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E2465" w14:textId="77777777" w:rsidR="00D75644" w:rsidRPr="005F74C1" w:rsidRDefault="00D20D26" w:rsidP="00F37D7B">
      <w:pPr>
        <w:pStyle w:val="af2"/>
      </w:pPr>
      <w:r w:rsidRPr="005F74C1">
        <w:rPr>
          <w:rFonts w:hint="eastAsia"/>
        </w:rPr>
        <w:t>調查報告</w:t>
      </w:r>
    </w:p>
    <w:p w14:paraId="45434442" w14:textId="77777777" w:rsidR="00C16337" w:rsidRPr="00C16337" w:rsidRDefault="00E25849" w:rsidP="00A204AA">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F74C1">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A30C8C" w:rsidRPr="005F74C1">
        <w:rPr>
          <w:rFonts w:hint="eastAsia"/>
        </w:rPr>
        <w:t>據訴</w:t>
      </w:r>
      <w:proofErr w:type="gramEnd"/>
      <w:r w:rsidR="00A30C8C" w:rsidRPr="005F74C1">
        <w:rPr>
          <w:rFonts w:hint="eastAsia"/>
        </w:rPr>
        <w:t>，花蓮縣警察局刑事警察大隊、臺灣花蓮地方檢察署檢察官及臺灣高等法院花蓮分院</w:t>
      </w:r>
      <w:proofErr w:type="gramStart"/>
      <w:r w:rsidR="00A30C8C" w:rsidRPr="005F74C1">
        <w:rPr>
          <w:rFonts w:hint="eastAsia"/>
        </w:rPr>
        <w:t>偵審渠</w:t>
      </w:r>
      <w:proofErr w:type="gramEnd"/>
      <w:r w:rsidR="00A30C8C" w:rsidRPr="005F74C1">
        <w:rPr>
          <w:rFonts w:hint="eastAsia"/>
        </w:rPr>
        <w:t>被訴違反公職人員選舉罷免法案件，疑未盡客觀性義務，亦未</w:t>
      </w:r>
      <w:proofErr w:type="gramStart"/>
      <w:r w:rsidR="00A30C8C" w:rsidRPr="005F74C1">
        <w:rPr>
          <w:rFonts w:hint="eastAsia"/>
        </w:rPr>
        <w:t>踐</w:t>
      </w:r>
      <w:proofErr w:type="gramEnd"/>
      <w:r w:rsidR="00A30C8C" w:rsidRPr="005F74C1">
        <w:rPr>
          <w:rFonts w:hint="eastAsia"/>
        </w:rPr>
        <w:t>行正當法律程序，</w:t>
      </w:r>
      <w:proofErr w:type="gramStart"/>
      <w:r w:rsidR="00A30C8C" w:rsidRPr="005F74C1">
        <w:rPr>
          <w:rFonts w:hint="eastAsia"/>
        </w:rPr>
        <w:t>致渠</w:t>
      </w:r>
      <w:proofErr w:type="gramEnd"/>
      <w:r w:rsidR="00A30C8C" w:rsidRPr="005F74C1">
        <w:rPr>
          <w:rFonts w:hint="eastAsia"/>
        </w:rPr>
        <w:t>遭有罪判決定讞等情。按國家人權委員會《消除一切形式種族歧視國際公約》首次國家報告之獨立評估意見指出，我國原住民族至少有16種族語、42種方言別，究警察機關或司法機關設置之通譯人數、語言別是否足資應對？原住民於犯罪偵查之高壓環境下，是否有充分之資訊及能力聲請通譯？為保障原住民於法院使用其族語完整表達意思之訴訟權，</w:t>
      </w:r>
      <w:r w:rsidR="00A30C8C" w:rsidRPr="00C16337">
        <w:rPr>
          <w:rFonts w:hAnsi="標楷體" w:hint="eastAsia"/>
        </w:rPr>
        <w:t>有深入瞭解之必要案。</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p>
    <w:p w14:paraId="53EBBB0F" w14:textId="59705394" w:rsidR="00E25849" w:rsidRPr="005F74C1" w:rsidRDefault="00E25849" w:rsidP="00A204AA">
      <w:pPr>
        <w:pStyle w:val="1"/>
        <w:ind w:left="2380" w:hanging="2380"/>
      </w:pPr>
      <w:r w:rsidRPr="005F74C1">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15740080" w14:textId="63A5E1CD" w:rsidR="00034996" w:rsidRPr="005F74C1" w:rsidRDefault="00174438" w:rsidP="00A639F4">
      <w:pPr>
        <w:pStyle w:val="10"/>
        <w:ind w:left="680" w:firstLine="680"/>
      </w:pPr>
      <w:bookmarkStart w:id="49" w:name="_Toc524902730"/>
      <w:r w:rsidRPr="005F74C1">
        <w:rPr>
          <w:rFonts w:hint="eastAsia"/>
        </w:rPr>
        <w:t>我國於</w:t>
      </w:r>
      <w:r w:rsidR="00051288" w:rsidRPr="005F74C1">
        <w:rPr>
          <w:rFonts w:hint="eastAsia"/>
        </w:rPr>
        <w:t>民國(下同</w:t>
      </w:r>
      <w:r w:rsidR="00051288" w:rsidRPr="005F74C1">
        <w:t>)55</w:t>
      </w:r>
      <w:r w:rsidRPr="005F74C1">
        <w:rPr>
          <w:rFonts w:hint="eastAsia"/>
        </w:rPr>
        <w:t>年3月31日簽署</w:t>
      </w:r>
      <w:r w:rsidR="00051288" w:rsidRPr="005F74C1">
        <w:rPr>
          <w:rFonts w:hint="eastAsia"/>
        </w:rPr>
        <w:t>消除一切形式種族歧視國際公約(下稱</w:t>
      </w:r>
      <w:r w:rsidRPr="005F74C1">
        <w:rPr>
          <w:rFonts w:hint="eastAsia"/>
        </w:rPr>
        <w:t>ICERD</w:t>
      </w:r>
      <w:r w:rsidR="001001CF" w:rsidRPr="005F74C1">
        <w:rPr>
          <w:rFonts w:hint="eastAsia"/>
        </w:rPr>
        <w:t>公約</w:t>
      </w:r>
      <w:r w:rsidR="00051288" w:rsidRPr="005F74C1">
        <w:t>)</w:t>
      </w:r>
      <w:r w:rsidRPr="005F74C1">
        <w:rPr>
          <w:rFonts w:hint="eastAsia"/>
        </w:rPr>
        <w:t>，</w:t>
      </w:r>
      <w:r w:rsidR="00B43D72" w:rsidRPr="005F74C1">
        <w:rPr>
          <w:rFonts w:hint="eastAsia"/>
        </w:rPr>
        <w:t>該公約</w:t>
      </w:r>
      <w:r w:rsidRPr="005F74C1">
        <w:rPr>
          <w:rFonts w:hint="eastAsia"/>
        </w:rPr>
        <w:t>自</w:t>
      </w:r>
      <w:r w:rsidR="00051288" w:rsidRPr="005F74C1">
        <w:t>60</w:t>
      </w:r>
      <w:r w:rsidRPr="005F74C1">
        <w:rPr>
          <w:rFonts w:hint="eastAsia"/>
        </w:rPr>
        <w:t>年1月9日起對我國生效，政府機關相關施政</w:t>
      </w:r>
      <w:r w:rsidR="00B43D72" w:rsidRPr="005F74C1">
        <w:rPr>
          <w:rFonts w:hint="eastAsia"/>
        </w:rPr>
        <w:t>自</w:t>
      </w:r>
      <w:r w:rsidRPr="005F74C1">
        <w:rPr>
          <w:rFonts w:hint="eastAsia"/>
        </w:rPr>
        <w:t>應參考</w:t>
      </w:r>
      <w:r w:rsidR="00051288" w:rsidRPr="005F74C1">
        <w:rPr>
          <w:rFonts w:hint="eastAsia"/>
        </w:rPr>
        <w:t>該</w:t>
      </w:r>
      <w:r w:rsidRPr="005F74C1">
        <w:rPr>
          <w:rFonts w:hint="eastAsia"/>
        </w:rPr>
        <w:t>公約意旨及</w:t>
      </w:r>
      <w:r w:rsidR="001001CF" w:rsidRPr="005F74C1">
        <w:rPr>
          <w:rFonts w:hint="eastAsia"/>
        </w:rPr>
        <w:t>其</w:t>
      </w:r>
      <w:r w:rsidRPr="005F74C1">
        <w:rPr>
          <w:rFonts w:hint="eastAsia"/>
        </w:rPr>
        <w:t>一般性</w:t>
      </w:r>
      <w:r w:rsidR="001001CF" w:rsidRPr="005F74C1">
        <w:rPr>
          <w:rFonts w:hint="eastAsia"/>
        </w:rPr>
        <w:t>意見</w:t>
      </w:r>
      <w:r w:rsidR="00051288" w:rsidRPr="005F74C1">
        <w:rPr>
          <w:rFonts w:hint="eastAsia"/>
        </w:rPr>
        <w:t>。</w:t>
      </w:r>
    </w:p>
    <w:p w14:paraId="2CA8AC59" w14:textId="3BCE370E" w:rsidR="006253DB" w:rsidRPr="005F74C1" w:rsidRDefault="006253DB" w:rsidP="006253DB">
      <w:pPr>
        <w:pStyle w:val="10"/>
        <w:ind w:left="680" w:firstLine="680"/>
      </w:pPr>
      <w:r w:rsidRPr="005F74C1">
        <w:rPr>
          <w:rFonts w:hint="eastAsia"/>
        </w:rPr>
        <w:t>語言是人類最基本的溝通工具</w:t>
      </w:r>
      <w:r w:rsidR="00934528" w:rsidRPr="005F74C1">
        <w:rPr>
          <w:rFonts w:hint="eastAsia"/>
        </w:rPr>
        <w:t>，</w:t>
      </w:r>
      <w:r w:rsidRPr="005F74C1">
        <w:rPr>
          <w:rFonts w:hint="eastAsia"/>
        </w:rPr>
        <w:t>若</w:t>
      </w:r>
      <w:r w:rsidR="001001CF" w:rsidRPr="005F74C1">
        <w:rPr>
          <w:rFonts w:hint="eastAsia"/>
        </w:rPr>
        <w:t>原住民族、新住民、外籍人士等弱勢族群，</w:t>
      </w:r>
      <w:r w:rsidRPr="005F74C1">
        <w:rPr>
          <w:rFonts w:hint="eastAsia"/>
        </w:rPr>
        <w:t>在司法程序中缺乏通譯協助</w:t>
      </w:r>
      <w:r w:rsidR="00934528" w:rsidRPr="005F74C1">
        <w:rPr>
          <w:rFonts w:hint="eastAsia"/>
        </w:rPr>
        <w:t>，</w:t>
      </w:r>
      <w:r w:rsidRPr="005F74C1">
        <w:rPr>
          <w:rFonts w:hint="eastAsia"/>
        </w:rPr>
        <w:t>將嚴重影響當事人</w:t>
      </w:r>
      <w:r w:rsidR="00934528" w:rsidRPr="005F74C1">
        <w:rPr>
          <w:rFonts w:hint="eastAsia"/>
        </w:rPr>
        <w:t>及關係人</w:t>
      </w:r>
      <w:r w:rsidR="003662D8" w:rsidRPr="005F74C1">
        <w:rPr>
          <w:rFonts w:hint="eastAsia"/>
        </w:rPr>
        <w:t>理解</w:t>
      </w:r>
      <w:r w:rsidR="00934528" w:rsidRPr="005F74C1">
        <w:rPr>
          <w:rFonts w:hint="eastAsia"/>
        </w:rPr>
        <w:t>，</w:t>
      </w:r>
      <w:r w:rsidRPr="005F74C1">
        <w:rPr>
          <w:rFonts w:hint="eastAsia"/>
        </w:rPr>
        <w:t>無法充分行使程序權利</w:t>
      </w:r>
      <w:r w:rsidR="00934528" w:rsidRPr="005F74C1">
        <w:rPr>
          <w:rFonts w:hint="eastAsia"/>
        </w:rPr>
        <w:t>。</w:t>
      </w:r>
      <w:r w:rsidRPr="005F74C1">
        <w:rPr>
          <w:rFonts w:hint="eastAsia"/>
        </w:rPr>
        <w:t>適當的通譯有助於消除語言和文化隔閡</w:t>
      </w:r>
      <w:r w:rsidR="00934528" w:rsidRPr="005F74C1">
        <w:rPr>
          <w:rFonts w:hint="eastAsia"/>
        </w:rPr>
        <w:t>，</w:t>
      </w:r>
      <w:r w:rsidRPr="005F74C1">
        <w:rPr>
          <w:rFonts w:hint="eastAsia"/>
        </w:rPr>
        <w:t>避免文化背景差異導致誤解</w:t>
      </w:r>
      <w:r w:rsidR="00934528" w:rsidRPr="005F74C1">
        <w:rPr>
          <w:rFonts w:hint="eastAsia"/>
        </w:rPr>
        <w:t>，</w:t>
      </w:r>
      <w:r w:rsidRPr="005F74C1">
        <w:rPr>
          <w:rFonts w:hint="eastAsia"/>
        </w:rPr>
        <w:t>實現法律實質平等。</w:t>
      </w:r>
    </w:p>
    <w:p w14:paraId="5DE89FF5" w14:textId="77777777" w:rsidR="00D2670A" w:rsidRPr="005F74C1" w:rsidRDefault="009574BB" w:rsidP="009574BB">
      <w:pPr>
        <w:pStyle w:val="10"/>
        <w:ind w:left="680" w:firstLine="680"/>
      </w:pPr>
      <w:r w:rsidRPr="005F74C1">
        <w:rPr>
          <w:rFonts w:hint="eastAsia"/>
        </w:rPr>
        <w:t>司法通譯制度在確保不同國家和種族的個人</w:t>
      </w:r>
      <w:r w:rsidR="00276ADA" w:rsidRPr="005F74C1">
        <w:rPr>
          <w:rFonts w:hint="eastAsia"/>
        </w:rPr>
        <w:t>，</w:t>
      </w:r>
      <w:r w:rsidRPr="005F74C1">
        <w:rPr>
          <w:rFonts w:hint="eastAsia"/>
        </w:rPr>
        <w:t>在法律程序中能不受語言障礙而行使權利。</w:t>
      </w:r>
      <w:r w:rsidR="00276ADA" w:rsidRPr="005F74C1">
        <w:rPr>
          <w:rFonts w:hint="eastAsia"/>
        </w:rPr>
        <w:t>透</w:t>
      </w:r>
      <w:r w:rsidRPr="005F74C1">
        <w:rPr>
          <w:rFonts w:hint="eastAsia"/>
        </w:rPr>
        <w:t>過提供語言支援</w:t>
      </w:r>
      <w:r w:rsidR="00276ADA" w:rsidRPr="005F74C1">
        <w:rPr>
          <w:rFonts w:hint="eastAsia"/>
        </w:rPr>
        <w:t>與說明，實現多元、</w:t>
      </w:r>
      <w:r w:rsidRPr="005F74C1">
        <w:rPr>
          <w:rFonts w:hint="eastAsia"/>
        </w:rPr>
        <w:t>包容</w:t>
      </w:r>
      <w:r w:rsidR="00276ADA" w:rsidRPr="005F74C1">
        <w:rPr>
          <w:rFonts w:hint="eastAsia"/>
        </w:rPr>
        <w:t>與</w:t>
      </w:r>
      <w:r w:rsidRPr="005F74C1">
        <w:rPr>
          <w:rFonts w:hint="eastAsia"/>
        </w:rPr>
        <w:t>公平</w:t>
      </w:r>
      <w:r w:rsidR="00276ADA" w:rsidRPr="005F74C1">
        <w:rPr>
          <w:rFonts w:hint="eastAsia"/>
        </w:rPr>
        <w:t>，此正</w:t>
      </w:r>
      <w:r w:rsidRPr="005F74C1">
        <w:rPr>
          <w:rFonts w:hint="eastAsia"/>
        </w:rPr>
        <w:t>是</w:t>
      </w:r>
      <w:r w:rsidR="00276ADA" w:rsidRPr="005F74C1">
        <w:rPr>
          <w:rFonts w:hint="eastAsia"/>
        </w:rPr>
        <w:t>聯合國</w:t>
      </w:r>
      <w:r w:rsidRPr="005F74C1">
        <w:rPr>
          <w:rFonts w:hint="eastAsia"/>
        </w:rPr>
        <w:t>永續</w:t>
      </w:r>
      <w:r w:rsidR="00276ADA" w:rsidRPr="005F74C1">
        <w:rPr>
          <w:rFonts w:hint="eastAsia"/>
        </w:rPr>
        <w:t>目標(S</w:t>
      </w:r>
      <w:r w:rsidR="00276ADA" w:rsidRPr="005F74C1">
        <w:t>DGs)</w:t>
      </w:r>
      <w:r w:rsidR="00276ADA" w:rsidRPr="005F74C1">
        <w:rPr>
          <w:rFonts w:hint="eastAsia"/>
        </w:rPr>
        <w:t>第1</w:t>
      </w:r>
      <w:r w:rsidR="00276ADA" w:rsidRPr="005F74C1">
        <w:t>6</w:t>
      </w:r>
      <w:r w:rsidR="00276ADA" w:rsidRPr="005F74C1">
        <w:rPr>
          <w:rFonts w:hint="eastAsia"/>
        </w:rPr>
        <w:t>項「促進和平多元的社會，確保司法平等」</w:t>
      </w:r>
      <w:r w:rsidRPr="005F74C1">
        <w:rPr>
          <w:rFonts w:hint="eastAsia"/>
        </w:rPr>
        <w:t>的</w:t>
      </w:r>
      <w:r w:rsidR="00276ADA" w:rsidRPr="005F74C1">
        <w:rPr>
          <w:rFonts w:hint="eastAsia"/>
        </w:rPr>
        <w:t>核心</w:t>
      </w:r>
      <w:r w:rsidRPr="005F74C1">
        <w:rPr>
          <w:rFonts w:hint="eastAsia"/>
        </w:rPr>
        <w:t>要素</w:t>
      </w:r>
      <w:r w:rsidR="00276ADA" w:rsidRPr="005F74C1">
        <w:rPr>
          <w:rFonts w:hint="eastAsia"/>
        </w:rPr>
        <w:t>，使所有人在司法系統中都能平等受到</w:t>
      </w:r>
      <w:r w:rsidR="00276ADA" w:rsidRPr="005F74C1">
        <w:rPr>
          <w:rFonts w:hint="eastAsia"/>
        </w:rPr>
        <w:lastRenderedPageBreak/>
        <w:t>尊重和理解，無論其母語為何。</w:t>
      </w:r>
    </w:p>
    <w:p w14:paraId="404D5ABD" w14:textId="2A2DDA23" w:rsidR="00CE6EB2" w:rsidRPr="005F74C1" w:rsidRDefault="00CE6EB2" w:rsidP="00CE6EB2">
      <w:pPr>
        <w:pStyle w:val="10"/>
        <w:ind w:left="680" w:firstLine="680"/>
      </w:pPr>
      <w:r w:rsidRPr="005F74C1">
        <w:rPr>
          <w:rFonts w:hint="eastAsia"/>
        </w:rPr>
        <w:t>欠缺</w:t>
      </w:r>
      <w:r w:rsidR="001001CF" w:rsidRPr="005F74C1">
        <w:rPr>
          <w:rFonts w:hint="eastAsia"/>
        </w:rPr>
        <w:t>完善</w:t>
      </w:r>
      <w:r w:rsidRPr="005F74C1">
        <w:rPr>
          <w:rFonts w:hint="eastAsia"/>
        </w:rPr>
        <w:t>的通譯制度，將導致特定族群在司法上處於弱勢地位，形同間接歧視，違反</w:t>
      </w:r>
      <w:r w:rsidR="001001CF" w:rsidRPr="005F74C1">
        <w:rPr>
          <w:rFonts w:hint="eastAsia"/>
        </w:rPr>
        <w:t>I</w:t>
      </w:r>
      <w:r w:rsidR="001001CF" w:rsidRPr="005F74C1">
        <w:t>CERD</w:t>
      </w:r>
      <w:r w:rsidRPr="005F74C1">
        <w:rPr>
          <w:rFonts w:hint="eastAsia"/>
        </w:rPr>
        <w:t>公約禁止歧視或不平等的意旨，通譯制度有助於消弭因語言隔閡造成的實質不平等，確保</w:t>
      </w:r>
      <w:r w:rsidR="001001CF" w:rsidRPr="005F74C1">
        <w:rPr>
          <w:rFonts w:hint="eastAsia"/>
        </w:rPr>
        <w:t>弱勢</w:t>
      </w:r>
      <w:r w:rsidRPr="005F74C1">
        <w:rPr>
          <w:rFonts w:hint="eastAsia"/>
        </w:rPr>
        <w:t>族群在刑事司法程序中獲得公正審判權益。因此，通譯的專業性，非僅在譯文準確的確保而已，更是維護程序的正當性。</w:t>
      </w:r>
    </w:p>
    <w:p w14:paraId="3C162A69" w14:textId="0F9969DA" w:rsidR="00AF6A34" w:rsidRPr="005F74C1" w:rsidRDefault="00AF6A34" w:rsidP="00CE6EB2">
      <w:pPr>
        <w:pStyle w:val="10"/>
        <w:ind w:left="680" w:firstLine="680"/>
      </w:pPr>
      <w:r w:rsidRPr="005F74C1">
        <w:rPr>
          <w:rFonts w:hint="eastAsia"/>
        </w:rPr>
        <w:t>本案緣太魯閣</w:t>
      </w:r>
      <w:proofErr w:type="gramStart"/>
      <w:r w:rsidRPr="005F74C1">
        <w:rPr>
          <w:rFonts w:hint="eastAsia"/>
        </w:rPr>
        <w:t>族李○花遭</w:t>
      </w:r>
      <w:proofErr w:type="gramEnd"/>
      <w:r w:rsidRPr="005F74C1">
        <w:rPr>
          <w:rFonts w:hint="eastAsia"/>
        </w:rPr>
        <w:t>臺灣花蓮地方檢察署(下稱花蓮地檢)以違反公職人員選舉罷免法提起公訴，經臺灣花蓮地方法院</w:t>
      </w:r>
      <w:proofErr w:type="gramStart"/>
      <w:r w:rsidR="00B43D72" w:rsidRPr="005F74C1">
        <w:rPr>
          <w:rFonts w:hAnsi="標楷體" w:hint="eastAsia"/>
        </w:rPr>
        <w:t>1</w:t>
      </w:r>
      <w:r w:rsidR="00B43D72" w:rsidRPr="005F74C1">
        <w:rPr>
          <w:rFonts w:hAnsi="標楷體"/>
        </w:rPr>
        <w:t>0</w:t>
      </w:r>
      <w:proofErr w:type="gramEnd"/>
      <w:r w:rsidR="00B43D72" w:rsidRPr="005F74C1">
        <w:rPr>
          <w:rFonts w:hAnsi="標楷體"/>
        </w:rPr>
        <w:t>3</w:t>
      </w:r>
      <w:r w:rsidR="00B43D72" w:rsidRPr="005F74C1">
        <w:rPr>
          <w:rFonts w:hAnsi="標楷體" w:hint="eastAsia"/>
        </w:rPr>
        <w:t>年度</w:t>
      </w:r>
      <w:proofErr w:type="gramStart"/>
      <w:r w:rsidR="00B43D72" w:rsidRPr="005F74C1">
        <w:rPr>
          <w:rFonts w:hAnsi="標楷體" w:hint="eastAsia"/>
        </w:rPr>
        <w:t>選訴字第4</w:t>
      </w:r>
      <w:proofErr w:type="gramEnd"/>
      <w:r w:rsidR="00B43D72" w:rsidRPr="005F74C1">
        <w:rPr>
          <w:rFonts w:hAnsi="標楷體" w:hint="eastAsia"/>
        </w:rPr>
        <w:t>號判決(下稱第1審判決</w:t>
      </w:r>
      <w:r w:rsidR="00B43D72" w:rsidRPr="005F74C1">
        <w:rPr>
          <w:rFonts w:hAnsi="標楷體"/>
        </w:rPr>
        <w:t>)</w:t>
      </w:r>
      <w:r w:rsidRPr="005F74C1">
        <w:rPr>
          <w:rFonts w:hint="eastAsia"/>
        </w:rPr>
        <w:t>認為檢察官</w:t>
      </w:r>
      <w:r w:rsidR="00CF5639" w:rsidRPr="005F74C1">
        <w:rPr>
          <w:rFonts w:hint="eastAsia"/>
        </w:rPr>
        <w:t>未</w:t>
      </w:r>
      <w:proofErr w:type="gramStart"/>
      <w:r w:rsidR="00CF5639" w:rsidRPr="005F74C1">
        <w:rPr>
          <w:rFonts w:hint="eastAsia"/>
        </w:rPr>
        <w:t>踐</w:t>
      </w:r>
      <w:proofErr w:type="gramEnd"/>
      <w:r w:rsidR="00CF5639" w:rsidRPr="005F74C1">
        <w:rPr>
          <w:rFonts w:hint="eastAsia"/>
        </w:rPr>
        <w:t>行拒絕證言</w:t>
      </w:r>
      <w:r w:rsidR="009660C6" w:rsidRPr="005F74C1">
        <w:rPr>
          <w:rFonts w:hint="eastAsia"/>
        </w:rPr>
        <w:t>之</w:t>
      </w:r>
      <w:r w:rsidR="00CF5639" w:rsidRPr="005F74C1">
        <w:rPr>
          <w:rFonts w:hint="eastAsia"/>
        </w:rPr>
        <w:t>告知義務，違背法定程序取證</w:t>
      </w:r>
      <w:r w:rsidRPr="005F74C1">
        <w:rPr>
          <w:rFonts w:hint="eastAsia"/>
        </w:rPr>
        <w:t>，</w:t>
      </w:r>
      <w:r w:rsidR="00CF5639" w:rsidRPr="005F74C1">
        <w:rPr>
          <w:rFonts w:hint="eastAsia"/>
        </w:rPr>
        <w:t>因而</w:t>
      </w:r>
      <w:r w:rsidRPr="005F74C1">
        <w:rPr>
          <w:rFonts w:hint="eastAsia"/>
        </w:rPr>
        <w:t>判決</w:t>
      </w:r>
      <w:r w:rsidR="00CF5639" w:rsidRPr="005F74C1">
        <w:rPr>
          <w:rFonts w:hint="eastAsia"/>
        </w:rPr>
        <w:t>李○花</w:t>
      </w:r>
      <w:r w:rsidRPr="005F74C1">
        <w:rPr>
          <w:rFonts w:hint="eastAsia"/>
        </w:rPr>
        <w:t>無罪。</w:t>
      </w:r>
      <w:proofErr w:type="gramStart"/>
      <w:r w:rsidRPr="005F74C1">
        <w:rPr>
          <w:rFonts w:hint="eastAsia"/>
        </w:rPr>
        <w:t>嗣</w:t>
      </w:r>
      <w:proofErr w:type="gramEnd"/>
      <w:r w:rsidRPr="005F74C1">
        <w:rPr>
          <w:rFonts w:hint="eastAsia"/>
        </w:rPr>
        <w:t>檢察官不服，提起上訴，經臺灣高等法院花蓮分院</w:t>
      </w:r>
      <w:r w:rsidR="00B43D72" w:rsidRPr="005F74C1">
        <w:rPr>
          <w:rFonts w:hint="eastAsia"/>
        </w:rPr>
        <w:t>作成</w:t>
      </w:r>
      <w:proofErr w:type="gramStart"/>
      <w:r w:rsidR="00B43D72" w:rsidRPr="005F74C1">
        <w:rPr>
          <w:rFonts w:hAnsi="標楷體" w:hint="eastAsia"/>
        </w:rPr>
        <w:t>1</w:t>
      </w:r>
      <w:r w:rsidR="00B43D72" w:rsidRPr="005F74C1">
        <w:rPr>
          <w:rFonts w:hAnsi="標楷體"/>
        </w:rPr>
        <w:t>0</w:t>
      </w:r>
      <w:proofErr w:type="gramEnd"/>
      <w:r w:rsidR="00B43D72" w:rsidRPr="005F74C1">
        <w:rPr>
          <w:rFonts w:hAnsi="標楷體"/>
        </w:rPr>
        <w:t>4</w:t>
      </w:r>
      <w:r w:rsidR="00B43D72" w:rsidRPr="005F74C1">
        <w:rPr>
          <w:rFonts w:hAnsi="標楷體" w:hint="eastAsia"/>
        </w:rPr>
        <w:t>年度原選上字第8號判決(下稱原確定判決</w:t>
      </w:r>
      <w:r w:rsidR="00B43D72" w:rsidRPr="005F74C1">
        <w:rPr>
          <w:rFonts w:hAnsi="標楷體"/>
        </w:rPr>
        <w:t>)</w:t>
      </w:r>
      <w:r w:rsidR="00B43D72" w:rsidRPr="005F74C1">
        <w:rPr>
          <w:rFonts w:hAnsi="標楷體" w:hint="eastAsia"/>
        </w:rPr>
        <w:t>，認</w:t>
      </w:r>
      <w:r w:rsidR="00E02202" w:rsidRPr="005F74C1">
        <w:rPr>
          <w:rFonts w:hint="eastAsia"/>
        </w:rPr>
        <w:t>拒絕證言</w:t>
      </w:r>
      <w:r w:rsidR="009660C6" w:rsidRPr="005F74C1">
        <w:rPr>
          <w:rFonts w:hint="eastAsia"/>
        </w:rPr>
        <w:t>權</w:t>
      </w:r>
      <w:r w:rsidR="00E02202" w:rsidRPr="005F74C1">
        <w:rPr>
          <w:rFonts w:hint="eastAsia"/>
        </w:rPr>
        <w:t>非為保護被告，非當事人得為主張</w:t>
      </w:r>
      <w:r w:rsidR="00B43D72" w:rsidRPr="005F74C1">
        <w:rPr>
          <w:rFonts w:hint="eastAsia"/>
        </w:rPr>
        <w:t>，證人於偵查中之筆錄應屬可採</w:t>
      </w:r>
      <w:r w:rsidR="00E02202" w:rsidRPr="005F74C1">
        <w:rPr>
          <w:rFonts w:hint="eastAsia"/>
        </w:rPr>
        <w:t>，</w:t>
      </w:r>
      <w:r w:rsidRPr="005F74C1">
        <w:rPr>
          <w:rFonts w:hint="eastAsia"/>
        </w:rPr>
        <w:t>改判</w:t>
      </w:r>
      <w:r w:rsidR="00E02202" w:rsidRPr="005F74C1">
        <w:rPr>
          <w:rFonts w:hint="eastAsia"/>
        </w:rPr>
        <w:t>李○花</w:t>
      </w:r>
      <w:r w:rsidR="00CF5639" w:rsidRPr="005F74C1">
        <w:rPr>
          <w:rFonts w:hint="eastAsia"/>
        </w:rPr>
        <w:t>有期徒刑3年2月，</w:t>
      </w:r>
      <w:r w:rsidR="00CF5639" w:rsidRPr="005F74C1">
        <w:rPr>
          <w:rFonts w:hAnsi="標楷體" w:hint="eastAsia"/>
        </w:rPr>
        <w:t>褫奪公權4年</w:t>
      </w:r>
      <w:r w:rsidRPr="005F74C1">
        <w:rPr>
          <w:rFonts w:hint="eastAsia"/>
        </w:rPr>
        <w:t xml:space="preserve">。 </w:t>
      </w:r>
    </w:p>
    <w:p w14:paraId="729ECB3D" w14:textId="175EC3A8" w:rsidR="004F6710" w:rsidRPr="005F74C1" w:rsidRDefault="00A30C8C" w:rsidP="00A639F4">
      <w:pPr>
        <w:pStyle w:val="10"/>
        <w:ind w:left="680" w:firstLine="680"/>
      </w:pPr>
      <w:proofErr w:type="gramStart"/>
      <w:r w:rsidRPr="005F74C1">
        <w:rPr>
          <w:rFonts w:hint="eastAsia"/>
        </w:rPr>
        <w:t>據訴</w:t>
      </w:r>
      <w:proofErr w:type="gramEnd"/>
      <w:r w:rsidRPr="005F74C1">
        <w:rPr>
          <w:rFonts w:hint="eastAsia"/>
        </w:rPr>
        <w:t>，</w:t>
      </w:r>
      <w:bookmarkStart w:id="50" w:name="_Hlk173513255"/>
      <w:r w:rsidRPr="005F74C1">
        <w:rPr>
          <w:rFonts w:hint="eastAsia"/>
        </w:rPr>
        <w:t>花蓮縣警察局</w:t>
      </w:r>
      <w:r w:rsidR="001001CF" w:rsidRPr="005F74C1">
        <w:rPr>
          <w:rFonts w:hint="eastAsia"/>
        </w:rPr>
        <w:t>(下稱花蓮縣警局</w:t>
      </w:r>
      <w:r w:rsidR="001001CF" w:rsidRPr="005F74C1">
        <w:t>)</w:t>
      </w:r>
      <w:r w:rsidRPr="005F74C1">
        <w:rPr>
          <w:rFonts w:hint="eastAsia"/>
        </w:rPr>
        <w:t>刑事警察大隊、</w:t>
      </w:r>
      <w:r w:rsidR="00EC217D" w:rsidRPr="005F74C1">
        <w:rPr>
          <w:rFonts w:hint="eastAsia"/>
        </w:rPr>
        <w:t>花蓮地檢</w:t>
      </w:r>
      <w:r w:rsidRPr="005F74C1">
        <w:rPr>
          <w:rFonts w:hint="eastAsia"/>
        </w:rPr>
        <w:t>檢察官</w:t>
      </w:r>
      <w:bookmarkEnd w:id="50"/>
      <w:r w:rsidRPr="005F74C1">
        <w:rPr>
          <w:rFonts w:hint="eastAsia"/>
        </w:rPr>
        <w:t>及臺灣高等法院花蓮分院</w:t>
      </w:r>
      <w:proofErr w:type="gramStart"/>
      <w:r w:rsidRPr="005F74C1">
        <w:rPr>
          <w:rFonts w:hint="eastAsia"/>
        </w:rPr>
        <w:t>偵審渠</w:t>
      </w:r>
      <w:proofErr w:type="gramEnd"/>
      <w:r w:rsidRPr="005F74C1">
        <w:rPr>
          <w:rFonts w:hint="eastAsia"/>
        </w:rPr>
        <w:t>被訴違反公職人員選舉罷免法案件，疑未盡客觀性義務，亦未</w:t>
      </w:r>
      <w:proofErr w:type="gramStart"/>
      <w:r w:rsidRPr="005F74C1">
        <w:rPr>
          <w:rFonts w:hint="eastAsia"/>
        </w:rPr>
        <w:t>踐</w:t>
      </w:r>
      <w:proofErr w:type="gramEnd"/>
      <w:r w:rsidRPr="005F74C1">
        <w:rPr>
          <w:rFonts w:hint="eastAsia"/>
        </w:rPr>
        <w:t>行正當法律程序，</w:t>
      </w:r>
      <w:proofErr w:type="gramStart"/>
      <w:r w:rsidRPr="005F74C1">
        <w:rPr>
          <w:rFonts w:hint="eastAsia"/>
        </w:rPr>
        <w:t>致渠</w:t>
      </w:r>
      <w:proofErr w:type="gramEnd"/>
      <w:r w:rsidRPr="005F74C1">
        <w:rPr>
          <w:rFonts w:hint="eastAsia"/>
        </w:rPr>
        <w:t>遭有罪判決定讞等情。按國家人權委員會</w:t>
      </w:r>
      <w:r w:rsidR="001001CF" w:rsidRPr="005F74C1">
        <w:rPr>
          <w:rFonts w:hint="eastAsia"/>
        </w:rPr>
        <w:t>I</w:t>
      </w:r>
      <w:r w:rsidR="001001CF" w:rsidRPr="005F74C1">
        <w:t>CERD</w:t>
      </w:r>
      <w:r w:rsidRPr="005F74C1">
        <w:rPr>
          <w:rFonts w:hint="eastAsia"/>
        </w:rPr>
        <w:t>公約首次國家報告之獨立評估意見指出，我國原住民族至少有16種族語、42種方言別，究警察機關或司法機關設置之通譯人數、語言別是否足資應對？原住民於犯罪偵查之高壓環境下，是否有充分之資訊及能力聲請通譯？為保障原住民於法院使用其族語完整表達意思之訴訟權，有深入瞭解之必要案，經向</w:t>
      </w:r>
      <w:r w:rsidR="00EC217D" w:rsidRPr="005F74C1">
        <w:rPr>
          <w:rFonts w:hint="eastAsia"/>
        </w:rPr>
        <w:t>原住民族委員會（下稱原民會）、司法院、法務部、內政部移民署（下稱移民署）、</w:t>
      </w:r>
      <w:r w:rsidR="00EB2183" w:rsidRPr="005F74C1">
        <w:rPr>
          <w:rFonts w:hint="eastAsia"/>
        </w:rPr>
        <w:t>花蓮縣警局</w:t>
      </w:r>
      <w:r w:rsidR="001001CF" w:rsidRPr="005F74C1">
        <w:rPr>
          <w:rFonts w:hint="eastAsia"/>
        </w:rPr>
        <w:t>、花蓮地檢</w:t>
      </w:r>
      <w:r w:rsidRPr="005F74C1">
        <w:rPr>
          <w:rFonts w:hint="eastAsia"/>
        </w:rPr>
        <w:t>等機關</w:t>
      </w:r>
      <w:r w:rsidR="00733A38" w:rsidRPr="005F74C1">
        <w:rPr>
          <w:rFonts w:hint="eastAsia"/>
        </w:rPr>
        <w:t>調閱</w:t>
      </w:r>
      <w:r w:rsidRPr="005F74C1">
        <w:rPr>
          <w:rFonts w:hint="eastAsia"/>
        </w:rPr>
        <w:t>卷證資料，並於</w:t>
      </w:r>
      <w:r w:rsidR="000E53C0" w:rsidRPr="005F74C1">
        <w:t>113</w:t>
      </w:r>
      <w:r w:rsidRPr="005F74C1">
        <w:rPr>
          <w:rFonts w:hint="eastAsia"/>
        </w:rPr>
        <w:t>年</w:t>
      </w:r>
      <w:r w:rsidR="000E53C0" w:rsidRPr="005F74C1">
        <w:t>5</w:t>
      </w:r>
      <w:r w:rsidRPr="005F74C1">
        <w:rPr>
          <w:rFonts w:hint="eastAsia"/>
        </w:rPr>
        <w:t>月</w:t>
      </w:r>
      <w:r w:rsidR="000E53C0" w:rsidRPr="005F74C1">
        <w:t>16</w:t>
      </w:r>
      <w:r w:rsidRPr="005F74C1">
        <w:rPr>
          <w:rFonts w:hint="eastAsia"/>
        </w:rPr>
        <w:t>日詢問</w:t>
      </w:r>
      <w:r w:rsidR="007B29AE" w:rsidRPr="005F74C1">
        <w:rPr>
          <w:rFonts w:hint="eastAsia"/>
        </w:rPr>
        <w:t>司法院、法務部、原民會、內政部</w:t>
      </w:r>
      <w:r w:rsidRPr="005F74C1">
        <w:rPr>
          <w:rFonts w:hint="eastAsia"/>
        </w:rPr>
        <w:t>等機關人員</w:t>
      </w:r>
      <w:r w:rsidR="003A5B83" w:rsidRPr="005F74C1">
        <w:rPr>
          <w:rFonts w:hint="eastAsia"/>
        </w:rPr>
        <w:t>，</w:t>
      </w:r>
      <w:r w:rsidR="00FB501B" w:rsidRPr="005F74C1">
        <w:rPr>
          <w:rFonts w:hint="eastAsia"/>
        </w:rPr>
        <w:t>已調查</w:t>
      </w:r>
      <w:r w:rsidR="00307A76" w:rsidRPr="005F74C1">
        <w:rPr>
          <w:rFonts w:hAnsi="標楷體" w:hint="eastAsia"/>
        </w:rPr>
        <w:t>完畢</w:t>
      </w:r>
      <w:r w:rsidR="00FB501B" w:rsidRPr="005F74C1">
        <w:rPr>
          <w:rFonts w:hint="eastAsia"/>
        </w:rPr>
        <w:t>，</w:t>
      </w:r>
      <w:r w:rsidR="00307A76" w:rsidRPr="005F74C1">
        <w:rPr>
          <w:rFonts w:hint="eastAsia"/>
        </w:rPr>
        <w:t>茲</w:t>
      </w:r>
      <w:proofErr w:type="gramStart"/>
      <w:r w:rsidR="00307A76" w:rsidRPr="005F74C1">
        <w:rPr>
          <w:rFonts w:hint="eastAsia"/>
        </w:rPr>
        <w:t>臚</w:t>
      </w:r>
      <w:proofErr w:type="gramEnd"/>
      <w:r w:rsidR="00FB501B" w:rsidRPr="005F74C1">
        <w:rPr>
          <w:rFonts w:hint="eastAsia"/>
        </w:rPr>
        <w:t>列調查</w:t>
      </w:r>
      <w:r w:rsidR="00FB501B" w:rsidRPr="005F74C1">
        <w:rPr>
          <w:rFonts w:hint="eastAsia"/>
        </w:rPr>
        <w:lastRenderedPageBreak/>
        <w:t>意見如下：</w:t>
      </w:r>
    </w:p>
    <w:p w14:paraId="50E7E768" w14:textId="52E5C6A5" w:rsidR="009E442D" w:rsidRPr="005F74C1" w:rsidRDefault="00136ABF" w:rsidP="009E442D">
      <w:pPr>
        <w:pStyle w:val="2"/>
        <w:rPr>
          <w:b/>
        </w:rPr>
      </w:pPr>
      <w:bookmarkStart w:id="51" w:name="_Toc421794873"/>
      <w:bookmarkStart w:id="52" w:name="_Toc422834158"/>
      <w:r w:rsidRPr="005F74C1">
        <w:rPr>
          <w:rFonts w:hAnsi="標楷體" w:hint="eastAsia"/>
          <w:b/>
        </w:rPr>
        <w:t>據本院勘驗林○蘭警</w:t>
      </w:r>
      <w:proofErr w:type="gramStart"/>
      <w:r w:rsidRPr="005F74C1">
        <w:rPr>
          <w:rFonts w:hAnsi="標楷體" w:hint="eastAsia"/>
          <w:b/>
        </w:rPr>
        <w:t>詢</w:t>
      </w:r>
      <w:proofErr w:type="gramEnd"/>
      <w:r w:rsidRPr="005F74C1">
        <w:rPr>
          <w:rFonts w:hAnsi="標楷體" w:hint="eastAsia"/>
          <w:b/>
        </w:rPr>
        <w:t>電磁紀錄，花蓮縣警局</w:t>
      </w:r>
      <w:r w:rsidR="00F70D3A" w:rsidRPr="005F74C1">
        <w:rPr>
          <w:rFonts w:hAnsi="標楷體" w:hint="eastAsia"/>
          <w:b/>
        </w:rPr>
        <w:t>員警</w:t>
      </w:r>
      <w:r w:rsidRPr="005F74C1">
        <w:rPr>
          <w:rFonts w:hAnsi="標楷體" w:hint="eastAsia"/>
          <w:b/>
        </w:rPr>
        <w:t>偵訊林○蘭</w:t>
      </w:r>
      <w:proofErr w:type="gramStart"/>
      <w:r w:rsidRPr="005F74C1">
        <w:rPr>
          <w:rFonts w:hAnsi="標楷體" w:hint="eastAsia"/>
          <w:b/>
        </w:rPr>
        <w:t>期間</w:t>
      </w:r>
      <w:proofErr w:type="gramEnd"/>
      <w:r w:rsidRPr="005F74C1">
        <w:rPr>
          <w:rFonts w:hAnsi="標楷體" w:hint="eastAsia"/>
          <w:b/>
        </w:rPr>
        <w:t>，林○蘭以太魯閣族語對</w:t>
      </w:r>
      <w:r w:rsidR="00D76424" w:rsidRPr="005F74C1">
        <w:rPr>
          <w:rFonts w:hAnsi="標楷體" w:hint="eastAsia"/>
          <w:b/>
        </w:rPr>
        <w:t>其</w:t>
      </w:r>
      <w:r w:rsidR="000300C6" w:rsidRPr="005F74C1">
        <w:rPr>
          <w:rFonts w:hAnsi="標楷體" w:hint="eastAsia"/>
          <w:b/>
        </w:rPr>
        <w:t>夫</w:t>
      </w:r>
      <w:r w:rsidRPr="005F74C1">
        <w:rPr>
          <w:rFonts w:hAnsi="標楷體" w:hint="eastAsia"/>
          <w:b/>
        </w:rPr>
        <w:t>正○福說話</w:t>
      </w:r>
      <w:r w:rsidR="000D042D" w:rsidRPr="005F74C1">
        <w:rPr>
          <w:rFonts w:hAnsi="標楷體" w:hint="eastAsia"/>
          <w:b/>
        </w:rPr>
        <w:t>2次</w:t>
      </w:r>
      <w:r w:rsidRPr="005F74C1">
        <w:rPr>
          <w:rFonts w:hAnsi="標楷體" w:hint="eastAsia"/>
          <w:b/>
        </w:rPr>
        <w:t>，經</w:t>
      </w:r>
      <w:proofErr w:type="gramStart"/>
      <w:r w:rsidRPr="005F74C1">
        <w:rPr>
          <w:rFonts w:hAnsi="標楷體" w:hint="eastAsia"/>
          <w:b/>
        </w:rPr>
        <w:t>本院委</w:t>
      </w:r>
      <w:proofErr w:type="gramEnd"/>
      <w:r w:rsidRPr="005F74C1">
        <w:rPr>
          <w:rFonts w:hAnsi="標楷體" w:hint="eastAsia"/>
          <w:b/>
        </w:rPr>
        <w:t>請鑑定</w:t>
      </w:r>
      <w:r w:rsidR="00A544B2" w:rsidRPr="005F74C1">
        <w:rPr>
          <w:rFonts w:hAnsi="標楷體" w:hint="eastAsia"/>
          <w:b/>
        </w:rPr>
        <w:t>，其等溝通內容</w:t>
      </w:r>
      <w:r w:rsidRPr="005F74C1">
        <w:rPr>
          <w:rFonts w:hAnsi="標楷體" w:hint="eastAsia"/>
          <w:b/>
        </w:rPr>
        <w:t>，與筆錄所載</w:t>
      </w:r>
      <w:r w:rsidR="00EF505E" w:rsidRPr="005F74C1">
        <w:rPr>
          <w:rFonts w:hAnsi="標楷體" w:hint="eastAsia"/>
          <w:b/>
        </w:rPr>
        <w:t>不</w:t>
      </w:r>
      <w:r w:rsidR="00A544B2" w:rsidRPr="005F74C1">
        <w:rPr>
          <w:rFonts w:hAnsi="標楷體" w:hint="eastAsia"/>
          <w:b/>
        </w:rPr>
        <w:t>符，</w:t>
      </w:r>
      <w:proofErr w:type="gramStart"/>
      <w:r w:rsidRPr="005F74C1">
        <w:rPr>
          <w:rFonts w:hAnsi="標楷體" w:hint="eastAsia"/>
          <w:b/>
        </w:rPr>
        <w:t>足徵花蓮</w:t>
      </w:r>
      <w:proofErr w:type="gramEnd"/>
      <w:r w:rsidRPr="005F74C1">
        <w:rPr>
          <w:rFonts w:hAnsi="標楷體" w:hint="eastAsia"/>
          <w:b/>
        </w:rPr>
        <w:t>縣警局並未將共犯區隔</w:t>
      </w:r>
      <w:r w:rsidR="005166D2" w:rsidRPr="005F74C1">
        <w:rPr>
          <w:rFonts w:hAnsi="標楷體" w:hint="eastAsia"/>
          <w:b/>
        </w:rPr>
        <w:t>詢問</w:t>
      </w:r>
      <w:r w:rsidRPr="005F74C1">
        <w:rPr>
          <w:rFonts w:hAnsi="標楷體" w:hint="eastAsia"/>
          <w:b/>
        </w:rPr>
        <w:t>，</w:t>
      </w:r>
      <w:r w:rsidR="000D042D" w:rsidRPr="005F74C1">
        <w:rPr>
          <w:rFonts w:hAnsi="標楷體" w:hint="eastAsia"/>
          <w:b/>
        </w:rPr>
        <w:t>且筆錄記載未盡確實</w:t>
      </w:r>
      <w:r w:rsidRPr="005F74C1">
        <w:rPr>
          <w:rFonts w:hAnsi="標楷體" w:hint="eastAsia"/>
          <w:b/>
        </w:rPr>
        <w:t>，</w:t>
      </w:r>
      <w:r w:rsidR="006E26F5" w:rsidRPr="005F74C1">
        <w:rPr>
          <w:rFonts w:hAnsi="標楷體" w:hint="eastAsia"/>
          <w:b/>
        </w:rPr>
        <w:t>核</w:t>
      </w:r>
      <w:r w:rsidRPr="005F74C1">
        <w:rPr>
          <w:rFonts w:hAnsi="標楷體" w:hint="eastAsia"/>
          <w:b/>
        </w:rPr>
        <w:t>有違誤</w:t>
      </w:r>
      <w:r w:rsidR="00E20ADD" w:rsidRPr="005F74C1">
        <w:rPr>
          <w:rFonts w:hAnsi="標楷體" w:hint="eastAsia"/>
          <w:b/>
        </w:rPr>
        <w:t>。</w:t>
      </w:r>
      <w:r w:rsidRPr="005F74C1">
        <w:rPr>
          <w:rFonts w:hAnsi="標楷體" w:hint="eastAsia"/>
          <w:b/>
        </w:rPr>
        <w:t xml:space="preserve"> </w:t>
      </w:r>
    </w:p>
    <w:p w14:paraId="6BA5718C" w14:textId="4CD3D193" w:rsidR="00136ABF" w:rsidRPr="005F74C1" w:rsidRDefault="00136ABF" w:rsidP="009E442D">
      <w:pPr>
        <w:pStyle w:val="3"/>
      </w:pPr>
      <w:r w:rsidRPr="005F74C1">
        <w:rPr>
          <w:rFonts w:hAnsi="標楷體" w:hint="eastAsia"/>
        </w:rPr>
        <w:t>按</w:t>
      </w:r>
      <w:r w:rsidR="002C1FD4" w:rsidRPr="005F74C1">
        <w:rPr>
          <w:rFonts w:hAnsi="標楷體" w:hint="eastAsia"/>
        </w:rPr>
        <w:t>刑事訴訟法第9</w:t>
      </w:r>
      <w:r w:rsidR="002C1FD4" w:rsidRPr="005F74C1">
        <w:rPr>
          <w:rFonts w:hAnsi="標楷體"/>
        </w:rPr>
        <w:t>7</w:t>
      </w:r>
      <w:r w:rsidR="002C1FD4" w:rsidRPr="005F74C1">
        <w:rPr>
          <w:rFonts w:hAnsi="標楷體" w:hint="eastAsia"/>
        </w:rPr>
        <w:t>條第1項規定：「被告有數人時，應分別訊問之；其未經訊問者，</w:t>
      </w:r>
      <w:proofErr w:type="gramStart"/>
      <w:r w:rsidR="002C1FD4" w:rsidRPr="005F74C1">
        <w:rPr>
          <w:rFonts w:hAnsi="標楷體" w:hint="eastAsia"/>
        </w:rPr>
        <w:t>不得在場</w:t>
      </w:r>
      <w:proofErr w:type="gramEnd"/>
      <w:r w:rsidR="002C1FD4" w:rsidRPr="005F74C1">
        <w:rPr>
          <w:rFonts w:hAnsi="標楷體" w:hint="eastAsia"/>
        </w:rPr>
        <w:t>。但</w:t>
      </w:r>
      <w:proofErr w:type="gramStart"/>
      <w:r w:rsidR="002C1FD4" w:rsidRPr="005F74C1">
        <w:rPr>
          <w:rFonts w:hAnsi="標楷體" w:hint="eastAsia"/>
        </w:rPr>
        <w:t>因發見</w:t>
      </w:r>
      <w:proofErr w:type="gramEnd"/>
      <w:r w:rsidR="002C1FD4" w:rsidRPr="005F74C1">
        <w:rPr>
          <w:rFonts w:hAnsi="標楷體" w:hint="eastAsia"/>
        </w:rPr>
        <w:t>真實之必要，得命其對質。被告亦得請求對質。」</w:t>
      </w:r>
      <w:r w:rsidR="00F4374D" w:rsidRPr="005F74C1">
        <w:rPr>
          <w:rFonts w:hAnsi="標楷體" w:hint="eastAsia"/>
        </w:rPr>
        <w:t>第1</w:t>
      </w:r>
      <w:r w:rsidR="00F4374D" w:rsidRPr="005F74C1">
        <w:rPr>
          <w:rFonts w:hAnsi="標楷體"/>
        </w:rPr>
        <w:t>00</w:t>
      </w:r>
      <w:r w:rsidR="00F4374D" w:rsidRPr="005F74C1">
        <w:rPr>
          <w:rFonts w:hAnsi="標楷體" w:hint="eastAsia"/>
        </w:rPr>
        <w:t>條之2規定：「本章之規定，於司法警察官或司法警察詢問犯罪嫌疑人時，</w:t>
      </w:r>
      <w:proofErr w:type="gramStart"/>
      <w:r w:rsidR="00F4374D" w:rsidRPr="005F74C1">
        <w:rPr>
          <w:rFonts w:hAnsi="標楷體" w:hint="eastAsia"/>
        </w:rPr>
        <w:t>準</w:t>
      </w:r>
      <w:proofErr w:type="gramEnd"/>
      <w:r w:rsidR="00F4374D" w:rsidRPr="005F74C1">
        <w:rPr>
          <w:rFonts w:hAnsi="標楷體" w:hint="eastAsia"/>
        </w:rPr>
        <w:t>用之。」</w:t>
      </w:r>
      <w:r w:rsidR="007A6C4D" w:rsidRPr="005F74C1">
        <w:rPr>
          <w:rFonts w:hAnsi="標楷體" w:hint="eastAsia"/>
        </w:rPr>
        <w:t>警察偵查犯罪手冊第1</w:t>
      </w:r>
      <w:r w:rsidR="007A6C4D" w:rsidRPr="005F74C1">
        <w:rPr>
          <w:rFonts w:hAnsi="標楷體"/>
        </w:rPr>
        <w:t>20</w:t>
      </w:r>
      <w:r w:rsidR="007A6C4D" w:rsidRPr="005F74C1">
        <w:rPr>
          <w:rFonts w:hAnsi="標楷體" w:hint="eastAsia"/>
        </w:rPr>
        <w:t>點第1項規定：「詢問</w:t>
      </w:r>
      <w:r w:rsidR="00733A38" w:rsidRPr="005F74C1">
        <w:rPr>
          <w:rFonts w:hAnsi="標楷體" w:hint="eastAsia"/>
        </w:rPr>
        <w:t>2</w:t>
      </w:r>
      <w:r w:rsidR="007A6C4D" w:rsidRPr="005F74C1">
        <w:rPr>
          <w:rFonts w:hAnsi="標楷體" w:hint="eastAsia"/>
        </w:rPr>
        <w:t>人以上可疑為共同實施犯罪行為之犯罪嫌疑人者，應決定其先後順序，隔離詢問，其未經詢問者</w:t>
      </w:r>
      <w:proofErr w:type="gramStart"/>
      <w:r w:rsidR="007A6C4D" w:rsidRPr="005F74C1">
        <w:rPr>
          <w:rFonts w:hAnsi="標楷體" w:hint="eastAsia"/>
        </w:rPr>
        <w:t>不得在場</w:t>
      </w:r>
      <w:proofErr w:type="gramEnd"/>
      <w:r w:rsidR="007A6C4D" w:rsidRPr="005F74C1">
        <w:rPr>
          <w:rFonts w:hAnsi="標楷體" w:hint="eastAsia"/>
        </w:rPr>
        <w:t>。但為發現真實，得命其對質。」</w:t>
      </w:r>
    </w:p>
    <w:p w14:paraId="45E843EE" w14:textId="124B2E87" w:rsidR="00733A38" w:rsidRPr="005F74C1" w:rsidRDefault="000300C6" w:rsidP="009E442D">
      <w:pPr>
        <w:pStyle w:val="3"/>
        <w:rPr>
          <w:rFonts w:hAnsi="標楷體"/>
        </w:rPr>
      </w:pPr>
      <w:r w:rsidRPr="005F74C1">
        <w:rPr>
          <w:rFonts w:hAnsi="標楷體" w:hint="eastAsia"/>
        </w:rPr>
        <w:t>查</w:t>
      </w:r>
      <w:r w:rsidR="00A72B58" w:rsidRPr="005F74C1">
        <w:rPr>
          <w:rFonts w:hAnsi="標楷體" w:hint="eastAsia"/>
        </w:rPr>
        <w:t>1</w:t>
      </w:r>
      <w:r w:rsidR="00A72B58" w:rsidRPr="005F74C1">
        <w:rPr>
          <w:rFonts w:hAnsi="標楷體"/>
        </w:rPr>
        <w:t>03</w:t>
      </w:r>
      <w:r w:rsidR="00A72B58" w:rsidRPr="005F74C1">
        <w:rPr>
          <w:rFonts w:hAnsi="標楷體" w:hint="eastAsia"/>
        </w:rPr>
        <w:t>年1</w:t>
      </w:r>
      <w:r w:rsidR="00A72B58" w:rsidRPr="005F74C1">
        <w:rPr>
          <w:rFonts w:hAnsi="標楷體"/>
        </w:rPr>
        <w:t>0</w:t>
      </w:r>
      <w:r w:rsidR="00A72B58" w:rsidRPr="005F74C1">
        <w:rPr>
          <w:rFonts w:hAnsi="標楷體" w:hint="eastAsia"/>
        </w:rPr>
        <w:t>月間，花蓮地檢</w:t>
      </w:r>
      <w:r w:rsidR="003A5B83" w:rsidRPr="005F74C1">
        <w:rPr>
          <w:rFonts w:hAnsi="標楷體" w:hint="eastAsia"/>
        </w:rPr>
        <w:t>為偵辦公職人員選舉罷免法</w:t>
      </w:r>
      <w:r w:rsidR="00A72B58" w:rsidRPr="005F74C1">
        <w:rPr>
          <w:rFonts w:hAnsi="標楷體" w:hint="eastAsia"/>
        </w:rPr>
        <w:t>案</w:t>
      </w:r>
      <w:r w:rsidR="00D55C55" w:rsidRPr="005F74C1">
        <w:rPr>
          <w:rFonts w:hAnsi="標楷體" w:hint="eastAsia"/>
        </w:rPr>
        <w:t>，經傳喚</w:t>
      </w:r>
      <w:r w:rsidR="00E055E0" w:rsidRPr="005F74C1">
        <w:rPr>
          <w:rFonts w:hAnsi="標楷體" w:cs="新細明體" w:hint="eastAsia"/>
        </w:rPr>
        <w:t>林○蘭、正○福</w:t>
      </w:r>
      <w:r w:rsidR="00A72B58" w:rsidRPr="005F74C1">
        <w:rPr>
          <w:rFonts w:hAnsi="標楷體" w:hint="eastAsia"/>
        </w:rPr>
        <w:t>後，分別送花蓮縣警局刑事偵查隊偵訊。花蓮縣警局</w:t>
      </w:r>
      <w:r w:rsidR="003A5B83" w:rsidRPr="005F74C1">
        <w:rPr>
          <w:rFonts w:hAnsi="標楷體" w:hint="eastAsia"/>
        </w:rPr>
        <w:t>於</w:t>
      </w:r>
      <w:r w:rsidR="00A72B58" w:rsidRPr="005F74C1">
        <w:rPr>
          <w:rFonts w:hAnsi="標楷體" w:hint="eastAsia"/>
        </w:rPr>
        <w:t>1</w:t>
      </w:r>
      <w:r w:rsidR="00A72B58" w:rsidRPr="005F74C1">
        <w:rPr>
          <w:rFonts w:hAnsi="標楷體"/>
        </w:rPr>
        <w:t>03</w:t>
      </w:r>
      <w:r w:rsidR="003A5B83" w:rsidRPr="005F74C1">
        <w:rPr>
          <w:rFonts w:hAnsi="標楷體" w:hint="eastAsia"/>
        </w:rPr>
        <w:t>年</w:t>
      </w:r>
      <w:r w:rsidR="00A72B58" w:rsidRPr="005F74C1">
        <w:rPr>
          <w:rFonts w:hAnsi="標楷體" w:hint="eastAsia"/>
        </w:rPr>
        <w:t>1</w:t>
      </w:r>
      <w:r w:rsidR="00A72B58" w:rsidRPr="005F74C1">
        <w:rPr>
          <w:rFonts w:hAnsi="標楷體"/>
        </w:rPr>
        <w:t>0</w:t>
      </w:r>
      <w:r w:rsidR="003A5B83" w:rsidRPr="005F74C1">
        <w:rPr>
          <w:rFonts w:hAnsi="標楷體" w:hint="eastAsia"/>
        </w:rPr>
        <w:t>月</w:t>
      </w:r>
      <w:r w:rsidR="00A72B58" w:rsidRPr="005F74C1">
        <w:rPr>
          <w:rFonts w:hAnsi="標楷體" w:hint="eastAsia"/>
        </w:rPr>
        <w:t>2</w:t>
      </w:r>
      <w:r w:rsidR="00A72B58" w:rsidRPr="005F74C1">
        <w:rPr>
          <w:rFonts w:hAnsi="標楷體"/>
        </w:rPr>
        <w:t>3</w:t>
      </w:r>
      <w:r w:rsidR="003A5B83" w:rsidRPr="005F74C1">
        <w:rPr>
          <w:rFonts w:hAnsi="標楷體" w:hint="eastAsia"/>
        </w:rPr>
        <w:t>日</w:t>
      </w:r>
      <w:r w:rsidR="00A72B58" w:rsidRPr="005F74C1">
        <w:rPr>
          <w:rFonts w:hAnsi="標楷體" w:hint="eastAsia"/>
        </w:rPr>
        <w:t>下</w:t>
      </w:r>
      <w:r w:rsidR="003A5B83" w:rsidRPr="005F74C1">
        <w:rPr>
          <w:rFonts w:hAnsi="標楷體" w:hint="eastAsia"/>
        </w:rPr>
        <w:t>午</w:t>
      </w:r>
      <w:r w:rsidR="00A72B58" w:rsidRPr="005F74C1">
        <w:rPr>
          <w:rFonts w:hAnsi="標楷體" w:hint="eastAsia"/>
        </w:rPr>
        <w:t>1</w:t>
      </w:r>
      <w:r w:rsidR="00A72B58" w:rsidRPr="005F74C1">
        <w:rPr>
          <w:rFonts w:hAnsi="標楷體"/>
        </w:rPr>
        <w:t>2</w:t>
      </w:r>
      <w:r w:rsidR="00A72B58" w:rsidRPr="005F74C1">
        <w:rPr>
          <w:rFonts w:hAnsi="標楷體" w:hint="eastAsia"/>
        </w:rPr>
        <w:t>時1</w:t>
      </w:r>
      <w:r w:rsidR="00A72B58" w:rsidRPr="005F74C1">
        <w:rPr>
          <w:rFonts w:hAnsi="標楷體"/>
        </w:rPr>
        <w:t>4</w:t>
      </w:r>
      <w:r w:rsidR="00A72B58" w:rsidRPr="005F74C1">
        <w:rPr>
          <w:rFonts w:hAnsi="標楷體" w:hint="eastAsia"/>
        </w:rPr>
        <w:t>分起</w:t>
      </w:r>
      <w:r w:rsidR="00582590" w:rsidRPr="005F74C1">
        <w:rPr>
          <w:rFonts w:hAnsi="標楷體" w:hint="eastAsia"/>
        </w:rPr>
        <w:t>詢問</w:t>
      </w:r>
      <w:r w:rsidR="00A72B58" w:rsidRPr="005F74C1">
        <w:rPr>
          <w:rFonts w:hAnsi="標楷體" w:hint="eastAsia"/>
        </w:rPr>
        <w:t>正○福</w:t>
      </w:r>
      <w:r w:rsidR="003A5B83" w:rsidRPr="005F74C1">
        <w:rPr>
          <w:rFonts w:hAnsi="標楷體" w:hint="eastAsia"/>
        </w:rPr>
        <w:t>；同日</w:t>
      </w:r>
      <w:r w:rsidR="00A72B58" w:rsidRPr="005F74C1">
        <w:rPr>
          <w:rFonts w:hAnsi="標楷體" w:hint="eastAsia"/>
        </w:rPr>
        <w:t>下午1時3</w:t>
      </w:r>
      <w:r w:rsidR="00A72B58" w:rsidRPr="005F74C1">
        <w:rPr>
          <w:rFonts w:hAnsi="標楷體"/>
        </w:rPr>
        <w:t>9</w:t>
      </w:r>
      <w:r w:rsidR="00A72B58" w:rsidRPr="005F74C1">
        <w:rPr>
          <w:rFonts w:hAnsi="標楷體" w:hint="eastAsia"/>
        </w:rPr>
        <w:t>分起</w:t>
      </w:r>
      <w:r w:rsidR="003A5B83" w:rsidRPr="005F74C1">
        <w:rPr>
          <w:rFonts w:hAnsi="標楷體" w:hint="eastAsia"/>
        </w:rPr>
        <w:t>詢問</w:t>
      </w:r>
      <w:proofErr w:type="gramStart"/>
      <w:r w:rsidR="003A5B83" w:rsidRPr="005F74C1">
        <w:rPr>
          <w:rFonts w:hAnsi="標楷體" w:hint="eastAsia"/>
        </w:rPr>
        <w:t>其妻林</w:t>
      </w:r>
      <w:proofErr w:type="gramEnd"/>
      <w:r w:rsidR="003A5B83" w:rsidRPr="005F74C1">
        <w:rPr>
          <w:rFonts w:hAnsi="標楷體" w:hint="eastAsia"/>
        </w:rPr>
        <w:t>○蘭</w:t>
      </w:r>
      <w:r w:rsidR="00A72B58" w:rsidRPr="005F74C1">
        <w:rPr>
          <w:rFonts w:hAnsi="標楷體" w:hint="eastAsia"/>
        </w:rPr>
        <w:t>，以上有花蓮地檢</w:t>
      </w:r>
      <w:proofErr w:type="gramStart"/>
      <w:r w:rsidR="00A72B58" w:rsidRPr="005F74C1">
        <w:rPr>
          <w:rFonts w:hAnsi="標楷體" w:hint="eastAsia"/>
        </w:rPr>
        <w:t>1</w:t>
      </w:r>
      <w:r w:rsidR="00A72B58" w:rsidRPr="005F74C1">
        <w:rPr>
          <w:rFonts w:hAnsi="標楷體"/>
        </w:rPr>
        <w:t>0</w:t>
      </w:r>
      <w:proofErr w:type="gramEnd"/>
      <w:r w:rsidR="00A72B58" w:rsidRPr="005F74C1">
        <w:rPr>
          <w:rFonts w:hAnsi="標楷體"/>
        </w:rPr>
        <w:t>3</w:t>
      </w:r>
      <w:r w:rsidR="00A72B58" w:rsidRPr="005F74C1">
        <w:rPr>
          <w:rFonts w:hAnsi="標楷體" w:hint="eastAsia"/>
        </w:rPr>
        <w:t>年度選他字</w:t>
      </w:r>
      <w:proofErr w:type="gramStart"/>
      <w:r w:rsidR="00A72B58" w:rsidRPr="005F74C1">
        <w:rPr>
          <w:rFonts w:hAnsi="標楷體" w:hint="eastAsia"/>
        </w:rPr>
        <w:t>第9</w:t>
      </w:r>
      <w:r w:rsidR="00A72B58" w:rsidRPr="005F74C1">
        <w:rPr>
          <w:rFonts w:hAnsi="標楷體"/>
        </w:rPr>
        <w:t>5</w:t>
      </w:r>
      <w:r w:rsidR="00A72B58" w:rsidRPr="005F74C1">
        <w:rPr>
          <w:rFonts w:hAnsi="標楷體" w:hint="eastAsia"/>
        </w:rPr>
        <w:t>號卷</w:t>
      </w:r>
      <w:proofErr w:type="gramEnd"/>
      <w:r w:rsidR="00A72B58" w:rsidRPr="005F74C1">
        <w:rPr>
          <w:rFonts w:hAnsi="標楷體" w:hint="eastAsia"/>
        </w:rPr>
        <w:t>可按。經本院勘驗林○蘭警</w:t>
      </w:r>
      <w:proofErr w:type="gramStart"/>
      <w:r w:rsidR="00A72B58" w:rsidRPr="005F74C1">
        <w:rPr>
          <w:rFonts w:hAnsi="標楷體" w:hint="eastAsia"/>
        </w:rPr>
        <w:t>詢</w:t>
      </w:r>
      <w:proofErr w:type="gramEnd"/>
      <w:r w:rsidR="00F70D3A" w:rsidRPr="005F74C1">
        <w:rPr>
          <w:rFonts w:hAnsi="標楷體" w:hint="eastAsia"/>
        </w:rPr>
        <w:t>影音</w:t>
      </w:r>
      <w:r w:rsidR="00A72B58" w:rsidRPr="005F74C1">
        <w:rPr>
          <w:rFonts w:hAnsi="標楷體" w:hint="eastAsia"/>
        </w:rPr>
        <w:t>電磁紀錄，於</w:t>
      </w:r>
      <w:r w:rsidR="003E432B" w:rsidRPr="005F74C1">
        <w:rPr>
          <w:rFonts w:hAnsi="標楷體"/>
        </w:rPr>
        <w:t>27</w:t>
      </w:r>
      <w:r w:rsidR="00A72B58" w:rsidRPr="005F74C1">
        <w:rPr>
          <w:rFonts w:hAnsi="標楷體" w:hint="eastAsia"/>
        </w:rPr>
        <w:t>分</w:t>
      </w:r>
      <w:r w:rsidR="006A777A" w:rsidRPr="005F74C1">
        <w:rPr>
          <w:rFonts w:hAnsi="標楷體"/>
        </w:rPr>
        <w:t>0</w:t>
      </w:r>
      <w:r w:rsidR="00A72B58" w:rsidRPr="005F74C1">
        <w:rPr>
          <w:rFonts w:hAnsi="標楷體" w:hint="eastAsia"/>
        </w:rPr>
        <w:t>秒</w:t>
      </w:r>
      <w:r w:rsidR="003E432B" w:rsidRPr="005F74C1">
        <w:rPr>
          <w:rFonts w:hAnsi="標楷體" w:hint="eastAsia"/>
        </w:rPr>
        <w:t>處</w:t>
      </w:r>
      <w:r w:rsidR="006A777A" w:rsidRPr="005F74C1">
        <w:rPr>
          <w:rFonts w:hAnsi="標楷體" w:hint="eastAsia"/>
        </w:rPr>
        <w:t>，正○</w:t>
      </w:r>
      <w:proofErr w:type="gramStart"/>
      <w:r w:rsidR="006A777A" w:rsidRPr="005F74C1">
        <w:rPr>
          <w:rFonts w:hAnsi="標楷體" w:hint="eastAsia"/>
        </w:rPr>
        <w:t>福走</w:t>
      </w:r>
      <w:proofErr w:type="gramEnd"/>
      <w:r w:rsidR="006A777A" w:rsidRPr="005F74C1">
        <w:rPr>
          <w:rFonts w:hAnsi="標楷體" w:hint="eastAsia"/>
        </w:rPr>
        <w:t>至林○</w:t>
      </w:r>
      <w:proofErr w:type="gramStart"/>
      <w:r w:rsidR="006A777A" w:rsidRPr="005F74C1">
        <w:rPr>
          <w:rFonts w:hAnsi="標楷體" w:hint="eastAsia"/>
        </w:rPr>
        <w:t>蘭旁回</w:t>
      </w:r>
      <w:proofErr w:type="gramEnd"/>
      <w:r w:rsidR="006A777A" w:rsidRPr="005F74C1">
        <w:rPr>
          <w:rFonts w:hAnsi="標楷體" w:hint="eastAsia"/>
        </w:rPr>
        <w:t>答員警問題(有入鏡</w:t>
      </w:r>
      <w:r w:rsidR="006A777A" w:rsidRPr="005F74C1">
        <w:rPr>
          <w:rFonts w:hAnsi="標楷體"/>
        </w:rPr>
        <w:t>)</w:t>
      </w:r>
      <w:r w:rsidR="006A777A" w:rsidRPr="005F74C1">
        <w:rPr>
          <w:rFonts w:hAnsi="標楷體" w:hint="eastAsia"/>
        </w:rPr>
        <w:t>：「</w:t>
      </w:r>
      <w:r w:rsidR="006A777A" w:rsidRPr="005F74C1">
        <w:rPr>
          <w:rFonts w:hAnsi="標楷體"/>
        </w:rPr>
        <w:t>(</w:t>
      </w:r>
      <w:r w:rsidR="006A777A" w:rsidRPr="005F74C1">
        <w:rPr>
          <w:rFonts w:hAnsi="標楷體" w:hint="eastAsia"/>
        </w:rPr>
        <w:t>問：你太太有告訴你，錢是李○花給你的嗎？</w:t>
      </w:r>
      <w:proofErr w:type="gramStart"/>
      <w:r w:rsidR="006A777A" w:rsidRPr="005F74C1">
        <w:rPr>
          <w:rFonts w:hAnsi="標楷體"/>
        </w:rPr>
        <w:t>)</w:t>
      </w:r>
      <w:r w:rsidR="006A777A" w:rsidRPr="005F74C1">
        <w:rPr>
          <w:rFonts w:hAnsi="標楷體" w:hint="eastAsia"/>
        </w:rPr>
        <w:t>沒有她</w:t>
      </w:r>
      <w:proofErr w:type="gramEnd"/>
      <w:r w:rsidR="006A777A" w:rsidRPr="005F74C1">
        <w:rPr>
          <w:rFonts w:hAnsi="標楷體" w:hint="eastAsia"/>
        </w:rPr>
        <w:t>，應該就……她嘛，沒有。」正○福回答畢，林○蘭便以太</w:t>
      </w:r>
      <w:r w:rsidR="006A777A" w:rsidRPr="005F74C1">
        <w:rPr>
          <w:rFonts w:hAnsi="標楷體" w:cs="新細明體" w:hint="eastAsia"/>
        </w:rPr>
        <w:t>魯閣語</w:t>
      </w:r>
      <w:r w:rsidR="00F70D3A" w:rsidRPr="005F74C1">
        <w:rPr>
          <w:rFonts w:hAnsi="標楷體" w:cs="新細明體" w:hint="eastAsia"/>
        </w:rPr>
        <w:t>(族語</w:t>
      </w:r>
      <w:r w:rsidR="00F70D3A" w:rsidRPr="005F74C1">
        <w:rPr>
          <w:rFonts w:hAnsi="標楷體" w:cs="新細明體"/>
        </w:rPr>
        <w:t>)</w:t>
      </w:r>
      <w:r w:rsidR="006A777A" w:rsidRPr="005F74C1">
        <w:rPr>
          <w:rFonts w:hAnsi="標楷體" w:cs="新細明體" w:hint="eastAsia"/>
        </w:rPr>
        <w:t>對正○福</w:t>
      </w:r>
      <w:r w:rsidR="00F70D3A" w:rsidRPr="005F74C1">
        <w:rPr>
          <w:rFonts w:hAnsi="標楷體" w:cs="新細明體" w:hint="eastAsia"/>
        </w:rPr>
        <w:t>說</w:t>
      </w:r>
      <w:r w:rsidR="006A777A" w:rsidRPr="005F74C1">
        <w:rPr>
          <w:rFonts w:hAnsi="標楷體" w:cs="新細明體" w:hint="eastAsia"/>
        </w:rPr>
        <w:t>話</w:t>
      </w:r>
      <w:r w:rsidR="00A72B58" w:rsidRPr="005F74C1">
        <w:rPr>
          <w:rFonts w:hAnsi="標楷體" w:hint="eastAsia"/>
        </w:rPr>
        <w:t>至2</w:t>
      </w:r>
      <w:r w:rsidR="00A72B58" w:rsidRPr="005F74C1">
        <w:rPr>
          <w:rFonts w:hAnsi="標楷體"/>
        </w:rPr>
        <w:t>7</w:t>
      </w:r>
      <w:r w:rsidR="00A72B58" w:rsidRPr="005F74C1">
        <w:rPr>
          <w:rFonts w:hAnsi="標楷體" w:hint="eastAsia"/>
        </w:rPr>
        <w:t>分</w:t>
      </w:r>
      <w:r w:rsidR="006A777A" w:rsidRPr="005F74C1">
        <w:rPr>
          <w:rFonts w:hAnsi="標楷體"/>
        </w:rPr>
        <w:t>50</w:t>
      </w:r>
      <w:r w:rsidR="00A72B58" w:rsidRPr="005F74C1">
        <w:rPr>
          <w:rFonts w:hAnsi="標楷體" w:hint="eastAsia"/>
        </w:rPr>
        <w:t>秒</w:t>
      </w:r>
      <w:r w:rsidR="006A777A" w:rsidRPr="005F74C1">
        <w:rPr>
          <w:rFonts w:hAnsi="標楷體" w:hint="eastAsia"/>
        </w:rPr>
        <w:t>處</w:t>
      </w:r>
      <w:r w:rsidR="00A72B58" w:rsidRPr="005F74C1">
        <w:rPr>
          <w:rFonts w:hAnsi="標楷體" w:hint="eastAsia"/>
        </w:rPr>
        <w:t>，</w:t>
      </w:r>
      <w:r w:rsidR="006A777A" w:rsidRPr="005F74C1">
        <w:rPr>
          <w:rFonts w:hAnsi="標楷體" w:hint="eastAsia"/>
        </w:rPr>
        <w:t>在其以族語</w:t>
      </w:r>
      <w:r w:rsidR="00F70D3A" w:rsidRPr="005F74C1">
        <w:rPr>
          <w:rFonts w:hAnsi="標楷體" w:hint="eastAsia"/>
        </w:rPr>
        <w:t>說</w:t>
      </w:r>
      <w:r w:rsidR="006A777A" w:rsidRPr="005F74C1">
        <w:rPr>
          <w:rFonts w:hAnsi="標楷體" w:hint="eastAsia"/>
        </w:rPr>
        <w:t>畢後，員警便以「我好像有告訴我先生」為紀錄</w:t>
      </w:r>
      <w:r w:rsidR="0046587A" w:rsidRPr="005F74C1">
        <w:rPr>
          <w:rFonts w:hAnsi="標楷體" w:hint="eastAsia"/>
        </w:rPr>
        <w:t>。3</w:t>
      </w:r>
      <w:r w:rsidR="0046587A" w:rsidRPr="005F74C1">
        <w:rPr>
          <w:rFonts w:hAnsi="標楷體"/>
        </w:rPr>
        <w:t>3</w:t>
      </w:r>
      <w:r w:rsidR="0046587A" w:rsidRPr="005F74C1">
        <w:rPr>
          <w:rFonts w:hAnsi="標楷體" w:hint="eastAsia"/>
        </w:rPr>
        <w:t>分</w:t>
      </w:r>
      <w:r w:rsidR="00E2638A" w:rsidRPr="005F74C1">
        <w:rPr>
          <w:rFonts w:hAnsi="標楷體"/>
        </w:rPr>
        <w:t>50</w:t>
      </w:r>
      <w:r w:rsidR="0046587A" w:rsidRPr="005F74C1">
        <w:rPr>
          <w:rFonts w:hAnsi="標楷體" w:hint="eastAsia"/>
        </w:rPr>
        <w:t>秒起，林○蘭再度以太</w:t>
      </w:r>
      <w:r w:rsidR="0046587A" w:rsidRPr="005F74C1">
        <w:rPr>
          <w:rFonts w:hAnsi="標楷體" w:cs="新細明體" w:hint="eastAsia"/>
        </w:rPr>
        <w:t>魯閣語對正○福對話至</w:t>
      </w:r>
      <w:r w:rsidR="0046587A" w:rsidRPr="005F74C1">
        <w:rPr>
          <w:rFonts w:hAnsi="標楷體"/>
        </w:rPr>
        <w:t>34</w:t>
      </w:r>
      <w:r w:rsidR="00A72B58" w:rsidRPr="005F74C1">
        <w:rPr>
          <w:rFonts w:hAnsi="標楷體" w:hint="eastAsia"/>
        </w:rPr>
        <w:t>分</w:t>
      </w:r>
      <w:r w:rsidR="0046587A" w:rsidRPr="005F74C1">
        <w:rPr>
          <w:rFonts w:hAnsi="標楷體" w:hint="eastAsia"/>
        </w:rPr>
        <w:t>3</w:t>
      </w:r>
      <w:r w:rsidR="0046587A" w:rsidRPr="005F74C1">
        <w:rPr>
          <w:rFonts w:hAnsi="標楷體"/>
        </w:rPr>
        <w:t>0</w:t>
      </w:r>
      <w:r w:rsidR="00A72B58" w:rsidRPr="005F74C1">
        <w:rPr>
          <w:rFonts w:hAnsi="標楷體" w:hint="eastAsia"/>
        </w:rPr>
        <w:t>秒</w:t>
      </w:r>
      <w:r w:rsidR="0046587A" w:rsidRPr="005F74C1">
        <w:rPr>
          <w:rFonts w:hAnsi="標楷體" w:hint="eastAsia"/>
        </w:rPr>
        <w:t>左右。</w:t>
      </w:r>
      <w:r w:rsidR="00733A38" w:rsidRPr="005F74C1">
        <w:rPr>
          <w:rFonts w:hAnsi="標楷體" w:hint="eastAsia"/>
        </w:rPr>
        <w:t>其等對話內容，經本院委請太</w:t>
      </w:r>
      <w:r w:rsidR="00733A38" w:rsidRPr="005F74C1">
        <w:rPr>
          <w:rFonts w:hAnsi="標楷體" w:cs="新細明體" w:hint="eastAsia"/>
        </w:rPr>
        <w:t>魯閣族語專家鑑定</w:t>
      </w:r>
      <w:r w:rsidR="00733A38" w:rsidRPr="005F74C1">
        <w:rPr>
          <w:rFonts w:hAnsi="標楷體" w:hint="eastAsia"/>
        </w:rPr>
        <w:t>可製</w:t>
      </w:r>
      <w:r w:rsidR="00ED38BF" w:rsidRPr="005F74C1">
        <w:rPr>
          <w:rFonts w:hAnsi="標楷體" w:hint="eastAsia"/>
        </w:rPr>
        <w:t>譯文</w:t>
      </w:r>
      <w:r w:rsidR="00733A38" w:rsidRPr="005F74C1">
        <w:rPr>
          <w:rFonts w:hAnsi="標楷體" w:hint="eastAsia"/>
        </w:rPr>
        <w:t>如下(依時間先後順序</w:t>
      </w:r>
      <w:r w:rsidR="00733A38" w:rsidRPr="005F74C1">
        <w:rPr>
          <w:rFonts w:hAnsi="標楷體"/>
        </w:rPr>
        <w:t>)</w:t>
      </w:r>
      <w:r w:rsidR="00733A38" w:rsidRPr="005F74C1">
        <w:rPr>
          <w:rFonts w:hAnsi="標楷體" w:hint="eastAsia"/>
        </w:rPr>
        <w:t>：</w:t>
      </w:r>
    </w:p>
    <w:tbl>
      <w:tblPr>
        <w:tblStyle w:val="af6"/>
        <w:tblW w:w="0" w:type="auto"/>
        <w:tblInd w:w="1361" w:type="dxa"/>
        <w:tblLook w:val="04A0" w:firstRow="1" w:lastRow="0" w:firstColumn="1" w:lastColumn="0" w:noHBand="0" w:noVBand="1"/>
      </w:tblPr>
      <w:tblGrid>
        <w:gridCol w:w="1186"/>
        <w:gridCol w:w="6287"/>
      </w:tblGrid>
      <w:tr w:rsidR="007F4FD0" w:rsidRPr="005F74C1" w14:paraId="125B8FC9" w14:textId="77777777" w:rsidTr="008F33C7">
        <w:tc>
          <w:tcPr>
            <w:tcW w:w="1186" w:type="dxa"/>
          </w:tcPr>
          <w:p w14:paraId="0CFF6C6B" w14:textId="0ACBB5C1" w:rsidR="00733A38" w:rsidRPr="005F74C1" w:rsidRDefault="00733A38" w:rsidP="008F33C7">
            <w:pPr>
              <w:pStyle w:val="3"/>
              <w:numPr>
                <w:ilvl w:val="0"/>
                <w:numId w:val="0"/>
              </w:numPr>
              <w:jc w:val="center"/>
              <w:rPr>
                <w:sz w:val="28"/>
                <w:szCs w:val="28"/>
              </w:rPr>
            </w:pPr>
            <w:r w:rsidRPr="005F74C1">
              <w:rPr>
                <w:rFonts w:hint="eastAsia"/>
                <w:sz w:val="28"/>
                <w:szCs w:val="28"/>
              </w:rPr>
              <w:lastRenderedPageBreak/>
              <w:t>發話人</w:t>
            </w:r>
          </w:p>
        </w:tc>
        <w:tc>
          <w:tcPr>
            <w:tcW w:w="6287" w:type="dxa"/>
          </w:tcPr>
          <w:p w14:paraId="3DEEEF35" w14:textId="33515223" w:rsidR="00733A38" w:rsidRPr="005F74C1" w:rsidRDefault="00733A38" w:rsidP="008F33C7">
            <w:pPr>
              <w:pStyle w:val="3"/>
              <w:numPr>
                <w:ilvl w:val="0"/>
                <w:numId w:val="0"/>
              </w:numPr>
              <w:jc w:val="center"/>
              <w:rPr>
                <w:sz w:val="28"/>
                <w:szCs w:val="28"/>
              </w:rPr>
            </w:pPr>
            <w:r w:rsidRPr="005F74C1">
              <w:rPr>
                <w:rFonts w:hint="eastAsia"/>
                <w:sz w:val="28"/>
                <w:szCs w:val="28"/>
              </w:rPr>
              <w:t>內容(即2</w:t>
            </w:r>
            <w:r w:rsidRPr="005F74C1">
              <w:rPr>
                <w:sz w:val="28"/>
                <w:szCs w:val="28"/>
              </w:rPr>
              <w:t>7</w:t>
            </w:r>
            <w:r w:rsidRPr="005F74C1">
              <w:rPr>
                <w:rFonts w:hint="eastAsia"/>
                <w:sz w:val="28"/>
                <w:szCs w:val="28"/>
              </w:rPr>
              <w:t>分0秒起</w:t>
            </w:r>
            <w:r w:rsidRPr="005F74C1">
              <w:rPr>
                <w:sz w:val="28"/>
                <w:szCs w:val="28"/>
              </w:rPr>
              <w:t>)</w:t>
            </w:r>
          </w:p>
        </w:tc>
      </w:tr>
      <w:tr w:rsidR="007F4FD0" w:rsidRPr="005F74C1" w14:paraId="3D523B57" w14:textId="77777777" w:rsidTr="008F33C7">
        <w:tc>
          <w:tcPr>
            <w:tcW w:w="1186" w:type="dxa"/>
          </w:tcPr>
          <w:p w14:paraId="5DA7C917" w14:textId="77777777" w:rsidR="00733A38" w:rsidRPr="005F74C1" w:rsidRDefault="00733A38" w:rsidP="008F33C7">
            <w:pPr>
              <w:pStyle w:val="3"/>
              <w:numPr>
                <w:ilvl w:val="0"/>
                <w:numId w:val="0"/>
              </w:numPr>
              <w:jc w:val="center"/>
              <w:rPr>
                <w:sz w:val="28"/>
                <w:szCs w:val="28"/>
              </w:rPr>
            </w:pPr>
            <w:r w:rsidRPr="005F74C1">
              <w:rPr>
                <w:rFonts w:hint="eastAsia"/>
                <w:sz w:val="28"/>
                <w:szCs w:val="28"/>
              </w:rPr>
              <w:t>員警</w:t>
            </w:r>
          </w:p>
        </w:tc>
        <w:tc>
          <w:tcPr>
            <w:tcW w:w="6287" w:type="dxa"/>
            <w:vAlign w:val="center"/>
          </w:tcPr>
          <w:p w14:paraId="08DA649B" w14:textId="77777777" w:rsidR="00733A38" w:rsidRPr="005F74C1" w:rsidRDefault="00733A38" w:rsidP="008F33C7">
            <w:pPr>
              <w:spacing w:line="480" w:lineRule="exact"/>
              <w:rPr>
                <w:rFonts w:ascii="Times New Roman"/>
                <w:sz w:val="28"/>
              </w:rPr>
            </w:pPr>
            <w:r w:rsidRPr="005F74C1">
              <w:rPr>
                <w:rFonts w:ascii="Times New Roman"/>
                <w:sz w:val="28"/>
              </w:rPr>
              <w:t>妳有告訴他</w:t>
            </w:r>
            <w:r w:rsidRPr="005F74C1">
              <w:rPr>
                <w:rFonts w:ascii="Times New Roman"/>
                <w:sz w:val="28"/>
              </w:rPr>
              <w:t>(</w:t>
            </w:r>
            <w:r w:rsidRPr="005F74C1">
              <w:rPr>
                <w:rFonts w:ascii="Times New Roman"/>
                <w:sz w:val="28"/>
              </w:rPr>
              <w:t>夫</w:t>
            </w:r>
            <w:r w:rsidRPr="005F74C1">
              <w:rPr>
                <w:rFonts w:ascii="Times New Roman"/>
                <w:sz w:val="28"/>
              </w:rPr>
              <w:t>)</w:t>
            </w:r>
            <w:r w:rsidRPr="005F74C1">
              <w:rPr>
                <w:rFonts w:ascii="Times New Roman"/>
                <w:sz w:val="28"/>
              </w:rPr>
              <w:t>是李</w:t>
            </w:r>
            <w:r w:rsidRPr="005F74C1">
              <w:rPr>
                <w:rFonts w:ascii="Times New Roman" w:hint="eastAsia"/>
                <w:sz w:val="28"/>
              </w:rPr>
              <w:t>○</w:t>
            </w:r>
            <w:r w:rsidRPr="005F74C1">
              <w:rPr>
                <w:rFonts w:ascii="Times New Roman"/>
                <w:sz w:val="28"/>
              </w:rPr>
              <w:t>花給的嗎</w:t>
            </w:r>
            <w:r w:rsidRPr="005F74C1">
              <w:rPr>
                <w:rFonts w:ascii="Times New Roman"/>
                <w:sz w:val="28"/>
              </w:rPr>
              <w:t>?</w:t>
            </w:r>
          </w:p>
        </w:tc>
      </w:tr>
      <w:tr w:rsidR="007F4FD0" w:rsidRPr="005F74C1" w14:paraId="55359B16" w14:textId="77777777" w:rsidTr="008F33C7">
        <w:tc>
          <w:tcPr>
            <w:tcW w:w="1186" w:type="dxa"/>
          </w:tcPr>
          <w:p w14:paraId="16BB58D1" w14:textId="77777777" w:rsidR="00733A38" w:rsidRPr="005F74C1" w:rsidRDefault="00733A38" w:rsidP="008F33C7">
            <w:pPr>
              <w:pStyle w:val="3"/>
              <w:numPr>
                <w:ilvl w:val="0"/>
                <w:numId w:val="0"/>
              </w:numPr>
              <w:jc w:val="center"/>
              <w:rPr>
                <w:sz w:val="28"/>
                <w:szCs w:val="28"/>
              </w:rPr>
            </w:pPr>
            <w:r w:rsidRPr="005F74C1">
              <w:rPr>
                <w:rFonts w:hint="eastAsia"/>
                <w:sz w:val="28"/>
                <w:szCs w:val="28"/>
              </w:rPr>
              <w:t>林○蘭</w:t>
            </w:r>
          </w:p>
        </w:tc>
        <w:tc>
          <w:tcPr>
            <w:tcW w:w="6287" w:type="dxa"/>
            <w:vAlign w:val="center"/>
          </w:tcPr>
          <w:p w14:paraId="2C4B0618" w14:textId="77777777" w:rsidR="00733A38" w:rsidRPr="005F74C1" w:rsidRDefault="00733A38" w:rsidP="008F33C7">
            <w:pPr>
              <w:spacing w:line="480" w:lineRule="exact"/>
              <w:rPr>
                <w:rFonts w:ascii="Times New Roman"/>
                <w:sz w:val="28"/>
              </w:rPr>
            </w:pPr>
            <w:r w:rsidRPr="005F74C1">
              <w:rPr>
                <w:rFonts w:ascii="Times New Roman"/>
                <w:sz w:val="28"/>
              </w:rPr>
              <w:t>有。</w:t>
            </w:r>
          </w:p>
        </w:tc>
      </w:tr>
      <w:tr w:rsidR="007F4FD0" w:rsidRPr="005F74C1" w14:paraId="7EC33796" w14:textId="77777777" w:rsidTr="008F33C7">
        <w:tc>
          <w:tcPr>
            <w:tcW w:w="1186" w:type="dxa"/>
          </w:tcPr>
          <w:p w14:paraId="048B8911" w14:textId="77777777" w:rsidR="00733A38" w:rsidRPr="005F74C1" w:rsidRDefault="00733A38" w:rsidP="008F33C7">
            <w:pPr>
              <w:pStyle w:val="3"/>
              <w:numPr>
                <w:ilvl w:val="0"/>
                <w:numId w:val="0"/>
              </w:numPr>
              <w:jc w:val="center"/>
              <w:rPr>
                <w:sz w:val="28"/>
                <w:szCs w:val="28"/>
              </w:rPr>
            </w:pPr>
            <w:r w:rsidRPr="005F74C1">
              <w:rPr>
                <w:rFonts w:hint="eastAsia"/>
                <w:sz w:val="28"/>
                <w:szCs w:val="28"/>
              </w:rPr>
              <w:t>員警</w:t>
            </w:r>
          </w:p>
        </w:tc>
        <w:tc>
          <w:tcPr>
            <w:tcW w:w="6287" w:type="dxa"/>
            <w:vAlign w:val="center"/>
          </w:tcPr>
          <w:p w14:paraId="7815FE21" w14:textId="77777777" w:rsidR="00733A38" w:rsidRPr="005F74C1" w:rsidRDefault="00733A38" w:rsidP="008F33C7">
            <w:pPr>
              <w:spacing w:line="480" w:lineRule="exact"/>
              <w:rPr>
                <w:rFonts w:ascii="新細明體" w:eastAsia="新細明體" w:hAnsi="新細明體"/>
                <w:sz w:val="28"/>
              </w:rPr>
            </w:pPr>
            <w:r w:rsidRPr="005F74C1">
              <w:rPr>
                <w:rFonts w:ascii="Times New Roman" w:hint="eastAsia"/>
                <w:sz w:val="28"/>
              </w:rPr>
              <w:t>來，正○</w:t>
            </w:r>
            <w:r w:rsidRPr="005F74C1">
              <w:rPr>
                <w:rFonts w:ascii="Times New Roman"/>
                <w:sz w:val="28"/>
              </w:rPr>
              <w:t>福，你太太有告訴你錢是李</w:t>
            </w:r>
            <w:r w:rsidRPr="005F74C1">
              <w:rPr>
                <w:rFonts w:ascii="Times New Roman" w:hint="eastAsia"/>
                <w:sz w:val="28"/>
              </w:rPr>
              <w:t>○</w:t>
            </w:r>
            <w:r w:rsidRPr="005F74C1">
              <w:rPr>
                <w:rFonts w:ascii="Times New Roman"/>
                <w:sz w:val="28"/>
              </w:rPr>
              <w:t>花給你的嗎</w:t>
            </w:r>
            <w:r w:rsidRPr="005F74C1">
              <w:rPr>
                <w:rFonts w:ascii="Times New Roman" w:hint="eastAsia"/>
                <w:sz w:val="28"/>
              </w:rPr>
              <w:t>？</w:t>
            </w:r>
          </w:p>
        </w:tc>
      </w:tr>
      <w:tr w:rsidR="007F4FD0" w:rsidRPr="005F74C1" w14:paraId="442D64B2" w14:textId="77777777" w:rsidTr="008F33C7">
        <w:tc>
          <w:tcPr>
            <w:tcW w:w="1186" w:type="dxa"/>
          </w:tcPr>
          <w:p w14:paraId="22388296" w14:textId="77777777" w:rsidR="00733A38" w:rsidRPr="005F74C1" w:rsidRDefault="00733A38" w:rsidP="008F33C7">
            <w:pPr>
              <w:pStyle w:val="3"/>
              <w:numPr>
                <w:ilvl w:val="0"/>
                <w:numId w:val="0"/>
              </w:numPr>
              <w:jc w:val="center"/>
              <w:rPr>
                <w:sz w:val="28"/>
                <w:szCs w:val="28"/>
              </w:rPr>
            </w:pPr>
            <w:r w:rsidRPr="005F74C1">
              <w:rPr>
                <w:rFonts w:hint="eastAsia"/>
                <w:sz w:val="28"/>
                <w:szCs w:val="28"/>
              </w:rPr>
              <w:t>正○福</w:t>
            </w:r>
          </w:p>
        </w:tc>
        <w:tc>
          <w:tcPr>
            <w:tcW w:w="6287" w:type="dxa"/>
            <w:vAlign w:val="center"/>
          </w:tcPr>
          <w:p w14:paraId="6CF6692A" w14:textId="77777777" w:rsidR="00733A38" w:rsidRPr="005F74C1" w:rsidRDefault="00733A38" w:rsidP="008F33C7">
            <w:pPr>
              <w:spacing w:line="480" w:lineRule="exact"/>
              <w:rPr>
                <w:rFonts w:ascii="Times New Roman"/>
                <w:sz w:val="28"/>
              </w:rPr>
            </w:pPr>
            <w:r w:rsidRPr="005F74C1">
              <w:rPr>
                <w:rFonts w:ascii="Times New Roman"/>
                <w:sz w:val="28"/>
              </w:rPr>
              <w:t>沒有。她說</w:t>
            </w:r>
            <w:r w:rsidRPr="005F74C1">
              <w:rPr>
                <w:rFonts w:ascii="Times New Roman" w:hint="eastAsia"/>
                <w:sz w:val="28"/>
              </w:rPr>
              <w:t>…</w:t>
            </w:r>
            <w:proofErr w:type="gramStart"/>
            <w:r w:rsidRPr="005F74C1">
              <w:rPr>
                <w:rFonts w:ascii="Times New Roman" w:hint="eastAsia"/>
                <w:sz w:val="28"/>
              </w:rPr>
              <w:t>…</w:t>
            </w:r>
            <w:proofErr w:type="gramEnd"/>
            <w:r w:rsidRPr="005F74C1">
              <w:rPr>
                <w:rFonts w:ascii="Times New Roman"/>
                <w:sz w:val="28"/>
              </w:rPr>
              <w:t>應該她</w:t>
            </w:r>
            <w:r w:rsidRPr="005F74C1">
              <w:rPr>
                <w:rFonts w:ascii="Times New Roman"/>
                <w:sz w:val="28"/>
              </w:rPr>
              <w:t>(</w:t>
            </w:r>
            <w:r w:rsidRPr="005F74C1">
              <w:rPr>
                <w:rFonts w:ascii="Times New Roman"/>
                <w:sz w:val="28"/>
              </w:rPr>
              <w:t>手指妻</w:t>
            </w:r>
            <w:r w:rsidRPr="005F74C1">
              <w:rPr>
                <w:rFonts w:ascii="Times New Roman"/>
                <w:sz w:val="28"/>
              </w:rPr>
              <w:t>)</w:t>
            </w:r>
            <w:r w:rsidRPr="005F74C1">
              <w:rPr>
                <w:rFonts w:ascii="Times New Roman" w:hint="eastAsia"/>
                <w:sz w:val="28"/>
              </w:rPr>
              <w:t>……</w:t>
            </w:r>
            <w:r w:rsidRPr="005F74C1">
              <w:rPr>
                <w:rFonts w:ascii="Times New Roman"/>
                <w:sz w:val="28"/>
              </w:rPr>
              <w:t>沒有。</w:t>
            </w:r>
          </w:p>
        </w:tc>
      </w:tr>
      <w:tr w:rsidR="007F4FD0" w:rsidRPr="005F74C1" w14:paraId="3AEE41DA" w14:textId="77777777" w:rsidTr="008F33C7">
        <w:tc>
          <w:tcPr>
            <w:tcW w:w="1186" w:type="dxa"/>
          </w:tcPr>
          <w:p w14:paraId="1C7CE4FF" w14:textId="77777777" w:rsidR="00733A38" w:rsidRPr="005F74C1" w:rsidRDefault="00733A38" w:rsidP="008F33C7">
            <w:pPr>
              <w:pStyle w:val="3"/>
              <w:numPr>
                <w:ilvl w:val="0"/>
                <w:numId w:val="0"/>
              </w:numPr>
              <w:jc w:val="center"/>
              <w:rPr>
                <w:sz w:val="28"/>
                <w:szCs w:val="28"/>
              </w:rPr>
            </w:pPr>
            <w:r w:rsidRPr="005F74C1">
              <w:rPr>
                <w:rFonts w:hint="eastAsia"/>
                <w:sz w:val="28"/>
                <w:szCs w:val="28"/>
              </w:rPr>
              <w:t>員警</w:t>
            </w:r>
          </w:p>
        </w:tc>
        <w:tc>
          <w:tcPr>
            <w:tcW w:w="6287" w:type="dxa"/>
            <w:vAlign w:val="center"/>
          </w:tcPr>
          <w:p w14:paraId="7E69C66D" w14:textId="77777777" w:rsidR="00733A38" w:rsidRPr="005F74C1" w:rsidRDefault="00733A38" w:rsidP="008F33C7">
            <w:pPr>
              <w:spacing w:line="480" w:lineRule="exact"/>
              <w:rPr>
                <w:rFonts w:ascii="Times New Roman"/>
                <w:sz w:val="28"/>
              </w:rPr>
            </w:pPr>
            <w:r w:rsidRPr="005F74C1">
              <w:rPr>
                <w:rFonts w:ascii="Times New Roman"/>
                <w:sz w:val="28"/>
              </w:rPr>
              <w:t>妳有告訴他</w:t>
            </w:r>
            <w:r w:rsidRPr="005F74C1">
              <w:rPr>
                <w:rFonts w:ascii="Times New Roman"/>
                <w:sz w:val="28"/>
              </w:rPr>
              <w:t>(</w:t>
            </w:r>
            <w:r w:rsidRPr="005F74C1">
              <w:rPr>
                <w:rFonts w:ascii="Times New Roman"/>
                <w:sz w:val="28"/>
              </w:rPr>
              <w:t>手指夫</w:t>
            </w:r>
            <w:r w:rsidRPr="005F74C1">
              <w:rPr>
                <w:rFonts w:ascii="Times New Roman"/>
                <w:sz w:val="28"/>
              </w:rPr>
              <w:t>)</w:t>
            </w:r>
            <w:r w:rsidRPr="005F74C1">
              <w:rPr>
                <w:rFonts w:ascii="Times New Roman"/>
                <w:sz w:val="28"/>
              </w:rPr>
              <w:t>是李</w:t>
            </w:r>
            <w:r w:rsidRPr="005F74C1">
              <w:rPr>
                <w:rFonts w:ascii="Times New Roman" w:hint="eastAsia"/>
                <w:sz w:val="28"/>
              </w:rPr>
              <w:t>○</w:t>
            </w:r>
            <w:r w:rsidRPr="005F74C1">
              <w:rPr>
                <w:rFonts w:ascii="Times New Roman"/>
                <w:sz w:val="28"/>
              </w:rPr>
              <w:t>花拿來的嗎？</w:t>
            </w:r>
          </w:p>
        </w:tc>
      </w:tr>
      <w:tr w:rsidR="007F4FD0" w:rsidRPr="005F74C1" w14:paraId="344F5198" w14:textId="77777777" w:rsidTr="008F33C7">
        <w:tc>
          <w:tcPr>
            <w:tcW w:w="1186" w:type="dxa"/>
          </w:tcPr>
          <w:p w14:paraId="61612495" w14:textId="77777777" w:rsidR="00733A38" w:rsidRPr="005F74C1" w:rsidRDefault="00733A38" w:rsidP="008F33C7">
            <w:pPr>
              <w:pStyle w:val="3"/>
              <w:numPr>
                <w:ilvl w:val="0"/>
                <w:numId w:val="0"/>
              </w:numPr>
              <w:jc w:val="center"/>
              <w:rPr>
                <w:sz w:val="28"/>
                <w:szCs w:val="28"/>
              </w:rPr>
            </w:pPr>
            <w:r w:rsidRPr="005F74C1">
              <w:rPr>
                <w:rFonts w:hint="eastAsia"/>
                <w:sz w:val="28"/>
                <w:szCs w:val="28"/>
              </w:rPr>
              <w:t>林○蘭</w:t>
            </w:r>
          </w:p>
        </w:tc>
        <w:tc>
          <w:tcPr>
            <w:tcW w:w="6287" w:type="dxa"/>
          </w:tcPr>
          <w:p w14:paraId="66C5408B" w14:textId="77777777" w:rsidR="00733A38" w:rsidRPr="005F74C1" w:rsidRDefault="00733A38" w:rsidP="008F33C7">
            <w:pPr>
              <w:spacing w:line="480" w:lineRule="exact"/>
              <w:rPr>
                <w:rFonts w:ascii="Times New Roman"/>
                <w:sz w:val="28"/>
              </w:rPr>
            </w:pPr>
            <w:r w:rsidRPr="005F74C1">
              <w:rPr>
                <w:rFonts w:ascii="Times New Roman" w:hint="eastAsia"/>
                <w:sz w:val="28"/>
              </w:rPr>
              <w:t>(</w:t>
            </w:r>
            <w:r w:rsidRPr="005F74C1">
              <w:rPr>
                <w:rFonts w:ascii="Times New Roman" w:hint="eastAsia"/>
                <w:sz w:val="28"/>
              </w:rPr>
              <w:t>對正○福說</w:t>
            </w:r>
            <w:r w:rsidRPr="005F74C1">
              <w:rPr>
                <w:rFonts w:ascii="Times New Roman" w:hint="eastAsia"/>
                <w:sz w:val="28"/>
              </w:rPr>
              <w:t>)</w:t>
            </w:r>
          </w:p>
          <w:p w14:paraId="3849FB39" w14:textId="77777777" w:rsidR="00733A38" w:rsidRPr="005F74C1" w:rsidRDefault="00733A38" w:rsidP="008F33C7">
            <w:pPr>
              <w:spacing w:line="480" w:lineRule="exact"/>
              <w:rPr>
                <w:rFonts w:ascii="Times New Roman"/>
                <w:sz w:val="28"/>
              </w:rPr>
            </w:pPr>
            <w:proofErr w:type="spellStart"/>
            <w:r w:rsidRPr="005F74C1">
              <w:rPr>
                <w:rFonts w:ascii="Times New Roman" w:hint="eastAsia"/>
                <w:sz w:val="28"/>
              </w:rPr>
              <w:t>i</w:t>
            </w:r>
            <w:r w:rsidRPr="005F74C1">
              <w:rPr>
                <w:rFonts w:ascii="Times New Roman"/>
                <w:sz w:val="28"/>
              </w:rPr>
              <w:t>yaq</w:t>
            </w:r>
            <w:proofErr w:type="spellEnd"/>
            <w:r w:rsidRPr="005F74C1">
              <w:rPr>
                <w:rFonts w:ascii="Times New Roman"/>
                <w:sz w:val="28"/>
              </w:rPr>
              <w:t>，</w:t>
            </w:r>
            <w:r w:rsidRPr="005F74C1">
              <w:rPr>
                <w:rFonts w:ascii="Times New Roman"/>
                <w:sz w:val="28"/>
              </w:rPr>
              <w:t xml:space="preserve"> hay </w:t>
            </w:r>
            <w:proofErr w:type="spellStart"/>
            <w:r w:rsidRPr="005F74C1">
              <w:rPr>
                <w:rFonts w:ascii="Times New Roman"/>
                <w:sz w:val="28"/>
              </w:rPr>
              <w:t>misu</w:t>
            </w:r>
            <w:proofErr w:type="spellEnd"/>
            <w:r w:rsidRPr="005F74C1">
              <w:rPr>
                <w:rFonts w:ascii="Times New Roman"/>
                <w:sz w:val="28"/>
              </w:rPr>
              <w:t xml:space="preserve"> </w:t>
            </w:r>
            <w:proofErr w:type="spellStart"/>
            <w:r w:rsidRPr="005F74C1">
              <w:rPr>
                <w:rFonts w:ascii="Times New Roman"/>
                <w:sz w:val="28"/>
              </w:rPr>
              <w:t>ngagan</w:t>
            </w:r>
            <w:proofErr w:type="spellEnd"/>
            <w:r w:rsidRPr="005F74C1">
              <w:rPr>
                <w:rFonts w:ascii="Times New Roman"/>
                <w:sz w:val="28"/>
              </w:rPr>
              <w:t>，</w:t>
            </w:r>
            <w:r w:rsidRPr="005F74C1">
              <w:rPr>
                <w:rFonts w:ascii="Times New Roman"/>
                <w:sz w:val="28"/>
              </w:rPr>
              <w:t xml:space="preserve"> </w:t>
            </w:r>
            <w:proofErr w:type="spellStart"/>
            <w:r w:rsidRPr="005F74C1">
              <w:rPr>
                <w:rFonts w:ascii="Times New Roman"/>
                <w:sz w:val="28"/>
              </w:rPr>
              <w:t>ngagan</w:t>
            </w:r>
            <w:proofErr w:type="spellEnd"/>
            <w:r w:rsidRPr="005F74C1">
              <w:rPr>
                <w:rFonts w:ascii="Times New Roman"/>
                <w:sz w:val="28"/>
              </w:rPr>
              <w:t xml:space="preserve"> </w:t>
            </w:r>
            <w:proofErr w:type="spellStart"/>
            <w:r w:rsidRPr="005F74C1">
              <w:rPr>
                <w:rFonts w:ascii="Times New Roman"/>
                <w:sz w:val="28"/>
              </w:rPr>
              <w:t>misu</w:t>
            </w:r>
            <w:proofErr w:type="spellEnd"/>
            <w:r w:rsidRPr="005F74C1">
              <w:rPr>
                <w:rFonts w:ascii="Times New Roman"/>
                <w:sz w:val="28"/>
              </w:rPr>
              <w:t xml:space="preserve"> sun mu</w:t>
            </w:r>
            <w:r w:rsidRPr="005F74C1">
              <w:rPr>
                <w:rFonts w:ascii="Times New Roman"/>
                <w:sz w:val="28"/>
              </w:rPr>
              <w:t>，</w:t>
            </w:r>
            <w:r w:rsidRPr="005F74C1">
              <w:rPr>
                <w:rFonts w:ascii="Times New Roman"/>
                <w:sz w:val="28"/>
              </w:rPr>
              <w:t xml:space="preserve"> </w:t>
            </w:r>
            <w:proofErr w:type="spellStart"/>
            <w:r w:rsidRPr="005F74C1">
              <w:rPr>
                <w:rFonts w:ascii="Times New Roman"/>
                <w:sz w:val="28"/>
              </w:rPr>
              <w:t>nuway</w:t>
            </w:r>
            <w:proofErr w:type="spellEnd"/>
            <w:r w:rsidRPr="005F74C1">
              <w:rPr>
                <w:rFonts w:ascii="Times New Roman"/>
                <w:sz w:val="28"/>
              </w:rPr>
              <w:t xml:space="preserve"> </w:t>
            </w:r>
            <w:proofErr w:type="spellStart"/>
            <w:r w:rsidRPr="005F74C1">
              <w:rPr>
                <w:rFonts w:ascii="Times New Roman"/>
                <w:sz w:val="28"/>
                <w:u w:val="single"/>
              </w:rPr>
              <w:t>Umat</w:t>
            </w:r>
            <w:proofErr w:type="spellEnd"/>
            <w:r w:rsidRPr="005F74C1">
              <w:rPr>
                <w:rFonts w:ascii="Times New Roman"/>
                <w:sz w:val="28"/>
              </w:rPr>
              <w:t xml:space="preserve"> ka </w:t>
            </w:r>
            <w:proofErr w:type="spellStart"/>
            <w:r w:rsidRPr="005F74C1">
              <w:rPr>
                <w:rFonts w:ascii="Times New Roman"/>
                <w:sz w:val="28"/>
              </w:rPr>
              <w:t>nii</w:t>
            </w:r>
            <w:proofErr w:type="spellEnd"/>
            <w:r w:rsidRPr="005F74C1">
              <w:rPr>
                <w:rFonts w:ascii="Times New Roman" w:hint="eastAsia"/>
                <w:sz w:val="28"/>
              </w:rPr>
              <w:t xml:space="preserve"> </w:t>
            </w:r>
            <w:r w:rsidRPr="005F74C1">
              <w:rPr>
                <w:rFonts w:ascii="Times New Roman"/>
                <w:sz w:val="28"/>
              </w:rPr>
              <w:t xml:space="preserve">sun </w:t>
            </w:r>
            <w:proofErr w:type="spellStart"/>
            <w:r w:rsidRPr="005F74C1">
              <w:rPr>
                <w:rFonts w:ascii="Times New Roman"/>
                <w:sz w:val="28"/>
              </w:rPr>
              <w:t>misu</w:t>
            </w:r>
            <w:proofErr w:type="spellEnd"/>
            <w:r w:rsidRPr="005F74C1">
              <w:rPr>
                <w:rFonts w:ascii="Times New Roman"/>
                <w:sz w:val="28"/>
              </w:rPr>
              <w:t xml:space="preserve"> sun mu</w:t>
            </w:r>
            <w:r w:rsidRPr="005F74C1">
              <w:rPr>
                <w:rFonts w:ascii="Times New Roman"/>
                <w:sz w:val="28"/>
              </w:rPr>
              <w:t>，</w:t>
            </w:r>
            <w:r w:rsidRPr="005F74C1">
              <w:rPr>
                <w:rFonts w:ascii="Times New Roman"/>
                <w:sz w:val="28"/>
              </w:rPr>
              <w:t xml:space="preserve"> </w:t>
            </w:r>
            <w:proofErr w:type="spellStart"/>
            <w:r w:rsidRPr="005F74C1">
              <w:rPr>
                <w:rFonts w:ascii="Times New Roman" w:hint="eastAsia"/>
                <w:sz w:val="28"/>
              </w:rPr>
              <w:t>w</w:t>
            </w:r>
            <w:r w:rsidRPr="005F74C1">
              <w:rPr>
                <w:rFonts w:ascii="Times New Roman"/>
                <w:sz w:val="28"/>
              </w:rPr>
              <w:t>a</w:t>
            </w:r>
            <w:proofErr w:type="spellEnd"/>
            <w:r w:rsidRPr="005F74C1">
              <w:rPr>
                <w:rFonts w:ascii="Times New Roman"/>
                <w:sz w:val="28"/>
              </w:rPr>
              <w:t xml:space="preserve"> mu sun ha </w:t>
            </w:r>
            <w:proofErr w:type="spellStart"/>
            <w:r w:rsidRPr="005F74C1">
              <w:rPr>
                <w:rFonts w:ascii="Times New Roman"/>
                <w:sz w:val="28"/>
              </w:rPr>
              <w:t>mngaw</w:t>
            </w:r>
            <w:proofErr w:type="spellEnd"/>
            <w:r w:rsidRPr="005F74C1">
              <w:rPr>
                <w:rFonts w:ascii="Times New Roman"/>
                <w:sz w:val="28"/>
              </w:rPr>
              <w:t>.</w:t>
            </w:r>
          </w:p>
          <w:p w14:paraId="093794AC" w14:textId="77777777" w:rsidR="00733A38" w:rsidRPr="005F74C1" w:rsidRDefault="00733A38" w:rsidP="008F33C7">
            <w:pPr>
              <w:pStyle w:val="3"/>
              <w:numPr>
                <w:ilvl w:val="0"/>
                <w:numId w:val="0"/>
              </w:numPr>
              <w:spacing w:line="480" w:lineRule="exact"/>
              <w:rPr>
                <w:sz w:val="28"/>
                <w:szCs w:val="28"/>
              </w:rPr>
            </w:pPr>
            <w:r w:rsidRPr="005F74C1">
              <w:rPr>
                <w:rFonts w:ascii="Times New Roman" w:hAnsi="Times New Roman"/>
                <w:sz w:val="28"/>
              </w:rPr>
              <w:t>是的，我有跟</w:t>
            </w:r>
            <w:proofErr w:type="gramStart"/>
            <w:r w:rsidRPr="005F74C1">
              <w:rPr>
                <w:rFonts w:ascii="Times New Roman" w:hAnsi="Times New Roman"/>
                <w:sz w:val="28"/>
              </w:rPr>
              <w:t>你說過</w:t>
            </w:r>
            <w:proofErr w:type="gramEnd"/>
            <w:r w:rsidRPr="005F74C1">
              <w:rPr>
                <w:rFonts w:ascii="Times New Roman" w:hAnsi="Times New Roman"/>
                <w:sz w:val="28"/>
              </w:rPr>
              <w:t>，我有這樣跟你說</w:t>
            </w:r>
            <w:r w:rsidRPr="005F74C1">
              <w:rPr>
                <w:rFonts w:ascii="Times New Roman" w:hAnsi="Times New Roman"/>
                <w:sz w:val="28"/>
              </w:rPr>
              <w:t xml:space="preserve"> : </w:t>
            </w:r>
            <w:r w:rsidRPr="005F74C1">
              <w:rPr>
                <w:rFonts w:ascii="Times New Roman" w:hAnsi="Times New Roman"/>
                <w:sz w:val="28"/>
              </w:rPr>
              <w:t>這是</w:t>
            </w:r>
            <w:proofErr w:type="spellStart"/>
            <w:r w:rsidRPr="005F74C1">
              <w:rPr>
                <w:rFonts w:ascii="Times New Roman" w:hAnsi="Times New Roman"/>
                <w:sz w:val="28"/>
                <w:u w:val="single"/>
              </w:rPr>
              <w:t>Uma</w:t>
            </w:r>
            <w:r w:rsidRPr="005F74C1">
              <w:rPr>
                <w:rFonts w:ascii="Times New Roman" w:hAnsi="Times New Roman" w:hint="eastAsia"/>
                <w:sz w:val="28"/>
                <w:u w:val="single"/>
              </w:rPr>
              <w:t>t</w:t>
            </w:r>
            <w:proofErr w:type="spellEnd"/>
            <w:r w:rsidRPr="005F74C1">
              <w:rPr>
                <w:rFonts w:ascii="Times New Roman" w:hAnsi="Times New Roman"/>
                <w:sz w:val="28"/>
              </w:rPr>
              <w:t>給的，我是這樣子跟他</w:t>
            </w:r>
            <w:r w:rsidRPr="005F74C1">
              <w:rPr>
                <w:rFonts w:ascii="Times New Roman" w:hAnsi="Times New Roman"/>
                <w:sz w:val="28"/>
              </w:rPr>
              <w:t>(</w:t>
            </w:r>
            <w:r w:rsidRPr="005F74C1">
              <w:rPr>
                <w:rFonts w:ascii="Times New Roman" w:hAnsi="Times New Roman"/>
                <w:sz w:val="28"/>
              </w:rPr>
              <w:t>指員警</w:t>
            </w:r>
            <w:r w:rsidRPr="005F74C1">
              <w:rPr>
                <w:rFonts w:ascii="Times New Roman" w:hAnsi="Times New Roman" w:hint="eastAsia"/>
                <w:sz w:val="28"/>
              </w:rPr>
              <w:t>)</w:t>
            </w:r>
            <w:proofErr w:type="gramStart"/>
            <w:r w:rsidRPr="005F74C1">
              <w:rPr>
                <w:rFonts w:ascii="Times New Roman" w:hAnsi="Times New Roman"/>
                <w:sz w:val="28"/>
              </w:rPr>
              <w:t>說的</w:t>
            </w:r>
            <w:proofErr w:type="gramEnd"/>
            <w:r w:rsidRPr="005F74C1">
              <w:rPr>
                <w:rFonts w:ascii="Times New Roman" w:hAnsi="Times New Roman"/>
                <w:sz w:val="28"/>
              </w:rPr>
              <w:t>。</w:t>
            </w:r>
          </w:p>
        </w:tc>
      </w:tr>
      <w:tr w:rsidR="007F4FD0" w:rsidRPr="005F74C1" w14:paraId="49504936" w14:textId="77777777" w:rsidTr="008F33C7">
        <w:tc>
          <w:tcPr>
            <w:tcW w:w="1186" w:type="dxa"/>
          </w:tcPr>
          <w:p w14:paraId="61F9F627" w14:textId="77777777" w:rsidR="00733A38" w:rsidRPr="005F74C1" w:rsidRDefault="00733A38" w:rsidP="008F33C7">
            <w:pPr>
              <w:pStyle w:val="3"/>
              <w:numPr>
                <w:ilvl w:val="0"/>
                <w:numId w:val="0"/>
              </w:numPr>
              <w:rPr>
                <w:sz w:val="28"/>
                <w:szCs w:val="28"/>
              </w:rPr>
            </w:pPr>
            <w:r w:rsidRPr="005F74C1">
              <w:rPr>
                <w:rFonts w:hint="eastAsia"/>
                <w:sz w:val="28"/>
                <w:szCs w:val="28"/>
              </w:rPr>
              <w:t>正○福</w:t>
            </w:r>
          </w:p>
        </w:tc>
        <w:tc>
          <w:tcPr>
            <w:tcW w:w="6287" w:type="dxa"/>
          </w:tcPr>
          <w:p w14:paraId="4D653060" w14:textId="77777777" w:rsidR="00733A38" w:rsidRPr="005F74C1" w:rsidRDefault="00733A38" w:rsidP="008F33C7">
            <w:pPr>
              <w:pStyle w:val="3"/>
              <w:numPr>
                <w:ilvl w:val="0"/>
                <w:numId w:val="0"/>
              </w:numPr>
              <w:spacing w:line="480" w:lineRule="exact"/>
              <w:rPr>
                <w:sz w:val="28"/>
                <w:szCs w:val="28"/>
              </w:rPr>
            </w:pPr>
            <w:r w:rsidRPr="005F74C1">
              <w:rPr>
                <w:rFonts w:hint="eastAsia"/>
                <w:sz w:val="28"/>
                <w:szCs w:val="28"/>
              </w:rPr>
              <w:t>(對林○蘭說</w:t>
            </w:r>
            <w:r w:rsidRPr="005F74C1">
              <w:rPr>
                <w:sz w:val="28"/>
                <w:szCs w:val="28"/>
              </w:rPr>
              <w:t>)</w:t>
            </w:r>
          </w:p>
          <w:p w14:paraId="3DFDB688" w14:textId="77777777" w:rsidR="00733A38" w:rsidRPr="005F74C1" w:rsidRDefault="00733A38" w:rsidP="008F33C7">
            <w:pPr>
              <w:pStyle w:val="3"/>
              <w:numPr>
                <w:ilvl w:val="0"/>
                <w:numId w:val="0"/>
              </w:numPr>
              <w:spacing w:line="480" w:lineRule="exact"/>
              <w:rPr>
                <w:sz w:val="28"/>
                <w:szCs w:val="28"/>
              </w:rPr>
            </w:pPr>
            <w:r w:rsidRPr="005F74C1">
              <w:rPr>
                <w:rFonts w:hint="eastAsia"/>
                <w:sz w:val="28"/>
                <w:szCs w:val="28"/>
              </w:rPr>
              <w:t>妳有沒有跟他(警察)講?</w:t>
            </w:r>
          </w:p>
        </w:tc>
      </w:tr>
      <w:tr w:rsidR="007F4FD0" w:rsidRPr="005F74C1" w14:paraId="73C17B2A" w14:textId="77777777" w:rsidTr="008F33C7">
        <w:tc>
          <w:tcPr>
            <w:tcW w:w="1186" w:type="dxa"/>
          </w:tcPr>
          <w:p w14:paraId="2815733C" w14:textId="77777777" w:rsidR="00733A38" w:rsidRPr="005F74C1" w:rsidRDefault="00733A38" w:rsidP="008F33C7">
            <w:pPr>
              <w:pStyle w:val="3"/>
              <w:numPr>
                <w:ilvl w:val="0"/>
                <w:numId w:val="0"/>
              </w:numPr>
              <w:rPr>
                <w:sz w:val="28"/>
                <w:szCs w:val="28"/>
              </w:rPr>
            </w:pPr>
            <w:r w:rsidRPr="005F74C1">
              <w:rPr>
                <w:rFonts w:hint="eastAsia"/>
                <w:sz w:val="28"/>
                <w:szCs w:val="28"/>
              </w:rPr>
              <w:t>林○蘭</w:t>
            </w:r>
          </w:p>
        </w:tc>
        <w:tc>
          <w:tcPr>
            <w:tcW w:w="6287" w:type="dxa"/>
          </w:tcPr>
          <w:p w14:paraId="59F29DBC" w14:textId="77777777" w:rsidR="00733A38" w:rsidRPr="005F74C1" w:rsidRDefault="00733A38" w:rsidP="008F33C7">
            <w:pPr>
              <w:spacing w:line="480" w:lineRule="exact"/>
              <w:rPr>
                <w:rFonts w:ascii="Times New Roman"/>
                <w:sz w:val="28"/>
              </w:rPr>
            </w:pPr>
            <w:r w:rsidRPr="005F74C1">
              <w:rPr>
                <w:rFonts w:ascii="Times New Roman" w:hint="eastAsia"/>
                <w:sz w:val="28"/>
              </w:rPr>
              <w:t>(</w:t>
            </w:r>
            <w:r w:rsidRPr="005F74C1">
              <w:rPr>
                <w:rFonts w:ascii="Times New Roman" w:hint="eastAsia"/>
                <w:sz w:val="28"/>
              </w:rPr>
              <w:t>對正○福說</w:t>
            </w:r>
            <w:r w:rsidRPr="005F74C1">
              <w:rPr>
                <w:rFonts w:ascii="Times New Roman" w:hint="eastAsia"/>
                <w:sz w:val="28"/>
              </w:rPr>
              <w:t>)</w:t>
            </w:r>
          </w:p>
          <w:p w14:paraId="4B9A2670" w14:textId="77777777" w:rsidR="00733A38" w:rsidRPr="005F74C1" w:rsidRDefault="00733A38" w:rsidP="008F33C7">
            <w:pPr>
              <w:pStyle w:val="3"/>
              <w:numPr>
                <w:ilvl w:val="0"/>
                <w:numId w:val="0"/>
              </w:numPr>
              <w:spacing w:line="480" w:lineRule="exact"/>
              <w:rPr>
                <w:sz w:val="28"/>
                <w:szCs w:val="28"/>
              </w:rPr>
            </w:pPr>
            <w:r w:rsidRPr="005F74C1">
              <w:rPr>
                <w:rFonts w:hint="eastAsia"/>
                <w:sz w:val="28"/>
                <w:szCs w:val="28"/>
              </w:rPr>
              <w:t>你跟他(警察)講。</w:t>
            </w:r>
          </w:p>
        </w:tc>
      </w:tr>
      <w:tr w:rsidR="007F4FD0" w:rsidRPr="005F74C1" w14:paraId="018F62B4" w14:textId="77777777" w:rsidTr="008F33C7">
        <w:tc>
          <w:tcPr>
            <w:tcW w:w="1186" w:type="dxa"/>
          </w:tcPr>
          <w:p w14:paraId="609EEA59" w14:textId="77777777" w:rsidR="00733A38" w:rsidRPr="005F74C1" w:rsidRDefault="00733A38" w:rsidP="008F33C7">
            <w:pPr>
              <w:pStyle w:val="3"/>
              <w:numPr>
                <w:ilvl w:val="0"/>
                <w:numId w:val="0"/>
              </w:numPr>
              <w:rPr>
                <w:sz w:val="28"/>
                <w:szCs w:val="28"/>
              </w:rPr>
            </w:pPr>
            <w:r w:rsidRPr="005F74C1">
              <w:rPr>
                <w:rFonts w:hint="eastAsia"/>
                <w:sz w:val="28"/>
                <w:szCs w:val="28"/>
              </w:rPr>
              <w:t>林○蘭</w:t>
            </w:r>
          </w:p>
        </w:tc>
        <w:tc>
          <w:tcPr>
            <w:tcW w:w="6287" w:type="dxa"/>
          </w:tcPr>
          <w:p w14:paraId="4B914E58" w14:textId="77777777" w:rsidR="00733A38" w:rsidRPr="005F74C1" w:rsidRDefault="00733A38" w:rsidP="008F33C7">
            <w:pPr>
              <w:spacing w:line="480" w:lineRule="exact"/>
              <w:rPr>
                <w:rFonts w:ascii="Times New Roman"/>
                <w:sz w:val="28"/>
              </w:rPr>
            </w:pPr>
            <w:r w:rsidRPr="005F74C1">
              <w:rPr>
                <w:rFonts w:ascii="Times New Roman" w:hint="eastAsia"/>
                <w:sz w:val="28"/>
              </w:rPr>
              <w:t>(</w:t>
            </w:r>
            <w:r w:rsidRPr="005F74C1">
              <w:rPr>
                <w:rFonts w:ascii="Times New Roman" w:hint="eastAsia"/>
                <w:sz w:val="28"/>
              </w:rPr>
              <w:t>對正○福說</w:t>
            </w:r>
            <w:r w:rsidRPr="005F74C1">
              <w:rPr>
                <w:rFonts w:ascii="Times New Roman" w:hint="eastAsia"/>
                <w:sz w:val="28"/>
              </w:rPr>
              <w:t>)</w:t>
            </w:r>
          </w:p>
          <w:p w14:paraId="20776308" w14:textId="77777777" w:rsidR="00733A38" w:rsidRPr="005F74C1" w:rsidRDefault="00733A38" w:rsidP="008F33C7">
            <w:pPr>
              <w:spacing w:line="480" w:lineRule="exact"/>
              <w:rPr>
                <w:rFonts w:ascii="Times New Roman"/>
                <w:sz w:val="28"/>
              </w:rPr>
            </w:pPr>
            <w:proofErr w:type="spellStart"/>
            <w:r w:rsidRPr="005F74C1">
              <w:rPr>
                <w:rFonts w:ascii="Times New Roman" w:hint="eastAsia"/>
                <w:sz w:val="28"/>
              </w:rPr>
              <w:t>a</w:t>
            </w:r>
            <w:r w:rsidRPr="005F74C1">
              <w:rPr>
                <w:rFonts w:ascii="Times New Roman"/>
                <w:sz w:val="28"/>
              </w:rPr>
              <w:t>ji</w:t>
            </w:r>
            <w:proofErr w:type="spellEnd"/>
            <w:r w:rsidRPr="005F74C1">
              <w:rPr>
                <w:rFonts w:ascii="Times New Roman"/>
                <w:sz w:val="28"/>
              </w:rPr>
              <w:t xml:space="preserve"> </w:t>
            </w:r>
            <w:proofErr w:type="spellStart"/>
            <w:r w:rsidRPr="005F74C1">
              <w:rPr>
                <w:rFonts w:ascii="Times New Roman"/>
                <w:sz w:val="28"/>
              </w:rPr>
              <w:t>misu</w:t>
            </w:r>
            <w:proofErr w:type="spellEnd"/>
            <w:r w:rsidRPr="005F74C1">
              <w:rPr>
                <w:rFonts w:ascii="Times New Roman"/>
                <w:sz w:val="28"/>
              </w:rPr>
              <w:t xml:space="preserve"> </w:t>
            </w:r>
            <w:proofErr w:type="spellStart"/>
            <w:r w:rsidRPr="005F74C1">
              <w:rPr>
                <w:rFonts w:ascii="Times New Roman"/>
                <w:sz w:val="28"/>
              </w:rPr>
              <w:t>ngagan</w:t>
            </w:r>
            <w:proofErr w:type="spellEnd"/>
            <w:r w:rsidRPr="005F74C1">
              <w:rPr>
                <w:rFonts w:ascii="Times New Roman"/>
                <w:sz w:val="28"/>
              </w:rPr>
              <w:t>.</w:t>
            </w:r>
          </w:p>
          <w:p w14:paraId="1F1EF450" w14:textId="77777777" w:rsidR="00733A38" w:rsidRPr="005F74C1" w:rsidRDefault="00733A38" w:rsidP="008F33C7">
            <w:pPr>
              <w:pStyle w:val="3"/>
              <w:numPr>
                <w:ilvl w:val="0"/>
                <w:numId w:val="0"/>
              </w:numPr>
              <w:spacing w:line="480" w:lineRule="exact"/>
              <w:rPr>
                <w:sz w:val="28"/>
                <w:szCs w:val="28"/>
              </w:rPr>
            </w:pPr>
            <w:r w:rsidRPr="005F74C1">
              <w:rPr>
                <w:rFonts w:ascii="Times New Roman" w:hAnsi="Times New Roman"/>
                <w:sz w:val="28"/>
              </w:rPr>
              <w:t>我不是跟你</w:t>
            </w:r>
            <w:r w:rsidRPr="005F74C1">
              <w:rPr>
                <w:rFonts w:ascii="Times New Roman" w:hAnsi="Times New Roman"/>
                <w:sz w:val="28"/>
              </w:rPr>
              <w:t>(</w:t>
            </w:r>
            <w:r w:rsidRPr="005F74C1">
              <w:rPr>
                <w:rFonts w:ascii="Times New Roman" w:hAnsi="Times New Roman"/>
                <w:sz w:val="28"/>
              </w:rPr>
              <w:t>夫</w:t>
            </w:r>
            <w:r w:rsidRPr="005F74C1">
              <w:rPr>
                <w:rFonts w:ascii="Times New Roman" w:hAnsi="Times New Roman" w:hint="eastAsia"/>
                <w:sz w:val="28"/>
              </w:rPr>
              <w:t>)</w:t>
            </w:r>
            <w:r w:rsidRPr="005F74C1">
              <w:rPr>
                <w:rFonts w:ascii="Times New Roman" w:hAnsi="Times New Roman" w:hint="eastAsia"/>
                <w:sz w:val="28"/>
              </w:rPr>
              <w:t>講嗎</w:t>
            </w:r>
            <w:r w:rsidRPr="005F74C1">
              <w:rPr>
                <w:rFonts w:ascii="Times New Roman" w:hAnsi="Times New Roman"/>
                <w:sz w:val="28"/>
              </w:rPr>
              <w:t>?</w:t>
            </w:r>
          </w:p>
        </w:tc>
      </w:tr>
      <w:tr w:rsidR="007F4FD0" w:rsidRPr="005F74C1" w14:paraId="6D1AF428" w14:textId="77777777" w:rsidTr="008F33C7">
        <w:tc>
          <w:tcPr>
            <w:tcW w:w="1186" w:type="dxa"/>
          </w:tcPr>
          <w:p w14:paraId="74CA4B5C" w14:textId="77777777" w:rsidR="00733A38" w:rsidRPr="005F74C1" w:rsidRDefault="00733A38" w:rsidP="008F33C7">
            <w:pPr>
              <w:pStyle w:val="3"/>
              <w:numPr>
                <w:ilvl w:val="0"/>
                <w:numId w:val="0"/>
              </w:numPr>
              <w:rPr>
                <w:sz w:val="28"/>
                <w:szCs w:val="28"/>
              </w:rPr>
            </w:pPr>
            <w:r w:rsidRPr="005F74C1">
              <w:rPr>
                <w:rFonts w:hint="eastAsia"/>
                <w:sz w:val="28"/>
                <w:szCs w:val="28"/>
              </w:rPr>
              <w:t>正○福</w:t>
            </w:r>
          </w:p>
        </w:tc>
        <w:tc>
          <w:tcPr>
            <w:tcW w:w="6287" w:type="dxa"/>
          </w:tcPr>
          <w:p w14:paraId="0FB9FC91" w14:textId="77777777" w:rsidR="00733A38" w:rsidRPr="005F74C1" w:rsidRDefault="00733A38" w:rsidP="008F33C7">
            <w:pPr>
              <w:pStyle w:val="3"/>
              <w:numPr>
                <w:ilvl w:val="0"/>
                <w:numId w:val="0"/>
              </w:numPr>
              <w:spacing w:line="480" w:lineRule="exact"/>
              <w:rPr>
                <w:sz w:val="28"/>
                <w:szCs w:val="28"/>
              </w:rPr>
            </w:pPr>
            <w:r w:rsidRPr="005F74C1">
              <w:rPr>
                <w:rFonts w:hint="eastAsia"/>
                <w:sz w:val="28"/>
                <w:szCs w:val="28"/>
              </w:rPr>
              <w:t>哦，那個李○花。</w:t>
            </w:r>
          </w:p>
        </w:tc>
      </w:tr>
      <w:tr w:rsidR="007F4FD0" w:rsidRPr="005F74C1" w14:paraId="057445E3" w14:textId="77777777" w:rsidTr="008F33C7">
        <w:tc>
          <w:tcPr>
            <w:tcW w:w="1186" w:type="dxa"/>
          </w:tcPr>
          <w:p w14:paraId="3E158630" w14:textId="77777777" w:rsidR="00733A38" w:rsidRPr="005F74C1" w:rsidRDefault="00733A38" w:rsidP="008F33C7">
            <w:pPr>
              <w:pStyle w:val="3"/>
              <w:numPr>
                <w:ilvl w:val="0"/>
                <w:numId w:val="0"/>
              </w:numPr>
              <w:jc w:val="center"/>
              <w:rPr>
                <w:sz w:val="28"/>
                <w:szCs w:val="28"/>
              </w:rPr>
            </w:pPr>
            <w:r w:rsidRPr="005F74C1">
              <w:rPr>
                <w:rFonts w:hint="eastAsia"/>
                <w:sz w:val="28"/>
                <w:szCs w:val="28"/>
              </w:rPr>
              <w:t>員警</w:t>
            </w:r>
          </w:p>
        </w:tc>
        <w:tc>
          <w:tcPr>
            <w:tcW w:w="6287" w:type="dxa"/>
          </w:tcPr>
          <w:p w14:paraId="5AC9A964" w14:textId="77777777" w:rsidR="00733A38" w:rsidRPr="005F74C1" w:rsidRDefault="00733A38" w:rsidP="008F33C7">
            <w:pPr>
              <w:pStyle w:val="3"/>
              <w:numPr>
                <w:ilvl w:val="0"/>
                <w:numId w:val="0"/>
              </w:numPr>
              <w:spacing w:line="480" w:lineRule="exact"/>
              <w:rPr>
                <w:sz w:val="28"/>
                <w:szCs w:val="28"/>
              </w:rPr>
            </w:pPr>
            <w:r w:rsidRPr="005F74C1">
              <w:rPr>
                <w:rFonts w:ascii="Times New Roman" w:hAnsi="Times New Roman" w:hint="eastAsia"/>
                <w:sz w:val="28"/>
              </w:rPr>
              <w:t>有嗎？</w:t>
            </w:r>
          </w:p>
        </w:tc>
      </w:tr>
      <w:tr w:rsidR="007F4FD0" w:rsidRPr="005F74C1" w14:paraId="5FBDC86F" w14:textId="77777777" w:rsidTr="008F33C7">
        <w:tc>
          <w:tcPr>
            <w:tcW w:w="1186" w:type="dxa"/>
          </w:tcPr>
          <w:p w14:paraId="58A9BFCC" w14:textId="77777777" w:rsidR="00733A38" w:rsidRPr="005F74C1" w:rsidRDefault="00733A38" w:rsidP="008F33C7">
            <w:pPr>
              <w:pStyle w:val="3"/>
              <w:numPr>
                <w:ilvl w:val="0"/>
                <w:numId w:val="0"/>
              </w:numPr>
              <w:jc w:val="center"/>
              <w:rPr>
                <w:sz w:val="28"/>
                <w:szCs w:val="28"/>
              </w:rPr>
            </w:pPr>
            <w:r w:rsidRPr="005F74C1">
              <w:rPr>
                <w:rFonts w:hint="eastAsia"/>
                <w:sz w:val="28"/>
                <w:szCs w:val="28"/>
              </w:rPr>
              <w:t>正○福</w:t>
            </w:r>
          </w:p>
        </w:tc>
        <w:tc>
          <w:tcPr>
            <w:tcW w:w="6287" w:type="dxa"/>
          </w:tcPr>
          <w:p w14:paraId="032FE701" w14:textId="77777777" w:rsidR="00733A38" w:rsidRPr="005F74C1" w:rsidRDefault="00733A38" w:rsidP="008F33C7">
            <w:pPr>
              <w:pStyle w:val="3"/>
              <w:numPr>
                <w:ilvl w:val="0"/>
                <w:numId w:val="0"/>
              </w:numPr>
              <w:spacing w:line="480" w:lineRule="exact"/>
              <w:rPr>
                <w:sz w:val="28"/>
                <w:szCs w:val="28"/>
              </w:rPr>
            </w:pPr>
            <w:r w:rsidRPr="005F74C1">
              <w:rPr>
                <w:rFonts w:hint="eastAsia"/>
                <w:sz w:val="28"/>
                <w:szCs w:val="28"/>
              </w:rPr>
              <w:t>有。</w:t>
            </w:r>
          </w:p>
        </w:tc>
      </w:tr>
      <w:tr w:rsidR="007F4FD0" w:rsidRPr="005F74C1" w14:paraId="456BCDCE" w14:textId="77777777" w:rsidTr="008F33C7">
        <w:tc>
          <w:tcPr>
            <w:tcW w:w="1186" w:type="dxa"/>
          </w:tcPr>
          <w:p w14:paraId="0EBF3793" w14:textId="77777777" w:rsidR="00733A38" w:rsidRPr="005F74C1" w:rsidRDefault="00733A38" w:rsidP="008F33C7">
            <w:pPr>
              <w:pStyle w:val="3"/>
              <w:numPr>
                <w:ilvl w:val="0"/>
                <w:numId w:val="0"/>
              </w:numPr>
              <w:jc w:val="center"/>
              <w:rPr>
                <w:sz w:val="28"/>
                <w:szCs w:val="28"/>
              </w:rPr>
            </w:pPr>
            <w:r w:rsidRPr="005F74C1">
              <w:rPr>
                <w:rFonts w:hint="eastAsia"/>
                <w:sz w:val="28"/>
                <w:szCs w:val="28"/>
              </w:rPr>
              <w:t>正○福</w:t>
            </w:r>
          </w:p>
        </w:tc>
        <w:tc>
          <w:tcPr>
            <w:tcW w:w="6287" w:type="dxa"/>
          </w:tcPr>
          <w:p w14:paraId="58C3C670" w14:textId="77777777" w:rsidR="00733A38" w:rsidRPr="005F74C1" w:rsidRDefault="00733A38" w:rsidP="008F33C7">
            <w:pPr>
              <w:pStyle w:val="3"/>
              <w:numPr>
                <w:ilvl w:val="0"/>
                <w:numId w:val="0"/>
              </w:numPr>
              <w:spacing w:line="480" w:lineRule="exact"/>
              <w:rPr>
                <w:sz w:val="28"/>
                <w:szCs w:val="28"/>
              </w:rPr>
            </w:pPr>
            <w:r w:rsidRPr="005F74C1">
              <w:rPr>
                <w:rFonts w:hint="eastAsia"/>
                <w:sz w:val="28"/>
                <w:szCs w:val="28"/>
              </w:rPr>
              <w:t>(對林○蘭說</w:t>
            </w:r>
            <w:r w:rsidRPr="005F74C1">
              <w:rPr>
                <w:sz w:val="28"/>
                <w:szCs w:val="28"/>
              </w:rPr>
              <w:t>)</w:t>
            </w:r>
          </w:p>
          <w:p w14:paraId="69A08DD4" w14:textId="77777777" w:rsidR="00733A38" w:rsidRPr="005F74C1" w:rsidRDefault="00733A38" w:rsidP="008F33C7">
            <w:pPr>
              <w:spacing w:line="480" w:lineRule="exact"/>
              <w:rPr>
                <w:rFonts w:ascii="Times New Roman"/>
                <w:sz w:val="28"/>
              </w:rPr>
            </w:pPr>
            <w:proofErr w:type="spellStart"/>
            <w:r w:rsidRPr="005F74C1">
              <w:rPr>
                <w:rFonts w:ascii="Times New Roman"/>
                <w:sz w:val="28"/>
              </w:rPr>
              <w:t>Kiya</w:t>
            </w:r>
            <w:proofErr w:type="spellEnd"/>
            <w:r w:rsidRPr="005F74C1">
              <w:rPr>
                <w:rFonts w:ascii="Times New Roman"/>
                <w:sz w:val="28"/>
              </w:rPr>
              <w:t>?</w:t>
            </w:r>
          </w:p>
          <w:p w14:paraId="4F6DE15F" w14:textId="77777777" w:rsidR="00733A38" w:rsidRPr="005F74C1" w:rsidRDefault="00733A38" w:rsidP="008F33C7">
            <w:pPr>
              <w:pStyle w:val="3"/>
              <w:numPr>
                <w:ilvl w:val="0"/>
                <w:numId w:val="0"/>
              </w:numPr>
              <w:spacing w:line="480" w:lineRule="exact"/>
              <w:rPr>
                <w:sz w:val="28"/>
                <w:szCs w:val="28"/>
              </w:rPr>
            </w:pPr>
            <w:r w:rsidRPr="005F74C1">
              <w:rPr>
                <w:rFonts w:ascii="Times New Roman" w:hAnsi="Times New Roman" w:hint="eastAsia"/>
                <w:sz w:val="28"/>
              </w:rPr>
              <w:t>對嗎？</w:t>
            </w:r>
          </w:p>
        </w:tc>
      </w:tr>
      <w:tr w:rsidR="007F4FD0" w:rsidRPr="005F74C1" w14:paraId="65857D5A" w14:textId="77777777" w:rsidTr="008F33C7">
        <w:tc>
          <w:tcPr>
            <w:tcW w:w="1186" w:type="dxa"/>
          </w:tcPr>
          <w:p w14:paraId="53C33EF0" w14:textId="77777777" w:rsidR="00733A38" w:rsidRPr="005F74C1" w:rsidRDefault="00733A38" w:rsidP="008F33C7">
            <w:pPr>
              <w:pStyle w:val="3"/>
              <w:numPr>
                <w:ilvl w:val="0"/>
                <w:numId w:val="0"/>
              </w:numPr>
              <w:jc w:val="center"/>
              <w:rPr>
                <w:sz w:val="28"/>
                <w:szCs w:val="28"/>
              </w:rPr>
            </w:pPr>
            <w:r w:rsidRPr="005F74C1">
              <w:rPr>
                <w:rFonts w:hint="eastAsia"/>
                <w:sz w:val="28"/>
                <w:szCs w:val="28"/>
              </w:rPr>
              <w:t>林○蘭</w:t>
            </w:r>
          </w:p>
        </w:tc>
        <w:tc>
          <w:tcPr>
            <w:tcW w:w="6287" w:type="dxa"/>
          </w:tcPr>
          <w:p w14:paraId="045254A2" w14:textId="77777777" w:rsidR="00733A38" w:rsidRPr="005F74C1" w:rsidRDefault="00733A38" w:rsidP="008F33C7">
            <w:pPr>
              <w:pStyle w:val="3"/>
              <w:numPr>
                <w:ilvl w:val="0"/>
                <w:numId w:val="0"/>
              </w:numPr>
              <w:spacing w:line="480" w:lineRule="exact"/>
              <w:rPr>
                <w:sz w:val="28"/>
                <w:szCs w:val="28"/>
              </w:rPr>
            </w:pPr>
            <w:r w:rsidRPr="005F74C1">
              <w:rPr>
                <w:rFonts w:hint="eastAsia"/>
                <w:sz w:val="28"/>
                <w:szCs w:val="28"/>
              </w:rPr>
              <w:t>點頭。</w:t>
            </w:r>
          </w:p>
        </w:tc>
      </w:tr>
      <w:tr w:rsidR="007F4FD0" w:rsidRPr="005F74C1" w14:paraId="36794D7B" w14:textId="77777777" w:rsidTr="008F33C7">
        <w:tc>
          <w:tcPr>
            <w:tcW w:w="1186" w:type="dxa"/>
          </w:tcPr>
          <w:p w14:paraId="4D26CFDE" w14:textId="77777777" w:rsidR="00733A38" w:rsidRPr="005F74C1" w:rsidRDefault="00733A38" w:rsidP="008F33C7">
            <w:pPr>
              <w:pStyle w:val="3"/>
              <w:numPr>
                <w:ilvl w:val="0"/>
                <w:numId w:val="0"/>
              </w:numPr>
              <w:jc w:val="center"/>
              <w:rPr>
                <w:sz w:val="28"/>
                <w:szCs w:val="28"/>
              </w:rPr>
            </w:pPr>
            <w:r w:rsidRPr="005F74C1">
              <w:rPr>
                <w:rFonts w:hint="eastAsia"/>
                <w:sz w:val="28"/>
                <w:szCs w:val="28"/>
              </w:rPr>
              <w:t>員警</w:t>
            </w:r>
          </w:p>
        </w:tc>
        <w:tc>
          <w:tcPr>
            <w:tcW w:w="6287" w:type="dxa"/>
          </w:tcPr>
          <w:p w14:paraId="6501603F" w14:textId="77777777" w:rsidR="00733A38" w:rsidRPr="005F74C1" w:rsidRDefault="00733A38" w:rsidP="008F33C7">
            <w:pPr>
              <w:pStyle w:val="3"/>
              <w:numPr>
                <w:ilvl w:val="0"/>
                <w:numId w:val="0"/>
              </w:numPr>
              <w:spacing w:line="480" w:lineRule="exact"/>
              <w:rPr>
                <w:sz w:val="28"/>
                <w:szCs w:val="28"/>
              </w:rPr>
            </w:pPr>
            <w:r w:rsidRPr="005F74C1">
              <w:rPr>
                <w:rFonts w:hint="eastAsia"/>
                <w:sz w:val="28"/>
                <w:szCs w:val="28"/>
              </w:rPr>
              <w:t>(詢問正○福)</w:t>
            </w:r>
          </w:p>
          <w:p w14:paraId="00D6409C" w14:textId="77777777" w:rsidR="00733A38" w:rsidRPr="005F74C1" w:rsidRDefault="00733A38" w:rsidP="008F33C7">
            <w:pPr>
              <w:pStyle w:val="3"/>
              <w:numPr>
                <w:ilvl w:val="0"/>
                <w:numId w:val="0"/>
              </w:numPr>
              <w:spacing w:line="480" w:lineRule="exact"/>
              <w:rPr>
                <w:sz w:val="28"/>
                <w:szCs w:val="28"/>
              </w:rPr>
            </w:pPr>
            <w:r w:rsidRPr="005F74C1">
              <w:rPr>
                <w:rFonts w:hint="eastAsia"/>
                <w:sz w:val="28"/>
                <w:szCs w:val="28"/>
              </w:rPr>
              <w:lastRenderedPageBreak/>
              <w:t>她有告訴你嗎?</w:t>
            </w:r>
          </w:p>
        </w:tc>
      </w:tr>
      <w:tr w:rsidR="007F4FD0" w:rsidRPr="005F74C1" w14:paraId="2FCB7A83" w14:textId="77777777" w:rsidTr="008F33C7">
        <w:tc>
          <w:tcPr>
            <w:tcW w:w="1186" w:type="dxa"/>
          </w:tcPr>
          <w:p w14:paraId="669E32FC" w14:textId="77777777" w:rsidR="00733A38" w:rsidRPr="005F74C1" w:rsidRDefault="00733A38" w:rsidP="008F33C7">
            <w:pPr>
              <w:pStyle w:val="3"/>
              <w:numPr>
                <w:ilvl w:val="0"/>
                <w:numId w:val="0"/>
              </w:numPr>
              <w:jc w:val="center"/>
              <w:rPr>
                <w:sz w:val="28"/>
                <w:szCs w:val="28"/>
              </w:rPr>
            </w:pPr>
            <w:r w:rsidRPr="005F74C1">
              <w:rPr>
                <w:rFonts w:hint="eastAsia"/>
                <w:sz w:val="28"/>
                <w:szCs w:val="28"/>
              </w:rPr>
              <w:lastRenderedPageBreak/>
              <w:t>正○福</w:t>
            </w:r>
          </w:p>
        </w:tc>
        <w:tc>
          <w:tcPr>
            <w:tcW w:w="6287" w:type="dxa"/>
          </w:tcPr>
          <w:p w14:paraId="5E16E7E7" w14:textId="77777777" w:rsidR="00733A38" w:rsidRPr="005F74C1" w:rsidRDefault="00733A38" w:rsidP="008F33C7">
            <w:pPr>
              <w:pStyle w:val="3"/>
              <w:numPr>
                <w:ilvl w:val="0"/>
                <w:numId w:val="0"/>
              </w:numPr>
              <w:spacing w:line="480" w:lineRule="exact"/>
              <w:rPr>
                <w:sz w:val="28"/>
                <w:szCs w:val="28"/>
              </w:rPr>
            </w:pPr>
            <w:r w:rsidRPr="005F74C1">
              <w:rPr>
                <w:rFonts w:ascii="Times New Roman" w:hAnsi="Times New Roman"/>
                <w:sz w:val="28"/>
              </w:rPr>
              <w:t>妳有跟我講嗎</w:t>
            </w:r>
            <w:r w:rsidRPr="005F74C1">
              <w:rPr>
                <w:rFonts w:ascii="Times New Roman" w:hAnsi="Times New Roman" w:hint="eastAsia"/>
                <w:sz w:val="28"/>
              </w:rPr>
              <w:t>?</w:t>
            </w:r>
          </w:p>
        </w:tc>
      </w:tr>
      <w:tr w:rsidR="007F4FD0" w:rsidRPr="005F74C1" w14:paraId="01A9B3F4" w14:textId="77777777" w:rsidTr="008F33C7">
        <w:trPr>
          <w:trHeight w:val="1274"/>
        </w:trPr>
        <w:tc>
          <w:tcPr>
            <w:tcW w:w="1186" w:type="dxa"/>
          </w:tcPr>
          <w:p w14:paraId="2C27B527" w14:textId="77777777" w:rsidR="00733A38" w:rsidRPr="005F74C1" w:rsidRDefault="00733A38" w:rsidP="008F33C7">
            <w:pPr>
              <w:pStyle w:val="3"/>
              <w:numPr>
                <w:ilvl w:val="0"/>
                <w:numId w:val="0"/>
              </w:numPr>
              <w:jc w:val="center"/>
              <w:rPr>
                <w:sz w:val="28"/>
                <w:szCs w:val="28"/>
              </w:rPr>
            </w:pPr>
            <w:r w:rsidRPr="005F74C1">
              <w:rPr>
                <w:rFonts w:hint="eastAsia"/>
                <w:sz w:val="28"/>
                <w:szCs w:val="28"/>
              </w:rPr>
              <w:t>林○蘭</w:t>
            </w:r>
          </w:p>
        </w:tc>
        <w:tc>
          <w:tcPr>
            <w:tcW w:w="6287" w:type="dxa"/>
          </w:tcPr>
          <w:p w14:paraId="0A5D708A" w14:textId="77777777" w:rsidR="00733A38" w:rsidRPr="005F74C1" w:rsidRDefault="00733A38" w:rsidP="008F33C7">
            <w:pPr>
              <w:spacing w:line="480" w:lineRule="exact"/>
              <w:rPr>
                <w:rFonts w:ascii="Times New Roman"/>
                <w:sz w:val="28"/>
              </w:rPr>
            </w:pPr>
            <w:r w:rsidRPr="005F74C1">
              <w:rPr>
                <w:rFonts w:ascii="Times New Roman" w:hint="eastAsia"/>
                <w:sz w:val="28"/>
              </w:rPr>
              <w:t>(</w:t>
            </w:r>
            <w:r w:rsidRPr="005F74C1">
              <w:rPr>
                <w:rFonts w:ascii="Times New Roman" w:hint="eastAsia"/>
                <w:sz w:val="28"/>
              </w:rPr>
              <w:t>對正○福說</w:t>
            </w:r>
            <w:r w:rsidRPr="005F74C1">
              <w:rPr>
                <w:rFonts w:ascii="Times New Roman" w:hint="eastAsia"/>
                <w:sz w:val="28"/>
              </w:rPr>
              <w:t>)</w:t>
            </w:r>
          </w:p>
          <w:p w14:paraId="3DB309AB" w14:textId="77777777" w:rsidR="00733A38" w:rsidRPr="005F74C1" w:rsidRDefault="00733A38" w:rsidP="008F33C7">
            <w:pPr>
              <w:pStyle w:val="af7"/>
              <w:spacing w:line="480" w:lineRule="exact"/>
              <w:ind w:leftChars="0" w:left="34"/>
              <w:rPr>
                <w:rFonts w:ascii="Times New Roman"/>
                <w:sz w:val="28"/>
              </w:rPr>
            </w:pPr>
            <w:proofErr w:type="spellStart"/>
            <w:r w:rsidRPr="005F74C1">
              <w:rPr>
                <w:rFonts w:ascii="Times New Roman"/>
                <w:sz w:val="28"/>
              </w:rPr>
              <w:t>hai</w:t>
            </w:r>
            <w:proofErr w:type="spellEnd"/>
            <w:r w:rsidRPr="005F74C1">
              <w:rPr>
                <w:rFonts w:ascii="Times New Roman"/>
                <w:sz w:val="28"/>
              </w:rPr>
              <w:t xml:space="preserve"> </w:t>
            </w:r>
            <w:proofErr w:type="spellStart"/>
            <w:r w:rsidRPr="005F74C1">
              <w:rPr>
                <w:rFonts w:ascii="Times New Roman"/>
                <w:sz w:val="28"/>
              </w:rPr>
              <w:t>misu</w:t>
            </w:r>
            <w:proofErr w:type="spellEnd"/>
            <w:r w:rsidRPr="005F74C1">
              <w:rPr>
                <w:rFonts w:ascii="Times New Roman"/>
                <w:sz w:val="28"/>
              </w:rPr>
              <w:t xml:space="preserve"> </w:t>
            </w:r>
            <w:proofErr w:type="spellStart"/>
            <w:r w:rsidRPr="005F74C1">
              <w:rPr>
                <w:rFonts w:ascii="Times New Roman"/>
                <w:sz w:val="28"/>
              </w:rPr>
              <w:t>ngagan</w:t>
            </w:r>
            <w:proofErr w:type="spellEnd"/>
            <w:r w:rsidRPr="005F74C1">
              <w:rPr>
                <w:rFonts w:ascii="Times New Roman" w:hint="eastAsia"/>
                <w:sz w:val="28"/>
              </w:rPr>
              <w:t>.</w:t>
            </w:r>
          </w:p>
          <w:p w14:paraId="1886AD0E" w14:textId="77777777" w:rsidR="00733A38" w:rsidRPr="005F74C1" w:rsidRDefault="00733A38" w:rsidP="008F33C7">
            <w:pPr>
              <w:pStyle w:val="af7"/>
              <w:spacing w:line="480" w:lineRule="exact"/>
              <w:ind w:leftChars="0" w:left="0"/>
              <w:rPr>
                <w:rFonts w:ascii="Times New Roman"/>
                <w:sz w:val="28"/>
              </w:rPr>
            </w:pPr>
            <w:r w:rsidRPr="005F74C1">
              <w:rPr>
                <w:rFonts w:ascii="Times New Roman"/>
                <w:sz w:val="28"/>
              </w:rPr>
              <w:t>我跟</w:t>
            </w:r>
            <w:proofErr w:type="gramStart"/>
            <w:r w:rsidRPr="005F74C1">
              <w:rPr>
                <w:rFonts w:ascii="Times New Roman"/>
                <w:sz w:val="28"/>
              </w:rPr>
              <w:t>你說過了</w:t>
            </w:r>
            <w:proofErr w:type="gramEnd"/>
            <w:r w:rsidRPr="005F74C1">
              <w:rPr>
                <w:rFonts w:ascii="Times New Roman"/>
                <w:sz w:val="28"/>
              </w:rPr>
              <w:t>。</w:t>
            </w:r>
          </w:p>
        </w:tc>
      </w:tr>
      <w:tr w:rsidR="007F4FD0" w:rsidRPr="005F74C1" w14:paraId="31CABC66" w14:textId="77777777" w:rsidTr="008F33C7">
        <w:tc>
          <w:tcPr>
            <w:tcW w:w="1186" w:type="dxa"/>
          </w:tcPr>
          <w:p w14:paraId="66693E27" w14:textId="77777777" w:rsidR="00733A38" w:rsidRPr="005F74C1" w:rsidRDefault="00733A38" w:rsidP="008F33C7">
            <w:pPr>
              <w:pStyle w:val="3"/>
              <w:numPr>
                <w:ilvl w:val="0"/>
                <w:numId w:val="0"/>
              </w:numPr>
              <w:jc w:val="center"/>
              <w:rPr>
                <w:sz w:val="28"/>
                <w:szCs w:val="28"/>
              </w:rPr>
            </w:pPr>
            <w:r w:rsidRPr="005F74C1">
              <w:rPr>
                <w:rFonts w:hint="eastAsia"/>
                <w:sz w:val="28"/>
                <w:szCs w:val="28"/>
              </w:rPr>
              <w:t>正○福</w:t>
            </w:r>
          </w:p>
        </w:tc>
        <w:tc>
          <w:tcPr>
            <w:tcW w:w="6287" w:type="dxa"/>
          </w:tcPr>
          <w:p w14:paraId="6E8245F1" w14:textId="77777777" w:rsidR="00733A38" w:rsidRPr="005F74C1" w:rsidRDefault="00733A38" w:rsidP="008F33C7">
            <w:pPr>
              <w:pStyle w:val="3"/>
              <w:numPr>
                <w:ilvl w:val="0"/>
                <w:numId w:val="0"/>
              </w:numPr>
              <w:spacing w:line="480" w:lineRule="exact"/>
              <w:rPr>
                <w:sz w:val="28"/>
                <w:szCs w:val="28"/>
              </w:rPr>
            </w:pPr>
            <w:r w:rsidRPr="005F74C1">
              <w:rPr>
                <w:rFonts w:hint="eastAsia"/>
                <w:sz w:val="28"/>
                <w:szCs w:val="28"/>
              </w:rPr>
              <w:t>(對員警說)</w:t>
            </w:r>
          </w:p>
          <w:p w14:paraId="16C229D0" w14:textId="77777777" w:rsidR="00733A38" w:rsidRPr="005F74C1" w:rsidRDefault="00733A38" w:rsidP="008F33C7">
            <w:pPr>
              <w:pStyle w:val="3"/>
              <w:numPr>
                <w:ilvl w:val="0"/>
                <w:numId w:val="0"/>
              </w:numPr>
              <w:spacing w:line="480" w:lineRule="exact"/>
              <w:rPr>
                <w:sz w:val="28"/>
                <w:szCs w:val="28"/>
              </w:rPr>
            </w:pPr>
            <w:r w:rsidRPr="005F74C1">
              <w:rPr>
                <w:rFonts w:ascii="Times New Roman" w:hAnsi="Times New Roman"/>
                <w:sz w:val="28"/>
              </w:rPr>
              <w:t>哦</w:t>
            </w:r>
            <w:r w:rsidRPr="005F74C1">
              <w:rPr>
                <w:rFonts w:ascii="Times New Roman" w:hAnsi="Times New Roman"/>
                <w:sz w:val="28"/>
              </w:rPr>
              <w:t>…</w:t>
            </w:r>
            <w:r w:rsidRPr="005F74C1">
              <w:rPr>
                <w:rFonts w:ascii="Times New Roman" w:hAnsi="Times New Roman"/>
                <w:sz w:val="28"/>
              </w:rPr>
              <w:t>我耳朵不好，我沒有聽到。</w:t>
            </w:r>
          </w:p>
        </w:tc>
      </w:tr>
      <w:tr w:rsidR="007F4FD0" w:rsidRPr="005F74C1" w14:paraId="2DE8913A" w14:textId="77777777" w:rsidTr="008F33C7">
        <w:tc>
          <w:tcPr>
            <w:tcW w:w="1186" w:type="dxa"/>
          </w:tcPr>
          <w:p w14:paraId="49AA527F" w14:textId="77777777" w:rsidR="00733A38" w:rsidRPr="005F74C1" w:rsidRDefault="00733A38" w:rsidP="008F33C7">
            <w:pPr>
              <w:pStyle w:val="3"/>
              <w:numPr>
                <w:ilvl w:val="0"/>
                <w:numId w:val="0"/>
              </w:numPr>
              <w:jc w:val="center"/>
              <w:rPr>
                <w:sz w:val="28"/>
                <w:szCs w:val="28"/>
              </w:rPr>
            </w:pPr>
            <w:r w:rsidRPr="005F74C1">
              <w:rPr>
                <w:rFonts w:hint="eastAsia"/>
                <w:sz w:val="28"/>
                <w:szCs w:val="28"/>
              </w:rPr>
              <w:t>員警</w:t>
            </w:r>
          </w:p>
        </w:tc>
        <w:tc>
          <w:tcPr>
            <w:tcW w:w="6287" w:type="dxa"/>
          </w:tcPr>
          <w:p w14:paraId="262BA9E1" w14:textId="77777777" w:rsidR="00733A38" w:rsidRPr="005F74C1" w:rsidRDefault="00733A38" w:rsidP="008F33C7">
            <w:pPr>
              <w:pStyle w:val="3"/>
              <w:numPr>
                <w:ilvl w:val="0"/>
                <w:numId w:val="0"/>
              </w:numPr>
              <w:spacing w:line="480" w:lineRule="exact"/>
              <w:rPr>
                <w:sz w:val="28"/>
                <w:szCs w:val="28"/>
              </w:rPr>
            </w:pPr>
            <w:r w:rsidRPr="005F74C1">
              <w:rPr>
                <w:rFonts w:hint="eastAsia"/>
                <w:sz w:val="28"/>
                <w:szCs w:val="28"/>
              </w:rPr>
              <w:t>(對林○蘭說)</w:t>
            </w:r>
          </w:p>
          <w:p w14:paraId="7420EB1C" w14:textId="77777777" w:rsidR="00733A38" w:rsidRPr="005F74C1" w:rsidRDefault="00733A38" w:rsidP="008F33C7">
            <w:pPr>
              <w:pStyle w:val="3"/>
              <w:numPr>
                <w:ilvl w:val="0"/>
                <w:numId w:val="0"/>
              </w:numPr>
              <w:spacing w:line="480" w:lineRule="exact"/>
              <w:rPr>
                <w:sz w:val="28"/>
                <w:szCs w:val="28"/>
              </w:rPr>
            </w:pPr>
            <w:r w:rsidRPr="005F74C1">
              <w:rPr>
                <w:rFonts w:hint="eastAsia"/>
                <w:sz w:val="28"/>
                <w:szCs w:val="28"/>
              </w:rPr>
              <w:t>沒有，我好像有告訴我先生。</w:t>
            </w:r>
          </w:p>
        </w:tc>
      </w:tr>
      <w:tr w:rsidR="007F4FD0" w:rsidRPr="005F74C1" w14:paraId="0ED89D57" w14:textId="77777777" w:rsidTr="008F33C7">
        <w:tc>
          <w:tcPr>
            <w:tcW w:w="7473" w:type="dxa"/>
            <w:gridSpan w:val="2"/>
          </w:tcPr>
          <w:p w14:paraId="4E1821E1" w14:textId="77777777" w:rsidR="00733A38" w:rsidRPr="005F74C1" w:rsidRDefault="00733A38" w:rsidP="008F33C7">
            <w:pPr>
              <w:pStyle w:val="3"/>
              <w:numPr>
                <w:ilvl w:val="0"/>
                <w:numId w:val="0"/>
              </w:numPr>
              <w:spacing w:line="480" w:lineRule="exact"/>
              <w:rPr>
                <w:sz w:val="28"/>
                <w:szCs w:val="28"/>
              </w:rPr>
            </w:pPr>
            <w:r w:rsidRPr="005F74C1">
              <w:rPr>
                <w:rFonts w:hint="eastAsia"/>
                <w:sz w:val="28"/>
                <w:szCs w:val="28"/>
              </w:rPr>
              <w:t>林○蘭警</w:t>
            </w:r>
            <w:proofErr w:type="gramStart"/>
            <w:r w:rsidRPr="005F74C1">
              <w:rPr>
                <w:rFonts w:hint="eastAsia"/>
                <w:sz w:val="28"/>
                <w:szCs w:val="28"/>
              </w:rPr>
              <w:t>詢</w:t>
            </w:r>
            <w:proofErr w:type="gramEnd"/>
            <w:r w:rsidRPr="005F74C1">
              <w:rPr>
                <w:rFonts w:hint="eastAsia"/>
                <w:sz w:val="28"/>
                <w:szCs w:val="28"/>
              </w:rPr>
              <w:t>筆錄記載情形(花蓮地檢</w:t>
            </w:r>
            <w:proofErr w:type="gramStart"/>
            <w:r w:rsidRPr="005F74C1">
              <w:rPr>
                <w:rFonts w:hint="eastAsia"/>
                <w:sz w:val="28"/>
                <w:szCs w:val="28"/>
              </w:rPr>
              <w:t>1</w:t>
            </w:r>
            <w:r w:rsidRPr="005F74C1">
              <w:rPr>
                <w:sz w:val="28"/>
                <w:szCs w:val="28"/>
              </w:rPr>
              <w:t>0</w:t>
            </w:r>
            <w:proofErr w:type="gramEnd"/>
            <w:r w:rsidRPr="005F74C1">
              <w:rPr>
                <w:sz w:val="28"/>
                <w:szCs w:val="28"/>
              </w:rPr>
              <w:t>3</w:t>
            </w:r>
            <w:r w:rsidRPr="005F74C1">
              <w:rPr>
                <w:rFonts w:hint="eastAsia"/>
                <w:sz w:val="28"/>
                <w:szCs w:val="28"/>
              </w:rPr>
              <w:t>年度選偵字</w:t>
            </w:r>
            <w:proofErr w:type="gramStart"/>
            <w:r w:rsidRPr="005F74C1">
              <w:rPr>
                <w:rFonts w:hint="eastAsia"/>
                <w:sz w:val="28"/>
                <w:szCs w:val="28"/>
              </w:rPr>
              <w:t>第7號</w:t>
            </w:r>
            <w:proofErr w:type="gramEnd"/>
            <w:r w:rsidRPr="005F74C1">
              <w:rPr>
                <w:rFonts w:hint="eastAsia"/>
                <w:sz w:val="28"/>
                <w:szCs w:val="28"/>
              </w:rPr>
              <w:t>卷第3</w:t>
            </w:r>
            <w:r w:rsidRPr="005F74C1">
              <w:rPr>
                <w:sz w:val="28"/>
                <w:szCs w:val="28"/>
              </w:rPr>
              <w:t>4</w:t>
            </w:r>
            <w:r w:rsidRPr="005F74C1">
              <w:rPr>
                <w:rFonts w:hint="eastAsia"/>
                <w:sz w:val="28"/>
                <w:szCs w:val="28"/>
              </w:rPr>
              <w:t>頁</w:t>
            </w:r>
            <w:r w:rsidRPr="005F74C1">
              <w:rPr>
                <w:sz w:val="28"/>
                <w:szCs w:val="28"/>
              </w:rPr>
              <w:t>)</w:t>
            </w:r>
          </w:p>
        </w:tc>
      </w:tr>
      <w:tr w:rsidR="007F4FD0" w:rsidRPr="005F74C1" w14:paraId="4D815C6F" w14:textId="77777777" w:rsidTr="008F33C7">
        <w:tc>
          <w:tcPr>
            <w:tcW w:w="1186" w:type="dxa"/>
          </w:tcPr>
          <w:p w14:paraId="2718DBF6" w14:textId="77777777" w:rsidR="00733A38" w:rsidRPr="005F74C1" w:rsidRDefault="00733A38" w:rsidP="008F33C7">
            <w:pPr>
              <w:pStyle w:val="3"/>
              <w:numPr>
                <w:ilvl w:val="0"/>
                <w:numId w:val="0"/>
              </w:numPr>
              <w:jc w:val="center"/>
              <w:rPr>
                <w:sz w:val="28"/>
                <w:szCs w:val="28"/>
              </w:rPr>
            </w:pPr>
            <w:r w:rsidRPr="005F74C1">
              <w:rPr>
                <w:rFonts w:hint="eastAsia"/>
                <w:sz w:val="28"/>
                <w:szCs w:val="28"/>
              </w:rPr>
              <w:t>問</w:t>
            </w:r>
          </w:p>
        </w:tc>
        <w:tc>
          <w:tcPr>
            <w:tcW w:w="6287" w:type="dxa"/>
          </w:tcPr>
          <w:p w14:paraId="7FBB3F89" w14:textId="77777777" w:rsidR="00733A38" w:rsidRPr="005F74C1" w:rsidRDefault="00733A38" w:rsidP="008F33C7">
            <w:pPr>
              <w:pStyle w:val="3"/>
              <w:numPr>
                <w:ilvl w:val="0"/>
                <w:numId w:val="0"/>
              </w:numPr>
              <w:spacing w:line="480" w:lineRule="exact"/>
              <w:rPr>
                <w:sz w:val="28"/>
                <w:szCs w:val="28"/>
              </w:rPr>
            </w:pPr>
            <w:r w:rsidRPr="005F74C1">
              <w:rPr>
                <w:rFonts w:hint="eastAsia"/>
                <w:sz w:val="28"/>
                <w:szCs w:val="28"/>
              </w:rPr>
              <w:t>你有告訴你先生正○</w:t>
            </w:r>
            <w:proofErr w:type="gramStart"/>
            <w:r w:rsidRPr="005F74C1">
              <w:rPr>
                <w:rFonts w:hint="eastAsia"/>
                <w:sz w:val="28"/>
                <w:szCs w:val="28"/>
              </w:rPr>
              <w:t>福錢這</w:t>
            </w:r>
            <w:proofErr w:type="gramEnd"/>
            <w:r w:rsidRPr="005F74C1">
              <w:rPr>
                <w:rFonts w:hint="eastAsia"/>
                <w:sz w:val="28"/>
                <w:szCs w:val="28"/>
              </w:rPr>
              <w:t>是誰給的嗎？</w:t>
            </w:r>
          </w:p>
        </w:tc>
      </w:tr>
      <w:tr w:rsidR="007F4FD0" w:rsidRPr="005F74C1" w14:paraId="3AF37D05" w14:textId="77777777" w:rsidTr="008F33C7">
        <w:tc>
          <w:tcPr>
            <w:tcW w:w="1186" w:type="dxa"/>
          </w:tcPr>
          <w:p w14:paraId="76C3FD4A" w14:textId="77777777" w:rsidR="00733A38" w:rsidRPr="005F74C1" w:rsidRDefault="00733A38" w:rsidP="008F33C7">
            <w:pPr>
              <w:pStyle w:val="3"/>
              <w:numPr>
                <w:ilvl w:val="0"/>
                <w:numId w:val="0"/>
              </w:numPr>
              <w:jc w:val="center"/>
              <w:rPr>
                <w:sz w:val="28"/>
                <w:szCs w:val="28"/>
              </w:rPr>
            </w:pPr>
            <w:r w:rsidRPr="005F74C1">
              <w:rPr>
                <w:rFonts w:hint="eastAsia"/>
                <w:sz w:val="28"/>
                <w:szCs w:val="28"/>
              </w:rPr>
              <w:t>答</w:t>
            </w:r>
          </w:p>
        </w:tc>
        <w:tc>
          <w:tcPr>
            <w:tcW w:w="6287" w:type="dxa"/>
          </w:tcPr>
          <w:p w14:paraId="57D90075" w14:textId="77777777" w:rsidR="00733A38" w:rsidRPr="005F74C1" w:rsidRDefault="00733A38" w:rsidP="008F33C7">
            <w:pPr>
              <w:pStyle w:val="3"/>
              <w:numPr>
                <w:ilvl w:val="0"/>
                <w:numId w:val="0"/>
              </w:numPr>
              <w:spacing w:line="480" w:lineRule="exact"/>
              <w:rPr>
                <w:sz w:val="28"/>
                <w:szCs w:val="28"/>
              </w:rPr>
            </w:pPr>
            <w:r w:rsidRPr="005F74C1">
              <w:rPr>
                <w:rFonts w:hint="eastAsia"/>
                <w:sz w:val="28"/>
                <w:szCs w:val="28"/>
              </w:rPr>
              <w:t>我好像有告訴我</w:t>
            </w:r>
            <w:proofErr w:type="gramStart"/>
            <w:r w:rsidRPr="005F74C1">
              <w:rPr>
                <w:rFonts w:hint="eastAsia"/>
                <w:sz w:val="28"/>
                <w:szCs w:val="28"/>
              </w:rPr>
              <w:t>先生說是李</w:t>
            </w:r>
            <w:proofErr w:type="gramEnd"/>
            <w:r w:rsidRPr="005F74C1">
              <w:rPr>
                <w:rFonts w:hint="eastAsia"/>
                <w:sz w:val="28"/>
                <w:szCs w:val="28"/>
              </w:rPr>
              <w:t>○</w:t>
            </w:r>
            <w:proofErr w:type="gramStart"/>
            <w:r w:rsidRPr="005F74C1">
              <w:rPr>
                <w:rFonts w:hint="eastAsia"/>
                <w:sz w:val="28"/>
                <w:szCs w:val="28"/>
              </w:rPr>
              <w:t>花拿</w:t>
            </w:r>
            <w:proofErr w:type="gramEnd"/>
            <w:r w:rsidRPr="005F74C1">
              <w:rPr>
                <w:rFonts w:hint="eastAsia"/>
                <w:sz w:val="28"/>
                <w:szCs w:val="28"/>
              </w:rPr>
              <w:t>的，我不太記得。</w:t>
            </w:r>
          </w:p>
        </w:tc>
      </w:tr>
    </w:tbl>
    <w:p w14:paraId="4501EFDC" w14:textId="6DDF3EF1" w:rsidR="00136ABF" w:rsidRPr="005F74C1" w:rsidRDefault="00733A38" w:rsidP="00733A38">
      <w:pPr>
        <w:pStyle w:val="3"/>
        <w:numPr>
          <w:ilvl w:val="0"/>
          <w:numId w:val="0"/>
        </w:numPr>
        <w:ind w:left="1361"/>
        <w:rPr>
          <w:rFonts w:hAnsi="標楷體"/>
        </w:rPr>
      </w:pPr>
      <w:r w:rsidRPr="005F74C1">
        <w:rPr>
          <w:rFonts w:hint="eastAsia"/>
          <w:sz w:val="28"/>
          <w:szCs w:val="28"/>
        </w:rPr>
        <w:t>資料來源：本院自行製作。</w:t>
      </w:r>
    </w:p>
    <w:p w14:paraId="0A094CC0" w14:textId="287E92E5" w:rsidR="00733A38" w:rsidRPr="005F74C1" w:rsidRDefault="00733A38" w:rsidP="00733A38">
      <w:pPr>
        <w:pStyle w:val="3"/>
        <w:numPr>
          <w:ilvl w:val="0"/>
          <w:numId w:val="0"/>
        </w:numPr>
        <w:ind w:left="1361"/>
        <w:rPr>
          <w:rFonts w:hAnsi="標楷體"/>
        </w:rPr>
      </w:pPr>
    </w:p>
    <w:tbl>
      <w:tblPr>
        <w:tblStyle w:val="af6"/>
        <w:tblW w:w="0" w:type="auto"/>
        <w:tblInd w:w="1361" w:type="dxa"/>
        <w:tblLook w:val="04A0" w:firstRow="1" w:lastRow="0" w:firstColumn="1" w:lastColumn="0" w:noHBand="0" w:noVBand="1"/>
      </w:tblPr>
      <w:tblGrid>
        <w:gridCol w:w="1186"/>
        <w:gridCol w:w="142"/>
        <w:gridCol w:w="6145"/>
      </w:tblGrid>
      <w:tr w:rsidR="007F4FD0" w:rsidRPr="005F74C1" w14:paraId="6E12104F" w14:textId="77777777" w:rsidTr="008F33C7">
        <w:tc>
          <w:tcPr>
            <w:tcW w:w="1186" w:type="dxa"/>
          </w:tcPr>
          <w:p w14:paraId="332724BA" w14:textId="77777777" w:rsidR="00733A38" w:rsidRPr="005F74C1" w:rsidRDefault="00733A38" w:rsidP="008F33C7">
            <w:pPr>
              <w:pStyle w:val="3"/>
              <w:numPr>
                <w:ilvl w:val="0"/>
                <w:numId w:val="0"/>
              </w:numPr>
              <w:jc w:val="center"/>
              <w:rPr>
                <w:sz w:val="28"/>
                <w:szCs w:val="28"/>
              </w:rPr>
            </w:pPr>
            <w:r w:rsidRPr="005F74C1">
              <w:rPr>
                <w:rFonts w:hint="eastAsia"/>
                <w:sz w:val="28"/>
                <w:szCs w:val="28"/>
              </w:rPr>
              <w:t>發話人</w:t>
            </w:r>
          </w:p>
        </w:tc>
        <w:tc>
          <w:tcPr>
            <w:tcW w:w="6287" w:type="dxa"/>
            <w:gridSpan w:val="2"/>
          </w:tcPr>
          <w:p w14:paraId="7FB8C2B2" w14:textId="3A5919F3" w:rsidR="00733A38" w:rsidRPr="005F74C1" w:rsidRDefault="00733A38" w:rsidP="008F33C7">
            <w:pPr>
              <w:pStyle w:val="3"/>
              <w:numPr>
                <w:ilvl w:val="0"/>
                <w:numId w:val="0"/>
              </w:numPr>
              <w:jc w:val="center"/>
              <w:rPr>
                <w:sz w:val="28"/>
                <w:szCs w:val="28"/>
              </w:rPr>
            </w:pPr>
            <w:r w:rsidRPr="005F74C1">
              <w:rPr>
                <w:rFonts w:hint="eastAsia"/>
                <w:sz w:val="28"/>
                <w:szCs w:val="28"/>
              </w:rPr>
              <w:t>內容(即33分50秒起</w:t>
            </w:r>
            <w:r w:rsidRPr="005F74C1">
              <w:rPr>
                <w:sz w:val="28"/>
                <w:szCs w:val="28"/>
              </w:rPr>
              <w:t>)</w:t>
            </w:r>
          </w:p>
        </w:tc>
      </w:tr>
      <w:tr w:rsidR="007F4FD0" w:rsidRPr="005F74C1" w14:paraId="758D50FA" w14:textId="77777777" w:rsidTr="008F33C7">
        <w:tc>
          <w:tcPr>
            <w:tcW w:w="1186" w:type="dxa"/>
          </w:tcPr>
          <w:p w14:paraId="4608AB66" w14:textId="77777777" w:rsidR="00733A38" w:rsidRPr="005F74C1" w:rsidRDefault="00733A38" w:rsidP="008F33C7">
            <w:pPr>
              <w:pStyle w:val="3"/>
              <w:numPr>
                <w:ilvl w:val="0"/>
                <w:numId w:val="0"/>
              </w:numPr>
              <w:jc w:val="center"/>
              <w:rPr>
                <w:sz w:val="28"/>
                <w:szCs w:val="28"/>
              </w:rPr>
            </w:pPr>
            <w:r w:rsidRPr="005F74C1">
              <w:rPr>
                <w:rFonts w:hint="eastAsia"/>
                <w:sz w:val="28"/>
                <w:szCs w:val="28"/>
              </w:rPr>
              <w:t>正○福</w:t>
            </w:r>
          </w:p>
        </w:tc>
        <w:tc>
          <w:tcPr>
            <w:tcW w:w="6287" w:type="dxa"/>
            <w:gridSpan w:val="2"/>
            <w:vAlign w:val="center"/>
          </w:tcPr>
          <w:p w14:paraId="55A435E7" w14:textId="77777777" w:rsidR="00733A38" w:rsidRPr="005F74C1" w:rsidRDefault="00733A38" w:rsidP="008F33C7">
            <w:pPr>
              <w:spacing w:line="480" w:lineRule="exact"/>
              <w:rPr>
                <w:rFonts w:ascii="Times New Roman"/>
                <w:sz w:val="28"/>
              </w:rPr>
            </w:pPr>
            <w:r w:rsidRPr="005F74C1">
              <w:rPr>
                <w:rFonts w:ascii="Times New Roman" w:hint="eastAsia"/>
                <w:sz w:val="28"/>
              </w:rPr>
              <w:t>(</w:t>
            </w:r>
            <w:r w:rsidRPr="005F74C1">
              <w:rPr>
                <w:rFonts w:ascii="Times New Roman" w:hint="eastAsia"/>
                <w:sz w:val="28"/>
              </w:rPr>
              <w:t>對林○蘭說</w:t>
            </w:r>
            <w:r w:rsidRPr="005F74C1">
              <w:rPr>
                <w:rFonts w:ascii="Times New Roman" w:hint="eastAsia"/>
                <w:sz w:val="28"/>
              </w:rPr>
              <w:t>)</w:t>
            </w:r>
          </w:p>
          <w:p w14:paraId="17B4D48F" w14:textId="77777777" w:rsidR="00733A38" w:rsidRPr="005F74C1" w:rsidRDefault="00733A38" w:rsidP="008F33C7">
            <w:pPr>
              <w:spacing w:line="480" w:lineRule="exact"/>
              <w:rPr>
                <w:rFonts w:ascii="Times New Roman"/>
                <w:sz w:val="28"/>
              </w:rPr>
            </w:pPr>
            <w:proofErr w:type="spellStart"/>
            <w:r w:rsidRPr="005F74C1">
              <w:rPr>
                <w:rFonts w:ascii="Times New Roman"/>
                <w:sz w:val="28"/>
              </w:rPr>
              <w:t>thuway</w:t>
            </w:r>
            <w:proofErr w:type="spellEnd"/>
            <w:r w:rsidRPr="005F74C1">
              <w:rPr>
                <w:rFonts w:ascii="Times New Roman"/>
                <w:sz w:val="28"/>
              </w:rPr>
              <w:t xml:space="preserve"> </w:t>
            </w:r>
            <w:proofErr w:type="spellStart"/>
            <w:r w:rsidRPr="005F74C1">
              <w:rPr>
                <w:rFonts w:ascii="Times New Roman"/>
                <w:sz w:val="28"/>
              </w:rPr>
              <w:t>rmngaw</w:t>
            </w:r>
            <w:proofErr w:type="spellEnd"/>
            <w:r w:rsidRPr="005F74C1">
              <w:rPr>
                <w:rFonts w:ascii="Times New Roman"/>
                <w:sz w:val="28"/>
              </w:rPr>
              <w:t>，</w:t>
            </w:r>
            <w:r w:rsidRPr="005F74C1">
              <w:rPr>
                <w:rFonts w:ascii="Times New Roman"/>
                <w:sz w:val="28"/>
              </w:rPr>
              <w:t xml:space="preserve"> </w:t>
            </w:r>
            <w:proofErr w:type="spellStart"/>
            <w:r w:rsidRPr="005F74C1">
              <w:rPr>
                <w:rFonts w:ascii="Times New Roman"/>
                <w:sz w:val="28"/>
              </w:rPr>
              <w:t>kika</w:t>
            </w:r>
            <w:proofErr w:type="spellEnd"/>
            <w:r w:rsidRPr="005F74C1">
              <w:rPr>
                <w:rFonts w:ascii="Times New Roman"/>
                <w:sz w:val="28"/>
              </w:rPr>
              <w:t xml:space="preserve"> </w:t>
            </w:r>
            <w:proofErr w:type="spellStart"/>
            <w:r w:rsidRPr="005F74C1">
              <w:rPr>
                <w:rFonts w:ascii="Times New Roman"/>
                <w:sz w:val="28"/>
              </w:rPr>
              <w:t>klaun</w:t>
            </w:r>
            <w:proofErr w:type="spellEnd"/>
            <w:r w:rsidRPr="005F74C1">
              <w:rPr>
                <w:rFonts w:ascii="Times New Roman"/>
                <w:sz w:val="28"/>
              </w:rPr>
              <w:t>.</w:t>
            </w:r>
          </w:p>
          <w:p w14:paraId="0F4B2C2C" w14:textId="77777777" w:rsidR="00733A38" w:rsidRPr="005F74C1" w:rsidRDefault="00733A38" w:rsidP="008F33C7">
            <w:pPr>
              <w:spacing w:line="480" w:lineRule="exact"/>
              <w:rPr>
                <w:rFonts w:ascii="Times New Roman"/>
                <w:sz w:val="28"/>
              </w:rPr>
            </w:pPr>
            <w:r w:rsidRPr="005F74C1">
              <w:rPr>
                <w:rFonts w:ascii="Times New Roman"/>
                <w:sz w:val="28"/>
              </w:rPr>
              <w:t xml:space="preserve">nasi </w:t>
            </w:r>
            <w:proofErr w:type="spellStart"/>
            <w:r w:rsidRPr="005F74C1">
              <w:rPr>
                <w:rFonts w:ascii="Times New Roman"/>
                <w:sz w:val="28"/>
              </w:rPr>
              <w:t>su</w:t>
            </w:r>
            <w:proofErr w:type="spellEnd"/>
            <w:r w:rsidRPr="005F74C1">
              <w:rPr>
                <w:rFonts w:ascii="Times New Roman"/>
                <w:sz w:val="28"/>
              </w:rPr>
              <w:t xml:space="preserve"> </w:t>
            </w:r>
            <w:proofErr w:type="spellStart"/>
            <w:r w:rsidRPr="005F74C1">
              <w:rPr>
                <w:rFonts w:ascii="Times New Roman"/>
                <w:sz w:val="28"/>
              </w:rPr>
              <w:t>rmngaw</w:t>
            </w:r>
            <w:proofErr w:type="spellEnd"/>
            <w:r w:rsidRPr="005F74C1">
              <w:rPr>
                <w:rFonts w:ascii="Times New Roman"/>
                <w:sz w:val="28"/>
              </w:rPr>
              <w:t xml:space="preserve"> </w:t>
            </w:r>
            <w:proofErr w:type="spellStart"/>
            <w:r w:rsidRPr="005F74C1">
              <w:rPr>
                <w:rFonts w:ascii="Times New Roman"/>
                <w:sz w:val="28"/>
              </w:rPr>
              <w:t>sayang</w:t>
            </w:r>
            <w:proofErr w:type="spellEnd"/>
            <w:r w:rsidRPr="005F74C1">
              <w:rPr>
                <w:rFonts w:ascii="Times New Roman"/>
                <w:sz w:val="28"/>
              </w:rPr>
              <w:t xml:space="preserve"> do </w:t>
            </w:r>
            <w:proofErr w:type="spellStart"/>
            <w:r w:rsidRPr="005F74C1">
              <w:rPr>
                <w:rFonts w:ascii="Times New Roman"/>
                <w:sz w:val="28"/>
              </w:rPr>
              <w:t>o</w:t>
            </w:r>
            <w:proofErr w:type="spellEnd"/>
            <w:r w:rsidRPr="005F74C1">
              <w:rPr>
                <w:rFonts w:ascii="Times New Roman"/>
                <w:sz w:val="28"/>
              </w:rPr>
              <w:t xml:space="preserve">. </w:t>
            </w:r>
          </w:p>
          <w:p w14:paraId="51EA4CA1" w14:textId="77777777" w:rsidR="00733A38" w:rsidRPr="005F74C1" w:rsidRDefault="00733A38" w:rsidP="008F33C7">
            <w:pPr>
              <w:spacing w:line="480" w:lineRule="exact"/>
              <w:rPr>
                <w:rFonts w:ascii="Times New Roman"/>
                <w:sz w:val="28"/>
              </w:rPr>
            </w:pPr>
            <w:r w:rsidRPr="005F74C1">
              <w:rPr>
                <w:rFonts w:ascii="Times New Roman" w:hint="eastAsia"/>
                <w:sz w:val="28"/>
              </w:rPr>
              <w:t>慢慢說，這樣才了解。</w:t>
            </w:r>
            <w:r w:rsidRPr="005F74C1">
              <w:rPr>
                <w:rFonts w:ascii="Times New Roman" w:hint="eastAsia"/>
                <w:sz w:val="28"/>
              </w:rPr>
              <w:t xml:space="preserve">       </w:t>
            </w:r>
          </w:p>
          <w:p w14:paraId="248AA29E" w14:textId="77777777" w:rsidR="00733A38" w:rsidRPr="005F74C1" w:rsidRDefault="00733A38" w:rsidP="008F33C7">
            <w:pPr>
              <w:spacing w:line="480" w:lineRule="exact"/>
              <w:rPr>
                <w:rFonts w:ascii="Times New Roman"/>
                <w:sz w:val="28"/>
              </w:rPr>
            </w:pPr>
            <w:r w:rsidRPr="005F74C1">
              <w:rPr>
                <w:rFonts w:ascii="Times New Roman" w:hint="eastAsia"/>
                <w:sz w:val="28"/>
              </w:rPr>
              <w:t>如果你現在講的話。</w:t>
            </w:r>
          </w:p>
        </w:tc>
      </w:tr>
      <w:tr w:rsidR="007F4FD0" w:rsidRPr="005F74C1" w14:paraId="2B8B59D1" w14:textId="77777777" w:rsidTr="008F33C7">
        <w:tc>
          <w:tcPr>
            <w:tcW w:w="1186" w:type="dxa"/>
          </w:tcPr>
          <w:p w14:paraId="49686EE5" w14:textId="77777777" w:rsidR="00733A38" w:rsidRPr="005F74C1" w:rsidRDefault="00733A38" w:rsidP="008F33C7">
            <w:pPr>
              <w:pStyle w:val="3"/>
              <w:numPr>
                <w:ilvl w:val="0"/>
                <w:numId w:val="0"/>
              </w:numPr>
              <w:jc w:val="center"/>
              <w:rPr>
                <w:sz w:val="28"/>
                <w:szCs w:val="28"/>
              </w:rPr>
            </w:pPr>
            <w:r w:rsidRPr="005F74C1">
              <w:rPr>
                <w:rFonts w:hint="eastAsia"/>
                <w:sz w:val="28"/>
                <w:szCs w:val="28"/>
              </w:rPr>
              <w:t>林○蘭</w:t>
            </w:r>
          </w:p>
        </w:tc>
        <w:tc>
          <w:tcPr>
            <w:tcW w:w="6287" w:type="dxa"/>
            <w:gridSpan w:val="2"/>
            <w:vAlign w:val="center"/>
          </w:tcPr>
          <w:p w14:paraId="46732C92" w14:textId="77777777" w:rsidR="00733A38" w:rsidRPr="005F74C1" w:rsidRDefault="00733A38" w:rsidP="008F33C7">
            <w:pPr>
              <w:spacing w:line="480" w:lineRule="exact"/>
              <w:rPr>
                <w:rFonts w:ascii="Times New Roman"/>
                <w:sz w:val="28"/>
              </w:rPr>
            </w:pPr>
            <w:r w:rsidRPr="005F74C1">
              <w:rPr>
                <w:rFonts w:ascii="Times New Roman" w:hint="eastAsia"/>
                <w:sz w:val="28"/>
              </w:rPr>
              <w:t>(</w:t>
            </w:r>
            <w:r w:rsidRPr="005F74C1">
              <w:rPr>
                <w:rFonts w:ascii="Times New Roman" w:hint="eastAsia"/>
                <w:sz w:val="28"/>
              </w:rPr>
              <w:t>對正○福說</w:t>
            </w:r>
            <w:r w:rsidRPr="005F74C1">
              <w:rPr>
                <w:rFonts w:ascii="Times New Roman"/>
                <w:sz w:val="28"/>
              </w:rPr>
              <w:t>)</w:t>
            </w:r>
          </w:p>
          <w:p w14:paraId="4B81ADA9" w14:textId="77777777" w:rsidR="00733A38" w:rsidRPr="005F74C1" w:rsidRDefault="00733A38" w:rsidP="008F33C7">
            <w:pPr>
              <w:spacing w:line="480" w:lineRule="exact"/>
              <w:rPr>
                <w:rFonts w:ascii="Times New Roman"/>
                <w:sz w:val="28"/>
              </w:rPr>
            </w:pPr>
            <w:proofErr w:type="spellStart"/>
            <w:r w:rsidRPr="005F74C1">
              <w:rPr>
                <w:rFonts w:ascii="Times New Roman"/>
                <w:sz w:val="28"/>
              </w:rPr>
              <w:t>pneyyah</w:t>
            </w:r>
            <w:proofErr w:type="spellEnd"/>
            <w:r w:rsidRPr="005F74C1">
              <w:rPr>
                <w:rFonts w:ascii="Times New Roman"/>
                <w:sz w:val="28"/>
              </w:rPr>
              <w:t xml:space="preserve"> </w:t>
            </w:r>
            <w:proofErr w:type="spellStart"/>
            <w:r w:rsidRPr="005F74C1">
              <w:rPr>
                <w:rFonts w:ascii="Times New Roman"/>
                <w:sz w:val="28"/>
              </w:rPr>
              <w:t>inu</w:t>
            </w:r>
            <w:proofErr w:type="spellEnd"/>
            <w:r w:rsidRPr="005F74C1">
              <w:rPr>
                <w:rFonts w:ascii="Times New Roman"/>
                <w:sz w:val="28"/>
              </w:rPr>
              <w:t xml:space="preserve"> ka pila </w:t>
            </w:r>
            <w:proofErr w:type="spellStart"/>
            <w:r w:rsidRPr="005F74C1">
              <w:rPr>
                <w:rFonts w:ascii="Times New Roman"/>
                <w:sz w:val="28"/>
              </w:rPr>
              <w:t>nii</w:t>
            </w:r>
            <w:proofErr w:type="spellEnd"/>
            <w:r w:rsidRPr="005F74C1">
              <w:rPr>
                <w:rFonts w:ascii="Times New Roman"/>
                <w:sz w:val="28"/>
              </w:rPr>
              <w:t xml:space="preserve">? </w:t>
            </w:r>
            <w:proofErr w:type="spellStart"/>
            <w:r w:rsidRPr="005F74C1">
              <w:rPr>
                <w:rFonts w:ascii="Times New Roman"/>
                <w:sz w:val="28"/>
              </w:rPr>
              <w:t>ini</w:t>
            </w:r>
            <w:proofErr w:type="spellEnd"/>
            <w:r w:rsidRPr="005F74C1">
              <w:rPr>
                <w:rFonts w:ascii="Times New Roman"/>
                <w:sz w:val="28"/>
              </w:rPr>
              <w:t xml:space="preserve"> </w:t>
            </w:r>
            <w:proofErr w:type="spellStart"/>
            <w:r w:rsidRPr="005F74C1">
              <w:rPr>
                <w:rFonts w:ascii="Times New Roman"/>
                <w:sz w:val="28"/>
              </w:rPr>
              <w:t>ku</w:t>
            </w:r>
            <w:proofErr w:type="spellEnd"/>
            <w:r w:rsidRPr="005F74C1">
              <w:rPr>
                <w:rFonts w:ascii="Times New Roman"/>
                <w:sz w:val="28"/>
              </w:rPr>
              <w:t xml:space="preserve"> </w:t>
            </w:r>
            <w:proofErr w:type="spellStart"/>
            <w:r w:rsidRPr="005F74C1">
              <w:rPr>
                <w:rFonts w:ascii="Times New Roman"/>
                <w:sz w:val="28"/>
              </w:rPr>
              <w:t>angal</w:t>
            </w:r>
            <w:proofErr w:type="spellEnd"/>
            <w:r w:rsidRPr="005F74C1">
              <w:rPr>
                <w:rFonts w:ascii="Times New Roman"/>
                <w:sz w:val="28"/>
              </w:rPr>
              <w:t xml:space="preserve"> </w:t>
            </w:r>
            <w:proofErr w:type="spellStart"/>
            <w:r w:rsidRPr="005F74C1">
              <w:rPr>
                <w:rFonts w:ascii="Times New Roman"/>
                <w:sz w:val="28"/>
              </w:rPr>
              <w:t>yu</w:t>
            </w:r>
            <w:proofErr w:type="spellEnd"/>
            <w:r w:rsidRPr="005F74C1">
              <w:rPr>
                <w:rFonts w:ascii="Times New Roman"/>
                <w:sz w:val="28"/>
              </w:rPr>
              <w:t>，</w:t>
            </w:r>
            <w:r w:rsidRPr="005F74C1">
              <w:rPr>
                <w:rFonts w:ascii="Times New Roman"/>
                <w:sz w:val="28"/>
              </w:rPr>
              <w:t xml:space="preserve"> </w:t>
            </w:r>
            <w:proofErr w:type="spellStart"/>
            <w:r w:rsidRPr="005F74C1">
              <w:rPr>
                <w:rFonts w:ascii="Times New Roman"/>
                <w:sz w:val="28"/>
              </w:rPr>
              <w:t>ima</w:t>
            </w:r>
            <w:proofErr w:type="spellEnd"/>
            <w:r w:rsidRPr="005F74C1">
              <w:rPr>
                <w:rFonts w:ascii="Times New Roman"/>
                <w:sz w:val="28"/>
              </w:rPr>
              <w:t xml:space="preserve"> </w:t>
            </w:r>
          </w:p>
          <w:p w14:paraId="48F01751" w14:textId="77777777" w:rsidR="00733A38" w:rsidRPr="005F74C1" w:rsidRDefault="00733A38" w:rsidP="008F33C7">
            <w:pPr>
              <w:spacing w:line="480" w:lineRule="exact"/>
              <w:rPr>
                <w:rFonts w:ascii="Times New Roman"/>
                <w:sz w:val="28"/>
              </w:rPr>
            </w:pPr>
            <w:proofErr w:type="spellStart"/>
            <w:r w:rsidRPr="005F74C1">
              <w:rPr>
                <w:rFonts w:ascii="Times New Roman"/>
                <w:sz w:val="28"/>
              </w:rPr>
              <w:t>balay</w:t>
            </w:r>
            <w:proofErr w:type="spellEnd"/>
            <w:r w:rsidRPr="005F74C1">
              <w:rPr>
                <w:rFonts w:ascii="Times New Roman"/>
                <w:sz w:val="28"/>
              </w:rPr>
              <w:t xml:space="preserve"> </w:t>
            </w:r>
            <w:proofErr w:type="spellStart"/>
            <w:r w:rsidRPr="005F74C1">
              <w:rPr>
                <w:rFonts w:ascii="Times New Roman"/>
                <w:sz w:val="28"/>
              </w:rPr>
              <w:t>hmut</w:t>
            </w:r>
            <w:proofErr w:type="spellEnd"/>
            <w:r w:rsidRPr="005F74C1">
              <w:rPr>
                <w:rFonts w:ascii="Times New Roman"/>
                <w:sz w:val="28"/>
              </w:rPr>
              <w:t xml:space="preserve"> </w:t>
            </w:r>
            <w:proofErr w:type="spellStart"/>
            <w:r w:rsidRPr="005F74C1">
              <w:rPr>
                <w:rFonts w:ascii="Times New Roman"/>
                <w:sz w:val="28"/>
              </w:rPr>
              <w:t>miying</w:t>
            </w:r>
            <w:proofErr w:type="spellEnd"/>
            <w:r w:rsidRPr="005F74C1">
              <w:rPr>
                <w:rFonts w:ascii="Times New Roman"/>
                <w:sz w:val="28"/>
              </w:rPr>
              <w:t xml:space="preserve"> </w:t>
            </w:r>
            <w:proofErr w:type="spellStart"/>
            <w:r w:rsidRPr="005F74C1">
              <w:rPr>
                <w:rFonts w:ascii="Times New Roman"/>
                <w:sz w:val="28"/>
              </w:rPr>
              <w:t>knan</w:t>
            </w:r>
            <w:proofErr w:type="spellEnd"/>
            <w:r w:rsidRPr="005F74C1">
              <w:rPr>
                <w:rFonts w:ascii="Times New Roman"/>
                <w:sz w:val="28"/>
              </w:rPr>
              <w:t xml:space="preserve"> </w:t>
            </w:r>
            <w:proofErr w:type="spellStart"/>
            <w:r w:rsidRPr="005F74C1">
              <w:rPr>
                <w:rFonts w:ascii="Times New Roman"/>
                <w:sz w:val="28"/>
              </w:rPr>
              <w:t>ga</w:t>
            </w:r>
            <w:proofErr w:type="spellEnd"/>
            <w:r w:rsidRPr="005F74C1">
              <w:rPr>
                <w:rFonts w:ascii="Times New Roman"/>
                <w:sz w:val="28"/>
              </w:rPr>
              <w:t xml:space="preserve">? </w:t>
            </w:r>
            <w:proofErr w:type="spellStart"/>
            <w:r w:rsidRPr="005F74C1">
              <w:rPr>
                <w:rFonts w:ascii="Times New Roman"/>
                <w:sz w:val="28"/>
              </w:rPr>
              <w:t>ana</w:t>
            </w:r>
            <w:proofErr w:type="spellEnd"/>
            <w:r w:rsidRPr="005F74C1">
              <w:rPr>
                <w:rFonts w:ascii="Times New Roman"/>
                <w:sz w:val="28"/>
              </w:rPr>
              <w:t xml:space="preserve"> </w:t>
            </w:r>
            <w:proofErr w:type="spellStart"/>
            <w:r w:rsidRPr="005F74C1">
              <w:rPr>
                <w:rFonts w:ascii="Times New Roman"/>
                <w:sz w:val="28"/>
              </w:rPr>
              <w:t>qu</w:t>
            </w:r>
            <w:proofErr w:type="spellEnd"/>
            <w:r w:rsidRPr="005F74C1">
              <w:rPr>
                <w:rFonts w:ascii="Times New Roman"/>
                <w:sz w:val="28"/>
              </w:rPr>
              <w:t>，</w:t>
            </w:r>
            <w:r w:rsidRPr="005F74C1">
              <w:rPr>
                <w:rFonts w:ascii="Times New Roman"/>
                <w:sz w:val="28"/>
              </w:rPr>
              <w:t xml:space="preserve"> </w:t>
            </w:r>
            <w:proofErr w:type="spellStart"/>
            <w:r w:rsidRPr="005F74C1">
              <w:rPr>
                <w:rFonts w:ascii="Times New Roman"/>
                <w:sz w:val="28"/>
              </w:rPr>
              <w:t>utux</w:t>
            </w:r>
            <w:proofErr w:type="spellEnd"/>
            <w:r w:rsidRPr="005F74C1">
              <w:rPr>
                <w:rFonts w:ascii="Times New Roman"/>
                <w:sz w:val="28"/>
              </w:rPr>
              <w:t xml:space="preserve"> </w:t>
            </w:r>
            <w:proofErr w:type="spellStart"/>
            <w:r w:rsidRPr="005F74C1">
              <w:rPr>
                <w:rFonts w:ascii="Times New Roman"/>
                <w:sz w:val="28"/>
              </w:rPr>
              <w:t>nak</w:t>
            </w:r>
            <w:proofErr w:type="spellEnd"/>
            <w:r w:rsidRPr="005F74C1">
              <w:rPr>
                <w:rFonts w:ascii="Times New Roman"/>
                <w:sz w:val="28"/>
              </w:rPr>
              <w:t xml:space="preserve"> </w:t>
            </w:r>
          </w:p>
          <w:p w14:paraId="3DBB5FFC" w14:textId="77777777" w:rsidR="00733A38" w:rsidRPr="005F74C1" w:rsidRDefault="00733A38" w:rsidP="008F33C7">
            <w:pPr>
              <w:spacing w:line="480" w:lineRule="exact"/>
              <w:rPr>
                <w:rFonts w:ascii="Times New Roman"/>
                <w:sz w:val="28"/>
              </w:rPr>
            </w:pPr>
            <w:proofErr w:type="spellStart"/>
            <w:r w:rsidRPr="005F74C1">
              <w:rPr>
                <w:rFonts w:ascii="Times New Roman"/>
                <w:sz w:val="28"/>
              </w:rPr>
              <w:t>mkla</w:t>
            </w:r>
            <w:proofErr w:type="spellEnd"/>
            <w:r w:rsidRPr="005F74C1">
              <w:rPr>
                <w:rFonts w:ascii="Times New Roman"/>
                <w:sz w:val="28"/>
              </w:rPr>
              <w:t>，</w:t>
            </w:r>
            <w:r w:rsidRPr="005F74C1">
              <w:rPr>
                <w:rFonts w:ascii="Times New Roman"/>
                <w:sz w:val="28"/>
              </w:rPr>
              <w:t xml:space="preserve"> </w:t>
            </w:r>
            <w:proofErr w:type="spellStart"/>
            <w:r w:rsidRPr="005F74C1">
              <w:rPr>
                <w:rFonts w:ascii="Times New Roman"/>
                <w:sz w:val="28"/>
              </w:rPr>
              <w:t>ini</w:t>
            </w:r>
            <w:proofErr w:type="spellEnd"/>
            <w:r w:rsidRPr="005F74C1">
              <w:rPr>
                <w:rFonts w:ascii="Times New Roman"/>
                <w:sz w:val="28"/>
              </w:rPr>
              <w:t xml:space="preserve"> </w:t>
            </w:r>
            <w:proofErr w:type="spellStart"/>
            <w:r w:rsidRPr="005F74C1">
              <w:rPr>
                <w:rFonts w:ascii="Times New Roman"/>
                <w:sz w:val="28"/>
              </w:rPr>
              <w:t>ku</w:t>
            </w:r>
            <w:proofErr w:type="spellEnd"/>
            <w:r w:rsidRPr="005F74C1">
              <w:rPr>
                <w:rFonts w:ascii="Times New Roman"/>
                <w:sz w:val="28"/>
              </w:rPr>
              <w:t xml:space="preserve"> </w:t>
            </w:r>
            <w:proofErr w:type="spellStart"/>
            <w:r w:rsidRPr="005F74C1">
              <w:rPr>
                <w:rFonts w:ascii="Times New Roman"/>
                <w:sz w:val="28"/>
              </w:rPr>
              <w:t>angal</w:t>
            </w:r>
            <w:proofErr w:type="spellEnd"/>
            <w:r w:rsidRPr="005F74C1">
              <w:rPr>
                <w:rFonts w:ascii="Times New Roman"/>
                <w:sz w:val="28"/>
              </w:rPr>
              <w:t xml:space="preserve"> </w:t>
            </w:r>
            <w:proofErr w:type="spellStart"/>
            <w:r w:rsidRPr="005F74C1">
              <w:rPr>
                <w:rFonts w:ascii="Times New Roman"/>
                <w:sz w:val="28"/>
              </w:rPr>
              <w:t>yu</w:t>
            </w:r>
            <w:proofErr w:type="spellEnd"/>
            <w:r w:rsidRPr="005F74C1">
              <w:rPr>
                <w:rFonts w:ascii="Times New Roman"/>
                <w:sz w:val="28"/>
              </w:rPr>
              <w:t>.</w:t>
            </w:r>
          </w:p>
          <w:p w14:paraId="585E0D0E" w14:textId="77777777" w:rsidR="00733A38" w:rsidRPr="005F74C1" w:rsidRDefault="00733A38" w:rsidP="008F33C7">
            <w:pPr>
              <w:spacing w:line="480" w:lineRule="exact"/>
              <w:rPr>
                <w:rFonts w:ascii="Times New Roman"/>
                <w:sz w:val="28"/>
              </w:rPr>
            </w:pPr>
            <w:r w:rsidRPr="005F74C1">
              <w:rPr>
                <w:rFonts w:ascii="Times New Roman" w:hint="eastAsia"/>
                <w:sz w:val="28"/>
              </w:rPr>
              <w:t>這錢是從哪裡來的？我</w:t>
            </w:r>
            <w:proofErr w:type="gramStart"/>
            <w:r w:rsidRPr="005F74C1">
              <w:rPr>
                <w:rFonts w:ascii="Times New Roman" w:hint="eastAsia"/>
                <w:sz w:val="28"/>
              </w:rPr>
              <w:t>沒有拿喔</w:t>
            </w:r>
            <w:proofErr w:type="gramEnd"/>
            <w:r w:rsidRPr="005F74C1">
              <w:rPr>
                <w:rFonts w:ascii="Times New Roman" w:hint="eastAsia"/>
                <w:sz w:val="28"/>
              </w:rPr>
              <w:t>！到底是誰隨</w:t>
            </w:r>
          </w:p>
          <w:p w14:paraId="2B27A901" w14:textId="77777777" w:rsidR="00733A38" w:rsidRPr="005F74C1" w:rsidRDefault="00733A38" w:rsidP="008F33C7">
            <w:pPr>
              <w:spacing w:line="480" w:lineRule="exact"/>
              <w:rPr>
                <w:rFonts w:ascii="Times New Roman"/>
                <w:sz w:val="28"/>
              </w:rPr>
            </w:pPr>
            <w:r w:rsidRPr="005F74C1">
              <w:rPr>
                <w:rFonts w:ascii="Times New Roman" w:hint="eastAsia"/>
                <w:sz w:val="28"/>
              </w:rPr>
              <w:t>便找我呢？沒有關係，神知道。我沒有拿。</w:t>
            </w:r>
          </w:p>
        </w:tc>
      </w:tr>
      <w:tr w:rsidR="007F4FD0" w:rsidRPr="005F74C1" w14:paraId="73D9FA10" w14:textId="77777777" w:rsidTr="008F33C7">
        <w:tc>
          <w:tcPr>
            <w:tcW w:w="1186" w:type="dxa"/>
          </w:tcPr>
          <w:p w14:paraId="1C016139" w14:textId="77777777" w:rsidR="00733A38" w:rsidRPr="005F74C1" w:rsidRDefault="00733A38" w:rsidP="008F33C7">
            <w:pPr>
              <w:pStyle w:val="3"/>
              <w:numPr>
                <w:ilvl w:val="0"/>
                <w:numId w:val="0"/>
              </w:numPr>
              <w:jc w:val="center"/>
              <w:rPr>
                <w:sz w:val="28"/>
                <w:szCs w:val="28"/>
              </w:rPr>
            </w:pPr>
            <w:r w:rsidRPr="005F74C1">
              <w:rPr>
                <w:rFonts w:hint="eastAsia"/>
                <w:sz w:val="28"/>
                <w:szCs w:val="28"/>
              </w:rPr>
              <w:lastRenderedPageBreak/>
              <w:t>正○福</w:t>
            </w:r>
          </w:p>
        </w:tc>
        <w:tc>
          <w:tcPr>
            <w:tcW w:w="6287" w:type="dxa"/>
            <w:gridSpan w:val="2"/>
            <w:vAlign w:val="center"/>
          </w:tcPr>
          <w:p w14:paraId="7BFB8751" w14:textId="77777777" w:rsidR="00733A38" w:rsidRPr="005F74C1" w:rsidRDefault="00733A38" w:rsidP="008F33C7">
            <w:pPr>
              <w:spacing w:line="480" w:lineRule="exact"/>
              <w:rPr>
                <w:rFonts w:ascii="Times New Roman"/>
                <w:sz w:val="28"/>
              </w:rPr>
            </w:pPr>
            <w:proofErr w:type="spellStart"/>
            <w:r w:rsidRPr="005F74C1">
              <w:rPr>
                <w:rFonts w:ascii="Times New Roman"/>
                <w:sz w:val="28"/>
              </w:rPr>
              <w:t>madu</w:t>
            </w:r>
            <w:proofErr w:type="spellEnd"/>
            <w:r w:rsidRPr="005F74C1">
              <w:rPr>
                <w:rFonts w:ascii="Times New Roman"/>
                <w:sz w:val="28"/>
              </w:rPr>
              <w:t xml:space="preserve"> </w:t>
            </w:r>
            <w:proofErr w:type="spellStart"/>
            <w:r w:rsidRPr="005F74C1">
              <w:rPr>
                <w:rFonts w:ascii="Times New Roman"/>
                <w:sz w:val="28"/>
              </w:rPr>
              <w:t>niqan</w:t>
            </w:r>
            <w:proofErr w:type="spellEnd"/>
            <w:r w:rsidRPr="005F74C1">
              <w:rPr>
                <w:rFonts w:ascii="Times New Roman"/>
                <w:sz w:val="28"/>
              </w:rPr>
              <w:t xml:space="preserve"> </w:t>
            </w:r>
            <w:proofErr w:type="spellStart"/>
            <w:r w:rsidRPr="005F74C1">
              <w:rPr>
                <w:rFonts w:ascii="Times New Roman"/>
                <w:sz w:val="28"/>
              </w:rPr>
              <w:t>hangan</w:t>
            </w:r>
            <w:proofErr w:type="spellEnd"/>
            <w:r w:rsidRPr="005F74C1">
              <w:rPr>
                <w:rFonts w:ascii="Times New Roman"/>
                <w:sz w:val="28"/>
              </w:rPr>
              <w:t xml:space="preserve"> </w:t>
            </w:r>
            <w:proofErr w:type="spellStart"/>
            <w:r w:rsidRPr="005F74C1">
              <w:rPr>
                <w:rFonts w:ascii="Times New Roman"/>
                <w:sz w:val="28"/>
              </w:rPr>
              <w:t>su</w:t>
            </w:r>
            <w:proofErr w:type="spellEnd"/>
            <w:r w:rsidRPr="005F74C1">
              <w:rPr>
                <w:rFonts w:ascii="Times New Roman" w:hint="eastAsia"/>
                <w:sz w:val="28"/>
              </w:rPr>
              <w:t>？</w:t>
            </w:r>
          </w:p>
          <w:p w14:paraId="7B8336CB" w14:textId="77777777" w:rsidR="00733A38" w:rsidRPr="005F74C1" w:rsidRDefault="00733A38" w:rsidP="008F33C7">
            <w:pPr>
              <w:spacing w:line="480" w:lineRule="exact"/>
              <w:rPr>
                <w:rFonts w:ascii="Times New Roman"/>
                <w:sz w:val="28"/>
              </w:rPr>
            </w:pPr>
            <w:r w:rsidRPr="005F74C1">
              <w:rPr>
                <w:rFonts w:ascii="Times New Roman" w:hint="eastAsia"/>
                <w:sz w:val="28"/>
              </w:rPr>
              <w:t>怎麼會有妳的名字</w:t>
            </w:r>
            <w:r w:rsidRPr="005F74C1">
              <w:rPr>
                <w:rFonts w:ascii="Times New Roman" w:hint="eastAsia"/>
                <w:sz w:val="28"/>
              </w:rPr>
              <w:t>?</w:t>
            </w:r>
          </w:p>
        </w:tc>
      </w:tr>
      <w:tr w:rsidR="007F4FD0" w:rsidRPr="005F74C1" w14:paraId="22E4CAB4" w14:textId="77777777" w:rsidTr="008F33C7">
        <w:tc>
          <w:tcPr>
            <w:tcW w:w="1186" w:type="dxa"/>
          </w:tcPr>
          <w:p w14:paraId="0C5B1C72" w14:textId="77777777" w:rsidR="00733A38" w:rsidRPr="005F74C1" w:rsidRDefault="00733A38" w:rsidP="008F33C7">
            <w:pPr>
              <w:pStyle w:val="3"/>
              <w:numPr>
                <w:ilvl w:val="0"/>
                <w:numId w:val="0"/>
              </w:numPr>
              <w:jc w:val="center"/>
              <w:rPr>
                <w:sz w:val="28"/>
                <w:szCs w:val="28"/>
              </w:rPr>
            </w:pPr>
            <w:r w:rsidRPr="005F74C1">
              <w:rPr>
                <w:rFonts w:hint="eastAsia"/>
                <w:sz w:val="28"/>
                <w:szCs w:val="28"/>
              </w:rPr>
              <w:t>林○蘭</w:t>
            </w:r>
          </w:p>
        </w:tc>
        <w:tc>
          <w:tcPr>
            <w:tcW w:w="6287" w:type="dxa"/>
            <w:gridSpan w:val="2"/>
            <w:vAlign w:val="center"/>
          </w:tcPr>
          <w:p w14:paraId="1E5EF2CB" w14:textId="77777777" w:rsidR="00733A38" w:rsidRPr="005F74C1" w:rsidRDefault="00733A38" w:rsidP="008F33C7">
            <w:pPr>
              <w:spacing w:line="480" w:lineRule="exact"/>
              <w:rPr>
                <w:rFonts w:ascii="Times New Roman"/>
                <w:sz w:val="28"/>
              </w:rPr>
            </w:pPr>
            <w:proofErr w:type="spellStart"/>
            <w:r w:rsidRPr="005F74C1">
              <w:rPr>
                <w:rFonts w:ascii="Times New Roman"/>
                <w:sz w:val="28"/>
              </w:rPr>
              <w:t>ima</w:t>
            </w:r>
            <w:proofErr w:type="spellEnd"/>
            <w:r w:rsidRPr="005F74C1">
              <w:rPr>
                <w:rFonts w:ascii="Times New Roman"/>
                <w:sz w:val="28"/>
              </w:rPr>
              <w:t xml:space="preserve"> bi </w:t>
            </w:r>
            <w:proofErr w:type="spellStart"/>
            <w:r w:rsidRPr="005F74C1">
              <w:rPr>
                <w:rFonts w:ascii="Times New Roman"/>
                <w:sz w:val="28"/>
              </w:rPr>
              <w:t>kida</w:t>
            </w:r>
            <w:proofErr w:type="spellEnd"/>
            <w:r w:rsidRPr="005F74C1">
              <w:rPr>
                <w:rFonts w:ascii="Times New Roman"/>
                <w:sz w:val="28"/>
              </w:rPr>
              <w:t xml:space="preserve"> </w:t>
            </w:r>
            <w:proofErr w:type="spellStart"/>
            <w:r w:rsidRPr="005F74C1">
              <w:rPr>
                <w:rFonts w:ascii="Times New Roman"/>
                <w:sz w:val="28"/>
              </w:rPr>
              <w:t>msa</w:t>
            </w:r>
            <w:proofErr w:type="spellEnd"/>
            <w:r w:rsidRPr="005F74C1">
              <w:rPr>
                <w:rFonts w:ascii="Times New Roman"/>
                <w:sz w:val="28"/>
              </w:rPr>
              <w:t xml:space="preserve"> </w:t>
            </w:r>
            <w:proofErr w:type="spellStart"/>
            <w:r w:rsidRPr="005F74C1">
              <w:rPr>
                <w:rFonts w:ascii="Times New Roman"/>
                <w:sz w:val="28"/>
              </w:rPr>
              <w:t>ku</w:t>
            </w:r>
            <w:proofErr w:type="spellEnd"/>
            <w:r w:rsidRPr="005F74C1">
              <w:rPr>
                <w:rFonts w:ascii="Times New Roman"/>
                <w:sz w:val="28"/>
              </w:rPr>
              <w:t>…..</w:t>
            </w:r>
            <w:proofErr w:type="spellStart"/>
            <w:r w:rsidRPr="005F74C1">
              <w:rPr>
                <w:rFonts w:ascii="Times New Roman"/>
                <w:sz w:val="28"/>
              </w:rPr>
              <w:t>ana</w:t>
            </w:r>
            <w:proofErr w:type="spellEnd"/>
            <w:r w:rsidRPr="005F74C1">
              <w:rPr>
                <w:rFonts w:ascii="Times New Roman"/>
                <w:sz w:val="28"/>
              </w:rPr>
              <w:t xml:space="preserve"> </w:t>
            </w:r>
            <w:proofErr w:type="spellStart"/>
            <w:r w:rsidRPr="005F74C1">
              <w:rPr>
                <w:rFonts w:ascii="Times New Roman"/>
                <w:sz w:val="28"/>
              </w:rPr>
              <w:t>qu</w:t>
            </w:r>
            <w:proofErr w:type="spellEnd"/>
            <w:r w:rsidRPr="005F74C1">
              <w:rPr>
                <w:rFonts w:ascii="Times New Roman"/>
                <w:sz w:val="28"/>
              </w:rPr>
              <w:t>….</w:t>
            </w:r>
            <w:proofErr w:type="spellStart"/>
            <w:r w:rsidRPr="005F74C1">
              <w:rPr>
                <w:rFonts w:ascii="Times New Roman"/>
                <w:sz w:val="28"/>
              </w:rPr>
              <w:t>ana</w:t>
            </w:r>
            <w:proofErr w:type="spellEnd"/>
            <w:r w:rsidRPr="005F74C1">
              <w:rPr>
                <w:rFonts w:ascii="Times New Roman"/>
                <w:sz w:val="28"/>
              </w:rPr>
              <w:t xml:space="preserve"> </w:t>
            </w:r>
            <w:proofErr w:type="spellStart"/>
            <w:r w:rsidRPr="005F74C1">
              <w:rPr>
                <w:rFonts w:ascii="Times New Roman"/>
                <w:sz w:val="28"/>
              </w:rPr>
              <w:t>ku</w:t>
            </w:r>
            <w:proofErr w:type="spellEnd"/>
            <w:r w:rsidRPr="005F74C1">
              <w:rPr>
                <w:rFonts w:ascii="Times New Roman"/>
                <w:sz w:val="28"/>
              </w:rPr>
              <w:t xml:space="preserve"> </w:t>
            </w:r>
            <w:proofErr w:type="spellStart"/>
            <w:r w:rsidRPr="005F74C1">
              <w:rPr>
                <w:rFonts w:ascii="Times New Roman"/>
                <w:sz w:val="28"/>
              </w:rPr>
              <w:t>ini</w:t>
            </w:r>
            <w:proofErr w:type="spellEnd"/>
            <w:r w:rsidRPr="005F74C1">
              <w:rPr>
                <w:rFonts w:ascii="Times New Roman"/>
                <w:sz w:val="28"/>
              </w:rPr>
              <w:t xml:space="preserve"> </w:t>
            </w:r>
            <w:proofErr w:type="spellStart"/>
            <w:r w:rsidRPr="005F74C1">
              <w:rPr>
                <w:rFonts w:ascii="Times New Roman"/>
                <w:sz w:val="28"/>
              </w:rPr>
              <w:t>angal</w:t>
            </w:r>
            <w:proofErr w:type="spellEnd"/>
            <w:r w:rsidRPr="005F74C1">
              <w:rPr>
                <w:rFonts w:ascii="Times New Roman"/>
                <w:sz w:val="28"/>
              </w:rPr>
              <w:t>，</w:t>
            </w:r>
            <w:r w:rsidRPr="005F74C1">
              <w:rPr>
                <w:rFonts w:ascii="Times New Roman"/>
                <w:sz w:val="28"/>
              </w:rPr>
              <w:t xml:space="preserve"> </w:t>
            </w:r>
          </w:p>
          <w:p w14:paraId="3B95241F" w14:textId="77777777" w:rsidR="00733A38" w:rsidRPr="005F74C1" w:rsidRDefault="00733A38" w:rsidP="008F33C7">
            <w:pPr>
              <w:spacing w:line="480" w:lineRule="exact"/>
              <w:rPr>
                <w:rFonts w:ascii="Times New Roman"/>
                <w:sz w:val="28"/>
              </w:rPr>
            </w:pPr>
            <w:proofErr w:type="spellStart"/>
            <w:r w:rsidRPr="005F74C1">
              <w:rPr>
                <w:rFonts w:ascii="Times New Roman"/>
                <w:sz w:val="28"/>
              </w:rPr>
              <w:t>ida</w:t>
            </w:r>
            <w:proofErr w:type="spellEnd"/>
            <w:r w:rsidRPr="005F74C1">
              <w:rPr>
                <w:rFonts w:ascii="Times New Roman"/>
                <w:sz w:val="28"/>
              </w:rPr>
              <w:t xml:space="preserve"> </w:t>
            </w:r>
            <w:proofErr w:type="spellStart"/>
            <w:r w:rsidRPr="005F74C1">
              <w:rPr>
                <w:rFonts w:ascii="Times New Roman"/>
                <w:sz w:val="28"/>
              </w:rPr>
              <w:t>ku</w:t>
            </w:r>
            <w:proofErr w:type="spellEnd"/>
            <w:r w:rsidRPr="005F74C1">
              <w:rPr>
                <w:rFonts w:ascii="Times New Roman"/>
                <w:sz w:val="28"/>
              </w:rPr>
              <w:t xml:space="preserve"> </w:t>
            </w:r>
            <w:proofErr w:type="spellStart"/>
            <w:r w:rsidRPr="005F74C1">
              <w:rPr>
                <w:rFonts w:ascii="Times New Roman"/>
                <w:sz w:val="28"/>
              </w:rPr>
              <w:t>mngal</w:t>
            </w:r>
            <w:proofErr w:type="spellEnd"/>
            <w:r w:rsidRPr="005F74C1">
              <w:rPr>
                <w:rFonts w:ascii="Times New Roman"/>
                <w:sz w:val="28"/>
              </w:rPr>
              <w:t>，</w:t>
            </w:r>
            <w:r w:rsidRPr="005F74C1">
              <w:rPr>
                <w:rFonts w:ascii="Times New Roman"/>
                <w:sz w:val="28"/>
              </w:rPr>
              <w:t xml:space="preserve"> </w:t>
            </w:r>
            <w:proofErr w:type="spellStart"/>
            <w:r w:rsidRPr="005F74C1">
              <w:rPr>
                <w:rFonts w:ascii="Times New Roman"/>
                <w:sz w:val="28"/>
              </w:rPr>
              <w:t>utux</w:t>
            </w:r>
            <w:proofErr w:type="spellEnd"/>
            <w:r w:rsidRPr="005F74C1">
              <w:rPr>
                <w:rFonts w:ascii="Times New Roman"/>
                <w:sz w:val="28"/>
              </w:rPr>
              <w:t xml:space="preserve"> </w:t>
            </w:r>
            <w:proofErr w:type="spellStart"/>
            <w:r w:rsidRPr="005F74C1">
              <w:rPr>
                <w:rFonts w:ascii="Times New Roman"/>
                <w:sz w:val="28"/>
              </w:rPr>
              <w:t>na</w:t>
            </w:r>
            <w:proofErr w:type="spellEnd"/>
            <w:r w:rsidRPr="005F74C1">
              <w:rPr>
                <w:rFonts w:ascii="Times New Roman"/>
                <w:sz w:val="28"/>
              </w:rPr>
              <w:t xml:space="preserve"> </w:t>
            </w:r>
            <w:proofErr w:type="spellStart"/>
            <w:r w:rsidRPr="005F74C1">
              <w:rPr>
                <w:rFonts w:ascii="Times New Roman"/>
                <w:sz w:val="28"/>
              </w:rPr>
              <w:t>mkla</w:t>
            </w:r>
            <w:proofErr w:type="spellEnd"/>
            <w:r w:rsidRPr="005F74C1">
              <w:rPr>
                <w:rFonts w:ascii="Times New Roman"/>
                <w:sz w:val="28"/>
              </w:rPr>
              <w:t>.</w:t>
            </w:r>
          </w:p>
          <w:p w14:paraId="639792F3" w14:textId="77777777" w:rsidR="00733A38" w:rsidRPr="005F74C1" w:rsidRDefault="00733A38" w:rsidP="008F33C7">
            <w:pPr>
              <w:spacing w:line="480" w:lineRule="exact"/>
              <w:rPr>
                <w:rFonts w:ascii="Times New Roman"/>
                <w:sz w:val="28"/>
              </w:rPr>
            </w:pPr>
            <w:r w:rsidRPr="005F74C1">
              <w:rPr>
                <w:rFonts w:ascii="Times New Roman" w:hint="eastAsia"/>
                <w:sz w:val="28"/>
              </w:rPr>
              <w:t>我想…</w:t>
            </w:r>
            <w:proofErr w:type="gramStart"/>
            <w:r w:rsidRPr="005F74C1">
              <w:rPr>
                <w:rFonts w:ascii="Times New Roman" w:hint="eastAsia"/>
                <w:sz w:val="28"/>
              </w:rPr>
              <w:t>…</w:t>
            </w:r>
            <w:proofErr w:type="gramEnd"/>
            <w:r w:rsidRPr="005F74C1">
              <w:rPr>
                <w:rFonts w:ascii="Times New Roman" w:hint="eastAsia"/>
                <w:sz w:val="28"/>
              </w:rPr>
              <w:t>到底是誰？沒有關係，我沒有拿，</w:t>
            </w:r>
          </w:p>
          <w:p w14:paraId="48ED5E60" w14:textId="77777777" w:rsidR="00733A38" w:rsidRPr="005F74C1" w:rsidRDefault="00733A38" w:rsidP="008F33C7">
            <w:pPr>
              <w:spacing w:line="480" w:lineRule="exact"/>
              <w:rPr>
                <w:rFonts w:ascii="Times New Roman"/>
                <w:sz w:val="28"/>
              </w:rPr>
            </w:pPr>
            <w:r w:rsidRPr="005F74C1">
              <w:rPr>
                <w:rFonts w:ascii="Times New Roman" w:hint="eastAsia"/>
                <w:sz w:val="28"/>
              </w:rPr>
              <w:t>好像我有拿一樣</w:t>
            </w:r>
            <w:r w:rsidRPr="005F74C1">
              <w:rPr>
                <w:rFonts w:ascii="Times New Roman" w:hint="eastAsia"/>
                <w:sz w:val="28"/>
              </w:rPr>
              <w:t>(</w:t>
            </w:r>
            <w:r w:rsidRPr="005F74C1">
              <w:rPr>
                <w:rFonts w:ascii="Times New Roman" w:hint="eastAsia"/>
                <w:sz w:val="28"/>
              </w:rPr>
              <w:t>被誤會的之意</w:t>
            </w:r>
            <w:r w:rsidRPr="005F74C1">
              <w:rPr>
                <w:rFonts w:ascii="Times New Roman" w:hint="eastAsia"/>
                <w:sz w:val="28"/>
              </w:rPr>
              <w:t>)</w:t>
            </w:r>
            <w:r w:rsidRPr="005F74C1">
              <w:rPr>
                <w:rFonts w:ascii="Times New Roman" w:hint="eastAsia"/>
                <w:sz w:val="28"/>
              </w:rPr>
              <w:t>，只有神知</w:t>
            </w:r>
          </w:p>
          <w:p w14:paraId="554A6A81" w14:textId="77777777" w:rsidR="00733A38" w:rsidRPr="005F74C1" w:rsidRDefault="00733A38" w:rsidP="008F33C7">
            <w:pPr>
              <w:spacing w:line="480" w:lineRule="exact"/>
              <w:rPr>
                <w:rFonts w:ascii="Times New Roman"/>
                <w:sz w:val="28"/>
              </w:rPr>
            </w:pPr>
            <w:r w:rsidRPr="005F74C1">
              <w:rPr>
                <w:rFonts w:ascii="Times New Roman" w:hint="eastAsia"/>
                <w:sz w:val="28"/>
              </w:rPr>
              <w:t>道。</w:t>
            </w:r>
          </w:p>
        </w:tc>
      </w:tr>
      <w:tr w:rsidR="007F4FD0" w:rsidRPr="005F74C1" w14:paraId="6CA4EAB1" w14:textId="77777777" w:rsidTr="008F33C7">
        <w:tc>
          <w:tcPr>
            <w:tcW w:w="1186" w:type="dxa"/>
          </w:tcPr>
          <w:p w14:paraId="3E412E30" w14:textId="77777777" w:rsidR="00733A38" w:rsidRPr="005F74C1" w:rsidRDefault="00733A38" w:rsidP="008F33C7">
            <w:pPr>
              <w:pStyle w:val="3"/>
              <w:numPr>
                <w:ilvl w:val="0"/>
                <w:numId w:val="0"/>
              </w:numPr>
              <w:jc w:val="center"/>
              <w:rPr>
                <w:sz w:val="28"/>
                <w:szCs w:val="28"/>
              </w:rPr>
            </w:pPr>
            <w:r w:rsidRPr="005F74C1">
              <w:rPr>
                <w:rFonts w:hint="eastAsia"/>
                <w:sz w:val="28"/>
                <w:szCs w:val="28"/>
              </w:rPr>
              <w:t>正○福</w:t>
            </w:r>
          </w:p>
        </w:tc>
        <w:tc>
          <w:tcPr>
            <w:tcW w:w="6287" w:type="dxa"/>
            <w:gridSpan w:val="2"/>
          </w:tcPr>
          <w:p w14:paraId="6595B643" w14:textId="77777777" w:rsidR="00733A38" w:rsidRPr="005F74C1" w:rsidRDefault="00733A38" w:rsidP="008F33C7">
            <w:pPr>
              <w:spacing w:line="480" w:lineRule="exact"/>
              <w:rPr>
                <w:rFonts w:ascii="Times New Roman"/>
                <w:sz w:val="28"/>
              </w:rPr>
            </w:pPr>
            <w:proofErr w:type="spellStart"/>
            <w:r w:rsidRPr="005F74C1">
              <w:rPr>
                <w:rFonts w:ascii="Times New Roman"/>
                <w:sz w:val="28"/>
              </w:rPr>
              <w:t>kika</w:t>
            </w:r>
            <w:proofErr w:type="spellEnd"/>
            <w:r w:rsidRPr="005F74C1">
              <w:rPr>
                <w:rFonts w:ascii="Times New Roman"/>
                <w:sz w:val="28"/>
              </w:rPr>
              <w:t xml:space="preserve"> </w:t>
            </w:r>
            <w:proofErr w:type="spellStart"/>
            <w:r w:rsidRPr="005F74C1">
              <w:rPr>
                <w:rFonts w:ascii="Times New Roman"/>
                <w:sz w:val="28"/>
              </w:rPr>
              <w:t>mngaw</w:t>
            </w:r>
            <w:proofErr w:type="spellEnd"/>
            <w:r w:rsidRPr="005F74C1">
              <w:rPr>
                <w:rFonts w:ascii="Times New Roman"/>
                <w:sz w:val="28"/>
              </w:rPr>
              <w:t xml:space="preserve"> </w:t>
            </w:r>
            <w:proofErr w:type="spellStart"/>
            <w:r w:rsidRPr="005F74C1">
              <w:rPr>
                <w:rFonts w:ascii="Times New Roman"/>
                <w:sz w:val="28"/>
              </w:rPr>
              <w:t>sayang</w:t>
            </w:r>
            <w:proofErr w:type="spellEnd"/>
            <w:r w:rsidRPr="005F74C1">
              <w:rPr>
                <w:rFonts w:ascii="Times New Roman"/>
                <w:sz w:val="28"/>
              </w:rPr>
              <w:t xml:space="preserve"> o</w:t>
            </w:r>
            <w:r w:rsidRPr="005F74C1">
              <w:rPr>
                <w:rFonts w:ascii="Times New Roman"/>
                <w:sz w:val="28"/>
              </w:rPr>
              <w:t>，</w:t>
            </w:r>
            <w:r w:rsidRPr="005F74C1">
              <w:rPr>
                <w:rFonts w:ascii="Times New Roman"/>
                <w:sz w:val="28"/>
              </w:rPr>
              <w:t xml:space="preserve"> </w:t>
            </w:r>
            <w:proofErr w:type="spellStart"/>
            <w:r w:rsidRPr="005F74C1">
              <w:rPr>
                <w:rFonts w:ascii="Times New Roman"/>
                <w:sz w:val="28"/>
              </w:rPr>
              <w:t>seejiq</w:t>
            </w:r>
            <w:proofErr w:type="spellEnd"/>
            <w:r w:rsidRPr="005F74C1">
              <w:rPr>
                <w:rFonts w:ascii="Times New Roman"/>
                <w:sz w:val="28"/>
              </w:rPr>
              <w:t xml:space="preserve"> </w:t>
            </w:r>
            <w:proofErr w:type="spellStart"/>
            <w:r w:rsidRPr="005F74C1">
              <w:rPr>
                <w:rFonts w:ascii="Times New Roman"/>
                <w:sz w:val="28"/>
              </w:rPr>
              <w:t>mngaw</w:t>
            </w:r>
            <w:proofErr w:type="spellEnd"/>
            <w:r w:rsidRPr="005F74C1">
              <w:rPr>
                <w:rFonts w:ascii="Times New Roman"/>
                <w:sz w:val="28"/>
              </w:rPr>
              <w:t xml:space="preserve"> </w:t>
            </w:r>
            <w:proofErr w:type="spellStart"/>
            <w:r w:rsidRPr="005F74C1">
              <w:rPr>
                <w:rFonts w:ascii="Times New Roman"/>
                <w:sz w:val="28"/>
              </w:rPr>
              <w:t>yaku</w:t>
            </w:r>
            <w:proofErr w:type="spellEnd"/>
            <w:r w:rsidRPr="005F74C1">
              <w:rPr>
                <w:rFonts w:ascii="Times New Roman"/>
                <w:sz w:val="28"/>
              </w:rPr>
              <w:t xml:space="preserve"> </w:t>
            </w:r>
            <w:proofErr w:type="spellStart"/>
            <w:r w:rsidRPr="005F74C1">
              <w:rPr>
                <w:rFonts w:ascii="Times New Roman"/>
                <w:sz w:val="28"/>
              </w:rPr>
              <w:t>ga.</w:t>
            </w:r>
            <w:proofErr w:type="spellEnd"/>
          </w:p>
          <w:p w14:paraId="3B7E057A" w14:textId="77777777" w:rsidR="00733A38" w:rsidRPr="005F74C1" w:rsidRDefault="00733A38" w:rsidP="008F33C7">
            <w:pPr>
              <w:spacing w:line="480" w:lineRule="exact"/>
              <w:rPr>
                <w:rFonts w:ascii="Times New Roman"/>
                <w:sz w:val="28"/>
              </w:rPr>
            </w:pPr>
            <w:r w:rsidRPr="005F74C1">
              <w:rPr>
                <w:rFonts w:ascii="Times New Roman" w:hint="eastAsia"/>
                <w:sz w:val="28"/>
              </w:rPr>
              <w:t>就是</w:t>
            </w:r>
            <w:proofErr w:type="gramStart"/>
            <w:r w:rsidRPr="005F74C1">
              <w:rPr>
                <w:rFonts w:ascii="Times New Roman" w:hint="eastAsia"/>
                <w:sz w:val="28"/>
              </w:rPr>
              <w:t>現在說的</w:t>
            </w:r>
            <w:proofErr w:type="gramEnd"/>
            <w:r w:rsidRPr="005F74C1">
              <w:rPr>
                <w:rFonts w:ascii="Times New Roman" w:hint="eastAsia"/>
                <w:sz w:val="28"/>
              </w:rPr>
              <w:t>，別人跟我講的是這樣。</w:t>
            </w:r>
          </w:p>
        </w:tc>
      </w:tr>
      <w:tr w:rsidR="007F4FD0" w:rsidRPr="005F74C1" w14:paraId="00451D2B" w14:textId="77777777" w:rsidTr="008F33C7">
        <w:tc>
          <w:tcPr>
            <w:tcW w:w="1186" w:type="dxa"/>
          </w:tcPr>
          <w:p w14:paraId="0DCC6C2F" w14:textId="77777777" w:rsidR="00733A38" w:rsidRPr="005F74C1" w:rsidRDefault="00733A38" w:rsidP="008F33C7">
            <w:pPr>
              <w:pStyle w:val="3"/>
              <w:numPr>
                <w:ilvl w:val="0"/>
                <w:numId w:val="0"/>
              </w:numPr>
              <w:jc w:val="center"/>
              <w:rPr>
                <w:sz w:val="28"/>
                <w:szCs w:val="28"/>
              </w:rPr>
            </w:pPr>
            <w:r w:rsidRPr="005F74C1">
              <w:rPr>
                <w:rFonts w:hint="eastAsia"/>
                <w:sz w:val="28"/>
                <w:szCs w:val="28"/>
              </w:rPr>
              <w:t>林○蘭</w:t>
            </w:r>
          </w:p>
        </w:tc>
        <w:tc>
          <w:tcPr>
            <w:tcW w:w="6287" w:type="dxa"/>
            <w:gridSpan w:val="2"/>
          </w:tcPr>
          <w:p w14:paraId="765EFF7E" w14:textId="77777777" w:rsidR="00733A38" w:rsidRPr="005F74C1" w:rsidRDefault="00733A38" w:rsidP="008F33C7">
            <w:pPr>
              <w:spacing w:line="480" w:lineRule="exact"/>
              <w:rPr>
                <w:rFonts w:ascii="Times New Roman"/>
                <w:sz w:val="28"/>
              </w:rPr>
            </w:pPr>
            <w:proofErr w:type="spellStart"/>
            <w:r w:rsidRPr="005F74C1">
              <w:rPr>
                <w:rFonts w:ascii="Times New Roman" w:hint="eastAsia"/>
                <w:sz w:val="28"/>
              </w:rPr>
              <w:t>ini</w:t>
            </w:r>
            <w:proofErr w:type="spellEnd"/>
            <w:r w:rsidRPr="005F74C1">
              <w:rPr>
                <w:rFonts w:ascii="Times New Roman" w:hint="eastAsia"/>
                <w:sz w:val="28"/>
              </w:rPr>
              <w:t xml:space="preserve"> </w:t>
            </w:r>
            <w:proofErr w:type="spellStart"/>
            <w:r w:rsidRPr="005F74C1">
              <w:rPr>
                <w:rFonts w:ascii="Times New Roman" w:hint="eastAsia"/>
                <w:sz w:val="28"/>
              </w:rPr>
              <w:t>ku</w:t>
            </w:r>
            <w:proofErr w:type="spellEnd"/>
            <w:r w:rsidRPr="005F74C1">
              <w:rPr>
                <w:rFonts w:ascii="Times New Roman" w:hint="eastAsia"/>
                <w:sz w:val="28"/>
              </w:rPr>
              <w:t xml:space="preserve"> </w:t>
            </w:r>
            <w:proofErr w:type="spellStart"/>
            <w:r w:rsidRPr="005F74C1">
              <w:rPr>
                <w:rFonts w:ascii="Times New Roman" w:hint="eastAsia"/>
                <w:sz w:val="28"/>
              </w:rPr>
              <w:t>angal</w:t>
            </w:r>
            <w:proofErr w:type="spellEnd"/>
            <w:r w:rsidRPr="005F74C1">
              <w:rPr>
                <w:rFonts w:ascii="Times New Roman" w:hint="eastAsia"/>
                <w:sz w:val="28"/>
              </w:rPr>
              <w:t>，</w:t>
            </w:r>
            <w:r w:rsidRPr="005F74C1">
              <w:rPr>
                <w:rFonts w:ascii="Times New Roman" w:hint="eastAsia"/>
                <w:sz w:val="28"/>
              </w:rPr>
              <w:t xml:space="preserve"> </w:t>
            </w:r>
            <w:proofErr w:type="spellStart"/>
            <w:r w:rsidRPr="005F74C1">
              <w:rPr>
                <w:rFonts w:ascii="Times New Roman" w:hint="eastAsia"/>
                <w:sz w:val="28"/>
              </w:rPr>
              <w:t>isu</w:t>
            </w:r>
            <w:proofErr w:type="spellEnd"/>
            <w:r w:rsidRPr="005F74C1">
              <w:rPr>
                <w:rFonts w:ascii="Times New Roman" w:hint="eastAsia"/>
                <w:sz w:val="28"/>
              </w:rPr>
              <w:t xml:space="preserve"> ka </w:t>
            </w:r>
            <w:proofErr w:type="spellStart"/>
            <w:r w:rsidRPr="005F74C1">
              <w:rPr>
                <w:rFonts w:ascii="Times New Roman" w:hint="eastAsia"/>
                <w:sz w:val="28"/>
              </w:rPr>
              <w:t>mngaw</w:t>
            </w:r>
            <w:proofErr w:type="spellEnd"/>
            <w:r w:rsidRPr="005F74C1">
              <w:rPr>
                <w:rFonts w:ascii="Times New Roman" w:hint="eastAsia"/>
                <w:sz w:val="28"/>
              </w:rPr>
              <w:t xml:space="preserve"> </w:t>
            </w:r>
            <w:proofErr w:type="spellStart"/>
            <w:r w:rsidRPr="005F74C1">
              <w:rPr>
                <w:rFonts w:ascii="Times New Roman" w:hint="eastAsia"/>
                <w:sz w:val="28"/>
              </w:rPr>
              <w:t>msa</w:t>
            </w:r>
            <w:proofErr w:type="spellEnd"/>
            <w:r w:rsidRPr="005F74C1">
              <w:rPr>
                <w:rFonts w:ascii="Times New Roman" w:hint="eastAsia"/>
                <w:sz w:val="28"/>
              </w:rPr>
              <w:t xml:space="preserve"> </w:t>
            </w:r>
            <w:r w:rsidRPr="005F74C1">
              <w:rPr>
                <w:rFonts w:ascii="Times New Roman" w:hint="eastAsia"/>
                <w:sz w:val="28"/>
              </w:rPr>
              <w:t>是，</w:t>
            </w:r>
            <w:proofErr w:type="spellStart"/>
            <w:r w:rsidRPr="005F74C1">
              <w:rPr>
                <w:rFonts w:ascii="Times New Roman" w:hint="eastAsia"/>
                <w:sz w:val="28"/>
              </w:rPr>
              <w:t>maha</w:t>
            </w:r>
            <w:proofErr w:type="spellEnd"/>
            <w:r w:rsidRPr="005F74C1">
              <w:rPr>
                <w:rFonts w:ascii="Times New Roman" w:hint="eastAsia"/>
                <w:sz w:val="28"/>
              </w:rPr>
              <w:t xml:space="preserve"> </w:t>
            </w:r>
            <w:proofErr w:type="spellStart"/>
            <w:r w:rsidRPr="005F74C1">
              <w:rPr>
                <w:rFonts w:ascii="Times New Roman" w:hint="eastAsia"/>
                <w:sz w:val="28"/>
              </w:rPr>
              <w:t>ku</w:t>
            </w:r>
            <w:proofErr w:type="spellEnd"/>
            <w:r w:rsidRPr="005F74C1">
              <w:rPr>
                <w:rFonts w:ascii="Times New Roman" w:hint="eastAsia"/>
                <w:sz w:val="28"/>
              </w:rPr>
              <w:t xml:space="preserve"> </w:t>
            </w:r>
          </w:p>
          <w:p w14:paraId="357C7C5C" w14:textId="77777777" w:rsidR="00733A38" w:rsidRPr="005F74C1" w:rsidRDefault="00733A38" w:rsidP="008F33C7">
            <w:pPr>
              <w:spacing w:line="480" w:lineRule="exact"/>
              <w:rPr>
                <w:rFonts w:ascii="Times New Roman"/>
                <w:sz w:val="28"/>
              </w:rPr>
            </w:pPr>
            <w:proofErr w:type="spellStart"/>
            <w:r w:rsidRPr="005F74C1">
              <w:rPr>
                <w:rFonts w:ascii="Times New Roman" w:hint="eastAsia"/>
                <w:sz w:val="28"/>
              </w:rPr>
              <w:t>mngaw</w:t>
            </w:r>
            <w:proofErr w:type="spellEnd"/>
            <w:r w:rsidRPr="005F74C1">
              <w:rPr>
                <w:rFonts w:ascii="Times New Roman" w:hint="eastAsia"/>
                <w:sz w:val="28"/>
              </w:rPr>
              <w:t xml:space="preserve"> </w:t>
            </w:r>
            <w:r w:rsidRPr="005F74C1">
              <w:rPr>
                <w:rFonts w:ascii="Times New Roman" w:hint="eastAsia"/>
                <w:sz w:val="28"/>
              </w:rPr>
              <w:t>牧師。</w:t>
            </w:r>
          </w:p>
          <w:p w14:paraId="03BBAB5E" w14:textId="77777777" w:rsidR="00733A38" w:rsidRPr="005F74C1" w:rsidRDefault="00733A38" w:rsidP="008F33C7">
            <w:pPr>
              <w:spacing w:line="480" w:lineRule="exact"/>
              <w:rPr>
                <w:rFonts w:ascii="Times New Roman"/>
                <w:sz w:val="28"/>
              </w:rPr>
            </w:pPr>
            <w:r w:rsidRPr="005F74C1">
              <w:rPr>
                <w:rFonts w:ascii="Times New Roman" w:hint="eastAsia"/>
                <w:sz w:val="28"/>
              </w:rPr>
              <w:t>我沒有拿，是你</w:t>
            </w:r>
            <w:r w:rsidRPr="005F74C1">
              <w:rPr>
                <w:rFonts w:ascii="Times New Roman" w:hint="eastAsia"/>
                <w:sz w:val="28"/>
              </w:rPr>
              <w:t>(</w:t>
            </w:r>
            <w:proofErr w:type="gramStart"/>
            <w:r w:rsidRPr="005F74C1">
              <w:rPr>
                <w:rFonts w:ascii="Times New Roman" w:hint="eastAsia"/>
                <w:sz w:val="28"/>
              </w:rPr>
              <w:t>指夫</w:t>
            </w:r>
            <w:proofErr w:type="gramEnd"/>
            <w:r w:rsidRPr="005F74C1">
              <w:rPr>
                <w:rFonts w:ascii="Times New Roman" w:hint="eastAsia"/>
                <w:sz w:val="28"/>
              </w:rPr>
              <w:t>)</w:t>
            </w:r>
            <w:proofErr w:type="gramStart"/>
            <w:r w:rsidRPr="005F74C1">
              <w:rPr>
                <w:rFonts w:ascii="Times New Roman" w:hint="eastAsia"/>
                <w:sz w:val="28"/>
              </w:rPr>
              <w:t>回答說</w:t>
            </w:r>
            <w:proofErr w:type="gramEnd"/>
            <w:r w:rsidRPr="005F74C1">
              <w:rPr>
                <w:rFonts w:ascii="Times New Roman" w:hint="eastAsia"/>
                <w:sz w:val="28"/>
              </w:rPr>
              <w:t>是，我</w:t>
            </w:r>
            <w:r w:rsidRPr="005F74C1">
              <w:rPr>
                <w:rFonts w:ascii="Times New Roman" w:hint="eastAsia"/>
                <w:sz w:val="28"/>
              </w:rPr>
              <w:t>(</w:t>
            </w:r>
            <w:proofErr w:type="gramStart"/>
            <w:r w:rsidRPr="005F74C1">
              <w:rPr>
                <w:rFonts w:ascii="Times New Roman" w:hint="eastAsia"/>
                <w:sz w:val="28"/>
              </w:rPr>
              <w:t>指</w:t>
            </w:r>
            <w:proofErr w:type="gramEnd"/>
            <w:r w:rsidRPr="005F74C1">
              <w:rPr>
                <w:rFonts w:ascii="Times New Roman" w:hint="eastAsia"/>
                <w:sz w:val="28"/>
              </w:rPr>
              <w:t>夫</w:t>
            </w:r>
            <w:r w:rsidRPr="005F74C1">
              <w:rPr>
                <w:rFonts w:ascii="Times New Roman" w:hint="eastAsia"/>
                <w:sz w:val="28"/>
              </w:rPr>
              <w:t>)</w:t>
            </w:r>
            <w:r w:rsidRPr="005F74C1">
              <w:rPr>
                <w:rFonts w:ascii="Times New Roman" w:hint="eastAsia"/>
                <w:sz w:val="28"/>
              </w:rPr>
              <w:t>要</w:t>
            </w:r>
          </w:p>
          <w:p w14:paraId="51A9F5BC" w14:textId="77777777" w:rsidR="00733A38" w:rsidRPr="005F74C1" w:rsidRDefault="00733A38" w:rsidP="008F33C7">
            <w:pPr>
              <w:spacing w:line="480" w:lineRule="exact"/>
              <w:rPr>
                <w:rFonts w:ascii="Times New Roman"/>
                <w:sz w:val="28"/>
              </w:rPr>
            </w:pPr>
            <w:r w:rsidRPr="005F74C1">
              <w:rPr>
                <w:rFonts w:ascii="Times New Roman" w:hint="eastAsia"/>
                <w:sz w:val="28"/>
              </w:rPr>
              <w:t>去跟牧師講。</w:t>
            </w:r>
          </w:p>
        </w:tc>
      </w:tr>
      <w:tr w:rsidR="007F4FD0" w:rsidRPr="005F74C1" w14:paraId="7B5054CB" w14:textId="77777777" w:rsidTr="008F33C7">
        <w:tc>
          <w:tcPr>
            <w:tcW w:w="1186" w:type="dxa"/>
          </w:tcPr>
          <w:p w14:paraId="767CB55D" w14:textId="77777777" w:rsidR="00733A38" w:rsidRPr="005F74C1" w:rsidRDefault="00733A38" w:rsidP="008F33C7">
            <w:pPr>
              <w:pStyle w:val="3"/>
              <w:numPr>
                <w:ilvl w:val="0"/>
                <w:numId w:val="0"/>
              </w:numPr>
              <w:jc w:val="center"/>
              <w:rPr>
                <w:sz w:val="28"/>
                <w:szCs w:val="28"/>
              </w:rPr>
            </w:pPr>
            <w:r w:rsidRPr="005F74C1">
              <w:rPr>
                <w:rFonts w:hint="eastAsia"/>
                <w:sz w:val="28"/>
                <w:szCs w:val="28"/>
              </w:rPr>
              <w:t>正○福</w:t>
            </w:r>
          </w:p>
        </w:tc>
        <w:tc>
          <w:tcPr>
            <w:tcW w:w="6287" w:type="dxa"/>
            <w:gridSpan w:val="2"/>
          </w:tcPr>
          <w:p w14:paraId="29469A36" w14:textId="77777777" w:rsidR="00733A38" w:rsidRPr="005F74C1" w:rsidRDefault="00733A38" w:rsidP="008F33C7">
            <w:pPr>
              <w:spacing w:line="480" w:lineRule="exact"/>
              <w:rPr>
                <w:rFonts w:ascii="Times New Roman"/>
                <w:sz w:val="28"/>
              </w:rPr>
            </w:pPr>
            <w:proofErr w:type="spellStart"/>
            <w:r w:rsidRPr="005F74C1">
              <w:rPr>
                <w:rFonts w:ascii="Times New Roman" w:hint="eastAsia"/>
                <w:sz w:val="28"/>
              </w:rPr>
              <w:t>h</w:t>
            </w:r>
            <w:r w:rsidRPr="005F74C1">
              <w:rPr>
                <w:rFonts w:ascii="Times New Roman"/>
                <w:sz w:val="28"/>
              </w:rPr>
              <w:t>uya</w:t>
            </w:r>
            <w:proofErr w:type="spellEnd"/>
            <w:r w:rsidRPr="005F74C1">
              <w:rPr>
                <w:rFonts w:ascii="Times New Roman"/>
                <w:sz w:val="28"/>
              </w:rPr>
              <w:t xml:space="preserve"> sun saw </w:t>
            </w:r>
            <w:proofErr w:type="spellStart"/>
            <w:r w:rsidRPr="005F74C1">
              <w:rPr>
                <w:rFonts w:ascii="Times New Roman"/>
                <w:sz w:val="28"/>
              </w:rPr>
              <w:t>kida</w:t>
            </w:r>
            <w:proofErr w:type="spellEnd"/>
            <w:r w:rsidRPr="005F74C1">
              <w:rPr>
                <w:rFonts w:ascii="Times New Roman"/>
                <w:sz w:val="28"/>
              </w:rPr>
              <w:t>，</w:t>
            </w:r>
            <w:r w:rsidRPr="005F74C1">
              <w:rPr>
                <w:rFonts w:ascii="Times New Roman"/>
                <w:sz w:val="28"/>
              </w:rPr>
              <w:t xml:space="preserve"> </w:t>
            </w:r>
            <w:proofErr w:type="spellStart"/>
            <w:r w:rsidRPr="005F74C1">
              <w:rPr>
                <w:rFonts w:ascii="Times New Roman"/>
                <w:sz w:val="28"/>
              </w:rPr>
              <w:t>msa</w:t>
            </w:r>
            <w:proofErr w:type="spellEnd"/>
            <w:r w:rsidRPr="005F74C1">
              <w:rPr>
                <w:rFonts w:ascii="Times New Roman"/>
                <w:sz w:val="28"/>
              </w:rPr>
              <w:t xml:space="preserve"> </w:t>
            </w:r>
            <w:proofErr w:type="spellStart"/>
            <w:r w:rsidRPr="005F74C1">
              <w:rPr>
                <w:rFonts w:ascii="Times New Roman"/>
                <w:sz w:val="28"/>
              </w:rPr>
              <w:t>rmngaw</w:t>
            </w:r>
            <w:proofErr w:type="spellEnd"/>
            <w:r w:rsidRPr="005F74C1">
              <w:rPr>
                <w:rFonts w:ascii="Times New Roman"/>
                <w:sz w:val="28"/>
              </w:rPr>
              <w:t>.</w:t>
            </w:r>
          </w:p>
          <w:p w14:paraId="1496E15C" w14:textId="77777777" w:rsidR="00733A38" w:rsidRPr="005F74C1" w:rsidRDefault="00733A38" w:rsidP="008F33C7">
            <w:pPr>
              <w:spacing w:line="480" w:lineRule="exact"/>
              <w:rPr>
                <w:rFonts w:ascii="Times New Roman"/>
                <w:sz w:val="28"/>
              </w:rPr>
            </w:pPr>
            <w:r w:rsidRPr="005F74C1">
              <w:rPr>
                <w:rFonts w:ascii="Times New Roman" w:hint="eastAsia"/>
                <w:sz w:val="28"/>
              </w:rPr>
              <w:t>該如何是好，</w:t>
            </w:r>
            <w:r w:rsidRPr="005F74C1">
              <w:rPr>
                <w:rFonts w:ascii="Times New Roman"/>
                <w:sz w:val="28"/>
              </w:rPr>
              <w:t>這樣的說法。</w:t>
            </w:r>
          </w:p>
        </w:tc>
      </w:tr>
      <w:tr w:rsidR="007F4FD0" w:rsidRPr="005F74C1" w14:paraId="0DB38CD6" w14:textId="77777777" w:rsidTr="008F33C7">
        <w:tc>
          <w:tcPr>
            <w:tcW w:w="1186" w:type="dxa"/>
          </w:tcPr>
          <w:p w14:paraId="53D1EFCC" w14:textId="77777777" w:rsidR="00733A38" w:rsidRPr="005F74C1" w:rsidRDefault="00733A38" w:rsidP="008F33C7">
            <w:pPr>
              <w:pStyle w:val="3"/>
              <w:numPr>
                <w:ilvl w:val="0"/>
                <w:numId w:val="0"/>
              </w:numPr>
              <w:jc w:val="center"/>
              <w:rPr>
                <w:sz w:val="28"/>
                <w:szCs w:val="28"/>
              </w:rPr>
            </w:pPr>
            <w:r w:rsidRPr="005F74C1">
              <w:rPr>
                <w:rFonts w:hint="eastAsia"/>
                <w:sz w:val="28"/>
                <w:szCs w:val="28"/>
              </w:rPr>
              <w:t>林○蘭</w:t>
            </w:r>
          </w:p>
        </w:tc>
        <w:tc>
          <w:tcPr>
            <w:tcW w:w="6287" w:type="dxa"/>
            <w:gridSpan w:val="2"/>
          </w:tcPr>
          <w:p w14:paraId="37E94F49" w14:textId="77777777" w:rsidR="00733A38" w:rsidRPr="005F74C1" w:rsidRDefault="00733A38" w:rsidP="008F33C7">
            <w:pPr>
              <w:spacing w:line="480" w:lineRule="exact"/>
              <w:rPr>
                <w:rFonts w:ascii="Times New Roman"/>
                <w:sz w:val="28"/>
              </w:rPr>
            </w:pPr>
            <w:proofErr w:type="spellStart"/>
            <w:r w:rsidRPr="005F74C1">
              <w:rPr>
                <w:rFonts w:ascii="Times New Roman" w:hint="eastAsia"/>
                <w:sz w:val="28"/>
              </w:rPr>
              <w:t>i</w:t>
            </w:r>
            <w:r w:rsidRPr="005F74C1">
              <w:rPr>
                <w:rFonts w:ascii="Times New Roman"/>
                <w:sz w:val="28"/>
              </w:rPr>
              <w:t>nu</w:t>
            </w:r>
            <w:proofErr w:type="spellEnd"/>
            <w:r w:rsidRPr="005F74C1">
              <w:rPr>
                <w:rFonts w:ascii="Times New Roman"/>
                <w:sz w:val="28"/>
              </w:rPr>
              <w:t xml:space="preserve"> </w:t>
            </w:r>
            <w:proofErr w:type="spellStart"/>
            <w:r w:rsidRPr="005F74C1">
              <w:rPr>
                <w:rFonts w:ascii="Times New Roman"/>
                <w:sz w:val="28"/>
              </w:rPr>
              <w:t>su</w:t>
            </w:r>
            <w:proofErr w:type="spellEnd"/>
            <w:r w:rsidRPr="005F74C1">
              <w:rPr>
                <w:rFonts w:ascii="Times New Roman"/>
                <w:sz w:val="28"/>
              </w:rPr>
              <w:t xml:space="preserve"> </w:t>
            </w:r>
            <w:proofErr w:type="spellStart"/>
            <w:r w:rsidRPr="005F74C1">
              <w:rPr>
                <w:rFonts w:ascii="Times New Roman"/>
                <w:sz w:val="28"/>
              </w:rPr>
              <w:t>angal</w:t>
            </w:r>
            <w:proofErr w:type="spellEnd"/>
            <w:r w:rsidRPr="005F74C1">
              <w:rPr>
                <w:rFonts w:ascii="Times New Roman"/>
                <w:sz w:val="28"/>
              </w:rPr>
              <w:t xml:space="preserve"> ka </w:t>
            </w:r>
            <w:proofErr w:type="spellStart"/>
            <w:r w:rsidRPr="005F74C1">
              <w:rPr>
                <w:rFonts w:ascii="Times New Roman"/>
                <w:sz w:val="28"/>
              </w:rPr>
              <w:t>isu</w:t>
            </w:r>
            <w:proofErr w:type="spellEnd"/>
            <w:r w:rsidRPr="005F74C1">
              <w:rPr>
                <w:rFonts w:ascii="Times New Roman"/>
                <w:sz w:val="28"/>
              </w:rPr>
              <w:t>.</w:t>
            </w:r>
          </w:p>
          <w:p w14:paraId="0C9365C2" w14:textId="77777777" w:rsidR="00733A38" w:rsidRPr="005F74C1" w:rsidRDefault="00733A38" w:rsidP="008F33C7">
            <w:pPr>
              <w:spacing w:line="480" w:lineRule="exact"/>
              <w:rPr>
                <w:rFonts w:ascii="Times New Roman"/>
                <w:sz w:val="28"/>
              </w:rPr>
            </w:pPr>
            <w:r w:rsidRPr="005F74C1">
              <w:rPr>
                <w:rFonts w:ascii="Times New Roman" w:hint="eastAsia"/>
                <w:sz w:val="28"/>
              </w:rPr>
              <w:t>你</w:t>
            </w:r>
            <w:r w:rsidRPr="005F74C1">
              <w:rPr>
                <w:rFonts w:ascii="Times New Roman" w:hint="eastAsia"/>
                <w:sz w:val="28"/>
              </w:rPr>
              <w:t>(</w:t>
            </w:r>
            <w:proofErr w:type="gramStart"/>
            <w:r w:rsidRPr="005F74C1">
              <w:rPr>
                <w:rFonts w:ascii="Times New Roman" w:hint="eastAsia"/>
                <w:sz w:val="28"/>
              </w:rPr>
              <w:t>指夫</w:t>
            </w:r>
            <w:proofErr w:type="gramEnd"/>
            <w:r w:rsidRPr="005F74C1">
              <w:rPr>
                <w:rFonts w:ascii="Times New Roman" w:hint="eastAsia"/>
                <w:sz w:val="28"/>
              </w:rPr>
              <w:t>)</w:t>
            </w:r>
            <w:r w:rsidRPr="005F74C1">
              <w:rPr>
                <w:rFonts w:ascii="Times New Roman" w:hint="eastAsia"/>
                <w:sz w:val="28"/>
              </w:rPr>
              <w:t>沒有拿。</w:t>
            </w:r>
          </w:p>
        </w:tc>
      </w:tr>
      <w:tr w:rsidR="007F4FD0" w:rsidRPr="005F74C1" w14:paraId="4CAA3FA6" w14:textId="77777777" w:rsidTr="008F33C7">
        <w:tc>
          <w:tcPr>
            <w:tcW w:w="1186" w:type="dxa"/>
          </w:tcPr>
          <w:p w14:paraId="3C2E9A8D" w14:textId="77777777" w:rsidR="00733A38" w:rsidRPr="005F74C1" w:rsidRDefault="00733A38" w:rsidP="008F33C7">
            <w:pPr>
              <w:pStyle w:val="3"/>
              <w:numPr>
                <w:ilvl w:val="0"/>
                <w:numId w:val="0"/>
              </w:numPr>
              <w:jc w:val="center"/>
              <w:rPr>
                <w:sz w:val="28"/>
                <w:szCs w:val="28"/>
              </w:rPr>
            </w:pPr>
            <w:r w:rsidRPr="005F74C1">
              <w:rPr>
                <w:rFonts w:hint="eastAsia"/>
                <w:sz w:val="28"/>
                <w:szCs w:val="28"/>
              </w:rPr>
              <w:t>正○福</w:t>
            </w:r>
          </w:p>
        </w:tc>
        <w:tc>
          <w:tcPr>
            <w:tcW w:w="6287" w:type="dxa"/>
            <w:gridSpan w:val="2"/>
          </w:tcPr>
          <w:p w14:paraId="62EBDE86" w14:textId="77777777" w:rsidR="00733A38" w:rsidRPr="005F74C1" w:rsidRDefault="00733A38" w:rsidP="008F33C7">
            <w:pPr>
              <w:spacing w:line="480" w:lineRule="exact"/>
              <w:rPr>
                <w:rFonts w:ascii="Times New Roman"/>
                <w:sz w:val="28"/>
              </w:rPr>
            </w:pPr>
            <w:proofErr w:type="spellStart"/>
            <w:r w:rsidRPr="005F74C1">
              <w:rPr>
                <w:rFonts w:ascii="Times New Roman"/>
                <w:sz w:val="28"/>
              </w:rPr>
              <w:t>ana</w:t>
            </w:r>
            <w:proofErr w:type="spellEnd"/>
            <w:r w:rsidRPr="005F74C1">
              <w:rPr>
                <w:rFonts w:ascii="Times New Roman"/>
                <w:sz w:val="28"/>
              </w:rPr>
              <w:t xml:space="preserve"> </w:t>
            </w:r>
            <w:proofErr w:type="spellStart"/>
            <w:r w:rsidRPr="005F74C1">
              <w:rPr>
                <w:rFonts w:ascii="Times New Roman"/>
                <w:sz w:val="28"/>
              </w:rPr>
              <w:t>ququ</w:t>
            </w:r>
            <w:proofErr w:type="spellEnd"/>
            <w:r w:rsidRPr="005F74C1">
              <w:rPr>
                <w:rFonts w:ascii="Times New Roman"/>
                <w:sz w:val="28"/>
              </w:rPr>
              <w:t>，</w:t>
            </w:r>
            <w:r w:rsidRPr="005F74C1">
              <w:rPr>
                <w:rFonts w:ascii="Times New Roman"/>
                <w:sz w:val="28"/>
              </w:rPr>
              <w:t xml:space="preserve"> </w:t>
            </w:r>
            <w:proofErr w:type="spellStart"/>
            <w:r w:rsidRPr="005F74C1">
              <w:rPr>
                <w:rFonts w:ascii="Times New Roman"/>
                <w:sz w:val="28"/>
              </w:rPr>
              <w:t>yaku</w:t>
            </w:r>
            <w:proofErr w:type="spellEnd"/>
            <w:r w:rsidRPr="005F74C1">
              <w:rPr>
                <w:rFonts w:ascii="Times New Roman"/>
                <w:sz w:val="28"/>
              </w:rPr>
              <w:t xml:space="preserve"> </w:t>
            </w:r>
            <w:proofErr w:type="spellStart"/>
            <w:r w:rsidRPr="005F74C1">
              <w:rPr>
                <w:rFonts w:ascii="Times New Roman"/>
                <w:sz w:val="28"/>
              </w:rPr>
              <w:t>nak</w:t>
            </w:r>
            <w:proofErr w:type="spellEnd"/>
            <w:r w:rsidRPr="005F74C1">
              <w:rPr>
                <w:rFonts w:ascii="Times New Roman"/>
                <w:sz w:val="28"/>
              </w:rPr>
              <w:t>.</w:t>
            </w:r>
          </w:p>
          <w:p w14:paraId="0DC4A994" w14:textId="77777777" w:rsidR="00733A38" w:rsidRPr="005F74C1" w:rsidRDefault="00733A38" w:rsidP="008F33C7">
            <w:pPr>
              <w:spacing w:line="480" w:lineRule="exact"/>
              <w:rPr>
                <w:rFonts w:ascii="Times New Roman"/>
                <w:sz w:val="28"/>
              </w:rPr>
            </w:pPr>
            <w:r w:rsidRPr="005F74C1">
              <w:rPr>
                <w:rFonts w:ascii="Times New Roman" w:hint="eastAsia"/>
                <w:sz w:val="28"/>
              </w:rPr>
              <w:t>沒有關係，我自己。</w:t>
            </w:r>
          </w:p>
        </w:tc>
      </w:tr>
      <w:tr w:rsidR="007F4FD0" w:rsidRPr="005F74C1" w14:paraId="736F132C" w14:textId="77777777" w:rsidTr="008F33C7">
        <w:tc>
          <w:tcPr>
            <w:tcW w:w="7473" w:type="dxa"/>
            <w:gridSpan w:val="3"/>
          </w:tcPr>
          <w:p w14:paraId="3A589594" w14:textId="6594A6F9" w:rsidR="00733A38" w:rsidRPr="005F74C1" w:rsidRDefault="00733A38" w:rsidP="00410338">
            <w:pPr>
              <w:pStyle w:val="3"/>
              <w:numPr>
                <w:ilvl w:val="0"/>
                <w:numId w:val="0"/>
              </w:numPr>
              <w:spacing w:line="480" w:lineRule="exact"/>
              <w:rPr>
                <w:sz w:val="28"/>
                <w:szCs w:val="28"/>
              </w:rPr>
            </w:pPr>
            <w:r w:rsidRPr="005F74C1">
              <w:rPr>
                <w:rFonts w:hint="eastAsia"/>
                <w:sz w:val="28"/>
                <w:szCs w:val="28"/>
              </w:rPr>
              <w:t>正○福警</w:t>
            </w:r>
            <w:proofErr w:type="gramStart"/>
            <w:r w:rsidRPr="005F74C1">
              <w:rPr>
                <w:rFonts w:hint="eastAsia"/>
                <w:sz w:val="28"/>
                <w:szCs w:val="28"/>
              </w:rPr>
              <w:t>詢</w:t>
            </w:r>
            <w:proofErr w:type="gramEnd"/>
            <w:r w:rsidRPr="005F74C1">
              <w:rPr>
                <w:rFonts w:hint="eastAsia"/>
                <w:sz w:val="28"/>
                <w:szCs w:val="28"/>
              </w:rPr>
              <w:t>筆錄記載情形(花蓮地檢</w:t>
            </w:r>
            <w:proofErr w:type="gramStart"/>
            <w:r w:rsidRPr="005F74C1">
              <w:rPr>
                <w:sz w:val="28"/>
                <w:szCs w:val="28"/>
              </w:rPr>
              <w:t>10</w:t>
            </w:r>
            <w:proofErr w:type="gramEnd"/>
            <w:r w:rsidRPr="005F74C1">
              <w:rPr>
                <w:sz w:val="28"/>
                <w:szCs w:val="28"/>
              </w:rPr>
              <w:t>3</w:t>
            </w:r>
            <w:r w:rsidRPr="005F74C1">
              <w:rPr>
                <w:rFonts w:hint="eastAsia"/>
                <w:sz w:val="28"/>
                <w:szCs w:val="28"/>
              </w:rPr>
              <w:t>年度選偵字</w:t>
            </w:r>
            <w:proofErr w:type="gramStart"/>
            <w:r w:rsidRPr="005F74C1">
              <w:rPr>
                <w:rFonts w:hint="eastAsia"/>
                <w:sz w:val="28"/>
                <w:szCs w:val="28"/>
              </w:rPr>
              <w:t>第</w:t>
            </w:r>
            <w:r w:rsidR="00410338" w:rsidRPr="005F74C1">
              <w:rPr>
                <w:rFonts w:hint="eastAsia"/>
                <w:sz w:val="28"/>
                <w:szCs w:val="28"/>
              </w:rPr>
              <w:t>7</w:t>
            </w:r>
            <w:r w:rsidRPr="005F74C1">
              <w:rPr>
                <w:rFonts w:hint="eastAsia"/>
                <w:sz w:val="28"/>
                <w:szCs w:val="28"/>
              </w:rPr>
              <w:t>號</w:t>
            </w:r>
            <w:proofErr w:type="gramEnd"/>
            <w:r w:rsidRPr="005F74C1">
              <w:rPr>
                <w:rFonts w:hint="eastAsia"/>
                <w:sz w:val="28"/>
                <w:szCs w:val="28"/>
              </w:rPr>
              <w:t>卷第</w:t>
            </w:r>
            <w:r w:rsidRPr="005F74C1">
              <w:rPr>
                <w:sz w:val="28"/>
                <w:szCs w:val="28"/>
              </w:rPr>
              <w:t>18</w:t>
            </w:r>
            <w:r w:rsidRPr="005F74C1">
              <w:rPr>
                <w:rFonts w:hint="eastAsia"/>
                <w:sz w:val="28"/>
                <w:szCs w:val="28"/>
              </w:rPr>
              <w:t>至1</w:t>
            </w:r>
            <w:r w:rsidRPr="005F74C1">
              <w:rPr>
                <w:sz w:val="28"/>
                <w:szCs w:val="28"/>
              </w:rPr>
              <w:t>9</w:t>
            </w:r>
            <w:r w:rsidRPr="005F74C1">
              <w:rPr>
                <w:rFonts w:hint="eastAsia"/>
                <w:sz w:val="28"/>
                <w:szCs w:val="28"/>
              </w:rPr>
              <w:t>頁</w:t>
            </w:r>
            <w:r w:rsidRPr="005F74C1">
              <w:rPr>
                <w:sz w:val="28"/>
                <w:szCs w:val="28"/>
              </w:rPr>
              <w:t>)</w:t>
            </w:r>
          </w:p>
        </w:tc>
      </w:tr>
      <w:tr w:rsidR="007F4FD0" w:rsidRPr="005F74C1" w14:paraId="7B9184A2" w14:textId="77777777" w:rsidTr="008F33C7">
        <w:tc>
          <w:tcPr>
            <w:tcW w:w="1328" w:type="dxa"/>
            <w:gridSpan w:val="2"/>
          </w:tcPr>
          <w:p w14:paraId="073F78F9" w14:textId="77777777" w:rsidR="00733A38" w:rsidRPr="005F74C1" w:rsidRDefault="00733A38" w:rsidP="008F33C7">
            <w:pPr>
              <w:pStyle w:val="3"/>
              <w:numPr>
                <w:ilvl w:val="0"/>
                <w:numId w:val="0"/>
              </w:numPr>
              <w:jc w:val="center"/>
              <w:rPr>
                <w:sz w:val="28"/>
                <w:szCs w:val="28"/>
              </w:rPr>
            </w:pPr>
            <w:r w:rsidRPr="005F74C1">
              <w:rPr>
                <w:rFonts w:hint="eastAsia"/>
                <w:sz w:val="28"/>
                <w:szCs w:val="28"/>
              </w:rPr>
              <w:t>問</w:t>
            </w:r>
          </w:p>
        </w:tc>
        <w:tc>
          <w:tcPr>
            <w:tcW w:w="6145" w:type="dxa"/>
          </w:tcPr>
          <w:p w14:paraId="291090D8" w14:textId="77777777" w:rsidR="00733A38" w:rsidRPr="005F74C1" w:rsidRDefault="00733A38" w:rsidP="008F33C7">
            <w:pPr>
              <w:pStyle w:val="3"/>
              <w:numPr>
                <w:ilvl w:val="0"/>
                <w:numId w:val="0"/>
              </w:numPr>
              <w:spacing w:line="480" w:lineRule="exact"/>
              <w:rPr>
                <w:sz w:val="28"/>
                <w:szCs w:val="28"/>
              </w:rPr>
            </w:pPr>
            <w:r w:rsidRPr="005F74C1">
              <w:rPr>
                <w:rFonts w:hint="eastAsia"/>
                <w:sz w:val="28"/>
                <w:szCs w:val="28"/>
              </w:rPr>
              <w:t>你有收到徐○</w:t>
            </w:r>
            <w:proofErr w:type="gramStart"/>
            <w:r w:rsidRPr="005F74C1">
              <w:rPr>
                <w:rFonts w:hint="eastAsia"/>
                <w:sz w:val="28"/>
                <w:szCs w:val="28"/>
              </w:rPr>
              <w:t>智或其他</w:t>
            </w:r>
            <w:proofErr w:type="gramEnd"/>
            <w:r w:rsidRPr="005F74C1">
              <w:rPr>
                <w:rFonts w:hint="eastAsia"/>
                <w:sz w:val="28"/>
                <w:szCs w:val="28"/>
              </w:rPr>
              <w:t>候選人的賄款嗎？</w:t>
            </w:r>
          </w:p>
        </w:tc>
      </w:tr>
      <w:tr w:rsidR="007F4FD0" w:rsidRPr="005F74C1" w14:paraId="5E072314" w14:textId="77777777" w:rsidTr="008F33C7">
        <w:tc>
          <w:tcPr>
            <w:tcW w:w="1328" w:type="dxa"/>
            <w:gridSpan w:val="2"/>
          </w:tcPr>
          <w:p w14:paraId="189A36B6" w14:textId="319E317E" w:rsidR="00733A38" w:rsidRPr="005F74C1" w:rsidRDefault="00733A38" w:rsidP="008F33C7">
            <w:pPr>
              <w:pStyle w:val="3"/>
              <w:numPr>
                <w:ilvl w:val="0"/>
                <w:numId w:val="0"/>
              </w:numPr>
              <w:jc w:val="center"/>
              <w:rPr>
                <w:sz w:val="28"/>
                <w:szCs w:val="28"/>
              </w:rPr>
            </w:pPr>
            <w:r w:rsidRPr="005F74C1">
              <w:rPr>
                <w:rFonts w:hint="eastAsia"/>
                <w:sz w:val="28"/>
                <w:szCs w:val="28"/>
              </w:rPr>
              <w:t>正○福</w:t>
            </w:r>
          </w:p>
        </w:tc>
        <w:tc>
          <w:tcPr>
            <w:tcW w:w="6145" w:type="dxa"/>
          </w:tcPr>
          <w:p w14:paraId="6F31A155" w14:textId="77777777" w:rsidR="00733A38" w:rsidRPr="005F74C1" w:rsidRDefault="00733A38" w:rsidP="008F33C7">
            <w:pPr>
              <w:pStyle w:val="3"/>
              <w:numPr>
                <w:ilvl w:val="0"/>
                <w:numId w:val="0"/>
              </w:numPr>
              <w:spacing w:line="480" w:lineRule="exact"/>
              <w:rPr>
                <w:sz w:val="28"/>
                <w:szCs w:val="28"/>
              </w:rPr>
            </w:pPr>
            <w:r w:rsidRPr="005F74C1">
              <w:rPr>
                <w:rFonts w:hint="eastAsia"/>
                <w:sz w:val="28"/>
                <w:szCs w:val="28"/>
              </w:rPr>
              <w:t>我沒有收到候選人徐○智的賄款，但我有收到候選人朱○定的賄款。</w:t>
            </w:r>
          </w:p>
        </w:tc>
      </w:tr>
      <w:tr w:rsidR="007F4FD0" w:rsidRPr="005F74C1" w14:paraId="387C97C3" w14:textId="77777777" w:rsidTr="008F33C7">
        <w:tc>
          <w:tcPr>
            <w:tcW w:w="1328" w:type="dxa"/>
            <w:gridSpan w:val="2"/>
          </w:tcPr>
          <w:p w14:paraId="52D99101" w14:textId="77777777" w:rsidR="00733A38" w:rsidRPr="005F74C1" w:rsidRDefault="00733A38" w:rsidP="008F33C7">
            <w:pPr>
              <w:pStyle w:val="3"/>
              <w:numPr>
                <w:ilvl w:val="0"/>
                <w:numId w:val="0"/>
              </w:numPr>
              <w:jc w:val="center"/>
              <w:rPr>
                <w:sz w:val="28"/>
                <w:szCs w:val="28"/>
              </w:rPr>
            </w:pPr>
            <w:r w:rsidRPr="005F74C1">
              <w:rPr>
                <w:rFonts w:hint="eastAsia"/>
                <w:sz w:val="28"/>
                <w:szCs w:val="28"/>
              </w:rPr>
              <w:t>問</w:t>
            </w:r>
          </w:p>
        </w:tc>
        <w:tc>
          <w:tcPr>
            <w:tcW w:w="6145" w:type="dxa"/>
          </w:tcPr>
          <w:p w14:paraId="7F9CABED" w14:textId="77777777" w:rsidR="00733A38" w:rsidRPr="005F74C1" w:rsidRDefault="00733A38" w:rsidP="008F33C7">
            <w:pPr>
              <w:pStyle w:val="3"/>
              <w:numPr>
                <w:ilvl w:val="0"/>
                <w:numId w:val="0"/>
              </w:numPr>
              <w:spacing w:line="480" w:lineRule="exact"/>
              <w:rPr>
                <w:sz w:val="28"/>
                <w:szCs w:val="28"/>
              </w:rPr>
            </w:pPr>
            <w:r w:rsidRPr="005F74C1">
              <w:rPr>
                <w:rFonts w:hint="eastAsia"/>
                <w:sz w:val="28"/>
                <w:szCs w:val="28"/>
              </w:rPr>
              <w:t>你收到的賄款是多少金額？何人於何時交給你的？交給你的地點在(無法辨識</w:t>
            </w:r>
            <w:r w:rsidRPr="005F74C1">
              <w:rPr>
                <w:sz w:val="28"/>
                <w:szCs w:val="28"/>
              </w:rPr>
              <w:t>)</w:t>
            </w:r>
            <w:r w:rsidRPr="005F74C1">
              <w:rPr>
                <w:rFonts w:hint="eastAsia"/>
                <w:sz w:val="28"/>
                <w:szCs w:val="28"/>
              </w:rPr>
              <w:t>裡？</w:t>
            </w:r>
          </w:p>
        </w:tc>
      </w:tr>
      <w:tr w:rsidR="007F4FD0" w:rsidRPr="005F74C1" w14:paraId="7705BEC4" w14:textId="77777777" w:rsidTr="008F33C7">
        <w:tc>
          <w:tcPr>
            <w:tcW w:w="1328" w:type="dxa"/>
            <w:gridSpan w:val="2"/>
          </w:tcPr>
          <w:p w14:paraId="1ED6E6A3" w14:textId="1CDD7369" w:rsidR="00733A38" w:rsidRPr="005F74C1" w:rsidRDefault="00733A38" w:rsidP="008F33C7">
            <w:pPr>
              <w:pStyle w:val="3"/>
              <w:numPr>
                <w:ilvl w:val="0"/>
                <w:numId w:val="0"/>
              </w:numPr>
              <w:jc w:val="center"/>
              <w:rPr>
                <w:sz w:val="28"/>
                <w:szCs w:val="28"/>
              </w:rPr>
            </w:pPr>
            <w:r w:rsidRPr="005F74C1">
              <w:rPr>
                <w:rFonts w:hint="eastAsia"/>
                <w:sz w:val="28"/>
                <w:szCs w:val="28"/>
              </w:rPr>
              <w:t>正○福</w:t>
            </w:r>
          </w:p>
        </w:tc>
        <w:tc>
          <w:tcPr>
            <w:tcW w:w="6145" w:type="dxa"/>
          </w:tcPr>
          <w:p w14:paraId="355ACA0A" w14:textId="77777777" w:rsidR="00733A38" w:rsidRPr="005F74C1" w:rsidRDefault="00733A38" w:rsidP="008F33C7">
            <w:pPr>
              <w:pStyle w:val="3"/>
              <w:numPr>
                <w:ilvl w:val="0"/>
                <w:numId w:val="0"/>
              </w:numPr>
              <w:spacing w:line="480" w:lineRule="exact"/>
              <w:rPr>
                <w:sz w:val="28"/>
                <w:szCs w:val="28"/>
              </w:rPr>
            </w:pPr>
            <w:r w:rsidRPr="005F74C1">
              <w:rPr>
                <w:rFonts w:hint="eastAsia"/>
                <w:sz w:val="28"/>
                <w:szCs w:val="28"/>
              </w:rPr>
              <w:t>在1</w:t>
            </w:r>
            <w:r w:rsidRPr="005F74C1">
              <w:rPr>
                <w:sz w:val="28"/>
                <w:szCs w:val="28"/>
              </w:rPr>
              <w:t>03</w:t>
            </w:r>
            <w:r w:rsidRPr="005F74C1">
              <w:rPr>
                <w:rFonts w:hint="eastAsia"/>
                <w:sz w:val="28"/>
                <w:szCs w:val="28"/>
              </w:rPr>
              <w:t>年9月份(詳細日期我忘記</w:t>
            </w:r>
            <w:r w:rsidRPr="005F74C1">
              <w:rPr>
                <w:sz w:val="28"/>
                <w:szCs w:val="28"/>
              </w:rPr>
              <w:t>)</w:t>
            </w:r>
            <w:r w:rsidRPr="005F74C1">
              <w:rPr>
                <w:rFonts w:hint="eastAsia"/>
                <w:sz w:val="28"/>
                <w:szCs w:val="28"/>
              </w:rPr>
              <w:t>某一天下午5</w:t>
            </w:r>
            <w:r w:rsidRPr="005F74C1">
              <w:rPr>
                <w:sz w:val="28"/>
                <w:szCs w:val="28"/>
              </w:rPr>
              <w:t>-6</w:t>
            </w:r>
            <w:r w:rsidRPr="005F74C1">
              <w:rPr>
                <w:rFonts w:hint="eastAsia"/>
                <w:sz w:val="28"/>
                <w:szCs w:val="28"/>
              </w:rPr>
              <w:t>點，我工作完○(無法辨識</w:t>
            </w:r>
            <w:r w:rsidRPr="005F74C1">
              <w:rPr>
                <w:sz w:val="28"/>
                <w:szCs w:val="28"/>
              </w:rPr>
              <w:t>)</w:t>
            </w:r>
            <w:r w:rsidRPr="005F74C1">
              <w:rPr>
                <w:rFonts w:hint="eastAsia"/>
                <w:sz w:val="28"/>
                <w:szCs w:val="28"/>
              </w:rPr>
              <w:t>時候回到家的</w:t>
            </w:r>
            <w:r w:rsidRPr="005F74C1">
              <w:rPr>
                <w:rFonts w:hint="eastAsia"/>
                <w:sz w:val="28"/>
                <w:szCs w:val="28"/>
              </w:rPr>
              <w:lastRenderedPageBreak/>
              <w:t>時候，我太太林○蘭就拿給我新臺幣(下同</w:t>
            </w:r>
            <w:r w:rsidRPr="005F74C1">
              <w:rPr>
                <w:sz w:val="28"/>
                <w:szCs w:val="28"/>
              </w:rPr>
              <w:t>)</w:t>
            </w:r>
            <w:r w:rsidRPr="005F74C1">
              <w:rPr>
                <w:rFonts w:hint="eastAsia"/>
                <w:sz w:val="28"/>
                <w:szCs w:val="28"/>
              </w:rPr>
              <w:t>1千元，他告訴我○(無法辨識</w:t>
            </w:r>
            <w:r w:rsidRPr="005F74C1">
              <w:rPr>
                <w:sz w:val="28"/>
                <w:szCs w:val="28"/>
              </w:rPr>
              <w:t>)</w:t>
            </w:r>
            <w:r w:rsidRPr="005F74C1">
              <w:rPr>
                <w:rFonts w:hint="eastAsia"/>
                <w:sz w:val="28"/>
                <w:szCs w:val="28"/>
              </w:rPr>
              <w:t>代表的時候要投給候選人朱○定。</w:t>
            </w:r>
          </w:p>
        </w:tc>
      </w:tr>
      <w:tr w:rsidR="007F4FD0" w:rsidRPr="005F74C1" w14:paraId="659EF5A0" w14:textId="77777777" w:rsidTr="008F33C7">
        <w:tc>
          <w:tcPr>
            <w:tcW w:w="1328" w:type="dxa"/>
            <w:gridSpan w:val="2"/>
          </w:tcPr>
          <w:p w14:paraId="32745CF1" w14:textId="77777777" w:rsidR="00733A38" w:rsidRPr="005F74C1" w:rsidRDefault="00733A38" w:rsidP="008F33C7">
            <w:pPr>
              <w:pStyle w:val="3"/>
              <w:numPr>
                <w:ilvl w:val="0"/>
                <w:numId w:val="0"/>
              </w:numPr>
              <w:jc w:val="center"/>
              <w:rPr>
                <w:sz w:val="28"/>
                <w:szCs w:val="28"/>
              </w:rPr>
            </w:pPr>
            <w:r w:rsidRPr="005F74C1">
              <w:rPr>
                <w:rFonts w:hint="eastAsia"/>
                <w:sz w:val="28"/>
                <w:szCs w:val="28"/>
              </w:rPr>
              <w:lastRenderedPageBreak/>
              <w:t>問</w:t>
            </w:r>
          </w:p>
        </w:tc>
        <w:tc>
          <w:tcPr>
            <w:tcW w:w="6145" w:type="dxa"/>
          </w:tcPr>
          <w:p w14:paraId="351E4738" w14:textId="77777777" w:rsidR="00733A38" w:rsidRPr="005F74C1" w:rsidRDefault="00733A38" w:rsidP="008F33C7">
            <w:pPr>
              <w:pStyle w:val="3"/>
              <w:numPr>
                <w:ilvl w:val="0"/>
                <w:numId w:val="0"/>
              </w:numPr>
              <w:spacing w:line="480" w:lineRule="exact"/>
              <w:rPr>
                <w:sz w:val="28"/>
                <w:szCs w:val="28"/>
              </w:rPr>
            </w:pPr>
            <w:r w:rsidRPr="005F74C1">
              <w:rPr>
                <w:rFonts w:hint="eastAsia"/>
                <w:sz w:val="28"/>
                <w:szCs w:val="28"/>
              </w:rPr>
              <w:t>你太太林○蘭有告訴你這錢是誰叫他轉交給你的嗎？</w:t>
            </w:r>
          </w:p>
        </w:tc>
      </w:tr>
      <w:tr w:rsidR="007F4FD0" w:rsidRPr="005F74C1" w14:paraId="7A645C98" w14:textId="77777777" w:rsidTr="008F33C7">
        <w:tc>
          <w:tcPr>
            <w:tcW w:w="1328" w:type="dxa"/>
            <w:gridSpan w:val="2"/>
          </w:tcPr>
          <w:p w14:paraId="1E41E381" w14:textId="76A1454E" w:rsidR="00733A38" w:rsidRPr="005F74C1" w:rsidRDefault="00733A38" w:rsidP="008F33C7">
            <w:pPr>
              <w:pStyle w:val="3"/>
              <w:numPr>
                <w:ilvl w:val="0"/>
                <w:numId w:val="0"/>
              </w:numPr>
              <w:jc w:val="center"/>
              <w:rPr>
                <w:sz w:val="28"/>
                <w:szCs w:val="28"/>
              </w:rPr>
            </w:pPr>
            <w:r w:rsidRPr="005F74C1">
              <w:rPr>
                <w:rFonts w:hint="eastAsia"/>
                <w:sz w:val="28"/>
                <w:szCs w:val="28"/>
              </w:rPr>
              <w:t>正○福</w:t>
            </w:r>
          </w:p>
        </w:tc>
        <w:tc>
          <w:tcPr>
            <w:tcW w:w="6145" w:type="dxa"/>
          </w:tcPr>
          <w:p w14:paraId="60C18050" w14:textId="2079709F" w:rsidR="00733A38" w:rsidRPr="005F74C1" w:rsidRDefault="00733A38" w:rsidP="008F33C7">
            <w:pPr>
              <w:pStyle w:val="3"/>
              <w:numPr>
                <w:ilvl w:val="0"/>
                <w:numId w:val="0"/>
              </w:numPr>
              <w:spacing w:line="480" w:lineRule="exact"/>
              <w:rPr>
                <w:sz w:val="28"/>
                <w:szCs w:val="28"/>
              </w:rPr>
            </w:pPr>
            <w:r w:rsidRPr="005F74C1">
              <w:rPr>
                <w:rFonts w:hint="eastAsia"/>
                <w:sz w:val="28"/>
                <w:szCs w:val="28"/>
              </w:rPr>
              <w:t>我太太當時給我錢的時候，並沒有告訴我是何人給</w:t>
            </w:r>
            <w:proofErr w:type="gramStart"/>
            <w:r w:rsidRPr="005F74C1">
              <w:rPr>
                <w:rFonts w:hint="eastAsia"/>
                <w:sz w:val="28"/>
                <w:szCs w:val="28"/>
              </w:rPr>
              <w:t>他錢叫他</w:t>
            </w:r>
            <w:proofErr w:type="gramEnd"/>
            <w:r w:rsidRPr="005F74C1">
              <w:rPr>
                <w:rFonts w:hint="eastAsia"/>
                <w:sz w:val="28"/>
                <w:szCs w:val="28"/>
              </w:rPr>
              <w:t>轉交給我，但當天下午約5</w:t>
            </w:r>
            <w:r w:rsidRPr="005F74C1">
              <w:rPr>
                <w:sz w:val="28"/>
                <w:szCs w:val="28"/>
              </w:rPr>
              <w:t>-6</w:t>
            </w:r>
            <w:r w:rsidRPr="005F74C1">
              <w:rPr>
                <w:rFonts w:hint="eastAsia"/>
                <w:sz w:val="28"/>
                <w:szCs w:val="28"/>
              </w:rPr>
              <w:t>點時我拿到這賄款1千元的時候，我看到我家鄰居李○花從我家的後門廚房騎摩</w:t>
            </w:r>
            <w:r w:rsidR="000B61D7" w:rsidRPr="005F74C1">
              <w:rPr>
                <w:rFonts w:hint="eastAsia"/>
                <w:sz w:val="28"/>
                <w:szCs w:val="28"/>
              </w:rPr>
              <w:t>托</w:t>
            </w:r>
            <w:r w:rsidRPr="005F74C1">
              <w:rPr>
                <w:rFonts w:hint="eastAsia"/>
                <w:sz w:val="28"/>
                <w:szCs w:val="28"/>
              </w:rPr>
              <w:t>車下來，所以我覺得是李○花○(無法辨識</w:t>
            </w:r>
            <w:r w:rsidRPr="005F74C1">
              <w:rPr>
                <w:sz w:val="28"/>
                <w:szCs w:val="28"/>
              </w:rPr>
              <w:t>)</w:t>
            </w:r>
            <w:r w:rsidRPr="005F74C1">
              <w:rPr>
                <w:rFonts w:hint="eastAsia"/>
                <w:sz w:val="28"/>
                <w:szCs w:val="28"/>
              </w:rPr>
              <w:t>錢給我老婆林○蘭的。</w:t>
            </w:r>
          </w:p>
        </w:tc>
      </w:tr>
      <w:tr w:rsidR="007F4FD0" w:rsidRPr="005F74C1" w14:paraId="1905C316" w14:textId="77777777" w:rsidTr="008F33C7">
        <w:tc>
          <w:tcPr>
            <w:tcW w:w="7473" w:type="dxa"/>
            <w:gridSpan w:val="3"/>
          </w:tcPr>
          <w:p w14:paraId="774123C2" w14:textId="77777777" w:rsidR="00733A38" w:rsidRPr="005F74C1" w:rsidRDefault="00733A38" w:rsidP="000C584E">
            <w:pPr>
              <w:pStyle w:val="3"/>
              <w:numPr>
                <w:ilvl w:val="0"/>
                <w:numId w:val="0"/>
              </w:numPr>
              <w:spacing w:line="480" w:lineRule="exact"/>
              <w:rPr>
                <w:sz w:val="28"/>
                <w:szCs w:val="28"/>
              </w:rPr>
            </w:pPr>
            <w:r w:rsidRPr="005F74C1">
              <w:rPr>
                <w:rFonts w:hint="eastAsia"/>
                <w:sz w:val="28"/>
                <w:szCs w:val="28"/>
              </w:rPr>
              <w:t>林○蘭警</w:t>
            </w:r>
            <w:proofErr w:type="gramStart"/>
            <w:r w:rsidRPr="005F74C1">
              <w:rPr>
                <w:rFonts w:hint="eastAsia"/>
                <w:sz w:val="28"/>
                <w:szCs w:val="28"/>
              </w:rPr>
              <w:t>詢</w:t>
            </w:r>
            <w:proofErr w:type="gramEnd"/>
            <w:r w:rsidRPr="005F74C1">
              <w:rPr>
                <w:rFonts w:hint="eastAsia"/>
                <w:sz w:val="28"/>
                <w:szCs w:val="28"/>
              </w:rPr>
              <w:t>筆錄記載情形(花蓮地檢</w:t>
            </w:r>
            <w:proofErr w:type="gramStart"/>
            <w:r w:rsidRPr="005F74C1">
              <w:rPr>
                <w:sz w:val="28"/>
                <w:szCs w:val="28"/>
              </w:rPr>
              <w:t>10</w:t>
            </w:r>
            <w:proofErr w:type="gramEnd"/>
            <w:r w:rsidRPr="005F74C1">
              <w:rPr>
                <w:sz w:val="28"/>
                <w:szCs w:val="28"/>
              </w:rPr>
              <w:t>3</w:t>
            </w:r>
            <w:r w:rsidRPr="005F74C1">
              <w:rPr>
                <w:rFonts w:hint="eastAsia"/>
                <w:sz w:val="28"/>
                <w:szCs w:val="28"/>
              </w:rPr>
              <w:t>年度選他字</w:t>
            </w:r>
            <w:proofErr w:type="gramStart"/>
            <w:r w:rsidRPr="005F74C1">
              <w:rPr>
                <w:rFonts w:hint="eastAsia"/>
                <w:sz w:val="28"/>
                <w:szCs w:val="28"/>
              </w:rPr>
              <w:t>第9</w:t>
            </w:r>
            <w:r w:rsidRPr="005F74C1">
              <w:rPr>
                <w:sz w:val="28"/>
                <w:szCs w:val="28"/>
              </w:rPr>
              <w:t>5</w:t>
            </w:r>
            <w:r w:rsidRPr="005F74C1">
              <w:rPr>
                <w:rFonts w:hint="eastAsia"/>
                <w:sz w:val="28"/>
                <w:szCs w:val="28"/>
              </w:rPr>
              <w:t>號</w:t>
            </w:r>
            <w:proofErr w:type="gramEnd"/>
            <w:r w:rsidRPr="005F74C1">
              <w:rPr>
                <w:rFonts w:hint="eastAsia"/>
                <w:sz w:val="28"/>
                <w:szCs w:val="28"/>
              </w:rPr>
              <w:t>卷第2</w:t>
            </w:r>
            <w:r w:rsidRPr="005F74C1">
              <w:rPr>
                <w:sz w:val="28"/>
                <w:szCs w:val="28"/>
              </w:rPr>
              <w:t>6</w:t>
            </w:r>
            <w:r w:rsidRPr="005F74C1">
              <w:rPr>
                <w:rFonts w:hint="eastAsia"/>
                <w:sz w:val="28"/>
                <w:szCs w:val="28"/>
              </w:rPr>
              <w:t>頁至第2</w:t>
            </w:r>
            <w:r w:rsidRPr="005F74C1">
              <w:rPr>
                <w:sz w:val="28"/>
                <w:szCs w:val="28"/>
              </w:rPr>
              <w:t>9</w:t>
            </w:r>
            <w:r w:rsidRPr="005F74C1">
              <w:rPr>
                <w:rFonts w:hint="eastAsia"/>
                <w:sz w:val="28"/>
                <w:szCs w:val="28"/>
              </w:rPr>
              <w:t>頁</w:t>
            </w:r>
            <w:r w:rsidRPr="005F74C1">
              <w:rPr>
                <w:sz w:val="28"/>
                <w:szCs w:val="28"/>
              </w:rPr>
              <w:t>)</w:t>
            </w:r>
          </w:p>
        </w:tc>
      </w:tr>
      <w:tr w:rsidR="007F4FD0" w:rsidRPr="005F74C1" w14:paraId="074EF40D" w14:textId="77777777" w:rsidTr="008F33C7">
        <w:tc>
          <w:tcPr>
            <w:tcW w:w="1328" w:type="dxa"/>
            <w:gridSpan w:val="2"/>
          </w:tcPr>
          <w:p w14:paraId="0D19F558" w14:textId="77777777" w:rsidR="00733A38" w:rsidRPr="005F74C1" w:rsidRDefault="00733A38" w:rsidP="008F33C7">
            <w:pPr>
              <w:pStyle w:val="3"/>
              <w:numPr>
                <w:ilvl w:val="0"/>
                <w:numId w:val="0"/>
              </w:numPr>
              <w:jc w:val="center"/>
              <w:rPr>
                <w:sz w:val="24"/>
                <w:szCs w:val="24"/>
              </w:rPr>
            </w:pPr>
            <w:r w:rsidRPr="005F74C1">
              <w:rPr>
                <w:rFonts w:hint="eastAsia"/>
                <w:sz w:val="24"/>
                <w:szCs w:val="24"/>
              </w:rPr>
              <w:t>問</w:t>
            </w:r>
          </w:p>
        </w:tc>
        <w:tc>
          <w:tcPr>
            <w:tcW w:w="6145" w:type="dxa"/>
          </w:tcPr>
          <w:p w14:paraId="37E5D5FC" w14:textId="77777777" w:rsidR="00733A38" w:rsidRPr="005F74C1" w:rsidRDefault="00733A38" w:rsidP="008F33C7">
            <w:pPr>
              <w:spacing w:line="480" w:lineRule="exact"/>
              <w:rPr>
                <w:rFonts w:ascii="Times New Roman"/>
                <w:sz w:val="28"/>
              </w:rPr>
            </w:pPr>
            <w:r w:rsidRPr="005F74C1">
              <w:rPr>
                <w:rFonts w:ascii="Times New Roman" w:hint="eastAsia"/>
                <w:sz w:val="28"/>
              </w:rPr>
              <w:t>你有要收到這次花蓮縣五合</w:t>
            </w:r>
            <w:proofErr w:type="gramStart"/>
            <w:r w:rsidRPr="005F74C1">
              <w:rPr>
                <w:rFonts w:ascii="Times New Roman" w:hint="eastAsia"/>
                <w:sz w:val="28"/>
              </w:rPr>
              <w:t>一</w:t>
            </w:r>
            <w:proofErr w:type="gramEnd"/>
            <w:r w:rsidRPr="005F74C1">
              <w:rPr>
                <w:rFonts w:ascii="Times New Roman" w:hint="eastAsia"/>
                <w:sz w:val="28"/>
              </w:rPr>
              <w:t>選舉秀林鄉鄉民代表候選人的賄款？</w:t>
            </w:r>
          </w:p>
        </w:tc>
      </w:tr>
      <w:tr w:rsidR="007F4FD0" w:rsidRPr="005F74C1" w14:paraId="39EB4FA1" w14:textId="77777777" w:rsidTr="008F33C7">
        <w:tc>
          <w:tcPr>
            <w:tcW w:w="1328" w:type="dxa"/>
            <w:gridSpan w:val="2"/>
          </w:tcPr>
          <w:p w14:paraId="7AF53F7B" w14:textId="77777777" w:rsidR="00733A38" w:rsidRPr="005F74C1" w:rsidRDefault="00733A38" w:rsidP="008F33C7">
            <w:pPr>
              <w:pStyle w:val="3"/>
              <w:numPr>
                <w:ilvl w:val="0"/>
                <w:numId w:val="0"/>
              </w:numPr>
              <w:jc w:val="center"/>
              <w:rPr>
                <w:sz w:val="24"/>
                <w:szCs w:val="24"/>
              </w:rPr>
            </w:pPr>
            <w:r w:rsidRPr="005F74C1">
              <w:rPr>
                <w:rFonts w:hint="eastAsia"/>
                <w:sz w:val="24"/>
                <w:szCs w:val="24"/>
              </w:rPr>
              <w:t>林○</w:t>
            </w:r>
            <w:proofErr w:type="gramStart"/>
            <w:r w:rsidRPr="005F74C1">
              <w:rPr>
                <w:rFonts w:hint="eastAsia"/>
                <w:sz w:val="24"/>
                <w:szCs w:val="24"/>
              </w:rPr>
              <w:t>蘭答</w:t>
            </w:r>
            <w:proofErr w:type="gramEnd"/>
          </w:p>
        </w:tc>
        <w:tc>
          <w:tcPr>
            <w:tcW w:w="6145" w:type="dxa"/>
          </w:tcPr>
          <w:p w14:paraId="2D914AB2" w14:textId="77777777" w:rsidR="00733A38" w:rsidRPr="005F74C1" w:rsidRDefault="00733A38" w:rsidP="008F33C7">
            <w:pPr>
              <w:spacing w:line="480" w:lineRule="exact"/>
              <w:rPr>
                <w:rFonts w:ascii="Times New Roman"/>
                <w:sz w:val="28"/>
              </w:rPr>
            </w:pPr>
            <w:r w:rsidRPr="005F74C1">
              <w:rPr>
                <w:rFonts w:ascii="Times New Roman" w:hint="eastAsia"/>
                <w:sz w:val="28"/>
              </w:rPr>
              <w:t>我有收到賄款</w:t>
            </w:r>
            <w:r w:rsidRPr="005F74C1">
              <w:rPr>
                <w:rFonts w:ascii="Times New Roman" w:hint="eastAsia"/>
                <w:sz w:val="28"/>
              </w:rPr>
              <w:t>2</w:t>
            </w:r>
            <w:r w:rsidRPr="005F74C1">
              <w:rPr>
                <w:rFonts w:ascii="Times New Roman" w:hint="eastAsia"/>
                <w:sz w:val="28"/>
              </w:rPr>
              <w:t>千元。</w:t>
            </w:r>
          </w:p>
        </w:tc>
      </w:tr>
      <w:tr w:rsidR="007F4FD0" w:rsidRPr="005F74C1" w14:paraId="48C60ACD" w14:textId="77777777" w:rsidTr="008F33C7">
        <w:tc>
          <w:tcPr>
            <w:tcW w:w="1328" w:type="dxa"/>
            <w:gridSpan w:val="2"/>
          </w:tcPr>
          <w:p w14:paraId="135A9979" w14:textId="77777777" w:rsidR="00733A38" w:rsidRPr="005F74C1" w:rsidRDefault="00733A38" w:rsidP="008F33C7">
            <w:pPr>
              <w:pStyle w:val="3"/>
              <w:numPr>
                <w:ilvl w:val="0"/>
                <w:numId w:val="0"/>
              </w:numPr>
              <w:jc w:val="center"/>
              <w:rPr>
                <w:sz w:val="24"/>
                <w:szCs w:val="24"/>
              </w:rPr>
            </w:pPr>
            <w:r w:rsidRPr="005F74C1">
              <w:rPr>
                <w:rFonts w:hint="eastAsia"/>
                <w:sz w:val="24"/>
                <w:szCs w:val="24"/>
              </w:rPr>
              <w:t>問</w:t>
            </w:r>
          </w:p>
        </w:tc>
        <w:tc>
          <w:tcPr>
            <w:tcW w:w="6145" w:type="dxa"/>
          </w:tcPr>
          <w:p w14:paraId="15BE8376" w14:textId="77777777" w:rsidR="00733A38" w:rsidRPr="005F74C1" w:rsidRDefault="00733A38" w:rsidP="008F33C7">
            <w:pPr>
              <w:spacing w:line="480" w:lineRule="exact"/>
              <w:rPr>
                <w:rFonts w:ascii="Times New Roman"/>
                <w:sz w:val="28"/>
              </w:rPr>
            </w:pPr>
            <w:r w:rsidRPr="005F74C1">
              <w:rPr>
                <w:rFonts w:ascii="Times New Roman" w:hint="eastAsia"/>
                <w:sz w:val="28"/>
              </w:rPr>
              <w:t>這賄款是何人交給你的？</w:t>
            </w:r>
          </w:p>
        </w:tc>
      </w:tr>
      <w:tr w:rsidR="007F4FD0" w:rsidRPr="005F74C1" w14:paraId="10D4D9B7" w14:textId="77777777" w:rsidTr="008F33C7">
        <w:tc>
          <w:tcPr>
            <w:tcW w:w="1328" w:type="dxa"/>
            <w:gridSpan w:val="2"/>
          </w:tcPr>
          <w:p w14:paraId="70993881" w14:textId="77777777" w:rsidR="00733A38" w:rsidRPr="005F74C1" w:rsidRDefault="00733A38" w:rsidP="008F33C7">
            <w:pPr>
              <w:pStyle w:val="3"/>
              <w:numPr>
                <w:ilvl w:val="0"/>
                <w:numId w:val="0"/>
              </w:numPr>
              <w:jc w:val="center"/>
              <w:rPr>
                <w:sz w:val="24"/>
                <w:szCs w:val="24"/>
              </w:rPr>
            </w:pPr>
            <w:r w:rsidRPr="005F74C1">
              <w:rPr>
                <w:rFonts w:hint="eastAsia"/>
                <w:sz w:val="24"/>
                <w:szCs w:val="24"/>
              </w:rPr>
              <w:t>林○</w:t>
            </w:r>
            <w:proofErr w:type="gramStart"/>
            <w:r w:rsidRPr="005F74C1">
              <w:rPr>
                <w:rFonts w:hint="eastAsia"/>
                <w:sz w:val="24"/>
                <w:szCs w:val="24"/>
              </w:rPr>
              <w:t>蘭答</w:t>
            </w:r>
            <w:proofErr w:type="gramEnd"/>
          </w:p>
        </w:tc>
        <w:tc>
          <w:tcPr>
            <w:tcW w:w="6145" w:type="dxa"/>
          </w:tcPr>
          <w:p w14:paraId="4119AB7E" w14:textId="77777777" w:rsidR="00733A38" w:rsidRPr="005F74C1" w:rsidRDefault="00733A38" w:rsidP="008F33C7">
            <w:pPr>
              <w:spacing w:line="480" w:lineRule="exact"/>
              <w:rPr>
                <w:rFonts w:ascii="Times New Roman"/>
                <w:sz w:val="28"/>
              </w:rPr>
            </w:pPr>
            <w:r w:rsidRPr="005F74C1">
              <w:rPr>
                <w:rFonts w:ascii="Times New Roman" w:hint="eastAsia"/>
                <w:sz w:val="28"/>
              </w:rPr>
              <w:t>是李○花交給我的。</w:t>
            </w:r>
          </w:p>
        </w:tc>
      </w:tr>
      <w:tr w:rsidR="007F4FD0" w:rsidRPr="005F74C1" w14:paraId="58F3663B" w14:textId="77777777" w:rsidTr="008F33C7">
        <w:tc>
          <w:tcPr>
            <w:tcW w:w="1328" w:type="dxa"/>
            <w:gridSpan w:val="2"/>
          </w:tcPr>
          <w:p w14:paraId="50B10C42" w14:textId="77777777" w:rsidR="00733A38" w:rsidRPr="005F74C1" w:rsidRDefault="00733A38" w:rsidP="008F33C7">
            <w:pPr>
              <w:pStyle w:val="3"/>
              <w:numPr>
                <w:ilvl w:val="0"/>
                <w:numId w:val="0"/>
              </w:numPr>
              <w:jc w:val="center"/>
              <w:rPr>
                <w:sz w:val="24"/>
                <w:szCs w:val="24"/>
              </w:rPr>
            </w:pPr>
            <w:r w:rsidRPr="005F74C1">
              <w:rPr>
                <w:rFonts w:hint="eastAsia"/>
                <w:sz w:val="24"/>
                <w:szCs w:val="24"/>
              </w:rPr>
              <w:t>問</w:t>
            </w:r>
          </w:p>
        </w:tc>
        <w:tc>
          <w:tcPr>
            <w:tcW w:w="6145" w:type="dxa"/>
          </w:tcPr>
          <w:p w14:paraId="33302475" w14:textId="77777777" w:rsidR="00733A38" w:rsidRPr="005F74C1" w:rsidRDefault="00733A38" w:rsidP="008F33C7">
            <w:pPr>
              <w:spacing w:line="480" w:lineRule="exact"/>
              <w:rPr>
                <w:rFonts w:ascii="Times New Roman"/>
                <w:sz w:val="28"/>
              </w:rPr>
            </w:pPr>
            <w:r w:rsidRPr="005F74C1">
              <w:rPr>
                <w:rFonts w:ascii="Times New Roman" w:hint="eastAsia"/>
                <w:sz w:val="28"/>
              </w:rPr>
              <w:t>李○花交給你這</w:t>
            </w:r>
            <w:r w:rsidRPr="005F74C1">
              <w:rPr>
                <w:rFonts w:ascii="Times New Roman" w:hint="eastAsia"/>
                <w:sz w:val="28"/>
              </w:rPr>
              <w:t>2</w:t>
            </w:r>
            <w:r w:rsidRPr="005F74C1">
              <w:rPr>
                <w:rFonts w:ascii="Times New Roman" w:hint="eastAsia"/>
                <w:sz w:val="28"/>
              </w:rPr>
              <w:t>千元有無任何對價關係？</w:t>
            </w:r>
          </w:p>
        </w:tc>
      </w:tr>
      <w:tr w:rsidR="007F4FD0" w:rsidRPr="005F74C1" w14:paraId="2CD3EFBA" w14:textId="77777777" w:rsidTr="008F33C7">
        <w:tc>
          <w:tcPr>
            <w:tcW w:w="1328" w:type="dxa"/>
            <w:gridSpan w:val="2"/>
          </w:tcPr>
          <w:p w14:paraId="0CA5DB73" w14:textId="77777777" w:rsidR="00733A38" w:rsidRPr="005F74C1" w:rsidRDefault="00733A38" w:rsidP="008F33C7">
            <w:pPr>
              <w:pStyle w:val="3"/>
              <w:numPr>
                <w:ilvl w:val="0"/>
                <w:numId w:val="0"/>
              </w:numPr>
              <w:jc w:val="center"/>
              <w:rPr>
                <w:sz w:val="24"/>
                <w:szCs w:val="24"/>
              </w:rPr>
            </w:pPr>
            <w:r w:rsidRPr="005F74C1">
              <w:rPr>
                <w:rFonts w:hint="eastAsia"/>
                <w:sz w:val="24"/>
                <w:szCs w:val="24"/>
              </w:rPr>
              <w:t>林○</w:t>
            </w:r>
            <w:proofErr w:type="gramStart"/>
            <w:r w:rsidRPr="005F74C1">
              <w:rPr>
                <w:rFonts w:hint="eastAsia"/>
                <w:sz w:val="24"/>
                <w:szCs w:val="24"/>
              </w:rPr>
              <w:t>蘭答</w:t>
            </w:r>
            <w:proofErr w:type="gramEnd"/>
          </w:p>
        </w:tc>
        <w:tc>
          <w:tcPr>
            <w:tcW w:w="6145" w:type="dxa"/>
          </w:tcPr>
          <w:p w14:paraId="51E08179" w14:textId="77777777" w:rsidR="00733A38" w:rsidRPr="005F74C1" w:rsidRDefault="00733A38" w:rsidP="008F33C7">
            <w:pPr>
              <w:spacing w:line="480" w:lineRule="exact"/>
              <w:rPr>
                <w:rFonts w:ascii="Times New Roman"/>
                <w:sz w:val="28"/>
              </w:rPr>
            </w:pPr>
            <w:r w:rsidRPr="005F74C1">
              <w:rPr>
                <w:rFonts w:ascii="Times New Roman" w:hint="eastAsia"/>
                <w:sz w:val="28"/>
              </w:rPr>
              <w:t>李○花給我這</w:t>
            </w:r>
            <w:r w:rsidRPr="005F74C1">
              <w:rPr>
                <w:rFonts w:ascii="Times New Roman" w:hint="eastAsia"/>
                <w:sz w:val="28"/>
              </w:rPr>
              <w:t>2</w:t>
            </w:r>
            <w:r w:rsidRPr="005F74C1">
              <w:rPr>
                <w:rFonts w:ascii="Times New Roman" w:hint="eastAsia"/>
                <w:sz w:val="28"/>
              </w:rPr>
              <w:t>千元是叫我跟先生正○福在投票日時代○</w:t>
            </w:r>
            <w:r w:rsidRPr="005F74C1">
              <w:rPr>
                <w:rFonts w:ascii="Times New Roman" w:hint="eastAsia"/>
                <w:sz w:val="28"/>
              </w:rPr>
              <w:t>(</w:t>
            </w:r>
            <w:r w:rsidRPr="005F74C1">
              <w:rPr>
                <w:rFonts w:ascii="Times New Roman" w:hint="eastAsia"/>
                <w:sz w:val="28"/>
              </w:rPr>
              <w:t>無法辨識</w:t>
            </w:r>
            <w:r w:rsidRPr="005F74C1">
              <w:rPr>
                <w:rFonts w:ascii="Times New Roman"/>
                <w:sz w:val="28"/>
              </w:rPr>
              <w:t>)</w:t>
            </w:r>
            <w:r w:rsidRPr="005F74C1">
              <w:rPr>
                <w:rFonts w:ascii="Times New Roman" w:hint="eastAsia"/>
                <w:sz w:val="28"/>
              </w:rPr>
              <w:t>面要投給候選人朱○定。</w:t>
            </w:r>
          </w:p>
        </w:tc>
      </w:tr>
    </w:tbl>
    <w:p w14:paraId="59A07435" w14:textId="77777777" w:rsidR="00733A38" w:rsidRPr="005F74C1" w:rsidRDefault="00733A38" w:rsidP="00733A38">
      <w:pPr>
        <w:pStyle w:val="3"/>
        <w:numPr>
          <w:ilvl w:val="0"/>
          <w:numId w:val="0"/>
        </w:numPr>
        <w:ind w:left="1361"/>
        <w:rPr>
          <w:sz w:val="28"/>
          <w:szCs w:val="28"/>
        </w:rPr>
      </w:pPr>
      <w:r w:rsidRPr="005F74C1">
        <w:rPr>
          <w:rFonts w:hint="eastAsia"/>
          <w:sz w:val="28"/>
          <w:szCs w:val="28"/>
        </w:rPr>
        <w:t>資料來源：本院自行製作。</w:t>
      </w:r>
    </w:p>
    <w:p w14:paraId="19302F28" w14:textId="799651EC" w:rsidR="00733A38" w:rsidRPr="005F74C1" w:rsidRDefault="00216D81" w:rsidP="009E442D">
      <w:pPr>
        <w:pStyle w:val="3"/>
      </w:pPr>
      <w:r w:rsidRPr="005F74C1">
        <w:rPr>
          <w:rFonts w:hAnsi="標楷體" w:hint="eastAsia"/>
        </w:rPr>
        <w:t>據上可知，</w:t>
      </w:r>
      <w:r w:rsidR="00733A38" w:rsidRPr="005F74C1">
        <w:rPr>
          <w:rFonts w:hAnsi="標楷體" w:hint="eastAsia"/>
        </w:rPr>
        <w:t>花蓮縣警局於詢問林○蘭、正○福</w:t>
      </w:r>
      <w:proofErr w:type="gramStart"/>
      <w:r w:rsidR="00733A38" w:rsidRPr="005F74C1">
        <w:rPr>
          <w:rFonts w:hAnsi="標楷體" w:hint="eastAsia"/>
        </w:rPr>
        <w:t>期間，</w:t>
      </w:r>
      <w:proofErr w:type="gramEnd"/>
      <w:r w:rsidR="00733A38" w:rsidRPr="005F74C1">
        <w:rPr>
          <w:rFonts w:hAnsi="標楷體" w:hint="eastAsia"/>
        </w:rPr>
        <w:t>未落實刑事訴訟法及警察偵查犯罪手冊規定，將林○蘭與正○福隔離，甚至詢問林○蘭過程時，要求正○福亦回答，致其等相互溝通，且上開</w:t>
      </w:r>
      <w:r w:rsidR="00733A38" w:rsidRPr="005F74C1">
        <w:rPr>
          <w:rFonts w:hAnsi="標楷體" w:cs="新細明體" w:hint="eastAsia"/>
        </w:rPr>
        <w:t>各</w:t>
      </w:r>
      <w:proofErr w:type="gramStart"/>
      <w:r w:rsidR="00733A38" w:rsidRPr="005F74C1">
        <w:rPr>
          <w:rFonts w:hAnsi="標楷體" w:cs="新細明體" w:hint="eastAsia"/>
        </w:rPr>
        <w:t>節</w:t>
      </w:r>
      <w:r w:rsidR="00733A38" w:rsidRPr="005F74C1">
        <w:rPr>
          <w:rFonts w:hAnsi="標楷體" w:hint="eastAsia"/>
        </w:rPr>
        <w:t>均未</w:t>
      </w:r>
      <w:r w:rsidR="00733A38" w:rsidRPr="005F74C1">
        <w:rPr>
          <w:rFonts w:hAnsi="標楷體" w:cs="新細明體" w:hint="eastAsia"/>
        </w:rPr>
        <w:t>記</w:t>
      </w:r>
      <w:proofErr w:type="gramEnd"/>
      <w:r w:rsidR="00733A38" w:rsidRPr="005F74C1">
        <w:rPr>
          <w:rFonts w:hAnsi="標楷體" w:cs="新細明體" w:hint="eastAsia"/>
        </w:rPr>
        <w:t>載於警詢筆錄中，可見未詳實記載，核有違誤。</w:t>
      </w:r>
    </w:p>
    <w:p w14:paraId="4026E594" w14:textId="42ABC83A" w:rsidR="009E442D" w:rsidRPr="005F74C1" w:rsidRDefault="00136ABF" w:rsidP="009E442D">
      <w:pPr>
        <w:pStyle w:val="3"/>
      </w:pPr>
      <w:r w:rsidRPr="005F74C1">
        <w:rPr>
          <w:rFonts w:hAnsi="標楷體" w:hint="eastAsia"/>
        </w:rPr>
        <w:lastRenderedPageBreak/>
        <w:t>綜上，</w:t>
      </w:r>
      <w:r w:rsidR="00E15D10" w:rsidRPr="005F74C1">
        <w:rPr>
          <w:rFonts w:hAnsi="標楷體" w:hint="eastAsia"/>
        </w:rPr>
        <w:t>花蓮地檢</w:t>
      </w:r>
      <w:proofErr w:type="gramStart"/>
      <w:r w:rsidR="00E15D10" w:rsidRPr="005F74C1">
        <w:rPr>
          <w:rFonts w:hAnsi="標楷體" w:hint="eastAsia"/>
        </w:rPr>
        <w:t>1</w:t>
      </w:r>
      <w:r w:rsidR="00E15D10" w:rsidRPr="005F74C1">
        <w:rPr>
          <w:rFonts w:hAnsi="標楷體"/>
        </w:rPr>
        <w:t>03</w:t>
      </w:r>
      <w:proofErr w:type="gramEnd"/>
      <w:r w:rsidR="00E15D10" w:rsidRPr="005F74C1">
        <w:rPr>
          <w:rFonts w:hAnsi="標楷體" w:hint="eastAsia"/>
        </w:rPr>
        <w:t>年度選偵字第</w:t>
      </w:r>
      <w:r w:rsidR="00E15D10" w:rsidRPr="005F74C1">
        <w:rPr>
          <w:rFonts w:hAnsi="標楷體"/>
        </w:rPr>
        <w:t>7</w:t>
      </w:r>
      <w:r w:rsidR="00E15D10" w:rsidRPr="005F74C1">
        <w:rPr>
          <w:rFonts w:hAnsi="標楷體" w:hint="eastAsia"/>
        </w:rPr>
        <w:t>號公職人員選舉罷免法案，</w:t>
      </w:r>
      <w:r w:rsidR="00184B8A" w:rsidRPr="005F74C1">
        <w:rPr>
          <w:rFonts w:hAnsi="標楷體" w:hint="eastAsia"/>
        </w:rPr>
        <w:t>花蓮縣警局</w:t>
      </w:r>
      <w:proofErr w:type="gramStart"/>
      <w:r w:rsidR="00184B8A" w:rsidRPr="005F74C1">
        <w:rPr>
          <w:rFonts w:hAnsi="標楷體"/>
        </w:rPr>
        <w:t>103</w:t>
      </w:r>
      <w:r w:rsidR="00184B8A" w:rsidRPr="005F74C1">
        <w:rPr>
          <w:rFonts w:hAnsi="標楷體" w:hint="eastAsia"/>
        </w:rPr>
        <w:t>年1</w:t>
      </w:r>
      <w:r w:rsidR="00184B8A" w:rsidRPr="005F74C1">
        <w:rPr>
          <w:rFonts w:hAnsi="標楷體"/>
        </w:rPr>
        <w:t>0</w:t>
      </w:r>
      <w:r w:rsidR="00184B8A" w:rsidRPr="005F74C1">
        <w:rPr>
          <w:rFonts w:hAnsi="標楷體" w:hint="eastAsia"/>
        </w:rPr>
        <w:t>月2</w:t>
      </w:r>
      <w:r w:rsidR="00184B8A" w:rsidRPr="005F74C1">
        <w:rPr>
          <w:rFonts w:hAnsi="標楷體"/>
        </w:rPr>
        <w:t>3</w:t>
      </w:r>
      <w:r w:rsidR="00184B8A" w:rsidRPr="005F74C1">
        <w:rPr>
          <w:rFonts w:hAnsi="標楷體" w:hint="eastAsia"/>
        </w:rPr>
        <w:t>日固係分</w:t>
      </w:r>
      <w:proofErr w:type="gramEnd"/>
      <w:r w:rsidR="00184B8A" w:rsidRPr="005F74C1">
        <w:rPr>
          <w:rFonts w:hAnsi="標楷體" w:hint="eastAsia"/>
        </w:rPr>
        <w:t>別偵訊正○福與林○蘭，惟二人為共犯被告，花蓮縣警局未依刑事訴訟法第9</w:t>
      </w:r>
      <w:r w:rsidR="00184B8A" w:rsidRPr="005F74C1">
        <w:rPr>
          <w:rFonts w:hAnsi="標楷體"/>
        </w:rPr>
        <w:t>7</w:t>
      </w:r>
      <w:r w:rsidR="00184B8A" w:rsidRPr="005F74C1">
        <w:rPr>
          <w:rFonts w:hAnsi="標楷體" w:hint="eastAsia"/>
        </w:rPr>
        <w:t>條及警察偵查犯罪手冊第1</w:t>
      </w:r>
      <w:r w:rsidR="00184B8A" w:rsidRPr="005F74C1">
        <w:rPr>
          <w:rFonts w:hAnsi="標楷體"/>
        </w:rPr>
        <w:t>20</w:t>
      </w:r>
      <w:r w:rsidR="00184B8A" w:rsidRPr="005F74C1">
        <w:rPr>
          <w:rFonts w:hAnsi="標楷體" w:hint="eastAsia"/>
        </w:rPr>
        <w:t>點規定，將其等隔離。</w:t>
      </w:r>
      <w:r w:rsidR="00B77AB8" w:rsidRPr="005F74C1">
        <w:rPr>
          <w:rFonts w:hAnsi="標楷體" w:hint="eastAsia"/>
        </w:rPr>
        <w:t>而</w:t>
      </w:r>
      <w:r w:rsidR="00184B8A" w:rsidRPr="005F74C1">
        <w:rPr>
          <w:rFonts w:hAnsi="標楷體" w:hint="eastAsia"/>
        </w:rPr>
        <w:t>因林○蘭與正○</w:t>
      </w:r>
      <w:proofErr w:type="gramStart"/>
      <w:r w:rsidR="00184B8A" w:rsidRPr="005F74C1">
        <w:rPr>
          <w:rFonts w:hAnsi="標楷體" w:hint="eastAsia"/>
        </w:rPr>
        <w:t>福未隔離</w:t>
      </w:r>
      <w:proofErr w:type="gramEnd"/>
      <w:r w:rsidR="00184B8A" w:rsidRPr="005F74C1">
        <w:rPr>
          <w:rFonts w:hAnsi="標楷體" w:hint="eastAsia"/>
        </w:rPr>
        <w:t>，其等於偵訊期間以太</w:t>
      </w:r>
      <w:r w:rsidR="00184B8A" w:rsidRPr="005F74C1">
        <w:rPr>
          <w:rFonts w:hAnsi="標楷體" w:cs="新細明體" w:hint="eastAsia"/>
        </w:rPr>
        <w:t>魯閣語溝通</w:t>
      </w:r>
      <w:r w:rsidR="00B77AB8" w:rsidRPr="005F74C1">
        <w:rPr>
          <w:rFonts w:hAnsi="標楷體" w:cs="新細明體" w:hint="eastAsia"/>
        </w:rPr>
        <w:t>，卻未記明於筆錄</w:t>
      </w:r>
      <w:r w:rsidR="00E63507" w:rsidRPr="005F74C1">
        <w:rPr>
          <w:rFonts w:hAnsi="標楷體" w:cs="新細明體" w:hint="eastAsia"/>
        </w:rPr>
        <w:t>，</w:t>
      </w:r>
      <w:r w:rsidR="00E63507" w:rsidRPr="005F74C1">
        <w:rPr>
          <w:rFonts w:hAnsi="標楷體" w:hint="eastAsia"/>
        </w:rPr>
        <w:t>經本院鑑定</w:t>
      </w:r>
      <w:r w:rsidR="00B77AB8" w:rsidRPr="005F74C1">
        <w:rPr>
          <w:rFonts w:hAnsi="標楷體" w:hint="eastAsia"/>
        </w:rPr>
        <w:t>警詢</w:t>
      </w:r>
      <w:r w:rsidR="00E63507" w:rsidRPr="005F74C1">
        <w:rPr>
          <w:rFonts w:hAnsi="標楷體" w:hint="eastAsia"/>
        </w:rPr>
        <w:t>影音</w:t>
      </w:r>
      <w:r w:rsidR="00B77AB8" w:rsidRPr="005F74C1">
        <w:rPr>
          <w:rFonts w:hAnsi="標楷體" w:hint="eastAsia"/>
        </w:rPr>
        <w:t>電</w:t>
      </w:r>
      <w:r w:rsidR="00B77AB8" w:rsidRPr="005F74C1">
        <w:rPr>
          <w:rFonts w:hAnsi="標楷體" w:cs="新細明體" w:hint="eastAsia"/>
        </w:rPr>
        <w:t>磁紀錄</w:t>
      </w:r>
      <w:r w:rsidR="00184B8A" w:rsidRPr="005F74C1">
        <w:rPr>
          <w:rFonts w:hAnsi="標楷體" w:cs="新細明體" w:hint="eastAsia"/>
        </w:rPr>
        <w:t>，</w:t>
      </w:r>
      <w:r w:rsidR="00E63507" w:rsidRPr="005F74C1">
        <w:rPr>
          <w:rFonts w:hAnsi="標楷體" w:cs="新細明體" w:hint="eastAsia"/>
        </w:rPr>
        <w:t>其談話內容</w:t>
      </w:r>
      <w:r w:rsidR="00184B8A" w:rsidRPr="005F74C1">
        <w:rPr>
          <w:rFonts w:hAnsi="標楷體" w:cs="新細明體" w:hint="eastAsia"/>
        </w:rPr>
        <w:t>核與筆錄所載相反，各該調查筆錄</w:t>
      </w:r>
      <w:r w:rsidR="00B77AB8" w:rsidRPr="005F74C1">
        <w:rPr>
          <w:rFonts w:hAnsi="標楷體" w:cs="新細明體" w:hint="eastAsia"/>
        </w:rPr>
        <w:t>未盡正確</w:t>
      </w:r>
      <w:r w:rsidR="00184B8A" w:rsidRPr="005F74C1">
        <w:rPr>
          <w:rFonts w:hAnsi="標楷體" w:cs="新細明體" w:hint="eastAsia"/>
        </w:rPr>
        <w:t>，以上各</w:t>
      </w:r>
      <w:proofErr w:type="gramStart"/>
      <w:r w:rsidR="00184B8A" w:rsidRPr="005F74C1">
        <w:rPr>
          <w:rFonts w:hAnsi="標楷體" w:cs="新細明體" w:hint="eastAsia"/>
        </w:rPr>
        <w:t>節均有</w:t>
      </w:r>
      <w:proofErr w:type="gramEnd"/>
      <w:r w:rsidR="00184B8A" w:rsidRPr="005F74C1">
        <w:rPr>
          <w:rFonts w:hAnsi="標楷體" w:cs="新細明體" w:hint="eastAsia"/>
        </w:rPr>
        <w:t>違誤。</w:t>
      </w:r>
    </w:p>
    <w:p w14:paraId="2F4244AB" w14:textId="4C5454E6" w:rsidR="009E442D" w:rsidRPr="005F74C1" w:rsidRDefault="009A1580" w:rsidP="009E442D">
      <w:pPr>
        <w:pStyle w:val="2"/>
        <w:rPr>
          <w:b/>
        </w:rPr>
      </w:pPr>
      <w:r w:rsidRPr="005F74C1">
        <w:rPr>
          <w:rFonts w:hAnsi="標楷體" w:hint="eastAsia"/>
          <w:b/>
        </w:rPr>
        <w:t>本案</w:t>
      </w:r>
      <w:r w:rsidR="009A6013" w:rsidRPr="005F74C1">
        <w:rPr>
          <w:rFonts w:hAnsi="標楷體" w:hint="eastAsia"/>
          <w:b/>
        </w:rPr>
        <w:t>正○福、林○蘭及李○</w:t>
      </w:r>
      <w:proofErr w:type="gramStart"/>
      <w:r w:rsidR="009A6013" w:rsidRPr="005F74C1">
        <w:rPr>
          <w:rFonts w:hAnsi="標楷體" w:hint="eastAsia"/>
          <w:b/>
        </w:rPr>
        <w:t>花均係學歷</w:t>
      </w:r>
      <w:proofErr w:type="gramEnd"/>
      <w:r w:rsidR="009A6013" w:rsidRPr="005F74C1">
        <w:rPr>
          <w:rFonts w:hAnsi="標楷體" w:hint="eastAsia"/>
          <w:b/>
        </w:rPr>
        <w:t>不高之原住民，案件</w:t>
      </w:r>
      <w:r w:rsidRPr="005F74C1">
        <w:rPr>
          <w:rFonts w:hAnsi="標楷體" w:hint="eastAsia"/>
          <w:b/>
        </w:rPr>
        <w:t>偵辦</w:t>
      </w:r>
      <w:proofErr w:type="gramStart"/>
      <w:r w:rsidRPr="005F74C1">
        <w:rPr>
          <w:rFonts w:hAnsi="標楷體" w:hint="eastAsia"/>
          <w:b/>
        </w:rPr>
        <w:t>期間</w:t>
      </w:r>
      <w:proofErr w:type="gramEnd"/>
      <w:r w:rsidRPr="005F74C1">
        <w:rPr>
          <w:rFonts w:hAnsi="標楷體" w:hint="eastAsia"/>
          <w:b/>
        </w:rPr>
        <w:t>，警方與檢察官固均</w:t>
      </w:r>
      <w:proofErr w:type="gramStart"/>
      <w:r w:rsidRPr="005F74C1">
        <w:rPr>
          <w:rFonts w:hAnsi="標楷體" w:hint="eastAsia"/>
          <w:b/>
        </w:rPr>
        <w:t>踐</w:t>
      </w:r>
      <w:proofErr w:type="gramEnd"/>
      <w:r w:rsidRPr="005F74C1">
        <w:rPr>
          <w:rFonts w:hAnsi="標楷體" w:hint="eastAsia"/>
          <w:b/>
        </w:rPr>
        <w:t>行權利告知，惟</w:t>
      </w:r>
      <w:r w:rsidR="003747AD" w:rsidRPr="005F74C1">
        <w:rPr>
          <w:rFonts w:hAnsi="標楷體" w:hint="eastAsia"/>
          <w:b/>
        </w:rPr>
        <w:t>未</w:t>
      </w:r>
      <w:r w:rsidR="009A6013" w:rsidRPr="005F74C1">
        <w:rPr>
          <w:rFonts w:hAnsi="標楷體" w:hint="eastAsia"/>
          <w:b/>
        </w:rPr>
        <w:t>以</w:t>
      </w:r>
      <w:r w:rsidR="003747AD" w:rsidRPr="005F74C1">
        <w:rPr>
          <w:rFonts w:hAnsi="標楷體" w:hint="eastAsia"/>
          <w:b/>
        </w:rPr>
        <w:t>律師可維護其等權益且係免費之角度</w:t>
      </w:r>
      <w:r w:rsidR="009A6013" w:rsidRPr="005F74C1">
        <w:rPr>
          <w:rFonts w:hAnsi="標楷體" w:hint="eastAsia"/>
          <w:b/>
        </w:rPr>
        <w:t>作說明</w:t>
      </w:r>
      <w:r w:rsidRPr="005F74C1">
        <w:rPr>
          <w:rFonts w:hAnsi="標楷體" w:hint="eastAsia"/>
          <w:b/>
        </w:rPr>
        <w:t>，</w:t>
      </w:r>
      <w:r w:rsidR="003747AD" w:rsidRPr="005F74C1">
        <w:rPr>
          <w:rFonts w:hAnsi="標楷體" w:hint="eastAsia"/>
          <w:b/>
        </w:rPr>
        <w:t>反而</w:t>
      </w:r>
      <w:r w:rsidR="00E31BA5" w:rsidRPr="005F74C1">
        <w:rPr>
          <w:rFonts w:hAnsi="標楷體" w:hint="eastAsia"/>
          <w:b/>
        </w:rPr>
        <w:t>以</w:t>
      </w:r>
      <w:r w:rsidRPr="005F74C1">
        <w:rPr>
          <w:rFonts w:hAnsi="標楷體" w:hint="eastAsia"/>
          <w:b/>
        </w:rPr>
        <w:t>律師必須等待</w:t>
      </w:r>
      <w:r w:rsidR="009A6013" w:rsidRPr="005F74C1">
        <w:rPr>
          <w:rFonts w:hAnsi="標楷體" w:hint="eastAsia"/>
          <w:b/>
        </w:rPr>
        <w:t>，無律師接受訊問則可馬上、趕快回去</w:t>
      </w:r>
      <w:r w:rsidR="00E31BA5" w:rsidRPr="005F74C1">
        <w:rPr>
          <w:rFonts w:hAnsi="標楷體" w:hint="eastAsia"/>
          <w:b/>
        </w:rPr>
        <w:t>等語</w:t>
      </w:r>
      <w:r w:rsidRPr="005F74C1">
        <w:rPr>
          <w:rFonts w:hAnsi="標楷體" w:hint="eastAsia"/>
          <w:b/>
        </w:rPr>
        <w:t>。</w:t>
      </w:r>
      <w:r w:rsidR="007C34EB" w:rsidRPr="005F74C1">
        <w:rPr>
          <w:rFonts w:hAnsi="標楷體" w:hint="eastAsia"/>
          <w:b/>
        </w:rPr>
        <w:t>而</w:t>
      </w:r>
      <w:r w:rsidRPr="005F74C1">
        <w:rPr>
          <w:rFonts w:hAnsi="標楷體" w:hint="eastAsia"/>
          <w:b/>
        </w:rPr>
        <w:t>警方甚至誘導李○花，使之誤認律師僅係裝飾陪襯，</w:t>
      </w:r>
      <w:r w:rsidR="00310104" w:rsidRPr="005F74C1">
        <w:rPr>
          <w:rFonts w:hAnsi="標楷體" w:hint="eastAsia"/>
          <w:b/>
        </w:rPr>
        <w:t>嚴重</w:t>
      </w:r>
      <w:r w:rsidRPr="005F74C1">
        <w:rPr>
          <w:rFonts w:hAnsi="標楷體" w:hint="eastAsia"/>
          <w:b/>
        </w:rPr>
        <w:t>損及</w:t>
      </w:r>
      <w:r w:rsidR="00310104" w:rsidRPr="005F74C1">
        <w:rPr>
          <w:rFonts w:hAnsi="標楷體" w:hint="eastAsia"/>
          <w:b/>
        </w:rPr>
        <w:t>李○</w:t>
      </w:r>
      <w:proofErr w:type="gramStart"/>
      <w:r w:rsidR="00310104" w:rsidRPr="005F74C1">
        <w:rPr>
          <w:rFonts w:hAnsi="標楷體" w:hint="eastAsia"/>
          <w:b/>
        </w:rPr>
        <w:t>花受刑事</w:t>
      </w:r>
      <w:proofErr w:type="gramEnd"/>
      <w:r w:rsidR="00310104" w:rsidRPr="005F74C1">
        <w:rPr>
          <w:rFonts w:hAnsi="標楷體" w:hint="eastAsia"/>
          <w:b/>
        </w:rPr>
        <w:t>訴訟法、原住民族基本法</w:t>
      </w:r>
      <w:r w:rsidR="003747AD" w:rsidRPr="005F74C1">
        <w:rPr>
          <w:rFonts w:hAnsi="標楷體" w:hint="eastAsia"/>
          <w:b/>
        </w:rPr>
        <w:t>所保障之</w:t>
      </w:r>
      <w:r w:rsidR="00310104" w:rsidRPr="005F74C1">
        <w:rPr>
          <w:rFonts w:hAnsi="標楷體" w:hint="eastAsia"/>
          <w:b/>
        </w:rPr>
        <w:t>權利</w:t>
      </w:r>
      <w:r w:rsidRPr="005F74C1">
        <w:rPr>
          <w:rFonts w:hAnsi="標楷體" w:hint="eastAsia"/>
          <w:b/>
        </w:rPr>
        <w:t>，</w:t>
      </w:r>
      <w:r w:rsidR="00297C4A" w:rsidRPr="005F74C1">
        <w:rPr>
          <w:rFonts w:hAnsi="標楷體" w:hint="eastAsia"/>
          <w:b/>
        </w:rPr>
        <w:t>顯</w:t>
      </w:r>
      <w:r w:rsidRPr="005F74C1">
        <w:rPr>
          <w:rFonts w:hAnsi="標楷體" w:hint="eastAsia"/>
          <w:b/>
        </w:rPr>
        <w:t>與正當法律程序不符，</w:t>
      </w:r>
      <w:r w:rsidR="00310104" w:rsidRPr="005F74C1">
        <w:rPr>
          <w:rFonts w:hAnsi="標楷體" w:hint="eastAsia"/>
          <w:b/>
        </w:rPr>
        <w:t>核有違誤</w:t>
      </w:r>
      <w:r w:rsidR="00E20ADD" w:rsidRPr="005F74C1">
        <w:rPr>
          <w:rFonts w:hAnsi="標楷體" w:hint="eastAsia"/>
          <w:b/>
        </w:rPr>
        <w:t>。</w:t>
      </w:r>
      <w:r w:rsidR="00444750" w:rsidRPr="005F74C1">
        <w:rPr>
          <w:rFonts w:hAnsi="標楷體" w:hint="eastAsia"/>
          <w:b/>
        </w:rPr>
        <w:t xml:space="preserve"> </w:t>
      </w:r>
    </w:p>
    <w:p w14:paraId="79BC07B1" w14:textId="2E248178" w:rsidR="008A014C" w:rsidRPr="005F74C1" w:rsidRDefault="00444750" w:rsidP="00A661E6">
      <w:pPr>
        <w:pStyle w:val="3"/>
      </w:pPr>
      <w:r w:rsidRPr="005F74C1">
        <w:rPr>
          <w:rFonts w:hint="eastAsia"/>
        </w:rPr>
        <w:t>按</w:t>
      </w:r>
      <w:r w:rsidR="008D1387" w:rsidRPr="005F74C1">
        <w:rPr>
          <w:rFonts w:hint="eastAsia"/>
        </w:rPr>
        <w:t>1</w:t>
      </w:r>
      <w:r w:rsidR="008D1387" w:rsidRPr="005F74C1">
        <w:t>02</w:t>
      </w:r>
      <w:r w:rsidR="008D1387" w:rsidRPr="005F74C1">
        <w:rPr>
          <w:rFonts w:hint="eastAsia"/>
        </w:rPr>
        <w:t>年1月2</w:t>
      </w:r>
      <w:r w:rsidR="008D1387" w:rsidRPr="005F74C1">
        <w:t>3</w:t>
      </w:r>
      <w:r w:rsidR="008D1387" w:rsidRPr="005F74C1">
        <w:rPr>
          <w:rFonts w:hint="eastAsia"/>
        </w:rPr>
        <w:t>日修正之</w:t>
      </w:r>
      <w:r w:rsidR="002B5A8F" w:rsidRPr="005F74C1">
        <w:rPr>
          <w:rFonts w:hint="eastAsia"/>
        </w:rPr>
        <w:t>刑事訴訟法第</w:t>
      </w:r>
      <w:r w:rsidR="00D97F56" w:rsidRPr="005F74C1">
        <w:rPr>
          <w:rFonts w:hint="eastAsia"/>
        </w:rPr>
        <w:t>3</w:t>
      </w:r>
      <w:r w:rsidR="00D97F56" w:rsidRPr="005F74C1">
        <w:t>1</w:t>
      </w:r>
      <w:r w:rsidR="002B5A8F" w:rsidRPr="005F74C1">
        <w:rPr>
          <w:rFonts w:hint="eastAsia"/>
        </w:rPr>
        <w:t>條</w:t>
      </w:r>
      <w:r w:rsidR="00D97F56" w:rsidRPr="005F74C1">
        <w:rPr>
          <w:rFonts w:hint="eastAsia"/>
        </w:rPr>
        <w:t>第5項</w:t>
      </w:r>
      <w:r w:rsidR="002B5A8F" w:rsidRPr="005F74C1">
        <w:rPr>
          <w:rFonts w:hint="eastAsia"/>
        </w:rPr>
        <w:t>規定：「</w:t>
      </w:r>
      <w:r w:rsidR="00D97F56" w:rsidRPr="005F74C1">
        <w:rPr>
          <w:rFonts w:hint="eastAsia"/>
        </w:rPr>
        <w:t>被告或犯罪嫌疑人因智能障礙無法為完全之陳述或具原住民身分者，於偵查中未經選任辯護人，檢察官、司法警察官或司法警察應通知依法設立之法律扶助機構指派律師到場為其辯護。但經被告或犯罪嫌疑人主動請求立即訊問或詢問，或等候律師逾</w:t>
      </w:r>
      <w:r w:rsidR="00E045DE" w:rsidRPr="005F74C1">
        <w:rPr>
          <w:rFonts w:hint="eastAsia"/>
        </w:rPr>
        <w:t>4</w:t>
      </w:r>
      <w:r w:rsidR="00D97F56" w:rsidRPr="005F74C1">
        <w:rPr>
          <w:rFonts w:hint="eastAsia"/>
        </w:rPr>
        <w:t>小時未到場者，得逕行訊問或詢問。</w:t>
      </w:r>
      <w:r w:rsidR="002B5A8F" w:rsidRPr="005F74C1">
        <w:rPr>
          <w:rFonts w:hint="eastAsia"/>
        </w:rPr>
        <w:t>」</w:t>
      </w:r>
      <w:r w:rsidR="0041548C" w:rsidRPr="005F74C1">
        <w:rPr>
          <w:rFonts w:hint="eastAsia"/>
        </w:rPr>
        <w:t>第3</w:t>
      </w:r>
      <w:r w:rsidR="0041548C" w:rsidRPr="005F74C1">
        <w:t>4</w:t>
      </w:r>
      <w:r w:rsidR="0041548C" w:rsidRPr="005F74C1">
        <w:rPr>
          <w:rFonts w:hint="eastAsia"/>
        </w:rPr>
        <w:t>條第</w:t>
      </w:r>
      <w:r w:rsidR="0041548C" w:rsidRPr="005F74C1">
        <w:t>2</w:t>
      </w:r>
      <w:r w:rsidR="0041548C" w:rsidRPr="005F74C1">
        <w:rPr>
          <w:rFonts w:hint="eastAsia"/>
        </w:rPr>
        <w:t>項規定：「辯護人與偵查中受拘提或逮捕之被告或犯罪嫌疑人接見或互通書信，不得限制之。但接見時間不得逾</w:t>
      </w:r>
      <w:r w:rsidR="000505DF" w:rsidRPr="005F74C1">
        <w:rPr>
          <w:rFonts w:hint="eastAsia"/>
        </w:rPr>
        <w:t>1</w:t>
      </w:r>
      <w:r w:rsidR="0041548C" w:rsidRPr="005F74C1">
        <w:rPr>
          <w:rFonts w:hint="eastAsia"/>
        </w:rPr>
        <w:t>小時，且以</w:t>
      </w:r>
      <w:r w:rsidR="006E3100" w:rsidRPr="005F74C1">
        <w:rPr>
          <w:rFonts w:hint="eastAsia"/>
        </w:rPr>
        <w:t>1</w:t>
      </w:r>
      <w:r w:rsidR="0041548C" w:rsidRPr="005F74C1">
        <w:rPr>
          <w:rFonts w:hint="eastAsia"/>
        </w:rPr>
        <w:t>次為限。接見經過之時間，同為第</w:t>
      </w:r>
      <w:r w:rsidR="000505DF" w:rsidRPr="005F74C1">
        <w:rPr>
          <w:rFonts w:hint="eastAsia"/>
        </w:rPr>
        <w:t>9</w:t>
      </w:r>
      <w:r w:rsidR="000505DF" w:rsidRPr="005F74C1">
        <w:t>3</w:t>
      </w:r>
      <w:r w:rsidR="0041548C" w:rsidRPr="005F74C1">
        <w:rPr>
          <w:rFonts w:hint="eastAsia"/>
        </w:rPr>
        <w:t>條之</w:t>
      </w:r>
      <w:r w:rsidR="000505DF" w:rsidRPr="005F74C1">
        <w:rPr>
          <w:rFonts w:hint="eastAsia"/>
        </w:rPr>
        <w:t>1</w:t>
      </w:r>
      <w:r w:rsidR="0041548C" w:rsidRPr="005F74C1">
        <w:rPr>
          <w:rFonts w:hint="eastAsia"/>
        </w:rPr>
        <w:t>第</w:t>
      </w:r>
      <w:r w:rsidR="000505DF" w:rsidRPr="005F74C1">
        <w:rPr>
          <w:rFonts w:hint="eastAsia"/>
        </w:rPr>
        <w:t>1</w:t>
      </w:r>
      <w:r w:rsidR="0041548C" w:rsidRPr="005F74C1">
        <w:rPr>
          <w:rFonts w:hint="eastAsia"/>
        </w:rPr>
        <w:t>項所定</w:t>
      </w:r>
      <w:proofErr w:type="gramStart"/>
      <w:r w:rsidR="0041548C" w:rsidRPr="005F74C1">
        <w:rPr>
          <w:rFonts w:hint="eastAsia"/>
        </w:rPr>
        <w:t>不予</w:t>
      </w:r>
      <w:proofErr w:type="gramEnd"/>
      <w:r w:rsidR="0041548C" w:rsidRPr="005F74C1">
        <w:rPr>
          <w:rFonts w:hint="eastAsia"/>
        </w:rPr>
        <w:t>計入</w:t>
      </w:r>
      <w:r w:rsidR="000505DF" w:rsidRPr="005F74C1">
        <w:rPr>
          <w:rFonts w:hint="eastAsia"/>
        </w:rPr>
        <w:t>2</w:t>
      </w:r>
      <w:r w:rsidR="000505DF" w:rsidRPr="005F74C1">
        <w:t>4</w:t>
      </w:r>
      <w:r w:rsidR="0041548C" w:rsidRPr="005F74C1">
        <w:rPr>
          <w:rFonts w:hint="eastAsia"/>
        </w:rPr>
        <w:t>小時計算之事由。」</w:t>
      </w:r>
      <w:r w:rsidR="00E045DE" w:rsidRPr="005F74C1">
        <w:rPr>
          <w:rFonts w:hint="eastAsia"/>
        </w:rPr>
        <w:t>第9</w:t>
      </w:r>
      <w:r w:rsidR="00E045DE" w:rsidRPr="005F74C1">
        <w:t>5</w:t>
      </w:r>
      <w:r w:rsidR="00E045DE" w:rsidRPr="005F74C1">
        <w:rPr>
          <w:rFonts w:hint="eastAsia"/>
        </w:rPr>
        <w:t>條</w:t>
      </w:r>
      <w:r w:rsidR="00231F85" w:rsidRPr="005F74C1">
        <w:rPr>
          <w:rFonts w:hint="eastAsia"/>
        </w:rPr>
        <w:t>第1項</w:t>
      </w:r>
      <w:r w:rsidR="00E045DE" w:rsidRPr="005F74C1">
        <w:rPr>
          <w:rFonts w:hint="eastAsia"/>
        </w:rPr>
        <w:t>規定：「</w:t>
      </w:r>
      <w:r w:rsidR="00231F85" w:rsidRPr="005F74C1">
        <w:rPr>
          <w:rFonts w:hint="eastAsia"/>
        </w:rPr>
        <w:t>訊問被告應先告知下列事項：一、犯罪嫌疑及所犯所有罪名。罪名</w:t>
      </w:r>
      <w:r w:rsidR="00231F85" w:rsidRPr="005F74C1">
        <w:rPr>
          <w:rFonts w:hint="eastAsia"/>
        </w:rPr>
        <w:lastRenderedPageBreak/>
        <w:t>經告知後，認為</w:t>
      </w:r>
      <w:proofErr w:type="gramStart"/>
      <w:r w:rsidR="00231F85" w:rsidRPr="005F74C1">
        <w:rPr>
          <w:rFonts w:hint="eastAsia"/>
        </w:rPr>
        <w:t>應變更者</w:t>
      </w:r>
      <w:proofErr w:type="gramEnd"/>
      <w:r w:rsidR="00231F85" w:rsidRPr="005F74C1">
        <w:rPr>
          <w:rFonts w:hint="eastAsia"/>
        </w:rPr>
        <w:t>，應再告知。二、得保持緘默，無須違背自己之意思而為陳述。三、得選任辯護人。如為低收入戶、中低收入戶、原住民或其他</w:t>
      </w:r>
      <w:proofErr w:type="gramStart"/>
      <w:r w:rsidR="00231F85" w:rsidRPr="005F74C1">
        <w:rPr>
          <w:rFonts w:hint="eastAsia"/>
        </w:rPr>
        <w:t>依法令得請求</w:t>
      </w:r>
      <w:proofErr w:type="gramEnd"/>
      <w:r w:rsidR="00231F85" w:rsidRPr="005F74C1">
        <w:rPr>
          <w:rFonts w:hint="eastAsia"/>
        </w:rPr>
        <w:t>法律扶助者，得請求之。四、得請求調查有利之證據。</w:t>
      </w:r>
      <w:r w:rsidR="00E045DE" w:rsidRPr="005F74C1">
        <w:rPr>
          <w:rFonts w:hint="eastAsia"/>
        </w:rPr>
        <w:t>」</w:t>
      </w:r>
      <w:r w:rsidR="005030F5" w:rsidRPr="005F74C1">
        <w:rPr>
          <w:rFonts w:hint="eastAsia"/>
        </w:rPr>
        <w:t>101年6月13日修正之</w:t>
      </w:r>
      <w:r w:rsidR="00C00BB0" w:rsidRPr="005F74C1">
        <w:rPr>
          <w:rFonts w:hint="eastAsia"/>
        </w:rPr>
        <w:t>第2</w:t>
      </w:r>
      <w:r w:rsidR="00C00BB0" w:rsidRPr="005F74C1">
        <w:t>45</w:t>
      </w:r>
      <w:r w:rsidR="00C00BB0" w:rsidRPr="005F74C1">
        <w:rPr>
          <w:rFonts w:hint="eastAsia"/>
        </w:rPr>
        <w:t>條第2項規定：「被告或犯罪嫌疑人之辯護人，得於檢察官、檢察事務官、司法警察官或司法警察訊問該被告或犯罪嫌疑人</w:t>
      </w:r>
      <w:proofErr w:type="gramStart"/>
      <w:r w:rsidR="00C00BB0" w:rsidRPr="005F74C1">
        <w:rPr>
          <w:rFonts w:hint="eastAsia"/>
        </w:rPr>
        <w:t>時在場</w:t>
      </w:r>
      <w:proofErr w:type="gramEnd"/>
      <w:r w:rsidR="00C00BB0" w:rsidRPr="005F74C1">
        <w:rPr>
          <w:rFonts w:hint="eastAsia"/>
        </w:rPr>
        <w:t>，並得陳述意見。但有事實足認</w:t>
      </w:r>
      <w:proofErr w:type="gramStart"/>
      <w:r w:rsidR="00C00BB0" w:rsidRPr="005F74C1">
        <w:rPr>
          <w:rFonts w:hint="eastAsia"/>
        </w:rPr>
        <w:t>其在場有</w:t>
      </w:r>
      <w:proofErr w:type="gramEnd"/>
      <w:r w:rsidR="00C00BB0" w:rsidRPr="005F74C1">
        <w:rPr>
          <w:rFonts w:hint="eastAsia"/>
        </w:rPr>
        <w:t>妨害國家機密或有湮滅、偽造、變造證據或勾串共犯或證人或妨害他人名譽之虞，或其行為不當足以影響偵查秩序者，得限制或禁止之。」</w:t>
      </w:r>
      <w:r w:rsidR="00B67889" w:rsidRPr="005F74C1">
        <w:rPr>
          <w:rFonts w:hint="eastAsia"/>
        </w:rPr>
        <w:t>原住民族基本法</w:t>
      </w:r>
      <w:r w:rsidR="002E2D59" w:rsidRPr="005F74C1">
        <w:rPr>
          <w:rFonts w:hint="eastAsia"/>
        </w:rPr>
        <w:t>(下稱原基法</w:t>
      </w:r>
      <w:r w:rsidR="002E2D59" w:rsidRPr="005F74C1">
        <w:t>)</w:t>
      </w:r>
      <w:r w:rsidR="00B67889" w:rsidRPr="005F74C1">
        <w:rPr>
          <w:rFonts w:hint="eastAsia"/>
        </w:rPr>
        <w:t>第3</w:t>
      </w:r>
      <w:r w:rsidR="00B67889" w:rsidRPr="005F74C1">
        <w:t>0</w:t>
      </w:r>
      <w:r w:rsidR="00B67889" w:rsidRPr="005F74C1">
        <w:rPr>
          <w:rFonts w:hint="eastAsia"/>
        </w:rPr>
        <w:t>條第1項規定：「政府處理原住民族事務、制定法律或實施司法與行政救濟程序、公證、調解、仲裁或類似程序，應尊重原住民族之族語、傳統習俗、文化及價值觀，保障其合法權益，原住民有不諳國語者，應由通曉其族語之人為傳譯。」原住民族語言發展法</w:t>
      </w:r>
      <w:r w:rsidR="002E2D59" w:rsidRPr="005F74C1">
        <w:rPr>
          <w:rFonts w:hint="eastAsia"/>
        </w:rPr>
        <w:t>(下稱原語法</w:t>
      </w:r>
      <w:r w:rsidR="002E2D59" w:rsidRPr="005F74C1">
        <w:t>)</w:t>
      </w:r>
      <w:r w:rsidR="00B67889" w:rsidRPr="005F74C1">
        <w:rPr>
          <w:rFonts w:hint="eastAsia"/>
        </w:rPr>
        <w:t>第1</w:t>
      </w:r>
      <w:r w:rsidR="00B67889" w:rsidRPr="005F74C1">
        <w:t>3</w:t>
      </w:r>
      <w:r w:rsidR="00B67889" w:rsidRPr="005F74C1">
        <w:rPr>
          <w:rFonts w:hint="eastAsia"/>
        </w:rPr>
        <w:t>條第1項規定：「政府機關（構）處理行政、立法事務及司法程序時，原住民得以其原住民族語言陳述意見，各該政府機關（構）應聘請通譯傳譯之。」</w:t>
      </w:r>
      <w:r w:rsidR="00B93C77" w:rsidRPr="005F74C1">
        <w:rPr>
          <w:rFonts w:hint="eastAsia"/>
        </w:rPr>
        <w:t>公民與政治權利國際公約</w:t>
      </w:r>
      <w:r w:rsidR="008818B4" w:rsidRPr="005F74C1">
        <w:rPr>
          <w:rFonts w:hint="eastAsia"/>
        </w:rPr>
        <w:t>(下稱公政公約</w:t>
      </w:r>
      <w:r w:rsidR="008818B4" w:rsidRPr="005F74C1">
        <w:t>)</w:t>
      </w:r>
      <w:r w:rsidR="009429CE" w:rsidRPr="005F74C1">
        <w:rPr>
          <w:rFonts w:hint="eastAsia"/>
        </w:rPr>
        <w:t>第</w:t>
      </w:r>
      <w:r w:rsidR="00B93C77" w:rsidRPr="005F74C1">
        <w:rPr>
          <w:rFonts w:hint="eastAsia"/>
        </w:rPr>
        <w:t>1</w:t>
      </w:r>
      <w:r w:rsidR="00B93C77" w:rsidRPr="005F74C1">
        <w:t>4</w:t>
      </w:r>
      <w:r w:rsidR="009429CE" w:rsidRPr="005F74C1">
        <w:rPr>
          <w:rFonts w:hint="eastAsia"/>
        </w:rPr>
        <w:t>條</w:t>
      </w:r>
      <w:r w:rsidR="00B93C77" w:rsidRPr="005F74C1">
        <w:rPr>
          <w:rFonts w:hint="eastAsia"/>
        </w:rPr>
        <w:t>第3項第1款、第2款及第6款規定</w:t>
      </w:r>
      <w:r w:rsidR="00F073AC" w:rsidRPr="005F74C1">
        <w:rPr>
          <w:rFonts w:hint="eastAsia"/>
        </w:rPr>
        <w:t>：「</w:t>
      </w:r>
      <w:r w:rsidR="00B93C77" w:rsidRPr="005F74C1">
        <w:rPr>
          <w:rFonts w:hint="eastAsia"/>
        </w:rPr>
        <w:t>審判被控</w:t>
      </w:r>
      <w:proofErr w:type="gramStart"/>
      <w:r w:rsidR="00B93C77" w:rsidRPr="005F74C1">
        <w:rPr>
          <w:rFonts w:hint="eastAsia"/>
        </w:rPr>
        <w:t>刑事罪</w:t>
      </w:r>
      <w:proofErr w:type="gramEnd"/>
      <w:r w:rsidR="00B93C77" w:rsidRPr="005F74C1">
        <w:rPr>
          <w:rFonts w:hint="eastAsia"/>
        </w:rPr>
        <w:t>時，被告一律有權平等享受下列最低限度之保障：一、迅即以其通曉之語言，詳細告知被控罪名及案由</w:t>
      </w:r>
      <w:r w:rsidR="008F6277" w:rsidRPr="005F74C1">
        <w:rPr>
          <w:rFonts w:hint="eastAsia"/>
        </w:rPr>
        <w:t>。</w:t>
      </w:r>
      <w:r w:rsidR="00B93C77" w:rsidRPr="005F74C1">
        <w:rPr>
          <w:rFonts w:hint="eastAsia"/>
        </w:rPr>
        <w:t>二、給予充分之時間及便利，準備答辯並與其選任之辯護人聯絡</w:t>
      </w:r>
      <w:r w:rsidR="008F6277" w:rsidRPr="005F74C1">
        <w:rPr>
          <w:rFonts w:hint="eastAsia"/>
        </w:rPr>
        <w:t>。</w:t>
      </w:r>
      <w:r w:rsidR="00B93C77" w:rsidRPr="005F74C1">
        <w:rPr>
          <w:rFonts w:hint="eastAsia"/>
        </w:rPr>
        <w:t>…</w:t>
      </w:r>
      <w:proofErr w:type="gramStart"/>
      <w:r w:rsidR="008F6277" w:rsidRPr="005F74C1">
        <w:rPr>
          <w:rFonts w:hint="eastAsia"/>
        </w:rPr>
        <w:t>…</w:t>
      </w:r>
      <w:proofErr w:type="gramEnd"/>
      <w:r w:rsidR="00B93C77" w:rsidRPr="005F74C1">
        <w:rPr>
          <w:rFonts w:hint="eastAsia"/>
        </w:rPr>
        <w:t>六、如不通曉或不能使用法院所用之語言，應免費為備通譯協助之</w:t>
      </w:r>
      <w:r w:rsidR="00641313" w:rsidRPr="005F74C1">
        <w:rPr>
          <w:rFonts w:hint="eastAsia"/>
        </w:rPr>
        <w:t>。</w:t>
      </w:r>
      <w:r w:rsidR="00F073AC" w:rsidRPr="005F74C1">
        <w:rPr>
          <w:rFonts w:hint="eastAsia"/>
        </w:rPr>
        <w:t>」公</w:t>
      </w:r>
      <w:r w:rsidR="008818B4" w:rsidRPr="005F74C1">
        <w:rPr>
          <w:rFonts w:hint="eastAsia"/>
        </w:rPr>
        <w:t>政</w:t>
      </w:r>
      <w:r w:rsidR="00F073AC" w:rsidRPr="005F74C1">
        <w:rPr>
          <w:rFonts w:hint="eastAsia"/>
        </w:rPr>
        <w:t>公約第32號一般性意見第32點</w:t>
      </w:r>
      <w:r w:rsidR="00F12B1E" w:rsidRPr="005F74C1">
        <w:rPr>
          <w:rFonts w:hint="eastAsia"/>
        </w:rPr>
        <w:t>規定</w:t>
      </w:r>
      <w:r w:rsidR="00F073AC" w:rsidRPr="005F74C1">
        <w:rPr>
          <w:rFonts w:hint="eastAsia"/>
        </w:rPr>
        <w:t>：</w:t>
      </w:r>
      <w:r w:rsidR="009437A9" w:rsidRPr="005F74C1">
        <w:rPr>
          <w:rFonts w:hint="eastAsia"/>
        </w:rPr>
        <w:t>「第1</w:t>
      </w:r>
      <w:r w:rsidR="009437A9" w:rsidRPr="005F74C1">
        <w:t>4</w:t>
      </w:r>
      <w:r w:rsidR="009437A9" w:rsidRPr="005F74C1">
        <w:rPr>
          <w:rFonts w:hint="eastAsia"/>
        </w:rPr>
        <w:t>條第3項第2款規定被告必須有充分時間和便利準備他的答辯，並與他自己選任的辯護人聯絡。該條是</w:t>
      </w:r>
      <w:r w:rsidR="009437A9" w:rsidRPr="005F74C1">
        <w:rPr>
          <w:rFonts w:hint="eastAsia"/>
        </w:rPr>
        <w:lastRenderedPageBreak/>
        <w:t>公正審判和適用『</w:t>
      </w:r>
      <w:r w:rsidR="008D1387" w:rsidRPr="005F74C1">
        <w:rPr>
          <w:rFonts w:hint="eastAsia"/>
        </w:rPr>
        <w:t>武器</w:t>
      </w:r>
      <w:r w:rsidR="009437A9" w:rsidRPr="005F74C1">
        <w:rPr>
          <w:rFonts w:hint="eastAsia"/>
        </w:rPr>
        <w:t>平等』原則的一個重要基本保障。在被告是</w:t>
      </w:r>
      <w:r w:rsidR="002F2211" w:rsidRPr="005F74C1">
        <w:rPr>
          <w:rFonts w:hint="eastAsia"/>
        </w:rPr>
        <w:t>貧困者</w:t>
      </w:r>
      <w:r w:rsidR="009437A9" w:rsidRPr="005F74C1">
        <w:rPr>
          <w:rFonts w:hint="eastAsia"/>
        </w:rPr>
        <w:t>的情況下，只有在審前和審判期間免費提供通譯，才可能確保與辯護人的聯絡。」第3</w:t>
      </w:r>
      <w:r w:rsidR="009437A9" w:rsidRPr="005F74C1">
        <w:t>4</w:t>
      </w:r>
      <w:r w:rsidR="009437A9" w:rsidRPr="005F74C1">
        <w:rPr>
          <w:rFonts w:hint="eastAsia"/>
        </w:rPr>
        <w:t>點</w:t>
      </w:r>
      <w:r w:rsidR="00F12B1E" w:rsidRPr="005F74C1">
        <w:rPr>
          <w:rFonts w:hint="eastAsia"/>
        </w:rPr>
        <w:t>規定</w:t>
      </w:r>
      <w:r w:rsidR="009437A9" w:rsidRPr="005F74C1">
        <w:rPr>
          <w:rFonts w:hint="eastAsia"/>
        </w:rPr>
        <w:t>：「與辯護人的聯絡權要求及時批准被告與辯護人聯繫。辯護人應當能夠私下會見委託人，在充分尊重通信保密的條件下與被告聯絡。另外，辯護人應當能夠向刑事被告提供諮詢意見，根據公認的職業道德標準代表被告，而不受任何方面的限制、影響、壓力，或不當的干涉。」第3</w:t>
      </w:r>
      <w:r w:rsidR="009437A9" w:rsidRPr="005F74C1">
        <w:t>8</w:t>
      </w:r>
      <w:r w:rsidR="009437A9" w:rsidRPr="005F74C1">
        <w:rPr>
          <w:rFonts w:hint="eastAsia"/>
        </w:rPr>
        <w:t>點</w:t>
      </w:r>
      <w:r w:rsidR="002F2211" w:rsidRPr="005F74C1">
        <w:rPr>
          <w:rFonts w:hint="eastAsia"/>
        </w:rPr>
        <w:t>後段</w:t>
      </w:r>
      <w:r w:rsidR="00F12B1E" w:rsidRPr="005F74C1">
        <w:rPr>
          <w:rFonts w:hint="eastAsia"/>
        </w:rPr>
        <w:t>規定</w:t>
      </w:r>
      <w:r w:rsidR="009437A9" w:rsidRPr="005F74C1">
        <w:rPr>
          <w:rFonts w:hint="eastAsia"/>
        </w:rPr>
        <w:t>：「如果法院和其他有關機關妨礙指定的辯護人有效地行使職責，也違反該條</w:t>
      </w:r>
      <w:r w:rsidR="00B93C77" w:rsidRPr="005F74C1">
        <w:rPr>
          <w:rFonts w:hint="eastAsia"/>
        </w:rPr>
        <w:t>。</w:t>
      </w:r>
      <w:r w:rsidR="009437A9" w:rsidRPr="005F74C1">
        <w:rPr>
          <w:rFonts w:hint="eastAsia"/>
        </w:rPr>
        <w:t>」</w:t>
      </w:r>
    </w:p>
    <w:p w14:paraId="18410E1F" w14:textId="77777777" w:rsidR="008A014C" w:rsidRPr="005F74C1" w:rsidRDefault="008A014C" w:rsidP="00A661E6">
      <w:pPr>
        <w:pStyle w:val="3"/>
      </w:pPr>
      <w:r w:rsidRPr="005F74C1">
        <w:rPr>
          <w:rFonts w:hint="eastAsia"/>
        </w:rPr>
        <w:t>次按</w:t>
      </w:r>
      <w:r w:rsidR="0022343A" w:rsidRPr="005F74C1">
        <w:rPr>
          <w:rFonts w:hint="eastAsia"/>
        </w:rPr>
        <w:t>司法院釋字第6</w:t>
      </w:r>
      <w:r w:rsidR="0022343A" w:rsidRPr="005F74C1">
        <w:t>54</w:t>
      </w:r>
      <w:r w:rsidR="0022343A" w:rsidRPr="005F74C1">
        <w:rPr>
          <w:rFonts w:hint="eastAsia"/>
        </w:rPr>
        <w:t>號解釋</w:t>
      </w:r>
      <w:r w:rsidR="00E045DE" w:rsidRPr="005F74C1">
        <w:rPr>
          <w:rFonts w:hint="eastAsia"/>
        </w:rPr>
        <w:t>理由書</w:t>
      </w:r>
      <w:r w:rsidR="0022343A" w:rsidRPr="005F74C1">
        <w:rPr>
          <w:rFonts w:hint="eastAsia"/>
        </w:rPr>
        <w:t>：「</w:t>
      </w:r>
      <w:r w:rsidR="00E045DE" w:rsidRPr="005F74C1">
        <w:rPr>
          <w:rFonts w:hint="eastAsia"/>
        </w:rPr>
        <w:t>憲法第1</w:t>
      </w:r>
      <w:r w:rsidR="00E045DE" w:rsidRPr="005F74C1">
        <w:t>6</w:t>
      </w:r>
      <w:r w:rsidR="00E045DE" w:rsidRPr="005F74C1">
        <w:rPr>
          <w:rFonts w:hint="eastAsia"/>
        </w:rPr>
        <w:t>條規定人民有訴訟權，旨在確保人民有受公平審判之權利，依正當法律程序之要求，刑事被告應享有充分之防禦權，包括選任信賴之辯護人，</w:t>
      </w:r>
      <w:proofErr w:type="gramStart"/>
      <w:r w:rsidR="00E045DE" w:rsidRPr="005F74C1">
        <w:rPr>
          <w:rFonts w:hint="eastAsia"/>
        </w:rPr>
        <w:t>俾</w:t>
      </w:r>
      <w:proofErr w:type="gramEnd"/>
      <w:r w:rsidR="00E045DE" w:rsidRPr="005F74C1">
        <w:rPr>
          <w:rFonts w:hint="eastAsia"/>
        </w:rPr>
        <w:t>受公平審判之保障。而刑事被告受其辯護人協助之權利，須使其獲得確實有效之保護，始能發揮防禦權之功能。</w:t>
      </w:r>
      <w:proofErr w:type="gramStart"/>
      <w:r w:rsidR="00E045DE" w:rsidRPr="005F74C1">
        <w:rPr>
          <w:rFonts w:hint="eastAsia"/>
        </w:rPr>
        <w:t>從而，</w:t>
      </w:r>
      <w:proofErr w:type="gramEnd"/>
      <w:r w:rsidR="00E045DE" w:rsidRPr="005F74C1">
        <w:rPr>
          <w:rFonts w:hint="eastAsia"/>
        </w:rPr>
        <w:t>刑事被告與辯護人能在不受干預下充分自由溝通，為辯護人協助被告行使防禦權之重要內涵，應受憲法之保障。</w:t>
      </w:r>
      <w:r w:rsidR="0022343A" w:rsidRPr="005F74C1">
        <w:rPr>
          <w:rFonts w:hint="eastAsia"/>
        </w:rPr>
        <w:t>」憲法法庭</w:t>
      </w:r>
      <w:proofErr w:type="gramStart"/>
      <w:r w:rsidR="0022343A" w:rsidRPr="005F74C1">
        <w:rPr>
          <w:rFonts w:hint="eastAsia"/>
        </w:rPr>
        <w:t>1</w:t>
      </w:r>
      <w:r w:rsidR="0022343A" w:rsidRPr="005F74C1">
        <w:t>11</w:t>
      </w:r>
      <w:r w:rsidR="0022343A" w:rsidRPr="005F74C1">
        <w:rPr>
          <w:rFonts w:hint="eastAsia"/>
        </w:rPr>
        <w:t>年度憲判字</w:t>
      </w:r>
      <w:proofErr w:type="gramEnd"/>
      <w:r w:rsidR="0022343A" w:rsidRPr="005F74C1">
        <w:rPr>
          <w:rFonts w:hint="eastAsia"/>
        </w:rPr>
        <w:t>第7號判決</w:t>
      </w:r>
      <w:r w:rsidR="00C34002" w:rsidRPr="005F74C1">
        <w:rPr>
          <w:rFonts w:hint="eastAsia"/>
        </w:rPr>
        <w:t>理由</w:t>
      </w:r>
      <w:r w:rsidR="0022343A" w:rsidRPr="005F74C1">
        <w:rPr>
          <w:rFonts w:hint="eastAsia"/>
        </w:rPr>
        <w:t>：「</w:t>
      </w:r>
      <w:r w:rsidR="00C34002" w:rsidRPr="005F74C1">
        <w:rPr>
          <w:rFonts w:hint="eastAsia"/>
        </w:rPr>
        <w:t>參、本於憲法第8條及第16條所保障之人身自由與訴訟權，刑事被告應享有依正當法律程序之原則，受法院公平審判之權利，於訴訟上尤應保障其享有充分之防禦權（司法院釋字第384號、第582號、第636號、第654號、第762號及第789號解釋參照）。此等刑事正當法律程序及充分防禦權之憲法保障，非僅侷限於刑事被告受法院審判之階段，而係自人民因犯罪嫌疑而受到犯罪偵查時起，即應受有效之保障，其中應包括被告或犯罪嫌疑人享有由辯護人為其有效協助與辯護之權利（本庭</w:t>
      </w:r>
      <w:r w:rsidR="00C34002" w:rsidRPr="005F74C1">
        <w:rPr>
          <w:rFonts w:hint="eastAsia"/>
        </w:rPr>
        <w:lastRenderedPageBreak/>
        <w:t>111年憲判字第3號判決參照）被告或犯罪嫌疑人所享有之受有效協助與辯護之權利，不僅包含其得自主選任辯護人，於無資力時得享有免費獲得辯護之機會，其辯護人並得於刑事訴訟程序各階段，適時表示法律意見與提供法律上之協助，以協助被告或犯罪嫌疑人有效維護其權益。就犯罪偵查程序而言，被告或犯罪嫌疑人受檢察官訊問時，其於不諳法律下，可能為不當或不利於己</w:t>
      </w:r>
      <w:proofErr w:type="gramStart"/>
      <w:r w:rsidR="00C34002" w:rsidRPr="005F74C1">
        <w:rPr>
          <w:rFonts w:hint="eastAsia"/>
        </w:rPr>
        <w:t>之</w:t>
      </w:r>
      <w:proofErr w:type="gramEnd"/>
      <w:r w:rsidR="00C34002" w:rsidRPr="005F74C1">
        <w:rPr>
          <w:rFonts w:hint="eastAsia"/>
        </w:rPr>
        <w:t>陳述或未能及時為有利於己</w:t>
      </w:r>
      <w:proofErr w:type="gramStart"/>
      <w:r w:rsidR="00C34002" w:rsidRPr="005F74C1">
        <w:rPr>
          <w:rFonts w:hint="eastAsia"/>
        </w:rPr>
        <w:t>之</w:t>
      </w:r>
      <w:proofErr w:type="gramEnd"/>
      <w:r w:rsidR="00C34002" w:rsidRPr="005F74C1">
        <w:rPr>
          <w:rFonts w:hint="eastAsia"/>
        </w:rPr>
        <w:t>主張，其辯護人為有效維護其權益，自應有權於訊問</w:t>
      </w:r>
      <w:proofErr w:type="gramStart"/>
      <w:r w:rsidR="00C34002" w:rsidRPr="005F74C1">
        <w:rPr>
          <w:rFonts w:hint="eastAsia"/>
        </w:rPr>
        <w:t>時在場聽聞</w:t>
      </w:r>
      <w:proofErr w:type="gramEnd"/>
      <w:r w:rsidR="00C34002" w:rsidRPr="005F74C1">
        <w:rPr>
          <w:rFonts w:hint="eastAsia"/>
        </w:rPr>
        <w:t>，並當場為被告或犯罪嫌疑人之權益，適時表示法律意見或提供法律上之協助。</w:t>
      </w:r>
      <w:r w:rsidR="0022343A" w:rsidRPr="005F74C1">
        <w:rPr>
          <w:rFonts w:hint="eastAsia"/>
        </w:rPr>
        <w:t>」</w:t>
      </w:r>
      <w:r w:rsidR="00691515" w:rsidRPr="005F74C1">
        <w:rPr>
          <w:rFonts w:hint="eastAsia"/>
        </w:rPr>
        <w:t>1</w:t>
      </w:r>
      <w:r w:rsidR="00691515" w:rsidRPr="005F74C1">
        <w:t>06</w:t>
      </w:r>
      <w:r w:rsidR="00691515" w:rsidRPr="005F74C1">
        <w:rPr>
          <w:rFonts w:hint="eastAsia"/>
        </w:rPr>
        <w:t>年</w:t>
      </w:r>
      <w:r w:rsidR="002B5A8F" w:rsidRPr="005F74C1">
        <w:rPr>
          <w:rFonts w:hint="eastAsia"/>
        </w:rPr>
        <w:t>司改國是會議決議編號第</w:t>
      </w:r>
      <w:r w:rsidR="002B5A8F" w:rsidRPr="005F74C1">
        <w:t>9-2</w:t>
      </w:r>
      <w:r w:rsidR="00691515" w:rsidRPr="005F74C1">
        <w:rPr>
          <w:rFonts w:hint="eastAsia"/>
        </w:rPr>
        <w:t>號</w:t>
      </w:r>
      <w:r w:rsidR="002B5A8F" w:rsidRPr="005F74C1">
        <w:rPr>
          <w:rFonts w:hint="eastAsia"/>
        </w:rPr>
        <w:t>：「擬定跨案件類型（包括各類訴訟、非</w:t>
      </w:r>
      <w:proofErr w:type="gramStart"/>
      <w:r w:rsidR="002B5A8F" w:rsidRPr="005F74C1">
        <w:rPr>
          <w:rFonts w:hint="eastAsia"/>
        </w:rPr>
        <w:t>訟</w:t>
      </w:r>
      <w:proofErr w:type="gramEnd"/>
      <w:r w:rsidR="002B5A8F" w:rsidRPr="005F74C1">
        <w:rPr>
          <w:rFonts w:hint="eastAsia"/>
        </w:rPr>
        <w:t>、執行及相關之行政程序等）的『保護弱勢被害人』及『保護弱勢被告』、『保護其他參與司法程序的弱勢者』之統一標準規範，應包括例如初步評估/篩檢、訊問/出庭前的心理輔導或協助、法律扶助、協助訊問或交互詰問之專業人士（司法詢問員制度）、通譯、由適當人士陪同及隔離訊問等，使執法人員得以明確的辨識司法弱勢者之處境，並提供相關司法保護服務及措施。」</w:t>
      </w:r>
    </w:p>
    <w:p w14:paraId="1C512F29" w14:textId="000259E7" w:rsidR="00A661E6" w:rsidRPr="005F74C1" w:rsidRDefault="008A014C" w:rsidP="00A661E6">
      <w:pPr>
        <w:pStyle w:val="3"/>
      </w:pPr>
      <w:r w:rsidRPr="005F74C1">
        <w:rPr>
          <w:rFonts w:hint="eastAsia"/>
        </w:rPr>
        <w:t>再按</w:t>
      </w:r>
      <w:r w:rsidR="00A504B4" w:rsidRPr="005F74C1">
        <w:rPr>
          <w:rFonts w:hint="eastAsia"/>
        </w:rPr>
        <w:t>最高法院</w:t>
      </w:r>
      <w:proofErr w:type="gramStart"/>
      <w:r w:rsidR="00A661E6" w:rsidRPr="005F74C1">
        <w:rPr>
          <w:rFonts w:hint="eastAsia"/>
        </w:rPr>
        <w:t>1</w:t>
      </w:r>
      <w:r w:rsidR="00A661E6" w:rsidRPr="005F74C1">
        <w:t>07</w:t>
      </w:r>
      <w:proofErr w:type="gramEnd"/>
      <w:r w:rsidR="00A504B4" w:rsidRPr="005F74C1">
        <w:rPr>
          <w:rFonts w:hint="eastAsia"/>
        </w:rPr>
        <w:t>年度台上字第</w:t>
      </w:r>
      <w:r w:rsidR="00A661E6" w:rsidRPr="005F74C1">
        <w:rPr>
          <w:rFonts w:hint="eastAsia"/>
        </w:rPr>
        <w:t>3</w:t>
      </w:r>
      <w:r w:rsidR="00A661E6" w:rsidRPr="005F74C1">
        <w:t>084</w:t>
      </w:r>
      <w:r w:rsidR="00A661E6" w:rsidRPr="005F74C1">
        <w:rPr>
          <w:rFonts w:hint="eastAsia"/>
        </w:rPr>
        <w:t>號判決：「刑事訴訟法第95條第1項第2款、第3款係對被告緘默權、辯護依賴權之基本保障性規定，依同法第100條之2規定，於司法警察（官）詢問犯罪嫌疑人時，</w:t>
      </w:r>
      <w:proofErr w:type="gramStart"/>
      <w:r w:rsidR="00A661E6" w:rsidRPr="005F74C1">
        <w:rPr>
          <w:rFonts w:hint="eastAsia"/>
        </w:rPr>
        <w:t>準</w:t>
      </w:r>
      <w:proofErr w:type="gramEnd"/>
      <w:r w:rsidR="00A661E6" w:rsidRPr="005F74C1">
        <w:rPr>
          <w:rFonts w:hint="eastAsia"/>
        </w:rPr>
        <w:t>用之，違反所取得被告（犯罪嫌疑人）之自白或不利陳述，原則上依第158條之2第2項規定予以排除，不僅明白宣示被告為程序之主體性，更明定保障被告之表現自由、防禦自由所應履踐程序，此刑事訴訟法透過正當法律程序使人民免於國家機關不當侵</w:t>
      </w:r>
      <w:r w:rsidR="00A661E6" w:rsidRPr="005F74C1">
        <w:rPr>
          <w:rFonts w:hint="eastAsia"/>
        </w:rPr>
        <w:lastRenderedPageBreak/>
        <w:t>害或剝奪其自由權益的保障，彰顯取證程序之合法性為法治國之基本原則，以形成正義而公正之裁判，是憲法第8條正當法律程序、第16條保障人民訴訟權之具體實現。…</w:t>
      </w:r>
      <w:proofErr w:type="gramStart"/>
      <w:r w:rsidR="00A661E6" w:rsidRPr="005F74C1">
        <w:rPr>
          <w:rFonts w:hint="eastAsia"/>
        </w:rPr>
        <w:t>…</w:t>
      </w:r>
      <w:proofErr w:type="gramEnd"/>
      <w:r w:rsidR="00A661E6" w:rsidRPr="005F74C1">
        <w:rPr>
          <w:rFonts w:hint="eastAsia"/>
        </w:rPr>
        <w:t>此項告知，既</w:t>
      </w:r>
      <w:proofErr w:type="gramStart"/>
      <w:r w:rsidR="00A661E6" w:rsidRPr="005F74C1">
        <w:rPr>
          <w:rFonts w:hint="eastAsia"/>
        </w:rPr>
        <w:t>攸</w:t>
      </w:r>
      <w:proofErr w:type="gramEnd"/>
      <w:r w:rsidR="00A661E6" w:rsidRPr="005F74C1">
        <w:rPr>
          <w:rFonts w:hint="eastAsia"/>
        </w:rPr>
        <w:t>關被告供述任意性之保障，即非以形式</w:t>
      </w:r>
      <w:proofErr w:type="gramStart"/>
      <w:r w:rsidR="00A661E6" w:rsidRPr="005F74C1">
        <w:rPr>
          <w:rFonts w:hint="eastAsia"/>
        </w:rPr>
        <w:t>踐行</w:t>
      </w:r>
      <w:proofErr w:type="gramEnd"/>
      <w:r w:rsidR="00A661E6" w:rsidRPr="005F74C1">
        <w:rPr>
          <w:rFonts w:hint="eastAsia"/>
        </w:rPr>
        <w:t>為已足，應以使被告得以充分瞭解此項緘默權利，並基於充分自由意思予以放棄，為其必要。…</w:t>
      </w:r>
      <w:proofErr w:type="gramStart"/>
      <w:r w:rsidR="00A661E6" w:rsidRPr="005F74C1">
        <w:rPr>
          <w:rFonts w:hint="eastAsia"/>
        </w:rPr>
        <w:t>…</w:t>
      </w:r>
      <w:proofErr w:type="gramEnd"/>
      <w:r w:rsidR="00A661E6" w:rsidRPr="005F74C1">
        <w:rPr>
          <w:rFonts w:hint="eastAsia"/>
        </w:rPr>
        <w:t>刑事訴訟法第31條關於強制辯護規定，於102年1月23日修正公布，適用對象擴及具有原住民身分之被告或犯罪嫌疑人，適用範圍也從審判階段深化至偵查階段，同條文第5項規定…</w:t>
      </w:r>
      <w:proofErr w:type="gramStart"/>
      <w:r w:rsidR="00A661E6" w:rsidRPr="005F74C1">
        <w:rPr>
          <w:rFonts w:hint="eastAsia"/>
        </w:rPr>
        <w:t>…</w:t>
      </w:r>
      <w:proofErr w:type="gramEnd"/>
      <w:r w:rsidR="00A661E6" w:rsidRPr="005F74C1">
        <w:rPr>
          <w:rFonts w:hint="eastAsia"/>
        </w:rPr>
        <w:t>其旨在考量偵查階段，被告處於資訊不對等之弱勢地位，尤其原住民因傳統文化、習俗、經濟、教育等因素，接觸法律資訊不易，針對訴追之防禦能力更為弱勢，乃從偵查程序使其得由國家主動給與辯護人為協助，此倚賴權尤甚於一般之選任辯護，更應受保障，並藉由程序之遵守確保裁判之公正，同時展現原</w:t>
      </w:r>
      <w:r w:rsidR="009438A7" w:rsidRPr="005F74C1">
        <w:rPr>
          <w:rFonts w:hint="eastAsia"/>
        </w:rPr>
        <w:t>基</w:t>
      </w:r>
      <w:r w:rsidR="00A661E6" w:rsidRPr="005F74C1">
        <w:rPr>
          <w:rFonts w:hint="eastAsia"/>
        </w:rPr>
        <w:t>法開宗明義對於原住民基本權利之制度性保障。又此強制辯護之援助始於訊（</w:t>
      </w:r>
      <w:proofErr w:type="gramStart"/>
      <w:r w:rsidR="00A661E6" w:rsidRPr="005F74C1">
        <w:rPr>
          <w:rFonts w:hint="eastAsia"/>
        </w:rPr>
        <w:t>詢</w:t>
      </w:r>
      <w:proofErr w:type="gramEnd"/>
      <w:r w:rsidR="00A661E6" w:rsidRPr="005F74C1">
        <w:rPr>
          <w:rFonts w:hint="eastAsia"/>
        </w:rPr>
        <w:t>）問被告，並不區分被告到場之原因，無論出於強制（拘提、逮捕）或任意（通知或傳喚），</w:t>
      </w:r>
      <w:r w:rsidR="00385220" w:rsidRPr="005F74C1">
        <w:rPr>
          <w:rFonts w:hint="eastAsia"/>
        </w:rPr>
        <w:t>只</w:t>
      </w:r>
      <w:r w:rsidR="00A661E6" w:rsidRPr="005F74C1">
        <w:rPr>
          <w:rFonts w:hint="eastAsia"/>
        </w:rPr>
        <w:t>要未經選任辯護人，檢察官、司法警察（官）即應通知法律扶助機構指派律師到場為其辯護。但偵查程序有其急迫性，與審理程序得另定相當之</w:t>
      </w:r>
      <w:proofErr w:type="gramStart"/>
      <w:r w:rsidR="00A661E6" w:rsidRPr="005F74C1">
        <w:rPr>
          <w:rFonts w:hint="eastAsia"/>
        </w:rPr>
        <w:t>期日者有</w:t>
      </w:r>
      <w:proofErr w:type="gramEnd"/>
      <w:r w:rsidR="00A661E6" w:rsidRPr="005F74C1">
        <w:rPr>
          <w:rFonts w:hint="eastAsia"/>
        </w:rPr>
        <w:t>別，倘被告於知悉前揭規定後，若無意願等候法律扶助律師協助辯護，主動請求立即訊問或詢問，自應予以尊重，</w:t>
      </w:r>
      <w:proofErr w:type="gramStart"/>
      <w:r w:rsidR="00A661E6" w:rsidRPr="005F74C1">
        <w:rPr>
          <w:rFonts w:hint="eastAsia"/>
        </w:rPr>
        <w:t>俾</w:t>
      </w:r>
      <w:proofErr w:type="gramEnd"/>
      <w:r w:rsidR="00A661E6" w:rsidRPr="005F74C1">
        <w:rPr>
          <w:rFonts w:hint="eastAsia"/>
        </w:rPr>
        <w:t>司法資源彈性運用。惟此必須在被告充分理解強制辯護權之存在及內容，基於自由意思決定，主動明示放棄辯護人之援助，而非出自訊問或詢問人員之強暴、脅迫、利誘、詐欺等不正方法，或因欠缺其有受強制辯護保障之認識所致，否</w:t>
      </w:r>
      <w:r w:rsidR="00A661E6" w:rsidRPr="005F74C1">
        <w:rPr>
          <w:rFonts w:hint="eastAsia"/>
        </w:rPr>
        <w:lastRenderedPageBreak/>
        <w:t>則，</w:t>
      </w:r>
      <w:proofErr w:type="gramStart"/>
      <w:r w:rsidR="00A661E6" w:rsidRPr="005F74C1">
        <w:rPr>
          <w:rFonts w:hint="eastAsia"/>
        </w:rPr>
        <w:t>仍非適法</w:t>
      </w:r>
      <w:proofErr w:type="gramEnd"/>
      <w:r w:rsidR="00A661E6" w:rsidRPr="005F74C1">
        <w:rPr>
          <w:rFonts w:hint="eastAsia"/>
        </w:rPr>
        <w:t>。倘有違反而取得被告之自白或不利之陳述，係不當剝奪被告之強制辯護依賴權，構成侵害憲法第16條揭示人民訴訟權之核心內容，即使依刑事訴訟法第158條之4規定權衡之結果，亦應予排除其證據能力。本件詢問員警明知上訴人具原住民身分，在上訴人誤以為要自費請律師之情形下，不僅未使上訴人充分理解其有受強制辯護協助之權利，更未通知法律扶助機構指派律師到場為其辯護，或經上訴人主動明示放棄法律扶助，即逕行詢問各情，原審</w:t>
      </w:r>
      <w:proofErr w:type="gramStart"/>
      <w:r w:rsidR="00A661E6" w:rsidRPr="005F74C1">
        <w:rPr>
          <w:rFonts w:hint="eastAsia"/>
        </w:rPr>
        <w:t>既認警詢</w:t>
      </w:r>
      <w:proofErr w:type="gramEnd"/>
      <w:r w:rsidR="00A661E6" w:rsidRPr="005F74C1">
        <w:rPr>
          <w:rFonts w:hint="eastAsia"/>
        </w:rPr>
        <w:t>有違刑事訴訟法第31條第5項之規定，</w:t>
      </w:r>
      <w:proofErr w:type="gramStart"/>
      <w:r w:rsidR="00A661E6" w:rsidRPr="005F74C1">
        <w:rPr>
          <w:rFonts w:hint="eastAsia"/>
        </w:rPr>
        <w:t>揆</w:t>
      </w:r>
      <w:proofErr w:type="gramEnd"/>
      <w:r w:rsidR="00A661E6" w:rsidRPr="005F74C1">
        <w:rPr>
          <w:rFonts w:hint="eastAsia"/>
        </w:rPr>
        <w:t>諸前開說明，所取得上訴人之供述，已侵害憲法第16條保障人民訴訟權之核心內容，不利上訴人之訴訟防禦甚</w:t>
      </w:r>
      <w:proofErr w:type="gramStart"/>
      <w:r w:rsidR="00A661E6" w:rsidRPr="005F74C1">
        <w:rPr>
          <w:rFonts w:hint="eastAsia"/>
        </w:rPr>
        <w:t>鉅</w:t>
      </w:r>
      <w:proofErr w:type="gramEnd"/>
      <w:r w:rsidR="00A661E6" w:rsidRPr="005F74C1">
        <w:rPr>
          <w:rFonts w:hint="eastAsia"/>
        </w:rPr>
        <w:t>，即使依刑事訴訟法第158條之4規定權衡後，也應排除其證據能力，原判決未詳加斟酌侵害人權之重大性，而認有證據能力，尚值商榷。</w:t>
      </w:r>
      <w:r w:rsidR="00691515" w:rsidRPr="005F74C1">
        <w:rPr>
          <w:rFonts w:hint="eastAsia"/>
        </w:rPr>
        <w:t>」</w:t>
      </w:r>
    </w:p>
    <w:p w14:paraId="718B05F8" w14:textId="17591354" w:rsidR="003269DE" w:rsidRPr="005F74C1" w:rsidRDefault="00444750" w:rsidP="003269DE">
      <w:pPr>
        <w:pStyle w:val="3"/>
      </w:pPr>
      <w:r w:rsidRPr="005F74C1">
        <w:rPr>
          <w:rFonts w:hAnsi="標楷體" w:hint="eastAsia"/>
        </w:rPr>
        <w:t>查</w:t>
      </w:r>
      <w:r w:rsidR="009A20EB" w:rsidRPr="005F74C1">
        <w:rPr>
          <w:rFonts w:hAnsi="標楷體" w:hint="eastAsia"/>
        </w:rPr>
        <w:t>司法院、法務部及內政部</w:t>
      </w:r>
      <w:r w:rsidR="00F073AC" w:rsidRPr="005F74C1">
        <w:rPr>
          <w:rFonts w:hAnsi="標楷體" w:hint="eastAsia"/>
        </w:rPr>
        <w:t>就司改國是會議決議辦理情形</w:t>
      </w:r>
      <w:r w:rsidR="009A20EB" w:rsidRPr="005F74C1">
        <w:rPr>
          <w:rFonts w:hAnsi="標楷體" w:hint="eastAsia"/>
        </w:rPr>
        <w:t>，</w:t>
      </w:r>
      <w:proofErr w:type="gramStart"/>
      <w:r w:rsidR="00307BB0" w:rsidRPr="005F74C1">
        <w:rPr>
          <w:rFonts w:hAnsi="標楷體" w:hint="eastAsia"/>
        </w:rPr>
        <w:t>彙</w:t>
      </w:r>
      <w:r w:rsidR="003269DE" w:rsidRPr="005F74C1">
        <w:rPr>
          <w:rFonts w:hAnsi="標楷體" w:hint="eastAsia"/>
        </w:rPr>
        <w:t>整如附表一</w:t>
      </w:r>
      <w:proofErr w:type="gramEnd"/>
      <w:r w:rsidR="003269DE" w:rsidRPr="005F74C1">
        <w:rPr>
          <w:rFonts w:hAnsi="標楷體" w:hint="eastAsia"/>
        </w:rPr>
        <w:t>。</w:t>
      </w:r>
      <w:proofErr w:type="gramStart"/>
      <w:r w:rsidR="003269DE" w:rsidRPr="005F74C1">
        <w:rPr>
          <w:rFonts w:hAnsi="標楷體" w:hint="eastAsia"/>
        </w:rPr>
        <w:t>惟查</w:t>
      </w:r>
      <w:proofErr w:type="gramEnd"/>
      <w:r w:rsidR="003269DE" w:rsidRPr="005F74C1">
        <w:rPr>
          <w:rFonts w:hAnsi="標楷體" w:hint="eastAsia"/>
        </w:rPr>
        <w:t>，本院諮詢專家指出，刑事訴訟法</w:t>
      </w:r>
      <w:r w:rsidR="009A20EB" w:rsidRPr="005F74C1">
        <w:rPr>
          <w:rFonts w:hAnsi="標楷體" w:hint="eastAsia"/>
        </w:rPr>
        <w:t>與相關</w:t>
      </w:r>
      <w:r w:rsidR="003269DE" w:rsidRPr="005F74C1">
        <w:rPr>
          <w:rFonts w:hAnsi="標楷體" w:hint="eastAsia"/>
        </w:rPr>
        <w:t>人權公約雖</w:t>
      </w:r>
      <w:r w:rsidR="009A20EB" w:rsidRPr="005F74C1">
        <w:rPr>
          <w:rFonts w:hAnsi="標楷體" w:hint="eastAsia"/>
        </w:rPr>
        <w:t>對原住民族等弱勢族群設有相關保護</w:t>
      </w:r>
      <w:r w:rsidR="003269DE" w:rsidRPr="005F74C1">
        <w:rPr>
          <w:rFonts w:hAnsi="標楷體" w:hint="eastAsia"/>
        </w:rPr>
        <w:t>規定，惟實務作法對人權維護仍</w:t>
      </w:r>
      <w:r w:rsidR="009A20EB" w:rsidRPr="005F74C1">
        <w:rPr>
          <w:rFonts w:hAnsi="標楷體" w:hint="eastAsia"/>
        </w:rPr>
        <w:t>屬</w:t>
      </w:r>
      <w:proofErr w:type="gramStart"/>
      <w:r w:rsidR="009A20EB" w:rsidRPr="005F74C1">
        <w:rPr>
          <w:rFonts w:hAnsi="標楷體" w:hint="eastAsia"/>
        </w:rPr>
        <w:t>未周</w:t>
      </w:r>
      <w:r w:rsidR="00691515" w:rsidRPr="005F74C1">
        <w:rPr>
          <w:rFonts w:hAnsi="標楷體" w:hint="eastAsia"/>
        </w:rPr>
        <w:t>。</w:t>
      </w:r>
      <w:proofErr w:type="gramEnd"/>
      <w:r w:rsidR="003269DE" w:rsidRPr="005F74C1">
        <w:rPr>
          <w:rFonts w:hAnsi="標楷體" w:hint="eastAsia"/>
        </w:rPr>
        <w:t>包括受詢</w:t>
      </w:r>
      <w:r w:rsidR="009A20EB" w:rsidRPr="005F74C1">
        <w:rPr>
          <w:rFonts w:hAnsi="標楷體" w:hint="eastAsia"/>
        </w:rPr>
        <w:t>問</w:t>
      </w:r>
      <w:r w:rsidR="003269DE" w:rsidRPr="005F74C1">
        <w:rPr>
          <w:rFonts w:hAnsi="標楷體" w:hint="eastAsia"/>
        </w:rPr>
        <w:t>人答「聽的懂國語」，但未必聽得懂「應」與「得」</w:t>
      </w:r>
      <w:r w:rsidR="00691515" w:rsidRPr="005F74C1">
        <w:rPr>
          <w:rFonts w:hAnsi="標楷體" w:hint="eastAsia"/>
        </w:rPr>
        <w:t>之</w:t>
      </w:r>
      <w:r w:rsidR="003269DE" w:rsidRPr="005F74C1">
        <w:rPr>
          <w:rFonts w:hAnsi="標楷體" w:hint="eastAsia"/>
        </w:rPr>
        <w:t>差異，且受詢問人是否通曉國語，</w:t>
      </w:r>
      <w:r w:rsidR="009A20EB" w:rsidRPr="005F74C1">
        <w:rPr>
          <w:rFonts w:hAnsi="標楷體" w:hint="eastAsia"/>
        </w:rPr>
        <w:t>概</w:t>
      </w:r>
      <w:r w:rsidR="003269DE" w:rsidRPr="005F74C1">
        <w:rPr>
          <w:rFonts w:hAnsi="標楷體" w:hint="eastAsia"/>
        </w:rPr>
        <w:t>由執法人員自行判</w:t>
      </w:r>
      <w:r w:rsidR="003269DE" w:rsidRPr="005F74C1">
        <w:rPr>
          <w:rFonts w:hAnsi="標楷體" w:cs="新細明體" w:hint="eastAsia"/>
        </w:rPr>
        <w:t>斷</w:t>
      </w:r>
      <w:r w:rsidR="00691515" w:rsidRPr="005F74C1">
        <w:rPr>
          <w:rFonts w:hAnsi="標楷體" w:cs="新細明體" w:hint="eastAsia"/>
        </w:rPr>
        <w:t>，非立於受詢問人立場而為判斷，未盡公允。當</w:t>
      </w:r>
      <w:r w:rsidR="003269DE" w:rsidRPr="005F74C1">
        <w:rPr>
          <w:rFonts w:hAnsi="標楷體" w:cs="新細明體" w:hint="eastAsia"/>
        </w:rPr>
        <w:t>執法人員沒有再次確認受詢問人是否明白問題的意義，</w:t>
      </w:r>
      <w:r w:rsidR="00691515" w:rsidRPr="005F74C1">
        <w:rPr>
          <w:rFonts w:hAnsi="標楷體" w:cs="新細明體" w:hint="eastAsia"/>
        </w:rPr>
        <w:t>將</w:t>
      </w:r>
      <w:r w:rsidR="003269DE" w:rsidRPr="005F74C1">
        <w:rPr>
          <w:rFonts w:hAnsi="標楷體" w:cs="新細明體" w:hint="eastAsia"/>
        </w:rPr>
        <w:t>使</w:t>
      </w:r>
      <w:r w:rsidR="00A661E6" w:rsidRPr="005F74C1">
        <w:rPr>
          <w:rFonts w:hAnsi="標楷體" w:cs="新細明體" w:hint="eastAsia"/>
        </w:rPr>
        <w:t>刑事訴訟法、</w:t>
      </w:r>
      <w:r w:rsidR="009A20EB" w:rsidRPr="005F74C1">
        <w:rPr>
          <w:rFonts w:hAnsi="標楷體" w:cs="新細明體" w:hint="eastAsia"/>
        </w:rPr>
        <w:t>原基法及原語法</w:t>
      </w:r>
      <w:r w:rsidR="003269DE" w:rsidRPr="005F74C1">
        <w:rPr>
          <w:rFonts w:hAnsi="標楷體" w:cs="新細明體" w:hint="eastAsia"/>
        </w:rPr>
        <w:t>所定之</w:t>
      </w:r>
      <w:r w:rsidR="00A661E6" w:rsidRPr="005F74C1">
        <w:rPr>
          <w:rFonts w:hAnsi="標楷體" w:cs="新細明體" w:hint="eastAsia"/>
        </w:rPr>
        <w:t>「原則應有律師扶助」</w:t>
      </w:r>
      <w:r w:rsidR="009A20EB" w:rsidRPr="005F74C1">
        <w:rPr>
          <w:rFonts w:hAnsi="標楷體" w:cs="新細明體" w:hint="eastAsia"/>
        </w:rPr>
        <w:t>、</w:t>
      </w:r>
      <w:r w:rsidR="00A661E6" w:rsidRPr="005F74C1">
        <w:rPr>
          <w:rFonts w:hAnsi="標楷體" w:cs="新細明體" w:hint="eastAsia"/>
        </w:rPr>
        <w:t>「尊重</w:t>
      </w:r>
      <w:r w:rsidR="009A20EB" w:rsidRPr="005F74C1">
        <w:rPr>
          <w:rFonts w:hAnsi="標楷體" w:cs="新細明體" w:hint="eastAsia"/>
        </w:rPr>
        <w:t>原住民族之族語</w:t>
      </w:r>
      <w:r w:rsidR="00A661E6" w:rsidRPr="005F74C1">
        <w:rPr>
          <w:rFonts w:hAnsi="標楷體" w:cs="新細明體" w:hint="eastAsia"/>
        </w:rPr>
        <w:t>」</w:t>
      </w:r>
      <w:r w:rsidR="009A20EB" w:rsidRPr="005F74C1">
        <w:rPr>
          <w:rFonts w:hAnsi="標楷體" w:cs="新細明體" w:hint="eastAsia"/>
        </w:rPr>
        <w:t>、</w:t>
      </w:r>
      <w:r w:rsidR="003269DE" w:rsidRPr="005F74C1">
        <w:rPr>
          <w:rFonts w:hAnsi="標楷體" w:cs="新細明體" w:hint="eastAsia"/>
        </w:rPr>
        <w:t>「應由通曉其族語之人為其傳譯」</w:t>
      </w:r>
      <w:r w:rsidR="009A20EB" w:rsidRPr="005F74C1">
        <w:rPr>
          <w:rFonts w:hAnsi="標楷體" w:cs="新細明體" w:hint="eastAsia"/>
        </w:rPr>
        <w:t>、「得以其原住民族語言陳述意見」</w:t>
      </w:r>
      <w:r w:rsidR="003269DE" w:rsidRPr="005F74C1">
        <w:rPr>
          <w:rFonts w:hAnsi="標楷體" w:cs="新細明體" w:hint="eastAsia"/>
        </w:rPr>
        <w:t>失去意義。</w:t>
      </w:r>
      <w:r w:rsidR="00691515" w:rsidRPr="005F74C1">
        <w:rPr>
          <w:rFonts w:hAnsi="標楷體" w:hint="eastAsia"/>
        </w:rPr>
        <w:t>諮詢專家</w:t>
      </w:r>
      <w:r w:rsidR="009A20EB" w:rsidRPr="005F74C1">
        <w:rPr>
          <w:rFonts w:hAnsi="標楷體" w:hint="eastAsia"/>
        </w:rPr>
        <w:t>另</w:t>
      </w:r>
      <w:r w:rsidR="00691515" w:rsidRPr="005F74C1">
        <w:rPr>
          <w:rFonts w:hAnsi="標楷體" w:hint="eastAsia"/>
        </w:rPr>
        <w:t>指出，</w:t>
      </w:r>
      <w:r w:rsidR="003269DE" w:rsidRPr="005F74C1">
        <w:rPr>
          <w:rFonts w:hAnsi="標楷體" w:cs="新細明體" w:hint="eastAsia"/>
        </w:rPr>
        <w:t>在實務</w:t>
      </w:r>
      <w:r w:rsidR="00691515" w:rsidRPr="005F74C1">
        <w:rPr>
          <w:rFonts w:hAnsi="標楷體" w:cs="新細明體" w:hint="eastAsia"/>
        </w:rPr>
        <w:t>上</w:t>
      </w:r>
      <w:r w:rsidR="003269DE" w:rsidRPr="005F74C1">
        <w:rPr>
          <w:rFonts w:hAnsi="標楷體" w:cs="新細明體" w:hint="eastAsia"/>
        </w:rPr>
        <w:t>，律師沒有在第一時間陪同</w:t>
      </w:r>
      <w:r w:rsidR="00C93745" w:rsidRPr="005F74C1">
        <w:rPr>
          <w:rFonts w:hAnsi="標楷體" w:cs="新細明體" w:hint="eastAsia"/>
        </w:rPr>
        <w:t>屬弱勢族群的</w:t>
      </w:r>
      <w:r w:rsidR="003269DE" w:rsidRPr="005F74C1">
        <w:rPr>
          <w:rFonts w:hAnsi="標楷體" w:cs="新細明體" w:hint="eastAsia"/>
        </w:rPr>
        <w:t>受詢問人，後</w:t>
      </w:r>
      <w:r w:rsidR="00C93745" w:rsidRPr="005F74C1">
        <w:rPr>
          <w:rFonts w:hAnsi="標楷體" w:cs="新細明體" w:hint="eastAsia"/>
        </w:rPr>
        <w:t>續程序中</w:t>
      </w:r>
      <w:r w:rsidR="003269DE" w:rsidRPr="005F74C1">
        <w:rPr>
          <w:rFonts w:hAnsi="標楷體" w:cs="新細明體" w:hint="eastAsia"/>
        </w:rPr>
        <w:t>的權利也</w:t>
      </w:r>
      <w:r w:rsidR="003269DE" w:rsidRPr="005F74C1">
        <w:rPr>
          <w:rFonts w:hAnsi="標楷體" w:cs="新細明體" w:hint="eastAsia"/>
        </w:rPr>
        <w:lastRenderedPageBreak/>
        <w:t>無從維護</w:t>
      </w:r>
      <w:r w:rsidR="003B6EB0" w:rsidRPr="005F74C1">
        <w:rPr>
          <w:rFonts w:hAnsi="標楷體" w:cs="新細明體" w:hint="eastAsia"/>
        </w:rPr>
        <w:t>；</w:t>
      </w:r>
      <w:r w:rsidR="003269DE" w:rsidRPr="005F74C1">
        <w:rPr>
          <w:rFonts w:hAnsi="標楷體" w:hint="eastAsia"/>
        </w:rPr>
        <w:t>許多受詢問人</w:t>
      </w:r>
      <w:r w:rsidR="00C4061A" w:rsidRPr="005F74C1">
        <w:rPr>
          <w:rFonts w:hAnsi="標楷體" w:hint="eastAsia"/>
        </w:rPr>
        <w:t>並</w:t>
      </w:r>
      <w:r w:rsidR="003269DE" w:rsidRPr="005F74C1">
        <w:rPr>
          <w:rFonts w:hAnsi="標楷體" w:hint="eastAsia"/>
        </w:rPr>
        <w:t>不知道</w:t>
      </w:r>
      <w:r w:rsidR="003B6EB0" w:rsidRPr="005F74C1">
        <w:rPr>
          <w:rFonts w:hAnsi="標楷體" w:hint="eastAsia"/>
        </w:rPr>
        <w:t>強制辯護的</w:t>
      </w:r>
      <w:r w:rsidR="003269DE" w:rsidRPr="005F74C1">
        <w:rPr>
          <w:rFonts w:hAnsi="標楷體" w:hint="eastAsia"/>
        </w:rPr>
        <w:t>律師是</w:t>
      </w:r>
      <w:r w:rsidR="003B6EB0" w:rsidRPr="005F74C1">
        <w:rPr>
          <w:rFonts w:hAnsi="標楷體" w:hint="eastAsia"/>
        </w:rPr>
        <w:t>免費</w:t>
      </w:r>
      <w:r w:rsidR="003269DE" w:rsidRPr="005F74C1">
        <w:rPr>
          <w:rFonts w:hAnsi="標楷體" w:hint="eastAsia"/>
        </w:rPr>
        <w:t>的。部分司法人員</w:t>
      </w:r>
      <w:r w:rsidR="00C4061A" w:rsidRPr="005F74C1">
        <w:rPr>
          <w:rFonts w:hAnsi="標楷體" w:hint="eastAsia"/>
        </w:rPr>
        <w:t>所</w:t>
      </w:r>
      <w:proofErr w:type="gramStart"/>
      <w:r w:rsidR="00C4061A" w:rsidRPr="005F74C1">
        <w:rPr>
          <w:rFonts w:hAnsi="標楷體" w:hint="eastAsia"/>
        </w:rPr>
        <w:t>踐行</w:t>
      </w:r>
      <w:proofErr w:type="gramEnd"/>
      <w:r w:rsidR="00C4061A" w:rsidRPr="005F74C1">
        <w:rPr>
          <w:rFonts w:hAnsi="標楷體" w:hint="eastAsia"/>
        </w:rPr>
        <w:t>的權利</w:t>
      </w:r>
      <w:r w:rsidR="003269DE" w:rsidRPr="005F74C1">
        <w:rPr>
          <w:rFonts w:hAnsi="標楷體" w:hint="eastAsia"/>
        </w:rPr>
        <w:t>告知方式含暗示甚至誘導，例如等候律師要4小時</w:t>
      </w:r>
      <w:r w:rsidR="00797D61" w:rsidRPr="005F74C1">
        <w:rPr>
          <w:rFonts w:hAnsi="標楷體" w:hint="eastAsia"/>
        </w:rPr>
        <w:t>；</w:t>
      </w:r>
      <w:r w:rsidR="003269DE" w:rsidRPr="005F74C1">
        <w:rPr>
          <w:rFonts w:hAnsi="標楷體" w:hint="eastAsia"/>
        </w:rPr>
        <w:t>如果要通譯要</w:t>
      </w:r>
      <w:r w:rsidR="00C4061A" w:rsidRPr="005F74C1">
        <w:rPr>
          <w:rFonts w:hAnsi="標楷體" w:hint="eastAsia"/>
        </w:rPr>
        <w:t>等</w:t>
      </w:r>
      <w:r w:rsidR="003269DE" w:rsidRPr="005F74C1">
        <w:rPr>
          <w:rFonts w:hAnsi="標楷體" w:hint="eastAsia"/>
        </w:rPr>
        <w:t>很久</w:t>
      </w:r>
      <w:r w:rsidR="00797D61" w:rsidRPr="005F74C1">
        <w:rPr>
          <w:rFonts w:hAnsi="標楷體" w:hint="eastAsia"/>
        </w:rPr>
        <w:t>；</w:t>
      </w:r>
      <w:r w:rsidR="003269DE" w:rsidRPr="005F74C1">
        <w:rPr>
          <w:rFonts w:hAnsi="標楷體" w:hint="eastAsia"/>
        </w:rPr>
        <w:t>或這次問不完</w:t>
      </w:r>
      <w:r w:rsidR="003B6EB0" w:rsidRPr="005F74C1">
        <w:rPr>
          <w:rFonts w:hAnsi="標楷體" w:hint="eastAsia"/>
        </w:rPr>
        <w:t>，</w:t>
      </w:r>
      <w:r w:rsidR="003269DE" w:rsidRPr="005F74C1">
        <w:rPr>
          <w:rFonts w:hAnsi="標楷體" w:hint="eastAsia"/>
        </w:rPr>
        <w:t>下次</w:t>
      </w:r>
      <w:r w:rsidR="003B6EB0" w:rsidRPr="005F74C1">
        <w:rPr>
          <w:rFonts w:hAnsi="標楷體" w:hint="eastAsia"/>
        </w:rPr>
        <w:t>要</w:t>
      </w:r>
      <w:r w:rsidR="003269DE" w:rsidRPr="005F74C1">
        <w:rPr>
          <w:rFonts w:hAnsi="標楷體" w:hint="eastAsia"/>
        </w:rPr>
        <w:t>再來等。</w:t>
      </w:r>
    </w:p>
    <w:p w14:paraId="7D70DF45" w14:textId="0625DC87" w:rsidR="000963D9" w:rsidRPr="005F74C1" w:rsidRDefault="00444750" w:rsidP="004A3367">
      <w:pPr>
        <w:pStyle w:val="3"/>
      </w:pPr>
      <w:r w:rsidRPr="005F74C1">
        <w:rPr>
          <w:rFonts w:hAnsi="標楷體" w:hint="eastAsia"/>
        </w:rPr>
        <w:t>以本案為例，</w:t>
      </w:r>
      <w:r w:rsidR="000963D9" w:rsidRPr="005F74C1">
        <w:rPr>
          <w:rFonts w:hAnsi="標楷體" w:hint="eastAsia"/>
        </w:rPr>
        <w:t>本案相關詢問情形</w:t>
      </w:r>
      <w:r w:rsidR="0040324D" w:rsidRPr="005F74C1">
        <w:rPr>
          <w:rFonts w:hAnsi="標楷體" w:hint="eastAsia"/>
        </w:rPr>
        <w:t>恐</w:t>
      </w:r>
      <w:r w:rsidR="000963D9" w:rsidRPr="005F74C1">
        <w:rPr>
          <w:rFonts w:hAnsi="標楷體" w:hint="eastAsia"/>
        </w:rPr>
        <w:t>有不當暗示</w:t>
      </w:r>
      <w:r w:rsidR="00424F94" w:rsidRPr="005F74C1">
        <w:rPr>
          <w:rFonts w:hAnsi="標楷體" w:hint="eastAsia"/>
        </w:rPr>
        <w:t>甚至誘導的</w:t>
      </w:r>
      <w:r w:rsidR="000963D9" w:rsidRPr="005F74C1">
        <w:rPr>
          <w:rFonts w:hAnsi="標楷體" w:cs="新細明體" w:hint="eastAsia"/>
        </w:rPr>
        <w:t>情形</w:t>
      </w:r>
      <w:r w:rsidR="00B755B8" w:rsidRPr="005F74C1">
        <w:rPr>
          <w:rStyle w:val="afe"/>
          <w:rFonts w:hAnsi="標楷體" w:cs="新細明體"/>
        </w:rPr>
        <w:footnoteReference w:id="1"/>
      </w:r>
      <w:r w:rsidR="000963D9" w:rsidRPr="005F74C1">
        <w:rPr>
          <w:rFonts w:hAnsi="標楷體" w:cs="新細明體" w:hint="eastAsia"/>
        </w:rPr>
        <w:t>，茲說明如下：</w:t>
      </w:r>
    </w:p>
    <w:p w14:paraId="6E3254B9" w14:textId="77777777" w:rsidR="000963D9" w:rsidRPr="005F74C1" w:rsidRDefault="000963D9" w:rsidP="000963D9">
      <w:pPr>
        <w:pStyle w:val="4"/>
      </w:pPr>
      <w:r w:rsidRPr="005F74C1">
        <w:rPr>
          <w:rFonts w:hint="eastAsia"/>
        </w:rPr>
        <w:t>相關人員背景</w:t>
      </w:r>
    </w:p>
    <w:tbl>
      <w:tblPr>
        <w:tblStyle w:val="af6"/>
        <w:tblW w:w="0" w:type="auto"/>
        <w:tblInd w:w="1701" w:type="dxa"/>
        <w:tblLook w:val="04A0" w:firstRow="1" w:lastRow="0" w:firstColumn="1" w:lastColumn="0" w:noHBand="0" w:noVBand="1"/>
      </w:tblPr>
      <w:tblGrid>
        <w:gridCol w:w="846"/>
        <w:gridCol w:w="1701"/>
        <w:gridCol w:w="2268"/>
        <w:gridCol w:w="2318"/>
      </w:tblGrid>
      <w:tr w:rsidR="007F4FD0" w:rsidRPr="005F74C1" w14:paraId="58880374" w14:textId="77777777" w:rsidTr="00C15F64">
        <w:tc>
          <w:tcPr>
            <w:tcW w:w="846" w:type="dxa"/>
          </w:tcPr>
          <w:p w14:paraId="1BE92463" w14:textId="77777777" w:rsidR="000963D9" w:rsidRPr="005F74C1" w:rsidRDefault="000963D9" w:rsidP="00C15F64">
            <w:pPr>
              <w:pStyle w:val="4"/>
              <w:numPr>
                <w:ilvl w:val="0"/>
                <w:numId w:val="0"/>
              </w:numPr>
              <w:jc w:val="center"/>
              <w:rPr>
                <w:sz w:val="28"/>
                <w:szCs w:val="28"/>
              </w:rPr>
            </w:pPr>
            <w:r w:rsidRPr="005F74C1">
              <w:rPr>
                <w:rFonts w:hint="eastAsia"/>
                <w:sz w:val="28"/>
                <w:szCs w:val="28"/>
              </w:rPr>
              <w:t>編號</w:t>
            </w:r>
          </w:p>
        </w:tc>
        <w:tc>
          <w:tcPr>
            <w:tcW w:w="1701" w:type="dxa"/>
          </w:tcPr>
          <w:p w14:paraId="5A25A216" w14:textId="77777777" w:rsidR="000963D9" w:rsidRPr="005F74C1" w:rsidRDefault="000963D9" w:rsidP="00C15F64">
            <w:pPr>
              <w:pStyle w:val="4"/>
              <w:numPr>
                <w:ilvl w:val="0"/>
                <w:numId w:val="0"/>
              </w:numPr>
              <w:jc w:val="center"/>
              <w:rPr>
                <w:sz w:val="28"/>
                <w:szCs w:val="28"/>
              </w:rPr>
            </w:pPr>
            <w:r w:rsidRPr="005F74C1">
              <w:rPr>
                <w:rFonts w:hint="eastAsia"/>
                <w:sz w:val="28"/>
                <w:szCs w:val="28"/>
              </w:rPr>
              <w:t>姓名</w:t>
            </w:r>
          </w:p>
        </w:tc>
        <w:tc>
          <w:tcPr>
            <w:tcW w:w="2268" w:type="dxa"/>
          </w:tcPr>
          <w:p w14:paraId="70C801B4" w14:textId="77777777" w:rsidR="000963D9" w:rsidRPr="005F74C1" w:rsidRDefault="00C15F64" w:rsidP="00C15F64">
            <w:pPr>
              <w:pStyle w:val="4"/>
              <w:numPr>
                <w:ilvl w:val="0"/>
                <w:numId w:val="0"/>
              </w:numPr>
              <w:jc w:val="center"/>
              <w:rPr>
                <w:sz w:val="28"/>
                <w:szCs w:val="28"/>
              </w:rPr>
            </w:pPr>
            <w:r w:rsidRPr="005F74C1">
              <w:rPr>
                <w:rFonts w:hint="eastAsia"/>
                <w:sz w:val="28"/>
                <w:szCs w:val="28"/>
              </w:rPr>
              <w:t>學歷</w:t>
            </w:r>
          </w:p>
        </w:tc>
        <w:tc>
          <w:tcPr>
            <w:tcW w:w="2318" w:type="dxa"/>
          </w:tcPr>
          <w:p w14:paraId="43F63CD1" w14:textId="0B135398" w:rsidR="000963D9" w:rsidRPr="005F74C1" w:rsidRDefault="00C15F64" w:rsidP="00C15F64">
            <w:pPr>
              <w:pStyle w:val="4"/>
              <w:numPr>
                <w:ilvl w:val="0"/>
                <w:numId w:val="0"/>
              </w:numPr>
              <w:jc w:val="center"/>
              <w:rPr>
                <w:sz w:val="28"/>
                <w:szCs w:val="28"/>
              </w:rPr>
            </w:pPr>
            <w:r w:rsidRPr="005F74C1">
              <w:rPr>
                <w:rFonts w:hint="eastAsia"/>
                <w:sz w:val="28"/>
                <w:szCs w:val="28"/>
              </w:rPr>
              <w:t>受詢問時年</w:t>
            </w:r>
            <w:r w:rsidR="00EF514B" w:rsidRPr="005F74C1">
              <w:rPr>
                <w:rFonts w:hint="eastAsia"/>
                <w:sz w:val="28"/>
                <w:szCs w:val="28"/>
              </w:rPr>
              <w:t>齡</w:t>
            </w:r>
          </w:p>
        </w:tc>
      </w:tr>
      <w:tr w:rsidR="007F4FD0" w:rsidRPr="005F74C1" w14:paraId="64FF74C0" w14:textId="77777777" w:rsidTr="00C15F64">
        <w:tc>
          <w:tcPr>
            <w:tcW w:w="846" w:type="dxa"/>
          </w:tcPr>
          <w:p w14:paraId="74F957B2" w14:textId="77777777" w:rsidR="000963D9" w:rsidRPr="005F74C1" w:rsidRDefault="00C15F64" w:rsidP="00C15F64">
            <w:pPr>
              <w:pStyle w:val="4"/>
              <w:numPr>
                <w:ilvl w:val="0"/>
                <w:numId w:val="0"/>
              </w:numPr>
              <w:jc w:val="center"/>
              <w:rPr>
                <w:sz w:val="28"/>
                <w:szCs w:val="28"/>
              </w:rPr>
            </w:pPr>
            <w:r w:rsidRPr="005F74C1">
              <w:rPr>
                <w:rFonts w:hint="eastAsia"/>
                <w:sz w:val="28"/>
                <w:szCs w:val="28"/>
              </w:rPr>
              <w:t>1</w:t>
            </w:r>
          </w:p>
        </w:tc>
        <w:tc>
          <w:tcPr>
            <w:tcW w:w="1701" w:type="dxa"/>
          </w:tcPr>
          <w:p w14:paraId="1CA650B6" w14:textId="77777777" w:rsidR="000963D9" w:rsidRPr="005F74C1" w:rsidRDefault="00C15F64" w:rsidP="003269DE">
            <w:pPr>
              <w:pStyle w:val="4"/>
              <w:numPr>
                <w:ilvl w:val="0"/>
                <w:numId w:val="0"/>
              </w:numPr>
              <w:jc w:val="center"/>
              <w:rPr>
                <w:sz w:val="28"/>
                <w:szCs w:val="28"/>
              </w:rPr>
            </w:pPr>
            <w:r w:rsidRPr="005F74C1">
              <w:rPr>
                <w:rFonts w:hint="eastAsia"/>
                <w:sz w:val="28"/>
                <w:szCs w:val="28"/>
              </w:rPr>
              <w:t>林○蘭</w:t>
            </w:r>
          </w:p>
        </w:tc>
        <w:tc>
          <w:tcPr>
            <w:tcW w:w="2268" w:type="dxa"/>
          </w:tcPr>
          <w:p w14:paraId="33731223" w14:textId="77777777" w:rsidR="000963D9" w:rsidRPr="005F74C1" w:rsidRDefault="009108C5" w:rsidP="003269DE">
            <w:pPr>
              <w:pStyle w:val="4"/>
              <w:numPr>
                <w:ilvl w:val="0"/>
                <w:numId w:val="0"/>
              </w:numPr>
              <w:jc w:val="center"/>
              <w:rPr>
                <w:sz w:val="28"/>
                <w:szCs w:val="28"/>
              </w:rPr>
            </w:pPr>
            <w:r w:rsidRPr="005F74C1">
              <w:rPr>
                <w:rFonts w:hint="eastAsia"/>
                <w:sz w:val="28"/>
                <w:szCs w:val="28"/>
              </w:rPr>
              <w:t>國中肄業</w:t>
            </w:r>
          </w:p>
        </w:tc>
        <w:tc>
          <w:tcPr>
            <w:tcW w:w="2318" w:type="dxa"/>
          </w:tcPr>
          <w:p w14:paraId="608B8F25" w14:textId="77777777" w:rsidR="000963D9" w:rsidRPr="005F74C1" w:rsidRDefault="009108C5" w:rsidP="00D91F2F">
            <w:pPr>
              <w:pStyle w:val="4"/>
              <w:numPr>
                <w:ilvl w:val="0"/>
                <w:numId w:val="0"/>
              </w:numPr>
              <w:jc w:val="center"/>
              <w:rPr>
                <w:sz w:val="28"/>
                <w:szCs w:val="28"/>
              </w:rPr>
            </w:pPr>
            <w:r w:rsidRPr="005F74C1">
              <w:rPr>
                <w:rFonts w:hint="eastAsia"/>
                <w:sz w:val="28"/>
                <w:szCs w:val="28"/>
              </w:rPr>
              <w:t>5</w:t>
            </w:r>
            <w:r w:rsidRPr="005F74C1">
              <w:rPr>
                <w:sz w:val="28"/>
                <w:szCs w:val="28"/>
              </w:rPr>
              <w:t>4</w:t>
            </w:r>
          </w:p>
        </w:tc>
      </w:tr>
      <w:tr w:rsidR="007F4FD0" w:rsidRPr="005F74C1" w14:paraId="2350E01C" w14:textId="77777777" w:rsidTr="00C15F64">
        <w:tc>
          <w:tcPr>
            <w:tcW w:w="846" w:type="dxa"/>
          </w:tcPr>
          <w:p w14:paraId="372EE2AF" w14:textId="77777777" w:rsidR="000963D9" w:rsidRPr="005F74C1" w:rsidRDefault="00C15F64" w:rsidP="00C15F64">
            <w:pPr>
              <w:pStyle w:val="4"/>
              <w:numPr>
                <w:ilvl w:val="0"/>
                <w:numId w:val="0"/>
              </w:numPr>
              <w:jc w:val="center"/>
              <w:rPr>
                <w:sz w:val="28"/>
                <w:szCs w:val="28"/>
              </w:rPr>
            </w:pPr>
            <w:r w:rsidRPr="005F74C1">
              <w:rPr>
                <w:rFonts w:hint="eastAsia"/>
                <w:sz w:val="28"/>
                <w:szCs w:val="28"/>
              </w:rPr>
              <w:t>2</w:t>
            </w:r>
          </w:p>
        </w:tc>
        <w:tc>
          <w:tcPr>
            <w:tcW w:w="1701" w:type="dxa"/>
          </w:tcPr>
          <w:p w14:paraId="1CBB33DC" w14:textId="77777777" w:rsidR="000963D9" w:rsidRPr="005F74C1" w:rsidRDefault="00C15F64" w:rsidP="003269DE">
            <w:pPr>
              <w:pStyle w:val="4"/>
              <w:numPr>
                <w:ilvl w:val="0"/>
                <w:numId w:val="0"/>
              </w:numPr>
              <w:jc w:val="center"/>
              <w:rPr>
                <w:sz w:val="28"/>
                <w:szCs w:val="28"/>
              </w:rPr>
            </w:pPr>
            <w:r w:rsidRPr="005F74C1">
              <w:rPr>
                <w:rFonts w:hint="eastAsia"/>
                <w:sz w:val="28"/>
                <w:szCs w:val="28"/>
              </w:rPr>
              <w:t>正○福</w:t>
            </w:r>
          </w:p>
        </w:tc>
        <w:tc>
          <w:tcPr>
            <w:tcW w:w="2268" w:type="dxa"/>
          </w:tcPr>
          <w:p w14:paraId="54C1420F" w14:textId="77777777" w:rsidR="000963D9" w:rsidRPr="005F74C1" w:rsidRDefault="009108C5" w:rsidP="003269DE">
            <w:pPr>
              <w:pStyle w:val="4"/>
              <w:numPr>
                <w:ilvl w:val="0"/>
                <w:numId w:val="0"/>
              </w:numPr>
              <w:jc w:val="center"/>
              <w:rPr>
                <w:sz w:val="28"/>
                <w:szCs w:val="28"/>
              </w:rPr>
            </w:pPr>
            <w:r w:rsidRPr="005F74C1">
              <w:rPr>
                <w:rFonts w:hint="eastAsia"/>
                <w:sz w:val="28"/>
                <w:szCs w:val="28"/>
              </w:rPr>
              <w:t>國小畢業</w:t>
            </w:r>
          </w:p>
        </w:tc>
        <w:tc>
          <w:tcPr>
            <w:tcW w:w="2318" w:type="dxa"/>
          </w:tcPr>
          <w:p w14:paraId="151009B3" w14:textId="77777777" w:rsidR="000963D9" w:rsidRPr="005F74C1" w:rsidRDefault="009108C5" w:rsidP="00D91F2F">
            <w:pPr>
              <w:pStyle w:val="4"/>
              <w:numPr>
                <w:ilvl w:val="0"/>
                <w:numId w:val="0"/>
              </w:numPr>
              <w:jc w:val="center"/>
              <w:rPr>
                <w:sz w:val="28"/>
                <w:szCs w:val="28"/>
              </w:rPr>
            </w:pPr>
            <w:r w:rsidRPr="005F74C1">
              <w:rPr>
                <w:rFonts w:hint="eastAsia"/>
                <w:sz w:val="28"/>
                <w:szCs w:val="28"/>
              </w:rPr>
              <w:t>6</w:t>
            </w:r>
            <w:r w:rsidRPr="005F74C1">
              <w:rPr>
                <w:sz w:val="28"/>
                <w:szCs w:val="28"/>
              </w:rPr>
              <w:t>4</w:t>
            </w:r>
          </w:p>
        </w:tc>
      </w:tr>
      <w:tr w:rsidR="007F4FD0" w:rsidRPr="005F74C1" w14:paraId="3D22F6DA" w14:textId="77777777" w:rsidTr="00C15F64">
        <w:tc>
          <w:tcPr>
            <w:tcW w:w="846" w:type="dxa"/>
          </w:tcPr>
          <w:p w14:paraId="70B261F8" w14:textId="77777777" w:rsidR="000963D9" w:rsidRPr="005F74C1" w:rsidRDefault="00C15F64" w:rsidP="00C15F64">
            <w:pPr>
              <w:pStyle w:val="4"/>
              <w:numPr>
                <w:ilvl w:val="0"/>
                <w:numId w:val="0"/>
              </w:numPr>
              <w:jc w:val="center"/>
              <w:rPr>
                <w:rFonts w:hAnsi="標楷體"/>
                <w:sz w:val="28"/>
                <w:szCs w:val="28"/>
              </w:rPr>
            </w:pPr>
            <w:r w:rsidRPr="005F74C1">
              <w:rPr>
                <w:rFonts w:hAnsi="標楷體" w:hint="eastAsia"/>
                <w:sz w:val="28"/>
                <w:szCs w:val="28"/>
              </w:rPr>
              <w:t>3</w:t>
            </w:r>
          </w:p>
        </w:tc>
        <w:tc>
          <w:tcPr>
            <w:tcW w:w="1701" w:type="dxa"/>
          </w:tcPr>
          <w:p w14:paraId="06655218" w14:textId="77777777" w:rsidR="000963D9" w:rsidRPr="005F74C1" w:rsidRDefault="00C15F64" w:rsidP="003269DE">
            <w:pPr>
              <w:pStyle w:val="4"/>
              <w:numPr>
                <w:ilvl w:val="0"/>
                <w:numId w:val="0"/>
              </w:numPr>
              <w:jc w:val="center"/>
              <w:rPr>
                <w:rFonts w:hAnsi="標楷體"/>
                <w:sz w:val="28"/>
                <w:szCs w:val="28"/>
              </w:rPr>
            </w:pPr>
            <w:r w:rsidRPr="005F74C1">
              <w:rPr>
                <w:rFonts w:hAnsi="標楷體" w:hint="eastAsia"/>
                <w:sz w:val="28"/>
                <w:szCs w:val="28"/>
              </w:rPr>
              <w:t>李○花</w:t>
            </w:r>
          </w:p>
        </w:tc>
        <w:tc>
          <w:tcPr>
            <w:tcW w:w="2268" w:type="dxa"/>
          </w:tcPr>
          <w:p w14:paraId="780B24E1" w14:textId="77777777" w:rsidR="000963D9" w:rsidRPr="005F74C1" w:rsidRDefault="009108C5" w:rsidP="003269DE">
            <w:pPr>
              <w:pStyle w:val="4"/>
              <w:numPr>
                <w:ilvl w:val="0"/>
                <w:numId w:val="0"/>
              </w:numPr>
              <w:jc w:val="center"/>
              <w:rPr>
                <w:rFonts w:hAnsi="標楷體"/>
                <w:sz w:val="28"/>
                <w:szCs w:val="28"/>
              </w:rPr>
            </w:pPr>
            <w:r w:rsidRPr="005F74C1">
              <w:rPr>
                <w:rFonts w:hAnsi="標楷體" w:hint="eastAsia"/>
                <w:sz w:val="28"/>
                <w:szCs w:val="28"/>
              </w:rPr>
              <w:t>國小畢業</w:t>
            </w:r>
          </w:p>
        </w:tc>
        <w:tc>
          <w:tcPr>
            <w:tcW w:w="2318" w:type="dxa"/>
          </w:tcPr>
          <w:p w14:paraId="5E92B47D" w14:textId="77777777" w:rsidR="000963D9" w:rsidRPr="005F74C1" w:rsidRDefault="009108C5" w:rsidP="00D91F2F">
            <w:pPr>
              <w:pStyle w:val="4"/>
              <w:numPr>
                <w:ilvl w:val="0"/>
                <w:numId w:val="0"/>
              </w:numPr>
              <w:jc w:val="center"/>
              <w:rPr>
                <w:rFonts w:hAnsi="標楷體"/>
                <w:sz w:val="28"/>
                <w:szCs w:val="28"/>
              </w:rPr>
            </w:pPr>
            <w:r w:rsidRPr="005F74C1">
              <w:rPr>
                <w:rFonts w:hAnsi="標楷體" w:hint="eastAsia"/>
                <w:sz w:val="28"/>
                <w:szCs w:val="28"/>
              </w:rPr>
              <w:t>5</w:t>
            </w:r>
            <w:r w:rsidRPr="005F74C1">
              <w:rPr>
                <w:rFonts w:hAnsi="標楷體"/>
                <w:sz w:val="28"/>
                <w:szCs w:val="28"/>
              </w:rPr>
              <w:t>4</w:t>
            </w:r>
          </w:p>
        </w:tc>
      </w:tr>
    </w:tbl>
    <w:p w14:paraId="0164E210" w14:textId="77777777" w:rsidR="000963D9" w:rsidRPr="005F74C1" w:rsidRDefault="000963D9" w:rsidP="000963D9">
      <w:pPr>
        <w:pStyle w:val="4"/>
        <w:numPr>
          <w:ilvl w:val="0"/>
          <w:numId w:val="0"/>
        </w:numPr>
        <w:ind w:left="1701"/>
        <w:rPr>
          <w:rFonts w:hAnsi="標楷體"/>
          <w:sz w:val="28"/>
          <w:szCs w:val="28"/>
        </w:rPr>
      </w:pPr>
      <w:r w:rsidRPr="005F74C1">
        <w:rPr>
          <w:rFonts w:hAnsi="標楷體" w:hint="eastAsia"/>
          <w:sz w:val="28"/>
          <w:szCs w:val="28"/>
        </w:rPr>
        <w:t>資料來源：本院自</w:t>
      </w:r>
      <w:r w:rsidRPr="005F74C1">
        <w:rPr>
          <w:rFonts w:hAnsi="標楷體" w:cs="新細明體" w:hint="eastAsia"/>
          <w:sz w:val="28"/>
          <w:szCs w:val="28"/>
        </w:rPr>
        <w:t>行製表</w:t>
      </w:r>
      <w:r w:rsidR="003269DE" w:rsidRPr="005F74C1">
        <w:rPr>
          <w:rFonts w:hAnsi="標楷體" w:cs="新細明體" w:hint="eastAsia"/>
          <w:sz w:val="28"/>
          <w:szCs w:val="28"/>
        </w:rPr>
        <w:t>。</w:t>
      </w:r>
    </w:p>
    <w:p w14:paraId="164143A0" w14:textId="77777777" w:rsidR="000963D9" w:rsidRPr="005F74C1" w:rsidRDefault="0035548E" w:rsidP="000963D9">
      <w:pPr>
        <w:pStyle w:val="4"/>
        <w:rPr>
          <w:rFonts w:hAnsi="標楷體"/>
        </w:rPr>
      </w:pPr>
      <w:r w:rsidRPr="005F74C1">
        <w:rPr>
          <w:rFonts w:hAnsi="標楷體" w:hint="eastAsia"/>
        </w:rPr>
        <w:t>本案司法人員之</w:t>
      </w:r>
      <w:r w:rsidR="000963D9" w:rsidRPr="005F74C1">
        <w:rPr>
          <w:rFonts w:hAnsi="標楷體" w:hint="eastAsia"/>
        </w:rPr>
        <w:t>詢問情形</w:t>
      </w:r>
    </w:p>
    <w:p w14:paraId="60CC135C" w14:textId="1F44760F" w:rsidR="009108C5" w:rsidRPr="005F74C1" w:rsidRDefault="009108C5" w:rsidP="009108C5">
      <w:pPr>
        <w:pStyle w:val="5"/>
      </w:pPr>
      <w:r w:rsidRPr="005F74C1">
        <w:rPr>
          <w:rFonts w:hAnsi="標楷體" w:hint="eastAsia"/>
        </w:rPr>
        <w:t>正○福1</w:t>
      </w:r>
      <w:r w:rsidRPr="005F74C1">
        <w:rPr>
          <w:rFonts w:hAnsi="標楷體"/>
        </w:rPr>
        <w:t>03</w:t>
      </w:r>
      <w:r w:rsidRPr="005F74C1">
        <w:rPr>
          <w:rFonts w:hAnsi="標楷體" w:hint="eastAsia"/>
        </w:rPr>
        <w:t>年</w:t>
      </w:r>
      <w:r w:rsidRPr="005F74C1">
        <w:rPr>
          <w:rFonts w:hint="eastAsia"/>
        </w:rPr>
        <w:t>1</w:t>
      </w:r>
      <w:r w:rsidRPr="005F74C1">
        <w:t>0</w:t>
      </w:r>
      <w:r w:rsidRPr="005F74C1">
        <w:rPr>
          <w:rFonts w:hint="eastAsia"/>
        </w:rPr>
        <w:t>月2</w:t>
      </w:r>
      <w:r w:rsidRPr="005F74C1">
        <w:t>3</w:t>
      </w:r>
      <w:r w:rsidRPr="005F74C1">
        <w:rPr>
          <w:rFonts w:hint="eastAsia"/>
        </w:rPr>
        <w:t>日檢察官</w:t>
      </w:r>
      <w:r w:rsidR="00EF514B" w:rsidRPr="005F74C1">
        <w:rPr>
          <w:rFonts w:hint="eastAsia"/>
        </w:rPr>
        <w:t>訊</w:t>
      </w:r>
      <w:r w:rsidRPr="005F74C1">
        <w:rPr>
          <w:rFonts w:hint="eastAsia"/>
        </w:rPr>
        <w:t>問階段權利告知情形</w:t>
      </w:r>
    </w:p>
    <w:tbl>
      <w:tblPr>
        <w:tblStyle w:val="af6"/>
        <w:tblW w:w="0" w:type="auto"/>
        <w:tblInd w:w="2041" w:type="dxa"/>
        <w:tblLook w:val="04A0" w:firstRow="1" w:lastRow="0" w:firstColumn="1" w:lastColumn="0" w:noHBand="0" w:noVBand="1"/>
      </w:tblPr>
      <w:tblGrid>
        <w:gridCol w:w="1356"/>
        <w:gridCol w:w="5437"/>
      </w:tblGrid>
      <w:tr w:rsidR="007F4FD0" w:rsidRPr="005F74C1" w14:paraId="49A348B4" w14:textId="77777777" w:rsidTr="00DF0F51">
        <w:tc>
          <w:tcPr>
            <w:tcW w:w="1356" w:type="dxa"/>
          </w:tcPr>
          <w:p w14:paraId="100FABA5" w14:textId="77777777" w:rsidR="009108C5" w:rsidRPr="005F74C1" w:rsidRDefault="00673285" w:rsidP="00673285">
            <w:pPr>
              <w:pStyle w:val="5"/>
              <w:numPr>
                <w:ilvl w:val="0"/>
                <w:numId w:val="0"/>
              </w:numPr>
              <w:jc w:val="center"/>
              <w:rPr>
                <w:sz w:val="28"/>
                <w:szCs w:val="28"/>
              </w:rPr>
            </w:pPr>
            <w:r w:rsidRPr="005F74C1">
              <w:rPr>
                <w:rFonts w:hint="eastAsia"/>
                <w:sz w:val="28"/>
                <w:szCs w:val="28"/>
              </w:rPr>
              <w:t>檢察官</w:t>
            </w:r>
          </w:p>
        </w:tc>
        <w:tc>
          <w:tcPr>
            <w:tcW w:w="5437" w:type="dxa"/>
          </w:tcPr>
          <w:p w14:paraId="4438946F" w14:textId="77777777" w:rsidR="009108C5" w:rsidRPr="005F74C1" w:rsidRDefault="007D52BD" w:rsidP="00081776">
            <w:pPr>
              <w:pStyle w:val="5"/>
              <w:numPr>
                <w:ilvl w:val="0"/>
                <w:numId w:val="0"/>
              </w:numPr>
              <w:rPr>
                <w:sz w:val="28"/>
                <w:szCs w:val="28"/>
              </w:rPr>
            </w:pPr>
            <w:r w:rsidRPr="005F74C1">
              <w:rPr>
                <w:rFonts w:hint="eastAsia"/>
                <w:sz w:val="28"/>
                <w:szCs w:val="28"/>
              </w:rPr>
              <w:t>你的犯罪嫌疑是違反公職人員選舉罷免法還有收受賄罪，就是收錢，等一下因為這件事要問你</w:t>
            </w:r>
            <w:r w:rsidR="00B713F4" w:rsidRPr="005F74C1">
              <w:rPr>
                <w:rFonts w:hint="eastAsia"/>
                <w:sz w:val="28"/>
                <w:szCs w:val="28"/>
              </w:rPr>
              <w:t>，</w:t>
            </w:r>
            <w:r w:rsidRPr="005F74C1">
              <w:rPr>
                <w:rFonts w:hint="eastAsia"/>
                <w:sz w:val="28"/>
                <w:szCs w:val="28"/>
              </w:rPr>
              <w:t>這樣子你知道嗎</w:t>
            </w:r>
            <w:r w:rsidR="00B713F4" w:rsidRPr="005F74C1">
              <w:rPr>
                <w:rFonts w:hint="eastAsia"/>
                <w:sz w:val="28"/>
                <w:szCs w:val="28"/>
              </w:rPr>
              <w:t>？</w:t>
            </w:r>
          </w:p>
        </w:tc>
      </w:tr>
      <w:tr w:rsidR="007F4FD0" w:rsidRPr="005F74C1" w14:paraId="2318038A" w14:textId="77777777" w:rsidTr="00DF0F51">
        <w:tc>
          <w:tcPr>
            <w:tcW w:w="1356" w:type="dxa"/>
          </w:tcPr>
          <w:p w14:paraId="18290E30" w14:textId="77777777" w:rsidR="00DF0F51" w:rsidRPr="005F74C1" w:rsidRDefault="00DF0F51" w:rsidP="00673285">
            <w:pPr>
              <w:pStyle w:val="5"/>
              <w:numPr>
                <w:ilvl w:val="0"/>
                <w:numId w:val="0"/>
              </w:numPr>
              <w:jc w:val="center"/>
              <w:rPr>
                <w:sz w:val="28"/>
                <w:szCs w:val="28"/>
              </w:rPr>
            </w:pPr>
            <w:r w:rsidRPr="005F74C1">
              <w:rPr>
                <w:rFonts w:hint="eastAsia"/>
                <w:sz w:val="28"/>
                <w:szCs w:val="28"/>
              </w:rPr>
              <w:t>正○福</w:t>
            </w:r>
          </w:p>
        </w:tc>
        <w:tc>
          <w:tcPr>
            <w:tcW w:w="5437" w:type="dxa"/>
          </w:tcPr>
          <w:p w14:paraId="7A121762" w14:textId="77777777" w:rsidR="00DF0F51" w:rsidRPr="005F74C1" w:rsidRDefault="00DF0F51" w:rsidP="00081776">
            <w:pPr>
              <w:pStyle w:val="5"/>
              <w:numPr>
                <w:ilvl w:val="0"/>
                <w:numId w:val="0"/>
              </w:numPr>
              <w:rPr>
                <w:sz w:val="28"/>
                <w:szCs w:val="28"/>
              </w:rPr>
            </w:pPr>
            <w:r w:rsidRPr="005F74C1">
              <w:rPr>
                <w:rFonts w:hint="eastAsia"/>
                <w:sz w:val="28"/>
                <w:szCs w:val="28"/>
              </w:rPr>
              <w:t>(轉頭看法警</w:t>
            </w:r>
            <w:r w:rsidRPr="005F74C1">
              <w:rPr>
                <w:sz w:val="28"/>
                <w:szCs w:val="28"/>
              </w:rPr>
              <w:t>)</w:t>
            </w:r>
          </w:p>
        </w:tc>
      </w:tr>
      <w:tr w:rsidR="007F4FD0" w:rsidRPr="005F74C1" w14:paraId="7A82D1E2" w14:textId="77777777" w:rsidTr="00DF0F51">
        <w:tc>
          <w:tcPr>
            <w:tcW w:w="1356" w:type="dxa"/>
          </w:tcPr>
          <w:p w14:paraId="6B4C7F33" w14:textId="77777777" w:rsidR="00B713F4" w:rsidRPr="005F74C1" w:rsidRDefault="00B713F4" w:rsidP="00673285">
            <w:pPr>
              <w:pStyle w:val="5"/>
              <w:numPr>
                <w:ilvl w:val="0"/>
                <w:numId w:val="0"/>
              </w:numPr>
              <w:jc w:val="center"/>
              <w:rPr>
                <w:sz w:val="28"/>
                <w:szCs w:val="28"/>
              </w:rPr>
            </w:pPr>
            <w:r w:rsidRPr="005F74C1">
              <w:rPr>
                <w:rFonts w:hint="eastAsia"/>
                <w:sz w:val="28"/>
                <w:szCs w:val="28"/>
              </w:rPr>
              <w:t>法警</w:t>
            </w:r>
          </w:p>
        </w:tc>
        <w:tc>
          <w:tcPr>
            <w:tcW w:w="5437" w:type="dxa"/>
          </w:tcPr>
          <w:p w14:paraId="70B8BEF6" w14:textId="77777777" w:rsidR="00B713F4" w:rsidRPr="005F74C1" w:rsidRDefault="00B713F4" w:rsidP="00081776">
            <w:pPr>
              <w:pStyle w:val="5"/>
              <w:numPr>
                <w:ilvl w:val="0"/>
                <w:numId w:val="0"/>
              </w:numPr>
              <w:rPr>
                <w:sz w:val="28"/>
                <w:szCs w:val="28"/>
              </w:rPr>
            </w:pPr>
            <w:r w:rsidRPr="005F74C1">
              <w:rPr>
                <w:rFonts w:hint="eastAsia"/>
                <w:sz w:val="28"/>
                <w:szCs w:val="28"/>
              </w:rPr>
              <w:t>聽的清楚嗎？等一下要問的是關於選舉收錢的事。</w:t>
            </w:r>
          </w:p>
        </w:tc>
      </w:tr>
      <w:tr w:rsidR="007F4FD0" w:rsidRPr="005F74C1" w14:paraId="49CB175C" w14:textId="77777777" w:rsidTr="00DF0F51">
        <w:tc>
          <w:tcPr>
            <w:tcW w:w="1356" w:type="dxa"/>
          </w:tcPr>
          <w:p w14:paraId="07BAC84F" w14:textId="77777777" w:rsidR="00B713F4" w:rsidRPr="005F74C1" w:rsidRDefault="00B713F4" w:rsidP="00673285">
            <w:pPr>
              <w:pStyle w:val="5"/>
              <w:numPr>
                <w:ilvl w:val="0"/>
                <w:numId w:val="0"/>
              </w:numPr>
              <w:jc w:val="center"/>
              <w:rPr>
                <w:sz w:val="28"/>
                <w:szCs w:val="28"/>
              </w:rPr>
            </w:pPr>
            <w:r w:rsidRPr="005F74C1">
              <w:rPr>
                <w:rFonts w:hint="eastAsia"/>
                <w:sz w:val="28"/>
                <w:szCs w:val="28"/>
              </w:rPr>
              <w:t>檢察官</w:t>
            </w:r>
          </w:p>
        </w:tc>
        <w:tc>
          <w:tcPr>
            <w:tcW w:w="5437" w:type="dxa"/>
          </w:tcPr>
          <w:p w14:paraId="23A34642" w14:textId="77777777" w:rsidR="00B713F4" w:rsidRPr="005F74C1" w:rsidRDefault="00B713F4" w:rsidP="00081776">
            <w:pPr>
              <w:pStyle w:val="5"/>
              <w:numPr>
                <w:ilvl w:val="0"/>
                <w:numId w:val="0"/>
              </w:numPr>
              <w:rPr>
                <w:sz w:val="28"/>
                <w:szCs w:val="28"/>
              </w:rPr>
            </w:pPr>
            <w:r w:rsidRPr="005F74C1">
              <w:rPr>
                <w:rFonts w:hint="eastAsia"/>
                <w:sz w:val="28"/>
                <w:szCs w:val="28"/>
              </w:rPr>
              <w:t>如果你不想講話可以不用回答。</w:t>
            </w:r>
          </w:p>
        </w:tc>
      </w:tr>
      <w:tr w:rsidR="007F4FD0" w:rsidRPr="005F74C1" w14:paraId="6641D753" w14:textId="77777777" w:rsidTr="00DF0F51">
        <w:tc>
          <w:tcPr>
            <w:tcW w:w="1356" w:type="dxa"/>
          </w:tcPr>
          <w:p w14:paraId="0F4C05E8" w14:textId="77777777" w:rsidR="009108C5" w:rsidRPr="005F74C1" w:rsidRDefault="00673285" w:rsidP="00673285">
            <w:pPr>
              <w:pStyle w:val="5"/>
              <w:numPr>
                <w:ilvl w:val="0"/>
                <w:numId w:val="0"/>
              </w:numPr>
              <w:jc w:val="center"/>
              <w:rPr>
                <w:sz w:val="28"/>
                <w:szCs w:val="28"/>
              </w:rPr>
            </w:pPr>
            <w:r w:rsidRPr="005F74C1">
              <w:rPr>
                <w:rFonts w:hint="eastAsia"/>
                <w:sz w:val="28"/>
                <w:szCs w:val="28"/>
              </w:rPr>
              <w:t>正○福</w:t>
            </w:r>
          </w:p>
        </w:tc>
        <w:tc>
          <w:tcPr>
            <w:tcW w:w="5437" w:type="dxa"/>
          </w:tcPr>
          <w:p w14:paraId="728B54D1" w14:textId="77777777" w:rsidR="009108C5" w:rsidRPr="005F74C1" w:rsidRDefault="00DF0F51" w:rsidP="00B713F4">
            <w:pPr>
              <w:pStyle w:val="5"/>
              <w:numPr>
                <w:ilvl w:val="0"/>
                <w:numId w:val="0"/>
              </w:numPr>
              <w:ind w:left="849" w:hangingChars="283" w:hanging="849"/>
              <w:rPr>
                <w:sz w:val="28"/>
                <w:szCs w:val="28"/>
              </w:rPr>
            </w:pPr>
            <w:r w:rsidRPr="005F74C1">
              <w:rPr>
                <w:rFonts w:hint="eastAsia"/>
                <w:sz w:val="28"/>
                <w:szCs w:val="28"/>
              </w:rPr>
              <w:t>好</w:t>
            </w:r>
            <w:r w:rsidR="00B713F4" w:rsidRPr="005F74C1">
              <w:rPr>
                <w:rFonts w:hint="eastAsia"/>
                <w:sz w:val="28"/>
                <w:szCs w:val="28"/>
              </w:rPr>
              <w:t>。</w:t>
            </w:r>
            <w:r w:rsidRPr="005F74C1">
              <w:rPr>
                <w:rFonts w:hint="eastAsia"/>
                <w:sz w:val="28"/>
                <w:szCs w:val="28"/>
              </w:rPr>
              <w:t>(點頭</w:t>
            </w:r>
            <w:r w:rsidRPr="005F74C1">
              <w:rPr>
                <w:sz w:val="28"/>
                <w:szCs w:val="28"/>
              </w:rPr>
              <w:t>)</w:t>
            </w:r>
          </w:p>
        </w:tc>
      </w:tr>
      <w:tr w:rsidR="007F4FD0" w:rsidRPr="005F74C1" w14:paraId="70FE9F60" w14:textId="77777777" w:rsidTr="00DF0F51">
        <w:tc>
          <w:tcPr>
            <w:tcW w:w="1356" w:type="dxa"/>
          </w:tcPr>
          <w:p w14:paraId="06EE7FAB" w14:textId="77777777" w:rsidR="00673285" w:rsidRPr="005F74C1" w:rsidRDefault="00673285" w:rsidP="00673285">
            <w:pPr>
              <w:pStyle w:val="5"/>
              <w:numPr>
                <w:ilvl w:val="0"/>
                <w:numId w:val="0"/>
              </w:numPr>
              <w:jc w:val="center"/>
              <w:rPr>
                <w:sz w:val="28"/>
                <w:szCs w:val="28"/>
              </w:rPr>
            </w:pPr>
            <w:r w:rsidRPr="005F74C1">
              <w:rPr>
                <w:rFonts w:hint="eastAsia"/>
                <w:sz w:val="28"/>
                <w:szCs w:val="28"/>
              </w:rPr>
              <w:t>檢察官</w:t>
            </w:r>
          </w:p>
        </w:tc>
        <w:tc>
          <w:tcPr>
            <w:tcW w:w="5437" w:type="dxa"/>
          </w:tcPr>
          <w:p w14:paraId="06A487E9" w14:textId="77777777" w:rsidR="00673285" w:rsidRPr="005F74C1" w:rsidRDefault="00B713F4" w:rsidP="00B713F4">
            <w:pPr>
              <w:pStyle w:val="5"/>
              <w:numPr>
                <w:ilvl w:val="0"/>
                <w:numId w:val="0"/>
              </w:numPr>
              <w:ind w:left="2"/>
              <w:rPr>
                <w:sz w:val="28"/>
                <w:szCs w:val="28"/>
              </w:rPr>
            </w:pPr>
            <w:r w:rsidRPr="005F74C1">
              <w:rPr>
                <w:rFonts w:hint="eastAsia"/>
                <w:sz w:val="28"/>
                <w:szCs w:val="28"/>
              </w:rPr>
              <w:t>你可以說你要請律師，可以請我們調查對你有利的證據。你看什麼事情對你有利，你可以跟我們講，我們會去查，這樣知道嗎？</w:t>
            </w:r>
          </w:p>
        </w:tc>
      </w:tr>
      <w:tr w:rsidR="007F4FD0" w:rsidRPr="005F74C1" w14:paraId="2B1306EC" w14:textId="77777777" w:rsidTr="00DF0F51">
        <w:tc>
          <w:tcPr>
            <w:tcW w:w="1356" w:type="dxa"/>
          </w:tcPr>
          <w:p w14:paraId="73352CBE" w14:textId="77777777" w:rsidR="00673285" w:rsidRPr="005F74C1" w:rsidRDefault="00673285" w:rsidP="00673285">
            <w:pPr>
              <w:pStyle w:val="5"/>
              <w:numPr>
                <w:ilvl w:val="0"/>
                <w:numId w:val="0"/>
              </w:numPr>
              <w:jc w:val="center"/>
              <w:rPr>
                <w:sz w:val="28"/>
                <w:szCs w:val="28"/>
              </w:rPr>
            </w:pPr>
            <w:r w:rsidRPr="005F74C1">
              <w:rPr>
                <w:rFonts w:hint="eastAsia"/>
                <w:sz w:val="28"/>
                <w:szCs w:val="28"/>
              </w:rPr>
              <w:t>正○福</w:t>
            </w:r>
          </w:p>
        </w:tc>
        <w:tc>
          <w:tcPr>
            <w:tcW w:w="5437" w:type="dxa"/>
          </w:tcPr>
          <w:p w14:paraId="5A02736D" w14:textId="77777777" w:rsidR="00673285" w:rsidRPr="005F74C1" w:rsidRDefault="00B713F4" w:rsidP="00673285">
            <w:pPr>
              <w:pStyle w:val="5"/>
              <w:numPr>
                <w:ilvl w:val="0"/>
                <w:numId w:val="0"/>
              </w:numPr>
              <w:rPr>
                <w:sz w:val="28"/>
                <w:szCs w:val="28"/>
              </w:rPr>
            </w:pPr>
            <w:r w:rsidRPr="005F74C1">
              <w:rPr>
                <w:rFonts w:hint="eastAsia"/>
                <w:sz w:val="28"/>
                <w:szCs w:val="28"/>
              </w:rPr>
              <w:t>嘿。</w:t>
            </w:r>
            <w:r w:rsidR="00DF0F51" w:rsidRPr="005F74C1">
              <w:rPr>
                <w:rFonts w:hint="eastAsia"/>
                <w:sz w:val="28"/>
                <w:szCs w:val="28"/>
              </w:rPr>
              <w:t>(點頭</w:t>
            </w:r>
            <w:r w:rsidR="00DF0F51" w:rsidRPr="005F74C1">
              <w:rPr>
                <w:sz w:val="28"/>
                <w:szCs w:val="28"/>
              </w:rPr>
              <w:t>)</w:t>
            </w:r>
          </w:p>
        </w:tc>
      </w:tr>
      <w:tr w:rsidR="007F4FD0" w:rsidRPr="005F74C1" w14:paraId="31F87866" w14:textId="77777777" w:rsidTr="00DF0F51">
        <w:tc>
          <w:tcPr>
            <w:tcW w:w="1356" w:type="dxa"/>
          </w:tcPr>
          <w:p w14:paraId="13FD5BE9" w14:textId="77777777" w:rsidR="00673285" w:rsidRPr="005F74C1" w:rsidRDefault="00673285" w:rsidP="00673285">
            <w:pPr>
              <w:pStyle w:val="5"/>
              <w:numPr>
                <w:ilvl w:val="0"/>
                <w:numId w:val="0"/>
              </w:numPr>
              <w:jc w:val="center"/>
              <w:rPr>
                <w:sz w:val="28"/>
                <w:szCs w:val="28"/>
              </w:rPr>
            </w:pPr>
            <w:r w:rsidRPr="005F74C1">
              <w:rPr>
                <w:rFonts w:hint="eastAsia"/>
                <w:sz w:val="28"/>
                <w:szCs w:val="28"/>
              </w:rPr>
              <w:t>檢察官</w:t>
            </w:r>
          </w:p>
        </w:tc>
        <w:tc>
          <w:tcPr>
            <w:tcW w:w="5437" w:type="dxa"/>
          </w:tcPr>
          <w:p w14:paraId="79BBBAC1" w14:textId="77777777" w:rsidR="00673285" w:rsidRPr="005F74C1" w:rsidRDefault="00B713F4" w:rsidP="00673285">
            <w:pPr>
              <w:pStyle w:val="5"/>
              <w:numPr>
                <w:ilvl w:val="0"/>
                <w:numId w:val="0"/>
              </w:numPr>
              <w:rPr>
                <w:sz w:val="28"/>
                <w:szCs w:val="28"/>
              </w:rPr>
            </w:pPr>
            <w:r w:rsidRPr="005F74C1">
              <w:rPr>
                <w:rFonts w:hint="eastAsia"/>
                <w:sz w:val="28"/>
                <w:szCs w:val="28"/>
              </w:rPr>
              <w:t>你說你是太魯閣族是不是？</w:t>
            </w:r>
          </w:p>
        </w:tc>
      </w:tr>
      <w:tr w:rsidR="007F4FD0" w:rsidRPr="005F74C1" w14:paraId="56ED3B2A" w14:textId="77777777" w:rsidTr="00DF0F51">
        <w:tc>
          <w:tcPr>
            <w:tcW w:w="1356" w:type="dxa"/>
          </w:tcPr>
          <w:p w14:paraId="242FA551" w14:textId="77777777" w:rsidR="00673285" w:rsidRPr="005F74C1" w:rsidRDefault="00673285" w:rsidP="00673285">
            <w:pPr>
              <w:pStyle w:val="5"/>
              <w:numPr>
                <w:ilvl w:val="0"/>
                <w:numId w:val="0"/>
              </w:numPr>
              <w:jc w:val="center"/>
              <w:rPr>
                <w:sz w:val="28"/>
                <w:szCs w:val="28"/>
              </w:rPr>
            </w:pPr>
            <w:r w:rsidRPr="005F74C1">
              <w:rPr>
                <w:rFonts w:hint="eastAsia"/>
                <w:sz w:val="28"/>
                <w:szCs w:val="28"/>
              </w:rPr>
              <w:t>正○福</w:t>
            </w:r>
          </w:p>
        </w:tc>
        <w:tc>
          <w:tcPr>
            <w:tcW w:w="5437" w:type="dxa"/>
          </w:tcPr>
          <w:p w14:paraId="52E5DA1C" w14:textId="77777777" w:rsidR="00673285" w:rsidRPr="005F74C1" w:rsidRDefault="00CA4092" w:rsidP="00673285">
            <w:pPr>
              <w:pStyle w:val="5"/>
              <w:numPr>
                <w:ilvl w:val="0"/>
                <w:numId w:val="0"/>
              </w:numPr>
              <w:rPr>
                <w:sz w:val="28"/>
                <w:szCs w:val="28"/>
              </w:rPr>
            </w:pPr>
            <w:r w:rsidRPr="005F74C1">
              <w:rPr>
                <w:rFonts w:hint="eastAsia"/>
                <w:sz w:val="28"/>
                <w:szCs w:val="28"/>
              </w:rPr>
              <w:t>嗯</w:t>
            </w:r>
            <w:r w:rsidR="00B713F4" w:rsidRPr="005F74C1">
              <w:rPr>
                <w:rFonts w:hint="eastAsia"/>
                <w:sz w:val="28"/>
                <w:szCs w:val="28"/>
              </w:rPr>
              <w:t>。</w:t>
            </w:r>
            <w:r w:rsidRPr="005F74C1">
              <w:rPr>
                <w:rFonts w:hint="eastAsia"/>
                <w:sz w:val="28"/>
                <w:szCs w:val="28"/>
              </w:rPr>
              <w:t>(點頭</w:t>
            </w:r>
            <w:r w:rsidRPr="005F74C1">
              <w:rPr>
                <w:sz w:val="28"/>
                <w:szCs w:val="28"/>
              </w:rPr>
              <w:t>)</w:t>
            </w:r>
          </w:p>
        </w:tc>
      </w:tr>
      <w:tr w:rsidR="007F4FD0" w:rsidRPr="005F74C1" w14:paraId="2466E1F5" w14:textId="77777777" w:rsidTr="00DF0F51">
        <w:tc>
          <w:tcPr>
            <w:tcW w:w="1356" w:type="dxa"/>
          </w:tcPr>
          <w:p w14:paraId="66038FAD" w14:textId="77777777" w:rsidR="00673285" w:rsidRPr="005F74C1" w:rsidRDefault="00673285" w:rsidP="00673285">
            <w:pPr>
              <w:pStyle w:val="5"/>
              <w:numPr>
                <w:ilvl w:val="0"/>
                <w:numId w:val="0"/>
              </w:numPr>
              <w:jc w:val="center"/>
              <w:rPr>
                <w:sz w:val="28"/>
                <w:szCs w:val="28"/>
              </w:rPr>
            </w:pPr>
            <w:r w:rsidRPr="005F74C1">
              <w:rPr>
                <w:rFonts w:hint="eastAsia"/>
                <w:sz w:val="28"/>
                <w:szCs w:val="28"/>
              </w:rPr>
              <w:t>檢察官</w:t>
            </w:r>
          </w:p>
        </w:tc>
        <w:tc>
          <w:tcPr>
            <w:tcW w:w="5437" w:type="dxa"/>
          </w:tcPr>
          <w:p w14:paraId="31ABBC63" w14:textId="77777777" w:rsidR="00673285" w:rsidRPr="005F74C1" w:rsidRDefault="00DF0F51" w:rsidP="00DF0F51">
            <w:pPr>
              <w:rPr>
                <w:rFonts w:hAnsi="Arial"/>
                <w:bCs/>
                <w:kern w:val="32"/>
                <w:sz w:val="28"/>
                <w:szCs w:val="28"/>
              </w:rPr>
            </w:pPr>
            <w:r w:rsidRPr="005F74C1">
              <w:rPr>
                <w:rFonts w:hint="eastAsia"/>
                <w:sz w:val="28"/>
                <w:szCs w:val="28"/>
              </w:rPr>
              <w:t>然後因為你是</w:t>
            </w:r>
            <w:r w:rsidRPr="005F74C1">
              <w:rPr>
                <w:rFonts w:hAnsi="Arial" w:hint="eastAsia"/>
                <w:bCs/>
                <w:kern w:val="32"/>
                <w:sz w:val="28"/>
                <w:szCs w:val="28"/>
              </w:rPr>
              <w:t>原住民，依規定要有</w:t>
            </w:r>
            <w:proofErr w:type="gramStart"/>
            <w:r w:rsidRPr="005F74C1">
              <w:rPr>
                <w:rFonts w:hAnsi="Arial" w:hint="eastAsia"/>
                <w:bCs/>
                <w:kern w:val="32"/>
                <w:sz w:val="28"/>
                <w:szCs w:val="28"/>
              </w:rPr>
              <w:t>律師</w:t>
            </w:r>
            <w:r w:rsidRPr="005F74C1">
              <w:rPr>
                <w:rFonts w:hAnsi="Arial" w:hint="eastAsia"/>
                <w:bCs/>
                <w:kern w:val="32"/>
                <w:sz w:val="28"/>
                <w:szCs w:val="28"/>
              </w:rPr>
              <w:lastRenderedPageBreak/>
              <w:t>在場還</w:t>
            </w:r>
            <w:proofErr w:type="gramEnd"/>
            <w:r w:rsidRPr="005F74C1">
              <w:rPr>
                <w:rFonts w:hAnsi="Arial" w:hint="eastAsia"/>
                <w:bCs/>
                <w:kern w:val="32"/>
                <w:sz w:val="28"/>
                <w:szCs w:val="28"/>
              </w:rPr>
              <w:t>可以再繼續做你的筆錄</w:t>
            </w:r>
            <w:r w:rsidR="00CA4092" w:rsidRPr="005F74C1">
              <w:rPr>
                <w:rFonts w:hAnsi="Arial" w:hint="eastAsia"/>
                <w:bCs/>
                <w:kern w:val="32"/>
                <w:sz w:val="28"/>
                <w:szCs w:val="28"/>
              </w:rPr>
              <w:t>。</w:t>
            </w:r>
          </w:p>
        </w:tc>
      </w:tr>
      <w:tr w:rsidR="007F4FD0" w:rsidRPr="005F74C1" w14:paraId="41DB00AB" w14:textId="77777777" w:rsidTr="00DF0F51">
        <w:tc>
          <w:tcPr>
            <w:tcW w:w="1356" w:type="dxa"/>
          </w:tcPr>
          <w:p w14:paraId="19F72C21" w14:textId="77777777" w:rsidR="00673285" w:rsidRPr="005F74C1" w:rsidRDefault="00673285" w:rsidP="00673285">
            <w:pPr>
              <w:pStyle w:val="5"/>
              <w:numPr>
                <w:ilvl w:val="0"/>
                <w:numId w:val="0"/>
              </w:numPr>
              <w:jc w:val="center"/>
              <w:rPr>
                <w:sz w:val="28"/>
                <w:szCs w:val="28"/>
              </w:rPr>
            </w:pPr>
            <w:r w:rsidRPr="005F74C1">
              <w:rPr>
                <w:rFonts w:hint="eastAsia"/>
                <w:sz w:val="28"/>
                <w:szCs w:val="28"/>
              </w:rPr>
              <w:lastRenderedPageBreak/>
              <w:t>正○福</w:t>
            </w:r>
          </w:p>
        </w:tc>
        <w:tc>
          <w:tcPr>
            <w:tcW w:w="5437" w:type="dxa"/>
          </w:tcPr>
          <w:p w14:paraId="3A64A357" w14:textId="77777777" w:rsidR="00673285" w:rsidRPr="005F74C1" w:rsidRDefault="00DF0F51" w:rsidP="00673285">
            <w:pPr>
              <w:pStyle w:val="5"/>
              <w:numPr>
                <w:ilvl w:val="0"/>
                <w:numId w:val="0"/>
              </w:numPr>
              <w:rPr>
                <w:sz w:val="28"/>
                <w:szCs w:val="28"/>
              </w:rPr>
            </w:pPr>
            <w:r w:rsidRPr="005F74C1">
              <w:rPr>
                <w:rFonts w:hint="eastAsia"/>
                <w:sz w:val="28"/>
                <w:szCs w:val="28"/>
              </w:rPr>
              <w:t>嘿。</w:t>
            </w:r>
          </w:p>
        </w:tc>
      </w:tr>
      <w:tr w:rsidR="007F4FD0" w:rsidRPr="005F74C1" w14:paraId="01880A14" w14:textId="77777777" w:rsidTr="00DF0F51">
        <w:tc>
          <w:tcPr>
            <w:tcW w:w="1356" w:type="dxa"/>
          </w:tcPr>
          <w:p w14:paraId="09B58594" w14:textId="77777777" w:rsidR="00673285" w:rsidRPr="005F74C1" w:rsidRDefault="00673285" w:rsidP="00673285">
            <w:pPr>
              <w:pStyle w:val="5"/>
              <w:numPr>
                <w:ilvl w:val="0"/>
                <w:numId w:val="0"/>
              </w:numPr>
              <w:jc w:val="center"/>
              <w:rPr>
                <w:sz w:val="28"/>
                <w:szCs w:val="28"/>
              </w:rPr>
            </w:pPr>
            <w:r w:rsidRPr="005F74C1">
              <w:rPr>
                <w:rFonts w:hint="eastAsia"/>
                <w:sz w:val="28"/>
                <w:szCs w:val="28"/>
              </w:rPr>
              <w:t>檢察官</w:t>
            </w:r>
          </w:p>
        </w:tc>
        <w:tc>
          <w:tcPr>
            <w:tcW w:w="5437" w:type="dxa"/>
          </w:tcPr>
          <w:p w14:paraId="13D22FFF" w14:textId="77777777" w:rsidR="00673285" w:rsidRPr="005F74C1" w:rsidRDefault="00DF0F51" w:rsidP="00673285">
            <w:pPr>
              <w:pStyle w:val="5"/>
              <w:numPr>
                <w:ilvl w:val="0"/>
                <w:numId w:val="0"/>
              </w:numPr>
              <w:rPr>
                <w:sz w:val="28"/>
                <w:szCs w:val="28"/>
              </w:rPr>
            </w:pPr>
            <w:r w:rsidRPr="005F74C1">
              <w:rPr>
                <w:rFonts w:hint="eastAsia"/>
                <w:bCs w:val="0"/>
                <w:sz w:val="28"/>
                <w:szCs w:val="28"/>
              </w:rPr>
              <w:t>阿你也可以說你不想等律師來</w:t>
            </w:r>
            <w:r w:rsidR="00CA4092" w:rsidRPr="005F74C1">
              <w:rPr>
                <w:rFonts w:hint="eastAsia"/>
                <w:bCs w:val="0"/>
                <w:sz w:val="28"/>
                <w:szCs w:val="28"/>
              </w:rPr>
              <w:t>，</w:t>
            </w:r>
            <w:r w:rsidRPr="005F74C1">
              <w:rPr>
                <w:rFonts w:hint="eastAsia"/>
                <w:bCs w:val="0"/>
                <w:sz w:val="28"/>
                <w:szCs w:val="28"/>
              </w:rPr>
              <w:t>想要做完筆錄趕快</w:t>
            </w:r>
            <w:r w:rsidRPr="005F74C1">
              <w:rPr>
                <w:rFonts w:hint="eastAsia"/>
                <w:sz w:val="28"/>
                <w:szCs w:val="28"/>
              </w:rPr>
              <w:t>離開。</w:t>
            </w:r>
          </w:p>
        </w:tc>
      </w:tr>
      <w:tr w:rsidR="007F4FD0" w:rsidRPr="005F74C1" w14:paraId="510D13B5" w14:textId="77777777" w:rsidTr="00DF0F51">
        <w:tc>
          <w:tcPr>
            <w:tcW w:w="1356" w:type="dxa"/>
          </w:tcPr>
          <w:p w14:paraId="5AF75CD5" w14:textId="77777777" w:rsidR="00673285" w:rsidRPr="005F74C1" w:rsidRDefault="00673285" w:rsidP="00673285">
            <w:pPr>
              <w:pStyle w:val="5"/>
              <w:numPr>
                <w:ilvl w:val="0"/>
                <w:numId w:val="0"/>
              </w:numPr>
              <w:jc w:val="center"/>
              <w:rPr>
                <w:sz w:val="28"/>
                <w:szCs w:val="28"/>
              </w:rPr>
            </w:pPr>
            <w:r w:rsidRPr="005F74C1">
              <w:rPr>
                <w:rFonts w:hint="eastAsia"/>
                <w:sz w:val="28"/>
                <w:szCs w:val="28"/>
              </w:rPr>
              <w:t>正○福</w:t>
            </w:r>
          </w:p>
        </w:tc>
        <w:tc>
          <w:tcPr>
            <w:tcW w:w="5437" w:type="dxa"/>
          </w:tcPr>
          <w:p w14:paraId="5EB140BA" w14:textId="77777777" w:rsidR="00673285" w:rsidRPr="005F74C1" w:rsidRDefault="00DF0F51" w:rsidP="00673285">
            <w:pPr>
              <w:pStyle w:val="5"/>
              <w:numPr>
                <w:ilvl w:val="0"/>
                <w:numId w:val="0"/>
              </w:numPr>
              <w:rPr>
                <w:sz w:val="28"/>
                <w:szCs w:val="28"/>
              </w:rPr>
            </w:pPr>
            <w:r w:rsidRPr="005F74C1">
              <w:rPr>
                <w:rFonts w:hint="eastAsia"/>
                <w:sz w:val="28"/>
                <w:szCs w:val="28"/>
              </w:rPr>
              <w:t>嘿。</w:t>
            </w:r>
          </w:p>
        </w:tc>
      </w:tr>
      <w:tr w:rsidR="007F4FD0" w:rsidRPr="005F74C1" w14:paraId="117519D3" w14:textId="77777777" w:rsidTr="00DF0F51">
        <w:tc>
          <w:tcPr>
            <w:tcW w:w="1356" w:type="dxa"/>
          </w:tcPr>
          <w:p w14:paraId="7DB9F56B" w14:textId="77777777" w:rsidR="00DF0F51" w:rsidRPr="005F74C1" w:rsidRDefault="00DF0F51" w:rsidP="00081776">
            <w:pPr>
              <w:pStyle w:val="5"/>
              <w:numPr>
                <w:ilvl w:val="0"/>
                <w:numId w:val="0"/>
              </w:numPr>
              <w:jc w:val="center"/>
              <w:rPr>
                <w:sz w:val="28"/>
                <w:szCs w:val="28"/>
              </w:rPr>
            </w:pPr>
            <w:r w:rsidRPr="005F74C1">
              <w:rPr>
                <w:rFonts w:hint="eastAsia"/>
                <w:sz w:val="28"/>
                <w:szCs w:val="28"/>
              </w:rPr>
              <w:t>檢察官</w:t>
            </w:r>
          </w:p>
        </w:tc>
        <w:tc>
          <w:tcPr>
            <w:tcW w:w="5437" w:type="dxa"/>
          </w:tcPr>
          <w:p w14:paraId="620914F0" w14:textId="77777777" w:rsidR="00DF0F51" w:rsidRPr="005F74C1" w:rsidRDefault="00DF0F51" w:rsidP="00081776">
            <w:pPr>
              <w:pStyle w:val="5"/>
              <w:numPr>
                <w:ilvl w:val="0"/>
                <w:numId w:val="0"/>
              </w:numPr>
              <w:rPr>
                <w:sz w:val="28"/>
                <w:szCs w:val="28"/>
              </w:rPr>
            </w:pPr>
            <w:r w:rsidRPr="005F74C1">
              <w:rPr>
                <w:rFonts w:hint="eastAsia"/>
                <w:sz w:val="28"/>
                <w:szCs w:val="28"/>
              </w:rPr>
              <w:t>那你要律師來再回答，還是你想要趕快做筆錄？</w:t>
            </w:r>
          </w:p>
        </w:tc>
      </w:tr>
      <w:tr w:rsidR="007F4FD0" w:rsidRPr="005F74C1" w14:paraId="21BD29B7" w14:textId="77777777" w:rsidTr="00DF0F51">
        <w:tc>
          <w:tcPr>
            <w:tcW w:w="1356" w:type="dxa"/>
          </w:tcPr>
          <w:p w14:paraId="546C76F0" w14:textId="77777777" w:rsidR="00DF0F51" w:rsidRPr="005F74C1" w:rsidRDefault="00DF0F51" w:rsidP="00081776">
            <w:pPr>
              <w:pStyle w:val="5"/>
              <w:numPr>
                <w:ilvl w:val="0"/>
                <w:numId w:val="0"/>
              </w:numPr>
              <w:jc w:val="center"/>
              <w:rPr>
                <w:sz w:val="28"/>
                <w:szCs w:val="28"/>
              </w:rPr>
            </w:pPr>
            <w:r w:rsidRPr="005F74C1">
              <w:rPr>
                <w:rFonts w:hint="eastAsia"/>
                <w:sz w:val="28"/>
                <w:szCs w:val="28"/>
              </w:rPr>
              <w:t>正○福</w:t>
            </w:r>
          </w:p>
        </w:tc>
        <w:tc>
          <w:tcPr>
            <w:tcW w:w="5437" w:type="dxa"/>
          </w:tcPr>
          <w:p w14:paraId="601BB35F" w14:textId="77777777" w:rsidR="00DF0F51" w:rsidRPr="005F74C1" w:rsidRDefault="00DF0F51" w:rsidP="00081776">
            <w:pPr>
              <w:pStyle w:val="5"/>
              <w:numPr>
                <w:ilvl w:val="0"/>
                <w:numId w:val="0"/>
              </w:numPr>
              <w:rPr>
                <w:sz w:val="28"/>
                <w:szCs w:val="28"/>
              </w:rPr>
            </w:pPr>
            <w:r w:rsidRPr="005F74C1">
              <w:rPr>
                <w:rFonts w:hint="eastAsia"/>
                <w:sz w:val="28"/>
                <w:szCs w:val="28"/>
              </w:rPr>
              <w:t>不用。</w:t>
            </w:r>
          </w:p>
        </w:tc>
      </w:tr>
      <w:tr w:rsidR="007F4FD0" w:rsidRPr="005F74C1" w14:paraId="472ACFF7" w14:textId="77777777" w:rsidTr="00DF0F51">
        <w:tc>
          <w:tcPr>
            <w:tcW w:w="1356" w:type="dxa"/>
          </w:tcPr>
          <w:p w14:paraId="70F62207" w14:textId="77777777" w:rsidR="00DF0F51" w:rsidRPr="005F74C1" w:rsidRDefault="00DF0F51" w:rsidP="00081776">
            <w:pPr>
              <w:pStyle w:val="5"/>
              <w:numPr>
                <w:ilvl w:val="0"/>
                <w:numId w:val="0"/>
              </w:numPr>
              <w:jc w:val="center"/>
              <w:rPr>
                <w:sz w:val="28"/>
                <w:szCs w:val="28"/>
              </w:rPr>
            </w:pPr>
            <w:r w:rsidRPr="005F74C1">
              <w:rPr>
                <w:rFonts w:hint="eastAsia"/>
                <w:sz w:val="28"/>
                <w:szCs w:val="28"/>
              </w:rPr>
              <w:t>檢察官</w:t>
            </w:r>
          </w:p>
        </w:tc>
        <w:tc>
          <w:tcPr>
            <w:tcW w:w="5437" w:type="dxa"/>
          </w:tcPr>
          <w:p w14:paraId="2D844A80" w14:textId="77777777" w:rsidR="00DF0F51" w:rsidRPr="005F74C1" w:rsidRDefault="00DF0F51" w:rsidP="00081776">
            <w:pPr>
              <w:pStyle w:val="5"/>
              <w:numPr>
                <w:ilvl w:val="0"/>
                <w:numId w:val="0"/>
              </w:numPr>
              <w:rPr>
                <w:sz w:val="28"/>
                <w:szCs w:val="28"/>
              </w:rPr>
            </w:pPr>
            <w:r w:rsidRPr="005F74C1">
              <w:rPr>
                <w:rFonts w:hint="eastAsia"/>
                <w:sz w:val="28"/>
                <w:szCs w:val="28"/>
              </w:rPr>
              <w:t>不用律師</w:t>
            </w:r>
            <w:proofErr w:type="gramStart"/>
            <w:r w:rsidRPr="005F74C1">
              <w:rPr>
                <w:rFonts w:hint="eastAsia"/>
                <w:sz w:val="28"/>
                <w:szCs w:val="28"/>
              </w:rPr>
              <w:t>齁</w:t>
            </w:r>
            <w:proofErr w:type="gramEnd"/>
            <w:r w:rsidRPr="005F74C1">
              <w:rPr>
                <w:rFonts w:hint="eastAsia"/>
                <w:sz w:val="28"/>
                <w:szCs w:val="28"/>
              </w:rPr>
              <w:t>？</w:t>
            </w:r>
          </w:p>
        </w:tc>
      </w:tr>
      <w:tr w:rsidR="007F4FD0" w:rsidRPr="005F74C1" w14:paraId="71DE7FEC" w14:textId="77777777" w:rsidTr="00DF0F51">
        <w:tc>
          <w:tcPr>
            <w:tcW w:w="1356" w:type="dxa"/>
          </w:tcPr>
          <w:p w14:paraId="50790ACD" w14:textId="77777777" w:rsidR="00DF0F51" w:rsidRPr="005F74C1" w:rsidRDefault="00DF0F51" w:rsidP="00081776">
            <w:pPr>
              <w:pStyle w:val="5"/>
              <w:numPr>
                <w:ilvl w:val="0"/>
                <w:numId w:val="0"/>
              </w:numPr>
              <w:jc w:val="center"/>
              <w:rPr>
                <w:sz w:val="28"/>
                <w:szCs w:val="28"/>
              </w:rPr>
            </w:pPr>
            <w:r w:rsidRPr="005F74C1">
              <w:rPr>
                <w:rFonts w:hint="eastAsia"/>
                <w:sz w:val="28"/>
                <w:szCs w:val="28"/>
              </w:rPr>
              <w:t>正○福</w:t>
            </w:r>
          </w:p>
        </w:tc>
        <w:tc>
          <w:tcPr>
            <w:tcW w:w="5437" w:type="dxa"/>
          </w:tcPr>
          <w:p w14:paraId="4EA02CAB" w14:textId="77777777" w:rsidR="00DF0F51" w:rsidRPr="005F74C1" w:rsidRDefault="00CA4092" w:rsidP="00081776">
            <w:pPr>
              <w:pStyle w:val="5"/>
              <w:numPr>
                <w:ilvl w:val="0"/>
                <w:numId w:val="0"/>
              </w:numPr>
              <w:rPr>
                <w:sz w:val="28"/>
                <w:szCs w:val="28"/>
              </w:rPr>
            </w:pPr>
            <w:r w:rsidRPr="005F74C1">
              <w:rPr>
                <w:rFonts w:hint="eastAsia"/>
                <w:sz w:val="28"/>
                <w:szCs w:val="28"/>
              </w:rPr>
              <w:t>(直視檢察官，未發話)</w:t>
            </w:r>
          </w:p>
        </w:tc>
      </w:tr>
      <w:tr w:rsidR="007F4FD0" w:rsidRPr="005F74C1" w14:paraId="54184451" w14:textId="77777777" w:rsidTr="00DF0F51">
        <w:tc>
          <w:tcPr>
            <w:tcW w:w="1356" w:type="dxa"/>
          </w:tcPr>
          <w:p w14:paraId="7FDE7ED6" w14:textId="77777777" w:rsidR="00DF0F51" w:rsidRPr="005F74C1" w:rsidRDefault="00DF0F51" w:rsidP="00081776">
            <w:pPr>
              <w:pStyle w:val="5"/>
              <w:numPr>
                <w:ilvl w:val="0"/>
                <w:numId w:val="0"/>
              </w:numPr>
              <w:jc w:val="center"/>
              <w:rPr>
                <w:sz w:val="28"/>
                <w:szCs w:val="28"/>
              </w:rPr>
            </w:pPr>
            <w:r w:rsidRPr="005F74C1">
              <w:rPr>
                <w:rFonts w:hint="eastAsia"/>
                <w:sz w:val="28"/>
                <w:szCs w:val="28"/>
              </w:rPr>
              <w:t>法警</w:t>
            </w:r>
          </w:p>
        </w:tc>
        <w:tc>
          <w:tcPr>
            <w:tcW w:w="5437" w:type="dxa"/>
          </w:tcPr>
          <w:p w14:paraId="15B4CC8F" w14:textId="77777777" w:rsidR="00DF0F51" w:rsidRPr="005F74C1" w:rsidRDefault="00DF0F51" w:rsidP="00081776">
            <w:pPr>
              <w:pStyle w:val="5"/>
              <w:numPr>
                <w:ilvl w:val="0"/>
                <w:numId w:val="0"/>
              </w:numPr>
              <w:rPr>
                <w:sz w:val="28"/>
                <w:szCs w:val="28"/>
              </w:rPr>
            </w:pPr>
            <w:r w:rsidRPr="005F74C1">
              <w:rPr>
                <w:rFonts w:hint="eastAsia"/>
                <w:sz w:val="28"/>
                <w:szCs w:val="28"/>
              </w:rPr>
              <w:t>講話要大聲一點，我們有錄音</w:t>
            </w:r>
            <w:r w:rsidR="00CA4092" w:rsidRPr="005F74C1">
              <w:rPr>
                <w:rFonts w:hint="eastAsia"/>
                <w:sz w:val="28"/>
                <w:szCs w:val="28"/>
              </w:rPr>
              <w:t>，你太小聲我們錄不到</w:t>
            </w:r>
          </w:p>
        </w:tc>
      </w:tr>
      <w:tr w:rsidR="007F4FD0" w:rsidRPr="005F74C1" w14:paraId="56E76962" w14:textId="77777777" w:rsidTr="00DF0F51">
        <w:tc>
          <w:tcPr>
            <w:tcW w:w="1356" w:type="dxa"/>
          </w:tcPr>
          <w:p w14:paraId="4201C45F" w14:textId="77777777" w:rsidR="00CA4092" w:rsidRPr="005F74C1" w:rsidRDefault="00CA4092" w:rsidP="00081776">
            <w:pPr>
              <w:pStyle w:val="5"/>
              <w:numPr>
                <w:ilvl w:val="0"/>
                <w:numId w:val="0"/>
              </w:numPr>
              <w:jc w:val="center"/>
              <w:rPr>
                <w:sz w:val="28"/>
                <w:szCs w:val="28"/>
              </w:rPr>
            </w:pPr>
            <w:r w:rsidRPr="005F74C1">
              <w:rPr>
                <w:rFonts w:hint="eastAsia"/>
                <w:sz w:val="28"/>
                <w:szCs w:val="28"/>
              </w:rPr>
              <w:t>正○福</w:t>
            </w:r>
          </w:p>
        </w:tc>
        <w:tc>
          <w:tcPr>
            <w:tcW w:w="5437" w:type="dxa"/>
          </w:tcPr>
          <w:p w14:paraId="58D74E65" w14:textId="77777777" w:rsidR="00CA4092" w:rsidRPr="005F74C1" w:rsidRDefault="00CA4092" w:rsidP="00081776">
            <w:pPr>
              <w:pStyle w:val="5"/>
              <w:numPr>
                <w:ilvl w:val="0"/>
                <w:numId w:val="0"/>
              </w:numPr>
              <w:rPr>
                <w:sz w:val="28"/>
                <w:szCs w:val="28"/>
              </w:rPr>
            </w:pPr>
            <w:proofErr w:type="gramStart"/>
            <w:r w:rsidRPr="005F74C1">
              <w:rPr>
                <w:rFonts w:hint="eastAsia"/>
                <w:sz w:val="28"/>
                <w:szCs w:val="28"/>
              </w:rPr>
              <w:t>齁齁</w:t>
            </w:r>
            <w:proofErr w:type="gramEnd"/>
            <w:r w:rsidRPr="005F74C1">
              <w:rPr>
                <w:rFonts w:hint="eastAsia"/>
                <w:sz w:val="28"/>
                <w:szCs w:val="28"/>
              </w:rPr>
              <w:t>。</w:t>
            </w:r>
          </w:p>
        </w:tc>
      </w:tr>
    </w:tbl>
    <w:p w14:paraId="06C2B5A3" w14:textId="77777777" w:rsidR="009108C5" w:rsidRPr="005F74C1" w:rsidRDefault="009108C5" w:rsidP="009108C5">
      <w:pPr>
        <w:pStyle w:val="5"/>
        <w:numPr>
          <w:ilvl w:val="0"/>
          <w:numId w:val="0"/>
        </w:numPr>
        <w:ind w:left="2041"/>
        <w:rPr>
          <w:sz w:val="28"/>
          <w:szCs w:val="28"/>
        </w:rPr>
      </w:pPr>
      <w:r w:rsidRPr="005F74C1">
        <w:rPr>
          <w:rFonts w:hint="eastAsia"/>
          <w:sz w:val="28"/>
          <w:szCs w:val="28"/>
        </w:rPr>
        <w:t>資料來源：本院自行製作譯文</w:t>
      </w:r>
    </w:p>
    <w:p w14:paraId="76BEEA4E" w14:textId="77777777" w:rsidR="009108C5" w:rsidRPr="005F74C1" w:rsidRDefault="009108C5" w:rsidP="000963D9">
      <w:pPr>
        <w:pStyle w:val="5"/>
      </w:pPr>
      <w:r w:rsidRPr="005F74C1">
        <w:rPr>
          <w:rFonts w:hint="eastAsia"/>
        </w:rPr>
        <w:t>林○蘭1</w:t>
      </w:r>
      <w:r w:rsidRPr="005F74C1">
        <w:t>03</w:t>
      </w:r>
      <w:r w:rsidRPr="005F74C1">
        <w:rPr>
          <w:rFonts w:hint="eastAsia"/>
        </w:rPr>
        <w:t>年</w:t>
      </w:r>
      <w:r w:rsidR="007D52BD" w:rsidRPr="005F74C1">
        <w:rPr>
          <w:rFonts w:hint="eastAsia"/>
        </w:rPr>
        <w:t>1</w:t>
      </w:r>
      <w:r w:rsidR="007D52BD" w:rsidRPr="005F74C1">
        <w:t>0</w:t>
      </w:r>
      <w:r w:rsidRPr="005F74C1">
        <w:rPr>
          <w:rFonts w:hint="eastAsia"/>
        </w:rPr>
        <w:t>月</w:t>
      </w:r>
      <w:r w:rsidR="007D52BD" w:rsidRPr="005F74C1">
        <w:rPr>
          <w:rFonts w:hint="eastAsia"/>
        </w:rPr>
        <w:t>2</w:t>
      </w:r>
      <w:r w:rsidR="007D52BD" w:rsidRPr="005F74C1">
        <w:t>3</w:t>
      </w:r>
      <w:r w:rsidRPr="005F74C1">
        <w:rPr>
          <w:rFonts w:hint="eastAsia"/>
        </w:rPr>
        <w:t>日警</w:t>
      </w:r>
      <w:proofErr w:type="gramStart"/>
      <w:r w:rsidRPr="005F74C1">
        <w:rPr>
          <w:rFonts w:hint="eastAsia"/>
        </w:rPr>
        <w:t>詢</w:t>
      </w:r>
      <w:proofErr w:type="gramEnd"/>
      <w:r w:rsidRPr="005F74C1">
        <w:rPr>
          <w:rFonts w:hint="eastAsia"/>
        </w:rPr>
        <w:t>階段權利告知情形</w:t>
      </w:r>
    </w:p>
    <w:tbl>
      <w:tblPr>
        <w:tblStyle w:val="af6"/>
        <w:tblW w:w="0" w:type="auto"/>
        <w:tblInd w:w="2041" w:type="dxa"/>
        <w:tblLook w:val="04A0" w:firstRow="1" w:lastRow="0" w:firstColumn="1" w:lastColumn="0" w:noHBand="0" w:noVBand="1"/>
      </w:tblPr>
      <w:tblGrid>
        <w:gridCol w:w="1498"/>
        <w:gridCol w:w="5295"/>
      </w:tblGrid>
      <w:tr w:rsidR="007F4FD0" w:rsidRPr="005F74C1" w14:paraId="1467D340" w14:textId="77777777" w:rsidTr="009108C5">
        <w:tc>
          <w:tcPr>
            <w:tcW w:w="1498" w:type="dxa"/>
          </w:tcPr>
          <w:p w14:paraId="152FA61A" w14:textId="77777777" w:rsidR="00673285" w:rsidRPr="005F74C1" w:rsidRDefault="00673285" w:rsidP="00673285">
            <w:pPr>
              <w:pStyle w:val="5"/>
              <w:numPr>
                <w:ilvl w:val="0"/>
                <w:numId w:val="0"/>
              </w:numPr>
              <w:jc w:val="center"/>
              <w:rPr>
                <w:sz w:val="28"/>
                <w:szCs w:val="28"/>
              </w:rPr>
            </w:pPr>
            <w:r w:rsidRPr="005F74C1">
              <w:rPr>
                <w:rFonts w:hint="eastAsia"/>
                <w:sz w:val="28"/>
                <w:szCs w:val="28"/>
              </w:rPr>
              <w:t>員警</w:t>
            </w:r>
          </w:p>
        </w:tc>
        <w:tc>
          <w:tcPr>
            <w:tcW w:w="5295" w:type="dxa"/>
          </w:tcPr>
          <w:p w14:paraId="6003FF59" w14:textId="77777777" w:rsidR="00673285" w:rsidRPr="005F74C1" w:rsidRDefault="00DE5ADF" w:rsidP="00673285">
            <w:pPr>
              <w:pStyle w:val="5"/>
              <w:numPr>
                <w:ilvl w:val="0"/>
                <w:numId w:val="0"/>
              </w:numPr>
              <w:rPr>
                <w:sz w:val="28"/>
                <w:szCs w:val="28"/>
              </w:rPr>
            </w:pPr>
            <w:r w:rsidRPr="005F74C1">
              <w:rPr>
                <w:rFonts w:hint="eastAsia"/>
                <w:sz w:val="28"/>
                <w:szCs w:val="28"/>
              </w:rPr>
              <w:t>這個案子叫公職人員選舉</w:t>
            </w:r>
            <w:r w:rsidR="00F12943" w:rsidRPr="005F74C1">
              <w:rPr>
                <w:rFonts w:hint="eastAsia"/>
                <w:sz w:val="28"/>
                <w:szCs w:val="28"/>
              </w:rPr>
              <w:t>罷免</w:t>
            </w:r>
            <w:r w:rsidRPr="005F74C1">
              <w:rPr>
                <w:rFonts w:hint="eastAsia"/>
                <w:sz w:val="28"/>
                <w:szCs w:val="28"/>
              </w:rPr>
              <w:t>法的案子</w:t>
            </w:r>
            <w:r w:rsidR="00F12943" w:rsidRPr="005F74C1">
              <w:rPr>
                <w:rFonts w:hint="eastAsia"/>
                <w:sz w:val="28"/>
                <w:szCs w:val="28"/>
              </w:rPr>
              <w:t>，</w:t>
            </w:r>
            <w:proofErr w:type="gramStart"/>
            <w:r w:rsidR="00F12943" w:rsidRPr="005F74C1">
              <w:rPr>
                <w:rFonts w:hint="eastAsia"/>
                <w:sz w:val="28"/>
                <w:szCs w:val="28"/>
              </w:rPr>
              <w:t>齁</w:t>
            </w:r>
            <w:proofErr w:type="gramEnd"/>
            <w:r w:rsidRPr="005F74C1">
              <w:rPr>
                <w:rFonts w:hint="eastAsia"/>
                <w:sz w:val="28"/>
                <w:szCs w:val="28"/>
              </w:rPr>
              <w:t>，今天問</w:t>
            </w:r>
            <w:r w:rsidR="00F12943" w:rsidRPr="005F74C1">
              <w:rPr>
                <w:rFonts w:hint="eastAsia"/>
                <w:sz w:val="28"/>
                <w:szCs w:val="28"/>
              </w:rPr>
              <w:t>筆錄</w:t>
            </w:r>
            <w:r w:rsidRPr="005F74C1">
              <w:rPr>
                <w:rFonts w:hint="eastAsia"/>
                <w:sz w:val="28"/>
                <w:szCs w:val="28"/>
              </w:rPr>
              <w:t>，你有三個權利</w:t>
            </w:r>
            <w:r w:rsidR="00F12943" w:rsidRPr="005F74C1">
              <w:rPr>
                <w:rFonts w:hint="eastAsia"/>
                <w:sz w:val="28"/>
                <w:szCs w:val="28"/>
              </w:rPr>
              <w:t>，</w:t>
            </w:r>
            <w:proofErr w:type="gramStart"/>
            <w:r w:rsidR="00F12943" w:rsidRPr="005F74C1">
              <w:rPr>
                <w:rFonts w:hint="eastAsia"/>
                <w:sz w:val="28"/>
                <w:szCs w:val="28"/>
              </w:rPr>
              <w:t>齁</w:t>
            </w:r>
            <w:proofErr w:type="gramEnd"/>
            <w:r w:rsidRPr="005F74C1">
              <w:rPr>
                <w:rFonts w:hint="eastAsia"/>
                <w:sz w:val="28"/>
                <w:szCs w:val="28"/>
              </w:rPr>
              <w:t>，你保持沉默，無須違背自己的意思來講。我問你</w:t>
            </w:r>
            <w:r w:rsidR="00F12943" w:rsidRPr="005F74C1">
              <w:rPr>
                <w:rFonts w:hint="eastAsia"/>
                <w:sz w:val="28"/>
                <w:szCs w:val="28"/>
              </w:rPr>
              <w:t>，你可以選擇我都不要講話，不要違背你心裡面的意思，就是講實話的意思啦，</w:t>
            </w:r>
            <w:proofErr w:type="gramStart"/>
            <w:r w:rsidR="00F12943" w:rsidRPr="005F74C1">
              <w:rPr>
                <w:rFonts w:hint="eastAsia"/>
                <w:sz w:val="28"/>
                <w:szCs w:val="28"/>
              </w:rPr>
              <w:t>齁</w:t>
            </w:r>
            <w:proofErr w:type="gramEnd"/>
            <w:r w:rsidR="00F12943" w:rsidRPr="005F74C1">
              <w:rPr>
                <w:rFonts w:hint="eastAsia"/>
                <w:sz w:val="28"/>
                <w:szCs w:val="28"/>
              </w:rPr>
              <w:t>。第二</w:t>
            </w:r>
            <w:proofErr w:type="gramStart"/>
            <w:r w:rsidR="00F12943" w:rsidRPr="005F74C1">
              <w:rPr>
                <w:rFonts w:hint="eastAsia"/>
                <w:sz w:val="28"/>
                <w:szCs w:val="28"/>
              </w:rPr>
              <w:t>個</w:t>
            </w:r>
            <w:proofErr w:type="gramEnd"/>
            <w:r w:rsidR="00F12943" w:rsidRPr="005F74C1">
              <w:rPr>
                <w:rFonts w:hint="eastAsia"/>
                <w:sz w:val="28"/>
                <w:szCs w:val="28"/>
              </w:rPr>
              <w:t>，可以選擇辯護人，可以選律師，請律師，如果你是低收入戶和中低收入戶，可以請求法律機關來給你扶助啦，協助啊，你可以跟我們講，</w:t>
            </w:r>
            <w:proofErr w:type="gramStart"/>
            <w:r w:rsidR="00F12943" w:rsidRPr="005F74C1">
              <w:rPr>
                <w:rFonts w:hint="eastAsia"/>
                <w:sz w:val="28"/>
                <w:szCs w:val="28"/>
              </w:rPr>
              <w:t>齁</w:t>
            </w:r>
            <w:proofErr w:type="gramEnd"/>
            <w:r w:rsidR="00F12943" w:rsidRPr="005F74C1">
              <w:rPr>
                <w:rFonts w:hint="eastAsia"/>
                <w:sz w:val="28"/>
                <w:szCs w:val="28"/>
              </w:rPr>
              <w:t xml:space="preserve">。第三，你可以請求調查你自己的有利證據，這樣你懂嗎？意思你懂嗎？ </w:t>
            </w:r>
          </w:p>
        </w:tc>
      </w:tr>
      <w:tr w:rsidR="007F4FD0" w:rsidRPr="005F74C1" w14:paraId="79BF0BCF" w14:textId="77777777" w:rsidTr="009108C5">
        <w:tc>
          <w:tcPr>
            <w:tcW w:w="1498" w:type="dxa"/>
          </w:tcPr>
          <w:p w14:paraId="6E1FF086" w14:textId="77777777" w:rsidR="00673285" w:rsidRPr="005F74C1" w:rsidRDefault="00673285" w:rsidP="00673285">
            <w:pPr>
              <w:pStyle w:val="5"/>
              <w:numPr>
                <w:ilvl w:val="0"/>
                <w:numId w:val="0"/>
              </w:numPr>
              <w:jc w:val="center"/>
              <w:rPr>
                <w:sz w:val="28"/>
                <w:szCs w:val="28"/>
              </w:rPr>
            </w:pPr>
            <w:r w:rsidRPr="005F74C1">
              <w:rPr>
                <w:rFonts w:hint="eastAsia"/>
                <w:sz w:val="28"/>
                <w:szCs w:val="28"/>
              </w:rPr>
              <w:t>林○蘭</w:t>
            </w:r>
          </w:p>
        </w:tc>
        <w:tc>
          <w:tcPr>
            <w:tcW w:w="5295" w:type="dxa"/>
          </w:tcPr>
          <w:p w14:paraId="5A5B404F" w14:textId="77777777" w:rsidR="00673285" w:rsidRPr="005F74C1" w:rsidRDefault="00F12943" w:rsidP="00673285">
            <w:pPr>
              <w:pStyle w:val="5"/>
              <w:numPr>
                <w:ilvl w:val="0"/>
                <w:numId w:val="0"/>
              </w:numPr>
              <w:rPr>
                <w:sz w:val="28"/>
                <w:szCs w:val="28"/>
              </w:rPr>
            </w:pPr>
            <w:r w:rsidRPr="005F74C1">
              <w:rPr>
                <w:rFonts w:hint="eastAsia"/>
                <w:sz w:val="28"/>
                <w:szCs w:val="28"/>
              </w:rPr>
              <w:t>(點頭</w:t>
            </w:r>
            <w:r w:rsidRPr="005F74C1">
              <w:rPr>
                <w:sz w:val="28"/>
                <w:szCs w:val="28"/>
              </w:rPr>
              <w:t>)</w:t>
            </w:r>
          </w:p>
        </w:tc>
      </w:tr>
      <w:tr w:rsidR="007F4FD0" w:rsidRPr="005F74C1" w14:paraId="4D1987D8" w14:textId="77777777" w:rsidTr="009108C5">
        <w:tc>
          <w:tcPr>
            <w:tcW w:w="1498" w:type="dxa"/>
          </w:tcPr>
          <w:p w14:paraId="313500BB" w14:textId="77777777" w:rsidR="00673285" w:rsidRPr="005F74C1" w:rsidRDefault="00673285" w:rsidP="00673285">
            <w:pPr>
              <w:pStyle w:val="5"/>
              <w:numPr>
                <w:ilvl w:val="0"/>
                <w:numId w:val="0"/>
              </w:numPr>
              <w:jc w:val="center"/>
              <w:rPr>
                <w:sz w:val="28"/>
                <w:szCs w:val="28"/>
              </w:rPr>
            </w:pPr>
            <w:r w:rsidRPr="005F74C1">
              <w:rPr>
                <w:rFonts w:hint="eastAsia"/>
                <w:sz w:val="28"/>
                <w:szCs w:val="28"/>
              </w:rPr>
              <w:t>員警</w:t>
            </w:r>
          </w:p>
        </w:tc>
        <w:tc>
          <w:tcPr>
            <w:tcW w:w="5295" w:type="dxa"/>
          </w:tcPr>
          <w:p w14:paraId="5969DB93" w14:textId="77777777" w:rsidR="00673285" w:rsidRPr="005F74C1" w:rsidRDefault="00F12943" w:rsidP="00673285">
            <w:pPr>
              <w:pStyle w:val="5"/>
              <w:numPr>
                <w:ilvl w:val="0"/>
                <w:numId w:val="0"/>
              </w:numPr>
              <w:rPr>
                <w:sz w:val="28"/>
                <w:szCs w:val="28"/>
              </w:rPr>
            </w:pPr>
            <w:r w:rsidRPr="005F74C1">
              <w:rPr>
                <w:rFonts w:hint="eastAsia"/>
                <w:sz w:val="28"/>
                <w:szCs w:val="28"/>
              </w:rPr>
              <w:t>你有沒有前科？以前有沒有犯過法？</w:t>
            </w:r>
          </w:p>
        </w:tc>
      </w:tr>
      <w:tr w:rsidR="007F4FD0" w:rsidRPr="005F74C1" w14:paraId="315D8CAF" w14:textId="77777777" w:rsidTr="009108C5">
        <w:tc>
          <w:tcPr>
            <w:tcW w:w="1498" w:type="dxa"/>
          </w:tcPr>
          <w:p w14:paraId="677D4375" w14:textId="77777777" w:rsidR="00673285" w:rsidRPr="005F74C1" w:rsidRDefault="00673285" w:rsidP="00673285">
            <w:pPr>
              <w:pStyle w:val="5"/>
              <w:numPr>
                <w:ilvl w:val="0"/>
                <w:numId w:val="0"/>
              </w:numPr>
              <w:jc w:val="center"/>
              <w:rPr>
                <w:sz w:val="28"/>
                <w:szCs w:val="28"/>
              </w:rPr>
            </w:pPr>
            <w:r w:rsidRPr="005F74C1">
              <w:rPr>
                <w:rFonts w:hint="eastAsia"/>
                <w:sz w:val="28"/>
                <w:szCs w:val="28"/>
              </w:rPr>
              <w:t>林○蘭</w:t>
            </w:r>
          </w:p>
        </w:tc>
        <w:tc>
          <w:tcPr>
            <w:tcW w:w="5295" w:type="dxa"/>
          </w:tcPr>
          <w:p w14:paraId="4B91BF1D" w14:textId="77777777" w:rsidR="00673285" w:rsidRPr="005F74C1" w:rsidRDefault="00F12943" w:rsidP="00673285">
            <w:pPr>
              <w:pStyle w:val="5"/>
              <w:numPr>
                <w:ilvl w:val="0"/>
                <w:numId w:val="0"/>
              </w:numPr>
              <w:rPr>
                <w:sz w:val="28"/>
                <w:szCs w:val="28"/>
              </w:rPr>
            </w:pPr>
            <w:r w:rsidRPr="005F74C1">
              <w:rPr>
                <w:rFonts w:hint="eastAsia"/>
                <w:sz w:val="28"/>
                <w:szCs w:val="28"/>
              </w:rPr>
              <w:t>擺電動玩具。</w:t>
            </w:r>
          </w:p>
        </w:tc>
      </w:tr>
    </w:tbl>
    <w:p w14:paraId="6CEAE48C" w14:textId="77777777" w:rsidR="009108C5" w:rsidRPr="005F74C1" w:rsidRDefault="009108C5" w:rsidP="009108C5">
      <w:pPr>
        <w:pStyle w:val="5"/>
        <w:numPr>
          <w:ilvl w:val="0"/>
          <w:numId w:val="0"/>
        </w:numPr>
        <w:ind w:left="2041"/>
        <w:rPr>
          <w:sz w:val="28"/>
          <w:szCs w:val="28"/>
        </w:rPr>
      </w:pPr>
      <w:r w:rsidRPr="005F74C1">
        <w:rPr>
          <w:rFonts w:hint="eastAsia"/>
          <w:sz w:val="28"/>
          <w:szCs w:val="28"/>
        </w:rPr>
        <w:t>資料來源：本院自行製作譯文</w:t>
      </w:r>
    </w:p>
    <w:p w14:paraId="0A4EB9EF" w14:textId="5AC4CCED" w:rsidR="000963D9" w:rsidRPr="005F74C1" w:rsidRDefault="009108C5" w:rsidP="000963D9">
      <w:pPr>
        <w:pStyle w:val="5"/>
      </w:pPr>
      <w:r w:rsidRPr="005F74C1">
        <w:rPr>
          <w:rFonts w:hint="eastAsia"/>
        </w:rPr>
        <w:t>林○蘭1</w:t>
      </w:r>
      <w:r w:rsidRPr="005F74C1">
        <w:t>03</w:t>
      </w:r>
      <w:r w:rsidRPr="005F74C1">
        <w:rPr>
          <w:rFonts w:hint="eastAsia"/>
        </w:rPr>
        <w:t>年1</w:t>
      </w:r>
      <w:r w:rsidRPr="005F74C1">
        <w:t>0</w:t>
      </w:r>
      <w:r w:rsidRPr="005F74C1">
        <w:rPr>
          <w:rFonts w:hint="eastAsia"/>
        </w:rPr>
        <w:t>月2</w:t>
      </w:r>
      <w:r w:rsidRPr="005F74C1">
        <w:t>3</w:t>
      </w:r>
      <w:r w:rsidRPr="005F74C1">
        <w:rPr>
          <w:rFonts w:hint="eastAsia"/>
        </w:rPr>
        <w:t>日檢</w:t>
      </w:r>
      <w:r w:rsidR="00AC1FB2" w:rsidRPr="005F74C1">
        <w:rPr>
          <w:rFonts w:hint="eastAsia"/>
        </w:rPr>
        <w:t>察官訊問</w:t>
      </w:r>
      <w:r w:rsidRPr="005F74C1">
        <w:rPr>
          <w:rFonts w:hint="eastAsia"/>
        </w:rPr>
        <w:t>階段權利告知情形</w:t>
      </w:r>
    </w:p>
    <w:tbl>
      <w:tblPr>
        <w:tblStyle w:val="af6"/>
        <w:tblW w:w="0" w:type="auto"/>
        <w:tblInd w:w="2041" w:type="dxa"/>
        <w:tblLook w:val="04A0" w:firstRow="1" w:lastRow="0" w:firstColumn="1" w:lastColumn="0" w:noHBand="0" w:noVBand="1"/>
      </w:tblPr>
      <w:tblGrid>
        <w:gridCol w:w="1498"/>
        <w:gridCol w:w="5295"/>
      </w:tblGrid>
      <w:tr w:rsidR="007F4FD0" w:rsidRPr="005F74C1" w14:paraId="51E1D79F" w14:textId="77777777" w:rsidTr="00081776">
        <w:tc>
          <w:tcPr>
            <w:tcW w:w="1498" w:type="dxa"/>
          </w:tcPr>
          <w:p w14:paraId="093FCF08" w14:textId="77777777" w:rsidR="009108C5" w:rsidRPr="005F74C1" w:rsidRDefault="00081776" w:rsidP="00877485">
            <w:pPr>
              <w:pStyle w:val="5"/>
              <w:numPr>
                <w:ilvl w:val="0"/>
                <w:numId w:val="0"/>
              </w:numPr>
              <w:jc w:val="center"/>
              <w:rPr>
                <w:sz w:val="28"/>
                <w:szCs w:val="28"/>
              </w:rPr>
            </w:pPr>
            <w:r w:rsidRPr="005F74C1">
              <w:rPr>
                <w:rFonts w:hint="eastAsia"/>
                <w:sz w:val="28"/>
                <w:szCs w:val="28"/>
              </w:rPr>
              <w:t>檢察官</w:t>
            </w:r>
          </w:p>
        </w:tc>
        <w:tc>
          <w:tcPr>
            <w:tcW w:w="5295" w:type="dxa"/>
          </w:tcPr>
          <w:p w14:paraId="6FF62B23" w14:textId="77777777" w:rsidR="009108C5" w:rsidRPr="005F74C1" w:rsidRDefault="00081776" w:rsidP="00081776">
            <w:pPr>
              <w:pStyle w:val="5"/>
              <w:numPr>
                <w:ilvl w:val="0"/>
                <w:numId w:val="0"/>
              </w:numPr>
              <w:rPr>
                <w:sz w:val="28"/>
                <w:szCs w:val="28"/>
              </w:rPr>
            </w:pPr>
            <w:r w:rsidRPr="005F74C1">
              <w:rPr>
                <w:rFonts w:hint="eastAsia"/>
                <w:sz w:val="28"/>
                <w:szCs w:val="28"/>
              </w:rPr>
              <w:t>我等一下，因為那個違反公職人員選舉罷免法，還有</w:t>
            </w:r>
            <w:r w:rsidR="00C54F2C" w:rsidRPr="005F74C1">
              <w:rPr>
                <w:rFonts w:hint="eastAsia"/>
                <w:sz w:val="28"/>
                <w:szCs w:val="28"/>
              </w:rPr>
              <w:t>受</w:t>
            </w:r>
            <w:r w:rsidRPr="005F74C1">
              <w:rPr>
                <w:rFonts w:hint="eastAsia"/>
                <w:sz w:val="28"/>
                <w:szCs w:val="28"/>
              </w:rPr>
              <w:t>賄罪的事情，要問你</w:t>
            </w:r>
            <w:r w:rsidR="00877485" w:rsidRPr="005F74C1">
              <w:rPr>
                <w:rFonts w:hint="eastAsia"/>
                <w:sz w:val="28"/>
                <w:szCs w:val="28"/>
              </w:rPr>
              <w:t>，</w:t>
            </w:r>
            <w:proofErr w:type="gramStart"/>
            <w:r w:rsidRPr="005F74C1">
              <w:rPr>
                <w:rFonts w:hint="eastAsia"/>
                <w:sz w:val="28"/>
                <w:szCs w:val="28"/>
              </w:rPr>
              <w:lastRenderedPageBreak/>
              <w:t>齁</w:t>
            </w:r>
            <w:proofErr w:type="gramEnd"/>
            <w:r w:rsidRPr="005F74C1">
              <w:rPr>
                <w:rFonts w:hint="eastAsia"/>
                <w:sz w:val="28"/>
                <w:szCs w:val="28"/>
              </w:rPr>
              <w:t>，然後你如果不想講話，你可以不用回答，然後你可以說你要請律師，可以請我們調查，對你有利的證據，這樣瞭解嗎</w:t>
            </w:r>
            <w:r w:rsidR="00877485" w:rsidRPr="005F74C1">
              <w:rPr>
                <w:rFonts w:hint="eastAsia"/>
                <w:sz w:val="28"/>
                <w:szCs w:val="28"/>
              </w:rPr>
              <w:t>？</w:t>
            </w:r>
          </w:p>
        </w:tc>
      </w:tr>
      <w:tr w:rsidR="007F4FD0" w:rsidRPr="005F74C1" w14:paraId="2AE3420D" w14:textId="77777777" w:rsidTr="00081776">
        <w:tc>
          <w:tcPr>
            <w:tcW w:w="1498" w:type="dxa"/>
          </w:tcPr>
          <w:p w14:paraId="6019DCFB" w14:textId="77777777" w:rsidR="00877485" w:rsidRPr="005F74C1" w:rsidRDefault="00877485" w:rsidP="00877485">
            <w:pPr>
              <w:pStyle w:val="5"/>
              <w:numPr>
                <w:ilvl w:val="0"/>
                <w:numId w:val="0"/>
              </w:numPr>
              <w:jc w:val="center"/>
              <w:rPr>
                <w:sz w:val="28"/>
                <w:szCs w:val="28"/>
              </w:rPr>
            </w:pPr>
            <w:r w:rsidRPr="005F74C1">
              <w:rPr>
                <w:rFonts w:hint="eastAsia"/>
                <w:sz w:val="28"/>
                <w:szCs w:val="28"/>
              </w:rPr>
              <w:lastRenderedPageBreak/>
              <w:t>林○蘭</w:t>
            </w:r>
          </w:p>
        </w:tc>
        <w:tc>
          <w:tcPr>
            <w:tcW w:w="5295" w:type="dxa"/>
          </w:tcPr>
          <w:p w14:paraId="5B3F6A70" w14:textId="77777777" w:rsidR="00877485" w:rsidRPr="005F74C1" w:rsidRDefault="00877485" w:rsidP="00081776">
            <w:pPr>
              <w:pStyle w:val="5"/>
              <w:numPr>
                <w:ilvl w:val="0"/>
                <w:numId w:val="0"/>
              </w:numPr>
              <w:rPr>
                <w:sz w:val="28"/>
                <w:szCs w:val="28"/>
              </w:rPr>
            </w:pPr>
            <w:r w:rsidRPr="005F74C1">
              <w:rPr>
                <w:rFonts w:hint="eastAsia"/>
                <w:sz w:val="28"/>
                <w:szCs w:val="28"/>
              </w:rPr>
              <w:t>(點頭)</w:t>
            </w:r>
          </w:p>
        </w:tc>
      </w:tr>
      <w:tr w:rsidR="007F4FD0" w:rsidRPr="005F74C1" w14:paraId="23DEDA34" w14:textId="77777777" w:rsidTr="00081776">
        <w:tc>
          <w:tcPr>
            <w:tcW w:w="1498" w:type="dxa"/>
          </w:tcPr>
          <w:p w14:paraId="6B69ADC2" w14:textId="77777777" w:rsidR="00877485" w:rsidRPr="005F74C1" w:rsidRDefault="00877485" w:rsidP="00877485">
            <w:pPr>
              <w:pStyle w:val="5"/>
              <w:numPr>
                <w:ilvl w:val="0"/>
                <w:numId w:val="0"/>
              </w:numPr>
              <w:jc w:val="center"/>
              <w:rPr>
                <w:sz w:val="28"/>
                <w:szCs w:val="28"/>
              </w:rPr>
            </w:pPr>
            <w:r w:rsidRPr="005F74C1">
              <w:rPr>
                <w:rFonts w:hint="eastAsia"/>
                <w:sz w:val="28"/>
                <w:szCs w:val="28"/>
              </w:rPr>
              <w:t>檢察官</w:t>
            </w:r>
          </w:p>
        </w:tc>
        <w:tc>
          <w:tcPr>
            <w:tcW w:w="5295" w:type="dxa"/>
          </w:tcPr>
          <w:p w14:paraId="503BDECA" w14:textId="77777777" w:rsidR="00877485" w:rsidRPr="005F74C1" w:rsidRDefault="00877485" w:rsidP="00081776">
            <w:pPr>
              <w:pStyle w:val="5"/>
              <w:numPr>
                <w:ilvl w:val="0"/>
                <w:numId w:val="0"/>
              </w:numPr>
              <w:rPr>
                <w:sz w:val="28"/>
                <w:szCs w:val="28"/>
              </w:rPr>
            </w:pPr>
            <w:r w:rsidRPr="005F74C1">
              <w:rPr>
                <w:rFonts w:hint="eastAsia"/>
                <w:sz w:val="28"/>
                <w:szCs w:val="28"/>
              </w:rPr>
              <w:t>你要出聲音，我們有錄音。</w:t>
            </w:r>
          </w:p>
        </w:tc>
      </w:tr>
      <w:tr w:rsidR="007F4FD0" w:rsidRPr="005F74C1" w14:paraId="690E567C" w14:textId="77777777" w:rsidTr="00081776">
        <w:tc>
          <w:tcPr>
            <w:tcW w:w="1498" w:type="dxa"/>
          </w:tcPr>
          <w:p w14:paraId="3765C92B" w14:textId="77777777" w:rsidR="009108C5" w:rsidRPr="005F74C1" w:rsidRDefault="00081776" w:rsidP="00877485">
            <w:pPr>
              <w:pStyle w:val="5"/>
              <w:numPr>
                <w:ilvl w:val="0"/>
                <w:numId w:val="0"/>
              </w:numPr>
              <w:jc w:val="center"/>
              <w:rPr>
                <w:sz w:val="28"/>
                <w:szCs w:val="28"/>
              </w:rPr>
            </w:pPr>
            <w:r w:rsidRPr="005F74C1">
              <w:rPr>
                <w:rFonts w:hint="eastAsia"/>
                <w:sz w:val="28"/>
                <w:szCs w:val="28"/>
              </w:rPr>
              <w:t>林○蘭</w:t>
            </w:r>
          </w:p>
        </w:tc>
        <w:tc>
          <w:tcPr>
            <w:tcW w:w="5295" w:type="dxa"/>
          </w:tcPr>
          <w:p w14:paraId="56E34D03" w14:textId="77777777" w:rsidR="009108C5" w:rsidRPr="005F74C1" w:rsidRDefault="00877485" w:rsidP="00877485">
            <w:pPr>
              <w:pStyle w:val="5"/>
              <w:numPr>
                <w:ilvl w:val="0"/>
                <w:numId w:val="0"/>
              </w:numPr>
              <w:tabs>
                <w:tab w:val="left" w:pos="720"/>
              </w:tabs>
              <w:rPr>
                <w:sz w:val="28"/>
                <w:szCs w:val="28"/>
              </w:rPr>
            </w:pPr>
            <w:r w:rsidRPr="005F74C1">
              <w:rPr>
                <w:rFonts w:hint="eastAsia"/>
                <w:sz w:val="28"/>
                <w:szCs w:val="28"/>
              </w:rPr>
              <w:t>好。</w:t>
            </w:r>
            <w:r w:rsidRPr="005F74C1">
              <w:rPr>
                <w:sz w:val="28"/>
                <w:szCs w:val="28"/>
              </w:rPr>
              <w:tab/>
            </w:r>
          </w:p>
        </w:tc>
      </w:tr>
      <w:tr w:rsidR="007F4FD0" w:rsidRPr="005F74C1" w14:paraId="2E21C610" w14:textId="77777777" w:rsidTr="00081776">
        <w:tc>
          <w:tcPr>
            <w:tcW w:w="1498" w:type="dxa"/>
          </w:tcPr>
          <w:p w14:paraId="6618D08D" w14:textId="77777777" w:rsidR="00081776" w:rsidRPr="005F74C1" w:rsidRDefault="00081776" w:rsidP="00877485">
            <w:pPr>
              <w:pStyle w:val="5"/>
              <w:numPr>
                <w:ilvl w:val="0"/>
                <w:numId w:val="0"/>
              </w:numPr>
              <w:jc w:val="center"/>
              <w:rPr>
                <w:sz w:val="28"/>
                <w:szCs w:val="28"/>
              </w:rPr>
            </w:pPr>
            <w:r w:rsidRPr="005F74C1">
              <w:rPr>
                <w:rFonts w:hint="eastAsia"/>
                <w:sz w:val="28"/>
                <w:szCs w:val="28"/>
              </w:rPr>
              <w:t>檢察官</w:t>
            </w:r>
          </w:p>
        </w:tc>
        <w:tc>
          <w:tcPr>
            <w:tcW w:w="5295" w:type="dxa"/>
          </w:tcPr>
          <w:p w14:paraId="61059493" w14:textId="77777777" w:rsidR="00081776" w:rsidRPr="005F74C1" w:rsidRDefault="00877485" w:rsidP="00081776">
            <w:pPr>
              <w:pStyle w:val="5"/>
              <w:numPr>
                <w:ilvl w:val="0"/>
                <w:numId w:val="0"/>
              </w:numPr>
              <w:rPr>
                <w:sz w:val="28"/>
                <w:szCs w:val="28"/>
              </w:rPr>
            </w:pPr>
            <w:r w:rsidRPr="005F74C1">
              <w:rPr>
                <w:rFonts w:hint="eastAsia"/>
                <w:sz w:val="28"/>
                <w:szCs w:val="28"/>
              </w:rPr>
              <w:t>然後你說你是太魯閣族對不對？然後因為依規定，原住民要有</w:t>
            </w:r>
            <w:proofErr w:type="gramStart"/>
            <w:r w:rsidRPr="005F74C1">
              <w:rPr>
                <w:rFonts w:hint="eastAsia"/>
                <w:sz w:val="28"/>
                <w:szCs w:val="28"/>
              </w:rPr>
              <w:t>律師在場</w:t>
            </w:r>
            <w:proofErr w:type="gramEnd"/>
            <w:r w:rsidRPr="005F74C1">
              <w:rPr>
                <w:rFonts w:hint="eastAsia"/>
                <w:sz w:val="28"/>
                <w:szCs w:val="28"/>
              </w:rPr>
              <w:t>，才可以再繼續做筆錄，然後你也可以說，你</w:t>
            </w:r>
            <w:proofErr w:type="gramStart"/>
            <w:r w:rsidRPr="005F74C1">
              <w:rPr>
                <w:rFonts w:hint="eastAsia"/>
                <w:sz w:val="28"/>
                <w:szCs w:val="28"/>
              </w:rPr>
              <w:t>不</w:t>
            </w:r>
            <w:proofErr w:type="gramEnd"/>
            <w:r w:rsidRPr="005F74C1">
              <w:rPr>
                <w:rFonts w:hint="eastAsia"/>
                <w:sz w:val="28"/>
                <w:szCs w:val="28"/>
              </w:rPr>
              <w:t>想要等律師來想要請求現在馬上做筆錄這樣子，嘿，阿你要等律師來再回答，還是你想要請求現在趕快做筆錄？</w:t>
            </w:r>
          </w:p>
        </w:tc>
      </w:tr>
      <w:tr w:rsidR="007F4FD0" w:rsidRPr="005F74C1" w14:paraId="10F93CAB" w14:textId="77777777" w:rsidTr="00247D59">
        <w:tc>
          <w:tcPr>
            <w:tcW w:w="6793" w:type="dxa"/>
            <w:gridSpan w:val="2"/>
          </w:tcPr>
          <w:p w14:paraId="60B8148D" w14:textId="77777777" w:rsidR="00877485" w:rsidRPr="005F74C1" w:rsidRDefault="00D9525D" w:rsidP="0040324D">
            <w:pPr>
              <w:pStyle w:val="5"/>
              <w:numPr>
                <w:ilvl w:val="0"/>
                <w:numId w:val="0"/>
              </w:numPr>
              <w:rPr>
                <w:sz w:val="28"/>
                <w:szCs w:val="28"/>
              </w:rPr>
            </w:pPr>
            <w:r w:rsidRPr="005F74C1">
              <w:rPr>
                <w:rFonts w:hint="eastAsia"/>
                <w:sz w:val="28"/>
                <w:szCs w:val="28"/>
              </w:rPr>
              <w:t>林○蘭尚未回答，</w:t>
            </w:r>
            <w:r w:rsidR="00877485" w:rsidRPr="005F74C1">
              <w:rPr>
                <w:rFonts w:hint="eastAsia"/>
                <w:sz w:val="28"/>
                <w:szCs w:val="28"/>
              </w:rPr>
              <w:t>檢察官與法警聯繫警方筆錄重新傳真事宜。</w:t>
            </w:r>
          </w:p>
        </w:tc>
      </w:tr>
      <w:tr w:rsidR="007F4FD0" w:rsidRPr="005F74C1" w14:paraId="34F5F06D" w14:textId="77777777" w:rsidTr="00081776">
        <w:tc>
          <w:tcPr>
            <w:tcW w:w="1498" w:type="dxa"/>
          </w:tcPr>
          <w:p w14:paraId="44991E9F" w14:textId="77777777" w:rsidR="00877485" w:rsidRPr="005F74C1" w:rsidRDefault="00877485" w:rsidP="00877485">
            <w:pPr>
              <w:pStyle w:val="5"/>
              <w:numPr>
                <w:ilvl w:val="0"/>
                <w:numId w:val="0"/>
              </w:numPr>
              <w:jc w:val="center"/>
              <w:rPr>
                <w:sz w:val="28"/>
                <w:szCs w:val="28"/>
              </w:rPr>
            </w:pPr>
            <w:r w:rsidRPr="005F74C1">
              <w:rPr>
                <w:rFonts w:hint="eastAsia"/>
                <w:sz w:val="28"/>
                <w:szCs w:val="28"/>
              </w:rPr>
              <w:t>檢察官</w:t>
            </w:r>
          </w:p>
        </w:tc>
        <w:tc>
          <w:tcPr>
            <w:tcW w:w="5295" w:type="dxa"/>
          </w:tcPr>
          <w:p w14:paraId="4138A3EF" w14:textId="77777777" w:rsidR="00877485" w:rsidRPr="005F74C1" w:rsidRDefault="00877485" w:rsidP="00081776">
            <w:pPr>
              <w:pStyle w:val="5"/>
              <w:numPr>
                <w:ilvl w:val="0"/>
                <w:numId w:val="0"/>
              </w:numPr>
              <w:rPr>
                <w:sz w:val="28"/>
                <w:szCs w:val="28"/>
              </w:rPr>
            </w:pPr>
            <w:r w:rsidRPr="005F74C1">
              <w:rPr>
                <w:rFonts w:hint="eastAsia"/>
                <w:sz w:val="28"/>
                <w:szCs w:val="28"/>
              </w:rPr>
              <w:t>你要等律師來再回答嗎，還是不需要律師？</w:t>
            </w:r>
          </w:p>
        </w:tc>
      </w:tr>
      <w:tr w:rsidR="007F4FD0" w:rsidRPr="005F74C1" w14:paraId="781F2BDD" w14:textId="77777777" w:rsidTr="00081776">
        <w:tc>
          <w:tcPr>
            <w:tcW w:w="1498" w:type="dxa"/>
          </w:tcPr>
          <w:p w14:paraId="5A154EF4" w14:textId="77777777" w:rsidR="00081776" w:rsidRPr="005F74C1" w:rsidRDefault="00081776" w:rsidP="00877485">
            <w:pPr>
              <w:pStyle w:val="5"/>
              <w:numPr>
                <w:ilvl w:val="0"/>
                <w:numId w:val="0"/>
              </w:numPr>
              <w:jc w:val="center"/>
              <w:rPr>
                <w:sz w:val="28"/>
                <w:szCs w:val="28"/>
              </w:rPr>
            </w:pPr>
            <w:r w:rsidRPr="005F74C1">
              <w:rPr>
                <w:rFonts w:hint="eastAsia"/>
                <w:sz w:val="28"/>
                <w:szCs w:val="28"/>
              </w:rPr>
              <w:t>林○蘭</w:t>
            </w:r>
          </w:p>
        </w:tc>
        <w:tc>
          <w:tcPr>
            <w:tcW w:w="5295" w:type="dxa"/>
          </w:tcPr>
          <w:p w14:paraId="7E82B9CF" w14:textId="77777777" w:rsidR="00081776" w:rsidRPr="005F74C1" w:rsidRDefault="00877485" w:rsidP="00081776">
            <w:pPr>
              <w:pStyle w:val="5"/>
              <w:numPr>
                <w:ilvl w:val="0"/>
                <w:numId w:val="0"/>
              </w:numPr>
              <w:rPr>
                <w:sz w:val="28"/>
                <w:szCs w:val="28"/>
              </w:rPr>
            </w:pPr>
            <w:r w:rsidRPr="005F74C1">
              <w:rPr>
                <w:rFonts w:hint="eastAsia"/>
                <w:sz w:val="28"/>
                <w:szCs w:val="28"/>
              </w:rPr>
              <w:t>不需要。</w:t>
            </w:r>
            <w:r w:rsidR="00D9525D" w:rsidRPr="005F74C1">
              <w:rPr>
                <w:rFonts w:hint="eastAsia"/>
                <w:sz w:val="28"/>
                <w:szCs w:val="28"/>
              </w:rPr>
              <w:t>(搖頭</w:t>
            </w:r>
            <w:r w:rsidR="00D9525D" w:rsidRPr="005F74C1">
              <w:rPr>
                <w:sz w:val="28"/>
                <w:szCs w:val="28"/>
              </w:rPr>
              <w:t>)</w:t>
            </w:r>
          </w:p>
        </w:tc>
      </w:tr>
    </w:tbl>
    <w:p w14:paraId="5EE2AC41" w14:textId="77777777" w:rsidR="009108C5" w:rsidRPr="005F74C1" w:rsidRDefault="009108C5" w:rsidP="009108C5">
      <w:pPr>
        <w:pStyle w:val="5"/>
        <w:numPr>
          <w:ilvl w:val="0"/>
          <w:numId w:val="0"/>
        </w:numPr>
        <w:ind w:left="2041"/>
        <w:rPr>
          <w:sz w:val="28"/>
          <w:szCs w:val="28"/>
        </w:rPr>
      </w:pPr>
      <w:r w:rsidRPr="005F74C1">
        <w:rPr>
          <w:rFonts w:hint="eastAsia"/>
          <w:sz w:val="28"/>
          <w:szCs w:val="28"/>
        </w:rPr>
        <w:t>資料來源：本院自行製作譯文</w:t>
      </w:r>
    </w:p>
    <w:p w14:paraId="38F713E7" w14:textId="77777777" w:rsidR="009108C5" w:rsidRPr="005F74C1" w:rsidRDefault="009108C5" w:rsidP="000963D9">
      <w:pPr>
        <w:pStyle w:val="5"/>
      </w:pPr>
      <w:r w:rsidRPr="005F74C1">
        <w:rPr>
          <w:rFonts w:hint="eastAsia"/>
        </w:rPr>
        <w:t>李○花</w:t>
      </w:r>
      <w:r w:rsidR="00CA0B54" w:rsidRPr="005F74C1">
        <w:rPr>
          <w:rFonts w:hint="eastAsia"/>
        </w:rPr>
        <w:t>1</w:t>
      </w:r>
      <w:r w:rsidR="00CA0B54" w:rsidRPr="005F74C1">
        <w:t>03</w:t>
      </w:r>
      <w:r w:rsidRPr="005F74C1">
        <w:rPr>
          <w:rFonts w:hint="eastAsia"/>
        </w:rPr>
        <w:t>年</w:t>
      </w:r>
      <w:r w:rsidR="00CA0B54" w:rsidRPr="005F74C1">
        <w:t>10</w:t>
      </w:r>
      <w:r w:rsidRPr="005F74C1">
        <w:rPr>
          <w:rFonts w:hint="eastAsia"/>
        </w:rPr>
        <w:t>月</w:t>
      </w:r>
      <w:r w:rsidR="00CA0B54" w:rsidRPr="005F74C1">
        <w:rPr>
          <w:rFonts w:hint="eastAsia"/>
        </w:rPr>
        <w:t>2</w:t>
      </w:r>
      <w:r w:rsidR="00CA0B54" w:rsidRPr="005F74C1">
        <w:t>3</w:t>
      </w:r>
      <w:r w:rsidRPr="005F74C1">
        <w:rPr>
          <w:rFonts w:hint="eastAsia"/>
        </w:rPr>
        <w:t>日警</w:t>
      </w:r>
      <w:proofErr w:type="gramStart"/>
      <w:r w:rsidRPr="005F74C1">
        <w:rPr>
          <w:rFonts w:hint="eastAsia"/>
        </w:rPr>
        <w:t>詢</w:t>
      </w:r>
      <w:proofErr w:type="gramEnd"/>
      <w:r w:rsidRPr="005F74C1">
        <w:rPr>
          <w:rFonts w:hint="eastAsia"/>
        </w:rPr>
        <w:t>階段權利告知情形</w:t>
      </w:r>
    </w:p>
    <w:tbl>
      <w:tblPr>
        <w:tblStyle w:val="af6"/>
        <w:tblW w:w="0" w:type="auto"/>
        <w:tblInd w:w="2041" w:type="dxa"/>
        <w:tblLook w:val="04A0" w:firstRow="1" w:lastRow="0" w:firstColumn="1" w:lastColumn="0" w:noHBand="0" w:noVBand="1"/>
      </w:tblPr>
      <w:tblGrid>
        <w:gridCol w:w="1356"/>
        <w:gridCol w:w="5437"/>
      </w:tblGrid>
      <w:tr w:rsidR="007F4FD0" w:rsidRPr="005F74C1" w14:paraId="06991E29" w14:textId="77777777" w:rsidTr="00161D6F">
        <w:tc>
          <w:tcPr>
            <w:tcW w:w="1356" w:type="dxa"/>
          </w:tcPr>
          <w:p w14:paraId="79C35A09" w14:textId="77777777" w:rsidR="00C73887" w:rsidRPr="005F74C1" w:rsidRDefault="00C73887" w:rsidP="00081776">
            <w:pPr>
              <w:pStyle w:val="5"/>
              <w:numPr>
                <w:ilvl w:val="0"/>
                <w:numId w:val="0"/>
              </w:numPr>
              <w:jc w:val="center"/>
              <w:rPr>
                <w:sz w:val="28"/>
                <w:szCs w:val="28"/>
              </w:rPr>
            </w:pPr>
            <w:r w:rsidRPr="005F74C1">
              <w:rPr>
                <w:rFonts w:hint="eastAsia"/>
                <w:sz w:val="28"/>
                <w:szCs w:val="28"/>
              </w:rPr>
              <w:t>員警</w:t>
            </w:r>
          </w:p>
        </w:tc>
        <w:tc>
          <w:tcPr>
            <w:tcW w:w="5437" w:type="dxa"/>
          </w:tcPr>
          <w:p w14:paraId="5661F24B" w14:textId="5466A7A4" w:rsidR="00C73887" w:rsidRPr="005F74C1" w:rsidRDefault="007D3E40" w:rsidP="007D3E40">
            <w:pPr>
              <w:rPr>
                <w:rFonts w:hAnsi="Arial"/>
                <w:bCs/>
                <w:kern w:val="32"/>
                <w:sz w:val="28"/>
                <w:szCs w:val="28"/>
              </w:rPr>
            </w:pPr>
            <w:r w:rsidRPr="005F74C1">
              <w:rPr>
                <w:rFonts w:hAnsi="Arial" w:hint="eastAsia"/>
                <w:bCs/>
                <w:kern w:val="32"/>
                <w:sz w:val="28"/>
                <w:szCs w:val="28"/>
              </w:rPr>
              <w:t>涉嫌違反公職人員選罷法，</w:t>
            </w:r>
            <w:proofErr w:type="gramStart"/>
            <w:r w:rsidRPr="005F74C1">
              <w:rPr>
                <w:rFonts w:hAnsi="Arial" w:hint="eastAsia"/>
                <w:bCs/>
                <w:kern w:val="32"/>
                <w:sz w:val="28"/>
                <w:szCs w:val="28"/>
              </w:rPr>
              <w:t>齁</w:t>
            </w:r>
            <w:proofErr w:type="gramEnd"/>
            <w:r w:rsidRPr="005F74C1">
              <w:rPr>
                <w:rFonts w:hAnsi="Arial" w:hint="eastAsia"/>
                <w:bCs/>
                <w:kern w:val="32"/>
                <w:sz w:val="28"/>
                <w:szCs w:val="28"/>
              </w:rPr>
              <w:t>，等罪案</w:t>
            </w:r>
            <w:proofErr w:type="gramStart"/>
            <w:r w:rsidRPr="005F74C1">
              <w:rPr>
                <w:rFonts w:hAnsi="Arial" w:hint="eastAsia"/>
                <w:bCs/>
                <w:kern w:val="32"/>
                <w:sz w:val="28"/>
                <w:szCs w:val="28"/>
              </w:rPr>
              <w:t>齁</w:t>
            </w:r>
            <w:proofErr w:type="gramEnd"/>
            <w:r w:rsidRPr="005F74C1">
              <w:rPr>
                <w:rFonts w:hAnsi="Arial" w:hint="eastAsia"/>
                <w:bCs/>
                <w:kern w:val="32"/>
                <w:sz w:val="28"/>
                <w:szCs w:val="28"/>
              </w:rPr>
              <w:t>，受詢問人員得行使下列權利：第一，得保持沉默，無需違背自己的意思而為陳述。第二，得選任辯護人，如為低收入戶、中低收入戶</w:t>
            </w:r>
            <w:r w:rsidR="00611754" w:rsidRPr="005F74C1">
              <w:rPr>
                <w:rFonts w:hAnsi="Arial" w:hint="eastAsia"/>
                <w:bCs/>
                <w:kern w:val="32"/>
                <w:sz w:val="28"/>
                <w:szCs w:val="28"/>
              </w:rPr>
              <w:t>、</w:t>
            </w:r>
            <w:r w:rsidRPr="005F74C1">
              <w:rPr>
                <w:rFonts w:hAnsi="Arial" w:hint="eastAsia"/>
                <w:bCs/>
                <w:kern w:val="32"/>
                <w:sz w:val="28"/>
                <w:szCs w:val="28"/>
              </w:rPr>
              <w:t>原住民或其他法令得請求法令扶助者，得請求之。第三，得請求調查對你有利的證據，你了解嗎</w:t>
            </w:r>
            <w:r w:rsidR="000059E7" w:rsidRPr="005F74C1">
              <w:rPr>
                <w:rFonts w:hAnsi="Arial" w:hint="eastAsia"/>
                <w:bCs/>
                <w:kern w:val="32"/>
                <w:sz w:val="28"/>
                <w:szCs w:val="28"/>
              </w:rPr>
              <w:t>？</w:t>
            </w:r>
          </w:p>
        </w:tc>
      </w:tr>
      <w:tr w:rsidR="007F4FD0" w:rsidRPr="005F74C1" w14:paraId="6CCEFFB3" w14:textId="77777777" w:rsidTr="00161D6F">
        <w:tc>
          <w:tcPr>
            <w:tcW w:w="1356" w:type="dxa"/>
          </w:tcPr>
          <w:p w14:paraId="3B26C87C" w14:textId="77777777" w:rsidR="00C73887" w:rsidRPr="005F74C1" w:rsidRDefault="00C73887" w:rsidP="00081776">
            <w:pPr>
              <w:pStyle w:val="5"/>
              <w:numPr>
                <w:ilvl w:val="0"/>
                <w:numId w:val="0"/>
              </w:numPr>
              <w:jc w:val="center"/>
              <w:rPr>
                <w:sz w:val="28"/>
                <w:szCs w:val="28"/>
              </w:rPr>
            </w:pPr>
            <w:r w:rsidRPr="005F74C1">
              <w:rPr>
                <w:rFonts w:hint="eastAsia"/>
                <w:sz w:val="28"/>
                <w:szCs w:val="28"/>
              </w:rPr>
              <w:t>李○花</w:t>
            </w:r>
          </w:p>
        </w:tc>
        <w:tc>
          <w:tcPr>
            <w:tcW w:w="5437" w:type="dxa"/>
          </w:tcPr>
          <w:p w14:paraId="59E622B9" w14:textId="77777777" w:rsidR="00C73887" w:rsidRPr="005F74C1" w:rsidRDefault="007D3E40" w:rsidP="00081776">
            <w:pPr>
              <w:pStyle w:val="5"/>
              <w:numPr>
                <w:ilvl w:val="0"/>
                <w:numId w:val="0"/>
              </w:numPr>
              <w:rPr>
                <w:sz w:val="28"/>
                <w:szCs w:val="28"/>
              </w:rPr>
            </w:pPr>
            <w:r w:rsidRPr="005F74C1">
              <w:rPr>
                <w:rFonts w:hint="eastAsia"/>
                <w:sz w:val="28"/>
                <w:szCs w:val="28"/>
              </w:rPr>
              <w:t>嗯。</w:t>
            </w:r>
          </w:p>
        </w:tc>
      </w:tr>
      <w:tr w:rsidR="007F4FD0" w:rsidRPr="005F74C1" w14:paraId="458A1F32" w14:textId="77777777" w:rsidTr="00161D6F">
        <w:tc>
          <w:tcPr>
            <w:tcW w:w="1356" w:type="dxa"/>
          </w:tcPr>
          <w:p w14:paraId="5C3476D4" w14:textId="77777777" w:rsidR="00C73887" w:rsidRPr="005F74C1" w:rsidRDefault="00C73887" w:rsidP="00081776">
            <w:pPr>
              <w:pStyle w:val="5"/>
              <w:numPr>
                <w:ilvl w:val="0"/>
                <w:numId w:val="0"/>
              </w:numPr>
              <w:jc w:val="center"/>
              <w:rPr>
                <w:sz w:val="28"/>
                <w:szCs w:val="28"/>
              </w:rPr>
            </w:pPr>
            <w:r w:rsidRPr="005F74C1">
              <w:rPr>
                <w:rFonts w:hint="eastAsia"/>
                <w:sz w:val="28"/>
                <w:szCs w:val="28"/>
              </w:rPr>
              <w:t>員警</w:t>
            </w:r>
          </w:p>
        </w:tc>
        <w:tc>
          <w:tcPr>
            <w:tcW w:w="5437" w:type="dxa"/>
          </w:tcPr>
          <w:p w14:paraId="63BF8625" w14:textId="77777777" w:rsidR="00C73887" w:rsidRPr="005F74C1" w:rsidRDefault="007D3E40" w:rsidP="00081776">
            <w:pPr>
              <w:pStyle w:val="5"/>
              <w:numPr>
                <w:ilvl w:val="0"/>
                <w:numId w:val="0"/>
              </w:numPr>
              <w:rPr>
                <w:sz w:val="28"/>
                <w:szCs w:val="28"/>
              </w:rPr>
            </w:pPr>
            <w:r w:rsidRPr="005F74C1">
              <w:rPr>
                <w:rFonts w:hint="eastAsia"/>
                <w:sz w:val="28"/>
                <w:szCs w:val="28"/>
              </w:rPr>
              <w:t>你要回答我</w:t>
            </w:r>
            <w:r w:rsidR="00161D6F" w:rsidRPr="005F74C1">
              <w:rPr>
                <w:rFonts w:hint="eastAsia"/>
                <w:sz w:val="28"/>
                <w:szCs w:val="28"/>
              </w:rPr>
              <w:t>，</w:t>
            </w:r>
            <w:r w:rsidRPr="005F74C1">
              <w:rPr>
                <w:rFonts w:hint="eastAsia"/>
                <w:sz w:val="28"/>
                <w:szCs w:val="28"/>
              </w:rPr>
              <w:t>不是嗯。我告訴你</w:t>
            </w:r>
            <w:r w:rsidR="00161D6F" w:rsidRPr="005F74C1">
              <w:rPr>
                <w:rFonts w:hint="eastAsia"/>
                <w:sz w:val="28"/>
                <w:szCs w:val="28"/>
              </w:rPr>
              <w:t>，</w:t>
            </w:r>
            <w:r w:rsidRPr="005F74C1">
              <w:rPr>
                <w:rFonts w:hint="eastAsia"/>
                <w:sz w:val="28"/>
                <w:szCs w:val="28"/>
              </w:rPr>
              <w:t>這個你了解了沒有？</w:t>
            </w:r>
          </w:p>
        </w:tc>
      </w:tr>
      <w:tr w:rsidR="007F4FD0" w:rsidRPr="005F74C1" w14:paraId="61ADAC3F" w14:textId="77777777" w:rsidTr="00161D6F">
        <w:tc>
          <w:tcPr>
            <w:tcW w:w="1356" w:type="dxa"/>
          </w:tcPr>
          <w:p w14:paraId="5EDB8E44" w14:textId="77777777" w:rsidR="00C73887" w:rsidRPr="005F74C1" w:rsidRDefault="00C73887" w:rsidP="00081776">
            <w:pPr>
              <w:pStyle w:val="5"/>
              <w:numPr>
                <w:ilvl w:val="0"/>
                <w:numId w:val="0"/>
              </w:numPr>
              <w:jc w:val="center"/>
              <w:rPr>
                <w:sz w:val="28"/>
                <w:szCs w:val="28"/>
              </w:rPr>
            </w:pPr>
            <w:r w:rsidRPr="005F74C1">
              <w:rPr>
                <w:rFonts w:hint="eastAsia"/>
                <w:sz w:val="28"/>
                <w:szCs w:val="28"/>
              </w:rPr>
              <w:t>李○花</w:t>
            </w:r>
          </w:p>
        </w:tc>
        <w:tc>
          <w:tcPr>
            <w:tcW w:w="5437" w:type="dxa"/>
          </w:tcPr>
          <w:p w14:paraId="27ED9D06" w14:textId="77777777" w:rsidR="00C73887" w:rsidRPr="005F74C1" w:rsidRDefault="007D3E40" w:rsidP="00081776">
            <w:pPr>
              <w:pStyle w:val="5"/>
              <w:numPr>
                <w:ilvl w:val="0"/>
                <w:numId w:val="0"/>
              </w:numPr>
              <w:rPr>
                <w:sz w:val="28"/>
                <w:szCs w:val="28"/>
              </w:rPr>
            </w:pPr>
            <w:r w:rsidRPr="005F74C1">
              <w:rPr>
                <w:rFonts w:hint="eastAsia"/>
                <w:sz w:val="28"/>
                <w:szCs w:val="28"/>
              </w:rPr>
              <w:t>了解。</w:t>
            </w:r>
          </w:p>
        </w:tc>
      </w:tr>
      <w:tr w:rsidR="007F4FD0" w:rsidRPr="005F74C1" w14:paraId="7C44C2D5" w14:textId="77777777" w:rsidTr="00161D6F">
        <w:tc>
          <w:tcPr>
            <w:tcW w:w="1356" w:type="dxa"/>
          </w:tcPr>
          <w:p w14:paraId="5EB5C826" w14:textId="77777777" w:rsidR="00C73887" w:rsidRPr="005F74C1" w:rsidRDefault="00C73887" w:rsidP="00081776">
            <w:pPr>
              <w:pStyle w:val="5"/>
              <w:numPr>
                <w:ilvl w:val="0"/>
                <w:numId w:val="0"/>
              </w:numPr>
              <w:jc w:val="center"/>
              <w:rPr>
                <w:sz w:val="28"/>
                <w:szCs w:val="28"/>
              </w:rPr>
            </w:pPr>
            <w:r w:rsidRPr="005F74C1">
              <w:rPr>
                <w:rFonts w:hint="eastAsia"/>
                <w:sz w:val="28"/>
                <w:szCs w:val="28"/>
              </w:rPr>
              <w:t>員警</w:t>
            </w:r>
          </w:p>
        </w:tc>
        <w:tc>
          <w:tcPr>
            <w:tcW w:w="5437" w:type="dxa"/>
          </w:tcPr>
          <w:p w14:paraId="7ECC3CC8" w14:textId="77777777" w:rsidR="00C73887" w:rsidRPr="005F74C1" w:rsidRDefault="007D3E40" w:rsidP="00081776">
            <w:pPr>
              <w:pStyle w:val="5"/>
              <w:numPr>
                <w:ilvl w:val="0"/>
                <w:numId w:val="0"/>
              </w:numPr>
              <w:rPr>
                <w:sz w:val="28"/>
                <w:szCs w:val="28"/>
              </w:rPr>
            </w:pPr>
            <w:r w:rsidRPr="005F74C1">
              <w:rPr>
                <w:rFonts w:hint="eastAsia"/>
                <w:sz w:val="28"/>
                <w:szCs w:val="28"/>
              </w:rPr>
              <w:t>了解，等一下在這個受詢問人員這邊給你簽名、捺印。剛才</w:t>
            </w:r>
            <w:proofErr w:type="gramStart"/>
            <w:r w:rsidRPr="005F74C1">
              <w:rPr>
                <w:rFonts w:hint="eastAsia"/>
                <w:sz w:val="28"/>
                <w:szCs w:val="28"/>
              </w:rPr>
              <w:t>所說的那個</w:t>
            </w:r>
            <w:proofErr w:type="gramEnd"/>
            <w:r w:rsidRPr="005F74C1">
              <w:rPr>
                <w:rFonts w:hint="eastAsia"/>
                <w:sz w:val="28"/>
                <w:szCs w:val="28"/>
              </w:rPr>
              <w:t>年籍資料是不是你本人</w:t>
            </w:r>
            <w:r w:rsidR="000059E7" w:rsidRPr="005F74C1">
              <w:rPr>
                <w:rFonts w:hint="eastAsia"/>
                <w:sz w:val="28"/>
                <w:szCs w:val="28"/>
              </w:rPr>
              <w:t>？</w:t>
            </w:r>
          </w:p>
        </w:tc>
      </w:tr>
      <w:tr w:rsidR="007F4FD0" w:rsidRPr="005F74C1" w14:paraId="359B5E5E" w14:textId="77777777" w:rsidTr="00161D6F">
        <w:tc>
          <w:tcPr>
            <w:tcW w:w="1356" w:type="dxa"/>
          </w:tcPr>
          <w:p w14:paraId="74F36115" w14:textId="77777777" w:rsidR="00C73887" w:rsidRPr="005F74C1" w:rsidRDefault="00C73887" w:rsidP="00081776">
            <w:pPr>
              <w:pStyle w:val="5"/>
              <w:numPr>
                <w:ilvl w:val="0"/>
                <w:numId w:val="0"/>
              </w:numPr>
              <w:jc w:val="center"/>
              <w:rPr>
                <w:sz w:val="28"/>
                <w:szCs w:val="28"/>
              </w:rPr>
            </w:pPr>
            <w:r w:rsidRPr="005F74C1">
              <w:rPr>
                <w:rFonts w:hint="eastAsia"/>
                <w:sz w:val="28"/>
                <w:szCs w:val="28"/>
              </w:rPr>
              <w:t>李○花</w:t>
            </w:r>
          </w:p>
        </w:tc>
        <w:tc>
          <w:tcPr>
            <w:tcW w:w="5437" w:type="dxa"/>
          </w:tcPr>
          <w:p w14:paraId="37E05EA3" w14:textId="77777777" w:rsidR="00C73887" w:rsidRPr="005F74C1" w:rsidRDefault="007D3E40" w:rsidP="00081776">
            <w:pPr>
              <w:pStyle w:val="5"/>
              <w:numPr>
                <w:ilvl w:val="0"/>
                <w:numId w:val="0"/>
              </w:numPr>
              <w:rPr>
                <w:sz w:val="28"/>
                <w:szCs w:val="28"/>
              </w:rPr>
            </w:pPr>
            <w:proofErr w:type="gramStart"/>
            <w:r w:rsidRPr="005F74C1">
              <w:rPr>
                <w:rFonts w:hint="eastAsia"/>
                <w:sz w:val="28"/>
                <w:szCs w:val="28"/>
              </w:rPr>
              <w:t>是呀</w:t>
            </w:r>
            <w:proofErr w:type="gramEnd"/>
            <w:r w:rsidRPr="005F74C1">
              <w:rPr>
                <w:rFonts w:hint="eastAsia"/>
                <w:sz w:val="28"/>
                <w:szCs w:val="28"/>
              </w:rPr>
              <w:t>。</w:t>
            </w:r>
          </w:p>
        </w:tc>
      </w:tr>
      <w:tr w:rsidR="007F4FD0" w:rsidRPr="005F74C1" w14:paraId="5385E521" w14:textId="77777777" w:rsidTr="00161D6F">
        <w:tc>
          <w:tcPr>
            <w:tcW w:w="1356" w:type="dxa"/>
          </w:tcPr>
          <w:p w14:paraId="24801D1C" w14:textId="77777777" w:rsidR="00C73887" w:rsidRPr="005F74C1" w:rsidRDefault="00C73887" w:rsidP="00081776">
            <w:pPr>
              <w:pStyle w:val="5"/>
              <w:numPr>
                <w:ilvl w:val="0"/>
                <w:numId w:val="0"/>
              </w:numPr>
              <w:jc w:val="center"/>
              <w:rPr>
                <w:sz w:val="28"/>
                <w:szCs w:val="28"/>
              </w:rPr>
            </w:pPr>
            <w:r w:rsidRPr="005F74C1">
              <w:rPr>
                <w:rFonts w:hint="eastAsia"/>
                <w:sz w:val="28"/>
                <w:szCs w:val="28"/>
              </w:rPr>
              <w:lastRenderedPageBreak/>
              <w:t>員警</w:t>
            </w:r>
          </w:p>
        </w:tc>
        <w:tc>
          <w:tcPr>
            <w:tcW w:w="5437" w:type="dxa"/>
          </w:tcPr>
          <w:p w14:paraId="61E9704B" w14:textId="77777777" w:rsidR="00C73887" w:rsidRPr="005F74C1" w:rsidRDefault="007D3E40" w:rsidP="00081776">
            <w:pPr>
              <w:pStyle w:val="5"/>
              <w:numPr>
                <w:ilvl w:val="0"/>
                <w:numId w:val="0"/>
              </w:numPr>
              <w:rPr>
                <w:sz w:val="28"/>
                <w:szCs w:val="28"/>
              </w:rPr>
            </w:pPr>
            <w:r w:rsidRPr="005F74C1">
              <w:rPr>
                <w:rFonts w:hint="eastAsia"/>
                <w:sz w:val="28"/>
                <w:szCs w:val="28"/>
              </w:rPr>
              <w:t>是你啊</w:t>
            </w:r>
            <w:r w:rsidR="00161D6F" w:rsidRPr="005F74C1">
              <w:rPr>
                <w:rFonts w:hint="eastAsia"/>
                <w:sz w:val="28"/>
                <w:szCs w:val="28"/>
              </w:rPr>
              <w:t>，</w:t>
            </w:r>
            <w:r w:rsidRPr="005F74C1">
              <w:rPr>
                <w:rFonts w:hint="eastAsia"/>
                <w:sz w:val="28"/>
                <w:szCs w:val="28"/>
              </w:rPr>
              <w:t>好</w:t>
            </w:r>
            <w:r w:rsidR="00161D6F" w:rsidRPr="005F74C1">
              <w:rPr>
                <w:rFonts w:hint="eastAsia"/>
                <w:sz w:val="28"/>
                <w:szCs w:val="28"/>
              </w:rPr>
              <w:t>，</w:t>
            </w:r>
            <w:r w:rsidRPr="005F74C1">
              <w:rPr>
                <w:rFonts w:hint="eastAsia"/>
                <w:sz w:val="28"/>
                <w:szCs w:val="28"/>
              </w:rPr>
              <w:t>你有沒有前科</w:t>
            </w:r>
            <w:r w:rsidR="000059E7" w:rsidRPr="005F74C1">
              <w:rPr>
                <w:rFonts w:hint="eastAsia"/>
                <w:sz w:val="28"/>
                <w:szCs w:val="28"/>
              </w:rPr>
              <w:t>？</w:t>
            </w:r>
          </w:p>
        </w:tc>
      </w:tr>
      <w:tr w:rsidR="007F4FD0" w:rsidRPr="005F74C1" w14:paraId="44FEF057" w14:textId="77777777" w:rsidTr="00161D6F">
        <w:tc>
          <w:tcPr>
            <w:tcW w:w="1356" w:type="dxa"/>
          </w:tcPr>
          <w:p w14:paraId="52B414CE" w14:textId="77777777" w:rsidR="00C73887" w:rsidRPr="005F74C1" w:rsidRDefault="00C73887" w:rsidP="00081776">
            <w:pPr>
              <w:pStyle w:val="5"/>
              <w:numPr>
                <w:ilvl w:val="0"/>
                <w:numId w:val="0"/>
              </w:numPr>
              <w:jc w:val="center"/>
              <w:rPr>
                <w:sz w:val="28"/>
                <w:szCs w:val="28"/>
              </w:rPr>
            </w:pPr>
            <w:r w:rsidRPr="005F74C1">
              <w:rPr>
                <w:rFonts w:hint="eastAsia"/>
                <w:sz w:val="28"/>
                <w:szCs w:val="28"/>
              </w:rPr>
              <w:t>李○花</w:t>
            </w:r>
          </w:p>
        </w:tc>
        <w:tc>
          <w:tcPr>
            <w:tcW w:w="5437" w:type="dxa"/>
          </w:tcPr>
          <w:p w14:paraId="618EF94D" w14:textId="77777777" w:rsidR="00C73887" w:rsidRPr="005F74C1" w:rsidRDefault="00161D6F" w:rsidP="00081776">
            <w:pPr>
              <w:pStyle w:val="5"/>
              <w:numPr>
                <w:ilvl w:val="0"/>
                <w:numId w:val="0"/>
              </w:numPr>
              <w:rPr>
                <w:sz w:val="28"/>
                <w:szCs w:val="28"/>
              </w:rPr>
            </w:pPr>
            <w:r w:rsidRPr="005F74C1">
              <w:rPr>
                <w:rFonts w:hint="eastAsia"/>
                <w:sz w:val="28"/>
                <w:szCs w:val="28"/>
              </w:rPr>
              <w:t>沒有。</w:t>
            </w:r>
          </w:p>
        </w:tc>
      </w:tr>
      <w:tr w:rsidR="007F4FD0" w:rsidRPr="005F74C1" w14:paraId="47945755" w14:textId="77777777" w:rsidTr="00161D6F">
        <w:tc>
          <w:tcPr>
            <w:tcW w:w="1356" w:type="dxa"/>
          </w:tcPr>
          <w:p w14:paraId="03570CA1" w14:textId="77777777" w:rsidR="00C73887" w:rsidRPr="005F74C1" w:rsidRDefault="00C73887" w:rsidP="00081776">
            <w:pPr>
              <w:pStyle w:val="5"/>
              <w:numPr>
                <w:ilvl w:val="0"/>
                <w:numId w:val="0"/>
              </w:numPr>
              <w:jc w:val="center"/>
              <w:rPr>
                <w:sz w:val="28"/>
                <w:szCs w:val="28"/>
              </w:rPr>
            </w:pPr>
            <w:r w:rsidRPr="005F74C1">
              <w:rPr>
                <w:rFonts w:hint="eastAsia"/>
                <w:sz w:val="28"/>
                <w:szCs w:val="28"/>
              </w:rPr>
              <w:t>員警</w:t>
            </w:r>
          </w:p>
        </w:tc>
        <w:tc>
          <w:tcPr>
            <w:tcW w:w="5437" w:type="dxa"/>
          </w:tcPr>
          <w:p w14:paraId="3D8C39DB" w14:textId="77777777" w:rsidR="00C73887" w:rsidRPr="005F74C1" w:rsidRDefault="00161D6F" w:rsidP="00081776">
            <w:pPr>
              <w:pStyle w:val="5"/>
              <w:numPr>
                <w:ilvl w:val="0"/>
                <w:numId w:val="0"/>
              </w:numPr>
              <w:rPr>
                <w:sz w:val="28"/>
                <w:szCs w:val="28"/>
              </w:rPr>
            </w:pPr>
            <w:r w:rsidRPr="005F74C1">
              <w:rPr>
                <w:rFonts w:hint="eastAsia"/>
                <w:sz w:val="28"/>
                <w:szCs w:val="28"/>
              </w:rPr>
              <w:t>沒有</w:t>
            </w:r>
            <w:proofErr w:type="gramStart"/>
            <w:r w:rsidRPr="005F74C1">
              <w:rPr>
                <w:rFonts w:hint="eastAsia"/>
                <w:bCs w:val="0"/>
                <w:sz w:val="28"/>
                <w:szCs w:val="28"/>
              </w:rPr>
              <w:t>齁</w:t>
            </w:r>
            <w:proofErr w:type="gramEnd"/>
            <w:r w:rsidRPr="005F74C1">
              <w:rPr>
                <w:rFonts w:hint="eastAsia"/>
                <w:bCs w:val="0"/>
                <w:sz w:val="28"/>
                <w:szCs w:val="28"/>
              </w:rPr>
              <w:t>。沒有前科紀錄了</w:t>
            </w:r>
            <w:proofErr w:type="gramStart"/>
            <w:r w:rsidRPr="005F74C1">
              <w:rPr>
                <w:rFonts w:hint="eastAsia"/>
                <w:bCs w:val="0"/>
                <w:sz w:val="28"/>
                <w:szCs w:val="28"/>
              </w:rPr>
              <w:t>齁</w:t>
            </w:r>
            <w:proofErr w:type="gramEnd"/>
            <w:r w:rsidRPr="005F74C1">
              <w:rPr>
                <w:rFonts w:hint="eastAsia"/>
                <w:bCs w:val="0"/>
                <w:sz w:val="28"/>
                <w:szCs w:val="28"/>
              </w:rPr>
              <w:t>。你是不是中低收入戶？</w:t>
            </w:r>
          </w:p>
        </w:tc>
      </w:tr>
      <w:tr w:rsidR="007F4FD0" w:rsidRPr="005F74C1" w14:paraId="5462E50F" w14:textId="77777777" w:rsidTr="00161D6F">
        <w:tc>
          <w:tcPr>
            <w:tcW w:w="1356" w:type="dxa"/>
          </w:tcPr>
          <w:p w14:paraId="20E72A61" w14:textId="77777777" w:rsidR="00C73887" w:rsidRPr="005F74C1" w:rsidRDefault="00C73887" w:rsidP="00081776">
            <w:pPr>
              <w:pStyle w:val="5"/>
              <w:numPr>
                <w:ilvl w:val="0"/>
                <w:numId w:val="0"/>
              </w:numPr>
              <w:jc w:val="center"/>
              <w:rPr>
                <w:sz w:val="28"/>
                <w:szCs w:val="28"/>
              </w:rPr>
            </w:pPr>
            <w:r w:rsidRPr="005F74C1">
              <w:rPr>
                <w:rFonts w:hint="eastAsia"/>
                <w:sz w:val="28"/>
                <w:szCs w:val="28"/>
              </w:rPr>
              <w:t>李○花</w:t>
            </w:r>
          </w:p>
        </w:tc>
        <w:tc>
          <w:tcPr>
            <w:tcW w:w="5437" w:type="dxa"/>
          </w:tcPr>
          <w:p w14:paraId="5F517E30" w14:textId="77777777" w:rsidR="00C73887" w:rsidRPr="005F74C1" w:rsidRDefault="00161D6F" w:rsidP="00161D6F">
            <w:pPr>
              <w:pStyle w:val="5"/>
              <w:numPr>
                <w:ilvl w:val="0"/>
                <w:numId w:val="0"/>
              </w:numPr>
              <w:ind w:left="849" w:hangingChars="283" w:hanging="849"/>
              <w:rPr>
                <w:sz w:val="28"/>
                <w:szCs w:val="28"/>
              </w:rPr>
            </w:pPr>
            <w:r w:rsidRPr="005F74C1">
              <w:rPr>
                <w:rFonts w:hint="eastAsia"/>
                <w:sz w:val="28"/>
                <w:szCs w:val="28"/>
              </w:rPr>
              <w:t>不是</w:t>
            </w:r>
          </w:p>
        </w:tc>
      </w:tr>
      <w:tr w:rsidR="007F4FD0" w:rsidRPr="005F74C1" w14:paraId="67D27F97" w14:textId="77777777" w:rsidTr="00161D6F">
        <w:tc>
          <w:tcPr>
            <w:tcW w:w="1356" w:type="dxa"/>
          </w:tcPr>
          <w:p w14:paraId="70FA4052" w14:textId="77777777" w:rsidR="00C73887" w:rsidRPr="005F74C1" w:rsidRDefault="00C73887" w:rsidP="00081776">
            <w:pPr>
              <w:pStyle w:val="5"/>
              <w:numPr>
                <w:ilvl w:val="0"/>
                <w:numId w:val="0"/>
              </w:numPr>
              <w:jc w:val="center"/>
              <w:rPr>
                <w:sz w:val="28"/>
                <w:szCs w:val="28"/>
              </w:rPr>
            </w:pPr>
            <w:r w:rsidRPr="005F74C1">
              <w:rPr>
                <w:rFonts w:hint="eastAsia"/>
                <w:sz w:val="28"/>
                <w:szCs w:val="28"/>
              </w:rPr>
              <w:t>員警</w:t>
            </w:r>
          </w:p>
        </w:tc>
        <w:tc>
          <w:tcPr>
            <w:tcW w:w="5437" w:type="dxa"/>
          </w:tcPr>
          <w:p w14:paraId="4B827BC1" w14:textId="77777777" w:rsidR="00C73887" w:rsidRPr="005F74C1" w:rsidRDefault="00161D6F" w:rsidP="00081776">
            <w:pPr>
              <w:pStyle w:val="5"/>
              <w:numPr>
                <w:ilvl w:val="0"/>
                <w:numId w:val="0"/>
              </w:numPr>
              <w:rPr>
                <w:sz w:val="28"/>
                <w:szCs w:val="28"/>
              </w:rPr>
            </w:pPr>
            <w:r w:rsidRPr="005F74C1">
              <w:rPr>
                <w:rFonts w:hint="eastAsia"/>
                <w:bCs w:val="0"/>
                <w:sz w:val="28"/>
                <w:szCs w:val="28"/>
              </w:rPr>
              <w:t>不是</w:t>
            </w:r>
            <w:proofErr w:type="gramStart"/>
            <w:r w:rsidRPr="005F74C1">
              <w:rPr>
                <w:rFonts w:hint="eastAsia"/>
                <w:bCs w:val="0"/>
                <w:sz w:val="28"/>
                <w:szCs w:val="28"/>
              </w:rPr>
              <w:t>齁</w:t>
            </w:r>
            <w:proofErr w:type="gramEnd"/>
            <w:r w:rsidRPr="005F74C1">
              <w:rPr>
                <w:rFonts w:hint="eastAsia"/>
                <w:bCs w:val="0"/>
                <w:sz w:val="28"/>
                <w:szCs w:val="28"/>
              </w:rPr>
              <w:t>。你是原住民嘛</w:t>
            </w:r>
            <w:r w:rsidR="000059E7" w:rsidRPr="005F74C1">
              <w:rPr>
                <w:rFonts w:hint="eastAsia"/>
                <w:bCs w:val="0"/>
                <w:sz w:val="28"/>
                <w:szCs w:val="28"/>
              </w:rPr>
              <w:t>？</w:t>
            </w:r>
            <w:r w:rsidR="007252AB" w:rsidRPr="005F74C1">
              <w:rPr>
                <w:sz w:val="28"/>
                <w:szCs w:val="28"/>
              </w:rPr>
              <w:t xml:space="preserve"> </w:t>
            </w:r>
          </w:p>
        </w:tc>
      </w:tr>
      <w:tr w:rsidR="007F4FD0" w:rsidRPr="005F74C1" w14:paraId="7218A128" w14:textId="77777777" w:rsidTr="00161D6F">
        <w:tc>
          <w:tcPr>
            <w:tcW w:w="1356" w:type="dxa"/>
          </w:tcPr>
          <w:p w14:paraId="1175B3F4" w14:textId="77777777" w:rsidR="007252AB" w:rsidRPr="005F74C1" w:rsidRDefault="007252AB" w:rsidP="00081776">
            <w:pPr>
              <w:pStyle w:val="5"/>
              <w:numPr>
                <w:ilvl w:val="0"/>
                <w:numId w:val="0"/>
              </w:numPr>
              <w:jc w:val="center"/>
              <w:rPr>
                <w:sz w:val="28"/>
                <w:szCs w:val="28"/>
              </w:rPr>
            </w:pPr>
            <w:r w:rsidRPr="005F74C1">
              <w:rPr>
                <w:rFonts w:hint="eastAsia"/>
                <w:sz w:val="28"/>
                <w:szCs w:val="28"/>
              </w:rPr>
              <w:t>李○花</w:t>
            </w:r>
          </w:p>
        </w:tc>
        <w:tc>
          <w:tcPr>
            <w:tcW w:w="5437" w:type="dxa"/>
          </w:tcPr>
          <w:p w14:paraId="6B8540EC" w14:textId="77777777" w:rsidR="007252AB" w:rsidRPr="005F74C1" w:rsidRDefault="007252AB" w:rsidP="00081776">
            <w:pPr>
              <w:pStyle w:val="5"/>
              <w:numPr>
                <w:ilvl w:val="0"/>
                <w:numId w:val="0"/>
              </w:numPr>
              <w:rPr>
                <w:bCs w:val="0"/>
                <w:sz w:val="28"/>
                <w:szCs w:val="28"/>
              </w:rPr>
            </w:pPr>
            <w:r w:rsidRPr="005F74C1">
              <w:rPr>
                <w:rFonts w:hint="eastAsia"/>
                <w:bCs w:val="0"/>
                <w:sz w:val="28"/>
                <w:szCs w:val="28"/>
              </w:rPr>
              <w:t>對，原住民。</w:t>
            </w:r>
          </w:p>
        </w:tc>
      </w:tr>
      <w:tr w:rsidR="007F4FD0" w:rsidRPr="005F74C1" w14:paraId="233CFDA9" w14:textId="77777777" w:rsidTr="00161D6F">
        <w:tc>
          <w:tcPr>
            <w:tcW w:w="1356" w:type="dxa"/>
          </w:tcPr>
          <w:p w14:paraId="35EB6C73" w14:textId="77777777" w:rsidR="007252AB" w:rsidRPr="005F74C1" w:rsidRDefault="007252AB" w:rsidP="00081776">
            <w:pPr>
              <w:pStyle w:val="5"/>
              <w:numPr>
                <w:ilvl w:val="0"/>
                <w:numId w:val="0"/>
              </w:numPr>
              <w:jc w:val="center"/>
              <w:rPr>
                <w:sz w:val="28"/>
                <w:szCs w:val="28"/>
              </w:rPr>
            </w:pPr>
            <w:r w:rsidRPr="005F74C1">
              <w:rPr>
                <w:rFonts w:hint="eastAsia"/>
                <w:sz w:val="28"/>
                <w:szCs w:val="28"/>
              </w:rPr>
              <w:t>員警</w:t>
            </w:r>
          </w:p>
        </w:tc>
        <w:tc>
          <w:tcPr>
            <w:tcW w:w="5437" w:type="dxa"/>
          </w:tcPr>
          <w:p w14:paraId="23AC476E" w14:textId="77777777" w:rsidR="007252AB" w:rsidRPr="005F74C1" w:rsidRDefault="007252AB" w:rsidP="00081776">
            <w:pPr>
              <w:pStyle w:val="5"/>
              <w:numPr>
                <w:ilvl w:val="0"/>
                <w:numId w:val="0"/>
              </w:numPr>
              <w:rPr>
                <w:bCs w:val="0"/>
                <w:sz w:val="28"/>
                <w:szCs w:val="28"/>
              </w:rPr>
            </w:pPr>
            <w:r w:rsidRPr="005F74C1">
              <w:rPr>
                <w:rFonts w:hint="eastAsia"/>
                <w:bCs w:val="0"/>
                <w:sz w:val="28"/>
                <w:szCs w:val="28"/>
              </w:rPr>
              <w:t>是太魯閣族？</w:t>
            </w:r>
          </w:p>
        </w:tc>
      </w:tr>
      <w:tr w:rsidR="007F4FD0" w:rsidRPr="005F74C1" w14:paraId="62271881" w14:textId="77777777" w:rsidTr="00161D6F">
        <w:tc>
          <w:tcPr>
            <w:tcW w:w="1356" w:type="dxa"/>
          </w:tcPr>
          <w:p w14:paraId="75DC06CC" w14:textId="77777777" w:rsidR="00C73887" w:rsidRPr="005F74C1" w:rsidRDefault="00C73887" w:rsidP="00081776">
            <w:pPr>
              <w:pStyle w:val="5"/>
              <w:numPr>
                <w:ilvl w:val="0"/>
                <w:numId w:val="0"/>
              </w:numPr>
              <w:jc w:val="center"/>
              <w:rPr>
                <w:sz w:val="28"/>
                <w:szCs w:val="28"/>
              </w:rPr>
            </w:pPr>
            <w:r w:rsidRPr="005F74C1">
              <w:rPr>
                <w:rFonts w:hint="eastAsia"/>
                <w:sz w:val="28"/>
                <w:szCs w:val="28"/>
              </w:rPr>
              <w:t>李○花</w:t>
            </w:r>
          </w:p>
        </w:tc>
        <w:tc>
          <w:tcPr>
            <w:tcW w:w="5437" w:type="dxa"/>
          </w:tcPr>
          <w:p w14:paraId="14FDA81D" w14:textId="77777777" w:rsidR="00C73887" w:rsidRPr="005F74C1" w:rsidRDefault="00161D6F" w:rsidP="00081776">
            <w:pPr>
              <w:pStyle w:val="5"/>
              <w:numPr>
                <w:ilvl w:val="0"/>
                <w:numId w:val="0"/>
              </w:numPr>
              <w:rPr>
                <w:sz w:val="28"/>
                <w:szCs w:val="28"/>
              </w:rPr>
            </w:pPr>
            <w:r w:rsidRPr="005F74C1">
              <w:rPr>
                <w:rFonts w:hint="eastAsia"/>
                <w:sz w:val="28"/>
                <w:szCs w:val="28"/>
              </w:rPr>
              <w:t>對。</w:t>
            </w:r>
          </w:p>
        </w:tc>
      </w:tr>
      <w:tr w:rsidR="007F4FD0" w:rsidRPr="005F74C1" w14:paraId="30EEC3D3" w14:textId="77777777" w:rsidTr="00161D6F">
        <w:tc>
          <w:tcPr>
            <w:tcW w:w="1356" w:type="dxa"/>
          </w:tcPr>
          <w:p w14:paraId="10E40101" w14:textId="77777777" w:rsidR="00C73887" w:rsidRPr="005F74C1" w:rsidRDefault="00C73887" w:rsidP="00081776">
            <w:pPr>
              <w:pStyle w:val="5"/>
              <w:numPr>
                <w:ilvl w:val="0"/>
                <w:numId w:val="0"/>
              </w:numPr>
              <w:jc w:val="center"/>
              <w:rPr>
                <w:sz w:val="28"/>
                <w:szCs w:val="28"/>
              </w:rPr>
            </w:pPr>
            <w:r w:rsidRPr="005F74C1">
              <w:rPr>
                <w:rFonts w:hint="eastAsia"/>
                <w:sz w:val="28"/>
                <w:szCs w:val="28"/>
              </w:rPr>
              <w:t>員警</w:t>
            </w:r>
          </w:p>
        </w:tc>
        <w:tc>
          <w:tcPr>
            <w:tcW w:w="5437" w:type="dxa"/>
          </w:tcPr>
          <w:p w14:paraId="16074BAC" w14:textId="77777777" w:rsidR="00C73887" w:rsidRPr="005F74C1" w:rsidRDefault="00161D6F" w:rsidP="00081776">
            <w:pPr>
              <w:pStyle w:val="5"/>
              <w:numPr>
                <w:ilvl w:val="0"/>
                <w:numId w:val="0"/>
              </w:numPr>
              <w:rPr>
                <w:sz w:val="28"/>
                <w:szCs w:val="28"/>
              </w:rPr>
            </w:pPr>
            <w:r w:rsidRPr="005F74C1">
              <w:rPr>
                <w:rFonts w:hint="eastAsia"/>
                <w:sz w:val="28"/>
                <w:szCs w:val="28"/>
              </w:rPr>
              <w:t>要不要請律師來</w:t>
            </w:r>
            <w:r w:rsidR="000059E7" w:rsidRPr="005F74C1">
              <w:rPr>
                <w:rFonts w:hint="eastAsia"/>
                <w:sz w:val="28"/>
                <w:szCs w:val="28"/>
              </w:rPr>
              <w:t>？</w:t>
            </w:r>
          </w:p>
        </w:tc>
      </w:tr>
      <w:tr w:rsidR="007F4FD0" w:rsidRPr="005F74C1" w14:paraId="245275CF" w14:textId="77777777" w:rsidTr="00161D6F">
        <w:tc>
          <w:tcPr>
            <w:tcW w:w="1356" w:type="dxa"/>
          </w:tcPr>
          <w:p w14:paraId="52DB5449" w14:textId="77777777" w:rsidR="00161D6F" w:rsidRPr="005F74C1" w:rsidRDefault="00161D6F" w:rsidP="00081776">
            <w:pPr>
              <w:pStyle w:val="5"/>
              <w:numPr>
                <w:ilvl w:val="0"/>
                <w:numId w:val="0"/>
              </w:numPr>
              <w:jc w:val="center"/>
              <w:rPr>
                <w:sz w:val="28"/>
                <w:szCs w:val="28"/>
              </w:rPr>
            </w:pPr>
            <w:r w:rsidRPr="005F74C1">
              <w:rPr>
                <w:rFonts w:hint="eastAsia"/>
                <w:sz w:val="28"/>
                <w:szCs w:val="28"/>
              </w:rPr>
              <w:t>李○花</w:t>
            </w:r>
          </w:p>
        </w:tc>
        <w:tc>
          <w:tcPr>
            <w:tcW w:w="5437" w:type="dxa"/>
          </w:tcPr>
          <w:p w14:paraId="433D5E2B" w14:textId="77777777" w:rsidR="00161D6F" w:rsidRPr="005F74C1" w:rsidRDefault="007252AB" w:rsidP="00081776">
            <w:pPr>
              <w:pStyle w:val="5"/>
              <w:numPr>
                <w:ilvl w:val="0"/>
                <w:numId w:val="0"/>
              </w:numPr>
              <w:rPr>
                <w:sz w:val="28"/>
                <w:szCs w:val="28"/>
              </w:rPr>
            </w:pPr>
            <w:r w:rsidRPr="005F74C1">
              <w:rPr>
                <w:rFonts w:hint="eastAsia"/>
                <w:sz w:val="28"/>
                <w:szCs w:val="28"/>
              </w:rPr>
              <w:t>(疑似是：可以呀)</w:t>
            </w:r>
          </w:p>
        </w:tc>
      </w:tr>
      <w:tr w:rsidR="007F4FD0" w:rsidRPr="005F74C1" w14:paraId="3FF9CEAA" w14:textId="77777777" w:rsidTr="00161D6F">
        <w:tc>
          <w:tcPr>
            <w:tcW w:w="1356" w:type="dxa"/>
          </w:tcPr>
          <w:p w14:paraId="0A7E460B" w14:textId="77777777" w:rsidR="00161D6F" w:rsidRPr="005F74C1" w:rsidRDefault="00161D6F" w:rsidP="00081776">
            <w:pPr>
              <w:pStyle w:val="5"/>
              <w:numPr>
                <w:ilvl w:val="0"/>
                <w:numId w:val="0"/>
              </w:numPr>
              <w:jc w:val="center"/>
              <w:rPr>
                <w:sz w:val="28"/>
                <w:szCs w:val="28"/>
              </w:rPr>
            </w:pPr>
            <w:r w:rsidRPr="005F74C1">
              <w:rPr>
                <w:rFonts w:hint="eastAsia"/>
                <w:sz w:val="28"/>
                <w:szCs w:val="28"/>
              </w:rPr>
              <w:t>員警</w:t>
            </w:r>
          </w:p>
        </w:tc>
        <w:tc>
          <w:tcPr>
            <w:tcW w:w="5437" w:type="dxa"/>
          </w:tcPr>
          <w:p w14:paraId="2951BE2F" w14:textId="77777777" w:rsidR="00161D6F" w:rsidRPr="005F74C1" w:rsidRDefault="00161D6F" w:rsidP="00081776">
            <w:pPr>
              <w:pStyle w:val="5"/>
              <w:numPr>
                <w:ilvl w:val="0"/>
                <w:numId w:val="0"/>
              </w:numPr>
              <w:rPr>
                <w:sz w:val="28"/>
                <w:szCs w:val="28"/>
              </w:rPr>
            </w:pPr>
            <w:proofErr w:type="gramStart"/>
            <w:r w:rsidRPr="005F74C1">
              <w:rPr>
                <w:rFonts w:hint="eastAsia"/>
                <w:sz w:val="28"/>
                <w:szCs w:val="28"/>
              </w:rPr>
              <w:t>蛤</w:t>
            </w:r>
            <w:proofErr w:type="gramEnd"/>
            <w:r w:rsidRPr="005F74C1">
              <w:rPr>
                <w:rFonts w:hint="eastAsia"/>
                <w:sz w:val="28"/>
                <w:szCs w:val="28"/>
              </w:rPr>
              <w:t>？</w:t>
            </w:r>
          </w:p>
        </w:tc>
      </w:tr>
      <w:tr w:rsidR="007F4FD0" w:rsidRPr="005F74C1" w14:paraId="111185BB" w14:textId="77777777" w:rsidTr="00161D6F">
        <w:tc>
          <w:tcPr>
            <w:tcW w:w="1356" w:type="dxa"/>
          </w:tcPr>
          <w:p w14:paraId="6D7A356F" w14:textId="77777777" w:rsidR="00C73887" w:rsidRPr="005F74C1" w:rsidRDefault="00C73887" w:rsidP="00081776">
            <w:pPr>
              <w:pStyle w:val="5"/>
              <w:numPr>
                <w:ilvl w:val="0"/>
                <w:numId w:val="0"/>
              </w:numPr>
              <w:jc w:val="center"/>
              <w:rPr>
                <w:sz w:val="28"/>
                <w:szCs w:val="28"/>
              </w:rPr>
            </w:pPr>
            <w:r w:rsidRPr="005F74C1">
              <w:rPr>
                <w:rFonts w:hint="eastAsia"/>
                <w:sz w:val="28"/>
                <w:szCs w:val="28"/>
              </w:rPr>
              <w:t>李○花</w:t>
            </w:r>
          </w:p>
        </w:tc>
        <w:tc>
          <w:tcPr>
            <w:tcW w:w="5437" w:type="dxa"/>
          </w:tcPr>
          <w:p w14:paraId="0460CFD3" w14:textId="77777777" w:rsidR="00C73887" w:rsidRPr="005F74C1" w:rsidRDefault="00161D6F" w:rsidP="00081776">
            <w:pPr>
              <w:pStyle w:val="5"/>
              <w:numPr>
                <w:ilvl w:val="0"/>
                <w:numId w:val="0"/>
              </w:numPr>
              <w:rPr>
                <w:sz w:val="28"/>
                <w:szCs w:val="28"/>
              </w:rPr>
            </w:pPr>
            <w:r w:rsidRPr="005F74C1">
              <w:rPr>
                <w:rFonts w:hint="eastAsia"/>
                <w:sz w:val="28"/>
                <w:szCs w:val="28"/>
              </w:rPr>
              <w:t>律師是那種○</w:t>
            </w:r>
            <w:r w:rsidR="00B27916" w:rsidRPr="005F74C1">
              <w:rPr>
                <w:rFonts w:hint="eastAsia"/>
                <w:sz w:val="28"/>
                <w:szCs w:val="28"/>
              </w:rPr>
              <w:t>(無法辨識</w:t>
            </w:r>
            <w:r w:rsidR="00B27916" w:rsidRPr="005F74C1">
              <w:rPr>
                <w:sz w:val="28"/>
                <w:szCs w:val="28"/>
              </w:rPr>
              <w:t>)</w:t>
            </w:r>
            <w:r w:rsidR="00B27916" w:rsidRPr="005F74C1">
              <w:rPr>
                <w:rFonts w:hint="eastAsia"/>
                <w:sz w:val="28"/>
                <w:szCs w:val="28"/>
              </w:rPr>
              <w:t>會</w:t>
            </w:r>
            <w:r w:rsidRPr="005F74C1">
              <w:rPr>
                <w:rFonts w:hint="eastAsia"/>
                <w:sz w:val="28"/>
                <w:szCs w:val="28"/>
              </w:rPr>
              <w:t>的那種？</w:t>
            </w:r>
          </w:p>
        </w:tc>
      </w:tr>
      <w:tr w:rsidR="007F4FD0" w:rsidRPr="005F74C1" w14:paraId="3C1C1EDE" w14:textId="77777777" w:rsidTr="00161D6F">
        <w:tc>
          <w:tcPr>
            <w:tcW w:w="1356" w:type="dxa"/>
          </w:tcPr>
          <w:p w14:paraId="684413A0" w14:textId="77777777" w:rsidR="00C73887" w:rsidRPr="005F74C1" w:rsidRDefault="00C73887" w:rsidP="00081776">
            <w:pPr>
              <w:pStyle w:val="5"/>
              <w:numPr>
                <w:ilvl w:val="0"/>
                <w:numId w:val="0"/>
              </w:numPr>
              <w:jc w:val="center"/>
              <w:rPr>
                <w:sz w:val="28"/>
                <w:szCs w:val="28"/>
              </w:rPr>
            </w:pPr>
            <w:r w:rsidRPr="005F74C1">
              <w:rPr>
                <w:rFonts w:hint="eastAsia"/>
                <w:sz w:val="28"/>
                <w:szCs w:val="28"/>
              </w:rPr>
              <w:t>員警</w:t>
            </w:r>
          </w:p>
        </w:tc>
        <w:tc>
          <w:tcPr>
            <w:tcW w:w="5437" w:type="dxa"/>
          </w:tcPr>
          <w:p w14:paraId="16B1BFEA" w14:textId="77777777" w:rsidR="00C73887" w:rsidRPr="005F74C1" w:rsidRDefault="00161D6F" w:rsidP="00081776">
            <w:pPr>
              <w:pStyle w:val="5"/>
              <w:numPr>
                <w:ilvl w:val="0"/>
                <w:numId w:val="0"/>
              </w:numPr>
              <w:rPr>
                <w:sz w:val="28"/>
                <w:szCs w:val="28"/>
              </w:rPr>
            </w:pPr>
            <w:r w:rsidRPr="005F74C1">
              <w:rPr>
                <w:rFonts w:hint="eastAsia"/>
                <w:sz w:val="28"/>
                <w:szCs w:val="28"/>
              </w:rPr>
              <w:t>也可以啊，你要等四個小時</w:t>
            </w:r>
            <w:proofErr w:type="gramStart"/>
            <w:r w:rsidRPr="005F74C1">
              <w:rPr>
                <w:rFonts w:hint="eastAsia"/>
                <w:sz w:val="28"/>
                <w:szCs w:val="28"/>
              </w:rPr>
              <w:t>以後啊</w:t>
            </w:r>
            <w:proofErr w:type="gramEnd"/>
            <w:r w:rsidRPr="005F74C1">
              <w:rPr>
                <w:rFonts w:hint="eastAsia"/>
                <w:sz w:val="28"/>
                <w:szCs w:val="28"/>
              </w:rPr>
              <w:t>，他來的話，我就等你啊</w:t>
            </w:r>
            <w:r w:rsidR="007252AB" w:rsidRPr="005F74C1">
              <w:rPr>
                <w:rFonts w:hint="eastAsia"/>
                <w:sz w:val="28"/>
                <w:szCs w:val="28"/>
              </w:rPr>
              <w:t>，</w:t>
            </w:r>
            <w:r w:rsidRPr="005F74C1">
              <w:rPr>
                <w:rFonts w:hint="eastAsia"/>
                <w:sz w:val="28"/>
                <w:szCs w:val="28"/>
              </w:rPr>
              <w:t>但是也是坐在旁邊，看我問筆錄而已</w:t>
            </w:r>
            <w:r w:rsidR="007252AB" w:rsidRPr="005F74C1">
              <w:rPr>
                <w:rFonts w:hint="eastAsia"/>
                <w:sz w:val="28"/>
                <w:szCs w:val="28"/>
              </w:rPr>
              <w:t>呀。</w:t>
            </w:r>
          </w:p>
        </w:tc>
      </w:tr>
      <w:tr w:rsidR="007F4FD0" w:rsidRPr="005F74C1" w14:paraId="617ED9B4" w14:textId="77777777" w:rsidTr="00161D6F">
        <w:tc>
          <w:tcPr>
            <w:tcW w:w="1356" w:type="dxa"/>
          </w:tcPr>
          <w:p w14:paraId="1DD90098" w14:textId="77777777" w:rsidR="00C73887" w:rsidRPr="005F74C1" w:rsidRDefault="00C73887" w:rsidP="00081776">
            <w:pPr>
              <w:pStyle w:val="5"/>
              <w:numPr>
                <w:ilvl w:val="0"/>
                <w:numId w:val="0"/>
              </w:numPr>
              <w:jc w:val="center"/>
              <w:rPr>
                <w:sz w:val="28"/>
                <w:szCs w:val="28"/>
              </w:rPr>
            </w:pPr>
            <w:r w:rsidRPr="005F74C1">
              <w:rPr>
                <w:rFonts w:hint="eastAsia"/>
                <w:sz w:val="28"/>
                <w:szCs w:val="28"/>
              </w:rPr>
              <w:t>李○花</w:t>
            </w:r>
          </w:p>
        </w:tc>
        <w:tc>
          <w:tcPr>
            <w:tcW w:w="5437" w:type="dxa"/>
          </w:tcPr>
          <w:p w14:paraId="28F887CF" w14:textId="77777777" w:rsidR="00C73887" w:rsidRPr="005F74C1" w:rsidRDefault="007252AB" w:rsidP="00081776">
            <w:pPr>
              <w:pStyle w:val="5"/>
              <w:numPr>
                <w:ilvl w:val="0"/>
                <w:numId w:val="0"/>
              </w:numPr>
              <w:rPr>
                <w:sz w:val="28"/>
                <w:szCs w:val="28"/>
              </w:rPr>
            </w:pPr>
            <w:r w:rsidRPr="005F74C1">
              <w:rPr>
                <w:rFonts w:hint="eastAsia"/>
                <w:sz w:val="28"/>
                <w:szCs w:val="28"/>
              </w:rPr>
              <w:t>喔</w:t>
            </w:r>
            <w:proofErr w:type="gramStart"/>
            <w:r w:rsidRPr="005F74C1">
              <w:rPr>
                <w:rFonts w:hint="eastAsia"/>
                <w:sz w:val="28"/>
                <w:szCs w:val="28"/>
              </w:rPr>
              <w:t>喔</w:t>
            </w:r>
            <w:proofErr w:type="gramEnd"/>
            <w:r w:rsidRPr="005F74C1">
              <w:rPr>
                <w:rFonts w:hint="eastAsia"/>
                <w:sz w:val="28"/>
                <w:szCs w:val="28"/>
              </w:rPr>
              <w:t>，那不用(搖頭</w:t>
            </w:r>
            <w:r w:rsidRPr="005F74C1">
              <w:rPr>
                <w:sz w:val="28"/>
                <w:szCs w:val="28"/>
              </w:rPr>
              <w:t>)</w:t>
            </w:r>
            <w:r w:rsidRPr="005F74C1">
              <w:rPr>
                <w:rFonts w:hint="eastAsia"/>
                <w:sz w:val="28"/>
                <w:szCs w:val="28"/>
              </w:rPr>
              <w:t>。</w:t>
            </w:r>
          </w:p>
        </w:tc>
      </w:tr>
      <w:tr w:rsidR="007F4FD0" w:rsidRPr="005F74C1" w14:paraId="73C15197" w14:textId="77777777" w:rsidTr="00161D6F">
        <w:tc>
          <w:tcPr>
            <w:tcW w:w="1356" w:type="dxa"/>
          </w:tcPr>
          <w:p w14:paraId="5A72AF7F" w14:textId="77777777" w:rsidR="00C73887" w:rsidRPr="005F74C1" w:rsidRDefault="00C73887" w:rsidP="00081776">
            <w:pPr>
              <w:pStyle w:val="5"/>
              <w:numPr>
                <w:ilvl w:val="0"/>
                <w:numId w:val="0"/>
              </w:numPr>
              <w:jc w:val="center"/>
              <w:rPr>
                <w:sz w:val="28"/>
                <w:szCs w:val="28"/>
              </w:rPr>
            </w:pPr>
            <w:r w:rsidRPr="005F74C1">
              <w:rPr>
                <w:rFonts w:hint="eastAsia"/>
                <w:sz w:val="28"/>
                <w:szCs w:val="28"/>
              </w:rPr>
              <w:t>員警</w:t>
            </w:r>
          </w:p>
        </w:tc>
        <w:tc>
          <w:tcPr>
            <w:tcW w:w="5437" w:type="dxa"/>
          </w:tcPr>
          <w:p w14:paraId="7CC3848F" w14:textId="77777777" w:rsidR="00C73887" w:rsidRPr="005F74C1" w:rsidRDefault="00161D6F" w:rsidP="00081776">
            <w:pPr>
              <w:pStyle w:val="5"/>
              <w:numPr>
                <w:ilvl w:val="0"/>
                <w:numId w:val="0"/>
              </w:numPr>
              <w:rPr>
                <w:sz w:val="28"/>
                <w:szCs w:val="28"/>
              </w:rPr>
            </w:pPr>
            <w:r w:rsidRPr="005F74C1">
              <w:rPr>
                <w:rFonts w:hint="eastAsia"/>
                <w:sz w:val="28"/>
                <w:szCs w:val="28"/>
              </w:rPr>
              <w:t>那不用啦</w:t>
            </w:r>
            <w:proofErr w:type="gramStart"/>
            <w:r w:rsidRPr="005F74C1">
              <w:rPr>
                <w:rFonts w:hint="eastAsia"/>
                <w:sz w:val="28"/>
                <w:szCs w:val="28"/>
              </w:rPr>
              <w:t>齁</w:t>
            </w:r>
            <w:proofErr w:type="gramEnd"/>
            <w:r w:rsidRPr="005F74C1">
              <w:rPr>
                <w:rFonts w:hint="eastAsia"/>
                <w:sz w:val="28"/>
                <w:szCs w:val="28"/>
              </w:rPr>
              <w:t>？</w:t>
            </w:r>
            <w:r w:rsidR="007252AB" w:rsidRPr="005F74C1">
              <w:rPr>
                <w:rFonts w:hint="eastAsia"/>
                <w:sz w:val="28"/>
                <w:szCs w:val="28"/>
              </w:rPr>
              <w:t>不用</w:t>
            </w:r>
            <w:proofErr w:type="gramStart"/>
            <w:r w:rsidR="007252AB" w:rsidRPr="005F74C1">
              <w:rPr>
                <w:rFonts w:hint="eastAsia"/>
                <w:sz w:val="28"/>
                <w:szCs w:val="28"/>
              </w:rPr>
              <w:t>齁</w:t>
            </w:r>
            <w:proofErr w:type="gramEnd"/>
            <w:r w:rsidR="007252AB" w:rsidRPr="005F74C1">
              <w:rPr>
                <w:rFonts w:hint="eastAsia"/>
                <w:sz w:val="28"/>
                <w:szCs w:val="28"/>
              </w:rPr>
              <w:t>，</w:t>
            </w:r>
            <w:r w:rsidRPr="005F74C1">
              <w:rPr>
                <w:rFonts w:hint="eastAsia"/>
                <w:sz w:val="28"/>
                <w:szCs w:val="28"/>
              </w:rPr>
              <w:t>阿我</w:t>
            </w:r>
            <w:proofErr w:type="gramStart"/>
            <w:r w:rsidRPr="005F74C1">
              <w:rPr>
                <w:rFonts w:hint="eastAsia"/>
                <w:sz w:val="28"/>
                <w:szCs w:val="28"/>
              </w:rPr>
              <w:t>一</w:t>
            </w:r>
            <w:proofErr w:type="gramEnd"/>
            <w:r w:rsidRPr="005F74C1">
              <w:rPr>
                <w:rFonts w:hint="eastAsia"/>
                <w:sz w:val="28"/>
                <w:szCs w:val="28"/>
              </w:rPr>
              <w:t>個人跟你做筆錄好不好？</w:t>
            </w:r>
          </w:p>
        </w:tc>
      </w:tr>
      <w:tr w:rsidR="007F4FD0" w:rsidRPr="005F74C1" w14:paraId="6B761533" w14:textId="77777777" w:rsidTr="00161D6F">
        <w:tc>
          <w:tcPr>
            <w:tcW w:w="1356" w:type="dxa"/>
          </w:tcPr>
          <w:p w14:paraId="5A640092" w14:textId="77777777" w:rsidR="00C73887" w:rsidRPr="005F74C1" w:rsidRDefault="00C73887" w:rsidP="00081776">
            <w:pPr>
              <w:pStyle w:val="5"/>
              <w:numPr>
                <w:ilvl w:val="0"/>
                <w:numId w:val="0"/>
              </w:numPr>
              <w:jc w:val="center"/>
              <w:rPr>
                <w:sz w:val="28"/>
                <w:szCs w:val="28"/>
              </w:rPr>
            </w:pPr>
            <w:r w:rsidRPr="005F74C1">
              <w:rPr>
                <w:rFonts w:hint="eastAsia"/>
                <w:sz w:val="28"/>
                <w:szCs w:val="28"/>
              </w:rPr>
              <w:t>李○花</w:t>
            </w:r>
          </w:p>
        </w:tc>
        <w:tc>
          <w:tcPr>
            <w:tcW w:w="5437" w:type="dxa"/>
          </w:tcPr>
          <w:p w14:paraId="4976BE79" w14:textId="77777777" w:rsidR="00C73887" w:rsidRPr="005F74C1" w:rsidRDefault="00161D6F" w:rsidP="00081776">
            <w:pPr>
              <w:pStyle w:val="5"/>
              <w:numPr>
                <w:ilvl w:val="0"/>
                <w:numId w:val="0"/>
              </w:numPr>
              <w:rPr>
                <w:sz w:val="28"/>
                <w:szCs w:val="28"/>
              </w:rPr>
            </w:pPr>
            <w:r w:rsidRPr="005F74C1">
              <w:rPr>
                <w:rFonts w:hint="eastAsia"/>
                <w:sz w:val="28"/>
                <w:szCs w:val="28"/>
              </w:rPr>
              <w:t>好</w:t>
            </w:r>
          </w:p>
        </w:tc>
      </w:tr>
      <w:tr w:rsidR="007F4FD0" w:rsidRPr="005F74C1" w14:paraId="023EA8FA" w14:textId="77777777" w:rsidTr="00161D6F">
        <w:tc>
          <w:tcPr>
            <w:tcW w:w="1356" w:type="dxa"/>
          </w:tcPr>
          <w:p w14:paraId="2C183F4A" w14:textId="77777777" w:rsidR="00161D6F" w:rsidRPr="005F74C1" w:rsidRDefault="00161D6F" w:rsidP="00247D59">
            <w:pPr>
              <w:pStyle w:val="5"/>
              <w:numPr>
                <w:ilvl w:val="0"/>
                <w:numId w:val="0"/>
              </w:numPr>
              <w:jc w:val="center"/>
              <w:rPr>
                <w:sz w:val="28"/>
                <w:szCs w:val="28"/>
              </w:rPr>
            </w:pPr>
            <w:r w:rsidRPr="005F74C1">
              <w:rPr>
                <w:rFonts w:hint="eastAsia"/>
                <w:sz w:val="28"/>
                <w:szCs w:val="28"/>
              </w:rPr>
              <w:t>員警</w:t>
            </w:r>
          </w:p>
        </w:tc>
        <w:tc>
          <w:tcPr>
            <w:tcW w:w="5437" w:type="dxa"/>
          </w:tcPr>
          <w:p w14:paraId="3940B3CE" w14:textId="77777777" w:rsidR="00161D6F" w:rsidRPr="005F74C1" w:rsidRDefault="00161D6F" w:rsidP="00247D59">
            <w:pPr>
              <w:pStyle w:val="5"/>
              <w:numPr>
                <w:ilvl w:val="0"/>
                <w:numId w:val="0"/>
              </w:numPr>
              <w:rPr>
                <w:sz w:val="28"/>
                <w:szCs w:val="28"/>
              </w:rPr>
            </w:pPr>
            <w:r w:rsidRPr="005F74C1">
              <w:rPr>
                <w:rFonts w:hint="eastAsia"/>
                <w:sz w:val="28"/>
                <w:szCs w:val="28"/>
              </w:rPr>
              <w:t>好</w:t>
            </w:r>
            <w:proofErr w:type="gramStart"/>
            <w:r w:rsidRPr="005F74C1">
              <w:rPr>
                <w:rFonts w:hint="eastAsia"/>
                <w:sz w:val="28"/>
                <w:szCs w:val="28"/>
              </w:rPr>
              <w:t>齁</w:t>
            </w:r>
            <w:proofErr w:type="gramEnd"/>
            <w:r w:rsidRPr="005F74C1">
              <w:rPr>
                <w:rFonts w:hint="eastAsia"/>
                <w:sz w:val="28"/>
                <w:szCs w:val="28"/>
              </w:rPr>
              <w:t>，願意啦</w:t>
            </w:r>
            <w:proofErr w:type="gramStart"/>
            <w:r w:rsidRPr="005F74C1">
              <w:rPr>
                <w:rFonts w:hint="eastAsia"/>
                <w:sz w:val="28"/>
                <w:szCs w:val="28"/>
              </w:rPr>
              <w:t>齁</w:t>
            </w:r>
            <w:proofErr w:type="gramEnd"/>
            <w:r w:rsidR="007252AB" w:rsidRPr="005F74C1">
              <w:rPr>
                <w:rFonts w:hint="eastAsia"/>
                <w:sz w:val="28"/>
                <w:szCs w:val="28"/>
              </w:rPr>
              <w:t>？</w:t>
            </w:r>
          </w:p>
        </w:tc>
      </w:tr>
      <w:tr w:rsidR="007F4FD0" w:rsidRPr="005F74C1" w14:paraId="176A4B8C" w14:textId="77777777" w:rsidTr="00161D6F">
        <w:tc>
          <w:tcPr>
            <w:tcW w:w="1356" w:type="dxa"/>
          </w:tcPr>
          <w:p w14:paraId="38E528B5" w14:textId="77777777" w:rsidR="00161D6F" w:rsidRPr="005F74C1" w:rsidRDefault="00161D6F" w:rsidP="00247D59">
            <w:pPr>
              <w:pStyle w:val="5"/>
              <w:numPr>
                <w:ilvl w:val="0"/>
                <w:numId w:val="0"/>
              </w:numPr>
              <w:jc w:val="center"/>
              <w:rPr>
                <w:sz w:val="28"/>
                <w:szCs w:val="28"/>
              </w:rPr>
            </w:pPr>
            <w:r w:rsidRPr="005F74C1">
              <w:rPr>
                <w:rFonts w:hint="eastAsia"/>
                <w:sz w:val="28"/>
                <w:szCs w:val="28"/>
              </w:rPr>
              <w:t>李○花</w:t>
            </w:r>
          </w:p>
        </w:tc>
        <w:tc>
          <w:tcPr>
            <w:tcW w:w="5437" w:type="dxa"/>
          </w:tcPr>
          <w:p w14:paraId="4A576FD6" w14:textId="77777777" w:rsidR="00161D6F" w:rsidRPr="005F74C1" w:rsidRDefault="00161D6F" w:rsidP="00247D59">
            <w:pPr>
              <w:pStyle w:val="5"/>
              <w:numPr>
                <w:ilvl w:val="0"/>
                <w:numId w:val="0"/>
              </w:numPr>
              <w:rPr>
                <w:sz w:val="28"/>
                <w:szCs w:val="28"/>
              </w:rPr>
            </w:pPr>
            <w:r w:rsidRPr="005F74C1">
              <w:rPr>
                <w:rFonts w:hint="eastAsia"/>
                <w:sz w:val="28"/>
                <w:szCs w:val="28"/>
              </w:rPr>
              <w:t>嗯。</w:t>
            </w:r>
          </w:p>
        </w:tc>
      </w:tr>
    </w:tbl>
    <w:p w14:paraId="63E0F56D" w14:textId="77777777" w:rsidR="000963D9" w:rsidRPr="005F74C1" w:rsidRDefault="000059E7" w:rsidP="00C73887">
      <w:pPr>
        <w:pStyle w:val="5"/>
        <w:numPr>
          <w:ilvl w:val="0"/>
          <w:numId w:val="0"/>
        </w:numPr>
        <w:ind w:left="2041"/>
        <w:rPr>
          <w:sz w:val="28"/>
          <w:szCs w:val="28"/>
        </w:rPr>
      </w:pPr>
      <w:r w:rsidRPr="005F74C1">
        <w:rPr>
          <w:rFonts w:hint="eastAsia"/>
          <w:sz w:val="28"/>
          <w:szCs w:val="28"/>
        </w:rPr>
        <w:t>資料來源：本院自行製作</w:t>
      </w:r>
    </w:p>
    <w:p w14:paraId="48343FF2" w14:textId="6DCD510E" w:rsidR="009108C5" w:rsidRPr="005F74C1" w:rsidRDefault="009108C5" w:rsidP="009108C5">
      <w:pPr>
        <w:pStyle w:val="5"/>
      </w:pPr>
      <w:r w:rsidRPr="005F74C1">
        <w:rPr>
          <w:rFonts w:hint="eastAsia"/>
        </w:rPr>
        <w:t>李○花1</w:t>
      </w:r>
      <w:r w:rsidRPr="005F74C1">
        <w:t>03</w:t>
      </w:r>
      <w:r w:rsidRPr="005F74C1">
        <w:rPr>
          <w:rFonts w:hint="eastAsia"/>
        </w:rPr>
        <w:t>年1</w:t>
      </w:r>
      <w:r w:rsidRPr="005F74C1">
        <w:t>0</w:t>
      </w:r>
      <w:r w:rsidRPr="005F74C1">
        <w:rPr>
          <w:rFonts w:hint="eastAsia"/>
        </w:rPr>
        <w:t>月2</w:t>
      </w:r>
      <w:r w:rsidRPr="005F74C1">
        <w:t>3</w:t>
      </w:r>
      <w:r w:rsidRPr="005F74C1">
        <w:rPr>
          <w:rFonts w:hint="eastAsia"/>
        </w:rPr>
        <w:t>日檢</w:t>
      </w:r>
      <w:r w:rsidR="00AC1FB2" w:rsidRPr="005F74C1">
        <w:rPr>
          <w:rFonts w:hint="eastAsia"/>
        </w:rPr>
        <w:t>察官訊問</w:t>
      </w:r>
      <w:r w:rsidRPr="005F74C1">
        <w:rPr>
          <w:rFonts w:hint="eastAsia"/>
        </w:rPr>
        <w:t>階段權利告知情形</w:t>
      </w:r>
    </w:p>
    <w:tbl>
      <w:tblPr>
        <w:tblStyle w:val="af6"/>
        <w:tblW w:w="0" w:type="auto"/>
        <w:tblInd w:w="2041" w:type="dxa"/>
        <w:tblLook w:val="04A0" w:firstRow="1" w:lastRow="0" w:firstColumn="1" w:lastColumn="0" w:noHBand="0" w:noVBand="1"/>
      </w:tblPr>
      <w:tblGrid>
        <w:gridCol w:w="1356"/>
        <w:gridCol w:w="5437"/>
      </w:tblGrid>
      <w:tr w:rsidR="007F4FD0" w:rsidRPr="005F74C1" w14:paraId="5C0E87C2" w14:textId="77777777" w:rsidTr="00C73887">
        <w:tc>
          <w:tcPr>
            <w:tcW w:w="1356" w:type="dxa"/>
          </w:tcPr>
          <w:p w14:paraId="17860F97" w14:textId="77777777" w:rsidR="00143579" w:rsidRPr="005F74C1" w:rsidRDefault="00143579" w:rsidP="00081776">
            <w:pPr>
              <w:pStyle w:val="5"/>
              <w:numPr>
                <w:ilvl w:val="0"/>
                <w:numId w:val="0"/>
              </w:numPr>
              <w:jc w:val="center"/>
              <w:rPr>
                <w:sz w:val="28"/>
                <w:szCs w:val="28"/>
              </w:rPr>
            </w:pPr>
            <w:r w:rsidRPr="005F74C1">
              <w:rPr>
                <w:rFonts w:hint="eastAsia"/>
                <w:sz w:val="28"/>
                <w:szCs w:val="28"/>
              </w:rPr>
              <w:t>檢察官</w:t>
            </w:r>
          </w:p>
        </w:tc>
        <w:tc>
          <w:tcPr>
            <w:tcW w:w="5437" w:type="dxa"/>
          </w:tcPr>
          <w:p w14:paraId="0D10E42F" w14:textId="77777777" w:rsidR="00143579" w:rsidRPr="005F74C1" w:rsidRDefault="00C73887" w:rsidP="00081776">
            <w:pPr>
              <w:rPr>
                <w:rFonts w:hAnsi="Arial"/>
                <w:bCs/>
                <w:kern w:val="32"/>
                <w:sz w:val="28"/>
                <w:szCs w:val="28"/>
              </w:rPr>
            </w:pPr>
            <w:r w:rsidRPr="005F74C1">
              <w:rPr>
                <w:rFonts w:hAnsi="Arial" w:hint="eastAsia"/>
                <w:bCs/>
                <w:kern w:val="32"/>
                <w:sz w:val="28"/>
                <w:szCs w:val="28"/>
              </w:rPr>
              <w:t>我等一下，因為你違反公職人員選舉罷免法，還有</w:t>
            </w:r>
            <w:r w:rsidR="00C54F2C" w:rsidRPr="005F74C1">
              <w:rPr>
                <w:rFonts w:hAnsi="Arial" w:hint="eastAsia"/>
                <w:bCs/>
                <w:kern w:val="32"/>
                <w:sz w:val="28"/>
                <w:szCs w:val="28"/>
              </w:rPr>
              <w:t>受</w:t>
            </w:r>
            <w:r w:rsidRPr="005F74C1">
              <w:rPr>
                <w:rFonts w:hAnsi="Arial" w:hint="eastAsia"/>
                <w:bCs/>
                <w:kern w:val="32"/>
                <w:sz w:val="28"/>
                <w:szCs w:val="28"/>
              </w:rPr>
              <w:t xml:space="preserve">賄罪的事情要問你。 </w:t>
            </w:r>
          </w:p>
        </w:tc>
      </w:tr>
      <w:tr w:rsidR="007F4FD0" w:rsidRPr="005F74C1" w14:paraId="103E2329" w14:textId="77777777" w:rsidTr="00C73887">
        <w:tc>
          <w:tcPr>
            <w:tcW w:w="1356" w:type="dxa"/>
          </w:tcPr>
          <w:p w14:paraId="347B0F85" w14:textId="77777777" w:rsidR="00143579" w:rsidRPr="005F74C1" w:rsidRDefault="00143579" w:rsidP="00081776">
            <w:pPr>
              <w:pStyle w:val="5"/>
              <w:numPr>
                <w:ilvl w:val="0"/>
                <w:numId w:val="0"/>
              </w:numPr>
              <w:jc w:val="center"/>
              <w:rPr>
                <w:sz w:val="28"/>
                <w:szCs w:val="28"/>
              </w:rPr>
            </w:pPr>
            <w:r w:rsidRPr="005F74C1">
              <w:rPr>
                <w:rFonts w:hint="eastAsia"/>
                <w:sz w:val="28"/>
                <w:szCs w:val="28"/>
              </w:rPr>
              <w:t>李○花</w:t>
            </w:r>
          </w:p>
        </w:tc>
        <w:tc>
          <w:tcPr>
            <w:tcW w:w="5437" w:type="dxa"/>
          </w:tcPr>
          <w:p w14:paraId="700F2653" w14:textId="77777777" w:rsidR="00143579" w:rsidRPr="005F74C1" w:rsidRDefault="00C73887" w:rsidP="00081776">
            <w:pPr>
              <w:pStyle w:val="5"/>
              <w:numPr>
                <w:ilvl w:val="0"/>
                <w:numId w:val="0"/>
              </w:numPr>
              <w:rPr>
                <w:sz w:val="28"/>
                <w:szCs w:val="28"/>
              </w:rPr>
            </w:pPr>
            <w:r w:rsidRPr="005F74C1">
              <w:rPr>
                <w:rFonts w:hint="eastAsia"/>
                <w:sz w:val="28"/>
                <w:szCs w:val="28"/>
              </w:rPr>
              <w:t>好。</w:t>
            </w:r>
          </w:p>
        </w:tc>
      </w:tr>
      <w:tr w:rsidR="007F4FD0" w:rsidRPr="005F74C1" w14:paraId="43E6D1C6" w14:textId="77777777" w:rsidTr="00C73887">
        <w:tc>
          <w:tcPr>
            <w:tcW w:w="1356" w:type="dxa"/>
          </w:tcPr>
          <w:p w14:paraId="3AD789AD" w14:textId="77777777" w:rsidR="00143579" w:rsidRPr="005F74C1" w:rsidRDefault="00143579" w:rsidP="00081776">
            <w:pPr>
              <w:pStyle w:val="5"/>
              <w:numPr>
                <w:ilvl w:val="0"/>
                <w:numId w:val="0"/>
              </w:numPr>
              <w:jc w:val="center"/>
              <w:rPr>
                <w:sz w:val="28"/>
                <w:szCs w:val="28"/>
              </w:rPr>
            </w:pPr>
            <w:r w:rsidRPr="005F74C1">
              <w:rPr>
                <w:rFonts w:hint="eastAsia"/>
                <w:sz w:val="28"/>
                <w:szCs w:val="28"/>
              </w:rPr>
              <w:t>檢察官</w:t>
            </w:r>
          </w:p>
        </w:tc>
        <w:tc>
          <w:tcPr>
            <w:tcW w:w="5437" w:type="dxa"/>
          </w:tcPr>
          <w:p w14:paraId="79C98B02" w14:textId="77777777" w:rsidR="00143579" w:rsidRPr="005F74C1" w:rsidRDefault="00C73887" w:rsidP="00081776">
            <w:pPr>
              <w:pStyle w:val="5"/>
              <w:numPr>
                <w:ilvl w:val="0"/>
                <w:numId w:val="0"/>
              </w:numPr>
              <w:rPr>
                <w:sz w:val="28"/>
                <w:szCs w:val="28"/>
              </w:rPr>
            </w:pPr>
            <w:r w:rsidRPr="005F74C1">
              <w:rPr>
                <w:rFonts w:hint="eastAsia"/>
                <w:sz w:val="28"/>
                <w:szCs w:val="28"/>
              </w:rPr>
              <w:t>阿如果你不想講話，你可以不用回答</w:t>
            </w:r>
            <w:r w:rsidR="00C54F2C" w:rsidRPr="005F74C1">
              <w:rPr>
                <w:rFonts w:hint="eastAsia"/>
                <w:sz w:val="28"/>
                <w:szCs w:val="28"/>
              </w:rPr>
              <w:t>。</w:t>
            </w:r>
          </w:p>
        </w:tc>
      </w:tr>
      <w:tr w:rsidR="007F4FD0" w:rsidRPr="005F74C1" w14:paraId="25B200F5" w14:textId="77777777" w:rsidTr="00C73887">
        <w:tc>
          <w:tcPr>
            <w:tcW w:w="1356" w:type="dxa"/>
          </w:tcPr>
          <w:p w14:paraId="090A7120" w14:textId="77777777" w:rsidR="00143579" w:rsidRPr="005F74C1" w:rsidRDefault="00143579" w:rsidP="00081776">
            <w:pPr>
              <w:pStyle w:val="5"/>
              <w:numPr>
                <w:ilvl w:val="0"/>
                <w:numId w:val="0"/>
              </w:numPr>
              <w:jc w:val="center"/>
              <w:rPr>
                <w:sz w:val="28"/>
                <w:szCs w:val="28"/>
              </w:rPr>
            </w:pPr>
            <w:r w:rsidRPr="005F74C1">
              <w:rPr>
                <w:rFonts w:hint="eastAsia"/>
                <w:sz w:val="28"/>
                <w:szCs w:val="28"/>
              </w:rPr>
              <w:t>李○花</w:t>
            </w:r>
          </w:p>
        </w:tc>
        <w:tc>
          <w:tcPr>
            <w:tcW w:w="5437" w:type="dxa"/>
          </w:tcPr>
          <w:p w14:paraId="70A28415" w14:textId="77777777" w:rsidR="00143579" w:rsidRPr="005F74C1" w:rsidRDefault="00C73887" w:rsidP="00081776">
            <w:pPr>
              <w:pStyle w:val="5"/>
              <w:numPr>
                <w:ilvl w:val="0"/>
                <w:numId w:val="0"/>
              </w:numPr>
              <w:rPr>
                <w:sz w:val="28"/>
                <w:szCs w:val="28"/>
              </w:rPr>
            </w:pPr>
            <w:r w:rsidRPr="005F74C1">
              <w:rPr>
                <w:rFonts w:hint="eastAsia"/>
                <w:sz w:val="28"/>
                <w:szCs w:val="28"/>
              </w:rPr>
              <w:t>嗯。</w:t>
            </w:r>
          </w:p>
        </w:tc>
      </w:tr>
      <w:tr w:rsidR="007F4FD0" w:rsidRPr="005F74C1" w14:paraId="24B38B56" w14:textId="77777777" w:rsidTr="00C73887">
        <w:tc>
          <w:tcPr>
            <w:tcW w:w="1356" w:type="dxa"/>
          </w:tcPr>
          <w:p w14:paraId="38DB7D10" w14:textId="77777777" w:rsidR="00143579" w:rsidRPr="005F74C1" w:rsidRDefault="00143579" w:rsidP="00081776">
            <w:pPr>
              <w:pStyle w:val="5"/>
              <w:numPr>
                <w:ilvl w:val="0"/>
                <w:numId w:val="0"/>
              </w:numPr>
              <w:jc w:val="center"/>
              <w:rPr>
                <w:sz w:val="28"/>
                <w:szCs w:val="28"/>
              </w:rPr>
            </w:pPr>
            <w:r w:rsidRPr="005F74C1">
              <w:rPr>
                <w:rFonts w:hint="eastAsia"/>
                <w:sz w:val="28"/>
                <w:szCs w:val="28"/>
              </w:rPr>
              <w:t>檢察官</w:t>
            </w:r>
          </w:p>
        </w:tc>
        <w:tc>
          <w:tcPr>
            <w:tcW w:w="5437" w:type="dxa"/>
          </w:tcPr>
          <w:p w14:paraId="5759A248" w14:textId="77777777" w:rsidR="00143579" w:rsidRPr="005F74C1" w:rsidRDefault="00C73887" w:rsidP="00081776">
            <w:pPr>
              <w:pStyle w:val="5"/>
              <w:numPr>
                <w:ilvl w:val="0"/>
                <w:numId w:val="0"/>
              </w:numPr>
              <w:rPr>
                <w:sz w:val="28"/>
                <w:szCs w:val="28"/>
              </w:rPr>
            </w:pPr>
            <w:r w:rsidRPr="005F74C1">
              <w:rPr>
                <w:rFonts w:hint="eastAsia"/>
                <w:sz w:val="28"/>
                <w:szCs w:val="28"/>
              </w:rPr>
              <w:t>然後你可以說你要請律師，然後可以請我們調查對你有利的證據，這樣瞭解嗎？</w:t>
            </w:r>
          </w:p>
        </w:tc>
      </w:tr>
      <w:tr w:rsidR="007F4FD0" w:rsidRPr="005F74C1" w14:paraId="605AADAC" w14:textId="77777777" w:rsidTr="00C73887">
        <w:tc>
          <w:tcPr>
            <w:tcW w:w="1356" w:type="dxa"/>
          </w:tcPr>
          <w:p w14:paraId="16F51A4B" w14:textId="77777777" w:rsidR="00143579" w:rsidRPr="005F74C1" w:rsidRDefault="00143579" w:rsidP="00081776">
            <w:pPr>
              <w:pStyle w:val="5"/>
              <w:numPr>
                <w:ilvl w:val="0"/>
                <w:numId w:val="0"/>
              </w:numPr>
              <w:jc w:val="center"/>
              <w:rPr>
                <w:sz w:val="28"/>
                <w:szCs w:val="28"/>
              </w:rPr>
            </w:pPr>
            <w:r w:rsidRPr="005F74C1">
              <w:rPr>
                <w:rFonts w:hint="eastAsia"/>
                <w:sz w:val="28"/>
                <w:szCs w:val="28"/>
              </w:rPr>
              <w:t>李○花</w:t>
            </w:r>
          </w:p>
        </w:tc>
        <w:tc>
          <w:tcPr>
            <w:tcW w:w="5437" w:type="dxa"/>
          </w:tcPr>
          <w:p w14:paraId="53FE5DA0" w14:textId="77777777" w:rsidR="00143579" w:rsidRPr="005F74C1" w:rsidRDefault="00C73887" w:rsidP="00081776">
            <w:pPr>
              <w:pStyle w:val="5"/>
              <w:numPr>
                <w:ilvl w:val="0"/>
                <w:numId w:val="0"/>
              </w:numPr>
              <w:rPr>
                <w:sz w:val="28"/>
                <w:szCs w:val="28"/>
              </w:rPr>
            </w:pPr>
            <w:r w:rsidRPr="005F74C1">
              <w:rPr>
                <w:rFonts w:hint="eastAsia"/>
                <w:sz w:val="28"/>
                <w:szCs w:val="28"/>
              </w:rPr>
              <w:t>嗯。</w:t>
            </w:r>
          </w:p>
        </w:tc>
      </w:tr>
      <w:tr w:rsidR="007F4FD0" w:rsidRPr="005F74C1" w14:paraId="55A221A4" w14:textId="77777777" w:rsidTr="00C73887">
        <w:tc>
          <w:tcPr>
            <w:tcW w:w="1356" w:type="dxa"/>
          </w:tcPr>
          <w:p w14:paraId="11C58491" w14:textId="77777777" w:rsidR="00143579" w:rsidRPr="005F74C1" w:rsidRDefault="00143579" w:rsidP="00081776">
            <w:pPr>
              <w:pStyle w:val="5"/>
              <w:numPr>
                <w:ilvl w:val="0"/>
                <w:numId w:val="0"/>
              </w:numPr>
              <w:jc w:val="center"/>
              <w:rPr>
                <w:sz w:val="28"/>
                <w:szCs w:val="28"/>
              </w:rPr>
            </w:pPr>
            <w:r w:rsidRPr="005F74C1">
              <w:rPr>
                <w:rFonts w:hint="eastAsia"/>
                <w:sz w:val="28"/>
                <w:szCs w:val="28"/>
              </w:rPr>
              <w:t>檢察官</w:t>
            </w:r>
          </w:p>
        </w:tc>
        <w:tc>
          <w:tcPr>
            <w:tcW w:w="5437" w:type="dxa"/>
          </w:tcPr>
          <w:p w14:paraId="617B636C" w14:textId="77777777" w:rsidR="00143579" w:rsidRPr="005F74C1" w:rsidRDefault="00C73887" w:rsidP="00081776">
            <w:pPr>
              <w:pStyle w:val="5"/>
              <w:numPr>
                <w:ilvl w:val="0"/>
                <w:numId w:val="0"/>
              </w:numPr>
              <w:rPr>
                <w:sz w:val="28"/>
                <w:szCs w:val="28"/>
              </w:rPr>
            </w:pPr>
            <w:r w:rsidRPr="005F74C1">
              <w:rPr>
                <w:rFonts w:hint="eastAsia"/>
                <w:sz w:val="28"/>
                <w:szCs w:val="28"/>
              </w:rPr>
              <w:t xml:space="preserve">你說你是太魯閣族？ </w:t>
            </w:r>
          </w:p>
        </w:tc>
      </w:tr>
      <w:tr w:rsidR="007F4FD0" w:rsidRPr="005F74C1" w14:paraId="4B9B6ECF" w14:textId="77777777" w:rsidTr="00C73887">
        <w:tc>
          <w:tcPr>
            <w:tcW w:w="1356" w:type="dxa"/>
          </w:tcPr>
          <w:p w14:paraId="47F170A3" w14:textId="77777777" w:rsidR="00143579" w:rsidRPr="005F74C1" w:rsidRDefault="00143579" w:rsidP="00081776">
            <w:pPr>
              <w:pStyle w:val="5"/>
              <w:numPr>
                <w:ilvl w:val="0"/>
                <w:numId w:val="0"/>
              </w:numPr>
              <w:jc w:val="center"/>
              <w:rPr>
                <w:sz w:val="28"/>
                <w:szCs w:val="28"/>
              </w:rPr>
            </w:pPr>
            <w:r w:rsidRPr="005F74C1">
              <w:rPr>
                <w:rFonts w:hint="eastAsia"/>
                <w:sz w:val="28"/>
                <w:szCs w:val="28"/>
              </w:rPr>
              <w:t>李○花</w:t>
            </w:r>
          </w:p>
        </w:tc>
        <w:tc>
          <w:tcPr>
            <w:tcW w:w="5437" w:type="dxa"/>
          </w:tcPr>
          <w:p w14:paraId="147AF1D0" w14:textId="77777777" w:rsidR="00143579" w:rsidRPr="005F74C1" w:rsidRDefault="00C73887" w:rsidP="00081776">
            <w:pPr>
              <w:pStyle w:val="5"/>
              <w:numPr>
                <w:ilvl w:val="0"/>
                <w:numId w:val="0"/>
              </w:numPr>
              <w:rPr>
                <w:sz w:val="28"/>
                <w:szCs w:val="28"/>
              </w:rPr>
            </w:pPr>
            <w:r w:rsidRPr="005F74C1">
              <w:rPr>
                <w:rFonts w:hint="eastAsia"/>
                <w:sz w:val="28"/>
                <w:szCs w:val="28"/>
              </w:rPr>
              <w:t>對。</w:t>
            </w:r>
          </w:p>
        </w:tc>
      </w:tr>
      <w:tr w:rsidR="007F4FD0" w:rsidRPr="005F74C1" w14:paraId="3AE3BF4C" w14:textId="77777777" w:rsidTr="00C73887">
        <w:tc>
          <w:tcPr>
            <w:tcW w:w="1356" w:type="dxa"/>
          </w:tcPr>
          <w:p w14:paraId="24F6E886" w14:textId="77777777" w:rsidR="00C73887" w:rsidRPr="005F74C1" w:rsidRDefault="00C73887" w:rsidP="00081776">
            <w:pPr>
              <w:pStyle w:val="5"/>
              <w:numPr>
                <w:ilvl w:val="0"/>
                <w:numId w:val="0"/>
              </w:numPr>
              <w:jc w:val="center"/>
              <w:rPr>
                <w:sz w:val="28"/>
                <w:szCs w:val="28"/>
              </w:rPr>
            </w:pPr>
            <w:r w:rsidRPr="005F74C1">
              <w:rPr>
                <w:rFonts w:hint="eastAsia"/>
                <w:sz w:val="28"/>
                <w:szCs w:val="28"/>
              </w:rPr>
              <w:lastRenderedPageBreak/>
              <w:t>檢察官</w:t>
            </w:r>
          </w:p>
        </w:tc>
        <w:tc>
          <w:tcPr>
            <w:tcW w:w="5437" w:type="dxa"/>
          </w:tcPr>
          <w:p w14:paraId="2F4310AE" w14:textId="77777777" w:rsidR="00C73887" w:rsidRPr="005F74C1" w:rsidRDefault="00C73887" w:rsidP="00081776">
            <w:pPr>
              <w:pStyle w:val="5"/>
              <w:numPr>
                <w:ilvl w:val="0"/>
                <w:numId w:val="0"/>
              </w:numPr>
              <w:rPr>
                <w:sz w:val="28"/>
                <w:szCs w:val="28"/>
              </w:rPr>
            </w:pPr>
            <w:proofErr w:type="gramStart"/>
            <w:r w:rsidRPr="005F74C1">
              <w:rPr>
                <w:rFonts w:hint="eastAsia"/>
                <w:sz w:val="28"/>
                <w:szCs w:val="28"/>
              </w:rPr>
              <w:t>齁</w:t>
            </w:r>
            <w:proofErr w:type="gramEnd"/>
            <w:r w:rsidRPr="005F74C1">
              <w:rPr>
                <w:rFonts w:hint="eastAsia"/>
                <w:sz w:val="28"/>
                <w:szCs w:val="28"/>
              </w:rPr>
              <w:t>，阿因為你是原住民，依規定要</w:t>
            </w:r>
            <w:proofErr w:type="gramStart"/>
            <w:r w:rsidRPr="005F74C1">
              <w:rPr>
                <w:rFonts w:hint="eastAsia"/>
                <w:sz w:val="28"/>
                <w:szCs w:val="28"/>
              </w:rPr>
              <w:t>律師在場才</w:t>
            </w:r>
            <w:proofErr w:type="gramEnd"/>
            <w:r w:rsidRPr="005F74C1">
              <w:rPr>
                <w:rFonts w:hint="eastAsia"/>
                <w:sz w:val="28"/>
                <w:szCs w:val="28"/>
              </w:rPr>
              <w:t xml:space="preserve">可以再繼續做你的筆錄。 </w:t>
            </w:r>
          </w:p>
        </w:tc>
      </w:tr>
      <w:tr w:rsidR="007F4FD0" w:rsidRPr="005F74C1" w14:paraId="38FA7AF0" w14:textId="77777777" w:rsidTr="00C73887">
        <w:tc>
          <w:tcPr>
            <w:tcW w:w="1356" w:type="dxa"/>
          </w:tcPr>
          <w:p w14:paraId="4E2EA984" w14:textId="77777777" w:rsidR="00C73887" w:rsidRPr="005F74C1" w:rsidRDefault="00C73887" w:rsidP="00081776">
            <w:pPr>
              <w:pStyle w:val="5"/>
              <w:numPr>
                <w:ilvl w:val="0"/>
                <w:numId w:val="0"/>
              </w:numPr>
              <w:jc w:val="center"/>
              <w:rPr>
                <w:sz w:val="28"/>
                <w:szCs w:val="28"/>
              </w:rPr>
            </w:pPr>
            <w:r w:rsidRPr="005F74C1">
              <w:rPr>
                <w:rFonts w:hint="eastAsia"/>
                <w:sz w:val="28"/>
                <w:szCs w:val="28"/>
              </w:rPr>
              <w:t>李○花</w:t>
            </w:r>
          </w:p>
        </w:tc>
        <w:tc>
          <w:tcPr>
            <w:tcW w:w="5437" w:type="dxa"/>
          </w:tcPr>
          <w:p w14:paraId="6F29FDCC" w14:textId="77777777" w:rsidR="00C73887" w:rsidRPr="005F74C1" w:rsidRDefault="00C73887" w:rsidP="00081776">
            <w:pPr>
              <w:pStyle w:val="5"/>
              <w:numPr>
                <w:ilvl w:val="0"/>
                <w:numId w:val="0"/>
              </w:numPr>
              <w:rPr>
                <w:sz w:val="28"/>
                <w:szCs w:val="28"/>
              </w:rPr>
            </w:pPr>
            <w:r w:rsidRPr="005F74C1">
              <w:rPr>
                <w:rFonts w:hint="eastAsia"/>
                <w:sz w:val="28"/>
                <w:szCs w:val="28"/>
              </w:rPr>
              <w:t>嗯。</w:t>
            </w:r>
          </w:p>
        </w:tc>
      </w:tr>
      <w:tr w:rsidR="007F4FD0" w:rsidRPr="005F74C1" w14:paraId="52676714" w14:textId="77777777" w:rsidTr="00C73887">
        <w:tc>
          <w:tcPr>
            <w:tcW w:w="1356" w:type="dxa"/>
          </w:tcPr>
          <w:p w14:paraId="7C4B1E87" w14:textId="77777777" w:rsidR="00C73887" w:rsidRPr="005F74C1" w:rsidRDefault="00C73887" w:rsidP="00081776">
            <w:pPr>
              <w:pStyle w:val="5"/>
              <w:numPr>
                <w:ilvl w:val="0"/>
                <w:numId w:val="0"/>
              </w:numPr>
              <w:jc w:val="center"/>
              <w:rPr>
                <w:sz w:val="28"/>
                <w:szCs w:val="28"/>
              </w:rPr>
            </w:pPr>
            <w:r w:rsidRPr="005F74C1">
              <w:rPr>
                <w:rFonts w:hint="eastAsia"/>
                <w:sz w:val="28"/>
                <w:szCs w:val="28"/>
              </w:rPr>
              <w:t>檢察官</w:t>
            </w:r>
          </w:p>
        </w:tc>
        <w:tc>
          <w:tcPr>
            <w:tcW w:w="5437" w:type="dxa"/>
          </w:tcPr>
          <w:p w14:paraId="68DF1CF9" w14:textId="77777777" w:rsidR="00C73887" w:rsidRPr="005F74C1" w:rsidRDefault="00C73887" w:rsidP="00081776">
            <w:pPr>
              <w:pStyle w:val="5"/>
              <w:numPr>
                <w:ilvl w:val="0"/>
                <w:numId w:val="0"/>
              </w:numPr>
              <w:rPr>
                <w:sz w:val="28"/>
                <w:szCs w:val="28"/>
              </w:rPr>
            </w:pPr>
            <w:r w:rsidRPr="005F74C1">
              <w:rPr>
                <w:rFonts w:hint="eastAsia"/>
                <w:sz w:val="28"/>
                <w:szCs w:val="28"/>
              </w:rPr>
              <w:t>但是你也可以說你不想等律師來，想要請求現在做筆錄</w:t>
            </w:r>
            <w:r w:rsidR="00081776" w:rsidRPr="005F74C1">
              <w:rPr>
                <w:rFonts w:hint="eastAsia"/>
                <w:sz w:val="28"/>
                <w:szCs w:val="28"/>
              </w:rPr>
              <w:t xml:space="preserve">。 </w:t>
            </w:r>
          </w:p>
        </w:tc>
      </w:tr>
      <w:tr w:rsidR="007F4FD0" w:rsidRPr="005F74C1" w14:paraId="41077881" w14:textId="77777777" w:rsidTr="00C73887">
        <w:tc>
          <w:tcPr>
            <w:tcW w:w="1356" w:type="dxa"/>
          </w:tcPr>
          <w:p w14:paraId="63EA564F" w14:textId="77777777" w:rsidR="00C73887" w:rsidRPr="005F74C1" w:rsidRDefault="00C73887" w:rsidP="00081776">
            <w:pPr>
              <w:pStyle w:val="5"/>
              <w:numPr>
                <w:ilvl w:val="0"/>
                <w:numId w:val="0"/>
              </w:numPr>
              <w:jc w:val="center"/>
              <w:rPr>
                <w:sz w:val="28"/>
                <w:szCs w:val="28"/>
              </w:rPr>
            </w:pPr>
            <w:r w:rsidRPr="005F74C1">
              <w:rPr>
                <w:rFonts w:hint="eastAsia"/>
                <w:sz w:val="28"/>
                <w:szCs w:val="28"/>
              </w:rPr>
              <w:t>李○花</w:t>
            </w:r>
          </w:p>
        </w:tc>
        <w:tc>
          <w:tcPr>
            <w:tcW w:w="5437" w:type="dxa"/>
          </w:tcPr>
          <w:p w14:paraId="2FFE120E" w14:textId="77777777" w:rsidR="00C73887" w:rsidRPr="005F74C1" w:rsidRDefault="00081776" w:rsidP="00081776">
            <w:pPr>
              <w:pStyle w:val="5"/>
              <w:numPr>
                <w:ilvl w:val="0"/>
                <w:numId w:val="0"/>
              </w:numPr>
              <w:rPr>
                <w:sz w:val="28"/>
                <w:szCs w:val="28"/>
              </w:rPr>
            </w:pPr>
            <w:r w:rsidRPr="005F74C1">
              <w:rPr>
                <w:rFonts w:hint="eastAsia"/>
                <w:sz w:val="28"/>
                <w:szCs w:val="28"/>
              </w:rPr>
              <w:t>嗯。</w:t>
            </w:r>
          </w:p>
        </w:tc>
      </w:tr>
      <w:tr w:rsidR="007F4FD0" w:rsidRPr="005F74C1" w14:paraId="45AC5844" w14:textId="77777777" w:rsidTr="00C73887">
        <w:tc>
          <w:tcPr>
            <w:tcW w:w="1356" w:type="dxa"/>
          </w:tcPr>
          <w:p w14:paraId="56A6C966" w14:textId="77777777" w:rsidR="00C73887" w:rsidRPr="005F74C1" w:rsidRDefault="00C73887" w:rsidP="00081776">
            <w:pPr>
              <w:pStyle w:val="5"/>
              <w:numPr>
                <w:ilvl w:val="0"/>
                <w:numId w:val="0"/>
              </w:numPr>
              <w:jc w:val="center"/>
              <w:rPr>
                <w:sz w:val="28"/>
                <w:szCs w:val="28"/>
              </w:rPr>
            </w:pPr>
            <w:r w:rsidRPr="005F74C1">
              <w:rPr>
                <w:rFonts w:hint="eastAsia"/>
                <w:sz w:val="28"/>
                <w:szCs w:val="28"/>
              </w:rPr>
              <w:t>檢察官</w:t>
            </w:r>
          </w:p>
        </w:tc>
        <w:tc>
          <w:tcPr>
            <w:tcW w:w="5437" w:type="dxa"/>
          </w:tcPr>
          <w:p w14:paraId="57893468" w14:textId="77777777" w:rsidR="00C73887" w:rsidRPr="005F74C1" w:rsidRDefault="00081776" w:rsidP="00081776">
            <w:pPr>
              <w:pStyle w:val="5"/>
              <w:numPr>
                <w:ilvl w:val="0"/>
                <w:numId w:val="0"/>
              </w:numPr>
              <w:rPr>
                <w:sz w:val="28"/>
                <w:szCs w:val="28"/>
              </w:rPr>
            </w:pPr>
            <w:r w:rsidRPr="005F74C1">
              <w:rPr>
                <w:rFonts w:hint="eastAsia"/>
                <w:sz w:val="28"/>
                <w:szCs w:val="28"/>
              </w:rPr>
              <w:t>那你是要哪一個？</w:t>
            </w:r>
          </w:p>
        </w:tc>
      </w:tr>
      <w:tr w:rsidR="007F4FD0" w:rsidRPr="005F74C1" w14:paraId="0067825B" w14:textId="77777777" w:rsidTr="00C73887">
        <w:tc>
          <w:tcPr>
            <w:tcW w:w="1356" w:type="dxa"/>
          </w:tcPr>
          <w:p w14:paraId="7FC30469" w14:textId="77777777" w:rsidR="00C73887" w:rsidRPr="005F74C1" w:rsidRDefault="00C73887" w:rsidP="00081776">
            <w:pPr>
              <w:pStyle w:val="5"/>
              <w:numPr>
                <w:ilvl w:val="0"/>
                <w:numId w:val="0"/>
              </w:numPr>
              <w:jc w:val="center"/>
              <w:rPr>
                <w:sz w:val="28"/>
                <w:szCs w:val="28"/>
              </w:rPr>
            </w:pPr>
            <w:r w:rsidRPr="005F74C1">
              <w:rPr>
                <w:rFonts w:hint="eastAsia"/>
                <w:sz w:val="28"/>
                <w:szCs w:val="28"/>
              </w:rPr>
              <w:t>李○花</w:t>
            </w:r>
          </w:p>
        </w:tc>
        <w:tc>
          <w:tcPr>
            <w:tcW w:w="5437" w:type="dxa"/>
          </w:tcPr>
          <w:p w14:paraId="778D3CEF" w14:textId="77777777" w:rsidR="00C73887" w:rsidRPr="005F74C1" w:rsidRDefault="00081776" w:rsidP="00081776">
            <w:pPr>
              <w:pStyle w:val="5"/>
              <w:numPr>
                <w:ilvl w:val="0"/>
                <w:numId w:val="0"/>
              </w:numPr>
              <w:rPr>
                <w:sz w:val="28"/>
                <w:szCs w:val="28"/>
              </w:rPr>
            </w:pPr>
            <w:r w:rsidRPr="005F74C1">
              <w:rPr>
                <w:rFonts w:hint="eastAsia"/>
                <w:sz w:val="28"/>
                <w:szCs w:val="28"/>
              </w:rPr>
              <w:t>律師…沒有○</w:t>
            </w:r>
            <w:r w:rsidR="00B27916" w:rsidRPr="005F74C1">
              <w:rPr>
                <w:rFonts w:hint="eastAsia"/>
                <w:sz w:val="28"/>
                <w:szCs w:val="28"/>
              </w:rPr>
              <w:t>(無法辨識)</w:t>
            </w:r>
            <w:r w:rsidRPr="005F74C1">
              <w:rPr>
                <w:rFonts w:hint="eastAsia"/>
                <w:sz w:val="28"/>
                <w:szCs w:val="28"/>
              </w:rPr>
              <w:t>請律師。</w:t>
            </w:r>
          </w:p>
        </w:tc>
      </w:tr>
      <w:tr w:rsidR="007F4FD0" w:rsidRPr="005F74C1" w14:paraId="63CCB4D4" w14:textId="77777777" w:rsidTr="00C73887">
        <w:tc>
          <w:tcPr>
            <w:tcW w:w="1356" w:type="dxa"/>
          </w:tcPr>
          <w:p w14:paraId="1E009555" w14:textId="77777777" w:rsidR="00C73887" w:rsidRPr="005F74C1" w:rsidRDefault="00C73887" w:rsidP="00081776">
            <w:pPr>
              <w:pStyle w:val="5"/>
              <w:numPr>
                <w:ilvl w:val="0"/>
                <w:numId w:val="0"/>
              </w:numPr>
              <w:jc w:val="center"/>
              <w:rPr>
                <w:sz w:val="28"/>
                <w:szCs w:val="28"/>
              </w:rPr>
            </w:pPr>
            <w:r w:rsidRPr="005F74C1">
              <w:rPr>
                <w:rFonts w:hint="eastAsia"/>
                <w:sz w:val="28"/>
                <w:szCs w:val="28"/>
              </w:rPr>
              <w:t>檢察官</w:t>
            </w:r>
          </w:p>
        </w:tc>
        <w:tc>
          <w:tcPr>
            <w:tcW w:w="5437" w:type="dxa"/>
          </w:tcPr>
          <w:p w14:paraId="176DA12B" w14:textId="77777777" w:rsidR="00C73887" w:rsidRPr="005F74C1" w:rsidRDefault="00081776" w:rsidP="00081776">
            <w:pPr>
              <w:pStyle w:val="5"/>
              <w:numPr>
                <w:ilvl w:val="0"/>
                <w:numId w:val="0"/>
              </w:numPr>
              <w:rPr>
                <w:sz w:val="28"/>
                <w:szCs w:val="28"/>
              </w:rPr>
            </w:pPr>
            <w:proofErr w:type="gramStart"/>
            <w:r w:rsidRPr="005F74C1">
              <w:rPr>
                <w:rFonts w:hint="eastAsia"/>
                <w:sz w:val="28"/>
                <w:szCs w:val="28"/>
              </w:rPr>
              <w:t>要請嗎</w:t>
            </w:r>
            <w:proofErr w:type="gramEnd"/>
            <w:r w:rsidRPr="005F74C1">
              <w:rPr>
                <w:rFonts w:hint="eastAsia"/>
                <w:sz w:val="28"/>
                <w:szCs w:val="28"/>
              </w:rPr>
              <w:t>？不用？</w:t>
            </w:r>
          </w:p>
        </w:tc>
      </w:tr>
      <w:tr w:rsidR="007F4FD0" w:rsidRPr="005F74C1" w14:paraId="26F140C8" w14:textId="77777777" w:rsidTr="00C73887">
        <w:tc>
          <w:tcPr>
            <w:tcW w:w="1356" w:type="dxa"/>
          </w:tcPr>
          <w:p w14:paraId="3F420A6C" w14:textId="77777777" w:rsidR="00C73887" w:rsidRPr="005F74C1" w:rsidRDefault="00C73887" w:rsidP="00081776">
            <w:pPr>
              <w:pStyle w:val="5"/>
              <w:numPr>
                <w:ilvl w:val="0"/>
                <w:numId w:val="0"/>
              </w:numPr>
              <w:jc w:val="center"/>
              <w:rPr>
                <w:sz w:val="28"/>
                <w:szCs w:val="28"/>
              </w:rPr>
            </w:pPr>
            <w:r w:rsidRPr="005F74C1">
              <w:rPr>
                <w:rFonts w:hint="eastAsia"/>
                <w:sz w:val="28"/>
                <w:szCs w:val="28"/>
              </w:rPr>
              <w:t>李○花</w:t>
            </w:r>
          </w:p>
        </w:tc>
        <w:tc>
          <w:tcPr>
            <w:tcW w:w="5437" w:type="dxa"/>
          </w:tcPr>
          <w:p w14:paraId="6396B02B" w14:textId="77777777" w:rsidR="00C73887" w:rsidRPr="005F74C1" w:rsidRDefault="00081776" w:rsidP="00081776">
            <w:pPr>
              <w:pStyle w:val="5"/>
              <w:numPr>
                <w:ilvl w:val="0"/>
                <w:numId w:val="0"/>
              </w:numPr>
              <w:rPr>
                <w:sz w:val="28"/>
                <w:szCs w:val="28"/>
              </w:rPr>
            </w:pPr>
            <w:r w:rsidRPr="005F74C1">
              <w:rPr>
                <w:rFonts w:hint="eastAsia"/>
                <w:sz w:val="28"/>
                <w:szCs w:val="28"/>
              </w:rPr>
              <w:t>不用。</w:t>
            </w:r>
          </w:p>
        </w:tc>
      </w:tr>
    </w:tbl>
    <w:p w14:paraId="104F065C" w14:textId="77777777" w:rsidR="009108C5" w:rsidRPr="005F74C1" w:rsidRDefault="00287530" w:rsidP="00143579">
      <w:pPr>
        <w:pStyle w:val="5"/>
        <w:numPr>
          <w:ilvl w:val="0"/>
          <w:numId w:val="0"/>
        </w:numPr>
        <w:ind w:left="2041"/>
      </w:pPr>
      <w:r w:rsidRPr="005F74C1">
        <w:rPr>
          <w:rFonts w:hint="eastAsia"/>
          <w:sz w:val="28"/>
          <w:szCs w:val="28"/>
        </w:rPr>
        <w:t>資料來源：</w:t>
      </w:r>
      <w:r w:rsidR="00B17242" w:rsidRPr="005F74C1">
        <w:rPr>
          <w:rFonts w:hint="eastAsia"/>
          <w:sz w:val="28"/>
          <w:szCs w:val="28"/>
        </w:rPr>
        <w:t>本院自行製作</w:t>
      </w:r>
    </w:p>
    <w:p w14:paraId="42B3B8C2" w14:textId="6394215C" w:rsidR="00247D59" w:rsidRPr="005F74C1" w:rsidRDefault="00247D59" w:rsidP="00247D59">
      <w:pPr>
        <w:pStyle w:val="5"/>
      </w:pPr>
      <w:r w:rsidRPr="005F74C1">
        <w:rPr>
          <w:rFonts w:hint="eastAsia"/>
        </w:rPr>
        <w:t>李</w:t>
      </w:r>
      <w:r w:rsidR="009108C5" w:rsidRPr="005F74C1">
        <w:rPr>
          <w:rFonts w:hint="eastAsia"/>
        </w:rPr>
        <w:t>○</w:t>
      </w:r>
      <w:r w:rsidRPr="005F74C1">
        <w:rPr>
          <w:rFonts w:hint="eastAsia"/>
        </w:rPr>
        <w:t>花1</w:t>
      </w:r>
      <w:r w:rsidRPr="005F74C1">
        <w:t>03</w:t>
      </w:r>
      <w:r w:rsidR="009108C5" w:rsidRPr="005F74C1">
        <w:rPr>
          <w:rFonts w:hint="eastAsia"/>
        </w:rPr>
        <w:t>年</w:t>
      </w:r>
      <w:r w:rsidRPr="005F74C1">
        <w:rPr>
          <w:rFonts w:hint="eastAsia"/>
        </w:rPr>
        <w:t>1</w:t>
      </w:r>
      <w:r w:rsidRPr="005F74C1">
        <w:t>1</w:t>
      </w:r>
      <w:r w:rsidR="009108C5" w:rsidRPr="005F74C1">
        <w:rPr>
          <w:rFonts w:hint="eastAsia"/>
        </w:rPr>
        <w:t>月</w:t>
      </w:r>
      <w:r w:rsidRPr="005F74C1">
        <w:rPr>
          <w:rFonts w:hint="eastAsia"/>
        </w:rPr>
        <w:t>4</w:t>
      </w:r>
      <w:r w:rsidR="009108C5" w:rsidRPr="005F74C1">
        <w:rPr>
          <w:rFonts w:hint="eastAsia"/>
        </w:rPr>
        <w:t>日</w:t>
      </w:r>
      <w:r w:rsidRPr="005F74C1">
        <w:rPr>
          <w:rFonts w:hint="eastAsia"/>
        </w:rPr>
        <w:t>檢</w:t>
      </w:r>
      <w:r w:rsidR="00AC1FB2" w:rsidRPr="005F74C1">
        <w:rPr>
          <w:rFonts w:hint="eastAsia"/>
        </w:rPr>
        <w:t>察官訊問</w:t>
      </w:r>
      <w:r w:rsidRPr="005F74C1">
        <w:rPr>
          <w:rFonts w:hint="eastAsia"/>
        </w:rPr>
        <w:t>階段權利告知情形</w:t>
      </w:r>
    </w:p>
    <w:tbl>
      <w:tblPr>
        <w:tblStyle w:val="af6"/>
        <w:tblW w:w="0" w:type="auto"/>
        <w:tblInd w:w="2041" w:type="dxa"/>
        <w:tblLook w:val="04A0" w:firstRow="1" w:lastRow="0" w:firstColumn="1" w:lastColumn="0" w:noHBand="0" w:noVBand="1"/>
      </w:tblPr>
      <w:tblGrid>
        <w:gridCol w:w="1356"/>
        <w:gridCol w:w="5437"/>
      </w:tblGrid>
      <w:tr w:rsidR="007F4FD0" w:rsidRPr="005F74C1" w14:paraId="06EB379C" w14:textId="77777777" w:rsidTr="00247D59">
        <w:tc>
          <w:tcPr>
            <w:tcW w:w="1356" w:type="dxa"/>
          </w:tcPr>
          <w:p w14:paraId="03C3D34E" w14:textId="77777777" w:rsidR="00247D59" w:rsidRPr="005F74C1" w:rsidRDefault="00247D59" w:rsidP="00247D59">
            <w:pPr>
              <w:pStyle w:val="5"/>
              <w:numPr>
                <w:ilvl w:val="0"/>
                <w:numId w:val="0"/>
              </w:numPr>
              <w:jc w:val="center"/>
              <w:rPr>
                <w:sz w:val="28"/>
                <w:szCs w:val="28"/>
              </w:rPr>
            </w:pPr>
            <w:r w:rsidRPr="005F74C1">
              <w:rPr>
                <w:rFonts w:hint="eastAsia"/>
                <w:sz w:val="28"/>
                <w:szCs w:val="28"/>
              </w:rPr>
              <w:t>檢察官</w:t>
            </w:r>
          </w:p>
        </w:tc>
        <w:tc>
          <w:tcPr>
            <w:tcW w:w="5437" w:type="dxa"/>
          </w:tcPr>
          <w:p w14:paraId="0A8E0F3C" w14:textId="77777777" w:rsidR="00247D59" w:rsidRPr="005F74C1" w:rsidRDefault="00287530" w:rsidP="00247D59">
            <w:pPr>
              <w:rPr>
                <w:rFonts w:hAnsi="Arial"/>
                <w:bCs/>
                <w:kern w:val="32"/>
                <w:sz w:val="28"/>
                <w:szCs w:val="28"/>
              </w:rPr>
            </w:pPr>
            <w:r w:rsidRPr="005F74C1">
              <w:rPr>
                <w:rFonts w:hAnsi="Arial" w:hint="eastAsia"/>
                <w:bCs/>
                <w:kern w:val="32"/>
                <w:sz w:val="28"/>
                <w:szCs w:val="28"/>
              </w:rPr>
              <w:t>你的犯罪嫌疑是違反公職人員選舉罷免法還有受賄罪，然後可以保持沉默不用違背自己的意思陳述，可以請律師，如果中低收入戶或原住民，或者是法律規定可以請求法律扶助的，可以選任律師；可以請我們調查對你有利的證據，這些權利瞭解嗎？</w:t>
            </w:r>
            <w:r w:rsidRPr="005F74C1">
              <w:rPr>
                <w:rFonts w:hAnsi="Arial"/>
                <w:bCs/>
                <w:kern w:val="32"/>
                <w:sz w:val="28"/>
                <w:szCs w:val="28"/>
              </w:rPr>
              <w:t xml:space="preserve"> </w:t>
            </w:r>
          </w:p>
        </w:tc>
      </w:tr>
      <w:tr w:rsidR="007F4FD0" w:rsidRPr="005F74C1" w14:paraId="2DB67548" w14:textId="77777777" w:rsidTr="00247D59">
        <w:tc>
          <w:tcPr>
            <w:tcW w:w="1356" w:type="dxa"/>
          </w:tcPr>
          <w:p w14:paraId="08C101BD" w14:textId="77777777" w:rsidR="00247D59" w:rsidRPr="005F74C1" w:rsidRDefault="00247D59" w:rsidP="00247D59">
            <w:pPr>
              <w:pStyle w:val="5"/>
              <w:numPr>
                <w:ilvl w:val="0"/>
                <w:numId w:val="0"/>
              </w:numPr>
              <w:jc w:val="center"/>
              <w:rPr>
                <w:sz w:val="28"/>
                <w:szCs w:val="28"/>
              </w:rPr>
            </w:pPr>
            <w:r w:rsidRPr="005F74C1">
              <w:rPr>
                <w:rFonts w:hint="eastAsia"/>
                <w:sz w:val="28"/>
                <w:szCs w:val="28"/>
              </w:rPr>
              <w:t>李○花</w:t>
            </w:r>
          </w:p>
        </w:tc>
        <w:tc>
          <w:tcPr>
            <w:tcW w:w="5437" w:type="dxa"/>
          </w:tcPr>
          <w:p w14:paraId="6F6C6DA0" w14:textId="77777777" w:rsidR="00247D59" w:rsidRPr="005F74C1" w:rsidRDefault="00287530" w:rsidP="00247D59">
            <w:pPr>
              <w:pStyle w:val="5"/>
              <w:numPr>
                <w:ilvl w:val="0"/>
                <w:numId w:val="0"/>
              </w:numPr>
              <w:rPr>
                <w:sz w:val="28"/>
                <w:szCs w:val="28"/>
              </w:rPr>
            </w:pPr>
            <w:r w:rsidRPr="005F74C1">
              <w:rPr>
                <w:rFonts w:hint="eastAsia"/>
                <w:sz w:val="28"/>
                <w:szCs w:val="28"/>
              </w:rPr>
              <w:t>嗯，這樣子阿。</w:t>
            </w:r>
          </w:p>
        </w:tc>
      </w:tr>
      <w:tr w:rsidR="007F4FD0" w:rsidRPr="005F74C1" w14:paraId="6E16EEB6" w14:textId="77777777" w:rsidTr="00247D59">
        <w:tc>
          <w:tcPr>
            <w:tcW w:w="1356" w:type="dxa"/>
          </w:tcPr>
          <w:p w14:paraId="4BBE2332" w14:textId="77777777" w:rsidR="00247D59" w:rsidRPr="005F74C1" w:rsidRDefault="00247D59" w:rsidP="00247D59">
            <w:pPr>
              <w:pStyle w:val="5"/>
              <w:numPr>
                <w:ilvl w:val="0"/>
                <w:numId w:val="0"/>
              </w:numPr>
              <w:jc w:val="center"/>
              <w:rPr>
                <w:sz w:val="28"/>
                <w:szCs w:val="28"/>
              </w:rPr>
            </w:pPr>
            <w:r w:rsidRPr="005F74C1">
              <w:rPr>
                <w:rFonts w:hint="eastAsia"/>
                <w:sz w:val="28"/>
                <w:szCs w:val="28"/>
              </w:rPr>
              <w:t>檢察官</w:t>
            </w:r>
          </w:p>
        </w:tc>
        <w:tc>
          <w:tcPr>
            <w:tcW w:w="5437" w:type="dxa"/>
          </w:tcPr>
          <w:p w14:paraId="58591F69" w14:textId="77777777" w:rsidR="00247D59" w:rsidRPr="005F74C1" w:rsidRDefault="00287530" w:rsidP="00247D59">
            <w:pPr>
              <w:pStyle w:val="5"/>
              <w:numPr>
                <w:ilvl w:val="0"/>
                <w:numId w:val="0"/>
              </w:numPr>
              <w:rPr>
                <w:sz w:val="28"/>
                <w:szCs w:val="28"/>
              </w:rPr>
            </w:pPr>
            <w:r w:rsidRPr="005F74C1">
              <w:rPr>
                <w:rFonts w:hint="eastAsia"/>
                <w:sz w:val="28"/>
                <w:szCs w:val="28"/>
              </w:rPr>
              <w:t>你說你是太魯閣族的？</w:t>
            </w:r>
          </w:p>
        </w:tc>
      </w:tr>
      <w:tr w:rsidR="007F4FD0" w:rsidRPr="005F74C1" w14:paraId="3A4B3353" w14:textId="77777777" w:rsidTr="00247D59">
        <w:tc>
          <w:tcPr>
            <w:tcW w:w="1356" w:type="dxa"/>
          </w:tcPr>
          <w:p w14:paraId="00D0A7B8" w14:textId="77777777" w:rsidR="00247D59" w:rsidRPr="005F74C1" w:rsidRDefault="00247D59" w:rsidP="00247D59">
            <w:pPr>
              <w:pStyle w:val="5"/>
              <w:numPr>
                <w:ilvl w:val="0"/>
                <w:numId w:val="0"/>
              </w:numPr>
              <w:jc w:val="center"/>
              <w:rPr>
                <w:sz w:val="28"/>
                <w:szCs w:val="28"/>
              </w:rPr>
            </w:pPr>
            <w:r w:rsidRPr="005F74C1">
              <w:rPr>
                <w:rFonts w:hint="eastAsia"/>
                <w:sz w:val="28"/>
                <w:szCs w:val="28"/>
              </w:rPr>
              <w:t>李○花</w:t>
            </w:r>
          </w:p>
        </w:tc>
        <w:tc>
          <w:tcPr>
            <w:tcW w:w="5437" w:type="dxa"/>
          </w:tcPr>
          <w:p w14:paraId="5FBEEB06" w14:textId="77777777" w:rsidR="00247D59" w:rsidRPr="005F74C1" w:rsidRDefault="00287530" w:rsidP="00287530">
            <w:pPr>
              <w:pStyle w:val="5"/>
              <w:numPr>
                <w:ilvl w:val="0"/>
                <w:numId w:val="0"/>
              </w:numPr>
              <w:ind w:left="849" w:hangingChars="283" w:hanging="849"/>
              <w:rPr>
                <w:sz w:val="28"/>
                <w:szCs w:val="28"/>
              </w:rPr>
            </w:pPr>
            <w:r w:rsidRPr="005F74C1">
              <w:rPr>
                <w:rFonts w:hint="eastAsia"/>
                <w:sz w:val="28"/>
                <w:szCs w:val="28"/>
              </w:rPr>
              <w:t>對。</w:t>
            </w:r>
          </w:p>
        </w:tc>
      </w:tr>
      <w:tr w:rsidR="007F4FD0" w:rsidRPr="005F74C1" w14:paraId="5CDDEEFE" w14:textId="77777777" w:rsidTr="00247D59">
        <w:tc>
          <w:tcPr>
            <w:tcW w:w="1356" w:type="dxa"/>
          </w:tcPr>
          <w:p w14:paraId="71FCDCE7" w14:textId="77777777" w:rsidR="00247D59" w:rsidRPr="005F74C1" w:rsidRDefault="00247D59" w:rsidP="00247D59">
            <w:pPr>
              <w:pStyle w:val="5"/>
              <w:numPr>
                <w:ilvl w:val="0"/>
                <w:numId w:val="0"/>
              </w:numPr>
              <w:jc w:val="center"/>
              <w:rPr>
                <w:sz w:val="28"/>
                <w:szCs w:val="28"/>
              </w:rPr>
            </w:pPr>
            <w:r w:rsidRPr="005F74C1">
              <w:rPr>
                <w:rFonts w:hint="eastAsia"/>
                <w:sz w:val="28"/>
                <w:szCs w:val="28"/>
              </w:rPr>
              <w:t>檢察官</w:t>
            </w:r>
          </w:p>
        </w:tc>
        <w:tc>
          <w:tcPr>
            <w:tcW w:w="5437" w:type="dxa"/>
          </w:tcPr>
          <w:p w14:paraId="0CB37D63" w14:textId="77777777" w:rsidR="00247D59" w:rsidRPr="005F74C1" w:rsidRDefault="00287530" w:rsidP="00247D59">
            <w:pPr>
              <w:pStyle w:val="5"/>
              <w:numPr>
                <w:ilvl w:val="0"/>
                <w:numId w:val="0"/>
              </w:numPr>
              <w:rPr>
                <w:sz w:val="28"/>
                <w:szCs w:val="28"/>
              </w:rPr>
            </w:pPr>
            <w:r w:rsidRPr="005F74C1">
              <w:rPr>
                <w:rFonts w:hint="eastAsia"/>
                <w:sz w:val="28"/>
                <w:szCs w:val="28"/>
              </w:rPr>
              <w:t>因為你是原住民，依規定要有</w:t>
            </w:r>
            <w:proofErr w:type="gramStart"/>
            <w:r w:rsidRPr="005F74C1">
              <w:rPr>
                <w:rFonts w:hint="eastAsia"/>
                <w:sz w:val="28"/>
                <w:szCs w:val="28"/>
              </w:rPr>
              <w:t>律師在場才</w:t>
            </w:r>
            <w:proofErr w:type="gramEnd"/>
            <w:r w:rsidRPr="005F74C1">
              <w:rPr>
                <w:rFonts w:hint="eastAsia"/>
                <w:sz w:val="28"/>
                <w:szCs w:val="28"/>
              </w:rPr>
              <w:t>可以再繼續做你的筆錄，但是你也可以說你</w:t>
            </w:r>
            <w:proofErr w:type="gramStart"/>
            <w:r w:rsidRPr="005F74C1">
              <w:rPr>
                <w:rFonts w:hint="eastAsia"/>
                <w:sz w:val="28"/>
                <w:szCs w:val="28"/>
              </w:rPr>
              <w:t>不</w:t>
            </w:r>
            <w:proofErr w:type="gramEnd"/>
            <w:r w:rsidRPr="005F74C1">
              <w:rPr>
                <w:rFonts w:hint="eastAsia"/>
                <w:sz w:val="28"/>
                <w:szCs w:val="28"/>
              </w:rPr>
              <w:t>想要等律師，想請求直接詢問</w:t>
            </w:r>
          </w:p>
        </w:tc>
      </w:tr>
      <w:tr w:rsidR="007F4FD0" w:rsidRPr="005F74C1" w14:paraId="1357D67C" w14:textId="77777777" w:rsidTr="00247D59">
        <w:tc>
          <w:tcPr>
            <w:tcW w:w="1356" w:type="dxa"/>
          </w:tcPr>
          <w:p w14:paraId="492670AC" w14:textId="77777777" w:rsidR="00287530" w:rsidRPr="005F74C1" w:rsidRDefault="00287530" w:rsidP="00247D59">
            <w:pPr>
              <w:pStyle w:val="5"/>
              <w:numPr>
                <w:ilvl w:val="0"/>
                <w:numId w:val="0"/>
              </w:numPr>
              <w:jc w:val="center"/>
              <w:rPr>
                <w:sz w:val="28"/>
                <w:szCs w:val="28"/>
              </w:rPr>
            </w:pPr>
            <w:r w:rsidRPr="005F74C1">
              <w:rPr>
                <w:rFonts w:hint="eastAsia"/>
                <w:sz w:val="28"/>
                <w:szCs w:val="28"/>
              </w:rPr>
              <w:t>李○花</w:t>
            </w:r>
          </w:p>
        </w:tc>
        <w:tc>
          <w:tcPr>
            <w:tcW w:w="5437" w:type="dxa"/>
          </w:tcPr>
          <w:p w14:paraId="62BD4DA0" w14:textId="77777777" w:rsidR="00287530" w:rsidRPr="005F74C1" w:rsidRDefault="00287530" w:rsidP="00247D59">
            <w:pPr>
              <w:pStyle w:val="5"/>
              <w:numPr>
                <w:ilvl w:val="0"/>
                <w:numId w:val="0"/>
              </w:numPr>
              <w:rPr>
                <w:sz w:val="28"/>
                <w:szCs w:val="28"/>
              </w:rPr>
            </w:pPr>
            <w:r w:rsidRPr="005F74C1">
              <w:rPr>
                <w:rFonts w:hint="eastAsia"/>
                <w:sz w:val="28"/>
                <w:szCs w:val="28"/>
              </w:rPr>
              <w:t>嗯。</w:t>
            </w:r>
          </w:p>
        </w:tc>
      </w:tr>
      <w:tr w:rsidR="007F4FD0" w:rsidRPr="005F74C1" w14:paraId="7575FE2C" w14:textId="77777777" w:rsidTr="00247D59">
        <w:tc>
          <w:tcPr>
            <w:tcW w:w="1356" w:type="dxa"/>
          </w:tcPr>
          <w:p w14:paraId="2BCC00FB" w14:textId="77777777" w:rsidR="00287530" w:rsidRPr="005F74C1" w:rsidRDefault="00287530" w:rsidP="00247D59">
            <w:pPr>
              <w:pStyle w:val="5"/>
              <w:numPr>
                <w:ilvl w:val="0"/>
                <w:numId w:val="0"/>
              </w:numPr>
              <w:jc w:val="center"/>
              <w:rPr>
                <w:sz w:val="28"/>
                <w:szCs w:val="28"/>
              </w:rPr>
            </w:pPr>
            <w:r w:rsidRPr="005F74C1">
              <w:rPr>
                <w:rFonts w:hint="eastAsia"/>
                <w:sz w:val="28"/>
                <w:szCs w:val="28"/>
              </w:rPr>
              <w:t>檢察官</w:t>
            </w:r>
          </w:p>
        </w:tc>
        <w:tc>
          <w:tcPr>
            <w:tcW w:w="5437" w:type="dxa"/>
          </w:tcPr>
          <w:p w14:paraId="4C4E5DEC" w14:textId="77777777" w:rsidR="00287530" w:rsidRPr="005F74C1" w:rsidRDefault="00287530" w:rsidP="00247D59">
            <w:pPr>
              <w:pStyle w:val="5"/>
              <w:numPr>
                <w:ilvl w:val="0"/>
                <w:numId w:val="0"/>
              </w:numPr>
              <w:rPr>
                <w:sz w:val="28"/>
                <w:szCs w:val="28"/>
              </w:rPr>
            </w:pPr>
            <w:r w:rsidRPr="005F74C1">
              <w:rPr>
                <w:rFonts w:hint="eastAsia"/>
                <w:sz w:val="28"/>
                <w:szCs w:val="28"/>
              </w:rPr>
              <w:t>那你要等律師再回答，還是請求直接詢問？</w:t>
            </w:r>
          </w:p>
        </w:tc>
      </w:tr>
      <w:tr w:rsidR="007F4FD0" w:rsidRPr="005F74C1" w14:paraId="4592CFB9" w14:textId="77777777" w:rsidTr="00247D59">
        <w:tc>
          <w:tcPr>
            <w:tcW w:w="1356" w:type="dxa"/>
          </w:tcPr>
          <w:p w14:paraId="4AA4DD36" w14:textId="77777777" w:rsidR="00247D59" w:rsidRPr="005F74C1" w:rsidRDefault="00247D59" w:rsidP="00247D59">
            <w:pPr>
              <w:pStyle w:val="5"/>
              <w:numPr>
                <w:ilvl w:val="0"/>
                <w:numId w:val="0"/>
              </w:numPr>
              <w:jc w:val="center"/>
              <w:rPr>
                <w:sz w:val="28"/>
                <w:szCs w:val="28"/>
              </w:rPr>
            </w:pPr>
            <w:r w:rsidRPr="005F74C1">
              <w:rPr>
                <w:rFonts w:hint="eastAsia"/>
                <w:sz w:val="28"/>
                <w:szCs w:val="28"/>
              </w:rPr>
              <w:t>李○花</w:t>
            </w:r>
          </w:p>
        </w:tc>
        <w:tc>
          <w:tcPr>
            <w:tcW w:w="5437" w:type="dxa"/>
          </w:tcPr>
          <w:p w14:paraId="31C74AF1" w14:textId="77777777" w:rsidR="00247D59" w:rsidRPr="005F74C1" w:rsidRDefault="00287530" w:rsidP="00247D59">
            <w:pPr>
              <w:pStyle w:val="5"/>
              <w:numPr>
                <w:ilvl w:val="0"/>
                <w:numId w:val="0"/>
              </w:numPr>
              <w:rPr>
                <w:sz w:val="28"/>
                <w:szCs w:val="28"/>
              </w:rPr>
            </w:pPr>
            <w:r w:rsidRPr="005F74C1">
              <w:rPr>
                <w:rFonts w:hint="eastAsia"/>
                <w:sz w:val="28"/>
                <w:szCs w:val="28"/>
              </w:rPr>
              <w:t>直接詢問。</w:t>
            </w:r>
          </w:p>
        </w:tc>
      </w:tr>
    </w:tbl>
    <w:p w14:paraId="2C37D3AF" w14:textId="77777777" w:rsidR="009108C5" w:rsidRPr="005F74C1" w:rsidRDefault="00247D59" w:rsidP="00247D59">
      <w:pPr>
        <w:pStyle w:val="5"/>
        <w:numPr>
          <w:ilvl w:val="0"/>
          <w:numId w:val="0"/>
        </w:numPr>
        <w:ind w:left="2041"/>
        <w:rPr>
          <w:sz w:val="28"/>
          <w:szCs w:val="28"/>
        </w:rPr>
      </w:pPr>
      <w:r w:rsidRPr="005F74C1">
        <w:rPr>
          <w:rFonts w:hint="eastAsia"/>
          <w:sz w:val="28"/>
          <w:szCs w:val="28"/>
        </w:rPr>
        <w:t>資料來源：</w:t>
      </w:r>
      <w:r w:rsidR="00B17242" w:rsidRPr="005F74C1">
        <w:rPr>
          <w:rFonts w:hint="eastAsia"/>
          <w:sz w:val="28"/>
          <w:szCs w:val="28"/>
        </w:rPr>
        <w:t>本院自行製作</w:t>
      </w:r>
    </w:p>
    <w:p w14:paraId="38C7FAB6" w14:textId="7B41B58B" w:rsidR="00F36D26" w:rsidRPr="005F74C1" w:rsidRDefault="001123C8" w:rsidP="000B667A">
      <w:pPr>
        <w:pStyle w:val="4"/>
      </w:pPr>
      <w:r w:rsidRPr="005F74C1">
        <w:rPr>
          <w:rFonts w:hint="eastAsia"/>
        </w:rPr>
        <w:t>據上可知，</w:t>
      </w:r>
      <w:r w:rsidR="008D6AF4" w:rsidRPr="005F74C1">
        <w:rPr>
          <w:rFonts w:hint="eastAsia"/>
        </w:rPr>
        <w:t>本案</w:t>
      </w:r>
      <w:r w:rsidR="006E0A9B" w:rsidRPr="005F74C1">
        <w:rPr>
          <w:rFonts w:hAnsi="標楷體" w:hint="eastAsia"/>
        </w:rPr>
        <w:t>偵查階段</w:t>
      </w:r>
      <w:r w:rsidR="00611754" w:rsidRPr="005F74C1">
        <w:rPr>
          <w:rFonts w:hAnsi="標楷體" w:hint="eastAsia"/>
        </w:rPr>
        <w:t>，</w:t>
      </w:r>
      <w:r w:rsidR="00FB1BB0" w:rsidRPr="005F74C1">
        <w:rPr>
          <w:rFonts w:hAnsi="標楷體" w:hint="eastAsia"/>
        </w:rPr>
        <w:t>原語</w:t>
      </w:r>
      <w:r w:rsidR="006E0A9B" w:rsidRPr="005F74C1">
        <w:rPr>
          <w:rFonts w:hAnsi="標楷體" w:hint="eastAsia"/>
        </w:rPr>
        <w:t>法固尚未訂定施行，</w:t>
      </w:r>
      <w:proofErr w:type="gramStart"/>
      <w:r w:rsidR="006E0A9B" w:rsidRPr="005F74C1">
        <w:rPr>
          <w:rFonts w:hAnsi="標楷體" w:hint="eastAsia"/>
        </w:rPr>
        <w:t>惟原</w:t>
      </w:r>
      <w:r w:rsidR="00FB1BB0" w:rsidRPr="005F74C1">
        <w:rPr>
          <w:rFonts w:hAnsi="標楷體" w:hint="eastAsia"/>
        </w:rPr>
        <w:t>基</w:t>
      </w:r>
      <w:r w:rsidR="006E0A9B" w:rsidRPr="005F74C1">
        <w:rPr>
          <w:rFonts w:hAnsi="標楷體" w:hint="eastAsia"/>
        </w:rPr>
        <w:t>法則</w:t>
      </w:r>
      <w:proofErr w:type="gramEnd"/>
      <w:r w:rsidR="006E0A9B" w:rsidRPr="005F74C1">
        <w:rPr>
          <w:rFonts w:hAnsi="標楷體" w:hint="eastAsia"/>
        </w:rPr>
        <w:t>業已施行多年</w:t>
      </w:r>
      <w:r w:rsidR="00FB1BB0" w:rsidRPr="005F74C1">
        <w:rPr>
          <w:rFonts w:hAnsi="標楷體" w:hint="eastAsia"/>
        </w:rPr>
        <w:t>。本案</w:t>
      </w:r>
      <w:r w:rsidR="006E0A9B" w:rsidRPr="005F74C1">
        <w:rPr>
          <w:rFonts w:hAnsi="標楷體" w:hint="eastAsia"/>
        </w:rPr>
        <w:t>司法人員</w:t>
      </w:r>
      <w:r w:rsidR="00FB1BB0" w:rsidRPr="005F74C1">
        <w:rPr>
          <w:rFonts w:hAnsi="標楷體" w:hint="eastAsia"/>
        </w:rPr>
        <w:t>(在本案為司法警察、檢</w:t>
      </w:r>
      <w:r w:rsidR="00FB1BB0" w:rsidRPr="005F74C1">
        <w:rPr>
          <w:rFonts w:hAnsi="標楷體" w:cs="新細明體" w:hint="eastAsia"/>
        </w:rPr>
        <w:t>察官</w:t>
      </w:r>
      <w:r w:rsidR="00FB1BB0" w:rsidRPr="005F74C1">
        <w:rPr>
          <w:rFonts w:hAnsi="標楷體"/>
        </w:rPr>
        <w:t>)</w:t>
      </w:r>
      <w:proofErr w:type="gramStart"/>
      <w:r w:rsidR="006E0A9B" w:rsidRPr="005F74C1">
        <w:rPr>
          <w:rFonts w:hAnsi="標楷體" w:hint="eastAsia"/>
        </w:rPr>
        <w:t>均</w:t>
      </w:r>
      <w:r w:rsidR="006E0A9B" w:rsidRPr="005F74C1">
        <w:rPr>
          <w:rFonts w:hAnsi="標楷體" w:cs="新細明體" w:hint="eastAsia"/>
        </w:rPr>
        <w:t>未向</w:t>
      </w:r>
      <w:proofErr w:type="gramEnd"/>
      <w:r w:rsidR="006E0A9B" w:rsidRPr="005F74C1">
        <w:rPr>
          <w:rFonts w:hAnsi="標楷體" w:hint="eastAsia"/>
        </w:rPr>
        <w:t>正○</w:t>
      </w:r>
      <w:r w:rsidR="006E0A9B" w:rsidRPr="005F74C1">
        <w:rPr>
          <w:rFonts w:hAnsi="標楷體" w:cs="新細明體" w:hint="eastAsia"/>
        </w:rPr>
        <w:t>福、林○</w:t>
      </w:r>
      <w:proofErr w:type="gramStart"/>
      <w:r w:rsidR="006E0A9B" w:rsidRPr="005F74C1">
        <w:rPr>
          <w:rFonts w:hAnsi="標楷體" w:cs="新細明體" w:hint="eastAsia"/>
        </w:rPr>
        <w:t>蘭或李</w:t>
      </w:r>
      <w:proofErr w:type="gramEnd"/>
      <w:r w:rsidR="006E0A9B" w:rsidRPr="005F74C1">
        <w:rPr>
          <w:rFonts w:hAnsi="標楷體" w:cs="新細明體" w:hint="eastAsia"/>
        </w:rPr>
        <w:t>○花確認是否要用族語應答，而</w:t>
      </w:r>
      <w:proofErr w:type="gramStart"/>
      <w:r w:rsidR="006E0A9B" w:rsidRPr="005F74C1">
        <w:rPr>
          <w:rFonts w:hAnsi="標楷體" w:cs="新細明體" w:hint="eastAsia"/>
        </w:rPr>
        <w:t>係</w:t>
      </w:r>
      <w:r w:rsidR="00EC5AC8" w:rsidRPr="005F74C1">
        <w:rPr>
          <w:rFonts w:hAnsi="標楷體" w:cs="新細明體" w:hint="eastAsia"/>
        </w:rPr>
        <w:t>均</w:t>
      </w:r>
      <w:r w:rsidR="006E0A9B" w:rsidRPr="005F74C1">
        <w:rPr>
          <w:rFonts w:hAnsi="標楷體" w:cs="新細明體" w:hint="eastAsia"/>
        </w:rPr>
        <w:t>由司法</w:t>
      </w:r>
      <w:proofErr w:type="gramEnd"/>
      <w:r w:rsidR="006E0A9B" w:rsidRPr="005F74C1">
        <w:rPr>
          <w:rFonts w:hAnsi="標楷體" w:cs="新細明體" w:hint="eastAsia"/>
        </w:rPr>
        <w:lastRenderedPageBreak/>
        <w:t>人員自行判斷其等不具「不諳國語」要件，進而免除</w:t>
      </w:r>
      <w:r w:rsidR="001C4A0E" w:rsidRPr="005F74C1">
        <w:rPr>
          <w:rFonts w:hAnsi="標楷體" w:hint="eastAsia"/>
        </w:rPr>
        <w:t>原</w:t>
      </w:r>
      <w:r w:rsidR="00FB1BB0" w:rsidRPr="005F74C1">
        <w:rPr>
          <w:rFonts w:hAnsi="標楷體" w:hint="eastAsia"/>
        </w:rPr>
        <w:t>基</w:t>
      </w:r>
      <w:r w:rsidR="001C4A0E" w:rsidRPr="005F74C1">
        <w:rPr>
          <w:rFonts w:hAnsi="標楷體" w:hint="eastAsia"/>
        </w:rPr>
        <w:t>法</w:t>
      </w:r>
      <w:r w:rsidR="006E0A9B" w:rsidRPr="005F74C1">
        <w:rPr>
          <w:rFonts w:hAnsi="標楷體" w:cs="新細明體" w:hint="eastAsia"/>
        </w:rPr>
        <w:t>第3</w:t>
      </w:r>
      <w:r w:rsidR="006E0A9B" w:rsidRPr="005F74C1">
        <w:rPr>
          <w:rFonts w:hAnsi="標楷體" w:cs="新細明體"/>
        </w:rPr>
        <w:t>0</w:t>
      </w:r>
      <w:r w:rsidR="006E0A9B" w:rsidRPr="005F74C1">
        <w:rPr>
          <w:rFonts w:hAnsi="標楷體" w:cs="新細明體" w:hint="eastAsia"/>
        </w:rPr>
        <w:t>條第1項課予國家</w:t>
      </w:r>
      <w:r w:rsidR="005D6845" w:rsidRPr="005F74C1">
        <w:rPr>
          <w:rFonts w:hAnsi="標楷體" w:cs="新細明體" w:hint="eastAsia"/>
        </w:rPr>
        <w:t>「</w:t>
      </w:r>
      <w:r w:rsidR="005D6845" w:rsidRPr="005F74C1">
        <w:rPr>
          <w:rFonts w:hint="eastAsia"/>
        </w:rPr>
        <w:t>應尊重原住民族之族語</w:t>
      </w:r>
      <w:r w:rsidR="005D6845" w:rsidRPr="005F74C1">
        <w:rPr>
          <w:rFonts w:hAnsi="標楷體" w:cs="新細明體" w:hint="eastAsia"/>
        </w:rPr>
        <w:t>」、「保障其合法權益」，及「</w:t>
      </w:r>
      <w:r w:rsidR="005D6845" w:rsidRPr="005F74C1">
        <w:rPr>
          <w:rFonts w:hint="eastAsia"/>
        </w:rPr>
        <w:t>應由通曉其族語之人為傳譯」</w:t>
      </w:r>
      <w:r w:rsidR="006E0A9B" w:rsidRPr="005F74C1">
        <w:rPr>
          <w:rFonts w:hint="eastAsia"/>
        </w:rPr>
        <w:t>之義務。</w:t>
      </w:r>
    </w:p>
    <w:p w14:paraId="74C0B47E" w14:textId="3B209E1A" w:rsidR="004A3367" w:rsidRPr="005F74C1" w:rsidRDefault="006E0A9B" w:rsidP="000B667A">
      <w:pPr>
        <w:pStyle w:val="4"/>
      </w:pPr>
      <w:r w:rsidRPr="005F74C1">
        <w:rPr>
          <w:rFonts w:hint="eastAsia"/>
        </w:rPr>
        <w:t>其次，檢</w:t>
      </w:r>
      <w:r w:rsidR="00AC1FB2" w:rsidRPr="005F74C1">
        <w:rPr>
          <w:rFonts w:hint="eastAsia"/>
        </w:rPr>
        <w:t>察官訊問</w:t>
      </w:r>
      <w:proofErr w:type="gramStart"/>
      <w:r w:rsidRPr="005F74C1">
        <w:rPr>
          <w:rFonts w:hint="eastAsia"/>
        </w:rPr>
        <w:t>期間，固均有</w:t>
      </w:r>
      <w:proofErr w:type="gramEnd"/>
      <w:r w:rsidRPr="005F74C1">
        <w:rPr>
          <w:rFonts w:hint="eastAsia"/>
        </w:rPr>
        <w:t>向其等說明刑事訴訟法第3</w:t>
      </w:r>
      <w:r w:rsidRPr="005F74C1">
        <w:t>1</w:t>
      </w:r>
      <w:r w:rsidRPr="005F74C1">
        <w:rPr>
          <w:rFonts w:hint="eastAsia"/>
        </w:rPr>
        <w:t>條第</w:t>
      </w:r>
      <w:r w:rsidRPr="005F74C1">
        <w:t>5</w:t>
      </w:r>
      <w:r w:rsidRPr="005F74C1">
        <w:rPr>
          <w:rFonts w:hint="eastAsia"/>
        </w:rPr>
        <w:t>項規定，因其等身分為原住民，依法應有</w:t>
      </w:r>
      <w:proofErr w:type="gramStart"/>
      <w:r w:rsidRPr="005F74C1">
        <w:rPr>
          <w:rFonts w:hint="eastAsia"/>
        </w:rPr>
        <w:t>辯護人在場</w:t>
      </w:r>
      <w:proofErr w:type="gramEnd"/>
      <w:r w:rsidR="00942508" w:rsidRPr="005F74C1">
        <w:rPr>
          <w:rFonts w:hint="eastAsia"/>
        </w:rPr>
        <w:t>。</w:t>
      </w:r>
      <w:r w:rsidR="000B667A" w:rsidRPr="005F74C1">
        <w:rPr>
          <w:rFonts w:hint="eastAsia"/>
        </w:rPr>
        <w:t>然</w:t>
      </w:r>
      <w:r w:rsidR="00E04CCC" w:rsidRPr="005F74C1">
        <w:rPr>
          <w:rFonts w:hint="eastAsia"/>
        </w:rPr>
        <w:t>就辯護人乙節，</w:t>
      </w:r>
      <w:proofErr w:type="gramStart"/>
      <w:r w:rsidR="00CE62D3" w:rsidRPr="005F74C1">
        <w:rPr>
          <w:rFonts w:hint="eastAsia"/>
        </w:rPr>
        <w:t>均僅單純</w:t>
      </w:r>
      <w:proofErr w:type="gramEnd"/>
      <w:r w:rsidR="00CE62D3" w:rsidRPr="005F74C1">
        <w:rPr>
          <w:rFonts w:hint="eastAsia"/>
        </w:rPr>
        <w:t>詢問要不要請律師，</w:t>
      </w:r>
      <w:r w:rsidR="00942508" w:rsidRPr="005F74C1">
        <w:rPr>
          <w:rFonts w:hint="eastAsia"/>
        </w:rPr>
        <w:t>未以律師可維護其等權益且無需費用之角度告知</w:t>
      </w:r>
      <w:r w:rsidR="00E04CCC" w:rsidRPr="005F74C1">
        <w:rPr>
          <w:rFonts w:hint="eastAsia"/>
        </w:rPr>
        <w:t>，反而均提及「等待」；無</w:t>
      </w:r>
      <w:proofErr w:type="gramStart"/>
      <w:r w:rsidR="00E04CCC" w:rsidRPr="005F74C1">
        <w:rPr>
          <w:rFonts w:hint="eastAsia"/>
        </w:rPr>
        <w:t>辯護人在場之</w:t>
      </w:r>
      <w:proofErr w:type="gramEnd"/>
      <w:r w:rsidR="00E04CCC" w:rsidRPr="005F74C1">
        <w:rPr>
          <w:rFonts w:hint="eastAsia"/>
        </w:rPr>
        <w:t>訊問可「現在」、「馬上」或「趕快離開」</w:t>
      </w:r>
      <w:r w:rsidR="00942508" w:rsidRPr="005F74C1">
        <w:rPr>
          <w:rFonts w:hint="eastAsia"/>
        </w:rPr>
        <w:t>。</w:t>
      </w:r>
      <w:r w:rsidR="00E04CCC" w:rsidRPr="005F74C1">
        <w:rPr>
          <w:rFonts w:hint="eastAsia"/>
        </w:rPr>
        <w:t>在此等語</w:t>
      </w:r>
      <w:r w:rsidR="00FB4233" w:rsidRPr="005F74C1">
        <w:rPr>
          <w:rFonts w:hint="eastAsia"/>
        </w:rPr>
        <w:t>句</w:t>
      </w:r>
      <w:r w:rsidR="00E04CCC" w:rsidRPr="005F74C1">
        <w:rPr>
          <w:rFonts w:hint="eastAsia"/>
        </w:rPr>
        <w:t>(氣</w:t>
      </w:r>
      <w:r w:rsidR="00E04CCC" w:rsidRPr="005F74C1">
        <w:t>)</w:t>
      </w:r>
      <w:r w:rsidR="00E04CCC" w:rsidRPr="005F74C1">
        <w:rPr>
          <w:rFonts w:hint="eastAsia"/>
        </w:rPr>
        <w:t>暗示下，</w:t>
      </w:r>
      <w:r w:rsidR="00E04CCC" w:rsidRPr="005F74C1">
        <w:rPr>
          <w:rFonts w:hAnsi="標楷體" w:hint="eastAsia"/>
        </w:rPr>
        <w:t>正○</w:t>
      </w:r>
      <w:r w:rsidR="00E04CCC" w:rsidRPr="005F74C1">
        <w:rPr>
          <w:rFonts w:hAnsi="標楷體" w:cs="新細明體" w:hint="eastAsia"/>
        </w:rPr>
        <w:t>福、林○</w:t>
      </w:r>
      <w:proofErr w:type="gramStart"/>
      <w:r w:rsidR="00E04CCC" w:rsidRPr="005F74C1">
        <w:rPr>
          <w:rFonts w:hAnsi="標楷體" w:cs="新細明體" w:hint="eastAsia"/>
        </w:rPr>
        <w:t>蘭或李</w:t>
      </w:r>
      <w:proofErr w:type="gramEnd"/>
      <w:r w:rsidR="00E04CCC" w:rsidRPr="005F74C1">
        <w:rPr>
          <w:rFonts w:hAnsi="標楷體" w:cs="新細明體" w:hint="eastAsia"/>
        </w:rPr>
        <w:t>○花</w:t>
      </w:r>
      <w:r w:rsidR="00E04CCC" w:rsidRPr="005F74C1">
        <w:rPr>
          <w:rFonts w:hint="eastAsia"/>
        </w:rPr>
        <w:t>均選擇刑事訴訟法第3</w:t>
      </w:r>
      <w:r w:rsidR="00E04CCC" w:rsidRPr="005F74C1">
        <w:t>1</w:t>
      </w:r>
      <w:r w:rsidR="00E04CCC" w:rsidRPr="005F74C1">
        <w:rPr>
          <w:rFonts w:hint="eastAsia"/>
        </w:rPr>
        <w:t>條第</w:t>
      </w:r>
      <w:r w:rsidR="00E04CCC" w:rsidRPr="005F74C1">
        <w:t>5</w:t>
      </w:r>
      <w:r w:rsidR="00E04CCC" w:rsidRPr="005F74C1">
        <w:rPr>
          <w:rFonts w:hint="eastAsia"/>
        </w:rPr>
        <w:t>項規定但書，即</w:t>
      </w:r>
      <w:r w:rsidR="00942508" w:rsidRPr="005F74C1">
        <w:rPr>
          <w:rFonts w:hint="eastAsia"/>
        </w:rPr>
        <w:t>例外</w:t>
      </w:r>
      <w:r w:rsidR="00E04CCC" w:rsidRPr="005F74C1">
        <w:rPr>
          <w:rFonts w:hint="eastAsia"/>
        </w:rPr>
        <w:t>無</w:t>
      </w:r>
      <w:proofErr w:type="gramStart"/>
      <w:r w:rsidR="00E04CCC" w:rsidRPr="005F74C1">
        <w:rPr>
          <w:rFonts w:hint="eastAsia"/>
        </w:rPr>
        <w:t>辯護人在場即</w:t>
      </w:r>
      <w:proofErr w:type="gramEnd"/>
      <w:r w:rsidR="00E04CCC" w:rsidRPr="005F74C1">
        <w:rPr>
          <w:rFonts w:hint="eastAsia"/>
        </w:rPr>
        <w:t>接受訊問，</w:t>
      </w:r>
      <w:r w:rsidR="00F36D26" w:rsidRPr="005F74C1">
        <w:rPr>
          <w:rFonts w:hint="eastAsia"/>
        </w:rPr>
        <w:t>參諸</w:t>
      </w:r>
      <w:r w:rsidR="005D6845" w:rsidRPr="005F74C1">
        <w:rPr>
          <w:rFonts w:hint="eastAsia"/>
        </w:rPr>
        <w:t>最高法院判決意旨</w:t>
      </w:r>
      <w:r w:rsidR="00F36D26" w:rsidRPr="005F74C1">
        <w:rPr>
          <w:rFonts w:hint="eastAsia"/>
        </w:rPr>
        <w:t>，並不區分被告到場之原因，無論出於強制（拘提、逮捕）或任意（通知或傳喚），只要未經選任辯護人，檢察官、司法警察（官）即應通知法律扶助機構指派律師到場為其辯護。例外情況只在被告充分理解強制辯護權之存在及內容，基於自由意思決定，主動明示放棄辯護人之援助，否則</w:t>
      </w:r>
      <w:proofErr w:type="gramStart"/>
      <w:r w:rsidR="00F36D26" w:rsidRPr="005F74C1">
        <w:rPr>
          <w:rFonts w:hint="eastAsia"/>
        </w:rPr>
        <w:t>仍非適法</w:t>
      </w:r>
      <w:proofErr w:type="gramEnd"/>
      <w:r w:rsidR="00F36D26" w:rsidRPr="005F74C1">
        <w:rPr>
          <w:rFonts w:hint="eastAsia"/>
        </w:rPr>
        <w:t>。對照前開訊問情形，</w:t>
      </w:r>
      <w:r w:rsidR="00F36D26" w:rsidRPr="005F74C1">
        <w:rPr>
          <w:rFonts w:hAnsi="標楷體" w:hint="eastAsia"/>
        </w:rPr>
        <w:t>正○</w:t>
      </w:r>
      <w:r w:rsidR="00F36D26" w:rsidRPr="005F74C1">
        <w:rPr>
          <w:rFonts w:hAnsi="標楷體" w:cs="新細明體" w:hint="eastAsia"/>
        </w:rPr>
        <w:t>福、林○</w:t>
      </w:r>
      <w:proofErr w:type="gramStart"/>
      <w:r w:rsidR="00F36D26" w:rsidRPr="005F74C1">
        <w:rPr>
          <w:rFonts w:hAnsi="標楷體" w:cs="新細明體" w:hint="eastAsia"/>
        </w:rPr>
        <w:t>蘭或李</w:t>
      </w:r>
      <w:proofErr w:type="gramEnd"/>
      <w:r w:rsidR="00F36D26" w:rsidRPr="005F74C1">
        <w:rPr>
          <w:rFonts w:hAnsi="標楷體" w:cs="新細明體" w:hint="eastAsia"/>
        </w:rPr>
        <w:t>○</w:t>
      </w:r>
      <w:proofErr w:type="gramStart"/>
      <w:r w:rsidR="00F36D26" w:rsidRPr="005F74C1">
        <w:rPr>
          <w:rFonts w:hAnsi="標楷體" w:cs="新細明體" w:hint="eastAsia"/>
        </w:rPr>
        <w:t>花恐非</w:t>
      </w:r>
      <w:proofErr w:type="gramEnd"/>
      <w:r w:rsidR="00F36D26" w:rsidRPr="005F74C1">
        <w:rPr>
          <w:rFonts w:hAnsi="標楷體" w:cs="新細明體" w:hint="eastAsia"/>
        </w:rPr>
        <w:t>充分理解強制辯護之意義</w:t>
      </w:r>
      <w:r w:rsidR="004E397E" w:rsidRPr="005F74C1">
        <w:rPr>
          <w:rStyle w:val="afe"/>
          <w:rFonts w:hAnsi="標楷體" w:cs="新細明體"/>
        </w:rPr>
        <w:footnoteReference w:id="2"/>
      </w:r>
      <w:r w:rsidR="00F36D26" w:rsidRPr="005F74C1">
        <w:rPr>
          <w:rFonts w:hAnsi="標楷體" w:cs="新細明體" w:hint="eastAsia"/>
        </w:rPr>
        <w:t>，</w:t>
      </w:r>
      <w:r w:rsidR="007D5168" w:rsidRPr="005F74C1">
        <w:rPr>
          <w:rFonts w:hAnsi="標楷體" w:cs="新細明體" w:hint="eastAsia"/>
        </w:rPr>
        <w:t>而</w:t>
      </w:r>
      <w:r w:rsidR="00F36D26" w:rsidRPr="005F74C1">
        <w:rPr>
          <w:rFonts w:hAnsi="標楷體" w:cs="新細明體" w:hint="eastAsia"/>
        </w:rPr>
        <w:t>係在檢</w:t>
      </w:r>
      <w:r w:rsidR="00AC1FB2" w:rsidRPr="005F74C1">
        <w:rPr>
          <w:rFonts w:hAnsi="標楷體" w:cs="新細明體" w:hint="eastAsia"/>
        </w:rPr>
        <w:t>察官訊問</w:t>
      </w:r>
      <w:r w:rsidR="00F36D26" w:rsidRPr="005F74C1">
        <w:rPr>
          <w:rFonts w:hAnsi="標楷體" w:cs="新細明體" w:hint="eastAsia"/>
        </w:rPr>
        <w:t>下被動放棄辯護</w:t>
      </w:r>
      <w:r w:rsidR="004E397E" w:rsidRPr="005F74C1">
        <w:rPr>
          <w:rFonts w:hAnsi="標楷體" w:cs="新細明體" w:hint="eastAsia"/>
        </w:rPr>
        <w:t>人</w:t>
      </w:r>
      <w:r w:rsidR="00F36D26" w:rsidRPr="005F74C1">
        <w:rPr>
          <w:rFonts w:hAnsi="標楷體" w:cs="新細明體" w:hint="eastAsia"/>
        </w:rPr>
        <w:t>援助</w:t>
      </w:r>
      <w:r w:rsidR="007D5168" w:rsidRPr="005F74C1">
        <w:rPr>
          <w:rFonts w:hAnsi="標楷體" w:cs="新細明體" w:hint="eastAsia"/>
        </w:rPr>
        <w:t>之權利</w:t>
      </w:r>
      <w:r w:rsidR="00F36D26" w:rsidRPr="005F74C1">
        <w:rPr>
          <w:rFonts w:hAnsi="標楷體" w:cs="新細明體" w:hint="eastAsia"/>
        </w:rPr>
        <w:t>，</w:t>
      </w:r>
      <w:r w:rsidR="00F36D26" w:rsidRPr="005F74C1">
        <w:rPr>
          <w:rFonts w:hint="eastAsia"/>
        </w:rPr>
        <w:t>核與刑事訴訟法、原基法等維護原住民族被告權益之意旨不符</w:t>
      </w:r>
      <w:r w:rsidR="00E04CCC" w:rsidRPr="005F74C1">
        <w:rPr>
          <w:rFonts w:hint="eastAsia"/>
        </w:rPr>
        <w:t>。</w:t>
      </w:r>
      <w:r w:rsidR="005D6845" w:rsidRPr="005F74C1">
        <w:rPr>
          <w:rFonts w:hint="eastAsia"/>
        </w:rPr>
        <w:t>而</w:t>
      </w:r>
      <w:r w:rsidR="00E04CCC" w:rsidRPr="005F74C1">
        <w:rPr>
          <w:rFonts w:hint="eastAsia"/>
        </w:rPr>
        <w:t>警</w:t>
      </w:r>
      <w:proofErr w:type="gramStart"/>
      <w:r w:rsidR="00E04CCC" w:rsidRPr="005F74C1">
        <w:rPr>
          <w:rFonts w:hint="eastAsia"/>
        </w:rPr>
        <w:t>詢期間，</w:t>
      </w:r>
      <w:proofErr w:type="gramEnd"/>
      <w:r w:rsidR="00370DEA" w:rsidRPr="005F74C1">
        <w:rPr>
          <w:rFonts w:hint="eastAsia"/>
        </w:rPr>
        <w:t>員警固亦有向林○蘭、李○花告知</w:t>
      </w:r>
      <w:r w:rsidR="000B667A" w:rsidRPr="005F74C1">
        <w:rPr>
          <w:rFonts w:hAnsi="標楷體" w:hint="eastAsia"/>
        </w:rPr>
        <w:t>刑事訴訟法</w:t>
      </w:r>
      <w:r w:rsidR="000B667A" w:rsidRPr="005F74C1">
        <w:rPr>
          <w:rFonts w:hAnsi="標楷體" w:cs="新細明體" w:hint="eastAsia"/>
        </w:rPr>
        <w:t>所享之</w:t>
      </w:r>
      <w:r w:rsidR="00370DEA" w:rsidRPr="005F74C1">
        <w:rPr>
          <w:rFonts w:hAnsi="標楷體" w:hint="eastAsia"/>
        </w:rPr>
        <w:t>權</w:t>
      </w:r>
      <w:r w:rsidR="00370DEA" w:rsidRPr="005F74C1">
        <w:rPr>
          <w:rFonts w:hint="eastAsia"/>
        </w:rPr>
        <w:t>利，惟亦未告知辯護人可維護</w:t>
      </w:r>
      <w:r w:rsidR="000B667A" w:rsidRPr="005F74C1">
        <w:rPr>
          <w:rFonts w:hint="eastAsia"/>
        </w:rPr>
        <w:t>其等</w:t>
      </w:r>
      <w:r w:rsidR="00370DEA" w:rsidRPr="005F74C1">
        <w:rPr>
          <w:rFonts w:hint="eastAsia"/>
        </w:rPr>
        <w:t>權益且係免費</w:t>
      </w:r>
      <w:r w:rsidR="007B60A2" w:rsidRPr="005F74C1">
        <w:rPr>
          <w:rFonts w:hint="eastAsia"/>
        </w:rPr>
        <w:t>。</w:t>
      </w:r>
      <w:r w:rsidR="006F14EF" w:rsidRPr="005F74C1">
        <w:rPr>
          <w:rFonts w:hint="eastAsia"/>
        </w:rPr>
        <w:t>於</w:t>
      </w:r>
      <w:r w:rsidR="00370DEA" w:rsidRPr="005F74C1">
        <w:rPr>
          <w:rFonts w:hint="eastAsia"/>
        </w:rPr>
        <w:t>李○花部分，員警不但強調律師要等待，</w:t>
      </w:r>
      <w:r w:rsidR="00370DEA" w:rsidRPr="005F74C1">
        <w:rPr>
          <w:rFonts w:hint="eastAsia"/>
        </w:rPr>
        <w:lastRenderedPageBreak/>
        <w:t>甚至對李○花說「也是坐在旁邊看我問筆錄而已呀」</w:t>
      </w:r>
      <w:r w:rsidR="004E397E" w:rsidRPr="005F74C1">
        <w:rPr>
          <w:rFonts w:hint="eastAsia"/>
        </w:rPr>
        <w:t>，</w:t>
      </w:r>
      <w:r w:rsidR="00370DEA" w:rsidRPr="005F74C1">
        <w:rPr>
          <w:rFonts w:hint="eastAsia"/>
        </w:rPr>
        <w:t>形同</w:t>
      </w:r>
      <w:r w:rsidR="00370DEA" w:rsidRPr="005F74C1">
        <w:rPr>
          <w:rFonts w:hAnsi="標楷體" w:hint="eastAsia"/>
        </w:rPr>
        <w:t>誘導</w:t>
      </w:r>
      <w:r w:rsidR="0022343A" w:rsidRPr="005F74C1">
        <w:rPr>
          <w:rFonts w:hAnsi="標楷體" w:hint="eastAsia"/>
        </w:rPr>
        <w:t>李</w:t>
      </w:r>
      <w:r w:rsidR="000B667A" w:rsidRPr="005F74C1">
        <w:rPr>
          <w:rFonts w:hAnsi="標楷體" w:hint="eastAsia"/>
        </w:rPr>
        <w:t>○</w:t>
      </w:r>
      <w:r w:rsidR="0022343A" w:rsidRPr="005F74C1">
        <w:rPr>
          <w:rFonts w:hAnsi="標楷體" w:hint="eastAsia"/>
        </w:rPr>
        <w:t>花</w:t>
      </w:r>
      <w:r w:rsidR="000B667A" w:rsidRPr="005F74C1">
        <w:rPr>
          <w:rFonts w:hAnsi="標楷體" w:hint="eastAsia"/>
        </w:rPr>
        <w:t>認為</w:t>
      </w:r>
      <w:r w:rsidR="0022343A" w:rsidRPr="005F74C1">
        <w:rPr>
          <w:rFonts w:hAnsi="標楷體" w:hint="eastAsia"/>
        </w:rPr>
        <w:t>辯護人僅係裝</w:t>
      </w:r>
      <w:r w:rsidR="0022343A" w:rsidRPr="005F74C1">
        <w:rPr>
          <w:rFonts w:hAnsi="標楷體" w:cs="新細明體" w:hint="eastAsia"/>
        </w:rPr>
        <w:t>飾陪襯之用，無視於</w:t>
      </w:r>
      <w:r w:rsidR="00344BDA" w:rsidRPr="005F74C1">
        <w:rPr>
          <w:rFonts w:hAnsi="標楷體" w:cs="新細明體" w:hint="eastAsia"/>
        </w:rPr>
        <w:t>刑事訴訟法第3</w:t>
      </w:r>
      <w:r w:rsidR="00344BDA" w:rsidRPr="005F74C1">
        <w:rPr>
          <w:rFonts w:hAnsi="標楷體" w:cs="新細明體"/>
        </w:rPr>
        <w:t>4</w:t>
      </w:r>
      <w:r w:rsidR="00344BDA" w:rsidRPr="005F74C1">
        <w:rPr>
          <w:rFonts w:hAnsi="標楷體" w:cs="新細明體" w:hint="eastAsia"/>
        </w:rPr>
        <w:t>條第2項所定被告與辯護人會面交往權、第2</w:t>
      </w:r>
      <w:r w:rsidR="00344BDA" w:rsidRPr="005F74C1">
        <w:rPr>
          <w:rFonts w:hAnsi="標楷體" w:cs="新細明體"/>
        </w:rPr>
        <w:t>45</w:t>
      </w:r>
      <w:r w:rsidR="00344BDA" w:rsidRPr="005F74C1">
        <w:rPr>
          <w:rFonts w:hAnsi="標楷體" w:cs="新細明體" w:hint="eastAsia"/>
        </w:rPr>
        <w:t>條第2項所定辯護人</w:t>
      </w:r>
      <w:proofErr w:type="gramStart"/>
      <w:r w:rsidR="00344BDA" w:rsidRPr="005F74C1">
        <w:rPr>
          <w:rFonts w:hAnsi="標楷體" w:cs="新細明體" w:hint="eastAsia"/>
        </w:rPr>
        <w:t>除在場外</w:t>
      </w:r>
      <w:proofErr w:type="gramEnd"/>
      <w:r w:rsidR="00344BDA" w:rsidRPr="005F74C1">
        <w:rPr>
          <w:rFonts w:hAnsi="標楷體" w:cs="新細明體" w:hint="eastAsia"/>
        </w:rPr>
        <w:t>尚得陳述意見權，及</w:t>
      </w:r>
      <w:r w:rsidR="000B667A" w:rsidRPr="005F74C1">
        <w:rPr>
          <w:rFonts w:hAnsi="標楷體" w:cs="新細明體" w:hint="eastAsia"/>
        </w:rPr>
        <w:t>司法院釋字第6</w:t>
      </w:r>
      <w:r w:rsidR="000B667A" w:rsidRPr="005F74C1">
        <w:rPr>
          <w:rFonts w:hAnsi="標楷體" w:cs="新細明體"/>
        </w:rPr>
        <w:t>54</w:t>
      </w:r>
      <w:r w:rsidR="000B667A" w:rsidRPr="005F74C1">
        <w:rPr>
          <w:rFonts w:hAnsi="標楷體" w:cs="新細明體" w:hint="eastAsia"/>
        </w:rPr>
        <w:t>號解釋理由書及</w:t>
      </w:r>
      <w:r w:rsidR="00C7157E" w:rsidRPr="005F74C1">
        <w:rPr>
          <w:rFonts w:hAnsi="標楷體" w:cs="新細明體" w:hint="eastAsia"/>
        </w:rPr>
        <w:t>公政公約</w:t>
      </w:r>
      <w:r w:rsidR="000B667A" w:rsidRPr="005F74C1">
        <w:rPr>
          <w:rFonts w:hAnsi="標楷體" w:cs="新細明體" w:hint="eastAsia"/>
        </w:rPr>
        <w:t>第3</w:t>
      </w:r>
      <w:r w:rsidR="000B667A" w:rsidRPr="005F74C1">
        <w:rPr>
          <w:rFonts w:hAnsi="標楷體" w:cs="新細明體"/>
        </w:rPr>
        <w:t>2</w:t>
      </w:r>
      <w:r w:rsidR="000B667A" w:rsidRPr="005F74C1">
        <w:rPr>
          <w:rFonts w:hAnsi="標楷體" w:cs="新細明體" w:hint="eastAsia"/>
        </w:rPr>
        <w:t>號一般性意見第3</w:t>
      </w:r>
      <w:r w:rsidR="000B667A" w:rsidRPr="005F74C1">
        <w:rPr>
          <w:rFonts w:hAnsi="標楷體" w:cs="新細明體"/>
        </w:rPr>
        <w:t>2</w:t>
      </w:r>
      <w:r w:rsidR="000B667A" w:rsidRPr="005F74C1">
        <w:rPr>
          <w:rFonts w:hAnsi="標楷體" w:cs="新細明體" w:hint="eastAsia"/>
        </w:rPr>
        <w:t>點、第3</w:t>
      </w:r>
      <w:r w:rsidR="000B667A" w:rsidRPr="005F74C1">
        <w:rPr>
          <w:rFonts w:hAnsi="標楷體" w:cs="新細明體"/>
        </w:rPr>
        <w:t>4</w:t>
      </w:r>
      <w:r w:rsidR="000B667A" w:rsidRPr="005F74C1">
        <w:rPr>
          <w:rFonts w:hAnsi="標楷體" w:cs="新細明體" w:hint="eastAsia"/>
        </w:rPr>
        <w:t>點與第3</w:t>
      </w:r>
      <w:r w:rsidR="000B667A" w:rsidRPr="005F74C1">
        <w:rPr>
          <w:rFonts w:hAnsi="標楷體" w:cs="新細明體"/>
        </w:rPr>
        <w:t>8</w:t>
      </w:r>
      <w:r w:rsidR="000B667A" w:rsidRPr="005F74C1">
        <w:rPr>
          <w:rFonts w:hAnsi="標楷體" w:cs="新細明體" w:hint="eastAsia"/>
        </w:rPr>
        <w:t>點所揭示，被告享有與辯護人不受干涉之會面、溝通、聽取諮詢意見之意旨，</w:t>
      </w:r>
      <w:proofErr w:type="gramStart"/>
      <w:r w:rsidR="000B667A" w:rsidRPr="005F74C1">
        <w:rPr>
          <w:rFonts w:hAnsi="標楷體" w:cs="新細明體" w:hint="eastAsia"/>
        </w:rPr>
        <w:t>俾</w:t>
      </w:r>
      <w:proofErr w:type="gramEnd"/>
      <w:r w:rsidR="000B667A" w:rsidRPr="005F74C1">
        <w:rPr>
          <w:rFonts w:hAnsi="標楷體" w:cs="新細明體" w:hint="eastAsia"/>
        </w:rPr>
        <w:t>行使</w:t>
      </w:r>
      <w:r w:rsidR="000B667A" w:rsidRPr="005F74C1">
        <w:rPr>
          <w:rFonts w:hAnsi="標楷體" w:hint="eastAsia"/>
        </w:rPr>
        <w:t>確實有效之防禦權。</w:t>
      </w:r>
      <w:r w:rsidR="000B667A" w:rsidRPr="005F74C1">
        <w:rPr>
          <w:rFonts w:hAnsi="標楷體" w:cs="新細明體" w:hint="eastAsia"/>
        </w:rPr>
        <w:t>在</w:t>
      </w:r>
      <w:r w:rsidR="0022343A" w:rsidRPr="005F74C1">
        <w:rPr>
          <w:rFonts w:hAnsi="標楷體" w:cs="新細明體" w:hint="eastAsia"/>
        </w:rPr>
        <w:t>員警前開說明下，</w:t>
      </w:r>
      <w:r w:rsidR="000B667A" w:rsidRPr="005F74C1">
        <w:rPr>
          <w:rFonts w:hAnsi="標楷體" w:cs="新細明體" w:hint="eastAsia"/>
        </w:rPr>
        <w:t>李○花果然</w:t>
      </w:r>
      <w:r w:rsidR="0022343A" w:rsidRPr="005F74C1">
        <w:rPr>
          <w:rFonts w:hAnsi="標楷體" w:cs="新細明體" w:hint="eastAsia"/>
        </w:rPr>
        <w:t>放棄</w:t>
      </w:r>
      <w:r w:rsidR="000B667A" w:rsidRPr="005F74C1">
        <w:rPr>
          <w:rFonts w:hAnsi="標楷體" w:cs="新細明體" w:hint="eastAsia"/>
        </w:rPr>
        <w:t>請求委任</w:t>
      </w:r>
      <w:r w:rsidR="0022343A" w:rsidRPr="005F74C1">
        <w:rPr>
          <w:rFonts w:hAnsi="標楷體" w:cs="新細明體" w:hint="eastAsia"/>
        </w:rPr>
        <w:t>辯護人權利</w:t>
      </w:r>
      <w:r w:rsidR="005D6845" w:rsidRPr="005F74C1">
        <w:rPr>
          <w:rFonts w:hAnsi="標楷體" w:cs="新細明體" w:hint="eastAsia"/>
        </w:rPr>
        <w:t>，損及其程序主體權，更與正當法律程序不符</w:t>
      </w:r>
      <w:r w:rsidR="0022343A" w:rsidRPr="005F74C1">
        <w:rPr>
          <w:rFonts w:hAnsi="標楷體" w:cs="新細明體" w:hint="eastAsia"/>
        </w:rPr>
        <w:t>。</w:t>
      </w:r>
    </w:p>
    <w:p w14:paraId="1FD93066" w14:textId="3BD58587" w:rsidR="009E442D" w:rsidRPr="005F74C1" w:rsidRDefault="0035548E" w:rsidP="009E442D">
      <w:pPr>
        <w:pStyle w:val="3"/>
      </w:pPr>
      <w:r w:rsidRPr="005F74C1">
        <w:rPr>
          <w:rFonts w:hAnsi="標楷體" w:hint="eastAsia"/>
        </w:rPr>
        <w:t>綜上，</w:t>
      </w:r>
      <w:r w:rsidR="009A719D" w:rsidRPr="005F74C1">
        <w:rPr>
          <w:rFonts w:hAnsi="標楷體" w:hint="eastAsia"/>
        </w:rPr>
        <w:t>刑事訴訟法、公政公約及第3</w:t>
      </w:r>
      <w:r w:rsidR="009A719D" w:rsidRPr="005F74C1">
        <w:rPr>
          <w:rFonts w:hAnsi="標楷體"/>
        </w:rPr>
        <w:t>2</w:t>
      </w:r>
      <w:r w:rsidR="009A719D" w:rsidRPr="005F74C1">
        <w:rPr>
          <w:rFonts w:hAnsi="標楷體" w:hint="eastAsia"/>
        </w:rPr>
        <w:t>號一般性意見</w:t>
      </w:r>
      <w:r w:rsidR="004E397E" w:rsidRPr="005F74C1">
        <w:rPr>
          <w:rFonts w:hAnsi="標楷體" w:cs="新細明體" w:hint="eastAsia"/>
        </w:rPr>
        <w:t>第3</w:t>
      </w:r>
      <w:r w:rsidR="004E397E" w:rsidRPr="005F74C1">
        <w:rPr>
          <w:rFonts w:hAnsi="標楷體" w:cs="新細明體"/>
        </w:rPr>
        <w:t>2</w:t>
      </w:r>
      <w:r w:rsidR="004E397E" w:rsidRPr="005F74C1">
        <w:rPr>
          <w:rFonts w:hAnsi="標楷體" w:cs="新細明體" w:hint="eastAsia"/>
        </w:rPr>
        <w:t>點、第3</w:t>
      </w:r>
      <w:r w:rsidR="004E397E" w:rsidRPr="005F74C1">
        <w:rPr>
          <w:rFonts w:hAnsi="標楷體" w:cs="新細明體"/>
        </w:rPr>
        <w:t>4</w:t>
      </w:r>
      <w:r w:rsidR="004E397E" w:rsidRPr="005F74C1">
        <w:rPr>
          <w:rFonts w:hAnsi="標楷體" w:cs="新細明體" w:hint="eastAsia"/>
        </w:rPr>
        <w:t>點與第3</w:t>
      </w:r>
      <w:r w:rsidR="004E397E" w:rsidRPr="005F74C1">
        <w:rPr>
          <w:rFonts w:hAnsi="標楷體" w:cs="新細明體"/>
        </w:rPr>
        <w:t>8</w:t>
      </w:r>
      <w:r w:rsidR="004E397E" w:rsidRPr="005F74C1">
        <w:rPr>
          <w:rFonts w:hAnsi="標楷體" w:cs="新細明體" w:hint="eastAsia"/>
        </w:rPr>
        <w:t>點</w:t>
      </w:r>
      <w:r w:rsidR="008818B4" w:rsidRPr="005F74C1">
        <w:rPr>
          <w:rFonts w:hAnsi="標楷體" w:hint="eastAsia"/>
        </w:rPr>
        <w:t>及司法院</w:t>
      </w:r>
      <w:r w:rsidR="008818B4" w:rsidRPr="005F74C1">
        <w:rPr>
          <w:rFonts w:hAnsi="標楷體" w:cs="新細明體" w:hint="eastAsia"/>
        </w:rPr>
        <w:t>釋字第6</w:t>
      </w:r>
      <w:r w:rsidR="008818B4" w:rsidRPr="005F74C1">
        <w:rPr>
          <w:rFonts w:hAnsi="標楷體" w:cs="新細明體"/>
        </w:rPr>
        <w:t>54</w:t>
      </w:r>
      <w:r w:rsidR="008818B4" w:rsidRPr="005F74C1">
        <w:rPr>
          <w:rFonts w:hAnsi="標楷體" w:cs="新細明體" w:hint="eastAsia"/>
        </w:rPr>
        <w:t>號解釋理由書</w:t>
      </w:r>
      <w:r w:rsidR="004E397E" w:rsidRPr="005F74C1">
        <w:rPr>
          <w:rFonts w:hAnsi="標楷體" w:cs="新細明體" w:hint="eastAsia"/>
        </w:rPr>
        <w:t>、憲法法庭</w:t>
      </w:r>
      <w:proofErr w:type="gramStart"/>
      <w:r w:rsidR="004E397E" w:rsidRPr="005F74C1">
        <w:rPr>
          <w:rFonts w:hAnsi="標楷體" w:cs="新細明體" w:hint="eastAsia"/>
        </w:rPr>
        <w:t>1</w:t>
      </w:r>
      <w:r w:rsidR="004E397E" w:rsidRPr="005F74C1">
        <w:rPr>
          <w:rFonts w:hAnsi="標楷體" w:cs="新細明體"/>
        </w:rPr>
        <w:t>11</w:t>
      </w:r>
      <w:r w:rsidR="004E397E" w:rsidRPr="005F74C1">
        <w:rPr>
          <w:rFonts w:hAnsi="標楷體" w:cs="新細明體" w:hint="eastAsia"/>
        </w:rPr>
        <w:t>年度憲判字</w:t>
      </w:r>
      <w:proofErr w:type="gramEnd"/>
      <w:r w:rsidR="004E397E" w:rsidRPr="005F74C1">
        <w:rPr>
          <w:rFonts w:hAnsi="標楷體" w:cs="新細明體" w:hint="eastAsia"/>
        </w:rPr>
        <w:t>第7號判決</w:t>
      </w:r>
      <w:proofErr w:type="gramStart"/>
      <w:r w:rsidR="00E07721" w:rsidRPr="005F74C1">
        <w:rPr>
          <w:rFonts w:hAnsi="標楷體" w:hint="eastAsia"/>
        </w:rPr>
        <w:t>等均已明示</w:t>
      </w:r>
      <w:proofErr w:type="gramEnd"/>
      <w:r w:rsidR="008818B4" w:rsidRPr="005F74C1">
        <w:rPr>
          <w:rFonts w:hAnsi="標楷體" w:hint="eastAsia"/>
        </w:rPr>
        <w:t>，</w:t>
      </w:r>
      <w:r w:rsidR="008818B4" w:rsidRPr="005F74C1">
        <w:rPr>
          <w:rFonts w:hint="eastAsia"/>
        </w:rPr>
        <w:t>刑事被告有權受辯護人協助，</w:t>
      </w:r>
      <w:proofErr w:type="gramStart"/>
      <w:r w:rsidR="008818B4" w:rsidRPr="005F74C1">
        <w:rPr>
          <w:rFonts w:hint="eastAsia"/>
        </w:rPr>
        <w:t>且享自由</w:t>
      </w:r>
      <w:proofErr w:type="gramEnd"/>
      <w:r w:rsidR="008818B4" w:rsidRPr="005F74C1">
        <w:rPr>
          <w:rFonts w:hint="eastAsia"/>
        </w:rPr>
        <w:t>溝通、不受干擾並在受詢問</w:t>
      </w:r>
      <w:proofErr w:type="gramStart"/>
      <w:r w:rsidR="008818B4" w:rsidRPr="005F74C1">
        <w:rPr>
          <w:rFonts w:hint="eastAsia"/>
        </w:rPr>
        <w:t>時在場且</w:t>
      </w:r>
      <w:proofErr w:type="gramEnd"/>
      <w:r w:rsidR="008818B4" w:rsidRPr="005F74C1">
        <w:rPr>
          <w:rFonts w:hint="eastAsia"/>
        </w:rPr>
        <w:t>陳述意見之權利</w:t>
      </w:r>
      <w:r w:rsidR="00E07721" w:rsidRPr="005F74C1">
        <w:rPr>
          <w:rFonts w:hAnsi="標楷體" w:hint="eastAsia"/>
        </w:rPr>
        <w:t>，最高法院判決</w:t>
      </w:r>
      <w:proofErr w:type="gramStart"/>
      <w:r w:rsidR="00E07721" w:rsidRPr="005F74C1">
        <w:rPr>
          <w:rFonts w:hAnsi="標楷體" w:hint="eastAsia"/>
        </w:rPr>
        <w:t>更</w:t>
      </w:r>
      <w:r w:rsidR="008818B4" w:rsidRPr="005F74C1">
        <w:rPr>
          <w:rFonts w:hAnsi="標楷體" w:hint="eastAsia"/>
        </w:rPr>
        <w:t>揭</w:t>
      </w:r>
      <w:r w:rsidR="00E07721" w:rsidRPr="005F74C1">
        <w:rPr>
          <w:rFonts w:hAnsi="標楷體" w:hint="eastAsia"/>
        </w:rPr>
        <w:t>明</w:t>
      </w:r>
      <w:proofErr w:type="gramEnd"/>
      <w:r w:rsidR="008818B4" w:rsidRPr="005F74C1">
        <w:rPr>
          <w:rFonts w:hAnsi="標楷體" w:hint="eastAsia"/>
        </w:rPr>
        <w:t>，倘不當剝奪被告之</w:t>
      </w:r>
      <w:r w:rsidR="00E07721" w:rsidRPr="005F74C1">
        <w:rPr>
          <w:rFonts w:hint="eastAsia"/>
        </w:rPr>
        <w:t>強制辯護依賴權，構成侵害憲法第16條揭示人民訴訟權之核心內容</w:t>
      </w:r>
      <w:r w:rsidR="00DA073B" w:rsidRPr="005F74C1">
        <w:rPr>
          <w:rFonts w:hint="eastAsia"/>
        </w:rPr>
        <w:t>。</w:t>
      </w:r>
      <w:r w:rsidR="00E07721" w:rsidRPr="005F74C1">
        <w:rPr>
          <w:rFonts w:hint="eastAsia"/>
        </w:rPr>
        <w:t>原</w:t>
      </w:r>
      <w:r w:rsidR="00BE5E33" w:rsidRPr="005F74C1">
        <w:rPr>
          <w:rFonts w:hint="eastAsia"/>
        </w:rPr>
        <w:t>基</w:t>
      </w:r>
      <w:r w:rsidR="00E07721" w:rsidRPr="005F74C1">
        <w:rPr>
          <w:rFonts w:hint="eastAsia"/>
        </w:rPr>
        <w:t>法</w:t>
      </w:r>
      <w:r w:rsidR="008818B4" w:rsidRPr="005F74C1">
        <w:rPr>
          <w:rFonts w:hint="eastAsia"/>
        </w:rPr>
        <w:t>更</w:t>
      </w:r>
      <w:r w:rsidR="00E07721" w:rsidRPr="005F74C1">
        <w:rPr>
          <w:rFonts w:hint="eastAsia"/>
        </w:rPr>
        <w:t>揭示國家應保障原</w:t>
      </w:r>
      <w:r w:rsidR="00E07721" w:rsidRPr="005F74C1">
        <w:rPr>
          <w:rFonts w:hAnsi="標楷體" w:hint="eastAsia"/>
        </w:rPr>
        <w:t>住民</w:t>
      </w:r>
      <w:r w:rsidR="00E07721" w:rsidRPr="005F74C1">
        <w:rPr>
          <w:rFonts w:hAnsi="標楷體" w:cs="新細明體" w:hint="eastAsia"/>
        </w:rPr>
        <w:t>族</w:t>
      </w:r>
      <w:r w:rsidR="008818B4" w:rsidRPr="005F74C1">
        <w:rPr>
          <w:rFonts w:hAnsi="標楷體" w:cs="新細明體" w:hint="eastAsia"/>
        </w:rPr>
        <w:t>之</w:t>
      </w:r>
      <w:r w:rsidR="00E07721" w:rsidRPr="005F74C1">
        <w:rPr>
          <w:rFonts w:hAnsi="標楷體" w:cs="新細明體" w:hint="eastAsia"/>
        </w:rPr>
        <w:t>族語與權利</w:t>
      </w:r>
      <w:r w:rsidR="00E07721" w:rsidRPr="005F74C1">
        <w:rPr>
          <w:rFonts w:hAnsi="標楷體" w:hint="eastAsia"/>
        </w:rPr>
        <w:t>。本案偵辦</w:t>
      </w:r>
      <w:proofErr w:type="gramStart"/>
      <w:r w:rsidR="00E07721" w:rsidRPr="005F74C1">
        <w:rPr>
          <w:rFonts w:hAnsi="標楷體" w:hint="eastAsia"/>
        </w:rPr>
        <w:t>期間，</w:t>
      </w:r>
      <w:proofErr w:type="gramEnd"/>
      <w:r w:rsidR="00E07721" w:rsidRPr="005F74C1">
        <w:rPr>
          <w:rFonts w:hAnsi="標楷體" w:hint="eastAsia"/>
        </w:rPr>
        <w:t>警方與</w:t>
      </w:r>
      <w:proofErr w:type="gramStart"/>
      <w:r w:rsidR="00E07721" w:rsidRPr="005F74C1">
        <w:rPr>
          <w:rFonts w:hAnsi="標楷體" w:cs="新細明體" w:hint="eastAsia"/>
        </w:rPr>
        <w:t>檢察官</w:t>
      </w:r>
      <w:r w:rsidR="00DA073B" w:rsidRPr="005F74C1">
        <w:rPr>
          <w:rFonts w:hAnsi="標楷體" w:cs="新細明體" w:hint="eastAsia"/>
        </w:rPr>
        <w:t>均知正</w:t>
      </w:r>
      <w:proofErr w:type="gramEnd"/>
      <w:r w:rsidR="00DA073B" w:rsidRPr="005F74C1">
        <w:rPr>
          <w:rFonts w:hAnsi="標楷體" w:cs="新細明體" w:hint="eastAsia"/>
        </w:rPr>
        <w:t>○福、林○蘭及李○花等人為太魯閣原住民，惟未主動詢問其等是否要以族語陳述，而係由司法人員判斷是否通曉國語</w:t>
      </w:r>
      <w:r w:rsidR="009A6013" w:rsidRPr="005F74C1">
        <w:rPr>
          <w:rFonts w:hAnsi="標楷體" w:cs="新細明體" w:hint="eastAsia"/>
        </w:rPr>
        <w:t>，進而免除國家為其準備通譯之義務</w:t>
      </w:r>
      <w:r w:rsidR="00DA073B" w:rsidRPr="005F74C1">
        <w:rPr>
          <w:rFonts w:hAnsi="標楷體" w:cs="新細明體" w:hint="eastAsia"/>
        </w:rPr>
        <w:t>，恐不符1</w:t>
      </w:r>
      <w:r w:rsidR="00DA073B" w:rsidRPr="005F74C1">
        <w:rPr>
          <w:rFonts w:hAnsi="標楷體" w:cs="新細明體"/>
        </w:rPr>
        <w:t>06</w:t>
      </w:r>
      <w:r w:rsidR="00DA073B" w:rsidRPr="005F74C1">
        <w:rPr>
          <w:rFonts w:hAnsi="標楷體" w:cs="新細明體" w:hint="eastAsia"/>
        </w:rPr>
        <w:t>年司改國是會議決議及原基法規定。在</w:t>
      </w:r>
      <w:r w:rsidR="00E07721" w:rsidRPr="005F74C1">
        <w:rPr>
          <w:rFonts w:hAnsi="標楷體" w:cs="新細明體" w:hint="eastAsia"/>
        </w:rPr>
        <w:t>權利告知</w:t>
      </w:r>
      <w:r w:rsidR="00DA073B" w:rsidRPr="005F74C1">
        <w:rPr>
          <w:rFonts w:hAnsi="標楷體" w:cs="新細明體" w:hint="eastAsia"/>
        </w:rPr>
        <w:t>方面</w:t>
      </w:r>
      <w:r w:rsidR="00E07721" w:rsidRPr="005F74C1">
        <w:rPr>
          <w:rFonts w:hAnsi="標楷體" w:cs="新細明體" w:hint="eastAsia"/>
        </w:rPr>
        <w:t>，</w:t>
      </w:r>
      <w:r w:rsidR="00DA073B" w:rsidRPr="005F74C1">
        <w:rPr>
          <w:rFonts w:hAnsi="標楷體" w:hint="eastAsia"/>
        </w:rPr>
        <w:t>警方與</w:t>
      </w:r>
      <w:r w:rsidR="00DA073B" w:rsidRPr="005F74C1">
        <w:rPr>
          <w:rFonts w:hAnsi="標楷體" w:cs="新細明體" w:hint="eastAsia"/>
        </w:rPr>
        <w:t>檢察官固均有</w:t>
      </w:r>
      <w:proofErr w:type="gramStart"/>
      <w:r w:rsidR="00DA073B" w:rsidRPr="005F74C1">
        <w:rPr>
          <w:rFonts w:hAnsi="標楷體" w:cs="新細明體" w:hint="eastAsia"/>
        </w:rPr>
        <w:t>踐行</w:t>
      </w:r>
      <w:proofErr w:type="gramEnd"/>
      <w:r w:rsidR="00DA073B" w:rsidRPr="005F74C1">
        <w:rPr>
          <w:rFonts w:hAnsi="標楷體" w:cs="新細明體" w:hint="eastAsia"/>
        </w:rPr>
        <w:t>權利告知，</w:t>
      </w:r>
      <w:proofErr w:type="gramStart"/>
      <w:r w:rsidR="005B5BD8" w:rsidRPr="005F74C1">
        <w:rPr>
          <w:rFonts w:hAnsi="標楷體" w:cs="新細明體" w:hint="eastAsia"/>
        </w:rPr>
        <w:t>然</w:t>
      </w:r>
      <w:r w:rsidR="00E07721" w:rsidRPr="005F74C1">
        <w:rPr>
          <w:rFonts w:hAnsi="標楷體" w:cs="新細明體" w:hint="eastAsia"/>
        </w:rPr>
        <w:t>未</w:t>
      </w:r>
      <w:r w:rsidR="00F642C8" w:rsidRPr="005F74C1">
        <w:rPr>
          <w:rFonts w:hAnsi="標楷體" w:cs="新細明體" w:hint="eastAsia"/>
        </w:rPr>
        <w:t>以</w:t>
      </w:r>
      <w:proofErr w:type="gramEnd"/>
      <w:r w:rsidR="00F642C8" w:rsidRPr="005F74C1">
        <w:rPr>
          <w:rFonts w:hAnsi="標楷體" w:cs="新細明體" w:hint="eastAsia"/>
        </w:rPr>
        <w:t>律師可維護其等權益且係免</w:t>
      </w:r>
      <w:r w:rsidR="00E07721" w:rsidRPr="005F74C1">
        <w:rPr>
          <w:rFonts w:hAnsi="標楷體" w:cs="新細明體" w:hint="eastAsia"/>
        </w:rPr>
        <w:t>費</w:t>
      </w:r>
      <w:r w:rsidR="00F642C8" w:rsidRPr="005F74C1">
        <w:rPr>
          <w:rFonts w:hAnsi="標楷體" w:cs="新細明體" w:hint="eastAsia"/>
        </w:rPr>
        <w:t>之角度為說明，反而</w:t>
      </w:r>
      <w:r w:rsidR="00497B67" w:rsidRPr="005F74C1">
        <w:rPr>
          <w:rFonts w:hAnsi="標楷體" w:cs="新細明體" w:hint="eastAsia"/>
        </w:rPr>
        <w:t>以</w:t>
      </w:r>
      <w:r w:rsidR="00F642C8" w:rsidRPr="005F74C1">
        <w:rPr>
          <w:rFonts w:hAnsi="標楷體" w:cs="新細明體" w:hint="eastAsia"/>
        </w:rPr>
        <w:t>律師必須等待，無律師接受訊問則可馬上</w:t>
      </w:r>
      <w:r w:rsidR="009A6013" w:rsidRPr="005F74C1">
        <w:rPr>
          <w:rFonts w:hAnsi="標楷體" w:cs="新細明體" w:hint="eastAsia"/>
        </w:rPr>
        <w:t>或趕快離開</w:t>
      </w:r>
      <w:r w:rsidR="00497B67" w:rsidRPr="005F74C1">
        <w:rPr>
          <w:rFonts w:hAnsi="標楷體" w:cs="新細明體" w:hint="eastAsia"/>
        </w:rPr>
        <w:t>等語</w:t>
      </w:r>
      <w:r w:rsidR="00F642C8" w:rsidRPr="005F74C1">
        <w:rPr>
          <w:rFonts w:hAnsi="標楷體" w:cs="新細明體" w:hint="eastAsia"/>
        </w:rPr>
        <w:t>，</w:t>
      </w:r>
      <w:r w:rsidR="00E07721" w:rsidRPr="005F74C1">
        <w:rPr>
          <w:rFonts w:hAnsi="標楷體" w:cs="新細明體" w:hint="eastAsia"/>
        </w:rPr>
        <w:t>核與前開最高法院判決所示「</w:t>
      </w:r>
      <w:r w:rsidR="008818B4" w:rsidRPr="005F74C1">
        <w:rPr>
          <w:rFonts w:hAnsi="標楷體" w:cs="新細明體" w:hint="eastAsia"/>
        </w:rPr>
        <w:t>非以形式</w:t>
      </w:r>
      <w:proofErr w:type="gramStart"/>
      <w:r w:rsidR="008818B4" w:rsidRPr="005F74C1">
        <w:rPr>
          <w:rFonts w:hAnsi="標楷體" w:cs="新細明體" w:hint="eastAsia"/>
        </w:rPr>
        <w:t>踐行</w:t>
      </w:r>
      <w:proofErr w:type="gramEnd"/>
      <w:r w:rsidR="008818B4" w:rsidRPr="005F74C1">
        <w:rPr>
          <w:rFonts w:hAnsi="標楷體" w:cs="新細明體" w:hint="eastAsia"/>
        </w:rPr>
        <w:t>為已足，應以使被告得以充分瞭解此項緘默權利，並基於充分自由意思予以放</w:t>
      </w:r>
      <w:r w:rsidR="008818B4" w:rsidRPr="005F74C1">
        <w:rPr>
          <w:rFonts w:hAnsi="標楷體" w:cs="新細明體" w:hint="eastAsia"/>
        </w:rPr>
        <w:lastRenderedPageBreak/>
        <w:t>棄，為其必要</w:t>
      </w:r>
      <w:r w:rsidR="00E07721" w:rsidRPr="005F74C1">
        <w:rPr>
          <w:rFonts w:hAnsi="標楷體" w:cs="新細明體" w:hint="eastAsia"/>
        </w:rPr>
        <w:t>」不符。而警方甚至誘導李○花，使之誤認律師僅係</w:t>
      </w:r>
      <w:r w:rsidR="00E07721" w:rsidRPr="005F74C1">
        <w:rPr>
          <w:rFonts w:hAnsi="標楷體" w:hint="eastAsia"/>
        </w:rPr>
        <w:t>裝</w:t>
      </w:r>
      <w:r w:rsidR="00E07721" w:rsidRPr="005F74C1">
        <w:rPr>
          <w:rFonts w:hAnsi="標楷體" w:cs="新細明體" w:hint="eastAsia"/>
        </w:rPr>
        <w:t>飾陪襯，致李○</w:t>
      </w:r>
      <w:proofErr w:type="gramStart"/>
      <w:r w:rsidR="00E07721" w:rsidRPr="005F74C1">
        <w:rPr>
          <w:rFonts w:hAnsi="標楷體" w:cs="新細明體" w:hint="eastAsia"/>
        </w:rPr>
        <w:t>花</w:t>
      </w:r>
      <w:r w:rsidR="00F642C8" w:rsidRPr="005F74C1">
        <w:rPr>
          <w:rFonts w:hAnsi="標楷體" w:cs="新細明體" w:hint="eastAsia"/>
        </w:rPr>
        <w:t>受刑事</w:t>
      </w:r>
      <w:proofErr w:type="gramEnd"/>
      <w:r w:rsidR="00F642C8" w:rsidRPr="005F74C1">
        <w:rPr>
          <w:rFonts w:hAnsi="標楷體" w:cs="新細明體" w:hint="eastAsia"/>
        </w:rPr>
        <w:t>訴訟法保障之倚賴辯護人</w:t>
      </w:r>
      <w:r w:rsidR="00E07721" w:rsidRPr="005F74C1">
        <w:rPr>
          <w:rFonts w:hAnsi="標楷體" w:cs="新細明體" w:hint="eastAsia"/>
        </w:rPr>
        <w:t>權</w:t>
      </w:r>
      <w:r w:rsidR="00F642C8" w:rsidRPr="005F74C1">
        <w:rPr>
          <w:rFonts w:hAnsi="標楷體" w:cs="新細明體" w:hint="eastAsia"/>
        </w:rPr>
        <w:t>，</w:t>
      </w:r>
      <w:r w:rsidR="00E07721" w:rsidRPr="005F74C1">
        <w:rPr>
          <w:rFonts w:hAnsi="標楷體" w:cs="新細明體" w:hint="eastAsia"/>
        </w:rPr>
        <w:t>掏空殆盡，損及其程序主體權，</w:t>
      </w:r>
      <w:r w:rsidR="008818B4" w:rsidRPr="005F74C1">
        <w:rPr>
          <w:rFonts w:hAnsi="標楷體" w:cs="新細明體" w:hint="eastAsia"/>
        </w:rPr>
        <w:t>顯</w:t>
      </w:r>
      <w:r w:rsidR="00E07721" w:rsidRPr="005F74C1">
        <w:rPr>
          <w:rFonts w:hAnsi="標楷體" w:cs="新細明體" w:hint="eastAsia"/>
        </w:rPr>
        <w:t>與正當法律程序不符，</w:t>
      </w:r>
      <w:r w:rsidR="00F549BA" w:rsidRPr="005F74C1">
        <w:rPr>
          <w:rFonts w:hAnsi="標楷體" w:cs="新細明體" w:hint="eastAsia"/>
        </w:rPr>
        <w:t>核有違誤</w:t>
      </w:r>
      <w:r w:rsidR="00E07721" w:rsidRPr="005F74C1">
        <w:rPr>
          <w:rFonts w:hAnsi="標楷體" w:cs="新細明體" w:hint="eastAsia"/>
        </w:rPr>
        <w:t>。</w:t>
      </w:r>
    </w:p>
    <w:p w14:paraId="13CD4738" w14:textId="33AC27F7" w:rsidR="002E442E" w:rsidRPr="005F74C1" w:rsidRDefault="00450A0F" w:rsidP="002E442E">
      <w:pPr>
        <w:pStyle w:val="2"/>
        <w:rPr>
          <w:b/>
        </w:rPr>
      </w:pPr>
      <w:r w:rsidRPr="005F74C1">
        <w:rPr>
          <w:rFonts w:hAnsi="標楷體" w:hint="eastAsia"/>
          <w:b/>
        </w:rPr>
        <w:t>原確定判決</w:t>
      </w:r>
      <w:r w:rsidR="00101D23" w:rsidRPr="005F74C1">
        <w:rPr>
          <w:rFonts w:hAnsi="標楷體" w:hint="eastAsia"/>
          <w:b/>
        </w:rPr>
        <w:t>以正○福及林○蘭之證詞及事後繳還之現金</w:t>
      </w:r>
      <w:r w:rsidR="00C90302" w:rsidRPr="005F74C1">
        <w:rPr>
          <w:rFonts w:hAnsi="標楷體" w:hint="eastAsia"/>
          <w:b/>
        </w:rPr>
        <w:t>，作為認定被告有罪之事證</w:t>
      </w:r>
      <w:r w:rsidR="00101D23" w:rsidRPr="005F74C1">
        <w:rPr>
          <w:rFonts w:hAnsi="標楷體" w:hint="eastAsia"/>
          <w:b/>
        </w:rPr>
        <w:t>，</w:t>
      </w:r>
      <w:r w:rsidR="00101D23" w:rsidRPr="005F74C1">
        <w:rPr>
          <w:rFonts w:hAnsi="標楷體" w:cs="新細明體" w:hint="eastAsia"/>
          <w:b/>
        </w:rPr>
        <w:t>固</w:t>
      </w:r>
      <w:proofErr w:type="gramStart"/>
      <w:r w:rsidR="00101D23" w:rsidRPr="005F74C1">
        <w:rPr>
          <w:rFonts w:hAnsi="標楷體" w:cs="新細明體" w:hint="eastAsia"/>
          <w:b/>
        </w:rPr>
        <w:t>非無見</w:t>
      </w:r>
      <w:proofErr w:type="gramEnd"/>
      <w:r w:rsidR="00101D23" w:rsidRPr="005F74C1">
        <w:rPr>
          <w:rFonts w:hAnsi="標楷體" w:cs="新細明體" w:hint="eastAsia"/>
          <w:b/>
        </w:rPr>
        <w:t>。惟因花蓮縣警局及花蓮地檢</w:t>
      </w:r>
      <w:r w:rsidR="0025249F" w:rsidRPr="005F74C1">
        <w:rPr>
          <w:rFonts w:hAnsi="標楷體" w:cs="新細明體" w:hint="eastAsia"/>
          <w:b/>
        </w:rPr>
        <w:t>相關程序容</w:t>
      </w:r>
      <w:r w:rsidR="00101D23" w:rsidRPr="005F74C1">
        <w:rPr>
          <w:rFonts w:hAnsi="標楷體" w:hint="eastAsia"/>
          <w:b/>
        </w:rPr>
        <w:t>有瑕疵，與正當法律程序不符</w:t>
      </w:r>
      <w:r w:rsidR="00407456" w:rsidRPr="005F74C1">
        <w:rPr>
          <w:rFonts w:hAnsi="標楷體" w:hint="eastAsia"/>
          <w:b/>
        </w:rPr>
        <w:t>。</w:t>
      </w:r>
      <w:r w:rsidR="00101D23" w:rsidRPr="005F74C1">
        <w:rPr>
          <w:rFonts w:hAnsi="標楷體" w:hint="eastAsia"/>
          <w:b/>
        </w:rPr>
        <w:t>另正○</w:t>
      </w:r>
      <w:proofErr w:type="gramStart"/>
      <w:r w:rsidR="00101D23" w:rsidRPr="005F74C1">
        <w:rPr>
          <w:rFonts w:hAnsi="標楷體" w:hint="eastAsia"/>
          <w:b/>
        </w:rPr>
        <w:t>福未目</w:t>
      </w:r>
      <w:r w:rsidR="00101D23" w:rsidRPr="005F74C1">
        <w:rPr>
          <w:rFonts w:hint="eastAsia"/>
          <w:b/>
        </w:rPr>
        <w:t>睹</w:t>
      </w:r>
      <w:proofErr w:type="gramEnd"/>
      <w:r w:rsidR="00101D23" w:rsidRPr="005F74C1">
        <w:rPr>
          <w:rFonts w:hint="eastAsia"/>
          <w:b/>
        </w:rPr>
        <w:t>現金交付過程，相關</w:t>
      </w:r>
      <w:proofErr w:type="gramStart"/>
      <w:r w:rsidR="00101D23" w:rsidRPr="005F74C1">
        <w:rPr>
          <w:rFonts w:hint="eastAsia"/>
          <w:b/>
        </w:rPr>
        <w:t>證言恐係臆測</w:t>
      </w:r>
      <w:proofErr w:type="gramEnd"/>
      <w:r w:rsidR="00101D23" w:rsidRPr="005F74C1">
        <w:rPr>
          <w:rFonts w:hint="eastAsia"/>
          <w:b/>
        </w:rPr>
        <w:t>不得作為證據，是原確定判決</w:t>
      </w:r>
      <w:r w:rsidR="00407456" w:rsidRPr="005F74C1">
        <w:rPr>
          <w:rFonts w:hint="eastAsia"/>
          <w:b/>
        </w:rPr>
        <w:t>非無疑義</w:t>
      </w:r>
      <w:r w:rsidR="00101D23" w:rsidRPr="005F74C1">
        <w:rPr>
          <w:rFonts w:hAnsi="標楷體" w:hint="eastAsia"/>
          <w:b/>
        </w:rPr>
        <w:t xml:space="preserve"> </w:t>
      </w:r>
    </w:p>
    <w:p w14:paraId="4531DDCD" w14:textId="5AAAAE6A" w:rsidR="002E442E" w:rsidRPr="005F74C1" w:rsidRDefault="004B60E1" w:rsidP="00873F9F">
      <w:pPr>
        <w:pStyle w:val="3"/>
      </w:pPr>
      <w:r w:rsidRPr="005F74C1">
        <w:rPr>
          <w:rFonts w:hint="eastAsia"/>
        </w:rPr>
        <w:t>按</w:t>
      </w:r>
      <w:r w:rsidR="002F30ED" w:rsidRPr="002F30ED">
        <w:rPr>
          <w:rFonts w:hint="eastAsia"/>
        </w:rPr>
        <w:t>102年1月23日修正之</w:t>
      </w:r>
      <w:r w:rsidR="00BE1B87" w:rsidRPr="005F74C1">
        <w:rPr>
          <w:rFonts w:hint="eastAsia"/>
        </w:rPr>
        <w:t>刑事訴訟法</w:t>
      </w:r>
      <w:r w:rsidR="008F5B2F" w:rsidRPr="005F74C1">
        <w:rPr>
          <w:rFonts w:hint="eastAsia"/>
        </w:rPr>
        <w:t>第3</w:t>
      </w:r>
      <w:r w:rsidR="008F5B2F" w:rsidRPr="005F74C1">
        <w:t>1</w:t>
      </w:r>
      <w:r w:rsidR="008F5B2F" w:rsidRPr="005F74C1">
        <w:rPr>
          <w:rFonts w:hint="eastAsia"/>
        </w:rPr>
        <w:t>條第5項規定：「被告或犯罪嫌疑人因智能障礙無法為完全之陳述或具原住民身分者，於偵查中未經選任辯護人，檢察官、司法警察官或司法警察應通知依法設立之法律扶助機構指派律師到場為其辯護。但經被告或犯罪嫌疑人主動請求立即訊問或詢問，或等候律師逾4小時未到場者，得逕行訊問或詢問。」</w:t>
      </w:r>
      <w:r w:rsidR="008F5B2F" w:rsidRPr="005F74C1">
        <w:rPr>
          <w:rFonts w:hAnsi="標楷體" w:hint="eastAsia"/>
        </w:rPr>
        <w:t>第34條第2項前段規定：「辯護人與偵查中受拘提或逮捕之被告或犯罪嫌疑人接見或互通書信，不得限制之。」</w:t>
      </w:r>
      <w:r w:rsidR="00BE1B87" w:rsidRPr="005F74C1">
        <w:rPr>
          <w:rFonts w:hAnsi="標楷體" w:hint="eastAsia"/>
        </w:rPr>
        <w:t>第1</w:t>
      </w:r>
      <w:r w:rsidR="00BE1B87" w:rsidRPr="005F74C1">
        <w:rPr>
          <w:rFonts w:hAnsi="標楷體"/>
        </w:rPr>
        <w:t>60</w:t>
      </w:r>
      <w:r w:rsidR="00BE1B87" w:rsidRPr="005F74C1">
        <w:rPr>
          <w:rFonts w:hAnsi="標楷體" w:hint="eastAsia"/>
        </w:rPr>
        <w:t>條規定：「證人之個人意見或推測之詞，除以實際經驗為基礎者外，不得作為證據。」</w:t>
      </w:r>
      <w:r w:rsidR="002F30ED" w:rsidRPr="002F30ED">
        <w:rPr>
          <w:rFonts w:hAnsi="標楷體" w:hint="eastAsia"/>
        </w:rPr>
        <w:t>101年6月13日修正之</w:t>
      </w:r>
      <w:r w:rsidR="008F5B2F" w:rsidRPr="005F74C1">
        <w:rPr>
          <w:rFonts w:hint="eastAsia"/>
        </w:rPr>
        <w:t>第2</w:t>
      </w:r>
      <w:r w:rsidR="008F5B2F" w:rsidRPr="005F74C1">
        <w:t>45</w:t>
      </w:r>
      <w:r w:rsidR="008F5B2F" w:rsidRPr="005F74C1">
        <w:rPr>
          <w:rFonts w:hint="eastAsia"/>
        </w:rPr>
        <w:t>條第2項規定：「被告或犯罪嫌疑人之辯護人，得於檢察官、檢察事務官、司法警察官或司法警察訊問該被告或犯罪嫌疑人</w:t>
      </w:r>
      <w:proofErr w:type="gramStart"/>
      <w:r w:rsidR="008F5B2F" w:rsidRPr="005F74C1">
        <w:rPr>
          <w:rFonts w:hint="eastAsia"/>
        </w:rPr>
        <w:t>時在場</w:t>
      </w:r>
      <w:proofErr w:type="gramEnd"/>
      <w:r w:rsidR="008F5B2F" w:rsidRPr="005F74C1">
        <w:rPr>
          <w:rFonts w:hint="eastAsia"/>
        </w:rPr>
        <w:t>，並得陳述意見。但有事實足認</w:t>
      </w:r>
      <w:proofErr w:type="gramStart"/>
      <w:r w:rsidR="008F5B2F" w:rsidRPr="005F74C1">
        <w:rPr>
          <w:rFonts w:hint="eastAsia"/>
        </w:rPr>
        <w:t>其在場有</w:t>
      </w:r>
      <w:proofErr w:type="gramEnd"/>
      <w:r w:rsidR="008F5B2F" w:rsidRPr="005F74C1">
        <w:rPr>
          <w:rFonts w:hint="eastAsia"/>
        </w:rPr>
        <w:t>妨害國家機密或有湮滅、偽造、變造證據或勾串共犯或證人或妨害他人名譽之虞，或其行為不當足以影響偵查秩序者，得限制或禁止之。」</w:t>
      </w:r>
      <w:r w:rsidR="00611A4A" w:rsidRPr="005F74C1">
        <w:rPr>
          <w:rFonts w:hint="eastAsia"/>
        </w:rPr>
        <w:t>公政公約第32號一般性意見第32點規定：「第1</w:t>
      </w:r>
      <w:r w:rsidR="00611A4A" w:rsidRPr="005F74C1">
        <w:t>4</w:t>
      </w:r>
      <w:r w:rsidR="00611A4A" w:rsidRPr="005F74C1">
        <w:rPr>
          <w:rFonts w:hint="eastAsia"/>
        </w:rPr>
        <w:t>條第3項第2款規定被告必須有充分時間和便利準備他的答辯，並與他自己選任的辯護人聯絡。該條是公正審判和適用『</w:t>
      </w:r>
      <w:r w:rsidR="002F2211" w:rsidRPr="005F74C1">
        <w:rPr>
          <w:rFonts w:hint="eastAsia"/>
        </w:rPr>
        <w:t>武器</w:t>
      </w:r>
      <w:r w:rsidR="00611A4A" w:rsidRPr="005F74C1">
        <w:rPr>
          <w:rFonts w:hint="eastAsia"/>
        </w:rPr>
        <w:t>平</w:t>
      </w:r>
      <w:r w:rsidR="00611A4A" w:rsidRPr="005F74C1">
        <w:rPr>
          <w:rFonts w:hint="eastAsia"/>
        </w:rPr>
        <w:lastRenderedPageBreak/>
        <w:t>等』原則的一個重要基本保障。在被告是</w:t>
      </w:r>
      <w:r w:rsidR="002F2211" w:rsidRPr="005F74C1">
        <w:rPr>
          <w:rFonts w:hint="eastAsia"/>
        </w:rPr>
        <w:t>貧困者</w:t>
      </w:r>
      <w:r w:rsidR="00611A4A" w:rsidRPr="005F74C1">
        <w:rPr>
          <w:rFonts w:hint="eastAsia"/>
        </w:rPr>
        <w:t>的情況下，只有在審前和審判期間免費提供通譯，才可能確保與辯護人的聯絡。」第3</w:t>
      </w:r>
      <w:r w:rsidR="00611A4A" w:rsidRPr="005F74C1">
        <w:t>4</w:t>
      </w:r>
      <w:r w:rsidR="00611A4A" w:rsidRPr="005F74C1">
        <w:rPr>
          <w:rFonts w:hint="eastAsia"/>
        </w:rPr>
        <w:t>點規定：「與辯護人的聯絡權要求及時批准被告與辯護人聯繫。辯護人應當能夠私下會見委託人，在充分尊重通信保密的條件下與被告聯絡。另外，辯護人應當能夠向刑事被告提供諮詢意見，根據公認的職業道德標準代表被告，而不受任何方面的限制、影響、壓力，或不當的干涉。」第3</w:t>
      </w:r>
      <w:r w:rsidR="00611A4A" w:rsidRPr="005F74C1">
        <w:t>8</w:t>
      </w:r>
      <w:r w:rsidR="00611A4A" w:rsidRPr="005F74C1">
        <w:rPr>
          <w:rFonts w:hint="eastAsia"/>
        </w:rPr>
        <w:t>點</w:t>
      </w:r>
      <w:r w:rsidR="002F2211" w:rsidRPr="005F74C1">
        <w:rPr>
          <w:rFonts w:hint="eastAsia"/>
        </w:rPr>
        <w:t>後段</w:t>
      </w:r>
      <w:r w:rsidR="00611A4A" w:rsidRPr="005F74C1">
        <w:rPr>
          <w:rFonts w:hint="eastAsia"/>
        </w:rPr>
        <w:t>規定：「如果法院和其他有關機關妨礙指定的辯護人有效地行使職責，也違反該條。」</w:t>
      </w:r>
      <w:r w:rsidR="00354D07" w:rsidRPr="005F74C1">
        <w:rPr>
          <w:rFonts w:hint="eastAsia"/>
        </w:rPr>
        <w:t>最高法院</w:t>
      </w:r>
      <w:proofErr w:type="gramStart"/>
      <w:r w:rsidR="00354D07" w:rsidRPr="005F74C1">
        <w:rPr>
          <w:rFonts w:hint="eastAsia"/>
        </w:rPr>
        <w:t>1</w:t>
      </w:r>
      <w:r w:rsidR="00354D07" w:rsidRPr="005F74C1">
        <w:t>07</w:t>
      </w:r>
      <w:proofErr w:type="gramEnd"/>
      <w:r w:rsidR="00354D07" w:rsidRPr="005F74C1">
        <w:rPr>
          <w:rFonts w:hint="eastAsia"/>
        </w:rPr>
        <w:t>年度台上字第3</w:t>
      </w:r>
      <w:r w:rsidR="00354D07" w:rsidRPr="005F74C1">
        <w:t>084</w:t>
      </w:r>
      <w:r w:rsidR="00354D07" w:rsidRPr="005F74C1">
        <w:rPr>
          <w:rFonts w:hint="eastAsia"/>
        </w:rPr>
        <w:t>號判決：「刑事訴訟法第95條第1項第2款、第3款係對被告緘默權、辯護依賴權之基本保障性規定，依同法第100條之2規定，於司法警察（官）詢問犯罪嫌疑人時，</w:t>
      </w:r>
      <w:proofErr w:type="gramStart"/>
      <w:r w:rsidR="00354D07" w:rsidRPr="005F74C1">
        <w:rPr>
          <w:rFonts w:hint="eastAsia"/>
        </w:rPr>
        <w:t>準</w:t>
      </w:r>
      <w:proofErr w:type="gramEnd"/>
      <w:r w:rsidR="00354D07" w:rsidRPr="005F74C1">
        <w:rPr>
          <w:rFonts w:hint="eastAsia"/>
        </w:rPr>
        <w:t>用之，違反所取得被告（犯罪嫌疑人）之自白或不利陳述，原則上依第158條之2第2項規定予以排除，不僅明白宣示被告為程序之主體性，更明定保障被告之表現自由、防禦自由所應履踐程序，此刑事訴訟法透過正當法律程序使人民免於國家機關不當侵害或剝奪其自由權益的保障，彰顯取證程序之合法性為法治國之基本原則，以形成正義而公正之裁判，是憲法第8條正當法律程序、第16條保障人民訴訟權之具體實現。…</w:t>
      </w:r>
      <w:proofErr w:type="gramStart"/>
      <w:r w:rsidR="00354D07" w:rsidRPr="005F74C1">
        <w:rPr>
          <w:rFonts w:hint="eastAsia"/>
        </w:rPr>
        <w:t>…</w:t>
      </w:r>
      <w:proofErr w:type="gramEnd"/>
      <w:r w:rsidR="00354D07" w:rsidRPr="005F74C1">
        <w:rPr>
          <w:rFonts w:hint="eastAsia"/>
        </w:rPr>
        <w:t>此項告知，既</w:t>
      </w:r>
      <w:proofErr w:type="gramStart"/>
      <w:r w:rsidR="00354D07" w:rsidRPr="005F74C1">
        <w:rPr>
          <w:rFonts w:hint="eastAsia"/>
        </w:rPr>
        <w:t>攸</w:t>
      </w:r>
      <w:proofErr w:type="gramEnd"/>
      <w:r w:rsidR="00354D07" w:rsidRPr="005F74C1">
        <w:rPr>
          <w:rFonts w:hint="eastAsia"/>
        </w:rPr>
        <w:t>關被告供述任意性之保障，即非以形式</w:t>
      </w:r>
      <w:proofErr w:type="gramStart"/>
      <w:r w:rsidR="00354D07" w:rsidRPr="005F74C1">
        <w:rPr>
          <w:rFonts w:hint="eastAsia"/>
        </w:rPr>
        <w:t>踐行</w:t>
      </w:r>
      <w:proofErr w:type="gramEnd"/>
      <w:r w:rsidR="00354D07" w:rsidRPr="005F74C1">
        <w:rPr>
          <w:rFonts w:hint="eastAsia"/>
        </w:rPr>
        <w:t>為已足，應以使被告得以充分瞭解此項緘默權利，並基於充分自由意思予以放棄，為其必要。…</w:t>
      </w:r>
      <w:proofErr w:type="gramStart"/>
      <w:r w:rsidR="00354D07" w:rsidRPr="005F74C1">
        <w:rPr>
          <w:rFonts w:hint="eastAsia"/>
        </w:rPr>
        <w:t>…</w:t>
      </w:r>
      <w:proofErr w:type="gramEnd"/>
      <w:r w:rsidR="00354D07" w:rsidRPr="005F74C1">
        <w:rPr>
          <w:rFonts w:hint="eastAsia"/>
        </w:rPr>
        <w:t>刑事訴訟法第31條關於強制辯護規定，於102年1月23日修正公布，適用對象擴及具有原住民身分之被告或犯罪嫌疑人，適用範圍也從審判階段深化至偵查階段，同條文第5項規定…</w:t>
      </w:r>
      <w:proofErr w:type="gramStart"/>
      <w:r w:rsidR="00354D07" w:rsidRPr="005F74C1">
        <w:rPr>
          <w:rFonts w:hint="eastAsia"/>
        </w:rPr>
        <w:t>…</w:t>
      </w:r>
      <w:proofErr w:type="gramEnd"/>
      <w:r w:rsidR="00354D07" w:rsidRPr="005F74C1">
        <w:rPr>
          <w:rFonts w:hint="eastAsia"/>
        </w:rPr>
        <w:t>其旨在考量偵查階段，被告處</w:t>
      </w:r>
      <w:r w:rsidR="00354D07" w:rsidRPr="005F74C1">
        <w:rPr>
          <w:rFonts w:hint="eastAsia"/>
        </w:rPr>
        <w:lastRenderedPageBreak/>
        <w:t>於資訊不對等之弱勢地位，尤其原住民因傳統文化、習俗、經濟、教育等因素，接觸法律資訊不易，針對訴追之防禦能力更為弱勢，乃從偵查程序使其得由國家主動給與辯護人為協助，此倚賴權尤甚於一般之選任辯護，更應受保障，並藉由程序之遵守確保裁判之公正，同時展現原住民族基本法開宗明義對於原住民基本權利之制度性保障。又此強制辯護之援助始於訊（</w:t>
      </w:r>
      <w:proofErr w:type="gramStart"/>
      <w:r w:rsidR="00354D07" w:rsidRPr="005F74C1">
        <w:rPr>
          <w:rFonts w:hint="eastAsia"/>
        </w:rPr>
        <w:t>詢</w:t>
      </w:r>
      <w:proofErr w:type="gramEnd"/>
      <w:r w:rsidR="00354D07" w:rsidRPr="005F74C1">
        <w:rPr>
          <w:rFonts w:hint="eastAsia"/>
        </w:rPr>
        <w:t>）問被告，並不區分被告到場之原因，無論出於強制（拘提、逮捕）或任意（通知或傳喚），</w:t>
      </w:r>
      <w:r w:rsidR="00385220" w:rsidRPr="005F74C1">
        <w:rPr>
          <w:rFonts w:hint="eastAsia"/>
        </w:rPr>
        <w:t>只</w:t>
      </w:r>
      <w:r w:rsidR="00354D07" w:rsidRPr="005F74C1">
        <w:rPr>
          <w:rFonts w:hint="eastAsia"/>
        </w:rPr>
        <w:t>要未經選任辯護人，檢察官、司法警察（官）即應通知法律扶助機構指派律師到場為其辯護。但偵查程序有其急迫性，與審理程序得另定相當之</w:t>
      </w:r>
      <w:proofErr w:type="gramStart"/>
      <w:r w:rsidR="00354D07" w:rsidRPr="005F74C1">
        <w:rPr>
          <w:rFonts w:hint="eastAsia"/>
        </w:rPr>
        <w:t>期日者有</w:t>
      </w:r>
      <w:proofErr w:type="gramEnd"/>
      <w:r w:rsidR="00354D07" w:rsidRPr="005F74C1">
        <w:rPr>
          <w:rFonts w:hint="eastAsia"/>
        </w:rPr>
        <w:t>別，倘被告於知悉前揭規定後，若無意願等候法律扶助律師協助辯護，主動請求立即訊問或詢問，自應予以尊重，</w:t>
      </w:r>
      <w:proofErr w:type="gramStart"/>
      <w:r w:rsidR="00354D07" w:rsidRPr="005F74C1">
        <w:rPr>
          <w:rFonts w:hint="eastAsia"/>
        </w:rPr>
        <w:t>俾</w:t>
      </w:r>
      <w:proofErr w:type="gramEnd"/>
      <w:r w:rsidR="00354D07" w:rsidRPr="005F74C1">
        <w:rPr>
          <w:rFonts w:hint="eastAsia"/>
        </w:rPr>
        <w:t>司法資源彈性運用。惟此必須在被告充分理解強制辯護權之存在及內容，基於自由意思決定，主動明示放棄辯護人之援助，而非出自訊問或詢問人員之強暴、脅迫、利誘、詐欺等不正方法，或因欠缺其有受強制辯護保障之認識所致，否則，</w:t>
      </w:r>
      <w:proofErr w:type="gramStart"/>
      <w:r w:rsidR="00354D07" w:rsidRPr="005F74C1">
        <w:rPr>
          <w:rFonts w:hint="eastAsia"/>
        </w:rPr>
        <w:t>仍非適法</w:t>
      </w:r>
      <w:proofErr w:type="gramEnd"/>
      <w:r w:rsidR="00354D07" w:rsidRPr="005F74C1">
        <w:rPr>
          <w:rFonts w:hint="eastAsia"/>
        </w:rPr>
        <w:t>。倘有違反而取得被告之自白或不利之陳述，係不當剝奪被告之強制辯護依賴權，構成侵害憲法第16條揭示人民訴訟權之核心內容，即使依刑事訴訟法第158條之4規定權衡之結果，亦應予排除其證據能力。本件詢問員警明知上訴人具原住民身分，在上訴人誤以為要自費請律師之情形下，不僅未使上訴人充分理解其有受強制辯護協助之權利，更未通知法律扶助機構指派律師到場為其辯護，或經上訴人主動明示放棄法律扶助，即逕行詢問各情，原審</w:t>
      </w:r>
      <w:proofErr w:type="gramStart"/>
      <w:r w:rsidR="00354D07" w:rsidRPr="005F74C1">
        <w:rPr>
          <w:rFonts w:hint="eastAsia"/>
        </w:rPr>
        <w:t>既認警詢</w:t>
      </w:r>
      <w:proofErr w:type="gramEnd"/>
      <w:r w:rsidR="00354D07" w:rsidRPr="005F74C1">
        <w:rPr>
          <w:rFonts w:hint="eastAsia"/>
        </w:rPr>
        <w:t>有違刑事訴訟法第31條第5項之規定，</w:t>
      </w:r>
      <w:proofErr w:type="gramStart"/>
      <w:r w:rsidR="00354D07" w:rsidRPr="005F74C1">
        <w:rPr>
          <w:rFonts w:hint="eastAsia"/>
        </w:rPr>
        <w:t>揆</w:t>
      </w:r>
      <w:proofErr w:type="gramEnd"/>
      <w:r w:rsidR="00354D07" w:rsidRPr="005F74C1">
        <w:rPr>
          <w:rFonts w:hint="eastAsia"/>
        </w:rPr>
        <w:t>諸前開說明，所取得上訴</w:t>
      </w:r>
      <w:r w:rsidR="00354D07" w:rsidRPr="005F74C1">
        <w:rPr>
          <w:rFonts w:hint="eastAsia"/>
        </w:rPr>
        <w:lastRenderedPageBreak/>
        <w:t>人之供述，已侵害憲法第16條保障人民訴訟權之核心內容，不利上訴人之訴訟防禦甚</w:t>
      </w:r>
      <w:proofErr w:type="gramStart"/>
      <w:r w:rsidR="00354D07" w:rsidRPr="005F74C1">
        <w:rPr>
          <w:rFonts w:hint="eastAsia"/>
        </w:rPr>
        <w:t>鉅</w:t>
      </w:r>
      <w:proofErr w:type="gramEnd"/>
      <w:r w:rsidR="00354D07" w:rsidRPr="005F74C1">
        <w:rPr>
          <w:rFonts w:hint="eastAsia"/>
        </w:rPr>
        <w:t>，即使依刑事訴訟法第158條之4規定權衡後，也應排除其證據能力，原判決未詳加斟酌侵害人權之重大性，而認有證據能力，尚值商榷。」</w:t>
      </w:r>
      <w:r w:rsidR="00C34002" w:rsidRPr="005F74C1">
        <w:rPr>
          <w:rFonts w:hint="eastAsia"/>
        </w:rPr>
        <w:t>憲法法庭</w:t>
      </w:r>
      <w:proofErr w:type="gramStart"/>
      <w:r w:rsidR="00C34002" w:rsidRPr="005F74C1">
        <w:rPr>
          <w:rFonts w:hint="eastAsia"/>
        </w:rPr>
        <w:t>1</w:t>
      </w:r>
      <w:r w:rsidR="00C34002" w:rsidRPr="005F74C1">
        <w:t>11</w:t>
      </w:r>
      <w:r w:rsidR="00C34002" w:rsidRPr="005F74C1">
        <w:rPr>
          <w:rFonts w:hint="eastAsia"/>
        </w:rPr>
        <w:t>年度憲判字</w:t>
      </w:r>
      <w:proofErr w:type="gramEnd"/>
      <w:r w:rsidR="00C34002" w:rsidRPr="005F74C1">
        <w:rPr>
          <w:rFonts w:hint="eastAsia"/>
        </w:rPr>
        <w:t>第7號判決理由：「參、本於憲法第8條及第16條所保障之人身自由與訴訟權，刑事被告應享有依正當法律程序之原則，受法院公平審判之權利，於訴訟上尤應保障其享有充分之防禦權（司法院釋字第384號、第582號、第636號、第654號、第762號及第789號解釋參照）。此等刑事正當法律程序及充分防禦權之憲法保障，非僅侷限於刑事被告受法院審判之階段，而係自人民因犯罪嫌疑而受到犯罪偵查時起，即應受有效之保障，其中應包括被告或犯罪嫌疑人享有由辯護人為其有效協助與辯護之權利（本庭111年憲判字第3號判決參照）被告或犯罪嫌疑人所享有之受有效協助與辯護之權利，不僅包含其得自主選任辯護人，於無資力時得享有免費獲得辯護之機會，其辯護人並得於刑事訴訟程序各階段，適時表示法律意見與提供法律上之協助，以協助被告或犯罪嫌疑人有效維護其權益。就犯罪偵查程序而言，被告或犯罪嫌疑人受檢察官訊問時，其於不諳法律下，可能為不當或不利於己</w:t>
      </w:r>
      <w:proofErr w:type="gramStart"/>
      <w:r w:rsidR="00C34002" w:rsidRPr="005F74C1">
        <w:rPr>
          <w:rFonts w:hint="eastAsia"/>
        </w:rPr>
        <w:t>之</w:t>
      </w:r>
      <w:proofErr w:type="gramEnd"/>
      <w:r w:rsidR="00C34002" w:rsidRPr="005F74C1">
        <w:rPr>
          <w:rFonts w:hint="eastAsia"/>
        </w:rPr>
        <w:t>陳述或未能及時為有利於己</w:t>
      </w:r>
      <w:proofErr w:type="gramStart"/>
      <w:r w:rsidR="00C34002" w:rsidRPr="005F74C1">
        <w:rPr>
          <w:rFonts w:hint="eastAsia"/>
        </w:rPr>
        <w:t>之</w:t>
      </w:r>
      <w:proofErr w:type="gramEnd"/>
      <w:r w:rsidR="00C34002" w:rsidRPr="005F74C1">
        <w:rPr>
          <w:rFonts w:hint="eastAsia"/>
        </w:rPr>
        <w:t>主張，其辯護人為有效維護其權益，自應有權於訊問</w:t>
      </w:r>
      <w:proofErr w:type="gramStart"/>
      <w:r w:rsidR="00C34002" w:rsidRPr="005F74C1">
        <w:rPr>
          <w:rFonts w:hint="eastAsia"/>
        </w:rPr>
        <w:t>時在場聽聞</w:t>
      </w:r>
      <w:proofErr w:type="gramEnd"/>
      <w:r w:rsidR="00C34002" w:rsidRPr="005F74C1">
        <w:rPr>
          <w:rFonts w:hint="eastAsia"/>
        </w:rPr>
        <w:t>，並當場為被告或犯罪嫌疑人之權益，適時表示法律意見或提供法律上之協助。」</w:t>
      </w:r>
    </w:p>
    <w:p w14:paraId="2516CCA1" w14:textId="50A2A0DE" w:rsidR="00BE1B87" w:rsidRPr="005F74C1" w:rsidRDefault="00BE1B87" w:rsidP="00BE1B87">
      <w:pPr>
        <w:pStyle w:val="3"/>
      </w:pPr>
      <w:proofErr w:type="gramStart"/>
      <w:r w:rsidRPr="005F74C1">
        <w:rPr>
          <w:rFonts w:hint="eastAsia"/>
        </w:rPr>
        <w:t>查原確定</w:t>
      </w:r>
      <w:proofErr w:type="gramEnd"/>
      <w:r w:rsidRPr="005F74C1">
        <w:rPr>
          <w:rFonts w:hint="eastAsia"/>
        </w:rPr>
        <w:t>判</w:t>
      </w:r>
      <w:r w:rsidRPr="005F74C1">
        <w:rPr>
          <w:rFonts w:hAnsi="標楷體" w:hint="eastAsia"/>
        </w:rPr>
        <w:t>決係</w:t>
      </w:r>
      <w:r w:rsidR="00D9265A" w:rsidRPr="005F74C1">
        <w:rPr>
          <w:rFonts w:hAnsi="標楷體" w:hint="eastAsia"/>
        </w:rPr>
        <w:t>以正○福及林○</w:t>
      </w:r>
      <w:proofErr w:type="gramStart"/>
      <w:r w:rsidR="00D9265A" w:rsidRPr="005F74C1">
        <w:rPr>
          <w:rFonts w:hAnsi="標楷體" w:hint="eastAsia"/>
        </w:rPr>
        <w:t>蘭</w:t>
      </w:r>
      <w:r w:rsidR="00FB4233" w:rsidRPr="005F74C1">
        <w:rPr>
          <w:rFonts w:hAnsi="標楷體" w:hint="eastAsia"/>
        </w:rPr>
        <w:t>於</w:t>
      </w:r>
      <w:r w:rsidR="00B801A1" w:rsidRPr="005F74C1">
        <w:rPr>
          <w:rFonts w:hAnsi="標楷體" w:hint="eastAsia"/>
        </w:rPr>
        <w:t>花蓮</w:t>
      </w:r>
      <w:proofErr w:type="gramEnd"/>
      <w:r w:rsidR="00B801A1" w:rsidRPr="005F74C1">
        <w:rPr>
          <w:rFonts w:hAnsi="標楷體" w:hint="eastAsia"/>
        </w:rPr>
        <w:t>地檢</w:t>
      </w:r>
      <w:r w:rsidR="00101D23" w:rsidRPr="005F74C1">
        <w:rPr>
          <w:rFonts w:hAnsi="標楷體" w:cs="新細明體" w:hint="eastAsia"/>
        </w:rPr>
        <w:t>之</w:t>
      </w:r>
      <w:r w:rsidR="00101D23" w:rsidRPr="005F74C1">
        <w:rPr>
          <w:rFonts w:hAnsi="標楷體" w:hint="eastAsia"/>
        </w:rPr>
        <w:t>證詞</w:t>
      </w:r>
      <w:r w:rsidR="002D58BE" w:rsidRPr="005F74C1">
        <w:rPr>
          <w:rFonts w:hAnsi="標楷體" w:hint="eastAsia"/>
        </w:rPr>
        <w:t>(共犯被告轉證人</w:t>
      </w:r>
      <w:r w:rsidR="002D58BE" w:rsidRPr="005F74C1">
        <w:rPr>
          <w:rFonts w:hAnsi="標楷體"/>
        </w:rPr>
        <w:t>)</w:t>
      </w:r>
      <w:r w:rsidR="00D9265A" w:rsidRPr="005F74C1">
        <w:rPr>
          <w:rFonts w:hAnsi="標楷體" w:hint="eastAsia"/>
        </w:rPr>
        <w:t>，及其等各自事後繳回之現金，作為認定李○花構成</w:t>
      </w:r>
      <w:r w:rsidR="007E3C7C" w:rsidRPr="005F74C1">
        <w:rPr>
          <w:rFonts w:hAnsi="標楷體" w:hint="eastAsia"/>
        </w:rPr>
        <w:t>公職人員選舉罷免</w:t>
      </w:r>
      <w:r w:rsidR="007E3C7C" w:rsidRPr="005F74C1">
        <w:rPr>
          <w:rFonts w:hint="eastAsia"/>
        </w:rPr>
        <w:t>法第9</w:t>
      </w:r>
      <w:r w:rsidR="007E3C7C" w:rsidRPr="005F74C1">
        <w:t>9</w:t>
      </w:r>
      <w:r w:rsidR="007E3C7C" w:rsidRPr="005F74C1">
        <w:rPr>
          <w:rFonts w:hint="eastAsia"/>
        </w:rPr>
        <w:lastRenderedPageBreak/>
        <w:t>條第</w:t>
      </w:r>
      <w:r w:rsidR="00980DAA" w:rsidRPr="005F74C1">
        <w:rPr>
          <w:rFonts w:hint="eastAsia"/>
        </w:rPr>
        <w:t>1</w:t>
      </w:r>
      <w:r w:rsidR="007E3C7C" w:rsidRPr="005F74C1">
        <w:rPr>
          <w:rFonts w:hint="eastAsia"/>
        </w:rPr>
        <w:t>項交付賄賂罪</w:t>
      </w:r>
      <w:r w:rsidR="00D9265A" w:rsidRPr="005F74C1">
        <w:rPr>
          <w:rFonts w:hint="eastAsia"/>
        </w:rPr>
        <w:t>之</w:t>
      </w:r>
      <w:r w:rsidR="00C1453F" w:rsidRPr="005F74C1">
        <w:rPr>
          <w:rFonts w:hint="eastAsia"/>
        </w:rPr>
        <w:t>主要</w:t>
      </w:r>
      <w:r w:rsidR="00D9265A" w:rsidRPr="005F74C1">
        <w:rPr>
          <w:rFonts w:hint="eastAsia"/>
        </w:rPr>
        <w:t>事證(詳如附表二</w:t>
      </w:r>
      <w:r w:rsidR="00D9265A" w:rsidRPr="005F74C1">
        <w:t>)</w:t>
      </w:r>
      <w:r w:rsidR="00D9265A" w:rsidRPr="005F74C1">
        <w:rPr>
          <w:rFonts w:hint="eastAsia"/>
        </w:rPr>
        <w:t>，固</w:t>
      </w:r>
      <w:proofErr w:type="gramStart"/>
      <w:r w:rsidR="00D9265A" w:rsidRPr="005F74C1">
        <w:rPr>
          <w:rFonts w:hint="eastAsia"/>
        </w:rPr>
        <w:t>非無見</w:t>
      </w:r>
      <w:proofErr w:type="gramEnd"/>
      <w:r w:rsidR="00D9265A" w:rsidRPr="005F74C1">
        <w:rPr>
          <w:rFonts w:hint="eastAsia"/>
        </w:rPr>
        <w:t>。</w:t>
      </w:r>
    </w:p>
    <w:p w14:paraId="76B4F714" w14:textId="77777777" w:rsidR="00BE1B87" w:rsidRPr="005F74C1" w:rsidRDefault="00BE1B87" w:rsidP="00BE1B87">
      <w:pPr>
        <w:pStyle w:val="3"/>
      </w:pPr>
      <w:proofErr w:type="gramStart"/>
      <w:r w:rsidRPr="005F74C1">
        <w:rPr>
          <w:rFonts w:hAnsi="標楷體" w:hint="eastAsia"/>
        </w:rPr>
        <w:t>然查</w:t>
      </w:r>
      <w:proofErr w:type="gramEnd"/>
      <w:r w:rsidRPr="005F74C1">
        <w:rPr>
          <w:rFonts w:hAnsi="標楷體" w:hint="eastAsia"/>
        </w:rPr>
        <w:t>，原確定判決尚具下列疑點，茲分述如下：</w:t>
      </w:r>
    </w:p>
    <w:p w14:paraId="686FFD3B" w14:textId="77777777" w:rsidR="00081B28" w:rsidRPr="005F74C1" w:rsidRDefault="00081B28" w:rsidP="00081B28">
      <w:pPr>
        <w:pStyle w:val="4"/>
      </w:pPr>
      <w:r w:rsidRPr="005F74C1">
        <w:rPr>
          <w:rFonts w:hint="eastAsia"/>
        </w:rPr>
        <w:t>林○蘭及正○福於警</w:t>
      </w:r>
      <w:proofErr w:type="gramStart"/>
      <w:r w:rsidRPr="005F74C1">
        <w:rPr>
          <w:rFonts w:hint="eastAsia"/>
        </w:rPr>
        <w:t>詢</w:t>
      </w:r>
      <w:proofErr w:type="gramEnd"/>
      <w:r w:rsidRPr="005F74C1">
        <w:rPr>
          <w:rFonts w:hint="eastAsia"/>
        </w:rPr>
        <w:t>期間未隔離詢問，致其等以族語交談而恐影響彼此陳述</w:t>
      </w:r>
    </w:p>
    <w:p w14:paraId="2B52B626" w14:textId="700D074E" w:rsidR="00081B28" w:rsidRPr="005F74C1" w:rsidRDefault="00081B28" w:rsidP="00081B28">
      <w:pPr>
        <w:pStyle w:val="5"/>
      </w:pPr>
      <w:r w:rsidRPr="005F74C1">
        <w:rPr>
          <w:rFonts w:hint="eastAsia"/>
        </w:rPr>
        <w:t>據調查意見</w:t>
      </w:r>
      <w:proofErr w:type="gramStart"/>
      <w:r w:rsidRPr="005F74C1">
        <w:rPr>
          <w:rFonts w:hint="eastAsia"/>
        </w:rPr>
        <w:t>一</w:t>
      </w:r>
      <w:proofErr w:type="gramEnd"/>
      <w:r w:rsidRPr="005F74C1">
        <w:rPr>
          <w:rFonts w:hint="eastAsia"/>
        </w:rPr>
        <w:t>所示，花蓮縣警局未</w:t>
      </w:r>
      <w:r w:rsidR="00611754" w:rsidRPr="005F74C1">
        <w:rPr>
          <w:rFonts w:hint="eastAsia"/>
        </w:rPr>
        <w:t>依</w:t>
      </w:r>
      <w:r w:rsidRPr="005F74C1">
        <w:rPr>
          <w:rFonts w:hint="eastAsia"/>
        </w:rPr>
        <w:t>刑事訴訟法第97條第1項及</w:t>
      </w:r>
      <w:r w:rsidRPr="005F74C1">
        <w:rPr>
          <w:rFonts w:hAnsi="標楷體" w:hint="eastAsia"/>
        </w:rPr>
        <w:t>警察偵查犯罪手冊第1</w:t>
      </w:r>
      <w:r w:rsidRPr="005F74C1">
        <w:rPr>
          <w:rFonts w:hAnsi="標楷體"/>
        </w:rPr>
        <w:t>20</w:t>
      </w:r>
      <w:r w:rsidRPr="005F74C1">
        <w:rPr>
          <w:rFonts w:hAnsi="標楷體" w:hint="eastAsia"/>
        </w:rPr>
        <w:t>點第1項</w:t>
      </w:r>
      <w:r w:rsidRPr="005F74C1">
        <w:rPr>
          <w:rFonts w:hint="eastAsia"/>
        </w:rPr>
        <w:t>規定將林○蘭、正○福隔離</w:t>
      </w:r>
      <w:r w:rsidR="00611754" w:rsidRPr="005F74C1">
        <w:rPr>
          <w:rFonts w:hint="eastAsia"/>
        </w:rPr>
        <w:t>詢</w:t>
      </w:r>
      <w:r w:rsidRPr="005F74C1">
        <w:rPr>
          <w:rFonts w:hint="eastAsia"/>
        </w:rPr>
        <w:t>問，已有違誤。因未隔離</w:t>
      </w:r>
      <w:r w:rsidR="006907DE" w:rsidRPr="005F74C1">
        <w:rPr>
          <w:rFonts w:hint="eastAsia"/>
        </w:rPr>
        <w:t>詢</w:t>
      </w:r>
      <w:r w:rsidRPr="005F74C1">
        <w:rPr>
          <w:rFonts w:hint="eastAsia"/>
        </w:rPr>
        <w:t>問，林○蘭與正○福在花蓮縣警局接受</w:t>
      </w:r>
      <w:r w:rsidR="006907DE" w:rsidRPr="005F74C1">
        <w:rPr>
          <w:rFonts w:hint="eastAsia"/>
        </w:rPr>
        <w:t>調查</w:t>
      </w:r>
      <w:proofErr w:type="gramStart"/>
      <w:r w:rsidRPr="005F74C1">
        <w:rPr>
          <w:rFonts w:hAnsi="標楷體" w:hint="eastAsia"/>
        </w:rPr>
        <w:t>期間，</w:t>
      </w:r>
      <w:proofErr w:type="gramEnd"/>
      <w:r w:rsidRPr="005F74C1">
        <w:rPr>
          <w:rFonts w:hAnsi="標楷體"/>
        </w:rPr>
        <w:t>2</w:t>
      </w:r>
      <w:r w:rsidRPr="005F74C1">
        <w:rPr>
          <w:rFonts w:hAnsi="標楷體" w:hint="eastAsia"/>
        </w:rPr>
        <w:t>度以太</w:t>
      </w:r>
      <w:r w:rsidRPr="005F74C1">
        <w:rPr>
          <w:rFonts w:hAnsi="標楷體" w:cs="新細明體" w:hint="eastAsia"/>
        </w:rPr>
        <w:t>魯閣語</w:t>
      </w:r>
      <w:r w:rsidR="00B801A1" w:rsidRPr="005F74C1">
        <w:rPr>
          <w:rFonts w:hAnsi="標楷體" w:cs="新細明體" w:hint="eastAsia"/>
        </w:rPr>
        <w:t>(族語</w:t>
      </w:r>
      <w:r w:rsidR="00B801A1" w:rsidRPr="005F74C1">
        <w:rPr>
          <w:rFonts w:hAnsi="標楷體" w:cs="新細明體"/>
        </w:rPr>
        <w:t>)</w:t>
      </w:r>
      <w:r w:rsidRPr="005F74C1">
        <w:rPr>
          <w:rFonts w:hAnsi="標楷體" w:cs="新細明體" w:hint="eastAsia"/>
        </w:rPr>
        <w:t>溝通</w:t>
      </w:r>
      <w:r w:rsidR="00642F5C" w:rsidRPr="005F74C1">
        <w:rPr>
          <w:rFonts w:hAnsi="標楷體" w:cs="新細明體" w:hint="eastAsia"/>
        </w:rPr>
        <w:t>。</w:t>
      </w:r>
      <w:r w:rsidRPr="005F74C1">
        <w:rPr>
          <w:rFonts w:hAnsi="標楷體" w:cs="新細明體" w:hint="eastAsia"/>
        </w:rPr>
        <w:t>依本院委託之鑑定意見，第1次溝通內容係賄款來源，林○蘭表示，有告訴正○福賄款來自於李○花，但正○福並無此印象。</w:t>
      </w:r>
    </w:p>
    <w:p w14:paraId="1F2290FF" w14:textId="4985ED22" w:rsidR="00081B28" w:rsidRPr="005F74C1" w:rsidRDefault="00081B28" w:rsidP="00081B28">
      <w:pPr>
        <w:pStyle w:val="5"/>
      </w:pPr>
      <w:r w:rsidRPr="005F74C1">
        <w:rPr>
          <w:rFonts w:hAnsi="標楷體" w:cs="新細明體" w:hint="eastAsia"/>
        </w:rPr>
        <w:t>依本院委託之鑑定意見，林○蘭與正○福第2次溝通內容，係林○蘭以族語向正○福表示，她沒有拿錢，是正○</w:t>
      </w:r>
      <w:proofErr w:type="gramStart"/>
      <w:r w:rsidRPr="005F74C1">
        <w:rPr>
          <w:rFonts w:hAnsi="標楷體" w:cs="新細明體" w:hint="eastAsia"/>
        </w:rPr>
        <w:t>福向警方</w:t>
      </w:r>
      <w:proofErr w:type="gramEnd"/>
      <w:r w:rsidRPr="005F74C1">
        <w:rPr>
          <w:rFonts w:hAnsi="標楷體" w:cs="新細明體" w:hint="eastAsia"/>
        </w:rPr>
        <w:t>回答說有的</w:t>
      </w:r>
      <w:r w:rsidR="00B801A1" w:rsidRPr="005F74C1">
        <w:rPr>
          <w:rFonts w:hAnsi="標楷體" w:cs="新細明體" w:hint="eastAsia"/>
        </w:rPr>
        <w:t>(依受詢問時序，</w:t>
      </w:r>
      <w:proofErr w:type="gramStart"/>
      <w:r w:rsidR="00B801A1" w:rsidRPr="005F74C1">
        <w:rPr>
          <w:rFonts w:hAnsi="標楷體" w:cs="新細明體" w:hint="eastAsia"/>
        </w:rPr>
        <w:t>係正○福先</w:t>
      </w:r>
      <w:proofErr w:type="gramEnd"/>
      <w:r w:rsidR="00B801A1" w:rsidRPr="005F74C1">
        <w:rPr>
          <w:rFonts w:hAnsi="標楷體" w:cs="新細明體" w:hint="eastAsia"/>
        </w:rPr>
        <w:t>接受花蓮縣警局詢問</w:t>
      </w:r>
      <w:r w:rsidR="00B801A1" w:rsidRPr="005F74C1">
        <w:rPr>
          <w:rFonts w:hAnsi="標楷體" w:cs="新細明體"/>
        </w:rPr>
        <w:t>)</w:t>
      </w:r>
      <w:r w:rsidRPr="005F74C1">
        <w:rPr>
          <w:rFonts w:hAnsi="標楷體" w:cs="新細明體" w:hint="eastAsia"/>
        </w:rPr>
        <w:t>，而林○蘭卻被講的像有拿一樣，只有神知道。至此可見，警</w:t>
      </w:r>
      <w:proofErr w:type="gramStart"/>
      <w:r w:rsidRPr="005F74C1">
        <w:rPr>
          <w:rFonts w:hAnsi="標楷體" w:cs="新細明體" w:hint="eastAsia"/>
        </w:rPr>
        <w:t>詢</w:t>
      </w:r>
      <w:proofErr w:type="gramEnd"/>
      <w:r w:rsidRPr="005F74C1">
        <w:rPr>
          <w:rFonts w:hAnsi="標楷體" w:cs="新細明體" w:hint="eastAsia"/>
        </w:rPr>
        <w:t>筆錄所載內容(有拿賄款</w:t>
      </w:r>
      <w:r w:rsidRPr="005F74C1">
        <w:rPr>
          <w:rFonts w:hAnsi="標楷體" w:cs="新細明體"/>
        </w:rPr>
        <w:t>)</w:t>
      </w:r>
      <w:r w:rsidRPr="005F74C1">
        <w:rPr>
          <w:rFonts w:hAnsi="標楷體" w:cs="新細明體" w:hint="eastAsia"/>
        </w:rPr>
        <w:t>與林○蘭以族語之表達內容(沒有拿賄款</w:t>
      </w:r>
      <w:r w:rsidRPr="005F74C1">
        <w:rPr>
          <w:rFonts w:hAnsi="標楷體" w:cs="新細明體"/>
        </w:rPr>
        <w:t>)</w:t>
      </w:r>
      <w:r w:rsidRPr="005F74C1">
        <w:rPr>
          <w:rFonts w:hAnsi="標楷體" w:cs="新細明體" w:hint="eastAsia"/>
        </w:rPr>
        <w:t>歧異，</w:t>
      </w:r>
      <w:r w:rsidR="00B801A1" w:rsidRPr="005F74C1">
        <w:rPr>
          <w:rFonts w:hAnsi="標楷體" w:cs="新細明體" w:hint="eastAsia"/>
        </w:rPr>
        <w:t>因此</w:t>
      </w:r>
      <w:r w:rsidRPr="005F74C1">
        <w:rPr>
          <w:rFonts w:hAnsi="標楷體" w:cs="新細明體" w:hint="eastAsia"/>
        </w:rPr>
        <w:t>正○福對其坦承有拿賄款感到不知所措(該如何是好，這樣的說法</w:t>
      </w:r>
      <w:r w:rsidRPr="005F74C1">
        <w:rPr>
          <w:rFonts w:hAnsi="標楷體" w:cs="新細明體"/>
        </w:rPr>
        <w:t>)</w:t>
      </w:r>
      <w:r w:rsidRPr="005F74C1">
        <w:rPr>
          <w:rFonts w:hAnsi="標楷體" w:cs="新細明體" w:hint="eastAsia"/>
        </w:rPr>
        <w:t>。</w:t>
      </w:r>
    </w:p>
    <w:p w14:paraId="0C213B2A" w14:textId="18246D52" w:rsidR="00081B28" w:rsidRPr="005F74C1" w:rsidRDefault="00081B28" w:rsidP="00081B28">
      <w:pPr>
        <w:pStyle w:val="5"/>
      </w:pPr>
      <w:proofErr w:type="gramStart"/>
      <w:r w:rsidRPr="005F74C1">
        <w:rPr>
          <w:rFonts w:hint="eastAsia"/>
        </w:rPr>
        <w:t>此外，</w:t>
      </w:r>
      <w:proofErr w:type="gramEnd"/>
      <w:r w:rsidRPr="005F74C1">
        <w:rPr>
          <w:rFonts w:hint="eastAsia"/>
        </w:rPr>
        <w:t>對照林○</w:t>
      </w:r>
      <w:proofErr w:type="gramStart"/>
      <w:r w:rsidRPr="005F74C1">
        <w:rPr>
          <w:rFonts w:hint="eastAsia"/>
        </w:rPr>
        <w:t>蘭同日</w:t>
      </w:r>
      <w:proofErr w:type="gramEnd"/>
      <w:r w:rsidRPr="005F74C1">
        <w:rPr>
          <w:rFonts w:hint="eastAsia"/>
        </w:rPr>
        <w:t>上午花蓮地檢訊問筆錄可知，其最初否認收受賄款</w:t>
      </w:r>
      <w:r w:rsidR="0088122C" w:rsidRPr="005F74C1">
        <w:rPr>
          <w:rFonts w:hint="eastAsia"/>
        </w:rPr>
        <w:t>(</w:t>
      </w:r>
      <w:r w:rsidR="00B801A1" w:rsidRPr="005F74C1">
        <w:rPr>
          <w:rFonts w:hint="eastAsia"/>
        </w:rPr>
        <w:t>彙整</w:t>
      </w:r>
      <w:r w:rsidR="0088122C" w:rsidRPr="005F74C1">
        <w:rPr>
          <w:rFonts w:hint="eastAsia"/>
        </w:rPr>
        <w:t>如下</w:t>
      </w:r>
      <w:r w:rsidR="0088122C" w:rsidRPr="005F74C1">
        <w:t>)</w:t>
      </w:r>
      <w:r w:rsidRPr="005F74C1">
        <w:rPr>
          <w:rFonts w:hint="eastAsia"/>
        </w:rPr>
        <w:t>，係檢察官發交警方</w:t>
      </w:r>
      <w:r w:rsidR="006907DE" w:rsidRPr="005F74C1">
        <w:rPr>
          <w:rFonts w:hint="eastAsia"/>
        </w:rPr>
        <w:t>詢</w:t>
      </w:r>
      <w:r w:rsidRPr="005F74C1">
        <w:rPr>
          <w:rFonts w:hint="eastAsia"/>
        </w:rPr>
        <w:t>問後，林○</w:t>
      </w:r>
      <w:proofErr w:type="gramStart"/>
      <w:r w:rsidRPr="005F74C1">
        <w:rPr>
          <w:rFonts w:hint="eastAsia"/>
        </w:rPr>
        <w:t>蘭於警詢期間</w:t>
      </w:r>
      <w:r w:rsidR="00B801A1" w:rsidRPr="005F74C1">
        <w:rPr>
          <w:rFonts w:hint="eastAsia"/>
        </w:rPr>
        <w:t>(</w:t>
      </w:r>
      <w:proofErr w:type="gramEnd"/>
      <w:r w:rsidR="00B801A1" w:rsidRPr="005F74C1">
        <w:rPr>
          <w:rFonts w:hint="eastAsia"/>
        </w:rPr>
        <w:t>時序在正○福之後</w:t>
      </w:r>
      <w:r w:rsidR="00B801A1" w:rsidRPr="005F74C1">
        <w:t>)</w:t>
      </w:r>
      <w:r w:rsidRPr="005F74C1">
        <w:rPr>
          <w:rFonts w:hint="eastAsia"/>
        </w:rPr>
        <w:t>，始坦承其</w:t>
      </w:r>
      <w:proofErr w:type="gramStart"/>
      <w:r w:rsidRPr="005F74C1">
        <w:rPr>
          <w:rFonts w:hint="eastAsia"/>
        </w:rPr>
        <w:t>有受收賄款</w:t>
      </w:r>
      <w:proofErr w:type="gramEnd"/>
      <w:r w:rsidRPr="005F74C1">
        <w:rPr>
          <w:rFonts w:hint="eastAsia"/>
        </w:rPr>
        <w:t>。</w:t>
      </w:r>
    </w:p>
    <w:p w14:paraId="71E77A65" w14:textId="133D9B08" w:rsidR="00081B28" w:rsidRPr="005F74C1" w:rsidRDefault="00081B28" w:rsidP="00081B28">
      <w:pPr>
        <w:pStyle w:val="5"/>
        <w:numPr>
          <w:ilvl w:val="0"/>
          <w:numId w:val="0"/>
        </w:numPr>
        <w:ind w:left="2041"/>
      </w:pPr>
      <w:r w:rsidRPr="005F74C1">
        <w:rPr>
          <w:rFonts w:hint="eastAsia"/>
        </w:rPr>
        <w:t>花蓮地檢1</w:t>
      </w:r>
      <w:r w:rsidRPr="005F74C1">
        <w:t>03</w:t>
      </w:r>
      <w:r w:rsidRPr="005F74C1">
        <w:rPr>
          <w:rFonts w:hint="eastAsia"/>
        </w:rPr>
        <w:t>年1</w:t>
      </w:r>
      <w:r w:rsidRPr="005F74C1">
        <w:t>0</w:t>
      </w:r>
      <w:r w:rsidRPr="005F74C1">
        <w:rPr>
          <w:rFonts w:hint="eastAsia"/>
        </w:rPr>
        <w:t>月2</w:t>
      </w:r>
      <w:r w:rsidRPr="005F74C1">
        <w:t>3</w:t>
      </w:r>
      <w:r w:rsidRPr="005F74C1">
        <w:rPr>
          <w:rFonts w:hint="eastAsia"/>
        </w:rPr>
        <w:t>日林○蘭訊問筆錄</w:t>
      </w:r>
    </w:p>
    <w:tbl>
      <w:tblPr>
        <w:tblStyle w:val="af6"/>
        <w:tblW w:w="7087" w:type="dxa"/>
        <w:tblInd w:w="1980" w:type="dxa"/>
        <w:tblLook w:val="04A0" w:firstRow="1" w:lastRow="0" w:firstColumn="1" w:lastColumn="0" w:noHBand="0" w:noVBand="1"/>
      </w:tblPr>
      <w:tblGrid>
        <w:gridCol w:w="709"/>
        <w:gridCol w:w="6378"/>
      </w:tblGrid>
      <w:tr w:rsidR="007F4FD0" w:rsidRPr="005F74C1" w14:paraId="4CC51269" w14:textId="77777777" w:rsidTr="004154B1">
        <w:tc>
          <w:tcPr>
            <w:tcW w:w="709" w:type="dxa"/>
          </w:tcPr>
          <w:p w14:paraId="584F611D" w14:textId="77777777" w:rsidR="00081B28" w:rsidRPr="005F74C1" w:rsidRDefault="00081B28" w:rsidP="004154B1">
            <w:pPr>
              <w:pStyle w:val="3"/>
              <w:numPr>
                <w:ilvl w:val="0"/>
                <w:numId w:val="0"/>
              </w:numPr>
              <w:jc w:val="center"/>
              <w:rPr>
                <w:sz w:val="28"/>
                <w:szCs w:val="28"/>
              </w:rPr>
            </w:pPr>
            <w:r w:rsidRPr="005F74C1">
              <w:rPr>
                <w:rFonts w:hint="eastAsia"/>
                <w:sz w:val="28"/>
                <w:szCs w:val="28"/>
              </w:rPr>
              <w:t>問</w:t>
            </w:r>
          </w:p>
        </w:tc>
        <w:tc>
          <w:tcPr>
            <w:tcW w:w="6378" w:type="dxa"/>
          </w:tcPr>
          <w:p w14:paraId="784D6914" w14:textId="17D34BE2" w:rsidR="00081B28" w:rsidRPr="005F74C1" w:rsidRDefault="00081B28" w:rsidP="004154B1">
            <w:pPr>
              <w:pStyle w:val="3"/>
              <w:numPr>
                <w:ilvl w:val="0"/>
                <w:numId w:val="0"/>
              </w:numPr>
              <w:spacing w:line="480" w:lineRule="exact"/>
              <w:rPr>
                <w:sz w:val="28"/>
                <w:szCs w:val="28"/>
              </w:rPr>
            </w:pPr>
            <w:r w:rsidRPr="005F74C1">
              <w:rPr>
                <w:rFonts w:hint="eastAsia"/>
                <w:sz w:val="28"/>
                <w:szCs w:val="28"/>
              </w:rPr>
              <w:t>是否同意先由花蓮縣警局刑事警察大隊製作筆錄，再回本署</w:t>
            </w:r>
            <w:proofErr w:type="gramStart"/>
            <w:r w:rsidRPr="005F74C1">
              <w:rPr>
                <w:rFonts w:hint="eastAsia"/>
                <w:sz w:val="28"/>
                <w:szCs w:val="28"/>
              </w:rPr>
              <w:t>複</w:t>
            </w:r>
            <w:proofErr w:type="gramEnd"/>
            <w:r w:rsidRPr="005F74C1">
              <w:rPr>
                <w:rFonts w:hint="eastAsia"/>
                <w:sz w:val="28"/>
                <w:szCs w:val="28"/>
              </w:rPr>
              <w:t>訊？</w:t>
            </w:r>
          </w:p>
        </w:tc>
      </w:tr>
      <w:tr w:rsidR="007F4FD0" w:rsidRPr="005F74C1" w14:paraId="4B2204DC" w14:textId="77777777" w:rsidTr="004154B1">
        <w:tc>
          <w:tcPr>
            <w:tcW w:w="709" w:type="dxa"/>
          </w:tcPr>
          <w:p w14:paraId="3F602095" w14:textId="77777777" w:rsidR="00081B28" w:rsidRPr="005F74C1" w:rsidRDefault="00081B28" w:rsidP="004154B1">
            <w:pPr>
              <w:pStyle w:val="3"/>
              <w:numPr>
                <w:ilvl w:val="0"/>
                <w:numId w:val="0"/>
              </w:numPr>
              <w:jc w:val="center"/>
              <w:rPr>
                <w:sz w:val="28"/>
                <w:szCs w:val="28"/>
              </w:rPr>
            </w:pPr>
            <w:r w:rsidRPr="005F74C1">
              <w:rPr>
                <w:rFonts w:hint="eastAsia"/>
                <w:sz w:val="28"/>
                <w:szCs w:val="28"/>
              </w:rPr>
              <w:lastRenderedPageBreak/>
              <w:t>答</w:t>
            </w:r>
          </w:p>
        </w:tc>
        <w:tc>
          <w:tcPr>
            <w:tcW w:w="6378" w:type="dxa"/>
          </w:tcPr>
          <w:p w14:paraId="65CED72F" w14:textId="77777777" w:rsidR="00081B28" w:rsidRPr="005F74C1" w:rsidRDefault="00081B28" w:rsidP="004154B1">
            <w:pPr>
              <w:pStyle w:val="3"/>
              <w:numPr>
                <w:ilvl w:val="0"/>
                <w:numId w:val="0"/>
              </w:numPr>
              <w:spacing w:line="480" w:lineRule="exact"/>
              <w:rPr>
                <w:sz w:val="28"/>
                <w:szCs w:val="28"/>
              </w:rPr>
            </w:pPr>
            <w:r w:rsidRPr="005F74C1">
              <w:rPr>
                <w:rFonts w:hint="eastAsia"/>
                <w:sz w:val="28"/>
                <w:szCs w:val="28"/>
              </w:rPr>
              <w:t>同意。</w:t>
            </w:r>
          </w:p>
        </w:tc>
      </w:tr>
      <w:tr w:rsidR="007F4FD0" w:rsidRPr="005F74C1" w14:paraId="1D50B8A1" w14:textId="77777777" w:rsidTr="004154B1">
        <w:tc>
          <w:tcPr>
            <w:tcW w:w="709" w:type="dxa"/>
          </w:tcPr>
          <w:p w14:paraId="73213D24" w14:textId="77777777" w:rsidR="00081B28" w:rsidRPr="005F74C1" w:rsidRDefault="00081B28" w:rsidP="004154B1">
            <w:pPr>
              <w:pStyle w:val="3"/>
              <w:numPr>
                <w:ilvl w:val="0"/>
                <w:numId w:val="0"/>
              </w:numPr>
              <w:jc w:val="center"/>
              <w:rPr>
                <w:sz w:val="28"/>
                <w:szCs w:val="28"/>
              </w:rPr>
            </w:pPr>
            <w:r w:rsidRPr="005F74C1">
              <w:rPr>
                <w:rFonts w:hint="eastAsia"/>
                <w:sz w:val="28"/>
                <w:szCs w:val="28"/>
              </w:rPr>
              <w:t>問</w:t>
            </w:r>
          </w:p>
        </w:tc>
        <w:tc>
          <w:tcPr>
            <w:tcW w:w="6378" w:type="dxa"/>
          </w:tcPr>
          <w:p w14:paraId="5D338A62" w14:textId="77777777" w:rsidR="00081B28" w:rsidRPr="005F74C1" w:rsidRDefault="00081B28" w:rsidP="004154B1">
            <w:pPr>
              <w:pStyle w:val="3"/>
              <w:numPr>
                <w:ilvl w:val="0"/>
                <w:numId w:val="0"/>
              </w:numPr>
              <w:spacing w:line="480" w:lineRule="exact"/>
              <w:rPr>
                <w:sz w:val="28"/>
                <w:szCs w:val="28"/>
              </w:rPr>
            </w:pPr>
            <w:r w:rsidRPr="005F74C1">
              <w:rPr>
                <w:rFonts w:hint="eastAsia"/>
                <w:sz w:val="28"/>
                <w:szCs w:val="28"/>
              </w:rPr>
              <w:t>有沒有其他陳述？</w:t>
            </w:r>
          </w:p>
        </w:tc>
      </w:tr>
      <w:tr w:rsidR="007F4FD0" w:rsidRPr="005F74C1" w14:paraId="4D4B007E" w14:textId="77777777" w:rsidTr="004154B1">
        <w:tc>
          <w:tcPr>
            <w:tcW w:w="709" w:type="dxa"/>
          </w:tcPr>
          <w:p w14:paraId="3CC7C8F6" w14:textId="77777777" w:rsidR="00081B28" w:rsidRPr="005F74C1" w:rsidRDefault="00081B28" w:rsidP="004154B1">
            <w:pPr>
              <w:pStyle w:val="3"/>
              <w:numPr>
                <w:ilvl w:val="0"/>
                <w:numId w:val="0"/>
              </w:numPr>
              <w:jc w:val="center"/>
              <w:rPr>
                <w:sz w:val="28"/>
                <w:szCs w:val="28"/>
              </w:rPr>
            </w:pPr>
            <w:r w:rsidRPr="005F74C1">
              <w:rPr>
                <w:rFonts w:hint="eastAsia"/>
                <w:sz w:val="28"/>
                <w:szCs w:val="28"/>
              </w:rPr>
              <w:t>答</w:t>
            </w:r>
          </w:p>
        </w:tc>
        <w:tc>
          <w:tcPr>
            <w:tcW w:w="6378" w:type="dxa"/>
          </w:tcPr>
          <w:p w14:paraId="5775625A" w14:textId="77777777" w:rsidR="00081B28" w:rsidRPr="005F74C1" w:rsidRDefault="00081B28" w:rsidP="004154B1">
            <w:pPr>
              <w:pStyle w:val="3"/>
              <w:numPr>
                <w:ilvl w:val="0"/>
                <w:numId w:val="0"/>
              </w:numPr>
              <w:spacing w:line="480" w:lineRule="exact"/>
              <w:rPr>
                <w:sz w:val="28"/>
                <w:szCs w:val="28"/>
              </w:rPr>
            </w:pPr>
            <w:r w:rsidRPr="005F74C1">
              <w:rPr>
                <w:rFonts w:hint="eastAsia"/>
                <w:sz w:val="28"/>
                <w:szCs w:val="28"/>
              </w:rPr>
              <w:t>我真的沒有拿到錢。</w:t>
            </w:r>
          </w:p>
        </w:tc>
      </w:tr>
      <w:tr w:rsidR="007F4FD0" w:rsidRPr="005F74C1" w14:paraId="4FF8B177" w14:textId="77777777" w:rsidTr="004154B1">
        <w:tc>
          <w:tcPr>
            <w:tcW w:w="709" w:type="dxa"/>
          </w:tcPr>
          <w:p w14:paraId="515ECDE5" w14:textId="77777777" w:rsidR="00081B28" w:rsidRPr="005F74C1" w:rsidRDefault="00081B28" w:rsidP="004154B1">
            <w:pPr>
              <w:pStyle w:val="3"/>
              <w:numPr>
                <w:ilvl w:val="0"/>
                <w:numId w:val="0"/>
              </w:numPr>
              <w:jc w:val="center"/>
              <w:rPr>
                <w:sz w:val="28"/>
                <w:szCs w:val="28"/>
              </w:rPr>
            </w:pPr>
          </w:p>
        </w:tc>
        <w:tc>
          <w:tcPr>
            <w:tcW w:w="6378" w:type="dxa"/>
          </w:tcPr>
          <w:p w14:paraId="3D0DA827" w14:textId="2012E543" w:rsidR="00081B28" w:rsidRPr="005F74C1" w:rsidRDefault="00081B28" w:rsidP="004154B1">
            <w:pPr>
              <w:pStyle w:val="3"/>
              <w:numPr>
                <w:ilvl w:val="0"/>
                <w:numId w:val="0"/>
              </w:numPr>
              <w:spacing w:line="480" w:lineRule="exact"/>
              <w:rPr>
                <w:sz w:val="28"/>
                <w:szCs w:val="28"/>
              </w:rPr>
            </w:pPr>
            <w:proofErr w:type="gramStart"/>
            <w:r w:rsidRPr="005F74C1">
              <w:rPr>
                <w:rFonts w:hint="eastAsia"/>
                <w:sz w:val="28"/>
                <w:szCs w:val="28"/>
              </w:rPr>
              <w:t>諭</w:t>
            </w:r>
            <w:proofErr w:type="gramEnd"/>
            <w:r w:rsidRPr="005F74C1">
              <w:rPr>
                <w:rFonts w:hint="eastAsia"/>
                <w:sz w:val="28"/>
                <w:szCs w:val="28"/>
              </w:rPr>
              <w:t>知被告林○蘭交花蓮縣警局刑事大隊帶回製作筆錄，再回本署</w:t>
            </w:r>
            <w:proofErr w:type="gramStart"/>
            <w:r w:rsidRPr="005F74C1">
              <w:rPr>
                <w:rFonts w:hint="eastAsia"/>
                <w:sz w:val="28"/>
                <w:szCs w:val="28"/>
              </w:rPr>
              <w:t>複</w:t>
            </w:r>
            <w:proofErr w:type="gramEnd"/>
            <w:r w:rsidRPr="005F74C1">
              <w:rPr>
                <w:rFonts w:hint="eastAsia"/>
                <w:sz w:val="28"/>
                <w:szCs w:val="28"/>
              </w:rPr>
              <w:t>訊。</w:t>
            </w:r>
          </w:p>
        </w:tc>
      </w:tr>
    </w:tbl>
    <w:p w14:paraId="12BCFF25" w14:textId="0EE3F224" w:rsidR="00081B28" w:rsidRPr="005F74C1" w:rsidRDefault="00081B28" w:rsidP="00081B28">
      <w:pPr>
        <w:pStyle w:val="5"/>
        <w:numPr>
          <w:ilvl w:val="0"/>
          <w:numId w:val="0"/>
        </w:numPr>
        <w:ind w:left="2041"/>
        <w:rPr>
          <w:sz w:val="28"/>
          <w:szCs w:val="28"/>
        </w:rPr>
      </w:pPr>
      <w:r w:rsidRPr="005F74C1">
        <w:rPr>
          <w:rFonts w:hint="eastAsia"/>
          <w:sz w:val="28"/>
          <w:szCs w:val="28"/>
        </w:rPr>
        <w:t>資料來源：</w:t>
      </w:r>
      <w:r w:rsidR="00032861" w:rsidRPr="005F74C1">
        <w:rPr>
          <w:rFonts w:hint="eastAsia"/>
          <w:sz w:val="28"/>
          <w:szCs w:val="28"/>
        </w:rPr>
        <w:t>花蓮地檢</w:t>
      </w:r>
      <w:proofErr w:type="gramStart"/>
      <w:r w:rsidRPr="005F74C1">
        <w:rPr>
          <w:rFonts w:hint="eastAsia"/>
          <w:sz w:val="28"/>
          <w:szCs w:val="28"/>
        </w:rPr>
        <w:t>1</w:t>
      </w:r>
      <w:r w:rsidRPr="005F74C1">
        <w:rPr>
          <w:sz w:val="28"/>
          <w:szCs w:val="28"/>
        </w:rPr>
        <w:t>03</w:t>
      </w:r>
      <w:proofErr w:type="gramEnd"/>
      <w:r w:rsidRPr="005F74C1">
        <w:rPr>
          <w:rFonts w:hint="eastAsia"/>
          <w:sz w:val="28"/>
          <w:szCs w:val="28"/>
        </w:rPr>
        <w:t>年度選他字</w:t>
      </w:r>
      <w:proofErr w:type="gramStart"/>
      <w:r w:rsidRPr="005F74C1">
        <w:rPr>
          <w:rFonts w:hint="eastAsia"/>
          <w:sz w:val="28"/>
          <w:szCs w:val="28"/>
        </w:rPr>
        <w:t>第9</w:t>
      </w:r>
      <w:r w:rsidRPr="005F74C1">
        <w:rPr>
          <w:sz w:val="28"/>
          <w:szCs w:val="28"/>
        </w:rPr>
        <w:t>5</w:t>
      </w:r>
      <w:r w:rsidRPr="005F74C1">
        <w:rPr>
          <w:rFonts w:hint="eastAsia"/>
          <w:sz w:val="28"/>
          <w:szCs w:val="28"/>
        </w:rPr>
        <w:t>號卷</w:t>
      </w:r>
      <w:proofErr w:type="gramEnd"/>
      <w:r w:rsidRPr="005F74C1">
        <w:rPr>
          <w:rFonts w:hint="eastAsia"/>
          <w:sz w:val="28"/>
          <w:szCs w:val="28"/>
        </w:rPr>
        <w:t>第5頁至第6頁。</w:t>
      </w:r>
    </w:p>
    <w:p w14:paraId="7794EAE8" w14:textId="7EE5EE08" w:rsidR="00081B28" w:rsidRPr="005F74C1" w:rsidRDefault="00081B28" w:rsidP="00081B28">
      <w:pPr>
        <w:pStyle w:val="5"/>
      </w:pPr>
      <w:r w:rsidRPr="005F74C1">
        <w:rPr>
          <w:rFonts w:hint="eastAsia"/>
        </w:rPr>
        <w:t>綜上，林○蘭最初係否認收受賄款，於警</w:t>
      </w:r>
      <w:proofErr w:type="gramStart"/>
      <w:r w:rsidRPr="005F74C1">
        <w:rPr>
          <w:rFonts w:hint="eastAsia"/>
        </w:rPr>
        <w:t>詢</w:t>
      </w:r>
      <w:proofErr w:type="gramEnd"/>
      <w:r w:rsidRPr="005F74C1">
        <w:rPr>
          <w:rFonts w:hint="eastAsia"/>
        </w:rPr>
        <w:t>期間始改稱收受李○花賄款</w:t>
      </w:r>
      <w:r w:rsidR="0088122C" w:rsidRPr="005F74C1">
        <w:rPr>
          <w:rFonts w:hint="eastAsia"/>
        </w:rPr>
        <w:t>。</w:t>
      </w:r>
      <w:r w:rsidRPr="005F74C1">
        <w:rPr>
          <w:rFonts w:hint="eastAsia"/>
        </w:rPr>
        <w:t>考量林○蘭接受詢問時</w:t>
      </w:r>
      <w:proofErr w:type="gramStart"/>
      <w:r w:rsidRPr="005F74C1">
        <w:rPr>
          <w:rFonts w:hint="eastAsia"/>
        </w:rPr>
        <w:t>點均在正</w:t>
      </w:r>
      <w:proofErr w:type="gramEnd"/>
      <w:r w:rsidRPr="005F74C1">
        <w:rPr>
          <w:rFonts w:hint="eastAsia"/>
        </w:rPr>
        <w:t>○福之後，復因花蓮縣警局未依刑事訴訟法及</w:t>
      </w:r>
      <w:r w:rsidRPr="005F74C1">
        <w:rPr>
          <w:rFonts w:hAnsi="標楷體" w:hint="eastAsia"/>
        </w:rPr>
        <w:t>警察偵查犯罪手冊</w:t>
      </w:r>
      <w:r w:rsidRPr="005F74C1">
        <w:rPr>
          <w:rFonts w:hint="eastAsia"/>
        </w:rPr>
        <w:t>規定將其等隔離，致其等以族語交談，再依本院</w:t>
      </w:r>
      <w:r w:rsidRPr="005F74C1">
        <w:rPr>
          <w:rFonts w:hAnsi="標楷體" w:cs="新細明體" w:hint="eastAsia"/>
        </w:rPr>
        <w:t>委託之</w:t>
      </w:r>
      <w:r w:rsidRPr="005F74C1">
        <w:rPr>
          <w:rFonts w:hint="eastAsia"/>
        </w:rPr>
        <w:t>鑑定意見所示，林○蘭以族語所說內容與筆錄記載相反，正○福則</w:t>
      </w:r>
      <w:r w:rsidRPr="005F74C1">
        <w:rPr>
          <w:rFonts w:hAnsi="標楷體" w:cs="新細明體" w:hint="eastAsia"/>
        </w:rPr>
        <w:t>對其坦承有拿賄款感到不知所措，衡諸上開各節，其等所述內容恐已彼此影響。</w:t>
      </w:r>
    </w:p>
    <w:p w14:paraId="1777BC1F" w14:textId="3126FB6C" w:rsidR="00923084" w:rsidRPr="005F74C1" w:rsidRDefault="00923084" w:rsidP="00C1453F">
      <w:pPr>
        <w:pStyle w:val="4"/>
      </w:pPr>
      <w:r w:rsidRPr="005F74C1">
        <w:rPr>
          <w:rFonts w:hint="eastAsia"/>
        </w:rPr>
        <w:t>花蓮縣警局及花蓮地</w:t>
      </w:r>
      <w:proofErr w:type="gramStart"/>
      <w:r w:rsidRPr="005F74C1">
        <w:rPr>
          <w:rFonts w:hint="eastAsia"/>
        </w:rPr>
        <w:t>檢</w:t>
      </w:r>
      <w:r w:rsidR="00EC21F8" w:rsidRPr="005F74C1">
        <w:rPr>
          <w:rFonts w:hAnsi="標楷體" w:hint="eastAsia"/>
        </w:rPr>
        <w:t>均已知</w:t>
      </w:r>
      <w:proofErr w:type="gramEnd"/>
      <w:r w:rsidRPr="005F74C1">
        <w:rPr>
          <w:rFonts w:hAnsi="標楷體" w:hint="eastAsia"/>
        </w:rPr>
        <w:t>林○蘭、正○福、李○花</w:t>
      </w:r>
      <w:r w:rsidR="00EC21F8" w:rsidRPr="005F74C1">
        <w:rPr>
          <w:rFonts w:hAnsi="標楷體" w:hint="eastAsia"/>
        </w:rPr>
        <w:t>為太</w:t>
      </w:r>
      <w:r w:rsidR="00EC21F8" w:rsidRPr="005F74C1">
        <w:rPr>
          <w:rFonts w:hAnsi="標楷體" w:cs="新細明體" w:hint="eastAsia"/>
        </w:rPr>
        <w:t>魯閣族原住民</w:t>
      </w:r>
      <w:r w:rsidR="007E0569" w:rsidRPr="005F74C1">
        <w:rPr>
          <w:rFonts w:hAnsi="標楷體" w:cs="新細明體" w:hint="eastAsia"/>
        </w:rPr>
        <w:t>，</w:t>
      </w:r>
      <w:proofErr w:type="gramStart"/>
      <w:r w:rsidR="007E0569" w:rsidRPr="005F74C1">
        <w:rPr>
          <w:rFonts w:hAnsi="標楷體" w:cs="新細明體" w:hint="eastAsia"/>
        </w:rPr>
        <w:t>詢</w:t>
      </w:r>
      <w:proofErr w:type="gramEnd"/>
      <w:r w:rsidR="00717E0E" w:rsidRPr="005F74C1">
        <w:rPr>
          <w:rFonts w:hAnsi="標楷體" w:cs="新細明體" w:hint="eastAsia"/>
        </w:rPr>
        <w:t>(訊</w:t>
      </w:r>
      <w:r w:rsidR="00717E0E" w:rsidRPr="005F74C1">
        <w:rPr>
          <w:rFonts w:hAnsi="標楷體" w:cs="新細明體"/>
        </w:rPr>
        <w:t>)</w:t>
      </w:r>
      <w:r w:rsidR="007E0569" w:rsidRPr="005F74C1">
        <w:rPr>
          <w:rFonts w:hAnsi="標楷體" w:cs="新細明體" w:hint="eastAsia"/>
        </w:rPr>
        <w:t>問當時，</w:t>
      </w:r>
      <w:r w:rsidR="007E0569" w:rsidRPr="005F74C1">
        <w:rPr>
          <w:rFonts w:hAnsi="標楷體" w:hint="eastAsia"/>
        </w:rPr>
        <w:t>原基法業已施行多年</w:t>
      </w:r>
      <w:r w:rsidR="00EC21F8" w:rsidRPr="005F74C1">
        <w:rPr>
          <w:rFonts w:hAnsi="標楷體" w:cs="新細明體" w:hint="eastAsia"/>
        </w:rPr>
        <w:t>，惟</w:t>
      </w:r>
      <w:r w:rsidR="007E0569" w:rsidRPr="005F74C1">
        <w:rPr>
          <w:rFonts w:hAnsi="標楷體" w:hint="eastAsia"/>
        </w:rPr>
        <w:t>司法人員(在本案為司法警察、檢</w:t>
      </w:r>
      <w:r w:rsidR="007E0569" w:rsidRPr="005F74C1">
        <w:rPr>
          <w:rFonts w:hAnsi="標楷體" w:cs="新細明體" w:hint="eastAsia"/>
        </w:rPr>
        <w:t>察官</w:t>
      </w:r>
      <w:r w:rsidR="007E0569" w:rsidRPr="005F74C1">
        <w:rPr>
          <w:rFonts w:hAnsi="標楷體"/>
        </w:rPr>
        <w:t>)</w:t>
      </w:r>
      <w:proofErr w:type="gramStart"/>
      <w:r w:rsidR="007E0569" w:rsidRPr="005F74C1">
        <w:rPr>
          <w:rFonts w:hAnsi="標楷體" w:hint="eastAsia"/>
        </w:rPr>
        <w:t>均</w:t>
      </w:r>
      <w:r w:rsidR="00EC21F8" w:rsidRPr="005F74C1">
        <w:rPr>
          <w:rFonts w:hAnsi="標楷體" w:cs="新細明體" w:hint="eastAsia"/>
        </w:rPr>
        <w:t>未確認</w:t>
      </w:r>
      <w:proofErr w:type="gramEnd"/>
      <w:r w:rsidR="00EC21F8" w:rsidRPr="005F74C1">
        <w:rPr>
          <w:rFonts w:hAnsi="標楷體" w:cs="新細明體" w:hint="eastAsia"/>
        </w:rPr>
        <w:t>其等是否要使用族語</w:t>
      </w:r>
      <w:r w:rsidR="00903880" w:rsidRPr="005F74C1">
        <w:rPr>
          <w:rFonts w:hAnsi="標楷體" w:cs="新細明體" w:hint="eastAsia"/>
        </w:rPr>
        <w:t>，</w:t>
      </w:r>
      <w:proofErr w:type="gramStart"/>
      <w:r w:rsidR="007E0569" w:rsidRPr="005F74C1">
        <w:rPr>
          <w:rFonts w:hAnsi="標楷體" w:cs="新細明體" w:hint="eastAsia"/>
        </w:rPr>
        <w:t>而均係由</w:t>
      </w:r>
      <w:proofErr w:type="gramEnd"/>
      <w:r w:rsidR="007E0569" w:rsidRPr="005F74C1">
        <w:rPr>
          <w:rFonts w:hAnsi="標楷體" w:cs="新細明體" w:hint="eastAsia"/>
        </w:rPr>
        <w:t>司法人員自行判斷其等不具「不諳國語」要件</w:t>
      </w:r>
      <w:r w:rsidR="00EC21F8" w:rsidRPr="005F74C1">
        <w:rPr>
          <w:rFonts w:hAnsi="標楷體" w:cs="新細明體" w:hint="eastAsia"/>
        </w:rPr>
        <w:t>。</w:t>
      </w:r>
      <w:proofErr w:type="gramStart"/>
      <w:r w:rsidR="00EC21F8" w:rsidRPr="005F74C1">
        <w:rPr>
          <w:rFonts w:hAnsi="標楷體" w:cs="新細明體" w:hint="eastAsia"/>
        </w:rPr>
        <w:t>又雖均</w:t>
      </w:r>
      <w:proofErr w:type="gramEnd"/>
      <w:r w:rsidR="00EC21F8" w:rsidRPr="005F74C1">
        <w:rPr>
          <w:rFonts w:hAnsi="標楷體" w:cs="新細明體" w:hint="eastAsia"/>
        </w:rPr>
        <w:t>有</w:t>
      </w:r>
      <w:proofErr w:type="gramStart"/>
      <w:r w:rsidRPr="005F74C1">
        <w:rPr>
          <w:rFonts w:hAnsi="標楷體" w:cs="新細明體" w:hint="eastAsia"/>
        </w:rPr>
        <w:t>踐行</w:t>
      </w:r>
      <w:proofErr w:type="gramEnd"/>
      <w:r w:rsidRPr="005F74C1">
        <w:rPr>
          <w:rFonts w:hAnsi="標楷體" w:hint="eastAsia"/>
        </w:rPr>
        <w:t>權利告知，</w:t>
      </w:r>
      <w:proofErr w:type="gramStart"/>
      <w:r w:rsidR="00EC21F8" w:rsidRPr="005F74C1">
        <w:rPr>
          <w:rFonts w:hAnsi="標楷體" w:hint="eastAsia"/>
        </w:rPr>
        <w:t>卻</w:t>
      </w:r>
      <w:r w:rsidR="003D5F61" w:rsidRPr="005F74C1">
        <w:rPr>
          <w:rFonts w:hAnsi="標楷體" w:hint="eastAsia"/>
        </w:rPr>
        <w:t>含</w:t>
      </w:r>
      <w:r w:rsidR="00F007A4" w:rsidRPr="005F74C1">
        <w:rPr>
          <w:rFonts w:hAnsi="標楷體" w:hint="eastAsia"/>
        </w:rPr>
        <w:t>不當</w:t>
      </w:r>
      <w:proofErr w:type="gramEnd"/>
      <w:r w:rsidR="00F007A4" w:rsidRPr="005F74C1">
        <w:rPr>
          <w:rFonts w:hAnsi="標楷體" w:hint="eastAsia"/>
        </w:rPr>
        <w:t>暗示甚</w:t>
      </w:r>
      <w:r w:rsidR="00FB3C32" w:rsidRPr="005F74C1">
        <w:rPr>
          <w:rFonts w:hAnsi="標楷體" w:hint="eastAsia"/>
        </w:rPr>
        <w:t>至錯誤</w:t>
      </w:r>
      <w:r w:rsidRPr="005F74C1">
        <w:rPr>
          <w:rFonts w:hAnsi="標楷體" w:hint="eastAsia"/>
        </w:rPr>
        <w:t>誘導之瑕疵，致其等智</w:t>
      </w:r>
      <w:r w:rsidRPr="005F74C1">
        <w:rPr>
          <w:rFonts w:hint="eastAsia"/>
        </w:rPr>
        <w:t>識不高之原住民於偵查</w:t>
      </w:r>
      <w:proofErr w:type="gramStart"/>
      <w:r w:rsidRPr="005F74C1">
        <w:rPr>
          <w:rFonts w:hint="eastAsia"/>
        </w:rPr>
        <w:t>中均無辯護人</w:t>
      </w:r>
      <w:proofErr w:type="gramEnd"/>
      <w:r w:rsidRPr="005F74C1">
        <w:rPr>
          <w:rFonts w:hint="eastAsia"/>
        </w:rPr>
        <w:t>之協助</w:t>
      </w:r>
      <w:r w:rsidR="00EC21F8" w:rsidRPr="005F74C1">
        <w:rPr>
          <w:rFonts w:hint="eastAsia"/>
        </w:rPr>
        <w:t>，損及其等程序主體權</w:t>
      </w:r>
      <w:r w:rsidR="00FB3C32" w:rsidRPr="005F74C1">
        <w:rPr>
          <w:rFonts w:hint="eastAsia"/>
        </w:rPr>
        <w:t>或</w:t>
      </w:r>
      <w:r w:rsidR="00EC21F8" w:rsidRPr="005F74C1">
        <w:rPr>
          <w:rFonts w:hint="eastAsia"/>
        </w:rPr>
        <w:t>防禦權</w:t>
      </w:r>
      <w:r w:rsidR="00FB4233" w:rsidRPr="005F74C1">
        <w:rPr>
          <w:rFonts w:hint="eastAsia"/>
        </w:rPr>
        <w:t>，分述如下：</w:t>
      </w:r>
    </w:p>
    <w:p w14:paraId="67789C7E" w14:textId="5467F81C" w:rsidR="00923084" w:rsidRPr="005F74C1" w:rsidRDefault="00EC21F8" w:rsidP="00923084">
      <w:pPr>
        <w:pStyle w:val="5"/>
      </w:pPr>
      <w:r w:rsidRPr="005F74C1">
        <w:rPr>
          <w:rFonts w:hint="eastAsia"/>
        </w:rPr>
        <w:t>刑事訴訟法第3</w:t>
      </w:r>
      <w:r w:rsidRPr="005F74C1">
        <w:t>1</w:t>
      </w:r>
      <w:r w:rsidRPr="005F74C1">
        <w:rPr>
          <w:rFonts w:hint="eastAsia"/>
        </w:rPr>
        <w:t>條</w:t>
      </w:r>
      <w:r w:rsidRPr="005F74C1">
        <w:rPr>
          <w:rFonts w:hAnsi="標楷體" w:hint="eastAsia"/>
        </w:rPr>
        <w:t>第5項係於</w:t>
      </w:r>
      <w:r w:rsidR="00497CD7" w:rsidRPr="005F74C1">
        <w:rPr>
          <w:rFonts w:hAnsi="標楷體" w:hint="eastAsia"/>
        </w:rPr>
        <w:t>1</w:t>
      </w:r>
      <w:r w:rsidR="00497CD7" w:rsidRPr="005F74C1">
        <w:rPr>
          <w:rFonts w:hAnsi="標楷體"/>
        </w:rPr>
        <w:t>02</w:t>
      </w:r>
      <w:r w:rsidRPr="005F74C1">
        <w:rPr>
          <w:rFonts w:hAnsi="標楷體" w:hint="eastAsia"/>
        </w:rPr>
        <w:t>年</w:t>
      </w:r>
      <w:r w:rsidR="00497CD7" w:rsidRPr="005F74C1">
        <w:rPr>
          <w:rFonts w:hAnsi="標楷體" w:hint="eastAsia"/>
        </w:rPr>
        <w:t>1</w:t>
      </w:r>
      <w:r w:rsidRPr="005F74C1">
        <w:rPr>
          <w:rFonts w:hAnsi="標楷體" w:hint="eastAsia"/>
        </w:rPr>
        <w:t>月</w:t>
      </w:r>
      <w:r w:rsidR="00497CD7" w:rsidRPr="005F74C1">
        <w:rPr>
          <w:rFonts w:hAnsi="標楷體" w:hint="eastAsia"/>
        </w:rPr>
        <w:t>2</w:t>
      </w:r>
      <w:r w:rsidR="00497CD7" w:rsidRPr="005F74C1">
        <w:rPr>
          <w:rFonts w:hAnsi="標楷體"/>
        </w:rPr>
        <w:t>3</w:t>
      </w:r>
      <w:r w:rsidRPr="005F74C1">
        <w:rPr>
          <w:rFonts w:hAnsi="標楷體" w:hint="eastAsia"/>
        </w:rPr>
        <w:t>日修正，修正意旨係為強化原住民族之權利保護，</w:t>
      </w:r>
      <w:proofErr w:type="gramStart"/>
      <w:r w:rsidRPr="005F74C1">
        <w:rPr>
          <w:rFonts w:hAnsi="標楷體" w:cs="新細明體" w:hint="eastAsia"/>
        </w:rPr>
        <w:t>採</w:t>
      </w:r>
      <w:proofErr w:type="gramEnd"/>
      <w:r w:rsidRPr="005F74C1">
        <w:rPr>
          <w:rFonts w:hAnsi="標楷體" w:cs="新細明體" w:hint="eastAsia"/>
        </w:rPr>
        <w:t>強制辯護為原則，司法機關自應以維護原住民族權益之角度</w:t>
      </w:r>
      <w:proofErr w:type="gramStart"/>
      <w:r w:rsidRPr="005F74C1">
        <w:rPr>
          <w:rFonts w:hAnsi="標楷體" w:cs="新細明體" w:hint="eastAsia"/>
        </w:rPr>
        <w:t>踐行</w:t>
      </w:r>
      <w:proofErr w:type="gramEnd"/>
      <w:r w:rsidRPr="005F74C1">
        <w:rPr>
          <w:rFonts w:hAnsi="標楷體" w:cs="新細明體" w:hint="eastAsia"/>
        </w:rPr>
        <w:t>相關司法程序。</w:t>
      </w:r>
    </w:p>
    <w:p w14:paraId="1918868F" w14:textId="5CE6179D" w:rsidR="00923084" w:rsidRPr="005F74C1" w:rsidRDefault="00EC21F8" w:rsidP="00923084">
      <w:pPr>
        <w:pStyle w:val="5"/>
      </w:pPr>
      <w:r w:rsidRPr="005F74C1">
        <w:rPr>
          <w:rFonts w:hint="eastAsia"/>
        </w:rPr>
        <w:lastRenderedPageBreak/>
        <w:t>據調查意見二所示，本案司法警察及</w:t>
      </w:r>
      <w:proofErr w:type="gramStart"/>
      <w:r w:rsidRPr="005F74C1">
        <w:rPr>
          <w:rFonts w:hint="eastAsia"/>
        </w:rPr>
        <w:t>檢察官均已知</w:t>
      </w:r>
      <w:proofErr w:type="gramEnd"/>
      <w:r w:rsidRPr="005F74C1">
        <w:rPr>
          <w:rFonts w:hint="eastAsia"/>
        </w:rPr>
        <w:t>林○蘭、正○福、李○花為太魯閣族原住民，</w:t>
      </w:r>
      <w:proofErr w:type="gramStart"/>
      <w:r w:rsidRPr="005F74C1">
        <w:rPr>
          <w:rFonts w:hint="eastAsia"/>
        </w:rPr>
        <w:t>然均未向</w:t>
      </w:r>
      <w:proofErr w:type="gramEnd"/>
      <w:r w:rsidRPr="005F74C1">
        <w:rPr>
          <w:rFonts w:hint="eastAsia"/>
        </w:rPr>
        <w:t>其等確認是否要使用族語，而</w:t>
      </w:r>
      <w:proofErr w:type="gramStart"/>
      <w:r w:rsidRPr="005F74C1">
        <w:rPr>
          <w:rFonts w:hint="eastAsia"/>
        </w:rPr>
        <w:t>係均由</w:t>
      </w:r>
      <w:r w:rsidR="00FB4233" w:rsidRPr="005F74C1">
        <w:rPr>
          <w:rFonts w:hint="eastAsia"/>
        </w:rPr>
        <w:t>前</w:t>
      </w:r>
      <w:proofErr w:type="gramEnd"/>
      <w:r w:rsidR="00FB4233" w:rsidRPr="005F74C1">
        <w:rPr>
          <w:rFonts w:hint="eastAsia"/>
        </w:rPr>
        <w:t>開</w:t>
      </w:r>
      <w:r w:rsidRPr="005F74C1">
        <w:rPr>
          <w:rFonts w:hint="eastAsia"/>
        </w:rPr>
        <w:t>司法人員自行判斷其等不具「不諳國語」要件，進而免除</w:t>
      </w:r>
      <w:r w:rsidR="007E0569" w:rsidRPr="005F74C1">
        <w:rPr>
          <w:rFonts w:hint="eastAsia"/>
        </w:rPr>
        <w:t>原基</w:t>
      </w:r>
      <w:r w:rsidRPr="005F74C1">
        <w:rPr>
          <w:rFonts w:hint="eastAsia"/>
        </w:rPr>
        <w:t>法第30條第1項課予國家</w:t>
      </w:r>
      <w:r w:rsidR="007E0569" w:rsidRPr="005F74C1">
        <w:rPr>
          <w:rFonts w:hAnsi="標楷體" w:cs="新細明體" w:hint="eastAsia"/>
        </w:rPr>
        <w:t>「</w:t>
      </w:r>
      <w:r w:rsidR="007E0569" w:rsidRPr="005F74C1">
        <w:rPr>
          <w:rFonts w:hint="eastAsia"/>
        </w:rPr>
        <w:t>應尊重原住民族之族語</w:t>
      </w:r>
      <w:r w:rsidR="007E0569" w:rsidRPr="005F74C1">
        <w:rPr>
          <w:rFonts w:hAnsi="標楷體" w:cs="新細明體" w:hint="eastAsia"/>
        </w:rPr>
        <w:t>」、「保障其合法權益」，及「</w:t>
      </w:r>
      <w:r w:rsidR="007E0569" w:rsidRPr="005F74C1">
        <w:rPr>
          <w:rFonts w:hint="eastAsia"/>
        </w:rPr>
        <w:t>應由通曉其族語之人為傳譯」之義務</w:t>
      </w:r>
      <w:r w:rsidRPr="005F74C1">
        <w:rPr>
          <w:rFonts w:hint="eastAsia"/>
        </w:rPr>
        <w:t>。</w:t>
      </w:r>
    </w:p>
    <w:p w14:paraId="0224BE6D" w14:textId="0DF6BC88" w:rsidR="00E230AF" w:rsidRPr="005F74C1" w:rsidRDefault="00E230AF" w:rsidP="00923084">
      <w:pPr>
        <w:pStyle w:val="5"/>
      </w:pPr>
      <w:r w:rsidRPr="005F74C1">
        <w:rPr>
          <w:rFonts w:hint="eastAsia"/>
        </w:rPr>
        <w:t>就此，第1審判決曾指出「被告受本罪之刑事訴追將來涉及人身自由重大干預，法院基於無罪推定原則，及遵守嚴格證據法則，本應嚴格篩選證據，偵查機關亦應小心蒐集證據，本件若禁止使用證據，將提醒偵查機關未來更嚴格</w:t>
      </w:r>
      <w:proofErr w:type="gramStart"/>
      <w:r w:rsidRPr="005F74C1">
        <w:rPr>
          <w:rFonts w:hint="eastAsia"/>
        </w:rPr>
        <w:t>踐行</w:t>
      </w:r>
      <w:proofErr w:type="gramEnd"/>
      <w:r w:rsidRPr="005F74C1">
        <w:rPr>
          <w:rFonts w:hint="eastAsia"/>
        </w:rPr>
        <w:t>法定程序蒐集證據，以維護人權保障；而本件偵查人員如依法定程序，</w:t>
      </w:r>
      <w:proofErr w:type="gramStart"/>
      <w:r w:rsidRPr="005F74C1">
        <w:rPr>
          <w:rFonts w:hint="eastAsia"/>
        </w:rPr>
        <w:t>踐行</w:t>
      </w:r>
      <w:proofErr w:type="gramEnd"/>
      <w:r w:rsidRPr="005F74C1">
        <w:rPr>
          <w:rFonts w:hint="eastAsia"/>
        </w:rPr>
        <w:t>告知義務，恐無法取得不利於被告之證詞</w:t>
      </w:r>
      <w:r w:rsidR="00A0437B" w:rsidRPr="005F74C1">
        <w:rPr>
          <w:rFonts w:hint="eastAsia"/>
        </w:rPr>
        <w:t>…</w:t>
      </w:r>
      <w:proofErr w:type="gramStart"/>
      <w:r w:rsidR="00A0437B" w:rsidRPr="005F74C1">
        <w:rPr>
          <w:rFonts w:hint="eastAsia"/>
        </w:rPr>
        <w:t>…</w:t>
      </w:r>
      <w:proofErr w:type="gramEnd"/>
      <w:r w:rsidRPr="005F74C1">
        <w:rPr>
          <w:rFonts w:hint="eastAsia"/>
        </w:rPr>
        <w:t>」</w:t>
      </w:r>
      <w:r w:rsidR="00A0437B" w:rsidRPr="005F74C1">
        <w:rPr>
          <w:rFonts w:hint="eastAsia"/>
        </w:rPr>
        <w:t>雖係</w:t>
      </w:r>
      <w:proofErr w:type="gramStart"/>
      <w:r w:rsidR="00A0437B" w:rsidRPr="005F74C1">
        <w:rPr>
          <w:rFonts w:hint="eastAsia"/>
        </w:rPr>
        <w:t>針對後述之</w:t>
      </w:r>
      <w:proofErr w:type="gramEnd"/>
      <w:r w:rsidR="00A0437B" w:rsidRPr="005F74C1">
        <w:rPr>
          <w:rFonts w:hint="eastAsia"/>
        </w:rPr>
        <w:t>拒絕證言權，惟亦係強調執法人員應合法取證以維護人權保障。</w:t>
      </w:r>
    </w:p>
    <w:p w14:paraId="5CEEEE4B" w14:textId="3F88214C" w:rsidR="00923084" w:rsidRPr="005F74C1" w:rsidRDefault="004F44AE" w:rsidP="00923084">
      <w:pPr>
        <w:pStyle w:val="5"/>
      </w:pPr>
      <w:r w:rsidRPr="005F74C1">
        <w:rPr>
          <w:rFonts w:hint="eastAsia"/>
        </w:rPr>
        <w:t>復據調查意見二所示，檢察官</w:t>
      </w:r>
      <w:proofErr w:type="gramStart"/>
      <w:r w:rsidRPr="005F74C1">
        <w:rPr>
          <w:rFonts w:hint="eastAsia"/>
        </w:rPr>
        <w:t>固均有向</w:t>
      </w:r>
      <w:proofErr w:type="gramEnd"/>
      <w:r w:rsidRPr="005F74C1">
        <w:rPr>
          <w:rFonts w:hint="eastAsia"/>
        </w:rPr>
        <w:t>其等說明，因其等身分為原住民，依刑事訴訟法第31條第5項規定應有辯護人，然僅單純詢問其等要不要請律師，而非以維護其等權益的角度來說明委任律師之意義</w:t>
      </w:r>
      <w:r w:rsidR="00FB4233" w:rsidRPr="005F74C1">
        <w:rPr>
          <w:rFonts w:hint="eastAsia"/>
        </w:rPr>
        <w:t>，</w:t>
      </w:r>
      <w:r w:rsidRPr="005F74C1">
        <w:rPr>
          <w:rFonts w:hint="eastAsia"/>
        </w:rPr>
        <w:t>同時指明律師無需費用，反而均提及律師必須「等待」；無</w:t>
      </w:r>
      <w:proofErr w:type="gramStart"/>
      <w:r w:rsidR="00FF4518" w:rsidRPr="005F74C1">
        <w:rPr>
          <w:rFonts w:hint="eastAsia"/>
        </w:rPr>
        <w:t>律師</w:t>
      </w:r>
      <w:r w:rsidRPr="005F74C1">
        <w:rPr>
          <w:rFonts w:hint="eastAsia"/>
        </w:rPr>
        <w:t>在場之</w:t>
      </w:r>
      <w:proofErr w:type="gramEnd"/>
      <w:r w:rsidRPr="005F74C1">
        <w:rPr>
          <w:rFonts w:hint="eastAsia"/>
        </w:rPr>
        <w:t>訊問則可「現在」、「馬上」或「趕快離開」，在此等語</w:t>
      </w:r>
      <w:r w:rsidR="00FB4233" w:rsidRPr="005F74C1">
        <w:rPr>
          <w:rFonts w:hint="eastAsia"/>
        </w:rPr>
        <w:t>句</w:t>
      </w:r>
      <w:r w:rsidRPr="005F74C1">
        <w:rPr>
          <w:rFonts w:hint="eastAsia"/>
        </w:rPr>
        <w:t>(氣)暗示下，</w:t>
      </w:r>
      <w:r w:rsidR="008D33AE" w:rsidRPr="005F74C1">
        <w:rPr>
          <w:rFonts w:hAnsi="標楷體" w:hint="eastAsia"/>
        </w:rPr>
        <w:t>正○</w:t>
      </w:r>
      <w:r w:rsidR="008D33AE" w:rsidRPr="005F74C1">
        <w:rPr>
          <w:rFonts w:hAnsi="標楷體" w:cs="新細明體" w:hint="eastAsia"/>
        </w:rPr>
        <w:t>福、林○</w:t>
      </w:r>
      <w:proofErr w:type="gramStart"/>
      <w:r w:rsidR="008D33AE" w:rsidRPr="005F74C1">
        <w:rPr>
          <w:rFonts w:hAnsi="標楷體" w:cs="新細明體" w:hint="eastAsia"/>
        </w:rPr>
        <w:t>蘭或李</w:t>
      </w:r>
      <w:proofErr w:type="gramEnd"/>
      <w:r w:rsidR="008D33AE" w:rsidRPr="005F74C1">
        <w:rPr>
          <w:rFonts w:hAnsi="標楷體" w:cs="新細明體" w:hint="eastAsia"/>
        </w:rPr>
        <w:t>○花</w:t>
      </w:r>
      <w:r w:rsidR="008D33AE" w:rsidRPr="005F74C1">
        <w:rPr>
          <w:rFonts w:hint="eastAsia"/>
        </w:rPr>
        <w:t>均選擇刑事訴訟法第3</w:t>
      </w:r>
      <w:r w:rsidR="008D33AE" w:rsidRPr="005F74C1">
        <w:t>1</w:t>
      </w:r>
      <w:r w:rsidR="008D33AE" w:rsidRPr="005F74C1">
        <w:rPr>
          <w:rFonts w:hint="eastAsia"/>
        </w:rPr>
        <w:t>條第</w:t>
      </w:r>
      <w:r w:rsidR="008D33AE" w:rsidRPr="005F74C1">
        <w:t>5</w:t>
      </w:r>
      <w:r w:rsidR="008D33AE" w:rsidRPr="005F74C1">
        <w:rPr>
          <w:rFonts w:hint="eastAsia"/>
        </w:rPr>
        <w:t>項規定但書，即例外無</w:t>
      </w:r>
      <w:proofErr w:type="gramStart"/>
      <w:r w:rsidR="008D33AE" w:rsidRPr="005F74C1">
        <w:rPr>
          <w:rFonts w:hint="eastAsia"/>
        </w:rPr>
        <w:t>辯護人在場即</w:t>
      </w:r>
      <w:proofErr w:type="gramEnd"/>
      <w:r w:rsidR="008D33AE" w:rsidRPr="005F74C1">
        <w:rPr>
          <w:rFonts w:hint="eastAsia"/>
        </w:rPr>
        <w:t>接受訊問</w:t>
      </w:r>
      <w:r w:rsidRPr="005F74C1">
        <w:rPr>
          <w:rFonts w:hint="eastAsia"/>
        </w:rPr>
        <w:t>。</w:t>
      </w:r>
      <w:r w:rsidR="0087759E" w:rsidRPr="005F74C1">
        <w:rPr>
          <w:rFonts w:hint="eastAsia"/>
        </w:rPr>
        <w:t>對照</w:t>
      </w:r>
      <w:r w:rsidR="0087759E" w:rsidRPr="005F74C1">
        <w:rPr>
          <w:rFonts w:hAnsi="標楷體" w:hint="eastAsia"/>
        </w:rPr>
        <w:t>檢察官訊問係接續於花蓮</w:t>
      </w:r>
      <w:r w:rsidR="0087759E" w:rsidRPr="005F74C1">
        <w:rPr>
          <w:rFonts w:hAnsi="標楷體" w:cs="新細明體" w:hint="eastAsia"/>
        </w:rPr>
        <w:t>縣警局詢問後，且係於同一天內接續進行，</w:t>
      </w:r>
      <w:r w:rsidR="0087759E" w:rsidRPr="005F74C1">
        <w:rPr>
          <w:rFonts w:hint="eastAsia"/>
        </w:rPr>
        <w:t>檢察官訊問時並未更正或補充說明刑事訴訟法第3</w:t>
      </w:r>
      <w:r w:rsidR="0087759E" w:rsidRPr="005F74C1">
        <w:t>1</w:t>
      </w:r>
      <w:r w:rsidR="0087759E" w:rsidRPr="005F74C1">
        <w:rPr>
          <w:rFonts w:hint="eastAsia"/>
        </w:rPr>
        <w:t>條第5項規定原住民受律師協</w:t>
      </w:r>
      <w:r w:rsidR="0087759E" w:rsidRPr="005F74C1">
        <w:rPr>
          <w:rFonts w:hint="eastAsia"/>
        </w:rPr>
        <w:lastRenderedPageBreak/>
        <w:t>助辯護為原則，參諸最高法院</w:t>
      </w:r>
      <w:proofErr w:type="gramStart"/>
      <w:r w:rsidR="0087759E" w:rsidRPr="005F74C1">
        <w:rPr>
          <w:rFonts w:hAnsi="標楷體" w:hint="eastAsia"/>
        </w:rPr>
        <w:t>1</w:t>
      </w:r>
      <w:r w:rsidR="0087759E" w:rsidRPr="005F74C1">
        <w:rPr>
          <w:rFonts w:hAnsi="標楷體"/>
        </w:rPr>
        <w:t>00</w:t>
      </w:r>
      <w:proofErr w:type="gramEnd"/>
      <w:r w:rsidR="0087759E" w:rsidRPr="005F74C1">
        <w:rPr>
          <w:rFonts w:hAnsi="標楷體" w:hint="eastAsia"/>
        </w:rPr>
        <w:t>年度台上字第4</w:t>
      </w:r>
      <w:r w:rsidR="0087759E" w:rsidRPr="005F74C1">
        <w:rPr>
          <w:rFonts w:hAnsi="標楷體"/>
        </w:rPr>
        <w:t>877</w:t>
      </w:r>
      <w:r w:rsidR="0087759E" w:rsidRPr="005F74C1">
        <w:rPr>
          <w:rFonts w:hAnsi="標楷體" w:hint="eastAsia"/>
        </w:rPr>
        <w:t>號、</w:t>
      </w:r>
      <w:proofErr w:type="gramStart"/>
      <w:r w:rsidR="0087759E" w:rsidRPr="005F74C1">
        <w:rPr>
          <w:rFonts w:hAnsi="標楷體" w:hint="eastAsia"/>
        </w:rPr>
        <w:t>1</w:t>
      </w:r>
      <w:r w:rsidR="0087759E" w:rsidRPr="005F74C1">
        <w:rPr>
          <w:rFonts w:hAnsi="標楷體"/>
        </w:rPr>
        <w:t>05</w:t>
      </w:r>
      <w:proofErr w:type="gramEnd"/>
      <w:r w:rsidR="0087759E" w:rsidRPr="005F74C1">
        <w:rPr>
          <w:rFonts w:hAnsi="標楷體" w:hint="eastAsia"/>
        </w:rPr>
        <w:t>年度台上字第3</w:t>
      </w:r>
      <w:r w:rsidR="0087759E" w:rsidRPr="005F74C1">
        <w:rPr>
          <w:rFonts w:hAnsi="標楷體"/>
        </w:rPr>
        <w:t>2</w:t>
      </w:r>
      <w:r w:rsidR="0087759E" w:rsidRPr="005F74C1">
        <w:rPr>
          <w:rFonts w:hAnsi="標楷體" w:hint="eastAsia"/>
        </w:rPr>
        <w:t>號</w:t>
      </w:r>
      <w:r w:rsidR="0087759E" w:rsidRPr="005F74C1">
        <w:rPr>
          <w:rFonts w:hint="eastAsia"/>
        </w:rPr>
        <w:t>判決意旨，應認警</w:t>
      </w:r>
      <w:proofErr w:type="gramStart"/>
      <w:r w:rsidR="0087759E" w:rsidRPr="005F74C1">
        <w:rPr>
          <w:rFonts w:hint="eastAsia"/>
        </w:rPr>
        <w:t>詢</w:t>
      </w:r>
      <w:proofErr w:type="gramEnd"/>
      <w:r w:rsidR="0087759E" w:rsidRPr="005F74C1">
        <w:rPr>
          <w:rFonts w:hint="eastAsia"/>
        </w:rPr>
        <w:t>階段之瑕疵，延伸至檢察官訊問階段。</w:t>
      </w:r>
      <w:r w:rsidR="003D5F61" w:rsidRPr="005F74C1">
        <w:rPr>
          <w:rFonts w:hint="eastAsia"/>
        </w:rPr>
        <w:t>在正○福、林○蘭方面，</w:t>
      </w:r>
      <w:proofErr w:type="gramStart"/>
      <w:r w:rsidR="003D5F61" w:rsidRPr="005F74C1">
        <w:rPr>
          <w:rFonts w:hint="eastAsia"/>
        </w:rPr>
        <w:t>其均為智識</w:t>
      </w:r>
      <w:proofErr w:type="gramEnd"/>
      <w:r w:rsidR="003D5F61" w:rsidRPr="005F74C1">
        <w:rPr>
          <w:rFonts w:hint="eastAsia"/>
        </w:rPr>
        <w:t>不高之原住民，欠缺受強制辯護保障之認識，面對檢察官以前</w:t>
      </w:r>
      <w:proofErr w:type="gramStart"/>
      <w:r w:rsidR="003D5F61" w:rsidRPr="005F74C1">
        <w:rPr>
          <w:rFonts w:hint="eastAsia"/>
        </w:rPr>
        <w:t>揭</w:t>
      </w:r>
      <w:proofErr w:type="gramEnd"/>
      <w:r w:rsidR="003D5F61" w:rsidRPr="005F74C1">
        <w:rPr>
          <w:rFonts w:hint="eastAsia"/>
        </w:rPr>
        <w:t>方式</w:t>
      </w:r>
      <w:proofErr w:type="gramStart"/>
      <w:r w:rsidR="003D5F61" w:rsidRPr="005F74C1">
        <w:rPr>
          <w:rFonts w:hint="eastAsia"/>
        </w:rPr>
        <w:t>踐行</w:t>
      </w:r>
      <w:proofErr w:type="gramEnd"/>
      <w:r w:rsidR="003D5F61" w:rsidRPr="005F74C1">
        <w:rPr>
          <w:rFonts w:hint="eastAsia"/>
        </w:rPr>
        <w:t>權利告知下，正○福、林○</w:t>
      </w:r>
      <w:proofErr w:type="gramStart"/>
      <w:r w:rsidR="003D5F61" w:rsidRPr="005F74C1">
        <w:rPr>
          <w:rFonts w:hint="eastAsia"/>
        </w:rPr>
        <w:t>蘭顯非</w:t>
      </w:r>
      <w:proofErr w:type="gramEnd"/>
      <w:r w:rsidR="003D5F61" w:rsidRPr="005F74C1">
        <w:rPr>
          <w:rFonts w:hint="eastAsia"/>
        </w:rPr>
        <w:t>主動明示放棄辯護人之援助，</w:t>
      </w:r>
      <w:r w:rsidR="0087759E" w:rsidRPr="005F74C1">
        <w:rPr>
          <w:rFonts w:hint="eastAsia"/>
        </w:rPr>
        <w:t>是檢察官之權利告知，</w:t>
      </w:r>
      <w:r w:rsidR="003D5F61" w:rsidRPr="005F74C1">
        <w:rPr>
          <w:rFonts w:hint="eastAsia"/>
        </w:rPr>
        <w:t>核與原基法第30條、刑事訴訟法第31條第5項及公政公約第32號一般性意見第32點、第38點規定，維護原住民族權益為原則之意旨，並不相符。</w:t>
      </w:r>
      <w:r w:rsidR="000F6E21" w:rsidRPr="005F74C1">
        <w:rPr>
          <w:rFonts w:hint="eastAsia"/>
        </w:rPr>
        <w:t>至</w:t>
      </w:r>
      <w:r w:rsidR="0087759E" w:rsidRPr="005F74C1">
        <w:rPr>
          <w:rFonts w:hint="eastAsia"/>
        </w:rPr>
        <w:t>於</w:t>
      </w:r>
      <w:r w:rsidR="00234B7C" w:rsidRPr="005F74C1">
        <w:rPr>
          <w:rFonts w:hint="eastAsia"/>
        </w:rPr>
        <w:t>李○花部分，花蓮縣警局甚</w:t>
      </w:r>
      <w:r w:rsidR="007E62F4" w:rsidRPr="005F74C1">
        <w:rPr>
          <w:rFonts w:hint="eastAsia"/>
        </w:rPr>
        <w:t>至對之錯誤</w:t>
      </w:r>
      <w:r w:rsidR="00234B7C" w:rsidRPr="005F74C1">
        <w:rPr>
          <w:rFonts w:hint="eastAsia"/>
        </w:rPr>
        <w:t>誘導，使李○花</w:t>
      </w:r>
      <w:r w:rsidR="000F6E21" w:rsidRPr="005F74C1">
        <w:rPr>
          <w:rFonts w:hint="eastAsia"/>
        </w:rPr>
        <w:t>誤認</w:t>
      </w:r>
      <w:r w:rsidR="00234B7C" w:rsidRPr="005F74C1">
        <w:rPr>
          <w:rFonts w:hint="eastAsia"/>
        </w:rPr>
        <w:t>律師亦僅係陪襯裝飾之用</w:t>
      </w:r>
      <w:r w:rsidR="007E62F4" w:rsidRPr="005F74C1">
        <w:rPr>
          <w:rFonts w:hint="eastAsia"/>
        </w:rPr>
        <w:t>，嚴重損及損及其程序主體權及防禦權</w:t>
      </w:r>
      <w:r w:rsidR="0087759E" w:rsidRPr="005F74C1">
        <w:rPr>
          <w:rFonts w:hint="eastAsia"/>
        </w:rPr>
        <w:t>，在檢察官並未積極更正或補充說明刑事訴訟法第3</w:t>
      </w:r>
      <w:r w:rsidR="0087759E" w:rsidRPr="005F74C1">
        <w:t>1</w:t>
      </w:r>
      <w:r w:rsidR="0087759E" w:rsidRPr="005F74C1">
        <w:rPr>
          <w:rFonts w:hint="eastAsia"/>
        </w:rPr>
        <w:t>條第5項規定意旨，亦應認其瑕疵延伸至檢察官訊問階段</w:t>
      </w:r>
      <w:r w:rsidR="007E62F4" w:rsidRPr="005F74C1">
        <w:rPr>
          <w:rFonts w:hint="eastAsia"/>
        </w:rPr>
        <w:t>。</w:t>
      </w:r>
    </w:p>
    <w:p w14:paraId="2008C5A0" w14:textId="2FC3AC0B" w:rsidR="005A4AED" w:rsidRPr="005F74C1" w:rsidRDefault="006D27EB" w:rsidP="00BE1B87">
      <w:pPr>
        <w:pStyle w:val="4"/>
      </w:pPr>
      <w:r w:rsidRPr="005F74C1">
        <w:rPr>
          <w:rFonts w:hint="eastAsia"/>
        </w:rPr>
        <w:t>林○蘭與正○福為本案之共犯被告，其證言為</w:t>
      </w:r>
      <w:r w:rsidR="00295BF8" w:rsidRPr="005F74C1">
        <w:rPr>
          <w:rFonts w:hint="eastAsia"/>
        </w:rPr>
        <w:t>原確定判決</w:t>
      </w:r>
      <w:r w:rsidRPr="005F74C1">
        <w:rPr>
          <w:rFonts w:hint="eastAsia"/>
        </w:rPr>
        <w:t>之關鍵證據</w:t>
      </w:r>
      <w:r w:rsidR="00295BF8" w:rsidRPr="005F74C1">
        <w:rPr>
          <w:rFonts w:hint="eastAsia"/>
        </w:rPr>
        <w:t>。</w:t>
      </w:r>
      <w:r w:rsidRPr="005F74C1">
        <w:rPr>
          <w:rFonts w:hint="eastAsia"/>
        </w:rPr>
        <w:t>惟其等是否明瞭被告與證人</w:t>
      </w:r>
      <w:r w:rsidRPr="005F74C1">
        <w:rPr>
          <w:rFonts w:hAnsi="標楷體" w:hint="eastAsia"/>
        </w:rPr>
        <w:t>權利義務之差異</w:t>
      </w:r>
      <w:r w:rsidR="00197A47" w:rsidRPr="005F74C1">
        <w:rPr>
          <w:rFonts w:hAnsi="標楷體" w:hint="eastAsia"/>
        </w:rPr>
        <w:t>，及拒絕證言權</w:t>
      </w:r>
      <w:r w:rsidR="00197A47" w:rsidRPr="005F74C1">
        <w:rPr>
          <w:rFonts w:hAnsi="標楷體" w:cs="新細明體" w:hint="eastAsia"/>
        </w:rPr>
        <w:t>之內容與行使</w:t>
      </w:r>
      <w:r w:rsidRPr="005F74C1">
        <w:rPr>
          <w:rFonts w:hAnsi="標楷體" w:hint="eastAsia"/>
        </w:rPr>
        <w:t>，容有疑</w:t>
      </w:r>
      <w:r w:rsidRPr="005F74C1">
        <w:rPr>
          <w:rFonts w:hint="eastAsia"/>
        </w:rPr>
        <w:t>義</w:t>
      </w:r>
      <w:r w:rsidR="00C100DC" w:rsidRPr="005F74C1">
        <w:rPr>
          <w:rFonts w:hint="eastAsia"/>
        </w:rPr>
        <w:t>。</w:t>
      </w:r>
    </w:p>
    <w:p w14:paraId="0B9244C0" w14:textId="77777777" w:rsidR="006D27EB" w:rsidRPr="005F74C1" w:rsidRDefault="006D27EB" w:rsidP="005A4AED">
      <w:pPr>
        <w:pStyle w:val="5"/>
      </w:pPr>
      <w:r w:rsidRPr="005F74C1">
        <w:rPr>
          <w:rFonts w:hint="eastAsia"/>
        </w:rPr>
        <w:t>正○</w:t>
      </w:r>
      <w:proofErr w:type="gramStart"/>
      <w:r w:rsidRPr="005F74C1">
        <w:rPr>
          <w:rFonts w:hint="eastAsia"/>
        </w:rPr>
        <w:t>福</w:t>
      </w:r>
      <w:r w:rsidR="00487227" w:rsidRPr="005F74C1">
        <w:rPr>
          <w:rFonts w:hint="eastAsia"/>
        </w:rPr>
        <w:t>受訊問</w:t>
      </w:r>
      <w:proofErr w:type="gramEnd"/>
      <w:r w:rsidR="00487227" w:rsidRPr="005F74C1">
        <w:rPr>
          <w:rFonts w:hint="eastAsia"/>
        </w:rPr>
        <w:t>情形</w:t>
      </w:r>
    </w:p>
    <w:p w14:paraId="05642104" w14:textId="3A7029E7" w:rsidR="005A4AED" w:rsidRPr="005F74C1" w:rsidRDefault="00197A47" w:rsidP="006D27EB">
      <w:pPr>
        <w:pStyle w:val="5"/>
        <w:numPr>
          <w:ilvl w:val="0"/>
          <w:numId w:val="0"/>
        </w:numPr>
        <w:ind w:left="2041"/>
      </w:pPr>
      <w:r w:rsidRPr="005F74C1">
        <w:rPr>
          <w:rFonts w:hint="eastAsia"/>
        </w:rPr>
        <w:t>花蓮地檢1</w:t>
      </w:r>
      <w:r w:rsidRPr="005F74C1">
        <w:t>03</w:t>
      </w:r>
      <w:r w:rsidRPr="005F74C1">
        <w:rPr>
          <w:rFonts w:hint="eastAsia"/>
        </w:rPr>
        <w:t>年</w:t>
      </w:r>
      <w:r w:rsidR="00E568BA" w:rsidRPr="005F74C1">
        <w:rPr>
          <w:rFonts w:hint="eastAsia"/>
        </w:rPr>
        <w:t>1</w:t>
      </w:r>
      <w:r w:rsidR="00E568BA" w:rsidRPr="005F74C1">
        <w:t>0</w:t>
      </w:r>
      <w:r w:rsidRPr="005F74C1">
        <w:rPr>
          <w:rFonts w:hint="eastAsia"/>
        </w:rPr>
        <w:t>月</w:t>
      </w:r>
      <w:r w:rsidR="00E568BA" w:rsidRPr="005F74C1">
        <w:rPr>
          <w:rFonts w:hint="eastAsia"/>
        </w:rPr>
        <w:t>2</w:t>
      </w:r>
      <w:r w:rsidR="00E568BA" w:rsidRPr="005F74C1">
        <w:t>3</w:t>
      </w:r>
      <w:r w:rsidRPr="005F74C1">
        <w:rPr>
          <w:rFonts w:hint="eastAsia"/>
        </w:rPr>
        <w:t>日</w:t>
      </w:r>
      <w:r w:rsidR="00275E81" w:rsidRPr="005F74C1">
        <w:rPr>
          <w:rFonts w:hint="eastAsia"/>
        </w:rPr>
        <w:t>正○福</w:t>
      </w:r>
      <w:r w:rsidRPr="005F74C1">
        <w:rPr>
          <w:rFonts w:hint="eastAsia"/>
        </w:rPr>
        <w:t>訊問筆錄</w:t>
      </w:r>
    </w:p>
    <w:tbl>
      <w:tblPr>
        <w:tblStyle w:val="af6"/>
        <w:tblW w:w="0" w:type="auto"/>
        <w:tblInd w:w="1413" w:type="dxa"/>
        <w:tblLook w:val="04A0" w:firstRow="1" w:lastRow="0" w:firstColumn="1" w:lastColumn="0" w:noHBand="0" w:noVBand="1"/>
      </w:tblPr>
      <w:tblGrid>
        <w:gridCol w:w="1134"/>
        <w:gridCol w:w="5953"/>
      </w:tblGrid>
      <w:tr w:rsidR="007F4FD0" w:rsidRPr="005F74C1" w14:paraId="19AE5CD6" w14:textId="77777777" w:rsidTr="00EF5A4F">
        <w:tc>
          <w:tcPr>
            <w:tcW w:w="1134" w:type="dxa"/>
          </w:tcPr>
          <w:p w14:paraId="6D5350D2" w14:textId="77777777" w:rsidR="00197A47" w:rsidRPr="005F74C1" w:rsidRDefault="00EF5A4F" w:rsidP="001A5F90">
            <w:pPr>
              <w:pStyle w:val="3"/>
              <w:numPr>
                <w:ilvl w:val="0"/>
                <w:numId w:val="0"/>
              </w:numPr>
              <w:jc w:val="center"/>
              <w:rPr>
                <w:sz w:val="28"/>
                <w:szCs w:val="28"/>
              </w:rPr>
            </w:pPr>
            <w:r w:rsidRPr="005F74C1">
              <w:rPr>
                <w:rFonts w:hint="eastAsia"/>
                <w:sz w:val="28"/>
                <w:szCs w:val="28"/>
              </w:rPr>
              <w:t>檢察官</w:t>
            </w:r>
          </w:p>
        </w:tc>
        <w:tc>
          <w:tcPr>
            <w:tcW w:w="5953" w:type="dxa"/>
          </w:tcPr>
          <w:p w14:paraId="3050753C" w14:textId="77777777" w:rsidR="00197A47" w:rsidRPr="005F74C1" w:rsidRDefault="009A4939" w:rsidP="001A5F90">
            <w:pPr>
              <w:pStyle w:val="3"/>
              <w:numPr>
                <w:ilvl w:val="0"/>
                <w:numId w:val="0"/>
              </w:numPr>
              <w:spacing w:line="480" w:lineRule="exact"/>
              <w:rPr>
                <w:sz w:val="28"/>
                <w:szCs w:val="28"/>
              </w:rPr>
            </w:pPr>
            <w:r w:rsidRPr="005F74C1">
              <w:rPr>
                <w:rFonts w:hint="eastAsia"/>
                <w:sz w:val="28"/>
                <w:szCs w:val="28"/>
              </w:rPr>
              <w:t>我等一下會同時用證人的身</w:t>
            </w:r>
            <w:r w:rsidR="00275E81" w:rsidRPr="005F74C1">
              <w:rPr>
                <w:rFonts w:hint="eastAsia"/>
                <w:sz w:val="28"/>
                <w:szCs w:val="28"/>
              </w:rPr>
              <w:t>分</w:t>
            </w:r>
            <w:r w:rsidRPr="005F74C1">
              <w:rPr>
                <w:rFonts w:hint="eastAsia"/>
                <w:sz w:val="28"/>
                <w:szCs w:val="28"/>
              </w:rPr>
              <w:t>問你，然後要麻煩你</w:t>
            </w:r>
            <w:proofErr w:type="gramStart"/>
            <w:r w:rsidRPr="005F74C1">
              <w:rPr>
                <w:rFonts w:hint="eastAsia"/>
                <w:sz w:val="28"/>
                <w:szCs w:val="28"/>
              </w:rPr>
              <w:t>唸</w:t>
            </w:r>
            <w:proofErr w:type="gramEnd"/>
            <w:r w:rsidRPr="005F74C1">
              <w:rPr>
                <w:rFonts w:hint="eastAsia"/>
                <w:sz w:val="28"/>
                <w:szCs w:val="28"/>
              </w:rPr>
              <w:t>一段字</w:t>
            </w:r>
            <w:r w:rsidR="00EF5A4F" w:rsidRPr="005F74C1">
              <w:rPr>
                <w:rFonts w:hint="eastAsia"/>
                <w:sz w:val="28"/>
                <w:szCs w:val="28"/>
              </w:rPr>
              <w:t>，代表說</w:t>
            </w:r>
            <w:r w:rsidRPr="005F74C1">
              <w:rPr>
                <w:rFonts w:hint="eastAsia"/>
                <w:sz w:val="28"/>
                <w:szCs w:val="28"/>
              </w:rPr>
              <w:t>你等一下如果講話的話會講實話，這樣清楚嗎</w:t>
            </w:r>
            <w:r w:rsidR="00EF5A4F" w:rsidRPr="005F74C1">
              <w:rPr>
                <w:rFonts w:hint="eastAsia"/>
                <w:sz w:val="28"/>
                <w:szCs w:val="28"/>
              </w:rPr>
              <w:t>？</w:t>
            </w:r>
          </w:p>
        </w:tc>
      </w:tr>
      <w:tr w:rsidR="007F4FD0" w:rsidRPr="005F74C1" w14:paraId="76DEDA23" w14:textId="77777777" w:rsidTr="00EF5A4F">
        <w:tc>
          <w:tcPr>
            <w:tcW w:w="1134" w:type="dxa"/>
          </w:tcPr>
          <w:p w14:paraId="512C2FA5" w14:textId="77777777" w:rsidR="00197A47" w:rsidRPr="005F74C1" w:rsidRDefault="00EF5A4F" w:rsidP="001A5F90">
            <w:pPr>
              <w:pStyle w:val="3"/>
              <w:numPr>
                <w:ilvl w:val="0"/>
                <w:numId w:val="0"/>
              </w:numPr>
              <w:jc w:val="center"/>
              <w:rPr>
                <w:sz w:val="28"/>
                <w:szCs w:val="28"/>
              </w:rPr>
            </w:pPr>
            <w:r w:rsidRPr="005F74C1">
              <w:rPr>
                <w:rFonts w:hint="eastAsia"/>
                <w:sz w:val="28"/>
                <w:szCs w:val="28"/>
              </w:rPr>
              <w:t>正○福</w:t>
            </w:r>
          </w:p>
        </w:tc>
        <w:tc>
          <w:tcPr>
            <w:tcW w:w="5953" w:type="dxa"/>
          </w:tcPr>
          <w:p w14:paraId="272CA5BC" w14:textId="77777777" w:rsidR="00197A47" w:rsidRPr="005F74C1" w:rsidRDefault="00EF5A4F" w:rsidP="001A5F90">
            <w:pPr>
              <w:pStyle w:val="3"/>
              <w:numPr>
                <w:ilvl w:val="0"/>
                <w:numId w:val="0"/>
              </w:numPr>
              <w:spacing w:line="480" w:lineRule="exact"/>
              <w:rPr>
                <w:sz w:val="28"/>
                <w:szCs w:val="28"/>
              </w:rPr>
            </w:pPr>
            <w:r w:rsidRPr="005F74C1">
              <w:rPr>
                <w:rFonts w:hint="eastAsia"/>
                <w:sz w:val="28"/>
                <w:szCs w:val="28"/>
              </w:rPr>
              <w:t>好</w:t>
            </w:r>
            <w:r w:rsidR="00304B3B" w:rsidRPr="005F74C1">
              <w:rPr>
                <w:rFonts w:hint="eastAsia"/>
                <w:sz w:val="28"/>
                <w:szCs w:val="28"/>
              </w:rPr>
              <w:t>(點頭</w:t>
            </w:r>
            <w:r w:rsidR="00304B3B" w:rsidRPr="005F74C1">
              <w:rPr>
                <w:sz w:val="28"/>
                <w:szCs w:val="28"/>
              </w:rPr>
              <w:t>)</w:t>
            </w:r>
            <w:r w:rsidRPr="005F74C1">
              <w:rPr>
                <w:rFonts w:hint="eastAsia"/>
                <w:sz w:val="28"/>
                <w:szCs w:val="28"/>
              </w:rPr>
              <w:t>。</w:t>
            </w:r>
          </w:p>
        </w:tc>
      </w:tr>
      <w:tr w:rsidR="007F4FD0" w:rsidRPr="005F74C1" w14:paraId="08CBFD5D" w14:textId="77777777" w:rsidTr="00EF5A4F">
        <w:tc>
          <w:tcPr>
            <w:tcW w:w="1134" w:type="dxa"/>
          </w:tcPr>
          <w:p w14:paraId="5E635D6F" w14:textId="77777777" w:rsidR="00EF5A4F" w:rsidRPr="005F74C1" w:rsidRDefault="00EF5A4F" w:rsidP="001A5F90">
            <w:pPr>
              <w:pStyle w:val="3"/>
              <w:numPr>
                <w:ilvl w:val="0"/>
                <w:numId w:val="0"/>
              </w:numPr>
              <w:jc w:val="center"/>
              <w:rPr>
                <w:sz w:val="28"/>
                <w:szCs w:val="28"/>
              </w:rPr>
            </w:pPr>
            <w:r w:rsidRPr="005F74C1">
              <w:rPr>
                <w:rFonts w:hint="eastAsia"/>
                <w:sz w:val="28"/>
                <w:szCs w:val="28"/>
              </w:rPr>
              <w:t>法警</w:t>
            </w:r>
          </w:p>
        </w:tc>
        <w:tc>
          <w:tcPr>
            <w:tcW w:w="5953" w:type="dxa"/>
          </w:tcPr>
          <w:p w14:paraId="25045ABF" w14:textId="77777777" w:rsidR="00304B3B" w:rsidRPr="005F74C1" w:rsidRDefault="00304B3B" w:rsidP="001A5F90">
            <w:pPr>
              <w:pStyle w:val="3"/>
              <w:numPr>
                <w:ilvl w:val="0"/>
                <w:numId w:val="0"/>
              </w:numPr>
              <w:spacing w:line="480" w:lineRule="exact"/>
              <w:rPr>
                <w:sz w:val="28"/>
                <w:szCs w:val="28"/>
              </w:rPr>
            </w:pPr>
            <w:r w:rsidRPr="005F74C1">
              <w:rPr>
                <w:rFonts w:hint="eastAsia"/>
                <w:sz w:val="28"/>
                <w:szCs w:val="28"/>
              </w:rPr>
              <w:t>(將結文撕下拿到正○福面前</w:t>
            </w:r>
            <w:r w:rsidRPr="005F74C1">
              <w:rPr>
                <w:sz w:val="28"/>
                <w:szCs w:val="28"/>
              </w:rPr>
              <w:t>)</w:t>
            </w:r>
          </w:p>
          <w:p w14:paraId="331A08AF" w14:textId="77777777" w:rsidR="00EF5A4F" w:rsidRPr="005F74C1" w:rsidRDefault="00EF5A4F" w:rsidP="001A5F90">
            <w:pPr>
              <w:pStyle w:val="3"/>
              <w:numPr>
                <w:ilvl w:val="0"/>
                <w:numId w:val="0"/>
              </w:numPr>
              <w:spacing w:line="480" w:lineRule="exact"/>
              <w:rPr>
                <w:sz w:val="28"/>
                <w:szCs w:val="28"/>
              </w:rPr>
            </w:pPr>
            <w:r w:rsidRPr="005F74C1">
              <w:rPr>
                <w:rFonts w:hint="eastAsia"/>
                <w:sz w:val="28"/>
                <w:szCs w:val="28"/>
              </w:rPr>
              <w:t>你要念</w:t>
            </w:r>
            <w:proofErr w:type="gramStart"/>
            <w:r w:rsidRPr="005F74C1">
              <w:rPr>
                <w:rFonts w:hint="eastAsia"/>
                <w:sz w:val="28"/>
                <w:szCs w:val="28"/>
              </w:rPr>
              <w:t>一遍</w:t>
            </w:r>
            <w:r w:rsidR="00372EB1" w:rsidRPr="005F74C1">
              <w:rPr>
                <w:rFonts w:hint="eastAsia"/>
                <w:sz w:val="28"/>
                <w:szCs w:val="28"/>
              </w:rPr>
              <w:t>喔</w:t>
            </w:r>
            <w:proofErr w:type="gramEnd"/>
            <w:r w:rsidRPr="005F74C1">
              <w:rPr>
                <w:rFonts w:hint="eastAsia"/>
                <w:sz w:val="28"/>
                <w:szCs w:val="28"/>
              </w:rPr>
              <w:t>。念出來，從這邊開始</w:t>
            </w:r>
            <w:r w:rsidR="00A94676" w:rsidRPr="005F74C1">
              <w:rPr>
                <w:rFonts w:hint="eastAsia"/>
                <w:sz w:val="28"/>
                <w:szCs w:val="28"/>
              </w:rPr>
              <w:t>念，念到日期這裡。</w:t>
            </w:r>
          </w:p>
        </w:tc>
      </w:tr>
      <w:tr w:rsidR="007F4FD0" w:rsidRPr="005F74C1" w14:paraId="64B219F1" w14:textId="77777777" w:rsidTr="00EF5A4F">
        <w:tc>
          <w:tcPr>
            <w:tcW w:w="1134" w:type="dxa"/>
          </w:tcPr>
          <w:p w14:paraId="14C39FD2" w14:textId="77777777" w:rsidR="00A94676" w:rsidRPr="005F74C1" w:rsidRDefault="00A94676" w:rsidP="001A5F90">
            <w:pPr>
              <w:pStyle w:val="3"/>
              <w:numPr>
                <w:ilvl w:val="0"/>
                <w:numId w:val="0"/>
              </w:numPr>
              <w:jc w:val="center"/>
              <w:rPr>
                <w:sz w:val="28"/>
                <w:szCs w:val="28"/>
              </w:rPr>
            </w:pPr>
            <w:r w:rsidRPr="005F74C1">
              <w:rPr>
                <w:rFonts w:hint="eastAsia"/>
                <w:sz w:val="28"/>
                <w:szCs w:val="28"/>
              </w:rPr>
              <w:lastRenderedPageBreak/>
              <w:t>正○福</w:t>
            </w:r>
          </w:p>
        </w:tc>
        <w:tc>
          <w:tcPr>
            <w:tcW w:w="5953" w:type="dxa"/>
          </w:tcPr>
          <w:p w14:paraId="2FD6F642" w14:textId="77777777" w:rsidR="00A94676" w:rsidRPr="005F74C1" w:rsidRDefault="00A94676" w:rsidP="001A5F90">
            <w:pPr>
              <w:pStyle w:val="3"/>
              <w:numPr>
                <w:ilvl w:val="0"/>
                <w:numId w:val="0"/>
              </w:numPr>
              <w:spacing w:line="480" w:lineRule="exact"/>
              <w:rPr>
                <w:sz w:val="28"/>
                <w:szCs w:val="28"/>
              </w:rPr>
            </w:pPr>
            <w:r w:rsidRPr="005F74C1">
              <w:rPr>
                <w:rFonts w:hint="eastAsia"/>
                <w:sz w:val="28"/>
                <w:szCs w:val="28"/>
              </w:rPr>
              <w:t>我看不懂。</w:t>
            </w:r>
          </w:p>
        </w:tc>
      </w:tr>
      <w:tr w:rsidR="007F4FD0" w:rsidRPr="005F74C1" w14:paraId="5A32399D" w14:textId="77777777" w:rsidTr="00EF5A4F">
        <w:tc>
          <w:tcPr>
            <w:tcW w:w="1134" w:type="dxa"/>
          </w:tcPr>
          <w:p w14:paraId="1F9A15D5" w14:textId="77777777" w:rsidR="00A94676" w:rsidRPr="005F74C1" w:rsidRDefault="00A94676" w:rsidP="001A5F90">
            <w:pPr>
              <w:pStyle w:val="3"/>
              <w:numPr>
                <w:ilvl w:val="0"/>
                <w:numId w:val="0"/>
              </w:numPr>
              <w:jc w:val="center"/>
              <w:rPr>
                <w:sz w:val="28"/>
                <w:szCs w:val="28"/>
              </w:rPr>
            </w:pPr>
            <w:r w:rsidRPr="005F74C1">
              <w:rPr>
                <w:rFonts w:hint="eastAsia"/>
                <w:sz w:val="28"/>
                <w:szCs w:val="28"/>
              </w:rPr>
              <w:t>法警</w:t>
            </w:r>
          </w:p>
        </w:tc>
        <w:tc>
          <w:tcPr>
            <w:tcW w:w="5953" w:type="dxa"/>
          </w:tcPr>
          <w:p w14:paraId="754459B4" w14:textId="77777777" w:rsidR="00A94676" w:rsidRPr="005F74C1" w:rsidRDefault="00A94676" w:rsidP="001A5F90">
            <w:pPr>
              <w:pStyle w:val="3"/>
              <w:numPr>
                <w:ilvl w:val="0"/>
                <w:numId w:val="0"/>
              </w:numPr>
              <w:spacing w:line="480" w:lineRule="exact"/>
              <w:rPr>
                <w:sz w:val="28"/>
                <w:szCs w:val="28"/>
              </w:rPr>
            </w:pPr>
            <w:r w:rsidRPr="005F74C1">
              <w:rPr>
                <w:rFonts w:hint="eastAsia"/>
                <w:sz w:val="28"/>
                <w:szCs w:val="28"/>
              </w:rPr>
              <w:t>那不然我念一次你念一次好不好？</w:t>
            </w:r>
          </w:p>
        </w:tc>
      </w:tr>
      <w:tr w:rsidR="007F4FD0" w:rsidRPr="005F74C1" w14:paraId="20A635B0" w14:textId="77777777" w:rsidTr="00EF5A4F">
        <w:tc>
          <w:tcPr>
            <w:tcW w:w="1134" w:type="dxa"/>
          </w:tcPr>
          <w:p w14:paraId="53D9132D" w14:textId="77777777" w:rsidR="00A94676" w:rsidRPr="005F74C1" w:rsidRDefault="00A94676" w:rsidP="001A5F90">
            <w:pPr>
              <w:pStyle w:val="3"/>
              <w:numPr>
                <w:ilvl w:val="0"/>
                <w:numId w:val="0"/>
              </w:numPr>
              <w:jc w:val="center"/>
              <w:rPr>
                <w:sz w:val="28"/>
                <w:szCs w:val="28"/>
              </w:rPr>
            </w:pPr>
            <w:r w:rsidRPr="005F74C1">
              <w:rPr>
                <w:rFonts w:hint="eastAsia"/>
                <w:sz w:val="28"/>
                <w:szCs w:val="28"/>
              </w:rPr>
              <w:t>檢察官</w:t>
            </w:r>
          </w:p>
        </w:tc>
        <w:tc>
          <w:tcPr>
            <w:tcW w:w="5953" w:type="dxa"/>
          </w:tcPr>
          <w:p w14:paraId="49C188B4" w14:textId="77777777" w:rsidR="00A94676" w:rsidRPr="005F74C1" w:rsidRDefault="00A94676" w:rsidP="001A5F90">
            <w:pPr>
              <w:pStyle w:val="3"/>
              <w:numPr>
                <w:ilvl w:val="0"/>
                <w:numId w:val="0"/>
              </w:numPr>
              <w:spacing w:line="480" w:lineRule="exact"/>
              <w:rPr>
                <w:sz w:val="28"/>
                <w:szCs w:val="28"/>
              </w:rPr>
            </w:pPr>
            <w:r w:rsidRPr="005F74C1">
              <w:rPr>
                <w:rFonts w:hint="eastAsia"/>
                <w:sz w:val="28"/>
                <w:szCs w:val="28"/>
              </w:rPr>
              <w:t>沒有，那我跟你講好了，你簽這張的意思就是說，你等一下如果有講話的話，如果你願意講的話，你會講實話</w:t>
            </w:r>
            <w:r w:rsidR="00372EB1" w:rsidRPr="005F74C1">
              <w:rPr>
                <w:rFonts w:hint="eastAsia"/>
                <w:sz w:val="28"/>
                <w:szCs w:val="28"/>
              </w:rPr>
              <w:t>。</w:t>
            </w:r>
          </w:p>
        </w:tc>
      </w:tr>
      <w:tr w:rsidR="007F4FD0" w:rsidRPr="005F74C1" w14:paraId="79444CBF" w14:textId="77777777" w:rsidTr="00EF5A4F">
        <w:tc>
          <w:tcPr>
            <w:tcW w:w="1134" w:type="dxa"/>
          </w:tcPr>
          <w:p w14:paraId="236661AD" w14:textId="77777777" w:rsidR="00A94676" w:rsidRPr="005F74C1" w:rsidRDefault="00A94676" w:rsidP="001A5F90">
            <w:pPr>
              <w:pStyle w:val="3"/>
              <w:numPr>
                <w:ilvl w:val="0"/>
                <w:numId w:val="0"/>
              </w:numPr>
              <w:jc w:val="center"/>
              <w:rPr>
                <w:sz w:val="28"/>
                <w:szCs w:val="28"/>
              </w:rPr>
            </w:pPr>
            <w:r w:rsidRPr="005F74C1">
              <w:rPr>
                <w:rFonts w:hint="eastAsia"/>
                <w:sz w:val="28"/>
                <w:szCs w:val="28"/>
              </w:rPr>
              <w:t>正○福</w:t>
            </w:r>
          </w:p>
        </w:tc>
        <w:tc>
          <w:tcPr>
            <w:tcW w:w="5953" w:type="dxa"/>
          </w:tcPr>
          <w:p w14:paraId="29BE014A" w14:textId="77777777" w:rsidR="00A94676" w:rsidRPr="005F74C1" w:rsidRDefault="00A94676" w:rsidP="001A5F90">
            <w:pPr>
              <w:pStyle w:val="3"/>
              <w:numPr>
                <w:ilvl w:val="0"/>
                <w:numId w:val="0"/>
              </w:numPr>
              <w:spacing w:line="480" w:lineRule="exact"/>
              <w:rPr>
                <w:sz w:val="28"/>
                <w:szCs w:val="28"/>
              </w:rPr>
            </w:pPr>
            <w:r w:rsidRPr="005F74C1">
              <w:rPr>
                <w:rFonts w:hint="eastAsia"/>
                <w:sz w:val="28"/>
                <w:szCs w:val="28"/>
              </w:rPr>
              <w:t>嗯</w:t>
            </w:r>
            <w:r w:rsidR="00304B3B" w:rsidRPr="005F74C1">
              <w:rPr>
                <w:rFonts w:hint="eastAsia"/>
                <w:sz w:val="28"/>
                <w:szCs w:val="28"/>
              </w:rPr>
              <w:t>。</w:t>
            </w:r>
          </w:p>
        </w:tc>
      </w:tr>
      <w:tr w:rsidR="007F4FD0" w:rsidRPr="005F74C1" w14:paraId="21D91573" w14:textId="77777777" w:rsidTr="00EF5A4F">
        <w:tc>
          <w:tcPr>
            <w:tcW w:w="1134" w:type="dxa"/>
          </w:tcPr>
          <w:p w14:paraId="4C41258F" w14:textId="77777777" w:rsidR="00197A47" w:rsidRPr="005F74C1" w:rsidRDefault="00A94676" w:rsidP="001A5F90">
            <w:pPr>
              <w:pStyle w:val="3"/>
              <w:numPr>
                <w:ilvl w:val="0"/>
                <w:numId w:val="0"/>
              </w:numPr>
              <w:jc w:val="center"/>
              <w:rPr>
                <w:sz w:val="28"/>
                <w:szCs w:val="28"/>
              </w:rPr>
            </w:pPr>
            <w:r w:rsidRPr="005F74C1">
              <w:rPr>
                <w:rFonts w:hint="eastAsia"/>
                <w:sz w:val="28"/>
                <w:szCs w:val="28"/>
              </w:rPr>
              <w:t>檢察官</w:t>
            </w:r>
          </w:p>
        </w:tc>
        <w:tc>
          <w:tcPr>
            <w:tcW w:w="5953" w:type="dxa"/>
          </w:tcPr>
          <w:p w14:paraId="7A4AC79F" w14:textId="77777777" w:rsidR="00197A47" w:rsidRPr="005F74C1" w:rsidRDefault="00304B3B" w:rsidP="001A5F90">
            <w:pPr>
              <w:pStyle w:val="3"/>
              <w:numPr>
                <w:ilvl w:val="0"/>
                <w:numId w:val="0"/>
              </w:numPr>
              <w:spacing w:line="480" w:lineRule="exact"/>
              <w:rPr>
                <w:sz w:val="28"/>
                <w:szCs w:val="28"/>
              </w:rPr>
            </w:pPr>
            <w:r w:rsidRPr="005F74C1">
              <w:rPr>
                <w:rFonts w:hint="eastAsia"/>
                <w:sz w:val="28"/>
                <w:szCs w:val="28"/>
              </w:rPr>
              <w:t>阿</w:t>
            </w:r>
            <w:r w:rsidR="00A94676" w:rsidRPr="005F74C1">
              <w:rPr>
                <w:rFonts w:hint="eastAsia"/>
                <w:sz w:val="28"/>
                <w:szCs w:val="28"/>
              </w:rPr>
              <w:t>如果講謊話被發現的話</w:t>
            </w:r>
            <w:r w:rsidRPr="005F74C1">
              <w:rPr>
                <w:rFonts w:hint="eastAsia"/>
                <w:sz w:val="28"/>
                <w:szCs w:val="28"/>
              </w:rPr>
              <w:t>，</w:t>
            </w:r>
            <w:r w:rsidR="00A94676" w:rsidRPr="005F74C1">
              <w:rPr>
                <w:rFonts w:hint="eastAsia"/>
                <w:sz w:val="28"/>
                <w:szCs w:val="28"/>
              </w:rPr>
              <w:t>最高可以處7年有期徒刑喔，這樣知道嗎？就是說實話就沒事了這樣子。</w:t>
            </w:r>
          </w:p>
        </w:tc>
      </w:tr>
      <w:tr w:rsidR="007F4FD0" w:rsidRPr="005F74C1" w14:paraId="165504AD" w14:textId="77777777" w:rsidTr="00EF5A4F">
        <w:tc>
          <w:tcPr>
            <w:tcW w:w="1134" w:type="dxa"/>
          </w:tcPr>
          <w:p w14:paraId="2018ABD4" w14:textId="77777777" w:rsidR="00304B3B" w:rsidRPr="005F74C1" w:rsidRDefault="00304B3B" w:rsidP="001A5F90">
            <w:pPr>
              <w:pStyle w:val="3"/>
              <w:numPr>
                <w:ilvl w:val="0"/>
                <w:numId w:val="0"/>
              </w:numPr>
              <w:jc w:val="center"/>
              <w:rPr>
                <w:sz w:val="28"/>
                <w:szCs w:val="28"/>
              </w:rPr>
            </w:pPr>
            <w:r w:rsidRPr="005F74C1">
              <w:rPr>
                <w:rFonts w:hint="eastAsia"/>
                <w:sz w:val="28"/>
                <w:szCs w:val="28"/>
              </w:rPr>
              <w:t>正○福</w:t>
            </w:r>
          </w:p>
        </w:tc>
        <w:tc>
          <w:tcPr>
            <w:tcW w:w="5953" w:type="dxa"/>
          </w:tcPr>
          <w:p w14:paraId="6D84AFB1" w14:textId="77777777" w:rsidR="00304B3B" w:rsidRPr="005F74C1" w:rsidRDefault="00304B3B" w:rsidP="001A5F90">
            <w:pPr>
              <w:pStyle w:val="3"/>
              <w:numPr>
                <w:ilvl w:val="0"/>
                <w:numId w:val="0"/>
              </w:numPr>
              <w:spacing w:line="480" w:lineRule="exact"/>
              <w:rPr>
                <w:sz w:val="28"/>
                <w:szCs w:val="28"/>
              </w:rPr>
            </w:pPr>
            <w:r w:rsidRPr="005F74C1">
              <w:rPr>
                <w:rFonts w:hint="eastAsia"/>
                <w:sz w:val="28"/>
                <w:szCs w:val="28"/>
              </w:rPr>
              <w:t>(轉頭看法警)</w:t>
            </w:r>
          </w:p>
        </w:tc>
      </w:tr>
      <w:tr w:rsidR="007F4FD0" w:rsidRPr="005F74C1" w14:paraId="2C7DD4A5" w14:textId="77777777" w:rsidTr="00EF5A4F">
        <w:tc>
          <w:tcPr>
            <w:tcW w:w="1134" w:type="dxa"/>
          </w:tcPr>
          <w:p w14:paraId="56A11F90" w14:textId="77777777" w:rsidR="00A94676" w:rsidRPr="005F74C1" w:rsidRDefault="00A94676" w:rsidP="001A5F90">
            <w:pPr>
              <w:pStyle w:val="3"/>
              <w:numPr>
                <w:ilvl w:val="0"/>
                <w:numId w:val="0"/>
              </w:numPr>
              <w:jc w:val="center"/>
              <w:rPr>
                <w:sz w:val="28"/>
                <w:szCs w:val="28"/>
              </w:rPr>
            </w:pPr>
            <w:r w:rsidRPr="005F74C1">
              <w:rPr>
                <w:rFonts w:hint="eastAsia"/>
                <w:sz w:val="28"/>
                <w:szCs w:val="28"/>
              </w:rPr>
              <w:t>法警</w:t>
            </w:r>
          </w:p>
        </w:tc>
        <w:tc>
          <w:tcPr>
            <w:tcW w:w="5953" w:type="dxa"/>
          </w:tcPr>
          <w:p w14:paraId="7E44B26C" w14:textId="77777777" w:rsidR="00A94676" w:rsidRPr="005F74C1" w:rsidRDefault="00A94676" w:rsidP="001A5F90">
            <w:pPr>
              <w:pStyle w:val="3"/>
              <w:numPr>
                <w:ilvl w:val="0"/>
                <w:numId w:val="0"/>
              </w:numPr>
              <w:spacing w:line="480" w:lineRule="exact"/>
              <w:rPr>
                <w:sz w:val="28"/>
                <w:szCs w:val="28"/>
              </w:rPr>
            </w:pPr>
            <w:r w:rsidRPr="005F74C1">
              <w:rPr>
                <w:rFonts w:hint="eastAsia"/>
                <w:sz w:val="28"/>
                <w:szCs w:val="28"/>
              </w:rPr>
              <w:t>檢察官問你的問題，如果你要回答，你就一定</w:t>
            </w:r>
            <w:proofErr w:type="gramStart"/>
            <w:r w:rsidRPr="005F74C1">
              <w:rPr>
                <w:rFonts w:hint="eastAsia"/>
                <w:sz w:val="28"/>
                <w:szCs w:val="28"/>
              </w:rPr>
              <w:t>要講老實話</w:t>
            </w:r>
            <w:proofErr w:type="gramEnd"/>
            <w:r w:rsidRPr="005F74C1">
              <w:rPr>
                <w:rFonts w:hint="eastAsia"/>
                <w:sz w:val="28"/>
                <w:szCs w:val="28"/>
              </w:rPr>
              <w:t>，</w:t>
            </w:r>
            <w:r w:rsidR="00B70ABC" w:rsidRPr="005F74C1">
              <w:rPr>
                <w:rFonts w:hint="eastAsia"/>
                <w:sz w:val="28"/>
                <w:szCs w:val="28"/>
              </w:rPr>
              <w:t>如果說謊的話會被判刑</w:t>
            </w:r>
            <w:r w:rsidR="00372EB1" w:rsidRPr="005F74C1">
              <w:rPr>
                <w:rFonts w:hint="eastAsia"/>
                <w:sz w:val="28"/>
                <w:szCs w:val="28"/>
              </w:rPr>
              <w:t>要關的。</w:t>
            </w:r>
          </w:p>
        </w:tc>
      </w:tr>
      <w:tr w:rsidR="007F4FD0" w:rsidRPr="005F74C1" w14:paraId="190457DB" w14:textId="77777777" w:rsidTr="00EF5A4F">
        <w:tc>
          <w:tcPr>
            <w:tcW w:w="1134" w:type="dxa"/>
          </w:tcPr>
          <w:p w14:paraId="725377B5" w14:textId="77777777" w:rsidR="00197A47" w:rsidRPr="005F74C1" w:rsidRDefault="00EF5A4F" w:rsidP="001A5F90">
            <w:pPr>
              <w:pStyle w:val="3"/>
              <w:numPr>
                <w:ilvl w:val="0"/>
                <w:numId w:val="0"/>
              </w:numPr>
              <w:jc w:val="center"/>
              <w:rPr>
                <w:sz w:val="28"/>
                <w:szCs w:val="28"/>
              </w:rPr>
            </w:pPr>
            <w:r w:rsidRPr="005F74C1">
              <w:rPr>
                <w:rFonts w:hint="eastAsia"/>
                <w:sz w:val="28"/>
                <w:szCs w:val="28"/>
              </w:rPr>
              <w:t>正○福</w:t>
            </w:r>
          </w:p>
        </w:tc>
        <w:tc>
          <w:tcPr>
            <w:tcW w:w="5953" w:type="dxa"/>
          </w:tcPr>
          <w:p w14:paraId="07245CAF" w14:textId="77777777" w:rsidR="00197A47" w:rsidRPr="005F74C1" w:rsidRDefault="00372EB1" w:rsidP="001A5F90">
            <w:pPr>
              <w:pStyle w:val="3"/>
              <w:numPr>
                <w:ilvl w:val="0"/>
                <w:numId w:val="0"/>
              </w:numPr>
              <w:spacing w:line="480" w:lineRule="exact"/>
              <w:rPr>
                <w:sz w:val="28"/>
                <w:szCs w:val="28"/>
              </w:rPr>
            </w:pPr>
            <w:r w:rsidRPr="005F74C1">
              <w:rPr>
                <w:rFonts w:hint="eastAsia"/>
                <w:sz w:val="28"/>
                <w:szCs w:val="28"/>
              </w:rPr>
              <w:t>喔</w:t>
            </w:r>
            <w:r w:rsidR="00304B3B" w:rsidRPr="005F74C1">
              <w:rPr>
                <w:rFonts w:hint="eastAsia"/>
                <w:sz w:val="28"/>
                <w:szCs w:val="28"/>
              </w:rPr>
              <w:t>(點頭</w:t>
            </w:r>
            <w:r w:rsidR="00304B3B" w:rsidRPr="005F74C1">
              <w:rPr>
                <w:sz w:val="28"/>
                <w:szCs w:val="28"/>
              </w:rPr>
              <w:t>)</w:t>
            </w:r>
            <w:r w:rsidR="00304B3B" w:rsidRPr="005F74C1">
              <w:rPr>
                <w:rFonts w:hint="eastAsia"/>
                <w:sz w:val="28"/>
                <w:szCs w:val="28"/>
              </w:rPr>
              <w:t>。</w:t>
            </w:r>
          </w:p>
        </w:tc>
      </w:tr>
      <w:tr w:rsidR="007F4FD0" w:rsidRPr="005F74C1" w14:paraId="05C71D9D" w14:textId="77777777" w:rsidTr="00EF5A4F">
        <w:tc>
          <w:tcPr>
            <w:tcW w:w="1134" w:type="dxa"/>
          </w:tcPr>
          <w:p w14:paraId="56AB1B76" w14:textId="77777777" w:rsidR="00372EB1" w:rsidRPr="005F74C1" w:rsidRDefault="00372EB1" w:rsidP="001A5F90">
            <w:pPr>
              <w:pStyle w:val="3"/>
              <w:numPr>
                <w:ilvl w:val="0"/>
                <w:numId w:val="0"/>
              </w:numPr>
              <w:jc w:val="center"/>
              <w:rPr>
                <w:sz w:val="28"/>
                <w:szCs w:val="28"/>
              </w:rPr>
            </w:pPr>
            <w:r w:rsidRPr="005F74C1">
              <w:rPr>
                <w:rFonts w:hint="eastAsia"/>
                <w:sz w:val="28"/>
                <w:szCs w:val="28"/>
              </w:rPr>
              <w:t>法警</w:t>
            </w:r>
          </w:p>
        </w:tc>
        <w:tc>
          <w:tcPr>
            <w:tcW w:w="5953" w:type="dxa"/>
          </w:tcPr>
          <w:p w14:paraId="7D4972D4" w14:textId="77777777" w:rsidR="00372EB1" w:rsidRPr="005F74C1" w:rsidRDefault="00372EB1" w:rsidP="001A5F90">
            <w:pPr>
              <w:pStyle w:val="3"/>
              <w:numPr>
                <w:ilvl w:val="0"/>
                <w:numId w:val="0"/>
              </w:numPr>
              <w:spacing w:line="480" w:lineRule="exact"/>
              <w:rPr>
                <w:sz w:val="28"/>
                <w:szCs w:val="28"/>
              </w:rPr>
            </w:pPr>
            <w:r w:rsidRPr="005F74C1">
              <w:rPr>
                <w:rFonts w:hint="eastAsia"/>
                <w:sz w:val="28"/>
                <w:szCs w:val="28"/>
              </w:rPr>
              <w:t>可以</w:t>
            </w:r>
            <w:proofErr w:type="gramStart"/>
            <w:r w:rsidRPr="005F74C1">
              <w:rPr>
                <w:rFonts w:hint="eastAsia"/>
                <w:sz w:val="28"/>
                <w:szCs w:val="28"/>
              </w:rPr>
              <w:t>齁</w:t>
            </w:r>
            <w:proofErr w:type="gramEnd"/>
            <w:r w:rsidRPr="005F74C1">
              <w:rPr>
                <w:rFonts w:hint="eastAsia"/>
                <w:sz w:val="28"/>
                <w:szCs w:val="28"/>
              </w:rPr>
              <w:t>？</w:t>
            </w:r>
          </w:p>
        </w:tc>
      </w:tr>
      <w:tr w:rsidR="007F4FD0" w:rsidRPr="005F74C1" w14:paraId="140F480C" w14:textId="77777777" w:rsidTr="00EF5A4F">
        <w:tc>
          <w:tcPr>
            <w:tcW w:w="1134" w:type="dxa"/>
          </w:tcPr>
          <w:p w14:paraId="42C7C768" w14:textId="77777777" w:rsidR="00372EB1" w:rsidRPr="005F74C1" w:rsidRDefault="00372EB1" w:rsidP="001A5F90">
            <w:pPr>
              <w:pStyle w:val="3"/>
              <w:numPr>
                <w:ilvl w:val="0"/>
                <w:numId w:val="0"/>
              </w:numPr>
              <w:jc w:val="center"/>
              <w:rPr>
                <w:sz w:val="28"/>
                <w:szCs w:val="28"/>
              </w:rPr>
            </w:pPr>
            <w:r w:rsidRPr="005F74C1">
              <w:rPr>
                <w:rFonts w:hint="eastAsia"/>
                <w:sz w:val="28"/>
                <w:szCs w:val="28"/>
              </w:rPr>
              <w:t>正○福</w:t>
            </w:r>
          </w:p>
        </w:tc>
        <w:tc>
          <w:tcPr>
            <w:tcW w:w="5953" w:type="dxa"/>
          </w:tcPr>
          <w:p w14:paraId="0539C38A" w14:textId="77777777" w:rsidR="00372EB1" w:rsidRPr="005F74C1" w:rsidRDefault="00372EB1" w:rsidP="001A5F90">
            <w:pPr>
              <w:pStyle w:val="3"/>
              <w:numPr>
                <w:ilvl w:val="0"/>
                <w:numId w:val="0"/>
              </w:numPr>
              <w:spacing w:line="480" w:lineRule="exact"/>
              <w:rPr>
                <w:sz w:val="28"/>
                <w:szCs w:val="28"/>
              </w:rPr>
            </w:pPr>
            <w:r w:rsidRPr="005F74C1">
              <w:rPr>
                <w:rFonts w:hint="eastAsia"/>
                <w:sz w:val="28"/>
                <w:szCs w:val="28"/>
              </w:rPr>
              <w:t>喔。</w:t>
            </w:r>
          </w:p>
        </w:tc>
      </w:tr>
      <w:tr w:rsidR="007F4FD0" w:rsidRPr="005F74C1" w14:paraId="3EAFC06B" w14:textId="77777777" w:rsidTr="00EF5A4F">
        <w:tc>
          <w:tcPr>
            <w:tcW w:w="1134" w:type="dxa"/>
          </w:tcPr>
          <w:p w14:paraId="294BAFB4" w14:textId="77777777" w:rsidR="00372EB1" w:rsidRPr="005F74C1" w:rsidRDefault="00372EB1" w:rsidP="001A5F90">
            <w:pPr>
              <w:pStyle w:val="3"/>
              <w:numPr>
                <w:ilvl w:val="0"/>
                <w:numId w:val="0"/>
              </w:numPr>
              <w:jc w:val="center"/>
              <w:rPr>
                <w:sz w:val="28"/>
                <w:szCs w:val="28"/>
              </w:rPr>
            </w:pPr>
            <w:r w:rsidRPr="005F74C1">
              <w:rPr>
                <w:rFonts w:hint="eastAsia"/>
                <w:sz w:val="28"/>
                <w:szCs w:val="28"/>
              </w:rPr>
              <w:t>法警</w:t>
            </w:r>
          </w:p>
        </w:tc>
        <w:tc>
          <w:tcPr>
            <w:tcW w:w="5953" w:type="dxa"/>
          </w:tcPr>
          <w:p w14:paraId="57A060D5" w14:textId="77777777" w:rsidR="00372EB1" w:rsidRPr="005F74C1" w:rsidRDefault="00304B3B" w:rsidP="001A5F90">
            <w:pPr>
              <w:pStyle w:val="3"/>
              <w:numPr>
                <w:ilvl w:val="0"/>
                <w:numId w:val="0"/>
              </w:numPr>
              <w:spacing w:line="480" w:lineRule="exact"/>
              <w:rPr>
                <w:sz w:val="28"/>
                <w:szCs w:val="28"/>
              </w:rPr>
            </w:pPr>
            <w:r w:rsidRPr="005F74C1">
              <w:rPr>
                <w:rFonts w:hint="eastAsia"/>
                <w:sz w:val="28"/>
                <w:szCs w:val="28"/>
              </w:rPr>
              <w:t>阿</w:t>
            </w:r>
            <w:r w:rsidR="00372EB1" w:rsidRPr="005F74C1">
              <w:rPr>
                <w:rFonts w:hint="eastAsia"/>
                <w:sz w:val="28"/>
                <w:szCs w:val="28"/>
              </w:rPr>
              <w:t>這</w:t>
            </w:r>
            <w:r w:rsidRPr="005F74C1">
              <w:rPr>
                <w:rFonts w:hint="eastAsia"/>
                <w:sz w:val="28"/>
                <w:szCs w:val="28"/>
              </w:rPr>
              <w:t>邊</w:t>
            </w:r>
            <w:r w:rsidR="00372EB1" w:rsidRPr="005F74C1">
              <w:rPr>
                <w:rFonts w:hint="eastAsia"/>
                <w:sz w:val="28"/>
                <w:szCs w:val="28"/>
              </w:rPr>
              <w:t>要簽名。好這樣就可以了</w:t>
            </w:r>
            <w:r w:rsidRPr="005F74C1">
              <w:rPr>
                <w:rFonts w:hint="eastAsia"/>
                <w:sz w:val="28"/>
                <w:szCs w:val="28"/>
              </w:rPr>
              <w:t>(將結文取走</w:t>
            </w:r>
            <w:r w:rsidRPr="005F74C1">
              <w:rPr>
                <w:sz w:val="28"/>
                <w:szCs w:val="28"/>
              </w:rPr>
              <w:t>)</w:t>
            </w:r>
            <w:r w:rsidR="00372EB1" w:rsidRPr="005F74C1">
              <w:rPr>
                <w:rFonts w:hint="eastAsia"/>
                <w:sz w:val="28"/>
                <w:szCs w:val="28"/>
              </w:rPr>
              <w:t>。</w:t>
            </w:r>
          </w:p>
        </w:tc>
      </w:tr>
      <w:tr w:rsidR="007F4FD0" w:rsidRPr="005F74C1" w14:paraId="430CEF4C" w14:textId="77777777" w:rsidTr="00EF5A4F">
        <w:tc>
          <w:tcPr>
            <w:tcW w:w="1134" w:type="dxa"/>
          </w:tcPr>
          <w:p w14:paraId="77759811" w14:textId="77777777" w:rsidR="00372EB1" w:rsidRPr="005F74C1" w:rsidRDefault="00372EB1" w:rsidP="001A5F90">
            <w:pPr>
              <w:pStyle w:val="3"/>
              <w:numPr>
                <w:ilvl w:val="0"/>
                <w:numId w:val="0"/>
              </w:numPr>
              <w:jc w:val="center"/>
              <w:rPr>
                <w:sz w:val="28"/>
                <w:szCs w:val="28"/>
              </w:rPr>
            </w:pPr>
            <w:r w:rsidRPr="005F74C1">
              <w:rPr>
                <w:rFonts w:hint="eastAsia"/>
                <w:sz w:val="28"/>
                <w:szCs w:val="28"/>
              </w:rPr>
              <w:t>檢察官</w:t>
            </w:r>
          </w:p>
        </w:tc>
        <w:tc>
          <w:tcPr>
            <w:tcW w:w="5953" w:type="dxa"/>
          </w:tcPr>
          <w:p w14:paraId="7557C426" w14:textId="77777777" w:rsidR="00372EB1" w:rsidRPr="005F74C1" w:rsidRDefault="00372EB1" w:rsidP="001A5F90">
            <w:pPr>
              <w:pStyle w:val="3"/>
              <w:numPr>
                <w:ilvl w:val="0"/>
                <w:numId w:val="0"/>
              </w:numPr>
              <w:spacing w:line="480" w:lineRule="exact"/>
              <w:rPr>
                <w:sz w:val="28"/>
                <w:szCs w:val="28"/>
              </w:rPr>
            </w:pPr>
            <w:r w:rsidRPr="005F74C1">
              <w:rPr>
                <w:rFonts w:hint="eastAsia"/>
                <w:sz w:val="28"/>
                <w:szCs w:val="28"/>
              </w:rPr>
              <w:t>你跟朱</w:t>
            </w:r>
            <w:r w:rsidR="00901191" w:rsidRPr="005F74C1">
              <w:rPr>
                <w:rFonts w:hint="eastAsia"/>
                <w:sz w:val="28"/>
                <w:szCs w:val="28"/>
              </w:rPr>
              <w:t>○</w:t>
            </w:r>
            <w:r w:rsidRPr="005F74C1">
              <w:rPr>
                <w:rFonts w:hint="eastAsia"/>
                <w:sz w:val="28"/>
                <w:szCs w:val="28"/>
              </w:rPr>
              <w:t>定還有林</w:t>
            </w:r>
            <w:r w:rsidR="00901191" w:rsidRPr="005F74C1">
              <w:rPr>
                <w:rFonts w:hint="eastAsia"/>
                <w:sz w:val="28"/>
                <w:szCs w:val="28"/>
              </w:rPr>
              <w:t>○</w:t>
            </w:r>
            <w:r w:rsidRPr="005F74C1">
              <w:rPr>
                <w:rFonts w:hint="eastAsia"/>
                <w:sz w:val="28"/>
                <w:szCs w:val="28"/>
              </w:rPr>
              <w:t>美有沒有親戚關係，或者是其他特別的關係？</w:t>
            </w:r>
          </w:p>
        </w:tc>
      </w:tr>
      <w:tr w:rsidR="007F4FD0" w:rsidRPr="005F74C1" w14:paraId="6C028CAC" w14:textId="77777777" w:rsidTr="00EF5A4F">
        <w:tc>
          <w:tcPr>
            <w:tcW w:w="1134" w:type="dxa"/>
          </w:tcPr>
          <w:p w14:paraId="62451C6F" w14:textId="77777777" w:rsidR="00304B3B" w:rsidRPr="005F74C1" w:rsidRDefault="00304B3B" w:rsidP="001A5F90">
            <w:pPr>
              <w:pStyle w:val="3"/>
              <w:numPr>
                <w:ilvl w:val="0"/>
                <w:numId w:val="0"/>
              </w:numPr>
              <w:jc w:val="center"/>
              <w:rPr>
                <w:sz w:val="28"/>
                <w:szCs w:val="28"/>
              </w:rPr>
            </w:pPr>
            <w:r w:rsidRPr="005F74C1">
              <w:rPr>
                <w:rFonts w:hint="eastAsia"/>
                <w:sz w:val="28"/>
                <w:szCs w:val="28"/>
              </w:rPr>
              <w:t>正○福</w:t>
            </w:r>
          </w:p>
        </w:tc>
        <w:tc>
          <w:tcPr>
            <w:tcW w:w="5953" w:type="dxa"/>
          </w:tcPr>
          <w:p w14:paraId="1060C8C3" w14:textId="77777777" w:rsidR="00304B3B" w:rsidRPr="005F74C1" w:rsidRDefault="00304B3B" w:rsidP="001A5F90">
            <w:pPr>
              <w:pStyle w:val="3"/>
              <w:numPr>
                <w:ilvl w:val="0"/>
                <w:numId w:val="0"/>
              </w:numPr>
              <w:spacing w:line="480" w:lineRule="exact"/>
              <w:rPr>
                <w:sz w:val="28"/>
                <w:szCs w:val="28"/>
              </w:rPr>
            </w:pPr>
            <w:r w:rsidRPr="005F74C1">
              <w:rPr>
                <w:rFonts w:hint="eastAsia"/>
                <w:sz w:val="28"/>
                <w:szCs w:val="28"/>
              </w:rPr>
              <w:t>那個是我老婆的大…</w:t>
            </w:r>
          </w:p>
        </w:tc>
      </w:tr>
      <w:tr w:rsidR="007F4FD0" w:rsidRPr="005F74C1" w14:paraId="30747480" w14:textId="77777777" w:rsidTr="00EF5A4F">
        <w:tc>
          <w:tcPr>
            <w:tcW w:w="1134" w:type="dxa"/>
          </w:tcPr>
          <w:p w14:paraId="38DB864A" w14:textId="77777777" w:rsidR="00304B3B" w:rsidRPr="005F74C1" w:rsidRDefault="00304B3B" w:rsidP="001A5F90">
            <w:pPr>
              <w:pStyle w:val="3"/>
              <w:numPr>
                <w:ilvl w:val="0"/>
                <w:numId w:val="0"/>
              </w:numPr>
              <w:jc w:val="center"/>
              <w:rPr>
                <w:sz w:val="28"/>
                <w:szCs w:val="28"/>
              </w:rPr>
            </w:pPr>
            <w:r w:rsidRPr="005F74C1">
              <w:rPr>
                <w:rFonts w:hint="eastAsia"/>
                <w:sz w:val="28"/>
                <w:szCs w:val="28"/>
              </w:rPr>
              <w:t>檢察官</w:t>
            </w:r>
          </w:p>
        </w:tc>
        <w:tc>
          <w:tcPr>
            <w:tcW w:w="5953" w:type="dxa"/>
          </w:tcPr>
          <w:p w14:paraId="58BB9C9F" w14:textId="2039622D" w:rsidR="00304B3B" w:rsidRPr="005F74C1" w:rsidRDefault="00304B3B" w:rsidP="001A5F90">
            <w:pPr>
              <w:pStyle w:val="3"/>
              <w:numPr>
                <w:ilvl w:val="0"/>
                <w:numId w:val="0"/>
              </w:numPr>
              <w:spacing w:line="480" w:lineRule="exact"/>
              <w:rPr>
                <w:sz w:val="28"/>
                <w:szCs w:val="28"/>
              </w:rPr>
            </w:pPr>
            <w:r w:rsidRPr="005F74C1">
              <w:rPr>
                <w:rFonts w:hint="eastAsia"/>
                <w:sz w:val="28"/>
                <w:szCs w:val="28"/>
              </w:rPr>
              <w:t>我說你跟</w:t>
            </w:r>
            <w:r w:rsidR="00074505" w:rsidRPr="005F74C1">
              <w:rPr>
                <w:rFonts w:hint="eastAsia"/>
                <w:sz w:val="28"/>
                <w:szCs w:val="28"/>
              </w:rPr>
              <w:t>朱○定</w:t>
            </w:r>
            <w:r w:rsidRPr="005F74C1">
              <w:rPr>
                <w:rFonts w:hint="eastAsia"/>
                <w:sz w:val="28"/>
                <w:szCs w:val="28"/>
              </w:rPr>
              <w:t>還有林</w:t>
            </w:r>
            <w:r w:rsidR="00901191" w:rsidRPr="005F74C1">
              <w:rPr>
                <w:rFonts w:hint="eastAsia"/>
                <w:sz w:val="28"/>
                <w:szCs w:val="28"/>
              </w:rPr>
              <w:t>○</w:t>
            </w:r>
            <w:r w:rsidRPr="005F74C1">
              <w:rPr>
                <w:rFonts w:hint="eastAsia"/>
                <w:sz w:val="28"/>
                <w:szCs w:val="28"/>
              </w:rPr>
              <w:t>美有沒有親戚關係，或者是其他特別的關係？</w:t>
            </w:r>
          </w:p>
        </w:tc>
      </w:tr>
      <w:tr w:rsidR="007F4FD0" w:rsidRPr="005F74C1" w14:paraId="6065C466" w14:textId="77777777" w:rsidTr="00EF5A4F">
        <w:tc>
          <w:tcPr>
            <w:tcW w:w="1134" w:type="dxa"/>
          </w:tcPr>
          <w:p w14:paraId="7EA62C30" w14:textId="77777777" w:rsidR="00197A47" w:rsidRPr="005F74C1" w:rsidRDefault="00372EB1" w:rsidP="001A5F90">
            <w:pPr>
              <w:pStyle w:val="3"/>
              <w:numPr>
                <w:ilvl w:val="0"/>
                <w:numId w:val="0"/>
              </w:numPr>
              <w:jc w:val="center"/>
              <w:rPr>
                <w:sz w:val="28"/>
                <w:szCs w:val="28"/>
              </w:rPr>
            </w:pPr>
            <w:r w:rsidRPr="005F74C1">
              <w:rPr>
                <w:rFonts w:hint="eastAsia"/>
                <w:sz w:val="28"/>
                <w:szCs w:val="28"/>
              </w:rPr>
              <w:t>正○福</w:t>
            </w:r>
          </w:p>
        </w:tc>
        <w:tc>
          <w:tcPr>
            <w:tcW w:w="5953" w:type="dxa"/>
          </w:tcPr>
          <w:p w14:paraId="47FA1789" w14:textId="77777777" w:rsidR="00197A47" w:rsidRPr="005F74C1" w:rsidRDefault="00372EB1" w:rsidP="001A5F90">
            <w:pPr>
              <w:pStyle w:val="3"/>
              <w:numPr>
                <w:ilvl w:val="0"/>
                <w:numId w:val="0"/>
              </w:numPr>
              <w:spacing w:line="480" w:lineRule="exact"/>
              <w:rPr>
                <w:sz w:val="28"/>
                <w:szCs w:val="28"/>
              </w:rPr>
            </w:pPr>
            <w:r w:rsidRPr="005F74C1">
              <w:rPr>
                <w:rFonts w:hint="eastAsia"/>
                <w:sz w:val="28"/>
                <w:szCs w:val="28"/>
              </w:rPr>
              <w:t>沒有</w:t>
            </w:r>
            <w:proofErr w:type="gramStart"/>
            <w:r w:rsidRPr="005F74C1">
              <w:rPr>
                <w:rFonts w:hint="eastAsia"/>
                <w:sz w:val="28"/>
                <w:szCs w:val="28"/>
              </w:rPr>
              <w:t>沒有</w:t>
            </w:r>
            <w:proofErr w:type="gramEnd"/>
            <w:r w:rsidRPr="005F74C1">
              <w:rPr>
                <w:rFonts w:hint="eastAsia"/>
                <w:sz w:val="28"/>
                <w:szCs w:val="28"/>
              </w:rPr>
              <w:t>。</w:t>
            </w:r>
          </w:p>
        </w:tc>
      </w:tr>
      <w:tr w:rsidR="007F4FD0" w:rsidRPr="005F74C1" w14:paraId="4F185FBC" w14:textId="77777777" w:rsidTr="00EF5A4F">
        <w:tc>
          <w:tcPr>
            <w:tcW w:w="1134" w:type="dxa"/>
          </w:tcPr>
          <w:p w14:paraId="3B2C70E5" w14:textId="77777777" w:rsidR="00197A47" w:rsidRPr="005F74C1" w:rsidRDefault="00372EB1" w:rsidP="001A5F90">
            <w:pPr>
              <w:pStyle w:val="3"/>
              <w:numPr>
                <w:ilvl w:val="0"/>
                <w:numId w:val="0"/>
              </w:numPr>
              <w:jc w:val="center"/>
              <w:rPr>
                <w:sz w:val="28"/>
                <w:szCs w:val="28"/>
              </w:rPr>
            </w:pPr>
            <w:r w:rsidRPr="005F74C1">
              <w:rPr>
                <w:rFonts w:hint="eastAsia"/>
                <w:sz w:val="28"/>
                <w:szCs w:val="28"/>
              </w:rPr>
              <w:t>檢察官</w:t>
            </w:r>
          </w:p>
        </w:tc>
        <w:tc>
          <w:tcPr>
            <w:tcW w:w="5953" w:type="dxa"/>
          </w:tcPr>
          <w:p w14:paraId="32F3D3FD" w14:textId="77777777" w:rsidR="00197A47" w:rsidRPr="005F74C1" w:rsidRDefault="00372EB1" w:rsidP="001A5F90">
            <w:pPr>
              <w:pStyle w:val="3"/>
              <w:numPr>
                <w:ilvl w:val="0"/>
                <w:numId w:val="0"/>
              </w:numPr>
              <w:spacing w:line="480" w:lineRule="exact"/>
              <w:rPr>
                <w:sz w:val="28"/>
                <w:szCs w:val="28"/>
              </w:rPr>
            </w:pPr>
            <w:r w:rsidRPr="005F74C1">
              <w:rPr>
                <w:rFonts w:hint="eastAsia"/>
                <w:sz w:val="28"/>
                <w:szCs w:val="28"/>
              </w:rPr>
              <w:t>那我跟你說</w:t>
            </w:r>
            <w:proofErr w:type="gramStart"/>
            <w:r w:rsidR="00304B3B" w:rsidRPr="005F74C1">
              <w:rPr>
                <w:rFonts w:hint="eastAsia"/>
                <w:sz w:val="28"/>
                <w:szCs w:val="28"/>
              </w:rPr>
              <w:t>齁</w:t>
            </w:r>
            <w:proofErr w:type="gramEnd"/>
            <w:r w:rsidRPr="005F74C1">
              <w:rPr>
                <w:rFonts w:hint="eastAsia"/>
                <w:sz w:val="28"/>
                <w:szCs w:val="28"/>
              </w:rPr>
              <w:t>，等一下我問你的問題呀，你如果擔心你自己或者是你的親戚受到處罰的話，受到刑事處罰怕被刑的話，你還是可以不用講，但是如果你要講的話，就要講實話，</w:t>
            </w:r>
            <w:r w:rsidRPr="005F74C1">
              <w:rPr>
                <w:rFonts w:hint="eastAsia"/>
                <w:sz w:val="28"/>
                <w:szCs w:val="28"/>
              </w:rPr>
              <w:lastRenderedPageBreak/>
              <w:t>這樣知道嗎？知道</w:t>
            </w:r>
            <w:proofErr w:type="gramStart"/>
            <w:r w:rsidRPr="005F74C1">
              <w:rPr>
                <w:rFonts w:hint="eastAsia"/>
                <w:sz w:val="28"/>
                <w:szCs w:val="28"/>
              </w:rPr>
              <w:t>齁</w:t>
            </w:r>
            <w:proofErr w:type="gramEnd"/>
            <w:r w:rsidRPr="005F74C1">
              <w:rPr>
                <w:rFonts w:hint="eastAsia"/>
                <w:sz w:val="28"/>
                <w:szCs w:val="28"/>
              </w:rPr>
              <w:t>？</w:t>
            </w:r>
          </w:p>
        </w:tc>
      </w:tr>
      <w:tr w:rsidR="007F4FD0" w:rsidRPr="005F74C1" w14:paraId="0C7B43B2" w14:textId="77777777" w:rsidTr="00EF5A4F">
        <w:tc>
          <w:tcPr>
            <w:tcW w:w="1134" w:type="dxa"/>
          </w:tcPr>
          <w:p w14:paraId="751D8C6E" w14:textId="77777777" w:rsidR="00372EB1" w:rsidRPr="005F74C1" w:rsidRDefault="00372EB1" w:rsidP="001A5F90">
            <w:pPr>
              <w:pStyle w:val="3"/>
              <w:numPr>
                <w:ilvl w:val="0"/>
                <w:numId w:val="0"/>
              </w:numPr>
              <w:jc w:val="center"/>
              <w:rPr>
                <w:sz w:val="28"/>
                <w:szCs w:val="28"/>
              </w:rPr>
            </w:pPr>
            <w:r w:rsidRPr="005F74C1">
              <w:rPr>
                <w:rFonts w:hint="eastAsia"/>
                <w:sz w:val="28"/>
                <w:szCs w:val="28"/>
              </w:rPr>
              <w:lastRenderedPageBreak/>
              <w:t>正○福</w:t>
            </w:r>
          </w:p>
        </w:tc>
        <w:tc>
          <w:tcPr>
            <w:tcW w:w="5953" w:type="dxa"/>
          </w:tcPr>
          <w:p w14:paraId="09A14FB3" w14:textId="77777777" w:rsidR="00372EB1" w:rsidRPr="005F74C1" w:rsidRDefault="00372EB1" w:rsidP="001A5F90">
            <w:pPr>
              <w:pStyle w:val="3"/>
              <w:numPr>
                <w:ilvl w:val="0"/>
                <w:numId w:val="0"/>
              </w:numPr>
              <w:spacing w:line="480" w:lineRule="exact"/>
              <w:rPr>
                <w:sz w:val="28"/>
                <w:szCs w:val="28"/>
              </w:rPr>
            </w:pPr>
            <w:r w:rsidRPr="005F74C1">
              <w:rPr>
                <w:rFonts w:hint="eastAsia"/>
                <w:sz w:val="28"/>
                <w:szCs w:val="28"/>
              </w:rPr>
              <w:t>嗯</w:t>
            </w:r>
            <w:r w:rsidR="00304B3B" w:rsidRPr="005F74C1">
              <w:rPr>
                <w:rFonts w:hint="eastAsia"/>
                <w:sz w:val="28"/>
                <w:szCs w:val="28"/>
              </w:rPr>
              <w:t>(點頭</w:t>
            </w:r>
            <w:r w:rsidR="00304B3B" w:rsidRPr="005F74C1">
              <w:rPr>
                <w:sz w:val="28"/>
                <w:szCs w:val="28"/>
              </w:rPr>
              <w:t>)</w:t>
            </w:r>
            <w:r w:rsidRPr="005F74C1">
              <w:rPr>
                <w:rFonts w:hint="eastAsia"/>
                <w:sz w:val="28"/>
                <w:szCs w:val="28"/>
              </w:rPr>
              <w:t>。</w:t>
            </w:r>
          </w:p>
        </w:tc>
      </w:tr>
      <w:tr w:rsidR="007F4FD0" w:rsidRPr="005F74C1" w14:paraId="0B5FBEC6" w14:textId="77777777" w:rsidTr="00EF5A4F">
        <w:tc>
          <w:tcPr>
            <w:tcW w:w="1134" w:type="dxa"/>
          </w:tcPr>
          <w:p w14:paraId="6FE0C9F2" w14:textId="77777777" w:rsidR="00372EB1" w:rsidRPr="005F74C1" w:rsidRDefault="00372EB1" w:rsidP="001A5F90">
            <w:pPr>
              <w:pStyle w:val="3"/>
              <w:numPr>
                <w:ilvl w:val="0"/>
                <w:numId w:val="0"/>
              </w:numPr>
              <w:jc w:val="center"/>
              <w:rPr>
                <w:sz w:val="28"/>
                <w:szCs w:val="28"/>
              </w:rPr>
            </w:pPr>
            <w:r w:rsidRPr="005F74C1">
              <w:rPr>
                <w:rFonts w:hint="eastAsia"/>
                <w:sz w:val="28"/>
                <w:szCs w:val="28"/>
              </w:rPr>
              <w:t>檢察官</w:t>
            </w:r>
          </w:p>
        </w:tc>
        <w:tc>
          <w:tcPr>
            <w:tcW w:w="5953" w:type="dxa"/>
          </w:tcPr>
          <w:p w14:paraId="1DB0314B" w14:textId="77777777" w:rsidR="00372EB1" w:rsidRPr="005F74C1" w:rsidRDefault="00372EB1" w:rsidP="001A5F90">
            <w:pPr>
              <w:pStyle w:val="3"/>
              <w:numPr>
                <w:ilvl w:val="0"/>
                <w:numId w:val="0"/>
              </w:numPr>
              <w:spacing w:line="480" w:lineRule="exact"/>
              <w:rPr>
                <w:sz w:val="28"/>
                <w:szCs w:val="28"/>
              </w:rPr>
            </w:pPr>
            <w:r w:rsidRPr="005F74C1">
              <w:rPr>
                <w:rFonts w:hint="eastAsia"/>
                <w:sz w:val="28"/>
                <w:szCs w:val="28"/>
              </w:rPr>
              <w:t>阿願意當證人嗎？</w:t>
            </w:r>
          </w:p>
        </w:tc>
      </w:tr>
      <w:tr w:rsidR="007F4FD0" w:rsidRPr="005F74C1" w14:paraId="14EBDB21" w14:textId="77777777" w:rsidTr="00EF5A4F">
        <w:tc>
          <w:tcPr>
            <w:tcW w:w="1134" w:type="dxa"/>
          </w:tcPr>
          <w:p w14:paraId="73267211" w14:textId="77777777" w:rsidR="00372EB1" w:rsidRPr="005F74C1" w:rsidRDefault="00372EB1" w:rsidP="001A5F90">
            <w:pPr>
              <w:pStyle w:val="3"/>
              <w:numPr>
                <w:ilvl w:val="0"/>
                <w:numId w:val="0"/>
              </w:numPr>
              <w:jc w:val="center"/>
              <w:rPr>
                <w:sz w:val="28"/>
                <w:szCs w:val="28"/>
              </w:rPr>
            </w:pPr>
            <w:r w:rsidRPr="005F74C1">
              <w:rPr>
                <w:rFonts w:hint="eastAsia"/>
                <w:sz w:val="28"/>
                <w:szCs w:val="28"/>
              </w:rPr>
              <w:t>正○福</w:t>
            </w:r>
          </w:p>
        </w:tc>
        <w:tc>
          <w:tcPr>
            <w:tcW w:w="5953" w:type="dxa"/>
          </w:tcPr>
          <w:p w14:paraId="24F2E299" w14:textId="77777777" w:rsidR="00372EB1" w:rsidRPr="005F74C1" w:rsidRDefault="00304B3B" w:rsidP="001A5F90">
            <w:pPr>
              <w:pStyle w:val="3"/>
              <w:numPr>
                <w:ilvl w:val="0"/>
                <w:numId w:val="0"/>
              </w:numPr>
              <w:spacing w:line="480" w:lineRule="exact"/>
              <w:rPr>
                <w:sz w:val="28"/>
                <w:szCs w:val="28"/>
              </w:rPr>
            </w:pPr>
            <w:r w:rsidRPr="005F74C1">
              <w:rPr>
                <w:rFonts w:hint="eastAsia"/>
                <w:sz w:val="28"/>
                <w:szCs w:val="28"/>
              </w:rPr>
              <w:t>(</w:t>
            </w:r>
            <w:r w:rsidR="00372EB1" w:rsidRPr="005F74C1">
              <w:rPr>
                <w:rFonts w:hint="eastAsia"/>
                <w:sz w:val="28"/>
                <w:szCs w:val="28"/>
              </w:rPr>
              <w:t>轉頭看法警</w:t>
            </w:r>
            <w:r w:rsidRPr="005F74C1">
              <w:rPr>
                <w:rFonts w:hint="eastAsia"/>
                <w:sz w:val="28"/>
                <w:szCs w:val="28"/>
              </w:rPr>
              <w:t>)</w:t>
            </w:r>
          </w:p>
        </w:tc>
      </w:tr>
      <w:tr w:rsidR="007F4FD0" w:rsidRPr="005F74C1" w14:paraId="4DDEB1AD" w14:textId="77777777" w:rsidTr="00EF5A4F">
        <w:tc>
          <w:tcPr>
            <w:tcW w:w="1134" w:type="dxa"/>
          </w:tcPr>
          <w:p w14:paraId="374248C5" w14:textId="77777777" w:rsidR="00372EB1" w:rsidRPr="005F74C1" w:rsidRDefault="00372EB1" w:rsidP="001A5F90">
            <w:pPr>
              <w:pStyle w:val="3"/>
              <w:numPr>
                <w:ilvl w:val="0"/>
                <w:numId w:val="0"/>
              </w:numPr>
              <w:jc w:val="center"/>
              <w:rPr>
                <w:sz w:val="28"/>
                <w:szCs w:val="28"/>
              </w:rPr>
            </w:pPr>
            <w:r w:rsidRPr="005F74C1">
              <w:rPr>
                <w:rFonts w:hint="eastAsia"/>
                <w:sz w:val="28"/>
                <w:szCs w:val="28"/>
              </w:rPr>
              <w:t>法警</w:t>
            </w:r>
          </w:p>
        </w:tc>
        <w:tc>
          <w:tcPr>
            <w:tcW w:w="5953" w:type="dxa"/>
          </w:tcPr>
          <w:p w14:paraId="04EE87DC" w14:textId="77777777" w:rsidR="00372EB1" w:rsidRPr="005F74C1" w:rsidRDefault="00372EB1" w:rsidP="001A5F90">
            <w:pPr>
              <w:pStyle w:val="3"/>
              <w:numPr>
                <w:ilvl w:val="0"/>
                <w:numId w:val="0"/>
              </w:numPr>
              <w:spacing w:line="480" w:lineRule="exact"/>
              <w:rPr>
                <w:sz w:val="28"/>
                <w:szCs w:val="28"/>
              </w:rPr>
            </w:pPr>
            <w:r w:rsidRPr="005F74C1">
              <w:rPr>
                <w:rFonts w:hint="eastAsia"/>
                <w:sz w:val="28"/>
                <w:szCs w:val="28"/>
              </w:rPr>
              <w:t>願</w:t>
            </w:r>
            <w:r w:rsidR="00304B3B" w:rsidRPr="005F74C1">
              <w:rPr>
                <w:rFonts w:hint="eastAsia"/>
                <w:sz w:val="28"/>
                <w:szCs w:val="28"/>
              </w:rPr>
              <w:t>不願</w:t>
            </w:r>
            <w:r w:rsidRPr="005F74C1">
              <w:rPr>
                <w:rFonts w:hint="eastAsia"/>
                <w:sz w:val="28"/>
                <w:szCs w:val="28"/>
              </w:rPr>
              <w:t>意當證人嗎？</w:t>
            </w:r>
          </w:p>
        </w:tc>
      </w:tr>
      <w:tr w:rsidR="007F4FD0" w:rsidRPr="005F74C1" w14:paraId="2850BEF8" w14:textId="77777777" w:rsidTr="00EF5A4F">
        <w:tc>
          <w:tcPr>
            <w:tcW w:w="1134" w:type="dxa"/>
          </w:tcPr>
          <w:p w14:paraId="735320DF" w14:textId="77777777" w:rsidR="00372EB1" w:rsidRPr="005F74C1" w:rsidRDefault="00372EB1" w:rsidP="001A5F90">
            <w:pPr>
              <w:pStyle w:val="3"/>
              <w:numPr>
                <w:ilvl w:val="0"/>
                <w:numId w:val="0"/>
              </w:numPr>
              <w:jc w:val="center"/>
              <w:rPr>
                <w:sz w:val="28"/>
                <w:szCs w:val="28"/>
              </w:rPr>
            </w:pPr>
            <w:r w:rsidRPr="005F74C1">
              <w:rPr>
                <w:rFonts w:hint="eastAsia"/>
                <w:sz w:val="28"/>
                <w:szCs w:val="28"/>
              </w:rPr>
              <w:t>正○福</w:t>
            </w:r>
          </w:p>
        </w:tc>
        <w:tc>
          <w:tcPr>
            <w:tcW w:w="5953" w:type="dxa"/>
          </w:tcPr>
          <w:p w14:paraId="572101D9" w14:textId="77777777" w:rsidR="00372EB1" w:rsidRPr="005F74C1" w:rsidRDefault="00304B3B" w:rsidP="001A5F90">
            <w:pPr>
              <w:pStyle w:val="3"/>
              <w:numPr>
                <w:ilvl w:val="0"/>
                <w:numId w:val="0"/>
              </w:numPr>
              <w:spacing w:line="480" w:lineRule="exact"/>
              <w:rPr>
                <w:sz w:val="28"/>
                <w:szCs w:val="28"/>
              </w:rPr>
            </w:pPr>
            <w:r w:rsidRPr="005F74C1">
              <w:rPr>
                <w:rFonts w:hint="eastAsia"/>
                <w:sz w:val="28"/>
                <w:szCs w:val="28"/>
              </w:rPr>
              <w:t>(看完法警看檢察官，再看法警</w:t>
            </w:r>
            <w:r w:rsidRPr="005F74C1">
              <w:rPr>
                <w:sz w:val="28"/>
                <w:szCs w:val="28"/>
              </w:rPr>
              <w:t>)</w:t>
            </w:r>
          </w:p>
        </w:tc>
      </w:tr>
      <w:tr w:rsidR="007F4FD0" w:rsidRPr="005F74C1" w14:paraId="02410EE3" w14:textId="77777777" w:rsidTr="00EF5A4F">
        <w:tc>
          <w:tcPr>
            <w:tcW w:w="1134" w:type="dxa"/>
          </w:tcPr>
          <w:p w14:paraId="3CBB0177" w14:textId="77777777" w:rsidR="001A5F90" w:rsidRPr="005F74C1" w:rsidRDefault="001A5F90" w:rsidP="001A5F90">
            <w:pPr>
              <w:pStyle w:val="3"/>
              <w:numPr>
                <w:ilvl w:val="0"/>
                <w:numId w:val="0"/>
              </w:numPr>
              <w:jc w:val="center"/>
              <w:rPr>
                <w:sz w:val="28"/>
                <w:szCs w:val="28"/>
              </w:rPr>
            </w:pPr>
            <w:r w:rsidRPr="005F74C1">
              <w:rPr>
                <w:rFonts w:hint="eastAsia"/>
                <w:sz w:val="28"/>
                <w:szCs w:val="28"/>
              </w:rPr>
              <w:t>法警</w:t>
            </w:r>
          </w:p>
        </w:tc>
        <w:tc>
          <w:tcPr>
            <w:tcW w:w="5953" w:type="dxa"/>
          </w:tcPr>
          <w:p w14:paraId="6D34161C" w14:textId="77777777" w:rsidR="001A5F90" w:rsidRPr="005F74C1" w:rsidRDefault="001A5F90" w:rsidP="001A5F90">
            <w:pPr>
              <w:pStyle w:val="3"/>
              <w:numPr>
                <w:ilvl w:val="0"/>
                <w:numId w:val="0"/>
              </w:numPr>
              <w:spacing w:line="480" w:lineRule="exact"/>
              <w:rPr>
                <w:sz w:val="28"/>
                <w:szCs w:val="28"/>
              </w:rPr>
            </w:pPr>
            <w:r w:rsidRPr="005F74C1">
              <w:rPr>
                <w:rFonts w:hint="eastAsia"/>
                <w:sz w:val="28"/>
                <w:szCs w:val="28"/>
              </w:rPr>
              <w:t>檢察官問你的問題</w:t>
            </w:r>
            <w:proofErr w:type="gramStart"/>
            <w:r w:rsidR="00304B3B" w:rsidRPr="005F74C1">
              <w:rPr>
                <w:rFonts w:hint="eastAsia"/>
                <w:sz w:val="28"/>
                <w:szCs w:val="28"/>
              </w:rPr>
              <w:t>齁</w:t>
            </w:r>
            <w:proofErr w:type="gramEnd"/>
            <w:r w:rsidRPr="005F74C1">
              <w:rPr>
                <w:rFonts w:hint="eastAsia"/>
                <w:sz w:val="28"/>
                <w:szCs w:val="28"/>
              </w:rPr>
              <w:t>，如果有關於你自己或是你的親戚朋友，比較親的，會被判刑的話，你可以不用講，但如果你要講，</w:t>
            </w:r>
            <w:proofErr w:type="gramStart"/>
            <w:r w:rsidRPr="005F74C1">
              <w:rPr>
                <w:rFonts w:hint="eastAsia"/>
                <w:sz w:val="28"/>
                <w:szCs w:val="28"/>
              </w:rPr>
              <w:t>就要講老實話</w:t>
            </w:r>
            <w:proofErr w:type="gramEnd"/>
            <w:r w:rsidR="00304B3B" w:rsidRPr="005F74C1">
              <w:rPr>
                <w:rFonts w:hint="eastAsia"/>
                <w:sz w:val="28"/>
                <w:szCs w:val="28"/>
              </w:rPr>
              <w:t>，這樣</w:t>
            </w:r>
          </w:p>
        </w:tc>
      </w:tr>
      <w:tr w:rsidR="007F4FD0" w:rsidRPr="005F74C1" w14:paraId="6C1E39D7" w14:textId="77777777" w:rsidTr="00EF5A4F">
        <w:tc>
          <w:tcPr>
            <w:tcW w:w="1134" w:type="dxa"/>
          </w:tcPr>
          <w:p w14:paraId="14E4BE5C" w14:textId="77777777" w:rsidR="00197A47" w:rsidRPr="005F74C1" w:rsidRDefault="00304B3B" w:rsidP="001A5F90">
            <w:pPr>
              <w:pStyle w:val="3"/>
              <w:numPr>
                <w:ilvl w:val="0"/>
                <w:numId w:val="0"/>
              </w:numPr>
              <w:jc w:val="center"/>
              <w:rPr>
                <w:sz w:val="28"/>
                <w:szCs w:val="28"/>
              </w:rPr>
            </w:pPr>
            <w:r w:rsidRPr="005F74C1">
              <w:rPr>
                <w:rFonts w:hint="eastAsia"/>
                <w:sz w:val="28"/>
                <w:szCs w:val="28"/>
              </w:rPr>
              <w:t>正○福</w:t>
            </w:r>
          </w:p>
        </w:tc>
        <w:tc>
          <w:tcPr>
            <w:tcW w:w="5953" w:type="dxa"/>
          </w:tcPr>
          <w:p w14:paraId="26678320" w14:textId="77777777" w:rsidR="00197A47" w:rsidRPr="005F74C1" w:rsidRDefault="00561F31" w:rsidP="001A5F90">
            <w:pPr>
              <w:pStyle w:val="3"/>
              <w:numPr>
                <w:ilvl w:val="0"/>
                <w:numId w:val="0"/>
              </w:numPr>
              <w:spacing w:line="480" w:lineRule="exact"/>
              <w:rPr>
                <w:sz w:val="28"/>
                <w:szCs w:val="28"/>
              </w:rPr>
            </w:pPr>
            <w:r w:rsidRPr="005F74C1">
              <w:rPr>
                <w:rFonts w:hint="eastAsia"/>
                <w:sz w:val="28"/>
                <w:szCs w:val="28"/>
              </w:rPr>
              <w:t>嘿。</w:t>
            </w:r>
          </w:p>
        </w:tc>
      </w:tr>
      <w:tr w:rsidR="007F4FD0" w:rsidRPr="005F74C1" w14:paraId="08AA4AB4" w14:textId="77777777" w:rsidTr="00EF5A4F">
        <w:tc>
          <w:tcPr>
            <w:tcW w:w="1134" w:type="dxa"/>
          </w:tcPr>
          <w:p w14:paraId="5E9DD76D" w14:textId="77777777" w:rsidR="00197A47" w:rsidRPr="005F74C1" w:rsidRDefault="00304B3B" w:rsidP="00304B3B">
            <w:pPr>
              <w:pStyle w:val="3"/>
              <w:numPr>
                <w:ilvl w:val="0"/>
                <w:numId w:val="0"/>
              </w:numPr>
              <w:rPr>
                <w:sz w:val="28"/>
                <w:szCs w:val="28"/>
              </w:rPr>
            </w:pPr>
            <w:r w:rsidRPr="005F74C1">
              <w:rPr>
                <w:rFonts w:hint="eastAsia"/>
                <w:sz w:val="28"/>
                <w:szCs w:val="28"/>
              </w:rPr>
              <w:t>檢察官</w:t>
            </w:r>
          </w:p>
        </w:tc>
        <w:tc>
          <w:tcPr>
            <w:tcW w:w="5953" w:type="dxa"/>
          </w:tcPr>
          <w:p w14:paraId="685E6735" w14:textId="77777777" w:rsidR="00197A47" w:rsidRPr="005F74C1" w:rsidRDefault="00304B3B" w:rsidP="001A5F90">
            <w:pPr>
              <w:pStyle w:val="3"/>
              <w:numPr>
                <w:ilvl w:val="0"/>
                <w:numId w:val="0"/>
              </w:numPr>
              <w:spacing w:line="480" w:lineRule="exact"/>
              <w:rPr>
                <w:sz w:val="28"/>
                <w:szCs w:val="28"/>
              </w:rPr>
            </w:pPr>
            <w:r w:rsidRPr="005F74C1">
              <w:rPr>
                <w:rFonts w:hint="eastAsia"/>
                <w:sz w:val="28"/>
                <w:szCs w:val="28"/>
              </w:rPr>
              <w:t>阿願意當證人</w:t>
            </w:r>
            <w:proofErr w:type="gramStart"/>
            <w:r w:rsidRPr="005F74C1">
              <w:rPr>
                <w:rFonts w:hint="eastAsia"/>
                <w:sz w:val="28"/>
                <w:szCs w:val="28"/>
              </w:rPr>
              <w:t>齁</w:t>
            </w:r>
            <w:proofErr w:type="gramEnd"/>
            <w:r w:rsidRPr="005F74C1">
              <w:rPr>
                <w:rFonts w:hint="eastAsia"/>
                <w:sz w:val="28"/>
                <w:szCs w:val="28"/>
              </w:rPr>
              <w:t>？</w:t>
            </w:r>
          </w:p>
        </w:tc>
      </w:tr>
      <w:tr w:rsidR="007F4FD0" w:rsidRPr="005F74C1" w14:paraId="3C8531D5" w14:textId="77777777" w:rsidTr="00EF5A4F">
        <w:tc>
          <w:tcPr>
            <w:tcW w:w="1134" w:type="dxa"/>
          </w:tcPr>
          <w:p w14:paraId="080084D4" w14:textId="77777777" w:rsidR="00304B3B" w:rsidRPr="005F74C1" w:rsidRDefault="00304B3B" w:rsidP="00304B3B">
            <w:pPr>
              <w:pStyle w:val="3"/>
              <w:numPr>
                <w:ilvl w:val="0"/>
                <w:numId w:val="0"/>
              </w:numPr>
              <w:rPr>
                <w:sz w:val="28"/>
                <w:szCs w:val="28"/>
              </w:rPr>
            </w:pPr>
            <w:r w:rsidRPr="005F74C1">
              <w:rPr>
                <w:rFonts w:hint="eastAsia"/>
                <w:sz w:val="28"/>
                <w:szCs w:val="28"/>
              </w:rPr>
              <w:t>正○福</w:t>
            </w:r>
          </w:p>
        </w:tc>
        <w:tc>
          <w:tcPr>
            <w:tcW w:w="5953" w:type="dxa"/>
          </w:tcPr>
          <w:p w14:paraId="16F47DA7" w14:textId="77777777" w:rsidR="00304B3B" w:rsidRPr="005F74C1" w:rsidRDefault="00561F31" w:rsidP="001A5F90">
            <w:pPr>
              <w:pStyle w:val="3"/>
              <w:numPr>
                <w:ilvl w:val="0"/>
                <w:numId w:val="0"/>
              </w:numPr>
              <w:spacing w:line="480" w:lineRule="exact"/>
              <w:rPr>
                <w:sz w:val="28"/>
                <w:szCs w:val="28"/>
              </w:rPr>
            </w:pPr>
            <w:r w:rsidRPr="005F74C1">
              <w:rPr>
                <w:rFonts w:hint="eastAsia"/>
                <w:sz w:val="28"/>
                <w:szCs w:val="28"/>
              </w:rPr>
              <w:t>(點頭</w:t>
            </w:r>
            <w:r w:rsidRPr="005F74C1">
              <w:rPr>
                <w:sz w:val="28"/>
                <w:szCs w:val="28"/>
              </w:rPr>
              <w:t>)</w:t>
            </w:r>
            <w:r w:rsidRPr="005F74C1">
              <w:rPr>
                <w:rFonts w:hint="eastAsia"/>
                <w:sz w:val="28"/>
                <w:szCs w:val="28"/>
              </w:rPr>
              <w:t>。</w:t>
            </w:r>
          </w:p>
        </w:tc>
      </w:tr>
    </w:tbl>
    <w:p w14:paraId="5CD57AC4" w14:textId="77777777" w:rsidR="00197A47" w:rsidRPr="005F74C1" w:rsidRDefault="00E568BA" w:rsidP="00E568BA">
      <w:pPr>
        <w:pStyle w:val="5"/>
        <w:numPr>
          <w:ilvl w:val="0"/>
          <w:numId w:val="0"/>
        </w:numPr>
        <w:ind w:left="2041" w:hanging="850"/>
      </w:pPr>
      <w:r w:rsidRPr="005F74C1">
        <w:rPr>
          <w:rFonts w:hint="eastAsia"/>
        </w:rPr>
        <w:t xml:space="preserve"> </w:t>
      </w:r>
      <w:r w:rsidRPr="005F74C1">
        <w:rPr>
          <w:rFonts w:hint="eastAsia"/>
          <w:sz w:val="28"/>
          <w:szCs w:val="28"/>
        </w:rPr>
        <w:t>資料來源：本院自行製作</w:t>
      </w:r>
      <w:r w:rsidRPr="005F74C1">
        <w:rPr>
          <w:rFonts w:hint="eastAsia"/>
        </w:rPr>
        <w:t>。</w:t>
      </w:r>
    </w:p>
    <w:p w14:paraId="42283B11" w14:textId="5386BEB9" w:rsidR="005A4AED" w:rsidRPr="005F74C1" w:rsidRDefault="006D27EB" w:rsidP="005A4AED">
      <w:pPr>
        <w:pStyle w:val="5"/>
      </w:pPr>
      <w:r w:rsidRPr="005F74C1">
        <w:rPr>
          <w:rFonts w:hint="eastAsia"/>
        </w:rPr>
        <w:t>據</w:t>
      </w:r>
      <w:r w:rsidR="00901191" w:rsidRPr="005F74C1">
        <w:rPr>
          <w:rFonts w:hint="eastAsia"/>
        </w:rPr>
        <w:t>本院勘驗</w:t>
      </w:r>
      <w:r w:rsidR="007317B3" w:rsidRPr="005F74C1">
        <w:rPr>
          <w:rFonts w:hint="eastAsia"/>
        </w:rPr>
        <w:t>正○福</w:t>
      </w:r>
      <w:r w:rsidR="00F9169E" w:rsidRPr="005F74C1">
        <w:rPr>
          <w:rFonts w:hint="eastAsia"/>
        </w:rPr>
        <w:t>於花蓮</w:t>
      </w:r>
      <w:proofErr w:type="gramStart"/>
      <w:r w:rsidR="00F9169E" w:rsidRPr="005F74C1">
        <w:rPr>
          <w:rFonts w:hint="eastAsia"/>
        </w:rPr>
        <w:t>地檢</w:t>
      </w:r>
      <w:r w:rsidR="007317B3" w:rsidRPr="005F74C1">
        <w:rPr>
          <w:rFonts w:hint="eastAsia"/>
        </w:rPr>
        <w:t>受</w:t>
      </w:r>
      <w:r w:rsidR="00901191" w:rsidRPr="005F74C1">
        <w:rPr>
          <w:rFonts w:hint="eastAsia"/>
        </w:rPr>
        <w:t>訊問</w:t>
      </w:r>
      <w:proofErr w:type="gramEnd"/>
      <w:r w:rsidR="00901191" w:rsidRPr="005F74C1">
        <w:rPr>
          <w:rFonts w:hint="eastAsia"/>
        </w:rPr>
        <w:t>影音情形</w:t>
      </w:r>
      <w:r w:rsidRPr="005F74C1">
        <w:rPr>
          <w:rFonts w:hint="eastAsia"/>
        </w:rPr>
        <w:t>可知</w:t>
      </w:r>
      <w:r w:rsidR="007317B3" w:rsidRPr="005F74C1">
        <w:rPr>
          <w:rFonts w:hint="eastAsia"/>
        </w:rPr>
        <w:t>，</w:t>
      </w:r>
      <w:r w:rsidR="00F9169E" w:rsidRPr="005F74C1">
        <w:rPr>
          <w:rFonts w:hint="eastAsia"/>
        </w:rPr>
        <w:t>其</w:t>
      </w:r>
      <w:r w:rsidR="007317B3" w:rsidRPr="005F74C1">
        <w:rPr>
          <w:rFonts w:hint="eastAsia"/>
        </w:rPr>
        <w:t>於</w:t>
      </w:r>
      <w:r w:rsidR="00901191" w:rsidRPr="005F74C1">
        <w:rPr>
          <w:rFonts w:hint="eastAsia"/>
        </w:rPr>
        <w:t>受</w:t>
      </w:r>
      <w:r w:rsidR="00C100DC" w:rsidRPr="005F74C1">
        <w:rPr>
          <w:rFonts w:hint="eastAsia"/>
        </w:rPr>
        <w:t>訊</w:t>
      </w:r>
      <w:r w:rsidR="00901191" w:rsidRPr="005F74C1">
        <w:rPr>
          <w:rFonts w:hint="eastAsia"/>
        </w:rPr>
        <w:t>問時6</w:t>
      </w:r>
      <w:r w:rsidR="00901191" w:rsidRPr="005F74C1">
        <w:t>4</w:t>
      </w:r>
      <w:r w:rsidR="00901191" w:rsidRPr="005F74C1">
        <w:rPr>
          <w:rFonts w:hint="eastAsia"/>
        </w:rPr>
        <w:t>歲，</w:t>
      </w:r>
      <w:r w:rsidRPr="005F74C1">
        <w:rPr>
          <w:rFonts w:hint="eastAsia"/>
        </w:rPr>
        <w:t>重聽、不識字</w:t>
      </w:r>
      <w:r w:rsidR="00901191" w:rsidRPr="005F74C1">
        <w:rPr>
          <w:rFonts w:hint="eastAsia"/>
        </w:rPr>
        <w:t>，僅</w:t>
      </w:r>
      <w:r w:rsidR="003453A3" w:rsidRPr="005F74C1">
        <w:rPr>
          <w:rFonts w:hint="eastAsia"/>
        </w:rPr>
        <w:t>小學畢</w:t>
      </w:r>
      <w:r w:rsidR="004E53C8" w:rsidRPr="005F74C1">
        <w:rPr>
          <w:rFonts w:hint="eastAsia"/>
        </w:rPr>
        <w:t>業</w:t>
      </w:r>
      <w:r w:rsidR="003453A3" w:rsidRPr="005F74C1">
        <w:rPr>
          <w:rFonts w:hint="eastAsia"/>
        </w:rPr>
        <w:t>之正○福，</w:t>
      </w:r>
      <w:r w:rsidR="00901191" w:rsidRPr="005F74C1">
        <w:rPr>
          <w:rFonts w:hint="eastAsia"/>
        </w:rPr>
        <w:t>對於檢察官所</w:t>
      </w:r>
      <w:r w:rsidR="007317B3" w:rsidRPr="005F74C1">
        <w:rPr>
          <w:rFonts w:hint="eastAsia"/>
        </w:rPr>
        <w:t>說「如果擔心你自己或者是你的親戚受到處罰的話，受到刑事處罰怕被刑的話，你還是可以不用講」</w:t>
      </w:r>
      <w:r w:rsidR="00C100DC" w:rsidRPr="005F74C1">
        <w:rPr>
          <w:rFonts w:hint="eastAsia"/>
        </w:rPr>
        <w:t>，</w:t>
      </w:r>
      <w:r w:rsidR="007317B3" w:rsidRPr="005F74C1">
        <w:rPr>
          <w:rFonts w:hint="eastAsia"/>
        </w:rPr>
        <w:t>聽不清楚或</w:t>
      </w:r>
      <w:proofErr w:type="gramStart"/>
      <w:r w:rsidR="007317B3" w:rsidRPr="005F74C1">
        <w:rPr>
          <w:rFonts w:hint="eastAsia"/>
        </w:rPr>
        <w:t>不</w:t>
      </w:r>
      <w:proofErr w:type="gramEnd"/>
      <w:r w:rsidR="007317B3" w:rsidRPr="005F74C1">
        <w:rPr>
          <w:rFonts w:hint="eastAsia"/>
        </w:rPr>
        <w:t>瞭解其意思</w:t>
      </w:r>
      <w:r w:rsidR="000360B3" w:rsidRPr="005F74C1">
        <w:rPr>
          <w:rFonts w:hint="eastAsia"/>
        </w:rPr>
        <w:t>，呈現在其非語言訊息及肢體動作</w:t>
      </w:r>
      <w:r w:rsidR="007317B3" w:rsidRPr="005F74C1">
        <w:rPr>
          <w:rFonts w:hint="eastAsia"/>
        </w:rPr>
        <w:t>，</w:t>
      </w:r>
      <w:r w:rsidR="000360B3" w:rsidRPr="005F74C1">
        <w:rPr>
          <w:rFonts w:hint="eastAsia"/>
        </w:rPr>
        <w:t>雖經</w:t>
      </w:r>
      <w:r w:rsidR="007317B3" w:rsidRPr="005F74C1">
        <w:rPr>
          <w:rFonts w:hint="eastAsia"/>
        </w:rPr>
        <w:t>法警協助補充說明，惟</w:t>
      </w:r>
      <w:r w:rsidR="000360B3" w:rsidRPr="005F74C1">
        <w:rPr>
          <w:rFonts w:hint="eastAsia"/>
        </w:rPr>
        <w:t>檢察官</w:t>
      </w:r>
      <w:r w:rsidR="007317B3" w:rsidRPr="005F74C1">
        <w:rPr>
          <w:rFonts w:hint="eastAsia"/>
        </w:rPr>
        <w:t>亦未再行確認正○福之理解情形</w:t>
      </w:r>
      <w:r w:rsidR="000360B3" w:rsidRPr="005F74C1">
        <w:rPr>
          <w:rFonts w:hint="eastAsia"/>
        </w:rPr>
        <w:t>。至檢察官於訊問林○</w:t>
      </w:r>
      <w:proofErr w:type="gramStart"/>
      <w:r w:rsidR="000360B3" w:rsidRPr="005F74C1">
        <w:rPr>
          <w:rFonts w:hint="eastAsia"/>
        </w:rPr>
        <w:t>蘭時</w:t>
      </w:r>
      <w:proofErr w:type="gramEnd"/>
      <w:r w:rsidR="000360B3" w:rsidRPr="005F74C1">
        <w:rPr>
          <w:rFonts w:hint="eastAsia"/>
        </w:rPr>
        <w:t>，林○蘭雖無如同正○福之非語言訊息或肢體動作，但檢察官一樣未再行確認林○蘭對於被告與證人作證差異之理解情形。</w:t>
      </w:r>
    </w:p>
    <w:p w14:paraId="7DA16B8E" w14:textId="2A819DCD" w:rsidR="00656E1E" w:rsidRPr="005F74C1" w:rsidRDefault="00B377F7" w:rsidP="005A4AED">
      <w:pPr>
        <w:pStyle w:val="5"/>
      </w:pPr>
      <w:r w:rsidRPr="005F74C1">
        <w:rPr>
          <w:rFonts w:hint="eastAsia"/>
        </w:rPr>
        <w:t>對此，第1審判決曾指出：「再查證人林</w:t>
      </w:r>
      <w:r w:rsidR="00A0437B" w:rsidRPr="005F74C1">
        <w:rPr>
          <w:rFonts w:hint="eastAsia"/>
        </w:rPr>
        <w:t>○</w:t>
      </w:r>
      <w:r w:rsidRPr="005F74C1">
        <w:rPr>
          <w:rFonts w:hint="eastAsia"/>
        </w:rPr>
        <w:t>蘭、正</w:t>
      </w:r>
      <w:r w:rsidR="00A0437B" w:rsidRPr="005F74C1">
        <w:rPr>
          <w:rFonts w:hint="eastAsia"/>
        </w:rPr>
        <w:t>○</w:t>
      </w:r>
      <w:proofErr w:type="gramStart"/>
      <w:r w:rsidRPr="005F74C1">
        <w:rPr>
          <w:rFonts w:hint="eastAsia"/>
        </w:rPr>
        <w:t>福均為原住民</w:t>
      </w:r>
      <w:proofErr w:type="gramEnd"/>
      <w:r w:rsidRPr="005F74C1">
        <w:rPr>
          <w:rFonts w:hint="eastAsia"/>
        </w:rPr>
        <w:t>，且正</w:t>
      </w:r>
      <w:r w:rsidR="00A0437B" w:rsidRPr="005F74C1">
        <w:rPr>
          <w:rFonts w:hint="eastAsia"/>
        </w:rPr>
        <w:t>○</w:t>
      </w:r>
      <w:r w:rsidRPr="005F74C1">
        <w:rPr>
          <w:rFonts w:hint="eastAsia"/>
        </w:rPr>
        <w:t>福有重聽及不諳中文之情形，此為證人二人審理時到庭作證，而</w:t>
      </w:r>
      <w:r w:rsidRPr="005F74C1">
        <w:rPr>
          <w:rFonts w:hint="eastAsia"/>
        </w:rPr>
        <w:lastRenderedPageBreak/>
        <w:t>為本院職權所知悉之事，若以上</w:t>
      </w:r>
      <w:proofErr w:type="gramStart"/>
      <w:r w:rsidRPr="005F74C1">
        <w:rPr>
          <w:rFonts w:hint="eastAsia"/>
        </w:rPr>
        <w:t>揭</w:t>
      </w:r>
      <w:proofErr w:type="gramEnd"/>
      <w:r w:rsidRPr="005F74C1">
        <w:rPr>
          <w:rFonts w:hint="eastAsia"/>
        </w:rPr>
        <w:t>抽象、概括方式</w:t>
      </w:r>
      <w:proofErr w:type="gramStart"/>
      <w:r w:rsidRPr="005F74C1">
        <w:rPr>
          <w:rFonts w:hint="eastAsia"/>
        </w:rPr>
        <w:t>踐行</w:t>
      </w:r>
      <w:proofErr w:type="gramEnd"/>
      <w:r w:rsidRPr="005F74C1">
        <w:rPr>
          <w:rFonts w:hint="eastAsia"/>
        </w:rPr>
        <w:t>告知義務，實難期待證人二人能完全明白拒絕證言權，因此，本院認違背法定程序之程度應屬嚴重；再審</w:t>
      </w:r>
      <w:proofErr w:type="gramStart"/>
      <w:r w:rsidRPr="005F74C1">
        <w:rPr>
          <w:rFonts w:hint="eastAsia"/>
        </w:rPr>
        <w:t>酌</w:t>
      </w:r>
      <w:proofErr w:type="gramEnd"/>
      <w:r w:rsidRPr="005F74C1">
        <w:rPr>
          <w:rFonts w:hint="eastAsia"/>
        </w:rPr>
        <w:t>違背法定程序時之主觀意圖，檢察官雖非故意為之，惟在林</w:t>
      </w:r>
      <w:r w:rsidR="004E76EE" w:rsidRPr="005F74C1">
        <w:rPr>
          <w:rFonts w:hint="eastAsia"/>
        </w:rPr>
        <w:t>○</w:t>
      </w:r>
      <w:proofErr w:type="gramStart"/>
      <w:r w:rsidRPr="005F74C1">
        <w:rPr>
          <w:rFonts w:hint="eastAsia"/>
        </w:rPr>
        <w:t>蘭於警詢</w:t>
      </w:r>
      <w:proofErr w:type="gramEnd"/>
      <w:r w:rsidRPr="005F74C1">
        <w:rPr>
          <w:rFonts w:hint="eastAsia"/>
        </w:rPr>
        <w:t>已陳明被告係伊三哥之太太、伊之大嫂等語，足使檢察官知悉證人二人與被告間可能有親屬關係，則應詢問證人二人與被告之親屬關係，並告知拒絕證言權，檢察官係法律的專家，本應謹慎</w:t>
      </w:r>
      <w:proofErr w:type="gramStart"/>
      <w:r w:rsidRPr="005F74C1">
        <w:rPr>
          <w:rFonts w:hint="eastAsia"/>
        </w:rPr>
        <w:t>踐行</w:t>
      </w:r>
      <w:proofErr w:type="gramEnd"/>
      <w:r w:rsidRPr="005F74C1">
        <w:rPr>
          <w:rFonts w:hint="eastAsia"/>
        </w:rPr>
        <w:t>法定程序，縱拒絕證言權係為保護證人而設，惟其違法取證之</w:t>
      </w:r>
      <w:proofErr w:type="gramStart"/>
      <w:r w:rsidRPr="005F74C1">
        <w:rPr>
          <w:rFonts w:hint="eastAsia"/>
        </w:rPr>
        <w:t>不</w:t>
      </w:r>
      <w:proofErr w:type="gramEnd"/>
      <w:r w:rsidRPr="005F74C1">
        <w:rPr>
          <w:rFonts w:hint="eastAsia"/>
        </w:rPr>
        <w:t>利益亦不宜由被告承受；</w:t>
      </w:r>
      <w:proofErr w:type="gramStart"/>
      <w:r w:rsidRPr="005F74C1">
        <w:rPr>
          <w:rFonts w:hint="eastAsia"/>
        </w:rPr>
        <w:t>又取證</w:t>
      </w:r>
      <w:proofErr w:type="gramEnd"/>
      <w:r w:rsidRPr="005F74C1">
        <w:rPr>
          <w:rFonts w:hint="eastAsia"/>
        </w:rPr>
        <w:t>當時並不存在任何緊急或不得已之情形，檢察官應可注意到親屬間拒絕證言權的存在；又拒絕證言權雖為保護證人而存在，免除證人偽證或罰鍰之風險，惟基於法律不能強人所難的道理，與被告具一定親屬關係之證人，</w:t>
      </w:r>
      <w:proofErr w:type="gramStart"/>
      <w:r w:rsidRPr="005F74C1">
        <w:rPr>
          <w:rFonts w:hint="eastAsia"/>
        </w:rPr>
        <w:t>如強令</w:t>
      </w:r>
      <w:proofErr w:type="gramEnd"/>
      <w:r w:rsidRPr="005F74C1">
        <w:rPr>
          <w:rFonts w:hint="eastAsia"/>
        </w:rPr>
        <w:t>證人具結作證，不僅強人所難，亦可能因親屬關係而有礙於真實發現，因此所生之</w:t>
      </w:r>
      <w:proofErr w:type="gramStart"/>
      <w:r w:rsidRPr="005F74C1">
        <w:rPr>
          <w:rFonts w:hint="eastAsia"/>
        </w:rPr>
        <w:t>不</w:t>
      </w:r>
      <w:proofErr w:type="gramEnd"/>
      <w:r w:rsidRPr="005F74C1">
        <w:rPr>
          <w:rFonts w:hint="eastAsia"/>
        </w:rPr>
        <w:t>利益，更不宜由被告承擔…</w:t>
      </w:r>
      <w:proofErr w:type="gramStart"/>
      <w:r w:rsidRPr="005F74C1">
        <w:rPr>
          <w:rFonts w:hint="eastAsia"/>
        </w:rPr>
        <w:t>…</w:t>
      </w:r>
      <w:proofErr w:type="gramEnd"/>
      <w:r w:rsidRPr="005F74C1">
        <w:rPr>
          <w:rFonts w:hint="eastAsia"/>
        </w:rPr>
        <w:t>」</w:t>
      </w:r>
      <w:r w:rsidR="00C100DC" w:rsidRPr="005F74C1">
        <w:rPr>
          <w:rFonts w:hint="eastAsia"/>
        </w:rPr>
        <w:t>，</w:t>
      </w:r>
      <w:r w:rsidR="00A0437B" w:rsidRPr="005F74C1">
        <w:rPr>
          <w:rFonts w:hint="eastAsia"/>
        </w:rPr>
        <w:t>亦認為林○蘭、正○福並不明白拒絕證言權之意義，則在此違法</w:t>
      </w:r>
      <w:proofErr w:type="gramStart"/>
      <w:r w:rsidR="00A0437B" w:rsidRPr="005F74C1">
        <w:rPr>
          <w:rFonts w:hint="eastAsia"/>
        </w:rPr>
        <w:t>取證下之不</w:t>
      </w:r>
      <w:proofErr w:type="gramEnd"/>
      <w:r w:rsidR="00A0437B" w:rsidRPr="005F74C1">
        <w:rPr>
          <w:rFonts w:hint="eastAsia"/>
        </w:rPr>
        <w:t>利益，不應由被告承擔。</w:t>
      </w:r>
    </w:p>
    <w:p w14:paraId="1C6EC73B" w14:textId="645ECA50" w:rsidR="005A4AED" w:rsidRPr="005F74C1" w:rsidRDefault="006D27EB" w:rsidP="005A4AED">
      <w:pPr>
        <w:pStyle w:val="5"/>
      </w:pPr>
      <w:r w:rsidRPr="005F74C1">
        <w:rPr>
          <w:rFonts w:hint="eastAsia"/>
        </w:rPr>
        <w:t>據本院諮詢專家意見，</w:t>
      </w:r>
      <w:r w:rsidR="000360B3" w:rsidRPr="005F74C1">
        <w:rPr>
          <w:rFonts w:hint="eastAsia"/>
        </w:rPr>
        <w:t>警局或調查站等，對於原住民族來說，都是很陌生的環境，</w:t>
      </w:r>
      <w:r w:rsidR="00D00DC5" w:rsidRPr="005F74C1">
        <w:rPr>
          <w:rFonts w:hint="eastAsia"/>
        </w:rPr>
        <w:t>因此</w:t>
      </w:r>
      <w:r w:rsidR="000360B3" w:rsidRPr="005F74C1">
        <w:rPr>
          <w:rFonts w:hint="eastAsia"/>
        </w:rPr>
        <w:t>許多族人會想，我今天沒事就好。</w:t>
      </w:r>
      <w:r w:rsidR="00D00DC5" w:rsidRPr="005F74C1">
        <w:rPr>
          <w:rFonts w:hint="eastAsia"/>
        </w:rPr>
        <w:t>就算警方有詢問是否需要通譯，是否需要請律師協助，也沒有追問受</w:t>
      </w:r>
      <w:r w:rsidR="00654451" w:rsidRPr="005F74C1">
        <w:rPr>
          <w:rFonts w:hint="eastAsia"/>
        </w:rPr>
        <w:t>詢</w:t>
      </w:r>
      <w:r w:rsidR="00D00DC5" w:rsidRPr="005F74C1">
        <w:rPr>
          <w:rFonts w:hint="eastAsia"/>
        </w:rPr>
        <w:t>問者是否真</w:t>
      </w:r>
      <w:r w:rsidR="00D00DC5" w:rsidRPr="005F74C1">
        <w:rPr>
          <w:rFonts w:hAnsi="標楷體" w:hint="eastAsia"/>
        </w:rPr>
        <w:t>的明白問題的意義。原住民族不知道「</w:t>
      </w:r>
      <w:r w:rsidR="00D00DC5" w:rsidRPr="005F74C1">
        <w:rPr>
          <w:rFonts w:hAnsi="標楷體" w:cs="新細明體" w:hint="eastAsia"/>
        </w:rPr>
        <w:t>通曉」二字的意義，只因為回答我會說國語，便被認為是「通曉」，使得原住民基本法保障原住民族語言之美意成為空談。</w:t>
      </w:r>
    </w:p>
    <w:p w14:paraId="60DDE3EB" w14:textId="77777777" w:rsidR="00F043C7" w:rsidRPr="005F74C1" w:rsidRDefault="00972905" w:rsidP="005A4AED">
      <w:pPr>
        <w:pStyle w:val="5"/>
      </w:pPr>
      <w:r w:rsidRPr="005F74C1">
        <w:rPr>
          <w:rFonts w:hint="eastAsia"/>
        </w:rPr>
        <w:t>值得注意者，</w:t>
      </w:r>
      <w:r w:rsidR="006D27EB" w:rsidRPr="005F74C1">
        <w:rPr>
          <w:rFonts w:hint="eastAsia"/>
        </w:rPr>
        <w:t>原確定判決</w:t>
      </w:r>
      <w:r w:rsidRPr="005F74C1">
        <w:rPr>
          <w:rFonts w:hint="eastAsia"/>
        </w:rPr>
        <w:t>理由提及：</w:t>
      </w:r>
      <w:r w:rsidR="006D27EB" w:rsidRPr="005F74C1">
        <w:rPr>
          <w:rFonts w:hint="eastAsia"/>
        </w:rPr>
        <w:t>「</w:t>
      </w:r>
      <w:r w:rsidR="0097611F" w:rsidRPr="005F74C1">
        <w:rPr>
          <w:rFonts w:hint="eastAsia"/>
        </w:rPr>
        <w:t>檢察官於</w:t>
      </w:r>
      <w:r w:rsidR="0097611F" w:rsidRPr="005F74C1">
        <w:rPr>
          <w:rFonts w:hint="eastAsia"/>
        </w:rPr>
        <w:lastRenderedPageBreak/>
        <w:t>103年10月23日15時許偵查中，亦係就被告是否交付賄賂</w:t>
      </w:r>
      <w:proofErr w:type="gramStart"/>
      <w:r w:rsidR="0097611F" w:rsidRPr="005F74C1">
        <w:rPr>
          <w:rFonts w:hint="eastAsia"/>
        </w:rPr>
        <w:t>等情為詢問</w:t>
      </w:r>
      <w:proofErr w:type="gramEnd"/>
      <w:r w:rsidR="0097611F" w:rsidRPr="005F74C1">
        <w:rPr>
          <w:rFonts w:hint="eastAsia"/>
        </w:rPr>
        <w:t>，從而證人正○</w:t>
      </w:r>
      <w:r w:rsidR="00F043C7" w:rsidRPr="005F74C1">
        <w:rPr>
          <w:rFonts w:hint="eastAsia"/>
        </w:rPr>
        <w:t>福</w:t>
      </w:r>
      <w:r w:rsidR="0097611F" w:rsidRPr="005F74C1">
        <w:rPr>
          <w:rFonts w:hint="eastAsia"/>
        </w:rPr>
        <w:t>、林○</w:t>
      </w:r>
      <w:proofErr w:type="gramStart"/>
      <w:r w:rsidR="00F043C7" w:rsidRPr="005F74C1">
        <w:rPr>
          <w:rFonts w:hint="eastAsia"/>
        </w:rPr>
        <w:t>蘭</w:t>
      </w:r>
      <w:r w:rsidR="0097611F" w:rsidRPr="005F74C1">
        <w:rPr>
          <w:rFonts w:hint="eastAsia"/>
        </w:rPr>
        <w:t>當知悉</w:t>
      </w:r>
      <w:proofErr w:type="gramEnd"/>
      <w:r w:rsidR="0097611F" w:rsidRPr="005F74C1">
        <w:rPr>
          <w:rFonts w:hint="eastAsia"/>
        </w:rPr>
        <w:t>檢警偵查之對象包括被告。</w:t>
      </w:r>
      <w:proofErr w:type="gramStart"/>
      <w:r w:rsidR="0097611F" w:rsidRPr="005F74C1">
        <w:rPr>
          <w:rFonts w:hint="eastAsia"/>
        </w:rPr>
        <w:t>參以被告</w:t>
      </w:r>
      <w:proofErr w:type="gramEnd"/>
      <w:r w:rsidR="0097611F" w:rsidRPr="005F74C1">
        <w:rPr>
          <w:rFonts w:hint="eastAsia"/>
        </w:rPr>
        <w:t>自檢察官偵查、原審審理及本院準備程序中，</w:t>
      </w:r>
      <w:proofErr w:type="gramStart"/>
      <w:r w:rsidR="0097611F" w:rsidRPr="005F74C1">
        <w:rPr>
          <w:rFonts w:hint="eastAsia"/>
        </w:rPr>
        <w:t>均稱林</w:t>
      </w:r>
      <w:proofErr w:type="gramEnd"/>
      <w:r w:rsidR="0097611F" w:rsidRPr="005F74C1">
        <w:rPr>
          <w:rFonts w:hint="eastAsia"/>
        </w:rPr>
        <w:t>○</w:t>
      </w:r>
      <w:r w:rsidR="00F043C7" w:rsidRPr="005F74C1">
        <w:rPr>
          <w:rFonts w:hint="eastAsia"/>
        </w:rPr>
        <w:t>蘭</w:t>
      </w:r>
      <w:r w:rsidR="0097611F" w:rsidRPr="005F74C1">
        <w:rPr>
          <w:rFonts w:hint="eastAsia"/>
        </w:rPr>
        <w:t>在走出偵查庭，伊要進偵查庭時，林○</w:t>
      </w:r>
      <w:r w:rsidR="00F043C7" w:rsidRPr="005F74C1">
        <w:rPr>
          <w:rFonts w:hint="eastAsia"/>
        </w:rPr>
        <w:t>蘭</w:t>
      </w:r>
      <w:r w:rsidR="0097611F" w:rsidRPr="005F74C1">
        <w:rPr>
          <w:rFonts w:hint="eastAsia"/>
        </w:rPr>
        <w:t>有</w:t>
      </w:r>
      <w:proofErr w:type="gramStart"/>
      <w:r w:rsidR="0097611F" w:rsidRPr="005F74C1">
        <w:rPr>
          <w:rFonts w:hint="eastAsia"/>
        </w:rPr>
        <w:t>跟伊說</w:t>
      </w:r>
      <w:proofErr w:type="gramEnd"/>
      <w:r w:rsidR="0097611F" w:rsidRPr="005F74C1">
        <w:rPr>
          <w:rFonts w:hint="eastAsia"/>
        </w:rPr>
        <w:t>承認就好，承認就會沒有罪，從而證人正○</w:t>
      </w:r>
      <w:r w:rsidR="00F043C7" w:rsidRPr="005F74C1">
        <w:rPr>
          <w:rFonts w:hint="eastAsia"/>
        </w:rPr>
        <w:t>福</w:t>
      </w:r>
      <w:r w:rsidR="0097611F" w:rsidRPr="005F74C1">
        <w:rPr>
          <w:rFonts w:hint="eastAsia"/>
        </w:rPr>
        <w:t>、林○</w:t>
      </w:r>
      <w:r w:rsidR="00F043C7" w:rsidRPr="005F74C1">
        <w:rPr>
          <w:rFonts w:hint="eastAsia"/>
        </w:rPr>
        <w:t>蘭</w:t>
      </w:r>
      <w:r w:rsidR="0097611F" w:rsidRPr="005F74C1">
        <w:rPr>
          <w:rFonts w:hint="eastAsia"/>
        </w:rPr>
        <w:t>不僅在警、偵訊中坦承自己收受賄賂犯行，亦供稱係被告所交付，且在偵訊完畢後，尚且規勸被告坦承，則縱使檢察官依法詢問前開證人與被告有無親屬、婚約或法定代理人關係，實難想像證人正○</w:t>
      </w:r>
      <w:r w:rsidR="00F043C7" w:rsidRPr="005F74C1">
        <w:rPr>
          <w:rFonts w:hint="eastAsia"/>
        </w:rPr>
        <w:t>福</w:t>
      </w:r>
      <w:r w:rsidR="0097611F" w:rsidRPr="005F74C1">
        <w:rPr>
          <w:rFonts w:hint="eastAsia"/>
        </w:rPr>
        <w:t>、林○</w:t>
      </w:r>
      <w:r w:rsidR="00F043C7" w:rsidRPr="005F74C1">
        <w:rPr>
          <w:rFonts w:hint="eastAsia"/>
        </w:rPr>
        <w:t>蘭</w:t>
      </w:r>
      <w:r w:rsidR="0097611F" w:rsidRPr="005F74C1">
        <w:rPr>
          <w:rFonts w:hint="eastAsia"/>
        </w:rPr>
        <w:t>即會行使拒絕證言之權利，</w:t>
      </w:r>
      <w:proofErr w:type="gramStart"/>
      <w:r w:rsidR="0097611F" w:rsidRPr="005F74C1">
        <w:rPr>
          <w:rFonts w:hint="eastAsia"/>
        </w:rPr>
        <w:t>足徵對於</w:t>
      </w:r>
      <w:proofErr w:type="gramEnd"/>
      <w:r w:rsidR="0097611F" w:rsidRPr="005F74C1">
        <w:rPr>
          <w:rFonts w:hint="eastAsia"/>
        </w:rPr>
        <w:t>證人2人權益之侵害輕微</w:t>
      </w:r>
      <w:r w:rsidR="00F043C7" w:rsidRPr="005F74C1">
        <w:rPr>
          <w:rFonts w:hint="eastAsia"/>
        </w:rPr>
        <w:t>。</w:t>
      </w:r>
      <w:r w:rsidR="006D27EB" w:rsidRPr="005F74C1">
        <w:rPr>
          <w:rFonts w:hint="eastAsia"/>
        </w:rPr>
        <w:t>」</w:t>
      </w:r>
      <w:r w:rsidR="00F043C7" w:rsidRPr="005F74C1">
        <w:rPr>
          <w:rFonts w:hint="eastAsia"/>
        </w:rPr>
        <w:t>以之說明</w:t>
      </w:r>
      <w:r w:rsidR="00F043C7" w:rsidRPr="005F74C1">
        <w:rPr>
          <w:rFonts w:hAnsi="標楷體" w:hint="eastAsia"/>
        </w:rPr>
        <w:t>正○福、林○蘭未行使拒絕證言與檢察官未盡告知義務未必相關</w:t>
      </w:r>
      <w:r w:rsidR="00F043C7" w:rsidRPr="005F74C1">
        <w:rPr>
          <w:rFonts w:hAnsi="標楷體" w:cs="新細明體" w:hint="eastAsia"/>
        </w:rPr>
        <w:t>。</w:t>
      </w:r>
    </w:p>
    <w:p w14:paraId="3B7DA522" w14:textId="70F4F7E6" w:rsidR="005A4AED" w:rsidRPr="005F74C1" w:rsidRDefault="00F043C7" w:rsidP="005A4AED">
      <w:pPr>
        <w:pStyle w:val="5"/>
      </w:pPr>
      <w:proofErr w:type="gramStart"/>
      <w:r w:rsidRPr="005F74C1">
        <w:rPr>
          <w:rFonts w:hint="eastAsia"/>
        </w:rPr>
        <w:t>然則，</w:t>
      </w:r>
      <w:proofErr w:type="gramEnd"/>
      <w:r w:rsidR="00DD498B" w:rsidRPr="005F74C1">
        <w:rPr>
          <w:rFonts w:hint="eastAsia"/>
        </w:rPr>
        <w:t>將事實脈絡及諮詢專家意見相互參照，反而可證正○福、林○蘭對於被告、證人及證人之拒絕證言權</w:t>
      </w:r>
      <w:r w:rsidR="00931C5F" w:rsidRPr="005F74C1">
        <w:rPr>
          <w:rFonts w:hint="eastAsia"/>
        </w:rPr>
        <w:t>，</w:t>
      </w:r>
      <w:r w:rsidR="00DD498B" w:rsidRPr="005F74C1">
        <w:rPr>
          <w:rFonts w:hint="eastAsia"/>
        </w:rPr>
        <w:t>並不瞭解。</w:t>
      </w:r>
      <w:proofErr w:type="gramStart"/>
      <w:r w:rsidR="00DD498B" w:rsidRPr="005F74C1">
        <w:rPr>
          <w:rFonts w:hint="eastAsia"/>
        </w:rPr>
        <w:t>蓋同前</w:t>
      </w:r>
      <w:proofErr w:type="gramEnd"/>
      <w:r w:rsidR="00DD498B" w:rsidRPr="005F74C1">
        <w:rPr>
          <w:rFonts w:hint="eastAsia"/>
        </w:rPr>
        <w:t>所述，本院諮詢專家指出，很多族人會想，我今天沒事就好。正○福、林○蘭向檢察官</w:t>
      </w:r>
      <w:proofErr w:type="gramStart"/>
      <w:r w:rsidR="00DD498B" w:rsidRPr="005F74C1">
        <w:rPr>
          <w:rFonts w:hint="eastAsia"/>
        </w:rPr>
        <w:t>坦承受收賄款</w:t>
      </w:r>
      <w:proofErr w:type="gramEnd"/>
      <w:r w:rsidR="00DD498B" w:rsidRPr="005F74C1">
        <w:rPr>
          <w:rFonts w:hint="eastAsia"/>
        </w:rPr>
        <w:t>，並繳還金額</w:t>
      </w:r>
      <w:r w:rsidR="002A71D1" w:rsidRPr="005F74C1">
        <w:rPr>
          <w:rFonts w:hint="eastAsia"/>
        </w:rPr>
        <w:t>後</w:t>
      </w:r>
      <w:r w:rsidR="00DD498B" w:rsidRPr="005F74C1">
        <w:rPr>
          <w:rFonts w:hint="eastAsia"/>
        </w:rPr>
        <w:t>，隨即獲得緩起訴處分而得返家，</w:t>
      </w:r>
      <w:r w:rsidR="002A71D1" w:rsidRPr="005F74C1">
        <w:rPr>
          <w:rFonts w:hint="eastAsia"/>
        </w:rPr>
        <w:t>見</w:t>
      </w:r>
      <w:r w:rsidR="001674C6" w:rsidRPr="005F74C1">
        <w:rPr>
          <w:rFonts w:hint="eastAsia"/>
        </w:rPr>
        <w:t>訊問排序在其等之後的</w:t>
      </w:r>
      <w:r w:rsidR="002A71D1" w:rsidRPr="005F74C1">
        <w:rPr>
          <w:rFonts w:hint="eastAsia"/>
        </w:rPr>
        <w:t>李○花</w:t>
      </w:r>
      <w:r w:rsidR="001674C6" w:rsidRPr="005F74C1">
        <w:rPr>
          <w:rFonts w:hint="eastAsia"/>
        </w:rPr>
        <w:t>，</w:t>
      </w:r>
      <w:r w:rsidR="002A71D1" w:rsidRPr="005F74C1">
        <w:rPr>
          <w:rFonts w:hint="eastAsia"/>
        </w:rPr>
        <w:t>因拒認罪仍持續受訊問而無法返家，故規勸李○花認罪，</w:t>
      </w:r>
      <w:r w:rsidR="001674C6" w:rsidRPr="005F74C1">
        <w:rPr>
          <w:rFonts w:hAnsi="標楷體" w:hint="eastAsia"/>
        </w:rPr>
        <w:t>正○福、林○</w:t>
      </w:r>
      <w:proofErr w:type="gramStart"/>
      <w:r w:rsidR="001674C6" w:rsidRPr="005F74C1">
        <w:rPr>
          <w:rFonts w:hAnsi="標楷體" w:hint="eastAsia"/>
        </w:rPr>
        <w:t>蘭</w:t>
      </w:r>
      <w:r w:rsidR="00FC662A" w:rsidRPr="005F74C1">
        <w:rPr>
          <w:rFonts w:hAnsi="標楷體" w:hint="eastAsia"/>
        </w:rPr>
        <w:t>或係</w:t>
      </w:r>
      <w:proofErr w:type="gramEnd"/>
      <w:r w:rsidR="002A71D1" w:rsidRPr="005F74C1">
        <w:rPr>
          <w:rFonts w:hint="eastAsia"/>
        </w:rPr>
        <w:t>認為李○花可循其</w:t>
      </w:r>
      <w:r w:rsidR="002A71D1" w:rsidRPr="005F74C1">
        <w:rPr>
          <w:rFonts w:hAnsi="標楷體" w:hint="eastAsia"/>
        </w:rPr>
        <w:t>等模式即</w:t>
      </w:r>
      <w:r w:rsidR="001674C6" w:rsidRPr="005F74C1">
        <w:rPr>
          <w:rFonts w:hAnsi="標楷體" w:hint="eastAsia"/>
        </w:rPr>
        <w:t>可</w:t>
      </w:r>
      <w:r w:rsidR="002A71D1" w:rsidRPr="005F74C1">
        <w:rPr>
          <w:rFonts w:hAnsi="標楷體" w:hint="eastAsia"/>
        </w:rPr>
        <w:t>脫離偵訊。其次，既然正○福、林○蘭認知承認就會沒事，可見其等並不理解也無預見</w:t>
      </w:r>
      <w:r w:rsidR="002A71D1" w:rsidRPr="005F74C1">
        <w:rPr>
          <w:rFonts w:hAnsi="標楷體" w:cs="新細明體" w:hint="eastAsia"/>
        </w:rPr>
        <w:t>其供述將會作為認定李○花有罪之憑據，</w:t>
      </w:r>
      <w:proofErr w:type="gramStart"/>
      <w:r w:rsidR="002A71D1" w:rsidRPr="005F74C1">
        <w:rPr>
          <w:rFonts w:hint="eastAsia"/>
        </w:rPr>
        <w:t>足徵正</w:t>
      </w:r>
      <w:proofErr w:type="gramEnd"/>
      <w:r w:rsidR="002A71D1" w:rsidRPr="005F74C1">
        <w:rPr>
          <w:rFonts w:hint="eastAsia"/>
        </w:rPr>
        <w:t>○福、林○蘭向李○花規勸認罪，</w:t>
      </w:r>
      <w:r w:rsidR="00487227" w:rsidRPr="005F74C1">
        <w:rPr>
          <w:rFonts w:hint="eastAsia"/>
        </w:rPr>
        <w:t>係因其等認為認罪係脫離偵訊而可返家之途徑。</w:t>
      </w:r>
    </w:p>
    <w:p w14:paraId="5E34DF5E" w14:textId="26522029" w:rsidR="005A4AED" w:rsidRPr="005F74C1" w:rsidRDefault="0009559D" w:rsidP="005A4AED">
      <w:pPr>
        <w:pStyle w:val="5"/>
      </w:pPr>
      <w:r w:rsidRPr="005F74C1">
        <w:rPr>
          <w:rFonts w:hint="eastAsia"/>
        </w:rPr>
        <w:t>綜上，正○福、林○蘭之證言為確定判決認定</w:t>
      </w:r>
      <w:r w:rsidRPr="005F74C1">
        <w:rPr>
          <w:rFonts w:hint="eastAsia"/>
        </w:rPr>
        <w:lastRenderedPageBreak/>
        <w:t>李○花有罪之關鍵證據。然對照正○</w:t>
      </w:r>
      <w:proofErr w:type="gramStart"/>
      <w:r w:rsidRPr="005F74C1">
        <w:rPr>
          <w:rFonts w:hint="eastAsia"/>
        </w:rPr>
        <w:t>福受訊問</w:t>
      </w:r>
      <w:proofErr w:type="gramEnd"/>
      <w:r w:rsidRPr="005F74C1">
        <w:rPr>
          <w:rFonts w:hint="eastAsia"/>
        </w:rPr>
        <w:t>之非語言訊息、肢體動作；正○福、林○蘭之年紀、學歷；其等無辯護人、結文</w:t>
      </w:r>
      <w:proofErr w:type="gramStart"/>
      <w:r w:rsidRPr="005F74C1">
        <w:rPr>
          <w:rFonts w:hint="eastAsia"/>
        </w:rPr>
        <w:t>並無族語</w:t>
      </w:r>
      <w:proofErr w:type="gramEnd"/>
      <w:r w:rsidRPr="005F74C1">
        <w:rPr>
          <w:rFonts w:hint="eastAsia"/>
        </w:rPr>
        <w:t>之解釋；正○福、林○蘭</w:t>
      </w:r>
      <w:proofErr w:type="gramStart"/>
      <w:r w:rsidRPr="005F74C1">
        <w:rPr>
          <w:rFonts w:hint="eastAsia"/>
        </w:rPr>
        <w:t>所獲緩起訴</w:t>
      </w:r>
      <w:proofErr w:type="gramEnd"/>
      <w:r w:rsidRPr="005F74C1">
        <w:rPr>
          <w:rFonts w:hint="eastAsia"/>
        </w:rPr>
        <w:t>處分而在偵訊過程中對李○花之規勸，及本院諮詢專家表示原住民族單純之個性，均顯示正○福、林○蘭對於被告</w:t>
      </w:r>
      <w:r w:rsidR="003C12BC" w:rsidRPr="005F74C1">
        <w:rPr>
          <w:rFonts w:hint="eastAsia"/>
        </w:rPr>
        <w:t>與</w:t>
      </w:r>
      <w:r w:rsidRPr="005F74C1">
        <w:rPr>
          <w:rFonts w:hint="eastAsia"/>
        </w:rPr>
        <w:t>證人</w:t>
      </w:r>
      <w:r w:rsidR="003C12BC" w:rsidRPr="005F74C1">
        <w:rPr>
          <w:rFonts w:hint="eastAsia"/>
        </w:rPr>
        <w:t>差異，</w:t>
      </w:r>
      <w:r w:rsidRPr="005F74C1">
        <w:rPr>
          <w:rFonts w:hint="eastAsia"/>
        </w:rPr>
        <w:t>及證人之拒絕證言權</w:t>
      </w:r>
      <w:r w:rsidR="003C12BC" w:rsidRPr="005F74C1">
        <w:rPr>
          <w:rFonts w:hint="eastAsia"/>
        </w:rPr>
        <w:t>之內容與效果</w:t>
      </w:r>
      <w:r w:rsidR="006118FB" w:rsidRPr="005F74C1">
        <w:rPr>
          <w:rFonts w:hint="eastAsia"/>
        </w:rPr>
        <w:t>，</w:t>
      </w:r>
      <w:r w:rsidRPr="005F74C1">
        <w:rPr>
          <w:rFonts w:hint="eastAsia"/>
        </w:rPr>
        <w:t>並不瞭解</w:t>
      </w:r>
      <w:r w:rsidR="006118FB" w:rsidRPr="005F74C1">
        <w:rPr>
          <w:rFonts w:hint="eastAsia"/>
        </w:rPr>
        <w:t>。</w:t>
      </w:r>
      <w:r w:rsidR="003C12BC" w:rsidRPr="005F74C1">
        <w:rPr>
          <w:rFonts w:hint="eastAsia"/>
        </w:rPr>
        <w:t>既未真正瞭解，自未能落實原</w:t>
      </w:r>
      <w:r w:rsidR="006118FB" w:rsidRPr="005F74C1">
        <w:rPr>
          <w:rFonts w:hint="eastAsia"/>
        </w:rPr>
        <w:t>基</w:t>
      </w:r>
      <w:r w:rsidR="003C12BC" w:rsidRPr="005F74C1">
        <w:rPr>
          <w:rFonts w:hint="eastAsia"/>
        </w:rPr>
        <w:t>法開宗明義對於原住民基本權利之制度性保障。</w:t>
      </w:r>
    </w:p>
    <w:p w14:paraId="2D6A0712" w14:textId="77777777" w:rsidR="00BE1B87" w:rsidRPr="005F74C1" w:rsidRDefault="00BE1B87" w:rsidP="00BE1B87">
      <w:pPr>
        <w:pStyle w:val="4"/>
      </w:pPr>
      <w:r w:rsidRPr="005F74C1">
        <w:rPr>
          <w:rFonts w:hint="eastAsia"/>
        </w:rPr>
        <w:t>對於賄款來源，正○福並</w:t>
      </w:r>
      <w:r w:rsidR="003256B2" w:rsidRPr="005F74C1">
        <w:rPr>
          <w:rFonts w:hint="eastAsia"/>
        </w:rPr>
        <w:t>未</w:t>
      </w:r>
      <w:r w:rsidRPr="005F74C1">
        <w:rPr>
          <w:rFonts w:hint="eastAsia"/>
        </w:rPr>
        <w:t>目</w:t>
      </w:r>
      <w:r w:rsidR="003256B2" w:rsidRPr="005F74C1">
        <w:rPr>
          <w:rFonts w:hint="eastAsia"/>
        </w:rPr>
        <w:t>擊經過</w:t>
      </w:r>
      <w:r w:rsidR="00C62598" w:rsidRPr="005F74C1">
        <w:rPr>
          <w:rFonts w:hint="eastAsia"/>
        </w:rPr>
        <w:t>，僅係其推測</w:t>
      </w:r>
    </w:p>
    <w:p w14:paraId="579E02EC" w14:textId="77777777" w:rsidR="003256B2" w:rsidRPr="005F74C1" w:rsidRDefault="003256B2" w:rsidP="00BE1B87">
      <w:pPr>
        <w:pStyle w:val="5"/>
      </w:pPr>
      <w:r w:rsidRPr="005F74C1">
        <w:rPr>
          <w:rFonts w:hint="eastAsia"/>
        </w:rPr>
        <w:t>正○福</w:t>
      </w:r>
      <w:r w:rsidR="00C76D06" w:rsidRPr="005F74C1">
        <w:rPr>
          <w:rFonts w:hint="eastAsia"/>
        </w:rPr>
        <w:t>於</w:t>
      </w:r>
      <w:r w:rsidRPr="005F74C1">
        <w:rPr>
          <w:rFonts w:hint="eastAsia"/>
        </w:rPr>
        <w:t>警</w:t>
      </w:r>
      <w:proofErr w:type="gramStart"/>
      <w:r w:rsidRPr="005F74C1">
        <w:rPr>
          <w:rFonts w:hint="eastAsia"/>
        </w:rPr>
        <w:t>詢</w:t>
      </w:r>
      <w:proofErr w:type="gramEnd"/>
      <w:r w:rsidR="00C76D06" w:rsidRPr="005F74C1">
        <w:rPr>
          <w:rFonts w:hint="eastAsia"/>
        </w:rPr>
        <w:t>階段</w:t>
      </w:r>
      <w:r w:rsidRPr="005F74C1">
        <w:rPr>
          <w:rFonts w:hint="eastAsia"/>
        </w:rPr>
        <w:t>就賄款來源</w:t>
      </w:r>
      <w:r w:rsidR="00EB23B7" w:rsidRPr="005F74C1">
        <w:rPr>
          <w:rFonts w:hint="eastAsia"/>
        </w:rPr>
        <w:t>之陳述</w:t>
      </w:r>
    </w:p>
    <w:p w14:paraId="63E2F937" w14:textId="77777777" w:rsidR="003256B2" w:rsidRPr="005F74C1" w:rsidRDefault="00C76D06" w:rsidP="003256B2">
      <w:pPr>
        <w:pStyle w:val="5"/>
        <w:numPr>
          <w:ilvl w:val="0"/>
          <w:numId w:val="0"/>
        </w:numPr>
        <w:ind w:left="2041"/>
      </w:pPr>
      <w:r w:rsidRPr="005F74C1">
        <w:rPr>
          <w:rFonts w:hint="eastAsia"/>
        </w:rPr>
        <w:t>花蓮縣警局</w:t>
      </w:r>
      <w:r w:rsidR="0082154C" w:rsidRPr="005F74C1">
        <w:rPr>
          <w:rFonts w:hint="eastAsia"/>
        </w:rPr>
        <w:t>1</w:t>
      </w:r>
      <w:r w:rsidR="0082154C" w:rsidRPr="005F74C1">
        <w:t>03</w:t>
      </w:r>
      <w:r w:rsidR="003256B2" w:rsidRPr="005F74C1">
        <w:rPr>
          <w:rFonts w:hint="eastAsia"/>
        </w:rPr>
        <w:t>年</w:t>
      </w:r>
      <w:r w:rsidR="0082154C" w:rsidRPr="005F74C1">
        <w:rPr>
          <w:rFonts w:hint="eastAsia"/>
        </w:rPr>
        <w:t>1</w:t>
      </w:r>
      <w:r w:rsidR="0082154C" w:rsidRPr="005F74C1">
        <w:t>0</w:t>
      </w:r>
      <w:r w:rsidR="003256B2" w:rsidRPr="005F74C1">
        <w:rPr>
          <w:rFonts w:hint="eastAsia"/>
        </w:rPr>
        <w:t>月</w:t>
      </w:r>
      <w:r w:rsidR="0082154C" w:rsidRPr="005F74C1">
        <w:rPr>
          <w:rFonts w:hint="eastAsia"/>
        </w:rPr>
        <w:t>2</w:t>
      </w:r>
      <w:r w:rsidR="0082154C" w:rsidRPr="005F74C1">
        <w:t>3</w:t>
      </w:r>
      <w:r w:rsidR="003256B2" w:rsidRPr="005F74C1">
        <w:rPr>
          <w:rFonts w:hint="eastAsia"/>
        </w:rPr>
        <w:t>日</w:t>
      </w:r>
      <w:r w:rsidR="0082154C" w:rsidRPr="005F74C1">
        <w:rPr>
          <w:rFonts w:hint="eastAsia"/>
        </w:rPr>
        <w:t>調查筆錄</w:t>
      </w:r>
    </w:p>
    <w:tbl>
      <w:tblPr>
        <w:tblStyle w:val="af6"/>
        <w:tblW w:w="0" w:type="auto"/>
        <w:tblInd w:w="1413" w:type="dxa"/>
        <w:tblLook w:val="04A0" w:firstRow="1" w:lastRow="0" w:firstColumn="1" w:lastColumn="0" w:noHBand="0" w:noVBand="1"/>
      </w:tblPr>
      <w:tblGrid>
        <w:gridCol w:w="992"/>
        <w:gridCol w:w="6095"/>
      </w:tblGrid>
      <w:tr w:rsidR="007F4FD0" w:rsidRPr="005F74C1" w14:paraId="66E7C027" w14:textId="77777777" w:rsidTr="00F70A15">
        <w:tc>
          <w:tcPr>
            <w:tcW w:w="992" w:type="dxa"/>
          </w:tcPr>
          <w:p w14:paraId="157F98E3" w14:textId="77777777" w:rsidR="00F70A15" w:rsidRPr="005F74C1" w:rsidRDefault="00F70A15" w:rsidP="00F70A15">
            <w:pPr>
              <w:pStyle w:val="3"/>
              <w:numPr>
                <w:ilvl w:val="0"/>
                <w:numId w:val="0"/>
              </w:numPr>
              <w:jc w:val="center"/>
              <w:rPr>
                <w:sz w:val="24"/>
                <w:szCs w:val="24"/>
              </w:rPr>
            </w:pPr>
            <w:r w:rsidRPr="005F74C1">
              <w:rPr>
                <w:rFonts w:hint="eastAsia"/>
                <w:sz w:val="24"/>
                <w:szCs w:val="24"/>
              </w:rPr>
              <w:t>問</w:t>
            </w:r>
          </w:p>
        </w:tc>
        <w:tc>
          <w:tcPr>
            <w:tcW w:w="6095" w:type="dxa"/>
          </w:tcPr>
          <w:p w14:paraId="5B18F123" w14:textId="77777777" w:rsidR="00F70A15" w:rsidRPr="005F74C1" w:rsidRDefault="00F70A15" w:rsidP="00F70A15">
            <w:pPr>
              <w:pStyle w:val="3"/>
              <w:numPr>
                <w:ilvl w:val="0"/>
                <w:numId w:val="0"/>
              </w:numPr>
              <w:spacing w:line="480" w:lineRule="exact"/>
              <w:rPr>
                <w:sz w:val="28"/>
                <w:szCs w:val="28"/>
              </w:rPr>
            </w:pPr>
            <w:r w:rsidRPr="005F74C1">
              <w:rPr>
                <w:rFonts w:hint="eastAsia"/>
                <w:sz w:val="28"/>
                <w:szCs w:val="28"/>
              </w:rPr>
              <w:t>你有收到徐</w:t>
            </w:r>
            <w:r w:rsidR="003C12BC" w:rsidRPr="005F74C1">
              <w:rPr>
                <w:rFonts w:hint="eastAsia"/>
                <w:sz w:val="28"/>
                <w:szCs w:val="28"/>
              </w:rPr>
              <w:t>○</w:t>
            </w:r>
            <w:proofErr w:type="gramStart"/>
            <w:r w:rsidRPr="005F74C1">
              <w:rPr>
                <w:rFonts w:hint="eastAsia"/>
                <w:sz w:val="28"/>
                <w:szCs w:val="28"/>
              </w:rPr>
              <w:t>智或其他</w:t>
            </w:r>
            <w:proofErr w:type="gramEnd"/>
            <w:r w:rsidRPr="005F74C1">
              <w:rPr>
                <w:rFonts w:hint="eastAsia"/>
                <w:sz w:val="28"/>
                <w:szCs w:val="28"/>
              </w:rPr>
              <w:t>候選人的賄款嗎？</w:t>
            </w:r>
          </w:p>
        </w:tc>
      </w:tr>
      <w:tr w:rsidR="007F4FD0" w:rsidRPr="005F74C1" w14:paraId="00E79F5C" w14:textId="77777777" w:rsidTr="00F70A15">
        <w:tc>
          <w:tcPr>
            <w:tcW w:w="992" w:type="dxa"/>
          </w:tcPr>
          <w:p w14:paraId="63C37C58" w14:textId="77777777" w:rsidR="00F70A15" w:rsidRPr="005F74C1" w:rsidRDefault="00F70A15" w:rsidP="00F70A15">
            <w:pPr>
              <w:pStyle w:val="3"/>
              <w:numPr>
                <w:ilvl w:val="0"/>
                <w:numId w:val="0"/>
              </w:numPr>
              <w:jc w:val="center"/>
              <w:rPr>
                <w:sz w:val="24"/>
                <w:szCs w:val="24"/>
              </w:rPr>
            </w:pPr>
            <w:r w:rsidRPr="005F74C1">
              <w:rPr>
                <w:rFonts w:hint="eastAsia"/>
                <w:sz w:val="24"/>
                <w:szCs w:val="24"/>
              </w:rPr>
              <w:t>答</w:t>
            </w:r>
          </w:p>
        </w:tc>
        <w:tc>
          <w:tcPr>
            <w:tcW w:w="6095" w:type="dxa"/>
          </w:tcPr>
          <w:p w14:paraId="5D86368D" w14:textId="77777777" w:rsidR="00F70A15" w:rsidRPr="005F74C1" w:rsidRDefault="00F70A15" w:rsidP="00F70A15">
            <w:pPr>
              <w:pStyle w:val="3"/>
              <w:numPr>
                <w:ilvl w:val="0"/>
                <w:numId w:val="0"/>
              </w:numPr>
              <w:spacing w:line="480" w:lineRule="exact"/>
              <w:rPr>
                <w:sz w:val="28"/>
                <w:szCs w:val="28"/>
              </w:rPr>
            </w:pPr>
            <w:r w:rsidRPr="005F74C1">
              <w:rPr>
                <w:rFonts w:hint="eastAsia"/>
                <w:sz w:val="28"/>
                <w:szCs w:val="28"/>
              </w:rPr>
              <w:t>我沒有收到候選人徐</w:t>
            </w:r>
            <w:r w:rsidR="003C12BC" w:rsidRPr="005F74C1">
              <w:rPr>
                <w:rFonts w:hint="eastAsia"/>
                <w:sz w:val="28"/>
                <w:szCs w:val="28"/>
              </w:rPr>
              <w:t>○</w:t>
            </w:r>
            <w:r w:rsidRPr="005F74C1">
              <w:rPr>
                <w:rFonts w:hint="eastAsia"/>
                <w:sz w:val="28"/>
                <w:szCs w:val="28"/>
              </w:rPr>
              <w:t>智的賄款，但我有收到候選人朱</w:t>
            </w:r>
            <w:r w:rsidR="003C12BC" w:rsidRPr="005F74C1">
              <w:rPr>
                <w:rFonts w:hint="eastAsia"/>
                <w:sz w:val="28"/>
                <w:szCs w:val="28"/>
              </w:rPr>
              <w:t>○</w:t>
            </w:r>
            <w:r w:rsidRPr="005F74C1">
              <w:rPr>
                <w:rFonts w:hint="eastAsia"/>
                <w:sz w:val="28"/>
                <w:szCs w:val="28"/>
              </w:rPr>
              <w:t>定的賄款。</w:t>
            </w:r>
          </w:p>
        </w:tc>
      </w:tr>
      <w:tr w:rsidR="007F4FD0" w:rsidRPr="005F74C1" w14:paraId="47821569" w14:textId="77777777" w:rsidTr="00F70A15">
        <w:tc>
          <w:tcPr>
            <w:tcW w:w="992" w:type="dxa"/>
          </w:tcPr>
          <w:p w14:paraId="50D9419F" w14:textId="77777777" w:rsidR="00F70A15" w:rsidRPr="005F74C1" w:rsidRDefault="00F70A15" w:rsidP="00F70A15">
            <w:pPr>
              <w:pStyle w:val="3"/>
              <w:numPr>
                <w:ilvl w:val="0"/>
                <w:numId w:val="0"/>
              </w:numPr>
              <w:jc w:val="center"/>
              <w:rPr>
                <w:sz w:val="24"/>
                <w:szCs w:val="24"/>
              </w:rPr>
            </w:pPr>
            <w:r w:rsidRPr="005F74C1">
              <w:rPr>
                <w:rFonts w:hint="eastAsia"/>
                <w:sz w:val="24"/>
                <w:szCs w:val="24"/>
              </w:rPr>
              <w:t>問</w:t>
            </w:r>
          </w:p>
        </w:tc>
        <w:tc>
          <w:tcPr>
            <w:tcW w:w="6095" w:type="dxa"/>
          </w:tcPr>
          <w:p w14:paraId="39B74941" w14:textId="77777777" w:rsidR="00F70A15" w:rsidRPr="005F74C1" w:rsidRDefault="00F70A15" w:rsidP="00F70A15">
            <w:pPr>
              <w:pStyle w:val="3"/>
              <w:numPr>
                <w:ilvl w:val="0"/>
                <w:numId w:val="0"/>
              </w:numPr>
              <w:spacing w:line="480" w:lineRule="exact"/>
              <w:rPr>
                <w:sz w:val="28"/>
                <w:szCs w:val="28"/>
              </w:rPr>
            </w:pPr>
            <w:r w:rsidRPr="005F74C1">
              <w:rPr>
                <w:rFonts w:hint="eastAsia"/>
                <w:sz w:val="28"/>
                <w:szCs w:val="28"/>
              </w:rPr>
              <w:t>你收到的賄款是多少金額？何人於何時交給你的？交給你的地點在(無法辨識</w:t>
            </w:r>
            <w:r w:rsidRPr="005F74C1">
              <w:rPr>
                <w:sz w:val="28"/>
                <w:szCs w:val="28"/>
              </w:rPr>
              <w:t>)</w:t>
            </w:r>
            <w:r w:rsidRPr="005F74C1">
              <w:rPr>
                <w:rFonts w:hint="eastAsia"/>
                <w:sz w:val="28"/>
                <w:szCs w:val="28"/>
              </w:rPr>
              <w:t>裡？</w:t>
            </w:r>
          </w:p>
        </w:tc>
      </w:tr>
      <w:tr w:rsidR="007F4FD0" w:rsidRPr="005F74C1" w14:paraId="0F88F6CF" w14:textId="77777777" w:rsidTr="00F70A15">
        <w:tc>
          <w:tcPr>
            <w:tcW w:w="992" w:type="dxa"/>
          </w:tcPr>
          <w:p w14:paraId="647C2BF8" w14:textId="77777777" w:rsidR="00F70A15" w:rsidRPr="005F74C1" w:rsidRDefault="00F70A15" w:rsidP="00F70A15">
            <w:pPr>
              <w:pStyle w:val="3"/>
              <w:numPr>
                <w:ilvl w:val="0"/>
                <w:numId w:val="0"/>
              </w:numPr>
              <w:jc w:val="center"/>
              <w:rPr>
                <w:sz w:val="24"/>
                <w:szCs w:val="24"/>
              </w:rPr>
            </w:pPr>
            <w:r w:rsidRPr="005F74C1">
              <w:rPr>
                <w:rFonts w:hint="eastAsia"/>
                <w:sz w:val="24"/>
                <w:szCs w:val="24"/>
              </w:rPr>
              <w:t>答</w:t>
            </w:r>
          </w:p>
        </w:tc>
        <w:tc>
          <w:tcPr>
            <w:tcW w:w="6095" w:type="dxa"/>
          </w:tcPr>
          <w:p w14:paraId="0AAFA63C" w14:textId="77777777" w:rsidR="00F70A15" w:rsidRPr="005F74C1" w:rsidRDefault="00F70A15" w:rsidP="00F70A15">
            <w:pPr>
              <w:pStyle w:val="3"/>
              <w:numPr>
                <w:ilvl w:val="0"/>
                <w:numId w:val="0"/>
              </w:numPr>
              <w:spacing w:line="480" w:lineRule="exact"/>
              <w:rPr>
                <w:sz w:val="28"/>
                <w:szCs w:val="28"/>
              </w:rPr>
            </w:pPr>
            <w:r w:rsidRPr="005F74C1">
              <w:rPr>
                <w:rFonts w:hint="eastAsia"/>
                <w:sz w:val="28"/>
                <w:szCs w:val="28"/>
              </w:rPr>
              <w:t>在1</w:t>
            </w:r>
            <w:r w:rsidRPr="005F74C1">
              <w:rPr>
                <w:sz w:val="28"/>
                <w:szCs w:val="28"/>
              </w:rPr>
              <w:t>03</w:t>
            </w:r>
            <w:r w:rsidRPr="005F74C1">
              <w:rPr>
                <w:rFonts w:hint="eastAsia"/>
                <w:sz w:val="28"/>
                <w:szCs w:val="28"/>
              </w:rPr>
              <w:t>年9月份(詳細日期我忘記</w:t>
            </w:r>
            <w:r w:rsidRPr="005F74C1">
              <w:rPr>
                <w:sz w:val="28"/>
                <w:szCs w:val="28"/>
              </w:rPr>
              <w:t>)</w:t>
            </w:r>
            <w:r w:rsidRPr="005F74C1">
              <w:rPr>
                <w:rFonts w:hint="eastAsia"/>
                <w:sz w:val="28"/>
                <w:szCs w:val="28"/>
              </w:rPr>
              <w:t>某一天下午5</w:t>
            </w:r>
            <w:r w:rsidRPr="005F74C1">
              <w:rPr>
                <w:sz w:val="28"/>
                <w:szCs w:val="28"/>
              </w:rPr>
              <w:t>-6</w:t>
            </w:r>
            <w:r w:rsidRPr="005F74C1">
              <w:rPr>
                <w:rFonts w:hint="eastAsia"/>
                <w:sz w:val="28"/>
                <w:szCs w:val="28"/>
              </w:rPr>
              <w:t>點，我工作完○(無法辨識</w:t>
            </w:r>
            <w:r w:rsidRPr="005F74C1">
              <w:rPr>
                <w:sz w:val="28"/>
                <w:szCs w:val="28"/>
              </w:rPr>
              <w:t>)</w:t>
            </w:r>
            <w:r w:rsidRPr="005F74C1">
              <w:rPr>
                <w:rFonts w:hint="eastAsia"/>
                <w:sz w:val="28"/>
                <w:szCs w:val="28"/>
              </w:rPr>
              <w:t>時候回到家的時候，我太太林○蘭就拿給我新臺幣1千元，他告訴我○(無法辨識</w:t>
            </w:r>
            <w:r w:rsidRPr="005F74C1">
              <w:rPr>
                <w:sz w:val="28"/>
                <w:szCs w:val="28"/>
              </w:rPr>
              <w:t>)</w:t>
            </w:r>
            <w:r w:rsidRPr="005F74C1">
              <w:rPr>
                <w:rFonts w:hint="eastAsia"/>
                <w:sz w:val="28"/>
                <w:szCs w:val="28"/>
              </w:rPr>
              <w:t>代表的時候要投給候選人朱</w:t>
            </w:r>
            <w:r w:rsidR="003C12BC" w:rsidRPr="005F74C1">
              <w:rPr>
                <w:rFonts w:hint="eastAsia"/>
                <w:sz w:val="28"/>
                <w:szCs w:val="28"/>
              </w:rPr>
              <w:t>○</w:t>
            </w:r>
            <w:r w:rsidRPr="005F74C1">
              <w:rPr>
                <w:rFonts w:hint="eastAsia"/>
                <w:sz w:val="28"/>
                <w:szCs w:val="28"/>
              </w:rPr>
              <w:t>定。</w:t>
            </w:r>
          </w:p>
        </w:tc>
      </w:tr>
      <w:tr w:rsidR="007F4FD0" w:rsidRPr="005F74C1" w14:paraId="654B810E" w14:textId="77777777" w:rsidTr="00F70A15">
        <w:tc>
          <w:tcPr>
            <w:tcW w:w="992" w:type="dxa"/>
          </w:tcPr>
          <w:p w14:paraId="147120B8" w14:textId="77777777" w:rsidR="00F70A15" w:rsidRPr="005F74C1" w:rsidRDefault="00F70A15" w:rsidP="00F70A15">
            <w:pPr>
              <w:pStyle w:val="3"/>
              <w:numPr>
                <w:ilvl w:val="0"/>
                <w:numId w:val="0"/>
              </w:numPr>
              <w:jc w:val="center"/>
              <w:rPr>
                <w:sz w:val="24"/>
                <w:szCs w:val="24"/>
              </w:rPr>
            </w:pPr>
            <w:r w:rsidRPr="005F74C1">
              <w:rPr>
                <w:rFonts w:hint="eastAsia"/>
                <w:sz w:val="24"/>
                <w:szCs w:val="24"/>
              </w:rPr>
              <w:t>問</w:t>
            </w:r>
          </w:p>
        </w:tc>
        <w:tc>
          <w:tcPr>
            <w:tcW w:w="6095" w:type="dxa"/>
          </w:tcPr>
          <w:p w14:paraId="5300EB30" w14:textId="77777777" w:rsidR="00F70A15" w:rsidRPr="005F74C1" w:rsidRDefault="00F70A15" w:rsidP="00F70A15">
            <w:pPr>
              <w:pStyle w:val="3"/>
              <w:numPr>
                <w:ilvl w:val="0"/>
                <w:numId w:val="0"/>
              </w:numPr>
              <w:spacing w:line="480" w:lineRule="exact"/>
              <w:rPr>
                <w:sz w:val="28"/>
                <w:szCs w:val="28"/>
              </w:rPr>
            </w:pPr>
            <w:r w:rsidRPr="005F74C1">
              <w:rPr>
                <w:rFonts w:hint="eastAsia"/>
                <w:sz w:val="28"/>
                <w:szCs w:val="28"/>
              </w:rPr>
              <w:t>你太太林○蘭有告訴你這錢是誰叫他轉交給你的嗎？</w:t>
            </w:r>
          </w:p>
        </w:tc>
      </w:tr>
      <w:tr w:rsidR="007F4FD0" w:rsidRPr="005F74C1" w14:paraId="12D204A2" w14:textId="77777777" w:rsidTr="00F70A15">
        <w:tc>
          <w:tcPr>
            <w:tcW w:w="992" w:type="dxa"/>
          </w:tcPr>
          <w:p w14:paraId="1CA2D027" w14:textId="77777777" w:rsidR="00F70A15" w:rsidRPr="005F74C1" w:rsidRDefault="00F70A15" w:rsidP="00F70A15">
            <w:pPr>
              <w:pStyle w:val="3"/>
              <w:numPr>
                <w:ilvl w:val="0"/>
                <w:numId w:val="0"/>
              </w:numPr>
              <w:jc w:val="center"/>
              <w:rPr>
                <w:sz w:val="28"/>
                <w:szCs w:val="28"/>
              </w:rPr>
            </w:pPr>
            <w:r w:rsidRPr="005F74C1">
              <w:rPr>
                <w:rFonts w:hint="eastAsia"/>
                <w:sz w:val="28"/>
                <w:szCs w:val="28"/>
              </w:rPr>
              <w:t>答</w:t>
            </w:r>
          </w:p>
        </w:tc>
        <w:tc>
          <w:tcPr>
            <w:tcW w:w="6095" w:type="dxa"/>
          </w:tcPr>
          <w:p w14:paraId="2D182862" w14:textId="57A5C1A6" w:rsidR="00F70A15" w:rsidRPr="005F74C1" w:rsidRDefault="00F70A15" w:rsidP="00F70A15">
            <w:pPr>
              <w:pStyle w:val="3"/>
              <w:numPr>
                <w:ilvl w:val="0"/>
                <w:numId w:val="0"/>
              </w:numPr>
              <w:spacing w:line="480" w:lineRule="exact"/>
              <w:ind w:left="30" w:hangingChars="10" w:hanging="30"/>
              <w:rPr>
                <w:sz w:val="28"/>
                <w:szCs w:val="28"/>
              </w:rPr>
            </w:pPr>
            <w:r w:rsidRPr="005F74C1">
              <w:rPr>
                <w:rFonts w:hint="eastAsia"/>
                <w:sz w:val="28"/>
                <w:szCs w:val="28"/>
              </w:rPr>
              <w:t>我太太當時給我錢的時候並沒有告訴我是何</w:t>
            </w:r>
            <w:r w:rsidRPr="005F74C1">
              <w:rPr>
                <w:sz w:val="28"/>
                <w:szCs w:val="28"/>
              </w:rPr>
              <w:t xml:space="preserve"> </w:t>
            </w:r>
            <w:r w:rsidR="00CE54B4" w:rsidRPr="005F74C1">
              <w:rPr>
                <w:rFonts w:hint="eastAsia"/>
                <w:sz w:val="28"/>
                <w:szCs w:val="28"/>
              </w:rPr>
              <w:t>人</w:t>
            </w:r>
            <w:r w:rsidRPr="005F74C1">
              <w:rPr>
                <w:rFonts w:hint="eastAsia"/>
                <w:sz w:val="28"/>
                <w:szCs w:val="28"/>
              </w:rPr>
              <w:t>給</w:t>
            </w:r>
            <w:proofErr w:type="gramStart"/>
            <w:r w:rsidRPr="005F74C1">
              <w:rPr>
                <w:rFonts w:hint="eastAsia"/>
                <w:sz w:val="28"/>
                <w:szCs w:val="28"/>
              </w:rPr>
              <w:t>他錢叫他</w:t>
            </w:r>
            <w:proofErr w:type="gramEnd"/>
            <w:r w:rsidRPr="005F74C1">
              <w:rPr>
                <w:rFonts w:hint="eastAsia"/>
                <w:sz w:val="28"/>
                <w:szCs w:val="28"/>
              </w:rPr>
              <w:t>轉交給我的，但當天下午約5</w:t>
            </w:r>
            <w:r w:rsidRPr="005F74C1">
              <w:rPr>
                <w:sz w:val="28"/>
                <w:szCs w:val="28"/>
              </w:rPr>
              <w:t>-6</w:t>
            </w:r>
            <w:r w:rsidRPr="005F74C1">
              <w:rPr>
                <w:rFonts w:hint="eastAsia"/>
                <w:sz w:val="28"/>
                <w:szCs w:val="28"/>
              </w:rPr>
              <w:t>時我拿到這賄款1千元的時候，我看到我家鄰</w:t>
            </w:r>
            <w:r w:rsidRPr="005F74C1">
              <w:rPr>
                <w:rFonts w:hint="eastAsia"/>
                <w:sz w:val="28"/>
                <w:szCs w:val="28"/>
              </w:rPr>
              <w:lastRenderedPageBreak/>
              <w:t>居李○花從我家的後門廚房騎摩托車下來，所以我覺得是李○花○</w:t>
            </w:r>
            <w:r w:rsidR="0082154C" w:rsidRPr="005F74C1">
              <w:rPr>
                <w:rFonts w:hint="eastAsia"/>
                <w:sz w:val="28"/>
                <w:szCs w:val="28"/>
              </w:rPr>
              <w:t>(無法辨識</w:t>
            </w:r>
            <w:r w:rsidR="0082154C" w:rsidRPr="005F74C1">
              <w:rPr>
                <w:sz w:val="28"/>
                <w:szCs w:val="28"/>
              </w:rPr>
              <w:t>)</w:t>
            </w:r>
            <w:r w:rsidRPr="005F74C1">
              <w:rPr>
                <w:rFonts w:hint="eastAsia"/>
                <w:sz w:val="28"/>
                <w:szCs w:val="28"/>
              </w:rPr>
              <w:t>錢給我老婆林○蘭的。</w:t>
            </w:r>
          </w:p>
        </w:tc>
      </w:tr>
    </w:tbl>
    <w:p w14:paraId="1E0863D7" w14:textId="63CB3473" w:rsidR="003256B2" w:rsidRPr="005F74C1" w:rsidRDefault="0082154C" w:rsidP="00EB23B7">
      <w:pPr>
        <w:pStyle w:val="5"/>
        <w:numPr>
          <w:ilvl w:val="0"/>
          <w:numId w:val="0"/>
        </w:numPr>
        <w:ind w:left="1418"/>
        <w:rPr>
          <w:sz w:val="28"/>
          <w:szCs w:val="28"/>
        </w:rPr>
      </w:pPr>
      <w:r w:rsidRPr="005F74C1">
        <w:rPr>
          <w:rFonts w:hint="eastAsia"/>
          <w:sz w:val="28"/>
          <w:szCs w:val="28"/>
        </w:rPr>
        <w:lastRenderedPageBreak/>
        <w:t>資料來源：</w:t>
      </w:r>
      <w:r w:rsidR="00EB23B7" w:rsidRPr="005F74C1">
        <w:rPr>
          <w:rFonts w:hAnsi="標楷體" w:hint="eastAsia"/>
          <w:sz w:val="28"/>
          <w:szCs w:val="28"/>
        </w:rPr>
        <w:t>花蓮地檢</w:t>
      </w:r>
      <w:proofErr w:type="gramStart"/>
      <w:r w:rsidR="00EB23B7" w:rsidRPr="005F74C1">
        <w:rPr>
          <w:rFonts w:hAnsi="標楷體" w:hint="eastAsia"/>
          <w:sz w:val="28"/>
          <w:szCs w:val="28"/>
        </w:rPr>
        <w:t>1</w:t>
      </w:r>
      <w:r w:rsidR="00EB23B7" w:rsidRPr="005F74C1">
        <w:rPr>
          <w:rFonts w:hAnsi="標楷體"/>
          <w:sz w:val="28"/>
          <w:szCs w:val="28"/>
        </w:rPr>
        <w:t>03</w:t>
      </w:r>
      <w:proofErr w:type="gramEnd"/>
      <w:r w:rsidR="00EB23B7" w:rsidRPr="005F74C1">
        <w:rPr>
          <w:rFonts w:hAnsi="標楷體" w:hint="eastAsia"/>
          <w:sz w:val="28"/>
          <w:szCs w:val="28"/>
        </w:rPr>
        <w:t>年度選他字</w:t>
      </w:r>
      <w:proofErr w:type="gramStart"/>
      <w:r w:rsidR="00EB23B7" w:rsidRPr="005F74C1">
        <w:rPr>
          <w:rFonts w:hAnsi="標楷體" w:hint="eastAsia"/>
          <w:sz w:val="28"/>
          <w:szCs w:val="28"/>
        </w:rPr>
        <w:t>第9</w:t>
      </w:r>
      <w:r w:rsidR="00EB23B7" w:rsidRPr="005F74C1">
        <w:rPr>
          <w:rFonts w:hAnsi="標楷體"/>
          <w:sz w:val="28"/>
          <w:szCs w:val="28"/>
        </w:rPr>
        <w:t>5</w:t>
      </w:r>
      <w:r w:rsidR="00EB23B7" w:rsidRPr="005F74C1">
        <w:rPr>
          <w:rFonts w:hAnsi="標楷體" w:hint="eastAsia"/>
          <w:sz w:val="28"/>
          <w:szCs w:val="28"/>
        </w:rPr>
        <w:t>號</w:t>
      </w:r>
      <w:r w:rsidR="00654451" w:rsidRPr="005F74C1">
        <w:rPr>
          <w:rFonts w:hAnsi="標楷體" w:hint="eastAsia"/>
          <w:sz w:val="28"/>
          <w:szCs w:val="28"/>
        </w:rPr>
        <w:t>卷</w:t>
      </w:r>
      <w:proofErr w:type="gramEnd"/>
      <w:r w:rsidR="00EB23B7" w:rsidRPr="005F74C1">
        <w:rPr>
          <w:rFonts w:hAnsi="標楷體" w:hint="eastAsia"/>
          <w:sz w:val="28"/>
          <w:szCs w:val="28"/>
        </w:rPr>
        <w:t>第1</w:t>
      </w:r>
      <w:r w:rsidR="00EB23B7" w:rsidRPr="005F74C1">
        <w:rPr>
          <w:rFonts w:hAnsi="標楷體"/>
          <w:sz w:val="28"/>
          <w:szCs w:val="28"/>
        </w:rPr>
        <w:t>2</w:t>
      </w:r>
      <w:r w:rsidR="00EB23B7" w:rsidRPr="005F74C1">
        <w:rPr>
          <w:rFonts w:hAnsi="標楷體" w:hint="eastAsia"/>
          <w:sz w:val="28"/>
          <w:szCs w:val="28"/>
        </w:rPr>
        <w:t>頁</w:t>
      </w:r>
    </w:p>
    <w:p w14:paraId="42EAF04B" w14:textId="77777777" w:rsidR="00BE1B87" w:rsidRPr="005F74C1" w:rsidRDefault="003256B2" w:rsidP="00BE1B87">
      <w:pPr>
        <w:pStyle w:val="5"/>
      </w:pPr>
      <w:r w:rsidRPr="005F74C1">
        <w:rPr>
          <w:rFonts w:hint="eastAsia"/>
        </w:rPr>
        <w:t>正○福</w:t>
      </w:r>
      <w:r w:rsidR="00C76D06" w:rsidRPr="005F74C1">
        <w:rPr>
          <w:rFonts w:hint="eastAsia"/>
        </w:rPr>
        <w:t>於</w:t>
      </w:r>
      <w:r w:rsidR="003C12BC" w:rsidRPr="005F74C1">
        <w:rPr>
          <w:rFonts w:hint="eastAsia"/>
        </w:rPr>
        <w:t>檢察官</w:t>
      </w:r>
      <w:r w:rsidRPr="005F74C1">
        <w:rPr>
          <w:rFonts w:hint="eastAsia"/>
        </w:rPr>
        <w:t>訊問</w:t>
      </w:r>
      <w:r w:rsidR="00C76D06" w:rsidRPr="005F74C1">
        <w:rPr>
          <w:rFonts w:hint="eastAsia"/>
        </w:rPr>
        <w:t>階段</w:t>
      </w:r>
      <w:r w:rsidRPr="005F74C1">
        <w:rPr>
          <w:rFonts w:hint="eastAsia"/>
        </w:rPr>
        <w:t>就賄款來源之</w:t>
      </w:r>
      <w:r w:rsidR="00EB23B7" w:rsidRPr="005F74C1">
        <w:rPr>
          <w:rFonts w:hint="eastAsia"/>
        </w:rPr>
        <w:t>陳述</w:t>
      </w:r>
    </w:p>
    <w:p w14:paraId="4A114822" w14:textId="50475A8D" w:rsidR="003256B2" w:rsidRPr="005F74C1" w:rsidRDefault="0082154C" w:rsidP="003256B2">
      <w:pPr>
        <w:pStyle w:val="5"/>
        <w:numPr>
          <w:ilvl w:val="0"/>
          <w:numId w:val="0"/>
        </w:numPr>
        <w:ind w:left="2041"/>
      </w:pPr>
      <w:r w:rsidRPr="005F74C1">
        <w:rPr>
          <w:rFonts w:hint="eastAsia"/>
        </w:rPr>
        <w:t>花蓮地檢</w:t>
      </w:r>
      <w:r w:rsidRPr="005F74C1">
        <w:t>103</w:t>
      </w:r>
      <w:r w:rsidRPr="005F74C1">
        <w:rPr>
          <w:rFonts w:hint="eastAsia"/>
        </w:rPr>
        <w:t>年1</w:t>
      </w:r>
      <w:r w:rsidRPr="005F74C1">
        <w:t>0</w:t>
      </w:r>
      <w:r w:rsidRPr="005F74C1">
        <w:rPr>
          <w:rFonts w:hint="eastAsia"/>
        </w:rPr>
        <w:t>月2</w:t>
      </w:r>
      <w:r w:rsidRPr="005F74C1">
        <w:t>3</w:t>
      </w:r>
      <w:r w:rsidRPr="005F74C1">
        <w:rPr>
          <w:rFonts w:hint="eastAsia"/>
        </w:rPr>
        <w:t>日訊問筆錄</w:t>
      </w:r>
    </w:p>
    <w:tbl>
      <w:tblPr>
        <w:tblStyle w:val="af6"/>
        <w:tblW w:w="0" w:type="auto"/>
        <w:tblInd w:w="1555" w:type="dxa"/>
        <w:tblLook w:val="04A0" w:firstRow="1" w:lastRow="0" w:firstColumn="1" w:lastColumn="0" w:noHBand="0" w:noVBand="1"/>
      </w:tblPr>
      <w:tblGrid>
        <w:gridCol w:w="789"/>
        <w:gridCol w:w="6298"/>
      </w:tblGrid>
      <w:tr w:rsidR="007F4FD0" w:rsidRPr="005F74C1" w14:paraId="155B31DF" w14:textId="77777777" w:rsidTr="00EB23B7">
        <w:tc>
          <w:tcPr>
            <w:tcW w:w="789" w:type="dxa"/>
          </w:tcPr>
          <w:p w14:paraId="140926DB" w14:textId="77777777" w:rsidR="003256B2" w:rsidRPr="005F74C1" w:rsidRDefault="003256B2" w:rsidP="0082154C">
            <w:pPr>
              <w:pStyle w:val="5"/>
              <w:numPr>
                <w:ilvl w:val="0"/>
                <w:numId w:val="0"/>
              </w:numPr>
              <w:jc w:val="center"/>
              <w:rPr>
                <w:sz w:val="28"/>
                <w:szCs w:val="28"/>
              </w:rPr>
            </w:pPr>
          </w:p>
        </w:tc>
        <w:tc>
          <w:tcPr>
            <w:tcW w:w="6298" w:type="dxa"/>
          </w:tcPr>
          <w:p w14:paraId="3E24659E" w14:textId="77777777" w:rsidR="003256B2" w:rsidRPr="005F74C1" w:rsidRDefault="0082154C" w:rsidP="0082154C">
            <w:pPr>
              <w:pStyle w:val="5"/>
              <w:numPr>
                <w:ilvl w:val="0"/>
                <w:numId w:val="0"/>
              </w:numPr>
              <w:rPr>
                <w:sz w:val="28"/>
                <w:szCs w:val="28"/>
              </w:rPr>
            </w:pPr>
            <w:r w:rsidRPr="005F74C1">
              <w:rPr>
                <w:rFonts w:hint="eastAsia"/>
                <w:sz w:val="28"/>
                <w:szCs w:val="28"/>
              </w:rPr>
              <w:t>檢察官</w:t>
            </w:r>
            <w:proofErr w:type="gramStart"/>
            <w:r w:rsidRPr="005F74C1">
              <w:rPr>
                <w:rFonts w:hint="eastAsia"/>
                <w:sz w:val="28"/>
                <w:szCs w:val="28"/>
              </w:rPr>
              <w:t>諭</w:t>
            </w:r>
            <w:proofErr w:type="gramEnd"/>
            <w:r w:rsidRPr="005F74C1">
              <w:rPr>
                <w:rFonts w:hint="eastAsia"/>
                <w:sz w:val="28"/>
                <w:szCs w:val="28"/>
              </w:rPr>
              <w:t>知同時以證人身分訊問，因證人不識字，檢察官</w:t>
            </w:r>
            <w:proofErr w:type="gramStart"/>
            <w:r w:rsidRPr="005F74C1">
              <w:rPr>
                <w:rFonts w:hint="eastAsia"/>
                <w:sz w:val="28"/>
                <w:szCs w:val="28"/>
              </w:rPr>
              <w:t>諭</w:t>
            </w:r>
            <w:proofErr w:type="gramEnd"/>
            <w:r w:rsidRPr="005F74C1">
              <w:rPr>
                <w:rFonts w:hint="eastAsia"/>
                <w:sz w:val="28"/>
                <w:szCs w:val="28"/>
              </w:rPr>
              <w:t>知具結文之意義及偽證之處罰，並令證人簽具結文。</w:t>
            </w:r>
          </w:p>
        </w:tc>
      </w:tr>
      <w:tr w:rsidR="007F4FD0" w:rsidRPr="005F74C1" w14:paraId="22D55B8F" w14:textId="77777777" w:rsidTr="00EB23B7">
        <w:tc>
          <w:tcPr>
            <w:tcW w:w="789" w:type="dxa"/>
          </w:tcPr>
          <w:p w14:paraId="6694F8D3" w14:textId="77777777" w:rsidR="003256B2" w:rsidRPr="005F74C1" w:rsidRDefault="003256B2" w:rsidP="0082154C">
            <w:pPr>
              <w:pStyle w:val="5"/>
              <w:numPr>
                <w:ilvl w:val="0"/>
                <w:numId w:val="0"/>
              </w:numPr>
              <w:jc w:val="center"/>
              <w:rPr>
                <w:sz w:val="28"/>
                <w:szCs w:val="28"/>
              </w:rPr>
            </w:pPr>
            <w:r w:rsidRPr="005F74C1">
              <w:rPr>
                <w:rFonts w:hint="eastAsia"/>
                <w:sz w:val="28"/>
                <w:szCs w:val="28"/>
              </w:rPr>
              <w:t>問</w:t>
            </w:r>
          </w:p>
        </w:tc>
        <w:tc>
          <w:tcPr>
            <w:tcW w:w="6298" w:type="dxa"/>
          </w:tcPr>
          <w:p w14:paraId="7C1A950F" w14:textId="6DC234FC" w:rsidR="003256B2" w:rsidRPr="005F74C1" w:rsidRDefault="0082154C" w:rsidP="0082154C">
            <w:pPr>
              <w:pStyle w:val="5"/>
              <w:numPr>
                <w:ilvl w:val="0"/>
                <w:numId w:val="0"/>
              </w:numPr>
              <w:rPr>
                <w:sz w:val="28"/>
                <w:szCs w:val="28"/>
              </w:rPr>
            </w:pPr>
            <w:r w:rsidRPr="005F74C1">
              <w:rPr>
                <w:rFonts w:hint="eastAsia"/>
                <w:sz w:val="28"/>
                <w:szCs w:val="28"/>
              </w:rPr>
              <w:t>與朱</w:t>
            </w:r>
            <w:r w:rsidR="003C12BC" w:rsidRPr="005F74C1">
              <w:rPr>
                <w:rFonts w:hint="eastAsia"/>
                <w:sz w:val="28"/>
                <w:szCs w:val="28"/>
              </w:rPr>
              <w:t>○</w:t>
            </w:r>
            <w:r w:rsidRPr="005F74C1">
              <w:rPr>
                <w:rFonts w:hint="eastAsia"/>
                <w:sz w:val="28"/>
                <w:szCs w:val="28"/>
              </w:rPr>
              <w:t>定、林</w:t>
            </w:r>
            <w:r w:rsidR="003C12BC" w:rsidRPr="005F74C1">
              <w:rPr>
                <w:rFonts w:hint="eastAsia"/>
                <w:sz w:val="28"/>
                <w:szCs w:val="28"/>
              </w:rPr>
              <w:t>○</w:t>
            </w:r>
            <w:r w:rsidRPr="005F74C1">
              <w:rPr>
                <w:rFonts w:hint="eastAsia"/>
                <w:sz w:val="28"/>
                <w:szCs w:val="28"/>
              </w:rPr>
              <w:t>美有無親屬、婚約或法定</w:t>
            </w:r>
            <w:r w:rsidR="00CE54B4" w:rsidRPr="005F74C1">
              <w:rPr>
                <w:rFonts w:hint="eastAsia"/>
                <w:sz w:val="28"/>
                <w:szCs w:val="28"/>
              </w:rPr>
              <w:t>代</w:t>
            </w:r>
            <w:r w:rsidRPr="005F74C1">
              <w:rPr>
                <w:rFonts w:hint="eastAsia"/>
                <w:sz w:val="28"/>
                <w:szCs w:val="28"/>
              </w:rPr>
              <w:t>理人關係？</w:t>
            </w:r>
          </w:p>
        </w:tc>
      </w:tr>
      <w:tr w:rsidR="007F4FD0" w:rsidRPr="005F74C1" w14:paraId="4380B31D" w14:textId="77777777" w:rsidTr="00EB23B7">
        <w:tc>
          <w:tcPr>
            <w:tcW w:w="789" w:type="dxa"/>
          </w:tcPr>
          <w:p w14:paraId="6E264135" w14:textId="77777777" w:rsidR="003256B2" w:rsidRPr="005F74C1" w:rsidRDefault="003256B2" w:rsidP="0082154C">
            <w:pPr>
              <w:pStyle w:val="5"/>
              <w:numPr>
                <w:ilvl w:val="0"/>
                <w:numId w:val="0"/>
              </w:numPr>
              <w:jc w:val="center"/>
              <w:rPr>
                <w:sz w:val="28"/>
                <w:szCs w:val="28"/>
              </w:rPr>
            </w:pPr>
            <w:r w:rsidRPr="005F74C1">
              <w:rPr>
                <w:rFonts w:hint="eastAsia"/>
                <w:sz w:val="28"/>
                <w:szCs w:val="28"/>
              </w:rPr>
              <w:t>答</w:t>
            </w:r>
          </w:p>
        </w:tc>
        <w:tc>
          <w:tcPr>
            <w:tcW w:w="6298" w:type="dxa"/>
          </w:tcPr>
          <w:p w14:paraId="4CA07A4D" w14:textId="77777777" w:rsidR="003256B2" w:rsidRPr="005F74C1" w:rsidRDefault="0082154C" w:rsidP="0082154C">
            <w:pPr>
              <w:pStyle w:val="5"/>
              <w:numPr>
                <w:ilvl w:val="0"/>
                <w:numId w:val="0"/>
              </w:numPr>
              <w:rPr>
                <w:sz w:val="28"/>
                <w:szCs w:val="28"/>
              </w:rPr>
            </w:pPr>
            <w:r w:rsidRPr="005F74C1">
              <w:rPr>
                <w:rFonts w:hint="eastAsia"/>
                <w:sz w:val="28"/>
                <w:szCs w:val="28"/>
              </w:rPr>
              <w:t>沒有</w:t>
            </w:r>
            <w:r w:rsidR="003C12BC" w:rsidRPr="005F74C1">
              <w:rPr>
                <w:rFonts w:hint="eastAsia"/>
                <w:sz w:val="28"/>
                <w:szCs w:val="28"/>
              </w:rPr>
              <w:t>。</w:t>
            </w:r>
          </w:p>
        </w:tc>
      </w:tr>
      <w:tr w:rsidR="007F4FD0" w:rsidRPr="005F74C1" w14:paraId="5970015D" w14:textId="77777777" w:rsidTr="00EB23B7">
        <w:tc>
          <w:tcPr>
            <w:tcW w:w="789" w:type="dxa"/>
          </w:tcPr>
          <w:p w14:paraId="3B6442E4" w14:textId="77777777" w:rsidR="0082154C" w:rsidRPr="005F74C1" w:rsidRDefault="0082154C" w:rsidP="0082154C">
            <w:pPr>
              <w:pStyle w:val="5"/>
              <w:numPr>
                <w:ilvl w:val="0"/>
                <w:numId w:val="0"/>
              </w:numPr>
              <w:jc w:val="center"/>
              <w:rPr>
                <w:sz w:val="28"/>
                <w:szCs w:val="28"/>
              </w:rPr>
            </w:pPr>
          </w:p>
        </w:tc>
        <w:tc>
          <w:tcPr>
            <w:tcW w:w="6298" w:type="dxa"/>
          </w:tcPr>
          <w:p w14:paraId="1066F920" w14:textId="77777777" w:rsidR="0082154C" w:rsidRPr="005F74C1" w:rsidRDefault="0082154C" w:rsidP="0082154C">
            <w:pPr>
              <w:pStyle w:val="5"/>
              <w:numPr>
                <w:ilvl w:val="0"/>
                <w:numId w:val="0"/>
              </w:numPr>
              <w:rPr>
                <w:sz w:val="28"/>
                <w:szCs w:val="28"/>
              </w:rPr>
            </w:pPr>
            <w:r w:rsidRPr="005F74C1">
              <w:rPr>
                <w:rFonts w:hint="eastAsia"/>
                <w:sz w:val="28"/>
                <w:szCs w:val="28"/>
              </w:rPr>
              <w:t>檢察官</w:t>
            </w:r>
            <w:proofErr w:type="gramStart"/>
            <w:r w:rsidRPr="005F74C1">
              <w:rPr>
                <w:rFonts w:hint="eastAsia"/>
                <w:sz w:val="28"/>
                <w:szCs w:val="28"/>
              </w:rPr>
              <w:t>諭</w:t>
            </w:r>
            <w:proofErr w:type="gramEnd"/>
            <w:r w:rsidRPr="005F74C1">
              <w:rPr>
                <w:rFonts w:hint="eastAsia"/>
                <w:sz w:val="28"/>
                <w:szCs w:val="28"/>
              </w:rPr>
              <w:t>知如果因陳述內容有導致自己或親戚受刑事追訴或處罰者，得拒絕證言，如不拒絕證言，就要據實陳述，否則成立偽證罪，依法可判7年以下有期徒刑。</w:t>
            </w:r>
          </w:p>
        </w:tc>
      </w:tr>
      <w:tr w:rsidR="007F4FD0" w:rsidRPr="005F74C1" w14:paraId="3D42C400" w14:textId="77777777" w:rsidTr="00EB23B7">
        <w:tc>
          <w:tcPr>
            <w:tcW w:w="789" w:type="dxa"/>
          </w:tcPr>
          <w:p w14:paraId="38F1243A" w14:textId="77777777" w:rsidR="0082154C" w:rsidRPr="005F74C1" w:rsidRDefault="0082154C" w:rsidP="0082154C">
            <w:pPr>
              <w:pStyle w:val="5"/>
              <w:numPr>
                <w:ilvl w:val="0"/>
                <w:numId w:val="0"/>
              </w:numPr>
              <w:jc w:val="center"/>
              <w:rPr>
                <w:sz w:val="28"/>
                <w:szCs w:val="28"/>
              </w:rPr>
            </w:pPr>
          </w:p>
        </w:tc>
        <w:tc>
          <w:tcPr>
            <w:tcW w:w="6298" w:type="dxa"/>
          </w:tcPr>
          <w:p w14:paraId="16079DF0" w14:textId="77777777" w:rsidR="0082154C" w:rsidRPr="005F74C1" w:rsidRDefault="0082154C" w:rsidP="0082154C">
            <w:pPr>
              <w:pStyle w:val="5"/>
              <w:numPr>
                <w:ilvl w:val="0"/>
                <w:numId w:val="0"/>
              </w:numPr>
              <w:rPr>
                <w:sz w:val="28"/>
                <w:szCs w:val="28"/>
              </w:rPr>
            </w:pPr>
            <w:r w:rsidRPr="005F74C1">
              <w:rPr>
                <w:rFonts w:hint="eastAsia"/>
                <w:sz w:val="28"/>
                <w:szCs w:val="28"/>
              </w:rPr>
              <w:t>以下節錄</w:t>
            </w:r>
          </w:p>
        </w:tc>
      </w:tr>
      <w:tr w:rsidR="007F4FD0" w:rsidRPr="005F74C1" w14:paraId="00F1DA21" w14:textId="77777777" w:rsidTr="00EB23B7">
        <w:tc>
          <w:tcPr>
            <w:tcW w:w="789" w:type="dxa"/>
          </w:tcPr>
          <w:p w14:paraId="4565F63D" w14:textId="77777777" w:rsidR="0082154C" w:rsidRPr="005F74C1" w:rsidRDefault="0082154C" w:rsidP="0082154C">
            <w:pPr>
              <w:pStyle w:val="5"/>
              <w:numPr>
                <w:ilvl w:val="0"/>
                <w:numId w:val="0"/>
              </w:numPr>
              <w:jc w:val="center"/>
              <w:rPr>
                <w:sz w:val="28"/>
                <w:szCs w:val="28"/>
              </w:rPr>
            </w:pPr>
            <w:r w:rsidRPr="005F74C1">
              <w:rPr>
                <w:rFonts w:hint="eastAsia"/>
                <w:sz w:val="28"/>
                <w:szCs w:val="28"/>
              </w:rPr>
              <w:t>問</w:t>
            </w:r>
          </w:p>
        </w:tc>
        <w:tc>
          <w:tcPr>
            <w:tcW w:w="6298" w:type="dxa"/>
          </w:tcPr>
          <w:p w14:paraId="73A44B83" w14:textId="77777777" w:rsidR="0082154C" w:rsidRPr="005F74C1" w:rsidRDefault="0082154C" w:rsidP="0082154C">
            <w:pPr>
              <w:pStyle w:val="5"/>
              <w:numPr>
                <w:ilvl w:val="0"/>
                <w:numId w:val="0"/>
              </w:numPr>
              <w:rPr>
                <w:sz w:val="28"/>
                <w:szCs w:val="28"/>
              </w:rPr>
            </w:pPr>
            <w:r w:rsidRPr="005F74C1">
              <w:rPr>
                <w:rFonts w:hint="eastAsia"/>
                <w:sz w:val="28"/>
                <w:szCs w:val="28"/>
              </w:rPr>
              <w:t>你太太林○蘭有沒有拿1千元給你？</w:t>
            </w:r>
          </w:p>
        </w:tc>
      </w:tr>
      <w:tr w:rsidR="007F4FD0" w:rsidRPr="005F74C1" w14:paraId="54DB34C3" w14:textId="77777777" w:rsidTr="00EB23B7">
        <w:tc>
          <w:tcPr>
            <w:tcW w:w="789" w:type="dxa"/>
          </w:tcPr>
          <w:p w14:paraId="5949C914" w14:textId="77777777" w:rsidR="0082154C" w:rsidRPr="005F74C1" w:rsidRDefault="0082154C" w:rsidP="0082154C">
            <w:pPr>
              <w:pStyle w:val="5"/>
              <w:numPr>
                <w:ilvl w:val="0"/>
                <w:numId w:val="0"/>
              </w:numPr>
              <w:jc w:val="center"/>
              <w:rPr>
                <w:sz w:val="28"/>
                <w:szCs w:val="28"/>
              </w:rPr>
            </w:pPr>
            <w:r w:rsidRPr="005F74C1">
              <w:rPr>
                <w:rFonts w:hint="eastAsia"/>
                <w:sz w:val="28"/>
                <w:szCs w:val="28"/>
              </w:rPr>
              <w:t>答</w:t>
            </w:r>
          </w:p>
        </w:tc>
        <w:tc>
          <w:tcPr>
            <w:tcW w:w="6298" w:type="dxa"/>
          </w:tcPr>
          <w:p w14:paraId="7EB3DABB" w14:textId="77777777" w:rsidR="0082154C" w:rsidRPr="005F74C1" w:rsidRDefault="0082154C" w:rsidP="0082154C">
            <w:pPr>
              <w:pStyle w:val="5"/>
              <w:numPr>
                <w:ilvl w:val="0"/>
                <w:numId w:val="0"/>
              </w:numPr>
              <w:rPr>
                <w:sz w:val="28"/>
                <w:szCs w:val="28"/>
              </w:rPr>
            </w:pPr>
            <w:r w:rsidRPr="005F74C1">
              <w:rPr>
                <w:rFonts w:hint="eastAsia"/>
                <w:sz w:val="28"/>
                <w:szCs w:val="28"/>
              </w:rPr>
              <w:t>有。</w:t>
            </w:r>
          </w:p>
        </w:tc>
      </w:tr>
      <w:tr w:rsidR="007F4FD0" w:rsidRPr="005F74C1" w14:paraId="734C6716" w14:textId="77777777" w:rsidTr="00EB23B7">
        <w:tc>
          <w:tcPr>
            <w:tcW w:w="789" w:type="dxa"/>
          </w:tcPr>
          <w:p w14:paraId="78840E5A" w14:textId="77777777" w:rsidR="0082154C" w:rsidRPr="005F74C1" w:rsidRDefault="0082154C" w:rsidP="0082154C">
            <w:pPr>
              <w:pStyle w:val="5"/>
              <w:numPr>
                <w:ilvl w:val="0"/>
                <w:numId w:val="0"/>
              </w:numPr>
              <w:jc w:val="center"/>
              <w:rPr>
                <w:sz w:val="28"/>
                <w:szCs w:val="28"/>
              </w:rPr>
            </w:pPr>
            <w:r w:rsidRPr="005F74C1">
              <w:rPr>
                <w:rFonts w:hint="eastAsia"/>
                <w:sz w:val="28"/>
                <w:szCs w:val="28"/>
              </w:rPr>
              <w:t>問</w:t>
            </w:r>
          </w:p>
        </w:tc>
        <w:tc>
          <w:tcPr>
            <w:tcW w:w="6298" w:type="dxa"/>
          </w:tcPr>
          <w:p w14:paraId="7D279A03" w14:textId="77777777" w:rsidR="0082154C" w:rsidRPr="005F74C1" w:rsidRDefault="0082154C" w:rsidP="0082154C">
            <w:pPr>
              <w:pStyle w:val="5"/>
              <w:numPr>
                <w:ilvl w:val="0"/>
                <w:numId w:val="0"/>
              </w:numPr>
              <w:rPr>
                <w:sz w:val="28"/>
                <w:szCs w:val="28"/>
              </w:rPr>
            </w:pPr>
            <w:r w:rsidRPr="005F74C1">
              <w:rPr>
                <w:rFonts w:hint="eastAsia"/>
                <w:sz w:val="28"/>
                <w:szCs w:val="28"/>
              </w:rPr>
              <w:t>林○蘭什麼時候拿錢給你？</w:t>
            </w:r>
          </w:p>
        </w:tc>
      </w:tr>
      <w:tr w:rsidR="007F4FD0" w:rsidRPr="005F74C1" w14:paraId="040F9CB2" w14:textId="77777777" w:rsidTr="00EB23B7">
        <w:tc>
          <w:tcPr>
            <w:tcW w:w="789" w:type="dxa"/>
          </w:tcPr>
          <w:p w14:paraId="551BBCE3" w14:textId="77777777" w:rsidR="0082154C" w:rsidRPr="005F74C1" w:rsidRDefault="0082154C" w:rsidP="0082154C">
            <w:pPr>
              <w:pStyle w:val="5"/>
              <w:numPr>
                <w:ilvl w:val="0"/>
                <w:numId w:val="0"/>
              </w:numPr>
              <w:jc w:val="center"/>
              <w:rPr>
                <w:sz w:val="28"/>
                <w:szCs w:val="28"/>
              </w:rPr>
            </w:pPr>
            <w:r w:rsidRPr="005F74C1">
              <w:rPr>
                <w:rFonts w:hint="eastAsia"/>
                <w:sz w:val="28"/>
                <w:szCs w:val="28"/>
              </w:rPr>
              <w:t>答</w:t>
            </w:r>
          </w:p>
        </w:tc>
        <w:tc>
          <w:tcPr>
            <w:tcW w:w="6298" w:type="dxa"/>
          </w:tcPr>
          <w:p w14:paraId="242A4116" w14:textId="77777777" w:rsidR="0082154C" w:rsidRPr="005F74C1" w:rsidRDefault="0082154C" w:rsidP="0082154C">
            <w:pPr>
              <w:pStyle w:val="5"/>
              <w:numPr>
                <w:ilvl w:val="0"/>
                <w:numId w:val="0"/>
              </w:numPr>
              <w:rPr>
                <w:sz w:val="28"/>
                <w:szCs w:val="28"/>
              </w:rPr>
            </w:pPr>
            <w:r w:rsidRPr="005F74C1">
              <w:rPr>
                <w:rFonts w:hint="eastAsia"/>
                <w:sz w:val="28"/>
                <w:szCs w:val="28"/>
              </w:rPr>
              <w:t>大概九月的時候。</w:t>
            </w:r>
          </w:p>
        </w:tc>
      </w:tr>
      <w:tr w:rsidR="007F4FD0" w:rsidRPr="005F74C1" w14:paraId="3D85FA8D" w14:textId="77777777" w:rsidTr="00EB23B7">
        <w:tc>
          <w:tcPr>
            <w:tcW w:w="789" w:type="dxa"/>
          </w:tcPr>
          <w:p w14:paraId="65FB18E0" w14:textId="77777777" w:rsidR="0082154C" w:rsidRPr="005F74C1" w:rsidRDefault="0082154C" w:rsidP="0082154C">
            <w:pPr>
              <w:pStyle w:val="5"/>
              <w:numPr>
                <w:ilvl w:val="0"/>
                <w:numId w:val="0"/>
              </w:numPr>
              <w:jc w:val="center"/>
              <w:rPr>
                <w:sz w:val="28"/>
                <w:szCs w:val="28"/>
              </w:rPr>
            </w:pPr>
            <w:r w:rsidRPr="005F74C1">
              <w:rPr>
                <w:rFonts w:hint="eastAsia"/>
                <w:sz w:val="28"/>
                <w:szCs w:val="28"/>
              </w:rPr>
              <w:t>問</w:t>
            </w:r>
          </w:p>
        </w:tc>
        <w:tc>
          <w:tcPr>
            <w:tcW w:w="6298" w:type="dxa"/>
          </w:tcPr>
          <w:p w14:paraId="6CF63CC3" w14:textId="77777777" w:rsidR="0082154C" w:rsidRPr="005F74C1" w:rsidRDefault="0082154C" w:rsidP="0082154C">
            <w:pPr>
              <w:pStyle w:val="5"/>
              <w:numPr>
                <w:ilvl w:val="0"/>
                <w:numId w:val="0"/>
              </w:numPr>
              <w:rPr>
                <w:sz w:val="28"/>
                <w:szCs w:val="28"/>
              </w:rPr>
            </w:pPr>
            <w:r w:rsidRPr="005F74C1">
              <w:rPr>
                <w:rFonts w:hint="eastAsia"/>
                <w:sz w:val="28"/>
                <w:szCs w:val="28"/>
              </w:rPr>
              <w:t>林○蘭在哪裡交給你？</w:t>
            </w:r>
          </w:p>
        </w:tc>
      </w:tr>
      <w:tr w:rsidR="007F4FD0" w:rsidRPr="005F74C1" w14:paraId="0A577A52" w14:textId="77777777" w:rsidTr="00EB23B7">
        <w:tc>
          <w:tcPr>
            <w:tcW w:w="789" w:type="dxa"/>
          </w:tcPr>
          <w:p w14:paraId="57E9DAD9" w14:textId="77777777" w:rsidR="0082154C" w:rsidRPr="005F74C1" w:rsidRDefault="0082154C" w:rsidP="0082154C">
            <w:pPr>
              <w:pStyle w:val="5"/>
              <w:numPr>
                <w:ilvl w:val="0"/>
                <w:numId w:val="0"/>
              </w:numPr>
              <w:jc w:val="center"/>
              <w:rPr>
                <w:sz w:val="28"/>
                <w:szCs w:val="28"/>
              </w:rPr>
            </w:pPr>
            <w:r w:rsidRPr="005F74C1">
              <w:rPr>
                <w:rFonts w:hint="eastAsia"/>
                <w:sz w:val="28"/>
                <w:szCs w:val="28"/>
              </w:rPr>
              <w:t>答</w:t>
            </w:r>
          </w:p>
        </w:tc>
        <w:tc>
          <w:tcPr>
            <w:tcW w:w="6298" w:type="dxa"/>
          </w:tcPr>
          <w:p w14:paraId="417D98B0" w14:textId="77777777" w:rsidR="0082154C" w:rsidRPr="005F74C1" w:rsidRDefault="0082154C" w:rsidP="0082154C">
            <w:pPr>
              <w:pStyle w:val="5"/>
              <w:numPr>
                <w:ilvl w:val="0"/>
                <w:numId w:val="0"/>
              </w:numPr>
              <w:rPr>
                <w:sz w:val="28"/>
                <w:szCs w:val="28"/>
              </w:rPr>
            </w:pPr>
            <w:r w:rsidRPr="005F74C1">
              <w:rPr>
                <w:rFonts w:hint="eastAsia"/>
                <w:sz w:val="28"/>
                <w:szCs w:val="28"/>
              </w:rPr>
              <w:t>在我家。</w:t>
            </w:r>
          </w:p>
        </w:tc>
      </w:tr>
      <w:tr w:rsidR="007F4FD0" w:rsidRPr="005F74C1" w14:paraId="6DC6A39A" w14:textId="77777777" w:rsidTr="00EB23B7">
        <w:tc>
          <w:tcPr>
            <w:tcW w:w="789" w:type="dxa"/>
          </w:tcPr>
          <w:p w14:paraId="58FC6238" w14:textId="77777777" w:rsidR="0082154C" w:rsidRPr="005F74C1" w:rsidRDefault="0082154C" w:rsidP="0082154C">
            <w:pPr>
              <w:pStyle w:val="5"/>
              <w:numPr>
                <w:ilvl w:val="0"/>
                <w:numId w:val="0"/>
              </w:numPr>
              <w:jc w:val="center"/>
              <w:rPr>
                <w:sz w:val="28"/>
                <w:szCs w:val="28"/>
              </w:rPr>
            </w:pPr>
            <w:r w:rsidRPr="005F74C1">
              <w:rPr>
                <w:rFonts w:hint="eastAsia"/>
                <w:sz w:val="28"/>
                <w:szCs w:val="28"/>
              </w:rPr>
              <w:t>問</w:t>
            </w:r>
          </w:p>
        </w:tc>
        <w:tc>
          <w:tcPr>
            <w:tcW w:w="6298" w:type="dxa"/>
          </w:tcPr>
          <w:p w14:paraId="6550F4A7" w14:textId="77777777" w:rsidR="0082154C" w:rsidRPr="005F74C1" w:rsidRDefault="0082154C" w:rsidP="0082154C">
            <w:pPr>
              <w:pStyle w:val="5"/>
              <w:numPr>
                <w:ilvl w:val="0"/>
                <w:numId w:val="0"/>
              </w:numPr>
              <w:rPr>
                <w:sz w:val="28"/>
                <w:szCs w:val="28"/>
              </w:rPr>
            </w:pPr>
            <w:r w:rsidRPr="005F74C1">
              <w:rPr>
                <w:rFonts w:hint="eastAsia"/>
                <w:sz w:val="28"/>
                <w:szCs w:val="28"/>
              </w:rPr>
              <w:t>為何林○蘭要拿1千元給你？</w:t>
            </w:r>
          </w:p>
        </w:tc>
      </w:tr>
      <w:tr w:rsidR="007F4FD0" w:rsidRPr="005F74C1" w14:paraId="3A72463C" w14:textId="77777777" w:rsidTr="00EB23B7">
        <w:tc>
          <w:tcPr>
            <w:tcW w:w="789" w:type="dxa"/>
          </w:tcPr>
          <w:p w14:paraId="787F2B3A" w14:textId="77777777" w:rsidR="0082154C" w:rsidRPr="005F74C1" w:rsidRDefault="0082154C" w:rsidP="0082154C">
            <w:pPr>
              <w:pStyle w:val="5"/>
              <w:numPr>
                <w:ilvl w:val="0"/>
                <w:numId w:val="0"/>
              </w:numPr>
              <w:jc w:val="center"/>
              <w:rPr>
                <w:sz w:val="28"/>
                <w:szCs w:val="28"/>
              </w:rPr>
            </w:pPr>
            <w:r w:rsidRPr="005F74C1">
              <w:rPr>
                <w:rFonts w:hint="eastAsia"/>
                <w:sz w:val="28"/>
                <w:szCs w:val="28"/>
              </w:rPr>
              <w:t>答</w:t>
            </w:r>
          </w:p>
        </w:tc>
        <w:tc>
          <w:tcPr>
            <w:tcW w:w="6298" w:type="dxa"/>
          </w:tcPr>
          <w:p w14:paraId="41AA39A5" w14:textId="77777777" w:rsidR="0082154C" w:rsidRPr="005F74C1" w:rsidRDefault="0082154C" w:rsidP="0082154C">
            <w:pPr>
              <w:pStyle w:val="5"/>
              <w:numPr>
                <w:ilvl w:val="0"/>
                <w:numId w:val="0"/>
              </w:numPr>
              <w:rPr>
                <w:sz w:val="28"/>
                <w:szCs w:val="28"/>
              </w:rPr>
            </w:pPr>
            <w:r w:rsidRPr="005F74C1">
              <w:rPr>
                <w:rFonts w:hint="eastAsia"/>
                <w:sz w:val="28"/>
                <w:szCs w:val="28"/>
              </w:rPr>
              <w:t>他叫我要投給朱</w:t>
            </w:r>
            <w:r w:rsidR="003C12BC" w:rsidRPr="005F74C1">
              <w:rPr>
                <w:rFonts w:hint="eastAsia"/>
                <w:sz w:val="28"/>
                <w:szCs w:val="28"/>
              </w:rPr>
              <w:t>○</w:t>
            </w:r>
            <w:r w:rsidRPr="005F74C1">
              <w:rPr>
                <w:rFonts w:hint="eastAsia"/>
                <w:sz w:val="28"/>
                <w:szCs w:val="28"/>
              </w:rPr>
              <w:t>定。</w:t>
            </w:r>
          </w:p>
        </w:tc>
      </w:tr>
      <w:tr w:rsidR="007F4FD0" w:rsidRPr="005F74C1" w14:paraId="2FFA409D" w14:textId="77777777" w:rsidTr="00EB23B7">
        <w:tc>
          <w:tcPr>
            <w:tcW w:w="789" w:type="dxa"/>
          </w:tcPr>
          <w:p w14:paraId="4CFD36BA" w14:textId="77777777" w:rsidR="0082154C" w:rsidRPr="005F74C1" w:rsidRDefault="0082154C" w:rsidP="0082154C">
            <w:pPr>
              <w:pStyle w:val="5"/>
              <w:numPr>
                <w:ilvl w:val="0"/>
                <w:numId w:val="0"/>
              </w:numPr>
              <w:jc w:val="center"/>
              <w:rPr>
                <w:sz w:val="28"/>
                <w:szCs w:val="28"/>
              </w:rPr>
            </w:pPr>
            <w:r w:rsidRPr="005F74C1">
              <w:rPr>
                <w:rFonts w:hint="eastAsia"/>
                <w:sz w:val="28"/>
                <w:szCs w:val="28"/>
              </w:rPr>
              <w:t>問</w:t>
            </w:r>
          </w:p>
        </w:tc>
        <w:tc>
          <w:tcPr>
            <w:tcW w:w="6298" w:type="dxa"/>
          </w:tcPr>
          <w:p w14:paraId="292949A0" w14:textId="77777777" w:rsidR="0082154C" w:rsidRPr="005F74C1" w:rsidRDefault="0082154C" w:rsidP="0082154C">
            <w:pPr>
              <w:pStyle w:val="5"/>
              <w:numPr>
                <w:ilvl w:val="0"/>
                <w:numId w:val="0"/>
              </w:numPr>
              <w:rPr>
                <w:sz w:val="28"/>
                <w:szCs w:val="28"/>
              </w:rPr>
            </w:pPr>
            <w:r w:rsidRPr="005F74C1">
              <w:rPr>
                <w:rFonts w:hint="eastAsia"/>
                <w:sz w:val="28"/>
                <w:szCs w:val="28"/>
              </w:rPr>
              <w:t>是否記得林○蘭交給你的1千元是誰給林○蘭的？</w:t>
            </w:r>
          </w:p>
        </w:tc>
      </w:tr>
      <w:tr w:rsidR="007F4FD0" w:rsidRPr="005F74C1" w14:paraId="13451E87" w14:textId="77777777" w:rsidTr="00EB23B7">
        <w:tc>
          <w:tcPr>
            <w:tcW w:w="789" w:type="dxa"/>
          </w:tcPr>
          <w:p w14:paraId="2E8D976F" w14:textId="77777777" w:rsidR="0082154C" w:rsidRPr="005F74C1" w:rsidRDefault="0082154C" w:rsidP="0082154C">
            <w:pPr>
              <w:pStyle w:val="5"/>
              <w:numPr>
                <w:ilvl w:val="0"/>
                <w:numId w:val="0"/>
              </w:numPr>
              <w:jc w:val="center"/>
              <w:rPr>
                <w:sz w:val="28"/>
                <w:szCs w:val="28"/>
              </w:rPr>
            </w:pPr>
            <w:r w:rsidRPr="005F74C1">
              <w:rPr>
                <w:rFonts w:hint="eastAsia"/>
                <w:sz w:val="28"/>
                <w:szCs w:val="28"/>
              </w:rPr>
              <w:t>答</w:t>
            </w:r>
          </w:p>
        </w:tc>
        <w:tc>
          <w:tcPr>
            <w:tcW w:w="6298" w:type="dxa"/>
          </w:tcPr>
          <w:p w14:paraId="08F75358" w14:textId="77777777" w:rsidR="0082154C" w:rsidRPr="005F74C1" w:rsidRDefault="0082154C" w:rsidP="0082154C">
            <w:pPr>
              <w:pStyle w:val="5"/>
              <w:numPr>
                <w:ilvl w:val="0"/>
                <w:numId w:val="0"/>
              </w:numPr>
              <w:rPr>
                <w:sz w:val="28"/>
                <w:szCs w:val="28"/>
              </w:rPr>
            </w:pPr>
            <w:r w:rsidRPr="005F74C1">
              <w:rPr>
                <w:rFonts w:hint="eastAsia"/>
                <w:sz w:val="28"/>
                <w:szCs w:val="28"/>
              </w:rPr>
              <w:t>李○花，他在我家後面的時候，我沒看到他，是他要從我家騎車離開時才看到他。</w:t>
            </w:r>
          </w:p>
        </w:tc>
      </w:tr>
      <w:tr w:rsidR="007F4FD0" w:rsidRPr="005F74C1" w14:paraId="0E89762C" w14:textId="77777777" w:rsidTr="00EB23B7">
        <w:tc>
          <w:tcPr>
            <w:tcW w:w="789" w:type="dxa"/>
          </w:tcPr>
          <w:p w14:paraId="5DB0E66D" w14:textId="77777777" w:rsidR="0082154C" w:rsidRPr="005F74C1" w:rsidRDefault="0082154C" w:rsidP="0082154C">
            <w:pPr>
              <w:pStyle w:val="5"/>
              <w:numPr>
                <w:ilvl w:val="0"/>
                <w:numId w:val="0"/>
              </w:numPr>
              <w:jc w:val="center"/>
              <w:rPr>
                <w:sz w:val="28"/>
                <w:szCs w:val="28"/>
              </w:rPr>
            </w:pPr>
            <w:r w:rsidRPr="005F74C1">
              <w:rPr>
                <w:rFonts w:hint="eastAsia"/>
                <w:sz w:val="28"/>
                <w:szCs w:val="28"/>
              </w:rPr>
              <w:t>問</w:t>
            </w:r>
          </w:p>
        </w:tc>
        <w:tc>
          <w:tcPr>
            <w:tcW w:w="6298" w:type="dxa"/>
          </w:tcPr>
          <w:p w14:paraId="6684C514" w14:textId="77777777" w:rsidR="0082154C" w:rsidRPr="005F74C1" w:rsidRDefault="0082154C" w:rsidP="0082154C">
            <w:pPr>
              <w:pStyle w:val="5"/>
              <w:numPr>
                <w:ilvl w:val="0"/>
                <w:numId w:val="0"/>
              </w:numPr>
              <w:rPr>
                <w:sz w:val="28"/>
                <w:szCs w:val="28"/>
              </w:rPr>
            </w:pPr>
            <w:r w:rsidRPr="005F74C1">
              <w:rPr>
                <w:rFonts w:hint="eastAsia"/>
                <w:sz w:val="28"/>
                <w:szCs w:val="28"/>
              </w:rPr>
              <w:t>林○蘭有沒有跟</w:t>
            </w:r>
            <w:proofErr w:type="gramStart"/>
            <w:r w:rsidRPr="005F74C1">
              <w:rPr>
                <w:rFonts w:hint="eastAsia"/>
                <w:sz w:val="28"/>
                <w:szCs w:val="28"/>
              </w:rPr>
              <w:t>你說是誰</w:t>
            </w:r>
            <w:proofErr w:type="gramEnd"/>
            <w:r w:rsidRPr="005F74C1">
              <w:rPr>
                <w:rFonts w:hint="eastAsia"/>
                <w:sz w:val="28"/>
                <w:szCs w:val="28"/>
              </w:rPr>
              <w:t xml:space="preserve">拿來的？ </w:t>
            </w:r>
          </w:p>
        </w:tc>
      </w:tr>
      <w:tr w:rsidR="007F4FD0" w:rsidRPr="005F74C1" w14:paraId="4500D6C6" w14:textId="77777777" w:rsidTr="00EB23B7">
        <w:tc>
          <w:tcPr>
            <w:tcW w:w="789" w:type="dxa"/>
          </w:tcPr>
          <w:p w14:paraId="4A872AA9" w14:textId="77777777" w:rsidR="0082154C" w:rsidRPr="005F74C1" w:rsidRDefault="0082154C" w:rsidP="0082154C">
            <w:pPr>
              <w:pStyle w:val="5"/>
              <w:numPr>
                <w:ilvl w:val="0"/>
                <w:numId w:val="0"/>
              </w:numPr>
              <w:jc w:val="center"/>
              <w:rPr>
                <w:sz w:val="28"/>
                <w:szCs w:val="28"/>
              </w:rPr>
            </w:pPr>
            <w:r w:rsidRPr="005F74C1">
              <w:rPr>
                <w:rFonts w:hint="eastAsia"/>
                <w:sz w:val="28"/>
                <w:szCs w:val="28"/>
              </w:rPr>
              <w:t>答</w:t>
            </w:r>
          </w:p>
        </w:tc>
        <w:tc>
          <w:tcPr>
            <w:tcW w:w="6298" w:type="dxa"/>
          </w:tcPr>
          <w:p w14:paraId="3E7C6378" w14:textId="77777777" w:rsidR="0082154C" w:rsidRPr="005F74C1" w:rsidRDefault="0082154C" w:rsidP="0082154C">
            <w:pPr>
              <w:pStyle w:val="5"/>
              <w:numPr>
                <w:ilvl w:val="0"/>
                <w:numId w:val="0"/>
              </w:numPr>
              <w:rPr>
                <w:sz w:val="28"/>
                <w:szCs w:val="28"/>
              </w:rPr>
            </w:pPr>
            <w:r w:rsidRPr="005F74C1">
              <w:rPr>
                <w:rFonts w:hint="eastAsia"/>
                <w:sz w:val="28"/>
                <w:szCs w:val="28"/>
              </w:rPr>
              <w:t>沒有。</w:t>
            </w:r>
          </w:p>
        </w:tc>
      </w:tr>
      <w:tr w:rsidR="007F4FD0" w:rsidRPr="005F74C1" w14:paraId="49882DC0" w14:textId="77777777" w:rsidTr="00EB23B7">
        <w:tc>
          <w:tcPr>
            <w:tcW w:w="789" w:type="dxa"/>
          </w:tcPr>
          <w:p w14:paraId="4C3C3E26" w14:textId="77777777" w:rsidR="0082154C" w:rsidRPr="005F74C1" w:rsidRDefault="0082154C" w:rsidP="0082154C">
            <w:pPr>
              <w:pStyle w:val="5"/>
              <w:numPr>
                <w:ilvl w:val="0"/>
                <w:numId w:val="0"/>
              </w:numPr>
              <w:jc w:val="center"/>
              <w:rPr>
                <w:sz w:val="28"/>
                <w:szCs w:val="28"/>
              </w:rPr>
            </w:pPr>
            <w:r w:rsidRPr="005F74C1">
              <w:rPr>
                <w:rFonts w:hint="eastAsia"/>
                <w:sz w:val="28"/>
                <w:szCs w:val="28"/>
              </w:rPr>
              <w:t>問</w:t>
            </w:r>
          </w:p>
        </w:tc>
        <w:tc>
          <w:tcPr>
            <w:tcW w:w="6298" w:type="dxa"/>
          </w:tcPr>
          <w:p w14:paraId="3E2917F0" w14:textId="77777777" w:rsidR="0082154C" w:rsidRPr="005F74C1" w:rsidRDefault="0082154C" w:rsidP="0082154C">
            <w:pPr>
              <w:pStyle w:val="5"/>
              <w:numPr>
                <w:ilvl w:val="0"/>
                <w:numId w:val="0"/>
              </w:numPr>
              <w:rPr>
                <w:sz w:val="28"/>
                <w:szCs w:val="28"/>
              </w:rPr>
            </w:pPr>
            <w:r w:rsidRPr="005F74C1">
              <w:rPr>
                <w:rFonts w:hint="eastAsia"/>
                <w:sz w:val="28"/>
                <w:szCs w:val="28"/>
              </w:rPr>
              <w:t>你看到李○花離開你家後，林○蘭馬上拿1千元給你？</w:t>
            </w:r>
          </w:p>
        </w:tc>
      </w:tr>
      <w:tr w:rsidR="007F4FD0" w:rsidRPr="005F74C1" w14:paraId="11DBC467" w14:textId="77777777" w:rsidTr="00EB23B7">
        <w:tc>
          <w:tcPr>
            <w:tcW w:w="789" w:type="dxa"/>
          </w:tcPr>
          <w:p w14:paraId="084FF73E" w14:textId="77777777" w:rsidR="0082154C" w:rsidRPr="005F74C1" w:rsidRDefault="0082154C" w:rsidP="0082154C">
            <w:pPr>
              <w:pStyle w:val="5"/>
              <w:numPr>
                <w:ilvl w:val="0"/>
                <w:numId w:val="0"/>
              </w:numPr>
              <w:jc w:val="center"/>
              <w:rPr>
                <w:sz w:val="28"/>
                <w:szCs w:val="28"/>
              </w:rPr>
            </w:pPr>
            <w:r w:rsidRPr="005F74C1">
              <w:rPr>
                <w:rFonts w:hint="eastAsia"/>
                <w:sz w:val="28"/>
                <w:szCs w:val="28"/>
              </w:rPr>
              <w:t>答</w:t>
            </w:r>
          </w:p>
        </w:tc>
        <w:tc>
          <w:tcPr>
            <w:tcW w:w="6298" w:type="dxa"/>
          </w:tcPr>
          <w:p w14:paraId="7ECCCCDA" w14:textId="77777777" w:rsidR="0082154C" w:rsidRPr="005F74C1" w:rsidRDefault="0082154C" w:rsidP="0082154C">
            <w:pPr>
              <w:pStyle w:val="5"/>
              <w:numPr>
                <w:ilvl w:val="0"/>
                <w:numId w:val="0"/>
              </w:numPr>
              <w:rPr>
                <w:sz w:val="28"/>
                <w:szCs w:val="28"/>
              </w:rPr>
            </w:pPr>
            <w:r w:rsidRPr="005F74C1">
              <w:rPr>
                <w:rFonts w:hint="eastAsia"/>
                <w:sz w:val="28"/>
                <w:szCs w:val="28"/>
              </w:rPr>
              <w:t>是。</w:t>
            </w:r>
          </w:p>
        </w:tc>
      </w:tr>
      <w:tr w:rsidR="007F4FD0" w:rsidRPr="005F74C1" w14:paraId="6EABB25F" w14:textId="77777777" w:rsidTr="00EB23B7">
        <w:tc>
          <w:tcPr>
            <w:tcW w:w="789" w:type="dxa"/>
          </w:tcPr>
          <w:p w14:paraId="370A6AFA" w14:textId="77777777" w:rsidR="0082154C" w:rsidRPr="005F74C1" w:rsidRDefault="0082154C" w:rsidP="0082154C">
            <w:pPr>
              <w:pStyle w:val="5"/>
              <w:numPr>
                <w:ilvl w:val="0"/>
                <w:numId w:val="0"/>
              </w:numPr>
              <w:jc w:val="center"/>
              <w:rPr>
                <w:sz w:val="28"/>
                <w:szCs w:val="28"/>
              </w:rPr>
            </w:pPr>
            <w:r w:rsidRPr="005F74C1">
              <w:rPr>
                <w:rFonts w:hint="eastAsia"/>
                <w:sz w:val="28"/>
                <w:szCs w:val="28"/>
              </w:rPr>
              <w:t>問</w:t>
            </w:r>
          </w:p>
        </w:tc>
        <w:tc>
          <w:tcPr>
            <w:tcW w:w="6298" w:type="dxa"/>
          </w:tcPr>
          <w:p w14:paraId="25B6BE35" w14:textId="77777777" w:rsidR="0082154C" w:rsidRPr="005F74C1" w:rsidRDefault="0082154C" w:rsidP="0082154C">
            <w:pPr>
              <w:pStyle w:val="5"/>
              <w:numPr>
                <w:ilvl w:val="0"/>
                <w:numId w:val="0"/>
              </w:numPr>
              <w:rPr>
                <w:sz w:val="28"/>
                <w:szCs w:val="28"/>
              </w:rPr>
            </w:pPr>
            <w:r w:rsidRPr="005F74C1">
              <w:rPr>
                <w:rFonts w:hint="eastAsia"/>
                <w:sz w:val="28"/>
                <w:szCs w:val="28"/>
              </w:rPr>
              <w:t>林○蘭給你1千元時，是你問他為什麼要給你1</w:t>
            </w:r>
            <w:r w:rsidRPr="005F74C1">
              <w:rPr>
                <w:rFonts w:hint="eastAsia"/>
                <w:sz w:val="28"/>
                <w:szCs w:val="28"/>
              </w:rPr>
              <w:lastRenderedPageBreak/>
              <w:t>千元，還是他主動告訴你原因的？</w:t>
            </w:r>
          </w:p>
        </w:tc>
      </w:tr>
      <w:tr w:rsidR="007F4FD0" w:rsidRPr="005F74C1" w14:paraId="69729DEF" w14:textId="77777777" w:rsidTr="00EB23B7">
        <w:tc>
          <w:tcPr>
            <w:tcW w:w="789" w:type="dxa"/>
          </w:tcPr>
          <w:p w14:paraId="4BE6CC6A" w14:textId="77777777" w:rsidR="0082154C" w:rsidRPr="005F74C1" w:rsidRDefault="0082154C" w:rsidP="0082154C">
            <w:pPr>
              <w:pStyle w:val="5"/>
              <w:numPr>
                <w:ilvl w:val="0"/>
                <w:numId w:val="0"/>
              </w:numPr>
              <w:jc w:val="center"/>
              <w:rPr>
                <w:sz w:val="28"/>
                <w:szCs w:val="28"/>
              </w:rPr>
            </w:pPr>
            <w:r w:rsidRPr="005F74C1">
              <w:rPr>
                <w:rFonts w:hint="eastAsia"/>
                <w:sz w:val="28"/>
                <w:szCs w:val="28"/>
              </w:rPr>
              <w:lastRenderedPageBreak/>
              <w:t>答</w:t>
            </w:r>
          </w:p>
        </w:tc>
        <w:tc>
          <w:tcPr>
            <w:tcW w:w="6298" w:type="dxa"/>
          </w:tcPr>
          <w:p w14:paraId="703CD98B" w14:textId="77777777" w:rsidR="0082154C" w:rsidRPr="005F74C1" w:rsidRDefault="0082154C" w:rsidP="0082154C">
            <w:pPr>
              <w:pStyle w:val="5"/>
              <w:numPr>
                <w:ilvl w:val="0"/>
                <w:numId w:val="0"/>
              </w:numPr>
              <w:rPr>
                <w:sz w:val="28"/>
                <w:szCs w:val="28"/>
              </w:rPr>
            </w:pPr>
            <w:r w:rsidRPr="005F74C1">
              <w:rPr>
                <w:rFonts w:hint="eastAsia"/>
                <w:sz w:val="28"/>
                <w:szCs w:val="28"/>
              </w:rPr>
              <w:t>是林○蘭主動跟</w:t>
            </w:r>
            <w:proofErr w:type="gramStart"/>
            <w:r w:rsidRPr="005F74C1">
              <w:rPr>
                <w:rFonts w:hint="eastAsia"/>
                <w:sz w:val="28"/>
                <w:szCs w:val="28"/>
              </w:rPr>
              <w:t>我說的</w:t>
            </w:r>
            <w:proofErr w:type="gramEnd"/>
            <w:r w:rsidRPr="005F74C1">
              <w:rPr>
                <w:rFonts w:hint="eastAsia"/>
                <w:sz w:val="28"/>
                <w:szCs w:val="28"/>
              </w:rPr>
              <w:t>。</w:t>
            </w:r>
          </w:p>
        </w:tc>
      </w:tr>
    </w:tbl>
    <w:p w14:paraId="6D21BE27" w14:textId="0A6F229D" w:rsidR="003256B2" w:rsidRPr="005F74C1" w:rsidRDefault="00EB23B7" w:rsidP="00EB23B7">
      <w:pPr>
        <w:pStyle w:val="5"/>
        <w:numPr>
          <w:ilvl w:val="0"/>
          <w:numId w:val="0"/>
        </w:numPr>
        <w:ind w:left="1560"/>
        <w:rPr>
          <w:sz w:val="28"/>
          <w:szCs w:val="28"/>
        </w:rPr>
      </w:pPr>
      <w:r w:rsidRPr="005F74C1">
        <w:rPr>
          <w:rFonts w:hint="eastAsia"/>
          <w:sz w:val="28"/>
          <w:szCs w:val="28"/>
        </w:rPr>
        <w:t>資料來源：花蓮地檢</w:t>
      </w:r>
      <w:proofErr w:type="gramStart"/>
      <w:r w:rsidRPr="005F74C1">
        <w:rPr>
          <w:rFonts w:hint="eastAsia"/>
          <w:sz w:val="28"/>
          <w:szCs w:val="28"/>
        </w:rPr>
        <w:t>103</w:t>
      </w:r>
      <w:proofErr w:type="gramEnd"/>
      <w:r w:rsidRPr="005F74C1">
        <w:rPr>
          <w:rFonts w:hint="eastAsia"/>
          <w:sz w:val="28"/>
          <w:szCs w:val="28"/>
        </w:rPr>
        <w:t>年度選他字</w:t>
      </w:r>
      <w:proofErr w:type="gramStart"/>
      <w:r w:rsidRPr="005F74C1">
        <w:rPr>
          <w:rFonts w:hint="eastAsia"/>
          <w:sz w:val="28"/>
          <w:szCs w:val="28"/>
        </w:rPr>
        <w:t>第95號</w:t>
      </w:r>
      <w:r w:rsidR="009821E6" w:rsidRPr="005F74C1">
        <w:rPr>
          <w:rFonts w:hint="eastAsia"/>
          <w:sz w:val="28"/>
          <w:szCs w:val="28"/>
        </w:rPr>
        <w:t>卷</w:t>
      </w:r>
      <w:proofErr w:type="gramEnd"/>
      <w:r w:rsidRPr="005F74C1">
        <w:rPr>
          <w:rFonts w:hint="eastAsia"/>
          <w:sz w:val="28"/>
          <w:szCs w:val="28"/>
        </w:rPr>
        <w:t>第2</w:t>
      </w:r>
      <w:r w:rsidRPr="005F74C1">
        <w:rPr>
          <w:sz w:val="28"/>
          <w:szCs w:val="28"/>
        </w:rPr>
        <w:t>0</w:t>
      </w:r>
      <w:r w:rsidRPr="005F74C1">
        <w:rPr>
          <w:rFonts w:hint="eastAsia"/>
          <w:sz w:val="28"/>
          <w:szCs w:val="28"/>
        </w:rPr>
        <w:t>頁至第2</w:t>
      </w:r>
      <w:r w:rsidRPr="005F74C1">
        <w:rPr>
          <w:sz w:val="28"/>
          <w:szCs w:val="28"/>
        </w:rPr>
        <w:t>2</w:t>
      </w:r>
      <w:r w:rsidRPr="005F74C1">
        <w:rPr>
          <w:rFonts w:hint="eastAsia"/>
          <w:sz w:val="28"/>
          <w:szCs w:val="28"/>
        </w:rPr>
        <w:t>頁。</w:t>
      </w:r>
    </w:p>
    <w:p w14:paraId="4288C053" w14:textId="719D1CF9" w:rsidR="00BE1B87" w:rsidRPr="005F74C1" w:rsidRDefault="00C62598" w:rsidP="00BE1B87">
      <w:pPr>
        <w:pStyle w:val="5"/>
      </w:pPr>
      <w:r w:rsidRPr="005F74C1">
        <w:rPr>
          <w:rFonts w:hint="eastAsia"/>
        </w:rPr>
        <w:t>據上開筆錄內容可知，正○福</w:t>
      </w:r>
      <w:r w:rsidR="007F58DE" w:rsidRPr="005F74C1">
        <w:rPr>
          <w:rFonts w:hint="eastAsia"/>
        </w:rPr>
        <w:t>並</w:t>
      </w:r>
      <w:r w:rsidRPr="005F74C1">
        <w:rPr>
          <w:rFonts w:hint="eastAsia"/>
        </w:rPr>
        <w:t>未向妻林○蘭詢問1千元係來自</w:t>
      </w:r>
      <w:proofErr w:type="gramStart"/>
      <w:r w:rsidRPr="005F74C1">
        <w:rPr>
          <w:rFonts w:hint="eastAsia"/>
        </w:rPr>
        <w:t>何人</w:t>
      </w:r>
      <w:r w:rsidR="007F58DE" w:rsidRPr="005F74C1">
        <w:rPr>
          <w:rFonts w:hint="eastAsia"/>
        </w:rPr>
        <w:t>，</w:t>
      </w:r>
      <w:proofErr w:type="gramEnd"/>
      <w:r w:rsidR="007F58DE" w:rsidRPr="005F74C1">
        <w:rPr>
          <w:rFonts w:hint="eastAsia"/>
        </w:rPr>
        <w:t>係</w:t>
      </w:r>
      <w:r w:rsidR="007F58DE" w:rsidRPr="005F74C1">
        <w:rPr>
          <w:rFonts w:hAnsi="標楷體" w:hint="eastAsia"/>
        </w:rPr>
        <w:t>林○蘭主動向正○福表示1千元係為投票給特定村民代</w:t>
      </w:r>
      <w:r w:rsidR="007F58DE" w:rsidRPr="005F74C1">
        <w:rPr>
          <w:rFonts w:hAnsi="標楷體" w:cs="新細明體" w:hint="eastAsia"/>
        </w:rPr>
        <w:t>表候選人</w:t>
      </w:r>
      <w:r w:rsidR="00471EAD" w:rsidRPr="005F74C1">
        <w:rPr>
          <w:rFonts w:hAnsi="標楷體" w:cs="新細明體" w:hint="eastAsia"/>
        </w:rPr>
        <w:t>。</w:t>
      </w:r>
      <w:r w:rsidR="003C12BC" w:rsidRPr="005F74C1">
        <w:rPr>
          <w:rFonts w:hAnsi="標楷體" w:cs="新細明體" w:hint="eastAsia"/>
        </w:rPr>
        <w:t>正○福</w:t>
      </w:r>
      <w:r w:rsidR="00471EAD" w:rsidRPr="005F74C1">
        <w:rPr>
          <w:rFonts w:hAnsi="標楷體" w:cs="新細明體" w:hint="eastAsia"/>
        </w:rPr>
        <w:t>明確</w:t>
      </w:r>
      <w:r w:rsidR="003C12BC" w:rsidRPr="005F74C1">
        <w:rPr>
          <w:rFonts w:hAnsi="標楷體" w:cs="新細明體" w:hint="eastAsia"/>
        </w:rPr>
        <w:t>表示：</w:t>
      </w:r>
      <w:r w:rsidR="007F58DE" w:rsidRPr="005F74C1">
        <w:rPr>
          <w:rFonts w:hAnsi="標楷體" w:cs="新細明體" w:hint="eastAsia"/>
        </w:rPr>
        <w:t>林○蘭</w:t>
      </w:r>
      <w:r w:rsidR="003C12BC" w:rsidRPr="005F74C1">
        <w:rPr>
          <w:rFonts w:hAnsi="標楷體" w:cs="新細明體" w:hint="eastAsia"/>
        </w:rPr>
        <w:t>並</w:t>
      </w:r>
      <w:r w:rsidR="007F58DE" w:rsidRPr="005F74C1">
        <w:rPr>
          <w:rFonts w:hAnsi="標楷體" w:cs="新細明體" w:hint="eastAsia"/>
        </w:rPr>
        <w:t>未告訴正○福1千元係來自何人</w:t>
      </w:r>
      <w:r w:rsidR="007F58DE" w:rsidRPr="005F74C1">
        <w:rPr>
          <w:rFonts w:hAnsi="標楷體" w:hint="eastAsia"/>
        </w:rPr>
        <w:t>。換言之，正○福本身</w:t>
      </w:r>
      <w:r w:rsidR="007F58DE" w:rsidRPr="005F74C1">
        <w:rPr>
          <w:rFonts w:hAnsi="標楷體" w:cs="新細明體" w:hint="eastAsia"/>
        </w:rPr>
        <w:t>並未目擊李○花將賄款交給林○蘭，</w:t>
      </w:r>
      <w:proofErr w:type="gramStart"/>
      <w:r w:rsidR="007F58DE" w:rsidRPr="005F74C1">
        <w:rPr>
          <w:rFonts w:hint="eastAsia"/>
        </w:rPr>
        <w:t>係正</w:t>
      </w:r>
      <w:proofErr w:type="gramEnd"/>
      <w:r w:rsidR="007F58DE" w:rsidRPr="005F74C1">
        <w:rPr>
          <w:rFonts w:hint="eastAsia"/>
        </w:rPr>
        <w:t>○福看見李○花於自家後門騎車離開</w:t>
      </w:r>
      <w:r w:rsidR="003C12BC" w:rsidRPr="005F74C1">
        <w:rPr>
          <w:rFonts w:hint="eastAsia"/>
        </w:rPr>
        <w:t>，林○蘭隨即告訴正○福</w:t>
      </w:r>
      <w:r w:rsidR="003C12BC" w:rsidRPr="005F74C1">
        <w:rPr>
          <w:rFonts w:hAnsi="標楷體" w:hint="eastAsia"/>
        </w:rPr>
        <w:t>投票給特定</w:t>
      </w:r>
      <w:r w:rsidR="003C12BC" w:rsidRPr="005F74C1">
        <w:rPr>
          <w:rFonts w:hAnsi="標楷體" w:cs="新細明體" w:hint="eastAsia"/>
        </w:rPr>
        <w:t>候選人</w:t>
      </w:r>
      <w:r w:rsidR="007F58DE" w:rsidRPr="005F74C1">
        <w:rPr>
          <w:rFonts w:hint="eastAsia"/>
        </w:rPr>
        <w:t>，</w:t>
      </w:r>
      <w:r w:rsidR="00967BE8" w:rsidRPr="005F74C1">
        <w:rPr>
          <w:rFonts w:hint="eastAsia"/>
        </w:rPr>
        <w:t>其</w:t>
      </w:r>
      <w:r w:rsidR="007F58DE" w:rsidRPr="005F74C1">
        <w:rPr>
          <w:rFonts w:hint="eastAsia"/>
        </w:rPr>
        <w:t>自行推論賄款係來自李○花</w:t>
      </w:r>
      <w:r w:rsidR="00967BE8" w:rsidRPr="005F74C1">
        <w:rPr>
          <w:rFonts w:hint="eastAsia"/>
        </w:rPr>
        <w:t>。</w:t>
      </w:r>
      <w:r w:rsidR="007F58DE" w:rsidRPr="005F74C1">
        <w:rPr>
          <w:rFonts w:hint="eastAsia"/>
        </w:rPr>
        <w:t>依刑事訴訟法第1</w:t>
      </w:r>
      <w:r w:rsidR="007F58DE" w:rsidRPr="005F74C1">
        <w:t>60</w:t>
      </w:r>
      <w:r w:rsidR="007F58DE" w:rsidRPr="005F74C1">
        <w:rPr>
          <w:rFonts w:hint="eastAsia"/>
        </w:rPr>
        <w:t>條規定，</w:t>
      </w:r>
      <w:r w:rsidR="002435C0" w:rsidRPr="005F74C1">
        <w:rPr>
          <w:rFonts w:hint="eastAsia"/>
        </w:rPr>
        <w:t>證人</w:t>
      </w:r>
      <w:r w:rsidR="007F58DE" w:rsidRPr="005F74C1">
        <w:rPr>
          <w:rFonts w:hint="eastAsia"/>
        </w:rPr>
        <w:t>臆測、推論</w:t>
      </w:r>
      <w:r w:rsidR="002435C0" w:rsidRPr="005F74C1">
        <w:rPr>
          <w:rFonts w:hint="eastAsia"/>
        </w:rPr>
        <w:t>之</w:t>
      </w:r>
      <w:r w:rsidR="007F58DE" w:rsidRPr="005F74C1">
        <w:rPr>
          <w:rFonts w:hint="eastAsia"/>
        </w:rPr>
        <w:t>意見不得作為證據，則</w:t>
      </w:r>
      <w:r w:rsidR="00BE4DA5" w:rsidRPr="005F74C1">
        <w:rPr>
          <w:rFonts w:hint="eastAsia"/>
        </w:rPr>
        <w:t>正○</w:t>
      </w:r>
      <w:proofErr w:type="gramStart"/>
      <w:r w:rsidR="00BE4DA5" w:rsidRPr="005F74C1">
        <w:rPr>
          <w:rFonts w:hint="eastAsia"/>
        </w:rPr>
        <w:t>福上開</w:t>
      </w:r>
      <w:proofErr w:type="gramEnd"/>
      <w:r w:rsidR="00BE4DA5" w:rsidRPr="005F74C1">
        <w:rPr>
          <w:rFonts w:hint="eastAsia"/>
        </w:rPr>
        <w:t>證詞</w:t>
      </w:r>
      <w:r w:rsidR="00AE4C25" w:rsidRPr="005F74C1">
        <w:rPr>
          <w:rFonts w:hint="eastAsia"/>
        </w:rPr>
        <w:t>即無從與</w:t>
      </w:r>
      <w:r w:rsidR="007F58DE" w:rsidRPr="005F74C1">
        <w:rPr>
          <w:rFonts w:hint="eastAsia"/>
        </w:rPr>
        <w:t>其他證人證言相互補充。</w:t>
      </w:r>
    </w:p>
    <w:p w14:paraId="13470832" w14:textId="13691C39" w:rsidR="00BE1B87" w:rsidRPr="005F74C1" w:rsidRDefault="002B3702" w:rsidP="00BE1B87">
      <w:pPr>
        <w:pStyle w:val="3"/>
      </w:pPr>
      <w:r w:rsidRPr="005F74C1">
        <w:rPr>
          <w:rFonts w:hAnsi="標楷體" w:hint="eastAsia"/>
        </w:rPr>
        <w:t>綜上，</w:t>
      </w:r>
      <w:r w:rsidR="00D97C2E" w:rsidRPr="005F74C1">
        <w:rPr>
          <w:rFonts w:hAnsi="標楷體" w:hint="eastAsia"/>
        </w:rPr>
        <w:t>原</w:t>
      </w:r>
      <w:r w:rsidR="0048095C" w:rsidRPr="005F74C1">
        <w:rPr>
          <w:rFonts w:hAnsi="標楷體" w:hint="eastAsia"/>
        </w:rPr>
        <w:t>確定判決</w:t>
      </w:r>
      <w:r w:rsidR="00C3754E" w:rsidRPr="005F74C1">
        <w:rPr>
          <w:rFonts w:hAnsi="標楷體" w:hint="eastAsia"/>
        </w:rPr>
        <w:t>以林○蘭、正○福證詞及</w:t>
      </w:r>
      <w:r w:rsidR="00DC3F4A" w:rsidRPr="005F74C1">
        <w:rPr>
          <w:rFonts w:hAnsi="標楷體" w:hint="eastAsia"/>
        </w:rPr>
        <w:t>其等</w:t>
      </w:r>
      <w:r w:rsidR="00C3754E" w:rsidRPr="005F74C1">
        <w:rPr>
          <w:rFonts w:hAnsi="標楷體" w:hint="eastAsia"/>
        </w:rPr>
        <w:t>嗣後繳還之金額作為認定李○花有罪之憑據，固</w:t>
      </w:r>
      <w:proofErr w:type="gramStart"/>
      <w:r w:rsidR="00C3754E" w:rsidRPr="005F74C1">
        <w:rPr>
          <w:rFonts w:hAnsi="標楷體" w:hint="eastAsia"/>
        </w:rPr>
        <w:t>非無見</w:t>
      </w:r>
      <w:proofErr w:type="gramEnd"/>
      <w:r w:rsidR="00C3754E" w:rsidRPr="005F74C1">
        <w:rPr>
          <w:rFonts w:hAnsi="標楷體" w:hint="eastAsia"/>
        </w:rPr>
        <w:t>。</w:t>
      </w:r>
      <w:proofErr w:type="gramStart"/>
      <w:r w:rsidR="00C3754E" w:rsidRPr="005F74C1">
        <w:rPr>
          <w:rFonts w:hAnsi="標楷體" w:hint="eastAsia"/>
        </w:rPr>
        <w:t>惟</w:t>
      </w:r>
      <w:proofErr w:type="gramEnd"/>
      <w:r w:rsidR="00702FB2" w:rsidRPr="005F74C1">
        <w:rPr>
          <w:rFonts w:hAnsi="標楷體" w:hint="eastAsia"/>
        </w:rPr>
        <w:t>花蓮縣警局警</w:t>
      </w:r>
      <w:proofErr w:type="gramStart"/>
      <w:r w:rsidR="00702FB2" w:rsidRPr="005F74C1">
        <w:rPr>
          <w:rFonts w:hAnsi="標楷體" w:hint="eastAsia"/>
        </w:rPr>
        <w:t>詢期間，</w:t>
      </w:r>
      <w:proofErr w:type="gramEnd"/>
      <w:r w:rsidR="00702FB2" w:rsidRPr="005F74C1">
        <w:rPr>
          <w:rFonts w:hAnsi="標楷體" w:hint="eastAsia"/>
        </w:rPr>
        <w:t>未將林○蘭、正○福隔離</w:t>
      </w:r>
      <w:r w:rsidR="00AA4C6C" w:rsidRPr="005F74C1">
        <w:rPr>
          <w:rFonts w:hAnsi="標楷體" w:hint="eastAsia"/>
        </w:rPr>
        <w:t>詢</w:t>
      </w:r>
      <w:r w:rsidR="00702FB2" w:rsidRPr="005F74C1">
        <w:rPr>
          <w:rFonts w:hAnsi="標楷體" w:hint="eastAsia"/>
        </w:rPr>
        <w:t>問，使其等</w:t>
      </w:r>
      <w:r w:rsidR="00702FB2" w:rsidRPr="005F74C1">
        <w:rPr>
          <w:rFonts w:hAnsi="標楷體"/>
        </w:rPr>
        <w:t>2</w:t>
      </w:r>
      <w:r w:rsidR="00702FB2" w:rsidRPr="005F74C1">
        <w:rPr>
          <w:rFonts w:hAnsi="標楷體" w:hint="eastAsia"/>
        </w:rPr>
        <w:t>度以太</w:t>
      </w:r>
      <w:r w:rsidR="00702FB2" w:rsidRPr="005F74C1">
        <w:rPr>
          <w:rFonts w:hAnsi="標楷體" w:cs="新細明體" w:hint="eastAsia"/>
        </w:rPr>
        <w:t>魯閣語溝通，</w:t>
      </w:r>
      <w:proofErr w:type="gramStart"/>
      <w:r w:rsidR="00702FB2" w:rsidRPr="005F74C1">
        <w:rPr>
          <w:rFonts w:hAnsi="標楷體" w:cs="新細明體" w:hint="eastAsia"/>
        </w:rPr>
        <w:t>核其內容</w:t>
      </w:r>
      <w:proofErr w:type="gramEnd"/>
      <w:r w:rsidR="00702FB2" w:rsidRPr="005F74C1">
        <w:rPr>
          <w:rFonts w:hAnsi="標楷體" w:cs="新細明體" w:hint="eastAsia"/>
        </w:rPr>
        <w:t>與筆錄所載相反，對照</w:t>
      </w:r>
      <w:r w:rsidR="0038133F" w:rsidRPr="005F74C1">
        <w:rPr>
          <w:rFonts w:hAnsi="標楷體" w:cs="新細明體" w:hint="eastAsia"/>
        </w:rPr>
        <w:t>詢問</w:t>
      </w:r>
      <w:r w:rsidR="00702FB2" w:rsidRPr="005F74C1">
        <w:rPr>
          <w:rFonts w:hAnsi="標楷體" w:cs="新細明體" w:hint="eastAsia"/>
        </w:rPr>
        <w:t>時序及</w:t>
      </w:r>
      <w:r w:rsidR="00411C94" w:rsidRPr="005F74C1">
        <w:rPr>
          <w:rFonts w:hAnsi="標楷體" w:cs="新細明體" w:hint="eastAsia"/>
        </w:rPr>
        <w:t>溝通</w:t>
      </w:r>
      <w:r w:rsidR="00702FB2" w:rsidRPr="005F74C1">
        <w:rPr>
          <w:rFonts w:hAnsi="標楷體" w:cs="新細明體" w:hint="eastAsia"/>
        </w:rPr>
        <w:t>內容可見</w:t>
      </w:r>
      <w:r w:rsidR="00411C94" w:rsidRPr="005F74C1">
        <w:rPr>
          <w:rFonts w:hAnsi="標楷體" w:cs="新細明體" w:hint="eastAsia"/>
        </w:rPr>
        <w:t>，</w:t>
      </w:r>
      <w:r w:rsidR="00702FB2" w:rsidRPr="005F74C1">
        <w:rPr>
          <w:rFonts w:hAnsi="標楷體" w:cs="新細明體" w:hint="eastAsia"/>
        </w:rPr>
        <w:t>其等溝通內容影響各該筆錄內容。</w:t>
      </w:r>
      <w:r w:rsidR="00C3754E" w:rsidRPr="005F74C1">
        <w:rPr>
          <w:rFonts w:hAnsi="標楷體" w:hint="eastAsia"/>
        </w:rPr>
        <w:t>花蓮縣警局及花蓮地檢對</w:t>
      </w:r>
      <w:r w:rsidR="00411C94" w:rsidRPr="005F74C1">
        <w:rPr>
          <w:rFonts w:hAnsi="標楷體" w:hint="eastAsia"/>
        </w:rPr>
        <w:t>林○蘭、正○福及李○花</w:t>
      </w:r>
      <w:r w:rsidR="00C3754E" w:rsidRPr="005F74C1">
        <w:rPr>
          <w:rFonts w:hAnsi="標楷體" w:hint="eastAsia"/>
        </w:rPr>
        <w:t>之權利告知</w:t>
      </w:r>
      <w:r w:rsidR="00877655" w:rsidRPr="005F74C1">
        <w:rPr>
          <w:rFonts w:hAnsi="標楷體" w:hint="eastAsia"/>
        </w:rPr>
        <w:t>，未能落實原基法、刑事訴訟法強制辯護意旨，</w:t>
      </w:r>
      <w:proofErr w:type="gramStart"/>
      <w:r w:rsidR="00877655" w:rsidRPr="005F74C1">
        <w:rPr>
          <w:rFonts w:hAnsi="標楷體" w:hint="eastAsia"/>
        </w:rPr>
        <w:t>恐</w:t>
      </w:r>
      <w:r w:rsidR="00C3754E" w:rsidRPr="005F74C1">
        <w:rPr>
          <w:rFonts w:hint="eastAsia"/>
        </w:rPr>
        <w:t>損及</w:t>
      </w:r>
      <w:proofErr w:type="gramEnd"/>
      <w:r w:rsidR="00C3754E" w:rsidRPr="005F74C1">
        <w:rPr>
          <w:rFonts w:hint="eastAsia"/>
        </w:rPr>
        <w:t>其等程序主體權</w:t>
      </w:r>
      <w:r w:rsidR="00411C94" w:rsidRPr="005F74C1">
        <w:rPr>
          <w:rFonts w:hint="eastAsia"/>
        </w:rPr>
        <w:t>與</w:t>
      </w:r>
      <w:r w:rsidR="00C3754E" w:rsidRPr="005F74C1">
        <w:rPr>
          <w:rFonts w:hint="eastAsia"/>
        </w:rPr>
        <w:t>防禦權。</w:t>
      </w:r>
      <w:proofErr w:type="gramStart"/>
      <w:r w:rsidR="00C3754E" w:rsidRPr="005F74C1">
        <w:rPr>
          <w:rFonts w:hAnsi="標楷體" w:cs="新細明體" w:hint="eastAsia"/>
        </w:rPr>
        <w:t>縱原確定</w:t>
      </w:r>
      <w:proofErr w:type="gramEnd"/>
      <w:r w:rsidR="00C3754E" w:rsidRPr="005F74C1">
        <w:rPr>
          <w:rFonts w:hAnsi="標楷體" w:cs="新細明體" w:hint="eastAsia"/>
        </w:rPr>
        <w:t>判決未將警</w:t>
      </w:r>
      <w:proofErr w:type="gramStart"/>
      <w:r w:rsidR="00C3754E" w:rsidRPr="005F74C1">
        <w:rPr>
          <w:rFonts w:hAnsi="標楷體" w:cs="新細明體" w:hint="eastAsia"/>
        </w:rPr>
        <w:t>詢</w:t>
      </w:r>
      <w:proofErr w:type="gramEnd"/>
      <w:r w:rsidR="00C3754E" w:rsidRPr="005F74C1">
        <w:rPr>
          <w:rFonts w:hAnsi="標楷體" w:cs="新細明體" w:hint="eastAsia"/>
        </w:rPr>
        <w:t>筆錄作為證據，因檢察官訊問與警</w:t>
      </w:r>
      <w:proofErr w:type="gramStart"/>
      <w:r w:rsidR="00C3754E" w:rsidRPr="005F74C1">
        <w:rPr>
          <w:rFonts w:hAnsi="標楷體" w:cs="新細明體" w:hint="eastAsia"/>
        </w:rPr>
        <w:t>詢</w:t>
      </w:r>
      <w:proofErr w:type="gramEnd"/>
      <w:r w:rsidR="00C3754E" w:rsidRPr="005F74C1">
        <w:rPr>
          <w:rFonts w:hAnsi="標楷體" w:cs="新細明體" w:hint="eastAsia"/>
        </w:rPr>
        <w:t>係</w:t>
      </w:r>
      <w:proofErr w:type="gramStart"/>
      <w:r w:rsidR="00C3754E" w:rsidRPr="005F74C1">
        <w:rPr>
          <w:rFonts w:hAnsi="標楷體" w:cs="新細明體" w:hint="eastAsia"/>
        </w:rPr>
        <w:t>同日且接續</w:t>
      </w:r>
      <w:proofErr w:type="gramEnd"/>
      <w:r w:rsidR="00C3754E" w:rsidRPr="005F74C1">
        <w:rPr>
          <w:rFonts w:hAnsi="標楷體" w:cs="新細明體" w:hint="eastAsia"/>
        </w:rPr>
        <w:t>進行，</w:t>
      </w:r>
      <w:r w:rsidR="00411C94" w:rsidRPr="005F74C1">
        <w:rPr>
          <w:rFonts w:hAnsi="標楷體" w:cs="新細明體" w:hint="eastAsia"/>
        </w:rPr>
        <w:t>參諸最高法院裁判，其瑕疵</w:t>
      </w:r>
      <w:r w:rsidR="00C3754E" w:rsidRPr="005F74C1">
        <w:rPr>
          <w:rFonts w:hAnsi="標楷體" w:cs="新細明體" w:hint="eastAsia"/>
        </w:rPr>
        <w:t>延</w:t>
      </w:r>
      <w:r w:rsidR="00411C94" w:rsidRPr="005F74C1">
        <w:rPr>
          <w:rFonts w:hAnsi="標楷體" w:cs="新細明體" w:hint="eastAsia"/>
        </w:rPr>
        <w:t>伸</w:t>
      </w:r>
      <w:r w:rsidR="00C3754E" w:rsidRPr="005F74C1">
        <w:rPr>
          <w:rFonts w:hAnsi="標楷體" w:cs="新細明體" w:hint="eastAsia"/>
        </w:rPr>
        <w:t>至檢察官訊問階段。</w:t>
      </w:r>
      <w:r w:rsidR="0070419C" w:rsidRPr="005F74C1">
        <w:rPr>
          <w:rFonts w:hAnsi="標楷體" w:cs="新細明體" w:hint="eastAsia"/>
        </w:rPr>
        <w:t>考量</w:t>
      </w:r>
      <w:r w:rsidR="00C3754E" w:rsidRPr="005F74C1">
        <w:rPr>
          <w:rFonts w:hAnsi="標楷體" w:cs="新細明體" w:hint="eastAsia"/>
        </w:rPr>
        <w:t>正○</w:t>
      </w:r>
      <w:proofErr w:type="gramStart"/>
      <w:r w:rsidR="00C3754E" w:rsidRPr="005F74C1">
        <w:rPr>
          <w:rFonts w:hAnsi="標楷體" w:cs="新細明體" w:hint="eastAsia"/>
        </w:rPr>
        <w:t>福</w:t>
      </w:r>
      <w:r w:rsidR="00411C94" w:rsidRPr="005F74C1">
        <w:rPr>
          <w:rFonts w:hAnsi="標楷體" w:cs="新細明體" w:hint="eastAsia"/>
        </w:rPr>
        <w:t>受詢問</w:t>
      </w:r>
      <w:proofErr w:type="gramEnd"/>
      <w:r w:rsidR="00411C94" w:rsidRPr="005F74C1">
        <w:rPr>
          <w:rFonts w:hAnsi="標楷體" w:cs="新細明體" w:hint="eastAsia"/>
        </w:rPr>
        <w:t>時</w:t>
      </w:r>
      <w:r w:rsidR="0070419C" w:rsidRPr="005F74C1">
        <w:rPr>
          <w:rFonts w:hAnsi="標楷體" w:cs="新細明體" w:hint="eastAsia"/>
        </w:rPr>
        <w:t>之年紀與智識等因素，及其</w:t>
      </w:r>
      <w:r w:rsidR="00411C94" w:rsidRPr="005F74C1">
        <w:rPr>
          <w:rFonts w:hAnsi="標楷體" w:cs="新細明體" w:hint="eastAsia"/>
        </w:rPr>
        <w:t>受詢問</w:t>
      </w:r>
      <w:r w:rsidR="0070419C" w:rsidRPr="005F74C1">
        <w:rPr>
          <w:rFonts w:hAnsi="標楷體" w:cs="新細明體" w:hint="eastAsia"/>
        </w:rPr>
        <w:t>階段之</w:t>
      </w:r>
      <w:r w:rsidR="00C3754E" w:rsidRPr="005F74C1">
        <w:rPr>
          <w:rFonts w:hAnsi="標楷體" w:cs="新細明體" w:hint="eastAsia"/>
        </w:rPr>
        <w:t>肢體</w:t>
      </w:r>
      <w:r w:rsidR="00DC3F4A" w:rsidRPr="005F74C1">
        <w:rPr>
          <w:rFonts w:hAnsi="標楷體" w:cs="新細明體" w:hint="eastAsia"/>
        </w:rPr>
        <w:t>與</w:t>
      </w:r>
      <w:r w:rsidR="00C3754E" w:rsidRPr="005F74C1">
        <w:rPr>
          <w:rFonts w:hAnsi="標楷體" w:cs="新細明體" w:hint="eastAsia"/>
        </w:rPr>
        <w:t>非語言訊息，其對於拒絕證言權內容與效果，並不瞭解</w:t>
      </w:r>
      <w:r w:rsidR="00592CA5" w:rsidRPr="005F74C1">
        <w:rPr>
          <w:rFonts w:hAnsi="標楷體" w:cs="新細明體" w:hint="eastAsia"/>
        </w:rPr>
        <w:t>。</w:t>
      </w:r>
      <w:r w:rsidR="0070419C" w:rsidRPr="005F74C1">
        <w:rPr>
          <w:rFonts w:hAnsi="標楷體" w:cs="新細明體" w:hint="eastAsia"/>
        </w:rPr>
        <w:t>再對照林○蘭、正○福規勸李○花</w:t>
      </w:r>
      <w:r w:rsidR="00DC3F4A" w:rsidRPr="005F74C1">
        <w:rPr>
          <w:rFonts w:hAnsi="標楷體" w:cs="新細明體" w:hint="eastAsia"/>
        </w:rPr>
        <w:t>認罪，</w:t>
      </w:r>
      <w:proofErr w:type="gramStart"/>
      <w:r w:rsidR="00DC3F4A" w:rsidRPr="005F74C1">
        <w:rPr>
          <w:rFonts w:hAnsi="標楷體" w:cs="新細明體" w:hint="eastAsia"/>
        </w:rPr>
        <w:t>復益證明</w:t>
      </w:r>
      <w:proofErr w:type="gramEnd"/>
      <w:r w:rsidR="00DC3F4A" w:rsidRPr="005F74C1">
        <w:rPr>
          <w:rFonts w:hAnsi="標楷體" w:cs="新細明體" w:hint="eastAsia"/>
        </w:rPr>
        <w:t>林○蘭、正○福</w:t>
      </w:r>
      <w:r w:rsidR="00593598" w:rsidRPr="005F74C1">
        <w:rPr>
          <w:rFonts w:hAnsi="標楷體" w:cs="新細明體" w:hint="eastAsia"/>
        </w:rPr>
        <w:t>均</w:t>
      </w:r>
      <w:proofErr w:type="gramStart"/>
      <w:r w:rsidR="00DC3F4A" w:rsidRPr="005F74C1">
        <w:rPr>
          <w:rFonts w:hAnsi="標楷體" w:cs="新細明體" w:hint="eastAsia"/>
        </w:rPr>
        <w:lastRenderedPageBreak/>
        <w:t>不</w:t>
      </w:r>
      <w:proofErr w:type="gramEnd"/>
      <w:r w:rsidR="007E047E" w:rsidRPr="005F74C1">
        <w:rPr>
          <w:rFonts w:hAnsi="標楷體" w:cs="新細明體" w:hint="eastAsia"/>
        </w:rPr>
        <w:t>瞭</w:t>
      </w:r>
      <w:r w:rsidR="00DC3F4A" w:rsidRPr="005F74C1">
        <w:rPr>
          <w:rFonts w:hAnsi="標楷體" w:cs="新細明體" w:hint="eastAsia"/>
        </w:rPr>
        <w:t>解拒絕證言權之內容與效果，</w:t>
      </w:r>
      <w:r w:rsidR="00DC3F4A" w:rsidRPr="005F74C1">
        <w:rPr>
          <w:rFonts w:hAnsi="標楷體" w:hint="eastAsia"/>
        </w:rPr>
        <w:t>既未真正瞭解，</w:t>
      </w:r>
      <w:r w:rsidR="008F4F93" w:rsidRPr="005F74C1">
        <w:rPr>
          <w:rFonts w:hAnsi="標楷體" w:hint="eastAsia"/>
        </w:rPr>
        <w:t>其</w:t>
      </w:r>
      <w:proofErr w:type="gramStart"/>
      <w:r w:rsidR="008F4F93" w:rsidRPr="005F74C1">
        <w:rPr>
          <w:rFonts w:hAnsi="標楷體" w:hint="eastAsia"/>
        </w:rPr>
        <w:t>取證恐屬</w:t>
      </w:r>
      <w:proofErr w:type="gramEnd"/>
      <w:r w:rsidR="008F4F93" w:rsidRPr="005F74C1">
        <w:rPr>
          <w:rFonts w:hAnsi="標楷體" w:hint="eastAsia"/>
        </w:rPr>
        <w:t>違法</w:t>
      </w:r>
      <w:r w:rsidR="00DC3F4A" w:rsidRPr="005F74C1">
        <w:rPr>
          <w:rFonts w:hAnsi="標楷體" w:hint="eastAsia"/>
        </w:rPr>
        <w:t>。就賄款之來源，正○福並未目擊，係屬其臆測之詞，依法不得作為證據，遑論與其他事</w:t>
      </w:r>
      <w:r w:rsidR="00DC3F4A" w:rsidRPr="005F74C1">
        <w:rPr>
          <w:rFonts w:hAnsi="標楷體" w:cs="新細明體" w:hint="eastAsia"/>
        </w:rPr>
        <w:t>證相互補充</w:t>
      </w:r>
      <w:r w:rsidR="00DC3F4A" w:rsidRPr="005F74C1">
        <w:rPr>
          <w:rFonts w:hAnsi="標楷體" w:hint="eastAsia"/>
        </w:rPr>
        <w:t>，是原確定判決非無疑義。</w:t>
      </w:r>
    </w:p>
    <w:p w14:paraId="27122A0D" w14:textId="3C66963E" w:rsidR="009E442D" w:rsidRPr="005F74C1" w:rsidRDefault="00546F17" w:rsidP="009E442D">
      <w:pPr>
        <w:pStyle w:val="2"/>
        <w:rPr>
          <w:b/>
        </w:rPr>
      </w:pPr>
      <w:bookmarkStart w:id="53" w:name="_Hlk172035806"/>
      <w:r w:rsidRPr="005F74C1">
        <w:rPr>
          <w:rFonts w:hAnsi="標楷體" w:hint="eastAsia"/>
          <w:b/>
        </w:rPr>
        <w:t>歷來司法通譯之重要性與影響層面，本院業已透過諸多調查報告或</w:t>
      </w:r>
      <w:r w:rsidR="006B0FB8">
        <w:rPr>
          <w:rFonts w:hAnsi="標楷體" w:hint="eastAsia"/>
          <w:b/>
        </w:rPr>
        <w:t>兩公約、</w:t>
      </w:r>
      <w:r w:rsidR="006B0FB8" w:rsidRPr="006B0FB8">
        <w:rPr>
          <w:rFonts w:hint="eastAsia"/>
          <w:b/>
        </w:rPr>
        <w:t>I</w:t>
      </w:r>
      <w:r w:rsidR="006B0FB8" w:rsidRPr="006B0FB8">
        <w:rPr>
          <w:b/>
        </w:rPr>
        <w:t>CERD</w:t>
      </w:r>
      <w:r w:rsidR="006B0FB8" w:rsidRPr="006B0FB8">
        <w:rPr>
          <w:rFonts w:hint="eastAsia"/>
          <w:b/>
        </w:rPr>
        <w:t>公約之</w:t>
      </w:r>
      <w:r w:rsidRPr="005F74C1">
        <w:rPr>
          <w:rFonts w:hAnsi="標楷體" w:hint="eastAsia"/>
          <w:b/>
        </w:rPr>
        <w:t>獨立評估</w:t>
      </w:r>
      <w:r w:rsidR="006B0FB8">
        <w:rPr>
          <w:rFonts w:hAnsi="標楷體" w:hint="eastAsia"/>
          <w:b/>
        </w:rPr>
        <w:t>報告</w:t>
      </w:r>
      <w:r w:rsidRPr="005F74C1">
        <w:rPr>
          <w:rFonts w:hAnsi="標楷體" w:hint="eastAsia"/>
          <w:b/>
        </w:rPr>
        <w:t>意見指明在案，司改國是會議亦</w:t>
      </w:r>
      <w:r w:rsidR="001349AC" w:rsidRPr="005F74C1">
        <w:rPr>
          <w:rFonts w:hAnsi="標楷體" w:hint="eastAsia"/>
          <w:b/>
        </w:rPr>
        <w:t>已</w:t>
      </w:r>
      <w:r w:rsidRPr="005F74C1">
        <w:rPr>
          <w:rFonts w:hAnsi="標楷體" w:hint="eastAsia"/>
          <w:b/>
        </w:rPr>
        <w:t>作成相關決議</w:t>
      </w:r>
      <w:r w:rsidR="003D7F7A" w:rsidRPr="005F74C1">
        <w:rPr>
          <w:rFonts w:hAnsi="標楷體" w:hint="eastAsia"/>
          <w:b/>
        </w:rPr>
        <w:t>。</w:t>
      </w:r>
      <w:r w:rsidR="00077816" w:rsidRPr="005F74C1">
        <w:rPr>
          <w:rFonts w:hAnsi="標楷體" w:hint="eastAsia"/>
          <w:b/>
        </w:rPr>
        <w:t>據原民會表示，通譯應及於16族、42方言別，且至少要高級原住民族語言認證以上，該會所建置之原住民族語人才資料庫，計有6,157人(其中高級認證有3,756人)，遍及16</w:t>
      </w:r>
      <w:proofErr w:type="gramStart"/>
      <w:r w:rsidR="00077816" w:rsidRPr="005F74C1">
        <w:rPr>
          <w:rFonts w:hAnsi="標楷體" w:hint="eastAsia"/>
          <w:b/>
        </w:rPr>
        <w:t>族且含</w:t>
      </w:r>
      <w:proofErr w:type="gramEnd"/>
      <w:r w:rsidR="00077816" w:rsidRPr="005F74C1">
        <w:rPr>
          <w:rFonts w:hAnsi="標楷體" w:hint="eastAsia"/>
          <w:b/>
        </w:rPr>
        <w:t>42方言別。然各級法院、檢察署之原住民族特約通譯，僅有7或</w:t>
      </w:r>
      <w:proofErr w:type="gramStart"/>
      <w:r w:rsidR="00077816" w:rsidRPr="005F74C1">
        <w:rPr>
          <w:rFonts w:hAnsi="標楷體" w:hint="eastAsia"/>
          <w:b/>
        </w:rPr>
        <w:t>1</w:t>
      </w:r>
      <w:r w:rsidR="00077816" w:rsidRPr="005F74C1">
        <w:rPr>
          <w:rFonts w:hAnsi="標楷體"/>
          <w:b/>
        </w:rPr>
        <w:t>1</w:t>
      </w:r>
      <w:r w:rsidR="00077816" w:rsidRPr="005F74C1">
        <w:rPr>
          <w:rFonts w:hAnsi="標楷體" w:hint="eastAsia"/>
          <w:b/>
        </w:rPr>
        <w:t>種語別</w:t>
      </w:r>
      <w:proofErr w:type="gramEnd"/>
      <w:r w:rsidR="00077816" w:rsidRPr="005F74C1">
        <w:rPr>
          <w:rFonts w:hAnsi="標楷體" w:hint="eastAsia"/>
          <w:b/>
        </w:rPr>
        <w:t>，不但未及於</w:t>
      </w:r>
      <w:proofErr w:type="gramStart"/>
      <w:r w:rsidR="00077816" w:rsidRPr="005F74C1">
        <w:rPr>
          <w:rFonts w:hAnsi="標楷體" w:hint="eastAsia"/>
          <w:b/>
        </w:rPr>
        <w:t>全部語別</w:t>
      </w:r>
      <w:proofErr w:type="gramEnd"/>
      <w:r w:rsidR="00077816" w:rsidRPr="005F74C1">
        <w:rPr>
          <w:rFonts w:hAnsi="標楷體" w:hint="eastAsia"/>
          <w:b/>
        </w:rPr>
        <w:t>，且人數顯較原住民族所涉相關案件數</w:t>
      </w:r>
      <w:r w:rsidR="00ED3B95" w:rsidRPr="005F74C1">
        <w:rPr>
          <w:rFonts w:hAnsi="標楷體" w:hint="eastAsia"/>
          <w:b/>
        </w:rPr>
        <w:t>為低</w:t>
      </w:r>
      <w:r w:rsidR="00077816" w:rsidRPr="005F74C1">
        <w:rPr>
          <w:rFonts w:hAnsi="標楷體" w:hint="eastAsia"/>
          <w:b/>
        </w:rPr>
        <w:t>，比例失衡，</w:t>
      </w:r>
      <w:r w:rsidR="00E5686D" w:rsidRPr="005F74C1">
        <w:rPr>
          <w:rFonts w:hAnsi="標楷體" w:hint="eastAsia"/>
          <w:b/>
        </w:rPr>
        <w:t>未能落實相關公約與</w:t>
      </w:r>
      <w:r w:rsidR="009E19A1" w:rsidRPr="005F74C1">
        <w:rPr>
          <w:rFonts w:hAnsi="標楷體" w:hint="eastAsia"/>
          <w:b/>
        </w:rPr>
        <w:t>法規保障</w:t>
      </w:r>
      <w:r w:rsidR="00E5686D" w:rsidRPr="005F74C1">
        <w:rPr>
          <w:rFonts w:hAnsi="標楷體" w:hint="eastAsia"/>
          <w:b/>
        </w:rPr>
        <w:t>原住民族之意旨，危及</w:t>
      </w:r>
      <w:proofErr w:type="gramStart"/>
      <w:r w:rsidR="00E5686D" w:rsidRPr="005F74C1">
        <w:rPr>
          <w:rFonts w:hAnsi="標楷體" w:hint="eastAsia"/>
          <w:b/>
        </w:rPr>
        <w:t>原住民族近用</w:t>
      </w:r>
      <w:proofErr w:type="gramEnd"/>
      <w:r w:rsidR="00E5686D" w:rsidRPr="005F74C1">
        <w:rPr>
          <w:rFonts w:hAnsi="標楷體" w:hint="eastAsia"/>
          <w:b/>
        </w:rPr>
        <w:t xml:space="preserve">司法權、正當法律程序與真實發現，行政院允宜通盤檢視現行原住民族司法通譯制度，落實原住民族之權利保障 </w:t>
      </w:r>
    </w:p>
    <w:bookmarkEnd w:id="53"/>
    <w:p w14:paraId="7EE3FDED" w14:textId="06FB59DF" w:rsidR="002634FA" w:rsidRPr="005F74C1" w:rsidRDefault="00FE34E8" w:rsidP="002634FA">
      <w:pPr>
        <w:pStyle w:val="3"/>
        <w:rPr>
          <w:rFonts w:hAnsi="標楷體"/>
        </w:rPr>
      </w:pPr>
      <w:r w:rsidRPr="005F74C1">
        <w:rPr>
          <w:rFonts w:hint="eastAsia"/>
        </w:rPr>
        <w:t>按</w:t>
      </w:r>
      <w:r w:rsidR="0004432E" w:rsidRPr="005F74C1">
        <w:rPr>
          <w:rFonts w:hint="eastAsia"/>
        </w:rPr>
        <w:t>原基法第1</w:t>
      </w:r>
      <w:r w:rsidR="001C61E2" w:rsidRPr="005F74C1">
        <w:rPr>
          <w:rFonts w:hint="eastAsia"/>
        </w:rPr>
        <w:t>條</w:t>
      </w:r>
      <w:r w:rsidR="0004432E" w:rsidRPr="005F74C1">
        <w:rPr>
          <w:rFonts w:hint="eastAsia"/>
        </w:rPr>
        <w:t>規定：「為保障原住民族基本權利，促進原住民族生存發展，建立共存共榮之族群關係，特制定本法。」第3</w:t>
      </w:r>
      <w:r w:rsidR="0004432E" w:rsidRPr="005F74C1">
        <w:t>0</w:t>
      </w:r>
      <w:r w:rsidR="0004432E" w:rsidRPr="005F74C1">
        <w:rPr>
          <w:rFonts w:hint="eastAsia"/>
        </w:rPr>
        <w:t>條第1項規定：「政府處理原住民族事務、制定法律或實施司法與行政救濟程序、公證、調解、仲裁或類似程序，應尊重原住民族之族語、傳統習俗、文化及價值觀，保障其合法權益，原住民有不諳國語者，應由通曉其族語之人為傳譯。」</w:t>
      </w:r>
      <w:r w:rsidR="002634FA" w:rsidRPr="005F74C1">
        <w:rPr>
          <w:rFonts w:hint="eastAsia"/>
        </w:rPr>
        <w:t>原語法</w:t>
      </w:r>
      <w:r w:rsidR="00BD7E9A" w:rsidRPr="005F74C1">
        <w:rPr>
          <w:rFonts w:hint="eastAsia"/>
        </w:rPr>
        <w:t>第</w:t>
      </w:r>
      <w:r w:rsidR="00A50615" w:rsidRPr="005F74C1">
        <w:rPr>
          <w:rFonts w:hint="eastAsia"/>
        </w:rPr>
        <w:t>1</w:t>
      </w:r>
      <w:r w:rsidR="00A50615" w:rsidRPr="005F74C1">
        <w:t>3</w:t>
      </w:r>
      <w:r w:rsidR="00A50615" w:rsidRPr="005F74C1">
        <w:rPr>
          <w:rFonts w:hint="eastAsia"/>
        </w:rPr>
        <w:t>條第1項</w:t>
      </w:r>
      <w:r w:rsidR="00BD7E9A" w:rsidRPr="005F74C1">
        <w:rPr>
          <w:rFonts w:hint="eastAsia"/>
        </w:rPr>
        <w:t>規定：「</w:t>
      </w:r>
      <w:r w:rsidR="00A50615" w:rsidRPr="005F74C1">
        <w:rPr>
          <w:rFonts w:hint="eastAsia"/>
        </w:rPr>
        <w:t>政府機關（構）處理行政、立法事務及司法程序時，原住民得以其原住民族語言陳述意見，各該政府機關（構）應聘請通譯傳譯之。</w:t>
      </w:r>
      <w:r w:rsidR="00BD7E9A" w:rsidRPr="005F74C1">
        <w:rPr>
          <w:rFonts w:hint="eastAsia"/>
        </w:rPr>
        <w:t>」</w:t>
      </w:r>
      <w:r w:rsidR="00BD27CF" w:rsidRPr="005F74C1">
        <w:rPr>
          <w:rFonts w:hint="eastAsia"/>
        </w:rPr>
        <w:tab/>
      </w:r>
      <w:r w:rsidR="00097DAC" w:rsidRPr="005F74C1">
        <w:rPr>
          <w:rFonts w:hint="eastAsia"/>
        </w:rPr>
        <w:t>I</w:t>
      </w:r>
      <w:r w:rsidR="00097DAC" w:rsidRPr="005F74C1">
        <w:t>CERD</w:t>
      </w:r>
      <w:r w:rsidR="00097DAC" w:rsidRPr="005F74C1">
        <w:rPr>
          <w:rFonts w:hint="eastAsia"/>
        </w:rPr>
        <w:t>公約</w:t>
      </w:r>
      <w:r w:rsidR="006A5226" w:rsidRPr="005F74C1">
        <w:rPr>
          <w:rFonts w:hint="eastAsia"/>
        </w:rPr>
        <w:t>第5條</w:t>
      </w:r>
      <w:r w:rsidR="00097DAC" w:rsidRPr="005F74C1">
        <w:rPr>
          <w:rFonts w:hint="eastAsia"/>
        </w:rPr>
        <w:t>第1款</w:t>
      </w:r>
      <w:r w:rsidR="006A5226" w:rsidRPr="005F74C1">
        <w:rPr>
          <w:rFonts w:hint="eastAsia"/>
        </w:rPr>
        <w:t>規定：「締約國依本公約第</w:t>
      </w:r>
      <w:r w:rsidR="00097DAC" w:rsidRPr="005F74C1">
        <w:rPr>
          <w:rFonts w:hint="eastAsia"/>
        </w:rPr>
        <w:t>2</w:t>
      </w:r>
      <w:r w:rsidR="006A5226" w:rsidRPr="005F74C1">
        <w:rPr>
          <w:rFonts w:hint="eastAsia"/>
        </w:rPr>
        <w:t>條所規定之基本義務承諾禁止並消除一切形式種族歧視，保證人人有不分種族膚色</w:t>
      </w:r>
      <w:r w:rsidR="006A5226" w:rsidRPr="005F74C1">
        <w:rPr>
          <w:rFonts w:hint="eastAsia"/>
        </w:rPr>
        <w:lastRenderedPageBreak/>
        <w:t>或原屬國或民族本源在法律上一律平等之權，尤得享受下列權利：（1）在法庭上及其他一切司法裁判機關中平等待遇之權</w:t>
      </w:r>
      <w:r w:rsidR="00097DAC" w:rsidRPr="005F74C1">
        <w:rPr>
          <w:rFonts w:hint="eastAsia"/>
        </w:rPr>
        <w:t>。</w:t>
      </w:r>
      <w:r w:rsidR="006A5226" w:rsidRPr="005F74C1">
        <w:rPr>
          <w:rFonts w:hint="eastAsia"/>
        </w:rPr>
        <w:t>」第6</w:t>
      </w:r>
      <w:r w:rsidR="00FC1116" w:rsidRPr="005F74C1">
        <w:rPr>
          <w:rFonts w:hint="eastAsia"/>
        </w:rPr>
        <w:t>條</w:t>
      </w:r>
      <w:r w:rsidR="006A5226" w:rsidRPr="005F74C1">
        <w:rPr>
          <w:rFonts w:hint="eastAsia"/>
        </w:rPr>
        <w:t>規定：「締約國應保證在其管轄範圍內，</w:t>
      </w:r>
      <w:proofErr w:type="gramStart"/>
      <w:r w:rsidR="006A5226" w:rsidRPr="005F74C1">
        <w:rPr>
          <w:rFonts w:hint="eastAsia"/>
        </w:rPr>
        <w:t>人人均應經由</w:t>
      </w:r>
      <w:proofErr w:type="gramEnd"/>
      <w:r w:rsidR="006A5226" w:rsidRPr="005F74C1">
        <w:rPr>
          <w:rFonts w:hint="eastAsia"/>
        </w:rPr>
        <w:t>國內主管法庭及其他國家機關對違反本公約侵害其人權及基本自由之任何種族歧視行為，獲得有效保護與救濟並有權就因此種歧視而遭受之任何損失向此等法庭請求公允充分之賠償或補償。」</w:t>
      </w:r>
      <w:r w:rsidR="00097DAC" w:rsidRPr="005F74C1">
        <w:rPr>
          <w:rFonts w:hint="eastAsia"/>
        </w:rPr>
        <w:t>世界人權宣言第1</w:t>
      </w:r>
      <w:r w:rsidR="00097DAC" w:rsidRPr="005F74C1">
        <w:t>0</w:t>
      </w:r>
      <w:r w:rsidR="00097DAC" w:rsidRPr="005F74C1">
        <w:rPr>
          <w:rFonts w:hint="eastAsia"/>
        </w:rPr>
        <w:t>條</w:t>
      </w:r>
      <w:r w:rsidR="006A5226" w:rsidRPr="005F74C1">
        <w:rPr>
          <w:rFonts w:hint="eastAsia"/>
        </w:rPr>
        <w:t>規定：「</w:t>
      </w:r>
      <w:r w:rsidR="00097DAC" w:rsidRPr="005F74C1">
        <w:rPr>
          <w:rFonts w:hint="eastAsia"/>
        </w:rPr>
        <w:t>人人完全平等地有權由一個獨立</w:t>
      </w:r>
      <w:proofErr w:type="gramStart"/>
      <w:r w:rsidR="00097DAC" w:rsidRPr="005F74C1">
        <w:rPr>
          <w:rFonts w:hint="eastAsia"/>
        </w:rPr>
        <w:t>而無偏倚</w:t>
      </w:r>
      <w:proofErr w:type="gramEnd"/>
      <w:r w:rsidR="00097DAC" w:rsidRPr="005F74C1">
        <w:rPr>
          <w:rFonts w:hint="eastAsia"/>
        </w:rPr>
        <w:t>的法庭進行公正和公開的審訊，以確定他的權利和義務並判定對他提出的任何刑事指控。</w:t>
      </w:r>
      <w:r w:rsidR="006A5226" w:rsidRPr="005F74C1">
        <w:rPr>
          <w:rFonts w:hint="eastAsia"/>
        </w:rPr>
        <w:t>」公政公約第14條第3項第6款規定：「</w:t>
      </w:r>
      <w:r w:rsidR="006A5226" w:rsidRPr="005F74C1">
        <w:t>審判被控</w:t>
      </w:r>
      <w:proofErr w:type="gramStart"/>
      <w:r w:rsidR="006A5226" w:rsidRPr="005F74C1">
        <w:t>刑事罪</w:t>
      </w:r>
      <w:proofErr w:type="gramEnd"/>
      <w:r w:rsidR="006A5226" w:rsidRPr="005F74C1">
        <w:t>時，被告一律有權平等享受下列</w:t>
      </w:r>
      <w:r w:rsidR="006A5226" w:rsidRPr="005F74C1">
        <w:rPr>
          <w:rFonts w:cs="細明體"/>
          <w:szCs w:val="32"/>
        </w:rPr>
        <w:t>最低</w:t>
      </w:r>
      <w:r w:rsidR="006A5226" w:rsidRPr="005F74C1">
        <w:t>限度之保障：</w:t>
      </w:r>
      <w:r w:rsidR="006A5226" w:rsidRPr="005F74C1">
        <w:rPr>
          <w:rFonts w:hint="eastAsia"/>
        </w:rPr>
        <w:t>…</w:t>
      </w:r>
      <w:proofErr w:type="gramStart"/>
      <w:r w:rsidR="006A5226" w:rsidRPr="005F74C1">
        <w:rPr>
          <w:rFonts w:hint="eastAsia"/>
        </w:rPr>
        <w:t>…</w:t>
      </w:r>
      <w:proofErr w:type="gramEnd"/>
      <w:r w:rsidR="006A5226" w:rsidRPr="005F74C1">
        <w:rPr>
          <w:rFonts w:hint="eastAsia"/>
        </w:rPr>
        <w:t>第6款</w:t>
      </w:r>
      <w:r w:rsidR="006A5226" w:rsidRPr="005F74C1">
        <w:t>：如不通曉或不能使用法院所用之語言，應免費為備通譯協助之</w:t>
      </w:r>
      <w:r w:rsidR="006A5226" w:rsidRPr="005F74C1">
        <w:rPr>
          <w:rFonts w:hint="eastAsia"/>
        </w:rPr>
        <w:t>。」第3</w:t>
      </w:r>
      <w:r w:rsidR="006A5226" w:rsidRPr="005F74C1">
        <w:t>2</w:t>
      </w:r>
      <w:r w:rsidR="006A5226" w:rsidRPr="005F74C1">
        <w:rPr>
          <w:rFonts w:hint="eastAsia"/>
        </w:rPr>
        <w:t>號一般性意見第4</w:t>
      </w:r>
      <w:r w:rsidR="006A5226" w:rsidRPr="005F74C1">
        <w:t>0</w:t>
      </w:r>
      <w:r w:rsidR="006A5226" w:rsidRPr="005F74C1">
        <w:rPr>
          <w:rFonts w:hint="eastAsia"/>
        </w:rPr>
        <w:t>點規定：「</w:t>
      </w:r>
      <w:r w:rsidR="006A5226" w:rsidRPr="005F74C1">
        <w:rPr>
          <w:rFonts w:hAnsi="標楷體" w:hint="eastAsia"/>
        </w:rPr>
        <w:t>第1</w:t>
      </w:r>
      <w:r w:rsidR="006A5226" w:rsidRPr="005F74C1">
        <w:rPr>
          <w:rFonts w:hAnsi="標楷體"/>
        </w:rPr>
        <w:t>4</w:t>
      </w:r>
      <w:r w:rsidR="006A5226" w:rsidRPr="005F74C1">
        <w:rPr>
          <w:rFonts w:hAnsi="標楷體" w:hint="eastAsia"/>
        </w:rPr>
        <w:t>條第3項第6款規定，如不通曉或不能使用法院所用之語言，應免費為備通譯協助之。這反映刑事訴訟中公平及武器平等原則的另一方面。這一權利在口頭審理的所有階段均可享有；不僅適用於本國國民，也適用於外國人。然而，原則上，如果被告的母語不同於法院的正式語言，但其掌握的正式語言的程度足以有效為自己答辯，則無權免費獲得任何通譯的協助。</w:t>
      </w:r>
      <w:r w:rsidR="002634FA" w:rsidRPr="005F74C1">
        <w:rPr>
          <w:rFonts w:hint="eastAsia"/>
        </w:rPr>
        <w:t>」</w:t>
      </w:r>
    </w:p>
    <w:p w14:paraId="0B9158B3" w14:textId="5E6526F7" w:rsidR="00A148C7" w:rsidRPr="005F74C1" w:rsidRDefault="00A148C7" w:rsidP="004A3367">
      <w:pPr>
        <w:pStyle w:val="3"/>
      </w:pPr>
      <w:r w:rsidRPr="005F74C1">
        <w:rPr>
          <w:rFonts w:hint="eastAsia"/>
        </w:rPr>
        <w:t>查</w:t>
      </w:r>
      <w:r w:rsidR="00B5677D" w:rsidRPr="005F74C1">
        <w:rPr>
          <w:rFonts w:hint="eastAsia"/>
        </w:rPr>
        <w:t>司法通譯之重要性及</w:t>
      </w:r>
      <w:r w:rsidR="00C71340" w:rsidRPr="005F74C1">
        <w:rPr>
          <w:rFonts w:hint="eastAsia"/>
        </w:rPr>
        <w:t>我國</w:t>
      </w:r>
      <w:r w:rsidR="00B5677D" w:rsidRPr="005F74C1">
        <w:rPr>
          <w:rFonts w:hint="eastAsia"/>
        </w:rPr>
        <w:t>司法通譯</w:t>
      </w:r>
      <w:r w:rsidR="00C71340" w:rsidRPr="005F74C1">
        <w:rPr>
          <w:rFonts w:hint="eastAsia"/>
        </w:rPr>
        <w:t>之</w:t>
      </w:r>
      <w:r w:rsidR="00B5677D" w:rsidRPr="005F74C1">
        <w:rPr>
          <w:rFonts w:hint="eastAsia"/>
        </w:rPr>
        <w:t>弊病，歷來早有諸多</w:t>
      </w:r>
      <w:r w:rsidR="001C1C99" w:rsidRPr="005F74C1">
        <w:rPr>
          <w:rFonts w:hint="eastAsia"/>
        </w:rPr>
        <w:t>意見</w:t>
      </w:r>
      <w:r w:rsidR="00B5677D" w:rsidRPr="005F74C1">
        <w:rPr>
          <w:rFonts w:hint="eastAsia"/>
        </w:rPr>
        <w:t>，分述如下：</w:t>
      </w:r>
      <w:r w:rsidR="00B5677D" w:rsidRPr="005F74C1">
        <w:t xml:space="preserve"> </w:t>
      </w:r>
    </w:p>
    <w:p w14:paraId="62047835" w14:textId="77777777" w:rsidR="00A148C7" w:rsidRPr="005F74C1" w:rsidRDefault="00B5677D" w:rsidP="00A148C7">
      <w:pPr>
        <w:pStyle w:val="4"/>
      </w:pPr>
      <w:r w:rsidRPr="005F74C1">
        <w:rPr>
          <w:rFonts w:hint="eastAsia"/>
        </w:rPr>
        <w:t>學者見解</w:t>
      </w:r>
    </w:p>
    <w:p w14:paraId="60847766" w14:textId="775AE783" w:rsidR="00A148C7" w:rsidRPr="005F74C1" w:rsidRDefault="00B5677D" w:rsidP="00B5677D">
      <w:pPr>
        <w:pStyle w:val="5"/>
      </w:pPr>
      <w:r w:rsidRPr="005F74C1">
        <w:rPr>
          <w:rFonts w:hint="eastAsia"/>
        </w:rPr>
        <w:t>國際人權公約和宣言都明確要求國家為語言弱勢群體在司法程序中提供免費</w:t>
      </w:r>
      <w:r w:rsidR="003B2661" w:rsidRPr="005F74C1">
        <w:rPr>
          <w:rFonts w:hint="eastAsia"/>
        </w:rPr>
        <w:t>通譯</w:t>
      </w:r>
      <w:r w:rsidR="00873F9F" w:rsidRPr="005F74C1">
        <w:rPr>
          <w:rFonts w:hint="eastAsia"/>
        </w:rPr>
        <w:t>，</w:t>
      </w:r>
      <w:r w:rsidRPr="005F74C1">
        <w:rPr>
          <w:rFonts w:hint="eastAsia"/>
        </w:rPr>
        <w:t>以保障他們獲得公平審判的權利。這應成為各國立法和司法改革的重點。原住民地區如花蓮、</w:t>
      </w:r>
      <w:proofErr w:type="gramStart"/>
      <w:r w:rsidR="003B2661" w:rsidRPr="005F74C1">
        <w:rPr>
          <w:rFonts w:hint="eastAsia"/>
        </w:rPr>
        <w:t>臺</w:t>
      </w:r>
      <w:proofErr w:type="gramEnd"/>
      <w:r w:rsidRPr="005F74C1">
        <w:rPr>
          <w:rFonts w:hint="eastAsia"/>
        </w:rPr>
        <w:t>東</w:t>
      </w:r>
      <w:r w:rsidRPr="005F74C1">
        <w:rPr>
          <w:rFonts w:hint="eastAsia"/>
        </w:rPr>
        <w:lastRenderedPageBreak/>
        <w:t>的法院也未按原住民人口比例配置原住民語通譯。現行通譯制度對通譯資格要求不高</w:t>
      </w:r>
      <w:r w:rsidR="00C62F7A" w:rsidRPr="005F74C1">
        <w:rPr>
          <w:rFonts w:hint="eastAsia"/>
        </w:rPr>
        <w:t>，</w:t>
      </w:r>
      <w:r w:rsidR="003B2661" w:rsidRPr="005F74C1">
        <w:rPr>
          <w:rFonts w:hint="eastAsia"/>
        </w:rPr>
        <w:t>十</w:t>
      </w:r>
      <w:r w:rsidRPr="005F74C1">
        <w:rPr>
          <w:rFonts w:hint="eastAsia"/>
        </w:rPr>
        <w:t>幾個小時的法律教育訓練就可以擔任特約通譯。但專業法庭</w:t>
      </w:r>
      <w:r w:rsidR="003B2661" w:rsidRPr="005F74C1">
        <w:rPr>
          <w:rFonts w:hint="eastAsia"/>
        </w:rPr>
        <w:t>通譯，</w:t>
      </w:r>
      <w:r w:rsidRPr="005F74C1">
        <w:rPr>
          <w:rFonts w:hint="eastAsia"/>
        </w:rPr>
        <w:t>需要對法律概念和</w:t>
      </w:r>
      <w:r w:rsidR="003B2661" w:rsidRPr="005F74C1">
        <w:rPr>
          <w:rFonts w:hint="eastAsia"/>
        </w:rPr>
        <w:t>用</w:t>
      </w:r>
      <w:r w:rsidRPr="005F74C1">
        <w:rPr>
          <w:rFonts w:hint="eastAsia"/>
        </w:rPr>
        <w:t>語有深入理解</w:t>
      </w:r>
      <w:r w:rsidR="00C62F7A" w:rsidRPr="005F74C1">
        <w:rPr>
          <w:rFonts w:hint="eastAsia"/>
        </w:rPr>
        <w:t>，</w:t>
      </w:r>
      <w:r w:rsidRPr="005F74C1">
        <w:rPr>
          <w:rFonts w:hint="eastAsia"/>
        </w:rPr>
        <w:t>才能準確</w:t>
      </w:r>
      <w:r w:rsidR="003B2661" w:rsidRPr="005F74C1">
        <w:rPr>
          <w:rFonts w:hint="eastAsia"/>
        </w:rPr>
        <w:t>通譯</w:t>
      </w:r>
      <w:r w:rsidRPr="005F74C1">
        <w:rPr>
          <w:rFonts w:hint="eastAsia"/>
        </w:rPr>
        <w:t>。素人通譯存在</w:t>
      </w:r>
      <w:r w:rsidR="003B2661" w:rsidRPr="005F74C1">
        <w:rPr>
          <w:rFonts w:hint="eastAsia"/>
        </w:rPr>
        <w:t>通譯</w:t>
      </w:r>
      <w:r w:rsidRPr="005F74C1">
        <w:rPr>
          <w:rFonts w:hint="eastAsia"/>
        </w:rPr>
        <w:t>錯誤或失真的風險。目前國內對不懂國語的弱勢語言使用者在刑事程序中的</w:t>
      </w:r>
      <w:r w:rsidR="003B2661" w:rsidRPr="005F74C1">
        <w:rPr>
          <w:rFonts w:hint="eastAsia"/>
        </w:rPr>
        <w:t>通譯</w:t>
      </w:r>
      <w:r w:rsidRPr="005F74C1">
        <w:rPr>
          <w:rFonts w:hint="eastAsia"/>
        </w:rPr>
        <w:t>保障，並不充分</w:t>
      </w:r>
      <w:r w:rsidR="00C62F7A" w:rsidRPr="005F74C1">
        <w:rPr>
          <w:rFonts w:hint="eastAsia"/>
        </w:rPr>
        <w:t>，</w:t>
      </w:r>
      <w:r w:rsidRPr="005F74C1">
        <w:rPr>
          <w:rFonts w:hint="eastAsia"/>
        </w:rPr>
        <w:t>被告的訴訟權難以落實。應增加弱勢語言通譯配置</w:t>
      </w:r>
      <w:r w:rsidR="00C62F7A" w:rsidRPr="005F74C1">
        <w:rPr>
          <w:rFonts w:hint="eastAsia"/>
        </w:rPr>
        <w:t>，</w:t>
      </w:r>
      <w:r w:rsidRPr="005F74C1">
        <w:rPr>
          <w:rFonts w:hint="eastAsia"/>
        </w:rPr>
        <w:t>並提高通譯專業素質</w:t>
      </w:r>
      <w:r w:rsidR="00C62F7A" w:rsidRPr="005F74C1">
        <w:rPr>
          <w:rFonts w:hint="eastAsia"/>
        </w:rPr>
        <w:t>，</w:t>
      </w:r>
      <w:r w:rsidRPr="005F74C1">
        <w:rPr>
          <w:rFonts w:hint="eastAsia"/>
        </w:rPr>
        <w:t>才能保證被告獲得公平審判的權利。建議法院應盡可能招聘固定的弱勢語言通譯(除了原住民語</w:t>
      </w:r>
      <w:r w:rsidR="00C62F7A" w:rsidRPr="005F74C1">
        <w:rPr>
          <w:rFonts w:hint="eastAsia"/>
        </w:rPr>
        <w:t>，</w:t>
      </w:r>
      <w:r w:rsidRPr="005F74C1">
        <w:rPr>
          <w:rFonts w:hint="eastAsia"/>
        </w:rPr>
        <w:t>其他新住民日益增加的族群如越南語、泰語、印尼語也有其必要)。</w:t>
      </w:r>
      <w:proofErr w:type="gramStart"/>
      <w:r w:rsidRPr="005F74C1">
        <w:rPr>
          <w:rFonts w:hint="eastAsia"/>
        </w:rPr>
        <w:t>此外</w:t>
      </w:r>
      <w:r w:rsidR="00C62F7A" w:rsidRPr="005F74C1">
        <w:rPr>
          <w:rFonts w:hint="eastAsia"/>
        </w:rPr>
        <w:t>，</w:t>
      </w:r>
      <w:proofErr w:type="gramEnd"/>
      <w:r w:rsidRPr="005F74C1">
        <w:rPr>
          <w:rFonts w:hint="eastAsia"/>
        </w:rPr>
        <w:t>政府也應積極培養弱勢語言族群的法律通譯人才</w:t>
      </w:r>
      <w:r w:rsidR="00C62F7A" w:rsidRPr="005F74C1">
        <w:rPr>
          <w:rFonts w:hint="eastAsia"/>
        </w:rPr>
        <w:t>，</w:t>
      </w:r>
      <w:r w:rsidRPr="005F74C1">
        <w:rPr>
          <w:rFonts w:hint="eastAsia"/>
        </w:rPr>
        <w:t>以因應實際需求</w:t>
      </w:r>
      <w:r w:rsidR="00C62F7A" w:rsidRPr="005F74C1">
        <w:rPr>
          <w:rStyle w:val="afe"/>
        </w:rPr>
        <w:footnoteReference w:id="3"/>
      </w:r>
      <w:r w:rsidRPr="005F74C1">
        <w:rPr>
          <w:rFonts w:hint="eastAsia"/>
        </w:rPr>
        <w:t>。</w:t>
      </w:r>
    </w:p>
    <w:p w14:paraId="54E55E58" w14:textId="757096C1" w:rsidR="00B5677D" w:rsidRPr="005F74C1" w:rsidRDefault="0065415F" w:rsidP="00B5677D">
      <w:pPr>
        <w:pStyle w:val="5"/>
      </w:pPr>
      <w:r w:rsidRPr="005F74C1">
        <w:rPr>
          <w:rFonts w:hint="eastAsia"/>
        </w:rPr>
        <w:t>當犯罪嫌疑人無法充分理解法庭所使用的語言或無法用該語言流利地表達其意思時，依公政公約規定，國家有義務提供通譯服務。通譯服務必須達到一定的水準，包括通譯員具有足夠的語言能力和遵守專業倫理規範等。原住民通譯員人數不足，且通譯員的年齡和數量都存在問題，導致法院無法提供足夠的通譯服務。法院在提供通譯服務時未能達到一定的水準(包括通譯員的語言能力不足、專業倫理規範未得到遵守等問題。具體來說，通譯服務的質量標準</w:t>
      </w:r>
      <w:r w:rsidR="003B2661" w:rsidRPr="005F74C1">
        <w:rPr>
          <w:rFonts w:hint="eastAsia"/>
        </w:rPr>
        <w:t>，</w:t>
      </w:r>
      <w:r w:rsidRPr="005F74C1">
        <w:rPr>
          <w:rFonts w:hint="eastAsia"/>
        </w:rPr>
        <w:t>應該包括通譯員具有足夠的語言能力、遵守專業倫理規範，並能夠保持中立、公正、保密，避免翻譯的失真等。如果通譯服務未能</w:t>
      </w:r>
      <w:r w:rsidRPr="005F74C1">
        <w:rPr>
          <w:rFonts w:hint="eastAsia"/>
        </w:rPr>
        <w:lastRenderedPageBreak/>
        <w:t>達到這些標準，就意味著法院未能提供符合要求的通譯服務，這可能影響被告的基本人權，並且違反了國家對於保障被告語言權利的義務，可能影響被告的基本人權。建議包括建立專業證照制度，持續的在職訓練，提升通譯員薪資，培育原住民通譯人員，以及加強司法人員在職訓練</w:t>
      </w:r>
      <w:r w:rsidRPr="005F74C1">
        <w:rPr>
          <w:rStyle w:val="afe"/>
        </w:rPr>
        <w:footnoteReference w:id="4"/>
      </w:r>
      <w:r w:rsidRPr="005F74C1">
        <w:rPr>
          <w:rFonts w:hint="eastAsia"/>
        </w:rPr>
        <w:t>。</w:t>
      </w:r>
    </w:p>
    <w:p w14:paraId="7E612B15" w14:textId="78B8DAA1" w:rsidR="00FA3806" w:rsidRPr="005F74C1" w:rsidRDefault="00FA3806" w:rsidP="00FA3806">
      <w:pPr>
        <w:pStyle w:val="5"/>
      </w:pPr>
      <w:r w:rsidRPr="005F74C1">
        <w:rPr>
          <w:rFonts w:hint="eastAsia"/>
        </w:rPr>
        <w:t>法院人員未意識到通譯需要具備口譯專業技能</w:t>
      </w:r>
      <w:r w:rsidR="00873F9F" w:rsidRPr="005F74C1">
        <w:rPr>
          <w:rFonts w:hint="eastAsia"/>
        </w:rPr>
        <w:t>，</w:t>
      </w:r>
      <w:r w:rsidRPr="005F74C1">
        <w:rPr>
          <w:rFonts w:hint="eastAsia"/>
        </w:rPr>
        <w:t>而</w:t>
      </w:r>
      <w:r w:rsidR="003B2661" w:rsidRPr="005F74C1">
        <w:rPr>
          <w:rFonts w:hint="eastAsia"/>
        </w:rPr>
        <w:t>臺</w:t>
      </w:r>
      <w:r w:rsidRPr="005F74C1">
        <w:rPr>
          <w:rFonts w:hint="eastAsia"/>
        </w:rPr>
        <w:t>灣缺乏口譯專業訓練。法院通譯案件難度高</w:t>
      </w:r>
      <w:r w:rsidR="00873F9F" w:rsidRPr="005F74C1">
        <w:rPr>
          <w:rFonts w:hint="eastAsia"/>
        </w:rPr>
        <w:t>，</w:t>
      </w:r>
      <w:r w:rsidRPr="005F74C1">
        <w:rPr>
          <w:rFonts w:hint="eastAsia"/>
        </w:rPr>
        <w:t>但報酬遠低於市場行情</w:t>
      </w:r>
      <w:r w:rsidR="00146EF3" w:rsidRPr="005F74C1">
        <w:rPr>
          <w:rStyle w:val="afe"/>
        </w:rPr>
        <w:footnoteReference w:id="5"/>
      </w:r>
      <w:r w:rsidRPr="005F74C1">
        <w:rPr>
          <w:rFonts w:hint="eastAsia"/>
        </w:rPr>
        <w:t>。</w:t>
      </w:r>
    </w:p>
    <w:p w14:paraId="70BED204" w14:textId="2A6D0CEF" w:rsidR="00873F9F" w:rsidRPr="005F74C1" w:rsidRDefault="005C71BE" w:rsidP="00873F9F">
      <w:pPr>
        <w:pStyle w:val="4"/>
      </w:pPr>
      <w:r w:rsidRPr="005F74C1">
        <w:rPr>
          <w:rFonts w:hint="eastAsia"/>
        </w:rPr>
        <w:t>立法院</w:t>
      </w:r>
      <w:r w:rsidR="00873F9F" w:rsidRPr="005F74C1">
        <w:rPr>
          <w:rFonts w:hint="eastAsia"/>
        </w:rPr>
        <w:t>法制局</w:t>
      </w:r>
    </w:p>
    <w:p w14:paraId="638BDA5D" w14:textId="56C32F3E" w:rsidR="00873F9F" w:rsidRPr="005F74C1" w:rsidRDefault="00EB1B03" w:rsidP="00873F9F">
      <w:pPr>
        <w:pStyle w:val="5"/>
      </w:pPr>
      <w:r w:rsidRPr="005F74C1">
        <w:rPr>
          <w:rFonts w:hint="eastAsia"/>
        </w:rPr>
        <w:t>國內大專院校開課東南亞語課程者很少，國內有社區大學</w:t>
      </w:r>
      <w:r w:rsidR="003B2661" w:rsidRPr="005F74C1">
        <w:rPr>
          <w:rFonts w:hint="eastAsia"/>
        </w:rPr>
        <w:t>招募</w:t>
      </w:r>
      <w:r w:rsidRPr="005F74C1">
        <w:rPr>
          <w:rFonts w:hint="eastAsia"/>
        </w:rPr>
        <w:t>新住民投入通譯行列，由同鄉幫助同鄉，避免權益受損或觸犯法律規定。國外研究指出，如果由與移民相同文化背景之通譯來表達該移民之需求或諮詢、轉達專業意見與相關資源，比較容易協調文化及價值觀之差異，故目前國內吸收新住民投入通譯服務工作，亦為符合新移民需求之雙贏作法。</w:t>
      </w:r>
      <w:r w:rsidR="00873F9F" w:rsidRPr="005F74C1">
        <w:rPr>
          <w:rFonts w:hint="eastAsia"/>
        </w:rPr>
        <w:t>建議通譯</w:t>
      </w:r>
      <w:proofErr w:type="gramStart"/>
      <w:r w:rsidR="00873F9F" w:rsidRPr="005F74C1">
        <w:rPr>
          <w:rFonts w:hint="eastAsia"/>
        </w:rPr>
        <w:t>人才宜依不同</w:t>
      </w:r>
      <w:proofErr w:type="gramEnd"/>
      <w:r w:rsidR="00873F9F" w:rsidRPr="005F74C1">
        <w:rPr>
          <w:rFonts w:hint="eastAsia"/>
        </w:rPr>
        <w:t>專業需求，分等級分地區進行培訓，並可</w:t>
      </w:r>
      <w:r w:rsidR="00D03281" w:rsidRPr="005F74C1">
        <w:rPr>
          <w:rFonts w:hint="eastAsia"/>
        </w:rPr>
        <w:t>招募</w:t>
      </w:r>
      <w:r w:rsidR="00873F9F" w:rsidRPr="005F74C1">
        <w:rPr>
          <w:rFonts w:hint="eastAsia"/>
        </w:rPr>
        <w:t>新移民投入通譯行列，建立更利於使用之專業人才資料庫</w:t>
      </w:r>
      <w:r w:rsidRPr="005F74C1">
        <w:rPr>
          <w:rFonts w:hint="eastAsia"/>
        </w:rPr>
        <w:t>。我國通譯人才無論擔任職務盡責與否，工作成效如何，並無退場機制。然而，若通譯人才有專業素養不足、服務態度不佳，或有未遵循通譯專業倫理等不良行為，未設淘汰機制</w:t>
      </w:r>
      <w:proofErr w:type="gramStart"/>
      <w:r w:rsidRPr="005F74C1">
        <w:rPr>
          <w:rFonts w:hint="eastAsia"/>
        </w:rPr>
        <w:t>恐</w:t>
      </w:r>
      <w:proofErr w:type="gramEnd"/>
      <w:r w:rsidRPr="005F74C1">
        <w:rPr>
          <w:rFonts w:hint="eastAsia"/>
        </w:rPr>
        <w:t>無法維護通譯服務品質。</w:t>
      </w:r>
      <w:proofErr w:type="gramStart"/>
      <w:r w:rsidRPr="005F74C1">
        <w:rPr>
          <w:rFonts w:hint="eastAsia"/>
        </w:rPr>
        <w:t>爰</w:t>
      </w:r>
      <w:proofErr w:type="gramEnd"/>
      <w:r w:rsidRPr="005F74C1">
        <w:rPr>
          <w:rFonts w:hint="eastAsia"/>
        </w:rPr>
        <w:t>建</w:t>
      </w:r>
      <w:r w:rsidRPr="005F74C1">
        <w:rPr>
          <w:rFonts w:hint="eastAsia"/>
        </w:rPr>
        <w:lastRenderedPageBreak/>
        <w:t>議應依通譯服務進行評價，建立明確且適當之退場機制，以利新移民獲得優質通譯服務</w:t>
      </w:r>
      <w:r w:rsidRPr="005F74C1">
        <w:rPr>
          <w:rStyle w:val="afe"/>
        </w:rPr>
        <w:footnoteReference w:id="6"/>
      </w:r>
      <w:r w:rsidRPr="005F74C1">
        <w:rPr>
          <w:rFonts w:hint="eastAsia"/>
        </w:rPr>
        <w:t>。</w:t>
      </w:r>
    </w:p>
    <w:p w14:paraId="074505D1" w14:textId="53F4A754" w:rsidR="00892574" w:rsidRPr="005F74C1" w:rsidRDefault="00892574" w:rsidP="00892574">
      <w:pPr>
        <w:pStyle w:val="5"/>
      </w:pPr>
      <w:r w:rsidRPr="005F74C1">
        <w:rPr>
          <w:rFonts w:hint="eastAsia"/>
        </w:rPr>
        <w:t>聯合國世界人權宣言：人人完全平等地有權由一個獨立</w:t>
      </w:r>
      <w:proofErr w:type="gramStart"/>
      <w:r w:rsidRPr="005F74C1">
        <w:rPr>
          <w:rFonts w:hint="eastAsia"/>
        </w:rPr>
        <w:t>而無偏倚</w:t>
      </w:r>
      <w:proofErr w:type="gramEnd"/>
      <w:r w:rsidRPr="005F74C1">
        <w:rPr>
          <w:rFonts w:hint="eastAsia"/>
        </w:rPr>
        <w:t>的法庭進行公正和公開的審訊，以確定他的權利和義務並判定對他提出的任何刑事指控。</w:t>
      </w:r>
      <w:r w:rsidR="00D03281" w:rsidRPr="005F74C1">
        <w:rPr>
          <w:rFonts w:hint="eastAsia"/>
        </w:rPr>
        <w:t>I</w:t>
      </w:r>
      <w:r w:rsidR="00D03281" w:rsidRPr="005F74C1">
        <w:t>CERD</w:t>
      </w:r>
      <w:r w:rsidRPr="005F74C1">
        <w:rPr>
          <w:rFonts w:hint="eastAsia"/>
        </w:rPr>
        <w:t>公約第31號一般性建議，在刑事司法系統的司法和運作中預防種族歧視規定，各締約國要有效地保障這些權利就必須制定制度，序言部分最後段落提及免費提供律師和通譯，同時提供法律援助或諮詢和通譯服務</w:t>
      </w:r>
      <w:r w:rsidR="00693788" w:rsidRPr="005F74C1">
        <w:rPr>
          <w:rFonts w:hint="eastAsia"/>
        </w:rPr>
        <w:t>。</w:t>
      </w:r>
      <w:r w:rsidR="00EB1B03" w:rsidRPr="005F74C1">
        <w:rPr>
          <w:rFonts w:hint="eastAsia"/>
        </w:rPr>
        <w:t>近5年地方檢察署辦理涉外案件偵查終結13萬8</w:t>
      </w:r>
      <w:r w:rsidR="00693788" w:rsidRPr="005F74C1">
        <w:rPr>
          <w:rFonts w:hint="eastAsia"/>
        </w:rPr>
        <w:t>,</w:t>
      </w:r>
      <w:r w:rsidR="00EB1B03" w:rsidRPr="005F74C1">
        <w:rPr>
          <w:rFonts w:hint="eastAsia"/>
        </w:rPr>
        <w:t>663人，占全般刑案之3.7%。終結人數呈逐年增加趨勢。外籍人士</w:t>
      </w:r>
      <w:r w:rsidR="000D31D2" w:rsidRPr="005F74C1">
        <w:rPr>
          <w:rFonts w:hint="eastAsia"/>
        </w:rPr>
        <w:t>增</w:t>
      </w:r>
      <w:r w:rsidR="00EB1B03" w:rsidRPr="005F74C1">
        <w:rPr>
          <w:rFonts w:hint="eastAsia"/>
        </w:rPr>
        <w:t>多，涉外案</w:t>
      </w:r>
      <w:r w:rsidR="00693788" w:rsidRPr="005F74C1">
        <w:rPr>
          <w:rFonts w:hint="eastAsia"/>
        </w:rPr>
        <w:t>件相應增加</w:t>
      </w:r>
      <w:r w:rsidR="00EB1B03" w:rsidRPr="005F74C1">
        <w:rPr>
          <w:rFonts w:hint="eastAsia"/>
        </w:rPr>
        <w:t>，因各語系</w:t>
      </w:r>
      <w:r w:rsidR="00693788" w:rsidRPr="005F74C1">
        <w:rPr>
          <w:rFonts w:hint="eastAsia"/>
        </w:rPr>
        <w:t>之</w:t>
      </w:r>
      <w:r w:rsidR="00EB1B03" w:rsidRPr="005F74C1">
        <w:rPr>
          <w:rFonts w:hint="eastAsia"/>
        </w:rPr>
        <w:t>通譯數量不足、或執行職務不當，所衍生的</w:t>
      </w:r>
      <w:r w:rsidR="00693788" w:rsidRPr="005F74C1">
        <w:rPr>
          <w:rFonts w:hint="eastAsia"/>
        </w:rPr>
        <w:t>問題</w:t>
      </w:r>
      <w:r w:rsidR="00EB1B03" w:rsidRPr="005F74C1">
        <w:rPr>
          <w:rFonts w:hint="eastAsia"/>
        </w:rPr>
        <w:t>也日益增加，通譯制度容有討論空間。</w:t>
      </w:r>
      <w:r w:rsidRPr="005F74C1">
        <w:rPr>
          <w:rFonts w:hint="eastAsia"/>
        </w:rPr>
        <w:t>刑事訴訟法1</w:t>
      </w:r>
      <w:r w:rsidRPr="005F74C1">
        <w:t>08</w:t>
      </w:r>
      <w:r w:rsidRPr="005F74C1">
        <w:rPr>
          <w:rFonts w:hint="eastAsia"/>
        </w:rPr>
        <w:t>年</w:t>
      </w:r>
      <w:r w:rsidR="002E1D85" w:rsidRPr="005F74C1">
        <w:rPr>
          <w:rFonts w:hint="eastAsia"/>
        </w:rPr>
        <w:t>1</w:t>
      </w:r>
      <w:r w:rsidR="002E1D85" w:rsidRPr="005F74C1">
        <w:t>2</w:t>
      </w:r>
      <w:r w:rsidRPr="005F74C1">
        <w:rPr>
          <w:rFonts w:hint="eastAsia"/>
        </w:rPr>
        <w:t>月</w:t>
      </w:r>
      <w:r w:rsidR="002E1D85" w:rsidRPr="005F74C1">
        <w:rPr>
          <w:rFonts w:hint="eastAsia"/>
        </w:rPr>
        <w:t>1</w:t>
      </w:r>
      <w:r w:rsidR="002E1D85" w:rsidRPr="005F74C1">
        <w:t>7</w:t>
      </w:r>
      <w:r w:rsidRPr="005F74C1">
        <w:rPr>
          <w:rFonts w:hint="eastAsia"/>
        </w:rPr>
        <w:t>日</w:t>
      </w:r>
      <w:r w:rsidR="00CC625C" w:rsidRPr="005F74C1">
        <w:rPr>
          <w:rFonts w:hint="eastAsia"/>
        </w:rPr>
        <w:t>三讀</w:t>
      </w:r>
      <w:r w:rsidRPr="005F74C1">
        <w:rPr>
          <w:rFonts w:hint="eastAsia"/>
        </w:rPr>
        <w:t>修正第9</w:t>
      </w:r>
      <w:r w:rsidRPr="005F74C1">
        <w:t>9</w:t>
      </w:r>
      <w:r w:rsidRPr="005F74C1">
        <w:rPr>
          <w:rFonts w:hint="eastAsia"/>
        </w:rPr>
        <w:t>條，已修改為「應」用通譯，亦即限縮法院或檢察官決定使用通譯與否之裁量權。</w:t>
      </w:r>
      <w:r w:rsidR="000C388A" w:rsidRPr="005F74C1">
        <w:rPr>
          <w:rFonts w:hint="eastAsia"/>
        </w:rPr>
        <w:t>建議</w:t>
      </w:r>
      <w:r w:rsidRPr="005F74C1">
        <w:rPr>
          <w:rFonts w:hint="eastAsia"/>
        </w:rPr>
        <w:t>增訂司法通譯人員法，區分司法通譯人員與一般通譯人員，並使當事人得自行選任通譯。考量將刑事訴訟法、民事訴訟法、行政訴訟法內關於通譯之規定，修正為司法通譯，使司法通譯人員與一般通譯人員作區別</w:t>
      </w:r>
      <w:r w:rsidR="00562F87" w:rsidRPr="005F74C1">
        <w:rPr>
          <w:rStyle w:val="afe"/>
        </w:rPr>
        <w:footnoteReference w:id="7"/>
      </w:r>
      <w:r w:rsidRPr="005F74C1">
        <w:rPr>
          <w:rFonts w:hint="eastAsia"/>
        </w:rPr>
        <w:t>。</w:t>
      </w:r>
    </w:p>
    <w:p w14:paraId="7DFCE934" w14:textId="77777777" w:rsidR="00562F87" w:rsidRPr="005F74C1" w:rsidRDefault="00B5677D" w:rsidP="00B5677D">
      <w:pPr>
        <w:pStyle w:val="4"/>
      </w:pPr>
      <w:r w:rsidRPr="005F74C1">
        <w:rPr>
          <w:rFonts w:hint="eastAsia"/>
        </w:rPr>
        <w:t>本院</w:t>
      </w:r>
      <w:r w:rsidR="00562F87" w:rsidRPr="005F74C1">
        <w:rPr>
          <w:rFonts w:hint="eastAsia"/>
        </w:rPr>
        <w:t>相關調查報告</w:t>
      </w:r>
    </w:p>
    <w:p w14:paraId="6A8B7EA0" w14:textId="5217D578" w:rsidR="00562F87" w:rsidRPr="005F74C1" w:rsidRDefault="00813FCB" w:rsidP="00562F87">
      <w:pPr>
        <w:pStyle w:val="5"/>
      </w:pPr>
      <w:r w:rsidRPr="005F74C1">
        <w:rPr>
          <w:rFonts w:hint="eastAsia"/>
        </w:rPr>
        <w:t>1</w:t>
      </w:r>
      <w:r w:rsidRPr="005F74C1">
        <w:t>01</w:t>
      </w:r>
      <w:proofErr w:type="gramStart"/>
      <w:r w:rsidRPr="005F74C1">
        <w:rPr>
          <w:rFonts w:hint="eastAsia"/>
        </w:rPr>
        <w:t>司調0</w:t>
      </w:r>
      <w:r w:rsidRPr="005F74C1">
        <w:t>025</w:t>
      </w:r>
      <w:r w:rsidRPr="005F74C1">
        <w:rPr>
          <w:rFonts w:hint="eastAsia"/>
        </w:rPr>
        <w:t>號</w:t>
      </w:r>
      <w:proofErr w:type="gramEnd"/>
      <w:r w:rsidR="00562F87" w:rsidRPr="005F74C1">
        <w:rPr>
          <w:rFonts w:hint="eastAsia"/>
        </w:rPr>
        <w:t>調查</w:t>
      </w:r>
      <w:r w:rsidRPr="005F74C1">
        <w:rPr>
          <w:rFonts w:hint="eastAsia"/>
        </w:rPr>
        <w:t>報告</w:t>
      </w:r>
      <w:r w:rsidR="00562F87" w:rsidRPr="005F74C1">
        <w:rPr>
          <w:rFonts w:hint="eastAsia"/>
        </w:rPr>
        <w:t>即指出：司法通譯屬高度專業性之能力，並在訴訟程序上居於關鍵性地位，其傳譯功能不僅止於被告訴訟防禦權</w:t>
      </w:r>
      <w:r w:rsidR="00562F87" w:rsidRPr="005F74C1">
        <w:rPr>
          <w:rFonts w:hint="eastAsia"/>
        </w:rPr>
        <w:lastRenderedPageBreak/>
        <w:t>之保障，對犯罪事實之發現及判決結果亦有重大影響；是司法通譯品質之良</w:t>
      </w:r>
      <w:proofErr w:type="gramStart"/>
      <w:r w:rsidR="00562F87" w:rsidRPr="005F74C1">
        <w:rPr>
          <w:rFonts w:hint="eastAsia"/>
        </w:rPr>
        <w:t>窳</w:t>
      </w:r>
      <w:proofErr w:type="gramEnd"/>
      <w:r w:rsidR="00562F87" w:rsidRPr="005F74C1">
        <w:rPr>
          <w:rFonts w:hint="eastAsia"/>
        </w:rPr>
        <w:t>，直接影響當事人之生命、自由、財產或人格權等各項權益。在傳喚不通曉中文的外國犯罪嫌疑人或被告時</w:t>
      </w:r>
      <w:r w:rsidRPr="005F74C1">
        <w:rPr>
          <w:rFonts w:hint="eastAsia"/>
        </w:rPr>
        <w:t>，</w:t>
      </w:r>
      <w:r w:rsidR="00562F87" w:rsidRPr="005F74C1">
        <w:rPr>
          <w:rFonts w:hint="eastAsia"/>
        </w:rPr>
        <w:t>應主動詢問其傳譯需求</w:t>
      </w:r>
      <w:r w:rsidRPr="005F74C1">
        <w:rPr>
          <w:rFonts w:hint="eastAsia"/>
        </w:rPr>
        <w:t>，</w:t>
      </w:r>
      <w:r w:rsidR="00562F87" w:rsidRPr="005F74C1">
        <w:rPr>
          <w:rFonts w:hint="eastAsia"/>
        </w:rPr>
        <w:t>並在訊問過程中傳譯有關程序</w:t>
      </w:r>
      <w:r w:rsidRPr="005F74C1">
        <w:rPr>
          <w:rFonts w:hint="eastAsia"/>
        </w:rPr>
        <w:t>，</w:t>
      </w:r>
      <w:r w:rsidR="00562F87" w:rsidRPr="005F74C1">
        <w:rPr>
          <w:rFonts w:hint="eastAsia"/>
        </w:rPr>
        <w:t>確保當事人知悉並能及時答辯。</w:t>
      </w:r>
      <w:r w:rsidR="00330576" w:rsidRPr="005F74C1">
        <w:rPr>
          <w:rFonts w:hint="eastAsia"/>
        </w:rPr>
        <w:t>近年來，因工作、通商及通婚等原因，在我國長期居留或短期停留之外籍人士，日益增多，相關涉外案件亦隨之增加，司法院、法務部及內政部等機關建置特約通譯人才庫，</w:t>
      </w:r>
      <w:proofErr w:type="gramStart"/>
      <w:r w:rsidR="00330576" w:rsidRPr="005F74C1">
        <w:rPr>
          <w:rFonts w:hint="eastAsia"/>
        </w:rPr>
        <w:t>尚缺具公</w:t>
      </w:r>
      <w:proofErr w:type="gramEnd"/>
      <w:r w:rsidR="00330576" w:rsidRPr="005F74C1">
        <w:rPr>
          <w:rFonts w:hint="eastAsia"/>
        </w:rPr>
        <w:t>信力之專業通譯能力認證機制，素質良莠不齊，未符實務所需；允宜</w:t>
      </w:r>
      <w:proofErr w:type="gramStart"/>
      <w:r w:rsidR="00330576" w:rsidRPr="005F74C1">
        <w:rPr>
          <w:rFonts w:hint="eastAsia"/>
        </w:rPr>
        <w:t>研</w:t>
      </w:r>
      <w:proofErr w:type="gramEnd"/>
      <w:r w:rsidR="00330576" w:rsidRPr="005F74C1">
        <w:rPr>
          <w:rFonts w:hint="eastAsia"/>
        </w:rPr>
        <w:t>議檢討改進現行特約通譯人員之考選</w:t>
      </w:r>
      <w:proofErr w:type="gramStart"/>
      <w:r w:rsidR="00330576" w:rsidRPr="005F74C1">
        <w:rPr>
          <w:rFonts w:hint="eastAsia"/>
        </w:rPr>
        <w:t>遴</w:t>
      </w:r>
      <w:proofErr w:type="gramEnd"/>
      <w:r w:rsidR="00330576" w:rsidRPr="005F74C1">
        <w:rPr>
          <w:rFonts w:hint="eastAsia"/>
        </w:rPr>
        <w:t>聘方式及專業訓練課程，確保通譯品質</w:t>
      </w:r>
      <w:r w:rsidRPr="005F74C1">
        <w:rPr>
          <w:rFonts w:hint="eastAsia"/>
        </w:rPr>
        <w:t>。</w:t>
      </w:r>
      <w:r w:rsidR="00330576" w:rsidRPr="005F74C1">
        <w:rPr>
          <w:rFonts w:hint="eastAsia"/>
        </w:rPr>
        <w:t>為確保司法通譯品質，應建立事前即可防止誤譯，事後可檢驗有無誤譯之制度。司法院、法務部及內政部等</w:t>
      </w:r>
      <w:proofErr w:type="gramStart"/>
      <w:r w:rsidR="00330576" w:rsidRPr="005F74C1">
        <w:rPr>
          <w:rFonts w:hint="eastAsia"/>
        </w:rPr>
        <w:t>機關俱未訂</w:t>
      </w:r>
      <w:proofErr w:type="gramEnd"/>
      <w:r w:rsidR="00330576" w:rsidRPr="005F74C1">
        <w:rPr>
          <w:rFonts w:hint="eastAsia"/>
        </w:rPr>
        <w:t>定司法通譯人員之傳譯方法，委由承辦人員各依其經驗使用通譯，尚難確保傳譯內容之正確性，允</w:t>
      </w:r>
      <w:proofErr w:type="gramStart"/>
      <w:r w:rsidR="00330576" w:rsidRPr="005F74C1">
        <w:rPr>
          <w:rFonts w:hint="eastAsia"/>
        </w:rPr>
        <w:t>宜審酌研</w:t>
      </w:r>
      <w:proofErr w:type="gramEnd"/>
      <w:r w:rsidR="00330576" w:rsidRPr="005F74C1">
        <w:rPr>
          <w:rFonts w:hint="eastAsia"/>
        </w:rPr>
        <w:t>訂通譯傳譯之方法及程序規定，以維現代法治國家正當法律程序原則</w:t>
      </w:r>
      <w:r w:rsidR="00562F87" w:rsidRPr="005F74C1">
        <w:rPr>
          <w:rFonts w:hint="eastAsia"/>
        </w:rPr>
        <w:t>。</w:t>
      </w:r>
    </w:p>
    <w:p w14:paraId="0485C161" w14:textId="012F4F43" w:rsidR="00562F87" w:rsidRPr="005F74C1" w:rsidRDefault="00813FCB" w:rsidP="00562F87">
      <w:pPr>
        <w:pStyle w:val="5"/>
      </w:pPr>
      <w:r w:rsidRPr="005F74C1">
        <w:t>103</w:t>
      </w:r>
      <w:proofErr w:type="gramStart"/>
      <w:r w:rsidRPr="005F74C1">
        <w:rPr>
          <w:rFonts w:hint="eastAsia"/>
        </w:rPr>
        <w:t>司調0</w:t>
      </w:r>
      <w:r w:rsidRPr="005F74C1">
        <w:t>011</w:t>
      </w:r>
      <w:r w:rsidRPr="005F74C1">
        <w:rPr>
          <w:rFonts w:hint="eastAsia"/>
        </w:rPr>
        <w:t>號</w:t>
      </w:r>
      <w:proofErr w:type="gramEnd"/>
      <w:r w:rsidRPr="005F74C1">
        <w:rPr>
          <w:rFonts w:hint="eastAsia"/>
        </w:rPr>
        <w:t>調查報告指出：司法院及法務部允宜督促所屬法院及檢察機關確實依</w:t>
      </w:r>
      <w:r w:rsidR="000F6D98" w:rsidRPr="005F74C1">
        <w:rPr>
          <w:rFonts w:hint="eastAsia"/>
        </w:rPr>
        <w:t>公政</w:t>
      </w:r>
      <w:r w:rsidRPr="005F74C1">
        <w:rPr>
          <w:rFonts w:hint="eastAsia"/>
        </w:rPr>
        <w:t>公約第14條第3項第6款及法院組織法第98條等相關法令規定，在傳喚不通曉中文的外國犯罪嫌疑人或被告時，應主動詢問其傳譯需求，並在訊問過程中傳譯有關程序，確保當事人知悉並能及時答辯。</w:t>
      </w:r>
      <w:r w:rsidR="007A657A" w:rsidRPr="005F74C1">
        <w:rPr>
          <w:rFonts w:hint="eastAsia"/>
        </w:rPr>
        <w:t>司法通譯在訴訟程序上係居於關鍵性地位，其傳譯功能不僅止於被告訴訟防禦權之保障，對犯罪事實之發現及判決結果亦有重大影響。司法院及法務部允宜</w:t>
      </w:r>
      <w:proofErr w:type="gramStart"/>
      <w:r w:rsidR="007A657A" w:rsidRPr="005F74C1">
        <w:rPr>
          <w:rFonts w:hint="eastAsia"/>
        </w:rPr>
        <w:t>研</w:t>
      </w:r>
      <w:proofErr w:type="gramEnd"/>
      <w:r w:rsidR="007A657A" w:rsidRPr="005F74C1">
        <w:rPr>
          <w:rFonts w:hint="eastAsia"/>
        </w:rPr>
        <w:t>議於相關使</w:t>
      </w:r>
      <w:r w:rsidR="007A657A" w:rsidRPr="005F74C1">
        <w:rPr>
          <w:rFonts w:hint="eastAsia"/>
        </w:rPr>
        <w:lastRenderedPageBreak/>
        <w:t>用通譯作業規定或注意事項中明訂選任通譯，不宜使用人力仲介業者擔任通譯，以避免有損司法公正性</w:t>
      </w:r>
      <w:r w:rsidRPr="005F74C1">
        <w:rPr>
          <w:rFonts w:hint="eastAsia"/>
        </w:rPr>
        <w:t>。</w:t>
      </w:r>
    </w:p>
    <w:p w14:paraId="1A586661" w14:textId="17CC988A" w:rsidR="003055A4" w:rsidRPr="005F74C1" w:rsidRDefault="003055A4" w:rsidP="00562F87">
      <w:pPr>
        <w:pStyle w:val="5"/>
      </w:pPr>
      <w:r w:rsidRPr="005F74C1">
        <w:rPr>
          <w:rFonts w:hint="eastAsia"/>
        </w:rPr>
        <w:t>1</w:t>
      </w:r>
      <w:r w:rsidRPr="005F74C1">
        <w:t>08</w:t>
      </w:r>
      <w:r w:rsidRPr="005F74C1">
        <w:rPr>
          <w:rFonts w:hint="eastAsia"/>
        </w:rPr>
        <w:t>內調</w:t>
      </w:r>
      <w:r w:rsidRPr="005F74C1">
        <w:t>001</w:t>
      </w:r>
      <w:r w:rsidR="00046ACA" w:rsidRPr="005F74C1">
        <w:t>8</w:t>
      </w:r>
      <w:r w:rsidRPr="005F74C1">
        <w:rPr>
          <w:rFonts w:hint="eastAsia"/>
        </w:rPr>
        <w:t>號調查報告指出：司法警察機關辦理需用通譯之案件，通譯人員係承辦案件人員與當事人、關係人之間的唯一溝通管道，故係居全案之關鍵地位。通譯人員所為傳譯內容正確與否，影響案件之結果及當事人之生命、自由、財產或人格權等各項權益。司法警察機關之通譯除應要求通曉兩種語言，並熟悉相關訴訟程序、專有名詞及等價翻譯能力等技能外，亦應要求通譯具備公正無私、不偏不倚的專業精神。故司法警察機關之通譯所具高度專業性並不亞於其他專業技術領域人員，除須經甄選並施以傳譯技能及專業領域知識之訓練，亦應給予相當之報酬，以確保傳譯品質及正確性。</w:t>
      </w:r>
      <w:r w:rsidR="000A34A7" w:rsidRPr="005F74C1">
        <w:rPr>
          <w:rFonts w:hint="eastAsia"/>
        </w:rPr>
        <w:t>臺北市政府警察局某派出所使用之通譯為已歸化我國籍之印尼華僑，</w:t>
      </w:r>
      <w:proofErr w:type="gramStart"/>
      <w:r w:rsidR="000A34A7" w:rsidRPr="005F74C1">
        <w:rPr>
          <w:rFonts w:hint="eastAsia"/>
        </w:rPr>
        <w:t>並非經招訓</w:t>
      </w:r>
      <w:proofErr w:type="gramEnd"/>
      <w:r w:rsidR="000A34A7" w:rsidRPr="005F74C1">
        <w:rPr>
          <w:rFonts w:hint="eastAsia"/>
        </w:rPr>
        <w:t>甄選列冊之特約通譯</w:t>
      </w:r>
      <w:r w:rsidR="009E644B" w:rsidRPr="005F74C1">
        <w:rPr>
          <w:rFonts w:hint="eastAsia"/>
        </w:rPr>
        <w:t>。</w:t>
      </w:r>
      <w:r w:rsidR="00682620" w:rsidRPr="005F74C1">
        <w:rPr>
          <w:rFonts w:hint="eastAsia"/>
        </w:rPr>
        <w:t>其</w:t>
      </w:r>
      <w:r w:rsidR="000A34A7" w:rsidRPr="005F74C1">
        <w:rPr>
          <w:rFonts w:hint="eastAsia"/>
        </w:rPr>
        <w:t>對於刑事訴訟法第95條詢問前應為權利告知規定</w:t>
      </w:r>
      <w:r w:rsidR="009E644B" w:rsidRPr="005F74C1">
        <w:rPr>
          <w:rFonts w:hint="eastAsia"/>
        </w:rPr>
        <w:t>，</w:t>
      </w:r>
      <w:r w:rsidR="000A34A7" w:rsidRPr="005F74C1">
        <w:rPr>
          <w:rFonts w:hint="eastAsia"/>
        </w:rPr>
        <w:t>無法如實翻譯；於翻譯</w:t>
      </w:r>
      <w:proofErr w:type="gramStart"/>
      <w:r w:rsidR="000A34A7" w:rsidRPr="005F74C1">
        <w:rPr>
          <w:rFonts w:hint="eastAsia"/>
        </w:rPr>
        <w:t>詢答中</w:t>
      </w:r>
      <w:proofErr w:type="gramEnd"/>
      <w:r w:rsidR="009E644B" w:rsidRPr="005F74C1">
        <w:rPr>
          <w:rFonts w:hint="eastAsia"/>
        </w:rPr>
        <w:t>，</w:t>
      </w:r>
      <w:r w:rsidR="000A34A7" w:rsidRPr="005F74C1">
        <w:rPr>
          <w:rFonts w:hint="eastAsia"/>
        </w:rPr>
        <w:t>主動勸阻犯罪嫌疑人不要請辯護律師到場</w:t>
      </w:r>
      <w:r w:rsidR="009E644B" w:rsidRPr="005F74C1">
        <w:rPr>
          <w:rFonts w:hint="eastAsia"/>
        </w:rPr>
        <w:t>，</w:t>
      </w:r>
      <w:r w:rsidR="000A34A7" w:rsidRPr="005F74C1">
        <w:rPr>
          <w:rFonts w:hint="eastAsia"/>
        </w:rPr>
        <w:t>致犯罪嫌疑人不知依據法律扶助法第13條第2項規定</w:t>
      </w:r>
      <w:r w:rsidR="009E644B" w:rsidRPr="005F74C1">
        <w:rPr>
          <w:rFonts w:hint="eastAsia"/>
        </w:rPr>
        <w:t>，</w:t>
      </w:r>
      <w:r w:rsidR="000A34A7" w:rsidRPr="005F74C1">
        <w:rPr>
          <w:rFonts w:hint="eastAsia"/>
        </w:rPr>
        <w:t>申請法律扶助。</w:t>
      </w:r>
      <w:r w:rsidR="009C4430" w:rsidRPr="005F74C1">
        <w:rPr>
          <w:rFonts w:hint="eastAsia"/>
        </w:rPr>
        <w:t>臺北市政府警察局委任</w:t>
      </w:r>
      <w:r w:rsidR="000A34A7" w:rsidRPr="005F74C1">
        <w:rPr>
          <w:rFonts w:hint="eastAsia"/>
        </w:rPr>
        <w:t>該印尼華僑擔任通譯</w:t>
      </w:r>
      <w:r w:rsidR="009E644B" w:rsidRPr="005F74C1">
        <w:rPr>
          <w:rFonts w:hint="eastAsia"/>
        </w:rPr>
        <w:t>，</w:t>
      </w:r>
      <w:r w:rsidR="000A34A7" w:rsidRPr="005F74C1">
        <w:rPr>
          <w:rFonts w:hint="eastAsia"/>
        </w:rPr>
        <w:t>卻未鼓勵該通譯接受嚴謹之訓練</w:t>
      </w:r>
      <w:r w:rsidR="009C4430" w:rsidRPr="005F74C1">
        <w:rPr>
          <w:rFonts w:hint="eastAsia"/>
        </w:rPr>
        <w:t>，</w:t>
      </w:r>
      <w:r w:rsidR="000A34A7" w:rsidRPr="005F74C1">
        <w:rPr>
          <w:rFonts w:hint="eastAsia"/>
        </w:rPr>
        <w:t>或參加「特約通譯」甄選</w:t>
      </w:r>
      <w:r w:rsidR="009E644B" w:rsidRPr="005F74C1">
        <w:rPr>
          <w:rFonts w:hint="eastAsia"/>
        </w:rPr>
        <w:t>，</w:t>
      </w:r>
      <w:r w:rsidR="000A34A7" w:rsidRPr="005F74C1">
        <w:rPr>
          <w:rFonts w:hint="eastAsia"/>
        </w:rPr>
        <w:t>誠有未當。內政部</w:t>
      </w:r>
      <w:proofErr w:type="gramStart"/>
      <w:r w:rsidR="000A34A7" w:rsidRPr="005F74C1">
        <w:rPr>
          <w:rFonts w:hint="eastAsia"/>
        </w:rPr>
        <w:t>警政署僅以</w:t>
      </w:r>
      <w:proofErr w:type="gramEnd"/>
      <w:r w:rsidR="000A34A7" w:rsidRPr="005F74C1">
        <w:rPr>
          <w:rFonts w:hint="eastAsia"/>
        </w:rPr>
        <w:t>該通譯熟稔中文及印尼語</w:t>
      </w:r>
      <w:r w:rsidR="009E644B" w:rsidRPr="005F74C1">
        <w:rPr>
          <w:rFonts w:hint="eastAsia"/>
        </w:rPr>
        <w:t>，</w:t>
      </w:r>
      <w:r w:rsidR="000A34A7" w:rsidRPr="005F74C1">
        <w:rPr>
          <w:rFonts w:hint="eastAsia"/>
        </w:rPr>
        <w:t>即認為適格通譯</w:t>
      </w:r>
      <w:r w:rsidR="009E644B" w:rsidRPr="005F74C1">
        <w:rPr>
          <w:rFonts w:hint="eastAsia"/>
        </w:rPr>
        <w:t>，</w:t>
      </w:r>
      <w:r w:rsidR="00146EF3" w:rsidRPr="005F74C1">
        <w:rPr>
          <w:rFonts w:hint="eastAsia"/>
        </w:rPr>
        <w:t>實屬未當。</w:t>
      </w:r>
    </w:p>
    <w:p w14:paraId="4C5C5D4C" w14:textId="68669383" w:rsidR="00562F87" w:rsidRPr="005F74C1" w:rsidRDefault="007A657A" w:rsidP="00562F87">
      <w:pPr>
        <w:pStyle w:val="5"/>
      </w:pPr>
      <w:r w:rsidRPr="005F74C1">
        <w:rPr>
          <w:rFonts w:hint="eastAsia"/>
        </w:rPr>
        <w:t>1</w:t>
      </w:r>
      <w:r w:rsidRPr="005F74C1">
        <w:t>09</w:t>
      </w:r>
      <w:proofErr w:type="gramStart"/>
      <w:r w:rsidRPr="005F74C1">
        <w:rPr>
          <w:rFonts w:hint="eastAsia"/>
        </w:rPr>
        <w:t>財調0</w:t>
      </w:r>
      <w:r w:rsidRPr="005F74C1">
        <w:t>004</w:t>
      </w:r>
      <w:r w:rsidRPr="005F74C1">
        <w:rPr>
          <w:rFonts w:hint="eastAsia"/>
        </w:rPr>
        <w:t>號</w:t>
      </w:r>
      <w:proofErr w:type="gramEnd"/>
      <w:r w:rsidRPr="005F74C1">
        <w:rPr>
          <w:rFonts w:hint="eastAsia"/>
        </w:rPr>
        <w:t>調查報告</w:t>
      </w:r>
      <w:r w:rsidR="00B92C66" w:rsidRPr="005F74C1">
        <w:rPr>
          <w:rFonts w:hint="eastAsia"/>
        </w:rPr>
        <w:t>(該案係針對多名</w:t>
      </w:r>
      <w:proofErr w:type="gramStart"/>
      <w:r w:rsidR="00B92C66" w:rsidRPr="005F74C1">
        <w:rPr>
          <w:rFonts w:hint="eastAsia"/>
        </w:rPr>
        <w:t>外籍移工在</w:t>
      </w:r>
      <w:proofErr w:type="gramEnd"/>
      <w:r w:rsidR="00B92C66" w:rsidRPr="005F74C1">
        <w:rPr>
          <w:rFonts w:hint="eastAsia"/>
        </w:rPr>
        <w:t>轉換雇主</w:t>
      </w:r>
      <w:proofErr w:type="gramStart"/>
      <w:r w:rsidR="00B92C66" w:rsidRPr="005F74C1">
        <w:rPr>
          <w:rFonts w:hint="eastAsia"/>
        </w:rPr>
        <w:t>期間，</w:t>
      </w:r>
      <w:proofErr w:type="gramEnd"/>
      <w:r w:rsidR="00B92C66" w:rsidRPr="005F74C1">
        <w:rPr>
          <w:rFonts w:hint="eastAsia"/>
        </w:rPr>
        <w:t>遭非法仲介不當對待因而送</w:t>
      </w:r>
      <w:proofErr w:type="gramStart"/>
      <w:r w:rsidR="00B92C66" w:rsidRPr="005F74C1">
        <w:rPr>
          <w:rFonts w:hint="eastAsia"/>
        </w:rPr>
        <w:t>醫</w:t>
      </w:r>
      <w:proofErr w:type="gramEnd"/>
      <w:r w:rsidR="00B92C66" w:rsidRPr="005F74C1">
        <w:rPr>
          <w:rFonts w:hint="eastAsia"/>
        </w:rPr>
        <w:t>，透過數個個案歸納</w:t>
      </w:r>
      <w:r w:rsidR="00B92C66" w:rsidRPr="005F74C1">
        <w:t>)</w:t>
      </w:r>
      <w:r w:rsidRPr="005F74C1">
        <w:rPr>
          <w:rFonts w:hint="eastAsia"/>
        </w:rPr>
        <w:t>指出：通譯需保</w:t>
      </w:r>
      <w:r w:rsidRPr="005F74C1">
        <w:rPr>
          <w:rFonts w:hint="eastAsia"/>
        </w:rPr>
        <w:lastRenderedPageBreak/>
        <w:t>持中立立場</w:t>
      </w:r>
      <w:r w:rsidR="00D23A92" w:rsidRPr="005F74C1">
        <w:rPr>
          <w:rFonts w:hint="eastAsia"/>
        </w:rPr>
        <w:t>，</w:t>
      </w:r>
      <w:r w:rsidRPr="005F74C1">
        <w:rPr>
          <w:rFonts w:hint="eastAsia"/>
        </w:rPr>
        <w:t>不可因個人傾向或外界影響而偏袒任何一方。</w:t>
      </w:r>
      <w:r w:rsidR="002E6C38" w:rsidRPr="005F74C1">
        <w:rPr>
          <w:rFonts w:hint="eastAsia"/>
        </w:rPr>
        <w:t>個案中</w:t>
      </w:r>
      <w:r w:rsidR="000D289E" w:rsidRPr="005F74C1">
        <w:rPr>
          <w:rFonts w:hint="eastAsia"/>
        </w:rPr>
        <w:t>，</w:t>
      </w:r>
      <w:r w:rsidRPr="005F74C1">
        <w:rPr>
          <w:rFonts w:hint="eastAsia"/>
        </w:rPr>
        <w:t>同一</w:t>
      </w:r>
      <w:r w:rsidR="002E6C38" w:rsidRPr="005F74C1">
        <w:rPr>
          <w:rFonts w:hint="eastAsia"/>
        </w:rPr>
        <w:t>通譯</w:t>
      </w:r>
      <w:r w:rsidRPr="005F74C1">
        <w:rPr>
          <w:rFonts w:hint="eastAsia"/>
        </w:rPr>
        <w:t>長期為同一仲介公司翻譯</w:t>
      </w:r>
      <w:r w:rsidR="00D23A92" w:rsidRPr="005F74C1">
        <w:rPr>
          <w:rFonts w:hint="eastAsia"/>
        </w:rPr>
        <w:t>，</w:t>
      </w:r>
      <w:r w:rsidRPr="005F74C1">
        <w:rPr>
          <w:rFonts w:hint="eastAsia"/>
        </w:rPr>
        <w:t>可能影響其客觀性。司法通譯須熟悉相關法律</w:t>
      </w:r>
      <w:r w:rsidR="00D23A92" w:rsidRPr="005F74C1">
        <w:rPr>
          <w:rFonts w:hint="eastAsia"/>
        </w:rPr>
        <w:t>，</w:t>
      </w:r>
      <w:r w:rsidRPr="005F74C1">
        <w:rPr>
          <w:rFonts w:hint="eastAsia"/>
        </w:rPr>
        <w:t>可以協助</w:t>
      </w:r>
      <w:proofErr w:type="gramStart"/>
      <w:r w:rsidRPr="005F74C1">
        <w:rPr>
          <w:rFonts w:hint="eastAsia"/>
        </w:rPr>
        <w:t>外籍移工理解</w:t>
      </w:r>
      <w:proofErr w:type="gramEnd"/>
      <w:r w:rsidRPr="005F74C1">
        <w:rPr>
          <w:rFonts w:hint="eastAsia"/>
        </w:rPr>
        <w:t>案件過程</w:t>
      </w:r>
      <w:r w:rsidR="00682620" w:rsidRPr="005F74C1">
        <w:rPr>
          <w:rFonts w:hint="eastAsia"/>
        </w:rPr>
        <w:t>、</w:t>
      </w:r>
      <w:r w:rsidRPr="005F74C1">
        <w:rPr>
          <w:rFonts w:hint="eastAsia"/>
        </w:rPr>
        <w:t>維護自身權利。司法通譯可定期接受培訓</w:t>
      </w:r>
      <w:r w:rsidR="00D23A92" w:rsidRPr="005F74C1">
        <w:rPr>
          <w:rFonts w:hint="eastAsia"/>
        </w:rPr>
        <w:t>，</w:t>
      </w:r>
      <w:r w:rsidRPr="005F74C1">
        <w:rPr>
          <w:rFonts w:hint="eastAsia"/>
        </w:rPr>
        <w:t>提高專業能力</w:t>
      </w:r>
      <w:r w:rsidR="00D23A92" w:rsidRPr="005F74C1">
        <w:rPr>
          <w:rFonts w:hint="eastAsia"/>
        </w:rPr>
        <w:t>，</w:t>
      </w:r>
      <w:r w:rsidRPr="005F74C1">
        <w:rPr>
          <w:rFonts w:hint="eastAsia"/>
        </w:rPr>
        <w:t>如熟悉跨文化交流、情緒控制、法律知識等</w:t>
      </w:r>
      <w:r w:rsidR="00D23A92" w:rsidRPr="005F74C1">
        <w:rPr>
          <w:rFonts w:hint="eastAsia"/>
        </w:rPr>
        <w:t>，</w:t>
      </w:r>
      <w:r w:rsidR="00682620" w:rsidRPr="005F74C1">
        <w:rPr>
          <w:rFonts w:hint="eastAsia"/>
        </w:rPr>
        <w:t>以如質</w:t>
      </w:r>
      <w:r w:rsidRPr="005F74C1">
        <w:rPr>
          <w:rFonts w:hint="eastAsia"/>
        </w:rPr>
        <w:t>履行翻譯職責。</w:t>
      </w:r>
    </w:p>
    <w:p w14:paraId="0E740015" w14:textId="2649CBDB" w:rsidR="00562F87" w:rsidRPr="005F74C1" w:rsidRDefault="00146EF3" w:rsidP="00562F87">
      <w:pPr>
        <w:pStyle w:val="5"/>
      </w:pPr>
      <w:r w:rsidRPr="005F74C1">
        <w:rPr>
          <w:rFonts w:hint="eastAsia"/>
        </w:rPr>
        <w:t>國家人權委員會</w:t>
      </w:r>
      <w:r w:rsidR="009B5020" w:rsidRPr="005F74C1">
        <w:rPr>
          <w:rFonts w:hint="eastAsia"/>
        </w:rPr>
        <w:t>(下稱NHRC</w:t>
      </w:r>
      <w:r w:rsidR="009B5020" w:rsidRPr="005F74C1">
        <w:t>)</w:t>
      </w:r>
      <w:r w:rsidRPr="005F74C1">
        <w:rPr>
          <w:rFonts w:hint="eastAsia"/>
        </w:rPr>
        <w:t>兩公約第3次國家報告獨立評估意見</w:t>
      </w:r>
      <w:r w:rsidR="002E6C38" w:rsidRPr="005F74C1">
        <w:rPr>
          <w:rFonts w:hint="eastAsia"/>
        </w:rPr>
        <w:t>指出</w:t>
      </w:r>
      <w:r w:rsidR="009E644B" w:rsidRPr="005F74C1">
        <w:rPr>
          <w:rFonts w:hint="eastAsia"/>
        </w:rPr>
        <w:t>，</w:t>
      </w:r>
      <w:r w:rsidRPr="005F74C1">
        <w:rPr>
          <w:rFonts w:hint="eastAsia"/>
        </w:rPr>
        <w:t>司法警察機關辦理需用通譯之案件</w:t>
      </w:r>
      <w:r w:rsidR="009E644B" w:rsidRPr="005F74C1">
        <w:rPr>
          <w:rFonts w:hint="eastAsia"/>
        </w:rPr>
        <w:t>，</w:t>
      </w:r>
      <w:r w:rsidRPr="005F74C1">
        <w:rPr>
          <w:rFonts w:hint="eastAsia"/>
        </w:rPr>
        <w:t>通譯人員係辦案人員與當事人、關係人之間的唯一溝通管道</w:t>
      </w:r>
      <w:r w:rsidR="009E644B" w:rsidRPr="005F74C1">
        <w:rPr>
          <w:rFonts w:hint="eastAsia"/>
        </w:rPr>
        <w:t>，</w:t>
      </w:r>
      <w:r w:rsidRPr="005F74C1">
        <w:rPr>
          <w:rFonts w:hint="eastAsia"/>
        </w:rPr>
        <w:t>位居</w:t>
      </w:r>
      <w:proofErr w:type="gramStart"/>
      <w:r w:rsidRPr="005F74C1">
        <w:rPr>
          <w:rFonts w:hint="eastAsia"/>
        </w:rPr>
        <w:t>釐</w:t>
      </w:r>
      <w:proofErr w:type="gramEnd"/>
      <w:r w:rsidRPr="005F74C1">
        <w:rPr>
          <w:rFonts w:hint="eastAsia"/>
        </w:rPr>
        <w:t>清全案事實之關鍵地位。通譯人員所為傳譯內容正確與否</w:t>
      </w:r>
      <w:r w:rsidR="009E644B" w:rsidRPr="005F74C1">
        <w:rPr>
          <w:rFonts w:hint="eastAsia"/>
        </w:rPr>
        <w:t>，</w:t>
      </w:r>
      <w:r w:rsidRPr="005F74C1">
        <w:rPr>
          <w:rFonts w:hint="eastAsia"/>
        </w:rPr>
        <w:t>影響案件之結果及當事人之生命、自由、財產或人格權等各項權益。司法警察機關之通譯除應要求通曉兩種語言</w:t>
      </w:r>
      <w:r w:rsidR="009E644B" w:rsidRPr="005F74C1">
        <w:rPr>
          <w:rFonts w:hint="eastAsia"/>
        </w:rPr>
        <w:t>，</w:t>
      </w:r>
      <w:r w:rsidRPr="005F74C1">
        <w:rPr>
          <w:rFonts w:hint="eastAsia"/>
        </w:rPr>
        <w:t>並熟悉相關訴訟程序、專有名詞及等價翻譯能力等技能外</w:t>
      </w:r>
      <w:r w:rsidR="009E644B" w:rsidRPr="005F74C1">
        <w:rPr>
          <w:rFonts w:hint="eastAsia"/>
        </w:rPr>
        <w:t>，</w:t>
      </w:r>
      <w:r w:rsidRPr="005F74C1">
        <w:rPr>
          <w:rFonts w:hint="eastAsia"/>
        </w:rPr>
        <w:t>亦應要求通譯具備公正無私、不偏不倚的專業精神。</w:t>
      </w:r>
      <w:proofErr w:type="gramStart"/>
      <w:r w:rsidRPr="005F74C1">
        <w:rPr>
          <w:rFonts w:hint="eastAsia"/>
        </w:rPr>
        <w:t>警政署允宜</w:t>
      </w:r>
      <w:proofErr w:type="gramEnd"/>
      <w:r w:rsidRPr="005F74C1">
        <w:rPr>
          <w:rFonts w:hint="eastAsia"/>
        </w:rPr>
        <w:t>加強警察機關使用通譯之選考訓練機制</w:t>
      </w:r>
      <w:r w:rsidR="009E644B" w:rsidRPr="005F74C1">
        <w:rPr>
          <w:rFonts w:hint="eastAsia"/>
        </w:rPr>
        <w:t>，</w:t>
      </w:r>
      <w:r w:rsidRPr="005F74C1">
        <w:rPr>
          <w:rFonts w:hint="eastAsia"/>
        </w:rPr>
        <w:t>並予相當之報酬</w:t>
      </w:r>
      <w:r w:rsidR="009E644B" w:rsidRPr="005F74C1">
        <w:rPr>
          <w:rFonts w:hint="eastAsia"/>
        </w:rPr>
        <w:t>，</w:t>
      </w:r>
      <w:r w:rsidRPr="005F74C1">
        <w:rPr>
          <w:rFonts w:hint="eastAsia"/>
        </w:rPr>
        <w:t>以確保傳譯品質及正確性</w:t>
      </w:r>
      <w:r w:rsidR="009E644B" w:rsidRPr="005F74C1">
        <w:rPr>
          <w:rFonts w:hint="eastAsia"/>
        </w:rPr>
        <w:t>，</w:t>
      </w:r>
      <w:r w:rsidRPr="005F74C1">
        <w:rPr>
          <w:rFonts w:hint="eastAsia"/>
        </w:rPr>
        <w:t xml:space="preserve">維護民主法治國家正當法律程序原則。 </w:t>
      </w:r>
    </w:p>
    <w:p w14:paraId="1333E672" w14:textId="4CF3C140" w:rsidR="005B0BCC" w:rsidRPr="005F74C1" w:rsidRDefault="00394A93" w:rsidP="00562F87">
      <w:pPr>
        <w:pStyle w:val="5"/>
      </w:pPr>
      <w:r w:rsidRPr="005F74C1">
        <w:rPr>
          <w:rFonts w:hint="eastAsia"/>
        </w:rPr>
        <w:t>NHRC</w:t>
      </w:r>
      <w:r w:rsidR="00400286" w:rsidRPr="005F74C1">
        <w:rPr>
          <w:rFonts w:hint="eastAsia"/>
        </w:rPr>
        <w:t>在</w:t>
      </w:r>
      <w:r w:rsidR="005B0BCC" w:rsidRPr="005F74C1">
        <w:t>ICERD</w:t>
      </w:r>
      <w:r w:rsidR="005B0BCC" w:rsidRPr="005F74C1">
        <w:rPr>
          <w:rFonts w:hint="eastAsia"/>
        </w:rPr>
        <w:t>公約第</w:t>
      </w:r>
      <w:r w:rsidR="005B0BCC" w:rsidRPr="005F74C1">
        <w:t>1</w:t>
      </w:r>
      <w:r w:rsidR="005B0BCC" w:rsidRPr="005F74C1">
        <w:rPr>
          <w:rFonts w:hint="eastAsia"/>
        </w:rPr>
        <w:t>次國家報告獨立評估意見</w:t>
      </w:r>
      <w:r w:rsidR="00E61B4B" w:rsidRPr="005F74C1">
        <w:rPr>
          <w:rFonts w:hint="eastAsia"/>
        </w:rPr>
        <w:t>第4</w:t>
      </w:r>
      <w:r w:rsidR="00E61B4B" w:rsidRPr="005F74C1">
        <w:t>4</w:t>
      </w:r>
      <w:r w:rsidR="00E61B4B" w:rsidRPr="005F74C1">
        <w:rPr>
          <w:rFonts w:hint="eastAsia"/>
        </w:rPr>
        <w:t>點</w:t>
      </w:r>
      <w:r w:rsidR="005B0BCC" w:rsidRPr="005F74C1">
        <w:rPr>
          <w:rFonts w:hint="eastAsia"/>
        </w:rPr>
        <w:t>指出，</w:t>
      </w:r>
      <w:r w:rsidR="00D84336" w:rsidRPr="005F74C1">
        <w:rPr>
          <w:rFonts w:hint="eastAsia"/>
        </w:rPr>
        <w:t>原</w:t>
      </w:r>
      <w:r w:rsidR="002D1642" w:rsidRPr="005F74C1">
        <w:rPr>
          <w:rFonts w:hint="eastAsia"/>
        </w:rPr>
        <w:t>基</w:t>
      </w:r>
      <w:r w:rsidR="00D84336" w:rsidRPr="005F74C1">
        <w:rPr>
          <w:rFonts w:hint="eastAsia"/>
        </w:rPr>
        <w:t>法及原</w:t>
      </w:r>
      <w:r w:rsidR="002A05BF" w:rsidRPr="005F74C1">
        <w:rPr>
          <w:rFonts w:hint="eastAsia"/>
        </w:rPr>
        <w:t>語</w:t>
      </w:r>
      <w:r w:rsidR="00D84336" w:rsidRPr="005F74C1">
        <w:rPr>
          <w:rFonts w:hint="eastAsia"/>
        </w:rPr>
        <w:t>法皆明示保障原住民族接近法院的權利，原住民族人得使用自己的語言，透過通譯的傳譯，無障礙的使用法院，能直接與法官溝通，保障其訴訟權益，不受司法程序之歧視。NHRC指出，我國原住民族至少有16種族語、42種方言別，國家報告僅提及法院已建置7種、18名特約通譯備選人，檢察機關、警察機關僅敘述總數量及總</w:t>
      </w:r>
      <w:proofErr w:type="gramStart"/>
      <w:r w:rsidR="00D84336" w:rsidRPr="005F74C1">
        <w:rPr>
          <w:rFonts w:hint="eastAsia"/>
        </w:rPr>
        <w:t>人次，</w:t>
      </w:r>
      <w:proofErr w:type="gramEnd"/>
      <w:r w:rsidR="00D84336" w:rsidRPr="005F74C1">
        <w:rPr>
          <w:rFonts w:hint="eastAsia"/>
        </w:rPr>
        <w:t>未依各該族群具體說明其使用情形，尤其針對特約</w:t>
      </w:r>
      <w:r w:rsidR="00D84336" w:rsidRPr="005F74C1">
        <w:rPr>
          <w:rFonts w:hint="eastAsia"/>
        </w:rPr>
        <w:lastRenderedPageBreak/>
        <w:t>通譯、臨時通譯及合意選任通譯之使用狀況。NHRC認為在司法程序中，語言和文化轉譯問題是導致原住民族在審判過程中的重要不利因素，而不管是特約通譯、臨時通譯或是選任通譯，都為臨時性質，加上若遇到便宜行事，可能臨時</w:t>
      </w:r>
      <w:proofErr w:type="gramStart"/>
      <w:r w:rsidR="00D84336" w:rsidRPr="005F74C1">
        <w:rPr>
          <w:rFonts w:hint="eastAsia"/>
        </w:rPr>
        <w:t>請在場的</w:t>
      </w:r>
      <w:proofErr w:type="gramEnd"/>
      <w:r w:rsidR="00D84336" w:rsidRPr="005F74C1">
        <w:rPr>
          <w:rFonts w:hint="eastAsia"/>
        </w:rPr>
        <w:t>證人、警員或是陪同親屬暫時擔任被告通譯，無法期待傳譯內容的品質與正確性，造成原住民族人使用與接近法院的權益受損。</w:t>
      </w:r>
    </w:p>
    <w:p w14:paraId="491C5B76" w14:textId="77777777" w:rsidR="003929F6" w:rsidRPr="005F74C1" w:rsidRDefault="00221A3E" w:rsidP="00A148C7">
      <w:pPr>
        <w:pStyle w:val="4"/>
      </w:pPr>
      <w:r w:rsidRPr="005F74C1">
        <w:rPr>
          <w:rFonts w:hint="eastAsia"/>
        </w:rPr>
        <w:t>本院諮詢專家意見</w:t>
      </w:r>
    </w:p>
    <w:p w14:paraId="5FED929C" w14:textId="03F35456" w:rsidR="003929F6" w:rsidRPr="005F74C1" w:rsidRDefault="003929F6" w:rsidP="003929F6">
      <w:pPr>
        <w:pStyle w:val="5"/>
      </w:pPr>
      <w:r w:rsidRPr="005F74C1">
        <w:rPr>
          <w:rFonts w:hint="eastAsia"/>
        </w:rPr>
        <w:t>原住民進入司法程序的普遍心態</w:t>
      </w:r>
      <w:r w:rsidR="009E644B" w:rsidRPr="005F74C1">
        <w:rPr>
          <w:rFonts w:hint="eastAsia"/>
        </w:rPr>
        <w:t>，</w:t>
      </w:r>
      <w:r w:rsidRPr="005F74C1">
        <w:rPr>
          <w:rFonts w:hint="eastAsia"/>
        </w:rPr>
        <w:t>和一般人一樣</w:t>
      </w:r>
      <w:r w:rsidR="009E644B" w:rsidRPr="005F74C1">
        <w:rPr>
          <w:rFonts w:hint="eastAsia"/>
        </w:rPr>
        <w:t>，</w:t>
      </w:r>
      <w:r w:rsidRPr="005F74C1">
        <w:rPr>
          <w:rFonts w:hint="eastAsia"/>
        </w:rPr>
        <w:t>都是因為對法律程序與法律名詞的不理解而害怕。原住民的耆老生活習慣與漢人的法律格格不入</w:t>
      </w:r>
      <w:r w:rsidR="009E644B" w:rsidRPr="005F74C1">
        <w:rPr>
          <w:rFonts w:hint="eastAsia"/>
        </w:rPr>
        <w:t>，</w:t>
      </w:r>
      <w:r w:rsidRPr="005F74C1">
        <w:rPr>
          <w:rFonts w:hint="eastAsia"/>
        </w:rPr>
        <w:t>原住民很單純</w:t>
      </w:r>
      <w:r w:rsidR="009E644B" w:rsidRPr="005F74C1">
        <w:rPr>
          <w:rFonts w:hint="eastAsia"/>
        </w:rPr>
        <w:t>，</w:t>
      </w:r>
      <w:r w:rsidRPr="005F74C1">
        <w:rPr>
          <w:rFonts w:hint="eastAsia"/>
        </w:rPr>
        <w:t>基本上漢人社會中的法治概念並不盡相同</w:t>
      </w:r>
      <w:r w:rsidR="003A4019" w:rsidRPr="005F74C1">
        <w:rPr>
          <w:rFonts w:hint="eastAsia"/>
        </w:rPr>
        <w:t>。</w:t>
      </w:r>
    </w:p>
    <w:p w14:paraId="381E5539" w14:textId="5F947BF4" w:rsidR="003929F6" w:rsidRPr="005F74C1" w:rsidRDefault="003929F6" w:rsidP="003929F6">
      <w:pPr>
        <w:pStyle w:val="5"/>
      </w:pPr>
      <w:r w:rsidRPr="005F74C1">
        <w:rPr>
          <w:rFonts w:hint="eastAsia"/>
        </w:rPr>
        <w:t>受過司法通譯培訓且合格的原住民族語通譯人員</w:t>
      </w:r>
      <w:r w:rsidR="000D289E" w:rsidRPr="005F74C1">
        <w:rPr>
          <w:rFonts w:hint="eastAsia"/>
        </w:rPr>
        <w:t>，</w:t>
      </w:r>
      <w:r w:rsidRPr="005F74C1">
        <w:rPr>
          <w:rFonts w:hint="eastAsia"/>
        </w:rPr>
        <w:t>少之又少。大都以原住民族語之母語老師充任。合格司法通譯人數</w:t>
      </w:r>
      <w:r w:rsidR="000D289E" w:rsidRPr="005F74C1">
        <w:rPr>
          <w:rFonts w:hint="eastAsia"/>
        </w:rPr>
        <w:t>，</w:t>
      </w:r>
      <w:r w:rsidRPr="005F74C1">
        <w:rPr>
          <w:rFonts w:hint="eastAsia"/>
        </w:rPr>
        <w:t>不敷實際案件</w:t>
      </w:r>
      <w:r w:rsidR="000D289E" w:rsidRPr="005F74C1">
        <w:rPr>
          <w:rFonts w:hint="eastAsia"/>
        </w:rPr>
        <w:t>的</w:t>
      </w:r>
      <w:r w:rsidRPr="005F74C1">
        <w:rPr>
          <w:rFonts w:hint="eastAsia"/>
        </w:rPr>
        <w:t>需求。</w:t>
      </w:r>
    </w:p>
    <w:p w14:paraId="7EB82A6B" w14:textId="562F4862" w:rsidR="003929F6" w:rsidRPr="005F74C1" w:rsidRDefault="003929F6" w:rsidP="003929F6">
      <w:pPr>
        <w:pStyle w:val="5"/>
      </w:pPr>
      <w:r w:rsidRPr="005F74C1">
        <w:rPr>
          <w:rFonts w:hint="eastAsia"/>
        </w:rPr>
        <w:t>應先統一司法通譯議題</w:t>
      </w:r>
      <w:r w:rsidR="000D289E" w:rsidRPr="005F74C1">
        <w:rPr>
          <w:rFonts w:hint="eastAsia"/>
        </w:rPr>
        <w:t>的</w:t>
      </w:r>
      <w:r w:rsidRPr="005F74C1">
        <w:rPr>
          <w:rFonts w:hint="eastAsia"/>
        </w:rPr>
        <w:t>事權</w:t>
      </w:r>
      <w:r w:rsidR="009E644B" w:rsidRPr="005F74C1">
        <w:rPr>
          <w:rFonts w:hint="eastAsia"/>
        </w:rPr>
        <w:t>，</w:t>
      </w:r>
      <w:r w:rsidRPr="005F74C1">
        <w:rPr>
          <w:rFonts w:hint="eastAsia"/>
        </w:rPr>
        <w:t>司法通譯不應只是在司法院中的各級法院來做討論</w:t>
      </w:r>
      <w:r w:rsidR="009E644B" w:rsidRPr="005F74C1">
        <w:rPr>
          <w:rFonts w:hint="eastAsia"/>
        </w:rPr>
        <w:t>，</w:t>
      </w:r>
      <w:r w:rsidRPr="005F74C1">
        <w:rPr>
          <w:rFonts w:hint="eastAsia"/>
        </w:rPr>
        <w:t>司法通譯是整個國家的刑事訴訟制度</w:t>
      </w:r>
      <w:r w:rsidR="009E644B" w:rsidRPr="005F74C1">
        <w:rPr>
          <w:rFonts w:hint="eastAsia"/>
        </w:rPr>
        <w:t>，</w:t>
      </w:r>
      <w:r w:rsidRPr="005F74C1">
        <w:rPr>
          <w:rFonts w:hint="eastAsia"/>
        </w:rPr>
        <w:t>這個制度其中包含司法警察的調查、檢察體系的偵查與起訴、各級法院的審判與最後的檢察體系中的執行判決的結果等等</w:t>
      </w:r>
      <w:r w:rsidR="000D289E" w:rsidRPr="005F74C1">
        <w:rPr>
          <w:rFonts w:hint="eastAsia"/>
        </w:rPr>
        <w:t>，</w:t>
      </w:r>
      <w:r w:rsidRPr="005F74C1">
        <w:rPr>
          <w:rFonts w:hint="eastAsia"/>
        </w:rPr>
        <w:t>都是司法通譯制度的範疇</w:t>
      </w:r>
      <w:r w:rsidR="009E644B" w:rsidRPr="005F74C1">
        <w:rPr>
          <w:rFonts w:hint="eastAsia"/>
        </w:rPr>
        <w:t>，</w:t>
      </w:r>
      <w:r w:rsidRPr="005F74C1">
        <w:rPr>
          <w:rFonts w:hint="eastAsia"/>
        </w:rPr>
        <w:t>更包含刑事訴訟、行政訴訟與民事訴訟等三大面向。若司法通譯制度事權不統一</w:t>
      </w:r>
      <w:r w:rsidR="009E644B" w:rsidRPr="005F74C1">
        <w:rPr>
          <w:rFonts w:hint="eastAsia"/>
        </w:rPr>
        <w:t>，</w:t>
      </w:r>
      <w:r w:rsidRPr="005F74C1">
        <w:rPr>
          <w:rFonts w:hint="eastAsia"/>
        </w:rPr>
        <w:t>任由各機關去推</w:t>
      </w:r>
      <w:r w:rsidR="00571119" w:rsidRPr="005F74C1">
        <w:rPr>
          <w:rFonts w:hint="eastAsia"/>
        </w:rPr>
        <w:t>諉</w:t>
      </w:r>
      <w:r w:rsidR="009E644B" w:rsidRPr="005F74C1">
        <w:rPr>
          <w:rFonts w:hint="eastAsia"/>
        </w:rPr>
        <w:t>，</w:t>
      </w:r>
      <w:r w:rsidRPr="005F74C1">
        <w:rPr>
          <w:rFonts w:hint="eastAsia"/>
        </w:rPr>
        <w:t>就會亂</w:t>
      </w:r>
      <w:proofErr w:type="gramStart"/>
      <w:r w:rsidRPr="005F74C1">
        <w:rPr>
          <w:rFonts w:hint="eastAsia"/>
        </w:rPr>
        <w:t>象</w:t>
      </w:r>
      <w:proofErr w:type="gramEnd"/>
      <w:r w:rsidRPr="005F74C1">
        <w:rPr>
          <w:rFonts w:hint="eastAsia"/>
        </w:rPr>
        <w:t>叢生</w:t>
      </w:r>
      <w:r w:rsidR="000D289E" w:rsidRPr="005F74C1">
        <w:rPr>
          <w:rFonts w:hint="eastAsia"/>
        </w:rPr>
        <w:t>。</w:t>
      </w:r>
      <w:r w:rsidRPr="005F74C1">
        <w:rPr>
          <w:rFonts w:hint="eastAsia"/>
        </w:rPr>
        <w:t>像澳洲就是</w:t>
      </w:r>
      <w:r w:rsidR="002D4B08" w:rsidRPr="005F74C1">
        <w:rPr>
          <w:rFonts w:hint="eastAsia"/>
        </w:rPr>
        <w:t>基於</w:t>
      </w:r>
      <w:r w:rsidRPr="005F74C1">
        <w:rPr>
          <w:rFonts w:hint="eastAsia"/>
        </w:rPr>
        <w:t>多元文化需求</w:t>
      </w:r>
      <w:r w:rsidR="009E644B" w:rsidRPr="005F74C1">
        <w:rPr>
          <w:rFonts w:hint="eastAsia"/>
        </w:rPr>
        <w:t>，</w:t>
      </w:r>
      <w:r w:rsidR="002D4B08" w:rsidRPr="005F74C1">
        <w:rPr>
          <w:rFonts w:hint="eastAsia"/>
        </w:rPr>
        <w:t>通譯是</w:t>
      </w:r>
      <w:r w:rsidRPr="005F74C1">
        <w:rPr>
          <w:rFonts w:hint="eastAsia"/>
        </w:rPr>
        <w:t>由學術</w:t>
      </w:r>
      <w:r w:rsidR="002D4B08" w:rsidRPr="005F74C1">
        <w:rPr>
          <w:rFonts w:hint="eastAsia"/>
        </w:rPr>
        <w:t>界</w:t>
      </w:r>
      <w:r w:rsidRPr="005F74C1">
        <w:rPr>
          <w:rFonts w:hint="eastAsia"/>
        </w:rPr>
        <w:t>與NGO共同建立的。</w:t>
      </w:r>
    </w:p>
    <w:p w14:paraId="7A404C58" w14:textId="77777777" w:rsidR="00A148C7" w:rsidRPr="005F74C1" w:rsidRDefault="003929F6" w:rsidP="003929F6">
      <w:pPr>
        <w:pStyle w:val="5"/>
      </w:pPr>
      <w:r w:rsidRPr="005F74C1">
        <w:rPr>
          <w:rFonts w:hint="eastAsia"/>
        </w:rPr>
        <w:t>兩公約施行法之後</w:t>
      </w:r>
      <w:r w:rsidR="009E644B" w:rsidRPr="005F74C1">
        <w:rPr>
          <w:rFonts w:hint="eastAsia"/>
        </w:rPr>
        <w:t>，</w:t>
      </w:r>
      <w:r w:rsidRPr="005F74C1">
        <w:rPr>
          <w:rFonts w:hAnsi="標楷體" w:hint="eastAsia"/>
        </w:rPr>
        <w:t>原住民族</w:t>
      </w:r>
      <w:r w:rsidRPr="005F74C1">
        <w:rPr>
          <w:rFonts w:hAnsi="標楷體" w:cs="新細明體" w:hint="eastAsia"/>
        </w:rPr>
        <w:t>面對司法</w:t>
      </w:r>
      <w:r w:rsidRPr="005F74C1">
        <w:rPr>
          <w:rFonts w:hAnsi="標楷體" w:hint="eastAsia"/>
        </w:rPr>
        <w:t>的障礙</w:t>
      </w:r>
      <w:r w:rsidRPr="005F74C1">
        <w:rPr>
          <w:rFonts w:hAnsi="標楷體" w:hint="eastAsia"/>
        </w:rPr>
        <w:lastRenderedPageBreak/>
        <w:t>很明確這就是國家的責任</w:t>
      </w:r>
      <w:r w:rsidR="009E644B" w:rsidRPr="005F74C1">
        <w:rPr>
          <w:rFonts w:hAnsi="標楷體" w:hint="eastAsia"/>
        </w:rPr>
        <w:t>，</w:t>
      </w:r>
      <w:r w:rsidRPr="005F74C1">
        <w:rPr>
          <w:rFonts w:hAnsi="標楷體" w:hint="eastAsia"/>
        </w:rPr>
        <w:t>因此</w:t>
      </w:r>
      <w:r w:rsidR="009E644B" w:rsidRPr="005F74C1">
        <w:rPr>
          <w:rFonts w:hAnsi="標楷體" w:hint="eastAsia"/>
        </w:rPr>
        <w:t>，</w:t>
      </w:r>
      <w:r w:rsidRPr="005F74C1">
        <w:rPr>
          <w:rFonts w:hAnsi="標楷體" w:hint="eastAsia"/>
        </w:rPr>
        <w:t>國家有義務去維護民眾在訴訟中的權利。</w:t>
      </w:r>
    </w:p>
    <w:p w14:paraId="0FBDC761" w14:textId="503B88A3" w:rsidR="004A3367" w:rsidRPr="005F74C1" w:rsidRDefault="00B5677D" w:rsidP="00A148C7">
      <w:pPr>
        <w:pStyle w:val="4"/>
      </w:pPr>
      <w:r w:rsidRPr="005F74C1">
        <w:rPr>
          <w:rFonts w:hint="eastAsia"/>
        </w:rPr>
        <w:t>綜上</w:t>
      </w:r>
      <w:r w:rsidR="00146EF3" w:rsidRPr="005F74C1">
        <w:rPr>
          <w:rFonts w:hint="eastAsia"/>
        </w:rPr>
        <w:t>可知</w:t>
      </w:r>
      <w:r w:rsidR="009E644B" w:rsidRPr="005F74C1">
        <w:rPr>
          <w:rFonts w:hint="eastAsia"/>
        </w:rPr>
        <w:t>，基於公政公約、</w:t>
      </w:r>
      <w:r w:rsidR="00D12700" w:rsidRPr="005F74C1">
        <w:rPr>
          <w:rFonts w:hint="eastAsia"/>
        </w:rPr>
        <w:t>I</w:t>
      </w:r>
      <w:r w:rsidR="00D12700" w:rsidRPr="005F74C1">
        <w:t>CERD</w:t>
      </w:r>
      <w:r w:rsidR="00D12700" w:rsidRPr="005F74C1">
        <w:rPr>
          <w:rFonts w:hint="eastAsia"/>
        </w:rPr>
        <w:t>公約</w:t>
      </w:r>
      <w:r w:rsidR="009E644B" w:rsidRPr="005F74C1">
        <w:rPr>
          <w:rFonts w:hint="eastAsia"/>
        </w:rPr>
        <w:t>及相關一般性意見</w:t>
      </w:r>
      <w:r w:rsidR="00B92C66" w:rsidRPr="005F74C1">
        <w:rPr>
          <w:rFonts w:hint="eastAsia"/>
        </w:rPr>
        <w:t>、獨立評估意見</w:t>
      </w:r>
      <w:r w:rsidR="009E644B" w:rsidRPr="005F74C1">
        <w:rPr>
          <w:rFonts w:hint="eastAsia"/>
        </w:rPr>
        <w:t>；</w:t>
      </w:r>
      <w:r w:rsidR="002D4B08" w:rsidRPr="005F74C1">
        <w:rPr>
          <w:rFonts w:hint="eastAsia"/>
        </w:rPr>
        <w:t>NHRC</w:t>
      </w:r>
      <w:r w:rsidR="009E644B" w:rsidRPr="005F74C1">
        <w:rPr>
          <w:rFonts w:hint="eastAsia"/>
        </w:rPr>
        <w:t>兩公約第3次國家報告獨立評估意見</w:t>
      </w:r>
      <w:r w:rsidR="000D289E" w:rsidRPr="005F74C1">
        <w:rPr>
          <w:rFonts w:hint="eastAsia"/>
        </w:rPr>
        <w:t>；</w:t>
      </w:r>
      <w:r w:rsidR="009E644B" w:rsidRPr="005F74C1">
        <w:rPr>
          <w:rFonts w:hint="eastAsia"/>
        </w:rPr>
        <w:t>原</w:t>
      </w:r>
      <w:r w:rsidR="00D12700" w:rsidRPr="005F74C1">
        <w:rPr>
          <w:rFonts w:hint="eastAsia"/>
        </w:rPr>
        <w:t>基</w:t>
      </w:r>
      <w:r w:rsidR="009E644B" w:rsidRPr="005F74C1">
        <w:rPr>
          <w:rFonts w:hint="eastAsia"/>
        </w:rPr>
        <w:t>法、</w:t>
      </w:r>
      <w:r w:rsidR="00D12700" w:rsidRPr="005F74C1">
        <w:rPr>
          <w:rFonts w:hint="eastAsia"/>
        </w:rPr>
        <w:t>原語</w:t>
      </w:r>
      <w:r w:rsidR="009E644B" w:rsidRPr="005F74C1">
        <w:rPr>
          <w:rFonts w:hint="eastAsia"/>
        </w:rPr>
        <w:t>法等相關規定</w:t>
      </w:r>
      <w:r w:rsidR="000D289E" w:rsidRPr="005F74C1">
        <w:rPr>
          <w:rFonts w:hint="eastAsia"/>
        </w:rPr>
        <w:t>，及本院歷來相關調查報告與學者專家意見</w:t>
      </w:r>
      <w:r w:rsidR="009E644B" w:rsidRPr="005F74C1">
        <w:rPr>
          <w:rFonts w:hint="eastAsia"/>
        </w:rPr>
        <w:t>，均在</w:t>
      </w:r>
      <w:proofErr w:type="gramStart"/>
      <w:r w:rsidR="009E644B" w:rsidRPr="005F74C1">
        <w:rPr>
          <w:rFonts w:hint="eastAsia"/>
        </w:rPr>
        <w:t>在</w:t>
      </w:r>
      <w:proofErr w:type="gramEnd"/>
      <w:r w:rsidR="009E644B" w:rsidRPr="005F74C1">
        <w:rPr>
          <w:rFonts w:hint="eastAsia"/>
        </w:rPr>
        <w:t>指明司法通譯之良</w:t>
      </w:r>
      <w:proofErr w:type="gramStart"/>
      <w:r w:rsidR="009E644B" w:rsidRPr="005F74C1">
        <w:rPr>
          <w:rFonts w:hint="eastAsia"/>
        </w:rPr>
        <w:t>窳</w:t>
      </w:r>
      <w:proofErr w:type="gramEnd"/>
      <w:r w:rsidR="004D73DB" w:rsidRPr="005F74C1">
        <w:rPr>
          <w:rFonts w:hint="eastAsia"/>
        </w:rPr>
        <w:t>，</w:t>
      </w:r>
      <w:r w:rsidR="009E644B" w:rsidRPr="005F74C1">
        <w:rPr>
          <w:rFonts w:hint="eastAsia"/>
        </w:rPr>
        <w:t>直接</w:t>
      </w:r>
      <w:proofErr w:type="gramStart"/>
      <w:r w:rsidR="009E644B" w:rsidRPr="005F74C1">
        <w:rPr>
          <w:rFonts w:hint="eastAsia"/>
        </w:rPr>
        <w:t>攸</w:t>
      </w:r>
      <w:proofErr w:type="gramEnd"/>
      <w:r w:rsidR="009E644B" w:rsidRPr="005F74C1">
        <w:rPr>
          <w:rFonts w:hint="eastAsia"/>
        </w:rPr>
        <w:t>關法規及公約</w:t>
      </w:r>
      <w:r w:rsidR="004D73DB" w:rsidRPr="005F74C1">
        <w:rPr>
          <w:rFonts w:hint="eastAsia"/>
        </w:rPr>
        <w:t>所定權利</w:t>
      </w:r>
      <w:r w:rsidR="009E644B" w:rsidRPr="005F74C1">
        <w:rPr>
          <w:rFonts w:hint="eastAsia"/>
        </w:rPr>
        <w:t>之實現，</w:t>
      </w:r>
      <w:r w:rsidR="004D73DB" w:rsidRPr="005F74C1">
        <w:rPr>
          <w:rFonts w:hint="eastAsia"/>
        </w:rPr>
        <w:t>國家有義務維護</w:t>
      </w:r>
      <w:r w:rsidR="009E644B" w:rsidRPr="005F74C1">
        <w:rPr>
          <w:rFonts w:hint="eastAsia"/>
        </w:rPr>
        <w:t>不</w:t>
      </w:r>
      <w:r w:rsidR="002D4B08" w:rsidRPr="005F74C1">
        <w:rPr>
          <w:rFonts w:hint="eastAsia"/>
        </w:rPr>
        <w:t>諳</w:t>
      </w:r>
      <w:r w:rsidR="009E644B" w:rsidRPr="005F74C1">
        <w:rPr>
          <w:rFonts w:hint="eastAsia"/>
        </w:rPr>
        <w:t>國語人士(例如但不限於被告，也包括被害人</w:t>
      </w:r>
      <w:r w:rsidR="000C02CD" w:rsidRPr="005F74C1">
        <w:rPr>
          <w:rFonts w:hint="eastAsia"/>
        </w:rPr>
        <w:t>等</w:t>
      </w:r>
      <w:r w:rsidR="009E644B" w:rsidRPr="005F74C1">
        <w:t>)</w:t>
      </w:r>
      <w:r w:rsidR="000C02CD" w:rsidRPr="005F74C1">
        <w:rPr>
          <w:rFonts w:hint="eastAsia"/>
        </w:rPr>
        <w:t>，</w:t>
      </w:r>
      <w:r w:rsidR="009E644B" w:rsidRPr="005F74C1">
        <w:rPr>
          <w:rFonts w:hint="eastAsia"/>
        </w:rPr>
        <w:t>在司法程序中倚賴</w:t>
      </w:r>
      <w:r w:rsidR="000C02CD" w:rsidRPr="005F74C1">
        <w:rPr>
          <w:rFonts w:hint="eastAsia"/>
        </w:rPr>
        <w:t>具</w:t>
      </w:r>
      <w:r w:rsidR="009E644B" w:rsidRPr="005F74C1">
        <w:rPr>
          <w:rFonts w:hint="eastAsia"/>
        </w:rPr>
        <w:t>專業</w:t>
      </w:r>
      <w:r w:rsidR="000C02CD" w:rsidRPr="005F74C1">
        <w:rPr>
          <w:rFonts w:hint="eastAsia"/>
        </w:rPr>
        <w:t>性</w:t>
      </w:r>
      <w:r w:rsidR="009E644B" w:rsidRPr="005F74C1">
        <w:rPr>
          <w:rFonts w:hint="eastAsia"/>
        </w:rPr>
        <w:t>、公正</w:t>
      </w:r>
      <w:r w:rsidR="000C02CD" w:rsidRPr="005F74C1">
        <w:rPr>
          <w:rFonts w:hint="eastAsia"/>
        </w:rPr>
        <w:t>性</w:t>
      </w:r>
      <w:r w:rsidR="009E644B" w:rsidRPr="005F74C1">
        <w:rPr>
          <w:rFonts w:hint="eastAsia"/>
        </w:rPr>
        <w:t>之司法通譯，方能</w:t>
      </w:r>
      <w:r w:rsidR="00CD257D" w:rsidRPr="005F74C1">
        <w:rPr>
          <w:rFonts w:hint="eastAsia"/>
        </w:rPr>
        <w:t>實踐正當法律程序，建構公平法院。本院相關調查報告，固多係針對外籍人士於司法程序之遭遇，然外籍人士與原住民族</w:t>
      </w:r>
      <w:r w:rsidR="000C02CD" w:rsidRPr="005F74C1">
        <w:rPr>
          <w:rFonts w:hint="eastAsia"/>
        </w:rPr>
        <w:t>，</w:t>
      </w:r>
      <w:r w:rsidR="00CD257D" w:rsidRPr="005F74C1">
        <w:rPr>
          <w:rFonts w:hint="eastAsia"/>
        </w:rPr>
        <w:t>在司法程序中因</w:t>
      </w:r>
      <w:r w:rsidR="002D4B08" w:rsidRPr="005F74C1">
        <w:rPr>
          <w:rFonts w:hint="eastAsia"/>
        </w:rPr>
        <w:t>不諳</w:t>
      </w:r>
      <w:r w:rsidR="00CD257D" w:rsidRPr="005F74C1">
        <w:rPr>
          <w:rFonts w:hint="eastAsia"/>
        </w:rPr>
        <w:t>國語所處之弱勢，並無不同。在制度設計方面，多數建議</w:t>
      </w:r>
      <w:r w:rsidR="000C02CD" w:rsidRPr="005F74C1">
        <w:rPr>
          <w:rFonts w:hint="eastAsia"/>
        </w:rPr>
        <w:t>參考先進國家，設立</w:t>
      </w:r>
      <w:r w:rsidR="00CD257D" w:rsidRPr="005F74C1">
        <w:rPr>
          <w:rFonts w:hint="eastAsia"/>
        </w:rPr>
        <w:t>單一</w:t>
      </w:r>
      <w:r w:rsidR="000C02CD" w:rsidRPr="005F74C1">
        <w:rPr>
          <w:rFonts w:hint="eastAsia"/>
        </w:rPr>
        <w:t>事權之</w:t>
      </w:r>
      <w:r w:rsidR="00CD257D" w:rsidRPr="005F74C1">
        <w:rPr>
          <w:rFonts w:hint="eastAsia"/>
        </w:rPr>
        <w:t>通譯</w:t>
      </w:r>
      <w:r w:rsidR="000C02CD" w:rsidRPr="005F74C1">
        <w:rPr>
          <w:rFonts w:hint="eastAsia"/>
        </w:rPr>
        <w:t>主管</w:t>
      </w:r>
      <w:r w:rsidR="00CD257D" w:rsidRPr="005F74C1">
        <w:rPr>
          <w:rFonts w:hint="eastAsia"/>
        </w:rPr>
        <w:t>機關</w:t>
      </w:r>
      <w:r w:rsidR="000C02CD" w:rsidRPr="005F74C1">
        <w:rPr>
          <w:rFonts w:hint="eastAsia"/>
        </w:rPr>
        <w:t>，確立通譯之中立性與專業性，同時</w:t>
      </w:r>
      <w:r w:rsidR="00CD257D" w:rsidRPr="005F74C1">
        <w:rPr>
          <w:rFonts w:hint="eastAsia"/>
        </w:rPr>
        <w:t>提升通譯專業水準</w:t>
      </w:r>
      <w:r w:rsidR="000C02CD" w:rsidRPr="005F74C1">
        <w:rPr>
          <w:rFonts w:hint="eastAsia"/>
        </w:rPr>
        <w:t>及待遇，落實通譯</w:t>
      </w:r>
      <w:r w:rsidR="00CD257D" w:rsidRPr="005F74C1">
        <w:rPr>
          <w:rFonts w:hint="eastAsia"/>
        </w:rPr>
        <w:t>倫理規範</w:t>
      </w:r>
      <w:r w:rsidR="000C02CD" w:rsidRPr="005F74C1">
        <w:rPr>
          <w:rFonts w:hint="eastAsia"/>
        </w:rPr>
        <w:t>與檢</w:t>
      </w:r>
      <w:proofErr w:type="gramStart"/>
      <w:r w:rsidR="000C02CD" w:rsidRPr="005F74C1">
        <w:rPr>
          <w:rFonts w:hint="eastAsia"/>
        </w:rPr>
        <w:t>覈</w:t>
      </w:r>
      <w:proofErr w:type="gramEnd"/>
      <w:r w:rsidR="000C02CD" w:rsidRPr="005F74C1">
        <w:rPr>
          <w:rFonts w:hint="eastAsia"/>
        </w:rPr>
        <w:t>機制</w:t>
      </w:r>
      <w:r w:rsidR="00CD257D" w:rsidRPr="005F74C1">
        <w:rPr>
          <w:rFonts w:hint="eastAsia"/>
        </w:rPr>
        <w:t>，並將專業性更高之司法通譯區隔出來，以落實</w:t>
      </w:r>
      <w:r w:rsidR="000C02CD" w:rsidRPr="005F74C1">
        <w:rPr>
          <w:rFonts w:hint="eastAsia"/>
        </w:rPr>
        <w:t>公約平等不歧視</w:t>
      </w:r>
      <w:r w:rsidR="00F12A47" w:rsidRPr="005F74C1">
        <w:rPr>
          <w:rFonts w:hint="eastAsia"/>
        </w:rPr>
        <w:t>，維護弱勢司法近用權</w:t>
      </w:r>
      <w:r w:rsidR="000C02CD" w:rsidRPr="005F74C1">
        <w:rPr>
          <w:rFonts w:hint="eastAsia"/>
        </w:rPr>
        <w:t>之意旨</w:t>
      </w:r>
      <w:r w:rsidR="00CD257D" w:rsidRPr="005F74C1">
        <w:rPr>
          <w:rFonts w:hint="eastAsia"/>
        </w:rPr>
        <w:t>。</w:t>
      </w:r>
    </w:p>
    <w:p w14:paraId="7E968E01" w14:textId="5E1BD104" w:rsidR="00184B8A" w:rsidRPr="005F74C1" w:rsidRDefault="003A0345" w:rsidP="00184B8A">
      <w:pPr>
        <w:pStyle w:val="3"/>
      </w:pPr>
      <w:r w:rsidRPr="005F74C1">
        <w:rPr>
          <w:rFonts w:hAnsi="標楷體" w:hint="eastAsia"/>
        </w:rPr>
        <w:t>據法務部</w:t>
      </w:r>
      <w:r w:rsidR="00F9594F" w:rsidRPr="005F74C1">
        <w:rPr>
          <w:rFonts w:hAnsi="標楷體" w:hint="eastAsia"/>
        </w:rPr>
        <w:t>統計，近5年原住民族為被告之案件及人數，平均每年為7千多人</w:t>
      </w:r>
      <w:r w:rsidR="000B34AC" w:rsidRPr="005F74C1">
        <w:rPr>
          <w:rFonts w:hAnsi="標楷體" w:hint="eastAsia"/>
        </w:rPr>
        <w:t>、7</w:t>
      </w:r>
      <w:r w:rsidR="000B34AC" w:rsidRPr="005F74C1">
        <w:rPr>
          <w:rFonts w:hAnsi="標楷體" w:cs="新細明體" w:hint="eastAsia"/>
        </w:rPr>
        <w:t>千多件</w:t>
      </w:r>
      <w:r w:rsidR="00F9594F" w:rsidRPr="005F74C1">
        <w:rPr>
          <w:rFonts w:hAnsi="標楷體" w:hint="eastAsia"/>
        </w:rPr>
        <w:t>。復以</w:t>
      </w:r>
      <w:r w:rsidR="000B34AC" w:rsidRPr="005F74C1">
        <w:rPr>
          <w:rFonts w:hAnsi="標楷體" w:hint="eastAsia"/>
        </w:rPr>
        <w:t>各級</w:t>
      </w:r>
      <w:r w:rsidR="00F9594F" w:rsidRPr="005F74C1">
        <w:rPr>
          <w:rFonts w:hAnsi="標楷體" w:hint="eastAsia"/>
        </w:rPr>
        <w:t>檢察署為例</w:t>
      </w:r>
      <w:bookmarkStart w:id="54" w:name="_Hlk171945089"/>
      <w:r w:rsidR="00F9594F" w:rsidRPr="005F74C1">
        <w:rPr>
          <w:rFonts w:hAnsi="標楷體" w:hint="eastAsia"/>
        </w:rPr>
        <w:t>，統計至1</w:t>
      </w:r>
      <w:r w:rsidR="00F9594F" w:rsidRPr="005F74C1">
        <w:rPr>
          <w:rFonts w:hAnsi="標楷體"/>
        </w:rPr>
        <w:t>13</w:t>
      </w:r>
      <w:r w:rsidR="00F9594F" w:rsidRPr="005F74C1">
        <w:rPr>
          <w:rFonts w:hAnsi="標楷體" w:hint="eastAsia"/>
        </w:rPr>
        <w:t>年2月1日止，</w:t>
      </w:r>
      <w:r w:rsidR="00DB2217" w:rsidRPr="005F74C1">
        <w:rPr>
          <w:rFonts w:hAnsi="標楷體" w:hint="eastAsia"/>
        </w:rPr>
        <w:t>所具</w:t>
      </w:r>
      <w:r w:rsidR="00F9594F" w:rsidRPr="005F74C1">
        <w:rPr>
          <w:rFonts w:hAnsi="標楷體" w:hint="eastAsia"/>
        </w:rPr>
        <w:t>原住民族</w:t>
      </w:r>
      <w:r w:rsidR="002F7C9E" w:rsidRPr="005F74C1">
        <w:rPr>
          <w:rFonts w:hAnsi="標楷體" w:hint="eastAsia"/>
        </w:rPr>
        <w:t>特約</w:t>
      </w:r>
      <w:r w:rsidR="00F9594F" w:rsidRPr="005F74C1">
        <w:rPr>
          <w:rFonts w:hAnsi="標楷體" w:hint="eastAsia"/>
        </w:rPr>
        <w:t>通譯</w:t>
      </w:r>
      <w:r w:rsidR="000B34AC" w:rsidRPr="005F74C1">
        <w:rPr>
          <w:rFonts w:hAnsi="標楷體" w:hint="eastAsia"/>
        </w:rPr>
        <w:t>，</w:t>
      </w:r>
      <w:r w:rsidR="00F9594F" w:rsidRPr="005F74C1">
        <w:rPr>
          <w:rFonts w:hAnsi="標楷體" w:hint="eastAsia"/>
        </w:rPr>
        <w:t>計有</w:t>
      </w:r>
      <w:proofErr w:type="gramStart"/>
      <w:r w:rsidR="00F9594F" w:rsidRPr="005F74C1">
        <w:rPr>
          <w:rFonts w:hAnsi="標楷體" w:hint="eastAsia"/>
        </w:rPr>
        <w:t>7種語別</w:t>
      </w:r>
      <w:proofErr w:type="gramEnd"/>
      <w:r w:rsidR="00F9594F" w:rsidRPr="005F74C1">
        <w:rPr>
          <w:rFonts w:hAnsi="標楷體" w:hint="eastAsia"/>
        </w:rPr>
        <w:t>，</w:t>
      </w:r>
      <w:bookmarkEnd w:id="54"/>
      <w:r w:rsidR="00F9594F" w:rsidRPr="005F74C1">
        <w:rPr>
          <w:rFonts w:hAnsi="標楷體" w:hint="eastAsia"/>
        </w:rPr>
        <w:t>分別為：阿美族、布農族、卑南族、太魯閣族、賽夏族、排灣族、魯凱族。僅</w:t>
      </w:r>
      <w:r w:rsidR="00AB08D3" w:rsidRPr="005F74C1">
        <w:rPr>
          <w:rFonts w:hAnsi="標楷體" w:hint="eastAsia"/>
        </w:rPr>
        <w:t>臺灣</w:t>
      </w:r>
      <w:r w:rsidR="000B34AC" w:rsidRPr="005F74C1">
        <w:rPr>
          <w:rFonts w:hAnsi="標楷體" w:hint="eastAsia"/>
        </w:rPr>
        <w:t>高等檢察署</w:t>
      </w:r>
      <w:r w:rsidR="00F9594F" w:rsidRPr="005F74C1">
        <w:rPr>
          <w:rFonts w:hAnsi="標楷體" w:hint="eastAsia"/>
        </w:rPr>
        <w:t>花蓮分署</w:t>
      </w:r>
      <w:r w:rsidR="000B34AC" w:rsidRPr="005F74C1">
        <w:rPr>
          <w:rFonts w:hAnsi="標楷體" w:hint="eastAsia"/>
        </w:rPr>
        <w:t>所轄檢察署</w:t>
      </w:r>
      <w:r w:rsidR="00F9594F" w:rsidRPr="005F74C1">
        <w:rPr>
          <w:rFonts w:hAnsi="標楷體" w:hint="eastAsia"/>
        </w:rPr>
        <w:t>同時具有</w:t>
      </w:r>
      <w:proofErr w:type="gramStart"/>
      <w:r w:rsidR="00F9594F" w:rsidRPr="005F74C1">
        <w:rPr>
          <w:rFonts w:hAnsi="標楷體" w:hint="eastAsia"/>
        </w:rPr>
        <w:t>6種語別</w:t>
      </w:r>
      <w:proofErr w:type="gramEnd"/>
      <w:r w:rsidR="00F9594F" w:rsidRPr="005F74C1">
        <w:rPr>
          <w:rFonts w:hAnsi="標楷體" w:hint="eastAsia"/>
        </w:rPr>
        <w:t>，</w:t>
      </w:r>
      <w:r w:rsidR="000B34AC" w:rsidRPr="005F74C1">
        <w:rPr>
          <w:rFonts w:hAnsi="標楷體" w:hint="eastAsia"/>
        </w:rPr>
        <w:t>而</w:t>
      </w:r>
      <w:r w:rsidR="00046ACA" w:rsidRPr="005F74C1">
        <w:rPr>
          <w:rFonts w:hAnsi="標楷體" w:hint="eastAsia"/>
        </w:rPr>
        <w:t>以</w:t>
      </w:r>
      <w:r w:rsidR="00F9594F" w:rsidRPr="005F74C1">
        <w:rPr>
          <w:rFonts w:hAnsi="標楷體" w:hint="eastAsia"/>
        </w:rPr>
        <w:t>高雄、</w:t>
      </w:r>
      <w:proofErr w:type="gramStart"/>
      <w:r w:rsidR="00F9594F" w:rsidRPr="005F74C1">
        <w:rPr>
          <w:rFonts w:hAnsi="標楷體" w:hint="eastAsia"/>
        </w:rPr>
        <w:t>臺</w:t>
      </w:r>
      <w:proofErr w:type="gramEnd"/>
      <w:r w:rsidR="00F9594F" w:rsidRPr="005F74C1">
        <w:rPr>
          <w:rFonts w:hAnsi="標楷體" w:hint="eastAsia"/>
        </w:rPr>
        <w:t>南分署</w:t>
      </w:r>
      <w:r w:rsidR="000B34AC" w:rsidRPr="005F74C1">
        <w:rPr>
          <w:rFonts w:hAnsi="標楷體" w:hint="eastAsia"/>
        </w:rPr>
        <w:t>所轄檢察署</w:t>
      </w:r>
      <w:r w:rsidR="00046ACA" w:rsidRPr="005F74C1">
        <w:rPr>
          <w:rFonts w:hAnsi="標楷體" w:hint="eastAsia"/>
        </w:rPr>
        <w:t>為例</w:t>
      </w:r>
      <w:r w:rsidR="000B34AC" w:rsidRPr="005F74C1">
        <w:rPr>
          <w:rFonts w:hAnsi="標楷體" w:hint="eastAsia"/>
        </w:rPr>
        <w:t>，</w:t>
      </w:r>
      <w:r w:rsidR="00F9594F" w:rsidRPr="005F74C1">
        <w:rPr>
          <w:rFonts w:hAnsi="標楷體" w:hint="eastAsia"/>
        </w:rPr>
        <w:t>則僅有</w:t>
      </w:r>
      <w:proofErr w:type="gramStart"/>
      <w:r w:rsidR="00F9594F" w:rsidRPr="005F74C1">
        <w:rPr>
          <w:rFonts w:hAnsi="標楷體" w:hint="eastAsia"/>
        </w:rPr>
        <w:t>3種語別</w:t>
      </w:r>
      <w:proofErr w:type="gramEnd"/>
      <w:r w:rsidR="00F9594F" w:rsidRPr="005F74C1">
        <w:rPr>
          <w:rFonts w:hAnsi="標楷體" w:hint="eastAsia"/>
        </w:rPr>
        <w:t>。</w:t>
      </w:r>
      <w:r w:rsidR="000B34AC" w:rsidRPr="005F74C1">
        <w:rPr>
          <w:rFonts w:hAnsi="標楷體" w:hint="eastAsia"/>
        </w:rPr>
        <w:t>原住民族</w:t>
      </w:r>
      <w:r w:rsidR="002F7C9E" w:rsidRPr="005F74C1">
        <w:rPr>
          <w:rFonts w:hAnsi="標楷體" w:hint="eastAsia"/>
        </w:rPr>
        <w:t>特約</w:t>
      </w:r>
      <w:r w:rsidR="000B34AC" w:rsidRPr="005F74C1">
        <w:rPr>
          <w:rFonts w:hAnsi="標楷體" w:hint="eastAsia"/>
        </w:rPr>
        <w:t>通譯總人數為</w:t>
      </w:r>
      <w:r w:rsidR="00DB2217" w:rsidRPr="005F74C1">
        <w:rPr>
          <w:rFonts w:hAnsi="標楷體"/>
        </w:rPr>
        <w:t>40</w:t>
      </w:r>
      <w:r w:rsidR="000B34AC" w:rsidRPr="005F74C1">
        <w:rPr>
          <w:rFonts w:hAnsi="標楷體" w:hint="eastAsia"/>
        </w:rPr>
        <w:t>人</w:t>
      </w:r>
      <w:r w:rsidR="00DB2217" w:rsidRPr="005F74C1">
        <w:rPr>
          <w:rFonts w:hAnsi="標楷體"/>
        </w:rPr>
        <w:t>(</w:t>
      </w:r>
      <w:r w:rsidR="00DB2217" w:rsidRPr="005F74C1">
        <w:rPr>
          <w:rFonts w:hAnsi="標楷體" w:hint="eastAsia"/>
        </w:rPr>
        <w:t>部分同時為法院</w:t>
      </w:r>
      <w:r w:rsidR="00AB08D3" w:rsidRPr="005F74C1">
        <w:rPr>
          <w:rFonts w:hAnsi="標楷體" w:hint="eastAsia"/>
        </w:rPr>
        <w:t>所</w:t>
      </w:r>
      <w:r w:rsidR="00604735" w:rsidRPr="005F74C1">
        <w:rPr>
          <w:rFonts w:hAnsi="標楷體" w:hint="eastAsia"/>
        </w:rPr>
        <w:t>聘之特約</w:t>
      </w:r>
      <w:r w:rsidR="00DB2217" w:rsidRPr="005F74C1">
        <w:rPr>
          <w:rFonts w:hAnsi="標楷體" w:hint="eastAsia"/>
        </w:rPr>
        <w:t>通譯</w:t>
      </w:r>
      <w:r w:rsidR="00DB2217" w:rsidRPr="005F74C1">
        <w:rPr>
          <w:rFonts w:hAnsi="標楷體"/>
        </w:rPr>
        <w:t>)</w:t>
      </w:r>
      <w:r w:rsidR="000B34AC" w:rsidRPr="005F74C1">
        <w:rPr>
          <w:rFonts w:hAnsi="標楷體" w:hint="eastAsia"/>
        </w:rPr>
        <w:t>。與</w:t>
      </w:r>
      <w:r w:rsidR="00DB2217" w:rsidRPr="005F74C1">
        <w:rPr>
          <w:rFonts w:hAnsi="標楷體" w:hint="eastAsia"/>
        </w:rPr>
        <w:t>案件數相較，約為1</w:t>
      </w:r>
      <w:r w:rsidR="00DB2217" w:rsidRPr="005F74C1">
        <w:rPr>
          <w:rFonts w:hAnsi="標楷體"/>
        </w:rPr>
        <w:t>90</w:t>
      </w:r>
      <w:r w:rsidR="00DB2217" w:rsidRPr="005F74C1">
        <w:rPr>
          <w:rFonts w:hAnsi="標楷體" w:hint="eastAsia"/>
        </w:rPr>
        <w:t>比1。在各</w:t>
      </w:r>
      <w:r w:rsidR="00604735" w:rsidRPr="005F74C1">
        <w:rPr>
          <w:rFonts w:hAnsi="標楷體" w:hint="eastAsia"/>
        </w:rPr>
        <w:t>級</w:t>
      </w:r>
      <w:r w:rsidR="00DB2217" w:rsidRPr="005F74C1">
        <w:rPr>
          <w:rFonts w:hAnsi="標楷體" w:hint="eastAsia"/>
        </w:rPr>
        <w:t>法院方面</w:t>
      </w:r>
      <w:r w:rsidR="002F7C9E" w:rsidRPr="005F74C1">
        <w:rPr>
          <w:rFonts w:hAnsi="標楷體" w:hint="eastAsia"/>
        </w:rPr>
        <w:t>，據</w:t>
      </w:r>
      <w:proofErr w:type="gramStart"/>
      <w:r w:rsidR="002F7C9E" w:rsidRPr="005F74C1">
        <w:rPr>
          <w:rFonts w:hAnsi="標楷體" w:hint="eastAsia"/>
        </w:rPr>
        <w:t>司法院查復</w:t>
      </w:r>
      <w:proofErr w:type="gramEnd"/>
      <w:r w:rsidR="00DB2217" w:rsidRPr="005F74C1">
        <w:rPr>
          <w:rFonts w:hAnsi="標楷體" w:hint="eastAsia"/>
        </w:rPr>
        <w:t>，統計至</w:t>
      </w:r>
      <w:r w:rsidR="00DB2217" w:rsidRPr="005F74C1">
        <w:rPr>
          <w:rFonts w:hAnsi="標楷體" w:hint="eastAsia"/>
        </w:rPr>
        <w:lastRenderedPageBreak/>
        <w:t>113年2月1日止，</w:t>
      </w:r>
      <w:r w:rsidR="00F12A47" w:rsidRPr="005F74C1">
        <w:rPr>
          <w:rFonts w:hAnsi="標楷體" w:hint="eastAsia"/>
        </w:rPr>
        <w:t>各級法院</w:t>
      </w:r>
      <w:r w:rsidR="00DB2217" w:rsidRPr="005F74C1">
        <w:rPr>
          <w:rFonts w:hAnsi="標楷體" w:hint="eastAsia"/>
        </w:rPr>
        <w:t>所具原住民族</w:t>
      </w:r>
      <w:r w:rsidR="002F7C9E" w:rsidRPr="005F74C1">
        <w:rPr>
          <w:rFonts w:hAnsi="標楷體" w:hint="eastAsia"/>
        </w:rPr>
        <w:t>特約</w:t>
      </w:r>
      <w:r w:rsidR="00DB2217" w:rsidRPr="005F74C1">
        <w:rPr>
          <w:rFonts w:hAnsi="標楷體" w:hint="eastAsia"/>
        </w:rPr>
        <w:t>通譯</w:t>
      </w:r>
      <w:r w:rsidR="0011158D" w:rsidRPr="005F74C1">
        <w:rPr>
          <w:rFonts w:hAnsi="標楷體" w:hint="eastAsia"/>
        </w:rPr>
        <w:t>，均具備中高級以上原住民族語言認證合格</w:t>
      </w:r>
      <w:r w:rsidR="00DB2217" w:rsidRPr="005F74C1">
        <w:rPr>
          <w:rFonts w:hAnsi="標楷體" w:hint="eastAsia"/>
        </w:rPr>
        <w:t>，計有</w:t>
      </w:r>
      <w:proofErr w:type="gramStart"/>
      <w:r w:rsidR="00DB2217" w:rsidRPr="005F74C1">
        <w:rPr>
          <w:rFonts w:hAnsi="標楷體" w:hint="eastAsia"/>
        </w:rPr>
        <w:t>1</w:t>
      </w:r>
      <w:r w:rsidR="00DB2217" w:rsidRPr="005F74C1">
        <w:rPr>
          <w:rFonts w:hAnsi="標楷體"/>
        </w:rPr>
        <w:t>1</w:t>
      </w:r>
      <w:r w:rsidR="00DB2217" w:rsidRPr="005F74C1">
        <w:rPr>
          <w:rFonts w:hAnsi="標楷體" w:hint="eastAsia"/>
        </w:rPr>
        <w:t>種語別</w:t>
      </w:r>
      <w:proofErr w:type="gramEnd"/>
      <w:r w:rsidR="00DB2217" w:rsidRPr="005F74C1">
        <w:rPr>
          <w:rFonts w:hAnsi="標楷體" w:hint="eastAsia"/>
        </w:rPr>
        <w:t>，分別為：阿美族、排灣族、太魯閣族、</w:t>
      </w:r>
      <w:proofErr w:type="gramStart"/>
      <w:r w:rsidR="00DB2217" w:rsidRPr="005F74C1">
        <w:rPr>
          <w:rFonts w:hAnsi="標楷體" w:hint="eastAsia"/>
        </w:rPr>
        <w:t>鄒</w:t>
      </w:r>
      <w:proofErr w:type="gramEnd"/>
      <w:r w:rsidR="00DB2217" w:rsidRPr="005F74C1">
        <w:rPr>
          <w:rFonts w:hAnsi="標楷體" w:hint="eastAsia"/>
        </w:rPr>
        <w:t>族、賽夏族、布農族、賽德克族、泰雅族、雅美族、卑南族、魯凱族</w:t>
      </w:r>
      <w:r w:rsidR="000B34AC" w:rsidRPr="005F74C1">
        <w:rPr>
          <w:rFonts w:hAnsi="標楷體" w:hint="eastAsia"/>
        </w:rPr>
        <w:t>。</w:t>
      </w:r>
      <w:r w:rsidR="00DB2217" w:rsidRPr="005F74C1">
        <w:rPr>
          <w:rFonts w:hAnsi="標楷體" w:hint="eastAsia"/>
        </w:rPr>
        <w:t>僅臺灣高等法院所轄法院同時具有</w:t>
      </w:r>
      <w:proofErr w:type="gramStart"/>
      <w:r w:rsidR="00DB2217" w:rsidRPr="005F74C1">
        <w:rPr>
          <w:rFonts w:hAnsi="標楷體"/>
        </w:rPr>
        <w:t>9</w:t>
      </w:r>
      <w:r w:rsidR="00DB2217" w:rsidRPr="005F74C1">
        <w:rPr>
          <w:rFonts w:hAnsi="標楷體" w:hint="eastAsia"/>
        </w:rPr>
        <w:t>種語別</w:t>
      </w:r>
      <w:proofErr w:type="gramEnd"/>
      <w:r w:rsidR="00DB2217" w:rsidRPr="005F74C1">
        <w:rPr>
          <w:rFonts w:hAnsi="標楷體" w:hint="eastAsia"/>
        </w:rPr>
        <w:t>，而</w:t>
      </w:r>
      <w:r w:rsidR="005851B0" w:rsidRPr="005F74C1">
        <w:rPr>
          <w:rFonts w:hAnsi="標楷體" w:hint="eastAsia"/>
        </w:rPr>
        <w:t>以</w:t>
      </w:r>
      <w:r w:rsidR="00DB2217" w:rsidRPr="005F74C1">
        <w:rPr>
          <w:rFonts w:hAnsi="標楷體" w:hint="eastAsia"/>
        </w:rPr>
        <w:t>臺灣高等法院臺南分院所轄法院</w:t>
      </w:r>
      <w:r w:rsidR="005851B0" w:rsidRPr="005F74C1">
        <w:rPr>
          <w:rFonts w:hAnsi="標楷體" w:hint="eastAsia"/>
        </w:rPr>
        <w:t>為例</w:t>
      </w:r>
      <w:r w:rsidR="00DB2217" w:rsidRPr="005F74C1">
        <w:rPr>
          <w:rFonts w:hAnsi="標楷體" w:hint="eastAsia"/>
        </w:rPr>
        <w:t>，則僅有</w:t>
      </w:r>
      <w:proofErr w:type="gramStart"/>
      <w:r w:rsidR="00DB2217" w:rsidRPr="005F74C1">
        <w:rPr>
          <w:rFonts w:hAnsi="標楷體" w:hint="eastAsia"/>
        </w:rPr>
        <w:t>3種語別</w:t>
      </w:r>
      <w:proofErr w:type="gramEnd"/>
      <w:r w:rsidR="00DB2217" w:rsidRPr="005F74C1">
        <w:rPr>
          <w:rFonts w:hAnsi="標楷體" w:hint="eastAsia"/>
        </w:rPr>
        <w:t>(阿美族、排灣族與</w:t>
      </w:r>
      <w:proofErr w:type="gramStart"/>
      <w:r w:rsidR="00DB2217" w:rsidRPr="005F74C1">
        <w:rPr>
          <w:rFonts w:hAnsi="標楷體" w:hint="eastAsia"/>
        </w:rPr>
        <w:t>鄒</w:t>
      </w:r>
      <w:proofErr w:type="gramEnd"/>
      <w:r w:rsidR="00DB2217" w:rsidRPr="005F74C1">
        <w:rPr>
          <w:rFonts w:hAnsi="標楷體" w:hint="eastAsia"/>
        </w:rPr>
        <w:t>族</w:t>
      </w:r>
      <w:r w:rsidR="00DB2217" w:rsidRPr="005F74C1">
        <w:rPr>
          <w:rFonts w:hAnsi="標楷體"/>
        </w:rPr>
        <w:t>)</w:t>
      </w:r>
      <w:r w:rsidR="00DB2217" w:rsidRPr="005F74C1">
        <w:rPr>
          <w:rFonts w:hAnsi="標楷體" w:hint="eastAsia"/>
        </w:rPr>
        <w:t>，不含不同法院間同時聘任之</w:t>
      </w:r>
      <w:r w:rsidR="00F12A47" w:rsidRPr="005F74C1">
        <w:rPr>
          <w:rFonts w:hAnsi="標楷體" w:hint="eastAsia"/>
        </w:rPr>
        <w:t>通譯</w:t>
      </w:r>
      <w:r w:rsidR="00DB2217" w:rsidRPr="005F74C1">
        <w:rPr>
          <w:rFonts w:hAnsi="標楷體" w:hint="eastAsia"/>
        </w:rPr>
        <w:t>人數，計3</w:t>
      </w:r>
      <w:r w:rsidR="00DB2217" w:rsidRPr="005F74C1">
        <w:rPr>
          <w:rFonts w:hAnsi="標楷體"/>
        </w:rPr>
        <w:t>0</w:t>
      </w:r>
      <w:r w:rsidR="00DB2217" w:rsidRPr="005F74C1">
        <w:rPr>
          <w:rFonts w:hAnsi="標楷體" w:hint="eastAsia"/>
        </w:rPr>
        <w:t>人。</w:t>
      </w:r>
    </w:p>
    <w:p w14:paraId="70D2BE49" w14:textId="75C321A4" w:rsidR="00184B8A" w:rsidRPr="005F74C1" w:rsidRDefault="002F7C9E" w:rsidP="00184B8A">
      <w:pPr>
        <w:pStyle w:val="3"/>
      </w:pPr>
      <w:proofErr w:type="gramStart"/>
      <w:r w:rsidRPr="005F74C1">
        <w:rPr>
          <w:rFonts w:hAnsi="標楷體" w:hint="eastAsia"/>
        </w:rPr>
        <w:t>然查</w:t>
      </w:r>
      <w:proofErr w:type="gramEnd"/>
      <w:r w:rsidRPr="005F74C1">
        <w:rPr>
          <w:rFonts w:hAnsi="標楷體" w:hint="eastAsia"/>
        </w:rPr>
        <w:t>，</w:t>
      </w:r>
      <w:r w:rsidR="00062A23" w:rsidRPr="005F74C1">
        <w:rPr>
          <w:rFonts w:hAnsi="標楷體" w:hint="eastAsia"/>
        </w:rPr>
        <w:t>據原</w:t>
      </w:r>
      <w:r w:rsidR="008A4593" w:rsidRPr="005F74C1">
        <w:rPr>
          <w:rFonts w:hAnsi="標楷體" w:hint="eastAsia"/>
        </w:rPr>
        <w:t>民</w:t>
      </w:r>
      <w:r w:rsidR="00062A23" w:rsidRPr="005F74C1">
        <w:rPr>
          <w:rFonts w:hAnsi="標楷體" w:hint="eastAsia"/>
        </w:rPr>
        <w:t>會查復，由該會建置，財團法人原住民族語言研究發展基金會維護之原住民族語言人才資料庫</w:t>
      </w:r>
      <w:r w:rsidR="00062A23" w:rsidRPr="005F74C1">
        <w:rPr>
          <w:rStyle w:val="afe"/>
          <w:rFonts w:hAnsi="標楷體"/>
        </w:rPr>
        <w:footnoteReference w:id="8"/>
      </w:r>
      <w:r w:rsidR="00062A23" w:rsidRPr="005F74C1">
        <w:rPr>
          <w:rFonts w:hAnsi="標楷體" w:hint="eastAsia"/>
        </w:rPr>
        <w:t>，目前人才計有6</w:t>
      </w:r>
      <w:r w:rsidR="00062A23" w:rsidRPr="005F74C1">
        <w:rPr>
          <w:rFonts w:hAnsi="標楷體"/>
        </w:rPr>
        <w:t>,157</w:t>
      </w:r>
      <w:r w:rsidR="00062A23" w:rsidRPr="005F74C1">
        <w:rPr>
          <w:rFonts w:hAnsi="標楷體" w:hint="eastAsia"/>
        </w:rPr>
        <w:t>人(其中高級認證有3</w:t>
      </w:r>
      <w:r w:rsidR="00062A23" w:rsidRPr="005F74C1">
        <w:rPr>
          <w:rFonts w:hAnsi="標楷體"/>
        </w:rPr>
        <w:t>,756</w:t>
      </w:r>
      <w:r w:rsidR="00062A23" w:rsidRPr="005F74C1">
        <w:rPr>
          <w:rFonts w:hAnsi="標楷體" w:hint="eastAsia"/>
        </w:rPr>
        <w:t>人</w:t>
      </w:r>
      <w:r w:rsidR="00062A23" w:rsidRPr="005F74C1">
        <w:rPr>
          <w:rFonts w:hAnsi="標楷體"/>
        </w:rPr>
        <w:t>)</w:t>
      </w:r>
      <w:r w:rsidR="00062A23" w:rsidRPr="005F74C1">
        <w:rPr>
          <w:rFonts w:hAnsi="標楷體" w:hint="eastAsia"/>
        </w:rPr>
        <w:t>，遍及1</w:t>
      </w:r>
      <w:r w:rsidR="00062A23" w:rsidRPr="005F74C1">
        <w:rPr>
          <w:rFonts w:hAnsi="標楷體"/>
        </w:rPr>
        <w:t>6</w:t>
      </w:r>
      <w:proofErr w:type="gramStart"/>
      <w:r w:rsidR="00062A23" w:rsidRPr="005F74C1">
        <w:rPr>
          <w:rFonts w:hAnsi="標楷體" w:hint="eastAsia"/>
        </w:rPr>
        <w:t>族且含</w:t>
      </w:r>
      <w:proofErr w:type="gramEnd"/>
      <w:r w:rsidR="00062A23" w:rsidRPr="005F74C1">
        <w:rPr>
          <w:rFonts w:hAnsi="標楷體" w:hint="eastAsia"/>
        </w:rPr>
        <w:t>4</w:t>
      </w:r>
      <w:r w:rsidR="00062A23" w:rsidRPr="005F74C1">
        <w:rPr>
          <w:rFonts w:hAnsi="標楷體"/>
        </w:rPr>
        <w:t>2</w:t>
      </w:r>
      <w:r w:rsidR="00062A23" w:rsidRPr="005F74C1">
        <w:rPr>
          <w:rFonts w:hAnsi="標楷體" w:hint="eastAsia"/>
        </w:rPr>
        <w:t>方言別。然而</w:t>
      </w:r>
      <w:r w:rsidRPr="005F74C1">
        <w:rPr>
          <w:rFonts w:hAnsi="標楷體" w:hint="eastAsia"/>
        </w:rPr>
        <w:t>各級法院、</w:t>
      </w:r>
      <w:r w:rsidR="00062A23" w:rsidRPr="005F74C1">
        <w:rPr>
          <w:rFonts w:hAnsi="標楷體" w:hint="eastAsia"/>
        </w:rPr>
        <w:t>各級</w:t>
      </w:r>
      <w:r w:rsidRPr="005F74C1">
        <w:rPr>
          <w:rFonts w:hAnsi="標楷體" w:hint="eastAsia"/>
        </w:rPr>
        <w:t>檢察署所具之原住民族特約通譯，</w:t>
      </w:r>
      <w:r w:rsidR="00062A23" w:rsidRPr="005F74C1">
        <w:rPr>
          <w:rFonts w:hAnsi="標楷體" w:hint="eastAsia"/>
        </w:rPr>
        <w:t>卻</w:t>
      </w:r>
      <w:r w:rsidRPr="005F74C1">
        <w:rPr>
          <w:rFonts w:hAnsi="標楷體" w:hint="eastAsia"/>
        </w:rPr>
        <w:t>未及於全部</w:t>
      </w:r>
      <w:r w:rsidR="00AB3C92" w:rsidRPr="005F74C1">
        <w:rPr>
          <w:rFonts w:hAnsi="標楷體" w:hint="eastAsia"/>
        </w:rPr>
        <w:t>原住民</w:t>
      </w:r>
      <w:proofErr w:type="gramStart"/>
      <w:r w:rsidR="00AB3C92" w:rsidRPr="005F74C1">
        <w:rPr>
          <w:rFonts w:hAnsi="標楷體" w:hint="eastAsia"/>
        </w:rPr>
        <w:t>族</w:t>
      </w:r>
      <w:r w:rsidRPr="005F74C1">
        <w:rPr>
          <w:rFonts w:hAnsi="標楷體" w:hint="eastAsia"/>
        </w:rPr>
        <w:t>語別</w:t>
      </w:r>
      <w:proofErr w:type="gramEnd"/>
      <w:r w:rsidR="00526CE3" w:rsidRPr="005F74C1">
        <w:rPr>
          <w:rFonts w:hint="eastAsia"/>
        </w:rPr>
        <w:t>。</w:t>
      </w:r>
      <w:proofErr w:type="gramStart"/>
      <w:r w:rsidR="00B11FCB" w:rsidRPr="005F74C1">
        <w:rPr>
          <w:rFonts w:hAnsi="標楷體" w:hint="eastAsia"/>
        </w:rPr>
        <w:t>此外，</w:t>
      </w:r>
      <w:proofErr w:type="gramEnd"/>
      <w:r w:rsidRPr="005F74C1">
        <w:rPr>
          <w:rFonts w:hAnsi="標楷體" w:hint="eastAsia"/>
        </w:rPr>
        <w:t>各級法院、</w:t>
      </w:r>
      <w:r w:rsidR="006B56AC" w:rsidRPr="005F74C1">
        <w:rPr>
          <w:rFonts w:hAnsi="標楷體" w:hint="eastAsia"/>
        </w:rPr>
        <w:t>各級</w:t>
      </w:r>
      <w:r w:rsidRPr="005F74C1">
        <w:rPr>
          <w:rFonts w:hAnsi="標楷體" w:hint="eastAsia"/>
        </w:rPr>
        <w:t>檢察署所具之原住民族</w:t>
      </w:r>
      <w:r w:rsidR="00A040C1" w:rsidRPr="005F74C1">
        <w:rPr>
          <w:rFonts w:hAnsi="標楷體" w:hint="eastAsia"/>
        </w:rPr>
        <w:t>特約</w:t>
      </w:r>
      <w:r w:rsidRPr="005F74C1">
        <w:rPr>
          <w:rFonts w:hAnsi="標楷體" w:hint="eastAsia"/>
        </w:rPr>
        <w:t>通譯人數，顯較原住民族</w:t>
      </w:r>
      <w:r w:rsidR="00526CE3" w:rsidRPr="005F74C1">
        <w:rPr>
          <w:rFonts w:hAnsi="標楷體" w:hint="eastAsia"/>
        </w:rPr>
        <w:t>所涉</w:t>
      </w:r>
      <w:r w:rsidRPr="005F74C1">
        <w:rPr>
          <w:rFonts w:hAnsi="標楷體" w:hint="eastAsia"/>
        </w:rPr>
        <w:t>相關案件數為</w:t>
      </w:r>
      <w:r w:rsidR="00533CAE" w:rsidRPr="005F74C1">
        <w:rPr>
          <w:rFonts w:hAnsi="標楷體" w:hint="eastAsia"/>
        </w:rPr>
        <w:t>低</w:t>
      </w:r>
      <w:r w:rsidR="000F1F5A" w:rsidRPr="005F74C1">
        <w:rPr>
          <w:rFonts w:hAnsi="標楷體" w:hint="eastAsia"/>
        </w:rPr>
        <w:t>，</w:t>
      </w:r>
      <w:r w:rsidR="00526CE3" w:rsidRPr="005F74C1">
        <w:rPr>
          <w:rFonts w:hAnsi="標楷體" w:hint="eastAsia"/>
        </w:rPr>
        <w:t>比例失衡</w:t>
      </w:r>
      <w:r w:rsidR="00046411" w:rsidRPr="005F74C1">
        <w:rPr>
          <w:rFonts w:hAnsi="標楷體" w:hint="eastAsia"/>
        </w:rPr>
        <w:t>。</w:t>
      </w:r>
      <w:r w:rsidR="00B11FCB" w:rsidRPr="005F74C1">
        <w:rPr>
          <w:rFonts w:hAnsi="標楷體" w:hint="eastAsia"/>
        </w:rPr>
        <w:t>原</w:t>
      </w:r>
      <w:r w:rsidR="006B56AC" w:rsidRPr="005F74C1">
        <w:rPr>
          <w:rFonts w:hAnsi="標楷體" w:hint="eastAsia"/>
        </w:rPr>
        <w:t>民</w:t>
      </w:r>
      <w:r w:rsidR="00B11FCB" w:rsidRPr="005F74C1">
        <w:rPr>
          <w:rFonts w:hAnsi="標楷體" w:hint="eastAsia"/>
        </w:rPr>
        <w:t>會</w:t>
      </w:r>
      <w:r w:rsidR="000F1F5A" w:rsidRPr="005F74C1">
        <w:rPr>
          <w:rFonts w:hAnsi="標楷體" w:hint="eastAsia"/>
        </w:rPr>
        <w:t>表示，</w:t>
      </w:r>
      <w:r w:rsidR="00D92C87" w:rsidRPr="005F74C1">
        <w:rPr>
          <w:rFonts w:hAnsi="標楷體" w:hint="eastAsia"/>
        </w:rPr>
        <w:t>為達成公平審判、維護正當法律程序，通譯應及於1</w:t>
      </w:r>
      <w:r w:rsidR="00D92C87" w:rsidRPr="005F74C1">
        <w:rPr>
          <w:rFonts w:hAnsi="標楷體"/>
        </w:rPr>
        <w:t>6</w:t>
      </w:r>
      <w:r w:rsidR="00D92C87" w:rsidRPr="005F74C1">
        <w:rPr>
          <w:rFonts w:hAnsi="標楷體" w:hint="eastAsia"/>
        </w:rPr>
        <w:t>族、4</w:t>
      </w:r>
      <w:r w:rsidR="00D92C87" w:rsidRPr="005F74C1">
        <w:rPr>
          <w:rFonts w:hAnsi="標楷體"/>
        </w:rPr>
        <w:t>2</w:t>
      </w:r>
      <w:r w:rsidR="00D92C87" w:rsidRPr="005F74C1">
        <w:rPr>
          <w:rFonts w:hAnsi="標楷體" w:hint="eastAsia"/>
        </w:rPr>
        <w:t>方言別</w:t>
      </w:r>
      <w:r w:rsidR="0011158D" w:rsidRPr="005F74C1">
        <w:rPr>
          <w:rFonts w:hAnsi="標楷體" w:hint="eastAsia"/>
        </w:rPr>
        <w:t>。</w:t>
      </w:r>
      <w:r w:rsidR="00D92C87" w:rsidRPr="005F74C1">
        <w:rPr>
          <w:rFonts w:hAnsi="標楷體" w:hint="eastAsia"/>
        </w:rPr>
        <w:t>另</w:t>
      </w:r>
      <w:r w:rsidR="0011158D" w:rsidRPr="005F74C1">
        <w:rPr>
          <w:rFonts w:hAnsi="標楷體" w:hint="eastAsia"/>
          <w:szCs w:val="32"/>
        </w:rPr>
        <w:t>該會</w:t>
      </w:r>
      <w:r w:rsidR="000F1F5A" w:rsidRPr="005F74C1">
        <w:rPr>
          <w:rFonts w:hAnsi="標楷體" w:hint="eastAsia"/>
          <w:szCs w:val="32"/>
        </w:rPr>
        <w:t>認為</w:t>
      </w:r>
      <w:r w:rsidR="0011158D" w:rsidRPr="005F74C1">
        <w:rPr>
          <w:rFonts w:hAnsi="標楷體" w:hint="eastAsia"/>
          <w:szCs w:val="32"/>
        </w:rPr>
        <w:t>，要能從事口譯的工作，至少要</w:t>
      </w:r>
      <w:r w:rsidR="006B56AC" w:rsidRPr="005F74C1">
        <w:rPr>
          <w:rFonts w:hAnsi="標楷體" w:hint="eastAsia"/>
          <w:szCs w:val="32"/>
        </w:rPr>
        <w:t>高級</w:t>
      </w:r>
      <w:r w:rsidR="006B56AC" w:rsidRPr="005F74C1">
        <w:rPr>
          <w:rFonts w:hAnsi="標楷體" w:hint="eastAsia"/>
        </w:rPr>
        <w:t>原住民族語言認證</w:t>
      </w:r>
      <w:r w:rsidR="00075591" w:rsidRPr="005F74C1">
        <w:rPr>
          <w:rFonts w:hAnsi="標楷體" w:hint="eastAsia"/>
          <w:szCs w:val="32"/>
        </w:rPr>
        <w:t>以上</w:t>
      </w:r>
      <w:r w:rsidR="005703F8" w:rsidRPr="005F74C1">
        <w:rPr>
          <w:rFonts w:hAnsi="標楷體" w:hint="eastAsia"/>
          <w:szCs w:val="32"/>
        </w:rPr>
        <w:t>。</w:t>
      </w:r>
      <w:r w:rsidR="0020613C" w:rsidRPr="005F74C1">
        <w:rPr>
          <w:rFonts w:hAnsi="標楷體" w:hint="eastAsia"/>
          <w:szCs w:val="32"/>
        </w:rPr>
        <w:t>又依</w:t>
      </w:r>
      <w:r w:rsidR="00FB562F" w:rsidRPr="005F74C1">
        <w:rPr>
          <w:rFonts w:hAnsi="標楷體" w:hint="eastAsia"/>
          <w:szCs w:val="32"/>
        </w:rPr>
        <w:t>該會統計，花蓮、</w:t>
      </w:r>
      <w:proofErr w:type="gramStart"/>
      <w:r w:rsidR="00FB562F" w:rsidRPr="005F74C1">
        <w:rPr>
          <w:rFonts w:hAnsi="標楷體" w:hint="eastAsia"/>
          <w:szCs w:val="32"/>
        </w:rPr>
        <w:t>臺</w:t>
      </w:r>
      <w:proofErr w:type="gramEnd"/>
      <w:r w:rsidR="00FB562F" w:rsidRPr="005F74C1">
        <w:rPr>
          <w:rFonts w:hAnsi="標楷體" w:hint="eastAsia"/>
          <w:szCs w:val="32"/>
        </w:rPr>
        <w:t>東地區5</w:t>
      </w:r>
      <w:r w:rsidR="00FB562F" w:rsidRPr="005F74C1">
        <w:rPr>
          <w:rFonts w:hAnsi="標楷體"/>
          <w:szCs w:val="32"/>
        </w:rPr>
        <w:t>0</w:t>
      </w:r>
      <w:r w:rsidR="00FB562F" w:rsidRPr="005F74C1">
        <w:rPr>
          <w:rFonts w:hAnsi="標楷體" w:hint="eastAsia"/>
          <w:szCs w:val="32"/>
        </w:rPr>
        <w:t>歲以上原住民族，只會使用族語者，平均為3</w:t>
      </w:r>
      <w:r w:rsidR="00FB562F" w:rsidRPr="005F74C1">
        <w:rPr>
          <w:rFonts w:hAnsi="標楷體"/>
          <w:szCs w:val="32"/>
        </w:rPr>
        <w:t>.62%</w:t>
      </w:r>
      <w:r w:rsidR="00FB562F" w:rsidRPr="005F74C1">
        <w:rPr>
          <w:rFonts w:hAnsi="標楷體" w:hint="eastAsia"/>
          <w:szCs w:val="32"/>
        </w:rPr>
        <w:t>，</w:t>
      </w:r>
      <w:r w:rsidR="0020613C" w:rsidRPr="005F74C1">
        <w:rPr>
          <w:rFonts w:hAnsi="標楷體" w:hint="eastAsia"/>
          <w:szCs w:val="32"/>
        </w:rPr>
        <w:t>則</w:t>
      </w:r>
      <w:r w:rsidR="00FB562F" w:rsidRPr="005F74C1">
        <w:rPr>
          <w:rFonts w:hAnsi="標楷體" w:hint="eastAsia"/>
          <w:szCs w:val="32"/>
        </w:rPr>
        <w:t>以該等地區</w:t>
      </w:r>
      <w:proofErr w:type="gramStart"/>
      <w:r w:rsidR="00FB562F" w:rsidRPr="005F74C1">
        <w:rPr>
          <w:rFonts w:hAnsi="標楷體" w:hint="eastAsia"/>
          <w:szCs w:val="32"/>
        </w:rPr>
        <w:t>人口數推估</w:t>
      </w:r>
      <w:proofErr w:type="gramEnd"/>
      <w:r w:rsidR="00FB562F" w:rsidRPr="005F74C1">
        <w:rPr>
          <w:rFonts w:hAnsi="標楷體" w:hint="eastAsia"/>
          <w:szCs w:val="32"/>
        </w:rPr>
        <w:t>，可能尚有2</w:t>
      </w:r>
      <w:r w:rsidR="00A16689" w:rsidRPr="005F74C1">
        <w:rPr>
          <w:rFonts w:hAnsi="標楷體"/>
          <w:szCs w:val="32"/>
        </w:rPr>
        <w:t>,</w:t>
      </w:r>
      <w:r w:rsidR="00FB562F" w:rsidRPr="005F74C1">
        <w:rPr>
          <w:rFonts w:hAnsi="標楷體"/>
          <w:szCs w:val="32"/>
        </w:rPr>
        <w:t>392</w:t>
      </w:r>
      <w:r w:rsidR="00FB562F" w:rsidRPr="005F74C1">
        <w:rPr>
          <w:rFonts w:hAnsi="標楷體" w:hint="eastAsia"/>
          <w:szCs w:val="32"/>
        </w:rPr>
        <w:t>位5</w:t>
      </w:r>
      <w:r w:rsidR="00FB562F" w:rsidRPr="005F74C1">
        <w:rPr>
          <w:rFonts w:hAnsi="標楷體"/>
          <w:szCs w:val="32"/>
        </w:rPr>
        <w:t>0</w:t>
      </w:r>
      <w:r w:rsidR="00FB562F" w:rsidRPr="005F74C1">
        <w:rPr>
          <w:rFonts w:hAnsi="標楷體" w:hint="eastAsia"/>
          <w:szCs w:val="32"/>
        </w:rPr>
        <w:t>歲以上原住民族只會使用族語</w:t>
      </w:r>
      <w:r w:rsidR="00A16689" w:rsidRPr="005F74C1">
        <w:rPr>
          <w:rFonts w:hAnsi="標楷體" w:hint="eastAsia"/>
          <w:szCs w:val="32"/>
        </w:rPr>
        <w:t>。</w:t>
      </w:r>
    </w:p>
    <w:p w14:paraId="595D24FF" w14:textId="63D9F43E" w:rsidR="00AB3C92" w:rsidRPr="005F74C1" w:rsidRDefault="00AB3C92" w:rsidP="004A3367">
      <w:pPr>
        <w:pStyle w:val="3"/>
      </w:pPr>
      <w:r w:rsidRPr="005F74C1">
        <w:rPr>
          <w:rFonts w:hint="eastAsia"/>
        </w:rPr>
        <w:t>據上可知，目前各級法院、各級檢察署就原住民族通譯之建置(包括但不限於培訓與管理等)，不論是人數或品質，多年</w:t>
      </w:r>
      <w:proofErr w:type="gramStart"/>
      <w:r w:rsidRPr="005F74C1">
        <w:rPr>
          <w:rFonts w:hint="eastAsia"/>
        </w:rPr>
        <w:t>來均顯有</w:t>
      </w:r>
      <w:proofErr w:type="gramEnd"/>
      <w:r w:rsidRPr="005F74C1">
        <w:rPr>
          <w:rFonts w:hint="eastAsia"/>
        </w:rPr>
        <w:t>不足。</w:t>
      </w:r>
      <w:r w:rsidR="00A62E6A" w:rsidRPr="005F74C1">
        <w:rPr>
          <w:rFonts w:hint="eastAsia"/>
        </w:rPr>
        <w:t>然而，原基</w:t>
      </w:r>
      <w:r w:rsidRPr="005F74C1">
        <w:rPr>
          <w:rFonts w:hint="eastAsia"/>
        </w:rPr>
        <w:t>法</w:t>
      </w:r>
      <w:r w:rsidR="00A62E6A" w:rsidRPr="005F74C1">
        <w:rPr>
          <w:rFonts w:hint="eastAsia"/>
        </w:rPr>
        <w:t>與原</w:t>
      </w:r>
      <w:proofErr w:type="gramStart"/>
      <w:r w:rsidR="00A62E6A" w:rsidRPr="005F74C1">
        <w:rPr>
          <w:rFonts w:hint="eastAsia"/>
        </w:rPr>
        <w:t>語</w:t>
      </w:r>
      <w:r w:rsidRPr="005F74C1">
        <w:rPr>
          <w:rFonts w:hint="eastAsia"/>
        </w:rPr>
        <w:t>法</w:t>
      </w:r>
      <w:r w:rsidR="00A62E6A" w:rsidRPr="005F74C1">
        <w:rPr>
          <w:rFonts w:hint="eastAsia"/>
        </w:rPr>
        <w:t>均已明</w:t>
      </w:r>
      <w:proofErr w:type="gramEnd"/>
      <w:r w:rsidR="00A62E6A" w:rsidRPr="005F74C1">
        <w:rPr>
          <w:rFonts w:hint="eastAsia"/>
        </w:rPr>
        <w:t>定對</w:t>
      </w:r>
      <w:r w:rsidRPr="005F74C1">
        <w:rPr>
          <w:rFonts w:hint="eastAsia"/>
        </w:rPr>
        <w:t>原住民族權利和語言的尊重與保障。</w:t>
      </w:r>
      <w:r w:rsidR="00A62E6A" w:rsidRPr="005F74C1">
        <w:rPr>
          <w:rFonts w:hint="eastAsia"/>
        </w:rPr>
        <w:t>易言之，</w:t>
      </w:r>
      <w:r w:rsidRPr="005F74C1">
        <w:rPr>
          <w:rFonts w:hint="eastAsia"/>
        </w:rPr>
        <w:t>是否選擇使用族語</w:t>
      </w:r>
      <w:r w:rsidR="00A62E6A" w:rsidRPr="005F74C1">
        <w:rPr>
          <w:rFonts w:hint="eastAsia"/>
        </w:rPr>
        <w:t>應答</w:t>
      </w:r>
      <w:r w:rsidRPr="005F74C1">
        <w:rPr>
          <w:rFonts w:hint="eastAsia"/>
        </w:rPr>
        <w:t>，應由原住</w:t>
      </w:r>
      <w:r w:rsidRPr="005F74C1">
        <w:rPr>
          <w:rFonts w:hint="eastAsia"/>
        </w:rPr>
        <w:lastRenderedPageBreak/>
        <w:t>民自</w:t>
      </w:r>
      <w:r w:rsidR="00A62E6A" w:rsidRPr="005F74C1">
        <w:rPr>
          <w:rFonts w:hint="eastAsia"/>
        </w:rPr>
        <w:t>行</w:t>
      </w:r>
      <w:r w:rsidRPr="005F74C1">
        <w:rPr>
          <w:rFonts w:hint="eastAsia"/>
        </w:rPr>
        <w:t>決定，而</w:t>
      </w:r>
      <w:r w:rsidR="00A62E6A" w:rsidRPr="005F74C1">
        <w:rPr>
          <w:rFonts w:hint="eastAsia"/>
        </w:rPr>
        <w:t>非</w:t>
      </w:r>
      <w:r w:rsidRPr="005F74C1">
        <w:rPr>
          <w:rFonts w:hint="eastAsia"/>
        </w:rPr>
        <w:t>由執法人員</w:t>
      </w:r>
      <w:r w:rsidR="00A62E6A" w:rsidRPr="005F74C1">
        <w:rPr>
          <w:rFonts w:hint="eastAsia"/>
        </w:rPr>
        <w:t>(包含但不限於司法警察、檢察官與法官等</w:t>
      </w:r>
      <w:r w:rsidR="00A62E6A" w:rsidRPr="005F74C1">
        <w:t>)</w:t>
      </w:r>
      <w:r w:rsidR="00A62E6A" w:rsidRPr="005F74C1">
        <w:rPr>
          <w:rFonts w:hint="eastAsia"/>
        </w:rPr>
        <w:t>自行</w:t>
      </w:r>
      <w:r w:rsidRPr="005F74C1">
        <w:rPr>
          <w:rFonts w:hint="eastAsia"/>
        </w:rPr>
        <w:t>評斷其</w:t>
      </w:r>
      <w:r w:rsidR="00A62E6A" w:rsidRPr="005F74C1">
        <w:rPr>
          <w:rFonts w:hint="eastAsia"/>
        </w:rPr>
        <w:t>是否通曉</w:t>
      </w:r>
      <w:r w:rsidRPr="005F74C1">
        <w:rPr>
          <w:rFonts w:hint="eastAsia"/>
        </w:rPr>
        <w:t>國語</w:t>
      </w:r>
      <w:r w:rsidR="005703F8" w:rsidRPr="005F74C1">
        <w:rPr>
          <w:rStyle w:val="afe"/>
        </w:rPr>
        <w:footnoteReference w:id="9"/>
      </w:r>
      <w:r w:rsidRPr="005F74C1">
        <w:rPr>
          <w:rFonts w:hint="eastAsia"/>
        </w:rPr>
        <w:t>。本院</w:t>
      </w:r>
      <w:r w:rsidR="00A62E6A" w:rsidRPr="005F74C1">
        <w:rPr>
          <w:rFonts w:hint="eastAsia"/>
        </w:rPr>
        <w:t>已多次在</w:t>
      </w:r>
      <w:r w:rsidRPr="005F74C1">
        <w:rPr>
          <w:rFonts w:hint="eastAsia"/>
        </w:rPr>
        <w:t>調查報告中指出，</w:t>
      </w:r>
      <w:r w:rsidR="00951E26" w:rsidRPr="005F74C1">
        <w:rPr>
          <w:rFonts w:hint="eastAsia"/>
        </w:rPr>
        <w:t>依兩公約、I</w:t>
      </w:r>
      <w:r w:rsidR="00951E26" w:rsidRPr="005F74C1">
        <w:t>CERD</w:t>
      </w:r>
      <w:r w:rsidR="00951E26" w:rsidRPr="005F74C1">
        <w:rPr>
          <w:rFonts w:hint="eastAsia"/>
        </w:rPr>
        <w:t>公約及司改國是會議決議，建立完善良好的通譯制度，非僅為國家責任，更是國家對弱勢族群在司法</w:t>
      </w:r>
      <w:r w:rsidR="00EC239E" w:rsidRPr="005F74C1">
        <w:rPr>
          <w:rFonts w:hint="eastAsia"/>
        </w:rPr>
        <w:t>程序</w:t>
      </w:r>
      <w:r w:rsidR="00951E26" w:rsidRPr="005F74C1">
        <w:rPr>
          <w:rFonts w:hint="eastAsia"/>
        </w:rPr>
        <w:t>中</w:t>
      </w:r>
      <w:r w:rsidR="00EC239E" w:rsidRPr="005F74C1">
        <w:rPr>
          <w:rFonts w:hint="eastAsia"/>
        </w:rPr>
        <w:t>的</w:t>
      </w:r>
      <w:r w:rsidR="00951E26" w:rsidRPr="005F74C1">
        <w:rPr>
          <w:rFonts w:hint="eastAsia"/>
        </w:rPr>
        <w:t>權益保護義務。</w:t>
      </w:r>
      <w:r w:rsidR="00E90D19" w:rsidRPr="005F74C1">
        <w:rPr>
          <w:rFonts w:hint="eastAsia"/>
        </w:rPr>
        <w:t>欠缺完善的通譯制度，將導致特定族群在司法上處於弱勢地位，形同間接歧視而違反ICERD公約禁止歧視或不平等的意旨。</w:t>
      </w:r>
      <w:r w:rsidRPr="005F74C1">
        <w:rPr>
          <w:rFonts w:hint="eastAsia"/>
        </w:rPr>
        <w:t>司法通譯的質量</w:t>
      </w:r>
      <w:r w:rsidR="00951E26" w:rsidRPr="005F74C1">
        <w:rPr>
          <w:rFonts w:hint="eastAsia"/>
        </w:rPr>
        <w:t>，</w:t>
      </w:r>
      <w:proofErr w:type="gramStart"/>
      <w:r w:rsidR="00A62E6A" w:rsidRPr="005F74C1">
        <w:rPr>
          <w:rFonts w:hint="eastAsia"/>
        </w:rPr>
        <w:t>攸</w:t>
      </w:r>
      <w:proofErr w:type="gramEnd"/>
      <w:r w:rsidR="00A62E6A" w:rsidRPr="005F74C1">
        <w:rPr>
          <w:rFonts w:hint="eastAsia"/>
        </w:rPr>
        <w:t>關</w:t>
      </w:r>
      <w:r w:rsidRPr="005F74C1">
        <w:rPr>
          <w:rFonts w:hint="eastAsia"/>
        </w:rPr>
        <w:t>弱勢族群的權利</w:t>
      </w:r>
      <w:r w:rsidR="00A62E6A" w:rsidRPr="005F74C1">
        <w:rPr>
          <w:rFonts w:hint="eastAsia"/>
        </w:rPr>
        <w:t>維護與</w:t>
      </w:r>
      <w:r w:rsidRPr="005F74C1">
        <w:rPr>
          <w:rFonts w:hint="eastAsia"/>
        </w:rPr>
        <w:t>真相發現</w:t>
      </w:r>
      <w:r w:rsidR="00951E26" w:rsidRPr="005F74C1">
        <w:rPr>
          <w:rFonts w:hint="eastAsia"/>
        </w:rPr>
        <w:t>。而</w:t>
      </w:r>
      <w:r w:rsidR="00A62E6A" w:rsidRPr="005F74C1">
        <w:rPr>
          <w:rFonts w:hint="eastAsia"/>
        </w:rPr>
        <w:t>所謂質量</w:t>
      </w:r>
      <w:r w:rsidR="00F80B4B" w:rsidRPr="005F74C1">
        <w:rPr>
          <w:rFonts w:hint="eastAsia"/>
        </w:rPr>
        <w:t>，</w:t>
      </w:r>
      <w:r w:rsidR="00A62E6A" w:rsidRPr="005F74C1">
        <w:rPr>
          <w:rFonts w:hint="eastAsia"/>
        </w:rPr>
        <w:t>除人數</w:t>
      </w:r>
      <w:proofErr w:type="gramStart"/>
      <w:r w:rsidR="00A62E6A" w:rsidRPr="005F74C1">
        <w:rPr>
          <w:rFonts w:hint="eastAsia"/>
        </w:rPr>
        <w:t>以外，</w:t>
      </w:r>
      <w:proofErr w:type="gramEnd"/>
      <w:r w:rsidR="00A62E6A" w:rsidRPr="005F74C1">
        <w:rPr>
          <w:rFonts w:hint="eastAsia"/>
        </w:rPr>
        <w:t>還</w:t>
      </w:r>
      <w:r w:rsidRPr="005F74C1">
        <w:rPr>
          <w:rFonts w:hint="eastAsia"/>
        </w:rPr>
        <w:t>包括專業認證、倫理規範及定期培訓等</w:t>
      </w:r>
      <w:r w:rsidR="00A62E6A" w:rsidRPr="005F74C1">
        <w:rPr>
          <w:rFonts w:hint="eastAsia"/>
        </w:rPr>
        <w:t>，</w:t>
      </w:r>
      <w:r w:rsidR="00CF481A" w:rsidRPr="005F74C1">
        <w:rPr>
          <w:rFonts w:hint="eastAsia"/>
        </w:rPr>
        <w:t>凡此係</w:t>
      </w:r>
      <w:r w:rsidR="00A62E6A" w:rsidRPr="005F74C1">
        <w:rPr>
          <w:rFonts w:hint="eastAsia"/>
        </w:rPr>
        <w:t>一體不容分割</w:t>
      </w:r>
      <w:r w:rsidR="00CF481A" w:rsidRPr="005F74C1">
        <w:rPr>
          <w:rFonts w:hint="eastAsia"/>
        </w:rPr>
        <w:t>之整體</w:t>
      </w:r>
      <w:r w:rsidRPr="005F74C1">
        <w:rPr>
          <w:rFonts w:hint="eastAsia"/>
        </w:rPr>
        <w:t>，</w:t>
      </w:r>
      <w:r w:rsidR="00951E26" w:rsidRPr="005F74C1">
        <w:rPr>
          <w:rFonts w:hint="eastAsia"/>
        </w:rPr>
        <w:t>直接影響</w:t>
      </w:r>
      <w:r w:rsidRPr="005F74C1">
        <w:rPr>
          <w:rFonts w:hint="eastAsia"/>
        </w:rPr>
        <w:t>司法程序中的公平</w:t>
      </w:r>
      <w:r w:rsidR="00951E26" w:rsidRPr="005F74C1">
        <w:rPr>
          <w:rFonts w:hint="eastAsia"/>
        </w:rPr>
        <w:t>與</w:t>
      </w:r>
      <w:r w:rsidRPr="005F74C1">
        <w:rPr>
          <w:rFonts w:hint="eastAsia"/>
        </w:rPr>
        <w:t>正義。然而，</w:t>
      </w:r>
      <w:r w:rsidR="00951E26" w:rsidRPr="005F74C1">
        <w:rPr>
          <w:rFonts w:hint="eastAsia"/>
        </w:rPr>
        <w:t>上開</w:t>
      </w:r>
      <w:r w:rsidR="00E90D19" w:rsidRPr="005F74C1">
        <w:rPr>
          <w:rFonts w:hint="eastAsia"/>
        </w:rPr>
        <w:t>資料</w:t>
      </w:r>
      <w:r w:rsidRPr="005F74C1">
        <w:rPr>
          <w:rFonts w:hint="eastAsia"/>
        </w:rPr>
        <w:t>顯示，各級法院</w:t>
      </w:r>
      <w:r w:rsidR="00951E26" w:rsidRPr="005F74C1">
        <w:rPr>
          <w:rFonts w:hint="eastAsia"/>
        </w:rPr>
        <w:t>、各級</w:t>
      </w:r>
      <w:r w:rsidRPr="005F74C1">
        <w:rPr>
          <w:rFonts w:hint="eastAsia"/>
        </w:rPr>
        <w:t>檢察署</w:t>
      </w:r>
      <w:r w:rsidR="00951E26" w:rsidRPr="005F74C1">
        <w:rPr>
          <w:rFonts w:hint="eastAsia"/>
        </w:rPr>
        <w:t>之</w:t>
      </w:r>
      <w:r w:rsidRPr="005F74C1">
        <w:rPr>
          <w:rFonts w:hint="eastAsia"/>
        </w:rPr>
        <w:t>特約通譯人數偏少，且並未涵蓋所有原住民族的語言</w:t>
      </w:r>
      <w:r w:rsidR="00CF481A" w:rsidRPr="005F74C1">
        <w:rPr>
          <w:rFonts w:hAnsi="標楷體" w:hint="eastAsia"/>
        </w:rPr>
        <w:t>，業經</w:t>
      </w:r>
      <w:r w:rsidR="00751ACC" w:rsidRPr="005F74C1">
        <w:rPr>
          <w:rFonts w:hint="eastAsia"/>
        </w:rPr>
        <w:t>N</w:t>
      </w:r>
      <w:r w:rsidR="00751ACC" w:rsidRPr="005F74C1">
        <w:t>HRC</w:t>
      </w:r>
      <w:r w:rsidR="00400286" w:rsidRPr="005F74C1">
        <w:rPr>
          <w:rFonts w:hint="eastAsia"/>
        </w:rPr>
        <w:t>以</w:t>
      </w:r>
      <w:r w:rsidR="00CF481A" w:rsidRPr="005F74C1">
        <w:t>ICERD</w:t>
      </w:r>
      <w:r w:rsidR="00CF481A" w:rsidRPr="005F74C1">
        <w:rPr>
          <w:rFonts w:hint="eastAsia"/>
        </w:rPr>
        <w:t>公約第</w:t>
      </w:r>
      <w:r w:rsidR="00CF481A" w:rsidRPr="005F74C1">
        <w:t>1</w:t>
      </w:r>
      <w:r w:rsidR="00CF481A" w:rsidRPr="005F74C1">
        <w:rPr>
          <w:rFonts w:hint="eastAsia"/>
        </w:rPr>
        <w:t>次國家報告獨立評估意見第4</w:t>
      </w:r>
      <w:r w:rsidR="00CF481A" w:rsidRPr="005F74C1">
        <w:t>4</w:t>
      </w:r>
      <w:r w:rsidR="00CF481A" w:rsidRPr="005F74C1">
        <w:rPr>
          <w:rFonts w:hint="eastAsia"/>
        </w:rPr>
        <w:t>點指明不當</w:t>
      </w:r>
      <w:r w:rsidRPr="005F74C1">
        <w:rPr>
          <w:rFonts w:hint="eastAsia"/>
        </w:rPr>
        <w:t>。</w:t>
      </w:r>
      <w:r w:rsidR="00951E26" w:rsidRPr="005F74C1">
        <w:rPr>
          <w:rFonts w:hint="eastAsia"/>
        </w:rPr>
        <w:t>甚者</w:t>
      </w:r>
      <w:r w:rsidRPr="005F74C1">
        <w:rPr>
          <w:rFonts w:hint="eastAsia"/>
        </w:rPr>
        <w:t>，</w:t>
      </w:r>
      <w:r w:rsidR="00951E26" w:rsidRPr="005F74C1">
        <w:rPr>
          <w:rFonts w:hint="eastAsia"/>
        </w:rPr>
        <w:t>據原民會查復表示，</w:t>
      </w:r>
      <w:r w:rsidRPr="005F74C1">
        <w:rPr>
          <w:rFonts w:hint="eastAsia"/>
        </w:rPr>
        <w:t>部分年長原住民族仍然只</w:t>
      </w:r>
      <w:r w:rsidR="00951E26" w:rsidRPr="005F74C1">
        <w:rPr>
          <w:rFonts w:hint="eastAsia"/>
        </w:rPr>
        <w:t>會</w:t>
      </w:r>
      <w:r w:rsidRPr="005F74C1">
        <w:rPr>
          <w:rFonts w:hint="eastAsia"/>
        </w:rPr>
        <w:t>使用族語，</w:t>
      </w:r>
      <w:r w:rsidR="00CF481A" w:rsidRPr="005F74C1">
        <w:rPr>
          <w:rFonts w:hint="eastAsia"/>
        </w:rPr>
        <w:t>則</w:t>
      </w:r>
      <w:r w:rsidR="00951E26" w:rsidRPr="005F74C1">
        <w:rPr>
          <w:rFonts w:hint="eastAsia"/>
        </w:rPr>
        <w:t>在現制</w:t>
      </w:r>
      <w:r w:rsidR="00CF481A" w:rsidRPr="005F74C1">
        <w:rPr>
          <w:rFonts w:hint="eastAsia"/>
        </w:rPr>
        <w:t>運作</w:t>
      </w:r>
      <w:r w:rsidR="00951E26" w:rsidRPr="005F74C1">
        <w:rPr>
          <w:rFonts w:hint="eastAsia"/>
        </w:rPr>
        <w:t>下</w:t>
      </w:r>
      <w:r w:rsidR="00CF481A" w:rsidRPr="005F74C1">
        <w:rPr>
          <w:rFonts w:hint="eastAsia"/>
        </w:rPr>
        <w:t>，其等權益</w:t>
      </w:r>
      <w:proofErr w:type="gramStart"/>
      <w:r w:rsidR="00CF481A" w:rsidRPr="005F74C1">
        <w:rPr>
          <w:rFonts w:hint="eastAsia"/>
        </w:rPr>
        <w:t>恐</w:t>
      </w:r>
      <w:proofErr w:type="gramEnd"/>
      <w:r w:rsidR="00CF481A" w:rsidRPr="005F74C1">
        <w:rPr>
          <w:rFonts w:hint="eastAsia"/>
        </w:rPr>
        <w:t>未能受周全保護</w:t>
      </w:r>
      <w:r w:rsidR="00951E26" w:rsidRPr="005F74C1">
        <w:rPr>
          <w:rFonts w:hint="eastAsia"/>
        </w:rPr>
        <w:t>。</w:t>
      </w:r>
      <w:r w:rsidR="00CF481A" w:rsidRPr="005F74C1">
        <w:rPr>
          <w:rFonts w:hint="eastAsia"/>
        </w:rPr>
        <w:t>依</w:t>
      </w:r>
      <w:r w:rsidRPr="005F74C1">
        <w:rPr>
          <w:rFonts w:hint="eastAsia"/>
        </w:rPr>
        <w:t>據</w:t>
      </w:r>
      <w:r w:rsidR="00501E8C" w:rsidRPr="005F74C1">
        <w:rPr>
          <w:rFonts w:hint="eastAsia"/>
        </w:rPr>
        <w:t>前開</w:t>
      </w:r>
      <w:r w:rsidRPr="005F74C1">
        <w:rPr>
          <w:rFonts w:hint="eastAsia"/>
        </w:rPr>
        <w:t>公約和司改國是會議的</w:t>
      </w:r>
      <w:r w:rsidR="0052102C" w:rsidRPr="005F74C1">
        <w:rPr>
          <w:rFonts w:hint="eastAsia"/>
        </w:rPr>
        <w:t>意旨</w:t>
      </w:r>
      <w:r w:rsidRPr="005F74C1">
        <w:rPr>
          <w:rFonts w:hint="eastAsia"/>
        </w:rPr>
        <w:t>，</w:t>
      </w:r>
      <w:r w:rsidR="00CF481A" w:rsidRPr="005F74C1">
        <w:rPr>
          <w:rFonts w:hint="eastAsia"/>
        </w:rPr>
        <w:t>政府有責任</w:t>
      </w:r>
      <w:r w:rsidRPr="005F74C1">
        <w:rPr>
          <w:rFonts w:hint="eastAsia"/>
        </w:rPr>
        <w:t>全面檢討現有的政策和制度，原住民族的</w:t>
      </w:r>
      <w:r w:rsidR="00A3307B" w:rsidRPr="005F74C1">
        <w:rPr>
          <w:rFonts w:hint="eastAsia"/>
        </w:rPr>
        <w:t>權益維護</w:t>
      </w:r>
      <w:r w:rsidR="00501E8C" w:rsidRPr="005F74C1">
        <w:rPr>
          <w:rFonts w:hint="eastAsia"/>
        </w:rPr>
        <w:t>，</w:t>
      </w:r>
      <w:r w:rsidR="00A3307B" w:rsidRPr="005F74C1">
        <w:rPr>
          <w:rFonts w:hint="eastAsia"/>
        </w:rPr>
        <w:t>非</w:t>
      </w:r>
      <w:r w:rsidRPr="005F74C1">
        <w:rPr>
          <w:rFonts w:hint="eastAsia"/>
        </w:rPr>
        <w:t>僅是法律</w:t>
      </w:r>
      <w:r w:rsidR="00A3307B" w:rsidRPr="005F74C1">
        <w:rPr>
          <w:rFonts w:hint="eastAsia"/>
        </w:rPr>
        <w:t>層面的</w:t>
      </w:r>
      <w:r w:rsidRPr="005F74C1">
        <w:rPr>
          <w:rFonts w:hint="eastAsia"/>
        </w:rPr>
        <w:t>問題，更是社會正義</w:t>
      </w:r>
      <w:r w:rsidR="00A3307B" w:rsidRPr="005F74C1">
        <w:rPr>
          <w:rFonts w:hint="eastAsia"/>
        </w:rPr>
        <w:t>與</w:t>
      </w:r>
      <w:r w:rsidRPr="005F74C1">
        <w:rPr>
          <w:rFonts w:hint="eastAsia"/>
        </w:rPr>
        <w:t>人權的問題。唯有透過</w:t>
      </w:r>
      <w:r w:rsidR="00501E8C" w:rsidRPr="005F74C1">
        <w:rPr>
          <w:rFonts w:hint="eastAsia"/>
        </w:rPr>
        <w:t>制度的完善建置與</w:t>
      </w:r>
      <w:r w:rsidRPr="005F74C1">
        <w:rPr>
          <w:rFonts w:hint="eastAsia"/>
        </w:rPr>
        <w:t>全面實施，</w:t>
      </w:r>
      <w:r w:rsidR="00501E8C" w:rsidRPr="005F74C1">
        <w:rPr>
          <w:rFonts w:hint="eastAsia"/>
        </w:rPr>
        <w:t>方</w:t>
      </w:r>
      <w:r w:rsidRPr="005F74C1">
        <w:rPr>
          <w:rFonts w:hint="eastAsia"/>
        </w:rPr>
        <w:t>能確保原住民</w:t>
      </w:r>
      <w:proofErr w:type="gramStart"/>
      <w:r w:rsidRPr="005F74C1">
        <w:rPr>
          <w:rFonts w:hint="eastAsia"/>
        </w:rPr>
        <w:t>族</w:t>
      </w:r>
      <w:r w:rsidR="00501E8C" w:rsidRPr="005F74C1">
        <w:rPr>
          <w:rFonts w:hint="eastAsia"/>
        </w:rPr>
        <w:t>均</w:t>
      </w:r>
      <w:r w:rsidRPr="005F74C1">
        <w:rPr>
          <w:rFonts w:hint="eastAsia"/>
        </w:rPr>
        <w:t>能在</w:t>
      </w:r>
      <w:proofErr w:type="gramEnd"/>
      <w:r w:rsidRPr="005F74C1">
        <w:rPr>
          <w:rFonts w:hint="eastAsia"/>
        </w:rPr>
        <w:t>司法程序中享</w:t>
      </w:r>
      <w:r w:rsidR="00501E8C" w:rsidRPr="005F74C1">
        <w:rPr>
          <w:rFonts w:hint="eastAsia"/>
        </w:rPr>
        <w:t>有公正</w:t>
      </w:r>
      <w:r w:rsidRPr="005F74C1">
        <w:rPr>
          <w:rFonts w:hint="eastAsia"/>
        </w:rPr>
        <w:t>公平的對待，</w:t>
      </w:r>
      <w:r w:rsidR="003D7BD9" w:rsidRPr="005F74C1">
        <w:rPr>
          <w:rFonts w:hint="eastAsia"/>
        </w:rPr>
        <w:t>確保原住民族的權益，在司法程序中得到真正的保障與落實。</w:t>
      </w:r>
    </w:p>
    <w:p w14:paraId="2FF8324B" w14:textId="616770E5" w:rsidR="00E5686D" w:rsidRPr="005F74C1" w:rsidRDefault="00FE34E8" w:rsidP="00E5686D">
      <w:pPr>
        <w:pStyle w:val="3"/>
        <w:rPr>
          <w:rFonts w:hAnsi="標楷體"/>
        </w:rPr>
      </w:pPr>
      <w:r w:rsidRPr="005F74C1">
        <w:rPr>
          <w:rFonts w:hAnsi="標楷體" w:hint="eastAsia"/>
        </w:rPr>
        <w:t>綜上</w:t>
      </w:r>
      <w:r w:rsidR="009E644B" w:rsidRPr="005F74C1">
        <w:rPr>
          <w:rFonts w:hAnsi="標楷體" w:hint="eastAsia"/>
        </w:rPr>
        <w:t>，</w:t>
      </w:r>
      <w:r w:rsidR="009E19A1" w:rsidRPr="005F74C1">
        <w:rPr>
          <w:rFonts w:hAnsi="標楷體" w:hint="eastAsia"/>
        </w:rPr>
        <w:t>歷來司法通譯之重要性與影響層面，本院業已透過諸多調查報告或</w:t>
      </w:r>
      <w:r w:rsidR="006B0FB8" w:rsidRPr="006B0FB8">
        <w:rPr>
          <w:rFonts w:hAnsi="標楷體" w:hint="eastAsia"/>
        </w:rPr>
        <w:t>兩公約、</w:t>
      </w:r>
      <w:r w:rsidR="006B0FB8" w:rsidRPr="006B0FB8">
        <w:rPr>
          <w:rFonts w:hint="eastAsia"/>
        </w:rPr>
        <w:t>I</w:t>
      </w:r>
      <w:r w:rsidR="006B0FB8" w:rsidRPr="006B0FB8">
        <w:t>CERD</w:t>
      </w:r>
      <w:r w:rsidR="006B0FB8" w:rsidRPr="006B0FB8">
        <w:rPr>
          <w:rFonts w:hint="eastAsia"/>
        </w:rPr>
        <w:t>公約</w:t>
      </w:r>
      <w:r w:rsidR="006B0FB8" w:rsidRPr="00E5684E">
        <w:rPr>
          <w:rFonts w:hint="eastAsia"/>
        </w:rPr>
        <w:t>之</w:t>
      </w:r>
      <w:r w:rsidR="009E19A1" w:rsidRPr="005F74C1">
        <w:rPr>
          <w:rFonts w:hAnsi="標楷體" w:hint="eastAsia"/>
        </w:rPr>
        <w:t>獨立評估</w:t>
      </w:r>
      <w:r w:rsidR="006B0FB8">
        <w:rPr>
          <w:rFonts w:hAnsi="標楷體" w:hint="eastAsia"/>
        </w:rPr>
        <w:t>報告</w:t>
      </w:r>
      <w:r w:rsidR="009E19A1" w:rsidRPr="005F74C1">
        <w:rPr>
          <w:rFonts w:hAnsi="標楷體" w:hint="eastAsia"/>
        </w:rPr>
        <w:t>意見指明在案，司改國是會議對此亦已作成相關決議。然各檢察署、</w:t>
      </w:r>
      <w:r w:rsidR="003D7BD9" w:rsidRPr="005F74C1">
        <w:rPr>
          <w:rFonts w:hAnsi="標楷體" w:hint="eastAsia"/>
        </w:rPr>
        <w:t>各級</w:t>
      </w:r>
      <w:r w:rsidR="009E19A1" w:rsidRPr="005F74C1">
        <w:rPr>
          <w:rFonts w:hAnsi="標楷體" w:hint="eastAsia"/>
        </w:rPr>
        <w:t>法院之通譯，不論</w:t>
      </w:r>
      <w:r w:rsidR="009E19A1" w:rsidRPr="005F74C1">
        <w:rPr>
          <w:rFonts w:hAnsi="標楷體" w:hint="eastAsia"/>
        </w:rPr>
        <w:lastRenderedPageBreak/>
        <w:t>人數</w:t>
      </w:r>
      <w:proofErr w:type="gramStart"/>
      <w:r w:rsidR="009E19A1" w:rsidRPr="005F74C1">
        <w:rPr>
          <w:rFonts w:hAnsi="標楷體" w:hint="eastAsia"/>
        </w:rPr>
        <w:t>或語別等</w:t>
      </w:r>
      <w:proofErr w:type="gramEnd"/>
      <w:r w:rsidR="009E19A1" w:rsidRPr="005F74C1">
        <w:rPr>
          <w:rFonts w:hAnsi="標楷體" w:hint="eastAsia"/>
        </w:rPr>
        <w:t>仍顯不足，未能落實相關公約與法規保障原住民族之意旨，危及</w:t>
      </w:r>
      <w:proofErr w:type="gramStart"/>
      <w:r w:rsidR="009E19A1" w:rsidRPr="005F74C1">
        <w:rPr>
          <w:rFonts w:hAnsi="標楷體" w:hint="eastAsia"/>
        </w:rPr>
        <w:t>原住民族近用</w:t>
      </w:r>
      <w:proofErr w:type="gramEnd"/>
      <w:r w:rsidR="009E19A1" w:rsidRPr="005F74C1">
        <w:rPr>
          <w:rFonts w:hAnsi="標楷體" w:hint="eastAsia"/>
        </w:rPr>
        <w:t>司法權、正當法律程序與真實發現，行政院允宜通盤檢視現行原住民族司法通譯制度，落實原住民族之權利保障</w:t>
      </w:r>
      <w:r w:rsidR="00E5686D" w:rsidRPr="005F74C1">
        <w:rPr>
          <w:rFonts w:hAnsi="標楷體" w:hint="eastAsia"/>
        </w:rPr>
        <w:t xml:space="preserve">。 </w:t>
      </w:r>
    </w:p>
    <w:bookmarkEnd w:id="51"/>
    <w:bookmarkEnd w:id="52"/>
    <w:p w14:paraId="0D8A1AC0" w14:textId="77777777" w:rsidR="003A5927" w:rsidRPr="005F74C1" w:rsidRDefault="003A5927" w:rsidP="00DE4238">
      <w:pPr>
        <w:pStyle w:val="31"/>
        <w:ind w:left="1361" w:firstLine="680"/>
      </w:pPr>
    </w:p>
    <w:p w14:paraId="25034383" w14:textId="77777777" w:rsidR="00E25849" w:rsidRPr="005F74C1" w:rsidRDefault="00E25849" w:rsidP="004E05A1">
      <w:pPr>
        <w:pStyle w:val="1"/>
        <w:ind w:left="2380" w:hanging="2380"/>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bookmarkEnd w:id="49"/>
      <w:r w:rsidRPr="005F74C1">
        <w:br w:type="page"/>
      </w:r>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bookmarkStart w:id="77" w:name="_Toc421794875"/>
      <w:bookmarkStart w:id="78" w:name="_Toc422834160"/>
      <w:r w:rsidRPr="005F74C1">
        <w:rPr>
          <w:rFonts w:hint="eastAsia"/>
        </w:rPr>
        <w:lastRenderedPageBreak/>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5A03EB" w:rsidRPr="005F74C1">
        <w:t xml:space="preserve"> </w:t>
      </w:r>
    </w:p>
    <w:p w14:paraId="12E6B264" w14:textId="656BFFBB" w:rsidR="00EA0AAE" w:rsidRPr="005F74C1" w:rsidRDefault="00EA0AAE" w:rsidP="00EA0AAE">
      <w:pPr>
        <w:pStyle w:val="2"/>
      </w:pPr>
      <w:bookmarkStart w:id="79" w:name="_Toc524895649"/>
      <w:bookmarkStart w:id="80" w:name="_Toc524896195"/>
      <w:bookmarkStart w:id="81" w:name="_Toc524896225"/>
      <w:bookmarkStart w:id="82" w:name="_Toc524902735"/>
      <w:bookmarkStart w:id="83" w:name="_Toc525066149"/>
      <w:bookmarkStart w:id="84" w:name="_Toc525070840"/>
      <w:bookmarkStart w:id="85" w:name="_Toc525938380"/>
      <w:bookmarkStart w:id="86" w:name="_Toc525939228"/>
      <w:bookmarkStart w:id="87" w:name="_Toc525939733"/>
      <w:bookmarkStart w:id="88" w:name="_Toc529218273"/>
      <w:bookmarkStart w:id="89" w:name="_Toc529222690"/>
      <w:bookmarkStart w:id="90" w:name="_Toc529223112"/>
      <w:bookmarkStart w:id="91" w:name="_Toc529223863"/>
      <w:bookmarkStart w:id="92" w:name="_Toc529228266"/>
      <w:bookmarkEnd w:id="79"/>
      <w:bookmarkEnd w:id="80"/>
      <w:bookmarkEnd w:id="81"/>
      <w:r w:rsidRPr="005F74C1">
        <w:rPr>
          <w:rFonts w:hint="eastAsia"/>
        </w:rPr>
        <w:t>調查意見一</w:t>
      </w:r>
      <w:r w:rsidR="00B64BAC" w:rsidRPr="005F74C1">
        <w:rPr>
          <w:rFonts w:hint="eastAsia"/>
        </w:rPr>
        <w:t>至</w:t>
      </w:r>
      <w:r w:rsidR="002F1B61" w:rsidRPr="005F74C1">
        <w:rPr>
          <w:rFonts w:hint="eastAsia"/>
        </w:rPr>
        <w:t>二</w:t>
      </w:r>
      <w:r w:rsidRPr="005F74C1">
        <w:rPr>
          <w:rFonts w:hint="eastAsia"/>
        </w:rPr>
        <w:t>，函請內政部警政署</w:t>
      </w:r>
      <w:bookmarkStart w:id="93" w:name="_Hlk172119360"/>
      <w:r w:rsidRPr="005F74C1">
        <w:rPr>
          <w:rFonts w:hint="eastAsia"/>
        </w:rPr>
        <w:t>檢討改進</w:t>
      </w:r>
      <w:proofErr w:type="gramStart"/>
      <w:r w:rsidRPr="005F74C1">
        <w:rPr>
          <w:rFonts w:hint="eastAsia"/>
        </w:rPr>
        <w:t>見復。</w:t>
      </w:r>
      <w:bookmarkEnd w:id="93"/>
      <w:proofErr w:type="gramEnd"/>
    </w:p>
    <w:p w14:paraId="7EAFEA39" w14:textId="5F57E972" w:rsidR="00EA0AAE" w:rsidRPr="005F74C1" w:rsidRDefault="00EA0AAE" w:rsidP="00EA0AAE">
      <w:pPr>
        <w:pStyle w:val="2"/>
      </w:pPr>
      <w:r w:rsidRPr="005F74C1">
        <w:rPr>
          <w:rFonts w:hint="eastAsia"/>
        </w:rPr>
        <w:t>調查意見</w:t>
      </w:r>
      <w:r w:rsidR="002F1B61" w:rsidRPr="005F74C1">
        <w:rPr>
          <w:rFonts w:hint="eastAsia"/>
        </w:rPr>
        <w:t>二</w:t>
      </w:r>
      <w:r w:rsidR="00B64BAC" w:rsidRPr="005F74C1">
        <w:rPr>
          <w:rFonts w:hint="eastAsia"/>
        </w:rPr>
        <w:t>(檢察官部分</w:t>
      </w:r>
      <w:r w:rsidR="00B64BAC" w:rsidRPr="005F74C1">
        <w:t>)</w:t>
      </w:r>
      <w:r w:rsidRPr="005F74C1">
        <w:rPr>
          <w:rFonts w:hint="eastAsia"/>
        </w:rPr>
        <w:t>，函請</w:t>
      </w:r>
      <w:r w:rsidR="00B64BAC" w:rsidRPr="005F74C1">
        <w:rPr>
          <w:rFonts w:hint="eastAsia"/>
        </w:rPr>
        <w:t>法務部檢討改進</w:t>
      </w:r>
      <w:proofErr w:type="gramStart"/>
      <w:r w:rsidR="00B64BAC" w:rsidRPr="005F74C1">
        <w:rPr>
          <w:rFonts w:hint="eastAsia"/>
        </w:rPr>
        <w:t>見復。</w:t>
      </w:r>
      <w:proofErr w:type="gramEnd"/>
    </w:p>
    <w:p w14:paraId="4DFB5318" w14:textId="0FA6AFC6" w:rsidR="00EA0AAE" w:rsidRPr="005F74C1" w:rsidRDefault="00EA0AAE" w:rsidP="00560DDA">
      <w:pPr>
        <w:pStyle w:val="2"/>
      </w:pPr>
      <w:r w:rsidRPr="005F74C1">
        <w:rPr>
          <w:rFonts w:hint="eastAsia"/>
        </w:rPr>
        <w:t>調查意見</w:t>
      </w:r>
      <w:proofErr w:type="gramStart"/>
      <w:r w:rsidR="00B64BAC" w:rsidRPr="005F74C1">
        <w:rPr>
          <w:rFonts w:hint="eastAsia"/>
        </w:rPr>
        <w:t>三</w:t>
      </w:r>
      <w:proofErr w:type="gramEnd"/>
      <w:r w:rsidRPr="005F74C1">
        <w:rPr>
          <w:rFonts w:hint="eastAsia"/>
        </w:rPr>
        <w:t>，建議函請法務部轉所屬</w:t>
      </w:r>
      <w:proofErr w:type="gramStart"/>
      <w:r w:rsidRPr="005F74C1">
        <w:rPr>
          <w:rFonts w:hint="eastAsia"/>
        </w:rPr>
        <w:t>研</w:t>
      </w:r>
      <w:proofErr w:type="gramEnd"/>
      <w:r w:rsidRPr="005F74C1">
        <w:rPr>
          <w:rFonts w:hint="eastAsia"/>
        </w:rPr>
        <w:t>提再審或轉最高檢察署檢察總長</w:t>
      </w:r>
      <w:proofErr w:type="gramStart"/>
      <w:r w:rsidRPr="005F74C1">
        <w:rPr>
          <w:rFonts w:hint="eastAsia"/>
        </w:rPr>
        <w:t>研</w:t>
      </w:r>
      <w:proofErr w:type="gramEnd"/>
      <w:r w:rsidRPr="005F74C1">
        <w:rPr>
          <w:rFonts w:hint="eastAsia"/>
        </w:rPr>
        <w:t>提非常上訴。</w:t>
      </w:r>
    </w:p>
    <w:p w14:paraId="458576F0" w14:textId="626473C1" w:rsidR="00EA0AAE" w:rsidRDefault="00EA0AAE" w:rsidP="00560DDA">
      <w:pPr>
        <w:pStyle w:val="2"/>
      </w:pPr>
      <w:r w:rsidRPr="005F74C1">
        <w:rPr>
          <w:rFonts w:hint="eastAsia"/>
        </w:rPr>
        <w:t>調查意見</w:t>
      </w:r>
      <w:r w:rsidR="00854B7F" w:rsidRPr="005F74C1">
        <w:rPr>
          <w:rFonts w:hint="eastAsia"/>
        </w:rPr>
        <w:t>四</w:t>
      </w:r>
      <w:r w:rsidRPr="005F74C1">
        <w:rPr>
          <w:rFonts w:hint="eastAsia"/>
        </w:rPr>
        <w:t>，函請行政院</w:t>
      </w:r>
      <w:proofErr w:type="gramStart"/>
      <w:r w:rsidR="00DB39D5" w:rsidRPr="005F74C1">
        <w:rPr>
          <w:rFonts w:hint="eastAsia"/>
        </w:rPr>
        <w:t>研議</w:t>
      </w:r>
      <w:r w:rsidRPr="005F74C1">
        <w:rPr>
          <w:rFonts w:hint="eastAsia"/>
        </w:rPr>
        <w:t>見復。</w:t>
      </w:r>
      <w:proofErr w:type="gramEnd"/>
    </w:p>
    <w:p w14:paraId="42B9AF7F" w14:textId="2C91A7D2" w:rsidR="004115CE" w:rsidRDefault="004115CE" w:rsidP="00560DDA">
      <w:pPr>
        <w:pStyle w:val="2"/>
      </w:pPr>
      <w:r>
        <w:rPr>
          <w:rFonts w:hint="eastAsia"/>
        </w:rPr>
        <w:t>調查意見，函請司法院並轉知財團法人法律扶助基金會參處。</w:t>
      </w:r>
    </w:p>
    <w:p w14:paraId="6AE00093" w14:textId="0F7FC874" w:rsidR="00497DFD" w:rsidRPr="005F74C1" w:rsidRDefault="00497DFD" w:rsidP="00560DDA">
      <w:pPr>
        <w:pStyle w:val="2"/>
      </w:pPr>
      <w:r w:rsidRPr="00497DFD">
        <w:rPr>
          <w:rFonts w:hint="eastAsia"/>
        </w:rPr>
        <w:t>調查意見(含案由、處理辦法、調查委員姓名、附表)上網公布。</w:t>
      </w:r>
    </w:p>
    <w:bookmarkEnd w:id="82"/>
    <w:bookmarkEnd w:id="83"/>
    <w:bookmarkEnd w:id="84"/>
    <w:bookmarkEnd w:id="85"/>
    <w:bookmarkEnd w:id="86"/>
    <w:bookmarkEnd w:id="87"/>
    <w:bookmarkEnd w:id="88"/>
    <w:bookmarkEnd w:id="89"/>
    <w:bookmarkEnd w:id="90"/>
    <w:bookmarkEnd w:id="91"/>
    <w:bookmarkEnd w:id="92"/>
    <w:p w14:paraId="2537D311" w14:textId="77777777" w:rsidR="00497DFD" w:rsidRDefault="00497DFD" w:rsidP="00770453">
      <w:pPr>
        <w:pStyle w:val="aa"/>
        <w:spacing w:beforeLines="50" w:before="228" w:afterLines="100" w:after="457"/>
        <w:ind w:leftChars="1100" w:left="3742"/>
        <w:rPr>
          <w:b w:val="0"/>
          <w:bCs/>
          <w:snapToGrid/>
          <w:spacing w:val="12"/>
          <w:kern w:val="0"/>
          <w:sz w:val="40"/>
        </w:rPr>
      </w:pPr>
    </w:p>
    <w:p w14:paraId="415F8B47" w14:textId="3439B740" w:rsidR="00E25849" w:rsidRPr="005F74C1" w:rsidRDefault="00E25849" w:rsidP="00770453">
      <w:pPr>
        <w:pStyle w:val="aa"/>
        <w:spacing w:beforeLines="50" w:before="228" w:afterLines="100" w:after="457"/>
        <w:ind w:leftChars="1100" w:left="3742"/>
        <w:rPr>
          <w:b w:val="0"/>
          <w:bCs/>
          <w:snapToGrid/>
          <w:spacing w:val="12"/>
          <w:kern w:val="0"/>
          <w:sz w:val="40"/>
        </w:rPr>
      </w:pPr>
      <w:bookmarkStart w:id="94" w:name="_GoBack"/>
      <w:bookmarkEnd w:id="94"/>
      <w:r w:rsidRPr="005F74C1">
        <w:rPr>
          <w:rFonts w:hint="eastAsia"/>
          <w:b w:val="0"/>
          <w:bCs/>
          <w:snapToGrid/>
          <w:spacing w:val="12"/>
          <w:kern w:val="0"/>
          <w:sz w:val="40"/>
        </w:rPr>
        <w:t>調查委員：</w:t>
      </w:r>
      <w:r w:rsidR="00C16337">
        <w:rPr>
          <w:rFonts w:hint="eastAsia"/>
          <w:b w:val="0"/>
          <w:bCs/>
          <w:snapToGrid/>
          <w:spacing w:val="12"/>
          <w:kern w:val="0"/>
          <w:sz w:val="40"/>
        </w:rPr>
        <w:t>王美玉</w:t>
      </w:r>
    </w:p>
    <w:p w14:paraId="096F00E8" w14:textId="36609FBB" w:rsidR="00C16337" w:rsidRDefault="00C16337" w:rsidP="00770453">
      <w:pPr>
        <w:pStyle w:val="aa"/>
        <w:spacing w:before="0" w:after="0"/>
        <w:ind w:leftChars="1100" w:left="3742"/>
        <w:rPr>
          <w:rFonts w:ascii="Times New Roman"/>
          <w:b w:val="0"/>
          <w:bCs/>
          <w:snapToGrid/>
          <w:spacing w:val="0"/>
          <w:kern w:val="0"/>
          <w:sz w:val="40"/>
        </w:rPr>
      </w:pPr>
    </w:p>
    <w:p w14:paraId="33DC8ED8" w14:textId="77777777" w:rsidR="00C16337" w:rsidRDefault="00C16337">
      <w:pPr>
        <w:widowControl/>
        <w:overflowPunct/>
        <w:autoSpaceDE/>
        <w:autoSpaceDN/>
        <w:jc w:val="left"/>
        <w:rPr>
          <w:rFonts w:ascii="Times New Roman"/>
          <w:bCs/>
          <w:kern w:val="0"/>
          <w:sz w:val="40"/>
        </w:rPr>
      </w:pPr>
      <w:r>
        <w:rPr>
          <w:rFonts w:ascii="Times New Roman"/>
          <w:b/>
          <w:bCs/>
          <w:kern w:val="0"/>
          <w:sz w:val="40"/>
        </w:rPr>
        <w:br w:type="page"/>
      </w:r>
    </w:p>
    <w:p w14:paraId="6A237E6E" w14:textId="504C62E5" w:rsidR="00DF3371" w:rsidRPr="005F74C1" w:rsidRDefault="00DF3371" w:rsidP="007621C4">
      <w:pPr>
        <w:pStyle w:val="a0"/>
        <w:numPr>
          <w:ilvl w:val="0"/>
          <w:numId w:val="19"/>
        </w:numPr>
        <w:tabs>
          <w:tab w:val="clear" w:pos="1440"/>
        </w:tabs>
        <w:ind w:left="1361" w:hanging="1361"/>
        <w:rPr>
          <w:bCs/>
        </w:rPr>
      </w:pPr>
      <w:bookmarkStart w:id="95" w:name="_Toc421794883"/>
      <w:bookmarkStart w:id="96" w:name="_Toc4467127"/>
      <w:bookmarkEnd w:id="95"/>
      <w:r w:rsidRPr="005F74C1">
        <w:rPr>
          <w:rFonts w:hint="eastAsia"/>
          <w:bCs/>
        </w:rPr>
        <w:lastRenderedPageBreak/>
        <w:t xml:space="preserve">司改國是會議就司法通譯落實情形 </w:t>
      </w:r>
    </w:p>
    <w:tbl>
      <w:tblPr>
        <w:tblStyle w:val="af6"/>
        <w:tblW w:w="0" w:type="auto"/>
        <w:tblInd w:w="514" w:type="dxa"/>
        <w:tblLook w:val="04A0" w:firstRow="1" w:lastRow="0" w:firstColumn="1" w:lastColumn="0" w:noHBand="0" w:noVBand="1"/>
      </w:tblPr>
      <w:tblGrid>
        <w:gridCol w:w="1608"/>
        <w:gridCol w:w="6712"/>
      </w:tblGrid>
      <w:tr w:rsidR="007F4FD0" w:rsidRPr="005F74C1" w14:paraId="6458A327" w14:textId="77777777" w:rsidTr="007621C4">
        <w:tc>
          <w:tcPr>
            <w:tcW w:w="1608" w:type="dxa"/>
          </w:tcPr>
          <w:bookmarkEnd w:id="96"/>
          <w:p w14:paraId="4E02938F" w14:textId="77777777" w:rsidR="007621C4" w:rsidRPr="005F74C1" w:rsidRDefault="007621C4" w:rsidP="00DF3371">
            <w:pPr>
              <w:jc w:val="center"/>
              <w:rPr>
                <w:sz w:val="28"/>
                <w:szCs w:val="28"/>
              </w:rPr>
            </w:pPr>
            <w:r w:rsidRPr="005F74C1">
              <w:rPr>
                <w:rFonts w:hint="eastAsia"/>
                <w:sz w:val="28"/>
                <w:szCs w:val="28"/>
              </w:rPr>
              <w:t>負責機關</w:t>
            </w:r>
          </w:p>
        </w:tc>
        <w:tc>
          <w:tcPr>
            <w:tcW w:w="6712" w:type="dxa"/>
          </w:tcPr>
          <w:p w14:paraId="53E3C710" w14:textId="3DC5B4AD" w:rsidR="007621C4" w:rsidRPr="005F74C1" w:rsidRDefault="00DF3371" w:rsidP="00DF3371">
            <w:pPr>
              <w:ind w:firstLineChars="100" w:firstLine="300"/>
              <w:jc w:val="center"/>
              <w:rPr>
                <w:sz w:val="28"/>
                <w:szCs w:val="28"/>
              </w:rPr>
            </w:pPr>
            <w:r w:rsidRPr="005F74C1">
              <w:rPr>
                <w:rFonts w:hint="eastAsia"/>
                <w:sz w:val="28"/>
                <w:szCs w:val="28"/>
              </w:rPr>
              <w:t>落實情形</w:t>
            </w:r>
          </w:p>
        </w:tc>
      </w:tr>
      <w:tr w:rsidR="007F4FD0" w:rsidRPr="005F74C1" w14:paraId="3D64B523" w14:textId="77777777" w:rsidTr="007621C4">
        <w:tc>
          <w:tcPr>
            <w:tcW w:w="1608" w:type="dxa"/>
          </w:tcPr>
          <w:p w14:paraId="3777F00D" w14:textId="77777777" w:rsidR="007621C4" w:rsidRPr="005F74C1" w:rsidRDefault="007621C4" w:rsidP="00DF3371">
            <w:pPr>
              <w:jc w:val="center"/>
              <w:rPr>
                <w:sz w:val="28"/>
                <w:szCs w:val="28"/>
              </w:rPr>
            </w:pPr>
            <w:r w:rsidRPr="005F74C1">
              <w:rPr>
                <w:rFonts w:hint="eastAsia"/>
                <w:sz w:val="28"/>
                <w:szCs w:val="28"/>
              </w:rPr>
              <w:t>司法院</w:t>
            </w:r>
          </w:p>
        </w:tc>
        <w:tc>
          <w:tcPr>
            <w:tcW w:w="6712" w:type="dxa"/>
          </w:tcPr>
          <w:p w14:paraId="0F40F73F" w14:textId="77777777" w:rsidR="007621C4" w:rsidRPr="005F74C1" w:rsidRDefault="007621C4" w:rsidP="007621C4">
            <w:pPr>
              <w:ind w:leftChars="-10" w:left="278" w:hangingChars="104" w:hanging="312"/>
              <w:rPr>
                <w:sz w:val="28"/>
                <w:szCs w:val="28"/>
              </w:rPr>
            </w:pPr>
            <w:r w:rsidRPr="005F74C1">
              <w:rPr>
                <w:rFonts w:hint="eastAsia"/>
                <w:sz w:val="28"/>
                <w:szCs w:val="28"/>
              </w:rPr>
              <w:t>1．修正少年事件處理法部分條文</w:t>
            </w:r>
            <w:r w:rsidR="009E644B" w:rsidRPr="005F74C1">
              <w:rPr>
                <w:rFonts w:hint="eastAsia"/>
                <w:sz w:val="28"/>
                <w:szCs w:val="28"/>
              </w:rPr>
              <w:t>，</w:t>
            </w:r>
            <w:r w:rsidRPr="005F74C1">
              <w:rPr>
                <w:rFonts w:hint="eastAsia"/>
                <w:sz w:val="28"/>
                <w:szCs w:val="28"/>
              </w:rPr>
              <w:t>包括少年對於司法程序的知情權、少年表意權的保障、應訊陪同、少年權利告知事項影像化</w:t>
            </w:r>
            <w:r w:rsidR="009E644B" w:rsidRPr="005F74C1">
              <w:rPr>
                <w:rFonts w:hint="eastAsia"/>
                <w:sz w:val="28"/>
                <w:szCs w:val="28"/>
              </w:rPr>
              <w:t>，</w:t>
            </w:r>
            <w:r w:rsidRPr="005F74C1">
              <w:rPr>
                <w:rFonts w:hint="eastAsia"/>
                <w:sz w:val="28"/>
                <w:szCs w:val="28"/>
              </w:rPr>
              <w:t>並增設</w:t>
            </w:r>
            <w:proofErr w:type="gramStart"/>
            <w:r w:rsidRPr="005F74C1">
              <w:rPr>
                <w:rFonts w:hint="eastAsia"/>
                <w:sz w:val="28"/>
                <w:szCs w:val="28"/>
              </w:rPr>
              <w:t>詢</w:t>
            </w:r>
            <w:proofErr w:type="gramEnd"/>
            <w:r w:rsidRPr="005F74C1">
              <w:rPr>
                <w:rFonts w:hint="eastAsia"/>
                <w:sz w:val="28"/>
                <w:szCs w:val="28"/>
              </w:rPr>
              <w:t>(訊)問少年之相關訓練課程。</w:t>
            </w:r>
          </w:p>
          <w:p w14:paraId="4A59DB2B" w14:textId="77777777" w:rsidR="007621C4" w:rsidRPr="005F74C1" w:rsidRDefault="007621C4" w:rsidP="007621C4">
            <w:pPr>
              <w:ind w:leftChars="-10" w:left="278" w:hangingChars="104" w:hanging="312"/>
              <w:rPr>
                <w:sz w:val="28"/>
                <w:szCs w:val="28"/>
              </w:rPr>
            </w:pPr>
            <w:r w:rsidRPr="005F74C1">
              <w:rPr>
                <w:rFonts w:hint="eastAsia"/>
                <w:sz w:val="28"/>
                <w:szCs w:val="28"/>
              </w:rPr>
              <w:t>2．修正刑事訴訟法</w:t>
            </w:r>
            <w:r w:rsidR="009E644B" w:rsidRPr="005F74C1">
              <w:rPr>
                <w:rFonts w:hint="eastAsia"/>
                <w:sz w:val="28"/>
                <w:szCs w:val="28"/>
              </w:rPr>
              <w:t>，</w:t>
            </w:r>
            <w:r w:rsidRPr="005F74C1">
              <w:rPr>
                <w:rFonts w:hint="eastAsia"/>
                <w:sz w:val="28"/>
                <w:szCs w:val="28"/>
              </w:rPr>
              <w:t>增設被害人程序參與權機制</w:t>
            </w:r>
            <w:r w:rsidR="009E644B" w:rsidRPr="005F74C1">
              <w:rPr>
                <w:rFonts w:hint="eastAsia"/>
                <w:sz w:val="28"/>
                <w:szCs w:val="28"/>
              </w:rPr>
              <w:t>，</w:t>
            </w:r>
            <w:r w:rsidRPr="005F74C1">
              <w:rPr>
                <w:rFonts w:hint="eastAsia"/>
                <w:sz w:val="28"/>
                <w:szCs w:val="28"/>
              </w:rPr>
              <w:t>藉由賦予被害人程序參與權及保護措施</w:t>
            </w:r>
            <w:r w:rsidR="009E644B" w:rsidRPr="005F74C1">
              <w:rPr>
                <w:rFonts w:hint="eastAsia"/>
                <w:sz w:val="28"/>
                <w:szCs w:val="28"/>
              </w:rPr>
              <w:t>，</w:t>
            </w:r>
            <w:r w:rsidRPr="005F74C1">
              <w:rPr>
                <w:rFonts w:hint="eastAsia"/>
                <w:sz w:val="28"/>
                <w:szCs w:val="28"/>
              </w:rPr>
              <w:t>強化其於訴訟程序之主體性</w:t>
            </w:r>
            <w:r w:rsidR="009E644B" w:rsidRPr="005F74C1">
              <w:rPr>
                <w:rFonts w:hint="eastAsia"/>
                <w:sz w:val="28"/>
                <w:szCs w:val="28"/>
              </w:rPr>
              <w:t>，</w:t>
            </w:r>
            <w:r w:rsidRPr="005F74C1">
              <w:rPr>
                <w:rFonts w:hint="eastAsia"/>
                <w:sz w:val="28"/>
                <w:szCs w:val="28"/>
              </w:rPr>
              <w:t>及維護其尊嚴與需要</w:t>
            </w:r>
            <w:r w:rsidR="009E644B" w:rsidRPr="005F74C1">
              <w:rPr>
                <w:rFonts w:hint="eastAsia"/>
                <w:sz w:val="28"/>
                <w:szCs w:val="28"/>
              </w:rPr>
              <w:t>，</w:t>
            </w:r>
            <w:r w:rsidRPr="005F74C1">
              <w:rPr>
                <w:rFonts w:hint="eastAsia"/>
                <w:sz w:val="28"/>
                <w:szCs w:val="28"/>
              </w:rPr>
              <w:t>確保訴訟參與人可以掌握訴訟進度與狀況。另保護被害人隱私</w:t>
            </w:r>
            <w:r w:rsidR="009E644B" w:rsidRPr="005F74C1">
              <w:rPr>
                <w:rFonts w:hint="eastAsia"/>
                <w:sz w:val="28"/>
                <w:szCs w:val="28"/>
              </w:rPr>
              <w:t>，</w:t>
            </w:r>
            <w:r w:rsidRPr="005F74C1">
              <w:rPr>
                <w:rFonts w:hint="eastAsia"/>
                <w:sz w:val="28"/>
                <w:szCs w:val="28"/>
              </w:rPr>
              <w:t>協助被害人表達意見</w:t>
            </w:r>
            <w:r w:rsidR="009E644B" w:rsidRPr="005F74C1">
              <w:rPr>
                <w:rFonts w:hint="eastAsia"/>
                <w:sz w:val="28"/>
                <w:szCs w:val="28"/>
              </w:rPr>
              <w:t>，</w:t>
            </w:r>
            <w:r w:rsidRPr="005F74C1">
              <w:rPr>
                <w:rFonts w:hint="eastAsia"/>
                <w:sz w:val="28"/>
                <w:szCs w:val="28"/>
              </w:rPr>
              <w:t xml:space="preserve">避免二度傷害等權利。 </w:t>
            </w:r>
          </w:p>
          <w:p w14:paraId="7439CBB2" w14:textId="77777777" w:rsidR="007621C4" w:rsidRPr="005F74C1" w:rsidRDefault="007621C4" w:rsidP="007621C4">
            <w:pPr>
              <w:ind w:leftChars="-10" w:left="278" w:hangingChars="104" w:hanging="312"/>
              <w:rPr>
                <w:sz w:val="28"/>
                <w:szCs w:val="28"/>
              </w:rPr>
            </w:pPr>
            <w:r w:rsidRPr="005F74C1">
              <w:rPr>
                <w:rFonts w:hint="eastAsia"/>
                <w:sz w:val="28"/>
                <w:szCs w:val="28"/>
              </w:rPr>
              <w:t>3．法官審理性侵害犯罪案件時</w:t>
            </w:r>
            <w:r w:rsidR="009E644B" w:rsidRPr="005F74C1">
              <w:rPr>
                <w:rFonts w:hint="eastAsia"/>
                <w:sz w:val="28"/>
                <w:szCs w:val="28"/>
              </w:rPr>
              <w:t>，</w:t>
            </w:r>
            <w:r w:rsidRPr="005F74C1">
              <w:rPr>
                <w:rFonts w:hint="eastAsia"/>
                <w:sz w:val="28"/>
                <w:szCs w:val="28"/>
              </w:rPr>
              <w:t>如被害人為兒童或心智障礙者</w:t>
            </w:r>
            <w:r w:rsidR="009E644B" w:rsidRPr="005F74C1">
              <w:rPr>
                <w:rFonts w:hint="eastAsia"/>
                <w:sz w:val="28"/>
                <w:szCs w:val="28"/>
              </w:rPr>
              <w:t>，</w:t>
            </w:r>
            <w:r w:rsidRPr="005F74C1">
              <w:rPr>
                <w:rFonts w:hint="eastAsia"/>
                <w:sz w:val="28"/>
                <w:szCs w:val="28"/>
              </w:rPr>
              <w:t>遇有必要之情形</w:t>
            </w:r>
            <w:r w:rsidR="009E644B" w:rsidRPr="005F74C1">
              <w:rPr>
                <w:rFonts w:hint="eastAsia"/>
                <w:sz w:val="28"/>
                <w:szCs w:val="28"/>
              </w:rPr>
              <w:t>，</w:t>
            </w:r>
            <w:r w:rsidRPr="005F74C1">
              <w:rPr>
                <w:rFonts w:hint="eastAsia"/>
                <w:sz w:val="28"/>
                <w:szCs w:val="28"/>
              </w:rPr>
              <w:t>得依上開規定</w:t>
            </w:r>
            <w:r w:rsidR="009E644B" w:rsidRPr="005F74C1">
              <w:rPr>
                <w:rFonts w:hint="eastAsia"/>
                <w:sz w:val="28"/>
                <w:szCs w:val="28"/>
              </w:rPr>
              <w:t>，</w:t>
            </w:r>
            <w:r w:rsidRPr="005F74C1">
              <w:rPr>
                <w:rFonts w:hint="eastAsia"/>
                <w:sz w:val="28"/>
                <w:szCs w:val="28"/>
              </w:rPr>
              <w:t>須由具司法訪談相關專業能力之</w:t>
            </w:r>
            <w:proofErr w:type="gramStart"/>
            <w:r w:rsidRPr="005F74C1">
              <w:rPr>
                <w:rFonts w:hint="eastAsia"/>
                <w:sz w:val="28"/>
                <w:szCs w:val="28"/>
              </w:rPr>
              <w:t>人士在場協助</w:t>
            </w:r>
            <w:proofErr w:type="gramEnd"/>
            <w:r w:rsidRPr="005F74C1">
              <w:rPr>
                <w:rFonts w:hint="eastAsia"/>
                <w:sz w:val="28"/>
                <w:szCs w:val="28"/>
              </w:rPr>
              <w:t>訴訟程序之進行。</w:t>
            </w:r>
          </w:p>
          <w:p w14:paraId="68486C04" w14:textId="77777777" w:rsidR="007621C4" w:rsidRPr="005F74C1" w:rsidRDefault="007621C4" w:rsidP="007621C4">
            <w:pPr>
              <w:ind w:leftChars="-10" w:left="278" w:hangingChars="104" w:hanging="312"/>
              <w:rPr>
                <w:sz w:val="28"/>
                <w:szCs w:val="28"/>
              </w:rPr>
            </w:pPr>
            <w:r w:rsidRPr="005F74C1">
              <w:rPr>
                <w:rFonts w:hint="eastAsia"/>
                <w:sz w:val="28"/>
                <w:szCs w:val="28"/>
              </w:rPr>
              <w:t>4．貧困被告如符合法律扶助法規定</w:t>
            </w:r>
            <w:r w:rsidR="009E644B" w:rsidRPr="005F74C1">
              <w:rPr>
                <w:rFonts w:hint="eastAsia"/>
                <w:sz w:val="28"/>
                <w:szCs w:val="28"/>
              </w:rPr>
              <w:t>，</w:t>
            </w:r>
            <w:r w:rsidRPr="005F74C1">
              <w:rPr>
                <w:rFonts w:hint="eastAsia"/>
                <w:sz w:val="28"/>
                <w:szCs w:val="28"/>
              </w:rPr>
              <w:t>可向財團法人法律扶助基金會申請法律扶助。而為保障不諳國語、聽覺功能或言語功能障礙者申請法律扶助之權益</w:t>
            </w:r>
            <w:r w:rsidR="009E644B" w:rsidRPr="005F74C1">
              <w:rPr>
                <w:rFonts w:hint="eastAsia"/>
                <w:sz w:val="28"/>
                <w:szCs w:val="28"/>
              </w:rPr>
              <w:t>，</w:t>
            </w:r>
            <w:r w:rsidRPr="005F74C1">
              <w:rPr>
                <w:rFonts w:hint="eastAsia"/>
                <w:sz w:val="28"/>
                <w:szCs w:val="28"/>
              </w:rPr>
              <w:t>於申請法律扶助、審查及辦理覆議程序等</w:t>
            </w:r>
            <w:r w:rsidR="009E644B" w:rsidRPr="005F74C1">
              <w:rPr>
                <w:rFonts w:hint="eastAsia"/>
                <w:sz w:val="28"/>
                <w:szCs w:val="28"/>
              </w:rPr>
              <w:t>，</w:t>
            </w:r>
            <w:proofErr w:type="gramStart"/>
            <w:r w:rsidRPr="005F74C1">
              <w:rPr>
                <w:rFonts w:hint="eastAsia"/>
                <w:sz w:val="28"/>
                <w:szCs w:val="28"/>
              </w:rPr>
              <w:t>基金會均有提供</w:t>
            </w:r>
            <w:proofErr w:type="gramEnd"/>
            <w:r w:rsidRPr="005F74C1">
              <w:rPr>
                <w:rFonts w:hint="eastAsia"/>
                <w:sz w:val="28"/>
                <w:szCs w:val="28"/>
              </w:rPr>
              <w:t>免費通譯服務。</w:t>
            </w:r>
          </w:p>
        </w:tc>
      </w:tr>
      <w:tr w:rsidR="007F4FD0" w:rsidRPr="005F74C1" w14:paraId="7C91638F" w14:textId="77777777" w:rsidTr="007621C4">
        <w:tc>
          <w:tcPr>
            <w:tcW w:w="1608" w:type="dxa"/>
          </w:tcPr>
          <w:p w14:paraId="5B85D7D4" w14:textId="77777777" w:rsidR="007621C4" w:rsidRPr="005F74C1" w:rsidRDefault="007621C4" w:rsidP="00DF3371">
            <w:pPr>
              <w:jc w:val="center"/>
              <w:rPr>
                <w:sz w:val="28"/>
                <w:szCs w:val="28"/>
              </w:rPr>
            </w:pPr>
            <w:r w:rsidRPr="005F74C1">
              <w:rPr>
                <w:rFonts w:hint="eastAsia"/>
                <w:sz w:val="28"/>
                <w:szCs w:val="28"/>
              </w:rPr>
              <w:t>法務部</w:t>
            </w:r>
          </w:p>
        </w:tc>
        <w:tc>
          <w:tcPr>
            <w:tcW w:w="6712" w:type="dxa"/>
          </w:tcPr>
          <w:p w14:paraId="38B5D13C" w14:textId="3436E24E" w:rsidR="007621C4" w:rsidRPr="005F74C1" w:rsidRDefault="00CD41A4" w:rsidP="00CD41A4">
            <w:pPr>
              <w:ind w:left="282" w:hangingChars="94" w:hanging="282"/>
              <w:rPr>
                <w:sz w:val="28"/>
                <w:szCs w:val="28"/>
              </w:rPr>
            </w:pPr>
            <w:r w:rsidRPr="005F74C1">
              <w:rPr>
                <w:rFonts w:hint="eastAsia"/>
                <w:sz w:val="28"/>
                <w:szCs w:val="28"/>
              </w:rPr>
              <w:t>1．</w:t>
            </w:r>
            <w:r w:rsidR="007621C4" w:rsidRPr="005F74C1">
              <w:rPr>
                <w:rFonts w:hint="eastAsia"/>
                <w:sz w:val="28"/>
                <w:szCs w:val="28"/>
              </w:rPr>
              <w:t>為確保兒童或少年、身心障礙者、外籍人士等司法弱勢者充分理解權利告知事項</w:t>
            </w:r>
            <w:r w:rsidR="009E644B" w:rsidRPr="005F74C1">
              <w:rPr>
                <w:rFonts w:hint="eastAsia"/>
                <w:sz w:val="28"/>
                <w:szCs w:val="28"/>
              </w:rPr>
              <w:t>，</w:t>
            </w:r>
            <w:r w:rsidR="007621C4" w:rsidRPr="005F74C1">
              <w:rPr>
                <w:rFonts w:hint="eastAsia"/>
                <w:sz w:val="28"/>
                <w:szCs w:val="28"/>
              </w:rPr>
              <w:t>應依少年事件處理法、身心障礙者權益保障法、刑事訴訟法等相關規定</w:t>
            </w:r>
            <w:r w:rsidR="009E644B" w:rsidRPr="005F74C1">
              <w:rPr>
                <w:rFonts w:hint="eastAsia"/>
                <w:sz w:val="28"/>
                <w:szCs w:val="28"/>
              </w:rPr>
              <w:t>，</w:t>
            </w:r>
            <w:r w:rsidR="007621C4" w:rsidRPr="005F74C1">
              <w:rPr>
                <w:rFonts w:hint="eastAsia"/>
                <w:sz w:val="28"/>
                <w:szCs w:val="28"/>
              </w:rPr>
              <w:t>提供必要之協助。如被告、證人、鑑定人為聾啞人士或語言不通者</w:t>
            </w:r>
            <w:r w:rsidR="009E644B" w:rsidRPr="005F74C1">
              <w:rPr>
                <w:rFonts w:hint="eastAsia"/>
                <w:sz w:val="28"/>
                <w:szCs w:val="28"/>
              </w:rPr>
              <w:t>，</w:t>
            </w:r>
            <w:r w:rsidR="007621C4" w:rsidRPr="005F74C1">
              <w:rPr>
                <w:rFonts w:hint="eastAsia"/>
                <w:sz w:val="28"/>
                <w:szCs w:val="28"/>
              </w:rPr>
              <w:t>得用通譯</w:t>
            </w:r>
            <w:r w:rsidR="009E644B" w:rsidRPr="005F74C1">
              <w:rPr>
                <w:rFonts w:hint="eastAsia"/>
                <w:sz w:val="28"/>
                <w:szCs w:val="28"/>
              </w:rPr>
              <w:t>，</w:t>
            </w:r>
            <w:r w:rsidR="007621C4" w:rsidRPr="005F74C1">
              <w:rPr>
                <w:rFonts w:hint="eastAsia"/>
                <w:sz w:val="28"/>
                <w:szCs w:val="28"/>
              </w:rPr>
              <w:t>並得以文字訊問或命以文字陳述。法務部訂有「檢察機關通譯倫理規範」及「檢察機關辦理刑事案件使用通譯應行注意事項」</w:t>
            </w:r>
            <w:r w:rsidR="009E644B" w:rsidRPr="005F74C1">
              <w:rPr>
                <w:rFonts w:hint="eastAsia"/>
                <w:sz w:val="28"/>
                <w:szCs w:val="28"/>
              </w:rPr>
              <w:t>，</w:t>
            </w:r>
            <w:r w:rsidR="007621C4" w:rsidRPr="005F74C1">
              <w:rPr>
                <w:rFonts w:hint="eastAsia"/>
                <w:sz w:val="28"/>
                <w:szCs w:val="28"/>
              </w:rPr>
              <w:t>明訂檢察官依前開注意事項第3點主動了解、詢問當事人或關係人</w:t>
            </w:r>
            <w:proofErr w:type="gramStart"/>
            <w:r w:rsidR="007621C4" w:rsidRPr="005F74C1">
              <w:rPr>
                <w:rFonts w:hint="eastAsia"/>
                <w:sz w:val="28"/>
                <w:szCs w:val="28"/>
              </w:rPr>
              <w:t>有無傳譯</w:t>
            </w:r>
            <w:proofErr w:type="gramEnd"/>
            <w:r w:rsidR="007621C4" w:rsidRPr="005F74C1">
              <w:rPr>
                <w:rFonts w:hint="eastAsia"/>
                <w:sz w:val="28"/>
                <w:szCs w:val="28"/>
              </w:rPr>
              <w:t>之需求</w:t>
            </w:r>
            <w:r w:rsidR="009E644B" w:rsidRPr="005F74C1">
              <w:rPr>
                <w:rFonts w:hint="eastAsia"/>
                <w:sz w:val="28"/>
                <w:szCs w:val="28"/>
              </w:rPr>
              <w:t>，</w:t>
            </w:r>
            <w:r w:rsidR="007621C4" w:rsidRPr="005F74C1">
              <w:rPr>
                <w:rFonts w:hint="eastAsia"/>
                <w:sz w:val="28"/>
                <w:szCs w:val="28"/>
              </w:rPr>
              <w:t>並視個案需要選任通譯等</w:t>
            </w:r>
            <w:r w:rsidR="009E644B" w:rsidRPr="005F74C1">
              <w:rPr>
                <w:rFonts w:hint="eastAsia"/>
                <w:sz w:val="28"/>
                <w:szCs w:val="28"/>
              </w:rPr>
              <w:t>，</w:t>
            </w:r>
            <w:r w:rsidR="007621C4" w:rsidRPr="005F74C1">
              <w:rPr>
                <w:rFonts w:hint="eastAsia"/>
                <w:sz w:val="28"/>
                <w:szCs w:val="28"/>
              </w:rPr>
              <w:t>加強司法弱勢者近用司法資源。至於得否以影音、圖像方式使少年或弱勢族群瞭解權利事項</w:t>
            </w:r>
            <w:r w:rsidR="009E644B" w:rsidRPr="005F74C1">
              <w:rPr>
                <w:rFonts w:hint="eastAsia"/>
                <w:sz w:val="28"/>
                <w:szCs w:val="28"/>
              </w:rPr>
              <w:t>，</w:t>
            </w:r>
            <w:r w:rsidR="007621C4" w:rsidRPr="005F74C1">
              <w:rPr>
                <w:rFonts w:hint="eastAsia"/>
                <w:sz w:val="28"/>
                <w:szCs w:val="28"/>
              </w:rPr>
              <w:t>由於刑事訴訟</w:t>
            </w:r>
            <w:r w:rsidR="005851B0" w:rsidRPr="005F74C1">
              <w:rPr>
                <w:rFonts w:hint="eastAsia"/>
                <w:sz w:val="28"/>
                <w:szCs w:val="28"/>
              </w:rPr>
              <w:t>法</w:t>
            </w:r>
            <w:r w:rsidR="007621C4" w:rsidRPr="005F74C1">
              <w:rPr>
                <w:rFonts w:hint="eastAsia"/>
                <w:sz w:val="28"/>
                <w:szCs w:val="28"/>
              </w:rPr>
              <w:t>第95條並未規範權利告知之形式</w:t>
            </w:r>
            <w:r w:rsidR="009E644B" w:rsidRPr="005F74C1">
              <w:rPr>
                <w:rFonts w:hint="eastAsia"/>
                <w:sz w:val="28"/>
                <w:szCs w:val="28"/>
              </w:rPr>
              <w:t>，</w:t>
            </w:r>
            <w:r w:rsidR="007621C4" w:rsidRPr="005F74C1">
              <w:rPr>
                <w:rFonts w:hint="eastAsia"/>
                <w:sz w:val="28"/>
                <w:szCs w:val="28"/>
              </w:rPr>
              <w:t>目前臺灣橋頭地方檢察署拍攝「被告進入法庭後訊問流程及相關權利」及「證人到庭應注意事項」之司法近用權影片</w:t>
            </w:r>
            <w:r w:rsidR="009E644B" w:rsidRPr="005F74C1">
              <w:rPr>
                <w:rFonts w:hint="eastAsia"/>
                <w:sz w:val="28"/>
                <w:szCs w:val="28"/>
              </w:rPr>
              <w:t>，</w:t>
            </w:r>
            <w:r w:rsidR="007621C4" w:rsidRPr="005F74C1">
              <w:rPr>
                <w:rFonts w:hint="eastAsia"/>
                <w:sz w:val="28"/>
                <w:szCs w:val="28"/>
              </w:rPr>
              <w:t>含中文、英文、台語、客語、</w:t>
            </w:r>
            <w:r w:rsidR="007621C4" w:rsidRPr="005F74C1">
              <w:rPr>
                <w:rFonts w:hint="eastAsia"/>
                <w:sz w:val="28"/>
                <w:szCs w:val="28"/>
              </w:rPr>
              <w:lastRenderedPageBreak/>
              <w:t>越南語、印尼語及泰語等7種語言版本</w:t>
            </w:r>
            <w:r w:rsidR="009E644B" w:rsidRPr="005F74C1">
              <w:rPr>
                <w:rFonts w:hint="eastAsia"/>
                <w:sz w:val="28"/>
                <w:szCs w:val="28"/>
              </w:rPr>
              <w:t>，</w:t>
            </w:r>
            <w:r w:rsidR="007621C4" w:rsidRPr="005F74C1">
              <w:rPr>
                <w:rFonts w:hint="eastAsia"/>
                <w:sz w:val="28"/>
                <w:szCs w:val="28"/>
              </w:rPr>
              <w:t>已置於法務部全球資訊網之下載專區</w:t>
            </w:r>
            <w:r w:rsidR="009E644B" w:rsidRPr="005F74C1">
              <w:rPr>
                <w:rFonts w:hint="eastAsia"/>
                <w:sz w:val="28"/>
                <w:szCs w:val="28"/>
              </w:rPr>
              <w:t>，</w:t>
            </w:r>
            <w:r w:rsidR="007621C4" w:rsidRPr="005F74C1">
              <w:rPr>
                <w:rFonts w:hint="eastAsia"/>
                <w:sz w:val="28"/>
                <w:szCs w:val="28"/>
              </w:rPr>
              <w:t>可供連結使用。另</w:t>
            </w:r>
            <w:r w:rsidR="00911702" w:rsidRPr="005F74C1">
              <w:rPr>
                <w:rFonts w:hint="eastAsia"/>
                <w:sz w:val="28"/>
                <w:szCs w:val="28"/>
              </w:rPr>
              <w:t>該署</w:t>
            </w:r>
            <w:r w:rsidR="007621C4" w:rsidRPr="005F74C1">
              <w:rPr>
                <w:rFonts w:hint="eastAsia"/>
                <w:sz w:val="28"/>
                <w:szCs w:val="28"/>
              </w:rPr>
              <w:t>將該司法近用權影片設計</w:t>
            </w:r>
            <w:proofErr w:type="spellStart"/>
            <w:r w:rsidR="007621C4" w:rsidRPr="005F74C1">
              <w:rPr>
                <w:rFonts w:hint="eastAsia"/>
                <w:sz w:val="28"/>
                <w:szCs w:val="28"/>
              </w:rPr>
              <w:t>QRcode</w:t>
            </w:r>
            <w:proofErr w:type="spellEnd"/>
            <w:r w:rsidR="007621C4" w:rsidRPr="005F74C1">
              <w:rPr>
                <w:rFonts w:hint="eastAsia"/>
                <w:sz w:val="28"/>
                <w:szCs w:val="28"/>
              </w:rPr>
              <w:t>在傳票、通知書</w:t>
            </w:r>
            <w:r w:rsidR="009E644B" w:rsidRPr="005F74C1">
              <w:rPr>
                <w:rFonts w:hint="eastAsia"/>
                <w:sz w:val="28"/>
                <w:szCs w:val="28"/>
              </w:rPr>
              <w:t>，</w:t>
            </w:r>
            <w:r w:rsidR="007621C4" w:rsidRPr="005F74C1">
              <w:rPr>
                <w:rFonts w:hint="eastAsia"/>
                <w:sz w:val="28"/>
                <w:szCs w:val="28"/>
              </w:rPr>
              <w:t>供民眾掃描觀覽。</w:t>
            </w:r>
          </w:p>
          <w:p w14:paraId="3228AFE2" w14:textId="77777777" w:rsidR="007621C4" w:rsidRPr="005F74C1" w:rsidRDefault="00CD41A4" w:rsidP="00CD41A4">
            <w:pPr>
              <w:ind w:left="282" w:hangingChars="94" w:hanging="282"/>
              <w:rPr>
                <w:sz w:val="28"/>
                <w:szCs w:val="28"/>
              </w:rPr>
            </w:pPr>
            <w:r w:rsidRPr="005F74C1">
              <w:rPr>
                <w:rFonts w:hint="eastAsia"/>
                <w:sz w:val="28"/>
                <w:szCs w:val="28"/>
              </w:rPr>
              <w:t>2．</w:t>
            </w:r>
            <w:r w:rsidR="007621C4" w:rsidRPr="005F74C1">
              <w:rPr>
                <w:rFonts w:hint="eastAsia"/>
                <w:sz w:val="28"/>
                <w:szCs w:val="28"/>
              </w:rPr>
              <w:t>因刑事訴訟法權責機關為司法院</w:t>
            </w:r>
            <w:r w:rsidR="009E644B" w:rsidRPr="005F74C1">
              <w:rPr>
                <w:rFonts w:hint="eastAsia"/>
                <w:sz w:val="28"/>
                <w:szCs w:val="28"/>
              </w:rPr>
              <w:t>，</w:t>
            </w:r>
            <w:r w:rsidR="007621C4" w:rsidRPr="005F74C1">
              <w:rPr>
                <w:rFonts w:hint="eastAsia"/>
                <w:sz w:val="28"/>
                <w:szCs w:val="28"/>
              </w:rPr>
              <w:t>故若有助於受訊問人瞭解權利事項之方式</w:t>
            </w:r>
            <w:r w:rsidR="009E644B" w:rsidRPr="005F74C1">
              <w:rPr>
                <w:rFonts w:hint="eastAsia"/>
                <w:sz w:val="28"/>
                <w:szCs w:val="28"/>
              </w:rPr>
              <w:t>，</w:t>
            </w:r>
            <w:r w:rsidR="007621C4" w:rsidRPr="005F74C1">
              <w:rPr>
                <w:rFonts w:hint="eastAsia"/>
                <w:sz w:val="28"/>
                <w:szCs w:val="28"/>
              </w:rPr>
              <w:t>或與刑事訴訟法無違</w:t>
            </w:r>
            <w:r w:rsidR="009E644B" w:rsidRPr="005F74C1">
              <w:rPr>
                <w:rFonts w:hint="eastAsia"/>
                <w:sz w:val="28"/>
                <w:szCs w:val="28"/>
              </w:rPr>
              <w:t>，</w:t>
            </w:r>
            <w:r w:rsidR="007621C4" w:rsidRPr="005F74C1">
              <w:rPr>
                <w:rFonts w:hint="eastAsia"/>
                <w:sz w:val="28"/>
                <w:szCs w:val="28"/>
              </w:rPr>
              <w:t>惟刑事訴訟法權責機關為司法院</w:t>
            </w:r>
            <w:r w:rsidR="009E644B" w:rsidRPr="005F74C1">
              <w:rPr>
                <w:rFonts w:hint="eastAsia"/>
                <w:sz w:val="28"/>
                <w:szCs w:val="28"/>
              </w:rPr>
              <w:t>，</w:t>
            </w:r>
            <w:r w:rsidR="007621C4" w:rsidRPr="005F74C1">
              <w:rPr>
                <w:rFonts w:hint="eastAsia"/>
                <w:sz w:val="28"/>
                <w:szCs w:val="28"/>
              </w:rPr>
              <w:t>該部將積極配合司法院辦理。</w:t>
            </w:r>
          </w:p>
          <w:p w14:paraId="5DF036B5" w14:textId="77777777" w:rsidR="007621C4" w:rsidRPr="005F74C1" w:rsidRDefault="00CD41A4" w:rsidP="00CD41A4">
            <w:pPr>
              <w:ind w:left="282" w:hangingChars="94" w:hanging="282"/>
              <w:rPr>
                <w:sz w:val="28"/>
                <w:szCs w:val="28"/>
              </w:rPr>
            </w:pPr>
            <w:r w:rsidRPr="005F74C1">
              <w:rPr>
                <w:rFonts w:hint="eastAsia"/>
                <w:sz w:val="28"/>
                <w:szCs w:val="28"/>
              </w:rPr>
              <w:t>3．</w:t>
            </w:r>
            <w:r w:rsidR="007621C4" w:rsidRPr="005F74C1">
              <w:rPr>
                <w:rFonts w:hint="eastAsia"/>
                <w:sz w:val="28"/>
                <w:szCs w:val="28"/>
              </w:rPr>
              <w:t>「廉政署辦理</w:t>
            </w:r>
            <w:proofErr w:type="gramStart"/>
            <w:r w:rsidR="007621C4" w:rsidRPr="005F74C1">
              <w:rPr>
                <w:rFonts w:hint="eastAsia"/>
                <w:sz w:val="28"/>
                <w:szCs w:val="28"/>
              </w:rPr>
              <w:t>肅</w:t>
            </w:r>
            <w:proofErr w:type="gramEnd"/>
            <w:r w:rsidR="007621C4" w:rsidRPr="005F74C1">
              <w:rPr>
                <w:rFonts w:hint="eastAsia"/>
                <w:sz w:val="28"/>
                <w:szCs w:val="28"/>
              </w:rPr>
              <w:t>貪案件落實人權保障注意事項」第30點第1項明定「詢問被告或犯罪嫌疑人時</w:t>
            </w:r>
            <w:r w:rsidR="009E644B" w:rsidRPr="005F74C1">
              <w:rPr>
                <w:rFonts w:hint="eastAsia"/>
                <w:sz w:val="28"/>
                <w:szCs w:val="28"/>
              </w:rPr>
              <w:t>，</w:t>
            </w:r>
            <w:r w:rsidR="007621C4" w:rsidRPr="005F74C1">
              <w:rPr>
                <w:rFonts w:hint="eastAsia"/>
                <w:sz w:val="28"/>
                <w:szCs w:val="28"/>
              </w:rPr>
              <w:t>應先告知刑事訴訟法第95條所定事項</w:t>
            </w:r>
            <w:r w:rsidR="009E644B" w:rsidRPr="005F74C1">
              <w:rPr>
                <w:rFonts w:hint="eastAsia"/>
                <w:sz w:val="28"/>
                <w:szCs w:val="28"/>
              </w:rPr>
              <w:t>，</w:t>
            </w:r>
            <w:r w:rsidR="007621C4" w:rsidRPr="005F74C1">
              <w:rPr>
                <w:rFonts w:hint="eastAsia"/>
                <w:sz w:val="28"/>
                <w:szCs w:val="28"/>
              </w:rPr>
              <w:t>始能進行犯罪事實之詢問。受詢問人有不解訴訟程序時</w:t>
            </w:r>
            <w:r w:rsidR="009E644B" w:rsidRPr="005F74C1">
              <w:rPr>
                <w:rFonts w:hint="eastAsia"/>
                <w:sz w:val="28"/>
                <w:szCs w:val="28"/>
              </w:rPr>
              <w:t>，</w:t>
            </w:r>
            <w:r w:rsidR="007621C4" w:rsidRPr="005F74C1">
              <w:rPr>
                <w:rFonts w:hint="eastAsia"/>
                <w:sz w:val="28"/>
                <w:szCs w:val="28"/>
              </w:rPr>
              <w:t>應為適切之說明」；同點第2項明定「被告或犯罪嫌疑人因智能障礙無法瞭解告知事項及完全陳述者</w:t>
            </w:r>
            <w:r w:rsidR="009E644B" w:rsidRPr="005F74C1">
              <w:rPr>
                <w:rFonts w:hint="eastAsia"/>
                <w:sz w:val="28"/>
                <w:szCs w:val="28"/>
              </w:rPr>
              <w:t>，</w:t>
            </w:r>
            <w:r w:rsidR="007621C4" w:rsidRPr="005F74C1">
              <w:rPr>
                <w:rFonts w:hint="eastAsia"/>
                <w:sz w:val="28"/>
                <w:szCs w:val="28"/>
              </w:rPr>
              <w:t>應通知其法定代理人、配偶、直系或三親等內旁系血親或家長、家屬</w:t>
            </w:r>
            <w:r w:rsidR="009E644B" w:rsidRPr="005F74C1">
              <w:rPr>
                <w:rFonts w:hint="eastAsia"/>
                <w:sz w:val="28"/>
                <w:szCs w:val="28"/>
              </w:rPr>
              <w:t>，</w:t>
            </w:r>
            <w:r w:rsidR="007621C4" w:rsidRPr="005F74C1">
              <w:rPr>
                <w:rFonts w:hint="eastAsia"/>
                <w:sz w:val="28"/>
                <w:szCs w:val="28"/>
              </w:rPr>
              <w:t>得獨立為被告或犯罪嫌疑人選任辯護人。」廉政署</w:t>
            </w:r>
            <w:proofErr w:type="gramStart"/>
            <w:r w:rsidR="007621C4" w:rsidRPr="005F74C1">
              <w:rPr>
                <w:rFonts w:hint="eastAsia"/>
                <w:sz w:val="28"/>
                <w:szCs w:val="28"/>
              </w:rPr>
              <w:t>肅</w:t>
            </w:r>
            <w:proofErr w:type="gramEnd"/>
            <w:r w:rsidR="007621C4" w:rsidRPr="005F74C1">
              <w:rPr>
                <w:rFonts w:hint="eastAsia"/>
                <w:sz w:val="28"/>
                <w:szCs w:val="28"/>
              </w:rPr>
              <w:t>貪單位係遵循前揭規範辦理</w:t>
            </w:r>
            <w:r w:rsidR="009E644B" w:rsidRPr="005F74C1">
              <w:rPr>
                <w:rFonts w:hint="eastAsia"/>
                <w:sz w:val="28"/>
                <w:szCs w:val="28"/>
              </w:rPr>
              <w:t>，</w:t>
            </w:r>
            <w:r w:rsidR="007621C4" w:rsidRPr="005F74C1">
              <w:rPr>
                <w:rFonts w:hint="eastAsia"/>
                <w:sz w:val="28"/>
                <w:szCs w:val="28"/>
              </w:rPr>
              <w:t>落實司法弱勢者之權利</w:t>
            </w:r>
            <w:r w:rsidR="009E644B" w:rsidRPr="005F74C1">
              <w:rPr>
                <w:rFonts w:hint="eastAsia"/>
                <w:sz w:val="28"/>
                <w:szCs w:val="28"/>
              </w:rPr>
              <w:t>，</w:t>
            </w:r>
            <w:r w:rsidR="007621C4" w:rsidRPr="005F74C1">
              <w:rPr>
                <w:rFonts w:hint="eastAsia"/>
                <w:sz w:val="28"/>
                <w:szCs w:val="28"/>
              </w:rPr>
              <w:t>保障弱勢者權益之基本人權價值。</w:t>
            </w:r>
          </w:p>
          <w:p w14:paraId="636FB424" w14:textId="77777777" w:rsidR="007621C4" w:rsidRPr="005F74C1" w:rsidRDefault="00CD41A4" w:rsidP="00CD41A4">
            <w:pPr>
              <w:ind w:left="282" w:hangingChars="94" w:hanging="282"/>
              <w:rPr>
                <w:sz w:val="28"/>
                <w:szCs w:val="28"/>
              </w:rPr>
            </w:pPr>
            <w:r w:rsidRPr="005F74C1">
              <w:rPr>
                <w:rFonts w:hint="eastAsia"/>
                <w:sz w:val="28"/>
                <w:szCs w:val="28"/>
              </w:rPr>
              <w:t>4．</w:t>
            </w:r>
            <w:r w:rsidR="007621C4" w:rsidRPr="005F74C1">
              <w:rPr>
                <w:rFonts w:hint="eastAsia"/>
                <w:sz w:val="28"/>
                <w:szCs w:val="28"/>
              </w:rPr>
              <w:t>該部調查局於案件偵辦對於詢問司法弱勢者在充分理解權利告知事項</w:t>
            </w:r>
            <w:r w:rsidR="009E644B" w:rsidRPr="005F74C1">
              <w:rPr>
                <w:rFonts w:hint="eastAsia"/>
                <w:sz w:val="28"/>
                <w:szCs w:val="28"/>
              </w:rPr>
              <w:t>，</w:t>
            </w:r>
            <w:r w:rsidR="007621C4" w:rsidRPr="005F74C1">
              <w:rPr>
                <w:rFonts w:hint="eastAsia"/>
                <w:sz w:val="28"/>
                <w:szCs w:val="28"/>
              </w:rPr>
              <w:t>首要告知並記載於筆錄之事項如下：</w:t>
            </w:r>
            <w:r w:rsidR="007621C4" w:rsidRPr="005F74C1">
              <w:rPr>
                <w:rFonts w:ascii="新細明體" w:eastAsia="新細明體" w:hAnsi="新細明體" w:cs="新細明體" w:hint="eastAsia"/>
                <w:sz w:val="28"/>
                <w:szCs w:val="28"/>
              </w:rPr>
              <w:t>①</w:t>
            </w:r>
            <w:r w:rsidR="007621C4" w:rsidRPr="005F74C1">
              <w:rPr>
                <w:rFonts w:hAnsi="標楷體" w:cs="標楷體" w:hint="eastAsia"/>
                <w:sz w:val="28"/>
                <w:szCs w:val="28"/>
              </w:rPr>
              <w:t>得選任辯護人。如為低收入戶、中低收入戶、原住民或其他依法令如符合「特殊境遇家庭扶助條例」、「身心障礙者權益保障法」者</w:t>
            </w:r>
            <w:r w:rsidR="009E644B" w:rsidRPr="005F74C1">
              <w:rPr>
                <w:rFonts w:hAnsi="標楷體" w:cs="標楷體" w:hint="eastAsia"/>
                <w:sz w:val="28"/>
                <w:szCs w:val="28"/>
              </w:rPr>
              <w:t>，</w:t>
            </w:r>
            <w:r w:rsidR="007621C4" w:rsidRPr="005F74C1">
              <w:rPr>
                <w:rFonts w:hAnsi="標楷體" w:cs="標楷體" w:hint="eastAsia"/>
                <w:sz w:val="28"/>
                <w:szCs w:val="28"/>
              </w:rPr>
              <w:t>得請求法律扶助者</w:t>
            </w:r>
            <w:r w:rsidR="009E644B" w:rsidRPr="005F74C1">
              <w:rPr>
                <w:rFonts w:hAnsi="標楷體" w:cs="標楷體" w:hint="eastAsia"/>
                <w:sz w:val="28"/>
                <w:szCs w:val="28"/>
              </w:rPr>
              <w:t>，</w:t>
            </w:r>
            <w:r w:rsidR="007621C4" w:rsidRPr="005F74C1">
              <w:rPr>
                <w:rFonts w:hAnsi="標楷體" w:cs="標楷體" w:hint="eastAsia"/>
                <w:sz w:val="28"/>
                <w:szCs w:val="28"/>
              </w:rPr>
              <w:t>得請求之。</w:t>
            </w:r>
            <w:r w:rsidR="007621C4" w:rsidRPr="005F74C1">
              <w:rPr>
                <w:rFonts w:hAnsi="標楷體" w:cs="標楷體" w:hint="eastAsia"/>
                <w:sz w:val="28"/>
                <w:szCs w:val="28"/>
              </w:rPr>
              <w:t>犯罪嫌疑人因精神障礙或其他心智缺陷無法為完全之陳述或具原住民身分</w:t>
            </w:r>
            <w:r w:rsidR="009E644B" w:rsidRPr="005F74C1">
              <w:rPr>
                <w:rFonts w:hAnsi="標楷體" w:cs="標楷體" w:hint="eastAsia"/>
                <w:sz w:val="28"/>
                <w:szCs w:val="28"/>
              </w:rPr>
              <w:t>，</w:t>
            </w:r>
            <w:r w:rsidR="007621C4" w:rsidRPr="005F74C1">
              <w:rPr>
                <w:rFonts w:hAnsi="標楷體" w:cs="標楷體" w:hint="eastAsia"/>
                <w:sz w:val="28"/>
                <w:szCs w:val="28"/>
              </w:rPr>
              <w:t>且未經選任辯護人者</w:t>
            </w:r>
            <w:r w:rsidR="009E644B" w:rsidRPr="005F74C1">
              <w:rPr>
                <w:rFonts w:hAnsi="標楷體" w:cs="標楷體" w:hint="eastAsia"/>
                <w:sz w:val="28"/>
                <w:szCs w:val="28"/>
              </w:rPr>
              <w:t>，</w:t>
            </w:r>
            <w:r w:rsidR="007621C4" w:rsidRPr="005F74C1">
              <w:rPr>
                <w:rFonts w:hAnsi="標楷體" w:cs="標楷體" w:hint="eastAsia"/>
                <w:sz w:val="28"/>
                <w:szCs w:val="28"/>
              </w:rPr>
              <w:t>應告知將依法通知法律扶助基金會免費指派律師到場為其辯護</w:t>
            </w:r>
            <w:r w:rsidR="009E644B" w:rsidRPr="005F74C1">
              <w:rPr>
                <w:rFonts w:hAnsi="標楷體" w:cs="標楷體" w:hint="eastAsia"/>
                <w:sz w:val="28"/>
                <w:szCs w:val="28"/>
              </w:rPr>
              <w:t>，</w:t>
            </w:r>
            <w:r w:rsidR="007621C4" w:rsidRPr="005F74C1">
              <w:rPr>
                <w:rFonts w:hAnsi="標楷體" w:cs="標楷體" w:hint="eastAsia"/>
                <w:sz w:val="28"/>
                <w:szCs w:val="28"/>
              </w:rPr>
              <w:t>如主動請求立即詢問</w:t>
            </w:r>
            <w:r w:rsidR="009E644B" w:rsidRPr="005F74C1">
              <w:rPr>
                <w:rFonts w:hAnsi="標楷體" w:cs="標楷體" w:hint="eastAsia"/>
                <w:sz w:val="28"/>
                <w:szCs w:val="28"/>
              </w:rPr>
              <w:t>，</w:t>
            </w:r>
            <w:r w:rsidR="007621C4" w:rsidRPr="005F74C1">
              <w:rPr>
                <w:rFonts w:hAnsi="標楷體" w:cs="標楷體" w:hint="eastAsia"/>
                <w:sz w:val="28"/>
                <w:szCs w:val="28"/>
              </w:rPr>
              <w:t>或等候律師逾</w:t>
            </w:r>
            <w:r w:rsidR="007621C4" w:rsidRPr="005F74C1">
              <w:rPr>
                <w:sz w:val="28"/>
                <w:szCs w:val="28"/>
              </w:rPr>
              <w:t>4</w:t>
            </w:r>
            <w:r w:rsidR="007621C4" w:rsidRPr="005F74C1">
              <w:rPr>
                <w:rFonts w:hint="eastAsia"/>
                <w:sz w:val="28"/>
                <w:szCs w:val="28"/>
              </w:rPr>
              <w:t>小時未到場者</w:t>
            </w:r>
            <w:r w:rsidR="009E644B" w:rsidRPr="005F74C1">
              <w:rPr>
                <w:rFonts w:hint="eastAsia"/>
                <w:sz w:val="28"/>
                <w:szCs w:val="28"/>
              </w:rPr>
              <w:t>，</w:t>
            </w:r>
            <w:r w:rsidR="007621C4" w:rsidRPr="005F74C1">
              <w:rPr>
                <w:rFonts w:hint="eastAsia"/>
                <w:sz w:val="28"/>
                <w:szCs w:val="28"/>
              </w:rPr>
              <w:t>調查局依法得逕行詢問。</w:t>
            </w:r>
          </w:p>
          <w:p w14:paraId="4F5EA29E" w14:textId="77777777" w:rsidR="007621C4" w:rsidRPr="005F74C1" w:rsidRDefault="00CD41A4" w:rsidP="00CD41A4">
            <w:pPr>
              <w:ind w:left="282" w:hangingChars="94" w:hanging="282"/>
              <w:rPr>
                <w:sz w:val="28"/>
                <w:szCs w:val="28"/>
              </w:rPr>
            </w:pPr>
            <w:r w:rsidRPr="005F74C1">
              <w:rPr>
                <w:rFonts w:hint="eastAsia"/>
                <w:sz w:val="28"/>
                <w:szCs w:val="28"/>
              </w:rPr>
              <w:t>5．</w:t>
            </w:r>
            <w:proofErr w:type="gramStart"/>
            <w:r w:rsidR="007621C4" w:rsidRPr="005F74C1">
              <w:rPr>
                <w:rFonts w:hint="eastAsia"/>
                <w:sz w:val="28"/>
                <w:szCs w:val="28"/>
              </w:rPr>
              <w:t>函頒「</w:t>
            </w:r>
            <w:proofErr w:type="gramEnd"/>
            <w:r w:rsidR="007621C4" w:rsidRPr="005F74C1">
              <w:rPr>
                <w:rFonts w:hint="eastAsia"/>
                <w:sz w:val="28"/>
                <w:szCs w:val="28"/>
              </w:rPr>
              <w:t>法務部辦理兒童或心智障礙之性侵害被害人訊（</w:t>
            </w:r>
            <w:proofErr w:type="gramStart"/>
            <w:r w:rsidR="007621C4" w:rsidRPr="005F74C1">
              <w:rPr>
                <w:rFonts w:hint="eastAsia"/>
                <w:sz w:val="28"/>
                <w:szCs w:val="28"/>
              </w:rPr>
              <w:t>詢</w:t>
            </w:r>
            <w:proofErr w:type="gramEnd"/>
            <w:r w:rsidR="007621C4" w:rsidRPr="005F74C1">
              <w:rPr>
                <w:rFonts w:hint="eastAsia"/>
                <w:sz w:val="28"/>
                <w:szCs w:val="28"/>
              </w:rPr>
              <w:t>）問相關訓練及認證實施計畫」</w:t>
            </w:r>
            <w:r w:rsidR="006749CE" w:rsidRPr="005F74C1">
              <w:rPr>
                <w:rFonts w:hint="eastAsia"/>
                <w:sz w:val="28"/>
                <w:szCs w:val="28"/>
              </w:rPr>
              <w:t>。</w:t>
            </w:r>
          </w:p>
        </w:tc>
      </w:tr>
      <w:tr w:rsidR="007F4FD0" w:rsidRPr="005F74C1" w14:paraId="0B079AB4" w14:textId="77777777" w:rsidTr="007621C4">
        <w:tc>
          <w:tcPr>
            <w:tcW w:w="1608" w:type="dxa"/>
          </w:tcPr>
          <w:p w14:paraId="70A54ED2" w14:textId="77777777" w:rsidR="007621C4" w:rsidRPr="005F74C1" w:rsidRDefault="007621C4" w:rsidP="00DF3371">
            <w:pPr>
              <w:jc w:val="center"/>
              <w:rPr>
                <w:sz w:val="28"/>
                <w:szCs w:val="28"/>
              </w:rPr>
            </w:pPr>
            <w:r w:rsidRPr="005F74C1">
              <w:rPr>
                <w:rFonts w:hint="eastAsia"/>
                <w:sz w:val="28"/>
                <w:szCs w:val="28"/>
              </w:rPr>
              <w:lastRenderedPageBreak/>
              <w:t>內政部</w:t>
            </w:r>
          </w:p>
        </w:tc>
        <w:tc>
          <w:tcPr>
            <w:tcW w:w="6712" w:type="dxa"/>
          </w:tcPr>
          <w:p w14:paraId="10CDC175" w14:textId="77777777" w:rsidR="007621C4" w:rsidRPr="005F74C1" w:rsidRDefault="006749CE" w:rsidP="006749CE">
            <w:pPr>
              <w:ind w:left="282" w:hangingChars="94" w:hanging="282"/>
              <w:rPr>
                <w:sz w:val="28"/>
                <w:szCs w:val="28"/>
              </w:rPr>
            </w:pPr>
            <w:r w:rsidRPr="005F74C1">
              <w:rPr>
                <w:rFonts w:hint="eastAsia"/>
                <w:sz w:val="28"/>
                <w:szCs w:val="28"/>
              </w:rPr>
              <w:t>1．該部</w:t>
            </w:r>
            <w:r w:rsidR="007621C4" w:rsidRPr="005F74C1">
              <w:rPr>
                <w:rFonts w:hint="eastAsia"/>
                <w:sz w:val="28"/>
                <w:szCs w:val="28"/>
              </w:rPr>
              <w:t>已</w:t>
            </w:r>
            <w:proofErr w:type="gramStart"/>
            <w:r w:rsidR="007621C4" w:rsidRPr="005F74C1">
              <w:rPr>
                <w:rFonts w:hint="eastAsia"/>
                <w:sz w:val="28"/>
                <w:szCs w:val="28"/>
              </w:rPr>
              <w:t>研</w:t>
            </w:r>
            <w:proofErr w:type="gramEnd"/>
            <w:r w:rsidR="007621C4" w:rsidRPr="005F74C1">
              <w:rPr>
                <w:rFonts w:hint="eastAsia"/>
                <w:sz w:val="28"/>
                <w:szCs w:val="28"/>
              </w:rPr>
              <w:t>商完成「我國精進警</w:t>
            </w:r>
            <w:proofErr w:type="gramStart"/>
            <w:r w:rsidR="007621C4" w:rsidRPr="005F74C1">
              <w:rPr>
                <w:rFonts w:hint="eastAsia"/>
                <w:sz w:val="28"/>
                <w:szCs w:val="28"/>
              </w:rPr>
              <w:t>詢</w:t>
            </w:r>
            <w:proofErr w:type="gramEnd"/>
            <w:r w:rsidR="007621C4" w:rsidRPr="005F74C1">
              <w:rPr>
                <w:rFonts w:hint="eastAsia"/>
                <w:sz w:val="28"/>
                <w:szCs w:val="28"/>
              </w:rPr>
              <w:t>改進模式」</w:t>
            </w:r>
            <w:r w:rsidR="009E644B" w:rsidRPr="005F74C1">
              <w:rPr>
                <w:rFonts w:hint="eastAsia"/>
                <w:sz w:val="28"/>
                <w:szCs w:val="28"/>
              </w:rPr>
              <w:t>，</w:t>
            </w:r>
            <w:r w:rsidR="007621C4" w:rsidRPr="005F74C1">
              <w:rPr>
                <w:rFonts w:hint="eastAsia"/>
                <w:sz w:val="28"/>
                <w:szCs w:val="28"/>
              </w:rPr>
              <w:t>於程序中明確規範應評估受詢問人理解及表達能力(特別針對未成年人、智能不足、原住民及不諳我國語言人士等)、配合程度、面對警</w:t>
            </w:r>
            <w:proofErr w:type="gramStart"/>
            <w:r w:rsidR="007621C4" w:rsidRPr="005F74C1">
              <w:rPr>
                <w:rFonts w:hint="eastAsia"/>
                <w:sz w:val="28"/>
                <w:szCs w:val="28"/>
              </w:rPr>
              <w:t>詢</w:t>
            </w:r>
            <w:proofErr w:type="gramEnd"/>
            <w:r w:rsidR="007621C4" w:rsidRPr="005F74C1">
              <w:rPr>
                <w:rFonts w:hint="eastAsia"/>
                <w:sz w:val="28"/>
                <w:szCs w:val="28"/>
              </w:rPr>
              <w:t>人員之態度。並評估通譯、辯護人、強制辯護或輔佐</w:t>
            </w:r>
            <w:r w:rsidR="007621C4" w:rsidRPr="005F74C1">
              <w:rPr>
                <w:rFonts w:hint="eastAsia"/>
                <w:sz w:val="28"/>
                <w:szCs w:val="28"/>
              </w:rPr>
              <w:lastRenderedPageBreak/>
              <w:t>人等必要與安排。經提報教育訓練課程諮詢會議討論</w:t>
            </w:r>
            <w:r w:rsidR="009E644B" w:rsidRPr="005F74C1">
              <w:rPr>
                <w:rFonts w:hint="eastAsia"/>
                <w:sz w:val="28"/>
                <w:szCs w:val="28"/>
              </w:rPr>
              <w:t>，</w:t>
            </w:r>
            <w:r w:rsidR="007621C4" w:rsidRPr="005F74C1">
              <w:rPr>
                <w:rFonts w:hint="eastAsia"/>
                <w:sz w:val="28"/>
                <w:szCs w:val="28"/>
              </w:rPr>
              <w:t>決議將此模式納入警察大學、臺灣警察專科學校訓練課程</w:t>
            </w:r>
            <w:r w:rsidR="009E644B" w:rsidRPr="005F74C1">
              <w:rPr>
                <w:rFonts w:hint="eastAsia"/>
                <w:sz w:val="28"/>
                <w:szCs w:val="28"/>
              </w:rPr>
              <w:t>，</w:t>
            </w:r>
            <w:r w:rsidR="007621C4" w:rsidRPr="005F74C1">
              <w:rPr>
                <w:rFonts w:hint="eastAsia"/>
                <w:sz w:val="28"/>
                <w:szCs w:val="28"/>
              </w:rPr>
              <w:t>相關</w:t>
            </w:r>
            <w:proofErr w:type="gramStart"/>
            <w:r w:rsidR="007621C4" w:rsidRPr="005F74C1">
              <w:rPr>
                <w:rFonts w:hint="eastAsia"/>
                <w:sz w:val="28"/>
                <w:szCs w:val="28"/>
              </w:rPr>
              <w:t>教材業函請</w:t>
            </w:r>
            <w:proofErr w:type="gramEnd"/>
            <w:r w:rsidR="007621C4" w:rsidRPr="005F74C1">
              <w:rPr>
                <w:rFonts w:hint="eastAsia"/>
                <w:sz w:val="28"/>
                <w:szCs w:val="28"/>
              </w:rPr>
              <w:t>2校依循。</w:t>
            </w:r>
          </w:p>
          <w:p w14:paraId="40836006" w14:textId="77777777" w:rsidR="007621C4" w:rsidRPr="005F74C1" w:rsidRDefault="006749CE" w:rsidP="006749CE">
            <w:pPr>
              <w:ind w:left="282" w:hangingChars="94" w:hanging="282"/>
              <w:rPr>
                <w:sz w:val="28"/>
                <w:szCs w:val="28"/>
              </w:rPr>
            </w:pPr>
            <w:r w:rsidRPr="005F74C1">
              <w:rPr>
                <w:rFonts w:hint="eastAsia"/>
                <w:sz w:val="28"/>
                <w:szCs w:val="28"/>
              </w:rPr>
              <w:t>2．</w:t>
            </w:r>
            <w:r w:rsidR="007621C4" w:rsidRPr="005F74C1">
              <w:rPr>
                <w:rFonts w:hint="eastAsia"/>
                <w:sz w:val="28"/>
                <w:szCs w:val="28"/>
              </w:rPr>
              <w:t>該部移民署向轄區地方法院聲請續</w:t>
            </w:r>
            <w:proofErr w:type="gramStart"/>
            <w:r w:rsidR="007621C4" w:rsidRPr="005F74C1">
              <w:rPr>
                <w:rFonts w:hint="eastAsia"/>
                <w:sz w:val="28"/>
                <w:szCs w:val="28"/>
              </w:rPr>
              <w:t>予收</w:t>
            </w:r>
            <w:proofErr w:type="gramEnd"/>
            <w:r w:rsidR="007621C4" w:rsidRPr="005F74C1">
              <w:rPr>
                <w:rFonts w:hint="eastAsia"/>
                <w:sz w:val="28"/>
                <w:szCs w:val="28"/>
              </w:rPr>
              <w:t>容或延長收容前</w:t>
            </w:r>
            <w:r w:rsidR="009E644B" w:rsidRPr="005F74C1">
              <w:rPr>
                <w:rFonts w:hint="eastAsia"/>
                <w:sz w:val="28"/>
                <w:szCs w:val="28"/>
              </w:rPr>
              <w:t>，</w:t>
            </w:r>
            <w:proofErr w:type="gramStart"/>
            <w:r w:rsidR="007621C4" w:rsidRPr="005F74C1">
              <w:rPr>
                <w:rFonts w:hint="eastAsia"/>
                <w:sz w:val="28"/>
                <w:szCs w:val="28"/>
              </w:rPr>
              <w:t>均先請</w:t>
            </w:r>
            <w:proofErr w:type="gramEnd"/>
            <w:r w:rsidR="007621C4" w:rsidRPr="005F74C1">
              <w:rPr>
                <w:rFonts w:hint="eastAsia"/>
                <w:sz w:val="28"/>
                <w:szCs w:val="28"/>
              </w:rPr>
              <w:t>受收容人觀看其母國語言之「收容</w:t>
            </w:r>
            <w:proofErr w:type="gramStart"/>
            <w:r w:rsidR="007621C4" w:rsidRPr="005F74C1">
              <w:rPr>
                <w:rFonts w:hint="eastAsia"/>
                <w:sz w:val="28"/>
                <w:szCs w:val="28"/>
              </w:rPr>
              <w:t>事件線上審理</w:t>
            </w:r>
            <w:proofErr w:type="gramEnd"/>
            <w:r w:rsidR="007621C4" w:rsidRPr="005F74C1">
              <w:rPr>
                <w:rFonts w:hint="eastAsia"/>
                <w:sz w:val="28"/>
                <w:szCs w:val="28"/>
              </w:rPr>
              <w:t>系統」簡介影片</w:t>
            </w:r>
            <w:r w:rsidR="009E644B" w:rsidRPr="005F74C1">
              <w:rPr>
                <w:rFonts w:hint="eastAsia"/>
                <w:sz w:val="28"/>
                <w:szCs w:val="28"/>
              </w:rPr>
              <w:t>，</w:t>
            </w:r>
            <w:r w:rsidR="007621C4" w:rsidRPr="005F74C1">
              <w:rPr>
                <w:rFonts w:hint="eastAsia"/>
                <w:sz w:val="28"/>
                <w:szCs w:val="28"/>
              </w:rPr>
              <w:t>並交付母語同意書後</w:t>
            </w:r>
            <w:r w:rsidR="009E644B" w:rsidRPr="005F74C1">
              <w:rPr>
                <w:rFonts w:hint="eastAsia"/>
                <w:sz w:val="28"/>
                <w:szCs w:val="28"/>
              </w:rPr>
              <w:t>，</w:t>
            </w:r>
            <w:r w:rsidR="007621C4" w:rsidRPr="005F74C1">
              <w:rPr>
                <w:rFonts w:hint="eastAsia"/>
                <w:sz w:val="28"/>
                <w:szCs w:val="28"/>
              </w:rPr>
              <w:t>始得</w:t>
            </w:r>
            <w:proofErr w:type="gramStart"/>
            <w:r w:rsidR="007621C4" w:rsidRPr="005F74C1">
              <w:rPr>
                <w:rFonts w:hint="eastAsia"/>
                <w:sz w:val="28"/>
                <w:szCs w:val="28"/>
              </w:rPr>
              <w:t>進行線上審理</w:t>
            </w:r>
            <w:proofErr w:type="gramEnd"/>
            <w:r w:rsidR="007621C4" w:rsidRPr="005F74C1">
              <w:rPr>
                <w:rFonts w:hint="eastAsia"/>
                <w:sz w:val="28"/>
                <w:szCs w:val="28"/>
              </w:rPr>
              <w:t>工作。</w:t>
            </w:r>
          </w:p>
        </w:tc>
      </w:tr>
    </w:tbl>
    <w:p w14:paraId="57743A94" w14:textId="77777777" w:rsidR="00B77D18" w:rsidRPr="005F74C1" w:rsidRDefault="00B77D18" w:rsidP="00F816CB">
      <w:pPr>
        <w:ind w:left="514" w:hangingChars="151" w:hanging="514"/>
        <w:rPr>
          <w:szCs w:val="32"/>
        </w:rPr>
      </w:pPr>
    </w:p>
    <w:p w14:paraId="20F83747" w14:textId="77777777" w:rsidR="001D573A" w:rsidRPr="005F74C1" w:rsidRDefault="001D573A" w:rsidP="00F816CB">
      <w:pPr>
        <w:ind w:left="514" w:hangingChars="151" w:hanging="514"/>
        <w:rPr>
          <w:szCs w:val="32"/>
        </w:rPr>
      </w:pPr>
      <w:r w:rsidRPr="005F74C1">
        <w:rPr>
          <w:rFonts w:hint="eastAsia"/>
          <w:szCs w:val="32"/>
        </w:rPr>
        <w:t>附表二 原確定判決認定有罪主要理由</w:t>
      </w:r>
      <w:r w:rsidR="00811E1C" w:rsidRPr="005F74C1">
        <w:rPr>
          <w:rFonts w:hint="eastAsia"/>
          <w:szCs w:val="32"/>
        </w:rPr>
        <w:t>(節錄</w:t>
      </w:r>
      <w:r w:rsidR="00811E1C" w:rsidRPr="005F74C1">
        <w:rPr>
          <w:szCs w:val="32"/>
        </w:rPr>
        <w:t>)</w:t>
      </w:r>
    </w:p>
    <w:tbl>
      <w:tblPr>
        <w:tblStyle w:val="af6"/>
        <w:tblW w:w="7847" w:type="dxa"/>
        <w:tblInd w:w="704" w:type="dxa"/>
        <w:tblLook w:val="04A0" w:firstRow="1" w:lastRow="0" w:firstColumn="1" w:lastColumn="0" w:noHBand="0" w:noVBand="1"/>
      </w:tblPr>
      <w:tblGrid>
        <w:gridCol w:w="992"/>
        <w:gridCol w:w="6855"/>
      </w:tblGrid>
      <w:tr w:rsidR="007F4FD0" w:rsidRPr="005F74C1" w14:paraId="47D3E3FF" w14:textId="77777777" w:rsidTr="001D573A">
        <w:trPr>
          <w:trHeight w:val="431"/>
        </w:trPr>
        <w:tc>
          <w:tcPr>
            <w:tcW w:w="992" w:type="dxa"/>
          </w:tcPr>
          <w:p w14:paraId="6D6D6DC4" w14:textId="77777777" w:rsidR="001D573A" w:rsidRPr="005F74C1" w:rsidRDefault="001D573A" w:rsidP="001D573A">
            <w:pPr>
              <w:jc w:val="center"/>
              <w:rPr>
                <w:sz w:val="28"/>
                <w:szCs w:val="28"/>
              </w:rPr>
            </w:pPr>
            <w:r w:rsidRPr="005F74C1">
              <w:rPr>
                <w:rFonts w:hint="eastAsia"/>
                <w:sz w:val="28"/>
                <w:szCs w:val="28"/>
              </w:rPr>
              <w:t>項次</w:t>
            </w:r>
          </w:p>
        </w:tc>
        <w:tc>
          <w:tcPr>
            <w:tcW w:w="6855" w:type="dxa"/>
          </w:tcPr>
          <w:p w14:paraId="1A18E347" w14:textId="77777777" w:rsidR="001D573A" w:rsidRPr="005F74C1" w:rsidRDefault="001D573A" w:rsidP="001D573A">
            <w:pPr>
              <w:jc w:val="center"/>
              <w:rPr>
                <w:sz w:val="28"/>
                <w:szCs w:val="28"/>
              </w:rPr>
            </w:pPr>
            <w:r w:rsidRPr="005F74C1">
              <w:rPr>
                <w:rFonts w:hint="eastAsia"/>
                <w:sz w:val="28"/>
                <w:szCs w:val="28"/>
              </w:rPr>
              <w:t>內容</w:t>
            </w:r>
          </w:p>
        </w:tc>
      </w:tr>
      <w:tr w:rsidR="007F4FD0" w:rsidRPr="005F74C1" w14:paraId="61917109" w14:textId="77777777" w:rsidTr="001D573A">
        <w:trPr>
          <w:trHeight w:val="431"/>
        </w:trPr>
        <w:tc>
          <w:tcPr>
            <w:tcW w:w="992" w:type="dxa"/>
          </w:tcPr>
          <w:p w14:paraId="26DE993C" w14:textId="77777777" w:rsidR="001D573A" w:rsidRPr="005F74C1" w:rsidRDefault="00811E1C" w:rsidP="00F816CB">
            <w:pPr>
              <w:rPr>
                <w:sz w:val="28"/>
                <w:szCs w:val="28"/>
              </w:rPr>
            </w:pPr>
            <w:r w:rsidRPr="005F74C1">
              <w:rPr>
                <w:rFonts w:hint="eastAsia"/>
                <w:sz w:val="28"/>
                <w:szCs w:val="28"/>
              </w:rPr>
              <w:t>貳</w:t>
            </w:r>
            <w:proofErr w:type="gramStart"/>
            <w:r w:rsidRPr="005F74C1">
              <w:rPr>
                <w:rFonts w:hint="eastAsia"/>
                <w:sz w:val="28"/>
                <w:szCs w:val="28"/>
              </w:rPr>
              <w:t>一</w:t>
            </w:r>
            <w:proofErr w:type="gramEnd"/>
          </w:p>
          <w:p w14:paraId="44A96658" w14:textId="77777777" w:rsidR="00811E1C" w:rsidRPr="005F74C1" w:rsidRDefault="00811E1C" w:rsidP="00F816CB">
            <w:pPr>
              <w:rPr>
                <w:sz w:val="28"/>
                <w:szCs w:val="28"/>
              </w:rPr>
            </w:pPr>
            <w:r w:rsidRPr="005F74C1">
              <w:rPr>
                <w:rFonts w:hint="eastAsia"/>
                <w:sz w:val="28"/>
                <w:szCs w:val="28"/>
              </w:rPr>
              <w:t>(二</w:t>
            </w:r>
            <w:r w:rsidRPr="005F74C1">
              <w:rPr>
                <w:sz w:val="28"/>
                <w:szCs w:val="28"/>
              </w:rPr>
              <w:t>)</w:t>
            </w:r>
          </w:p>
        </w:tc>
        <w:tc>
          <w:tcPr>
            <w:tcW w:w="6855" w:type="dxa"/>
          </w:tcPr>
          <w:p w14:paraId="31C805C0" w14:textId="06FBCF54" w:rsidR="001D573A" w:rsidRPr="005F74C1" w:rsidRDefault="00811E1C" w:rsidP="00F816CB">
            <w:pPr>
              <w:rPr>
                <w:sz w:val="28"/>
                <w:szCs w:val="28"/>
              </w:rPr>
            </w:pPr>
            <w:r w:rsidRPr="005F74C1">
              <w:rPr>
                <w:rFonts w:hint="eastAsia"/>
                <w:sz w:val="28"/>
                <w:szCs w:val="28"/>
              </w:rPr>
              <w:t>被告於警</w:t>
            </w:r>
            <w:proofErr w:type="gramStart"/>
            <w:r w:rsidRPr="005F74C1">
              <w:rPr>
                <w:rFonts w:hint="eastAsia"/>
                <w:sz w:val="28"/>
                <w:szCs w:val="28"/>
              </w:rPr>
              <w:t>詢</w:t>
            </w:r>
            <w:proofErr w:type="gramEnd"/>
            <w:r w:rsidRPr="005F74C1">
              <w:rPr>
                <w:rFonts w:hint="eastAsia"/>
                <w:sz w:val="28"/>
                <w:szCs w:val="28"/>
              </w:rPr>
              <w:t>中業已自承：</w:t>
            </w:r>
            <w:proofErr w:type="gramStart"/>
            <w:r w:rsidRPr="005F74C1">
              <w:rPr>
                <w:rFonts w:hint="eastAsia"/>
                <w:sz w:val="28"/>
                <w:szCs w:val="28"/>
              </w:rPr>
              <w:t>103年9月7日伊有去</w:t>
            </w:r>
            <w:proofErr w:type="gramEnd"/>
            <w:r w:rsidRPr="005F74C1">
              <w:rPr>
                <w:rFonts w:hint="eastAsia"/>
                <w:sz w:val="28"/>
                <w:szCs w:val="28"/>
              </w:rPr>
              <w:t>候選人</w:t>
            </w:r>
            <w:r w:rsidR="00514545" w:rsidRPr="005F74C1">
              <w:rPr>
                <w:rFonts w:hint="eastAsia"/>
                <w:sz w:val="28"/>
                <w:szCs w:val="28"/>
              </w:rPr>
              <w:t>朱○定</w:t>
            </w:r>
            <w:r w:rsidRPr="005F74C1">
              <w:rPr>
                <w:rFonts w:hint="eastAsia"/>
                <w:sz w:val="28"/>
                <w:szCs w:val="28"/>
              </w:rPr>
              <w:t>的家裡</w:t>
            </w:r>
            <w:r w:rsidR="009E644B" w:rsidRPr="005F74C1">
              <w:rPr>
                <w:rFonts w:hint="eastAsia"/>
                <w:sz w:val="28"/>
                <w:szCs w:val="28"/>
              </w:rPr>
              <w:t>，</w:t>
            </w:r>
            <w:r w:rsidRPr="005F74C1">
              <w:rPr>
                <w:rFonts w:hint="eastAsia"/>
                <w:sz w:val="28"/>
                <w:szCs w:val="28"/>
              </w:rPr>
              <w:t>現場還有其他人</w:t>
            </w:r>
            <w:r w:rsidR="009E644B" w:rsidRPr="005F74C1">
              <w:rPr>
                <w:rFonts w:hint="eastAsia"/>
                <w:sz w:val="28"/>
                <w:szCs w:val="28"/>
              </w:rPr>
              <w:t>，</w:t>
            </w:r>
            <w:r w:rsidRPr="005F74C1">
              <w:rPr>
                <w:rFonts w:hint="eastAsia"/>
                <w:sz w:val="28"/>
                <w:szCs w:val="28"/>
              </w:rPr>
              <w:t>伊當場表示伊要去拜訪林○○請她及她先生</w:t>
            </w:r>
            <w:r w:rsidR="00305F51" w:rsidRPr="005F74C1">
              <w:rPr>
                <w:rFonts w:hint="eastAsia"/>
                <w:sz w:val="28"/>
                <w:szCs w:val="28"/>
              </w:rPr>
              <w:t>正○福</w:t>
            </w:r>
            <w:r w:rsidRPr="005F74C1">
              <w:rPr>
                <w:rFonts w:hint="eastAsia"/>
                <w:sz w:val="28"/>
                <w:szCs w:val="28"/>
              </w:rPr>
              <w:t>支持</w:t>
            </w:r>
            <w:r w:rsidR="00514545" w:rsidRPr="005F74C1">
              <w:rPr>
                <w:rFonts w:hint="eastAsia"/>
                <w:sz w:val="28"/>
                <w:szCs w:val="28"/>
              </w:rPr>
              <w:t>朱○定</w:t>
            </w:r>
            <w:r w:rsidRPr="005F74C1">
              <w:rPr>
                <w:rFonts w:hint="eastAsia"/>
                <w:sz w:val="28"/>
                <w:szCs w:val="28"/>
              </w:rPr>
              <w:t>等語。於檢察官103年10月23日偵查中自承：伊是有幫他拜訪村民等語。於本院準備程序中復自承：</w:t>
            </w:r>
            <w:proofErr w:type="gramStart"/>
            <w:r w:rsidRPr="005F74C1">
              <w:rPr>
                <w:rFonts w:hint="eastAsia"/>
                <w:sz w:val="28"/>
                <w:szCs w:val="28"/>
              </w:rPr>
              <w:t>伊有跟</w:t>
            </w:r>
            <w:proofErr w:type="gramEnd"/>
            <w:r w:rsidR="00514545" w:rsidRPr="005F74C1">
              <w:rPr>
                <w:rFonts w:hint="eastAsia"/>
                <w:sz w:val="28"/>
                <w:szCs w:val="28"/>
              </w:rPr>
              <w:t>朱○</w:t>
            </w:r>
            <w:proofErr w:type="gramStart"/>
            <w:r w:rsidR="00514545" w:rsidRPr="005F74C1">
              <w:rPr>
                <w:rFonts w:hint="eastAsia"/>
                <w:sz w:val="28"/>
                <w:szCs w:val="28"/>
              </w:rPr>
              <w:t>定</w:t>
            </w:r>
            <w:r w:rsidRPr="005F74C1">
              <w:rPr>
                <w:rFonts w:hint="eastAsia"/>
                <w:sz w:val="28"/>
                <w:szCs w:val="28"/>
              </w:rPr>
              <w:t>講伊要</w:t>
            </w:r>
            <w:proofErr w:type="gramEnd"/>
            <w:r w:rsidRPr="005F74C1">
              <w:rPr>
                <w:rFonts w:hint="eastAsia"/>
                <w:sz w:val="28"/>
                <w:szCs w:val="28"/>
              </w:rPr>
              <w:t>去拜訪林○</w:t>
            </w:r>
            <w:r w:rsidR="00305F51" w:rsidRPr="005F74C1">
              <w:rPr>
                <w:rFonts w:hint="eastAsia"/>
                <w:sz w:val="28"/>
                <w:szCs w:val="28"/>
              </w:rPr>
              <w:t>蘭</w:t>
            </w:r>
            <w:r w:rsidRPr="005F74C1">
              <w:rPr>
                <w:rFonts w:hint="eastAsia"/>
                <w:sz w:val="28"/>
                <w:szCs w:val="28"/>
              </w:rPr>
              <w:t>及</w:t>
            </w:r>
            <w:r w:rsidR="00305F51" w:rsidRPr="005F74C1">
              <w:rPr>
                <w:rFonts w:hint="eastAsia"/>
                <w:sz w:val="28"/>
                <w:szCs w:val="28"/>
              </w:rPr>
              <w:t>正○</w:t>
            </w:r>
            <w:proofErr w:type="gramStart"/>
            <w:r w:rsidR="00305F51" w:rsidRPr="005F74C1">
              <w:rPr>
                <w:rFonts w:hint="eastAsia"/>
                <w:sz w:val="28"/>
                <w:szCs w:val="28"/>
              </w:rPr>
              <w:t>福</w:t>
            </w:r>
            <w:r w:rsidRPr="005F74C1">
              <w:rPr>
                <w:rFonts w:hint="eastAsia"/>
                <w:sz w:val="28"/>
                <w:szCs w:val="28"/>
              </w:rPr>
              <w:t>請他們</w:t>
            </w:r>
            <w:proofErr w:type="gramEnd"/>
            <w:r w:rsidRPr="005F74C1">
              <w:rPr>
                <w:rFonts w:hint="eastAsia"/>
                <w:sz w:val="28"/>
                <w:szCs w:val="28"/>
              </w:rPr>
              <w:t>支持</w:t>
            </w:r>
            <w:r w:rsidR="00514545" w:rsidRPr="005F74C1">
              <w:rPr>
                <w:rFonts w:hint="eastAsia"/>
                <w:sz w:val="28"/>
                <w:szCs w:val="28"/>
              </w:rPr>
              <w:t>朱○定</w:t>
            </w:r>
            <w:r w:rsidR="009E644B" w:rsidRPr="005F74C1">
              <w:rPr>
                <w:rFonts w:hint="eastAsia"/>
                <w:sz w:val="28"/>
                <w:szCs w:val="28"/>
              </w:rPr>
              <w:t>，</w:t>
            </w:r>
            <w:r w:rsidRPr="005F74C1">
              <w:rPr>
                <w:rFonts w:hint="eastAsia"/>
                <w:sz w:val="28"/>
                <w:szCs w:val="28"/>
              </w:rPr>
              <w:t>有答應</w:t>
            </w:r>
            <w:r w:rsidR="00514545" w:rsidRPr="005F74C1">
              <w:rPr>
                <w:rFonts w:hint="eastAsia"/>
                <w:sz w:val="28"/>
                <w:szCs w:val="28"/>
              </w:rPr>
              <w:t>朱○定</w:t>
            </w:r>
            <w:r w:rsidRPr="005F74C1">
              <w:rPr>
                <w:rFonts w:hint="eastAsia"/>
                <w:sz w:val="28"/>
                <w:szCs w:val="28"/>
              </w:rPr>
              <w:t>。後來有去林○</w:t>
            </w:r>
            <w:r w:rsidR="00305F51" w:rsidRPr="005F74C1">
              <w:rPr>
                <w:rFonts w:hint="eastAsia"/>
                <w:sz w:val="28"/>
                <w:szCs w:val="28"/>
              </w:rPr>
              <w:t>蘭</w:t>
            </w:r>
            <w:r w:rsidRPr="005F74C1">
              <w:rPr>
                <w:rFonts w:hint="eastAsia"/>
                <w:sz w:val="28"/>
                <w:szCs w:val="28"/>
              </w:rPr>
              <w:t>家口頭跟他們講</w:t>
            </w:r>
            <w:r w:rsidR="009E644B" w:rsidRPr="005F74C1">
              <w:rPr>
                <w:rFonts w:hint="eastAsia"/>
                <w:sz w:val="28"/>
                <w:szCs w:val="28"/>
              </w:rPr>
              <w:t>，</w:t>
            </w:r>
            <w:r w:rsidRPr="005F74C1">
              <w:rPr>
                <w:rFonts w:hint="eastAsia"/>
                <w:sz w:val="28"/>
                <w:szCs w:val="28"/>
              </w:rPr>
              <w:t>請他們支持</w:t>
            </w:r>
            <w:r w:rsidR="00514545" w:rsidRPr="005F74C1">
              <w:rPr>
                <w:rFonts w:hint="eastAsia"/>
                <w:sz w:val="28"/>
                <w:szCs w:val="28"/>
              </w:rPr>
              <w:t>朱○定</w:t>
            </w:r>
            <w:r w:rsidR="009E644B" w:rsidRPr="005F74C1">
              <w:rPr>
                <w:rFonts w:hint="eastAsia"/>
                <w:sz w:val="28"/>
                <w:szCs w:val="28"/>
              </w:rPr>
              <w:t>，</w:t>
            </w:r>
            <w:r w:rsidRPr="005F74C1">
              <w:rPr>
                <w:rFonts w:hint="eastAsia"/>
                <w:sz w:val="28"/>
                <w:szCs w:val="28"/>
              </w:rPr>
              <w:t>是在</w:t>
            </w:r>
            <w:r w:rsidR="00514545" w:rsidRPr="005F74C1">
              <w:rPr>
                <w:rFonts w:hint="eastAsia"/>
                <w:sz w:val="28"/>
                <w:szCs w:val="28"/>
              </w:rPr>
              <w:t>朱○定</w:t>
            </w:r>
            <w:r w:rsidRPr="005F74C1">
              <w:rPr>
                <w:rFonts w:hint="eastAsia"/>
                <w:sz w:val="28"/>
                <w:szCs w:val="28"/>
              </w:rPr>
              <w:t>登記之後</w:t>
            </w:r>
            <w:r w:rsidR="009E644B" w:rsidRPr="005F74C1">
              <w:rPr>
                <w:rFonts w:hint="eastAsia"/>
                <w:sz w:val="28"/>
                <w:szCs w:val="28"/>
              </w:rPr>
              <w:t>，</w:t>
            </w:r>
            <w:r w:rsidRPr="005F74C1">
              <w:rPr>
                <w:rFonts w:hint="eastAsia"/>
                <w:sz w:val="28"/>
                <w:szCs w:val="28"/>
              </w:rPr>
              <w:t>伊是去買東西的時候順便講的。伊去林○</w:t>
            </w:r>
            <w:r w:rsidR="00305F51" w:rsidRPr="005F74C1">
              <w:rPr>
                <w:rFonts w:hint="eastAsia"/>
                <w:sz w:val="28"/>
                <w:szCs w:val="28"/>
              </w:rPr>
              <w:t>蘭</w:t>
            </w:r>
            <w:r w:rsidRPr="005F74C1">
              <w:rPr>
                <w:rFonts w:hint="eastAsia"/>
                <w:sz w:val="28"/>
                <w:szCs w:val="28"/>
              </w:rPr>
              <w:t>家都是騎摩托車等語。</w:t>
            </w:r>
          </w:p>
        </w:tc>
      </w:tr>
      <w:tr w:rsidR="007F4FD0" w:rsidRPr="005F74C1" w14:paraId="7A830730" w14:textId="77777777" w:rsidTr="001D573A">
        <w:trPr>
          <w:trHeight w:val="441"/>
        </w:trPr>
        <w:tc>
          <w:tcPr>
            <w:tcW w:w="992" w:type="dxa"/>
          </w:tcPr>
          <w:p w14:paraId="23AA61C1" w14:textId="77777777" w:rsidR="00811E1C" w:rsidRPr="005F74C1" w:rsidRDefault="00811E1C" w:rsidP="00811E1C">
            <w:pPr>
              <w:rPr>
                <w:sz w:val="28"/>
                <w:szCs w:val="28"/>
              </w:rPr>
            </w:pPr>
            <w:r w:rsidRPr="005F74C1">
              <w:rPr>
                <w:rFonts w:hint="eastAsia"/>
                <w:sz w:val="28"/>
                <w:szCs w:val="28"/>
              </w:rPr>
              <w:t>貳</w:t>
            </w:r>
            <w:proofErr w:type="gramStart"/>
            <w:r w:rsidRPr="005F74C1">
              <w:rPr>
                <w:rFonts w:hint="eastAsia"/>
                <w:sz w:val="28"/>
                <w:szCs w:val="28"/>
              </w:rPr>
              <w:t>一</w:t>
            </w:r>
            <w:proofErr w:type="gramEnd"/>
          </w:p>
          <w:p w14:paraId="5A74E9C6" w14:textId="77777777" w:rsidR="001D573A" w:rsidRPr="005F74C1" w:rsidRDefault="00811E1C" w:rsidP="00811E1C">
            <w:pPr>
              <w:rPr>
                <w:sz w:val="28"/>
                <w:szCs w:val="28"/>
              </w:rPr>
            </w:pPr>
            <w:r w:rsidRPr="005F74C1">
              <w:rPr>
                <w:rFonts w:hint="eastAsia"/>
                <w:sz w:val="28"/>
                <w:szCs w:val="28"/>
              </w:rPr>
              <w:t>(二</w:t>
            </w:r>
            <w:r w:rsidRPr="005F74C1">
              <w:rPr>
                <w:sz w:val="28"/>
                <w:szCs w:val="28"/>
              </w:rPr>
              <w:t>)</w:t>
            </w:r>
          </w:p>
        </w:tc>
        <w:tc>
          <w:tcPr>
            <w:tcW w:w="6855" w:type="dxa"/>
          </w:tcPr>
          <w:p w14:paraId="523947C4" w14:textId="7A05C05E" w:rsidR="001D573A" w:rsidRPr="005F74C1" w:rsidRDefault="00514545" w:rsidP="00F816CB">
            <w:pPr>
              <w:rPr>
                <w:sz w:val="28"/>
                <w:szCs w:val="28"/>
              </w:rPr>
            </w:pPr>
            <w:r w:rsidRPr="005F74C1">
              <w:rPr>
                <w:rFonts w:hint="eastAsia"/>
                <w:sz w:val="28"/>
                <w:szCs w:val="28"/>
              </w:rPr>
              <w:t>朱○定</w:t>
            </w:r>
            <w:r w:rsidR="00811E1C" w:rsidRPr="005F74C1">
              <w:rPr>
                <w:rFonts w:hint="eastAsia"/>
                <w:sz w:val="28"/>
                <w:szCs w:val="28"/>
              </w:rPr>
              <w:t>於檢察官</w:t>
            </w:r>
            <w:proofErr w:type="gramStart"/>
            <w:r w:rsidR="00811E1C" w:rsidRPr="005F74C1">
              <w:rPr>
                <w:rFonts w:hint="eastAsia"/>
                <w:sz w:val="28"/>
                <w:szCs w:val="28"/>
              </w:rPr>
              <w:t>偵查中證稱</w:t>
            </w:r>
            <w:proofErr w:type="gramEnd"/>
            <w:r w:rsidR="00811E1C" w:rsidRPr="005F74C1">
              <w:rPr>
                <w:rFonts w:hint="eastAsia"/>
                <w:sz w:val="28"/>
                <w:szCs w:val="28"/>
              </w:rPr>
              <w:t>：被告</w:t>
            </w:r>
            <w:proofErr w:type="gramStart"/>
            <w:r w:rsidR="00811E1C" w:rsidRPr="005F74C1">
              <w:rPr>
                <w:rFonts w:hint="eastAsia"/>
                <w:sz w:val="28"/>
                <w:szCs w:val="28"/>
              </w:rPr>
              <w:t>曾說過他</w:t>
            </w:r>
            <w:proofErr w:type="gramEnd"/>
            <w:r w:rsidR="00811E1C" w:rsidRPr="005F74C1">
              <w:rPr>
                <w:rFonts w:hint="eastAsia"/>
                <w:sz w:val="28"/>
                <w:szCs w:val="28"/>
              </w:rPr>
              <w:t>有一些親戚、朋友要介紹給伊拜訪</w:t>
            </w:r>
            <w:r w:rsidR="009E644B" w:rsidRPr="005F74C1">
              <w:rPr>
                <w:rFonts w:hint="eastAsia"/>
                <w:sz w:val="28"/>
                <w:szCs w:val="28"/>
              </w:rPr>
              <w:t>，</w:t>
            </w:r>
            <w:r w:rsidR="00811E1C" w:rsidRPr="005F74C1">
              <w:rPr>
                <w:rFonts w:hint="eastAsia"/>
                <w:sz w:val="28"/>
                <w:szCs w:val="28"/>
              </w:rPr>
              <w:t>但伊不清楚她有沒有買票。被告曾告訴伊他</w:t>
            </w:r>
            <w:proofErr w:type="gramStart"/>
            <w:r w:rsidR="00811E1C" w:rsidRPr="005F74C1">
              <w:rPr>
                <w:rFonts w:hint="eastAsia"/>
                <w:sz w:val="28"/>
                <w:szCs w:val="28"/>
              </w:rPr>
              <w:t>會帶伊去</w:t>
            </w:r>
            <w:proofErr w:type="gramEnd"/>
            <w:r w:rsidR="00811E1C" w:rsidRPr="005F74C1">
              <w:rPr>
                <w:rFonts w:hint="eastAsia"/>
                <w:sz w:val="28"/>
                <w:szCs w:val="28"/>
              </w:rPr>
              <w:t>拜訪他的親戚朋友</w:t>
            </w:r>
            <w:r w:rsidR="009E644B" w:rsidRPr="005F74C1">
              <w:rPr>
                <w:rFonts w:hint="eastAsia"/>
                <w:sz w:val="28"/>
                <w:szCs w:val="28"/>
              </w:rPr>
              <w:t>，</w:t>
            </w:r>
            <w:r w:rsidR="00811E1C" w:rsidRPr="005F74C1">
              <w:rPr>
                <w:rFonts w:hint="eastAsia"/>
                <w:sz w:val="28"/>
                <w:szCs w:val="28"/>
              </w:rPr>
              <w:t>但不會告訴伊他有沒有去買票等語。經檢察官提示林○</w:t>
            </w:r>
            <w:r w:rsidR="00305F51" w:rsidRPr="005F74C1">
              <w:rPr>
                <w:rFonts w:hint="eastAsia"/>
                <w:sz w:val="28"/>
                <w:szCs w:val="28"/>
              </w:rPr>
              <w:t>蘭</w:t>
            </w:r>
            <w:r w:rsidR="00811E1C" w:rsidRPr="005F74C1">
              <w:rPr>
                <w:rFonts w:hint="eastAsia"/>
                <w:sz w:val="28"/>
                <w:szCs w:val="28"/>
              </w:rPr>
              <w:t>、</w:t>
            </w:r>
            <w:r w:rsidR="00305F51" w:rsidRPr="005F74C1">
              <w:rPr>
                <w:rFonts w:hint="eastAsia"/>
                <w:sz w:val="28"/>
                <w:szCs w:val="28"/>
              </w:rPr>
              <w:t>正○福</w:t>
            </w:r>
            <w:r w:rsidR="00811E1C" w:rsidRPr="005F74C1">
              <w:rPr>
                <w:rFonts w:hint="eastAsia"/>
                <w:sz w:val="28"/>
                <w:szCs w:val="28"/>
              </w:rPr>
              <w:t>照片</w:t>
            </w:r>
            <w:r w:rsidR="009E644B" w:rsidRPr="005F74C1">
              <w:rPr>
                <w:rFonts w:hint="eastAsia"/>
                <w:sz w:val="28"/>
                <w:szCs w:val="28"/>
              </w:rPr>
              <w:t>，</w:t>
            </w:r>
            <w:proofErr w:type="gramStart"/>
            <w:r w:rsidR="00811E1C" w:rsidRPr="005F74C1">
              <w:rPr>
                <w:rFonts w:hint="eastAsia"/>
                <w:sz w:val="28"/>
                <w:szCs w:val="28"/>
              </w:rPr>
              <w:t>並證稱</w:t>
            </w:r>
            <w:proofErr w:type="gramEnd"/>
            <w:r w:rsidR="00811E1C" w:rsidRPr="005F74C1">
              <w:rPr>
                <w:rFonts w:hint="eastAsia"/>
                <w:sz w:val="28"/>
                <w:szCs w:val="28"/>
              </w:rPr>
              <w:t>：拜票時有看過</w:t>
            </w:r>
            <w:r w:rsidR="009E644B" w:rsidRPr="005F74C1">
              <w:rPr>
                <w:rFonts w:hint="eastAsia"/>
                <w:sz w:val="28"/>
                <w:szCs w:val="28"/>
              </w:rPr>
              <w:t>，</w:t>
            </w:r>
            <w:r w:rsidR="00811E1C" w:rsidRPr="005F74C1">
              <w:rPr>
                <w:rFonts w:hint="eastAsia"/>
                <w:sz w:val="28"/>
                <w:szCs w:val="28"/>
              </w:rPr>
              <w:t>林○</w:t>
            </w:r>
            <w:proofErr w:type="gramStart"/>
            <w:r w:rsidR="00305F51" w:rsidRPr="005F74C1">
              <w:rPr>
                <w:rFonts w:hint="eastAsia"/>
                <w:sz w:val="28"/>
                <w:szCs w:val="28"/>
              </w:rPr>
              <w:t>蘭</w:t>
            </w:r>
            <w:r w:rsidR="00811E1C" w:rsidRPr="005F74C1">
              <w:rPr>
                <w:rFonts w:hint="eastAsia"/>
                <w:sz w:val="28"/>
                <w:szCs w:val="28"/>
              </w:rPr>
              <w:t>好像是</w:t>
            </w:r>
            <w:proofErr w:type="gramEnd"/>
            <w:r w:rsidR="00811E1C" w:rsidRPr="005F74C1">
              <w:rPr>
                <w:rFonts w:hint="eastAsia"/>
                <w:sz w:val="28"/>
                <w:szCs w:val="28"/>
              </w:rPr>
              <w:t>被告現任先生的姊妹；伊沒有特別去拜訪他們</w:t>
            </w:r>
            <w:r w:rsidR="009E644B" w:rsidRPr="005F74C1">
              <w:rPr>
                <w:rFonts w:hint="eastAsia"/>
                <w:sz w:val="28"/>
                <w:szCs w:val="28"/>
              </w:rPr>
              <w:t>，</w:t>
            </w:r>
            <w:r w:rsidR="00811E1C" w:rsidRPr="005F74C1">
              <w:rPr>
                <w:rFonts w:hint="eastAsia"/>
                <w:sz w:val="28"/>
                <w:szCs w:val="28"/>
              </w:rPr>
              <w:t>好像是路過時見到的等語</w:t>
            </w:r>
          </w:p>
        </w:tc>
      </w:tr>
      <w:tr w:rsidR="007F4FD0" w:rsidRPr="005F74C1" w14:paraId="012E5E2E" w14:textId="77777777" w:rsidTr="001D573A">
        <w:trPr>
          <w:trHeight w:val="431"/>
        </w:trPr>
        <w:tc>
          <w:tcPr>
            <w:tcW w:w="992" w:type="dxa"/>
          </w:tcPr>
          <w:p w14:paraId="0FB7A63D" w14:textId="77777777" w:rsidR="00811E1C" w:rsidRPr="005F74C1" w:rsidRDefault="00811E1C" w:rsidP="00811E1C">
            <w:pPr>
              <w:rPr>
                <w:sz w:val="28"/>
                <w:szCs w:val="28"/>
              </w:rPr>
            </w:pPr>
            <w:r w:rsidRPr="005F74C1">
              <w:rPr>
                <w:rFonts w:hint="eastAsia"/>
                <w:sz w:val="28"/>
                <w:szCs w:val="28"/>
              </w:rPr>
              <w:t>貳</w:t>
            </w:r>
            <w:proofErr w:type="gramStart"/>
            <w:r w:rsidRPr="005F74C1">
              <w:rPr>
                <w:rFonts w:hint="eastAsia"/>
                <w:sz w:val="28"/>
                <w:szCs w:val="28"/>
              </w:rPr>
              <w:t>一</w:t>
            </w:r>
            <w:proofErr w:type="gramEnd"/>
          </w:p>
          <w:p w14:paraId="137137EC" w14:textId="77777777" w:rsidR="001D573A" w:rsidRPr="005F74C1" w:rsidRDefault="00811E1C" w:rsidP="00811E1C">
            <w:pPr>
              <w:rPr>
                <w:sz w:val="28"/>
                <w:szCs w:val="28"/>
              </w:rPr>
            </w:pPr>
            <w:r w:rsidRPr="005F74C1">
              <w:rPr>
                <w:rFonts w:hint="eastAsia"/>
                <w:sz w:val="28"/>
                <w:szCs w:val="28"/>
              </w:rPr>
              <w:t>(三</w:t>
            </w:r>
            <w:r w:rsidRPr="005F74C1">
              <w:rPr>
                <w:sz w:val="28"/>
                <w:szCs w:val="28"/>
              </w:rPr>
              <w:t>)</w:t>
            </w:r>
          </w:p>
        </w:tc>
        <w:tc>
          <w:tcPr>
            <w:tcW w:w="6855" w:type="dxa"/>
          </w:tcPr>
          <w:p w14:paraId="797B1054" w14:textId="216CDFDF" w:rsidR="001D573A" w:rsidRPr="005F74C1" w:rsidRDefault="00B420D2" w:rsidP="00F816CB">
            <w:pPr>
              <w:rPr>
                <w:sz w:val="28"/>
                <w:szCs w:val="28"/>
              </w:rPr>
            </w:pPr>
            <w:r w:rsidRPr="005F74C1">
              <w:rPr>
                <w:rFonts w:hint="eastAsia"/>
                <w:sz w:val="28"/>
                <w:szCs w:val="28"/>
              </w:rPr>
              <w:t>證人林○</w:t>
            </w:r>
            <w:proofErr w:type="gramStart"/>
            <w:r w:rsidR="00305F51" w:rsidRPr="005F74C1">
              <w:rPr>
                <w:rFonts w:hint="eastAsia"/>
                <w:sz w:val="28"/>
                <w:szCs w:val="28"/>
              </w:rPr>
              <w:t>蘭</w:t>
            </w:r>
            <w:r w:rsidRPr="005F74C1">
              <w:rPr>
                <w:rFonts w:hint="eastAsia"/>
                <w:sz w:val="28"/>
                <w:szCs w:val="28"/>
              </w:rPr>
              <w:t>於檢察官</w:t>
            </w:r>
            <w:proofErr w:type="gramEnd"/>
            <w:r w:rsidRPr="005F74C1">
              <w:rPr>
                <w:rFonts w:hint="eastAsia"/>
                <w:sz w:val="28"/>
                <w:szCs w:val="28"/>
              </w:rPr>
              <w:t>偵查中具結證稱：伊於103年9月底有收到</w:t>
            </w:r>
            <w:r w:rsidR="00514545" w:rsidRPr="005F74C1">
              <w:rPr>
                <w:rFonts w:hint="eastAsia"/>
                <w:sz w:val="28"/>
                <w:szCs w:val="28"/>
              </w:rPr>
              <w:t>朱○定</w:t>
            </w:r>
            <w:r w:rsidRPr="005F74C1">
              <w:rPr>
                <w:rFonts w:hint="eastAsia"/>
                <w:sz w:val="28"/>
                <w:szCs w:val="28"/>
              </w:rPr>
              <w:t>候選人行賄的錢。是被告給伊的</w:t>
            </w:r>
            <w:r w:rsidR="009E644B" w:rsidRPr="005F74C1">
              <w:rPr>
                <w:rFonts w:hint="eastAsia"/>
                <w:sz w:val="28"/>
                <w:szCs w:val="28"/>
              </w:rPr>
              <w:t>，</w:t>
            </w:r>
            <w:r w:rsidRPr="005F74C1">
              <w:rPr>
                <w:rFonts w:hint="eastAsia"/>
                <w:sz w:val="28"/>
                <w:szCs w:val="28"/>
              </w:rPr>
              <w:t>他拿2千元給伊</w:t>
            </w:r>
            <w:r w:rsidR="009E644B" w:rsidRPr="005F74C1">
              <w:rPr>
                <w:rFonts w:hint="eastAsia"/>
                <w:sz w:val="28"/>
                <w:szCs w:val="28"/>
              </w:rPr>
              <w:t>，</w:t>
            </w:r>
            <w:proofErr w:type="gramStart"/>
            <w:r w:rsidRPr="005F74C1">
              <w:rPr>
                <w:rFonts w:hint="eastAsia"/>
                <w:sz w:val="28"/>
                <w:szCs w:val="28"/>
              </w:rPr>
              <w:t>包含伊與伊先生</w:t>
            </w:r>
            <w:proofErr w:type="gramEnd"/>
            <w:r w:rsidRPr="005F74C1">
              <w:rPr>
                <w:rFonts w:hint="eastAsia"/>
                <w:sz w:val="28"/>
                <w:szCs w:val="28"/>
              </w:rPr>
              <w:t>。被告</w:t>
            </w:r>
            <w:proofErr w:type="gramStart"/>
            <w:r w:rsidRPr="005F74C1">
              <w:rPr>
                <w:rFonts w:hint="eastAsia"/>
                <w:sz w:val="28"/>
                <w:szCs w:val="28"/>
              </w:rPr>
              <w:t>在伊家廚房</w:t>
            </w:r>
            <w:proofErr w:type="gramEnd"/>
            <w:r w:rsidRPr="005F74C1">
              <w:rPr>
                <w:rFonts w:hint="eastAsia"/>
                <w:sz w:val="28"/>
                <w:szCs w:val="28"/>
              </w:rPr>
              <w:t>把錢交給伊</w:t>
            </w:r>
            <w:r w:rsidR="009E644B" w:rsidRPr="005F74C1">
              <w:rPr>
                <w:rFonts w:hint="eastAsia"/>
                <w:sz w:val="28"/>
                <w:szCs w:val="28"/>
              </w:rPr>
              <w:t>，</w:t>
            </w:r>
            <w:r w:rsidRPr="005F74C1">
              <w:rPr>
                <w:rFonts w:hint="eastAsia"/>
                <w:sz w:val="28"/>
                <w:szCs w:val="28"/>
              </w:rPr>
              <w:t>當天被告是騎摩托車</w:t>
            </w:r>
            <w:proofErr w:type="gramStart"/>
            <w:r w:rsidRPr="005F74C1">
              <w:rPr>
                <w:rFonts w:hint="eastAsia"/>
                <w:sz w:val="28"/>
                <w:szCs w:val="28"/>
              </w:rPr>
              <w:t>到伊家</w:t>
            </w:r>
            <w:proofErr w:type="gramEnd"/>
            <w:r w:rsidRPr="005F74C1">
              <w:rPr>
                <w:rFonts w:hint="eastAsia"/>
                <w:sz w:val="28"/>
                <w:szCs w:val="28"/>
              </w:rPr>
              <w:t>。</w:t>
            </w:r>
            <w:proofErr w:type="gramStart"/>
            <w:r w:rsidRPr="005F74C1">
              <w:rPr>
                <w:rFonts w:hint="eastAsia"/>
                <w:sz w:val="28"/>
                <w:szCs w:val="28"/>
              </w:rPr>
              <w:t>被告說要投</w:t>
            </w:r>
            <w:proofErr w:type="gramEnd"/>
            <w:r w:rsidRPr="005F74C1">
              <w:rPr>
                <w:rFonts w:hint="eastAsia"/>
                <w:sz w:val="28"/>
                <w:szCs w:val="28"/>
              </w:rPr>
              <w:t>給</w:t>
            </w:r>
            <w:r w:rsidR="00514545" w:rsidRPr="005F74C1">
              <w:rPr>
                <w:rFonts w:hint="eastAsia"/>
                <w:sz w:val="28"/>
                <w:szCs w:val="28"/>
              </w:rPr>
              <w:t>朱○定</w:t>
            </w:r>
            <w:r w:rsidR="009E644B" w:rsidRPr="005F74C1">
              <w:rPr>
                <w:rFonts w:hint="eastAsia"/>
                <w:sz w:val="28"/>
                <w:szCs w:val="28"/>
              </w:rPr>
              <w:t>，</w:t>
            </w:r>
            <w:r w:rsidRPr="005F74C1">
              <w:rPr>
                <w:rFonts w:hint="eastAsia"/>
                <w:sz w:val="28"/>
                <w:szCs w:val="28"/>
              </w:rPr>
              <w:t>還說以後如果有工作會介紹</w:t>
            </w:r>
            <w:proofErr w:type="gramStart"/>
            <w:r w:rsidRPr="005F74C1">
              <w:rPr>
                <w:rFonts w:hint="eastAsia"/>
                <w:sz w:val="28"/>
                <w:szCs w:val="28"/>
              </w:rPr>
              <w:t>給伊等</w:t>
            </w:r>
            <w:proofErr w:type="gramEnd"/>
            <w:r w:rsidRPr="005F74C1">
              <w:rPr>
                <w:rFonts w:hint="eastAsia"/>
                <w:sz w:val="28"/>
                <w:szCs w:val="28"/>
              </w:rPr>
              <w:t>。就檢察官問</w:t>
            </w:r>
            <w:proofErr w:type="gramStart"/>
            <w:r w:rsidRPr="005F74C1">
              <w:rPr>
                <w:rFonts w:hint="eastAsia"/>
                <w:sz w:val="28"/>
                <w:szCs w:val="28"/>
              </w:rPr>
              <w:t>以</w:t>
            </w:r>
            <w:proofErr w:type="gramEnd"/>
            <w:r w:rsidRPr="005F74C1">
              <w:rPr>
                <w:rFonts w:hint="eastAsia"/>
                <w:sz w:val="28"/>
                <w:szCs w:val="28"/>
              </w:rPr>
              <w:t>：「</w:t>
            </w:r>
            <w:r w:rsidR="009937A4" w:rsidRPr="005F74C1">
              <w:rPr>
                <w:rFonts w:hint="eastAsia"/>
                <w:sz w:val="28"/>
                <w:szCs w:val="28"/>
              </w:rPr>
              <w:t>李○花</w:t>
            </w:r>
            <w:r w:rsidRPr="005F74C1">
              <w:rPr>
                <w:rFonts w:hint="eastAsia"/>
                <w:sz w:val="28"/>
                <w:szCs w:val="28"/>
              </w:rPr>
              <w:t>怎麼知道你們家要給兩千元？」答稱：被告先前有到</w:t>
            </w:r>
            <w:proofErr w:type="gramStart"/>
            <w:r w:rsidRPr="005F74C1">
              <w:rPr>
                <w:rFonts w:hint="eastAsia"/>
                <w:sz w:val="28"/>
                <w:szCs w:val="28"/>
              </w:rPr>
              <w:t>伊家</w:t>
            </w:r>
            <w:r w:rsidR="009E644B" w:rsidRPr="005F74C1">
              <w:rPr>
                <w:rFonts w:hint="eastAsia"/>
                <w:sz w:val="28"/>
                <w:szCs w:val="28"/>
              </w:rPr>
              <w:t>，</w:t>
            </w:r>
            <w:r w:rsidRPr="005F74C1">
              <w:rPr>
                <w:rFonts w:hint="eastAsia"/>
                <w:sz w:val="28"/>
                <w:szCs w:val="28"/>
              </w:rPr>
              <w:t>要伊等投</w:t>
            </w:r>
            <w:proofErr w:type="gramEnd"/>
            <w:r w:rsidRPr="005F74C1">
              <w:rPr>
                <w:rFonts w:hint="eastAsia"/>
                <w:sz w:val="28"/>
                <w:szCs w:val="28"/>
              </w:rPr>
              <w:t>給</w:t>
            </w:r>
            <w:r w:rsidR="00514545" w:rsidRPr="005F74C1">
              <w:rPr>
                <w:rFonts w:hint="eastAsia"/>
                <w:sz w:val="28"/>
                <w:szCs w:val="28"/>
              </w:rPr>
              <w:t>朱○定</w:t>
            </w:r>
            <w:r w:rsidR="009E644B" w:rsidRPr="005F74C1">
              <w:rPr>
                <w:rFonts w:hint="eastAsia"/>
                <w:sz w:val="28"/>
                <w:szCs w:val="28"/>
              </w:rPr>
              <w:t>，</w:t>
            </w:r>
            <w:r w:rsidRPr="005F74C1">
              <w:rPr>
                <w:rFonts w:hint="eastAsia"/>
                <w:sz w:val="28"/>
                <w:szCs w:val="28"/>
              </w:rPr>
              <w:t>那時候沒有講到錢的事情。距離他拿錢給伊沒有幾天等語。並稱：當天晚上18時許伊就把錢拿給</w:t>
            </w:r>
            <w:r w:rsidRPr="005F74C1">
              <w:rPr>
                <w:rFonts w:hint="eastAsia"/>
                <w:sz w:val="28"/>
                <w:szCs w:val="28"/>
              </w:rPr>
              <w:lastRenderedPageBreak/>
              <w:t>伊先生。是被告剛離開</w:t>
            </w:r>
            <w:r w:rsidR="009E644B" w:rsidRPr="005F74C1">
              <w:rPr>
                <w:rFonts w:hint="eastAsia"/>
                <w:sz w:val="28"/>
                <w:szCs w:val="28"/>
              </w:rPr>
              <w:t>，</w:t>
            </w:r>
            <w:r w:rsidR="00305F51" w:rsidRPr="005F74C1">
              <w:rPr>
                <w:rFonts w:hint="eastAsia"/>
                <w:sz w:val="28"/>
                <w:szCs w:val="28"/>
              </w:rPr>
              <w:t>正○福</w:t>
            </w:r>
            <w:r w:rsidRPr="005F74C1">
              <w:rPr>
                <w:rFonts w:hint="eastAsia"/>
                <w:sz w:val="28"/>
                <w:szCs w:val="28"/>
              </w:rPr>
              <w:t>就回來了。</w:t>
            </w:r>
            <w:r w:rsidR="00305F51" w:rsidRPr="005F74C1">
              <w:rPr>
                <w:rFonts w:hint="eastAsia"/>
                <w:sz w:val="28"/>
                <w:szCs w:val="28"/>
              </w:rPr>
              <w:t>正○福</w:t>
            </w:r>
            <w:r w:rsidRPr="005F74C1">
              <w:rPr>
                <w:rFonts w:hint="eastAsia"/>
                <w:sz w:val="28"/>
                <w:szCs w:val="28"/>
              </w:rPr>
              <w:t>有看到他。是</w:t>
            </w:r>
            <w:r w:rsidR="00305F51" w:rsidRPr="005F74C1">
              <w:rPr>
                <w:rFonts w:hint="eastAsia"/>
                <w:sz w:val="28"/>
                <w:szCs w:val="28"/>
              </w:rPr>
              <w:t>正○</w:t>
            </w:r>
            <w:proofErr w:type="gramStart"/>
            <w:r w:rsidR="00305F51" w:rsidRPr="005F74C1">
              <w:rPr>
                <w:rFonts w:hint="eastAsia"/>
                <w:sz w:val="28"/>
                <w:szCs w:val="28"/>
              </w:rPr>
              <w:t>福</w:t>
            </w:r>
            <w:r w:rsidRPr="005F74C1">
              <w:rPr>
                <w:rFonts w:hint="eastAsia"/>
                <w:sz w:val="28"/>
                <w:szCs w:val="28"/>
              </w:rPr>
              <w:t>跟伊說有</w:t>
            </w:r>
            <w:proofErr w:type="gramEnd"/>
            <w:r w:rsidRPr="005F74C1">
              <w:rPr>
                <w:rFonts w:hint="eastAsia"/>
                <w:sz w:val="28"/>
                <w:szCs w:val="28"/>
              </w:rPr>
              <w:t>看到被告</w:t>
            </w:r>
            <w:proofErr w:type="gramStart"/>
            <w:r w:rsidRPr="005F74C1">
              <w:rPr>
                <w:rFonts w:hint="eastAsia"/>
                <w:sz w:val="28"/>
                <w:szCs w:val="28"/>
              </w:rPr>
              <w:t>離開伊家</w:t>
            </w:r>
            <w:proofErr w:type="gramEnd"/>
            <w:r w:rsidRPr="005F74C1">
              <w:rPr>
                <w:rFonts w:hint="eastAsia"/>
                <w:sz w:val="28"/>
                <w:szCs w:val="28"/>
              </w:rPr>
              <w:t>。</w:t>
            </w:r>
            <w:proofErr w:type="gramStart"/>
            <w:r w:rsidRPr="005F74C1">
              <w:rPr>
                <w:rFonts w:hint="eastAsia"/>
                <w:sz w:val="28"/>
                <w:szCs w:val="28"/>
              </w:rPr>
              <w:t>伊拿1千元</w:t>
            </w:r>
            <w:proofErr w:type="gramEnd"/>
            <w:r w:rsidRPr="005F74C1">
              <w:rPr>
                <w:rFonts w:hint="eastAsia"/>
                <w:sz w:val="28"/>
                <w:szCs w:val="28"/>
              </w:rPr>
              <w:t>給</w:t>
            </w:r>
            <w:r w:rsidR="00305F51" w:rsidRPr="005F74C1">
              <w:rPr>
                <w:rFonts w:hint="eastAsia"/>
                <w:sz w:val="28"/>
                <w:szCs w:val="28"/>
              </w:rPr>
              <w:t>正○福</w:t>
            </w:r>
            <w:r w:rsidR="009E644B" w:rsidRPr="005F74C1">
              <w:rPr>
                <w:rFonts w:hint="eastAsia"/>
                <w:sz w:val="28"/>
                <w:szCs w:val="28"/>
              </w:rPr>
              <w:t>，</w:t>
            </w:r>
            <w:proofErr w:type="gramStart"/>
            <w:r w:rsidRPr="005F74C1">
              <w:rPr>
                <w:rFonts w:hint="eastAsia"/>
                <w:sz w:val="28"/>
                <w:szCs w:val="28"/>
              </w:rPr>
              <w:t>伊跟他說這</w:t>
            </w:r>
            <w:proofErr w:type="gramEnd"/>
            <w:r w:rsidRPr="005F74C1">
              <w:rPr>
                <w:rFonts w:hint="eastAsia"/>
                <w:sz w:val="28"/>
                <w:szCs w:val="28"/>
              </w:rPr>
              <w:t>1千元是被告給的</w:t>
            </w:r>
            <w:r w:rsidR="009E644B" w:rsidRPr="005F74C1">
              <w:rPr>
                <w:rFonts w:hint="eastAsia"/>
                <w:sz w:val="28"/>
                <w:szCs w:val="28"/>
              </w:rPr>
              <w:t>，</w:t>
            </w:r>
            <w:proofErr w:type="gramStart"/>
            <w:r w:rsidRPr="005F74C1">
              <w:rPr>
                <w:rFonts w:hint="eastAsia"/>
                <w:sz w:val="28"/>
                <w:szCs w:val="28"/>
              </w:rPr>
              <w:t>要幫</w:t>
            </w:r>
            <w:r w:rsidR="00514545" w:rsidRPr="005F74C1">
              <w:rPr>
                <w:rFonts w:hint="eastAsia"/>
                <w:sz w:val="28"/>
                <w:szCs w:val="28"/>
              </w:rPr>
              <w:t>朱</w:t>
            </w:r>
            <w:proofErr w:type="gramEnd"/>
            <w:r w:rsidR="00514545" w:rsidRPr="005F74C1">
              <w:rPr>
                <w:rFonts w:hint="eastAsia"/>
                <w:sz w:val="28"/>
                <w:szCs w:val="28"/>
              </w:rPr>
              <w:t>○定</w:t>
            </w:r>
            <w:r w:rsidRPr="005F74C1">
              <w:rPr>
                <w:rFonts w:hint="eastAsia"/>
                <w:sz w:val="28"/>
                <w:szCs w:val="28"/>
              </w:rPr>
              <w:t>。是伊</w:t>
            </w:r>
            <w:proofErr w:type="gramStart"/>
            <w:r w:rsidRPr="005F74C1">
              <w:rPr>
                <w:rFonts w:hint="eastAsia"/>
                <w:sz w:val="28"/>
                <w:szCs w:val="28"/>
              </w:rPr>
              <w:t>主動跟</w:t>
            </w:r>
            <w:r w:rsidR="00305F51" w:rsidRPr="005F74C1">
              <w:rPr>
                <w:rFonts w:hint="eastAsia"/>
                <w:sz w:val="28"/>
                <w:szCs w:val="28"/>
              </w:rPr>
              <w:t>正</w:t>
            </w:r>
            <w:proofErr w:type="gramEnd"/>
            <w:r w:rsidR="00305F51" w:rsidRPr="005F74C1">
              <w:rPr>
                <w:rFonts w:hint="eastAsia"/>
                <w:sz w:val="28"/>
                <w:szCs w:val="28"/>
              </w:rPr>
              <w:t>○</w:t>
            </w:r>
            <w:proofErr w:type="gramStart"/>
            <w:r w:rsidR="00305F51" w:rsidRPr="005F74C1">
              <w:rPr>
                <w:rFonts w:hint="eastAsia"/>
                <w:sz w:val="28"/>
                <w:szCs w:val="28"/>
              </w:rPr>
              <w:t>福</w:t>
            </w:r>
            <w:r w:rsidRPr="005F74C1">
              <w:rPr>
                <w:rFonts w:hint="eastAsia"/>
                <w:sz w:val="28"/>
                <w:szCs w:val="28"/>
              </w:rPr>
              <w:t>說這1千元</w:t>
            </w:r>
            <w:proofErr w:type="gramEnd"/>
            <w:r w:rsidRPr="005F74C1">
              <w:rPr>
                <w:rFonts w:hint="eastAsia"/>
                <w:sz w:val="28"/>
                <w:szCs w:val="28"/>
              </w:rPr>
              <w:t>是行賄的錢。伊收到錢已經</w:t>
            </w:r>
            <w:proofErr w:type="gramStart"/>
            <w:r w:rsidRPr="005F74C1">
              <w:rPr>
                <w:rFonts w:hint="eastAsia"/>
                <w:sz w:val="28"/>
                <w:szCs w:val="28"/>
              </w:rPr>
              <w:t>繳</w:t>
            </w:r>
            <w:proofErr w:type="gramEnd"/>
            <w:r w:rsidRPr="005F74C1">
              <w:rPr>
                <w:rFonts w:hint="eastAsia"/>
                <w:sz w:val="28"/>
                <w:szCs w:val="28"/>
              </w:rPr>
              <w:t>出來了等語</w:t>
            </w:r>
          </w:p>
        </w:tc>
      </w:tr>
      <w:tr w:rsidR="007F4FD0" w:rsidRPr="005F74C1" w14:paraId="46F14723" w14:textId="77777777" w:rsidTr="001D573A">
        <w:trPr>
          <w:trHeight w:val="431"/>
        </w:trPr>
        <w:tc>
          <w:tcPr>
            <w:tcW w:w="992" w:type="dxa"/>
          </w:tcPr>
          <w:p w14:paraId="6ADFC155" w14:textId="77777777" w:rsidR="00811E1C" w:rsidRPr="005F74C1" w:rsidRDefault="00811E1C" w:rsidP="00811E1C">
            <w:pPr>
              <w:rPr>
                <w:sz w:val="28"/>
                <w:szCs w:val="28"/>
              </w:rPr>
            </w:pPr>
            <w:r w:rsidRPr="005F74C1">
              <w:rPr>
                <w:rFonts w:hint="eastAsia"/>
                <w:sz w:val="28"/>
                <w:szCs w:val="28"/>
              </w:rPr>
              <w:lastRenderedPageBreak/>
              <w:t>貳</w:t>
            </w:r>
            <w:proofErr w:type="gramStart"/>
            <w:r w:rsidRPr="005F74C1">
              <w:rPr>
                <w:rFonts w:hint="eastAsia"/>
                <w:sz w:val="28"/>
                <w:szCs w:val="28"/>
              </w:rPr>
              <w:t>一</w:t>
            </w:r>
            <w:proofErr w:type="gramEnd"/>
          </w:p>
          <w:p w14:paraId="2508C3AE" w14:textId="77777777" w:rsidR="001D573A" w:rsidRPr="005F74C1" w:rsidRDefault="00811E1C" w:rsidP="00811E1C">
            <w:pPr>
              <w:rPr>
                <w:sz w:val="28"/>
                <w:szCs w:val="28"/>
              </w:rPr>
            </w:pPr>
            <w:r w:rsidRPr="005F74C1">
              <w:rPr>
                <w:rFonts w:hint="eastAsia"/>
                <w:sz w:val="28"/>
                <w:szCs w:val="28"/>
              </w:rPr>
              <w:t>(三</w:t>
            </w:r>
            <w:r w:rsidRPr="005F74C1">
              <w:rPr>
                <w:sz w:val="28"/>
                <w:szCs w:val="28"/>
              </w:rPr>
              <w:t>)</w:t>
            </w:r>
          </w:p>
        </w:tc>
        <w:tc>
          <w:tcPr>
            <w:tcW w:w="6855" w:type="dxa"/>
          </w:tcPr>
          <w:p w14:paraId="5C47BB82" w14:textId="67C5ECD6" w:rsidR="001D573A" w:rsidRPr="005F74C1" w:rsidRDefault="00B420D2" w:rsidP="00F816CB">
            <w:pPr>
              <w:rPr>
                <w:sz w:val="28"/>
                <w:szCs w:val="28"/>
              </w:rPr>
            </w:pPr>
            <w:r w:rsidRPr="005F74C1">
              <w:rPr>
                <w:rFonts w:hint="eastAsia"/>
                <w:sz w:val="28"/>
                <w:szCs w:val="28"/>
              </w:rPr>
              <w:t>證人</w:t>
            </w:r>
            <w:r w:rsidR="00305F51" w:rsidRPr="005F74C1">
              <w:rPr>
                <w:rFonts w:hint="eastAsia"/>
                <w:sz w:val="28"/>
                <w:szCs w:val="28"/>
              </w:rPr>
              <w:t>正○福</w:t>
            </w:r>
            <w:r w:rsidRPr="005F74C1">
              <w:rPr>
                <w:rFonts w:hint="eastAsia"/>
                <w:sz w:val="28"/>
                <w:szCs w:val="28"/>
              </w:rPr>
              <w:t>於檢察官偵查中亦具結證稱：伊妻林○</w:t>
            </w:r>
            <w:r w:rsidR="00FA1620" w:rsidRPr="005F74C1">
              <w:rPr>
                <w:rFonts w:hint="eastAsia"/>
                <w:sz w:val="28"/>
                <w:szCs w:val="28"/>
              </w:rPr>
              <w:t>蘭</w:t>
            </w:r>
            <w:r w:rsidRPr="005F74C1">
              <w:rPr>
                <w:rFonts w:hint="eastAsia"/>
                <w:sz w:val="28"/>
                <w:szCs w:val="28"/>
              </w:rPr>
              <w:t>大概9月的時候</w:t>
            </w:r>
            <w:proofErr w:type="gramStart"/>
            <w:r w:rsidRPr="005F74C1">
              <w:rPr>
                <w:rFonts w:hint="eastAsia"/>
                <w:sz w:val="28"/>
                <w:szCs w:val="28"/>
              </w:rPr>
              <w:t>在伊家拿</w:t>
            </w:r>
            <w:proofErr w:type="gramEnd"/>
            <w:r w:rsidRPr="005F74C1">
              <w:rPr>
                <w:rFonts w:hint="eastAsia"/>
                <w:sz w:val="28"/>
                <w:szCs w:val="28"/>
              </w:rPr>
              <w:t>1千元給伊</w:t>
            </w:r>
            <w:r w:rsidR="009E644B" w:rsidRPr="005F74C1">
              <w:rPr>
                <w:rFonts w:hint="eastAsia"/>
                <w:sz w:val="28"/>
                <w:szCs w:val="28"/>
              </w:rPr>
              <w:t>，</w:t>
            </w:r>
            <w:proofErr w:type="gramStart"/>
            <w:r w:rsidRPr="005F74C1">
              <w:rPr>
                <w:rFonts w:hint="eastAsia"/>
                <w:sz w:val="28"/>
                <w:szCs w:val="28"/>
              </w:rPr>
              <w:t>叫伊要</w:t>
            </w:r>
            <w:proofErr w:type="gramEnd"/>
            <w:r w:rsidRPr="005F74C1">
              <w:rPr>
                <w:rFonts w:hint="eastAsia"/>
                <w:sz w:val="28"/>
                <w:szCs w:val="28"/>
              </w:rPr>
              <w:t>投給</w:t>
            </w:r>
            <w:r w:rsidR="00514545" w:rsidRPr="005F74C1">
              <w:rPr>
                <w:rFonts w:hint="eastAsia"/>
                <w:sz w:val="28"/>
                <w:szCs w:val="28"/>
              </w:rPr>
              <w:t>朱○定</w:t>
            </w:r>
            <w:r w:rsidRPr="005F74C1">
              <w:rPr>
                <w:rFonts w:hint="eastAsia"/>
                <w:sz w:val="28"/>
                <w:szCs w:val="28"/>
              </w:rPr>
              <w:t>等語。就檢察官問</w:t>
            </w:r>
            <w:proofErr w:type="gramStart"/>
            <w:r w:rsidRPr="005F74C1">
              <w:rPr>
                <w:rFonts w:hint="eastAsia"/>
                <w:sz w:val="28"/>
                <w:szCs w:val="28"/>
              </w:rPr>
              <w:t>以</w:t>
            </w:r>
            <w:proofErr w:type="gramEnd"/>
            <w:r w:rsidRPr="005F74C1">
              <w:rPr>
                <w:rFonts w:hint="eastAsia"/>
                <w:sz w:val="28"/>
                <w:szCs w:val="28"/>
              </w:rPr>
              <w:t>：「是否記得林○</w:t>
            </w:r>
            <w:r w:rsidR="00FA1620" w:rsidRPr="005F74C1">
              <w:rPr>
                <w:rFonts w:hint="eastAsia"/>
                <w:sz w:val="28"/>
                <w:szCs w:val="28"/>
              </w:rPr>
              <w:t>蘭</w:t>
            </w:r>
            <w:r w:rsidRPr="005F74C1">
              <w:rPr>
                <w:rFonts w:hint="eastAsia"/>
                <w:sz w:val="28"/>
                <w:szCs w:val="28"/>
              </w:rPr>
              <w:t>交給你的一千元是誰給林○</w:t>
            </w:r>
            <w:r w:rsidR="00FA1620" w:rsidRPr="005F74C1">
              <w:rPr>
                <w:rFonts w:hint="eastAsia"/>
                <w:sz w:val="28"/>
                <w:szCs w:val="28"/>
              </w:rPr>
              <w:t>蘭</w:t>
            </w:r>
            <w:r w:rsidRPr="005F74C1">
              <w:rPr>
                <w:rFonts w:hint="eastAsia"/>
                <w:sz w:val="28"/>
                <w:szCs w:val="28"/>
              </w:rPr>
              <w:t>的？」明確答稱：「</w:t>
            </w:r>
            <w:r w:rsidR="009937A4" w:rsidRPr="005F74C1">
              <w:rPr>
                <w:rFonts w:hint="eastAsia"/>
                <w:sz w:val="28"/>
                <w:szCs w:val="28"/>
              </w:rPr>
              <w:t>李○花</w:t>
            </w:r>
            <w:r w:rsidR="009E644B" w:rsidRPr="005F74C1">
              <w:rPr>
                <w:rFonts w:hint="eastAsia"/>
                <w:sz w:val="28"/>
                <w:szCs w:val="28"/>
              </w:rPr>
              <w:t>，</w:t>
            </w:r>
            <w:r w:rsidRPr="005F74C1">
              <w:rPr>
                <w:rFonts w:hint="eastAsia"/>
                <w:sz w:val="28"/>
                <w:szCs w:val="28"/>
              </w:rPr>
              <w:t>他在我家後面的時候我沒看他</w:t>
            </w:r>
            <w:r w:rsidR="009E644B" w:rsidRPr="005F74C1">
              <w:rPr>
                <w:rFonts w:hint="eastAsia"/>
                <w:sz w:val="28"/>
                <w:szCs w:val="28"/>
              </w:rPr>
              <w:t>，</w:t>
            </w:r>
            <w:r w:rsidRPr="005F74C1">
              <w:rPr>
                <w:rFonts w:hint="eastAsia"/>
                <w:sz w:val="28"/>
                <w:szCs w:val="28"/>
              </w:rPr>
              <w:t>是他要從我家騎車離開時才看到他。」等語。並稱：伊看到</w:t>
            </w:r>
            <w:r w:rsidR="009937A4" w:rsidRPr="005F74C1">
              <w:rPr>
                <w:rFonts w:hint="eastAsia"/>
                <w:sz w:val="28"/>
                <w:szCs w:val="28"/>
              </w:rPr>
              <w:t>李○花</w:t>
            </w:r>
            <w:proofErr w:type="gramStart"/>
            <w:r w:rsidRPr="005F74C1">
              <w:rPr>
                <w:rFonts w:hint="eastAsia"/>
                <w:sz w:val="28"/>
                <w:szCs w:val="28"/>
              </w:rPr>
              <w:t>離開伊家後</w:t>
            </w:r>
            <w:proofErr w:type="gramEnd"/>
            <w:r w:rsidR="009E644B" w:rsidRPr="005F74C1">
              <w:rPr>
                <w:rFonts w:hint="eastAsia"/>
                <w:sz w:val="28"/>
                <w:szCs w:val="28"/>
              </w:rPr>
              <w:t>，</w:t>
            </w:r>
            <w:r w:rsidRPr="005F74C1">
              <w:rPr>
                <w:rFonts w:hint="eastAsia"/>
                <w:sz w:val="28"/>
                <w:szCs w:val="28"/>
              </w:rPr>
              <w:t>林○</w:t>
            </w:r>
            <w:r w:rsidR="00FA1620" w:rsidRPr="005F74C1">
              <w:rPr>
                <w:rFonts w:hint="eastAsia"/>
                <w:sz w:val="28"/>
                <w:szCs w:val="28"/>
              </w:rPr>
              <w:t>蘭</w:t>
            </w:r>
            <w:r w:rsidRPr="005F74C1">
              <w:rPr>
                <w:rFonts w:hint="eastAsia"/>
                <w:sz w:val="28"/>
                <w:szCs w:val="28"/>
              </w:rPr>
              <w:t>馬上拿1千元給伊。</w:t>
            </w:r>
            <w:proofErr w:type="gramStart"/>
            <w:r w:rsidRPr="005F74C1">
              <w:rPr>
                <w:rFonts w:hint="eastAsia"/>
                <w:sz w:val="28"/>
                <w:szCs w:val="28"/>
              </w:rPr>
              <w:t>伊賺的</w:t>
            </w:r>
            <w:proofErr w:type="gramEnd"/>
            <w:r w:rsidRPr="005F74C1">
              <w:rPr>
                <w:rFonts w:hint="eastAsia"/>
                <w:sz w:val="28"/>
                <w:szCs w:val="28"/>
              </w:rPr>
              <w:t>錢都交給林○</w:t>
            </w:r>
            <w:r w:rsidR="00FA1620" w:rsidRPr="005F74C1">
              <w:rPr>
                <w:rFonts w:hint="eastAsia"/>
                <w:sz w:val="28"/>
                <w:szCs w:val="28"/>
              </w:rPr>
              <w:t>蘭</w:t>
            </w:r>
            <w:r w:rsidR="009E644B" w:rsidRPr="005F74C1">
              <w:rPr>
                <w:rFonts w:hint="eastAsia"/>
                <w:sz w:val="28"/>
                <w:szCs w:val="28"/>
              </w:rPr>
              <w:t>，</w:t>
            </w:r>
            <w:r w:rsidRPr="005F74C1">
              <w:rPr>
                <w:rFonts w:hint="eastAsia"/>
                <w:sz w:val="28"/>
                <w:szCs w:val="28"/>
              </w:rPr>
              <w:t>平常都是給伊1百元、兩百元。林○</w:t>
            </w:r>
            <w:r w:rsidR="00FA1620" w:rsidRPr="005F74C1">
              <w:rPr>
                <w:rFonts w:hint="eastAsia"/>
                <w:sz w:val="28"/>
                <w:szCs w:val="28"/>
              </w:rPr>
              <w:t>蘭</w:t>
            </w:r>
            <w:r w:rsidRPr="005F74C1">
              <w:rPr>
                <w:rFonts w:hint="eastAsia"/>
                <w:sz w:val="28"/>
                <w:szCs w:val="28"/>
              </w:rPr>
              <w:t>從來沒給過我1千元等語。就「林○</w:t>
            </w:r>
            <w:r w:rsidR="00FA1620" w:rsidRPr="005F74C1">
              <w:rPr>
                <w:rFonts w:hint="eastAsia"/>
                <w:sz w:val="28"/>
                <w:szCs w:val="28"/>
              </w:rPr>
              <w:t>蘭</w:t>
            </w:r>
            <w:r w:rsidRPr="005F74C1">
              <w:rPr>
                <w:rFonts w:hint="eastAsia"/>
                <w:sz w:val="28"/>
                <w:szCs w:val="28"/>
              </w:rPr>
              <w:t>給你一千元時</w:t>
            </w:r>
            <w:r w:rsidR="009E644B" w:rsidRPr="005F74C1">
              <w:rPr>
                <w:rFonts w:hint="eastAsia"/>
                <w:sz w:val="28"/>
                <w:szCs w:val="28"/>
              </w:rPr>
              <w:t>，</w:t>
            </w:r>
            <w:r w:rsidRPr="005F74C1">
              <w:rPr>
                <w:rFonts w:hint="eastAsia"/>
                <w:sz w:val="28"/>
                <w:szCs w:val="28"/>
              </w:rPr>
              <w:t>是你問他為什麼要給你一千元</w:t>
            </w:r>
            <w:r w:rsidR="009E644B" w:rsidRPr="005F74C1">
              <w:rPr>
                <w:rFonts w:hint="eastAsia"/>
                <w:sz w:val="28"/>
                <w:szCs w:val="28"/>
              </w:rPr>
              <w:t>，</w:t>
            </w:r>
            <w:r w:rsidRPr="005F74C1">
              <w:rPr>
                <w:rFonts w:hint="eastAsia"/>
                <w:sz w:val="28"/>
                <w:szCs w:val="28"/>
              </w:rPr>
              <w:t>還是他主動告訴你原因的？」答稱：「是林○</w:t>
            </w:r>
            <w:r w:rsidR="00FA1620" w:rsidRPr="005F74C1">
              <w:rPr>
                <w:rFonts w:hint="eastAsia"/>
                <w:sz w:val="28"/>
                <w:szCs w:val="28"/>
              </w:rPr>
              <w:t>蘭</w:t>
            </w:r>
            <w:r w:rsidRPr="005F74C1">
              <w:rPr>
                <w:rFonts w:hint="eastAsia"/>
                <w:sz w:val="28"/>
                <w:szCs w:val="28"/>
              </w:rPr>
              <w:t>主動跟</w:t>
            </w:r>
            <w:proofErr w:type="gramStart"/>
            <w:r w:rsidRPr="005F74C1">
              <w:rPr>
                <w:rFonts w:hint="eastAsia"/>
                <w:sz w:val="28"/>
                <w:szCs w:val="28"/>
              </w:rPr>
              <w:t>我說的</w:t>
            </w:r>
            <w:proofErr w:type="gramEnd"/>
            <w:r w:rsidRPr="005F74C1">
              <w:rPr>
                <w:rFonts w:hint="eastAsia"/>
                <w:sz w:val="28"/>
                <w:szCs w:val="28"/>
              </w:rPr>
              <w:t>。」</w:t>
            </w:r>
            <w:proofErr w:type="gramStart"/>
            <w:r w:rsidRPr="005F74C1">
              <w:rPr>
                <w:rFonts w:hint="eastAsia"/>
                <w:sz w:val="28"/>
                <w:szCs w:val="28"/>
              </w:rPr>
              <w:t>伊家有</w:t>
            </w:r>
            <w:proofErr w:type="gramEnd"/>
            <w:r w:rsidRPr="005F74C1">
              <w:rPr>
                <w:rFonts w:hint="eastAsia"/>
                <w:sz w:val="28"/>
                <w:szCs w:val="28"/>
              </w:rPr>
              <w:t>4個投票權人</w:t>
            </w:r>
            <w:r w:rsidR="009E644B" w:rsidRPr="005F74C1">
              <w:rPr>
                <w:rFonts w:hint="eastAsia"/>
                <w:sz w:val="28"/>
                <w:szCs w:val="28"/>
              </w:rPr>
              <w:t>，</w:t>
            </w:r>
            <w:r w:rsidRPr="005F74C1">
              <w:rPr>
                <w:rFonts w:hint="eastAsia"/>
                <w:sz w:val="28"/>
                <w:szCs w:val="28"/>
              </w:rPr>
              <w:t>但有兩個沒住在家裡</w:t>
            </w:r>
            <w:r w:rsidR="009E644B" w:rsidRPr="005F74C1">
              <w:rPr>
                <w:rFonts w:hint="eastAsia"/>
                <w:sz w:val="28"/>
                <w:szCs w:val="28"/>
              </w:rPr>
              <w:t>，</w:t>
            </w:r>
            <w:r w:rsidRPr="005F74C1">
              <w:rPr>
                <w:rFonts w:hint="eastAsia"/>
                <w:sz w:val="28"/>
                <w:szCs w:val="28"/>
              </w:rPr>
              <w:t>很少回家等語（見選他字</w:t>
            </w:r>
            <w:proofErr w:type="gramStart"/>
            <w:r w:rsidRPr="005F74C1">
              <w:rPr>
                <w:rFonts w:hint="eastAsia"/>
                <w:sz w:val="28"/>
                <w:szCs w:val="28"/>
              </w:rPr>
              <w:t>第95號卷</w:t>
            </w:r>
            <w:proofErr w:type="gramEnd"/>
            <w:r w:rsidRPr="005F74C1">
              <w:rPr>
                <w:rFonts w:hint="eastAsia"/>
                <w:sz w:val="28"/>
                <w:szCs w:val="28"/>
              </w:rPr>
              <w:t>第20至23頁）。從而證人林○</w:t>
            </w:r>
            <w:r w:rsidR="00FA1620" w:rsidRPr="005F74C1">
              <w:rPr>
                <w:rFonts w:hint="eastAsia"/>
                <w:sz w:val="28"/>
                <w:szCs w:val="28"/>
              </w:rPr>
              <w:t>蘭</w:t>
            </w:r>
            <w:r w:rsidRPr="005F74C1">
              <w:rPr>
                <w:rFonts w:hint="eastAsia"/>
                <w:sz w:val="28"/>
                <w:szCs w:val="28"/>
              </w:rPr>
              <w:t>及</w:t>
            </w:r>
            <w:r w:rsidR="00305F51" w:rsidRPr="005F74C1">
              <w:rPr>
                <w:rFonts w:hint="eastAsia"/>
                <w:sz w:val="28"/>
                <w:szCs w:val="28"/>
              </w:rPr>
              <w:t>正○福</w:t>
            </w:r>
            <w:r w:rsidRPr="005F74C1">
              <w:rPr>
                <w:rFonts w:hint="eastAsia"/>
                <w:sz w:val="28"/>
                <w:szCs w:val="28"/>
              </w:rPr>
              <w:t>證述內容一致</w:t>
            </w:r>
            <w:r w:rsidR="009E644B" w:rsidRPr="005F74C1">
              <w:rPr>
                <w:rFonts w:hint="eastAsia"/>
                <w:sz w:val="28"/>
                <w:szCs w:val="28"/>
              </w:rPr>
              <w:t>，</w:t>
            </w:r>
            <w:r w:rsidRPr="005F74C1">
              <w:rPr>
                <w:rFonts w:hint="eastAsia"/>
                <w:sz w:val="28"/>
                <w:szCs w:val="28"/>
              </w:rPr>
              <w:t>甚至</w:t>
            </w:r>
            <w:proofErr w:type="gramStart"/>
            <w:r w:rsidRPr="005F74C1">
              <w:rPr>
                <w:rFonts w:hint="eastAsia"/>
                <w:sz w:val="28"/>
                <w:szCs w:val="28"/>
              </w:rPr>
              <w:t>細節均屬相符</w:t>
            </w:r>
            <w:proofErr w:type="gramEnd"/>
            <w:r w:rsidR="009E644B" w:rsidRPr="005F74C1">
              <w:rPr>
                <w:rFonts w:hint="eastAsia"/>
                <w:sz w:val="28"/>
                <w:szCs w:val="28"/>
              </w:rPr>
              <w:t>，</w:t>
            </w:r>
            <w:r w:rsidRPr="005F74C1">
              <w:rPr>
                <w:rFonts w:hint="eastAsia"/>
                <w:sz w:val="28"/>
                <w:szCs w:val="28"/>
              </w:rPr>
              <w:t>並無齟齬之處</w:t>
            </w:r>
            <w:r w:rsidR="00422B7B" w:rsidRPr="005F74C1">
              <w:rPr>
                <w:rFonts w:hint="eastAsia"/>
                <w:sz w:val="28"/>
                <w:szCs w:val="28"/>
              </w:rPr>
              <w:t>。</w:t>
            </w:r>
          </w:p>
        </w:tc>
      </w:tr>
      <w:tr w:rsidR="001D573A" w:rsidRPr="005F74C1" w14:paraId="501235C8" w14:textId="77777777" w:rsidTr="001D573A">
        <w:trPr>
          <w:trHeight w:val="431"/>
        </w:trPr>
        <w:tc>
          <w:tcPr>
            <w:tcW w:w="992" w:type="dxa"/>
          </w:tcPr>
          <w:p w14:paraId="3142EC8C" w14:textId="77777777" w:rsidR="00811E1C" w:rsidRPr="005F74C1" w:rsidRDefault="00811E1C" w:rsidP="00811E1C">
            <w:pPr>
              <w:rPr>
                <w:sz w:val="28"/>
                <w:szCs w:val="28"/>
              </w:rPr>
            </w:pPr>
            <w:r w:rsidRPr="005F74C1">
              <w:rPr>
                <w:rFonts w:hint="eastAsia"/>
                <w:sz w:val="28"/>
                <w:szCs w:val="28"/>
              </w:rPr>
              <w:t>貳</w:t>
            </w:r>
            <w:proofErr w:type="gramStart"/>
            <w:r w:rsidRPr="005F74C1">
              <w:rPr>
                <w:rFonts w:hint="eastAsia"/>
                <w:sz w:val="28"/>
                <w:szCs w:val="28"/>
              </w:rPr>
              <w:t>一</w:t>
            </w:r>
            <w:proofErr w:type="gramEnd"/>
          </w:p>
          <w:p w14:paraId="6F7980BC" w14:textId="77777777" w:rsidR="001D573A" w:rsidRPr="005F74C1" w:rsidRDefault="00811E1C" w:rsidP="00811E1C">
            <w:pPr>
              <w:rPr>
                <w:sz w:val="28"/>
                <w:szCs w:val="28"/>
              </w:rPr>
            </w:pPr>
            <w:r w:rsidRPr="005F74C1">
              <w:rPr>
                <w:rFonts w:hint="eastAsia"/>
                <w:sz w:val="28"/>
                <w:szCs w:val="28"/>
              </w:rPr>
              <w:t>(三</w:t>
            </w:r>
            <w:r w:rsidRPr="005F74C1">
              <w:rPr>
                <w:sz w:val="28"/>
                <w:szCs w:val="28"/>
              </w:rPr>
              <w:t>)</w:t>
            </w:r>
          </w:p>
        </w:tc>
        <w:tc>
          <w:tcPr>
            <w:tcW w:w="6855" w:type="dxa"/>
          </w:tcPr>
          <w:p w14:paraId="234CB03F" w14:textId="13B576FD" w:rsidR="001D573A" w:rsidRPr="005F74C1" w:rsidRDefault="00B420D2" w:rsidP="00F816CB">
            <w:pPr>
              <w:rPr>
                <w:sz w:val="28"/>
                <w:szCs w:val="28"/>
              </w:rPr>
            </w:pPr>
            <w:r w:rsidRPr="005F74C1">
              <w:rPr>
                <w:rFonts w:hint="eastAsia"/>
                <w:sz w:val="28"/>
                <w:szCs w:val="28"/>
              </w:rPr>
              <w:t>本件證人林○</w:t>
            </w:r>
            <w:r w:rsidR="00BE0702" w:rsidRPr="005F74C1">
              <w:rPr>
                <w:rFonts w:hint="eastAsia"/>
                <w:sz w:val="28"/>
                <w:szCs w:val="28"/>
              </w:rPr>
              <w:t>蘭</w:t>
            </w:r>
            <w:r w:rsidRPr="005F74C1">
              <w:rPr>
                <w:rFonts w:hint="eastAsia"/>
                <w:sz w:val="28"/>
                <w:szCs w:val="28"/>
              </w:rPr>
              <w:t>、</w:t>
            </w:r>
            <w:r w:rsidR="00305F51" w:rsidRPr="005F74C1">
              <w:rPr>
                <w:rFonts w:hint="eastAsia"/>
                <w:sz w:val="28"/>
                <w:szCs w:val="28"/>
              </w:rPr>
              <w:t>正○福</w:t>
            </w:r>
            <w:r w:rsidRPr="005F74C1">
              <w:rPr>
                <w:rFonts w:hint="eastAsia"/>
                <w:sz w:val="28"/>
                <w:szCs w:val="28"/>
              </w:rPr>
              <w:t>就被告對於有投票權人行賄之構成要件事實</w:t>
            </w:r>
            <w:r w:rsidR="009E644B" w:rsidRPr="005F74C1">
              <w:rPr>
                <w:rFonts w:hint="eastAsia"/>
                <w:sz w:val="28"/>
                <w:szCs w:val="28"/>
              </w:rPr>
              <w:t>，</w:t>
            </w:r>
            <w:proofErr w:type="gramStart"/>
            <w:r w:rsidRPr="005F74C1">
              <w:rPr>
                <w:rFonts w:hint="eastAsia"/>
                <w:sz w:val="28"/>
                <w:szCs w:val="28"/>
              </w:rPr>
              <w:t>既然互核相符</w:t>
            </w:r>
            <w:proofErr w:type="gramEnd"/>
            <w:r w:rsidR="009E644B" w:rsidRPr="005F74C1">
              <w:rPr>
                <w:rFonts w:hint="eastAsia"/>
                <w:sz w:val="28"/>
                <w:szCs w:val="28"/>
              </w:rPr>
              <w:t>，</w:t>
            </w:r>
            <w:r w:rsidRPr="005F74C1">
              <w:rPr>
                <w:rFonts w:hint="eastAsia"/>
                <w:sz w:val="28"/>
                <w:szCs w:val="28"/>
              </w:rPr>
              <w:t>且就檢察官所詢問有關被告如何交付賄賂</w:t>
            </w:r>
            <w:r w:rsidR="009E644B" w:rsidRPr="005F74C1">
              <w:rPr>
                <w:rFonts w:hint="eastAsia"/>
                <w:sz w:val="28"/>
                <w:szCs w:val="28"/>
              </w:rPr>
              <w:t>，</w:t>
            </w:r>
            <w:r w:rsidRPr="005F74C1">
              <w:rPr>
                <w:rFonts w:hint="eastAsia"/>
                <w:sz w:val="28"/>
                <w:szCs w:val="28"/>
              </w:rPr>
              <w:t>交付多少錢</w:t>
            </w:r>
            <w:r w:rsidR="009E644B" w:rsidRPr="005F74C1">
              <w:rPr>
                <w:rFonts w:hint="eastAsia"/>
                <w:sz w:val="28"/>
                <w:szCs w:val="28"/>
              </w:rPr>
              <w:t>，</w:t>
            </w:r>
            <w:r w:rsidRPr="005F74C1">
              <w:rPr>
                <w:rFonts w:hint="eastAsia"/>
                <w:sz w:val="28"/>
                <w:szCs w:val="28"/>
              </w:rPr>
              <w:t>使用何種交通工具</w:t>
            </w:r>
            <w:r w:rsidR="009E644B" w:rsidRPr="005F74C1">
              <w:rPr>
                <w:rFonts w:hint="eastAsia"/>
                <w:sz w:val="28"/>
                <w:szCs w:val="28"/>
              </w:rPr>
              <w:t>，</w:t>
            </w:r>
            <w:r w:rsidR="00305F51" w:rsidRPr="005F74C1">
              <w:rPr>
                <w:rFonts w:hint="eastAsia"/>
                <w:sz w:val="28"/>
                <w:szCs w:val="28"/>
              </w:rPr>
              <w:t>正○福</w:t>
            </w:r>
            <w:r w:rsidRPr="005F74C1">
              <w:rPr>
                <w:rFonts w:hint="eastAsia"/>
                <w:sz w:val="28"/>
                <w:szCs w:val="28"/>
              </w:rPr>
              <w:t>是否有看到被告離開其等住處</w:t>
            </w:r>
            <w:r w:rsidR="009E644B" w:rsidRPr="005F74C1">
              <w:rPr>
                <w:rFonts w:hint="eastAsia"/>
                <w:sz w:val="28"/>
                <w:szCs w:val="28"/>
              </w:rPr>
              <w:t>，</w:t>
            </w:r>
            <w:r w:rsidRPr="005F74C1">
              <w:rPr>
                <w:rFonts w:hint="eastAsia"/>
                <w:sz w:val="28"/>
                <w:szCs w:val="28"/>
              </w:rPr>
              <w:t>林○</w:t>
            </w:r>
            <w:proofErr w:type="gramStart"/>
            <w:r w:rsidR="00BE0702" w:rsidRPr="005F74C1">
              <w:rPr>
                <w:rFonts w:hint="eastAsia"/>
                <w:sz w:val="28"/>
                <w:szCs w:val="28"/>
              </w:rPr>
              <w:t>蘭</w:t>
            </w:r>
            <w:r w:rsidRPr="005F74C1">
              <w:rPr>
                <w:rFonts w:hint="eastAsia"/>
                <w:sz w:val="28"/>
                <w:szCs w:val="28"/>
              </w:rPr>
              <w:t>於何時</w:t>
            </w:r>
            <w:proofErr w:type="gramEnd"/>
            <w:r w:rsidRPr="005F74C1">
              <w:rPr>
                <w:rFonts w:hint="eastAsia"/>
                <w:sz w:val="28"/>
                <w:szCs w:val="28"/>
              </w:rPr>
              <w:t>交付</w:t>
            </w:r>
            <w:proofErr w:type="gramStart"/>
            <w:r w:rsidRPr="005F74C1">
              <w:rPr>
                <w:rFonts w:hint="eastAsia"/>
                <w:sz w:val="28"/>
                <w:szCs w:val="28"/>
              </w:rPr>
              <w:t>1千元予</w:t>
            </w:r>
            <w:r w:rsidR="00305F51" w:rsidRPr="005F74C1">
              <w:rPr>
                <w:rFonts w:hint="eastAsia"/>
                <w:sz w:val="28"/>
                <w:szCs w:val="28"/>
              </w:rPr>
              <w:t>正</w:t>
            </w:r>
            <w:proofErr w:type="gramEnd"/>
            <w:r w:rsidR="00305F51" w:rsidRPr="005F74C1">
              <w:rPr>
                <w:rFonts w:hint="eastAsia"/>
                <w:sz w:val="28"/>
                <w:szCs w:val="28"/>
              </w:rPr>
              <w:t>○福</w:t>
            </w:r>
            <w:r w:rsidR="009E644B" w:rsidRPr="005F74C1">
              <w:rPr>
                <w:rFonts w:hint="eastAsia"/>
                <w:sz w:val="28"/>
                <w:szCs w:val="28"/>
              </w:rPr>
              <w:t>，</w:t>
            </w:r>
            <w:proofErr w:type="gramStart"/>
            <w:r w:rsidRPr="005F74C1">
              <w:rPr>
                <w:rFonts w:hint="eastAsia"/>
                <w:sz w:val="28"/>
                <w:szCs w:val="28"/>
              </w:rPr>
              <w:t>又林</w:t>
            </w:r>
            <w:proofErr w:type="gramEnd"/>
            <w:r w:rsidRPr="005F74C1">
              <w:rPr>
                <w:rFonts w:hint="eastAsia"/>
                <w:sz w:val="28"/>
                <w:szCs w:val="28"/>
              </w:rPr>
              <w:t>○</w:t>
            </w:r>
            <w:r w:rsidR="00BE0702" w:rsidRPr="005F74C1">
              <w:rPr>
                <w:rFonts w:hint="eastAsia"/>
                <w:sz w:val="28"/>
                <w:szCs w:val="28"/>
              </w:rPr>
              <w:t>蘭</w:t>
            </w:r>
            <w:r w:rsidRPr="005F74C1">
              <w:rPr>
                <w:rFonts w:hint="eastAsia"/>
                <w:sz w:val="28"/>
                <w:szCs w:val="28"/>
              </w:rPr>
              <w:t>是否有告訴</w:t>
            </w:r>
            <w:r w:rsidR="00305F51" w:rsidRPr="005F74C1">
              <w:rPr>
                <w:rFonts w:hint="eastAsia"/>
                <w:sz w:val="28"/>
                <w:szCs w:val="28"/>
              </w:rPr>
              <w:t>正○</w:t>
            </w:r>
            <w:proofErr w:type="gramStart"/>
            <w:r w:rsidR="00305F51" w:rsidRPr="005F74C1">
              <w:rPr>
                <w:rFonts w:hint="eastAsia"/>
                <w:sz w:val="28"/>
                <w:szCs w:val="28"/>
              </w:rPr>
              <w:t>福</w:t>
            </w:r>
            <w:r w:rsidRPr="005F74C1">
              <w:rPr>
                <w:rFonts w:hint="eastAsia"/>
                <w:sz w:val="28"/>
                <w:szCs w:val="28"/>
              </w:rPr>
              <w:t>此為</w:t>
            </w:r>
            <w:proofErr w:type="gramEnd"/>
            <w:r w:rsidRPr="005F74C1">
              <w:rPr>
                <w:rFonts w:hint="eastAsia"/>
                <w:sz w:val="28"/>
                <w:szCs w:val="28"/>
              </w:rPr>
              <w:t>被告所交付</w:t>
            </w:r>
            <w:proofErr w:type="gramStart"/>
            <w:r w:rsidRPr="005F74C1">
              <w:rPr>
                <w:rFonts w:hint="eastAsia"/>
                <w:sz w:val="28"/>
                <w:szCs w:val="28"/>
              </w:rPr>
              <w:t>要幫</w:t>
            </w:r>
            <w:r w:rsidR="00514545" w:rsidRPr="005F74C1">
              <w:rPr>
                <w:rFonts w:hint="eastAsia"/>
                <w:sz w:val="28"/>
                <w:szCs w:val="28"/>
              </w:rPr>
              <w:t>朱</w:t>
            </w:r>
            <w:proofErr w:type="gramEnd"/>
            <w:r w:rsidR="00514545" w:rsidRPr="005F74C1">
              <w:rPr>
                <w:rFonts w:hint="eastAsia"/>
                <w:sz w:val="28"/>
                <w:szCs w:val="28"/>
              </w:rPr>
              <w:t>○定</w:t>
            </w:r>
            <w:r w:rsidR="009E644B" w:rsidRPr="005F74C1">
              <w:rPr>
                <w:rFonts w:hint="eastAsia"/>
                <w:sz w:val="28"/>
                <w:szCs w:val="28"/>
              </w:rPr>
              <w:t>，</w:t>
            </w:r>
            <w:r w:rsidRPr="005F74C1">
              <w:rPr>
                <w:rFonts w:hint="eastAsia"/>
                <w:sz w:val="28"/>
                <w:szCs w:val="28"/>
              </w:rPr>
              <w:t>是否為林○</w:t>
            </w:r>
            <w:r w:rsidR="00BE0702" w:rsidRPr="005F74C1">
              <w:rPr>
                <w:rFonts w:hint="eastAsia"/>
                <w:sz w:val="28"/>
                <w:szCs w:val="28"/>
              </w:rPr>
              <w:t>蘭</w:t>
            </w:r>
            <w:r w:rsidRPr="005F74C1">
              <w:rPr>
                <w:rFonts w:hint="eastAsia"/>
                <w:sz w:val="28"/>
                <w:szCs w:val="28"/>
              </w:rPr>
              <w:t>主動告訴</w:t>
            </w:r>
            <w:r w:rsidR="00305F51" w:rsidRPr="005F74C1">
              <w:rPr>
                <w:rFonts w:hint="eastAsia"/>
                <w:sz w:val="28"/>
                <w:szCs w:val="28"/>
              </w:rPr>
              <w:t>正○</w:t>
            </w:r>
            <w:proofErr w:type="gramStart"/>
            <w:r w:rsidR="00305F51" w:rsidRPr="005F74C1">
              <w:rPr>
                <w:rFonts w:hint="eastAsia"/>
                <w:sz w:val="28"/>
                <w:szCs w:val="28"/>
              </w:rPr>
              <w:t>福</w:t>
            </w:r>
            <w:r w:rsidRPr="005F74C1">
              <w:rPr>
                <w:rFonts w:hint="eastAsia"/>
                <w:sz w:val="28"/>
                <w:szCs w:val="28"/>
              </w:rPr>
              <w:t>此1千元</w:t>
            </w:r>
            <w:proofErr w:type="gramEnd"/>
            <w:r w:rsidRPr="005F74C1">
              <w:rPr>
                <w:rFonts w:hint="eastAsia"/>
                <w:sz w:val="28"/>
                <w:szCs w:val="28"/>
              </w:rPr>
              <w:t>為行賄的錢等細節</w:t>
            </w:r>
            <w:r w:rsidR="009E644B" w:rsidRPr="005F74C1">
              <w:rPr>
                <w:rFonts w:hint="eastAsia"/>
                <w:sz w:val="28"/>
                <w:szCs w:val="28"/>
              </w:rPr>
              <w:t>，</w:t>
            </w:r>
            <w:r w:rsidRPr="005F74C1">
              <w:rPr>
                <w:rFonts w:hint="eastAsia"/>
                <w:sz w:val="28"/>
                <w:szCs w:val="28"/>
              </w:rPr>
              <w:t>亦完全一致</w:t>
            </w:r>
            <w:r w:rsidR="009E644B" w:rsidRPr="005F74C1">
              <w:rPr>
                <w:rFonts w:hint="eastAsia"/>
                <w:sz w:val="28"/>
                <w:szCs w:val="28"/>
              </w:rPr>
              <w:t>，</w:t>
            </w:r>
            <w:r w:rsidRPr="005F74C1">
              <w:rPr>
                <w:rFonts w:hint="eastAsia"/>
                <w:sz w:val="28"/>
                <w:szCs w:val="28"/>
              </w:rPr>
              <w:t>並無瑕疵</w:t>
            </w:r>
            <w:r w:rsidR="009E644B" w:rsidRPr="005F74C1">
              <w:rPr>
                <w:rFonts w:hint="eastAsia"/>
                <w:sz w:val="28"/>
                <w:szCs w:val="28"/>
              </w:rPr>
              <w:t>，</w:t>
            </w:r>
            <w:r w:rsidRPr="005F74C1">
              <w:rPr>
                <w:rFonts w:hint="eastAsia"/>
                <w:sz w:val="28"/>
                <w:szCs w:val="28"/>
              </w:rPr>
              <w:t>自可擔保證人林○</w:t>
            </w:r>
            <w:r w:rsidR="00BE0702" w:rsidRPr="005F74C1">
              <w:rPr>
                <w:rFonts w:hint="eastAsia"/>
                <w:sz w:val="28"/>
                <w:szCs w:val="28"/>
              </w:rPr>
              <w:t>蘭</w:t>
            </w:r>
            <w:r w:rsidRPr="005F74C1">
              <w:rPr>
                <w:rFonts w:hint="eastAsia"/>
                <w:sz w:val="28"/>
                <w:szCs w:val="28"/>
              </w:rPr>
              <w:t>、</w:t>
            </w:r>
            <w:r w:rsidR="00305F51" w:rsidRPr="005F74C1">
              <w:rPr>
                <w:rFonts w:hint="eastAsia"/>
                <w:sz w:val="28"/>
                <w:szCs w:val="28"/>
              </w:rPr>
              <w:t>正○福</w:t>
            </w:r>
            <w:r w:rsidRPr="005F74C1">
              <w:rPr>
                <w:rFonts w:hint="eastAsia"/>
                <w:sz w:val="28"/>
                <w:szCs w:val="28"/>
              </w:rPr>
              <w:t>證述之真實性</w:t>
            </w:r>
            <w:r w:rsidR="009E644B" w:rsidRPr="005F74C1">
              <w:rPr>
                <w:rFonts w:hint="eastAsia"/>
                <w:sz w:val="28"/>
                <w:szCs w:val="28"/>
              </w:rPr>
              <w:t>，</w:t>
            </w:r>
            <w:r w:rsidRPr="005F74C1">
              <w:rPr>
                <w:rFonts w:hint="eastAsia"/>
                <w:sz w:val="28"/>
                <w:szCs w:val="28"/>
              </w:rPr>
              <w:t>自可互為補強證據。而證人林○</w:t>
            </w:r>
            <w:r w:rsidR="00923688" w:rsidRPr="005F74C1">
              <w:rPr>
                <w:rFonts w:hint="eastAsia"/>
                <w:sz w:val="28"/>
                <w:szCs w:val="28"/>
              </w:rPr>
              <w:t>蘭</w:t>
            </w:r>
            <w:r w:rsidRPr="005F74C1">
              <w:rPr>
                <w:rFonts w:hint="eastAsia"/>
                <w:sz w:val="28"/>
                <w:szCs w:val="28"/>
              </w:rPr>
              <w:t>及</w:t>
            </w:r>
            <w:r w:rsidR="00305F51" w:rsidRPr="005F74C1">
              <w:rPr>
                <w:rFonts w:hint="eastAsia"/>
                <w:sz w:val="28"/>
                <w:szCs w:val="28"/>
              </w:rPr>
              <w:t>正○福</w:t>
            </w:r>
            <w:r w:rsidRPr="005F74C1">
              <w:rPr>
                <w:rFonts w:hint="eastAsia"/>
                <w:sz w:val="28"/>
                <w:szCs w:val="28"/>
              </w:rPr>
              <w:t>分別為被告先生林○</w:t>
            </w:r>
            <w:r w:rsidR="00923688" w:rsidRPr="005F74C1">
              <w:rPr>
                <w:rFonts w:hint="eastAsia"/>
                <w:sz w:val="28"/>
                <w:szCs w:val="28"/>
              </w:rPr>
              <w:t>信</w:t>
            </w:r>
            <w:r w:rsidRPr="005F74C1">
              <w:rPr>
                <w:rFonts w:hint="eastAsia"/>
                <w:sz w:val="28"/>
                <w:szCs w:val="28"/>
              </w:rPr>
              <w:t>之妹妹及妹夫</w:t>
            </w:r>
            <w:r w:rsidR="009E644B" w:rsidRPr="005F74C1">
              <w:rPr>
                <w:rFonts w:hint="eastAsia"/>
                <w:sz w:val="28"/>
                <w:szCs w:val="28"/>
              </w:rPr>
              <w:t>，</w:t>
            </w:r>
            <w:r w:rsidRPr="005F74C1">
              <w:rPr>
                <w:rFonts w:hint="eastAsia"/>
                <w:sz w:val="28"/>
                <w:szCs w:val="28"/>
              </w:rPr>
              <w:t>具有一定之親屬關係</w:t>
            </w:r>
            <w:r w:rsidR="009E644B" w:rsidRPr="005F74C1">
              <w:rPr>
                <w:rFonts w:hint="eastAsia"/>
                <w:sz w:val="28"/>
                <w:szCs w:val="28"/>
              </w:rPr>
              <w:t>，</w:t>
            </w:r>
            <w:r w:rsidRPr="005F74C1">
              <w:rPr>
                <w:rFonts w:hint="eastAsia"/>
                <w:sz w:val="28"/>
                <w:szCs w:val="28"/>
              </w:rPr>
              <w:t>被告與證人間</w:t>
            </w:r>
            <w:r w:rsidR="009E644B" w:rsidRPr="005F74C1">
              <w:rPr>
                <w:rFonts w:hint="eastAsia"/>
                <w:sz w:val="28"/>
                <w:szCs w:val="28"/>
              </w:rPr>
              <w:t>，</w:t>
            </w:r>
            <w:r w:rsidRPr="005F74C1">
              <w:rPr>
                <w:rFonts w:hint="eastAsia"/>
                <w:sz w:val="28"/>
                <w:szCs w:val="28"/>
              </w:rPr>
              <w:t>亦無糾紛衝突</w:t>
            </w:r>
            <w:r w:rsidR="009E644B" w:rsidRPr="005F74C1">
              <w:rPr>
                <w:rFonts w:hint="eastAsia"/>
                <w:sz w:val="28"/>
                <w:szCs w:val="28"/>
              </w:rPr>
              <w:t>，</w:t>
            </w:r>
            <w:r w:rsidRPr="005F74C1">
              <w:rPr>
                <w:rFonts w:hint="eastAsia"/>
                <w:sz w:val="28"/>
                <w:szCs w:val="28"/>
              </w:rPr>
              <w:t>且所陳述之事實</w:t>
            </w:r>
            <w:r w:rsidR="009E644B" w:rsidRPr="005F74C1">
              <w:rPr>
                <w:rFonts w:hint="eastAsia"/>
                <w:sz w:val="28"/>
                <w:szCs w:val="28"/>
              </w:rPr>
              <w:t>，</w:t>
            </w:r>
            <w:r w:rsidRPr="005F74C1">
              <w:rPr>
                <w:rFonts w:hint="eastAsia"/>
                <w:sz w:val="28"/>
                <w:szCs w:val="28"/>
              </w:rPr>
              <w:t>係</w:t>
            </w:r>
            <w:proofErr w:type="gramStart"/>
            <w:r w:rsidRPr="005F74C1">
              <w:rPr>
                <w:rFonts w:hint="eastAsia"/>
                <w:sz w:val="28"/>
                <w:szCs w:val="28"/>
              </w:rPr>
              <w:t>自承確有</w:t>
            </w:r>
            <w:proofErr w:type="gramEnd"/>
            <w:r w:rsidRPr="005F74C1">
              <w:rPr>
                <w:rFonts w:hint="eastAsia"/>
                <w:sz w:val="28"/>
                <w:szCs w:val="28"/>
              </w:rPr>
              <w:t>投票收賄犯行</w:t>
            </w:r>
            <w:r w:rsidR="009E644B" w:rsidRPr="005F74C1">
              <w:rPr>
                <w:rFonts w:hint="eastAsia"/>
                <w:sz w:val="28"/>
                <w:szCs w:val="28"/>
              </w:rPr>
              <w:t>，</w:t>
            </w:r>
            <w:r w:rsidRPr="005F74C1">
              <w:rPr>
                <w:rFonts w:hint="eastAsia"/>
                <w:sz w:val="28"/>
                <w:szCs w:val="28"/>
              </w:rPr>
              <w:t>更難認有</w:t>
            </w:r>
            <w:proofErr w:type="gramStart"/>
            <w:r w:rsidRPr="005F74C1">
              <w:rPr>
                <w:rFonts w:hint="eastAsia"/>
                <w:sz w:val="28"/>
                <w:szCs w:val="28"/>
              </w:rPr>
              <w:t>何攀誣搆</w:t>
            </w:r>
            <w:proofErr w:type="gramEnd"/>
            <w:r w:rsidRPr="005F74C1">
              <w:rPr>
                <w:rFonts w:hint="eastAsia"/>
                <w:sz w:val="28"/>
                <w:szCs w:val="28"/>
              </w:rPr>
              <w:t>陷被告之理。</w:t>
            </w:r>
            <w:proofErr w:type="gramStart"/>
            <w:r w:rsidRPr="005F74C1">
              <w:rPr>
                <w:rFonts w:hint="eastAsia"/>
                <w:sz w:val="28"/>
                <w:szCs w:val="28"/>
              </w:rPr>
              <w:t>參以證人</w:t>
            </w:r>
            <w:proofErr w:type="gramEnd"/>
            <w:r w:rsidR="00305F51" w:rsidRPr="005F74C1">
              <w:rPr>
                <w:rFonts w:hint="eastAsia"/>
                <w:sz w:val="28"/>
                <w:szCs w:val="28"/>
              </w:rPr>
              <w:t>正○福</w:t>
            </w:r>
            <w:r w:rsidRPr="005F74C1">
              <w:rPr>
                <w:rFonts w:hint="eastAsia"/>
                <w:sz w:val="28"/>
                <w:szCs w:val="28"/>
              </w:rPr>
              <w:t>、林○</w:t>
            </w:r>
            <w:r w:rsidR="00923688" w:rsidRPr="005F74C1">
              <w:rPr>
                <w:rFonts w:hint="eastAsia"/>
                <w:sz w:val="28"/>
                <w:szCs w:val="28"/>
              </w:rPr>
              <w:t>蘭</w:t>
            </w:r>
            <w:r w:rsidRPr="005F74C1">
              <w:rPr>
                <w:rFonts w:hint="eastAsia"/>
                <w:sz w:val="28"/>
                <w:szCs w:val="28"/>
              </w:rPr>
              <w:t>在警</w:t>
            </w:r>
            <w:proofErr w:type="gramStart"/>
            <w:r w:rsidRPr="005F74C1">
              <w:rPr>
                <w:rFonts w:hint="eastAsia"/>
                <w:sz w:val="28"/>
                <w:szCs w:val="28"/>
              </w:rPr>
              <w:t>詢</w:t>
            </w:r>
            <w:proofErr w:type="gramEnd"/>
            <w:r w:rsidRPr="005F74C1">
              <w:rPr>
                <w:rFonts w:hint="eastAsia"/>
                <w:sz w:val="28"/>
                <w:szCs w:val="28"/>
              </w:rPr>
              <w:t>中</w:t>
            </w:r>
            <w:r w:rsidR="009E644B" w:rsidRPr="005F74C1">
              <w:rPr>
                <w:rFonts w:hint="eastAsia"/>
                <w:sz w:val="28"/>
                <w:szCs w:val="28"/>
              </w:rPr>
              <w:t>，</w:t>
            </w:r>
            <w:r w:rsidRPr="005F74C1">
              <w:rPr>
                <w:rFonts w:hint="eastAsia"/>
                <w:sz w:val="28"/>
                <w:szCs w:val="28"/>
              </w:rPr>
              <w:t>亦主動提出現金共計2千元扣案</w:t>
            </w:r>
            <w:r w:rsidR="009E644B" w:rsidRPr="005F74C1">
              <w:rPr>
                <w:rFonts w:hint="eastAsia"/>
                <w:sz w:val="28"/>
                <w:szCs w:val="28"/>
              </w:rPr>
              <w:t>，</w:t>
            </w:r>
            <w:r w:rsidRPr="005F74C1">
              <w:rPr>
                <w:rFonts w:hint="eastAsia"/>
                <w:sz w:val="28"/>
                <w:szCs w:val="28"/>
              </w:rPr>
              <w:t>前開現金與被告所交付者雖不具同一性</w:t>
            </w:r>
            <w:r w:rsidR="009E644B" w:rsidRPr="005F74C1">
              <w:rPr>
                <w:rFonts w:hint="eastAsia"/>
                <w:sz w:val="28"/>
                <w:szCs w:val="28"/>
              </w:rPr>
              <w:t>，</w:t>
            </w:r>
            <w:r w:rsidRPr="005F74C1">
              <w:rPr>
                <w:rFonts w:hint="eastAsia"/>
                <w:sz w:val="28"/>
                <w:szCs w:val="28"/>
              </w:rPr>
              <w:t>但亦可佐證證人</w:t>
            </w:r>
            <w:r w:rsidR="00305F51" w:rsidRPr="005F74C1">
              <w:rPr>
                <w:rFonts w:hint="eastAsia"/>
                <w:sz w:val="28"/>
                <w:szCs w:val="28"/>
              </w:rPr>
              <w:t>正○福</w:t>
            </w:r>
            <w:r w:rsidRPr="005F74C1">
              <w:rPr>
                <w:rFonts w:hint="eastAsia"/>
                <w:sz w:val="28"/>
                <w:szCs w:val="28"/>
              </w:rPr>
              <w:t>、林○</w:t>
            </w:r>
            <w:proofErr w:type="gramStart"/>
            <w:r w:rsidR="00923688" w:rsidRPr="005F74C1">
              <w:rPr>
                <w:rFonts w:hint="eastAsia"/>
                <w:sz w:val="28"/>
                <w:szCs w:val="28"/>
              </w:rPr>
              <w:t>蘭</w:t>
            </w:r>
            <w:r w:rsidRPr="005F74C1">
              <w:rPr>
                <w:rFonts w:hint="eastAsia"/>
                <w:sz w:val="28"/>
                <w:szCs w:val="28"/>
              </w:rPr>
              <w:t>確有</w:t>
            </w:r>
            <w:proofErr w:type="gramEnd"/>
            <w:r w:rsidRPr="005F74C1">
              <w:rPr>
                <w:rFonts w:hint="eastAsia"/>
                <w:sz w:val="28"/>
                <w:szCs w:val="28"/>
              </w:rPr>
              <w:t>將賄款繳回</w:t>
            </w:r>
            <w:r w:rsidR="009E644B" w:rsidRPr="005F74C1">
              <w:rPr>
                <w:rFonts w:hint="eastAsia"/>
                <w:sz w:val="28"/>
                <w:szCs w:val="28"/>
              </w:rPr>
              <w:t>，</w:t>
            </w:r>
            <w:r w:rsidRPr="005F74C1">
              <w:rPr>
                <w:rFonts w:hint="eastAsia"/>
                <w:sz w:val="28"/>
                <w:szCs w:val="28"/>
              </w:rPr>
              <w:t>擔保其自白真實性之情</w:t>
            </w:r>
            <w:r w:rsidR="009E644B" w:rsidRPr="005F74C1">
              <w:rPr>
                <w:rFonts w:hint="eastAsia"/>
                <w:sz w:val="28"/>
                <w:szCs w:val="28"/>
              </w:rPr>
              <w:t>，</w:t>
            </w:r>
            <w:r w:rsidRPr="005F74C1">
              <w:rPr>
                <w:rFonts w:hint="eastAsia"/>
                <w:sz w:val="28"/>
                <w:szCs w:val="28"/>
              </w:rPr>
              <w:t>核與本件犯罪事實相關</w:t>
            </w:r>
            <w:r w:rsidR="009E644B" w:rsidRPr="005F74C1">
              <w:rPr>
                <w:rFonts w:hint="eastAsia"/>
                <w:sz w:val="28"/>
                <w:szCs w:val="28"/>
              </w:rPr>
              <w:t>，</w:t>
            </w:r>
            <w:r w:rsidRPr="005F74C1">
              <w:rPr>
                <w:rFonts w:hint="eastAsia"/>
                <w:sz w:val="28"/>
                <w:szCs w:val="28"/>
              </w:rPr>
              <w:t>且亦可作</w:t>
            </w:r>
            <w:r w:rsidRPr="005F74C1">
              <w:rPr>
                <w:rFonts w:hint="eastAsia"/>
                <w:sz w:val="28"/>
                <w:szCs w:val="28"/>
              </w:rPr>
              <w:lastRenderedPageBreak/>
              <w:t>為本件之補強證據。此外並有扣押筆錄、花蓮縣警局扣押物品目錄表、扣押物品收據（</w:t>
            </w:r>
            <w:r w:rsidR="00305F51" w:rsidRPr="005F74C1">
              <w:rPr>
                <w:rFonts w:hint="eastAsia"/>
                <w:sz w:val="28"/>
                <w:szCs w:val="28"/>
              </w:rPr>
              <w:t>正○福</w:t>
            </w:r>
            <w:r w:rsidRPr="005F74C1">
              <w:rPr>
                <w:rFonts w:hint="eastAsia"/>
                <w:sz w:val="28"/>
                <w:szCs w:val="28"/>
              </w:rPr>
              <w:t>部分）、扣押筆錄、花蓮縣警局扣押物品目錄表、扣押物品收據在卷可</w:t>
            </w:r>
            <w:proofErr w:type="gramStart"/>
            <w:r w:rsidRPr="005F74C1">
              <w:rPr>
                <w:rFonts w:hint="eastAsia"/>
                <w:sz w:val="28"/>
                <w:szCs w:val="28"/>
              </w:rPr>
              <w:t>稽</w:t>
            </w:r>
            <w:proofErr w:type="gramEnd"/>
            <w:r w:rsidRPr="005F74C1">
              <w:rPr>
                <w:rFonts w:hint="eastAsia"/>
                <w:sz w:val="28"/>
                <w:szCs w:val="28"/>
              </w:rPr>
              <w:t>。</w:t>
            </w:r>
          </w:p>
        </w:tc>
      </w:tr>
    </w:tbl>
    <w:p w14:paraId="65A60BC7" w14:textId="77777777" w:rsidR="001D573A" w:rsidRPr="005F74C1" w:rsidRDefault="001D573A" w:rsidP="00F816CB">
      <w:pPr>
        <w:ind w:left="514" w:hangingChars="151" w:hanging="514"/>
        <w:rPr>
          <w:szCs w:val="32"/>
        </w:rPr>
      </w:pPr>
    </w:p>
    <w:sectPr w:rsidR="001D573A" w:rsidRPr="005F74C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958DC" w14:textId="77777777" w:rsidR="00591F84" w:rsidRDefault="00591F84">
      <w:r>
        <w:separator/>
      </w:r>
    </w:p>
  </w:endnote>
  <w:endnote w:type="continuationSeparator" w:id="0">
    <w:p w14:paraId="7542AE16" w14:textId="77777777" w:rsidR="00591F84" w:rsidRDefault="00591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DA9F5" w14:textId="77777777" w:rsidR="00F46404" w:rsidRDefault="00F4640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7CDDE68E" w14:textId="77777777" w:rsidR="00F46404" w:rsidRDefault="00F4640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E0F0B" w14:textId="77777777" w:rsidR="00591F84" w:rsidRDefault="00591F84">
      <w:r>
        <w:separator/>
      </w:r>
    </w:p>
  </w:footnote>
  <w:footnote w:type="continuationSeparator" w:id="0">
    <w:p w14:paraId="7FFC83D7" w14:textId="77777777" w:rsidR="00591F84" w:rsidRDefault="00591F84">
      <w:r>
        <w:continuationSeparator/>
      </w:r>
    </w:p>
  </w:footnote>
  <w:footnote w:id="1">
    <w:p w14:paraId="247D9F10" w14:textId="2071D187" w:rsidR="00F46404" w:rsidRPr="007D5168" w:rsidRDefault="00F46404" w:rsidP="005F2175">
      <w:pPr>
        <w:pStyle w:val="afc"/>
        <w:jc w:val="both"/>
        <w:rPr>
          <w:rFonts w:ascii="標楷體" w:eastAsia="標楷體" w:hAnsi="標楷體"/>
        </w:rPr>
      </w:pPr>
      <w:r w:rsidRPr="007D5168">
        <w:rPr>
          <w:rStyle w:val="afe"/>
          <w:rFonts w:ascii="標楷體" w:eastAsia="標楷體" w:hAnsi="標楷體"/>
        </w:rPr>
        <w:footnoteRef/>
      </w:r>
      <w:r w:rsidRPr="007D5168">
        <w:rPr>
          <w:rFonts w:ascii="標楷體" w:eastAsia="標楷體" w:hAnsi="標楷體"/>
        </w:rPr>
        <w:t xml:space="preserve"> </w:t>
      </w:r>
      <w:r w:rsidRPr="007D5168">
        <w:rPr>
          <w:rFonts w:ascii="標楷體" w:eastAsia="標楷體" w:hAnsi="標楷體" w:hint="eastAsia"/>
        </w:rPr>
        <w:t>花蓮縣警局1</w:t>
      </w:r>
      <w:r w:rsidRPr="007D5168">
        <w:rPr>
          <w:rFonts w:ascii="標楷體" w:eastAsia="標楷體" w:hAnsi="標楷體"/>
        </w:rPr>
        <w:t>13</w:t>
      </w:r>
      <w:r w:rsidRPr="007D5168">
        <w:rPr>
          <w:rFonts w:ascii="標楷體" w:eastAsia="標楷體" w:hAnsi="標楷體" w:hint="eastAsia"/>
        </w:rPr>
        <w:t>年6月7日花警刑字第1</w:t>
      </w:r>
      <w:r w:rsidRPr="007D5168">
        <w:rPr>
          <w:rFonts w:ascii="標楷體" w:eastAsia="標楷體" w:hAnsi="標楷體"/>
        </w:rPr>
        <w:t>130024328</w:t>
      </w:r>
      <w:r w:rsidRPr="007D5168">
        <w:rPr>
          <w:rFonts w:ascii="標楷體" w:eastAsia="標楷體" w:hAnsi="標楷體" w:hint="eastAsia"/>
        </w:rPr>
        <w:t>號函，時隔已久，該局未保留正○福1</w:t>
      </w:r>
      <w:r w:rsidRPr="007D5168">
        <w:rPr>
          <w:rFonts w:ascii="標楷體" w:eastAsia="標楷體" w:hAnsi="標楷體"/>
        </w:rPr>
        <w:t>03</w:t>
      </w:r>
      <w:r w:rsidRPr="007D5168">
        <w:rPr>
          <w:rFonts w:ascii="標楷體" w:eastAsia="標楷體" w:hAnsi="標楷體" w:hint="eastAsia"/>
        </w:rPr>
        <w:t>年1</w:t>
      </w:r>
      <w:r w:rsidRPr="007D5168">
        <w:rPr>
          <w:rFonts w:ascii="標楷體" w:eastAsia="標楷體" w:hAnsi="標楷體"/>
        </w:rPr>
        <w:t>0</w:t>
      </w:r>
      <w:r w:rsidRPr="007D5168">
        <w:rPr>
          <w:rFonts w:ascii="標楷體" w:eastAsia="標楷體" w:hAnsi="標楷體" w:hint="eastAsia"/>
        </w:rPr>
        <w:t>月2</w:t>
      </w:r>
      <w:r w:rsidRPr="007D5168">
        <w:rPr>
          <w:rFonts w:ascii="標楷體" w:eastAsia="標楷體" w:hAnsi="標楷體"/>
        </w:rPr>
        <w:t>3</w:t>
      </w:r>
      <w:r w:rsidRPr="007D5168">
        <w:rPr>
          <w:rFonts w:ascii="標楷體" w:eastAsia="標楷體" w:hAnsi="標楷體" w:hint="eastAsia"/>
        </w:rPr>
        <w:t>日警詢之影音紀錄。行政院1</w:t>
      </w:r>
      <w:r w:rsidRPr="007D5168">
        <w:rPr>
          <w:rFonts w:ascii="標楷體" w:eastAsia="標楷體" w:hAnsi="標楷體"/>
        </w:rPr>
        <w:t>12</w:t>
      </w:r>
      <w:r w:rsidRPr="007D5168">
        <w:rPr>
          <w:rFonts w:ascii="標楷體" w:eastAsia="標楷體" w:hAnsi="標楷體" w:hint="eastAsia"/>
        </w:rPr>
        <w:t>年雖訂有檢察機關及司法警察機關錄音錄影資料保管辦法，惟法令不溯及既往，故無從依該辦法保存正○福警詢影音紀錄。</w:t>
      </w:r>
    </w:p>
  </w:footnote>
  <w:footnote w:id="2">
    <w:p w14:paraId="726167AC" w14:textId="2AFC18FD" w:rsidR="00F46404" w:rsidRPr="007D5168" w:rsidRDefault="00F46404">
      <w:pPr>
        <w:pStyle w:val="afc"/>
        <w:rPr>
          <w:rFonts w:ascii="標楷體" w:eastAsia="標楷體" w:hAnsi="標楷體"/>
        </w:rPr>
      </w:pPr>
      <w:r w:rsidRPr="007D5168">
        <w:rPr>
          <w:rStyle w:val="afe"/>
          <w:rFonts w:ascii="標楷體" w:eastAsia="標楷體" w:hAnsi="標楷體"/>
        </w:rPr>
        <w:footnoteRef/>
      </w:r>
      <w:r w:rsidRPr="007D5168">
        <w:rPr>
          <w:rFonts w:ascii="標楷體" w:eastAsia="標楷體" w:hAnsi="標楷體"/>
        </w:rPr>
        <w:t xml:space="preserve"> </w:t>
      </w:r>
      <w:r w:rsidRPr="007D5168">
        <w:rPr>
          <w:rFonts w:ascii="標楷體" w:eastAsia="標楷體" w:hAnsi="標楷體" w:hint="eastAsia"/>
        </w:rPr>
        <w:t>1</w:t>
      </w:r>
      <w:r w:rsidRPr="007D5168">
        <w:rPr>
          <w:rFonts w:ascii="標楷體" w:eastAsia="標楷體" w:hAnsi="標楷體"/>
        </w:rPr>
        <w:t>06</w:t>
      </w:r>
      <w:r w:rsidRPr="007D5168">
        <w:rPr>
          <w:rFonts w:ascii="標楷體" w:eastAsia="標楷體" w:hAnsi="標楷體" w:hint="eastAsia"/>
        </w:rPr>
        <w:t>年司改國是會議決議「依公政公約、I</w:t>
      </w:r>
      <w:r w:rsidRPr="007D5168">
        <w:rPr>
          <w:rFonts w:ascii="標楷體" w:eastAsia="標楷體" w:hAnsi="標楷體"/>
        </w:rPr>
        <w:t>CERD</w:t>
      </w:r>
      <w:r w:rsidRPr="007D5168">
        <w:rPr>
          <w:rFonts w:ascii="標楷體" w:eastAsia="標楷體" w:hAnsi="標楷體" w:hint="eastAsia"/>
        </w:rPr>
        <w:t>公約等…</w:t>
      </w:r>
      <w:r w:rsidRPr="007D5168">
        <w:rPr>
          <w:rFonts w:ascii="標楷體" w:eastAsia="標楷體" w:hAnsi="標楷體" w:hint="eastAsia"/>
        </w:rPr>
        <w:t>…應確保司法弱勢者充分理解權利告知事項。」</w:t>
      </w:r>
    </w:p>
  </w:footnote>
  <w:footnote w:id="3">
    <w:p w14:paraId="024BE223" w14:textId="77777777" w:rsidR="00F46404" w:rsidRPr="007D5168" w:rsidRDefault="00F46404" w:rsidP="005F2175">
      <w:pPr>
        <w:pStyle w:val="afc"/>
        <w:jc w:val="both"/>
        <w:rPr>
          <w:rFonts w:ascii="標楷體" w:eastAsia="標楷體" w:hAnsi="標楷體"/>
        </w:rPr>
      </w:pPr>
      <w:r w:rsidRPr="007D5168">
        <w:rPr>
          <w:rStyle w:val="afe"/>
          <w:rFonts w:ascii="標楷體" w:eastAsia="標楷體" w:hAnsi="標楷體"/>
        </w:rPr>
        <w:footnoteRef/>
      </w:r>
      <w:r w:rsidRPr="007D5168">
        <w:rPr>
          <w:rFonts w:ascii="標楷體" w:eastAsia="標楷體" w:hAnsi="標楷體"/>
        </w:rPr>
        <w:t xml:space="preserve"> </w:t>
      </w:r>
      <w:r w:rsidRPr="007D5168">
        <w:rPr>
          <w:rFonts w:ascii="標楷體" w:eastAsia="標楷體" w:hAnsi="標楷體" w:hint="eastAsia"/>
        </w:rPr>
        <w:t>王皇玉(</w:t>
      </w:r>
      <w:r w:rsidRPr="007D5168">
        <w:rPr>
          <w:rFonts w:ascii="標楷體" w:eastAsia="標楷體" w:hAnsi="標楷體"/>
        </w:rPr>
        <w:t>2011)</w:t>
      </w:r>
      <w:r w:rsidRPr="007D5168">
        <w:rPr>
          <w:rFonts w:ascii="標楷體" w:eastAsia="標楷體" w:hAnsi="標楷體" w:hint="eastAsia"/>
        </w:rPr>
        <w:t>，〈弱勢語言族群之接近司法權─以原住民通譯問題為中心〉，《刑事政策與犯罪研究論文集》，第1</w:t>
      </w:r>
      <w:r w:rsidRPr="007D5168">
        <w:rPr>
          <w:rFonts w:ascii="標楷體" w:eastAsia="標楷體" w:hAnsi="標楷體"/>
        </w:rPr>
        <w:t>4</w:t>
      </w:r>
      <w:r w:rsidRPr="007D5168">
        <w:rPr>
          <w:rFonts w:ascii="標楷體" w:eastAsia="標楷體" w:hAnsi="標楷體" w:hint="eastAsia"/>
        </w:rPr>
        <w:t>期，第5</w:t>
      </w:r>
      <w:r w:rsidRPr="007D5168">
        <w:rPr>
          <w:rFonts w:ascii="標楷體" w:eastAsia="標楷體" w:hAnsi="標楷體"/>
        </w:rPr>
        <w:t>9-75</w:t>
      </w:r>
      <w:r w:rsidRPr="007D5168">
        <w:rPr>
          <w:rFonts w:ascii="標楷體" w:eastAsia="標楷體" w:hAnsi="標楷體" w:hint="eastAsia"/>
        </w:rPr>
        <w:t>頁。</w:t>
      </w:r>
    </w:p>
  </w:footnote>
  <w:footnote w:id="4">
    <w:p w14:paraId="342F0A78" w14:textId="77777777" w:rsidR="00F46404" w:rsidRPr="007D5168" w:rsidRDefault="00F46404" w:rsidP="005F2175">
      <w:pPr>
        <w:pStyle w:val="afc"/>
        <w:jc w:val="both"/>
        <w:rPr>
          <w:rFonts w:ascii="標楷體" w:eastAsia="標楷體" w:hAnsi="標楷體"/>
        </w:rPr>
      </w:pPr>
      <w:r w:rsidRPr="007D5168">
        <w:rPr>
          <w:rStyle w:val="afe"/>
          <w:rFonts w:ascii="標楷體" w:eastAsia="標楷體" w:hAnsi="標楷體"/>
        </w:rPr>
        <w:footnoteRef/>
      </w:r>
      <w:r w:rsidRPr="007D5168">
        <w:rPr>
          <w:rFonts w:ascii="標楷體" w:eastAsia="標楷體" w:hAnsi="標楷體"/>
        </w:rPr>
        <w:t xml:space="preserve"> </w:t>
      </w:r>
      <w:r w:rsidRPr="007D5168">
        <w:rPr>
          <w:rFonts w:ascii="標楷體" w:eastAsia="標楷體" w:hAnsi="標楷體" w:hint="eastAsia"/>
        </w:rPr>
        <w:t>鄭川如、陳榮隆、姚孟昌</w:t>
      </w:r>
      <w:r w:rsidRPr="007D5168">
        <w:rPr>
          <w:rFonts w:ascii="標楷體" w:eastAsia="標楷體" w:hAnsi="標楷體"/>
        </w:rPr>
        <w:t>(2016)</w:t>
      </w:r>
      <w:r w:rsidRPr="007D5168">
        <w:rPr>
          <w:rFonts w:ascii="標楷體" w:eastAsia="標楷體" w:hAnsi="標楷體" w:hint="eastAsia"/>
        </w:rPr>
        <w:t>，〈從公民與政治權利國際公約檢視我國原住民司法通譯制度〉，《臺北大學法學論叢》，第 99 期，第249-302頁。</w:t>
      </w:r>
    </w:p>
  </w:footnote>
  <w:footnote w:id="5">
    <w:p w14:paraId="0BB16874" w14:textId="77777777" w:rsidR="00F46404" w:rsidRPr="007D5168" w:rsidRDefault="00F46404" w:rsidP="005F2175">
      <w:pPr>
        <w:pStyle w:val="afc"/>
        <w:jc w:val="both"/>
        <w:rPr>
          <w:rFonts w:ascii="標楷體" w:eastAsia="標楷體" w:hAnsi="標楷體"/>
        </w:rPr>
      </w:pPr>
      <w:r w:rsidRPr="007D5168">
        <w:rPr>
          <w:rStyle w:val="afe"/>
          <w:rFonts w:ascii="標楷體" w:eastAsia="標楷體" w:hAnsi="標楷體"/>
        </w:rPr>
        <w:footnoteRef/>
      </w:r>
      <w:r w:rsidRPr="007D5168">
        <w:rPr>
          <w:rFonts w:ascii="標楷體" w:eastAsia="標楷體" w:hAnsi="標楷體"/>
        </w:rPr>
        <w:t xml:space="preserve"> </w:t>
      </w:r>
      <w:r w:rsidRPr="007D5168">
        <w:rPr>
          <w:rFonts w:ascii="標楷體" w:eastAsia="標楷體" w:hAnsi="標楷體" w:hint="eastAsia"/>
        </w:rPr>
        <w:t>傅玫玲(</w:t>
      </w:r>
      <w:r w:rsidRPr="007D5168">
        <w:rPr>
          <w:rFonts w:ascii="標楷體" w:eastAsia="標楷體" w:hAnsi="標楷體"/>
        </w:rPr>
        <w:t>2019)</w:t>
      </w:r>
      <w:r w:rsidRPr="007D5168">
        <w:rPr>
          <w:rFonts w:ascii="標楷體" w:eastAsia="標楷體" w:hAnsi="標楷體" w:hint="eastAsia"/>
        </w:rPr>
        <w:t>，〈臺灣法院通譯現況與挑戰－問題分析與解決之道〉《南臺財經法學》，第 5 期，第213-250 頁。</w:t>
      </w:r>
    </w:p>
  </w:footnote>
  <w:footnote w:id="6">
    <w:p w14:paraId="3000DFDE" w14:textId="77777777" w:rsidR="00F46404" w:rsidRPr="007D5168" w:rsidRDefault="00F46404" w:rsidP="005F2175">
      <w:pPr>
        <w:pStyle w:val="afc"/>
        <w:jc w:val="both"/>
        <w:rPr>
          <w:rFonts w:ascii="標楷體" w:eastAsia="標楷體" w:hAnsi="標楷體"/>
        </w:rPr>
      </w:pPr>
      <w:r w:rsidRPr="007D5168">
        <w:rPr>
          <w:rStyle w:val="afe"/>
          <w:rFonts w:ascii="標楷體" w:eastAsia="標楷體" w:hAnsi="標楷體"/>
        </w:rPr>
        <w:footnoteRef/>
      </w:r>
      <w:r w:rsidRPr="007D5168">
        <w:rPr>
          <w:rFonts w:ascii="標楷體" w:eastAsia="標楷體" w:hAnsi="標楷體"/>
        </w:rPr>
        <w:t xml:space="preserve"> </w:t>
      </w:r>
      <w:r w:rsidRPr="007D5168">
        <w:rPr>
          <w:rFonts w:ascii="標楷體" w:eastAsia="標楷體" w:hAnsi="標楷體" w:hint="eastAsia"/>
        </w:rPr>
        <w:t>呂文玲(</w:t>
      </w:r>
      <w:r w:rsidRPr="007D5168">
        <w:rPr>
          <w:rFonts w:ascii="標楷體" w:eastAsia="標楷體" w:hAnsi="標楷體"/>
        </w:rPr>
        <w:t>2019</w:t>
      </w:r>
      <w:r w:rsidRPr="007D5168">
        <w:rPr>
          <w:rFonts w:ascii="標楷體" w:eastAsia="標楷體" w:hAnsi="標楷體" w:hint="eastAsia"/>
        </w:rPr>
        <w:t>)，〈完善新移民通譯制度之研析〉，《立法院法制局議題研析》，編號</w:t>
      </w:r>
      <w:r w:rsidRPr="007D5168">
        <w:rPr>
          <w:rFonts w:ascii="標楷體" w:eastAsia="標楷體" w:hAnsi="標楷體"/>
        </w:rPr>
        <w:t>R00838</w:t>
      </w:r>
      <w:r w:rsidRPr="007D5168">
        <w:rPr>
          <w:rFonts w:ascii="標楷體" w:eastAsia="標楷體" w:hAnsi="標楷體" w:hint="eastAsia"/>
        </w:rPr>
        <w:t>。</w:t>
      </w:r>
    </w:p>
  </w:footnote>
  <w:footnote w:id="7">
    <w:p w14:paraId="2C990431" w14:textId="77777777" w:rsidR="00F46404" w:rsidRPr="007D5168" w:rsidRDefault="00F46404" w:rsidP="005F2175">
      <w:pPr>
        <w:pStyle w:val="afc"/>
        <w:jc w:val="both"/>
        <w:rPr>
          <w:rFonts w:ascii="標楷體" w:eastAsia="標楷體" w:hAnsi="標楷體"/>
        </w:rPr>
      </w:pPr>
      <w:r w:rsidRPr="007D5168">
        <w:rPr>
          <w:rStyle w:val="afe"/>
          <w:rFonts w:ascii="標楷體" w:eastAsia="標楷體" w:hAnsi="標楷體"/>
        </w:rPr>
        <w:footnoteRef/>
      </w:r>
      <w:r w:rsidRPr="007D5168">
        <w:rPr>
          <w:rFonts w:ascii="標楷體" w:eastAsia="標楷體" w:hAnsi="標楷體"/>
        </w:rPr>
        <w:t xml:space="preserve"> </w:t>
      </w:r>
      <w:r w:rsidRPr="007D5168">
        <w:rPr>
          <w:rFonts w:ascii="標楷體" w:eastAsia="標楷體" w:hAnsi="標楷體" w:hint="eastAsia"/>
        </w:rPr>
        <w:t>林智勝(</w:t>
      </w:r>
      <w:r w:rsidRPr="007D5168">
        <w:rPr>
          <w:rFonts w:ascii="標楷體" w:eastAsia="標楷體" w:hAnsi="標楷體"/>
        </w:rPr>
        <w:t>2024)</w:t>
      </w:r>
      <w:r w:rsidRPr="007D5168">
        <w:rPr>
          <w:rFonts w:ascii="標楷體" w:eastAsia="標楷體" w:hAnsi="標楷體" w:hint="eastAsia"/>
        </w:rPr>
        <w:t>，〈涉外案件警務通譯規定之法制問題研析〉，《立法院法制局議題研析》，編號2</w:t>
      </w:r>
      <w:r w:rsidRPr="007D5168">
        <w:rPr>
          <w:rFonts w:ascii="標楷體" w:eastAsia="標楷體" w:hAnsi="標楷體"/>
        </w:rPr>
        <w:t>325</w:t>
      </w:r>
      <w:r w:rsidRPr="007D5168">
        <w:rPr>
          <w:rFonts w:ascii="標楷體" w:eastAsia="標楷體" w:hAnsi="標楷體" w:hint="eastAsia"/>
        </w:rPr>
        <w:t>。</w:t>
      </w:r>
    </w:p>
  </w:footnote>
  <w:footnote w:id="8">
    <w:p w14:paraId="5405E959" w14:textId="3930428C" w:rsidR="00F46404" w:rsidRPr="007D5168" w:rsidRDefault="00F46404" w:rsidP="005F2175">
      <w:pPr>
        <w:pStyle w:val="afc"/>
        <w:jc w:val="both"/>
        <w:rPr>
          <w:rFonts w:ascii="標楷體" w:eastAsia="標楷體" w:hAnsi="標楷體"/>
        </w:rPr>
      </w:pPr>
      <w:r w:rsidRPr="007D5168">
        <w:rPr>
          <w:rStyle w:val="afe"/>
          <w:rFonts w:ascii="標楷體" w:eastAsia="標楷體" w:hAnsi="標楷體"/>
        </w:rPr>
        <w:footnoteRef/>
      </w:r>
      <w:r w:rsidRPr="007D5168">
        <w:rPr>
          <w:rFonts w:ascii="標楷體" w:eastAsia="標楷體" w:hAnsi="標楷體"/>
        </w:rPr>
        <w:t xml:space="preserve"> </w:t>
      </w:r>
      <w:r w:rsidRPr="007D5168">
        <w:rPr>
          <w:rFonts w:ascii="標楷體" w:eastAsia="標楷體" w:hAnsi="標楷體" w:hint="eastAsia"/>
        </w:rPr>
        <w:t>原</w:t>
      </w:r>
      <w:r>
        <w:rPr>
          <w:rFonts w:ascii="標楷體" w:eastAsia="標楷體" w:hAnsi="標楷體" w:hint="eastAsia"/>
        </w:rPr>
        <w:t>語</w:t>
      </w:r>
      <w:r w:rsidRPr="007D5168">
        <w:rPr>
          <w:rFonts w:ascii="標楷體" w:eastAsia="標楷體" w:hAnsi="標楷體" w:hint="eastAsia"/>
        </w:rPr>
        <w:t>法第2</w:t>
      </w:r>
      <w:r w:rsidRPr="007D5168">
        <w:rPr>
          <w:rFonts w:ascii="標楷體" w:eastAsia="標楷體" w:hAnsi="標楷體"/>
        </w:rPr>
        <w:t>7</w:t>
      </w:r>
      <w:r w:rsidRPr="007D5168">
        <w:rPr>
          <w:rFonts w:ascii="標楷體" w:eastAsia="標楷體" w:hAnsi="標楷體" w:hint="eastAsia"/>
        </w:rPr>
        <w:t>條第</w:t>
      </w:r>
      <w:r w:rsidRPr="007D5168">
        <w:rPr>
          <w:rFonts w:ascii="標楷體" w:eastAsia="標楷體" w:hAnsi="標楷體"/>
        </w:rPr>
        <w:t>1</w:t>
      </w:r>
      <w:r w:rsidRPr="007D5168">
        <w:rPr>
          <w:rFonts w:ascii="標楷體" w:eastAsia="標楷體" w:hAnsi="標楷體" w:hint="eastAsia"/>
        </w:rPr>
        <w:t>項規定：「中央主管機關為辦理原住民族語言研究發展等事項，應編列經費及接受私人、法人或團體之捐助，成立財團法人原住民族語言研究發展基金會。」</w:t>
      </w:r>
    </w:p>
  </w:footnote>
  <w:footnote w:id="9">
    <w:p w14:paraId="06634EDE" w14:textId="053CE516" w:rsidR="00F46404" w:rsidRPr="007D5168" w:rsidRDefault="00F46404">
      <w:pPr>
        <w:pStyle w:val="afc"/>
        <w:rPr>
          <w:rFonts w:ascii="標楷體" w:eastAsia="標楷體" w:hAnsi="標楷體"/>
        </w:rPr>
      </w:pPr>
      <w:r w:rsidRPr="007D5168">
        <w:rPr>
          <w:rStyle w:val="afe"/>
          <w:rFonts w:ascii="標楷體" w:eastAsia="標楷體" w:hAnsi="標楷體"/>
        </w:rPr>
        <w:footnoteRef/>
      </w:r>
      <w:r w:rsidRPr="007D5168">
        <w:rPr>
          <w:rFonts w:ascii="標楷體" w:eastAsia="標楷體" w:hAnsi="標楷體"/>
        </w:rPr>
        <w:t xml:space="preserve"> </w:t>
      </w:r>
      <w:r w:rsidRPr="007D5168">
        <w:rPr>
          <w:rFonts w:ascii="標楷體" w:eastAsia="標楷體" w:hAnsi="標楷體" w:hint="eastAsia"/>
        </w:rPr>
        <w:t>1</w:t>
      </w:r>
      <w:r w:rsidRPr="007D5168">
        <w:rPr>
          <w:rFonts w:ascii="標楷體" w:eastAsia="標楷體" w:hAnsi="標楷體"/>
        </w:rPr>
        <w:t>06</w:t>
      </w:r>
      <w:r w:rsidRPr="007D5168">
        <w:rPr>
          <w:rFonts w:ascii="標楷體" w:eastAsia="標楷體" w:hAnsi="標楷體" w:hint="eastAsia"/>
        </w:rPr>
        <w:t>年司改國是會議決議亦同此見解。</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3B0586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3B3"/>
    <w:rsid w:val="00002299"/>
    <w:rsid w:val="000059E7"/>
    <w:rsid w:val="00006961"/>
    <w:rsid w:val="000076B4"/>
    <w:rsid w:val="00010659"/>
    <w:rsid w:val="000112BF"/>
    <w:rsid w:val="00012233"/>
    <w:rsid w:val="00017318"/>
    <w:rsid w:val="00021A09"/>
    <w:rsid w:val="000229AD"/>
    <w:rsid w:val="000246F7"/>
    <w:rsid w:val="000248DA"/>
    <w:rsid w:val="000300C6"/>
    <w:rsid w:val="0003114D"/>
    <w:rsid w:val="00032861"/>
    <w:rsid w:val="00034996"/>
    <w:rsid w:val="000360B3"/>
    <w:rsid w:val="000367B3"/>
    <w:rsid w:val="00036D76"/>
    <w:rsid w:val="0004432E"/>
    <w:rsid w:val="00046411"/>
    <w:rsid w:val="00046ACA"/>
    <w:rsid w:val="000505DF"/>
    <w:rsid w:val="00051288"/>
    <w:rsid w:val="00053A4E"/>
    <w:rsid w:val="00056CD8"/>
    <w:rsid w:val="0005758A"/>
    <w:rsid w:val="00057F32"/>
    <w:rsid w:val="00062A23"/>
    <w:rsid w:val="00062A25"/>
    <w:rsid w:val="00063A8B"/>
    <w:rsid w:val="0006530C"/>
    <w:rsid w:val="000655D4"/>
    <w:rsid w:val="00071E40"/>
    <w:rsid w:val="00072CE5"/>
    <w:rsid w:val="0007381B"/>
    <w:rsid w:val="00073CB5"/>
    <w:rsid w:val="0007425C"/>
    <w:rsid w:val="00074505"/>
    <w:rsid w:val="00075591"/>
    <w:rsid w:val="00077553"/>
    <w:rsid w:val="00077816"/>
    <w:rsid w:val="00081776"/>
    <w:rsid w:val="00081B28"/>
    <w:rsid w:val="00081FC4"/>
    <w:rsid w:val="000851A2"/>
    <w:rsid w:val="0009352E"/>
    <w:rsid w:val="00094AD6"/>
    <w:rsid w:val="0009559D"/>
    <w:rsid w:val="000963D9"/>
    <w:rsid w:val="00096B96"/>
    <w:rsid w:val="00097DAC"/>
    <w:rsid w:val="000A2F3F"/>
    <w:rsid w:val="000A34A7"/>
    <w:rsid w:val="000B0B4A"/>
    <w:rsid w:val="000B279A"/>
    <w:rsid w:val="000B3052"/>
    <w:rsid w:val="000B34AC"/>
    <w:rsid w:val="000B61D2"/>
    <w:rsid w:val="000B61D7"/>
    <w:rsid w:val="000B667A"/>
    <w:rsid w:val="000B70A7"/>
    <w:rsid w:val="000B73DD"/>
    <w:rsid w:val="000C02CD"/>
    <w:rsid w:val="000C388A"/>
    <w:rsid w:val="000C40CA"/>
    <w:rsid w:val="000C495F"/>
    <w:rsid w:val="000C584E"/>
    <w:rsid w:val="000D042D"/>
    <w:rsid w:val="000D1D38"/>
    <w:rsid w:val="000D289E"/>
    <w:rsid w:val="000D31D2"/>
    <w:rsid w:val="000D66D9"/>
    <w:rsid w:val="000E3AC6"/>
    <w:rsid w:val="000E53C0"/>
    <w:rsid w:val="000E6431"/>
    <w:rsid w:val="000F1F5A"/>
    <w:rsid w:val="000F21A5"/>
    <w:rsid w:val="000F30EF"/>
    <w:rsid w:val="000F4A63"/>
    <w:rsid w:val="000F6D98"/>
    <w:rsid w:val="000F6E21"/>
    <w:rsid w:val="001001CF"/>
    <w:rsid w:val="00101D23"/>
    <w:rsid w:val="0010228F"/>
    <w:rsid w:val="00102B9F"/>
    <w:rsid w:val="00107EA6"/>
    <w:rsid w:val="0011158D"/>
    <w:rsid w:val="00111A96"/>
    <w:rsid w:val="001123C8"/>
    <w:rsid w:val="00112637"/>
    <w:rsid w:val="00112ABC"/>
    <w:rsid w:val="0012001E"/>
    <w:rsid w:val="00120C3C"/>
    <w:rsid w:val="00122405"/>
    <w:rsid w:val="0012517F"/>
    <w:rsid w:val="00126A55"/>
    <w:rsid w:val="00130A9A"/>
    <w:rsid w:val="001330EA"/>
    <w:rsid w:val="00133F08"/>
    <w:rsid w:val="001345E6"/>
    <w:rsid w:val="001349AC"/>
    <w:rsid w:val="00136ABF"/>
    <w:rsid w:val="001378B0"/>
    <w:rsid w:val="00142E00"/>
    <w:rsid w:val="00143579"/>
    <w:rsid w:val="00146E8C"/>
    <w:rsid w:val="00146EF3"/>
    <w:rsid w:val="00152793"/>
    <w:rsid w:val="00153B7E"/>
    <w:rsid w:val="001545A9"/>
    <w:rsid w:val="00155A9A"/>
    <w:rsid w:val="00157256"/>
    <w:rsid w:val="00157BEF"/>
    <w:rsid w:val="00161D6F"/>
    <w:rsid w:val="001627C7"/>
    <w:rsid w:val="00162D5D"/>
    <w:rsid w:val="001637C7"/>
    <w:rsid w:val="0016480E"/>
    <w:rsid w:val="00165236"/>
    <w:rsid w:val="00166B70"/>
    <w:rsid w:val="001674C6"/>
    <w:rsid w:val="00167CA3"/>
    <w:rsid w:val="00173959"/>
    <w:rsid w:val="00173E94"/>
    <w:rsid w:val="00174297"/>
    <w:rsid w:val="00174438"/>
    <w:rsid w:val="00180E06"/>
    <w:rsid w:val="0018166E"/>
    <w:rsid w:val="001817B3"/>
    <w:rsid w:val="00183014"/>
    <w:rsid w:val="00184B8A"/>
    <w:rsid w:val="001867E3"/>
    <w:rsid w:val="00190B48"/>
    <w:rsid w:val="00191D53"/>
    <w:rsid w:val="001959C2"/>
    <w:rsid w:val="00197366"/>
    <w:rsid w:val="001979ED"/>
    <w:rsid w:val="00197A47"/>
    <w:rsid w:val="001A2ADE"/>
    <w:rsid w:val="001A42ED"/>
    <w:rsid w:val="001A51E3"/>
    <w:rsid w:val="001A5219"/>
    <w:rsid w:val="001A5F90"/>
    <w:rsid w:val="001A7968"/>
    <w:rsid w:val="001B02A1"/>
    <w:rsid w:val="001B1282"/>
    <w:rsid w:val="001B2E98"/>
    <w:rsid w:val="001B3483"/>
    <w:rsid w:val="001B3C1E"/>
    <w:rsid w:val="001B4494"/>
    <w:rsid w:val="001C0C32"/>
    <w:rsid w:val="001C0D8B"/>
    <w:rsid w:val="001C0DA8"/>
    <w:rsid w:val="001C1C99"/>
    <w:rsid w:val="001C3C02"/>
    <w:rsid w:val="001C4A0E"/>
    <w:rsid w:val="001C61E2"/>
    <w:rsid w:val="001C688D"/>
    <w:rsid w:val="001D0F47"/>
    <w:rsid w:val="001D2331"/>
    <w:rsid w:val="001D2C55"/>
    <w:rsid w:val="001D47FD"/>
    <w:rsid w:val="001D4AD7"/>
    <w:rsid w:val="001D573A"/>
    <w:rsid w:val="001E0D8A"/>
    <w:rsid w:val="001E408E"/>
    <w:rsid w:val="001E67BA"/>
    <w:rsid w:val="001E6E90"/>
    <w:rsid w:val="001E74C2"/>
    <w:rsid w:val="001E752B"/>
    <w:rsid w:val="001F06C4"/>
    <w:rsid w:val="001F3ED4"/>
    <w:rsid w:val="001F42CE"/>
    <w:rsid w:val="001F4F82"/>
    <w:rsid w:val="001F5A48"/>
    <w:rsid w:val="001F6260"/>
    <w:rsid w:val="001F7A0B"/>
    <w:rsid w:val="00200007"/>
    <w:rsid w:val="002030A5"/>
    <w:rsid w:val="00203131"/>
    <w:rsid w:val="002031AD"/>
    <w:rsid w:val="0020613C"/>
    <w:rsid w:val="00212E88"/>
    <w:rsid w:val="00213C9C"/>
    <w:rsid w:val="00216D81"/>
    <w:rsid w:val="0022009E"/>
    <w:rsid w:val="00221A3E"/>
    <w:rsid w:val="00222E8F"/>
    <w:rsid w:val="00223241"/>
    <w:rsid w:val="0022343A"/>
    <w:rsid w:val="0022425C"/>
    <w:rsid w:val="002246DE"/>
    <w:rsid w:val="00231F85"/>
    <w:rsid w:val="002326CA"/>
    <w:rsid w:val="00233AD0"/>
    <w:rsid w:val="00234B7C"/>
    <w:rsid w:val="002429E2"/>
    <w:rsid w:val="002435C0"/>
    <w:rsid w:val="00247D59"/>
    <w:rsid w:val="0025249F"/>
    <w:rsid w:val="00252BC4"/>
    <w:rsid w:val="00253E72"/>
    <w:rsid w:val="00254014"/>
    <w:rsid w:val="00254B39"/>
    <w:rsid w:val="002562F7"/>
    <w:rsid w:val="00256FC7"/>
    <w:rsid w:val="00261994"/>
    <w:rsid w:val="00261BB1"/>
    <w:rsid w:val="0026283E"/>
    <w:rsid w:val="002634FA"/>
    <w:rsid w:val="0026504D"/>
    <w:rsid w:val="00265642"/>
    <w:rsid w:val="002661DF"/>
    <w:rsid w:val="00273A2F"/>
    <w:rsid w:val="00275A0C"/>
    <w:rsid w:val="00275E81"/>
    <w:rsid w:val="00276ADA"/>
    <w:rsid w:val="00280986"/>
    <w:rsid w:val="00281639"/>
    <w:rsid w:val="00281ECE"/>
    <w:rsid w:val="002831C7"/>
    <w:rsid w:val="002839BB"/>
    <w:rsid w:val="002840C6"/>
    <w:rsid w:val="00285CF5"/>
    <w:rsid w:val="00287530"/>
    <w:rsid w:val="00290835"/>
    <w:rsid w:val="00292488"/>
    <w:rsid w:val="00293776"/>
    <w:rsid w:val="00295174"/>
    <w:rsid w:val="00295BF8"/>
    <w:rsid w:val="00296172"/>
    <w:rsid w:val="00296B92"/>
    <w:rsid w:val="00297C4A"/>
    <w:rsid w:val="002A05BF"/>
    <w:rsid w:val="002A0A51"/>
    <w:rsid w:val="002A2C22"/>
    <w:rsid w:val="002A2F11"/>
    <w:rsid w:val="002A3AAC"/>
    <w:rsid w:val="002A71D1"/>
    <w:rsid w:val="002A7DAC"/>
    <w:rsid w:val="002B02EB"/>
    <w:rsid w:val="002B1491"/>
    <w:rsid w:val="002B3702"/>
    <w:rsid w:val="002B5A8F"/>
    <w:rsid w:val="002C0602"/>
    <w:rsid w:val="002C1E0A"/>
    <w:rsid w:val="002C1FD4"/>
    <w:rsid w:val="002C5346"/>
    <w:rsid w:val="002C6354"/>
    <w:rsid w:val="002D1642"/>
    <w:rsid w:val="002D268B"/>
    <w:rsid w:val="002D445E"/>
    <w:rsid w:val="002D4B08"/>
    <w:rsid w:val="002D58BE"/>
    <w:rsid w:val="002D5C16"/>
    <w:rsid w:val="002E1D85"/>
    <w:rsid w:val="002E2D59"/>
    <w:rsid w:val="002E442E"/>
    <w:rsid w:val="002E5908"/>
    <w:rsid w:val="002E6C38"/>
    <w:rsid w:val="002E7CCC"/>
    <w:rsid w:val="002F1B61"/>
    <w:rsid w:val="002F2211"/>
    <w:rsid w:val="002F2476"/>
    <w:rsid w:val="002F30ED"/>
    <w:rsid w:val="002F3DFF"/>
    <w:rsid w:val="002F5E05"/>
    <w:rsid w:val="002F7C9E"/>
    <w:rsid w:val="00304B3B"/>
    <w:rsid w:val="003055A4"/>
    <w:rsid w:val="00305F51"/>
    <w:rsid w:val="00307A76"/>
    <w:rsid w:val="00307BB0"/>
    <w:rsid w:val="00310104"/>
    <w:rsid w:val="00310178"/>
    <w:rsid w:val="0031153A"/>
    <w:rsid w:val="00313ABC"/>
    <w:rsid w:val="00313FA1"/>
    <w:rsid w:val="0031455E"/>
    <w:rsid w:val="00315A16"/>
    <w:rsid w:val="00317053"/>
    <w:rsid w:val="0032031F"/>
    <w:rsid w:val="00320410"/>
    <w:rsid w:val="0032109C"/>
    <w:rsid w:val="00321773"/>
    <w:rsid w:val="00322B45"/>
    <w:rsid w:val="00323809"/>
    <w:rsid w:val="00323D41"/>
    <w:rsid w:val="003252EA"/>
    <w:rsid w:val="00325414"/>
    <w:rsid w:val="003256B2"/>
    <w:rsid w:val="003269DE"/>
    <w:rsid w:val="003302F1"/>
    <w:rsid w:val="00330576"/>
    <w:rsid w:val="0033169A"/>
    <w:rsid w:val="0034470E"/>
    <w:rsid w:val="003449BB"/>
    <w:rsid w:val="00344BDA"/>
    <w:rsid w:val="003453A3"/>
    <w:rsid w:val="00352DB0"/>
    <w:rsid w:val="0035348A"/>
    <w:rsid w:val="00354D07"/>
    <w:rsid w:val="0035548E"/>
    <w:rsid w:val="0035551E"/>
    <w:rsid w:val="003575AF"/>
    <w:rsid w:val="00361063"/>
    <w:rsid w:val="00361FE5"/>
    <w:rsid w:val="003639A5"/>
    <w:rsid w:val="00364082"/>
    <w:rsid w:val="00364365"/>
    <w:rsid w:val="003662D8"/>
    <w:rsid w:val="0037094A"/>
    <w:rsid w:val="00370DEA"/>
    <w:rsid w:val="00371ED3"/>
    <w:rsid w:val="00372659"/>
    <w:rsid w:val="00372EB1"/>
    <w:rsid w:val="00372FFC"/>
    <w:rsid w:val="003747AD"/>
    <w:rsid w:val="00374E01"/>
    <w:rsid w:val="0037728A"/>
    <w:rsid w:val="00380B7D"/>
    <w:rsid w:val="0038133F"/>
    <w:rsid w:val="00381A99"/>
    <w:rsid w:val="003829C2"/>
    <w:rsid w:val="003830B2"/>
    <w:rsid w:val="00384724"/>
    <w:rsid w:val="00385220"/>
    <w:rsid w:val="00385E9F"/>
    <w:rsid w:val="0039171B"/>
    <w:rsid w:val="003919B7"/>
    <w:rsid w:val="00391D57"/>
    <w:rsid w:val="003920A3"/>
    <w:rsid w:val="00392292"/>
    <w:rsid w:val="003929F6"/>
    <w:rsid w:val="00394A93"/>
    <w:rsid w:val="00394F45"/>
    <w:rsid w:val="003A0345"/>
    <w:rsid w:val="003A4019"/>
    <w:rsid w:val="003A5927"/>
    <w:rsid w:val="003A5B83"/>
    <w:rsid w:val="003A6DDC"/>
    <w:rsid w:val="003B1017"/>
    <w:rsid w:val="003B2661"/>
    <w:rsid w:val="003B3C07"/>
    <w:rsid w:val="003B6081"/>
    <w:rsid w:val="003B6775"/>
    <w:rsid w:val="003B6EB0"/>
    <w:rsid w:val="003B6F4C"/>
    <w:rsid w:val="003C12BC"/>
    <w:rsid w:val="003C2329"/>
    <w:rsid w:val="003C5FE2"/>
    <w:rsid w:val="003D05FB"/>
    <w:rsid w:val="003D085C"/>
    <w:rsid w:val="003D1B16"/>
    <w:rsid w:val="003D3181"/>
    <w:rsid w:val="003D45BF"/>
    <w:rsid w:val="003D508A"/>
    <w:rsid w:val="003D537F"/>
    <w:rsid w:val="003D5F61"/>
    <w:rsid w:val="003D6536"/>
    <w:rsid w:val="003D764E"/>
    <w:rsid w:val="003D7B75"/>
    <w:rsid w:val="003D7BD9"/>
    <w:rsid w:val="003D7F7A"/>
    <w:rsid w:val="003E0208"/>
    <w:rsid w:val="003E192B"/>
    <w:rsid w:val="003E3990"/>
    <w:rsid w:val="003E432B"/>
    <w:rsid w:val="003E4B57"/>
    <w:rsid w:val="003E5EE3"/>
    <w:rsid w:val="003F27E1"/>
    <w:rsid w:val="003F437A"/>
    <w:rsid w:val="003F5C2B"/>
    <w:rsid w:val="003F68FA"/>
    <w:rsid w:val="003F74FC"/>
    <w:rsid w:val="00400286"/>
    <w:rsid w:val="004008E3"/>
    <w:rsid w:val="00401CA8"/>
    <w:rsid w:val="00402240"/>
    <w:rsid w:val="004023E9"/>
    <w:rsid w:val="0040324D"/>
    <w:rsid w:val="0040454A"/>
    <w:rsid w:val="00407456"/>
    <w:rsid w:val="00407A60"/>
    <w:rsid w:val="00410338"/>
    <w:rsid w:val="004115CE"/>
    <w:rsid w:val="00411C94"/>
    <w:rsid w:val="004132CD"/>
    <w:rsid w:val="00413F83"/>
    <w:rsid w:val="0041490C"/>
    <w:rsid w:val="0041548C"/>
    <w:rsid w:val="004154B1"/>
    <w:rsid w:val="00416191"/>
    <w:rsid w:val="0041655F"/>
    <w:rsid w:val="00416721"/>
    <w:rsid w:val="0042047E"/>
    <w:rsid w:val="00421EF0"/>
    <w:rsid w:val="004224FA"/>
    <w:rsid w:val="00422B7B"/>
    <w:rsid w:val="00423D07"/>
    <w:rsid w:val="00424F94"/>
    <w:rsid w:val="00427936"/>
    <w:rsid w:val="004408EA"/>
    <w:rsid w:val="00440FDD"/>
    <w:rsid w:val="0044346F"/>
    <w:rsid w:val="00443F3E"/>
    <w:rsid w:val="00444750"/>
    <w:rsid w:val="0045021E"/>
    <w:rsid w:val="00450A0F"/>
    <w:rsid w:val="004538B6"/>
    <w:rsid w:val="00453FF6"/>
    <w:rsid w:val="004545BF"/>
    <w:rsid w:val="00454A2F"/>
    <w:rsid w:val="00455176"/>
    <w:rsid w:val="00456BE6"/>
    <w:rsid w:val="00457E28"/>
    <w:rsid w:val="004624AA"/>
    <w:rsid w:val="0046520A"/>
    <w:rsid w:val="0046587A"/>
    <w:rsid w:val="00466275"/>
    <w:rsid w:val="004669FE"/>
    <w:rsid w:val="004671C7"/>
    <w:rsid w:val="004672AB"/>
    <w:rsid w:val="00467F76"/>
    <w:rsid w:val="004714FE"/>
    <w:rsid w:val="004718D5"/>
    <w:rsid w:val="00471EAD"/>
    <w:rsid w:val="00472720"/>
    <w:rsid w:val="00472C00"/>
    <w:rsid w:val="00477BAA"/>
    <w:rsid w:val="0048095C"/>
    <w:rsid w:val="00481258"/>
    <w:rsid w:val="004818C7"/>
    <w:rsid w:val="004825AC"/>
    <w:rsid w:val="004847C3"/>
    <w:rsid w:val="00485641"/>
    <w:rsid w:val="004866EC"/>
    <w:rsid w:val="00487227"/>
    <w:rsid w:val="004877E6"/>
    <w:rsid w:val="00494C07"/>
    <w:rsid w:val="00495053"/>
    <w:rsid w:val="004952D0"/>
    <w:rsid w:val="00496662"/>
    <w:rsid w:val="00497B67"/>
    <w:rsid w:val="00497CD7"/>
    <w:rsid w:val="00497DFD"/>
    <w:rsid w:val="004A1159"/>
    <w:rsid w:val="004A1F59"/>
    <w:rsid w:val="004A29BE"/>
    <w:rsid w:val="004A3225"/>
    <w:rsid w:val="004A3367"/>
    <w:rsid w:val="004A33EE"/>
    <w:rsid w:val="004A3AA8"/>
    <w:rsid w:val="004A502D"/>
    <w:rsid w:val="004A7DCC"/>
    <w:rsid w:val="004B13C7"/>
    <w:rsid w:val="004B19A3"/>
    <w:rsid w:val="004B60E1"/>
    <w:rsid w:val="004B6F37"/>
    <w:rsid w:val="004B778F"/>
    <w:rsid w:val="004C0609"/>
    <w:rsid w:val="004C4EEB"/>
    <w:rsid w:val="004C639F"/>
    <w:rsid w:val="004D141F"/>
    <w:rsid w:val="004D2742"/>
    <w:rsid w:val="004D6310"/>
    <w:rsid w:val="004D73DB"/>
    <w:rsid w:val="004E0062"/>
    <w:rsid w:val="004E05A1"/>
    <w:rsid w:val="004E0F6A"/>
    <w:rsid w:val="004E1695"/>
    <w:rsid w:val="004E397E"/>
    <w:rsid w:val="004E53C8"/>
    <w:rsid w:val="004E76EE"/>
    <w:rsid w:val="004E7BDC"/>
    <w:rsid w:val="004E7F21"/>
    <w:rsid w:val="004F194F"/>
    <w:rsid w:val="004F44AE"/>
    <w:rsid w:val="004F472A"/>
    <w:rsid w:val="004F5E57"/>
    <w:rsid w:val="004F6710"/>
    <w:rsid w:val="005007DD"/>
    <w:rsid w:val="00500C3E"/>
    <w:rsid w:val="00501E8C"/>
    <w:rsid w:val="00502849"/>
    <w:rsid w:val="005030F5"/>
    <w:rsid w:val="00504334"/>
    <w:rsid w:val="0050498D"/>
    <w:rsid w:val="005104D7"/>
    <w:rsid w:val="00510B9E"/>
    <w:rsid w:val="00511FE7"/>
    <w:rsid w:val="00513FD5"/>
    <w:rsid w:val="0051407E"/>
    <w:rsid w:val="00514545"/>
    <w:rsid w:val="005166D2"/>
    <w:rsid w:val="0052102C"/>
    <w:rsid w:val="00526CE3"/>
    <w:rsid w:val="00526EA0"/>
    <w:rsid w:val="00531A6F"/>
    <w:rsid w:val="005323B9"/>
    <w:rsid w:val="00532B19"/>
    <w:rsid w:val="00532CFB"/>
    <w:rsid w:val="00533AAF"/>
    <w:rsid w:val="00533CAE"/>
    <w:rsid w:val="005346DF"/>
    <w:rsid w:val="00536BC2"/>
    <w:rsid w:val="00541BAA"/>
    <w:rsid w:val="005425E1"/>
    <w:rsid w:val="005427C5"/>
    <w:rsid w:val="00542CF6"/>
    <w:rsid w:val="00546F17"/>
    <w:rsid w:val="0055377B"/>
    <w:rsid w:val="00553C03"/>
    <w:rsid w:val="00555A08"/>
    <w:rsid w:val="00555FDF"/>
    <w:rsid w:val="00560DDA"/>
    <w:rsid w:val="00561F31"/>
    <w:rsid w:val="00562F87"/>
    <w:rsid w:val="00563692"/>
    <w:rsid w:val="00563CE3"/>
    <w:rsid w:val="005651CD"/>
    <w:rsid w:val="005703F8"/>
    <w:rsid w:val="00571119"/>
    <w:rsid w:val="00571679"/>
    <w:rsid w:val="00572794"/>
    <w:rsid w:val="00575E56"/>
    <w:rsid w:val="00582590"/>
    <w:rsid w:val="00584235"/>
    <w:rsid w:val="005844E7"/>
    <w:rsid w:val="005851B0"/>
    <w:rsid w:val="005908B8"/>
    <w:rsid w:val="00591F84"/>
    <w:rsid w:val="00592CA5"/>
    <w:rsid w:val="00593260"/>
    <w:rsid w:val="00593598"/>
    <w:rsid w:val="00594748"/>
    <w:rsid w:val="0059512E"/>
    <w:rsid w:val="005A03EB"/>
    <w:rsid w:val="005A4AED"/>
    <w:rsid w:val="005A6DD2"/>
    <w:rsid w:val="005A7FB4"/>
    <w:rsid w:val="005B0BCC"/>
    <w:rsid w:val="005B0F49"/>
    <w:rsid w:val="005B156D"/>
    <w:rsid w:val="005B36E9"/>
    <w:rsid w:val="005B45A2"/>
    <w:rsid w:val="005B5BD8"/>
    <w:rsid w:val="005B7FC2"/>
    <w:rsid w:val="005C0C4F"/>
    <w:rsid w:val="005C385D"/>
    <w:rsid w:val="005C5E52"/>
    <w:rsid w:val="005C71BE"/>
    <w:rsid w:val="005D3B20"/>
    <w:rsid w:val="005D6845"/>
    <w:rsid w:val="005D71B7"/>
    <w:rsid w:val="005E4759"/>
    <w:rsid w:val="005E5C68"/>
    <w:rsid w:val="005E65C0"/>
    <w:rsid w:val="005E79AD"/>
    <w:rsid w:val="005F0390"/>
    <w:rsid w:val="005F2175"/>
    <w:rsid w:val="005F74C1"/>
    <w:rsid w:val="00604735"/>
    <w:rsid w:val="006072CD"/>
    <w:rsid w:val="00611754"/>
    <w:rsid w:val="006118FB"/>
    <w:rsid w:val="00611A4A"/>
    <w:rsid w:val="00612023"/>
    <w:rsid w:val="00613AE0"/>
    <w:rsid w:val="00614190"/>
    <w:rsid w:val="00622A99"/>
    <w:rsid w:val="00622E67"/>
    <w:rsid w:val="00623E01"/>
    <w:rsid w:val="00623F2B"/>
    <w:rsid w:val="00624069"/>
    <w:rsid w:val="00624EA0"/>
    <w:rsid w:val="006253DB"/>
    <w:rsid w:val="00626B57"/>
    <w:rsid w:val="00626EDC"/>
    <w:rsid w:val="0062716A"/>
    <w:rsid w:val="00637AE8"/>
    <w:rsid w:val="00637E6D"/>
    <w:rsid w:val="00641313"/>
    <w:rsid w:val="00641F28"/>
    <w:rsid w:val="00642F5C"/>
    <w:rsid w:val="006452D3"/>
    <w:rsid w:val="006470EC"/>
    <w:rsid w:val="0065415F"/>
    <w:rsid w:val="006542D6"/>
    <w:rsid w:val="00654451"/>
    <w:rsid w:val="0065598E"/>
    <w:rsid w:val="00655AF2"/>
    <w:rsid w:val="00655BC5"/>
    <w:rsid w:val="006568BE"/>
    <w:rsid w:val="00656E1E"/>
    <w:rsid w:val="00657A4F"/>
    <w:rsid w:val="0066025D"/>
    <w:rsid w:val="0066091A"/>
    <w:rsid w:val="00662D5C"/>
    <w:rsid w:val="00663B27"/>
    <w:rsid w:val="00673285"/>
    <w:rsid w:val="0067427A"/>
    <w:rsid w:val="0067461A"/>
    <w:rsid w:val="006749CE"/>
    <w:rsid w:val="0067567C"/>
    <w:rsid w:val="006773EC"/>
    <w:rsid w:val="00680504"/>
    <w:rsid w:val="00681CD9"/>
    <w:rsid w:val="00682620"/>
    <w:rsid w:val="00683E30"/>
    <w:rsid w:val="00686F3B"/>
    <w:rsid w:val="00687024"/>
    <w:rsid w:val="006907DE"/>
    <w:rsid w:val="00691515"/>
    <w:rsid w:val="0069190E"/>
    <w:rsid w:val="00693788"/>
    <w:rsid w:val="00695E22"/>
    <w:rsid w:val="006A0977"/>
    <w:rsid w:val="006A2788"/>
    <w:rsid w:val="006A5226"/>
    <w:rsid w:val="006A76B1"/>
    <w:rsid w:val="006A777A"/>
    <w:rsid w:val="006B0FB8"/>
    <w:rsid w:val="006B4B46"/>
    <w:rsid w:val="006B56AC"/>
    <w:rsid w:val="006B7093"/>
    <w:rsid w:val="006B7417"/>
    <w:rsid w:val="006B763F"/>
    <w:rsid w:val="006C15DB"/>
    <w:rsid w:val="006C5CF8"/>
    <w:rsid w:val="006C757A"/>
    <w:rsid w:val="006D0D71"/>
    <w:rsid w:val="006D27EB"/>
    <w:rsid w:val="006D31F9"/>
    <w:rsid w:val="006D3691"/>
    <w:rsid w:val="006D5F55"/>
    <w:rsid w:val="006E0A9B"/>
    <w:rsid w:val="006E26F5"/>
    <w:rsid w:val="006E2FC4"/>
    <w:rsid w:val="006E3100"/>
    <w:rsid w:val="006E33DF"/>
    <w:rsid w:val="006E5EF0"/>
    <w:rsid w:val="006E634F"/>
    <w:rsid w:val="006F10F6"/>
    <w:rsid w:val="006F14EF"/>
    <w:rsid w:val="006F15DE"/>
    <w:rsid w:val="006F21A7"/>
    <w:rsid w:val="006F3117"/>
    <w:rsid w:val="006F3563"/>
    <w:rsid w:val="006F42B9"/>
    <w:rsid w:val="006F6103"/>
    <w:rsid w:val="006F6653"/>
    <w:rsid w:val="0070110E"/>
    <w:rsid w:val="00702FB2"/>
    <w:rsid w:val="0070304D"/>
    <w:rsid w:val="0070419C"/>
    <w:rsid w:val="00704E00"/>
    <w:rsid w:val="007179DF"/>
    <w:rsid w:val="00717E0E"/>
    <w:rsid w:val="007209E7"/>
    <w:rsid w:val="00722DB3"/>
    <w:rsid w:val="007252AB"/>
    <w:rsid w:val="00726182"/>
    <w:rsid w:val="00727635"/>
    <w:rsid w:val="007308C0"/>
    <w:rsid w:val="007317B3"/>
    <w:rsid w:val="00732329"/>
    <w:rsid w:val="007337CA"/>
    <w:rsid w:val="00733A38"/>
    <w:rsid w:val="00734CE4"/>
    <w:rsid w:val="00735123"/>
    <w:rsid w:val="00735ACF"/>
    <w:rsid w:val="00736521"/>
    <w:rsid w:val="00740079"/>
    <w:rsid w:val="00741837"/>
    <w:rsid w:val="007453E6"/>
    <w:rsid w:val="00751ACC"/>
    <w:rsid w:val="007540D2"/>
    <w:rsid w:val="00754789"/>
    <w:rsid w:val="007551BB"/>
    <w:rsid w:val="0075532B"/>
    <w:rsid w:val="00755E5B"/>
    <w:rsid w:val="007621C4"/>
    <w:rsid w:val="00764A63"/>
    <w:rsid w:val="00770453"/>
    <w:rsid w:val="0077309D"/>
    <w:rsid w:val="007774EE"/>
    <w:rsid w:val="00781822"/>
    <w:rsid w:val="00783F21"/>
    <w:rsid w:val="007863B8"/>
    <w:rsid w:val="00786AE0"/>
    <w:rsid w:val="00787159"/>
    <w:rsid w:val="0079043A"/>
    <w:rsid w:val="00791668"/>
    <w:rsid w:val="00791AA1"/>
    <w:rsid w:val="00791BAC"/>
    <w:rsid w:val="00792B93"/>
    <w:rsid w:val="00797D61"/>
    <w:rsid w:val="007A1280"/>
    <w:rsid w:val="007A22D6"/>
    <w:rsid w:val="007A3793"/>
    <w:rsid w:val="007A657A"/>
    <w:rsid w:val="007A6C4D"/>
    <w:rsid w:val="007B03E4"/>
    <w:rsid w:val="007B282B"/>
    <w:rsid w:val="007B29AE"/>
    <w:rsid w:val="007B3DE1"/>
    <w:rsid w:val="007B60A2"/>
    <w:rsid w:val="007C1BA2"/>
    <w:rsid w:val="007C2B48"/>
    <w:rsid w:val="007C34EB"/>
    <w:rsid w:val="007C3877"/>
    <w:rsid w:val="007C6973"/>
    <w:rsid w:val="007D063A"/>
    <w:rsid w:val="007D20E9"/>
    <w:rsid w:val="007D3E40"/>
    <w:rsid w:val="007D5168"/>
    <w:rsid w:val="007D52BD"/>
    <w:rsid w:val="007D5AE9"/>
    <w:rsid w:val="007D7881"/>
    <w:rsid w:val="007D78EE"/>
    <w:rsid w:val="007D7E3A"/>
    <w:rsid w:val="007E03CD"/>
    <w:rsid w:val="007E047E"/>
    <w:rsid w:val="007E0569"/>
    <w:rsid w:val="007E0E10"/>
    <w:rsid w:val="007E3C7C"/>
    <w:rsid w:val="007E4639"/>
    <w:rsid w:val="007E4768"/>
    <w:rsid w:val="007E62F4"/>
    <w:rsid w:val="007E6C99"/>
    <w:rsid w:val="007E777B"/>
    <w:rsid w:val="007F2070"/>
    <w:rsid w:val="007F4FD0"/>
    <w:rsid w:val="007F58DE"/>
    <w:rsid w:val="007F5BB0"/>
    <w:rsid w:val="007F63C1"/>
    <w:rsid w:val="007F74AF"/>
    <w:rsid w:val="008042D4"/>
    <w:rsid w:val="008053F5"/>
    <w:rsid w:val="00807AF7"/>
    <w:rsid w:val="00810198"/>
    <w:rsid w:val="008108F2"/>
    <w:rsid w:val="00811B15"/>
    <w:rsid w:val="00811E1C"/>
    <w:rsid w:val="00813FCB"/>
    <w:rsid w:val="00815DA8"/>
    <w:rsid w:val="0082154C"/>
    <w:rsid w:val="0082194D"/>
    <w:rsid w:val="008221F9"/>
    <w:rsid w:val="00824A0B"/>
    <w:rsid w:val="00826EF5"/>
    <w:rsid w:val="00831693"/>
    <w:rsid w:val="008346C5"/>
    <w:rsid w:val="00840104"/>
    <w:rsid w:val="00840C1F"/>
    <w:rsid w:val="00841126"/>
    <w:rsid w:val="008411C9"/>
    <w:rsid w:val="00841EA9"/>
    <w:rsid w:val="00841FC5"/>
    <w:rsid w:val="0084293C"/>
    <w:rsid w:val="00843D0F"/>
    <w:rsid w:val="00845709"/>
    <w:rsid w:val="00854B7F"/>
    <w:rsid w:val="00854D20"/>
    <w:rsid w:val="008576BD"/>
    <w:rsid w:val="00860463"/>
    <w:rsid w:val="008658C3"/>
    <w:rsid w:val="008667AD"/>
    <w:rsid w:val="00872E93"/>
    <w:rsid w:val="008733DA"/>
    <w:rsid w:val="00873F9F"/>
    <w:rsid w:val="00875DAB"/>
    <w:rsid w:val="00877485"/>
    <w:rsid w:val="0087759E"/>
    <w:rsid w:val="00877655"/>
    <w:rsid w:val="0088122C"/>
    <w:rsid w:val="008818B4"/>
    <w:rsid w:val="008822AF"/>
    <w:rsid w:val="00882A57"/>
    <w:rsid w:val="008850E4"/>
    <w:rsid w:val="0088554C"/>
    <w:rsid w:val="00891D5C"/>
    <w:rsid w:val="00892574"/>
    <w:rsid w:val="00892CDA"/>
    <w:rsid w:val="008939AB"/>
    <w:rsid w:val="00895E71"/>
    <w:rsid w:val="00896849"/>
    <w:rsid w:val="008A014C"/>
    <w:rsid w:val="008A12F5"/>
    <w:rsid w:val="008A4593"/>
    <w:rsid w:val="008B1587"/>
    <w:rsid w:val="008B1B01"/>
    <w:rsid w:val="008B3B57"/>
    <w:rsid w:val="008B3BCD"/>
    <w:rsid w:val="008B67E0"/>
    <w:rsid w:val="008B6DF8"/>
    <w:rsid w:val="008B7755"/>
    <w:rsid w:val="008C04F5"/>
    <w:rsid w:val="008C106C"/>
    <w:rsid w:val="008C10F1"/>
    <w:rsid w:val="008C1926"/>
    <w:rsid w:val="008C1E99"/>
    <w:rsid w:val="008D1387"/>
    <w:rsid w:val="008D33AE"/>
    <w:rsid w:val="008D6AF4"/>
    <w:rsid w:val="008E0085"/>
    <w:rsid w:val="008E2AA6"/>
    <w:rsid w:val="008E311B"/>
    <w:rsid w:val="008F122E"/>
    <w:rsid w:val="008F33C7"/>
    <w:rsid w:val="008F46E7"/>
    <w:rsid w:val="008F4F93"/>
    <w:rsid w:val="008F5B2F"/>
    <w:rsid w:val="008F6277"/>
    <w:rsid w:val="008F64CA"/>
    <w:rsid w:val="008F6F0B"/>
    <w:rsid w:val="008F7293"/>
    <w:rsid w:val="008F7E4B"/>
    <w:rsid w:val="0090073B"/>
    <w:rsid w:val="00900E27"/>
    <w:rsid w:val="00901191"/>
    <w:rsid w:val="00902D9A"/>
    <w:rsid w:val="00903880"/>
    <w:rsid w:val="0090455A"/>
    <w:rsid w:val="00906FAA"/>
    <w:rsid w:val="00907BA7"/>
    <w:rsid w:val="0091064E"/>
    <w:rsid w:val="009108C5"/>
    <w:rsid w:val="00911702"/>
    <w:rsid w:val="00911FC5"/>
    <w:rsid w:val="00914E5A"/>
    <w:rsid w:val="00914EC3"/>
    <w:rsid w:val="00920859"/>
    <w:rsid w:val="00920A0B"/>
    <w:rsid w:val="00921B37"/>
    <w:rsid w:val="00923084"/>
    <w:rsid w:val="00923688"/>
    <w:rsid w:val="00926246"/>
    <w:rsid w:val="00926635"/>
    <w:rsid w:val="009272FF"/>
    <w:rsid w:val="00931A10"/>
    <w:rsid w:val="00931C5F"/>
    <w:rsid w:val="00934528"/>
    <w:rsid w:val="00942508"/>
    <w:rsid w:val="009429CE"/>
    <w:rsid w:val="009434D4"/>
    <w:rsid w:val="009437A9"/>
    <w:rsid w:val="009438A7"/>
    <w:rsid w:val="00944E21"/>
    <w:rsid w:val="00944F30"/>
    <w:rsid w:val="00947967"/>
    <w:rsid w:val="00951967"/>
    <w:rsid w:val="009519CF"/>
    <w:rsid w:val="00951E26"/>
    <w:rsid w:val="00955201"/>
    <w:rsid w:val="009574BB"/>
    <w:rsid w:val="00965200"/>
    <w:rsid w:val="009660C6"/>
    <w:rsid w:val="009668B3"/>
    <w:rsid w:val="00967BE8"/>
    <w:rsid w:val="00971471"/>
    <w:rsid w:val="00972905"/>
    <w:rsid w:val="00974FB1"/>
    <w:rsid w:val="0097611F"/>
    <w:rsid w:val="00976B50"/>
    <w:rsid w:val="00976FB5"/>
    <w:rsid w:val="009778E6"/>
    <w:rsid w:val="00980675"/>
    <w:rsid w:val="00980DAA"/>
    <w:rsid w:val="00981D99"/>
    <w:rsid w:val="009821E6"/>
    <w:rsid w:val="00984393"/>
    <w:rsid w:val="009845B6"/>
    <w:rsid w:val="009849C2"/>
    <w:rsid w:val="00984D24"/>
    <w:rsid w:val="009858EB"/>
    <w:rsid w:val="00987760"/>
    <w:rsid w:val="009914D8"/>
    <w:rsid w:val="009937A4"/>
    <w:rsid w:val="009941FE"/>
    <w:rsid w:val="00997649"/>
    <w:rsid w:val="009A1580"/>
    <w:rsid w:val="009A20EB"/>
    <w:rsid w:val="009A3F47"/>
    <w:rsid w:val="009A4939"/>
    <w:rsid w:val="009A6013"/>
    <w:rsid w:val="009A60DB"/>
    <w:rsid w:val="009A719D"/>
    <w:rsid w:val="009B0046"/>
    <w:rsid w:val="009B5020"/>
    <w:rsid w:val="009C1440"/>
    <w:rsid w:val="009C2107"/>
    <w:rsid w:val="009C4430"/>
    <w:rsid w:val="009C566A"/>
    <w:rsid w:val="009C5D9E"/>
    <w:rsid w:val="009D2C3E"/>
    <w:rsid w:val="009D4ABF"/>
    <w:rsid w:val="009D574C"/>
    <w:rsid w:val="009E0625"/>
    <w:rsid w:val="009E19A1"/>
    <w:rsid w:val="009E3034"/>
    <w:rsid w:val="009E442D"/>
    <w:rsid w:val="009E549F"/>
    <w:rsid w:val="009E644B"/>
    <w:rsid w:val="009F28A8"/>
    <w:rsid w:val="009F473E"/>
    <w:rsid w:val="009F4819"/>
    <w:rsid w:val="009F5247"/>
    <w:rsid w:val="009F682A"/>
    <w:rsid w:val="00A022BE"/>
    <w:rsid w:val="00A040C1"/>
    <w:rsid w:val="00A0437B"/>
    <w:rsid w:val="00A05389"/>
    <w:rsid w:val="00A07171"/>
    <w:rsid w:val="00A07B4B"/>
    <w:rsid w:val="00A123D1"/>
    <w:rsid w:val="00A13DF2"/>
    <w:rsid w:val="00A148C7"/>
    <w:rsid w:val="00A1501A"/>
    <w:rsid w:val="00A16689"/>
    <w:rsid w:val="00A17774"/>
    <w:rsid w:val="00A235D1"/>
    <w:rsid w:val="00A24C95"/>
    <w:rsid w:val="00A2599A"/>
    <w:rsid w:val="00A25F84"/>
    <w:rsid w:val="00A26094"/>
    <w:rsid w:val="00A301BF"/>
    <w:rsid w:val="00A302B2"/>
    <w:rsid w:val="00A302BD"/>
    <w:rsid w:val="00A30C8C"/>
    <w:rsid w:val="00A31A74"/>
    <w:rsid w:val="00A32AE0"/>
    <w:rsid w:val="00A3307B"/>
    <w:rsid w:val="00A331B4"/>
    <w:rsid w:val="00A3484E"/>
    <w:rsid w:val="00A356D3"/>
    <w:rsid w:val="00A36ADA"/>
    <w:rsid w:val="00A37A67"/>
    <w:rsid w:val="00A37C4D"/>
    <w:rsid w:val="00A41223"/>
    <w:rsid w:val="00A438D8"/>
    <w:rsid w:val="00A439D4"/>
    <w:rsid w:val="00A461DE"/>
    <w:rsid w:val="00A467FD"/>
    <w:rsid w:val="00A473F5"/>
    <w:rsid w:val="00A504B4"/>
    <w:rsid w:val="00A50615"/>
    <w:rsid w:val="00A51F9D"/>
    <w:rsid w:val="00A5416A"/>
    <w:rsid w:val="00A544B2"/>
    <w:rsid w:val="00A55FDD"/>
    <w:rsid w:val="00A60024"/>
    <w:rsid w:val="00A62E6A"/>
    <w:rsid w:val="00A639F4"/>
    <w:rsid w:val="00A64585"/>
    <w:rsid w:val="00A65864"/>
    <w:rsid w:val="00A65FAE"/>
    <w:rsid w:val="00A661E6"/>
    <w:rsid w:val="00A7142C"/>
    <w:rsid w:val="00A72B58"/>
    <w:rsid w:val="00A81A32"/>
    <w:rsid w:val="00A835BD"/>
    <w:rsid w:val="00A83FA7"/>
    <w:rsid w:val="00A8474E"/>
    <w:rsid w:val="00A870C4"/>
    <w:rsid w:val="00A94676"/>
    <w:rsid w:val="00A957D4"/>
    <w:rsid w:val="00A97B15"/>
    <w:rsid w:val="00AA42D5"/>
    <w:rsid w:val="00AA4C6C"/>
    <w:rsid w:val="00AB08D3"/>
    <w:rsid w:val="00AB1703"/>
    <w:rsid w:val="00AB2FAB"/>
    <w:rsid w:val="00AB3601"/>
    <w:rsid w:val="00AB3C92"/>
    <w:rsid w:val="00AB5C14"/>
    <w:rsid w:val="00AB6F99"/>
    <w:rsid w:val="00AC1EE7"/>
    <w:rsid w:val="00AC1FB2"/>
    <w:rsid w:val="00AC2001"/>
    <w:rsid w:val="00AC333F"/>
    <w:rsid w:val="00AC585C"/>
    <w:rsid w:val="00AC6449"/>
    <w:rsid w:val="00AD1925"/>
    <w:rsid w:val="00AD1B14"/>
    <w:rsid w:val="00AE01AC"/>
    <w:rsid w:val="00AE067D"/>
    <w:rsid w:val="00AE158B"/>
    <w:rsid w:val="00AE4C25"/>
    <w:rsid w:val="00AE7B74"/>
    <w:rsid w:val="00AF0091"/>
    <w:rsid w:val="00AF1181"/>
    <w:rsid w:val="00AF2F79"/>
    <w:rsid w:val="00AF4653"/>
    <w:rsid w:val="00AF5890"/>
    <w:rsid w:val="00AF5D92"/>
    <w:rsid w:val="00AF61FA"/>
    <w:rsid w:val="00AF6A34"/>
    <w:rsid w:val="00AF7DB7"/>
    <w:rsid w:val="00B05FC6"/>
    <w:rsid w:val="00B0700C"/>
    <w:rsid w:val="00B10D02"/>
    <w:rsid w:val="00B117D5"/>
    <w:rsid w:val="00B11FCB"/>
    <w:rsid w:val="00B124BD"/>
    <w:rsid w:val="00B17242"/>
    <w:rsid w:val="00B201E2"/>
    <w:rsid w:val="00B2154B"/>
    <w:rsid w:val="00B226CD"/>
    <w:rsid w:val="00B27916"/>
    <w:rsid w:val="00B33324"/>
    <w:rsid w:val="00B377F7"/>
    <w:rsid w:val="00B404E9"/>
    <w:rsid w:val="00B411FB"/>
    <w:rsid w:val="00B420D2"/>
    <w:rsid w:val="00B43D72"/>
    <w:rsid w:val="00B443E4"/>
    <w:rsid w:val="00B44EF1"/>
    <w:rsid w:val="00B51C0F"/>
    <w:rsid w:val="00B53AC6"/>
    <w:rsid w:val="00B53F8A"/>
    <w:rsid w:val="00B5484D"/>
    <w:rsid w:val="00B56271"/>
    <w:rsid w:val="00B563EA"/>
    <w:rsid w:val="00B5677D"/>
    <w:rsid w:val="00B56CDF"/>
    <w:rsid w:val="00B60E51"/>
    <w:rsid w:val="00B63A54"/>
    <w:rsid w:val="00B64BAC"/>
    <w:rsid w:val="00B67889"/>
    <w:rsid w:val="00B70ABC"/>
    <w:rsid w:val="00B713F4"/>
    <w:rsid w:val="00B72E9B"/>
    <w:rsid w:val="00B75005"/>
    <w:rsid w:val="00B755B8"/>
    <w:rsid w:val="00B77AB8"/>
    <w:rsid w:val="00B77D18"/>
    <w:rsid w:val="00B801A1"/>
    <w:rsid w:val="00B821EB"/>
    <w:rsid w:val="00B8313A"/>
    <w:rsid w:val="00B90B09"/>
    <w:rsid w:val="00B92C66"/>
    <w:rsid w:val="00B93503"/>
    <w:rsid w:val="00B93C77"/>
    <w:rsid w:val="00BA31E8"/>
    <w:rsid w:val="00BA55E0"/>
    <w:rsid w:val="00BA6BD4"/>
    <w:rsid w:val="00BA6C7A"/>
    <w:rsid w:val="00BB0D25"/>
    <w:rsid w:val="00BB10D9"/>
    <w:rsid w:val="00BB17D1"/>
    <w:rsid w:val="00BB3752"/>
    <w:rsid w:val="00BB40F6"/>
    <w:rsid w:val="00BB6206"/>
    <w:rsid w:val="00BB6688"/>
    <w:rsid w:val="00BB742B"/>
    <w:rsid w:val="00BC162A"/>
    <w:rsid w:val="00BC22AA"/>
    <w:rsid w:val="00BC26D4"/>
    <w:rsid w:val="00BC5992"/>
    <w:rsid w:val="00BD27CF"/>
    <w:rsid w:val="00BD7E9A"/>
    <w:rsid w:val="00BE0702"/>
    <w:rsid w:val="00BE0776"/>
    <w:rsid w:val="00BE0C80"/>
    <w:rsid w:val="00BE1B87"/>
    <w:rsid w:val="00BE4DA5"/>
    <w:rsid w:val="00BE5E33"/>
    <w:rsid w:val="00BF1EA2"/>
    <w:rsid w:val="00BF2A42"/>
    <w:rsid w:val="00C0090B"/>
    <w:rsid w:val="00C00BB0"/>
    <w:rsid w:val="00C03D8C"/>
    <w:rsid w:val="00C055EC"/>
    <w:rsid w:val="00C100DC"/>
    <w:rsid w:val="00C10DC9"/>
    <w:rsid w:val="00C12FB3"/>
    <w:rsid w:val="00C1453F"/>
    <w:rsid w:val="00C15976"/>
    <w:rsid w:val="00C15F1D"/>
    <w:rsid w:val="00C15F64"/>
    <w:rsid w:val="00C16337"/>
    <w:rsid w:val="00C1635E"/>
    <w:rsid w:val="00C17341"/>
    <w:rsid w:val="00C22500"/>
    <w:rsid w:val="00C24EEF"/>
    <w:rsid w:val="00C25CF6"/>
    <w:rsid w:val="00C26C36"/>
    <w:rsid w:val="00C32768"/>
    <w:rsid w:val="00C32936"/>
    <w:rsid w:val="00C34002"/>
    <w:rsid w:val="00C34468"/>
    <w:rsid w:val="00C3754E"/>
    <w:rsid w:val="00C4061A"/>
    <w:rsid w:val="00C431DF"/>
    <w:rsid w:val="00C456BD"/>
    <w:rsid w:val="00C460B3"/>
    <w:rsid w:val="00C464AE"/>
    <w:rsid w:val="00C530DC"/>
    <w:rsid w:val="00C5350D"/>
    <w:rsid w:val="00C54F2C"/>
    <w:rsid w:val="00C558B7"/>
    <w:rsid w:val="00C578BB"/>
    <w:rsid w:val="00C6094D"/>
    <w:rsid w:val="00C6123C"/>
    <w:rsid w:val="00C62598"/>
    <w:rsid w:val="00C62BC6"/>
    <w:rsid w:val="00C62F7A"/>
    <w:rsid w:val="00C6311A"/>
    <w:rsid w:val="00C7084D"/>
    <w:rsid w:val="00C71340"/>
    <w:rsid w:val="00C7157E"/>
    <w:rsid w:val="00C71DAB"/>
    <w:rsid w:val="00C7315E"/>
    <w:rsid w:val="00C73887"/>
    <w:rsid w:val="00C75895"/>
    <w:rsid w:val="00C76D06"/>
    <w:rsid w:val="00C77D5A"/>
    <w:rsid w:val="00C8061A"/>
    <w:rsid w:val="00C8206B"/>
    <w:rsid w:val="00C824DB"/>
    <w:rsid w:val="00C83C9F"/>
    <w:rsid w:val="00C90302"/>
    <w:rsid w:val="00C92A61"/>
    <w:rsid w:val="00C93745"/>
    <w:rsid w:val="00C94519"/>
    <w:rsid w:val="00C94840"/>
    <w:rsid w:val="00C972A9"/>
    <w:rsid w:val="00CA039D"/>
    <w:rsid w:val="00CA0B54"/>
    <w:rsid w:val="00CA4092"/>
    <w:rsid w:val="00CA4506"/>
    <w:rsid w:val="00CA4EE3"/>
    <w:rsid w:val="00CB027F"/>
    <w:rsid w:val="00CB2FC7"/>
    <w:rsid w:val="00CB368F"/>
    <w:rsid w:val="00CB6042"/>
    <w:rsid w:val="00CC0EBB"/>
    <w:rsid w:val="00CC625C"/>
    <w:rsid w:val="00CC6297"/>
    <w:rsid w:val="00CC7690"/>
    <w:rsid w:val="00CD1986"/>
    <w:rsid w:val="00CD257D"/>
    <w:rsid w:val="00CD41A4"/>
    <w:rsid w:val="00CD54BF"/>
    <w:rsid w:val="00CE21BB"/>
    <w:rsid w:val="00CE32B1"/>
    <w:rsid w:val="00CE4D5C"/>
    <w:rsid w:val="00CE54B4"/>
    <w:rsid w:val="00CE62D3"/>
    <w:rsid w:val="00CE6EB2"/>
    <w:rsid w:val="00CE733E"/>
    <w:rsid w:val="00CE740B"/>
    <w:rsid w:val="00CF05DA"/>
    <w:rsid w:val="00CF481A"/>
    <w:rsid w:val="00CF5639"/>
    <w:rsid w:val="00CF58EB"/>
    <w:rsid w:val="00CF6FEC"/>
    <w:rsid w:val="00D00DC5"/>
    <w:rsid w:val="00D00FA1"/>
    <w:rsid w:val="00D0106E"/>
    <w:rsid w:val="00D028F2"/>
    <w:rsid w:val="00D03281"/>
    <w:rsid w:val="00D06383"/>
    <w:rsid w:val="00D079A2"/>
    <w:rsid w:val="00D1121C"/>
    <w:rsid w:val="00D12700"/>
    <w:rsid w:val="00D15D9C"/>
    <w:rsid w:val="00D166A0"/>
    <w:rsid w:val="00D20D26"/>
    <w:rsid w:val="00D20E85"/>
    <w:rsid w:val="00D2112F"/>
    <w:rsid w:val="00D222AA"/>
    <w:rsid w:val="00D23A92"/>
    <w:rsid w:val="00D24615"/>
    <w:rsid w:val="00D2670A"/>
    <w:rsid w:val="00D374CE"/>
    <w:rsid w:val="00D37842"/>
    <w:rsid w:val="00D42DC2"/>
    <w:rsid w:val="00D4302B"/>
    <w:rsid w:val="00D4656E"/>
    <w:rsid w:val="00D517F8"/>
    <w:rsid w:val="00D537E1"/>
    <w:rsid w:val="00D548D2"/>
    <w:rsid w:val="00D55BB2"/>
    <w:rsid w:val="00D55C55"/>
    <w:rsid w:val="00D57FBB"/>
    <w:rsid w:val="00D6091A"/>
    <w:rsid w:val="00D61A44"/>
    <w:rsid w:val="00D6605A"/>
    <w:rsid w:val="00D6695F"/>
    <w:rsid w:val="00D7150C"/>
    <w:rsid w:val="00D73136"/>
    <w:rsid w:val="00D74ACE"/>
    <w:rsid w:val="00D75290"/>
    <w:rsid w:val="00D75644"/>
    <w:rsid w:val="00D76424"/>
    <w:rsid w:val="00D81656"/>
    <w:rsid w:val="00D83D60"/>
    <w:rsid w:val="00D83D87"/>
    <w:rsid w:val="00D84336"/>
    <w:rsid w:val="00D84A6D"/>
    <w:rsid w:val="00D86A30"/>
    <w:rsid w:val="00D91F2F"/>
    <w:rsid w:val="00D9265A"/>
    <w:rsid w:val="00D92C87"/>
    <w:rsid w:val="00D9525D"/>
    <w:rsid w:val="00D959F0"/>
    <w:rsid w:val="00D97C2E"/>
    <w:rsid w:val="00D97CB4"/>
    <w:rsid w:val="00D97DD4"/>
    <w:rsid w:val="00D97F56"/>
    <w:rsid w:val="00DA073B"/>
    <w:rsid w:val="00DA10E7"/>
    <w:rsid w:val="00DA29A2"/>
    <w:rsid w:val="00DA5A8A"/>
    <w:rsid w:val="00DA634F"/>
    <w:rsid w:val="00DA6385"/>
    <w:rsid w:val="00DB1170"/>
    <w:rsid w:val="00DB196B"/>
    <w:rsid w:val="00DB2217"/>
    <w:rsid w:val="00DB26CD"/>
    <w:rsid w:val="00DB39D5"/>
    <w:rsid w:val="00DB441C"/>
    <w:rsid w:val="00DB44AF"/>
    <w:rsid w:val="00DC095F"/>
    <w:rsid w:val="00DC1F58"/>
    <w:rsid w:val="00DC339B"/>
    <w:rsid w:val="00DC3F4A"/>
    <w:rsid w:val="00DC5D40"/>
    <w:rsid w:val="00DC69A7"/>
    <w:rsid w:val="00DD0656"/>
    <w:rsid w:val="00DD30E9"/>
    <w:rsid w:val="00DD498B"/>
    <w:rsid w:val="00DD4F47"/>
    <w:rsid w:val="00DD7FBB"/>
    <w:rsid w:val="00DE0B9F"/>
    <w:rsid w:val="00DE2A9E"/>
    <w:rsid w:val="00DE4238"/>
    <w:rsid w:val="00DE5ADF"/>
    <w:rsid w:val="00DE5E4A"/>
    <w:rsid w:val="00DE617A"/>
    <w:rsid w:val="00DE657F"/>
    <w:rsid w:val="00DF0F51"/>
    <w:rsid w:val="00DF1218"/>
    <w:rsid w:val="00DF3371"/>
    <w:rsid w:val="00DF6462"/>
    <w:rsid w:val="00DF7884"/>
    <w:rsid w:val="00E02202"/>
    <w:rsid w:val="00E02FA0"/>
    <w:rsid w:val="00E036DC"/>
    <w:rsid w:val="00E045DE"/>
    <w:rsid w:val="00E04CCC"/>
    <w:rsid w:val="00E055E0"/>
    <w:rsid w:val="00E07721"/>
    <w:rsid w:val="00E10454"/>
    <w:rsid w:val="00E112E5"/>
    <w:rsid w:val="00E122D8"/>
    <w:rsid w:val="00E12CC8"/>
    <w:rsid w:val="00E15352"/>
    <w:rsid w:val="00E15D10"/>
    <w:rsid w:val="00E166F1"/>
    <w:rsid w:val="00E1764A"/>
    <w:rsid w:val="00E20ADD"/>
    <w:rsid w:val="00E21CC7"/>
    <w:rsid w:val="00E230AF"/>
    <w:rsid w:val="00E24D9E"/>
    <w:rsid w:val="00E25849"/>
    <w:rsid w:val="00E2638A"/>
    <w:rsid w:val="00E273F7"/>
    <w:rsid w:val="00E3197E"/>
    <w:rsid w:val="00E31BA5"/>
    <w:rsid w:val="00E31D3D"/>
    <w:rsid w:val="00E32233"/>
    <w:rsid w:val="00E342F8"/>
    <w:rsid w:val="00E351ED"/>
    <w:rsid w:val="00E42B19"/>
    <w:rsid w:val="00E42D9D"/>
    <w:rsid w:val="00E5684E"/>
    <w:rsid w:val="00E5686D"/>
    <w:rsid w:val="00E568BA"/>
    <w:rsid w:val="00E6034B"/>
    <w:rsid w:val="00E61B4B"/>
    <w:rsid w:val="00E63507"/>
    <w:rsid w:val="00E6549E"/>
    <w:rsid w:val="00E65EDE"/>
    <w:rsid w:val="00E70F81"/>
    <w:rsid w:val="00E7461B"/>
    <w:rsid w:val="00E77055"/>
    <w:rsid w:val="00E77460"/>
    <w:rsid w:val="00E7756E"/>
    <w:rsid w:val="00E80F05"/>
    <w:rsid w:val="00E83ABC"/>
    <w:rsid w:val="00E844F2"/>
    <w:rsid w:val="00E90A89"/>
    <w:rsid w:val="00E90AD0"/>
    <w:rsid w:val="00E90D19"/>
    <w:rsid w:val="00E921A1"/>
    <w:rsid w:val="00E92FCB"/>
    <w:rsid w:val="00E937EF"/>
    <w:rsid w:val="00E94FA6"/>
    <w:rsid w:val="00EA0AAE"/>
    <w:rsid w:val="00EA0B4D"/>
    <w:rsid w:val="00EA147F"/>
    <w:rsid w:val="00EA440D"/>
    <w:rsid w:val="00EA4A27"/>
    <w:rsid w:val="00EA4FA6"/>
    <w:rsid w:val="00EB1A25"/>
    <w:rsid w:val="00EB1B03"/>
    <w:rsid w:val="00EB2183"/>
    <w:rsid w:val="00EB23B7"/>
    <w:rsid w:val="00EC217D"/>
    <w:rsid w:val="00EC21F8"/>
    <w:rsid w:val="00EC239E"/>
    <w:rsid w:val="00EC5AC8"/>
    <w:rsid w:val="00EC7363"/>
    <w:rsid w:val="00ED03AB"/>
    <w:rsid w:val="00ED176A"/>
    <w:rsid w:val="00ED1963"/>
    <w:rsid w:val="00ED1CD4"/>
    <w:rsid w:val="00ED1D2B"/>
    <w:rsid w:val="00ED38BF"/>
    <w:rsid w:val="00ED3B95"/>
    <w:rsid w:val="00ED64B5"/>
    <w:rsid w:val="00ED6BE0"/>
    <w:rsid w:val="00EE6ABF"/>
    <w:rsid w:val="00EE7CCA"/>
    <w:rsid w:val="00EF46B9"/>
    <w:rsid w:val="00EF505E"/>
    <w:rsid w:val="00EF514B"/>
    <w:rsid w:val="00EF5A4F"/>
    <w:rsid w:val="00F007A4"/>
    <w:rsid w:val="00F025F4"/>
    <w:rsid w:val="00F043C7"/>
    <w:rsid w:val="00F06E53"/>
    <w:rsid w:val="00F073AC"/>
    <w:rsid w:val="00F12943"/>
    <w:rsid w:val="00F12A47"/>
    <w:rsid w:val="00F12B1E"/>
    <w:rsid w:val="00F16A14"/>
    <w:rsid w:val="00F25B59"/>
    <w:rsid w:val="00F30EE0"/>
    <w:rsid w:val="00F3243B"/>
    <w:rsid w:val="00F32861"/>
    <w:rsid w:val="00F33A9D"/>
    <w:rsid w:val="00F362D7"/>
    <w:rsid w:val="00F36D26"/>
    <w:rsid w:val="00F37D7B"/>
    <w:rsid w:val="00F40F7B"/>
    <w:rsid w:val="00F42F88"/>
    <w:rsid w:val="00F4374D"/>
    <w:rsid w:val="00F46404"/>
    <w:rsid w:val="00F46996"/>
    <w:rsid w:val="00F50B4B"/>
    <w:rsid w:val="00F5314C"/>
    <w:rsid w:val="00F549BA"/>
    <w:rsid w:val="00F5688C"/>
    <w:rsid w:val="00F60048"/>
    <w:rsid w:val="00F635DD"/>
    <w:rsid w:val="00F642C8"/>
    <w:rsid w:val="00F6627B"/>
    <w:rsid w:val="00F70A15"/>
    <w:rsid w:val="00F70D3A"/>
    <w:rsid w:val="00F73091"/>
    <w:rsid w:val="00F7336E"/>
    <w:rsid w:val="00F734F2"/>
    <w:rsid w:val="00F75052"/>
    <w:rsid w:val="00F76589"/>
    <w:rsid w:val="00F804D3"/>
    <w:rsid w:val="00F80B4B"/>
    <w:rsid w:val="00F816CB"/>
    <w:rsid w:val="00F81805"/>
    <w:rsid w:val="00F81CD2"/>
    <w:rsid w:val="00F82641"/>
    <w:rsid w:val="00F82BD1"/>
    <w:rsid w:val="00F83E60"/>
    <w:rsid w:val="00F84A3C"/>
    <w:rsid w:val="00F90F18"/>
    <w:rsid w:val="00F9169E"/>
    <w:rsid w:val="00F91E05"/>
    <w:rsid w:val="00F937E4"/>
    <w:rsid w:val="00F9594F"/>
    <w:rsid w:val="00F95EE7"/>
    <w:rsid w:val="00FA1620"/>
    <w:rsid w:val="00FA178A"/>
    <w:rsid w:val="00FA3806"/>
    <w:rsid w:val="00FA39E6"/>
    <w:rsid w:val="00FA69A6"/>
    <w:rsid w:val="00FA6A94"/>
    <w:rsid w:val="00FA7BC9"/>
    <w:rsid w:val="00FB1060"/>
    <w:rsid w:val="00FB1BB0"/>
    <w:rsid w:val="00FB378E"/>
    <w:rsid w:val="00FB37F1"/>
    <w:rsid w:val="00FB3C32"/>
    <w:rsid w:val="00FB4233"/>
    <w:rsid w:val="00FB47C0"/>
    <w:rsid w:val="00FB47D0"/>
    <w:rsid w:val="00FB501B"/>
    <w:rsid w:val="00FB562F"/>
    <w:rsid w:val="00FB719A"/>
    <w:rsid w:val="00FB7770"/>
    <w:rsid w:val="00FC1116"/>
    <w:rsid w:val="00FC27EA"/>
    <w:rsid w:val="00FC3C86"/>
    <w:rsid w:val="00FC662A"/>
    <w:rsid w:val="00FD0354"/>
    <w:rsid w:val="00FD0C79"/>
    <w:rsid w:val="00FD3185"/>
    <w:rsid w:val="00FD31A4"/>
    <w:rsid w:val="00FD3B91"/>
    <w:rsid w:val="00FD576B"/>
    <w:rsid w:val="00FD579E"/>
    <w:rsid w:val="00FD6845"/>
    <w:rsid w:val="00FE1926"/>
    <w:rsid w:val="00FE2EF8"/>
    <w:rsid w:val="00FE34E8"/>
    <w:rsid w:val="00FE4516"/>
    <w:rsid w:val="00FE64C8"/>
    <w:rsid w:val="00FF406C"/>
    <w:rsid w:val="00FF4311"/>
    <w:rsid w:val="00FF4518"/>
    <w:rsid w:val="00FF4E07"/>
    <w:rsid w:val="00FF53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48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FD0354"/>
    <w:pPr>
      <w:overflowPunct/>
      <w:autoSpaceDE/>
      <w:autoSpaceDN/>
      <w:snapToGrid w:val="0"/>
      <w:jc w:val="left"/>
    </w:pPr>
    <w:rPr>
      <w:rFonts w:ascii="Times New Roman" w:eastAsiaTheme="minorEastAsia" w:cstheme="minorBidi"/>
      <w:sz w:val="20"/>
    </w:rPr>
  </w:style>
  <w:style w:type="character" w:customStyle="1" w:styleId="afd">
    <w:name w:val="註腳文字 字元"/>
    <w:basedOn w:val="a7"/>
    <w:link w:val="afc"/>
    <w:uiPriority w:val="99"/>
    <w:semiHidden/>
    <w:rsid w:val="00FD0354"/>
    <w:rPr>
      <w:rFonts w:eastAsiaTheme="minorEastAsia" w:cstheme="minorBidi"/>
      <w:kern w:val="2"/>
    </w:rPr>
  </w:style>
  <w:style w:type="character" w:styleId="afe">
    <w:name w:val="footnote reference"/>
    <w:basedOn w:val="a7"/>
    <w:uiPriority w:val="99"/>
    <w:semiHidden/>
    <w:unhideWhenUsed/>
    <w:rsid w:val="00FD03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DC0E1-D7D2-425D-9D8C-D5B3F0052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4646</Words>
  <Characters>26488</Characters>
  <Application>Microsoft Office Word</Application>
  <DocSecurity>2</DocSecurity>
  <Lines>220</Lines>
  <Paragraphs>62</Paragraphs>
  <ScaleCrop>false</ScaleCrop>
  <Company/>
  <LinksUpToDate>false</LinksUpToDate>
  <CharactersWithSpaces>31072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2024-08-19T05:58:00Z</dcterms:created>
  <dcterms:modified xsi:type="dcterms:W3CDTF">2024-08-21T00:59:00Z</dcterms:modified>
  <cp:contentStatus/>
</cp:coreProperties>
</file>