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00A34" w:rsidRDefault="00D20D26" w:rsidP="00F37D7B">
      <w:pPr>
        <w:pStyle w:val="af2"/>
      </w:pPr>
      <w:r w:rsidRPr="00300A34">
        <w:rPr>
          <w:rFonts w:hint="eastAsia"/>
        </w:rPr>
        <w:t>調查報告</w:t>
      </w:r>
    </w:p>
    <w:p w:rsidR="00E25849" w:rsidRPr="00300A34" w:rsidRDefault="00E25849" w:rsidP="00C5369E">
      <w:pPr>
        <w:pStyle w:val="1"/>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2551607"/>
      <w:r w:rsidRPr="00300A34">
        <w:rPr>
          <w:rFonts w:hint="eastAsia"/>
        </w:rPr>
        <w:t>案　　由：</w:t>
      </w:r>
      <w:bookmarkStart w:id="26" w:name="_Hlk16606783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C4073" w:rsidRPr="00300A34">
        <w:rPr>
          <w:rFonts w:hint="eastAsia"/>
        </w:rPr>
        <w:t>據審計部</w:t>
      </w:r>
      <w:proofErr w:type="gramStart"/>
      <w:r w:rsidR="006C4073" w:rsidRPr="00300A34">
        <w:rPr>
          <w:rFonts w:hint="eastAsia"/>
        </w:rPr>
        <w:t>111</w:t>
      </w:r>
      <w:proofErr w:type="gramEnd"/>
      <w:r w:rsidR="006C4073" w:rsidRPr="00300A34">
        <w:rPr>
          <w:rFonts w:hint="eastAsia"/>
        </w:rPr>
        <w:t>年度中央政府總決算審查報告，</w:t>
      </w:r>
      <w:r w:rsidR="00273E2A" w:rsidRPr="00300A34">
        <w:rPr>
          <w:rFonts w:hint="eastAsia"/>
        </w:rPr>
        <w:t>經濟部能源署為因應我國能源轉型政策，規劃</w:t>
      </w:r>
      <w:proofErr w:type="gramStart"/>
      <w:r w:rsidR="00273E2A" w:rsidRPr="00300A34">
        <w:rPr>
          <w:rFonts w:hint="eastAsia"/>
        </w:rPr>
        <w:t>推動儲能技</w:t>
      </w:r>
      <w:proofErr w:type="gramEnd"/>
      <w:r w:rsidR="00273E2A" w:rsidRPr="00300A34">
        <w:rPr>
          <w:rFonts w:hint="eastAsia"/>
        </w:rPr>
        <w:t>術發展，惟龍井場</w:t>
      </w:r>
      <w:proofErr w:type="gramStart"/>
      <w:r w:rsidR="00273E2A" w:rsidRPr="00300A34">
        <w:rPr>
          <w:rFonts w:hint="eastAsia"/>
        </w:rPr>
        <w:t>域儲</w:t>
      </w:r>
      <w:proofErr w:type="gramEnd"/>
      <w:r w:rsidR="00273E2A" w:rsidRPr="00300A34">
        <w:rPr>
          <w:rFonts w:hint="eastAsia"/>
        </w:rPr>
        <w:t>能系統之電池櫃</w:t>
      </w:r>
      <w:proofErr w:type="gramStart"/>
      <w:r w:rsidR="00273E2A" w:rsidRPr="00300A34">
        <w:rPr>
          <w:rFonts w:hint="eastAsia"/>
        </w:rPr>
        <w:t>發生爆燃情</w:t>
      </w:r>
      <w:proofErr w:type="gramEnd"/>
      <w:r w:rsidR="00273E2A" w:rsidRPr="00300A34">
        <w:rPr>
          <w:rFonts w:hint="eastAsia"/>
        </w:rPr>
        <w:t>事，且多數示範</w:t>
      </w:r>
      <w:proofErr w:type="gramStart"/>
      <w:r w:rsidR="00273E2A" w:rsidRPr="00300A34">
        <w:rPr>
          <w:rFonts w:hint="eastAsia"/>
        </w:rPr>
        <w:t>驗證儲能系</w:t>
      </w:r>
      <w:proofErr w:type="gramEnd"/>
      <w:r w:rsidR="00273E2A" w:rsidRPr="00300A34">
        <w:rPr>
          <w:rFonts w:hint="eastAsia"/>
        </w:rPr>
        <w:t>統妥善率未及</w:t>
      </w:r>
      <w:proofErr w:type="gramStart"/>
      <w:r w:rsidR="00273E2A" w:rsidRPr="00300A34">
        <w:rPr>
          <w:rFonts w:hint="eastAsia"/>
        </w:rPr>
        <w:t>7</w:t>
      </w:r>
      <w:proofErr w:type="gramEnd"/>
      <w:r w:rsidR="00273E2A" w:rsidRPr="00300A34">
        <w:rPr>
          <w:rFonts w:hint="eastAsia"/>
        </w:rPr>
        <w:t>成，疑</w:t>
      </w:r>
      <w:proofErr w:type="gramStart"/>
      <w:r w:rsidR="00273E2A" w:rsidRPr="00300A34">
        <w:rPr>
          <w:rFonts w:hint="eastAsia"/>
        </w:rPr>
        <w:t>凸顯</w:t>
      </w:r>
      <w:bookmarkStart w:id="27" w:name="_Hlk165453585"/>
      <w:r w:rsidR="00273E2A" w:rsidRPr="00300A34">
        <w:rPr>
          <w:rFonts w:hint="eastAsia"/>
        </w:rPr>
        <w:t>儲</w:t>
      </w:r>
      <w:proofErr w:type="gramEnd"/>
      <w:r w:rsidR="00273E2A" w:rsidRPr="00300A34">
        <w:rPr>
          <w:rFonts w:hint="eastAsia"/>
        </w:rPr>
        <w:t>能系統安全管理似有不足</w:t>
      </w:r>
      <w:bookmarkEnd w:id="27"/>
      <w:proofErr w:type="gramStart"/>
      <w:r w:rsidR="00273E2A" w:rsidRPr="00300A34">
        <w:rPr>
          <w:rFonts w:hint="eastAsia"/>
        </w:rPr>
        <w:t>等情</w:t>
      </w:r>
      <w:proofErr w:type="gramEnd"/>
      <w:r w:rsidR="00273E2A" w:rsidRPr="00300A34">
        <w:rPr>
          <w:rFonts w:hint="eastAsia"/>
        </w:rPr>
        <w:t>案。</w:t>
      </w:r>
      <w:bookmarkEnd w:id="25"/>
      <w:bookmarkEnd w:id="26"/>
    </w:p>
    <w:p w:rsidR="00E25849" w:rsidRPr="00300A34" w:rsidRDefault="00E25849" w:rsidP="004E05A1">
      <w:pPr>
        <w:pStyle w:val="1"/>
        <w:ind w:left="2380" w:hanging="2380"/>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4895646"/>
      <w:bookmarkStart w:id="39" w:name="_Toc524896192"/>
      <w:bookmarkStart w:id="40" w:name="_Toc524896222"/>
      <w:bookmarkStart w:id="41" w:name="_Toc524902729"/>
      <w:bookmarkStart w:id="42" w:name="_Toc525066145"/>
      <w:bookmarkStart w:id="43" w:name="_Toc525070836"/>
      <w:bookmarkStart w:id="44" w:name="_Toc525938376"/>
      <w:bookmarkStart w:id="45" w:name="_Toc525939224"/>
      <w:bookmarkStart w:id="46" w:name="_Toc525939729"/>
      <w:bookmarkStart w:id="47" w:name="_Toc529218269"/>
      <w:bookmarkStart w:id="48" w:name="_Toc529222686"/>
      <w:bookmarkStart w:id="49" w:name="_Toc529223108"/>
      <w:bookmarkStart w:id="50" w:name="_Toc529223859"/>
      <w:bookmarkStart w:id="51" w:name="_Toc529228262"/>
      <w:bookmarkStart w:id="52" w:name="_Toc2400392"/>
      <w:bookmarkStart w:id="53" w:name="_Toc4316186"/>
      <w:bookmarkStart w:id="54" w:name="_Toc4473327"/>
      <w:bookmarkStart w:id="55" w:name="_Toc69556894"/>
      <w:bookmarkStart w:id="56" w:name="_Toc69556943"/>
      <w:bookmarkStart w:id="57" w:name="_Toc69609817"/>
      <w:bookmarkStart w:id="58" w:name="_Toc70241813"/>
      <w:bookmarkStart w:id="59" w:name="_Toc70242202"/>
      <w:bookmarkStart w:id="60" w:name="_Toc421794872"/>
      <w:bookmarkStart w:id="61" w:name="_Toc422834157"/>
      <w:bookmarkStart w:id="62" w:name="_Toc172551622"/>
      <w:bookmarkEnd w:id="28"/>
      <w:bookmarkEnd w:id="29"/>
      <w:bookmarkEnd w:id="30"/>
      <w:bookmarkEnd w:id="31"/>
      <w:bookmarkEnd w:id="32"/>
      <w:bookmarkEnd w:id="33"/>
      <w:bookmarkEnd w:id="34"/>
      <w:bookmarkEnd w:id="35"/>
      <w:bookmarkEnd w:id="36"/>
      <w:bookmarkEnd w:id="37"/>
      <w:r w:rsidRPr="00300A34">
        <w:rPr>
          <w:rFonts w:hint="eastAsia"/>
        </w:rPr>
        <w:t>調查意見：</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4F6710" w:rsidRPr="00300A34" w:rsidRDefault="0079648C" w:rsidP="00A639F4">
      <w:pPr>
        <w:pStyle w:val="10"/>
        <w:ind w:left="680" w:firstLine="680"/>
      </w:pPr>
      <w:bookmarkStart w:id="63" w:name="_Toc524902730"/>
      <w:r w:rsidRPr="00300A34">
        <w:rPr>
          <w:rFonts w:hint="eastAsia"/>
        </w:rPr>
        <w:t>本件經濟部能源署</w:t>
      </w:r>
      <w:r w:rsidR="00822692" w:rsidRPr="00300A34">
        <w:rPr>
          <w:rFonts w:hint="eastAsia"/>
        </w:rPr>
        <w:t>（下稱能源署）</w:t>
      </w:r>
      <w:r w:rsidR="00BC73E3" w:rsidRPr="00300A34">
        <w:rPr>
          <w:rFonts w:hint="eastAsia"/>
        </w:rPr>
        <w:t>「</w:t>
      </w:r>
      <w:proofErr w:type="gramStart"/>
      <w:r w:rsidRPr="00300A34">
        <w:rPr>
          <w:rFonts w:hint="eastAsia"/>
        </w:rPr>
        <w:t>區域性儲能設備</w:t>
      </w:r>
      <w:proofErr w:type="gramEnd"/>
      <w:r w:rsidRPr="00300A34">
        <w:rPr>
          <w:rFonts w:hint="eastAsia"/>
        </w:rPr>
        <w:t>技術示範驗證計畫</w:t>
      </w:r>
      <w:r w:rsidR="00BC73E3" w:rsidRPr="00300A34">
        <w:rPr>
          <w:rFonts w:hint="eastAsia"/>
        </w:rPr>
        <w:t>」</w:t>
      </w:r>
      <w:r w:rsidRPr="00300A34">
        <w:rPr>
          <w:rFonts w:hint="eastAsia"/>
        </w:rPr>
        <w:t>所建</w:t>
      </w:r>
      <w:proofErr w:type="gramStart"/>
      <w:r w:rsidRPr="00300A34">
        <w:rPr>
          <w:rFonts w:hint="eastAsia"/>
        </w:rPr>
        <w:t>儲能</w:t>
      </w:r>
      <w:proofErr w:type="gramEnd"/>
      <w:r w:rsidRPr="00300A34">
        <w:rPr>
          <w:rFonts w:hint="eastAsia"/>
        </w:rPr>
        <w:t>案場妥善率</w:t>
      </w:r>
      <w:proofErr w:type="gramStart"/>
      <w:r w:rsidRPr="00300A34">
        <w:rPr>
          <w:rFonts w:hint="eastAsia"/>
        </w:rPr>
        <w:t>低落</w:t>
      </w:r>
      <w:proofErr w:type="gramEnd"/>
      <w:r w:rsidRPr="00300A34">
        <w:rPr>
          <w:rFonts w:hint="eastAsia"/>
        </w:rPr>
        <w:t>乙案，經本院</w:t>
      </w:r>
      <w:r w:rsidR="00856D0A" w:rsidRPr="00300A34">
        <w:rPr>
          <w:rFonts w:hint="eastAsia"/>
        </w:rPr>
        <w:t>調閱</w:t>
      </w:r>
      <w:r w:rsidRPr="00300A34">
        <w:rPr>
          <w:rFonts w:hint="eastAsia"/>
        </w:rPr>
        <w:t>經濟部</w:t>
      </w:r>
      <w:r w:rsidRPr="00300A34">
        <w:rPr>
          <w:rStyle w:val="afe"/>
        </w:rPr>
        <w:footnoteReference w:id="1"/>
      </w:r>
      <w:r w:rsidRPr="00300A34">
        <w:rPr>
          <w:rFonts w:hint="eastAsia"/>
        </w:rPr>
        <w:t>、內政部</w:t>
      </w:r>
      <w:r w:rsidR="00856D0A" w:rsidRPr="00300A34">
        <w:rPr>
          <w:rStyle w:val="afe"/>
        </w:rPr>
        <w:footnoteReference w:id="2"/>
      </w:r>
      <w:r w:rsidRPr="00300A34">
        <w:rPr>
          <w:rFonts w:hint="eastAsia"/>
        </w:rPr>
        <w:t>、</w:t>
      </w:r>
      <w:r w:rsidR="00856D0A" w:rsidRPr="00300A34">
        <w:rPr>
          <w:rFonts w:hint="eastAsia"/>
        </w:rPr>
        <w:t>能源署</w:t>
      </w:r>
      <w:r w:rsidR="00856D0A" w:rsidRPr="00300A34">
        <w:rPr>
          <w:rStyle w:val="afe"/>
        </w:rPr>
        <w:footnoteReference w:id="3"/>
      </w:r>
      <w:r w:rsidR="00856D0A" w:rsidRPr="00300A34">
        <w:rPr>
          <w:rFonts w:hint="eastAsia"/>
        </w:rPr>
        <w:t>、</w:t>
      </w:r>
      <w:r w:rsidRPr="00300A34">
        <w:rPr>
          <w:rFonts w:hint="eastAsia"/>
        </w:rPr>
        <w:t>台灣電力股份有限公司</w:t>
      </w:r>
      <w:r w:rsidR="00856D0A" w:rsidRPr="00300A34">
        <w:rPr>
          <w:rStyle w:val="afe"/>
        </w:rPr>
        <w:footnoteReference w:id="4"/>
      </w:r>
      <w:r w:rsidRPr="00300A34">
        <w:rPr>
          <w:rFonts w:hint="eastAsia"/>
        </w:rPr>
        <w:t>(下稱台電公司)及臺中市政府消防局</w:t>
      </w:r>
      <w:r w:rsidR="00856D0A" w:rsidRPr="00300A34">
        <w:rPr>
          <w:rStyle w:val="afe"/>
        </w:rPr>
        <w:footnoteReference w:id="5"/>
      </w:r>
      <w:r w:rsidRPr="00300A34">
        <w:rPr>
          <w:rFonts w:hint="eastAsia"/>
        </w:rPr>
        <w:t>調閱相關卷證，</w:t>
      </w:r>
      <w:r w:rsidR="00B101C1" w:rsidRPr="00300A34">
        <w:rPr>
          <w:rFonts w:hint="eastAsia"/>
        </w:rPr>
        <w:t>民國（下同）</w:t>
      </w:r>
      <w:r w:rsidRPr="00300A34">
        <w:rPr>
          <w:rFonts w:hint="eastAsia"/>
        </w:rPr>
        <w:t>113年2月17日履勘龍井、彰濱</w:t>
      </w:r>
      <w:r w:rsidR="007C76B6" w:rsidRPr="00300A34">
        <w:rPr>
          <w:rFonts w:hint="eastAsia"/>
        </w:rPr>
        <w:t>基座</w:t>
      </w:r>
      <w:proofErr w:type="gramStart"/>
      <w:r w:rsidRPr="00300A34">
        <w:rPr>
          <w:rFonts w:hint="eastAsia"/>
        </w:rPr>
        <w:t>儲能</w:t>
      </w:r>
      <w:proofErr w:type="gramEnd"/>
      <w:r w:rsidRPr="00300A34">
        <w:rPr>
          <w:rFonts w:hint="eastAsia"/>
        </w:rPr>
        <w:t>案場，同年3月19日履勘龍潭超高壓變電所附設之自建電網</w:t>
      </w:r>
      <w:proofErr w:type="gramStart"/>
      <w:r w:rsidR="002A77FD" w:rsidRPr="00300A34">
        <w:rPr>
          <w:rFonts w:hint="eastAsia"/>
        </w:rPr>
        <w:t>級</w:t>
      </w:r>
      <w:r w:rsidRPr="00300A34">
        <w:rPr>
          <w:rFonts w:hint="eastAsia"/>
        </w:rPr>
        <w:t>儲能</w:t>
      </w:r>
      <w:proofErr w:type="gramEnd"/>
      <w:r w:rsidRPr="00300A34">
        <w:rPr>
          <w:rFonts w:hint="eastAsia"/>
        </w:rPr>
        <w:t>案場，同年5月</w:t>
      </w:r>
      <w:r w:rsidR="00496A76" w:rsidRPr="00300A34">
        <w:rPr>
          <w:rFonts w:hint="eastAsia"/>
        </w:rPr>
        <w:t>9日</w:t>
      </w:r>
      <w:r w:rsidR="002A77FD" w:rsidRPr="00300A34">
        <w:rPr>
          <w:rFonts w:hint="eastAsia"/>
        </w:rPr>
        <w:t>詢問</w:t>
      </w:r>
      <w:r w:rsidR="00496A76" w:rsidRPr="00300A34">
        <w:rPr>
          <w:rFonts w:hint="eastAsia"/>
        </w:rPr>
        <w:t>經濟部等相關人員</w:t>
      </w:r>
      <w:r w:rsidRPr="00300A34">
        <w:rPr>
          <w:rFonts w:hint="eastAsia"/>
        </w:rPr>
        <w:t>，</w:t>
      </w:r>
      <w:r w:rsidR="00FB501B" w:rsidRPr="00300A34">
        <w:rPr>
          <w:rFonts w:hint="eastAsia"/>
        </w:rPr>
        <w:t>已</w:t>
      </w:r>
      <w:proofErr w:type="gramStart"/>
      <w:r w:rsidR="00FB501B" w:rsidRPr="00300A34">
        <w:rPr>
          <w:rFonts w:hint="eastAsia"/>
        </w:rPr>
        <w:t>調查竣</w:t>
      </w:r>
      <w:proofErr w:type="gramEnd"/>
      <w:r w:rsidR="00307A76" w:rsidRPr="00300A34">
        <w:rPr>
          <w:rFonts w:hint="eastAsia"/>
        </w:rPr>
        <w:t>事</w:t>
      </w:r>
      <w:r w:rsidR="00FB501B" w:rsidRPr="00300A34">
        <w:rPr>
          <w:rFonts w:hint="eastAsia"/>
        </w:rPr>
        <w:t>，</w:t>
      </w:r>
      <w:r w:rsidR="00307A76" w:rsidRPr="00300A34">
        <w:rPr>
          <w:rFonts w:hint="eastAsia"/>
        </w:rPr>
        <w:t>茲臚</w:t>
      </w:r>
      <w:r w:rsidR="00FB501B" w:rsidRPr="00300A34">
        <w:rPr>
          <w:rFonts w:hint="eastAsia"/>
        </w:rPr>
        <w:t>列調查意見如下：</w:t>
      </w:r>
    </w:p>
    <w:p w:rsidR="00261E96" w:rsidRPr="00300A34" w:rsidRDefault="00EA0568" w:rsidP="007D2BBC">
      <w:pPr>
        <w:pStyle w:val="2"/>
        <w:rPr>
          <w:b/>
        </w:rPr>
      </w:pPr>
      <w:bookmarkStart w:id="64" w:name="_Toc172551623"/>
      <w:r w:rsidRPr="00300A34">
        <w:rPr>
          <w:rFonts w:hint="eastAsia"/>
          <w:b/>
        </w:rPr>
        <w:t>為避免再生能源間歇性特性造成電網不穩定，</w:t>
      </w:r>
      <w:r w:rsidR="00480CA4" w:rsidRPr="00300A34">
        <w:rPr>
          <w:rFonts w:hint="eastAsia"/>
          <w:b/>
        </w:rPr>
        <w:t>電網</w:t>
      </w:r>
      <w:proofErr w:type="gramStart"/>
      <w:r w:rsidR="00480CA4" w:rsidRPr="00300A34">
        <w:rPr>
          <w:rFonts w:hint="eastAsia"/>
          <w:b/>
        </w:rPr>
        <w:t>級儲能</w:t>
      </w:r>
      <w:proofErr w:type="gramEnd"/>
      <w:r w:rsidR="00480CA4" w:rsidRPr="00300A34">
        <w:rPr>
          <w:rFonts w:hint="eastAsia"/>
          <w:b/>
        </w:rPr>
        <w:t>應用快速崛起，</w:t>
      </w:r>
      <w:r w:rsidR="000B6607" w:rsidRPr="00300A34">
        <w:rPr>
          <w:rFonts w:hint="eastAsia"/>
          <w:b/>
        </w:rPr>
        <w:t>迄2017年底</w:t>
      </w:r>
      <w:r w:rsidR="001105EA" w:rsidRPr="00300A34">
        <w:rPr>
          <w:rFonts w:hint="eastAsia"/>
          <w:b/>
        </w:rPr>
        <w:t>，</w:t>
      </w:r>
      <w:r w:rsidR="000B6607" w:rsidRPr="00300A34">
        <w:rPr>
          <w:rFonts w:hint="eastAsia"/>
          <w:b/>
        </w:rPr>
        <w:t>全球</w:t>
      </w:r>
      <w:r w:rsidR="009545C6" w:rsidRPr="00300A34">
        <w:rPr>
          <w:rFonts w:hint="eastAsia"/>
          <w:b/>
        </w:rPr>
        <w:t>鋰</w:t>
      </w:r>
      <w:proofErr w:type="gramStart"/>
      <w:r w:rsidR="009545C6" w:rsidRPr="00300A34">
        <w:rPr>
          <w:rFonts w:hint="eastAsia"/>
          <w:b/>
        </w:rPr>
        <w:t>電池</w:t>
      </w:r>
      <w:r w:rsidR="000028B5" w:rsidRPr="00300A34">
        <w:rPr>
          <w:rFonts w:hint="eastAsia"/>
          <w:b/>
        </w:rPr>
        <w:t>儲能</w:t>
      </w:r>
      <w:proofErr w:type="gramEnd"/>
      <w:r w:rsidR="007C76B6" w:rsidRPr="00300A34">
        <w:rPr>
          <w:rFonts w:hint="eastAsia"/>
          <w:b/>
        </w:rPr>
        <w:t>已</w:t>
      </w:r>
      <w:r w:rsidR="001105EA" w:rsidRPr="00300A34">
        <w:rPr>
          <w:rFonts w:hint="eastAsia"/>
          <w:b/>
        </w:rPr>
        <w:t>達</w:t>
      </w:r>
      <w:r w:rsidRPr="00300A34">
        <w:rPr>
          <w:rFonts w:hint="eastAsia"/>
          <w:b/>
        </w:rPr>
        <w:t>3.38GW</w:t>
      </w:r>
      <w:r w:rsidR="007C76B6" w:rsidRPr="00300A34">
        <w:rPr>
          <w:rFonts w:hint="eastAsia"/>
          <w:b/>
        </w:rPr>
        <w:t>/5.80</w:t>
      </w:r>
      <w:r w:rsidR="007C76B6" w:rsidRPr="00300A34">
        <w:rPr>
          <w:b/>
        </w:rPr>
        <w:t>GWh</w:t>
      </w:r>
      <w:r w:rsidRPr="00300A34">
        <w:rPr>
          <w:rFonts w:hint="eastAsia"/>
          <w:b/>
        </w:rPr>
        <w:t>，</w:t>
      </w:r>
      <w:r w:rsidR="000028B5" w:rsidRPr="00300A34">
        <w:rPr>
          <w:rFonts w:hint="eastAsia"/>
          <w:b/>
        </w:rPr>
        <w:t>IEC、UL、IEE</w:t>
      </w:r>
      <w:r w:rsidR="009E2792" w:rsidRPr="00300A34">
        <w:rPr>
          <w:rFonts w:ascii="MS Mincho" w:eastAsia="MS Mincho" w:hAnsi="MS Mincho" w:hint="eastAsia"/>
          <w:b/>
        </w:rPr>
        <w:t>E</w:t>
      </w:r>
      <w:proofErr w:type="gramStart"/>
      <w:r w:rsidR="000028B5" w:rsidRPr="00300A34">
        <w:rPr>
          <w:rFonts w:hint="eastAsia"/>
          <w:b/>
        </w:rPr>
        <w:t>等</w:t>
      </w:r>
      <w:r w:rsidR="009E2792" w:rsidRPr="00300A34">
        <w:rPr>
          <w:rFonts w:hint="eastAsia"/>
          <w:b/>
        </w:rPr>
        <w:t>儲</w:t>
      </w:r>
      <w:proofErr w:type="gramEnd"/>
      <w:r w:rsidR="009E2792" w:rsidRPr="00300A34">
        <w:rPr>
          <w:rFonts w:hint="eastAsia"/>
          <w:b/>
        </w:rPr>
        <w:t>能</w:t>
      </w:r>
      <w:r w:rsidRPr="00300A34">
        <w:rPr>
          <w:rFonts w:hint="eastAsia"/>
          <w:b/>
        </w:rPr>
        <w:t>規範亦陸續建立，</w:t>
      </w:r>
      <w:r w:rsidR="000028B5" w:rsidRPr="00300A34">
        <w:rPr>
          <w:rFonts w:hint="eastAsia"/>
          <w:b/>
        </w:rPr>
        <w:t>能源署考量</w:t>
      </w:r>
      <w:r w:rsidR="00625502" w:rsidRPr="00300A34">
        <w:rPr>
          <w:rFonts w:hint="eastAsia"/>
          <w:b/>
        </w:rPr>
        <w:t>當時</w:t>
      </w:r>
      <w:r w:rsidRPr="00300A34">
        <w:rPr>
          <w:rFonts w:hint="eastAsia"/>
          <w:b/>
        </w:rPr>
        <w:t>國</w:t>
      </w:r>
      <w:r w:rsidR="000028B5" w:rsidRPr="00300A34">
        <w:rPr>
          <w:rFonts w:hint="eastAsia"/>
          <w:b/>
        </w:rPr>
        <w:t>內</w:t>
      </w:r>
      <w:r w:rsidRPr="00300A34">
        <w:rPr>
          <w:rFonts w:hint="eastAsia"/>
          <w:b/>
        </w:rPr>
        <w:t>缺乏大型</w:t>
      </w:r>
      <w:proofErr w:type="gramStart"/>
      <w:r w:rsidRPr="00300A34">
        <w:rPr>
          <w:rFonts w:hint="eastAsia"/>
          <w:b/>
        </w:rPr>
        <w:t>儲能</w:t>
      </w:r>
      <w:proofErr w:type="gramEnd"/>
      <w:r w:rsidRPr="00300A34">
        <w:rPr>
          <w:rFonts w:hint="eastAsia"/>
          <w:b/>
        </w:rPr>
        <w:t>案場</w:t>
      </w:r>
      <w:r w:rsidR="00FA46F6" w:rsidRPr="00300A34">
        <w:rPr>
          <w:rFonts w:hint="eastAsia"/>
          <w:b/>
        </w:rPr>
        <w:t>建置與</w:t>
      </w:r>
      <w:r w:rsidRPr="00300A34">
        <w:rPr>
          <w:rFonts w:hint="eastAsia"/>
          <w:b/>
        </w:rPr>
        <w:t>運</w:t>
      </w:r>
      <w:r w:rsidR="00FA46F6" w:rsidRPr="00300A34">
        <w:rPr>
          <w:rFonts w:hint="eastAsia"/>
          <w:b/>
        </w:rPr>
        <w:t>轉</w:t>
      </w:r>
      <w:r w:rsidRPr="00300A34">
        <w:rPr>
          <w:rFonts w:hint="eastAsia"/>
          <w:b/>
        </w:rPr>
        <w:t>經驗，</w:t>
      </w:r>
      <w:r w:rsidR="009545C6" w:rsidRPr="00300A34">
        <w:rPr>
          <w:rFonts w:hint="eastAsia"/>
          <w:b/>
        </w:rPr>
        <w:t>於106</w:t>
      </w:r>
      <w:r w:rsidR="00FE5936" w:rsidRPr="00300A34">
        <w:rPr>
          <w:rFonts w:hint="eastAsia"/>
          <w:b/>
        </w:rPr>
        <w:t>-109</w:t>
      </w:r>
      <w:r w:rsidR="009545C6" w:rsidRPr="00300A34">
        <w:rPr>
          <w:rFonts w:hint="eastAsia"/>
          <w:b/>
        </w:rPr>
        <w:t>年發包工研院執行</w:t>
      </w:r>
      <w:r w:rsidR="00D13AFA" w:rsidRPr="00300A34">
        <w:rPr>
          <w:rFonts w:hint="eastAsia"/>
          <w:b/>
        </w:rPr>
        <w:t>「</w:t>
      </w:r>
      <w:proofErr w:type="gramStart"/>
      <w:r w:rsidR="00261E96" w:rsidRPr="00300A34">
        <w:rPr>
          <w:rFonts w:hint="eastAsia"/>
          <w:b/>
        </w:rPr>
        <w:t>區域性儲能設</w:t>
      </w:r>
      <w:proofErr w:type="gramEnd"/>
      <w:r w:rsidR="00261E96" w:rsidRPr="00300A34">
        <w:rPr>
          <w:rFonts w:hint="eastAsia"/>
          <w:b/>
        </w:rPr>
        <w:t>備技術示範驗證計畫</w:t>
      </w:r>
      <w:r w:rsidR="00D13AFA" w:rsidRPr="00300A34">
        <w:rPr>
          <w:rFonts w:hint="eastAsia"/>
          <w:b/>
        </w:rPr>
        <w:t>」</w:t>
      </w:r>
      <w:r w:rsidR="008A0714" w:rsidRPr="00300A34">
        <w:rPr>
          <w:rFonts w:hint="eastAsia"/>
          <w:b/>
        </w:rPr>
        <w:t>，</w:t>
      </w:r>
      <w:r w:rsidR="00180B3E" w:rsidRPr="00300A34">
        <w:rPr>
          <w:rFonts w:hint="eastAsia"/>
          <w:b/>
        </w:rPr>
        <w:t>斥資</w:t>
      </w:r>
      <w:r w:rsidR="009E2792" w:rsidRPr="00300A34">
        <w:rPr>
          <w:rFonts w:hint="eastAsia"/>
          <w:b/>
        </w:rPr>
        <w:t>5</w:t>
      </w:r>
      <w:r w:rsidR="00180B3E" w:rsidRPr="00300A34">
        <w:rPr>
          <w:rFonts w:hint="eastAsia"/>
          <w:b/>
        </w:rPr>
        <w:t>.</w:t>
      </w:r>
      <w:r w:rsidR="009E2792" w:rsidRPr="00300A34">
        <w:rPr>
          <w:rFonts w:hint="eastAsia"/>
          <w:b/>
        </w:rPr>
        <w:t>04</w:t>
      </w:r>
      <w:r w:rsidR="00180B3E" w:rsidRPr="00300A34">
        <w:rPr>
          <w:rFonts w:hint="eastAsia"/>
          <w:b/>
        </w:rPr>
        <w:t>億元</w:t>
      </w:r>
      <w:r w:rsidR="002D6A1D" w:rsidRPr="00300A34">
        <w:rPr>
          <w:rFonts w:hint="eastAsia"/>
          <w:b/>
        </w:rPr>
        <w:t>於永安、龍井、彰濱基座#1~#4</w:t>
      </w:r>
      <w:r w:rsidR="00FE5936" w:rsidRPr="00300A34">
        <w:rPr>
          <w:rFonts w:hint="eastAsia"/>
          <w:b/>
        </w:rPr>
        <w:t>合計</w:t>
      </w:r>
      <w:r w:rsidR="00180B3E" w:rsidRPr="00300A34">
        <w:rPr>
          <w:rFonts w:hint="eastAsia"/>
          <w:b/>
        </w:rPr>
        <w:t>建置6處示範案場，</w:t>
      </w:r>
      <w:r w:rsidR="00625502" w:rsidRPr="00300A34">
        <w:rPr>
          <w:rFonts w:hint="eastAsia"/>
          <w:b/>
        </w:rPr>
        <w:t>惟其中</w:t>
      </w:r>
      <w:r w:rsidR="00B30C02" w:rsidRPr="00300A34">
        <w:rPr>
          <w:rFonts w:hint="eastAsia"/>
          <w:b/>
        </w:rPr>
        <w:t>彰濱基座#</w:t>
      </w:r>
      <w:r w:rsidR="001105EA" w:rsidRPr="00300A34">
        <w:rPr>
          <w:rFonts w:hint="eastAsia"/>
          <w:b/>
        </w:rPr>
        <w:t>2於109年7月(測試階段)、龍井於11</w:t>
      </w:r>
      <w:r w:rsidR="00B30C02" w:rsidRPr="00300A34">
        <w:rPr>
          <w:rFonts w:hint="eastAsia"/>
          <w:b/>
        </w:rPr>
        <w:t>1</w:t>
      </w:r>
      <w:r w:rsidR="001105EA" w:rsidRPr="00300A34">
        <w:rPr>
          <w:rFonts w:hint="eastAsia"/>
          <w:b/>
        </w:rPr>
        <w:t>年3月發</w:t>
      </w:r>
      <w:r w:rsidR="001105EA" w:rsidRPr="00300A34">
        <w:rPr>
          <w:rFonts w:hint="eastAsia"/>
          <w:b/>
        </w:rPr>
        <w:lastRenderedPageBreak/>
        <w:t>生火災損毀，</w:t>
      </w:r>
      <w:proofErr w:type="gramStart"/>
      <w:r w:rsidR="001105EA" w:rsidRPr="00300A34">
        <w:rPr>
          <w:rFonts w:hint="eastAsia"/>
          <w:b/>
        </w:rPr>
        <w:t>餘</w:t>
      </w:r>
      <w:r w:rsidR="00B30C02" w:rsidRPr="00300A34">
        <w:rPr>
          <w:rFonts w:hint="eastAsia"/>
          <w:b/>
        </w:rPr>
        <w:t>彰</w:t>
      </w:r>
      <w:proofErr w:type="gramEnd"/>
      <w:r w:rsidR="00B30C02" w:rsidRPr="00300A34">
        <w:rPr>
          <w:rFonts w:hint="eastAsia"/>
          <w:b/>
        </w:rPr>
        <w:t>濱基座#</w:t>
      </w:r>
      <w:r w:rsidR="001105EA" w:rsidRPr="00300A34">
        <w:rPr>
          <w:rFonts w:hint="eastAsia"/>
          <w:b/>
        </w:rPr>
        <w:t>1、</w:t>
      </w:r>
      <w:r w:rsidR="00B30C02" w:rsidRPr="00300A34">
        <w:rPr>
          <w:rFonts w:hint="eastAsia"/>
          <w:b/>
        </w:rPr>
        <w:t>#</w:t>
      </w:r>
      <w:r w:rsidR="001105EA" w:rsidRPr="00300A34">
        <w:rPr>
          <w:rFonts w:hint="eastAsia"/>
          <w:b/>
        </w:rPr>
        <w:t>3、</w:t>
      </w:r>
      <w:r w:rsidR="00B30C02" w:rsidRPr="00300A34">
        <w:rPr>
          <w:rFonts w:hint="eastAsia"/>
          <w:b/>
        </w:rPr>
        <w:t>#4</w:t>
      </w:r>
      <w:r w:rsidR="002D6A1D" w:rsidRPr="00300A34">
        <w:rPr>
          <w:rFonts w:hint="eastAsia"/>
          <w:b/>
        </w:rPr>
        <w:t>及</w:t>
      </w:r>
      <w:r w:rsidR="001105EA" w:rsidRPr="00300A34">
        <w:rPr>
          <w:rFonts w:hint="eastAsia"/>
          <w:b/>
        </w:rPr>
        <w:t>永安</w:t>
      </w:r>
      <w:proofErr w:type="gramStart"/>
      <w:r w:rsidR="001105EA" w:rsidRPr="00300A34">
        <w:rPr>
          <w:rFonts w:hint="eastAsia"/>
          <w:b/>
        </w:rPr>
        <w:t>儲能</w:t>
      </w:r>
      <w:proofErr w:type="gramEnd"/>
      <w:r w:rsidR="001105EA" w:rsidRPr="00300A34">
        <w:rPr>
          <w:rFonts w:hint="eastAsia"/>
          <w:b/>
        </w:rPr>
        <w:t>案場，</w:t>
      </w:r>
      <w:r w:rsidR="00825AFE" w:rsidRPr="00300A34">
        <w:rPr>
          <w:rFonts w:hint="eastAsia"/>
          <w:b/>
        </w:rPr>
        <w:t>縱契約保固期限5年，</w:t>
      </w:r>
      <w:r w:rsidR="00BF02D2" w:rsidRPr="00300A34">
        <w:rPr>
          <w:rFonts w:hint="eastAsia"/>
          <w:b/>
        </w:rPr>
        <w:t>依工研</w:t>
      </w:r>
      <w:r w:rsidR="00180B3E" w:rsidRPr="00300A34">
        <w:rPr>
          <w:rFonts w:hint="eastAsia"/>
          <w:b/>
        </w:rPr>
        <w:t>院</w:t>
      </w:r>
      <w:r w:rsidR="00BF02D2" w:rsidRPr="00300A34">
        <w:rPr>
          <w:rFonts w:hint="eastAsia"/>
          <w:b/>
        </w:rPr>
        <w:t>110-112年統計，故障天數</w:t>
      </w:r>
      <w:r w:rsidR="00B30C02" w:rsidRPr="00300A34">
        <w:rPr>
          <w:rFonts w:hint="eastAsia"/>
          <w:b/>
        </w:rPr>
        <w:t>竟</w:t>
      </w:r>
      <w:r w:rsidR="009545C6" w:rsidRPr="00300A34">
        <w:rPr>
          <w:rFonts w:hint="eastAsia"/>
          <w:b/>
        </w:rPr>
        <w:t>依序</w:t>
      </w:r>
      <w:r w:rsidR="00BF02D2" w:rsidRPr="00300A34">
        <w:rPr>
          <w:rFonts w:hint="eastAsia"/>
          <w:b/>
        </w:rPr>
        <w:t>達</w:t>
      </w:r>
      <w:r w:rsidR="00FE5936" w:rsidRPr="00300A34">
        <w:rPr>
          <w:rFonts w:hint="eastAsia"/>
          <w:b/>
        </w:rPr>
        <w:t>711(系統商安華、昇陽)、397(大同)、354(台達電)、215天(大同)</w:t>
      </w:r>
      <w:r w:rsidR="00BF02D2" w:rsidRPr="00300A34">
        <w:rPr>
          <w:rFonts w:hint="eastAsia"/>
          <w:b/>
        </w:rPr>
        <w:t>，幾乎每3天就有1天或2天故障</w:t>
      </w:r>
      <w:r w:rsidR="000028B5" w:rsidRPr="00300A34">
        <w:rPr>
          <w:rFonts w:hint="eastAsia"/>
          <w:b/>
        </w:rPr>
        <w:t>，</w:t>
      </w:r>
      <w:r w:rsidR="006425E4" w:rsidRPr="00300A34">
        <w:rPr>
          <w:rFonts w:hint="eastAsia"/>
          <w:b/>
        </w:rPr>
        <w:t>核有疏失</w:t>
      </w:r>
      <w:r w:rsidR="00DF0CD8" w:rsidRPr="00300A34">
        <w:rPr>
          <w:rFonts w:hint="eastAsia"/>
          <w:b/>
        </w:rPr>
        <w:t>。</w:t>
      </w:r>
      <w:bookmarkEnd w:id="64"/>
    </w:p>
    <w:p w:rsidR="00073CB5" w:rsidRPr="00300A34" w:rsidRDefault="0035454A" w:rsidP="00DE4238">
      <w:pPr>
        <w:pStyle w:val="3"/>
      </w:pPr>
      <w:bookmarkStart w:id="65" w:name="_Toc421794874"/>
      <w:bookmarkStart w:id="66" w:name="_Toc421795440"/>
      <w:bookmarkStart w:id="67" w:name="_Toc421796021"/>
      <w:bookmarkStart w:id="68" w:name="_Toc422834159"/>
      <w:r w:rsidRPr="00300A34">
        <w:rPr>
          <w:rFonts w:hint="eastAsia"/>
        </w:rPr>
        <w:t>查</w:t>
      </w:r>
      <w:r w:rsidR="00556647" w:rsidRPr="00300A34">
        <w:rPr>
          <w:rFonts w:hint="eastAsia"/>
        </w:rPr>
        <w:t>政府</w:t>
      </w:r>
      <w:r w:rsidR="0003747F" w:rsidRPr="00300A34">
        <w:rPr>
          <w:rFonts w:hint="eastAsia"/>
        </w:rPr>
        <w:t>為振興經濟、帶動整體經濟動能，因應國內外新產業、新技術及新生活趨勢，推動促進轉型之國家前瞻基礎建設，於106年起依據「前瞻基礎建設特別條例」，推動前瞻基礎建設計畫</w:t>
      </w:r>
      <w:r w:rsidR="00556647" w:rsidRPr="00300A34">
        <w:rPr>
          <w:rStyle w:val="afe"/>
        </w:rPr>
        <w:footnoteReference w:id="6"/>
      </w:r>
      <w:r w:rsidR="0003747F" w:rsidRPr="00300A34">
        <w:rPr>
          <w:rFonts w:hint="eastAsia"/>
        </w:rPr>
        <w:t>（下稱前瞻計畫），推動包括：「</w:t>
      </w:r>
      <w:r w:rsidR="008F301B" w:rsidRPr="00300A34">
        <w:rPr>
          <w:rFonts w:hint="eastAsia"/>
        </w:rPr>
        <w:t>1.</w:t>
      </w:r>
      <w:r w:rsidR="0003747F" w:rsidRPr="00300A34">
        <w:rPr>
          <w:rFonts w:hint="eastAsia"/>
        </w:rPr>
        <w:t>軌道建設」、「</w:t>
      </w:r>
      <w:r w:rsidR="008F301B" w:rsidRPr="00300A34">
        <w:rPr>
          <w:rFonts w:hint="eastAsia"/>
        </w:rPr>
        <w:t>2.</w:t>
      </w:r>
      <w:r w:rsidR="0003747F" w:rsidRPr="00300A34">
        <w:rPr>
          <w:rFonts w:hint="eastAsia"/>
        </w:rPr>
        <w:t>水環境建設」、「</w:t>
      </w:r>
      <w:r w:rsidR="008F301B" w:rsidRPr="00300A34">
        <w:rPr>
          <w:rFonts w:hint="eastAsia"/>
        </w:rPr>
        <w:t>3.</w:t>
      </w:r>
      <w:r w:rsidR="0003747F" w:rsidRPr="00300A34">
        <w:rPr>
          <w:rFonts w:hint="eastAsia"/>
        </w:rPr>
        <w:t>綠能建設」、「</w:t>
      </w:r>
      <w:r w:rsidR="008F301B" w:rsidRPr="00300A34">
        <w:rPr>
          <w:rFonts w:hint="eastAsia"/>
        </w:rPr>
        <w:t>4.</w:t>
      </w:r>
      <w:r w:rsidR="0003747F" w:rsidRPr="00300A34">
        <w:rPr>
          <w:rFonts w:hint="eastAsia"/>
        </w:rPr>
        <w:t>數位建設」、「</w:t>
      </w:r>
      <w:r w:rsidR="008F301B" w:rsidRPr="00300A34">
        <w:rPr>
          <w:rFonts w:hint="eastAsia"/>
        </w:rPr>
        <w:t>5.</w:t>
      </w:r>
      <w:r w:rsidR="0003747F" w:rsidRPr="00300A34">
        <w:rPr>
          <w:rFonts w:hint="eastAsia"/>
        </w:rPr>
        <w:t>城鄉建設」、「</w:t>
      </w:r>
      <w:r w:rsidR="008F301B" w:rsidRPr="00300A34">
        <w:rPr>
          <w:rFonts w:hint="eastAsia"/>
        </w:rPr>
        <w:t>6.</w:t>
      </w:r>
      <w:r w:rsidR="0003747F" w:rsidRPr="00300A34">
        <w:rPr>
          <w:rFonts w:hint="eastAsia"/>
        </w:rPr>
        <w:t>因應少子化友善育兒空間建設」、「</w:t>
      </w:r>
      <w:r w:rsidR="008F301B" w:rsidRPr="00300A34">
        <w:rPr>
          <w:rFonts w:hint="eastAsia"/>
        </w:rPr>
        <w:t>7.</w:t>
      </w:r>
      <w:r w:rsidR="0003747F" w:rsidRPr="00300A34">
        <w:rPr>
          <w:rFonts w:hint="eastAsia"/>
        </w:rPr>
        <w:t>食品安全建設」及「</w:t>
      </w:r>
      <w:r w:rsidR="008F301B" w:rsidRPr="00300A34">
        <w:rPr>
          <w:rFonts w:hint="eastAsia"/>
        </w:rPr>
        <w:t>8.</w:t>
      </w:r>
      <w:r w:rsidR="0003747F" w:rsidRPr="00300A34">
        <w:rPr>
          <w:rFonts w:hint="eastAsia"/>
        </w:rPr>
        <w:t>人才培育促進就業之建設」等八大建設。</w:t>
      </w:r>
      <w:proofErr w:type="gramStart"/>
      <w:r w:rsidR="006257C0" w:rsidRPr="00300A34">
        <w:rPr>
          <w:rFonts w:hint="eastAsia"/>
        </w:rPr>
        <w:t>以</w:t>
      </w:r>
      <w:r w:rsidR="005E08C3" w:rsidRPr="00300A34">
        <w:rPr>
          <w:rFonts w:hint="eastAsia"/>
        </w:rPr>
        <w:t>綠能建設</w:t>
      </w:r>
      <w:proofErr w:type="gramEnd"/>
      <w:r w:rsidR="006257C0" w:rsidRPr="00300A34">
        <w:rPr>
          <w:rFonts w:hint="eastAsia"/>
        </w:rPr>
        <w:t>為例</w:t>
      </w:r>
      <w:r w:rsidR="005E08C3" w:rsidRPr="00300A34">
        <w:rPr>
          <w:rFonts w:hint="eastAsia"/>
        </w:rPr>
        <w:t>，</w:t>
      </w:r>
      <w:r w:rsidR="006257C0" w:rsidRPr="00300A34">
        <w:rPr>
          <w:rFonts w:hint="eastAsia"/>
        </w:rPr>
        <w:t>置重點於</w:t>
      </w:r>
      <w:r w:rsidR="00E9247C" w:rsidRPr="00300A34">
        <w:rPr>
          <w:rFonts w:hint="eastAsia"/>
        </w:rPr>
        <w:t>3.1</w:t>
      </w:r>
      <w:proofErr w:type="gramStart"/>
      <w:r w:rsidR="0003747F" w:rsidRPr="00300A34">
        <w:rPr>
          <w:rFonts w:hint="eastAsia"/>
        </w:rPr>
        <w:t>完備綠能技</w:t>
      </w:r>
      <w:proofErr w:type="gramEnd"/>
      <w:r w:rsidR="0003747F" w:rsidRPr="00300A34">
        <w:rPr>
          <w:rFonts w:hint="eastAsia"/>
        </w:rPr>
        <w:t>術及建設</w:t>
      </w:r>
      <w:r w:rsidR="008F301B" w:rsidRPr="00300A34">
        <w:rPr>
          <w:rFonts w:hint="eastAsia"/>
        </w:rPr>
        <w:t>、3.2</w:t>
      </w:r>
      <w:proofErr w:type="gramStart"/>
      <w:r w:rsidR="0003747F" w:rsidRPr="00300A34">
        <w:rPr>
          <w:rFonts w:hint="eastAsia"/>
        </w:rPr>
        <w:t>加速綠能科</w:t>
      </w:r>
      <w:proofErr w:type="gramEnd"/>
      <w:r w:rsidR="0003747F" w:rsidRPr="00300A34">
        <w:rPr>
          <w:rFonts w:hint="eastAsia"/>
        </w:rPr>
        <w:t>學城建置</w:t>
      </w:r>
      <w:r w:rsidR="008F301B" w:rsidRPr="00300A34">
        <w:rPr>
          <w:rFonts w:hint="eastAsia"/>
        </w:rPr>
        <w:t>、3.3</w:t>
      </w:r>
      <w:r w:rsidR="0003747F" w:rsidRPr="00300A34">
        <w:rPr>
          <w:rFonts w:hint="eastAsia"/>
        </w:rPr>
        <w:t>前瞻技術驗證及健全綠色金融機制。</w:t>
      </w:r>
      <w:r w:rsidR="0045560D" w:rsidRPr="00300A34">
        <w:rPr>
          <w:rFonts w:hint="eastAsia"/>
        </w:rPr>
        <w:t>其中，</w:t>
      </w:r>
      <w:r w:rsidR="008F301B" w:rsidRPr="00300A34">
        <w:rPr>
          <w:rFonts w:hint="eastAsia"/>
        </w:rPr>
        <w:t>3.3之</w:t>
      </w:r>
      <w:r w:rsidR="0003747F" w:rsidRPr="00300A34">
        <w:rPr>
          <w:rFonts w:hint="eastAsia"/>
        </w:rPr>
        <w:t>範圍</w:t>
      </w:r>
      <w:r w:rsidR="008F301B" w:rsidRPr="00300A34">
        <w:rPr>
          <w:rFonts w:hint="eastAsia"/>
        </w:rPr>
        <w:t>，</w:t>
      </w:r>
      <w:r w:rsidR="0045560D" w:rsidRPr="00300A34">
        <w:rPr>
          <w:rFonts w:hint="eastAsia"/>
        </w:rPr>
        <w:t>包括</w:t>
      </w:r>
      <w:r w:rsidR="00D13AFA" w:rsidRPr="00300A34">
        <w:rPr>
          <w:rFonts w:hint="eastAsia"/>
        </w:rPr>
        <w:t>「</w:t>
      </w:r>
      <w:r w:rsidR="008F301B" w:rsidRPr="00300A34">
        <w:rPr>
          <w:rFonts w:hint="eastAsia"/>
        </w:rPr>
        <w:t>3.3.1</w:t>
      </w:r>
      <w:proofErr w:type="gramStart"/>
      <w:r w:rsidR="008F301B" w:rsidRPr="00300A34">
        <w:rPr>
          <w:rFonts w:hint="eastAsia"/>
        </w:rPr>
        <w:t>沙崙綠能科學</w:t>
      </w:r>
      <w:proofErr w:type="gramEnd"/>
      <w:r w:rsidR="008F301B" w:rsidRPr="00300A34">
        <w:rPr>
          <w:rFonts w:hint="eastAsia"/>
        </w:rPr>
        <w:t>城-</w:t>
      </w:r>
      <w:proofErr w:type="gramStart"/>
      <w:r w:rsidR="008F301B" w:rsidRPr="00300A34">
        <w:rPr>
          <w:rFonts w:hint="eastAsia"/>
        </w:rPr>
        <w:t>綠能科</w:t>
      </w:r>
      <w:proofErr w:type="gramEnd"/>
      <w:r w:rsidR="008F301B" w:rsidRPr="00300A34">
        <w:rPr>
          <w:rFonts w:hint="eastAsia"/>
        </w:rPr>
        <w:t>技產業化技術驗證平台</w:t>
      </w:r>
      <w:r w:rsidR="00D13AFA" w:rsidRPr="00300A34">
        <w:rPr>
          <w:rFonts w:hint="eastAsia"/>
        </w:rPr>
        <w:t>」</w:t>
      </w:r>
      <w:r w:rsidR="008F301B" w:rsidRPr="00300A34">
        <w:rPr>
          <w:rFonts w:hint="eastAsia"/>
        </w:rPr>
        <w:t>、</w:t>
      </w:r>
      <w:r w:rsidR="00D13AFA" w:rsidRPr="00300A34">
        <w:rPr>
          <w:rFonts w:hint="eastAsia"/>
        </w:rPr>
        <w:t>「</w:t>
      </w:r>
      <w:r w:rsidR="008F301B" w:rsidRPr="00300A34">
        <w:rPr>
          <w:rFonts w:hint="eastAsia"/>
        </w:rPr>
        <w:t>3.3.2</w:t>
      </w:r>
      <w:proofErr w:type="gramStart"/>
      <w:r w:rsidR="005E08C3" w:rsidRPr="00300A34">
        <w:rPr>
          <w:rFonts w:hint="eastAsia"/>
        </w:rPr>
        <w:t>區域性儲能設</w:t>
      </w:r>
      <w:proofErr w:type="gramEnd"/>
      <w:r w:rsidR="005E08C3" w:rsidRPr="00300A34">
        <w:rPr>
          <w:rFonts w:hint="eastAsia"/>
        </w:rPr>
        <w:t>備技術示範驗證計畫</w:t>
      </w:r>
      <w:r w:rsidR="00D13AFA" w:rsidRPr="00300A34">
        <w:rPr>
          <w:rFonts w:hint="eastAsia"/>
        </w:rPr>
        <w:t>」</w:t>
      </w:r>
      <w:r w:rsidR="006257C0" w:rsidRPr="00300A34">
        <w:rPr>
          <w:rFonts w:hint="eastAsia"/>
        </w:rPr>
        <w:t>、強化電網運轉彈性公共建設計畫</w:t>
      </w:r>
      <w:r w:rsidR="006257C0" w:rsidRPr="00300A34">
        <w:rPr>
          <w:rFonts w:hAnsi="標楷體" w:hint="eastAsia"/>
        </w:rPr>
        <w:t>……</w:t>
      </w:r>
      <w:r w:rsidR="0003747F" w:rsidRPr="00300A34">
        <w:rPr>
          <w:rFonts w:hint="eastAsia"/>
        </w:rPr>
        <w:t>等多項計畫</w:t>
      </w:r>
      <w:r w:rsidR="006257C0" w:rsidRPr="00300A34">
        <w:rPr>
          <w:rFonts w:hint="eastAsia"/>
        </w:rPr>
        <w:t>。</w:t>
      </w:r>
      <w:r w:rsidR="0045560D" w:rsidRPr="00300A34">
        <w:rPr>
          <w:rFonts w:hint="eastAsia"/>
        </w:rPr>
        <w:t>本案</w:t>
      </w:r>
      <w:r w:rsidR="006257C0" w:rsidRPr="00300A34">
        <w:rPr>
          <w:rFonts w:hint="eastAsia"/>
        </w:rPr>
        <w:t>區域性儲能設備技術示範驗證計畫，主管機關經濟部，</w:t>
      </w:r>
      <w:r w:rsidR="00955033" w:rsidRPr="00300A34">
        <w:rPr>
          <w:rFonts w:hint="eastAsia"/>
        </w:rPr>
        <w:t>前瞻經費</w:t>
      </w:r>
      <w:r w:rsidR="008F301B" w:rsidRPr="00300A34">
        <w:rPr>
          <w:rFonts w:hint="eastAsia"/>
        </w:rPr>
        <w:t>9.6</w:t>
      </w:r>
      <w:r w:rsidR="00955033" w:rsidRPr="00300A34">
        <w:rPr>
          <w:rFonts w:hint="eastAsia"/>
        </w:rPr>
        <w:t>億元，規劃於106-109年執行，進行不同電化學電池儲能技術之示範驗證研究，驗證儲能系統對電網功效，預期藉由7處示範場域，催生國內儲能系統倂聯技術要點，國內業者藉由場域練兵機會，提升技術能力與產品功能改善，累積實績經驗。</w:t>
      </w:r>
      <w:bookmarkEnd w:id="65"/>
      <w:bookmarkEnd w:id="66"/>
      <w:bookmarkEnd w:id="67"/>
      <w:bookmarkEnd w:id="68"/>
    </w:p>
    <w:p w:rsidR="00955033" w:rsidRPr="00300A34" w:rsidRDefault="00A74300" w:rsidP="00BA5C40">
      <w:pPr>
        <w:pStyle w:val="3"/>
      </w:pPr>
      <w:r w:rsidRPr="00300A34">
        <w:rPr>
          <w:rFonts w:hint="eastAsia"/>
        </w:rPr>
        <w:t>次查</w:t>
      </w:r>
      <w:r w:rsidR="00636C6E" w:rsidRPr="00300A34">
        <w:rPr>
          <w:rFonts w:hint="eastAsia"/>
        </w:rPr>
        <w:t>能源署</w:t>
      </w:r>
      <w:r w:rsidR="002D1173" w:rsidRPr="00300A34">
        <w:rPr>
          <w:rFonts w:hint="eastAsia"/>
        </w:rPr>
        <w:t>於106年11月13日公告</w:t>
      </w:r>
      <w:r w:rsidR="00D13AFA" w:rsidRPr="00300A34">
        <w:rPr>
          <w:rFonts w:hint="eastAsia"/>
        </w:rPr>
        <w:t>「</w:t>
      </w:r>
      <w:proofErr w:type="gramStart"/>
      <w:r w:rsidR="002D1173" w:rsidRPr="00300A34">
        <w:rPr>
          <w:rFonts w:hint="eastAsia"/>
        </w:rPr>
        <w:t>106</w:t>
      </w:r>
      <w:proofErr w:type="gramEnd"/>
      <w:r w:rsidR="002D1173" w:rsidRPr="00300A34">
        <w:rPr>
          <w:rFonts w:hint="eastAsia"/>
        </w:rPr>
        <w:t>年度及</w:t>
      </w:r>
      <w:proofErr w:type="gramStart"/>
      <w:r w:rsidR="002D1173" w:rsidRPr="00300A34">
        <w:rPr>
          <w:rFonts w:hint="eastAsia"/>
        </w:rPr>
        <w:t>10</w:t>
      </w:r>
      <w:proofErr w:type="gramEnd"/>
      <w:r w:rsidR="002D1173" w:rsidRPr="00300A34">
        <w:rPr>
          <w:rFonts w:hint="eastAsia"/>
        </w:rPr>
        <w:t>7年</w:t>
      </w:r>
      <w:r w:rsidR="002D1173" w:rsidRPr="00300A34">
        <w:rPr>
          <w:rFonts w:hint="eastAsia"/>
        </w:rPr>
        <w:lastRenderedPageBreak/>
        <w:t>度『</w:t>
      </w:r>
      <w:proofErr w:type="gramStart"/>
      <w:r w:rsidR="002D1173" w:rsidRPr="00300A34">
        <w:rPr>
          <w:rFonts w:hint="eastAsia"/>
        </w:rPr>
        <w:t>區域性儲能設</w:t>
      </w:r>
      <w:proofErr w:type="gramEnd"/>
      <w:r w:rsidR="002D1173" w:rsidRPr="00300A34">
        <w:rPr>
          <w:rFonts w:hint="eastAsia"/>
        </w:rPr>
        <w:t>備示範驗證計畫』</w:t>
      </w:r>
      <w:r w:rsidR="00D13AFA" w:rsidRPr="00300A34">
        <w:rPr>
          <w:rFonts w:hint="eastAsia"/>
        </w:rPr>
        <w:t>」</w:t>
      </w:r>
      <w:r w:rsidR="0045560D" w:rsidRPr="00300A34">
        <w:rPr>
          <w:rFonts w:hint="eastAsia"/>
        </w:rPr>
        <w:t>(勞務採購)</w:t>
      </w:r>
      <w:r w:rsidR="00E56981" w:rsidRPr="00300A34">
        <w:rPr>
          <w:rStyle w:val="afe"/>
        </w:rPr>
        <w:footnoteReference w:id="7"/>
      </w:r>
      <w:r w:rsidR="002D1173" w:rsidRPr="00300A34">
        <w:rPr>
          <w:rFonts w:hint="eastAsia"/>
        </w:rPr>
        <w:t>，</w:t>
      </w:r>
      <w:r w:rsidR="0045560D" w:rsidRPr="00300A34">
        <w:rPr>
          <w:rFonts w:hint="eastAsia"/>
        </w:rPr>
        <w:t>採最有利標方方式辦理，</w:t>
      </w:r>
      <w:r w:rsidR="002D1173" w:rsidRPr="00300A34">
        <w:rPr>
          <w:rFonts w:hint="eastAsia"/>
        </w:rPr>
        <w:t>由</w:t>
      </w:r>
      <w:r w:rsidR="00C97C53" w:rsidRPr="00300A34">
        <w:rPr>
          <w:rFonts w:hint="eastAsia"/>
        </w:rPr>
        <w:t>唯一參標者</w:t>
      </w:r>
      <w:r w:rsidR="002D1173" w:rsidRPr="00300A34">
        <w:rPr>
          <w:rFonts w:hint="eastAsia"/>
        </w:rPr>
        <w:t>財團法人</w:t>
      </w:r>
      <w:r w:rsidR="00780EB5" w:rsidRPr="00300A34">
        <w:rPr>
          <w:rFonts w:hint="eastAsia"/>
        </w:rPr>
        <w:t>工業技術研究院</w:t>
      </w:r>
      <w:r w:rsidR="00261E96" w:rsidRPr="00300A34">
        <w:rPr>
          <w:rFonts w:hint="eastAsia"/>
        </w:rPr>
        <w:t>(下稱工研院)</w:t>
      </w:r>
      <w:r w:rsidR="00780EB5" w:rsidRPr="00300A34">
        <w:rPr>
          <w:rFonts w:hint="eastAsia"/>
        </w:rPr>
        <w:t>於106年12月29日得標，決標金額</w:t>
      </w:r>
      <w:r w:rsidR="00336B13" w:rsidRPr="00300A34">
        <w:rPr>
          <w:rFonts w:hint="eastAsia"/>
        </w:rPr>
        <w:t>新臺幣(下</w:t>
      </w:r>
      <w:r w:rsidR="00CD77D3" w:rsidRPr="00300A34">
        <w:rPr>
          <w:rFonts w:hint="eastAsia"/>
        </w:rPr>
        <w:t>同</w:t>
      </w:r>
      <w:r w:rsidR="00336B13" w:rsidRPr="00300A34">
        <w:rPr>
          <w:rFonts w:hint="eastAsia"/>
        </w:rPr>
        <w:t>)</w:t>
      </w:r>
      <w:r w:rsidR="002D1173" w:rsidRPr="00300A34">
        <w:rPr>
          <w:rFonts w:hint="eastAsia"/>
        </w:rPr>
        <w:t>278</w:t>
      </w:r>
      <w:r w:rsidR="002D1173" w:rsidRPr="00300A34">
        <w:t>,</w:t>
      </w:r>
      <w:r w:rsidR="002D1173" w:rsidRPr="00300A34">
        <w:rPr>
          <w:rFonts w:hint="eastAsia"/>
        </w:rPr>
        <w:t>000</w:t>
      </w:r>
      <w:r w:rsidR="002D1173" w:rsidRPr="00300A34">
        <w:t>,</w:t>
      </w:r>
      <w:r w:rsidR="002D1173" w:rsidRPr="00300A34">
        <w:rPr>
          <w:rFonts w:hint="eastAsia"/>
        </w:rPr>
        <w:t>000元，履約</w:t>
      </w:r>
      <w:proofErr w:type="gramStart"/>
      <w:r w:rsidR="002D1173" w:rsidRPr="00300A34">
        <w:rPr>
          <w:rFonts w:hint="eastAsia"/>
        </w:rPr>
        <w:t>期間</w:t>
      </w:r>
      <w:r w:rsidR="00261E96" w:rsidRPr="00300A34">
        <w:rPr>
          <w:rFonts w:hint="eastAsia"/>
        </w:rPr>
        <w:t>(契約期間</w:t>
      </w:r>
      <w:proofErr w:type="gramEnd"/>
      <w:r w:rsidR="00261E96" w:rsidRPr="00300A34">
        <w:rPr>
          <w:rFonts w:hint="eastAsia"/>
        </w:rPr>
        <w:t>)</w:t>
      </w:r>
      <w:r w:rsidR="002D1173" w:rsidRPr="00300A34">
        <w:rPr>
          <w:rFonts w:hint="eastAsia"/>
        </w:rPr>
        <w:t>1</w:t>
      </w:r>
      <w:r w:rsidR="00780EB5" w:rsidRPr="00300A34">
        <w:rPr>
          <w:rFonts w:hint="eastAsia"/>
        </w:rPr>
        <w:t>06年12月29日至107年12月31日</w:t>
      </w:r>
      <w:r w:rsidR="0045560D" w:rsidRPr="00300A34">
        <w:rPr>
          <w:rFonts w:hint="eastAsia"/>
        </w:rPr>
        <w:t>，全程計畫工作項目</w:t>
      </w:r>
      <w:r w:rsidR="004B50F2" w:rsidRPr="00300A34">
        <w:rPr>
          <w:rFonts w:hint="eastAsia"/>
        </w:rPr>
        <w:t>計</w:t>
      </w:r>
      <w:r w:rsidR="00336B13" w:rsidRPr="00300A34">
        <w:rPr>
          <w:rFonts w:hint="eastAsia"/>
        </w:rPr>
        <w:t>A、B、C等</w:t>
      </w:r>
      <w:r w:rsidR="004B50F2" w:rsidRPr="00300A34">
        <w:rPr>
          <w:rFonts w:hint="eastAsia"/>
        </w:rPr>
        <w:t>3項</w:t>
      </w:r>
      <w:r w:rsidR="00275B07" w:rsidRPr="00300A34">
        <w:rPr>
          <w:rFonts w:hint="eastAsia"/>
        </w:rPr>
        <w:t>，</w:t>
      </w:r>
      <w:r w:rsidR="004B50F2" w:rsidRPr="00300A34">
        <w:rPr>
          <w:rFonts w:hint="eastAsia"/>
        </w:rPr>
        <w:t>依序為：</w:t>
      </w:r>
      <w:r w:rsidR="00BC7670" w:rsidRPr="00300A34">
        <w:rPr>
          <w:rFonts w:hint="eastAsia"/>
        </w:rPr>
        <w:t>A</w:t>
      </w:r>
      <w:r w:rsidR="004B50F2" w:rsidRPr="00300A34">
        <w:rPr>
          <w:rFonts w:hint="eastAsia"/>
        </w:rPr>
        <w:t>.推動示範案場建立，進行</w:t>
      </w:r>
      <w:proofErr w:type="gramStart"/>
      <w:r w:rsidR="004B50F2" w:rsidRPr="00300A34">
        <w:rPr>
          <w:rFonts w:hint="eastAsia"/>
        </w:rPr>
        <w:t>系統性實場驗證</w:t>
      </w:r>
      <w:proofErr w:type="gramEnd"/>
      <w:r w:rsidR="004B50F2" w:rsidRPr="00300A34">
        <w:rPr>
          <w:rFonts w:hint="eastAsia"/>
        </w:rPr>
        <w:t>與效能評估；</w:t>
      </w:r>
      <w:r w:rsidR="00BC7670" w:rsidRPr="00300A34">
        <w:rPr>
          <w:rFonts w:hint="eastAsia"/>
        </w:rPr>
        <w:t>B</w:t>
      </w:r>
      <w:r w:rsidR="004B50F2" w:rsidRPr="00300A34">
        <w:rPr>
          <w:rFonts w:hint="eastAsia"/>
        </w:rPr>
        <w:t>.建構國內電網及儲能系統之檢測能量，提供儲能產品測試；</w:t>
      </w:r>
      <w:r w:rsidR="00BC7670" w:rsidRPr="00300A34">
        <w:rPr>
          <w:rFonts w:hint="eastAsia"/>
        </w:rPr>
        <w:t>C</w:t>
      </w:r>
      <w:r w:rsidR="004B50F2" w:rsidRPr="00300A34">
        <w:rPr>
          <w:rFonts w:hint="eastAsia"/>
        </w:rPr>
        <w:t>.評估國內外儲能相關發展趨勢，提出政策推動建議。基此，工研院</w:t>
      </w:r>
      <w:r w:rsidR="00275B07" w:rsidRPr="00300A34">
        <w:rPr>
          <w:rFonts w:hint="eastAsia"/>
        </w:rPr>
        <w:t>依工作項目</w:t>
      </w:r>
      <w:r w:rsidR="00BC7670" w:rsidRPr="00300A34">
        <w:rPr>
          <w:rFonts w:hint="eastAsia"/>
        </w:rPr>
        <w:t>C</w:t>
      </w:r>
      <w:r w:rsidR="00275B07" w:rsidRPr="00300A34">
        <w:rPr>
          <w:rFonts w:hint="eastAsia"/>
        </w:rPr>
        <w:t>，</w:t>
      </w:r>
      <w:r w:rsidR="00964F3A" w:rsidRPr="00300A34">
        <w:rPr>
          <w:rFonts w:ascii="Times New Roman" w:hAnsi="Times New Roman"/>
          <w:szCs w:val="24"/>
        </w:rPr>
        <w:t>蒐集日本</w:t>
      </w:r>
      <w:r w:rsidR="00275B07" w:rsidRPr="00300A34">
        <w:rPr>
          <w:rFonts w:ascii="Times New Roman" w:hAnsi="Times New Roman" w:hint="eastAsia"/>
          <w:szCs w:val="24"/>
        </w:rPr>
        <w:t>：</w:t>
      </w:r>
      <w:r w:rsidR="00275B07" w:rsidRPr="00300A34">
        <w:rPr>
          <w:rFonts w:hint="eastAsia"/>
        </w:rPr>
        <w:t>1.九州電力</w:t>
      </w:r>
      <w:proofErr w:type="gramStart"/>
      <w:r w:rsidR="00275B07" w:rsidRPr="00300A34">
        <w:rPr>
          <w:rFonts w:hint="eastAsia"/>
        </w:rPr>
        <w:t>豐前鈉硫</w:t>
      </w:r>
      <w:proofErr w:type="gramEnd"/>
      <w:r w:rsidR="00275B07" w:rsidRPr="00300A34">
        <w:rPr>
          <w:rFonts w:hint="eastAsia"/>
        </w:rPr>
        <w:t>電池儲能系統、2.中國電力隱</w:t>
      </w:r>
      <w:proofErr w:type="gramStart"/>
      <w:r w:rsidR="00275B07" w:rsidRPr="00300A34">
        <w:rPr>
          <w:rFonts w:hint="eastAsia"/>
        </w:rPr>
        <w:t>岐</w:t>
      </w:r>
      <w:proofErr w:type="gramEnd"/>
      <w:r w:rsidR="00275B07" w:rsidRPr="00300A34">
        <w:rPr>
          <w:rFonts w:hint="eastAsia"/>
        </w:rPr>
        <w:t>群島西之島混合式電池儲能系統、3.東北電力</w:t>
      </w:r>
      <w:proofErr w:type="gramStart"/>
      <w:r w:rsidR="00275B07" w:rsidRPr="00300A34">
        <w:rPr>
          <w:rFonts w:hint="eastAsia"/>
        </w:rPr>
        <w:t>西仙台變電站鋰</w:t>
      </w:r>
      <w:proofErr w:type="gramEnd"/>
      <w:r w:rsidR="00275B07" w:rsidRPr="00300A34">
        <w:rPr>
          <w:rFonts w:hint="eastAsia"/>
        </w:rPr>
        <w:t>離子電池儲能系統及4.北海道</w:t>
      </w:r>
      <w:proofErr w:type="gramStart"/>
      <w:r w:rsidR="00275B07" w:rsidRPr="00300A34">
        <w:rPr>
          <w:rFonts w:hint="eastAsia"/>
        </w:rPr>
        <w:t>電力南早來</w:t>
      </w:r>
      <w:proofErr w:type="gramEnd"/>
      <w:r w:rsidR="00275B07" w:rsidRPr="00300A34">
        <w:rPr>
          <w:rFonts w:hint="eastAsia"/>
        </w:rPr>
        <w:t>變電所</w:t>
      </w:r>
      <w:proofErr w:type="gramStart"/>
      <w:r w:rsidR="00275B07" w:rsidRPr="00300A34">
        <w:rPr>
          <w:rFonts w:hint="eastAsia"/>
        </w:rPr>
        <w:t>全釩液</w:t>
      </w:r>
      <w:proofErr w:type="gramEnd"/>
      <w:r w:rsidR="00275B07" w:rsidRPr="00300A34">
        <w:rPr>
          <w:rFonts w:hint="eastAsia"/>
        </w:rPr>
        <w:t>流電池儲能系統</w:t>
      </w:r>
      <w:r w:rsidR="004B50F2" w:rsidRPr="00300A34">
        <w:rPr>
          <w:rFonts w:ascii="Times New Roman" w:hAnsi="Times New Roman" w:hint="eastAsia"/>
          <w:szCs w:val="24"/>
        </w:rPr>
        <w:t>4</w:t>
      </w:r>
      <w:r w:rsidR="00964F3A" w:rsidRPr="00300A34">
        <w:rPr>
          <w:rFonts w:ascii="Times New Roman" w:hAnsi="Times New Roman"/>
          <w:szCs w:val="24"/>
        </w:rPr>
        <w:t>個大型儲能示範實證場域相關資訊</w:t>
      </w:r>
      <w:r w:rsidR="00275B07" w:rsidRPr="00300A34">
        <w:rPr>
          <w:rFonts w:ascii="Times New Roman" w:hAnsi="Times New Roman" w:hint="eastAsia"/>
          <w:szCs w:val="24"/>
        </w:rPr>
        <w:t>，</w:t>
      </w:r>
      <w:r w:rsidR="00964F3A" w:rsidRPr="00300A34">
        <w:rPr>
          <w:rFonts w:ascii="Times New Roman" w:hAnsi="Times New Roman"/>
          <w:szCs w:val="24"/>
        </w:rPr>
        <w:t>依照儲能成本、經濟效益、性能等重要資訊分別整理如表</w:t>
      </w:r>
      <w:r w:rsidR="00DC4EDD" w:rsidRPr="00300A34">
        <w:rPr>
          <w:rFonts w:ascii="Times New Roman" w:hAnsi="Times New Roman" w:hint="eastAsia"/>
          <w:szCs w:val="24"/>
        </w:rPr>
        <w:t>1</w:t>
      </w:r>
      <w:r w:rsidR="00964F3A" w:rsidRPr="00300A34">
        <w:rPr>
          <w:rFonts w:ascii="Times New Roman" w:hAnsi="Times New Roman"/>
          <w:szCs w:val="24"/>
        </w:rPr>
        <w:t>所示</w:t>
      </w:r>
      <w:r w:rsidR="00964F3A" w:rsidRPr="00300A34">
        <w:rPr>
          <w:rFonts w:ascii="Times New Roman" w:hAnsi="Times New Roman" w:hint="eastAsia"/>
          <w:szCs w:val="24"/>
        </w:rPr>
        <w:t>，提出國際儲能示範驗證系統分析，</w:t>
      </w:r>
      <w:r w:rsidR="00964F3A" w:rsidRPr="00300A34">
        <w:rPr>
          <w:rFonts w:hint="eastAsia"/>
        </w:rPr>
        <w:t>並重</w:t>
      </w:r>
      <w:proofErr w:type="gramStart"/>
      <w:r w:rsidR="00964F3A" w:rsidRPr="00300A34">
        <w:rPr>
          <w:rFonts w:hint="eastAsia"/>
        </w:rPr>
        <w:t>點摘述</w:t>
      </w:r>
      <w:proofErr w:type="gramEnd"/>
      <w:r w:rsidR="00964F3A" w:rsidRPr="00300A34">
        <w:rPr>
          <w:rFonts w:hint="eastAsia"/>
        </w:rPr>
        <w:t>略以</w:t>
      </w:r>
      <w:r w:rsidR="00D13AFA" w:rsidRPr="00300A34">
        <w:rPr>
          <w:rFonts w:hint="eastAsia"/>
        </w:rPr>
        <w:t>「</w:t>
      </w:r>
      <w:r w:rsidR="00E417C6" w:rsidRPr="00300A34">
        <w:rPr>
          <w:rFonts w:hint="eastAsia"/>
        </w:rPr>
        <w:t>再生能源具有間歇性發電之特性，其包含著能源的波動性、隨機性或不可控等狀況，將可能導致風力發電、太陽光電這些高占比再生能源併網時造成電力系統之衝擊。為降低上述大規模再生能源</w:t>
      </w:r>
      <w:proofErr w:type="gramStart"/>
      <w:r w:rsidR="00E417C6" w:rsidRPr="00300A34">
        <w:rPr>
          <w:rFonts w:hint="eastAsia"/>
        </w:rPr>
        <w:t>併</w:t>
      </w:r>
      <w:proofErr w:type="gramEnd"/>
      <w:r w:rsidR="00E417C6" w:rsidRPr="00300A34">
        <w:rPr>
          <w:rFonts w:hint="eastAsia"/>
        </w:rPr>
        <w:t>網可能造成的電網運轉風險，日本於2012年陸續推動『大容量蓄電系統緊急實證事業』、『大容量蓄電系統供需平衡改善實證事業』、『促進離島地區再生能源擴大導入之儲能電池實證事業』等大型儲能示範場域建置計畫，藉由儲能系統提升系統之電力品質。</w:t>
      </w:r>
      <w:r w:rsidR="00275B07" w:rsidRPr="00300A34">
        <w:rPr>
          <w:rFonts w:hint="eastAsia"/>
        </w:rPr>
        <w:t>」</w:t>
      </w:r>
      <w:r w:rsidR="00275B07" w:rsidRPr="00300A34">
        <w:rPr>
          <w:rStyle w:val="afe"/>
        </w:rPr>
        <w:footnoteReference w:id="8"/>
      </w:r>
      <w:r w:rsidR="00275B07" w:rsidRPr="00300A34">
        <w:rPr>
          <w:rFonts w:hint="eastAsia"/>
        </w:rPr>
        <w:t>並</w:t>
      </w:r>
      <w:r w:rsidR="00275B07" w:rsidRPr="00300A34">
        <w:rPr>
          <w:rFonts w:hint="eastAsia"/>
        </w:rPr>
        <w:lastRenderedPageBreak/>
        <w:t>稱</w:t>
      </w:r>
      <w:r w:rsidR="00E417C6" w:rsidRPr="00300A34">
        <w:rPr>
          <w:rFonts w:hint="eastAsia"/>
        </w:rPr>
        <w:t>本次蒐集，包含建置系統規格、驗證功能項目、建置成本、效益分析等整體性評估，可作為未來儲能系統推動之參考依據。</w:t>
      </w:r>
    </w:p>
    <w:p w:rsidR="00FA673A" w:rsidRPr="00300A34" w:rsidRDefault="00964F3A" w:rsidP="003F3C89">
      <w:pPr>
        <w:pStyle w:val="a3"/>
      </w:pPr>
      <w:r w:rsidRPr="00300A34">
        <w:t xml:space="preserve"> </w:t>
      </w:r>
      <w:bookmarkStart w:id="69" w:name="_Toc172551922"/>
      <w:r w:rsidR="00FA673A" w:rsidRPr="00300A34">
        <w:rPr>
          <w:rFonts w:hint="eastAsia"/>
        </w:rPr>
        <w:t>日本儲能示範場域資料</w:t>
      </w:r>
      <w:bookmarkEnd w:id="69"/>
    </w:p>
    <w:tbl>
      <w:tblPr>
        <w:tblW w:w="9060" w:type="dxa"/>
        <w:tblCellMar>
          <w:left w:w="10" w:type="dxa"/>
          <w:right w:w="10" w:type="dxa"/>
        </w:tblCellMar>
        <w:tblLook w:val="04A0" w:firstRow="1" w:lastRow="0" w:firstColumn="1" w:lastColumn="0" w:noHBand="0" w:noVBand="1"/>
      </w:tblPr>
      <w:tblGrid>
        <w:gridCol w:w="1492"/>
        <w:gridCol w:w="1892"/>
        <w:gridCol w:w="1892"/>
        <w:gridCol w:w="1892"/>
        <w:gridCol w:w="1892"/>
      </w:tblGrid>
      <w:tr w:rsidR="00300A34" w:rsidRPr="00300A34" w:rsidTr="00556647">
        <w:trPr>
          <w:trHeight w:val="350"/>
          <w:tblHeader/>
        </w:trPr>
        <w:tc>
          <w:tcPr>
            <w:tcW w:w="14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D64BF3" w:rsidP="00D64BF3">
            <w:pPr>
              <w:jc w:val="center"/>
              <w:rPr>
                <w:sz w:val="24"/>
                <w:szCs w:val="24"/>
              </w:rPr>
            </w:pPr>
            <w:r w:rsidRPr="00300A34">
              <w:rPr>
                <w:rFonts w:hint="eastAsia"/>
                <w:sz w:val="24"/>
                <w:szCs w:val="24"/>
              </w:rPr>
              <w:t>項目</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九州</w:t>
            </w:r>
            <w:proofErr w:type="gramStart"/>
            <w:r w:rsidRPr="00300A34">
              <w:rPr>
                <w:sz w:val="24"/>
                <w:szCs w:val="24"/>
              </w:rPr>
              <w:t>豊</w:t>
            </w:r>
            <w:proofErr w:type="gramEnd"/>
            <w:r w:rsidRPr="00300A34">
              <w:rPr>
                <w:sz w:val="24"/>
                <w:szCs w:val="24"/>
              </w:rPr>
              <w:t>前發電廠</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西</w:t>
            </w:r>
            <w:proofErr w:type="gramStart"/>
            <w:r w:rsidRPr="00300A34">
              <w:rPr>
                <w:sz w:val="24"/>
                <w:szCs w:val="24"/>
              </w:rPr>
              <w:t>之島變電</w:t>
            </w:r>
            <w:proofErr w:type="gramEnd"/>
            <w:r w:rsidRPr="00300A34">
              <w:rPr>
                <w:sz w:val="24"/>
                <w:szCs w:val="24"/>
              </w:rPr>
              <w:t>站</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proofErr w:type="gramStart"/>
            <w:r w:rsidRPr="00300A34">
              <w:rPr>
                <w:sz w:val="24"/>
                <w:szCs w:val="24"/>
              </w:rPr>
              <w:t>西仙台變</w:t>
            </w:r>
            <w:proofErr w:type="gramEnd"/>
            <w:r w:rsidRPr="00300A34">
              <w:rPr>
                <w:sz w:val="24"/>
                <w:szCs w:val="24"/>
              </w:rPr>
              <w:t>電站</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proofErr w:type="gramStart"/>
            <w:r w:rsidRPr="00300A34">
              <w:rPr>
                <w:sz w:val="24"/>
                <w:szCs w:val="24"/>
              </w:rPr>
              <w:t>南早來變</w:t>
            </w:r>
            <w:proofErr w:type="gramEnd"/>
            <w:r w:rsidRPr="00300A34">
              <w:rPr>
                <w:sz w:val="24"/>
                <w:szCs w:val="24"/>
              </w:rPr>
              <w:t>電站</w:t>
            </w:r>
          </w:p>
        </w:tc>
      </w:tr>
      <w:tr w:rsidR="00300A34" w:rsidRPr="00300A34" w:rsidTr="00B856E8">
        <w:trPr>
          <w:trHeight w:val="50"/>
        </w:trPr>
        <w:tc>
          <w:tcPr>
            <w:tcW w:w="149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電力公司</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九州電力</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中國電力</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東北電力</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北海道電力</w:t>
            </w:r>
          </w:p>
        </w:tc>
      </w:tr>
      <w:tr w:rsidR="00300A34" w:rsidRPr="00300A34" w:rsidTr="00B856E8">
        <w:trPr>
          <w:trHeight w:val="18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電池種類</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proofErr w:type="gramStart"/>
            <w:r w:rsidRPr="00300A34">
              <w:rPr>
                <w:sz w:val="24"/>
                <w:szCs w:val="24"/>
              </w:rPr>
              <w:t>鈉硫電池</w:t>
            </w:r>
            <w:proofErr w:type="gramEnd"/>
          </w:p>
          <w:p w:rsidR="00964F3A" w:rsidRPr="00300A34" w:rsidRDefault="00964F3A" w:rsidP="00B856E8">
            <w:pPr>
              <w:jc w:val="center"/>
              <w:rPr>
                <w:sz w:val="24"/>
                <w:szCs w:val="24"/>
              </w:rPr>
            </w:pPr>
            <w:r w:rsidRPr="00300A34">
              <w:rPr>
                <w:sz w:val="24"/>
                <w:szCs w:val="24"/>
              </w:rPr>
              <w:t>(NAS)</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proofErr w:type="gramStart"/>
            <w:r w:rsidRPr="00300A34">
              <w:rPr>
                <w:sz w:val="24"/>
                <w:szCs w:val="24"/>
              </w:rPr>
              <w:t>鈉硫電池</w:t>
            </w:r>
            <w:proofErr w:type="gramEnd"/>
            <w:r w:rsidRPr="00300A34">
              <w:rPr>
                <w:sz w:val="24"/>
                <w:szCs w:val="24"/>
              </w:rPr>
              <w:t>/鋰電池</w:t>
            </w:r>
          </w:p>
          <w:p w:rsidR="00964F3A" w:rsidRPr="00300A34" w:rsidRDefault="00964F3A" w:rsidP="00B856E8">
            <w:pPr>
              <w:jc w:val="center"/>
              <w:rPr>
                <w:sz w:val="24"/>
                <w:szCs w:val="24"/>
              </w:rPr>
            </w:pPr>
            <w:r w:rsidRPr="00300A34">
              <w:rPr>
                <w:sz w:val="24"/>
                <w:szCs w:val="24"/>
              </w:rPr>
              <w:t>(NAS/</w:t>
            </w:r>
            <w:proofErr w:type="spellStart"/>
            <w:r w:rsidRPr="00300A34">
              <w:rPr>
                <w:sz w:val="24"/>
                <w:szCs w:val="24"/>
              </w:rPr>
              <w:t>SCiB</w:t>
            </w:r>
            <w:proofErr w:type="spellEnd"/>
            <w:r w:rsidRPr="00300A34">
              <w:rPr>
                <w:sz w:val="24"/>
                <w:szCs w:val="24"/>
              </w:rPr>
              <w:t>))</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proofErr w:type="gramStart"/>
            <w:r w:rsidRPr="00300A34">
              <w:rPr>
                <w:sz w:val="24"/>
                <w:szCs w:val="24"/>
              </w:rPr>
              <w:t>鋰</w:t>
            </w:r>
            <w:proofErr w:type="gramEnd"/>
            <w:r w:rsidRPr="00300A34">
              <w:rPr>
                <w:sz w:val="24"/>
                <w:szCs w:val="24"/>
              </w:rPr>
              <w:t>電池</w:t>
            </w:r>
          </w:p>
          <w:p w:rsidR="00964F3A" w:rsidRPr="00300A34" w:rsidRDefault="00964F3A" w:rsidP="00B856E8">
            <w:pPr>
              <w:jc w:val="center"/>
              <w:rPr>
                <w:sz w:val="24"/>
                <w:szCs w:val="24"/>
              </w:rPr>
            </w:pPr>
            <w:r w:rsidRPr="00300A34">
              <w:rPr>
                <w:sz w:val="24"/>
                <w:szCs w:val="24"/>
              </w:rPr>
              <w:t>(</w:t>
            </w:r>
            <w:proofErr w:type="spellStart"/>
            <w:r w:rsidRPr="00300A34">
              <w:rPr>
                <w:sz w:val="24"/>
                <w:szCs w:val="24"/>
              </w:rPr>
              <w:t>SCiB</w:t>
            </w:r>
            <w:proofErr w:type="spellEnd"/>
            <w:r w:rsidRPr="00300A34">
              <w:rPr>
                <w:sz w:val="24"/>
                <w:szCs w:val="24"/>
              </w:rPr>
              <w:t>)</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proofErr w:type="gramStart"/>
            <w:r w:rsidRPr="00300A34">
              <w:rPr>
                <w:sz w:val="24"/>
                <w:szCs w:val="24"/>
              </w:rPr>
              <w:t>全釩液流</w:t>
            </w:r>
            <w:proofErr w:type="gramEnd"/>
            <w:r w:rsidRPr="00300A34">
              <w:rPr>
                <w:sz w:val="24"/>
                <w:szCs w:val="24"/>
              </w:rPr>
              <w:t>電池</w:t>
            </w:r>
          </w:p>
          <w:p w:rsidR="00964F3A" w:rsidRPr="00300A34" w:rsidRDefault="00964F3A" w:rsidP="00B856E8">
            <w:pPr>
              <w:jc w:val="center"/>
              <w:rPr>
                <w:sz w:val="24"/>
                <w:szCs w:val="24"/>
              </w:rPr>
            </w:pPr>
            <w:r w:rsidRPr="00300A34">
              <w:rPr>
                <w:sz w:val="24"/>
                <w:szCs w:val="24"/>
              </w:rPr>
              <w:t>(VRB)</w:t>
            </w:r>
          </w:p>
        </w:tc>
      </w:tr>
      <w:tr w:rsidR="00300A34" w:rsidRPr="00300A34" w:rsidTr="00B856E8">
        <w:trPr>
          <w:trHeight w:val="708"/>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建置容量</w:t>
            </w:r>
          </w:p>
          <w:p w:rsidR="00964F3A" w:rsidRPr="00300A34" w:rsidRDefault="00964F3A" w:rsidP="00B856E8">
            <w:pPr>
              <w:jc w:val="center"/>
              <w:rPr>
                <w:sz w:val="24"/>
                <w:szCs w:val="24"/>
              </w:rPr>
            </w:pPr>
            <w:r w:rsidRPr="00300A34">
              <w:rPr>
                <w:sz w:val="24"/>
                <w:szCs w:val="24"/>
              </w:rPr>
              <w:t>(MW/MWh)</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50/300</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總系統6.2/25.9</w:t>
            </w:r>
          </w:p>
          <w:p w:rsidR="004B50F2" w:rsidRPr="00300A34" w:rsidRDefault="00964F3A" w:rsidP="00B856E8">
            <w:pPr>
              <w:jc w:val="center"/>
              <w:rPr>
                <w:sz w:val="24"/>
                <w:szCs w:val="24"/>
              </w:rPr>
            </w:pPr>
            <w:proofErr w:type="gramStart"/>
            <w:r w:rsidRPr="00300A34">
              <w:rPr>
                <w:sz w:val="24"/>
                <w:szCs w:val="24"/>
              </w:rPr>
              <w:t>鈉硫電池</w:t>
            </w:r>
            <w:proofErr w:type="gramEnd"/>
            <w:r w:rsidRPr="00300A34">
              <w:rPr>
                <w:sz w:val="24"/>
                <w:szCs w:val="24"/>
              </w:rPr>
              <w:t>4.2/25.2</w:t>
            </w:r>
          </w:p>
          <w:p w:rsidR="00964F3A" w:rsidRPr="00300A34" w:rsidRDefault="00964F3A" w:rsidP="00B856E8">
            <w:pPr>
              <w:jc w:val="center"/>
              <w:rPr>
                <w:sz w:val="24"/>
                <w:szCs w:val="24"/>
              </w:rPr>
            </w:pPr>
            <w:proofErr w:type="gramStart"/>
            <w:r w:rsidRPr="00300A34">
              <w:rPr>
                <w:sz w:val="24"/>
                <w:szCs w:val="24"/>
              </w:rPr>
              <w:t>鋰</w:t>
            </w:r>
            <w:proofErr w:type="gramEnd"/>
            <w:r w:rsidRPr="00300A34">
              <w:rPr>
                <w:sz w:val="24"/>
                <w:szCs w:val="24"/>
              </w:rPr>
              <w:t>電池2/0.7</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20(40短時間)/20</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15/60</w:t>
            </w:r>
          </w:p>
        </w:tc>
      </w:tr>
      <w:tr w:rsidR="00300A34" w:rsidRPr="00300A34" w:rsidTr="00B856E8">
        <w:trPr>
          <w:trHeight w:val="75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技術提供者</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系統:三菱電機</w:t>
            </w:r>
          </w:p>
          <w:p w:rsidR="00964F3A" w:rsidRPr="00300A34" w:rsidRDefault="00964F3A" w:rsidP="00B856E8">
            <w:pPr>
              <w:jc w:val="center"/>
              <w:rPr>
                <w:sz w:val="24"/>
                <w:szCs w:val="24"/>
              </w:rPr>
            </w:pPr>
            <w:r w:rsidRPr="00300A34">
              <w:rPr>
                <w:sz w:val="24"/>
                <w:szCs w:val="24"/>
              </w:rPr>
              <w:t>電池:NGK公司</w:t>
            </w:r>
          </w:p>
          <w:p w:rsidR="00964F3A" w:rsidRPr="00300A34" w:rsidRDefault="00964F3A" w:rsidP="00B856E8">
            <w:pPr>
              <w:jc w:val="center"/>
              <w:rPr>
                <w:sz w:val="24"/>
                <w:szCs w:val="24"/>
              </w:rPr>
            </w:pP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系統:三菱電機</w:t>
            </w:r>
          </w:p>
          <w:p w:rsidR="00964F3A" w:rsidRPr="00300A34" w:rsidRDefault="00964F3A" w:rsidP="00B856E8">
            <w:pPr>
              <w:jc w:val="center"/>
              <w:rPr>
                <w:sz w:val="24"/>
                <w:szCs w:val="24"/>
              </w:rPr>
            </w:pPr>
            <w:r w:rsidRPr="00300A34">
              <w:rPr>
                <w:sz w:val="24"/>
                <w:szCs w:val="24"/>
              </w:rPr>
              <w:t>電池1:NGK公司</w:t>
            </w:r>
          </w:p>
          <w:p w:rsidR="00964F3A" w:rsidRPr="00300A34" w:rsidRDefault="00964F3A" w:rsidP="00B856E8">
            <w:pPr>
              <w:jc w:val="center"/>
              <w:rPr>
                <w:sz w:val="24"/>
                <w:szCs w:val="24"/>
              </w:rPr>
            </w:pPr>
            <w:r w:rsidRPr="00300A34">
              <w:rPr>
                <w:sz w:val="24"/>
                <w:szCs w:val="24"/>
              </w:rPr>
              <w:t>電池2:東芝電機</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系統:東芝電機</w:t>
            </w:r>
          </w:p>
          <w:p w:rsidR="00964F3A" w:rsidRPr="00300A34" w:rsidRDefault="00964F3A" w:rsidP="00B856E8">
            <w:pPr>
              <w:jc w:val="center"/>
              <w:rPr>
                <w:sz w:val="24"/>
                <w:szCs w:val="24"/>
              </w:rPr>
            </w:pPr>
            <w:r w:rsidRPr="00300A34">
              <w:rPr>
                <w:sz w:val="24"/>
                <w:szCs w:val="24"/>
              </w:rPr>
              <w:t>電池:東芝電機</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系統:住友電工</w:t>
            </w:r>
          </w:p>
          <w:p w:rsidR="00964F3A" w:rsidRPr="00300A34" w:rsidRDefault="00964F3A" w:rsidP="00B856E8">
            <w:pPr>
              <w:jc w:val="center"/>
              <w:rPr>
                <w:sz w:val="24"/>
                <w:szCs w:val="24"/>
              </w:rPr>
            </w:pPr>
            <w:r w:rsidRPr="00300A34">
              <w:rPr>
                <w:sz w:val="24"/>
                <w:szCs w:val="24"/>
              </w:rPr>
              <w:t>電池:住友電工</w:t>
            </w:r>
          </w:p>
        </w:tc>
      </w:tr>
      <w:tr w:rsidR="00300A34" w:rsidRPr="00300A34" w:rsidTr="00B856E8">
        <w:trPr>
          <w:trHeight w:val="68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保修年限</w:t>
            </w:r>
          </w:p>
          <w:p w:rsidR="00964F3A" w:rsidRPr="00300A34" w:rsidRDefault="00964F3A" w:rsidP="00B856E8">
            <w:pPr>
              <w:jc w:val="center"/>
              <w:rPr>
                <w:sz w:val="24"/>
                <w:szCs w:val="24"/>
              </w:rPr>
            </w:pPr>
            <w:r w:rsidRPr="00300A34">
              <w:rPr>
                <w:sz w:val="24"/>
                <w:szCs w:val="24"/>
              </w:rPr>
              <w:t>(循環次數)</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15年</w:t>
            </w:r>
          </w:p>
          <w:p w:rsidR="00964F3A" w:rsidRPr="00300A34" w:rsidRDefault="00964F3A" w:rsidP="00B856E8">
            <w:pPr>
              <w:jc w:val="center"/>
              <w:rPr>
                <w:sz w:val="24"/>
                <w:szCs w:val="24"/>
              </w:rPr>
            </w:pPr>
            <w:r w:rsidRPr="00300A34">
              <w:rPr>
                <w:sz w:val="24"/>
                <w:szCs w:val="24"/>
              </w:rPr>
              <w:t>(4</w:t>
            </w:r>
            <w:r w:rsidR="004B50F2" w:rsidRPr="00300A34">
              <w:rPr>
                <w:sz w:val="24"/>
                <w:szCs w:val="24"/>
              </w:rPr>
              <w:t>,</w:t>
            </w:r>
            <w:r w:rsidRPr="00300A34">
              <w:rPr>
                <w:sz w:val="24"/>
                <w:szCs w:val="24"/>
              </w:rPr>
              <w:t>500次)</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NAS電池15年/鋰電池20年</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20年</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 xml:space="preserve">20年 </w:t>
            </w:r>
          </w:p>
        </w:tc>
      </w:tr>
      <w:tr w:rsidR="00300A34" w:rsidRPr="00300A34" w:rsidTr="00B856E8">
        <w:trPr>
          <w:trHeight w:val="68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建置總金額</w:t>
            </w:r>
          </w:p>
          <w:p w:rsidR="00964F3A" w:rsidRPr="00300A34" w:rsidRDefault="00964F3A" w:rsidP="00B856E8">
            <w:pPr>
              <w:jc w:val="center"/>
              <w:rPr>
                <w:sz w:val="24"/>
                <w:szCs w:val="24"/>
              </w:rPr>
            </w:pPr>
            <w:r w:rsidRPr="00300A34">
              <w:rPr>
                <w:sz w:val="24"/>
                <w:szCs w:val="24"/>
              </w:rPr>
              <w:t>日幣/台幣</w:t>
            </w:r>
          </w:p>
        </w:tc>
        <w:tc>
          <w:tcPr>
            <w:tcW w:w="189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200億/55.2億</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25億/6.9億</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100億/27.6億</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196/54.1億</w:t>
            </w:r>
          </w:p>
        </w:tc>
      </w:tr>
      <w:tr w:rsidR="00300A34" w:rsidRPr="00300A34" w:rsidTr="00B856E8">
        <w:trPr>
          <w:trHeight w:val="64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建置費用</w:t>
            </w:r>
          </w:p>
          <w:p w:rsidR="00964F3A" w:rsidRPr="00300A34" w:rsidRDefault="00964F3A" w:rsidP="00B856E8">
            <w:pPr>
              <w:jc w:val="center"/>
              <w:rPr>
                <w:sz w:val="24"/>
                <w:szCs w:val="24"/>
              </w:rPr>
            </w:pPr>
            <w:r w:rsidRPr="00300A34">
              <w:rPr>
                <w:sz w:val="24"/>
                <w:szCs w:val="24"/>
              </w:rPr>
              <w:t>千元/</w:t>
            </w:r>
            <w:r w:rsidR="008D41CB" w:rsidRPr="00300A34">
              <w:rPr>
                <w:sz w:val="24"/>
                <w:szCs w:val="24"/>
              </w:rPr>
              <w:t>KW</w:t>
            </w:r>
            <w:r w:rsidRPr="00300A34">
              <w:rPr>
                <w:sz w:val="24"/>
                <w:szCs w:val="24"/>
              </w:rPr>
              <w:t xml:space="preserve"> </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ind w:firstLine="240"/>
              <w:jc w:val="center"/>
              <w:rPr>
                <w:sz w:val="24"/>
                <w:szCs w:val="24"/>
              </w:rPr>
            </w:pPr>
            <w:r w:rsidRPr="00300A34">
              <w:rPr>
                <w:sz w:val="24"/>
                <w:szCs w:val="24"/>
              </w:rPr>
              <w:t>110.4</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NAS: 111.29</w:t>
            </w:r>
          </w:p>
          <w:p w:rsidR="00964F3A" w:rsidRPr="00300A34" w:rsidRDefault="00964F3A" w:rsidP="00B856E8">
            <w:pPr>
              <w:jc w:val="center"/>
              <w:rPr>
                <w:sz w:val="24"/>
                <w:szCs w:val="24"/>
              </w:rPr>
            </w:pPr>
            <w:proofErr w:type="gramStart"/>
            <w:r w:rsidRPr="00300A34">
              <w:rPr>
                <w:sz w:val="24"/>
                <w:szCs w:val="24"/>
              </w:rPr>
              <w:t>鋰</w:t>
            </w:r>
            <w:proofErr w:type="gramEnd"/>
            <w:r w:rsidRPr="00300A34">
              <w:rPr>
                <w:sz w:val="24"/>
                <w:szCs w:val="24"/>
              </w:rPr>
              <w:t>電池:111.29</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138</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360</w:t>
            </w:r>
          </w:p>
        </w:tc>
      </w:tr>
      <w:tr w:rsidR="00300A34" w:rsidRPr="00300A34" w:rsidTr="00B856E8">
        <w:trPr>
          <w:trHeight w:val="68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建置費用</w:t>
            </w:r>
          </w:p>
          <w:p w:rsidR="00964F3A" w:rsidRPr="00300A34" w:rsidRDefault="00964F3A" w:rsidP="00B856E8">
            <w:pPr>
              <w:jc w:val="center"/>
              <w:rPr>
                <w:sz w:val="24"/>
                <w:szCs w:val="24"/>
              </w:rPr>
            </w:pPr>
            <w:r w:rsidRPr="00300A34">
              <w:rPr>
                <w:sz w:val="24"/>
                <w:szCs w:val="24"/>
              </w:rPr>
              <w:t>千元/</w:t>
            </w:r>
            <w:proofErr w:type="spellStart"/>
            <w:r w:rsidR="008D41CB" w:rsidRPr="00300A34">
              <w:rPr>
                <w:sz w:val="24"/>
                <w:szCs w:val="24"/>
              </w:rPr>
              <w:t>KW</w:t>
            </w:r>
            <w:r w:rsidRPr="00300A34">
              <w:rPr>
                <w:sz w:val="24"/>
                <w:szCs w:val="24"/>
              </w:rPr>
              <w:t>h</w:t>
            </w:r>
            <w:proofErr w:type="spellEnd"/>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ind w:firstLine="240"/>
              <w:jc w:val="center"/>
              <w:rPr>
                <w:sz w:val="24"/>
                <w:szCs w:val="24"/>
              </w:rPr>
            </w:pPr>
            <w:r w:rsidRPr="00300A34">
              <w:rPr>
                <w:sz w:val="24"/>
                <w:szCs w:val="24"/>
              </w:rPr>
              <w:t>18.4</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NAS: 18.54</w:t>
            </w:r>
          </w:p>
          <w:p w:rsidR="00964F3A" w:rsidRPr="00300A34" w:rsidRDefault="00964F3A" w:rsidP="00B856E8">
            <w:pPr>
              <w:jc w:val="center"/>
              <w:rPr>
                <w:sz w:val="24"/>
                <w:szCs w:val="24"/>
              </w:rPr>
            </w:pPr>
            <w:proofErr w:type="gramStart"/>
            <w:r w:rsidRPr="00300A34">
              <w:rPr>
                <w:sz w:val="24"/>
                <w:szCs w:val="24"/>
              </w:rPr>
              <w:t>鋰</w:t>
            </w:r>
            <w:proofErr w:type="gramEnd"/>
            <w:r w:rsidRPr="00300A34">
              <w:rPr>
                <w:sz w:val="24"/>
                <w:szCs w:val="24"/>
              </w:rPr>
              <w:t>電池:333.87</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138</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90.16</w:t>
            </w:r>
          </w:p>
        </w:tc>
      </w:tr>
      <w:tr w:rsidR="00300A34" w:rsidRPr="00300A34" w:rsidTr="00B856E8">
        <w:trPr>
          <w:trHeight w:val="340"/>
        </w:trPr>
        <w:tc>
          <w:tcPr>
            <w:tcW w:w="149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設置面積(m</w:t>
            </w:r>
            <w:r w:rsidRPr="00300A34">
              <w:rPr>
                <w:sz w:val="24"/>
                <w:szCs w:val="24"/>
                <w:vertAlign w:val="superscript"/>
              </w:rPr>
              <w:t>2</w:t>
            </w:r>
            <w:r w:rsidRPr="00300A34">
              <w:rPr>
                <w:sz w:val="24"/>
                <w:szCs w:val="24"/>
              </w:rPr>
              <w:t>)</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14,000</w:t>
            </w:r>
          </w:p>
        </w:tc>
        <w:tc>
          <w:tcPr>
            <w:tcW w:w="1892"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2,400</w:t>
            </w:r>
          </w:p>
        </w:tc>
        <w:tc>
          <w:tcPr>
            <w:tcW w:w="189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6,000</w:t>
            </w:r>
          </w:p>
        </w:tc>
        <w:tc>
          <w:tcPr>
            <w:tcW w:w="189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5,000</w:t>
            </w:r>
          </w:p>
        </w:tc>
      </w:tr>
      <w:tr w:rsidR="00300A34" w:rsidRPr="00300A34" w:rsidTr="00B856E8">
        <w:trPr>
          <w:trHeight w:val="240"/>
        </w:trPr>
        <w:tc>
          <w:tcPr>
            <w:tcW w:w="14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w:t>
            </w:r>
            <w:r w:rsidR="008D41CB" w:rsidRPr="00300A34">
              <w:rPr>
                <w:sz w:val="24"/>
                <w:szCs w:val="24"/>
              </w:rPr>
              <w:t>KW</w:t>
            </w:r>
            <w:r w:rsidRPr="00300A34">
              <w:rPr>
                <w:sz w:val="24"/>
                <w:szCs w:val="24"/>
              </w:rPr>
              <w:t>/</w:t>
            </w:r>
            <w:proofErr w:type="spellStart"/>
            <w:proofErr w:type="gramStart"/>
            <w:r w:rsidR="008D41CB" w:rsidRPr="00300A34">
              <w:rPr>
                <w:sz w:val="24"/>
                <w:szCs w:val="24"/>
              </w:rPr>
              <w:t>KW</w:t>
            </w:r>
            <w:r w:rsidRPr="00300A34">
              <w:rPr>
                <w:sz w:val="24"/>
                <w:szCs w:val="24"/>
              </w:rPr>
              <w:t>h</w:t>
            </w:r>
            <w:proofErr w:type="spellEnd"/>
            <w:r w:rsidRPr="00300A34">
              <w:rPr>
                <w:sz w:val="24"/>
                <w:szCs w:val="24"/>
              </w:rPr>
              <w:t>)m</w:t>
            </w:r>
            <w:proofErr w:type="gramEnd"/>
            <w:r w:rsidRPr="00300A34">
              <w:rPr>
                <w:sz w:val="24"/>
                <w:szCs w:val="24"/>
                <w:vertAlign w:val="superscript"/>
              </w:rPr>
              <w:t>2</w:t>
            </w:r>
          </w:p>
        </w:tc>
        <w:tc>
          <w:tcPr>
            <w:tcW w:w="18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3.57/21.43</w:t>
            </w:r>
          </w:p>
        </w:tc>
        <w:tc>
          <w:tcPr>
            <w:tcW w:w="18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2.58/10.79</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3.33/3.33</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3/12</w:t>
            </w:r>
          </w:p>
        </w:tc>
      </w:tr>
      <w:tr w:rsidR="00964F3A" w:rsidRPr="00300A34" w:rsidTr="000F5201">
        <w:trPr>
          <w:trHeight w:val="1740"/>
        </w:trPr>
        <w:tc>
          <w:tcPr>
            <w:tcW w:w="14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64F3A" w:rsidRPr="00300A34" w:rsidRDefault="00964F3A" w:rsidP="00B856E8">
            <w:pPr>
              <w:jc w:val="center"/>
              <w:rPr>
                <w:sz w:val="24"/>
                <w:szCs w:val="24"/>
              </w:rPr>
            </w:pPr>
            <w:r w:rsidRPr="00300A34">
              <w:rPr>
                <w:sz w:val="24"/>
                <w:szCs w:val="24"/>
              </w:rPr>
              <w:t>備註</w:t>
            </w:r>
          </w:p>
        </w:tc>
        <w:tc>
          <w:tcPr>
            <w:tcW w:w="18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日本經產省補助</w:t>
            </w:r>
          </w:p>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2016年4月到2017年2月進行實證試驗，2017年3月開始運行</w:t>
            </w:r>
          </w:p>
        </w:tc>
        <w:tc>
          <w:tcPr>
            <w:tcW w:w="189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其中75%經費為環境省補助</w:t>
            </w:r>
          </w:p>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本假設NAS電池成與豊前發電廠相同，佔16.9億日幣，由此</w:t>
            </w:r>
            <w:proofErr w:type="gramStart"/>
            <w:r w:rsidRPr="00300A34">
              <w:rPr>
                <w:sz w:val="24"/>
                <w:szCs w:val="24"/>
              </w:rPr>
              <w:t>推估鋰電</w:t>
            </w:r>
            <w:proofErr w:type="gramEnd"/>
            <w:r w:rsidRPr="00300A34">
              <w:rPr>
                <w:sz w:val="24"/>
                <w:szCs w:val="24"/>
              </w:rPr>
              <w:t>池成本為8.1億日幣</w:t>
            </w:r>
          </w:p>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2015年開始試驗運轉</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tcPr>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日本經產省及資源能源廳補助</w:t>
            </w:r>
          </w:p>
          <w:p w:rsidR="00964F3A" w:rsidRPr="00300A34" w:rsidRDefault="00964F3A" w:rsidP="009C677E">
            <w:pPr>
              <w:rPr>
                <w:sz w:val="24"/>
                <w:szCs w:val="24"/>
              </w:rPr>
            </w:pPr>
            <w:proofErr w:type="gramStart"/>
            <w:r w:rsidRPr="00300A34">
              <w:rPr>
                <w:sz w:val="24"/>
                <w:szCs w:val="24"/>
              </w:rPr>
              <w:t>˙</w:t>
            </w:r>
            <w:proofErr w:type="gramEnd"/>
            <w:r w:rsidRPr="00300A34">
              <w:rPr>
                <w:sz w:val="24"/>
                <w:szCs w:val="24"/>
              </w:rPr>
              <w:t>2015年到2017年進行實證試驗</w:t>
            </w:r>
          </w:p>
        </w:tc>
        <w:tc>
          <w:tcPr>
            <w:tcW w:w="18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tcPr>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日本經產省及資源能源廳補助</w:t>
            </w:r>
          </w:p>
          <w:p w:rsidR="00964F3A" w:rsidRPr="00300A34" w:rsidRDefault="00964F3A" w:rsidP="009C677E">
            <w:pPr>
              <w:pStyle w:val="af7"/>
              <w:ind w:leftChars="-5" w:left="123" w:hangingChars="54" w:hanging="140"/>
              <w:rPr>
                <w:sz w:val="24"/>
                <w:szCs w:val="24"/>
              </w:rPr>
            </w:pPr>
            <w:proofErr w:type="gramStart"/>
            <w:r w:rsidRPr="00300A34">
              <w:rPr>
                <w:sz w:val="24"/>
                <w:szCs w:val="24"/>
              </w:rPr>
              <w:t>˙</w:t>
            </w:r>
            <w:proofErr w:type="gramEnd"/>
            <w:r w:rsidRPr="00300A34">
              <w:rPr>
                <w:sz w:val="24"/>
                <w:szCs w:val="24"/>
              </w:rPr>
              <w:t>2016年3月到2019年3月進行實證試驗</w:t>
            </w:r>
          </w:p>
        </w:tc>
      </w:tr>
    </w:tbl>
    <w:p w:rsidR="006A6584" w:rsidRPr="00300A34" w:rsidRDefault="00275B07" w:rsidP="00AC0F13">
      <w:pPr>
        <w:pStyle w:val="3"/>
        <w:ind w:leftChars="200"/>
      </w:pPr>
      <w:r w:rsidRPr="00300A34">
        <w:rPr>
          <w:rFonts w:hint="eastAsia"/>
        </w:rPr>
        <w:lastRenderedPageBreak/>
        <w:t>有關國際儲能之發展，依</w:t>
      </w:r>
      <w:r w:rsidR="00557640" w:rsidRPr="00300A34">
        <w:rPr>
          <w:rFonts w:hint="eastAsia"/>
        </w:rPr>
        <w:t>美國能源部全球</w:t>
      </w:r>
      <w:r w:rsidR="00336B13" w:rsidRPr="00300A34">
        <w:rPr>
          <w:rFonts w:hint="eastAsia"/>
        </w:rPr>
        <w:t>儲能資料庫</w:t>
      </w:r>
      <w:r w:rsidR="00557640" w:rsidRPr="00300A34">
        <w:rPr>
          <w:rFonts w:hint="eastAsia"/>
        </w:rPr>
        <w:t>(</w:t>
      </w:r>
      <w:r w:rsidR="00557640" w:rsidRPr="00077020">
        <w:rPr>
          <w:rFonts w:ascii="Times New Roman" w:hAnsi="Times New Roman"/>
        </w:rPr>
        <w:t>US Department of Energy - Global Energy Storage Database</w:t>
      </w:r>
      <w:r w:rsidR="00557640" w:rsidRPr="00300A34">
        <w:rPr>
          <w:rFonts w:hint="eastAsia"/>
        </w:rPr>
        <w:t>)，</w:t>
      </w:r>
      <w:r w:rsidR="003710C0" w:rsidRPr="00300A34">
        <w:rPr>
          <w:rFonts w:hint="eastAsia"/>
        </w:rPr>
        <w:t>全球歷年儲能裝置累計額定功率(</w:t>
      </w:r>
      <w:r w:rsidR="003710C0" w:rsidRPr="00077020">
        <w:rPr>
          <w:rFonts w:ascii="Times New Roman" w:hAnsi="Times New Roman"/>
        </w:rPr>
        <w:t>Rated Power</w:t>
      </w:r>
      <w:r w:rsidR="003710C0" w:rsidRPr="00300A34">
        <w:t>)</w:t>
      </w:r>
      <w:r w:rsidR="003710C0" w:rsidRPr="00300A34">
        <w:rPr>
          <w:rFonts w:hint="eastAsia"/>
        </w:rPr>
        <w:t>、額定容量(</w:t>
      </w:r>
      <w:r w:rsidR="003710C0" w:rsidRPr="00077020">
        <w:rPr>
          <w:rFonts w:ascii="Times New Roman" w:hAnsi="Times New Roman"/>
        </w:rPr>
        <w:t>Rated Capacity</w:t>
      </w:r>
      <w:r w:rsidR="003710C0" w:rsidRPr="00300A34">
        <w:rPr>
          <w:rFonts w:hint="eastAsia"/>
        </w:rPr>
        <w:t>)如圖</w:t>
      </w:r>
      <w:r w:rsidR="00DC4EDD" w:rsidRPr="00300A34">
        <w:t>1</w:t>
      </w:r>
      <w:r w:rsidR="003710C0" w:rsidRPr="00300A34">
        <w:rPr>
          <w:rFonts w:hint="eastAsia"/>
        </w:rPr>
        <w:t>，</w:t>
      </w:r>
      <w:r w:rsidR="00275218" w:rsidRPr="00300A34">
        <w:rPr>
          <w:rFonts w:hint="eastAsia"/>
        </w:rPr>
        <w:t>其中，</w:t>
      </w:r>
      <w:r w:rsidR="003710C0" w:rsidRPr="00300A34">
        <w:rPr>
          <w:rFonts w:hint="eastAsia"/>
        </w:rPr>
        <w:t>抽蓄儲能</w:t>
      </w:r>
      <w:r w:rsidR="0027311A" w:rsidRPr="00300A34">
        <w:rPr>
          <w:rFonts w:hint="eastAsia"/>
        </w:rPr>
        <w:t>(</w:t>
      </w:r>
      <w:r w:rsidR="0027311A" w:rsidRPr="00077020">
        <w:rPr>
          <w:rFonts w:ascii="Times New Roman" w:hAnsi="Times New Roman"/>
        </w:rPr>
        <w:t>Pump-hydro storage</w:t>
      </w:r>
      <w:r w:rsidR="0027311A" w:rsidRPr="00300A34">
        <w:t>)</w:t>
      </w:r>
      <w:r w:rsidR="003710C0" w:rsidRPr="00300A34">
        <w:rPr>
          <w:rFonts w:hint="eastAsia"/>
        </w:rPr>
        <w:t>占</w:t>
      </w:r>
      <w:r w:rsidR="0027311A" w:rsidRPr="00300A34">
        <w:rPr>
          <w:rFonts w:hint="eastAsia"/>
        </w:rPr>
        <w:t>絕大</w:t>
      </w:r>
      <w:r w:rsidR="003710C0" w:rsidRPr="00300A34">
        <w:rPr>
          <w:rFonts w:hint="eastAsia"/>
        </w:rPr>
        <w:t>多數。</w:t>
      </w:r>
      <w:r w:rsidR="0027311A" w:rsidRPr="00300A34">
        <w:rPr>
          <w:rFonts w:hint="eastAsia"/>
        </w:rPr>
        <w:t>至</w:t>
      </w:r>
      <w:r w:rsidR="000F5201" w:rsidRPr="00300A34">
        <w:rPr>
          <w:rFonts w:hint="eastAsia"/>
        </w:rPr>
        <w:t>全球</w:t>
      </w:r>
      <w:r w:rsidR="003710C0" w:rsidRPr="00300A34">
        <w:rPr>
          <w:rFonts w:hint="eastAsia"/>
        </w:rPr>
        <w:t>電化學</w:t>
      </w:r>
      <w:r w:rsidR="0027311A" w:rsidRPr="00300A34">
        <w:rPr>
          <w:rFonts w:hint="eastAsia"/>
        </w:rPr>
        <w:t>電池及化學能</w:t>
      </w:r>
      <w:r w:rsidR="003710C0" w:rsidRPr="00300A34">
        <w:rPr>
          <w:rFonts w:hint="eastAsia"/>
        </w:rPr>
        <w:t>(</w:t>
      </w:r>
      <w:r w:rsidR="0027311A" w:rsidRPr="00077020">
        <w:rPr>
          <w:rFonts w:ascii="Times New Roman" w:hAnsi="Times New Roman"/>
        </w:rPr>
        <w:t>Electro-chemical and chemical storage</w:t>
      </w:r>
      <w:r w:rsidR="0027311A" w:rsidRPr="00300A34">
        <w:t>)</w:t>
      </w:r>
      <w:r w:rsidR="0027311A" w:rsidRPr="00300A34">
        <w:rPr>
          <w:rFonts w:hint="eastAsia"/>
        </w:rPr>
        <w:t>儲能，</w:t>
      </w:r>
      <w:r w:rsidR="000F5201" w:rsidRPr="00300A34">
        <w:rPr>
          <w:rFonts w:hint="eastAsia"/>
        </w:rPr>
        <w:t>歷</w:t>
      </w:r>
      <w:r w:rsidR="00AE4096" w:rsidRPr="00300A34">
        <w:rPr>
          <w:rFonts w:hint="eastAsia"/>
        </w:rPr>
        <w:t>年</w:t>
      </w:r>
      <w:r w:rsidR="0027311A" w:rsidRPr="00300A34">
        <w:rPr>
          <w:rFonts w:hint="eastAsia"/>
        </w:rPr>
        <w:t>累計</w:t>
      </w:r>
      <w:r w:rsidR="00AE4096" w:rsidRPr="00300A34">
        <w:rPr>
          <w:rFonts w:hint="eastAsia"/>
        </w:rPr>
        <w:t>裝置</w:t>
      </w:r>
      <w:r w:rsidR="0027311A" w:rsidRPr="00300A34">
        <w:rPr>
          <w:rFonts w:hint="eastAsia"/>
        </w:rPr>
        <w:t>情形</w:t>
      </w:r>
      <w:r w:rsidR="00AE4096" w:rsidRPr="00300A34">
        <w:rPr>
          <w:rFonts w:hint="eastAsia"/>
        </w:rPr>
        <w:t>如圖</w:t>
      </w:r>
      <w:r w:rsidR="00DC4EDD" w:rsidRPr="00300A34">
        <w:t>2</w:t>
      </w:r>
      <w:r w:rsidR="000F5201" w:rsidRPr="00300A34">
        <w:rPr>
          <w:rFonts w:hint="eastAsia"/>
        </w:rPr>
        <w:t>。</w:t>
      </w:r>
      <w:proofErr w:type="gramStart"/>
      <w:r w:rsidR="000F5201" w:rsidRPr="00300A34">
        <w:rPr>
          <w:rFonts w:hint="eastAsia"/>
        </w:rPr>
        <w:t>迄</w:t>
      </w:r>
      <w:proofErr w:type="gramEnd"/>
      <w:r w:rsidR="00CE5D6C" w:rsidRPr="00300A34">
        <w:rPr>
          <w:rFonts w:hint="eastAsia"/>
        </w:rPr>
        <w:t>2</w:t>
      </w:r>
      <w:r w:rsidR="00CE5D6C" w:rsidRPr="00300A34">
        <w:t>01</w:t>
      </w:r>
      <w:r w:rsidR="0027311A" w:rsidRPr="00300A34">
        <w:rPr>
          <w:rFonts w:hint="eastAsia"/>
        </w:rPr>
        <w:t>8</w:t>
      </w:r>
      <w:r w:rsidR="00CE5D6C" w:rsidRPr="00300A34">
        <w:rPr>
          <w:rFonts w:hint="eastAsia"/>
        </w:rPr>
        <w:t>年</w:t>
      </w:r>
      <w:r w:rsidR="000F5201" w:rsidRPr="00300A34">
        <w:rPr>
          <w:rFonts w:hint="eastAsia"/>
        </w:rPr>
        <w:t>，</w:t>
      </w:r>
      <w:r w:rsidR="00CE5D6C" w:rsidRPr="00300A34">
        <w:rPr>
          <w:rFonts w:hint="eastAsia"/>
        </w:rPr>
        <w:t>鋰離子電池儲能</w:t>
      </w:r>
      <w:r w:rsidR="000F5201" w:rsidRPr="00300A34">
        <w:rPr>
          <w:rFonts w:hint="eastAsia"/>
        </w:rPr>
        <w:t>達</w:t>
      </w:r>
      <w:r w:rsidR="0027311A" w:rsidRPr="00300A34">
        <w:rPr>
          <w:rFonts w:hint="eastAsia"/>
        </w:rPr>
        <w:t>3</w:t>
      </w:r>
      <w:r w:rsidR="00217D6A" w:rsidRPr="00300A34">
        <w:rPr>
          <w:rFonts w:hint="eastAsia"/>
        </w:rPr>
        <w:t>.</w:t>
      </w:r>
      <w:r w:rsidR="0027311A" w:rsidRPr="00300A34">
        <w:rPr>
          <w:rFonts w:hint="eastAsia"/>
        </w:rPr>
        <w:t>37</w:t>
      </w:r>
      <w:r w:rsidR="00217D6A" w:rsidRPr="00300A34">
        <w:rPr>
          <w:rFonts w:hint="eastAsia"/>
        </w:rPr>
        <w:t>GW</w:t>
      </w:r>
      <w:r w:rsidR="00336B13" w:rsidRPr="00300A34">
        <w:rPr>
          <w:rFonts w:hint="eastAsia"/>
        </w:rPr>
        <w:t>/</w:t>
      </w:r>
      <w:r w:rsidR="0027311A" w:rsidRPr="00300A34">
        <w:rPr>
          <w:rFonts w:hint="eastAsia"/>
        </w:rPr>
        <w:t>5</w:t>
      </w:r>
      <w:r w:rsidR="00217D6A" w:rsidRPr="00300A34">
        <w:rPr>
          <w:rFonts w:hint="eastAsia"/>
        </w:rPr>
        <w:t>.80GW</w:t>
      </w:r>
      <w:r w:rsidR="00CE5D6C" w:rsidRPr="00300A34">
        <w:t>h</w:t>
      </w:r>
      <w:r w:rsidR="00CE5D6C" w:rsidRPr="00300A34">
        <w:rPr>
          <w:rFonts w:hint="eastAsia"/>
        </w:rPr>
        <w:t>。</w:t>
      </w:r>
      <w:r w:rsidR="00CC1357" w:rsidRPr="00300A34">
        <w:rPr>
          <w:rFonts w:hint="eastAsia"/>
        </w:rPr>
        <w:t>反觀，</w:t>
      </w:r>
      <w:r w:rsidR="00013C4B" w:rsidRPr="00300A34">
        <w:rPr>
          <w:rFonts w:hint="eastAsia"/>
        </w:rPr>
        <w:t>能源署以底價</w:t>
      </w:r>
      <w:r w:rsidR="00217D6A" w:rsidRPr="00300A34">
        <w:rPr>
          <w:rFonts w:hint="eastAsia"/>
        </w:rPr>
        <w:t>2.7</w:t>
      </w:r>
      <w:r w:rsidR="00336B13" w:rsidRPr="00300A34">
        <w:rPr>
          <w:rFonts w:hint="eastAsia"/>
        </w:rPr>
        <w:t>8</w:t>
      </w:r>
      <w:r w:rsidR="00013C4B" w:rsidRPr="00300A34">
        <w:rPr>
          <w:rFonts w:hint="eastAsia"/>
        </w:rPr>
        <w:t>億元</w:t>
      </w:r>
      <w:r w:rsidR="00A75AB6" w:rsidRPr="00300A34">
        <w:rPr>
          <w:rFonts w:hint="eastAsia"/>
        </w:rPr>
        <w:t>，</w:t>
      </w:r>
      <w:r w:rsidR="00217D6A" w:rsidRPr="00300A34">
        <w:rPr>
          <w:rFonts w:hint="eastAsia"/>
        </w:rPr>
        <w:t>請</w:t>
      </w:r>
      <w:r w:rsidR="00A75AB6" w:rsidRPr="00300A34">
        <w:rPr>
          <w:rFonts w:hint="eastAsia"/>
        </w:rPr>
        <w:t>工研院執行</w:t>
      </w:r>
      <w:r w:rsidR="00D13AFA" w:rsidRPr="00300A34">
        <w:rPr>
          <w:rFonts w:hint="eastAsia"/>
        </w:rPr>
        <w:t>「</w:t>
      </w:r>
      <w:proofErr w:type="gramStart"/>
      <w:r w:rsidR="00217D6A" w:rsidRPr="00300A34">
        <w:rPr>
          <w:rFonts w:hint="eastAsia"/>
        </w:rPr>
        <w:t>106</w:t>
      </w:r>
      <w:proofErr w:type="gramEnd"/>
      <w:r w:rsidR="00217D6A" w:rsidRPr="00300A34">
        <w:rPr>
          <w:rFonts w:hint="eastAsia"/>
        </w:rPr>
        <w:t>年度、</w:t>
      </w:r>
      <w:proofErr w:type="gramStart"/>
      <w:r w:rsidR="00217D6A" w:rsidRPr="00300A34">
        <w:rPr>
          <w:rFonts w:hint="eastAsia"/>
        </w:rPr>
        <w:t>10</w:t>
      </w:r>
      <w:proofErr w:type="gramEnd"/>
      <w:r w:rsidR="00217D6A" w:rsidRPr="00300A34">
        <w:rPr>
          <w:rFonts w:hint="eastAsia"/>
        </w:rPr>
        <w:t>7年度</w:t>
      </w:r>
      <w:r w:rsidR="00A75AB6" w:rsidRPr="00300A34">
        <w:rPr>
          <w:rFonts w:hint="eastAsia"/>
        </w:rPr>
        <w:t>區域性儲能設備技術示範驗證計畫</w:t>
      </w:r>
      <w:r w:rsidR="00D13AFA" w:rsidRPr="00300A34">
        <w:rPr>
          <w:rFonts w:hint="eastAsia"/>
        </w:rPr>
        <w:t>」</w:t>
      </w:r>
      <w:r w:rsidR="00A75AB6" w:rsidRPr="00300A34">
        <w:rPr>
          <w:rFonts w:hint="eastAsia"/>
        </w:rPr>
        <w:t>，</w:t>
      </w:r>
      <w:r w:rsidR="00217D6A" w:rsidRPr="00300A34">
        <w:rPr>
          <w:rFonts w:hint="eastAsia"/>
        </w:rPr>
        <w:t>於永安(1MW/1.306MW</w:t>
      </w:r>
      <w:r w:rsidR="00217D6A" w:rsidRPr="00300A34">
        <w:t>h</w:t>
      </w:r>
      <w:r w:rsidR="00217D6A" w:rsidRPr="00300A34">
        <w:rPr>
          <w:rFonts w:hint="eastAsia"/>
        </w:rPr>
        <w:t>)、龍井(1MW/1.286MW</w:t>
      </w:r>
      <w:r w:rsidR="00217D6A" w:rsidRPr="00300A34">
        <w:t>h</w:t>
      </w:r>
      <w:r w:rsidR="00217D6A" w:rsidRPr="00300A34">
        <w:rPr>
          <w:rFonts w:hint="eastAsia"/>
        </w:rPr>
        <w:t>)建置儲能案場</w:t>
      </w:r>
      <w:r w:rsidR="00336B13" w:rsidRPr="00300A34">
        <w:rPr>
          <w:rStyle w:val="afe"/>
        </w:rPr>
        <w:footnoteReference w:id="9"/>
      </w:r>
      <w:r w:rsidR="00217D6A" w:rsidRPr="00300A34">
        <w:rPr>
          <w:rFonts w:hint="eastAsia"/>
        </w:rPr>
        <w:t>，其累計裝置容量</w:t>
      </w:r>
      <w:r w:rsidR="00447839" w:rsidRPr="00300A34">
        <w:rPr>
          <w:rFonts w:hint="eastAsia"/>
        </w:rPr>
        <w:t>(2MW/2.592MW</w:t>
      </w:r>
      <w:r w:rsidR="00447839" w:rsidRPr="00300A34">
        <w:t>h)</w:t>
      </w:r>
      <w:r w:rsidR="00217D6A" w:rsidRPr="00300A34">
        <w:rPr>
          <w:rFonts w:hint="eastAsia"/>
        </w:rPr>
        <w:t>，</w:t>
      </w:r>
      <w:r w:rsidR="001C6768" w:rsidRPr="00300A34">
        <w:rPr>
          <w:rFonts w:hint="eastAsia"/>
        </w:rPr>
        <w:t>與</w:t>
      </w:r>
      <w:r w:rsidR="00217D6A" w:rsidRPr="00300A34">
        <w:rPr>
          <w:rFonts w:hint="eastAsia"/>
        </w:rPr>
        <w:t>2017年全球</w:t>
      </w:r>
      <w:r w:rsidR="006A3A61" w:rsidRPr="00300A34">
        <w:rPr>
          <w:rFonts w:hint="eastAsia"/>
        </w:rPr>
        <w:t>鋰離子電池</w:t>
      </w:r>
      <w:r w:rsidR="00217D6A" w:rsidRPr="00300A34">
        <w:rPr>
          <w:rFonts w:hint="eastAsia"/>
        </w:rPr>
        <w:t>儲能累計</w:t>
      </w:r>
      <w:r w:rsidR="00447839" w:rsidRPr="00300A34">
        <w:rPr>
          <w:rFonts w:hint="eastAsia"/>
        </w:rPr>
        <w:t>容量(3.38GW/5.8</w:t>
      </w:r>
      <w:r w:rsidR="00447839" w:rsidRPr="00300A34">
        <w:t>0</w:t>
      </w:r>
      <w:r w:rsidR="00447839" w:rsidRPr="00300A34">
        <w:rPr>
          <w:rFonts w:hint="eastAsia"/>
        </w:rPr>
        <w:t>GWh</w:t>
      </w:r>
      <w:r w:rsidR="00447839" w:rsidRPr="00300A34">
        <w:t>)</w:t>
      </w:r>
      <w:r w:rsidR="00217D6A" w:rsidRPr="00300A34">
        <w:rPr>
          <w:rFonts w:hint="eastAsia"/>
        </w:rPr>
        <w:t>相去甚遠；</w:t>
      </w:r>
      <w:proofErr w:type="gramStart"/>
      <w:r w:rsidR="00217D6A" w:rsidRPr="00300A34">
        <w:rPr>
          <w:rFonts w:hint="eastAsia"/>
        </w:rPr>
        <w:t>嗣</w:t>
      </w:r>
      <w:r w:rsidR="00336B13" w:rsidRPr="00300A34">
        <w:rPr>
          <w:rFonts w:hint="eastAsia"/>
        </w:rPr>
        <w:t>能源署</w:t>
      </w:r>
      <w:r w:rsidR="00217D6A" w:rsidRPr="00300A34">
        <w:rPr>
          <w:rFonts w:hint="eastAsia"/>
        </w:rPr>
        <w:t>復</w:t>
      </w:r>
      <w:proofErr w:type="gramEnd"/>
      <w:r w:rsidR="00217D6A" w:rsidRPr="00300A34">
        <w:rPr>
          <w:rFonts w:hint="eastAsia"/>
        </w:rPr>
        <w:t>以後續擴充</w:t>
      </w:r>
      <w:r w:rsidR="00BC7670" w:rsidRPr="00300A34">
        <w:rPr>
          <w:rFonts w:hint="eastAsia"/>
        </w:rPr>
        <w:t>之</w:t>
      </w:r>
      <w:r w:rsidR="00217D6A" w:rsidRPr="00300A34">
        <w:rPr>
          <w:rFonts w:hint="eastAsia"/>
        </w:rPr>
        <w:t>名，</w:t>
      </w:r>
      <w:r w:rsidR="00BC7670" w:rsidRPr="00300A34">
        <w:rPr>
          <w:rFonts w:hint="eastAsia"/>
        </w:rPr>
        <w:t>續</w:t>
      </w:r>
      <w:r w:rsidR="001C6768" w:rsidRPr="00300A34">
        <w:rPr>
          <w:rFonts w:hint="eastAsia"/>
        </w:rPr>
        <w:t>由工研院執行</w:t>
      </w:r>
      <w:proofErr w:type="gramStart"/>
      <w:r w:rsidR="001C6768" w:rsidRPr="00300A34">
        <w:rPr>
          <w:rFonts w:hint="eastAsia"/>
        </w:rPr>
        <w:t>10</w:t>
      </w:r>
      <w:proofErr w:type="gramEnd"/>
      <w:r w:rsidR="001C6768" w:rsidRPr="00300A34">
        <w:rPr>
          <w:rFonts w:hint="eastAsia"/>
        </w:rPr>
        <w:t>8年度、</w:t>
      </w:r>
      <w:proofErr w:type="gramStart"/>
      <w:r w:rsidR="001C6768" w:rsidRPr="00300A34">
        <w:rPr>
          <w:rFonts w:hint="eastAsia"/>
        </w:rPr>
        <w:t>10</w:t>
      </w:r>
      <w:proofErr w:type="gramEnd"/>
      <w:r w:rsidR="001C6768" w:rsidRPr="00300A34">
        <w:rPr>
          <w:rFonts w:hint="eastAsia"/>
        </w:rPr>
        <w:t>9年度區域性儲能設備技術示範驗證計畫，並</w:t>
      </w:r>
      <w:r w:rsidR="00217D6A" w:rsidRPr="00300A34">
        <w:rPr>
          <w:rFonts w:hint="eastAsia"/>
        </w:rPr>
        <w:t>陸續</w:t>
      </w:r>
      <w:r w:rsidR="001C6768" w:rsidRPr="00300A34">
        <w:rPr>
          <w:rFonts w:hint="eastAsia"/>
        </w:rPr>
        <w:t>選商</w:t>
      </w:r>
      <w:r w:rsidR="00217D6A" w:rsidRPr="00300A34">
        <w:rPr>
          <w:rFonts w:hint="eastAsia"/>
        </w:rPr>
        <w:t>於</w:t>
      </w:r>
      <w:r w:rsidR="00B30C02" w:rsidRPr="00300A34">
        <w:rPr>
          <w:rFonts w:hint="eastAsia"/>
        </w:rPr>
        <w:t>彰濱基座#</w:t>
      </w:r>
      <w:r w:rsidR="00A75AB6" w:rsidRPr="00300A34">
        <w:rPr>
          <w:rFonts w:hint="eastAsia"/>
        </w:rPr>
        <w:t>1、</w:t>
      </w:r>
      <w:r w:rsidR="00B30C02" w:rsidRPr="00300A34">
        <w:rPr>
          <w:rFonts w:hint="eastAsia"/>
        </w:rPr>
        <w:t>#</w:t>
      </w:r>
      <w:r w:rsidR="00A75AB6" w:rsidRPr="00300A34">
        <w:rPr>
          <w:rFonts w:hint="eastAsia"/>
        </w:rPr>
        <w:t>2</w:t>
      </w:r>
      <w:r w:rsidR="004A3E92" w:rsidRPr="00300A34">
        <w:rPr>
          <w:rFonts w:hint="eastAsia"/>
        </w:rPr>
        <w:t>(上述彰濱一期)</w:t>
      </w:r>
      <w:r w:rsidR="00A75AB6" w:rsidRPr="00300A34">
        <w:rPr>
          <w:rFonts w:hint="eastAsia"/>
        </w:rPr>
        <w:t>、</w:t>
      </w:r>
      <w:r w:rsidR="00B30C02" w:rsidRPr="00300A34">
        <w:rPr>
          <w:rFonts w:hint="eastAsia"/>
        </w:rPr>
        <w:t>#</w:t>
      </w:r>
      <w:r w:rsidR="00A75AB6" w:rsidRPr="00300A34">
        <w:rPr>
          <w:rFonts w:hint="eastAsia"/>
        </w:rPr>
        <w:t>3、</w:t>
      </w:r>
      <w:r w:rsidR="00B30C02" w:rsidRPr="00300A34">
        <w:rPr>
          <w:rFonts w:hint="eastAsia"/>
        </w:rPr>
        <w:t>#</w:t>
      </w:r>
      <w:r w:rsidR="001C6768" w:rsidRPr="00300A34">
        <w:rPr>
          <w:rFonts w:hint="eastAsia"/>
        </w:rPr>
        <w:t>4</w:t>
      </w:r>
      <w:r w:rsidR="004A3E92" w:rsidRPr="00300A34">
        <w:rPr>
          <w:rFonts w:hint="eastAsia"/>
        </w:rPr>
        <w:t>(上述彰濱二期)</w:t>
      </w:r>
      <w:r w:rsidR="00A75AB6" w:rsidRPr="00300A34">
        <w:rPr>
          <w:rFonts w:hint="eastAsia"/>
        </w:rPr>
        <w:t>建置</w:t>
      </w:r>
      <w:r w:rsidR="003E7169" w:rsidRPr="00300A34">
        <w:rPr>
          <w:rFonts w:hint="eastAsia"/>
        </w:rPr>
        <w:t>示範案場</w:t>
      </w:r>
      <w:r w:rsidR="00217D6A" w:rsidRPr="00300A34">
        <w:rPr>
          <w:rFonts w:hint="eastAsia"/>
        </w:rPr>
        <w:t>，</w:t>
      </w:r>
      <w:r w:rsidR="00BC7670" w:rsidRPr="00300A34">
        <w:rPr>
          <w:rFonts w:hint="eastAsia"/>
        </w:rPr>
        <w:t>所建</w:t>
      </w:r>
      <w:r w:rsidR="00217D6A" w:rsidRPr="00300A34">
        <w:rPr>
          <w:rFonts w:hint="eastAsia"/>
        </w:rPr>
        <w:t>6個案場</w:t>
      </w:r>
      <w:r w:rsidR="00A75AB6" w:rsidRPr="00300A34">
        <w:rPr>
          <w:rStyle w:val="afe"/>
        </w:rPr>
        <w:footnoteReference w:id="10"/>
      </w:r>
      <w:r w:rsidR="001523D7" w:rsidRPr="00300A34">
        <w:rPr>
          <w:rFonts w:hint="eastAsia"/>
        </w:rPr>
        <w:t>(表</w:t>
      </w:r>
      <w:r w:rsidR="00DC4EDD" w:rsidRPr="00300A34">
        <w:t>2</w:t>
      </w:r>
      <w:r w:rsidR="001523D7" w:rsidRPr="00300A34">
        <w:rPr>
          <w:rFonts w:hint="eastAsia"/>
        </w:rPr>
        <w:t>)累計額定功率8.59MW</w:t>
      </w:r>
      <w:r w:rsidR="00BC7670" w:rsidRPr="00300A34">
        <w:rPr>
          <w:rFonts w:hint="eastAsia"/>
        </w:rPr>
        <w:t>/</w:t>
      </w:r>
      <w:r w:rsidR="001523D7" w:rsidRPr="00300A34">
        <w:rPr>
          <w:rFonts w:hint="eastAsia"/>
        </w:rPr>
        <w:t>容量8.77MW</w:t>
      </w:r>
      <w:r w:rsidR="001523D7" w:rsidRPr="00300A34">
        <w:t>h</w:t>
      </w:r>
      <w:r w:rsidR="001523D7" w:rsidRPr="00300A34">
        <w:rPr>
          <w:rFonts w:hint="eastAsia"/>
        </w:rPr>
        <w:t>，</w:t>
      </w:r>
      <w:r w:rsidR="00217D6A" w:rsidRPr="00300A34">
        <w:rPr>
          <w:rFonts w:hint="eastAsia"/>
        </w:rPr>
        <w:t>亦</w:t>
      </w:r>
      <w:r w:rsidR="001523D7" w:rsidRPr="00300A34">
        <w:rPr>
          <w:rFonts w:hint="eastAsia"/>
        </w:rPr>
        <w:t>僅占</w:t>
      </w:r>
      <w:r w:rsidR="001C6768" w:rsidRPr="00300A34">
        <w:rPr>
          <w:rFonts w:hint="eastAsia"/>
        </w:rPr>
        <w:t>全球</w:t>
      </w:r>
      <w:r w:rsidR="006A3A61" w:rsidRPr="00300A34">
        <w:rPr>
          <w:rFonts w:hint="eastAsia"/>
        </w:rPr>
        <w:t>電池儲能</w:t>
      </w:r>
      <w:r w:rsidR="004A3E92" w:rsidRPr="00300A34">
        <w:rPr>
          <w:rFonts w:hint="eastAsia"/>
        </w:rPr>
        <w:t>之</w:t>
      </w:r>
      <w:r w:rsidR="00E965B0" w:rsidRPr="00300A34">
        <w:rPr>
          <w:rFonts w:hint="eastAsia"/>
        </w:rPr>
        <w:t>極小部分</w:t>
      </w:r>
      <w:r w:rsidR="001C6768" w:rsidRPr="00300A34">
        <w:rPr>
          <w:rFonts w:hint="eastAsia"/>
        </w:rPr>
        <w:t>，</w:t>
      </w:r>
      <w:r w:rsidR="00E965B0" w:rsidRPr="00300A34">
        <w:rPr>
          <w:rFonts w:hint="eastAsia"/>
        </w:rPr>
        <w:t>足見</w:t>
      </w:r>
      <w:r w:rsidR="003E7DF9" w:rsidRPr="00300A34">
        <w:rPr>
          <w:rFonts w:hint="eastAsia"/>
        </w:rPr>
        <w:t>因應再生能源間歇性</w:t>
      </w:r>
      <w:r w:rsidR="00004141" w:rsidRPr="00300A34">
        <w:rPr>
          <w:rFonts w:hint="eastAsia"/>
        </w:rPr>
        <w:t>特</w:t>
      </w:r>
      <w:r w:rsidR="003E7DF9" w:rsidRPr="00300A34">
        <w:rPr>
          <w:rFonts w:hint="eastAsia"/>
        </w:rPr>
        <w:t>性，全球儲能案場早已快速發展，有關之國際規範亦陸續建立</w:t>
      </w:r>
      <w:r w:rsidR="00E965B0" w:rsidRPr="00300A34">
        <w:rPr>
          <w:rFonts w:hint="eastAsia"/>
        </w:rPr>
        <w:t>。然所</w:t>
      </w:r>
      <w:r w:rsidR="001C6768" w:rsidRPr="00300A34">
        <w:rPr>
          <w:rFonts w:hint="eastAsia"/>
        </w:rPr>
        <w:t>建</w:t>
      </w:r>
      <w:r w:rsidR="00E965B0" w:rsidRPr="00300A34">
        <w:rPr>
          <w:rFonts w:hint="eastAsia"/>
        </w:rPr>
        <w:t>6處</w:t>
      </w:r>
      <w:r w:rsidR="001C6768" w:rsidRPr="00300A34">
        <w:rPr>
          <w:rFonts w:hint="eastAsia"/>
        </w:rPr>
        <w:t>儲</w:t>
      </w:r>
      <w:r w:rsidR="00E965B0" w:rsidRPr="00300A34">
        <w:rPr>
          <w:rFonts w:hint="eastAsia"/>
        </w:rPr>
        <w:t>能示範案場，</w:t>
      </w:r>
      <w:r w:rsidR="00B30C02" w:rsidRPr="00300A34">
        <w:rPr>
          <w:rFonts w:hint="eastAsia"/>
        </w:rPr>
        <w:t>扣除彰濱基座#</w:t>
      </w:r>
      <w:r w:rsidR="001A4159" w:rsidRPr="00300A34">
        <w:rPr>
          <w:rFonts w:hint="eastAsia"/>
        </w:rPr>
        <w:t>2</w:t>
      </w:r>
      <w:r w:rsidR="003E7DF9" w:rsidRPr="00300A34">
        <w:rPr>
          <w:rFonts w:hint="eastAsia"/>
        </w:rPr>
        <w:t>於109年7月17日</w:t>
      </w:r>
      <w:r w:rsidR="003E7169" w:rsidRPr="00300A34">
        <w:rPr>
          <w:rFonts w:hint="eastAsia"/>
        </w:rPr>
        <w:t>因</w:t>
      </w:r>
      <w:r w:rsidR="00963C58" w:rsidRPr="00300A34">
        <w:rPr>
          <w:rFonts w:hint="eastAsia"/>
        </w:rPr>
        <w:t>系統商</w:t>
      </w:r>
      <w:r w:rsidR="00E56981" w:rsidRPr="00300A34">
        <w:rPr>
          <w:rFonts w:hint="eastAsia"/>
        </w:rPr>
        <w:t>(</w:t>
      </w:r>
      <w:proofErr w:type="gramStart"/>
      <w:r w:rsidR="00963C58" w:rsidRPr="00300A34">
        <w:rPr>
          <w:rFonts w:hint="eastAsia"/>
        </w:rPr>
        <w:t>健格</w:t>
      </w:r>
      <w:proofErr w:type="gramEnd"/>
      <w:r w:rsidR="00E56981" w:rsidRPr="00300A34">
        <w:rPr>
          <w:rFonts w:hint="eastAsia"/>
        </w:rPr>
        <w:t>)</w:t>
      </w:r>
      <w:r w:rsidR="003E7169" w:rsidRPr="00300A34">
        <w:rPr>
          <w:rFonts w:hint="eastAsia"/>
        </w:rPr>
        <w:t>測試階段設備火災，未完成</w:t>
      </w:r>
      <w:r w:rsidR="00FA673A" w:rsidRPr="00300A34">
        <w:rPr>
          <w:rFonts w:hint="eastAsia"/>
        </w:rPr>
        <w:t>該案場</w:t>
      </w:r>
      <w:r w:rsidR="00B30C02" w:rsidRPr="00300A34">
        <w:rPr>
          <w:rFonts w:hint="eastAsia"/>
        </w:rPr>
        <w:t>，以及</w:t>
      </w:r>
      <w:r w:rsidR="003E7DF9" w:rsidRPr="00300A34">
        <w:rPr>
          <w:rFonts w:hint="eastAsia"/>
        </w:rPr>
        <w:t>龍井案場</w:t>
      </w:r>
      <w:r w:rsidR="005A68CA" w:rsidRPr="00300A34">
        <w:rPr>
          <w:rFonts w:hint="eastAsia"/>
        </w:rPr>
        <w:t>(華城/</w:t>
      </w:r>
      <w:proofErr w:type="gramStart"/>
      <w:r w:rsidR="005A68CA" w:rsidRPr="00300A34">
        <w:rPr>
          <w:rFonts w:hint="eastAsia"/>
        </w:rPr>
        <w:t>創</w:t>
      </w:r>
      <w:proofErr w:type="gramEnd"/>
      <w:r w:rsidR="005A68CA" w:rsidRPr="00300A34">
        <w:rPr>
          <w:rFonts w:hint="eastAsia"/>
        </w:rPr>
        <w:t>揚/能元)</w:t>
      </w:r>
      <w:r w:rsidR="003E7DF9" w:rsidRPr="00300A34">
        <w:rPr>
          <w:rFonts w:hint="eastAsia"/>
        </w:rPr>
        <w:t>於11</w:t>
      </w:r>
      <w:r w:rsidR="005A68CA" w:rsidRPr="00300A34">
        <w:rPr>
          <w:rFonts w:hint="eastAsia"/>
        </w:rPr>
        <w:t>1</w:t>
      </w:r>
      <w:r w:rsidR="003E7DF9" w:rsidRPr="00300A34">
        <w:rPr>
          <w:rFonts w:hint="eastAsia"/>
        </w:rPr>
        <w:t>年3月30日發生火災燒毀外，</w:t>
      </w:r>
      <w:proofErr w:type="gramStart"/>
      <w:r w:rsidR="003E7DF9" w:rsidRPr="00300A34">
        <w:rPr>
          <w:rFonts w:hint="eastAsia"/>
        </w:rPr>
        <w:t>餘</w:t>
      </w:r>
      <w:r w:rsidR="00B30C02" w:rsidRPr="00300A34">
        <w:rPr>
          <w:rFonts w:hint="eastAsia"/>
        </w:rPr>
        <w:t>彰</w:t>
      </w:r>
      <w:proofErr w:type="gramEnd"/>
      <w:r w:rsidR="00B30C02" w:rsidRPr="00300A34">
        <w:rPr>
          <w:rFonts w:hint="eastAsia"/>
        </w:rPr>
        <w:t>濱基座#</w:t>
      </w:r>
      <w:r w:rsidR="00EF1454" w:rsidRPr="00300A34">
        <w:rPr>
          <w:rFonts w:hint="eastAsia"/>
        </w:rPr>
        <w:t>1</w:t>
      </w:r>
      <w:r w:rsidR="00E56981" w:rsidRPr="00300A34">
        <w:rPr>
          <w:rFonts w:hint="eastAsia"/>
        </w:rPr>
        <w:t>(系統商安華</w:t>
      </w:r>
      <w:r w:rsidR="004A3E92" w:rsidRPr="00300A34">
        <w:rPr>
          <w:rFonts w:hint="eastAsia"/>
        </w:rPr>
        <w:t>/昇陽</w:t>
      </w:r>
      <w:r w:rsidR="00E56981" w:rsidRPr="00300A34">
        <w:rPr>
          <w:rFonts w:hint="eastAsia"/>
        </w:rPr>
        <w:t>)</w:t>
      </w:r>
      <w:r w:rsidR="00EF1454" w:rsidRPr="00300A34">
        <w:rPr>
          <w:rFonts w:hint="eastAsia"/>
        </w:rPr>
        <w:t>、</w:t>
      </w:r>
      <w:r w:rsidR="00B30C02" w:rsidRPr="00300A34">
        <w:rPr>
          <w:rFonts w:hint="eastAsia"/>
        </w:rPr>
        <w:t>彰濱基座#</w:t>
      </w:r>
      <w:r w:rsidR="00EF1454" w:rsidRPr="00300A34">
        <w:rPr>
          <w:rFonts w:hint="eastAsia"/>
        </w:rPr>
        <w:t>3</w:t>
      </w:r>
      <w:r w:rsidR="00E56981" w:rsidRPr="00300A34">
        <w:rPr>
          <w:rFonts w:hint="eastAsia"/>
        </w:rPr>
        <w:t>(大同)</w:t>
      </w:r>
      <w:r w:rsidR="00EF1454" w:rsidRPr="00300A34">
        <w:rPr>
          <w:rFonts w:hint="eastAsia"/>
        </w:rPr>
        <w:t>、</w:t>
      </w:r>
      <w:r w:rsidR="00B30C02" w:rsidRPr="00300A34">
        <w:rPr>
          <w:rFonts w:hint="eastAsia"/>
        </w:rPr>
        <w:t>彰濱基座#</w:t>
      </w:r>
      <w:r w:rsidR="00EF1454" w:rsidRPr="00300A34">
        <w:rPr>
          <w:rFonts w:hint="eastAsia"/>
        </w:rPr>
        <w:t>4</w:t>
      </w:r>
      <w:r w:rsidR="00E56981" w:rsidRPr="00300A34">
        <w:rPr>
          <w:rFonts w:hint="eastAsia"/>
        </w:rPr>
        <w:t>(台達電)</w:t>
      </w:r>
      <w:r w:rsidR="00EF1454" w:rsidRPr="00300A34">
        <w:rPr>
          <w:rFonts w:hint="eastAsia"/>
        </w:rPr>
        <w:t>及永安</w:t>
      </w:r>
      <w:r w:rsidR="00E56981" w:rsidRPr="00300A34">
        <w:rPr>
          <w:rFonts w:hint="eastAsia"/>
        </w:rPr>
        <w:t>(</w:t>
      </w:r>
      <w:r w:rsidR="005A68CA" w:rsidRPr="00300A34">
        <w:rPr>
          <w:rFonts w:hint="eastAsia"/>
        </w:rPr>
        <w:t>大同)</w:t>
      </w:r>
      <w:r w:rsidR="00EF1454" w:rsidRPr="00300A34">
        <w:rPr>
          <w:rFonts w:hint="eastAsia"/>
        </w:rPr>
        <w:t>等</w:t>
      </w:r>
      <w:r w:rsidR="003E7DF9" w:rsidRPr="00300A34">
        <w:rPr>
          <w:rFonts w:hint="eastAsia"/>
        </w:rPr>
        <w:t>4個案場，</w:t>
      </w:r>
      <w:r w:rsidR="00B30C02" w:rsidRPr="00300A34">
        <w:rPr>
          <w:rFonts w:hint="eastAsia"/>
        </w:rPr>
        <w:t>縱契約保固期間5年，</w:t>
      </w:r>
      <w:r w:rsidR="00EF1454" w:rsidRPr="00300A34">
        <w:rPr>
          <w:rFonts w:hint="eastAsia"/>
        </w:rPr>
        <w:t>依</w:t>
      </w:r>
      <w:r w:rsidR="005A68CA" w:rsidRPr="00300A34">
        <w:rPr>
          <w:rFonts w:hint="eastAsia"/>
        </w:rPr>
        <w:t>能源署113年2月17</w:t>
      </w:r>
      <w:r w:rsidR="005A68CA" w:rsidRPr="00300A34">
        <w:rPr>
          <w:rFonts w:hint="eastAsia"/>
        </w:rPr>
        <w:lastRenderedPageBreak/>
        <w:t>日簡報資料第14頁，</w:t>
      </w:r>
      <w:r w:rsidR="00EF1454" w:rsidRPr="00300A34">
        <w:rPr>
          <w:rFonts w:hint="eastAsia"/>
        </w:rPr>
        <w:t>工研院</w:t>
      </w:r>
      <w:r w:rsidR="005A68CA" w:rsidRPr="00300A34">
        <w:rPr>
          <w:rFonts w:hint="eastAsia"/>
        </w:rPr>
        <w:t>統計</w:t>
      </w:r>
      <w:r w:rsidR="00EF1454" w:rsidRPr="00300A34">
        <w:rPr>
          <w:rFonts w:hint="eastAsia"/>
        </w:rPr>
        <w:t>110-112年間，其故障天數竟依序達711</w:t>
      </w:r>
      <w:r w:rsidR="005A68CA" w:rsidRPr="00300A34">
        <w:rPr>
          <w:rFonts w:hint="eastAsia"/>
        </w:rPr>
        <w:t>(</w:t>
      </w:r>
      <w:r w:rsidR="001E3178" w:rsidRPr="00300A34">
        <w:rPr>
          <w:rFonts w:hint="eastAsia"/>
        </w:rPr>
        <w:t>彰濱基座#1</w:t>
      </w:r>
      <w:r w:rsidR="005A68CA" w:rsidRPr="00300A34">
        <w:rPr>
          <w:rFonts w:hint="eastAsia"/>
        </w:rPr>
        <w:t>)</w:t>
      </w:r>
      <w:r w:rsidR="00EF1454" w:rsidRPr="00300A34">
        <w:rPr>
          <w:rFonts w:hint="eastAsia"/>
        </w:rPr>
        <w:t>、397</w:t>
      </w:r>
      <w:r w:rsidR="005A68CA" w:rsidRPr="00300A34">
        <w:rPr>
          <w:rFonts w:hint="eastAsia"/>
        </w:rPr>
        <w:t>(</w:t>
      </w:r>
      <w:r w:rsidR="001E3178" w:rsidRPr="00300A34">
        <w:rPr>
          <w:rFonts w:hint="eastAsia"/>
        </w:rPr>
        <w:t>彰濱基座#3</w:t>
      </w:r>
      <w:r w:rsidR="005A68CA" w:rsidRPr="00300A34">
        <w:rPr>
          <w:rFonts w:hint="eastAsia"/>
        </w:rPr>
        <w:t>)</w:t>
      </w:r>
      <w:r w:rsidR="00EF1454" w:rsidRPr="00300A34">
        <w:rPr>
          <w:rFonts w:hint="eastAsia"/>
        </w:rPr>
        <w:t>、354</w:t>
      </w:r>
      <w:r w:rsidR="005A68CA" w:rsidRPr="00300A34">
        <w:rPr>
          <w:rFonts w:hint="eastAsia"/>
        </w:rPr>
        <w:t>(</w:t>
      </w:r>
      <w:r w:rsidR="001E3178" w:rsidRPr="00300A34">
        <w:rPr>
          <w:rFonts w:hint="eastAsia"/>
        </w:rPr>
        <w:t>彰濱基座#4</w:t>
      </w:r>
      <w:r w:rsidR="005A68CA" w:rsidRPr="00300A34">
        <w:rPr>
          <w:rFonts w:hint="eastAsia"/>
        </w:rPr>
        <w:t>)</w:t>
      </w:r>
      <w:r w:rsidR="00EF1454" w:rsidRPr="00300A34">
        <w:rPr>
          <w:rFonts w:hint="eastAsia"/>
        </w:rPr>
        <w:t>、215天</w:t>
      </w:r>
      <w:r w:rsidR="005A68CA" w:rsidRPr="00300A34">
        <w:rPr>
          <w:rFonts w:hint="eastAsia"/>
        </w:rPr>
        <w:t>(永安)</w:t>
      </w:r>
      <w:r w:rsidR="003B7D0C" w:rsidRPr="00300A34">
        <w:rPr>
          <w:rFonts w:hint="eastAsia"/>
        </w:rPr>
        <w:t>(如圖</w:t>
      </w:r>
      <w:r w:rsidR="00DC4EDD" w:rsidRPr="00300A34">
        <w:rPr>
          <w:rFonts w:hint="eastAsia"/>
        </w:rPr>
        <w:t>3</w:t>
      </w:r>
      <w:r w:rsidR="003B7D0C" w:rsidRPr="00300A34">
        <w:rPr>
          <w:rFonts w:hint="eastAsia"/>
        </w:rPr>
        <w:t>)</w:t>
      </w:r>
      <w:r w:rsidR="00B30C02" w:rsidRPr="00300A34">
        <w:rPr>
          <w:rFonts w:hint="eastAsia"/>
        </w:rPr>
        <w:t>。</w:t>
      </w:r>
      <w:r w:rsidR="00BC7670" w:rsidRPr="00300A34">
        <w:rPr>
          <w:rFonts w:hint="eastAsia"/>
        </w:rPr>
        <w:t>其故障類型，</w:t>
      </w:r>
      <w:r w:rsidR="00466BF6" w:rsidRPr="00300A34">
        <w:rPr>
          <w:rFonts w:hint="eastAsia"/>
        </w:rPr>
        <w:t>屬</w:t>
      </w:r>
      <w:proofErr w:type="gramStart"/>
      <w:r w:rsidR="00466BF6" w:rsidRPr="00300A34">
        <w:rPr>
          <w:rFonts w:hint="eastAsia"/>
        </w:rPr>
        <w:t>併</w:t>
      </w:r>
      <w:proofErr w:type="gramEnd"/>
      <w:r w:rsidR="00466BF6" w:rsidRPr="00300A34">
        <w:rPr>
          <w:rFonts w:hint="eastAsia"/>
        </w:rPr>
        <w:t>網設施(含</w:t>
      </w:r>
      <w:r w:rsidR="004A3E92" w:rsidRPr="00300A34">
        <w:rPr>
          <w:rFonts w:hint="eastAsia"/>
        </w:rPr>
        <w:t>電力調節系統</w:t>
      </w:r>
      <w:r w:rsidR="00466BF6" w:rsidRPr="00300A34">
        <w:rPr>
          <w:rFonts w:hint="eastAsia"/>
        </w:rPr>
        <w:t>PCS</w:t>
      </w:r>
      <w:r w:rsidR="00D14207" w:rsidRPr="00300A34">
        <w:rPr>
          <w:rStyle w:val="afe"/>
        </w:rPr>
        <w:footnoteReference w:id="11"/>
      </w:r>
      <w:r w:rsidR="00466BF6" w:rsidRPr="00300A34">
        <w:rPr>
          <w:rFonts w:hint="eastAsia"/>
        </w:rPr>
        <w:t>及通訊軟體)者，</w:t>
      </w:r>
      <w:r w:rsidR="005A68CA" w:rsidRPr="00300A34">
        <w:rPr>
          <w:rFonts w:hint="eastAsia"/>
        </w:rPr>
        <w:t>永安</w:t>
      </w:r>
      <w:r w:rsidR="00466BF6" w:rsidRPr="00300A34">
        <w:rPr>
          <w:rFonts w:hint="eastAsia"/>
        </w:rPr>
        <w:t>(61%)、</w:t>
      </w:r>
      <w:r w:rsidR="00B30C02" w:rsidRPr="00300A34">
        <w:rPr>
          <w:rFonts w:hint="eastAsia"/>
        </w:rPr>
        <w:t>彰濱基座#</w:t>
      </w:r>
      <w:r w:rsidR="00206E00" w:rsidRPr="00300A34">
        <w:t>1</w:t>
      </w:r>
      <w:r w:rsidR="00466BF6" w:rsidRPr="00300A34">
        <w:rPr>
          <w:rFonts w:hint="eastAsia"/>
        </w:rPr>
        <w:t>(48%)</w:t>
      </w:r>
      <w:r w:rsidR="004A3E92" w:rsidRPr="00300A34">
        <w:rPr>
          <w:rFonts w:hint="eastAsia"/>
        </w:rPr>
        <w:t>占前二名</w:t>
      </w:r>
      <w:r w:rsidR="00466BF6" w:rsidRPr="00300A34">
        <w:rPr>
          <w:rFonts w:hint="eastAsia"/>
        </w:rPr>
        <w:t>；至電池系統(含電池與電池管理系統)故障</w:t>
      </w:r>
      <w:r w:rsidR="005A68CA" w:rsidRPr="00300A34">
        <w:rPr>
          <w:rFonts w:hint="eastAsia"/>
        </w:rPr>
        <w:t>，</w:t>
      </w:r>
      <w:r w:rsidR="004A3E92" w:rsidRPr="00300A34">
        <w:rPr>
          <w:rFonts w:hint="eastAsia"/>
        </w:rPr>
        <w:t>則依序為</w:t>
      </w:r>
      <w:r w:rsidR="00B30C02" w:rsidRPr="00300A34">
        <w:rPr>
          <w:rFonts w:hint="eastAsia"/>
        </w:rPr>
        <w:t>彰濱基座#</w:t>
      </w:r>
      <w:r w:rsidR="005A68CA" w:rsidRPr="00300A34">
        <w:rPr>
          <w:rFonts w:hint="eastAsia"/>
        </w:rPr>
        <w:t>3</w:t>
      </w:r>
      <w:r w:rsidR="00466BF6" w:rsidRPr="00300A34">
        <w:rPr>
          <w:rFonts w:hint="eastAsia"/>
        </w:rPr>
        <w:t>(69%)、</w:t>
      </w:r>
      <w:r w:rsidR="001E3178" w:rsidRPr="00300A34">
        <w:rPr>
          <w:rFonts w:hint="eastAsia"/>
        </w:rPr>
        <w:t>彰濱基座#4</w:t>
      </w:r>
      <w:r w:rsidR="00466BF6" w:rsidRPr="00300A34">
        <w:t>(58%)</w:t>
      </w:r>
      <w:r w:rsidR="00466BF6" w:rsidRPr="00300A34">
        <w:rPr>
          <w:rFonts w:hint="eastAsia"/>
        </w:rPr>
        <w:t>。整體而言</w:t>
      </w:r>
      <w:r w:rsidR="005A68CA" w:rsidRPr="00300A34">
        <w:rPr>
          <w:rFonts w:hint="eastAsia"/>
        </w:rPr>
        <w:t>，</w:t>
      </w:r>
      <w:r w:rsidR="00EF1454" w:rsidRPr="00300A34">
        <w:rPr>
          <w:rFonts w:hint="eastAsia"/>
        </w:rPr>
        <w:t>幾乎每3天就有1天或2天故障，妥善率</w:t>
      </w:r>
      <w:r w:rsidR="00825AFE" w:rsidRPr="00300A34">
        <w:rPr>
          <w:rFonts w:hint="eastAsia"/>
        </w:rPr>
        <w:t>實在太</w:t>
      </w:r>
      <w:r w:rsidR="00EF1454" w:rsidRPr="00300A34">
        <w:rPr>
          <w:rFonts w:hint="eastAsia"/>
        </w:rPr>
        <w:t>低</w:t>
      </w:r>
      <w:r w:rsidR="009353DA" w:rsidRPr="00300A34">
        <w:rPr>
          <w:rFonts w:hAnsi="標楷體" w:hint="eastAsia"/>
        </w:rPr>
        <w:t>。</w:t>
      </w:r>
    </w:p>
    <w:p w:rsidR="006A6584" w:rsidRPr="00300A34" w:rsidRDefault="006A6584" w:rsidP="006A6584">
      <w:r w:rsidRPr="00300A34">
        <w:rPr>
          <w:rFonts w:hint="eastAsia"/>
          <w:noProof/>
        </w:rPr>
        <w:drawing>
          <wp:inline distT="0" distB="0" distL="0" distR="0">
            <wp:extent cx="5860864" cy="3229708"/>
            <wp:effectExtent l="0" t="0" r="6985" b="889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784130.tmp"/>
                    <pic:cNvPicPr/>
                  </pic:nvPicPr>
                  <pic:blipFill>
                    <a:blip r:embed="rId9">
                      <a:extLst>
                        <a:ext uri="{28A0092B-C50C-407E-A947-70E740481C1C}">
                          <a14:useLocalDpi xmlns:a14="http://schemas.microsoft.com/office/drawing/2010/main" val="0"/>
                        </a:ext>
                      </a:extLst>
                    </a:blip>
                    <a:stretch>
                      <a:fillRect/>
                    </a:stretch>
                  </pic:blipFill>
                  <pic:spPr>
                    <a:xfrm>
                      <a:off x="0" y="0"/>
                      <a:ext cx="5946595" cy="3276951"/>
                    </a:xfrm>
                    <a:prstGeom prst="rect">
                      <a:avLst/>
                    </a:prstGeom>
                  </pic:spPr>
                </pic:pic>
              </a:graphicData>
            </a:graphic>
          </wp:inline>
        </w:drawing>
      </w:r>
    </w:p>
    <w:p w:rsidR="006A6584" w:rsidRPr="00300A34" w:rsidRDefault="006A6584" w:rsidP="007A68B7">
      <w:pPr>
        <w:pStyle w:val="a1"/>
      </w:pPr>
      <w:bookmarkStart w:id="70" w:name="_Toc172551838"/>
      <w:r w:rsidRPr="00300A34">
        <w:rPr>
          <w:rFonts w:hint="eastAsia"/>
        </w:rPr>
        <w:t>全球儲能累計額定功率、額定容量統計(~2023)</w:t>
      </w:r>
      <w:bookmarkEnd w:id="70"/>
    </w:p>
    <w:p w:rsidR="006A6584" w:rsidRPr="00300A34" w:rsidRDefault="006A6584" w:rsidP="006A6584"/>
    <w:p w:rsidR="003A5927" w:rsidRPr="00300A34" w:rsidRDefault="001F6A8E" w:rsidP="00556647">
      <w:pPr>
        <w:pStyle w:val="31"/>
        <w:ind w:leftChars="0" w:left="0" w:firstLineChars="0" w:firstLine="0"/>
      </w:pPr>
      <w:r w:rsidRPr="00300A34">
        <w:rPr>
          <w:rFonts w:hint="eastAsia"/>
          <w:noProof/>
        </w:rPr>
        <w:lastRenderedPageBreak/>
        <w:drawing>
          <wp:inline distT="0" distB="0" distL="0" distR="0" wp14:anchorId="6A0075A8" wp14:editId="2EAE8FE4">
            <wp:extent cx="5857875" cy="2560955"/>
            <wp:effectExtent l="0" t="0" r="952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786C4E.tmp"/>
                    <pic:cNvPicPr/>
                  </pic:nvPicPr>
                  <pic:blipFill>
                    <a:blip r:embed="rId10">
                      <a:extLst>
                        <a:ext uri="{28A0092B-C50C-407E-A947-70E740481C1C}">
                          <a14:useLocalDpi xmlns:a14="http://schemas.microsoft.com/office/drawing/2010/main" val="0"/>
                        </a:ext>
                      </a:extLst>
                    </a:blip>
                    <a:stretch>
                      <a:fillRect/>
                    </a:stretch>
                  </pic:blipFill>
                  <pic:spPr>
                    <a:xfrm>
                      <a:off x="0" y="0"/>
                      <a:ext cx="5948291" cy="2600483"/>
                    </a:xfrm>
                    <a:prstGeom prst="rect">
                      <a:avLst/>
                    </a:prstGeom>
                  </pic:spPr>
                </pic:pic>
              </a:graphicData>
            </a:graphic>
          </wp:inline>
        </w:drawing>
      </w:r>
    </w:p>
    <w:p w:rsidR="00154F17" w:rsidRPr="00300A34" w:rsidRDefault="00154F17" w:rsidP="00154F17">
      <w:pPr>
        <w:pStyle w:val="31"/>
        <w:ind w:leftChars="0" w:left="0" w:firstLine="440"/>
        <w:jc w:val="right"/>
        <w:rPr>
          <w:sz w:val="20"/>
        </w:rPr>
      </w:pPr>
      <w:r w:rsidRPr="00300A34">
        <w:rPr>
          <w:rFonts w:hint="eastAsia"/>
          <w:sz w:val="20"/>
        </w:rPr>
        <w:t>資料來源：美國能源部DOE Gl</w:t>
      </w:r>
      <w:r w:rsidRPr="00300A34">
        <w:rPr>
          <w:sz w:val="20"/>
        </w:rPr>
        <w:t xml:space="preserve">obal Energy Storage Database </w:t>
      </w:r>
      <w:hyperlink r:id="rId11" w:history="1">
        <w:r w:rsidRPr="00300A34">
          <w:rPr>
            <w:rStyle w:val="ae"/>
            <w:color w:val="auto"/>
            <w:sz w:val="20"/>
          </w:rPr>
          <w:t>https://gesdb.sandia.gov/statistics.html</w:t>
        </w:r>
      </w:hyperlink>
    </w:p>
    <w:p w:rsidR="003E7169" w:rsidRPr="00300A34" w:rsidRDefault="003710C0" w:rsidP="00077020">
      <w:pPr>
        <w:pStyle w:val="a1"/>
        <w:spacing w:after="0"/>
        <w:ind w:left="482" w:hanging="482"/>
      </w:pPr>
      <w:bookmarkStart w:id="71" w:name="_Toc172551839"/>
      <w:r w:rsidRPr="00300A34">
        <w:rPr>
          <w:rFonts w:hint="eastAsia"/>
        </w:rPr>
        <w:t>全球電化學</w:t>
      </w:r>
      <w:r w:rsidR="00CE5D6C" w:rsidRPr="00300A34">
        <w:rPr>
          <w:rFonts w:hint="eastAsia"/>
        </w:rPr>
        <w:t>儲能裝置累計統計(~202</w:t>
      </w:r>
      <w:r w:rsidRPr="00300A34">
        <w:rPr>
          <w:rFonts w:hint="eastAsia"/>
        </w:rPr>
        <w:t>3</w:t>
      </w:r>
      <w:r w:rsidR="00CE5D6C" w:rsidRPr="00300A34">
        <w:rPr>
          <w:rFonts w:hint="eastAsia"/>
        </w:rPr>
        <w:t>)</w:t>
      </w:r>
      <w:bookmarkEnd w:id="71"/>
    </w:p>
    <w:p w:rsidR="00FA673A" w:rsidRPr="00300A34" w:rsidRDefault="00FA673A" w:rsidP="00077020">
      <w:pPr>
        <w:pStyle w:val="a3"/>
        <w:spacing w:beforeLines="30" w:before="137"/>
        <w:ind w:left="482" w:hanging="482"/>
      </w:pPr>
      <w:bookmarkStart w:id="72" w:name="_Toc172551923"/>
      <w:r w:rsidRPr="00300A34">
        <w:rPr>
          <w:rFonts w:hint="eastAsia"/>
        </w:rPr>
        <w:t>我國區域示範儲能案場簡介</w:t>
      </w:r>
      <w:bookmarkEnd w:id="72"/>
    </w:p>
    <w:p w:rsidR="003E7169" w:rsidRPr="00300A34" w:rsidRDefault="0060296E" w:rsidP="003E7169">
      <w:r w:rsidRPr="00300A34">
        <w:rPr>
          <w:noProof/>
        </w:rPr>
        <w:drawing>
          <wp:inline distT="0" distB="0" distL="0" distR="0">
            <wp:extent cx="5991225" cy="2287016"/>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DC145.tmp"/>
                    <pic:cNvPicPr/>
                  </pic:nvPicPr>
                  <pic:blipFill>
                    <a:blip r:embed="rId12">
                      <a:extLst>
                        <a:ext uri="{28A0092B-C50C-407E-A947-70E740481C1C}">
                          <a14:useLocalDpi xmlns:a14="http://schemas.microsoft.com/office/drawing/2010/main" val="0"/>
                        </a:ext>
                      </a:extLst>
                    </a:blip>
                    <a:stretch>
                      <a:fillRect/>
                    </a:stretch>
                  </pic:blipFill>
                  <pic:spPr>
                    <a:xfrm>
                      <a:off x="0" y="0"/>
                      <a:ext cx="6018440" cy="2297405"/>
                    </a:xfrm>
                    <a:prstGeom prst="rect">
                      <a:avLst/>
                    </a:prstGeom>
                  </pic:spPr>
                </pic:pic>
              </a:graphicData>
            </a:graphic>
          </wp:inline>
        </w:drawing>
      </w:r>
    </w:p>
    <w:p w:rsidR="003B7D0C" w:rsidRPr="00300A34" w:rsidRDefault="003B7D0C" w:rsidP="003E7169">
      <w:r w:rsidRPr="00300A34">
        <w:rPr>
          <w:rFonts w:hint="eastAsia"/>
          <w:noProof/>
        </w:rPr>
        <w:drawing>
          <wp:inline distT="0" distB="0" distL="0" distR="0">
            <wp:extent cx="5895975" cy="1965325"/>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44EDD5.tmp"/>
                    <pic:cNvPicPr/>
                  </pic:nvPicPr>
                  <pic:blipFill>
                    <a:blip r:embed="rId13">
                      <a:extLst>
                        <a:ext uri="{28A0092B-C50C-407E-A947-70E740481C1C}">
                          <a14:useLocalDpi xmlns:a14="http://schemas.microsoft.com/office/drawing/2010/main" val="0"/>
                        </a:ext>
                      </a:extLst>
                    </a:blip>
                    <a:stretch>
                      <a:fillRect/>
                    </a:stretch>
                  </pic:blipFill>
                  <pic:spPr>
                    <a:xfrm>
                      <a:off x="0" y="0"/>
                      <a:ext cx="5895975" cy="1965325"/>
                    </a:xfrm>
                    <a:prstGeom prst="rect">
                      <a:avLst/>
                    </a:prstGeom>
                  </pic:spPr>
                </pic:pic>
              </a:graphicData>
            </a:graphic>
          </wp:inline>
        </w:drawing>
      </w:r>
    </w:p>
    <w:p w:rsidR="003B7D0C" w:rsidRPr="00300A34" w:rsidRDefault="003B7D0C" w:rsidP="003B7D0C">
      <w:pPr>
        <w:jc w:val="right"/>
        <w:rPr>
          <w:sz w:val="24"/>
          <w:szCs w:val="24"/>
        </w:rPr>
      </w:pPr>
      <w:r w:rsidRPr="00300A34">
        <w:rPr>
          <w:rFonts w:hint="eastAsia"/>
          <w:sz w:val="24"/>
          <w:szCs w:val="24"/>
        </w:rPr>
        <w:t>資料來源：能源署</w:t>
      </w:r>
    </w:p>
    <w:p w:rsidR="003B7D0C" w:rsidRPr="00300A34" w:rsidRDefault="003B7D0C" w:rsidP="000B1CEB">
      <w:pPr>
        <w:pStyle w:val="a1"/>
      </w:pPr>
      <w:bookmarkStart w:id="73" w:name="_Toc172551840"/>
      <w:r w:rsidRPr="00300A34">
        <w:rPr>
          <w:rFonts w:hint="eastAsia"/>
        </w:rPr>
        <w:t>儲能示範案場110-112年故障天數統計</w:t>
      </w:r>
      <w:bookmarkEnd w:id="73"/>
    </w:p>
    <w:p w:rsidR="00DF0CD8" w:rsidRPr="00300A34" w:rsidRDefault="00DF0CD8" w:rsidP="00BB18BE">
      <w:pPr>
        <w:pStyle w:val="3"/>
      </w:pPr>
      <w:r w:rsidRPr="00300A34">
        <w:rPr>
          <w:rFonts w:hint="eastAsia"/>
        </w:rPr>
        <w:lastRenderedPageBreak/>
        <w:t>綜上，</w:t>
      </w:r>
      <w:r w:rsidR="00EA0568" w:rsidRPr="00300A34">
        <w:rPr>
          <w:rFonts w:hint="eastAsia"/>
        </w:rPr>
        <w:t>為避免再生能源間歇性特性，</w:t>
      </w:r>
      <w:r w:rsidR="006A3A61" w:rsidRPr="00300A34">
        <w:rPr>
          <w:rFonts w:hint="eastAsia"/>
        </w:rPr>
        <w:t>影響電力系統穩定，</w:t>
      </w:r>
      <w:r w:rsidR="00722EF9" w:rsidRPr="00300A34">
        <w:rPr>
          <w:rFonts w:hint="eastAsia"/>
        </w:rPr>
        <w:t>全球</w:t>
      </w:r>
      <w:r w:rsidR="00625502" w:rsidRPr="00300A34">
        <w:rPr>
          <w:rFonts w:hint="eastAsia"/>
        </w:rPr>
        <w:t>電池</w:t>
      </w:r>
      <w:r w:rsidR="00EA0568" w:rsidRPr="00300A34">
        <w:rPr>
          <w:rFonts w:hint="eastAsia"/>
        </w:rPr>
        <w:t>儲能系統快速崛起，迄2017年底</w:t>
      </w:r>
      <w:proofErr w:type="gramStart"/>
      <w:r w:rsidR="006A3A61" w:rsidRPr="00300A34">
        <w:rPr>
          <w:rFonts w:hint="eastAsia"/>
        </w:rPr>
        <w:t>鋰</w:t>
      </w:r>
      <w:proofErr w:type="gramEnd"/>
      <w:r w:rsidR="006A3A61" w:rsidRPr="00300A34">
        <w:rPr>
          <w:rFonts w:hint="eastAsia"/>
        </w:rPr>
        <w:t>離子離電池</w:t>
      </w:r>
      <w:r w:rsidR="00EA0568" w:rsidRPr="00300A34">
        <w:rPr>
          <w:rFonts w:hint="eastAsia"/>
        </w:rPr>
        <w:t>儲能累計</w:t>
      </w:r>
      <w:r w:rsidR="00625502" w:rsidRPr="00300A34">
        <w:rPr>
          <w:rFonts w:hint="eastAsia"/>
        </w:rPr>
        <w:t>功率/</w:t>
      </w:r>
      <w:r w:rsidR="00EA0568" w:rsidRPr="00300A34">
        <w:rPr>
          <w:rFonts w:hint="eastAsia"/>
        </w:rPr>
        <w:t>容量達3.3</w:t>
      </w:r>
      <w:r w:rsidR="00625502" w:rsidRPr="00300A34">
        <w:rPr>
          <w:rFonts w:hint="eastAsia"/>
        </w:rPr>
        <w:t>7</w:t>
      </w:r>
      <w:r w:rsidR="00EA0568" w:rsidRPr="00300A34">
        <w:rPr>
          <w:rFonts w:hint="eastAsia"/>
        </w:rPr>
        <w:t>GW</w:t>
      </w:r>
      <w:r w:rsidR="00625502" w:rsidRPr="00300A34">
        <w:rPr>
          <w:rFonts w:hint="eastAsia"/>
        </w:rPr>
        <w:t>/5.80GW</w:t>
      </w:r>
      <w:r w:rsidR="00625502" w:rsidRPr="00300A34">
        <w:t>h</w:t>
      </w:r>
      <w:r w:rsidR="00EA0568" w:rsidRPr="00300A34">
        <w:rPr>
          <w:rFonts w:hint="eastAsia"/>
        </w:rPr>
        <w:t>，</w:t>
      </w:r>
      <w:r w:rsidRPr="00300A34">
        <w:rPr>
          <w:rFonts w:hint="eastAsia"/>
        </w:rPr>
        <w:t>經濟部</w:t>
      </w:r>
      <w:r w:rsidR="00EA0568" w:rsidRPr="00300A34">
        <w:rPr>
          <w:rFonts w:hint="eastAsia"/>
        </w:rPr>
        <w:t>鑑於我國</w:t>
      </w:r>
      <w:r w:rsidR="00625502" w:rsidRPr="00300A34">
        <w:rPr>
          <w:rFonts w:hint="eastAsia"/>
        </w:rPr>
        <w:t>當時</w:t>
      </w:r>
      <w:r w:rsidR="00EA0568" w:rsidRPr="00300A34">
        <w:rPr>
          <w:rFonts w:hint="eastAsia"/>
        </w:rPr>
        <w:t>尚無</w:t>
      </w:r>
      <w:r w:rsidR="00874930" w:rsidRPr="00300A34">
        <w:rPr>
          <w:rFonts w:hint="eastAsia"/>
        </w:rPr>
        <w:t>大型儲能案場，於</w:t>
      </w:r>
      <w:r w:rsidRPr="00300A34">
        <w:rPr>
          <w:rFonts w:hint="eastAsia"/>
        </w:rPr>
        <w:t>106年提出</w:t>
      </w:r>
      <w:r w:rsidR="00D13AFA" w:rsidRPr="00300A34">
        <w:rPr>
          <w:rFonts w:hint="eastAsia"/>
        </w:rPr>
        <w:t>「</w:t>
      </w:r>
      <w:r w:rsidRPr="00300A34">
        <w:rPr>
          <w:rFonts w:hint="eastAsia"/>
        </w:rPr>
        <w:t>區域性儲能設備技術示範驗證計畫</w:t>
      </w:r>
      <w:r w:rsidR="00D13AFA" w:rsidRPr="00300A34">
        <w:rPr>
          <w:rFonts w:hint="eastAsia"/>
        </w:rPr>
        <w:t>」</w:t>
      </w:r>
      <w:r w:rsidRPr="00300A34">
        <w:rPr>
          <w:rFonts w:hint="eastAsia"/>
        </w:rPr>
        <w:t>，規劃以9.6億元前瞻預算，</w:t>
      </w:r>
      <w:r w:rsidR="00625502" w:rsidRPr="00300A34">
        <w:rPr>
          <w:rFonts w:hint="eastAsia"/>
        </w:rPr>
        <w:t>發包工研院，</w:t>
      </w:r>
      <w:r w:rsidRPr="00300A34">
        <w:rPr>
          <w:rFonts w:hint="eastAsia"/>
        </w:rPr>
        <w:t>於106-</w:t>
      </w:r>
      <w:proofErr w:type="gramStart"/>
      <w:r w:rsidRPr="00300A34">
        <w:rPr>
          <w:rFonts w:hint="eastAsia"/>
        </w:rPr>
        <w:t>10</w:t>
      </w:r>
      <w:proofErr w:type="gramEnd"/>
      <w:r w:rsidRPr="00300A34">
        <w:rPr>
          <w:rFonts w:hint="eastAsia"/>
        </w:rPr>
        <w:t>9年度建置</w:t>
      </w:r>
      <w:r w:rsidR="00722EF9" w:rsidRPr="00300A34">
        <w:rPr>
          <w:rFonts w:hint="eastAsia"/>
        </w:rPr>
        <w:t>多</w:t>
      </w:r>
      <w:r w:rsidRPr="00300A34">
        <w:rPr>
          <w:rFonts w:hint="eastAsia"/>
        </w:rPr>
        <w:t>處示範案場，然</w:t>
      </w:r>
      <w:r w:rsidR="00722EF9" w:rsidRPr="00300A34">
        <w:rPr>
          <w:rFonts w:hint="eastAsia"/>
        </w:rPr>
        <w:t>所建</w:t>
      </w:r>
      <w:r w:rsidRPr="00300A34">
        <w:rPr>
          <w:rFonts w:hint="eastAsia"/>
        </w:rPr>
        <w:t>示範案場，</w:t>
      </w:r>
      <w:proofErr w:type="gramStart"/>
      <w:r w:rsidRPr="00300A34">
        <w:rPr>
          <w:rFonts w:hint="eastAsia"/>
        </w:rPr>
        <w:t>除</w:t>
      </w:r>
      <w:r w:rsidR="00B30C02" w:rsidRPr="00300A34">
        <w:rPr>
          <w:rFonts w:hint="eastAsia"/>
        </w:rPr>
        <w:t>彰</w:t>
      </w:r>
      <w:proofErr w:type="gramEnd"/>
      <w:r w:rsidR="00B30C02" w:rsidRPr="00300A34">
        <w:rPr>
          <w:rFonts w:hint="eastAsia"/>
        </w:rPr>
        <w:t>濱基座#</w:t>
      </w:r>
      <w:r w:rsidR="00722EF9" w:rsidRPr="00300A34">
        <w:rPr>
          <w:rFonts w:hint="eastAsia"/>
        </w:rPr>
        <w:t>2於109年7月17日測試階段、</w:t>
      </w:r>
      <w:r w:rsidRPr="00300A34">
        <w:rPr>
          <w:rFonts w:hint="eastAsia"/>
        </w:rPr>
        <w:t>龍井</w:t>
      </w:r>
      <w:r w:rsidR="00625502" w:rsidRPr="00300A34">
        <w:rPr>
          <w:rFonts w:hint="eastAsia"/>
        </w:rPr>
        <w:t>案場</w:t>
      </w:r>
      <w:r w:rsidRPr="00300A34">
        <w:rPr>
          <w:rFonts w:hint="eastAsia"/>
        </w:rPr>
        <w:t>於11</w:t>
      </w:r>
      <w:r w:rsidR="005A68CA" w:rsidRPr="00300A34">
        <w:rPr>
          <w:rFonts w:hint="eastAsia"/>
        </w:rPr>
        <w:t>1</w:t>
      </w:r>
      <w:r w:rsidRPr="00300A34">
        <w:rPr>
          <w:rFonts w:hint="eastAsia"/>
        </w:rPr>
        <w:t>年3月</w:t>
      </w:r>
      <w:r w:rsidR="00722EF9" w:rsidRPr="00300A34">
        <w:rPr>
          <w:rFonts w:hint="eastAsia"/>
        </w:rPr>
        <w:t>30日</w:t>
      </w:r>
      <w:r w:rsidRPr="00300A34">
        <w:rPr>
          <w:rFonts w:hint="eastAsia"/>
        </w:rPr>
        <w:t>發生火災損</w:t>
      </w:r>
      <w:proofErr w:type="gramStart"/>
      <w:r w:rsidRPr="00300A34">
        <w:rPr>
          <w:rFonts w:hint="eastAsia"/>
        </w:rPr>
        <w:t>毀外，餘</w:t>
      </w:r>
      <w:proofErr w:type="gramEnd"/>
      <w:r w:rsidR="00B30C02" w:rsidRPr="00300A34">
        <w:rPr>
          <w:rFonts w:hint="eastAsia"/>
        </w:rPr>
        <w:t>彰濱基座#</w:t>
      </w:r>
      <w:r w:rsidR="00722EF9" w:rsidRPr="00300A34">
        <w:rPr>
          <w:rFonts w:hint="eastAsia"/>
        </w:rPr>
        <w:t>1、</w:t>
      </w:r>
      <w:r w:rsidR="00B30C02" w:rsidRPr="00300A34">
        <w:rPr>
          <w:rFonts w:hint="eastAsia"/>
        </w:rPr>
        <w:t>#</w:t>
      </w:r>
      <w:r w:rsidR="00722EF9" w:rsidRPr="00300A34">
        <w:rPr>
          <w:rFonts w:hint="eastAsia"/>
        </w:rPr>
        <w:t>3、</w:t>
      </w:r>
      <w:r w:rsidR="00B30C02" w:rsidRPr="00300A34">
        <w:rPr>
          <w:rFonts w:hint="eastAsia"/>
        </w:rPr>
        <w:t>#</w:t>
      </w:r>
      <w:r w:rsidR="00114AFB" w:rsidRPr="00300A34">
        <w:t>4</w:t>
      </w:r>
      <w:r w:rsidR="00625502" w:rsidRPr="00300A34">
        <w:rPr>
          <w:rFonts w:hint="eastAsia"/>
        </w:rPr>
        <w:t>及</w:t>
      </w:r>
      <w:r w:rsidR="00722EF9" w:rsidRPr="00300A34">
        <w:rPr>
          <w:rFonts w:hint="eastAsia"/>
        </w:rPr>
        <w:t>永安儲能案場，</w:t>
      </w:r>
      <w:r w:rsidR="002E02F9" w:rsidRPr="00300A34">
        <w:rPr>
          <w:rFonts w:hint="eastAsia"/>
        </w:rPr>
        <w:t>於110-112年間，</w:t>
      </w:r>
      <w:r w:rsidR="00722EF9" w:rsidRPr="00300A34">
        <w:rPr>
          <w:rFonts w:hint="eastAsia"/>
        </w:rPr>
        <w:t>其故障天數依序達711</w:t>
      </w:r>
      <w:r w:rsidR="00466BF6" w:rsidRPr="00300A34">
        <w:rPr>
          <w:rFonts w:hint="eastAsia"/>
        </w:rPr>
        <w:t>(系統商安華、昇陽)</w:t>
      </w:r>
      <w:r w:rsidR="00722EF9" w:rsidRPr="00300A34">
        <w:rPr>
          <w:rFonts w:hint="eastAsia"/>
        </w:rPr>
        <w:t>、397</w:t>
      </w:r>
      <w:r w:rsidR="00466BF6" w:rsidRPr="00300A34">
        <w:rPr>
          <w:rFonts w:hint="eastAsia"/>
        </w:rPr>
        <w:t>(大同)</w:t>
      </w:r>
      <w:r w:rsidR="00722EF9" w:rsidRPr="00300A34">
        <w:rPr>
          <w:rFonts w:hint="eastAsia"/>
        </w:rPr>
        <w:t>、354</w:t>
      </w:r>
      <w:r w:rsidR="00466BF6" w:rsidRPr="00300A34">
        <w:rPr>
          <w:rFonts w:hint="eastAsia"/>
        </w:rPr>
        <w:t>(台達電)</w:t>
      </w:r>
      <w:r w:rsidR="00722EF9" w:rsidRPr="00300A34">
        <w:rPr>
          <w:rFonts w:hint="eastAsia"/>
        </w:rPr>
        <w:t>、215天</w:t>
      </w:r>
      <w:r w:rsidR="00466BF6" w:rsidRPr="00300A34">
        <w:rPr>
          <w:rFonts w:hint="eastAsia"/>
        </w:rPr>
        <w:t>(大同)</w:t>
      </w:r>
      <w:r w:rsidR="00722EF9" w:rsidRPr="00300A34">
        <w:rPr>
          <w:rFonts w:hint="eastAsia"/>
        </w:rPr>
        <w:t>，幾乎每3天就有1天或2天故障，</w:t>
      </w:r>
      <w:r w:rsidR="006425E4" w:rsidRPr="00300A34">
        <w:rPr>
          <w:rFonts w:hint="eastAsia"/>
        </w:rPr>
        <w:t>核有疏失</w:t>
      </w:r>
      <w:r w:rsidRPr="00300A34">
        <w:rPr>
          <w:rFonts w:hint="eastAsia"/>
        </w:rPr>
        <w:t>。</w:t>
      </w:r>
    </w:p>
    <w:p w:rsidR="00177C4D" w:rsidRPr="00300A34" w:rsidRDefault="009C1D42" w:rsidP="00177C4D">
      <w:pPr>
        <w:pStyle w:val="2"/>
        <w:rPr>
          <w:b/>
        </w:rPr>
      </w:pPr>
      <w:bookmarkStart w:id="74" w:name="_Toc172551624"/>
      <w:r w:rsidRPr="00300A34">
        <w:rPr>
          <w:rFonts w:hint="eastAsia"/>
          <w:b/>
        </w:rPr>
        <w:t>龍井案場</w:t>
      </w:r>
      <w:r w:rsidR="00177C4D" w:rsidRPr="00300A34">
        <w:rPr>
          <w:rFonts w:hint="eastAsia"/>
          <w:b/>
        </w:rPr>
        <w:t>監視器系統係24小時連續錄製</w:t>
      </w:r>
      <w:r w:rsidR="00F25186" w:rsidRPr="00300A34">
        <w:rPr>
          <w:rFonts w:hint="eastAsia"/>
          <w:b/>
        </w:rPr>
        <w:t>(保存1周)</w:t>
      </w:r>
      <w:r w:rsidR="00177C4D" w:rsidRPr="00300A34">
        <w:rPr>
          <w:rFonts w:hint="eastAsia"/>
          <w:b/>
        </w:rPr>
        <w:t>，</w:t>
      </w:r>
      <w:r w:rsidR="00FD1387" w:rsidRPr="00300A34">
        <w:rPr>
          <w:rFonts w:hint="eastAsia"/>
          <w:b/>
        </w:rPr>
        <w:t>工研院可遠端</w:t>
      </w:r>
      <w:r w:rsidR="00F25186" w:rsidRPr="00300A34">
        <w:rPr>
          <w:rFonts w:hint="eastAsia"/>
          <w:b/>
        </w:rPr>
        <w:t>檢視畫面</w:t>
      </w:r>
      <w:r w:rsidR="00FD1387" w:rsidRPr="00300A34">
        <w:rPr>
          <w:rFonts w:hint="eastAsia"/>
          <w:b/>
        </w:rPr>
        <w:t>，</w:t>
      </w:r>
      <w:r w:rsidR="00177C4D" w:rsidRPr="00300A34">
        <w:rPr>
          <w:rFonts w:hint="eastAsia"/>
          <w:b/>
        </w:rPr>
        <w:t>依契約保固條款，</w:t>
      </w:r>
      <w:r w:rsidR="00F25186" w:rsidRPr="00300A34">
        <w:rPr>
          <w:rFonts w:hint="eastAsia"/>
          <w:b/>
        </w:rPr>
        <w:t>倘</w:t>
      </w:r>
      <w:r w:rsidRPr="00300A34">
        <w:rPr>
          <w:rFonts w:hint="eastAsia"/>
          <w:b/>
        </w:rPr>
        <w:t>儲能系統</w:t>
      </w:r>
      <w:r w:rsidR="00F25186" w:rsidRPr="00300A34">
        <w:rPr>
          <w:rFonts w:hint="eastAsia"/>
          <w:b/>
        </w:rPr>
        <w:t>發生故障，</w:t>
      </w:r>
      <w:r w:rsidR="00DE1678" w:rsidRPr="00300A34">
        <w:rPr>
          <w:rFonts w:hint="eastAsia"/>
          <w:b/>
        </w:rPr>
        <w:t>廠商應於</w:t>
      </w:r>
      <w:r w:rsidR="00F25186" w:rsidRPr="00300A34">
        <w:rPr>
          <w:rFonts w:hint="eastAsia"/>
          <w:b/>
        </w:rPr>
        <w:t>24小時內</w:t>
      </w:r>
      <w:r w:rsidR="00DE1678" w:rsidRPr="00300A34">
        <w:rPr>
          <w:rFonts w:hint="eastAsia"/>
          <w:b/>
        </w:rPr>
        <w:t>到場檢修並於</w:t>
      </w:r>
      <w:r w:rsidR="00177C4D" w:rsidRPr="00300A34">
        <w:rPr>
          <w:rFonts w:hint="eastAsia"/>
          <w:b/>
        </w:rPr>
        <w:t>72小時內完修，然</w:t>
      </w:r>
      <w:r w:rsidRPr="00300A34">
        <w:rPr>
          <w:rFonts w:hint="eastAsia"/>
          <w:b/>
        </w:rPr>
        <w:t>工研院110年11月10日發現監視器及電池系統</w:t>
      </w:r>
      <w:r w:rsidR="002652B4" w:rsidRPr="00300A34">
        <w:rPr>
          <w:rFonts w:hint="eastAsia"/>
          <w:b/>
        </w:rPr>
        <w:t>故障後</w:t>
      </w:r>
      <w:r w:rsidRPr="00300A34">
        <w:rPr>
          <w:rFonts w:hint="eastAsia"/>
          <w:b/>
        </w:rPr>
        <w:t>，</w:t>
      </w:r>
      <w:r w:rsidR="002652B4" w:rsidRPr="00300A34">
        <w:rPr>
          <w:rFonts w:hint="eastAsia"/>
          <w:b/>
        </w:rPr>
        <w:t>並未依約</w:t>
      </w:r>
      <w:r w:rsidR="009A758D" w:rsidRPr="00300A34">
        <w:rPr>
          <w:rFonts w:hint="eastAsia"/>
          <w:b/>
        </w:rPr>
        <w:t>要求</w:t>
      </w:r>
      <w:r w:rsidR="002652B4" w:rsidRPr="00300A34">
        <w:rPr>
          <w:rFonts w:hint="eastAsia"/>
          <w:b/>
        </w:rPr>
        <w:t>廠商完修，迄</w:t>
      </w:r>
      <w:r w:rsidR="00177C4D" w:rsidRPr="00300A34">
        <w:rPr>
          <w:rFonts w:hint="eastAsia"/>
          <w:b/>
        </w:rPr>
        <w:t>111年3月30日火災發生，</w:t>
      </w:r>
      <w:r w:rsidR="002652B4" w:rsidRPr="00300A34">
        <w:rPr>
          <w:rFonts w:hint="eastAsia"/>
          <w:b/>
        </w:rPr>
        <w:t>期間</w:t>
      </w:r>
      <w:r w:rsidR="00177C4D" w:rsidRPr="00300A34">
        <w:rPr>
          <w:rFonts w:hint="eastAsia"/>
          <w:b/>
        </w:rPr>
        <w:t>長達</w:t>
      </w:r>
      <w:proofErr w:type="gramStart"/>
      <w:r w:rsidR="002652B4" w:rsidRPr="00300A34">
        <w:rPr>
          <w:rFonts w:hint="eastAsia"/>
          <w:b/>
        </w:rPr>
        <w:t>4個多月均處</w:t>
      </w:r>
      <w:r w:rsidR="00177C4D" w:rsidRPr="00300A34">
        <w:rPr>
          <w:rFonts w:hint="eastAsia"/>
          <w:b/>
        </w:rPr>
        <w:t>故障</w:t>
      </w:r>
      <w:proofErr w:type="gramEnd"/>
      <w:r w:rsidR="002E02F9" w:rsidRPr="00300A34">
        <w:rPr>
          <w:rFonts w:hint="eastAsia"/>
          <w:b/>
        </w:rPr>
        <w:t>狀態</w:t>
      </w:r>
      <w:r w:rsidR="00177C4D" w:rsidRPr="00300A34">
        <w:rPr>
          <w:rFonts w:hint="eastAsia"/>
          <w:b/>
        </w:rPr>
        <w:t>，</w:t>
      </w:r>
      <w:r w:rsidR="00A9489E" w:rsidRPr="00300A34">
        <w:rPr>
          <w:rFonts w:hint="eastAsia"/>
          <w:b/>
        </w:rPr>
        <w:t>顯見</w:t>
      </w:r>
      <w:r w:rsidR="00177C4D" w:rsidRPr="00300A34">
        <w:rPr>
          <w:rFonts w:hint="eastAsia"/>
          <w:b/>
        </w:rPr>
        <w:t>能源署</w:t>
      </w:r>
      <w:r w:rsidR="000E6D8E" w:rsidRPr="00300A34">
        <w:rPr>
          <w:rFonts w:hint="eastAsia"/>
          <w:b/>
        </w:rPr>
        <w:t>未督促工研院</w:t>
      </w:r>
      <w:r w:rsidR="00A9489E" w:rsidRPr="00300A34">
        <w:rPr>
          <w:rFonts w:hint="eastAsia"/>
          <w:b/>
        </w:rPr>
        <w:t>克</w:t>
      </w:r>
      <w:r w:rsidR="000E6D8E" w:rsidRPr="00300A34">
        <w:rPr>
          <w:rFonts w:hint="eastAsia"/>
          <w:b/>
        </w:rPr>
        <w:t>盡</w:t>
      </w:r>
      <w:r w:rsidR="00A9489E" w:rsidRPr="00300A34">
        <w:rPr>
          <w:rFonts w:hint="eastAsia"/>
          <w:b/>
        </w:rPr>
        <w:t>善良</w:t>
      </w:r>
      <w:r w:rsidR="000E6D8E" w:rsidRPr="00300A34">
        <w:rPr>
          <w:rFonts w:hint="eastAsia"/>
          <w:b/>
        </w:rPr>
        <w:t>管理</w:t>
      </w:r>
      <w:r w:rsidR="00A9489E" w:rsidRPr="00300A34">
        <w:rPr>
          <w:rFonts w:hint="eastAsia"/>
          <w:b/>
        </w:rPr>
        <w:t>人</w:t>
      </w:r>
      <w:r w:rsidR="000E6D8E" w:rsidRPr="00300A34">
        <w:rPr>
          <w:rFonts w:hint="eastAsia"/>
          <w:b/>
        </w:rPr>
        <w:t>之責</w:t>
      </w:r>
      <w:r w:rsidR="00177C4D" w:rsidRPr="00300A34">
        <w:rPr>
          <w:rFonts w:hint="eastAsia"/>
          <w:b/>
        </w:rPr>
        <w:t>，核有疏失。</w:t>
      </w:r>
      <w:bookmarkEnd w:id="74"/>
    </w:p>
    <w:p w:rsidR="00177C4D" w:rsidRPr="00300A34" w:rsidRDefault="00177C4D" w:rsidP="00177C4D">
      <w:pPr>
        <w:pStyle w:val="3"/>
      </w:pPr>
      <w:r w:rsidRPr="00300A34">
        <w:rPr>
          <w:rFonts w:hint="eastAsia"/>
        </w:rPr>
        <w:t>查龍井</w:t>
      </w:r>
      <w:r w:rsidR="002B7F46" w:rsidRPr="00300A34">
        <w:rPr>
          <w:rFonts w:hint="eastAsia"/>
        </w:rPr>
        <w:t>儲能</w:t>
      </w:r>
      <w:r w:rsidRPr="00300A34">
        <w:rPr>
          <w:rFonts w:hint="eastAsia"/>
        </w:rPr>
        <w:t>案場</w:t>
      </w:r>
      <w:r w:rsidR="002B7F46" w:rsidRPr="00300A34">
        <w:rPr>
          <w:rFonts w:hint="eastAsia"/>
        </w:rPr>
        <w:t>(1MW/1.286MW</w:t>
      </w:r>
      <w:r w:rsidR="002B7F46" w:rsidRPr="00300A34">
        <w:t>h)</w:t>
      </w:r>
      <w:r w:rsidR="002E02F9" w:rsidRPr="00300A34">
        <w:rPr>
          <w:rFonts w:hint="eastAsia"/>
        </w:rPr>
        <w:t>係由華城</w:t>
      </w:r>
      <w:r w:rsidR="00322D5A" w:rsidRPr="00300A34">
        <w:rPr>
          <w:rFonts w:hint="eastAsia"/>
        </w:rPr>
        <w:t>電機</w:t>
      </w:r>
      <w:r w:rsidR="002E02F9" w:rsidRPr="00300A34">
        <w:rPr>
          <w:rFonts w:hint="eastAsia"/>
        </w:rPr>
        <w:t>/</w:t>
      </w:r>
      <w:proofErr w:type="gramStart"/>
      <w:r w:rsidR="002E02F9" w:rsidRPr="00300A34">
        <w:rPr>
          <w:rFonts w:hint="eastAsia"/>
        </w:rPr>
        <w:t>創</w:t>
      </w:r>
      <w:r w:rsidR="00322D5A" w:rsidRPr="00300A34">
        <w:rPr>
          <w:rFonts w:hint="eastAsia"/>
        </w:rPr>
        <w:t>揚科技</w:t>
      </w:r>
      <w:proofErr w:type="gramEnd"/>
      <w:r w:rsidR="002E02F9" w:rsidRPr="00300A34">
        <w:rPr>
          <w:rFonts w:hint="eastAsia"/>
        </w:rPr>
        <w:t>/能元</w:t>
      </w:r>
      <w:r w:rsidR="00322D5A" w:rsidRPr="00300A34">
        <w:rPr>
          <w:rFonts w:hint="eastAsia"/>
        </w:rPr>
        <w:t>科技</w:t>
      </w:r>
      <w:r w:rsidR="002A329B" w:rsidRPr="00300A34">
        <w:rPr>
          <w:rFonts w:hint="eastAsia"/>
        </w:rPr>
        <w:t>以總價6</w:t>
      </w:r>
      <w:r w:rsidR="002A329B" w:rsidRPr="00300A34">
        <w:t>,</w:t>
      </w:r>
      <w:r w:rsidR="002A329B" w:rsidRPr="00300A34">
        <w:rPr>
          <w:rFonts w:hint="eastAsia"/>
        </w:rPr>
        <w:t>888萬元</w:t>
      </w:r>
      <w:r w:rsidR="002E02F9" w:rsidRPr="00300A34">
        <w:rPr>
          <w:rFonts w:hint="eastAsia"/>
        </w:rPr>
        <w:t>共同承攬</w:t>
      </w:r>
      <w:r w:rsidR="00322D5A" w:rsidRPr="00300A34">
        <w:rPr>
          <w:rStyle w:val="afe"/>
        </w:rPr>
        <w:footnoteReference w:id="12"/>
      </w:r>
      <w:r w:rsidR="00322D5A" w:rsidRPr="00300A34">
        <w:rPr>
          <w:rFonts w:hint="eastAsia"/>
        </w:rPr>
        <w:t>，簽約日期107年7月2日</w:t>
      </w:r>
      <w:r w:rsidR="00FB5E1D" w:rsidRPr="00300A34">
        <w:rPr>
          <w:rFonts w:hint="eastAsia"/>
        </w:rPr>
        <w:t>。其</w:t>
      </w:r>
      <w:r w:rsidRPr="00300A34">
        <w:rPr>
          <w:rFonts w:hint="eastAsia"/>
        </w:rPr>
        <w:t>保固</w:t>
      </w:r>
      <w:r w:rsidR="002B7F46" w:rsidRPr="00300A34">
        <w:rPr>
          <w:rFonts w:hint="eastAsia"/>
        </w:rPr>
        <w:t>條款</w:t>
      </w:r>
      <w:r w:rsidR="006B069A" w:rsidRPr="00300A34">
        <w:rPr>
          <w:rFonts w:hint="eastAsia"/>
        </w:rPr>
        <w:t>，於</w:t>
      </w:r>
      <w:r w:rsidR="002A329B" w:rsidRPr="00300A34">
        <w:rPr>
          <w:rFonts w:hint="eastAsia"/>
        </w:rPr>
        <w:t>工研院</w:t>
      </w:r>
      <w:r w:rsidR="006B069A" w:rsidRPr="00300A34">
        <w:rPr>
          <w:rFonts w:hint="eastAsia"/>
        </w:rPr>
        <w:t>採購規範書、採購</w:t>
      </w:r>
      <w:proofErr w:type="gramStart"/>
      <w:r w:rsidR="006B069A" w:rsidRPr="00300A34">
        <w:rPr>
          <w:rFonts w:hint="eastAsia"/>
        </w:rPr>
        <w:t>契約均有明文</w:t>
      </w:r>
      <w:proofErr w:type="gramEnd"/>
      <w:r w:rsidR="00370D42" w:rsidRPr="00300A34">
        <w:rPr>
          <w:rFonts w:hint="eastAsia"/>
        </w:rPr>
        <w:t>(如圖</w:t>
      </w:r>
      <w:r w:rsidR="00DC4EDD" w:rsidRPr="00300A34">
        <w:t>4</w:t>
      </w:r>
      <w:r w:rsidR="00370D42" w:rsidRPr="00300A34">
        <w:rPr>
          <w:rFonts w:hint="eastAsia"/>
        </w:rPr>
        <w:t>)</w:t>
      </w:r>
      <w:r w:rsidR="006B069A" w:rsidRPr="00300A34">
        <w:rPr>
          <w:rFonts w:hint="eastAsia"/>
        </w:rPr>
        <w:t>，</w:t>
      </w:r>
      <w:r w:rsidRPr="00300A34">
        <w:rPr>
          <w:rFonts w:hint="eastAsia"/>
        </w:rPr>
        <w:t>略以：</w:t>
      </w:r>
    </w:p>
    <w:p w:rsidR="002E02F9" w:rsidRPr="00300A34" w:rsidRDefault="00A9489E" w:rsidP="00177C4D">
      <w:pPr>
        <w:pStyle w:val="4"/>
      </w:pPr>
      <w:bookmarkStart w:id="75" w:name="_Hlk171671131"/>
      <w:r w:rsidRPr="00300A34">
        <w:rPr>
          <w:rFonts w:hint="eastAsia"/>
        </w:rPr>
        <w:t>工研院「電池系統委託建置及</w:t>
      </w:r>
      <w:proofErr w:type="gramStart"/>
      <w:r w:rsidRPr="00300A34">
        <w:rPr>
          <w:rFonts w:hint="eastAsia"/>
        </w:rPr>
        <w:t>併</w:t>
      </w:r>
      <w:proofErr w:type="gramEnd"/>
      <w:r w:rsidRPr="00300A34">
        <w:rPr>
          <w:rFonts w:hint="eastAsia"/>
        </w:rPr>
        <w:t>網功能</w:t>
      </w:r>
      <w:r w:rsidR="002C3DA5" w:rsidRPr="00300A34">
        <w:rPr>
          <w:rFonts w:hint="eastAsia"/>
        </w:rPr>
        <w:t>驗證系統建置」</w:t>
      </w:r>
      <w:r w:rsidR="00177C4D" w:rsidRPr="00300A34">
        <w:rPr>
          <w:rFonts w:hint="eastAsia"/>
        </w:rPr>
        <w:t>採購規範書</w:t>
      </w:r>
      <w:r w:rsidR="00861C88" w:rsidRPr="00300A34">
        <w:rPr>
          <w:rStyle w:val="afe"/>
        </w:rPr>
        <w:footnoteReference w:id="13"/>
      </w:r>
      <w:r w:rsidR="002A329B" w:rsidRPr="00300A34">
        <w:rPr>
          <w:rFonts w:hint="eastAsia"/>
        </w:rPr>
        <w:t>所載「</w:t>
      </w:r>
      <w:r w:rsidR="00177C4D" w:rsidRPr="00300A34">
        <w:rPr>
          <w:rFonts w:hint="eastAsia"/>
        </w:rPr>
        <w:t>系統保固及售後服務要求</w:t>
      </w:r>
      <w:bookmarkEnd w:id="75"/>
      <w:r w:rsidR="002A329B" w:rsidRPr="00300A34">
        <w:rPr>
          <w:rFonts w:hint="eastAsia"/>
        </w:rPr>
        <w:t>」內容如下</w:t>
      </w:r>
      <w:r w:rsidR="00177C4D" w:rsidRPr="00300A34">
        <w:rPr>
          <w:rFonts w:hint="eastAsia"/>
        </w:rPr>
        <w:t>：</w:t>
      </w:r>
    </w:p>
    <w:p w:rsidR="002E02F9" w:rsidRPr="00300A34" w:rsidRDefault="00177C4D" w:rsidP="002E02F9">
      <w:pPr>
        <w:pStyle w:val="5"/>
      </w:pPr>
      <w:r w:rsidRPr="00300A34">
        <w:rPr>
          <w:rFonts w:hint="eastAsia"/>
        </w:rPr>
        <w:lastRenderedPageBreak/>
        <w:t>驗收完成日起系統軟體保固5年，保固期間內本案之硬體架構及軟體授權範圍內要求得標廠商無償進行監控程式修改、軟體畫面版面修改、系統效能調整除錯修正及設備韌體更新，</w:t>
      </w:r>
      <w:r w:rsidRPr="00300A34">
        <w:rPr>
          <w:rFonts w:hAnsi="標楷體" w:hint="eastAsia"/>
        </w:rPr>
        <w:t>…</w:t>
      </w:r>
      <w:proofErr w:type="gramStart"/>
      <w:r w:rsidRPr="00300A34">
        <w:rPr>
          <w:rFonts w:hAnsi="標楷體" w:hint="eastAsia"/>
        </w:rPr>
        <w:t>…</w:t>
      </w:r>
      <w:proofErr w:type="gramEnd"/>
    </w:p>
    <w:p w:rsidR="00177C4D" w:rsidRPr="00300A34" w:rsidRDefault="00177C4D" w:rsidP="002E02F9">
      <w:pPr>
        <w:pStyle w:val="5"/>
      </w:pPr>
      <w:r w:rsidRPr="00300A34">
        <w:rPr>
          <w:rFonts w:hint="eastAsia"/>
        </w:rPr>
        <w:t>於保固期限內，系統若損壞</w:t>
      </w:r>
      <w:r w:rsidR="002C3DA5" w:rsidRPr="00300A34">
        <w:rPr>
          <w:rFonts w:hint="eastAsia"/>
        </w:rPr>
        <w:t>故障</w:t>
      </w:r>
      <w:r w:rsidRPr="00300A34">
        <w:rPr>
          <w:rFonts w:hint="eastAsia"/>
        </w:rPr>
        <w:t>須於24小時內到場檢修</w:t>
      </w:r>
      <w:r w:rsidR="002C3DA5" w:rsidRPr="00300A34">
        <w:rPr>
          <w:rFonts w:hint="eastAsia"/>
        </w:rPr>
        <w:t>並</w:t>
      </w:r>
      <w:r w:rsidRPr="00300A34">
        <w:rPr>
          <w:rFonts w:hint="eastAsia"/>
        </w:rPr>
        <w:t>於72小時內完修</w:t>
      </w:r>
      <w:r w:rsidR="002C3DA5" w:rsidRPr="00300A34">
        <w:rPr>
          <w:rFonts w:hint="eastAsia"/>
        </w:rPr>
        <w:t>，並於完修後</w:t>
      </w:r>
      <w:r w:rsidRPr="00300A34">
        <w:rPr>
          <w:rFonts w:hint="eastAsia"/>
        </w:rPr>
        <w:t>兩周內提出事故分析報告，天然災害或人為因素所造成之損害不在此限。</w:t>
      </w:r>
    </w:p>
    <w:p w:rsidR="00177C4D" w:rsidRPr="00300A34" w:rsidRDefault="00177C4D" w:rsidP="00177C4D">
      <w:pPr>
        <w:pStyle w:val="4"/>
        <w:rPr>
          <w:bCs/>
        </w:rPr>
      </w:pPr>
      <w:r w:rsidRPr="00300A34">
        <w:rPr>
          <w:rFonts w:hint="eastAsia"/>
          <w:bCs/>
        </w:rPr>
        <w:t>採購契約第14條</w:t>
      </w:r>
      <w:r w:rsidR="00861C88" w:rsidRPr="00300A34">
        <w:rPr>
          <w:bCs/>
        </w:rPr>
        <w:footnoteReference w:id="14"/>
      </w:r>
      <w:r w:rsidRPr="00300A34">
        <w:rPr>
          <w:rFonts w:hint="eastAsia"/>
          <w:bCs/>
        </w:rPr>
        <w:t>：保固</w:t>
      </w:r>
      <w:proofErr w:type="gramStart"/>
      <w:r w:rsidRPr="00300A34">
        <w:rPr>
          <w:rFonts w:hint="eastAsia"/>
          <w:bCs/>
        </w:rPr>
        <w:t>期間，</w:t>
      </w:r>
      <w:proofErr w:type="gramEnd"/>
      <w:r w:rsidRPr="00300A34">
        <w:rPr>
          <w:rFonts w:hint="eastAsia"/>
          <w:bCs/>
        </w:rPr>
        <w:t>工研院發出維修通知，廠商須依通知時間起算24小時內到</w:t>
      </w:r>
      <w:r w:rsidR="006B069A" w:rsidRPr="00300A34">
        <w:rPr>
          <w:rFonts w:hint="eastAsia"/>
          <w:bCs/>
        </w:rPr>
        <w:t>場</w:t>
      </w:r>
      <w:r w:rsidRPr="00300A34">
        <w:rPr>
          <w:rFonts w:hint="eastAsia"/>
          <w:bCs/>
        </w:rPr>
        <w:t>維修，一般維修72小時內完成</w:t>
      </w:r>
      <w:r w:rsidR="00861C88" w:rsidRPr="00300A34">
        <w:rPr>
          <w:rFonts w:hint="eastAsia"/>
          <w:bCs/>
        </w:rPr>
        <w:t>，</w:t>
      </w:r>
      <w:r w:rsidR="006B069A" w:rsidRPr="00300A34">
        <w:rPr>
          <w:rFonts w:hint="eastAsia"/>
          <w:bCs/>
        </w:rPr>
        <w:t>需進口零件維修者，其維修期間得與工研院另以書面協議之。</w:t>
      </w:r>
    </w:p>
    <w:p w:rsidR="00FE5936" w:rsidRPr="00300A34" w:rsidRDefault="00FE5936" w:rsidP="00FE5936">
      <w:pPr>
        <w:ind w:leftChars="400" w:left="1361"/>
      </w:pPr>
      <w:r w:rsidRPr="00300A34">
        <w:rPr>
          <w:noProof/>
        </w:rPr>
        <w:drawing>
          <wp:inline distT="0" distB="0" distL="0" distR="0">
            <wp:extent cx="5057775" cy="1022968"/>
            <wp:effectExtent l="0" t="0" r="0" b="635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70A802.tmp"/>
                    <pic:cNvPicPr/>
                  </pic:nvPicPr>
                  <pic:blipFill>
                    <a:blip r:embed="rId14">
                      <a:extLst>
                        <a:ext uri="{28A0092B-C50C-407E-A947-70E740481C1C}">
                          <a14:useLocalDpi xmlns:a14="http://schemas.microsoft.com/office/drawing/2010/main" val="0"/>
                        </a:ext>
                      </a:extLst>
                    </a:blip>
                    <a:stretch>
                      <a:fillRect/>
                    </a:stretch>
                  </pic:blipFill>
                  <pic:spPr>
                    <a:xfrm>
                      <a:off x="0" y="0"/>
                      <a:ext cx="5188945" cy="1049498"/>
                    </a:xfrm>
                    <a:prstGeom prst="rect">
                      <a:avLst/>
                    </a:prstGeom>
                  </pic:spPr>
                </pic:pic>
              </a:graphicData>
            </a:graphic>
          </wp:inline>
        </w:drawing>
      </w:r>
    </w:p>
    <w:p w:rsidR="00FE5936" w:rsidRPr="00300A34" w:rsidRDefault="00370D42" w:rsidP="00370D42">
      <w:pPr>
        <w:pStyle w:val="a1"/>
      </w:pPr>
      <w:bookmarkStart w:id="76" w:name="_Toc172551841"/>
      <w:r w:rsidRPr="00300A34">
        <w:rPr>
          <w:rFonts w:hint="eastAsia"/>
        </w:rPr>
        <w:t>工研院與廠商間之罰款原則</w:t>
      </w:r>
      <w:bookmarkEnd w:id="76"/>
    </w:p>
    <w:p w:rsidR="00177C4D" w:rsidRPr="00300A34" w:rsidRDefault="00177C4D" w:rsidP="00802FDE">
      <w:pPr>
        <w:pStyle w:val="3"/>
      </w:pPr>
      <w:r w:rsidRPr="00300A34">
        <w:rPr>
          <w:rFonts w:hint="eastAsia"/>
        </w:rPr>
        <w:t>次查</w:t>
      </w:r>
      <w:r w:rsidR="002B7F46" w:rsidRPr="00300A34">
        <w:rPr>
          <w:rFonts w:hint="eastAsia"/>
        </w:rPr>
        <w:t>龍井案場</w:t>
      </w:r>
      <w:r w:rsidR="004707CC" w:rsidRPr="00300A34">
        <w:rPr>
          <w:rFonts w:hint="eastAsia"/>
        </w:rPr>
        <w:t>於107年12月</w:t>
      </w:r>
      <w:r w:rsidR="00FB5E1D" w:rsidRPr="00300A34">
        <w:rPr>
          <w:rFonts w:hint="eastAsia"/>
        </w:rPr>
        <w:t>31日</w:t>
      </w:r>
      <w:r w:rsidR="004707CC" w:rsidRPr="00300A34">
        <w:rPr>
          <w:rFonts w:hint="eastAsia"/>
        </w:rPr>
        <w:t>完</w:t>
      </w:r>
      <w:r w:rsidR="00FB5E1D" w:rsidRPr="00300A34">
        <w:rPr>
          <w:rFonts w:hint="eastAsia"/>
        </w:rPr>
        <w:t>成履約</w:t>
      </w:r>
      <w:r w:rsidR="004707CC" w:rsidRPr="00300A34">
        <w:rPr>
          <w:rFonts w:hint="eastAsia"/>
        </w:rPr>
        <w:t>，</w:t>
      </w:r>
      <w:r w:rsidR="00FB5E1D" w:rsidRPr="00300A34">
        <w:rPr>
          <w:rFonts w:hint="eastAsia"/>
        </w:rPr>
        <w:t>能源署於108年1月22日完成驗收與結案，惟於</w:t>
      </w:r>
      <w:r w:rsidR="004707CC" w:rsidRPr="00300A34">
        <w:rPr>
          <w:rFonts w:hint="eastAsia"/>
        </w:rPr>
        <w:t>111年3月30日發生火災</w:t>
      </w:r>
      <w:r w:rsidR="00394B3F" w:rsidRPr="00300A34">
        <w:rPr>
          <w:rFonts w:hint="eastAsia"/>
        </w:rPr>
        <w:t>。</w:t>
      </w:r>
      <w:r w:rsidR="004707CC" w:rsidRPr="00300A34">
        <w:rPr>
          <w:rFonts w:hint="eastAsia"/>
        </w:rPr>
        <w:t>依</w:t>
      </w:r>
      <w:r w:rsidR="00FB5E1D" w:rsidRPr="00300A34">
        <w:rPr>
          <w:rFonts w:hint="eastAsia"/>
        </w:rPr>
        <w:t>依採購規範書四、</w:t>
      </w:r>
      <w:proofErr w:type="gramStart"/>
      <w:r w:rsidR="00FB5E1D" w:rsidRPr="00300A34">
        <w:rPr>
          <w:rFonts w:hint="eastAsia"/>
        </w:rPr>
        <w:t>併</w:t>
      </w:r>
      <w:proofErr w:type="gramEnd"/>
      <w:r w:rsidR="00FB5E1D" w:rsidRPr="00300A34">
        <w:rPr>
          <w:rFonts w:hint="eastAsia"/>
        </w:rPr>
        <w:t>網設施及配電控制盤/2.電力</w:t>
      </w:r>
      <w:proofErr w:type="gramStart"/>
      <w:r w:rsidR="00FB5E1D" w:rsidRPr="00300A34">
        <w:rPr>
          <w:rFonts w:hint="eastAsia"/>
        </w:rPr>
        <w:t>介</w:t>
      </w:r>
      <w:proofErr w:type="gramEnd"/>
      <w:r w:rsidR="002652B4" w:rsidRPr="00300A34">
        <w:rPr>
          <w:rFonts w:hint="eastAsia"/>
        </w:rPr>
        <w:t>接</w:t>
      </w:r>
      <w:r w:rsidR="00FB5E1D" w:rsidRPr="00300A34">
        <w:rPr>
          <w:rFonts w:hint="eastAsia"/>
        </w:rPr>
        <w:t>/F.電池</w:t>
      </w:r>
      <w:proofErr w:type="gramStart"/>
      <w:r w:rsidR="00FB5E1D" w:rsidRPr="00300A34">
        <w:rPr>
          <w:rFonts w:hint="eastAsia"/>
        </w:rPr>
        <w:t>系統接場域</w:t>
      </w:r>
      <w:proofErr w:type="gramEnd"/>
      <w:r w:rsidR="00FB5E1D" w:rsidRPr="00300A34">
        <w:rPr>
          <w:rFonts w:hint="eastAsia"/>
        </w:rPr>
        <w:t>監視器系統規定，監視器資料需可保留一周(需可遠端監控)，然</w:t>
      </w:r>
      <w:r w:rsidRPr="00300A34">
        <w:rPr>
          <w:rFonts w:hint="eastAsia"/>
        </w:rPr>
        <w:t>臺中市政府消防局火災原因</w:t>
      </w:r>
      <w:proofErr w:type="gramStart"/>
      <w:r w:rsidRPr="00300A34">
        <w:rPr>
          <w:rFonts w:hint="eastAsia"/>
        </w:rPr>
        <w:t>鑑定書</w:t>
      </w:r>
      <w:r w:rsidR="00FB5E1D" w:rsidRPr="00300A34">
        <w:rPr>
          <w:rFonts w:hint="eastAsia"/>
        </w:rPr>
        <w:t>卻載</w:t>
      </w:r>
      <w:proofErr w:type="gramEnd"/>
      <w:r w:rsidR="00FB5E1D" w:rsidRPr="00300A34">
        <w:rPr>
          <w:rFonts w:hint="eastAsia"/>
        </w:rPr>
        <w:t>述</w:t>
      </w:r>
      <w:r w:rsidRPr="00300A34">
        <w:rPr>
          <w:rFonts w:hint="eastAsia"/>
        </w:rPr>
        <w:t>，案發當時警報器有動作，監視器最後錄製時間為111年2月11日01時</w:t>
      </w:r>
      <w:r w:rsidR="005C0B48" w:rsidRPr="00300A34">
        <w:rPr>
          <w:rFonts w:hint="eastAsia"/>
        </w:rPr>
        <w:t>，</w:t>
      </w:r>
      <w:r w:rsidRPr="00300A34">
        <w:rPr>
          <w:rFonts w:hint="eastAsia"/>
        </w:rPr>
        <w:t>如圖</w:t>
      </w:r>
      <w:r w:rsidR="00300A34" w:rsidRPr="00300A34">
        <w:t>5</w:t>
      </w:r>
      <w:r w:rsidR="005C0B48" w:rsidRPr="00300A34">
        <w:rPr>
          <w:rFonts w:hint="eastAsia"/>
        </w:rPr>
        <w:t>，顯示部分監視器在此之前早已故障</w:t>
      </w:r>
      <w:r w:rsidRPr="00300A34">
        <w:rPr>
          <w:rFonts w:hint="eastAsia"/>
        </w:rPr>
        <w:t>。</w:t>
      </w:r>
      <w:r w:rsidR="002E02F9" w:rsidRPr="00300A34">
        <w:rPr>
          <w:rFonts w:hint="eastAsia"/>
        </w:rPr>
        <w:t>針對</w:t>
      </w:r>
      <w:r w:rsidRPr="00300A34">
        <w:rPr>
          <w:rFonts w:hint="eastAsia"/>
        </w:rPr>
        <w:t>火災當日內部監視器無錄製檔案</w:t>
      </w:r>
      <w:r w:rsidR="002E02F9" w:rsidRPr="00300A34">
        <w:rPr>
          <w:rFonts w:hint="eastAsia"/>
        </w:rPr>
        <w:t>一節</w:t>
      </w:r>
      <w:r w:rsidR="00CA6DEA" w:rsidRPr="00300A34">
        <w:rPr>
          <w:rStyle w:val="afe"/>
        </w:rPr>
        <w:footnoteReference w:id="15"/>
      </w:r>
      <w:r w:rsidRPr="00300A34">
        <w:rPr>
          <w:rFonts w:hint="eastAsia"/>
        </w:rPr>
        <w:t>，</w:t>
      </w:r>
      <w:r w:rsidR="00D96022" w:rsidRPr="00300A34">
        <w:rPr>
          <w:rFonts w:hint="eastAsia"/>
        </w:rPr>
        <w:t>該署於</w:t>
      </w:r>
      <w:r w:rsidR="00CA6DEA" w:rsidRPr="00300A34">
        <w:rPr>
          <w:rFonts w:hint="eastAsia"/>
        </w:rPr>
        <w:t>本院113年2月17日履</w:t>
      </w:r>
      <w:proofErr w:type="gramStart"/>
      <w:r w:rsidR="00CA6DEA" w:rsidRPr="00300A34">
        <w:rPr>
          <w:rFonts w:hint="eastAsia"/>
        </w:rPr>
        <w:t>勘</w:t>
      </w:r>
      <w:proofErr w:type="gramEnd"/>
      <w:r w:rsidR="00CA6DEA" w:rsidRPr="00300A34">
        <w:rPr>
          <w:rFonts w:hint="eastAsia"/>
        </w:rPr>
        <w:t>前</w:t>
      </w:r>
      <w:r w:rsidRPr="00300A34">
        <w:rPr>
          <w:rFonts w:hint="eastAsia"/>
        </w:rPr>
        <w:t>簡報</w:t>
      </w:r>
      <w:r w:rsidR="00D96022" w:rsidRPr="00300A34">
        <w:rPr>
          <w:rFonts w:hint="eastAsia"/>
        </w:rPr>
        <w:t>原</w:t>
      </w:r>
      <w:r w:rsidRPr="00300A34">
        <w:rPr>
          <w:rFonts w:hint="eastAsia"/>
        </w:rPr>
        <w:t>稱</w:t>
      </w:r>
      <w:r w:rsidR="002E02F9" w:rsidRPr="00300A34">
        <w:rPr>
          <w:rFonts w:hint="eastAsia"/>
        </w:rPr>
        <w:t>「</w:t>
      </w:r>
      <w:r w:rsidRPr="00300A34">
        <w:rPr>
          <w:rFonts w:hint="eastAsia"/>
        </w:rPr>
        <w:t>廠商未</w:t>
      </w:r>
      <w:r w:rsidRPr="00300A34">
        <w:rPr>
          <w:rFonts w:hint="eastAsia"/>
        </w:rPr>
        <w:lastRenderedPageBreak/>
        <w:t>完成監視器檢修即發生事故：</w:t>
      </w:r>
      <w:r w:rsidRPr="00300A34">
        <w:rPr>
          <w:rFonts w:hint="eastAsia"/>
          <w:b/>
        </w:rPr>
        <w:t>龍井案場監視器主要用於事件</w:t>
      </w:r>
      <w:proofErr w:type="gramStart"/>
      <w:r w:rsidRPr="00300A34">
        <w:rPr>
          <w:rFonts w:hint="eastAsia"/>
          <w:b/>
        </w:rPr>
        <w:t>調閱用</w:t>
      </w:r>
      <w:proofErr w:type="gramEnd"/>
      <w:r w:rsidRPr="00300A34">
        <w:rPr>
          <w:rFonts w:hint="eastAsia"/>
          <w:b/>
        </w:rPr>
        <w:t>，非24小時中央監控方式運行。工研院曾於110年11月發現監視器異常</w:t>
      </w:r>
      <w:r w:rsidRPr="00300A34">
        <w:rPr>
          <w:rFonts w:hint="eastAsia"/>
        </w:rPr>
        <w:t>，並通報廠商進行改善。廠商表示先進行電池模組維修，於系統完成</w:t>
      </w:r>
      <w:proofErr w:type="gramStart"/>
      <w:r w:rsidRPr="00300A34">
        <w:rPr>
          <w:rFonts w:hint="eastAsia"/>
        </w:rPr>
        <w:t>併</w:t>
      </w:r>
      <w:proofErr w:type="gramEnd"/>
      <w:r w:rsidRPr="00300A34">
        <w:rPr>
          <w:rFonts w:hint="eastAsia"/>
        </w:rPr>
        <w:t>網上線後即進行處理，但於111年3月30日完成系統檢修後，併網時即發生火災事故。</w:t>
      </w:r>
      <w:r w:rsidR="002E02F9" w:rsidRPr="00300A34">
        <w:rPr>
          <w:rFonts w:hint="eastAsia"/>
        </w:rPr>
        <w:t>」</w:t>
      </w:r>
      <w:r w:rsidR="00CA6DEA" w:rsidRPr="00300A34">
        <w:rPr>
          <w:rFonts w:hint="eastAsia"/>
        </w:rPr>
        <w:t>惟履</w:t>
      </w:r>
      <w:proofErr w:type="gramStart"/>
      <w:r w:rsidR="00CA6DEA" w:rsidRPr="00300A34">
        <w:rPr>
          <w:rFonts w:hint="eastAsia"/>
        </w:rPr>
        <w:t>勘</w:t>
      </w:r>
      <w:proofErr w:type="gramEnd"/>
      <w:r w:rsidR="00CA6DEA" w:rsidRPr="00300A34">
        <w:rPr>
          <w:rFonts w:hint="eastAsia"/>
        </w:rPr>
        <w:t>當日現場簡報則改稱「責成工研院</w:t>
      </w:r>
      <w:proofErr w:type="gramStart"/>
      <w:r w:rsidR="00CA6DEA" w:rsidRPr="00300A34">
        <w:rPr>
          <w:rFonts w:hint="eastAsia"/>
        </w:rPr>
        <w:t>強化運維管</w:t>
      </w:r>
      <w:proofErr w:type="gramEnd"/>
      <w:r w:rsidR="00CA6DEA" w:rsidRPr="00300A34">
        <w:rPr>
          <w:rFonts w:hint="eastAsia"/>
        </w:rPr>
        <w:t>理：</w:t>
      </w:r>
      <w:r w:rsidR="00CA6DEA" w:rsidRPr="00300A34">
        <w:rPr>
          <w:rFonts w:hint="eastAsia"/>
          <w:b/>
        </w:rPr>
        <w:t>工研院設置案場監視器可透過遠端方式進行不定時現場畫面檢視</w:t>
      </w:r>
      <w:r w:rsidR="00CA6DEA" w:rsidRPr="00300A34">
        <w:rPr>
          <w:rFonts w:hint="eastAsia"/>
        </w:rPr>
        <w:t>，</w:t>
      </w:r>
      <w:r w:rsidR="005A3E81" w:rsidRPr="00300A34">
        <w:rPr>
          <w:rFonts w:hint="eastAsia"/>
        </w:rPr>
        <w:t>由於遠端監控畫面能正常觀看，加上2022年3月30日事故前，由於正值廠商進場維修</w:t>
      </w:r>
      <w:proofErr w:type="gramStart"/>
      <w:r w:rsidR="005A3E81" w:rsidRPr="00300A34">
        <w:rPr>
          <w:rFonts w:hint="eastAsia"/>
        </w:rPr>
        <w:t>期間，</w:t>
      </w:r>
      <w:proofErr w:type="gramEnd"/>
      <w:r w:rsidR="005A3E81" w:rsidRPr="00300A34">
        <w:rPr>
          <w:rFonts w:hint="eastAsia"/>
        </w:rPr>
        <w:t>工研院皆派員一同進場，因此期間並未調閱相關影片，致使未能即時發現監視畫面無法正常錄製情形。後續為強化案</w:t>
      </w:r>
      <w:proofErr w:type="gramStart"/>
      <w:r w:rsidR="005A3E81" w:rsidRPr="00300A34">
        <w:rPr>
          <w:rFonts w:hint="eastAsia"/>
        </w:rPr>
        <w:t>場運維管理</w:t>
      </w:r>
      <w:proofErr w:type="gramEnd"/>
      <w:r w:rsidR="005A3E81" w:rsidRPr="00300A34">
        <w:rPr>
          <w:rFonts w:hint="eastAsia"/>
        </w:rPr>
        <w:t>，</w:t>
      </w:r>
      <w:proofErr w:type="gramStart"/>
      <w:r w:rsidR="005A3E81" w:rsidRPr="00300A34">
        <w:rPr>
          <w:rFonts w:hint="eastAsia"/>
        </w:rPr>
        <w:t>本署</w:t>
      </w:r>
      <w:proofErr w:type="gramEnd"/>
      <w:r w:rsidR="005A3E81" w:rsidRPr="00300A34">
        <w:rPr>
          <w:rFonts w:hint="eastAsia"/>
        </w:rPr>
        <w:t>已責成工研院加強其餘場域檢測項目，工研院目前已定期(兩周)進行錄影檔案檢視納入。</w:t>
      </w:r>
      <w:r w:rsidR="00CA6DEA" w:rsidRPr="00300A34">
        <w:rPr>
          <w:rFonts w:hint="eastAsia"/>
        </w:rPr>
        <w:t>」</w:t>
      </w:r>
      <w:r w:rsidR="003B5934" w:rsidRPr="00300A34">
        <w:rPr>
          <w:rFonts w:hint="eastAsia"/>
        </w:rPr>
        <w:t>等語</w:t>
      </w:r>
      <w:r w:rsidR="00F74A8B" w:rsidRPr="00300A34">
        <w:rPr>
          <w:rFonts w:hint="eastAsia"/>
        </w:rPr>
        <w:t>。</w:t>
      </w:r>
      <w:r w:rsidR="00D96022" w:rsidRPr="00300A34">
        <w:rPr>
          <w:rFonts w:hint="eastAsia"/>
        </w:rPr>
        <w:t>要言之，</w:t>
      </w:r>
      <w:r w:rsidR="005C0B48" w:rsidRPr="00300A34">
        <w:rPr>
          <w:rFonts w:hint="eastAsia"/>
          <w:b/>
        </w:rPr>
        <w:t>龍井案場監視器畫面，</w:t>
      </w:r>
      <w:r w:rsidR="00D1186D" w:rsidRPr="00300A34">
        <w:rPr>
          <w:rFonts w:hint="eastAsia"/>
          <w:b/>
        </w:rPr>
        <w:t>工研院可遠端檢視，110年11月</w:t>
      </w:r>
      <w:r w:rsidR="00873A18" w:rsidRPr="00300A34">
        <w:rPr>
          <w:rFonts w:hint="eastAsia"/>
          <w:b/>
        </w:rPr>
        <w:t>雖發現異常，通報廠商進行維修，然依</w:t>
      </w:r>
      <w:r w:rsidR="005C0B48" w:rsidRPr="00300A34">
        <w:rPr>
          <w:rFonts w:hint="eastAsia"/>
          <w:b/>
        </w:rPr>
        <w:t>火災鑑定報告</w:t>
      </w:r>
      <w:r w:rsidR="00873A18" w:rsidRPr="00300A34">
        <w:rPr>
          <w:rFonts w:hint="eastAsia"/>
          <w:b/>
        </w:rPr>
        <w:t>圖</w:t>
      </w:r>
      <w:r w:rsidR="00C33068">
        <w:rPr>
          <w:b/>
        </w:rPr>
        <w:t>41</w:t>
      </w:r>
      <w:r w:rsidR="00873A18" w:rsidRPr="00300A34">
        <w:rPr>
          <w:rFonts w:hint="eastAsia"/>
          <w:b/>
        </w:rPr>
        <w:t>，縱最後錄製時間為111年2月11日，</w:t>
      </w:r>
      <w:r w:rsidR="005C0B48" w:rsidRPr="00300A34">
        <w:rPr>
          <w:rFonts w:hint="eastAsia"/>
          <w:b/>
        </w:rPr>
        <w:t>部分監視器在此之前早已故障，</w:t>
      </w:r>
      <w:r w:rsidR="00873A18" w:rsidRPr="00300A34">
        <w:rPr>
          <w:rFonts w:hint="eastAsia"/>
          <w:b/>
        </w:rPr>
        <w:t>足證監視器</w:t>
      </w:r>
      <w:r w:rsidR="00BD7954" w:rsidRPr="00300A34">
        <w:rPr>
          <w:rFonts w:hint="eastAsia"/>
          <w:b/>
        </w:rPr>
        <w:t>系統</w:t>
      </w:r>
      <w:r w:rsidR="00873A18" w:rsidRPr="00300A34">
        <w:rPr>
          <w:rFonts w:hint="eastAsia"/>
          <w:b/>
        </w:rPr>
        <w:t>迄火災發生日仍未修復</w:t>
      </w:r>
      <w:r w:rsidR="00D1186D" w:rsidRPr="00300A34">
        <w:rPr>
          <w:rFonts w:hint="eastAsia"/>
          <w:b/>
        </w:rPr>
        <w:t>。</w:t>
      </w:r>
    </w:p>
    <w:p w:rsidR="00177C4D" w:rsidRPr="00300A34" w:rsidRDefault="00177C4D" w:rsidP="00177C4D">
      <w:pPr>
        <w:ind w:leftChars="400" w:left="1361"/>
      </w:pPr>
      <w:r w:rsidRPr="00300A34">
        <w:rPr>
          <w:noProof/>
        </w:rPr>
        <w:lastRenderedPageBreak/>
        <w:drawing>
          <wp:inline distT="0" distB="0" distL="0" distR="0" wp14:anchorId="11D7862F" wp14:editId="14436C1A">
            <wp:extent cx="5134610" cy="351281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CD801.tmp"/>
                    <pic:cNvPicPr/>
                  </pic:nvPicPr>
                  <pic:blipFill>
                    <a:blip r:embed="rId15">
                      <a:extLst>
                        <a:ext uri="{28A0092B-C50C-407E-A947-70E740481C1C}">
                          <a14:useLocalDpi xmlns:a14="http://schemas.microsoft.com/office/drawing/2010/main" val="0"/>
                        </a:ext>
                      </a:extLst>
                    </a:blip>
                    <a:stretch>
                      <a:fillRect/>
                    </a:stretch>
                  </pic:blipFill>
                  <pic:spPr>
                    <a:xfrm>
                      <a:off x="0" y="0"/>
                      <a:ext cx="5134610" cy="3512813"/>
                    </a:xfrm>
                    <a:prstGeom prst="rect">
                      <a:avLst/>
                    </a:prstGeom>
                  </pic:spPr>
                </pic:pic>
              </a:graphicData>
            </a:graphic>
          </wp:inline>
        </w:drawing>
      </w:r>
    </w:p>
    <w:p w:rsidR="00177C4D" w:rsidRPr="00300A34" w:rsidRDefault="00177C4D" w:rsidP="007A68B7">
      <w:pPr>
        <w:pStyle w:val="a1"/>
      </w:pPr>
      <w:bookmarkStart w:id="77" w:name="_Toc172551842"/>
      <w:r w:rsidRPr="00300A34">
        <w:rPr>
          <w:rFonts w:hint="eastAsia"/>
        </w:rPr>
        <w:t>龍井案場監視器最後錄製時間111年2月11日</w:t>
      </w:r>
      <w:bookmarkEnd w:id="77"/>
    </w:p>
    <w:p w:rsidR="00177C4D" w:rsidRPr="00300A34" w:rsidRDefault="00177C4D" w:rsidP="00177C4D">
      <w:pPr>
        <w:pStyle w:val="3"/>
      </w:pPr>
      <w:r w:rsidRPr="00300A34">
        <w:rPr>
          <w:rFonts w:hint="eastAsia"/>
        </w:rPr>
        <w:t>為</w:t>
      </w:r>
      <w:proofErr w:type="gramStart"/>
      <w:r w:rsidRPr="00300A34">
        <w:rPr>
          <w:rFonts w:hint="eastAsia"/>
        </w:rPr>
        <w:t>釐</w:t>
      </w:r>
      <w:proofErr w:type="gramEnd"/>
      <w:r w:rsidR="00E91114" w:rsidRPr="00300A34">
        <w:rPr>
          <w:rFonts w:hint="eastAsia"/>
        </w:rPr>
        <w:t>清</w:t>
      </w:r>
      <w:r w:rsidR="00E91114" w:rsidRPr="00300A34">
        <w:rPr>
          <w:rFonts w:ascii="MS Mincho" w:eastAsia="MS Mincho" w:hAnsi="MS Mincho" w:hint="eastAsia"/>
        </w:rPr>
        <w:t>113</w:t>
      </w:r>
      <w:r w:rsidR="00E91114" w:rsidRPr="00300A34">
        <w:rPr>
          <w:rFonts w:hint="eastAsia"/>
        </w:rPr>
        <w:t>年2月17日履勘前</w:t>
      </w:r>
      <w:r w:rsidRPr="00300A34">
        <w:rPr>
          <w:rFonts w:hint="eastAsia"/>
        </w:rPr>
        <w:t>能源署</w:t>
      </w:r>
      <w:r w:rsidR="00E91114" w:rsidRPr="00300A34">
        <w:rPr>
          <w:rFonts w:hint="eastAsia"/>
        </w:rPr>
        <w:t>簡報</w:t>
      </w:r>
      <w:r w:rsidRPr="00300A34">
        <w:rPr>
          <w:rFonts w:hint="eastAsia"/>
        </w:rPr>
        <w:t>所稱</w:t>
      </w:r>
      <w:r w:rsidR="002E02F9" w:rsidRPr="00300A34">
        <w:rPr>
          <w:rFonts w:hint="eastAsia"/>
        </w:rPr>
        <w:t>「</w:t>
      </w:r>
      <w:r w:rsidRPr="00300A34">
        <w:rPr>
          <w:rFonts w:hint="eastAsia"/>
          <w:b/>
        </w:rPr>
        <w:t>龍井案場監視器主要用於事件</w:t>
      </w:r>
      <w:proofErr w:type="gramStart"/>
      <w:r w:rsidRPr="00300A34">
        <w:rPr>
          <w:rFonts w:hint="eastAsia"/>
          <w:b/>
        </w:rPr>
        <w:t>調閱</w:t>
      </w:r>
      <w:proofErr w:type="gramEnd"/>
      <w:r w:rsidRPr="00300A34">
        <w:rPr>
          <w:rFonts w:hint="eastAsia"/>
          <w:b/>
        </w:rPr>
        <w:t>用，非24小時中央監控方式運行</w:t>
      </w:r>
      <w:r w:rsidR="002E02F9" w:rsidRPr="00300A34">
        <w:rPr>
          <w:rFonts w:hint="eastAsia"/>
        </w:rPr>
        <w:t>」</w:t>
      </w:r>
      <w:r w:rsidRPr="00300A34">
        <w:rPr>
          <w:rFonts w:hint="eastAsia"/>
        </w:rPr>
        <w:t>之真義，</w:t>
      </w:r>
      <w:proofErr w:type="gramStart"/>
      <w:r w:rsidRPr="00300A34">
        <w:rPr>
          <w:rFonts w:hint="eastAsia"/>
        </w:rPr>
        <w:t>本院續</w:t>
      </w:r>
      <w:proofErr w:type="gramEnd"/>
      <w:r w:rsidRPr="00300A34">
        <w:rPr>
          <w:rFonts w:hint="eastAsia"/>
        </w:rPr>
        <w:t>請經濟部說明停止錄製</w:t>
      </w:r>
      <w:r w:rsidR="00FD1387" w:rsidRPr="00300A34">
        <w:rPr>
          <w:rFonts w:hint="eastAsia"/>
        </w:rPr>
        <w:t>為何是111年2月11日</w:t>
      </w:r>
      <w:r w:rsidRPr="00300A34">
        <w:rPr>
          <w:rFonts w:hint="eastAsia"/>
        </w:rPr>
        <w:t>，該部113年4月24日函改稱</w:t>
      </w:r>
      <w:r w:rsidR="002E02F9" w:rsidRPr="00300A34">
        <w:rPr>
          <w:rFonts w:hint="eastAsia"/>
        </w:rPr>
        <w:t>「</w:t>
      </w:r>
      <w:r w:rsidRPr="00300A34">
        <w:rPr>
          <w:rFonts w:hint="eastAsia"/>
        </w:rPr>
        <w:t>案場設置之監視器為24小時</w:t>
      </w:r>
      <w:r w:rsidRPr="00300A34">
        <w:rPr>
          <w:rFonts w:hint="eastAsia"/>
          <w:b/>
        </w:rPr>
        <w:t>連續錄製</w:t>
      </w:r>
      <w:r w:rsidR="002E02F9" w:rsidRPr="00300A34">
        <w:rPr>
          <w:rFonts w:hint="eastAsia"/>
        </w:rPr>
        <w:t>」</w:t>
      </w:r>
      <w:r w:rsidRPr="00300A34">
        <w:rPr>
          <w:rFonts w:hint="eastAsia"/>
        </w:rPr>
        <w:t>。另</w:t>
      </w:r>
      <w:r w:rsidR="00E91114" w:rsidRPr="00300A34">
        <w:rPr>
          <w:rFonts w:hint="eastAsia"/>
        </w:rPr>
        <w:t>依</w:t>
      </w:r>
      <w:r w:rsidR="00394B3F" w:rsidRPr="00300A34">
        <w:rPr>
          <w:rFonts w:hint="eastAsia"/>
        </w:rPr>
        <w:t>能源署履</w:t>
      </w:r>
      <w:proofErr w:type="gramStart"/>
      <w:r w:rsidR="00394B3F" w:rsidRPr="00300A34">
        <w:rPr>
          <w:rFonts w:hint="eastAsia"/>
        </w:rPr>
        <w:t>勘</w:t>
      </w:r>
      <w:proofErr w:type="gramEnd"/>
      <w:r w:rsidR="00394B3F" w:rsidRPr="00300A34">
        <w:rPr>
          <w:rFonts w:hint="eastAsia"/>
        </w:rPr>
        <w:t>前</w:t>
      </w:r>
      <w:r w:rsidRPr="00300A34">
        <w:rPr>
          <w:rFonts w:hint="eastAsia"/>
        </w:rPr>
        <w:t>簡報</w:t>
      </w:r>
      <w:r w:rsidR="00394B3F" w:rsidRPr="00300A34">
        <w:rPr>
          <w:rFonts w:hint="eastAsia"/>
        </w:rPr>
        <w:t>：</w:t>
      </w:r>
      <w:r w:rsidRPr="00300A34">
        <w:rPr>
          <w:rFonts w:hint="eastAsia"/>
        </w:rPr>
        <w:t>「工研院曾於110年11月發現監視器異常，並通報廠商進行改善。廠商表示先進行電池模組維修，於系統完成</w:t>
      </w:r>
      <w:proofErr w:type="gramStart"/>
      <w:r w:rsidRPr="00300A34">
        <w:rPr>
          <w:rFonts w:hint="eastAsia"/>
        </w:rPr>
        <w:t>併</w:t>
      </w:r>
      <w:proofErr w:type="gramEnd"/>
      <w:r w:rsidRPr="00300A34">
        <w:rPr>
          <w:rFonts w:hint="eastAsia"/>
        </w:rPr>
        <w:t>網上線即進行處理，但於111年3月30日完成系統檢修後，併網時即發生火災事故。」等語，可知電池模組故障</w:t>
      </w:r>
      <w:r w:rsidR="00A96FBD" w:rsidRPr="00300A34">
        <w:rPr>
          <w:rFonts w:hint="eastAsia"/>
        </w:rPr>
        <w:t>自110年11月即故障，迄111年3月30日，故障期間</w:t>
      </w:r>
      <w:r w:rsidRPr="00300A34">
        <w:rPr>
          <w:rFonts w:hint="eastAsia"/>
        </w:rPr>
        <w:t>長達4個月</w:t>
      </w:r>
      <w:r w:rsidR="00FD1387" w:rsidRPr="00300A34">
        <w:rPr>
          <w:rFonts w:hint="eastAsia"/>
        </w:rPr>
        <w:t>。</w:t>
      </w:r>
      <w:r w:rsidR="00E91114" w:rsidRPr="00300A34">
        <w:rPr>
          <w:rFonts w:hint="eastAsia"/>
        </w:rPr>
        <w:t>又</w:t>
      </w:r>
      <w:r w:rsidR="00FD1387" w:rsidRPr="00300A34">
        <w:rPr>
          <w:rFonts w:hint="eastAsia"/>
        </w:rPr>
        <w:t>，有關</w:t>
      </w:r>
      <w:r w:rsidR="00A96FBD" w:rsidRPr="00300A34">
        <w:rPr>
          <w:rFonts w:hint="eastAsia"/>
        </w:rPr>
        <w:t>長期故障情形是否</w:t>
      </w:r>
      <w:r w:rsidRPr="00300A34">
        <w:rPr>
          <w:rFonts w:hint="eastAsia"/>
        </w:rPr>
        <w:t>符合前揭採購規範書十、3及採購契約第14條規定，並依約</w:t>
      </w:r>
      <w:proofErr w:type="gramStart"/>
      <w:r w:rsidRPr="00300A34">
        <w:rPr>
          <w:rFonts w:hint="eastAsia"/>
        </w:rPr>
        <w:t>扣減保固</w:t>
      </w:r>
      <w:proofErr w:type="gramEnd"/>
      <w:r w:rsidRPr="00300A34">
        <w:rPr>
          <w:rFonts w:hint="eastAsia"/>
        </w:rPr>
        <w:t>保證金？經濟部113年4月24日函稱</w:t>
      </w:r>
      <w:r w:rsidR="002E02F9" w:rsidRPr="00300A34">
        <w:rPr>
          <w:rFonts w:hint="eastAsia"/>
        </w:rPr>
        <w:t>「</w:t>
      </w:r>
      <w:bookmarkStart w:id="78" w:name="_Hlk172275268"/>
      <w:r w:rsidRPr="00300A34">
        <w:rPr>
          <w:rFonts w:hint="eastAsia"/>
        </w:rPr>
        <w:t>工研院依採購規範於110年11月10日通知廠商監視器異常</w:t>
      </w:r>
      <w:bookmarkEnd w:id="78"/>
      <w:r w:rsidRPr="00300A34">
        <w:rPr>
          <w:rFonts w:hint="eastAsia"/>
        </w:rPr>
        <w:t>，因當天廠商</w:t>
      </w:r>
      <w:proofErr w:type="gramStart"/>
      <w:r w:rsidRPr="00300A34">
        <w:rPr>
          <w:rFonts w:hint="eastAsia"/>
        </w:rPr>
        <w:lastRenderedPageBreak/>
        <w:t>亦在場</w:t>
      </w:r>
      <w:proofErr w:type="gramEnd"/>
      <w:r w:rsidRPr="00300A34">
        <w:rPr>
          <w:rFonts w:hint="eastAsia"/>
        </w:rPr>
        <w:t>，隨即進行初步檢查，符合24小時內到場規範。</w:t>
      </w:r>
      <w:proofErr w:type="gramStart"/>
      <w:r w:rsidRPr="00300A34">
        <w:rPr>
          <w:rFonts w:hint="eastAsia"/>
        </w:rPr>
        <w:t>惟適逢</w:t>
      </w:r>
      <w:proofErr w:type="gramEnd"/>
      <w:r w:rsidRPr="00300A34">
        <w:rPr>
          <w:rFonts w:hint="eastAsia"/>
        </w:rPr>
        <w:t>電池模組維修作業，因涉及系統操作安全，故廠商表示待電池模組維修後，再進行監視器維修。</w:t>
      </w:r>
      <w:r w:rsidR="002E02F9" w:rsidRPr="00300A34">
        <w:rPr>
          <w:rFonts w:hint="eastAsia"/>
        </w:rPr>
        <w:t>」</w:t>
      </w:r>
      <w:r w:rsidR="00A96FBD" w:rsidRPr="00300A34">
        <w:rPr>
          <w:rFonts w:hint="eastAsia"/>
        </w:rPr>
        <w:t>云云</w:t>
      </w:r>
      <w:r w:rsidRPr="00300A34">
        <w:rPr>
          <w:rFonts w:hint="eastAsia"/>
        </w:rPr>
        <w:t>，雖符合通知後24小時到場規範，惟亦自曝電池模組</w:t>
      </w:r>
      <w:r w:rsidR="00965FE2" w:rsidRPr="00300A34">
        <w:rPr>
          <w:rFonts w:hint="eastAsia"/>
        </w:rPr>
        <w:t>在</w:t>
      </w:r>
      <w:r w:rsidRPr="00300A34">
        <w:rPr>
          <w:rFonts w:hint="eastAsia"/>
        </w:rPr>
        <w:t>110年11月10日</w:t>
      </w:r>
      <w:r w:rsidR="00965FE2" w:rsidRPr="00300A34">
        <w:rPr>
          <w:rFonts w:hint="eastAsia"/>
        </w:rPr>
        <w:t>之前</w:t>
      </w:r>
      <w:r w:rsidRPr="00300A34">
        <w:rPr>
          <w:rFonts w:hint="eastAsia"/>
        </w:rPr>
        <w:t>即已故障(距111年3月30發生火災約</w:t>
      </w:r>
      <w:r w:rsidR="005C0B48" w:rsidRPr="00300A34">
        <w:rPr>
          <w:rFonts w:hint="eastAsia"/>
        </w:rPr>
        <w:t>4個半</w:t>
      </w:r>
      <w:r w:rsidRPr="00300A34">
        <w:rPr>
          <w:rFonts w:hint="eastAsia"/>
        </w:rPr>
        <w:t>個月)，顯見工研院受託執行示範驗證計畫，未盡善良管理人之責，能源署亦未盡督導之責。</w:t>
      </w:r>
    </w:p>
    <w:p w:rsidR="00177C4D" w:rsidRPr="00300A34" w:rsidRDefault="00177C4D" w:rsidP="00177C4D">
      <w:pPr>
        <w:pStyle w:val="3"/>
      </w:pPr>
      <w:r w:rsidRPr="00300A34">
        <w:rPr>
          <w:rFonts w:hint="eastAsia"/>
        </w:rPr>
        <w:t>綜上，龍井案場監視器系統係24小時連續錄製</w:t>
      </w:r>
      <w:r w:rsidR="009C1D42" w:rsidRPr="00300A34">
        <w:rPr>
          <w:rFonts w:hint="eastAsia"/>
        </w:rPr>
        <w:t>，</w:t>
      </w:r>
      <w:r w:rsidR="00E91114" w:rsidRPr="00300A34">
        <w:rPr>
          <w:rFonts w:hint="eastAsia"/>
        </w:rPr>
        <w:t>至少保存1周，工研院可遠端進行畫面檢視，</w:t>
      </w:r>
      <w:r w:rsidRPr="00300A34">
        <w:rPr>
          <w:rFonts w:hint="eastAsia"/>
        </w:rPr>
        <w:t>依</w:t>
      </w:r>
      <w:r w:rsidR="00A9489E" w:rsidRPr="00300A34">
        <w:rPr>
          <w:rFonts w:hint="eastAsia"/>
        </w:rPr>
        <w:t>採購規範書及</w:t>
      </w:r>
      <w:r w:rsidRPr="00300A34">
        <w:rPr>
          <w:rFonts w:hint="eastAsia"/>
        </w:rPr>
        <w:t>契約保固條款，</w:t>
      </w:r>
      <w:r w:rsidR="00A9489E" w:rsidRPr="00300A34">
        <w:rPr>
          <w:rFonts w:hint="eastAsia"/>
        </w:rPr>
        <w:t>系統若損壞，廠商須於24小時內到場並於</w:t>
      </w:r>
      <w:r w:rsidRPr="00300A34">
        <w:rPr>
          <w:rFonts w:hint="eastAsia"/>
        </w:rPr>
        <w:t>72小時內完修，然111年3月30日火災發生前，</w:t>
      </w:r>
      <w:r w:rsidR="009C1D42" w:rsidRPr="00300A34">
        <w:rPr>
          <w:rFonts w:hint="eastAsia"/>
        </w:rPr>
        <w:t>工研院於110年11月10日前即已發現故障，並通知廠商到場維修，廠商以優先維修電池系統為由，迄火災發生前，監視器與電池系統均未完修，</w:t>
      </w:r>
      <w:r w:rsidRPr="00300A34">
        <w:rPr>
          <w:rFonts w:hint="eastAsia"/>
        </w:rPr>
        <w:t>故障期長達4個</w:t>
      </w:r>
      <w:r w:rsidR="009C1D42" w:rsidRPr="00300A34">
        <w:rPr>
          <w:rFonts w:hint="eastAsia"/>
        </w:rPr>
        <w:t>多</w:t>
      </w:r>
      <w:r w:rsidRPr="00300A34">
        <w:rPr>
          <w:rFonts w:hint="eastAsia"/>
        </w:rPr>
        <w:t>月，</w:t>
      </w:r>
      <w:r w:rsidR="00A9489E" w:rsidRPr="00300A34">
        <w:rPr>
          <w:rFonts w:hint="eastAsia"/>
        </w:rPr>
        <w:t>顯見能源署未督促</w:t>
      </w:r>
      <w:r w:rsidRPr="00300A34">
        <w:rPr>
          <w:rFonts w:hint="eastAsia"/>
        </w:rPr>
        <w:t>工研院</w:t>
      </w:r>
      <w:r w:rsidR="00A9489E" w:rsidRPr="00300A34">
        <w:rPr>
          <w:rFonts w:hint="eastAsia"/>
        </w:rPr>
        <w:t>克盡善</w:t>
      </w:r>
      <w:r w:rsidRPr="00300A34">
        <w:rPr>
          <w:rFonts w:hint="eastAsia"/>
        </w:rPr>
        <w:t>良管理人之責，核有疏失。</w:t>
      </w:r>
    </w:p>
    <w:p w:rsidR="00B013A3" w:rsidRPr="00300A34" w:rsidRDefault="00C5369E" w:rsidP="00B013A3">
      <w:pPr>
        <w:pStyle w:val="2"/>
        <w:rPr>
          <w:b/>
        </w:rPr>
      </w:pPr>
      <w:bookmarkStart w:id="79" w:name="_Toc172551625"/>
      <w:r w:rsidRPr="00300A34">
        <w:rPr>
          <w:rFonts w:hint="eastAsia"/>
          <w:b/>
        </w:rPr>
        <w:t>台電公司自建儲能案場，其招標規範對儲能系統重要組件均要求通過相關國際規範之認證，以確保設備品質，然</w:t>
      </w:r>
      <w:r w:rsidR="00B013A3" w:rsidRPr="00300A34">
        <w:rPr>
          <w:rFonts w:hint="eastAsia"/>
          <w:b/>
        </w:rPr>
        <w:t>能源署委託工研院執行「儲能系統設備技術驗證計畫」，其採購規範書就主要組成，如電池模組、電池管理系統、電池櫃、功率調節器等，僅擬訂功能性規範，並未要求應符合</w:t>
      </w:r>
      <w:r w:rsidRPr="00300A34">
        <w:rPr>
          <w:rFonts w:hint="eastAsia"/>
          <w:b/>
        </w:rPr>
        <w:t>有關</w:t>
      </w:r>
      <w:r w:rsidR="00B013A3" w:rsidRPr="00300A34">
        <w:rPr>
          <w:rFonts w:hint="eastAsia"/>
          <w:b/>
        </w:rPr>
        <w:t>國際或國內規範，</w:t>
      </w:r>
      <w:r w:rsidRPr="00300A34">
        <w:rPr>
          <w:rFonts w:hint="eastAsia"/>
          <w:b/>
        </w:rPr>
        <w:t>致未</w:t>
      </w:r>
      <w:r w:rsidR="00B013A3" w:rsidRPr="00300A34">
        <w:rPr>
          <w:rFonts w:hint="eastAsia"/>
          <w:b/>
        </w:rPr>
        <w:t>克盡設備把關之責，且所建6個儲能案場，每個案場建置期間僅1年，廠商根本不可能取得國際規範之認證，</w:t>
      </w:r>
      <w:proofErr w:type="gramStart"/>
      <w:r w:rsidR="00B013A3" w:rsidRPr="00300A34">
        <w:rPr>
          <w:rFonts w:hint="eastAsia"/>
          <w:b/>
        </w:rPr>
        <w:t>埋下案內</w:t>
      </w:r>
      <w:proofErr w:type="gramEnd"/>
      <w:r w:rsidR="00B013A3" w:rsidRPr="00300A34">
        <w:rPr>
          <w:rFonts w:hint="eastAsia"/>
          <w:b/>
        </w:rPr>
        <w:t>建置儲能案場妥善率低落之</w:t>
      </w:r>
      <w:r w:rsidR="007C62FF" w:rsidRPr="00300A34">
        <w:rPr>
          <w:rFonts w:hint="eastAsia"/>
          <w:b/>
        </w:rPr>
        <w:t>肇因</w:t>
      </w:r>
      <w:r w:rsidR="00B013A3" w:rsidRPr="00300A34">
        <w:rPr>
          <w:rFonts w:hint="eastAsia"/>
          <w:b/>
        </w:rPr>
        <w:t>，核有疏失。</w:t>
      </w:r>
      <w:bookmarkEnd w:id="79"/>
    </w:p>
    <w:p w:rsidR="00B013A3" w:rsidRPr="00300A34" w:rsidRDefault="00B013A3" w:rsidP="00B013A3">
      <w:pPr>
        <w:pStyle w:val="3"/>
      </w:pPr>
      <w:r w:rsidRPr="00300A34">
        <w:rPr>
          <w:rFonts w:hint="eastAsia"/>
        </w:rPr>
        <w:t>查工研院「電池系統委託建置及</w:t>
      </w:r>
      <w:proofErr w:type="gramStart"/>
      <w:r w:rsidRPr="00300A34">
        <w:rPr>
          <w:rFonts w:hint="eastAsia"/>
        </w:rPr>
        <w:t>併</w:t>
      </w:r>
      <w:proofErr w:type="gramEnd"/>
      <w:r w:rsidRPr="00300A34">
        <w:rPr>
          <w:rFonts w:hint="eastAsia"/>
        </w:rPr>
        <w:t>網功能驗證系統建置」採購規範書，電池系統由電池組及電池管理系統、併網設施及配電控制盤、併網功能驗證系統等所組成。其中電池組及電池管理系統、</w:t>
      </w:r>
      <w:proofErr w:type="gramStart"/>
      <w:r w:rsidRPr="00300A34">
        <w:rPr>
          <w:rFonts w:hint="eastAsia"/>
        </w:rPr>
        <w:t>併</w:t>
      </w:r>
      <w:proofErr w:type="gramEnd"/>
      <w:r w:rsidRPr="00300A34">
        <w:rPr>
          <w:rFonts w:hint="eastAsia"/>
        </w:rPr>
        <w:t>網設施</w:t>
      </w:r>
      <w:r w:rsidRPr="00300A34">
        <w:rPr>
          <w:rFonts w:hint="eastAsia"/>
        </w:rPr>
        <w:lastRenderedPageBreak/>
        <w:t>及配電控制盤之規範如下：</w:t>
      </w:r>
    </w:p>
    <w:p w:rsidR="00B013A3" w:rsidRPr="00300A34" w:rsidRDefault="00B013A3" w:rsidP="00B013A3">
      <w:pPr>
        <w:pStyle w:val="4"/>
      </w:pPr>
      <w:r w:rsidRPr="00300A34">
        <w:rPr>
          <w:rFonts w:hint="eastAsia"/>
        </w:rPr>
        <w:t>電池組及電池管理系統：</w:t>
      </w:r>
    </w:p>
    <w:p w:rsidR="00B013A3" w:rsidRPr="00300A34" w:rsidRDefault="00B013A3" w:rsidP="00B013A3">
      <w:pPr>
        <w:pStyle w:val="21"/>
        <w:ind w:leftChars="400" w:left="1361" w:firstLine="680"/>
      </w:pPr>
      <w:r w:rsidRPr="00300A34">
        <w:rPr>
          <w:rFonts w:hint="eastAsia"/>
        </w:rPr>
        <w:t>由電池模組串並聯組成，而電池模組由單電池串並聯組成，並需附有電池管理系統以及其他安全保護設備，相關規範如下：</w:t>
      </w:r>
    </w:p>
    <w:p w:rsidR="00B013A3" w:rsidRPr="00300A34" w:rsidRDefault="00B013A3" w:rsidP="00B013A3">
      <w:pPr>
        <w:pStyle w:val="5"/>
      </w:pPr>
      <w:r w:rsidRPr="00300A34">
        <w:rPr>
          <w:rFonts w:hint="eastAsia"/>
        </w:rPr>
        <w:t>單電池：</w:t>
      </w:r>
    </w:p>
    <w:p w:rsidR="00B013A3" w:rsidRPr="00300A34" w:rsidRDefault="00B013A3" w:rsidP="00B013A3">
      <w:pPr>
        <w:pStyle w:val="6"/>
      </w:pPr>
      <w:r w:rsidRPr="00300A34">
        <w:rPr>
          <w:rFonts w:hint="eastAsia"/>
        </w:rPr>
        <w:t>若投標廠商</w:t>
      </w:r>
      <w:proofErr w:type="gramStart"/>
      <w:r w:rsidRPr="00300A34">
        <w:rPr>
          <w:rFonts w:hint="eastAsia"/>
        </w:rPr>
        <w:t>採</w:t>
      </w:r>
      <w:proofErr w:type="gramEnd"/>
      <w:r w:rsidRPr="00300A34">
        <w:rPr>
          <w:rFonts w:hint="eastAsia"/>
        </w:rPr>
        <w:t>鋰電池，則需通過UN38.3，另外投標廠商若有通過其他國際性認證準或規範(如UL</w:t>
      </w:r>
      <w:r w:rsidR="00D14207" w:rsidRPr="00300A34">
        <w:rPr>
          <w:rFonts w:hint="eastAsia"/>
        </w:rPr>
        <w:t xml:space="preserve"> </w:t>
      </w:r>
      <w:r w:rsidRPr="00300A34">
        <w:rPr>
          <w:rFonts w:hint="eastAsia"/>
        </w:rPr>
        <w:t>1642、UL</w:t>
      </w:r>
      <w:r w:rsidR="00D14207" w:rsidRPr="00300A34">
        <w:rPr>
          <w:rFonts w:hint="eastAsia"/>
        </w:rPr>
        <w:t xml:space="preserve"> </w:t>
      </w:r>
      <w:r w:rsidRPr="00300A34">
        <w:rPr>
          <w:rFonts w:hint="eastAsia"/>
        </w:rPr>
        <w:t>2054、IEC</w:t>
      </w:r>
      <w:r w:rsidR="00D14207" w:rsidRPr="00300A34">
        <w:rPr>
          <w:rFonts w:hint="eastAsia"/>
        </w:rPr>
        <w:t xml:space="preserve"> </w:t>
      </w:r>
      <w:r w:rsidRPr="00300A34">
        <w:rPr>
          <w:rFonts w:hint="eastAsia"/>
        </w:rPr>
        <w:t>62133、IEC</w:t>
      </w:r>
      <w:r w:rsidR="00D14207" w:rsidRPr="00300A34">
        <w:rPr>
          <w:rFonts w:hint="eastAsia"/>
        </w:rPr>
        <w:t xml:space="preserve"> </w:t>
      </w:r>
      <w:r w:rsidRPr="00300A34">
        <w:rPr>
          <w:rFonts w:hint="eastAsia"/>
        </w:rPr>
        <w:t>62619、或其他同等級之規範)，亦請提出第三方認證證書。</w:t>
      </w:r>
    </w:p>
    <w:p w:rsidR="00B013A3" w:rsidRPr="00300A34" w:rsidRDefault="00B013A3" w:rsidP="00B013A3">
      <w:pPr>
        <w:pStyle w:val="6"/>
      </w:pPr>
      <w:r w:rsidRPr="00300A34">
        <w:rPr>
          <w:rFonts w:hint="eastAsia"/>
        </w:rPr>
        <w:t>單電池以國產品(生產及組裝皆於台灣)為優先，須提出材料來源及生產證明(批號、生產表單等，並須</w:t>
      </w:r>
      <w:proofErr w:type="gramStart"/>
      <w:r w:rsidRPr="00300A34">
        <w:rPr>
          <w:rFonts w:hint="eastAsia"/>
        </w:rPr>
        <w:t>配合廠驗</w:t>
      </w:r>
      <w:proofErr w:type="gramEnd"/>
      <w:r w:rsidRPr="00300A34">
        <w:rPr>
          <w:rFonts w:hint="eastAsia"/>
        </w:rPr>
        <w:t>)。</w:t>
      </w:r>
    </w:p>
    <w:p w:rsidR="00B013A3" w:rsidRPr="00300A34" w:rsidRDefault="00B013A3" w:rsidP="00B013A3">
      <w:pPr>
        <w:pStyle w:val="5"/>
      </w:pPr>
      <w:r w:rsidRPr="00300A34">
        <w:rPr>
          <w:rFonts w:hint="eastAsia"/>
        </w:rPr>
        <w:t>最小單元電池模組：投標廠商須說明最小串並聯之單元架構(由幾組最小串並單元串並聯)，並附結構圖說明。</w:t>
      </w:r>
    </w:p>
    <w:p w:rsidR="00B013A3" w:rsidRPr="00300A34" w:rsidRDefault="00B013A3" w:rsidP="00B013A3">
      <w:pPr>
        <w:pStyle w:val="5"/>
      </w:pPr>
      <w:r w:rsidRPr="00300A34">
        <w:rPr>
          <w:rFonts w:hint="eastAsia"/>
        </w:rPr>
        <w:t>電池管理系統(BMS)：</w:t>
      </w:r>
    </w:p>
    <w:p w:rsidR="00B013A3" w:rsidRPr="00300A34" w:rsidRDefault="00B013A3" w:rsidP="00B013A3">
      <w:pPr>
        <w:pStyle w:val="6"/>
      </w:pPr>
      <w:r w:rsidRPr="00300A34">
        <w:rPr>
          <w:rFonts w:hint="eastAsia"/>
        </w:rPr>
        <w:t>電池模組需有電池管理系統</w:t>
      </w:r>
    </w:p>
    <w:p w:rsidR="00B013A3" w:rsidRPr="00300A34" w:rsidRDefault="00B013A3" w:rsidP="00B013A3">
      <w:pPr>
        <w:pStyle w:val="6"/>
      </w:pPr>
      <w:r w:rsidRPr="00300A34">
        <w:rPr>
          <w:rFonts w:hint="eastAsia"/>
        </w:rPr>
        <w:t>電池管理系統需有以下監控功能：</w:t>
      </w:r>
    </w:p>
    <w:p w:rsidR="00B013A3" w:rsidRPr="00300A34" w:rsidRDefault="00B013A3" w:rsidP="00B013A3">
      <w:pPr>
        <w:pStyle w:val="7"/>
      </w:pPr>
      <w:r w:rsidRPr="00300A34">
        <w:rPr>
          <w:rFonts w:hint="eastAsia"/>
        </w:rPr>
        <w:t>電池組溫度監控，至少監測到單電池或最小串並單元，須說明精確度。</w:t>
      </w:r>
    </w:p>
    <w:p w:rsidR="00B013A3" w:rsidRPr="00300A34" w:rsidRDefault="00B013A3" w:rsidP="00B013A3">
      <w:pPr>
        <w:pStyle w:val="7"/>
      </w:pPr>
      <w:r w:rsidRPr="00300A34">
        <w:rPr>
          <w:rFonts w:hint="eastAsia"/>
        </w:rPr>
        <w:t>電池組電壓監控，至少監測到單電池或最小串並單元，須說明精確度。</w:t>
      </w:r>
    </w:p>
    <w:p w:rsidR="00B013A3" w:rsidRPr="00300A34" w:rsidRDefault="00B013A3" w:rsidP="00B013A3">
      <w:pPr>
        <w:pStyle w:val="7"/>
      </w:pPr>
      <w:r w:rsidRPr="00300A34">
        <w:rPr>
          <w:rFonts w:hint="eastAsia"/>
        </w:rPr>
        <w:t>電池組電量狀態，電池健康狀態，須說明精確度。</w:t>
      </w:r>
    </w:p>
    <w:p w:rsidR="00B013A3" w:rsidRPr="00300A34" w:rsidRDefault="00B013A3" w:rsidP="00B013A3">
      <w:pPr>
        <w:pStyle w:val="7"/>
      </w:pPr>
      <w:r w:rsidRPr="00300A34">
        <w:rPr>
          <w:rFonts w:hint="eastAsia"/>
        </w:rPr>
        <w:t>電池組可充電能量資訊。</w:t>
      </w:r>
    </w:p>
    <w:p w:rsidR="00B013A3" w:rsidRPr="00300A34" w:rsidRDefault="00B013A3" w:rsidP="00B013A3">
      <w:pPr>
        <w:pStyle w:val="7"/>
      </w:pPr>
      <w:r w:rsidRPr="00300A34">
        <w:rPr>
          <w:rFonts w:hint="eastAsia"/>
        </w:rPr>
        <w:t>電池組可放電資訊。</w:t>
      </w:r>
    </w:p>
    <w:p w:rsidR="00B013A3" w:rsidRPr="00300A34" w:rsidRDefault="00B013A3" w:rsidP="00B013A3">
      <w:pPr>
        <w:pStyle w:val="7"/>
      </w:pPr>
      <w:r w:rsidRPr="00300A34">
        <w:rPr>
          <w:rFonts w:hint="eastAsia"/>
        </w:rPr>
        <w:t>電池組電量資訊需具備校正功能。</w:t>
      </w:r>
    </w:p>
    <w:p w:rsidR="00B013A3" w:rsidRPr="00300A34" w:rsidRDefault="00B013A3" w:rsidP="00B013A3">
      <w:pPr>
        <w:pStyle w:val="6"/>
      </w:pPr>
      <w:r w:rsidRPr="00300A34">
        <w:rPr>
          <w:rFonts w:hint="eastAsia"/>
        </w:rPr>
        <w:t>電池組模組需附有通訊功能，且</w:t>
      </w:r>
      <w:proofErr w:type="gramStart"/>
      <w:r w:rsidRPr="00300A34">
        <w:rPr>
          <w:rFonts w:hint="eastAsia"/>
        </w:rPr>
        <w:t>併</w:t>
      </w:r>
      <w:proofErr w:type="gramEnd"/>
      <w:r w:rsidRPr="00300A34">
        <w:rPr>
          <w:rFonts w:hint="eastAsia"/>
        </w:rPr>
        <w:t>網功能驗</w:t>
      </w:r>
      <w:r w:rsidRPr="00300A34">
        <w:rPr>
          <w:rFonts w:hint="eastAsia"/>
        </w:rPr>
        <w:lastRenderedPageBreak/>
        <w:t>證系統需顯示電池管理系統監控項目及通訊狀態。</w:t>
      </w:r>
    </w:p>
    <w:p w:rsidR="00B013A3" w:rsidRPr="00300A34" w:rsidRDefault="00B013A3" w:rsidP="00B013A3">
      <w:pPr>
        <w:pStyle w:val="6"/>
      </w:pPr>
      <w:r w:rsidRPr="00300A34">
        <w:rPr>
          <w:rFonts w:hint="eastAsia"/>
        </w:rPr>
        <w:t>電池管理系統通訊參數至少須包括：電壓、電流、功率、溫度、SOC值、SOH值、工作狀態、警告及故障狀態。</w:t>
      </w:r>
    </w:p>
    <w:p w:rsidR="00B013A3" w:rsidRPr="00300A34" w:rsidRDefault="00B013A3" w:rsidP="00B013A3">
      <w:pPr>
        <w:pStyle w:val="6"/>
      </w:pPr>
      <w:r w:rsidRPr="00300A34">
        <w:rPr>
          <w:rFonts w:hint="eastAsia"/>
        </w:rPr>
        <w:t>…</w:t>
      </w:r>
      <w:proofErr w:type="gramStart"/>
      <w:r w:rsidRPr="00300A34">
        <w:rPr>
          <w:rFonts w:hint="eastAsia"/>
        </w:rPr>
        <w:t>…</w:t>
      </w:r>
      <w:proofErr w:type="gramEnd"/>
    </w:p>
    <w:p w:rsidR="00B013A3" w:rsidRPr="00300A34" w:rsidRDefault="00B013A3" w:rsidP="00B013A3">
      <w:pPr>
        <w:pStyle w:val="5"/>
      </w:pPr>
      <w:r w:rsidRPr="00300A34">
        <w:rPr>
          <w:rFonts w:hint="eastAsia"/>
        </w:rPr>
        <w:t>電池組及電池管理系統貨櫃形式(略)。</w:t>
      </w:r>
    </w:p>
    <w:p w:rsidR="00B013A3" w:rsidRPr="00300A34" w:rsidRDefault="00B013A3" w:rsidP="00B013A3">
      <w:pPr>
        <w:pStyle w:val="5"/>
      </w:pPr>
      <w:r w:rsidRPr="00300A34">
        <w:rPr>
          <w:rFonts w:hint="eastAsia"/>
        </w:rPr>
        <w:t>電池組及電池管理系統貨櫃性能(略)</w:t>
      </w:r>
    </w:p>
    <w:p w:rsidR="00B013A3" w:rsidRPr="00300A34" w:rsidRDefault="00B013A3" w:rsidP="00B013A3">
      <w:pPr>
        <w:pStyle w:val="5"/>
      </w:pPr>
      <w:r w:rsidRPr="00300A34">
        <w:rPr>
          <w:rFonts w:hint="eastAsia"/>
        </w:rPr>
        <w:t>電池組及電池管理系統貨櫃安全裝置(略)</w:t>
      </w:r>
    </w:p>
    <w:p w:rsidR="00B013A3" w:rsidRPr="00300A34" w:rsidRDefault="00B013A3" w:rsidP="00B013A3">
      <w:pPr>
        <w:pStyle w:val="5"/>
      </w:pPr>
      <w:r w:rsidRPr="00300A34">
        <w:rPr>
          <w:rFonts w:hint="eastAsia"/>
        </w:rPr>
        <w:t>電池組及電池管理系統貨櫃空調裝置(略)</w:t>
      </w:r>
    </w:p>
    <w:p w:rsidR="00B013A3" w:rsidRPr="00300A34" w:rsidRDefault="00B013A3" w:rsidP="00B013A3">
      <w:pPr>
        <w:pStyle w:val="5"/>
      </w:pPr>
      <w:r w:rsidRPr="00300A34">
        <w:rPr>
          <w:rFonts w:hint="eastAsia"/>
        </w:rPr>
        <w:t>電池組及電池管理系統貨櫃消防安全裝置(略)</w:t>
      </w:r>
    </w:p>
    <w:p w:rsidR="00B013A3" w:rsidRPr="00300A34" w:rsidRDefault="00B013A3" w:rsidP="00B013A3">
      <w:pPr>
        <w:pStyle w:val="4"/>
      </w:pPr>
      <w:proofErr w:type="gramStart"/>
      <w:r w:rsidRPr="00300A34">
        <w:rPr>
          <w:rFonts w:hint="eastAsia"/>
        </w:rPr>
        <w:t>併</w:t>
      </w:r>
      <w:proofErr w:type="gramEnd"/>
      <w:r w:rsidRPr="00300A34">
        <w:rPr>
          <w:rFonts w:hint="eastAsia"/>
        </w:rPr>
        <w:t>網設施及配電控制盤：</w:t>
      </w:r>
    </w:p>
    <w:p w:rsidR="00B013A3" w:rsidRPr="00300A34" w:rsidRDefault="00B013A3" w:rsidP="00B013A3">
      <w:pPr>
        <w:pStyle w:val="5"/>
      </w:pPr>
      <w:proofErr w:type="gramStart"/>
      <w:r w:rsidRPr="00300A34">
        <w:rPr>
          <w:rFonts w:hint="eastAsia"/>
        </w:rPr>
        <w:t>併</w:t>
      </w:r>
      <w:proofErr w:type="gramEnd"/>
      <w:r w:rsidRPr="00300A34">
        <w:rPr>
          <w:rFonts w:hint="eastAsia"/>
        </w:rPr>
        <w:t>網型電力調節系統：</w:t>
      </w:r>
      <w:proofErr w:type="gramStart"/>
      <w:r w:rsidRPr="00300A34">
        <w:rPr>
          <w:rFonts w:hint="eastAsia"/>
        </w:rPr>
        <w:t>併</w:t>
      </w:r>
      <w:proofErr w:type="gramEnd"/>
      <w:r w:rsidRPr="00300A34">
        <w:rPr>
          <w:rFonts w:hint="eastAsia"/>
        </w:rPr>
        <w:t>網型電力調節系統可由單台或多台功率調節器組成，配合電池組及電池管理系統之充放電，可提供雙向功率轉換功能，搭配電網控制器接受併網功能驗證系統控管，可提供能源管理、調度及改善電力品質功能。</w:t>
      </w:r>
    </w:p>
    <w:p w:rsidR="00B013A3" w:rsidRPr="00300A34" w:rsidRDefault="00B013A3" w:rsidP="00B013A3">
      <w:pPr>
        <w:pStyle w:val="5"/>
      </w:pPr>
      <w:r w:rsidRPr="00300A34">
        <w:rPr>
          <w:rFonts w:hint="eastAsia"/>
        </w:rPr>
        <w:t>電力</w:t>
      </w:r>
      <w:proofErr w:type="gramStart"/>
      <w:r w:rsidRPr="00300A34">
        <w:rPr>
          <w:rFonts w:hint="eastAsia"/>
        </w:rPr>
        <w:t>介</w:t>
      </w:r>
      <w:proofErr w:type="gramEnd"/>
      <w:r w:rsidRPr="00300A34">
        <w:rPr>
          <w:rFonts w:hint="eastAsia"/>
        </w:rPr>
        <w:t>接：電力</w:t>
      </w:r>
      <w:proofErr w:type="gramStart"/>
      <w:r w:rsidRPr="00300A34">
        <w:rPr>
          <w:rFonts w:hint="eastAsia"/>
        </w:rPr>
        <w:t>介</w:t>
      </w:r>
      <w:proofErr w:type="gramEnd"/>
      <w:r w:rsidRPr="00300A34">
        <w:rPr>
          <w:rFonts w:hint="eastAsia"/>
        </w:rPr>
        <w:t>接工程包含整地、水泥基礎座、變壓器、接地系統、直/交流配電箱、天氣監測、展示標語及展示室等組成，提供電池系統與</w:t>
      </w:r>
      <w:proofErr w:type="gramStart"/>
      <w:r w:rsidRPr="00300A34">
        <w:rPr>
          <w:rFonts w:hint="eastAsia"/>
        </w:rPr>
        <w:t>電網間直交</w:t>
      </w:r>
      <w:proofErr w:type="gramEnd"/>
      <w:r w:rsidRPr="00300A34">
        <w:rPr>
          <w:rFonts w:hint="eastAsia"/>
        </w:rPr>
        <w:t>流雙向功率傳輸，搭配電表及保護電驛並接受併網功能驗證系統監控。</w:t>
      </w:r>
    </w:p>
    <w:p w:rsidR="00B013A3" w:rsidRPr="00300A34" w:rsidRDefault="00B013A3" w:rsidP="00E25987">
      <w:pPr>
        <w:pStyle w:val="3"/>
      </w:pPr>
      <w:r w:rsidRPr="00300A34">
        <w:rPr>
          <w:rFonts w:hint="eastAsia"/>
        </w:rPr>
        <w:t>次查針對示範驗證計畫期間有無引進國外技術與經驗，經濟部113年4月24日</w:t>
      </w:r>
      <w:proofErr w:type="gramStart"/>
      <w:r w:rsidRPr="00300A34">
        <w:rPr>
          <w:rFonts w:hint="eastAsia"/>
        </w:rPr>
        <w:t>經能授字</w:t>
      </w:r>
      <w:proofErr w:type="gramEnd"/>
      <w:r w:rsidRPr="00300A34">
        <w:rPr>
          <w:rFonts w:hint="eastAsia"/>
        </w:rPr>
        <w:t>第11303003780號函稱：「『區域性儲能設備技術示範驗證計畫』餘106-109年執行</w:t>
      </w:r>
      <w:proofErr w:type="gramStart"/>
      <w:r w:rsidRPr="00300A34">
        <w:rPr>
          <w:rFonts w:hint="eastAsia"/>
        </w:rPr>
        <w:t>期間，鑒於</w:t>
      </w:r>
      <w:proofErr w:type="gramEnd"/>
      <w:r w:rsidRPr="00300A34">
        <w:rPr>
          <w:rFonts w:hint="eastAsia"/>
        </w:rPr>
        <w:t>該時國內併網型儲能系統相關安全管理機制未臻完善。故參酌國際標準組織之規範，如</w:t>
      </w:r>
      <w:r w:rsidR="001C41C3" w:rsidRPr="00300A34">
        <w:rPr>
          <w:rFonts w:hint="eastAsia"/>
        </w:rPr>
        <w:t>國際電工委員會(</w:t>
      </w:r>
      <w:r w:rsidRPr="00300A34">
        <w:rPr>
          <w:rFonts w:hint="eastAsia"/>
        </w:rPr>
        <w:t>IEC</w:t>
      </w:r>
      <w:r w:rsidR="001C41C3" w:rsidRPr="00300A34">
        <w:rPr>
          <w:rFonts w:hint="eastAsia"/>
        </w:rPr>
        <w:t>)</w:t>
      </w:r>
      <w:r w:rsidRPr="00300A34">
        <w:rPr>
          <w:rFonts w:hint="eastAsia"/>
        </w:rPr>
        <w:t>、</w:t>
      </w:r>
      <w:r w:rsidR="001C41C3" w:rsidRPr="00300A34">
        <w:rPr>
          <w:rFonts w:hint="eastAsia"/>
        </w:rPr>
        <w:t>保險商實驗室</w:t>
      </w:r>
      <w:r w:rsidR="001C41C3" w:rsidRPr="00300A34">
        <w:rPr>
          <w:rFonts w:hint="eastAsia"/>
        </w:rPr>
        <w:lastRenderedPageBreak/>
        <w:t>(</w:t>
      </w:r>
      <w:r w:rsidRPr="00300A34">
        <w:rPr>
          <w:rFonts w:hint="eastAsia"/>
        </w:rPr>
        <w:t>UL</w:t>
      </w:r>
      <w:r w:rsidR="001C41C3" w:rsidRPr="00300A34">
        <w:rPr>
          <w:rFonts w:hint="eastAsia"/>
        </w:rPr>
        <w:t>)</w:t>
      </w:r>
      <w:r w:rsidRPr="00300A34">
        <w:rPr>
          <w:rFonts w:hint="eastAsia"/>
        </w:rPr>
        <w:t>、</w:t>
      </w:r>
      <w:r w:rsidR="001C41C3" w:rsidRPr="00300A34">
        <w:rPr>
          <w:rFonts w:hint="eastAsia"/>
        </w:rPr>
        <w:t>美國消防協會(</w:t>
      </w:r>
      <w:r w:rsidRPr="00300A34">
        <w:rPr>
          <w:rFonts w:hint="eastAsia"/>
        </w:rPr>
        <w:t>NFPA</w:t>
      </w:r>
      <w:r w:rsidR="001C41C3" w:rsidRPr="00300A34">
        <w:rPr>
          <w:rFonts w:hint="eastAsia"/>
        </w:rPr>
        <w:t>)</w:t>
      </w:r>
      <w:r w:rsidRPr="00300A34">
        <w:rPr>
          <w:rFonts w:hint="eastAsia"/>
        </w:rPr>
        <w:t>及</w:t>
      </w:r>
      <w:r w:rsidR="001C41C3" w:rsidRPr="00300A34">
        <w:rPr>
          <w:rFonts w:hint="eastAsia"/>
        </w:rPr>
        <w:t>國際消防協會(</w:t>
      </w:r>
      <w:r w:rsidRPr="00300A34">
        <w:rPr>
          <w:rFonts w:hint="eastAsia"/>
        </w:rPr>
        <w:t>IFC</w:t>
      </w:r>
      <w:r w:rsidR="001C41C3" w:rsidRPr="00300A34">
        <w:rPr>
          <w:rFonts w:hint="eastAsia"/>
        </w:rPr>
        <w:t>)</w:t>
      </w:r>
      <w:r w:rsidRPr="00300A34">
        <w:rPr>
          <w:rFonts w:hint="eastAsia"/>
        </w:rPr>
        <w:t>等，擬定示範場域之儲能場域之電池、電力調節器、安全與消防設施之採購規格。」、「區域儲能示範系統之系統整合</w:t>
      </w:r>
      <w:proofErr w:type="gramStart"/>
      <w:r w:rsidRPr="00300A34">
        <w:rPr>
          <w:rFonts w:hint="eastAsia"/>
        </w:rPr>
        <w:t>商均為國內</w:t>
      </w:r>
      <w:proofErr w:type="gramEnd"/>
      <w:r w:rsidRPr="00300A34">
        <w:rPr>
          <w:rFonts w:hint="eastAsia"/>
        </w:rPr>
        <w:t>業者，並由整合商負責主導系統主要部件之選用與整合。儲能系統之主要組成部件包含電池系統、電力調節器、電網控制器、變壓器與高</w:t>
      </w:r>
      <w:proofErr w:type="gramStart"/>
      <w:r w:rsidRPr="00300A34">
        <w:rPr>
          <w:rFonts w:hint="eastAsia"/>
        </w:rPr>
        <w:t>低壓盤體</w:t>
      </w:r>
      <w:proofErr w:type="gramEnd"/>
      <w:r w:rsidRPr="00300A34">
        <w:rPr>
          <w:rFonts w:hint="eastAsia"/>
        </w:rPr>
        <w:t>，其中除龍井、</w:t>
      </w:r>
      <w:r w:rsidR="001E3178" w:rsidRPr="00300A34">
        <w:rPr>
          <w:rFonts w:hint="eastAsia"/>
        </w:rPr>
        <w:t>彰濱基座#1</w:t>
      </w:r>
      <w:r w:rsidRPr="00300A34">
        <w:rPr>
          <w:rFonts w:hint="eastAsia"/>
        </w:rPr>
        <w:t>、</w:t>
      </w:r>
      <w:r w:rsidR="001E3178" w:rsidRPr="00300A34">
        <w:rPr>
          <w:rFonts w:hint="eastAsia"/>
        </w:rPr>
        <w:t>彰濱基座#3</w:t>
      </w:r>
      <w:r w:rsidRPr="00300A34">
        <w:rPr>
          <w:rFonts w:hint="eastAsia"/>
        </w:rPr>
        <w:t>之電力調節器選用國外(芬蘭ABB及韓國Destin)產品外，其餘主要部件皆由國內廠商提供。」等語在卷可</w:t>
      </w:r>
      <w:proofErr w:type="gramStart"/>
      <w:r w:rsidRPr="00300A34">
        <w:rPr>
          <w:rFonts w:hint="eastAsia"/>
        </w:rPr>
        <w:t>稽</w:t>
      </w:r>
      <w:proofErr w:type="gramEnd"/>
      <w:r w:rsidRPr="00300A34">
        <w:rPr>
          <w:rFonts w:hint="eastAsia"/>
        </w:rPr>
        <w:t>。</w:t>
      </w:r>
    </w:p>
    <w:p w:rsidR="00B013A3" w:rsidRPr="00300A34" w:rsidRDefault="00B013A3" w:rsidP="00B013A3">
      <w:pPr>
        <w:pStyle w:val="3"/>
      </w:pPr>
      <w:proofErr w:type="gramStart"/>
      <w:r w:rsidRPr="00300A34">
        <w:rPr>
          <w:rFonts w:hint="eastAsia"/>
        </w:rPr>
        <w:t>惟查台電</w:t>
      </w:r>
      <w:proofErr w:type="gramEnd"/>
      <w:r w:rsidRPr="00300A34">
        <w:rPr>
          <w:rFonts w:hint="eastAsia"/>
        </w:rPr>
        <w:t>公司自建</w:t>
      </w:r>
      <w:r w:rsidR="001C41C3" w:rsidRPr="00300A34">
        <w:rPr>
          <w:rFonts w:hint="eastAsia"/>
        </w:rPr>
        <w:t>儲能系統，其設備或系統均要求符合國際或國內有關規範，以</w:t>
      </w:r>
      <w:r w:rsidRPr="00300A34">
        <w:rPr>
          <w:rFonts w:hint="eastAsia"/>
        </w:rPr>
        <w:t>龍潭E/S</w:t>
      </w:r>
      <w:r w:rsidR="001C41C3" w:rsidRPr="00300A34">
        <w:rPr>
          <w:rFonts w:hint="eastAsia"/>
        </w:rPr>
        <w:t>之儲能系統</w:t>
      </w:r>
      <w:r w:rsidRPr="00300A34">
        <w:rPr>
          <w:rFonts w:hint="eastAsia"/>
        </w:rPr>
        <w:t>為例，其</w:t>
      </w:r>
      <w:proofErr w:type="gramStart"/>
      <w:r w:rsidRPr="00300A34">
        <w:rPr>
          <w:rFonts w:hint="eastAsia"/>
        </w:rPr>
        <w:t>電芯</w:t>
      </w:r>
      <w:proofErr w:type="gramEnd"/>
      <w:r w:rsidRPr="00300A34">
        <w:rPr>
          <w:rFonts w:hint="eastAsia"/>
        </w:rPr>
        <w:t>(</w:t>
      </w:r>
      <w:r w:rsidRPr="00E80916">
        <w:rPr>
          <w:rFonts w:ascii="Times New Roman" w:hAnsi="Times New Roman"/>
        </w:rPr>
        <w:t>CELL</w:t>
      </w:r>
      <w:r w:rsidRPr="00300A34">
        <w:rPr>
          <w:rFonts w:hint="eastAsia"/>
        </w:rPr>
        <w:t>)、電池模組(</w:t>
      </w:r>
      <w:r w:rsidRPr="00E80916">
        <w:rPr>
          <w:rFonts w:ascii="Times New Roman" w:hAnsi="Times New Roman"/>
        </w:rPr>
        <w:t>Battery Module</w:t>
      </w:r>
      <w:r w:rsidRPr="00300A34">
        <w:t>)</w:t>
      </w:r>
      <w:r w:rsidRPr="00300A34">
        <w:rPr>
          <w:rFonts w:hint="eastAsia"/>
        </w:rPr>
        <w:t>、電池管理系統(</w:t>
      </w:r>
      <w:r w:rsidRPr="00E80916">
        <w:rPr>
          <w:rFonts w:ascii="Times New Roman" w:hAnsi="Times New Roman"/>
        </w:rPr>
        <w:t>BMS</w:t>
      </w:r>
      <w:r w:rsidRPr="00300A34">
        <w:rPr>
          <w:rFonts w:hint="eastAsia"/>
        </w:rPr>
        <w:t>)、電池櫃(</w:t>
      </w:r>
      <w:r w:rsidRPr="00E80916">
        <w:rPr>
          <w:rFonts w:ascii="Times New Roman" w:hAnsi="Times New Roman"/>
        </w:rPr>
        <w:t>Battery Pack/Rack</w:t>
      </w:r>
      <w:r w:rsidRPr="00300A34">
        <w:t>)</w:t>
      </w:r>
      <w:r w:rsidRPr="00300A34">
        <w:rPr>
          <w:rFonts w:hint="eastAsia"/>
        </w:rPr>
        <w:t>、電力轉換系統(</w:t>
      </w:r>
      <w:r w:rsidRPr="00E80916">
        <w:rPr>
          <w:rFonts w:ascii="Times New Roman" w:hAnsi="Times New Roman"/>
        </w:rPr>
        <w:t>Power Converter System</w:t>
      </w:r>
      <w:r w:rsidRPr="00300A34">
        <w:rPr>
          <w:rFonts w:hint="eastAsia"/>
        </w:rPr>
        <w:t>)、儲能系統(</w:t>
      </w:r>
      <w:r w:rsidRPr="00E80916">
        <w:rPr>
          <w:rFonts w:ascii="Times New Roman" w:hAnsi="Times New Roman"/>
        </w:rPr>
        <w:t>Energy Storage System</w:t>
      </w:r>
      <w:r w:rsidRPr="00300A34">
        <w:rPr>
          <w:rFonts w:hint="eastAsia"/>
        </w:rPr>
        <w:t>)均要求</w:t>
      </w:r>
      <w:proofErr w:type="gramStart"/>
      <w:r w:rsidRPr="00300A34">
        <w:rPr>
          <w:rFonts w:hint="eastAsia"/>
        </w:rPr>
        <w:t>通過</w:t>
      </w:r>
      <w:proofErr w:type="gramEnd"/>
      <w:r w:rsidRPr="00300A34">
        <w:rPr>
          <w:rFonts w:hint="eastAsia"/>
        </w:rPr>
        <w:t>際及國家標準(圖</w:t>
      </w:r>
      <w:r w:rsidR="00300A34" w:rsidRPr="00300A34">
        <w:t>6</w:t>
      </w:r>
      <w:r w:rsidRPr="00300A34">
        <w:rPr>
          <w:rFonts w:hint="eastAsia"/>
        </w:rPr>
        <w:t>)，</w:t>
      </w:r>
      <w:r w:rsidR="00E25987" w:rsidRPr="00300A34">
        <w:rPr>
          <w:rFonts w:hint="eastAsia"/>
        </w:rPr>
        <w:t>如</w:t>
      </w:r>
      <w:r w:rsidRPr="00300A34">
        <w:rPr>
          <w:rFonts w:hint="eastAsia"/>
        </w:rPr>
        <w:t>電池模組</w:t>
      </w:r>
      <w:r w:rsidR="00E25987" w:rsidRPr="00300A34">
        <w:rPr>
          <w:rFonts w:hint="eastAsia"/>
        </w:rPr>
        <w:t>應符合IEC 62619</w:t>
      </w:r>
      <w:r w:rsidR="00626F47" w:rsidRPr="00300A34">
        <w:rPr>
          <w:rFonts w:hint="eastAsia"/>
        </w:rPr>
        <w:t>、</w:t>
      </w:r>
      <w:r w:rsidRPr="00300A34">
        <w:rPr>
          <w:rFonts w:hint="eastAsia"/>
        </w:rPr>
        <w:t>電池管理系統</w:t>
      </w:r>
      <w:r w:rsidR="00626F47" w:rsidRPr="00300A34">
        <w:rPr>
          <w:rFonts w:hint="eastAsia"/>
        </w:rPr>
        <w:t>應符合IEC 61508、電池櫃應符合IEC 62619</w:t>
      </w:r>
      <w:r w:rsidRPr="00300A34">
        <w:rPr>
          <w:rFonts w:hint="eastAsia"/>
        </w:rPr>
        <w:t>、電力轉換系統應符合IEC</w:t>
      </w:r>
      <w:r w:rsidR="00626F47" w:rsidRPr="00300A34">
        <w:rPr>
          <w:rFonts w:hint="eastAsia"/>
        </w:rPr>
        <w:t xml:space="preserve"> </w:t>
      </w:r>
      <w:r w:rsidRPr="00300A34">
        <w:rPr>
          <w:rFonts w:hint="eastAsia"/>
        </w:rPr>
        <w:t>62477、</w:t>
      </w:r>
      <w:r w:rsidR="00626F47" w:rsidRPr="00300A34">
        <w:rPr>
          <w:rFonts w:hint="eastAsia"/>
        </w:rPr>
        <w:t>儲能系統應符合</w:t>
      </w:r>
      <w:r w:rsidRPr="00300A34">
        <w:rPr>
          <w:rFonts w:hint="eastAsia"/>
        </w:rPr>
        <w:t>UL</w:t>
      </w:r>
      <w:r w:rsidR="00BC7670" w:rsidRPr="00300A34">
        <w:rPr>
          <w:rFonts w:hint="eastAsia"/>
        </w:rPr>
        <w:t xml:space="preserve"> </w:t>
      </w:r>
      <w:r w:rsidRPr="00300A34">
        <w:rPr>
          <w:rFonts w:hint="eastAsia"/>
        </w:rPr>
        <w:t>9540等是。然檢視儲能系統設備技術示範驗證計畫，執行期間106-109年，共建置6處示範案場，其採購規範書，</w:t>
      </w:r>
      <w:proofErr w:type="gramStart"/>
      <w:r w:rsidRPr="00300A34">
        <w:rPr>
          <w:rFonts w:hint="eastAsia"/>
        </w:rPr>
        <w:t>均屬功能</w:t>
      </w:r>
      <w:proofErr w:type="gramEnd"/>
      <w:r w:rsidRPr="00300A34">
        <w:rPr>
          <w:rFonts w:hint="eastAsia"/>
        </w:rPr>
        <w:t>性敘述，並未</w:t>
      </w:r>
      <w:r w:rsidR="001C41C3" w:rsidRPr="00300A34">
        <w:rPr>
          <w:rFonts w:hint="eastAsia"/>
        </w:rPr>
        <w:t>列出</w:t>
      </w:r>
      <w:r w:rsidRPr="00300A34">
        <w:rPr>
          <w:rFonts w:hint="eastAsia"/>
        </w:rPr>
        <w:t>系統主要組成，如電池管理系統、電池櫃、功率調節器(即電力轉換統)案應符合</w:t>
      </w:r>
      <w:r w:rsidR="001C41C3" w:rsidRPr="00300A34">
        <w:rPr>
          <w:rFonts w:hint="eastAsia"/>
        </w:rPr>
        <w:t>之</w:t>
      </w:r>
      <w:r w:rsidRPr="00300A34">
        <w:rPr>
          <w:rFonts w:hint="eastAsia"/>
        </w:rPr>
        <w:t>國際規範，加上每個案場執行期程僅1年，相關廠商根本不可能</w:t>
      </w:r>
      <w:r w:rsidR="001C41C3" w:rsidRPr="00300A34">
        <w:rPr>
          <w:rFonts w:hint="eastAsia"/>
        </w:rPr>
        <w:t>在</w:t>
      </w:r>
      <w:r w:rsidRPr="00300A34">
        <w:rPr>
          <w:rFonts w:hint="eastAsia"/>
        </w:rPr>
        <w:t>短期內取得國際標準或規範之認證，故廠商僅得以未取得認證之設備充數，致未能替主要設備把關，種下後續高故障之</w:t>
      </w:r>
      <w:r w:rsidR="007C62FF" w:rsidRPr="00300A34">
        <w:rPr>
          <w:rFonts w:hint="eastAsia"/>
        </w:rPr>
        <w:t>肇因</w:t>
      </w:r>
      <w:r w:rsidRPr="00300A34">
        <w:rPr>
          <w:rFonts w:hint="eastAsia"/>
        </w:rPr>
        <w:t>。</w:t>
      </w:r>
    </w:p>
    <w:p w:rsidR="00B013A3" w:rsidRPr="00300A34" w:rsidRDefault="00B013A3" w:rsidP="00B013A3">
      <w:pPr>
        <w:ind w:leftChars="400" w:left="1361"/>
      </w:pPr>
      <w:r w:rsidRPr="00300A34">
        <w:rPr>
          <w:noProof/>
        </w:rPr>
        <w:lastRenderedPageBreak/>
        <w:drawing>
          <wp:inline distT="0" distB="0" distL="0" distR="0" wp14:anchorId="64950ABB" wp14:editId="44C99ED8">
            <wp:extent cx="4700999" cy="2571750"/>
            <wp:effectExtent l="0" t="0" r="444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703403.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80544" cy="2615266"/>
                    </a:xfrm>
                    <a:prstGeom prst="rect">
                      <a:avLst/>
                    </a:prstGeom>
                  </pic:spPr>
                </pic:pic>
              </a:graphicData>
            </a:graphic>
          </wp:inline>
        </w:drawing>
      </w:r>
    </w:p>
    <w:p w:rsidR="00B013A3" w:rsidRPr="00300A34" w:rsidRDefault="00B013A3" w:rsidP="00B013A3">
      <w:pPr>
        <w:pStyle w:val="a1"/>
      </w:pPr>
      <w:bookmarkStart w:id="80" w:name="_Toc172551843"/>
      <w:r w:rsidRPr="00300A34">
        <w:rPr>
          <w:rFonts w:hint="eastAsia"/>
        </w:rPr>
        <w:t>龍潭儲能建置符合之法規、規定及安全標準</w:t>
      </w:r>
      <w:bookmarkEnd w:id="80"/>
    </w:p>
    <w:p w:rsidR="00943CC7" w:rsidRPr="00300A34" w:rsidRDefault="00B013A3" w:rsidP="007C62FF">
      <w:pPr>
        <w:pStyle w:val="3"/>
        <w:widowControl/>
        <w:overflowPunct/>
        <w:autoSpaceDE/>
        <w:autoSpaceDN/>
        <w:rPr>
          <w:b/>
          <w:szCs w:val="48"/>
        </w:rPr>
      </w:pPr>
      <w:r w:rsidRPr="00300A34">
        <w:rPr>
          <w:rFonts w:hint="eastAsia"/>
        </w:rPr>
        <w:t>綜上，</w:t>
      </w:r>
      <w:r w:rsidR="001C41C3" w:rsidRPr="00300A34">
        <w:rPr>
          <w:rFonts w:hint="eastAsia"/>
        </w:rPr>
        <w:t>台電公司自建儲能案場，其招標規範對重要儲能系統組件均要求</w:t>
      </w:r>
      <w:r w:rsidR="00C5369E" w:rsidRPr="00300A34">
        <w:rPr>
          <w:rFonts w:hint="eastAsia"/>
        </w:rPr>
        <w:t>通過相關國際規範之認證，以確保設備品質，然</w:t>
      </w:r>
      <w:r w:rsidRPr="00300A34">
        <w:rPr>
          <w:rFonts w:hint="eastAsia"/>
        </w:rPr>
        <w:t>能源署委託工研院執行儲能系統設備技術驗證計畫，</w:t>
      </w:r>
      <w:proofErr w:type="gramStart"/>
      <w:r w:rsidR="001C41C3" w:rsidRPr="00300A34">
        <w:rPr>
          <w:rFonts w:hint="eastAsia"/>
        </w:rPr>
        <w:t>稽</w:t>
      </w:r>
      <w:proofErr w:type="gramEnd"/>
      <w:r w:rsidR="001C41C3" w:rsidRPr="00300A34">
        <w:rPr>
          <w:rFonts w:hint="eastAsia"/>
        </w:rPr>
        <w:t>其</w:t>
      </w:r>
      <w:r w:rsidRPr="00300A34">
        <w:rPr>
          <w:rFonts w:hint="eastAsia"/>
        </w:rPr>
        <w:t>採購規範書</w:t>
      </w:r>
      <w:r w:rsidR="001C41C3" w:rsidRPr="00300A34">
        <w:rPr>
          <w:rFonts w:hint="eastAsia"/>
        </w:rPr>
        <w:t>，</w:t>
      </w:r>
      <w:r w:rsidRPr="00300A34">
        <w:rPr>
          <w:rFonts w:hint="eastAsia"/>
        </w:rPr>
        <w:t>如電池模組、電池管理系統、電池櫃、功率調節器</w:t>
      </w:r>
      <w:proofErr w:type="gramStart"/>
      <w:r w:rsidRPr="00300A34">
        <w:rPr>
          <w:rFonts w:hint="eastAsia"/>
        </w:rPr>
        <w:t>等僅</w:t>
      </w:r>
      <w:proofErr w:type="gramEnd"/>
      <w:r w:rsidRPr="00300A34">
        <w:rPr>
          <w:rFonts w:hint="eastAsia"/>
        </w:rPr>
        <w:t>公開具功能性規範，並未</w:t>
      </w:r>
      <w:r w:rsidR="001C41C3" w:rsidRPr="00300A34">
        <w:rPr>
          <w:rFonts w:hint="eastAsia"/>
        </w:rPr>
        <w:t>列出</w:t>
      </w:r>
      <w:r w:rsidRPr="00300A34">
        <w:rPr>
          <w:rFonts w:hint="eastAsia"/>
        </w:rPr>
        <w:t>應符合</w:t>
      </w:r>
      <w:r w:rsidR="001C41C3" w:rsidRPr="00300A34">
        <w:rPr>
          <w:rFonts w:hint="eastAsia"/>
        </w:rPr>
        <w:t>之</w:t>
      </w:r>
      <w:r w:rsidRPr="00300A34">
        <w:rPr>
          <w:rFonts w:hint="eastAsia"/>
        </w:rPr>
        <w:t>國際或國內規範，且所建6個儲能案場，每個案場建置期間僅1年，廠商根本不可能取得國際規範之認證，致</w:t>
      </w:r>
      <w:proofErr w:type="gramStart"/>
      <w:r w:rsidRPr="00300A34">
        <w:rPr>
          <w:rFonts w:hint="eastAsia"/>
        </w:rPr>
        <w:t>埋下案</w:t>
      </w:r>
      <w:proofErr w:type="gramEnd"/>
      <w:r w:rsidRPr="00300A34">
        <w:rPr>
          <w:rFonts w:hint="eastAsia"/>
        </w:rPr>
        <w:t>內建置儲能案場妥善率低落之</w:t>
      </w:r>
      <w:r w:rsidR="007C62FF" w:rsidRPr="00300A34">
        <w:rPr>
          <w:rFonts w:hint="eastAsia"/>
        </w:rPr>
        <w:t>肇因</w:t>
      </w:r>
      <w:r w:rsidRPr="00300A34">
        <w:rPr>
          <w:rFonts w:hint="eastAsia"/>
        </w:rPr>
        <w:t>，核有疏失。</w:t>
      </w:r>
    </w:p>
    <w:p w:rsidR="00480BDF" w:rsidRPr="00300A34" w:rsidRDefault="007446B4" w:rsidP="00177C4D">
      <w:pPr>
        <w:pStyle w:val="2"/>
        <w:ind w:leftChars="101" w:left="1025"/>
        <w:rPr>
          <w:b/>
        </w:rPr>
      </w:pPr>
      <w:bookmarkStart w:id="81" w:name="_Toc172551626"/>
      <w:r w:rsidRPr="00300A34">
        <w:rPr>
          <w:rFonts w:hint="eastAsia"/>
          <w:b/>
        </w:rPr>
        <w:t>能源</w:t>
      </w:r>
      <w:r w:rsidR="007C62FF" w:rsidRPr="00300A34">
        <w:rPr>
          <w:rFonts w:hint="eastAsia"/>
          <w:b/>
        </w:rPr>
        <w:t>署</w:t>
      </w:r>
      <w:r w:rsidR="00B923A6" w:rsidRPr="00300A34">
        <w:rPr>
          <w:rFonts w:hint="eastAsia"/>
          <w:b/>
        </w:rPr>
        <w:t>於</w:t>
      </w:r>
      <w:r w:rsidRPr="00300A34">
        <w:rPr>
          <w:rFonts w:hint="eastAsia"/>
          <w:b/>
        </w:rPr>
        <w:t>106</w:t>
      </w:r>
      <w:r w:rsidR="00213CE8" w:rsidRPr="00300A34">
        <w:rPr>
          <w:rFonts w:hint="eastAsia"/>
          <w:b/>
        </w:rPr>
        <w:t>-109年間</w:t>
      </w:r>
      <w:r w:rsidRPr="00300A34">
        <w:rPr>
          <w:rFonts w:hint="eastAsia"/>
          <w:b/>
        </w:rPr>
        <w:t>斥資5</w:t>
      </w:r>
      <w:r w:rsidR="00B923A6" w:rsidRPr="00300A34">
        <w:rPr>
          <w:b/>
        </w:rPr>
        <w:t>.04</w:t>
      </w:r>
      <w:r w:rsidRPr="00300A34">
        <w:rPr>
          <w:rFonts w:hint="eastAsia"/>
          <w:b/>
        </w:rPr>
        <w:t>億元，委託工研院</w:t>
      </w:r>
      <w:r w:rsidR="007161B3" w:rsidRPr="00300A34">
        <w:rPr>
          <w:rFonts w:hint="eastAsia"/>
          <w:b/>
        </w:rPr>
        <w:t>於永安、龍井及</w:t>
      </w:r>
      <w:proofErr w:type="gramStart"/>
      <w:r w:rsidR="007161B3" w:rsidRPr="00300A34">
        <w:rPr>
          <w:rFonts w:hint="eastAsia"/>
          <w:b/>
        </w:rPr>
        <w:t>彰濱</w:t>
      </w:r>
      <w:r w:rsidR="00F077CA" w:rsidRPr="00300A34">
        <w:rPr>
          <w:rFonts w:hint="eastAsia"/>
          <w:b/>
        </w:rPr>
        <w:t>共建置</w:t>
      </w:r>
      <w:proofErr w:type="gramEnd"/>
      <w:r w:rsidR="00895A4D" w:rsidRPr="00300A34">
        <w:rPr>
          <w:rFonts w:hint="eastAsia"/>
        </w:rPr>
        <w:t>8.5MW/8.771MW</w:t>
      </w:r>
      <w:r w:rsidR="00895A4D" w:rsidRPr="00300A34">
        <w:t>h</w:t>
      </w:r>
      <w:r w:rsidR="007161B3" w:rsidRPr="00300A34">
        <w:rPr>
          <w:rFonts w:hint="eastAsia"/>
          <w:b/>
        </w:rPr>
        <w:t>之</w:t>
      </w:r>
      <w:r w:rsidR="00683F61" w:rsidRPr="00300A34">
        <w:rPr>
          <w:rFonts w:hint="eastAsia"/>
          <w:b/>
        </w:rPr>
        <w:t>示範</w:t>
      </w:r>
      <w:r w:rsidR="007161B3" w:rsidRPr="00300A34">
        <w:rPr>
          <w:rFonts w:hint="eastAsia"/>
          <w:b/>
        </w:rPr>
        <w:t>儲能場域，依採購規範書，其併網功能驗證操作模式至少包括：可程式排</w:t>
      </w:r>
      <w:proofErr w:type="gramStart"/>
      <w:r w:rsidR="007161B3" w:rsidRPr="00300A34">
        <w:rPr>
          <w:rFonts w:hint="eastAsia"/>
          <w:b/>
        </w:rPr>
        <w:t>程充放</w:t>
      </w:r>
      <w:proofErr w:type="gramEnd"/>
      <w:r w:rsidR="007161B3" w:rsidRPr="00300A34">
        <w:rPr>
          <w:rFonts w:hint="eastAsia"/>
          <w:b/>
        </w:rPr>
        <w:t>、穩定太陽光電出力、太陽光電平滑化、電網頻率調節、電網電壓調節、減少</w:t>
      </w:r>
      <w:proofErr w:type="gramStart"/>
      <w:r w:rsidR="007161B3" w:rsidRPr="00300A34">
        <w:rPr>
          <w:rFonts w:hint="eastAsia"/>
          <w:b/>
        </w:rPr>
        <w:t>電力逆送</w:t>
      </w:r>
      <w:proofErr w:type="gramEnd"/>
      <w:r w:rsidR="007161B3" w:rsidRPr="00300A34">
        <w:rPr>
          <w:rFonts w:hint="eastAsia"/>
          <w:b/>
        </w:rPr>
        <w:t>等，然依</w:t>
      </w:r>
      <w:proofErr w:type="gramStart"/>
      <w:r w:rsidR="007161B3" w:rsidRPr="00300A34">
        <w:rPr>
          <w:rFonts w:hint="eastAsia"/>
          <w:b/>
        </w:rPr>
        <w:t>10</w:t>
      </w:r>
      <w:proofErr w:type="gramEnd"/>
      <w:r w:rsidR="007161B3" w:rsidRPr="00300A34">
        <w:rPr>
          <w:rFonts w:hint="eastAsia"/>
          <w:b/>
        </w:rPr>
        <w:t>9年度執行</w:t>
      </w:r>
      <w:r w:rsidR="00825AFE" w:rsidRPr="00300A34">
        <w:rPr>
          <w:rFonts w:hint="eastAsia"/>
          <w:b/>
        </w:rPr>
        <w:t>(期末)</w:t>
      </w:r>
      <w:r w:rsidR="007161B3" w:rsidRPr="00300A34">
        <w:rPr>
          <w:rFonts w:hint="eastAsia"/>
          <w:b/>
        </w:rPr>
        <w:t>報告</w:t>
      </w:r>
      <w:r w:rsidR="00F077CA" w:rsidRPr="00300A34">
        <w:rPr>
          <w:rFonts w:hint="eastAsia"/>
          <w:b/>
        </w:rPr>
        <w:t>及經濟部113年6月4日函</w:t>
      </w:r>
      <w:r w:rsidR="007161B3" w:rsidRPr="00300A34">
        <w:rPr>
          <w:rFonts w:hint="eastAsia"/>
          <w:b/>
        </w:rPr>
        <w:t>，</w:t>
      </w:r>
      <w:r w:rsidR="00F077CA" w:rsidRPr="00300A34">
        <w:rPr>
          <w:rFonts w:hint="eastAsia"/>
          <w:b/>
        </w:rPr>
        <w:t>其中</w:t>
      </w:r>
      <w:r w:rsidR="007161B3" w:rsidRPr="00300A34">
        <w:rPr>
          <w:rFonts w:hint="eastAsia"/>
          <w:b/>
        </w:rPr>
        <w:t>僅永安</w:t>
      </w:r>
      <w:proofErr w:type="gramStart"/>
      <w:r w:rsidR="007161B3" w:rsidRPr="00300A34">
        <w:rPr>
          <w:rFonts w:hint="eastAsia"/>
          <w:b/>
        </w:rPr>
        <w:t>場域於109</w:t>
      </w:r>
      <w:proofErr w:type="gramEnd"/>
      <w:r w:rsidR="007161B3" w:rsidRPr="00300A34">
        <w:rPr>
          <w:rFonts w:hint="eastAsia"/>
          <w:b/>
        </w:rPr>
        <w:t>年4-6月間完成即時備轉功能及自動頻率控制(AFC)輔助服務測試，迄113年6月，所有示範</w:t>
      </w:r>
      <w:proofErr w:type="gramStart"/>
      <w:r w:rsidR="007161B3" w:rsidRPr="00300A34">
        <w:rPr>
          <w:rFonts w:hint="eastAsia"/>
          <w:b/>
        </w:rPr>
        <w:t>場域仍</w:t>
      </w:r>
      <w:proofErr w:type="gramEnd"/>
      <w:r w:rsidR="007161B3" w:rsidRPr="00300A34">
        <w:rPr>
          <w:rFonts w:hint="eastAsia"/>
          <w:b/>
        </w:rPr>
        <w:t>未</w:t>
      </w:r>
      <w:r w:rsidR="00383E78" w:rsidRPr="00300A34">
        <w:rPr>
          <w:rFonts w:hint="eastAsia"/>
          <w:b/>
        </w:rPr>
        <w:t>成為</w:t>
      </w:r>
      <w:r w:rsidR="007161B3" w:rsidRPr="00300A34">
        <w:rPr>
          <w:rFonts w:hint="eastAsia"/>
          <w:b/>
        </w:rPr>
        <w:t>電力交易平台</w:t>
      </w:r>
      <w:r w:rsidR="00383E78" w:rsidRPr="00300A34">
        <w:rPr>
          <w:rFonts w:hint="eastAsia"/>
          <w:b/>
        </w:rPr>
        <w:t>合格交易者</w:t>
      </w:r>
      <w:r w:rsidR="007161B3" w:rsidRPr="00300A34">
        <w:rPr>
          <w:rFonts w:hint="eastAsia"/>
          <w:b/>
        </w:rPr>
        <w:t>，</w:t>
      </w:r>
      <w:r w:rsidR="00770626" w:rsidRPr="00300A34">
        <w:rPr>
          <w:rFonts w:hint="eastAsia"/>
          <w:b/>
        </w:rPr>
        <w:t>加入電力調度行列</w:t>
      </w:r>
      <w:r w:rsidR="007161B3" w:rsidRPr="00300A34">
        <w:rPr>
          <w:rFonts w:hint="eastAsia"/>
          <w:b/>
        </w:rPr>
        <w:t>，</w:t>
      </w:r>
      <w:r w:rsidR="00370D42" w:rsidRPr="00300A34">
        <w:rPr>
          <w:rFonts w:hint="eastAsia"/>
          <w:b/>
        </w:rPr>
        <w:t>允</w:t>
      </w:r>
      <w:r w:rsidR="00800C35" w:rsidRPr="00300A34">
        <w:rPr>
          <w:rFonts w:hint="eastAsia"/>
          <w:b/>
        </w:rPr>
        <w:t>宜</w:t>
      </w:r>
      <w:r w:rsidR="00370D42" w:rsidRPr="00300A34">
        <w:rPr>
          <w:rFonts w:hint="eastAsia"/>
          <w:b/>
        </w:rPr>
        <w:t>檢討</w:t>
      </w:r>
      <w:r w:rsidR="007161B3" w:rsidRPr="00300A34">
        <w:rPr>
          <w:rFonts w:hint="eastAsia"/>
          <w:b/>
        </w:rPr>
        <w:t>。</w:t>
      </w:r>
      <w:bookmarkEnd w:id="81"/>
    </w:p>
    <w:p w:rsidR="00480BDF" w:rsidRPr="00300A34" w:rsidRDefault="00B65408" w:rsidP="00BB18BE">
      <w:pPr>
        <w:pStyle w:val="3"/>
        <w:ind w:leftChars="200"/>
      </w:pPr>
      <w:r w:rsidRPr="00300A34">
        <w:rPr>
          <w:rFonts w:hint="eastAsia"/>
        </w:rPr>
        <w:lastRenderedPageBreak/>
        <w:t>查</w:t>
      </w:r>
      <w:r w:rsidR="00943CC7" w:rsidRPr="00300A34">
        <w:rPr>
          <w:rFonts w:hint="eastAsia"/>
        </w:rPr>
        <w:t>能源署</w:t>
      </w:r>
      <w:r w:rsidR="0038757A" w:rsidRPr="00300A34">
        <w:rPr>
          <w:rFonts w:hint="eastAsia"/>
        </w:rPr>
        <w:t>106-109年間委託工研院</w:t>
      </w:r>
      <w:r w:rsidR="000B1E65" w:rsidRPr="00300A34">
        <w:rPr>
          <w:rFonts w:hint="eastAsia"/>
        </w:rPr>
        <w:t>執行</w:t>
      </w:r>
      <w:r w:rsidR="00BC73E3" w:rsidRPr="00300A34">
        <w:rPr>
          <w:rFonts w:hint="eastAsia"/>
        </w:rPr>
        <w:t>「</w:t>
      </w:r>
      <w:r w:rsidR="000B1E65" w:rsidRPr="00300A34">
        <w:rPr>
          <w:rFonts w:hint="eastAsia"/>
        </w:rPr>
        <w:t>區域性儲能設備技術示範驗證計畫</w:t>
      </w:r>
      <w:r w:rsidR="00BC73E3" w:rsidRPr="00300A34">
        <w:rPr>
          <w:rFonts w:hint="eastAsia"/>
        </w:rPr>
        <w:t>」</w:t>
      </w:r>
      <w:r w:rsidR="000B1E65" w:rsidRPr="00300A34">
        <w:rPr>
          <w:rFonts w:hint="eastAsia"/>
        </w:rPr>
        <w:t>，計畫由</w:t>
      </w:r>
      <w:r w:rsidR="00A4637B" w:rsidRPr="00300A34">
        <w:rPr>
          <w:rFonts w:hint="eastAsia"/>
        </w:rPr>
        <w:t>A.</w:t>
      </w:r>
      <w:r w:rsidR="000B1E65" w:rsidRPr="00300A34">
        <w:rPr>
          <w:rFonts w:hint="eastAsia"/>
        </w:rPr>
        <w:t>儲能系統</w:t>
      </w:r>
      <w:proofErr w:type="gramStart"/>
      <w:r w:rsidR="000B1E65" w:rsidRPr="00300A34">
        <w:rPr>
          <w:rFonts w:hint="eastAsia"/>
        </w:rPr>
        <w:t>性能實場驗證</w:t>
      </w:r>
      <w:proofErr w:type="gramEnd"/>
      <w:r w:rsidR="000B1E65" w:rsidRPr="00300A34">
        <w:rPr>
          <w:rFonts w:hint="eastAsia"/>
        </w:rPr>
        <w:t>與效能評估</w:t>
      </w:r>
      <w:r w:rsidR="00E40ABE" w:rsidRPr="00300A34">
        <w:rPr>
          <w:rFonts w:hint="eastAsia"/>
        </w:rPr>
        <w:t>(權重60%)</w:t>
      </w:r>
      <w:r w:rsidR="000B1E65" w:rsidRPr="00300A34">
        <w:rPr>
          <w:rFonts w:hint="eastAsia"/>
        </w:rPr>
        <w:t>、</w:t>
      </w:r>
      <w:r w:rsidR="00A4637B" w:rsidRPr="00300A34">
        <w:rPr>
          <w:rFonts w:hint="eastAsia"/>
        </w:rPr>
        <w:t>B.</w:t>
      </w:r>
      <w:r w:rsidR="000B1E65" w:rsidRPr="00300A34">
        <w:rPr>
          <w:rFonts w:hint="eastAsia"/>
        </w:rPr>
        <w:t>電網級儲能系統測試評估</w:t>
      </w:r>
      <w:r w:rsidR="00E40ABE" w:rsidRPr="00300A34">
        <w:rPr>
          <w:rFonts w:hint="eastAsia"/>
        </w:rPr>
        <w:t>(20%)</w:t>
      </w:r>
      <w:r w:rsidR="000B1E65" w:rsidRPr="00300A34">
        <w:rPr>
          <w:rFonts w:hint="eastAsia"/>
        </w:rPr>
        <w:t>、</w:t>
      </w:r>
      <w:r w:rsidR="00A4637B" w:rsidRPr="00300A34">
        <w:rPr>
          <w:rFonts w:hint="eastAsia"/>
        </w:rPr>
        <w:t>C.</w:t>
      </w:r>
      <w:r w:rsidR="00C466A1" w:rsidRPr="00300A34">
        <w:rPr>
          <w:rFonts w:hint="eastAsia"/>
        </w:rPr>
        <w:t>儲能發展趨勢與政策</w:t>
      </w:r>
      <w:proofErr w:type="gramStart"/>
      <w:r w:rsidR="00C466A1" w:rsidRPr="00300A34">
        <w:rPr>
          <w:rFonts w:hint="eastAsia"/>
        </w:rPr>
        <w:t>研</w:t>
      </w:r>
      <w:proofErr w:type="gramEnd"/>
      <w:r w:rsidR="00C466A1" w:rsidRPr="00300A34">
        <w:rPr>
          <w:rFonts w:hint="eastAsia"/>
        </w:rPr>
        <w:t>析</w:t>
      </w:r>
      <w:r w:rsidR="00E40ABE" w:rsidRPr="00300A34">
        <w:rPr>
          <w:rFonts w:hint="eastAsia"/>
        </w:rPr>
        <w:t>(15%)</w:t>
      </w:r>
      <w:r w:rsidR="00C466A1" w:rsidRPr="00300A34">
        <w:rPr>
          <w:rFonts w:hint="eastAsia"/>
        </w:rPr>
        <w:t>等3個子計畫組成</w:t>
      </w:r>
      <w:r w:rsidR="00E40ABE" w:rsidRPr="00300A34">
        <w:rPr>
          <w:rStyle w:val="afe"/>
        </w:rPr>
        <w:footnoteReference w:id="16"/>
      </w:r>
      <w:r w:rsidR="00C466A1" w:rsidRPr="00300A34">
        <w:rPr>
          <w:rFonts w:hint="eastAsia"/>
        </w:rPr>
        <w:t>，</w:t>
      </w:r>
      <w:r w:rsidR="00A4637B" w:rsidRPr="00300A34">
        <w:rPr>
          <w:rFonts w:hint="eastAsia"/>
        </w:rPr>
        <w:t>示範計畫各</w:t>
      </w:r>
      <w:r w:rsidR="00B30CA4" w:rsidRPr="00300A34">
        <w:rPr>
          <w:rFonts w:hint="eastAsia"/>
        </w:rPr>
        <w:t>年度法定金額、</w:t>
      </w:r>
      <w:proofErr w:type="gramStart"/>
      <w:r w:rsidR="00B30CA4" w:rsidRPr="00300A34">
        <w:rPr>
          <w:rFonts w:hint="eastAsia"/>
        </w:rPr>
        <w:t>決標予工研</w:t>
      </w:r>
      <w:proofErr w:type="gramEnd"/>
      <w:r w:rsidR="00B30CA4" w:rsidRPr="00300A34">
        <w:rPr>
          <w:rFonts w:hint="eastAsia"/>
        </w:rPr>
        <w:t>院金額、</w:t>
      </w:r>
      <w:r w:rsidR="00A4637B" w:rsidRPr="00300A34">
        <w:rPr>
          <w:rFonts w:hint="eastAsia"/>
        </w:rPr>
        <w:t>實際</w:t>
      </w:r>
      <w:r w:rsidR="00C466A1" w:rsidRPr="00300A34">
        <w:rPr>
          <w:rFonts w:hint="eastAsia"/>
        </w:rPr>
        <w:t>執行金額</w:t>
      </w:r>
      <w:r w:rsidR="00A4637B" w:rsidRPr="00300A34">
        <w:rPr>
          <w:rFonts w:hint="eastAsia"/>
        </w:rPr>
        <w:t>、子計畫金額及廠商建置示範案場承攬金額</w:t>
      </w:r>
      <w:r w:rsidR="00C466A1" w:rsidRPr="00300A34">
        <w:rPr>
          <w:rFonts w:hint="eastAsia"/>
        </w:rPr>
        <w:t>如表</w:t>
      </w:r>
      <w:r w:rsidR="009C1E53" w:rsidRPr="00300A34">
        <w:t>3</w:t>
      </w:r>
      <w:r w:rsidR="00A4637B" w:rsidRPr="00300A34">
        <w:rPr>
          <w:rFonts w:hint="eastAsia"/>
        </w:rPr>
        <w:t>。106-109年子計畫(A、B、C)</w:t>
      </w:r>
      <w:r w:rsidR="00B63155" w:rsidRPr="00300A34">
        <w:rPr>
          <w:rFonts w:hint="eastAsia"/>
        </w:rPr>
        <w:t>執行金額分布，如圖</w:t>
      </w:r>
      <w:r w:rsidR="00300A34" w:rsidRPr="00300A34">
        <w:t>7</w:t>
      </w:r>
      <w:r w:rsidR="00A4637B" w:rsidRPr="00300A34">
        <w:rPr>
          <w:rFonts w:hint="eastAsia"/>
        </w:rPr>
        <w:t>。</w:t>
      </w:r>
      <w:proofErr w:type="gramStart"/>
      <w:r w:rsidR="00A4637B" w:rsidRPr="00300A34">
        <w:rPr>
          <w:rFonts w:hint="eastAsia"/>
        </w:rPr>
        <w:t>期間，</w:t>
      </w:r>
      <w:proofErr w:type="gramEnd"/>
      <w:r w:rsidR="00770626" w:rsidRPr="00300A34">
        <w:rPr>
          <w:rFonts w:hint="eastAsia"/>
        </w:rPr>
        <w:t>先後</w:t>
      </w:r>
      <w:r w:rsidR="0038757A" w:rsidRPr="00300A34">
        <w:rPr>
          <w:rFonts w:hint="eastAsia"/>
        </w:rPr>
        <w:t>於永安、龍井及彰濱</w:t>
      </w:r>
      <w:r w:rsidR="00770626" w:rsidRPr="00300A34">
        <w:rPr>
          <w:rFonts w:hint="eastAsia"/>
        </w:rPr>
        <w:t>基座</w:t>
      </w:r>
      <w:r w:rsidR="007446B4" w:rsidRPr="00300A34">
        <w:rPr>
          <w:rFonts w:hint="eastAsia"/>
        </w:rPr>
        <w:t>共</w:t>
      </w:r>
      <w:r w:rsidR="0038757A" w:rsidRPr="00300A34">
        <w:rPr>
          <w:rFonts w:hint="eastAsia"/>
        </w:rPr>
        <w:t>建置</w:t>
      </w:r>
      <w:r w:rsidR="00895A4D" w:rsidRPr="00300A34">
        <w:rPr>
          <w:rFonts w:hint="eastAsia"/>
        </w:rPr>
        <w:t>8.5</w:t>
      </w:r>
      <w:r w:rsidR="0038757A" w:rsidRPr="00300A34">
        <w:rPr>
          <w:rFonts w:hint="eastAsia"/>
        </w:rPr>
        <w:t>MW</w:t>
      </w:r>
      <w:r w:rsidR="00895A4D" w:rsidRPr="00300A34">
        <w:rPr>
          <w:rFonts w:hint="eastAsia"/>
        </w:rPr>
        <w:t>/8.771MW</w:t>
      </w:r>
      <w:r w:rsidR="00895A4D" w:rsidRPr="00300A34">
        <w:t>h</w:t>
      </w:r>
      <w:r w:rsidR="0038757A" w:rsidRPr="00300A34">
        <w:rPr>
          <w:rFonts w:hint="eastAsia"/>
        </w:rPr>
        <w:t>示範儲能</w:t>
      </w:r>
      <w:r w:rsidR="00770626" w:rsidRPr="00300A34">
        <w:rPr>
          <w:rFonts w:hint="eastAsia"/>
        </w:rPr>
        <w:t>案場</w:t>
      </w:r>
      <w:r w:rsidR="00895A4D" w:rsidRPr="00300A34">
        <w:rPr>
          <w:rFonts w:hint="eastAsia"/>
        </w:rPr>
        <w:t>(</w:t>
      </w:r>
      <w:proofErr w:type="gramStart"/>
      <w:r w:rsidR="00895A4D" w:rsidRPr="00300A34">
        <w:rPr>
          <w:rFonts w:hint="eastAsia"/>
        </w:rPr>
        <w:t>含彰</w:t>
      </w:r>
      <w:proofErr w:type="gramEnd"/>
      <w:r w:rsidR="00895A4D" w:rsidRPr="00300A34">
        <w:rPr>
          <w:rFonts w:hint="eastAsia"/>
        </w:rPr>
        <w:t>濱基座#2)</w:t>
      </w:r>
      <w:r w:rsidR="007446B4" w:rsidRPr="00300A34">
        <w:rPr>
          <w:rFonts w:hint="eastAsia"/>
        </w:rPr>
        <w:t>。</w:t>
      </w:r>
      <w:r w:rsidR="00616CBE" w:rsidRPr="00300A34">
        <w:rPr>
          <w:rFonts w:hint="eastAsia"/>
        </w:rPr>
        <w:t>依工研院</w:t>
      </w:r>
      <w:r w:rsidR="00BC73E3" w:rsidRPr="00300A34">
        <w:rPr>
          <w:rFonts w:hint="eastAsia"/>
        </w:rPr>
        <w:t>「</w:t>
      </w:r>
      <w:r w:rsidR="00616CBE" w:rsidRPr="00300A34">
        <w:rPr>
          <w:rFonts w:hint="eastAsia"/>
        </w:rPr>
        <w:t>電池系統委託建置及</w:t>
      </w:r>
      <w:proofErr w:type="gramStart"/>
      <w:r w:rsidR="00616CBE" w:rsidRPr="00300A34">
        <w:rPr>
          <w:rFonts w:hint="eastAsia"/>
        </w:rPr>
        <w:t>併</w:t>
      </w:r>
      <w:proofErr w:type="gramEnd"/>
      <w:r w:rsidR="00616CBE" w:rsidRPr="00300A34">
        <w:rPr>
          <w:rFonts w:hint="eastAsia"/>
        </w:rPr>
        <w:t>網功能驗證系統建置</w:t>
      </w:r>
      <w:r w:rsidR="00BC73E3" w:rsidRPr="00300A34">
        <w:rPr>
          <w:rFonts w:hint="eastAsia"/>
        </w:rPr>
        <w:t>」</w:t>
      </w:r>
      <w:r w:rsidR="00616CBE" w:rsidRPr="00300A34">
        <w:rPr>
          <w:rFonts w:hint="eastAsia"/>
        </w:rPr>
        <w:t>採購規範書</w:t>
      </w:r>
      <w:r w:rsidR="00683F61" w:rsidRPr="00300A34">
        <w:rPr>
          <w:rFonts w:hint="eastAsia"/>
        </w:rPr>
        <w:t>，以永安場域規範書</w:t>
      </w:r>
      <w:r w:rsidR="00466E3C" w:rsidRPr="00300A34">
        <w:rPr>
          <w:rFonts w:hint="eastAsia"/>
        </w:rPr>
        <w:t>(案號：Q550000985)</w:t>
      </w:r>
      <w:r w:rsidR="00616CBE" w:rsidRPr="00300A34">
        <w:rPr>
          <w:rFonts w:hint="eastAsia"/>
        </w:rPr>
        <w:t>五、1</w:t>
      </w:r>
      <w:r w:rsidR="00616CBE" w:rsidRPr="00300A34">
        <w:rPr>
          <w:rStyle w:val="afe"/>
        </w:rPr>
        <w:footnoteReference w:id="17"/>
      </w:r>
      <w:r w:rsidR="00616CBE" w:rsidRPr="00300A34">
        <w:rPr>
          <w:rFonts w:hint="eastAsia"/>
        </w:rPr>
        <w:t>、D</w:t>
      </w:r>
      <w:r w:rsidR="00683F61" w:rsidRPr="00300A34">
        <w:rPr>
          <w:rFonts w:hint="eastAsia"/>
        </w:rPr>
        <w:t>為例</w:t>
      </w:r>
      <w:r w:rsidR="00616CBE" w:rsidRPr="00300A34">
        <w:rPr>
          <w:rFonts w:hint="eastAsia"/>
        </w:rPr>
        <w:t>，</w:t>
      </w:r>
      <w:r w:rsidR="00BC73E3" w:rsidRPr="00300A34">
        <w:rPr>
          <w:rFonts w:hint="eastAsia"/>
        </w:rPr>
        <w:t>「</w:t>
      </w:r>
      <w:r w:rsidR="00350D07" w:rsidRPr="00300A34">
        <w:rPr>
          <w:rFonts w:hint="eastAsia"/>
        </w:rPr>
        <w:t>支持再生能源-市</w:t>
      </w:r>
      <w:proofErr w:type="gramStart"/>
      <w:r w:rsidR="00350D07" w:rsidRPr="00300A34">
        <w:rPr>
          <w:rFonts w:hint="eastAsia"/>
        </w:rPr>
        <w:t>電</w:t>
      </w:r>
      <w:proofErr w:type="gramEnd"/>
      <w:r w:rsidR="00350D07" w:rsidRPr="00300A34">
        <w:rPr>
          <w:rFonts w:hint="eastAsia"/>
        </w:rPr>
        <w:t>電網-電池系統各類操作模式至少包括：可程式排</w:t>
      </w:r>
      <w:proofErr w:type="gramStart"/>
      <w:r w:rsidR="00350D07" w:rsidRPr="00300A34">
        <w:rPr>
          <w:rFonts w:hint="eastAsia"/>
        </w:rPr>
        <w:t>程充放</w:t>
      </w:r>
      <w:proofErr w:type="gramEnd"/>
      <w:r w:rsidR="00350D07" w:rsidRPr="00300A34">
        <w:rPr>
          <w:rFonts w:hint="eastAsia"/>
        </w:rPr>
        <w:t>、穩定太陽光電出力、太陽光電平滑化</w:t>
      </w:r>
      <w:r w:rsidR="00616CBE" w:rsidRPr="00300A34">
        <w:rPr>
          <w:rFonts w:hint="eastAsia"/>
        </w:rPr>
        <w:t>、電網頻率調節、電網電壓調節</w:t>
      </w:r>
      <w:r w:rsidR="0005780E" w:rsidRPr="00300A34">
        <w:rPr>
          <w:rFonts w:hAnsi="標楷體" w:hint="eastAsia"/>
        </w:rPr>
        <w:t>…</w:t>
      </w:r>
      <w:r w:rsidR="00636C6E" w:rsidRPr="00300A34">
        <w:rPr>
          <w:rFonts w:hAnsi="標楷體" w:hint="eastAsia"/>
        </w:rPr>
        <w:t>…</w:t>
      </w:r>
      <w:r w:rsidR="00616CBE" w:rsidRPr="00300A34">
        <w:rPr>
          <w:rFonts w:hint="eastAsia"/>
        </w:rPr>
        <w:t>等模式</w:t>
      </w:r>
      <w:r w:rsidR="00BC73E3" w:rsidRPr="00300A34">
        <w:rPr>
          <w:rFonts w:hint="eastAsia"/>
        </w:rPr>
        <w:t>」</w:t>
      </w:r>
      <w:r w:rsidR="00616CBE" w:rsidRPr="00300A34">
        <w:rPr>
          <w:rFonts w:hint="eastAsia"/>
        </w:rPr>
        <w:t>，係</w:t>
      </w:r>
      <w:r w:rsidR="00350D07" w:rsidRPr="00300A34">
        <w:rPr>
          <w:rFonts w:hint="eastAsia"/>
        </w:rPr>
        <w:t>併網功能驗證系統</w:t>
      </w:r>
      <w:r w:rsidR="00616CBE" w:rsidRPr="00300A34">
        <w:rPr>
          <w:rFonts w:hint="eastAsia"/>
        </w:rPr>
        <w:t>項目之一。</w:t>
      </w:r>
      <w:r w:rsidR="0038757A" w:rsidRPr="00300A34">
        <w:rPr>
          <w:rFonts w:hint="eastAsia"/>
        </w:rPr>
        <w:t>依</w:t>
      </w:r>
      <w:r w:rsidR="0026294E" w:rsidRPr="00300A34">
        <w:rPr>
          <w:rFonts w:hint="eastAsia"/>
        </w:rPr>
        <w:t>能源署113年6月4日函附件2-7</w:t>
      </w:r>
      <w:r w:rsidR="00BC73E3" w:rsidRPr="00300A34">
        <w:rPr>
          <w:rFonts w:hint="eastAsia"/>
        </w:rPr>
        <w:t>「</w:t>
      </w:r>
      <w:r w:rsidR="0038757A" w:rsidRPr="00300A34">
        <w:rPr>
          <w:rFonts w:hint="eastAsia"/>
        </w:rPr>
        <w:t>106-</w:t>
      </w:r>
      <w:proofErr w:type="gramStart"/>
      <w:r w:rsidR="0038757A" w:rsidRPr="00300A34">
        <w:rPr>
          <w:rFonts w:hint="eastAsia"/>
        </w:rPr>
        <w:t>107</w:t>
      </w:r>
      <w:proofErr w:type="gramEnd"/>
      <w:r w:rsidR="0038757A" w:rsidRPr="00300A34">
        <w:rPr>
          <w:rFonts w:hint="eastAsia"/>
        </w:rPr>
        <w:t>年度執行報告</w:t>
      </w:r>
      <w:r w:rsidR="00BC73E3" w:rsidRPr="00300A34">
        <w:rPr>
          <w:rFonts w:hint="eastAsia"/>
        </w:rPr>
        <w:t>」</w:t>
      </w:r>
      <w:r w:rsidR="00F077CA" w:rsidRPr="00300A34">
        <w:rPr>
          <w:rFonts w:hint="eastAsia"/>
        </w:rPr>
        <w:t>，永安場域示範驗證計畫，期程自106年12月至107年12月</w:t>
      </w:r>
      <w:r w:rsidR="0026294E" w:rsidRPr="00300A34">
        <w:rPr>
          <w:rFonts w:hint="eastAsia"/>
        </w:rPr>
        <w:t>，</w:t>
      </w:r>
      <w:r w:rsidR="00F077CA" w:rsidRPr="00300A34">
        <w:rPr>
          <w:rFonts w:hint="eastAsia"/>
        </w:rPr>
        <w:t>其中，永安</w:t>
      </w:r>
      <w:r w:rsidR="0038757A" w:rsidRPr="00300A34">
        <w:rPr>
          <w:rFonts w:hint="eastAsia"/>
        </w:rPr>
        <w:t>儲能系統於107年12月15日完成整合測試</w:t>
      </w:r>
      <w:r w:rsidR="0038757A" w:rsidRPr="00300A34">
        <w:rPr>
          <w:rStyle w:val="afe"/>
        </w:rPr>
        <w:footnoteReference w:id="18"/>
      </w:r>
      <w:r w:rsidR="0038757A" w:rsidRPr="00300A34">
        <w:rPr>
          <w:rFonts w:hint="eastAsia"/>
        </w:rPr>
        <w:t>，龍井儲能</w:t>
      </w:r>
      <w:proofErr w:type="gramStart"/>
      <w:r w:rsidR="0038757A" w:rsidRPr="00300A34">
        <w:rPr>
          <w:rFonts w:hint="eastAsia"/>
        </w:rPr>
        <w:t>場域亦</w:t>
      </w:r>
      <w:proofErr w:type="gramEnd"/>
      <w:r w:rsidR="0038757A" w:rsidRPr="00300A34">
        <w:rPr>
          <w:rFonts w:hint="eastAsia"/>
        </w:rPr>
        <w:t>於同日完成併網測試</w:t>
      </w:r>
      <w:r w:rsidR="0038757A" w:rsidRPr="00300A34">
        <w:rPr>
          <w:rStyle w:val="afe"/>
        </w:rPr>
        <w:footnoteReference w:id="19"/>
      </w:r>
      <w:r w:rsidR="0038757A" w:rsidRPr="00300A34">
        <w:rPr>
          <w:rFonts w:hint="eastAsia"/>
        </w:rPr>
        <w:t>。</w:t>
      </w:r>
      <w:proofErr w:type="gramStart"/>
      <w:r w:rsidR="00BB341B" w:rsidRPr="00300A34">
        <w:rPr>
          <w:rFonts w:hint="eastAsia"/>
        </w:rPr>
        <w:t>併</w:t>
      </w:r>
      <w:proofErr w:type="gramEnd"/>
      <w:r w:rsidR="00BB341B" w:rsidRPr="00300A34">
        <w:rPr>
          <w:rFonts w:hint="eastAsia"/>
        </w:rPr>
        <w:t>網功能驗證系統資通訊流示意圖</w:t>
      </w:r>
      <w:r w:rsidR="00895A4D" w:rsidRPr="00300A34">
        <w:rPr>
          <w:rFonts w:hint="eastAsia"/>
        </w:rPr>
        <w:t>則</w:t>
      </w:r>
      <w:r w:rsidR="00BB341B" w:rsidRPr="00300A34">
        <w:rPr>
          <w:rFonts w:hint="eastAsia"/>
        </w:rPr>
        <w:t>如圖</w:t>
      </w:r>
      <w:r w:rsidR="00300A34" w:rsidRPr="00300A34">
        <w:t>8</w:t>
      </w:r>
      <w:r w:rsidR="00E6252D" w:rsidRPr="00300A34">
        <w:rPr>
          <w:rFonts w:hint="eastAsia"/>
        </w:rPr>
        <w:t>。</w:t>
      </w:r>
      <w:r w:rsidR="00895A4D" w:rsidRPr="00300A34">
        <w:rPr>
          <w:rFonts w:hint="eastAsia"/>
        </w:rPr>
        <w:t>按</w:t>
      </w:r>
      <w:r w:rsidR="00E6252D" w:rsidRPr="00300A34">
        <w:rPr>
          <w:rFonts w:hint="eastAsia"/>
        </w:rPr>
        <w:t>工研院107年12月27日驗收會議紀錄所載</w:t>
      </w:r>
      <w:r w:rsidR="00895A4D" w:rsidRPr="00300A34">
        <w:rPr>
          <w:rFonts w:hint="eastAsia"/>
        </w:rPr>
        <w:t>：</w:t>
      </w:r>
      <w:r w:rsidR="002E02F9" w:rsidRPr="00300A34">
        <w:rPr>
          <w:rFonts w:hint="eastAsia"/>
        </w:rPr>
        <w:t>「</w:t>
      </w:r>
      <w:r w:rsidR="00E6252D" w:rsidRPr="00300A34">
        <w:rPr>
          <w:rFonts w:hint="eastAsia"/>
        </w:rPr>
        <w:t>驗收結果：確認內線</w:t>
      </w:r>
      <w:proofErr w:type="gramStart"/>
      <w:r w:rsidR="00E6252D" w:rsidRPr="00300A34">
        <w:rPr>
          <w:rFonts w:hint="eastAsia"/>
        </w:rPr>
        <w:t>併</w:t>
      </w:r>
      <w:proofErr w:type="gramEnd"/>
      <w:r w:rsidR="00E6252D" w:rsidRPr="00300A34">
        <w:rPr>
          <w:rFonts w:hint="eastAsia"/>
        </w:rPr>
        <w:t>網完成及相關工項已完成，本案同意驗收，</w:t>
      </w:r>
      <w:r w:rsidR="00E6252D" w:rsidRPr="00300A34">
        <w:rPr>
          <w:rFonts w:hint="eastAsia"/>
          <w:b/>
        </w:rPr>
        <w:t>系統整合驗證部分後續總驗收時辦理</w:t>
      </w:r>
      <w:r w:rsidR="00E6252D" w:rsidRPr="00300A34">
        <w:rPr>
          <w:rFonts w:hint="eastAsia"/>
        </w:rPr>
        <w:t>。</w:t>
      </w:r>
      <w:r w:rsidR="002E02F9" w:rsidRPr="00300A34">
        <w:rPr>
          <w:rFonts w:hint="eastAsia"/>
        </w:rPr>
        <w:t>」</w:t>
      </w:r>
      <w:r w:rsidR="00895A4D" w:rsidRPr="00300A34">
        <w:rPr>
          <w:rFonts w:hint="eastAsia"/>
        </w:rPr>
        <w:t>(</w:t>
      </w:r>
      <w:r w:rsidR="00F779FC" w:rsidRPr="00300A34">
        <w:rPr>
          <w:rFonts w:hint="eastAsia"/>
        </w:rPr>
        <w:t>如圖</w:t>
      </w:r>
      <w:r w:rsidR="00300A34" w:rsidRPr="00300A34">
        <w:t>9</w:t>
      </w:r>
      <w:r w:rsidR="00895A4D" w:rsidRPr="00300A34">
        <w:rPr>
          <w:rFonts w:hint="eastAsia"/>
        </w:rPr>
        <w:t>)</w:t>
      </w:r>
      <w:r w:rsidR="00E6252D" w:rsidRPr="00300A34">
        <w:rPr>
          <w:rFonts w:hint="eastAsia"/>
        </w:rPr>
        <w:t>，可知107年驗收時，</w:t>
      </w:r>
      <w:r w:rsidR="00895A4D" w:rsidRPr="00300A34">
        <w:rPr>
          <w:rFonts w:hint="eastAsia"/>
        </w:rPr>
        <w:t>並未辦理</w:t>
      </w:r>
      <w:r w:rsidR="00E6252D" w:rsidRPr="00300A34">
        <w:rPr>
          <w:rFonts w:hint="eastAsia"/>
        </w:rPr>
        <w:lastRenderedPageBreak/>
        <w:t>系統整合驗證</w:t>
      </w:r>
      <w:r w:rsidR="00895A4D" w:rsidRPr="00300A34">
        <w:rPr>
          <w:rFonts w:hint="eastAsia"/>
        </w:rPr>
        <w:t>之驗收</w:t>
      </w:r>
      <w:r w:rsidR="00E6252D" w:rsidRPr="00300A34">
        <w:rPr>
          <w:rFonts w:hint="eastAsia"/>
        </w:rPr>
        <w:t>。</w:t>
      </w:r>
    </w:p>
    <w:p w:rsidR="00C466A1" w:rsidRPr="00300A34" w:rsidRDefault="0026294E" w:rsidP="001137D5">
      <w:pPr>
        <w:pStyle w:val="a3"/>
        <w:spacing w:before="40"/>
        <w:ind w:left="697" w:firstLine="11"/>
      </w:pPr>
      <w:bookmarkStart w:id="82" w:name="_Toc172551924"/>
      <w:r w:rsidRPr="00300A34">
        <w:rPr>
          <w:rFonts w:hint="eastAsia"/>
        </w:rPr>
        <w:t>儲能</w:t>
      </w:r>
      <w:r w:rsidR="00C466A1" w:rsidRPr="00300A34">
        <w:rPr>
          <w:rFonts w:hint="eastAsia"/>
        </w:rPr>
        <w:t>示範驗證計畫子計畫執行金額</w:t>
      </w:r>
      <w:r w:rsidR="00943CC7" w:rsidRPr="00300A34">
        <w:rPr>
          <w:rFonts w:hint="eastAsia"/>
        </w:rPr>
        <w:t>及各案場廠商承攬金額</w:t>
      </w:r>
      <w:bookmarkEnd w:id="82"/>
    </w:p>
    <w:p w:rsidR="00D80C37" w:rsidRPr="00300A34" w:rsidRDefault="00A2535B" w:rsidP="00A2535B">
      <w:pPr>
        <w:spacing w:line="320" w:lineRule="exact"/>
        <w:ind w:leftChars="400" w:left="1361" w:rightChars="-150" w:right="-510"/>
        <w:jc w:val="right"/>
        <w:rPr>
          <w:sz w:val="24"/>
          <w:szCs w:val="24"/>
        </w:rPr>
      </w:pPr>
      <w:r w:rsidRPr="00300A34">
        <w:rPr>
          <w:rFonts w:hint="eastAsia"/>
          <w:sz w:val="24"/>
          <w:szCs w:val="24"/>
        </w:rPr>
        <w:t>單位:千元</w:t>
      </w:r>
    </w:p>
    <w:tbl>
      <w:tblPr>
        <w:tblStyle w:val="af6"/>
        <w:tblW w:w="8698" w:type="dxa"/>
        <w:tblInd w:w="704" w:type="dxa"/>
        <w:tblLayout w:type="fixed"/>
        <w:tblLook w:val="04A0" w:firstRow="1" w:lastRow="0" w:firstColumn="1" w:lastColumn="0" w:noHBand="0" w:noVBand="1"/>
      </w:tblPr>
      <w:tblGrid>
        <w:gridCol w:w="484"/>
        <w:gridCol w:w="1075"/>
        <w:gridCol w:w="1205"/>
        <w:gridCol w:w="1205"/>
        <w:gridCol w:w="1205"/>
        <w:gridCol w:w="1205"/>
        <w:gridCol w:w="2319"/>
      </w:tblGrid>
      <w:tr w:rsidR="00300A34" w:rsidRPr="00300A34" w:rsidTr="00A2535B">
        <w:tc>
          <w:tcPr>
            <w:tcW w:w="1559" w:type="dxa"/>
            <w:gridSpan w:val="2"/>
            <w:vAlign w:val="center"/>
          </w:tcPr>
          <w:p w:rsidR="00DB20C0" w:rsidRPr="00300A34" w:rsidRDefault="00DB20C0" w:rsidP="00DB20C0">
            <w:pPr>
              <w:widowControl/>
              <w:overflowPunct/>
              <w:autoSpaceDE/>
              <w:autoSpaceDN/>
              <w:rPr>
                <w:rFonts w:hAnsi="標楷體"/>
                <w:kern w:val="0"/>
                <w:sz w:val="24"/>
                <w:szCs w:val="24"/>
              </w:rPr>
            </w:pPr>
            <w:proofErr w:type="gramStart"/>
            <w:r w:rsidRPr="00300A34">
              <w:rPr>
                <w:rFonts w:hAnsi="標楷體" w:hint="eastAsia"/>
                <w:sz w:val="24"/>
                <w:szCs w:val="24"/>
              </w:rPr>
              <w:t>年別</w:t>
            </w:r>
            <w:proofErr w:type="gramEnd"/>
          </w:p>
        </w:tc>
        <w:tc>
          <w:tcPr>
            <w:tcW w:w="1205" w:type="dxa"/>
            <w:vAlign w:val="center"/>
          </w:tcPr>
          <w:p w:rsidR="00DB20C0" w:rsidRPr="00300A34" w:rsidRDefault="00DB20C0" w:rsidP="00A2535B">
            <w:pPr>
              <w:jc w:val="center"/>
              <w:rPr>
                <w:rFonts w:hAnsi="標楷體"/>
                <w:sz w:val="24"/>
                <w:szCs w:val="24"/>
              </w:rPr>
            </w:pPr>
            <w:r w:rsidRPr="00300A34">
              <w:rPr>
                <w:rFonts w:hAnsi="標楷體" w:hint="eastAsia"/>
                <w:sz w:val="24"/>
                <w:szCs w:val="24"/>
              </w:rPr>
              <w:t>106-107</w:t>
            </w:r>
          </w:p>
        </w:tc>
        <w:tc>
          <w:tcPr>
            <w:tcW w:w="1205" w:type="dxa"/>
            <w:vAlign w:val="center"/>
          </w:tcPr>
          <w:p w:rsidR="00DB20C0" w:rsidRPr="00300A34" w:rsidRDefault="00DB20C0" w:rsidP="00A2535B">
            <w:pPr>
              <w:jc w:val="center"/>
              <w:rPr>
                <w:rFonts w:hAnsi="標楷體"/>
                <w:sz w:val="24"/>
                <w:szCs w:val="24"/>
              </w:rPr>
            </w:pPr>
            <w:r w:rsidRPr="00300A34">
              <w:rPr>
                <w:rFonts w:hAnsi="標楷體" w:hint="eastAsia"/>
                <w:sz w:val="24"/>
                <w:szCs w:val="24"/>
              </w:rPr>
              <w:t>108</w:t>
            </w:r>
          </w:p>
        </w:tc>
        <w:tc>
          <w:tcPr>
            <w:tcW w:w="1205" w:type="dxa"/>
            <w:vAlign w:val="center"/>
          </w:tcPr>
          <w:p w:rsidR="00DB20C0" w:rsidRPr="00300A34" w:rsidRDefault="00DB20C0" w:rsidP="00A2535B">
            <w:pPr>
              <w:jc w:val="center"/>
              <w:rPr>
                <w:rFonts w:hAnsi="標楷體"/>
                <w:sz w:val="24"/>
                <w:szCs w:val="24"/>
              </w:rPr>
            </w:pPr>
            <w:r w:rsidRPr="00300A34">
              <w:rPr>
                <w:rFonts w:hAnsi="標楷體" w:hint="eastAsia"/>
                <w:sz w:val="24"/>
                <w:szCs w:val="24"/>
              </w:rPr>
              <w:t>109</w:t>
            </w:r>
          </w:p>
        </w:tc>
        <w:tc>
          <w:tcPr>
            <w:tcW w:w="1205" w:type="dxa"/>
            <w:vAlign w:val="center"/>
          </w:tcPr>
          <w:p w:rsidR="00DB20C0" w:rsidRPr="00300A34" w:rsidRDefault="00DB20C0" w:rsidP="00A2535B">
            <w:pPr>
              <w:jc w:val="center"/>
              <w:rPr>
                <w:rFonts w:hAnsi="標楷體"/>
                <w:sz w:val="24"/>
                <w:szCs w:val="24"/>
              </w:rPr>
            </w:pPr>
            <w:r w:rsidRPr="00300A34">
              <w:rPr>
                <w:rFonts w:hAnsi="標楷體" w:hint="eastAsia"/>
                <w:sz w:val="24"/>
                <w:szCs w:val="24"/>
              </w:rPr>
              <w:t>小計</w:t>
            </w:r>
          </w:p>
        </w:tc>
        <w:tc>
          <w:tcPr>
            <w:tcW w:w="2319" w:type="dxa"/>
            <w:vAlign w:val="center"/>
          </w:tcPr>
          <w:p w:rsidR="00DB20C0" w:rsidRPr="00300A34" w:rsidRDefault="00DB20C0" w:rsidP="00A2535B">
            <w:pPr>
              <w:jc w:val="center"/>
              <w:rPr>
                <w:rFonts w:hAnsi="標楷體"/>
                <w:sz w:val="24"/>
                <w:szCs w:val="24"/>
              </w:rPr>
            </w:pPr>
            <w:r w:rsidRPr="00300A34">
              <w:rPr>
                <w:rFonts w:hAnsi="標楷體" w:hint="eastAsia"/>
                <w:sz w:val="24"/>
                <w:szCs w:val="24"/>
              </w:rPr>
              <w:t>備註</w:t>
            </w:r>
          </w:p>
        </w:tc>
      </w:tr>
      <w:tr w:rsidR="00300A34" w:rsidRPr="00300A34" w:rsidTr="00A2535B">
        <w:tc>
          <w:tcPr>
            <w:tcW w:w="1559" w:type="dxa"/>
            <w:gridSpan w:val="2"/>
            <w:vAlign w:val="center"/>
          </w:tcPr>
          <w:p w:rsidR="00DB20C0" w:rsidRPr="00300A34" w:rsidRDefault="00DB20C0" w:rsidP="00DB20C0">
            <w:pPr>
              <w:rPr>
                <w:rFonts w:hAnsi="標楷體"/>
                <w:sz w:val="24"/>
                <w:szCs w:val="24"/>
              </w:rPr>
            </w:pPr>
            <w:r w:rsidRPr="00300A34">
              <w:rPr>
                <w:rFonts w:hAnsi="標楷體" w:hint="eastAsia"/>
                <w:sz w:val="24"/>
                <w:szCs w:val="24"/>
              </w:rPr>
              <w:t>法定預算</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300,000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220,000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220,000</w:t>
            </w:r>
          </w:p>
        </w:tc>
        <w:tc>
          <w:tcPr>
            <w:tcW w:w="1205" w:type="dxa"/>
            <w:vAlign w:val="center"/>
          </w:tcPr>
          <w:p w:rsidR="00DB20C0" w:rsidRPr="00300A34" w:rsidRDefault="00DB20C0" w:rsidP="00A2535B">
            <w:pPr>
              <w:jc w:val="right"/>
              <w:rPr>
                <w:rFonts w:ascii="新細明體" w:eastAsia="新細明體" w:hAnsi="新細明體"/>
                <w:sz w:val="24"/>
                <w:szCs w:val="24"/>
              </w:rPr>
            </w:pPr>
            <w:r w:rsidRPr="00300A34">
              <w:rPr>
                <w:rFonts w:hint="eastAsia"/>
                <w:sz w:val="24"/>
                <w:szCs w:val="24"/>
              </w:rPr>
              <w:t>740,000</w:t>
            </w:r>
          </w:p>
        </w:tc>
        <w:tc>
          <w:tcPr>
            <w:tcW w:w="2319" w:type="dxa"/>
            <w:vAlign w:val="center"/>
          </w:tcPr>
          <w:p w:rsidR="00DB20C0" w:rsidRPr="00300A34" w:rsidRDefault="00DB20C0" w:rsidP="00DB20C0">
            <w:pPr>
              <w:jc w:val="right"/>
              <w:rPr>
                <w:rFonts w:ascii="新細明體" w:eastAsia="新細明體" w:hAnsi="新細明體"/>
                <w:sz w:val="24"/>
                <w:szCs w:val="24"/>
              </w:rPr>
            </w:pPr>
          </w:p>
        </w:tc>
      </w:tr>
      <w:tr w:rsidR="00300A34" w:rsidRPr="00300A34" w:rsidTr="00A2535B">
        <w:tc>
          <w:tcPr>
            <w:tcW w:w="1559" w:type="dxa"/>
            <w:gridSpan w:val="2"/>
            <w:vAlign w:val="center"/>
          </w:tcPr>
          <w:p w:rsidR="00DB20C0" w:rsidRPr="00300A34" w:rsidRDefault="00DB20C0" w:rsidP="00DB20C0">
            <w:pPr>
              <w:rPr>
                <w:rFonts w:hAnsi="標楷體"/>
                <w:sz w:val="24"/>
                <w:szCs w:val="24"/>
              </w:rPr>
            </w:pPr>
            <w:r w:rsidRPr="00300A34">
              <w:rPr>
                <w:rFonts w:hAnsi="標楷體" w:hint="eastAsia"/>
                <w:sz w:val="24"/>
                <w:szCs w:val="24"/>
              </w:rPr>
              <w:t>決標金額</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278,000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214,000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211,817</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703,817</w:t>
            </w:r>
          </w:p>
        </w:tc>
        <w:tc>
          <w:tcPr>
            <w:tcW w:w="2319" w:type="dxa"/>
            <w:vAlign w:val="center"/>
          </w:tcPr>
          <w:p w:rsidR="00DB20C0" w:rsidRPr="00300A34" w:rsidRDefault="00DB20C0" w:rsidP="00DB20C0">
            <w:pPr>
              <w:jc w:val="right"/>
              <w:rPr>
                <w:rFonts w:hAnsi="標楷體"/>
                <w:sz w:val="24"/>
                <w:szCs w:val="24"/>
              </w:rPr>
            </w:pPr>
          </w:p>
        </w:tc>
      </w:tr>
      <w:tr w:rsidR="00300A34" w:rsidRPr="00300A34" w:rsidTr="00A2535B">
        <w:tc>
          <w:tcPr>
            <w:tcW w:w="1559" w:type="dxa"/>
            <w:gridSpan w:val="2"/>
            <w:vAlign w:val="center"/>
          </w:tcPr>
          <w:p w:rsidR="00DB20C0" w:rsidRPr="00300A34" w:rsidRDefault="00DB20C0" w:rsidP="00DB20C0">
            <w:pPr>
              <w:rPr>
                <w:rFonts w:hAnsi="標楷體"/>
                <w:sz w:val="24"/>
                <w:szCs w:val="24"/>
              </w:rPr>
            </w:pPr>
            <w:r w:rsidRPr="00300A34">
              <w:rPr>
                <w:rFonts w:hAnsi="標楷體" w:hint="eastAsia"/>
                <w:sz w:val="24"/>
                <w:szCs w:val="24"/>
              </w:rPr>
              <w:t>執行金額</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278,000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188,678</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211,202</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677,850</w:t>
            </w:r>
          </w:p>
        </w:tc>
        <w:tc>
          <w:tcPr>
            <w:tcW w:w="2319" w:type="dxa"/>
            <w:vAlign w:val="center"/>
          </w:tcPr>
          <w:p w:rsidR="00DB20C0" w:rsidRPr="00300A34" w:rsidRDefault="00DB20C0" w:rsidP="00DB20C0">
            <w:pPr>
              <w:jc w:val="right"/>
              <w:rPr>
                <w:rFonts w:hAnsi="標楷體"/>
                <w:sz w:val="24"/>
                <w:szCs w:val="24"/>
              </w:rPr>
            </w:pPr>
          </w:p>
        </w:tc>
      </w:tr>
      <w:tr w:rsidR="00300A34" w:rsidRPr="00300A34" w:rsidTr="00A2535B">
        <w:tc>
          <w:tcPr>
            <w:tcW w:w="1559" w:type="dxa"/>
            <w:gridSpan w:val="2"/>
            <w:vAlign w:val="center"/>
          </w:tcPr>
          <w:p w:rsidR="00DB20C0" w:rsidRPr="00300A34" w:rsidRDefault="00697D56" w:rsidP="00DB20C0">
            <w:pPr>
              <w:jc w:val="center"/>
              <w:rPr>
                <w:rFonts w:hAnsi="標楷體"/>
                <w:sz w:val="24"/>
                <w:szCs w:val="24"/>
              </w:rPr>
            </w:pPr>
            <w:r w:rsidRPr="00300A34">
              <w:rPr>
                <w:rFonts w:hAnsi="標楷體" w:hint="eastAsia"/>
                <w:sz w:val="24"/>
                <w:szCs w:val="24"/>
              </w:rPr>
              <w:t>子計畫</w:t>
            </w:r>
            <w:r w:rsidR="00DB20C0" w:rsidRPr="00300A34">
              <w:rPr>
                <w:rFonts w:hAnsi="標楷體" w:hint="eastAsia"/>
                <w:sz w:val="24"/>
                <w:szCs w:val="24"/>
              </w:rPr>
              <w:t>A</w:t>
            </w:r>
            <w:proofErr w:type="gramStart"/>
            <w:r w:rsidR="0005780E" w:rsidRPr="00300A34">
              <w:rPr>
                <w:rFonts w:hAnsi="標楷體" w:hint="eastAsia"/>
                <w:sz w:val="24"/>
                <w:szCs w:val="24"/>
                <w:vertAlign w:val="superscript"/>
              </w:rPr>
              <w:t>註</w:t>
            </w:r>
            <w:proofErr w:type="gramEnd"/>
            <w:r w:rsidR="0005780E" w:rsidRPr="00300A34">
              <w:rPr>
                <w:rFonts w:hAnsi="標楷體" w:hint="eastAsia"/>
                <w:sz w:val="24"/>
                <w:szCs w:val="24"/>
                <w:vertAlign w:val="superscript"/>
              </w:rPr>
              <w:t>1</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185,000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144,648</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174,202</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503,850</w:t>
            </w:r>
          </w:p>
        </w:tc>
        <w:tc>
          <w:tcPr>
            <w:tcW w:w="2319" w:type="dxa"/>
            <w:vAlign w:val="center"/>
          </w:tcPr>
          <w:p w:rsidR="00DB20C0" w:rsidRPr="00300A34" w:rsidRDefault="00DB20C0" w:rsidP="00DB20C0">
            <w:pPr>
              <w:jc w:val="right"/>
              <w:rPr>
                <w:rFonts w:hAnsi="標楷體"/>
                <w:sz w:val="24"/>
                <w:szCs w:val="24"/>
              </w:rPr>
            </w:pPr>
          </w:p>
        </w:tc>
      </w:tr>
      <w:tr w:rsidR="00300A34" w:rsidRPr="00300A34" w:rsidTr="00A2535B">
        <w:tc>
          <w:tcPr>
            <w:tcW w:w="1559" w:type="dxa"/>
            <w:gridSpan w:val="2"/>
            <w:vAlign w:val="center"/>
          </w:tcPr>
          <w:p w:rsidR="00DB20C0" w:rsidRPr="00300A34" w:rsidRDefault="00697D56" w:rsidP="00DB20C0">
            <w:pPr>
              <w:jc w:val="center"/>
              <w:rPr>
                <w:rFonts w:hAnsi="標楷體"/>
                <w:sz w:val="24"/>
                <w:szCs w:val="24"/>
              </w:rPr>
            </w:pPr>
            <w:r w:rsidRPr="00300A34">
              <w:rPr>
                <w:rFonts w:hAnsi="標楷體" w:hint="eastAsia"/>
                <w:sz w:val="24"/>
                <w:szCs w:val="24"/>
              </w:rPr>
              <w:t>子計畫</w:t>
            </w:r>
            <w:r w:rsidR="00DB20C0" w:rsidRPr="00300A34">
              <w:rPr>
                <w:rFonts w:hAnsi="標楷體" w:hint="eastAsia"/>
                <w:sz w:val="24"/>
                <w:szCs w:val="24"/>
              </w:rPr>
              <w:t>B</w:t>
            </w:r>
            <w:proofErr w:type="gramStart"/>
            <w:r w:rsidR="0005780E" w:rsidRPr="00300A34">
              <w:rPr>
                <w:rFonts w:hAnsi="標楷體" w:hint="eastAsia"/>
                <w:sz w:val="24"/>
                <w:szCs w:val="24"/>
                <w:vertAlign w:val="superscript"/>
              </w:rPr>
              <w:t>註</w:t>
            </w:r>
            <w:proofErr w:type="gramEnd"/>
            <w:r w:rsidR="0005780E" w:rsidRPr="00300A34">
              <w:rPr>
                <w:rFonts w:hAnsi="標楷體" w:hint="eastAsia"/>
                <w:sz w:val="24"/>
                <w:szCs w:val="24"/>
                <w:vertAlign w:val="superscript"/>
              </w:rPr>
              <w:t>1</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67,500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22,000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21,050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110,550</w:t>
            </w:r>
          </w:p>
        </w:tc>
        <w:tc>
          <w:tcPr>
            <w:tcW w:w="2319" w:type="dxa"/>
            <w:vAlign w:val="center"/>
          </w:tcPr>
          <w:p w:rsidR="00DB20C0" w:rsidRPr="00300A34" w:rsidRDefault="00DB20C0" w:rsidP="00DB20C0">
            <w:pPr>
              <w:jc w:val="right"/>
              <w:rPr>
                <w:rFonts w:hAnsi="標楷體"/>
                <w:sz w:val="24"/>
                <w:szCs w:val="24"/>
              </w:rPr>
            </w:pPr>
          </w:p>
        </w:tc>
      </w:tr>
      <w:tr w:rsidR="00300A34" w:rsidRPr="00300A34" w:rsidTr="00A2535B">
        <w:tc>
          <w:tcPr>
            <w:tcW w:w="1559" w:type="dxa"/>
            <w:gridSpan w:val="2"/>
            <w:vAlign w:val="center"/>
          </w:tcPr>
          <w:p w:rsidR="00DB20C0" w:rsidRPr="00300A34" w:rsidRDefault="00697D56" w:rsidP="00DB20C0">
            <w:pPr>
              <w:jc w:val="center"/>
              <w:rPr>
                <w:rFonts w:hAnsi="標楷體"/>
                <w:sz w:val="24"/>
                <w:szCs w:val="24"/>
              </w:rPr>
            </w:pPr>
            <w:r w:rsidRPr="00300A34">
              <w:rPr>
                <w:rFonts w:hAnsi="標楷體" w:hint="eastAsia"/>
                <w:sz w:val="24"/>
                <w:szCs w:val="24"/>
              </w:rPr>
              <w:t>子計畫</w:t>
            </w:r>
            <w:r w:rsidR="00DB20C0" w:rsidRPr="00300A34">
              <w:rPr>
                <w:rFonts w:hAnsi="標楷體" w:hint="eastAsia"/>
                <w:sz w:val="24"/>
                <w:szCs w:val="24"/>
              </w:rPr>
              <w:t>C</w:t>
            </w:r>
            <w:proofErr w:type="gramStart"/>
            <w:r w:rsidR="0005780E" w:rsidRPr="00300A34">
              <w:rPr>
                <w:rFonts w:hAnsi="標楷體" w:hint="eastAsia"/>
                <w:sz w:val="24"/>
                <w:szCs w:val="24"/>
                <w:vertAlign w:val="superscript"/>
              </w:rPr>
              <w:t>註</w:t>
            </w:r>
            <w:proofErr w:type="gramEnd"/>
            <w:r w:rsidR="0005780E" w:rsidRPr="00300A34">
              <w:rPr>
                <w:rFonts w:hAnsi="標楷體" w:hint="eastAsia"/>
                <w:sz w:val="24"/>
                <w:szCs w:val="24"/>
                <w:vertAlign w:val="superscript"/>
              </w:rPr>
              <w:t>1</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25,500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22,000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15,950</w:t>
            </w:r>
          </w:p>
        </w:tc>
        <w:tc>
          <w:tcPr>
            <w:tcW w:w="1205" w:type="dxa"/>
            <w:vAlign w:val="center"/>
          </w:tcPr>
          <w:p w:rsidR="00DB20C0" w:rsidRPr="00300A34" w:rsidRDefault="00DB20C0" w:rsidP="00A2535B">
            <w:pPr>
              <w:jc w:val="right"/>
              <w:rPr>
                <w:rFonts w:hAnsi="標楷體"/>
                <w:sz w:val="24"/>
                <w:szCs w:val="24"/>
              </w:rPr>
            </w:pPr>
            <w:r w:rsidRPr="00300A34">
              <w:rPr>
                <w:rFonts w:hAnsi="標楷體" w:hint="eastAsia"/>
                <w:sz w:val="24"/>
                <w:szCs w:val="24"/>
              </w:rPr>
              <w:t>63,450</w:t>
            </w:r>
          </w:p>
        </w:tc>
        <w:tc>
          <w:tcPr>
            <w:tcW w:w="2319" w:type="dxa"/>
            <w:vAlign w:val="center"/>
          </w:tcPr>
          <w:p w:rsidR="00DB20C0" w:rsidRPr="00300A34" w:rsidRDefault="00DB20C0" w:rsidP="00DB20C0">
            <w:pPr>
              <w:jc w:val="right"/>
              <w:rPr>
                <w:rFonts w:hAnsi="標楷體"/>
                <w:sz w:val="24"/>
                <w:szCs w:val="24"/>
              </w:rPr>
            </w:pPr>
          </w:p>
        </w:tc>
      </w:tr>
      <w:tr w:rsidR="00300A34" w:rsidRPr="00300A34" w:rsidTr="00A2535B">
        <w:tc>
          <w:tcPr>
            <w:tcW w:w="484" w:type="dxa"/>
            <w:vMerge w:val="restart"/>
          </w:tcPr>
          <w:p w:rsidR="00DB20C0" w:rsidRPr="00300A34" w:rsidRDefault="00DB20C0" w:rsidP="00DB20C0">
            <w:pPr>
              <w:rPr>
                <w:sz w:val="24"/>
                <w:szCs w:val="24"/>
              </w:rPr>
            </w:pPr>
            <w:r w:rsidRPr="00300A34">
              <w:rPr>
                <w:rFonts w:hint="eastAsia"/>
                <w:sz w:val="24"/>
                <w:szCs w:val="24"/>
              </w:rPr>
              <w:t>廠商承攬金額</w:t>
            </w:r>
          </w:p>
        </w:tc>
        <w:tc>
          <w:tcPr>
            <w:tcW w:w="1075" w:type="dxa"/>
          </w:tcPr>
          <w:p w:rsidR="00DB20C0" w:rsidRPr="00300A34" w:rsidRDefault="00DB20C0" w:rsidP="00DB20C0">
            <w:pPr>
              <w:rPr>
                <w:sz w:val="24"/>
                <w:szCs w:val="24"/>
              </w:rPr>
            </w:pPr>
            <w:r w:rsidRPr="00300A34">
              <w:rPr>
                <w:rFonts w:hint="eastAsia"/>
                <w:sz w:val="24"/>
                <w:szCs w:val="24"/>
              </w:rPr>
              <w:t>永安</w:t>
            </w:r>
          </w:p>
        </w:tc>
        <w:tc>
          <w:tcPr>
            <w:tcW w:w="1205" w:type="dxa"/>
          </w:tcPr>
          <w:p w:rsidR="00DB20C0" w:rsidRPr="00300A34" w:rsidRDefault="00DB20C0" w:rsidP="00A2535B">
            <w:pPr>
              <w:jc w:val="right"/>
              <w:rPr>
                <w:sz w:val="24"/>
                <w:szCs w:val="24"/>
              </w:rPr>
            </w:pPr>
            <w:r w:rsidRPr="00300A34">
              <w:rPr>
                <w:rFonts w:hint="eastAsia"/>
                <w:sz w:val="24"/>
                <w:szCs w:val="24"/>
              </w:rPr>
              <w:t>77,000</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spacing w:line="320" w:lineRule="exact"/>
              <w:jc w:val="right"/>
              <w:rPr>
                <w:sz w:val="24"/>
                <w:szCs w:val="24"/>
              </w:rPr>
            </w:pPr>
          </w:p>
        </w:tc>
        <w:tc>
          <w:tcPr>
            <w:tcW w:w="2319" w:type="dxa"/>
          </w:tcPr>
          <w:p w:rsidR="00DB20C0" w:rsidRPr="00300A34" w:rsidRDefault="00DB20C0" w:rsidP="00DB20C0">
            <w:pPr>
              <w:spacing w:line="320" w:lineRule="exact"/>
              <w:rPr>
                <w:sz w:val="24"/>
                <w:szCs w:val="24"/>
              </w:rPr>
            </w:pPr>
            <w:r w:rsidRPr="00300A34">
              <w:rPr>
                <w:rFonts w:hint="eastAsia"/>
                <w:sz w:val="24"/>
                <w:szCs w:val="24"/>
              </w:rPr>
              <w:t>1MW/1.306MW</w:t>
            </w:r>
            <w:r w:rsidRPr="00300A34">
              <w:rPr>
                <w:sz w:val="24"/>
                <w:szCs w:val="24"/>
              </w:rPr>
              <w:t>h</w:t>
            </w:r>
          </w:p>
        </w:tc>
      </w:tr>
      <w:tr w:rsidR="00300A34" w:rsidRPr="00300A34" w:rsidTr="00A2535B">
        <w:tc>
          <w:tcPr>
            <w:tcW w:w="484" w:type="dxa"/>
            <w:vMerge/>
          </w:tcPr>
          <w:p w:rsidR="00DB20C0" w:rsidRPr="00300A34" w:rsidRDefault="00DB20C0" w:rsidP="00DB20C0">
            <w:pPr>
              <w:rPr>
                <w:sz w:val="24"/>
                <w:szCs w:val="24"/>
              </w:rPr>
            </w:pPr>
          </w:p>
        </w:tc>
        <w:tc>
          <w:tcPr>
            <w:tcW w:w="1075" w:type="dxa"/>
          </w:tcPr>
          <w:p w:rsidR="00DB20C0" w:rsidRPr="00300A34" w:rsidRDefault="00DB20C0" w:rsidP="00DB20C0">
            <w:pPr>
              <w:rPr>
                <w:sz w:val="24"/>
                <w:szCs w:val="24"/>
              </w:rPr>
            </w:pPr>
            <w:r w:rsidRPr="00300A34">
              <w:rPr>
                <w:rFonts w:hint="eastAsia"/>
                <w:sz w:val="24"/>
                <w:szCs w:val="24"/>
              </w:rPr>
              <w:t>龍井</w:t>
            </w:r>
          </w:p>
        </w:tc>
        <w:tc>
          <w:tcPr>
            <w:tcW w:w="1205" w:type="dxa"/>
          </w:tcPr>
          <w:p w:rsidR="00DB20C0" w:rsidRPr="00300A34" w:rsidRDefault="00DB20C0" w:rsidP="00A2535B">
            <w:pPr>
              <w:jc w:val="right"/>
              <w:rPr>
                <w:sz w:val="24"/>
                <w:szCs w:val="24"/>
              </w:rPr>
            </w:pPr>
            <w:r w:rsidRPr="00300A34">
              <w:rPr>
                <w:rFonts w:hint="eastAsia"/>
                <w:sz w:val="24"/>
                <w:szCs w:val="24"/>
              </w:rPr>
              <w:t>68,880</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spacing w:line="320" w:lineRule="exact"/>
              <w:jc w:val="right"/>
              <w:rPr>
                <w:sz w:val="24"/>
                <w:szCs w:val="24"/>
              </w:rPr>
            </w:pPr>
          </w:p>
        </w:tc>
        <w:tc>
          <w:tcPr>
            <w:tcW w:w="2319" w:type="dxa"/>
          </w:tcPr>
          <w:p w:rsidR="00DB20C0" w:rsidRPr="00300A34" w:rsidRDefault="00DB20C0" w:rsidP="00DB20C0">
            <w:pPr>
              <w:spacing w:line="320" w:lineRule="exact"/>
              <w:rPr>
                <w:sz w:val="24"/>
                <w:szCs w:val="24"/>
              </w:rPr>
            </w:pPr>
            <w:r w:rsidRPr="00300A34">
              <w:rPr>
                <w:rFonts w:hint="eastAsia"/>
                <w:sz w:val="24"/>
                <w:szCs w:val="24"/>
              </w:rPr>
              <w:t>1MW/1.306MW</w:t>
            </w:r>
            <w:r w:rsidRPr="00300A34">
              <w:rPr>
                <w:sz w:val="24"/>
                <w:szCs w:val="24"/>
              </w:rPr>
              <w:t>h</w:t>
            </w:r>
          </w:p>
        </w:tc>
      </w:tr>
      <w:tr w:rsidR="00300A34" w:rsidRPr="00300A34" w:rsidTr="00A2535B">
        <w:tc>
          <w:tcPr>
            <w:tcW w:w="484" w:type="dxa"/>
            <w:vMerge/>
          </w:tcPr>
          <w:p w:rsidR="00DB20C0" w:rsidRPr="00300A34" w:rsidRDefault="00DB20C0" w:rsidP="00DB20C0">
            <w:pPr>
              <w:rPr>
                <w:sz w:val="24"/>
                <w:szCs w:val="24"/>
              </w:rPr>
            </w:pPr>
          </w:p>
        </w:tc>
        <w:tc>
          <w:tcPr>
            <w:tcW w:w="1075" w:type="dxa"/>
          </w:tcPr>
          <w:p w:rsidR="00DB20C0" w:rsidRPr="00300A34" w:rsidRDefault="00DB20C0" w:rsidP="00DB20C0">
            <w:pPr>
              <w:rPr>
                <w:sz w:val="24"/>
                <w:szCs w:val="24"/>
              </w:rPr>
            </w:pPr>
            <w:r w:rsidRPr="00300A34">
              <w:rPr>
                <w:rFonts w:hint="eastAsia"/>
                <w:sz w:val="24"/>
                <w:szCs w:val="24"/>
              </w:rPr>
              <w:t>彰濱#1</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05780E">
            <w:pPr>
              <w:ind w:leftChars="-36" w:hangingChars="47" w:hanging="122"/>
              <w:jc w:val="right"/>
              <w:rPr>
                <w:sz w:val="24"/>
                <w:szCs w:val="24"/>
              </w:rPr>
            </w:pPr>
            <w:r w:rsidRPr="00300A34">
              <w:rPr>
                <w:rFonts w:hint="eastAsia"/>
                <w:sz w:val="24"/>
                <w:szCs w:val="24"/>
              </w:rPr>
              <w:t>41,882</w:t>
            </w:r>
            <w:proofErr w:type="gramStart"/>
            <w:r w:rsidR="0005780E" w:rsidRPr="00300A34">
              <w:rPr>
                <w:rFonts w:hint="eastAsia"/>
                <w:sz w:val="24"/>
                <w:szCs w:val="24"/>
                <w:vertAlign w:val="superscript"/>
              </w:rPr>
              <w:t>註</w:t>
            </w:r>
            <w:proofErr w:type="gramEnd"/>
            <w:r w:rsidR="0005780E" w:rsidRPr="00300A34">
              <w:rPr>
                <w:rFonts w:hint="eastAsia"/>
                <w:sz w:val="24"/>
                <w:szCs w:val="24"/>
                <w:vertAlign w:val="superscript"/>
              </w:rPr>
              <w:t>2</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spacing w:line="320" w:lineRule="exact"/>
              <w:jc w:val="right"/>
              <w:rPr>
                <w:sz w:val="24"/>
                <w:szCs w:val="24"/>
              </w:rPr>
            </w:pPr>
          </w:p>
        </w:tc>
        <w:tc>
          <w:tcPr>
            <w:tcW w:w="2319" w:type="dxa"/>
          </w:tcPr>
          <w:p w:rsidR="00DB20C0" w:rsidRPr="00300A34" w:rsidRDefault="00DB20C0" w:rsidP="00DB20C0">
            <w:pPr>
              <w:spacing w:line="320" w:lineRule="exact"/>
              <w:rPr>
                <w:sz w:val="24"/>
                <w:szCs w:val="24"/>
              </w:rPr>
            </w:pPr>
            <w:r w:rsidRPr="00300A34">
              <w:rPr>
                <w:rFonts w:hint="eastAsia"/>
                <w:sz w:val="24"/>
                <w:szCs w:val="24"/>
              </w:rPr>
              <w:t>1.575MW/1.42MW</w:t>
            </w:r>
            <w:r w:rsidRPr="00300A34">
              <w:rPr>
                <w:sz w:val="24"/>
                <w:szCs w:val="24"/>
              </w:rPr>
              <w:t>h</w:t>
            </w:r>
          </w:p>
        </w:tc>
      </w:tr>
      <w:tr w:rsidR="00300A34" w:rsidRPr="00300A34" w:rsidTr="00A2535B">
        <w:tc>
          <w:tcPr>
            <w:tcW w:w="484" w:type="dxa"/>
            <w:vMerge/>
          </w:tcPr>
          <w:p w:rsidR="00DB20C0" w:rsidRPr="00300A34" w:rsidRDefault="00DB20C0" w:rsidP="00DB20C0">
            <w:pPr>
              <w:rPr>
                <w:sz w:val="24"/>
                <w:szCs w:val="24"/>
              </w:rPr>
            </w:pPr>
          </w:p>
        </w:tc>
        <w:tc>
          <w:tcPr>
            <w:tcW w:w="1075" w:type="dxa"/>
          </w:tcPr>
          <w:p w:rsidR="00DB20C0" w:rsidRPr="00300A34" w:rsidRDefault="00DB20C0" w:rsidP="00DB20C0">
            <w:pPr>
              <w:rPr>
                <w:sz w:val="24"/>
                <w:szCs w:val="24"/>
              </w:rPr>
            </w:pPr>
            <w:r w:rsidRPr="00300A34">
              <w:rPr>
                <w:rFonts w:hint="eastAsia"/>
                <w:sz w:val="24"/>
                <w:szCs w:val="24"/>
              </w:rPr>
              <w:t>彰濱#2</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spacing w:line="320" w:lineRule="exact"/>
              <w:jc w:val="right"/>
              <w:rPr>
                <w:sz w:val="24"/>
                <w:szCs w:val="24"/>
              </w:rPr>
            </w:pPr>
          </w:p>
        </w:tc>
        <w:tc>
          <w:tcPr>
            <w:tcW w:w="2319" w:type="dxa"/>
          </w:tcPr>
          <w:p w:rsidR="00DB20C0" w:rsidRPr="00300A34" w:rsidRDefault="00DB20C0" w:rsidP="00DB20C0">
            <w:pPr>
              <w:spacing w:line="320" w:lineRule="exact"/>
              <w:rPr>
                <w:sz w:val="24"/>
                <w:szCs w:val="24"/>
              </w:rPr>
            </w:pPr>
            <w:r w:rsidRPr="00300A34">
              <w:rPr>
                <w:rFonts w:hint="eastAsia"/>
                <w:sz w:val="24"/>
                <w:szCs w:val="24"/>
              </w:rPr>
              <w:t>1.575MW/1.332MW</w:t>
            </w:r>
            <w:r w:rsidRPr="00300A34">
              <w:rPr>
                <w:sz w:val="24"/>
                <w:szCs w:val="24"/>
              </w:rPr>
              <w:t>h</w:t>
            </w:r>
          </w:p>
        </w:tc>
      </w:tr>
      <w:tr w:rsidR="00300A34" w:rsidRPr="00300A34" w:rsidTr="00A2535B">
        <w:tc>
          <w:tcPr>
            <w:tcW w:w="484" w:type="dxa"/>
            <w:vMerge/>
          </w:tcPr>
          <w:p w:rsidR="00DB20C0" w:rsidRPr="00300A34" w:rsidRDefault="00DB20C0" w:rsidP="00DB20C0">
            <w:pPr>
              <w:rPr>
                <w:sz w:val="24"/>
                <w:szCs w:val="24"/>
              </w:rPr>
            </w:pPr>
          </w:p>
        </w:tc>
        <w:tc>
          <w:tcPr>
            <w:tcW w:w="1075" w:type="dxa"/>
          </w:tcPr>
          <w:p w:rsidR="00DB20C0" w:rsidRPr="00300A34" w:rsidRDefault="00DB20C0" w:rsidP="00DB20C0">
            <w:pPr>
              <w:rPr>
                <w:sz w:val="24"/>
                <w:szCs w:val="24"/>
              </w:rPr>
            </w:pPr>
            <w:r w:rsidRPr="00300A34">
              <w:rPr>
                <w:rFonts w:hint="eastAsia"/>
                <w:sz w:val="24"/>
                <w:szCs w:val="24"/>
              </w:rPr>
              <w:t>彰濱#3</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r w:rsidRPr="00300A34">
              <w:rPr>
                <w:rFonts w:hint="eastAsia"/>
                <w:sz w:val="24"/>
                <w:szCs w:val="24"/>
              </w:rPr>
              <w:t>45,000</w:t>
            </w:r>
          </w:p>
        </w:tc>
        <w:tc>
          <w:tcPr>
            <w:tcW w:w="1205" w:type="dxa"/>
          </w:tcPr>
          <w:p w:rsidR="00DB20C0" w:rsidRPr="00300A34" w:rsidRDefault="00DB20C0" w:rsidP="00A2535B">
            <w:pPr>
              <w:spacing w:line="320" w:lineRule="exact"/>
              <w:jc w:val="right"/>
              <w:rPr>
                <w:sz w:val="24"/>
                <w:szCs w:val="24"/>
              </w:rPr>
            </w:pPr>
          </w:p>
        </w:tc>
        <w:tc>
          <w:tcPr>
            <w:tcW w:w="2319" w:type="dxa"/>
          </w:tcPr>
          <w:p w:rsidR="00DB20C0" w:rsidRPr="00300A34" w:rsidRDefault="00DB20C0" w:rsidP="00DB20C0">
            <w:pPr>
              <w:spacing w:line="320" w:lineRule="exact"/>
              <w:rPr>
                <w:sz w:val="24"/>
                <w:szCs w:val="24"/>
              </w:rPr>
            </w:pPr>
            <w:r w:rsidRPr="00300A34">
              <w:rPr>
                <w:rFonts w:hint="eastAsia"/>
                <w:sz w:val="24"/>
                <w:szCs w:val="24"/>
              </w:rPr>
              <w:t>1.870MW/1.681MW</w:t>
            </w:r>
            <w:r w:rsidRPr="00300A34">
              <w:rPr>
                <w:sz w:val="24"/>
                <w:szCs w:val="24"/>
              </w:rPr>
              <w:t>h</w:t>
            </w:r>
          </w:p>
        </w:tc>
      </w:tr>
      <w:tr w:rsidR="00300A34" w:rsidRPr="00300A34" w:rsidTr="00A2535B">
        <w:tc>
          <w:tcPr>
            <w:tcW w:w="484" w:type="dxa"/>
            <w:vMerge/>
          </w:tcPr>
          <w:p w:rsidR="00DB20C0" w:rsidRPr="00300A34" w:rsidRDefault="00DB20C0" w:rsidP="00DB20C0">
            <w:pPr>
              <w:rPr>
                <w:sz w:val="24"/>
                <w:szCs w:val="24"/>
              </w:rPr>
            </w:pPr>
          </w:p>
        </w:tc>
        <w:tc>
          <w:tcPr>
            <w:tcW w:w="1075" w:type="dxa"/>
          </w:tcPr>
          <w:p w:rsidR="00DB20C0" w:rsidRPr="00300A34" w:rsidRDefault="00DB20C0" w:rsidP="00DB20C0">
            <w:pPr>
              <w:rPr>
                <w:sz w:val="24"/>
                <w:szCs w:val="24"/>
              </w:rPr>
            </w:pPr>
            <w:r w:rsidRPr="00300A34">
              <w:rPr>
                <w:rFonts w:hint="eastAsia"/>
                <w:sz w:val="24"/>
                <w:szCs w:val="24"/>
              </w:rPr>
              <w:t>彰濱#4</w:t>
            </w: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p>
        </w:tc>
        <w:tc>
          <w:tcPr>
            <w:tcW w:w="1205" w:type="dxa"/>
          </w:tcPr>
          <w:p w:rsidR="00DB20C0" w:rsidRPr="00300A34" w:rsidRDefault="00DB20C0" w:rsidP="00A2535B">
            <w:pPr>
              <w:jc w:val="right"/>
              <w:rPr>
                <w:sz w:val="24"/>
                <w:szCs w:val="24"/>
              </w:rPr>
            </w:pPr>
            <w:r w:rsidRPr="00300A34">
              <w:rPr>
                <w:rFonts w:hint="eastAsia"/>
                <w:sz w:val="24"/>
                <w:szCs w:val="24"/>
              </w:rPr>
              <w:t>45,000</w:t>
            </w:r>
          </w:p>
        </w:tc>
        <w:tc>
          <w:tcPr>
            <w:tcW w:w="1205" w:type="dxa"/>
          </w:tcPr>
          <w:p w:rsidR="00DB20C0" w:rsidRPr="00300A34" w:rsidRDefault="00DB20C0" w:rsidP="00A2535B">
            <w:pPr>
              <w:spacing w:line="320" w:lineRule="exact"/>
              <w:jc w:val="right"/>
              <w:rPr>
                <w:sz w:val="24"/>
                <w:szCs w:val="24"/>
              </w:rPr>
            </w:pPr>
          </w:p>
        </w:tc>
        <w:tc>
          <w:tcPr>
            <w:tcW w:w="2319" w:type="dxa"/>
          </w:tcPr>
          <w:p w:rsidR="00DB20C0" w:rsidRPr="00300A34" w:rsidRDefault="00DB20C0" w:rsidP="00DB20C0">
            <w:pPr>
              <w:spacing w:line="320" w:lineRule="exact"/>
              <w:rPr>
                <w:sz w:val="24"/>
                <w:szCs w:val="24"/>
              </w:rPr>
            </w:pPr>
            <w:r w:rsidRPr="00300A34">
              <w:rPr>
                <w:rFonts w:hint="eastAsia"/>
                <w:sz w:val="24"/>
                <w:szCs w:val="24"/>
              </w:rPr>
              <w:t>1.575MW/1.746MW</w:t>
            </w:r>
            <w:r w:rsidRPr="00300A34">
              <w:rPr>
                <w:sz w:val="24"/>
                <w:szCs w:val="24"/>
              </w:rPr>
              <w:t>h</w:t>
            </w:r>
          </w:p>
        </w:tc>
      </w:tr>
    </w:tbl>
    <w:p w:rsidR="005C6188" w:rsidRPr="00300A34" w:rsidRDefault="005C6188" w:rsidP="00800C35">
      <w:pPr>
        <w:spacing w:line="320" w:lineRule="exact"/>
        <w:ind w:leftChars="197" w:left="1287" w:hangingChars="237" w:hanging="617"/>
        <w:rPr>
          <w:sz w:val="24"/>
          <w:szCs w:val="24"/>
        </w:rPr>
      </w:pPr>
      <w:proofErr w:type="gramStart"/>
      <w:r w:rsidRPr="00300A34">
        <w:rPr>
          <w:rFonts w:hint="eastAsia"/>
          <w:sz w:val="24"/>
          <w:szCs w:val="24"/>
        </w:rPr>
        <w:t>註</w:t>
      </w:r>
      <w:proofErr w:type="gramEnd"/>
      <w:r w:rsidR="00800C35" w:rsidRPr="00300A34">
        <w:rPr>
          <w:rFonts w:hint="eastAsia"/>
          <w:sz w:val="24"/>
          <w:szCs w:val="24"/>
        </w:rPr>
        <w:t>1</w:t>
      </w:r>
      <w:r w:rsidR="0005780E" w:rsidRPr="00300A34">
        <w:rPr>
          <w:rFonts w:hint="eastAsia"/>
          <w:sz w:val="24"/>
          <w:szCs w:val="24"/>
        </w:rPr>
        <w:t xml:space="preserve">. </w:t>
      </w:r>
      <w:r w:rsidRPr="00300A34">
        <w:rPr>
          <w:rFonts w:hint="eastAsia"/>
          <w:sz w:val="24"/>
          <w:szCs w:val="24"/>
        </w:rPr>
        <w:t>A</w:t>
      </w:r>
      <w:r w:rsidR="00697D56" w:rsidRPr="00300A34">
        <w:rPr>
          <w:rFonts w:hint="eastAsia"/>
          <w:sz w:val="24"/>
          <w:szCs w:val="24"/>
        </w:rPr>
        <w:t>：</w:t>
      </w:r>
      <w:r w:rsidRPr="00300A34">
        <w:rPr>
          <w:rFonts w:hint="eastAsia"/>
          <w:sz w:val="24"/>
          <w:szCs w:val="24"/>
        </w:rPr>
        <w:t>儲能系統</w:t>
      </w:r>
      <w:proofErr w:type="gramStart"/>
      <w:r w:rsidRPr="00300A34">
        <w:rPr>
          <w:rFonts w:hint="eastAsia"/>
          <w:sz w:val="24"/>
          <w:szCs w:val="24"/>
        </w:rPr>
        <w:t>性能實場驗證</w:t>
      </w:r>
      <w:proofErr w:type="gramEnd"/>
      <w:r w:rsidRPr="00300A34">
        <w:rPr>
          <w:rFonts w:hint="eastAsia"/>
          <w:sz w:val="24"/>
          <w:szCs w:val="24"/>
        </w:rPr>
        <w:t>與效能評估</w:t>
      </w:r>
      <w:r w:rsidR="00800C35" w:rsidRPr="00300A34">
        <w:rPr>
          <w:rFonts w:hint="eastAsia"/>
          <w:sz w:val="24"/>
          <w:szCs w:val="24"/>
        </w:rPr>
        <w:t>，</w:t>
      </w:r>
      <w:r w:rsidRPr="00300A34">
        <w:rPr>
          <w:rFonts w:hint="eastAsia"/>
          <w:sz w:val="24"/>
          <w:szCs w:val="24"/>
        </w:rPr>
        <w:t>B：電網級儲能系統測試評估</w:t>
      </w:r>
      <w:r w:rsidR="00800C35" w:rsidRPr="00300A34">
        <w:rPr>
          <w:rFonts w:hint="eastAsia"/>
          <w:sz w:val="24"/>
          <w:szCs w:val="24"/>
        </w:rPr>
        <w:t>，</w:t>
      </w:r>
      <w:r w:rsidRPr="00300A34">
        <w:rPr>
          <w:rFonts w:hint="eastAsia"/>
          <w:sz w:val="24"/>
          <w:szCs w:val="24"/>
        </w:rPr>
        <w:t>C：儲能發展趨勢與政策</w:t>
      </w:r>
      <w:proofErr w:type="gramStart"/>
      <w:r w:rsidRPr="00300A34">
        <w:rPr>
          <w:rFonts w:hint="eastAsia"/>
          <w:sz w:val="24"/>
          <w:szCs w:val="24"/>
        </w:rPr>
        <w:t>研</w:t>
      </w:r>
      <w:proofErr w:type="gramEnd"/>
      <w:r w:rsidRPr="00300A34">
        <w:rPr>
          <w:rFonts w:hint="eastAsia"/>
          <w:sz w:val="24"/>
          <w:szCs w:val="24"/>
        </w:rPr>
        <w:t>析</w:t>
      </w:r>
      <w:r w:rsidR="00800C35" w:rsidRPr="00300A34">
        <w:rPr>
          <w:rFonts w:hint="eastAsia"/>
          <w:sz w:val="24"/>
          <w:szCs w:val="24"/>
        </w:rPr>
        <w:t>。</w:t>
      </w:r>
    </w:p>
    <w:p w:rsidR="00800C35" w:rsidRPr="00300A34" w:rsidRDefault="00800C35" w:rsidP="0005780E">
      <w:pPr>
        <w:spacing w:line="320" w:lineRule="exact"/>
        <w:ind w:leftChars="197" w:left="1287" w:hangingChars="237" w:hanging="617"/>
        <w:rPr>
          <w:rFonts w:eastAsiaTheme="minorEastAsia"/>
          <w:sz w:val="24"/>
          <w:szCs w:val="24"/>
        </w:rPr>
      </w:pPr>
      <w:r w:rsidRPr="00300A34">
        <w:rPr>
          <w:rFonts w:hint="eastAsia"/>
          <w:sz w:val="24"/>
          <w:szCs w:val="24"/>
        </w:rPr>
        <w:t xml:space="preserve">  2</w:t>
      </w:r>
      <w:r w:rsidR="0005780E" w:rsidRPr="00300A34">
        <w:rPr>
          <w:rFonts w:hint="eastAsia"/>
          <w:sz w:val="24"/>
          <w:szCs w:val="24"/>
        </w:rPr>
        <w:t>.</w:t>
      </w:r>
      <w:r w:rsidRPr="00300A34">
        <w:rPr>
          <w:rFonts w:hint="eastAsia"/>
          <w:sz w:val="24"/>
          <w:szCs w:val="24"/>
        </w:rPr>
        <w:t>金門夏興電廠第二期儲能試驗系統(2MW/1MWh)，</w:t>
      </w:r>
      <w:r w:rsidR="0005780E" w:rsidRPr="00300A34">
        <w:rPr>
          <w:rFonts w:hint="eastAsia"/>
          <w:sz w:val="24"/>
          <w:szCs w:val="24"/>
        </w:rPr>
        <w:t>108年5月21日決標，由台達電以78,750,000元得標。</w:t>
      </w:r>
    </w:p>
    <w:p w:rsidR="00C466A1" w:rsidRPr="00300A34" w:rsidRDefault="007446B4" w:rsidP="00642774">
      <w:pPr>
        <w:spacing w:afterLines="200" w:after="914" w:line="320" w:lineRule="exact"/>
        <w:ind w:leftChars="198" w:left="1362" w:hangingChars="265" w:hanging="689"/>
        <w:rPr>
          <w:sz w:val="24"/>
          <w:szCs w:val="24"/>
        </w:rPr>
      </w:pPr>
      <w:r w:rsidRPr="00300A34">
        <w:rPr>
          <w:rFonts w:hint="eastAsia"/>
          <w:sz w:val="24"/>
          <w:szCs w:val="24"/>
        </w:rPr>
        <w:t>資料來源:經濟部113年6月4日函附件1</w:t>
      </w:r>
    </w:p>
    <w:p w:rsidR="0026294E" w:rsidRPr="00300A34" w:rsidRDefault="0088381C" w:rsidP="00472ACF">
      <w:pPr>
        <w:jc w:val="center"/>
      </w:pPr>
      <w:r w:rsidRPr="00300A34">
        <w:rPr>
          <w:noProof/>
        </w:rPr>
        <w:drawing>
          <wp:inline distT="0" distB="0" distL="0" distR="0" wp14:anchorId="56F1AFD0" wp14:editId="014453AE">
            <wp:extent cx="4143375" cy="2552065"/>
            <wp:effectExtent l="0" t="0" r="9525" b="63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43929" cy="2552406"/>
                    </a:xfrm>
                    <a:prstGeom prst="rect">
                      <a:avLst/>
                    </a:prstGeom>
                  </pic:spPr>
                </pic:pic>
              </a:graphicData>
            </a:graphic>
          </wp:inline>
        </w:drawing>
      </w:r>
    </w:p>
    <w:p w:rsidR="00B63155" w:rsidRPr="00300A34" w:rsidRDefault="00C5369E" w:rsidP="007A68B7">
      <w:pPr>
        <w:pStyle w:val="a1"/>
      </w:pPr>
      <w:bookmarkStart w:id="83" w:name="_Toc172551844"/>
      <w:r w:rsidRPr="00300A34">
        <w:rPr>
          <w:rFonts w:hint="eastAsia"/>
        </w:rPr>
        <w:t>106~</w:t>
      </w:r>
      <w:proofErr w:type="gramStart"/>
      <w:r w:rsidRPr="00300A34">
        <w:rPr>
          <w:rFonts w:hint="eastAsia"/>
        </w:rPr>
        <w:t>109</w:t>
      </w:r>
      <w:proofErr w:type="gramEnd"/>
      <w:r w:rsidRPr="00300A34">
        <w:rPr>
          <w:rFonts w:hint="eastAsia"/>
        </w:rPr>
        <w:t>年度</w:t>
      </w:r>
      <w:r w:rsidR="00B63155" w:rsidRPr="00300A34">
        <w:rPr>
          <w:rFonts w:hint="eastAsia"/>
        </w:rPr>
        <w:t>儲能示範驗證計畫子計畫</w:t>
      </w:r>
      <w:r w:rsidR="00A4637B" w:rsidRPr="00300A34">
        <w:rPr>
          <w:rFonts w:hint="eastAsia"/>
        </w:rPr>
        <w:t>(A、B、C)</w:t>
      </w:r>
      <w:r w:rsidR="00B63155" w:rsidRPr="00300A34">
        <w:rPr>
          <w:rFonts w:hint="eastAsia"/>
        </w:rPr>
        <w:t>執行金額分布圖</w:t>
      </w:r>
      <w:bookmarkEnd w:id="83"/>
    </w:p>
    <w:p w:rsidR="00BB341B" w:rsidRPr="00300A34" w:rsidRDefault="00BB341B" w:rsidP="00BB341B">
      <w:pPr>
        <w:ind w:leftChars="400" w:left="1361"/>
      </w:pPr>
      <w:r w:rsidRPr="00300A34">
        <w:rPr>
          <w:noProof/>
        </w:rPr>
        <w:lastRenderedPageBreak/>
        <w:drawing>
          <wp:inline distT="0" distB="0" distL="0" distR="0">
            <wp:extent cx="5105400" cy="4225868"/>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8C664.tmp"/>
                    <pic:cNvPicPr/>
                  </pic:nvPicPr>
                  <pic:blipFill>
                    <a:blip r:embed="rId18">
                      <a:extLst>
                        <a:ext uri="{28A0092B-C50C-407E-A947-70E740481C1C}">
                          <a14:useLocalDpi xmlns:a14="http://schemas.microsoft.com/office/drawing/2010/main" val="0"/>
                        </a:ext>
                      </a:extLst>
                    </a:blip>
                    <a:stretch>
                      <a:fillRect/>
                    </a:stretch>
                  </pic:blipFill>
                  <pic:spPr>
                    <a:xfrm>
                      <a:off x="0" y="0"/>
                      <a:ext cx="5122553" cy="4240066"/>
                    </a:xfrm>
                    <a:prstGeom prst="rect">
                      <a:avLst/>
                    </a:prstGeom>
                  </pic:spPr>
                </pic:pic>
              </a:graphicData>
            </a:graphic>
          </wp:inline>
        </w:drawing>
      </w:r>
    </w:p>
    <w:p w:rsidR="00F077CA" w:rsidRPr="00300A34" w:rsidRDefault="00F077CA" w:rsidP="007A68B7">
      <w:pPr>
        <w:pStyle w:val="a1"/>
      </w:pPr>
      <w:bookmarkStart w:id="84" w:name="_Toc172551845"/>
      <w:proofErr w:type="gramStart"/>
      <w:r w:rsidRPr="00300A34">
        <w:rPr>
          <w:rFonts w:hint="eastAsia"/>
        </w:rPr>
        <w:t>併</w:t>
      </w:r>
      <w:proofErr w:type="gramEnd"/>
      <w:r w:rsidRPr="00300A34">
        <w:rPr>
          <w:rFonts w:hint="eastAsia"/>
        </w:rPr>
        <w:t>網功能驗證系統資通訊流示意圖</w:t>
      </w:r>
      <w:bookmarkEnd w:id="84"/>
    </w:p>
    <w:p w:rsidR="00F779FC" w:rsidRPr="00300A34" w:rsidRDefault="00250749" w:rsidP="00250749">
      <w:pPr>
        <w:ind w:leftChars="394" w:left="1340"/>
        <w:jc w:val="center"/>
      </w:pPr>
      <w:r>
        <w:rPr>
          <w:noProof/>
        </w:rPr>
        <w:lastRenderedPageBreak/>
        <w:drawing>
          <wp:inline distT="0" distB="0" distL="0" distR="0">
            <wp:extent cx="4239027" cy="5902673"/>
            <wp:effectExtent l="0" t="0" r="9525" b="317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9027" cy="5902673"/>
                    </a:xfrm>
                    <a:prstGeom prst="rect">
                      <a:avLst/>
                    </a:prstGeom>
                    <a:noFill/>
                    <a:ln>
                      <a:noFill/>
                    </a:ln>
                  </pic:spPr>
                </pic:pic>
              </a:graphicData>
            </a:graphic>
          </wp:inline>
        </w:drawing>
      </w:r>
    </w:p>
    <w:p w:rsidR="00F779FC" w:rsidRPr="00300A34" w:rsidRDefault="00F779FC" w:rsidP="007A68B7">
      <w:pPr>
        <w:pStyle w:val="a1"/>
      </w:pPr>
      <w:bookmarkStart w:id="85" w:name="_Toc172551846"/>
      <w:r w:rsidRPr="00300A34">
        <w:rPr>
          <w:rFonts w:hint="eastAsia"/>
        </w:rPr>
        <w:t>永安案場驗收會議紀錄(107.12.27)</w:t>
      </w:r>
      <w:bookmarkEnd w:id="85"/>
    </w:p>
    <w:p w:rsidR="008C1F5F" w:rsidRPr="00300A34" w:rsidRDefault="00466E3C" w:rsidP="00480BDF">
      <w:pPr>
        <w:pStyle w:val="3"/>
      </w:pPr>
      <w:r w:rsidRPr="00300A34">
        <w:rPr>
          <w:rFonts w:hint="eastAsia"/>
        </w:rPr>
        <w:t>次查</w:t>
      </w:r>
      <w:r w:rsidR="007446B4" w:rsidRPr="00300A34">
        <w:rPr>
          <w:rFonts w:hint="eastAsia"/>
        </w:rPr>
        <w:t>有關</w:t>
      </w:r>
      <w:proofErr w:type="gramStart"/>
      <w:r w:rsidR="007446B4" w:rsidRPr="00300A34">
        <w:rPr>
          <w:rFonts w:hint="eastAsia"/>
        </w:rPr>
        <w:t>併</w:t>
      </w:r>
      <w:proofErr w:type="gramEnd"/>
      <w:r w:rsidR="007446B4" w:rsidRPr="00300A34">
        <w:rPr>
          <w:rFonts w:hint="eastAsia"/>
        </w:rPr>
        <w:t>網系統功能驗證，審查委員於</w:t>
      </w:r>
      <w:r w:rsidR="00D40F7E" w:rsidRPr="00300A34">
        <w:rPr>
          <w:rFonts w:hint="eastAsia"/>
        </w:rPr>
        <w:t>109年區域儲能計畫書、</w:t>
      </w:r>
      <w:proofErr w:type="gramStart"/>
      <w:r w:rsidR="00D40F7E" w:rsidRPr="00300A34">
        <w:rPr>
          <w:rFonts w:hint="eastAsia"/>
        </w:rPr>
        <w:t>10</w:t>
      </w:r>
      <w:proofErr w:type="gramEnd"/>
      <w:r w:rsidR="00D40F7E" w:rsidRPr="00300A34">
        <w:rPr>
          <w:rFonts w:hint="eastAsia"/>
        </w:rPr>
        <w:t>9年度期中報告</w:t>
      </w:r>
      <w:r w:rsidR="007446B4" w:rsidRPr="00300A34">
        <w:rPr>
          <w:rFonts w:hint="eastAsia"/>
        </w:rPr>
        <w:t>所</w:t>
      </w:r>
      <w:r w:rsidR="008C1F5F" w:rsidRPr="00300A34">
        <w:rPr>
          <w:rFonts w:hint="eastAsia"/>
        </w:rPr>
        <w:t>提審查意見</w:t>
      </w:r>
      <w:r w:rsidR="00BB341B" w:rsidRPr="00300A34">
        <w:rPr>
          <w:rFonts w:hint="eastAsia"/>
        </w:rPr>
        <w:t>及</w:t>
      </w:r>
      <w:r w:rsidR="009542B7" w:rsidRPr="00300A34">
        <w:rPr>
          <w:rFonts w:hint="eastAsia"/>
        </w:rPr>
        <w:t>能源署</w:t>
      </w:r>
      <w:r w:rsidR="00BB341B" w:rsidRPr="00300A34">
        <w:rPr>
          <w:rFonts w:hint="eastAsia"/>
        </w:rPr>
        <w:t>回覆意見</w:t>
      </w:r>
      <w:r w:rsidR="007446B4" w:rsidRPr="00300A34">
        <w:rPr>
          <w:rFonts w:hint="eastAsia"/>
        </w:rPr>
        <w:t>，本院整理</w:t>
      </w:r>
      <w:r w:rsidR="00F077CA" w:rsidRPr="00300A34">
        <w:rPr>
          <w:rFonts w:hint="eastAsia"/>
        </w:rPr>
        <w:t>如表</w:t>
      </w:r>
      <w:r w:rsidR="003F3C89" w:rsidRPr="00300A34">
        <w:t>4</w:t>
      </w:r>
      <w:r w:rsidR="007446B4" w:rsidRPr="00300A34">
        <w:rPr>
          <w:rFonts w:hint="eastAsia"/>
        </w:rPr>
        <w:t>。由該表可知</w:t>
      </w:r>
      <w:r w:rsidR="009B009B" w:rsidRPr="00300A34">
        <w:rPr>
          <w:rFonts w:hint="eastAsia"/>
        </w:rPr>
        <w:t>，</w:t>
      </w:r>
      <w:r w:rsidR="007446B4" w:rsidRPr="00300A34">
        <w:rPr>
          <w:rFonts w:hint="eastAsia"/>
        </w:rPr>
        <w:t>其中僅永安案場</w:t>
      </w:r>
      <w:r w:rsidR="00EA2970" w:rsidRPr="00300A34">
        <w:rPr>
          <w:rFonts w:hint="eastAsia"/>
        </w:rPr>
        <w:t>於109年參與台電</w:t>
      </w:r>
      <w:r w:rsidR="007446B4" w:rsidRPr="00300A34">
        <w:rPr>
          <w:rFonts w:hint="eastAsia"/>
        </w:rPr>
        <w:t>即時備轉、AFC調頻備轉輔助服務測試</w:t>
      </w:r>
      <w:r w:rsidR="0026294E" w:rsidRPr="00300A34">
        <w:rPr>
          <w:rFonts w:hint="eastAsia"/>
        </w:rPr>
        <w:t>，其餘案</w:t>
      </w:r>
      <w:proofErr w:type="gramStart"/>
      <w:r w:rsidR="0026294E" w:rsidRPr="00300A34">
        <w:rPr>
          <w:rFonts w:hint="eastAsia"/>
        </w:rPr>
        <w:t>場均未參與</w:t>
      </w:r>
      <w:proofErr w:type="gramEnd"/>
      <w:r w:rsidR="007446B4" w:rsidRPr="00300A34">
        <w:rPr>
          <w:rFonts w:hint="eastAsia"/>
        </w:rPr>
        <w:t>。</w:t>
      </w:r>
    </w:p>
    <w:p w:rsidR="00F077CA" w:rsidRPr="00300A34" w:rsidRDefault="00F077CA" w:rsidP="00642774">
      <w:pPr>
        <w:pStyle w:val="a3"/>
        <w:spacing w:after="120"/>
        <w:ind w:left="482" w:firstLine="11"/>
      </w:pPr>
      <w:bookmarkStart w:id="86" w:name="_Toc172551925"/>
      <w:r w:rsidRPr="00300A34">
        <w:rPr>
          <w:rFonts w:hint="eastAsia"/>
        </w:rPr>
        <w:lastRenderedPageBreak/>
        <w:t>有關</w:t>
      </w:r>
      <w:proofErr w:type="gramStart"/>
      <w:r w:rsidRPr="00300A34">
        <w:rPr>
          <w:rFonts w:hint="eastAsia"/>
        </w:rPr>
        <w:t>併</w:t>
      </w:r>
      <w:proofErr w:type="gramEnd"/>
      <w:r w:rsidRPr="00300A34">
        <w:rPr>
          <w:rFonts w:hint="eastAsia"/>
        </w:rPr>
        <w:t>網功能驗證之審查意見</w:t>
      </w:r>
      <w:bookmarkEnd w:id="86"/>
    </w:p>
    <w:tbl>
      <w:tblPr>
        <w:tblStyle w:val="af6"/>
        <w:tblW w:w="0" w:type="auto"/>
        <w:tblInd w:w="680" w:type="dxa"/>
        <w:tblLook w:val="04A0" w:firstRow="1" w:lastRow="0" w:firstColumn="1" w:lastColumn="0" w:noHBand="0" w:noVBand="1"/>
      </w:tblPr>
      <w:tblGrid>
        <w:gridCol w:w="1442"/>
        <w:gridCol w:w="3356"/>
        <w:gridCol w:w="3356"/>
      </w:tblGrid>
      <w:tr w:rsidR="00300A34" w:rsidRPr="00300A34" w:rsidTr="00D40F7E">
        <w:trPr>
          <w:tblHeader/>
        </w:trPr>
        <w:tc>
          <w:tcPr>
            <w:tcW w:w="1442" w:type="dxa"/>
            <w:vAlign w:val="center"/>
          </w:tcPr>
          <w:p w:rsidR="00D40F7E" w:rsidRPr="00300A34" w:rsidRDefault="00D40F7E" w:rsidP="00D40F7E">
            <w:pPr>
              <w:rPr>
                <w:sz w:val="28"/>
                <w:szCs w:val="28"/>
              </w:rPr>
            </w:pPr>
            <w:r w:rsidRPr="00300A34">
              <w:rPr>
                <w:rFonts w:hint="eastAsia"/>
                <w:sz w:val="28"/>
                <w:szCs w:val="28"/>
              </w:rPr>
              <w:t>書類別</w:t>
            </w:r>
          </w:p>
        </w:tc>
        <w:tc>
          <w:tcPr>
            <w:tcW w:w="3356" w:type="dxa"/>
          </w:tcPr>
          <w:p w:rsidR="008C1F5F" w:rsidRPr="00300A34" w:rsidRDefault="008C1F5F" w:rsidP="00671859">
            <w:pPr>
              <w:jc w:val="center"/>
              <w:rPr>
                <w:sz w:val="28"/>
                <w:szCs w:val="28"/>
              </w:rPr>
            </w:pPr>
            <w:r w:rsidRPr="00300A34">
              <w:rPr>
                <w:rFonts w:hint="eastAsia"/>
                <w:sz w:val="28"/>
                <w:szCs w:val="28"/>
              </w:rPr>
              <w:t>審查意見</w:t>
            </w:r>
          </w:p>
        </w:tc>
        <w:tc>
          <w:tcPr>
            <w:tcW w:w="3356" w:type="dxa"/>
          </w:tcPr>
          <w:p w:rsidR="008C1F5F" w:rsidRPr="00300A34" w:rsidRDefault="008C1F5F" w:rsidP="00671859">
            <w:pPr>
              <w:jc w:val="center"/>
              <w:rPr>
                <w:sz w:val="28"/>
                <w:szCs w:val="28"/>
              </w:rPr>
            </w:pPr>
            <w:r w:rsidRPr="00300A34">
              <w:rPr>
                <w:rFonts w:hint="eastAsia"/>
                <w:sz w:val="28"/>
                <w:szCs w:val="28"/>
              </w:rPr>
              <w:t>回覆意見</w:t>
            </w:r>
          </w:p>
        </w:tc>
      </w:tr>
      <w:tr w:rsidR="00300A34" w:rsidRPr="00300A34" w:rsidTr="008C1F5F">
        <w:tc>
          <w:tcPr>
            <w:tcW w:w="1442" w:type="dxa"/>
          </w:tcPr>
          <w:p w:rsidR="008C1F5F" w:rsidRPr="00300A34" w:rsidRDefault="008C1F5F" w:rsidP="001E1CB0">
            <w:pPr>
              <w:jc w:val="left"/>
              <w:rPr>
                <w:sz w:val="28"/>
                <w:szCs w:val="28"/>
              </w:rPr>
            </w:pPr>
            <w:proofErr w:type="gramStart"/>
            <w:r w:rsidRPr="00300A34">
              <w:rPr>
                <w:rFonts w:hint="eastAsia"/>
                <w:sz w:val="28"/>
                <w:szCs w:val="28"/>
              </w:rPr>
              <w:t>109</w:t>
            </w:r>
            <w:proofErr w:type="gramEnd"/>
            <w:r w:rsidRPr="00300A34">
              <w:rPr>
                <w:rFonts w:hint="eastAsia"/>
                <w:sz w:val="28"/>
                <w:szCs w:val="28"/>
              </w:rPr>
              <w:t>年度計畫書</w:t>
            </w:r>
          </w:p>
        </w:tc>
        <w:tc>
          <w:tcPr>
            <w:tcW w:w="3356" w:type="dxa"/>
          </w:tcPr>
          <w:p w:rsidR="008C1F5F" w:rsidRPr="00300A34" w:rsidRDefault="008C1F5F" w:rsidP="008C1F5F">
            <w:pPr>
              <w:rPr>
                <w:sz w:val="28"/>
                <w:szCs w:val="28"/>
              </w:rPr>
            </w:pPr>
            <w:r w:rsidRPr="00300A34">
              <w:rPr>
                <w:rFonts w:hint="eastAsia"/>
                <w:b/>
                <w:sz w:val="28"/>
                <w:szCs w:val="28"/>
              </w:rPr>
              <w:t>本計畫實際執行已進入第三年，但未完成與台電中央調度中心間進行資料交換，以致無法進行相關輔助服務性能測試</w:t>
            </w:r>
            <w:r w:rsidRPr="00300A34">
              <w:rPr>
                <w:rFonts w:hint="eastAsia"/>
                <w:sz w:val="28"/>
                <w:szCs w:val="28"/>
              </w:rPr>
              <w:t>，請執行團隊說明</w:t>
            </w:r>
            <w:r w:rsidRPr="00300A34">
              <w:rPr>
                <w:rFonts w:hint="eastAsia"/>
                <w:b/>
                <w:sz w:val="28"/>
                <w:szCs w:val="28"/>
              </w:rPr>
              <w:t>為何</w:t>
            </w:r>
            <w:proofErr w:type="gramStart"/>
            <w:r w:rsidRPr="00300A34">
              <w:rPr>
                <w:rFonts w:hint="eastAsia"/>
                <w:b/>
                <w:sz w:val="28"/>
                <w:szCs w:val="28"/>
              </w:rPr>
              <w:t>107</w:t>
            </w:r>
            <w:proofErr w:type="gramEnd"/>
            <w:r w:rsidRPr="00300A34">
              <w:rPr>
                <w:rFonts w:hint="eastAsia"/>
                <w:b/>
                <w:sz w:val="28"/>
                <w:szCs w:val="28"/>
              </w:rPr>
              <w:t>年度完成之永安儲能示範場域、龍井儲能示範場域遲遲無法完成與台電調度中心資料交換</w:t>
            </w:r>
            <w:r w:rsidRPr="00300A34">
              <w:rPr>
                <w:rFonts w:hint="eastAsia"/>
                <w:sz w:val="28"/>
                <w:szCs w:val="28"/>
              </w:rPr>
              <w:t>之原因，及何時可以進行相關輔助服務性能測試</w:t>
            </w:r>
            <w:r w:rsidR="00934FAB" w:rsidRPr="00300A34">
              <w:rPr>
                <w:rStyle w:val="afe"/>
                <w:sz w:val="28"/>
                <w:szCs w:val="28"/>
              </w:rPr>
              <w:footnoteReference w:id="20"/>
            </w:r>
            <w:r w:rsidRPr="00300A34">
              <w:rPr>
                <w:rFonts w:hint="eastAsia"/>
                <w:sz w:val="28"/>
                <w:szCs w:val="28"/>
              </w:rPr>
              <w:t>。</w:t>
            </w:r>
          </w:p>
        </w:tc>
        <w:tc>
          <w:tcPr>
            <w:tcW w:w="3356" w:type="dxa"/>
          </w:tcPr>
          <w:p w:rsidR="008C1F5F" w:rsidRPr="00300A34" w:rsidRDefault="008C1F5F" w:rsidP="008C1F5F">
            <w:pPr>
              <w:rPr>
                <w:sz w:val="28"/>
                <w:szCs w:val="28"/>
              </w:rPr>
            </w:pPr>
            <w:r w:rsidRPr="00300A34">
              <w:rPr>
                <w:rFonts w:hint="eastAsia"/>
                <w:sz w:val="28"/>
                <w:szCs w:val="28"/>
              </w:rPr>
              <w:t>目前團隊已完成從永安儲能場域至工研院g</w:t>
            </w:r>
            <w:r w:rsidRPr="00300A34">
              <w:rPr>
                <w:sz w:val="28"/>
                <w:szCs w:val="28"/>
              </w:rPr>
              <w:t>ateway</w:t>
            </w:r>
            <w:r w:rsidRPr="00300A34">
              <w:rPr>
                <w:rFonts w:hint="eastAsia"/>
                <w:sz w:val="28"/>
                <w:szCs w:val="28"/>
              </w:rPr>
              <w:t>間通訊與遠端控制測試，並完成從工研院gateway透過DNP 3.0通訊協定及VPN加密方式，將永安儲能</w:t>
            </w:r>
            <w:r w:rsidR="00671859" w:rsidRPr="00300A34">
              <w:rPr>
                <w:rFonts w:hint="eastAsia"/>
                <w:sz w:val="28"/>
                <w:szCs w:val="28"/>
              </w:rPr>
              <w:t>場域資料回傳至台電。台電亦可透過VPN連線進入永安儲能場域，檢視永安</w:t>
            </w:r>
            <w:proofErr w:type="gramStart"/>
            <w:r w:rsidR="001E1CB0" w:rsidRPr="00300A34">
              <w:rPr>
                <w:rFonts w:hint="eastAsia"/>
                <w:sz w:val="28"/>
                <w:szCs w:val="28"/>
              </w:rPr>
              <w:t>併</w:t>
            </w:r>
            <w:proofErr w:type="gramEnd"/>
            <w:r w:rsidR="00671859" w:rsidRPr="00300A34">
              <w:rPr>
                <w:rFonts w:hint="eastAsia"/>
                <w:sz w:val="28"/>
                <w:szCs w:val="28"/>
              </w:rPr>
              <w:t>網驗證系統運作網頁。</w:t>
            </w:r>
            <w:r w:rsidR="00671859" w:rsidRPr="00300A34">
              <w:rPr>
                <w:rFonts w:hint="eastAsia"/>
                <w:b/>
                <w:sz w:val="28"/>
                <w:szCs w:val="28"/>
              </w:rPr>
              <w:t>後續將配合台電測試非傳統機組參與即時備轉輔助服務示範，由台電調度處下達事件通知指令，對永安儲能場與進行遠端控制。</w:t>
            </w:r>
          </w:p>
        </w:tc>
      </w:tr>
      <w:tr w:rsidR="00300A34" w:rsidRPr="00300A34" w:rsidTr="008C1F5F">
        <w:tc>
          <w:tcPr>
            <w:tcW w:w="1442" w:type="dxa"/>
          </w:tcPr>
          <w:p w:rsidR="008C1F5F" w:rsidRPr="00300A34" w:rsidRDefault="008C1F5F" w:rsidP="001E1CB0">
            <w:pPr>
              <w:jc w:val="left"/>
              <w:rPr>
                <w:sz w:val="28"/>
                <w:szCs w:val="28"/>
              </w:rPr>
            </w:pPr>
            <w:proofErr w:type="gramStart"/>
            <w:r w:rsidRPr="00300A34">
              <w:rPr>
                <w:rFonts w:hint="eastAsia"/>
                <w:sz w:val="28"/>
                <w:szCs w:val="28"/>
              </w:rPr>
              <w:t>109</w:t>
            </w:r>
            <w:proofErr w:type="gramEnd"/>
            <w:r w:rsidRPr="00300A34">
              <w:rPr>
                <w:rFonts w:hint="eastAsia"/>
                <w:sz w:val="28"/>
                <w:szCs w:val="28"/>
              </w:rPr>
              <w:t>年度期中報告</w:t>
            </w:r>
          </w:p>
        </w:tc>
        <w:tc>
          <w:tcPr>
            <w:tcW w:w="3356" w:type="dxa"/>
          </w:tcPr>
          <w:p w:rsidR="008C1F5F" w:rsidRPr="00300A34" w:rsidRDefault="00671859" w:rsidP="008C1F5F">
            <w:pPr>
              <w:rPr>
                <w:sz w:val="28"/>
                <w:szCs w:val="28"/>
              </w:rPr>
            </w:pPr>
            <w:r w:rsidRPr="00300A34">
              <w:rPr>
                <w:rFonts w:hint="eastAsia"/>
                <w:b/>
                <w:sz w:val="28"/>
                <w:szCs w:val="28"/>
              </w:rPr>
              <w:t>有關109年5月4日永安非傳統機組即時備轉輔助服務測試，1MW功率放電後，責任</w:t>
            </w:r>
            <w:proofErr w:type="gramStart"/>
            <w:r w:rsidRPr="00300A34">
              <w:rPr>
                <w:rFonts w:hint="eastAsia"/>
                <w:b/>
                <w:sz w:val="28"/>
                <w:szCs w:val="28"/>
              </w:rPr>
              <w:t>併</w:t>
            </w:r>
            <w:proofErr w:type="gramEnd"/>
            <w:r w:rsidRPr="00300A34">
              <w:rPr>
                <w:rFonts w:hint="eastAsia"/>
                <w:b/>
                <w:sz w:val="28"/>
                <w:szCs w:val="28"/>
              </w:rPr>
              <w:t>接點頻率無法達到穩定條件，未知其原因為何?</w:t>
            </w:r>
            <w:r w:rsidRPr="00300A34">
              <w:rPr>
                <w:rFonts w:hint="eastAsia"/>
                <w:sz w:val="28"/>
                <w:szCs w:val="28"/>
              </w:rPr>
              <w:t>建議後續計畫執行能研討其原因，並提出解決方案</w:t>
            </w:r>
            <w:r w:rsidR="00BB341B" w:rsidRPr="00300A34">
              <w:rPr>
                <w:rStyle w:val="afe"/>
                <w:sz w:val="28"/>
                <w:szCs w:val="28"/>
              </w:rPr>
              <w:footnoteReference w:id="21"/>
            </w:r>
            <w:r w:rsidRPr="00300A34">
              <w:rPr>
                <w:rFonts w:hint="eastAsia"/>
                <w:sz w:val="28"/>
                <w:szCs w:val="28"/>
              </w:rPr>
              <w:t>。</w:t>
            </w:r>
          </w:p>
        </w:tc>
        <w:tc>
          <w:tcPr>
            <w:tcW w:w="3356" w:type="dxa"/>
          </w:tcPr>
          <w:p w:rsidR="00671859" w:rsidRPr="00300A34" w:rsidRDefault="00671859" w:rsidP="00671859">
            <w:pPr>
              <w:ind w:leftChars="1" w:left="3"/>
              <w:rPr>
                <w:sz w:val="28"/>
                <w:szCs w:val="28"/>
              </w:rPr>
            </w:pPr>
            <w:r w:rsidRPr="00300A34">
              <w:rPr>
                <w:rFonts w:hint="eastAsia"/>
                <w:sz w:val="28"/>
                <w:szCs w:val="28"/>
              </w:rPr>
              <w:t>目前永安儲能示範場域參與非傳統機組即時備轉輔助服務主要是進行功能性測試，除驗證儲能系統基本1MW功率充放電功能外，亦進行通訊連線測試，驗證電網與設備端通訊來回時間與正確性，並針對機組完成放電後，再充電之策略進行不同情境驗證測試，確保電網運轉穩定。</w:t>
            </w:r>
            <w:proofErr w:type="gramStart"/>
            <w:r w:rsidRPr="00300A34">
              <w:rPr>
                <w:rFonts w:hint="eastAsia"/>
                <w:sz w:val="28"/>
                <w:szCs w:val="28"/>
              </w:rPr>
              <w:t>此外，</w:t>
            </w:r>
            <w:proofErr w:type="gramEnd"/>
            <w:r w:rsidRPr="00300A34">
              <w:rPr>
                <w:rFonts w:hint="eastAsia"/>
                <w:sz w:val="28"/>
                <w:szCs w:val="28"/>
              </w:rPr>
              <w:t>非傳統機組即時備轉輔助服務係提供</w:t>
            </w:r>
            <w:r w:rsidRPr="00300A34">
              <w:rPr>
                <w:rFonts w:hint="eastAsia"/>
                <w:sz w:val="28"/>
                <w:szCs w:val="28"/>
              </w:rPr>
              <w:lastRenderedPageBreak/>
              <w:t>定時定功率之實功率補充，並非針對責任併接點頻率進行補償；相關頻率驗證功能另配合(主動調頻備轉輔助服務)進行驗證，均可滿足SPM&gt;=95之指標要求。</w:t>
            </w:r>
          </w:p>
        </w:tc>
      </w:tr>
      <w:tr w:rsidR="00300A34" w:rsidRPr="00300A34" w:rsidTr="008C1F5F">
        <w:tc>
          <w:tcPr>
            <w:tcW w:w="1442" w:type="dxa"/>
          </w:tcPr>
          <w:p w:rsidR="007446B4" w:rsidRPr="00300A34" w:rsidRDefault="003577AD" w:rsidP="008C1F5F">
            <w:pPr>
              <w:rPr>
                <w:sz w:val="28"/>
                <w:szCs w:val="28"/>
              </w:rPr>
            </w:pPr>
            <w:proofErr w:type="gramStart"/>
            <w:r w:rsidRPr="00300A34">
              <w:rPr>
                <w:rFonts w:hint="eastAsia"/>
                <w:sz w:val="28"/>
                <w:szCs w:val="28"/>
              </w:rPr>
              <w:lastRenderedPageBreak/>
              <w:t>109</w:t>
            </w:r>
            <w:proofErr w:type="gramEnd"/>
            <w:r w:rsidRPr="00300A34">
              <w:rPr>
                <w:rFonts w:hint="eastAsia"/>
                <w:sz w:val="28"/>
                <w:szCs w:val="28"/>
              </w:rPr>
              <w:t>年度執行報告</w:t>
            </w:r>
          </w:p>
        </w:tc>
        <w:tc>
          <w:tcPr>
            <w:tcW w:w="3356" w:type="dxa"/>
          </w:tcPr>
          <w:p w:rsidR="007446B4" w:rsidRPr="00300A34" w:rsidRDefault="003577AD" w:rsidP="008C1F5F">
            <w:pPr>
              <w:rPr>
                <w:sz w:val="28"/>
                <w:szCs w:val="28"/>
              </w:rPr>
            </w:pPr>
            <w:r w:rsidRPr="00300A34">
              <w:rPr>
                <w:rFonts w:hAnsi="標楷體" w:hint="eastAsia"/>
                <w:sz w:val="28"/>
                <w:szCs w:val="28"/>
              </w:rPr>
              <w:t>…</w:t>
            </w:r>
            <w:proofErr w:type="gramStart"/>
            <w:r w:rsidRPr="00300A34">
              <w:rPr>
                <w:rFonts w:hAnsi="標楷體" w:hint="eastAsia"/>
                <w:sz w:val="28"/>
                <w:szCs w:val="28"/>
              </w:rPr>
              <w:t>…</w:t>
            </w:r>
            <w:proofErr w:type="gramEnd"/>
            <w:r w:rsidRPr="00300A34">
              <w:rPr>
                <w:rFonts w:hint="eastAsia"/>
                <w:sz w:val="28"/>
                <w:szCs w:val="28"/>
              </w:rPr>
              <w:t>為何目前僅</w:t>
            </w:r>
            <w:proofErr w:type="gramStart"/>
            <w:r w:rsidRPr="00300A34">
              <w:rPr>
                <w:rFonts w:hint="eastAsia"/>
                <w:sz w:val="28"/>
                <w:szCs w:val="28"/>
              </w:rPr>
              <w:t>10</w:t>
            </w:r>
            <w:proofErr w:type="gramEnd"/>
            <w:r w:rsidRPr="00300A34">
              <w:rPr>
                <w:rFonts w:hint="eastAsia"/>
                <w:sz w:val="28"/>
                <w:szCs w:val="28"/>
              </w:rPr>
              <w:t>7年度建置之永安儲能示範系統實際參與台電輔助服務相關測試，並參與非傳統案提供即時備轉輔助服務</w:t>
            </w:r>
            <w:r w:rsidRPr="00300A34">
              <w:rPr>
                <w:rStyle w:val="afe"/>
                <w:sz w:val="28"/>
                <w:szCs w:val="28"/>
              </w:rPr>
              <w:footnoteReference w:id="22"/>
            </w:r>
            <w:r w:rsidRPr="00300A34">
              <w:rPr>
                <w:rFonts w:hint="eastAsia"/>
                <w:sz w:val="28"/>
                <w:szCs w:val="28"/>
              </w:rPr>
              <w:t>。</w:t>
            </w:r>
          </w:p>
        </w:tc>
        <w:tc>
          <w:tcPr>
            <w:tcW w:w="3356" w:type="dxa"/>
          </w:tcPr>
          <w:p w:rsidR="007446B4" w:rsidRPr="00300A34" w:rsidRDefault="003577AD" w:rsidP="00671859">
            <w:pPr>
              <w:ind w:leftChars="1" w:left="3"/>
              <w:rPr>
                <w:sz w:val="28"/>
                <w:szCs w:val="28"/>
              </w:rPr>
            </w:pPr>
            <w:r w:rsidRPr="00300A34">
              <w:rPr>
                <w:rFonts w:hAnsi="標楷體" w:hint="eastAsia"/>
                <w:sz w:val="28"/>
                <w:szCs w:val="28"/>
              </w:rPr>
              <w:t>…</w:t>
            </w:r>
            <w:proofErr w:type="gramStart"/>
            <w:r w:rsidRPr="00300A34">
              <w:rPr>
                <w:rFonts w:hAnsi="標楷體" w:hint="eastAsia"/>
                <w:sz w:val="28"/>
                <w:szCs w:val="28"/>
              </w:rPr>
              <w:t>…</w:t>
            </w:r>
            <w:proofErr w:type="gramEnd"/>
            <w:r w:rsidRPr="00300A34">
              <w:rPr>
                <w:rFonts w:hAnsi="標楷體" w:hint="eastAsia"/>
                <w:sz w:val="28"/>
                <w:szCs w:val="28"/>
              </w:rPr>
              <w:t>109年</w:t>
            </w:r>
            <w:proofErr w:type="gramStart"/>
            <w:r w:rsidRPr="00300A34">
              <w:rPr>
                <w:rFonts w:hAnsi="標楷體" w:hint="eastAsia"/>
                <w:sz w:val="28"/>
                <w:szCs w:val="28"/>
              </w:rPr>
              <w:t>採購之鋰電</w:t>
            </w:r>
            <w:proofErr w:type="gramEnd"/>
            <w:r w:rsidRPr="00300A34">
              <w:rPr>
                <w:rFonts w:hAnsi="標楷體" w:hint="eastAsia"/>
                <w:sz w:val="28"/>
                <w:szCs w:val="28"/>
              </w:rPr>
              <w:t>池系統要求必須有2C充放電能力，明(110)年已規劃進行相關長時間運轉測試，包含參與台電輔助服務功能。龍井案場雖已具備</w:t>
            </w:r>
            <w:proofErr w:type="gramStart"/>
            <w:r w:rsidRPr="00300A34">
              <w:rPr>
                <w:rFonts w:hAnsi="標楷體" w:hint="eastAsia"/>
                <w:sz w:val="28"/>
                <w:szCs w:val="28"/>
              </w:rPr>
              <w:t>併</w:t>
            </w:r>
            <w:proofErr w:type="gramEnd"/>
            <w:r w:rsidRPr="00300A34">
              <w:rPr>
                <w:rFonts w:hAnsi="標楷體" w:hint="eastAsia"/>
                <w:sz w:val="28"/>
                <w:szCs w:val="28"/>
              </w:rPr>
              <w:t>網功能，但系統運行過程中有些設備運行不穩定而影響性能，目前持續請廠商改善中。</w:t>
            </w:r>
          </w:p>
        </w:tc>
      </w:tr>
    </w:tbl>
    <w:p w:rsidR="00037212" w:rsidRPr="00300A34" w:rsidRDefault="00EA2970" w:rsidP="00CD7E6C">
      <w:pPr>
        <w:pStyle w:val="3"/>
      </w:pPr>
      <w:proofErr w:type="gramStart"/>
      <w:r w:rsidRPr="00300A34">
        <w:rPr>
          <w:rFonts w:hint="eastAsia"/>
        </w:rPr>
        <w:t>惟查儲能</w:t>
      </w:r>
      <w:proofErr w:type="gramEnd"/>
      <w:r w:rsidRPr="00300A34">
        <w:rPr>
          <w:rFonts w:hint="eastAsia"/>
        </w:rPr>
        <w:t>示範驗證計畫所稱</w:t>
      </w:r>
      <w:r w:rsidR="00C87C7A" w:rsidRPr="00300A34">
        <w:rPr>
          <w:rFonts w:hint="eastAsia"/>
        </w:rPr>
        <w:t>併網功能驗證系統</w:t>
      </w:r>
      <w:r w:rsidRPr="00300A34">
        <w:rPr>
          <w:rFonts w:hint="eastAsia"/>
        </w:rPr>
        <w:t>，</w:t>
      </w:r>
      <w:r w:rsidR="00C87C7A" w:rsidRPr="00300A34">
        <w:rPr>
          <w:rFonts w:hint="eastAsia"/>
        </w:rPr>
        <w:t>係</w:t>
      </w:r>
      <w:r w:rsidR="00BC73E3" w:rsidRPr="00300A34">
        <w:rPr>
          <w:rFonts w:hint="eastAsia"/>
        </w:rPr>
        <w:t>「</w:t>
      </w:r>
      <w:r w:rsidR="00C87C7A" w:rsidRPr="00300A34">
        <w:rPr>
          <w:rFonts w:hint="eastAsia"/>
        </w:rPr>
        <w:t>整合電池組及電池管理系統、電力調節系統、消防安全及環境、監視器、電力介接、再生能源發電系統、天氣監測等相關設施之監控</w:t>
      </w:r>
      <w:r w:rsidRPr="00300A34">
        <w:rPr>
          <w:rFonts w:hint="eastAsia"/>
        </w:rPr>
        <w:t>。其中，</w:t>
      </w:r>
      <w:r w:rsidR="00BC73E3" w:rsidRPr="00300A34">
        <w:rPr>
          <w:rFonts w:hint="eastAsia"/>
        </w:rPr>
        <w:t>「</w:t>
      </w:r>
      <w:r w:rsidR="00C87C7A" w:rsidRPr="00300A34">
        <w:rPr>
          <w:rFonts w:hint="eastAsia"/>
        </w:rPr>
        <w:t>支持再生能源-市</w:t>
      </w:r>
      <w:proofErr w:type="gramStart"/>
      <w:r w:rsidR="00C87C7A" w:rsidRPr="00300A34">
        <w:rPr>
          <w:rFonts w:hint="eastAsia"/>
        </w:rPr>
        <w:t>電</w:t>
      </w:r>
      <w:proofErr w:type="gramEnd"/>
      <w:r w:rsidR="00C87C7A" w:rsidRPr="00300A34">
        <w:rPr>
          <w:rFonts w:hint="eastAsia"/>
        </w:rPr>
        <w:t>電網-電池系統各類操作模式</w:t>
      </w:r>
      <w:r w:rsidR="00BC73E3" w:rsidRPr="00300A34">
        <w:rPr>
          <w:rFonts w:hint="eastAsia"/>
        </w:rPr>
        <w:t>」</w:t>
      </w:r>
      <w:r w:rsidR="00C87C7A" w:rsidRPr="00300A34">
        <w:rPr>
          <w:rFonts w:hint="eastAsia"/>
        </w:rPr>
        <w:t>，至少包括</w:t>
      </w:r>
      <w:proofErr w:type="gramStart"/>
      <w:r w:rsidR="00C87C7A" w:rsidRPr="00300A34">
        <w:rPr>
          <w:rFonts w:hint="eastAsia"/>
        </w:rPr>
        <w:t>可程式充</w:t>
      </w:r>
      <w:proofErr w:type="gramEnd"/>
      <w:r w:rsidR="00C87C7A" w:rsidRPr="00300A34">
        <w:rPr>
          <w:rFonts w:hint="eastAsia"/>
        </w:rPr>
        <w:t>放、穩定太陽光電出力、太陽光電平滑化、電網頻率調節、電網電壓調節、減少</w:t>
      </w:r>
      <w:proofErr w:type="gramStart"/>
      <w:r w:rsidR="00C87C7A" w:rsidRPr="00300A34">
        <w:rPr>
          <w:rFonts w:hint="eastAsia"/>
        </w:rPr>
        <w:t>電力逆送</w:t>
      </w:r>
      <w:proofErr w:type="gramEnd"/>
      <w:r w:rsidR="00C87C7A" w:rsidRPr="00300A34">
        <w:rPr>
          <w:rFonts w:hint="eastAsia"/>
        </w:rPr>
        <w:t>等模式。</w:t>
      </w:r>
      <w:r w:rsidR="00ED7514" w:rsidRPr="00300A34">
        <w:rPr>
          <w:rFonts w:hint="eastAsia"/>
        </w:rPr>
        <w:t>另</w:t>
      </w:r>
      <w:r w:rsidR="00B143A0" w:rsidRPr="00300A34">
        <w:rPr>
          <w:rFonts w:hint="eastAsia"/>
        </w:rPr>
        <w:t>依能源署113年5月9日應詢資料，</w:t>
      </w:r>
      <w:r w:rsidR="00ED7514" w:rsidRPr="00300A34">
        <w:rPr>
          <w:rFonts w:hint="eastAsia"/>
        </w:rPr>
        <w:t>台電公司於108年啟動規劃非傳統發電資源參與輔助服務市場之</w:t>
      </w:r>
      <w:r w:rsidRPr="00300A34">
        <w:rPr>
          <w:rFonts w:hint="eastAsia"/>
        </w:rPr>
        <w:t>3</w:t>
      </w:r>
      <w:r w:rsidR="00ED7514" w:rsidRPr="00300A34">
        <w:rPr>
          <w:rFonts w:hint="eastAsia"/>
        </w:rPr>
        <w:t>項方案，分別為「非傳統機組參與即時備轉」、「儲能自動頻率控制(AFC)」、「快速反應負載資源(FRR)」，為電力交易平台(110年7月上線營運)之</w:t>
      </w:r>
      <w:r w:rsidR="00ED7514" w:rsidRPr="00300A34">
        <w:rPr>
          <w:rFonts w:hint="eastAsia"/>
        </w:rPr>
        <w:lastRenderedPageBreak/>
        <w:t>前導試行方案</w:t>
      </w:r>
      <w:r w:rsidR="00B143A0" w:rsidRPr="00300A34">
        <w:rPr>
          <w:rStyle w:val="afe"/>
        </w:rPr>
        <w:footnoteReference w:id="23"/>
      </w:r>
      <w:r w:rsidR="00ED7514" w:rsidRPr="00300A34">
        <w:rPr>
          <w:rFonts w:hint="eastAsia"/>
        </w:rPr>
        <w:t>。然</w:t>
      </w:r>
      <w:r w:rsidR="00037212" w:rsidRPr="00300A34">
        <w:rPr>
          <w:rFonts w:hint="eastAsia"/>
        </w:rPr>
        <w:t>依下列(109年執行報告、經濟部113年5月9日應詢資料、同年6月4日函及附件1)，</w:t>
      </w:r>
      <w:r w:rsidR="00740F3F" w:rsidRPr="00300A34">
        <w:rPr>
          <w:rFonts w:hint="eastAsia"/>
        </w:rPr>
        <w:t>可證</w:t>
      </w:r>
      <w:r w:rsidR="00037212" w:rsidRPr="00300A34">
        <w:rPr>
          <w:rFonts w:hint="eastAsia"/>
        </w:rPr>
        <w:t>斥資5億元建置之儲能示範案場，迄未</w:t>
      </w:r>
      <w:r w:rsidR="00B143A0" w:rsidRPr="00300A34">
        <w:rPr>
          <w:rFonts w:hint="eastAsia"/>
        </w:rPr>
        <w:t>成為</w:t>
      </w:r>
      <w:r w:rsidR="00740F3F" w:rsidRPr="00300A34">
        <w:rPr>
          <w:rFonts w:hint="eastAsia"/>
        </w:rPr>
        <w:t>電力交易平台</w:t>
      </w:r>
      <w:r w:rsidR="00B143A0" w:rsidRPr="00300A34">
        <w:rPr>
          <w:rFonts w:hint="eastAsia"/>
        </w:rPr>
        <w:t>合格名單</w:t>
      </w:r>
      <w:r w:rsidR="00740F3F" w:rsidRPr="00300A34">
        <w:rPr>
          <w:rFonts w:hint="eastAsia"/>
        </w:rPr>
        <w:t>，</w:t>
      </w:r>
      <w:r w:rsidR="00B143A0" w:rsidRPr="00300A34">
        <w:rPr>
          <w:rFonts w:hint="eastAsia"/>
        </w:rPr>
        <w:t>加入調度行列，</w:t>
      </w:r>
      <w:r w:rsidR="00740F3F" w:rsidRPr="00300A34">
        <w:rPr>
          <w:rFonts w:hint="eastAsia"/>
        </w:rPr>
        <w:t>致儲能</w:t>
      </w:r>
      <w:proofErr w:type="gramStart"/>
      <w:r w:rsidR="00740F3F" w:rsidRPr="00300A34">
        <w:rPr>
          <w:rFonts w:hint="eastAsia"/>
        </w:rPr>
        <w:t>案場形同</w:t>
      </w:r>
      <w:proofErr w:type="gramEnd"/>
      <w:r w:rsidR="00740F3F" w:rsidRPr="00300A34">
        <w:rPr>
          <w:rFonts w:hint="eastAsia"/>
        </w:rPr>
        <w:t>閒置。</w:t>
      </w:r>
      <w:r w:rsidR="00B143A0" w:rsidRPr="00300A34">
        <w:rPr>
          <w:rFonts w:hint="eastAsia"/>
        </w:rPr>
        <w:t>茲</w:t>
      </w:r>
      <w:proofErr w:type="gramStart"/>
      <w:r w:rsidR="00B143A0" w:rsidRPr="00300A34">
        <w:rPr>
          <w:rFonts w:hint="eastAsia"/>
        </w:rPr>
        <w:t>臚</w:t>
      </w:r>
      <w:proofErr w:type="gramEnd"/>
      <w:r w:rsidR="00B143A0" w:rsidRPr="00300A34">
        <w:rPr>
          <w:rFonts w:hint="eastAsia"/>
        </w:rPr>
        <w:t>列併網系統功能驗證情形如下：</w:t>
      </w:r>
    </w:p>
    <w:p w:rsidR="00037212" w:rsidRPr="00300A34" w:rsidRDefault="00CD7E6C" w:rsidP="00037212">
      <w:pPr>
        <w:pStyle w:val="4"/>
      </w:pPr>
      <w:r w:rsidRPr="00300A34">
        <w:rPr>
          <w:rFonts w:hint="eastAsia"/>
        </w:rPr>
        <w:t>依</w:t>
      </w:r>
      <w:r w:rsidR="009542B7" w:rsidRPr="00300A34">
        <w:rPr>
          <w:rFonts w:hint="eastAsia"/>
        </w:rPr>
        <w:t>能源署</w:t>
      </w:r>
      <w:r w:rsidRPr="00300A34">
        <w:rPr>
          <w:rFonts w:hint="eastAsia"/>
        </w:rPr>
        <w:t>109年執行報告，</w:t>
      </w:r>
      <w:r w:rsidR="00ED7514" w:rsidRPr="00300A34">
        <w:rPr>
          <w:rFonts w:hint="eastAsia"/>
        </w:rPr>
        <w:t>其中，</w:t>
      </w:r>
      <w:r w:rsidRPr="00300A34">
        <w:rPr>
          <w:rFonts w:hint="eastAsia"/>
        </w:rPr>
        <w:t>僅永安案場於109年</w:t>
      </w:r>
      <w:r w:rsidR="000B1E65" w:rsidRPr="00300A34">
        <w:rPr>
          <w:rFonts w:hint="eastAsia"/>
        </w:rPr>
        <w:t>完成</w:t>
      </w:r>
      <w:r w:rsidR="00ED7514" w:rsidRPr="00300A34">
        <w:rPr>
          <w:rFonts w:hint="eastAsia"/>
        </w:rPr>
        <w:t>即時備轉輔助服務驗證</w:t>
      </w:r>
      <w:r w:rsidR="00BC73E3" w:rsidRPr="00300A34">
        <w:rPr>
          <w:rStyle w:val="afe"/>
        </w:rPr>
        <w:footnoteReference w:id="24"/>
      </w:r>
      <w:r w:rsidR="00037212" w:rsidRPr="00300A34">
        <w:rPr>
          <w:rFonts w:hint="eastAsia"/>
        </w:rPr>
        <w:t>。</w:t>
      </w:r>
    </w:p>
    <w:p w:rsidR="00037212" w:rsidRPr="00300A34" w:rsidRDefault="00BC73E3" w:rsidP="00037212">
      <w:pPr>
        <w:pStyle w:val="4"/>
      </w:pPr>
      <w:r w:rsidRPr="00300A34">
        <w:rPr>
          <w:rFonts w:hint="eastAsia"/>
        </w:rPr>
        <w:t>調查</w:t>
      </w:r>
      <w:proofErr w:type="gramStart"/>
      <w:r w:rsidRPr="00300A34">
        <w:rPr>
          <w:rFonts w:hint="eastAsia"/>
        </w:rPr>
        <w:t>期間，</w:t>
      </w:r>
      <w:proofErr w:type="gramEnd"/>
      <w:r w:rsidR="000B1E65" w:rsidRPr="00300A34">
        <w:rPr>
          <w:rFonts w:hint="eastAsia"/>
        </w:rPr>
        <w:t>本院</w:t>
      </w:r>
      <w:r w:rsidRPr="00300A34">
        <w:rPr>
          <w:rFonts w:hint="eastAsia"/>
        </w:rPr>
        <w:t>請</w:t>
      </w:r>
      <w:r w:rsidR="000B1E65" w:rsidRPr="00300A34">
        <w:rPr>
          <w:rFonts w:hint="eastAsia"/>
        </w:rPr>
        <w:t>經濟部</w:t>
      </w:r>
      <w:r w:rsidRPr="00300A34">
        <w:rPr>
          <w:rFonts w:hint="eastAsia"/>
        </w:rPr>
        <w:t>「</w:t>
      </w:r>
      <w:r w:rsidR="000B1E65" w:rsidRPr="00300A34">
        <w:rPr>
          <w:rFonts w:hint="eastAsia"/>
        </w:rPr>
        <w:t>依日期表列前瞻儲能示範驗證案場(永安、龍井、彰濱1-4)參與台電電力交易平台非傳統機組輔助服務測試之實績(含容量費、能量費、總額等)。</w:t>
      </w:r>
      <w:r w:rsidRPr="00300A34">
        <w:rPr>
          <w:rFonts w:hint="eastAsia"/>
        </w:rPr>
        <w:t>」</w:t>
      </w:r>
      <w:r w:rsidR="000B1E65" w:rsidRPr="00300A34">
        <w:rPr>
          <w:rFonts w:hint="eastAsia"/>
        </w:rPr>
        <w:t>，該部</w:t>
      </w:r>
      <w:r w:rsidRPr="00300A34">
        <w:rPr>
          <w:rFonts w:hint="eastAsia"/>
        </w:rPr>
        <w:t>113年5月9日應詢資料</w:t>
      </w:r>
      <w:r w:rsidR="000B1E65" w:rsidRPr="00300A34">
        <w:rPr>
          <w:rFonts w:hint="eastAsia"/>
        </w:rPr>
        <w:t>稱</w:t>
      </w:r>
      <w:r w:rsidRPr="00300A34">
        <w:rPr>
          <w:rFonts w:hint="eastAsia"/>
        </w:rPr>
        <w:t>「</w:t>
      </w:r>
      <w:r w:rsidR="000B1E65" w:rsidRPr="00300A34">
        <w:rPr>
          <w:rFonts w:hint="eastAsia"/>
        </w:rPr>
        <w:tab/>
        <w:t>區域儲能示範系統於109年4月至6月間參與台電「非傳統機組參與即時備轉輔助服務暫行機制」，累計時數共486小時。</w:t>
      </w:r>
      <w:r w:rsidR="000B1E65" w:rsidRPr="00300A34">
        <w:rPr>
          <w:rFonts w:hAnsi="標楷體" w:hint="eastAsia"/>
        </w:rPr>
        <w:t>…</w:t>
      </w:r>
      <w:proofErr w:type="gramStart"/>
      <w:r w:rsidR="000B1E65" w:rsidRPr="00300A34">
        <w:rPr>
          <w:rFonts w:hAnsi="標楷體" w:hint="eastAsia"/>
        </w:rPr>
        <w:t>…</w:t>
      </w:r>
      <w:proofErr w:type="gramEnd"/>
      <w:r w:rsidRPr="00300A34">
        <w:rPr>
          <w:rFonts w:hint="eastAsia"/>
        </w:rPr>
        <w:t>」</w:t>
      </w:r>
      <w:r w:rsidR="00037212" w:rsidRPr="00300A34">
        <w:rPr>
          <w:rFonts w:hint="eastAsia"/>
        </w:rPr>
        <w:t>。</w:t>
      </w:r>
    </w:p>
    <w:p w:rsidR="00037212" w:rsidRPr="00300A34" w:rsidRDefault="0044036D" w:rsidP="00037212">
      <w:pPr>
        <w:pStyle w:val="4"/>
      </w:pPr>
      <w:proofErr w:type="gramStart"/>
      <w:r w:rsidRPr="00300A34">
        <w:rPr>
          <w:rFonts w:hint="eastAsia"/>
        </w:rPr>
        <w:t>嗣</w:t>
      </w:r>
      <w:proofErr w:type="gramEnd"/>
      <w:r w:rsidRPr="00300A34">
        <w:rPr>
          <w:rFonts w:hint="eastAsia"/>
        </w:rPr>
        <w:t>本院</w:t>
      </w:r>
      <w:r w:rsidR="00761111" w:rsidRPr="00300A34">
        <w:rPr>
          <w:rFonts w:hint="eastAsia"/>
        </w:rPr>
        <w:t>請</w:t>
      </w:r>
      <w:r w:rsidRPr="00300A34">
        <w:rPr>
          <w:rFonts w:hint="eastAsia"/>
        </w:rPr>
        <w:t>經濟部說明現有示範儲能案場(約6MW)為何迄未參與電力交易平台，該部113年6月4日</w:t>
      </w:r>
      <w:r w:rsidR="00761111" w:rsidRPr="00300A34">
        <w:rPr>
          <w:rFonts w:hint="eastAsia"/>
        </w:rPr>
        <w:t>函稱</w:t>
      </w:r>
      <w:r w:rsidR="00BC73E3" w:rsidRPr="00300A34">
        <w:rPr>
          <w:rFonts w:hint="eastAsia"/>
        </w:rPr>
        <w:t>「</w:t>
      </w:r>
      <w:r w:rsidR="00761111" w:rsidRPr="00300A34">
        <w:rPr>
          <w:rFonts w:hint="eastAsia"/>
        </w:rPr>
        <w:t>1.永安及彰濱場域規劃於113年度進行電池系統容量測試、例行性功能測試</w:t>
      </w:r>
      <w:r w:rsidR="00761111" w:rsidRPr="00300A34">
        <w:rPr>
          <w:rFonts w:hAnsi="標楷體" w:hint="eastAsia"/>
        </w:rPr>
        <w:t>……2.基於上述考量，未將儲能示範系統投入參與電力交易平台，但儲能示範系統仍具接受台電公司調度能力，可於工研院及台電公司考量系統效能及電網需求下，另行協定適合調度模式。</w:t>
      </w:r>
      <w:r w:rsidR="00BC73E3" w:rsidRPr="00300A34">
        <w:rPr>
          <w:rFonts w:hint="eastAsia"/>
        </w:rPr>
        <w:t>」</w:t>
      </w:r>
    </w:p>
    <w:p w:rsidR="00037212" w:rsidRPr="00300A34" w:rsidRDefault="00BC73E3" w:rsidP="00037212">
      <w:pPr>
        <w:pStyle w:val="4"/>
      </w:pPr>
      <w:r w:rsidRPr="00300A34">
        <w:rPr>
          <w:rFonts w:hint="eastAsia"/>
        </w:rPr>
        <w:t>有關106~109年「區域性儲能設備技術示範驗證計畫」經費運用情形，</w:t>
      </w:r>
      <w:r w:rsidR="00037212" w:rsidRPr="00300A34">
        <w:rPr>
          <w:rFonts w:hint="eastAsia"/>
        </w:rPr>
        <w:t>經濟部</w:t>
      </w:r>
      <w:r w:rsidRPr="00300A34">
        <w:rPr>
          <w:rFonts w:hint="eastAsia"/>
        </w:rPr>
        <w:t>於</w:t>
      </w:r>
      <w:r w:rsidR="00037212" w:rsidRPr="00300A34">
        <w:rPr>
          <w:rFonts w:hint="eastAsia"/>
        </w:rPr>
        <w:t>113年6月4日函</w:t>
      </w:r>
      <w:r w:rsidR="00761111" w:rsidRPr="00300A34">
        <w:rPr>
          <w:rFonts w:hint="eastAsia"/>
        </w:rPr>
        <w:t>附件1</w:t>
      </w:r>
      <w:r w:rsidRPr="00300A34">
        <w:rPr>
          <w:rFonts w:hint="eastAsia"/>
        </w:rPr>
        <w:t>檢送到院，</w:t>
      </w:r>
      <w:r w:rsidR="00B92CE9" w:rsidRPr="00300A34">
        <w:rPr>
          <w:rFonts w:hint="eastAsia"/>
        </w:rPr>
        <w:t>其</w:t>
      </w:r>
      <w:r w:rsidRPr="00300A34">
        <w:rPr>
          <w:rFonts w:hint="eastAsia"/>
        </w:rPr>
        <w:t>「</w:t>
      </w:r>
      <w:r w:rsidR="00037212" w:rsidRPr="00300A34">
        <w:rPr>
          <w:rFonts w:hint="eastAsia"/>
        </w:rPr>
        <w:t>儲能系統</w:t>
      </w:r>
      <w:proofErr w:type="gramStart"/>
      <w:r w:rsidR="00037212" w:rsidRPr="00300A34">
        <w:rPr>
          <w:rFonts w:hint="eastAsia"/>
        </w:rPr>
        <w:t>性能實場驗證</w:t>
      </w:r>
      <w:proofErr w:type="gramEnd"/>
      <w:r w:rsidR="00037212" w:rsidRPr="00300A34">
        <w:rPr>
          <w:rFonts w:hint="eastAsia"/>
        </w:rPr>
        <w:t>與效能評估</w:t>
      </w:r>
      <w:r w:rsidRPr="00300A34">
        <w:rPr>
          <w:rFonts w:hint="eastAsia"/>
        </w:rPr>
        <w:t>」</w:t>
      </w:r>
      <w:proofErr w:type="gramStart"/>
      <w:r w:rsidR="00761111" w:rsidRPr="00300A34">
        <w:rPr>
          <w:rFonts w:hint="eastAsia"/>
        </w:rPr>
        <w:t>10</w:t>
      </w:r>
      <w:proofErr w:type="gramEnd"/>
      <w:r w:rsidR="00761111" w:rsidRPr="00300A34">
        <w:rPr>
          <w:rFonts w:hint="eastAsia"/>
        </w:rPr>
        <w:t>9年度執行成果</w:t>
      </w:r>
      <w:r w:rsidR="00037212" w:rsidRPr="00300A34">
        <w:rPr>
          <w:rFonts w:hint="eastAsia"/>
        </w:rPr>
        <w:t>項下</w:t>
      </w:r>
      <w:r w:rsidR="00761111" w:rsidRPr="00300A34">
        <w:rPr>
          <w:rFonts w:hint="eastAsia"/>
        </w:rPr>
        <w:t>，亦稱</w:t>
      </w:r>
      <w:r w:rsidRPr="00300A34">
        <w:rPr>
          <w:rFonts w:hint="eastAsia"/>
        </w:rPr>
        <w:t>「</w:t>
      </w:r>
      <w:r w:rsidR="00761111" w:rsidRPr="00300A34">
        <w:rPr>
          <w:rFonts w:hint="eastAsia"/>
        </w:rPr>
        <w:t>1.</w:t>
      </w:r>
      <w:r w:rsidR="00ED7514" w:rsidRPr="00300A34">
        <w:rPr>
          <w:rFonts w:hint="eastAsia"/>
        </w:rPr>
        <w:t>完成永安</w:t>
      </w:r>
      <w:r w:rsidR="00ED7514" w:rsidRPr="00300A34">
        <w:rPr>
          <w:rFonts w:hint="eastAsia"/>
        </w:rPr>
        <w:lastRenderedPageBreak/>
        <w:t>及龍井儲能場域電池系統電量測試驗證，永安另完成非傳統機組參與即時備轉輔助服務功能技術開發及驗證，以及動態調頻及靜態</w:t>
      </w:r>
      <w:r w:rsidR="00D64BF3" w:rsidRPr="00300A34">
        <w:rPr>
          <w:rFonts w:hint="eastAsia"/>
        </w:rPr>
        <w:t>調頻備轉輔助服務</w:t>
      </w:r>
      <w:r w:rsidR="00ED7514" w:rsidRPr="00300A34">
        <w:rPr>
          <w:rFonts w:hint="eastAsia"/>
        </w:rPr>
        <w:t>技術開發及驗證。</w:t>
      </w:r>
      <w:r w:rsidRPr="00300A34">
        <w:rPr>
          <w:rFonts w:hint="eastAsia"/>
        </w:rPr>
        <w:t>」</w:t>
      </w:r>
    </w:p>
    <w:p w:rsidR="003D722D" w:rsidRPr="00300A34" w:rsidRDefault="003D722D" w:rsidP="00CD7E6C">
      <w:pPr>
        <w:pStyle w:val="3"/>
      </w:pPr>
      <w:r w:rsidRPr="00300A34">
        <w:rPr>
          <w:rFonts w:hint="eastAsia"/>
        </w:rPr>
        <w:t>綜上，</w:t>
      </w:r>
      <w:r w:rsidR="00B92CE9" w:rsidRPr="00300A34">
        <w:rPr>
          <w:rFonts w:hint="eastAsia"/>
        </w:rPr>
        <w:t>能源署自</w:t>
      </w:r>
      <w:r w:rsidR="00966DC6" w:rsidRPr="00300A34">
        <w:rPr>
          <w:rFonts w:hint="eastAsia"/>
        </w:rPr>
        <w:t>106年</w:t>
      </w:r>
      <w:r w:rsidR="00B92CE9" w:rsidRPr="00300A34">
        <w:rPr>
          <w:rFonts w:hint="eastAsia"/>
        </w:rPr>
        <w:t>起委託工研院</w:t>
      </w:r>
      <w:r w:rsidRPr="00300A34">
        <w:rPr>
          <w:rFonts w:hint="eastAsia"/>
        </w:rPr>
        <w:t>於永安、龍井及彰濱</w:t>
      </w:r>
      <w:r w:rsidR="00B079E9" w:rsidRPr="00300A34">
        <w:rPr>
          <w:rFonts w:hint="eastAsia"/>
        </w:rPr>
        <w:t>建置</w:t>
      </w:r>
      <w:r w:rsidR="00895A4D" w:rsidRPr="00300A34">
        <w:rPr>
          <w:rFonts w:hint="eastAsia"/>
        </w:rPr>
        <w:t>8.5MW/8.771MW</w:t>
      </w:r>
      <w:r w:rsidR="00895A4D" w:rsidRPr="00300A34">
        <w:t>h</w:t>
      </w:r>
      <w:r w:rsidRPr="00300A34">
        <w:rPr>
          <w:rFonts w:hint="eastAsia"/>
        </w:rPr>
        <w:t>儲能</w:t>
      </w:r>
      <w:r w:rsidR="00740F3F" w:rsidRPr="00300A34">
        <w:rPr>
          <w:rFonts w:hint="eastAsia"/>
        </w:rPr>
        <w:t>案場</w:t>
      </w:r>
      <w:r w:rsidRPr="00300A34">
        <w:rPr>
          <w:rFonts w:hint="eastAsia"/>
        </w:rPr>
        <w:t>，依</w:t>
      </w:r>
      <w:r w:rsidR="00B92CE9" w:rsidRPr="00300A34">
        <w:rPr>
          <w:rFonts w:hint="eastAsia"/>
        </w:rPr>
        <w:t>工研院採</w:t>
      </w:r>
      <w:r w:rsidRPr="00300A34">
        <w:rPr>
          <w:rFonts w:hint="eastAsia"/>
        </w:rPr>
        <w:t>購規範書，</w:t>
      </w:r>
      <w:r w:rsidR="00966DC6" w:rsidRPr="00300A34">
        <w:rPr>
          <w:rFonts w:hint="eastAsia"/>
        </w:rPr>
        <w:t>其</w:t>
      </w:r>
      <w:proofErr w:type="gramStart"/>
      <w:r w:rsidR="00966DC6" w:rsidRPr="00300A34">
        <w:rPr>
          <w:rFonts w:hint="eastAsia"/>
        </w:rPr>
        <w:t>併</w:t>
      </w:r>
      <w:proofErr w:type="gramEnd"/>
      <w:r w:rsidR="00966DC6" w:rsidRPr="00300A34">
        <w:rPr>
          <w:rFonts w:hint="eastAsia"/>
        </w:rPr>
        <w:t>網功能驗證</w:t>
      </w:r>
      <w:r w:rsidRPr="00300A34">
        <w:rPr>
          <w:rFonts w:hint="eastAsia"/>
        </w:rPr>
        <w:t>操作模式至少包括：可程式排</w:t>
      </w:r>
      <w:proofErr w:type="gramStart"/>
      <w:r w:rsidRPr="00300A34">
        <w:rPr>
          <w:rFonts w:hint="eastAsia"/>
        </w:rPr>
        <w:t>程充放</w:t>
      </w:r>
      <w:proofErr w:type="gramEnd"/>
      <w:r w:rsidRPr="00300A34">
        <w:rPr>
          <w:rFonts w:hint="eastAsia"/>
        </w:rPr>
        <w:t>、穩定太陽光電出力、太陽光電平滑化、電網頻率調節、電網電壓調節、減少</w:t>
      </w:r>
      <w:proofErr w:type="gramStart"/>
      <w:r w:rsidRPr="00300A34">
        <w:rPr>
          <w:rFonts w:hint="eastAsia"/>
        </w:rPr>
        <w:t>電力逆送</w:t>
      </w:r>
      <w:proofErr w:type="gramEnd"/>
      <w:r w:rsidRPr="00300A34">
        <w:rPr>
          <w:rFonts w:hint="eastAsia"/>
        </w:rPr>
        <w:t>等</w:t>
      </w:r>
      <w:r w:rsidR="00966DC6" w:rsidRPr="00300A34">
        <w:rPr>
          <w:rFonts w:hint="eastAsia"/>
        </w:rPr>
        <w:t>模式</w:t>
      </w:r>
      <w:r w:rsidRPr="00300A34">
        <w:rPr>
          <w:rFonts w:hint="eastAsia"/>
        </w:rPr>
        <w:t>，然依</w:t>
      </w:r>
      <w:proofErr w:type="gramStart"/>
      <w:r w:rsidRPr="00300A34">
        <w:rPr>
          <w:rFonts w:hint="eastAsia"/>
        </w:rPr>
        <w:t>10</w:t>
      </w:r>
      <w:proofErr w:type="gramEnd"/>
      <w:r w:rsidRPr="00300A34">
        <w:rPr>
          <w:rFonts w:hint="eastAsia"/>
        </w:rPr>
        <w:t>9年度執行報告</w:t>
      </w:r>
      <w:r w:rsidR="00740F3F" w:rsidRPr="00300A34">
        <w:rPr>
          <w:rFonts w:hint="eastAsia"/>
        </w:rPr>
        <w:t>及經濟部113年6月4日函</w:t>
      </w:r>
      <w:r w:rsidRPr="00300A34">
        <w:rPr>
          <w:rFonts w:hint="eastAsia"/>
        </w:rPr>
        <w:t>，</w:t>
      </w:r>
      <w:r w:rsidR="00740F3F" w:rsidRPr="00300A34">
        <w:rPr>
          <w:rFonts w:hint="eastAsia"/>
        </w:rPr>
        <w:t>其中</w:t>
      </w:r>
      <w:r w:rsidR="00966DC6" w:rsidRPr="00300A34">
        <w:rPr>
          <w:rFonts w:hint="eastAsia"/>
        </w:rPr>
        <w:t>僅永安</w:t>
      </w:r>
      <w:proofErr w:type="gramStart"/>
      <w:r w:rsidR="00966DC6" w:rsidRPr="00300A34">
        <w:rPr>
          <w:rFonts w:hint="eastAsia"/>
        </w:rPr>
        <w:t>場域於109</w:t>
      </w:r>
      <w:proofErr w:type="gramEnd"/>
      <w:r w:rsidR="00966DC6" w:rsidRPr="00300A34">
        <w:rPr>
          <w:rFonts w:hint="eastAsia"/>
        </w:rPr>
        <w:t>年4-6月間完成</w:t>
      </w:r>
      <w:r w:rsidR="007161B3" w:rsidRPr="00300A34">
        <w:rPr>
          <w:rFonts w:hint="eastAsia"/>
        </w:rPr>
        <w:t>即時備轉功能及AFC輔助服務測試，</w:t>
      </w:r>
      <w:r w:rsidR="00740F3F" w:rsidRPr="00300A34">
        <w:rPr>
          <w:rFonts w:hint="eastAsia"/>
        </w:rPr>
        <w:t>各該</w:t>
      </w:r>
      <w:proofErr w:type="gramStart"/>
      <w:r w:rsidR="00740F3F" w:rsidRPr="00300A34">
        <w:rPr>
          <w:rFonts w:hint="eastAsia"/>
        </w:rPr>
        <w:t>案場</w:t>
      </w:r>
      <w:r w:rsidR="007161B3" w:rsidRPr="00300A34">
        <w:rPr>
          <w:rFonts w:hint="eastAsia"/>
        </w:rPr>
        <w:t>迄113年6</w:t>
      </w:r>
      <w:proofErr w:type="gramEnd"/>
      <w:r w:rsidR="007161B3" w:rsidRPr="00300A34">
        <w:rPr>
          <w:rFonts w:hint="eastAsia"/>
        </w:rPr>
        <w:t>月，仍未</w:t>
      </w:r>
      <w:r w:rsidR="00B92CE9" w:rsidRPr="00300A34">
        <w:rPr>
          <w:rFonts w:hint="eastAsia"/>
        </w:rPr>
        <w:t>成為</w:t>
      </w:r>
      <w:r w:rsidR="007161B3" w:rsidRPr="00300A34">
        <w:rPr>
          <w:rFonts w:hint="eastAsia"/>
        </w:rPr>
        <w:t>電力交易平台</w:t>
      </w:r>
      <w:r w:rsidR="00B92CE9" w:rsidRPr="00300A34">
        <w:rPr>
          <w:rFonts w:hint="eastAsia"/>
        </w:rPr>
        <w:t>合格名單</w:t>
      </w:r>
      <w:r w:rsidR="007161B3" w:rsidRPr="00300A34">
        <w:rPr>
          <w:rFonts w:hint="eastAsia"/>
        </w:rPr>
        <w:t>，</w:t>
      </w:r>
      <w:r w:rsidR="00B92CE9" w:rsidRPr="00300A34">
        <w:rPr>
          <w:rFonts w:hint="eastAsia"/>
        </w:rPr>
        <w:t>加入電力調度行列，</w:t>
      </w:r>
      <w:r w:rsidR="007161B3" w:rsidRPr="00300A34">
        <w:rPr>
          <w:rFonts w:hint="eastAsia"/>
        </w:rPr>
        <w:t>形成閒置，</w:t>
      </w:r>
      <w:r w:rsidR="00370D42" w:rsidRPr="00300A34">
        <w:rPr>
          <w:rFonts w:hint="eastAsia"/>
        </w:rPr>
        <w:t>允應檢討</w:t>
      </w:r>
      <w:r w:rsidR="007161B3" w:rsidRPr="00300A34">
        <w:rPr>
          <w:rFonts w:hint="eastAsia"/>
        </w:rPr>
        <w:t>。</w:t>
      </w:r>
    </w:p>
    <w:p w:rsidR="00B079E9" w:rsidRPr="00300A34" w:rsidRDefault="00B079E9" w:rsidP="00B079E9"/>
    <w:p w:rsidR="003C44FD" w:rsidRPr="00300A34" w:rsidRDefault="00BA5C40" w:rsidP="00EC781A">
      <w:pPr>
        <w:pStyle w:val="2"/>
        <w:ind w:leftChars="101" w:left="1025"/>
      </w:pPr>
      <w:bookmarkStart w:id="87" w:name="_Toc172551627"/>
      <w:r w:rsidRPr="00300A34">
        <w:rPr>
          <w:rFonts w:hint="eastAsia"/>
          <w:b/>
        </w:rPr>
        <w:t>經濟部自106年起推動</w:t>
      </w:r>
      <w:r w:rsidR="002E02F9" w:rsidRPr="00300A34">
        <w:rPr>
          <w:rFonts w:hint="eastAsia"/>
          <w:b/>
        </w:rPr>
        <w:t>「</w:t>
      </w:r>
      <w:r w:rsidRPr="00300A34">
        <w:rPr>
          <w:rFonts w:hint="eastAsia"/>
          <w:b/>
        </w:rPr>
        <w:t>區域性儲能技術設備示範驗證計畫</w:t>
      </w:r>
      <w:r w:rsidR="002E02F9" w:rsidRPr="00300A34">
        <w:rPr>
          <w:rFonts w:hint="eastAsia"/>
          <w:b/>
        </w:rPr>
        <w:t>」</w:t>
      </w:r>
      <w:r w:rsidRPr="00300A34">
        <w:rPr>
          <w:rFonts w:hint="eastAsia"/>
          <w:b/>
        </w:rPr>
        <w:t>，卻迄111年8月22日</w:t>
      </w:r>
      <w:r w:rsidR="00383E78" w:rsidRPr="00300A34">
        <w:rPr>
          <w:rFonts w:hint="eastAsia"/>
          <w:b/>
        </w:rPr>
        <w:t>始</w:t>
      </w:r>
      <w:r w:rsidRPr="00300A34">
        <w:rPr>
          <w:rFonts w:hint="eastAsia"/>
          <w:b/>
        </w:rPr>
        <w:t>公告「戶外電池儲能系統案場驗證技術規範」，</w:t>
      </w:r>
      <w:r w:rsidR="008B71E3" w:rsidRPr="00300A34">
        <w:rPr>
          <w:rFonts w:hint="eastAsia"/>
          <w:b/>
        </w:rPr>
        <w:t>然</w:t>
      </w:r>
      <w:r w:rsidRPr="00300A34">
        <w:rPr>
          <w:rFonts w:hint="eastAsia"/>
          <w:b/>
        </w:rPr>
        <w:t>在此之前，台電公司</w:t>
      </w:r>
      <w:r w:rsidR="008B71E3" w:rsidRPr="00300A34">
        <w:rPr>
          <w:rFonts w:hint="eastAsia"/>
          <w:b/>
        </w:rPr>
        <w:t>基於系統穩定考量，</w:t>
      </w:r>
      <w:r w:rsidRPr="00300A34">
        <w:rPr>
          <w:rFonts w:hint="eastAsia"/>
          <w:b/>
        </w:rPr>
        <w:t>向民間採購之「</w:t>
      </w:r>
      <w:bookmarkStart w:id="88" w:name="_Hlk172023300"/>
      <w:r w:rsidRPr="00300A34">
        <w:rPr>
          <w:rFonts w:hint="eastAsia"/>
          <w:b/>
        </w:rPr>
        <w:t>儲能自動頻率控制(AFC)調頻備轉輔助服務</w:t>
      </w:r>
      <w:bookmarkEnd w:id="88"/>
      <w:r w:rsidRPr="00300A34">
        <w:rPr>
          <w:rFonts w:hint="eastAsia"/>
          <w:b/>
        </w:rPr>
        <w:t>」、電力交易</w:t>
      </w:r>
      <w:proofErr w:type="gramStart"/>
      <w:r w:rsidRPr="00300A34">
        <w:rPr>
          <w:rFonts w:hint="eastAsia"/>
          <w:b/>
        </w:rPr>
        <w:t>平台均已上線</w:t>
      </w:r>
      <w:proofErr w:type="gramEnd"/>
      <w:r w:rsidRPr="00300A34">
        <w:rPr>
          <w:rFonts w:hint="eastAsia"/>
          <w:b/>
        </w:rPr>
        <w:t>，另台電自建電網級儲能系統(</w:t>
      </w:r>
      <w:r w:rsidR="008B71E3" w:rsidRPr="00300A34">
        <w:rPr>
          <w:rFonts w:hint="eastAsia"/>
          <w:b/>
        </w:rPr>
        <w:t>如</w:t>
      </w:r>
      <w:r w:rsidRPr="00300A34">
        <w:rPr>
          <w:rFonts w:hint="eastAsia"/>
          <w:b/>
        </w:rPr>
        <w:t>鹽田、路園、龍潭</w:t>
      </w:r>
      <w:r w:rsidR="008B71E3" w:rsidRPr="00300A34">
        <w:rPr>
          <w:rFonts w:hint="eastAsia"/>
          <w:b/>
        </w:rPr>
        <w:t>等</w:t>
      </w:r>
      <w:r w:rsidRPr="00300A34">
        <w:rPr>
          <w:rFonts w:hint="eastAsia"/>
          <w:b/>
        </w:rPr>
        <w:t>)亦已決標，</w:t>
      </w:r>
      <w:r w:rsidR="00370D42" w:rsidRPr="00300A34">
        <w:rPr>
          <w:rFonts w:hint="eastAsia"/>
          <w:b/>
        </w:rPr>
        <w:t>儲能市場已開枝散葉，</w:t>
      </w:r>
      <w:proofErr w:type="gramStart"/>
      <w:r w:rsidRPr="00300A34">
        <w:rPr>
          <w:rFonts w:hint="eastAsia"/>
          <w:b/>
        </w:rPr>
        <w:t>足徵經濟</w:t>
      </w:r>
      <w:proofErr w:type="gramEnd"/>
      <w:r w:rsidRPr="00300A34">
        <w:rPr>
          <w:rFonts w:hint="eastAsia"/>
          <w:b/>
        </w:rPr>
        <w:t>部有關儲能</w:t>
      </w:r>
      <w:r w:rsidR="00907A88" w:rsidRPr="00300A34">
        <w:rPr>
          <w:rFonts w:hint="eastAsia"/>
          <w:b/>
        </w:rPr>
        <w:t>規範之</w:t>
      </w:r>
      <w:r w:rsidR="00383E78" w:rsidRPr="00300A34">
        <w:rPr>
          <w:rFonts w:hint="eastAsia"/>
          <w:b/>
        </w:rPr>
        <w:t>訂定</w:t>
      </w:r>
      <w:r w:rsidR="008B71E3" w:rsidRPr="00300A34">
        <w:rPr>
          <w:rFonts w:hint="eastAsia"/>
          <w:b/>
        </w:rPr>
        <w:t>，相較市場腳步</w:t>
      </w:r>
      <w:r w:rsidRPr="00300A34">
        <w:rPr>
          <w:rFonts w:hint="eastAsia"/>
          <w:b/>
        </w:rPr>
        <w:t>，</w:t>
      </w:r>
      <w:r w:rsidR="008B71E3" w:rsidRPr="00300A34">
        <w:rPr>
          <w:rFonts w:hint="eastAsia"/>
          <w:b/>
        </w:rPr>
        <w:t>略顯落後，</w:t>
      </w:r>
      <w:r w:rsidRPr="00300A34">
        <w:rPr>
          <w:rFonts w:hint="eastAsia"/>
          <w:b/>
        </w:rPr>
        <w:t>允宜檢討</w:t>
      </w:r>
      <w:r w:rsidRPr="00300A34">
        <w:rPr>
          <w:rFonts w:hint="eastAsia"/>
        </w:rPr>
        <w:t>。</w:t>
      </w:r>
      <w:bookmarkEnd w:id="87"/>
    </w:p>
    <w:p w:rsidR="008E704D" w:rsidRPr="00300A34" w:rsidRDefault="000E4244" w:rsidP="00F148BD">
      <w:pPr>
        <w:pStyle w:val="3"/>
        <w:ind w:leftChars="200"/>
      </w:pPr>
      <w:r w:rsidRPr="00300A34">
        <w:rPr>
          <w:rFonts w:hint="eastAsia"/>
        </w:rPr>
        <w:t>查</w:t>
      </w:r>
      <w:r w:rsidR="003C44FD" w:rsidRPr="00300A34">
        <w:rPr>
          <w:rFonts w:hint="eastAsia"/>
        </w:rPr>
        <w:t>台電公司綜合研究所自104年起陸續推動儲能研究，相關公告招標</w:t>
      </w:r>
      <w:r w:rsidR="00EC4513" w:rsidRPr="00300A34">
        <w:rPr>
          <w:rFonts w:hint="eastAsia"/>
        </w:rPr>
        <w:t>如表</w:t>
      </w:r>
      <w:r w:rsidR="00682CA5" w:rsidRPr="00300A34">
        <w:t>5</w:t>
      </w:r>
      <w:r w:rsidR="00EC4513" w:rsidRPr="00300A34">
        <w:rPr>
          <w:rFonts w:hint="eastAsia"/>
        </w:rPr>
        <w:t>。至儲能案場建置</w:t>
      </w:r>
      <w:r w:rsidR="005F7914" w:rsidRPr="00300A34">
        <w:rPr>
          <w:rFonts w:hint="eastAsia"/>
        </w:rPr>
        <w:t>，</w:t>
      </w:r>
      <w:r w:rsidR="00EC4513" w:rsidRPr="00300A34">
        <w:rPr>
          <w:rFonts w:hint="eastAsia"/>
        </w:rPr>
        <w:t>該</w:t>
      </w:r>
      <w:r w:rsidR="006B6A0C" w:rsidRPr="00300A34">
        <w:rPr>
          <w:rFonts w:hint="eastAsia"/>
        </w:rPr>
        <w:t>公司</w:t>
      </w:r>
      <w:r w:rsidR="009E1685" w:rsidRPr="00300A34">
        <w:rPr>
          <w:rFonts w:hint="eastAsia"/>
        </w:rPr>
        <w:t>先以小區域進行</w:t>
      </w:r>
      <w:r w:rsidR="008E704D" w:rsidRPr="00300A34">
        <w:rPr>
          <w:rFonts w:hint="eastAsia"/>
        </w:rPr>
        <w:t>儲能系統驗證</w:t>
      </w:r>
      <w:r w:rsidR="009E1685" w:rsidRPr="00300A34">
        <w:rPr>
          <w:rFonts w:hint="eastAsia"/>
        </w:rPr>
        <w:t>，</w:t>
      </w:r>
      <w:r w:rsidR="006B6A0C" w:rsidRPr="00300A34">
        <w:rPr>
          <w:rFonts w:hint="eastAsia"/>
        </w:rPr>
        <w:t>首於107年6月29日</w:t>
      </w:r>
      <w:r w:rsidR="009E1685" w:rsidRPr="00300A34">
        <w:rPr>
          <w:rFonts w:hint="eastAsia"/>
        </w:rPr>
        <w:t>公告招標</w:t>
      </w:r>
      <w:r w:rsidR="00D13AFA" w:rsidRPr="00300A34">
        <w:rPr>
          <w:rFonts w:hint="eastAsia"/>
        </w:rPr>
        <w:t>「</w:t>
      </w:r>
      <w:r w:rsidR="009E1685" w:rsidRPr="00300A34">
        <w:rPr>
          <w:rFonts w:hint="eastAsia"/>
        </w:rPr>
        <w:t>金門夏興電廠儲能系統1套</w:t>
      </w:r>
      <w:r w:rsidR="00D13AFA" w:rsidRPr="00300A34">
        <w:rPr>
          <w:rFonts w:hint="eastAsia"/>
        </w:rPr>
        <w:t>」</w:t>
      </w:r>
      <w:r w:rsidR="00FD1130" w:rsidRPr="00300A34">
        <w:rPr>
          <w:rFonts w:hint="eastAsia"/>
        </w:rPr>
        <w:t>(</w:t>
      </w:r>
      <w:proofErr w:type="gramStart"/>
      <w:r w:rsidR="001137D5" w:rsidRPr="00300A34">
        <w:rPr>
          <w:rFonts w:hint="eastAsia"/>
        </w:rPr>
        <w:t>鈉硫電池</w:t>
      </w:r>
      <w:proofErr w:type="gramEnd"/>
      <w:r w:rsidR="001137D5" w:rsidRPr="00300A34">
        <w:rPr>
          <w:rFonts w:hint="eastAsia"/>
        </w:rPr>
        <w:t>，1.8MW/10.8MW</w:t>
      </w:r>
      <w:r w:rsidR="001137D5" w:rsidRPr="00300A34">
        <w:t>h</w:t>
      </w:r>
      <w:r w:rsidR="001137D5" w:rsidRPr="00300A34">
        <w:rPr>
          <w:rFonts w:hint="eastAsia"/>
        </w:rPr>
        <w:t>)</w:t>
      </w:r>
      <w:r w:rsidR="009E1685" w:rsidRPr="00300A34">
        <w:rPr>
          <w:rFonts w:hint="eastAsia"/>
        </w:rPr>
        <w:t>，惟該標案迄</w:t>
      </w:r>
      <w:proofErr w:type="gramStart"/>
      <w:r w:rsidR="009E1685" w:rsidRPr="00300A34">
        <w:rPr>
          <w:rFonts w:hint="eastAsia"/>
        </w:rPr>
        <w:t>108年10月31日始決</w:t>
      </w:r>
      <w:proofErr w:type="gramEnd"/>
      <w:r w:rsidR="009E1685" w:rsidRPr="00300A34">
        <w:rPr>
          <w:rFonts w:hint="eastAsia"/>
        </w:rPr>
        <w:t>標，總決標金額234,905,790元。</w:t>
      </w:r>
      <w:proofErr w:type="gramStart"/>
      <w:r w:rsidR="005F7914" w:rsidRPr="00300A34">
        <w:rPr>
          <w:rFonts w:hint="eastAsia"/>
        </w:rPr>
        <w:t>嗣</w:t>
      </w:r>
      <w:proofErr w:type="gramEnd"/>
      <w:r w:rsidR="006B6A0C" w:rsidRPr="00300A34">
        <w:rPr>
          <w:rFonts w:hint="eastAsia"/>
        </w:rPr>
        <w:t>108年1月15日公告招標「金門夏興電廠第二期儲能試驗系統1套」</w:t>
      </w:r>
      <w:r w:rsidR="00233EB5" w:rsidRPr="00300A34">
        <w:rPr>
          <w:rFonts w:hint="eastAsia"/>
        </w:rPr>
        <w:lastRenderedPageBreak/>
        <w:t>(鋰電池)</w:t>
      </w:r>
      <w:r w:rsidR="006B6A0C" w:rsidRPr="00300A34">
        <w:rPr>
          <w:rFonts w:hint="eastAsia"/>
        </w:rPr>
        <w:t>，同年5月21日由台達電108</w:t>
      </w:r>
      <w:r w:rsidR="0005780E" w:rsidRPr="00300A34">
        <w:rPr>
          <w:rFonts w:hint="eastAsia"/>
        </w:rPr>
        <w:t>年</w:t>
      </w:r>
      <w:r w:rsidR="006B6A0C" w:rsidRPr="00300A34">
        <w:rPr>
          <w:rFonts w:hint="eastAsia"/>
        </w:rPr>
        <w:t>5</w:t>
      </w:r>
      <w:r w:rsidR="0005780E" w:rsidRPr="00300A34">
        <w:rPr>
          <w:rFonts w:hint="eastAsia"/>
        </w:rPr>
        <w:t>月</w:t>
      </w:r>
      <w:r w:rsidR="006B6A0C" w:rsidRPr="00300A34">
        <w:rPr>
          <w:rFonts w:hint="eastAsia"/>
        </w:rPr>
        <w:t>2</w:t>
      </w:r>
      <w:r w:rsidR="0005780E" w:rsidRPr="00300A34">
        <w:rPr>
          <w:rFonts w:hint="eastAsia"/>
        </w:rPr>
        <w:t>1日</w:t>
      </w:r>
      <w:r w:rsidR="006B6A0C" w:rsidRPr="00300A34">
        <w:rPr>
          <w:rFonts w:hint="eastAsia"/>
        </w:rPr>
        <w:t>取得標案(決標金額78,750,000元，容量2MW/1MWh，標案案號5460700214)，全系統由台達電進行設計、製造、建置，提供一站式整合服務。</w:t>
      </w:r>
      <w:r w:rsidR="003C44FD" w:rsidRPr="00300A34">
        <w:rPr>
          <w:rFonts w:hint="eastAsia"/>
        </w:rPr>
        <w:t>之</w:t>
      </w:r>
      <w:r w:rsidR="008E704D" w:rsidRPr="00300A34">
        <w:rPr>
          <w:rFonts w:hint="eastAsia"/>
        </w:rPr>
        <w:t>後，於</w:t>
      </w:r>
      <w:r w:rsidR="00B62926" w:rsidRPr="00300A34">
        <w:rPr>
          <w:rFonts w:hint="eastAsia"/>
        </w:rPr>
        <w:t>台東區營業處於</w:t>
      </w:r>
      <w:r w:rsidR="008E704D" w:rsidRPr="00300A34">
        <w:rPr>
          <w:rFonts w:hint="eastAsia"/>
        </w:rPr>
        <w:t>110年4月30公告招標</w:t>
      </w:r>
      <w:r w:rsidR="00D13AFA" w:rsidRPr="00300A34">
        <w:rPr>
          <w:rFonts w:hint="eastAsia"/>
        </w:rPr>
        <w:t>「</w:t>
      </w:r>
      <w:r w:rsidR="008E704D" w:rsidRPr="00300A34">
        <w:rPr>
          <w:rFonts w:hint="eastAsia"/>
        </w:rPr>
        <w:t>蘭嶼發電廠建置儲能系統</w:t>
      </w:r>
      <w:r w:rsidR="00D13AFA" w:rsidRPr="00300A34">
        <w:rPr>
          <w:rFonts w:hint="eastAsia"/>
        </w:rPr>
        <w:t>」</w:t>
      </w:r>
      <w:r w:rsidR="008E704D" w:rsidRPr="00300A34">
        <w:rPr>
          <w:rFonts w:hint="eastAsia"/>
        </w:rPr>
        <w:t>，</w:t>
      </w:r>
      <w:r w:rsidR="00AB4F1A" w:rsidRPr="00300A34">
        <w:rPr>
          <w:rFonts w:hint="eastAsia"/>
        </w:rPr>
        <w:t>同</w:t>
      </w:r>
      <w:r w:rsidR="008E704D" w:rsidRPr="00300A34">
        <w:rPr>
          <w:rFonts w:hint="eastAsia"/>
        </w:rPr>
        <w:t>年6月28日由</w:t>
      </w:r>
      <w:r w:rsidR="00AB4F1A" w:rsidRPr="00300A34">
        <w:rPr>
          <w:rFonts w:hint="eastAsia"/>
        </w:rPr>
        <w:t>台達電</w:t>
      </w:r>
      <w:r w:rsidR="008E704D" w:rsidRPr="00300A34">
        <w:rPr>
          <w:rFonts w:hint="eastAsia"/>
        </w:rPr>
        <w:t>取得「台電蘭嶼發電廠建置儲能系統標案」(決標金額71,316,000元，標案</w:t>
      </w:r>
      <w:proofErr w:type="gramStart"/>
      <w:r w:rsidR="008E704D" w:rsidRPr="00300A34">
        <w:rPr>
          <w:rFonts w:hint="eastAsia"/>
        </w:rPr>
        <w:t>案</w:t>
      </w:r>
      <w:proofErr w:type="gramEnd"/>
      <w:r w:rsidR="008E704D" w:rsidRPr="00300A34">
        <w:rPr>
          <w:rFonts w:hint="eastAsia"/>
        </w:rPr>
        <w:t>號1111000014)。</w:t>
      </w:r>
    </w:p>
    <w:p w:rsidR="00F148BD" w:rsidRPr="00300A34" w:rsidRDefault="00F148BD" w:rsidP="00F779FC">
      <w:pPr>
        <w:pStyle w:val="a3"/>
        <w:ind w:firstLine="654"/>
      </w:pPr>
      <w:bookmarkStart w:id="89" w:name="_Toc172551926"/>
      <w:r w:rsidRPr="00300A34">
        <w:rPr>
          <w:rFonts w:hint="eastAsia"/>
        </w:rPr>
        <w:t>台電公司</w:t>
      </w:r>
      <w:r w:rsidR="008D41CB" w:rsidRPr="00300A34">
        <w:rPr>
          <w:rFonts w:hint="eastAsia"/>
        </w:rPr>
        <w:t>綜合研究所</w:t>
      </w:r>
      <w:r w:rsidRPr="00300A34">
        <w:rPr>
          <w:rFonts w:hint="eastAsia"/>
        </w:rPr>
        <w:t>有關儲能標案及案場建置案</w:t>
      </w:r>
      <w:bookmarkEnd w:id="89"/>
    </w:p>
    <w:tbl>
      <w:tblPr>
        <w:tblStyle w:val="af6"/>
        <w:tblW w:w="7685" w:type="dxa"/>
        <w:tblInd w:w="1149" w:type="dxa"/>
        <w:tblLayout w:type="fixed"/>
        <w:tblLook w:val="04A0" w:firstRow="1" w:lastRow="0" w:firstColumn="1" w:lastColumn="0" w:noHBand="0" w:noVBand="1"/>
      </w:tblPr>
      <w:tblGrid>
        <w:gridCol w:w="547"/>
        <w:gridCol w:w="3297"/>
        <w:gridCol w:w="1280"/>
        <w:gridCol w:w="1280"/>
        <w:gridCol w:w="1281"/>
      </w:tblGrid>
      <w:tr w:rsidR="00300A34" w:rsidRPr="00300A34" w:rsidTr="00383E78">
        <w:tc>
          <w:tcPr>
            <w:tcW w:w="547" w:type="dxa"/>
          </w:tcPr>
          <w:p w:rsidR="00475E6A" w:rsidRPr="00300A34" w:rsidRDefault="00475E6A" w:rsidP="00475E6A">
            <w:pPr>
              <w:rPr>
                <w:sz w:val="24"/>
                <w:szCs w:val="24"/>
              </w:rPr>
            </w:pPr>
            <w:r w:rsidRPr="00300A34">
              <w:rPr>
                <w:rFonts w:hint="eastAsia"/>
                <w:sz w:val="24"/>
                <w:szCs w:val="24"/>
              </w:rPr>
              <w:t>#</w:t>
            </w:r>
          </w:p>
        </w:tc>
        <w:tc>
          <w:tcPr>
            <w:tcW w:w="3297" w:type="dxa"/>
          </w:tcPr>
          <w:p w:rsidR="00475E6A" w:rsidRPr="00300A34" w:rsidRDefault="00475E6A" w:rsidP="00475E6A">
            <w:pPr>
              <w:rPr>
                <w:sz w:val="24"/>
                <w:szCs w:val="24"/>
              </w:rPr>
            </w:pPr>
            <w:r w:rsidRPr="00300A34">
              <w:rPr>
                <w:rFonts w:hint="eastAsia"/>
                <w:sz w:val="24"/>
                <w:szCs w:val="24"/>
              </w:rPr>
              <w:t>標案名稱</w:t>
            </w:r>
          </w:p>
        </w:tc>
        <w:tc>
          <w:tcPr>
            <w:tcW w:w="1280" w:type="dxa"/>
          </w:tcPr>
          <w:p w:rsidR="00475E6A" w:rsidRPr="00300A34" w:rsidRDefault="00475E6A" w:rsidP="00475E6A">
            <w:pPr>
              <w:rPr>
                <w:sz w:val="24"/>
                <w:szCs w:val="24"/>
              </w:rPr>
            </w:pPr>
            <w:r w:rsidRPr="00300A34">
              <w:rPr>
                <w:rFonts w:hint="eastAsia"/>
                <w:sz w:val="24"/>
                <w:szCs w:val="24"/>
              </w:rPr>
              <w:t>招標公告</w:t>
            </w:r>
          </w:p>
        </w:tc>
        <w:tc>
          <w:tcPr>
            <w:tcW w:w="1280" w:type="dxa"/>
          </w:tcPr>
          <w:p w:rsidR="00475E6A" w:rsidRPr="00300A34" w:rsidRDefault="00475E6A" w:rsidP="00475E6A">
            <w:pPr>
              <w:rPr>
                <w:sz w:val="24"/>
                <w:szCs w:val="24"/>
              </w:rPr>
            </w:pPr>
            <w:r w:rsidRPr="00300A34">
              <w:rPr>
                <w:rFonts w:hint="eastAsia"/>
                <w:sz w:val="24"/>
                <w:szCs w:val="24"/>
              </w:rPr>
              <w:t>決標日期</w:t>
            </w:r>
          </w:p>
        </w:tc>
        <w:tc>
          <w:tcPr>
            <w:tcW w:w="1281" w:type="dxa"/>
          </w:tcPr>
          <w:p w:rsidR="00475E6A" w:rsidRPr="00300A34" w:rsidRDefault="00475E6A" w:rsidP="00475E6A">
            <w:pPr>
              <w:rPr>
                <w:sz w:val="24"/>
                <w:szCs w:val="24"/>
              </w:rPr>
            </w:pPr>
            <w:r w:rsidRPr="00300A34">
              <w:rPr>
                <w:rFonts w:hint="eastAsia"/>
                <w:sz w:val="24"/>
                <w:szCs w:val="24"/>
              </w:rPr>
              <w:t>得標廠商</w:t>
            </w:r>
          </w:p>
        </w:tc>
      </w:tr>
      <w:tr w:rsidR="00300A34" w:rsidRPr="00300A34" w:rsidTr="00383E78">
        <w:tc>
          <w:tcPr>
            <w:tcW w:w="547" w:type="dxa"/>
          </w:tcPr>
          <w:p w:rsidR="00475E6A" w:rsidRPr="00300A34" w:rsidRDefault="00475E6A" w:rsidP="00BD0638">
            <w:pPr>
              <w:pStyle w:val="af7"/>
              <w:numPr>
                <w:ilvl w:val="0"/>
                <w:numId w:val="9"/>
              </w:numPr>
              <w:ind w:leftChars="0"/>
              <w:rPr>
                <w:sz w:val="24"/>
                <w:szCs w:val="24"/>
              </w:rPr>
            </w:pPr>
          </w:p>
        </w:tc>
        <w:tc>
          <w:tcPr>
            <w:tcW w:w="3297" w:type="dxa"/>
          </w:tcPr>
          <w:p w:rsidR="00475E6A" w:rsidRPr="00300A34" w:rsidRDefault="00475E6A" w:rsidP="00475E6A">
            <w:pPr>
              <w:rPr>
                <w:sz w:val="24"/>
                <w:szCs w:val="24"/>
              </w:rPr>
            </w:pPr>
            <w:proofErr w:type="gramStart"/>
            <w:r w:rsidRPr="00300A34">
              <w:rPr>
                <w:rFonts w:hint="eastAsia"/>
                <w:sz w:val="24"/>
                <w:szCs w:val="24"/>
              </w:rPr>
              <w:t>綠能生態</w:t>
            </w:r>
            <w:proofErr w:type="gramEnd"/>
            <w:r w:rsidRPr="00300A34">
              <w:rPr>
                <w:rFonts w:hint="eastAsia"/>
                <w:sz w:val="24"/>
                <w:szCs w:val="24"/>
              </w:rPr>
              <w:t>園區儲能供電設備</w:t>
            </w:r>
          </w:p>
        </w:tc>
        <w:tc>
          <w:tcPr>
            <w:tcW w:w="1280" w:type="dxa"/>
          </w:tcPr>
          <w:p w:rsidR="00475E6A" w:rsidRPr="00300A34" w:rsidRDefault="00475E6A" w:rsidP="00475E6A">
            <w:pPr>
              <w:rPr>
                <w:sz w:val="21"/>
                <w:szCs w:val="21"/>
              </w:rPr>
            </w:pPr>
            <w:r w:rsidRPr="00300A34">
              <w:rPr>
                <w:rFonts w:hint="eastAsia"/>
                <w:sz w:val="21"/>
                <w:szCs w:val="21"/>
              </w:rPr>
              <w:t>104.7</w:t>
            </w:r>
            <w:r w:rsidR="00B62926" w:rsidRPr="00300A34">
              <w:rPr>
                <w:rFonts w:hint="eastAsia"/>
                <w:sz w:val="21"/>
                <w:szCs w:val="21"/>
              </w:rPr>
              <w:t>.16</w:t>
            </w:r>
          </w:p>
        </w:tc>
        <w:tc>
          <w:tcPr>
            <w:tcW w:w="1280" w:type="dxa"/>
          </w:tcPr>
          <w:p w:rsidR="00475E6A" w:rsidRPr="00300A34" w:rsidRDefault="00B62926" w:rsidP="00475E6A">
            <w:pPr>
              <w:rPr>
                <w:sz w:val="21"/>
                <w:szCs w:val="21"/>
              </w:rPr>
            </w:pPr>
            <w:r w:rsidRPr="00300A34">
              <w:rPr>
                <w:rFonts w:hint="eastAsia"/>
                <w:sz w:val="21"/>
                <w:szCs w:val="21"/>
              </w:rPr>
              <w:t>104.8.13</w:t>
            </w:r>
          </w:p>
        </w:tc>
        <w:tc>
          <w:tcPr>
            <w:tcW w:w="1281" w:type="dxa"/>
          </w:tcPr>
          <w:p w:rsidR="00475E6A" w:rsidRPr="00300A34" w:rsidRDefault="00B62926" w:rsidP="00475E6A">
            <w:pPr>
              <w:rPr>
                <w:sz w:val="24"/>
                <w:szCs w:val="24"/>
              </w:rPr>
            </w:pPr>
            <w:proofErr w:type="gramStart"/>
            <w:r w:rsidRPr="00300A34">
              <w:rPr>
                <w:rFonts w:hint="eastAsia"/>
                <w:sz w:val="24"/>
                <w:szCs w:val="24"/>
              </w:rPr>
              <w:t>鼎旭開發</w:t>
            </w:r>
            <w:proofErr w:type="gramEnd"/>
            <w:r w:rsidRPr="00300A34">
              <w:rPr>
                <w:rFonts w:hint="eastAsia"/>
                <w:sz w:val="24"/>
                <w:szCs w:val="24"/>
              </w:rPr>
              <w:t>企業有限公司</w:t>
            </w:r>
          </w:p>
        </w:tc>
      </w:tr>
      <w:tr w:rsidR="00300A34" w:rsidRPr="00300A34" w:rsidTr="00383E78">
        <w:tc>
          <w:tcPr>
            <w:tcW w:w="547" w:type="dxa"/>
          </w:tcPr>
          <w:p w:rsidR="00475E6A" w:rsidRPr="00300A34" w:rsidRDefault="00475E6A" w:rsidP="00BD0638">
            <w:pPr>
              <w:pStyle w:val="af7"/>
              <w:numPr>
                <w:ilvl w:val="0"/>
                <w:numId w:val="9"/>
              </w:numPr>
              <w:ind w:leftChars="0"/>
              <w:rPr>
                <w:sz w:val="24"/>
                <w:szCs w:val="24"/>
              </w:rPr>
            </w:pPr>
          </w:p>
        </w:tc>
        <w:tc>
          <w:tcPr>
            <w:tcW w:w="3297" w:type="dxa"/>
          </w:tcPr>
          <w:p w:rsidR="00475E6A" w:rsidRPr="00300A34" w:rsidRDefault="00475E6A" w:rsidP="00475E6A">
            <w:pPr>
              <w:rPr>
                <w:sz w:val="24"/>
                <w:szCs w:val="24"/>
              </w:rPr>
            </w:pPr>
            <w:r w:rsidRPr="00300A34">
              <w:rPr>
                <w:rFonts w:hint="eastAsia"/>
                <w:sz w:val="24"/>
                <w:szCs w:val="24"/>
              </w:rPr>
              <w:t>儲能式實驗室監控模擬系統</w:t>
            </w:r>
          </w:p>
        </w:tc>
        <w:tc>
          <w:tcPr>
            <w:tcW w:w="1280" w:type="dxa"/>
          </w:tcPr>
          <w:p w:rsidR="00475E6A" w:rsidRPr="00300A34" w:rsidRDefault="00475E6A" w:rsidP="00475E6A">
            <w:pPr>
              <w:rPr>
                <w:sz w:val="21"/>
                <w:szCs w:val="21"/>
              </w:rPr>
            </w:pPr>
            <w:r w:rsidRPr="00300A34">
              <w:rPr>
                <w:rFonts w:hint="eastAsia"/>
                <w:sz w:val="21"/>
                <w:szCs w:val="21"/>
              </w:rPr>
              <w:t>104.10</w:t>
            </w:r>
            <w:r w:rsidR="00335535" w:rsidRPr="00300A34">
              <w:rPr>
                <w:rFonts w:hint="eastAsia"/>
                <w:sz w:val="21"/>
                <w:szCs w:val="21"/>
              </w:rPr>
              <w:t>.8</w:t>
            </w:r>
          </w:p>
        </w:tc>
        <w:tc>
          <w:tcPr>
            <w:tcW w:w="1280" w:type="dxa"/>
          </w:tcPr>
          <w:p w:rsidR="00475E6A" w:rsidRPr="00300A34" w:rsidRDefault="00B62926" w:rsidP="00475E6A">
            <w:pPr>
              <w:rPr>
                <w:sz w:val="21"/>
                <w:szCs w:val="21"/>
              </w:rPr>
            </w:pPr>
            <w:r w:rsidRPr="00300A34">
              <w:rPr>
                <w:rFonts w:hint="eastAsia"/>
                <w:sz w:val="21"/>
                <w:szCs w:val="21"/>
              </w:rPr>
              <w:t>104.11.24</w:t>
            </w:r>
          </w:p>
        </w:tc>
        <w:tc>
          <w:tcPr>
            <w:tcW w:w="1281" w:type="dxa"/>
          </w:tcPr>
          <w:p w:rsidR="00475E6A" w:rsidRPr="00300A34" w:rsidRDefault="00B62926" w:rsidP="00475E6A">
            <w:pPr>
              <w:rPr>
                <w:sz w:val="24"/>
                <w:szCs w:val="24"/>
              </w:rPr>
            </w:pPr>
            <w:proofErr w:type="gramStart"/>
            <w:r w:rsidRPr="00300A34">
              <w:rPr>
                <w:rFonts w:hint="eastAsia"/>
                <w:sz w:val="24"/>
                <w:szCs w:val="24"/>
              </w:rPr>
              <w:t>利佳興業</w:t>
            </w:r>
            <w:proofErr w:type="gramEnd"/>
            <w:r w:rsidRPr="00300A34">
              <w:rPr>
                <w:rFonts w:hint="eastAsia"/>
                <w:sz w:val="24"/>
                <w:szCs w:val="24"/>
              </w:rPr>
              <w:t>股份有限公司</w:t>
            </w:r>
          </w:p>
        </w:tc>
      </w:tr>
      <w:tr w:rsidR="00300A34" w:rsidRPr="00300A34" w:rsidTr="00383E78">
        <w:tc>
          <w:tcPr>
            <w:tcW w:w="547" w:type="dxa"/>
          </w:tcPr>
          <w:p w:rsidR="00475E6A" w:rsidRPr="00300A34" w:rsidRDefault="00475E6A" w:rsidP="00BD0638">
            <w:pPr>
              <w:pStyle w:val="af7"/>
              <w:numPr>
                <w:ilvl w:val="0"/>
                <w:numId w:val="9"/>
              </w:numPr>
              <w:ind w:leftChars="0"/>
              <w:rPr>
                <w:sz w:val="24"/>
                <w:szCs w:val="24"/>
              </w:rPr>
            </w:pPr>
          </w:p>
        </w:tc>
        <w:tc>
          <w:tcPr>
            <w:tcW w:w="3297" w:type="dxa"/>
          </w:tcPr>
          <w:p w:rsidR="00475E6A" w:rsidRPr="00300A34" w:rsidRDefault="00475E6A" w:rsidP="00475E6A">
            <w:pPr>
              <w:rPr>
                <w:sz w:val="24"/>
                <w:szCs w:val="24"/>
              </w:rPr>
            </w:pPr>
            <w:proofErr w:type="gramStart"/>
            <w:r w:rsidRPr="00300A34">
              <w:rPr>
                <w:rFonts w:hint="eastAsia"/>
                <w:sz w:val="24"/>
                <w:szCs w:val="24"/>
              </w:rPr>
              <w:t>液</w:t>
            </w:r>
            <w:r w:rsidR="0005780E" w:rsidRPr="00300A34">
              <w:rPr>
                <w:rFonts w:hint="eastAsia"/>
                <w:sz w:val="24"/>
                <w:szCs w:val="24"/>
              </w:rPr>
              <w:t>硫</w:t>
            </w:r>
            <w:r w:rsidRPr="00300A34">
              <w:rPr>
                <w:rFonts w:hint="eastAsia"/>
                <w:sz w:val="24"/>
                <w:szCs w:val="24"/>
              </w:rPr>
              <w:t>電池</w:t>
            </w:r>
            <w:proofErr w:type="gramEnd"/>
            <w:r w:rsidRPr="00300A34">
              <w:rPr>
                <w:rFonts w:hint="eastAsia"/>
                <w:sz w:val="24"/>
                <w:szCs w:val="24"/>
              </w:rPr>
              <w:t>儲能設備</w:t>
            </w:r>
          </w:p>
        </w:tc>
        <w:tc>
          <w:tcPr>
            <w:tcW w:w="1280" w:type="dxa"/>
          </w:tcPr>
          <w:p w:rsidR="00475E6A" w:rsidRPr="00300A34" w:rsidRDefault="00475E6A" w:rsidP="00475E6A">
            <w:pPr>
              <w:rPr>
                <w:sz w:val="21"/>
                <w:szCs w:val="21"/>
              </w:rPr>
            </w:pPr>
            <w:r w:rsidRPr="00300A34">
              <w:rPr>
                <w:rFonts w:hint="eastAsia"/>
                <w:sz w:val="21"/>
                <w:szCs w:val="21"/>
              </w:rPr>
              <w:t>105.4</w:t>
            </w:r>
            <w:r w:rsidR="00B62926" w:rsidRPr="00300A34">
              <w:rPr>
                <w:rFonts w:hint="eastAsia"/>
                <w:sz w:val="21"/>
                <w:szCs w:val="21"/>
              </w:rPr>
              <w:t>.8</w:t>
            </w:r>
          </w:p>
        </w:tc>
        <w:tc>
          <w:tcPr>
            <w:tcW w:w="1280" w:type="dxa"/>
          </w:tcPr>
          <w:p w:rsidR="00475E6A" w:rsidRPr="00300A34" w:rsidRDefault="00B62926" w:rsidP="00475E6A">
            <w:pPr>
              <w:rPr>
                <w:sz w:val="21"/>
                <w:szCs w:val="21"/>
              </w:rPr>
            </w:pPr>
            <w:r w:rsidRPr="00300A34">
              <w:rPr>
                <w:rFonts w:hint="eastAsia"/>
                <w:sz w:val="21"/>
                <w:szCs w:val="21"/>
              </w:rPr>
              <w:t>105.5.25</w:t>
            </w:r>
          </w:p>
        </w:tc>
        <w:tc>
          <w:tcPr>
            <w:tcW w:w="1281" w:type="dxa"/>
          </w:tcPr>
          <w:p w:rsidR="00475E6A" w:rsidRPr="00300A34" w:rsidRDefault="00B62926" w:rsidP="00475E6A">
            <w:pPr>
              <w:rPr>
                <w:sz w:val="24"/>
                <w:szCs w:val="24"/>
              </w:rPr>
            </w:pPr>
            <w:r w:rsidRPr="00300A34">
              <w:rPr>
                <w:rFonts w:hint="eastAsia"/>
                <w:sz w:val="24"/>
                <w:szCs w:val="24"/>
              </w:rPr>
              <w:tab/>
              <w:t>瑞添股份有限公司</w:t>
            </w:r>
          </w:p>
        </w:tc>
      </w:tr>
      <w:tr w:rsidR="00300A34" w:rsidRPr="00300A34" w:rsidTr="00383E78">
        <w:tc>
          <w:tcPr>
            <w:tcW w:w="547" w:type="dxa"/>
          </w:tcPr>
          <w:p w:rsidR="00475E6A" w:rsidRPr="00300A34" w:rsidRDefault="00475E6A" w:rsidP="00BD0638">
            <w:pPr>
              <w:pStyle w:val="af7"/>
              <w:numPr>
                <w:ilvl w:val="0"/>
                <w:numId w:val="9"/>
              </w:numPr>
              <w:ind w:leftChars="0"/>
              <w:rPr>
                <w:sz w:val="24"/>
                <w:szCs w:val="24"/>
              </w:rPr>
            </w:pPr>
          </w:p>
        </w:tc>
        <w:tc>
          <w:tcPr>
            <w:tcW w:w="3297" w:type="dxa"/>
          </w:tcPr>
          <w:p w:rsidR="00475E6A" w:rsidRPr="00300A34" w:rsidRDefault="00475E6A" w:rsidP="00475E6A">
            <w:pPr>
              <w:rPr>
                <w:sz w:val="24"/>
                <w:szCs w:val="24"/>
              </w:rPr>
            </w:pPr>
            <w:r w:rsidRPr="00300A34">
              <w:rPr>
                <w:rFonts w:hint="eastAsia"/>
                <w:sz w:val="24"/>
                <w:szCs w:val="24"/>
              </w:rPr>
              <w:t>電化學儲能與研究試驗設備</w:t>
            </w:r>
          </w:p>
        </w:tc>
        <w:tc>
          <w:tcPr>
            <w:tcW w:w="1280" w:type="dxa"/>
          </w:tcPr>
          <w:p w:rsidR="00475E6A" w:rsidRPr="00300A34" w:rsidRDefault="00475E6A" w:rsidP="00475E6A">
            <w:pPr>
              <w:rPr>
                <w:sz w:val="21"/>
                <w:szCs w:val="21"/>
              </w:rPr>
            </w:pPr>
            <w:r w:rsidRPr="00300A34">
              <w:rPr>
                <w:rFonts w:hint="eastAsia"/>
                <w:sz w:val="21"/>
                <w:szCs w:val="21"/>
              </w:rPr>
              <w:t>106.8</w:t>
            </w:r>
            <w:r w:rsidR="00051B1B" w:rsidRPr="00300A34">
              <w:rPr>
                <w:rFonts w:hint="eastAsia"/>
                <w:sz w:val="21"/>
                <w:szCs w:val="21"/>
              </w:rPr>
              <w:t>.31</w:t>
            </w:r>
          </w:p>
        </w:tc>
        <w:tc>
          <w:tcPr>
            <w:tcW w:w="1280" w:type="dxa"/>
          </w:tcPr>
          <w:p w:rsidR="00475E6A" w:rsidRPr="00300A34" w:rsidRDefault="00051B1B" w:rsidP="00475E6A">
            <w:pPr>
              <w:rPr>
                <w:sz w:val="21"/>
                <w:szCs w:val="21"/>
              </w:rPr>
            </w:pPr>
            <w:r w:rsidRPr="00300A34">
              <w:rPr>
                <w:rFonts w:hint="eastAsia"/>
                <w:sz w:val="21"/>
                <w:szCs w:val="21"/>
              </w:rPr>
              <w:t>106.10.31</w:t>
            </w:r>
          </w:p>
        </w:tc>
        <w:tc>
          <w:tcPr>
            <w:tcW w:w="1281" w:type="dxa"/>
          </w:tcPr>
          <w:p w:rsidR="00475E6A" w:rsidRPr="00300A34" w:rsidRDefault="00051B1B" w:rsidP="00475E6A">
            <w:pPr>
              <w:rPr>
                <w:sz w:val="24"/>
                <w:szCs w:val="24"/>
              </w:rPr>
            </w:pPr>
            <w:r w:rsidRPr="00300A34">
              <w:rPr>
                <w:rFonts w:hint="eastAsia"/>
                <w:sz w:val="24"/>
                <w:szCs w:val="24"/>
              </w:rPr>
              <w:t>帕特萊克有限公司</w:t>
            </w:r>
          </w:p>
        </w:tc>
      </w:tr>
      <w:tr w:rsidR="00300A34" w:rsidRPr="00300A34" w:rsidTr="00383E78">
        <w:tc>
          <w:tcPr>
            <w:tcW w:w="547" w:type="dxa"/>
          </w:tcPr>
          <w:p w:rsidR="00475E6A" w:rsidRPr="00300A34" w:rsidRDefault="00475E6A" w:rsidP="00BD0638">
            <w:pPr>
              <w:pStyle w:val="af7"/>
              <w:numPr>
                <w:ilvl w:val="0"/>
                <w:numId w:val="9"/>
              </w:numPr>
              <w:ind w:leftChars="0"/>
              <w:rPr>
                <w:sz w:val="24"/>
                <w:szCs w:val="24"/>
              </w:rPr>
            </w:pPr>
          </w:p>
        </w:tc>
        <w:tc>
          <w:tcPr>
            <w:tcW w:w="3297" w:type="dxa"/>
          </w:tcPr>
          <w:p w:rsidR="00475E6A" w:rsidRPr="00300A34" w:rsidRDefault="00475E6A" w:rsidP="00475E6A">
            <w:pPr>
              <w:rPr>
                <w:sz w:val="24"/>
                <w:szCs w:val="24"/>
              </w:rPr>
            </w:pPr>
            <w:r w:rsidRPr="00300A34">
              <w:rPr>
                <w:rFonts w:hint="eastAsia"/>
                <w:sz w:val="24"/>
                <w:szCs w:val="24"/>
              </w:rPr>
              <w:t>再生能源與儲能研究試驗設備</w:t>
            </w:r>
          </w:p>
        </w:tc>
        <w:tc>
          <w:tcPr>
            <w:tcW w:w="1280" w:type="dxa"/>
          </w:tcPr>
          <w:p w:rsidR="00475E6A" w:rsidRPr="00300A34" w:rsidRDefault="00475E6A" w:rsidP="00475E6A">
            <w:pPr>
              <w:rPr>
                <w:sz w:val="21"/>
                <w:szCs w:val="21"/>
              </w:rPr>
            </w:pPr>
            <w:r w:rsidRPr="00300A34">
              <w:rPr>
                <w:rFonts w:hint="eastAsia"/>
                <w:sz w:val="21"/>
                <w:szCs w:val="21"/>
              </w:rPr>
              <w:t>106.10</w:t>
            </w:r>
            <w:r w:rsidR="00EC4513" w:rsidRPr="00300A34">
              <w:rPr>
                <w:rFonts w:hint="eastAsia"/>
                <w:sz w:val="21"/>
                <w:szCs w:val="21"/>
              </w:rPr>
              <w:t>.17</w:t>
            </w:r>
          </w:p>
        </w:tc>
        <w:tc>
          <w:tcPr>
            <w:tcW w:w="1280" w:type="dxa"/>
          </w:tcPr>
          <w:p w:rsidR="00475E6A" w:rsidRPr="00300A34" w:rsidRDefault="00475E6A" w:rsidP="00475E6A">
            <w:pPr>
              <w:rPr>
                <w:sz w:val="21"/>
                <w:szCs w:val="21"/>
              </w:rPr>
            </w:pPr>
            <w:r w:rsidRPr="00300A34">
              <w:rPr>
                <w:rFonts w:hint="eastAsia"/>
                <w:sz w:val="21"/>
                <w:szCs w:val="21"/>
              </w:rPr>
              <w:t>107.</w:t>
            </w:r>
            <w:r w:rsidR="00EC4513" w:rsidRPr="00300A34">
              <w:rPr>
                <w:rFonts w:hint="eastAsia"/>
                <w:sz w:val="21"/>
                <w:szCs w:val="21"/>
              </w:rPr>
              <w:t>10</w:t>
            </w:r>
            <w:r w:rsidRPr="00300A34">
              <w:rPr>
                <w:rFonts w:hint="eastAsia"/>
                <w:sz w:val="21"/>
                <w:szCs w:val="21"/>
              </w:rPr>
              <w:t>.</w:t>
            </w:r>
            <w:r w:rsidR="00EC4513" w:rsidRPr="00300A34">
              <w:rPr>
                <w:rFonts w:hint="eastAsia"/>
                <w:sz w:val="21"/>
                <w:szCs w:val="21"/>
              </w:rPr>
              <w:t>31</w:t>
            </w:r>
          </w:p>
        </w:tc>
        <w:tc>
          <w:tcPr>
            <w:tcW w:w="1281" w:type="dxa"/>
          </w:tcPr>
          <w:p w:rsidR="00475E6A" w:rsidRPr="00300A34" w:rsidRDefault="00051B1B" w:rsidP="00475E6A">
            <w:pPr>
              <w:rPr>
                <w:sz w:val="24"/>
                <w:szCs w:val="24"/>
              </w:rPr>
            </w:pPr>
            <w:r w:rsidRPr="00300A34">
              <w:rPr>
                <w:rFonts w:hint="eastAsia"/>
                <w:sz w:val="24"/>
                <w:szCs w:val="24"/>
              </w:rPr>
              <w:t>帕特萊克有限公司</w:t>
            </w:r>
          </w:p>
        </w:tc>
      </w:tr>
      <w:tr w:rsidR="00300A34" w:rsidRPr="00300A34" w:rsidTr="00383E78">
        <w:tc>
          <w:tcPr>
            <w:tcW w:w="547" w:type="dxa"/>
          </w:tcPr>
          <w:p w:rsidR="00475E6A" w:rsidRPr="00300A34" w:rsidRDefault="00475E6A" w:rsidP="00BD0638">
            <w:pPr>
              <w:pStyle w:val="af7"/>
              <w:numPr>
                <w:ilvl w:val="0"/>
                <w:numId w:val="9"/>
              </w:numPr>
              <w:ind w:leftChars="0"/>
              <w:rPr>
                <w:sz w:val="24"/>
                <w:szCs w:val="24"/>
              </w:rPr>
            </w:pPr>
          </w:p>
        </w:tc>
        <w:tc>
          <w:tcPr>
            <w:tcW w:w="3297" w:type="dxa"/>
          </w:tcPr>
          <w:p w:rsidR="00475E6A" w:rsidRPr="00300A34" w:rsidRDefault="00475E6A" w:rsidP="00475E6A">
            <w:pPr>
              <w:rPr>
                <w:sz w:val="24"/>
                <w:szCs w:val="24"/>
              </w:rPr>
            </w:pPr>
            <w:r w:rsidRPr="00300A34">
              <w:rPr>
                <w:rFonts w:hint="eastAsia"/>
                <w:sz w:val="24"/>
                <w:szCs w:val="24"/>
              </w:rPr>
              <w:t>台灣電力系統因應再生能源高占比議題之儲能設備應用研究</w:t>
            </w:r>
          </w:p>
        </w:tc>
        <w:tc>
          <w:tcPr>
            <w:tcW w:w="1280" w:type="dxa"/>
          </w:tcPr>
          <w:p w:rsidR="00475E6A" w:rsidRPr="00300A34" w:rsidRDefault="00475E6A" w:rsidP="00475E6A">
            <w:pPr>
              <w:rPr>
                <w:sz w:val="21"/>
                <w:szCs w:val="21"/>
              </w:rPr>
            </w:pPr>
            <w:r w:rsidRPr="00300A34">
              <w:rPr>
                <w:rFonts w:hint="eastAsia"/>
                <w:sz w:val="21"/>
                <w:szCs w:val="21"/>
              </w:rPr>
              <w:t>107.4.12</w:t>
            </w:r>
          </w:p>
        </w:tc>
        <w:tc>
          <w:tcPr>
            <w:tcW w:w="1280" w:type="dxa"/>
          </w:tcPr>
          <w:p w:rsidR="00475E6A" w:rsidRPr="00300A34" w:rsidRDefault="00475E6A" w:rsidP="00475E6A">
            <w:pPr>
              <w:rPr>
                <w:sz w:val="21"/>
                <w:szCs w:val="21"/>
              </w:rPr>
            </w:pPr>
            <w:r w:rsidRPr="00300A34">
              <w:rPr>
                <w:rFonts w:hint="eastAsia"/>
                <w:sz w:val="21"/>
                <w:szCs w:val="21"/>
              </w:rPr>
              <w:t>107.7.4</w:t>
            </w:r>
          </w:p>
        </w:tc>
        <w:tc>
          <w:tcPr>
            <w:tcW w:w="1281" w:type="dxa"/>
          </w:tcPr>
          <w:p w:rsidR="00475E6A" w:rsidRPr="00300A34" w:rsidRDefault="00475E6A" w:rsidP="00475E6A">
            <w:pPr>
              <w:rPr>
                <w:sz w:val="24"/>
                <w:szCs w:val="24"/>
              </w:rPr>
            </w:pPr>
            <w:r w:rsidRPr="00300A34">
              <w:rPr>
                <w:rFonts w:hint="eastAsia"/>
                <w:sz w:val="24"/>
                <w:szCs w:val="24"/>
              </w:rPr>
              <w:t>國立臺灣科技大學</w:t>
            </w:r>
          </w:p>
        </w:tc>
      </w:tr>
      <w:tr w:rsidR="00300A34" w:rsidRPr="00300A34" w:rsidTr="00383E78">
        <w:tc>
          <w:tcPr>
            <w:tcW w:w="547" w:type="dxa"/>
          </w:tcPr>
          <w:p w:rsidR="00051B1B" w:rsidRPr="00300A34" w:rsidRDefault="00051B1B" w:rsidP="00BD0638">
            <w:pPr>
              <w:pStyle w:val="af7"/>
              <w:numPr>
                <w:ilvl w:val="0"/>
                <w:numId w:val="9"/>
              </w:numPr>
              <w:ind w:leftChars="0"/>
              <w:rPr>
                <w:sz w:val="24"/>
                <w:szCs w:val="24"/>
              </w:rPr>
            </w:pPr>
          </w:p>
        </w:tc>
        <w:tc>
          <w:tcPr>
            <w:tcW w:w="3297" w:type="dxa"/>
          </w:tcPr>
          <w:p w:rsidR="00051B1B" w:rsidRPr="00300A34" w:rsidRDefault="00051B1B" w:rsidP="00475E6A">
            <w:pPr>
              <w:rPr>
                <w:sz w:val="24"/>
                <w:szCs w:val="24"/>
              </w:rPr>
            </w:pPr>
            <w:r w:rsidRPr="00300A34">
              <w:rPr>
                <w:rFonts w:hint="eastAsia"/>
                <w:sz w:val="24"/>
                <w:szCs w:val="24"/>
              </w:rPr>
              <w:tab/>
              <w:t>七美系統儲能設備參數以及負載預測模型試驗1式</w:t>
            </w:r>
          </w:p>
        </w:tc>
        <w:tc>
          <w:tcPr>
            <w:tcW w:w="1280" w:type="dxa"/>
          </w:tcPr>
          <w:p w:rsidR="00051B1B" w:rsidRPr="00300A34" w:rsidRDefault="00051B1B" w:rsidP="00475E6A">
            <w:pPr>
              <w:rPr>
                <w:sz w:val="21"/>
                <w:szCs w:val="21"/>
              </w:rPr>
            </w:pPr>
            <w:r w:rsidRPr="00300A34">
              <w:rPr>
                <w:rFonts w:hint="eastAsia"/>
                <w:sz w:val="21"/>
                <w:szCs w:val="21"/>
              </w:rPr>
              <w:t>107.6.28</w:t>
            </w:r>
          </w:p>
        </w:tc>
        <w:tc>
          <w:tcPr>
            <w:tcW w:w="1280" w:type="dxa"/>
          </w:tcPr>
          <w:p w:rsidR="00051B1B" w:rsidRPr="00300A34" w:rsidRDefault="00051B1B" w:rsidP="00475E6A">
            <w:pPr>
              <w:rPr>
                <w:sz w:val="21"/>
                <w:szCs w:val="21"/>
              </w:rPr>
            </w:pPr>
            <w:r w:rsidRPr="00300A34">
              <w:rPr>
                <w:rFonts w:hint="eastAsia"/>
                <w:sz w:val="21"/>
                <w:szCs w:val="21"/>
              </w:rPr>
              <w:t>107.7.10</w:t>
            </w:r>
          </w:p>
        </w:tc>
        <w:tc>
          <w:tcPr>
            <w:tcW w:w="1281" w:type="dxa"/>
          </w:tcPr>
          <w:p w:rsidR="00051B1B" w:rsidRPr="00300A34" w:rsidRDefault="00051B1B" w:rsidP="00475E6A">
            <w:pPr>
              <w:rPr>
                <w:sz w:val="24"/>
                <w:szCs w:val="24"/>
              </w:rPr>
            </w:pPr>
            <w:r w:rsidRPr="00300A34">
              <w:rPr>
                <w:rFonts w:hint="eastAsia"/>
                <w:sz w:val="24"/>
                <w:szCs w:val="24"/>
              </w:rPr>
              <w:t>國立澎湖科技大學</w:t>
            </w:r>
          </w:p>
        </w:tc>
      </w:tr>
      <w:tr w:rsidR="00300A34" w:rsidRPr="00300A34" w:rsidTr="00383E78">
        <w:tc>
          <w:tcPr>
            <w:tcW w:w="547" w:type="dxa"/>
          </w:tcPr>
          <w:p w:rsidR="00051B1B" w:rsidRPr="00300A34" w:rsidRDefault="00051B1B" w:rsidP="00BD0638">
            <w:pPr>
              <w:pStyle w:val="af7"/>
              <w:numPr>
                <w:ilvl w:val="0"/>
                <w:numId w:val="9"/>
              </w:numPr>
              <w:ind w:leftChars="0"/>
              <w:rPr>
                <w:sz w:val="24"/>
                <w:szCs w:val="24"/>
              </w:rPr>
            </w:pPr>
          </w:p>
        </w:tc>
        <w:tc>
          <w:tcPr>
            <w:tcW w:w="3297" w:type="dxa"/>
          </w:tcPr>
          <w:p w:rsidR="00051B1B" w:rsidRPr="00300A34" w:rsidRDefault="00051B1B" w:rsidP="00475E6A">
            <w:pPr>
              <w:rPr>
                <w:sz w:val="24"/>
                <w:szCs w:val="24"/>
              </w:rPr>
            </w:pPr>
            <w:r w:rsidRPr="00300A34">
              <w:rPr>
                <w:rFonts w:hint="eastAsia"/>
                <w:sz w:val="24"/>
                <w:szCs w:val="24"/>
              </w:rPr>
              <w:t>長時效飛輪儲能系統之技術特性試驗壹式</w:t>
            </w:r>
          </w:p>
        </w:tc>
        <w:tc>
          <w:tcPr>
            <w:tcW w:w="1280" w:type="dxa"/>
          </w:tcPr>
          <w:p w:rsidR="00051B1B" w:rsidRPr="00300A34" w:rsidRDefault="00051B1B" w:rsidP="00475E6A">
            <w:pPr>
              <w:rPr>
                <w:sz w:val="21"/>
                <w:szCs w:val="21"/>
              </w:rPr>
            </w:pPr>
            <w:r w:rsidRPr="00300A34">
              <w:rPr>
                <w:rFonts w:hint="eastAsia"/>
                <w:sz w:val="21"/>
                <w:szCs w:val="21"/>
              </w:rPr>
              <w:t>107.8.14</w:t>
            </w:r>
          </w:p>
        </w:tc>
        <w:tc>
          <w:tcPr>
            <w:tcW w:w="1280" w:type="dxa"/>
          </w:tcPr>
          <w:p w:rsidR="00051B1B" w:rsidRPr="00300A34" w:rsidRDefault="00051B1B" w:rsidP="00475E6A">
            <w:pPr>
              <w:rPr>
                <w:sz w:val="21"/>
                <w:szCs w:val="21"/>
              </w:rPr>
            </w:pPr>
            <w:r w:rsidRPr="00300A34">
              <w:rPr>
                <w:rFonts w:hint="eastAsia"/>
                <w:sz w:val="21"/>
                <w:szCs w:val="21"/>
              </w:rPr>
              <w:t>107.9.6</w:t>
            </w:r>
          </w:p>
        </w:tc>
        <w:tc>
          <w:tcPr>
            <w:tcW w:w="1281" w:type="dxa"/>
          </w:tcPr>
          <w:p w:rsidR="00051B1B" w:rsidRPr="00300A34" w:rsidRDefault="00051B1B" w:rsidP="00475E6A">
            <w:pPr>
              <w:rPr>
                <w:sz w:val="24"/>
                <w:szCs w:val="24"/>
              </w:rPr>
            </w:pPr>
            <w:r w:rsidRPr="00300A34">
              <w:rPr>
                <w:rFonts w:hint="eastAsia"/>
                <w:sz w:val="24"/>
                <w:szCs w:val="24"/>
              </w:rPr>
              <w:t>帕特萊克有限公司</w:t>
            </w:r>
          </w:p>
        </w:tc>
      </w:tr>
      <w:tr w:rsidR="00300A34" w:rsidRPr="00300A34" w:rsidTr="00383E78">
        <w:tc>
          <w:tcPr>
            <w:tcW w:w="547" w:type="dxa"/>
          </w:tcPr>
          <w:p w:rsidR="00051B1B" w:rsidRPr="00300A34" w:rsidRDefault="00051B1B" w:rsidP="00BD0638">
            <w:pPr>
              <w:pStyle w:val="af7"/>
              <w:numPr>
                <w:ilvl w:val="0"/>
                <w:numId w:val="9"/>
              </w:numPr>
              <w:ind w:leftChars="0"/>
              <w:rPr>
                <w:sz w:val="24"/>
                <w:szCs w:val="24"/>
              </w:rPr>
            </w:pPr>
          </w:p>
        </w:tc>
        <w:tc>
          <w:tcPr>
            <w:tcW w:w="3297" w:type="dxa"/>
          </w:tcPr>
          <w:p w:rsidR="00051B1B" w:rsidRPr="00300A34" w:rsidRDefault="00F245E1" w:rsidP="00475E6A">
            <w:pPr>
              <w:rPr>
                <w:sz w:val="24"/>
                <w:szCs w:val="24"/>
              </w:rPr>
            </w:pPr>
            <w:r w:rsidRPr="00300A34">
              <w:rPr>
                <w:rFonts w:hint="eastAsia"/>
                <w:sz w:val="24"/>
                <w:szCs w:val="24"/>
              </w:rPr>
              <w:t>金門夏興電廠儲能系統1套</w:t>
            </w:r>
          </w:p>
        </w:tc>
        <w:tc>
          <w:tcPr>
            <w:tcW w:w="1280" w:type="dxa"/>
          </w:tcPr>
          <w:p w:rsidR="00051B1B" w:rsidRPr="00300A34" w:rsidRDefault="00F245E1" w:rsidP="00475E6A">
            <w:pPr>
              <w:rPr>
                <w:sz w:val="21"/>
                <w:szCs w:val="21"/>
              </w:rPr>
            </w:pPr>
            <w:r w:rsidRPr="00300A34">
              <w:rPr>
                <w:rFonts w:hint="eastAsia"/>
                <w:sz w:val="21"/>
                <w:szCs w:val="21"/>
              </w:rPr>
              <w:t>107.6.29</w:t>
            </w:r>
          </w:p>
        </w:tc>
        <w:tc>
          <w:tcPr>
            <w:tcW w:w="1280" w:type="dxa"/>
          </w:tcPr>
          <w:p w:rsidR="00051B1B" w:rsidRPr="00300A34" w:rsidRDefault="00F245E1" w:rsidP="00475E6A">
            <w:pPr>
              <w:rPr>
                <w:sz w:val="21"/>
                <w:szCs w:val="21"/>
              </w:rPr>
            </w:pPr>
            <w:r w:rsidRPr="00300A34">
              <w:rPr>
                <w:rFonts w:hint="eastAsia"/>
                <w:sz w:val="21"/>
                <w:szCs w:val="21"/>
              </w:rPr>
              <w:t>無法決標</w:t>
            </w:r>
          </w:p>
        </w:tc>
        <w:tc>
          <w:tcPr>
            <w:tcW w:w="1281" w:type="dxa"/>
          </w:tcPr>
          <w:p w:rsidR="00051B1B" w:rsidRPr="00300A34" w:rsidRDefault="00051B1B" w:rsidP="00475E6A">
            <w:pPr>
              <w:rPr>
                <w:sz w:val="24"/>
                <w:szCs w:val="24"/>
              </w:rPr>
            </w:pPr>
          </w:p>
        </w:tc>
      </w:tr>
      <w:tr w:rsidR="00300A34" w:rsidRPr="00300A34" w:rsidTr="00383E78">
        <w:tc>
          <w:tcPr>
            <w:tcW w:w="547" w:type="dxa"/>
          </w:tcPr>
          <w:p w:rsidR="002972E7" w:rsidRPr="00300A34" w:rsidRDefault="002972E7" w:rsidP="00BD0638">
            <w:pPr>
              <w:pStyle w:val="af7"/>
              <w:numPr>
                <w:ilvl w:val="0"/>
                <w:numId w:val="9"/>
              </w:numPr>
              <w:ind w:leftChars="0"/>
              <w:rPr>
                <w:sz w:val="24"/>
                <w:szCs w:val="24"/>
              </w:rPr>
            </w:pPr>
          </w:p>
        </w:tc>
        <w:tc>
          <w:tcPr>
            <w:tcW w:w="3297" w:type="dxa"/>
          </w:tcPr>
          <w:p w:rsidR="002972E7" w:rsidRPr="00300A34" w:rsidRDefault="002972E7" w:rsidP="00475E6A">
            <w:pPr>
              <w:rPr>
                <w:sz w:val="24"/>
                <w:szCs w:val="24"/>
              </w:rPr>
            </w:pPr>
            <w:bookmarkStart w:id="90" w:name="_Hlk172279833"/>
            <w:r w:rsidRPr="00300A34">
              <w:rPr>
                <w:rFonts w:hint="eastAsia"/>
                <w:sz w:val="24"/>
                <w:szCs w:val="24"/>
              </w:rPr>
              <w:t>金門夏興電廠第二期儲能試驗系統</w:t>
            </w:r>
            <w:r w:rsidR="004F11F2" w:rsidRPr="00300A34">
              <w:rPr>
                <w:rFonts w:hint="eastAsia"/>
                <w:sz w:val="24"/>
                <w:szCs w:val="24"/>
              </w:rPr>
              <w:t>(2MW/1MWh</w:t>
            </w:r>
            <w:r w:rsidR="004F11F2" w:rsidRPr="00300A34">
              <w:rPr>
                <w:sz w:val="24"/>
                <w:szCs w:val="24"/>
              </w:rPr>
              <w:t>)</w:t>
            </w:r>
            <w:bookmarkEnd w:id="90"/>
          </w:p>
        </w:tc>
        <w:tc>
          <w:tcPr>
            <w:tcW w:w="1280" w:type="dxa"/>
          </w:tcPr>
          <w:p w:rsidR="002972E7" w:rsidRPr="00300A34" w:rsidRDefault="00F245E1" w:rsidP="00475E6A">
            <w:pPr>
              <w:rPr>
                <w:sz w:val="21"/>
                <w:szCs w:val="21"/>
              </w:rPr>
            </w:pPr>
            <w:r w:rsidRPr="00300A34">
              <w:rPr>
                <w:rFonts w:hint="eastAsia"/>
                <w:sz w:val="21"/>
                <w:szCs w:val="21"/>
              </w:rPr>
              <w:t>108.1.19</w:t>
            </w:r>
          </w:p>
        </w:tc>
        <w:tc>
          <w:tcPr>
            <w:tcW w:w="1280" w:type="dxa"/>
          </w:tcPr>
          <w:p w:rsidR="002972E7" w:rsidRPr="00300A34" w:rsidRDefault="00F245E1" w:rsidP="00475E6A">
            <w:pPr>
              <w:rPr>
                <w:sz w:val="21"/>
                <w:szCs w:val="21"/>
              </w:rPr>
            </w:pPr>
            <w:r w:rsidRPr="00300A34">
              <w:rPr>
                <w:rFonts w:hint="eastAsia"/>
                <w:sz w:val="21"/>
                <w:szCs w:val="21"/>
              </w:rPr>
              <w:t>108.5.21</w:t>
            </w:r>
          </w:p>
        </w:tc>
        <w:tc>
          <w:tcPr>
            <w:tcW w:w="1281" w:type="dxa"/>
          </w:tcPr>
          <w:p w:rsidR="002972E7" w:rsidRPr="00300A34" w:rsidRDefault="00F245E1" w:rsidP="00475E6A">
            <w:pPr>
              <w:rPr>
                <w:sz w:val="24"/>
                <w:szCs w:val="24"/>
              </w:rPr>
            </w:pPr>
            <w:r w:rsidRPr="00300A34">
              <w:rPr>
                <w:rFonts w:hint="eastAsia"/>
                <w:sz w:val="24"/>
                <w:szCs w:val="24"/>
              </w:rPr>
              <w:t>台達電</w:t>
            </w:r>
          </w:p>
        </w:tc>
      </w:tr>
      <w:tr w:rsidR="00300A34" w:rsidRPr="00300A34" w:rsidTr="00383E78">
        <w:tc>
          <w:tcPr>
            <w:tcW w:w="547" w:type="dxa"/>
          </w:tcPr>
          <w:p w:rsidR="00F245E1" w:rsidRPr="00300A34" w:rsidRDefault="00F245E1" w:rsidP="00BD0638">
            <w:pPr>
              <w:pStyle w:val="af7"/>
              <w:numPr>
                <w:ilvl w:val="0"/>
                <w:numId w:val="9"/>
              </w:numPr>
              <w:ind w:leftChars="0"/>
              <w:rPr>
                <w:sz w:val="24"/>
                <w:szCs w:val="24"/>
              </w:rPr>
            </w:pPr>
          </w:p>
        </w:tc>
        <w:tc>
          <w:tcPr>
            <w:tcW w:w="3297" w:type="dxa"/>
          </w:tcPr>
          <w:p w:rsidR="00F245E1" w:rsidRPr="00300A34" w:rsidRDefault="00F245E1" w:rsidP="00475E6A">
            <w:pPr>
              <w:rPr>
                <w:sz w:val="24"/>
                <w:szCs w:val="24"/>
              </w:rPr>
            </w:pPr>
            <w:r w:rsidRPr="00300A34">
              <w:rPr>
                <w:rFonts w:hint="eastAsia"/>
                <w:sz w:val="24"/>
                <w:szCs w:val="24"/>
              </w:rPr>
              <w:t>金門夏興電廠第一期儲能試驗系統1套</w:t>
            </w:r>
            <w:r w:rsidR="004F11F2" w:rsidRPr="00300A34">
              <w:rPr>
                <w:rFonts w:hint="eastAsia"/>
                <w:sz w:val="24"/>
                <w:szCs w:val="24"/>
              </w:rPr>
              <w:t>(</w:t>
            </w:r>
            <w:r w:rsidR="004F11F2" w:rsidRPr="00300A34">
              <w:rPr>
                <w:sz w:val="24"/>
                <w:szCs w:val="24"/>
              </w:rPr>
              <w:t>1.8MW/10.8MW</w:t>
            </w:r>
            <w:r w:rsidR="004F11F2" w:rsidRPr="00300A34">
              <w:rPr>
                <w:rFonts w:hint="eastAsia"/>
                <w:sz w:val="24"/>
                <w:szCs w:val="24"/>
              </w:rPr>
              <w:t>h</w:t>
            </w:r>
            <w:r w:rsidR="004F11F2" w:rsidRPr="00300A34">
              <w:rPr>
                <w:sz w:val="24"/>
                <w:szCs w:val="24"/>
              </w:rPr>
              <w:t>)</w:t>
            </w:r>
          </w:p>
        </w:tc>
        <w:tc>
          <w:tcPr>
            <w:tcW w:w="1280" w:type="dxa"/>
          </w:tcPr>
          <w:p w:rsidR="00F245E1" w:rsidRPr="00300A34" w:rsidRDefault="00F245E1" w:rsidP="00475E6A">
            <w:pPr>
              <w:rPr>
                <w:sz w:val="21"/>
                <w:szCs w:val="21"/>
              </w:rPr>
            </w:pPr>
            <w:r w:rsidRPr="00300A34">
              <w:rPr>
                <w:rFonts w:hint="eastAsia"/>
                <w:sz w:val="21"/>
                <w:szCs w:val="21"/>
              </w:rPr>
              <w:t>108.8.7</w:t>
            </w:r>
          </w:p>
        </w:tc>
        <w:tc>
          <w:tcPr>
            <w:tcW w:w="1280" w:type="dxa"/>
          </w:tcPr>
          <w:p w:rsidR="00F245E1" w:rsidRPr="00300A34" w:rsidRDefault="00F245E1" w:rsidP="00475E6A">
            <w:pPr>
              <w:rPr>
                <w:sz w:val="21"/>
                <w:szCs w:val="21"/>
              </w:rPr>
            </w:pPr>
            <w:r w:rsidRPr="00300A34">
              <w:rPr>
                <w:rFonts w:hint="eastAsia"/>
                <w:sz w:val="21"/>
                <w:szCs w:val="21"/>
              </w:rPr>
              <w:t>108.10.31</w:t>
            </w:r>
          </w:p>
        </w:tc>
        <w:tc>
          <w:tcPr>
            <w:tcW w:w="1281" w:type="dxa"/>
          </w:tcPr>
          <w:p w:rsidR="00F245E1" w:rsidRPr="00300A34" w:rsidRDefault="00F245E1" w:rsidP="00475E6A">
            <w:pPr>
              <w:rPr>
                <w:sz w:val="24"/>
                <w:szCs w:val="24"/>
              </w:rPr>
            </w:pPr>
            <w:r w:rsidRPr="00300A34">
              <w:rPr>
                <w:rFonts w:hint="eastAsia"/>
                <w:sz w:val="24"/>
                <w:szCs w:val="24"/>
              </w:rPr>
              <w:t>公益國際開發股份有限公司</w:t>
            </w:r>
          </w:p>
        </w:tc>
      </w:tr>
    </w:tbl>
    <w:p w:rsidR="00F148BD" w:rsidRPr="00300A34" w:rsidRDefault="00AB4F1A" w:rsidP="00F148BD">
      <w:pPr>
        <w:pStyle w:val="3"/>
        <w:ind w:leftChars="200"/>
      </w:pPr>
      <w:r w:rsidRPr="00300A34">
        <w:rPr>
          <w:rFonts w:hint="eastAsia"/>
        </w:rPr>
        <w:t>次查</w:t>
      </w:r>
      <w:r w:rsidR="00B62926" w:rsidRPr="00300A34">
        <w:rPr>
          <w:rFonts w:hint="eastAsia"/>
        </w:rPr>
        <w:t>為提高電力品質及提供夜尖峰用電，</w:t>
      </w:r>
      <w:r w:rsidR="004E31B5" w:rsidRPr="00300A34">
        <w:rPr>
          <w:rFonts w:hint="eastAsia"/>
        </w:rPr>
        <w:t>台電</w:t>
      </w:r>
      <w:r w:rsidR="00B62926" w:rsidRPr="00300A34">
        <w:rPr>
          <w:rFonts w:hint="eastAsia"/>
        </w:rPr>
        <w:t>規劃</w:t>
      </w:r>
      <w:r w:rsidR="004E31B5" w:rsidRPr="00300A34">
        <w:rPr>
          <w:rFonts w:hint="eastAsia"/>
        </w:rPr>
        <w:t>2025年儲能目標1</w:t>
      </w:r>
      <w:r w:rsidR="003C44FD" w:rsidRPr="00300A34">
        <w:t>,</w:t>
      </w:r>
      <w:r w:rsidR="004E31B5" w:rsidRPr="00300A34">
        <w:rPr>
          <w:rFonts w:hint="eastAsia"/>
        </w:rPr>
        <w:t>500MW，其中電網端儲能</w:t>
      </w:r>
      <w:r w:rsidR="004E31B5" w:rsidRPr="00300A34">
        <w:rPr>
          <w:rFonts w:hint="eastAsia"/>
        </w:rPr>
        <w:lastRenderedPageBreak/>
        <w:t>1</w:t>
      </w:r>
      <w:r w:rsidR="003C44FD" w:rsidRPr="00300A34">
        <w:t>,</w:t>
      </w:r>
      <w:r w:rsidR="004E31B5" w:rsidRPr="00300A34">
        <w:rPr>
          <w:rFonts w:hint="eastAsia"/>
        </w:rPr>
        <w:t>000MW，發電端儲能500MW，如圖</w:t>
      </w:r>
      <w:r w:rsidR="00300A34" w:rsidRPr="00300A34">
        <w:t>10</w:t>
      </w:r>
      <w:r w:rsidR="00301558" w:rsidRPr="00300A34">
        <w:rPr>
          <w:rFonts w:hint="eastAsia"/>
        </w:rPr>
        <w:t>。前者</w:t>
      </w:r>
      <w:r w:rsidR="004E31B5" w:rsidRPr="00300A34">
        <w:rPr>
          <w:rFonts w:hint="eastAsia"/>
        </w:rPr>
        <w:t>(電網端)</w:t>
      </w:r>
      <w:r w:rsidR="00301558" w:rsidRPr="00300A34">
        <w:rPr>
          <w:rFonts w:hint="eastAsia"/>
        </w:rPr>
        <w:t>，</w:t>
      </w:r>
      <w:r w:rsidR="008C358A" w:rsidRPr="00300A34">
        <w:rPr>
          <w:rFonts w:hint="eastAsia"/>
        </w:rPr>
        <w:t>用於頻率調節(</w:t>
      </w:r>
      <w:proofErr w:type="spellStart"/>
      <w:r w:rsidR="008C358A" w:rsidRPr="00300A34">
        <w:t>dReg</w:t>
      </w:r>
      <w:proofErr w:type="spellEnd"/>
      <w:r w:rsidR="008C358A" w:rsidRPr="00300A34">
        <w:t>)</w:t>
      </w:r>
      <w:r w:rsidR="008C358A" w:rsidRPr="00300A34">
        <w:rPr>
          <w:rFonts w:hint="eastAsia"/>
        </w:rPr>
        <w:t>、電能轉移(E-</w:t>
      </w:r>
      <w:proofErr w:type="spellStart"/>
      <w:r w:rsidR="008C358A" w:rsidRPr="00300A34">
        <w:rPr>
          <w:rFonts w:hint="eastAsia"/>
        </w:rPr>
        <w:t>dReg</w:t>
      </w:r>
      <w:proofErr w:type="spellEnd"/>
      <w:r w:rsidR="00086A0E" w:rsidRPr="00300A34">
        <w:rPr>
          <w:rStyle w:val="afe"/>
        </w:rPr>
        <w:footnoteReference w:id="25"/>
      </w:r>
      <w:r w:rsidR="008C358A" w:rsidRPr="00300A34">
        <w:rPr>
          <w:rFonts w:hint="eastAsia"/>
        </w:rPr>
        <w:t>)各500MW</w:t>
      </w:r>
      <w:r w:rsidR="00301558" w:rsidRPr="00300A34">
        <w:rPr>
          <w:rFonts w:hint="eastAsia"/>
        </w:rPr>
        <w:t>，作法上，其中</w:t>
      </w:r>
      <w:r w:rsidR="00D91B0E" w:rsidRPr="00300A34">
        <w:rPr>
          <w:rFonts w:hint="eastAsia"/>
        </w:rPr>
        <w:t>電網端儲能</w:t>
      </w:r>
      <w:r w:rsidR="00301558" w:rsidRPr="00300A34">
        <w:rPr>
          <w:rFonts w:hint="eastAsia"/>
        </w:rPr>
        <w:t>，台電公司自建160MW，</w:t>
      </w:r>
      <w:r w:rsidR="004E31B5" w:rsidRPr="00300A34">
        <w:rPr>
          <w:rFonts w:hint="eastAsia"/>
        </w:rPr>
        <w:t>餘840MW</w:t>
      </w:r>
      <w:r w:rsidR="00D91B0E" w:rsidRPr="00300A34">
        <w:rPr>
          <w:rFonts w:hint="eastAsia"/>
        </w:rPr>
        <w:t>則</w:t>
      </w:r>
      <w:r w:rsidR="004E31B5" w:rsidRPr="00300A34">
        <w:rPr>
          <w:rFonts w:hint="eastAsia"/>
        </w:rPr>
        <w:t>透過電力交易平台取得。後者(發電端儲能)，</w:t>
      </w:r>
      <w:r w:rsidR="00682CA5" w:rsidRPr="00300A34">
        <w:rPr>
          <w:rFonts w:hint="eastAsia"/>
        </w:rPr>
        <w:t>太陽光電</w:t>
      </w:r>
      <w:r w:rsidR="004E31B5" w:rsidRPr="00300A34">
        <w:rPr>
          <w:rFonts w:hint="eastAsia"/>
        </w:rPr>
        <w:t>系統儲能500MW，則</w:t>
      </w:r>
      <w:r w:rsidR="00B62926" w:rsidRPr="00300A34">
        <w:rPr>
          <w:rFonts w:hint="eastAsia"/>
        </w:rPr>
        <w:t>全部</w:t>
      </w:r>
      <w:r w:rsidR="004E31B5" w:rsidRPr="00300A34">
        <w:rPr>
          <w:rFonts w:hint="eastAsia"/>
        </w:rPr>
        <w:t>由</w:t>
      </w:r>
      <w:r w:rsidR="00682CA5" w:rsidRPr="00300A34">
        <w:rPr>
          <w:rFonts w:hint="eastAsia"/>
        </w:rPr>
        <w:t>太陽光電</w:t>
      </w:r>
      <w:r w:rsidR="004E31B5" w:rsidRPr="00300A34">
        <w:rPr>
          <w:rFonts w:hint="eastAsia"/>
        </w:rPr>
        <w:t>業者自建。</w:t>
      </w:r>
      <w:r w:rsidR="00F148BD" w:rsidRPr="00300A34">
        <w:rPr>
          <w:rFonts w:hint="eastAsia"/>
        </w:rPr>
        <w:t>執行情形</w:t>
      </w:r>
      <w:r w:rsidR="00D13AFA" w:rsidRPr="00300A34">
        <w:rPr>
          <w:rFonts w:hint="eastAsia"/>
        </w:rPr>
        <w:t>，依時序，</w:t>
      </w:r>
      <w:r w:rsidR="00F148BD" w:rsidRPr="00300A34">
        <w:rPr>
          <w:rFonts w:hint="eastAsia"/>
        </w:rPr>
        <w:t>略</w:t>
      </w:r>
      <w:proofErr w:type="gramStart"/>
      <w:r w:rsidR="00F148BD" w:rsidRPr="00300A34">
        <w:rPr>
          <w:rFonts w:hint="eastAsia"/>
        </w:rPr>
        <w:t>以</w:t>
      </w:r>
      <w:proofErr w:type="gramEnd"/>
      <w:r w:rsidR="00F148BD" w:rsidRPr="00300A34">
        <w:rPr>
          <w:rFonts w:hint="eastAsia"/>
        </w:rPr>
        <w:t>：</w:t>
      </w:r>
    </w:p>
    <w:p w:rsidR="00FD0A86" w:rsidRPr="00300A34" w:rsidRDefault="00F148BD" w:rsidP="00616CBE">
      <w:pPr>
        <w:pStyle w:val="4"/>
      </w:pPr>
      <w:r w:rsidRPr="00300A34">
        <w:rPr>
          <w:rFonts w:hint="eastAsia"/>
        </w:rPr>
        <w:t>台電公司先於109年5月8日公告招標</w:t>
      </w:r>
      <w:r w:rsidR="00D13AFA" w:rsidRPr="00300A34">
        <w:rPr>
          <w:rFonts w:hint="eastAsia"/>
        </w:rPr>
        <w:t>「</w:t>
      </w:r>
      <w:bookmarkStart w:id="91" w:name="_Hlk166074561"/>
      <w:r w:rsidRPr="00300A34">
        <w:rPr>
          <w:rFonts w:hint="eastAsia"/>
        </w:rPr>
        <w:t>儲能自動頻率控制(AFC)調頻備轉輔助服務</w:t>
      </w:r>
      <w:bookmarkEnd w:id="91"/>
      <w:r w:rsidR="00D13AFA" w:rsidRPr="00300A34">
        <w:rPr>
          <w:rFonts w:hint="eastAsia"/>
        </w:rPr>
        <w:t>」</w:t>
      </w:r>
      <w:r w:rsidRPr="00300A34">
        <w:rPr>
          <w:rFonts w:hint="eastAsia"/>
        </w:rPr>
        <w:t>，預算金額289</w:t>
      </w:r>
      <w:r w:rsidRPr="00300A34">
        <w:t>,</w:t>
      </w:r>
      <w:r w:rsidRPr="00300A34">
        <w:rPr>
          <w:rFonts w:hint="eastAsia"/>
        </w:rPr>
        <w:t>737</w:t>
      </w:r>
      <w:r w:rsidRPr="00300A34">
        <w:t>,</w:t>
      </w:r>
      <w:r w:rsidRPr="00300A34">
        <w:rPr>
          <w:rFonts w:hint="eastAsia"/>
        </w:rPr>
        <w:t>000元，複數決標。109年7月6日決標，依議價序位，依序由</w:t>
      </w:r>
      <w:proofErr w:type="gramStart"/>
      <w:r w:rsidRPr="00300A34">
        <w:rPr>
          <w:rFonts w:hint="eastAsia"/>
        </w:rPr>
        <w:t>翰</w:t>
      </w:r>
      <w:proofErr w:type="gramEnd"/>
      <w:r w:rsidRPr="00300A34">
        <w:rPr>
          <w:rFonts w:hint="eastAsia"/>
        </w:rPr>
        <w:t>可國際(決標金額93</w:t>
      </w:r>
      <w:r w:rsidRPr="00300A34">
        <w:t>,</w:t>
      </w:r>
      <w:r w:rsidRPr="00300A34">
        <w:rPr>
          <w:rFonts w:hint="eastAsia"/>
        </w:rPr>
        <w:t>543</w:t>
      </w:r>
      <w:r w:rsidRPr="00300A34">
        <w:t>,</w:t>
      </w:r>
      <w:r w:rsidRPr="00300A34">
        <w:rPr>
          <w:rFonts w:hint="eastAsia"/>
        </w:rPr>
        <w:t>660元)、台普威能源(35</w:t>
      </w:r>
      <w:r w:rsidRPr="00300A34">
        <w:t>,761</w:t>
      </w:r>
      <w:r w:rsidRPr="00300A34">
        <w:rPr>
          <w:rFonts w:hint="eastAsia"/>
        </w:rPr>
        <w:t>,</w:t>
      </w:r>
      <w:r w:rsidRPr="00300A34">
        <w:t>824</w:t>
      </w:r>
      <w:r w:rsidRPr="00300A34">
        <w:rPr>
          <w:rFonts w:hint="eastAsia"/>
        </w:rPr>
        <w:t>元)、</w:t>
      </w:r>
      <w:proofErr w:type="gramStart"/>
      <w:r w:rsidRPr="00300A34">
        <w:rPr>
          <w:rFonts w:hint="eastAsia"/>
        </w:rPr>
        <w:t>台泥綠</w:t>
      </w:r>
      <w:proofErr w:type="gramEnd"/>
      <w:r w:rsidRPr="00300A34">
        <w:rPr>
          <w:rFonts w:hint="eastAsia"/>
        </w:rPr>
        <w:t>能(90</w:t>
      </w:r>
      <w:r w:rsidRPr="00300A34">
        <w:t>,</w:t>
      </w:r>
      <w:r w:rsidRPr="00300A34">
        <w:rPr>
          <w:rFonts w:hint="eastAsia"/>
        </w:rPr>
        <w:t>232</w:t>
      </w:r>
      <w:r w:rsidRPr="00300A34">
        <w:t>,</w:t>
      </w:r>
      <w:r w:rsidRPr="00300A34">
        <w:rPr>
          <w:rFonts w:hint="eastAsia"/>
        </w:rPr>
        <w:t>380元)、</w:t>
      </w:r>
      <w:proofErr w:type="gramStart"/>
      <w:r w:rsidRPr="00300A34">
        <w:rPr>
          <w:rFonts w:hint="eastAsia"/>
        </w:rPr>
        <w:t>聚恆科</w:t>
      </w:r>
      <w:proofErr w:type="gramEnd"/>
      <w:r w:rsidRPr="00300A34">
        <w:rPr>
          <w:rFonts w:hint="eastAsia"/>
        </w:rPr>
        <w:t>技(35</w:t>
      </w:r>
      <w:r w:rsidRPr="00300A34">
        <w:t>,</w:t>
      </w:r>
      <w:r w:rsidRPr="00300A34">
        <w:rPr>
          <w:rFonts w:hint="eastAsia"/>
        </w:rPr>
        <w:t>926</w:t>
      </w:r>
      <w:r w:rsidRPr="00300A34">
        <w:t>,</w:t>
      </w:r>
      <w:r w:rsidRPr="00300A34">
        <w:rPr>
          <w:rFonts w:hint="eastAsia"/>
        </w:rPr>
        <w:t>260元)及大同(18</w:t>
      </w:r>
      <w:r w:rsidRPr="00300A34">
        <w:t>,</w:t>
      </w:r>
      <w:r w:rsidRPr="00300A34">
        <w:rPr>
          <w:rFonts w:hint="eastAsia"/>
        </w:rPr>
        <w:t>487</w:t>
      </w:r>
      <w:r w:rsidRPr="00300A34">
        <w:t>,</w:t>
      </w:r>
      <w:r w:rsidRPr="00300A34">
        <w:rPr>
          <w:rFonts w:hint="eastAsia"/>
        </w:rPr>
        <w:t>980元)得標，AFC得標廠商完整資訊如表</w:t>
      </w:r>
      <w:r w:rsidR="00682CA5" w:rsidRPr="00300A34">
        <w:t>6</w:t>
      </w:r>
      <w:r w:rsidRPr="00300A34">
        <w:rPr>
          <w:rFonts w:hint="eastAsia"/>
        </w:rPr>
        <w:t>。</w:t>
      </w:r>
      <w:r w:rsidR="00FD0A86" w:rsidRPr="00300A34">
        <w:rPr>
          <w:rFonts w:hint="eastAsia"/>
        </w:rPr>
        <w:t>該表顯示，在</w:t>
      </w:r>
      <w:r w:rsidR="003C44FD" w:rsidRPr="00300A34">
        <w:rPr>
          <w:rFonts w:hint="eastAsia"/>
        </w:rPr>
        <w:t>經濟部標準檢驗局</w:t>
      </w:r>
      <w:r w:rsidR="00FD0A86" w:rsidRPr="00300A34">
        <w:rPr>
          <w:rFonts w:hint="eastAsia"/>
        </w:rPr>
        <w:t>111年8月22日公告「戶外電池儲能系統案場驗證技術規範」之前，</w:t>
      </w:r>
      <w:r w:rsidR="003C44FD" w:rsidRPr="00300A34">
        <w:rPr>
          <w:rFonts w:hint="eastAsia"/>
        </w:rPr>
        <w:t>民間</w:t>
      </w:r>
      <w:proofErr w:type="gramStart"/>
      <w:r w:rsidR="00FD0A86" w:rsidRPr="00300A34">
        <w:rPr>
          <w:rFonts w:hint="eastAsia"/>
        </w:rPr>
        <w:t>廠商均已</w:t>
      </w:r>
      <w:r w:rsidR="00DC55A2" w:rsidRPr="00300A34">
        <w:rPr>
          <w:rFonts w:hint="eastAsia"/>
        </w:rPr>
        <w:t>上線</w:t>
      </w:r>
      <w:proofErr w:type="gramEnd"/>
      <w:r w:rsidR="00FD0A86" w:rsidRPr="00300A34">
        <w:rPr>
          <w:rFonts w:hint="eastAsia"/>
        </w:rPr>
        <w:t>提供AFC調頻備轉輔助服務。</w:t>
      </w:r>
    </w:p>
    <w:p w:rsidR="00CA3048" w:rsidRPr="00300A34" w:rsidRDefault="00B27CFC" w:rsidP="00D13AFA">
      <w:pPr>
        <w:pStyle w:val="4"/>
      </w:pPr>
      <w:r w:rsidRPr="00300A34">
        <w:rPr>
          <w:rFonts w:hint="eastAsia"/>
        </w:rPr>
        <w:t>台電公司自建之儲能案場，計有</w:t>
      </w:r>
      <w:r w:rsidR="00F148BD" w:rsidRPr="00300A34">
        <w:rPr>
          <w:rFonts w:hint="eastAsia"/>
        </w:rPr>
        <w:t>再生能源處</w:t>
      </w:r>
      <w:r w:rsidR="00D13AFA" w:rsidRPr="00300A34">
        <w:rPr>
          <w:rFonts w:hint="eastAsia"/>
        </w:rPr>
        <w:t>「</w:t>
      </w:r>
      <w:r w:rsidR="00F148BD" w:rsidRPr="00300A34">
        <w:rPr>
          <w:rFonts w:hint="eastAsia"/>
        </w:rPr>
        <w:t>台南鹽田儲能系統財務採購帶安裝案</w:t>
      </w:r>
      <w:r w:rsidR="00D13AFA" w:rsidRPr="00300A34">
        <w:rPr>
          <w:rFonts w:hint="eastAsia"/>
        </w:rPr>
        <w:t>」</w:t>
      </w:r>
      <w:r w:rsidR="0068696F" w:rsidRPr="00300A34">
        <w:rPr>
          <w:rStyle w:val="afe"/>
        </w:rPr>
        <w:footnoteReference w:id="26"/>
      </w:r>
      <w:r w:rsidR="0068696F" w:rsidRPr="00300A34">
        <w:rPr>
          <w:rFonts w:hint="eastAsia"/>
        </w:rPr>
        <w:t>(20MW</w:t>
      </w:r>
      <w:r w:rsidR="00AB36D5" w:rsidRPr="00300A34">
        <w:rPr>
          <w:rFonts w:hint="eastAsia"/>
        </w:rPr>
        <w:t>，1</w:t>
      </w:r>
      <w:r w:rsidR="00AB36D5" w:rsidRPr="00300A34">
        <w:t>10</w:t>
      </w:r>
      <w:r w:rsidR="00AB36D5" w:rsidRPr="00300A34">
        <w:rPr>
          <w:rFonts w:hint="eastAsia"/>
        </w:rPr>
        <w:t>年4月27日決標)，</w:t>
      </w:r>
      <w:r w:rsidRPr="00300A34">
        <w:rPr>
          <w:rFonts w:hint="eastAsia"/>
        </w:rPr>
        <w:t>以及</w:t>
      </w:r>
      <w:r w:rsidR="00834AE6" w:rsidRPr="00300A34">
        <w:rPr>
          <w:rFonts w:hint="eastAsia"/>
        </w:rPr>
        <w:t>輸供電事業部路園一次配電變電所儲能系統</w:t>
      </w:r>
      <w:r w:rsidR="00095DC0" w:rsidRPr="00300A34">
        <w:rPr>
          <w:rStyle w:val="afe"/>
        </w:rPr>
        <w:footnoteReference w:id="27"/>
      </w:r>
      <w:r w:rsidR="00095DC0" w:rsidRPr="00300A34">
        <w:rPr>
          <w:rFonts w:hint="eastAsia"/>
        </w:rPr>
        <w:t>(</w:t>
      </w:r>
      <w:r w:rsidR="00834AE6" w:rsidRPr="00300A34">
        <w:rPr>
          <w:rFonts w:hint="eastAsia"/>
        </w:rPr>
        <w:t>20MW</w:t>
      </w:r>
      <w:r w:rsidR="00AB36D5" w:rsidRPr="00300A34">
        <w:rPr>
          <w:rFonts w:hint="eastAsia"/>
        </w:rPr>
        <w:t>，110年10月28日決標</w:t>
      </w:r>
      <w:r w:rsidR="00095DC0" w:rsidRPr="00300A34">
        <w:rPr>
          <w:rFonts w:hint="eastAsia"/>
        </w:rPr>
        <w:t>)</w:t>
      </w:r>
      <w:r w:rsidR="00834AE6" w:rsidRPr="00300A34">
        <w:rPr>
          <w:rFonts w:hint="eastAsia"/>
        </w:rPr>
        <w:t>、龍潭超高壓變電所E/S儲能系統</w:t>
      </w:r>
      <w:r w:rsidR="00095DC0" w:rsidRPr="00300A34">
        <w:rPr>
          <w:rStyle w:val="afe"/>
        </w:rPr>
        <w:footnoteReference w:id="28"/>
      </w:r>
      <w:r w:rsidR="00095DC0" w:rsidRPr="00300A34">
        <w:rPr>
          <w:rFonts w:hint="eastAsia"/>
        </w:rPr>
        <w:t>(</w:t>
      </w:r>
      <w:r w:rsidR="00834AE6" w:rsidRPr="00300A34">
        <w:rPr>
          <w:rFonts w:hint="eastAsia"/>
        </w:rPr>
        <w:t>60MW</w:t>
      </w:r>
      <w:r w:rsidR="00AB36D5" w:rsidRPr="00300A34">
        <w:rPr>
          <w:rFonts w:hint="eastAsia"/>
        </w:rPr>
        <w:t>，111</w:t>
      </w:r>
      <w:r w:rsidR="00AB36D5" w:rsidRPr="00300A34">
        <w:rPr>
          <w:rFonts w:hint="eastAsia"/>
        </w:rPr>
        <w:lastRenderedPageBreak/>
        <w:t>年4月14日決標</w:t>
      </w:r>
      <w:r w:rsidR="00095DC0" w:rsidRPr="00300A34">
        <w:rPr>
          <w:rFonts w:hint="eastAsia"/>
        </w:rPr>
        <w:t>)</w:t>
      </w:r>
      <w:r w:rsidR="00834AE6" w:rsidRPr="00300A34">
        <w:rPr>
          <w:rFonts w:hint="eastAsia"/>
        </w:rPr>
        <w:t>、冬山變電所儲能系統60MW</w:t>
      </w:r>
      <w:r w:rsidR="00834AE6" w:rsidRPr="00300A34">
        <w:rPr>
          <w:rStyle w:val="afe"/>
        </w:rPr>
        <w:footnoteReference w:id="29"/>
      </w:r>
      <w:r w:rsidR="00AB36D5" w:rsidRPr="00300A34">
        <w:rPr>
          <w:rFonts w:hint="eastAsia"/>
        </w:rPr>
        <w:t>，111年11月16日決標</w:t>
      </w:r>
      <w:r w:rsidR="00834AE6" w:rsidRPr="00300A34">
        <w:rPr>
          <w:rFonts w:hint="eastAsia"/>
        </w:rPr>
        <w:t>)，合計160MW，得標廠商完整資訊如表</w:t>
      </w:r>
      <w:r w:rsidR="00682CA5" w:rsidRPr="00300A34">
        <w:t>7</w:t>
      </w:r>
      <w:r w:rsidR="00834AE6" w:rsidRPr="00300A34">
        <w:rPr>
          <w:rFonts w:hint="eastAsia"/>
        </w:rPr>
        <w:t>。</w:t>
      </w:r>
      <w:r w:rsidR="00D13AFA" w:rsidRPr="00300A34">
        <w:rPr>
          <w:rFonts w:hint="eastAsia"/>
        </w:rPr>
        <w:t>其中，</w:t>
      </w:r>
      <w:proofErr w:type="gramStart"/>
      <w:r w:rsidR="00D13AFA" w:rsidRPr="00300A34">
        <w:rPr>
          <w:rFonts w:hint="eastAsia"/>
        </w:rPr>
        <w:t>除冬山</w:t>
      </w:r>
      <w:proofErr w:type="gramEnd"/>
      <w:r w:rsidR="00D13AFA" w:rsidRPr="00300A34">
        <w:rPr>
          <w:rFonts w:hint="eastAsia"/>
        </w:rPr>
        <w:t>變電所儲能系統外，</w:t>
      </w:r>
      <w:proofErr w:type="gramStart"/>
      <w:r w:rsidR="00D13AFA" w:rsidRPr="00300A34">
        <w:rPr>
          <w:rFonts w:hint="eastAsia"/>
        </w:rPr>
        <w:t>均在111年8月22</w:t>
      </w:r>
      <w:proofErr w:type="gramEnd"/>
      <w:r w:rsidR="00D13AFA" w:rsidRPr="00300A34">
        <w:rPr>
          <w:rFonts w:hint="eastAsia"/>
        </w:rPr>
        <w:t>日公告「戶外電池儲能系統案場驗證技術規範」之前決標</w:t>
      </w:r>
      <w:r w:rsidR="00D13AFA" w:rsidRPr="00300A34">
        <w:rPr>
          <w:rFonts w:hint="eastAsia"/>
          <w:b/>
        </w:rPr>
        <w:t>。</w:t>
      </w:r>
    </w:p>
    <w:p w:rsidR="00AB4F1A" w:rsidRPr="00300A34" w:rsidRDefault="00AB4F1A" w:rsidP="00AB4F1A">
      <w:r w:rsidRPr="00300A34">
        <w:rPr>
          <w:noProof/>
        </w:rPr>
        <w:drawing>
          <wp:inline distT="0" distB="0" distL="0" distR="0" wp14:anchorId="10114063" wp14:editId="00DFCF84">
            <wp:extent cx="5615940" cy="2402840"/>
            <wp:effectExtent l="0" t="0" r="381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786ADC.tmp"/>
                    <pic:cNvPicPr/>
                  </pic:nvPicPr>
                  <pic:blipFill>
                    <a:blip r:embed="rId20">
                      <a:extLst>
                        <a:ext uri="{28A0092B-C50C-407E-A947-70E740481C1C}">
                          <a14:useLocalDpi xmlns:a14="http://schemas.microsoft.com/office/drawing/2010/main" val="0"/>
                        </a:ext>
                      </a:extLst>
                    </a:blip>
                    <a:stretch>
                      <a:fillRect/>
                    </a:stretch>
                  </pic:blipFill>
                  <pic:spPr>
                    <a:xfrm>
                      <a:off x="0" y="0"/>
                      <a:ext cx="5615940" cy="2402840"/>
                    </a:xfrm>
                    <a:prstGeom prst="rect">
                      <a:avLst/>
                    </a:prstGeom>
                  </pic:spPr>
                </pic:pic>
              </a:graphicData>
            </a:graphic>
          </wp:inline>
        </w:drawing>
      </w:r>
    </w:p>
    <w:p w:rsidR="00AB4F1A" w:rsidRPr="00300A34" w:rsidRDefault="00AB4F1A" w:rsidP="007A68B7">
      <w:pPr>
        <w:pStyle w:val="a1"/>
      </w:pPr>
      <w:bookmarkStart w:id="92" w:name="_Toc172551847"/>
      <w:r w:rsidRPr="00300A34">
        <w:rPr>
          <w:rFonts w:hint="eastAsia"/>
        </w:rPr>
        <w:t>台電公司儲能目標1</w:t>
      </w:r>
      <w:r w:rsidR="00BC7670" w:rsidRPr="00300A34">
        <w:t>,</w:t>
      </w:r>
      <w:r w:rsidRPr="00300A34">
        <w:rPr>
          <w:rFonts w:hint="eastAsia"/>
        </w:rPr>
        <w:t>500MW(2025年)</w:t>
      </w:r>
      <w:bookmarkEnd w:id="92"/>
    </w:p>
    <w:p w:rsidR="00FA0D20" w:rsidRPr="00300A34" w:rsidRDefault="00FA0D20" w:rsidP="00FA0D20">
      <w:pPr>
        <w:pStyle w:val="a3"/>
      </w:pPr>
      <w:bookmarkStart w:id="93" w:name="_Toc172551927"/>
      <w:r w:rsidRPr="00300A34">
        <w:rPr>
          <w:rFonts w:hint="eastAsia"/>
        </w:rPr>
        <w:t>台電公司AFC得標廠商完整資訊</w:t>
      </w:r>
      <w:bookmarkEnd w:id="93"/>
    </w:p>
    <w:p w:rsidR="00FA0D20" w:rsidRPr="00300A34" w:rsidRDefault="00FA0D20" w:rsidP="002875A1">
      <w:r w:rsidRPr="00300A34">
        <w:rPr>
          <w:rFonts w:hint="eastAsia"/>
          <w:noProof/>
        </w:rPr>
        <w:drawing>
          <wp:inline distT="0" distB="0" distL="0" distR="0" wp14:anchorId="3EF4D2B0" wp14:editId="51437970">
            <wp:extent cx="5962650" cy="2886262"/>
            <wp:effectExtent l="0" t="0" r="0"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781C30.tmp"/>
                    <pic:cNvPicPr/>
                  </pic:nvPicPr>
                  <pic:blipFill>
                    <a:blip r:embed="rId21">
                      <a:extLst>
                        <a:ext uri="{28A0092B-C50C-407E-A947-70E740481C1C}">
                          <a14:useLocalDpi xmlns:a14="http://schemas.microsoft.com/office/drawing/2010/main" val="0"/>
                        </a:ext>
                      </a:extLst>
                    </a:blip>
                    <a:stretch>
                      <a:fillRect/>
                    </a:stretch>
                  </pic:blipFill>
                  <pic:spPr>
                    <a:xfrm>
                      <a:off x="0" y="0"/>
                      <a:ext cx="5980895" cy="2895094"/>
                    </a:xfrm>
                    <a:prstGeom prst="rect">
                      <a:avLst/>
                    </a:prstGeom>
                  </pic:spPr>
                </pic:pic>
              </a:graphicData>
            </a:graphic>
          </wp:inline>
        </w:drawing>
      </w:r>
    </w:p>
    <w:p w:rsidR="00FA0D20" w:rsidRPr="00300A34" w:rsidRDefault="00FA0D20" w:rsidP="00FA0D20">
      <w:pPr>
        <w:pStyle w:val="a3"/>
      </w:pPr>
      <w:bookmarkStart w:id="94" w:name="_Toc172551928"/>
      <w:r w:rsidRPr="00300A34">
        <w:rPr>
          <w:rFonts w:hint="eastAsia"/>
        </w:rPr>
        <w:lastRenderedPageBreak/>
        <w:t>台電公司自建</w:t>
      </w:r>
      <w:r w:rsidR="00A324E3" w:rsidRPr="00300A34">
        <w:rPr>
          <w:rFonts w:hint="eastAsia"/>
        </w:rPr>
        <w:t>自動頻率</w:t>
      </w:r>
      <w:r w:rsidR="00C04D7E" w:rsidRPr="00300A34">
        <w:rPr>
          <w:rFonts w:hint="eastAsia"/>
        </w:rPr>
        <w:t>控制(</w:t>
      </w:r>
      <w:r w:rsidRPr="00300A34">
        <w:rPr>
          <w:rFonts w:hint="eastAsia"/>
        </w:rPr>
        <w:t>AFC</w:t>
      </w:r>
      <w:r w:rsidR="00C04D7E" w:rsidRPr="00300A34">
        <w:rPr>
          <w:rFonts w:hint="eastAsia"/>
        </w:rPr>
        <w:t>)</w:t>
      </w:r>
      <w:r w:rsidRPr="00300A34">
        <w:rPr>
          <w:rFonts w:hint="eastAsia"/>
        </w:rPr>
        <w:t>得標廠商完整資訊</w:t>
      </w:r>
      <w:bookmarkEnd w:id="94"/>
    </w:p>
    <w:tbl>
      <w:tblPr>
        <w:tblW w:w="903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6"/>
        <w:gridCol w:w="1943"/>
        <w:gridCol w:w="1943"/>
        <w:gridCol w:w="1943"/>
        <w:gridCol w:w="1944"/>
      </w:tblGrid>
      <w:tr w:rsidR="00300A34" w:rsidRPr="00300A34" w:rsidTr="00BB64B0">
        <w:trPr>
          <w:tblHeader/>
        </w:trPr>
        <w:tc>
          <w:tcPr>
            <w:tcW w:w="1266" w:type="dxa"/>
            <w:tcMar>
              <w:top w:w="0" w:type="dxa"/>
              <w:left w:w="108" w:type="dxa"/>
              <w:bottom w:w="0" w:type="dxa"/>
              <w:right w:w="108" w:type="dxa"/>
            </w:tcMar>
            <w:vAlign w:val="center"/>
            <w:hideMark/>
          </w:tcPr>
          <w:p w:rsidR="00BB64B0" w:rsidRPr="00300A34" w:rsidRDefault="00BB64B0" w:rsidP="00BB64B0">
            <w:pPr>
              <w:jc w:val="center"/>
              <w:rPr>
                <w:rFonts w:hAnsi="標楷體"/>
                <w:kern w:val="0"/>
                <w:sz w:val="24"/>
                <w:szCs w:val="24"/>
              </w:rPr>
            </w:pPr>
            <w:r w:rsidRPr="00300A34">
              <w:rPr>
                <w:rFonts w:hAnsi="標楷體" w:hint="eastAsia"/>
                <w:sz w:val="24"/>
                <w:szCs w:val="24"/>
              </w:rPr>
              <w:t>案場</w:t>
            </w:r>
          </w:p>
        </w:tc>
        <w:tc>
          <w:tcPr>
            <w:tcW w:w="1943" w:type="dxa"/>
          </w:tcPr>
          <w:p w:rsidR="00BB64B0" w:rsidRPr="00300A34" w:rsidRDefault="00BB64B0" w:rsidP="00BB64B0">
            <w:pPr>
              <w:rPr>
                <w:rFonts w:hAnsi="標楷體"/>
                <w:sz w:val="24"/>
                <w:szCs w:val="24"/>
              </w:rPr>
            </w:pPr>
            <w:r w:rsidRPr="00300A34">
              <w:rPr>
                <w:rFonts w:hAnsi="標楷體" w:hint="eastAsia"/>
                <w:sz w:val="24"/>
                <w:szCs w:val="24"/>
              </w:rPr>
              <w:t>台南鹽田儲能系統財物採購帶安裝案</w:t>
            </w:r>
          </w:p>
        </w:tc>
        <w:tc>
          <w:tcPr>
            <w:tcW w:w="1943" w:type="dxa"/>
          </w:tcPr>
          <w:p w:rsidR="00BB64B0" w:rsidRPr="00300A34" w:rsidRDefault="00BB64B0" w:rsidP="00BB64B0">
            <w:pPr>
              <w:rPr>
                <w:rFonts w:hAnsi="標楷體"/>
                <w:sz w:val="24"/>
                <w:szCs w:val="24"/>
              </w:rPr>
            </w:pPr>
            <w:r w:rsidRPr="00300A34">
              <w:rPr>
                <w:rFonts w:hAnsi="標楷體" w:hint="eastAsia"/>
                <w:sz w:val="24"/>
                <w:szCs w:val="24"/>
              </w:rPr>
              <w:t>路園配電變電所(D/S)儲能設備系統1套</w:t>
            </w:r>
          </w:p>
        </w:tc>
        <w:tc>
          <w:tcPr>
            <w:tcW w:w="1943" w:type="dxa"/>
          </w:tcPr>
          <w:p w:rsidR="00BB64B0" w:rsidRPr="00300A34" w:rsidRDefault="00BB64B0" w:rsidP="00BB64B0">
            <w:pPr>
              <w:pStyle w:val="Default"/>
              <w:jc w:val="both"/>
              <w:rPr>
                <w:rFonts w:ascii="標楷體" w:eastAsia="標楷體" w:hAnsi="標楷體"/>
                <w:color w:val="auto"/>
              </w:rPr>
            </w:pPr>
            <w:r w:rsidRPr="00300A34">
              <w:rPr>
                <w:rFonts w:ascii="標楷體" w:eastAsia="標楷體" w:hAnsi="標楷體" w:hint="eastAsia"/>
                <w:color w:val="auto"/>
              </w:rPr>
              <w:t>龍潭超高壓變電所E/S儲能設備系統1套</w:t>
            </w:r>
          </w:p>
        </w:tc>
        <w:tc>
          <w:tcPr>
            <w:tcW w:w="1944" w:type="dxa"/>
          </w:tcPr>
          <w:p w:rsidR="00BB64B0" w:rsidRPr="00300A34" w:rsidRDefault="00BB64B0" w:rsidP="00BB64B0">
            <w:pPr>
              <w:pStyle w:val="Default"/>
              <w:jc w:val="both"/>
              <w:rPr>
                <w:rFonts w:ascii="標楷體" w:eastAsia="標楷體" w:hAnsi="標楷體"/>
                <w:color w:val="auto"/>
              </w:rPr>
            </w:pPr>
            <w:proofErr w:type="gramStart"/>
            <w:r w:rsidRPr="00300A34">
              <w:rPr>
                <w:rFonts w:ascii="標楷體" w:eastAsia="標楷體" w:hAnsi="標楷體" w:hint="eastAsia"/>
                <w:color w:val="auto"/>
              </w:rPr>
              <w:t>冬山超高壓</w:t>
            </w:r>
            <w:proofErr w:type="gramEnd"/>
            <w:r w:rsidRPr="00300A34">
              <w:rPr>
                <w:rFonts w:ascii="標楷體" w:eastAsia="標楷體" w:hAnsi="標楷體" w:hint="eastAsia"/>
                <w:color w:val="auto"/>
              </w:rPr>
              <w:t>變電所(E/S)儲能設備系統1套</w:t>
            </w:r>
          </w:p>
        </w:tc>
      </w:tr>
      <w:tr w:rsidR="00300A34" w:rsidRPr="00300A34" w:rsidTr="00BB64B0">
        <w:tc>
          <w:tcPr>
            <w:tcW w:w="1266" w:type="dxa"/>
            <w:tcMar>
              <w:top w:w="0" w:type="dxa"/>
              <w:left w:w="108" w:type="dxa"/>
              <w:bottom w:w="0" w:type="dxa"/>
              <w:right w:w="108" w:type="dxa"/>
            </w:tcMar>
            <w:vAlign w:val="center"/>
          </w:tcPr>
          <w:p w:rsidR="00BB64B0" w:rsidRPr="00300A34" w:rsidRDefault="00BB64B0" w:rsidP="00BB64B0">
            <w:pPr>
              <w:jc w:val="center"/>
              <w:rPr>
                <w:rFonts w:hAnsi="標楷體"/>
                <w:sz w:val="24"/>
                <w:szCs w:val="24"/>
              </w:rPr>
            </w:pPr>
            <w:r w:rsidRPr="00300A34">
              <w:rPr>
                <w:rFonts w:hAnsi="標楷體" w:hint="eastAsia"/>
                <w:sz w:val="24"/>
                <w:szCs w:val="24"/>
              </w:rPr>
              <w:t>標案</w:t>
            </w:r>
            <w:proofErr w:type="gramStart"/>
            <w:r w:rsidRPr="00300A34">
              <w:rPr>
                <w:rFonts w:hAnsi="標楷體" w:hint="eastAsia"/>
                <w:sz w:val="24"/>
                <w:szCs w:val="24"/>
              </w:rPr>
              <w:t>案</w:t>
            </w:r>
            <w:proofErr w:type="gramEnd"/>
            <w:r w:rsidRPr="00300A34">
              <w:rPr>
                <w:rFonts w:hAnsi="標楷體" w:hint="eastAsia"/>
                <w:sz w:val="24"/>
                <w:szCs w:val="24"/>
              </w:rPr>
              <w:t>號</w:t>
            </w:r>
          </w:p>
        </w:tc>
        <w:tc>
          <w:tcPr>
            <w:tcW w:w="1943" w:type="dxa"/>
          </w:tcPr>
          <w:p w:rsidR="00BB64B0" w:rsidRPr="00300A34" w:rsidRDefault="00BB64B0" w:rsidP="00943CC7">
            <w:pPr>
              <w:jc w:val="center"/>
              <w:rPr>
                <w:rFonts w:hAnsi="標楷體"/>
                <w:sz w:val="24"/>
                <w:szCs w:val="24"/>
              </w:rPr>
            </w:pPr>
            <w:r w:rsidRPr="00300A34">
              <w:rPr>
                <w:rFonts w:hAnsi="標楷體"/>
                <w:sz w:val="24"/>
                <w:szCs w:val="24"/>
              </w:rPr>
              <w:t>6930900037</w:t>
            </w:r>
          </w:p>
        </w:tc>
        <w:tc>
          <w:tcPr>
            <w:tcW w:w="1943" w:type="dxa"/>
          </w:tcPr>
          <w:p w:rsidR="00BB64B0" w:rsidRPr="00300A34" w:rsidRDefault="00BB64B0" w:rsidP="00943CC7">
            <w:pPr>
              <w:jc w:val="center"/>
              <w:rPr>
                <w:rFonts w:hAnsi="標楷體"/>
                <w:sz w:val="24"/>
                <w:szCs w:val="24"/>
              </w:rPr>
            </w:pPr>
            <w:r w:rsidRPr="00300A34">
              <w:rPr>
                <w:rFonts w:hAnsi="標楷體"/>
                <w:sz w:val="24"/>
                <w:szCs w:val="24"/>
              </w:rPr>
              <w:t>0081000081</w:t>
            </w:r>
          </w:p>
        </w:tc>
        <w:tc>
          <w:tcPr>
            <w:tcW w:w="1943" w:type="dxa"/>
          </w:tcPr>
          <w:p w:rsidR="00BB64B0" w:rsidRPr="00300A34" w:rsidRDefault="00BB64B0" w:rsidP="00943CC7">
            <w:pPr>
              <w:pStyle w:val="Default"/>
              <w:jc w:val="center"/>
              <w:rPr>
                <w:rFonts w:ascii="標楷體" w:eastAsia="標楷體" w:hAnsi="標楷體"/>
                <w:color w:val="auto"/>
              </w:rPr>
            </w:pPr>
            <w:r w:rsidRPr="00300A34">
              <w:rPr>
                <w:rFonts w:ascii="標楷體" w:eastAsia="標楷體" w:hAnsi="標楷體"/>
                <w:color w:val="auto"/>
              </w:rPr>
              <w:t>0081100006</w:t>
            </w:r>
          </w:p>
        </w:tc>
        <w:tc>
          <w:tcPr>
            <w:tcW w:w="1944" w:type="dxa"/>
          </w:tcPr>
          <w:p w:rsidR="00BB64B0" w:rsidRPr="00300A34" w:rsidRDefault="00BB64B0" w:rsidP="00943CC7">
            <w:pPr>
              <w:pStyle w:val="Default"/>
              <w:jc w:val="center"/>
              <w:rPr>
                <w:rFonts w:ascii="標楷體" w:eastAsia="標楷體" w:hAnsi="標楷體"/>
                <w:color w:val="auto"/>
              </w:rPr>
            </w:pPr>
            <w:r w:rsidRPr="00300A34">
              <w:rPr>
                <w:rFonts w:ascii="標楷體" w:eastAsia="標楷體" w:hAnsi="標楷體"/>
                <w:color w:val="auto"/>
              </w:rPr>
              <w:t>0081100067</w:t>
            </w:r>
          </w:p>
        </w:tc>
      </w:tr>
      <w:tr w:rsidR="00300A34" w:rsidRPr="00300A34" w:rsidTr="00BB64B0">
        <w:tc>
          <w:tcPr>
            <w:tcW w:w="1266" w:type="dxa"/>
            <w:tcMar>
              <w:top w:w="0" w:type="dxa"/>
              <w:left w:w="108" w:type="dxa"/>
              <w:bottom w:w="0" w:type="dxa"/>
              <w:right w:w="108" w:type="dxa"/>
            </w:tcMar>
            <w:vAlign w:val="center"/>
            <w:hideMark/>
          </w:tcPr>
          <w:p w:rsidR="00BB64B0" w:rsidRPr="00300A34" w:rsidRDefault="00BB64B0" w:rsidP="00BB64B0">
            <w:pPr>
              <w:jc w:val="center"/>
              <w:rPr>
                <w:rFonts w:hAnsi="標楷體"/>
                <w:sz w:val="24"/>
                <w:szCs w:val="24"/>
              </w:rPr>
            </w:pPr>
            <w:r w:rsidRPr="00300A34">
              <w:rPr>
                <w:rFonts w:hAnsi="標楷體" w:hint="eastAsia"/>
                <w:sz w:val="24"/>
                <w:szCs w:val="24"/>
              </w:rPr>
              <w:t>容量</w:t>
            </w:r>
          </w:p>
        </w:tc>
        <w:tc>
          <w:tcPr>
            <w:tcW w:w="1943" w:type="dxa"/>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20MW</w:t>
            </w:r>
            <w:r w:rsidRPr="00300A34">
              <w:rPr>
                <w:rStyle w:val="afe"/>
                <w:rFonts w:ascii="標楷體" w:eastAsia="標楷體" w:hAnsi="標楷體"/>
                <w:color w:val="auto"/>
              </w:rPr>
              <w:footnoteReference w:id="30"/>
            </w:r>
          </w:p>
        </w:tc>
        <w:tc>
          <w:tcPr>
            <w:tcW w:w="1943" w:type="dxa"/>
            <w:vAlign w:val="center"/>
          </w:tcPr>
          <w:p w:rsidR="00BB64B0" w:rsidRPr="00300A34" w:rsidRDefault="00BB64B0" w:rsidP="00BB64B0">
            <w:pPr>
              <w:jc w:val="center"/>
              <w:rPr>
                <w:rFonts w:hAnsi="標楷體"/>
                <w:sz w:val="24"/>
                <w:szCs w:val="24"/>
              </w:rPr>
            </w:pPr>
            <w:r w:rsidRPr="00300A34">
              <w:rPr>
                <w:rFonts w:hAnsi="標楷體"/>
                <w:sz w:val="24"/>
                <w:szCs w:val="24"/>
              </w:rPr>
              <w:t>20MW</w:t>
            </w:r>
          </w:p>
        </w:tc>
        <w:tc>
          <w:tcPr>
            <w:tcW w:w="1943" w:type="dxa"/>
            <w:vAlign w:val="center"/>
          </w:tcPr>
          <w:p w:rsidR="00BB64B0" w:rsidRPr="00300A34" w:rsidRDefault="00BB64B0" w:rsidP="00BB64B0">
            <w:pPr>
              <w:jc w:val="center"/>
              <w:rPr>
                <w:rFonts w:hAnsi="標楷體"/>
                <w:sz w:val="24"/>
                <w:szCs w:val="24"/>
              </w:rPr>
            </w:pPr>
            <w:r w:rsidRPr="00300A34">
              <w:rPr>
                <w:rFonts w:hAnsi="標楷體"/>
                <w:sz w:val="24"/>
                <w:szCs w:val="24"/>
              </w:rPr>
              <w:t>60MW</w:t>
            </w:r>
          </w:p>
        </w:tc>
        <w:tc>
          <w:tcPr>
            <w:tcW w:w="1944" w:type="dxa"/>
            <w:vAlign w:val="center"/>
          </w:tcPr>
          <w:p w:rsidR="00BB64B0" w:rsidRPr="00300A34" w:rsidRDefault="00BB64B0" w:rsidP="00BB64B0">
            <w:pPr>
              <w:jc w:val="center"/>
              <w:rPr>
                <w:rFonts w:hAnsi="標楷體"/>
                <w:sz w:val="24"/>
                <w:szCs w:val="24"/>
              </w:rPr>
            </w:pPr>
            <w:r w:rsidRPr="00300A34">
              <w:rPr>
                <w:rFonts w:hAnsi="標楷體"/>
                <w:sz w:val="24"/>
                <w:szCs w:val="24"/>
              </w:rPr>
              <w:t>60MW</w:t>
            </w:r>
          </w:p>
        </w:tc>
      </w:tr>
      <w:tr w:rsidR="00300A34" w:rsidRPr="00300A34" w:rsidTr="00BB64B0">
        <w:tc>
          <w:tcPr>
            <w:tcW w:w="1266" w:type="dxa"/>
            <w:tcMar>
              <w:top w:w="0" w:type="dxa"/>
              <w:left w:w="108" w:type="dxa"/>
              <w:bottom w:w="0" w:type="dxa"/>
              <w:right w:w="108" w:type="dxa"/>
            </w:tcMar>
            <w:vAlign w:val="center"/>
          </w:tcPr>
          <w:p w:rsidR="00BB64B0" w:rsidRPr="00300A34" w:rsidRDefault="00BB64B0" w:rsidP="00BB64B0">
            <w:pPr>
              <w:jc w:val="center"/>
              <w:rPr>
                <w:rFonts w:hAnsi="標楷體"/>
                <w:sz w:val="24"/>
                <w:szCs w:val="24"/>
              </w:rPr>
            </w:pPr>
            <w:r w:rsidRPr="00300A34">
              <w:rPr>
                <w:rFonts w:hAnsi="標楷體" w:hint="eastAsia"/>
                <w:sz w:val="24"/>
                <w:szCs w:val="24"/>
              </w:rPr>
              <w:t>首次公告招標日期</w:t>
            </w:r>
          </w:p>
        </w:tc>
        <w:tc>
          <w:tcPr>
            <w:tcW w:w="1943" w:type="dxa"/>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110.2.26</w:t>
            </w:r>
          </w:p>
        </w:tc>
        <w:tc>
          <w:tcPr>
            <w:tcW w:w="1943" w:type="dxa"/>
            <w:vAlign w:val="center"/>
          </w:tcPr>
          <w:p w:rsidR="00BB64B0" w:rsidRPr="00300A34" w:rsidRDefault="00BB64B0" w:rsidP="00BB64B0">
            <w:pPr>
              <w:jc w:val="center"/>
              <w:rPr>
                <w:rFonts w:hAnsi="標楷體"/>
                <w:sz w:val="24"/>
                <w:szCs w:val="24"/>
              </w:rPr>
            </w:pPr>
            <w:r w:rsidRPr="00300A34">
              <w:rPr>
                <w:rFonts w:hAnsi="標楷體" w:hint="eastAsia"/>
                <w:sz w:val="24"/>
                <w:szCs w:val="24"/>
              </w:rPr>
              <w:t>110.8.19</w:t>
            </w:r>
          </w:p>
        </w:tc>
        <w:tc>
          <w:tcPr>
            <w:tcW w:w="1943" w:type="dxa"/>
            <w:vAlign w:val="center"/>
          </w:tcPr>
          <w:p w:rsidR="00BB64B0" w:rsidRPr="00300A34" w:rsidRDefault="00BB64B0" w:rsidP="00BB64B0">
            <w:pPr>
              <w:jc w:val="center"/>
              <w:rPr>
                <w:rFonts w:hAnsi="標楷體"/>
                <w:sz w:val="24"/>
                <w:szCs w:val="24"/>
              </w:rPr>
            </w:pPr>
            <w:r w:rsidRPr="00300A34">
              <w:rPr>
                <w:rFonts w:hAnsi="標楷體" w:hint="eastAsia"/>
                <w:sz w:val="24"/>
                <w:szCs w:val="24"/>
              </w:rPr>
              <w:t>111.1.25</w:t>
            </w:r>
          </w:p>
        </w:tc>
        <w:tc>
          <w:tcPr>
            <w:tcW w:w="1944" w:type="dxa"/>
            <w:vAlign w:val="center"/>
          </w:tcPr>
          <w:p w:rsidR="00BB64B0" w:rsidRPr="00300A34" w:rsidRDefault="00BB64B0" w:rsidP="00BB64B0">
            <w:pPr>
              <w:jc w:val="center"/>
              <w:rPr>
                <w:rFonts w:hAnsi="標楷體"/>
                <w:sz w:val="24"/>
                <w:szCs w:val="24"/>
              </w:rPr>
            </w:pPr>
            <w:r w:rsidRPr="00300A34">
              <w:rPr>
                <w:rFonts w:hAnsi="標楷體" w:hint="eastAsia"/>
                <w:sz w:val="24"/>
                <w:szCs w:val="24"/>
              </w:rPr>
              <w:t>111.8.19</w:t>
            </w:r>
          </w:p>
        </w:tc>
      </w:tr>
      <w:tr w:rsidR="00300A34" w:rsidRPr="00300A34" w:rsidTr="00BB64B0">
        <w:tc>
          <w:tcPr>
            <w:tcW w:w="1266" w:type="dxa"/>
            <w:tcMar>
              <w:top w:w="0" w:type="dxa"/>
              <w:left w:w="108" w:type="dxa"/>
              <w:bottom w:w="0" w:type="dxa"/>
              <w:right w:w="108" w:type="dxa"/>
            </w:tcMar>
            <w:vAlign w:val="center"/>
          </w:tcPr>
          <w:p w:rsidR="00BB64B0" w:rsidRPr="00300A34" w:rsidRDefault="00BB64B0" w:rsidP="00BB64B0">
            <w:pPr>
              <w:jc w:val="center"/>
              <w:rPr>
                <w:rFonts w:hAnsi="標楷體"/>
                <w:b/>
                <w:sz w:val="24"/>
                <w:szCs w:val="24"/>
              </w:rPr>
            </w:pPr>
            <w:r w:rsidRPr="00300A34">
              <w:rPr>
                <w:rFonts w:hAnsi="標楷體" w:hint="eastAsia"/>
                <w:b/>
                <w:sz w:val="24"/>
                <w:szCs w:val="24"/>
              </w:rPr>
              <w:t>決標日期</w:t>
            </w:r>
          </w:p>
        </w:tc>
        <w:tc>
          <w:tcPr>
            <w:tcW w:w="1943" w:type="dxa"/>
            <w:vAlign w:val="center"/>
          </w:tcPr>
          <w:p w:rsidR="00BB64B0" w:rsidRPr="00300A34" w:rsidRDefault="00BB64B0" w:rsidP="00BB64B0">
            <w:pPr>
              <w:jc w:val="center"/>
              <w:rPr>
                <w:rFonts w:hAnsi="標楷體"/>
                <w:b/>
                <w:sz w:val="24"/>
                <w:szCs w:val="24"/>
              </w:rPr>
            </w:pPr>
            <w:r w:rsidRPr="00300A34">
              <w:rPr>
                <w:rFonts w:hAnsi="標楷體" w:hint="eastAsia"/>
                <w:b/>
                <w:sz w:val="24"/>
                <w:szCs w:val="24"/>
              </w:rPr>
              <w:t>110.</w:t>
            </w:r>
            <w:r w:rsidR="00874146" w:rsidRPr="00300A34">
              <w:rPr>
                <w:rFonts w:hAnsi="標楷體"/>
                <w:b/>
                <w:sz w:val="24"/>
                <w:szCs w:val="24"/>
              </w:rPr>
              <w:t>4</w:t>
            </w:r>
            <w:r w:rsidRPr="00300A34">
              <w:rPr>
                <w:rFonts w:hAnsi="標楷體" w:hint="eastAsia"/>
                <w:b/>
                <w:sz w:val="24"/>
                <w:szCs w:val="24"/>
              </w:rPr>
              <w:t>.</w:t>
            </w:r>
            <w:r w:rsidR="00874146" w:rsidRPr="00300A34">
              <w:rPr>
                <w:rFonts w:hAnsi="標楷體"/>
                <w:b/>
                <w:sz w:val="24"/>
                <w:szCs w:val="24"/>
              </w:rPr>
              <w:t>27</w:t>
            </w:r>
          </w:p>
        </w:tc>
        <w:tc>
          <w:tcPr>
            <w:tcW w:w="1943" w:type="dxa"/>
            <w:vAlign w:val="center"/>
          </w:tcPr>
          <w:p w:rsidR="00BB64B0" w:rsidRPr="00300A34" w:rsidRDefault="00BB64B0" w:rsidP="00BB64B0">
            <w:pPr>
              <w:jc w:val="center"/>
              <w:rPr>
                <w:rFonts w:hAnsi="標楷體"/>
                <w:b/>
                <w:sz w:val="24"/>
                <w:szCs w:val="24"/>
              </w:rPr>
            </w:pPr>
            <w:r w:rsidRPr="00300A34">
              <w:rPr>
                <w:rFonts w:hAnsi="標楷體" w:hint="eastAsia"/>
                <w:b/>
                <w:sz w:val="24"/>
                <w:szCs w:val="24"/>
              </w:rPr>
              <w:t>110.10.28</w:t>
            </w:r>
          </w:p>
        </w:tc>
        <w:tc>
          <w:tcPr>
            <w:tcW w:w="1943" w:type="dxa"/>
            <w:vAlign w:val="center"/>
          </w:tcPr>
          <w:p w:rsidR="00BB64B0" w:rsidRPr="00300A34" w:rsidRDefault="00BB64B0" w:rsidP="00BB64B0">
            <w:pPr>
              <w:pStyle w:val="Default"/>
              <w:jc w:val="center"/>
              <w:rPr>
                <w:rFonts w:ascii="標楷體" w:eastAsia="標楷體" w:hAnsi="標楷體"/>
                <w:b/>
                <w:color w:val="auto"/>
              </w:rPr>
            </w:pPr>
            <w:r w:rsidRPr="00300A34">
              <w:rPr>
                <w:rFonts w:ascii="標楷體" w:eastAsia="標楷體" w:hAnsi="標楷體" w:hint="eastAsia"/>
                <w:b/>
                <w:color w:val="auto"/>
              </w:rPr>
              <w:t>111.4.14</w:t>
            </w:r>
          </w:p>
        </w:tc>
        <w:tc>
          <w:tcPr>
            <w:tcW w:w="1944" w:type="dxa"/>
            <w:vAlign w:val="center"/>
          </w:tcPr>
          <w:p w:rsidR="00BB64B0" w:rsidRPr="00300A34" w:rsidRDefault="00BB64B0" w:rsidP="00BB64B0">
            <w:pPr>
              <w:pStyle w:val="Default"/>
              <w:jc w:val="center"/>
              <w:rPr>
                <w:rFonts w:ascii="標楷體" w:eastAsia="標楷體" w:hAnsi="標楷體"/>
                <w:b/>
                <w:color w:val="auto"/>
              </w:rPr>
            </w:pPr>
            <w:r w:rsidRPr="00300A34">
              <w:rPr>
                <w:rFonts w:ascii="標楷體" w:eastAsia="標楷體" w:hAnsi="標楷體" w:hint="eastAsia"/>
                <w:b/>
                <w:color w:val="auto"/>
              </w:rPr>
              <w:t>111.11.16</w:t>
            </w:r>
          </w:p>
        </w:tc>
      </w:tr>
      <w:tr w:rsidR="00300A34" w:rsidRPr="00300A34" w:rsidTr="00BB64B0">
        <w:tc>
          <w:tcPr>
            <w:tcW w:w="1266" w:type="dxa"/>
            <w:tcMar>
              <w:top w:w="0" w:type="dxa"/>
              <w:left w:w="108" w:type="dxa"/>
              <w:bottom w:w="0" w:type="dxa"/>
              <w:right w:w="108" w:type="dxa"/>
            </w:tcMar>
            <w:vAlign w:val="center"/>
          </w:tcPr>
          <w:p w:rsidR="00BB64B0" w:rsidRPr="00300A34" w:rsidRDefault="00BB64B0" w:rsidP="00BB64B0">
            <w:pPr>
              <w:jc w:val="center"/>
              <w:rPr>
                <w:rFonts w:hAnsi="標楷體"/>
                <w:sz w:val="24"/>
                <w:szCs w:val="24"/>
              </w:rPr>
            </w:pPr>
            <w:r w:rsidRPr="00300A34">
              <w:rPr>
                <w:rFonts w:hAnsi="標楷體" w:hint="eastAsia"/>
                <w:sz w:val="24"/>
                <w:szCs w:val="24"/>
              </w:rPr>
              <w:t>決標方式</w:t>
            </w:r>
          </w:p>
        </w:tc>
        <w:tc>
          <w:tcPr>
            <w:tcW w:w="1943" w:type="dxa"/>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最有利標</w:t>
            </w:r>
          </w:p>
        </w:tc>
        <w:tc>
          <w:tcPr>
            <w:tcW w:w="1943" w:type="dxa"/>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最有利標</w:t>
            </w:r>
          </w:p>
        </w:tc>
        <w:tc>
          <w:tcPr>
            <w:tcW w:w="1943" w:type="dxa"/>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最有利標</w:t>
            </w:r>
          </w:p>
        </w:tc>
        <w:tc>
          <w:tcPr>
            <w:tcW w:w="1944" w:type="dxa"/>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最有利標</w:t>
            </w:r>
          </w:p>
        </w:tc>
      </w:tr>
      <w:tr w:rsidR="00300A34" w:rsidRPr="00300A34" w:rsidTr="00BB64B0">
        <w:tc>
          <w:tcPr>
            <w:tcW w:w="1266" w:type="dxa"/>
            <w:tcMar>
              <w:top w:w="0" w:type="dxa"/>
              <w:left w:w="108" w:type="dxa"/>
              <w:bottom w:w="0" w:type="dxa"/>
              <w:right w:w="108" w:type="dxa"/>
            </w:tcMar>
            <w:vAlign w:val="center"/>
            <w:hideMark/>
          </w:tcPr>
          <w:p w:rsidR="00BB64B0" w:rsidRPr="00300A34" w:rsidRDefault="00BB64B0" w:rsidP="00BB64B0">
            <w:pPr>
              <w:jc w:val="center"/>
              <w:rPr>
                <w:rFonts w:hAnsi="標楷體"/>
                <w:sz w:val="24"/>
                <w:szCs w:val="24"/>
              </w:rPr>
            </w:pPr>
            <w:r w:rsidRPr="00300A34">
              <w:rPr>
                <w:rFonts w:hAnsi="標楷體" w:hint="eastAsia"/>
                <w:sz w:val="24"/>
                <w:szCs w:val="24"/>
              </w:rPr>
              <w:t>得標廠商</w:t>
            </w:r>
          </w:p>
        </w:tc>
        <w:tc>
          <w:tcPr>
            <w:tcW w:w="1943" w:type="dxa"/>
          </w:tcPr>
          <w:p w:rsidR="00BB64B0" w:rsidRPr="00300A34" w:rsidRDefault="00BB64B0" w:rsidP="00BB64B0">
            <w:pPr>
              <w:pStyle w:val="Default"/>
              <w:rPr>
                <w:rFonts w:ascii="標楷體" w:eastAsia="標楷體" w:hAnsi="標楷體"/>
                <w:color w:val="auto"/>
              </w:rPr>
            </w:pPr>
            <w:r w:rsidRPr="00300A34">
              <w:rPr>
                <w:rFonts w:ascii="標楷體" w:eastAsia="標楷體" w:hAnsi="標楷體" w:hint="eastAsia"/>
                <w:color w:val="auto"/>
              </w:rPr>
              <w:t>聯合再生能源股份有限公司</w:t>
            </w:r>
          </w:p>
        </w:tc>
        <w:tc>
          <w:tcPr>
            <w:tcW w:w="1943" w:type="dxa"/>
          </w:tcPr>
          <w:p w:rsidR="00BB64B0" w:rsidRPr="00300A34" w:rsidRDefault="00BB64B0" w:rsidP="00BB64B0">
            <w:pPr>
              <w:pStyle w:val="Default"/>
              <w:rPr>
                <w:rFonts w:ascii="標楷體" w:eastAsia="標楷體" w:hAnsi="標楷體"/>
                <w:color w:val="auto"/>
              </w:rPr>
            </w:pPr>
            <w:r w:rsidRPr="00300A34">
              <w:rPr>
                <w:rFonts w:ascii="標楷體" w:eastAsia="標楷體" w:hAnsi="標楷體" w:hint="eastAsia"/>
                <w:color w:val="auto"/>
              </w:rPr>
              <w:t>台普威能源股份有限公司</w:t>
            </w:r>
          </w:p>
        </w:tc>
        <w:tc>
          <w:tcPr>
            <w:tcW w:w="1943" w:type="dxa"/>
          </w:tcPr>
          <w:p w:rsidR="00BB64B0" w:rsidRPr="00300A34" w:rsidRDefault="00BB64B0" w:rsidP="00BB64B0">
            <w:pPr>
              <w:pStyle w:val="Default"/>
              <w:rPr>
                <w:rFonts w:ascii="標楷體" w:eastAsia="標楷體" w:hAnsi="標楷體"/>
                <w:color w:val="auto"/>
              </w:rPr>
            </w:pPr>
            <w:r w:rsidRPr="00300A34">
              <w:rPr>
                <w:rFonts w:ascii="標楷體" w:eastAsia="標楷體" w:hAnsi="標楷體" w:hint="eastAsia"/>
                <w:color w:val="auto"/>
              </w:rPr>
              <w:t>東元電機股份有限公司</w:t>
            </w:r>
          </w:p>
        </w:tc>
        <w:tc>
          <w:tcPr>
            <w:tcW w:w="1944" w:type="dxa"/>
          </w:tcPr>
          <w:p w:rsidR="00BB64B0" w:rsidRPr="00300A34" w:rsidRDefault="00BB64B0" w:rsidP="00BB64B0">
            <w:pPr>
              <w:pStyle w:val="Default"/>
              <w:rPr>
                <w:rFonts w:ascii="標楷體" w:eastAsia="標楷體" w:hAnsi="標楷體"/>
                <w:color w:val="auto"/>
              </w:rPr>
            </w:pPr>
            <w:r w:rsidRPr="00300A34">
              <w:rPr>
                <w:rFonts w:ascii="標楷體" w:eastAsia="標楷體" w:hAnsi="標楷體" w:hint="eastAsia"/>
                <w:color w:val="auto"/>
              </w:rPr>
              <w:t>大同智能股份有限公司</w:t>
            </w:r>
          </w:p>
        </w:tc>
      </w:tr>
      <w:tr w:rsidR="00300A34" w:rsidRPr="00300A34" w:rsidTr="00BB64B0">
        <w:tc>
          <w:tcPr>
            <w:tcW w:w="1266" w:type="dxa"/>
            <w:tcMar>
              <w:top w:w="0" w:type="dxa"/>
              <w:left w:w="108" w:type="dxa"/>
              <w:bottom w:w="0" w:type="dxa"/>
              <w:right w:w="108" w:type="dxa"/>
            </w:tcMar>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履約</w:t>
            </w:r>
          </w:p>
          <w:p w:rsidR="00BB64B0" w:rsidRPr="00300A34" w:rsidRDefault="00BB64B0" w:rsidP="00BB64B0">
            <w:pPr>
              <w:pStyle w:val="Default"/>
              <w:jc w:val="center"/>
              <w:rPr>
                <w:rFonts w:ascii="標楷體" w:eastAsia="標楷體" w:hAnsi="標楷體"/>
                <w:color w:val="auto"/>
              </w:rPr>
            </w:pPr>
            <w:proofErr w:type="gramStart"/>
            <w:r w:rsidRPr="00300A34">
              <w:rPr>
                <w:rFonts w:ascii="標楷體" w:eastAsia="標楷體" w:hAnsi="標楷體" w:hint="eastAsia"/>
                <w:color w:val="auto"/>
              </w:rPr>
              <w:t>起迄</w:t>
            </w:r>
            <w:proofErr w:type="gramEnd"/>
            <w:r w:rsidRPr="00300A34">
              <w:rPr>
                <w:rFonts w:ascii="標楷體" w:eastAsia="標楷體" w:hAnsi="標楷體" w:hint="eastAsia"/>
                <w:color w:val="auto"/>
              </w:rPr>
              <w:t>日期</w:t>
            </w:r>
          </w:p>
        </w:tc>
        <w:tc>
          <w:tcPr>
            <w:tcW w:w="1943" w:type="dxa"/>
          </w:tcPr>
          <w:p w:rsidR="00BB64B0" w:rsidRPr="00300A34" w:rsidRDefault="00BB64B0" w:rsidP="008B71E3">
            <w:pPr>
              <w:pStyle w:val="Default"/>
              <w:jc w:val="center"/>
              <w:rPr>
                <w:rFonts w:ascii="標楷體" w:eastAsia="標楷體" w:hAnsi="標楷體"/>
                <w:color w:val="auto"/>
              </w:rPr>
            </w:pPr>
            <w:r w:rsidRPr="00300A34">
              <w:rPr>
                <w:rFonts w:ascii="標楷體" w:eastAsia="標楷體" w:hAnsi="標楷體" w:hint="eastAsia"/>
                <w:color w:val="auto"/>
              </w:rPr>
              <w:t>110.5.7－112.4.7</w:t>
            </w:r>
          </w:p>
        </w:tc>
        <w:tc>
          <w:tcPr>
            <w:tcW w:w="1943" w:type="dxa"/>
          </w:tcPr>
          <w:p w:rsidR="00BB64B0" w:rsidRPr="00300A34" w:rsidRDefault="00BB64B0" w:rsidP="008B71E3">
            <w:pPr>
              <w:pStyle w:val="Default"/>
              <w:jc w:val="center"/>
              <w:rPr>
                <w:rFonts w:ascii="標楷體" w:eastAsia="標楷體" w:hAnsi="標楷體"/>
                <w:color w:val="auto"/>
              </w:rPr>
            </w:pPr>
            <w:r w:rsidRPr="00300A34">
              <w:rPr>
                <w:rFonts w:ascii="標楷體" w:eastAsia="標楷體" w:hAnsi="標楷體" w:hint="eastAsia"/>
                <w:color w:val="auto"/>
              </w:rPr>
              <w:t>110.10.28－111.9.28</w:t>
            </w:r>
          </w:p>
        </w:tc>
        <w:tc>
          <w:tcPr>
            <w:tcW w:w="1943" w:type="dxa"/>
          </w:tcPr>
          <w:p w:rsidR="00BB64B0" w:rsidRPr="00300A34" w:rsidRDefault="00BB64B0" w:rsidP="008B71E3">
            <w:pPr>
              <w:pStyle w:val="Default"/>
              <w:jc w:val="center"/>
              <w:rPr>
                <w:rFonts w:ascii="標楷體" w:eastAsia="標楷體" w:hAnsi="標楷體"/>
                <w:color w:val="auto"/>
              </w:rPr>
            </w:pPr>
            <w:r w:rsidRPr="00300A34">
              <w:rPr>
                <w:rFonts w:ascii="標楷體" w:eastAsia="標楷體" w:hAnsi="標楷體" w:hint="eastAsia"/>
                <w:color w:val="auto"/>
              </w:rPr>
              <w:t>111.4.15－ 112.8.18</w:t>
            </w:r>
          </w:p>
        </w:tc>
        <w:tc>
          <w:tcPr>
            <w:tcW w:w="1944" w:type="dxa"/>
          </w:tcPr>
          <w:p w:rsidR="00BB64B0" w:rsidRPr="00300A34" w:rsidRDefault="00BB64B0" w:rsidP="008B71E3">
            <w:pPr>
              <w:pStyle w:val="Default"/>
              <w:jc w:val="center"/>
              <w:rPr>
                <w:rFonts w:ascii="標楷體" w:eastAsia="標楷體" w:hAnsi="標楷體"/>
                <w:color w:val="auto"/>
              </w:rPr>
            </w:pPr>
            <w:r w:rsidRPr="00300A34">
              <w:rPr>
                <w:rFonts w:ascii="標楷體" w:eastAsia="標楷體" w:hAnsi="標楷體" w:hint="eastAsia"/>
                <w:color w:val="auto"/>
              </w:rPr>
              <w:t>111.11.17－113.1.10</w:t>
            </w:r>
          </w:p>
        </w:tc>
      </w:tr>
      <w:tr w:rsidR="00300A34" w:rsidRPr="00300A34" w:rsidTr="00BB64B0">
        <w:tc>
          <w:tcPr>
            <w:tcW w:w="1266" w:type="dxa"/>
            <w:tcMar>
              <w:top w:w="0" w:type="dxa"/>
              <w:left w:w="108" w:type="dxa"/>
              <w:bottom w:w="0" w:type="dxa"/>
              <w:right w:w="108" w:type="dxa"/>
            </w:tcMar>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決標金額</w:t>
            </w:r>
          </w:p>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(元)</w:t>
            </w:r>
          </w:p>
        </w:tc>
        <w:tc>
          <w:tcPr>
            <w:tcW w:w="1943" w:type="dxa"/>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667,831,500</w:t>
            </w:r>
          </w:p>
        </w:tc>
        <w:tc>
          <w:tcPr>
            <w:tcW w:w="1943" w:type="dxa"/>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909,877,500</w:t>
            </w:r>
          </w:p>
        </w:tc>
        <w:tc>
          <w:tcPr>
            <w:tcW w:w="1943" w:type="dxa"/>
            <w:vAlign w:val="center"/>
          </w:tcPr>
          <w:p w:rsidR="00BB64B0" w:rsidRPr="00300A34" w:rsidRDefault="00BB64B0" w:rsidP="00BB64B0">
            <w:pPr>
              <w:pStyle w:val="Default"/>
              <w:ind w:leftChars="-20" w:left="49" w:hangingChars="45" w:hanging="117"/>
              <w:jc w:val="center"/>
              <w:rPr>
                <w:rFonts w:ascii="標楷體" w:eastAsia="標楷體" w:hAnsi="標楷體"/>
                <w:color w:val="auto"/>
              </w:rPr>
            </w:pPr>
            <w:r w:rsidRPr="00300A34">
              <w:rPr>
                <w:rFonts w:ascii="標楷體" w:eastAsia="標楷體" w:hAnsi="標楷體" w:hint="eastAsia"/>
                <w:color w:val="auto"/>
              </w:rPr>
              <w:t>2,608,600,000</w:t>
            </w:r>
          </w:p>
        </w:tc>
        <w:tc>
          <w:tcPr>
            <w:tcW w:w="1944" w:type="dxa"/>
            <w:vAlign w:val="center"/>
          </w:tcPr>
          <w:p w:rsidR="00BB64B0" w:rsidRPr="00300A34" w:rsidRDefault="00BB64B0" w:rsidP="00BB64B0">
            <w:pPr>
              <w:pStyle w:val="Default"/>
              <w:jc w:val="center"/>
              <w:rPr>
                <w:rFonts w:ascii="標楷體" w:eastAsia="標楷體" w:hAnsi="標楷體"/>
                <w:color w:val="auto"/>
              </w:rPr>
            </w:pPr>
            <w:r w:rsidRPr="00300A34">
              <w:rPr>
                <w:rFonts w:ascii="標楷體" w:eastAsia="標楷體" w:hAnsi="標楷體" w:hint="eastAsia"/>
                <w:color w:val="auto"/>
              </w:rPr>
              <w:t>2,625,000,000</w:t>
            </w:r>
          </w:p>
        </w:tc>
      </w:tr>
    </w:tbl>
    <w:p w:rsidR="00FA0D20" w:rsidRPr="00300A34" w:rsidRDefault="00B21479" w:rsidP="00B21479">
      <w:pPr>
        <w:spacing w:line="320" w:lineRule="exact"/>
        <w:ind w:left="780" w:hangingChars="300" w:hanging="780"/>
        <w:rPr>
          <w:sz w:val="24"/>
          <w:szCs w:val="24"/>
        </w:rPr>
      </w:pPr>
      <w:proofErr w:type="gramStart"/>
      <w:r w:rsidRPr="00300A34">
        <w:rPr>
          <w:rFonts w:hint="eastAsia"/>
          <w:sz w:val="24"/>
          <w:szCs w:val="24"/>
        </w:rPr>
        <w:t>註</w:t>
      </w:r>
      <w:proofErr w:type="gramEnd"/>
      <w:r w:rsidRPr="00300A34">
        <w:rPr>
          <w:rFonts w:hint="eastAsia"/>
          <w:sz w:val="24"/>
          <w:szCs w:val="24"/>
        </w:rPr>
        <w:t>：1.用戶用電設備裝置規則之</w:t>
      </w:r>
      <w:r w:rsidR="00D13AFA" w:rsidRPr="00300A34">
        <w:rPr>
          <w:rFonts w:hint="eastAsia"/>
          <w:sz w:val="24"/>
          <w:szCs w:val="24"/>
        </w:rPr>
        <w:t>「</w:t>
      </w:r>
      <w:r w:rsidRPr="00300A34">
        <w:rPr>
          <w:rFonts w:hint="eastAsia"/>
          <w:sz w:val="24"/>
          <w:szCs w:val="24"/>
        </w:rPr>
        <w:t>儲能系統</w:t>
      </w:r>
      <w:r w:rsidR="00D13AFA" w:rsidRPr="00300A34">
        <w:rPr>
          <w:rFonts w:hint="eastAsia"/>
          <w:sz w:val="24"/>
          <w:szCs w:val="24"/>
        </w:rPr>
        <w:t>」</w:t>
      </w:r>
      <w:proofErr w:type="gramStart"/>
      <w:r w:rsidRPr="00300A34">
        <w:rPr>
          <w:rFonts w:hint="eastAsia"/>
          <w:sz w:val="24"/>
          <w:szCs w:val="24"/>
        </w:rPr>
        <w:t>專節</w:t>
      </w:r>
      <w:proofErr w:type="gramEnd"/>
      <w:r w:rsidRPr="00300A34">
        <w:rPr>
          <w:rFonts w:hint="eastAsia"/>
          <w:sz w:val="24"/>
          <w:szCs w:val="24"/>
        </w:rPr>
        <w:t>，經濟部109年4月15日公告修正。</w:t>
      </w:r>
    </w:p>
    <w:p w:rsidR="00B21479" w:rsidRPr="00300A34" w:rsidRDefault="00B21479" w:rsidP="00B21479">
      <w:pPr>
        <w:spacing w:line="320" w:lineRule="exact"/>
        <w:rPr>
          <w:sz w:val="24"/>
          <w:szCs w:val="24"/>
        </w:rPr>
      </w:pPr>
      <w:r w:rsidRPr="00300A34">
        <w:rPr>
          <w:rFonts w:hint="eastAsia"/>
          <w:sz w:val="24"/>
          <w:szCs w:val="24"/>
        </w:rPr>
        <w:t xml:space="preserve">    2.戶外電池儲能系統案場驗證技術規範，經濟部111年8月22日公告生效。</w:t>
      </w:r>
    </w:p>
    <w:p w:rsidR="00B21479" w:rsidRPr="00300A34" w:rsidRDefault="00B21479" w:rsidP="00B21479">
      <w:pPr>
        <w:spacing w:line="320" w:lineRule="exact"/>
        <w:ind w:left="780" w:hangingChars="300" w:hanging="780"/>
        <w:rPr>
          <w:sz w:val="24"/>
          <w:szCs w:val="24"/>
        </w:rPr>
      </w:pPr>
      <w:r w:rsidRPr="00300A34">
        <w:rPr>
          <w:rFonts w:hint="eastAsia"/>
          <w:sz w:val="24"/>
          <w:szCs w:val="24"/>
        </w:rPr>
        <w:t xml:space="preserve">    3.</w:t>
      </w:r>
      <w:proofErr w:type="gramStart"/>
      <w:r w:rsidRPr="00300A34">
        <w:rPr>
          <w:rFonts w:hint="eastAsia"/>
          <w:sz w:val="24"/>
          <w:szCs w:val="24"/>
        </w:rPr>
        <w:t>併</w:t>
      </w:r>
      <w:proofErr w:type="gramEnd"/>
      <w:r w:rsidRPr="00300A34">
        <w:rPr>
          <w:rFonts w:hint="eastAsia"/>
          <w:sz w:val="24"/>
          <w:szCs w:val="24"/>
        </w:rPr>
        <w:t>網型儲能系統設置區域及設置安全規範，經濟部111年9月13日公告生效。</w:t>
      </w:r>
    </w:p>
    <w:p w:rsidR="00553E74" w:rsidRPr="00300A34" w:rsidRDefault="00893C8C" w:rsidP="00933CE6">
      <w:pPr>
        <w:pStyle w:val="3"/>
        <w:ind w:leftChars="200"/>
      </w:pPr>
      <w:proofErr w:type="gramStart"/>
      <w:r w:rsidRPr="00300A34">
        <w:rPr>
          <w:rFonts w:hint="eastAsia"/>
          <w:spacing w:val="4"/>
        </w:rPr>
        <w:t>惟查</w:t>
      </w:r>
      <w:r w:rsidR="00991458" w:rsidRPr="00300A34">
        <w:rPr>
          <w:rFonts w:hint="eastAsia"/>
          <w:spacing w:val="4"/>
        </w:rPr>
        <w:t>電</w:t>
      </w:r>
      <w:proofErr w:type="gramEnd"/>
      <w:r w:rsidR="00991458" w:rsidRPr="00300A34">
        <w:rPr>
          <w:rFonts w:hint="eastAsia"/>
          <w:spacing w:val="4"/>
        </w:rPr>
        <w:t>業法106年1月26日修正，</w:t>
      </w:r>
      <w:r w:rsidR="00827455" w:rsidRPr="00300A34">
        <w:rPr>
          <w:rFonts w:hint="eastAsia"/>
          <w:spacing w:val="4"/>
        </w:rPr>
        <w:t>台電公司依據</w:t>
      </w:r>
      <w:r w:rsidR="004C7A24" w:rsidRPr="00300A34">
        <w:rPr>
          <w:rFonts w:hint="eastAsia"/>
          <w:spacing w:val="4"/>
        </w:rPr>
        <w:t>同</w:t>
      </w:r>
      <w:r w:rsidR="00827455" w:rsidRPr="00300A34">
        <w:rPr>
          <w:rFonts w:hint="eastAsia"/>
          <w:spacing w:val="4"/>
        </w:rPr>
        <w:t>法第8條第2項規定，於107年1月26日發布</w:t>
      </w:r>
      <w:r w:rsidR="00D13AFA" w:rsidRPr="00300A34">
        <w:rPr>
          <w:rFonts w:hint="eastAsia"/>
          <w:spacing w:val="4"/>
        </w:rPr>
        <w:t>「</w:t>
      </w:r>
      <w:r w:rsidR="00827455" w:rsidRPr="00300A34">
        <w:rPr>
          <w:rFonts w:hint="eastAsia"/>
          <w:spacing w:val="4"/>
        </w:rPr>
        <w:t>電力調度原則綱要</w:t>
      </w:r>
      <w:r w:rsidR="00D13AFA" w:rsidRPr="00300A34">
        <w:rPr>
          <w:rFonts w:hint="eastAsia"/>
          <w:spacing w:val="4"/>
        </w:rPr>
        <w:t>」</w:t>
      </w:r>
      <w:r w:rsidR="00827455" w:rsidRPr="00300A34">
        <w:rPr>
          <w:rFonts w:hint="eastAsia"/>
          <w:spacing w:val="4"/>
        </w:rPr>
        <w:t>，</w:t>
      </w:r>
      <w:r w:rsidR="004C7A24" w:rsidRPr="00300A34">
        <w:rPr>
          <w:rFonts w:hint="eastAsia"/>
          <w:spacing w:val="4"/>
        </w:rPr>
        <w:t>規定輸配電業應於電力系統安全穩定前提下，優先調度再生能源。另台電公司依電業法</w:t>
      </w:r>
      <w:r w:rsidR="00827455" w:rsidRPr="00300A34">
        <w:rPr>
          <w:rFonts w:hint="eastAsia"/>
          <w:spacing w:val="4"/>
        </w:rPr>
        <w:t>第</w:t>
      </w:r>
      <w:r w:rsidR="00991458" w:rsidRPr="00300A34">
        <w:rPr>
          <w:rFonts w:hint="eastAsia"/>
          <w:spacing w:val="4"/>
        </w:rPr>
        <w:t>11條規定</w:t>
      </w:r>
      <w:r w:rsidR="00D13AFA" w:rsidRPr="00300A34">
        <w:rPr>
          <w:rFonts w:hint="eastAsia"/>
          <w:spacing w:val="4"/>
        </w:rPr>
        <w:t>「</w:t>
      </w:r>
      <w:r w:rsidR="00991458" w:rsidRPr="00300A34">
        <w:rPr>
          <w:rFonts w:hint="eastAsia"/>
          <w:spacing w:val="4"/>
        </w:rPr>
        <w:t>輸配電業為電力市場發展之需要，</w:t>
      </w:r>
      <w:proofErr w:type="gramStart"/>
      <w:r w:rsidR="00991458" w:rsidRPr="00300A34">
        <w:rPr>
          <w:rFonts w:hint="eastAsia"/>
          <w:spacing w:val="4"/>
        </w:rPr>
        <w:t>經電業</w:t>
      </w:r>
      <w:proofErr w:type="gramEnd"/>
      <w:r w:rsidR="00991458" w:rsidRPr="00300A34">
        <w:rPr>
          <w:rFonts w:hint="eastAsia"/>
          <w:spacing w:val="4"/>
        </w:rPr>
        <w:t>管制機關許可，</w:t>
      </w:r>
      <w:proofErr w:type="gramStart"/>
      <w:r w:rsidR="00991458" w:rsidRPr="00300A34">
        <w:rPr>
          <w:rFonts w:hint="eastAsia"/>
          <w:spacing w:val="4"/>
        </w:rPr>
        <w:t>應於廠網分</w:t>
      </w:r>
      <w:proofErr w:type="gramEnd"/>
      <w:r w:rsidR="00991458" w:rsidRPr="00300A34">
        <w:rPr>
          <w:rFonts w:hint="eastAsia"/>
          <w:spacing w:val="4"/>
        </w:rPr>
        <w:t>工後設立公開透明之電力交易平台</w:t>
      </w:r>
      <w:r w:rsidR="00D13AFA" w:rsidRPr="00300A34">
        <w:rPr>
          <w:rFonts w:hint="eastAsia"/>
          <w:spacing w:val="4"/>
        </w:rPr>
        <w:t>」</w:t>
      </w:r>
      <w:r w:rsidR="00991458" w:rsidRPr="00300A34">
        <w:rPr>
          <w:rFonts w:hint="eastAsia"/>
          <w:spacing w:val="4"/>
        </w:rPr>
        <w:t>，</w:t>
      </w:r>
      <w:r w:rsidR="000F0199" w:rsidRPr="00300A34">
        <w:rPr>
          <w:rFonts w:hint="eastAsia"/>
          <w:spacing w:val="4"/>
        </w:rPr>
        <w:t>於108年啟動規劃非傳統發電資源參與輔助服務市場之三項方案，分別為「非傳統機組參與即時備轉」、「儲能自動頻率控制(AFC)」、「快速反應負載資源(FRR)」，為電力交易平台(110年7月上線營運)之前導試行方案。其中，</w:t>
      </w:r>
      <w:r w:rsidR="00D13AFA" w:rsidRPr="00300A34">
        <w:rPr>
          <w:rFonts w:hint="eastAsia"/>
          <w:spacing w:val="4"/>
        </w:rPr>
        <w:t>「</w:t>
      </w:r>
      <w:r w:rsidR="000F0199" w:rsidRPr="00300A34">
        <w:rPr>
          <w:rFonts w:hint="eastAsia"/>
          <w:spacing w:val="4"/>
        </w:rPr>
        <w:t>儲能自動頻率控制(AFC)調頻備轉輔助服務</w:t>
      </w:r>
      <w:r w:rsidR="00D13AFA" w:rsidRPr="00300A34">
        <w:rPr>
          <w:rFonts w:hint="eastAsia"/>
          <w:spacing w:val="4"/>
        </w:rPr>
        <w:t>」</w:t>
      </w:r>
      <w:r w:rsidR="000F0199" w:rsidRPr="00300A34">
        <w:rPr>
          <w:rFonts w:hint="eastAsia"/>
          <w:spacing w:val="4"/>
        </w:rPr>
        <w:t>，</w:t>
      </w:r>
      <w:r w:rsidR="008D2FCD" w:rsidRPr="00300A34">
        <w:rPr>
          <w:rFonts w:hint="eastAsia"/>
          <w:spacing w:val="4"/>
        </w:rPr>
        <w:t>於109年5月8日公告招標</w:t>
      </w:r>
      <w:r w:rsidR="000F0199" w:rsidRPr="00300A34">
        <w:rPr>
          <w:rFonts w:hint="eastAsia"/>
          <w:spacing w:val="4"/>
        </w:rPr>
        <w:t>，</w:t>
      </w:r>
      <w:r w:rsidR="008D2FCD" w:rsidRPr="00300A34">
        <w:rPr>
          <w:rFonts w:hint="eastAsia"/>
          <w:spacing w:val="4"/>
        </w:rPr>
        <w:t>預算金額</w:t>
      </w:r>
      <w:r w:rsidR="008D2FCD" w:rsidRPr="00300A34">
        <w:rPr>
          <w:rFonts w:hint="eastAsia"/>
          <w:spacing w:val="2"/>
        </w:rPr>
        <w:lastRenderedPageBreak/>
        <w:t>289</w:t>
      </w:r>
      <w:r w:rsidR="008D2FCD" w:rsidRPr="00300A34">
        <w:rPr>
          <w:spacing w:val="2"/>
        </w:rPr>
        <w:t>,</w:t>
      </w:r>
      <w:r w:rsidR="008D2FCD" w:rsidRPr="00300A34">
        <w:rPr>
          <w:rFonts w:hint="eastAsia"/>
          <w:spacing w:val="2"/>
        </w:rPr>
        <w:t>737</w:t>
      </w:r>
      <w:r w:rsidR="008D2FCD" w:rsidRPr="00300A34">
        <w:rPr>
          <w:spacing w:val="2"/>
        </w:rPr>
        <w:t>,</w:t>
      </w:r>
      <w:r w:rsidR="008D2FCD" w:rsidRPr="00300A34">
        <w:rPr>
          <w:rFonts w:hint="eastAsia"/>
          <w:spacing w:val="2"/>
        </w:rPr>
        <w:t>000元，109年7月6日</w:t>
      </w:r>
      <w:r w:rsidR="001E010F" w:rsidRPr="00300A34">
        <w:rPr>
          <w:rFonts w:hint="eastAsia"/>
          <w:spacing w:val="2"/>
        </w:rPr>
        <w:t>複數</w:t>
      </w:r>
      <w:r w:rsidR="008D2FCD" w:rsidRPr="00300A34">
        <w:rPr>
          <w:rFonts w:hint="eastAsia"/>
          <w:spacing w:val="2"/>
        </w:rPr>
        <w:t>決標，依議價序位，由</w:t>
      </w:r>
      <w:proofErr w:type="gramStart"/>
      <w:r w:rsidR="008D2FCD" w:rsidRPr="00300A34">
        <w:rPr>
          <w:rFonts w:hint="eastAsia"/>
          <w:spacing w:val="2"/>
        </w:rPr>
        <w:t>翰</w:t>
      </w:r>
      <w:proofErr w:type="gramEnd"/>
      <w:r w:rsidR="008D2FCD" w:rsidRPr="00300A34">
        <w:rPr>
          <w:rFonts w:hint="eastAsia"/>
          <w:spacing w:val="2"/>
        </w:rPr>
        <w:t>可國際(決標金額93</w:t>
      </w:r>
      <w:r w:rsidR="008D2FCD" w:rsidRPr="00300A34">
        <w:rPr>
          <w:spacing w:val="2"/>
        </w:rPr>
        <w:t>,</w:t>
      </w:r>
      <w:r w:rsidR="008D2FCD" w:rsidRPr="00300A34">
        <w:rPr>
          <w:rFonts w:hint="eastAsia"/>
          <w:spacing w:val="2"/>
        </w:rPr>
        <w:t>543</w:t>
      </w:r>
      <w:r w:rsidR="008D2FCD" w:rsidRPr="00300A34">
        <w:rPr>
          <w:spacing w:val="2"/>
        </w:rPr>
        <w:t>,</w:t>
      </w:r>
      <w:r w:rsidR="008D2FCD" w:rsidRPr="00300A34">
        <w:rPr>
          <w:rFonts w:hint="eastAsia"/>
          <w:spacing w:val="2"/>
        </w:rPr>
        <w:t>660元)、台普威能源(35</w:t>
      </w:r>
      <w:r w:rsidR="008D2FCD" w:rsidRPr="00300A34">
        <w:rPr>
          <w:spacing w:val="2"/>
        </w:rPr>
        <w:t>,761</w:t>
      </w:r>
      <w:r w:rsidR="008D2FCD" w:rsidRPr="00300A34">
        <w:rPr>
          <w:rFonts w:hint="eastAsia"/>
          <w:spacing w:val="2"/>
        </w:rPr>
        <w:t>,</w:t>
      </w:r>
      <w:r w:rsidR="008D2FCD" w:rsidRPr="00300A34">
        <w:rPr>
          <w:spacing w:val="2"/>
        </w:rPr>
        <w:t>824</w:t>
      </w:r>
      <w:r w:rsidR="008D2FCD" w:rsidRPr="00300A34">
        <w:rPr>
          <w:rFonts w:hint="eastAsia"/>
          <w:spacing w:val="2"/>
        </w:rPr>
        <w:t>元)、</w:t>
      </w:r>
      <w:proofErr w:type="gramStart"/>
      <w:r w:rsidR="008D2FCD" w:rsidRPr="00300A34">
        <w:rPr>
          <w:rFonts w:hint="eastAsia"/>
          <w:spacing w:val="2"/>
        </w:rPr>
        <w:t>台泥綠</w:t>
      </w:r>
      <w:proofErr w:type="gramEnd"/>
      <w:r w:rsidR="008D2FCD" w:rsidRPr="00300A34">
        <w:rPr>
          <w:rFonts w:hint="eastAsia"/>
          <w:spacing w:val="2"/>
        </w:rPr>
        <w:t>能(90</w:t>
      </w:r>
      <w:r w:rsidR="008D2FCD" w:rsidRPr="00300A34">
        <w:rPr>
          <w:spacing w:val="2"/>
        </w:rPr>
        <w:t>,</w:t>
      </w:r>
      <w:r w:rsidR="008D2FCD" w:rsidRPr="00300A34">
        <w:rPr>
          <w:rFonts w:hint="eastAsia"/>
          <w:spacing w:val="2"/>
        </w:rPr>
        <w:t>232</w:t>
      </w:r>
      <w:r w:rsidR="008D2FCD" w:rsidRPr="00300A34">
        <w:rPr>
          <w:spacing w:val="2"/>
        </w:rPr>
        <w:t>,</w:t>
      </w:r>
      <w:r w:rsidR="008D2FCD" w:rsidRPr="00300A34">
        <w:rPr>
          <w:rFonts w:hint="eastAsia"/>
          <w:spacing w:val="2"/>
        </w:rPr>
        <w:t>380元)、</w:t>
      </w:r>
      <w:proofErr w:type="gramStart"/>
      <w:r w:rsidR="008D2FCD" w:rsidRPr="00300A34">
        <w:rPr>
          <w:rFonts w:hint="eastAsia"/>
          <w:spacing w:val="2"/>
        </w:rPr>
        <w:t>聚恆科</w:t>
      </w:r>
      <w:proofErr w:type="gramEnd"/>
      <w:r w:rsidR="008D2FCD" w:rsidRPr="00300A34">
        <w:rPr>
          <w:rFonts w:hint="eastAsia"/>
          <w:spacing w:val="2"/>
        </w:rPr>
        <w:t>技(35</w:t>
      </w:r>
      <w:r w:rsidR="008D2FCD" w:rsidRPr="00300A34">
        <w:rPr>
          <w:spacing w:val="2"/>
        </w:rPr>
        <w:t>,</w:t>
      </w:r>
      <w:r w:rsidR="008D2FCD" w:rsidRPr="00300A34">
        <w:rPr>
          <w:rFonts w:hint="eastAsia"/>
          <w:spacing w:val="2"/>
        </w:rPr>
        <w:t>926</w:t>
      </w:r>
      <w:r w:rsidR="008D2FCD" w:rsidRPr="00300A34">
        <w:rPr>
          <w:spacing w:val="2"/>
        </w:rPr>
        <w:t>,</w:t>
      </w:r>
      <w:r w:rsidR="008D2FCD" w:rsidRPr="00300A34">
        <w:rPr>
          <w:rFonts w:hint="eastAsia"/>
          <w:spacing w:val="2"/>
        </w:rPr>
        <w:t>260元)及大同(18</w:t>
      </w:r>
      <w:r w:rsidR="008D2FCD" w:rsidRPr="00300A34">
        <w:rPr>
          <w:spacing w:val="2"/>
        </w:rPr>
        <w:t>,</w:t>
      </w:r>
      <w:r w:rsidR="008D2FCD" w:rsidRPr="00300A34">
        <w:rPr>
          <w:rFonts w:hint="eastAsia"/>
          <w:spacing w:val="2"/>
        </w:rPr>
        <w:t>487</w:t>
      </w:r>
      <w:r w:rsidR="008D2FCD" w:rsidRPr="00300A34">
        <w:rPr>
          <w:spacing w:val="2"/>
        </w:rPr>
        <w:t>,</w:t>
      </w:r>
      <w:r w:rsidR="008D2FCD" w:rsidRPr="00300A34">
        <w:rPr>
          <w:rFonts w:hint="eastAsia"/>
          <w:spacing w:val="2"/>
        </w:rPr>
        <w:t>980元)</w:t>
      </w:r>
      <w:r w:rsidR="00605067" w:rsidRPr="00300A34">
        <w:rPr>
          <w:rFonts w:hint="eastAsia"/>
          <w:spacing w:val="2"/>
        </w:rPr>
        <w:t>等5家廠商</w:t>
      </w:r>
      <w:r w:rsidR="008D2FCD" w:rsidRPr="00300A34">
        <w:rPr>
          <w:rFonts w:hint="eastAsia"/>
          <w:spacing w:val="2"/>
        </w:rPr>
        <w:t>得標</w:t>
      </w:r>
      <w:r w:rsidR="004C7A24" w:rsidRPr="00300A34">
        <w:rPr>
          <w:rFonts w:hint="eastAsia"/>
          <w:spacing w:val="2"/>
        </w:rPr>
        <w:t>(其中僅大同公司曾參與區域型儲能設備技術示範驗證計畫</w:t>
      </w:r>
      <w:r w:rsidR="00AB36D5" w:rsidRPr="00300A34">
        <w:rPr>
          <w:rFonts w:hint="eastAsia"/>
          <w:spacing w:val="2"/>
        </w:rPr>
        <w:t>，其餘</w:t>
      </w:r>
      <w:proofErr w:type="gramStart"/>
      <w:r w:rsidR="00AB36D5" w:rsidRPr="00300A34">
        <w:rPr>
          <w:rFonts w:hint="eastAsia"/>
          <w:spacing w:val="2"/>
        </w:rPr>
        <w:t>4家均</w:t>
      </w:r>
      <w:r w:rsidR="003C44FD" w:rsidRPr="00300A34">
        <w:rPr>
          <w:rFonts w:hint="eastAsia"/>
          <w:spacing w:val="2"/>
        </w:rPr>
        <w:t>未</w:t>
      </w:r>
      <w:r w:rsidR="00AB36D5" w:rsidRPr="00300A34">
        <w:rPr>
          <w:rFonts w:hint="eastAsia"/>
          <w:spacing w:val="2"/>
        </w:rPr>
        <w:t>參</w:t>
      </w:r>
      <w:proofErr w:type="gramEnd"/>
      <w:r w:rsidR="00AB36D5" w:rsidRPr="00300A34">
        <w:rPr>
          <w:rFonts w:hint="eastAsia"/>
          <w:spacing w:val="2"/>
        </w:rPr>
        <w:t>與</w:t>
      </w:r>
      <w:r w:rsidR="00680BCD" w:rsidRPr="00300A34">
        <w:rPr>
          <w:rFonts w:hint="eastAsia"/>
          <w:spacing w:val="2"/>
        </w:rPr>
        <w:t>儲能</w:t>
      </w:r>
      <w:r w:rsidR="00AB36D5" w:rsidRPr="00300A34">
        <w:rPr>
          <w:rFonts w:hint="eastAsia"/>
          <w:spacing w:val="2"/>
        </w:rPr>
        <w:t>示範驗證計畫</w:t>
      </w:r>
      <w:r w:rsidR="004C7A24" w:rsidRPr="00300A34">
        <w:rPr>
          <w:rFonts w:hint="eastAsia"/>
          <w:spacing w:val="2"/>
        </w:rPr>
        <w:t>)</w:t>
      </w:r>
      <w:r w:rsidR="008D2FCD" w:rsidRPr="00300A34">
        <w:rPr>
          <w:rFonts w:hint="eastAsia"/>
          <w:spacing w:val="2"/>
        </w:rPr>
        <w:t>，各該得標廠商並於110年5至7月間</w:t>
      </w:r>
      <w:r w:rsidR="008D2FCD" w:rsidRPr="00300A34">
        <w:rPr>
          <w:rFonts w:hint="eastAsia"/>
          <w:spacing w:val="4"/>
        </w:rPr>
        <w:t>陸續上線提供AFC</w:t>
      </w:r>
      <w:r w:rsidR="00991458" w:rsidRPr="00300A34">
        <w:rPr>
          <w:rFonts w:hint="eastAsia"/>
          <w:spacing w:val="4"/>
        </w:rPr>
        <w:t>調頻備轉</w:t>
      </w:r>
      <w:r w:rsidR="008D2FCD" w:rsidRPr="00300A34">
        <w:rPr>
          <w:rFonts w:hint="eastAsia"/>
          <w:spacing w:val="4"/>
        </w:rPr>
        <w:t>輔助服務。</w:t>
      </w:r>
      <w:r w:rsidR="003C44FD" w:rsidRPr="00300A34">
        <w:rPr>
          <w:rFonts w:hint="eastAsia"/>
          <w:spacing w:val="4"/>
        </w:rPr>
        <w:t>另</w:t>
      </w:r>
      <w:r w:rsidR="001E010F" w:rsidRPr="00300A34">
        <w:rPr>
          <w:rFonts w:hint="eastAsia"/>
          <w:spacing w:val="4"/>
        </w:rPr>
        <w:t>台電公司</w:t>
      </w:r>
      <w:r w:rsidR="000F0199" w:rsidRPr="00300A34">
        <w:rPr>
          <w:rFonts w:hint="eastAsia"/>
          <w:spacing w:val="4"/>
        </w:rPr>
        <w:t>電力交易平台</w:t>
      </w:r>
      <w:r w:rsidR="00067CF9" w:rsidRPr="00300A34">
        <w:rPr>
          <w:rFonts w:hint="eastAsia"/>
          <w:spacing w:val="4"/>
        </w:rPr>
        <w:t>於110年7月</w:t>
      </w:r>
      <w:r w:rsidR="000F0199" w:rsidRPr="00300A34">
        <w:rPr>
          <w:rFonts w:hint="eastAsia"/>
          <w:spacing w:val="4"/>
        </w:rPr>
        <w:t>上線營運</w:t>
      </w:r>
      <w:r w:rsidR="00067CF9" w:rsidRPr="00300A34">
        <w:rPr>
          <w:rFonts w:hint="eastAsia"/>
          <w:spacing w:val="4"/>
        </w:rPr>
        <w:t>，</w:t>
      </w:r>
      <w:r w:rsidR="000F0199" w:rsidRPr="00300A34">
        <w:rPr>
          <w:rFonts w:hint="eastAsia"/>
          <w:spacing w:val="4"/>
        </w:rPr>
        <w:t>然</w:t>
      </w:r>
      <w:proofErr w:type="gramStart"/>
      <w:r w:rsidR="000F0199" w:rsidRPr="00300A34">
        <w:rPr>
          <w:rFonts w:hint="eastAsia"/>
          <w:spacing w:val="4"/>
        </w:rPr>
        <w:t>攸</w:t>
      </w:r>
      <w:proofErr w:type="gramEnd"/>
      <w:r w:rsidR="000F0199" w:rsidRPr="00300A34">
        <w:rPr>
          <w:rFonts w:hint="eastAsia"/>
          <w:spacing w:val="4"/>
        </w:rPr>
        <w:t>關併網型儲能系統設置安全性之</w:t>
      </w:r>
      <w:r w:rsidR="00D13AFA" w:rsidRPr="00300A34">
        <w:rPr>
          <w:rFonts w:hint="eastAsia"/>
          <w:spacing w:val="4"/>
        </w:rPr>
        <w:t>「</w:t>
      </w:r>
      <w:bookmarkStart w:id="95" w:name="_Hlk164695552"/>
      <w:r w:rsidR="000F0199" w:rsidRPr="00300A34">
        <w:rPr>
          <w:rFonts w:hint="eastAsia"/>
          <w:spacing w:val="4"/>
        </w:rPr>
        <w:t>戶外電池儲能系統案</w:t>
      </w:r>
      <w:r w:rsidR="000F0199" w:rsidRPr="00300A34">
        <w:rPr>
          <w:rFonts w:hint="eastAsia"/>
          <w:spacing w:val="2"/>
        </w:rPr>
        <w:t>場驗證技術規範</w:t>
      </w:r>
      <w:bookmarkEnd w:id="95"/>
      <w:r w:rsidR="00D13AFA" w:rsidRPr="00300A34">
        <w:rPr>
          <w:rFonts w:hint="eastAsia"/>
          <w:spacing w:val="2"/>
        </w:rPr>
        <w:t>」</w:t>
      </w:r>
      <w:r w:rsidR="000F0199" w:rsidRPr="00300A34">
        <w:rPr>
          <w:rFonts w:hint="eastAsia"/>
          <w:spacing w:val="2"/>
        </w:rPr>
        <w:t>，經濟部</w:t>
      </w:r>
      <w:r w:rsidR="008D2FCD" w:rsidRPr="00300A34">
        <w:rPr>
          <w:rFonts w:hint="eastAsia"/>
          <w:spacing w:val="2"/>
        </w:rPr>
        <w:t>迄</w:t>
      </w:r>
      <w:r w:rsidR="00553E74" w:rsidRPr="00300A34">
        <w:rPr>
          <w:rFonts w:hint="eastAsia"/>
          <w:spacing w:val="2"/>
        </w:rPr>
        <w:t>111年8月22日</w:t>
      </w:r>
      <w:r w:rsidR="000F0199" w:rsidRPr="00300A34">
        <w:rPr>
          <w:rFonts w:hint="eastAsia"/>
          <w:spacing w:val="2"/>
        </w:rPr>
        <w:t>始</w:t>
      </w:r>
      <w:r w:rsidR="00553E74" w:rsidRPr="00300A34">
        <w:rPr>
          <w:rFonts w:hint="eastAsia"/>
          <w:spacing w:val="2"/>
        </w:rPr>
        <w:t>公告</w:t>
      </w:r>
      <w:r w:rsidR="00680BCD" w:rsidRPr="00300A34">
        <w:rPr>
          <w:rFonts w:hint="eastAsia"/>
          <w:spacing w:val="2"/>
        </w:rPr>
        <w:t>；至</w:t>
      </w:r>
      <w:r w:rsidR="00D13AFA" w:rsidRPr="00300A34">
        <w:rPr>
          <w:rFonts w:hint="eastAsia"/>
          <w:spacing w:val="2"/>
        </w:rPr>
        <w:t>「</w:t>
      </w:r>
      <w:proofErr w:type="gramStart"/>
      <w:r w:rsidR="0007093B" w:rsidRPr="00300A34">
        <w:rPr>
          <w:rFonts w:hint="eastAsia"/>
          <w:spacing w:val="2"/>
        </w:rPr>
        <w:t>併</w:t>
      </w:r>
      <w:proofErr w:type="gramEnd"/>
      <w:r w:rsidR="0007093B" w:rsidRPr="00300A34">
        <w:rPr>
          <w:rFonts w:hint="eastAsia"/>
          <w:spacing w:val="2"/>
        </w:rPr>
        <w:t>網型儲能系統設置區域及設置安全規範</w:t>
      </w:r>
      <w:r w:rsidR="00D13AFA" w:rsidRPr="00300A34">
        <w:rPr>
          <w:rFonts w:hint="eastAsia"/>
          <w:spacing w:val="2"/>
        </w:rPr>
        <w:t>」</w:t>
      </w:r>
      <w:r w:rsidR="0007093B" w:rsidRPr="00300A34">
        <w:rPr>
          <w:rFonts w:hint="eastAsia"/>
          <w:spacing w:val="2"/>
        </w:rPr>
        <w:t>，則於</w:t>
      </w:r>
      <w:r w:rsidR="00553E74" w:rsidRPr="00300A34">
        <w:rPr>
          <w:rFonts w:hint="eastAsia"/>
          <w:spacing w:val="2"/>
        </w:rPr>
        <w:t>111年9月13日公告</w:t>
      </w:r>
      <w:r w:rsidR="00680BCD" w:rsidRPr="00300A34">
        <w:rPr>
          <w:rFonts w:hint="eastAsia"/>
          <w:spacing w:val="2"/>
        </w:rPr>
        <w:t>；</w:t>
      </w:r>
      <w:r w:rsidR="0007093B" w:rsidRPr="00300A34">
        <w:rPr>
          <w:rFonts w:hint="eastAsia"/>
          <w:spacing w:val="2"/>
        </w:rPr>
        <w:t>另</w:t>
      </w:r>
      <w:r w:rsidR="00553E74" w:rsidRPr="00300A34">
        <w:rPr>
          <w:rFonts w:hint="eastAsia"/>
          <w:spacing w:val="2"/>
        </w:rPr>
        <w:t>內政部</w:t>
      </w:r>
      <w:r w:rsidR="0007093B" w:rsidRPr="00300A34">
        <w:rPr>
          <w:rFonts w:hint="eastAsia"/>
          <w:spacing w:val="2"/>
        </w:rPr>
        <w:t>則於</w:t>
      </w:r>
      <w:r w:rsidR="00553E74" w:rsidRPr="00300A34">
        <w:rPr>
          <w:rFonts w:hint="eastAsia"/>
          <w:spacing w:val="2"/>
        </w:rPr>
        <w:t>111年8月17日台</w:t>
      </w:r>
      <w:proofErr w:type="gramStart"/>
      <w:r w:rsidR="00553E74" w:rsidRPr="00300A34">
        <w:rPr>
          <w:rFonts w:hint="eastAsia"/>
          <w:spacing w:val="2"/>
        </w:rPr>
        <w:t>內消字</w:t>
      </w:r>
      <w:proofErr w:type="gramEnd"/>
      <w:r w:rsidR="00553E74" w:rsidRPr="00300A34">
        <w:rPr>
          <w:rFonts w:hint="eastAsia"/>
          <w:spacing w:val="2"/>
        </w:rPr>
        <w:t>第1110825294號函相關單位</w:t>
      </w:r>
      <w:r w:rsidR="00D13AFA" w:rsidRPr="00300A34">
        <w:rPr>
          <w:rFonts w:hint="eastAsia"/>
          <w:spacing w:val="2"/>
        </w:rPr>
        <w:t>「</w:t>
      </w:r>
      <w:r w:rsidR="00553E74" w:rsidRPr="00300A34">
        <w:rPr>
          <w:rFonts w:hint="eastAsia"/>
          <w:spacing w:val="2"/>
        </w:rPr>
        <w:t>提升儲能系統消防安全管理指引</w:t>
      </w:r>
      <w:r w:rsidR="00D13AFA" w:rsidRPr="00300A34">
        <w:rPr>
          <w:rFonts w:hint="eastAsia"/>
          <w:spacing w:val="2"/>
        </w:rPr>
        <w:t>」</w:t>
      </w:r>
      <w:r w:rsidR="000F0199" w:rsidRPr="00300A34">
        <w:rPr>
          <w:rFonts w:hint="eastAsia"/>
          <w:spacing w:val="2"/>
        </w:rPr>
        <w:t>，然在此</w:t>
      </w:r>
      <w:r w:rsidR="00473123" w:rsidRPr="00300A34">
        <w:rPr>
          <w:rFonts w:hint="eastAsia"/>
          <w:spacing w:val="2"/>
        </w:rPr>
        <w:t>之前，</w:t>
      </w:r>
      <w:r w:rsidR="008D2FCD" w:rsidRPr="00300A34">
        <w:rPr>
          <w:rFonts w:hint="eastAsia"/>
          <w:spacing w:val="2"/>
        </w:rPr>
        <w:t>已有台達電</w:t>
      </w:r>
      <w:r w:rsidR="00FF6BF2" w:rsidRPr="00300A34">
        <w:rPr>
          <w:rFonts w:hint="eastAsia"/>
          <w:spacing w:val="2"/>
        </w:rPr>
        <w:t>、盛達電業</w:t>
      </w:r>
      <w:r w:rsidR="008D2FCD" w:rsidRPr="00300A34">
        <w:rPr>
          <w:rFonts w:hint="eastAsia"/>
          <w:spacing w:val="2"/>
        </w:rPr>
        <w:t>等多</w:t>
      </w:r>
      <w:r w:rsidR="0058176B" w:rsidRPr="00300A34">
        <w:rPr>
          <w:rFonts w:hint="eastAsia"/>
          <w:spacing w:val="2"/>
        </w:rPr>
        <w:t>家民間</w:t>
      </w:r>
      <w:r w:rsidR="008D2FCD" w:rsidRPr="00300A34">
        <w:rPr>
          <w:rFonts w:hint="eastAsia"/>
          <w:spacing w:val="2"/>
        </w:rPr>
        <w:t>廠商成為</w:t>
      </w:r>
      <w:r w:rsidR="00A834D7" w:rsidRPr="00300A34">
        <w:rPr>
          <w:rFonts w:hint="eastAsia"/>
          <w:spacing w:val="2"/>
        </w:rPr>
        <w:t>電力交易平台之</w:t>
      </w:r>
      <w:r w:rsidR="008D2FCD" w:rsidRPr="00300A34">
        <w:rPr>
          <w:rFonts w:hint="eastAsia"/>
          <w:spacing w:val="2"/>
        </w:rPr>
        <w:t>合格交易者，</w:t>
      </w:r>
      <w:r w:rsidR="003A53B5" w:rsidRPr="00300A34">
        <w:rPr>
          <w:rFonts w:hint="eastAsia"/>
          <w:spacing w:val="2"/>
        </w:rPr>
        <w:t>台南鹽田、高雄路園及龍潭E/S儲能系統亦已決標，</w:t>
      </w:r>
      <w:r w:rsidR="00DD65B8" w:rsidRPr="00300A34">
        <w:rPr>
          <w:rFonts w:hint="eastAsia"/>
          <w:spacing w:val="2"/>
        </w:rPr>
        <w:t>經濟部</w:t>
      </w:r>
      <w:proofErr w:type="gramStart"/>
      <w:r w:rsidR="00DD65B8" w:rsidRPr="00300A34">
        <w:rPr>
          <w:rFonts w:hint="eastAsia"/>
          <w:spacing w:val="2"/>
        </w:rPr>
        <w:t>113年4月24日函亦</w:t>
      </w:r>
      <w:proofErr w:type="gramEnd"/>
      <w:r w:rsidR="00DD65B8" w:rsidRPr="00300A34">
        <w:rPr>
          <w:rFonts w:hint="eastAsia"/>
          <w:spacing w:val="2"/>
        </w:rPr>
        <w:t>證稱「自109年起，我國電網級</w:t>
      </w:r>
      <w:r w:rsidR="00907A88" w:rsidRPr="00300A34">
        <w:rPr>
          <w:rFonts w:hint="eastAsia"/>
          <w:spacing w:val="2"/>
        </w:rPr>
        <w:t>儲</w:t>
      </w:r>
      <w:r w:rsidR="00DD65B8" w:rsidRPr="00300A34">
        <w:rPr>
          <w:rFonts w:hint="eastAsia"/>
          <w:spacing w:val="2"/>
        </w:rPr>
        <w:t>能應用市場迅速發展，民間業</w:t>
      </w:r>
      <w:r w:rsidR="00DD65B8" w:rsidRPr="00300A34">
        <w:rPr>
          <w:rFonts w:hint="eastAsia"/>
          <w:spacing w:val="4"/>
        </w:rPr>
        <w:t>者陸續參與台電公司辦理之雙邊合約、電力交易平台、變電所標案</w:t>
      </w:r>
      <w:r w:rsidR="00DD65B8" w:rsidRPr="00300A34">
        <w:rPr>
          <w:rFonts w:hAnsi="標楷體" w:hint="eastAsia"/>
          <w:spacing w:val="4"/>
        </w:rPr>
        <w:t>……」等語，</w:t>
      </w:r>
      <w:r w:rsidR="00907A88" w:rsidRPr="00300A34">
        <w:rPr>
          <w:rFonts w:hAnsi="標楷體" w:hint="eastAsia"/>
          <w:spacing w:val="4"/>
        </w:rPr>
        <w:t>其迅速發展，</w:t>
      </w:r>
      <w:proofErr w:type="gramStart"/>
      <w:r w:rsidR="00907A88" w:rsidRPr="00300A34">
        <w:rPr>
          <w:rFonts w:hAnsi="標楷體" w:hint="eastAsia"/>
          <w:spacing w:val="4"/>
        </w:rPr>
        <w:t>當植基</w:t>
      </w:r>
      <w:proofErr w:type="gramEnd"/>
      <w:r w:rsidR="00907A88" w:rsidRPr="00300A34">
        <w:rPr>
          <w:rFonts w:hAnsi="標楷體" w:hint="eastAsia"/>
          <w:spacing w:val="4"/>
        </w:rPr>
        <w:t>於當時</w:t>
      </w:r>
      <w:proofErr w:type="gramStart"/>
      <w:r w:rsidR="003A53B5" w:rsidRPr="00300A34">
        <w:rPr>
          <w:rFonts w:hint="eastAsia"/>
          <w:spacing w:val="4"/>
        </w:rPr>
        <w:t>有關電</w:t>
      </w:r>
      <w:proofErr w:type="gramEnd"/>
      <w:r w:rsidR="003A53B5" w:rsidRPr="00300A34">
        <w:rPr>
          <w:rFonts w:hint="eastAsia"/>
          <w:spacing w:val="4"/>
        </w:rPr>
        <w:t>芯/單電池、電池系統、電池管理系統</w:t>
      </w:r>
      <w:r w:rsidR="003A53B5" w:rsidRPr="00300A34">
        <w:rPr>
          <w:rFonts w:hint="eastAsia"/>
        </w:rPr>
        <w:t>(BMS)、貨櫃、電力轉換系統(PCS)、電池與PCS</w:t>
      </w:r>
      <w:proofErr w:type="gramStart"/>
      <w:r w:rsidR="003A53B5" w:rsidRPr="00300A34">
        <w:rPr>
          <w:rFonts w:hint="eastAsia"/>
        </w:rPr>
        <w:t>外箱</w:t>
      </w:r>
      <w:proofErr w:type="gramEnd"/>
      <w:r w:rsidR="003A53B5" w:rsidRPr="00300A34">
        <w:rPr>
          <w:rFonts w:hint="eastAsia"/>
        </w:rPr>
        <w:t>等零組件及儲能系統(ESS)之安全性，</w:t>
      </w:r>
      <w:proofErr w:type="gramStart"/>
      <w:r w:rsidR="00DD65B8" w:rsidRPr="00300A34">
        <w:rPr>
          <w:rFonts w:hint="eastAsia"/>
        </w:rPr>
        <w:t>均</w:t>
      </w:r>
      <w:r w:rsidR="003A53B5" w:rsidRPr="00300A34">
        <w:rPr>
          <w:rFonts w:hint="eastAsia"/>
        </w:rPr>
        <w:t>有</w:t>
      </w:r>
      <w:r w:rsidR="00FE35F7" w:rsidRPr="00300A34">
        <w:rPr>
          <w:rFonts w:hint="eastAsia"/>
        </w:rPr>
        <w:t>國</w:t>
      </w:r>
      <w:proofErr w:type="gramEnd"/>
      <w:r w:rsidR="00FE35F7" w:rsidRPr="00300A34">
        <w:rPr>
          <w:rFonts w:hint="eastAsia"/>
        </w:rPr>
        <w:t>際電</w:t>
      </w:r>
      <w:r w:rsidR="00FE35F7" w:rsidRPr="00300A34">
        <w:rPr>
          <w:rFonts w:hint="eastAsia"/>
          <w:spacing w:val="2"/>
        </w:rPr>
        <w:t>工委員會(</w:t>
      </w:r>
      <w:r w:rsidR="008D2FCD" w:rsidRPr="00300A34">
        <w:rPr>
          <w:rFonts w:hint="eastAsia"/>
          <w:spacing w:val="2"/>
        </w:rPr>
        <w:t>IEC</w:t>
      </w:r>
      <w:r w:rsidR="00FE35F7" w:rsidRPr="00300A34">
        <w:rPr>
          <w:rFonts w:hint="eastAsia"/>
          <w:spacing w:val="2"/>
        </w:rPr>
        <w:t>)</w:t>
      </w:r>
      <w:r w:rsidR="008D2FCD" w:rsidRPr="00300A34">
        <w:rPr>
          <w:rFonts w:hint="eastAsia"/>
          <w:spacing w:val="2"/>
        </w:rPr>
        <w:t>、</w:t>
      </w:r>
      <w:r w:rsidR="00FE35F7" w:rsidRPr="00300A34">
        <w:rPr>
          <w:rFonts w:hint="eastAsia"/>
          <w:spacing w:val="2"/>
        </w:rPr>
        <w:t>美國保險商實驗室(UL)</w:t>
      </w:r>
      <w:r w:rsidR="00680BCD" w:rsidRPr="00300A34">
        <w:rPr>
          <w:rFonts w:hint="eastAsia"/>
          <w:spacing w:val="2"/>
        </w:rPr>
        <w:t>、</w:t>
      </w:r>
      <w:r w:rsidR="00FE35F7" w:rsidRPr="00300A34">
        <w:rPr>
          <w:rFonts w:hint="eastAsia"/>
          <w:spacing w:val="2"/>
        </w:rPr>
        <w:t>電機電子工程師學會(IEEE)</w:t>
      </w:r>
      <w:r w:rsidR="00E00013" w:rsidRPr="00300A34">
        <w:rPr>
          <w:rFonts w:hint="eastAsia"/>
          <w:spacing w:val="2"/>
        </w:rPr>
        <w:t>、</w:t>
      </w:r>
      <w:r w:rsidR="00FE35F7" w:rsidRPr="00300A34">
        <w:rPr>
          <w:spacing w:val="2"/>
        </w:rPr>
        <w:t>美國消防協會</w:t>
      </w:r>
      <w:r w:rsidR="00FE35F7" w:rsidRPr="00300A34">
        <w:rPr>
          <w:rFonts w:hint="eastAsia"/>
          <w:spacing w:val="2"/>
        </w:rPr>
        <w:t>(</w:t>
      </w:r>
      <w:r w:rsidR="00E00013" w:rsidRPr="00300A34">
        <w:rPr>
          <w:rFonts w:hint="eastAsia"/>
          <w:spacing w:val="2"/>
        </w:rPr>
        <w:t>NFPA</w:t>
      </w:r>
      <w:r w:rsidR="00FE35F7" w:rsidRPr="00300A34">
        <w:rPr>
          <w:rFonts w:hint="eastAsia"/>
          <w:spacing w:val="2"/>
        </w:rPr>
        <w:t>)</w:t>
      </w:r>
      <w:r w:rsidR="008D2FCD" w:rsidRPr="00300A34">
        <w:rPr>
          <w:rFonts w:hint="eastAsia"/>
          <w:spacing w:val="2"/>
        </w:rPr>
        <w:t>等</w:t>
      </w:r>
      <w:r w:rsidR="00E00013" w:rsidRPr="00300A34">
        <w:rPr>
          <w:rFonts w:hint="eastAsia"/>
          <w:spacing w:val="2"/>
        </w:rPr>
        <w:t>國際</w:t>
      </w:r>
      <w:r w:rsidR="008D2FCD" w:rsidRPr="00300A34">
        <w:rPr>
          <w:rFonts w:hint="eastAsia"/>
          <w:spacing w:val="2"/>
        </w:rPr>
        <w:t>規</w:t>
      </w:r>
      <w:r w:rsidR="008D2FCD" w:rsidRPr="00300A34">
        <w:rPr>
          <w:rFonts w:hint="eastAsia"/>
          <w:spacing w:val="4"/>
        </w:rPr>
        <w:t>範</w:t>
      </w:r>
      <w:r w:rsidR="003A53B5" w:rsidRPr="00300A34">
        <w:rPr>
          <w:rFonts w:hint="eastAsia"/>
          <w:spacing w:val="4"/>
        </w:rPr>
        <w:t>可參，且須</w:t>
      </w:r>
      <w:r w:rsidR="00FF6BF2" w:rsidRPr="00300A34">
        <w:rPr>
          <w:rFonts w:hint="eastAsia"/>
          <w:spacing w:val="4"/>
        </w:rPr>
        <w:t>通過審驗</w:t>
      </w:r>
      <w:r w:rsidR="00A479A9" w:rsidRPr="00300A34">
        <w:rPr>
          <w:rFonts w:hint="eastAsia"/>
          <w:spacing w:val="4"/>
        </w:rPr>
        <w:t>方能</w:t>
      </w:r>
      <w:r w:rsidR="00FF6BF2" w:rsidRPr="00300A34">
        <w:rPr>
          <w:rFonts w:hint="eastAsia"/>
          <w:spacing w:val="4"/>
        </w:rPr>
        <w:t>提供</w:t>
      </w:r>
      <w:r w:rsidR="00A479A9" w:rsidRPr="00300A34">
        <w:rPr>
          <w:rFonts w:hint="eastAsia"/>
          <w:spacing w:val="4"/>
        </w:rPr>
        <w:t>AFC</w:t>
      </w:r>
      <w:r w:rsidR="00E00013" w:rsidRPr="00300A34">
        <w:rPr>
          <w:rFonts w:hint="eastAsia"/>
          <w:spacing w:val="4"/>
        </w:rPr>
        <w:t>調頻備轉</w:t>
      </w:r>
      <w:r w:rsidR="00A479A9" w:rsidRPr="00300A34">
        <w:rPr>
          <w:rFonts w:hint="eastAsia"/>
          <w:spacing w:val="4"/>
        </w:rPr>
        <w:t>輔助服務或</w:t>
      </w:r>
      <w:r w:rsidR="0058176B" w:rsidRPr="00300A34">
        <w:rPr>
          <w:rFonts w:hint="eastAsia"/>
          <w:spacing w:val="4"/>
        </w:rPr>
        <w:t>成</w:t>
      </w:r>
      <w:r w:rsidR="00FF6BF2" w:rsidRPr="00300A34">
        <w:rPr>
          <w:rFonts w:hint="eastAsia"/>
          <w:spacing w:val="4"/>
        </w:rPr>
        <w:t>為</w:t>
      </w:r>
      <w:r w:rsidR="00A479A9" w:rsidRPr="00300A34">
        <w:rPr>
          <w:rFonts w:hint="eastAsia"/>
          <w:spacing w:val="4"/>
        </w:rPr>
        <w:t>合格交易者</w:t>
      </w:r>
      <w:r w:rsidR="00022BD0" w:rsidRPr="00300A34">
        <w:rPr>
          <w:rFonts w:hint="eastAsia"/>
          <w:spacing w:val="4"/>
        </w:rPr>
        <w:t>。</w:t>
      </w:r>
      <w:r w:rsidR="004C0025" w:rsidRPr="00300A34">
        <w:rPr>
          <w:rFonts w:hint="eastAsia"/>
          <w:spacing w:val="4"/>
        </w:rPr>
        <w:t>本案經濟部106年起</w:t>
      </w:r>
      <w:r w:rsidR="004C0025" w:rsidRPr="00300A34">
        <w:rPr>
          <w:rFonts w:hint="eastAsia"/>
          <w:spacing w:val="2"/>
        </w:rPr>
        <w:t>執行儲能示範驗證計畫，</w:t>
      </w:r>
      <w:r w:rsidR="00DD65B8" w:rsidRPr="00300A34">
        <w:rPr>
          <w:rFonts w:hint="eastAsia"/>
          <w:spacing w:val="2"/>
        </w:rPr>
        <w:t>委</w:t>
      </w:r>
      <w:r w:rsidR="00004141" w:rsidRPr="00300A34">
        <w:rPr>
          <w:rFonts w:hint="eastAsia"/>
          <w:spacing w:val="2"/>
        </w:rPr>
        <w:t>由</w:t>
      </w:r>
      <w:r w:rsidR="00DD65B8" w:rsidRPr="00300A34">
        <w:rPr>
          <w:rFonts w:hint="eastAsia"/>
          <w:spacing w:val="2"/>
        </w:rPr>
        <w:t>工研院建置永安、龍井、彰濱等多處案場，</w:t>
      </w:r>
      <w:r w:rsidR="004C0025" w:rsidRPr="00300A34">
        <w:rPr>
          <w:rFonts w:hint="eastAsia"/>
          <w:spacing w:val="2"/>
        </w:rPr>
        <w:t>卻迄</w:t>
      </w:r>
      <w:r w:rsidR="0007093B" w:rsidRPr="00300A34">
        <w:rPr>
          <w:rFonts w:hint="eastAsia"/>
          <w:spacing w:val="2"/>
        </w:rPr>
        <w:t>111年8月22日</w:t>
      </w:r>
      <w:r w:rsidR="004C0025" w:rsidRPr="00300A34">
        <w:rPr>
          <w:rFonts w:hint="eastAsia"/>
          <w:spacing w:val="2"/>
        </w:rPr>
        <w:t>始</w:t>
      </w:r>
      <w:r w:rsidR="0007093B" w:rsidRPr="00300A34">
        <w:rPr>
          <w:rFonts w:hint="eastAsia"/>
          <w:spacing w:val="2"/>
        </w:rPr>
        <w:t>公告</w:t>
      </w:r>
      <w:r w:rsidR="00D13AFA" w:rsidRPr="00300A34">
        <w:rPr>
          <w:rFonts w:hint="eastAsia"/>
          <w:spacing w:val="4"/>
        </w:rPr>
        <w:t>「</w:t>
      </w:r>
      <w:r w:rsidR="0007093B" w:rsidRPr="00300A34">
        <w:rPr>
          <w:rFonts w:hint="eastAsia"/>
          <w:spacing w:val="4"/>
        </w:rPr>
        <w:t>戶</w:t>
      </w:r>
      <w:r w:rsidR="0007093B" w:rsidRPr="00300A34">
        <w:rPr>
          <w:rFonts w:hint="eastAsia"/>
          <w:spacing w:val="4"/>
        </w:rPr>
        <w:lastRenderedPageBreak/>
        <w:t>外</w:t>
      </w:r>
      <w:r w:rsidR="0007093B" w:rsidRPr="00300A34">
        <w:rPr>
          <w:rFonts w:hint="eastAsia"/>
        </w:rPr>
        <w:t>電池儲能系統案場驗證技術規範</w:t>
      </w:r>
      <w:r w:rsidR="00D13AFA" w:rsidRPr="00300A34">
        <w:rPr>
          <w:rFonts w:hint="eastAsia"/>
        </w:rPr>
        <w:t>」</w:t>
      </w:r>
      <w:r w:rsidR="004C0025" w:rsidRPr="00300A34">
        <w:rPr>
          <w:rFonts w:hint="eastAsia"/>
        </w:rPr>
        <w:t>，其時點落在台電AFC調頻備轉輔助服務、電力交易平台上線及自建電網</w:t>
      </w:r>
      <w:r w:rsidR="00E40ABE" w:rsidRPr="00300A34">
        <w:rPr>
          <w:rFonts w:hint="eastAsia"/>
        </w:rPr>
        <w:t>級</w:t>
      </w:r>
      <w:r w:rsidR="004C0025" w:rsidRPr="00300A34">
        <w:rPr>
          <w:rFonts w:hint="eastAsia"/>
        </w:rPr>
        <w:t>儲能系統決標之後，其腳步顯</w:t>
      </w:r>
      <w:r w:rsidR="00A479A9" w:rsidRPr="00300A34">
        <w:rPr>
          <w:rFonts w:hint="eastAsia"/>
        </w:rPr>
        <w:t>未能</w:t>
      </w:r>
      <w:r w:rsidR="004C0025" w:rsidRPr="00300A34">
        <w:rPr>
          <w:rFonts w:hint="eastAsia"/>
        </w:rPr>
        <w:t>走在國內</w:t>
      </w:r>
      <w:r w:rsidR="00F07F0B" w:rsidRPr="00300A34">
        <w:rPr>
          <w:rFonts w:hint="eastAsia"/>
        </w:rPr>
        <w:t>儲能</w:t>
      </w:r>
      <w:r w:rsidR="004C0025" w:rsidRPr="00300A34">
        <w:rPr>
          <w:rFonts w:hint="eastAsia"/>
        </w:rPr>
        <w:t>案場</w:t>
      </w:r>
      <w:r w:rsidR="00FE35F7" w:rsidRPr="00300A34">
        <w:rPr>
          <w:rFonts w:hint="eastAsia"/>
        </w:rPr>
        <w:t>之前</w:t>
      </w:r>
      <w:r w:rsidR="004C0025" w:rsidRPr="00300A34">
        <w:rPr>
          <w:rFonts w:hint="eastAsia"/>
        </w:rPr>
        <w:t>，允宜檢討</w:t>
      </w:r>
      <w:r w:rsidR="00B21479" w:rsidRPr="00300A34">
        <w:rPr>
          <w:rFonts w:hint="eastAsia"/>
        </w:rPr>
        <w:t>。</w:t>
      </w:r>
    </w:p>
    <w:p w:rsidR="006E4AF9" w:rsidRPr="00300A34" w:rsidRDefault="00722EF9" w:rsidP="00933CE6">
      <w:pPr>
        <w:pStyle w:val="3"/>
        <w:ind w:leftChars="200"/>
      </w:pPr>
      <w:r w:rsidRPr="00300A34">
        <w:rPr>
          <w:rFonts w:hint="eastAsia"/>
        </w:rPr>
        <w:t>綜上，</w:t>
      </w:r>
      <w:r w:rsidR="00F07F0B" w:rsidRPr="00300A34">
        <w:rPr>
          <w:rFonts w:hint="eastAsia"/>
        </w:rPr>
        <w:t>經濟部儲能示範</w:t>
      </w:r>
      <w:r w:rsidR="008B71E3" w:rsidRPr="00300A34">
        <w:rPr>
          <w:rFonts w:hint="eastAsia"/>
        </w:rPr>
        <w:t>驗證計畫</w:t>
      </w:r>
      <w:r w:rsidR="00F07F0B" w:rsidRPr="00300A34">
        <w:rPr>
          <w:rFonts w:hint="eastAsia"/>
        </w:rPr>
        <w:t>，範圍涵蓋國際儲能推動政策</w:t>
      </w:r>
      <w:proofErr w:type="gramStart"/>
      <w:r w:rsidR="00F07F0B" w:rsidRPr="00300A34">
        <w:rPr>
          <w:rFonts w:hint="eastAsia"/>
        </w:rPr>
        <w:t>研</w:t>
      </w:r>
      <w:proofErr w:type="gramEnd"/>
      <w:r w:rsidR="00F07F0B" w:rsidRPr="00300A34">
        <w:rPr>
          <w:rFonts w:hint="eastAsia"/>
        </w:rPr>
        <w:t>析、大型儲能系統測試能量建立、儲能示範案例推動等</w:t>
      </w:r>
      <w:r w:rsidR="008B71E3" w:rsidRPr="00300A34">
        <w:rPr>
          <w:rFonts w:hint="eastAsia"/>
        </w:rPr>
        <w:t>子計畫</w:t>
      </w:r>
      <w:r w:rsidR="00F07F0B" w:rsidRPr="00300A34">
        <w:rPr>
          <w:rFonts w:hint="eastAsia"/>
        </w:rPr>
        <w:t>，原計畫期程106-110年，</w:t>
      </w:r>
      <w:r w:rsidR="00D93139" w:rsidRPr="00300A34">
        <w:rPr>
          <w:rFonts w:hint="eastAsia"/>
        </w:rPr>
        <w:t>實際期程106-109，建置永安、龍井等6處儲能案場，然攸關併網型儲能系統設置之技術規範，</w:t>
      </w:r>
      <w:proofErr w:type="gramStart"/>
      <w:r w:rsidR="00D93139" w:rsidRPr="00300A34">
        <w:rPr>
          <w:rFonts w:hint="eastAsia"/>
        </w:rPr>
        <w:t>經濟部卻至111年8月22</w:t>
      </w:r>
      <w:proofErr w:type="gramEnd"/>
      <w:r w:rsidR="00D93139" w:rsidRPr="00300A34">
        <w:rPr>
          <w:rFonts w:hint="eastAsia"/>
        </w:rPr>
        <w:t>日始公告生效，在此之前，台電公司自動頻率控制(AFC)調頻備轉輔助服務、電力交易平台已上線營運，</w:t>
      </w:r>
      <w:r w:rsidR="008B71E3" w:rsidRPr="00300A34">
        <w:rPr>
          <w:rFonts w:hint="eastAsia"/>
        </w:rPr>
        <w:t>眾多</w:t>
      </w:r>
      <w:r w:rsidR="00D93139" w:rsidRPr="00300A34">
        <w:rPr>
          <w:rFonts w:hint="eastAsia"/>
        </w:rPr>
        <w:t>民間廠商成為該平台合格交易者</w:t>
      </w:r>
      <w:r w:rsidR="00FE35F7" w:rsidRPr="00300A34">
        <w:rPr>
          <w:rFonts w:hint="eastAsia"/>
        </w:rPr>
        <w:t>；</w:t>
      </w:r>
      <w:r w:rsidR="00F00CCE" w:rsidRPr="00300A34">
        <w:rPr>
          <w:rFonts w:hint="eastAsia"/>
        </w:rPr>
        <w:t>另台電公司自建台南鹽田(15MW)、路園D/S(20MW)、龍潭E/S(60MW)、冬山E/S(60MW)</w:t>
      </w:r>
      <w:r w:rsidR="008B71E3" w:rsidRPr="00300A34">
        <w:rPr>
          <w:rFonts w:hint="eastAsia"/>
        </w:rPr>
        <w:t>，</w:t>
      </w:r>
      <w:r w:rsidR="00F00CCE" w:rsidRPr="00300A34">
        <w:rPr>
          <w:rFonts w:hint="eastAsia"/>
        </w:rPr>
        <w:t>在經濟部公告</w:t>
      </w:r>
      <w:r w:rsidR="00D13AFA" w:rsidRPr="00300A34">
        <w:rPr>
          <w:rFonts w:hint="eastAsia"/>
        </w:rPr>
        <w:t>「</w:t>
      </w:r>
      <w:r w:rsidR="00F00CCE" w:rsidRPr="00300A34">
        <w:rPr>
          <w:rFonts w:hint="eastAsia"/>
        </w:rPr>
        <w:t>戶外電池儲能系統案場驗證技術規範</w:t>
      </w:r>
      <w:r w:rsidR="00D13AFA" w:rsidRPr="00300A34">
        <w:rPr>
          <w:rFonts w:hint="eastAsia"/>
        </w:rPr>
        <w:t>」</w:t>
      </w:r>
      <w:r w:rsidR="00F00CCE" w:rsidRPr="00300A34">
        <w:rPr>
          <w:rFonts w:hint="eastAsia"/>
        </w:rPr>
        <w:t>之前，依序於110</w:t>
      </w:r>
      <w:r w:rsidR="00FE35F7" w:rsidRPr="00300A34">
        <w:rPr>
          <w:rFonts w:hint="eastAsia"/>
        </w:rPr>
        <w:t>年5月5日</w:t>
      </w:r>
      <w:r w:rsidR="008B71E3" w:rsidRPr="00300A34">
        <w:rPr>
          <w:rFonts w:hint="eastAsia"/>
        </w:rPr>
        <w:t>(鹽田)</w:t>
      </w:r>
      <w:r w:rsidR="00F00CCE" w:rsidRPr="00300A34">
        <w:rPr>
          <w:rFonts w:hint="eastAsia"/>
        </w:rPr>
        <w:t>、</w:t>
      </w:r>
      <w:r w:rsidR="00FE35F7" w:rsidRPr="00300A34">
        <w:rPr>
          <w:rFonts w:hint="eastAsia"/>
        </w:rPr>
        <w:t>10月28日</w:t>
      </w:r>
      <w:r w:rsidR="008B71E3" w:rsidRPr="00300A34">
        <w:rPr>
          <w:rFonts w:hint="eastAsia"/>
        </w:rPr>
        <w:t>(路園)</w:t>
      </w:r>
      <w:r w:rsidR="00F00CCE" w:rsidRPr="00300A34">
        <w:rPr>
          <w:rFonts w:hint="eastAsia"/>
        </w:rPr>
        <w:t>、111</w:t>
      </w:r>
      <w:r w:rsidR="00FE35F7" w:rsidRPr="00300A34">
        <w:rPr>
          <w:rFonts w:hint="eastAsia"/>
        </w:rPr>
        <w:t>年4月14日</w:t>
      </w:r>
      <w:r w:rsidR="008B71E3" w:rsidRPr="00300A34">
        <w:rPr>
          <w:rFonts w:hint="eastAsia"/>
        </w:rPr>
        <w:t>(龍潭)</w:t>
      </w:r>
      <w:r w:rsidR="00F00CCE" w:rsidRPr="00300A34">
        <w:rPr>
          <w:rFonts w:hint="eastAsia"/>
        </w:rPr>
        <w:t>決標</w:t>
      </w:r>
      <w:r w:rsidR="008B71E3" w:rsidRPr="00300A34">
        <w:rPr>
          <w:rFonts w:hint="eastAsia"/>
        </w:rPr>
        <w:t>、111年8月19日招標(冬山)</w:t>
      </w:r>
      <w:r w:rsidR="00F00CCE" w:rsidRPr="00300A34">
        <w:rPr>
          <w:rFonts w:hint="eastAsia"/>
        </w:rPr>
        <w:t>，</w:t>
      </w:r>
      <w:r w:rsidR="00D93139" w:rsidRPr="00300A34">
        <w:rPr>
          <w:rFonts w:hint="eastAsia"/>
        </w:rPr>
        <w:t>足見在經濟部未公告</w:t>
      </w:r>
      <w:r w:rsidR="00D13AFA" w:rsidRPr="00300A34">
        <w:rPr>
          <w:rFonts w:hint="eastAsia"/>
        </w:rPr>
        <w:t>「</w:t>
      </w:r>
      <w:r w:rsidR="00F00CCE" w:rsidRPr="00300A34">
        <w:rPr>
          <w:rFonts w:hint="eastAsia"/>
        </w:rPr>
        <w:t>戶外電池儲能系統案場驗證技術規範</w:t>
      </w:r>
      <w:r w:rsidR="00D13AFA" w:rsidRPr="00300A34">
        <w:rPr>
          <w:rFonts w:hint="eastAsia"/>
        </w:rPr>
        <w:t>」</w:t>
      </w:r>
      <w:r w:rsidR="00D93139" w:rsidRPr="00300A34">
        <w:rPr>
          <w:rFonts w:hint="eastAsia"/>
        </w:rPr>
        <w:t>之前，</w:t>
      </w:r>
      <w:r w:rsidR="00A834D7" w:rsidRPr="00300A34">
        <w:rPr>
          <w:rFonts w:hint="eastAsia"/>
        </w:rPr>
        <w:t>已有</w:t>
      </w:r>
      <w:r w:rsidR="00D93139" w:rsidRPr="00300A34">
        <w:rPr>
          <w:rFonts w:hint="eastAsia"/>
        </w:rPr>
        <w:t>IEC、UL</w:t>
      </w:r>
      <w:r w:rsidR="00F00CCE" w:rsidRPr="00300A34">
        <w:rPr>
          <w:rFonts w:hint="eastAsia"/>
        </w:rPr>
        <w:t>、IEEE</w:t>
      </w:r>
      <w:r w:rsidR="00D93139" w:rsidRPr="00300A34">
        <w:rPr>
          <w:rFonts w:hint="eastAsia"/>
        </w:rPr>
        <w:t>等國際</w:t>
      </w:r>
      <w:r w:rsidR="00F00CCE" w:rsidRPr="00300A34">
        <w:rPr>
          <w:rFonts w:hint="eastAsia"/>
        </w:rPr>
        <w:t>標準</w:t>
      </w:r>
      <w:r w:rsidR="00D93139" w:rsidRPr="00300A34">
        <w:rPr>
          <w:rFonts w:hint="eastAsia"/>
        </w:rPr>
        <w:t>可作為設計</w:t>
      </w:r>
      <w:r w:rsidR="00F00CCE" w:rsidRPr="00300A34">
        <w:rPr>
          <w:rFonts w:hint="eastAsia"/>
        </w:rPr>
        <w:t>及</w:t>
      </w:r>
      <w:r w:rsidR="00D93139" w:rsidRPr="00300A34">
        <w:rPr>
          <w:rFonts w:hint="eastAsia"/>
        </w:rPr>
        <w:t>案場審查</w:t>
      </w:r>
      <w:r w:rsidR="00F00CCE" w:rsidRPr="00300A34">
        <w:rPr>
          <w:rFonts w:hint="eastAsia"/>
        </w:rPr>
        <w:t>之依據。要言之，</w:t>
      </w:r>
      <w:r w:rsidR="004E5A68" w:rsidRPr="00300A34">
        <w:rPr>
          <w:rFonts w:hint="eastAsia"/>
        </w:rPr>
        <w:t>經濟部花4年(106-109年)建置6處儲能案場，</w:t>
      </w:r>
      <w:r w:rsidR="00FE35F7" w:rsidRPr="00300A34">
        <w:rPr>
          <w:rFonts w:hint="eastAsia"/>
        </w:rPr>
        <w:t>卻</w:t>
      </w:r>
      <w:r w:rsidR="004E5A68" w:rsidRPr="00300A34">
        <w:rPr>
          <w:rFonts w:hint="eastAsia"/>
        </w:rPr>
        <w:t>迄111年8月22日</w:t>
      </w:r>
      <w:r w:rsidR="00FE35F7" w:rsidRPr="00300A34">
        <w:rPr>
          <w:rFonts w:hint="eastAsia"/>
        </w:rPr>
        <w:t>始</w:t>
      </w:r>
      <w:r w:rsidR="004E5A68" w:rsidRPr="00300A34">
        <w:rPr>
          <w:rFonts w:hint="eastAsia"/>
        </w:rPr>
        <w:t>公告「戶外電池儲能</w:t>
      </w:r>
      <w:proofErr w:type="gramStart"/>
      <w:r w:rsidR="004E5A68" w:rsidRPr="00300A34">
        <w:rPr>
          <w:rFonts w:hint="eastAsia"/>
        </w:rPr>
        <w:t>系統案廠驗證</w:t>
      </w:r>
      <w:proofErr w:type="gramEnd"/>
      <w:r w:rsidR="004E5A68" w:rsidRPr="00300A34">
        <w:rPr>
          <w:rFonts w:hint="eastAsia"/>
        </w:rPr>
        <w:t>技術規範」，且所建儲能示範案場，迄未加入電力交易平台，</w:t>
      </w:r>
      <w:r w:rsidR="00A834D7" w:rsidRPr="00300A34">
        <w:rPr>
          <w:rFonts w:hint="eastAsia"/>
        </w:rPr>
        <w:t>相較</w:t>
      </w:r>
      <w:r w:rsidR="00D23132" w:rsidRPr="00300A34">
        <w:rPr>
          <w:rFonts w:hint="eastAsia"/>
        </w:rPr>
        <w:t>台電</w:t>
      </w:r>
      <w:r w:rsidR="00A834D7" w:rsidRPr="00300A34">
        <w:rPr>
          <w:rFonts w:hint="eastAsia"/>
        </w:rPr>
        <w:t>向民間</w:t>
      </w:r>
      <w:r w:rsidR="00D23132" w:rsidRPr="00300A34">
        <w:rPr>
          <w:rFonts w:hint="eastAsia"/>
        </w:rPr>
        <w:t>採購之AFC調頻備轉輔助服務</w:t>
      </w:r>
      <w:r w:rsidR="004E5A68" w:rsidRPr="00300A34">
        <w:rPr>
          <w:rFonts w:hint="eastAsia"/>
        </w:rPr>
        <w:t>早</w:t>
      </w:r>
      <w:r w:rsidR="00D23132" w:rsidRPr="00300A34">
        <w:rPr>
          <w:rFonts w:hint="eastAsia"/>
        </w:rPr>
        <w:t>已</w:t>
      </w:r>
      <w:r w:rsidR="00FE35F7" w:rsidRPr="00300A34">
        <w:rPr>
          <w:rFonts w:hint="eastAsia"/>
        </w:rPr>
        <w:t>上線</w:t>
      </w:r>
      <w:r w:rsidR="00D23132" w:rsidRPr="00300A34">
        <w:rPr>
          <w:rFonts w:hint="eastAsia"/>
        </w:rPr>
        <w:t>提供服務，</w:t>
      </w:r>
      <w:r w:rsidR="004E5A68" w:rsidRPr="00300A34">
        <w:rPr>
          <w:rFonts w:hint="eastAsia"/>
        </w:rPr>
        <w:t>該公司</w:t>
      </w:r>
      <w:r w:rsidR="00D23132" w:rsidRPr="00300A34">
        <w:rPr>
          <w:rFonts w:hint="eastAsia"/>
        </w:rPr>
        <w:t>自建併網型儲能案場</w:t>
      </w:r>
      <w:r w:rsidR="004E5A68" w:rsidRPr="00300A34">
        <w:rPr>
          <w:rFonts w:hint="eastAsia"/>
        </w:rPr>
        <w:t>亦在公告前</w:t>
      </w:r>
      <w:r w:rsidR="00D23132" w:rsidRPr="00300A34">
        <w:rPr>
          <w:rFonts w:hint="eastAsia"/>
        </w:rPr>
        <w:t>已決標，</w:t>
      </w:r>
      <w:bookmarkStart w:id="96" w:name="_Hlk170397030"/>
      <w:r w:rsidR="00A834D7" w:rsidRPr="00300A34">
        <w:rPr>
          <w:rFonts w:hint="eastAsia"/>
        </w:rPr>
        <w:t>經濟部112年12月11日函稱示範儲能案場完善儲能設置安全標準政策之推動，加速儲能系統相關安全法規之推動</w:t>
      </w:r>
      <w:bookmarkEnd w:id="96"/>
      <w:r w:rsidR="00A834D7" w:rsidRPr="00300A34">
        <w:rPr>
          <w:rFonts w:hint="eastAsia"/>
        </w:rPr>
        <w:t>，如:111年8月22日標準檢驗局公告「戶外電池儲能</w:t>
      </w:r>
      <w:proofErr w:type="gramStart"/>
      <w:r w:rsidR="00A834D7" w:rsidRPr="00300A34">
        <w:rPr>
          <w:rFonts w:hint="eastAsia"/>
        </w:rPr>
        <w:t>系統案廠驗證</w:t>
      </w:r>
      <w:proofErr w:type="gramEnd"/>
      <w:r w:rsidR="00A834D7" w:rsidRPr="00300A34">
        <w:rPr>
          <w:rFonts w:hint="eastAsia"/>
        </w:rPr>
        <w:t>技術規範」</w:t>
      </w:r>
      <w:r w:rsidR="004E5A68" w:rsidRPr="00300A34">
        <w:rPr>
          <w:rFonts w:hint="eastAsia"/>
        </w:rPr>
        <w:t>，尚非可採</w:t>
      </w:r>
      <w:r w:rsidR="006E4AF9" w:rsidRPr="00300A34">
        <w:rPr>
          <w:rFonts w:hint="eastAsia"/>
        </w:rPr>
        <w:t>。</w:t>
      </w:r>
    </w:p>
    <w:p w:rsidR="0038754F" w:rsidRPr="00421FB9" w:rsidRDefault="0038754F" w:rsidP="0038754F">
      <w:pPr>
        <w:pStyle w:val="1"/>
        <w:rPr>
          <w:color w:val="000000" w:themeColor="text1"/>
        </w:rPr>
      </w:pPr>
      <w:bookmarkStart w:id="97" w:name="_Toc524895648"/>
      <w:bookmarkStart w:id="98" w:name="_Toc524896194"/>
      <w:bookmarkStart w:id="99" w:name="_Toc524896224"/>
      <w:bookmarkStart w:id="100" w:name="_Toc524902734"/>
      <w:bookmarkStart w:id="101" w:name="_Toc525066148"/>
      <w:bookmarkStart w:id="102" w:name="_Toc525070839"/>
      <w:bookmarkStart w:id="103" w:name="_Toc525938379"/>
      <w:bookmarkStart w:id="104" w:name="_Toc525939227"/>
      <w:bookmarkStart w:id="105" w:name="_Toc525939732"/>
      <w:bookmarkStart w:id="106" w:name="_Toc529218272"/>
      <w:bookmarkStart w:id="107" w:name="_Toc529222689"/>
      <w:bookmarkStart w:id="108" w:name="_Toc529223111"/>
      <w:bookmarkStart w:id="109" w:name="_Toc529223862"/>
      <w:bookmarkStart w:id="110" w:name="_Toc529228265"/>
      <w:bookmarkStart w:id="111" w:name="_Toc2400395"/>
      <w:bookmarkStart w:id="112" w:name="_Toc4316189"/>
      <w:bookmarkStart w:id="113" w:name="_Toc4473330"/>
      <w:bookmarkStart w:id="114" w:name="_Toc69556897"/>
      <w:bookmarkStart w:id="115" w:name="_Toc69556946"/>
      <w:bookmarkStart w:id="116" w:name="_Toc69609820"/>
      <w:bookmarkStart w:id="117" w:name="_Toc70241816"/>
      <w:bookmarkStart w:id="118" w:name="_Toc70242205"/>
      <w:bookmarkStart w:id="119" w:name="_Toc421794875"/>
      <w:bookmarkStart w:id="120" w:name="_Toc422834160"/>
      <w:bookmarkStart w:id="121" w:name="_Toc172551628"/>
      <w:bookmarkEnd w:id="63"/>
      <w:r w:rsidRPr="00421FB9">
        <w:rPr>
          <w:rFonts w:hint="eastAsia"/>
          <w:color w:val="000000" w:themeColor="text1"/>
        </w:rPr>
        <w:lastRenderedPageBreak/>
        <w:t>處理辦法：</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421FB9">
        <w:rPr>
          <w:color w:val="000000" w:themeColor="text1"/>
        </w:rPr>
        <w:t xml:space="preserve"> </w:t>
      </w:r>
    </w:p>
    <w:p w:rsidR="0038754F" w:rsidRPr="00421FB9" w:rsidRDefault="0038754F" w:rsidP="0038754F">
      <w:pPr>
        <w:pStyle w:val="2"/>
        <w:rPr>
          <w:color w:val="000000" w:themeColor="text1"/>
        </w:rPr>
      </w:pPr>
      <w:bookmarkStart w:id="122" w:name="_Toc524895649"/>
      <w:bookmarkStart w:id="123" w:name="_Toc524896195"/>
      <w:bookmarkStart w:id="124" w:name="_Toc524896225"/>
      <w:bookmarkStart w:id="125" w:name="_Toc2400396"/>
      <w:bookmarkStart w:id="126" w:name="_Toc4316190"/>
      <w:bookmarkStart w:id="127" w:name="_Toc4473331"/>
      <w:bookmarkStart w:id="128" w:name="_Toc69556898"/>
      <w:bookmarkStart w:id="129" w:name="_Toc69556947"/>
      <w:bookmarkStart w:id="130" w:name="_Toc69609821"/>
      <w:bookmarkStart w:id="131" w:name="_Toc70241817"/>
      <w:bookmarkStart w:id="132" w:name="_Toc70242206"/>
      <w:bookmarkStart w:id="133" w:name="_Toc421794877"/>
      <w:bookmarkStart w:id="134" w:name="_Toc421795443"/>
      <w:bookmarkStart w:id="135" w:name="_Toc421796024"/>
      <w:bookmarkStart w:id="136" w:name="_Toc422728959"/>
      <w:bookmarkStart w:id="137" w:name="_Toc422834162"/>
      <w:bookmarkStart w:id="138" w:name="_Toc172551629"/>
      <w:bookmarkStart w:id="139" w:name="_Toc524902735"/>
      <w:bookmarkStart w:id="140" w:name="_Toc525066149"/>
      <w:bookmarkStart w:id="141" w:name="_Toc525070840"/>
      <w:bookmarkStart w:id="142" w:name="_Toc525938380"/>
      <w:bookmarkStart w:id="143" w:name="_Toc525939228"/>
      <w:bookmarkStart w:id="144" w:name="_Toc525939733"/>
      <w:bookmarkStart w:id="145" w:name="_Toc529218273"/>
      <w:bookmarkStart w:id="146" w:name="_Toc529222690"/>
      <w:bookmarkStart w:id="147" w:name="_Toc529223112"/>
      <w:bookmarkStart w:id="148" w:name="_Toc529223863"/>
      <w:bookmarkStart w:id="149" w:name="_Toc529228266"/>
      <w:bookmarkEnd w:id="122"/>
      <w:bookmarkEnd w:id="123"/>
      <w:bookmarkEnd w:id="124"/>
      <w:r w:rsidRPr="00421FB9">
        <w:rPr>
          <w:rFonts w:hint="eastAsia"/>
          <w:color w:val="000000" w:themeColor="text1"/>
        </w:rPr>
        <w:t>調查意見一至五，函請經濟部確實檢討改進</w:t>
      </w:r>
      <w:proofErr w:type="gramStart"/>
      <w:r w:rsidRPr="00421FB9">
        <w:rPr>
          <w:rFonts w:hint="eastAsia"/>
          <w:color w:val="000000" w:themeColor="text1"/>
        </w:rPr>
        <w:t>見復。</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roofErr w:type="gramEnd"/>
    </w:p>
    <w:p w:rsidR="0038754F" w:rsidRPr="00421FB9" w:rsidRDefault="0038754F" w:rsidP="0038754F">
      <w:pPr>
        <w:pStyle w:val="2"/>
        <w:rPr>
          <w:color w:val="000000" w:themeColor="text1"/>
        </w:rPr>
      </w:pPr>
      <w:bookmarkStart w:id="150" w:name="_Toc70241819"/>
      <w:bookmarkStart w:id="151" w:name="_Toc70242208"/>
      <w:bookmarkStart w:id="152" w:name="_Toc421794878"/>
      <w:bookmarkStart w:id="153" w:name="_Toc421795444"/>
      <w:bookmarkStart w:id="154" w:name="_Toc421796025"/>
      <w:bookmarkStart w:id="155" w:name="_Toc422728960"/>
      <w:bookmarkStart w:id="156" w:name="_Toc422834163"/>
      <w:bookmarkStart w:id="157" w:name="_Toc172551630"/>
      <w:bookmarkStart w:id="158" w:name="_Toc70241818"/>
      <w:bookmarkStart w:id="159" w:name="_Toc70242207"/>
      <w:r w:rsidRPr="00421FB9">
        <w:rPr>
          <w:rFonts w:hint="eastAsia"/>
          <w:color w:val="000000" w:themeColor="text1"/>
        </w:rPr>
        <w:t>調查意見一至五</w:t>
      </w:r>
      <w:r>
        <w:rPr>
          <w:rFonts w:hint="eastAsia"/>
          <w:color w:val="000000" w:themeColor="text1"/>
        </w:rPr>
        <w:t>及處理辦法</w:t>
      </w:r>
      <w:r w:rsidRPr="00421FB9">
        <w:rPr>
          <w:rFonts w:hint="eastAsia"/>
          <w:color w:val="000000" w:themeColor="text1"/>
        </w:rPr>
        <w:t>，函請</w:t>
      </w:r>
      <w:proofErr w:type="gramStart"/>
      <w:r w:rsidRPr="00421FB9">
        <w:rPr>
          <w:rFonts w:hint="eastAsia"/>
          <w:color w:val="000000" w:themeColor="text1"/>
        </w:rPr>
        <w:t>審計部參處</w:t>
      </w:r>
      <w:proofErr w:type="gramEnd"/>
      <w:r w:rsidRPr="00421FB9">
        <w:rPr>
          <w:rFonts w:hint="eastAsia"/>
          <w:color w:val="000000" w:themeColor="text1"/>
        </w:rPr>
        <w:t>。</w:t>
      </w:r>
      <w:bookmarkEnd w:id="150"/>
      <w:bookmarkEnd w:id="151"/>
      <w:bookmarkEnd w:id="152"/>
      <w:bookmarkEnd w:id="153"/>
      <w:bookmarkEnd w:id="154"/>
      <w:bookmarkEnd w:id="155"/>
      <w:bookmarkEnd w:id="156"/>
      <w:bookmarkEnd w:id="157"/>
    </w:p>
    <w:p w:rsidR="0038754F" w:rsidRPr="00421FB9" w:rsidRDefault="0038754F" w:rsidP="0038754F">
      <w:pPr>
        <w:pStyle w:val="2"/>
        <w:rPr>
          <w:color w:val="000000" w:themeColor="text1"/>
        </w:rPr>
      </w:pPr>
      <w:bookmarkStart w:id="160" w:name="_Toc172551631"/>
      <w:bookmarkStart w:id="161" w:name="_Toc2400397"/>
      <w:bookmarkStart w:id="162" w:name="_Toc4316191"/>
      <w:bookmarkStart w:id="163" w:name="_Toc4473332"/>
      <w:bookmarkStart w:id="164" w:name="_Toc69556901"/>
      <w:bookmarkStart w:id="165" w:name="_Toc69556950"/>
      <w:bookmarkStart w:id="166" w:name="_Toc69609824"/>
      <w:bookmarkStart w:id="167" w:name="_Toc70241822"/>
      <w:bookmarkStart w:id="168" w:name="_Toc70242211"/>
      <w:bookmarkStart w:id="169" w:name="_Toc421794881"/>
      <w:bookmarkStart w:id="170" w:name="_Toc421795447"/>
      <w:bookmarkStart w:id="171" w:name="_Toc421796028"/>
      <w:bookmarkStart w:id="172" w:name="_Toc422728963"/>
      <w:bookmarkStart w:id="173" w:name="_Toc422834166"/>
      <w:bookmarkEnd w:id="139"/>
      <w:bookmarkEnd w:id="140"/>
      <w:bookmarkEnd w:id="141"/>
      <w:bookmarkEnd w:id="142"/>
      <w:bookmarkEnd w:id="143"/>
      <w:bookmarkEnd w:id="144"/>
      <w:bookmarkEnd w:id="145"/>
      <w:bookmarkEnd w:id="146"/>
      <w:bookmarkEnd w:id="147"/>
      <w:bookmarkEnd w:id="148"/>
      <w:bookmarkEnd w:id="149"/>
      <w:bookmarkEnd w:id="158"/>
      <w:bookmarkEnd w:id="159"/>
      <w:r>
        <w:rPr>
          <w:rFonts w:hint="eastAsia"/>
          <w:color w:val="000000" w:themeColor="text1"/>
        </w:rPr>
        <w:t>調查報告之案由、</w:t>
      </w:r>
      <w:r w:rsidRPr="00421FB9">
        <w:rPr>
          <w:rFonts w:hint="eastAsia"/>
          <w:color w:val="000000" w:themeColor="text1"/>
        </w:rPr>
        <w:t>調查意見</w:t>
      </w:r>
      <w:r>
        <w:rPr>
          <w:rFonts w:hint="eastAsia"/>
          <w:color w:val="000000" w:themeColor="text1"/>
        </w:rPr>
        <w:t>及處理辦法上網</w:t>
      </w:r>
      <w:r w:rsidRPr="00421FB9">
        <w:rPr>
          <w:rFonts w:hint="eastAsia"/>
          <w:color w:val="000000" w:themeColor="text1"/>
        </w:rPr>
        <w:t>公布。</w:t>
      </w:r>
      <w:bookmarkEnd w:id="160"/>
    </w:p>
    <w:bookmarkEnd w:id="161"/>
    <w:bookmarkEnd w:id="162"/>
    <w:bookmarkEnd w:id="163"/>
    <w:bookmarkEnd w:id="164"/>
    <w:bookmarkEnd w:id="165"/>
    <w:bookmarkEnd w:id="166"/>
    <w:bookmarkEnd w:id="167"/>
    <w:bookmarkEnd w:id="168"/>
    <w:bookmarkEnd w:id="169"/>
    <w:bookmarkEnd w:id="170"/>
    <w:bookmarkEnd w:id="171"/>
    <w:bookmarkEnd w:id="172"/>
    <w:bookmarkEnd w:id="173"/>
    <w:p w:rsidR="0038754F" w:rsidRPr="00421FB9" w:rsidRDefault="0038754F" w:rsidP="0038754F">
      <w:pPr>
        <w:pStyle w:val="aa"/>
        <w:spacing w:beforeLines="50" w:before="228" w:afterLines="100" w:after="457"/>
        <w:ind w:leftChars="1100" w:left="3742"/>
        <w:rPr>
          <w:b w:val="0"/>
          <w:bCs/>
          <w:snapToGrid/>
          <w:color w:val="000000" w:themeColor="text1"/>
          <w:spacing w:val="12"/>
          <w:kern w:val="0"/>
          <w:sz w:val="40"/>
        </w:rPr>
      </w:pPr>
    </w:p>
    <w:p w:rsidR="0038754F" w:rsidRPr="00421FB9" w:rsidRDefault="0038754F" w:rsidP="0038754F">
      <w:pPr>
        <w:pStyle w:val="aa"/>
        <w:spacing w:beforeLines="50" w:before="228" w:after="0"/>
        <w:ind w:leftChars="1100" w:left="3742"/>
        <w:rPr>
          <w:b w:val="0"/>
          <w:bCs/>
          <w:snapToGrid/>
          <w:color w:val="000000" w:themeColor="text1"/>
          <w:spacing w:val="12"/>
          <w:kern w:val="0"/>
          <w:sz w:val="40"/>
        </w:rPr>
      </w:pPr>
      <w:r w:rsidRPr="00421FB9">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葉宜津</w:t>
      </w:r>
    </w:p>
    <w:p w:rsidR="0038754F" w:rsidRPr="00F52AE5" w:rsidRDefault="0038754F" w:rsidP="0038754F">
      <w:pPr>
        <w:pStyle w:val="aa"/>
        <w:spacing w:before="0" w:after="0"/>
        <w:ind w:leftChars="1750" w:left="5953"/>
        <w:rPr>
          <w:rFonts w:ascii="Times New Roman"/>
          <w:b w:val="0"/>
          <w:bCs/>
          <w:snapToGrid/>
          <w:color w:val="000000" w:themeColor="text1"/>
          <w:spacing w:val="12"/>
          <w:kern w:val="0"/>
          <w:sz w:val="40"/>
        </w:rPr>
      </w:pPr>
      <w:r w:rsidRPr="00F52AE5">
        <w:rPr>
          <w:rFonts w:ascii="Times New Roman" w:hint="eastAsia"/>
          <w:b w:val="0"/>
          <w:bCs/>
          <w:snapToGrid/>
          <w:color w:val="000000" w:themeColor="text1"/>
          <w:spacing w:val="12"/>
          <w:kern w:val="0"/>
          <w:sz w:val="40"/>
        </w:rPr>
        <w:t>蕭自佑</w:t>
      </w:r>
    </w:p>
    <w:p w:rsidR="0038754F" w:rsidRPr="00F52AE5" w:rsidRDefault="0038754F" w:rsidP="0038754F">
      <w:pPr>
        <w:pStyle w:val="aa"/>
        <w:spacing w:before="0" w:after="0"/>
        <w:ind w:leftChars="1750" w:left="5953"/>
        <w:rPr>
          <w:rFonts w:ascii="Times New Roman"/>
          <w:b w:val="0"/>
          <w:bCs/>
          <w:snapToGrid/>
          <w:color w:val="000000" w:themeColor="text1"/>
          <w:spacing w:val="12"/>
          <w:kern w:val="0"/>
          <w:sz w:val="40"/>
        </w:rPr>
      </w:pPr>
      <w:r w:rsidRPr="00F52AE5">
        <w:rPr>
          <w:rFonts w:ascii="Times New Roman" w:hint="eastAsia"/>
          <w:b w:val="0"/>
          <w:bCs/>
          <w:snapToGrid/>
          <w:color w:val="000000" w:themeColor="text1"/>
          <w:spacing w:val="12"/>
          <w:kern w:val="0"/>
          <w:sz w:val="40"/>
        </w:rPr>
        <w:t>賴鼎銘</w:t>
      </w:r>
    </w:p>
    <w:p w:rsidR="0038754F" w:rsidRPr="00421FB9" w:rsidRDefault="0038754F" w:rsidP="0038754F">
      <w:pPr>
        <w:pStyle w:val="aa"/>
        <w:spacing w:before="0" w:after="0"/>
        <w:ind w:leftChars="1100" w:left="3742"/>
        <w:rPr>
          <w:rFonts w:ascii="Times New Roman"/>
          <w:b w:val="0"/>
          <w:bCs/>
          <w:snapToGrid/>
          <w:color w:val="000000" w:themeColor="text1"/>
          <w:spacing w:val="0"/>
          <w:kern w:val="0"/>
          <w:sz w:val="40"/>
        </w:rPr>
      </w:pPr>
    </w:p>
    <w:p w:rsidR="0038754F" w:rsidRPr="00421FB9" w:rsidRDefault="0038754F" w:rsidP="0038754F">
      <w:pPr>
        <w:pStyle w:val="aa"/>
        <w:spacing w:before="0" w:after="0"/>
        <w:ind w:leftChars="1100" w:left="3742"/>
        <w:rPr>
          <w:rFonts w:ascii="Times New Roman"/>
          <w:b w:val="0"/>
          <w:bCs/>
          <w:snapToGrid/>
          <w:color w:val="000000" w:themeColor="text1"/>
          <w:spacing w:val="0"/>
          <w:kern w:val="0"/>
          <w:sz w:val="40"/>
        </w:rPr>
      </w:pPr>
    </w:p>
    <w:p w:rsidR="0038754F" w:rsidRPr="00421FB9" w:rsidRDefault="0038754F" w:rsidP="0038754F">
      <w:pPr>
        <w:pStyle w:val="af"/>
        <w:rPr>
          <w:rFonts w:hAnsi="標楷體"/>
          <w:bCs/>
          <w:color w:val="000000" w:themeColor="text1"/>
        </w:rPr>
      </w:pPr>
      <w:r w:rsidRPr="00421FB9">
        <w:rPr>
          <w:rFonts w:hAnsi="標楷體" w:hint="eastAsia"/>
          <w:bCs/>
          <w:color w:val="000000" w:themeColor="text1"/>
        </w:rPr>
        <w:t>中  華  民  國　1</w:t>
      </w:r>
      <w:r w:rsidRPr="00421FB9">
        <w:rPr>
          <w:rFonts w:hAnsi="標楷體"/>
          <w:bCs/>
          <w:color w:val="000000" w:themeColor="text1"/>
        </w:rPr>
        <w:t>13</w:t>
      </w:r>
      <w:r w:rsidRPr="00421FB9">
        <w:rPr>
          <w:rFonts w:hAnsi="標楷體" w:hint="eastAsia"/>
          <w:bCs/>
          <w:color w:val="000000" w:themeColor="text1"/>
        </w:rPr>
        <w:t xml:space="preserve">　年　</w:t>
      </w:r>
      <w:r>
        <w:rPr>
          <w:rFonts w:hAnsi="標楷體" w:hint="eastAsia"/>
          <w:bCs/>
          <w:color w:val="000000" w:themeColor="text1"/>
        </w:rPr>
        <w:t>8</w:t>
      </w:r>
      <w:r w:rsidRPr="00421FB9">
        <w:rPr>
          <w:rFonts w:hAnsi="標楷體" w:hint="eastAsia"/>
          <w:bCs/>
          <w:color w:val="000000" w:themeColor="text1"/>
        </w:rPr>
        <w:t xml:space="preserve">　月　</w:t>
      </w:r>
      <w:r w:rsidR="00F52752">
        <w:rPr>
          <w:rFonts w:hAnsi="標楷體"/>
          <w:bCs/>
          <w:color w:val="000000" w:themeColor="text1"/>
        </w:rPr>
        <w:t>19</w:t>
      </w:r>
      <w:bookmarkStart w:id="174" w:name="_GoBack"/>
      <w:bookmarkEnd w:id="174"/>
      <w:r w:rsidRPr="00421FB9">
        <w:rPr>
          <w:rFonts w:hAnsi="標楷體" w:hint="eastAsia"/>
          <w:bCs/>
          <w:color w:val="000000" w:themeColor="text1"/>
        </w:rPr>
        <w:t xml:space="preserve">　日</w:t>
      </w:r>
    </w:p>
    <w:sectPr w:rsidR="0038754F" w:rsidRPr="00421FB9" w:rsidSect="00931A10">
      <w:footerReference w:type="default" r:id="rId2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70B" w:rsidRDefault="000A070B">
      <w:r>
        <w:separator/>
      </w:r>
    </w:p>
  </w:endnote>
  <w:endnote w:type="continuationSeparator" w:id="0">
    <w:p w:rsidR="000A070B" w:rsidRDefault="000A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75C8" w:rsidRDefault="002175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175C8" w:rsidRDefault="002175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70B" w:rsidRDefault="000A070B">
      <w:r>
        <w:separator/>
      </w:r>
    </w:p>
  </w:footnote>
  <w:footnote w:type="continuationSeparator" w:id="0">
    <w:p w:rsidR="000A070B" w:rsidRDefault="000A070B">
      <w:r>
        <w:continuationSeparator/>
      </w:r>
    </w:p>
  </w:footnote>
  <w:footnote w:id="1">
    <w:p w:rsidR="002175C8" w:rsidRPr="0079648C" w:rsidRDefault="002175C8">
      <w:pPr>
        <w:pStyle w:val="afc"/>
      </w:pPr>
      <w:r>
        <w:rPr>
          <w:rStyle w:val="afe"/>
        </w:rPr>
        <w:footnoteRef/>
      </w:r>
      <w:r>
        <w:t xml:space="preserve"> </w:t>
      </w:r>
      <w:r>
        <w:rPr>
          <w:rFonts w:hint="eastAsia"/>
        </w:rPr>
        <w:t>經濟部112年12月13日經</w:t>
      </w:r>
      <w:proofErr w:type="gramStart"/>
      <w:r>
        <w:rPr>
          <w:rFonts w:hint="eastAsia"/>
        </w:rPr>
        <w:t>授能字</w:t>
      </w:r>
      <w:proofErr w:type="gramEnd"/>
      <w:r>
        <w:rPr>
          <w:rFonts w:hint="eastAsia"/>
        </w:rPr>
        <w:t>第11200326580號、113年4月24日經</w:t>
      </w:r>
      <w:proofErr w:type="gramStart"/>
      <w:r>
        <w:rPr>
          <w:rFonts w:hint="eastAsia"/>
        </w:rPr>
        <w:t>授能字</w:t>
      </w:r>
      <w:proofErr w:type="gramEnd"/>
      <w:r>
        <w:rPr>
          <w:rFonts w:hint="eastAsia"/>
        </w:rPr>
        <w:t>第11303003780號參照</w:t>
      </w:r>
    </w:p>
  </w:footnote>
  <w:footnote w:id="2">
    <w:p w:rsidR="002175C8" w:rsidRPr="00856D0A" w:rsidRDefault="002175C8" w:rsidP="00856D0A">
      <w:pPr>
        <w:pStyle w:val="afc"/>
      </w:pPr>
      <w:r>
        <w:rPr>
          <w:rStyle w:val="afe"/>
        </w:rPr>
        <w:footnoteRef/>
      </w:r>
      <w:r>
        <w:t xml:space="preserve"> </w:t>
      </w:r>
      <w:r>
        <w:rPr>
          <w:rFonts w:hint="eastAsia"/>
        </w:rPr>
        <w:t>內政部112年11月29日內</w:t>
      </w:r>
      <w:proofErr w:type="gramStart"/>
      <w:r>
        <w:rPr>
          <w:rFonts w:hint="eastAsia"/>
        </w:rPr>
        <w:t>授消字</w:t>
      </w:r>
      <w:proofErr w:type="gramEnd"/>
      <w:r>
        <w:rPr>
          <w:rFonts w:hint="eastAsia"/>
        </w:rPr>
        <w:t>第1120827151號函參照</w:t>
      </w:r>
    </w:p>
  </w:footnote>
  <w:footnote w:id="3">
    <w:p w:rsidR="002175C8" w:rsidRPr="00856D0A" w:rsidRDefault="002175C8" w:rsidP="00856D0A">
      <w:pPr>
        <w:pStyle w:val="afc"/>
      </w:pPr>
      <w:r>
        <w:rPr>
          <w:rStyle w:val="afe"/>
        </w:rPr>
        <w:footnoteRef/>
      </w:r>
      <w:r>
        <w:t xml:space="preserve"> </w:t>
      </w:r>
      <w:r>
        <w:rPr>
          <w:rFonts w:hint="eastAsia"/>
        </w:rPr>
        <w:t>能源署113年6月4日</w:t>
      </w:r>
      <w:proofErr w:type="gramStart"/>
      <w:r>
        <w:rPr>
          <w:rFonts w:hint="eastAsia"/>
        </w:rPr>
        <w:t>能電字</w:t>
      </w:r>
      <w:proofErr w:type="gramEnd"/>
      <w:r>
        <w:rPr>
          <w:rFonts w:hint="eastAsia"/>
        </w:rPr>
        <w:t>第11300617370號函參照</w:t>
      </w:r>
    </w:p>
  </w:footnote>
  <w:footnote w:id="4">
    <w:p w:rsidR="002175C8" w:rsidRPr="00856D0A" w:rsidRDefault="002175C8">
      <w:pPr>
        <w:pStyle w:val="afc"/>
      </w:pPr>
      <w:r>
        <w:rPr>
          <w:rStyle w:val="afe"/>
        </w:rPr>
        <w:footnoteRef/>
      </w:r>
      <w:r>
        <w:t xml:space="preserve"> </w:t>
      </w:r>
      <w:r>
        <w:rPr>
          <w:rFonts w:hint="eastAsia"/>
        </w:rPr>
        <w:t>台電公司113年4月1日</w:t>
      </w:r>
      <w:proofErr w:type="gramStart"/>
      <w:r>
        <w:rPr>
          <w:rFonts w:hint="eastAsia"/>
        </w:rPr>
        <w:t>電輸字</w:t>
      </w:r>
      <w:proofErr w:type="gramEnd"/>
      <w:r>
        <w:rPr>
          <w:rFonts w:hint="eastAsia"/>
        </w:rPr>
        <w:t>第1138038469號、同年5月31日電</w:t>
      </w:r>
      <w:proofErr w:type="gramStart"/>
      <w:r>
        <w:rPr>
          <w:rFonts w:hint="eastAsia"/>
        </w:rPr>
        <w:t>規</w:t>
      </w:r>
      <w:proofErr w:type="gramEnd"/>
      <w:r>
        <w:rPr>
          <w:rFonts w:hint="eastAsia"/>
        </w:rPr>
        <w:t>字第1130013022號函參照</w:t>
      </w:r>
    </w:p>
  </w:footnote>
  <w:footnote w:id="5">
    <w:p w:rsidR="002175C8" w:rsidRPr="00856D0A" w:rsidRDefault="002175C8">
      <w:pPr>
        <w:pStyle w:val="afc"/>
      </w:pPr>
      <w:r>
        <w:rPr>
          <w:rStyle w:val="afe"/>
        </w:rPr>
        <w:footnoteRef/>
      </w:r>
      <w:r>
        <w:t xml:space="preserve"> </w:t>
      </w:r>
      <w:proofErr w:type="gramStart"/>
      <w:r>
        <w:rPr>
          <w:rFonts w:hint="eastAsia"/>
        </w:rPr>
        <w:t>臺</w:t>
      </w:r>
      <w:proofErr w:type="gramEnd"/>
      <w:r>
        <w:rPr>
          <w:rFonts w:hint="eastAsia"/>
        </w:rPr>
        <w:t>中市政府消防局112年11月4日中市</w:t>
      </w:r>
      <w:proofErr w:type="gramStart"/>
      <w:r>
        <w:rPr>
          <w:rFonts w:hint="eastAsia"/>
        </w:rPr>
        <w:t>消調字</w:t>
      </w:r>
      <w:proofErr w:type="gramEnd"/>
      <w:r>
        <w:rPr>
          <w:rFonts w:hint="eastAsia"/>
        </w:rPr>
        <w:t>第1120067531號函參照</w:t>
      </w:r>
    </w:p>
  </w:footnote>
  <w:footnote w:id="6">
    <w:p w:rsidR="002175C8" w:rsidRPr="00556647" w:rsidRDefault="002175C8">
      <w:pPr>
        <w:pStyle w:val="afc"/>
      </w:pPr>
      <w:r>
        <w:rPr>
          <w:rStyle w:val="afe"/>
        </w:rPr>
        <w:footnoteRef/>
      </w:r>
      <w:r>
        <w:t xml:space="preserve"> </w:t>
      </w:r>
      <w:r w:rsidRPr="0037563C">
        <w:rPr>
          <w:rFonts w:hint="eastAsia"/>
        </w:rPr>
        <w:t>前瞻基礎建設特別條例</w:t>
      </w:r>
      <w:r>
        <w:rPr>
          <w:rFonts w:hint="eastAsia"/>
        </w:rPr>
        <w:t>，106年7月7日公布施行；</w:t>
      </w:r>
      <w:r w:rsidRPr="00556647">
        <w:rPr>
          <w:rFonts w:hint="eastAsia"/>
        </w:rPr>
        <w:t>110年起推動後4年前</w:t>
      </w:r>
      <w:proofErr w:type="gramStart"/>
      <w:r w:rsidRPr="00556647">
        <w:rPr>
          <w:rFonts w:hint="eastAsia"/>
        </w:rPr>
        <w:t>瞻</w:t>
      </w:r>
      <w:proofErr w:type="gramEnd"/>
      <w:r w:rsidRPr="00556647">
        <w:rPr>
          <w:rFonts w:hint="eastAsia"/>
        </w:rPr>
        <w:t>計畫(又稱前瞻2.0)</w:t>
      </w:r>
      <w:r>
        <w:rPr>
          <w:rFonts w:hint="eastAsia"/>
        </w:rPr>
        <w:t>。</w:t>
      </w:r>
    </w:p>
  </w:footnote>
  <w:footnote w:id="7">
    <w:p w:rsidR="002175C8" w:rsidRPr="00E56981" w:rsidRDefault="002175C8">
      <w:pPr>
        <w:pStyle w:val="afc"/>
      </w:pPr>
      <w:r>
        <w:rPr>
          <w:rStyle w:val="afe"/>
        </w:rPr>
        <w:footnoteRef/>
      </w:r>
      <w:r>
        <w:t xml:space="preserve"> </w:t>
      </w:r>
      <w:r>
        <w:rPr>
          <w:rFonts w:hint="eastAsia"/>
        </w:rPr>
        <w:t>投標須知第44點記載：本採購:</w:t>
      </w:r>
      <w:r w:rsidRPr="00E56981">
        <w:rPr>
          <w:rFonts w:hint="eastAsia"/>
        </w:rPr>
        <w:t>保留未來向得標廠商增購之權利，擬增購之項目及內容：契約</w:t>
      </w:r>
      <w:proofErr w:type="gramStart"/>
      <w:r w:rsidRPr="00E56981">
        <w:rPr>
          <w:rFonts w:hint="eastAsia"/>
        </w:rPr>
        <w:t>期間，</w:t>
      </w:r>
      <w:proofErr w:type="gramEnd"/>
      <w:r w:rsidRPr="00E56981">
        <w:rPr>
          <w:rFonts w:hint="eastAsia"/>
        </w:rPr>
        <w:t>機關得視廠商表現情形，1年續約1次，以3次為限(全程總金額</w:t>
      </w:r>
      <w:proofErr w:type="gramStart"/>
      <w:r w:rsidRPr="00E56981">
        <w:rPr>
          <w:rFonts w:hint="eastAsia"/>
        </w:rPr>
        <w:t>不得逾新臺幣</w:t>
      </w:r>
      <w:proofErr w:type="gramEnd"/>
      <w:r w:rsidRPr="00E56981">
        <w:rPr>
          <w:rFonts w:hint="eastAsia"/>
        </w:rPr>
        <w:t>9億6,000萬元整。)</w:t>
      </w:r>
    </w:p>
  </w:footnote>
  <w:footnote w:id="8">
    <w:p w:rsidR="002175C8" w:rsidRDefault="002175C8" w:rsidP="00275B07">
      <w:pPr>
        <w:pStyle w:val="afc"/>
      </w:pPr>
      <w:r>
        <w:rPr>
          <w:rStyle w:val="afe"/>
        </w:rPr>
        <w:footnoteRef/>
      </w:r>
      <w:r>
        <w:t xml:space="preserve"> </w:t>
      </w:r>
      <w:r>
        <w:rPr>
          <w:rFonts w:hint="eastAsia"/>
        </w:rPr>
        <w:t>資料來源：</w:t>
      </w:r>
      <w:r w:rsidRPr="00964F3A">
        <w:rPr>
          <w:rFonts w:hint="eastAsia"/>
        </w:rPr>
        <w:t>經濟部能源署能源知識庫，</w:t>
      </w:r>
      <w:r>
        <w:rPr>
          <w:rFonts w:hint="eastAsia"/>
        </w:rPr>
        <w:t>網址：</w:t>
      </w:r>
      <w:hyperlink r:id="rId1" w:history="1">
        <w:r w:rsidRPr="00F25BD6">
          <w:rPr>
            <w:rStyle w:val="ae"/>
          </w:rPr>
          <w:t>https://km.twenergy.org.tw/Knowledge/share?Io9x2omHFBB9gCRbhlAYyA</w:t>
        </w:r>
      </w:hyperlink>
      <w:r w:rsidRPr="00964F3A">
        <w:t>==</w:t>
      </w:r>
      <w:r>
        <w:rPr>
          <w:rFonts w:hint="eastAsia"/>
        </w:rPr>
        <w:t>，日期113.4.9</w:t>
      </w:r>
    </w:p>
    <w:p w:rsidR="002175C8" w:rsidRPr="00964F3A" w:rsidRDefault="002175C8" w:rsidP="00275B07">
      <w:pPr>
        <w:pStyle w:val="afc"/>
      </w:pPr>
    </w:p>
  </w:footnote>
  <w:footnote w:id="9">
    <w:p w:rsidR="002175C8" w:rsidRPr="00336B13" w:rsidRDefault="002175C8">
      <w:pPr>
        <w:pStyle w:val="afc"/>
      </w:pPr>
      <w:r>
        <w:rPr>
          <w:rStyle w:val="afe"/>
        </w:rPr>
        <w:footnoteRef/>
      </w:r>
      <w:r>
        <w:t xml:space="preserve"> </w:t>
      </w:r>
      <w:r>
        <w:rPr>
          <w:rFonts w:hint="eastAsia"/>
        </w:rPr>
        <w:t>永安、龍井案場，廠商承攬金額依序為77</w:t>
      </w:r>
      <w:r>
        <w:t>,</w:t>
      </w:r>
      <w:r>
        <w:rPr>
          <w:rFonts w:hint="eastAsia"/>
        </w:rPr>
        <w:t>000</w:t>
      </w:r>
      <w:r>
        <w:t>,</w:t>
      </w:r>
      <w:r>
        <w:rPr>
          <w:rFonts w:hint="eastAsia"/>
        </w:rPr>
        <w:t>000、68</w:t>
      </w:r>
      <w:r>
        <w:t>,</w:t>
      </w:r>
      <w:r>
        <w:rPr>
          <w:rFonts w:hint="eastAsia"/>
        </w:rPr>
        <w:t>800</w:t>
      </w:r>
      <w:r>
        <w:t>,</w:t>
      </w:r>
      <w:r>
        <w:rPr>
          <w:rFonts w:hint="eastAsia"/>
        </w:rPr>
        <w:t>000元。</w:t>
      </w:r>
    </w:p>
  </w:footnote>
  <w:footnote w:id="10">
    <w:p w:rsidR="002175C8" w:rsidRDefault="002175C8" w:rsidP="00A75AB6">
      <w:pPr>
        <w:pStyle w:val="afc"/>
      </w:pPr>
      <w:r>
        <w:rPr>
          <w:rStyle w:val="afe"/>
        </w:rPr>
        <w:footnoteRef/>
      </w:r>
      <w:r>
        <w:t xml:space="preserve"> </w:t>
      </w:r>
      <w:r>
        <w:rPr>
          <w:rFonts w:hint="eastAsia"/>
        </w:rPr>
        <w:t>彰濱基座#</w:t>
      </w:r>
      <w:r w:rsidRPr="0027311A">
        <w:rPr>
          <w:rFonts w:hint="eastAsia"/>
        </w:rPr>
        <w:t>2</w:t>
      </w:r>
      <w:r>
        <w:rPr>
          <w:rFonts w:hint="eastAsia"/>
        </w:rPr>
        <w:t>，因</w:t>
      </w:r>
      <w:r w:rsidRPr="0027311A">
        <w:rPr>
          <w:rFonts w:hint="eastAsia"/>
        </w:rPr>
        <w:t>系統得標</w:t>
      </w:r>
      <w:proofErr w:type="gramStart"/>
      <w:r w:rsidRPr="0027311A">
        <w:rPr>
          <w:rFonts w:hint="eastAsia"/>
        </w:rPr>
        <w:t>廠商</w:t>
      </w:r>
      <w:r w:rsidRPr="006C18C7">
        <w:rPr>
          <w:rFonts w:hint="eastAsia"/>
        </w:rPr>
        <w:t>健格科技</w:t>
      </w:r>
      <w:proofErr w:type="gramEnd"/>
      <w:r w:rsidRPr="006C18C7">
        <w:rPr>
          <w:rFonts w:hint="eastAsia"/>
        </w:rPr>
        <w:t>股份有限</w:t>
      </w:r>
      <w:r>
        <w:rPr>
          <w:rFonts w:hint="eastAsia"/>
        </w:rPr>
        <w:t>公司</w:t>
      </w:r>
      <w:r w:rsidRPr="0027311A">
        <w:rPr>
          <w:rFonts w:hint="eastAsia"/>
        </w:rPr>
        <w:t>，</w:t>
      </w:r>
      <w:r>
        <w:rPr>
          <w:rFonts w:hint="eastAsia"/>
        </w:rPr>
        <w:t>於設備</w:t>
      </w:r>
      <w:r w:rsidRPr="0027311A">
        <w:rPr>
          <w:rFonts w:hint="eastAsia"/>
        </w:rPr>
        <w:t>測試階段</w:t>
      </w:r>
      <w:r>
        <w:rPr>
          <w:rFonts w:hint="eastAsia"/>
        </w:rPr>
        <w:t>發生</w:t>
      </w:r>
      <w:r w:rsidRPr="0027311A">
        <w:rPr>
          <w:rFonts w:hint="eastAsia"/>
        </w:rPr>
        <w:t>火災，未完成該案場</w:t>
      </w:r>
      <w:r>
        <w:rPr>
          <w:rFonts w:hint="eastAsia"/>
        </w:rPr>
        <w:t>。</w:t>
      </w:r>
    </w:p>
  </w:footnote>
  <w:footnote w:id="11">
    <w:p w:rsidR="002175C8" w:rsidRPr="004A3E92" w:rsidRDefault="002175C8" w:rsidP="00D14207">
      <w:pPr>
        <w:pStyle w:val="afc"/>
      </w:pPr>
      <w:r>
        <w:rPr>
          <w:rStyle w:val="afe"/>
        </w:rPr>
        <w:footnoteRef/>
      </w:r>
      <w:r>
        <w:t xml:space="preserve"> </w:t>
      </w:r>
      <w:r>
        <w:rPr>
          <w:rFonts w:hint="eastAsia"/>
        </w:rPr>
        <w:t>或稱電力轉換系統。</w:t>
      </w:r>
    </w:p>
  </w:footnote>
  <w:footnote w:id="12">
    <w:p w:rsidR="002175C8" w:rsidRDefault="002175C8">
      <w:pPr>
        <w:pStyle w:val="afc"/>
      </w:pPr>
      <w:r>
        <w:rPr>
          <w:rStyle w:val="afe"/>
        </w:rPr>
        <w:footnoteRef/>
      </w:r>
      <w:r>
        <w:t xml:space="preserve"> </w:t>
      </w:r>
      <w:r>
        <w:rPr>
          <w:rFonts w:hint="eastAsia"/>
        </w:rPr>
        <w:t>請款金額，華城電機：2</w:t>
      </w:r>
      <w:r>
        <w:t>,</w:t>
      </w:r>
      <w:r>
        <w:rPr>
          <w:rFonts w:hint="eastAsia"/>
        </w:rPr>
        <w:t>373萬元，</w:t>
      </w:r>
      <w:proofErr w:type="gramStart"/>
      <w:r>
        <w:rPr>
          <w:rFonts w:hint="eastAsia"/>
        </w:rPr>
        <w:t>創揚科技</w:t>
      </w:r>
      <w:proofErr w:type="gramEnd"/>
      <w:r>
        <w:rPr>
          <w:rFonts w:hint="eastAsia"/>
        </w:rPr>
        <w:t>：2</w:t>
      </w:r>
      <w:r>
        <w:t>,</w:t>
      </w:r>
      <w:r>
        <w:rPr>
          <w:rFonts w:hint="eastAsia"/>
        </w:rPr>
        <w:t>940萬元，能源科技：1</w:t>
      </w:r>
      <w:r>
        <w:t>,</w:t>
      </w:r>
      <w:r>
        <w:rPr>
          <w:rFonts w:hint="eastAsia"/>
        </w:rPr>
        <w:t>575萬元(含稅)。</w:t>
      </w:r>
    </w:p>
  </w:footnote>
  <w:footnote w:id="13">
    <w:p w:rsidR="002175C8" w:rsidRPr="00861C88" w:rsidRDefault="002175C8" w:rsidP="00861C88">
      <w:pPr>
        <w:pStyle w:val="afc"/>
      </w:pPr>
      <w:r>
        <w:rPr>
          <w:rStyle w:val="afe"/>
        </w:rPr>
        <w:footnoteRef/>
      </w:r>
      <w:r>
        <w:t xml:space="preserve"> </w:t>
      </w:r>
      <w:r>
        <w:rPr>
          <w:rFonts w:hint="eastAsia"/>
        </w:rPr>
        <w:t>工研院請購單號：Q5</w:t>
      </w:r>
      <w:r>
        <w:t>50002263</w:t>
      </w:r>
    </w:p>
  </w:footnote>
  <w:footnote w:id="14">
    <w:p w:rsidR="002175C8" w:rsidRPr="00861C88" w:rsidRDefault="002175C8" w:rsidP="00861C88">
      <w:pPr>
        <w:pStyle w:val="afc"/>
      </w:pPr>
      <w:r>
        <w:rPr>
          <w:rStyle w:val="afe"/>
        </w:rPr>
        <w:footnoteRef/>
      </w:r>
      <w:r>
        <w:t xml:space="preserve"> </w:t>
      </w:r>
      <w:r>
        <w:rPr>
          <w:rFonts w:hint="eastAsia"/>
        </w:rPr>
        <w:t>工研院契約案號(請購單號)：Q5</w:t>
      </w:r>
      <w:r>
        <w:t>50002263</w:t>
      </w:r>
    </w:p>
  </w:footnote>
  <w:footnote w:id="15">
    <w:p w:rsidR="002175C8" w:rsidRPr="00CA6DEA" w:rsidRDefault="002175C8">
      <w:pPr>
        <w:pStyle w:val="afc"/>
        <w:rPr>
          <w:sz w:val="21"/>
        </w:rPr>
      </w:pPr>
      <w:r>
        <w:rPr>
          <w:rStyle w:val="afe"/>
        </w:rPr>
        <w:footnoteRef/>
      </w:r>
      <w:r>
        <w:t xml:space="preserve"> </w:t>
      </w:r>
      <w:proofErr w:type="gramStart"/>
      <w:r>
        <w:rPr>
          <w:rFonts w:hint="eastAsia"/>
        </w:rPr>
        <w:t>本院問</w:t>
      </w:r>
      <w:proofErr w:type="gramEnd"/>
      <w:r>
        <w:rPr>
          <w:rFonts w:hint="eastAsia"/>
        </w:rPr>
        <w:t>：「查龍井案場監視器最後錄製時間為111年2月11日1時，火災當日(111年3月30日)內部監視器無錄製檔案，本案機關及受託機關是否有未盡設備管理及維護責任」</w:t>
      </w:r>
    </w:p>
  </w:footnote>
  <w:footnote w:id="16">
    <w:p w:rsidR="002175C8" w:rsidRPr="00E40ABE" w:rsidRDefault="002175C8">
      <w:pPr>
        <w:pStyle w:val="afc"/>
      </w:pPr>
      <w:r>
        <w:rPr>
          <w:rStyle w:val="afe"/>
        </w:rPr>
        <w:footnoteRef/>
      </w:r>
      <w:r>
        <w:t xml:space="preserve"> </w:t>
      </w:r>
      <w:r>
        <w:rPr>
          <w:rFonts w:hint="eastAsia"/>
        </w:rPr>
        <w:t>另其他(工作權重5%)，含配合能源局辦理政策宣導事項或舉辦國際研討會、緊急且具時效性之臨時交辦工作</w:t>
      </w:r>
      <w:r>
        <w:rPr>
          <w:rFonts w:hAnsi="標楷體" w:hint="eastAsia"/>
        </w:rPr>
        <w:t>…</w:t>
      </w:r>
      <w:proofErr w:type="gramStart"/>
      <w:r>
        <w:rPr>
          <w:rFonts w:hAnsi="標楷體" w:hint="eastAsia"/>
        </w:rPr>
        <w:t>…</w:t>
      </w:r>
      <w:proofErr w:type="gramEnd"/>
      <w:r>
        <w:rPr>
          <w:rFonts w:hint="eastAsia"/>
        </w:rPr>
        <w:t>等。</w:t>
      </w:r>
    </w:p>
  </w:footnote>
  <w:footnote w:id="17">
    <w:p w:rsidR="002175C8" w:rsidRPr="00616CBE" w:rsidRDefault="002175C8">
      <w:pPr>
        <w:pStyle w:val="afc"/>
      </w:pPr>
      <w:r>
        <w:rPr>
          <w:rStyle w:val="afe"/>
        </w:rPr>
        <w:footnoteRef/>
      </w:r>
      <w:r>
        <w:t xml:space="preserve"> </w:t>
      </w:r>
      <w:r>
        <w:rPr>
          <w:rFonts w:hint="eastAsia"/>
        </w:rPr>
        <w:t>資料來源：經濟部113年4月24日函附件5永安場域採購規範書第12頁，工業技術研究院「電池系統委託建置及</w:t>
      </w:r>
      <w:proofErr w:type="gramStart"/>
      <w:r>
        <w:rPr>
          <w:rFonts w:hint="eastAsia"/>
        </w:rPr>
        <w:t>併</w:t>
      </w:r>
      <w:proofErr w:type="gramEnd"/>
      <w:r>
        <w:rPr>
          <w:rFonts w:hint="eastAsia"/>
        </w:rPr>
        <w:t>網功能驗證系統建置」採購規範書(案號：Q550000985)，五、</w:t>
      </w:r>
      <w:proofErr w:type="gramStart"/>
      <w:r>
        <w:rPr>
          <w:rFonts w:hint="eastAsia"/>
        </w:rPr>
        <w:t>併</w:t>
      </w:r>
      <w:proofErr w:type="gramEnd"/>
      <w:r>
        <w:rPr>
          <w:rFonts w:hint="eastAsia"/>
        </w:rPr>
        <w:t>網功能驗證系統，1.</w:t>
      </w:r>
      <w:proofErr w:type="gramStart"/>
      <w:r>
        <w:rPr>
          <w:rFonts w:hint="eastAsia"/>
        </w:rPr>
        <w:t>併</w:t>
      </w:r>
      <w:proofErr w:type="gramEnd"/>
      <w:r>
        <w:rPr>
          <w:rFonts w:hint="eastAsia"/>
        </w:rPr>
        <w:t>網功能驗證系統功能。</w:t>
      </w:r>
    </w:p>
  </w:footnote>
  <w:footnote w:id="18">
    <w:p w:rsidR="002175C8" w:rsidRPr="0038757A" w:rsidRDefault="002175C8">
      <w:pPr>
        <w:pStyle w:val="afc"/>
      </w:pPr>
      <w:r>
        <w:rPr>
          <w:rStyle w:val="afe"/>
        </w:rPr>
        <w:footnoteRef/>
      </w:r>
      <w:r>
        <w:t xml:space="preserve"> </w:t>
      </w:r>
      <w:r>
        <w:rPr>
          <w:rFonts w:hint="eastAsia"/>
        </w:rPr>
        <w:t>資料來源：106至107年執行報告第120頁。</w:t>
      </w:r>
    </w:p>
  </w:footnote>
  <w:footnote w:id="19">
    <w:p w:rsidR="002175C8" w:rsidRPr="0038757A" w:rsidRDefault="002175C8">
      <w:pPr>
        <w:pStyle w:val="afc"/>
      </w:pPr>
      <w:r>
        <w:rPr>
          <w:rStyle w:val="afe"/>
        </w:rPr>
        <w:footnoteRef/>
      </w:r>
      <w:r>
        <w:t xml:space="preserve"> </w:t>
      </w:r>
      <w:r>
        <w:rPr>
          <w:rFonts w:hint="eastAsia"/>
        </w:rPr>
        <w:t>資料來源：106至107年執行報告第121頁。</w:t>
      </w:r>
    </w:p>
  </w:footnote>
  <w:footnote w:id="20">
    <w:p w:rsidR="002175C8" w:rsidRPr="00934FAB" w:rsidRDefault="002175C8">
      <w:pPr>
        <w:pStyle w:val="afc"/>
      </w:pPr>
      <w:r>
        <w:rPr>
          <w:rStyle w:val="afe"/>
        </w:rPr>
        <w:footnoteRef/>
      </w:r>
      <w:r>
        <w:t xml:space="preserve"> </w:t>
      </w:r>
      <w:r>
        <w:rPr>
          <w:rFonts w:hint="eastAsia"/>
        </w:rPr>
        <w:t>資料來源：能源署113年6月4日函附件2-9「</w:t>
      </w:r>
      <w:proofErr w:type="gramStart"/>
      <w:r>
        <w:rPr>
          <w:rFonts w:hint="eastAsia"/>
        </w:rPr>
        <w:t>109</w:t>
      </w:r>
      <w:proofErr w:type="gramEnd"/>
      <w:r>
        <w:rPr>
          <w:rFonts w:hint="eastAsia"/>
        </w:rPr>
        <w:t>年度執行報告」第16頁，經濟部能源局</w:t>
      </w:r>
      <w:proofErr w:type="gramStart"/>
      <w:r>
        <w:rPr>
          <w:rFonts w:hint="eastAsia"/>
        </w:rPr>
        <w:t>109</w:t>
      </w:r>
      <w:proofErr w:type="gramEnd"/>
      <w:r>
        <w:rPr>
          <w:rFonts w:hint="eastAsia"/>
        </w:rPr>
        <w:t>年度計畫書審查意見回覆表第二之5項。</w:t>
      </w:r>
    </w:p>
  </w:footnote>
  <w:footnote w:id="21">
    <w:p w:rsidR="002175C8" w:rsidRPr="00BB341B" w:rsidRDefault="002175C8">
      <w:pPr>
        <w:pStyle w:val="afc"/>
      </w:pPr>
      <w:r>
        <w:rPr>
          <w:rStyle w:val="afe"/>
        </w:rPr>
        <w:footnoteRef/>
      </w:r>
      <w:r>
        <w:t xml:space="preserve"> </w:t>
      </w:r>
      <w:r>
        <w:rPr>
          <w:rFonts w:hint="eastAsia"/>
        </w:rPr>
        <w:t>資料來源：</w:t>
      </w:r>
      <w:proofErr w:type="gramStart"/>
      <w:r>
        <w:rPr>
          <w:rFonts w:hint="eastAsia"/>
        </w:rPr>
        <w:t>109</w:t>
      </w:r>
      <w:proofErr w:type="gramEnd"/>
      <w:r>
        <w:rPr>
          <w:rFonts w:hint="eastAsia"/>
        </w:rPr>
        <w:t>年度執行報告第10頁，經濟部能源局</w:t>
      </w:r>
      <w:proofErr w:type="gramStart"/>
      <w:r>
        <w:rPr>
          <w:rFonts w:hint="eastAsia"/>
        </w:rPr>
        <w:t>109</w:t>
      </w:r>
      <w:proofErr w:type="gramEnd"/>
      <w:r>
        <w:rPr>
          <w:rFonts w:hint="eastAsia"/>
        </w:rPr>
        <w:t>年度期中報告審查意見回覆表第2項。</w:t>
      </w:r>
    </w:p>
  </w:footnote>
  <w:footnote w:id="22">
    <w:p w:rsidR="002175C8" w:rsidRPr="003577AD" w:rsidRDefault="002175C8">
      <w:pPr>
        <w:pStyle w:val="afc"/>
      </w:pPr>
      <w:r>
        <w:rPr>
          <w:rStyle w:val="afe"/>
        </w:rPr>
        <w:footnoteRef/>
      </w:r>
      <w:r>
        <w:t xml:space="preserve"> </w:t>
      </w:r>
      <w:r>
        <w:rPr>
          <w:rFonts w:hint="eastAsia"/>
        </w:rPr>
        <w:t>資料來源：計畫編號：10-D0310，區域性儲能設備技術示範驗證計畫(第四年度)</w:t>
      </w:r>
      <w:proofErr w:type="gramStart"/>
      <w:r>
        <w:rPr>
          <w:rFonts w:hint="eastAsia"/>
        </w:rPr>
        <w:t>109</w:t>
      </w:r>
      <w:proofErr w:type="gramEnd"/>
      <w:r>
        <w:rPr>
          <w:rFonts w:hint="eastAsia"/>
        </w:rPr>
        <w:t>年度執行報告第7頁，經濟部能源局</w:t>
      </w:r>
      <w:proofErr w:type="gramStart"/>
      <w:r>
        <w:rPr>
          <w:rFonts w:hint="eastAsia"/>
        </w:rPr>
        <w:t>109</w:t>
      </w:r>
      <w:proofErr w:type="gramEnd"/>
      <w:r>
        <w:rPr>
          <w:rFonts w:hint="eastAsia"/>
        </w:rPr>
        <w:t>年度執行報告審查意見回覆表第8項，委辦機關：經濟部能源局，執行單位：財團法人工業技術研究院。</w:t>
      </w:r>
    </w:p>
  </w:footnote>
  <w:footnote w:id="23">
    <w:p w:rsidR="002175C8" w:rsidRPr="00B143A0" w:rsidRDefault="002175C8">
      <w:pPr>
        <w:pStyle w:val="afc"/>
      </w:pPr>
      <w:r>
        <w:rPr>
          <w:rStyle w:val="afe"/>
        </w:rPr>
        <w:footnoteRef/>
      </w:r>
      <w:r>
        <w:t xml:space="preserve"> </w:t>
      </w:r>
      <w:r>
        <w:rPr>
          <w:rFonts w:hint="eastAsia"/>
        </w:rPr>
        <w:t>資料來源：能源署113年5月9日應詢說明資料第10頁。</w:t>
      </w:r>
    </w:p>
  </w:footnote>
  <w:footnote w:id="24">
    <w:p w:rsidR="002175C8" w:rsidRPr="00BC73E3" w:rsidRDefault="002175C8">
      <w:pPr>
        <w:pStyle w:val="afc"/>
      </w:pPr>
      <w:r>
        <w:rPr>
          <w:rStyle w:val="afe"/>
        </w:rPr>
        <w:footnoteRef/>
      </w:r>
      <w:r>
        <w:t xml:space="preserve"> </w:t>
      </w:r>
      <w:r>
        <w:rPr>
          <w:rFonts w:hint="eastAsia"/>
        </w:rPr>
        <w:t>資料來源：計畫編號：10-D0310，區域性儲能設備技術示範驗證計畫(第四年度)</w:t>
      </w:r>
      <w:proofErr w:type="gramStart"/>
      <w:r>
        <w:rPr>
          <w:rFonts w:hint="eastAsia"/>
        </w:rPr>
        <w:t>109</w:t>
      </w:r>
      <w:proofErr w:type="gramEnd"/>
      <w:r>
        <w:rPr>
          <w:rFonts w:hint="eastAsia"/>
        </w:rPr>
        <w:t>年度執行報告第7頁，經濟部能源局</w:t>
      </w:r>
      <w:proofErr w:type="gramStart"/>
      <w:r>
        <w:rPr>
          <w:rFonts w:hint="eastAsia"/>
        </w:rPr>
        <w:t>109</w:t>
      </w:r>
      <w:proofErr w:type="gramEnd"/>
      <w:r>
        <w:rPr>
          <w:rFonts w:hint="eastAsia"/>
        </w:rPr>
        <w:t>年度執行報告審查意見回覆表第8項，委辦機關：經濟部能源局，執行單位：財團法人工業技術研究院。</w:t>
      </w:r>
    </w:p>
  </w:footnote>
  <w:footnote w:id="25">
    <w:p w:rsidR="002175C8" w:rsidRPr="00086A0E" w:rsidRDefault="002175C8">
      <w:pPr>
        <w:pStyle w:val="afc"/>
      </w:pPr>
      <w:r>
        <w:rPr>
          <w:rStyle w:val="afe"/>
        </w:rPr>
        <w:footnoteRef/>
      </w:r>
      <w:r>
        <w:t xml:space="preserve"> </w:t>
      </w:r>
      <w:proofErr w:type="spellStart"/>
      <w:r>
        <w:rPr>
          <w:rFonts w:hint="eastAsia"/>
        </w:rPr>
        <w:t>E</w:t>
      </w:r>
      <w:r>
        <w:t>_dReg</w:t>
      </w:r>
      <w:proofErr w:type="spellEnd"/>
      <w:r>
        <w:rPr>
          <w:rFonts w:hint="eastAsia"/>
        </w:rPr>
        <w:t>電能移轉複合動態調節備轉容量(E</w:t>
      </w:r>
      <w:r>
        <w:t>nergy-shifting with Dynamic Regulating Reserve)</w:t>
      </w:r>
    </w:p>
  </w:footnote>
  <w:footnote w:id="26">
    <w:p w:rsidR="002175C8" w:rsidRDefault="002175C8" w:rsidP="0068696F">
      <w:pPr>
        <w:pStyle w:val="afc"/>
      </w:pPr>
      <w:r>
        <w:rPr>
          <w:rStyle w:val="afe"/>
        </w:rPr>
        <w:footnoteRef/>
      </w:r>
      <w:r>
        <w:t xml:space="preserve"> </w:t>
      </w:r>
      <w:r>
        <w:rPr>
          <w:rFonts w:hint="eastAsia"/>
        </w:rPr>
        <w:t>台南鹽田儲能系統財務採購帶安裝案，儲能裝置容量15MW，110年2月26日公開招標，最有利標，110年5月5日決標，決標金額667</w:t>
      </w:r>
      <w:r>
        <w:t>,831,500</w:t>
      </w:r>
      <w:r>
        <w:rPr>
          <w:rFonts w:hint="eastAsia"/>
        </w:rPr>
        <w:t>元，得標廠商聯合再生能源股份有限公司。</w:t>
      </w:r>
    </w:p>
  </w:footnote>
  <w:footnote w:id="27">
    <w:p w:rsidR="002175C8" w:rsidRPr="00CA3048" w:rsidRDefault="002175C8" w:rsidP="00095DC0">
      <w:pPr>
        <w:pStyle w:val="afc"/>
      </w:pPr>
      <w:r>
        <w:rPr>
          <w:rStyle w:val="afe"/>
        </w:rPr>
        <w:footnoteRef/>
      </w:r>
      <w:r>
        <w:t xml:space="preserve"> </w:t>
      </w:r>
      <w:r w:rsidRPr="003768F2">
        <w:rPr>
          <w:rFonts w:hint="eastAsia"/>
        </w:rPr>
        <w:t>台電</w:t>
      </w:r>
      <w:r>
        <w:rPr>
          <w:rFonts w:hint="eastAsia"/>
        </w:rPr>
        <w:t>公司</w:t>
      </w:r>
      <w:r w:rsidRPr="003768F2">
        <w:rPr>
          <w:rFonts w:hint="eastAsia"/>
        </w:rPr>
        <w:t>路園</w:t>
      </w:r>
      <w:r>
        <w:rPr>
          <w:rFonts w:hint="eastAsia"/>
        </w:rPr>
        <w:t>一次配電</w:t>
      </w:r>
      <w:r w:rsidRPr="003768F2">
        <w:rPr>
          <w:rFonts w:hint="eastAsia"/>
        </w:rPr>
        <w:t>變電所</w:t>
      </w:r>
      <w:r>
        <w:rPr>
          <w:rFonts w:hint="eastAsia"/>
        </w:rPr>
        <w:t>(D/S)</w:t>
      </w:r>
      <w:r w:rsidRPr="003768F2">
        <w:rPr>
          <w:rFonts w:hint="eastAsia"/>
        </w:rPr>
        <w:t>儲能</w:t>
      </w:r>
      <w:r>
        <w:rPr>
          <w:rFonts w:hint="eastAsia"/>
        </w:rPr>
        <w:t>設備系統1套，</w:t>
      </w:r>
      <w:r w:rsidRPr="003768F2">
        <w:rPr>
          <w:rFonts w:hint="eastAsia"/>
        </w:rPr>
        <w:t>裝置容量20MW</w:t>
      </w:r>
      <w:r>
        <w:rPr>
          <w:rFonts w:hint="eastAsia"/>
        </w:rPr>
        <w:t>，110年10月28日決標，得標廠商台普威能源股份有限公司，決標金額909</w:t>
      </w:r>
      <w:r>
        <w:t>,</w:t>
      </w:r>
      <w:r>
        <w:rPr>
          <w:rFonts w:hint="eastAsia"/>
        </w:rPr>
        <w:t>877</w:t>
      </w:r>
      <w:r>
        <w:t>,</w:t>
      </w:r>
      <w:r>
        <w:rPr>
          <w:rFonts w:hint="eastAsia"/>
        </w:rPr>
        <w:t>500元，</w:t>
      </w:r>
      <w:r w:rsidRPr="003768F2">
        <w:rPr>
          <w:rFonts w:hint="eastAsia"/>
        </w:rPr>
        <w:t>為全國首座完工的變電所大型儲能案場</w:t>
      </w:r>
      <w:r>
        <w:rPr>
          <w:rFonts w:hint="eastAsia"/>
        </w:rPr>
        <w:t>，111年12月8日正式加入系統，決標資料，詳</w:t>
      </w:r>
      <w:hyperlink r:id="rId2" w:history="1">
        <w:r w:rsidRPr="007916FD">
          <w:rPr>
            <w:rStyle w:val="ae"/>
          </w:rPr>
          <w:t>https://web.pcc.gov.tw/tps/atm/AtmAwardWithoutSso/QueryAtmAwardDetail?pkAtmMain=NTM1MzkxMTQ</w:t>
        </w:r>
      </w:hyperlink>
      <w:r w:rsidRPr="00CA3048">
        <w:t>=</w:t>
      </w:r>
      <w:r>
        <w:rPr>
          <w:rFonts w:hint="eastAsia"/>
        </w:rPr>
        <w:t>。</w:t>
      </w:r>
    </w:p>
  </w:footnote>
  <w:footnote w:id="28">
    <w:p w:rsidR="002175C8" w:rsidRPr="00CA3048" w:rsidRDefault="002175C8" w:rsidP="00F52752">
      <w:pPr>
        <w:pStyle w:val="afc"/>
        <w:jc w:val="both"/>
      </w:pPr>
      <w:r>
        <w:rPr>
          <w:rStyle w:val="afe"/>
        </w:rPr>
        <w:footnoteRef/>
      </w:r>
      <w:r>
        <w:t xml:space="preserve"> </w:t>
      </w:r>
      <w:r>
        <w:rPr>
          <w:rFonts w:hint="eastAsia"/>
        </w:rPr>
        <w:t>台電公司龍潭超高壓變電所E/S儲能設備系統1套，111年1月25日公開招標，裝置容量60MW，</w:t>
      </w:r>
      <w:proofErr w:type="gramStart"/>
      <w:r>
        <w:rPr>
          <w:rFonts w:hint="eastAsia"/>
        </w:rPr>
        <w:t>採</w:t>
      </w:r>
      <w:proofErr w:type="gramEnd"/>
      <w:r>
        <w:rPr>
          <w:rFonts w:hint="eastAsia"/>
        </w:rPr>
        <w:t>最有利標，同年4月14日決標，東元電機股份有限公司得標，決標金額2</w:t>
      </w:r>
      <w:r>
        <w:t>,</w:t>
      </w:r>
      <w:r>
        <w:rPr>
          <w:rFonts w:hint="eastAsia"/>
        </w:rPr>
        <w:t>608</w:t>
      </w:r>
      <w:r>
        <w:t>,</w:t>
      </w:r>
      <w:r>
        <w:rPr>
          <w:rFonts w:hint="eastAsia"/>
        </w:rPr>
        <w:t>600</w:t>
      </w:r>
      <w:r>
        <w:t>,</w:t>
      </w:r>
      <w:r>
        <w:rPr>
          <w:rFonts w:hint="eastAsia"/>
        </w:rPr>
        <w:t>000元，113年1月22日加入系統啟用，決標資料，詳</w:t>
      </w:r>
      <w:hyperlink r:id="rId3" w:history="1">
        <w:r w:rsidRPr="007916FD">
          <w:rPr>
            <w:rStyle w:val="ae"/>
          </w:rPr>
          <w:t>https://web.pcc.gov.tw/tps/atm/AtmAwardWithoutSso/QueryAtmAwardDetail?pkAtmMain=NTM3MDI2Nzc</w:t>
        </w:r>
      </w:hyperlink>
      <w:r w:rsidRPr="00CA3048">
        <w:t>=</w:t>
      </w:r>
    </w:p>
  </w:footnote>
  <w:footnote w:id="29">
    <w:p w:rsidR="002175C8" w:rsidRPr="00006972" w:rsidRDefault="002175C8" w:rsidP="00095DC0">
      <w:pPr>
        <w:pStyle w:val="afc"/>
        <w:jc w:val="both"/>
      </w:pPr>
      <w:r>
        <w:rPr>
          <w:rStyle w:val="afe"/>
        </w:rPr>
        <w:footnoteRef/>
      </w:r>
      <w:r>
        <w:t xml:space="preserve"> </w:t>
      </w:r>
      <w:proofErr w:type="gramStart"/>
      <w:r w:rsidRPr="00006972">
        <w:rPr>
          <w:rFonts w:hint="eastAsia"/>
        </w:rPr>
        <w:t>冬山超高壓</w:t>
      </w:r>
      <w:proofErr w:type="gramEnd"/>
      <w:r w:rsidRPr="00006972">
        <w:rPr>
          <w:rFonts w:hint="eastAsia"/>
        </w:rPr>
        <w:t>變電所(E/S)儲能設備系統1套</w:t>
      </w:r>
      <w:r>
        <w:rPr>
          <w:rFonts w:hint="eastAsia"/>
        </w:rPr>
        <w:t>，111年8月19日公開招標，最有利標，111.11.16決標，總決標金額</w:t>
      </w:r>
      <w:r w:rsidRPr="00095DC0">
        <w:rPr>
          <w:rFonts w:hint="eastAsia"/>
        </w:rPr>
        <w:t>2,625,000,000元</w:t>
      </w:r>
      <w:r>
        <w:rPr>
          <w:rFonts w:hint="eastAsia"/>
        </w:rPr>
        <w:t>，得標廠商大同智能股份有限公司。</w:t>
      </w:r>
    </w:p>
  </w:footnote>
  <w:footnote w:id="30">
    <w:p w:rsidR="002175C8" w:rsidRDefault="002175C8" w:rsidP="00BB64B0">
      <w:pPr>
        <w:pStyle w:val="afc"/>
      </w:pPr>
      <w:r>
        <w:rPr>
          <w:rStyle w:val="afe"/>
        </w:rPr>
        <w:footnoteRef/>
      </w:r>
      <w:r>
        <w:t xml:space="preserve"> </w:t>
      </w:r>
      <w:r w:rsidRPr="00C04D7E">
        <w:rPr>
          <w:rFonts w:hint="eastAsia"/>
        </w:rPr>
        <w:t>業者提供20MW</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24E06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DE0C40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44A4ACD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164B87"/>
    <w:multiLevelType w:val="hybridMultilevel"/>
    <w:tmpl w:val="C08C4BD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3"/>
  </w:num>
  <w:num w:numId="18">
    <w:abstractNumId w:val="3"/>
  </w:num>
  <w:num w:numId="19">
    <w:abstractNumId w:val="1"/>
  </w:num>
  <w:num w:numId="2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EC"/>
    <w:rsid w:val="000020DD"/>
    <w:rsid w:val="000028B5"/>
    <w:rsid w:val="00004141"/>
    <w:rsid w:val="00006961"/>
    <w:rsid w:val="00006972"/>
    <w:rsid w:val="000112BF"/>
    <w:rsid w:val="00012233"/>
    <w:rsid w:val="0001280D"/>
    <w:rsid w:val="00013C4B"/>
    <w:rsid w:val="00017318"/>
    <w:rsid w:val="000229AD"/>
    <w:rsid w:val="00022BD0"/>
    <w:rsid w:val="000232FE"/>
    <w:rsid w:val="000246F7"/>
    <w:rsid w:val="0002664E"/>
    <w:rsid w:val="000267A4"/>
    <w:rsid w:val="0002786C"/>
    <w:rsid w:val="0003089A"/>
    <w:rsid w:val="0003114D"/>
    <w:rsid w:val="00034496"/>
    <w:rsid w:val="0003503A"/>
    <w:rsid w:val="00035E18"/>
    <w:rsid w:val="00036D76"/>
    <w:rsid w:val="00037212"/>
    <w:rsid w:val="0003747F"/>
    <w:rsid w:val="000458EB"/>
    <w:rsid w:val="00047D1B"/>
    <w:rsid w:val="000516AC"/>
    <w:rsid w:val="00051B1B"/>
    <w:rsid w:val="00056BA8"/>
    <w:rsid w:val="0005780E"/>
    <w:rsid w:val="00057F32"/>
    <w:rsid w:val="00062A25"/>
    <w:rsid w:val="00067CF9"/>
    <w:rsid w:val="0007093B"/>
    <w:rsid w:val="00072D17"/>
    <w:rsid w:val="00073CB5"/>
    <w:rsid w:val="0007425C"/>
    <w:rsid w:val="0007479C"/>
    <w:rsid w:val="000755E3"/>
    <w:rsid w:val="00077003"/>
    <w:rsid w:val="00077020"/>
    <w:rsid w:val="00077553"/>
    <w:rsid w:val="00082CB3"/>
    <w:rsid w:val="000851A2"/>
    <w:rsid w:val="00086A0E"/>
    <w:rsid w:val="0009352E"/>
    <w:rsid w:val="00093DDC"/>
    <w:rsid w:val="00095DC0"/>
    <w:rsid w:val="0009666C"/>
    <w:rsid w:val="00096B96"/>
    <w:rsid w:val="000A070B"/>
    <w:rsid w:val="000A0762"/>
    <w:rsid w:val="000A28AB"/>
    <w:rsid w:val="000A2BFA"/>
    <w:rsid w:val="000A2F3F"/>
    <w:rsid w:val="000A40C6"/>
    <w:rsid w:val="000B0B4A"/>
    <w:rsid w:val="000B1CEB"/>
    <w:rsid w:val="000B1E65"/>
    <w:rsid w:val="000B279A"/>
    <w:rsid w:val="000B61D2"/>
    <w:rsid w:val="000B6607"/>
    <w:rsid w:val="000B70A7"/>
    <w:rsid w:val="000B73DD"/>
    <w:rsid w:val="000C3150"/>
    <w:rsid w:val="000C495F"/>
    <w:rsid w:val="000C557B"/>
    <w:rsid w:val="000C6FE7"/>
    <w:rsid w:val="000D3BAD"/>
    <w:rsid w:val="000D66D9"/>
    <w:rsid w:val="000E12FE"/>
    <w:rsid w:val="000E2991"/>
    <w:rsid w:val="000E4244"/>
    <w:rsid w:val="000E6431"/>
    <w:rsid w:val="000E6D8E"/>
    <w:rsid w:val="000E7753"/>
    <w:rsid w:val="000F0199"/>
    <w:rsid w:val="000F0C1F"/>
    <w:rsid w:val="000F21A5"/>
    <w:rsid w:val="000F4F5A"/>
    <w:rsid w:val="000F5201"/>
    <w:rsid w:val="00102B9F"/>
    <w:rsid w:val="001042BF"/>
    <w:rsid w:val="001105EA"/>
    <w:rsid w:val="00112637"/>
    <w:rsid w:val="00112ABC"/>
    <w:rsid w:val="001137D5"/>
    <w:rsid w:val="00114AFB"/>
    <w:rsid w:val="00114CDA"/>
    <w:rsid w:val="00115624"/>
    <w:rsid w:val="00116DB6"/>
    <w:rsid w:val="0012001E"/>
    <w:rsid w:val="001207FB"/>
    <w:rsid w:val="00126A55"/>
    <w:rsid w:val="001276E2"/>
    <w:rsid w:val="001277E0"/>
    <w:rsid w:val="00133D86"/>
    <w:rsid w:val="00133F08"/>
    <w:rsid w:val="001345E6"/>
    <w:rsid w:val="001369BF"/>
    <w:rsid w:val="001378B0"/>
    <w:rsid w:val="00142B48"/>
    <w:rsid w:val="00142E00"/>
    <w:rsid w:val="001432A2"/>
    <w:rsid w:val="00146952"/>
    <w:rsid w:val="00151D2E"/>
    <w:rsid w:val="001523D7"/>
    <w:rsid w:val="00152793"/>
    <w:rsid w:val="00153B7E"/>
    <w:rsid w:val="001545A9"/>
    <w:rsid w:val="00154F17"/>
    <w:rsid w:val="0016026B"/>
    <w:rsid w:val="001637C7"/>
    <w:rsid w:val="0016480E"/>
    <w:rsid w:val="00170A19"/>
    <w:rsid w:val="00174297"/>
    <w:rsid w:val="001761BF"/>
    <w:rsid w:val="00177C4D"/>
    <w:rsid w:val="00180B3E"/>
    <w:rsid w:val="00180E06"/>
    <w:rsid w:val="001817B3"/>
    <w:rsid w:val="00181878"/>
    <w:rsid w:val="00183014"/>
    <w:rsid w:val="00186B29"/>
    <w:rsid w:val="001959C2"/>
    <w:rsid w:val="00196A0D"/>
    <w:rsid w:val="001A3D87"/>
    <w:rsid w:val="001A4159"/>
    <w:rsid w:val="001A51E3"/>
    <w:rsid w:val="001A7968"/>
    <w:rsid w:val="001B02A1"/>
    <w:rsid w:val="001B2E98"/>
    <w:rsid w:val="001B3483"/>
    <w:rsid w:val="001B3C1E"/>
    <w:rsid w:val="001B4494"/>
    <w:rsid w:val="001C0D8B"/>
    <w:rsid w:val="001C0DA8"/>
    <w:rsid w:val="001C3C02"/>
    <w:rsid w:val="001C41C3"/>
    <w:rsid w:val="001C5B2B"/>
    <w:rsid w:val="001C6768"/>
    <w:rsid w:val="001D4AD7"/>
    <w:rsid w:val="001D7DE7"/>
    <w:rsid w:val="001E010F"/>
    <w:rsid w:val="001E0D8A"/>
    <w:rsid w:val="001E1CB0"/>
    <w:rsid w:val="001E3178"/>
    <w:rsid w:val="001E60D0"/>
    <w:rsid w:val="001E67BA"/>
    <w:rsid w:val="001E74C2"/>
    <w:rsid w:val="001F4DEA"/>
    <w:rsid w:val="001F4F82"/>
    <w:rsid w:val="001F5A48"/>
    <w:rsid w:val="001F6260"/>
    <w:rsid w:val="001F6A8E"/>
    <w:rsid w:val="00200007"/>
    <w:rsid w:val="00201BA4"/>
    <w:rsid w:val="002023AE"/>
    <w:rsid w:val="002030A5"/>
    <w:rsid w:val="00203131"/>
    <w:rsid w:val="00206E00"/>
    <w:rsid w:val="00212E88"/>
    <w:rsid w:val="00213C9C"/>
    <w:rsid w:val="00213CE8"/>
    <w:rsid w:val="00214B85"/>
    <w:rsid w:val="002175C8"/>
    <w:rsid w:val="00217D6A"/>
    <w:rsid w:val="0022009E"/>
    <w:rsid w:val="00220ACD"/>
    <w:rsid w:val="00223241"/>
    <w:rsid w:val="0022425C"/>
    <w:rsid w:val="0022438D"/>
    <w:rsid w:val="002246DE"/>
    <w:rsid w:val="00225844"/>
    <w:rsid w:val="00226C0B"/>
    <w:rsid w:val="00233EB5"/>
    <w:rsid w:val="002429E2"/>
    <w:rsid w:val="0024344D"/>
    <w:rsid w:val="00245E99"/>
    <w:rsid w:val="00247255"/>
    <w:rsid w:val="00250749"/>
    <w:rsid w:val="00250B79"/>
    <w:rsid w:val="002512B6"/>
    <w:rsid w:val="00252BC4"/>
    <w:rsid w:val="00252EE7"/>
    <w:rsid w:val="0025392D"/>
    <w:rsid w:val="00254014"/>
    <w:rsid w:val="00254B39"/>
    <w:rsid w:val="00261E96"/>
    <w:rsid w:val="0026294E"/>
    <w:rsid w:val="0026504D"/>
    <w:rsid w:val="002652B4"/>
    <w:rsid w:val="00265EA5"/>
    <w:rsid w:val="00267C24"/>
    <w:rsid w:val="00270DBD"/>
    <w:rsid w:val="0027311A"/>
    <w:rsid w:val="00273A2F"/>
    <w:rsid w:val="00273E2A"/>
    <w:rsid w:val="00275218"/>
    <w:rsid w:val="00275B07"/>
    <w:rsid w:val="002802A1"/>
    <w:rsid w:val="002804CB"/>
    <w:rsid w:val="00280986"/>
    <w:rsid w:val="00281ECE"/>
    <w:rsid w:val="002831C7"/>
    <w:rsid w:val="002840C6"/>
    <w:rsid w:val="002875A1"/>
    <w:rsid w:val="00295174"/>
    <w:rsid w:val="00296172"/>
    <w:rsid w:val="00296B92"/>
    <w:rsid w:val="002972E7"/>
    <w:rsid w:val="002A2C22"/>
    <w:rsid w:val="002A329B"/>
    <w:rsid w:val="002A4C00"/>
    <w:rsid w:val="002A5C50"/>
    <w:rsid w:val="002A77FD"/>
    <w:rsid w:val="002B02EB"/>
    <w:rsid w:val="002B30D8"/>
    <w:rsid w:val="002B4680"/>
    <w:rsid w:val="002B7F46"/>
    <w:rsid w:val="002C0602"/>
    <w:rsid w:val="002C351C"/>
    <w:rsid w:val="002C3A9F"/>
    <w:rsid w:val="002C3DA5"/>
    <w:rsid w:val="002D1173"/>
    <w:rsid w:val="002D4C2E"/>
    <w:rsid w:val="002D5C16"/>
    <w:rsid w:val="002D6A1D"/>
    <w:rsid w:val="002D7602"/>
    <w:rsid w:val="002E02F9"/>
    <w:rsid w:val="002E37D8"/>
    <w:rsid w:val="002F02F2"/>
    <w:rsid w:val="002F2476"/>
    <w:rsid w:val="002F3DFF"/>
    <w:rsid w:val="002F5E05"/>
    <w:rsid w:val="003001C0"/>
    <w:rsid w:val="00300A34"/>
    <w:rsid w:val="00301558"/>
    <w:rsid w:val="00302F78"/>
    <w:rsid w:val="00303196"/>
    <w:rsid w:val="00307A76"/>
    <w:rsid w:val="00311DB8"/>
    <w:rsid w:val="0031455E"/>
    <w:rsid w:val="00315A16"/>
    <w:rsid w:val="0031608C"/>
    <w:rsid w:val="00317053"/>
    <w:rsid w:val="0032109C"/>
    <w:rsid w:val="00322B45"/>
    <w:rsid w:val="00322BF4"/>
    <w:rsid w:val="00322D5A"/>
    <w:rsid w:val="00323809"/>
    <w:rsid w:val="00323D41"/>
    <w:rsid w:val="003246C9"/>
    <w:rsid w:val="00324F07"/>
    <w:rsid w:val="00325414"/>
    <w:rsid w:val="003302F1"/>
    <w:rsid w:val="00332B37"/>
    <w:rsid w:val="00335535"/>
    <w:rsid w:val="00336B13"/>
    <w:rsid w:val="00336FFC"/>
    <w:rsid w:val="0033764B"/>
    <w:rsid w:val="00340FFA"/>
    <w:rsid w:val="00342CB5"/>
    <w:rsid w:val="0034351E"/>
    <w:rsid w:val="0034470E"/>
    <w:rsid w:val="0034783D"/>
    <w:rsid w:val="00350D07"/>
    <w:rsid w:val="00351ED5"/>
    <w:rsid w:val="00352D0B"/>
    <w:rsid w:val="00352DB0"/>
    <w:rsid w:val="0035433F"/>
    <w:rsid w:val="0035454A"/>
    <w:rsid w:val="003555C0"/>
    <w:rsid w:val="003577AD"/>
    <w:rsid w:val="00361063"/>
    <w:rsid w:val="00364C03"/>
    <w:rsid w:val="00365448"/>
    <w:rsid w:val="00367354"/>
    <w:rsid w:val="00367C6D"/>
    <w:rsid w:val="0037094A"/>
    <w:rsid w:val="00370ADD"/>
    <w:rsid w:val="00370D42"/>
    <w:rsid w:val="003710C0"/>
    <w:rsid w:val="00371D8A"/>
    <w:rsid w:val="00371ED3"/>
    <w:rsid w:val="00372659"/>
    <w:rsid w:val="00372FFC"/>
    <w:rsid w:val="0037563C"/>
    <w:rsid w:val="003768F2"/>
    <w:rsid w:val="0037728A"/>
    <w:rsid w:val="00380B7D"/>
    <w:rsid w:val="00381A99"/>
    <w:rsid w:val="003824F5"/>
    <w:rsid w:val="003829C2"/>
    <w:rsid w:val="00382AA1"/>
    <w:rsid w:val="003830B2"/>
    <w:rsid w:val="00383E78"/>
    <w:rsid w:val="00384724"/>
    <w:rsid w:val="003857F2"/>
    <w:rsid w:val="0038754F"/>
    <w:rsid w:val="0038757A"/>
    <w:rsid w:val="003914AE"/>
    <w:rsid w:val="003919B7"/>
    <w:rsid w:val="00391D57"/>
    <w:rsid w:val="00392292"/>
    <w:rsid w:val="00394B3F"/>
    <w:rsid w:val="00394F45"/>
    <w:rsid w:val="00395D68"/>
    <w:rsid w:val="003961C3"/>
    <w:rsid w:val="003A350F"/>
    <w:rsid w:val="003A53B5"/>
    <w:rsid w:val="003A5927"/>
    <w:rsid w:val="003B0BBA"/>
    <w:rsid w:val="003B0FF4"/>
    <w:rsid w:val="003B1017"/>
    <w:rsid w:val="003B3C07"/>
    <w:rsid w:val="003B5934"/>
    <w:rsid w:val="003B6081"/>
    <w:rsid w:val="003B63C7"/>
    <w:rsid w:val="003B6775"/>
    <w:rsid w:val="003B7D0C"/>
    <w:rsid w:val="003C44FD"/>
    <w:rsid w:val="003C5FE2"/>
    <w:rsid w:val="003D05FB"/>
    <w:rsid w:val="003D1B16"/>
    <w:rsid w:val="003D45BF"/>
    <w:rsid w:val="003D508A"/>
    <w:rsid w:val="003D537F"/>
    <w:rsid w:val="003D6EFC"/>
    <w:rsid w:val="003D722D"/>
    <w:rsid w:val="003D7B75"/>
    <w:rsid w:val="003E0208"/>
    <w:rsid w:val="003E4940"/>
    <w:rsid w:val="003E4B57"/>
    <w:rsid w:val="003E7169"/>
    <w:rsid w:val="003E7CB4"/>
    <w:rsid w:val="003E7DF9"/>
    <w:rsid w:val="003F27E1"/>
    <w:rsid w:val="003F3C89"/>
    <w:rsid w:val="003F437A"/>
    <w:rsid w:val="003F5C2B"/>
    <w:rsid w:val="00402240"/>
    <w:rsid w:val="004023E9"/>
    <w:rsid w:val="0040454A"/>
    <w:rsid w:val="00413F83"/>
    <w:rsid w:val="0041490C"/>
    <w:rsid w:val="00416191"/>
    <w:rsid w:val="00416721"/>
    <w:rsid w:val="0042149D"/>
    <w:rsid w:val="00421EF0"/>
    <w:rsid w:val="00421FB9"/>
    <w:rsid w:val="004224FA"/>
    <w:rsid w:val="0042383D"/>
    <w:rsid w:val="00423D07"/>
    <w:rsid w:val="00427936"/>
    <w:rsid w:val="00431C7F"/>
    <w:rsid w:val="0044036D"/>
    <w:rsid w:val="004408EA"/>
    <w:rsid w:val="00440A9F"/>
    <w:rsid w:val="0044346F"/>
    <w:rsid w:val="00447839"/>
    <w:rsid w:val="00450DD1"/>
    <w:rsid w:val="00453FF6"/>
    <w:rsid w:val="0045560D"/>
    <w:rsid w:val="0045677B"/>
    <w:rsid w:val="0046423D"/>
    <w:rsid w:val="0046520A"/>
    <w:rsid w:val="00465B52"/>
    <w:rsid w:val="00466BF6"/>
    <w:rsid w:val="00466E3C"/>
    <w:rsid w:val="004671C7"/>
    <w:rsid w:val="004672AB"/>
    <w:rsid w:val="004707CC"/>
    <w:rsid w:val="004714FE"/>
    <w:rsid w:val="00472ACF"/>
    <w:rsid w:val="00473123"/>
    <w:rsid w:val="004755B3"/>
    <w:rsid w:val="00475E6A"/>
    <w:rsid w:val="00477BAA"/>
    <w:rsid w:val="00480BDF"/>
    <w:rsid w:val="00480CA4"/>
    <w:rsid w:val="00481C89"/>
    <w:rsid w:val="00484A5C"/>
    <w:rsid w:val="00485E5C"/>
    <w:rsid w:val="00490739"/>
    <w:rsid w:val="004909DE"/>
    <w:rsid w:val="004948C7"/>
    <w:rsid w:val="00495053"/>
    <w:rsid w:val="00495FDC"/>
    <w:rsid w:val="00496A76"/>
    <w:rsid w:val="004973E2"/>
    <w:rsid w:val="004979A4"/>
    <w:rsid w:val="004A1F59"/>
    <w:rsid w:val="004A29BE"/>
    <w:rsid w:val="004A3225"/>
    <w:rsid w:val="004A33EE"/>
    <w:rsid w:val="004A3AA8"/>
    <w:rsid w:val="004A3E92"/>
    <w:rsid w:val="004A4CC3"/>
    <w:rsid w:val="004B13C7"/>
    <w:rsid w:val="004B50F2"/>
    <w:rsid w:val="004B5AA4"/>
    <w:rsid w:val="004B778F"/>
    <w:rsid w:val="004C0025"/>
    <w:rsid w:val="004C0609"/>
    <w:rsid w:val="004C639F"/>
    <w:rsid w:val="004C767E"/>
    <w:rsid w:val="004C7A24"/>
    <w:rsid w:val="004D0CB4"/>
    <w:rsid w:val="004D141F"/>
    <w:rsid w:val="004D1F08"/>
    <w:rsid w:val="004D2742"/>
    <w:rsid w:val="004D2AC9"/>
    <w:rsid w:val="004D6310"/>
    <w:rsid w:val="004E0062"/>
    <w:rsid w:val="004E05A1"/>
    <w:rsid w:val="004E0B04"/>
    <w:rsid w:val="004E31B5"/>
    <w:rsid w:val="004E5A68"/>
    <w:rsid w:val="004E7F21"/>
    <w:rsid w:val="004F0FCC"/>
    <w:rsid w:val="004F11F2"/>
    <w:rsid w:val="004F472A"/>
    <w:rsid w:val="004F5E57"/>
    <w:rsid w:val="004F6710"/>
    <w:rsid w:val="00500C3E"/>
    <w:rsid w:val="00502849"/>
    <w:rsid w:val="00504334"/>
    <w:rsid w:val="0050498D"/>
    <w:rsid w:val="005064BE"/>
    <w:rsid w:val="005104D7"/>
    <w:rsid w:val="00510B9E"/>
    <w:rsid w:val="00516D47"/>
    <w:rsid w:val="00524AF7"/>
    <w:rsid w:val="00532EE1"/>
    <w:rsid w:val="0053587A"/>
    <w:rsid w:val="00536BC2"/>
    <w:rsid w:val="005425E1"/>
    <w:rsid w:val="005427C5"/>
    <w:rsid w:val="00542CF6"/>
    <w:rsid w:val="00551321"/>
    <w:rsid w:val="0055170B"/>
    <w:rsid w:val="0055396B"/>
    <w:rsid w:val="00553C03"/>
    <w:rsid w:val="00553E74"/>
    <w:rsid w:val="005548E7"/>
    <w:rsid w:val="005549F4"/>
    <w:rsid w:val="00556647"/>
    <w:rsid w:val="00557640"/>
    <w:rsid w:val="00560BC4"/>
    <w:rsid w:val="00560DDA"/>
    <w:rsid w:val="00562805"/>
    <w:rsid w:val="005628A8"/>
    <w:rsid w:val="00563692"/>
    <w:rsid w:val="00566F89"/>
    <w:rsid w:val="00571478"/>
    <w:rsid w:val="00571679"/>
    <w:rsid w:val="00572794"/>
    <w:rsid w:val="00575A5F"/>
    <w:rsid w:val="00575CEE"/>
    <w:rsid w:val="0058176B"/>
    <w:rsid w:val="00584235"/>
    <w:rsid w:val="005844E7"/>
    <w:rsid w:val="005908B8"/>
    <w:rsid w:val="00591A29"/>
    <w:rsid w:val="0059512E"/>
    <w:rsid w:val="005A0280"/>
    <w:rsid w:val="005A24A5"/>
    <w:rsid w:val="005A3E81"/>
    <w:rsid w:val="005A68CA"/>
    <w:rsid w:val="005A6DD2"/>
    <w:rsid w:val="005B4BCB"/>
    <w:rsid w:val="005B69BB"/>
    <w:rsid w:val="005C05FE"/>
    <w:rsid w:val="005C0B48"/>
    <w:rsid w:val="005C1C45"/>
    <w:rsid w:val="005C36D1"/>
    <w:rsid w:val="005C385D"/>
    <w:rsid w:val="005C6037"/>
    <w:rsid w:val="005C6188"/>
    <w:rsid w:val="005D1362"/>
    <w:rsid w:val="005D3B20"/>
    <w:rsid w:val="005D71B7"/>
    <w:rsid w:val="005E08C3"/>
    <w:rsid w:val="005E4759"/>
    <w:rsid w:val="005E5C68"/>
    <w:rsid w:val="005E65C0"/>
    <w:rsid w:val="005E7BB5"/>
    <w:rsid w:val="005F0390"/>
    <w:rsid w:val="005F401B"/>
    <w:rsid w:val="005F5FF7"/>
    <w:rsid w:val="005F7914"/>
    <w:rsid w:val="0060296E"/>
    <w:rsid w:val="00605067"/>
    <w:rsid w:val="006072CD"/>
    <w:rsid w:val="00607A42"/>
    <w:rsid w:val="00612023"/>
    <w:rsid w:val="00614190"/>
    <w:rsid w:val="006146DC"/>
    <w:rsid w:val="00616CBE"/>
    <w:rsid w:val="006175EF"/>
    <w:rsid w:val="00622A99"/>
    <w:rsid w:val="00622E67"/>
    <w:rsid w:val="00624E8F"/>
    <w:rsid w:val="00625502"/>
    <w:rsid w:val="006257C0"/>
    <w:rsid w:val="00626B57"/>
    <w:rsid w:val="00626EDC"/>
    <w:rsid w:val="00626F47"/>
    <w:rsid w:val="00632508"/>
    <w:rsid w:val="00633923"/>
    <w:rsid w:val="00636C6E"/>
    <w:rsid w:val="006425E4"/>
    <w:rsid w:val="00642774"/>
    <w:rsid w:val="006450C7"/>
    <w:rsid w:val="006452D3"/>
    <w:rsid w:val="006470EC"/>
    <w:rsid w:val="006542D6"/>
    <w:rsid w:val="00654EE2"/>
    <w:rsid w:val="0065598E"/>
    <w:rsid w:val="00655AF2"/>
    <w:rsid w:val="00655BC5"/>
    <w:rsid w:val="006568BE"/>
    <w:rsid w:val="0066025D"/>
    <w:rsid w:val="0066091A"/>
    <w:rsid w:val="00661CC8"/>
    <w:rsid w:val="00671859"/>
    <w:rsid w:val="006773EC"/>
    <w:rsid w:val="00680504"/>
    <w:rsid w:val="00680BCD"/>
    <w:rsid w:val="00681540"/>
    <w:rsid w:val="00681CD9"/>
    <w:rsid w:val="00682A7B"/>
    <w:rsid w:val="00682CA5"/>
    <w:rsid w:val="00683E30"/>
    <w:rsid w:val="00683F61"/>
    <w:rsid w:val="00684003"/>
    <w:rsid w:val="0068696F"/>
    <w:rsid w:val="00687024"/>
    <w:rsid w:val="006957BE"/>
    <w:rsid w:val="00695E22"/>
    <w:rsid w:val="00697D56"/>
    <w:rsid w:val="006A249B"/>
    <w:rsid w:val="006A3A61"/>
    <w:rsid w:val="006A6584"/>
    <w:rsid w:val="006B069A"/>
    <w:rsid w:val="006B125F"/>
    <w:rsid w:val="006B59D9"/>
    <w:rsid w:val="006B6A0C"/>
    <w:rsid w:val="006B7093"/>
    <w:rsid w:val="006B7417"/>
    <w:rsid w:val="006C18C7"/>
    <w:rsid w:val="006C4073"/>
    <w:rsid w:val="006C5962"/>
    <w:rsid w:val="006D31F9"/>
    <w:rsid w:val="006D3691"/>
    <w:rsid w:val="006D3CE4"/>
    <w:rsid w:val="006D4EF4"/>
    <w:rsid w:val="006E1911"/>
    <w:rsid w:val="006E4AF9"/>
    <w:rsid w:val="006E5C13"/>
    <w:rsid w:val="006E5EF0"/>
    <w:rsid w:val="006E777A"/>
    <w:rsid w:val="006F3117"/>
    <w:rsid w:val="006F3563"/>
    <w:rsid w:val="006F42B9"/>
    <w:rsid w:val="006F6103"/>
    <w:rsid w:val="00703B7B"/>
    <w:rsid w:val="00704E00"/>
    <w:rsid w:val="007161B3"/>
    <w:rsid w:val="00717837"/>
    <w:rsid w:val="007209E7"/>
    <w:rsid w:val="00722EF9"/>
    <w:rsid w:val="00724AAD"/>
    <w:rsid w:val="00726182"/>
    <w:rsid w:val="00727635"/>
    <w:rsid w:val="0072772E"/>
    <w:rsid w:val="00730E82"/>
    <w:rsid w:val="00732329"/>
    <w:rsid w:val="007337CA"/>
    <w:rsid w:val="00734CE4"/>
    <w:rsid w:val="00734FAA"/>
    <w:rsid w:val="00735123"/>
    <w:rsid w:val="00740F3F"/>
    <w:rsid w:val="00741837"/>
    <w:rsid w:val="00743963"/>
    <w:rsid w:val="00744694"/>
    <w:rsid w:val="007446B4"/>
    <w:rsid w:val="007453E6"/>
    <w:rsid w:val="00746FDF"/>
    <w:rsid w:val="00754789"/>
    <w:rsid w:val="00756C52"/>
    <w:rsid w:val="00757845"/>
    <w:rsid w:val="00760A8F"/>
    <w:rsid w:val="00761111"/>
    <w:rsid w:val="007636F5"/>
    <w:rsid w:val="0076476D"/>
    <w:rsid w:val="00766A65"/>
    <w:rsid w:val="00770453"/>
    <w:rsid w:val="00770626"/>
    <w:rsid w:val="0077309D"/>
    <w:rsid w:val="007740C0"/>
    <w:rsid w:val="007774EE"/>
    <w:rsid w:val="0078085E"/>
    <w:rsid w:val="00780EB5"/>
    <w:rsid w:val="00781822"/>
    <w:rsid w:val="00782423"/>
    <w:rsid w:val="00783F21"/>
    <w:rsid w:val="00786AE0"/>
    <w:rsid w:val="00787159"/>
    <w:rsid w:val="007872A6"/>
    <w:rsid w:val="0079043A"/>
    <w:rsid w:val="007914DB"/>
    <w:rsid w:val="00791668"/>
    <w:rsid w:val="00791AA1"/>
    <w:rsid w:val="00793429"/>
    <w:rsid w:val="0079648C"/>
    <w:rsid w:val="007A3793"/>
    <w:rsid w:val="007A68B7"/>
    <w:rsid w:val="007B1525"/>
    <w:rsid w:val="007B31AA"/>
    <w:rsid w:val="007C1591"/>
    <w:rsid w:val="007C1BA2"/>
    <w:rsid w:val="007C2B48"/>
    <w:rsid w:val="007C62FF"/>
    <w:rsid w:val="007C76B6"/>
    <w:rsid w:val="007D20E9"/>
    <w:rsid w:val="007D2BBC"/>
    <w:rsid w:val="007D31EF"/>
    <w:rsid w:val="007D7881"/>
    <w:rsid w:val="007D7975"/>
    <w:rsid w:val="007D7E3A"/>
    <w:rsid w:val="007E0E10"/>
    <w:rsid w:val="007E1F69"/>
    <w:rsid w:val="007E4685"/>
    <w:rsid w:val="007E4768"/>
    <w:rsid w:val="007E777B"/>
    <w:rsid w:val="007F2070"/>
    <w:rsid w:val="007F63C1"/>
    <w:rsid w:val="00800C35"/>
    <w:rsid w:val="00802FDE"/>
    <w:rsid w:val="00805183"/>
    <w:rsid w:val="008053F5"/>
    <w:rsid w:val="00807AF7"/>
    <w:rsid w:val="00810198"/>
    <w:rsid w:val="00815DA8"/>
    <w:rsid w:val="00815ECA"/>
    <w:rsid w:val="0082194D"/>
    <w:rsid w:val="008221F9"/>
    <w:rsid w:val="00822692"/>
    <w:rsid w:val="00822DAB"/>
    <w:rsid w:val="00825AFE"/>
    <w:rsid w:val="00826EF5"/>
    <w:rsid w:val="00827455"/>
    <w:rsid w:val="008311F0"/>
    <w:rsid w:val="00831693"/>
    <w:rsid w:val="00834AE6"/>
    <w:rsid w:val="00836F5C"/>
    <w:rsid w:val="00840104"/>
    <w:rsid w:val="0084045D"/>
    <w:rsid w:val="00840C1F"/>
    <w:rsid w:val="008411C9"/>
    <w:rsid w:val="00841FC5"/>
    <w:rsid w:val="0084293C"/>
    <w:rsid w:val="0084373E"/>
    <w:rsid w:val="00843D0F"/>
    <w:rsid w:val="00845709"/>
    <w:rsid w:val="0085052C"/>
    <w:rsid w:val="0085299B"/>
    <w:rsid w:val="00855131"/>
    <w:rsid w:val="00856D0A"/>
    <w:rsid w:val="008576BD"/>
    <w:rsid w:val="00860463"/>
    <w:rsid w:val="00860AE5"/>
    <w:rsid w:val="00861C88"/>
    <w:rsid w:val="00862321"/>
    <w:rsid w:val="00864ACB"/>
    <w:rsid w:val="00870948"/>
    <w:rsid w:val="00872E93"/>
    <w:rsid w:val="008733DA"/>
    <w:rsid w:val="0087388C"/>
    <w:rsid w:val="00873A18"/>
    <w:rsid w:val="00874146"/>
    <w:rsid w:val="00874930"/>
    <w:rsid w:val="0088381C"/>
    <w:rsid w:val="008850E4"/>
    <w:rsid w:val="00887F13"/>
    <w:rsid w:val="008936D4"/>
    <w:rsid w:val="008939AB"/>
    <w:rsid w:val="00893C8C"/>
    <w:rsid w:val="00895A4D"/>
    <w:rsid w:val="008A0714"/>
    <w:rsid w:val="008A12F5"/>
    <w:rsid w:val="008B1587"/>
    <w:rsid w:val="008B1B01"/>
    <w:rsid w:val="008B3BCD"/>
    <w:rsid w:val="008B4991"/>
    <w:rsid w:val="008B6805"/>
    <w:rsid w:val="008B6DF8"/>
    <w:rsid w:val="008B71E3"/>
    <w:rsid w:val="008C106C"/>
    <w:rsid w:val="008C10F1"/>
    <w:rsid w:val="008C1926"/>
    <w:rsid w:val="008C1E99"/>
    <w:rsid w:val="008C1F5F"/>
    <w:rsid w:val="008C234A"/>
    <w:rsid w:val="008C358A"/>
    <w:rsid w:val="008C5D72"/>
    <w:rsid w:val="008C6EE5"/>
    <w:rsid w:val="008D2FCD"/>
    <w:rsid w:val="008D41CB"/>
    <w:rsid w:val="008E0085"/>
    <w:rsid w:val="008E2AA6"/>
    <w:rsid w:val="008E311B"/>
    <w:rsid w:val="008E6255"/>
    <w:rsid w:val="008E704D"/>
    <w:rsid w:val="008E714D"/>
    <w:rsid w:val="008F044A"/>
    <w:rsid w:val="008F301B"/>
    <w:rsid w:val="008F46E7"/>
    <w:rsid w:val="008F64CA"/>
    <w:rsid w:val="008F6F0B"/>
    <w:rsid w:val="008F7E4B"/>
    <w:rsid w:val="00904191"/>
    <w:rsid w:val="00907A88"/>
    <w:rsid w:val="00907BA7"/>
    <w:rsid w:val="0091064E"/>
    <w:rsid w:val="00911BBC"/>
    <w:rsid w:val="00911FC5"/>
    <w:rsid w:val="00915D28"/>
    <w:rsid w:val="00921746"/>
    <w:rsid w:val="00921C49"/>
    <w:rsid w:val="00923CC9"/>
    <w:rsid w:val="00927B52"/>
    <w:rsid w:val="00931A10"/>
    <w:rsid w:val="00931EAA"/>
    <w:rsid w:val="00933CE6"/>
    <w:rsid w:val="00934FAB"/>
    <w:rsid w:val="009353DA"/>
    <w:rsid w:val="00935C53"/>
    <w:rsid w:val="00937114"/>
    <w:rsid w:val="00937E26"/>
    <w:rsid w:val="00943CC7"/>
    <w:rsid w:val="009462C3"/>
    <w:rsid w:val="0094687E"/>
    <w:rsid w:val="00947967"/>
    <w:rsid w:val="00947FAE"/>
    <w:rsid w:val="009511A9"/>
    <w:rsid w:val="009542B7"/>
    <w:rsid w:val="009545C6"/>
    <w:rsid w:val="00954FC6"/>
    <w:rsid w:val="00955033"/>
    <w:rsid w:val="00955201"/>
    <w:rsid w:val="00963C58"/>
    <w:rsid w:val="00964F3A"/>
    <w:rsid w:val="00965200"/>
    <w:rsid w:val="00965FE2"/>
    <w:rsid w:val="009668B3"/>
    <w:rsid w:val="00966DC6"/>
    <w:rsid w:val="00967853"/>
    <w:rsid w:val="009700AE"/>
    <w:rsid w:val="00971471"/>
    <w:rsid w:val="00974346"/>
    <w:rsid w:val="00977ED4"/>
    <w:rsid w:val="00981D5B"/>
    <w:rsid w:val="00983F87"/>
    <w:rsid w:val="009845B6"/>
    <w:rsid w:val="009849C2"/>
    <w:rsid w:val="00984D24"/>
    <w:rsid w:val="0098527A"/>
    <w:rsid w:val="009858EB"/>
    <w:rsid w:val="00986632"/>
    <w:rsid w:val="00990638"/>
    <w:rsid w:val="00991322"/>
    <w:rsid w:val="00991458"/>
    <w:rsid w:val="00997200"/>
    <w:rsid w:val="009A3F47"/>
    <w:rsid w:val="009A758D"/>
    <w:rsid w:val="009B0046"/>
    <w:rsid w:val="009B009B"/>
    <w:rsid w:val="009B1C74"/>
    <w:rsid w:val="009B6F22"/>
    <w:rsid w:val="009C1440"/>
    <w:rsid w:val="009C1D42"/>
    <w:rsid w:val="009C1E53"/>
    <w:rsid w:val="009C1F16"/>
    <w:rsid w:val="009C2107"/>
    <w:rsid w:val="009C5D9E"/>
    <w:rsid w:val="009C677E"/>
    <w:rsid w:val="009C7436"/>
    <w:rsid w:val="009D00C3"/>
    <w:rsid w:val="009D2C3E"/>
    <w:rsid w:val="009D2EDD"/>
    <w:rsid w:val="009D5214"/>
    <w:rsid w:val="009D7F28"/>
    <w:rsid w:val="009E0625"/>
    <w:rsid w:val="009E0DE3"/>
    <w:rsid w:val="009E1685"/>
    <w:rsid w:val="009E2792"/>
    <w:rsid w:val="009E3034"/>
    <w:rsid w:val="009E549F"/>
    <w:rsid w:val="009E5C73"/>
    <w:rsid w:val="009F2196"/>
    <w:rsid w:val="009F28A8"/>
    <w:rsid w:val="009F473E"/>
    <w:rsid w:val="009F4B2D"/>
    <w:rsid w:val="009F4FD7"/>
    <w:rsid w:val="009F5247"/>
    <w:rsid w:val="009F682A"/>
    <w:rsid w:val="009F7CAC"/>
    <w:rsid w:val="00A014F4"/>
    <w:rsid w:val="00A022BE"/>
    <w:rsid w:val="00A068CB"/>
    <w:rsid w:val="00A07006"/>
    <w:rsid w:val="00A07B4B"/>
    <w:rsid w:val="00A10E07"/>
    <w:rsid w:val="00A1183A"/>
    <w:rsid w:val="00A127C5"/>
    <w:rsid w:val="00A12CF6"/>
    <w:rsid w:val="00A16922"/>
    <w:rsid w:val="00A24C95"/>
    <w:rsid w:val="00A2535B"/>
    <w:rsid w:val="00A2599A"/>
    <w:rsid w:val="00A26094"/>
    <w:rsid w:val="00A275A2"/>
    <w:rsid w:val="00A301BF"/>
    <w:rsid w:val="00A302B2"/>
    <w:rsid w:val="00A30BAF"/>
    <w:rsid w:val="00A324E3"/>
    <w:rsid w:val="00A331B4"/>
    <w:rsid w:val="00A3484E"/>
    <w:rsid w:val="00A356D3"/>
    <w:rsid w:val="00A36ADA"/>
    <w:rsid w:val="00A37C4D"/>
    <w:rsid w:val="00A4022D"/>
    <w:rsid w:val="00A438D8"/>
    <w:rsid w:val="00A439B9"/>
    <w:rsid w:val="00A4637B"/>
    <w:rsid w:val="00A473F5"/>
    <w:rsid w:val="00A479A9"/>
    <w:rsid w:val="00A51F9D"/>
    <w:rsid w:val="00A53EF4"/>
    <w:rsid w:val="00A5416A"/>
    <w:rsid w:val="00A577D7"/>
    <w:rsid w:val="00A60DBF"/>
    <w:rsid w:val="00A639F4"/>
    <w:rsid w:val="00A64C4C"/>
    <w:rsid w:val="00A65864"/>
    <w:rsid w:val="00A65FAE"/>
    <w:rsid w:val="00A74300"/>
    <w:rsid w:val="00A7583D"/>
    <w:rsid w:val="00A75AB6"/>
    <w:rsid w:val="00A81A32"/>
    <w:rsid w:val="00A834D7"/>
    <w:rsid w:val="00A835BD"/>
    <w:rsid w:val="00A8523D"/>
    <w:rsid w:val="00A85526"/>
    <w:rsid w:val="00A93B22"/>
    <w:rsid w:val="00A9489E"/>
    <w:rsid w:val="00A94E38"/>
    <w:rsid w:val="00A96FBD"/>
    <w:rsid w:val="00A97B15"/>
    <w:rsid w:val="00AA06A4"/>
    <w:rsid w:val="00AA169E"/>
    <w:rsid w:val="00AA3402"/>
    <w:rsid w:val="00AA42D5"/>
    <w:rsid w:val="00AB2FAB"/>
    <w:rsid w:val="00AB36D5"/>
    <w:rsid w:val="00AB4D67"/>
    <w:rsid w:val="00AB4F1A"/>
    <w:rsid w:val="00AB5765"/>
    <w:rsid w:val="00AB5C14"/>
    <w:rsid w:val="00AB79D7"/>
    <w:rsid w:val="00AC0EB6"/>
    <w:rsid w:val="00AC0F13"/>
    <w:rsid w:val="00AC1EE7"/>
    <w:rsid w:val="00AC333F"/>
    <w:rsid w:val="00AC585C"/>
    <w:rsid w:val="00AC6F7A"/>
    <w:rsid w:val="00AD1925"/>
    <w:rsid w:val="00AD6D6D"/>
    <w:rsid w:val="00AE067D"/>
    <w:rsid w:val="00AE4096"/>
    <w:rsid w:val="00AE4E87"/>
    <w:rsid w:val="00AF1181"/>
    <w:rsid w:val="00AF2F79"/>
    <w:rsid w:val="00AF4653"/>
    <w:rsid w:val="00AF7DB7"/>
    <w:rsid w:val="00B00611"/>
    <w:rsid w:val="00B013A3"/>
    <w:rsid w:val="00B02057"/>
    <w:rsid w:val="00B04034"/>
    <w:rsid w:val="00B04D8A"/>
    <w:rsid w:val="00B0578A"/>
    <w:rsid w:val="00B079E9"/>
    <w:rsid w:val="00B101C1"/>
    <w:rsid w:val="00B10D02"/>
    <w:rsid w:val="00B143A0"/>
    <w:rsid w:val="00B145E5"/>
    <w:rsid w:val="00B150C5"/>
    <w:rsid w:val="00B16C33"/>
    <w:rsid w:val="00B201E2"/>
    <w:rsid w:val="00B21479"/>
    <w:rsid w:val="00B27CFC"/>
    <w:rsid w:val="00B30C02"/>
    <w:rsid w:val="00B30CA4"/>
    <w:rsid w:val="00B319F3"/>
    <w:rsid w:val="00B33324"/>
    <w:rsid w:val="00B435E6"/>
    <w:rsid w:val="00B443E4"/>
    <w:rsid w:val="00B458F7"/>
    <w:rsid w:val="00B460DC"/>
    <w:rsid w:val="00B515FD"/>
    <w:rsid w:val="00B5484D"/>
    <w:rsid w:val="00B54C01"/>
    <w:rsid w:val="00B54C53"/>
    <w:rsid w:val="00B558EB"/>
    <w:rsid w:val="00B563EA"/>
    <w:rsid w:val="00B565B9"/>
    <w:rsid w:val="00B56CDF"/>
    <w:rsid w:val="00B607F8"/>
    <w:rsid w:val="00B60A13"/>
    <w:rsid w:val="00B60E51"/>
    <w:rsid w:val="00B62926"/>
    <w:rsid w:val="00B62B1F"/>
    <w:rsid w:val="00B63155"/>
    <w:rsid w:val="00B63A54"/>
    <w:rsid w:val="00B65408"/>
    <w:rsid w:val="00B70D00"/>
    <w:rsid w:val="00B7158D"/>
    <w:rsid w:val="00B73C76"/>
    <w:rsid w:val="00B77D18"/>
    <w:rsid w:val="00B80162"/>
    <w:rsid w:val="00B8313A"/>
    <w:rsid w:val="00B840C5"/>
    <w:rsid w:val="00B84263"/>
    <w:rsid w:val="00B856E8"/>
    <w:rsid w:val="00B923A6"/>
    <w:rsid w:val="00B92CE9"/>
    <w:rsid w:val="00B93503"/>
    <w:rsid w:val="00B9429F"/>
    <w:rsid w:val="00BA0B1C"/>
    <w:rsid w:val="00BA31E8"/>
    <w:rsid w:val="00BA4CA7"/>
    <w:rsid w:val="00BA55E0"/>
    <w:rsid w:val="00BA5C40"/>
    <w:rsid w:val="00BA6BD4"/>
    <w:rsid w:val="00BA6C7A"/>
    <w:rsid w:val="00BB0B7A"/>
    <w:rsid w:val="00BB17D1"/>
    <w:rsid w:val="00BB18BE"/>
    <w:rsid w:val="00BB2B51"/>
    <w:rsid w:val="00BB341B"/>
    <w:rsid w:val="00BB3752"/>
    <w:rsid w:val="00BB3DF5"/>
    <w:rsid w:val="00BB57F3"/>
    <w:rsid w:val="00BB64B0"/>
    <w:rsid w:val="00BB6688"/>
    <w:rsid w:val="00BC26D4"/>
    <w:rsid w:val="00BC3B4E"/>
    <w:rsid w:val="00BC64CB"/>
    <w:rsid w:val="00BC73E3"/>
    <w:rsid w:val="00BC7670"/>
    <w:rsid w:val="00BD0638"/>
    <w:rsid w:val="00BD7954"/>
    <w:rsid w:val="00BD7CB3"/>
    <w:rsid w:val="00BE0C80"/>
    <w:rsid w:val="00BE5594"/>
    <w:rsid w:val="00BE7711"/>
    <w:rsid w:val="00BF02D2"/>
    <w:rsid w:val="00BF12E2"/>
    <w:rsid w:val="00BF2A42"/>
    <w:rsid w:val="00BF5FE2"/>
    <w:rsid w:val="00C00BA4"/>
    <w:rsid w:val="00C038D5"/>
    <w:rsid w:val="00C03D8C"/>
    <w:rsid w:val="00C04D7E"/>
    <w:rsid w:val="00C055EC"/>
    <w:rsid w:val="00C072D2"/>
    <w:rsid w:val="00C07A66"/>
    <w:rsid w:val="00C10DC9"/>
    <w:rsid w:val="00C119AB"/>
    <w:rsid w:val="00C12FB3"/>
    <w:rsid w:val="00C140A1"/>
    <w:rsid w:val="00C17341"/>
    <w:rsid w:val="00C22500"/>
    <w:rsid w:val="00C24EEF"/>
    <w:rsid w:val="00C25102"/>
    <w:rsid w:val="00C25C0F"/>
    <w:rsid w:val="00C25CF6"/>
    <w:rsid w:val="00C26C36"/>
    <w:rsid w:val="00C32768"/>
    <w:rsid w:val="00C33068"/>
    <w:rsid w:val="00C340B2"/>
    <w:rsid w:val="00C34611"/>
    <w:rsid w:val="00C34BD5"/>
    <w:rsid w:val="00C42E54"/>
    <w:rsid w:val="00C431DF"/>
    <w:rsid w:val="00C456BD"/>
    <w:rsid w:val="00C460B3"/>
    <w:rsid w:val="00C466A1"/>
    <w:rsid w:val="00C50EB4"/>
    <w:rsid w:val="00C52ED8"/>
    <w:rsid w:val="00C530DC"/>
    <w:rsid w:val="00C5350D"/>
    <w:rsid w:val="00C5369E"/>
    <w:rsid w:val="00C55684"/>
    <w:rsid w:val="00C57120"/>
    <w:rsid w:val="00C6123C"/>
    <w:rsid w:val="00C6311A"/>
    <w:rsid w:val="00C6612D"/>
    <w:rsid w:val="00C66FB9"/>
    <w:rsid w:val="00C671D5"/>
    <w:rsid w:val="00C7084D"/>
    <w:rsid w:val="00C70D4F"/>
    <w:rsid w:val="00C70E4E"/>
    <w:rsid w:val="00C7315E"/>
    <w:rsid w:val="00C73CE5"/>
    <w:rsid w:val="00C75895"/>
    <w:rsid w:val="00C7726E"/>
    <w:rsid w:val="00C776FC"/>
    <w:rsid w:val="00C77B34"/>
    <w:rsid w:val="00C804FA"/>
    <w:rsid w:val="00C80D00"/>
    <w:rsid w:val="00C82FCA"/>
    <w:rsid w:val="00C83C9F"/>
    <w:rsid w:val="00C87C7A"/>
    <w:rsid w:val="00C935FE"/>
    <w:rsid w:val="00C94519"/>
    <w:rsid w:val="00C9451A"/>
    <w:rsid w:val="00C94840"/>
    <w:rsid w:val="00C95CED"/>
    <w:rsid w:val="00C97C53"/>
    <w:rsid w:val="00CA02D7"/>
    <w:rsid w:val="00CA3048"/>
    <w:rsid w:val="00CA4EE3"/>
    <w:rsid w:val="00CA6DEA"/>
    <w:rsid w:val="00CB027F"/>
    <w:rsid w:val="00CB6D79"/>
    <w:rsid w:val="00CC0EBB"/>
    <w:rsid w:val="00CC12D2"/>
    <w:rsid w:val="00CC1357"/>
    <w:rsid w:val="00CC2467"/>
    <w:rsid w:val="00CC6297"/>
    <w:rsid w:val="00CC7690"/>
    <w:rsid w:val="00CD1986"/>
    <w:rsid w:val="00CD54BF"/>
    <w:rsid w:val="00CD77D3"/>
    <w:rsid w:val="00CD7E6C"/>
    <w:rsid w:val="00CD7E74"/>
    <w:rsid w:val="00CE1FF2"/>
    <w:rsid w:val="00CE4D5C"/>
    <w:rsid w:val="00CE5D6C"/>
    <w:rsid w:val="00CF05DA"/>
    <w:rsid w:val="00CF3DF4"/>
    <w:rsid w:val="00CF44B9"/>
    <w:rsid w:val="00CF4A99"/>
    <w:rsid w:val="00CF58EB"/>
    <w:rsid w:val="00CF6FEC"/>
    <w:rsid w:val="00CF7FE1"/>
    <w:rsid w:val="00D0106E"/>
    <w:rsid w:val="00D05C40"/>
    <w:rsid w:val="00D06383"/>
    <w:rsid w:val="00D1186D"/>
    <w:rsid w:val="00D13AFA"/>
    <w:rsid w:val="00D14207"/>
    <w:rsid w:val="00D15DB7"/>
    <w:rsid w:val="00D20D26"/>
    <w:rsid w:val="00D20E85"/>
    <w:rsid w:val="00D23132"/>
    <w:rsid w:val="00D24615"/>
    <w:rsid w:val="00D3596F"/>
    <w:rsid w:val="00D36A99"/>
    <w:rsid w:val="00D37842"/>
    <w:rsid w:val="00D40F7E"/>
    <w:rsid w:val="00D412F2"/>
    <w:rsid w:val="00D42DC2"/>
    <w:rsid w:val="00D4302B"/>
    <w:rsid w:val="00D537E1"/>
    <w:rsid w:val="00D55BB2"/>
    <w:rsid w:val="00D6091A"/>
    <w:rsid w:val="00D642C9"/>
    <w:rsid w:val="00D64BF3"/>
    <w:rsid w:val="00D6605A"/>
    <w:rsid w:val="00D66895"/>
    <w:rsid w:val="00D6695F"/>
    <w:rsid w:val="00D6706D"/>
    <w:rsid w:val="00D75644"/>
    <w:rsid w:val="00D80C37"/>
    <w:rsid w:val="00D81656"/>
    <w:rsid w:val="00D82863"/>
    <w:rsid w:val="00D83D69"/>
    <w:rsid w:val="00D83D87"/>
    <w:rsid w:val="00D84A6D"/>
    <w:rsid w:val="00D86A30"/>
    <w:rsid w:val="00D91B0E"/>
    <w:rsid w:val="00D93139"/>
    <w:rsid w:val="00D96022"/>
    <w:rsid w:val="00D9789F"/>
    <w:rsid w:val="00D97CB4"/>
    <w:rsid w:val="00D97DD4"/>
    <w:rsid w:val="00DA3400"/>
    <w:rsid w:val="00DA5A8A"/>
    <w:rsid w:val="00DB0F7F"/>
    <w:rsid w:val="00DB1170"/>
    <w:rsid w:val="00DB1922"/>
    <w:rsid w:val="00DB20C0"/>
    <w:rsid w:val="00DB26CD"/>
    <w:rsid w:val="00DB441C"/>
    <w:rsid w:val="00DB44AF"/>
    <w:rsid w:val="00DB56AB"/>
    <w:rsid w:val="00DB5977"/>
    <w:rsid w:val="00DC1DEC"/>
    <w:rsid w:val="00DC1F58"/>
    <w:rsid w:val="00DC339B"/>
    <w:rsid w:val="00DC4EDD"/>
    <w:rsid w:val="00DC55A2"/>
    <w:rsid w:val="00DC5AB2"/>
    <w:rsid w:val="00DC5D40"/>
    <w:rsid w:val="00DC69A7"/>
    <w:rsid w:val="00DD30E9"/>
    <w:rsid w:val="00DD4F47"/>
    <w:rsid w:val="00DD5F5D"/>
    <w:rsid w:val="00DD65B8"/>
    <w:rsid w:val="00DD697E"/>
    <w:rsid w:val="00DD7FBB"/>
    <w:rsid w:val="00DE0B9F"/>
    <w:rsid w:val="00DE1678"/>
    <w:rsid w:val="00DE2A9E"/>
    <w:rsid w:val="00DE4238"/>
    <w:rsid w:val="00DE657F"/>
    <w:rsid w:val="00DE7B8E"/>
    <w:rsid w:val="00DF0CD8"/>
    <w:rsid w:val="00DF1218"/>
    <w:rsid w:val="00DF6462"/>
    <w:rsid w:val="00DF6695"/>
    <w:rsid w:val="00DF773A"/>
    <w:rsid w:val="00E00013"/>
    <w:rsid w:val="00E01ECD"/>
    <w:rsid w:val="00E020F6"/>
    <w:rsid w:val="00E0228E"/>
    <w:rsid w:val="00E02FA0"/>
    <w:rsid w:val="00E036DC"/>
    <w:rsid w:val="00E05FAE"/>
    <w:rsid w:val="00E10454"/>
    <w:rsid w:val="00E112E5"/>
    <w:rsid w:val="00E122D8"/>
    <w:rsid w:val="00E12623"/>
    <w:rsid w:val="00E12CC8"/>
    <w:rsid w:val="00E15352"/>
    <w:rsid w:val="00E21CC7"/>
    <w:rsid w:val="00E24D9E"/>
    <w:rsid w:val="00E25849"/>
    <w:rsid w:val="00E25987"/>
    <w:rsid w:val="00E3120F"/>
    <w:rsid w:val="00E3197E"/>
    <w:rsid w:val="00E342F8"/>
    <w:rsid w:val="00E351ED"/>
    <w:rsid w:val="00E40ABE"/>
    <w:rsid w:val="00E40C02"/>
    <w:rsid w:val="00E417C6"/>
    <w:rsid w:val="00E420E8"/>
    <w:rsid w:val="00E42B19"/>
    <w:rsid w:val="00E441D8"/>
    <w:rsid w:val="00E5273F"/>
    <w:rsid w:val="00E543CF"/>
    <w:rsid w:val="00E56981"/>
    <w:rsid w:val="00E6034B"/>
    <w:rsid w:val="00E61A38"/>
    <w:rsid w:val="00E62382"/>
    <w:rsid w:val="00E6252D"/>
    <w:rsid w:val="00E6549E"/>
    <w:rsid w:val="00E65EDE"/>
    <w:rsid w:val="00E66833"/>
    <w:rsid w:val="00E70F81"/>
    <w:rsid w:val="00E77055"/>
    <w:rsid w:val="00E77460"/>
    <w:rsid w:val="00E8085F"/>
    <w:rsid w:val="00E80916"/>
    <w:rsid w:val="00E83ABC"/>
    <w:rsid w:val="00E844F2"/>
    <w:rsid w:val="00E879A6"/>
    <w:rsid w:val="00E90AD0"/>
    <w:rsid w:val="00E91114"/>
    <w:rsid w:val="00E9247C"/>
    <w:rsid w:val="00E92FCB"/>
    <w:rsid w:val="00E9379A"/>
    <w:rsid w:val="00E94FA6"/>
    <w:rsid w:val="00E965B0"/>
    <w:rsid w:val="00EA0568"/>
    <w:rsid w:val="00EA147F"/>
    <w:rsid w:val="00EA2970"/>
    <w:rsid w:val="00EA4A27"/>
    <w:rsid w:val="00EA4FA6"/>
    <w:rsid w:val="00EB1A25"/>
    <w:rsid w:val="00EB39CE"/>
    <w:rsid w:val="00EB4DDC"/>
    <w:rsid w:val="00EB59B4"/>
    <w:rsid w:val="00EB6949"/>
    <w:rsid w:val="00EB730B"/>
    <w:rsid w:val="00EC2D93"/>
    <w:rsid w:val="00EC4513"/>
    <w:rsid w:val="00EC7363"/>
    <w:rsid w:val="00EC781A"/>
    <w:rsid w:val="00ED03AB"/>
    <w:rsid w:val="00ED1963"/>
    <w:rsid w:val="00ED1CD4"/>
    <w:rsid w:val="00ED1D2B"/>
    <w:rsid w:val="00ED34DA"/>
    <w:rsid w:val="00ED64B5"/>
    <w:rsid w:val="00ED7514"/>
    <w:rsid w:val="00EE420E"/>
    <w:rsid w:val="00EE4B37"/>
    <w:rsid w:val="00EE7CCA"/>
    <w:rsid w:val="00EF0075"/>
    <w:rsid w:val="00EF1454"/>
    <w:rsid w:val="00EF5C6C"/>
    <w:rsid w:val="00F006AE"/>
    <w:rsid w:val="00F00CCE"/>
    <w:rsid w:val="00F03C6F"/>
    <w:rsid w:val="00F05033"/>
    <w:rsid w:val="00F06E53"/>
    <w:rsid w:val="00F077CA"/>
    <w:rsid w:val="00F07F0B"/>
    <w:rsid w:val="00F11ACA"/>
    <w:rsid w:val="00F148BD"/>
    <w:rsid w:val="00F16A14"/>
    <w:rsid w:val="00F22711"/>
    <w:rsid w:val="00F22A3A"/>
    <w:rsid w:val="00F2343E"/>
    <w:rsid w:val="00F245E1"/>
    <w:rsid w:val="00F2482C"/>
    <w:rsid w:val="00F25186"/>
    <w:rsid w:val="00F362D7"/>
    <w:rsid w:val="00F364F1"/>
    <w:rsid w:val="00F37D7B"/>
    <w:rsid w:val="00F41523"/>
    <w:rsid w:val="00F513CB"/>
    <w:rsid w:val="00F52752"/>
    <w:rsid w:val="00F5314C"/>
    <w:rsid w:val="00F5688C"/>
    <w:rsid w:val="00F60048"/>
    <w:rsid w:val="00F60147"/>
    <w:rsid w:val="00F635DD"/>
    <w:rsid w:val="00F6627B"/>
    <w:rsid w:val="00F6737B"/>
    <w:rsid w:val="00F7336E"/>
    <w:rsid w:val="00F734F2"/>
    <w:rsid w:val="00F74A8B"/>
    <w:rsid w:val="00F75052"/>
    <w:rsid w:val="00F75CAD"/>
    <w:rsid w:val="00F76457"/>
    <w:rsid w:val="00F779FC"/>
    <w:rsid w:val="00F804D3"/>
    <w:rsid w:val="00F816CB"/>
    <w:rsid w:val="00F81CD2"/>
    <w:rsid w:val="00F82641"/>
    <w:rsid w:val="00F84E4C"/>
    <w:rsid w:val="00F86FFF"/>
    <w:rsid w:val="00F90F18"/>
    <w:rsid w:val="00F91211"/>
    <w:rsid w:val="00F937E4"/>
    <w:rsid w:val="00F93B5E"/>
    <w:rsid w:val="00F95EE7"/>
    <w:rsid w:val="00FA0D20"/>
    <w:rsid w:val="00FA39E6"/>
    <w:rsid w:val="00FA46F6"/>
    <w:rsid w:val="00FA673A"/>
    <w:rsid w:val="00FA768F"/>
    <w:rsid w:val="00FA7BC9"/>
    <w:rsid w:val="00FB10AD"/>
    <w:rsid w:val="00FB2751"/>
    <w:rsid w:val="00FB378E"/>
    <w:rsid w:val="00FB37F1"/>
    <w:rsid w:val="00FB47C0"/>
    <w:rsid w:val="00FB501B"/>
    <w:rsid w:val="00FB5E1D"/>
    <w:rsid w:val="00FB719A"/>
    <w:rsid w:val="00FB7770"/>
    <w:rsid w:val="00FD0A86"/>
    <w:rsid w:val="00FD1130"/>
    <w:rsid w:val="00FD1387"/>
    <w:rsid w:val="00FD3B91"/>
    <w:rsid w:val="00FD576B"/>
    <w:rsid w:val="00FD579E"/>
    <w:rsid w:val="00FD5C3D"/>
    <w:rsid w:val="00FD6845"/>
    <w:rsid w:val="00FD7070"/>
    <w:rsid w:val="00FE1D02"/>
    <w:rsid w:val="00FE35F7"/>
    <w:rsid w:val="00FE4516"/>
    <w:rsid w:val="00FE5936"/>
    <w:rsid w:val="00FE64C8"/>
    <w:rsid w:val="00FF6B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A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1_標題"/>
    <w:basedOn w:val="a6"/>
    <w:qFormat/>
    <w:rsid w:val="004F5E57"/>
    <w:pPr>
      <w:numPr>
        <w:numId w:val="6"/>
      </w:numPr>
      <w:outlineLvl w:val="0"/>
    </w:pPr>
    <w:rPr>
      <w:rFonts w:hAnsi="Arial"/>
      <w:bCs/>
      <w:kern w:val="32"/>
      <w:szCs w:val="52"/>
    </w:rPr>
  </w:style>
  <w:style w:type="paragraph" w:styleId="2">
    <w:name w:val="heading 2"/>
    <w:aliases w:val="2_標題"/>
    <w:basedOn w:val="a6"/>
    <w:link w:val="20"/>
    <w:qFormat/>
    <w:rsid w:val="004F5E57"/>
    <w:pPr>
      <w:numPr>
        <w:ilvl w:val="1"/>
        <w:numId w:val="6"/>
      </w:numPr>
      <w:outlineLvl w:val="1"/>
    </w:pPr>
    <w:rPr>
      <w:rFonts w:hAnsi="Arial"/>
      <w:bCs/>
      <w:kern w:val="32"/>
      <w:szCs w:val="48"/>
    </w:rPr>
  </w:style>
  <w:style w:type="paragraph" w:styleId="3">
    <w:name w:val="heading 3"/>
    <w:aliases w:val="3_標題"/>
    <w:basedOn w:val="a6"/>
    <w:qFormat/>
    <w:rsid w:val="004F5E57"/>
    <w:pPr>
      <w:numPr>
        <w:ilvl w:val="2"/>
        <w:numId w:val="6"/>
      </w:numPr>
      <w:outlineLvl w:val="2"/>
    </w:pPr>
    <w:rPr>
      <w:rFonts w:hAnsi="Arial"/>
      <w:bCs/>
      <w:kern w:val="32"/>
      <w:szCs w:val="36"/>
    </w:rPr>
  </w:style>
  <w:style w:type="paragraph" w:styleId="4">
    <w:name w:val="heading 4"/>
    <w:aliases w:val="4_標題"/>
    <w:basedOn w:val="a6"/>
    <w:qFormat/>
    <w:rsid w:val="004F5E57"/>
    <w:pPr>
      <w:numPr>
        <w:ilvl w:val="3"/>
        <w:numId w:val="6"/>
      </w:numPr>
      <w:outlineLvl w:val="3"/>
    </w:pPr>
    <w:rPr>
      <w:rFonts w:hAnsi="Arial"/>
      <w:kern w:val="32"/>
      <w:szCs w:val="36"/>
    </w:rPr>
  </w:style>
  <w:style w:type="paragraph" w:styleId="5">
    <w:name w:val="heading 5"/>
    <w:aliases w:val="5_標題"/>
    <w:basedOn w:val="a6"/>
    <w:qFormat/>
    <w:rsid w:val="004F5E57"/>
    <w:pPr>
      <w:numPr>
        <w:ilvl w:val="4"/>
        <w:numId w:val="6"/>
      </w:numPr>
      <w:outlineLvl w:val="4"/>
    </w:pPr>
    <w:rPr>
      <w:rFonts w:hAnsi="Arial"/>
      <w:bCs/>
      <w:kern w:val="32"/>
      <w:szCs w:val="36"/>
    </w:rPr>
  </w:style>
  <w:style w:type="paragraph" w:styleId="6">
    <w:name w:val="heading 6"/>
    <w:aliases w:val="6_標題"/>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2_標題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70A19"/>
    <w:pPr>
      <w:snapToGrid w:val="0"/>
      <w:jc w:val="left"/>
    </w:pPr>
    <w:rPr>
      <w:sz w:val="20"/>
    </w:rPr>
  </w:style>
  <w:style w:type="character" w:customStyle="1" w:styleId="afd">
    <w:name w:val="註腳文字 字元"/>
    <w:basedOn w:val="a7"/>
    <w:link w:val="afc"/>
    <w:uiPriority w:val="99"/>
    <w:semiHidden/>
    <w:rsid w:val="00170A19"/>
    <w:rPr>
      <w:rFonts w:ascii="標楷體" w:eastAsia="標楷體"/>
      <w:kern w:val="2"/>
    </w:rPr>
  </w:style>
  <w:style w:type="character" w:styleId="afe">
    <w:name w:val="footnote reference"/>
    <w:basedOn w:val="a7"/>
    <w:uiPriority w:val="99"/>
    <w:semiHidden/>
    <w:unhideWhenUsed/>
    <w:rsid w:val="00170A19"/>
    <w:rPr>
      <w:vertAlign w:val="superscript"/>
    </w:rPr>
  </w:style>
  <w:style w:type="character" w:customStyle="1" w:styleId="13">
    <w:name w:val="未解析的提及項目1"/>
    <w:basedOn w:val="a7"/>
    <w:uiPriority w:val="99"/>
    <w:semiHidden/>
    <w:unhideWhenUsed/>
    <w:rsid w:val="00964F3A"/>
    <w:rPr>
      <w:color w:val="605E5C"/>
      <w:shd w:val="clear" w:color="auto" w:fill="E1DFDD"/>
    </w:rPr>
  </w:style>
  <w:style w:type="paragraph" w:customStyle="1" w:styleId="Default">
    <w:name w:val="Default"/>
    <w:basedOn w:val="a6"/>
    <w:rsid w:val="004948C7"/>
    <w:pPr>
      <w:widowControl/>
      <w:overflowPunct/>
      <w:jc w:val="left"/>
    </w:pPr>
    <w:rPr>
      <w:rFonts w:ascii="微軟正黑體" w:eastAsia="微軟正黑體" w:hAnsi="微軟正黑體" w:cs="新細明體"/>
      <w:color w:val="000000"/>
      <w:kern w:val="0"/>
      <w:sz w:val="24"/>
      <w:szCs w:val="24"/>
    </w:rPr>
  </w:style>
  <w:style w:type="character" w:styleId="aff">
    <w:name w:val="FollowedHyperlink"/>
    <w:basedOn w:val="a7"/>
    <w:uiPriority w:val="99"/>
    <w:semiHidden/>
    <w:unhideWhenUsed/>
    <w:rsid w:val="00214B85"/>
    <w:rPr>
      <w:color w:val="800080" w:themeColor="followedHyperlink"/>
      <w:u w:val="single"/>
    </w:rPr>
  </w:style>
  <w:style w:type="paragraph" w:styleId="Web">
    <w:name w:val="Normal (Web)"/>
    <w:basedOn w:val="a6"/>
    <w:uiPriority w:val="99"/>
    <w:unhideWhenUsed/>
    <w:rsid w:val="007914D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27408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1548489">
      <w:bodyDiv w:val="1"/>
      <w:marLeft w:val="0"/>
      <w:marRight w:val="0"/>
      <w:marTop w:val="0"/>
      <w:marBottom w:val="0"/>
      <w:divBdr>
        <w:top w:val="none" w:sz="0" w:space="0" w:color="auto"/>
        <w:left w:val="none" w:sz="0" w:space="0" w:color="auto"/>
        <w:bottom w:val="none" w:sz="0" w:space="0" w:color="auto"/>
        <w:right w:val="none" w:sz="0" w:space="0" w:color="auto"/>
      </w:divBdr>
    </w:div>
    <w:div w:id="6351412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4490721">
      <w:bodyDiv w:val="1"/>
      <w:marLeft w:val="0"/>
      <w:marRight w:val="0"/>
      <w:marTop w:val="0"/>
      <w:marBottom w:val="0"/>
      <w:divBdr>
        <w:top w:val="none" w:sz="0" w:space="0" w:color="auto"/>
        <w:left w:val="none" w:sz="0" w:space="0" w:color="auto"/>
        <w:bottom w:val="none" w:sz="0" w:space="0" w:color="auto"/>
        <w:right w:val="none" w:sz="0" w:space="0" w:color="auto"/>
      </w:divBdr>
    </w:div>
    <w:div w:id="1157300917">
      <w:bodyDiv w:val="1"/>
      <w:marLeft w:val="0"/>
      <w:marRight w:val="0"/>
      <w:marTop w:val="0"/>
      <w:marBottom w:val="0"/>
      <w:divBdr>
        <w:top w:val="none" w:sz="0" w:space="0" w:color="auto"/>
        <w:left w:val="none" w:sz="0" w:space="0" w:color="auto"/>
        <w:bottom w:val="none" w:sz="0" w:space="0" w:color="auto"/>
        <w:right w:val="none" w:sz="0" w:space="0" w:color="auto"/>
      </w:divBdr>
    </w:div>
    <w:div w:id="1413047842">
      <w:bodyDiv w:val="1"/>
      <w:marLeft w:val="0"/>
      <w:marRight w:val="0"/>
      <w:marTop w:val="0"/>
      <w:marBottom w:val="0"/>
      <w:divBdr>
        <w:top w:val="none" w:sz="0" w:space="0" w:color="auto"/>
        <w:left w:val="none" w:sz="0" w:space="0" w:color="auto"/>
        <w:bottom w:val="none" w:sz="0" w:space="0" w:color="auto"/>
        <w:right w:val="none" w:sz="0" w:space="0" w:color="auto"/>
      </w:divBdr>
    </w:div>
    <w:div w:id="1441992698">
      <w:bodyDiv w:val="1"/>
      <w:marLeft w:val="0"/>
      <w:marRight w:val="0"/>
      <w:marTop w:val="0"/>
      <w:marBottom w:val="0"/>
      <w:divBdr>
        <w:top w:val="none" w:sz="0" w:space="0" w:color="auto"/>
        <w:left w:val="none" w:sz="0" w:space="0" w:color="auto"/>
        <w:bottom w:val="none" w:sz="0" w:space="0" w:color="auto"/>
        <w:right w:val="none" w:sz="0" w:space="0" w:color="auto"/>
      </w:divBdr>
    </w:div>
    <w:div w:id="1958098898">
      <w:bodyDiv w:val="1"/>
      <w:marLeft w:val="0"/>
      <w:marRight w:val="0"/>
      <w:marTop w:val="0"/>
      <w:marBottom w:val="0"/>
      <w:divBdr>
        <w:top w:val="none" w:sz="0" w:space="0" w:color="auto"/>
        <w:left w:val="none" w:sz="0" w:space="0" w:color="auto"/>
        <w:bottom w:val="none" w:sz="0" w:space="0" w:color="auto"/>
        <w:right w:val="none" w:sz="0" w:space="0" w:color="auto"/>
      </w:divBdr>
    </w:div>
    <w:div w:id="1969891722">
      <w:bodyDiv w:val="1"/>
      <w:marLeft w:val="0"/>
      <w:marRight w:val="0"/>
      <w:marTop w:val="0"/>
      <w:marBottom w:val="0"/>
      <w:divBdr>
        <w:top w:val="none" w:sz="0" w:space="0" w:color="auto"/>
        <w:left w:val="none" w:sz="0" w:space="0" w:color="auto"/>
        <w:bottom w:val="none" w:sz="0" w:space="0" w:color="auto"/>
        <w:right w:val="none" w:sz="0" w:space="0" w:color="auto"/>
      </w:divBdr>
      <w:divsChild>
        <w:div w:id="1751152193">
          <w:marLeft w:val="0"/>
          <w:marRight w:val="75"/>
          <w:marTop w:val="0"/>
          <w:marBottom w:val="165"/>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image" Target="media/image9.tmp"/><Relationship Id="rId3" Type="http://schemas.openxmlformats.org/officeDocument/2006/relationships/numbering" Target="numbering.xml"/><Relationship Id="rId21" Type="http://schemas.openxmlformats.org/officeDocument/2006/relationships/image" Target="media/image12.tmp"/><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tmp"/><Relationship Id="rId20" Type="http://schemas.openxmlformats.org/officeDocument/2006/relationships/image" Target="media/image11.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gesdb.sandia.gov/statistics.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tmp"/><Relationship Id="rId23" Type="http://schemas.openxmlformats.org/officeDocument/2006/relationships/fontTable" Target="fontTable.xml"/><Relationship Id="rId10" Type="http://schemas.openxmlformats.org/officeDocument/2006/relationships/image" Target="media/image2.tmp"/><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5.tmp"/><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eb.pcc.gov.tw/tps/atm/AtmAwardWithoutSso/QueryAtmAwardDetail?pkAtmMain=NTM3MDI2Nzc" TargetMode="External"/><Relationship Id="rId2" Type="http://schemas.openxmlformats.org/officeDocument/2006/relationships/hyperlink" Target="https://web.pcc.gov.tw/tps/atm/AtmAwardWithoutSso/QueryAtmAwardDetail?pkAtmMain=NTM1MzkxMTQ" TargetMode="External"/><Relationship Id="rId1" Type="http://schemas.openxmlformats.org/officeDocument/2006/relationships/hyperlink" Target="https://km.twenergy.org.tw/Knowledge/share?Io9x2omHFBB9gCRbhlAYy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77F75-D5C5-4B45-A4C1-B0691C17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2454</Words>
  <Characters>13992</Characters>
  <Application>Microsoft Office Word</Application>
  <DocSecurity>0</DocSecurity>
  <Lines>116</Lines>
  <Paragraphs>32</Paragraphs>
  <ScaleCrop>false</ScaleCrop>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2024-08-15T05:15:00Z</dcterms:created>
  <dcterms:modified xsi:type="dcterms:W3CDTF">2024-08-19T02:50:00Z</dcterms:modified>
  <cp:contentStatus/>
</cp:coreProperties>
</file>