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66608" w14:textId="05B6659D" w:rsidR="00D75644" w:rsidRPr="00205CFA" w:rsidRDefault="000A3E3A" w:rsidP="00F37D7B">
      <w:pPr>
        <w:pStyle w:val="af3"/>
        <w:rPr>
          <w:color w:val="000000" w:themeColor="text1"/>
        </w:rPr>
      </w:pPr>
      <w:r w:rsidRPr="00205CFA">
        <w:rPr>
          <w:rFonts w:hint="eastAsia"/>
          <w:b w:val="0"/>
          <w:color w:val="000000" w:themeColor="text1"/>
        </w:rPr>
        <w:t>調</w:t>
      </w:r>
      <w:r w:rsidR="00D20D26" w:rsidRPr="00205CFA">
        <w:rPr>
          <w:rFonts w:hint="eastAsia"/>
          <w:b w:val="0"/>
          <w:color w:val="000000" w:themeColor="text1"/>
        </w:rPr>
        <w:t>查報告</w:t>
      </w:r>
      <w:r w:rsidR="003552E8" w:rsidRPr="00205CFA">
        <w:rPr>
          <w:rFonts w:hAnsi="標楷體" w:hint="eastAsia"/>
          <w:b w:val="0"/>
          <w:color w:val="000000" w:themeColor="text1"/>
          <w:spacing w:val="0"/>
          <w:w w:val="98"/>
          <w:sz w:val="24"/>
          <w:fitText w:val="1416" w:id="-941882624"/>
        </w:rPr>
        <w:t>（公 布 版）</w:t>
      </w:r>
    </w:p>
    <w:p w14:paraId="3EF3B313" w14:textId="7E9CCDAC" w:rsidR="00E25849" w:rsidRPr="00205CFA" w:rsidRDefault="00E25849" w:rsidP="00F75EB9">
      <w:pPr>
        <w:pStyle w:val="1"/>
        <w:ind w:left="2438" w:hanging="243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05CFA">
        <w:rPr>
          <w:rFonts w:hint="eastAsia"/>
          <w:color w:val="000000" w:themeColor="text1"/>
        </w:rPr>
        <w:t>案　　由：</w:t>
      </w:r>
      <w:bookmarkStart w:id="25" w:name="_Hlk172203259"/>
      <w:bookmarkEnd w:id="0"/>
      <w:bookmarkEnd w:id="1"/>
      <w:bookmarkEnd w:id="2"/>
      <w:bookmarkEnd w:id="3"/>
      <w:bookmarkEnd w:id="4"/>
      <w:bookmarkEnd w:id="5"/>
      <w:bookmarkEnd w:id="6"/>
      <w:bookmarkEnd w:id="7"/>
      <w:bookmarkEnd w:id="8"/>
      <w:bookmarkEnd w:id="9"/>
      <w:r w:rsidR="001C0DA8" w:rsidRPr="00205CFA">
        <w:rPr>
          <w:rFonts w:hAnsi="標楷體"/>
          <w:color w:val="000000" w:themeColor="text1"/>
        </w:rPr>
        <w:fldChar w:fldCharType="begin"/>
      </w:r>
      <w:r w:rsidRPr="00205CFA">
        <w:rPr>
          <w:rFonts w:hAnsi="標楷體"/>
          <w:color w:val="000000" w:themeColor="text1"/>
        </w:rPr>
        <w:instrText xml:space="preserve"> MERGEFIELD </w:instrText>
      </w:r>
      <w:r w:rsidRPr="00205CFA">
        <w:rPr>
          <w:rFonts w:hAnsi="標楷體" w:hint="eastAsia"/>
          <w:color w:val="000000" w:themeColor="text1"/>
        </w:rPr>
        <w:instrText>案由</w:instrText>
      </w:r>
      <w:r w:rsidRPr="00205CFA">
        <w:rPr>
          <w:rFonts w:hAnsi="標楷體"/>
          <w:color w:val="000000" w:themeColor="text1"/>
        </w:rPr>
        <w:instrText xml:space="preserve"> </w:instrText>
      </w:r>
      <w:r w:rsidR="001C0DA8" w:rsidRPr="00205CFA">
        <w:rPr>
          <w:rFonts w:hAnsi="標楷體"/>
          <w:color w:val="000000" w:themeColor="text1"/>
        </w:rPr>
        <w:fldChar w:fldCharType="separate"/>
      </w:r>
      <w:bookmarkEnd w:id="10"/>
      <w:bookmarkEnd w:id="11"/>
      <w:r w:rsidR="00C639B4" w:rsidRPr="00205CFA">
        <w:rPr>
          <w:rFonts w:hAnsi="標楷體" w:hint="eastAsia"/>
          <w:color w:val="000000" w:themeColor="text1"/>
        </w:rPr>
        <w:t>據訴，衛生福利部</w:t>
      </w:r>
      <w:r w:rsidR="00E67941" w:rsidRPr="00205CFA">
        <w:rPr>
          <w:rFonts w:hAnsi="標楷體" w:hint="eastAsia"/>
          <w:color w:val="000000" w:themeColor="text1"/>
        </w:rPr>
        <w:t>(下稱衛福部</w:t>
      </w:r>
      <w:r w:rsidR="00E67941" w:rsidRPr="00205CFA">
        <w:rPr>
          <w:rFonts w:hAnsi="標楷體"/>
          <w:color w:val="000000" w:themeColor="text1"/>
        </w:rPr>
        <w:t>)</w:t>
      </w:r>
      <w:bookmarkStart w:id="26" w:name="_Hlk159405573"/>
      <w:r w:rsidR="00EB7265" w:rsidRPr="00205CFA">
        <w:rPr>
          <w:rFonts w:hAnsi="標楷體" w:hint="eastAsia"/>
          <w:color w:val="000000" w:themeColor="text1"/>
        </w:rPr>
        <w:t>認定</w:t>
      </w:r>
      <w:r w:rsidR="00C639B4" w:rsidRPr="00205CFA">
        <w:rPr>
          <w:rFonts w:hAnsi="標楷體" w:hint="eastAsia"/>
          <w:color w:val="000000" w:themeColor="text1"/>
        </w:rPr>
        <w:t>台灣雷伊翰勒世界公民中心（下稱台灣中心）</w:t>
      </w:r>
      <w:bookmarkEnd w:id="26"/>
      <w:r w:rsidR="00C639B4" w:rsidRPr="00205CFA">
        <w:rPr>
          <w:rFonts w:hAnsi="標楷體" w:hint="eastAsia"/>
          <w:color w:val="000000" w:themeColor="text1"/>
        </w:rPr>
        <w:t>與貝</w:t>
      </w:r>
      <w:r w:rsidR="000B138D" w:rsidRPr="00205CFA">
        <w:rPr>
          <w:rFonts w:hAnsi="標楷體" w:hint="eastAsia"/>
          <w:color w:val="000000" w:themeColor="text1"/>
        </w:rPr>
        <w:t>○</w:t>
      </w:r>
      <w:r w:rsidR="00C639B4" w:rsidRPr="00205CFA">
        <w:rPr>
          <w:rFonts w:hAnsi="標楷體" w:hint="eastAsia"/>
          <w:color w:val="000000" w:themeColor="text1"/>
        </w:rPr>
        <w:t>股份有限公司簽約集資</w:t>
      </w:r>
      <w:r w:rsidR="005F1C2F" w:rsidRPr="00205CFA">
        <w:rPr>
          <w:rFonts w:hAnsi="標楷體" w:hint="eastAsia"/>
          <w:color w:val="000000" w:themeColor="text1"/>
        </w:rPr>
        <w:t>糾紛乙案，引</w:t>
      </w:r>
      <w:r w:rsidR="005F1C2F" w:rsidRPr="00205CFA">
        <w:rPr>
          <w:rFonts w:hAnsi="標楷體" w:cs="新細明體" w:hint="eastAsia"/>
          <w:color w:val="000000" w:themeColor="text1"/>
        </w:rPr>
        <w:t>起社會關注</w:t>
      </w:r>
      <w:r w:rsidR="00C639B4" w:rsidRPr="00205CFA">
        <w:rPr>
          <w:rFonts w:hAnsi="標楷體" w:hint="eastAsia"/>
          <w:color w:val="000000" w:themeColor="text1"/>
        </w:rPr>
        <w:t>，</w:t>
      </w:r>
      <w:r w:rsidR="008C35A0" w:rsidRPr="00205CFA">
        <w:rPr>
          <w:rFonts w:hAnsi="標楷體" w:hint="eastAsia"/>
          <w:color w:val="000000" w:themeColor="text1"/>
        </w:rPr>
        <w:t>透</w:t>
      </w:r>
      <w:r w:rsidR="006B787E" w:rsidRPr="00205CFA">
        <w:rPr>
          <w:rFonts w:hAnsi="標楷體" w:hint="eastAsia"/>
          <w:color w:val="000000" w:themeColor="text1"/>
        </w:rPr>
        <w:t>過</w:t>
      </w:r>
      <w:r w:rsidR="008C35A0" w:rsidRPr="00205CFA">
        <w:rPr>
          <w:rFonts w:hAnsi="標楷體" w:hint="eastAsia"/>
          <w:color w:val="000000" w:themeColor="text1"/>
        </w:rPr>
        <w:t>此案檢視，在</w:t>
      </w:r>
      <w:r w:rsidR="007D44E9" w:rsidRPr="00205CFA">
        <w:rPr>
          <w:rFonts w:hAnsi="標楷體" w:hint="eastAsia"/>
          <w:color w:val="000000" w:themeColor="text1"/>
        </w:rPr>
        <w:t>目前網路集資風氣盛行下，現行公益勸募條例規定與相關機制是否完整？</w:t>
      </w:r>
      <w:r w:rsidR="00C639B4" w:rsidRPr="00205CFA">
        <w:rPr>
          <w:rFonts w:hAnsi="標楷體" w:hint="eastAsia"/>
          <w:color w:val="000000" w:themeColor="text1"/>
        </w:rPr>
        <w:t>有深入瞭解調查之必要</w:t>
      </w:r>
      <w:r w:rsidR="001C0DA8" w:rsidRPr="00205CFA">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DA296D" w:rsidRPr="00205CFA">
        <w:rPr>
          <w:rFonts w:hAnsi="標楷體" w:hint="eastAsia"/>
          <w:color w:val="000000" w:themeColor="text1"/>
        </w:rPr>
        <w:t>案</w:t>
      </w:r>
      <w:bookmarkEnd w:id="25"/>
      <w:r w:rsidR="002242D2" w:rsidRPr="00205CFA">
        <w:rPr>
          <w:rFonts w:hint="eastAsia"/>
          <w:color w:val="000000" w:themeColor="text1"/>
        </w:rPr>
        <w:t>。</w:t>
      </w:r>
    </w:p>
    <w:p w14:paraId="4A7EC6FD" w14:textId="2B490405" w:rsidR="00E25849" w:rsidRPr="00205CFA" w:rsidRDefault="00E25849" w:rsidP="004E05A1">
      <w:pPr>
        <w:pStyle w:val="1"/>
        <w:ind w:left="2380" w:hanging="2380"/>
        <w:rPr>
          <w:color w:val="000000" w:themeColor="text1"/>
          <w:szCs w:val="32"/>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834157"/>
      <w:bookmarkEnd w:id="27"/>
      <w:bookmarkEnd w:id="28"/>
      <w:bookmarkEnd w:id="29"/>
      <w:bookmarkEnd w:id="30"/>
      <w:bookmarkEnd w:id="31"/>
      <w:bookmarkEnd w:id="32"/>
      <w:bookmarkEnd w:id="33"/>
      <w:bookmarkEnd w:id="34"/>
      <w:bookmarkEnd w:id="35"/>
      <w:bookmarkEnd w:id="36"/>
      <w:r w:rsidRPr="00205CFA">
        <w:rPr>
          <w:rFonts w:hint="eastAsia"/>
          <w:color w:val="000000" w:themeColor="text1"/>
          <w:szCs w:val="32"/>
        </w:rPr>
        <w:t>調查意見：</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CA4AD2D" w14:textId="1C942CAA" w:rsidR="00C97AFF" w:rsidRPr="00205CFA" w:rsidRDefault="00C041B5" w:rsidP="00C97AFF">
      <w:pPr>
        <w:pStyle w:val="10"/>
        <w:ind w:left="680" w:firstLine="680"/>
        <w:rPr>
          <w:rFonts w:hAnsi="標楷體"/>
          <w:color w:val="000000" w:themeColor="text1"/>
        </w:rPr>
      </w:pPr>
      <w:bookmarkStart w:id="61" w:name="_Toc524902730"/>
      <w:r w:rsidRPr="00205CFA">
        <w:rPr>
          <w:rFonts w:hint="eastAsia"/>
          <w:color w:val="000000" w:themeColor="text1"/>
        </w:rPr>
        <w:t>據外</w:t>
      </w:r>
      <w:r w:rsidRPr="00205CFA">
        <w:rPr>
          <w:rFonts w:hAnsi="標楷體" w:hint="eastAsia"/>
          <w:color w:val="000000" w:themeColor="text1"/>
        </w:rPr>
        <w:t>交</w:t>
      </w:r>
      <w:r w:rsidRPr="00205CFA">
        <w:rPr>
          <w:rFonts w:hAnsi="標楷體" w:cs="新細明體" w:hint="eastAsia"/>
          <w:color w:val="000000" w:themeColor="text1"/>
        </w:rPr>
        <w:t>部表示，</w:t>
      </w:r>
      <w:r w:rsidR="00C97AFF" w:rsidRPr="00205CFA">
        <w:rPr>
          <w:rFonts w:hAnsi="標楷體" w:hint="eastAsia"/>
          <w:color w:val="000000" w:themeColor="text1"/>
        </w:rPr>
        <w:t>我國推動各項人道援助計畫隱含盼透過實質參與，向</w:t>
      </w:r>
      <w:r w:rsidR="00C97AFF" w:rsidRPr="00205CFA">
        <w:rPr>
          <w:rFonts w:hint="eastAsia"/>
          <w:color w:val="000000" w:themeColor="text1"/>
        </w:rPr>
        <w:t>國際社會展現「Taiwan can help」之精神，以此拓展我國國際</w:t>
      </w:r>
      <w:r w:rsidR="00C97AFF" w:rsidRPr="00205CFA">
        <w:rPr>
          <w:rFonts w:hAnsi="標楷體" w:hint="eastAsia"/>
          <w:color w:val="000000" w:themeColor="text1"/>
        </w:rPr>
        <w:t>外交</w:t>
      </w:r>
      <w:r w:rsidRPr="00205CFA">
        <w:rPr>
          <w:rFonts w:hAnsi="標楷體" w:hint="eastAsia"/>
          <w:color w:val="000000" w:themeColor="text1"/>
        </w:rPr>
        <w:t>的</w:t>
      </w:r>
      <w:r w:rsidR="00C97AFF" w:rsidRPr="00205CFA">
        <w:rPr>
          <w:rFonts w:hAnsi="標楷體" w:hint="eastAsia"/>
          <w:color w:val="000000" w:themeColor="text1"/>
        </w:rPr>
        <w:t>空間，達成雙贏目標。自</w:t>
      </w:r>
      <w:r w:rsidR="004512C5" w:rsidRPr="00205CFA">
        <w:rPr>
          <w:rFonts w:hAnsi="標楷體" w:hint="eastAsia"/>
          <w:color w:val="000000" w:themeColor="text1"/>
        </w:rPr>
        <w:t>民國(下同</w:t>
      </w:r>
      <w:r w:rsidR="004512C5" w:rsidRPr="00205CFA">
        <w:rPr>
          <w:rFonts w:hAnsi="標楷體"/>
          <w:color w:val="000000" w:themeColor="text1"/>
        </w:rPr>
        <w:t>)</w:t>
      </w:r>
      <w:r w:rsidR="00C97AFF" w:rsidRPr="00205CFA">
        <w:rPr>
          <w:rFonts w:hAnsi="標楷體" w:hint="eastAsia"/>
          <w:color w:val="000000" w:themeColor="text1"/>
        </w:rPr>
        <w:t>105年起至今，我國</w:t>
      </w:r>
      <w:r w:rsidR="00022D42" w:rsidRPr="00205CFA">
        <w:rPr>
          <w:rFonts w:hAnsi="標楷體" w:cs="新細明體" w:hint="eastAsia"/>
          <w:color w:val="000000" w:themeColor="text1"/>
        </w:rPr>
        <w:t>陸續</w:t>
      </w:r>
      <w:r w:rsidRPr="00205CFA">
        <w:rPr>
          <w:rFonts w:hAnsi="標楷體" w:hint="eastAsia"/>
          <w:color w:val="000000" w:themeColor="text1"/>
        </w:rPr>
        <w:t>對</w:t>
      </w:r>
      <w:r w:rsidR="00C97AFF" w:rsidRPr="00205CFA">
        <w:rPr>
          <w:rFonts w:hAnsi="標楷體" w:hint="eastAsia"/>
          <w:color w:val="000000" w:themeColor="text1"/>
        </w:rPr>
        <w:t>土耳其</w:t>
      </w:r>
      <w:r w:rsidR="00022D42" w:rsidRPr="00205CFA">
        <w:rPr>
          <w:rFonts w:hAnsi="標楷體" w:hint="eastAsia"/>
          <w:color w:val="000000" w:themeColor="text1"/>
        </w:rPr>
        <w:t>進行援助，</w:t>
      </w:r>
      <w:r w:rsidR="00C97AFF" w:rsidRPr="00205CFA">
        <w:rPr>
          <w:rFonts w:hAnsi="標楷體" w:hint="eastAsia"/>
          <w:color w:val="000000" w:themeColor="text1"/>
        </w:rPr>
        <w:t>其中與土耳其雷伊</w:t>
      </w:r>
      <w:r w:rsidR="002675B1" w:rsidRPr="00205CFA">
        <w:rPr>
          <w:rFonts w:hAnsi="標楷體" w:hint="eastAsia"/>
          <w:color w:val="000000" w:themeColor="text1"/>
        </w:rPr>
        <w:t>翰</w:t>
      </w:r>
      <w:r w:rsidR="00C97AFF" w:rsidRPr="00205CFA">
        <w:rPr>
          <w:rFonts w:hAnsi="標楷體" w:hint="eastAsia"/>
          <w:color w:val="000000" w:themeColor="text1"/>
        </w:rPr>
        <w:t>勒市政府</w:t>
      </w:r>
      <w:r w:rsidRPr="00205CFA">
        <w:rPr>
          <w:rFonts w:hAnsi="標楷體"/>
          <w:color w:val="000000" w:themeColor="text1"/>
        </w:rPr>
        <w:t>(</w:t>
      </w:r>
      <w:r w:rsidRPr="00205CFA">
        <w:rPr>
          <w:rFonts w:hAnsi="標楷體" w:hint="eastAsia"/>
          <w:color w:val="000000" w:themeColor="text1"/>
        </w:rPr>
        <w:t>下</w:t>
      </w:r>
      <w:proofErr w:type="gramStart"/>
      <w:r w:rsidRPr="00205CFA">
        <w:rPr>
          <w:rFonts w:hAnsi="標楷體" w:hint="eastAsia"/>
          <w:color w:val="000000" w:themeColor="text1"/>
        </w:rPr>
        <w:t>稱雷市</w:t>
      </w:r>
      <w:proofErr w:type="gramEnd"/>
      <w:r w:rsidRPr="00205CFA">
        <w:rPr>
          <w:rFonts w:hAnsi="標楷體"/>
          <w:color w:val="000000" w:themeColor="text1"/>
        </w:rPr>
        <w:t>)</w:t>
      </w:r>
      <w:r w:rsidR="00C97AFF" w:rsidRPr="00205CFA">
        <w:rPr>
          <w:rFonts w:hAnsi="標楷體" w:hint="eastAsia"/>
          <w:color w:val="000000" w:themeColor="text1"/>
        </w:rPr>
        <w:t>的合作尤為顯著</w:t>
      </w:r>
      <w:r w:rsidRPr="00205CFA">
        <w:rPr>
          <w:rFonts w:hAnsi="標楷體" w:hint="eastAsia"/>
          <w:color w:val="000000" w:themeColor="text1"/>
        </w:rPr>
        <w:t>。</w:t>
      </w:r>
    </w:p>
    <w:p w14:paraId="54948C4F" w14:textId="3D5CBC8B" w:rsidR="00C97AFF" w:rsidRPr="00205CFA" w:rsidRDefault="00C041B5" w:rsidP="00C97AFF">
      <w:pPr>
        <w:pStyle w:val="10"/>
        <w:ind w:left="680" w:firstLine="680"/>
        <w:rPr>
          <w:color w:val="000000" w:themeColor="text1"/>
        </w:rPr>
      </w:pPr>
      <w:r w:rsidRPr="00205CFA">
        <w:rPr>
          <w:rFonts w:hAnsi="標楷體" w:hint="eastAsia"/>
          <w:color w:val="000000" w:themeColor="text1"/>
        </w:rPr>
        <w:t>107年駐安卡拉台北經濟文化代表團(</w:t>
      </w:r>
      <w:r w:rsidR="00E90D0D" w:rsidRPr="00205CFA">
        <w:rPr>
          <w:rFonts w:hAnsi="標楷體" w:hint="eastAsia"/>
          <w:color w:val="000000" w:themeColor="text1"/>
        </w:rPr>
        <w:t>下稱</w:t>
      </w:r>
      <w:r w:rsidRPr="00205CFA">
        <w:rPr>
          <w:rFonts w:hAnsi="標楷體" w:hint="eastAsia"/>
          <w:color w:val="000000" w:themeColor="text1"/>
        </w:rPr>
        <w:t>駐土耳其代表處)</w:t>
      </w:r>
      <w:proofErr w:type="gramStart"/>
      <w:r w:rsidRPr="00205CFA">
        <w:rPr>
          <w:rFonts w:hAnsi="標楷體" w:hint="eastAsia"/>
          <w:color w:val="000000" w:themeColor="text1"/>
        </w:rPr>
        <w:t>與雷市簽署</w:t>
      </w:r>
      <w:proofErr w:type="gramEnd"/>
      <w:r w:rsidRPr="00205CFA">
        <w:rPr>
          <w:rFonts w:hAnsi="標楷體" w:hint="eastAsia"/>
          <w:color w:val="000000" w:themeColor="text1"/>
        </w:rPr>
        <w:t>合作備忘錄，原先的計畫是設立一座具有職訓、商業、教育、文藝</w:t>
      </w:r>
      <w:r w:rsidRPr="00205CFA">
        <w:rPr>
          <w:rFonts w:hint="eastAsia"/>
          <w:color w:val="000000" w:themeColor="text1"/>
        </w:rPr>
        <w:t>、集會及宗教等多功能的活動中心，最終發展成為一座名為</w:t>
      </w:r>
      <w:r w:rsidR="00F53513" w:rsidRPr="00205CFA">
        <w:rPr>
          <w:rFonts w:hint="eastAsia"/>
          <w:color w:val="000000" w:themeColor="text1"/>
        </w:rPr>
        <w:t>「土耳其雷伊翰勒市政府及台灣雷伊翰勒世界公民中心」(下稱</w:t>
      </w:r>
      <w:r w:rsidR="00587C36" w:rsidRPr="00205CFA">
        <w:rPr>
          <w:rFonts w:hint="eastAsia"/>
          <w:color w:val="000000" w:themeColor="text1"/>
        </w:rPr>
        <w:t>台灣中心</w:t>
      </w:r>
      <w:r w:rsidR="00F53513" w:rsidRPr="00205CFA">
        <w:rPr>
          <w:rFonts w:hint="eastAsia"/>
          <w:color w:val="000000" w:themeColor="text1"/>
        </w:rPr>
        <w:t>)</w:t>
      </w:r>
      <w:r w:rsidRPr="00205CFA">
        <w:rPr>
          <w:rFonts w:hint="eastAsia"/>
          <w:color w:val="000000" w:themeColor="text1"/>
        </w:rPr>
        <w:t>，由</w:t>
      </w:r>
      <w:r w:rsidR="00022D42" w:rsidRPr="00205CFA">
        <w:rPr>
          <w:rFonts w:hint="eastAsia"/>
          <w:color w:val="000000" w:themeColor="text1"/>
        </w:rPr>
        <w:t>外交部</w:t>
      </w:r>
      <w:r w:rsidRPr="00205CFA">
        <w:rPr>
          <w:rFonts w:hint="eastAsia"/>
          <w:color w:val="000000" w:themeColor="text1"/>
        </w:rPr>
        <w:t>援助</w:t>
      </w:r>
      <w:r w:rsidR="00C97AFF" w:rsidRPr="00205CFA">
        <w:rPr>
          <w:rFonts w:hint="eastAsia"/>
          <w:color w:val="000000" w:themeColor="text1"/>
        </w:rPr>
        <w:t>40萬美元</w:t>
      </w:r>
      <w:r w:rsidRPr="00205CFA">
        <w:rPr>
          <w:rFonts w:hint="eastAsia"/>
          <w:color w:val="000000" w:themeColor="text1"/>
        </w:rPr>
        <w:t>作為</w:t>
      </w:r>
      <w:r w:rsidR="00C97AFF" w:rsidRPr="00205CFA">
        <w:rPr>
          <w:rFonts w:hint="eastAsia"/>
          <w:color w:val="000000" w:themeColor="text1"/>
        </w:rPr>
        <w:t>建築</w:t>
      </w:r>
      <w:r w:rsidRPr="00205CFA">
        <w:rPr>
          <w:rFonts w:hint="eastAsia"/>
          <w:color w:val="000000" w:themeColor="text1"/>
        </w:rPr>
        <w:t>物興</w:t>
      </w:r>
      <w:r w:rsidR="00C97AFF" w:rsidRPr="00205CFA">
        <w:rPr>
          <w:rFonts w:hint="eastAsia"/>
          <w:color w:val="000000" w:themeColor="text1"/>
        </w:rPr>
        <w:t>建經費</w:t>
      </w:r>
      <w:r w:rsidRPr="00205CFA">
        <w:rPr>
          <w:rFonts w:hint="eastAsia"/>
          <w:color w:val="000000" w:themeColor="text1"/>
        </w:rPr>
        <w:t>，陳訴人</w:t>
      </w:r>
      <w:r w:rsidR="00022D42" w:rsidRPr="00205CFA">
        <w:rPr>
          <w:rFonts w:hint="eastAsia"/>
          <w:color w:val="000000" w:themeColor="text1"/>
        </w:rPr>
        <w:t>則</w:t>
      </w:r>
      <w:r w:rsidR="00C97AFF" w:rsidRPr="00205CFA">
        <w:rPr>
          <w:rFonts w:hint="eastAsia"/>
          <w:color w:val="000000" w:themeColor="text1"/>
        </w:rPr>
        <w:t>負責執行建築設計及基地調查</w:t>
      </w:r>
      <w:r w:rsidR="00022D42" w:rsidRPr="00205CFA">
        <w:rPr>
          <w:rFonts w:hint="eastAsia"/>
          <w:color w:val="000000" w:themeColor="text1"/>
        </w:rPr>
        <w:t>等</w:t>
      </w:r>
      <w:r w:rsidR="00C97AFF" w:rsidRPr="00205CFA">
        <w:rPr>
          <w:rFonts w:hint="eastAsia"/>
          <w:color w:val="000000" w:themeColor="text1"/>
        </w:rPr>
        <w:t>。</w:t>
      </w:r>
      <w:r w:rsidR="00587C36" w:rsidRPr="00205CFA">
        <w:rPr>
          <w:rFonts w:hint="eastAsia"/>
          <w:color w:val="000000" w:themeColor="text1"/>
        </w:rPr>
        <w:t>台灣中心</w:t>
      </w:r>
      <w:r w:rsidR="00F53513" w:rsidRPr="00205CFA">
        <w:rPr>
          <w:rFonts w:hint="eastAsia"/>
          <w:color w:val="000000" w:themeColor="text1"/>
        </w:rPr>
        <w:t>在初期即設定了多項目標，包括深化與土耳其中央政府、國會及地方政府的關係，擴大與土耳其大學的合作，提升臺灣在國際建築領域的聲望，以及援助敘利亞難民與土耳其弱勢族群</w:t>
      </w:r>
      <w:r w:rsidR="00B62DBC" w:rsidRPr="00205CFA">
        <w:rPr>
          <w:rFonts w:hint="eastAsia"/>
          <w:color w:val="000000" w:themeColor="text1"/>
        </w:rPr>
        <w:t>等</w:t>
      </w:r>
      <w:r w:rsidR="00F53513" w:rsidRPr="00205CFA">
        <w:rPr>
          <w:rFonts w:hint="eastAsia"/>
          <w:color w:val="000000" w:themeColor="text1"/>
        </w:rPr>
        <w:t>。</w:t>
      </w:r>
    </w:p>
    <w:p w14:paraId="61D7A15E" w14:textId="7306DC14" w:rsidR="00C97AFF" w:rsidRPr="00205CFA" w:rsidRDefault="00F53513" w:rsidP="00C97AFF">
      <w:pPr>
        <w:pStyle w:val="10"/>
        <w:ind w:left="680" w:firstLine="680"/>
        <w:rPr>
          <w:color w:val="000000" w:themeColor="text1"/>
        </w:rPr>
      </w:pPr>
      <w:r w:rsidRPr="00205CFA">
        <w:rPr>
          <w:rFonts w:hint="eastAsia"/>
          <w:color w:val="000000" w:themeColor="text1"/>
        </w:rPr>
        <w:t>該中心於109年4月動</w:t>
      </w:r>
      <w:r w:rsidR="00492240" w:rsidRPr="00205CFA">
        <w:rPr>
          <w:rFonts w:hint="eastAsia"/>
          <w:color w:val="000000" w:themeColor="text1"/>
        </w:rPr>
        <w:t>工</w:t>
      </w:r>
      <w:r w:rsidRPr="00205CFA">
        <w:rPr>
          <w:rFonts w:hint="eastAsia"/>
          <w:color w:val="000000" w:themeColor="text1"/>
        </w:rPr>
        <w:t>，同年9月完工。109年5月10日，</w:t>
      </w:r>
      <w:proofErr w:type="gramStart"/>
      <w:r w:rsidRPr="00205CFA">
        <w:rPr>
          <w:rFonts w:hint="eastAsia"/>
          <w:color w:val="000000" w:themeColor="text1"/>
        </w:rPr>
        <w:t>雷市市議會</w:t>
      </w:r>
      <w:proofErr w:type="gramEnd"/>
      <w:r w:rsidRPr="00205CFA">
        <w:rPr>
          <w:rFonts w:hint="eastAsia"/>
          <w:color w:val="000000" w:themeColor="text1"/>
        </w:rPr>
        <w:t>通過法案，確立</w:t>
      </w:r>
      <w:bookmarkStart w:id="62" w:name="_GoBack"/>
      <w:bookmarkEnd w:id="62"/>
      <w:r w:rsidR="00587C36" w:rsidRPr="00205CFA">
        <w:rPr>
          <w:rFonts w:hint="eastAsia"/>
          <w:color w:val="000000" w:themeColor="text1"/>
        </w:rPr>
        <w:t>台灣中心</w:t>
      </w:r>
      <w:r w:rsidRPr="00205CFA">
        <w:rPr>
          <w:rFonts w:hint="eastAsia"/>
          <w:color w:val="000000" w:themeColor="text1"/>
        </w:rPr>
        <w:t>的法源依據，任命陳訴人擔任</w:t>
      </w:r>
      <w:r w:rsidR="0023164E" w:rsidRPr="00205CFA">
        <w:rPr>
          <w:rFonts w:hint="eastAsia"/>
          <w:color w:val="000000" w:themeColor="text1"/>
        </w:rPr>
        <w:t>該</w:t>
      </w:r>
      <w:r w:rsidRPr="00205CFA">
        <w:rPr>
          <w:rFonts w:hint="eastAsia"/>
          <w:color w:val="000000" w:themeColor="text1"/>
        </w:rPr>
        <w:t>中心執行長。</w:t>
      </w:r>
      <w:r w:rsidR="00022D42" w:rsidRPr="00205CFA">
        <w:rPr>
          <w:rFonts w:hint="eastAsia"/>
          <w:color w:val="000000" w:themeColor="text1"/>
        </w:rPr>
        <w:t>因4</w:t>
      </w:r>
      <w:r w:rsidR="00022D42" w:rsidRPr="00205CFA">
        <w:rPr>
          <w:color w:val="000000" w:themeColor="text1"/>
        </w:rPr>
        <w:t>0</w:t>
      </w:r>
      <w:r w:rsidR="00022D42" w:rsidRPr="00205CFA">
        <w:rPr>
          <w:rFonts w:hint="eastAsia"/>
          <w:color w:val="000000" w:themeColor="text1"/>
        </w:rPr>
        <w:t>萬美元尚不</w:t>
      </w:r>
      <w:r w:rsidR="00022D42" w:rsidRPr="00205CFA">
        <w:rPr>
          <w:rFonts w:hint="eastAsia"/>
          <w:color w:val="000000" w:themeColor="text1"/>
        </w:rPr>
        <w:lastRenderedPageBreak/>
        <w:t>足支應所有建築等經費，尚有資金需求，陳訴人欲發起集資活動，</w:t>
      </w:r>
      <w:proofErr w:type="gramStart"/>
      <w:r w:rsidR="00022D42" w:rsidRPr="00205CFA">
        <w:rPr>
          <w:rFonts w:hint="eastAsia"/>
          <w:color w:val="000000" w:themeColor="text1"/>
        </w:rPr>
        <w:t>爰</w:t>
      </w:r>
      <w:proofErr w:type="gramEnd"/>
      <w:r w:rsidR="00022D42" w:rsidRPr="00205CFA">
        <w:rPr>
          <w:rFonts w:hint="eastAsia"/>
          <w:color w:val="000000" w:themeColor="text1"/>
        </w:rPr>
        <w:t>於</w:t>
      </w:r>
      <w:r w:rsidR="00B62DBC" w:rsidRPr="00205CFA">
        <w:rPr>
          <w:color w:val="000000" w:themeColor="text1"/>
        </w:rPr>
        <w:t>109</w:t>
      </w:r>
      <w:r w:rsidR="00C97AFF" w:rsidRPr="00205CFA">
        <w:rPr>
          <w:rFonts w:hint="eastAsia"/>
          <w:color w:val="000000" w:themeColor="text1"/>
        </w:rPr>
        <w:t>年12月15日與貝</w:t>
      </w:r>
      <w:r w:rsidR="000B138D" w:rsidRPr="00205CFA">
        <w:rPr>
          <w:rFonts w:hAnsi="標楷體" w:hint="eastAsia"/>
          <w:color w:val="000000" w:themeColor="text1"/>
        </w:rPr>
        <w:t>○</w:t>
      </w:r>
      <w:r w:rsidR="00B62DBC" w:rsidRPr="00205CFA">
        <w:rPr>
          <w:rFonts w:hint="eastAsia"/>
          <w:color w:val="000000" w:themeColor="text1"/>
        </w:rPr>
        <w:t>股份有限公司(</w:t>
      </w:r>
      <w:proofErr w:type="gramStart"/>
      <w:r w:rsidR="00B62DBC" w:rsidRPr="00205CFA">
        <w:rPr>
          <w:rFonts w:hint="eastAsia"/>
          <w:color w:val="000000" w:themeColor="text1"/>
        </w:rPr>
        <w:t>下稱</w:t>
      </w:r>
      <w:proofErr w:type="gramEnd"/>
      <w:r w:rsidR="000B138D" w:rsidRPr="00205CFA">
        <w:rPr>
          <w:rFonts w:hint="eastAsia"/>
          <w:color w:val="000000" w:themeColor="text1"/>
        </w:rPr>
        <w:t>貝○</w:t>
      </w:r>
      <w:r w:rsidR="00B62DBC" w:rsidRPr="00205CFA">
        <w:rPr>
          <w:rFonts w:hAnsi="標楷體" w:cs="新細明體" w:hint="eastAsia"/>
          <w:color w:val="000000" w:themeColor="text1"/>
        </w:rPr>
        <w:t>公司</w:t>
      </w:r>
      <w:r w:rsidR="00B62DBC" w:rsidRPr="00205CFA">
        <w:rPr>
          <w:rFonts w:hAnsi="標楷體"/>
          <w:color w:val="000000" w:themeColor="text1"/>
        </w:rPr>
        <w:t>)</w:t>
      </w:r>
      <w:r w:rsidR="00C97AFF" w:rsidRPr="00205CFA">
        <w:rPr>
          <w:rFonts w:hAnsi="標楷體" w:hint="eastAsia"/>
          <w:color w:val="000000" w:themeColor="text1"/>
        </w:rPr>
        <w:t>簽約，</w:t>
      </w:r>
      <w:r w:rsidR="00B62DBC" w:rsidRPr="00205CFA">
        <w:rPr>
          <w:rFonts w:hAnsi="標楷體" w:hint="eastAsia"/>
          <w:color w:val="000000" w:themeColor="text1"/>
        </w:rPr>
        <w:t>欲透過</w:t>
      </w:r>
      <w:r w:rsidR="00C97AFF" w:rsidRPr="00205CFA">
        <w:rPr>
          <w:rFonts w:hAnsi="標楷體" w:hint="eastAsia"/>
          <w:color w:val="000000" w:themeColor="text1"/>
        </w:rPr>
        <w:t>推廣</w:t>
      </w:r>
      <w:r w:rsidR="00587C36" w:rsidRPr="00205CFA">
        <w:rPr>
          <w:rFonts w:hAnsi="標楷體" w:hint="eastAsia"/>
          <w:color w:val="000000" w:themeColor="text1"/>
        </w:rPr>
        <w:t>台灣中心</w:t>
      </w:r>
      <w:r w:rsidR="00C97AFF" w:rsidRPr="00205CFA">
        <w:rPr>
          <w:rFonts w:hAnsi="標楷體" w:hint="eastAsia"/>
          <w:color w:val="000000" w:themeColor="text1"/>
        </w:rPr>
        <w:t>所輔導婦女生產圍巾與肥</w:t>
      </w:r>
      <w:r w:rsidR="00C97AFF" w:rsidRPr="00205CFA">
        <w:rPr>
          <w:rFonts w:hint="eastAsia"/>
          <w:color w:val="000000" w:themeColor="text1"/>
        </w:rPr>
        <w:t>皂等產品</w:t>
      </w:r>
      <w:r w:rsidR="00B62DBC" w:rsidRPr="00205CFA">
        <w:rPr>
          <w:rFonts w:hint="eastAsia"/>
          <w:color w:val="000000" w:themeColor="text1"/>
        </w:rPr>
        <w:t>，</w:t>
      </w:r>
      <w:r w:rsidR="00A42595" w:rsidRPr="00205CFA">
        <w:rPr>
          <w:rFonts w:hint="eastAsia"/>
          <w:color w:val="000000" w:themeColor="text1"/>
        </w:rPr>
        <w:t>藉以</w:t>
      </w:r>
      <w:r w:rsidR="00C97AFF" w:rsidRPr="00205CFA">
        <w:rPr>
          <w:rFonts w:hint="eastAsia"/>
          <w:color w:val="000000" w:themeColor="text1"/>
        </w:rPr>
        <w:t>籌措</w:t>
      </w:r>
      <w:r w:rsidR="00587C36" w:rsidRPr="00205CFA">
        <w:rPr>
          <w:rFonts w:hint="eastAsia"/>
          <w:color w:val="000000" w:themeColor="text1"/>
        </w:rPr>
        <w:t>台灣中心</w:t>
      </w:r>
      <w:r w:rsidR="00C97AFF" w:rsidRPr="00205CFA">
        <w:rPr>
          <w:rFonts w:hint="eastAsia"/>
          <w:color w:val="000000" w:themeColor="text1"/>
        </w:rPr>
        <w:t>當時建設與營運</w:t>
      </w:r>
      <w:r w:rsidR="00B62DBC" w:rsidRPr="00205CFA">
        <w:rPr>
          <w:rFonts w:hint="eastAsia"/>
          <w:color w:val="000000" w:themeColor="text1"/>
        </w:rPr>
        <w:t>之資金</w:t>
      </w:r>
      <w:r w:rsidR="00C97AFF" w:rsidRPr="00205CFA">
        <w:rPr>
          <w:rFonts w:hint="eastAsia"/>
          <w:color w:val="000000" w:themeColor="text1"/>
        </w:rPr>
        <w:t>。</w:t>
      </w:r>
      <w:r w:rsidR="006A2DAF" w:rsidRPr="00205CFA">
        <w:rPr>
          <w:rFonts w:hint="eastAsia"/>
          <w:color w:val="000000" w:themeColor="text1"/>
        </w:rPr>
        <w:t>1</w:t>
      </w:r>
      <w:r w:rsidR="006A2DAF" w:rsidRPr="00205CFA">
        <w:rPr>
          <w:color w:val="000000" w:themeColor="text1"/>
        </w:rPr>
        <w:t>10</w:t>
      </w:r>
      <w:r w:rsidR="006A2DAF" w:rsidRPr="00205CFA">
        <w:rPr>
          <w:rFonts w:hint="eastAsia"/>
          <w:color w:val="000000" w:themeColor="text1"/>
        </w:rPr>
        <w:t>年8月間，駐土耳其代表處為資助該中心營運及4個單位的建設，再以四方協議提供該中心20萬美元。</w:t>
      </w:r>
    </w:p>
    <w:p w14:paraId="285677DB" w14:textId="54DF1492" w:rsidR="00C97AFF" w:rsidRPr="00205CFA" w:rsidRDefault="00B62DBC" w:rsidP="00C97AFF">
      <w:pPr>
        <w:pStyle w:val="10"/>
        <w:ind w:left="680" w:firstLine="680"/>
        <w:rPr>
          <w:color w:val="000000" w:themeColor="text1"/>
        </w:rPr>
      </w:pPr>
      <w:r w:rsidRPr="00205CFA">
        <w:rPr>
          <w:rFonts w:hint="eastAsia"/>
          <w:color w:val="000000" w:themeColor="text1"/>
        </w:rPr>
        <w:t>因</w:t>
      </w:r>
      <w:r w:rsidR="00C97AFF" w:rsidRPr="00205CFA">
        <w:rPr>
          <w:rFonts w:hint="eastAsia"/>
          <w:color w:val="000000" w:themeColor="text1"/>
        </w:rPr>
        <w:t>民眾檢舉，</w:t>
      </w:r>
      <w:r w:rsidR="00686905" w:rsidRPr="00205CFA">
        <w:rPr>
          <w:rFonts w:hint="eastAsia"/>
          <w:color w:val="000000" w:themeColor="text1"/>
        </w:rPr>
        <w:t>衛生福利部(下稱</w:t>
      </w:r>
      <w:proofErr w:type="gramStart"/>
      <w:r w:rsidR="00686905" w:rsidRPr="00205CFA">
        <w:rPr>
          <w:rFonts w:hint="eastAsia"/>
          <w:color w:val="000000" w:themeColor="text1"/>
        </w:rPr>
        <w:t>衛福部</w:t>
      </w:r>
      <w:proofErr w:type="gramEnd"/>
      <w:r w:rsidR="00686905" w:rsidRPr="00205CFA">
        <w:rPr>
          <w:color w:val="000000" w:themeColor="text1"/>
        </w:rPr>
        <w:t>)</w:t>
      </w:r>
      <w:r w:rsidR="00C97AFF" w:rsidRPr="00205CFA">
        <w:rPr>
          <w:rFonts w:hint="eastAsia"/>
          <w:color w:val="000000" w:themeColor="text1"/>
        </w:rPr>
        <w:t>於1</w:t>
      </w:r>
      <w:r w:rsidR="00E90D0D" w:rsidRPr="00205CFA">
        <w:rPr>
          <w:color w:val="000000" w:themeColor="text1"/>
        </w:rPr>
        <w:t>10</w:t>
      </w:r>
      <w:r w:rsidR="00C97AFF" w:rsidRPr="00205CFA">
        <w:rPr>
          <w:rFonts w:hint="eastAsia"/>
          <w:color w:val="000000" w:themeColor="text1"/>
        </w:rPr>
        <w:t>年4月27日發函給</w:t>
      </w:r>
      <w:r w:rsidR="000B138D" w:rsidRPr="00205CFA">
        <w:rPr>
          <w:rFonts w:hint="eastAsia"/>
          <w:color w:val="000000" w:themeColor="text1"/>
        </w:rPr>
        <w:t>貝○</w:t>
      </w:r>
      <w:r w:rsidR="00C97AFF" w:rsidRPr="00205CFA">
        <w:rPr>
          <w:rFonts w:hint="eastAsia"/>
          <w:color w:val="000000" w:themeColor="text1"/>
        </w:rPr>
        <w:t>公司，</w:t>
      </w:r>
      <w:r w:rsidRPr="00205CFA">
        <w:rPr>
          <w:rFonts w:hint="eastAsia"/>
          <w:color w:val="000000" w:themeColor="text1"/>
        </w:rPr>
        <w:t>認為該案</w:t>
      </w:r>
      <w:r w:rsidR="00C97AFF" w:rsidRPr="00205CFA">
        <w:rPr>
          <w:rFonts w:hint="eastAsia"/>
          <w:color w:val="000000" w:themeColor="text1"/>
        </w:rPr>
        <w:t>為公益勸募。因此，集資</w:t>
      </w:r>
      <w:r w:rsidR="00022D42" w:rsidRPr="00205CFA">
        <w:rPr>
          <w:rFonts w:hint="eastAsia"/>
          <w:color w:val="000000" w:themeColor="text1"/>
        </w:rPr>
        <w:t>活動</w:t>
      </w:r>
      <w:r w:rsidR="00C97AFF" w:rsidRPr="00205CFA">
        <w:rPr>
          <w:rFonts w:hint="eastAsia"/>
          <w:color w:val="000000" w:themeColor="text1"/>
        </w:rPr>
        <w:t>在110年4月29日提前結束。</w:t>
      </w:r>
    </w:p>
    <w:p w14:paraId="1840C4D5" w14:textId="46412FDD" w:rsidR="00310A49" w:rsidRPr="00205CFA" w:rsidRDefault="00743C8A" w:rsidP="00C97AFF">
      <w:pPr>
        <w:pStyle w:val="10"/>
        <w:ind w:left="680" w:firstLine="680"/>
        <w:rPr>
          <w:color w:val="000000" w:themeColor="text1"/>
        </w:rPr>
      </w:pPr>
      <w:r w:rsidRPr="00205CFA">
        <w:rPr>
          <w:rFonts w:hint="eastAsia"/>
          <w:color w:val="000000" w:themeColor="text1"/>
        </w:rPr>
        <w:t>112年2月6日土耳其南部發生</w:t>
      </w:r>
      <w:r w:rsidR="00E23FBA" w:rsidRPr="00205CFA">
        <w:rPr>
          <w:rFonts w:hint="eastAsia"/>
          <w:color w:val="000000" w:themeColor="text1"/>
        </w:rPr>
        <w:t>規模</w:t>
      </w:r>
      <w:r w:rsidRPr="00205CFA">
        <w:rPr>
          <w:rFonts w:hint="eastAsia"/>
          <w:color w:val="000000" w:themeColor="text1"/>
        </w:rPr>
        <w:t>7.8強震，</w:t>
      </w:r>
      <w:r w:rsidR="00587C36" w:rsidRPr="00205CFA">
        <w:rPr>
          <w:rFonts w:hint="eastAsia"/>
          <w:color w:val="000000" w:themeColor="text1"/>
        </w:rPr>
        <w:t>台灣中心</w:t>
      </w:r>
      <w:r w:rsidRPr="00205CFA">
        <w:rPr>
          <w:rFonts w:hint="eastAsia"/>
          <w:color w:val="000000" w:themeColor="text1"/>
        </w:rPr>
        <w:t>不但無災情，反而持續</w:t>
      </w:r>
      <w:r w:rsidR="00101615" w:rsidRPr="00205CFA">
        <w:rPr>
          <w:rFonts w:hint="eastAsia"/>
          <w:color w:val="000000" w:themeColor="text1"/>
        </w:rPr>
        <w:t>提供</w:t>
      </w:r>
      <w:r w:rsidRPr="00205CFA">
        <w:rPr>
          <w:rFonts w:hint="eastAsia"/>
          <w:color w:val="000000" w:themeColor="text1"/>
        </w:rPr>
        <w:t>援</w:t>
      </w:r>
      <w:r w:rsidRPr="00205CFA">
        <w:rPr>
          <w:rFonts w:hAnsi="標楷體" w:hint="eastAsia"/>
          <w:color w:val="000000" w:themeColor="text1"/>
        </w:rPr>
        <w:t>助</w:t>
      </w:r>
      <w:r w:rsidR="00101615" w:rsidRPr="00205CFA">
        <w:rPr>
          <w:rFonts w:hAnsi="標楷體" w:hint="eastAsia"/>
          <w:color w:val="000000" w:themeColor="text1"/>
        </w:rPr>
        <w:t>，發</w:t>
      </w:r>
      <w:r w:rsidR="00101615" w:rsidRPr="00205CFA">
        <w:rPr>
          <w:rFonts w:hAnsi="標楷體" w:cs="新細明體" w:hint="eastAsia"/>
          <w:color w:val="000000" w:themeColor="text1"/>
        </w:rPr>
        <w:t>揮</w:t>
      </w:r>
      <w:r w:rsidRPr="00205CFA">
        <w:rPr>
          <w:rFonts w:hAnsi="標楷體" w:hint="eastAsia"/>
          <w:color w:val="000000" w:themeColor="text1"/>
        </w:rPr>
        <w:t>安置災民的功能，為當地受</w:t>
      </w:r>
      <w:r w:rsidR="00E23FBA" w:rsidRPr="00205CFA">
        <w:rPr>
          <w:rFonts w:hAnsi="標楷體" w:hint="eastAsia"/>
          <w:color w:val="000000" w:themeColor="text1"/>
        </w:rPr>
        <w:t>災民眾</w:t>
      </w:r>
      <w:r w:rsidRPr="00205CFA">
        <w:rPr>
          <w:rFonts w:hAnsi="標楷體" w:hint="eastAsia"/>
          <w:color w:val="000000" w:themeColor="text1"/>
        </w:rPr>
        <w:t>提供實質的協助。1</w:t>
      </w:r>
      <w:r w:rsidRPr="00205CFA">
        <w:rPr>
          <w:rFonts w:hAnsi="標楷體"/>
          <w:color w:val="000000" w:themeColor="text1"/>
        </w:rPr>
        <w:t>12</w:t>
      </w:r>
      <w:r w:rsidRPr="00205CFA">
        <w:rPr>
          <w:rFonts w:hint="eastAsia"/>
          <w:color w:val="000000" w:themeColor="text1"/>
        </w:rPr>
        <w:t>年</w:t>
      </w:r>
      <w:r w:rsidR="009074F4" w:rsidRPr="00205CFA">
        <w:rPr>
          <w:rFonts w:hint="eastAsia"/>
          <w:color w:val="000000" w:themeColor="text1"/>
        </w:rPr>
        <w:t>下半年起</w:t>
      </w:r>
      <w:r w:rsidR="00101615" w:rsidRPr="00205CFA">
        <w:rPr>
          <w:rFonts w:hint="eastAsia"/>
          <w:color w:val="000000" w:themeColor="text1"/>
        </w:rPr>
        <w:t>，</w:t>
      </w:r>
      <w:r w:rsidRPr="00205CFA">
        <w:rPr>
          <w:rFonts w:hint="eastAsia"/>
          <w:color w:val="000000" w:themeColor="text1"/>
        </w:rPr>
        <w:t>台灣中心建築陸續獲得國際建築設計獎項，並獲國際媒體報導。</w:t>
      </w:r>
    </w:p>
    <w:p w14:paraId="021D57AB" w14:textId="52A8DE70" w:rsidR="00424F11" w:rsidRPr="00205CFA" w:rsidRDefault="00424F11" w:rsidP="00424F11">
      <w:pPr>
        <w:pStyle w:val="10"/>
        <w:ind w:left="680" w:firstLine="680"/>
        <w:rPr>
          <w:color w:val="000000" w:themeColor="text1"/>
        </w:rPr>
      </w:pPr>
      <w:r w:rsidRPr="00205CFA">
        <w:rPr>
          <w:rFonts w:hint="eastAsia"/>
          <w:color w:val="000000" w:themeColor="text1"/>
        </w:rPr>
        <w:t>本</w:t>
      </w:r>
      <w:r w:rsidR="003E3C63" w:rsidRPr="00205CFA">
        <w:rPr>
          <w:rFonts w:hint="eastAsia"/>
          <w:color w:val="000000" w:themeColor="text1"/>
        </w:rPr>
        <w:t>案</w:t>
      </w:r>
      <w:r w:rsidR="003B03C6" w:rsidRPr="00205CFA">
        <w:rPr>
          <w:rFonts w:hint="eastAsia"/>
          <w:color w:val="000000" w:themeColor="text1"/>
        </w:rPr>
        <w:t>本院接受</w:t>
      </w:r>
      <w:r w:rsidR="003B03C6" w:rsidRPr="00205CFA">
        <w:rPr>
          <w:rFonts w:hAnsi="標楷體" w:hint="eastAsia"/>
          <w:color w:val="000000" w:themeColor="text1"/>
        </w:rPr>
        <w:t>正、反陳訴人</w:t>
      </w:r>
      <w:r w:rsidR="003E3C63" w:rsidRPr="00205CFA">
        <w:rPr>
          <w:rFonts w:hAnsi="標楷體" w:hint="eastAsia"/>
          <w:color w:val="000000" w:themeColor="text1"/>
        </w:rPr>
        <w:t>陳情而立案</w:t>
      </w:r>
      <w:r w:rsidRPr="00205CFA">
        <w:rPr>
          <w:rFonts w:hAnsi="標楷體" w:hint="eastAsia"/>
          <w:color w:val="000000" w:themeColor="text1"/>
        </w:rPr>
        <w:t>調查</w:t>
      </w:r>
      <w:r w:rsidR="003E3C63" w:rsidRPr="00205CFA">
        <w:rPr>
          <w:rFonts w:hAnsi="標楷體" w:hint="eastAsia"/>
          <w:color w:val="000000" w:themeColor="text1"/>
        </w:rPr>
        <w:t>，有關個案之合法性，</w:t>
      </w:r>
      <w:r w:rsidR="003B03C6" w:rsidRPr="00205CFA">
        <w:rPr>
          <w:rFonts w:hAnsi="標楷體" w:hint="eastAsia"/>
          <w:color w:val="000000" w:themeColor="text1"/>
        </w:rPr>
        <w:t>非在</w:t>
      </w:r>
      <w:r w:rsidR="003B03C6" w:rsidRPr="00205CFA">
        <w:rPr>
          <w:rFonts w:hAnsi="標楷體" w:cs="新細明體" w:hint="eastAsia"/>
          <w:color w:val="000000" w:themeColor="text1"/>
        </w:rPr>
        <w:t>調查範圍</w:t>
      </w:r>
      <w:r w:rsidR="003B03C6" w:rsidRPr="00205CFA">
        <w:rPr>
          <w:rFonts w:hAnsi="標楷體" w:hint="eastAsia"/>
          <w:color w:val="000000" w:themeColor="text1"/>
        </w:rPr>
        <w:t>。</w:t>
      </w:r>
      <w:r w:rsidRPr="00205CFA">
        <w:rPr>
          <w:rFonts w:hAnsi="標楷體" w:hint="eastAsia"/>
          <w:color w:val="000000" w:themeColor="text1"/>
        </w:rPr>
        <w:t>因</w:t>
      </w:r>
      <w:r w:rsidR="003B03C6" w:rsidRPr="00205CFA">
        <w:rPr>
          <w:rFonts w:hAnsi="標楷體" w:hint="eastAsia"/>
          <w:color w:val="000000" w:themeColor="text1"/>
        </w:rPr>
        <w:t>該</w:t>
      </w:r>
      <w:r w:rsidR="003E3C63" w:rsidRPr="00205CFA">
        <w:rPr>
          <w:rFonts w:hAnsi="標楷體" w:hint="eastAsia"/>
          <w:color w:val="000000" w:themeColor="text1"/>
        </w:rPr>
        <w:t>案</w:t>
      </w:r>
      <w:r w:rsidRPr="00205CFA">
        <w:rPr>
          <w:rFonts w:hAnsi="標楷體" w:hint="eastAsia"/>
          <w:color w:val="000000" w:themeColor="text1"/>
        </w:rPr>
        <w:t>涉及公益</w:t>
      </w:r>
      <w:proofErr w:type="gramStart"/>
      <w:r w:rsidRPr="00205CFA">
        <w:rPr>
          <w:rFonts w:hAnsi="標楷體" w:hint="eastAsia"/>
          <w:color w:val="000000" w:themeColor="text1"/>
        </w:rPr>
        <w:t>勸募與國際</w:t>
      </w:r>
      <w:proofErr w:type="gramEnd"/>
      <w:r w:rsidRPr="00205CFA">
        <w:rPr>
          <w:rFonts w:hAnsi="標楷體" w:hint="eastAsia"/>
          <w:color w:val="000000" w:themeColor="text1"/>
        </w:rPr>
        <w:t>援助的網路集資</w:t>
      </w:r>
      <w:r w:rsidR="003B03C6" w:rsidRPr="00205CFA">
        <w:rPr>
          <w:rFonts w:hAnsi="標楷體" w:hint="eastAsia"/>
          <w:color w:val="000000" w:themeColor="text1"/>
        </w:rPr>
        <w:t>問題</w:t>
      </w:r>
      <w:r w:rsidRPr="00205CFA">
        <w:rPr>
          <w:rFonts w:hAnsi="標楷體" w:hint="eastAsia"/>
          <w:color w:val="000000" w:themeColor="text1"/>
        </w:rPr>
        <w:t>，</w:t>
      </w:r>
      <w:r w:rsidR="00F22CED" w:rsidRPr="00205CFA">
        <w:rPr>
          <w:rFonts w:hint="eastAsia"/>
          <w:color w:val="000000" w:themeColor="text1"/>
        </w:rPr>
        <w:t>故</w:t>
      </w:r>
      <w:r w:rsidRPr="00205CFA">
        <w:rPr>
          <w:rFonts w:hint="eastAsia"/>
          <w:color w:val="000000" w:themeColor="text1"/>
        </w:rPr>
        <w:t>本報告</w:t>
      </w:r>
      <w:r w:rsidR="003B03C6" w:rsidRPr="00205CFA">
        <w:rPr>
          <w:rFonts w:hint="eastAsia"/>
          <w:color w:val="000000" w:themeColor="text1"/>
        </w:rPr>
        <w:t>聚焦於</w:t>
      </w:r>
      <w:r w:rsidRPr="00205CFA">
        <w:rPr>
          <w:rFonts w:hint="eastAsia"/>
          <w:color w:val="000000" w:themeColor="text1"/>
        </w:rPr>
        <w:t>公益勸募</w:t>
      </w:r>
      <w:r w:rsidR="003B03C6" w:rsidRPr="00205CFA">
        <w:rPr>
          <w:rFonts w:hint="eastAsia"/>
          <w:color w:val="000000" w:themeColor="text1"/>
        </w:rPr>
        <w:t>條例等相關法制，</w:t>
      </w:r>
      <w:r w:rsidRPr="00205CFA">
        <w:rPr>
          <w:rFonts w:hint="eastAsia"/>
          <w:color w:val="000000" w:themeColor="text1"/>
        </w:rPr>
        <w:t>是否足</w:t>
      </w:r>
      <w:r w:rsidR="003B03C6" w:rsidRPr="00205CFA">
        <w:rPr>
          <w:rFonts w:hint="eastAsia"/>
          <w:color w:val="000000" w:themeColor="text1"/>
        </w:rPr>
        <w:t>以因應國際援助</w:t>
      </w:r>
      <w:r w:rsidR="00C431FF" w:rsidRPr="00205CFA">
        <w:rPr>
          <w:rFonts w:hint="eastAsia"/>
          <w:color w:val="000000" w:themeColor="text1"/>
        </w:rPr>
        <w:t>與</w:t>
      </w:r>
      <w:r w:rsidR="003B03C6" w:rsidRPr="00205CFA">
        <w:rPr>
          <w:rFonts w:hint="eastAsia"/>
          <w:color w:val="000000" w:themeColor="text1"/>
        </w:rPr>
        <w:t>網路集資所生相關問題</w:t>
      </w:r>
      <w:r w:rsidR="003E3C63" w:rsidRPr="00205CFA">
        <w:rPr>
          <w:rFonts w:hint="eastAsia"/>
          <w:color w:val="000000" w:themeColor="text1"/>
        </w:rPr>
        <w:t>，檢視現行法</w:t>
      </w:r>
      <w:r w:rsidR="003B03C6" w:rsidRPr="00205CFA">
        <w:rPr>
          <w:rFonts w:hint="eastAsia"/>
          <w:color w:val="000000" w:themeColor="text1"/>
        </w:rPr>
        <w:t>令</w:t>
      </w:r>
      <w:r w:rsidR="003E3C63" w:rsidRPr="00205CFA">
        <w:rPr>
          <w:rFonts w:hint="eastAsia"/>
          <w:color w:val="000000" w:themeColor="text1"/>
        </w:rPr>
        <w:t>是否足以規範</w:t>
      </w:r>
      <w:r w:rsidR="00F22CED" w:rsidRPr="00205CFA">
        <w:rPr>
          <w:rFonts w:hint="eastAsia"/>
          <w:color w:val="000000" w:themeColor="text1"/>
        </w:rPr>
        <w:t>相類</w:t>
      </w:r>
      <w:r w:rsidR="003E3C63" w:rsidRPr="00205CFA">
        <w:rPr>
          <w:rFonts w:hint="eastAsia"/>
          <w:color w:val="000000" w:themeColor="text1"/>
        </w:rPr>
        <w:t>集資活動，以</w:t>
      </w:r>
      <w:r w:rsidR="003B03C6" w:rsidRPr="00205CFA">
        <w:rPr>
          <w:rFonts w:hint="eastAsia"/>
          <w:color w:val="000000" w:themeColor="text1"/>
        </w:rPr>
        <w:t>確保</w:t>
      </w:r>
      <w:r w:rsidR="003E3C63" w:rsidRPr="00205CFA">
        <w:rPr>
          <w:rFonts w:hint="eastAsia"/>
          <w:color w:val="000000" w:themeColor="text1"/>
        </w:rPr>
        <w:t>公眾利益</w:t>
      </w:r>
      <w:r w:rsidR="005D03E0" w:rsidRPr="00205CFA">
        <w:rPr>
          <w:rFonts w:hint="eastAsia"/>
          <w:color w:val="000000" w:themeColor="text1"/>
        </w:rPr>
        <w:t>與</w:t>
      </w:r>
      <w:r w:rsidR="003E3C63" w:rsidRPr="00205CFA">
        <w:rPr>
          <w:rFonts w:hint="eastAsia"/>
          <w:color w:val="000000" w:themeColor="text1"/>
        </w:rPr>
        <w:t>捐助者權益。</w:t>
      </w:r>
    </w:p>
    <w:p w14:paraId="07CBE2AB" w14:textId="60E81D2C" w:rsidR="004F6710" w:rsidRPr="00205CFA" w:rsidRDefault="00D8234F" w:rsidP="00424F11">
      <w:pPr>
        <w:pStyle w:val="10"/>
        <w:ind w:left="680" w:firstLine="680"/>
        <w:rPr>
          <w:color w:val="000000" w:themeColor="text1"/>
        </w:rPr>
      </w:pPr>
      <w:proofErr w:type="gramStart"/>
      <w:r w:rsidRPr="00205CFA">
        <w:rPr>
          <w:rFonts w:hint="eastAsia"/>
          <w:color w:val="000000" w:themeColor="text1"/>
        </w:rPr>
        <w:t>據訴，衛福部</w:t>
      </w:r>
      <w:proofErr w:type="gramEnd"/>
      <w:r w:rsidRPr="00205CFA">
        <w:rPr>
          <w:rFonts w:hint="eastAsia"/>
          <w:color w:val="000000" w:themeColor="text1"/>
        </w:rPr>
        <w:t>認定台灣中心與貝</w:t>
      </w:r>
      <w:r w:rsidR="000B138D" w:rsidRPr="00205CFA">
        <w:rPr>
          <w:rFonts w:hAnsi="標楷體" w:hint="eastAsia"/>
          <w:color w:val="000000" w:themeColor="text1"/>
        </w:rPr>
        <w:t>○</w:t>
      </w:r>
      <w:r w:rsidRPr="00205CFA">
        <w:rPr>
          <w:rFonts w:hint="eastAsia"/>
          <w:color w:val="000000" w:themeColor="text1"/>
        </w:rPr>
        <w:t>公司簽約集資糾紛乙案，引起社會關注，透</w:t>
      </w:r>
      <w:r w:rsidR="006B787E" w:rsidRPr="00205CFA">
        <w:rPr>
          <w:rFonts w:hint="eastAsia"/>
          <w:color w:val="000000" w:themeColor="text1"/>
        </w:rPr>
        <w:t>過</w:t>
      </w:r>
      <w:r w:rsidRPr="00205CFA">
        <w:rPr>
          <w:rFonts w:hint="eastAsia"/>
          <w:color w:val="000000" w:themeColor="text1"/>
        </w:rPr>
        <w:t>此案檢視，在目前網路集資風氣盛行下，現行公益勸募條例規定與相關機制是否完整？有深入瞭解調查之必要</w:t>
      </w:r>
      <w:r w:rsidR="005D03E0" w:rsidRPr="00205CFA">
        <w:rPr>
          <w:rFonts w:hint="eastAsia"/>
          <w:color w:val="000000" w:themeColor="text1"/>
        </w:rPr>
        <w:t>，</w:t>
      </w:r>
      <w:r w:rsidR="00C639B4" w:rsidRPr="00205CFA">
        <w:rPr>
          <w:rFonts w:hint="eastAsia"/>
          <w:color w:val="000000" w:themeColor="text1"/>
        </w:rPr>
        <w:t>案經調</w:t>
      </w:r>
      <w:proofErr w:type="gramStart"/>
      <w:r w:rsidR="00C639B4" w:rsidRPr="00205CFA">
        <w:rPr>
          <w:rFonts w:hint="eastAsia"/>
          <w:color w:val="000000" w:themeColor="text1"/>
        </w:rPr>
        <w:t>閱衛福部</w:t>
      </w:r>
      <w:proofErr w:type="gramEnd"/>
      <w:r w:rsidR="00C639B4" w:rsidRPr="00205CFA">
        <w:rPr>
          <w:rFonts w:hint="eastAsia"/>
          <w:color w:val="000000" w:themeColor="text1"/>
        </w:rPr>
        <w:t>、外交部、金融監理管理委員會(下稱金管會</w:t>
      </w:r>
      <w:r w:rsidR="00C639B4" w:rsidRPr="00205CFA">
        <w:rPr>
          <w:color w:val="000000" w:themeColor="text1"/>
        </w:rPr>
        <w:t>)</w:t>
      </w:r>
      <w:r w:rsidR="00C639B4" w:rsidRPr="00205CFA">
        <w:rPr>
          <w:rFonts w:hint="eastAsia"/>
          <w:color w:val="000000" w:themeColor="text1"/>
        </w:rPr>
        <w:t>、基隆市政府等機關卷證資料，於</w:t>
      </w:r>
      <w:r w:rsidR="00C639B4" w:rsidRPr="00205CFA">
        <w:rPr>
          <w:color w:val="000000" w:themeColor="text1"/>
        </w:rPr>
        <w:t>112</w:t>
      </w:r>
      <w:r w:rsidR="00C639B4" w:rsidRPr="00205CFA">
        <w:rPr>
          <w:rFonts w:hint="eastAsia"/>
          <w:color w:val="000000" w:themeColor="text1"/>
        </w:rPr>
        <w:t>年5月1</w:t>
      </w:r>
      <w:r w:rsidR="00C639B4" w:rsidRPr="00205CFA">
        <w:rPr>
          <w:color w:val="000000" w:themeColor="text1"/>
        </w:rPr>
        <w:t>8</w:t>
      </w:r>
      <w:r w:rsidR="00C639B4" w:rsidRPr="00205CFA">
        <w:rPr>
          <w:rFonts w:hint="eastAsia"/>
          <w:color w:val="000000" w:themeColor="text1"/>
        </w:rPr>
        <w:t>日、同年9月6日詢問</w:t>
      </w:r>
      <w:proofErr w:type="gramStart"/>
      <w:r w:rsidR="00C639B4" w:rsidRPr="00205CFA">
        <w:rPr>
          <w:rFonts w:hint="eastAsia"/>
          <w:color w:val="000000" w:themeColor="text1"/>
        </w:rPr>
        <w:t>衛福</w:t>
      </w:r>
      <w:proofErr w:type="gramEnd"/>
      <w:r w:rsidR="00C639B4" w:rsidRPr="00205CFA">
        <w:rPr>
          <w:rFonts w:hint="eastAsia"/>
          <w:color w:val="000000" w:themeColor="text1"/>
        </w:rPr>
        <w:t>部、外交部、金管會、基隆市政府等機關人員</w:t>
      </w:r>
      <w:r w:rsidR="00281D5B" w:rsidRPr="00205CFA">
        <w:rPr>
          <w:rFonts w:hint="eastAsia"/>
          <w:color w:val="000000" w:themeColor="text1"/>
        </w:rPr>
        <w:t>；並於同年</w:t>
      </w:r>
      <w:r w:rsidR="00C26E43" w:rsidRPr="00205CFA">
        <w:rPr>
          <w:rFonts w:hint="eastAsia"/>
          <w:color w:val="000000" w:themeColor="text1"/>
        </w:rPr>
        <w:t>6月</w:t>
      </w:r>
      <w:r w:rsidR="00281D5B" w:rsidRPr="00205CFA">
        <w:rPr>
          <w:rFonts w:hint="eastAsia"/>
          <w:color w:val="000000" w:themeColor="text1"/>
        </w:rPr>
        <w:t>1</w:t>
      </w:r>
      <w:r w:rsidR="00281D5B" w:rsidRPr="00205CFA">
        <w:rPr>
          <w:color w:val="000000" w:themeColor="text1"/>
        </w:rPr>
        <w:t>3</w:t>
      </w:r>
      <w:r w:rsidR="00281D5B" w:rsidRPr="00205CFA">
        <w:rPr>
          <w:rFonts w:hint="eastAsia"/>
          <w:color w:val="000000" w:themeColor="text1"/>
        </w:rPr>
        <w:t>日邀請集資平台業者、</w:t>
      </w:r>
      <w:r w:rsidR="00837DD6" w:rsidRPr="00205CFA">
        <w:rPr>
          <w:rFonts w:hint="eastAsia"/>
          <w:color w:val="000000" w:themeColor="text1"/>
        </w:rPr>
        <w:t>同年</w:t>
      </w:r>
      <w:r w:rsidR="00281D5B" w:rsidRPr="00205CFA">
        <w:rPr>
          <w:rFonts w:hint="eastAsia"/>
          <w:color w:val="000000" w:themeColor="text1"/>
        </w:rPr>
        <w:t>7月1</w:t>
      </w:r>
      <w:r w:rsidR="00281D5B" w:rsidRPr="00205CFA">
        <w:rPr>
          <w:color w:val="000000" w:themeColor="text1"/>
        </w:rPr>
        <w:t>0</w:t>
      </w:r>
      <w:r w:rsidR="00281D5B" w:rsidRPr="00205CFA">
        <w:rPr>
          <w:rFonts w:hint="eastAsia"/>
          <w:color w:val="000000" w:themeColor="text1"/>
        </w:rPr>
        <w:t>日邀請台灣海外援助發展聯盟、財團法人賑災基金會進行座</w:t>
      </w:r>
      <w:r w:rsidR="00281D5B" w:rsidRPr="00205CFA">
        <w:rPr>
          <w:rFonts w:hint="eastAsia"/>
          <w:color w:val="000000" w:themeColor="text1"/>
        </w:rPr>
        <w:lastRenderedPageBreak/>
        <w:t>談；及</w:t>
      </w:r>
      <w:r w:rsidR="00295D09" w:rsidRPr="00205CFA">
        <w:rPr>
          <w:rFonts w:hint="eastAsia"/>
          <w:color w:val="000000" w:themeColor="text1"/>
        </w:rPr>
        <w:t>於同年6月2</w:t>
      </w:r>
      <w:r w:rsidR="00295D09" w:rsidRPr="00205CFA">
        <w:rPr>
          <w:color w:val="000000" w:themeColor="text1"/>
        </w:rPr>
        <w:t>6</w:t>
      </w:r>
      <w:r w:rsidR="00295D09" w:rsidRPr="00205CFA">
        <w:rPr>
          <w:rFonts w:hint="eastAsia"/>
          <w:color w:val="000000" w:themeColor="text1"/>
        </w:rPr>
        <w:t>日、</w:t>
      </w:r>
      <w:r w:rsidR="00837DD6" w:rsidRPr="00205CFA">
        <w:rPr>
          <w:rFonts w:hint="eastAsia"/>
          <w:color w:val="000000" w:themeColor="text1"/>
        </w:rPr>
        <w:t>同年</w:t>
      </w:r>
      <w:r w:rsidR="00295D09" w:rsidRPr="00205CFA">
        <w:rPr>
          <w:rFonts w:hint="eastAsia"/>
          <w:color w:val="000000" w:themeColor="text1"/>
        </w:rPr>
        <w:t>7月3</w:t>
      </w:r>
      <w:r w:rsidR="00295D09" w:rsidRPr="00205CFA">
        <w:rPr>
          <w:color w:val="000000" w:themeColor="text1"/>
        </w:rPr>
        <w:t>1</w:t>
      </w:r>
      <w:r w:rsidR="00295D09" w:rsidRPr="00205CFA">
        <w:rPr>
          <w:rFonts w:hint="eastAsia"/>
          <w:color w:val="000000" w:themeColor="text1"/>
        </w:rPr>
        <w:t>日舉行諮詢會議</w:t>
      </w:r>
      <w:r w:rsidR="00C639B4" w:rsidRPr="00205CFA">
        <w:rPr>
          <w:rFonts w:hint="eastAsia"/>
          <w:color w:val="000000" w:themeColor="text1"/>
        </w:rPr>
        <w:t>，</w:t>
      </w:r>
      <w:r w:rsidR="00FB501B" w:rsidRPr="00205CFA">
        <w:rPr>
          <w:rFonts w:hint="eastAsia"/>
          <w:color w:val="000000" w:themeColor="text1"/>
        </w:rPr>
        <w:t>已調查</w:t>
      </w:r>
      <w:r w:rsidR="00307A76" w:rsidRPr="00205CFA">
        <w:rPr>
          <w:rFonts w:hAnsi="標楷體" w:hint="eastAsia"/>
          <w:color w:val="000000" w:themeColor="text1"/>
        </w:rPr>
        <w:t>完畢</w:t>
      </w:r>
      <w:r w:rsidR="00FB501B" w:rsidRPr="00205CFA">
        <w:rPr>
          <w:rFonts w:hint="eastAsia"/>
          <w:color w:val="000000" w:themeColor="text1"/>
        </w:rPr>
        <w:t>，調查意見</w:t>
      </w:r>
      <w:proofErr w:type="gramStart"/>
      <w:r w:rsidRPr="00205CFA">
        <w:rPr>
          <w:rFonts w:hint="eastAsia"/>
          <w:color w:val="000000" w:themeColor="text1"/>
        </w:rPr>
        <w:t>臚列</w:t>
      </w:r>
      <w:proofErr w:type="gramEnd"/>
      <w:r w:rsidR="00FB501B" w:rsidRPr="00205CFA">
        <w:rPr>
          <w:rFonts w:hint="eastAsia"/>
          <w:color w:val="000000" w:themeColor="text1"/>
        </w:rPr>
        <w:t>如下：</w:t>
      </w:r>
    </w:p>
    <w:p w14:paraId="45595481" w14:textId="03499BF1" w:rsidR="00C53405" w:rsidRPr="00205CFA" w:rsidRDefault="005B19DA" w:rsidP="00C53405">
      <w:pPr>
        <w:pStyle w:val="2"/>
        <w:rPr>
          <w:b/>
          <w:color w:val="000000" w:themeColor="text1"/>
        </w:rPr>
      </w:pPr>
      <w:bookmarkStart w:id="63" w:name="_Toc421794873"/>
      <w:bookmarkStart w:id="64" w:name="_Toc422834158"/>
      <w:r w:rsidRPr="00205CFA">
        <w:rPr>
          <w:rFonts w:hint="eastAsia"/>
          <w:b/>
          <w:color w:val="000000" w:themeColor="text1"/>
        </w:rPr>
        <w:t>公益勸募條例</w:t>
      </w:r>
      <w:r w:rsidR="00941E5D" w:rsidRPr="00205CFA">
        <w:rPr>
          <w:rFonts w:hint="eastAsia"/>
          <w:b/>
          <w:color w:val="000000" w:themeColor="text1"/>
        </w:rPr>
        <w:t>公布施行迄今</w:t>
      </w:r>
      <w:r w:rsidR="00602D5A" w:rsidRPr="00205CFA">
        <w:rPr>
          <w:rFonts w:hint="eastAsia"/>
          <w:b/>
          <w:color w:val="000000" w:themeColor="text1"/>
        </w:rPr>
        <w:t>，</w:t>
      </w:r>
      <w:r w:rsidR="00941E5D" w:rsidRPr="00205CFA">
        <w:rPr>
          <w:rFonts w:hint="eastAsia"/>
          <w:b/>
          <w:color w:val="000000" w:themeColor="text1"/>
        </w:rPr>
        <w:t>除1</w:t>
      </w:r>
      <w:r w:rsidR="00941E5D" w:rsidRPr="00205CFA">
        <w:rPr>
          <w:b/>
          <w:color w:val="000000" w:themeColor="text1"/>
        </w:rPr>
        <w:t>09</w:t>
      </w:r>
      <w:r w:rsidR="00941E5D" w:rsidRPr="00205CFA">
        <w:rPr>
          <w:rFonts w:hint="eastAsia"/>
          <w:b/>
          <w:color w:val="000000" w:themeColor="text1"/>
        </w:rPr>
        <w:t>年修正主管機關外，已逾1</w:t>
      </w:r>
      <w:r w:rsidR="00941E5D" w:rsidRPr="00205CFA">
        <w:rPr>
          <w:b/>
          <w:color w:val="000000" w:themeColor="text1"/>
        </w:rPr>
        <w:t>7</w:t>
      </w:r>
      <w:r w:rsidR="00941E5D" w:rsidRPr="00205CFA">
        <w:rPr>
          <w:rFonts w:hint="eastAsia"/>
          <w:b/>
          <w:color w:val="000000" w:themeColor="text1"/>
        </w:rPr>
        <w:t>年未修正</w:t>
      </w:r>
      <w:r w:rsidR="000528AF" w:rsidRPr="00205CFA">
        <w:rPr>
          <w:rFonts w:hint="eastAsia"/>
          <w:b/>
          <w:color w:val="000000" w:themeColor="text1"/>
        </w:rPr>
        <w:t>。</w:t>
      </w:r>
      <w:proofErr w:type="gramStart"/>
      <w:r w:rsidR="000528AF" w:rsidRPr="00205CFA">
        <w:rPr>
          <w:rFonts w:hint="eastAsia"/>
          <w:b/>
          <w:color w:val="000000" w:themeColor="text1"/>
        </w:rPr>
        <w:t>惟</w:t>
      </w:r>
      <w:proofErr w:type="gramEnd"/>
      <w:r w:rsidR="000528AF" w:rsidRPr="00205CFA">
        <w:rPr>
          <w:rFonts w:hint="eastAsia"/>
          <w:b/>
          <w:color w:val="000000" w:themeColor="text1"/>
        </w:rPr>
        <w:t>現今已為網路盛行世代，社群媒體或網路平台之集資活動，屢見不鮮</w:t>
      </w:r>
      <w:r w:rsidR="00941E5D" w:rsidRPr="00205CFA">
        <w:rPr>
          <w:rFonts w:hint="eastAsia"/>
          <w:b/>
          <w:color w:val="000000" w:themeColor="text1"/>
        </w:rPr>
        <w:t>，</w:t>
      </w:r>
      <w:r w:rsidR="00F74003" w:rsidRPr="00205CFA">
        <w:rPr>
          <w:rFonts w:hint="eastAsia"/>
          <w:b/>
          <w:color w:val="000000" w:themeColor="text1"/>
        </w:rPr>
        <w:t>歷來已有</w:t>
      </w:r>
      <w:r w:rsidR="00EC1E03" w:rsidRPr="00205CFA">
        <w:rPr>
          <w:rFonts w:hint="eastAsia"/>
          <w:b/>
          <w:color w:val="000000" w:themeColor="text1"/>
        </w:rPr>
        <w:t>多位</w:t>
      </w:r>
      <w:r w:rsidR="00F74003" w:rsidRPr="00205CFA">
        <w:rPr>
          <w:rFonts w:hint="eastAsia"/>
          <w:b/>
          <w:color w:val="000000" w:themeColor="text1"/>
        </w:rPr>
        <w:t>立法委員對之提出修正草案</w:t>
      </w:r>
      <w:r w:rsidR="008B69DE" w:rsidRPr="00205CFA">
        <w:rPr>
          <w:rFonts w:hint="eastAsia"/>
          <w:b/>
          <w:color w:val="000000" w:themeColor="text1"/>
        </w:rPr>
        <w:t>，</w:t>
      </w:r>
      <w:proofErr w:type="gramStart"/>
      <w:r w:rsidR="00941E5D" w:rsidRPr="00205CFA">
        <w:rPr>
          <w:rFonts w:hint="eastAsia"/>
          <w:b/>
          <w:color w:val="000000" w:themeColor="text1"/>
        </w:rPr>
        <w:t>衛福部</w:t>
      </w:r>
      <w:proofErr w:type="gramEnd"/>
      <w:r w:rsidR="00941E5D" w:rsidRPr="00205CFA">
        <w:rPr>
          <w:rFonts w:hint="eastAsia"/>
          <w:b/>
          <w:color w:val="000000" w:themeColor="text1"/>
        </w:rPr>
        <w:t>宜</w:t>
      </w:r>
      <w:r w:rsidR="000528AF" w:rsidRPr="00205CFA">
        <w:rPr>
          <w:rFonts w:hint="eastAsia"/>
          <w:b/>
          <w:color w:val="000000" w:themeColor="text1"/>
        </w:rPr>
        <w:t>與時</w:t>
      </w:r>
      <w:proofErr w:type="gramStart"/>
      <w:r w:rsidR="000528AF" w:rsidRPr="00205CFA">
        <w:rPr>
          <w:rFonts w:hint="eastAsia"/>
          <w:b/>
          <w:color w:val="000000" w:themeColor="text1"/>
        </w:rPr>
        <w:t>俱進</w:t>
      </w:r>
      <w:r w:rsidR="00941E5D" w:rsidRPr="00205CFA">
        <w:rPr>
          <w:rFonts w:hint="eastAsia"/>
          <w:b/>
          <w:color w:val="000000" w:themeColor="text1"/>
        </w:rPr>
        <w:t>彙</w:t>
      </w:r>
      <w:proofErr w:type="gramEnd"/>
      <w:r w:rsidR="00941E5D" w:rsidRPr="00205CFA">
        <w:rPr>
          <w:rFonts w:hint="eastAsia"/>
          <w:b/>
          <w:color w:val="000000" w:themeColor="text1"/>
        </w:rPr>
        <w:t>整各方意見，</w:t>
      </w:r>
      <w:r w:rsidR="00D644CE" w:rsidRPr="00205CFA">
        <w:rPr>
          <w:rFonts w:hint="eastAsia"/>
          <w:b/>
          <w:color w:val="000000" w:themeColor="text1"/>
        </w:rPr>
        <w:t>儘速</w:t>
      </w:r>
      <w:r w:rsidR="00941E5D" w:rsidRPr="00205CFA">
        <w:rPr>
          <w:rFonts w:hint="eastAsia"/>
          <w:b/>
          <w:color w:val="000000" w:themeColor="text1"/>
        </w:rPr>
        <w:t>提出具前瞻性的修法版本</w:t>
      </w:r>
      <w:r w:rsidR="00692269" w:rsidRPr="00205CFA">
        <w:rPr>
          <w:rFonts w:hint="eastAsia"/>
          <w:b/>
          <w:color w:val="000000" w:themeColor="text1"/>
        </w:rPr>
        <w:t>，</w:t>
      </w:r>
      <w:r w:rsidR="000528AF" w:rsidRPr="00205CFA">
        <w:rPr>
          <w:rFonts w:hint="eastAsia"/>
          <w:b/>
          <w:color w:val="000000" w:themeColor="text1"/>
        </w:rPr>
        <w:t>以</w:t>
      </w:r>
      <w:r w:rsidR="00692269" w:rsidRPr="00205CFA">
        <w:rPr>
          <w:rFonts w:hint="eastAsia"/>
          <w:b/>
          <w:color w:val="000000" w:themeColor="text1"/>
        </w:rPr>
        <w:t>符合目前網路發達世代</w:t>
      </w:r>
      <w:r w:rsidR="000528AF" w:rsidRPr="00205CFA">
        <w:rPr>
          <w:rFonts w:hint="eastAsia"/>
          <w:b/>
          <w:color w:val="000000" w:themeColor="text1"/>
        </w:rPr>
        <w:t>之</w:t>
      </w:r>
      <w:r w:rsidR="009D7E24" w:rsidRPr="00205CFA">
        <w:rPr>
          <w:rFonts w:hint="eastAsia"/>
          <w:b/>
          <w:color w:val="000000" w:themeColor="text1"/>
        </w:rPr>
        <w:t>所需</w:t>
      </w:r>
      <w:r w:rsidR="00F74003" w:rsidRPr="00205CFA">
        <w:rPr>
          <w:rFonts w:hint="eastAsia"/>
          <w:b/>
          <w:color w:val="000000" w:themeColor="text1"/>
        </w:rPr>
        <w:t>。</w:t>
      </w:r>
      <w:r w:rsidR="00941E5D" w:rsidRPr="00205CFA">
        <w:rPr>
          <w:rFonts w:hint="eastAsia"/>
          <w:b/>
          <w:color w:val="000000" w:themeColor="text1"/>
        </w:rPr>
        <w:t>又該</w:t>
      </w:r>
      <w:r w:rsidR="00F74003" w:rsidRPr="00205CFA">
        <w:rPr>
          <w:rFonts w:hint="eastAsia"/>
          <w:b/>
          <w:color w:val="000000" w:themeColor="text1"/>
        </w:rPr>
        <w:t>條例之立法目的包括確保捐款用於公益事業</w:t>
      </w:r>
      <w:r w:rsidR="00B5520D" w:rsidRPr="00205CFA">
        <w:rPr>
          <w:rFonts w:hint="eastAsia"/>
          <w:b/>
          <w:color w:val="000000" w:themeColor="text1"/>
        </w:rPr>
        <w:t>，進而保護捐款人</w:t>
      </w:r>
      <w:r w:rsidR="009758A0" w:rsidRPr="00205CFA">
        <w:rPr>
          <w:rFonts w:hint="eastAsia"/>
          <w:b/>
          <w:color w:val="000000" w:themeColor="text1"/>
        </w:rPr>
        <w:t>。</w:t>
      </w:r>
      <w:proofErr w:type="gramStart"/>
      <w:r w:rsidR="00F74003" w:rsidRPr="00205CFA">
        <w:rPr>
          <w:rFonts w:hint="eastAsia"/>
          <w:b/>
          <w:color w:val="000000" w:themeColor="text1"/>
        </w:rPr>
        <w:t>惟</w:t>
      </w:r>
      <w:proofErr w:type="gramEnd"/>
      <w:r w:rsidR="00F74003" w:rsidRPr="00205CFA">
        <w:rPr>
          <w:rFonts w:hint="eastAsia"/>
          <w:b/>
          <w:color w:val="000000" w:themeColor="text1"/>
        </w:rPr>
        <w:t>現實中，捐款人對勸募主體之資訊透明、</w:t>
      </w:r>
      <w:proofErr w:type="gramStart"/>
      <w:r w:rsidR="00F74003" w:rsidRPr="00205CFA">
        <w:rPr>
          <w:rFonts w:hint="eastAsia"/>
          <w:b/>
          <w:color w:val="000000" w:themeColor="text1"/>
        </w:rPr>
        <w:t>責信</w:t>
      </w:r>
      <w:proofErr w:type="gramEnd"/>
      <w:r w:rsidR="00F74003" w:rsidRPr="00205CFA">
        <w:rPr>
          <w:rFonts w:hint="eastAsia"/>
          <w:b/>
          <w:color w:val="000000" w:themeColor="text1"/>
        </w:rPr>
        <w:t>等，關心度甚低</w:t>
      </w:r>
      <w:r w:rsidR="00EC0098" w:rsidRPr="00205CFA">
        <w:rPr>
          <w:rFonts w:hint="eastAsia"/>
          <w:b/>
          <w:color w:val="000000" w:themeColor="text1"/>
        </w:rPr>
        <w:t>，</w:t>
      </w:r>
      <w:proofErr w:type="gramStart"/>
      <w:r w:rsidR="00F74003" w:rsidRPr="00205CFA">
        <w:rPr>
          <w:rFonts w:hint="eastAsia"/>
          <w:b/>
          <w:color w:val="000000" w:themeColor="text1"/>
        </w:rPr>
        <w:t>衛福部</w:t>
      </w:r>
      <w:proofErr w:type="gramEnd"/>
      <w:r w:rsidR="00645E40" w:rsidRPr="00205CFA">
        <w:rPr>
          <w:rFonts w:hint="eastAsia"/>
          <w:b/>
          <w:color w:val="000000" w:themeColor="text1"/>
        </w:rPr>
        <w:t>宜</w:t>
      </w:r>
      <w:r w:rsidR="00B5520D" w:rsidRPr="00205CFA">
        <w:rPr>
          <w:rFonts w:hint="eastAsia"/>
          <w:b/>
          <w:color w:val="000000" w:themeColor="text1"/>
        </w:rPr>
        <w:t>加強對捐款人的宣導</w:t>
      </w:r>
      <w:r w:rsidR="00140946" w:rsidRPr="00205CFA">
        <w:rPr>
          <w:rFonts w:hAnsi="標楷體" w:hint="eastAsia"/>
          <w:b/>
          <w:color w:val="000000" w:themeColor="text1"/>
        </w:rPr>
        <w:t>。</w:t>
      </w:r>
    </w:p>
    <w:p w14:paraId="0F0BC30A" w14:textId="4B9249C2" w:rsidR="00311970" w:rsidRPr="00205CFA" w:rsidRDefault="00311970" w:rsidP="00311970">
      <w:pPr>
        <w:pStyle w:val="3"/>
        <w:rPr>
          <w:color w:val="000000" w:themeColor="text1"/>
        </w:rPr>
      </w:pPr>
      <w:r w:rsidRPr="00205CFA">
        <w:rPr>
          <w:rFonts w:hint="eastAsia"/>
          <w:color w:val="000000" w:themeColor="text1"/>
        </w:rPr>
        <w:t>按</w:t>
      </w:r>
      <w:r w:rsidR="005B19DA" w:rsidRPr="00205CFA">
        <w:rPr>
          <w:rFonts w:hint="eastAsia"/>
          <w:color w:val="000000" w:themeColor="text1"/>
        </w:rPr>
        <w:t>公益勸募條例(下稱條例</w:t>
      </w:r>
      <w:r w:rsidR="005B19DA" w:rsidRPr="00205CFA">
        <w:rPr>
          <w:color w:val="000000" w:themeColor="text1"/>
        </w:rPr>
        <w:t>)</w:t>
      </w:r>
      <w:r w:rsidR="00B5520D" w:rsidRPr="00205CFA">
        <w:rPr>
          <w:rFonts w:hint="eastAsia"/>
          <w:color w:val="000000" w:themeColor="text1"/>
        </w:rPr>
        <w:t>第1條規定：「為有效管理勸募行為，妥善運用社會資源，以促進社會公益，保障捐款人權益，特制定本條例。」</w:t>
      </w:r>
      <w:r w:rsidRPr="00205CFA">
        <w:rPr>
          <w:rFonts w:hint="eastAsia"/>
          <w:color w:val="000000" w:themeColor="text1"/>
        </w:rPr>
        <w:t>第2條第1款規定：「本條例所用名詞定義如下：一、公益：指不特定多數人的利益。」刑法第1</w:t>
      </w:r>
      <w:r w:rsidRPr="00205CFA">
        <w:rPr>
          <w:color w:val="000000" w:themeColor="text1"/>
        </w:rPr>
        <w:t>5</w:t>
      </w:r>
      <w:r w:rsidR="00F94386" w:rsidRPr="00205CFA">
        <w:rPr>
          <w:color w:val="000000" w:themeColor="text1"/>
        </w:rPr>
        <w:t>9</w:t>
      </w:r>
      <w:r w:rsidRPr="00205CFA">
        <w:rPr>
          <w:rFonts w:hint="eastAsia"/>
          <w:color w:val="000000" w:themeColor="text1"/>
        </w:rPr>
        <w:t>條規定：「</w:t>
      </w:r>
      <w:r w:rsidR="006469A6" w:rsidRPr="00205CFA">
        <w:rPr>
          <w:rFonts w:hint="eastAsia"/>
          <w:color w:val="000000" w:themeColor="text1"/>
        </w:rPr>
        <w:t>公然冒用公務員服飾、徽章或官銜者，處</w:t>
      </w:r>
      <w:r w:rsidR="00F86C64" w:rsidRPr="00205CFA">
        <w:rPr>
          <w:rFonts w:hint="eastAsia"/>
          <w:color w:val="000000" w:themeColor="text1"/>
        </w:rPr>
        <w:t>新臺幣(下同</w:t>
      </w:r>
      <w:r w:rsidR="00F86C64" w:rsidRPr="00205CFA">
        <w:rPr>
          <w:color w:val="000000" w:themeColor="text1"/>
        </w:rPr>
        <w:t>)</w:t>
      </w:r>
      <w:r w:rsidR="006469A6" w:rsidRPr="00205CFA">
        <w:rPr>
          <w:rFonts w:hint="eastAsia"/>
          <w:color w:val="000000" w:themeColor="text1"/>
        </w:rPr>
        <w:t>1</w:t>
      </w:r>
      <w:r w:rsidR="006469A6" w:rsidRPr="00205CFA">
        <w:rPr>
          <w:color w:val="000000" w:themeColor="text1"/>
        </w:rPr>
        <w:t>5</w:t>
      </w:r>
      <w:r w:rsidR="00F222AF" w:rsidRPr="00205CFA">
        <w:rPr>
          <w:color w:val="000000" w:themeColor="text1"/>
        </w:rPr>
        <w:t>,</w:t>
      </w:r>
      <w:r w:rsidR="006469A6" w:rsidRPr="00205CFA">
        <w:rPr>
          <w:color w:val="000000" w:themeColor="text1"/>
        </w:rPr>
        <w:t>000</w:t>
      </w:r>
      <w:r w:rsidR="006469A6" w:rsidRPr="00205CFA">
        <w:rPr>
          <w:rFonts w:hint="eastAsia"/>
          <w:color w:val="000000" w:themeColor="text1"/>
        </w:rPr>
        <w:t>元以下罰金</w:t>
      </w:r>
      <w:r w:rsidRPr="00205CFA">
        <w:rPr>
          <w:rFonts w:hint="eastAsia"/>
          <w:color w:val="000000" w:themeColor="text1"/>
        </w:rPr>
        <w:t>。」</w:t>
      </w:r>
      <w:r w:rsidR="00F62C9D" w:rsidRPr="00205CFA">
        <w:rPr>
          <w:rFonts w:hint="eastAsia"/>
          <w:color w:val="000000" w:themeColor="text1"/>
        </w:rPr>
        <w:t>第2</w:t>
      </w:r>
      <w:r w:rsidR="00F62C9D" w:rsidRPr="00205CFA">
        <w:rPr>
          <w:color w:val="000000" w:themeColor="text1"/>
        </w:rPr>
        <w:t>22</w:t>
      </w:r>
      <w:r w:rsidR="00F62C9D" w:rsidRPr="00205CFA">
        <w:rPr>
          <w:rFonts w:hint="eastAsia"/>
          <w:color w:val="000000" w:themeColor="text1"/>
        </w:rPr>
        <w:t>條第1項第6款規定：「犯前條之罪而有下列情形之一者，處7年以上有期徒刑：……六、利用駕駛供公眾或不特定人運輸之交通工具之機會犯之。」</w:t>
      </w:r>
      <w:r w:rsidR="006469A6" w:rsidRPr="00205CFA">
        <w:rPr>
          <w:rFonts w:hint="eastAsia"/>
          <w:color w:val="000000" w:themeColor="text1"/>
        </w:rPr>
        <w:t>最高法院</w:t>
      </w:r>
      <w:r w:rsidR="006469A6" w:rsidRPr="00205CFA">
        <w:rPr>
          <w:color w:val="000000" w:themeColor="text1"/>
        </w:rPr>
        <w:t>93</w:t>
      </w:r>
      <w:r w:rsidR="006469A6" w:rsidRPr="00205CFA">
        <w:rPr>
          <w:rFonts w:hint="eastAsia"/>
          <w:color w:val="000000" w:themeColor="text1"/>
        </w:rPr>
        <w:t>年度台上字第1621號刑事判決：「刑法第1</w:t>
      </w:r>
      <w:r w:rsidR="006469A6" w:rsidRPr="00205CFA">
        <w:rPr>
          <w:color w:val="000000" w:themeColor="text1"/>
        </w:rPr>
        <w:t>59</w:t>
      </w:r>
      <w:r w:rsidR="006469A6" w:rsidRPr="00205CFA">
        <w:rPr>
          <w:rFonts w:hint="eastAsia"/>
          <w:color w:val="000000" w:themeColor="text1"/>
        </w:rPr>
        <w:t>條之冒用公務員官銜罪，必以對於不特定人或多數人為之，而達於公然之程度者為限。」</w:t>
      </w:r>
    </w:p>
    <w:p w14:paraId="514618DE" w14:textId="3464C68D" w:rsidR="00F222AF" w:rsidRPr="00205CFA" w:rsidRDefault="006469A6" w:rsidP="00C53405">
      <w:pPr>
        <w:pStyle w:val="3"/>
        <w:rPr>
          <w:color w:val="000000" w:themeColor="text1"/>
        </w:rPr>
      </w:pPr>
      <w:r w:rsidRPr="00205CFA">
        <w:rPr>
          <w:rFonts w:hint="eastAsia"/>
          <w:color w:val="000000" w:themeColor="text1"/>
        </w:rPr>
        <w:t>查條例第2條第1款對於</w:t>
      </w:r>
      <w:proofErr w:type="gramStart"/>
      <w:r w:rsidRPr="00205CFA">
        <w:rPr>
          <w:rFonts w:hint="eastAsia"/>
          <w:color w:val="000000" w:themeColor="text1"/>
        </w:rPr>
        <w:t>公益</w:t>
      </w:r>
      <w:r w:rsidR="00F62C9D" w:rsidRPr="00205CFA">
        <w:rPr>
          <w:rFonts w:hint="eastAsia"/>
          <w:color w:val="000000" w:themeColor="text1"/>
        </w:rPr>
        <w:t>固作</w:t>
      </w:r>
      <w:r w:rsidRPr="00205CFA">
        <w:rPr>
          <w:rFonts w:hint="eastAsia"/>
          <w:color w:val="000000" w:themeColor="text1"/>
        </w:rPr>
        <w:t>有</w:t>
      </w:r>
      <w:proofErr w:type="gramEnd"/>
      <w:r w:rsidRPr="00205CFA">
        <w:rPr>
          <w:rFonts w:hint="eastAsia"/>
          <w:color w:val="000000" w:themeColor="text1"/>
        </w:rPr>
        <w:t>定義，</w:t>
      </w:r>
      <w:r w:rsidR="00F62C9D" w:rsidRPr="00205CFA">
        <w:rPr>
          <w:rFonts w:hint="eastAsia"/>
          <w:color w:val="000000" w:themeColor="text1"/>
        </w:rPr>
        <w:t>然</w:t>
      </w:r>
      <w:r w:rsidR="00311970" w:rsidRPr="00205CFA">
        <w:rPr>
          <w:rFonts w:hint="eastAsia"/>
          <w:color w:val="000000" w:themeColor="text1"/>
        </w:rPr>
        <w:t>特定與不特定</w:t>
      </w:r>
      <w:r w:rsidR="009758A0" w:rsidRPr="00205CFA">
        <w:rPr>
          <w:rFonts w:hint="eastAsia"/>
          <w:color w:val="000000" w:themeColor="text1"/>
        </w:rPr>
        <w:t>，</w:t>
      </w:r>
      <w:r w:rsidR="00311970" w:rsidRPr="00205CFA">
        <w:rPr>
          <w:rFonts w:hint="eastAsia"/>
          <w:color w:val="000000" w:themeColor="text1"/>
        </w:rPr>
        <w:t>乃相對概念</w:t>
      </w:r>
      <w:r w:rsidR="00F62C9D" w:rsidRPr="00205CFA">
        <w:rPr>
          <w:rFonts w:hint="eastAsia"/>
          <w:color w:val="000000" w:themeColor="text1"/>
        </w:rPr>
        <w:t>，</w:t>
      </w:r>
      <w:r w:rsidR="00F222AF" w:rsidRPr="00205CFA">
        <w:rPr>
          <w:rFonts w:hint="eastAsia"/>
          <w:color w:val="000000" w:themeColor="text1"/>
        </w:rPr>
        <w:t>且運用不同</w:t>
      </w:r>
      <w:r w:rsidR="00F62C9D" w:rsidRPr="00205CFA">
        <w:rPr>
          <w:rFonts w:hint="eastAsia"/>
          <w:color w:val="000000" w:themeColor="text1"/>
        </w:rPr>
        <w:t>技術</w:t>
      </w:r>
      <w:r w:rsidR="00F222AF" w:rsidRPr="00205CFA">
        <w:rPr>
          <w:rFonts w:hint="eastAsia"/>
          <w:color w:val="000000" w:themeColor="text1"/>
        </w:rPr>
        <w:t>或</w:t>
      </w:r>
      <w:r w:rsidR="00F62C9D" w:rsidRPr="00205CFA">
        <w:rPr>
          <w:rFonts w:hint="eastAsia"/>
          <w:color w:val="000000" w:themeColor="text1"/>
        </w:rPr>
        <w:t>科技</w:t>
      </w:r>
      <w:r w:rsidR="00C74330" w:rsidRPr="00205CFA">
        <w:rPr>
          <w:rFonts w:hint="eastAsia"/>
          <w:color w:val="000000" w:themeColor="text1"/>
        </w:rPr>
        <w:t>，即可將</w:t>
      </w:r>
      <w:r w:rsidR="005735EC" w:rsidRPr="00205CFA">
        <w:rPr>
          <w:rFonts w:hint="eastAsia"/>
          <w:color w:val="000000" w:themeColor="text1"/>
        </w:rPr>
        <w:t>規範</w:t>
      </w:r>
      <w:r w:rsidR="00C74330" w:rsidRPr="00205CFA">
        <w:rPr>
          <w:rFonts w:hint="eastAsia"/>
          <w:color w:val="000000" w:themeColor="text1"/>
        </w:rPr>
        <w:t>對象予以特定</w:t>
      </w:r>
      <w:r w:rsidR="00F222AF" w:rsidRPr="00205CFA">
        <w:rPr>
          <w:rFonts w:hint="eastAsia"/>
          <w:color w:val="000000" w:themeColor="text1"/>
        </w:rPr>
        <w:t>。</w:t>
      </w:r>
      <w:proofErr w:type="gramStart"/>
      <w:r w:rsidR="00F222AF" w:rsidRPr="00205CFA">
        <w:rPr>
          <w:rFonts w:hint="eastAsia"/>
          <w:color w:val="000000" w:themeColor="text1"/>
        </w:rPr>
        <w:t>此外，</w:t>
      </w:r>
      <w:proofErr w:type="gramEnd"/>
      <w:r w:rsidR="00F222AF" w:rsidRPr="00205CFA">
        <w:rPr>
          <w:rFonts w:hint="eastAsia"/>
          <w:color w:val="000000" w:themeColor="text1"/>
        </w:rPr>
        <w:t>所稱不特定多數人的利益，究係指</w:t>
      </w:r>
      <w:r w:rsidR="009A0E16" w:rsidRPr="00205CFA">
        <w:rPr>
          <w:rFonts w:hint="eastAsia"/>
          <w:color w:val="000000" w:themeColor="text1"/>
        </w:rPr>
        <w:t>使用捐款者</w:t>
      </w:r>
      <w:r w:rsidR="00F222AF" w:rsidRPr="00205CFA">
        <w:rPr>
          <w:rFonts w:hint="eastAsia"/>
          <w:color w:val="000000" w:themeColor="text1"/>
        </w:rPr>
        <w:t>，</w:t>
      </w:r>
      <w:r w:rsidR="009A0E16" w:rsidRPr="00205CFA">
        <w:rPr>
          <w:rFonts w:hint="eastAsia"/>
          <w:color w:val="000000" w:themeColor="text1"/>
        </w:rPr>
        <w:t>抑或因活動而獲益</w:t>
      </w:r>
      <w:r w:rsidR="00BF5560" w:rsidRPr="00205CFA">
        <w:rPr>
          <w:rFonts w:hint="eastAsia"/>
          <w:color w:val="000000" w:themeColor="text1"/>
        </w:rPr>
        <w:t>者</w:t>
      </w:r>
      <w:r w:rsidR="00CB1541" w:rsidRPr="00205CFA">
        <w:rPr>
          <w:rFonts w:hint="eastAsia"/>
          <w:color w:val="000000" w:themeColor="text1"/>
        </w:rPr>
        <w:t>；</w:t>
      </w:r>
      <w:proofErr w:type="gramStart"/>
      <w:r w:rsidR="005735EC" w:rsidRPr="00205CFA">
        <w:rPr>
          <w:rFonts w:hint="eastAsia"/>
          <w:color w:val="000000" w:themeColor="text1"/>
        </w:rPr>
        <w:t>又</w:t>
      </w:r>
      <w:r w:rsidR="009A0E16" w:rsidRPr="00205CFA">
        <w:rPr>
          <w:rFonts w:hint="eastAsia"/>
          <w:color w:val="000000" w:themeColor="text1"/>
        </w:rPr>
        <w:t>所稱</w:t>
      </w:r>
      <w:proofErr w:type="gramEnd"/>
      <w:r w:rsidR="009A0E16" w:rsidRPr="00205CFA">
        <w:rPr>
          <w:rFonts w:hint="eastAsia"/>
          <w:color w:val="000000" w:themeColor="text1"/>
        </w:rPr>
        <w:t>利益</w:t>
      </w:r>
      <w:r w:rsidR="002C04EC" w:rsidRPr="00205CFA">
        <w:rPr>
          <w:rFonts w:hint="eastAsia"/>
          <w:color w:val="000000" w:themeColor="text1"/>
        </w:rPr>
        <w:t>，係指</w:t>
      </w:r>
      <w:r w:rsidR="009A0E16" w:rsidRPr="00205CFA">
        <w:rPr>
          <w:rFonts w:hint="eastAsia"/>
          <w:color w:val="000000" w:themeColor="text1"/>
        </w:rPr>
        <w:t>直接</w:t>
      </w:r>
      <w:r w:rsidR="002C04EC" w:rsidRPr="00205CFA">
        <w:rPr>
          <w:rFonts w:hint="eastAsia"/>
          <w:color w:val="000000" w:themeColor="text1"/>
        </w:rPr>
        <w:t>獲</w:t>
      </w:r>
      <w:r w:rsidR="009A0E16" w:rsidRPr="00205CFA">
        <w:rPr>
          <w:rFonts w:hint="eastAsia"/>
          <w:color w:val="000000" w:themeColor="text1"/>
        </w:rPr>
        <w:t>益</w:t>
      </w:r>
      <w:r w:rsidR="002C04EC" w:rsidRPr="00205CFA">
        <w:rPr>
          <w:rFonts w:hint="eastAsia"/>
          <w:color w:val="000000" w:themeColor="text1"/>
        </w:rPr>
        <w:t>者，還</w:t>
      </w:r>
      <w:r w:rsidR="002C04EC" w:rsidRPr="00205CFA">
        <w:rPr>
          <w:rFonts w:hint="eastAsia"/>
          <w:color w:val="000000" w:themeColor="text1"/>
        </w:rPr>
        <w:lastRenderedPageBreak/>
        <w:t>是</w:t>
      </w:r>
      <w:r w:rsidR="009A0E16" w:rsidRPr="00205CFA">
        <w:rPr>
          <w:rFonts w:hint="eastAsia"/>
          <w:color w:val="000000" w:themeColor="text1"/>
        </w:rPr>
        <w:t>間接</w:t>
      </w:r>
      <w:r w:rsidR="002C04EC" w:rsidRPr="00205CFA">
        <w:rPr>
          <w:rFonts w:hint="eastAsia"/>
          <w:color w:val="000000" w:themeColor="text1"/>
        </w:rPr>
        <w:t>獲益者？</w:t>
      </w:r>
      <w:r w:rsidR="009A0E16" w:rsidRPr="00205CFA">
        <w:rPr>
          <w:rFonts w:hint="eastAsia"/>
          <w:color w:val="000000" w:themeColor="text1"/>
        </w:rPr>
        <w:t>均</w:t>
      </w:r>
      <w:r w:rsidR="00F222AF" w:rsidRPr="00205CFA">
        <w:rPr>
          <w:rFonts w:hint="eastAsia"/>
          <w:color w:val="000000" w:themeColor="text1"/>
        </w:rPr>
        <w:t>有未明。茲舉</w:t>
      </w:r>
      <w:r w:rsidR="000528AF" w:rsidRPr="00205CFA">
        <w:rPr>
          <w:rFonts w:hint="eastAsia"/>
          <w:color w:val="000000" w:themeColor="text1"/>
        </w:rPr>
        <w:t>三</w:t>
      </w:r>
      <w:r w:rsidR="00CB1541" w:rsidRPr="00205CFA">
        <w:rPr>
          <w:rFonts w:hint="eastAsia"/>
          <w:color w:val="000000" w:themeColor="text1"/>
        </w:rPr>
        <w:t>例</w:t>
      </w:r>
      <w:r w:rsidR="00F222AF" w:rsidRPr="00205CFA">
        <w:rPr>
          <w:rFonts w:hint="eastAsia"/>
          <w:color w:val="000000" w:themeColor="text1"/>
        </w:rPr>
        <w:t>如下：</w:t>
      </w:r>
      <w:r w:rsidR="00CB1541" w:rsidRPr="00205CFA">
        <w:rPr>
          <w:color w:val="000000" w:themeColor="text1"/>
        </w:rPr>
        <w:t xml:space="preserve"> </w:t>
      </w:r>
    </w:p>
    <w:tbl>
      <w:tblPr>
        <w:tblStyle w:val="af7"/>
        <w:tblW w:w="0" w:type="auto"/>
        <w:tblInd w:w="1361" w:type="dxa"/>
        <w:tblLook w:val="04A0" w:firstRow="1" w:lastRow="0" w:firstColumn="1" w:lastColumn="0" w:noHBand="0" w:noVBand="1"/>
      </w:tblPr>
      <w:tblGrid>
        <w:gridCol w:w="761"/>
        <w:gridCol w:w="2268"/>
        <w:gridCol w:w="1984"/>
        <w:gridCol w:w="2460"/>
      </w:tblGrid>
      <w:tr w:rsidR="00205CFA" w:rsidRPr="00205CFA" w14:paraId="3C595D7F" w14:textId="77777777" w:rsidTr="00CB1541">
        <w:tc>
          <w:tcPr>
            <w:tcW w:w="761" w:type="dxa"/>
          </w:tcPr>
          <w:p w14:paraId="0934EC5F" w14:textId="67CD92F0" w:rsidR="009A0E16" w:rsidRPr="00205CFA" w:rsidRDefault="00EB0EFB" w:rsidP="003552E8">
            <w:pPr>
              <w:pStyle w:val="3"/>
              <w:numPr>
                <w:ilvl w:val="0"/>
                <w:numId w:val="0"/>
              </w:numPr>
              <w:ind w:rightChars="-32" w:right="-109"/>
              <w:rPr>
                <w:color w:val="000000" w:themeColor="text1"/>
                <w:sz w:val="20"/>
                <w:szCs w:val="20"/>
              </w:rPr>
            </w:pPr>
            <w:r w:rsidRPr="00205CFA">
              <w:rPr>
                <w:rFonts w:hint="eastAsia"/>
                <w:color w:val="000000" w:themeColor="text1"/>
                <w:sz w:val="28"/>
                <w:szCs w:val="20"/>
              </w:rPr>
              <w:t>事例</w:t>
            </w:r>
          </w:p>
        </w:tc>
        <w:tc>
          <w:tcPr>
            <w:tcW w:w="2268" w:type="dxa"/>
          </w:tcPr>
          <w:p w14:paraId="4E5CA551" w14:textId="77777777" w:rsidR="009A0E16" w:rsidRPr="00205CFA" w:rsidRDefault="00AB6671" w:rsidP="009A0E16">
            <w:pPr>
              <w:pStyle w:val="3"/>
              <w:numPr>
                <w:ilvl w:val="0"/>
                <w:numId w:val="0"/>
              </w:numPr>
              <w:jc w:val="center"/>
              <w:rPr>
                <w:color w:val="000000" w:themeColor="text1"/>
                <w:sz w:val="28"/>
                <w:szCs w:val="28"/>
              </w:rPr>
            </w:pPr>
            <w:r w:rsidRPr="00205CFA">
              <w:rPr>
                <w:rFonts w:hint="eastAsia"/>
                <w:color w:val="000000" w:themeColor="text1"/>
                <w:sz w:val="28"/>
                <w:szCs w:val="28"/>
              </w:rPr>
              <w:t>募款</w:t>
            </w:r>
            <w:r w:rsidR="009A0E16" w:rsidRPr="00205CFA">
              <w:rPr>
                <w:rFonts w:hint="eastAsia"/>
                <w:color w:val="000000" w:themeColor="text1"/>
                <w:sz w:val="28"/>
                <w:szCs w:val="28"/>
              </w:rPr>
              <w:t>活動內容</w:t>
            </w:r>
          </w:p>
        </w:tc>
        <w:tc>
          <w:tcPr>
            <w:tcW w:w="1984" w:type="dxa"/>
          </w:tcPr>
          <w:p w14:paraId="533F0617" w14:textId="77777777" w:rsidR="009A0E16" w:rsidRPr="00205CFA" w:rsidRDefault="009A0E16" w:rsidP="0088625E">
            <w:pPr>
              <w:pStyle w:val="3"/>
              <w:numPr>
                <w:ilvl w:val="0"/>
                <w:numId w:val="0"/>
              </w:numPr>
              <w:jc w:val="center"/>
              <w:rPr>
                <w:color w:val="000000" w:themeColor="text1"/>
                <w:sz w:val="28"/>
                <w:szCs w:val="28"/>
              </w:rPr>
            </w:pPr>
            <w:r w:rsidRPr="00205CFA">
              <w:rPr>
                <w:rFonts w:hint="eastAsia"/>
                <w:color w:val="000000" w:themeColor="text1"/>
                <w:sz w:val="28"/>
                <w:szCs w:val="28"/>
              </w:rPr>
              <w:t>使用捐款者</w:t>
            </w:r>
          </w:p>
        </w:tc>
        <w:tc>
          <w:tcPr>
            <w:tcW w:w="2460" w:type="dxa"/>
          </w:tcPr>
          <w:p w14:paraId="33D98F40" w14:textId="77777777" w:rsidR="009A0E16" w:rsidRPr="00205CFA" w:rsidRDefault="009A0E16" w:rsidP="0088625E">
            <w:pPr>
              <w:pStyle w:val="3"/>
              <w:numPr>
                <w:ilvl w:val="0"/>
                <w:numId w:val="0"/>
              </w:numPr>
              <w:jc w:val="center"/>
              <w:rPr>
                <w:color w:val="000000" w:themeColor="text1"/>
                <w:sz w:val="28"/>
                <w:szCs w:val="28"/>
              </w:rPr>
            </w:pPr>
            <w:r w:rsidRPr="00205CFA">
              <w:rPr>
                <w:rFonts w:hint="eastAsia"/>
                <w:color w:val="000000" w:themeColor="text1"/>
                <w:sz w:val="28"/>
                <w:szCs w:val="28"/>
              </w:rPr>
              <w:t>因活動獲益者</w:t>
            </w:r>
          </w:p>
        </w:tc>
      </w:tr>
      <w:tr w:rsidR="00205CFA" w:rsidRPr="00205CFA" w14:paraId="5C5094BA" w14:textId="77777777" w:rsidTr="00CB1541">
        <w:tc>
          <w:tcPr>
            <w:tcW w:w="761" w:type="dxa"/>
            <w:vMerge w:val="restart"/>
          </w:tcPr>
          <w:p w14:paraId="4B64A368" w14:textId="77777777" w:rsidR="0019113E" w:rsidRPr="00205CFA" w:rsidRDefault="0019113E" w:rsidP="009A0E16">
            <w:pPr>
              <w:pStyle w:val="3"/>
              <w:numPr>
                <w:ilvl w:val="0"/>
                <w:numId w:val="0"/>
              </w:numPr>
              <w:jc w:val="center"/>
              <w:rPr>
                <w:color w:val="000000" w:themeColor="text1"/>
                <w:sz w:val="28"/>
                <w:szCs w:val="28"/>
              </w:rPr>
            </w:pPr>
            <w:r w:rsidRPr="00205CFA">
              <w:rPr>
                <w:rFonts w:hint="eastAsia"/>
                <w:color w:val="000000" w:themeColor="text1"/>
                <w:sz w:val="28"/>
                <w:szCs w:val="28"/>
              </w:rPr>
              <w:t>1</w:t>
            </w:r>
          </w:p>
        </w:tc>
        <w:tc>
          <w:tcPr>
            <w:tcW w:w="2268" w:type="dxa"/>
            <w:vMerge w:val="restart"/>
          </w:tcPr>
          <w:p w14:paraId="6EDDB78D" w14:textId="77777777" w:rsidR="0019113E" w:rsidRPr="00205CFA" w:rsidRDefault="0019113E" w:rsidP="00F222AF">
            <w:pPr>
              <w:pStyle w:val="3"/>
              <w:numPr>
                <w:ilvl w:val="0"/>
                <w:numId w:val="0"/>
              </w:numPr>
              <w:rPr>
                <w:color w:val="000000" w:themeColor="text1"/>
                <w:sz w:val="28"/>
                <w:szCs w:val="28"/>
              </w:rPr>
            </w:pPr>
            <w:r w:rsidRPr="00205CFA">
              <w:rPr>
                <w:rFonts w:hint="eastAsia"/>
                <w:color w:val="000000" w:themeColor="text1"/>
                <w:sz w:val="28"/>
                <w:szCs w:val="28"/>
              </w:rPr>
              <w:t>某偏鄉國小合唱團獲得代表臺灣參加國際比賽機會</w:t>
            </w:r>
          </w:p>
        </w:tc>
        <w:tc>
          <w:tcPr>
            <w:tcW w:w="1984" w:type="dxa"/>
          </w:tcPr>
          <w:p w14:paraId="4AD79635" w14:textId="77777777" w:rsidR="0019113E" w:rsidRPr="00205CFA" w:rsidRDefault="0019113E" w:rsidP="0088625E">
            <w:pPr>
              <w:pStyle w:val="3"/>
              <w:numPr>
                <w:ilvl w:val="0"/>
                <w:numId w:val="0"/>
              </w:numPr>
              <w:rPr>
                <w:color w:val="000000" w:themeColor="text1"/>
                <w:sz w:val="28"/>
                <w:szCs w:val="28"/>
              </w:rPr>
            </w:pPr>
            <w:r w:rsidRPr="00205CFA">
              <w:rPr>
                <w:rFonts w:hint="eastAsia"/>
                <w:color w:val="000000" w:themeColor="text1"/>
                <w:sz w:val="28"/>
                <w:szCs w:val="28"/>
              </w:rPr>
              <w:t xml:space="preserve"> (直接</w:t>
            </w:r>
            <w:r w:rsidRPr="00205CFA">
              <w:rPr>
                <w:color w:val="000000" w:themeColor="text1"/>
                <w:sz w:val="28"/>
                <w:szCs w:val="28"/>
              </w:rPr>
              <w:t>)</w:t>
            </w:r>
            <w:r w:rsidRPr="00205CFA">
              <w:rPr>
                <w:rFonts w:hint="eastAsia"/>
                <w:color w:val="000000" w:themeColor="text1"/>
                <w:sz w:val="28"/>
                <w:szCs w:val="28"/>
              </w:rPr>
              <w:t xml:space="preserve"> </w:t>
            </w:r>
          </w:p>
          <w:p w14:paraId="5D198288" w14:textId="1CBADE20" w:rsidR="0019113E" w:rsidRPr="00205CFA" w:rsidRDefault="0019113E" w:rsidP="00F222AF">
            <w:pPr>
              <w:pStyle w:val="3"/>
              <w:numPr>
                <w:ilvl w:val="0"/>
                <w:numId w:val="0"/>
              </w:numPr>
              <w:rPr>
                <w:color w:val="000000" w:themeColor="text1"/>
                <w:sz w:val="28"/>
                <w:szCs w:val="28"/>
              </w:rPr>
            </w:pPr>
            <w:r w:rsidRPr="00205CFA">
              <w:rPr>
                <w:rFonts w:hint="eastAsia"/>
                <w:color w:val="000000" w:themeColor="text1"/>
                <w:sz w:val="28"/>
                <w:szCs w:val="28"/>
              </w:rPr>
              <w:t>參與比賽之團員</w:t>
            </w:r>
          </w:p>
        </w:tc>
        <w:tc>
          <w:tcPr>
            <w:tcW w:w="2460" w:type="dxa"/>
          </w:tcPr>
          <w:p w14:paraId="36B170E6" w14:textId="77777777" w:rsidR="0019113E" w:rsidRPr="00205CFA" w:rsidRDefault="0019113E" w:rsidP="00F222AF">
            <w:pPr>
              <w:pStyle w:val="3"/>
              <w:numPr>
                <w:ilvl w:val="0"/>
                <w:numId w:val="0"/>
              </w:numPr>
              <w:rPr>
                <w:color w:val="000000" w:themeColor="text1"/>
                <w:sz w:val="28"/>
                <w:szCs w:val="28"/>
              </w:rPr>
            </w:pPr>
            <w:r w:rsidRPr="00205CFA">
              <w:rPr>
                <w:rFonts w:hint="eastAsia"/>
                <w:color w:val="000000" w:themeColor="text1"/>
                <w:sz w:val="28"/>
                <w:szCs w:val="28"/>
              </w:rPr>
              <w:t>(間接；因比賽獲勝而獲益)</w:t>
            </w:r>
          </w:p>
          <w:p w14:paraId="62E09211" w14:textId="47E82DA4" w:rsidR="0019113E" w:rsidRPr="00205CFA" w:rsidRDefault="0019113E" w:rsidP="00F222AF">
            <w:pPr>
              <w:pStyle w:val="3"/>
              <w:numPr>
                <w:ilvl w:val="0"/>
                <w:numId w:val="0"/>
              </w:numPr>
              <w:rPr>
                <w:color w:val="000000" w:themeColor="text1"/>
                <w:sz w:val="28"/>
                <w:szCs w:val="28"/>
              </w:rPr>
            </w:pPr>
            <w:r w:rsidRPr="00205CFA">
              <w:rPr>
                <w:rFonts w:hint="eastAsia"/>
                <w:color w:val="000000" w:themeColor="text1"/>
                <w:sz w:val="28"/>
                <w:szCs w:val="28"/>
              </w:rPr>
              <w:t>社會大眾</w:t>
            </w:r>
          </w:p>
        </w:tc>
      </w:tr>
      <w:tr w:rsidR="00205CFA" w:rsidRPr="00205CFA" w14:paraId="2090689B" w14:textId="77777777" w:rsidTr="00CB1541">
        <w:tc>
          <w:tcPr>
            <w:tcW w:w="761" w:type="dxa"/>
            <w:vMerge/>
          </w:tcPr>
          <w:p w14:paraId="1A669BC2" w14:textId="77777777" w:rsidR="0019113E" w:rsidRPr="00205CFA" w:rsidRDefault="0019113E" w:rsidP="009A0E16">
            <w:pPr>
              <w:pStyle w:val="3"/>
              <w:numPr>
                <w:ilvl w:val="0"/>
                <w:numId w:val="0"/>
              </w:numPr>
              <w:jc w:val="center"/>
              <w:rPr>
                <w:color w:val="000000" w:themeColor="text1"/>
                <w:sz w:val="28"/>
                <w:szCs w:val="28"/>
              </w:rPr>
            </w:pPr>
          </w:p>
        </w:tc>
        <w:tc>
          <w:tcPr>
            <w:tcW w:w="2268" w:type="dxa"/>
            <w:vMerge/>
          </w:tcPr>
          <w:p w14:paraId="6D722270" w14:textId="77777777" w:rsidR="0019113E" w:rsidRPr="00205CFA" w:rsidRDefault="0019113E" w:rsidP="00F222AF">
            <w:pPr>
              <w:pStyle w:val="3"/>
              <w:numPr>
                <w:ilvl w:val="0"/>
                <w:numId w:val="0"/>
              </w:numPr>
              <w:rPr>
                <w:color w:val="000000" w:themeColor="text1"/>
                <w:sz w:val="28"/>
                <w:szCs w:val="28"/>
              </w:rPr>
            </w:pPr>
          </w:p>
        </w:tc>
        <w:tc>
          <w:tcPr>
            <w:tcW w:w="1984" w:type="dxa"/>
          </w:tcPr>
          <w:p w14:paraId="4EA00F09" w14:textId="77777777" w:rsidR="0019113E" w:rsidRPr="00205CFA" w:rsidRDefault="0019113E" w:rsidP="009A0E16">
            <w:pPr>
              <w:pStyle w:val="3"/>
              <w:numPr>
                <w:ilvl w:val="0"/>
                <w:numId w:val="0"/>
              </w:numPr>
              <w:jc w:val="center"/>
              <w:rPr>
                <w:color w:val="000000" w:themeColor="text1"/>
                <w:sz w:val="28"/>
                <w:szCs w:val="28"/>
              </w:rPr>
            </w:pPr>
            <w:r w:rsidRPr="00205CFA">
              <w:rPr>
                <w:rFonts w:hint="eastAsia"/>
                <w:color w:val="000000" w:themeColor="text1"/>
                <w:sz w:val="28"/>
                <w:szCs w:val="28"/>
              </w:rPr>
              <w:t>特定</w:t>
            </w:r>
          </w:p>
        </w:tc>
        <w:tc>
          <w:tcPr>
            <w:tcW w:w="2460" w:type="dxa"/>
          </w:tcPr>
          <w:p w14:paraId="6D6D98EB" w14:textId="77777777" w:rsidR="0019113E" w:rsidRPr="00205CFA" w:rsidRDefault="0019113E" w:rsidP="009A0E16">
            <w:pPr>
              <w:pStyle w:val="3"/>
              <w:numPr>
                <w:ilvl w:val="0"/>
                <w:numId w:val="0"/>
              </w:numPr>
              <w:jc w:val="center"/>
              <w:rPr>
                <w:color w:val="000000" w:themeColor="text1"/>
                <w:sz w:val="28"/>
                <w:szCs w:val="28"/>
              </w:rPr>
            </w:pPr>
            <w:r w:rsidRPr="00205CFA">
              <w:rPr>
                <w:rFonts w:hint="eastAsia"/>
                <w:color w:val="000000" w:themeColor="text1"/>
                <w:sz w:val="28"/>
                <w:szCs w:val="28"/>
              </w:rPr>
              <w:t>不特定</w:t>
            </w:r>
          </w:p>
        </w:tc>
      </w:tr>
      <w:tr w:rsidR="00205CFA" w:rsidRPr="00205CFA" w14:paraId="2A371520" w14:textId="77777777" w:rsidTr="00CB1541">
        <w:tc>
          <w:tcPr>
            <w:tcW w:w="761" w:type="dxa"/>
            <w:vMerge w:val="restart"/>
          </w:tcPr>
          <w:p w14:paraId="5F09D840" w14:textId="77777777" w:rsidR="0019113E" w:rsidRPr="00205CFA" w:rsidRDefault="0019113E" w:rsidP="009A0E16">
            <w:pPr>
              <w:pStyle w:val="3"/>
              <w:numPr>
                <w:ilvl w:val="0"/>
                <w:numId w:val="0"/>
              </w:numPr>
              <w:jc w:val="center"/>
              <w:rPr>
                <w:color w:val="000000" w:themeColor="text1"/>
                <w:sz w:val="28"/>
                <w:szCs w:val="28"/>
              </w:rPr>
            </w:pPr>
            <w:r w:rsidRPr="00205CFA">
              <w:rPr>
                <w:rFonts w:hint="eastAsia"/>
                <w:color w:val="000000" w:themeColor="text1"/>
                <w:sz w:val="28"/>
                <w:szCs w:val="28"/>
              </w:rPr>
              <w:t>2</w:t>
            </w:r>
          </w:p>
        </w:tc>
        <w:tc>
          <w:tcPr>
            <w:tcW w:w="2268" w:type="dxa"/>
            <w:vMerge w:val="restart"/>
          </w:tcPr>
          <w:p w14:paraId="17B9F634" w14:textId="77777777" w:rsidR="0019113E" w:rsidRPr="00205CFA" w:rsidRDefault="00170877" w:rsidP="00F222AF">
            <w:pPr>
              <w:pStyle w:val="3"/>
              <w:numPr>
                <w:ilvl w:val="0"/>
                <w:numId w:val="0"/>
              </w:numPr>
              <w:rPr>
                <w:color w:val="000000" w:themeColor="text1"/>
                <w:sz w:val="28"/>
                <w:szCs w:val="28"/>
              </w:rPr>
            </w:pPr>
            <w:r w:rsidRPr="00205CFA">
              <w:rPr>
                <w:rFonts w:hint="eastAsia"/>
                <w:color w:val="000000" w:themeColor="text1"/>
                <w:sz w:val="28"/>
                <w:szCs w:val="28"/>
              </w:rPr>
              <w:t>浴火重生(資助</w:t>
            </w:r>
            <w:r w:rsidR="0019113E" w:rsidRPr="00205CFA">
              <w:rPr>
                <w:rFonts w:hint="eastAsia"/>
                <w:color w:val="000000" w:themeColor="text1"/>
                <w:sz w:val="28"/>
                <w:szCs w:val="28"/>
              </w:rPr>
              <w:t>八仙塵爆燒燙傷者之醫材與門診補助</w:t>
            </w:r>
            <w:r w:rsidRPr="00205CFA">
              <w:rPr>
                <w:rFonts w:hint="eastAsia"/>
                <w:color w:val="000000" w:themeColor="text1"/>
                <w:sz w:val="28"/>
                <w:szCs w:val="28"/>
              </w:rPr>
              <w:t>)</w:t>
            </w:r>
          </w:p>
        </w:tc>
        <w:tc>
          <w:tcPr>
            <w:tcW w:w="1984" w:type="dxa"/>
          </w:tcPr>
          <w:p w14:paraId="5426F265" w14:textId="77777777" w:rsidR="0019113E" w:rsidRPr="00205CFA" w:rsidRDefault="0019113E" w:rsidP="00F222AF">
            <w:pPr>
              <w:pStyle w:val="3"/>
              <w:numPr>
                <w:ilvl w:val="0"/>
                <w:numId w:val="0"/>
              </w:numPr>
              <w:rPr>
                <w:color w:val="000000" w:themeColor="text1"/>
                <w:sz w:val="28"/>
                <w:szCs w:val="28"/>
              </w:rPr>
            </w:pPr>
            <w:r w:rsidRPr="00205CFA">
              <w:rPr>
                <w:rFonts w:hint="eastAsia"/>
                <w:color w:val="000000" w:themeColor="text1"/>
                <w:sz w:val="28"/>
                <w:szCs w:val="28"/>
              </w:rPr>
              <w:t>燒燙傷者(但願否申請，尚未確定</w:t>
            </w:r>
            <w:r w:rsidRPr="00205CFA">
              <w:rPr>
                <w:color w:val="000000" w:themeColor="text1"/>
                <w:sz w:val="28"/>
                <w:szCs w:val="28"/>
              </w:rPr>
              <w:t>)</w:t>
            </w:r>
          </w:p>
        </w:tc>
        <w:tc>
          <w:tcPr>
            <w:tcW w:w="2460" w:type="dxa"/>
          </w:tcPr>
          <w:p w14:paraId="752DEDCC" w14:textId="77777777" w:rsidR="0019113E" w:rsidRPr="00205CFA" w:rsidRDefault="0019113E" w:rsidP="00F222AF">
            <w:pPr>
              <w:pStyle w:val="3"/>
              <w:numPr>
                <w:ilvl w:val="0"/>
                <w:numId w:val="0"/>
              </w:numPr>
              <w:rPr>
                <w:color w:val="000000" w:themeColor="text1"/>
                <w:sz w:val="28"/>
                <w:szCs w:val="28"/>
              </w:rPr>
            </w:pPr>
            <w:r w:rsidRPr="00205CFA">
              <w:rPr>
                <w:rFonts w:hint="eastAsia"/>
                <w:color w:val="000000" w:themeColor="text1"/>
                <w:sz w:val="28"/>
                <w:szCs w:val="28"/>
              </w:rPr>
              <w:t>(直接</w:t>
            </w:r>
            <w:r w:rsidRPr="00205CFA">
              <w:rPr>
                <w:color w:val="000000" w:themeColor="text1"/>
                <w:sz w:val="28"/>
                <w:szCs w:val="28"/>
              </w:rPr>
              <w:t>)</w:t>
            </w:r>
            <w:r w:rsidRPr="00205CFA">
              <w:rPr>
                <w:rFonts w:hint="eastAsia"/>
                <w:color w:val="000000" w:themeColor="text1"/>
                <w:sz w:val="28"/>
                <w:szCs w:val="28"/>
              </w:rPr>
              <w:t>申請補助之傷者</w:t>
            </w:r>
          </w:p>
          <w:p w14:paraId="7E089488" w14:textId="77777777" w:rsidR="0019113E" w:rsidRPr="00205CFA" w:rsidRDefault="0019113E" w:rsidP="00F222AF">
            <w:pPr>
              <w:pStyle w:val="3"/>
              <w:numPr>
                <w:ilvl w:val="0"/>
                <w:numId w:val="0"/>
              </w:numPr>
              <w:rPr>
                <w:color w:val="000000" w:themeColor="text1"/>
                <w:sz w:val="28"/>
                <w:szCs w:val="28"/>
              </w:rPr>
            </w:pPr>
            <w:r w:rsidRPr="00205CFA">
              <w:rPr>
                <w:rFonts w:hint="eastAsia"/>
                <w:color w:val="000000" w:themeColor="text1"/>
                <w:sz w:val="28"/>
                <w:szCs w:val="28"/>
              </w:rPr>
              <w:t>(間接</w:t>
            </w:r>
            <w:r w:rsidRPr="00205CFA">
              <w:rPr>
                <w:color w:val="000000" w:themeColor="text1"/>
                <w:sz w:val="28"/>
                <w:szCs w:val="28"/>
              </w:rPr>
              <w:t>)</w:t>
            </w:r>
            <w:r w:rsidRPr="00205CFA">
              <w:rPr>
                <w:rFonts w:hint="eastAsia"/>
                <w:color w:val="000000" w:themeColor="text1"/>
                <w:sz w:val="28"/>
                <w:szCs w:val="28"/>
              </w:rPr>
              <w:t>本應負賠償責任之人</w:t>
            </w:r>
          </w:p>
        </w:tc>
      </w:tr>
      <w:tr w:rsidR="00205CFA" w:rsidRPr="00205CFA" w14:paraId="6CCFAE60" w14:textId="77777777" w:rsidTr="00CB1541">
        <w:tc>
          <w:tcPr>
            <w:tcW w:w="761" w:type="dxa"/>
            <w:vMerge/>
          </w:tcPr>
          <w:p w14:paraId="1E323FDF" w14:textId="77777777" w:rsidR="0019113E" w:rsidRPr="00205CFA" w:rsidRDefault="0019113E" w:rsidP="009A0E16">
            <w:pPr>
              <w:pStyle w:val="3"/>
              <w:numPr>
                <w:ilvl w:val="0"/>
                <w:numId w:val="0"/>
              </w:numPr>
              <w:jc w:val="center"/>
              <w:rPr>
                <w:color w:val="000000" w:themeColor="text1"/>
                <w:sz w:val="28"/>
                <w:szCs w:val="28"/>
              </w:rPr>
            </w:pPr>
          </w:p>
        </w:tc>
        <w:tc>
          <w:tcPr>
            <w:tcW w:w="2268" w:type="dxa"/>
            <w:vMerge/>
          </w:tcPr>
          <w:p w14:paraId="08C92049" w14:textId="77777777" w:rsidR="0019113E" w:rsidRPr="00205CFA" w:rsidRDefault="0019113E" w:rsidP="00F222AF">
            <w:pPr>
              <w:pStyle w:val="3"/>
              <w:numPr>
                <w:ilvl w:val="0"/>
                <w:numId w:val="0"/>
              </w:numPr>
              <w:rPr>
                <w:color w:val="000000" w:themeColor="text1"/>
                <w:sz w:val="28"/>
                <w:szCs w:val="28"/>
              </w:rPr>
            </w:pPr>
          </w:p>
        </w:tc>
        <w:tc>
          <w:tcPr>
            <w:tcW w:w="1984" w:type="dxa"/>
          </w:tcPr>
          <w:p w14:paraId="26E854EE" w14:textId="77777777" w:rsidR="0019113E" w:rsidRPr="00205CFA" w:rsidRDefault="0019113E" w:rsidP="00AB6671">
            <w:pPr>
              <w:pStyle w:val="3"/>
              <w:numPr>
                <w:ilvl w:val="0"/>
                <w:numId w:val="0"/>
              </w:numPr>
              <w:jc w:val="center"/>
              <w:rPr>
                <w:color w:val="000000" w:themeColor="text1"/>
                <w:sz w:val="28"/>
                <w:szCs w:val="28"/>
              </w:rPr>
            </w:pPr>
            <w:r w:rsidRPr="00205CFA">
              <w:rPr>
                <w:rFonts w:hint="eastAsia"/>
                <w:color w:val="000000" w:themeColor="text1"/>
                <w:sz w:val="28"/>
                <w:szCs w:val="28"/>
              </w:rPr>
              <w:t>不特定</w:t>
            </w:r>
          </w:p>
        </w:tc>
        <w:tc>
          <w:tcPr>
            <w:tcW w:w="2460" w:type="dxa"/>
          </w:tcPr>
          <w:p w14:paraId="3A0F0215" w14:textId="77777777" w:rsidR="0019113E" w:rsidRPr="00205CFA" w:rsidRDefault="0019113E" w:rsidP="00AB6671">
            <w:pPr>
              <w:pStyle w:val="3"/>
              <w:numPr>
                <w:ilvl w:val="0"/>
                <w:numId w:val="0"/>
              </w:numPr>
              <w:jc w:val="center"/>
              <w:rPr>
                <w:color w:val="000000" w:themeColor="text1"/>
                <w:sz w:val="28"/>
                <w:szCs w:val="28"/>
              </w:rPr>
            </w:pPr>
            <w:r w:rsidRPr="00205CFA">
              <w:rPr>
                <w:rFonts w:hint="eastAsia"/>
                <w:color w:val="000000" w:themeColor="text1"/>
                <w:sz w:val="28"/>
                <w:szCs w:val="28"/>
              </w:rPr>
              <w:t>特定</w:t>
            </w:r>
          </w:p>
        </w:tc>
      </w:tr>
      <w:tr w:rsidR="00205CFA" w:rsidRPr="00205CFA" w14:paraId="17A61445" w14:textId="77777777" w:rsidTr="00CB1541">
        <w:tc>
          <w:tcPr>
            <w:tcW w:w="761" w:type="dxa"/>
            <w:vMerge w:val="restart"/>
          </w:tcPr>
          <w:p w14:paraId="1CB65753" w14:textId="59644DF1" w:rsidR="001D2721" w:rsidRPr="00205CFA" w:rsidRDefault="001D2721" w:rsidP="009A0E16">
            <w:pPr>
              <w:pStyle w:val="3"/>
              <w:numPr>
                <w:ilvl w:val="0"/>
                <w:numId w:val="0"/>
              </w:numPr>
              <w:jc w:val="center"/>
              <w:rPr>
                <w:color w:val="000000" w:themeColor="text1"/>
                <w:sz w:val="28"/>
                <w:szCs w:val="28"/>
              </w:rPr>
            </w:pPr>
            <w:r w:rsidRPr="00205CFA">
              <w:rPr>
                <w:rFonts w:hint="eastAsia"/>
                <w:color w:val="000000" w:themeColor="text1"/>
                <w:sz w:val="28"/>
                <w:szCs w:val="28"/>
              </w:rPr>
              <w:t>3</w:t>
            </w:r>
          </w:p>
        </w:tc>
        <w:tc>
          <w:tcPr>
            <w:tcW w:w="2268" w:type="dxa"/>
            <w:vMerge w:val="restart"/>
          </w:tcPr>
          <w:p w14:paraId="1A40C753" w14:textId="3ABC8E26" w:rsidR="001D2721" w:rsidRPr="00205CFA" w:rsidRDefault="001D2721" w:rsidP="00F222AF">
            <w:pPr>
              <w:pStyle w:val="3"/>
              <w:numPr>
                <w:ilvl w:val="0"/>
                <w:numId w:val="0"/>
              </w:numPr>
              <w:rPr>
                <w:color w:val="000000" w:themeColor="text1"/>
                <w:sz w:val="28"/>
                <w:szCs w:val="28"/>
              </w:rPr>
            </w:pPr>
            <w:r w:rsidRPr="00205CFA">
              <w:rPr>
                <w:rFonts w:hint="eastAsia"/>
                <w:color w:val="000000" w:themeColor="text1"/>
                <w:sz w:val="28"/>
                <w:szCs w:val="28"/>
              </w:rPr>
              <w:t>無毒生菜 從產地到長輩餐桌</w:t>
            </w:r>
          </w:p>
        </w:tc>
        <w:tc>
          <w:tcPr>
            <w:tcW w:w="1984" w:type="dxa"/>
          </w:tcPr>
          <w:p w14:paraId="422B6929" w14:textId="35A295D2" w:rsidR="001D2721" w:rsidRPr="00205CFA" w:rsidRDefault="007C06AD" w:rsidP="00AB6671">
            <w:pPr>
              <w:pStyle w:val="3"/>
              <w:numPr>
                <w:ilvl w:val="0"/>
                <w:numId w:val="0"/>
              </w:numPr>
              <w:jc w:val="center"/>
              <w:rPr>
                <w:color w:val="000000" w:themeColor="text1"/>
                <w:sz w:val="28"/>
                <w:szCs w:val="28"/>
              </w:rPr>
            </w:pPr>
            <w:r w:rsidRPr="00205CFA">
              <w:rPr>
                <w:rFonts w:hint="eastAsia"/>
                <w:color w:val="000000" w:themeColor="text1"/>
                <w:sz w:val="28"/>
                <w:szCs w:val="28"/>
              </w:rPr>
              <w:t>參與者</w:t>
            </w:r>
          </w:p>
        </w:tc>
        <w:tc>
          <w:tcPr>
            <w:tcW w:w="2460" w:type="dxa"/>
          </w:tcPr>
          <w:p w14:paraId="166E119B" w14:textId="3CF978C7" w:rsidR="001D2721" w:rsidRPr="00205CFA" w:rsidRDefault="007C06AD" w:rsidP="007C06AD">
            <w:pPr>
              <w:pStyle w:val="3"/>
              <w:numPr>
                <w:ilvl w:val="0"/>
                <w:numId w:val="0"/>
              </w:numPr>
              <w:rPr>
                <w:color w:val="000000" w:themeColor="text1"/>
                <w:sz w:val="28"/>
                <w:szCs w:val="28"/>
              </w:rPr>
            </w:pPr>
            <w:r w:rsidRPr="00205CFA">
              <w:rPr>
                <w:rFonts w:hint="eastAsia"/>
                <w:color w:val="000000" w:themeColor="text1"/>
                <w:sz w:val="28"/>
                <w:szCs w:val="28"/>
              </w:rPr>
              <w:t>參與者</w:t>
            </w:r>
            <w:r w:rsidR="00EB0EFB" w:rsidRPr="00205CFA">
              <w:rPr>
                <w:rFonts w:hint="eastAsia"/>
                <w:color w:val="000000" w:themeColor="text1"/>
                <w:sz w:val="28"/>
                <w:szCs w:val="28"/>
              </w:rPr>
              <w:t>(直接</w:t>
            </w:r>
            <w:r w:rsidR="00EB0EFB" w:rsidRPr="00205CFA">
              <w:rPr>
                <w:color w:val="000000" w:themeColor="text1"/>
                <w:sz w:val="28"/>
                <w:szCs w:val="28"/>
              </w:rPr>
              <w:t>)</w:t>
            </w:r>
            <w:r w:rsidRPr="00205CFA">
              <w:rPr>
                <w:rFonts w:hint="eastAsia"/>
                <w:color w:val="000000" w:themeColor="text1"/>
                <w:sz w:val="28"/>
                <w:szCs w:val="28"/>
              </w:rPr>
              <w:t>、受贈老人</w:t>
            </w:r>
          </w:p>
        </w:tc>
      </w:tr>
      <w:tr w:rsidR="00205CFA" w:rsidRPr="00205CFA" w14:paraId="4290D5CE" w14:textId="77777777" w:rsidTr="00CB1541">
        <w:tc>
          <w:tcPr>
            <w:tcW w:w="761" w:type="dxa"/>
            <w:vMerge/>
          </w:tcPr>
          <w:p w14:paraId="2177F233" w14:textId="77777777" w:rsidR="001D2721" w:rsidRPr="00205CFA" w:rsidRDefault="001D2721" w:rsidP="009A0E16">
            <w:pPr>
              <w:pStyle w:val="3"/>
              <w:numPr>
                <w:ilvl w:val="0"/>
                <w:numId w:val="0"/>
              </w:numPr>
              <w:jc w:val="center"/>
              <w:rPr>
                <w:color w:val="000000" w:themeColor="text1"/>
                <w:sz w:val="28"/>
                <w:szCs w:val="28"/>
              </w:rPr>
            </w:pPr>
          </w:p>
        </w:tc>
        <w:tc>
          <w:tcPr>
            <w:tcW w:w="2268" w:type="dxa"/>
            <w:vMerge/>
          </w:tcPr>
          <w:p w14:paraId="11935CAE" w14:textId="77777777" w:rsidR="001D2721" w:rsidRPr="00205CFA" w:rsidRDefault="001D2721" w:rsidP="00F222AF">
            <w:pPr>
              <w:pStyle w:val="3"/>
              <w:numPr>
                <w:ilvl w:val="0"/>
                <w:numId w:val="0"/>
              </w:numPr>
              <w:rPr>
                <w:color w:val="000000" w:themeColor="text1"/>
                <w:sz w:val="28"/>
                <w:szCs w:val="28"/>
              </w:rPr>
            </w:pPr>
          </w:p>
        </w:tc>
        <w:tc>
          <w:tcPr>
            <w:tcW w:w="1984" w:type="dxa"/>
          </w:tcPr>
          <w:p w14:paraId="5D5743FE" w14:textId="3D8AF064" w:rsidR="001D2721" w:rsidRPr="00205CFA" w:rsidRDefault="00A51D3F" w:rsidP="00AB6671">
            <w:pPr>
              <w:pStyle w:val="3"/>
              <w:numPr>
                <w:ilvl w:val="0"/>
                <w:numId w:val="0"/>
              </w:numPr>
              <w:jc w:val="center"/>
              <w:rPr>
                <w:color w:val="000000" w:themeColor="text1"/>
                <w:sz w:val="28"/>
                <w:szCs w:val="28"/>
              </w:rPr>
            </w:pPr>
            <w:r w:rsidRPr="00205CFA">
              <w:rPr>
                <w:rFonts w:hint="eastAsia"/>
                <w:color w:val="000000" w:themeColor="text1"/>
                <w:sz w:val="28"/>
                <w:szCs w:val="28"/>
              </w:rPr>
              <w:t>特定</w:t>
            </w:r>
          </w:p>
        </w:tc>
        <w:tc>
          <w:tcPr>
            <w:tcW w:w="2460" w:type="dxa"/>
          </w:tcPr>
          <w:p w14:paraId="77D85DBB" w14:textId="7B03E36E" w:rsidR="001D2721" w:rsidRPr="00205CFA" w:rsidRDefault="001D2721" w:rsidP="00AB6671">
            <w:pPr>
              <w:pStyle w:val="3"/>
              <w:numPr>
                <w:ilvl w:val="0"/>
                <w:numId w:val="0"/>
              </w:numPr>
              <w:jc w:val="center"/>
              <w:rPr>
                <w:color w:val="000000" w:themeColor="text1"/>
                <w:sz w:val="28"/>
                <w:szCs w:val="28"/>
              </w:rPr>
            </w:pPr>
            <w:r w:rsidRPr="00205CFA">
              <w:rPr>
                <w:rFonts w:hint="eastAsia"/>
                <w:color w:val="000000" w:themeColor="text1"/>
                <w:sz w:val="28"/>
                <w:szCs w:val="28"/>
              </w:rPr>
              <w:t>特定/不特定</w:t>
            </w:r>
          </w:p>
        </w:tc>
      </w:tr>
    </w:tbl>
    <w:p w14:paraId="76619567" w14:textId="77777777" w:rsidR="00F222AF" w:rsidRPr="00205CFA" w:rsidRDefault="0019113E" w:rsidP="00F222AF">
      <w:pPr>
        <w:pStyle w:val="3"/>
        <w:numPr>
          <w:ilvl w:val="0"/>
          <w:numId w:val="0"/>
        </w:numPr>
        <w:ind w:left="1361"/>
        <w:rPr>
          <w:color w:val="000000" w:themeColor="text1"/>
          <w:sz w:val="28"/>
          <w:szCs w:val="28"/>
        </w:rPr>
      </w:pPr>
      <w:r w:rsidRPr="00205CFA">
        <w:rPr>
          <w:rFonts w:hint="eastAsia"/>
          <w:color w:val="000000" w:themeColor="text1"/>
          <w:sz w:val="28"/>
          <w:szCs w:val="28"/>
        </w:rPr>
        <w:t>資料來源：本院自行製作</w:t>
      </w:r>
    </w:p>
    <w:p w14:paraId="18AD8C6D" w14:textId="66571687" w:rsidR="00C74330" w:rsidRPr="00205CFA" w:rsidRDefault="00C74330" w:rsidP="002C04EC">
      <w:pPr>
        <w:pStyle w:val="3"/>
        <w:numPr>
          <w:ilvl w:val="0"/>
          <w:numId w:val="0"/>
        </w:numPr>
        <w:ind w:left="1361" w:firstLineChars="183" w:firstLine="622"/>
        <w:rPr>
          <w:color w:val="000000" w:themeColor="text1"/>
        </w:rPr>
      </w:pPr>
      <w:r w:rsidRPr="00205CFA">
        <w:rPr>
          <w:rFonts w:hint="eastAsia"/>
          <w:color w:val="000000" w:themeColor="text1"/>
        </w:rPr>
        <w:t>對照刑法規定，刑法未使用「不特定人」，而係使用「公眾」、「公然」</w:t>
      </w:r>
      <w:r w:rsidR="00BF5560" w:rsidRPr="00205CFA">
        <w:rPr>
          <w:rFonts w:hint="eastAsia"/>
          <w:color w:val="000000" w:themeColor="text1"/>
        </w:rPr>
        <w:t>；</w:t>
      </w:r>
      <w:r w:rsidRPr="00205CFA">
        <w:rPr>
          <w:rFonts w:hint="eastAsia"/>
          <w:color w:val="000000" w:themeColor="text1"/>
        </w:rPr>
        <w:t>或如第2</w:t>
      </w:r>
      <w:r w:rsidRPr="00205CFA">
        <w:rPr>
          <w:color w:val="000000" w:themeColor="text1"/>
        </w:rPr>
        <w:t>22</w:t>
      </w:r>
      <w:r w:rsidRPr="00205CFA">
        <w:rPr>
          <w:rFonts w:hint="eastAsia"/>
          <w:color w:val="000000" w:themeColor="text1"/>
        </w:rPr>
        <w:t>條第1項第6款，將不特定人與公眾併列。</w:t>
      </w:r>
      <w:r w:rsidR="00EC0098" w:rsidRPr="00205CFA">
        <w:rPr>
          <w:rFonts w:hint="eastAsia"/>
          <w:color w:val="000000" w:themeColor="text1"/>
        </w:rPr>
        <w:t>足徵公益條例之立法文字與刑法不同。</w:t>
      </w:r>
      <w:r w:rsidR="002C04EC" w:rsidRPr="00205CFA">
        <w:rPr>
          <w:rFonts w:hint="eastAsia"/>
          <w:color w:val="000000" w:themeColor="text1"/>
        </w:rPr>
        <w:t>倘</w:t>
      </w:r>
      <w:r w:rsidRPr="00205CFA">
        <w:rPr>
          <w:rFonts w:hint="eastAsia"/>
          <w:color w:val="000000" w:themeColor="text1"/>
        </w:rPr>
        <w:t>公益之定義未盡明確，</w:t>
      </w:r>
      <w:proofErr w:type="gramStart"/>
      <w:r w:rsidRPr="00205CFA">
        <w:rPr>
          <w:rFonts w:hint="eastAsia"/>
          <w:color w:val="000000" w:themeColor="text1"/>
        </w:rPr>
        <w:t>易使</w:t>
      </w:r>
      <w:r w:rsidR="009758A0" w:rsidRPr="00205CFA">
        <w:rPr>
          <w:rFonts w:hint="eastAsia"/>
          <w:color w:val="000000" w:themeColor="text1"/>
        </w:rPr>
        <w:t>募資</w:t>
      </w:r>
      <w:proofErr w:type="gramEnd"/>
      <w:r w:rsidRPr="00205CFA">
        <w:rPr>
          <w:rFonts w:hint="eastAsia"/>
          <w:color w:val="000000" w:themeColor="text1"/>
        </w:rPr>
        <w:t>行為應否適用公益條例，</w:t>
      </w:r>
      <w:r w:rsidR="001D2721" w:rsidRPr="00205CFA">
        <w:rPr>
          <w:rFonts w:hint="eastAsia"/>
          <w:color w:val="000000" w:themeColor="text1"/>
        </w:rPr>
        <w:t>因</w:t>
      </w:r>
      <w:r w:rsidRPr="00205CFA">
        <w:rPr>
          <w:rFonts w:hint="eastAsia"/>
          <w:color w:val="000000" w:themeColor="text1"/>
        </w:rPr>
        <w:t>主管機關</w:t>
      </w:r>
      <w:r w:rsidR="001D2721" w:rsidRPr="00205CFA">
        <w:rPr>
          <w:rFonts w:hint="eastAsia"/>
          <w:color w:val="000000" w:themeColor="text1"/>
        </w:rPr>
        <w:t>解釋差異而</w:t>
      </w:r>
      <w:r w:rsidR="00BF5560" w:rsidRPr="00205CFA">
        <w:rPr>
          <w:rFonts w:hint="eastAsia"/>
          <w:color w:val="000000" w:themeColor="text1"/>
        </w:rPr>
        <w:t>使公益</w:t>
      </w:r>
      <w:r w:rsidRPr="00205CFA">
        <w:rPr>
          <w:rFonts w:hint="eastAsia"/>
          <w:color w:val="000000" w:themeColor="text1"/>
        </w:rPr>
        <w:t>勸募的審查標準不一，進而形成不公。</w:t>
      </w:r>
      <w:r w:rsidR="005F56F2" w:rsidRPr="00205CFA">
        <w:rPr>
          <w:rFonts w:hint="eastAsia"/>
          <w:color w:val="000000" w:themeColor="text1"/>
        </w:rPr>
        <w:t xml:space="preserve"> </w:t>
      </w:r>
    </w:p>
    <w:p w14:paraId="54F0FCC0" w14:textId="41A053B2" w:rsidR="00311970" w:rsidRPr="00205CFA" w:rsidRDefault="00C74330" w:rsidP="00C53405">
      <w:pPr>
        <w:pStyle w:val="3"/>
        <w:rPr>
          <w:color w:val="000000" w:themeColor="text1"/>
        </w:rPr>
      </w:pPr>
      <w:r w:rsidRPr="00205CFA">
        <w:rPr>
          <w:rFonts w:hint="eastAsia"/>
          <w:color w:val="000000" w:themeColor="text1"/>
        </w:rPr>
        <w:t>次查</w:t>
      </w:r>
      <w:r w:rsidR="00311970" w:rsidRPr="00205CFA">
        <w:rPr>
          <w:rFonts w:hint="eastAsia"/>
          <w:color w:val="000000" w:themeColor="text1"/>
        </w:rPr>
        <w:t>，</w:t>
      </w:r>
      <w:r w:rsidR="002C04EC" w:rsidRPr="00205CFA">
        <w:rPr>
          <w:rFonts w:hint="eastAsia"/>
          <w:color w:val="000000" w:themeColor="text1"/>
        </w:rPr>
        <w:t>歷來</w:t>
      </w:r>
      <w:r w:rsidR="00311970" w:rsidRPr="00205CFA">
        <w:rPr>
          <w:rFonts w:hint="eastAsia"/>
          <w:color w:val="000000" w:themeColor="text1"/>
        </w:rPr>
        <w:t>多位立</w:t>
      </w:r>
      <w:r w:rsidR="00F13EB7" w:rsidRPr="00205CFA">
        <w:rPr>
          <w:rFonts w:hint="eastAsia"/>
          <w:color w:val="000000" w:themeColor="text1"/>
        </w:rPr>
        <w:t>法委員即針對公益勸募定義不明</w:t>
      </w:r>
      <w:r w:rsidR="00311970" w:rsidRPr="00205CFA">
        <w:rPr>
          <w:rFonts w:hint="eastAsia"/>
          <w:color w:val="000000" w:themeColor="text1"/>
        </w:rPr>
        <w:t>提出修正草案</w:t>
      </w:r>
      <w:r w:rsidR="005F56F2" w:rsidRPr="00205CFA">
        <w:rPr>
          <w:rFonts w:hint="eastAsia"/>
          <w:color w:val="000000" w:themeColor="text1"/>
        </w:rPr>
        <w:t>，例如</w:t>
      </w:r>
      <w:r w:rsidR="00F13EB7" w:rsidRPr="00205CFA">
        <w:rPr>
          <w:rFonts w:hint="eastAsia"/>
          <w:color w:val="000000" w:themeColor="text1"/>
        </w:rPr>
        <w:t>黃秀芳等 21 位</w:t>
      </w:r>
      <w:r w:rsidR="002C04EC" w:rsidRPr="00205CFA">
        <w:rPr>
          <w:rFonts w:hint="eastAsia"/>
          <w:color w:val="000000" w:themeColor="text1"/>
        </w:rPr>
        <w:t>立法</w:t>
      </w:r>
      <w:r w:rsidR="00F13EB7" w:rsidRPr="00205CFA">
        <w:rPr>
          <w:rFonts w:hAnsi="標楷體" w:hint="eastAsia"/>
          <w:color w:val="000000" w:themeColor="text1"/>
        </w:rPr>
        <w:t>委</w:t>
      </w:r>
      <w:r w:rsidR="00F13EB7" w:rsidRPr="00205CFA">
        <w:rPr>
          <w:rFonts w:hAnsi="標楷體" w:cs="新細明體" w:hint="eastAsia"/>
          <w:color w:val="000000" w:themeColor="text1"/>
        </w:rPr>
        <w:t>員提案</w:t>
      </w:r>
      <w:r w:rsidR="00F13EB7" w:rsidRPr="00205CFA">
        <w:rPr>
          <w:rStyle w:val="aff"/>
          <w:rFonts w:hAnsi="標楷體"/>
          <w:color w:val="000000" w:themeColor="text1"/>
        </w:rPr>
        <w:footnoteReference w:id="1"/>
      </w:r>
      <w:r w:rsidR="00F13EB7" w:rsidRPr="00205CFA">
        <w:rPr>
          <w:rFonts w:hAnsi="標楷體" w:hint="eastAsia"/>
          <w:color w:val="000000" w:themeColor="text1"/>
        </w:rPr>
        <w:t>、蘇巧慧、伍麗華</w:t>
      </w:r>
      <w:proofErr w:type="spellStart"/>
      <w:r w:rsidR="00F13EB7" w:rsidRPr="00205CFA">
        <w:rPr>
          <w:rFonts w:hAnsi="標楷體" w:hint="eastAsia"/>
          <w:color w:val="000000" w:themeColor="text1"/>
        </w:rPr>
        <w:t>Saidhai</w:t>
      </w:r>
      <w:proofErr w:type="spellEnd"/>
      <w:r w:rsidR="00F13EB7" w:rsidRPr="00205CFA">
        <w:rPr>
          <w:rFonts w:hAnsi="標楷體"/>
          <w:color w:val="000000" w:themeColor="text1"/>
        </w:rPr>
        <w:t xml:space="preserve"> </w:t>
      </w:r>
      <w:proofErr w:type="spellStart"/>
      <w:r w:rsidR="00F13EB7" w:rsidRPr="00205CFA">
        <w:rPr>
          <w:rFonts w:hAnsi="標楷體" w:hint="eastAsia"/>
          <w:color w:val="000000" w:themeColor="text1"/>
        </w:rPr>
        <w:t>Tahovecahe</w:t>
      </w:r>
      <w:proofErr w:type="spellEnd"/>
      <w:r w:rsidR="00F13EB7" w:rsidRPr="00205CFA">
        <w:rPr>
          <w:rFonts w:hAnsi="標楷體" w:hint="eastAsia"/>
          <w:color w:val="000000" w:themeColor="text1"/>
        </w:rPr>
        <w:t>、王美惠</w:t>
      </w:r>
      <w:r w:rsidR="00F13EB7" w:rsidRPr="00205CFA">
        <w:rPr>
          <w:rFonts w:hint="eastAsia"/>
          <w:color w:val="000000" w:themeColor="text1"/>
        </w:rPr>
        <w:t>等18人提案</w:t>
      </w:r>
      <w:r w:rsidR="00F13EB7" w:rsidRPr="00205CFA">
        <w:rPr>
          <w:rStyle w:val="aff"/>
          <w:color w:val="000000" w:themeColor="text1"/>
        </w:rPr>
        <w:footnoteReference w:id="2"/>
      </w:r>
      <w:r w:rsidR="00F13EB7" w:rsidRPr="00205CFA">
        <w:rPr>
          <w:rFonts w:hint="eastAsia"/>
          <w:color w:val="000000" w:themeColor="text1"/>
        </w:rPr>
        <w:t>、</w:t>
      </w:r>
      <w:r w:rsidR="00F13EB7" w:rsidRPr="00205CFA">
        <w:rPr>
          <w:color w:val="000000" w:themeColor="text1"/>
        </w:rPr>
        <w:t>民眾黨黨團</w:t>
      </w:r>
      <w:r w:rsidR="00F13EB7" w:rsidRPr="00205CFA">
        <w:rPr>
          <w:rFonts w:hint="eastAsia"/>
          <w:color w:val="000000" w:themeColor="text1"/>
        </w:rPr>
        <w:t>提案</w:t>
      </w:r>
      <w:r w:rsidR="00F13EB7" w:rsidRPr="00205CFA">
        <w:rPr>
          <w:rStyle w:val="aff"/>
          <w:color w:val="000000" w:themeColor="text1"/>
        </w:rPr>
        <w:footnoteReference w:id="3"/>
      </w:r>
      <w:r w:rsidR="00F13EB7" w:rsidRPr="00205CFA">
        <w:rPr>
          <w:rFonts w:hint="eastAsia"/>
          <w:color w:val="000000" w:themeColor="text1"/>
        </w:rPr>
        <w:t>等是，尤其黃秀芳等</w:t>
      </w:r>
      <w:r w:rsidR="00982694" w:rsidRPr="00205CFA">
        <w:rPr>
          <w:color w:val="000000" w:themeColor="text1"/>
        </w:rPr>
        <w:t>21</w:t>
      </w:r>
      <w:r w:rsidR="00F13EB7" w:rsidRPr="00205CFA">
        <w:rPr>
          <w:rFonts w:hint="eastAsia"/>
          <w:color w:val="000000" w:themeColor="text1"/>
        </w:rPr>
        <w:t>位</w:t>
      </w:r>
      <w:r w:rsidR="002C04EC" w:rsidRPr="00205CFA">
        <w:rPr>
          <w:rFonts w:hint="eastAsia"/>
          <w:color w:val="000000" w:themeColor="text1"/>
        </w:rPr>
        <w:t>立法</w:t>
      </w:r>
      <w:r w:rsidR="00F13EB7" w:rsidRPr="00205CFA">
        <w:rPr>
          <w:rFonts w:hAnsi="標楷體" w:hint="eastAsia"/>
          <w:color w:val="000000" w:themeColor="text1"/>
        </w:rPr>
        <w:t>委</w:t>
      </w:r>
      <w:r w:rsidR="00F13EB7" w:rsidRPr="00205CFA">
        <w:rPr>
          <w:rFonts w:hAnsi="標楷體" w:cs="新細明體" w:hint="eastAsia"/>
          <w:color w:val="000000" w:themeColor="text1"/>
        </w:rPr>
        <w:t>員</w:t>
      </w:r>
      <w:r w:rsidR="003F3B29" w:rsidRPr="00205CFA">
        <w:rPr>
          <w:rFonts w:hAnsi="標楷體" w:cs="新細明體" w:hint="eastAsia"/>
          <w:color w:val="000000" w:themeColor="text1"/>
        </w:rPr>
        <w:t>之</w:t>
      </w:r>
      <w:r w:rsidR="00F13EB7" w:rsidRPr="00205CFA">
        <w:rPr>
          <w:rFonts w:hAnsi="標楷體" w:cs="新細明體" w:hint="eastAsia"/>
          <w:color w:val="000000" w:themeColor="text1"/>
        </w:rPr>
        <w:t>提案說明</w:t>
      </w:r>
      <w:r w:rsidR="00F13EB7" w:rsidRPr="00205CFA">
        <w:rPr>
          <w:rFonts w:hint="eastAsia"/>
          <w:color w:val="000000" w:themeColor="text1"/>
        </w:rPr>
        <w:t>指出：「</w:t>
      </w:r>
      <w:proofErr w:type="gramStart"/>
      <w:r w:rsidR="00F13EB7" w:rsidRPr="00205CFA">
        <w:rPr>
          <w:rFonts w:hint="eastAsia"/>
          <w:color w:val="000000" w:themeColor="text1"/>
        </w:rPr>
        <w:t>鑑</w:t>
      </w:r>
      <w:proofErr w:type="gramEnd"/>
      <w:r w:rsidR="00F13EB7" w:rsidRPr="00205CFA">
        <w:rPr>
          <w:rFonts w:hint="eastAsia"/>
          <w:color w:val="000000" w:themeColor="text1"/>
        </w:rPr>
        <w:t>於現行公益條例公益一詞之界定寬鬆及廣泛，造成勸募團</w:t>
      </w:r>
      <w:r w:rsidR="00F13EB7" w:rsidRPr="00205CFA">
        <w:rPr>
          <w:rFonts w:hint="eastAsia"/>
          <w:color w:val="000000" w:themeColor="text1"/>
        </w:rPr>
        <w:lastRenderedPageBreak/>
        <w:t>體難以適從，且社會大眾亦容易產生疑惑與誤解……而為使將本條例中勸募行為明確化，應詳述勸募之名詞定義。」</w:t>
      </w:r>
      <w:r w:rsidR="003F3B29" w:rsidRPr="00205CFA">
        <w:rPr>
          <w:rFonts w:hint="eastAsia"/>
          <w:color w:val="000000" w:themeColor="text1"/>
        </w:rPr>
        <w:t>可見現行公益條例</w:t>
      </w:r>
      <w:r w:rsidR="00977524" w:rsidRPr="00205CFA">
        <w:rPr>
          <w:rFonts w:hint="eastAsia"/>
          <w:color w:val="000000" w:themeColor="text1"/>
        </w:rPr>
        <w:t>所定</w:t>
      </w:r>
      <w:r w:rsidR="00311970" w:rsidRPr="00205CFA">
        <w:rPr>
          <w:rFonts w:hint="eastAsia"/>
          <w:color w:val="000000" w:themeColor="text1"/>
        </w:rPr>
        <w:t>公益</w:t>
      </w:r>
      <w:r w:rsidR="003F3B29" w:rsidRPr="00205CFA">
        <w:rPr>
          <w:rFonts w:hint="eastAsia"/>
          <w:color w:val="000000" w:themeColor="text1"/>
        </w:rPr>
        <w:t>，</w:t>
      </w:r>
      <w:r w:rsidR="00AD51F4" w:rsidRPr="00205CFA">
        <w:rPr>
          <w:rFonts w:hint="eastAsia"/>
          <w:color w:val="000000" w:themeColor="text1"/>
        </w:rPr>
        <w:t>似未</w:t>
      </w:r>
      <w:r w:rsidR="003F3B29" w:rsidRPr="00205CFA">
        <w:rPr>
          <w:rFonts w:hint="eastAsia"/>
          <w:color w:val="000000" w:themeColor="text1"/>
        </w:rPr>
        <w:t>周延</w:t>
      </w:r>
      <w:r w:rsidR="00AD51F4" w:rsidRPr="00205CFA">
        <w:rPr>
          <w:rFonts w:hint="eastAsia"/>
          <w:color w:val="000000" w:themeColor="text1"/>
        </w:rPr>
        <w:t>。本院諮詢專家亦指出，</w:t>
      </w:r>
      <w:r w:rsidR="00EB0EFB" w:rsidRPr="00205CFA">
        <w:rPr>
          <w:rFonts w:hint="eastAsia"/>
          <w:color w:val="000000" w:themeColor="text1"/>
        </w:rPr>
        <w:t>除1</w:t>
      </w:r>
      <w:r w:rsidR="00EB0EFB" w:rsidRPr="00205CFA">
        <w:rPr>
          <w:color w:val="000000" w:themeColor="text1"/>
        </w:rPr>
        <w:t>09</w:t>
      </w:r>
      <w:r w:rsidR="00EB0EFB" w:rsidRPr="00205CFA">
        <w:rPr>
          <w:rFonts w:hint="eastAsia"/>
          <w:color w:val="000000" w:themeColor="text1"/>
        </w:rPr>
        <w:t>年修正主管機關</w:t>
      </w:r>
      <w:proofErr w:type="gramStart"/>
      <w:r w:rsidR="00EB0EFB" w:rsidRPr="00205CFA">
        <w:rPr>
          <w:rFonts w:hint="eastAsia"/>
          <w:color w:val="000000" w:themeColor="text1"/>
        </w:rPr>
        <w:t>以外，</w:t>
      </w:r>
      <w:proofErr w:type="gramEnd"/>
      <w:r w:rsidR="00AD51F4" w:rsidRPr="00205CFA">
        <w:rPr>
          <w:rFonts w:hint="eastAsia"/>
          <w:color w:val="000000" w:themeColor="text1"/>
        </w:rPr>
        <w:t>條例距離上次修正已近1</w:t>
      </w:r>
      <w:r w:rsidR="00AD51F4" w:rsidRPr="00205CFA">
        <w:rPr>
          <w:color w:val="000000" w:themeColor="text1"/>
        </w:rPr>
        <w:t>7</w:t>
      </w:r>
      <w:r w:rsidR="00AD51F4" w:rsidRPr="00205CFA">
        <w:rPr>
          <w:rFonts w:hint="eastAsia"/>
          <w:color w:val="000000" w:themeColor="text1"/>
        </w:rPr>
        <w:t>年，當時並無網路集(募)資</w:t>
      </w:r>
      <w:r w:rsidR="00EB0EFB" w:rsidRPr="00205CFA">
        <w:rPr>
          <w:rFonts w:hint="eastAsia"/>
          <w:color w:val="000000" w:themeColor="text1"/>
        </w:rPr>
        <w:t>，</w:t>
      </w:r>
      <w:r w:rsidR="00AD51F4" w:rsidRPr="00205CFA">
        <w:rPr>
          <w:rFonts w:hint="eastAsia"/>
          <w:color w:val="000000" w:themeColor="text1"/>
        </w:rPr>
        <w:t>且在個案中，公益與私</w:t>
      </w:r>
      <w:proofErr w:type="gramStart"/>
      <w:r w:rsidR="00AD51F4" w:rsidRPr="00205CFA">
        <w:rPr>
          <w:rFonts w:hint="eastAsia"/>
          <w:color w:val="000000" w:themeColor="text1"/>
        </w:rPr>
        <w:t>益間有灰</w:t>
      </w:r>
      <w:proofErr w:type="gramEnd"/>
      <w:r w:rsidR="00AD51F4" w:rsidRPr="00205CFA">
        <w:rPr>
          <w:rFonts w:hint="eastAsia"/>
          <w:color w:val="000000" w:themeColor="text1"/>
        </w:rPr>
        <w:t>色地帶，如果沒有被檢舉也不會被質疑，易引發不公</w:t>
      </w:r>
      <w:r w:rsidR="00EB0EFB" w:rsidRPr="00205CFA">
        <w:rPr>
          <w:rFonts w:hint="eastAsia"/>
          <w:color w:val="000000" w:themeColor="text1"/>
        </w:rPr>
        <w:t>，宜進行檢討修正</w:t>
      </w:r>
      <w:r w:rsidR="00AD51F4" w:rsidRPr="00205CFA">
        <w:rPr>
          <w:rFonts w:hint="eastAsia"/>
          <w:color w:val="000000" w:themeColor="text1"/>
        </w:rPr>
        <w:t>。</w:t>
      </w:r>
      <w:r w:rsidR="009758A0" w:rsidRPr="00205CFA">
        <w:rPr>
          <w:rFonts w:hint="eastAsia"/>
          <w:color w:val="000000" w:themeColor="text1"/>
        </w:rPr>
        <w:t>以上足</w:t>
      </w:r>
      <w:proofErr w:type="gramStart"/>
      <w:r w:rsidR="009758A0" w:rsidRPr="00205CFA">
        <w:rPr>
          <w:rFonts w:hint="eastAsia"/>
          <w:color w:val="000000" w:themeColor="text1"/>
        </w:rPr>
        <w:t>徵</w:t>
      </w:r>
      <w:proofErr w:type="gramEnd"/>
      <w:r w:rsidR="009758A0" w:rsidRPr="00205CFA">
        <w:rPr>
          <w:rFonts w:hint="eastAsia"/>
          <w:color w:val="000000" w:themeColor="text1"/>
        </w:rPr>
        <w:t>，在目前已為網路盛行之世代下，社群媒體或網路平台之集資</w:t>
      </w:r>
      <w:r w:rsidR="007A0F53" w:rsidRPr="00205CFA">
        <w:rPr>
          <w:rFonts w:hint="eastAsia"/>
          <w:color w:val="000000" w:themeColor="text1"/>
        </w:rPr>
        <w:t>(募)</w:t>
      </w:r>
      <w:r w:rsidR="009758A0" w:rsidRPr="00205CFA">
        <w:rPr>
          <w:rFonts w:hint="eastAsia"/>
          <w:color w:val="000000" w:themeColor="text1"/>
        </w:rPr>
        <w:t>活動，屢見不鮮，倘條例規範未盡周全，將使各集資活動無所適從</w:t>
      </w:r>
      <w:r w:rsidR="00977524" w:rsidRPr="00205CFA">
        <w:rPr>
          <w:rFonts w:hint="eastAsia"/>
          <w:color w:val="000000" w:themeColor="text1"/>
        </w:rPr>
        <w:t>。</w:t>
      </w:r>
    </w:p>
    <w:p w14:paraId="5B0B7E83" w14:textId="257B7B28" w:rsidR="002C04EC" w:rsidRPr="00205CFA" w:rsidRDefault="002C04EC" w:rsidP="002C04EC">
      <w:pPr>
        <w:pStyle w:val="3"/>
        <w:rPr>
          <w:color w:val="000000" w:themeColor="text1"/>
        </w:rPr>
      </w:pPr>
      <w:r w:rsidRPr="00205CFA">
        <w:rPr>
          <w:rFonts w:hint="eastAsia"/>
          <w:color w:val="000000" w:themeColor="text1"/>
        </w:rPr>
        <w:t>再查，據條例第1條規定可知，條例除管理</w:t>
      </w:r>
      <w:r w:rsidR="004D2F75" w:rsidRPr="00205CFA">
        <w:rPr>
          <w:rFonts w:hint="eastAsia"/>
          <w:color w:val="000000" w:themeColor="text1"/>
        </w:rPr>
        <w:t>公</w:t>
      </w:r>
      <w:r w:rsidR="004D2F75" w:rsidRPr="00205CFA">
        <w:rPr>
          <w:rFonts w:hAnsi="標楷體" w:cs="新細明體" w:hint="eastAsia"/>
          <w:color w:val="000000" w:themeColor="text1"/>
        </w:rPr>
        <w:t>益</w:t>
      </w:r>
      <w:r w:rsidRPr="00205CFA">
        <w:rPr>
          <w:rFonts w:hAnsi="標楷體" w:hint="eastAsia"/>
          <w:color w:val="000000" w:themeColor="text1"/>
        </w:rPr>
        <w:t>勸募行為外，同時體現國家對捐款人權益的高度重視，透過法律</w:t>
      </w:r>
      <w:r w:rsidR="0078390D" w:rsidRPr="00205CFA">
        <w:rPr>
          <w:rFonts w:hAnsi="標楷體" w:hint="eastAsia"/>
          <w:color w:val="000000" w:themeColor="text1"/>
        </w:rPr>
        <w:t>規範</w:t>
      </w:r>
      <w:r w:rsidRPr="00205CFA">
        <w:rPr>
          <w:rFonts w:hAnsi="標楷體" w:hint="eastAsia"/>
          <w:color w:val="000000" w:themeColor="text1"/>
        </w:rPr>
        <w:t>確保捐款人</w:t>
      </w:r>
      <w:r w:rsidR="00780CD6" w:rsidRPr="00205CFA">
        <w:rPr>
          <w:rFonts w:hAnsi="標楷體" w:hint="eastAsia"/>
          <w:color w:val="000000" w:themeColor="text1"/>
        </w:rPr>
        <w:t>之</w:t>
      </w:r>
      <w:r w:rsidRPr="00205CFA">
        <w:rPr>
          <w:rFonts w:hAnsi="標楷體" w:hint="eastAsia"/>
          <w:color w:val="000000" w:themeColor="text1"/>
        </w:rPr>
        <w:t>善款得以妥</w:t>
      </w:r>
      <w:r w:rsidRPr="00205CFA">
        <w:rPr>
          <w:rFonts w:hint="eastAsia"/>
          <w:color w:val="000000" w:themeColor="text1"/>
        </w:rPr>
        <w:t>善運用，防範不當使用</w:t>
      </w:r>
      <w:r w:rsidR="00780CD6" w:rsidRPr="00205CFA">
        <w:rPr>
          <w:rFonts w:hint="eastAsia"/>
          <w:color w:val="000000" w:themeColor="text1"/>
        </w:rPr>
        <w:t>與</w:t>
      </w:r>
      <w:r w:rsidRPr="00205CFA">
        <w:rPr>
          <w:rFonts w:hint="eastAsia"/>
          <w:color w:val="000000" w:themeColor="text1"/>
        </w:rPr>
        <w:t>詐欺。對此，衛福部查復稱近年持續於網路、電視、戶外媒體等通路播放宣導短片，提醒民眾捐款前留意勸募活動文</w:t>
      </w:r>
      <w:r w:rsidRPr="00205CFA">
        <w:rPr>
          <w:rFonts w:hAnsi="標楷體" w:hint="eastAsia"/>
          <w:color w:val="000000" w:themeColor="text1"/>
        </w:rPr>
        <w:t>宣是否揭露勸募許可文號，另設有</w:t>
      </w:r>
      <w:r w:rsidRPr="00205CFA">
        <w:rPr>
          <w:rFonts w:hAnsi="標楷體"/>
          <w:color w:val="000000" w:themeColor="text1"/>
          <w:szCs w:val="32"/>
        </w:rPr>
        <w:t>公益勸募管理系統，</w:t>
      </w:r>
      <w:r w:rsidRPr="00205CFA">
        <w:rPr>
          <w:rFonts w:hAnsi="標楷體" w:hint="eastAsia"/>
          <w:color w:val="000000" w:themeColor="text1"/>
          <w:szCs w:val="32"/>
        </w:rPr>
        <w:t>供</w:t>
      </w:r>
      <w:r w:rsidRPr="00205CFA">
        <w:rPr>
          <w:rFonts w:hAnsi="標楷體"/>
          <w:color w:val="000000" w:themeColor="text1"/>
          <w:szCs w:val="32"/>
        </w:rPr>
        <w:t>民眾</w:t>
      </w:r>
      <w:r w:rsidRPr="00205CFA">
        <w:rPr>
          <w:rFonts w:hAnsi="標楷體" w:hint="eastAsia"/>
          <w:color w:val="000000" w:themeColor="text1"/>
          <w:szCs w:val="32"/>
        </w:rPr>
        <w:t>運用</w:t>
      </w:r>
      <w:r w:rsidRPr="00205CFA">
        <w:rPr>
          <w:rFonts w:hAnsi="標楷體"/>
          <w:color w:val="000000" w:themeColor="text1"/>
          <w:szCs w:val="32"/>
        </w:rPr>
        <w:t>系統查詢</w:t>
      </w:r>
      <w:r w:rsidRPr="00205CFA">
        <w:rPr>
          <w:rFonts w:hAnsi="標楷體" w:hint="eastAsia"/>
          <w:color w:val="000000" w:themeColor="text1"/>
          <w:szCs w:val="32"/>
        </w:rPr>
        <w:t>等語。</w:t>
      </w:r>
      <w:proofErr w:type="gramStart"/>
      <w:r w:rsidRPr="00205CFA">
        <w:rPr>
          <w:rFonts w:hAnsi="標楷體" w:hint="eastAsia"/>
          <w:color w:val="000000" w:themeColor="text1"/>
          <w:szCs w:val="32"/>
        </w:rPr>
        <w:t>惟查</w:t>
      </w:r>
      <w:proofErr w:type="gramEnd"/>
      <w:r w:rsidRPr="00205CFA">
        <w:rPr>
          <w:rFonts w:hAnsi="標楷體" w:hint="eastAsia"/>
          <w:color w:val="000000" w:themeColor="text1"/>
          <w:szCs w:val="32"/>
        </w:rPr>
        <w:t>，該部建置之</w:t>
      </w:r>
      <w:r w:rsidRPr="00205CFA">
        <w:rPr>
          <w:rFonts w:hAnsi="標楷體"/>
          <w:color w:val="000000" w:themeColor="text1"/>
          <w:szCs w:val="32"/>
        </w:rPr>
        <w:t>公益勸募管理系統</w:t>
      </w:r>
      <w:r w:rsidRPr="00205CFA">
        <w:rPr>
          <w:rFonts w:hAnsi="標楷體" w:hint="eastAsia"/>
          <w:color w:val="000000" w:themeColor="text1"/>
          <w:szCs w:val="32"/>
        </w:rPr>
        <w:t>網站之宣導專區，</w:t>
      </w:r>
      <w:proofErr w:type="gramStart"/>
      <w:r w:rsidRPr="00205CFA">
        <w:rPr>
          <w:rFonts w:hAnsi="標楷體" w:hint="eastAsia"/>
          <w:color w:val="000000" w:themeColor="text1"/>
          <w:szCs w:val="32"/>
        </w:rPr>
        <w:t>固置</w:t>
      </w:r>
      <w:proofErr w:type="gramEnd"/>
      <w:r w:rsidRPr="00205CFA">
        <w:rPr>
          <w:rFonts w:hAnsi="標楷體" w:hint="eastAsia"/>
          <w:color w:val="000000" w:themeColor="text1"/>
          <w:szCs w:val="32"/>
        </w:rPr>
        <w:t>有「</w:t>
      </w:r>
      <w:proofErr w:type="gramStart"/>
      <w:r w:rsidRPr="00205CFA">
        <w:rPr>
          <w:rFonts w:hAnsi="標楷體" w:hint="eastAsia"/>
          <w:color w:val="000000" w:themeColor="text1"/>
          <w:szCs w:val="32"/>
        </w:rPr>
        <w:t>勸募要合</w:t>
      </w:r>
      <w:proofErr w:type="gramEnd"/>
      <w:r w:rsidRPr="00205CFA">
        <w:rPr>
          <w:rFonts w:hAnsi="標楷體" w:hint="eastAsia"/>
          <w:color w:val="000000" w:themeColor="text1"/>
          <w:szCs w:val="32"/>
        </w:rPr>
        <w:t>法，捐款停看聽」影片，然該影片為</w:t>
      </w:r>
      <w:r w:rsidRPr="00205CFA">
        <w:rPr>
          <w:rFonts w:hAnsi="標楷體"/>
          <w:color w:val="000000" w:themeColor="text1"/>
          <w:szCs w:val="32"/>
        </w:rPr>
        <w:t>108</w:t>
      </w:r>
      <w:r w:rsidRPr="00205CFA">
        <w:rPr>
          <w:rFonts w:hAnsi="標楷體" w:hint="eastAsia"/>
          <w:color w:val="000000" w:themeColor="text1"/>
          <w:szCs w:val="32"/>
        </w:rPr>
        <w:t>年5月1</w:t>
      </w:r>
      <w:r w:rsidRPr="00205CFA">
        <w:rPr>
          <w:rFonts w:hAnsi="標楷體"/>
          <w:color w:val="000000" w:themeColor="text1"/>
          <w:szCs w:val="32"/>
        </w:rPr>
        <w:t>3</w:t>
      </w:r>
      <w:r w:rsidRPr="00205CFA">
        <w:rPr>
          <w:rFonts w:hAnsi="標楷體" w:hint="eastAsia"/>
          <w:color w:val="000000" w:themeColor="text1"/>
          <w:szCs w:val="32"/>
        </w:rPr>
        <w:t>日上架，迄今已逾4年餘，點閱次數(至1</w:t>
      </w:r>
      <w:r w:rsidRPr="00205CFA">
        <w:rPr>
          <w:rFonts w:hAnsi="標楷體"/>
          <w:color w:val="000000" w:themeColor="text1"/>
          <w:szCs w:val="32"/>
        </w:rPr>
        <w:t>13</w:t>
      </w:r>
      <w:r w:rsidRPr="00205CFA">
        <w:rPr>
          <w:rFonts w:hAnsi="標楷體" w:hint="eastAsia"/>
          <w:color w:val="000000" w:themeColor="text1"/>
          <w:szCs w:val="32"/>
        </w:rPr>
        <w:t>年</w:t>
      </w:r>
      <w:r w:rsidR="00E30545" w:rsidRPr="00205CFA">
        <w:rPr>
          <w:rFonts w:hAnsi="標楷體"/>
          <w:color w:val="000000" w:themeColor="text1"/>
          <w:szCs w:val="32"/>
        </w:rPr>
        <w:t>7</w:t>
      </w:r>
      <w:r w:rsidRPr="00205CFA">
        <w:rPr>
          <w:rFonts w:hAnsi="標楷體" w:hint="eastAsia"/>
          <w:color w:val="000000" w:themeColor="text1"/>
          <w:szCs w:val="32"/>
        </w:rPr>
        <w:t>月</w:t>
      </w:r>
      <w:r w:rsidR="00BC244F" w:rsidRPr="00205CFA">
        <w:rPr>
          <w:rFonts w:hAnsi="標楷體"/>
          <w:color w:val="000000" w:themeColor="text1"/>
          <w:szCs w:val="32"/>
        </w:rPr>
        <w:t>1</w:t>
      </w:r>
      <w:r w:rsidRPr="00205CFA">
        <w:rPr>
          <w:rFonts w:hAnsi="標楷體" w:hint="eastAsia"/>
          <w:color w:val="000000" w:themeColor="text1"/>
          <w:szCs w:val="32"/>
        </w:rPr>
        <w:t>日止</w:t>
      </w:r>
      <w:r w:rsidRPr="00205CFA">
        <w:rPr>
          <w:rFonts w:hAnsi="標楷體"/>
          <w:color w:val="000000" w:themeColor="text1"/>
          <w:szCs w:val="32"/>
        </w:rPr>
        <w:t>)</w:t>
      </w:r>
      <w:r w:rsidRPr="00205CFA">
        <w:rPr>
          <w:rFonts w:hAnsi="標楷體" w:hint="eastAsia"/>
          <w:color w:val="000000" w:themeColor="text1"/>
          <w:szCs w:val="32"/>
        </w:rPr>
        <w:t>為</w:t>
      </w:r>
      <w:r w:rsidRPr="00205CFA">
        <w:rPr>
          <w:rFonts w:hAnsi="標楷體"/>
          <w:color w:val="000000" w:themeColor="text1"/>
          <w:szCs w:val="32"/>
        </w:rPr>
        <w:t>231,</w:t>
      </w:r>
      <w:r w:rsidR="00BC244F" w:rsidRPr="00205CFA">
        <w:rPr>
          <w:rFonts w:hAnsi="標楷體"/>
          <w:color w:val="000000" w:themeColor="text1"/>
          <w:szCs w:val="32"/>
        </w:rPr>
        <w:t>084</w:t>
      </w:r>
      <w:r w:rsidRPr="00205CFA">
        <w:rPr>
          <w:rFonts w:hAnsi="標楷體" w:hint="eastAsia"/>
          <w:color w:val="000000" w:themeColor="text1"/>
          <w:szCs w:val="32"/>
        </w:rPr>
        <w:t>次。另</w:t>
      </w:r>
      <w:proofErr w:type="gramStart"/>
      <w:r w:rsidRPr="00205CFA">
        <w:rPr>
          <w:rFonts w:hAnsi="標楷體" w:hint="eastAsia"/>
          <w:color w:val="000000" w:themeColor="text1"/>
          <w:szCs w:val="32"/>
        </w:rPr>
        <w:t>該部於網路</w:t>
      </w:r>
      <w:proofErr w:type="gramEnd"/>
      <w:r w:rsidRPr="00205CFA">
        <w:rPr>
          <w:rFonts w:hAnsi="標楷體" w:hint="eastAsia"/>
          <w:color w:val="000000" w:themeColor="text1"/>
          <w:szCs w:val="32"/>
        </w:rPr>
        <w:t>平台(</w:t>
      </w:r>
      <w:proofErr w:type="spellStart"/>
      <w:r w:rsidRPr="00205CFA">
        <w:rPr>
          <w:rFonts w:hAnsi="標楷體"/>
          <w:color w:val="000000" w:themeColor="text1"/>
          <w:szCs w:val="32"/>
        </w:rPr>
        <w:t>Yo</w:t>
      </w:r>
      <w:r w:rsidR="008B1D68" w:rsidRPr="00205CFA">
        <w:rPr>
          <w:rFonts w:hAnsi="標楷體"/>
          <w:color w:val="000000" w:themeColor="text1"/>
          <w:szCs w:val="32"/>
        </w:rPr>
        <w:t>u</w:t>
      </w:r>
      <w:r w:rsidRPr="00205CFA">
        <w:rPr>
          <w:rFonts w:hAnsi="標楷體"/>
          <w:color w:val="000000" w:themeColor="text1"/>
          <w:szCs w:val="32"/>
        </w:rPr>
        <w:t>tube</w:t>
      </w:r>
      <w:proofErr w:type="spellEnd"/>
      <w:r w:rsidRPr="00205CFA">
        <w:rPr>
          <w:rFonts w:hAnsi="標楷體"/>
          <w:color w:val="000000" w:themeColor="text1"/>
          <w:szCs w:val="32"/>
        </w:rPr>
        <w:t>)</w:t>
      </w:r>
      <w:r w:rsidRPr="00205CFA">
        <w:rPr>
          <w:rFonts w:hAnsi="標楷體" w:hint="eastAsia"/>
          <w:color w:val="000000" w:themeColor="text1"/>
          <w:szCs w:val="32"/>
        </w:rPr>
        <w:t>所建置有關公益勸募之影片，除</w:t>
      </w:r>
      <w:r w:rsidRPr="00205CFA">
        <w:rPr>
          <w:rFonts w:hAnsi="標楷體" w:cs="新細明體" w:hint="eastAsia"/>
          <w:color w:val="000000" w:themeColor="text1"/>
          <w:szCs w:val="32"/>
        </w:rPr>
        <w:t>前述影片外，另有</w:t>
      </w:r>
      <w:r w:rsidRPr="00205CFA">
        <w:rPr>
          <w:rFonts w:hAnsi="標楷體" w:cs="新細明體"/>
          <w:color w:val="000000" w:themeColor="text1"/>
          <w:szCs w:val="32"/>
        </w:rPr>
        <w:t>105</w:t>
      </w:r>
      <w:r w:rsidRPr="00205CFA">
        <w:rPr>
          <w:rFonts w:hAnsi="標楷體" w:cs="新細明體" w:hint="eastAsia"/>
          <w:color w:val="000000" w:themeColor="text1"/>
          <w:szCs w:val="32"/>
        </w:rPr>
        <w:t>年</w:t>
      </w:r>
      <w:r w:rsidRPr="00205CFA">
        <w:rPr>
          <w:rFonts w:hAnsi="標楷體" w:cs="新細明體"/>
          <w:color w:val="000000" w:themeColor="text1"/>
          <w:szCs w:val="32"/>
        </w:rPr>
        <w:t>2</w:t>
      </w:r>
      <w:r w:rsidRPr="00205CFA">
        <w:rPr>
          <w:rFonts w:hAnsi="標楷體" w:cs="新細明體" w:hint="eastAsia"/>
          <w:color w:val="000000" w:themeColor="text1"/>
          <w:szCs w:val="32"/>
        </w:rPr>
        <w:t>月</w:t>
      </w:r>
      <w:r w:rsidRPr="00205CFA">
        <w:rPr>
          <w:rFonts w:hAnsi="標楷體" w:cs="新細明體"/>
          <w:color w:val="000000" w:themeColor="text1"/>
          <w:szCs w:val="32"/>
        </w:rPr>
        <w:t>25</w:t>
      </w:r>
      <w:r w:rsidRPr="00205CFA">
        <w:rPr>
          <w:rFonts w:hAnsi="標楷體" w:cs="新細明體" w:hint="eastAsia"/>
          <w:color w:val="000000" w:themeColor="text1"/>
          <w:szCs w:val="32"/>
        </w:rPr>
        <w:t>日上架之「</w:t>
      </w:r>
      <w:proofErr w:type="gramStart"/>
      <w:r w:rsidRPr="00205CFA">
        <w:rPr>
          <w:rFonts w:hAnsi="標楷體" w:cs="新細明體" w:hint="eastAsia"/>
          <w:color w:val="000000" w:themeColor="text1"/>
          <w:szCs w:val="32"/>
        </w:rPr>
        <w:t>勸募要合</w:t>
      </w:r>
      <w:proofErr w:type="gramEnd"/>
      <w:r w:rsidRPr="00205CFA">
        <w:rPr>
          <w:rFonts w:hAnsi="標楷體" w:cs="新細明體" w:hint="eastAsia"/>
          <w:color w:val="000000" w:themeColor="text1"/>
          <w:szCs w:val="32"/>
        </w:rPr>
        <w:t>法，捐款停看聽」之影片，</w:t>
      </w:r>
      <w:r w:rsidRPr="00205CFA">
        <w:rPr>
          <w:rFonts w:hAnsi="標楷體" w:hint="eastAsia"/>
          <w:color w:val="000000" w:themeColor="text1"/>
          <w:szCs w:val="32"/>
        </w:rPr>
        <w:t>點閱次數(至1</w:t>
      </w:r>
      <w:r w:rsidRPr="00205CFA">
        <w:rPr>
          <w:rFonts w:hAnsi="標楷體"/>
          <w:color w:val="000000" w:themeColor="text1"/>
          <w:szCs w:val="32"/>
        </w:rPr>
        <w:t>13</w:t>
      </w:r>
      <w:r w:rsidRPr="00205CFA">
        <w:rPr>
          <w:rFonts w:hAnsi="標楷體" w:hint="eastAsia"/>
          <w:color w:val="000000" w:themeColor="text1"/>
          <w:szCs w:val="32"/>
        </w:rPr>
        <w:t>年</w:t>
      </w:r>
      <w:r w:rsidR="00E30545" w:rsidRPr="00205CFA">
        <w:rPr>
          <w:rFonts w:hAnsi="標楷體"/>
          <w:color w:val="000000" w:themeColor="text1"/>
          <w:szCs w:val="32"/>
        </w:rPr>
        <w:t>7</w:t>
      </w:r>
      <w:r w:rsidRPr="00205CFA">
        <w:rPr>
          <w:rFonts w:hAnsi="標楷體" w:hint="eastAsia"/>
          <w:color w:val="000000" w:themeColor="text1"/>
          <w:szCs w:val="32"/>
        </w:rPr>
        <w:t>月</w:t>
      </w:r>
      <w:r w:rsidR="00935AAE" w:rsidRPr="00205CFA">
        <w:rPr>
          <w:rFonts w:hAnsi="標楷體"/>
          <w:color w:val="000000" w:themeColor="text1"/>
          <w:szCs w:val="32"/>
        </w:rPr>
        <w:t>1</w:t>
      </w:r>
      <w:r w:rsidRPr="00205CFA">
        <w:rPr>
          <w:rFonts w:hAnsi="標楷體" w:hint="eastAsia"/>
          <w:color w:val="000000" w:themeColor="text1"/>
          <w:szCs w:val="32"/>
        </w:rPr>
        <w:t>日止</w:t>
      </w:r>
      <w:r w:rsidRPr="00205CFA">
        <w:rPr>
          <w:rFonts w:hAnsi="標楷體"/>
          <w:color w:val="000000" w:themeColor="text1"/>
          <w:szCs w:val="32"/>
        </w:rPr>
        <w:t>)</w:t>
      </w:r>
      <w:r w:rsidRPr="00205CFA">
        <w:rPr>
          <w:rFonts w:hAnsi="標楷體" w:hint="eastAsia"/>
          <w:color w:val="000000" w:themeColor="text1"/>
          <w:szCs w:val="32"/>
        </w:rPr>
        <w:t>為</w:t>
      </w:r>
      <w:r w:rsidR="00935AAE" w:rsidRPr="00205CFA">
        <w:rPr>
          <w:rFonts w:hAnsi="標楷體"/>
          <w:color w:val="000000" w:themeColor="text1"/>
          <w:szCs w:val="32"/>
        </w:rPr>
        <w:t>3,4</w:t>
      </w:r>
      <w:r w:rsidR="00E30545" w:rsidRPr="00205CFA">
        <w:rPr>
          <w:rFonts w:hAnsi="標楷體"/>
          <w:color w:val="000000" w:themeColor="text1"/>
          <w:szCs w:val="32"/>
        </w:rPr>
        <w:t>72</w:t>
      </w:r>
      <w:r w:rsidRPr="00205CFA">
        <w:rPr>
          <w:rFonts w:hAnsi="標楷體" w:hint="eastAsia"/>
          <w:color w:val="000000" w:themeColor="text1"/>
          <w:szCs w:val="32"/>
        </w:rPr>
        <w:t>次，除可見民眾點閱率不高</w:t>
      </w:r>
      <w:proofErr w:type="gramStart"/>
      <w:r w:rsidRPr="00205CFA">
        <w:rPr>
          <w:rFonts w:hAnsi="標楷體" w:hint="eastAsia"/>
          <w:color w:val="000000" w:themeColor="text1"/>
          <w:szCs w:val="32"/>
        </w:rPr>
        <w:t>以外</w:t>
      </w:r>
      <w:proofErr w:type="gramEnd"/>
      <w:r w:rsidRPr="00205CFA">
        <w:rPr>
          <w:rFonts w:hAnsi="標楷體" w:hint="eastAsia"/>
          <w:color w:val="000000" w:themeColor="text1"/>
          <w:szCs w:val="32"/>
        </w:rPr>
        <w:t>，該等影片</w:t>
      </w:r>
      <w:proofErr w:type="gramStart"/>
      <w:r w:rsidRPr="00205CFA">
        <w:rPr>
          <w:rFonts w:hAnsi="標楷體" w:hint="eastAsia"/>
          <w:color w:val="000000" w:themeColor="text1"/>
          <w:szCs w:val="32"/>
        </w:rPr>
        <w:t>內容均僅限</w:t>
      </w:r>
      <w:proofErr w:type="gramEnd"/>
      <w:r w:rsidRPr="00205CFA">
        <w:rPr>
          <w:rFonts w:hAnsi="標楷體" w:hint="eastAsia"/>
          <w:color w:val="000000" w:themeColor="text1"/>
          <w:szCs w:val="32"/>
        </w:rPr>
        <w:t>於提醒民眾確認募款之許可字號，而未及於非營利事業組織之財務透明、服務績效</w:t>
      </w:r>
      <w:proofErr w:type="gramStart"/>
      <w:r w:rsidRPr="00205CFA">
        <w:rPr>
          <w:rFonts w:hAnsi="標楷體" w:hint="eastAsia"/>
          <w:color w:val="000000" w:themeColor="text1"/>
          <w:szCs w:val="32"/>
        </w:rPr>
        <w:t>與責信</w:t>
      </w:r>
      <w:proofErr w:type="gramEnd"/>
      <w:r w:rsidRPr="00205CFA">
        <w:rPr>
          <w:rFonts w:hAnsi="標楷體" w:hint="eastAsia"/>
          <w:color w:val="000000" w:themeColor="text1"/>
          <w:szCs w:val="32"/>
        </w:rPr>
        <w:t>等，</w:t>
      </w:r>
      <w:proofErr w:type="gramStart"/>
      <w:r w:rsidRPr="00205CFA">
        <w:rPr>
          <w:rFonts w:hAnsi="標楷體" w:hint="eastAsia"/>
          <w:color w:val="000000" w:themeColor="text1"/>
          <w:szCs w:val="32"/>
        </w:rPr>
        <w:t>足徵衛福部對捐款人</w:t>
      </w:r>
      <w:proofErr w:type="gramEnd"/>
      <w:r w:rsidRPr="00205CFA">
        <w:rPr>
          <w:rFonts w:hAnsi="標楷體" w:hint="eastAsia"/>
          <w:color w:val="000000" w:themeColor="text1"/>
          <w:szCs w:val="32"/>
        </w:rPr>
        <w:t>宣教之深度</w:t>
      </w:r>
      <w:r w:rsidRPr="00205CFA">
        <w:rPr>
          <w:rFonts w:hAnsi="標楷體" w:hint="eastAsia"/>
          <w:color w:val="000000" w:themeColor="text1"/>
          <w:szCs w:val="32"/>
        </w:rPr>
        <w:lastRenderedPageBreak/>
        <w:t>與廣度，</w:t>
      </w:r>
      <w:proofErr w:type="gramStart"/>
      <w:r w:rsidRPr="00205CFA">
        <w:rPr>
          <w:rFonts w:hAnsi="標楷體" w:hint="eastAsia"/>
          <w:color w:val="000000" w:themeColor="text1"/>
          <w:szCs w:val="32"/>
        </w:rPr>
        <w:t>均未充</w:t>
      </w:r>
      <w:proofErr w:type="gramEnd"/>
      <w:r w:rsidRPr="00205CFA">
        <w:rPr>
          <w:rFonts w:hAnsi="標楷體" w:hint="eastAsia"/>
          <w:color w:val="000000" w:themeColor="text1"/>
          <w:szCs w:val="32"/>
        </w:rPr>
        <w:t>分。</w:t>
      </w:r>
    </w:p>
    <w:p w14:paraId="501416BA" w14:textId="2F063656" w:rsidR="002C04EC" w:rsidRPr="00205CFA" w:rsidRDefault="002C04EC" w:rsidP="002C04EC">
      <w:pPr>
        <w:pStyle w:val="3"/>
        <w:rPr>
          <w:color w:val="000000" w:themeColor="text1"/>
        </w:rPr>
      </w:pPr>
      <w:r w:rsidRPr="00205CFA">
        <w:rPr>
          <w:rFonts w:hint="eastAsia"/>
          <w:color w:val="000000" w:themeColor="text1"/>
        </w:rPr>
        <w:t>既然</w:t>
      </w:r>
      <w:r w:rsidRPr="00205CFA">
        <w:rPr>
          <w:rFonts w:hAnsi="標楷體" w:hint="eastAsia"/>
          <w:color w:val="000000" w:themeColor="text1"/>
        </w:rPr>
        <w:t>條例兼有保護捐款人，</w:t>
      </w:r>
      <w:proofErr w:type="gramStart"/>
      <w:r w:rsidRPr="00205CFA">
        <w:rPr>
          <w:rFonts w:hAnsi="標楷體" w:hint="eastAsia"/>
          <w:color w:val="000000" w:themeColor="text1"/>
        </w:rPr>
        <w:t>衛福部亦</w:t>
      </w:r>
      <w:proofErr w:type="gramEnd"/>
      <w:r w:rsidRPr="00205CFA">
        <w:rPr>
          <w:rFonts w:hAnsi="標楷體" w:hint="eastAsia"/>
          <w:color w:val="000000" w:themeColor="text1"/>
        </w:rPr>
        <w:t>應</w:t>
      </w:r>
      <w:r w:rsidR="00AC0AE7" w:rsidRPr="00205CFA">
        <w:rPr>
          <w:rFonts w:hAnsi="標楷體" w:hint="eastAsia"/>
          <w:color w:val="000000" w:themeColor="text1"/>
        </w:rPr>
        <w:t>加</w:t>
      </w:r>
      <w:r w:rsidRPr="00205CFA">
        <w:rPr>
          <w:rFonts w:hAnsi="標楷體" w:hint="eastAsia"/>
          <w:color w:val="000000" w:themeColor="text1"/>
        </w:rPr>
        <w:t>強對捐款人之</w:t>
      </w:r>
      <w:r w:rsidRPr="00205CFA">
        <w:rPr>
          <w:rFonts w:hAnsi="標楷體" w:cs="新細明體" w:hint="eastAsia"/>
          <w:color w:val="000000" w:themeColor="text1"/>
        </w:rPr>
        <w:t>宣導</w:t>
      </w:r>
      <w:r w:rsidRPr="00205CFA">
        <w:rPr>
          <w:rFonts w:hAnsi="標楷體" w:hint="eastAsia"/>
          <w:color w:val="000000" w:themeColor="text1"/>
        </w:rPr>
        <w:t>，</w:t>
      </w:r>
      <w:r w:rsidRPr="00205CFA">
        <w:rPr>
          <w:rFonts w:hint="eastAsia"/>
          <w:color w:val="000000" w:themeColor="text1"/>
        </w:rPr>
        <w:t>除對勸募活動的合法性辨識外，更可包括對</w:t>
      </w:r>
      <w:r w:rsidRPr="00205CFA">
        <w:rPr>
          <w:rFonts w:hAnsi="標楷體" w:hint="eastAsia"/>
          <w:color w:val="000000" w:themeColor="text1"/>
        </w:rPr>
        <w:t>於</w:t>
      </w:r>
      <w:r w:rsidRPr="00205CFA">
        <w:rPr>
          <w:rFonts w:hAnsi="標楷體" w:cs="新細明體" w:hint="eastAsia"/>
          <w:color w:val="000000" w:themeColor="text1"/>
        </w:rPr>
        <w:t>勸募主體之財務揭露、組織治理等項目</w:t>
      </w:r>
      <w:r w:rsidR="00780CD6" w:rsidRPr="00205CFA">
        <w:rPr>
          <w:rFonts w:hAnsi="標楷體" w:cs="新細明體" w:hint="eastAsia"/>
          <w:color w:val="000000" w:themeColor="text1"/>
        </w:rPr>
        <w:t>。</w:t>
      </w:r>
      <w:r w:rsidRPr="00205CFA">
        <w:rPr>
          <w:rFonts w:hAnsi="標楷體" w:cs="新細明體" w:hint="eastAsia"/>
          <w:color w:val="000000" w:themeColor="text1"/>
        </w:rPr>
        <w:t>易言之，</w:t>
      </w:r>
      <w:r w:rsidRPr="00205CFA">
        <w:rPr>
          <w:rFonts w:hAnsi="標楷體" w:hint="eastAsia"/>
          <w:color w:val="000000" w:themeColor="text1"/>
        </w:rPr>
        <w:t>透過教育宣導，使捐款</w:t>
      </w:r>
      <w:r w:rsidRPr="00205CFA">
        <w:rPr>
          <w:rFonts w:hint="eastAsia"/>
          <w:color w:val="000000" w:themeColor="text1"/>
        </w:rPr>
        <w:t>人能夠更全面地瞭解自身權益，不但在捐款時做出更為明智的選擇，更能主動</w:t>
      </w:r>
      <w:r w:rsidRPr="00205CFA">
        <w:rPr>
          <w:rFonts w:hAnsi="標楷體" w:cs="新細明體" w:hint="eastAsia"/>
          <w:color w:val="000000" w:themeColor="text1"/>
        </w:rPr>
        <w:t>監督勸募主體</w:t>
      </w:r>
      <w:r w:rsidR="00380D1B" w:rsidRPr="00205CFA">
        <w:rPr>
          <w:rFonts w:hAnsi="標楷體" w:cs="新細明體" w:hint="eastAsia"/>
          <w:color w:val="000000" w:themeColor="text1"/>
        </w:rPr>
        <w:t>。</w:t>
      </w:r>
      <w:r w:rsidR="00380D1B" w:rsidRPr="00205CFA">
        <w:rPr>
          <w:rFonts w:hint="eastAsia"/>
          <w:color w:val="000000" w:themeColor="text1"/>
        </w:rPr>
        <w:t>對此，本院諮詢專家亦指出，捐款人不能總是倚賴</w:t>
      </w:r>
      <w:r w:rsidRPr="00205CFA">
        <w:rPr>
          <w:rFonts w:hint="eastAsia"/>
          <w:color w:val="000000" w:themeColor="text1"/>
        </w:rPr>
        <w:t>政府</w:t>
      </w:r>
      <w:r w:rsidR="0078390D" w:rsidRPr="00205CFA">
        <w:rPr>
          <w:rFonts w:hint="eastAsia"/>
          <w:color w:val="000000" w:themeColor="text1"/>
        </w:rPr>
        <w:t>的管制</w:t>
      </w:r>
      <w:r w:rsidRPr="00205CFA">
        <w:rPr>
          <w:rFonts w:hint="eastAsia"/>
          <w:color w:val="000000" w:themeColor="text1"/>
        </w:rPr>
        <w:t>進行保護。事實上，非營利組織中，即存有倡議公益團體建立應責信與自律，致力於提高透明度和責任感，不僅倡議，甚至提供具體的輔導課程或活動，且行之有年，倘衛福部與之合作，不僅將有助於提升公益團體之健全與透明度，捐款人素質的提升，亦是對捐款人更全面的保護。</w:t>
      </w:r>
    </w:p>
    <w:p w14:paraId="3C1D32B5" w14:textId="7B8ADFE2" w:rsidR="00C53405" w:rsidRPr="00205CFA" w:rsidRDefault="00311970" w:rsidP="00C53405">
      <w:pPr>
        <w:pStyle w:val="3"/>
        <w:rPr>
          <w:color w:val="000000" w:themeColor="text1"/>
        </w:rPr>
      </w:pPr>
      <w:r w:rsidRPr="00205CFA">
        <w:rPr>
          <w:rFonts w:hint="eastAsia"/>
          <w:color w:val="000000" w:themeColor="text1"/>
        </w:rPr>
        <w:t>綜上所述，</w:t>
      </w:r>
      <w:r w:rsidR="00780CD6" w:rsidRPr="00205CFA">
        <w:rPr>
          <w:rFonts w:hint="eastAsia"/>
          <w:color w:val="000000" w:themeColor="text1"/>
        </w:rPr>
        <w:t>公益勸募條例公布施行迄今，除109年修正主管機關外，已逾17年未修正。</w:t>
      </w:r>
      <w:proofErr w:type="gramStart"/>
      <w:r w:rsidR="00780CD6" w:rsidRPr="00205CFA">
        <w:rPr>
          <w:rFonts w:hint="eastAsia"/>
          <w:color w:val="000000" w:themeColor="text1"/>
        </w:rPr>
        <w:t>惟</w:t>
      </w:r>
      <w:proofErr w:type="gramEnd"/>
      <w:r w:rsidR="00780CD6" w:rsidRPr="00205CFA">
        <w:rPr>
          <w:rFonts w:hint="eastAsia"/>
          <w:color w:val="000000" w:themeColor="text1"/>
        </w:rPr>
        <w:t>現今已為網路盛行世代，社群媒體或網路平台之集</w:t>
      </w:r>
      <w:r w:rsidR="009E00B9" w:rsidRPr="00205CFA">
        <w:rPr>
          <w:rFonts w:hint="eastAsia"/>
          <w:color w:val="000000" w:themeColor="text1"/>
        </w:rPr>
        <w:t>(募</w:t>
      </w:r>
      <w:r w:rsidR="009E00B9" w:rsidRPr="00205CFA">
        <w:rPr>
          <w:color w:val="000000" w:themeColor="text1"/>
        </w:rPr>
        <w:t>)</w:t>
      </w:r>
      <w:r w:rsidR="00780CD6" w:rsidRPr="00205CFA">
        <w:rPr>
          <w:rFonts w:hint="eastAsia"/>
          <w:color w:val="000000" w:themeColor="text1"/>
        </w:rPr>
        <w:t>資活動，屢見不鮮，歷來已有</w:t>
      </w:r>
      <w:r w:rsidR="00EC1E03" w:rsidRPr="00205CFA">
        <w:rPr>
          <w:rFonts w:hint="eastAsia"/>
          <w:color w:val="000000" w:themeColor="text1"/>
        </w:rPr>
        <w:t>多位</w:t>
      </w:r>
      <w:r w:rsidR="00780CD6" w:rsidRPr="00205CFA">
        <w:rPr>
          <w:rFonts w:hint="eastAsia"/>
          <w:color w:val="000000" w:themeColor="text1"/>
        </w:rPr>
        <w:t>立法委員對之提出修正草案，</w:t>
      </w:r>
      <w:proofErr w:type="gramStart"/>
      <w:r w:rsidR="00780CD6" w:rsidRPr="00205CFA">
        <w:rPr>
          <w:rFonts w:hint="eastAsia"/>
          <w:color w:val="000000" w:themeColor="text1"/>
        </w:rPr>
        <w:t>衛福部</w:t>
      </w:r>
      <w:proofErr w:type="gramEnd"/>
      <w:r w:rsidR="00780CD6" w:rsidRPr="00205CFA">
        <w:rPr>
          <w:rFonts w:hint="eastAsia"/>
          <w:color w:val="000000" w:themeColor="text1"/>
        </w:rPr>
        <w:t>宜與時</w:t>
      </w:r>
      <w:proofErr w:type="gramStart"/>
      <w:r w:rsidR="00780CD6" w:rsidRPr="00205CFA">
        <w:rPr>
          <w:rFonts w:hint="eastAsia"/>
          <w:color w:val="000000" w:themeColor="text1"/>
        </w:rPr>
        <w:t>俱進彙</w:t>
      </w:r>
      <w:proofErr w:type="gramEnd"/>
      <w:r w:rsidR="00780CD6" w:rsidRPr="00205CFA">
        <w:rPr>
          <w:rFonts w:hint="eastAsia"/>
          <w:color w:val="000000" w:themeColor="text1"/>
        </w:rPr>
        <w:t>整各方意見，儘速提出具前瞻性的修法版本，以符合目前網路發達世代之所需。又該條例之立法目的包括確保捐款用於公益事業，進而保護捐款人。</w:t>
      </w:r>
      <w:proofErr w:type="gramStart"/>
      <w:r w:rsidR="00780CD6" w:rsidRPr="00205CFA">
        <w:rPr>
          <w:rFonts w:hint="eastAsia"/>
          <w:color w:val="000000" w:themeColor="text1"/>
        </w:rPr>
        <w:t>惟</w:t>
      </w:r>
      <w:proofErr w:type="gramEnd"/>
      <w:r w:rsidR="00780CD6" w:rsidRPr="00205CFA">
        <w:rPr>
          <w:rFonts w:hint="eastAsia"/>
          <w:color w:val="000000" w:themeColor="text1"/>
        </w:rPr>
        <w:t>現實中，捐款人對勸募主體之資訊透明、</w:t>
      </w:r>
      <w:proofErr w:type="gramStart"/>
      <w:r w:rsidR="00780CD6" w:rsidRPr="00205CFA">
        <w:rPr>
          <w:rFonts w:hint="eastAsia"/>
          <w:color w:val="000000" w:themeColor="text1"/>
        </w:rPr>
        <w:t>責信</w:t>
      </w:r>
      <w:proofErr w:type="gramEnd"/>
      <w:r w:rsidR="00780CD6" w:rsidRPr="00205CFA">
        <w:rPr>
          <w:rFonts w:hint="eastAsia"/>
          <w:color w:val="000000" w:themeColor="text1"/>
        </w:rPr>
        <w:t>等，關心度甚低，</w:t>
      </w:r>
      <w:proofErr w:type="gramStart"/>
      <w:r w:rsidR="00780CD6" w:rsidRPr="00205CFA">
        <w:rPr>
          <w:rFonts w:hint="eastAsia"/>
          <w:color w:val="000000" w:themeColor="text1"/>
        </w:rPr>
        <w:t>衛福部</w:t>
      </w:r>
      <w:proofErr w:type="gramEnd"/>
      <w:r w:rsidR="00780CD6" w:rsidRPr="00205CFA">
        <w:rPr>
          <w:rFonts w:hint="eastAsia"/>
          <w:color w:val="000000" w:themeColor="text1"/>
        </w:rPr>
        <w:t>應加強對捐款人的宣導</w:t>
      </w:r>
      <w:r w:rsidR="00EE1D2A" w:rsidRPr="00205CFA">
        <w:rPr>
          <w:rFonts w:hint="eastAsia"/>
          <w:color w:val="000000" w:themeColor="text1"/>
        </w:rPr>
        <w:t xml:space="preserve">。 </w:t>
      </w:r>
    </w:p>
    <w:p w14:paraId="472F253E" w14:textId="45A51CA6" w:rsidR="00C53405" w:rsidRPr="00205CFA" w:rsidRDefault="00692570" w:rsidP="00C53405">
      <w:pPr>
        <w:pStyle w:val="2"/>
        <w:rPr>
          <w:b/>
          <w:color w:val="000000" w:themeColor="text1"/>
        </w:rPr>
      </w:pPr>
      <w:r w:rsidRPr="00205CFA">
        <w:rPr>
          <w:rFonts w:hint="eastAsia"/>
          <w:b/>
          <w:color w:val="000000" w:themeColor="text1"/>
        </w:rPr>
        <w:t>條例維護社會公益的同時，亦應重視對於發起方的合理輔導，避免資源不足的小型公益機構或團體觸法。政府</w:t>
      </w:r>
      <w:r w:rsidR="00D169DC" w:rsidRPr="00205CFA">
        <w:rPr>
          <w:rFonts w:hint="eastAsia"/>
          <w:b/>
          <w:color w:val="000000" w:themeColor="text1"/>
        </w:rPr>
        <w:t>宜</w:t>
      </w:r>
      <w:r w:rsidRPr="00205CFA">
        <w:rPr>
          <w:rFonts w:hint="eastAsia"/>
          <w:b/>
          <w:color w:val="000000" w:themeColor="text1"/>
        </w:rPr>
        <w:t>建立完善的指導和協助體系，確保公益機構或團體在募款過程中能夠合法、透明地運作，降低不可測的風險，協助公益事業的發展</w:t>
      </w:r>
      <w:r w:rsidR="00140946" w:rsidRPr="00205CFA">
        <w:rPr>
          <w:rFonts w:hAnsi="標楷體" w:hint="eastAsia"/>
          <w:b/>
          <w:color w:val="000000" w:themeColor="text1"/>
        </w:rPr>
        <w:t>。</w:t>
      </w:r>
    </w:p>
    <w:p w14:paraId="76B48D0B" w14:textId="22CD2787" w:rsidR="0012176D" w:rsidRPr="00205CFA" w:rsidRDefault="000A5A93" w:rsidP="0012176D">
      <w:pPr>
        <w:pStyle w:val="3"/>
        <w:rPr>
          <w:color w:val="000000" w:themeColor="text1"/>
        </w:rPr>
      </w:pPr>
      <w:r w:rsidRPr="00205CFA">
        <w:rPr>
          <w:rFonts w:hint="eastAsia"/>
          <w:color w:val="000000" w:themeColor="text1"/>
        </w:rPr>
        <w:t>按條例第7條規定：「勸募團體基於公益目的募集</w:t>
      </w:r>
      <w:r w:rsidRPr="00205CFA">
        <w:rPr>
          <w:rFonts w:hint="eastAsia"/>
          <w:color w:val="000000" w:themeColor="text1"/>
        </w:rPr>
        <w:lastRenderedPageBreak/>
        <w:t>財物（以下簡稱勸募活動），應備具申請書及相關文件，</w:t>
      </w:r>
      <w:proofErr w:type="gramStart"/>
      <w:r w:rsidRPr="00205CFA">
        <w:rPr>
          <w:rFonts w:hint="eastAsia"/>
          <w:color w:val="000000" w:themeColor="text1"/>
        </w:rPr>
        <w:t>向勸募</w:t>
      </w:r>
      <w:proofErr w:type="gramEnd"/>
      <w:r w:rsidRPr="00205CFA">
        <w:rPr>
          <w:rFonts w:hint="eastAsia"/>
          <w:color w:val="000000" w:themeColor="text1"/>
        </w:rPr>
        <w:t>活動所在地之直轄市、縣（市）主管機關申請許可。但勸募活動跨越直轄市或縣（市）者，應向中央主管機關申請許可(第1項</w:t>
      </w:r>
      <w:r w:rsidRPr="00205CFA">
        <w:rPr>
          <w:color w:val="000000" w:themeColor="text1"/>
        </w:rPr>
        <w:t>)</w:t>
      </w:r>
      <w:r w:rsidRPr="00205CFA">
        <w:rPr>
          <w:rFonts w:hint="eastAsia"/>
          <w:color w:val="000000" w:themeColor="text1"/>
        </w:rPr>
        <w:t>。前項申請許可及補辦申請許可之程序、期限、應檢附文件、許可事項及其他應遵行事項之辦法，由中央主管機關定之(第2項</w:t>
      </w:r>
      <w:r w:rsidRPr="00205CFA">
        <w:rPr>
          <w:color w:val="000000" w:themeColor="text1"/>
        </w:rPr>
        <w:t>)</w:t>
      </w:r>
      <w:r w:rsidRPr="00205CFA">
        <w:rPr>
          <w:rFonts w:hint="eastAsia"/>
          <w:color w:val="000000" w:themeColor="text1"/>
        </w:rPr>
        <w:t>。」</w:t>
      </w:r>
      <w:r w:rsidR="00F61D1E" w:rsidRPr="00205CFA">
        <w:rPr>
          <w:rFonts w:hint="eastAsia"/>
          <w:color w:val="000000" w:themeColor="text1"/>
        </w:rPr>
        <w:t>第1</w:t>
      </w:r>
      <w:r w:rsidR="00F61D1E" w:rsidRPr="00205CFA">
        <w:rPr>
          <w:color w:val="000000" w:themeColor="text1"/>
        </w:rPr>
        <w:t>0</w:t>
      </w:r>
      <w:r w:rsidR="00F61D1E" w:rsidRPr="00205CFA">
        <w:rPr>
          <w:rFonts w:hint="eastAsia"/>
          <w:color w:val="000000" w:themeColor="text1"/>
        </w:rPr>
        <w:t>條規定：「勸募團體有下列情形之一者，主管機關得廢止其勸募許可：一、勸募團體之負責人或代表人因進行勸募涉犯罪嫌疑，經提起公訴。二、依第1</w:t>
      </w:r>
      <w:r w:rsidR="00F61D1E" w:rsidRPr="00205CFA">
        <w:rPr>
          <w:color w:val="000000" w:themeColor="text1"/>
        </w:rPr>
        <w:t>6</w:t>
      </w:r>
      <w:r w:rsidR="00F61D1E" w:rsidRPr="00205CFA">
        <w:rPr>
          <w:rFonts w:hint="eastAsia"/>
          <w:color w:val="000000" w:themeColor="text1"/>
        </w:rPr>
        <w:t>條規定開立之收據，記載不實。三、違反會務、業務及財務相關法令，情節重大。」</w:t>
      </w:r>
      <w:r w:rsidR="00135A9E" w:rsidRPr="00205CFA">
        <w:rPr>
          <w:rFonts w:hint="eastAsia"/>
          <w:color w:val="000000" w:themeColor="text1"/>
        </w:rPr>
        <w:t>第1</w:t>
      </w:r>
      <w:r w:rsidR="00135A9E" w:rsidRPr="00205CFA">
        <w:rPr>
          <w:color w:val="000000" w:themeColor="text1"/>
        </w:rPr>
        <w:t>1</w:t>
      </w:r>
      <w:r w:rsidR="00135A9E" w:rsidRPr="00205CFA">
        <w:rPr>
          <w:rFonts w:hint="eastAsia"/>
          <w:color w:val="000000" w:themeColor="text1"/>
        </w:rPr>
        <w:t>條規定：「勸募團體申請勸募活動許可之文件有不實之情形者，主管機關得撤銷其勸募許可。」第1</w:t>
      </w:r>
      <w:r w:rsidR="00135A9E" w:rsidRPr="00205CFA">
        <w:rPr>
          <w:color w:val="000000" w:themeColor="text1"/>
        </w:rPr>
        <w:t>8</w:t>
      </w:r>
      <w:r w:rsidR="00135A9E" w:rsidRPr="00205CFA">
        <w:rPr>
          <w:rFonts w:hint="eastAsia"/>
          <w:color w:val="000000" w:themeColor="text1"/>
        </w:rPr>
        <w:t>條規定：「勸募團體應於勸募活動期滿之翌日起</w:t>
      </w:r>
      <w:r w:rsidR="004A1616" w:rsidRPr="00205CFA">
        <w:rPr>
          <w:rFonts w:hint="eastAsia"/>
          <w:color w:val="000000" w:themeColor="text1"/>
        </w:rPr>
        <w:t>3</w:t>
      </w:r>
      <w:r w:rsidR="004A1616" w:rsidRPr="00205CFA">
        <w:rPr>
          <w:color w:val="000000" w:themeColor="text1"/>
        </w:rPr>
        <w:t>0</w:t>
      </w:r>
      <w:r w:rsidR="00135A9E" w:rsidRPr="00205CFA">
        <w:rPr>
          <w:rFonts w:hint="eastAsia"/>
          <w:color w:val="000000" w:themeColor="text1"/>
        </w:rPr>
        <w:t>日內，將捐贈人捐贈資料、勸募活動所得與收支報告公告及公開徵信，並報主管機關備查(第1項</w:t>
      </w:r>
      <w:r w:rsidR="00135A9E" w:rsidRPr="00205CFA">
        <w:rPr>
          <w:color w:val="000000" w:themeColor="text1"/>
        </w:rPr>
        <w:t>)</w:t>
      </w:r>
      <w:r w:rsidR="00135A9E" w:rsidRPr="00205CFA">
        <w:rPr>
          <w:rFonts w:hint="eastAsia"/>
          <w:color w:val="000000" w:themeColor="text1"/>
        </w:rPr>
        <w:t>。前項勸募活動所得金額，開支</w:t>
      </w:r>
      <w:r w:rsidR="00D829C2" w:rsidRPr="00205CFA">
        <w:rPr>
          <w:rFonts w:hint="eastAsia"/>
          <w:color w:val="000000" w:themeColor="text1"/>
        </w:rPr>
        <w:t>1</w:t>
      </w:r>
      <w:r w:rsidR="00135A9E" w:rsidRPr="00205CFA">
        <w:rPr>
          <w:rFonts w:hint="eastAsia"/>
          <w:color w:val="000000" w:themeColor="text1"/>
        </w:rPr>
        <w:t>萬元以上者，應以支票或經由郵局、金融機構匯款為之，不得使用現金(第2項</w:t>
      </w:r>
      <w:r w:rsidR="00135A9E" w:rsidRPr="00205CFA">
        <w:rPr>
          <w:color w:val="000000" w:themeColor="text1"/>
        </w:rPr>
        <w:t>)</w:t>
      </w:r>
      <w:r w:rsidR="00135A9E" w:rsidRPr="00205CFA">
        <w:rPr>
          <w:rFonts w:hint="eastAsia"/>
          <w:color w:val="000000" w:themeColor="text1"/>
        </w:rPr>
        <w:t>。」</w:t>
      </w:r>
      <w:r w:rsidR="00381C09" w:rsidRPr="00205CFA">
        <w:rPr>
          <w:rFonts w:hint="eastAsia"/>
          <w:color w:val="000000" w:themeColor="text1"/>
        </w:rPr>
        <w:t>第2</w:t>
      </w:r>
      <w:r w:rsidR="00381C09" w:rsidRPr="00205CFA">
        <w:rPr>
          <w:color w:val="000000" w:themeColor="text1"/>
        </w:rPr>
        <w:t>2</w:t>
      </w:r>
      <w:r w:rsidR="00381C09" w:rsidRPr="00205CFA">
        <w:rPr>
          <w:rFonts w:hint="eastAsia"/>
          <w:color w:val="000000" w:themeColor="text1"/>
        </w:rPr>
        <w:t>條第1項第1款及第2項規定：「有下列情形之一者，應將勸募所得財物返還捐贈人：一、非屬第5條規定之勸募主體發起勸募。前項財物難以返還，經報請主管機關認定者，應繳交主管機關，依原勸募活動計畫或相關目的執行，並得委託相關團體執行之(第2項</w:t>
      </w:r>
      <w:r w:rsidR="00381C09" w:rsidRPr="00205CFA">
        <w:rPr>
          <w:color w:val="000000" w:themeColor="text1"/>
        </w:rPr>
        <w:t>)</w:t>
      </w:r>
      <w:r w:rsidR="00381C09" w:rsidRPr="00205CFA">
        <w:rPr>
          <w:rFonts w:hint="eastAsia"/>
          <w:color w:val="000000" w:themeColor="text1"/>
        </w:rPr>
        <w:t>。」</w:t>
      </w:r>
      <w:r w:rsidR="00725C05" w:rsidRPr="00205CFA">
        <w:rPr>
          <w:rFonts w:hint="eastAsia"/>
          <w:color w:val="000000" w:themeColor="text1"/>
        </w:rPr>
        <w:t>第2</w:t>
      </w:r>
      <w:r w:rsidR="00725C05" w:rsidRPr="00205CFA">
        <w:rPr>
          <w:color w:val="000000" w:themeColor="text1"/>
        </w:rPr>
        <w:t>4</w:t>
      </w:r>
      <w:r w:rsidR="00725C05" w:rsidRPr="00205CFA">
        <w:rPr>
          <w:rFonts w:hint="eastAsia"/>
          <w:color w:val="000000" w:themeColor="text1"/>
        </w:rPr>
        <w:t>條第1項規定：「有下列情形之一，經制止仍不遵從者，處4萬元以上2</w:t>
      </w:r>
      <w:r w:rsidR="00725C05" w:rsidRPr="00205CFA">
        <w:rPr>
          <w:color w:val="000000" w:themeColor="text1"/>
        </w:rPr>
        <w:t>0</w:t>
      </w:r>
      <w:r w:rsidR="00725C05" w:rsidRPr="00205CFA">
        <w:rPr>
          <w:rFonts w:hint="eastAsia"/>
          <w:color w:val="000000" w:themeColor="text1"/>
        </w:rPr>
        <w:t>萬元以下罰鍰，並公告其姓名或名稱、違規事實及其處罰；經再制止仍不遵從者，得按次連續處罰：一、非屬第</w:t>
      </w:r>
      <w:r w:rsidR="004A1616" w:rsidRPr="00205CFA">
        <w:rPr>
          <w:rFonts w:hint="eastAsia"/>
          <w:color w:val="000000" w:themeColor="text1"/>
        </w:rPr>
        <w:t>5</w:t>
      </w:r>
      <w:r w:rsidR="00725C05" w:rsidRPr="00205CFA">
        <w:rPr>
          <w:rFonts w:hint="eastAsia"/>
          <w:color w:val="000000" w:themeColor="text1"/>
        </w:rPr>
        <w:t>條規定之勸募主體發起勸募。二、勸募活動未經許可。</w:t>
      </w:r>
      <w:r w:rsidR="00725C05" w:rsidRPr="00205CFA">
        <w:rPr>
          <w:rFonts w:hint="eastAsia"/>
          <w:color w:val="000000" w:themeColor="text1"/>
        </w:rPr>
        <w:lastRenderedPageBreak/>
        <w:t>三、勸募活動之許可經主管機關撤銷或廢止，仍為勸募活動。四、逾許可勸募活動期間，仍為勸募活動。」</w:t>
      </w:r>
    </w:p>
    <w:p w14:paraId="0793D0D1" w14:textId="2EB76463" w:rsidR="0012176D" w:rsidRPr="00205CFA" w:rsidRDefault="004A1616" w:rsidP="0012176D">
      <w:pPr>
        <w:pStyle w:val="3"/>
        <w:rPr>
          <w:color w:val="000000" w:themeColor="text1"/>
        </w:rPr>
      </w:pPr>
      <w:r w:rsidRPr="00205CFA">
        <w:rPr>
          <w:rFonts w:hint="eastAsia"/>
          <w:color w:val="000000" w:themeColor="text1"/>
        </w:rPr>
        <w:t>據條例</w:t>
      </w:r>
      <w:r w:rsidR="00A744D2" w:rsidRPr="00205CFA">
        <w:rPr>
          <w:rFonts w:hint="eastAsia"/>
          <w:color w:val="000000" w:themeColor="text1"/>
        </w:rPr>
        <w:t>第7條、第2</w:t>
      </w:r>
      <w:r w:rsidR="00A744D2" w:rsidRPr="00205CFA">
        <w:rPr>
          <w:color w:val="000000" w:themeColor="text1"/>
        </w:rPr>
        <w:t>4</w:t>
      </w:r>
      <w:r w:rsidR="00A744D2" w:rsidRPr="00205CFA">
        <w:rPr>
          <w:rFonts w:hint="eastAsia"/>
          <w:color w:val="000000" w:themeColor="text1"/>
        </w:rPr>
        <w:t>條</w:t>
      </w:r>
      <w:r w:rsidRPr="00205CFA">
        <w:rPr>
          <w:rFonts w:hint="eastAsia"/>
          <w:color w:val="000000" w:themeColor="text1"/>
        </w:rPr>
        <w:t>規定可知，</w:t>
      </w:r>
      <w:r w:rsidR="00A744D2" w:rsidRPr="00205CFA">
        <w:rPr>
          <w:rFonts w:hint="eastAsia"/>
          <w:color w:val="000000" w:themeColor="text1"/>
        </w:rPr>
        <w:t>我國</w:t>
      </w:r>
      <w:r w:rsidRPr="00205CFA">
        <w:rPr>
          <w:rFonts w:hint="eastAsia"/>
          <w:color w:val="000000" w:themeColor="text1"/>
        </w:rPr>
        <w:t>對</w:t>
      </w:r>
      <w:r w:rsidRPr="00205CFA">
        <w:rPr>
          <w:rFonts w:hAnsi="標楷體" w:hint="eastAsia"/>
          <w:color w:val="000000" w:themeColor="text1"/>
        </w:rPr>
        <w:t>於公</w:t>
      </w:r>
      <w:r w:rsidRPr="00205CFA">
        <w:rPr>
          <w:rFonts w:hAnsi="標楷體" w:cs="新細明體" w:hint="eastAsia"/>
          <w:color w:val="000000" w:themeColor="text1"/>
        </w:rPr>
        <w:t>益</w:t>
      </w:r>
      <w:r w:rsidRPr="00205CFA">
        <w:rPr>
          <w:rFonts w:hAnsi="標楷體" w:hint="eastAsia"/>
          <w:color w:val="000000" w:themeColor="text1"/>
        </w:rPr>
        <w:t>勸募活</w:t>
      </w:r>
      <w:r w:rsidRPr="00205CFA">
        <w:rPr>
          <w:rFonts w:hint="eastAsia"/>
          <w:color w:val="000000" w:themeColor="text1"/>
        </w:rPr>
        <w:t>動</w:t>
      </w:r>
      <w:r w:rsidR="00E13907" w:rsidRPr="00205CFA">
        <w:rPr>
          <w:rFonts w:hint="eastAsia"/>
          <w:color w:val="000000" w:themeColor="text1"/>
        </w:rPr>
        <w:t>設有諸多管制</w:t>
      </w:r>
      <w:r w:rsidR="00B37242" w:rsidRPr="00205CFA">
        <w:rPr>
          <w:rFonts w:hint="eastAsia"/>
          <w:color w:val="000000" w:themeColor="text1"/>
        </w:rPr>
        <w:t>規定</w:t>
      </w:r>
      <w:r w:rsidRPr="00205CFA">
        <w:rPr>
          <w:rFonts w:hint="eastAsia"/>
          <w:color w:val="000000" w:themeColor="text1"/>
        </w:rPr>
        <w:t>，不但非經申請許可</w:t>
      </w:r>
      <w:r w:rsidRPr="00205CFA">
        <w:rPr>
          <w:rFonts w:hAnsi="標楷體" w:hint="eastAsia"/>
          <w:color w:val="000000" w:themeColor="text1"/>
        </w:rPr>
        <w:t>不</w:t>
      </w:r>
      <w:r w:rsidRPr="00205CFA">
        <w:rPr>
          <w:rFonts w:hAnsi="標楷體" w:cs="新細明體" w:hint="eastAsia"/>
          <w:color w:val="000000" w:themeColor="text1"/>
        </w:rPr>
        <w:t>得為之</w:t>
      </w:r>
      <w:r w:rsidR="00A744D2" w:rsidRPr="00205CFA">
        <w:rPr>
          <w:rFonts w:hAnsi="標楷體" w:cs="新細明體" w:hint="eastAsia"/>
          <w:color w:val="000000" w:themeColor="text1"/>
        </w:rPr>
        <w:t>，依條例第1</w:t>
      </w:r>
      <w:r w:rsidR="00A744D2" w:rsidRPr="00205CFA">
        <w:rPr>
          <w:rFonts w:hAnsi="標楷體" w:cs="新細明體"/>
          <w:color w:val="000000" w:themeColor="text1"/>
        </w:rPr>
        <w:t>0</w:t>
      </w:r>
      <w:r w:rsidR="00A744D2" w:rsidRPr="00205CFA">
        <w:rPr>
          <w:rFonts w:hAnsi="標楷體" w:cs="新細明體" w:hint="eastAsia"/>
          <w:color w:val="000000" w:themeColor="text1"/>
        </w:rPr>
        <w:t>條、第1</w:t>
      </w:r>
      <w:r w:rsidR="00A744D2" w:rsidRPr="00205CFA">
        <w:rPr>
          <w:rFonts w:hAnsi="標楷體" w:cs="新細明體"/>
          <w:color w:val="000000" w:themeColor="text1"/>
        </w:rPr>
        <w:t>1</w:t>
      </w:r>
      <w:r w:rsidR="00A744D2" w:rsidRPr="00205CFA">
        <w:rPr>
          <w:rFonts w:hAnsi="標楷體" w:cs="新細明體" w:hint="eastAsia"/>
          <w:color w:val="000000" w:themeColor="text1"/>
        </w:rPr>
        <w:t>條規定，</w:t>
      </w:r>
      <w:proofErr w:type="gramStart"/>
      <w:r w:rsidR="00A744D2" w:rsidRPr="00205CFA">
        <w:rPr>
          <w:rFonts w:hAnsi="標楷體" w:cs="新細明體" w:hint="eastAsia"/>
          <w:color w:val="000000" w:themeColor="text1"/>
        </w:rPr>
        <w:t>倘勸募</w:t>
      </w:r>
      <w:proofErr w:type="gramEnd"/>
      <w:r w:rsidR="00A744D2" w:rsidRPr="00205CFA">
        <w:rPr>
          <w:rFonts w:hAnsi="標楷體" w:cs="新細明體" w:hint="eastAsia"/>
          <w:color w:val="000000" w:themeColor="text1"/>
        </w:rPr>
        <w:t>團體負責人有特定前科，或申請等文件不實，可廢止或撤銷勸募許可。如有前開情形經制止不遵從，主管機關</w:t>
      </w:r>
      <w:r w:rsidR="00D829C2" w:rsidRPr="00205CFA">
        <w:rPr>
          <w:rFonts w:hAnsi="標楷體" w:cs="新細明體" w:hint="eastAsia"/>
          <w:color w:val="000000" w:themeColor="text1"/>
        </w:rPr>
        <w:t>更得</w:t>
      </w:r>
      <w:r w:rsidR="00A744D2" w:rsidRPr="00205CFA">
        <w:rPr>
          <w:rFonts w:hAnsi="標楷體" w:cs="新細明體" w:hint="eastAsia"/>
          <w:color w:val="000000" w:themeColor="text1"/>
        </w:rPr>
        <w:t>依該條例第2</w:t>
      </w:r>
      <w:r w:rsidR="00A744D2" w:rsidRPr="00205CFA">
        <w:rPr>
          <w:rFonts w:hAnsi="標楷體" w:cs="新細明體"/>
          <w:color w:val="000000" w:themeColor="text1"/>
        </w:rPr>
        <w:t>4</w:t>
      </w:r>
      <w:r w:rsidR="00A744D2" w:rsidRPr="00205CFA">
        <w:rPr>
          <w:rFonts w:hAnsi="標楷體" w:cs="新細明體" w:hint="eastAsia"/>
          <w:color w:val="000000" w:themeColor="text1"/>
        </w:rPr>
        <w:t>條規定處罰，且得連續處罰。縱使勸募活動結束，依條例第1</w:t>
      </w:r>
      <w:r w:rsidR="00A744D2" w:rsidRPr="00205CFA">
        <w:rPr>
          <w:rFonts w:hAnsi="標楷體" w:cs="新細明體"/>
          <w:color w:val="000000" w:themeColor="text1"/>
        </w:rPr>
        <w:t>8</w:t>
      </w:r>
      <w:r w:rsidR="00A744D2" w:rsidRPr="00205CFA">
        <w:rPr>
          <w:rFonts w:hAnsi="標楷體" w:cs="新細明體" w:hint="eastAsia"/>
          <w:color w:val="000000" w:themeColor="text1"/>
        </w:rPr>
        <w:t>條規定，另應將收支等資料報主管機關備查。</w:t>
      </w:r>
    </w:p>
    <w:p w14:paraId="4CBE921B" w14:textId="2CA3C808" w:rsidR="00CC4340" w:rsidRPr="00205CFA" w:rsidRDefault="00762F89" w:rsidP="00CC4340">
      <w:pPr>
        <w:pStyle w:val="3"/>
        <w:rPr>
          <w:color w:val="000000" w:themeColor="text1"/>
          <w:u w:val="single"/>
        </w:rPr>
      </w:pPr>
      <w:r w:rsidRPr="00205CFA">
        <w:rPr>
          <w:rFonts w:hint="eastAsia"/>
          <w:color w:val="000000" w:themeColor="text1"/>
        </w:rPr>
        <w:t>該等</w:t>
      </w:r>
      <w:proofErr w:type="gramStart"/>
      <w:r w:rsidRPr="00205CFA">
        <w:rPr>
          <w:rFonts w:hint="eastAsia"/>
          <w:color w:val="000000" w:themeColor="text1"/>
        </w:rPr>
        <w:t>規範</w:t>
      </w:r>
      <w:r w:rsidR="00A744D2" w:rsidRPr="00205CFA">
        <w:rPr>
          <w:rFonts w:hint="eastAsia"/>
          <w:color w:val="000000" w:themeColor="text1"/>
        </w:rPr>
        <w:t>固係為</w:t>
      </w:r>
      <w:proofErr w:type="gramEnd"/>
      <w:r w:rsidR="00A744D2" w:rsidRPr="00205CFA">
        <w:rPr>
          <w:rFonts w:hint="eastAsia"/>
          <w:color w:val="000000" w:themeColor="text1"/>
        </w:rPr>
        <w:t>保障募款活動之合法性與</w:t>
      </w:r>
      <w:r w:rsidR="00BF0036" w:rsidRPr="00205CFA">
        <w:rPr>
          <w:rFonts w:hint="eastAsia"/>
          <w:color w:val="000000" w:themeColor="text1"/>
        </w:rPr>
        <w:t>相關資訊的</w:t>
      </w:r>
      <w:r w:rsidR="00A744D2" w:rsidRPr="00205CFA">
        <w:rPr>
          <w:rFonts w:hint="eastAsia"/>
          <w:color w:val="000000" w:themeColor="text1"/>
        </w:rPr>
        <w:t>透明度，防範不法分子利用。然而，</w:t>
      </w:r>
      <w:r w:rsidR="00AF1F8B" w:rsidRPr="00205CFA">
        <w:rPr>
          <w:rFonts w:hAnsi="標楷體" w:cs="新細明體" w:hint="eastAsia"/>
          <w:color w:val="000000" w:themeColor="text1"/>
        </w:rPr>
        <w:t>部分</w:t>
      </w:r>
      <w:r w:rsidR="00AF1F8B" w:rsidRPr="00205CFA">
        <w:rPr>
          <w:rFonts w:hint="eastAsia"/>
          <w:color w:val="000000" w:themeColor="text1"/>
        </w:rPr>
        <w:t>公益機構或團體，尤其是小型組織，缺乏足夠</w:t>
      </w:r>
      <w:r w:rsidR="00D829C2" w:rsidRPr="00205CFA">
        <w:rPr>
          <w:rFonts w:hint="eastAsia"/>
          <w:color w:val="000000" w:themeColor="text1"/>
        </w:rPr>
        <w:t>之</w:t>
      </w:r>
      <w:r w:rsidR="00AF1F8B" w:rsidRPr="00205CFA">
        <w:rPr>
          <w:rFonts w:hint="eastAsia"/>
          <w:color w:val="000000" w:themeColor="text1"/>
        </w:rPr>
        <w:t>法務和行政</w:t>
      </w:r>
      <w:r w:rsidR="00D829C2" w:rsidRPr="00205CFA">
        <w:rPr>
          <w:rFonts w:hint="eastAsia"/>
          <w:color w:val="000000" w:themeColor="text1"/>
        </w:rPr>
        <w:t>資源</w:t>
      </w:r>
      <w:r w:rsidR="00AF1F8B" w:rsidRPr="00205CFA">
        <w:rPr>
          <w:rFonts w:hint="eastAsia"/>
          <w:color w:val="000000" w:themeColor="text1"/>
        </w:rPr>
        <w:t>，</w:t>
      </w:r>
      <w:r w:rsidR="00D829C2" w:rsidRPr="00205CFA">
        <w:rPr>
          <w:rFonts w:hint="eastAsia"/>
          <w:color w:val="000000" w:themeColor="text1"/>
        </w:rPr>
        <w:t>它</w:t>
      </w:r>
      <w:r w:rsidR="00AF1F8B" w:rsidRPr="00205CFA">
        <w:rPr>
          <w:rFonts w:hint="eastAsia"/>
          <w:color w:val="000000" w:themeColor="text1"/>
        </w:rPr>
        <w:t>們在勸募過程中可能不慎觸犯</w:t>
      </w:r>
      <w:r w:rsidR="000A6331" w:rsidRPr="00205CFA">
        <w:rPr>
          <w:rFonts w:hint="eastAsia"/>
          <w:color w:val="000000" w:themeColor="text1"/>
        </w:rPr>
        <w:t>條例</w:t>
      </w:r>
      <w:r w:rsidR="00D829C2" w:rsidRPr="00205CFA">
        <w:rPr>
          <w:rFonts w:hint="eastAsia"/>
          <w:color w:val="000000" w:themeColor="text1"/>
        </w:rPr>
        <w:t>規定</w:t>
      </w:r>
      <w:r w:rsidR="00AF1F8B" w:rsidRPr="00205CFA">
        <w:rPr>
          <w:rFonts w:hint="eastAsia"/>
          <w:color w:val="000000" w:themeColor="text1"/>
        </w:rPr>
        <w:t>，</w:t>
      </w:r>
      <w:r w:rsidR="00BF0036" w:rsidRPr="00205CFA">
        <w:rPr>
          <w:rFonts w:hint="eastAsia"/>
          <w:color w:val="000000" w:themeColor="text1"/>
        </w:rPr>
        <w:t>本院諮詢專家表示，</w:t>
      </w:r>
      <w:r w:rsidR="00A744D2" w:rsidRPr="00205CFA">
        <w:rPr>
          <w:rFonts w:hAnsi="標楷體" w:hint="eastAsia"/>
          <w:color w:val="000000" w:themeColor="text1"/>
        </w:rPr>
        <w:t>可能</w:t>
      </w:r>
      <w:r w:rsidR="00CC4340" w:rsidRPr="00205CFA">
        <w:rPr>
          <w:rFonts w:hAnsi="標楷體" w:cs="新細明體" w:hint="eastAsia"/>
          <w:color w:val="000000" w:themeColor="text1"/>
        </w:rPr>
        <w:t>扼殺立意良善之公益活動</w:t>
      </w:r>
      <w:r w:rsidR="00D829C2" w:rsidRPr="00205CFA">
        <w:rPr>
          <w:rFonts w:hAnsi="標楷體" w:cs="新細明體" w:hint="eastAsia"/>
          <w:color w:val="000000" w:themeColor="text1"/>
        </w:rPr>
        <w:t>。</w:t>
      </w:r>
      <w:r w:rsidR="00AF1F8B" w:rsidRPr="00205CFA">
        <w:rPr>
          <w:rFonts w:hint="eastAsia"/>
          <w:color w:val="000000" w:themeColor="text1"/>
        </w:rPr>
        <w:t>易言之</w:t>
      </w:r>
      <w:r w:rsidR="00CC4340" w:rsidRPr="00205CFA">
        <w:rPr>
          <w:rFonts w:hint="eastAsia"/>
          <w:color w:val="000000" w:themeColor="text1"/>
        </w:rPr>
        <w:t>，</w:t>
      </w:r>
      <w:r w:rsidRPr="00205CFA">
        <w:rPr>
          <w:rFonts w:hint="eastAsia"/>
          <w:color w:val="000000" w:themeColor="text1"/>
        </w:rPr>
        <w:t>相關管制</w:t>
      </w:r>
      <w:proofErr w:type="gramStart"/>
      <w:r w:rsidRPr="00205CFA">
        <w:rPr>
          <w:rFonts w:hint="eastAsia"/>
          <w:color w:val="000000" w:themeColor="text1"/>
        </w:rPr>
        <w:t>恐</w:t>
      </w:r>
      <w:proofErr w:type="gramEnd"/>
      <w:r w:rsidR="005B217D" w:rsidRPr="00205CFA">
        <w:rPr>
          <w:rFonts w:hint="eastAsia"/>
          <w:color w:val="000000" w:themeColor="text1"/>
        </w:rPr>
        <w:t>變相成為</w:t>
      </w:r>
      <w:r w:rsidR="00F3115E" w:rsidRPr="00205CFA">
        <w:rPr>
          <w:rFonts w:hint="eastAsia"/>
          <w:color w:val="000000" w:themeColor="text1"/>
        </w:rPr>
        <w:t>對</w:t>
      </w:r>
      <w:r w:rsidR="005B217D" w:rsidRPr="00205CFA">
        <w:rPr>
          <w:rFonts w:hint="eastAsia"/>
          <w:color w:val="000000" w:themeColor="text1"/>
        </w:rPr>
        <w:t>小型公益機構或團體的</w:t>
      </w:r>
      <w:r w:rsidR="00CC4340" w:rsidRPr="00205CFA">
        <w:rPr>
          <w:rFonts w:hint="eastAsia"/>
          <w:color w:val="000000" w:themeColor="text1"/>
        </w:rPr>
        <w:t>打擊，</w:t>
      </w:r>
      <w:r w:rsidR="005B217D" w:rsidRPr="00205CFA">
        <w:rPr>
          <w:rFonts w:hint="eastAsia"/>
          <w:color w:val="000000" w:themeColor="text1"/>
        </w:rPr>
        <w:t>反而</w:t>
      </w:r>
      <w:r w:rsidR="00CC4340" w:rsidRPr="00205CFA">
        <w:rPr>
          <w:rFonts w:hint="eastAsia"/>
          <w:color w:val="000000" w:themeColor="text1"/>
        </w:rPr>
        <w:t>阻礙公益事業的發展。</w:t>
      </w:r>
    </w:p>
    <w:p w14:paraId="45F7E7C8" w14:textId="05732A7E" w:rsidR="00CC4340" w:rsidRPr="00205CFA" w:rsidRDefault="00CC4340" w:rsidP="00381C09">
      <w:pPr>
        <w:pStyle w:val="3"/>
        <w:rPr>
          <w:color w:val="000000" w:themeColor="text1"/>
        </w:rPr>
      </w:pPr>
      <w:r w:rsidRPr="00205CFA">
        <w:rPr>
          <w:rFonts w:hint="eastAsia"/>
          <w:color w:val="000000" w:themeColor="text1"/>
        </w:rPr>
        <w:t>據衛福部查復</w:t>
      </w:r>
      <w:r w:rsidR="002A0E23" w:rsidRPr="00205CFA">
        <w:rPr>
          <w:rFonts w:hint="eastAsia"/>
          <w:color w:val="000000" w:themeColor="text1"/>
        </w:rPr>
        <w:t>，</w:t>
      </w:r>
      <w:r w:rsidR="004213D3" w:rsidRPr="00205CFA">
        <w:rPr>
          <w:rFonts w:hint="eastAsia"/>
          <w:color w:val="000000" w:themeColor="text1"/>
        </w:rPr>
        <w:t>該部每年辦理公益勸募業務研習，開放公益團體報名，於公益勸募管理系統提供客服專線，輔導團體依法辦理勸募活動；勸募團體對公益條例如有疑問可洽主管機關（該部及各縣市政府）詢問等語。</w:t>
      </w:r>
      <w:proofErr w:type="gramStart"/>
      <w:r w:rsidR="004213D3" w:rsidRPr="00205CFA">
        <w:rPr>
          <w:rFonts w:hint="eastAsia"/>
          <w:color w:val="000000" w:themeColor="text1"/>
        </w:rPr>
        <w:t>然查</w:t>
      </w:r>
      <w:proofErr w:type="gramEnd"/>
      <w:r w:rsidR="004213D3" w:rsidRPr="00205CFA">
        <w:rPr>
          <w:rFonts w:hint="eastAsia"/>
          <w:color w:val="000000" w:themeColor="text1"/>
        </w:rPr>
        <w:t>，據該部公益勸募管理系統網頁資料</w:t>
      </w:r>
      <w:r w:rsidR="00D335F1" w:rsidRPr="00205CFA">
        <w:rPr>
          <w:rStyle w:val="aff"/>
          <w:color w:val="000000" w:themeColor="text1"/>
        </w:rPr>
        <w:footnoteReference w:id="4"/>
      </w:r>
      <w:r w:rsidR="00D335F1" w:rsidRPr="00205CFA">
        <w:rPr>
          <w:rFonts w:hint="eastAsia"/>
          <w:color w:val="000000" w:themeColor="text1"/>
        </w:rPr>
        <w:t>，最近一期之教育訓練課程，為1</w:t>
      </w:r>
      <w:r w:rsidR="00D335F1" w:rsidRPr="00205CFA">
        <w:rPr>
          <w:color w:val="000000" w:themeColor="text1"/>
        </w:rPr>
        <w:t>09</w:t>
      </w:r>
      <w:r w:rsidR="00D335F1" w:rsidRPr="00205CFA">
        <w:rPr>
          <w:rFonts w:hint="eastAsia"/>
          <w:color w:val="000000" w:themeColor="text1"/>
        </w:rPr>
        <w:t>年9月2</w:t>
      </w:r>
      <w:r w:rsidR="00D335F1" w:rsidRPr="00205CFA">
        <w:rPr>
          <w:color w:val="000000" w:themeColor="text1"/>
        </w:rPr>
        <w:t>1</w:t>
      </w:r>
      <w:r w:rsidR="00D335F1" w:rsidRPr="00205CFA">
        <w:rPr>
          <w:rFonts w:hint="eastAsia"/>
          <w:color w:val="000000" w:themeColor="text1"/>
        </w:rPr>
        <w:t>日至同年1</w:t>
      </w:r>
      <w:r w:rsidR="00D335F1" w:rsidRPr="00205CFA">
        <w:rPr>
          <w:color w:val="000000" w:themeColor="text1"/>
        </w:rPr>
        <w:t>0</w:t>
      </w:r>
      <w:r w:rsidR="00D335F1" w:rsidRPr="00205CFA">
        <w:rPr>
          <w:rFonts w:hint="eastAsia"/>
          <w:color w:val="000000" w:themeColor="text1"/>
        </w:rPr>
        <w:t>月</w:t>
      </w:r>
      <w:r w:rsidR="00D335F1" w:rsidRPr="00205CFA">
        <w:rPr>
          <w:rFonts w:hAnsi="標楷體"/>
          <w:color w:val="000000" w:themeColor="text1"/>
        </w:rPr>
        <w:t>16</w:t>
      </w:r>
      <w:r w:rsidR="00D335F1" w:rsidRPr="00205CFA">
        <w:rPr>
          <w:rFonts w:hAnsi="標楷體" w:hint="eastAsia"/>
          <w:color w:val="000000" w:themeColor="text1"/>
        </w:rPr>
        <w:t>日之</w:t>
      </w:r>
      <w:r w:rsidR="0010360C" w:rsidRPr="00205CFA">
        <w:rPr>
          <w:rFonts w:hAnsi="標楷體" w:hint="eastAsia"/>
          <w:color w:val="000000" w:themeColor="text1"/>
        </w:rPr>
        <w:t>「</w:t>
      </w:r>
      <w:proofErr w:type="gramStart"/>
      <w:r w:rsidR="00D335F1" w:rsidRPr="00205CFA">
        <w:rPr>
          <w:rFonts w:hAnsi="標楷體" w:hint="eastAsia"/>
          <w:color w:val="000000" w:themeColor="text1"/>
        </w:rPr>
        <w:t>10</w:t>
      </w:r>
      <w:proofErr w:type="gramEnd"/>
      <w:r w:rsidR="00D335F1" w:rsidRPr="00205CFA">
        <w:rPr>
          <w:rFonts w:hAnsi="標楷體" w:hint="eastAsia"/>
          <w:color w:val="000000" w:themeColor="text1"/>
        </w:rPr>
        <w:t>9年度公益勸募實務研習班（金門場）</w:t>
      </w:r>
      <w:r w:rsidR="0010360C" w:rsidRPr="00205CFA">
        <w:rPr>
          <w:rFonts w:hAnsi="標楷體" w:hint="eastAsia"/>
          <w:color w:val="000000" w:themeColor="text1"/>
        </w:rPr>
        <w:t>」</w:t>
      </w:r>
      <w:r w:rsidR="00D335F1" w:rsidRPr="00205CFA">
        <w:rPr>
          <w:rFonts w:hAnsi="標楷體" w:hint="eastAsia"/>
          <w:color w:val="000000" w:themeColor="text1"/>
        </w:rPr>
        <w:t>，此後即無相關之教</w:t>
      </w:r>
      <w:r w:rsidR="00D335F1" w:rsidRPr="00205CFA">
        <w:rPr>
          <w:rFonts w:hAnsi="標楷體" w:hint="eastAsia"/>
          <w:color w:val="000000" w:themeColor="text1"/>
        </w:rPr>
        <w:lastRenderedPageBreak/>
        <w:t>育</w:t>
      </w:r>
      <w:r w:rsidR="00D335F1" w:rsidRPr="00205CFA">
        <w:rPr>
          <w:rFonts w:hAnsi="標楷體" w:cs="新細明體" w:hint="eastAsia"/>
          <w:color w:val="000000" w:themeColor="text1"/>
        </w:rPr>
        <w:t>或輔導課程或活動</w:t>
      </w:r>
      <w:r w:rsidR="00A5013A" w:rsidRPr="00205CFA">
        <w:rPr>
          <w:rFonts w:hAnsi="標楷體" w:cs="新細明體" w:hint="eastAsia"/>
          <w:color w:val="000000" w:themeColor="text1"/>
        </w:rPr>
        <w:t>。</w:t>
      </w:r>
      <w:r w:rsidR="005B217D" w:rsidRPr="00205CFA">
        <w:rPr>
          <w:rFonts w:hAnsi="標楷體" w:cs="新細明體" w:hint="eastAsia"/>
          <w:color w:val="000000" w:themeColor="text1"/>
        </w:rPr>
        <w:t>至於地方主管機關，亦僅</w:t>
      </w:r>
      <w:proofErr w:type="gramStart"/>
      <w:r w:rsidR="005B217D" w:rsidRPr="00205CFA">
        <w:rPr>
          <w:rFonts w:hAnsi="標楷體" w:cs="新細明體" w:hint="eastAsia"/>
          <w:color w:val="000000" w:themeColor="text1"/>
        </w:rPr>
        <w:t>臚列</w:t>
      </w:r>
      <w:r w:rsidR="005B217D" w:rsidRPr="00205CFA">
        <w:rPr>
          <w:rFonts w:hint="eastAsia"/>
          <w:color w:val="000000" w:themeColor="text1"/>
        </w:rPr>
        <w:t>衛福部</w:t>
      </w:r>
      <w:proofErr w:type="gramEnd"/>
      <w:r w:rsidR="005B217D" w:rsidRPr="00205CFA">
        <w:rPr>
          <w:rFonts w:hint="eastAsia"/>
          <w:color w:val="000000" w:themeColor="text1"/>
        </w:rPr>
        <w:t>相關函釋或網站連結，亦未見相關教育或輔導課程</w:t>
      </w:r>
      <w:r w:rsidR="00D335F1" w:rsidRPr="00205CFA">
        <w:rPr>
          <w:rFonts w:hAnsi="標楷體" w:cs="新細明體" w:hint="eastAsia"/>
          <w:color w:val="000000" w:themeColor="text1"/>
        </w:rPr>
        <w:t>，</w:t>
      </w:r>
      <w:proofErr w:type="gramStart"/>
      <w:r w:rsidR="0010360C" w:rsidRPr="00205CFA">
        <w:rPr>
          <w:rFonts w:hAnsi="標楷體" w:cs="新細明體" w:hint="eastAsia"/>
          <w:color w:val="000000" w:themeColor="text1"/>
        </w:rPr>
        <w:t>足徵</w:t>
      </w:r>
      <w:r w:rsidR="005B217D" w:rsidRPr="00205CFA">
        <w:rPr>
          <w:rFonts w:hAnsi="標楷體" w:cs="新細明體" w:hint="eastAsia"/>
          <w:color w:val="000000" w:themeColor="text1"/>
        </w:rPr>
        <w:t>主管機</w:t>
      </w:r>
      <w:proofErr w:type="gramEnd"/>
      <w:r w:rsidR="005B217D" w:rsidRPr="00205CFA">
        <w:rPr>
          <w:rFonts w:hAnsi="標楷體" w:cs="新細明體" w:hint="eastAsia"/>
          <w:color w:val="000000" w:themeColor="text1"/>
        </w:rPr>
        <w:t>關</w:t>
      </w:r>
      <w:r w:rsidR="0010360C" w:rsidRPr="00205CFA">
        <w:rPr>
          <w:rFonts w:hAnsi="標楷體" w:cs="新細明體" w:hint="eastAsia"/>
          <w:color w:val="000000" w:themeColor="text1"/>
        </w:rPr>
        <w:t>對於勸募</w:t>
      </w:r>
      <w:r w:rsidR="005B217D" w:rsidRPr="00205CFA">
        <w:rPr>
          <w:rFonts w:hAnsi="標楷體" w:cs="新細明體" w:hint="eastAsia"/>
          <w:color w:val="000000" w:themeColor="text1"/>
        </w:rPr>
        <w:t>團體之</w:t>
      </w:r>
      <w:r w:rsidR="00F2448D" w:rsidRPr="00205CFA">
        <w:rPr>
          <w:rFonts w:hAnsi="標楷體" w:cs="新細明體" w:hint="eastAsia"/>
          <w:color w:val="000000" w:themeColor="text1"/>
        </w:rPr>
        <w:t>宣(</w:t>
      </w:r>
      <w:r w:rsidR="005B217D" w:rsidRPr="00205CFA">
        <w:rPr>
          <w:rFonts w:hAnsi="標楷體" w:cs="新細明體" w:hint="eastAsia"/>
          <w:color w:val="000000" w:themeColor="text1"/>
        </w:rPr>
        <w:t>輔</w:t>
      </w:r>
      <w:r w:rsidR="00F2448D" w:rsidRPr="00205CFA">
        <w:rPr>
          <w:rFonts w:hAnsi="標楷體" w:cs="新細明體" w:hint="eastAsia"/>
          <w:color w:val="000000" w:themeColor="text1"/>
        </w:rPr>
        <w:t>)</w:t>
      </w:r>
      <w:r w:rsidR="005B217D" w:rsidRPr="00205CFA">
        <w:rPr>
          <w:rFonts w:hAnsi="標楷體" w:cs="新細明體" w:hint="eastAsia"/>
          <w:color w:val="000000" w:themeColor="text1"/>
        </w:rPr>
        <w:t>導</w:t>
      </w:r>
      <w:r w:rsidR="00F2448D" w:rsidRPr="00205CFA">
        <w:rPr>
          <w:rFonts w:hAnsi="標楷體" w:cs="新細明體" w:hint="eastAsia"/>
          <w:color w:val="000000" w:themeColor="text1"/>
        </w:rPr>
        <w:t>，未列</w:t>
      </w:r>
      <w:r w:rsidR="00DE0B95" w:rsidRPr="00205CFA">
        <w:rPr>
          <w:rFonts w:hAnsi="標楷體" w:cs="新細明體" w:hint="eastAsia"/>
          <w:color w:val="000000" w:themeColor="text1"/>
        </w:rPr>
        <w:t>作</w:t>
      </w:r>
      <w:r w:rsidR="00F2448D" w:rsidRPr="00205CFA">
        <w:rPr>
          <w:rFonts w:hAnsi="標楷體" w:cs="新細明體" w:hint="eastAsia"/>
          <w:color w:val="000000" w:themeColor="text1"/>
        </w:rPr>
        <w:t>績效考核項目</w:t>
      </w:r>
      <w:r w:rsidR="005B217D" w:rsidRPr="00205CFA">
        <w:rPr>
          <w:rFonts w:hAnsi="標楷體" w:cs="新細明體" w:hint="eastAsia"/>
          <w:color w:val="000000" w:themeColor="text1"/>
        </w:rPr>
        <w:t>，</w:t>
      </w:r>
      <w:r w:rsidR="00DE0B95" w:rsidRPr="00205CFA">
        <w:rPr>
          <w:rFonts w:hAnsi="標楷體" w:cs="新細明體" w:hint="eastAsia"/>
          <w:color w:val="000000" w:themeColor="text1"/>
        </w:rPr>
        <w:t>宣(輔)導成效低落</w:t>
      </w:r>
      <w:r w:rsidR="005B217D" w:rsidRPr="00205CFA">
        <w:rPr>
          <w:rFonts w:hAnsi="標楷體" w:cs="新細明體" w:hint="eastAsia"/>
          <w:color w:val="000000" w:themeColor="text1"/>
        </w:rPr>
        <w:t>。</w:t>
      </w:r>
    </w:p>
    <w:p w14:paraId="5283B28E" w14:textId="2EBD0782" w:rsidR="00381C09" w:rsidRPr="00205CFA" w:rsidRDefault="00381C09" w:rsidP="00381C09">
      <w:pPr>
        <w:pStyle w:val="3"/>
        <w:rPr>
          <w:color w:val="000000" w:themeColor="text1"/>
        </w:rPr>
      </w:pPr>
      <w:r w:rsidRPr="00205CFA">
        <w:rPr>
          <w:rFonts w:hint="eastAsia"/>
          <w:color w:val="000000" w:themeColor="text1"/>
        </w:rPr>
        <w:t>以本</w:t>
      </w:r>
      <w:r w:rsidRPr="00205CFA">
        <w:rPr>
          <w:rFonts w:hAnsi="標楷體" w:hint="eastAsia"/>
          <w:color w:val="000000" w:themeColor="text1"/>
        </w:rPr>
        <w:t>案為例，</w:t>
      </w:r>
      <w:proofErr w:type="gramStart"/>
      <w:r w:rsidRPr="00205CFA">
        <w:rPr>
          <w:rFonts w:hAnsi="標楷體" w:hint="eastAsia"/>
          <w:color w:val="000000" w:themeColor="text1"/>
        </w:rPr>
        <w:t>衛福部</w:t>
      </w:r>
      <w:proofErr w:type="gramEnd"/>
      <w:r w:rsidRPr="00205CFA">
        <w:rPr>
          <w:rFonts w:hAnsi="標楷體" w:hint="eastAsia"/>
          <w:color w:val="000000" w:themeColor="text1"/>
        </w:rPr>
        <w:t>認定</w:t>
      </w:r>
      <w:r w:rsidR="001604AD" w:rsidRPr="00205CFA">
        <w:rPr>
          <w:rFonts w:hAnsi="標楷體" w:hint="eastAsia"/>
          <w:color w:val="000000" w:themeColor="text1"/>
        </w:rPr>
        <w:t>台</w:t>
      </w:r>
      <w:r w:rsidR="00EC5AFA" w:rsidRPr="00205CFA">
        <w:rPr>
          <w:rFonts w:hAnsi="標楷體" w:hint="eastAsia"/>
          <w:color w:val="000000" w:themeColor="text1"/>
        </w:rPr>
        <w:t>灣中心</w:t>
      </w:r>
      <w:r w:rsidR="005247E9" w:rsidRPr="00205CFA">
        <w:rPr>
          <w:rFonts w:hAnsi="標楷體" w:hint="eastAsia"/>
          <w:color w:val="000000" w:themeColor="text1"/>
        </w:rPr>
        <w:t>之</w:t>
      </w:r>
      <w:r w:rsidR="00EC5AFA" w:rsidRPr="00205CFA">
        <w:rPr>
          <w:rFonts w:hAnsi="標楷體" w:hint="eastAsia"/>
          <w:color w:val="000000" w:themeColor="text1"/>
        </w:rPr>
        <w:t>勸募</w:t>
      </w:r>
      <w:r w:rsidR="005247E9" w:rsidRPr="00205CFA">
        <w:rPr>
          <w:rFonts w:hAnsi="標楷體" w:hint="eastAsia"/>
          <w:color w:val="000000" w:themeColor="text1"/>
        </w:rPr>
        <w:t>活動</w:t>
      </w:r>
      <w:r w:rsidR="00EC5AFA" w:rsidRPr="00205CFA">
        <w:rPr>
          <w:rFonts w:hAnsi="標楷體" w:hint="eastAsia"/>
          <w:color w:val="000000" w:themeColor="text1"/>
        </w:rPr>
        <w:t>不符</w:t>
      </w:r>
      <w:r w:rsidR="00EC5AFA" w:rsidRPr="00205CFA">
        <w:rPr>
          <w:rFonts w:hAnsi="標楷體" w:cs="新細明體" w:hint="eastAsia"/>
          <w:color w:val="000000" w:themeColor="text1"/>
        </w:rPr>
        <w:t>條例第5條規定，爰依第2</w:t>
      </w:r>
      <w:r w:rsidR="00EC5AFA" w:rsidRPr="00205CFA">
        <w:rPr>
          <w:rFonts w:hAnsi="標楷體" w:cs="新細明體"/>
          <w:color w:val="000000" w:themeColor="text1"/>
        </w:rPr>
        <w:t>2</w:t>
      </w:r>
      <w:r w:rsidR="00EC5AFA" w:rsidRPr="00205CFA">
        <w:rPr>
          <w:rFonts w:hAnsi="標楷體" w:cs="新細明體" w:hint="eastAsia"/>
          <w:color w:val="000000" w:themeColor="text1"/>
        </w:rPr>
        <w:t>條，命陳訴人</w:t>
      </w:r>
      <w:r w:rsidRPr="00205CFA">
        <w:rPr>
          <w:rFonts w:hAnsi="標楷體" w:hint="eastAsia"/>
          <w:color w:val="000000" w:themeColor="text1"/>
        </w:rPr>
        <w:t>於7日</w:t>
      </w:r>
      <w:r w:rsidR="00EC5AFA" w:rsidRPr="00205CFA">
        <w:rPr>
          <w:rFonts w:hAnsi="標楷體" w:cs="新細明體" w:hint="eastAsia"/>
          <w:color w:val="000000" w:themeColor="text1"/>
        </w:rPr>
        <w:t>內</w:t>
      </w:r>
      <w:r w:rsidRPr="00205CFA">
        <w:rPr>
          <w:rFonts w:hAnsi="標楷體" w:hint="eastAsia"/>
          <w:color w:val="000000" w:themeColor="text1"/>
        </w:rPr>
        <w:t>返還捐款人</w:t>
      </w:r>
      <w:r w:rsidR="00EC5AFA" w:rsidRPr="00205CFA">
        <w:rPr>
          <w:rFonts w:hAnsi="標楷體" w:hint="eastAsia"/>
          <w:color w:val="000000" w:themeColor="text1"/>
        </w:rPr>
        <w:t>。</w:t>
      </w:r>
      <w:r w:rsidR="005247E9" w:rsidRPr="00205CFA">
        <w:rPr>
          <w:rFonts w:hAnsi="標楷體" w:hint="eastAsia"/>
          <w:color w:val="000000" w:themeColor="text1"/>
        </w:rPr>
        <w:t>而</w:t>
      </w:r>
      <w:r w:rsidR="00EC5AFA" w:rsidRPr="00205CFA">
        <w:rPr>
          <w:rFonts w:hAnsi="標楷體" w:hint="eastAsia"/>
          <w:color w:val="000000" w:themeColor="text1"/>
        </w:rPr>
        <w:t>對照條例第2</w:t>
      </w:r>
      <w:r w:rsidR="00EC5AFA" w:rsidRPr="00205CFA">
        <w:rPr>
          <w:rFonts w:hAnsi="標楷體"/>
          <w:color w:val="000000" w:themeColor="text1"/>
        </w:rPr>
        <w:t>6</w:t>
      </w:r>
      <w:r w:rsidR="00EC5AFA" w:rsidRPr="00205CFA">
        <w:rPr>
          <w:rFonts w:hAnsi="標楷體" w:hint="eastAsia"/>
          <w:color w:val="000000" w:themeColor="text1"/>
        </w:rPr>
        <w:t>條第1項規定，主管機關對於違反第2</w:t>
      </w:r>
      <w:r w:rsidR="00EC5AFA" w:rsidRPr="00205CFA">
        <w:rPr>
          <w:rFonts w:hAnsi="標楷體"/>
          <w:color w:val="000000" w:themeColor="text1"/>
        </w:rPr>
        <w:t>2</w:t>
      </w:r>
      <w:r w:rsidR="00EC5AFA" w:rsidRPr="00205CFA">
        <w:rPr>
          <w:rFonts w:hAnsi="標楷體" w:hint="eastAsia"/>
          <w:color w:val="000000" w:themeColor="text1"/>
        </w:rPr>
        <w:t>條</w:t>
      </w:r>
      <w:r w:rsidR="00EC5AFA" w:rsidRPr="00205CFA">
        <w:rPr>
          <w:rFonts w:hint="eastAsia"/>
          <w:color w:val="000000" w:themeColor="text1"/>
        </w:rPr>
        <w:t>者，不但可處以罰鍰，且得按次連續處罰</w:t>
      </w:r>
      <w:r w:rsidR="005247E9" w:rsidRPr="00205CFA">
        <w:rPr>
          <w:rFonts w:hint="eastAsia"/>
          <w:color w:val="000000" w:themeColor="text1"/>
        </w:rPr>
        <w:t>。</w:t>
      </w:r>
      <w:proofErr w:type="gramStart"/>
      <w:r w:rsidR="00EC5AFA" w:rsidRPr="00205CFA">
        <w:rPr>
          <w:rFonts w:hint="eastAsia"/>
          <w:color w:val="000000" w:themeColor="text1"/>
        </w:rPr>
        <w:t>則倘勸</w:t>
      </w:r>
      <w:proofErr w:type="gramEnd"/>
      <w:r w:rsidR="00EC5AFA" w:rsidRPr="00205CFA">
        <w:rPr>
          <w:rFonts w:hint="eastAsia"/>
          <w:color w:val="000000" w:themeColor="text1"/>
        </w:rPr>
        <w:t>募</w:t>
      </w:r>
      <w:r w:rsidR="00F2448D" w:rsidRPr="00205CFA">
        <w:rPr>
          <w:rFonts w:hint="eastAsia"/>
          <w:color w:val="000000" w:themeColor="text1"/>
        </w:rPr>
        <w:t>主體</w:t>
      </w:r>
      <w:r w:rsidR="00EC5AFA" w:rsidRPr="00205CFA">
        <w:rPr>
          <w:rFonts w:hint="eastAsia"/>
          <w:color w:val="000000" w:themeColor="text1"/>
        </w:rPr>
        <w:t>未於7日內返還捐款人，</w:t>
      </w:r>
      <w:r w:rsidR="005247E9" w:rsidRPr="00205CFA">
        <w:rPr>
          <w:rFonts w:hint="eastAsia"/>
          <w:color w:val="000000" w:themeColor="text1"/>
        </w:rPr>
        <w:t>除</w:t>
      </w:r>
      <w:r w:rsidR="007A32BC" w:rsidRPr="00205CFA">
        <w:rPr>
          <w:rFonts w:hint="eastAsia"/>
          <w:color w:val="000000" w:themeColor="text1"/>
        </w:rPr>
        <w:t>面臨</w:t>
      </w:r>
      <w:r w:rsidR="000A6331" w:rsidRPr="00205CFA">
        <w:rPr>
          <w:rFonts w:hint="eastAsia"/>
          <w:color w:val="000000" w:themeColor="text1"/>
        </w:rPr>
        <w:t>被裁</w:t>
      </w:r>
      <w:r w:rsidR="007A32BC" w:rsidRPr="00205CFA">
        <w:rPr>
          <w:rFonts w:hint="eastAsia"/>
          <w:color w:val="000000" w:themeColor="text1"/>
        </w:rPr>
        <w:t>處</w:t>
      </w:r>
      <w:r w:rsidR="005247E9" w:rsidRPr="00205CFA">
        <w:rPr>
          <w:rFonts w:hint="eastAsia"/>
          <w:color w:val="000000" w:themeColor="text1"/>
        </w:rPr>
        <w:t>罰鍰外，恐還要面對</w:t>
      </w:r>
      <w:r w:rsidR="00EC5AFA" w:rsidRPr="00205CFA">
        <w:rPr>
          <w:rFonts w:hint="eastAsia"/>
          <w:color w:val="000000" w:themeColor="text1"/>
        </w:rPr>
        <w:t>連續處罰之</w:t>
      </w:r>
      <w:r w:rsidR="007A32BC" w:rsidRPr="00205CFA">
        <w:rPr>
          <w:rFonts w:hint="eastAsia"/>
          <w:color w:val="000000" w:themeColor="text1"/>
        </w:rPr>
        <w:t>責任</w:t>
      </w:r>
      <w:r w:rsidR="00EC5AFA" w:rsidRPr="00205CFA">
        <w:rPr>
          <w:rFonts w:hint="eastAsia"/>
          <w:color w:val="000000" w:themeColor="text1"/>
        </w:rPr>
        <w:t>，</w:t>
      </w:r>
      <w:r w:rsidR="00692570" w:rsidRPr="00205CFA">
        <w:rPr>
          <w:rFonts w:hint="eastAsia"/>
          <w:color w:val="000000" w:themeColor="text1"/>
        </w:rPr>
        <w:t>將</w:t>
      </w:r>
      <w:r w:rsidR="00EC5AFA" w:rsidRPr="00205CFA">
        <w:rPr>
          <w:rFonts w:hint="eastAsia"/>
          <w:color w:val="000000" w:themeColor="text1"/>
        </w:rPr>
        <w:t>對</w:t>
      </w:r>
      <w:r w:rsidR="006D2D13" w:rsidRPr="00205CFA">
        <w:rPr>
          <w:rFonts w:hint="eastAsia"/>
          <w:color w:val="000000" w:themeColor="text1"/>
        </w:rPr>
        <w:t>勸募</w:t>
      </w:r>
      <w:r w:rsidR="00F2448D" w:rsidRPr="00205CFA">
        <w:rPr>
          <w:rFonts w:hint="eastAsia"/>
          <w:color w:val="000000" w:themeColor="text1"/>
        </w:rPr>
        <w:t>主體</w:t>
      </w:r>
      <w:r w:rsidR="006D2D13" w:rsidRPr="00205CFA">
        <w:rPr>
          <w:rFonts w:hint="eastAsia"/>
          <w:color w:val="000000" w:themeColor="text1"/>
        </w:rPr>
        <w:t>形成極大之壓力</w:t>
      </w:r>
      <w:r w:rsidR="007A32BC" w:rsidRPr="00205CFA">
        <w:rPr>
          <w:rFonts w:hint="eastAsia"/>
          <w:color w:val="000000" w:themeColor="text1"/>
        </w:rPr>
        <w:t>。</w:t>
      </w:r>
      <w:r w:rsidR="00692570" w:rsidRPr="00205CFA">
        <w:rPr>
          <w:rFonts w:hint="eastAsia"/>
          <w:color w:val="000000" w:themeColor="text1"/>
        </w:rPr>
        <w:t>尤其</w:t>
      </w:r>
      <w:r w:rsidR="007A32BC" w:rsidRPr="00205CFA">
        <w:rPr>
          <w:rFonts w:hint="eastAsia"/>
          <w:color w:val="000000" w:themeColor="text1"/>
        </w:rPr>
        <w:t>，</w:t>
      </w:r>
      <w:r w:rsidR="00692570" w:rsidRPr="00205CFA">
        <w:rPr>
          <w:rFonts w:hint="eastAsia"/>
          <w:color w:val="000000" w:themeColor="text1"/>
        </w:rPr>
        <w:t>若勸募活動已進行</w:t>
      </w:r>
      <w:r w:rsidR="007A32BC" w:rsidRPr="00205CFA">
        <w:rPr>
          <w:rFonts w:hint="eastAsia"/>
          <w:color w:val="000000" w:themeColor="text1"/>
        </w:rPr>
        <w:t>相當</w:t>
      </w:r>
      <w:r w:rsidR="00692570" w:rsidRPr="00205CFA">
        <w:rPr>
          <w:rFonts w:hint="eastAsia"/>
          <w:color w:val="000000" w:themeColor="text1"/>
        </w:rPr>
        <w:t>時間</w:t>
      </w:r>
      <w:r w:rsidR="007A32BC" w:rsidRPr="00205CFA">
        <w:rPr>
          <w:rFonts w:hint="eastAsia"/>
          <w:color w:val="000000" w:themeColor="text1"/>
        </w:rPr>
        <w:t>，捐款者</w:t>
      </w:r>
      <w:r w:rsidR="000A6331" w:rsidRPr="00205CFA">
        <w:rPr>
          <w:rFonts w:hint="eastAsia"/>
          <w:color w:val="000000" w:themeColor="text1"/>
        </w:rPr>
        <w:t>亦已累積相當人數</w:t>
      </w:r>
      <w:r w:rsidR="00692570" w:rsidRPr="00205CFA">
        <w:rPr>
          <w:rFonts w:hint="eastAsia"/>
          <w:color w:val="000000" w:themeColor="text1"/>
        </w:rPr>
        <w:t>，則7日內返還捐款人</w:t>
      </w:r>
      <w:r w:rsidR="007A32BC" w:rsidRPr="00205CFA">
        <w:rPr>
          <w:rFonts w:hint="eastAsia"/>
          <w:color w:val="000000" w:themeColor="text1"/>
        </w:rPr>
        <w:t>之時限</w:t>
      </w:r>
      <w:r w:rsidR="00692570" w:rsidRPr="00205CFA">
        <w:rPr>
          <w:rFonts w:hint="eastAsia"/>
          <w:color w:val="000000" w:themeColor="text1"/>
        </w:rPr>
        <w:t>是否充足，似有疑義</w:t>
      </w:r>
      <w:r w:rsidR="006D2D13" w:rsidRPr="00205CFA">
        <w:rPr>
          <w:rFonts w:hint="eastAsia"/>
          <w:color w:val="000000" w:themeColor="text1"/>
        </w:rPr>
        <w:t>。</w:t>
      </w:r>
    </w:p>
    <w:p w14:paraId="2165D5B1" w14:textId="1C6DEA75" w:rsidR="00C53405" w:rsidRPr="00205CFA" w:rsidRDefault="0012176D" w:rsidP="0012176D">
      <w:pPr>
        <w:pStyle w:val="3"/>
        <w:rPr>
          <w:color w:val="000000" w:themeColor="text1"/>
        </w:rPr>
      </w:pPr>
      <w:r w:rsidRPr="00205CFA">
        <w:rPr>
          <w:rFonts w:hint="eastAsia"/>
          <w:color w:val="000000" w:themeColor="text1"/>
        </w:rPr>
        <w:t>綜上</w:t>
      </w:r>
      <w:r w:rsidR="008760C3" w:rsidRPr="00205CFA">
        <w:rPr>
          <w:rFonts w:hint="eastAsia"/>
          <w:color w:val="000000" w:themeColor="text1"/>
        </w:rPr>
        <w:t>，條例在維護社會公益的同時，亦應重視對於發起方的合理輔導，避免</w:t>
      </w:r>
      <w:r w:rsidR="00E05F89" w:rsidRPr="00205CFA">
        <w:rPr>
          <w:rFonts w:hint="eastAsia"/>
          <w:color w:val="000000" w:themeColor="text1"/>
        </w:rPr>
        <w:t>資源不足的小型</w:t>
      </w:r>
      <w:r w:rsidR="00F94CC4" w:rsidRPr="00205CFA">
        <w:rPr>
          <w:rFonts w:hint="eastAsia"/>
          <w:color w:val="000000" w:themeColor="text1"/>
        </w:rPr>
        <w:t>公益機構或團體</w:t>
      </w:r>
      <w:r w:rsidR="00692570" w:rsidRPr="00205CFA">
        <w:rPr>
          <w:rFonts w:hint="eastAsia"/>
          <w:color w:val="000000" w:themeColor="text1"/>
        </w:rPr>
        <w:t>觸法</w:t>
      </w:r>
      <w:r w:rsidR="008760C3" w:rsidRPr="00205CFA">
        <w:rPr>
          <w:rFonts w:hint="eastAsia"/>
          <w:color w:val="000000" w:themeColor="text1"/>
        </w:rPr>
        <w:t>。</w:t>
      </w:r>
      <w:r w:rsidR="00BD6D1E" w:rsidRPr="00205CFA">
        <w:rPr>
          <w:rFonts w:hint="eastAsia"/>
          <w:color w:val="000000" w:themeColor="text1"/>
        </w:rPr>
        <w:t>政府應當建立完善的指導和協助體系，確保公益機構或團體在募款過程中能夠合法、透明地運作，降低不可測的</w:t>
      </w:r>
      <w:r w:rsidR="00BD6D1E" w:rsidRPr="00205CFA">
        <w:rPr>
          <w:rFonts w:hAnsi="標楷體" w:hint="eastAsia"/>
          <w:color w:val="000000" w:themeColor="text1"/>
        </w:rPr>
        <w:t>風險</w:t>
      </w:r>
      <w:r w:rsidR="00BD6D1E" w:rsidRPr="00205CFA">
        <w:rPr>
          <w:rFonts w:hint="eastAsia"/>
          <w:color w:val="000000" w:themeColor="text1"/>
        </w:rPr>
        <w:t>，</w:t>
      </w:r>
      <w:r w:rsidR="00692570" w:rsidRPr="00205CFA">
        <w:rPr>
          <w:rFonts w:hint="eastAsia"/>
          <w:color w:val="000000" w:themeColor="text1"/>
        </w:rPr>
        <w:t>協助</w:t>
      </w:r>
      <w:r w:rsidR="00BD6D1E" w:rsidRPr="00205CFA">
        <w:rPr>
          <w:rFonts w:hint="eastAsia"/>
          <w:color w:val="000000" w:themeColor="text1"/>
        </w:rPr>
        <w:t>公益事業的發展。</w:t>
      </w:r>
    </w:p>
    <w:p w14:paraId="777806A5" w14:textId="194B54C9" w:rsidR="00FB0E52" w:rsidRPr="00205CFA" w:rsidRDefault="00A27EC3" w:rsidP="00281D5B">
      <w:pPr>
        <w:pStyle w:val="2"/>
        <w:rPr>
          <w:b/>
          <w:color w:val="000000" w:themeColor="text1"/>
        </w:rPr>
      </w:pPr>
      <w:r w:rsidRPr="00205CFA">
        <w:rPr>
          <w:rFonts w:hint="eastAsia"/>
          <w:b/>
          <w:color w:val="000000" w:themeColor="text1"/>
        </w:rPr>
        <w:t>臺</w:t>
      </w:r>
      <w:r w:rsidR="00FB0E52" w:rsidRPr="00205CFA">
        <w:rPr>
          <w:rFonts w:hint="eastAsia"/>
          <w:b/>
          <w:color w:val="000000" w:themeColor="text1"/>
        </w:rPr>
        <w:t>灣作為國際社會的</w:t>
      </w:r>
      <w:proofErr w:type="gramStart"/>
      <w:r w:rsidR="00FB0E52" w:rsidRPr="00205CFA">
        <w:rPr>
          <w:rFonts w:hint="eastAsia"/>
          <w:b/>
          <w:color w:val="000000" w:themeColor="text1"/>
        </w:rPr>
        <w:t>一</w:t>
      </w:r>
      <w:proofErr w:type="gramEnd"/>
      <w:r w:rsidR="00FB0E52" w:rsidRPr="00205CFA">
        <w:rPr>
          <w:rFonts w:hint="eastAsia"/>
          <w:b/>
          <w:color w:val="000000" w:themeColor="text1"/>
        </w:rPr>
        <w:t>份子，民眾有援外的意願與熱忱，國際援外必須同時面對基於防制洗錢或</w:t>
      </w:r>
      <w:proofErr w:type="gramStart"/>
      <w:r w:rsidR="00FB0E52" w:rsidRPr="00205CFA">
        <w:rPr>
          <w:rFonts w:hint="eastAsia"/>
          <w:b/>
          <w:color w:val="000000" w:themeColor="text1"/>
        </w:rPr>
        <w:t>資恐</w:t>
      </w:r>
      <w:proofErr w:type="gramEnd"/>
      <w:r w:rsidR="00FB0E52" w:rsidRPr="00205CFA">
        <w:rPr>
          <w:rFonts w:hint="eastAsia"/>
          <w:b/>
          <w:color w:val="000000" w:themeColor="text1"/>
        </w:rPr>
        <w:t>所設立之金流管制</w:t>
      </w:r>
      <w:bookmarkStart w:id="65" w:name="_Hlk162526047"/>
      <w:r w:rsidR="00FB0E52" w:rsidRPr="00205CFA">
        <w:rPr>
          <w:rFonts w:hint="eastAsia"/>
          <w:b/>
          <w:color w:val="000000" w:themeColor="text1"/>
        </w:rPr>
        <w:t>，</w:t>
      </w:r>
      <w:r w:rsidR="00B43950" w:rsidRPr="00205CFA">
        <w:rPr>
          <w:rFonts w:hint="eastAsia"/>
          <w:b/>
          <w:color w:val="000000" w:themeColor="text1"/>
        </w:rPr>
        <w:t>因此援外款項可能面臨匯款困難</w:t>
      </w:r>
      <w:bookmarkEnd w:id="65"/>
      <w:r w:rsidR="00B43950" w:rsidRPr="00205CFA">
        <w:rPr>
          <w:rFonts w:hint="eastAsia"/>
          <w:b/>
          <w:color w:val="000000" w:themeColor="text1"/>
        </w:rPr>
        <w:t>，</w:t>
      </w:r>
      <w:r w:rsidR="00FB0E52" w:rsidRPr="00205CFA">
        <w:rPr>
          <w:rFonts w:hint="eastAsia"/>
          <w:b/>
          <w:color w:val="000000" w:themeColor="text1"/>
        </w:rPr>
        <w:t>需要政府正視並提供適時的</w:t>
      </w:r>
      <w:r w:rsidR="003F36CA" w:rsidRPr="00205CFA">
        <w:rPr>
          <w:rFonts w:hint="eastAsia"/>
          <w:b/>
          <w:color w:val="000000" w:themeColor="text1"/>
        </w:rPr>
        <w:t>個案</w:t>
      </w:r>
      <w:r w:rsidR="00FB0E52" w:rsidRPr="00205CFA">
        <w:rPr>
          <w:rFonts w:hint="eastAsia"/>
          <w:b/>
          <w:color w:val="000000" w:themeColor="text1"/>
        </w:rPr>
        <w:t>協助，以確保國際援外活動順利進行，實現全球公益。</w:t>
      </w:r>
    </w:p>
    <w:p w14:paraId="2DAF63E3" w14:textId="77777777" w:rsidR="00A27EC3" w:rsidRPr="00205CFA" w:rsidRDefault="00A27EC3" w:rsidP="00A27EC3">
      <w:pPr>
        <w:pStyle w:val="3"/>
        <w:numPr>
          <w:ilvl w:val="2"/>
          <w:numId w:val="1"/>
        </w:numPr>
        <w:rPr>
          <w:color w:val="000000" w:themeColor="text1"/>
        </w:rPr>
      </w:pPr>
      <w:r w:rsidRPr="00205CFA">
        <w:rPr>
          <w:rFonts w:hint="eastAsia"/>
          <w:color w:val="000000" w:themeColor="text1"/>
        </w:rPr>
        <w:t>按洗錢防制法第5條第3項第5款規定：「本法所稱指定之非金融事業或人員，指從事下列交易之事業或人員：……五、其他業務特性或交易型態易為洗錢犯罪利用之事業或從業人員。」第1</w:t>
      </w:r>
      <w:r w:rsidRPr="00205CFA">
        <w:rPr>
          <w:color w:val="000000" w:themeColor="text1"/>
        </w:rPr>
        <w:t>1</w:t>
      </w:r>
      <w:r w:rsidRPr="00205CFA">
        <w:rPr>
          <w:rFonts w:hint="eastAsia"/>
          <w:color w:val="000000" w:themeColor="text1"/>
        </w:rPr>
        <w:t>條第2</w:t>
      </w:r>
      <w:r w:rsidRPr="00205CFA">
        <w:rPr>
          <w:rFonts w:hint="eastAsia"/>
          <w:color w:val="000000" w:themeColor="text1"/>
        </w:rPr>
        <w:lastRenderedPageBreak/>
        <w:t>項規定：「前項所稱洗錢或資恐高風險國家或地區，指下列之一者：一、經國際防制洗錢組織公告防制洗錢及打擊資恐有嚴重缺失之國家或地區。二、經國際防制洗錢組織公告未遵循或未充分遵循國際防制洗錢組織建議之國家或地區。三、其他有具體事證認有洗錢及資恐高風險之國家或地區。」銀行業及其他經金融監督管理委員會指定之金融機構防制洗錢及打擊資恐內部控制與稽核制度實施辦法第3條第7款規定：「銀行業及其他經本會指定之金融機構辦理通匯往來銀行業務及其他類似業務，應定有一定政策及程序，內容應包括：……七、對於無法配合提供上開資訊之委託機構，銀行業及其他經本會指定之金融機構得對其拒絕開戶、暫停交易、申報疑似洗錢或資恐交易或中止業務關係。」F</w:t>
      </w:r>
      <w:r w:rsidRPr="00205CFA">
        <w:rPr>
          <w:color w:val="000000" w:themeColor="text1"/>
        </w:rPr>
        <w:t>ATA(</w:t>
      </w:r>
      <w:r w:rsidRPr="00205CFA">
        <w:rPr>
          <w:rFonts w:hint="eastAsia"/>
          <w:color w:val="000000" w:themeColor="text1"/>
        </w:rPr>
        <w:t>防制洗錢金融行動工作組織</w:t>
      </w:r>
      <w:r w:rsidRPr="00205CFA">
        <w:rPr>
          <w:color w:val="000000" w:themeColor="text1"/>
        </w:rPr>
        <w:t>)</w:t>
      </w:r>
      <w:r w:rsidRPr="00205CFA">
        <w:rPr>
          <w:rFonts w:hint="eastAsia"/>
          <w:color w:val="000000" w:themeColor="text1"/>
        </w:rPr>
        <w:t>西元2</w:t>
      </w:r>
      <w:r w:rsidRPr="00205CFA">
        <w:rPr>
          <w:color w:val="000000" w:themeColor="text1"/>
        </w:rPr>
        <w:t>023</w:t>
      </w:r>
      <w:r w:rsidRPr="00205CFA">
        <w:rPr>
          <w:rFonts w:hint="eastAsia"/>
          <w:color w:val="000000" w:themeColor="text1"/>
        </w:rPr>
        <w:t>年1</w:t>
      </w:r>
      <w:r w:rsidRPr="00205CFA">
        <w:rPr>
          <w:color w:val="000000" w:themeColor="text1"/>
        </w:rPr>
        <w:t>0</w:t>
      </w:r>
      <w:r w:rsidRPr="00205CFA">
        <w:rPr>
          <w:rFonts w:hint="eastAsia"/>
          <w:color w:val="000000" w:themeColor="text1"/>
        </w:rPr>
        <w:t>月2</w:t>
      </w:r>
      <w:r w:rsidRPr="00205CFA">
        <w:rPr>
          <w:color w:val="000000" w:themeColor="text1"/>
        </w:rPr>
        <w:t>7</w:t>
      </w:r>
      <w:r w:rsidRPr="00205CFA">
        <w:rPr>
          <w:rFonts w:hint="eastAsia"/>
          <w:color w:val="000000" w:themeColor="text1"/>
        </w:rPr>
        <w:t>日公告加強監督國家或地區：「……敘利亞、土耳其……」</w:t>
      </w:r>
    </w:p>
    <w:p w14:paraId="3C97C532" w14:textId="06063720" w:rsidR="00A27EC3" w:rsidRPr="00205CFA" w:rsidRDefault="00A27EC3" w:rsidP="00A27EC3">
      <w:pPr>
        <w:pStyle w:val="3"/>
        <w:numPr>
          <w:ilvl w:val="2"/>
          <w:numId w:val="1"/>
        </w:numPr>
        <w:rPr>
          <w:color w:val="000000" w:themeColor="text1"/>
        </w:rPr>
      </w:pPr>
      <w:r w:rsidRPr="00205CFA">
        <w:rPr>
          <w:rFonts w:hint="eastAsia"/>
          <w:color w:val="000000" w:themeColor="text1"/>
        </w:rPr>
        <w:t>臺灣</w:t>
      </w:r>
      <w:r w:rsidRPr="00205CFA">
        <w:rPr>
          <w:rFonts w:hAnsi="標楷體" w:hint="eastAsia"/>
          <w:color w:val="000000" w:themeColor="text1"/>
        </w:rPr>
        <w:t>作為國際社會的一份子，國際社會固存在中國的</w:t>
      </w:r>
      <w:r w:rsidRPr="00205CFA">
        <w:rPr>
          <w:rFonts w:hAnsi="標楷體" w:cs="新細明體" w:hint="eastAsia"/>
          <w:color w:val="000000" w:themeColor="text1"/>
        </w:rPr>
        <w:t>打壓，惟並不減損民眾援外之熱忱</w:t>
      </w:r>
      <w:r w:rsidRPr="00205CFA">
        <w:rPr>
          <w:rStyle w:val="aff"/>
          <w:rFonts w:hAnsi="標楷體" w:cs="新細明體"/>
          <w:color w:val="000000" w:themeColor="text1"/>
        </w:rPr>
        <w:footnoteReference w:id="5"/>
      </w:r>
      <w:r w:rsidRPr="00205CFA">
        <w:rPr>
          <w:rFonts w:hAnsi="標楷體" w:cs="新細明體" w:hint="eastAsia"/>
          <w:color w:val="000000" w:themeColor="text1"/>
        </w:rPr>
        <w:t>，及諸多</w:t>
      </w:r>
      <w:r w:rsidRPr="00205CFA">
        <w:rPr>
          <w:rFonts w:hAnsi="標楷體" w:hint="eastAsia"/>
          <w:color w:val="000000" w:themeColor="text1"/>
        </w:rPr>
        <w:t>民間團</w:t>
      </w:r>
      <w:r w:rsidRPr="00205CFA">
        <w:rPr>
          <w:rFonts w:hint="eastAsia"/>
          <w:color w:val="000000" w:themeColor="text1"/>
        </w:rPr>
        <w:t>體藉由其敏捷靈活，在緊急或特殊情況下提供國際社會即時的協助，彌補政府行動上的不足。國際援外事務並非專屬政府之業務，政府允宜肯定民眾參與國際援助，讓更多的力量，透過不同管道投入到全球公益事業中，實踐</w:t>
      </w:r>
      <w:r w:rsidRPr="00205CFA">
        <w:rPr>
          <w:color w:val="000000" w:themeColor="text1"/>
        </w:rPr>
        <w:t>Taiwan can help</w:t>
      </w:r>
      <w:r w:rsidRPr="00205CFA">
        <w:rPr>
          <w:rFonts w:hint="eastAsia"/>
          <w:color w:val="000000" w:themeColor="text1"/>
        </w:rPr>
        <w:t>。換言之，國際援外事務，這不僅是政府的</w:t>
      </w:r>
      <w:r w:rsidR="000A6331" w:rsidRPr="00205CFA">
        <w:rPr>
          <w:rFonts w:hint="eastAsia"/>
          <w:color w:val="000000" w:themeColor="text1"/>
        </w:rPr>
        <w:t>實質</w:t>
      </w:r>
      <w:r w:rsidRPr="00205CFA">
        <w:rPr>
          <w:rFonts w:hint="eastAsia"/>
          <w:color w:val="000000" w:themeColor="text1"/>
        </w:rPr>
        <w:t>外交行為，同時也是民眾(個人與團體</w:t>
      </w:r>
      <w:r w:rsidRPr="00205CFA">
        <w:rPr>
          <w:color w:val="000000" w:themeColor="text1"/>
        </w:rPr>
        <w:t>)</w:t>
      </w:r>
      <w:r w:rsidRPr="00205CFA">
        <w:rPr>
          <w:rFonts w:hint="eastAsia"/>
          <w:color w:val="000000" w:themeColor="text1"/>
        </w:rPr>
        <w:t>參與國際社會</w:t>
      </w:r>
      <w:r w:rsidRPr="00205CFA">
        <w:rPr>
          <w:rFonts w:hAnsi="標楷體" w:hint="eastAsia"/>
          <w:color w:val="000000" w:themeColor="text1"/>
        </w:rPr>
        <w:t>、發揮實質影響的時刻。</w:t>
      </w:r>
    </w:p>
    <w:p w14:paraId="2574DED1" w14:textId="77777777" w:rsidR="00A27EC3" w:rsidRPr="00205CFA" w:rsidRDefault="00A27EC3" w:rsidP="00A27EC3">
      <w:pPr>
        <w:pStyle w:val="3"/>
        <w:numPr>
          <w:ilvl w:val="2"/>
          <w:numId w:val="1"/>
        </w:numPr>
        <w:rPr>
          <w:color w:val="000000" w:themeColor="text1"/>
        </w:rPr>
      </w:pPr>
      <w:r w:rsidRPr="00205CFA">
        <w:rPr>
          <w:rFonts w:hAnsi="標楷體" w:hint="eastAsia"/>
          <w:color w:val="000000" w:themeColor="text1"/>
        </w:rPr>
        <w:lastRenderedPageBreak/>
        <w:t>然而，在參與的過程中，募款主體</w:t>
      </w:r>
      <w:r w:rsidRPr="00205CFA">
        <w:rPr>
          <w:rFonts w:hint="eastAsia"/>
          <w:color w:val="000000" w:themeColor="text1"/>
        </w:rPr>
        <w:t>(包括個人與團體</w:t>
      </w:r>
      <w:r w:rsidRPr="00205CFA">
        <w:rPr>
          <w:color w:val="000000" w:themeColor="text1"/>
        </w:rPr>
        <w:t>)</w:t>
      </w:r>
      <w:r w:rsidRPr="00205CFA">
        <w:rPr>
          <w:rFonts w:hAnsi="標楷體" w:hint="eastAsia"/>
          <w:color w:val="000000" w:themeColor="text1"/>
        </w:rPr>
        <w:t>需將社會大</w:t>
      </w:r>
      <w:r w:rsidRPr="00205CFA">
        <w:rPr>
          <w:rFonts w:hint="eastAsia"/>
          <w:color w:val="000000" w:themeColor="text1"/>
        </w:rPr>
        <w:t>眾之善款，轉移至特定國家或區域以履行募款目的，惟此時</w:t>
      </w:r>
      <w:r w:rsidRPr="00205CFA">
        <w:rPr>
          <w:rFonts w:hAnsi="標楷體" w:hint="eastAsia"/>
          <w:color w:val="000000" w:themeColor="text1"/>
        </w:rPr>
        <w:t>必須</w:t>
      </w:r>
      <w:r w:rsidRPr="00205CFA">
        <w:rPr>
          <w:rFonts w:hAnsi="標楷體" w:cs="新細明體" w:hint="eastAsia"/>
          <w:color w:val="000000" w:themeColor="text1"/>
        </w:rPr>
        <w:t>同時</w:t>
      </w:r>
      <w:r w:rsidRPr="00205CFA">
        <w:rPr>
          <w:rFonts w:hAnsi="標楷體" w:hint="eastAsia"/>
          <w:color w:val="000000" w:themeColor="text1"/>
        </w:rPr>
        <w:t>面臨國際社會對於特定國家或地區，基於防制洗錢或資恐所設立</w:t>
      </w:r>
      <w:bookmarkStart w:id="66" w:name="_Hlk157439065"/>
      <w:r w:rsidRPr="00205CFA">
        <w:rPr>
          <w:rFonts w:hAnsi="標楷體" w:hint="eastAsia"/>
          <w:color w:val="000000" w:themeColor="text1"/>
        </w:rPr>
        <w:t>嚴格金流管制</w:t>
      </w:r>
      <w:bookmarkEnd w:id="66"/>
      <w:r w:rsidRPr="00205CFA">
        <w:rPr>
          <w:rFonts w:hint="eastAsia"/>
          <w:color w:val="000000" w:themeColor="text1"/>
        </w:rPr>
        <w:t>，可能需要更複雜的程序或文件，同時也可能遭遇資金遭扣押的風險</w:t>
      </w:r>
      <w:r w:rsidRPr="00205CFA">
        <w:rPr>
          <w:rFonts w:hAnsi="標楷體" w:hint="eastAsia"/>
          <w:color w:val="000000" w:themeColor="text1"/>
        </w:rPr>
        <w:t>，使</w:t>
      </w:r>
      <w:bookmarkStart w:id="67" w:name="_Hlk157439095"/>
      <w:r w:rsidRPr="00205CFA">
        <w:rPr>
          <w:rFonts w:hAnsi="標楷體" w:hint="eastAsia"/>
          <w:color w:val="000000" w:themeColor="text1"/>
        </w:rPr>
        <w:t>募款主體</w:t>
      </w:r>
      <w:r w:rsidRPr="00205CFA">
        <w:rPr>
          <w:rFonts w:hint="eastAsia"/>
          <w:color w:val="000000" w:themeColor="text1"/>
        </w:rPr>
        <w:t>在資金移轉過程中面臨相當大的困難，</w:t>
      </w:r>
      <w:r w:rsidRPr="00205CFA">
        <w:rPr>
          <w:rFonts w:hAnsi="標楷體" w:hint="eastAsia"/>
          <w:color w:val="000000" w:themeColor="text1"/>
        </w:rPr>
        <w:t>至此，恐已超出募款主體所能處理或面對之程度，成為</w:t>
      </w:r>
      <w:r w:rsidRPr="00205CFA">
        <w:rPr>
          <w:rFonts w:hint="eastAsia"/>
          <w:color w:val="000000" w:themeColor="text1"/>
        </w:rPr>
        <w:t>援外活動的阻礙</w:t>
      </w:r>
      <w:r w:rsidRPr="00205CFA">
        <w:rPr>
          <w:rFonts w:hAnsi="標楷體" w:hint="eastAsia"/>
          <w:color w:val="000000" w:themeColor="text1"/>
        </w:rPr>
        <w:t>，而</w:t>
      </w:r>
      <w:r w:rsidRPr="00205CFA">
        <w:rPr>
          <w:rFonts w:hint="eastAsia"/>
          <w:color w:val="000000" w:themeColor="text1"/>
        </w:rPr>
        <w:t>需要國家正視並提供適時的協助</w:t>
      </w:r>
      <w:bookmarkEnd w:id="67"/>
      <w:r w:rsidRPr="00205CFA">
        <w:rPr>
          <w:rFonts w:hint="eastAsia"/>
          <w:color w:val="000000" w:themeColor="text1"/>
        </w:rPr>
        <w:t xml:space="preserve">，例如但不限於提供專業法律諮詢、協助與金融機構溝通等，使募款主體在法令規定下，順利進行資金移轉，確保援外資金的安全，履行募款目的。 </w:t>
      </w:r>
    </w:p>
    <w:p w14:paraId="5A1A3338" w14:textId="73A2E882" w:rsidR="00FB0E52" w:rsidRPr="00205CFA" w:rsidRDefault="00A27EC3" w:rsidP="00A27EC3">
      <w:pPr>
        <w:pStyle w:val="3"/>
        <w:rPr>
          <w:color w:val="000000" w:themeColor="text1"/>
        </w:rPr>
      </w:pPr>
      <w:r w:rsidRPr="00205CFA">
        <w:rPr>
          <w:rFonts w:hint="eastAsia"/>
          <w:color w:val="000000" w:themeColor="text1"/>
        </w:rPr>
        <w:t>綜上，臺灣</w:t>
      </w:r>
      <w:r w:rsidRPr="00205CFA">
        <w:rPr>
          <w:rFonts w:hAnsi="標楷體" w:hint="eastAsia"/>
          <w:color w:val="000000" w:themeColor="text1"/>
        </w:rPr>
        <w:t>作為國際社會的</w:t>
      </w:r>
      <w:proofErr w:type="gramStart"/>
      <w:r w:rsidRPr="00205CFA">
        <w:rPr>
          <w:rFonts w:hAnsi="標楷體" w:hint="eastAsia"/>
          <w:color w:val="000000" w:themeColor="text1"/>
        </w:rPr>
        <w:t>一</w:t>
      </w:r>
      <w:proofErr w:type="gramEnd"/>
      <w:r w:rsidRPr="00205CFA">
        <w:rPr>
          <w:rFonts w:hAnsi="標楷體" w:hint="eastAsia"/>
          <w:color w:val="000000" w:themeColor="text1"/>
        </w:rPr>
        <w:t>份子，民眾有援外的意願與熱忱，然而，國際援外必須同時面對基於防制洗錢或</w:t>
      </w:r>
      <w:proofErr w:type="gramStart"/>
      <w:r w:rsidRPr="00205CFA">
        <w:rPr>
          <w:rFonts w:hAnsi="標楷體" w:hint="eastAsia"/>
          <w:color w:val="000000" w:themeColor="text1"/>
        </w:rPr>
        <w:t>資恐</w:t>
      </w:r>
      <w:proofErr w:type="gramEnd"/>
      <w:r w:rsidRPr="00205CFA">
        <w:rPr>
          <w:rFonts w:hAnsi="標楷體" w:hint="eastAsia"/>
          <w:color w:val="000000" w:themeColor="text1"/>
        </w:rPr>
        <w:t>所設立之金流管制，</w:t>
      </w:r>
      <w:r w:rsidR="00B43950" w:rsidRPr="00205CFA">
        <w:rPr>
          <w:rFonts w:hint="eastAsia"/>
          <w:color w:val="000000" w:themeColor="text1"/>
        </w:rPr>
        <w:t>因此援外款項可能面臨匯款困難</w:t>
      </w:r>
      <w:r w:rsidRPr="00205CFA">
        <w:rPr>
          <w:rFonts w:hAnsi="標楷體" w:hint="eastAsia"/>
          <w:color w:val="000000" w:themeColor="text1"/>
        </w:rPr>
        <w:t>。需要政府正視並提供適時的</w:t>
      </w:r>
      <w:r w:rsidR="003F36CA" w:rsidRPr="00205CFA">
        <w:rPr>
          <w:rFonts w:hAnsi="標楷體" w:hint="eastAsia"/>
          <w:color w:val="000000" w:themeColor="text1"/>
        </w:rPr>
        <w:t>個案</w:t>
      </w:r>
      <w:r w:rsidRPr="00205CFA">
        <w:rPr>
          <w:rFonts w:hAnsi="標楷體" w:hint="eastAsia"/>
          <w:color w:val="000000" w:themeColor="text1"/>
        </w:rPr>
        <w:t>協助，以確保國際援外活動順利進行，實現全球公益。</w:t>
      </w:r>
    </w:p>
    <w:p w14:paraId="1AA9CC41" w14:textId="4BBEB066" w:rsidR="00281D5B" w:rsidRPr="00205CFA" w:rsidRDefault="00C90F0D" w:rsidP="00281D5B">
      <w:pPr>
        <w:pStyle w:val="2"/>
        <w:rPr>
          <w:b/>
          <w:color w:val="000000" w:themeColor="text1"/>
        </w:rPr>
      </w:pPr>
      <w:r w:rsidRPr="00205CFA">
        <w:rPr>
          <w:rFonts w:hint="eastAsia"/>
          <w:b/>
          <w:color w:val="000000" w:themeColor="text1"/>
        </w:rPr>
        <w:t>群眾募(集</w:t>
      </w:r>
      <w:r w:rsidRPr="00205CFA">
        <w:rPr>
          <w:b/>
          <w:color w:val="000000" w:themeColor="text1"/>
        </w:rPr>
        <w:t>)</w:t>
      </w:r>
      <w:r w:rsidRPr="00205CFA">
        <w:rPr>
          <w:rFonts w:hint="eastAsia"/>
          <w:b/>
          <w:color w:val="000000" w:themeColor="text1"/>
        </w:rPr>
        <w:t>資</w:t>
      </w:r>
      <w:r w:rsidR="00850A42" w:rsidRPr="00205CFA">
        <w:rPr>
          <w:rFonts w:hint="eastAsia"/>
          <w:b/>
          <w:color w:val="000000" w:themeColor="text1"/>
        </w:rPr>
        <w:t>平台</w:t>
      </w:r>
      <w:r w:rsidRPr="00205CFA">
        <w:rPr>
          <w:rFonts w:hint="eastAsia"/>
          <w:b/>
          <w:color w:val="000000" w:themeColor="text1"/>
        </w:rPr>
        <w:t>已是近年新興產業，</w:t>
      </w:r>
      <w:proofErr w:type="gramStart"/>
      <w:r w:rsidRPr="00205CFA">
        <w:rPr>
          <w:rFonts w:hint="eastAsia"/>
          <w:b/>
          <w:color w:val="000000" w:themeColor="text1"/>
        </w:rPr>
        <w:t>惟除股權</w:t>
      </w:r>
      <w:proofErr w:type="gramEnd"/>
      <w:r w:rsidRPr="00205CFA">
        <w:rPr>
          <w:rFonts w:hint="eastAsia"/>
          <w:b/>
          <w:color w:val="000000" w:themeColor="text1"/>
        </w:rPr>
        <w:t>募資</w:t>
      </w:r>
      <w:r w:rsidR="0093737E" w:rsidRPr="00205CFA">
        <w:rPr>
          <w:rFonts w:hint="eastAsia"/>
          <w:b/>
          <w:color w:val="000000" w:themeColor="text1"/>
        </w:rPr>
        <w:t>與公益</w:t>
      </w:r>
      <w:proofErr w:type="gramStart"/>
      <w:r w:rsidR="0093737E" w:rsidRPr="00205CFA">
        <w:rPr>
          <w:rFonts w:hint="eastAsia"/>
          <w:b/>
          <w:color w:val="000000" w:themeColor="text1"/>
        </w:rPr>
        <w:t>勸募</w:t>
      </w:r>
      <w:proofErr w:type="gramEnd"/>
      <w:r w:rsidRPr="00205CFA">
        <w:rPr>
          <w:rFonts w:hint="eastAsia"/>
          <w:b/>
          <w:color w:val="000000" w:themeColor="text1"/>
        </w:rPr>
        <w:t>外，其他種類之募(集</w:t>
      </w:r>
      <w:r w:rsidRPr="00205CFA">
        <w:rPr>
          <w:b/>
          <w:color w:val="000000" w:themeColor="text1"/>
        </w:rPr>
        <w:t>)</w:t>
      </w:r>
      <w:r w:rsidRPr="00205CFA">
        <w:rPr>
          <w:rFonts w:hint="eastAsia"/>
          <w:b/>
          <w:color w:val="000000" w:themeColor="text1"/>
        </w:rPr>
        <w:t>資，並無專責之法令及主管機關。</w:t>
      </w:r>
      <w:r w:rsidR="001A13F4" w:rsidRPr="00205CFA">
        <w:rPr>
          <w:rFonts w:hint="eastAsia"/>
          <w:b/>
          <w:color w:val="000000" w:themeColor="text1"/>
        </w:rPr>
        <w:t>政府</w:t>
      </w:r>
      <w:r w:rsidRPr="00205CFA">
        <w:rPr>
          <w:rFonts w:hint="eastAsia"/>
          <w:b/>
          <w:color w:val="000000" w:themeColor="text1"/>
        </w:rPr>
        <w:t>應正視群眾募(集)資</w:t>
      </w:r>
      <w:r w:rsidR="00F00E7E" w:rsidRPr="00205CFA">
        <w:rPr>
          <w:rFonts w:hint="eastAsia"/>
          <w:b/>
          <w:color w:val="000000" w:themeColor="text1"/>
        </w:rPr>
        <w:t>平台在市場極具實質影響力</w:t>
      </w:r>
      <w:r w:rsidR="003034FA" w:rsidRPr="00205CFA">
        <w:rPr>
          <w:rFonts w:hint="eastAsia"/>
          <w:b/>
          <w:color w:val="000000" w:themeColor="text1"/>
        </w:rPr>
        <w:t>，強化相關法令規範</w:t>
      </w:r>
      <w:r w:rsidR="00C9615E" w:rsidRPr="00205CFA">
        <w:rPr>
          <w:rFonts w:hint="eastAsia"/>
          <w:b/>
          <w:color w:val="000000" w:themeColor="text1"/>
        </w:rPr>
        <w:t>，</w:t>
      </w:r>
      <w:r w:rsidR="003034FA" w:rsidRPr="00205CFA">
        <w:rPr>
          <w:rFonts w:hint="eastAsia"/>
          <w:b/>
          <w:color w:val="000000" w:themeColor="text1"/>
        </w:rPr>
        <w:t>使群眾募(集)資平台業負起應負</w:t>
      </w:r>
      <w:r w:rsidRPr="00205CFA">
        <w:rPr>
          <w:rFonts w:hint="eastAsia"/>
          <w:b/>
          <w:color w:val="000000" w:themeColor="text1"/>
        </w:rPr>
        <w:t>之責任，以保護產業健全發展及一般民眾權益</w:t>
      </w:r>
      <w:r w:rsidR="00C12134" w:rsidRPr="00205CFA">
        <w:rPr>
          <w:rFonts w:hint="eastAsia"/>
          <w:b/>
          <w:color w:val="000000" w:themeColor="text1"/>
        </w:rPr>
        <w:t>。</w:t>
      </w:r>
    </w:p>
    <w:p w14:paraId="49E9CEFD" w14:textId="31506473" w:rsidR="00674451" w:rsidRPr="00205CFA" w:rsidRDefault="0099545D" w:rsidP="00674451">
      <w:pPr>
        <w:pStyle w:val="3"/>
        <w:rPr>
          <w:color w:val="000000" w:themeColor="text1"/>
        </w:rPr>
      </w:pPr>
      <w:r w:rsidRPr="00205CFA">
        <w:rPr>
          <w:rFonts w:hint="eastAsia"/>
          <w:color w:val="000000" w:themeColor="text1"/>
        </w:rPr>
        <w:t>查群眾募(集</w:t>
      </w:r>
      <w:r w:rsidRPr="00205CFA">
        <w:rPr>
          <w:color w:val="000000" w:themeColor="text1"/>
        </w:rPr>
        <w:t>)</w:t>
      </w:r>
      <w:r w:rsidRPr="00205CFA">
        <w:rPr>
          <w:rFonts w:hint="eastAsia"/>
          <w:color w:val="000000" w:themeColor="text1"/>
        </w:rPr>
        <w:t>資，目前並</w:t>
      </w:r>
      <w:r w:rsidRPr="00205CFA">
        <w:rPr>
          <w:rFonts w:hAnsi="標楷體" w:hint="eastAsia"/>
          <w:color w:val="000000" w:themeColor="text1"/>
        </w:rPr>
        <w:t>無</w:t>
      </w:r>
      <w:r w:rsidR="004B4EA4" w:rsidRPr="00205CFA">
        <w:rPr>
          <w:rFonts w:hAnsi="標楷體" w:cs="新細明體" w:hint="eastAsia"/>
          <w:color w:val="000000" w:themeColor="text1"/>
        </w:rPr>
        <w:t>固定</w:t>
      </w:r>
      <w:r w:rsidRPr="00205CFA">
        <w:rPr>
          <w:rFonts w:hAnsi="標楷體" w:hint="eastAsia"/>
          <w:color w:val="000000" w:themeColor="text1"/>
        </w:rPr>
        <w:t>之法律定義，</w:t>
      </w:r>
      <w:r w:rsidR="000816B1" w:rsidRPr="00205CFA">
        <w:rPr>
          <w:rFonts w:hAnsi="標楷體" w:hint="eastAsia"/>
          <w:color w:val="000000" w:themeColor="text1"/>
        </w:rPr>
        <w:t>多係利用數位平</w:t>
      </w:r>
      <w:proofErr w:type="gramStart"/>
      <w:r w:rsidR="000816B1" w:rsidRPr="00205CFA">
        <w:rPr>
          <w:rFonts w:hAnsi="標楷體" w:hint="eastAsia"/>
          <w:color w:val="000000" w:themeColor="text1"/>
        </w:rPr>
        <w:t>臺</w:t>
      </w:r>
      <w:proofErr w:type="gramEnd"/>
      <w:r w:rsidR="000816B1" w:rsidRPr="00205CFA">
        <w:rPr>
          <w:rFonts w:hAnsi="標楷體" w:hint="eastAsia"/>
          <w:color w:val="000000" w:themeColor="text1"/>
        </w:rPr>
        <w:t>介面，吸引</w:t>
      </w:r>
      <w:r w:rsidR="008A67A5" w:rsidRPr="00205CFA">
        <w:rPr>
          <w:rFonts w:hAnsi="標楷體" w:hint="eastAsia"/>
          <w:color w:val="000000" w:themeColor="text1"/>
        </w:rPr>
        <w:t>或招</w:t>
      </w:r>
      <w:r w:rsidR="000816B1" w:rsidRPr="00205CFA">
        <w:rPr>
          <w:rFonts w:hAnsi="標楷體" w:hint="eastAsia"/>
          <w:color w:val="000000" w:themeColor="text1"/>
        </w:rPr>
        <w:t>募</w:t>
      </w:r>
      <w:r w:rsidR="0093737E" w:rsidRPr="00205CFA">
        <w:rPr>
          <w:rFonts w:hAnsi="標楷體" w:hint="eastAsia"/>
          <w:color w:val="000000" w:themeColor="text1"/>
        </w:rPr>
        <w:t>不特定的</w:t>
      </w:r>
      <w:r w:rsidR="000816B1" w:rsidRPr="00205CFA">
        <w:rPr>
          <w:rFonts w:hAnsi="標楷體" w:hint="eastAsia"/>
          <w:color w:val="000000" w:themeColor="text1"/>
        </w:rPr>
        <w:t>大眾投入資金。</w:t>
      </w:r>
      <w:r w:rsidRPr="00205CFA">
        <w:rPr>
          <w:rFonts w:hAnsi="標楷體" w:hint="eastAsia"/>
          <w:color w:val="000000" w:themeColor="text1"/>
        </w:rPr>
        <w:t>除公司法第3</w:t>
      </w:r>
      <w:r w:rsidRPr="00205CFA">
        <w:rPr>
          <w:rFonts w:hAnsi="標楷體"/>
          <w:color w:val="000000" w:themeColor="text1"/>
        </w:rPr>
        <w:t>56</w:t>
      </w:r>
      <w:r w:rsidRPr="00205CFA">
        <w:rPr>
          <w:rFonts w:hAnsi="標楷體" w:hint="eastAsia"/>
          <w:color w:val="000000" w:themeColor="text1"/>
        </w:rPr>
        <w:t>條之4第1項所定股</w:t>
      </w:r>
      <w:r w:rsidRPr="00205CFA">
        <w:rPr>
          <w:rFonts w:hint="eastAsia"/>
          <w:color w:val="000000" w:themeColor="text1"/>
        </w:rPr>
        <w:t>權群眾募資</w:t>
      </w:r>
      <w:r w:rsidR="0093737E" w:rsidRPr="00205CFA">
        <w:rPr>
          <w:rFonts w:hint="eastAsia"/>
          <w:color w:val="000000" w:themeColor="text1"/>
        </w:rPr>
        <w:t>，及公益</w:t>
      </w:r>
      <w:r w:rsidR="008A67A5" w:rsidRPr="00205CFA">
        <w:rPr>
          <w:rFonts w:hint="eastAsia"/>
          <w:color w:val="000000" w:themeColor="text1"/>
        </w:rPr>
        <w:t>勸募</w:t>
      </w:r>
      <w:r w:rsidR="0093737E" w:rsidRPr="00205CFA">
        <w:rPr>
          <w:rFonts w:hint="eastAsia"/>
          <w:color w:val="000000" w:themeColor="text1"/>
        </w:rPr>
        <w:t>條例所定公益</w:t>
      </w:r>
      <w:proofErr w:type="gramStart"/>
      <w:r w:rsidR="0093737E" w:rsidRPr="00205CFA">
        <w:rPr>
          <w:rFonts w:hint="eastAsia"/>
          <w:color w:val="000000" w:themeColor="text1"/>
        </w:rPr>
        <w:t>勸募</w:t>
      </w:r>
      <w:r w:rsidRPr="00205CFA">
        <w:rPr>
          <w:rFonts w:hint="eastAsia"/>
          <w:color w:val="000000" w:themeColor="text1"/>
        </w:rPr>
        <w:t>外</w:t>
      </w:r>
      <w:proofErr w:type="gramEnd"/>
      <w:r w:rsidRPr="00205CFA">
        <w:rPr>
          <w:rFonts w:hint="eastAsia"/>
          <w:color w:val="000000" w:themeColor="text1"/>
        </w:rPr>
        <w:t>，群眾募(集</w:t>
      </w:r>
      <w:r w:rsidRPr="00205CFA">
        <w:rPr>
          <w:color w:val="000000" w:themeColor="text1"/>
        </w:rPr>
        <w:t>)</w:t>
      </w:r>
      <w:r w:rsidRPr="00205CFA">
        <w:rPr>
          <w:rFonts w:hint="eastAsia"/>
          <w:color w:val="000000" w:themeColor="text1"/>
        </w:rPr>
        <w:t>資行為與平台，</w:t>
      </w:r>
      <w:r w:rsidR="000816B1" w:rsidRPr="00205CFA">
        <w:rPr>
          <w:rFonts w:hint="eastAsia"/>
          <w:color w:val="000000" w:themeColor="text1"/>
        </w:rPr>
        <w:t>並無專法或</w:t>
      </w:r>
      <w:r w:rsidRPr="00205CFA">
        <w:rPr>
          <w:rFonts w:hint="eastAsia"/>
          <w:color w:val="000000" w:themeColor="text1"/>
        </w:rPr>
        <w:t>專責之主管機</w:t>
      </w:r>
      <w:r w:rsidRPr="00205CFA">
        <w:rPr>
          <w:rFonts w:hint="eastAsia"/>
          <w:color w:val="000000" w:themeColor="text1"/>
        </w:rPr>
        <w:lastRenderedPageBreak/>
        <w:t>關</w:t>
      </w:r>
      <w:r w:rsidR="00473410" w:rsidRPr="00205CFA">
        <w:rPr>
          <w:rFonts w:hint="eastAsia"/>
          <w:color w:val="000000" w:themeColor="text1"/>
        </w:rPr>
        <w:t>。</w:t>
      </w:r>
      <w:r w:rsidR="00C41073" w:rsidRPr="00205CFA">
        <w:rPr>
          <w:rFonts w:hint="eastAsia"/>
          <w:color w:val="000000" w:themeColor="text1"/>
        </w:rPr>
        <w:t>群眾募(集</w:t>
      </w:r>
      <w:r w:rsidR="00C41073" w:rsidRPr="00205CFA">
        <w:rPr>
          <w:color w:val="000000" w:themeColor="text1"/>
        </w:rPr>
        <w:t>)</w:t>
      </w:r>
      <w:r w:rsidR="00C41073" w:rsidRPr="00205CFA">
        <w:rPr>
          <w:rFonts w:hint="eastAsia"/>
          <w:color w:val="000000" w:themeColor="text1"/>
        </w:rPr>
        <w:t>資包括一般常見之商品募(集</w:t>
      </w:r>
      <w:r w:rsidR="00C41073" w:rsidRPr="00205CFA">
        <w:rPr>
          <w:color w:val="000000" w:themeColor="text1"/>
        </w:rPr>
        <w:t>)</w:t>
      </w:r>
      <w:r w:rsidR="00C41073" w:rsidRPr="00205CFA">
        <w:rPr>
          <w:rFonts w:hint="eastAsia"/>
          <w:color w:val="000000" w:themeColor="text1"/>
        </w:rPr>
        <w:t>資</w:t>
      </w:r>
      <w:r w:rsidR="000816B1" w:rsidRPr="00205CFA">
        <w:rPr>
          <w:rFonts w:hint="eastAsia"/>
          <w:color w:val="000000" w:themeColor="text1"/>
        </w:rPr>
        <w:t>、</w:t>
      </w:r>
      <w:r w:rsidR="00C41073" w:rsidRPr="00205CFA">
        <w:rPr>
          <w:rFonts w:hint="eastAsia"/>
          <w:color w:val="000000" w:themeColor="text1"/>
        </w:rPr>
        <w:t>服務</w:t>
      </w:r>
      <w:r w:rsidR="000816B1" w:rsidRPr="00205CFA">
        <w:rPr>
          <w:rFonts w:hint="eastAsia"/>
          <w:color w:val="000000" w:themeColor="text1"/>
        </w:rPr>
        <w:t>與</w:t>
      </w:r>
      <w:r w:rsidR="00C41073" w:rsidRPr="00205CFA">
        <w:rPr>
          <w:rFonts w:hint="eastAsia"/>
          <w:color w:val="000000" w:themeColor="text1"/>
        </w:rPr>
        <w:t>活動之募(集</w:t>
      </w:r>
      <w:r w:rsidR="00C41073" w:rsidRPr="00205CFA">
        <w:rPr>
          <w:color w:val="000000" w:themeColor="text1"/>
        </w:rPr>
        <w:t>)</w:t>
      </w:r>
      <w:r w:rsidR="00C41073" w:rsidRPr="00205CFA">
        <w:rPr>
          <w:rFonts w:hint="eastAsia"/>
          <w:color w:val="000000" w:themeColor="text1"/>
        </w:rPr>
        <w:t>資等。</w:t>
      </w:r>
      <w:r w:rsidR="00662FB6" w:rsidRPr="00205CFA">
        <w:rPr>
          <w:rFonts w:hint="eastAsia"/>
          <w:color w:val="000000" w:themeColor="text1"/>
        </w:rPr>
        <w:t>而以有無回饋</w:t>
      </w:r>
      <w:r w:rsidR="009F3A66" w:rsidRPr="00205CFA">
        <w:rPr>
          <w:rFonts w:hint="eastAsia"/>
          <w:color w:val="000000" w:themeColor="text1"/>
        </w:rPr>
        <w:t>作標準</w:t>
      </w:r>
      <w:r w:rsidR="00662FB6" w:rsidRPr="00205CFA">
        <w:rPr>
          <w:rFonts w:hint="eastAsia"/>
          <w:color w:val="000000" w:themeColor="text1"/>
        </w:rPr>
        <w:t>，又可分為回饋型與捐贈型</w:t>
      </w:r>
      <w:r w:rsidR="000816B1" w:rsidRPr="00205CFA">
        <w:rPr>
          <w:rFonts w:hint="eastAsia"/>
          <w:color w:val="000000" w:themeColor="text1"/>
        </w:rPr>
        <w:t>等</w:t>
      </w:r>
      <w:r w:rsidR="00662FB6" w:rsidRPr="00205CFA">
        <w:rPr>
          <w:rFonts w:hint="eastAsia"/>
          <w:color w:val="000000" w:themeColor="text1"/>
        </w:rPr>
        <w:t>，</w:t>
      </w:r>
      <w:r w:rsidR="000816B1" w:rsidRPr="00205CFA">
        <w:rPr>
          <w:rFonts w:hint="eastAsia"/>
          <w:color w:val="000000" w:themeColor="text1"/>
        </w:rPr>
        <w:t>種類</w:t>
      </w:r>
      <w:r w:rsidR="00662FB6" w:rsidRPr="00205CFA">
        <w:rPr>
          <w:rFonts w:hint="eastAsia"/>
          <w:color w:val="000000" w:themeColor="text1"/>
        </w:rPr>
        <w:t>繁多。</w:t>
      </w:r>
    </w:p>
    <w:p w14:paraId="29B69029" w14:textId="474EE8BE" w:rsidR="000816B1" w:rsidRPr="00205CFA" w:rsidRDefault="00970D5E" w:rsidP="00674451">
      <w:pPr>
        <w:pStyle w:val="3"/>
        <w:rPr>
          <w:color w:val="000000" w:themeColor="text1"/>
        </w:rPr>
      </w:pPr>
      <w:r w:rsidRPr="00205CFA">
        <w:rPr>
          <w:rFonts w:hint="eastAsia"/>
          <w:color w:val="000000" w:themeColor="text1"/>
        </w:rPr>
        <w:t>依民間統計數據，募(集</w:t>
      </w:r>
      <w:r w:rsidRPr="00205CFA">
        <w:rPr>
          <w:color w:val="000000" w:themeColor="text1"/>
        </w:rPr>
        <w:t>)</w:t>
      </w:r>
      <w:r w:rsidRPr="00205CFA">
        <w:rPr>
          <w:rFonts w:hint="eastAsia"/>
          <w:color w:val="000000" w:themeColor="text1"/>
        </w:rPr>
        <w:t>資案件逐年增加</w:t>
      </w:r>
      <w:r w:rsidR="004B6114" w:rsidRPr="00205CFA">
        <w:rPr>
          <w:rStyle w:val="aff"/>
          <w:color w:val="000000" w:themeColor="text1"/>
        </w:rPr>
        <w:footnoteReference w:id="6"/>
      </w:r>
      <w:r w:rsidRPr="00205CFA">
        <w:rPr>
          <w:rFonts w:hint="eastAsia"/>
          <w:color w:val="000000" w:themeColor="text1"/>
        </w:rPr>
        <w:t>，金額也</w:t>
      </w:r>
      <w:r w:rsidR="009F3A66" w:rsidRPr="00205CFA">
        <w:rPr>
          <w:rFonts w:hint="eastAsia"/>
          <w:color w:val="000000" w:themeColor="text1"/>
        </w:rPr>
        <w:t>連</w:t>
      </w:r>
      <w:r w:rsidRPr="00205CFA">
        <w:rPr>
          <w:rFonts w:hAnsi="標楷體" w:hint="eastAsia"/>
          <w:color w:val="000000" w:themeColor="text1"/>
        </w:rPr>
        <w:t>年創新高</w:t>
      </w:r>
      <w:r w:rsidR="002903F6" w:rsidRPr="00205CFA">
        <w:rPr>
          <w:rStyle w:val="aff"/>
          <w:rFonts w:hAnsi="標楷體"/>
          <w:color w:val="000000" w:themeColor="text1"/>
        </w:rPr>
        <w:footnoteReference w:id="7"/>
      </w:r>
      <w:r w:rsidRPr="00205CFA">
        <w:rPr>
          <w:rFonts w:hAnsi="標楷體" w:hint="eastAsia"/>
          <w:color w:val="000000" w:themeColor="text1"/>
        </w:rPr>
        <w:t>，</w:t>
      </w:r>
      <w:r w:rsidR="0093737E" w:rsidRPr="00205CFA">
        <w:rPr>
          <w:rFonts w:hAnsi="標楷體" w:hint="eastAsia"/>
          <w:color w:val="000000" w:themeColor="text1"/>
        </w:rPr>
        <w:t>近年</w:t>
      </w:r>
      <w:r w:rsidR="00F139AD" w:rsidRPr="00205CFA">
        <w:rPr>
          <w:rFonts w:hAnsi="標楷體" w:hint="eastAsia"/>
          <w:color w:val="000000" w:themeColor="text1"/>
        </w:rPr>
        <w:t>群眾募(集)資</w:t>
      </w:r>
      <w:r w:rsidR="0093737E" w:rsidRPr="00205CFA">
        <w:rPr>
          <w:rFonts w:hAnsi="標楷體" w:hint="eastAsia"/>
          <w:color w:val="000000" w:themeColor="text1"/>
        </w:rPr>
        <w:t>已</w:t>
      </w:r>
      <w:r w:rsidRPr="00205CFA">
        <w:rPr>
          <w:rFonts w:hAnsi="標楷體" w:hint="eastAsia"/>
          <w:color w:val="000000" w:themeColor="text1"/>
        </w:rPr>
        <w:t>獲民眾與市場接受</w:t>
      </w:r>
      <w:r w:rsidR="00D644CE" w:rsidRPr="00205CFA">
        <w:rPr>
          <w:rFonts w:hAnsi="標楷體" w:hint="eastAsia"/>
          <w:color w:val="000000" w:themeColor="text1"/>
        </w:rPr>
        <w:t>，成長迅速</w:t>
      </w:r>
      <w:r w:rsidR="0093737E" w:rsidRPr="00205CFA">
        <w:rPr>
          <w:rFonts w:hAnsi="標楷體" w:hint="eastAsia"/>
          <w:color w:val="000000" w:themeColor="text1"/>
        </w:rPr>
        <w:t>。</w:t>
      </w:r>
      <w:r w:rsidRPr="00205CFA">
        <w:rPr>
          <w:rFonts w:hAnsi="標楷體" w:hint="eastAsia"/>
          <w:color w:val="000000" w:themeColor="text1"/>
        </w:rPr>
        <w:t>募(集)資平台業者運用其行銷</w:t>
      </w:r>
      <w:r w:rsidR="009F3A66" w:rsidRPr="00205CFA">
        <w:rPr>
          <w:rFonts w:hAnsi="標楷體" w:hint="eastAsia"/>
          <w:color w:val="000000" w:themeColor="text1"/>
        </w:rPr>
        <w:t>專業</w:t>
      </w:r>
      <w:r w:rsidRPr="00205CFA">
        <w:rPr>
          <w:rFonts w:hAnsi="標楷體" w:hint="eastAsia"/>
          <w:color w:val="000000" w:themeColor="text1"/>
        </w:rPr>
        <w:t>、</w:t>
      </w:r>
      <w:r w:rsidR="000816B1" w:rsidRPr="00205CFA">
        <w:rPr>
          <w:rFonts w:hAnsi="標楷體" w:hint="eastAsia"/>
          <w:color w:val="000000" w:themeColor="text1"/>
        </w:rPr>
        <w:t>廣告投放</w:t>
      </w:r>
      <w:r w:rsidRPr="00205CFA">
        <w:rPr>
          <w:rFonts w:hAnsi="標楷體" w:hint="eastAsia"/>
          <w:color w:val="000000" w:themeColor="text1"/>
        </w:rPr>
        <w:t>等</w:t>
      </w:r>
      <w:r w:rsidR="000816B1" w:rsidRPr="00205CFA">
        <w:rPr>
          <w:rFonts w:hAnsi="標楷體" w:hint="eastAsia"/>
          <w:color w:val="000000" w:themeColor="text1"/>
        </w:rPr>
        <w:t>專業，能成功引入資金</w:t>
      </w:r>
      <w:r w:rsidR="0093737E" w:rsidRPr="00205CFA">
        <w:rPr>
          <w:rFonts w:hint="eastAsia"/>
          <w:color w:val="000000" w:themeColor="text1"/>
        </w:rPr>
        <w:t>。</w:t>
      </w:r>
      <w:r w:rsidR="000816B1" w:rsidRPr="00205CFA">
        <w:rPr>
          <w:rFonts w:hint="eastAsia"/>
          <w:color w:val="000000" w:themeColor="text1"/>
        </w:rPr>
        <w:t>因此</w:t>
      </w:r>
      <w:r w:rsidR="0093737E" w:rsidRPr="00205CFA">
        <w:rPr>
          <w:rFonts w:hint="eastAsia"/>
          <w:color w:val="000000" w:themeColor="text1"/>
        </w:rPr>
        <w:t>，</w:t>
      </w:r>
      <w:r w:rsidRPr="00205CFA">
        <w:rPr>
          <w:rFonts w:hint="eastAsia"/>
          <w:color w:val="000000" w:themeColor="text1"/>
        </w:rPr>
        <w:t>近年陸續有公益勸募</w:t>
      </w:r>
      <w:r w:rsidR="0093737E" w:rsidRPr="00205CFA">
        <w:rPr>
          <w:rFonts w:hint="eastAsia"/>
          <w:color w:val="000000" w:themeColor="text1"/>
        </w:rPr>
        <w:t>活動</w:t>
      </w:r>
      <w:r w:rsidRPr="00205CFA">
        <w:rPr>
          <w:rFonts w:hint="eastAsia"/>
          <w:color w:val="000000" w:themeColor="text1"/>
        </w:rPr>
        <w:t>與</w:t>
      </w:r>
      <w:r w:rsidRPr="00205CFA">
        <w:rPr>
          <w:rFonts w:hAnsi="標楷體" w:hint="eastAsia"/>
          <w:color w:val="000000" w:themeColor="text1"/>
        </w:rPr>
        <w:t>募(集)資平台業者合作之事例，成功募</w:t>
      </w:r>
      <w:r w:rsidR="000816B1" w:rsidRPr="00205CFA">
        <w:rPr>
          <w:rFonts w:hAnsi="標楷體" w:hint="eastAsia"/>
          <w:color w:val="000000" w:themeColor="text1"/>
        </w:rPr>
        <w:t>得</w:t>
      </w:r>
      <w:proofErr w:type="gramStart"/>
      <w:r w:rsidRPr="00205CFA">
        <w:rPr>
          <w:rFonts w:hAnsi="標楷體" w:hint="eastAsia"/>
          <w:color w:val="000000" w:themeColor="text1"/>
        </w:rPr>
        <w:t>所需善款</w:t>
      </w:r>
      <w:proofErr w:type="gramEnd"/>
      <w:r w:rsidR="000816B1" w:rsidRPr="00205CFA">
        <w:rPr>
          <w:rFonts w:hAnsi="標楷體" w:hint="eastAsia"/>
          <w:color w:val="000000" w:themeColor="text1"/>
        </w:rPr>
        <w:t>，</w:t>
      </w:r>
      <w:r w:rsidRPr="00205CFA">
        <w:rPr>
          <w:rFonts w:hAnsi="標楷體" w:hint="eastAsia"/>
          <w:color w:val="000000" w:themeColor="text1"/>
        </w:rPr>
        <w:t>甚至</w:t>
      </w:r>
      <w:proofErr w:type="gramStart"/>
      <w:r w:rsidRPr="00205CFA">
        <w:rPr>
          <w:rFonts w:hAnsi="標楷體" w:hint="eastAsia"/>
          <w:color w:val="000000" w:themeColor="text1"/>
        </w:rPr>
        <w:t>超標甚</w:t>
      </w:r>
      <w:proofErr w:type="gramEnd"/>
      <w:r w:rsidRPr="00205CFA">
        <w:rPr>
          <w:rFonts w:hAnsi="標楷體" w:hint="eastAsia"/>
          <w:color w:val="000000" w:themeColor="text1"/>
        </w:rPr>
        <w:t>多</w:t>
      </w:r>
      <w:r w:rsidRPr="00205CFA">
        <w:rPr>
          <w:rStyle w:val="aff"/>
          <w:rFonts w:hAnsi="標楷體"/>
          <w:color w:val="000000" w:themeColor="text1"/>
        </w:rPr>
        <w:footnoteReference w:id="8"/>
      </w:r>
      <w:r w:rsidR="000816B1" w:rsidRPr="00205CFA">
        <w:rPr>
          <w:rFonts w:hAnsi="標楷體" w:hint="eastAsia"/>
          <w:color w:val="000000" w:themeColor="text1"/>
        </w:rPr>
        <w:t>。除此之外，數</w:t>
      </w:r>
      <w:r w:rsidR="00B274C4" w:rsidRPr="00205CFA">
        <w:rPr>
          <w:rFonts w:hAnsi="標楷體" w:hint="eastAsia"/>
          <w:color w:val="000000" w:themeColor="text1"/>
        </w:rPr>
        <w:t>產署</w:t>
      </w:r>
      <w:r w:rsidR="00CC6C38" w:rsidRPr="00205CFA">
        <w:rPr>
          <w:rFonts w:hAnsi="標楷體" w:hint="eastAsia"/>
          <w:color w:val="000000" w:themeColor="text1"/>
        </w:rPr>
        <w:t>近期亦與募(集)資平台業者合作，進行「公益創新．徵案100」</w:t>
      </w:r>
      <w:r w:rsidR="00CC6C38" w:rsidRPr="00205CFA">
        <w:rPr>
          <w:rFonts w:hAnsi="標楷體" w:cs="新細明體" w:hint="eastAsia"/>
          <w:color w:val="000000" w:themeColor="text1"/>
        </w:rPr>
        <w:t>活動</w:t>
      </w:r>
      <w:r w:rsidR="00CC6C38" w:rsidRPr="00205CFA">
        <w:rPr>
          <w:rStyle w:val="aff"/>
          <w:rFonts w:hAnsi="標楷體" w:cs="新細明體"/>
          <w:color w:val="000000" w:themeColor="text1"/>
        </w:rPr>
        <w:footnoteReference w:id="9"/>
      </w:r>
      <w:r w:rsidR="005E646C" w:rsidRPr="00205CFA">
        <w:rPr>
          <w:rFonts w:hAnsi="標楷體" w:cs="新細明體" w:hint="eastAsia"/>
          <w:color w:val="000000" w:themeColor="text1"/>
        </w:rPr>
        <w:t>。</w:t>
      </w:r>
    </w:p>
    <w:p w14:paraId="5BC53CF9" w14:textId="5632E3AF" w:rsidR="000816B1" w:rsidRPr="00205CFA" w:rsidRDefault="000816B1" w:rsidP="00674451">
      <w:pPr>
        <w:pStyle w:val="3"/>
        <w:rPr>
          <w:color w:val="000000" w:themeColor="text1"/>
        </w:rPr>
      </w:pPr>
      <w:r w:rsidRPr="00205CFA">
        <w:rPr>
          <w:rFonts w:hAnsi="標楷體" w:hint="eastAsia"/>
          <w:color w:val="000000" w:themeColor="text1"/>
        </w:rPr>
        <w:t>然</w:t>
      </w:r>
      <w:r w:rsidR="004C460D" w:rsidRPr="00205CFA">
        <w:rPr>
          <w:rFonts w:hAnsi="標楷體" w:hint="eastAsia"/>
          <w:color w:val="000000" w:themeColor="text1"/>
        </w:rPr>
        <w:t>而，</w:t>
      </w:r>
      <w:r w:rsidR="002C5192" w:rsidRPr="00205CFA">
        <w:rPr>
          <w:rFonts w:hAnsi="標楷體" w:hint="eastAsia"/>
          <w:color w:val="000000" w:themeColor="text1"/>
        </w:rPr>
        <w:t>因群眾募(集)資</w:t>
      </w:r>
      <w:r w:rsidRPr="00205CFA">
        <w:rPr>
          <w:rFonts w:hint="eastAsia"/>
          <w:color w:val="000000" w:themeColor="text1"/>
        </w:rPr>
        <w:t>與募(集</w:t>
      </w:r>
      <w:r w:rsidRPr="00205CFA">
        <w:rPr>
          <w:color w:val="000000" w:themeColor="text1"/>
        </w:rPr>
        <w:t>)</w:t>
      </w:r>
      <w:r w:rsidRPr="00205CFA">
        <w:rPr>
          <w:rFonts w:hint="eastAsia"/>
          <w:color w:val="000000" w:themeColor="text1"/>
        </w:rPr>
        <w:t>資平台業者尚未納入法令管制，</w:t>
      </w:r>
      <w:r w:rsidR="002C5192" w:rsidRPr="00205CFA">
        <w:rPr>
          <w:rFonts w:hint="eastAsia"/>
          <w:color w:val="000000" w:themeColor="text1"/>
        </w:rPr>
        <w:t>在</w:t>
      </w:r>
      <w:r w:rsidRPr="00205CFA">
        <w:rPr>
          <w:rFonts w:hint="eastAsia"/>
          <w:color w:val="000000" w:themeColor="text1"/>
        </w:rPr>
        <w:t>募(集</w:t>
      </w:r>
      <w:r w:rsidRPr="00205CFA">
        <w:rPr>
          <w:color w:val="000000" w:themeColor="text1"/>
        </w:rPr>
        <w:t>)</w:t>
      </w:r>
      <w:r w:rsidRPr="00205CFA">
        <w:rPr>
          <w:rFonts w:hint="eastAsia"/>
          <w:color w:val="000000" w:themeColor="text1"/>
        </w:rPr>
        <w:t>資活動</w:t>
      </w:r>
      <w:r w:rsidR="00C663ED" w:rsidRPr="00205CFA">
        <w:rPr>
          <w:rFonts w:hint="eastAsia"/>
          <w:color w:val="000000" w:themeColor="text1"/>
        </w:rPr>
        <w:t>日益成長</w:t>
      </w:r>
      <w:r w:rsidR="002C5192" w:rsidRPr="00205CFA">
        <w:rPr>
          <w:rFonts w:hint="eastAsia"/>
          <w:color w:val="000000" w:themeColor="text1"/>
        </w:rPr>
        <w:t>下</w:t>
      </w:r>
      <w:r w:rsidR="00C663ED" w:rsidRPr="00205CFA">
        <w:rPr>
          <w:rFonts w:hint="eastAsia"/>
          <w:color w:val="000000" w:themeColor="text1"/>
        </w:rPr>
        <w:t>，</w:t>
      </w:r>
      <w:r w:rsidRPr="00205CFA">
        <w:rPr>
          <w:rFonts w:hint="eastAsia"/>
          <w:color w:val="000000" w:themeColor="text1"/>
        </w:rPr>
        <w:t>募(集</w:t>
      </w:r>
      <w:r w:rsidRPr="00205CFA">
        <w:rPr>
          <w:color w:val="000000" w:themeColor="text1"/>
        </w:rPr>
        <w:t>)</w:t>
      </w:r>
      <w:r w:rsidRPr="00205CFA">
        <w:rPr>
          <w:rFonts w:hint="eastAsia"/>
          <w:color w:val="000000" w:themeColor="text1"/>
        </w:rPr>
        <w:t>資平台業</w:t>
      </w:r>
      <w:r w:rsidR="00C663ED" w:rsidRPr="00205CFA">
        <w:rPr>
          <w:rFonts w:hint="eastAsia"/>
          <w:color w:val="000000" w:themeColor="text1"/>
        </w:rPr>
        <w:t>者</w:t>
      </w:r>
      <w:r w:rsidR="00C663ED" w:rsidRPr="00205CFA">
        <w:rPr>
          <w:rFonts w:hAnsi="標楷體" w:hint="eastAsia"/>
          <w:color w:val="000000" w:themeColor="text1"/>
        </w:rPr>
        <w:t>對發起方或一般群眾之影響力</w:t>
      </w:r>
      <w:r w:rsidR="00DB2635" w:rsidRPr="00205CFA">
        <w:rPr>
          <w:rFonts w:hAnsi="標楷體" w:hint="eastAsia"/>
          <w:color w:val="000000" w:themeColor="text1"/>
        </w:rPr>
        <w:t>，</w:t>
      </w:r>
      <w:r w:rsidR="00BA2B84" w:rsidRPr="00205CFA">
        <w:rPr>
          <w:rFonts w:hAnsi="標楷體" w:hint="eastAsia"/>
          <w:color w:val="000000" w:themeColor="text1"/>
        </w:rPr>
        <w:t>與日</w:t>
      </w:r>
      <w:r w:rsidR="00C663ED" w:rsidRPr="00205CFA">
        <w:rPr>
          <w:rFonts w:hAnsi="標楷體" w:hint="eastAsia"/>
          <w:color w:val="000000" w:themeColor="text1"/>
        </w:rPr>
        <w:t>俱增</w:t>
      </w:r>
      <w:r w:rsidR="002C5192" w:rsidRPr="00205CFA">
        <w:rPr>
          <w:rFonts w:hAnsi="標楷體" w:hint="eastAsia"/>
          <w:color w:val="000000" w:themeColor="text1"/>
        </w:rPr>
        <w:t>。</w:t>
      </w:r>
      <w:r w:rsidR="002348F4" w:rsidRPr="00205CFA">
        <w:rPr>
          <w:rFonts w:hAnsi="標楷體" w:hint="eastAsia"/>
          <w:color w:val="000000" w:themeColor="text1"/>
        </w:rPr>
        <w:t>對發起</w:t>
      </w:r>
      <w:r w:rsidR="00692521" w:rsidRPr="00205CFA">
        <w:rPr>
          <w:rFonts w:hAnsi="標楷體" w:hint="eastAsia"/>
          <w:color w:val="000000" w:themeColor="text1"/>
        </w:rPr>
        <w:t>方</w:t>
      </w:r>
      <w:r w:rsidR="002348F4" w:rsidRPr="00205CFA">
        <w:rPr>
          <w:rFonts w:hAnsi="標楷體" w:hint="eastAsia"/>
          <w:color w:val="000000" w:themeColor="text1"/>
        </w:rPr>
        <w:t>而言，</w:t>
      </w:r>
      <w:r w:rsidR="00C663ED" w:rsidRPr="00205CFA">
        <w:rPr>
          <w:rFonts w:hAnsi="標楷體" w:hint="eastAsia"/>
          <w:color w:val="000000" w:themeColor="text1"/>
        </w:rPr>
        <w:t>其</w:t>
      </w:r>
      <w:proofErr w:type="gramStart"/>
      <w:r w:rsidR="00C663ED" w:rsidRPr="00205CFA">
        <w:rPr>
          <w:rFonts w:hAnsi="標楷體" w:hint="eastAsia"/>
          <w:color w:val="000000" w:themeColor="text1"/>
        </w:rPr>
        <w:t>掌握了募</w:t>
      </w:r>
      <w:proofErr w:type="gramEnd"/>
      <w:r w:rsidR="00C663ED" w:rsidRPr="00205CFA">
        <w:rPr>
          <w:rFonts w:hAnsi="標楷體" w:hint="eastAsia"/>
          <w:color w:val="000000" w:themeColor="text1"/>
        </w:rPr>
        <w:t>(集</w:t>
      </w:r>
      <w:r w:rsidR="00C663ED" w:rsidRPr="00205CFA">
        <w:rPr>
          <w:rFonts w:hAnsi="標楷體"/>
          <w:color w:val="000000" w:themeColor="text1"/>
        </w:rPr>
        <w:t>)</w:t>
      </w:r>
      <w:r w:rsidR="00C663ED" w:rsidRPr="00205CFA">
        <w:rPr>
          <w:rFonts w:hAnsi="標楷體" w:hint="eastAsia"/>
          <w:color w:val="000000" w:themeColor="text1"/>
        </w:rPr>
        <w:t>資能否成功的關鍵</w:t>
      </w:r>
      <w:r w:rsidR="00CC516E" w:rsidRPr="00205CFA">
        <w:rPr>
          <w:rFonts w:hAnsi="標楷體" w:hint="eastAsia"/>
          <w:color w:val="000000" w:themeColor="text1"/>
        </w:rPr>
        <w:t>(</w:t>
      </w:r>
      <w:r w:rsidR="008D0BFB" w:rsidRPr="00205CFA">
        <w:rPr>
          <w:rFonts w:hAnsi="標楷體" w:hint="eastAsia"/>
          <w:color w:val="000000" w:themeColor="text1"/>
        </w:rPr>
        <w:t>群眾的目光與參與</w:t>
      </w:r>
      <w:r w:rsidR="00CC516E" w:rsidRPr="00205CFA">
        <w:rPr>
          <w:rFonts w:hAnsi="標楷體"/>
          <w:color w:val="000000" w:themeColor="text1"/>
        </w:rPr>
        <w:t>)</w:t>
      </w:r>
      <w:r w:rsidR="002348F4" w:rsidRPr="00205CFA">
        <w:rPr>
          <w:rFonts w:hAnsi="標楷體" w:hint="eastAsia"/>
          <w:color w:val="000000" w:themeColor="text1"/>
        </w:rPr>
        <w:t>；對參與者而言，募(集</w:t>
      </w:r>
      <w:r w:rsidR="002348F4" w:rsidRPr="00205CFA">
        <w:rPr>
          <w:rFonts w:hAnsi="標楷體"/>
          <w:color w:val="000000" w:themeColor="text1"/>
        </w:rPr>
        <w:t>)</w:t>
      </w:r>
      <w:r w:rsidR="002348F4" w:rsidRPr="00205CFA">
        <w:rPr>
          <w:rFonts w:hAnsi="標楷體" w:hint="eastAsia"/>
          <w:color w:val="000000" w:themeColor="text1"/>
        </w:rPr>
        <w:t>資平台是取得資訊</w:t>
      </w:r>
      <w:r w:rsidR="00692521" w:rsidRPr="00205CFA">
        <w:rPr>
          <w:rFonts w:hAnsi="標楷體" w:hint="eastAsia"/>
          <w:color w:val="000000" w:themeColor="text1"/>
        </w:rPr>
        <w:t>的來源</w:t>
      </w:r>
      <w:r w:rsidR="002348F4" w:rsidRPr="00205CFA">
        <w:rPr>
          <w:rFonts w:hAnsi="標楷體" w:hint="eastAsia"/>
          <w:color w:val="000000" w:themeColor="text1"/>
        </w:rPr>
        <w:t>或交付款項</w:t>
      </w:r>
      <w:r w:rsidR="00692521" w:rsidRPr="00205CFA">
        <w:rPr>
          <w:rFonts w:hAnsi="標楷體" w:hint="eastAsia"/>
          <w:color w:val="000000" w:themeColor="text1"/>
        </w:rPr>
        <w:t>的對象</w:t>
      </w:r>
      <w:r w:rsidR="008D0BFB" w:rsidRPr="00205CFA">
        <w:rPr>
          <w:rFonts w:hAnsi="標楷體" w:hint="eastAsia"/>
          <w:color w:val="000000" w:themeColor="text1"/>
        </w:rPr>
        <w:t>。</w:t>
      </w:r>
      <w:r w:rsidR="002348F4" w:rsidRPr="00205CFA">
        <w:rPr>
          <w:rFonts w:hint="eastAsia"/>
          <w:color w:val="000000" w:themeColor="text1"/>
        </w:rPr>
        <w:t>在</w:t>
      </w:r>
      <w:r w:rsidR="002C5192" w:rsidRPr="00205CFA">
        <w:rPr>
          <w:rFonts w:hint="eastAsia"/>
          <w:color w:val="000000" w:themeColor="text1"/>
        </w:rPr>
        <w:t>資訊及實力</w:t>
      </w:r>
      <w:r w:rsidR="002348F4" w:rsidRPr="00205CFA">
        <w:rPr>
          <w:rFonts w:hint="eastAsia"/>
          <w:color w:val="000000" w:themeColor="text1"/>
        </w:rPr>
        <w:t>日趨</w:t>
      </w:r>
      <w:r w:rsidR="002B41AB" w:rsidRPr="00205CFA">
        <w:rPr>
          <w:rFonts w:hint="eastAsia"/>
          <w:color w:val="000000" w:themeColor="text1"/>
        </w:rPr>
        <w:t>不對等</w:t>
      </w:r>
      <w:r w:rsidR="002348F4" w:rsidRPr="00205CFA">
        <w:rPr>
          <w:rFonts w:hint="eastAsia"/>
          <w:color w:val="000000" w:themeColor="text1"/>
        </w:rPr>
        <w:t>的</w:t>
      </w:r>
      <w:r w:rsidR="002B41AB" w:rsidRPr="00205CFA">
        <w:rPr>
          <w:rFonts w:hint="eastAsia"/>
          <w:color w:val="000000" w:themeColor="text1"/>
        </w:rPr>
        <w:t>關係</w:t>
      </w:r>
      <w:r w:rsidR="002348F4" w:rsidRPr="00205CFA">
        <w:rPr>
          <w:rFonts w:hint="eastAsia"/>
          <w:color w:val="000000" w:themeColor="text1"/>
        </w:rPr>
        <w:t>下</w:t>
      </w:r>
      <w:r w:rsidR="002B41AB" w:rsidRPr="00205CFA">
        <w:rPr>
          <w:rFonts w:hint="eastAsia"/>
          <w:color w:val="000000" w:themeColor="text1"/>
        </w:rPr>
        <w:t>，可能損</w:t>
      </w:r>
      <w:r w:rsidR="002348F4" w:rsidRPr="00205CFA">
        <w:rPr>
          <w:rFonts w:hint="eastAsia"/>
          <w:color w:val="000000" w:themeColor="text1"/>
        </w:rPr>
        <w:t>害參與者甚至發起方</w:t>
      </w:r>
      <w:r w:rsidR="002B41AB" w:rsidRPr="00205CFA">
        <w:rPr>
          <w:rFonts w:hint="eastAsia"/>
          <w:color w:val="000000" w:themeColor="text1"/>
        </w:rPr>
        <w:t>的權益</w:t>
      </w:r>
      <w:r w:rsidR="008D0BFB" w:rsidRPr="00205CFA">
        <w:rPr>
          <w:rFonts w:hint="eastAsia"/>
          <w:color w:val="000000" w:themeColor="text1"/>
        </w:rPr>
        <w:t>。</w:t>
      </w:r>
      <w:r w:rsidR="002348F4" w:rsidRPr="00205CFA">
        <w:rPr>
          <w:rFonts w:hint="eastAsia"/>
          <w:color w:val="000000" w:themeColor="text1"/>
        </w:rPr>
        <w:t>事實上，相關</w:t>
      </w:r>
      <w:r w:rsidRPr="00205CFA">
        <w:rPr>
          <w:rFonts w:hint="eastAsia"/>
          <w:color w:val="000000" w:themeColor="text1"/>
        </w:rPr>
        <w:lastRenderedPageBreak/>
        <w:t>爭議</w:t>
      </w:r>
      <w:r w:rsidR="002348F4" w:rsidRPr="00205CFA">
        <w:rPr>
          <w:rFonts w:hint="eastAsia"/>
          <w:color w:val="000000" w:themeColor="text1"/>
        </w:rPr>
        <w:t>已逐漸</w:t>
      </w:r>
      <w:r w:rsidR="00605EF4" w:rsidRPr="00205CFA">
        <w:rPr>
          <w:rFonts w:hint="eastAsia"/>
          <w:color w:val="000000" w:themeColor="text1"/>
        </w:rPr>
        <w:t>出現</w:t>
      </w:r>
      <w:r w:rsidRPr="00205CFA">
        <w:rPr>
          <w:rStyle w:val="aff"/>
          <w:color w:val="000000" w:themeColor="text1"/>
        </w:rPr>
        <w:footnoteReference w:id="10"/>
      </w:r>
      <w:r w:rsidRPr="00205CFA">
        <w:rPr>
          <w:rFonts w:hint="eastAsia"/>
          <w:color w:val="000000" w:themeColor="text1"/>
        </w:rPr>
        <w:t>，甚至</w:t>
      </w:r>
      <w:r w:rsidR="002348F4" w:rsidRPr="00205CFA">
        <w:rPr>
          <w:rFonts w:hint="eastAsia"/>
          <w:color w:val="000000" w:themeColor="text1"/>
        </w:rPr>
        <w:t>已</w:t>
      </w:r>
      <w:r w:rsidRPr="00205CFA">
        <w:rPr>
          <w:rFonts w:hint="eastAsia"/>
          <w:color w:val="000000" w:themeColor="text1"/>
        </w:rPr>
        <w:t>有提出應訂定專法之</w:t>
      </w:r>
      <w:proofErr w:type="gramStart"/>
      <w:r w:rsidRPr="00205CFA">
        <w:rPr>
          <w:rFonts w:hint="eastAsia"/>
          <w:color w:val="000000" w:themeColor="text1"/>
        </w:rPr>
        <w:t>倡</w:t>
      </w:r>
      <w:proofErr w:type="gramEnd"/>
      <w:r w:rsidRPr="00205CFA">
        <w:rPr>
          <w:rFonts w:hint="eastAsia"/>
          <w:color w:val="000000" w:themeColor="text1"/>
        </w:rPr>
        <w:t>儀</w:t>
      </w:r>
      <w:r w:rsidRPr="00205CFA">
        <w:rPr>
          <w:rStyle w:val="aff"/>
          <w:color w:val="000000" w:themeColor="text1"/>
        </w:rPr>
        <w:footnoteReference w:id="11"/>
      </w:r>
      <w:r w:rsidRPr="00205CFA">
        <w:rPr>
          <w:rFonts w:hint="eastAsia"/>
          <w:color w:val="000000" w:themeColor="text1"/>
        </w:rPr>
        <w:t>。</w:t>
      </w:r>
      <w:r w:rsidR="00473410" w:rsidRPr="00205CFA">
        <w:rPr>
          <w:rFonts w:hint="eastAsia"/>
          <w:color w:val="000000" w:themeColor="text1"/>
        </w:rPr>
        <w:t>對此，</w:t>
      </w:r>
      <w:r w:rsidR="003F36CA" w:rsidRPr="00205CFA">
        <w:rPr>
          <w:rFonts w:hint="eastAsia"/>
          <w:color w:val="000000" w:themeColor="text1"/>
        </w:rPr>
        <w:t>數位發展部數位產業</w:t>
      </w:r>
      <w:proofErr w:type="gramStart"/>
      <w:r w:rsidR="003F36CA" w:rsidRPr="00205CFA">
        <w:rPr>
          <w:rFonts w:hint="eastAsia"/>
          <w:color w:val="000000" w:themeColor="text1"/>
        </w:rPr>
        <w:t>署</w:t>
      </w:r>
      <w:r w:rsidR="00473410" w:rsidRPr="00205CFA">
        <w:rPr>
          <w:rFonts w:hint="eastAsia"/>
          <w:color w:val="000000" w:themeColor="text1"/>
        </w:rPr>
        <w:t>固於</w:t>
      </w:r>
      <w:proofErr w:type="gramEnd"/>
      <w:r w:rsidR="00473410" w:rsidRPr="00205CFA">
        <w:rPr>
          <w:rFonts w:hint="eastAsia"/>
          <w:color w:val="000000" w:themeColor="text1"/>
        </w:rPr>
        <w:t>1</w:t>
      </w:r>
      <w:r w:rsidR="00473410" w:rsidRPr="00205CFA">
        <w:rPr>
          <w:color w:val="000000" w:themeColor="text1"/>
        </w:rPr>
        <w:t>12</w:t>
      </w:r>
      <w:r w:rsidR="00473410" w:rsidRPr="00205CFA">
        <w:rPr>
          <w:rFonts w:hint="eastAsia"/>
          <w:color w:val="000000" w:themeColor="text1"/>
        </w:rPr>
        <w:t>年完成「集資平臺之贊助者保護措施自律規範」，惟自律規範僅具建議性質</w:t>
      </w:r>
      <w:r w:rsidR="00473410" w:rsidRPr="00205CFA">
        <w:rPr>
          <w:rStyle w:val="aff"/>
          <w:color w:val="000000" w:themeColor="text1"/>
        </w:rPr>
        <w:footnoteReference w:id="12"/>
      </w:r>
      <w:r w:rsidR="00473410" w:rsidRPr="00205CFA">
        <w:rPr>
          <w:rFonts w:hint="eastAsia"/>
          <w:color w:val="000000" w:themeColor="text1"/>
        </w:rPr>
        <w:t>，</w:t>
      </w:r>
      <w:proofErr w:type="gramStart"/>
      <w:r w:rsidR="00473410" w:rsidRPr="00205CFA">
        <w:rPr>
          <w:rFonts w:hint="eastAsia"/>
          <w:color w:val="000000" w:themeColor="text1"/>
        </w:rPr>
        <w:t>對</w:t>
      </w:r>
      <w:proofErr w:type="gramEnd"/>
      <w:r w:rsidR="00473410" w:rsidRPr="00205CFA">
        <w:rPr>
          <w:rFonts w:hint="eastAsia"/>
          <w:color w:val="000000" w:themeColor="text1"/>
        </w:rPr>
        <w:t>募(集)資平台業者尚無</w:t>
      </w:r>
      <w:r w:rsidR="0093737E" w:rsidRPr="00205CFA">
        <w:rPr>
          <w:rFonts w:hint="eastAsia"/>
          <w:color w:val="000000" w:themeColor="text1"/>
        </w:rPr>
        <w:t>實際的</w:t>
      </w:r>
      <w:r w:rsidR="00473410" w:rsidRPr="00205CFA">
        <w:rPr>
          <w:rFonts w:hint="eastAsia"/>
          <w:color w:val="000000" w:themeColor="text1"/>
        </w:rPr>
        <w:t>管制權力</w:t>
      </w:r>
      <w:r w:rsidR="00A244F1" w:rsidRPr="00205CFA">
        <w:rPr>
          <w:rStyle w:val="aff"/>
          <w:color w:val="000000" w:themeColor="text1"/>
        </w:rPr>
        <w:footnoteReference w:id="13"/>
      </w:r>
      <w:r w:rsidR="00473410" w:rsidRPr="00205CFA">
        <w:rPr>
          <w:rFonts w:hint="eastAsia"/>
          <w:color w:val="000000" w:themeColor="text1"/>
        </w:rPr>
        <w:t>。</w:t>
      </w:r>
    </w:p>
    <w:p w14:paraId="38C1129F" w14:textId="415E07DC" w:rsidR="009A43C8" w:rsidRPr="00205CFA" w:rsidRDefault="008D0BFB" w:rsidP="002F23C1">
      <w:pPr>
        <w:pStyle w:val="3"/>
        <w:tabs>
          <w:tab w:val="left" w:pos="1985"/>
        </w:tabs>
        <w:rPr>
          <w:color w:val="000000" w:themeColor="text1"/>
        </w:rPr>
      </w:pPr>
      <w:r w:rsidRPr="00205CFA">
        <w:rPr>
          <w:rFonts w:hint="eastAsia"/>
          <w:color w:val="000000" w:themeColor="text1"/>
        </w:rPr>
        <w:t>而</w:t>
      </w:r>
      <w:r w:rsidR="009049D8" w:rsidRPr="00205CFA">
        <w:rPr>
          <w:rFonts w:hint="eastAsia"/>
          <w:color w:val="000000" w:themeColor="text1"/>
        </w:rPr>
        <w:t>當公益與私益間存在灰色模糊地帶，</w:t>
      </w:r>
      <w:r w:rsidR="002F23C1" w:rsidRPr="00205CFA">
        <w:rPr>
          <w:rFonts w:hint="eastAsia"/>
          <w:color w:val="000000" w:themeColor="text1"/>
        </w:rPr>
        <w:t>而</w:t>
      </w:r>
      <w:proofErr w:type="gramStart"/>
      <w:r w:rsidR="002F23C1" w:rsidRPr="00205CFA">
        <w:rPr>
          <w:rFonts w:hint="eastAsia"/>
          <w:color w:val="000000" w:themeColor="text1"/>
        </w:rPr>
        <w:t>衛福部與</w:t>
      </w:r>
      <w:proofErr w:type="gramEnd"/>
      <w:r w:rsidR="002F23C1" w:rsidRPr="00205CFA">
        <w:rPr>
          <w:rFonts w:hint="eastAsia"/>
          <w:color w:val="000000" w:themeColor="text1"/>
        </w:rPr>
        <w:t>地方主管機關對各類</w:t>
      </w:r>
      <w:r w:rsidR="000C6C0A" w:rsidRPr="00205CFA">
        <w:rPr>
          <w:rFonts w:hAnsi="標楷體" w:hint="eastAsia"/>
          <w:color w:val="000000" w:themeColor="text1"/>
        </w:rPr>
        <w:t>募</w:t>
      </w:r>
      <w:r w:rsidR="002F23C1" w:rsidRPr="00205CFA">
        <w:rPr>
          <w:rFonts w:hAnsi="標楷體" w:hint="eastAsia"/>
          <w:color w:val="000000" w:themeColor="text1"/>
        </w:rPr>
        <w:t>(</w:t>
      </w:r>
      <w:r w:rsidR="000C6C0A" w:rsidRPr="00205CFA">
        <w:rPr>
          <w:rFonts w:hAnsi="標楷體" w:hint="eastAsia"/>
          <w:color w:val="000000" w:themeColor="text1"/>
        </w:rPr>
        <w:t>集</w:t>
      </w:r>
      <w:r w:rsidR="002F23C1" w:rsidRPr="00205CFA">
        <w:rPr>
          <w:rFonts w:hAnsi="標楷體" w:hint="eastAsia"/>
          <w:color w:val="000000" w:themeColor="text1"/>
        </w:rPr>
        <w:t>)</w:t>
      </w:r>
      <w:r w:rsidR="002F23C1" w:rsidRPr="00205CFA">
        <w:rPr>
          <w:rFonts w:hint="eastAsia"/>
          <w:color w:val="000000" w:themeColor="text1"/>
        </w:rPr>
        <w:t>資活動</w:t>
      </w:r>
      <w:r w:rsidRPr="00205CFA">
        <w:rPr>
          <w:rFonts w:hint="eastAsia"/>
          <w:color w:val="000000" w:themeColor="text1"/>
        </w:rPr>
        <w:t>，以未</w:t>
      </w:r>
      <w:r w:rsidR="002F23C1" w:rsidRPr="00205CFA">
        <w:rPr>
          <w:rFonts w:hint="eastAsia"/>
          <w:color w:val="000000" w:themeColor="text1"/>
        </w:rPr>
        <w:t>檢舉</w:t>
      </w:r>
      <w:r w:rsidRPr="00205CFA">
        <w:rPr>
          <w:rFonts w:hint="eastAsia"/>
          <w:color w:val="000000" w:themeColor="text1"/>
        </w:rPr>
        <w:t>便</w:t>
      </w:r>
      <w:r w:rsidR="002F23C1" w:rsidRPr="00205CFA">
        <w:rPr>
          <w:rFonts w:hint="eastAsia"/>
          <w:color w:val="000000" w:themeColor="text1"/>
        </w:rPr>
        <w:t>不主動查察的背景下</w:t>
      </w:r>
      <w:r w:rsidR="00455C4E" w:rsidRPr="00205CFA">
        <w:rPr>
          <w:rFonts w:hint="eastAsia"/>
          <w:color w:val="000000" w:themeColor="text1"/>
        </w:rPr>
        <w:t>，易引發爭議</w:t>
      </w:r>
      <w:r w:rsidR="002F23C1" w:rsidRPr="00205CFA">
        <w:rPr>
          <w:rFonts w:hint="eastAsia"/>
          <w:color w:val="000000" w:themeColor="text1"/>
        </w:rPr>
        <w:t>。易言之，</w:t>
      </w:r>
      <w:r w:rsidR="00587E7A" w:rsidRPr="00205CFA">
        <w:rPr>
          <w:rFonts w:hAnsi="標楷體" w:hint="eastAsia"/>
          <w:color w:val="000000" w:themeColor="text1"/>
        </w:rPr>
        <w:t>群眾募(集)資</w:t>
      </w:r>
      <w:r w:rsidR="002F23C1" w:rsidRPr="00205CFA">
        <w:rPr>
          <w:rFonts w:hAnsi="標楷體" w:hint="eastAsia"/>
          <w:color w:val="000000" w:themeColor="text1"/>
        </w:rPr>
        <w:t>若被認定為</w:t>
      </w:r>
      <w:r w:rsidR="00587E7A" w:rsidRPr="00205CFA">
        <w:rPr>
          <w:rFonts w:hAnsi="標楷體" w:hint="eastAsia"/>
          <w:color w:val="000000" w:themeColor="text1"/>
        </w:rPr>
        <w:t>公益勸</w:t>
      </w:r>
      <w:proofErr w:type="gramStart"/>
      <w:r w:rsidR="00587E7A" w:rsidRPr="00205CFA">
        <w:rPr>
          <w:rFonts w:hAnsi="標楷體" w:hint="eastAsia"/>
          <w:color w:val="000000" w:themeColor="text1"/>
        </w:rPr>
        <w:t>募</w:t>
      </w:r>
      <w:proofErr w:type="gramEnd"/>
      <w:r w:rsidR="00587E7A" w:rsidRPr="00205CFA">
        <w:rPr>
          <w:rFonts w:hAnsi="標楷體" w:hint="eastAsia"/>
          <w:color w:val="000000" w:themeColor="text1"/>
        </w:rPr>
        <w:t>，</w:t>
      </w:r>
      <w:r w:rsidR="002F23C1" w:rsidRPr="00205CFA">
        <w:rPr>
          <w:rFonts w:hAnsi="標楷體" w:hint="eastAsia"/>
          <w:color w:val="000000" w:themeColor="text1"/>
        </w:rPr>
        <w:t>依條例規定，</w:t>
      </w:r>
      <w:r w:rsidR="00587E7A" w:rsidRPr="00205CFA">
        <w:rPr>
          <w:rFonts w:hAnsi="標楷體" w:hint="eastAsia"/>
          <w:color w:val="000000" w:themeColor="text1"/>
        </w:rPr>
        <w:t>發起</w:t>
      </w:r>
      <w:r w:rsidR="00455C4E" w:rsidRPr="00205CFA">
        <w:rPr>
          <w:rFonts w:hAnsi="標楷體" w:hint="eastAsia"/>
          <w:color w:val="000000" w:themeColor="text1"/>
        </w:rPr>
        <w:t>人</w:t>
      </w:r>
      <w:r w:rsidR="00455C4E" w:rsidRPr="00205CFA">
        <w:rPr>
          <w:rFonts w:hAnsi="標楷體" w:cs="新細明體" w:hint="eastAsia"/>
          <w:color w:val="000000" w:themeColor="text1"/>
        </w:rPr>
        <w:t>須具特定資格</w:t>
      </w:r>
      <w:r w:rsidR="002F23C1" w:rsidRPr="00205CFA">
        <w:rPr>
          <w:rFonts w:hAnsi="標楷體" w:cs="新細明體" w:hint="eastAsia"/>
          <w:color w:val="000000" w:themeColor="text1"/>
        </w:rPr>
        <w:t>、</w:t>
      </w:r>
      <w:r w:rsidR="00455C4E" w:rsidRPr="00205CFA">
        <w:rPr>
          <w:rFonts w:hAnsi="標楷體" w:hint="eastAsia"/>
          <w:color w:val="000000" w:themeColor="text1"/>
        </w:rPr>
        <w:t>募集活動</w:t>
      </w:r>
      <w:r w:rsidR="00587E7A" w:rsidRPr="00205CFA">
        <w:rPr>
          <w:rFonts w:hAnsi="標楷體" w:hint="eastAsia"/>
          <w:color w:val="000000" w:themeColor="text1"/>
        </w:rPr>
        <w:t>須</w:t>
      </w:r>
      <w:r w:rsidR="00653633" w:rsidRPr="00205CFA">
        <w:rPr>
          <w:rFonts w:hAnsi="標楷體" w:hint="eastAsia"/>
          <w:color w:val="000000" w:themeColor="text1"/>
        </w:rPr>
        <w:t>先經</w:t>
      </w:r>
      <w:r w:rsidR="00587E7A" w:rsidRPr="00205CFA">
        <w:rPr>
          <w:rFonts w:hAnsi="標楷體" w:hint="eastAsia"/>
          <w:color w:val="000000" w:themeColor="text1"/>
        </w:rPr>
        <w:t>申請</w:t>
      </w:r>
      <w:r w:rsidR="00653633" w:rsidRPr="00205CFA">
        <w:rPr>
          <w:rFonts w:hAnsi="標楷體" w:hint="eastAsia"/>
          <w:color w:val="000000" w:themeColor="text1"/>
        </w:rPr>
        <w:t>核准</w:t>
      </w:r>
      <w:r w:rsidR="00455C4E" w:rsidRPr="00205CFA">
        <w:rPr>
          <w:rFonts w:hAnsi="標楷體" w:hint="eastAsia"/>
          <w:color w:val="000000" w:themeColor="text1"/>
        </w:rPr>
        <w:t>等</w:t>
      </w:r>
      <w:r w:rsidR="00587E7A" w:rsidRPr="00205CFA">
        <w:rPr>
          <w:rFonts w:hAnsi="標楷體" w:hint="eastAsia"/>
          <w:color w:val="000000" w:themeColor="text1"/>
        </w:rPr>
        <w:t>。</w:t>
      </w:r>
      <w:r w:rsidR="00455C4E" w:rsidRPr="00205CFA">
        <w:rPr>
          <w:rFonts w:hAnsi="標楷體" w:hint="eastAsia"/>
          <w:color w:val="000000" w:themeColor="text1"/>
        </w:rPr>
        <w:t>在目前群眾募(集)資蓬勃發展情況下，哪些屬於公益勸</w:t>
      </w:r>
      <w:proofErr w:type="gramStart"/>
      <w:r w:rsidR="00455C4E" w:rsidRPr="00205CFA">
        <w:rPr>
          <w:rFonts w:hAnsi="標楷體" w:hint="eastAsia"/>
          <w:color w:val="000000" w:themeColor="text1"/>
        </w:rPr>
        <w:t>募</w:t>
      </w:r>
      <w:proofErr w:type="gramEnd"/>
      <w:r w:rsidR="00455C4E" w:rsidRPr="00205CFA">
        <w:rPr>
          <w:rFonts w:hAnsi="標楷體" w:hint="eastAsia"/>
          <w:color w:val="000000" w:themeColor="text1"/>
        </w:rPr>
        <w:t>；哪些屬於</w:t>
      </w:r>
      <w:r w:rsidR="00D207F7" w:rsidRPr="00205CFA">
        <w:rPr>
          <w:rFonts w:hAnsi="標楷體" w:hint="eastAsia"/>
          <w:color w:val="000000" w:themeColor="text1"/>
        </w:rPr>
        <w:t>群眾集資，不易判別，若因無民眾檢舉即無裁處，對於遵守法令之團體而言，實有不公。而當衛福</w:t>
      </w:r>
      <w:r w:rsidR="00653633" w:rsidRPr="00205CFA">
        <w:rPr>
          <w:rFonts w:hAnsi="標楷體" w:hint="eastAsia"/>
          <w:color w:val="000000" w:themeColor="text1"/>
        </w:rPr>
        <w:t>機關</w:t>
      </w:r>
      <w:r w:rsidR="00D207F7" w:rsidRPr="00205CFA">
        <w:rPr>
          <w:rFonts w:hAnsi="標楷體" w:hint="eastAsia"/>
          <w:color w:val="000000" w:themeColor="text1"/>
        </w:rPr>
        <w:t>認定屬公益</w:t>
      </w:r>
      <w:r w:rsidR="00D207F7" w:rsidRPr="00205CFA">
        <w:rPr>
          <w:rFonts w:hAnsi="標楷體" w:cs="新細明體" w:hint="eastAsia"/>
          <w:color w:val="000000" w:themeColor="text1"/>
        </w:rPr>
        <w:t>勸</w:t>
      </w:r>
      <w:proofErr w:type="gramStart"/>
      <w:r w:rsidR="00D207F7" w:rsidRPr="00205CFA">
        <w:rPr>
          <w:rFonts w:hAnsi="標楷體" w:cs="新細明體" w:hint="eastAsia"/>
          <w:color w:val="000000" w:themeColor="text1"/>
        </w:rPr>
        <w:t>募</w:t>
      </w:r>
      <w:proofErr w:type="gramEnd"/>
      <w:r w:rsidR="00D207F7" w:rsidRPr="00205CFA">
        <w:rPr>
          <w:rFonts w:ascii="新細明體" w:eastAsia="新細明體" w:hAnsi="新細明體" w:cs="新細明體" w:hint="eastAsia"/>
          <w:color w:val="000000" w:themeColor="text1"/>
        </w:rPr>
        <w:t>，</w:t>
      </w:r>
      <w:r w:rsidR="00653633" w:rsidRPr="00205CFA">
        <w:rPr>
          <w:rFonts w:hAnsi="標楷體" w:hint="eastAsia"/>
          <w:color w:val="000000" w:themeColor="text1"/>
        </w:rPr>
        <w:t>要求</w:t>
      </w:r>
      <w:r w:rsidR="00D207F7" w:rsidRPr="00205CFA">
        <w:rPr>
          <w:rFonts w:hAnsi="標楷體" w:hint="eastAsia"/>
          <w:color w:val="000000" w:themeColor="text1"/>
        </w:rPr>
        <w:t>發起人返還</w:t>
      </w:r>
      <w:r w:rsidR="00653633" w:rsidRPr="00205CFA">
        <w:rPr>
          <w:rFonts w:hAnsi="標楷體" w:hint="eastAsia"/>
          <w:color w:val="000000" w:themeColor="text1"/>
        </w:rPr>
        <w:t>所受捐款時，群眾募(集)資平台業者全無</w:t>
      </w:r>
      <w:r w:rsidR="00653633" w:rsidRPr="00205CFA">
        <w:rPr>
          <w:rFonts w:hAnsi="標楷體" w:cs="新細明體" w:hint="eastAsia"/>
          <w:color w:val="000000" w:themeColor="text1"/>
        </w:rPr>
        <w:t>責任是否合理？</w:t>
      </w:r>
      <w:r w:rsidR="00336F49" w:rsidRPr="00205CFA">
        <w:rPr>
          <w:rFonts w:hAnsi="標楷體" w:cs="新細明體" w:hint="eastAsia"/>
          <w:color w:val="000000" w:themeColor="text1"/>
        </w:rPr>
        <w:t>不無</w:t>
      </w:r>
      <w:r w:rsidR="00653633" w:rsidRPr="00205CFA">
        <w:rPr>
          <w:rFonts w:hAnsi="標楷體" w:cs="新細明體" w:hint="eastAsia"/>
          <w:color w:val="000000" w:themeColor="text1"/>
        </w:rPr>
        <w:t>疑義</w:t>
      </w:r>
      <w:r w:rsidR="00ED7D81" w:rsidRPr="00205CFA">
        <w:rPr>
          <w:rFonts w:hAnsi="標楷體" w:cs="新細明體" w:hint="eastAsia"/>
          <w:color w:val="000000" w:themeColor="text1"/>
        </w:rPr>
        <w:t>。</w:t>
      </w:r>
      <w:r w:rsidR="000D21B0" w:rsidRPr="00205CFA">
        <w:rPr>
          <w:rFonts w:hAnsi="標楷體" w:cs="新細明體" w:hint="eastAsia"/>
          <w:color w:val="000000" w:themeColor="text1"/>
        </w:rPr>
        <w:t>本院諮詢專家亦</w:t>
      </w:r>
      <w:r w:rsidR="00542830" w:rsidRPr="00205CFA">
        <w:rPr>
          <w:rFonts w:hAnsi="標楷體" w:cs="新細明體" w:hint="eastAsia"/>
          <w:color w:val="000000" w:themeColor="text1"/>
        </w:rPr>
        <w:t>表示，目前對於平台業者的監管，並不明確</w:t>
      </w:r>
      <w:r w:rsidR="00653633" w:rsidRPr="00205CFA">
        <w:rPr>
          <w:rFonts w:hAnsi="標楷體" w:cs="新細明體" w:hint="eastAsia"/>
          <w:color w:val="000000" w:themeColor="text1"/>
        </w:rPr>
        <w:t>。對此，衛福部固</w:t>
      </w:r>
      <w:r w:rsidR="00C44707" w:rsidRPr="00205CFA">
        <w:rPr>
          <w:rFonts w:hAnsi="標楷體" w:cs="新細明體" w:hint="eastAsia"/>
          <w:color w:val="000000" w:themeColor="text1"/>
        </w:rPr>
        <w:t>曾發函提醒</w:t>
      </w:r>
      <w:r w:rsidR="00C44707" w:rsidRPr="00205CFA">
        <w:rPr>
          <w:rFonts w:hAnsi="標楷體" w:hint="eastAsia"/>
          <w:color w:val="000000" w:themeColor="text1"/>
        </w:rPr>
        <w:t>募(集)資</w:t>
      </w:r>
      <w:r w:rsidR="00653633" w:rsidRPr="00205CFA">
        <w:rPr>
          <w:rFonts w:hAnsi="標楷體" w:cs="新細明體" w:hint="eastAsia"/>
          <w:color w:val="000000" w:themeColor="text1"/>
        </w:rPr>
        <w:t>平台業者</w:t>
      </w:r>
      <w:r w:rsidR="00653633" w:rsidRPr="00205CFA">
        <w:rPr>
          <w:rStyle w:val="aff"/>
          <w:rFonts w:hAnsi="標楷體" w:cs="新細明體"/>
          <w:color w:val="000000" w:themeColor="text1"/>
        </w:rPr>
        <w:footnoteReference w:id="14"/>
      </w:r>
      <w:r w:rsidR="00653633" w:rsidRPr="00205CFA">
        <w:rPr>
          <w:rFonts w:hAnsi="標楷體" w:cs="新細明體" w:hint="eastAsia"/>
          <w:color w:val="000000" w:themeColor="text1"/>
        </w:rPr>
        <w:t>，</w:t>
      </w:r>
      <w:r w:rsidR="00C44707" w:rsidRPr="00205CFA">
        <w:rPr>
          <w:rFonts w:hAnsi="標楷體" w:cs="新細明體" w:hint="eastAsia"/>
          <w:color w:val="000000" w:themeColor="text1"/>
        </w:rPr>
        <w:t>惟衛福部既非</w:t>
      </w:r>
      <w:r w:rsidR="00C44707" w:rsidRPr="00205CFA">
        <w:rPr>
          <w:rFonts w:hAnsi="標楷體" w:hint="eastAsia"/>
          <w:color w:val="000000" w:themeColor="text1"/>
        </w:rPr>
        <w:t>募(集)資</w:t>
      </w:r>
      <w:r w:rsidR="00C44707" w:rsidRPr="00205CFA">
        <w:rPr>
          <w:rFonts w:hAnsi="標楷體" w:cs="新細明體" w:hint="eastAsia"/>
          <w:color w:val="000000" w:themeColor="text1"/>
        </w:rPr>
        <w:t>平台業者主管機關，縱</w:t>
      </w:r>
      <w:r w:rsidR="00C44707" w:rsidRPr="00205CFA">
        <w:rPr>
          <w:rFonts w:hAnsi="標楷體" w:hint="eastAsia"/>
          <w:color w:val="000000" w:themeColor="text1"/>
        </w:rPr>
        <w:t>募(集)資</w:t>
      </w:r>
      <w:r w:rsidR="00C44707" w:rsidRPr="00205CFA">
        <w:rPr>
          <w:rFonts w:hAnsi="標楷體" w:cs="新細明體" w:hint="eastAsia"/>
          <w:color w:val="000000" w:themeColor="text1"/>
        </w:rPr>
        <w:t>平台業者未盡審查義務，衛福部對</w:t>
      </w:r>
      <w:r w:rsidR="00C44707" w:rsidRPr="00205CFA">
        <w:rPr>
          <w:rFonts w:hAnsi="標楷體" w:hint="eastAsia"/>
          <w:color w:val="000000" w:themeColor="text1"/>
        </w:rPr>
        <w:t>募(集)資</w:t>
      </w:r>
      <w:r w:rsidR="00C44707" w:rsidRPr="00205CFA">
        <w:rPr>
          <w:rFonts w:hAnsi="標楷體" w:cs="新細明體" w:hint="eastAsia"/>
          <w:color w:val="000000" w:themeColor="text1"/>
        </w:rPr>
        <w:t>平台業者亦無相應之管制措施，況是否為公益勸募，本應由主管機關認定，由</w:t>
      </w:r>
      <w:r w:rsidR="00C44707" w:rsidRPr="00205CFA">
        <w:rPr>
          <w:rFonts w:hAnsi="標楷體" w:hint="eastAsia"/>
          <w:color w:val="000000" w:themeColor="text1"/>
        </w:rPr>
        <w:t>募(集)</w:t>
      </w:r>
      <w:r w:rsidR="00C44707" w:rsidRPr="00205CFA">
        <w:rPr>
          <w:rFonts w:hAnsi="標楷體" w:hint="eastAsia"/>
          <w:color w:val="000000" w:themeColor="text1"/>
        </w:rPr>
        <w:lastRenderedPageBreak/>
        <w:t>資</w:t>
      </w:r>
      <w:r w:rsidR="00C44707" w:rsidRPr="00205CFA">
        <w:rPr>
          <w:rFonts w:hAnsi="標楷體" w:cs="新細明體" w:hint="eastAsia"/>
          <w:color w:val="000000" w:themeColor="text1"/>
        </w:rPr>
        <w:t>平台業者審查，亦有未當。而倘</w:t>
      </w:r>
      <w:r w:rsidR="00C44707" w:rsidRPr="00205CFA">
        <w:rPr>
          <w:rFonts w:hAnsi="標楷體" w:hint="eastAsia"/>
          <w:color w:val="000000" w:themeColor="text1"/>
        </w:rPr>
        <w:t>募(集)資</w:t>
      </w:r>
      <w:r w:rsidR="00C44707" w:rsidRPr="00205CFA">
        <w:rPr>
          <w:rFonts w:hAnsi="標楷體" w:cs="新細明體" w:hint="eastAsia"/>
          <w:color w:val="000000" w:themeColor="text1"/>
        </w:rPr>
        <w:t>平台業者提醒，嗣後卻發生爭議，仍未釐清發起方與</w:t>
      </w:r>
      <w:r w:rsidR="00C44707" w:rsidRPr="00205CFA">
        <w:rPr>
          <w:rFonts w:hAnsi="標楷體" w:hint="eastAsia"/>
          <w:color w:val="000000" w:themeColor="text1"/>
        </w:rPr>
        <w:t>募(集)資</w:t>
      </w:r>
      <w:r w:rsidR="00C44707" w:rsidRPr="00205CFA">
        <w:rPr>
          <w:rFonts w:hAnsi="標楷體" w:cs="新細明體" w:hint="eastAsia"/>
          <w:color w:val="000000" w:themeColor="text1"/>
        </w:rPr>
        <w:t>平台業者對參與者所應負之責任。換言之，</w:t>
      </w:r>
      <w:r w:rsidR="00C44707" w:rsidRPr="00205CFA">
        <w:rPr>
          <w:rFonts w:hAnsi="標楷體" w:hint="eastAsia"/>
          <w:color w:val="000000" w:themeColor="text1"/>
        </w:rPr>
        <w:t>政府應正視</w:t>
      </w:r>
      <w:r w:rsidR="009A43C8" w:rsidRPr="00205CFA">
        <w:rPr>
          <w:rFonts w:hAnsi="標楷體" w:hint="eastAsia"/>
          <w:color w:val="000000" w:themeColor="text1"/>
        </w:rPr>
        <w:t>並研議</w:t>
      </w:r>
      <w:r w:rsidR="00C44707" w:rsidRPr="00205CFA">
        <w:rPr>
          <w:rFonts w:hAnsi="標楷體" w:hint="eastAsia"/>
          <w:color w:val="000000" w:themeColor="text1"/>
        </w:rPr>
        <w:t>群眾募(集)資產業之發展</w:t>
      </w:r>
      <w:r w:rsidR="009A43C8" w:rsidRPr="00205CFA">
        <w:rPr>
          <w:rFonts w:hAnsi="標楷體" w:hint="eastAsia"/>
          <w:color w:val="000000" w:themeColor="text1"/>
        </w:rPr>
        <w:t>，</w:t>
      </w:r>
      <w:r w:rsidR="00C44707" w:rsidRPr="00205CFA">
        <w:rPr>
          <w:rFonts w:hAnsi="標楷體" w:hint="eastAsia"/>
          <w:color w:val="000000" w:themeColor="text1"/>
        </w:rPr>
        <w:t>及其對</w:t>
      </w:r>
      <w:r w:rsidR="00C44707" w:rsidRPr="00205CFA">
        <w:rPr>
          <w:rFonts w:hAnsi="標楷體" w:cs="新細明體" w:hint="eastAsia"/>
          <w:color w:val="000000" w:themeColor="text1"/>
        </w:rPr>
        <w:t>商業、文創、消費者保護</w:t>
      </w:r>
      <w:r w:rsidR="009A43C8" w:rsidRPr="00205CFA">
        <w:rPr>
          <w:rFonts w:hAnsi="標楷體" w:cs="新細明體" w:hint="eastAsia"/>
          <w:color w:val="000000" w:themeColor="text1"/>
        </w:rPr>
        <w:t>等層面</w:t>
      </w:r>
      <w:r w:rsidR="009A43C8" w:rsidRPr="00205CFA">
        <w:rPr>
          <w:rFonts w:hAnsi="標楷體" w:hint="eastAsia"/>
          <w:color w:val="000000" w:themeColor="text1"/>
        </w:rPr>
        <w:t>(含公益勸募</w:t>
      </w:r>
      <w:r w:rsidR="009A43C8" w:rsidRPr="00205CFA">
        <w:rPr>
          <w:rFonts w:hAnsi="標楷體"/>
          <w:color w:val="000000" w:themeColor="text1"/>
        </w:rPr>
        <w:t>)</w:t>
      </w:r>
      <w:r w:rsidR="009A43C8" w:rsidRPr="00205CFA">
        <w:rPr>
          <w:rFonts w:hAnsi="標楷體" w:cs="新細明體" w:hint="eastAsia"/>
          <w:color w:val="000000" w:themeColor="text1"/>
        </w:rPr>
        <w:t>之影響，</w:t>
      </w:r>
      <w:bookmarkStart w:id="68" w:name="_Hlk157519753"/>
      <w:r w:rsidR="009A43C8" w:rsidRPr="00205CFA">
        <w:rPr>
          <w:rFonts w:hAnsi="標楷體" w:cs="新細明體" w:hint="eastAsia"/>
          <w:color w:val="000000" w:themeColor="text1"/>
        </w:rPr>
        <w:t>尤其是</w:t>
      </w:r>
      <w:r w:rsidR="009A43C8" w:rsidRPr="00205CFA">
        <w:rPr>
          <w:rFonts w:hint="eastAsia"/>
          <w:color w:val="000000" w:themeColor="text1"/>
        </w:rPr>
        <w:t>群眾募(集)資平台於市場所發揮之實質影響力，透過制定相應的法令與標準，使其負擔應有的責任</w:t>
      </w:r>
      <w:bookmarkEnd w:id="68"/>
      <w:r w:rsidR="009A43C8" w:rsidRPr="00205CFA">
        <w:rPr>
          <w:rFonts w:hint="eastAsia"/>
          <w:color w:val="000000" w:themeColor="text1"/>
        </w:rPr>
        <w:t>，如此方能實質保護</w:t>
      </w:r>
      <w:bookmarkStart w:id="69" w:name="_Hlk157519889"/>
      <w:r w:rsidR="009A43C8" w:rsidRPr="00205CFA">
        <w:rPr>
          <w:rFonts w:hint="eastAsia"/>
          <w:color w:val="000000" w:themeColor="text1"/>
        </w:rPr>
        <w:t>產業健全發展(含</w:t>
      </w:r>
      <w:r w:rsidR="00336F49" w:rsidRPr="00205CFA">
        <w:rPr>
          <w:rFonts w:hint="eastAsia"/>
          <w:color w:val="000000" w:themeColor="text1"/>
        </w:rPr>
        <w:t>發起</w:t>
      </w:r>
      <w:r w:rsidR="009A43C8" w:rsidRPr="00205CFA">
        <w:rPr>
          <w:rFonts w:hint="eastAsia"/>
          <w:color w:val="000000" w:themeColor="text1"/>
        </w:rPr>
        <w:t>方</w:t>
      </w:r>
      <w:r w:rsidR="009A43C8" w:rsidRPr="00205CFA">
        <w:rPr>
          <w:color w:val="000000" w:themeColor="text1"/>
        </w:rPr>
        <w:t>)</w:t>
      </w:r>
      <w:bookmarkEnd w:id="69"/>
      <w:r w:rsidR="009A43C8" w:rsidRPr="00205CFA">
        <w:rPr>
          <w:rFonts w:hint="eastAsia"/>
          <w:color w:val="000000" w:themeColor="text1"/>
        </w:rPr>
        <w:t>與一般民眾之權益</w:t>
      </w:r>
      <w:r w:rsidR="00C44707" w:rsidRPr="00205CFA">
        <w:rPr>
          <w:rFonts w:hint="eastAsia"/>
          <w:color w:val="000000" w:themeColor="text1"/>
        </w:rPr>
        <w:t>。</w:t>
      </w:r>
    </w:p>
    <w:p w14:paraId="2C2D15FE" w14:textId="50EFF45B" w:rsidR="00916AA1" w:rsidRPr="00205CFA" w:rsidRDefault="004B4EA4" w:rsidP="00916AA1">
      <w:pPr>
        <w:pStyle w:val="3"/>
        <w:rPr>
          <w:color w:val="000000" w:themeColor="text1"/>
        </w:rPr>
      </w:pPr>
      <w:r w:rsidRPr="00205CFA">
        <w:rPr>
          <w:rFonts w:hint="eastAsia"/>
          <w:color w:val="000000" w:themeColor="text1"/>
        </w:rPr>
        <w:t>綜上，</w:t>
      </w:r>
      <w:r w:rsidR="00916AA1" w:rsidRPr="00205CFA">
        <w:rPr>
          <w:rFonts w:hint="eastAsia"/>
          <w:color w:val="000000" w:themeColor="text1"/>
        </w:rPr>
        <w:t>群眾募(集)資平台已是近年新興產業，</w:t>
      </w:r>
      <w:proofErr w:type="gramStart"/>
      <w:r w:rsidR="00916AA1" w:rsidRPr="00205CFA">
        <w:rPr>
          <w:rFonts w:hint="eastAsia"/>
          <w:color w:val="000000" w:themeColor="text1"/>
        </w:rPr>
        <w:t>惟除股權</w:t>
      </w:r>
      <w:proofErr w:type="gramEnd"/>
      <w:r w:rsidR="00916AA1" w:rsidRPr="00205CFA">
        <w:rPr>
          <w:rFonts w:hint="eastAsia"/>
          <w:color w:val="000000" w:themeColor="text1"/>
        </w:rPr>
        <w:t>募資與公益</w:t>
      </w:r>
      <w:proofErr w:type="gramStart"/>
      <w:r w:rsidR="00916AA1" w:rsidRPr="00205CFA">
        <w:rPr>
          <w:rFonts w:hint="eastAsia"/>
          <w:color w:val="000000" w:themeColor="text1"/>
        </w:rPr>
        <w:t>勸募</w:t>
      </w:r>
      <w:proofErr w:type="gramEnd"/>
      <w:r w:rsidR="00916AA1" w:rsidRPr="00205CFA">
        <w:rPr>
          <w:rFonts w:hint="eastAsia"/>
          <w:color w:val="000000" w:themeColor="text1"/>
        </w:rPr>
        <w:t>外，其他種類之募(集)資，並無專責</w:t>
      </w:r>
      <w:r w:rsidR="007138B1" w:rsidRPr="00205CFA">
        <w:rPr>
          <w:rFonts w:hint="eastAsia"/>
          <w:color w:val="000000" w:themeColor="text1"/>
        </w:rPr>
        <w:t>主管機關與</w:t>
      </w:r>
      <w:r w:rsidR="00916AA1" w:rsidRPr="00205CFA">
        <w:rPr>
          <w:rFonts w:hint="eastAsia"/>
          <w:color w:val="000000" w:themeColor="text1"/>
        </w:rPr>
        <w:t>法令。</w:t>
      </w:r>
      <w:r w:rsidR="0061189E" w:rsidRPr="00205CFA">
        <w:rPr>
          <w:rFonts w:hint="eastAsia"/>
          <w:color w:val="000000" w:themeColor="text1"/>
        </w:rPr>
        <w:t>在公益與私益間存有灰色地帶</w:t>
      </w:r>
      <w:r w:rsidR="00507429" w:rsidRPr="00205CFA">
        <w:rPr>
          <w:rFonts w:hint="eastAsia"/>
          <w:color w:val="000000" w:themeColor="text1"/>
        </w:rPr>
        <w:t>，</w:t>
      </w:r>
      <w:r w:rsidR="0061189E" w:rsidRPr="00205CFA">
        <w:rPr>
          <w:rFonts w:hint="eastAsia"/>
          <w:color w:val="000000" w:themeColor="text1"/>
        </w:rPr>
        <w:t>及主管機</w:t>
      </w:r>
      <w:r w:rsidR="0061189E" w:rsidRPr="00205CFA">
        <w:rPr>
          <w:rFonts w:hAnsi="標楷體" w:hint="eastAsia"/>
          <w:color w:val="000000" w:themeColor="text1"/>
        </w:rPr>
        <w:t>關</w:t>
      </w:r>
      <w:r w:rsidR="007138B1" w:rsidRPr="00205CFA">
        <w:rPr>
          <w:rFonts w:hAnsi="標楷體" w:cs="新細明體" w:hint="eastAsia"/>
          <w:color w:val="000000" w:themeColor="text1"/>
        </w:rPr>
        <w:t>未獲檢舉即不查察</w:t>
      </w:r>
      <w:r w:rsidR="00507429" w:rsidRPr="00205CFA">
        <w:rPr>
          <w:rFonts w:hAnsi="標楷體" w:hint="eastAsia"/>
          <w:color w:val="000000" w:themeColor="text1"/>
        </w:rPr>
        <w:t>的</w:t>
      </w:r>
      <w:r w:rsidR="007138B1" w:rsidRPr="00205CFA">
        <w:rPr>
          <w:rFonts w:hAnsi="標楷體" w:hint="eastAsia"/>
          <w:color w:val="000000" w:themeColor="text1"/>
        </w:rPr>
        <w:t>管制</w:t>
      </w:r>
      <w:r w:rsidR="00507429" w:rsidRPr="00205CFA">
        <w:rPr>
          <w:rFonts w:hAnsi="標楷體" w:hint="eastAsia"/>
          <w:color w:val="000000" w:themeColor="text1"/>
        </w:rPr>
        <w:t>方式</w:t>
      </w:r>
      <w:r w:rsidR="00916AA1" w:rsidRPr="00205CFA">
        <w:rPr>
          <w:rFonts w:hAnsi="標楷體" w:hint="eastAsia"/>
          <w:color w:val="000000" w:themeColor="text1"/>
        </w:rPr>
        <w:t>下，</w:t>
      </w:r>
      <w:r w:rsidR="00E959CD" w:rsidRPr="00205CFA">
        <w:rPr>
          <w:rFonts w:hAnsi="標楷體" w:hint="eastAsia"/>
          <w:color w:val="000000" w:themeColor="text1"/>
        </w:rPr>
        <w:t>易引發</w:t>
      </w:r>
      <w:r w:rsidR="00507429" w:rsidRPr="00205CFA">
        <w:rPr>
          <w:rFonts w:hAnsi="標楷體" w:hint="eastAsia"/>
          <w:color w:val="000000" w:themeColor="text1"/>
        </w:rPr>
        <w:t>爭議</w:t>
      </w:r>
      <w:r w:rsidR="00916AA1" w:rsidRPr="00205CFA">
        <w:rPr>
          <w:rFonts w:hAnsi="標楷體" w:hint="eastAsia"/>
          <w:color w:val="000000" w:themeColor="text1"/>
        </w:rPr>
        <w:t>。政</w:t>
      </w:r>
      <w:r w:rsidR="00916AA1" w:rsidRPr="00205CFA">
        <w:rPr>
          <w:rFonts w:hint="eastAsia"/>
          <w:color w:val="000000" w:themeColor="text1"/>
        </w:rPr>
        <w:t>府應正視群眾募(集)資平台在市場極具實質影響力，強化相關法令規範，使群眾募(集)資平台業負起應負之責任，以保護產業健全發展及一般民眾權益。</w:t>
      </w:r>
    </w:p>
    <w:bookmarkEnd w:id="63"/>
    <w:bookmarkEnd w:id="64"/>
    <w:p w14:paraId="21AFD7BB" w14:textId="77777777" w:rsidR="003A5927" w:rsidRPr="00205CFA" w:rsidRDefault="003A5927" w:rsidP="00DE4238">
      <w:pPr>
        <w:pStyle w:val="32"/>
        <w:ind w:left="1361" w:firstLine="680"/>
        <w:rPr>
          <w:color w:val="000000" w:themeColor="text1"/>
        </w:rPr>
      </w:pPr>
    </w:p>
    <w:p w14:paraId="7F26A398" w14:textId="36ECE441" w:rsidR="003552E8" w:rsidRPr="00205CFA" w:rsidRDefault="003552E8" w:rsidP="003552E8">
      <w:pPr>
        <w:pStyle w:val="aa"/>
        <w:spacing w:beforeLines="50" w:before="228" w:afterLines="100" w:after="457"/>
        <w:ind w:leftChars="1100" w:left="4606" w:hanging="864"/>
        <w:rPr>
          <w:b w:val="0"/>
          <w:bCs/>
          <w:snapToGrid/>
          <w:color w:val="000000" w:themeColor="text1"/>
          <w:spacing w:val="12"/>
          <w:kern w:val="0"/>
          <w:sz w:val="40"/>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61"/>
      <w:r w:rsidRPr="00205CFA">
        <w:rPr>
          <w:rFonts w:hint="eastAsia"/>
          <w:b w:val="0"/>
          <w:bCs/>
          <w:snapToGrid/>
          <w:color w:val="000000" w:themeColor="text1"/>
          <w:spacing w:val="12"/>
          <w:kern w:val="0"/>
          <w:sz w:val="40"/>
        </w:rPr>
        <w:t>調查委員：紀惠容</w:t>
      </w:r>
    </w:p>
    <w:p w14:paraId="38FD7485" w14:textId="7A5B7D77" w:rsidR="003552E8" w:rsidRPr="00205CFA" w:rsidRDefault="003552E8" w:rsidP="003552E8">
      <w:pPr>
        <w:pStyle w:val="aa"/>
        <w:spacing w:beforeLines="50" w:before="228" w:afterLines="100" w:after="457"/>
        <w:ind w:leftChars="1100" w:left="3742" w:firstLineChars="498" w:firstLine="2152"/>
        <w:rPr>
          <w:b w:val="0"/>
          <w:bCs/>
          <w:snapToGrid/>
          <w:color w:val="000000" w:themeColor="text1"/>
          <w:spacing w:val="12"/>
          <w:kern w:val="0"/>
          <w:sz w:val="40"/>
        </w:rPr>
      </w:pPr>
      <w:proofErr w:type="gramStart"/>
      <w:r w:rsidRPr="00205CFA">
        <w:rPr>
          <w:rFonts w:hint="eastAsia"/>
          <w:b w:val="0"/>
          <w:bCs/>
          <w:snapToGrid/>
          <w:color w:val="000000" w:themeColor="text1"/>
          <w:spacing w:val="12"/>
          <w:kern w:val="0"/>
          <w:sz w:val="40"/>
        </w:rPr>
        <w:t>范</w:t>
      </w:r>
      <w:proofErr w:type="gramEnd"/>
      <w:r w:rsidRPr="00205CFA">
        <w:rPr>
          <w:rFonts w:hint="eastAsia"/>
          <w:b w:val="0"/>
          <w:bCs/>
          <w:snapToGrid/>
          <w:color w:val="000000" w:themeColor="text1"/>
          <w:spacing w:val="12"/>
          <w:kern w:val="0"/>
          <w:sz w:val="40"/>
        </w:rPr>
        <w:t>巽綠</w:t>
      </w:r>
    </w:p>
    <w:p w14:paraId="0DC818A1" w14:textId="5F4CBB0B" w:rsidR="005E66F3" w:rsidRPr="00205CFA" w:rsidRDefault="003552E8" w:rsidP="003552E8">
      <w:pPr>
        <w:pStyle w:val="aa"/>
        <w:spacing w:beforeLines="50" w:before="228" w:afterLines="100" w:after="457"/>
        <w:ind w:leftChars="1100" w:left="3742" w:firstLineChars="498" w:firstLine="2152"/>
        <w:rPr>
          <w:bCs/>
          <w:color w:val="000000" w:themeColor="text1"/>
        </w:rPr>
      </w:pPr>
      <w:r w:rsidRPr="00205CFA">
        <w:rPr>
          <w:rFonts w:hint="eastAsia"/>
          <w:b w:val="0"/>
          <w:bCs/>
          <w:snapToGrid/>
          <w:color w:val="000000" w:themeColor="text1"/>
          <w:spacing w:val="12"/>
          <w:kern w:val="0"/>
          <w:sz w:val="40"/>
        </w:rPr>
        <w:t>林盛豐</w:t>
      </w:r>
      <w:bookmarkEnd w:id="70"/>
      <w:bookmarkEnd w:id="71"/>
      <w:bookmarkEnd w:id="72"/>
      <w:bookmarkEnd w:id="73"/>
      <w:bookmarkEnd w:id="74"/>
      <w:bookmarkEnd w:id="75"/>
      <w:bookmarkEnd w:id="76"/>
      <w:bookmarkEnd w:id="77"/>
      <w:bookmarkEnd w:id="78"/>
      <w:bookmarkEnd w:id="79"/>
      <w:r w:rsidRPr="00205CFA">
        <w:rPr>
          <w:bCs/>
          <w:color w:val="000000" w:themeColor="text1"/>
        </w:rPr>
        <w:t xml:space="preserve"> </w:t>
      </w:r>
    </w:p>
    <w:sectPr w:rsidR="005E66F3" w:rsidRPr="00205CF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5DC2B" w14:textId="77777777" w:rsidR="00115A2A" w:rsidRDefault="00115A2A">
      <w:r>
        <w:separator/>
      </w:r>
    </w:p>
  </w:endnote>
  <w:endnote w:type="continuationSeparator" w:id="0">
    <w:p w14:paraId="2C992DD5" w14:textId="77777777" w:rsidR="00115A2A" w:rsidRDefault="0011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D077" w14:textId="77777777" w:rsidR="00645E40" w:rsidRDefault="00645E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700710D6" w14:textId="77777777" w:rsidR="00645E40" w:rsidRDefault="00645E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353B0" w14:textId="77777777" w:rsidR="00115A2A" w:rsidRDefault="00115A2A">
      <w:r>
        <w:separator/>
      </w:r>
    </w:p>
  </w:footnote>
  <w:footnote w:type="continuationSeparator" w:id="0">
    <w:p w14:paraId="55A4D7FE" w14:textId="77777777" w:rsidR="00115A2A" w:rsidRDefault="00115A2A">
      <w:r>
        <w:continuationSeparator/>
      </w:r>
    </w:p>
  </w:footnote>
  <w:footnote w:id="1">
    <w:p w14:paraId="02E561BF" w14:textId="77777777" w:rsidR="00645E40" w:rsidRDefault="00645E40" w:rsidP="003552E8">
      <w:pPr>
        <w:pStyle w:val="afd"/>
        <w:ind w:left="176" w:hangingChars="80" w:hanging="176"/>
      </w:pPr>
      <w:r>
        <w:rPr>
          <w:rStyle w:val="aff"/>
        </w:rPr>
        <w:footnoteRef/>
      </w:r>
      <w:r>
        <w:t xml:space="preserve"> </w:t>
      </w:r>
      <w:r w:rsidRPr="00F13EB7">
        <w:rPr>
          <w:rFonts w:hint="eastAsia"/>
        </w:rPr>
        <w:t>立法院第10屆第4會期第1次會議議案關係文書院總第1775號委員提案第26512號</w:t>
      </w:r>
      <w:r>
        <w:rPr>
          <w:rFonts w:hint="eastAsia"/>
        </w:rPr>
        <w:t>(</w:t>
      </w:r>
      <w:r>
        <w:t>110</w:t>
      </w:r>
      <w:r>
        <w:rPr>
          <w:rFonts w:hint="eastAsia"/>
        </w:rPr>
        <w:t>年5月7日</w:t>
      </w:r>
      <w:r>
        <w:t>)</w:t>
      </w:r>
      <w:r>
        <w:rPr>
          <w:rFonts w:hint="eastAsia"/>
        </w:rPr>
        <w:t>。</w:t>
      </w:r>
    </w:p>
  </w:footnote>
  <w:footnote w:id="2">
    <w:p w14:paraId="34E397F5" w14:textId="77777777" w:rsidR="00645E40" w:rsidRDefault="00645E40" w:rsidP="003552E8">
      <w:pPr>
        <w:pStyle w:val="afd"/>
        <w:ind w:left="176" w:hangingChars="80" w:hanging="176"/>
      </w:pPr>
      <w:r>
        <w:rPr>
          <w:rStyle w:val="aff"/>
        </w:rPr>
        <w:footnoteRef/>
      </w:r>
      <w:r>
        <w:t xml:space="preserve"> </w:t>
      </w:r>
      <w:r w:rsidRPr="00F13EB7">
        <w:rPr>
          <w:rFonts w:hint="eastAsia"/>
        </w:rPr>
        <w:t>立法院第10屆第4會期第1次會議議案關係文書院總第1775號委員提案第26447號</w:t>
      </w:r>
      <w:r>
        <w:rPr>
          <w:rFonts w:hint="eastAsia"/>
        </w:rPr>
        <w:t>(</w:t>
      </w:r>
      <w:r>
        <w:t>110</w:t>
      </w:r>
      <w:r>
        <w:rPr>
          <w:rFonts w:hint="eastAsia"/>
        </w:rPr>
        <w:t>年4月3</w:t>
      </w:r>
      <w:r>
        <w:t>0</w:t>
      </w:r>
      <w:r>
        <w:rPr>
          <w:rFonts w:hint="eastAsia"/>
        </w:rPr>
        <w:t>日</w:t>
      </w:r>
      <w:r>
        <w:t>)</w:t>
      </w:r>
      <w:r>
        <w:rPr>
          <w:rFonts w:hint="eastAsia"/>
        </w:rPr>
        <w:t>。</w:t>
      </w:r>
    </w:p>
  </w:footnote>
  <w:footnote w:id="3">
    <w:p w14:paraId="1A4954FF" w14:textId="77777777" w:rsidR="00645E40" w:rsidRDefault="00645E40" w:rsidP="003552E8">
      <w:pPr>
        <w:pStyle w:val="afd"/>
        <w:ind w:left="176" w:hangingChars="80" w:hanging="176"/>
      </w:pPr>
      <w:r>
        <w:rPr>
          <w:rStyle w:val="aff"/>
        </w:rPr>
        <w:footnoteRef/>
      </w:r>
      <w:r>
        <w:t xml:space="preserve"> </w:t>
      </w:r>
      <w:r w:rsidRPr="00F13EB7">
        <w:rPr>
          <w:rFonts w:hint="eastAsia"/>
        </w:rPr>
        <w:t>立法院第10屆第4會期第1次會議議案關係文書院總第1775號委員提案第26834號</w:t>
      </w:r>
      <w:r>
        <w:rPr>
          <w:rFonts w:hint="eastAsia"/>
        </w:rPr>
        <w:t>(</w:t>
      </w:r>
      <w:r>
        <w:t>110</w:t>
      </w:r>
      <w:r>
        <w:rPr>
          <w:rFonts w:hint="eastAsia"/>
        </w:rPr>
        <w:t>年9月1</w:t>
      </w:r>
      <w:r>
        <w:t>7</w:t>
      </w:r>
      <w:r>
        <w:rPr>
          <w:rFonts w:hint="eastAsia"/>
        </w:rPr>
        <w:t>日</w:t>
      </w:r>
      <w:r>
        <w:t>)</w:t>
      </w:r>
      <w:r>
        <w:rPr>
          <w:rFonts w:hint="eastAsia"/>
        </w:rPr>
        <w:t>。</w:t>
      </w:r>
    </w:p>
  </w:footnote>
  <w:footnote w:id="4">
    <w:p w14:paraId="0A4E6D97" w14:textId="206164C5" w:rsidR="00645E40" w:rsidRDefault="00645E40" w:rsidP="00C12134">
      <w:pPr>
        <w:pStyle w:val="afd"/>
        <w:adjustRightInd w:val="0"/>
        <w:ind w:left="176" w:hangingChars="80" w:hanging="176"/>
      </w:pPr>
      <w:r>
        <w:rPr>
          <w:rStyle w:val="aff"/>
        </w:rPr>
        <w:footnoteRef/>
      </w:r>
      <w:r>
        <w:t xml:space="preserve"> </w:t>
      </w:r>
      <w:r>
        <w:rPr>
          <w:rFonts w:hint="eastAsia"/>
        </w:rPr>
        <w:t>參見</w:t>
      </w:r>
      <w:r w:rsidRPr="00D335F1">
        <w:t>https://sasw.mohw.gov.tw/app39/trainingView/list</w:t>
      </w:r>
      <w:r>
        <w:rPr>
          <w:rFonts w:hint="eastAsia"/>
        </w:rPr>
        <w:t>；最後造訪日1</w:t>
      </w:r>
      <w:r>
        <w:t>13</w:t>
      </w:r>
      <w:r>
        <w:rPr>
          <w:rFonts w:hint="eastAsia"/>
        </w:rPr>
        <w:t>年</w:t>
      </w:r>
      <w:r>
        <w:t>7</w:t>
      </w:r>
      <w:r>
        <w:rPr>
          <w:rFonts w:hint="eastAsia"/>
        </w:rPr>
        <w:t>月</w:t>
      </w:r>
      <w:r>
        <w:t>1</w:t>
      </w:r>
      <w:r>
        <w:rPr>
          <w:rFonts w:hint="eastAsia"/>
        </w:rPr>
        <w:t>日。</w:t>
      </w:r>
    </w:p>
  </w:footnote>
  <w:footnote w:id="5">
    <w:p w14:paraId="55FBFA87" w14:textId="77777777" w:rsidR="00645E40" w:rsidRDefault="00645E40" w:rsidP="00C12134">
      <w:pPr>
        <w:pStyle w:val="afd"/>
        <w:ind w:left="176" w:hangingChars="80" w:hanging="176"/>
      </w:pPr>
      <w:r>
        <w:rPr>
          <w:rStyle w:val="aff"/>
        </w:rPr>
        <w:footnoteRef/>
      </w:r>
      <w:r>
        <w:t xml:space="preserve"> </w:t>
      </w:r>
      <w:r>
        <w:rPr>
          <w:rFonts w:hint="eastAsia"/>
        </w:rPr>
        <w:t>以日本3</w:t>
      </w:r>
      <w:r>
        <w:t>11</w:t>
      </w:r>
      <w:r>
        <w:rPr>
          <w:rFonts w:hint="eastAsia"/>
        </w:rPr>
        <w:t>地震為例，依外交部統計資料所示，</w:t>
      </w:r>
      <w:r w:rsidRPr="00B10213">
        <w:rPr>
          <w:rFonts w:hint="eastAsia"/>
        </w:rPr>
        <w:t>含政府單位及發起勸募</w:t>
      </w:r>
      <w:r>
        <w:rPr>
          <w:rFonts w:hint="eastAsia"/>
        </w:rPr>
        <w:t>之民間捐款，即有6</w:t>
      </w:r>
      <w:r>
        <w:t>2</w:t>
      </w:r>
      <w:r>
        <w:rPr>
          <w:rFonts w:hint="eastAsia"/>
        </w:rPr>
        <w:t>億1</w:t>
      </w:r>
      <w:r>
        <w:t>00</w:t>
      </w:r>
      <w:r>
        <w:rPr>
          <w:rFonts w:hint="eastAsia"/>
        </w:rPr>
        <w:t>萬元。而1</w:t>
      </w:r>
      <w:r>
        <w:t>13</w:t>
      </w:r>
      <w:r>
        <w:rPr>
          <w:rFonts w:hint="eastAsia"/>
        </w:rPr>
        <w:t>年1月1日</w:t>
      </w:r>
      <w:r w:rsidRPr="00B10213">
        <w:rPr>
          <w:rFonts w:hint="eastAsia"/>
        </w:rPr>
        <w:t>日本石川縣能登半島</w:t>
      </w:r>
      <w:r>
        <w:rPr>
          <w:rFonts w:hint="eastAsia"/>
        </w:rPr>
        <w:t>之地震，據衛福部資料，</w:t>
      </w:r>
      <w:r w:rsidRPr="00B10213">
        <w:rPr>
          <w:rFonts w:hint="eastAsia"/>
        </w:rPr>
        <w:t>至</w:t>
      </w:r>
      <w:r>
        <w:rPr>
          <w:rFonts w:hint="eastAsia"/>
        </w:rPr>
        <w:t>1</w:t>
      </w:r>
      <w:r>
        <w:t>13</w:t>
      </w:r>
      <w:r>
        <w:rPr>
          <w:rFonts w:hint="eastAsia"/>
        </w:rPr>
        <w:t>年1月</w:t>
      </w:r>
      <w:r w:rsidRPr="00B10213">
        <w:rPr>
          <w:rFonts w:hint="eastAsia"/>
        </w:rPr>
        <w:t>19日止，專戶總計接獲捐款金額為5億4158萬9</w:t>
      </w:r>
      <w:r>
        <w:t>,</w:t>
      </w:r>
      <w:r w:rsidRPr="00B10213">
        <w:rPr>
          <w:rFonts w:hint="eastAsia"/>
        </w:rPr>
        <w:t>468</w:t>
      </w:r>
      <w:r>
        <w:rPr>
          <w:rFonts w:hint="eastAsia"/>
        </w:rPr>
        <w:t>元。</w:t>
      </w:r>
    </w:p>
  </w:footnote>
  <w:footnote w:id="6">
    <w:p w14:paraId="4A140261" w14:textId="4A2A5115" w:rsidR="00645E40" w:rsidRPr="004B6114" w:rsidRDefault="00645E40" w:rsidP="00C12134">
      <w:pPr>
        <w:pStyle w:val="afd"/>
        <w:ind w:left="176" w:hangingChars="80" w:hanging="176"/>
      </w:pPr>
      <w:r>
        <w:rPr>
          <w:rStyle w:val="aff"/>
        </w:rPr>
        <w:footnoteRef/>
      </w:r>
      <w:r>
        <w:t xml:space="preserve"> </w:t>
      </w:r>
      <w:r w:rsidRPr="004B6114">
        <w:rPr>
          <w:rFonts w:hint="eastAsia"/>
        </w:rPr>
        <w:t>根據台灣經濟研究院研六所副研究員張嘉玲於「群眾募資亮點觀測站」所述，101</w:t>
      </w:r>
      <w:r>
        <w:rPr>
          <w:rFonts w:hint="eastAsia"/>
        </w:rPr>
        <w:t>至</w:t>
      </w:r>
      <w:r w:rsidRPr="004B6114">
        <w:rPr>
          <w:rFonts w:hint="eastAsia"/>
        </w:rPr>
        <w:t>104年間台灣群眾募資飛快成長，104年群眾募資案件首度超過了700件，105、106年略微下滑約50件，</w:t>
      </w:r>
      <w:r>
        <w:t>107</w:t>
      </w:r>
      <w:r w:rsidRPr="004B6114">
        <w:rPr>
          <w:rFonts w:hint="eastAsia"/>
        </w:rPr>
        <w:t>年全年度台灣群眾募資案件則超過900件，108年截至第3季為止，亦累計有872件提案</w:t>
      </w:r>
      <w:r>
        <w:rPr>
          <w:rFonts w:hint="eastAsia"/>
        </w:rPr>
        <w:t>。資來來源：</w:t>
      </w:r>
      <w:r w:rsidRPr="006931F5">
        <w:t>https://www.findit.org.tw/researchPageV2.aspx?pageId=1925</w:t>
      </w:r>
      <w:r w:rsidRPr="005E646C">
        <w:rPr>
          <w:rFonts w:hAnsi="標楷體" w:hint="eastAsia"/>
        </w:rPr>
        <w:t>；最後造訪日1</w:t>
      </w:r>
      <w:r w:rsidRPr="005E646C">
        <w:rPr>
          <w:rFonts w:hAnsi="標楷體"/>
        </w:rPr>
        <w:t>13</w:t>
      </w:r>
      <w:r w:rsidRPr="005E646C">
        <w:rPr>
          <w:rFonts w:hAnsi="標楷體" w:hint="eastAsia"/>
        </w:rPr>
        <w:t>年</w:t>
      </w:r>
      <w:r>
        <w:rPr>
          <w:rFonts w:hAnsi="標楷體"/>
        </w:rPr>
        <w:t>2</w:t>
      </w:r>
      <w:r w:rsidRPr="005E646C">
        <w:rPr>
          <w:rFonts w:hAnsi="標楷體" w:hint="eastAsia"/>
        </w:rPr>
        <w:t>月</w:t>
      </w:r>
      <w:r w:rsidRPr="005E646C">
        <w:rPr>
          <w:rFonts w:hAnsi="標楷體"/>
        </w:rPr>
        <w:t>29</w:t>
      </w:r>
      <w:r w:rsidRPr="005E646C">
        <w:rPr>
          <w:rFonts w:hAnsi="標楷體" w:hint="eastAsia"/>
        </w:rPr>
        <w:t>日。</w:t>
      </w:r>
    </w:p>
  </w:footnote>
  <w:footnote w:id="7">
    <w:p w14:paraId="332C7D66" w14:textId="055C2CE3" w:rsidR="00645E40" w:rsidRPr="002903F6" w:rsidRDefault="00645E40" w:rsidP="00C12134">
      <w:pPr>
        <w:pStyle w:val="afd"/>
        <w:ind w:left="176" w:hangingChars="80" w:hanging="176"/>
      </w:pPr>
      <w:r>
        <w:rPr>
          <w:rStyle w:val="aff"/>
        </w:rPr>
        <w:footnoteRef/>
      </w:r>
      <w:r>
        <w:t xml:space="preserve"> </w:t>
      </w:r>
      <w:r>
        <w:rPr>
          <w:rFonts w:hint="eastAsia"/>
        </w:rPr>
        <w:t>據「群眾觀點」統計</w:t>
      </w:r>
      <w:r>
        <w:t>112</w:t>
      </w:r>
      <w:r w:rsidRPr="002903F6">
        <w:rPr>
          <w:rFonts w:hint="eastAsia"/>
        </w:rPr>
        <w:t>年，台灣累積超過</w:t>
      </w:r>
      <w:r>
        <w:t>2,100</w:t>
      </w:r>
      <w:r w:rsidRPr="002903F6">
        <w:rPr>
          <w:rFonts w:hint="eastAsia"/>
        </w:rPr>
        <w:t>件成功的群眾集資案例、創下有史以來新高紀錄，集資</w:t>
      </w:r>
      <w:r>
        <w:rPr>
          <w:rFonts w:hint="eastAsia"/>
        </w:rPr>
        <w:t>總</w:t>
      </w:r>
      <w:r w:rsidRPr="002903F6">
        <w:rPr>
          <w:rFonts w:hint="eastAsia"/>
        </w:rPr>
        <w:t>額約35.6億</w:t>
      </w:r>
      <w:r>
        <w:rPr>
          <w:rFonts w:hint="eastAsia"/>
        </w:rPr>
        <w:t>元</w:t>
      </w:r>
      <w:r w:rsidRPr="002903F6">
        <w:rPr>
          <w:rFonts w:hint="eastAsia"/>
        </w:rPr>
        <w:t>，略低於</w:t>
      </w:r>
      <w:r>
        <w:t>111</w:t>
      </w:r>
      <w:r w:rsidRPr="002903F6">
        <w:rPr>
          <w:rFonts w:hint="eastAsia"/>
        </w:rPr>
        <w:t>年的37.7億</w:t>
      </w:r>
      <w:r>
        <w:rPr>
          <w:rFonts w:hint="eastAsia"/>
        </w:rPr>
        <w:t>元。資來來源：</w:t>
      </w:r>
      <w:r w:rsidRPr="002903F6">
        <w:t>https://crowdwatch.tw/post/53746/?utm_campaign=media&amp;utm_term=&amp;utm_medium=0221&amp;utm_source=newsletter&amp;utm_content=</w:t>
      </w:r>
      <w:r w:rsidRPr="005E646C">
        <w:rPr>
          <w:rFonts w:hAnsi="標楷體" w:hint="eastAsia"/>
        </w:rPr>
        <w:t>；最後造訪日1</w:t>
      </w:r>
      <w:r w:rsidRPr="005E646C">
        <w:rPr>
          <w:rFonts w:hAnsi="標楷體"/>
        </w:rPr>
        <w:t>13</w:t>
      </w:r>
      <w:r w:rsidRPr="005E646C">
        <w:rPr>
          <w:rFonts w:hAnsi="標楷體" w:hint="eastAsia"/>
        </w:rPr>
        <w:t>年</w:t>
      </w:r>
      <w:r>
        <w:rPr>
          <w:rFonts w:hAnsi="標楷體"/>
        </w:rPr>
        <w:t>2</w:t>
      </w:r>
      <w:r w:rsidRPr="005E646C">
        <w:rPr>
          <w:rFonts w:hAnsi="標楷體" w:hint="eastAsia"/>
        </w:rPr>
        <w:t>月</w:t>
      </w:r>
      <w:r w:rsidRPr="005E646C">
        <w:rPr>
          <w:rFonts w:hAnsi="標楷體"/>
        </w:rPr>
        <w:t>29</w:t>
      </w:r>
      <w:r w:rsidRPr="005E646C">
        <w:rPr>
          <w:rFonts w:hAnsi="標楷體" w:hint="eastAsia"/>
        </w:rPr>
        <w:t>日。</w:t>
      </w:r>
    </w:p>
  </w:footnote>
  <w:footnote w:id="8">
    <w:p w14:paraId="096A856A" w14:textId="77777777" w:rsidR="00645E40" w:rsidRPr="00970D5E" w:rsidRDefault="00645E40" w:rsidP="00C12134">
      <w:pPr>
        <w:pStyle w:val="afd"/>
        <w:ind w:left="176" w:hangingChars="80" w:hanging="176"/>
      </w:pPr>
      <w:r>
        <w:rPr>
          <w:rStyle w:val="aff"/>
        </w:rPr>
        <w:footnoteRef/>
      </w:r>
      <w:r>
        <w:t xml:space="preserve"> </w:t>
      </w:r>
      <w:r>
        <w:rPr>
          <w:rFonts w:hint="eastAsia"/>
        </w:rPr>
        <w:t>例如但不限於</w:t>
      </w:r>
      <w:r w:rsidRPr="00970D5E">
        <w:rPr>
          <w:rFonts w:hint="eastAsia"/>
        </w:rPr>
        <w:t>財團法人賑災基金會</w:t>
      </w:r>
      <w:r>
        <w:rPr>
          <w:rFonts w:hint="eastAsia"/>
        </w:rPr>
        <w:t>透過挖貝(</w:t>
      </w:r>
      <w:r>
        <w:t>wabay)</w:t>
      </w:r>
      <w:r w:rsidRPr="00970D5E">
        <w:rPr>
          <w:rFonts w:hint="eastAsia"/>
        </w:rPr>
        <w:t>募(集)資平</w:t>
      </w:r>
      <w:r>
        <w:rPr>
          <w:rFonts w:hint="eastAsia"/>
        </w:rPr>
        <w:t>台，發起「</w:t>
      </w:r>
      <w:r w:rsidRPr="00970D5E">
        <w:rPr>
          <w:rFonts w:hint="eastAsia"/>
        </w:rPr>
        <w:t>為自由而站：烏克蘭難民援</w:t>
      </w:r>
      <w:r w:rsidRPr="00970D5E">
        <w:rPr>
          <w:rFonts w:hAnsi="標楷體" w:hint="eastAsia"/>
        </w:rPr>
        <w:t>助計畫」，募款期間為1</w:t>
      </w:r>
      <w:r w:rsidRPr="00970D5E">
        <w:rPr>
          <w:rFonts w:hAnsi="標楷體"/>
        </w:rPr>
        <w:t>11</w:t>
      </w:r>
      <w:r w:rsidRPr="00970D5E">
        <w:rPr>
          <w:rFonts w:hAnsi="標楷體" w:hint="eastAsia"/>
        </w:rPr>
        <w:t>年3月3日至4月1日，目標金額為1</w:t>
      </w:r>
      <w:r w:rsidRPr="00970D5E">
        <w:rPr>
          <w:rFonts w:hAnsi="標楷體"/>
        </w:rPr>
        <w:t>0</w:t>
      </w:r>
      <w:r w:rsidRPr="00970D5E">
        <w:rPr>
          <w:rFonts w:hAnsi="標楷體" w:hint="eastAsia"/>
        </w:rPr>
        <w:t>萬元，最終所募金</w:t>
      </w:r>
      <w:r w:rsidRPr="00970D5E">
        <w:rPr>
          <w:rFonts w:hAnsi="標楷體" w:cs="新細明體" w:hint="eastAsia"/>
        </w:rPr>
        <w:t>額為1</w:t>
      </w:r>
      <w:r w:rsidRPr="00970D5E">
        <w:rPr>
          <w:rFonts w:hAnsi="標楷體" w:cs="新細明體"/>
        </w:rPr>
        <w:t>80</w:t>
      </w:r>
      <w:r>
        <w:rPr>
          <w:rFonts w:hAnsi="標楷體" w:cs="新細明體"/>
        </w:rPr>
        <w:t>,</w:t>
      </w:r>
      <w:r w:rsidRPr="00970D5E">
        <w:rPr>
          <w:rFonts w:hAnsi="標楷體" w:cs="新細明體"/>
        </w:rPr>
        <w:t>224</w:t>
      </w:r>
      <w:r>
        <w:rPr>
          <w:rFonts w:hAnsi="標楷體" w:cs="新細明體"/>
        </w:rPr>
        <w:t>,</w:t>
      </w:r>
      <w:r w:rsidRPr="00970D5E">
        <w:rPr>
          <w:rFonts w:hAnsi="標楷體" w:cs="新細明體"/>
        </w:rPr>
        <w:t>402</w:t>
      </w:r>
      <w:r w:rsidRPr="00970D5E">
        <w:rPr>
          <w:rFonts w:hAnsi="標楷體" w:cs="新細明體" w:hint="eastAsia"/>
        </w:rPr>
        <w:t>元。</w:t>
      </w:r>
    </w:p>
  </w:footnote>
  <w:footnote w:id="9">
    <w:p w14:paraId="568CD8E5" w14:textId="3C5653A3" w:rsidR="00645E40" w:rsidRPr="00CC6C38" w:rsidRDefault="00645E40" w:rsidP="00C12134">
      <w:pPr>
        <w:pStyle w:val="afd"/>
        <w:ind w:left="176" w:hangingChars="80" w:hanging="176"/>
      </w:pPr>
      <w:r>
        <w:rPr>
          <w:rStyle w:val="aff"/>
        </w:rPr>
        <w:footnoteRef/>
      </w:r>
      <w:r>
        <w:t xml:space="preserve"> </w:t>
      </w:r>
      <w:r w:rsidRPr="00CC6C38">
        <w:rPr>
          <w:rFonts w:hint="eastAsia"/>
        </w:rPr>
        <w:t>以17項聯合國永續發展目標(SDGs)為徵案方向，期望能針對當前社會面臨的議題與挑戰，鼓勵民間團體往新興的「低延遲、高頻寬」通訊傳</w:t>
      </w:r>
      <w:r w:rsidRPr="005E646C">
        <w:rPr>
          <w:rFonts w:hAnsi="標楷體" w:hint="eastAsia"/>
        </w:rPr>
        <w:t>播技術發想創新提案、發起群眾集資計畫，以期共創社會福祉，帶動台灣多元族群永續發展。</w:t>
      </w:r>
      <w:r w:rsidRPr="005E646C">
        <w:rPr>
          <w:rFonts w:hAnsi="標楷體" w:cs="新細明體" w:hint="eastAsia"/>
        </w:rPr>
        <w:t>參見</w:t>
      </w:r>
      <w:r w:rsidRPr="005E646C">
        <w:rPr>
          <w:rFonts w:hAnsi="標楷體" w:cs="新細明體"/>
        </w:rPr>
        <w:t>https://si.taiwan.gov.tw/Home/Raise/view/206</w:t>
      </w:r>
      <w:r w:rsidRPr="005E646C">
        <w:rPr>
          <w:rFonts w:hAnsi="標楷體" w:hint="eastAsia"/>
        </w:rPr>
        <w:t>；最後造訪日1</w:t>
      </w:r>
      <w:r w:rsidRPr="005E646C">
        <w:rPr>
          <w:rFonts w:hAnsi="標楷體"/>
        </w:rPr>
        <w:t>13</w:t>
      </w:r>
      <w:r w:rsidRPr="005E646C">
        <w:rPr>
          <w:rFonts w:hAnsi="標楷體" w:hint="eastAsia"/>
        </w:rPr>
        <w:t>年1月</w:t>
      </w:r>
      <w:r w:rsidRPr="005E646C">
        <w:rPr>
          <w:rFonts w:hAnsi="標楷體"/>
        </w:rPr>
        <w:t>29</w:t>
      </w:r>
      <w:r w:rsidRPr="005E646C">
        <w:rPr>
          <w:rFonts w:hAnsi="標楷體" w:hint="eastAsia"/>
        </w:rPr>
        <w:t>日。</w:t>
      </w:r>
    </w:p>
  </w:footnote>
  <w:footnote w:id="10">
    <w:p w14:paraId="7469BB87" w14:textId="77777777" w:rsidR="00645E40" w:rsidRDefault="00645E40" w:rsidP="000834E8">
      <w:pPr>
        <w:pStyle w:val="afd"/>
        <w:ind w:left="264" w:hangingChars="120" w:hanging="264"/>
      </w:pPr>
      <w:r>
        <w:rPr>
          <w:rStyle w:val="aff"/>
        </w:rPr>
        <w:footnoteRef/>
      </w:r>
      <w:r>
        <w:t xml:space="preserve"> </w:t>
      </w:r>
      <w:r>
        <w:rPr>
          <w:rFonts w:hint="eastAsia"/>
        </w:rPr>
        <w:t>出</w:t>
      </w:r>
      <w:r w:rsidRPr="004F63A3">
        <w:rPr>
          <w:rFonts w:hAnsi="標楷體" w:hint="eastAsia"/>
        </w:rPr>
        <w:t>貨</w:t>
      </w:r>
      <w:r w:rsidRPr="004F63A3">
        <w:rPr>
          <w:rFonts w:hAnsi="標楷體" w:cs="新細明體" w:hint="eastAsia"/>
        </w:rPr>
        <w:t>一再遲延，財團法人消費者文教基金會呼籲業者應儘速以誠實且負責的態度面對消費者，並給予等待的贊助者應有的補償措施。</w:t>
      </w:r>
      <w:r>
        <w:rPr>
          <w:rFonts w:hint="eastAsia"/>
        </w:rPr>
        <w:t>參見：</w:t>
      </w:r>
      <w:r w:rsidRPr="000B059C">
        <w:t>https://www.consumers.org.tw/product-detail-2648005.html</w:t>
      </w:r>
      <w:r>
        <w:rPr>
          <w:rFonts w:hint="eastAsia"/>
        </w:rPr>
        <w:t>。最後造訪日：1</w:t>
      </w:r>
      <w:r>
        <w:t>13</w:t>
      </w:r>
      <w:r>
        <w:rPr>
          <w:rFonts w:hint="eastAsia"/>
        </w:rPr>
        <w:t>年1月2</w:t>
      </w:r>
      <w:r>
        <w:t>9</w:t>
      </w:r>
      <w:r>
        <w:rPr>
          <w:rFonts w:hint="eastAsia"/>
        </w:rPr>
        <w:t>日。</w:t>
      </w:r>
    </w:p>
  </w:footnote>
  <w:footnote w:id="11">
    <w:p w14:paraId="174C314B" w14:textId="77777777" w:rsidR="00645E40" w:rsidRDefault="00645E40" w:rsidP="000834E8">
      <w:pPr>
        <w:pStyle w:val="afd"/>
        <w:ind w:left="264" w:hangingChars="120" w:hanging="264"/>
      </w:pPr>
      <w:r>
        <w:rPr>
          <w:rStyle w:val="aff"/>
        </w:rPr>
        <w:footnoteRef/>
      </w:r>
      <w:r>
        <w:t xml:space="preserve"> </w:t>
      </w:r>
      <w:r>
        <w:rPr>
          <w:rFonts w:hint="eastAsia"/>
        </w:rPr>
        <w:t>楊春吉，</w:t>
      </w:r>
      <w:r w:rsidRPr="001A3F1D">
        <w:rPr>
          <w:rFonts w:hint="eastAsia"/>
        </w:rPr>
        <w:t>群眾募資法(條例)專法之倡議</w:t>
      </w:r>
      <w:r>
        <w:rPr>
          <w:rFonts w:hint="eastAsia"/>
        </w:rPr>
        <w:t>，參見：</w:t>
      </w:r>
      <w:r w:rsidRPr="001A3F1D">
        <w:t>https://www.lawtw.com/archives/1094433</w:t>
      </w:r>
      <w:r>
        <w:rPr>
          <w:rFonts w:hint="eastAsia"/>
        </w:rPr>
        <w:t>。最後造訪日：1</w:t>
      </w:r>
      <w:r>
        <w:t>13</w:t>
      </w:r>
      <w:r>
        <w:rPr>
          <w:rFonts w:hint="eastAsia"/>
        </w:rPr>
        <w:t>年1月2</w:t>
      </w:r>
      <w:r>
        <w:t>9</w:t>
      </w:r>
      <w:r>
        <w:rPr>
          <w:rFonts w:hint="eastAsia"/>
        </w:rPr>
        <w:t>日。</w:t>
      </w:r>
    </w:p>
  </w:footnote>
  <w:footnote w:id="12">
    <w:p w14:paraId="610BB87A" w14:textId="77777777" w:rsidR="00645E40" w:rsidRPr="00473410" w:rsidRDefault="00645E40" w:rsidP="000834E8">
      <w:pPr>
        <w:pStyle w:val="afd"/>
        <w:ind w:left="264" w:hangingChars="120" w:hanging="264"/>
        <w:jc w:val="both"/>
      </w:pPr>
      <w:r>
        <w:rPr>
          <w:rStyle w:val="aff"/>
        </w:rPr>
        <w:footnoteRef/>
      </w:r>
      <w:r>
        <w:t xml:space="preserve"> </w:t>
      </w:r>
      <w:r>
        <w:rPr>
          <w:rFonts w:hint="eastAsia"/>
        </w:rPr>
        <w:t>同此理解，參見</w:t>
      </w:r>
      <w:r w:rsidRPr="00A93441">
        <w:rPr>
          <w:rFonts w:hint="eastAsia"/>
        </w:rPr>
        <w:t>彭文暉</w:t>
      </w:r>
      <w:r>
        <w:rPr>
          <w:rFonts w:hint="eastAsia"/>
        </w:rPr>
        <w:t>，</w:t>
      </w:r>
      <w:r w:rsidRPr="00A93441">
        <w:rPr>
          <w:rFonts w:hint="eastAsia"/>
        </w:rPr>
        <w:t>群眾募（集）資爭議問題之法制研析</w:t>
      </w:r>
      <w:r>
        <w:rPr>
          <w:rFonts w:hint="eastAsia"/>
        </w:rPr>
        <w:t>，立法院法制局，</w:t>
      </w:r>
      <w:r w:rsidRPr="00A93441">
        <w:rPr>
          <w:rFonts w:hint="eastAsia"/>
        </w:rPr>
        <w:t>研究成果</w:t>
      </w:r>
      <w:r>
        <w:rPr>
          <w:rFonts w:hint="eastAsia"/>
        </w:rPr>
        <w:t>/</w:t>
      </w:r>
      <w:r w:rsidRPr="00A93441">
        <w:rPr>
          <w:rFonts w:hint="eastAsia"/>
        </w:rPr>
        <w:t>議題研析</w:t>
      </w:r>
      <w:r>
        <w:rPr>
          <w:rFonts w:hint="eastAsia"/>
        </w:rPr>
        <w:t>，</w:t>
      </w:r>
      <w:r w:rsidRPr="00A93441">
        <w:rPr>
          <w:rFonts w:hint="eastAsia"/>
        </w:rPr>
        <w:t>112年7月13日</w:t>
      </w:r>
      <w:r>
        <w:rPr>
          <w:rFonts w:hint="eastAsia"/>
        </w:rPr>
        <w:t>，</w:t>
      </w:r>
      <w:r w:rsidRPr="00A93441">
        <w:rPr>
          <w:rFonts w:hint="eastAsia"/>
        </w:rPr>
        <w:t>編號：R02146</w:t>
      </w:r>
      <w:r>
        <w:rPr>
          <w:rFonts w:hint="eastAsia"/>
        </w:rPr>
        <w:t>。</w:t>
      </w:r>
    </w:p>
  </w:footnote>
  <w:footnote w:id="13">
    <w:p w14:paraId="19B0FCEF" w14:textId="27C4DCE5" w:rsidR="00645E40" w:rsidRPr="00A244F1" w:rsidRDefault="00645E40" w:rsidP="000834E8">
      <w:pPr>
        <w:pStyle w:val="afd"/>
        <w:ind w:left="264" w:hangingChars="120" w:hanging="264"/>
        <w:jc w:val="both"/>
      </w:pPr>
      <w:r>
        <w:rPr>
          <w:rStyle w:val="aff"/>
        </w:rPr>
        <w:footnoteRef/>
      </w:r>
      <w:r>
        <w:t xml:space="preserve"> </w:t>
      </w:r>
      <w:r w:rsidR="000C6C0A">
        <w:rPr>
          <w:rFonts w:hint="eastAsia"/>
        </w:rPr>
        <w:t>該</w:t>
      </w:r>
      <w:r>
        <w:rPr>
          <w:rFonts w:hint="eastAsia"/>
        </w:rPr>
        <w:t>署另於1</w:t>
      </w:r>
      <w:r w:rsidRPr="00A244F1">
        <w:rPr>
          <w:rFonts w:hint="eastAsia"/>
        </w:rPr>
        <w:t>12年11月27日預告訂定「集資平臺定型化契約應記載及不得記載事項草案」</w:t>
      </w:r>
      <w:r>
        <w:rPr>
          <w:rFonts w:hint="eastAsia"/>
        </w:rPr>
        <w:t>，目前</w:t>
      </w:r>
      <w:r w:rsidR="000C6C0A">
        <w:rPr>
          <w:rFonts w:hint="eastAsia"/>
        </w:rPr>
        <w:t>已預告終止</w:t>
      </w:r>
      <w:r>
        <w:rPr>
          <w:rFonts w:hint="eastAsia"/>
        </w:rPr>
        <w:t>。</w:t>
      </w:r>
    </w:p>
  </w:footnote>
  <w:footnote w:id="14">
    <w:p w14:paraId="35E423C8" w14:textId="77777777" w:rsidR="00645E40" w:rsidRDefault="00645E40" w:rsidP="000834E8">
      <w:pPr>
        <w:pStyle w:val="afd"/>
        <w:ind w:left="264" w:hangingChars="120" w:hanging="264"/>
        <w:jc w:val="both"/>
      </w:pPr>
      <w:r>
        <w:rPr>
          <w:rStyle w:val="aff"/>
        </w:rPr>
        <w:footnoteRef/>
      </w:r>
      <w:r>
        <w:t xml:space="preserve"> </w:t>
      </w:r>
      <w:r w:rsidRPr="00653633">
        <w:rPr>
          <w:rFonts w:hAnsi="標楷體" w:cs="新細明體" w:hint="eastAsia"/>
        </w:rPr>
        <w:t>108年1月15日衛部救字第1081360339號函</w:t>
      </w:r>
      <w:r>
        <w:rPr>
          <w:rFonts w:hAnsi="標楷體" w:cs="新細明體" w:hint="eastAsia"/>
        </w:rPr>
        <w:t>、</w:t>
      </w:r>
      <w:r w:rsidRPr="00653633">
        <w:rPr>
          <w:rFonts w:hAnsi="標楷體" w:cs="新細明體" w:hint="eastAsia"/>
        </w:rPr>
        <w:t>112年3月23日衛部救字第1121361101號函</w:t>
      </w:r>
      <w:r>
        <w:rPr>
          <w:rFonts w:hAnsi="標楷體" w:cs="新細明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15C27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55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1BE"/>
    <w:rsid w:val="0000305E"/>
    <w:rsid w:val="0000371B"/>
    <w:rsid w:val="00006961"/>
    <w:rsid w:val="000112BF"/>
    <w:rsid w:val="00012233"/>
    <w:rsid w:val="000167A1"/>
    <w:rsid w:val="000171C7"/>
    <w:rsid w:val="00017318"/>
    <w:rsid w:val="00022562"/>
    <w:rsid w:val="000229AD"/>
    <w:rsid w:val="00022D42"/>
    <w:rsid w:val="000246F7"/>
    <w:rsid w:val="0002514E"/>
    <w:rsid w:val="0002554F"/>
    <w:rsid w:val="0002619C"/>
    <w:rsid w:val="0003114D"/>
    <w:rsid w:val="000314B7"/>
    <w:rsid w:val="000350E4"/>
    <w:rsid w:val="0003678A"/>
    <w:rsid w:val="00036D76"/>
    <w:rsid w:val="00037D6A"/>
    <w:rsid w:val="00044F00"/>
    <w:rsid w:val="00045D9D"/>
    <w:rsid w:val="00050349"/>
    <w:rsid w:val="00050484"/>
    <w:rsid w:val="000528AF"/>
    <w:rsid w:val="00053A5A"/>
    <w:rsid w:val="00053C3F"/>
    <w:rsid w:val="00057F32"/>
    <w:rsid w:val="000602D1"/>
    <w:rsid w:val="00062A25"/>
    <w:rsid w:val="0006580B"/>
    <w:rsid w:val="00066639"/>
    <w:rsid w:val="00072EAB"/>
    <w:rsid w:val="00073CB5"/>
    <w:rsid w:val="0007425C"/>
    <w:rsid w:val="00075532"/>
    <w:rsid w:val="00075953"/>
    <w:rsid w:val="00077553"/>
    <w:rsid w:val="0008141E"/>
    <w:rsid w:val="000816B1"/>
    <w:rsid w:val="00081E82"/>
    <w:rsid w:val="00082C74"/>
    <w:rsid w:val="000834E8"/>
    <w:rsid w:val="000848D6"/>
    <w:rsid w:val="000851A2"/>
    <w:rsid w:val="000878C2"/>
    <w:rsid w:val="00090B7F"/>
    <w:rsid w:val="00091077"/>
    <w:rsid w:val="000924B2"/>
    <w:rsid w:val="0009352E"/>
    <w:rsid w:val="00093A53"/>
    <w:rsid w:val="00094464"/>
    <w:rsid w:val="000967D3"/>
    <w:rsid w:val="00096B96"/>
    <w:rsid w:val="000A10E6"/>
    <w:rsid w:val="000A1372"/>
    <w:rsid w:val="000A1590"/>
    <w:rsid w:val="000A1CE2"/>
    <w:rsid w:val="000A265C"/>
    <w:rsid w:val="000A2E1A"/>
    <w:rsid w:val="000A2F3F"/>
    <w:rsid w:val="000A3CC6"/>
    <w:rsid w:val="000A3E3A"/>
    <w:rsid w:val="000A5A93"/>
    <w:rsid w:val="000A6331"/>
    <w:rsid w:val="000B059C"/>
    <w:rsid w:val="000B0B4A"/>
    <w:rsid w:val="000B138D"/>
    <w:rsid w:val="000B279A"/>
    <w:rsid w:val="000B3482"/>
    <w:rsid w:val="000B61D2"/>
    <w:rsid w:val="000B70A7"/>
    <w:rsid w:val="000B73DD"/>
    <w:rsid w:val="000B77E9"/>
    <w:rsid w:val="000C495F"/>
    <w:rsid w:val="000C6C0A"/>
    <w:rsid w:val="000D21B0"/>
    <w:rsid w:val="000D48EF"/>
    <w:rsid w:val="000D66D9"/>
    <w:rsid w:val="000E0FBE"/>
    <w:rsid w:val="000E1536"/>
    <w:rsid w:val="000E15B5"/>
    <w:rsid w:val="000E6431"/>
    <w:rsid w:val="000F21A5"/>
    <w:rsid w:val="000F2E3D"/>
    <w:rsid w:val="000F4D2D"/>
    <w:rsid w:val="000F4F55"/>
    <w:rsid w:val="000F542C"/>
    <w:rsid w:val="000F679D"/>
    <w:rsid w:val="00101615"/>
    <w:rsid w:val="00102B9F"/>
    <w:rsid w:val="0010360C"/>
    <w:rsid w:val="0010688A"/>
    <w:rsid w:val="0010770C"/>
    <w:rsid w:val="0011191F"/>
    <w:rsid w:val="00112637"/>
    <w:rsid w:val="00112ABC"/>
    <w:rsid w:val="00115A2A"/>
    <w:rsid w:val="001167A0"/>
    <w:rsid w:val="0012001E"/>
    <w:rsid w:val="0012176D"/>
    <w:rsid w:val="00121B97"/>
    <w:rsid w:val="00125C4F"/>
    <w:rsid w:val="00126626"/>
    <w:rsid w:val="00126A55"/>
    <w:rsid w:val="001332DD"/>
    <w:rsid w:val="00133F08"/>
    <w:rsid w:val="001345E6"/>
    <w:rsid w:val="001358BE"/>
    <w:rsid w:val="00135A9E"/>
    <w:rsid w:val="001373FF"/>
    <w:rsid w:val="001378B0"/>
    <w:rsid w:val="00140870"/>
    <w:rsid w:val="00140946"/>
    <w:rsid w:val="00141915"/>
    <w:rsid w:val="00142806"/>
    <w:rsid w:val="00142E00"/>
    <w:rsid w:val="001478A2"/>
    <w:rsid w:val="00152793"/>
    <w:rsid w:val="001539A3"/>
    <w:rsid w:val="00153B7E"/>
    <w:rsid w:val="001545A9"/>
    <w:rsid w:val="00154BA1"/>
    <w:rsid w:val="001604AD"/>
    <w:rsid w:val="001637C7"/>
    <w:rsid w:val="0016480E"/>
    <w:rsid w:val="00166413"/>
    <w:rsid w:val="00166652"/>
    <w:rsid w:val="00170877"/>
    <w:rsid w:val="001726E9"/>
    <w:rsid w:val="001734C9"/>
    <w:rsid w:val="00174297"/>
    <w:rsid w:val="00175959"/>
    <w:rsid w:val="0017689B"/>
    <w:rsid w:val="00180E06"/>
    <w:rsid w:val="001817B3"/>
    <w:rsid w:val="00181A58"/>
    <w:rsid w:val="00183014"/>
    <w:rsid w:val="001831F6"/>
    <w:rsid w:val="00184A4A"/>
    <w:rsid w:val="0018555F"/>
    <w:rsid w:val="001861CC"/>
    <w:rsid w:val="001865ED"/>
    <w:rsid w:val="00187781"/>
    <w:rsid w:val="0019113E"/>
    <w:rsid w:val="001911A1"/>
    <w:rsid w:val="001931E7"/>
    <w:rsid w:val="001959C2"/>
    <w:rsid w:val="001A0EED"/>
    <w:rsid w:val="001A13F4"/>
    <w:rsid w:val="001A3F1D"/>
    <w:rsid w:val="001A51E3"/>
    <w:rsid w:val="001A6503"/>
    <w:rsid w:val="001A7376"/>
    <w:rsid w:val="001A7968"/>
    <w:rsid w:val="001A7F16"/>
    <w:rsid w:val="001B02A1"/>
    <w:rsid w:val="001B2E98"/>
    <w:rsid w:val="001B3483"/>
    <w:rsid w:val="001B3499"/>
    <w:rsid w:val="001B3C1E"/>
    <w:rsid w:val="001B4494"/>
    <w:rsid w:val="001B494A"/>
    <w:rsid w:val="001B5316"/>
    <w:rsid w:val="001B6B9B"/>
    <w:rsid w:val="001C0D8B"/>
    <w:rsid w:val="001C0DA8"/>
    <w:rsid w:val="001C234D"/>
    <w:rsid w:val="001C3C02"/>
    <w:rsid w:val="001C7726"/>
    <w:rsid w:val="001C77F3"/>
    <w:rsid w:val="001D2721"/>
    <w:rsid w:val="001D4AD7"/>
    <w:rsid w:val="001D5359"/>
    <w:rsid w:val="001D7B6F"/>
    <w:rsid w:val="001E0D8A"/>
    <w:rsid w:val="001E4480"/>
    <w:rsid w:val="001E523A"/>
    <w:rsid w:val="001E552A"/>
    <w:rsid w:val="001E67BA"/>
    <w:rsid w:val="001E71DE"/>
    <w:rsid w:val="001E74C2"/>
    <w:rsid w:val="001F2548"/>
    <w:rsid w:val="001F4F82"/>
    <w:rsid w:val="001F5A48"/>
    <w:rsid w:val="001F6260"/>
    <w:rsid w:val="001F76F8"/>
    <w:rsid w:val="00200007"/>
    <w:rsid w:val="00201CF5"/>
    <w:rsid w:val="002030A5"/>
    <w:rsid w:val="00203131"/>
    <w:rsid w:val="00203AE8"/>
    <w:rsid w:val="002040AA"/>
    <w:rsid w:val="00205CFA"/>
    <w:rsid w:val="0020606A"/>
    <w:rsid w:val="00212E88"/>
    <w:rsid w:val="00213C9C"/>
    <w:rsid w:val="002175EA"/>
    <w:rsid w:val="0022009E"/>
    <w:rsid w:val="00223241"/>
    <w:rsid w:val="0022425C"/>
    <w:rsid w:val="002242D2"/>
    <w:rsid w:val="002246DE"/>
    <w:rsid w:val="00225673"/>
    <w:rsid w:val="0023164E"/>
    <w:rsid w:val="002348F4"/>
    <w:rsid w:val="00237953"/>
    <w:rsid w:val="0024078D"/>
    <w:rsid w:val="00240CD0"/>
    <w:rsid w:val="002415C5"/>
    <w:rsid w:val="002429E2"/>
    <w:rsid w:val="00246E6B"/>
    <w:rsid w:val="00252BC4"/>
    <w:rsid w:val="00254014"/>
    <w:rsid w:val="00254B39"/>
    <w:rsid w:val="0026154D"/>
    <w:rsid w:val="00262333"/>
    <w:rsid w:val="0026504D"/>
    <w:rsid w:val="00265445"/>
    <w:rsid w:val="00265F31"/>
    <w:rsid w:val="002675B1"/>
    <w:rsid w:val="00271480"/>
    <w:rsid w:val="002719D3"/>
    <w:rsid w:val="00273A2F"/>
    <w:rsid w:val="00276742"/>
    <w:rsid w:val="00276E77"/>
    <w:rsid w:val="00280986"/>
    <w:rsid w:val="00281A88"/>
    <w:rsid w:val="00281D5B"/>
    <w:rsid w:val="00281ECE"/>
    <w:rsid w:val="002831C7"/>
    <w:rsid w:val="002840C6"/>
    <w:rsid w:val="0028568A"/>
    <w:rsid w:val="002903F6"/>
    <w:rsid w:val="00292546"/>
    <w:rsid w:val="00295174"/>
    <w:rsid w:val="0029536E"/>
    <w:rsid w:val="00295D09"/>
    <w:rsid w:val="00296172"/>
    <w:rsid w:val="00296B92"/>
    <w:rsid w:val="00297F1D"/>
    <w:rsid w:val="002A0E23"/>
    <w:rsid w:val="002A2C22"/>
    <w:rsid w:val="002A2DF9"/>
    <w:rsid w:val="002A53EB"/>
    <w:rsid w:val="002B02EB"/>
    <w:rsid w:val="002B2646"/>
    <w:rsid w:val="002B41AB"/>
    <w:rsid w:val="002B478A"/>
    <w:rsid w:val="002B5B49"/>
    <w:rsid w:val="002C04EC"/>
    <w:rsid w:val="002C0602"/>
    <w:rsid w:val="002C5192"/>
    <w:rsid w:val="002C7C41"/>
    <w:rsid w:val="002C7D3C"/>
    <w:rsid w:val="002D5C16"/>
    <w:rsid w:val="002D661C"/>
    <w:rsid w:val="002D7DB8"/>
    <w:rsid w:val="002E0CC1"/>
    <w:rsid w:val="002E23E4"/>
    <w:rsid w:val="002E2B92"/>
    <w:rsid w:val="002E4CC1"/>
    <w:rsid w:val="002E579B"/>
    <w:rsid w:val="002F140A"/>
    <w:rsid w:val="002F23C1"/>
    <w:rsid w:val="002F2476"/>
    <w:rsid w:val="002F3DFF"/>
    <w:rsid w:val="002F5E05"/>
    <w:rsid w:val="003034FA"/>
    <w:rsid w:val="00303B75"/>
    <w:rsid w:val="00307A76"/>
    <w:rsid w:val="00310A49"/>
    <w:rsid w:val="00311970"/>
    <w:rsid w:val="00312301"/>
    <w:rsid w:val="00314066"/>
    <w:rsid w:val="0031455E"/>
    <w:rsid w:val="00314DEF"/>
    <w:rsid w:val="00315A16"/>
    <w:rsid w:val="00316133"/>
    <w:rsid w:val="00317053"/>
    <w:rsid w:val="0032109C"/>
    <w:rsid w:val="00322B45"/>
    <w:rsid w:val="00323809"/>
    <w:rsid w:val="00323D41"/>
    <w:rsid w:val="00323DA4"/>
    <w:rsid w:val="003248DB"/>
    <w:rsid w:val="00325414"/>
    <w:rsid w:val="003302F1"/>
    <w:rsid w:val="003365F7"/>
    <w:rsid w:val="00336F49"/>
    <w:rsid w:val="00340842"/>
    <w:rsid w:val="00341B6D"/>
    <w:rsid w:val="00342833"/>
    <w:rsid w:val="0034470E"/>
    <w:rsid w:val="003453C1"/>
    <w:rsid w:val="00352DB0"/>
    <w:rsid w:val="003552E8"/>
    <w:rsid w:val="00356F1D"/>
    <w:rsid w:val="00360225"/>
    <w:rsid w:val="00361063"/>
    <w:rsid w:val="00362DAF"/>
    <w:rsid w:val="0037094A"/>
    <w:rsid w:val="00371ED3"/>
    <w:rsid w:val="00372659"/>
    <w:rsid w:val="00372FFC"/>
    <w:rsid w:val="00375EEE"/>
    <w:rsid w:val="0037691D"/>
    <w:rsid w:val="0037728A"/>
    <w:rsid w:val="00380AE2"/>
    <w:rsid w:val="00380B7D"/>
    <w:rsid w:val="00380D1B"/>
    <w:rsid w:val="00381A99"/>
    <w:rsid w:val="00381C09"/>
    <w:rsid w:val="00382146"/>
    <w:rsid w:val="003829C2"/>
    <w:rsid w:val="003830B2"/>
    <w:rsid w:val="00383A81"/>
    <w:rsid w:val="00384724"/>
    <w:rsid w:val="003919B7"/>
    <w:rsid w:val="00391D57"/>
    <w:rsid w:val="00392292"/>
    <w:rsid w:val="0039267E"/>
    <w:rsid w:val="00393E5B"/>
    <w:rsid w:val="00394F45"/>
    <w:rsid w:val="003962BA"/>
    <w:rsid w:val="003965B8"/>
    <w:rsid w:val="00397214"/>
    <w:rsid w:val="003A0BB0"/>
    <w:rsid w:val="003A5927"/>
    <w:rsid w:val="003A5A3F"/>
    <w:rsid w:val="003A75FC"/>
    <w:rsid w:val="003B03C6"/>
    <w:rsid w:val="003B04FE"/>
    <w:rsid w:val="003B0D50"/>
    <w:rsid w:val="003B1017"/>
    <w:rsid w:val="003B315D"/>
    <w:rsid w:val="003B3C07"/>
    <w:rsid w:val="003B6081"/>
    <w:rsid w:val="003B6775"/>
    <w:rsid w:val="003C4C48"/>
    <w:rsid w:val="003C5FE2"/>
    <w:rsid w:val="003C65FE"/>
    <w:rsid w:val="003D05FB"/>
    <w:rsid w:val="003D1B16"/>
    <w:rsid w:val="003D2B96"/>
    <w:rsid w:val="003D45BF"/>
    <w:rsid w:val="003D508A"/>
    <w:rsid w:val="003D537F"/>
    <w:rsid w:val="003D5BE7"/>
    <w:rsid w:val="003D7495"/>
    <w:rsid w:val="003D7B75"/>
    <w:rsid w:val="003E0208"/>
    <w:rsid w:val="003E1EE5"/>
    <w:rsid w:val="003E3C63"/>
    <w:rsid w:val="003E4B57"/>
    <w:rsid w:val="003E660B"/>
    <w:rsid w:val="003E6A5E"/>
    <w:rsid w:val="003E6F12"/>
    <w:rsid w:val="003E7220"/>
    <w:rsid w:val="003F27E1"/>
    <w:rsid w:val="003F2B54"/>
    <w:rsid w:val="003F2DB5"/>
    <w:rsid w:val="003F36CA"/>
    <w:rsid w:val="003F3B29"/>
    <w:rsid w:val="003F437A"/>
    <w:rsid w:val="003F5C2B"/>
    <w:rsid w:val="00402240"/>
    <w:rsid w:val="004023E9"/>
    <w:rsid w:val="00402D8B"/>
    <w:rsid w:val="00403E06"/>
    <w:rsid w:val="0040454A"/>
    <w:rsid w:val="0040754E"/>
    <w:rsid w:val="00410F96"/>
    <w:rsid w:val="0041340F"/>
    <w:rsid w:val="00413C97"/>
    <w:rsid w:val="00413F83"/>
    <w:rsid w:val="0041490C"/>
    <w:rsid w:val="004153B7"/>
    <w:rsid w:val="00415E69"/>
    <w:rsid w:val="00416191"/>
    <w:rsid w:val="00416721"/>
    <w:rsid w:val="00417A88"/>
    <w:rsid w:val="00420A59"/>
    <w:rsid w:val="004213D3"/>
    <w:rsid w:val="00421EF0"/>
    <w:rsid w:val="004224FA"/>
    <w:rsid w:val="00423D07"/>
    <w:rsid w:val="00424F11"/>
    <w:rsid w:val="00426534"/>
    <w:rsid w:val="00427936"/>
    <w:rsid w:val="00433D4B"/>
    <w:rsid w:val="00434283"/>
    <w:rsid w:val="00435275"/>
    <w:rsid w:val="004408EA"/>
    <w:rsid w:val="0044346F"/>
    <w:rsid w:val="004460FE"/>
    <w:rsid w:val="0044741B"/>
    <w:rsid w:val="004512C5"/>
    <w:rsid w:val="004513AA"/>
    <w:rsid w:val="0045150C"/>
    <w:rsid w:val="0045293D"/>
    <w:rsid w:val="0045351C"/>
    <w:rsid w:val="00453FF6"/>
    <w:rsid w:val="0045516A"/>
    <w:rsid w:val="00455B53"/>
    <w:rsid w:val="00455C4E"/>
    <w:rsid w:val="00456C0B"/>
    <w:rsid w:val="0046520A"/>
    <w:rsid w:val="00466361"/>
    <w:rsid w:val="00466E42"/>
    <w:rsid w:val="004671C7"/>
    <w:rsid w:val="004672AB"/>
    <w:rsid w:val="0047092D"/>
    <w:rsid w:val="004714FE"/>
    <w:rsid w:val="00472A23"/>
    <w:rsid w:val="00473410"/>
    <w:rsid w:val="00475AC6"/>
    <w:rsid w:val="00477BAA"/>
    <w:rsid w:val="0048755A"/>
    <w:rsid w:val="004878D0"/>
    <w:rsid w:val="00492240"/>
    <w:rsid w:val="00495053"/>
    <w:rsid w:val="004A0AC9"/>
    <w:rsid w:val="004A1616"/>
    <w:rsid w:val="004A1F59"/>
    <w:rsid w:val="004A20E8"/>
    <w:rsid w:val="004A29BE"/>
    <w:rsid w:val="004A3225"/>
    <w:rsid w:val="004A33EE"/>
    <w:rsid w:val="004A3AA8"/>
    <w:rsid w:val="004A5624"/>
    <w:rsid w:val="004A5E4D"/>
    <w:rsid w:val="004A7116"/>
    <w:rsid w:val="004B13C7"/>
    <w:rsid w:val="004B4DC2"/>
    <w:rsid w:val="004B4EA4"/>
    <w:rsid w:val="004B6114"/>
    <w:rsid w:val="004B778F"/>
    <w:rsid w:val="004C0102"/>
    <w:rsid w:val="004C0609"/>
    <w:rsid w:val="004C0E43"/>
    <w:rsid w:val="004C0FB5"/>
    <w:rsid w:val="004C40A5"/>
    <w:rsid w:val="004C460D"/>
    <w:rsid w:val="004C4EDB"/>
    <w:rsid w:val="004C639F"/>
    <w:rsid w:val="004D05A3"/>
    <w:rsid w:val="004D141F"/>
    <w:rsid w:val="004D2742"/>
    <w:rsid w:val="004D2F75"/>
    <w:rsid w:val="004D5E6E"/>
    <w:rsid w:val="004D6310"/>
    <w:rsid w:val="004E0062"/>
    <w:rsid w:val="004E05A1"/>
    <w:rsid w:val="004E33D6"/>
    <w:rsid w:val="004E3410"/>
    <w:rsid w:val="004E446F"/>
    <w:rsid w:val="004E5C2A"/>
    <w:rsid w:val="004E6257"/>
    <w:rsid w:val="004E7F21"/>
    <w:rsid w:val="004F3D6F"/>
    <w:rsid w:val="004F472A"/>
    <w:rsid w:val="004F5E57"/>
    <w:rsid w:val="004F63A3"/>
    <w:rsid w:val="004F6710"/>
    <w:rsid w:val="004F7164"/>
    <w:rsid w:val="004F75E5"/>
    <w:rsid w:val="004F7C4C"/>
    <w:rsid w:val="00500C3E"/>
    <w:rsid w:val="00500FE2"/>
    <w:rsid w:val="00502849"/>
    <w:rsid w:val="00503224"/>
    <w:rsid w:val="00503A98"/>
    <w:rsid w:val="00504334"/>
    <w:rsid w:val="0050498D"/>
    <w:rsid w:val="00505BB5"/>
    <w:rsid w:val="00505FF0"/>
    <w:rsid w:val="00507429"/>
    <w:rsid w:val="00507688"/>
    <w:rsid w:val="005104D7"/>
    <w:rsid w:val="00510B9E"/>
    <w:rsid w:val="005132DB"/>
    <w:rsid w:val="00515B0F"/>
    <w:rsid w:val="005175FD"/>
    <w:rsid w:val="00521CC8"/>
    <w:rsid w:val="005225AB"/>
    <w:rsid w:val="00523CED"/>
    <w:rsid w:val="005247E9"/>
    <w:rsid w:val="005256E7"/>
    <w:rsid w:val="0052588E"/>
    <w:rsid w:val="00526653"/>
    <w:rsid w:val="00532405"/>
    <w:rsid w:val="005328EB"/>
    <w:rsid w:val="00533566"/>
    <w:rsid w:val="00534FBD"/>
    <w:rsid w:val="00536BC2"/>
    <w:rsid w:val="00536C31"/>
    <w:rsid w:val="005425E1"/>
    <w:rsid w:val="005427C5"/>
    <w:rsid w:val="00542830"/>
    <w:rsid w:val="00542BAD"/>
    <w:rsid w:val="00542CF6"/>
    <w:rsid w:val="00545812"/>
    <w:rsid w:val="00551126"/>
    <w:rsid w:val="0055134C"/>
    <w:rsid w:val="00553C03"/>
    <w:rsid w:val="005605A8"/>
    <w:rsid w:val="00560DDA"/>
    <w:rsid w:val="005620F2"/>
    <w:rsid w:val="00563692"/>
    <w:rsid w:val="005647E0"/>
    <w:rsid w:val="0057063F"/>
    <w:rsid w:val="00571679"/>
    <w:rsid w:val="00572794"/>
    <w:rsid w:val="005735EC"/>
    <w:rsid w:val="00577984"/>
    <w:rsid w:val="00584235"/>
    <w:rsid w:val="005844E7"/>
    <w:rsid w:val="00586FC1"/>
    <w:rsid w:val="00587C36"/>
    <w:rsid w:val="00587E7A"/>
    <w:rsid w:val="005908B8"/>
    <w:rsid w:val="0059512E"/>
    <w:rsid w:val="005A6030"/>
    <w:rsid w:val="005A6DD2"/>
    <w:rsid w:val="005A6F21"/>
    <w:rsid w:val="005B19DA"/>
    <w:rsid w:val="005B1CD5"/>
    <w:rsid w:val="005B217D"/>
    <w:rsid w:val="005B5047"/>
    <w:rsid w:val="005B65AC"/>
    <w:rsid w:val="005B6896"/>
    <w:rsid w:val="005B713E"/>
    <w:rsid w:val="005C0302"/>
    <w:rsid w:val="005C0C39"/>
    <w:rsid w:val="005C11A3"/>
    <w:rsid w:val="005C30F8"/>
    <w:rsid w:val="005C385D"/>
    <w:rsid w:val="005C7797"/>
    <w:rsid w:val="005D0272"/>
    <w:rsid w:val="005D03E0"/>
    <w:rsid w:val="005D2B7C"/>
    <w:rsid w:val="005D3B20"/>
    <w:rsid w:val="005D4499"/>
    <w:rsid w:val="005D4856"/>
    <w:rsid w:val="005D71B7"/>
    <w:rsid w:val="005E068D"/>
    <w:rsid w:val="005E0F50"/>
    <w:rsid w:val="005E4759"/>
    <w:rsid w:val="005E4B7F"/>
    <w:rsid w:val="005E5C68"/>
    <w:rsid w:val="005E5ED1"/>
    <w:rsid w:val="005E646C"/>
    <w:rsid w:val="005E65C0"/>
    <w:rsid w:val="005E66F3"/>
    <w:rsid w:val="005E6A7E"/>
    <w:rsid w:val="005E6D97"/>
    <w:rsid w:val="005F0390"/>
    <w:rsid w:val="005F1C2F"/>
    <w:rsid w:val="005F343E"/>
    <w:rsid w:val="005F56F2"/>
    <w:rsid w:val="005F595D"/>
    <w:rsid w:val="005F6B43"/>
    <w:rsid w:val="006011EE"/>
    <w:rsid w:val="006017CF"/>
    <w:rsid w:val="00602D5A"/>
    <w:rsid w:val="00603B72"/>
    <w:rsid w:val="00605EF4"/>
    <w:rsid w:val="006072CD"/>
    <w:rsid w:val="0061189E"/>
    <w:rsid w:val="00611D1D"/>
    <w:rsid w:val="00612023"/>
    <w:rsid w:val="00614190"/>
    <w:rsid w:val="00614489"/>
    <w:rsid w:val="00621318"/>
    <w:rsid w:val="00621945"/>
    <w:rsid w:val="00622A99"/>
    <w:rsid w:val="00622E67"/>
    <w:rsid w:val="00626B57"/>
    <w:rsid w:val="00626EDC"/>
    <w:rsid w:val="00627348"/>
    <w:rsid w:val="00632F51"/>
    <w:rsid w:val="0063445E"/>
    <w:rsid w:val="0063624A"/>
    <w:rsid w:val="006404D8"/>
    <w:rsid w:val="00643670"/>
    <w:rsid w:val="006452D3"/>
    <w:rsid w:val="00645E40"/>
    <w:rsid w:val="00645EC8"/>
    <w:rsid w:val="006469A6"/>
    <w:rsid w:val="006470EC"/>
    <w:rsid w:val="00650B3F"/>
    <w:rsid w:val="006514A4"/>
    <w:rsid w:val="00651726"/>
    <w:rsid w:val="00653013"/>
    <w:rsid w:val="00653633"/>
    <w:rsid w:val="006542D6"/>
    <w:rsid w:val="006549D3"/>
    <w:rsid w:val="0065598E"/>
    <w:rsid w:val="00655AF2"/>
    <w:rsid w:val="00655BC5"/>
    <w:rsid w:val="00656446"/>
    <w:rsid w:val="006568BE"/>
    <w:rsid w:val="0066025D"/>
    <w:rsid w:val="0066091A"/>
    <w:rsid w:val="00662FB6"/>
    <w:rsid w:val="00674451"/>
    <w:rsid w:val="006773EC"/>
    <w:rsid w:val="00680504"/>
    <w:rsid w:val="00680B23"/>
    <w:rsid w:val="00681CD9"/>
    <w:rsid w:val="00683E30"/>
    <w:rsid w:val="00686905"/>
    <w:rsid w:val="00687024"/>
    <w:rsid w:val="006912A9"/>
    <w:rsid w:val="00691443"/>
    <w:rsid w:val="00692269"/>
    <w:rsid w:val="00692521"/>
    <w:rsid w:val="00692570"/>
    <w:rsid w:val="006931F5"/>
    <w:rsid w:val="00695E22"/>
    <w:rsid w:val="006A1417"/>
    <w:rsid w:val="006A20D9"/>
    <w:rsid w:val="006A2ADB"/>
    <w:rsid w:val="006A2DAF"/>
    <w:rsid w:val="006A43E1"/>
    <w:rsid w:val="006A72FA"/>
    <w:rsid w:val="006B014D"/>
    <w:rsid w:val="006B1A21"/>
    <w:rsid w:val="006B3D00"/>
    <w:rsid w:val="006B6AFA"/>
    <w:rsid w:val="006B7093"/>
    <w:rsid w:val="006B7417"/>
    <w:rsid w:val="006B75D1"/>
    <w:rsid w:val="006B787E"/>
    <w:rsid w:val="006C00E1"/>
    <w:rsid w:val="006C1AE3"/>
    <w:rsid w:val="006C506F"/>
    <w:rsid w:val="006D17A0"/>
    <w:rsid w:val="006D2D09"/>
    <w:rsid w:val="006D2D13"/>
    <w:rsid w:val="006D31F9"/>
    <w:rsid w:val="006D3691"/>
    <w:rsid w:val="006D791E"/>
    <w:rsid w:val="006E0456"/>
    <w:rsid w:val="006E4809"/>
    <w:rsid w:val="006E4D40"/>
    <w:rsid w:val="006E5542"/>
    <w:rsid w:val="006E5CD6"/>
    <w:rsid w:val="006E5EF0"/>
    <w:rsid w:val="006E6D9C"/>
    <w:rsid w:val="006F1809"/>
    <w:rsid w:val="006F3117"/>
    <w:rsid w:val="006F3563"/>
    <w:rsid w:val="006F42B9"/>
    <w:rsid w:val="006F5514"/>
    <w:rsid w:val="006F6103"/>
    <w:rsid w:val="006F716F"/>
    <w:rsid w:val="006F76C5"/>
    <w:rsid w:val="006F79F6"/>
    <w:rsid w:val="00703DC7"/>
    <w:rsid w:val="00704E00"/>
    <w:rsid w:val="00712AB7"/>
    <w:rsid w:val="007138B1"/>
    <w:rsid w:val="007209E7"/>
    <w:rsid w:val="00721AD4"/>
    <w:rsid w:val="007228D1"/>
    <w:rsid w:val="007252E7"/>
    <w:rsid w:val="00725C05"/>
    <w:rsid w:val="00726182"/>
    <w:rsid w:val="00727635"/>
    <w:rsid w:val="007309D0"/>
    <w:rsid w:val="00731909"/>
    <w:rsid w:val="00732329"/>
    <w:rsid w:val="007337CA"/>
    <w:rsid w:val="00734CE4"/>
    <w:rsid w:val="00735123"/>
    <w:rsid w:val="00741837"/>
    <w:rsid w:val="00741866"/>
    <w:rsid w:val="00743C8A"/>
    <w:rsid w:val="007453E6"/>
    <w:rsid w:val="00750D38"/>
    <w:rsid w:val="00751BF9"/>
    <w:rsid w:val="0075368F"/>
    <w:rsid w:val="00754789"/>
    <w:rsid w:val="007559BA"/>
    <w:rsid w:val="00757B3A"/>
    <w:rsid w:val="00760148"/>
    <w:rsid w:val="00762F89"/>
    <w:rsid w:val="00764634"/>
    <w:rsid w:val="00764C9B"/>
    <w:rsid w:val="00770453"/>
    <w:rsid w:val="00771DFA"/>
    <w:rsid w:val="0077309D"/>
    <w:rsid w:val="007732CA"/>
    <w:rsid w:val="00774D5F"/>
    <w:rsid w:val="007774EE"/>
    <w:rsid w:val="007802E6"/>
    <w:rsid w:val="00780CD6"/>
    <w:rsid w:val="007812A2"/>
    <w:rsid w:val="00781822"/>
    <w:rsid w:val="00781FC4"/>
    <w:rsid w:val="007821AB"/>
    <w:rsid w:val="00783209"/>
    <w:rsid w:val="0078390D"/>
    <w:rsid w:val="00783F21"/>
    <w:rsid w:val="007858B8"/>
    <w:rsid w:val="00786AE0"/>
    <w:rsid w:val="00787159"/>
    <w:rsid w:val="0078732E"/>
    <w:rsid w:val="0079043A"/>
    <w:rsid w:val="00790DE9"/>
    <w:rsid w:val="00791668"/>
    <w:rsid w:val="00791AA1"/>
    <w:rsid w:val="00794B68"/>
    <w:rsid w:val="00796A4A"/>
    <w:rsid w:val="00796F99"/>
    <w:rsid w:val="007A0F53"/>
    <w:rsid w:val="007A187E"/>
    <w:rsid w:val="007A1CC2"/>
    <w:rsid w:val="007A1DEC"/>
    <w:rsid w:val="007A32BC"/>
    <w:rsid w:val="007A3793"/>
    <w:rsid w:val="007A3E1C"/>
    <w:rsid w:val="007A3EC9"/>
    <w:rsid w:val="007A5BE0"/>
    <w:rsid w:val="007A6867"/>
    <w:rsid w:val="007B1CCA"/>
    <w:rsid w:val="007B2639"/>
    <w:rsid w:val="007B358A"/>
    <w:rsid w:val="007B7132"/>
    <w:rsid w:val="007C06AD"/>
    <w:rsid w:val="007C1465"/>
    <w:rsid w:val="007C1BA2"/>
    <w:rsid w:val="007C1ECC"/>
    <w:rsid w:val="007C2B48"/>
    <w:rsid w:val="007D20E9"/>
    <w:rsid w:val="007D258F"/>
    <w:rsid w:val="007D2F8D"/>
    <w:rsid w:val="007D44E9"/>
    <w:rsid w:val="007D46A7"/>
    <w:rsid w:val="007D4FA9"/>
    <w:rsid w:val="007D5681"/>
    <w:rsid w:val="007D7771"/>
    <w:rsid w:val="007D7881"/>
    <w:rsid w:val="007D7E3A"/>
    <w:rsid w:val="007E0618"/>
    <w:rsid w:val="007E0851"/>
    <w:rsid w:val="007E0E10"/>
    <w:rsid w:val="007E3CF5"/>
    <w:rsid w:val="007E3FFD"/>
    <w:rsid w:val="007E4768"/>
    <w:rsid w:val="007E4ED6"/>
    <w:rsid w:val="007E6F84"/>
    <w:rsid w:val="007E7200"/>
    <w:rsid w:val="007E777B"/>
    <w:rsid w:val="007F05D8"/>
    <w:rsid w:val="007F2070"/>
    <w:rsid w:val="007F63C1"/>
    <w:rsid w:val="008053F5"/>
    <w:rsid w:val="00805ECB"/>
    <w:rsid w:val="00807AF7"/>
    <w:rsid w:val="00810198"/>
    <w:rsid w:val="00812D41"/>
    <w:rsid w:val="00815DA8"/>
    <w:rsid w:val="0082194D"/>
    <w:rsid w:val="00821F11"/>
    <w:rsid w:val="008221F9"/>
    <w:rsid w:val="008237D7"/>
    <w:rsid w:val="00823F87"/>
    <w:rsid w:val="00826600"/>
    <w:rsid w:val="00826EF5"/>
    <w:rsid w:val="00831693"/>
    <w:rsid w:val="00836EC3"/>
    <w:rsid w:val="00837DD6"/>
    <w:rsid w:val="00840104"/>
    <w:rsid w:val="00840C1F"/>
    <w:rsid w:val="008411C9"/>
    <w:rsid w:val="00841FC5"/>
    <w:rsid w:val="0084293C"/>
    <w:rsid w:val="00843D0F"/>
    <w:rsid w:val="00845709"/>
    <w:rsid w:val="00850A42"/>
    <w:rsid w:val="00855621"/>
    <w:rsid w:val="00855FDD"/>
    <w:rsid w:val="008576BD"/>
    <w:rsid w:val="00860463"/>
    <w:rsid w:val="008664B7"/>
    <w:rsid w:val="00870A22"/>
    <w:rsid w:val="00872E93"/>
    <w:rsid w:val="008733DA"/>
    <w:rsid w:val="00873DF8"/>
    <w:rsid w:val="00875058"/>
    <w:rsid w:val="008760C3"/>
    <w:rsid w:val="00881837"/>
    <w:rsid w:val="00882F3A"/>
    <w:rsid w:val="008850E4"/>
    <w:rsid w:val="0088625E"/>
    <w:rsid w:val="00887C0F"/>
    <w:rsid w:val="008905E0"/>
    <w:rsid w:val="00891FAB"/>
    <w:rsid w:val="008939AB"/>
    <w:rsid w:val="00894E58"/>
    <w:rsid w:val="008A12F5"/>
    <w:rsid w:val="008A58A4"/>
    <w:rsid w:val="008A5AEA"/>
    <w:rsid w:val="008A67A5"/>
    <w:rsid w:val="008A7410"/>
    <w:rsid w:val="008A7C3F"/>
    <w:rsid w:val="008B1587"/>
    <w:rsid w:val="008B1B01"/>
    <w:rsid w:val="008B1D68"/>
    <w:rsid w:val="008B3059"/>
    <w:rsid w:val="008B3BCD"/>
    <w:rsid w:val="008B5207"/>
    <w:rsid w:val="008B69DE"/>
    <w:rsid w:val="008B6DF8"/>
    <w:rsid w:val="008B6F41"/>
    <w:rsid w:val="008C106C"/>
    <w:rsid w:val="008C108B"/>
    <w:rsid w:val="008C10F1"/>
    <w:rsid w:val="008C1926"/>
    <w:rsid w:val="008C1E99"/>
    <w:rsid w:val="008C214E"/>
    <w:rsid w:val="008C35A0"/>
    <w:rsid w:val="008C4438"/>
    <w:rsid w:val="008D0642"/>
    <w:rsid w:val="008D0BFB"/>
    <w:rsid w:val="008D383C"/>
    <w:rsid w:val="008D3F68"/>
    <w:rsid w:val="008D5A66"/>
    <w:rsid w:val="008E0085"/>
    <w:rsid w:val="008E2AA6"/>
    <w:rsid w:val="008E311B"/>
    <w:rsid w:val="008E32F0"/>
    <w:rsid w:val="008E6ADC"/>
    <w:rsid w:val="008F1A5D"/>
    <w:rsid w:val="008F1C07"/>
    <w:rsid w:val="008F2074"/>
    <w:rsid w:val="008F233C"/>
    <w:rsid w:val="008F2D43"/>
    <w:rsid w:val="008F46E7"/>
    <w:rsid w:val="008F587C"/>
    <w:rsid w:val="008F58EE"/>
    <w:rsid w:val="008F64CA"/>
    <w:rsid w:val="008F6F0B"/>
    <w:rsid w:val="008F7E4B"/>
    <w:rsid w:val="009026A5"/>
    <w:rsid w:val="0090399D"/>
    <w:rsid w:val="009049D8"/>
    <w:rsid w:val="00906ED8"/>
    <w:rsid w:val="009074F4"/>
    <w:rsid w:val="00907BA7"/>
    <w:rsid w:val="00910282"/>
    <w:rsid w:val="0091064E"/>
    <w:rsid w:val="009116A6"/>
    <w:rsid w:val="00911FC5"/>
    <w:rsid w:val="00916AA1"/>
    <w:rsid w:val="00917986"/>
    <w:rsid w:val="00922648"/>
    <w:rsid w:val="009232E3"/>
    <w:rsid w:val="009317EA"/>
    <w:rsid w:val="00931A10"/>
    <w:rsid w:val="00935AAE"/>
    <w:rsid w:val="00936D37"/>
    <w:rsid w:val="00936DE6"/>
    <w:rsid w:val="0093737E"/>
    <w:rsid w:val="009417FB"/>
    <w:rsid w:val="00941A5F"/>
    <w:rsid w:val="00941E5D"/>
    <w:rsid w:val="00947967"/>
    <w:rsid w:val="00954CCC"/>
    <w:rsid w:val="00955201"/>
    <w:rsid w:val="009562EB"/>
    <w:rsid w:val="00956A85"/>
    <w:rsid w:val="009632A6"/>
    <w:rsid w:val="00963623"/>
    <w:rsid w:val="00965200"/>
    <w:rsid w:val="009668B3"/>
    <w:rsid w:val="00970D5E"/>
    <w:rsid w:val="00971471"/>
    <w:rsid w:val="00973888"/>
    <w:rsid w:val="009758A0"/>
    <w:rsid w:val="00977384"/>
    <w:rsid w:val="00977524"/>
    <w:rsid w:val="00982694"/>
    <w:rsid w:val="00983FF9"/>
    <w:rsid w:val="00984397"/>
    <w:rsid w:val="009845B6"/>
    <w:rsid w:val="009849C2"/>
    <w:rsid w:val="00984D24"/>
    <w:rsid w:val="009858EB"/>
    <w:rsid w:val="00987637"/>
    <w:rsid w:val="00987880"/>
    <w:rsid w:val="00993B8C"/>
    <w:rsid w:val="0099545D"/>
    <w:rsid w:val="009A0E16"/>
    <w:rsid w:val="009A3F47"/>
    <w:rsid w:val="009A43C8"/>
    <w:rsid w:val="009A5859"/>
    <w:rsid w:val="009B0046"/>
    <w:rsid w:val="009B0779"/>
    <w:rsid w:val="009B0AE7"/>
    <w:rsid w:val="009B50A2"/>
    <w:rsid w:val="009B5115"/>
    <w:rsid w:val="009B5E19"/>
    <w:rsid w:val="009B5F4F"/>
    <w:rsid w:val="009C1440"/>
    <w:rsid w:val="009C2107"/>
    <w:rsid w:val="009C32E3"/>
    <w:rsid w:val="009C4436"/>
    <w:rsid w:val="009C4547"/>
    <w:rsid w:val="009C50AE"/>
    <w:rsid w:val="009C565A"/>
    <w:rsid w:val="009C5D9E"/>
    <w:rsid w:val="009C61E9"/>
    <w:rsid w:val="009D1657"/>
    <w:rsid w:val="009D2C3E"/>
    <w:rsid w:val="009D4157"/>
    <w:rsid w:val="009D42C1"/>
    <w:rsid w:val="009D7E24"/>
    <w:rsid w:val="009E00B9"/>
    <w:rsid w:val="009E0625"/>
    <w:rsid w:val="009E3034"/>
    <w:rsid w:val="009E37D4"/>
    <w:rsid w:val="009E4615"/>
    <w:rsid w:val="009E530C"/>
    <w:rsid w:val="009E549F"/>
    <w:rsid w:val="009E6658"/>
    <w:rsid w:val="009F0B9D"/>
    <w:rsid w:val="009F1CC8"/>
    <w:rsid w:val="009F215E"/>
    <w:rsid w:val="009F28A8"/>
    <w:rsid w:val="009F3A66"/>
    <w:rsid w:val="009F473E"/>
    <w:rsid w:val="009F4E03"/>
    <w:rsid w:val="009F5247"/>
    <w:rsid w:val="009F5C1C"/>
    <w:rsid w:val="009F682A"/>
    <w:rsid w:val="00A003AD"/>
    <w:rsid w:val="00A022BE"/>
    <w:rsid w:val="00A0499D"/>
    <w:rsid w:val="00A07B4B"/>
    <w:rsid w:val="00A11A36"/>
    <w:rsid w:val="00A16B8A"/>
    <w:rsid w:val="00A17488"/>
    <w:rsid w:val="00A177A5"/>
    <w:rsid w:val="00A21D8D"/>
    <w:rsid w:val="00A23FF3"/>
    <w:rsid w:val="00A244F1"/>
    <w:rsid w:val="00A24C95"/>
    <w:rsid w:val="00A2599A"/>
    <w:rsid w:val="00A26094"/>
    <w:rsid w:val="00A27EC3"/>
    <w:rsid w:val="00A301BF"/>
    <w:rsid w:val="00A30228"/>
    <w:rsid w:val="00A302B2"/>
    <w:rsid w:val="00A303ED"/>
    <w:rsid w:val="00A331B4"/>
    <w:rsid w:val="00A3361B"/>
    <w:rsid w:val="00A3484E"/>
    <w:rsid w:val="00A356D3"/>
    <w:rsid w:val="00A36020"/>
    <w:rsid w:val="00A36ADA"/>
    <w:rsid w:val="00A37C4D"/>
    <w:rsid w:val="00A403D2"/>
    <w:rsid w:val="00A422BC"/>
    <w:rsid w:val="00A42595"/>
    <w:rsid w:val="00A438D8"/>
    <w:rsid w:val="00A4525A"/>
    <w:rsid w:val="00A473F5"/>
    <w:rsid w:val="00A4764C"/>
    <w:rsid w:val="00A5013A"/>
    <w:rsid w:val="00A51B13"/>
    <w:rsid w:val="00A51D3F"/>
    <w:rsid w:val="00A51F9D"/>
    <w:rsid w:val="00A5416A"/>
    <w:rsid w:val="00A54F79"/>
    <w:rsid w:val="00A639F4"/>
    <w:rsid w:val="00A64AB2"/>
    <w:rsid w:val="00A65864"/>
    <w:rsid w:val="00A65FAE"/>
    <w:rsid w:val="00A709AC"/>
    <w:rsid w:val="00A714D3"/>
    <w:rsid w:val="00A71A7D"/>
    <w:rsid w:val="00A744D2"/>
    <w:rsid w:val="00A81A32"/>
    <w:rsid w:val="00A835BD"/>
    <w:rsid w:val="00A84EA8"/>
    <w:rsid w:val="00A85EB1"/>
    <w:rsid w:val="00A91496"/>
    <w:rsid w:val="00A93441"/>
    <w:rsid w:val="00A97B15"/>
    <w:rsid w:val="00A97FE6"/>
    <w:rsid w:val="00AA12DB"/>
    <w:rsid w:val="00AA2EC6"/>
    <w:rsid w:val="00AA42D5"/>
    <w:rsid w:val="00AA73F0"/>
    <w:rsid w:val="00AB160A"/>
    <w:rsid w:val="00AB25FA"/>
    <w:rsid w:val="00AB2848"/>
    <w:rsid w:val="00AB2FAB"/>
    <w:rsid w:val="00AB3081"/>
    <w:rsid w:val="00AB36BC"/>
    <w:rsid w:val="00AB5C14"/>
    <w:rsid w:val="00AB6671"/>
    <w:rsid w:val="00AB7267"/>
    <w:rsid w:val="00AC0AE7"/>
    <w:rsid w:val="00AC1EE7"/>
    <w:rsid w:val="00AC32B4"/>
    <w:rsid w:val="00AC333F"/>
    <w:rsid w:val="00AC411D"/>
    <w:rsid w:val="00AC585C"/>
    <w:rsid w:val="00AD1925"/>
    <w:rsid w:val="00AD5162"/>
    <w:rsid w:val="00AD51F4"/>
    <w:rsid w:val="00AD616C"/>
    <w:rsid w:val="00AE067D"/>
    <w:rsid w:val="00AE1F1D"/>
    <w:rsid w:val="00AF1181"/>
    <w:rsid w:val="00AF1F8B"/>
    <w:rsid w:val="00AF2F79"/>
    <w:rsid w:val="00AF4653"/>
    <w:rsid w:val="00AF7DB7"/>
    <w:rsid w:val="00B032C3"/>
    <w:rsid w:val="00B06105"/>
    <w:rsid w:val="00B068BC"/>
    <w:rsid w:val="00B10213"/>
    <w:rsid w:val="00B10D02"/>
    <w:rsid w:val="00B1119A"/>
    <w:rsid w:val="00B201E2"/>
    <w:rsid w:val="00B21630"/>
    <w:rsid w:val="00B23FDA"/>
    <w:rsid w:val="00B274C4"/>
    <w:rsid w:val="00B3035D"/>
    <w:rsid w:val="00B30BFE"/>
    <w:rsid w:val="00B33324"/>
    <w:rsid w:val="00B34EB8"/>
    <w:rsid w:val="00B36E7F"/>
    <w:rsid w:val="00B37242"/>
    <w:rsid w:val="00B41D2E"/>
    <w:rsid w:val="00B41D73"/>
    <w:rsid w:val="00B43950"/>
    <w:rsid w:val="00B43D4D"/>
    <w:rsid w:val="00B443E4"/>
    <w:rsid w:val="00B4631E"/>
    <w:rsid w:val="00B52A9A"/>
    <w:rsid w:val="00B5484D"/>
    <w:rsid w:val="00B5520D"/>
    <w:rsid w:val="00B563EA"/>
    <w:rsid w:val="00B56CDF"/>
    <w:rsid w:val="00B57020"/>
    <w:rsid w:val="00B57F5B"/>
    <w:rsid w:val="00B60E51"/>
    <w:rsid w:val="00B62DBC"/>
    <w:rsid w:val="00B63A54"/>
    <w:rsid w:val="00B668AC"/>
    <w:rsid w:val="00B6694E"/>
    <w:rsid w:val="00B6749F"/>
    <w:rsid w:val="00B70333"/>
    <w:rsid w:val="00B72875"/>
    <w:rsid w:val="00B74A83"/>
    <w:rsid w:val="00B77845"/>
    <w:rsid w:val="00B77D18"/>
    <w:rsid w:val="00B8313A"/>
    <w:rsid w:val="00B834C2"/>
    <w:rsid w:val="00B91087"/>
    <w:rsid w:val="00B920E0"/>
    <w:rsid w:val="00B923F6"/>
    <w:rsid w:val="00B93503"/>
    <w:rsid w:val="00B939F7"/>
    <w:rsid w:val="00B9690D"/>
    <w:rsid w:val="00B97EA9"/>
    <w:rsid w:val="00BA09C0"/>
    <w:rsid w:val="00BA2B84"/>
    <w:rsid w:val="00BA31E8"/>
    <w:rsid w:val="00BA55E0"/>
    <w:rsid w:val="00BA5DDD"/>
    <w:rsid w:val="00BA6BD4"/>
    <w:rsid w:val="00BA6C7A"/>
    <w:rsid w:val="00BA7B95"/>
    <w:rsid w:val="00BB17D1"/>
    <w:rsid w:val="00BB3752"/>
    <w:rsid w:val="00BB3C4B"/>
    <w:rsid w:val="00BB51B3"/>
    <w:rsid w:val="00BB6688"/>
    <w:rsid w:val="00BC244F"/>
    <w:rsid w:val="00BC26D4"/>
    <w:rsid w:val="00BC4281"/>
    <w:rsid w:val="00BC5835"/>
    <w:rsid w:val="00BC6903"/>
    <w:rsid w:val="00BC71F0"/>
    <w:rsid w:val="00BD2BEB"/>
    <w:rsid w:val="00BD47A9"/>
    <w:rsid w:val="00BD6D1E"/>
    <w:rsid w:val="00BE0C80"/>
    <w:rsid w:val="00BF0036"/>
    <w:rsid w:val="00BF07D2"/>
    <w:rsid w:val="00BF2A42"/>
    <w:rsid w:val="00BF5560"/>
    <w:rsid w:val="00BF7172"/>
    <w:rsid w:val="00BF79DF"/>
    <w:rsid w:val="00C01985"/>
    <w:rsid w:val="00C02A6F"/>
    <w:rsid w:val="00C03D8C"/>
    <w:rsid w:val="00C041B5"/>
    <w:rsid w:val="00C0421C"/>
    <w:rsid w:val="00C055EC"/>
    <w:rsid w:val="00C06068"/>
    <w:rsid w:val="00C07F8E"/>
    <w:rsid w:val="00C10DC9"/>
    <w:rsid w:val="00C12134"/>
    <w:rsid w:val="00C12FB3"/>
    <w:rsid w:val="00C131D8"/>
    <w:rsid w:val="00C14273"/>
    <w:rsid w:val="00C16215"/>
    <w:rsid w:val="00C16E2F"/>
    <w:rsid w:val="00C17341"/>
    <w:rsid w:val="00C17448"/>
    <w:rsid w:val="00C17EBE"/>
    <w:rsid w:val="00C22500"/>
    <w:rsid w:val="00C24EEF"/>
    <w:rsid w:val="00C25CF6"/>
    <w:rsid w:val="00C26C36"/>
    <w:rsid w:val="00C26E43"/>
    <w:rsid w:val="00C31BEF"/>
    <w:rsid w:val="00C32768"/>
    <w:rsid w:val="00C356A4"/>
    <w:rsid w:val="00C36A1C"/>
    <w:rsid w:val="00C40EA8"/>
    <w:rsid w:val="00C41073"/>
    <w:rsid w:val="00C41408"/>
    <w:rsid w:val="00C431DF"/>
    <w:rsid w:val="00C431FF"/>
    <w:rsid w:val="00C44707"/>
    <w:rsid w:val="00C456BD"/>
    <w:rsid w:val="00C460B3"/>
    <w:rsid w:val="00C510B6"/>
    <w:rsid w:val="00C530DC"/>
    <w:rsid w:val="00C53405"/>
    <w:rsid w:val="00C5350D"/>
    <w:rsid w:val="00C55AC8"/>
    <w:rsid w:val="00C6123C"/>
    <w:rsid w:val="00C6311A"/>
    <w:rsid w:val="00C639B4"/>
    <w:rsid w:val="00C64F21"/>
    <w:rsid w:val="00C663ED"/>
    <w:rsid w:val="00C7084D"/>
    <w:rsid w:val="00C7110F"/>
    <w:rsid w:val="00C720A4"/>
    <w:rsid w:val="00C7315E"/>
    <w:rsid w:val="00C7432E"/>
    <w:rsid w:val="00C74330"/>
    <w:rsid w:val="00C75895"/>
    <w:rsid w:val="00C763FB"/>
    <w:rsid w:val="00C77781"/>
    <w:rsid w:val="00C77DEA"/>
    <w:rsid w:val="00C8148A"/>
    <w:rsid w:val="00C822C8"/>
    <w:rsid w:val="00C83C9F"/>
    <w:rsid w:val="00C879CC"/>
    <w:rsid w:val="00C90F0D"/>
    <w:rsid w:val="00C92F3F"/>
    <w:rsid w:val="00C94519"/>
    <w:rsid w:val="00C94840"/>
    <w:rsid w:val="00C9615E"/>
    <w:rsid w:val="00C97AFF"/>
    <w:rsid w:val="00CA1491"/>
    <w:rsid w:val="00CA4EE3"/>
    <w:rsid w:val="00CB027F"/>
    <w:rsid w:val="00CB1541"/>
    <w:rsid w:val="00CB184F"/>
    <w:rsid w:val="00CB64A6"/>
    <w:rsid w:val="00CB6B77"/>
    <w:rsid w:val="00CB73A6"/>
    <w:rsid w:val="00CB7FB1"/>
    <w:rsid w:val="00CC0EBB"/>
    <w:rsid w:val="00CC0F16"/>
    <w:rsid w:val="00CC1FBD"/>
    <w:rsid w:val="00CC3CE8"/>
    <w:rsid w:val="00CC4340"/>
    <w:rsid w:val="00CC516E"/>
    <w:rsid w:val="00CC56CD"/>
    <w:rsid w:val="00CC6297"/>
    <w:rsid w:val="00CC6C38"/>
    <w:rsid w:val="00CC7690"/>
    <w:rsid w:val="00CD1986"/>
    <w:rsid w:val="00CD54A4"/>
    <w:rsid w:val="00CD54BF"/>
    <w:rsid w:val="00CD611D"/>
    <w:rsid w:val="00CD6813"/>
    <w:rsid w:val="00CE3F3E"/>
    <w:rsid w:val="00CE4D5C"/>
    <w:rsid w:val="00CE4DD5"/>
    <w:rsid w:val="00CE699C"/>
    <w:rsid w:val="00CF05DA"/>
    <w:rsid w:val="00CF58EB"/>
    <w:rsid w:val="00CF683C"/>
    <w:rsid w:val="00CF6A5C"/>
    <w:rsid w:val="00CF6FEC"/>
    <w:rsid w:val="00D0106E"/>
    <w:rsid w:val="00D041FE"/>
    <w:rsid w:val="00D05026"/>
    <w:rsid w:val="00D06383"/>
    <w:rsid w:val="00D068AE"/>
    <w:rsid w:val="00D07F0E"/>
    <w:rsid w:val="00D10506"/>
    <w:rsid w:val="00D119F2"/>
    <w:rsid w:val="00D13E65"/>
    <w:rsid w:val="00D15940"/>
    <w:rsid w:val="00D16010"/>
    <w:rsid w:val="00D169DC"/>
    <w:rsid w:val="00D207F7"/>
    <w:rsid w:val="00D20D26"/>
    <w:rsid w:val="00D20DA8"/>
    <w:rsid w:val="00D20E85"/>
    <w:rsid w:val="00D21015"/>
    <w:rsid w:val="00D2314C"/>
    <w:rsid w:val="00D2335B"/>
    <w:rsid w:val="00D24615"/>
    <w:rsid w:val="00D24B4B"/>
    <w:rsid w:val="00D25904"/>
    <w:rsid w:val="00D2738E"/>
    <w:rsid w:val="00D318EA"/>
    <w:rsid w:val="00D335F1"/>
    <w:rsid w:val="00D37842"/>
    <w:rsid w:val="00D42DC2"/>
    <w:rsid w:val="00D4302B"/>
    <w:rsid w:val="00D43743"/>
    <w:rsid w:val="00D4405A"/>
    <w:rsid w:val="00D45402"/>
    <w:rsid w:val="00D45C0A"/>
    <w:rsid w:val="00D46773"/>
    <w:rsid w:val="00D47D9E"/>
    <w:rsid w:val="00D537E1"/>
    <w:rsid w:val="00D55BB2"/>
    <w:rsid w:val="00D6091A"/>
    <w:rsid w:val="00D61A44"/>
    <w:rsid w:val="00D644CE"/>
    <w:rsid w:val="00D6545A"/>
    <w:rsid w:val="00D6605A"/>
    <w:rsid w:val="00D66421"/>
    <w:rsid w:val="00D6695F"/>
    <w:rsid w:val="00D7514D"/>
    <w:rsid w:val="00D75644"/>
    <w:rsid w:val="00D77ADE"/>
    <w:rsid w:val="00D81656"/>
    <w:rsid w:val="00D8234F"/>
    <w:rsid w:val="00D829C2"/>
    <w:rsid w:val="00D82D62"/>
    <w:rsid w:val="00D83D87"/>
    <w:rsid w:val="00D847D2"/>
    <w:rsid w:val="00D84A6D"/>
    <w:rsid w:val="00D85E1D"/>
    <w:rsid w:val="00D86A30"/>
    <w:rsid w:val="00D86AD1"/>
    <w:rsid w:val="00D872A0"/>
    <w:rsid w:val="00D948C9"/>
    <w:rsid w:val="00D9724B"/>
    <w:rsid w:val="00D97274"/>
    <w:rsid w:val="00D97CB4"/>
    <w:rsid w:val="00D97DD4"/>
    <w:rsid w:val="00DA0C27"/>
    <w:rsid w:val="00DA1A6B"/>
    <w:rsid w:val="00DA1C22"/>
    <w:rsid w:val="00DA249E"/>
    <w:rsid w:val="00DA296D"/>
    <w:rsid w:val="00DA5A2F"/>
    <w:rsid w:val="00DA5A8A"/>
    <w:rsid w:val="00DA64E7"/>
    <w:rsid w:val="00DA6D03"/>
    <w:rsid w:val="00DA7C3D"/>
    <w:rsid w:val="00DB0D45"/>
    <w:rsid w:val="00DB0EE7"/>
    <w:rsid w:val="00DB1170"/>
    <w:rsid w:val="00DB2635"/>
    <w:rsid w:val="00DB26CD"/>
    <w:rsid w:val="00DB441C"/>
    <w:rsid w:val="00DB44AF"/>
    <w:rsid w:val="00DB6813"/>
    <w:rsid w:val="00DC019A"/>
    <w:rsid w:val="00DC1F58"/>
    <w:rsid w:val="00DC2018"/>
    <w:rsid w:val="00DC339B"/>
    <w:rsid w:val="00DC42C0"/>
    <w:rsid w:val="00DC5A62"/>
    <w:rsid w:val="00DC5D40"/>
    <w:rsid w:val="00DC69A7"/>
    <w:rsid w:val="00DD020B"/>
    <w:rsid w:val="00DD30E9"/>
    <w:rsid w:val="00DD4C1A"/>
    <w:rsid w:val="00DD4F47"/>
    <w:rsid w:val="00DD621C"/>
    <w:rsid w:val="00DD7FBB"/>
    <w:rsid w:val="00DE04DC"/>
    <w:rsid w:val="00DE0B95"/>
    <w:rsid w:val="00DE0B9F"/>
    <w:rsid w:val="00DE2A9E"/>
    <w:rsid w:val="00DE4238"/>
    <w:rsid w:val="00DE657F"/>
    <w:rsid w:val="00DE7485"/>
    <w:rsid w:val="00DE7C06"/>
    <w:rsid w:val="00DF1218"/>
    <w:rsid w:val="00DF38BD"/>
    <w:rsid w:val="00DF6462"/>
    <w:rsid w:val="00DF65CD"/>
    <w:rsid w:val="00E02473"/>
    <w:rsid w:val="00E02A6F"/>
    <w:rsid w:val="00E02FA0"/>
    <w:rsid w:val="00E036DC"/>
    <w:rsid w:val="00E04E12"/>
    <w:rsid w:val="00E05F89"/>
    <w:rsid w:val="00E063E0"/>
    <w:rsid w:val="00E10454"/>
    <w:rsid w:val="00E10B95"/>
    <w:rsid w:val="00E112E5"/>
    <w:rsid w:val="00E122D8"/>
    <w:rsid w:val="00E12CC8"/>
    <w:rsid w:val="00E13907"/>
    <w:rsid w:val="00E15352"/>
    <w:rsid w:val="00E21CC7"/>
    <w:rsid w:val="00E21E84"/>
    <w:rsid w:val="00E23BE0"/>
    <w:rsid w:val="00E23FBA"/>
    <w:rsid w:val="00E24D3A"/>
    <w:rsid w:val="00E24D9E"/>
    <w:rsid w:val="00E25849"/>
    <w:rsid w:val="00E30545"/>
    <w:rsid w:val="00E3197E"/>
    <w:rsid w:val="00E321AC"/>
    <w:rsid w:val="00E324AE"/>
    <w:rsid w:val="00E342F8"/>
    <w:rsid w:val="00E351ED"/>
    <w:rsid w:val="00E42B19"/>
    <w:rsid w:val="00E4315D"/>
    <w:rsid w:val="00E5161F"/>
    <w:rsid w:val="00E51BCE"/>
    <w:rsid w:val="00E524E7"/>
    <w:rsid w:val="00E57954"/>
    <w:rsid w:val="00E6034B"/>
    <w:rsid w:val="00E604A2"/>
    <w:rsid w:val="00E6298F"/>
    <w:rsid w:val="00E6441B"/>
    <w:rsid w:val="00E6549E"/>
    <w:rsid w:val="00E65DED"/>
    <w:rsid w:val="00E65EDE"/>
    <w:rsid w:val="00E67941"/>
    <w:rsid w:val="00E705D4"/>
    <w:rsid w:val="00E70F81"/>
    <w:rsid w:val="00E7367A"/>
    <w:rsid w:val="00E73D8C"/>
    <w:rsid w:val="00E743CF"/>
    <w:rsid w:val="00E746A4"/>
    <w:rsid w:val="00E77055"/>
    <w:rsid w:val="00E77460"/>
    <w:rsid w:val="00E82686"/>
    <w:rsid w:val="00E827E1"/>
    <w:rsid w:val="00E828D6"/>
    <w:rsid w:val="00E82BF9"/>
    <w:rsid w:val="00E83341"/>
    <w:rsid w:val="00E83987"/>
    <w:rsid w:val="00E83ABC"/>
    <w:rsid w:val="00E844F2"/>
    <w:rsid w:val="00E8510E"/>
    <w:rsid w:val="00E85B89"/>
    <w:rsid w:val="00E86E0D"/>
    <w:rsid w:val="00E90AD0"/>
    <w:rsid w:val="00E90D0D"/>
    <w:rsid w:val="00E92FCB"/>
    <w:rsid w:val="00E94FA6"/>
    <w:rsid w:val="00E95386"/>
    <w:rsid w:val="00E959CD"/>
    <w:rsid w:val="00E97960"/>
    <w:rsid w:val="00EA0A63"/>
    <w:rsid w:val="00EA12B6"/>
    <w:rsid w:val="00EA147F"/>
    <w:rsid w:val="00EA1C13"/>
    <w:rsid w:val="00EA4A27"/>
    <w:rsid w:val="00EA4FA6"/>
    <w:rsid w:val="00EA5210"/>
    <w:rsid w:val="00EA52D2"/>
    <w:rsid w:val="00EA5D8E"/>
    <w:rsid w:val="00EB0AB5"/>
    <w:rsid w:val="00EB0EFB"/>
    <w:rsid w:val="00EB1A25"/>
    <w:rsid w:val="00EB2318"/>
    <w:rsid w:val="00EB7265"/>
    <w:rsid w:val="00EB7A3A"/>
    <w:rsid w:val="00EC0098"/>
    <w:rsid w:val="00EC0524"/>
    <w:rsid w:val="00EC1818"/>
    <w:rsid w:val="00EC1E03"/>
    <w:rsid w:val="00EC5378"/>
    <w:rsid w:val="00EC5AFA"/>
    <w:rsid w:val="00EC614B"/>
    <w:rsid w:val="00EC7363"/>
    <w:rsid w:val="00ED03AB"/>
    <w:rsid w:val="00ED1963"/>
    <w:rsid w:val="00ED1CD4"/>
    <w:rsid w:val="00ED1D2B"/>
    <w:rsid w:val="00ED621B"/>
    <w:rsid w:val="00ED64B5"/>
    <w:rsid w:val="00ED678F"/>
    <w:rsid w:val="00ED78E9"/>
    <w:rsid w:val="00ED7C2D"/>
    <w:rsid w:val="00ED7D81"/>
    <w:rsid w:val="00EE0E8C"/>
    <w:rsid w:val="00EE1D2A"/>
    <w:rsid w:val="00EE2874"/>
    <w:rsid w:val="00EE357E"/>
    <w:rsid w:val="00EE65D7"/>
    <w:rsid w:val="00EE7639"/>
    <w:rsid w:val="00EE7CA5"/>
    <w:rsid w:val="00EE7CCA"/>
    <w:rsid w:val="00EF081F"/>
    <w:rsid w:val="00EF1F1D"/>
    <w:rsid w:val="00EF2E66"/>
    <w:rsid w:val="00EF5476"/>
    <w:rsid w:val="00F00E7E"/>
    <w:rsid w:val="00F06E53"/>
    <w:rsid w:val="00F06E7A"/>
    <w:rsid w:val="00F12BD3"/>
    <w:rsid w:val="00F139AD"/>
    <w:rsid w:val="00F13EB7"/>
    <w:rsid w:val="00F14CE2"/>
    <w:rsid w:val="00F16A14"/>
    <w:rsid w:val="00F17A47"/>
    <w:rsid w:val="00F17B1C"/>
    <w:rsid w:val="00F222AF"/>
    <w:rsid w:val="00F22CED"/>
    <w:rsid w:val="00F2448D"/>
    <w:rsid w:val="00F26898"/>
    <w:rsid w:val="00F304EB"/>
    <w:rsid w:val="00F3115E"/>
    <w:rsid w:val="00F33527"/>
    <w:rsid w:val="00F34C03"/>
    <w:rsid w:val="00F362D7"/>
    <w:rsid w:val="00F37D7B"/>
    <w:rsid w:val="00F42D40"/>
    <w:rsid w:val="00F439DC"/>
    <w:rsid w:val="00F44EA6"/>
    <w:rsid w:val="00F452A4"/>
    <w:rsid w:val="00F5075A"/>
    <w:rsid w:val="00F50B09"/>
    <w:rsid w:val="00F515C5"/>
    <w:rsid w:val="00F52537"/>
    <w:rsid w:val="00F5314C"/>
    <w:rsid w:val="00F53513"/>
    <w:rsid w:val="00F54054"/>
    <w:rsid w:val="00F5688C"/>
    <w:rsid w:val="00F56994"/>
    <w:rsid w:val="00F60048"/>
    <w:rsid w:val="00F61D1E"/>
    <w:rsid w:val="00F62212"/>
    <w:rsid w:val="00F62C9D"/>
    <w:rsid w:val="00F635DD"/>
    <w:rsid w:val="00F65712"/>
    <w:rsid w:val="00F6627B"/>
    <w:rsid w:val="00F66C54"/>
    <w:rsid w:val="00F67310"/>
    <w:rsid w:val="00F728B5"/>
    <w:rsid w:val="00F7336E"/>
    <w:rsid w:val="00F7349D"/>
    <w:rsid w:val="00F734F2"/>
    <w:rsid w:val="00F739C1"/>
    <w:rsid w:val="00F74003"/>
    <w:rsid w:val="00F75052"/>
    <w:rsid w:val="00F75EB9"/>
    <w:rsid w:val="00F76A25"/>
    <w:rsid w:val="00F76ECB"/>
    <w:rsid w:val="00F804D3"/>
    <w:rsid w:val="00F816CB"/>
    <w:rsid w:val="00F81CD2"/>
    <w:rsid w:val="00F82641"/>
    <w:rsid w:val="00F86C64"/>
    <w:rsid w:val="00F8743D"/>
    <w:rsid w:val="00F90F18"/>
    <w:rsid w:val="00F937E4"/>
    <w:rsid w:val="00F93DE5"/>
    <w:rsid w:val="00F94386"/>
    <w:rsid w:val="00F94BD9"/>
    <w:rsid w:val="00F94CC4"/>
    <w:rsid w:val="00F95EE7"/>
    <w:rsid w:val="00F97D0B"/>
    <w:rsid w:val="00FA3855"/>
    <w:rsid w:val="00FA39E6"/>
    <w:rsid w:val="00FA43BA"/>
    <w:rsid w:val="00FA5F1C"/>
    <w:rsid w:val="00FA7BC9"/>
    <w:rsid w:val="00FB056C"/>
    <w:rsid w:val="00FB0E52"/>
    <w:rsid w:val="00FB378E"/>
    <w:rsid w:val="00FB37F1"/>
    <w:rsid w:val="00FB47C0"/>
    <w:rsid w:val="00FB501B"/>
    <w:rsid w:val="00FB5DD6"/>
    <w:rsid w:val="00FB719A"/>
    <w:rsid w:val="00FB7770"/>
    <w:rsid w:val="00FC0FF9"/>
    <w:rsid w:val="00FC16E1"/>
    <w:rsid w:val="00FC5780"/>
    <w:rsid w:val="00FD075E"/>
    <w:rsid w:val="00FD3B91"/>
    <w:rsid w:val="00FD54B0"/>
    <w:rsid w:val="00FD576B"/>
    <w:rsid w:val="00FD579E"/>
    <w:rsid w:val="00FD6845"/>
    <w:rsid w:val="00FD7DF1"/>
    <w:rsid w:val="00FE4516"/>
    <w:rsid w:val="00FE64C8"/>
    <w:rsid w:val="00FF08C9"/>
    <w:rsid w:val="00FF1355"/>
    <w:rsid w:val="00FF3DFF"/>
    <w:rsid w:val="00FF4130"/>
    <w:rsid w:val="00FF69E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6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F17B1C"/>
    <w:pPr>
      <w:snapToGrid w:val="0"/>
      <w:jc w:val="left"/>
    </w:pPr>
    <w:rPr>
      <w:sz w:val="20"/>
    </w:rPr>
  </w:style>
  <w:style w:type="character" w:customStyle="1" w:styleId="afe">
    <w:name w:val="註腳文字 字元"/>
    <w:basedOn w:val="a7"/>
    <w:link w:val="afd"/>
    <w:uiPriority w:val="99"/>
    <w:semiHidden/>
    <w:rsid w:val="00F17B1C"/>
    <w:rPr>
      <w:rFonts w:ascii="標楷體" w:eastAsia="標楷體"/>
      <w:kern w:val="2"/>
    </w:rPr>
  </w:style>
  <w:style w:type="character" w:styleId="aff">
    <w:name w:val="footnote reference"/>
    <w:basedOn w:val="a7"/>
    <w:uiPriority w:val="99"/>
    <w:semiHidden/>
    <w:unhideWhenUsed/>
    <w:rsid w:val="00F17B1C"/>
    <w:rPr>
      <w:vertAlign w:val="superscript"/>
    </w:rPr>
  </w:style>
  <w:style w:type="character" w:styleId="aff0">
    <w:name w:val="Unresolved Mention"/>
    <w:basedOn w:val="a7"/>
    <w:uiPriority w:val="99"/>
    <w:semiHidden/>
    <w:unhideWhenUsed/>
    <w:rsid w:val="00EA0A63"/>
    <w:rPr>
      <w:color w:val="605E5C"/>
      <w:shd w:val="clear" w:color="auto" w:fill="E1DFDD"/>
    </w:rPr>
  </w:style>
  <w:style w:type="character" w:customStyle="1" w:styleId="30">
    <w:name w:val="標題 3 字元"/>
    <w:basedOn w:val="a7"/>
    <w:link w:val="3"/>
    <w:rsid w:val="00A27EC3"/>
    <w:rPr>
      <w:rFonts w:ascii="標楷體" w:eastAsia="標楷體" w:hAnsi="Arial"/>
      <w:bCs/>
      <w:kern w:val="32"/>
      <w:sz w:val="32"/>
      <w:szCs w:val="36"/>
    </w:rPr>
  </w:style>
  <w:style w:type="character" w:customStyle="1" w:styleId="ab">
    <w:name w:val="簽名 字元"/>
    <w:basedOn w:val="a7"/>
    <w:link w:val="aa"/>
    <w:semiHidden/>
    <w:rsid w:val="003552E8"/>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03717439">
      <w:bodyDiv w:val="1"/>
      <w:marLeft w:val="0"/>
      <w:marRight w:val="0"/>
      <w:marTop w:val="0"/>
      <w:marBottom w:val="0"/>
      <w:divBdr>
        <w:top w:val="none" w:sz="0" w:space="0" w:color="auto"/>
        <w:left w:val="none" w:sz="0" w:space="0" w:color="auto"/>
        <w:bottom w:val="none" w:sz="0" w:space="0" w:color="auto"/>
        <w:right w:val="none" w:sz="0" w:space="0" w:color="auto"/>
      </w:divBdr>
    </w:div>
    <w:div w:id="165629511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0CA6-723A-4725-ADBC-4AE9B7EC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1193</Words>
  <Characters>6805</Characters>
  <Application>Microsoft Office Word</Application>
  <DocSecurity>0</DocSecurity>
  <Lines>56</Lines>
  <Paragraphs>15</Paragraphs>
  <ScaleCrop>false</ScaleCrop>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2024-07-29T07:52:00Z</dcterms:created>
  <dcterms:modified xsi:type="dcterms:W3CDTF">2024-07-29T07:53:00Z</dcterms:modified>
  <cp:contentStatus/>
</cp:coreProperties>
</file>