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10" w:rsidRDefault="00B34457">
      <w:pPr>
        <w:pStyle w:val="a7"/>
        <w:kinsoku w:val="0"/>
        <w:spacing w:before="0"/>
        <w:ind w:leftChars="700" w:left="2381" w:firstLine="0"/>
        <w:rPr>
          <w:bCs/>
          <w:snapToGrid/>
          <w:kern w:val="0"/>
          <w:sz w:val="40"/>
        </w:rPr>
      </w:pPr>
      <w:r>
        <w:rPr>
          <w:rFonts w:hint="eastAsia"/>
          <w:bCs/>
          <w:snapToGrid/>
          <w:spacing w:val="200"/>
          <w:kern w:val="0"/>
          <w:sz w:val="40"/>
        </w:rPr>
        <w:t>糾正案文</w:t>
      </w:r>
    </w:p>
    <w:p w:rsidR="008A4910" w:rsidRDefault="00B34457" w:rsidP="00F50630">
      <w:pPr>
        <w:pStyle w:val="1"/>
        <w:kinsoku/>
        <w:ind w:left="2722" w:hanging="2722"/>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AB4325" w:rsidRPr="0012410F">
        <w:rPr>
          <w:rFonts w:hAnsi="標楷體" w:hint="eastAsia"/>
        </w:rPr>
        <w:t>台灣電力股份有限公司</w:t>
      </w:r>
      <w:r w:rsidRPr="00FB15E9">
        <w:rPr>
          <w:rFonts w:hint="eastAsia"/>
        </w:rPr>
        <w:t>。</w:t>
      </w:r>
    </w:p>
    <w:p w:rsidR="00302E29" w:rsidRPr="00532C48" w:rsidRDefault="00B34457" w:rsidP="007F1035">
      <w:pPr>
        <w:pStyle w:val="1"/>
        <w:spacing w:beforeLines="20"/>
        <w:ind w:leftChars="-13" w:left="2674" w:hangingChars="799" w:hanging="2718"/>
        <w:rPr>
          <w:color w:val="000000"/>
        </w:rPr>
      </w:pPr>
      <w:bookmarkStart w:id="14" w:name="_Toc529218255"/>
      <w:bookmarkStart w:id="15" w:name="_Toc529222678"/>
      <w:bookmarkStart w:id="16" w:name="_Toc529223100"/>
      <w:bookmarkStart w:id="17" w:name="_Toc529223851"/>
      <w:bookmarkStart w:id="18" w:name="_Toc529228247"/>
      <w:r>
        <w:rPr>
          <w:rFonts w:hint="eastAsia"/>
        </w:rPr>
        <w:t>案　　　由：</w:t>
      </w:r>
      <w:r w:rsidR="00AB4325" w:rsidRPr="0012410F">
        <w:rPr>
          <w:rFonts w:hAnsi="標楷體" w:hint="eastAsia"/>
        </w:rPr>
        <w:t>台灣電力股份有限公司</w:t>
      </w:r>
      <w:r w:rsidR="00AB4325" w:rsidRPr="00AB4325">
        <w:rPr>
          <w:rFonts w:hAnsi="標楷體" w:hint="eastAsia"/>
        </w:rPr>
        <w:t>施工</w:t>
      </w:r>
      <w:r w:rsidR="00AB4325" w:rsidRPr="00AB4325">
        <w:rPr>
          <w:rFonts w:hAnsi="標楷體"/>
        </w:rPr>
        <w:t>人員</w:t>
      </w:r>
      <w:r w:rsidR="00AB4325" w:rsidRPr="00AB4325">
        <w:rPr>
          <w:rFonts w:hAnsi="標楷體" w:hint="eastAsia"/>
        </w:rPr>
        <w:t>於</w:t>
      </w:r>
      <w:r w:rsidR="00AB4325" w:rsidRPr="0012410F">
        <w:rPr>
          <w:rFonts w:hAnsi="標楷體" w:hint="eastAsia"/>
        </w:rPr>
        <w:t>第二核能發電廠</w:t>
      </w:r>
      <w:r w:rsidR="00AB4325" w:rsidRPr="00AB4325">
        <w:rPr>
          <w:rFonts w:hAnsi="標楷體" w:hint="eastAsia"/>
        </w:rPr>
        <w:t>建廠時，因施工不慎而造成</w:t>
      </w:r>
      <w:r w:rsidR="00C2267D" w:rsidRPr="00C2267D">
        <w:rPr>
          <w:rFonts w:hAnsi="標楷體" w:hint="eastAsia"/>
        </w:rPr>
        <w:t>反應爐下方</w:t>
      </w:r>
      <w:proofErr w:type="gramStart"/>
      <w:r w:rsidR="00C2267D" w:rsidRPr="00C2267D">
        <w:rPr>
          <w:rFonts w:hAnsi="標楷體" w:hint="eastAsia"/>
        </w:rPr>
        <w:t>之</w:t>
      </w:r>
      <w:r w:rsidR="00AB4325" w:rsidRPr="00AB4325">
        <w:rPr>
          <w:rFonts w:hAnsi="標楷體" w:hint="eastAsia"/>
        </w:rPr>
        <w:t>錨定</w:t>
      </w:r>
      <w:proofErr w:type="gramEnd"/>
      <w:r w:rsidR="00AB4325" w:rsidRPr="00AB4325">
        <w:rPr>
          <w:rFonts w:hAnsi="標楷體" w:hint="eastAsia"/>
        </w:rPr>
        <w:t>螺栓損傷，該公司</w:t>
      </w:r>
      <w:r w:rsidR="00AB4325" w:rsidRPr="00AB4325">
        <w:rPr>
          <w:rFonts w:hAnsi="標楷體"/>
        </w:rPr>
        <w:t>品</w:t>
      </w:r>
      <w:r w:rsidR="00987CA0">
        <w:rPr>
          <w:rFonts w:hAnsi="標楷體" w:hint="eastAsia"/>
        </w:rPr>
        <w:t>管</w:t>
      </w:r>
      <w:r w:rsidR="00AB4325" w:rsidRPr="00AB4325">
        <w:rPr>
          <w:rFonts w:hAnsi="標楷體"/>
        </w:rPr>
        <w:t>人員</w:t>
      </w:r>
      <w:r w:rsidR="00AB4325" w:rsidRPr="00AB4325">
        <w:rPr>
          <w:rFonts w:hAnsi="標楷體" w:hint="eastAsia"/>
        </w:rPr>
        <w:t>卻未能即時發現缺失，復因施工環境不佳</w:t>
      </w:r>
      <w:proofErr w:type="gramStart"/>
      <w:r w:rsidR="00AB4325" w:rsidRPr="00AB4325">
        <w:rPr>
          <w:rFonts w:hAnsi="標楷體" w:hint="eastAsia"/>
        </w:rPr>
        <w:t>與錨定</w:t>
      </w:r>
      <w:proofErr w:type="gramEnd"/>
      <w:r w:rsidR="00AB4325" w:rsidRPr="00AB4325">
        <w:rPr>
          <w:rFonts w:hAnsi="標楷體" w:hint="eastAsia"/>
        </w:rPr>
        <w:t>螺栓材質瑕疵等情，致一號機</w:t>
      </w:r>
      <w:r w:rsidR="00071857" w:rsidRPr="00AB4325">
        <w:rPr>
          <w:rFonts w:hAnsi="標楷體" w:hint="eastAsia"/>
        </w:rPr>
        <w:t>及二號機</w:t>
      </w:r>
      <w:r w:rsidR="00AB4325" w:rsidRPr="00AB4325">
        <w:rPr>
          <w:rFonts w:hAnsi="標楷體" w:hint="eastAsia"/>
        </w:rPr>
        <w:t>共</w:t>
      </w:r>
      <w:proofErr w:type="gramStart"/>
      <w:r w:rsidR="00AB4325" w:rsidRPr="00AB4325">
        <w:rPr>
          <w:rFonts w:hAnsi="標楷體" w:hint="eastAsia"/>
        </w:rPr>
        <w:t>8支錨定螺栓</w:t>
      </w:r>
      <w:proofErr w:type="gramEnd"/>
      <w:r w:rsidR="00AB4325" w:rsidRPr="00AB4325">
        <w:rPr>
          <w:rFonts w:hAnsi="標楷體" w:hint="eastAsia"/>
        </w:rPr>
        <w:t>產生斷裂或裂紋，而須支</w:t>
      </w:r>
      <w:r w:rsidR="00AB4325">
        <w:rPr>
          <w:rFonts w:hAnsi="標楷體" w:hint="eastAsia"/>
        </w:rPr>
        <w:t>付</w:t>
      </w:r>
      <w:r w:rsidR="00AB4325" w:rsidRPr="00AB4325">
        <w:rPr>
          <w:rFonts w:hAnsi="標楷體" w:hint="eastAsia"/>
        </w:rPr>
        <w:t>新台幣1億8千餘萬元之修復費用；</w:t>
      </w:r>
      <w:r w:rsidR="00AB4325">
        <w:rPr>
          <w:rFonts w:hAnsi="標楷體" w:hint="eastAsia"/>
        </w:rPr>
        <w:t>又該</w:t>
      </w:r>
      <w:r w:rsidR="00AB4325" w:rsidRPr="00AB4325">
        <w:rPr>
          <w:rFonts w:hAnsi="標楷體" w:hint="eastAsia"/>
        </w:rPr>
        <w:t>公司發現</w:t>
      </w:r>
      <w:proofErr w:type="gramStart"/>
      <w:r w:rsidR="00AB4325" w:rsidRPr="00AB4325">
        <w:rPr>
          <w:rFonts w:hAnsi="標楷體" w:hint="eastAsia"/>
        </w:rPr>
        <w:t>錨定螺栓裂損後</w:t>
      </w:r>
      <w:proofErr w:type="gramEnd"/>
      <w:r w:rsidR="00AB4325" w:rsidRPr="00AB4325">
        <w:rPr>
          <w:rFonts w:hAnsi="標楷體" w:hint="eastAsia"/>
        </w:rPr>
        <w:t>，所認定之斷裂原因前後不一，未能適時澄清</w:t>
      </w:r>
      <w:r w:rsidR="00071857">
        <w:rPr>
          <w:rFonts w:hAnsi="標楷體" w:hint="eastAsia"/>
        </w:rPr>
        <w:t>其</w:t>
      </w:r>
      <w:r w:rsidR="00AB4325" w:rsidRPr="00AB4325">
        <w:rPr>
          <w:rFonts w:hAnsi="標楷體" w:hint="eastAsia"/>
        </w:rPr>
        <w:t>原因及影響，遭致媒體及大眾</w:t>
      </w:r>
      <w:r w:rsidR="00AB4325" w:rsidRPr="00AB4325">
        <w:rPr>
          <w:rFonts w:hAnsi="標楷體"/>
        </w:rPr>
        <w:t>質疑</w:t>
      </w:r>
      <w:r w:rsidR="00AB4325" w:rsidRPr="00AB4325">
        <w:rPr>
          <w:rFonts w:hAnsi="標楷體" w:hint="eastAsia"/>
        </w:rPr>
        <w:t>，且先後三次變更</w:t>
      </w:r>
      <w:proofErr w:type="gramStart"/>
      <w:r w:rsidR="00AB4325" w:rsidRPr="00AB4325">
        <w:rPr>
          <w:rFonts w:hAnsi="標楷體" w:hint="eastAsia"/>
        </w:rPr>
        <w:t>修復支數</w:t>
      </w:r>
      <w:proofErr w:type="gramEnd"/>
      <w:r w:rsidR="00AB4325" w:rsidRPr="00AB4325">
        <w:rPr>
          <w:rFonts w:hAnsi="標楷體" w:hint="eastAsia"/>
        </w:rPr>
        <w:t>，致使</w:t>
      </w:r>
      <w:r w:rsidR="00071857" w:rsidRPr="00AB4325">
        <w:rPr>
          <w:rFonts w:hAnsi="標楷體" w:hint="eastAsia"/>
        </w:rPr>
        <w:t>一號機</w:t>
      </w:r>
      <w:r w:rsidR="00AB4325" w:rsidRPr="00AB4325">
        <w:rPr>
          <w:rFonts w:hAnsi="標楷體" w:hint="eastAsia"/>
        </w:rPr>
        <w:t>啟動時間</w:t>
      </w:r>
      <w:r w:rsidR="00AB4325" w:rsidRPr="00AB4325">
        <w:rPr>
          <w:rFonts w:hAnsi="標楷體"/>
        </w:rPr>
        <w:t>延後6</w:t>
      </w:r>
      <w:r w:rsidR="00AB4325" w:rsidRPr="00AB4325">
        <w:rPr>
          <w:rFonts w:hAnsi="標楷體" w:hint="eastAsia"/>
        </w:rPr>
        <w:t>1</w:t>
      </w:r>
      <w:r w:rsidR="00AB4325" w:rsidRPr="00AB4325">
        <w:rPr>
          <w:rFonts w:hAnsi="標楷體"/>
        </w:rPr>
        <w:t>天</w:t>
      </w:r>
      <w:r w:rsidR="00AB4325" w:rsidRPr="00AB4325">
        <w:rPr>
          <w:rFonts w:hAnsi="標楷體" w:hint="eastAsia"/>
        </w:rPr>
        <w:t>，增加</w:t>
      </w:r>
      <w:r w:rsidR="00AB4325">
        <w:rPr>
          <w:rFonts w:hAnsi="標楷體" w:hint="eastAsia"/>
        </w:rPr>
        <w:t>運轉</w:t>
      </w:r>
      <w:r w:rsidR="00AB4325" w:rsidRPr="00AB4325">
        <w:rPr>
          <w:rFonts w:hAnsi="標楷體" w:hint="eastAsia"/>
        </w:rPr>
        <w:t>成本之損失高達新台幣62億2千</w:t>
      </w:r>
      <w:r w:rsidR="00071857" w:rsidRPr="00AB4325">
        <w:rPr>
          <w:rFonts w:hAnsi="標楷體" w:hint="eastAsia"/>
        </w:rPr>
        <w:t>餘</w:t>
      </w:r>
      <w:r w:rsidR="00AB4325" w:rsidRPr="00AB4325">
        <w:rPr>
          <w:rFonts w:hAnsi="標楷體" w:hint="eastAsia"/>
        </w:rPr>
        <w:t>萬元，電力系統之備用容量率亦長時間降低約3.3％</w:t>
      </w:r>
      <w:r w:rsidR="00F50630">
        <w:rPr>
          <w:rFonts w:ascii="Times New Roman" w:hAnsi="標楷體" w:hint="eastAsia"/>
        </w:rPr>
        <w:t>，</w:t>
      </w:r>
      <w:proofErr w:type="gramStart"/>
      <w:r w:rsidR="00071857">
        <w:rPr>
          <w:rFonts w:ascii="Times New Roman" w:hAnsi="標楷體" w:hint="eastAsia"/>
        </w:rPr>
        <w:t>均核</w:t>
      </w:r>
      <w:r w:rsidR="00851745" w:rsidRPr="00532C48">
        <w:rPr>
          <w:rFonts w:ascii="Times New Roman" w:hAnsi="標楷體"/>
        </w:rPr>
        <w:t>有</w:t>
      </w:r>
      <w:proofErr w:type="gramEnd"/>
      <w:r w:rsidR="00134D7B">
        <w:rPr>
          <w:rFonts w:ascii="Times New Roman" w:hAnsi="標楷體" w:hint="eastAsia"/>
        </w:rPr>
        <w:t>違失</w:t>
      </w:r>
      <w:r w:rsidR="00851745">
        <w:rPr>
          <w:rFonts w:hint="eastAsia"/>
        </w:rPr>
        <w:t>，</w:t>
      </w:r>
      <w:proofErr w:type="gramStart"/>
      <w:r w:rsidR="00851745">
        <w:rPr>
          <w:rFonts w:hint="eastAsia"/>
        </w:rPr>
        <w:t>爰</w:t>
      </w:r>
      <w:proofErr w:type="gramEnd"/>
      <w:r w:rsidR="00851745">
        <w:rPr>
          <w:rFonts w:hint="eastAsia"/>
        </w:rPr>
        <w:t>依法提案糾正</w:t>
      </w:r>
      <w:r w:rsidR="00302E29" w:rsidRPr="00DA6BCC">
        <w:rPr>
          <w:rFonts w:hAnsi="標楷體" w:hint="eastAsia"/>
          <w:szCs w:val="32"/>
        </w:rPr>
        <w:t>。</w:t>
      </w:r>
    </w:p>
    <w:p w:rsidR="008A4910" w:rsidRDefault="00B34457" w:rsidP="007F1035">
      <w:pPr>
        <w:pStyle w:val="1"/>
        <w:spacing w:beforeLines="20"/>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bookmarkEnd w:id="14"/>
      <w:bookmarkEnd w:id="15"/>
      <w:bookmarkEnd w:id="16"/>
      <w:bookmarkEnd w:id="17"/>
      <w:bookmarkEnd w:id="18"/>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A4910" w:rsidRDefault="00AB4325" w:rsidP="00532C48">
      <w:pPr>
        <w:pStyle w:val="12"/>
        <w:ind w:left="680" w:firstLine="680"/>
        <w:rPr>
          <w:rFonts w:ascii="Times New Roman"/>
          <w:color w:val="000000" w:themeColor="text1"/>
        </w:rPr>
      </w:pPr>
      <w:r w:rsidRPr="0012410F">
        <w:rPr>
          <w:rFonts w:hAnsi="標楷體" w:hint="eastAsia"/>
        </w:rPr>
        <w:t>本案台灣電力股份有限公司（下稱台電公司）第二核能發電廠（下稱核二廠</w:t>
      </w:r>
      <w:r>
        <w:rPr>
          <w:rFonts w:hAnsi="標楷體" w:hint="eastAsia"/>
        </w:rPr>
        <w:t>，廠內有兩部反應爐機組，即</w:t>
      </w:r>
      <w:r w:rsidRPr="0012410F">
        <w:rPr>
          <w:rFonts w:hAnsi="標楷體" w:hint="eastAsia"/>
        </w:rPr>
        <w:t>一號機</w:t>
      </w:r>
      <w:r>
        <w:rPr>
          <w:rFonts w:hAnsi="標楷體" w:hint="eastAsia"/>
        </w:rPr>
        <w:t>及二</w:t>
      </w:r>
      <w:r w:rsidRPr="0012410F">
        <w:rPr>
          <w:rFonts w:hAnsi="標楷體" w:hint="eastAsia"/>
        </w:rPr>
        <w:t>號機）一號機</w:t>
      </w:r>
      <w:r>
        <w:rPr>
          <w:rFonts w:hAnsi="標楷體" w:hint="eastAsia"/>
        </w:rPr>
        <w:t>及二</w:t>
      </w:r>
      <w:r w:rsidRPr="0012410F">
        <w:rPr>
          <w:rFonts w:hAnsi="標楷體" w:hint="eastAsia"/>
        </w:rPr>
        <w:t>號機陸續發現7支</w:t>
      </w:r>
      <w:r>
        <w:rPr>
          <w:rFonts w:hAnsi="標楷體" w:hint="eastAsia"/>
        </w:rPr>
        <w:t>及</w:t>
      </w:r>
      <w:proofErr w:type="gramStart"/>
      <w:r>
        <w:rPr>
          <w:rFonts w:hAnsi="標楷體" w:hint="eastAsia"/>
        </w:rPr>
        <w:t>1</w:t>
      </w:r>
      <w:r w:rsidRPr="0012410F">
        <w:rPr>
          <w:rFonts w:hAnsi="標楷體" w:hint="eastAsia"/>
        </w:rPr>
        <w:t>支錨定螺栓</w:t>
      </w:r>
      <w:proofErr w:type="gramEnd"/>
      <w:r>
        <w:rPr>
          <w:rFonts w:hAnsi="標楷體" w:hint="eastAsia"/>
        </w:rPr>
        <w:t>發生</w:t>
      </w:r>
      <w:r w:rsidRPr="0012410F">
        <w:rPr>
          <w:rFonts w:hAnsi="標楷體" w:hint="eastAsia"/>
        </w:rPr>
        <w:t>斷裂</w:t>
      </w:r>
      <w:r>
        <w:rPr>
          <w:rFonts w:hAnsi="標楷體" w:hint="eastAsia"/>
        </w:rPr>
        <w:t>或裂紋之情事，</w:t>
      </w:r>
      <w:r w:rsidRPr="0012410F">
        <w:rPr>
          <w:rFonts w:hAnsi="標楷體" w:hint="eastAsia"/>
        </w:rPr>
        <w:t>影響核二廠之運轉安全，其後又耗費新台幣</w:t>
      </w:r>
      <w:r w:rsidRPr="00AB4325">
        <w:rPr>
          <w:rFonts w:hAnsi="標楷體" w:hint="eastAsia"/>
        </w:rPr>
        <w:t>1億8千餘萬元</w:t>
      </w:r>
      <w:r w:rsidRPr="0012410F">
        <w:rPr>
          <w:rFonts w:hAnsi="標楷體" w:hint="eastAsia"/>
        </w:rPr>
        <w:t>之</w:t>
      </w:r>
      <w:r>
        <w:rPr>
          <w:rFonts w:hAnsi="標楷體" w:hint="eastAsia"/>
        </w:rPr>
        <w:t>高昂</w:t>
      </w:r>
      <w:r w:rsidRPr="0012410F">
        <w:rPr>
          <w:rFonts w:hAnsi="標楷體" w:hint="eastAsia"/>
        </w:rPr>
        <w:t>費</w:t>
      </w:r>
      <w:r>
        <w:rPr>
          <w:rFonts w:hAnsi="標楷體" w:hint="eastAsia"/>
        </w:rPr>
        <w:t>用</w:t>
      </w:r>
      <w:r w:rsidRPr="0012410F">
        <w:rPr>
          <w:rFonts w:hAnsi="標楷體" w:hint="eastAsia"/>
        </w:rPr>
        <w:t>委由原廠更新，涉有浪費公</w:t>
      </w:r>
      <w:proofErr w:type="gramStart"/>
      <w:r w:rsidRPr="0012410F">
        <w:rPr>
          <w:rFonts w:hAnsi="標楷體" w:hint="eastAsia"/>
        </w:rPr>
        <w:t>帑</w:t>
      </w:r>
      <w:proofErr w:type="gramEnd"/>
      <w:r w:rsidRPr="0012410F">
        <w:rPr>
          <w:rFonts w:hAnsi="標楷體" w:hint="eastAsia"/>
        </w:rPr>
        <w:t>之嫌。</w:t>
      </w:r>
      <w:proofErr w:type="gramStart"/>
      <w:r w:rsidRPr="00AB4325">
        <w:rPr>
          <w:rFonts w:hAnsi="標楷體" w:hint="eastAsia"/>
        </w:rPr>
        <w:t>爰</w:t>
      </w:r>
      <w:proofErr w:type="gramEnd"/>
      <w:r w:rsidRPr="00AB4325">
        <w:rPr>
          <w:rFonts w:hAnsi="標楷體" w:hint="eastAsia"/>
        </w:rPr>
        <w:t>經本</w:t>
      </w:r>
      <w:r w:rsidRPr="0012410F">
        <w:rPr>
          <w:rFonts w:hAnsi="標楷體" w:hint="eastAsia"/>
          <w:color w:val="000000"/>
        </w:rPr>
        <w:t>院立案調查，經調閱</w:t>
      </w:r>
      <w:r w:rsidRPr="0012410F">
        <w:rPr>
          <w:rFonts w:hAnsi="標楷體" w:hint="eastAsia"/>
        </w:rPr>
        <w:t>台電公司及行政院原子能委員會（下稱原能會）有關卷證資料，</w:t>
      </w:r>
      <w:r w:rsidRPr="00EA36F0">
        <w:rPr>
          <w:rFonts w:hAnsi="標楷體" w:hint="eastAsia"/>
        </w:rPr>
        <w:t>並於101年7月11日約</w:t>
      </w:r>
      <w:proofErr w:type="gramStart"/>
      <w:r w:rsidRPr="00EA36F0">
        <w:rPr>
          <w:rFonts w:hAnsi="標楷體" w:hint="eastAsia"/>
        </w:rPr>
        <w:t>詢</w:t>
      </w:r>
      <w:proofErr w:type="gramEnd"/>
      <w:r w:rsidRPr="00EA36F0">
        <w:rPr>
          <w:rFonts w:hAnsi="標楷體" w:hint="eastAsia"/>
        </w:rPr>
        <w:t>台電公司、原能會</w:t>
      </w:r>
      <w:r w:rsidRPr="00EA36F0">
        <w:rPr>
          <w:rFonts w:hAnsi="標楷體" w:hint="eastAsia"/>
          <w:szCs w:val="32"/>
        </w:rPr>
        <w:t>相關人員</w:t>
      </w:r>
      <w:r w:rsidRPr="00EA36F0">
        <w:rPr>
          <w:rFonts w:hAnsi="標楷體" w:hint="eastAsia"/>
          <w:bCs/>
          <w:szCs w:val="48"/>
        </w:rPr>
        <w:t>，</w:t>
      </w:r>
      <w:r>
        <w:rPr>
          <w:rFonts w:hAnsi="標楷體" w:hint="eastAsia"/>
          <w:bCs/>
          <w:szCs w:val="48"/>
        </w:rPr>
        <w:t>並邀</w:t>
      </w:r>
      <w:r w:rsidRPr="00EA36F0">
        <w:rPr>
          <w:rFonts w:hAnsi="標楷體" w:hint="eastAsia"/>
          <w:bCs/>
          <w:szCs w:val="48"/>
        </w:rPr>
        <w:t>請學者專家列席諮詢，</w:t>
      </w:r>
      <w:r w:rsidRPr="0012410F">
        <w:rPr>
          <w:rFonts w:hAnsi="標楷體" w:hint="eastAsia"/>
        </w:rPr>
        <w:t>民國（下同）</w:t>
      </w:r>
      <w:r w:rsidRPr="00EA36F0">
        <w:rPr>
          <w:rFonts w:hAnsi="標楷體" w:hint="eastAsia"/>
        </w:rPr>
        <w:t>7</w:t>
      </w:r>
      <w:r w:rsidRPr="00EA36F0">
        <w:rPr>
          <w:rFonts w:hAnsi="標楷體"/>
        </w:rPr>
        <w:t>月</w:t>
      </w:r>
      <w:r w:rsidRPr="00EA36F0">
        <w:rPr>
          <w:rFonts w:hAnsi="標楷體" w:hint="eastAsia"/>
        </w:rPr>
        <w:t>23</w:t>
      </w:r>
      <w:r w:rsidRPr="00EA36F0">
        <w:rPr>
          <w:rFonts w:hAnsi="標楷體"/>
        </w:rPr>
        <w:t>日</w:t>
      </w:r>
      <w:r w:rsidRPr="00EA36F0">
        <w:rPr>
          <w:rFonts w:hAnsi="標楷體" w:hint="eastAsia"/>
        </w:rPr>
        <w:t>、8</w:t>
      </w:r>
      <w:r w:rsidRPr="00EA36F0">
        <w:rPr>
          <w:rFonts w:hAnsi="標楷體"/>
        </w:rPr>
        <w:t>月</w:t>
      </w:r>
      <w:r w:rsidRPr="00EA36F0">
        <w:rPr>
          <w:rFonts w:hAnsi="標楷體" w:hint="eastAsia"/>
        </w:rPr>
        <w:t>20</w:t>
      </w:r>
      <w:r w:rsidRPr="00EA36F0">
        <w:rPr>
          <w:rFonts w:hAnsi="標楷體"/>
        </w:rPr>
        <w:t>日</w:t>
      </w:r>
      <w:r w:rsidRPr="00EA36F0">
        <w:rPr>
          <w:rFonts w:hAnsi="標楷體" w:hint="eastAsia"/>
        </w:rPr>
        <w:t>、9</w:t>
      </w:r>
      <w:r w:rsidRPr="00EA36F0">
        <w:rPr>
          <w:rFonts w:hAnsi="標楷體"/>
        </w:rPr>
        <w:t>月</w:t>
      </w:r>
      <w:r w:rsidRPr="00EA36F0">
        <w:rPr>
          <w:rFonts w:hAnsi="標楷體" w:hint="eastAsia"/>
        </w:rPr>
        <w:t>17</w:t>
      </w:r>
      <w:r w:rsidRPr="00EA36F0">
        <w:rPr>
          <w:rFonts w:hAnsi="標楷體"/>
        </w:rPr>
        <w:t>日</w:t>
      </w:r>
      <w:r w:rsidRPr="00EA36F0">
        <w:rPr>
          <w:rFonts w:hAnsi="標楷體" w:hint="eastAsia"/>
        </w:rPr>
        <w:lastRenderedPageBreak/>
        <w:t>另請台電公司</w:t>
      </w:r>
      <w:r w:rsidRPr="00EA36F0">
        <w:rPr>
          <w:rFonts w:hAnsi="標楷體" w:hint="eastAsia"/>
          <w:szCs w:val="32"/>
        </w:rPr>
        <w:t>有關人員到院說明案情細節</w:t>
      </w:r>
      <w:r w:rsidRPr="00EA36F0">
        <w:rPr>
          <w:rFonts w:hAnsi="標楷體" w:hint="eastAsia"/>
          <w:bCs/>
          <w:szCs w:val="48"/>
        </w:rPr>
        <w:t>，</w:t>
      </w:r>
      <w:proofErr w:type="gramStart"/>
      <w:r w:rsidR="00F50630">
        <w:rPr>
          <w:rFonts w:hAnsi="標楷體" w:cs="Tahoma" w:hint="eastAsia"/>
          <w:szCs w:val="32"/>
        </w:rPr>
        <w:t>嗣</w:t>
      </w:r>
      <w:proofErr w:type="gramEnd"/>
      <w:r w:rsidR="00F50630">
        <w:rPr>
          <w:rFonts w:hAnsi="標楷體" w:cs="Tahoma" w:hint="eastAsia"/>
          <w:szCs w:val="32"/>
        </w:rPr>
        <w:t>請有關機關補充說明資料後</w:t>
      </w:r>
      <w:r w:rsidR="00F50630">
        <w:rPr>
          <w:rFonts w:hint="eastAsia"/>
        </w:rPr>
        <w:t>，</w:t>
      </w:r>
      <w:r w:rsidR="00F50630">
        <w:rPr>
          <w:rFonts w:hint="eastAsia"/>
          <w:szCs w:val="32"/>
        </w:rPr>
        <w:t>業已</w:t>
      </w:r>
      <w:proofErr w:type="gramStart"/>
      <w:r w:rsidR="00F50630">
        <w:rPr>
          <w:rFonts w:hint="eastAsia"/>
          <w:szCs w:val="32"/>
        </w:rPr>
        <w:t>調查竣事</w:t>
      </w:r>
      <w:proofErr w:type="gramEnd"/>
      <w:r w:rsidR="00F50630">
        <w:rPr>
          <w:rFonts w:hint="eastAsia"/>
          <w:szCs w:val="32"/>
        </w:rPr>
        <w:t>，</w:t>
      </w:r>
      <w:r w:rsidR="00333F1A" w:rsidRPr="00F43DA1">
        <w:rPr>
          <w:rFonts w:ascii="Times New Roman"/>
          <w:color w:val="000000" w:themeColor="text1"/>
        </w:rPr>
        <w:t>茲</w:t>
      </w:r>
      <w:proofErr w:type="gramStart"/>
      <w:r w:rsidR="00333F1A" w:rsidRPr="009C7FF2">
        <w:rPr>
          <w:rFonts w:hint="eastAsia"/>
          <w:bCs/>
        </w:rPr>
        <w:t>臚</w:t>
      </w:r>
      <w:proofErr w:type="gramEnd"/>
      <w:r w:rsidR="00333F1A" w:rsidRPr="009C7FF2">
        <w:rPr>
          <w:rFonts w:hint="eastAsia"/>
          <w:bCs/>
        </w:rPr>
        <w:t>列</w:t>
      </w:r>
      <w:r w:rsidR="00333F1A">
        <w:rPr>
          <w:rFonts w:hint="eastAsia"/>
          <w:bCs/>
        </w:rPr>
        <w:t>糾正</w:t>
      </w:r>
      <w:r w:rsidR="00333F1A">
        <w:rPr>
          <w:rFonts w:hint="eastAsia"/>
        </w:rPr>
        <w:t>事實與理由</w:t>
      </w:r>
      <w:r w:rsidR="00333F1A" w:rsidRPr="009C7FF2">
        <w:rPr>
          <w:rFonts w:hint="eastAsia"/>
          <w:bCs/>
        </w:rPr>
        <w:t>如下</w:t>
      </w:r>
      <w:r w:rsidR="00333F1A" w:rsidRPr="00F43DA1">
        <w:rPr>
          <w:rFonts w:ascii="Times New Roman"/>
          <w:color w:val="000000" w:themeColor="text1"/>
        </w:rPr>
        <w:t>：</w:t>
      </w:r>
      <w:bookmarkStart w:id="33" w:name="_Toc525066144"/>
      <w:bookmarkStart w:id="34" w:name="_Toc525070834"/>
      <w:bookmarkStart w:id="35" w:name="_Toc525938374"/>
      <w:bookmarkStart w:id="36" w:name="_Toc525939222"/>
      <w:bookmarkStart w:id="37" w:name="_Toc525939727"/>
      <w:bookmarkStart w:id="38" w:name="_Toc524892372"/>
    </w:p>
    <w:p w:rsidR="00AB4325" w:rsidRPr="002327FB" w:rsidRDefault="00AB4325" w:rsidP="007F1035">
      <w:pPr>
        <w:pStyle w:val="12"/>
        <w:spacing w:beforeLines="50"/>
        <w:ind w:left="680" w:firstLine="681"/>
        <w:rPr>
          <w:b/>
        </w:rPr>
      </w:pPr>
      <w:bookmarkStart w:id="39" w:name="_Toc524895648"/>
      <w:bookmarkStart w:id="40" w:name="_Toc524896194"/>
      <w:bookmarkStart w:id="41" w:name="_Toc524896224"/>
      <w:bookmarkStart w:id="42" w:name="_Toc524902734"/>
      <w:bookmarkStart w:id="43" w:name="_Toc525066148"/>
      <w:bookmarkStart w:id="44" w:name="_Toc525070839"/>
      <w:bookmarkStart w:id="45" w:name="_Toc525938379"/>
      <w:bookmarkStart w:id="46" w:name="_Toc525939227"/>
      <w:bookmarkStart w:id="47" w:name="_Toc525939732"/>
      <w:bookmarkStart w:id="48" w:name="_Toc529218272"/>
      <w:bookmarkStart w:id="49" w:name="_Toc529222689"/>
      <w:bookmarkStart w:id="50" w:name="_Toc529223111"/>
      <w:bookmarkStart w:id="51" w:name="_Toc529223862"/>
      <w:bookmarkStart w:id="52" w:name="_Toc529228265"/>
      <w:bookmarkEnd w:id="33"/>
      <w:bookmarkEnd w:id="34"/>
      <w:bookmarkEnd w:id="35"/>
      <w:bookmarkEnd w:id="36"/>
      <w:bookmarkEnd w:id="37"/>
      <w:bookmarkEnd w:id="38"/>
      <w:r w:rsidRPr="002327FB">
        <w:rPr>
          <w:rFonts w:hAnsi="標楷體" w:hint="eastAsia"/>
          <w:b/>
        </w:rPr>
        <w:t>台電公司</w:t>
      </w:r>
      <w:r w:rsidRPr="00987CA0">
        <w:rPr>
          <w:rFonts w:hint="eastAsia"/>
          <w:b/>
        </w:rPr>
        <w:t>施工</w:t>
      </w:r>
      <w:r w:rsidRPr="00987CA0">
        <w:rPr>
          <w:b/>
        </w:rPr>
        <w:t>人員</w:t>
      </w:r>
      <w:r w:rsidRPr="00987CA0">
        <w:rPr>
          <w:rFonts w:hint="eastAsia"/>
          <w:b/>
        </w:rPr>
        <w:t>於核二廠建廠時，因施工不慎而造成</w:t>
      </w:r>
      <w:r w:rsidR="00726D1B" w:rsidRPr="00987CA0">
        <w:rPr>
          <w:rFonts w:hint="eastAsia"/>
          <w:b/>
        </w:rPr>
        <w:t>反應爐下方</w:t>
      </w:r>
      <w:proofErr w:type="gramStart"/>
      <w:r w:rsidR="00726D1B" w:rsidRPr="00987CA0">
        <w:rPr>
          <w:rFonts w:hint="eastAsia"/>
          <w:b/>
        </w:rPr>
        <w:t>之</w:t>
      </w:r>
      <w:r w:rsidRPr="00987CA0">
        <w:rPr>
          <w:rFonts w:hint="eastAsia"/>
          <w:b/>
        </w:rPr>
        <w:t>錨定</w:t>
      </w:r>
      <w:proofErr w:type="gramEnd"/>
      <w:r w:rsidRPr="00987CA0">
        <w:rPr>
          <w:rFonts w:hint="eastAsia"/>
          <w:b/>
        </w:rPr>
        <w:t>螺栓損傷，該公司</w:t>
      </w:r>
      <w:r w:rsidRPr="00987CA0">
        <w:rPr>
          <w:b/>
        </w:rPr>
        <w:t>品</w:t>
      </w:r>
      <w:r w:rsidR="00987CA0" w:rsidRPr="00987CA0">
        <w:rPr>
          <w:rFonts w:hint="eastAsia"/>
          <w:b/>
        </w:rPr>
        <w:t>管</w:t>
      </w:r>
      <w:r w:rsidRPr="00987CA0">
        <w:rPr>
          <w:b/>
        </w:rPr>
        <w:t>人員</w:t>
      </w:r>
      <w:r w:rsidRPr="00987CA0">
        <w:rPr>
          <w:rFonts w:hint="eastAsia"/>
          <w:b/>
        </w:rPr>
        <w:t>卻未能即時發現缺失，</w:t>
      </w:r>
      <w:r w:rsidRPr="002327FB">
        <w:rPr>
          <w:rFonts w:hint="eastAsia"/>
          <w:b/>
        </w:rPr>
        <w:t>復因施工環境不佳</w:t>
      </w:r>
      <w:proofErr w:type="gramStart"/>
      <w:r w:rsidRPr="002327FB">
        <w:rPr>
          <w:rFonts w:hint="eastAsia"/>
          <w:b/>
        </w:rPr>
        <w:t>與錨定</w:t>
      </w:r>
      <w:proofErr w:type="gramEnd"/>
      <w:r w:rsidRPr="002327FB">
        <w:rPr>
          <w:rFonts w:hint="eastAsia"/>
          <w:b/>
        </w:rPr>
        <w:t>螺栓材質瑕疵等情，致二號機及一號機共</w:t>
      </w:r>
      <w:proofErr w:type="gramStart"/>
      <w:r w:rsidRPr="002327FB">
        <w:rPr>
          <w:rFonts w:hint="eastAsia"/>
          <w:b/>
        </w:rPr>
        <w:t>8</w:t>
      </w:r>
      <w:r w:rsidRPr="00A17272">
        <w:rPr>
          <w:rFonts w:hint="eastAsia"/>
          <w:b/>
        </w:rPr>
        <w:t>支</w:t>
      </w:r>
      <w:r w:rsidRPr="002327FB">
        <w:rPr>
          <w:rFonts w:hint="eastAsia"/>
          <w:b/>
        </w:rPr>
        <w:t>錨定螺栓</w:t>
      </w:r>
      <w:proofErr w:type="gramEnd"/>
      <w:r w:rsidRPr="002327FB">
        <w:rPr>
          <w:rFonts w:hint="eastAsia"/>
          <w:b/>
        </w:rPr>
        <w:t>產生</w:t>
      </w:r>
      <w:r>
        <w:rPr>
          <w:rFonts w:hint="eastAsia"/>
          <w:b/>
        </w:rPr>
        <w:t>斷裂或</w:t>
      </w:r>
      <w:r w:rsidRPr="002327FB">
        <w:rPr>
          <w:rFonts w:hint="eastAsia"/>
          <w:b/>
        </w:rPr>
        <w:t>裂紋，</w:t>
      </w:r>
      <w:r>
        <w:rPr>
          <w:rFonts w:hint="eastAsia"/>
          <w:b/>
        </w:rPr>
        <w:t>而須支</w:t>
      </w:r>
      <w:r w:rsidRPr="00AB4325">
        <w:rPr>
          <w:rFonts w:hAnsi="標楷體" w:hint="eastAsia"/>
          <w:b/>
        </w:rPr>
        <w:t>付</w:t>
      </w:r>
      <w:r w:rsidRPr="00A17272">
        <w:rPr>
          <w:rFonts w:hint="eastAsia"/>
          <w:b/>
        </w:rPr>
        <w:t>新台幣1億8千餘萬元之修復費用，</w:t>
      </w:r>
      <w:r w:rsidRPr="002327FB">
        <w:rPr>
          <w:rFonts w:hint="eastAsia"/>
          <w:b/>
        </w:rPr>
        <w:t>核有疏失；台電公司</w:t>
      </w:r>
      <w:r w:rsidRPr="00A17272">
        <w:rPr>
          <w:rFonts w:hint="eastAsia"/>
          <w:b/>
        </w:rPr>
        <w:t>及原能會發現</w:t>
      </w:r>
      <w:proofErr w:type="gramStart"/>
      <w:r w:rsidRPr="002327FB">
        <w:rPr>
          <w:rFonts w:hint="eastAsia"/>
          <w:b/>
        </w:rPr>
        <w:t>錨定</w:t>
      </w:r>
      <w:r w:rsidRPr="00A17272">
        <w:rPr>
          <w:rFonts w:hint="eastAsia"/>
          <w:b/>
        </w:rPr>
        <w:t>螺栓裂損後</w:t>
      </w:r>
      <w:proofErr w:type="gramEnd"/>
      <w:r w:rsidRPr="00A17272">
        <w:rPr>
          <w:rFonts w:hint="eastAsia"/>
          <w:b/>
        </w:rPr>
        <w:t>，所認定之斷裂原因前後不一，</w:t>
      </w:r>
      <w:r w:rsidRPr="002327FB">
        <w:rPr>
          <w:rFonts w:hint="eastAsia"/>
          <w:b/>
        </w:rPr>
        <w:t>未能適時</w:t>
      </w:r>
      <w:proofErr w:type="gramStart"/>
      <w:r w:rsidRPr="002327FB">
        <w:rPr>
          <w:rFonts w:hint="eastAsia"/>
          <w:b/>
        </w:rPr>
        <w:t>澄清裂損</w:t>
      </w:r>
      <w:proofErr w:type="gramEnd"/>
      <w:r w:rsidRPr="002327FB">
        <w:rPr>
          <w:rFonts w:hint="eastAsia"/>
          <w:b/>
        </w:rPr>
        <w:t>之原因及影響，遭致媒體及大眾</w:t>
      </w:r>
      <w:r w:rsidRPr="002327FB">
        <w:rPr>
          <w:b/>
        </w:rPr>
        <w:t>質疑</w:t>
      </w:r>
      <w:r w:rsidRPr="00A17272">
        <w:rPr>
          <w:rFonts w:hint="eastAsia"/>
          <w:b/>
        </w:rPr>
        <w:t>，且先後三次變更</w:t>
      </w:r>
      <w:proofErr w:type="gramStart"/>
      <w:r w:rsidRPr="00A17272">
        <w:rPr>
          <w:rFonts w:hint="eastAsia"/>
          <w:b/>
        </w:rPr>
        <w:t>修復支數</w:t>
      </w:r>
      <w:proofErr w:type="gramEnd"/>
      <w:r w:rsidRPr="00A17272">
        <w:rPr>
          <w:rFonts w:hint="eastAsia"/>
          <w:b/>
        </w:rPr>
        <w:t>，在6支</w:t>
      </w:r>
      <w:r w:rsidRPr="002327FB">
        <w:rPr>
          <w:rFonts w:hint="eastAsia"/>
          <w:b/>
        </w:rPr>
        <w:t>螺栓</w:t>
      </w:r>
      <w:r w:rsidRPr="00A17272">
        <w:rPr>
          <w:rFonts w:hint="eastAsia"/>
          <w:b/>
        </w:rPr>
        <w:t>均修復完成一號機可起動時，又因大眾質疑而決定修復第7支，致使該機啟動時間</w:t>
      </w:r>
      <w:r w:rsidRPr="00A17272">
        <w:rPr>
          <w:b/>
        </w:rPr>
        <w:t>延後6</w:t>
      </w:r>
      <w:r w:rsidRPr="00A17272">
        <w:rPr>
          <w:rFonts w:hint="eastAsia"/>
          <w:b/>
        </w:rPr>
        <w:t>1</w:t>
      </w:r>
      <w:r w:rsidRPr="00A17272">
        <w:rPr>
          <w:b/>
        </w:rPr>
        <w:t>天</w:t>
      </w:r>
      <w:r w:rsidRPr="00A17272">
        <w:rPr>
          <w:rFonts w:hint="eastAsia"/>
          <w:b/>
        </w:rPr>
        <w:t>，</w:t>
      </w:r>
      <w:r w:rsidRPr="002327FB">
        <w:rPr>
          <w:rFonts w:hAnsi="標楷體" w:hint="eastAsia"/>
          <w:b/>
          <w:color w:val="000000"/>
          <w:szCs w:val="32"/>
        </w:rPr>
        <w:t>增加成本之損失高達</w:t>
      </w:r>
      <w:r w:rsidRPr="002327FB">
        <w:rPr>
          <w:rFonts w:hAnsi="標楷體" w:cs="新細明體" w:hint="eastAsia"/>
          <w:b/>
          <w:bCs/>
          <w:color w:val="000000"/>
          <w:spacing w:val="4"/>
          <w:szCs w:val="32"/>
        </w:rPr>
        <w:t>新台幣62億2千2百萬元，</w:t>
      </w:r>
      <w:r w:rsidRPr="002327FB">
        <w:rPr>
          <w:rFonts w:hint="eastAsia"/>
          <w:b/>
        </w:rPr>
        <w:t>電力系統之</w:t>
      </w:r>
      <w:r w:rsidRPr="002327FB">
        <w:rPr>
          <w:rFonts w:hAnsi="標楷體" w:hint="eastAsia"/>
          <w:b/>
        </w:rPr>
        <w:t>備用容量率亦長時間降低約3.3％，</w:t>
      </w:r>
      <w:proofErr w:type="gramStart"/>
      <w:r w:rsidRPr="002327FB">
        <w:rPr>
          <w:rFonts w:hAnsi="標楷體" w:hint="eastAsia"/>
          <w:b/>
        </w:rPr>
        <w:t>均核有</w:t>
      </w:r>
      <w:proofErr w:type="gramEnd"/>
      <w:r w:rsidRPr="002327FB">
        <w:rPr>
          <w:rFonts w:hAnsi="標楷體" w:hint="eastAsia"/>
          <w:b/>
        </w:rPr>
        <w:t>違失。</w:t>
      </w:r>
    </w:p>
    <w:p w:rsidR="00D944C3" w:rsidRPr="00D944C3" w:rsidRDefault="00AB4325" w:rsidP="007F1035">
      <w:pPr>
        <w:pStyle w:val="2"/>
        <w:spacing w:beforeLines="20"/>
        <w:ind w:left="1043"/>
      </w:pPr>
      <w:proofErr w:type="gramStart"/>
      <w:r w:rsidRPr="002327FB">
        <w:rPr>
          <w:rFonts w:hint="eastAsia"/>
          <w:b/>
        </w:rPr>
        <w:t>錨定螺栓</w:t>
      </w:r>
      <w:proofErr w:type="gramEnd"/>
      <w:r w:rsidRPr="002327FB">
        <w:rPr>
          <w:rFonts w:hint="eastAsia"/>
          <w:b/>
        </w:rPr>
        <w:t>之安裝與材質</w:t>
      </w:r>
      <w:r w:rsidRPr="00981959">
        <w:rPr>
          <w:rFonts w:hint="eastAsia"/>
          <w:b/>
        </w:rPr>
        <w:t>：</w:t>
      </w:r>
    </w:p>
    <w:p w:rsidR="00AB4325" w:rsidRPr="00DC6106" w:rsidRDefault="00AB4325" w:rsidP="00D944C3">
      <w:pPr>
        <w:pStyle w:val="21"/>
        <w:ind w:left="1020" w:firstLine="680"/>
      </w:pPr>
      <w:r w:rsidRPr="002327FB">
        <w:rPr>
          <w:rFonts w:hint="eastAsia"/>
        </w:rPr>
        <w:t>查核二廠於66年建廠時</w:t>
      </w:r>
      <w:r w:rsidRPr="009D5B25">
        <w:rPr>
          <w:rFonts w:hint="eastAsia"/>
        </w:rPr>
        <w:t>，</w:t>
      </w:r>
      <w:proofErr w:type="gramStart"/>
      <w:r w:rsidRPr="00585A1A">
        <w:rPr>
          <w:rFonts w:hint="eastAsia"/>
        </w:rPr>
        <w:t>錨定螺栓</w:t>
      </w:r>
      <w:proofErr w:type="gramEnd"/>
      <w:r w:rsidRPr="002327FB">
        <w:rPr>
          <w:rFonts w:hint="eastAsia"/>
        </w:rPr>
        <w:t>係由台電公司委由美商貝泰</w:t>
      </w:r>
      <w:r w:rsidRPr="002327FB">
        <w:t>(Bechtel)</w:t>
      </w:r>
      <w:r w:rsidRPr="002327FB">
        <w:rPr>
          <w:rFonts w:hint="eastAsia"/>
        </w:rPr>
        <w:t>公司進行採購（台</w:t>
      </w:r>
      <w:r w:rsidRPr="009D5B25">
        <w:rPr>
          <w:rFonts w:hint="eastAsia"/>
        </w:rPr>
        <w:t>電</w:t>
      </w:r>
      <w:r w:rsidRPr="007F4F66">
        <w:rPr>
          <w:rFonts w:hint="eastAsia"/>
        </w:rPr>
        <w:t>公司</w:t>
      </w:r>
      <w:r>
        <w:rPr>
          <w:rFonts w:hint="eastAsia"/>
        </w:rPr>
        <w:t>當時係</w:t>
      </w:r>
      <w:r w:rsidRPr="007F4F66">
        <w:t>聘請貝泰公司為顧問公司，負</w:t>
      </w:r>
      <w:r w:rsidRPr="002327FB">
        <w:t>責</w:t>
      </w:r>
      <w:r w:rsidRPr="002327FB">
        <w:rPr>
          <w:rFonts w:hint="eastAsia"/>
        </w:rPr>
        <w:t>核二</w:t>
      </w:r>
      <w:r w:rsidRPr="009D5B25">
        <w:rPr>
          <w:rFonts w:hint="eastAsia"/>
        </w:rPr>
        <w:t>廠</w:t>
      </w:r>
      <w:r w:rsidRPr="007F4F66">
        <w:t>廠房之設計及指導現場施工</w:t>
      </w:r>
      <w:r w:rsidRPr="007F4F66">
        <w:rPr>
          <w:rFonts w:hint="eastAsia"/>
        </w:rPr>
        <w:t>）</w:t>
      </w:r>
      <w:r w:rsidRPr="002327FB">
        <w:rPr>
          <w:rFonts w:hint="eastAsia"/>
        </w:rPr>
        <w:t>，再經台電公司確認符合採購規範</w:t>
      </w:r>
      <w:r w:rsidRPr="002327FB">
        <w:rPr>
          <w:rFonts w:hint="eastAsia"/>
          <w:color w:val="000000"/>
          <w:szCs w:val="32"/>
        </w:rPr>
        <w:t>，並在貝泰公司之指導下，</w:t>
      </w:r>
      <w:r w:rsidRPr="00A17272">
        <w:rPr>
          <w:rFonts w:hint="eastAsia"/>
          <w:szCs w:val="32"/>
        </w:rPr>
        <w:t>由</w:t>
      </w:r>
      <w:r w:rsidRPr="00A17272">
        <w:rPr>
          <w:rFonts w:hint="eastAsia"/>
        </w:rPr>
        <w:t>台</w:t>
      </w:r>
      <w:r w:rsidRPr="00A17272">
        <w:rPr>
          <w:rFonts w:hint="eastAsia"/>
          <w:szCs w:val="32"/>
        </w:rPr>
        <w:t>電公司人員施工安裝於</w:t>
      </w:r>
      <w:r w:rsidRPr="00A17272">
        <w:rPr>
          <w:rFonts w:hint="eastAsia"/>
        </w:rPr>
        <w:t>反應爐下方之</w:t>
      </w:r>
      <w:proofErr w:type="gramStart"/>
      <w:r w:rsidRPr="00A17272">
        <w:rPr>
          <w:rFonts w:hint="eastAsia"/>
        </w:rPr>
        <w:t>支撐裙板</w:t>
      </w:r>
      <w:proofErr w:type="gramEnd"/>
      <w:r w:rsidRPr="00A17272">
        <w:rPr>
          <w:rFonts w:hint="eastAsia"/>
        </w:rPr>
        <w:t>。</w:t>
      </w:r>
      <w:proofErr w:type="gramStart"/>
      <w:r w:rsidRPr="00A17272">
        <w:rPr>
          <w:rFonts w:hint="eastAsia"/>
        </w:rPr>
        <w:t>錨定螺栓</w:t>
      </w:r>
      <w:proofErr w:type="gramEnd"/>
      <w:r w:rsidRPr="00A17272">
        <w:rPr>
          <w:rFonts w:hint="eastAsia"/>
        </w:rPr>
        <w:t>直徑約7.6公分、長約66公分，主要係為承受垂直拉力，以提供防止反應爐橫向滑動所需之摩擦力及部分剪力，</w:t>
      </w:r>
      <w:r w:rsidRPr="002327FB">
        <w:rPr>
          <w:rFonts w:hint="eastAsia"/>
        </w:rPr>
        <w:t>材質為美國材料試驗協會(ASTM) A-540，GR.B 23，Class 1</w:t>
      </w:r>
      <w:r w:rsidRPr="009D5B25">
        <w:rPr>
          <w:rFonts w:hint="eastAsia"/>
        </w:rPr>
        <w:t>。</w:t>
      </w:r>
    </w:p>
    <w:p w:rsidR="00AB4325" w:rsidRPr="00AB4325" w:rsidRDefault="00AB4325" w:rsidP="007F1035">
      <w:pPr>
        <w:pStyle w:val="2"/>
        <w:spacing w:beforeLines="20"/>
        <w:ind w:left="1043"/>
        <w:rPr>
          <w:b/>
        </w:rPr>
      </w:pPr>
      <w:r w:rsidRPr="00AB4325">
        <w:rPr>
          <w:rFonts w:hint="eastAsia"/>
          <w:b/>
        </w:rPr>
        <w:t>二號機於100年間發現</w:t>
      </w:r>
      <w:proofErr w:type="gramStart"/>
      <w:r w:rsidRPr="00AB4325">
        <w:rPr>
          <w:rFonts w:hint="eastAsia"/>
          <w:b/>
        </w:rPr>
        <w:t>1支錨定螺栓</w:t>
      </w:r>
      <w:proofErr w:type="gramEnd"/>
      <w:r w:rsidRPr="00AB4325">
        <w:rPr>
          <w:rFonts w:hint="eastAsia"/>
          <w:b/>
        </w:rPr>
        <w:t>斷裂：</w:t>
      </w:r>
    </w:p>
    <w:p w:rsidR="00AB4325" w:rsidRDefault="00AB4325" w:rsidP="00AB4325">
      <w:pPr>
        <w:pStyle w:val="3"/>
      </w:pPr>
      <w:r w:rsidRPr="00A17272">
        <w:rPr>
          <w:rFonts w:hint="eastAsia"/>
        </w:rPr>
        <w:t>查核</w:t>
      </w:r>
      <w:r w:rsidRPr="004F5AAE">
        <w:rPr>
          <w:rFonts w:hint="eastAsia"/>
        </w:rPr>
        <w:t>二廠二號機</w:t>
      </w:r>
      <w:r>
        <w:rPr>
          <w:rFonts w:hint="eastAsia"/>
        </w:rPr>
        <w:t>於72年3月間開始商業運轉，</w:t>
      </w:r>
      <w:r w:rsidRPr="004F5AAE">
        <w:rPr>
          <w:rFonts w:hint="eastAsia"/>
        </w:rPr>
        <w:lastRenderedPageBreak/>
        <w:t>100年10月</w:t>
      </w:r>
      <w:r>
        <w:rPr>
          <w:rFonts w:hint="eastAsia"/>
        </w:rPr>
        <w:t>11</w:t>
      </w:r>
      <w:r w:rsidRPr="004F5AAE">
        <w:rPr>
          <w:rFonts w:hint="eastAsia"/>
        </w:rPr>
        <w:t>日</w:t>
      </w:r>
      <w:r>
        <w:rPr>
          <w:rFonts w:hint="eastAsia"/>
        </w:rPr>
        <w:t>至11月12日於進行</w:t>
      </w:r>
      <w:r w:rsidRPr="004F5AAE">
        <w:rPr>
          <w:rFonts w:hint="eastAsia"/>
        </w:rPr>
        <w:t>第21次大修</w:t>
      </w:r>
      <w:proofErr w:type="gramStart"/>
      <w:r w:rsidRPr="004F5AAE">
        <w:rPr>
          <w:rFonts w:hint="eastAsia"/>
        </w:rPr>
        <w:t>期間，</w:t>
      </w:r>
      <w:proofErr w:type="gramEnd"/>
      <w:r w:rsidRPr="004F5AAE">
        <w:rPr>
          <w:rFonts w:hint="eastAsia"/>
        </w:rPr>
        <w:t>於10月24日</w:t>
      </w:r>
      <w:proofErr w:type="gramStart"/>
      <w:r w:rsidRPr="004F5AAE">
        <w:rPr>
          <w:rFonts w:hint="eastAsia"/>
        </w:rPr>
        <w:t>執行錨定螺栓</w:t>
      </w:r>
      <w:proofErr w:type="gramEnd"/>
      <w:r w:rsidRPr="00B4761B">
        <w:rPr>
          <w:rFonts w:hint="eastAsia"/>
        </w:rPr>
        <w:t>10</w:t>
      </w:r>
      <w:r w:rsidRPr="00B4761B">
        <w:t>年</w:t>
      </w:r>
      <w:r w:rsidRPr="00B4761B">
        <w:rPr>
          <w:rFonts w:hint="eastAsia"/>
        </w:rPr>
        <w:t>1</w:t>
      </w:r>
      <w:r w:rsidRPr="00B4761B">
        <w:t>次</w:t>
      </w:r>
      <w:r>
        <w:rPr>
          <w:rFonts w:hint="eastAsia"/>
        </w:rPr>
        <w:t>週期之</w:t>
      </w:r>
      <w:r w:rsidRPr="004F5AAE">
        <w:rPr>
          <w:rFonts w:hint="eastAsia"/>
        </w:rPr>
        <w:t>目視檢測前清潔作業時，</w:t>
      </w:r>
      <w:r w:rsidRPr="00981959">
        <w:rPr>
          <w:rFonts w:hAnsi="標楷體" w:hint="eastAsia"/>
        </w:rPr>
        <w:t>首次</w:t>
      </w:r>
      <w:r w:rsidRPr="004F5AAE">
        <w:rPr>
          <w:rFonts w:hint="eastAsia"/>
        </w:rPr>
        <w:t>發現</w:t>
      </w:r>
      <w:proofErr w:type="gramStart"/>
      <w:r w:rsidRPr="004F5AAE">
        <w:rPr>
          <w:rFonts w:hint="eastAsia"/>
        </w:rPr>
        <w:t>位於裙板</w:t>
      </w:r>
      <w:proofErr w:type="gramEnd"/>
      <w:r w:rsidRPr="004F5AAE">
        <w:rPr>
          <w:rFonts w:hint="eastAsia"/>
        </w:rPr>
        <w:t>外側</w:t>
      </w:r>
      <w:r>
        <w:rPr>
          <w:rFonts w:hint="eastAsia"/>
        </w:rPr>
        <w:t>之</w:t>
      </w:r>
      <w:proofErr w:type="gramStart"/>
      <w:r w:rsidRPr="004F5AAE">
        <w:rPr>
          <w:rFonts w:hint="eastAsia"/>
        </w:rPr>
        <w:t>1</w:t>
      </w:r>
      <w:r>
        <w:rPr>
          <w:rFonts w:hint="eastAsia"/>
        </w:rPr>
        <w:t>支</w:t>
      </w:r>
      <w:r w:rsidRPr="003B296A">
        <w:rPr>
          <w:rFonts w:hint="eastAsia"/>
        </w:rPr>
        <w:t>錨定</w:t>
      </w:r>
      <w:r w:rsidRPr="004F5AAE">
        <w:rPr>
          <w:rFonts w:hint="eastAsia"/>
        </w:rPr>
        <w:t>螺栓</w:t>
      </w:r>
      <w:proofErr w:type="gramEnd"/>
      <w:r w:rsidRPr="004F5AAE">
        <w:rPr>
          <w:rFonts w:hint="eastAsia"/>
        </w:rPr>
        <w:t>斷裂（編號A15），斷裂位置距螺栓頂部約</w:t>
      </w:r>
      <w:r>
        <w:rPr>
          <w:rFonts w:hint="eastAsia"/>
        </w:rPr>
        <w:t>20公分之</w:t>
      </w:r>
      <w:proofErr w:type="gramStart"/>
      <w:r w:rsidRPr="004F5AAE">
        <w:rPr>
          <w:rFonts w:hint="eastAsia"/>
        </w:rPr>
        <w:t>螺牙處</w:t>
      </w:r>
      <w:proofErr w:type="gramEnd"/>
      <w:r w:rsidRPr="004F5AAE">
        <w:rPr>
          <w:rFonts w:hint="eastAsia"/>
        </w:rPr>
        <w:t>，其餘</w:t>
      </w:r>
      <w:proofErr w:type="gramStart"/>
      <w:r w:rsidRPr="004F5AAE">
        <w:rPr>
          <w:rFonts w:hint="eastAsia"/>
        </w:rPr>
        <w:t>119支</w:t>
      </w:r>
      <w:r w:rsidRPr="003B296A">
        <w:rPr>
          <w:rFonts w:hint="eastAsia"/>
        </w:rPr>
        <w:t>錨定</w:t>
      </w:r>
      <w:r w:rsidRPr="004F5AAE">
        <w:rPr>
          <w:rFonts w:hint="eastAsia"/>
        </w:rPr>
        <w:t>螺栓</w:t>
      </w:r>
      <w:proofErr w:type="gramEnd"/>
      <w:r>
        <w:rPr>
          <w:rFonts w:hint="eastAsia"/>
        </w:rPr>
        <w:t>經</w:t>
      </w:r>
      <w:r w:rsidRPr="004F5AAE">
        <w:rPr>
          <w:rFonts w:hint="eastAsia"/>
        </w:rPr>
        <w:t>超音波檢測結果</w:t>
      </w:r>
      <w:r>
        <w:rPr>
          <w:rFonts w:hint="eastAsia"/>
        </w:rPr>
        <w:t>並</w:t>
      </w:r>
      <w:r w:rsidRPr="004F5AAE">
        <w:rPr>
          <w:rFonts w:hint="eastAsia"/>
        </w:rPr>
        <w:t>無異常</w:t>
      </w:r>
      <w:r>
        <w:rPr>
          <w:rFonts w:hint="eastAsia"/>
        </w:rPr>
        <w:t>。</w:t>
      </w:r>
      <w:r w:rsidRPr="00981959">
        <w:rPr>
          <w:rFonts w:hAnsi="標楷體" w:hint="eastAsia"/>
        </w:rPr>
        <w:t>核二廠透過國內供應商向國外廠家</w:t>
      </w:r>
      <w:proofErr w:type="gramStart"/>
      <w:r w:rsidRPr="00981959">
        <w:rPr>
          <w:rFonts w:hAnsi="標楷體" w:hint="eastAsia"/>
        </w:rPr>
        <w:t>洽詢</w:t>
      </w:r>
      <w:r w:rsidRPr="003B296A">
        <w:rPr>
          <w:rFonts w:hint="eastAsia"/>
        </w:rPr>
        <w:t>錨定</w:t>
      </w:r>
      <w:r w:rsidRPr="00981959">
        <w:rPr>
          <w:rFonts w:hAnsi="標楷體" w:hint="eastAsia"/>
        </w:rPr>
        <w:t>螺栓</w:t>
      </w:r>
      <w:proofErr w:type="gramEnd"/>
      <w:r w:rsidRPr="00981959">
        <w:rPr>
          <w:rFonts w:hAnsi="標楷體" w:hint="eastAsia"/>
        </w:rPr>
        <w:t>之供料事宜，僅獲</w:t>
      </w:r>
      <w:r w:rsidRPr="00981959">
        <w:rPr>
          <w:rFonts w:hAnsi="標楷體"/>
        </w:rPr>
        <w:t>美國核能級之螺栓製造廠商</w:t>
      </w:r>
      <w:r w:rsidRPr="00981959">
        <w:rPr>
          <w:rFonts w:hAnsi="標楷體" w:hint="eastAsia"/>
        </w:rPr>
        <w:t>NOVA公司回應，其1支螺栓(不含螺帽、墊圈)之報價為25,000美元，交貨期約3至4</w:t>
      </w:r>
      <w:proofErr w:type="gramStart"/>
      <w:r w:rsidRPr="00981959">
        <w:rPr>
          <w:rFonts w:hAnsi="標楷體" w:hint="eastAsia"/>
        </w:rPr>
        <w:t>週</w:t>
      </w:r>
      <w:proofErr w:type="gramEnd"/>
      <w:r w:rsidRPr="00981959">
        <w:rPr>
          <w:rFonts w:hAnsi="標楷體" w:hint="eastAsia"/>
        </w:rPr>
        <w:t>，</w:t>
      </w:r>
      <w:r>
        <w:rPr>
          <w:rFonts w:hint="eastAsia"/>
        </w:rPr>
        <w:t>台電公司認為</w:t>
      </w:r>
      <w:r w:rsidRPr="00981959">
        <w:rPr>
          <w:rFonts w:hAnsi="標楷體" w:hint="eastAsia"/>
        </w:rPr>
        <w:t>無法配合大修工期。</w:t>
      </w:r>
      <w:proofErr w:type="gramStart"/>
      <w:r w:rsidRPr="00981959">
        <w:rPr>
          <w:rFonts w:hAnsi="標楷體" w:hint="eastAsia"/>
        </w:rPr>
        <w:t>嗣</w:t>
      </w:r>
      <w:proofErr w:type="gramEnd"/>
      <w:r>
        <w:rPr>
          <w:rFonts w:hint="eastAsia"/>
        </w:rPr>
        <w:t>台電公司於</w:t>
      </w:r>
      <w:r w:rsidRPr="004F5AAE">
        <w:rPr>
          <w:rFonts w:hint="eastAsia"/>
        </w:rPr>
        <w:t>12月14日</w:t>
      </w:r>
      <w:r>
        <w:rPr>
          <w:rFonts w:hint="eastAsia"/>
        </w:rPr>
        <w:t>提送該</w:t>
      </w:r>
      <w:proofErr w:type="gramStart"/>
      <w:r>
        <w:rPr>
          <w:rFonts w:hint="eastAsia"/>
        </w:rPr>
        <w:t>支</w:t>
      </w:r>
      <w:r w:rsidRPr="003B296A">
        <w:rPr>
          <w:rFonts w:hint="eastAsia"/>
        </w:rPr>
        <w:t>錨定</w:t>
      </w:r>
      <w:proofErr w:type="gramEnd"/>
      <w:r w:rsidRPr="004F5AAE">
        <w:rPr>
          <w:rFonts w:hint="eastAsia"/>
        </w:rPr>
        <w:t>螺栓斷裂</w:t>
      </w:r>
      <w:r>
        <w:rPr>
          <w:rFonts w:hint="eastAsia"/>
        </w:rPr>
        <w:t>之</w:t>
      </w:r>
      <w:r w:rsidRPr="000177E3">
        <w:rPr>
          <w:rFonts w:hint="eastAsia"/>
        </w:rPr>
        <w:t>安全評估</w:t>
      </w:r>
      <w:r>
        <w:rPr>
          <w:rFonts w:hint="eastAsia"/>
        </w:rPr>
        <w:t>及</w:t>
      </w:r>
      <w:r w:rsidRPr="000177E3">
        <w:rPr>
          <w:rFonts w:hint="eastAsia"/>
        </w:rPr>
        <w:t>未來處置等</w:t>
      </w:r>
      <w:r w:rsidRPr="004F5AAE">
        <w:rPr>
          <w:rFonts w:hint="eastAsia"/>
        </w:rPr>
        <w:t>事件處置報告</w:t>
      </w:r>
      <w:r>
        <w:rPr>
          <w:rFonts w:hint="eastAsia"/>
        </w:rPr>
        <w:t>予原能會，經認為並不影響</w:t>
      </w:r>
      <w:r w:rsidRPr="004F5AAE">
        <w:rPr>
          <w:rFonts w:hint="eastAsia"/>
        </w:rPr>
        <w:t>二號機</w:t>
      </w:r>
      <w:r>
        <w:rPr>
          <w:rFonts w:hint="eastAsia"/>
        </w:rPr>
        <w:t>之運轉安全，原能會在要求</w:t>
      </w:r>
      <w:r w:rsidRPr="004F5AAE">
        <w:rPr>
          <w:rFonts w:hint="eastAsia"/>
        </w:rPr>
        <w:t>核二廠</w:t>
      </w:r>
      <w:r>
        <w:rPr>
          <w:rFonts w:hint="eastAsia"/>
        </w:rPr>
        <w:t>一、</w:t>
      </w:r>
      <w:r w:rsidRPr="004F5AAE">
        <w:rPr>
          <w:rFonts w:hint="eastAsia"/>
        </w:rPr>
        <w:t>二號機</w:t>
      </w:r>
      <w:r>
        <w:rPr>
          <w:rFonts w:hint="eastAsia"/>
        </w:rPr>
        <w:t>於下次大修時，應</w:t>
      </w:r>
      <w:r w:rsidRPr="000177E3">
        <w:rPr>
          <w:rFonts w:hint="eastAsia"/>
        </w:rPr>
        <w:t>全面</w:t>
      </w:r>
      <w:proofErr w:type="gramStart"/>
      <w:r w:rsidRPr="000177E3">
        <w:rPr>
          <w:rFonts w:hint="eastAsia"/>
        </w:rPr>
        <w:t>進行錨定螺栓</w:t>
      </w:r>
      <w:proofErr w:type="gramEnd"/>
      <w:r>
        <w:rPr>
          <w:rFonts w:hint="eastAsia"/>
        </w:rPr>
        <w:t>之</w:t>
      </w:r>
      <w:r w:rsidRPr="000177E3">
        <w:rPr>
          <w:rFonts w:hint="eastAsia"/>
        </w:rPr>
        <w:t>超音波檢測及修復二號</w:t>
      </w:r>
      <w:proofErr w:type="gramStart"/>
      <w:r w:rsidRPr="000177E3">
        <w:rPr>
          <w:rFonts w:hint="eastAsia"/>
        </w:rPr>
        <w:t>機該支錨定</w:t>
      </w:r>
      <w:proofErr w:type="gramEnd"/>
      <w:r w:rsidRPr="000177E3">
        <w:rPr>
          <w:rFonts w:hint="eastAsia"/>
        </w:rPr>
        <w:t>螺栓</w:t>
      </w:r>
      <w:r>
        <w:rPr>
          <w:rFonts w:hint="eastAsia"/>
        </w:rPr>
        <w:t>，</w:t>
      </w:r>
      <w:proofErr w:type="gramStart"/>
      <w:r>
        <w:rPr>
          <w:rFonts w:hint="eastAsia"/>
        </w:rPr>
        <w:t>爰</w:t>
      </w:r>
      <w:proofErr w:type="gramEnd"/>
      <w:r>
        <w:rPr>
          <w:rFonts w:hint="eastAsia"/>
        </w:rPr>
        <w:t>於</w:t>
      </w:r>
      <w:r w:rsidRPr="004F5AAE">
        <w:rPr>
          <w:rFonts w:hint="eastAsia"/>
        </w:rPr>
        <w:t>1</w:t>
      </w:r>
      <w:r>
        <w:rPr>
          <w:rFonts w:hint="eastAsia"/>
        </w:rPr>
        <w:t>1</w:t>
      </w:r>
      <w:r w:rsidRPr="004F5AAE">
        <w:rPr>
          <w:rFonts w:hint="eastAsia"/>
        </w:rPr>
        <w:t>月</w:t>
      </w:r>
      <w:r>
        <w:rPr>
          <w:rFonts w:hint="eastAsia"/>
        </w:rPr>
        <w:t>11</w:t>
      </w:r>
      <w:r w:rsidRPr="004F5AAE">
        <w:rPr>
          <w:rFonts w:hint="eastAsia"/>
        </w:rPr>
        <w:t>日</w:t>
      </w:r>
      <w:r>
        <w:rPr>
          <w:rFonts w:hint="eastAsia"/>
        </w:rPr>
        <w:t>同意</w:t>
      </w:r>
      <w:r w:rsidRPr="004F5AAE">
        <w:rPr>
          <w:rFonts w:hint="eastAsia"/>
        </w:rPr>
        <w:t>二號機</w:t>
      </w:r>
      <w:r>
        <w:rPr>
          <w:rFonts w:hint="eastAsia"/>
        </w:rPr>
        <w:t>恢復運轉，翌日</w:t>
      </w:r>
      <w:r w:rsidRPr="004F5AAE">
        <w:rPr>
          <w:rFonts w:hint="eastAsia"/>
        </w:rPr>
        <w:t>二號機</w:t>
      </w:r>
      <w:r>
        <w:rPr>
          <w:rFonts w:hint="eastAsia"/>
        </w:rPr>
        <w:t>即發</w:t>
      </w:r>
      <w:r w:rsidRPr="00797CFD">
        <w:rPr>
          <w:rFonts w:hint="eastAsia"/>
        </w:rPr>
        <w:t>電</w:t>
      </w:r>
      <w:proofErr w:type="gramStart"/>
      <w:r w:rsidRPr="00797CFD">
        <w:rPr>
          <w:rFonts w:hint="eastAsia"/>
        </w:rPr>
        <w:t>併</w:t>
      </w:r>
      <w:proofErr w:type="gramEnd"/>
      <w:r w:rsidRPr="00797CFD">
        <w:rPr>
          <w:rFonts w:hint="eastAsia"/>
        </w:rPr>
        <w:t>聯</w:t>
      </w:r>
      <w:r>
        <w:rPr>
          <w:rFonts w:hint="eastAsia"/>
        </w:rPr>
        <w:t>至電力系統迄今</w:t>
      </w:r>
      <w:r w:rsidRPr="004F5AAE">
        <w:rPr>
          <w:rFonts w:hint="eastAsia"/>
        </w:rPr>
        <w:t>。核二廠</w:t>
      </w:r>
      <w:r w:rsidRPr="00981959">
        <w:rPr>
          <w:rFonts w:hAnsi="標楷體" w:hint="eastAsia"/>
          <w:color w:val="000000"/>
          <w:szCs w:val="32"/>
        </w:rPr>
        <w:t>預定將於102年2月23日至3月24日之</w:t>
      </w:r>
      <w:r w:rsidRPr="004F5AAE">
        <w:rPr>
          <w:rFonts w:hint="eastAsia"/>
        </w:rPr>
        <w:t>二號機第2</w:t>
      </w:r>
      <w:r>
        <w:rPr>
          <w:rFonts w:hint="eastAsia"/>
        </w:rPr>
        <w:t>2</w:t>
      </w:r>
      <w:r w:rsidRPr="004F5AAE">
        <w:rPr>
          <w:rFonts w:hint="eastAsia"/>
        </w:rPr>
        <w:t>次</w:t>
      </w:r>
      <w:r w:rsidRPr="00981959">
        <w:rPr>
          <w:rFonts w:hAnsi="標楷體" w:hint="eastAsia"/>
          <w:color w:val="000000"/>
          <w:szCs w:val="32"/>
        </w:rPr>
        <w:t>大修</w:t>
      </w:r>
      <w:proofErr w:type="gramStart"/>
      <w:r w:rsidRPr="00981959">
        <w:rPr>
          <w:rFonts w:hAnsi="標楷體" w:hint="eastAsia"/>
          <w:color w:val="000000"/>
          <w:szCs w:val="32"/>
        </w:rPr>
        <w:t>期間，</w:t>
      </w:r>
      <w:proofErr w:type="gramEnd"/>
      <w:r w:rsidRPr="00981959">
        <w:rPr>
          <w:rFonts w:hAnsi="標楷體" w:hint="eastAsia"/>
          <w:color w:val="000000"/>
          <w:szCs w:val="32"/>
        </w:rPr>
        <w:t>修復該1支斷裂</w:t>
      </w:r>
      <w:proofErr w:type="gramStart"/>
      <w:r w:rsidRPr="00981959">
        <w:rPr>
          <w:rFonts w:hAnsi="標楷體" w:hint="eastAsia"/>
          <w:color w:val="000000"/>
          <w:szCs w:val="32"/>
        </w:rPr>
        <w:t>之</w:t>
      </w:r>
      <w:r w:rsidRPr="004F5AAE">
        <w:rPr>
          <w:rFonts w:hint="eastAsia"/>
        </w:rPr>
        <w:t>錨定</w:t>
      </w:r>
      <w:proofErr w:type="gramEnd"/>
      <w:r w:rsidRPr="00981959">
        <w:rPr>
          <w:rFonts w:hAnsi="標楷體" w:hint="eastAsia"/>
          <w:color w:val="000000"/>
          <w:szCs w:val="32"/>
        </w:rPr>
        <w:t>螺栓，因修復</w:t>
      </w:r>
      <w:proofErr w:type="gramStart"/>
      <w:r w:rsidRPr="00981959">
        <w:rPr>
          <w:rFonts w:hAnsi="標楷體" w:hint="eastAsia"/>
          <w:color w:val="000000"/>
          <w:szCs w:val="32"/>
        </w:rPr>
        <w:t>恐</w:t>
      </w:r>
      <w:proofErr w:type="gramEnd"/>
      <w:r w:rsidRPr="00981959">
        <w:rPr>
          <w:rFonts w:hAnsi="標楷體" w:hint="eastAsia"/>
          <w:color w:val="000000"/>
          <w:szCs w:val="32"/>
        </w:rPr>
        <w:t>涉及設計變更，台電公司決定向原設計廠家奇異公司洽商修復，以利獲得原能會審查通過。</w:t>
      </w:r>
    </w:p>
    <w:p w:rsidR="00AB4325" w:rsidRDefault="00AB4325" w:rsidP="00AB4325">
      <w:pPr>
        <w:pStyle w:val="3"/>
        <w:rPr>
          <w:rFonts w:ascii="Times New Roman" w:hAnsi="Times New Roman"/>
        </w:rPr>
      </w:pPr>
      <w:r w:rsidRPr="004F5AAE">
        <w:rPr>
          <w:rFonts w:hint="eastAsia"/>
        </w:rPr>
        <w:t>核二廠</w:t>
      </w:r>
      <w:proofErr w:type="gramStart"/>
      <w:r w:rsidRPr="004F5AAE">
        <w:rPr>
          <w:rFonts w:hint="eastAsia"/>
        </w:rPr>
        <w:t>二號機</w:t>
      </w:r>
      <w:r w:rsidRPr="006D256E">
        <w:rPr>
          <w:rFonts w:hint="eastAsia"/>
        </w:rPr>
        <w:t>該支</w:t>
      </w:r>
      <w:proofErr w:type="gramEnd"/>
      <w:r w:rsidRPr="00466BD8">
        <w:rPr>
          <w:rFonts w:hint="eastAsia"/>
        </w:rPr>
        <w:t>斷裂</w:t>
      </w:r>
      <w:proofErr w:type="gramStart"/>
      <w:r>
        <w:rPr>
          <w:rFonts w:hint="eastAsia"/>
        </w:rPr>
        <w:t>之</w:t>
      </w:r>
      <w:r w:rsidRPr="006D256E">
        <w:rPr>
          <w:rFonts w:hint="eastAsia"/>
        </w:rPr>
        <w:t>錨定</w:t>
      </w:r>
      <w:proofErr w:type="gramEnd"/>
      <w:r w:rsidRPr="006D256E">
        <w:rPr>
          <w:rFonts w:hint="eastAsia"/>
        </w:rPr>
        <w:t>螺栓</w:t>
      </w:r>
      <w:r>
        <w:rPr>
          <w:rFonts w:hint="eastAsia"/>
        </w:rPr>
        <w:t>，</w:t>
      </w:r>
      <w:r w:rsidRPr="006D256E">
        <w:rPr>
          <w:rFonts w:hint="eastAsia"/>
        </w:rPr>
        <w:t>係位於反應爐</w:t>
      </w:r>
      <w:proofErr w:type="gramStart"/>
      <w:r w:rsidRPr="006D256E">
        <w:rPr>
          <w:rFonts w:hint="eastAsia"/>
        </w:rPr>
        <w:t>支撐裙板</w:t>
      </w:r>
      <w:proofErr w:type="gramEnd"/>
      <w:r w:rsidRPr="006D256E">
        <w:rPr>
          <w:rFonts w:hint="eastAsia"/>
        </w:rPr>
        <w:t>外側，</w:t>
      </w:r>
      <w:r>
        <w:rPr>
          <w:rFonts w:hint="eastAsia"/>
        </w:rPr>
        <w:t>並</w:t>
      </w:r>
      <w:proofErr w:type="gramStart"/>
      <w:r w:rsidRPr="006D256E">
        <w:rPr>
          <w:rFonts w:hint="eastAsia"/>
        </w:rPr>
        <w:t>包覆於機</w:t>
      </w:r>
      <w:proofErr w:type="gramEnd"/>
      <w:r w:rsidRPr="006D256E">
        <w:rPr>
          <w:rFonts w:hint="eastAsia"/>
        </w:rPr>
        <w:t>座結構</w:t>
      </w:r>
      <w:proofErr w:type="gramStart"/>
      <w:r w:rsidRPr="006D256E">
        <w:rPr>
          <w:rFonts w:hint="eastAsia"/>
        </w:rPr>
        <w:t>之襯板</w:t>
      </w:r>
      <w:proofErr w:type="gramEnd"/>
      <w:r w:rsidRPr="006D256E">
        <w:rPr>
          <w:rFonts w:hint="eastAsia"/>
        </w:rPr>
        <w:t>中，未如位於內側</w:t>
      </w:r>
      <w:proofErr w:type="gramStart"/>
      <w:r w:rsidRPr="006D256E">
        <w:rPr>
          <w:rFonts w:hint="eastAsia"/>
        </w:rPr>
        <w:t>之錨定</w:t>
      </w:r>
      <w:proofErr w:type="gramEnd"/>
      <w:r w:rsidRPr="006D256E">
        <w:rPr>
          <w:rFonts w:hint="eastAsia"/>
        </w:rPr>
        <w:t>螺栓，可</w:t>
      </w:r>
      <w:proofErr w:type="gramStart"/>
      <w:r w:rsidRPr="006D256E">
        <w:rPr>
          <w:rFonts w:hint="eastAsia"/>
        </w:rPr>
        <w:t>採敲除</w:t>
      </w:r>
      <w:proofErr w:type="gramEnd"/>
      <w:r w:rsidRPr="006D256E">
        <w:rPr>
          <w:rFonts w:hint="eastAsia"/>
        </w:rPr>
        <w:t>底部水泥方式移除，其修復方式須先使用機具退除(</w:t>
      </w:r>
      <w:proofErr w:type="gramStart"/>
      <w:r w:rsidRPr="006D256E">
        <w:rPr>
          <w:rFonts w:hint="eastAsia"/>
        </w:rPr>
        <w:t>或鑽除</w:t>
      </w:r>
      <w:proofErr w:type="gramEnd"/>
      <w:r w:rsidRPr="006D256E">
        <w:rPr>
          <w:rFonts w:hint="eastAsia"/>
        </w:rPr>
        <w:t xml:space="preserve">) </w:t>
      </w:r>
      <w:proofErr w:type="gramStart"/>
      <w:r w:rsidRPr="006D256E">
        <w:rPr>
          <w:rFonts w:hint="eastAsia"/>
        </w:rPr>
        <w:t>錨定螺栓之殘根</w:t>
      </w:r>
      <w:proofErr w:type="gramEnd"/>
      <w:r w:rsidRPr="006D256E">
        <w:rPr>
          <w:rFonts w:hint="eastAsia"/>
        </w:rPr>
        <w:t>，如能順利</w:t>
      </w:r>
      <w:proofErr w:type="gramStart"/>
      <w:r w:rsidRPr="006D256E">
        <w:rPr>
          <w:rFonts w:hint="eastAsia"/>
        </w:rPr>
        <w:t>退出殘根而</w:t>
      </w:r>
      <w:proofErr w:type="gramEnd"/>
      <w:r w:rsidRPr="006D256E">
        <w:rPr>
          <w:rFonts w:hint="eastAsia"/>
        </w:rPr>
        <w:t>不傷及下部螺帽</w:t>
      </w:r>
      <w:r>
        <w:rPr>
          <w:rFonts w:hint="eastAsia"/>
        </w:rPr>
        <w:t>時</w:t>
      </w:r>
      <w:r w:rsidRPr="006D256E">
        <w:rPr>
          <w:rFonts w:hint="eastAsia"/>
        </w:rPr>
        <w:t>，</w:t>
      </w:r>
      <w:r>
        <w:rPr>
          <w:rFonts w:hint="eastAsia"/>
        </w:rPr>
        <w:t>僅</w:t>
      </w:r>
      <w:r w:rsidRPr="006D256E">
        <w:rPr>
          <w:rFonts w:hint="eastAsia"/>
        </w:rPr>
        <w:t>需重新鎖入</w:t>
      </w:r>
      <w:proofErr w:type="gramStart"/>
      <w:r w:rsidRPr="006D256E">
        <w:rPr>
          <w:rFonts w:hint="eastAsia"/>
        </w:rPr>
        <w:t>1支錨定螺栓</w:t>
      </w:r>
      <w:proofErr w:type="gramEnd"/>
      <w:r w:rsidRPr="006D256E">
        <w:rPr>
          <w:rFonts w:hint="eastAsia"/>
        </w:rPr>
        <w:t>即可恢復原設計</w:t>
      </w:r>
      <w:r>
        <w:rPr>
          <w:rFonts w:hint="eastAsia"/>
        </w:rPr>
        <w:t>功能</w:t>
      </w:r>
      <w:r w:rsidRPr="006D256E">
        <w:rPr>
          <w:rFonts w:hint="eastAsia"/>
        </w:rPr>
        <w:t>(核二廠已有備品)；若於</w:t>
      </w:r>
      <w:proofErr w:type="gramStart"/>
      <w:r w:rsidRPr="006D256E">
        <w:rPr>
          <w:rFonts w:hint="eastAsia"/>
        </w:rPr>
        <w:t>螺栓殘根移除</w:t>
      </w:r>
      <w:proofErr w:type="gramEnd"/>
      <w:r w:rsidRPr="006D256E">
        <w:rPr>
          <w:rFonts w:hint="eastAsia"/>
        </w:rPr>
        <w:t>過程中損傷下部螺帽，則將</w:t>
      </w:r>
      <w:proofErr w:type="gramStart"/>
      <w:r w:rsidRPr="006D256E">
        <w:rPr>
          <w:rFonts w:hint="eastAsia"/>
        </w:rPr>
        <w:t>採</w:t>
      </w:r>
      <w:proofErr w:type="gramEnd"/>
      <w:r w:rsidRPr="006D256E">
        <w:rPr>
          <w:rFonts w:hint="eastAsia"/>
        </w:rPr>
        <w:t>變更設計</w:t>
      </w:r>
      <w:r>
        <w:rPr>
          <w:rFonts w:hint="eastAsia"/>
        </w:rPr>
        <w:t>之修復</w:t>
      </w:r>
      <w:r w:rsidRPr="006D256E">
        <w:rPr>
          <w:rFonts w:hint="eastAsia"/>
        </w:rPr>
        <w:lastRenderedPageBreak/>
        <w:t>方式，</w:t>
      </w:r>
      <w:proofErr w:type="gramStart"/>
      <w:r w:rsidRPr="006D256E">
        <w:rPr>
          <w:rFonts w:hint="eastAsia"/>
        </w:rPr>
        <w:t>先擴孔下部載</w:t>
      </w:r>
      <w:proofErr w:type="gramEnd"/>
      <w:r w:rsidRPr="006D256E">
        <w:rPr>
          <w:rFonts w:hint="eastAsia"/>
        </w:rPr>
        <w:t>板並加以攻牙，</w:t>
      </w:r>
      <w:r>
        <w:rPr>
          <w:rFonts w:hint="eastAsia"/>
        </w:rPr>
        <w:t>以</w:t>
      </w:r>
      <w:r w:rsidRPr="006D256E">
        <w:rPr>
          <w:rFonts w:hint="eastAsia"/>
        </w:rPr>
        <w:t>取代下部螺帽</w:t>
      </w:r>
      <w:r>
        <w:rPr>
          <w:rFonts w:hint="eastAsia"/>
        </w:rPr>
        <w:t>之</w:t>
      </w:r>
      <w:r w:rsidRPr="006D256E">
        <w:rPr>
          <w:rFonts w:hint="eastAsia"/>
        </w:rPr>
        <w:t>功能，</w:t>
      </w:r>
      <w:r>
        <w:rPr>
          <w:rFonts w:hint="eastAsia"/>
        </w:rPr>
        <w:t>並</w:t>
      </w:r>
      <w:r w:rsidRPr="006D256E">
        <w:rPr>
          <w:rFonts w:hint="eastAsia"/>
        </w:rPr>
        <w:t>使用尺寸較大</w:t>
      </w:r>
      <w:r>
        <w:rPr>
          <w:rFonts w:hint="eastAsia"/>
        </w:rPr>
        <w:t>之</w:t>
      </w:r>
      <w:r w:rsidRPr="006D256E">
        <w:rPr>
          <w:rFonts w:hint="eastAsia"/>
        </w:rPr>
        <w:t>螺栓鎖入（</w:t>
      </w:r>
      <w:r>
        <w:rPr>
          <w:rFonts w:hint="eastAsia"/>
        </w:rPr>
        <w:t>若</w:t>
      </w:r>
      <w:r w:rsidRPr="006D256E">
        <w:rPr>
          <w:rFonts w:hint="eastAsia"/>
        </w:rPr>
        <w:t>毋須使用第2方案時，亦可留為爾後更新之預備方案）。奇異公司依</w:t>
      </w:r>
      <w:r>
        <w:rPr>
          <w:rFonts w:hint="eastAsia"/>
        </w:rPr>
        <w:t>據</w:t>
      </w:r>
      <w:r w:rsidRPr="006D256E">
        <w:rPr>
          <w:rFonts w:hint="eastAsia"/>
        </w:rPr>
        <w:t>核二廠</w:t>
      </w:r>
      <w:r>
        <w:rPr>
          <w:rFonts w:hint="eastAsia"/>
        </w:rPr>
        <w:t>之</w:t>
      </w:r>
      <w:r w:rsidRPr="006D256E">
        <w:rPr>
          <w:rFonts w:hint="eastAsia"/>
        </w:rPr>
        <w:t>需求</w:t>
      </w:r>
      <w:r>
        <w:rPr>
          <w:rFonts w:hint="eastAsia"/>
        </w:rPr>
        <w:t>，</w:t>
      </w:r>
      <w:r w:rsidRPr="006D256E">
        <w:rPr>
          <w:rFonts w:hint="eastAsia"/>
        </w:rPr>
        <w:t>於101年9月3日提出工作計畫書及報價，</w:t>
      </w:r>
      <w:r>
        <w:rPr>
          <w:rFonts w:hint="eastAsia"/>
        </w:rPr>
        <w:t>其修復費用</w:t>
      </w:r>
      <w:r w:rsidRPr="006D256E">
        <w:rPr>
          <w:rFonts w:hint="eastAsia"/>
        </w:rPr>
        <w:t>為3,196,558</w:t>
      </w:r>
      <w:r>
        <w:rPr>
          <w:rFonts w:hint="eastAsia"/>
        </w:rPr>
        <w:t>美</w:t>
      </w:r>
      <w:r w:rsidRPr="006D256E">
        <w:rPr>
          <w:rFonts w:hint="eastAsia"/>
        </w:rPr>
        <w:t>元</w:t>
      </w:r>
      <w:r>
        <w:rPr>
          <w:rFonts w:hint="eastAsia"/>
        </w:rPr>
        <w:t>，</w:t>
      </w:r>
      <w:proofErr w:type="gramStart"/>
      <w:r>
        <w:rPr>
          <w:rFonts w:hint="eastAsia"/>
        </w:rPr>
        <w:t>嗣</w:t>
      </w:r>
      <w:proofErr w:type="gramEnd"/>
      <w:r w:rsidRPr="006D256E">
        <w:rPr>
          <w:rFonts w:hint="eastAsia"/>
        </w:rPr>
        <w:t>奇異公司於9月19</w:t>
      </w:r>
      <w:r>
        <w:rPr>
          <w:rFonts w:hint="eastAsia"/>
        </w:rPr>
        <w:t>日</w:t>
      </w:r>
      <w:r w:rsidRPr="006D256E">
        <w:rPr>
          <w:rFonts w:hint="eastAsia"/>
        </w:rPr>
        <w:t>提送修訂後計畫書及報價，</w:t>
      </w:r>
      <w:r>
        <w:rPr>
          <w:rFonts w:hint="eastAsia"/>
        </w:rPr>
        <w:t>修復費用</w:t>
      </w:r>
      <w:r w:rsidRPr="006D256E">
        <w:rPr>
          <w:rFonts w:hint="eastAsia"/>
        </w:rPr>
        <w:t>調降為2,913,761美元</w:t>
      </w:r>
      <w:r>
        <w:rPr>
          <w:rFonts w:hint="eastAsia"/>
        </w:rPr>
        <w:t>，並同意</w:t>
      </w:r>
      <w:r w:rsidRPr="006D256E">
        <w:rPr>
          <w:rFonts w:hint="eastAsia"/>
        </w:rPr>
        <w:t>將螺栓施工所需之螺栓</w:t>
      </w:r>
      <w:proofErr w:type="gramStart"/>
      <w:r w:rsidRPr="006D256E">
        <w:rPr>
          <w:rFonts w:hint="eastAsia"/>
        </w:rPr>
        <w:t>拉伸機</w:t>
      </w:r>
      <w:proofErr w:type="gramEnd"/>
      <w:r w:rsidRPr="006D256E">
        <w:rPr>
          <w:rFonts w:hint="eastAsia"/>
        </w:rPr>
        <w:t>(價值為86,930美元)由租用改為轉移予台電公司</w:t>
      </w:r>
      <w:r>
        <w:rPr>
          <w:rFonts w:hint="eastAsia"/>
        </w:rPr>
        <w:t>。</w:t>
      </w:r>
      <w:r w:rsidRPr="006D256E">
        <w:rPr>
          <w:rFonts w:hint="eastAsia"/>
        </w:rPr>
        <w:t>核二廠初步審查認為價格尚屬合理，目前正辦理後續議價及簽約等事宜。台電公司表示：「核二廠一號機</w:t>
      </w:r>
      <w:r>
        <w:rPr>
          <w:rFonts w:hint="eastAsia"/>
        </w:rPr>
        <w:t>於</w:t>
      </w:r>
      <w:r w:rsidRPr="0012410F">
        <w:rPr>
          <w:rFonts w:hint="eastAsia"/>
        </w:rPr>
        <w:t>10</w:t>
      </w:r>
      <w:r w:rsidRPr="00651B46">
        <w:rPr>
          <w:rFonts w:hint="eastAsia"/>
        </w:rPr>
        <w:t>1年3月16日起之第22次大修</w:t>
      </w:r>
      <w:proofErr w:type="gramStart"/>
      <w:r w:rsidRPr="00651B46">
        <w:rPr>
          <w:rFonts w:hint="eastAsia"/>
        </w:rPr>
        <w:t>期間，</w:t>
      </w:r>
      <w:proofErr w:type="gramEnd"/>
      <w:r w:rsidRPr="00651B46">
        <w:rPr>
          <w:rFonts w:hint="eastAsia"/>
        </w:rPr>
        <w:t>所修復</w:t>
      </w:r>
      <w:proofErr w:type="gramStart"/>
      <w:r w:rsidRPr="00651B46">
        <w:rPr>
          <w:rFonts w:hint="eastAsia"/>
        </w:rPr>
        <w:t>7支錨定螺栓</w:t>
      </w:r>
      <w:proofErr w:type="gramEnd"/>
      <w:r w:rsidRPr="00651B46">
        <w:rPr>
          <w:rFonts w:hint="eastAsia"/>
        </w:rPr>
        <w:t>之總價為311萬美元(機具並未移轉台電公司)，而二號機雖僅修復1支，</w:t>
      </w:r>
      <w:proofErr w:type="gramStart"/>
      <w:r w:rsidRPr="00651B46">
        <w:rPr>
          <w:rFonts w:hint="eastAsia"/>
        </w:rPr>
        <w:t>惟工法</w:t>
      </w:r>
      <w:proofErr w:type="gramEnd"/>
      <w:r w:rsidRPr="00651B46">
        <w:rPr>
          <w:rFonts w:hint="eastAsia"/>
        </w:rPr>
        <w:t>完全不同，修復</w:t>
      </w:r>
      <w:r>
        <w:rPr>
          <w:rFonts w:hint="eastAsia"/>
        </w:rPr>
        <w:t>費用亦達2</w:t>
      </w:r>
      <w:r w:rsidRPr="006D256E">
        <w:rPr>
          <w:rFonts w:hint="eastAsia"/>
        </w:rPr>
        <w:t>9</w:t>
      </w:r>
      <w:r>
        <w:rPr>
          <w:rFonts w:hint="eastAsia"/>
        </w:rPr>
        <w:t>0萬餘</w:t>
      </w:r>
      <w:r w:rsidRPr="006D256E">
        <w:rPr>
          <w:rFonts w:hint="eastAsia"/>
        </w:rPr>
        <w:t>美元</w:t>
      </w:r>
      <w:r>
        <w:rPr>
          <w:rFonts w:hint="eastAsia"/>
        </w:rPr>
        <w:t>，</w:t>
      </w:r>
      <w:r w:rsidRPr="006D256E">
        <w:rPr>
          <w:rFonts w:hint="eastAsia"/>
        </w:rPr>
        <w:t>主要費用仍以技術服務為</w:t>
      </w:r>
      <w:proofErr w:type="gramStart"/>
      <w:r w:rsidRPr="006D256E">
        <w:rPr>
          <w:rFonts w:hint="eastAsia"/>
        </w:rPr>
        <w:t>大宗，</w:t>
      </w:r>
      <w:proofErr w:type="gramEnd"/>
      <w:r w:rsidRPr="00433E46">
        <w:rPr>
          <w:rFonts w:hint="eastAsia"/>
          <w:spacing w:val="-2"/>
        </w:rPr>
        <w:t>奇異公司之技術服務費用有其一定的標準，且適用於全球</w:t>
      </w:r>
      <w:r>
        <w:rPr>
          <w:rFonts w:ascii="Times New Roman" w:hAnsi="Times New Roman" w:hint="eastAsia"/>
        </w:rPr>
        <w:t>；</w:t>
      </w:r>
      <w:r w:rsidRPr="006D256E">
        <w:rPr>
          <w:rFonts w:hint="eastAsia"/>
        </w:rPr>
        <w:t>且因涉及設計變更之分析、設計、評估</w:t>
      </w:r>
      <w:r>
        <w:rPr>
          <w:rFonts w:hint="eastAsia"/>
        </w:rPr>
        <w:t>等</w:t>
      </w:r>
      <w:r w:rsidRPr="006D256E">
        <w:rPr>
          <w:rFonts w:hint="eastAsia"/>
        </w:rPr>
        <w:t>費用較高，因此所需費用會較純粹更換螺栓</w:t>
      </w:r>
      <w:r>
        <w:rPr>
          <w:rFonts w:hint="eastAsia"/>
        </w:rPr>
        <w:t>之</w:t>
      </w:r>
      <w:r w:rsidRPr="006D256E">
        <w:rPr>
          <w:rFonts w:hint="eastAsia"/>
        </w:rPr>
        <w:t>費用為高，因此</w:t>
      </w:r>
      <w:r w:rsidRPr="009F5826">
        <w:rPr>
          <w:rFonts w:ascii="Times New Roman" w:hAnsi="Times New Roman" w:hint="eastAsia"/>
        </w:rPr>
        <w:t>兩</w:t>
      </w:r>
      <w:r w:rsidRPr="007C4472">
        <w:rPr>
          <w:rFonts w:ascii="Times New Roman" w:hAnsi="Times New Roman" w:hint="eastAsia"/>
        </w:rPr>
        <w:t>者不能以單純</w:t>
      </w:r>
      <w:r>
        <w:rPr>
          <w:rFonts w:ascii="Times New Roman" w:hAnsi="Times New Roman" w:hint="eastAsia"/>
        </w:rPr>
        <w:t>更換</w:t>
      </w:r>
      <w:r w:rsidRPr="007C4472">
        <w:rPr>
          <w:rFonts w:ascii="Times New Roman" w:hAnsi="Times New Roman" w:hint="eastAsia"/>
        </w:rPr>
        <w:t>之螺栓數量來比較</w:t>
      </w:r>
      <w:r>
        <w:rPr>
          <w:rFonts w:ascii="Times New Roman" w:hAnsi="Times New Roman" w:hint="eastAsia"/>
        </w:rPr>
        <w:t>。」</w:t>
      </w:r>
    </w:p>
    <w:p w:rsidR="00AB4325" w:rsidRPr="00AB4325" w:rsidRDefault="00AB4325" w:rsidP="007F1035">
      <w:pPr>
        <w:pStyle w:val="2"/>
        <w:spacing w:beforeLines="20"/>
        <w:ind w:left="1043"/>
        <w:rPr>
          <w:b/>
        </w:rPr>
      </w:pPr>
      <w:r w:rsidRPr="00AB4325">
        <w:rPr>
          <w:rFonts w:hint="eastAsia"/>
          <w:b/>
        </w:rPr>
        <w:t>一號機於101年發現7支</w:t>
      </w:r>
      <w:proofErr w:type="gramStart"/>
      <w:r w:rsidRPr="00AB4325">
        <w:rPr>
          <w:rFonts w:hint="eastAsia"/>
          <w:b/>
        </w:rPr>
        <w:t>錨定螺栓裂損</w:t>
      </w:r>
      <w:proofErr w:type="gramEnd"/>
      <w:r w:rsidRPr="00AB4325">
        <w:rPr>
          <w:rFonts w:hint="eastAsia"/>
          <w:b/>
        </w:rPr>
        <w:t>及</w:t>
      </w:r>
      <w:proofErr w:type="gramStart"/>
      <w:r w:rsidRPr="00AB4325">
        <w:rPr>
          <w:b/>
        </w:rPr>
        <w:t>29</w:t>
      </w:r>
      <w:r w:rsidRPr="00AB4325">
        <w:rPr>
          <w:rFonts w:hint="eastAsia"/>
          <w:b/>
        </w:rPr>
        <w:t>支錨定螺栓</w:t>
      </w:r>
      <w:proofErr w:type="gramEnd"/>
      <w:r w:rsidRPr="00AB4325">
        <w:rPr>
          <w:rFonts w:hint="eastAsia"/>
          <w:b/>
        </w:rPr>
        <w:t>測得微小訊號或雜訊：</w:t>
      </w:r>
    </w:p>
    <w:p w:rsidR="00AB4325" w:rsidRPr="0011628E" w:rsidRDefault="00AB4325" w:rsidP="00AB4325">
      <w:pPr>
        <w:pStyle w:val="3"/>
      </w:pPr>
      <w:r w:rsidRPr="00063E95">
        <w:rPr>
          <w:rFonts w:hint="eastAsia"/>
        </w:rPr>
        <w:t>核二廠一號機依</w:t>
      </w:r>
      <w:r w:rsidRPr="00063E95">
        <w:rPr>
          <w:spacing w:val="4"/>
          <w:szCs w:val="32"/>
        </w:rPr>
        <w:t>計畫</w:t>
      </w:r>
      <w:r w:rsidRPr="00063E95">
        <w:rPr>
          <w:rFonts w:hint="eastAsia"/>
        </w:rPr>
        <w:t>於101年3月16日凌晨0時41分起停機</w:t>
      </w:r>
      <w:r>
        <w:rPr>
          <w:rFonts w:hint="eastAsia"/>
        </w:rPr>
        <w:t>進</w:t>
      </w:r>
      <w:r w:rsidRPr="00E214C2">
        <w:rPr>
          <w:rFonts w:hint="eastAsia"/>
        </w:rPr>
        <w:t>行第22次</w:t>
      </w:r>
      <w:r w:rsidRPr="00063E95">
        <w:rPr>
          <w:rFonts w:hint="eastAsia"/>
        </w:rPr>
        <w:t>大修，於3月23</w:t>
      </w:r>
      <w:r w:rsidR="003103AE">
        <w:rPr>
          <w:rFonts w:hint="eastAsia"/>
        </w:rPr>
        <w:t>日</w:t>
      </w:r>
      <w:r w:rsidRPr="00063E95">
        <w:rPr>
          <w:rFonts w:hint="eastAsia"/>
        </w:rPr>
        <w:t>進行清潔作業時，發現支撐裙板內側有1支錨定螺栓斷裂</w:t>
      </w:r>
      <w:r>
        <w:rPr>
          <w:rFonts w:hint="eastAsia"/>
        </w:rPr>
        <w:t>。</w:t>
      </w:r>
      <w:r w:rsidRPr="00063E95">
        <w:t>3</w:t>
      </w:r>
      <w:r w:rsidRPr="00063E95">
        <w:rPr>
          <w:rFonts w:hint="eastAsia"/>
        </w:rPr>
        <w:t>月</w:t>
      </w:r>
      <w:r w:rsidRPr="00063E95">
        <w:t>24</w:t>
      </w:r>
      <w:r w:rsidRPr="00063E95">
        <w:rPr>
          <w:rFonts w:hint="eastAsia"/>
        </w:rPr>
        <w:t>日起開始執行超音波檢測，</w:t>
      </w:r>
      <w:r w:rsidRPr="00063E95">
        <w:rPr>
          <w:rFonts w:hint="eastAsia"/>
          <w:color w:val="000000"/>
          <w:szCs w:val="32"/>
        </w:rPr>
        <w:t>3月26日</w:t>
      </w:r>
      <w:r w:rsidRPr="00063E95">
        <w:rPr>
          <w:rFonts w:hint="eastAsia"/>
        </w:rPr>
        <w:t>再發現</w:t>
      </w:r>
      <w:proofErr w:type="gramStart"/>
      <w:r w:rsidRPr="00063E95">
        <w:rPr>
          <w:rFonts w:hint="eastAsia"/>
        </w:rPr>
        <w:t>支撐裙板</w:t>
      </w:r>
      <w:proofErr w:type="gramEnd"/>
      <w:r w:rsidRPr="00063E95">
        <w:rPr>
          <w:rFonts w:hint="eastAsia"/>
        </w:rPr>
        <w:t>內側另有</w:t>
      </w:r>
      <w:proofErr w:type="gramStart"/>
      <w:r w:rsidRPr="00063E95">
        <w:t>2</w:t>
      </w:r>
      <w:r w:rsidRPr="00063E95">
        <w:rPr>
          <w:rFonts w:hint="eastAsia"/>
        </w:rPr>
        <w:t>支錨定螺栓</w:t>
      </w:r>
      <w:proofErr w:type="gramEnd"/>
      <w:r w:rsidRPr="00063E95">
        <w:rPr>
          <w:rFonts w:hint="eastAsia"/>
        </w:rPr>
        <w:t>已近斷裂，</w:t>
      </w:r>
      <w:proofErr w:type="gramStart"/>
      <w:r w:rsidRPr="00063E95">
        <w:t>4</w:t>
      </w:r>
      <w:r w:rsidRPr="00063E95">
        <w:rPr>
          <w:rFonts w:hint="eastAsia"/>
        </w:rPr>
        <w:t>支錨定螺栓</w:t>
      </w:r>
      <w:proofErr w:type="gramEnd"/>
      <w:r w:rsidRPr="00063E95">
        <w:rPr>
          <w:rFonts w:hint="eastAsia"/>
        </w:rPr>
        <w:t>有裂紋顯示，其裂紋判斷約為</w:t>
      </w:r>
      <w:r w:rsidRPr="00063E95">
        <w:t>2.5</w:t>
      </w:r>
      <w:r w:rsidRPr="00063E95">
        <w:rPr>
          <w:rFonts w:hint="eastAsia"/>
        </w:rPr>
        <w:t>公釐(螺栓發生斷裂之臨界裂縫深度為</w:t>
      </w:r>
      <w:r w:rsidRPr="00063E95">
        <w:t>10.08</w:t>
      </w:r>
      <w:r w:rsidRPr="00063E95">
        <w:rPr>
          <w:rFonts w:hint="eastAsia"/>
        </w:rPr>
        <w:t>公釐)</w:t>
      </w:r>
      <w:r>
        <w:rPr>
          <w:rFonts w:hint="eastAsia"/>
        </w:rPr>
        <w:t>。上開</w:t>
      </w:r>
      <w:r w:rsidRPr="00063E95">
        <w:rPr>
          <w:rFonts w:hint="eastAsia"/>
        </w:rPr>
        <w:t>7支</w:t>
      </w:r>
      <w:proofErr w:type="gramStart"/>
      <w:r w:rsidRPr="00063E95">
        <w:rPr>
          <w:rFonts w:hint="eastAsia"/>
        </w:rPr>
        <w:t>錨定螺栓之裂損</w:t>
      </w:r>
      <w:proofErr w:type="gramEnd"/>
      <w:r w:rsidRPr="00063E95">
        <w:rPr>
          <w:rFonts w:hint="eastAsia"/>
        </w:rPr>
        <w:t>情形</w:t>
      </w:r>
      <w:r w:rsidRPr="00063E95">
        <w:rPr>
          <w:rFonts w:hint="eastAsia"/>
        </w:rPr>
        <w:lastRenderedPageBreak/>
        <w:t>如下：</w:t>
      </w:r>
    </w:p>
    <w:tbl>
      <w:tblPr>
        <w:tblW w:w="7837" w:type="dxa"/>
        <w:jc w:val="right"/>
        <w:tblCellMar>
          <w:left w:w="0" w:type="dxa"/>
          <w:right w:w="0" w:type="dxa"/>
        </w:tblCellMar>
        <w:tblLook w:val="04A0"/>
      </w:tblPr>
      <w:tblGrid>
        <w:gridCol w:w="742"/>
        <w:gridCol w:w="2240"/>
        <w:gridCol w:w="1242"/>
        <w:gridCol w:w="2242"/>
        <w:gridCol w:w="1371"/>
      </w:tblGrid>
      <w:tr w:rsidR="00AB4325" w:rsidRPr="00651B46" w:rsidTr="00EF3695">
        <w:trPr>
          <w:trHeight w:val="20"/>
          <w:jc w:val="right"/>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編號</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位置(方位度數</w:t>
            </w:r>
            <w:r w:rsidRPr="00651B46">
              <w:rPr>
                <w:rFonts w:ascii="標楷體" w:hAnsi="標楷體"/>
                <w:kern w:val="0"/>
                <w:sz w:val="28"/>
                <w:szCs w:val="28"/>
              </w:rPr>
              <w:t>0</w:t>
            </w:r>
            <w:r w:rsidRPr="00651B46">
              <w:rPr>
                <w:rFonts w:ascii="標楷體" w:hAnsi="標楷體" w:hint="eastAsia"/>
                <w:kern w:val="0"/>
                <w:sz w:val="28"/>
                <w:szCs w:val="28"/>
              </w:rPr>
              <w:t>度為南方</w:t>
            </w:r>
            <w:r w:rsidRPr="00651B46">
              <w:rPr>
                <w:rFonts w:ascii="標楷體" w:hAnsi="標楷體"/>
                <w:kern w:val="0"/>
                <w:sz w:val="28"/>
                <w:szCs w:val="28"/>
              </w:rPr>
              <w:t>)</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裂損</w:t>
            </w:r>
          </w:p>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情形</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斷裂</w:t>
            </w:r>
            <w:r w:rsidRPr="00651B46">
              <w:rPr>
                <w:rFonts w:ascii="標楷體" w:hAnsi="標楷體"/>
                <w:kern w:val="0"/>
                <w:sz w:val="28"/>
                <w:szCs w:val="28"/>
              </w:rPr>
              <w:t>/</w:t>
            </w:r>
            <w:r w:rsidRPr="00651B46">
              <w:rPr>
                <w:rFonts w:ascii="標楷體" w:hAnsi="標楷體" w:hint="eastAsia"/>
                <w:kern w:val="0"/>
                <w:sz w:val="28"/>
                <w:szCs w:val="28"/>
              </w:rPr>
              <w:t>裂紋距離螺栓頂部距離</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斷裂</w:t>
            </w:r>
            <w:r w:rsidRPr="00651B46">
              <w:rPr>
                <w:rFonts w:ascii="標楷體" w:hAnsi="標楷體"/>
                <w:kern w:val="0"/>
                <w:sz w:val="28"/>
                <w:szCs w:val="28"/>
              </w:rPr>
              <w:t>/</w:t>
            </w:r>
            <w:r w:rsidRPr="00651B46">
              <w:rPr>
                <w:rFonts w:ascii="標楷體" w:hAnsi="標楷體" w:hint="eastAsia"/>
                <w:kern w:val="0"/>
                <w:sz w:val="28"/>
                <w:szCs w:val="28"/>
              </w:rPr>
              <w:t>裂紋位置</w:t>
            </w:r>
          </w:p>
        </w:tc>
      </w:tr>
      <w:tr w:rsidR="00AB4325" w:rsidRPr="00651B46" w:rsidTr="00EF3695">
        <w:trPr>
          <w:jc w:val="right"/>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kern w:val="0"/>
                <w:sz w:val="28"/>
                <w:szCs w:val="28"/>
              </w:rPr>
              <w:t>A2</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內圈</w:t>
            </w:r>
            <w:r w:rsidRPr="00651B46">
              <w:rPr>
                <w:rFonts w:ascii="標楷體" w:hAnsi="標楷體"/>
                <w:kern w:val="0"/>
                <w:sz w:val="28"/>
                <w:szCs w:val="28"/>
              </w:rPr>
              <w:t>357</w:t>
            </w:r>
            <w:r w:rsidRPr="00651B46">
              <w:rPr>
                <w:rFonts w:ascii="標楷體" w:hAnsi="標楷體" w:hint="eastAsia"/>
                <w:kern w:val="0"/>
                <w:sz w:val="28"/>
                <w:szCs w:val="28"/>
              </w:rPr>
              <w:t>度</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已斷裂</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46.5公分</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螺</w:t>
            </w:r>
            <w:proofErr w:type="gramStart"/>
            <w:r w:rsidRPr="00651B46">
              <w:rPr>
                <w:rFonts w:ascii="標楷體" w:hAnsi="標楷體" w:hint="eastAsia"/>
                <w:kern w:val="0"/>
                <w:sz w:val="28"/>
                <w:szCs w:val="28"/>
              </w:rPr>
              <w:t>桿</w:t>
            </w:r>
            <w:proofErr w:type="gramEnd"/>
          </w:p>
        </w:tc>
      </w:tr>
      <w:tr w:rsidR="00AB4325" w:rsidRPr="00651B46" w:rsidTr="00EF3695">
        <w:trPr>
          <w:jc w:val="right"/>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kern w:val="0"/>
                <w:sz w:val="28"/>
                <w:szCs w:val="28"/>
              </w:rPr>
              <w:t>C6</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內圈</w:t>
            </w:r>
            <w:r w:rsidRPr="00651B46">
              <w:rPr>
                <w:rFonts w:ascii="標楷體" w:hAnsi="標楷體"/>
                <w:kern w:val="0"/>
                <w:sz w:val="28"/>
                <w:szCs w:val="28"/>
              </w:rPr>
              <w:t>153</w:t>
            </w:r>
            <w:r w:rsidRPr="00651B46">
              <w:rPr>
                <w:rFonts w:ascii="標楷體" w:hAnsi="標楷體" w:hint="eastAsia"/>
                <w:kern w:val="0"/>
                <w:sz w:val="28"/>
                <w:szCs w:val="28"/>
              </w:rPr>
              <w:t>度</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近斷裂</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55.1公分</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proofErr w:type="gramStart"/>
            <w:r w:rsidRPr="00651B46">
              <w:rPr>
                <w:rFonts w:ascii="標楷體" w:hAnsi="標楷體" w:hint="eastAsia"/>
                <w:kern w:val="0"/>
                <w:sz w:val="28"/>
                <w:szCs w:val="28"/>
              </w:rPr>
              <w:t>螺牙</w:t>
            </w:r>
            <w:proofErr w:type="gramEnd"/>
          </w:p>
        </w:tc>
      </w:tr>
      <w:tr w:rsidR="00AB4325" w:rsidRPr="00651B46" w:rsidTr="00EF3695">
        <w:trPr>
          <w:jc w:val="right"/>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kern w:val="0"/>
                <w:sz w:val="28"/>
                <w:szCs w:val="28"/>
              </w:rPr>
              <w:t>D14</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 xml:space="preserve">內圈 </w:t>
            </w:r>
            <w:r w:rsidRPr="00651B46">
              <w:rPr>
                <w:rFonts w:ascii="標楷體" w:hAnsi="標楷體"/>
                <w:kern w:val="0"/>
                <w:sz w:val="28"/>
                <w:szCs w:val="28"/>
              </w:rPr>
              <w:t>15</w:t>
            </w:r>
            <w:r w:rsidRPr="00651B46">
              <w:rPr>
                <w:rFonts w:ascii="標楷體" w:hAnsi="標楷體" w:hint="eastAsia"/>
                <w:kern w:val="0"/>
                <w:sz w:val="28"/>
                <w:szCs w:val="28"/>
              </w:rPr>
              <w:t>度</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近斷裂</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50.8公分</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proofErr w:type="gramStart"/>
            <w:r w:rsidRPr="00651B46">
              <w:rPr>
                <w:rFonts w:ascii="標楷體" w:hAnsi="標楷體" w:hint="eastAsia"/>
                <w:kern w:val="0"/>
                <w:sz w:val="28"/>
                <w:szCs w:val="28"/>
              </w:rPr>
              <w:t>螺牙</w:t>
            </w:r>
            <w:proofErr w:type="gramEnd"/>
          </w:p>
        </w:tc>
      </w:tr>
      <w:tr w:rsidR="00AB4325" w:rsidRPr="00651B46" w:rsidTr="00EF3695">
        <w:trPr>
          <w:jc w:val="right"/>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kern w:val="0"/>
                <w:sz w:val="28"/>
                <w:szCs w:val="28"/>
              </w:rPr>
              <w:t>B10</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內圈</w:t>
            </w:r>
            <w:r w:rsidRPr="00651B46">
              <w:rPr>
                <w:rFonts w:ascii="標楷體" w:hAnsi="標楷體"/>
                <w:kern w:val="0"/>
                <w:sz w:val="28"/>
                <w:szCs w:val="28"/>
              </w:rPr>
              <w:t>219</w:t>
            </w:r>
            <w:r w:rsidRPr="00651B46">
              <w:rPr>
                <w:rFonts w:ascii="標楷體" w:hAnsi="標楷體" w:hint="eastAsia"/>
                <w:kern w:val="0"/>
                <w:sz w:val="28"/>
                <w:szCs w:val="28"/>
              </w:rPr>
              <w:t>度</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裂紋</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51.1公分</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proofErr w:type="gramStart"/>
            <w:r w:rsidRPr="00651B46">
              <w:rPr>
                <w:rFonts w:ascii="標楷體" w:hAnsi="標楷體" w:hint="eastAsia"/>
                <w:kern w:val="0"/>
                <w:sz w:val="28"/>
                <w:szCs w:val="28"/>
              </w:rPr>
              <w:t>螺牙</w:t>
            </w:r>
            <w:proofErr w:type="gramEnd"/>
          </w:p>
        </w:tc>
      </w:tr>
      <w:tr w:rsidR="00AB4325" w:rsidRPr="00651B46" w:rsidTr="00EF3695">
        <w:trPr>
          <w:jc w:val="right"/>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kern w:val="0"/>
                <w:sz w:val="28"/>
                <w:szCs w:val="28"/>
              </w:rPr>
              <w:t>B13</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內圈</w:t>
            </w:r>
            <w:r w:rsidRPr="00651B46">
              <w:rPr>
                <w:rFonts w:ascii="標楷體" w:hAnsi="標楷體"/>
                <w:kern w:val="0"/>
                <w:sz w:val="28"/>
                <w:szCs w:val="28"/>
              </w:rPr>
              <w:t>201</w:t>
            </w:r>
            <w:r w:rsidRPr="00651B46">
              <w:rPr>
                <w:rFonts w:ascii="標楷體" w:hAnsi="標楷體" w:hint="eastAsia"/>
                <w:kern w:val="0"/>
                <w:sz w:val="28"/>
                <w:szCs w:val="28"/>
              </w:rPr>
              <w:t>度</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裂紋</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50.3公分</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proofErr w:type="gramStart"/>
            <w:r w:rsidRPr="00651B46">
              <w:rPr>
                <w:rFonts w:ascii="標楷體" w:hAnsi="標楷體" w:hint="eastAsia"/>
                <w:kern w:val="0"/>
                <w:sz w:val="28"/>
                <w:szCs w:val="28"/>
              </w:rPr>
              <w:t>螺牙</w:t>
            </w:r>
            <w:proofErr w:type="gramEnd"/>
          </w:p>
        </w:tc>
      </w:tr>
      <w:tr w:rsidR="00AB4325" w:rsidRPr="00651B46" w:rsidTr="00EF3695">
        <w:trPr>
          <w:jc w:val="right"/>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kern w:val="0"/>
                <w:sz w:val="28"/>
                <w:szCs w:val="28"/>
              </w:rPr>
              <w:t>C9</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內圈</w:t>
            </w:r>
            <w:r w:rsidRPr="00651B46">
              <w:rPr>
                <w:rFonts w:ascii="標楷體" w:hAnsi="標楷體"/>
                <w:kern w:val="0"/>
                <w:sz w:val="28"/>
                <w:szCs w:val="28"/>
              </w:rPr>
              <w:t>135</w:t>
            </w:r>
            <w:r w:rsidRPr="00651B46">
              <w:rPr>
                <w:rFonts w:ascii="標楷體" w:hAnsi="標楷體" w:hint="eastAsia"/>
                <w:kern w:val="0"/>
                <w:sz w:val="28"/>
                <w:szCs w:val="28"/>
              </w:rPr>
              <w:t>度</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裂紋</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49.5公分</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proofErr w:type="gramStart"/>
            <w:r w:rsidRPr="00651B46">
              <w:rPr>
                <w:rFonts w:ascii="標楷體" w:hAnsi="標楷體" w:hint="eastAsia"/>
                <w:kern w:val="0"/>
                <w:sz w:val="28"/>
                <w:szCs w:val="28"/>
              </w:rPr>
              <w:t>螺牙</w:t>
            </w:r>
            <w:proofErr w:type="gramEnd"/>
          </w:p>
        </w:tc>
      </w:tr>
      <w:tr w:rsidR="00AB4325" w:rsidRPr="00651B46" w:rsidTr="00EF3695">
        <w:trPr>
          <w:jc w:val="right"/>
        </w:trPr>
        <w:tc>
          <w:tcPr>
            <w:tcW w:w="7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kern w:val="0"/>
                <w:sz w:val="28"/>
                <w:szCs w:val="28"/>
              </w:rPr>
              <w:t>D11</w:t>
            </w:r>
          </w:p>
        </w:tc>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 xml:space="preserve">內圈 </w:t>
            </w:r>
            <w:r w:rsidRPr="00651B46">
              <w:rPr>
                <w:rFonts w:ascii="標楷體" w:hAnsi="標楷體"/>
                <w:kern w:val="0"/>
                <w:sz w:val="28"/>
                <w:szCs w:val="28"/>
              </w:rPr>
              <w:t>33</w:t>
            </w:r>
            <w:r w:rsidRPr="00651B46">
              <w:rPr>
                <w:rFonts w:ascii="標楷體" w:hAnsi="標楷體" w:hint="eastAsia"/>
                <w:kern w:val="0"/>
                <w:sz w:val="28"/>
                <w:szCs w:val="28"/>
              </w:rPr>
              <w:t>度</w:t>
            </w:r>
          </w:p>
        </w:tc>
        <w:tc>
          <w:tcPr>
            <w:tcW w:w="1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裂紋</w:t>
            </w:r>
          </w:p>
        </w:tc>
        <w:tc>
          <w:tcPr>
            <w:tcW w:w="22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r w:rsidRPr="00651B46">
              <w:rPr>
                <w:rFonts w:ascii="標楷體" w:hAnsi="標楷體" w:hint="eastAsia"/>
                <w:kern w:val="0"/>
                <w:sz w:val="28"/>
                <w:szCs w:val="28"/>
              </w:rPr>
              <w:t>49.5公分</w:t>
            </w:r>
          </w:p>
        </w:tc>
        <w:tc>
          <w:tcPr>
            <w:tcW w:w="1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B4325" w:rsidRPr="00651B46" w:rsidRDefault="00AB4325" w:rsidP="00EF3695">
            <w:pPr>
              <w:spacing w:line="280" w:lineRule="exact"/>
              <w:jc w:val="center"/>
              <w:rPr>
                <w:rFonts w:ascii="標楷體" w:hAnsi="標楷體"/>
                <w:kern w:val="0"/>
                <w:sz w:val="28"/>
                <w:szCs w:val="28"/>
              </w:rPr>
            </w:pPr>
            <w:proofErr w:type="gramStart"/>
            <w:r w:rsidRPr="00651B46">
              <w:rPr>
                <w:rFonts w:ascii="標楷體" w:hAnsi="標楷體" w:hint="eastAsia"/>
                <w:kern w:val="0"/>
                <w:sz w:val="28"/>
                <w:szCs w:val="28"/>
              </w:rPr>
              <w:t>螺牙</w:t>
            </w:r>
            <w:proofErr w:type="gramEnd"/>
          </w:p>
        </w:tc>
      </w:tr>
    </w:tbl>
    <w:p w:rsidR="00AB4325" w:rsidRPr="006918BB" w:rsidRDefault="00AB4325" w:rsidP="00AB4325">
      <w:pPr>
        <w:pStyle w:val="4"/>
        <w:numPr>
          <w:ilvl w:val="0"/>
          <w:numId w:val="0"/>
        </w:numPr>
        <w:spacing w:line="120" w:lineRule="exact"/>
        <w:ind w:left="1741"/>
      </w:pPr>
    </w:p>
    <w:p w:rsidR="006836FE" w:rsidRPr="00BA351D" w:rsidRDefault="00AB4325" w:rsidP="006836FE">
      <w:pPr>
        <w:pStyle w:val="4"/>
      </w:pPr>
      <w:proofErr w:type="gramStart"/>
      <w:r w:rsidRPr="001E16E3">
        <w:rPr>
          <w:rFonts w:hint="eastAsia"/>
        </w:rPr>
        <w:t>此外，</w:t>
      </w:r>
      <w:proofErr w:type="gramEnd"/>
      <w:r w:rsidRPr="001E16E3">
        <w:rPr>
          <w:rFonts w:hint="eastAsia"/>
        </w:rPr>
        <w:t>另有</w:t>
      </w:r>
      <w:proofErr w:type="gramStart"/>
      <w:r w:rsidRPr="001E16E3">
        <w:t>29</w:t>
      </w:r>
      <w:r w:rsidRPr="001E16E3">
        <w:rPr>
          <w:rFonts w:hint="eastAsia"/>
        </w:rPr>
        <w:t>支錨定螺栓</w:t>
      </w:r>
      <w:proofErr w:type="gramEnd"/>
      <w:r w:rsidRPr="001E16E3">
        <w:rPr>
          <w:rFonts w:hint="eastAsia"/>
        </w:rPr>
        <w:t>測得微小之訊號或雜訊。台電公司稱：</w:t>
      </w:r>
      <w:r w:rsidRPr="001E16E3">
        <w:rPr>
          <w:rFonts w:cs="新細明體"/>
          <w:szCs w:val="32"/>
        </w:rPr>
        <w:t>依據美國機械工程師學會(ASME) 檢測直徑3吋螺栓之規定，</w:t>
      </w:r>
      <w:r w:rsidRPr="001E16E3">
        <w:rPr>
          <w:rFonts w:cs="新細明體" w:hint="eastAsia"/>
          <w:szCs w:val="32"/>
        </w:rPr>
        <w:t>應</w:t>
      </w:r>
      <w:r w:rsidRPr="001E16E3">
        <w:rPr>
          <w:rFonts w:cs="新細明體"/>
          <w:szCs w:val="32"/>
        </w:rPr>
        <w:t>以2.5</w:t>
      </w:r>
      <w:r w:rsidRPr="001E16E3">
        <w:rPr>
          <w:rFonts w:hint="eastAsia"/>
        </w:rPr>
        <w:t>公釐</w:t>
      </w:r>
      <w:r w:rsidRPr="001E16E3">
        <w:rPr>
          <w:rFonts w:cs="新細明體"/>
          <w:szCs w:val="32"/>
        </w:rPr>
        <w:t>深</w:t>
      </w:r>
      <w:proofErr w:type="gramStart"/>
      <w:r w:rsidRPr="001E16E3">
        <w:rPr>
          <w:rFonts w:cs="新細明體" w:hint="eastAsia"/>
          <w:szCs w:val="32"/>
        </w:rPr>
        <w:t>之</w:t>
      </w:r>
      <w:r w:rsidRPr="001E16E3">
        <w:rPr>
          <w:rFonts w:cs="新細明體"/>
          <w:szCs w:val="32"/>
        </w:rPr>
        <w:t>刻槽執行</w:t>
      </w:r>
      <w:proofErr w:type="gramEnd"/>
      <w:r w:rsidRPr="001E16E3">
        <w:rPr>
          <w:rFonts w:cs="新細明體"/>
          <w:szCs w:val="32"/>
        </w:rPr>
        <w:t>儀器校準，</w:t>
      </w:r>
      <w:r w:rsidRPr="001E16E3">
        <w:rPr>
          <w:rFonts w:cs="新細明體" w:hint="eastAsia"/>
          <w:szCs w:val="32"/>
        </w:rPr>
        <w:t>該</w:t>
      </w:r>
      <w:r w:rsidRPr="001E16E3">
        <w:rPr>
          <w:rFonts w:cs="新細明體"/>
          <w:szCs w:val="32"/>
        </w:rPr>
        <w:t>尺寸以上</w:t>
      </w:r>
      <w:r w:rsidRPr="001E16E3">
        <w:rPr>
          <w:rFonts w:cs="新細明體" w:hint="eastAsia"/>
          <w:szCs w:val="32"/>
        </w:rPr>
        <w:t>之訊號始為</w:t>
      </w:r>
      <w:r w:rsidRPr="001E16E3">
        <w:rPr>
          <w:rFonts w:cs="新細明體"/>
          <w:szCs w:val="32"/>
        </w:rPr>
        <w:t>較精確</w:t>
      </w:r>
      <w:r w:rsidRPr="001E16E3">
        <w:rPr>
          <w:rFonts w:cs="新細明體" w:hint="eastAsia"/>
          <w:szCs w:val="32"/>
        </w:rPr>
        <w:t>之</w:t>
      </w:r>
      <w:r w:rsidRPr="001E16E3">
        <w:rPr>
          <w:rFonts w:cs="新細明體"/>
          <w:szCs w:val="32"/>
        </w:rPr>
        <w:t>判定</w:t>
      </w:r>
      <w:r w:rsidRPr="001E16E3">
        <w:rPr>
          <w:rFonts w:cs="新細明體" w:hint="eastAsia"/>
          <w:szCs w:val="32"/>
        </w:rPr>
        <w:t>，</w:t>
      </w:r>
      <w:r w:rsidRPr="001E16E3">
        <w:rPr>
          <w:rFonts w:hint="eastAsia"/>
        </w:rPr>
        <w:t>然超音波檢測儀器雖可達</w:t>
      </w:r>
      <w:r w:rsidRPr="001E16E3">
        <w:t>0.6</w:t>
      </w:r>
      <w:r w:rsidRPr="001E16E3">
        <w:rPr>
          <w:rFonts w:hint="eastAsia"/>
        </w:rPr>
        <w:t>公釐之精確值，</w:t>
      </w:r>
      <w:proofErr w:type="gramStart"/>
      <w:r w:rsidRPr="001E16E3">
        <w:rPr>
          <w:rFonts w:hint="eastAsia"/>
        </w:rPr>
        <w:t>惟螺牙</w:t>
      </w:r>
      <w:proofErr w:type="gramEnd"/>
      <w:r w:rsidRPr="001E16E3">
        <w:rPr>
          <w:rFonts w:hint="eastAsia"/>
        </w:rPr>
        <w:t>部分</w:t>
      </w:r>
      <w:proofErr w:type="gramStart"/>
      <w:r w:rsidRPr="001E16E3">
        <w:rPr>
          <w:rFonts w:hint="eastAsia"/>
        </w:rPr>
        <w:t>會有雜波</w:t>
      </w:r>
      <w:proofErr w:type="gramEnd"/>
      <w:r w:rsidRPr="001E16E3">
        <w:rPr>
          <w:rFonts w:hint="eastAsia"/>
        </w:rPr>
        <w:t>而不易判讀，致無法肯定</w:t>
      </w:r>
      <w:r w:rsidRPr="001E16E3">
        <w:t>2.5</w:t>
      </w:r>
      <w:r w:rsidRPr="001E16E3">
        <w:rPr>
          <w:rFonts w:hint="eastAsia"/>
        </w:rPr>
        <w:t>公釐以下裂痕之訊號，</w:t>
      </w:r>
      <w:r w:rsidRPr="001E16E3">
        <w:rPr>
          <w:rFonts w:cs="新細明體"/>
          <w:szCs w:val="32"/>
        </w:rPr>
        <w:t>為保守考量，</w:t>
      </w:r>
      <w:r w:rsidRPr="001E16E3">
        <w:rPr>
          <w:rFonts w:hint="eastAsia"/>
        </w:rPr>
        <w:t>檢測發現之瑕疵若小於</w:t>
      </w:r>
      <w:r w:rsidRPr="001E16E3">
        <w:t>2.5</w:t>
      </w:r>
      <w:r w:rsidRPr="001E16E3">
        <w:rPr>
          <w:rFonts w:hint="eastAsia"/>
        </w:rPr>
        <w:t>公釐，均視為</w:t>
      </w:r>
      <w:r w:rsidRPr="001E16E3">
        <w:t>2.5</w:t>
      </w:r>
      <w:r w:rsidRPr="001E16E3">
        <w:rPr>
          <w:rFonts w:hint="eastAsia"/>
        </w:rPr>
        <w:t>公釐之裂痕等語。查一號機第22次大修之原計畫工期為36天(101年3月16日至4月20日)，台電公司於3月23日至3月26日陸續發現7支</w:t>
      </w:r>
      <w:proofErr w:type="gramStart"/>
      <w:r w:rsidRPr="001E16E3">
        <w:rPr>
          <w:rFonts w:hint="eastAsia"/>
        </w:rPr>
        <w:t>錨定螺栓有裂損</w:t>
      </w:r>
      <w:proofErr w:type="gramEnd"/>
      <w:r w:rsidRPr="001E16E3">
        <w:rPr>
          <w:rFonts w:hint="eastAsia"/>
        </w:rPr>
        <w:t>情事後，</w:t>
      </w:r>
      <w:r w:rsidR="008904C3" w:rsidRPr="001E16E3">
        <w:rPr>
          <w:rFonts w:hint="eastAsia"/>
        </w:rPr>
        <w:t>為</w:t>
      </w:r>
      <w:r w:rsidRPr="001E16E3">
        <w:rPr>
          <w:rFonts w:hint="eastAsia"/>
        </w:rPr>
        <w:t>使機組能儘速啟動，最初僅決定委請奇異公司先行修復3支</w:t>
      </w:r>
      <w:r w:rsidRPr="001E16E3">
        <w:rPr>
          <w:rFonts w:hint="eastAsia"/>
          <w:color w:val="000000"/>
          <w:szCs w:val="32"/>
        </w:rPr>
        <w:t>（</w:t>
      </w:r>
      <w:r w:rsidRPr="001E16E3">
        <w:t>B13</w:t>
      </w:r>
      <w:r w:rsidRPr="001E16E3">
        <w:rPr>
          <w:rFonts w:hint="eastAsia"/>
        </w:rPr>
        <w:t>、</w:t>
      </w:r>
      <w:r w:rsidRPr="001E16E3">
        <w:t>C6</w:t>
      </w:r>
      <w:r w:rsidRPr="001E16E3">
        <w:rPr>
          <w:rFonts w:hint="eastAsia"/>
        </w:rPr>
        <w:t>、</w:t>
      </w:r>
      <w:r w:rsidRPr="001E16E3">
        <w:t>D14</w:t>
      </w:r>
      <w:r w:rsidRPr="001E16E3">
        <w:rPr>
          <w:rFonts w:hint="eastAsia"/>
          <w:color w:val="000000"/>
          <w:szCs w:val="32"/>
        </w:rPr>
        <w:t>）已斷裂</w:t>
      </w:r>
      <w:proofErr w:type="gramStart"/>
      <w:r w:rsidRPr="001E16E3">
        <w:rPr>
          <w:rFonts w:hint="eastAsia"/>
          <w:color w:val="000000"/>
          <w:szCs w:val="32"/>
        </w:rPr>
        <w:t>之</w:t>
      </w:r>
      <w:r w:rsidRPr="001E16E3">
        <w:rPr>
          <w:rFonts w:hint="eastAsia"/>
        </w:rPr>
        <w:t>錨定</w:t>
      </w:r>
      <w:proofErr w:type="gramEnd"/>
      <w:r w:rsidRPr="001E16E3">
        <w:rPr>
          <w:rFonts w:hint="eastAsia"/>
        </w:rPr>
        <w:t>螺栓，並預估金額約為5</w:t>
      </w:r>
      <w:proofErr w:type="gramStart"/>
      <w:r w:rsidRPr="001E16E3">
        <w:rPr>
          <w:rFonts w:hint="eastAsia"/>
        </w:rPr>
        <w:t>千萬</w:t>
      </w:r>
      <w:proofErr w:type="gramEnd"/>
      <w:r w:rsidRPr="001E16E3">
        <w:rPr>
          <w:rFonts w:hint="eastAsia"/>
        </w:rPr>
        <w:t>元以下，</w:t>
      </w:r>
      <w:proofErr w:type="gramStart"/>
      <w:r w:rsidRPr="001E16E3">
        <w:rPr>
          <w:rFonts w:hint="eastAsia"/>
        </w:rPr>
        <w:t>嗣</w:t>
      </w:r>
      <w:proofErr w:type="gramEnd"/>
      <w:r w:rsidRPr="001E16E3">
        <w:rPr>
          <w:rFonts w:hint="eastAsia"/>
        </w:rPr>
        <w:t>因台電公司未能適時明確澄清</w:t>
      </w:r>
      <w:proofErr w:type="gramStart"/>
      <w:r w:rsidRPr="001E16E3">
        <w:rPr>
          <w:rFonts w:hint="eastAsia"/>
        </w:rPr>
        <w:t>錨定螺栓裂損</w:t>
      </w:r>
      <w:proofErr w:type="gramEnd"/>
      <w:r w:rsidRPr="001E16E3">
        <w:rPr>
          <w:rFonts w:hint="eastAsia"/>
        </w:rPr>
        <w:t>之原因及影響，致遭有關媒體及大眾等之</w:t>
      </w:r>
      <w:r w:rsidRPr="001E16E3">
        <w:t>質疑</w:t>
      </w:r>
      <w:r w:rsidRPr="001E16E3">
        <w:rPr>
          <w:rFonts w:hint="eastAsia"/>
        </w:rPr>
        <w:t>，原能會遂再決定將修復數量增至</w:t>
      </w:r>
      <w:proofErr w:type="gramStart"/>
      <w:r w:rsidRPr="001E16E3">
        <w:rPr>
          <w:rFonts w:hint="eastAsia"/>
        </w:rPr>
        <w:t>6支錨定螺栓</w:t>
      </w:r>
      <w:proofErr w:type="gramEnd"/>
      <w:r w:rsidRPr="001E16E3">
        <w:rPr>
          <w:rFonts w:hint="eastAsia"/>
        </w:rPr>
        <w:t>，餘第7支(編號A2</w:t>
      </w:r>
      <w:proofErr w:type="gramStart"/>
      <w:r w:rsidRPr="001E16E3">
        <w:t>）</w:t>
      </w:r>
      <w:proofErr w:type="gramEnd"/>
      <w:r w:rsidRPr="001E16E3">
        <w:rPr>
          <w:rFonts w:hint="eastAsia"/>
        </w:rPr>
        <w:t>留待下次大修時再行修復。4月9日奇異公司提出修復6支螺栓(包含9組</w:t>
      </w:r>
      <w:r w:rsidRPr="001E16E3">
        <w:rPr>
          <w:rFonts w:hint="eastAsia"/>
        </w:rPr>
        <w:lastRenderedPageBreak/>
        <w:t>螺栓組件)之報價為2,918,494美元。</w:t>
      </w:r>
      <w:r w:rsidRPr="001E16E3">
        <w:rPr>
          <w:szCs w:val="32"/>
        </w:rPr>
        <w:t>4月14日</w:t>
      </w:r>
      <w:r w:rsidRPr="001E16E3">
        <w:rPr>
          <w:rFonts w:hint="eastAsia"/>
          <w:szCs w:val="32"/>
        </w:rPr>
        <w:t>至</w:t>
      </w:r>
      <w:r w:rsidRPr="001E16E3">
        <w:rPr>
          <w:szCs w:val="32"/>
        </w:rPr>
        <w:t>30日</w:t>
      </w:r>
      <w:r w:rsidRPr="001E16E3">
        <w:rPr>
          <w:rFonts w:hint="eastAsia"/>
        </w:rPr>
        <w:t>核二</w:t>
      </w:r>
      <w:r w:rsidRPr="001E16E3">
        <w:rPr>
          <w:rFonts w:hint="eastAsia"/>
          <w:szCs w:val="32"/>
        </w:rPr>
        <w:t>廠</w:t>
      </w:r>
      <w:r w:rsidRPr="001E16E3">
        <w:rPr>
          <w:szCs w:val="32"/>
        </w:rPr>
        <w:t>要求</w:t>
      </w:r>
      <w:r w:rsidRPr="001E16E3">
        <w:rPr>
          <w:rFonts w:hint="eastAsia"/>
        </w:rPr>
        <w:t>奇異公</w:t>
      </w:r>
      <w:r w:rsidRPr="001E16E3">
        <w:rPr>
          <w:rFonts w:hint="eastAsia"/>
          <w:szCs w:val="32"/>
        </w:rPr>
        <w:t>司</w:t>
      </w:r>
      <w:r w:rsidRPr="001E16E3">
        <w:rPr>
          <w:szCs w:val="32"/>
        </w:rPr>
        <w:t>執行</w:t>
      </w:r>
      <w:r w:rsidRPr="001E16E3">
        <w:rPr>
          <w:rFonts w:hint="eastAsia"/>
          <w:szCs w:val="32"/>
        </w:rPr>
        <w:t>第7支螺栓之修復及其他額外工作，</w:t>
      </w:r>
      <w:r w:rsidRPr="001E16E3">
        <w:rPr>
          <w:rFonts w:hint="eastAsia"/>
        </w:rPr>
        <w:t>奇異公</w:t>
      </w:r>
      <w:r w:rsidRPr="001E16E3">
        <w:rPr>
          <w:rFonts w:hint="eastAsia"/>
          <w:szCs w:val="32"/>
        </w:rPr>
        <w:t>司報價</w:t>
      </w:r>
      <w:r w:rsidRPr="001E16E3">
        <w:rPr>
          <w:szCs w:val="32"/>
        </w:rPr>
        <w:t>448,594美元，總計為3,367,088美元</w:t>
      </w:r>
      <w:r w:rsidR="00C8319A" w:rsidRPr="001E16E3">
        <w:rPr>
          <w:rFonts w:hAnsi="標楷體" w:hint="eastAsia"/>
          <w:szCs w:val="32"/>
        </w:rPr>
        <w:t>，台電</w:t>
      </w:r>
      <w:r w:rsidR="00C8319A" w:rsidRPr="001E16E3">
        <w:rPr>
          <w:rFonts w:hAnsi="標楷體" w:hint="eastAsia"/>
        </w:rPr>
        <w:t>公</w:t>
      </w:r>
      <w:r w:rsidR="00C8319A" w:rsidRPr="001E16E3">
        <w:rPr>
          <w:rFonts w:hAnsi="標楷體" w:hint="eastAsia"/>
          <w:szCs w:val="32"/>
        </w:rPr>
        <w:t>司表示，奇異公司之工程規劃設計、結構安全分析、製程監督等技術服務費用，約占全部費用之40</w:t>
      </w:r>
      <w:r w:rsidR="00C8319A" w:rsidRPr="001E16E3">
        <w:rPr>
          <w:rFonts w:hAnsi="標楷體" w:hint="eastAsia"/>
        </w:rPr>
        <w:t>％</w:t>
      </w:r>
      <w:r w:rsidR="00C8319A" w:rsidRPr="001E16E3">
        <w:rPr>
          <w:rFonts w:hAnsi="標楷體"/>
          <w:szCs w:val="32"/>
        </w:rPr>
        <w:t>。</w:t>
      </w:r>
      <w:r w:rsidR="00C8319A" w:rsidRPr="001E16E3">
        <w:rPr>
          <w:rFonts w:hint="eastAsia"/>
          <w:szCs w:val="32"/>
        </w:rPr>
        <w:t>因外界質疑7支螺栓之修復費用過高，核二廠於6月7日成立奇異公司報價費用審查專案小組，並要求奇異公司給予優惠，奇異公司則同意諮詢人員及日用費採用較低費率，計折扣21,012美元，並額外提供優惠折扣84,177美元，而調降報價為3,261,899美元。</w:t>
      </w:r>
      <w:r w:rsidR="00271F57" w:rsidRPr="007C1FA9">
        <w:rPr>
          <w:rFonts w:hAnsi="標楷體" w:hint="eastAsia"/>
        </w:rPr>
        <w:t>8月20日台電公司與奇異公司之最後議價結果為311萬美元，其中</w:t>
      </w:r>
      <w:r w:rsidR="00271F57" w:rsidRPr="00BA351D">
        <w:rPr>
          <w:rFonts w:hAnsi="標楷體" w:hint="eastAsia"/>
          <w:spacing w:val="4"/>
          <w:szCs w:val="32"/>
        </w:rPr>
        <w:t>奇異公司之計畫管理與支援、現場分析與諮詢等</w:t>
      </w:r>
      <w:r w:rsidR="00271F57">
        <w:rPr>
          <w:rFonts w:hAnsi="標楷體" w:hint="eastAsia"/>
          <w:spacing w:val="4"/>
          <w:szCs w:val="32"/>
        </w:rPr>
        <w:t>技術服務</w:t>
      </w:r>
      <w:r w:rsidR="00271F57" w:rsidRPr="00BA351D">
        <w:rPr>
          <w:rFonts w:hAnsi="標楷體" w:hint="eastAsia"/>
          <w:spacing w:val="4"/>
          <w:szCs w:val="32"/>
        </w:rPr>
        <w:t>費用，共約106萬餘美元，約占全部費用三分之一，而9組與原設計規格相同之錨</w:t>
      </w:r>
      <w:r w:rsidR="00271F57" w:rsidRPr="00BA351D">
        <w:rPr>
          <w:rFonts w:hAnsi="標楷體" w:hint="eastAsia"/>
        </w:rPr>
        <w:t>定螺栓</w:t>
      </w:r>
      <w:r w:rsidR="00271F57" w:rsidRPr="00BA351D">
        <w:rPr>
          <w:rFonts w:hAnsi="標楷體" w:hint="eastAsia"/>
          <w:spacing w:val="4"/>
          <w:szCs w:val="32"/>
        </w:rPr>
        <w:t>共</w:t>
      </w:r>
      <w:r w:rsidR="00271F57" w:rsidRPr="00BA351D">
        <w:rPr>
          <w:rFonts w:hAnsi="標楷體" w:hint="eastAsia"/>
        </w:rPr>
        <w:t>計403,093美元</w:t>
      </w:r>
      <w:r w:rsidR="00271F57">
        <w:rPr>
          <w:rFonts w:hAnsi="標楷體" w:hint="eastAsia"/>
        </w:rPr>
        <w:t>(2組為備用)</w:t>
      </w:r>
      <w:r w:rsidR="00271F57" w:rsidRPr="00BA351D">
        <w:rPr>
          <w:rFonts w:hAnsi="標楷體" w:hint="eastAsia"/>
        </w:rPr>
        <w:t>，</w:t>
      </w:r>
      <w:r w:rsidR="00113FA0" w:rsidRPr="00BA351D">
        <w:rPr>
          <w:rFonts w:hAnsi="標楷體" w:hint="eastAsia"/>
          <w:spacing w:val="4"/>
          <w:szCs w:val="32"/>
        </w:rPr>
        <w:t>約占全部費用</w:t>
      </w:r>
      <w:r w:rsidR="00113FA0">
        <w:rPr>
          <w:rFonts w:hAnsi="標楷體" w:hint="eastAsia"/>
          <w:spacing w:val="4"/>
          <w:szCs w:val="32"/>
        </w:rPr>
        <w:t>八</w:t>
      </w:r>
      <w:r w:rsidR="00113FA0" w:rsidRPr="00BA351D">
        <w:rPr>
          <w:rFonts w:hAnsi="標楷體" w:hint="eastAsia"/>
          <w:spacing w:val="4"/>
          <w:szCs w:val="32"/>
        </w:rPr>
        <w:t>分之一</w:t>
      </w:r>
      <w:r w:rsidR="00113FA0">
        <w:rPr>
          <w:rFonts w:hAnsi="標楷體" w:hint="eastAsia"/>
        </w:rPr>
        <w:t>，</w:t>
      </w:r>
      <w:r w:rsidR="00271F57" w:rsidRPr="00BA351D">
        <w:rPr>
          <w:rFonts w:hAnsi="標楷體" w:hint="eastAsia"/>
        </w:rPr>
        <w:t>即每組錨定螺栓（包含螺栓1支、螺帽2個、墊圈2個）之材料費約為44,788美元</w:t>
      </w:r>
      <w:r w:rsidR="00271F57">
        <w:rPr>
          <w:rFonts w:hAnsi="標楷體" w:hint="eastAsia"/>
        </w:rPr>
        <w:t>，其餘則為人力、</w:t>
      </w:r>
      <w:r w:rsidR="00271F57" w:rsidRPr="00BA351D">
        <w:rPr>
          <w:rFonts w:hAnsi="標楷體" w:hint="eastAsia"/>
        </w:rPr>
        <w:t>機具</w:t>
      </w:r>
      <w:r w:rsidR="00271F57">
        <w:rPr>
          <w:rFonts w:hAnsi="標楷體" w:hint="eastAsia"/>
        </w:rPr>
        <w:t>及檢測等施作費用。</w:t>
      </w:r>
    </w:p>
    <w:p w:rsidR="00AB4325" w:rsidRPr="001E16E3" w:rsidRDefault="00AB4325" w:rsidP="00AB4325">
      <w:pPr>
        <w:pStyle w:val="3"/>
      </w:pPr>
      <w:r w:rsidRPr="001E16E3">
        <w:rPr>
          <w:rFonts w:hint="eastAsia"/>
          <w:szCs w:val="32"/>
        </w:rPr>
        <w:t>查台電公司於101年3月間發現核二廠一號機7支</w:t>
      </w:r>
      <w:proofErr w:type="gramStart"/>
      <w:r w:rsidRPr="001E16E3">
        <w:rPr>
          <w:rFonts w:hint="eastAsia"/>
          <w:szCs w:val="32"/>
        </w:rPr>
        <w:t>錨定螺栓有裂損</w:t>
      </w:r>
      <w:proofErr w:type="gramEnd"/>
      <w:r w:rsidRPr="001E16E3">
        <w:rPr>
          <w:rFonts w:hint="eastAsia"/>
          <w:szCs w:val="32"/>
        </w:rPr>
        <w:t>情事後，原本決定僅修復3支，</w:t>
      </w:r>
      <w:proofErr w:type="gramStart"/>
      <w:r w:rsidRPr="001E16E3">
        <w:rPr>
          <w:rFonts w:hint="eastAsia"/>
          <w:szCs w:val="32"/>
        </w:rPr>
        <w:t>嗣</w:t>
      </w:r>
      <w:proofErr w:type="gramEnd"/>
      <w:r w:rsidRPr="001E16E3">
        <w:rPr>
          <w:rFonts w:hint="eastAsia"/>
          <w:szCs w:val="32"/>
        </w:rPr>
        <w:t>因台電公司未能適時明確澄清</w:t>
      </w:r>
      <w:proofErr w:type="gramStart"/>
      <w:r w:rsidRPr="001E16E3">
        <w:rPr>
          <w:rFonts w:hint="eastAsia"/>
          <w:szCs w:val="32"/>
        </w:rPr>
        <w:t>錨定螺栓裂損</w:t>
      </w:r>
      <w:proofErr w:type="gramEnd"/>
      <w:r w:rsidRPr="001E16E3">
        <w:rPr>
          <w:rFonts w:hint="eastAsia"/>
          <w:szCs w:val="32"/>
        </w:rPr>
        <w:t>之原因及影響，致遭有關媒體及大眾等之</w:t>
      </w:r>
      <w:r w:rsidRPr="001E16E3">
        <w:rPr>
          <w:szCs w:val="32"/>
        </w:rPr>
        <w:t>質疑</w:t>
      </w:r>
      <w:r w:rsidRPr="001E16E3">
        <w:rPr>
          <w:rFonts w:hint="eastAsia"/>
          <w:szCs w:val="32"/>
        </w:rPr>
        <w:t>，原能會遂再決定將修復數量增至</w:t>
      </w:r>
      <w:proofErr w:type="gramStart"/>
      <w:r w:rsidRPr="001E16E3">
        <w:rPr>
          <w:rFonts w:hint="eastAsia"/>
          <w:szCs w:val="32"/>
        </w:rPr>
        <w:t>6支錨定螺栓</w:t>
      </w:r>
      <w:proofErr w:type="gramEnd"/>
      <w:r w:rsidRPr="001E16E3">
        <w:rPr>
          <w:rFonts w:hint="eastAsia"/>
          <w:szCs w:val="32"/>
        </w:rPr>
        <w:t>，一號機於4月18日15時20分即已完成各項原訂之大修工作，機組隨時可起動。</w:t>
      </w:r>
      <w:proofErr w:type="gramStart"/>
      <w:r w:rsidRPr="001E16E3">
        <w:rPr>
          <w:rFonts w:hint="eastAsia"/>
          <w:szCs w:val="32"/>
        </w:rPr>
        <w:t>然適逢</w:t>
      </w:r>
      <w:proofErr w:type="gramEnd"/>
      <w:r w:rsidRPr="001E16E3">
        <w:rPr>
          <w:rFonts w:hint="eastAsia"/>
          <w:szCs w:val="32"/>
        </w:rPr>
        <w:t>電價調漲，外界對台電公司各項營運事項強力抨擊，致本</w:t>
      </w:r>
      <w:proofErr w:type="gramStart"/>
      <w:r w:rsidRPr="001E16E3">
        <w:rPr>
          <w:rFonts w:hint="eastAsia"/>
          <w:szCs w:val="32"/>
        </w:rPr>
        <w:t>案錨定螺栓裂損</w:t>
      </w:r>
      <w:proofErr w:type="gramEnd"/>
      <w:r w:rsidRPr="001E16E3">
        <w:rPr>
          <w:rFonts w:hint="eastAsia"/>
          <w:szCs w:val="32"/>
        </w:rPr>
        <w:t>之問題，亦成為關注之焦點，</w:t>
      </w:r>
      <w:r w:rsidRPr="001E16E3">
        <w:rPr>
          <w:rFonts w:hint="eastAsia"/>
          <w:szCs w:val="32"/>
        </w:rPr>
        <w:lastRenderedPageBreak/>
        <w:t>原能會為應各界(含立法院)之要求，召開4次審查委員會，</w:t>
      </w:r>
      <w:proofErr w:type="gramStart"/>
      <w:r w:rsidRPr="001E16E3">
        <w:rPr>
          <w:rFonts w:hint="eastAsia"/>
          <w:szCs w:val="32"/>
        </w:rPr>
        <w:t>嗣</w:t>
      </w:r>
      <w:proofErr w:type="gramEnd"/>
      <w:r w:rsidRPr="001E16E3">
        <w:rPr>
          <w:rFonts w:hint="eastAsia"/>
          <w:szCs w:val="32"/>
        </w:rPr>
        <w:t>要求台電公司提前修復</w:t>
      </w:r>
      <w:proofErr w:type="gramStart"/>
      <w:r w:rsidRPr="001E16E3">
        <w:rPr>
          <w:rFonts w:hint="eastAsia"/>
          <w:szCs w:val="32"/>
        </w:rPr>
        <w:t>第7支錨定螺栓</w:t>
      </w:r>
      <w:proofErr w:type="gramEnd"/>
      <w:r w:rsidRPr="001E16E3">
        <w:rPr>
          <w:rFonts w:hint="eastAsia"/>
          <w:szCs w:val="32"/>
        </w:rPr>
        <w:t>，並增加其他檢測作業，經</w:t>
      </w:r>
      <w:r w:rsidRPr="001E16E3">
        <w:rPr>
          <w:rFonts w:hint="eastAsia"/>
        </w:rPr>
        <w:t>核二廠於4月27日修復</w:t>
      </w:r>
      <w:proofErr w:type="gramStart"/>
      <w:r w:rsidRPr="001E16E3">
        <w:rPr>
          <w:rFonts w:hint="eastAsia"/>
        </w:rPr>
        <w:t>第7支錨定螺栓</w:t>
      </w:r>
      <w:proofErr w:type="gramEnd"/>
      <w:r w:rsidRPr="001E16E3">
        <w:rPr>
          <w:rFonts w:hint="eastAsia"/>
        </w:rPr>
        <w:t>，並完成後續</w:t>
      </w:r>
      <w:proofErr w:type="gramStart"/>
      <w:r w:rsidRPr="001E16E3">
        <w:rPr>
          <w:rFonts w:hint="eastAsia"/>
        </w:rPr>
        <w:t>相關錨定螺栓</w:t>
      </w:r>
      <w:proofErr w:type="gramEnd"/>
      <w:r w:rsidRPr="001E16E3">
        <w:rPr>
          <w:rFonts w:hint="eastAsia"/>
        </w:rPr>
        <w:t>之檢測作業後，直至</w:t>
      </w:r>
      <w:smartTag w:uri="urn:schemas-microsoft-com:office:smarttags" w:element="chsdate">
        <w:smartTagPr>
          <w:attr w:name="IsROCDate" w:val="False"/>
          <w:attr w:name="IsLunarDate" w:val="False"/>
          <w:attr w:name="Day" w:val="18"/>
          <w:attr w:name="Month" w:val="6"/>
          <w:attr w:name="Year" w:val="2012"/>
        </w:smartTagPr>
        <w:r w:rsidRPr="001E16E3">
          <w:rPr>
            <w:rFonts w:hint="eastAsia"/>
          </w:rPr>
          <w:t>6月18日</w:t>
        </w:r>
      </w:smartTag>
      <w:r w:rsidRPr="001E16E3">
        <w:rPr>
          <w:rFonts w:hint="eastAsia"/>
        </w:rPr>
        <w:t>18時30分原能會始同意一號機起動，6月20日一號機發電</w:t>
      </w:r>
      <w:proofErr w:type="gramStart"/>
      <w:r w:rsidRPr="001E16E3">
        <w:rPr>
          <w:rFonts w:hint="eastAsia"/>
        </w:rPr>
        <w:t>併</w:t>
      </w:r>
      <w:proofErr w:type="gramEnd"/>
      <w:r w:rsidRPr="001E16E3">
        <w:rPr>
          <w:rFonts w:hint="eastAsia"/>
        </w:rPr>
        <w:t>聯至電力系統，其中等待機組獲准起動時間約為61天。而</w:t>
      </w:r>
      <w:r w:rsidRPr="001E16E3">
        <w:rPr>
          <w:color w:val="000000"/>
          <w:szCs w:val="32"/>
        </w:rPr>
        <w:t>一號機</w:t>
      </w:r>
      <w:proofErr w:type="gramStart"/>
      <w:r w:rsidRPr="001E16E3">
        <w:rPr>
          <w:color w:val="000000"/>
          <w:szCs w:val="32"/>
        </w:rPr>
        <w:t>併聯時</w:t>
      </w:r>
      <w:proofErr w:type="gramEnd"/>
      <w:r w:rsidRPr="001E16E3">
        <w:rPr>
          <w:color w:val="000000"/>
          <w:szCs w:val="32"/>
        </w:rPr>
        <w:t>程由</w:t>
      </w:r>
      <w:r w:rsidRPr="001E16E3">
        <w:rPr>
          <w:rFonts w:hint="eastAsia"/>
          <w:color w:val="000000"/>
          <w:szCs w:val="32"/>
        </w:rPr>
        <w:t>原訂101年</w:t>
      </w:r>
      <w:smartTag w:uri="urn:schemas-microsoft-com:office:smarttags" w:element="chsdate">
        <w:smartTagPr>
          <w:attr w:name="Year" w:val="2012"/>
          <w:attr w:name="Month" w:val="4"/>
          <w:attr w:name="Day" w:val="21"/>
          <w:attr w:name="IsLunarDate" w:val="False"/>
          <w:attr w:name="IsROCDate" w:val="False"/>
        </w:smartTagPr>
        <w:r w:rsidRPr="001E16E3">
          <w:rPr>
            <w:color w:val="000000"/>
            <w:szCs w:val="32"/>
          </w:rPr>
          <w:t>4月21日</w:t>
        </w:r>
      </w:smartTag>
      <w:r w:rsidRPr="001E16E3">
        <w:rPr>
          <w:color w:val="000000"/>
          <w:szCs w:val="32"/>
        </w:rPr>
        <w:t>延後至6月20日</w:t>
      </w:r>
      <w:r w:rsidRPr="001E16E3">
        <w:rPr>
          <w:rFonts w:hint="eastAsia"/>
          <w:color w:val="000000"/>
          <w:szCs w:val="32"/>
        </w:rPr>
        <w:t>，</w:t>
      </w:r>
      <w:r w:rsidRPr="001E16E3">
        <w:rPr>
          <w:rFonts w:hint="eastAsia"/>
        </w:rPr>
        <w:t>實際大修之停機時間則為96.7天(101年3月16日至6月20日)，</w:t>
      </w:r>
      <w:r w:rsidRPr="001E16E3">
        <w:rPr>
          <w:rFonts w:hint="eastAsia"/>
          <w:color w:val="000000"/>
          <w:szCs w:val="32"/>
        </w:rPr>
        <w:t>亦</w:t>
      </w:r>
      <w:r w:rsidRPr="001E16E3">
        <w:rPr>
          <w:color w:val="000000"/>
          <w:szCs w:val="32"/>
        </w:rPr>
        <w:t>延後6</w:t>
      </w:r>
      <w:r w:rsidRPr="001E16E3">
        <w:rPr>
          <w:rFonts w:hint="eastAsia"/>
          <w:color w:val="000000"/>
          <w:szCs w:val="32"/>
        </w:rPr>
        <w:t>1</w:t>
      </w:r>
      <w:r w:rsidRPr="001E16E3">
        <w:rPr>
          <w:color w:val="000000"/>
          <w:szCs w:val="32"/>
        </w:rPr>
        <w:t>天</w:t>
      </w:r>
      <w:r w:rsidRPr="001E16E3">
        <w:rPr>
          <w:rFonts w:hint="eastAsia"/>
          <w:color w:val="000000"/>
          <w:szCs w:val="32"/>
        </w:rPr>
        <w:t>。</w:t>
      </w:r>
      <w:r w:rsidRPr="001E16E3">
        <w:rPr>
          <w:color w:val="000000"/>
          <w:szCs w:val="32"/>
        </w:rPr>
        <w:t>一號機</w:t>
      </w:r>
      <w:r w:rsidRPr="001E16E3">
        <w:rPr>
          <w:rFonts w:cs="新細明體"/>
          <w:color w:val="000000"/>
          <w:szCs w:val="32"/>
        </w:rPr>
        <w:t>每日發電量</w:t>
      </w:r>
      <w:r w:rsidRPr="001E16E3">
        <w:rPr>
          <w:rFonts w:cs="Arial"/>
          <w:color w:val="000000"/>
          <w:szCs w:val="32"/>
        </w:rPr>
        <w:t>23.47</w:t>
      </w:r>
      <w:r w:rsidRPr="001E16E3">
        <w:rPr>
          <w:rFonts w:cs="新細明體"/>
          <w:color w:val="000000"/>
          <w:szCs w:val="32"/>
        </w:rPr>
        <w:t>百萬度</w:t>
      </w:r>
      <w:r w:rsidRPr="001E16E3">
        <w:rPr>
          <w:rFonts w:cs="新細明體" w:hint="eastAsia"/>
          <w:color w:val="000000"/>
          <w:szCs w:val="32"/>
        </w:rPr>
        <w:t>（</w:t>
      </w:r>
      <w:r w:rsidRPr="001E16E3">
        <w:rPr>
          <w:rFonts w:cs="新細明體"/>
          <w:color w:val="000000"/>
          <w:szCs w:val="32"/>
        </w:rPr>
        <w:t>每日燃料成本</w:t>
      </w:r>
      <w:r w:rsidRPr="001E16E3">
        <w:rPr>
          <w:rFonts w:cs="新細明體" w:hint="eastAsia"/>
          <w:color w:val="000000"/>
          <w:szCs w:val="32"/>
        </w:rPr>
        <w:t>新台幣3.65</w:t>
      </w:r>
      <w:r w:rsidRPr="001E16E3">
        <w:rPr>
          <w:rFonts w:cs="新細明體"/>
          <w:color w:val="000000"/>
          <w:szCs w:val="32"/>
        </w:rPr>
        <w:t>百萬元</w:t>
      </w:r>
      <w:r w:rsidRPr="001E16E3">
        <w:rPr>
          <w:rFonts w:cs="新細明體" w:hint="eastAsia"/>
          <w:color w:val="000000"/>
          <w:szCs w:val="32"/>
        </w:rPr>
        <w:t>），</w:t>
      </w:r>
      <w:r w:rsidRPr="001E16E3">
        <w:rPr>
          <w:rFonts w:hint="eastAsia"/>
          <w:color w:val="000000"/>
          <w:szCs w:val="32"/>
        </w:rPr>
        <w:t>台電公司須調度其他自有之大潭電廠、通霄電廠、大林五號、大林</w:t>
      </w:r>
      <w:proofErr w:type="gramStart"/>
      <w:r w:rsidRPr="001E16E3">
        <w:rPr>
          <w:rFonts w:hint="eastAsia"/>
          <w:color w:val="000000"/>
          <w:szCs w:val="32"/>
        </w:rPr>
        <w:t>六號等燃氣</w:t>
      </w:r>
      <w:proofErr w:type="gramEnd"/>
      <w:r w:rsidRPr="001E16E3">
        <w:rPr>
          <w:rFonts w:hint="eastAsia"/>
          <w:color w:val="000000"/>
          <w:szCs w:val="32"/>
        </w:rPr>
        <w:t>機組及協和電廠、大林三號、大林</w:t>
      </w:r>
      <w:proofErr w:type="gramStart"/>
      <w:r w:rsidRPr="001E16E3">
        <w:rPr>
          <w:rFonts w:hint="eastAsia"/>
          <w:color w:val="000000"/>
          <w:szCs w:val="32"/>
        </w:rPr>
        <w:t>四號等燃油</w:t>
      </w:r>
      <w:proofErr w:type="gramEnd"/>
      <w:r w:rsidRPr="001E16E3">
        <w:rPr>
          <w:rFonts w:hint="eastAsia"/>
          <w:color w:val="000000"/>
          <w:szCs w:val="32"/>
        </w:rPr>
        <w:t>機組因應大修停機期間之供電，</w:t>
      </w:r>
      <w:r w:rsidRPr="001E16E3">
        <w:rPr>
          <w:rFonts w:cs="新細明體"/>
          <w:color w:val="000000"/>
          <w:szCs w:val="32"/>
        </w:rPr>
        <w:t>燃氣</w:t>
      </w:r>
      <w:r w:rsidRPr="001E16E3">
        <w:rPr>
          <w:rFonts w:cs="新細明體" w:hint="eastAsia"/>
          <w:color w:val="000000"/>
          <w:szCs w:val="32"/>
        </w:rPr>
        <w:t>及</w:t>
      </w:r>
      <w:r w:rsidRPr="001E16E3">
        <w:rPr>
          <w:rFonts w:cs="新細明體"/>
          <w:color w:val="000000"/>
          <w:szCs w:val="32"/>
        </w:rPr>
        <w:t>燃油機組</w:t>
      </w:r>
      <w:r w:rsidRPr="001E16E3">
        <w:rPr>
          <w:rFonts w:cs="新細明體" w:hint="eastAsia"/>
          <w:color w:val="000000"/>
          <w:szCs w:val="32"/>
        </w:rPr>
        <w:t>各</w:t>
      </w:r>
      <w:r w:rsidRPr="001E16E3">
        <w:rPr>
          <w:rFonts w:hint="eastAsia"/>
          <w:color w:val="000000"/>
          <w:szCs w:val="32"/>
        </w:rPr>
        <w:t>調度</w:t>
      </w:r>
      <w:r w:rsidRPr="001E16E3">
        <w:rPr>
          <w:rFonts w:cs="新細明體" w:hint="eastAsia"/>
          <w:color w:val="000000"/>
          <w:szCs w:val="32"/>
        </w:rPr>
        <w:t>達</w:t>
      </w:r>
      <w:r w:rsidRPr="001E16E3">
        <w:rPr>
          <w:rFonts w:cs="Arial"/>
          <w:color w:val="000000"/>
          <w:szCs w:val="32"/>
        </w:rPr>
        <w:t>15.52</w:t>
      </w:r>
      <w:r w:rsidRPr="001E16E3">
        <w:rPr>
          <w:rFonts w:cs="新細明體" w:hint="eastAsia"/>
          <w:color w:val="000000"/>
          <w:szCs w:val="32"/>
        </w:rPr>
        <w:t>及7.95</w:t>
      </w:r>
      <w:r w:rsidRPr="001E16E3">
        <w:rPr>
          <w:rFonts w:cs="新細明體"/>
          <w:color w:val="000000"/>
          <w:szCs w:val="32"/>
        </w:rPr>
        <w:t>百萬度</w:t>
      </w:r>
      <w:r w:rsidRPr="001E16E3">
        <w:rPr>
          <w:rFonts w:hint="eastAsia"/>
          <w:color w:val="000000"/>
          <w:szCs w:val="32"/>
        </w:rPr>
        <w:t>（</w:t>
      </w:r>
      <w:r w:rsidRPr="001E16E3">
        <w:rPr>
          <w:rFonts w:cs="新細明體"/>
          <w:color w:val="000000"/>
          <w:szCs w:val="32"/>
        </w:rPr>
        <w:t>每日燃料成本</w:t>
      </w:r>
      <w:r w:rsidRPr="001E16E3">
        <w:rPr>
          <w:rFonts w:cs="新細明體" w:hint="eastAsia"/>
          <w:color w:val="000000"/>
          <w:szCs w:val="32"/>
        </w:rPr>
        <w:t>各為新台幣</w:t>
      </w:r>
      <w:r w:rsidRPr="001E16E3">
        <w:rPr>
          <w:rFonts w:cs="Arial"/>
          <w:color w:val="000000"/>
          <w:szCs w:val="32"/>
        </w:rPr>
        <w:t>61.36</w:t>
      </w:r>
      <w:r w:rsidRPr="001E16E3">
        <w:rPr>
          <w:rFonts w:cs="Arial" w:hint="eastAsia"/>
          <w:color w:val="000000"/>
          <w:szCs w:val="32"/>
        </w:rPr>
        <w:t>百萬元</w:t>
      </w:r>
      <w:r w:rsidRPr="001E16E3">
        <w:rPr>
          <w:rFonts w:cs="新細明體" w:hint="eastAsia"/>
          <w:color w:val="000000"/>
          <w:szCs w:val="32"/>
        </w:rPr>
        <w:t>及44.68</w:t>
      </w:r>
      <w:r w:rsidRPr="001E16E3">
        <w:rPr>
          <w:rFonts w:cs="新細明體"/>
          <w:color w:val="000000"/>
          <w:szCs w:val="32"/>
        </w:rPr>
        <w:t>百萬元</w:t>
      </w:r>
      <w:r w:rsidRPr="001E16E3">
        <w:rPr>
          <w:rFonts w:hint="eastAsia"/>
          <w:color w:val="000000"/>
          <w:szCs w:val="32"/>
        </w:rPr>
        <w:t>），致</w:t>
      </w:r>
      <w:r w:rsidRPr="001E16E3">
        <w:rPr>
          <w:color w:val="000000"/>
          <w:szCs w:val="32"/>
        </w:rPr>
        <w:t>每日</w:t>
      </w:r>
      <w:r w:rsidRPr="001E16E3">
        <w:rPr>
          <w:rFonts w:hint="eastAsia"/>
          <w:color w:val="000000"/>
          <w:szCs w:val="32"/>
        </w:rPr>
        <w:t>燃氣及燃油</w:t>
      </w:r>
      <w:r w:rsidRPr="001E16E3">
        <w:rPr>
          <w:rFonts w:cs="新細明體"/>
          <w:color w:val="000000"/>
          <w:szCs w:val="32"/>
        </w:rPr>
        <w:t>機組</w:t>
      </w:r>
      <w:r w:rsidRPr="001E16E3">
        <w:rPr>
          <w:rFonts w:hint="eastAsia"/>
          <w:color w:val="000000"/>
          <w:szCs w:val="32"/>
        </w:rPr>
        <w:t>之</w:t>
      </w:r>
      <w:r w:rsidRPr="001E16E3">
        <w:rPr>
          <w:color w:val="000000"/>
          <w:szCs w:val="32"/>
        </w:rPr>
        <w:t>發電燃料替代成本約為</w:t>
      </w:r>
      <w:r w:rsidRPr="001E16E3">
        <w:rPr>
          <w:rFonts w:cs="新細明體" w:hint="eastAsia"/>
          <w:color w:val="000000"/>
          <w:szCs w:val="32"/>
        </w:rPr>
        <w:t>新台幣</w:t>
      </w:r>
      <w:r w:rsidRPr="001E16E3">
        <w:rPr>
          <w:color w:val="000000"/>
          <w:szCs w:val="32"/>
        </w:rPr>
        <w:t>1.02億元</w:t>
      </w:r>
      <w:r w:rsidRPr="001E16E3">
        <w:rPr>
          <w:rFonts w:hint="eastAsia"/>
          <w:color w:val="000000"/>
          <w:szCs w:val="32"/>
        </w:rPr>
        <w:t>，總計延後61日因成本增加而造成之損失共計為</w:t>
      </w:r>
      <w:r w:rsidRPr="001E16E3">
        <w:rPr>
          <w:rFonts w:cs="新細明體" w:hint="eastAsia"/>
          <w:color w:val="000000"/>
          <w:szCs w:val="32"/>
        </w:rPr>
        <w:t>新台幣62億2千2百萬元</w:t>
      </w:r>
      <w:r w:rsidRPr="001E16E3">
        <w:rPr>
          <w:rFonts w:hint="eastAsia"/>
          <w:color w:val="000000"/>
          <w:szCs w:val="32"/>
        </w:rPr>
        <w:t>。另當時</w:t>
      </w:r>
      <w:r w:rsidRPr="001E16E3">
        <w:rPr>
          <w:rFonts w:hint="eastAsia"/>
        </w:rPr>
        <w:t>每日最高負載約3,000萬</w:t>
      </w:r>
      <w:proofErr w:type="gramStart"/>
      <w:r w:rsidRPr="001E16E3">
        <w:rPr>
          <w:rFonts w:hint="eastAsia"/>
        </w:rPr>
        <w:t>瓩</w:t>
      </w:r>
      <w:proofErr w:type="gramEnd"/>
      <w:r w:rsidRPr="001E16E3">
        <w:rPr>
          <w:rFonts w:hint="eastAsia"/>
        </w:rPr>
        <w:t>，核二廠一號機停機</w:t>
      </w:r>
      <w:proofErr w:type="gramStart"/>
      <w:r w:rsidRPr="001E16E3">
        <w:rPr>
          <w:rFonts w:hint="eastAsia"/>
        </w:rPr>
        <w:t>期間，</w:t>
      </w:r>
      <w:proofErr w:type="gramEnd"/>
      <w:r w:rsidRPr="001E16E3">
        <w:rPr>
          <w:rFonts w:hint="eastAsia"/>
        </w:rPr>
        <w:t>系統將減少近100萬</w:t>
      </w:r>
      <w:proofErr w:type="gramStart"/>
      <w:r w:rsidRPr="001E16E3">
        <w:rPr>
          <w:rFonts w:hint="eastAsia"/>
        </w:rPr>
        <w:t>瓩</w:t>
      </w:r>
      <w:proofErr w:type="gramEnd"/>
      <w:r w:rsidRPr="001E16E3">
        <w:rPr>
          <w:rFonts w:hint="eastAsia"/>
        </w:rPr>
        <w:t>之供電能力，故造成電力系統之備用容量率約降低3.3％。</w:t>
      </w:r>
    </w:p>
    <w:p w:rsidR="00AB4325" w:rsidRPr="009F0C57" w:rsidRDefault="00AB4325" w:rsidP="00AB4325">
      <w:pPr>
        <w:pStyle w:val="3"/>
      </w:pPr>
      <w:r w:rsidRPr="001E16E3">
        <w:rPr>
          <w:rFonts w:hAnsi="標楷體" w:hint="eastAsia"/>
        </w:rPr>
        <w:t>台電</w:t>
      </w:r>
      <w:r w:rsidRPr="001E16E3">
        <w:rPr>
          <w:rFonts w:hint="eastAsia"/>
        </w:rPr>
        <w:t>公司表示：「核二廠一號機發</w:t>
      </w:r>
      <w:r>
        <w:rPr>
          <w:rFonts w:hint="eastAsia"/>
        </w:rPr>
        <w:t>現7支</w:t>
      </w:r>
      <w:proofErr w:type="gramStart"/>
      <w:r w:rsidRPr="003B296A">
        <w:rPr>
          <w:rFonts w:hint="eastAsia"/>
        </w:rPr>
        <w:t>錨定螺栓</w:t>
      </w:r>
      <w:r w:rsidRPr="00500ADD">
        <w:rPr>
          <w:rFonts w:hint="eastAsia"/>
          <w:szCs w:val="32"/>
        </w:rPr>
        <w:t>裂損</w:t>
      </w:r>
      <w:r w:rsidRPr="00500ADD">
        <w:rPr>
          <w:rFonts w:hAnsi="標楷體" w:hint="eastAsia"/>
        </w:rPr>
        <w:t>後</w:t>
      </w:r>
      <w:proofErr w:type="gramEnd"/>
      <w:r w:rsidRPr="00500ADD">
        <w:rPr>
          <w:rFonts w:hAnsi="標楷體" w:hint="eastAsia"/>
        </w:rPr>
        <w:t>，曾接洽3家國內五金供應商，其口頭答復交貨期皆要3至4</w:t>
      </w:r>
      <w:proofErr w:type="gramStart"/>
      <w:r w:rsidRPr="00500ADD">
        <w:rPr>
          <w:szCs w:val="32"/>
        </w:rPr>
        <w:t>週</w:t>
      </w:r>
      <w:proofErr w:type="gramEnd"/>
      <w:r w:rsidRPr="00500ADD">
        <w:rPr>
          <w:rFonts w:hAnsi="標楷體" w:hint="eastAsia"/>
        </w:rPr>
        <w:t>，因此作罷</w:t>
      </w:r>
      <w:r w:rsidRPr="00500ADD">
        <w:rPr>
          <w:szCs w:val="32"/>
        </w:rPr>
        <w:t>；經</w:t>
      </w:r>
      <w:r w:rsidRPr="00500ADD">
        <w:rPr>
          <w:rFonts w:hint="eastAsia"/>
          <w:szCs w:val="32"/>
        </w:rPr>
        <w:t>洽</w:t>
      </w:r>
      <w:r w:rsidRPr="00500ADD">
        <w:rPr>
          <w:szCs w:val="32"/>
        </w:rPr>
        <w:t>奇異公司緊急</w:t>
      </w:r>
      <w:r w:rsidRPr="00500ADD">
        <w:rPr>
          <w:rFonts w:cs="DFKaiShu-SB-Estd-BF"/>
          <w:szCs w:val="32"/>
          <w:lang w:bidi="hi-IN"/>
        </w:rPr>
        <w:t>搜</w:t>
      </w:r>
      <w:proofErr w:type="gramStart"/>
      <w:r w:rsidRPr="00500ADD">
        <w:rPr>
          <w:rFonts w:cs="DFKaiShu-SB-Estd-BF"/>
          <w:szCs w:val="32"/>
          <w:lang w:bidi="hi-IN"/>
        </w:rPr>
        <w:t>詢</w:t>
      </w:r>
      <w:proofErr w:type="gramEnd"/>
      <w:r w:rsidRPr="00500ADD">
        <w:rPr>
          <w:rFonts w:cs="DFKaiShu-SB-Estd-BF"/>
          <w:szCs w:val="32"/>
          <w:lang w:bidi="hi-IN"/>
        </w:rPr>
        <w:t>後</w:t>
      </w:r>
      <w:r w:rsidRPr="00500ADD">
        <w:rPr>
          <w:szCs w:val="32"/>
        </w:rPr>
        <w:t>，</w:t>
      </w:r>
      <w:r w:rsidRPr="00500ADD">
        <w:rPr>
          <w:rFonts w:cs="DFKaiShu-SB-Estd-BF" w:hint="eastAsia"/>
          <w:szCs w:val="32"/>
          <w:lang w:bidi="hi-IN"/>
        </w:rPr>
        <w:t>尋獲</w:t>
      </w:r>
      <w:r w:rsidRPr="00500ADD">
        <w:rPr>
          <w:rFonts w:cs="DFKaiShu-SB-Estd-BF"/>
          <w:szCs w:val="32"/>
          <w:lang w:bidi="hi-IN"/>
        </w:rPr>
        <w:t>合格</w:t>
      </w:r>
      <w:r w:rsidRPr="00500ADD">
        <w:rPr>
          <w:rFonts w:cs="DFKaiShu-SB-Estd-BF" w:hint="eastAsia"/>
          <w:szCs w:val="32"/>
          <w:lang w:bidi="hi-IN"/>
        </w:rPr>
        <w:t>之</w:t>
      </w:r>
      <w:r w:rsidRPr="00500ADD">
        <w:rPr>
          <w:rFonts w:cs="DFKaiShu-SB-Estd-BF"/>
          <w:szCs w:val="32"/>
          <w:lang w:bidi="hi-IN"/>
        </w:rPr>
        <w:t>材料供應商</w:t>
      </w:r>
      <w:r w:rsidRPr="00500ADD">
        <w:rPr>
          <w:szCs w:val="32"/>
        </w:rPr>
        <w:t>，可於2</w:t>
      </w:r>
      <w:proofErr w:type="gramStart"/>
      <w:r w:rsidRPr="00500ADD">
        <w:rPr>
          <w:szCs w:val="32"/>
        </w:rPr>
        <w:t>週</w:t>
      </w:r>
      <w:proofErr w:type="gramEnd"/>
      <w:r w:rsidRPr="00500ADD">
        <w:rPr>
          <w:szCs w:val="32"/>
        </w:rPr>
        <w:t>內提供修復所需之核能級螺栓，並提出相關品質文件與認證，</w:t>
      </w:r>
      <w:r w:rsidRPr="00500ADD">
        <w:rPr>
          <w:rFonts w:hint="eastAsia"/>
          <w:szCs w:val="32"/>
        </w:rPr>
        <w:t>因此委由</w:t>
      </w:r>
      <w:r w:rsidRPr="00500ADD">
        <w:rPr>
          <w:szCs w:val="32"/>
        </w:rPr>
        <w:t>奇異公司</w:t>
      </w:r>
      <w:r w:rsidRPr="00500ADD">
        <w:rPr>
          <w:rFonts w:hint="eastAsia"/>
          <w:szCs w:val="32"/>
        </w:rPr>
        <w:t>進行更新</w:t>
      </w:r>
      <w:r w:rsidRPr="00500ADD">
        <w:rPr>
          <w:rFonts w:hAnsi="標楷體" w:hint="eastAsia"/>
        </w:rPr>
        <w:t>。</w:t>
      </w:r>
      <w:r w:rsidRPr="00500ADD">
        <w:rPr>
          <w:rFonts w:hAnsi="標楷體" w:hint="eastAsia"/>
        </w:rPr>
        <w:lastRenderedPageBreak/>
        <w:t>本</w:t>
      </w:r>
      <w:proofErr w:type="gramStart"/>
      <w:r w:rsidRPr="00500ADD">
        <w:rPr>
          <w:rFonts w:hAnsi="標楷體" w:hint="eastAsia"/>
        </w:rPr>
        <w:t>次</w:t>
      </w:r>
      <w:r w:rsidRPr="003B296A">
        <w:rPr>
          <w:rFonts w:hint="eastAsia"/>
        </w:rPr>
        <w:t>錨定</w:t>
      </w:r>
      <w:proofErr w:type="gramEnd"/>
      <w:r w:rsidRPr="003B296A">
        <w:rPr>
          <w:rFonts w:hint="eastAsia"/>
        </w:rPr>
        <w:t>螺栓</w:t>
      </w:r>
      <w:r w:rsidRPr="00500ADD">
        <w:rPr>
          <w:rFonts w:hAnsi="標楷體" w:hint="eastAsia"/>
        </w:rPr>
        <w:t>更新後，</w:t>
      </w:r>
      <w:r w:rsidRPr="0012410F">
        <w:rPr>
          <w:rFonts w:hint="eastAsia"/>
        </w:rPr>
        <w:t>核二廠已掌握</w:t>
      </w:r>
      <w:r>
        <w:rPr>
          <w:rFonts w:hint="eastAsia"/>
        </w:rPr>
        <w:t>及</w:t>
      </w:r>
      <w:r w:rsidRPr="0012410F">
        <w:rPr>
          <w:rFonts w:hint="eastAsia"/>
        </w:rPr>
        <w:t>建立</w:t>
      </w:r>
      <w:r>
        <w:rPr>
          <w:rFonts w:hint="eastAsia"/>
        </w:rPr>
        <w:t>相關</w:t>
      </w:r>
      <w:r w:rsidRPr="0012410F">
        <w:rPr>
          <w:rFonts w:hint="eastAsia"/>
        </w:rPr>
        <w:t>施工技術</w:t>
      </w:r>
      <w:r>
        <w:rPr>
          <w:rFonts w:hint="eastAsia"/>
        </w:rPr>
        <w:t>及維修程序書，未來若遇相同案例，台電公司人員將有能力按程序書自行</w:t>
      </w:r>
      <w:r w:rsidRPr="0012410F">
        <w:rPr>
          <w:rFonts w:hint="eastAsia"/>
        </w:rPr>
        <w:t>修復，不再委外施工</w:t>
      </w:r>
      <w:r>
        <w:rPr>
          <w:rFonts w:hint="eastAsia"/>
        </w:rPr>
        <w:t>，</w:t>
      </w:r>
      <w:r w:rsidRPr="00500ADD">
        <w:rPr>
          <w:rFonts w:hAnsi="標楷體" w:hint="eastAsia"/>
          <w:color w:val="000000"/>
          <w:szCs w:val="32"/>
        </w:rPr>
        <w:t>預估施工機具</w:t>
      </w:r>
      <w:r>
        <w:rPr>
          <w:rFonts w:hint="eastAsia"/>
        </w:rPr>
        <w:t>（螺栓拉伸器及螺栓伸長量超音波量測器）</w:t>
      </w:r>
      <w:r w:rsidRPr="00500ADD">
        <w:rPr>
          <w:rFonts w:hAnsi="標楷體" w:hint="eastAsia"/>
          <w:color w:val="000000"/>
          <w:szCs w:val="32"/>
        </w:rPr>
        <w:t>約</w:t>
      </w:r>
      <w:r w:rsidRPr="00500ADD">
        <w:rPr>
          <w:rFonts w:hAnsi="標楷體" w:cs="新細明體" w:hint="eastAsia"/>
          <w:color w:val="000000"/>
          <w:spacing w:val="4"/>
          <w:szCs w:val="32"/>
        </w:rPr>
        <w:t>新台幣</w:t>
      </w:r>
      <w:r w:rsidRPr="00500ADD">
        <w:rPr>
          <w:rFonts w:hAnsi="標楷體" w:hint="eastAsia"/>
          <w:color w:val="000000"/>
          <w:szCs w:val="32"/>
        </w:rPr>
        <w:t>600萬元</w:t>
      </w:r>
      <w:proofErr w:type="gramStart"/>
      <w:r w:rsidRPr="00500ADD">
        <w:rPr>
          <w:rFonts w:hAnsi="標楷體" w:hint="eastAsia"/>
          <w:color w:val="000000"/>
          <w:szCs w:val="32"/>
        </w:rPr>
        <w:t>及</w:t>
      </w:r>
      <w:r w:rsidRPr="003B296A">
        <w:rPr>
          <w:rFonts w:hint="eastAsia"/>
        </w:rPr>
        <w:t>錨定</w:t>
      </w:r>
      <w:proofErr w:type="gramEnd"/>
      <w:r w:rsidRPr="00500ADD">
        <w:rPr>
          <w:rFonts w:hAnsi="標楷體" w:hint="eastAsia"/>
          <w:color w:val="000000"/>
          <w:szCs w:val="32"/>
        </w:rPr>
        <w:t>螺栓</w:t>
      </w:r>
      <w:proofErr w:type="gramStart"/>
      <w:r w:rsidRPr="00500ADD">
        <w:rPr>
          <w:rFonts w:hAnsi="標楷體" w:hint="eastAsia"/>
          <w:color w:val="000000"/>
          <w:szCs w:val="32"/>
        </w:rPr>
        <w:t>每組約60萬元</w:t>
      </w:r>
      <w:proofErr w:type="gramEnd"/>
      <w:r w:rsidRPr="00500ADD">
        <w:rPr>
          <w:rFonts w:hAnsi="標楷體" w:hint="eastAsia"/>
          <w:color w:val="000000"/>
          <w:szCs w:val="32"/>
        </w:rPr>
        <w:t>(自行向國外採購，</w:t>
      </w:r>
      <w:r>
        <w:rPr>
          <w:rFonts w:hint="eastAsia"/>
        </w:rPr>
        <w:t>奇異公司已提供採購規範及圖面</w:t>
      </w:r>
      <w:r w:rsidRPr="00500ADD">
        <w:rPr>
          <w:rFonts w:hAnsi="標楷體" w:hint="eastAsia"/>
          <w:color w:val="000000"/>
          <w:szCs w:val="32"/>
        </w:rPr>
        <w:t>)，已</w:t>
      </w:r>
      <w:proofErr w:type="gramStart"/>
      <w:r w:rsidRPr="00500ADD">
        <w:rPr>
          <w:rFonts w:hAnsi="標楷體" w:hint="eastAsia"/>
          <w:color w:val="000000"/>
          <w:szCs w:val="32"/>
        </w:rPr>
        <w:t>不需原廠</w:t>
      </w:r>
      <w:proofErr w:type="gramEnd"/>
      <w:r w:rsidRPr="00500ADD">
        <w:rPr>
          <w:rFonts w:hAnsi="標楷體" w:hint="eastAsia"/>
          <w:color w:val="000000"/>
          <w:szCs w:val="32"/>
        </w:rPr>
        <w:t>昂貴之技術服務費用</w:t>
      </w:r>
      <w:r w:rsidRPr="0012410F">
        <w:rPr>
          <w:rFonts w:hint="eastAsia"/>
        </w:rPr>
        <w:t>。</w:t>
      </w:r>
      <w:r>
        <w:rPr>
          <w:rFonts w:hint="eastAsia"/>
        </w:rPr>
        <w:t>另有關媒體報載</w:t>
      </w:r>
      <w:r w:rsidRPr="004546DD">
        <w:t>本</w:t>
      </w:r>
      <w:proofErr w:type="gramStart"/>
      <w:r w:rsidRPr="004546DD">
        <w:t>案錨定</w:t>
      </w:r>
      <w:proofErr w:type="gramEnd"/>
      <w:r w:rsidRPr="004546DD">
        <w:t>螺栓更新價格過高（網路1</w:t>
      </w:r>
      <w:r>
        <w:rPr>
          <w:rFonts w:hint="eastAsia"/>
        </w:rPr>
        <w:t>支</w:t>
      </w:r>
      <w:r w:rsidRPr="004546DD">
        <w:t>2,418元或</w:t>
      </w:r>
      <w:r>
        <w:rPr>
          <w:rFonts w:hint="eastAsia"/>
        </w:rPr>
        <w:t>中國</w:t>
      </w:r>
      <w:r w:rsidRPr="004546DD">
        <w:t>大陸製1</w:t>
      </w:r>
      <w:r>
        <w:rPr>
          <w:rFonts w:hint="eastAsia"/>
        </w:rPr>
        <w:t>支</w:t>
      </w:r>
      <w:r w:rsidRPr="004546DD">
        <w:t>3,076元）</w:t>
      </w:r>
      <w:r>
        <w:rPr>
          <w:rFonts w:hint="eastAsia"/>
        </w:rPr>
        <w:t>乙節，</w:t>
      </w:r>
      <w:r w:rsidRPr="00500ADD">
        <w:rPr>
          <w:rFonts w:hAnsi="標楷體" w:hint="eastAsia"/>
        </w:rPr>
        <w:t>經洽詢報載之幾家公司，皆非美國機械工程師協會認證合格之工廠，不符合核能安全要求。</w:t>
      </w:r>
      <w:r>
        <w:rPr>
          <w:rFonts w:hint="eastAsia"/>
        </w:rPr>
        <w:t>」</w:t>
      </w:r>
    </w:p>
    <w:p w:rsidR="00AB4325" w:rsidRPr="004B08F8" w:rsidRDefault="00AB4325" w:rsidP="007F1035">
      <w:pPr>
        <w:pStyle w:val="2"/>
        <w:spacing w:beforeLines="20"/>
        <w:ind w:left="1043"/>
        <w:rPr>
          <w:b/>
          <w:spacing w:val="4"/>
          <w:szCs w:val="32"/>
        </w:rPr>
      </w:pPr>
      <w:r w:rsidRPr="004B08F8">
        <w:rPr>
          <w:rFonts w:hint="eastAsia"/>
          <w:b/>
        </w:rPr>
        <w:t>台電公司及原能會所認定之肇因難平爭議；對於</w:t>
      </w:r>
      <w:proofErr w:type="gramStart"/>
      <w:r w:rsidRPr="004B08F8">
        <w:rPr>
          <w:rFonts w:hint="eastAsia"/>
          <w:b/>
        </w:rPr>
        <w:t>錨定螺栓裂損</w:t>
      </w:r>
      <w:proofErr w:type="gramEnd"/>
      <w:r w:rsidRPr="004B08F8">
        <w:rPr>
          <w:rFonts w:hint="eastAsia"/>
          <w:b/>
        </w:rPr>
        <w:t>原因核有違失：</w:t>
      </w:r>
    </w:p>
    <w:p w:rsidR="00AB4325" w:rsidRDefault="00AB4325" w:rsidP="004B08F8">
      <w:pPr>
        <w:pStyle w:val="3"/>
      </w:pPr>
      <w:r w:rsidRPr="00275122">
        <w:rPr>
          <w:rFonts w:hAnsi="標楷體" w:hint="eastAsia"/>
          <w:spacing w:val="4"/>
          <w:szCs w:val="32"/>
        </w:rPr>
        <w:t>關於</w:t>
      </w:r>
      <w:r w:rsidRPr="0011628E">
        <w:rPr>
          <w:rFonts w:hint="eastAsia"/>
        </w:rPr>
        <w:t>核二廠</w:t>
      </w:r>
      <w:r>
        <w:rPr>
          <w:rFonts w:hint="eastAsia"/>
        </w:rPr>
        <w:t>一</w:t>
      </w:r>
      <w:r w:rsidRPr="0011628E">
        <w:rPr>
          <w:rFonts w:hint="eastAsia"/>
        </w:rPr>
        <w:t>號</w:t>
      </w:r>
      <w:r w:rsidRPr="00275122">
        <w:rPr>
          <w:rFonts w:hAnsi="標楷體" w:hint="eastAsia"/>
        </w:rPr>
        <w:t>錨定螺栓裂損之原因，</w:t>
      </w:r>
      <w:r w:rsidRPr="009F4CDF">
        <w:rPr>
          <w:rFonts w:hint="eastAsia"/>
        </w:rPr>
        <w:t>媒體</w:t>
      </w:r>
      <w:r>
        <w:rPr>
          <w:rFonts w:hint="eastAsia"/>
        </w:rPr>
        <w:t>及大眾對之提出許多</w:t>
      </w:r>
      <w:r w:rsidRPr="004546DD">
        <w:t>質疑</w:t>
      </w:r>
      <w:r>
        <w:rPr>
          <w:rFonts w:hint="eastAsia"/>
        </w:rPr>
        <w:t>，重點包括</w:t>
      </w:r>
      <w:r w:rsidRPr="009F4CDF">
        <w:rPr>
          <w:rFonts w:hint="eastAsia"/>
        </w:rPr>
        <w:t>：</w:t>
      </w:r>
      <w:r w:rsidRPr="004546DD">
        <w:t>本案錨定螺栓</w:t>
      </w:r>
      <w:r>
        <w:rPr>
          <w:rFonts w:hint="eastAsia"/>
        </w:rPr>
        <w:t>發生斷裂或裂紋，係屬</w:t>
      </w:r>
      <w:r w:rsidRPr="004546DD">
        <w:t>金屬疲勞或材質</w:t>
      </w:r>
      <w:r>
        <w:rPr>
          <w:rFonts w:hint="eastAsia"/>
        </w:rPr>
        <w:t>瑕疵</w:t>
      </w:r>
      <w:r w:rsidRPr="004546DD">
        <w:t>問題（含碳量偏高）</w:t>
      </w:r>
      <w:r>
        <w:rPr>
          <w:rFonts w:hint="eastAsia"/>
        </w:rPr>
        <w:t>，或因停機振動</w:t>
      </w:r>
      <w:r w:rsidRPr="009F4CDF">
        <w:rPr>
          <w:rFonts w:hint="eastAsia"/>
        </w:rPr>
        <w:t>而造成螺栓</w:t>
      </w:r>
      <w:r>
        <w:rPr>
          <w:rFonts w:hint="eastAsia"/>
        </w:rPr>
        <w:t>裂損；</w:t>
      </w:r>
      <w:r w:rsidRPr="00785D9C">
        <w:rPr>
          <w:rFonts w:hint="eastAsia"/>
        </w:rPr>
        <w:t>在大修停機前，</w:t>
      </w:r>
      <w:r>
        <w:rPr>
          <w:rFonts w:hint="eastAsia"/>
        </w:rPr>
        <w:t>曾</w:t>
      </w:r>
      <w:r w:rsidRPr="00785D9C">
        <w:rPr>
          <w:rFonts w:hint="eastAsia"/>
        </w:rPr>
        <w:t>有異常</w:t>
      </w:r>
      <w:r>
        <w:rPr>
          <w:rFonts w:hint="eastAsia"/>
        </w:rPr>
        <w:t>之振動</w:t>
      </w:r>
      <w:r w:rsidRPr="00785D9C">
        <w:rPr>
          <w:rFonts w:hint="eastAsia"/>
        </w:rPr>
        <w:t>，後來發現</w:t>
      </w:r>
      <w:r w:rsidRPr="001B2342">
        <w:rPr>
          <w:rFonts w:hint="eastAsia"/>
        </w:rPr>
        <w:t>振動</w:t>
      </w:r>
      <w:r w:rsidRPr="00785D9C">
        <w:rPr>
          <w:rFonts w:hint="eastAsia"/>
        </w:rPr>
        <w:t>來自</w:t>
      </w:r>
      <w:r>
        <w:rPr>
          <w:rFonts w:hint="eastAsia"/>
        </w:rPr>
        <w:t>反應</w:t>
      </w:r>
      <w:r w:rsidRPr="00785D9C">
        <w:rPr>
          <w:rFonts w:hint="eastAsia"/>
        </w:rPr>
        <w:t>爐體內，附近</w:t>
      </w:r>
      <w:r>
        <w:rPr>
          <w:rFonts w:hint="eastAsia"/>
        </w:rPr>
        <w:t>測</w:t>
      </w:r>
      <w:r w:rsidR="0059115E">
        <w:rPr>
          <w:rFonts w:hint="eastAsia"/>
        </w:rPr>
        <w:t>震</w:t>
      </w:r>
      <w:r>
        <w:rPr>
          <w:rFonts w:hint="eastAsia"/>
        </w:rPr>
        <w:t>儀顯示</w:t>
      </w:r>
      <w:r w:rsidRPr="00785D9C">
        <w:rPr>
          <w:rFonts w:hint="eastAsia"/>
        </w:rPr>
        <w:t>高達</w:t>
      </w:r>
      <w:r>
        <w:rPr>
          <w:rFonts w:hint="eastAsia"/>
        </w:rPr>
        <w:t xml:space="preserve">0.29 </w:t>
      </w:r>
      <w:r w:rsidRPr="000E6D4B">
        <w:t>g</w:t>
      </w:r>
      <w:r>
        <w:rPr>
          <w:rFonts w:hint="eastAsia"/>
        </w:rPr>
        <w:t>（重力加速度，1</w:t>
      </w:r>
      <w:r w:rsidRPr="000E6D4B">
        <w:t>g</w:t>
      </w:r>
      <w:r>
        <w:rPr>
          <w:rFonts w:hint="eastAsia"/>
        </w:rPr>
        <w:t>﹦980cm/sec</w:t>
      </w:r>
      <w:r w:rsidRPr="000C6367">
        <w:rPr>
          <w:rFonts w:hint="eastAsia"/>
          <w:vertAlign w:val="superscript"/>
        </w:rPr>
        <w:t>2</w:t>
      </w:r>
      <w:r>
        <w:rPr>
          <w:rFonts w:hint="eastAsia"/>
        </w:rPr>
        <w:t>）</w:t>
      </w:r>
      <w:r w:rsidRPr="00785D9C">
        <w:rPr>
          <w:rFonts w:hint="eastAsia"/>
        </w:rPr>
        <w:t>，相當於</w:t>
      </w:r>
      <w:r>
        <w:rPr>
          <w:rFonts w:hint="eastAsia"/>
        </w:rPr>
        <w:t>4</w:t>
      </w:r>
      <w:r w:rsidRPr="00785D9C">
        <w:rPr>
          <w:rFonts w:hint="eastAsia"/>
        </w:rPr>
        <w:t>級地震</w:t>
      </w:r>
      <w:r>
        <w:rPr>
          <w:rFonts w:hint="eastAsia"/>
        </w:rPr>
        <w:t>之</w:t>
      </w:r>
      <w:r w:rsidRPr="00785D9C">
        <w:rPr>
          <w:rFonts w:hint="eastAsia"/>
        </w:rPr>
        <w:t>衝擊波</w:t>
      </w:r>
      <w:r>
        <w:rPr>
          <w:rFonts w:hint="eastAsia"/>
        </w:rPr>
        <w:t>；</w:t>
      </w:r>
      <w:r w:rsidRPr="004546DD">
        <w:t>錨定螺栓</w:t>
      </w:r>
      <w:r>
        <w:rPr>
          <w:rFonts w:hint="eastAsia"/>
        </w:rPr>
        <w:t>之</w:t>
      </w:r>
      <w:r w:rsidRPr="009F4CDF">
        <w:rPr>
          <w:rFonts w:hint="eastAsia"/>
        </w:rPr>
        <w:t>超音波檢測儀器精確度不足</w:t>
      </w:r>
      <w:r>
        <w:rPr>
          <w:rFonts w:hint="eastAsia"/>
        </w:rPr>
        <w:t>，刻意</w:t>
      </w:r>
      <w:r w:rsidRPr="009F4CDF">
        <w:rPr>
          <w:rFonts w:hint="eastAsia"/>
        </w:rPr>
        <w:t>忽略細小裂紋</w:t>
      </w:r>
      <w:r>
        <w:rPr>
          <w:rFonts w:hint="eastAsia"/>
        </w:rPr>
        <w:t>，應有3成左右之</w:t>
      </w:r>
      <w:r w:rsidRPr="004546DD">
        <w:t>錨定螺栓</w:t>
      </w:r>
      <w:r>
        <w:rPr>
          <w:rFonts w:hint="eastAsia"/>
        </w:rPr>
        <w:t>有瑕疵；</w:t>
      </w:r>
      <w:r w:rsidRPr="004546DD">
        <w:t>其餘</w:t>
      </w:r>
      <w:r>
        <w:rPr>
          <w:rFonts w:hint="eastAsia"/>
        </w:rPr>
        <w:t>未更新之</w:t>
      </w:r>
      <w:r w:rsidRPr="004546DD">
        <w:t>113</w:t>
      </w:r>
      <w:r>
        <w:rPr>
          <w:rFonts w:hint="eastAsia"/>
        </w:rPr>
        <w:t>支</w:t>
      </w:r>
      <w:r w:rsidRPr="004546DD">
        <w:t>錨定螺栓潛藏斷裂危機</w:t>
      </w:r>
      <w:r>
        <w:rPr>
          <w:rFonts w:hint="eastAsia"/>
        </w:rPr>
        <w:t>，</w:t>
      </w:r>
      <w:r w:rsidRPr="004546DD">
        <w:t>應全數更新</w:t>
      </w:r>
      <w:r>
        <w:rPr>
          <w:rFonts w:hint="eastAsia"/>
        </w:rPr>
        <w:t>，且</w:t>
      </w:r>
      <w:r w:rsidRPr="004546DD">
        <w:t>核燃料棒應全部移出</w:t>
      </w:r>
      <w:r>
        <w:rPr>
          <w:rFonts w:hint="eastAsia"/>
        </w:rPr>
        <w:t>；台電公司</w:t>
      </w:r>
      <w:r w:rsidRPr="009F4CDF">
        <w:rPr>
          <w:rFonts w:hint="eastAsia"/>
        </w:rPr>
        <w:t>貿然再起動</w:t>
      </w:r>
      <w:r w:rsidRPr="0011628E">
        <w:rPr>
          <w:rFonts w:hint="eastAsia"/>
        </w:rPr>
        <w:t>核二廠</w:t>
      </w:r>
      <w:r>
        <w:rPr>
          <w:rFonts w:hint="eastAsia"/>
        </w:rPr>
        <w:t>一</w:t>
      </w:r>
      <w:r w:rsidRPr="0011628E">
        <w:rPr>
          <w:rFonts w:hint="eastAsia"/>
        </w:rPr>
        <w:t>號機</w:t>
      </w:r>
      <w:r>
        <w:rPr>
          <w:rFonts w:hint="eastAsia"/>
        </w:rPr>
        <w:t>等等。</w:t>
      </w:r>
    </w:p>
    <w:p w:rsidR="00AB4325" w:rsidRPr="00972D6D" w:rsidRDefault="00AB4325" w:rsidP="004B08F8">
      <w:pPr>
        <w:pStyle w:val="3"/>
        <w:rPr>
          <w:rFonts w:hAnsi="標楷體"/>
          <w:spacing w:val="4"/>
          <w:szCs w:val="32"/>
        </w:rPr>
      </w:pPr>
      <w:r w:rsidRPr="005F745F">
        <w:rPr>
          <w:rFonts w:hint="eastAsia"/>
        </w:rPr>
        <w:t>核二廠二號機於發現</w:t>
      </w:r>
      <w:proofErr w:type="gramStart"/>
      <w:r w:rsidRPr="005F745F">
        <w:rPr>
          <w:rFonts w:hint="eastAsia"/>
        </w:rPr>
        <w:t>1支錨定螺栓</w:t>
      </w:r>
      <w:proofErr w:type="gramEnd"/>
      <w:r w:rsidRPr="005F745F">
        <w:rPr>
          <w:rFonts w:hint="eastAsia"/>
        </w:rPr>
        <w:t>斷裂後，台電公司即將該螺栓斷裂面取樣送請</w:t>
      </w:r>
      <w:r w:rsidRPr="00972D6D">
        <w:rPr>
          <w:rFonts w:hAnsi="標楷體" w:hint="eastAsia"/>
          <w:szCs w:val="32"/>
        </w:rPr>
        <w:t>財團法人工業研究院(下稱工研院)及</w:t>
      </w:r>
      <w:r w:rsidRPr="00972D6D">
        <w:rPr>
          <w:rFonts w:hAnsi="標楷體" w:hint="eastAsia"/>
          <w:spacing w:val="4"/>
          <w:szCs w:val="32"/>
        </w:rPr>
        <w:t>原能會</w:t>
      </w:r>
      <w:r w:rsidRPr="005F745F">
        <w:rPr>
          <w:rFonts w:hint="eastAsia"/>
        </w:rPr>
        <w:t>核能研究所</w:t>
      </w:r>
      <w:r w:rsidRPr="00972D6D">
        <w:rPr>
          <w:rFonts w:hAnsi="標楷體" w:hint="eastAsia"/>
          <w:szCs w:val="32"/>
        </w:rPr>
        <w:t>(下稱核</w:t>
      </w:r>
      <w:proofErr w:type="gramStart"/>
      <w:r w:rsidRPr="00972D6D">
        <w:rPr>
          <w:rFonts w:hAnsi="標楷體" w:hint="eastAsia"/>
          <w:szCs w:val="32"/>
        </w:rPr>
        <w:t>研</w:t>
      </w:r>
      <w:proofErr w:type="gramEnd"/>
      <w:r w:rsidRPr="00972D6D">
        <w:rPr>
          <w:rFonts w:hAnsi="標楷體" w:hint="eastAsia"/>
          <w:szCs w:val="32"/>
        </w:rPr>
        <w:t>所)</w:t>
      </w:r>
      <w:r w:rsidRPr="005F745F">
        <w:rPr>
          <w:rFonts w:hint="eastAsia"/>
        </w:rPr>
        <w:t>進行破斷面檢驗及金相分析（</w:t>
      </w:r>
      <w:r w:rsidRPr="005F745F">
        <w:t>奇異公司</w:t>
      </w:r>
      <w:r w:rsidRPr="005F745F">
        <w:rPr>
          <w:rFonts w:hint="eastAsia"/>
        </w:rPr>
        <w:lastRenderedPageBreak/>
        <w:t>亦</w:t>
      </w:r>
      <w:r w:rsidRPr="005F745F">
        <w:t>依台電公司</w:t>
      </w:r>
      <w:r w:rsidRPr="005F745F">
        <w:rPr>
          <w:rFonts w:hint="eastAsia"/>
        </w:rPr>
        <w:t>之</w:t>
      </w:r>
      <w:r w:rsidRPr="005F745F">
        <w:t>要求</w:t>
      </w:r>
      <w:r w:rsidRPr="005F745F">
        <w:rPr>
          <w:rFonts w:hint="eastAsia"/>
        </w:rPr>
        <w:t>，</w:t>
      </w:r>
      <w:r w:rsidRPr="005F745F">
        <w:t>派遣材料專家來</w:t>
      </w:r>
      <w:proofErr w:type="gramStart"/>
      <w:r w:rsidRPr="005F745F">
        <w:rPr>
          <w:rFonts w:hint="eastAsia"/>
        </w:rPr>
        <w:t>臺</w:t>
      </w:r>
      <w:proofErr w:type="gramEnd"/>
      <w:r w:rsidRPr="005F745F">
        <w:t>參與金相分析</w:t>
      </w:r>
      <w:r w:rsidRPr="005F745F">
        <w:rPr>
          <w:rFonts w:hint="eastAsia"/>
        </w:rPr>
        <w:t>之</w:t>
      </w:r>
      <w:r w:rsidRPr="005F745F">
        <w:t>工作</w:t>
      </w:r>
      <w:r w:rsidRPr="005F745F">
        <w:rPr>
          <w:rFonts w:hint="eastAsia"/>
        </w:rPr>
        <w:t>），並於100年12月14日提送處置報告予</w:t>
      </w:r>
      <w:r w:rsidRPr="0071609B">
        <w:rPr>
          <w:rFonts w:hint="eastAsia"/>
        </w:rPr>
        <w:t>原能會審查，該報告第六點「肇因研判」認為：斷裂原因可能是疲勞破壞或應力腐蝕龜裂，非使用環境所</w:t>
      </w:r>
      <w:r w:rsidRPr="00D944C3">
        <w:rPr>
          <w:rFonts w:hint="eastAsia"/>
        </w:rPr>
        <w:t>導致的老化。</w:t>
      </w:r>
      <w:proofErr w:type="gramStart"/>
      <w:r w:rsidRPr="00D944C3">
        <w:rPr>
          <w:rFonts w:hint="eastAsia"/>
        </w:rPr>
        <w:t>嗣</w:t>
      </w:r>
      <w:proofErr w:type="gramEnd"/>
      <w:r w:rsidRPr="00D944C3">
        <w:rPr>
          <w:rFonts w:hint="eastAsia"/>
        </w:rPr>
        <w:t>核二廠一號機發現</w:t>
      </w:r>
      <w:proofErr w:type="gramStart"/>
      <w:r w:rsidRPr="00D944C3">
        <w:rPr>
          <w:rFonts w:hint="eastAsia"/>
        </w:rPr>
        <w:t>7支錨定螺栓</w:t>
      </w:r>
      <w:proofErr w:type="gramEnd"/>
      <w:r w:rsidRPr="00D944C3">
        <w:rPr>
          <w:rFonts w:hint="eastAsia"/>
        </w:rPr>
        <w:t>有裂紋或斷裂，</w:t>
      </w:r>
      <w:r w:rsidRPr="00D944C3">
        <w:rPr>
          <w:rFonts w:hAnsi="標楷體" w:hint="eastAsia"/>
          <w:spacing w:val="4"/>
          <w:szCs w:val="32"/>
        </w:rPr>
        <w:t>台電公司再委託</w:t>
      </w:r>
      <w:r w:rsidRPr="00D944C3">
        <w:rPr>
          <w:rFonts w:hAnsi="標楷體" w:hint="eastAsia"/>
          <w:szCs w:val="32"/>
        </w:rPr>
        <w:t>工研院及核</w:t>
      </w:r>
      <w:proofErr w:type="gramStart"/>
      <w:r w:rsidRPr="00D944C3">
        <w:rPr>
          <w:rFonts w:hAnsi="標楷體" w:hint="eastAsia"/>
          <w:szCs w:val="32"/>
        </w:rPr>
        <w:t>研</w:t>
      </w:r>
      <w:proofErr w:type="gramEnd"/>
      <w:r w:rsidRPr="00D944C3">
        <w:rPr>
          <w:rFonts w:hAnsi="標楷體" w:hint="eastAsia"/>
          <w:szCs w:val="32"/>
        </w:rPr>
        <w:t>所進行該</w:t>
      </w:r>
      <w:proofErr w:type="gramStart"/>
      <w:r w:rsidRPr="00D944C3">
        <w:rPr>
          <w:rFonts w:hint="eastAsia"/>
        </w:rPr>
        <w:t>7支錨定螺栓</w:t>
      </w:r>
      <w:proofErr w:type="gramEnd"/>
      <w:r w:rsidRPr="00D944C3">
        <w:rPr>
          <w:rFonts w:hint="eastAsia"/>
        </w:rPr>
        <w:t>之相關檢測，並經輿論關切及提出質疑後，</w:t>
      </w:r>
      <w:r w:rsidRPr="00D944C3">
        <w:rPr>
          <w:rFonts w:hAnsi="標楷體" w:hint="eastAsia"/>
          <w:szCs w:val="32"/>
        </w:rPr>
        <w:t>台電公司又重新認定</w:t>
      </w:r>
      <w:r w:rsidRPr="00D944C3">
        <w:rPr>
          <w:rFonts w:hint="eastAsia"/>
        </w:rPr>
        <w:t>二號</w:t>
      </w:r>
      <w:proofErr w:type="gramStart"/>
      <w:r w:rsidRPr="00D944C3">
        <w:rPr>
          <w:rFonts w:hint="eastAsia"/>
        </w:rPr>
        <w:t>機該支錨定</w:t>
      </w:r>
      <w:proofErr w:type="gramEnd"/>
      <w:r w:rsidRPr="00D944C3">
        <w:rPr>
          <w:rFonts w:hint="eastAsia"/>
        </w:rPr>
        <w:t>螺栓斷裂之</w:t>
      </w:r>
      <w:r w:rsidRPr="00D944C3">
        <w:rPr>
          <w:rFonts w:hAnsi="標楷體" w:hint="eastAsia"/>
          <w:szCs w:val="32"/>
        </w:rPr>
        <w:t>肇因，</w:t>
      </w:r>
      <w:proofErr w:type="gramStart"/>
      <w:r w:rsidRPr="00D944C3">
        <w:rPr>
          <w:rFonts w:hAnsi="標楷體" w:hint="eastAsia"/>
          <w:szCs w:val="32"/>
        </w:rPr>
        <w:t>且竟與</w:t>
      </w:r>
      <w:proofErr w:type="gramEnd"/>
      <w:r w:rsidRPr="00D944C3">
        <w:rPr>
          <w:rFonts w:hAnsi="標楷體" w:hint="eastAsia"/>
          <w:szCs w:val="32"/>
        </w:rPr>
        <w:t>上開處置報告大相逕庭</w:t>
      </w:r>
      <w:r w:rsidRPr="0071609B">
        <w:rPr>
          <w:rFonts w:hAnsi="標楷體" w:hint="eastAsia"/>
          <w:szCs w:val="32"/>
        </w:rPr>
        <w:t>，認為</w:t>
      </w:r>
      <w:r w:rsidRPr="0071609B">
        <w:rPr>
          <w:rFonts w:hAnsi="標楷體" w:hint="eastAsia"/>
        </w:rPr>
        <w:t>：</w:t>
      </w:r>
      <w:proofErr w:type="gramStart"/>
      <w:r w:rsidRPr="0071609B">
        <w:rPr>
          <w:rFonts w:hAnsi="標楷體" w:hint="eastAsia"/>
        </w:rPr>
        <w:t>錨定螺栓</w:t>
      </w:r>
      <w:proofErr w:type="gramEnd"/>
      <w:r w:rsidRPr="0071609B">
        <w:rPr>
          <w:szCs w:val="32"/>
        </w:rPr>
        <w:t>裂紋</w:t>
      </w:r>
      <w:r w:rsidRPr="0071609B">
        <w:rPr>
          <w:rFonts w:hint="eastAsia"/>
          <w:szCs w:val="32"/>
        </w:rPr>
        <w:t>之</w:t>
      </w:r>
      <w:r w:rsidRPr="0071609B">
        <w:rPr>
          <w:szCs w:val="32"/>
        </w:rPr>
        <w:t>肇</w:t>
      </w:r>
      <w:r w:rsidRPr="0071609B">
        <w:rPr>
          <w:rFonts w:hint="eastAsia"/>
          <w:szCs w:val="32"/>
        </w:rPr>
        <w:t>因，</w:t>
      </w:r>
      <w:r w:rsidRPr="0071609B">
        <w:rPr>
          <w:rFonts w:hAnsi="標楷體" w:hint="eastAsia"/>
        </w:rPr>
        <w:t>並非疲勞老化所造成，而</w:t>
      </w:r>
      <w:r w:rsidRPr="0071609B">
        <w:rPr>
          <w:rFonts w:hint="eastAsia"/>
          <w:szCs w:val="32"/>
        </w:rPr>
        <w:t>係「階段性腐蝕環境」(</w:t>
      </w:r>
      <w:r w:rsidRPr="0071609B">
        <w:rPr>
          <w:szCs w:val="32"/>
        </w:rPr>
        <w:t>建廠初期露天環境</w:t>
      </w:r>
      <w:r w:rsidRPr="0071609B">
        <w:rPr>
          <w:rFonts w:hint="eastAsia"/>
          <w:szCs w:val="32"/>
        </w:rPr>
        <w:t>造成)、「以前的</w:t>
      </w:r>
      <w:r w:rsidRPr="0071609B">
        <w:rPr>
          <w:szCs w:val="32"/>
        </w:rPr>
        <w:t>施工方法</w:t>
      </w:r>
      <w:r w:rsidRPr="0071609B">
        <w:rPr>
          <w:rFonts w:hint="eastAsia"/>
          <w:szCs w:val="32"/>
        </w:rPr>
        <w:t>造成應力集中或表面缺陷」及「</w:t>
      </w:r>
      <w:r w:rsidRPr="0071609B">
        <w:rPr>
          <w:szCs w:val="32"/>
        </w:rPr>
        <w:t>材料瑕疵</w:t>
      </w:r>
      <w:r w:rsidRPr="0071609B">
        <w:rPr>
          <w:rFonts w:hint="eastAsia"/>
          <w:szCs w:val="32"/>
        </w:rPr>
        <w:t>」等</w:t>
      </w:r>
      <w:r w:rsidRPr="0071609B">
        <w:rPr>
          <w:szCs w:val="32"/>
        </w:rPr>
        <w:t>(如夾雜硫化物</w:t>
      </w:r>
      <w:r w:rsidRPr="0071609B">
        <w:rPr>
          <w:rFonts w:hint="eastAsia"/>
          <w:szCs w:val="32"/>
        </w:rPr>
        <w:t>，</w:t>
      </w:r>
      <w:proofErr w:type="gramStart"/>
      <w:r w:rsidRPr="0071609B">
        <w:rPr>
          <w:rFonts w:hint="eastAsia"/>
          <w:szCs w:val="32"/>
        </w:rPr>
        <w:t>惟裂損</w:t>
      </w:r>
      <w:r w:rsidRPr="0071609B">
        <w:rPr>
          <w:rFonts w:hAnsi="標楷體" w:hint="eastAsia"/>
        </w:rPr>
        <w:t>螺栓之碳、</w:t>
      </w:r>
      <w:proofErr w:type="gramEnd"/>
      <w:r w:rsidRPr="0071609B">
        <w:rPr>
          <w:rFonts w:hAnsi="標楷體" w:hint="eastAsia"/>
        </w:rPr>
        <w:t>硫含量仍於規範內；</w:t>
      </w:r>
      <w:proofErr w:type="gramStart"/>
      <w:r w:rsidRPr="0071609B">
        <w:rPr>
          <w:rFonts w:hAnsi="標楷體" w:hint="eastAsia"/>
        </w:rPr>
        <w:t>另裂損</w:t>
      </w:r>
      <w:proofErr w:type="gramEnd"/>
      <w:r w:rsidRPr="0071609B">
        <w:rPr>
          <w:rFonts w:hAnsi="標楷體" w:hint="eastAsia"/>
        </w:rPr>
        <w:t>之7支螺栓有5支來自同</w:t>
      </w:r>
      <w:proofErr w:type="gramStart"/>
      <w:r w:rsidRPr="0071609B">
        <w:rPr>
          <w:rFonts w:hAnsi="標楷體" w:hint="eastAsia"/>
        </w:rPr>
        <w:t>一批爐號</w:t>
      </w:r>
      <w:proofErr w:type="gramEnd"/>
      <w:r w:rsidRPr="0071609B">
        <w:rPr>
          <w:rFonts w:hAnsi="標楷體" w:hint="eastAsia"/>
        </w:rPr>
        <w:t>，另</w:t>
      </w:r>
      <w:proofErr w:type="gramStart"/>
      <w:r w:rsidRPr="0071609B">
        <w:rPr>
          <w:rFonts w:hAnsi="標楷體" w:hint="eastAsia"/>
        </w:rPr>
        <w:t>2支爐號</w:t>
      </w:r>
      <w:proofErr w:type="gramEnd"/>
      <w:r w:rsidRPr="0071609B">
        <w:rPr>
          <w:rFonts w:hAnsi="標楷體" w:hint="eastAsia"/>
        </w:rPr>
        <w:t>則無法查出</w:t>
      </w:r>
      <w:r w:rsidRPr="0071609B">
        <w:rPr>
          <w:szCs w:val="32"/>
        </w:rPr>
        <w:t>)</w:t>
      </w:r>
      <w:r w:rsidRPr="0071609B">
        <w:rPr>
          <w:rFonts w:hint="eastAsia"/>
          <w:szCs w:val="32"/>
        </w:rPr>
        <w:t>三項因素同時存在，而造成</w:t>
      </w:r>
      <w:r w:rsidRPr="0071609B">
        <w:rPr>
          <w:rFonts w:hAnsi="標楷體" w:hint="eastAsia"/>
          <w:spacing w:val="4"/>
          <w:szCs w:val="32"/>
        </w:rPr>
        <w:t>應力腐蝕龜裂</w:t>
      </w:r>
      <w:r w:rsidRPr="0071609B">
        <w:rPr>
          <w:rFonts w:hint="eastAsia"/>
          <w:szCs w:val="32"/>
        </w:rPr>
        <w:t>。</w:t>
      </w:r>
      <w:r w:rsidRPr="0071609B">
        <w:rPr>
          <w:rFonts w:hAnsi="標楷體" w:hint="eastAsia"/>
          <w:spacing w:val="4"/>
          <w:szCs w:val="32"/>
        </w:rPr>
        <w:t>原能會審查結果，亦同意</w:t>
      </w:r>
      <w:proofErr w:type="gramStart"/>
      <w:r w:rsidRPr="0071609B">
        <w:rPr>
          <w:rFonts w:hAnsi="標楷體" w:hint="eastAsia"/>
          <w:spacing w:val="4"/>
          <w:szCs w:val="32"/>
        </w:rPr>
        <w:t>上開肇因</w:t>
      </w:r>
      <w:proofErr w:type="gramEnd"/>
      <w:r w:rsidRPr="0071609B">
        <w:rPr>
          <w:rFonts w:hAnsi="標楷體" w:hint="eastAsia"/>
          <w:spacing w:val="4"/>
          <w:szCs w:val="32"/>
        </w:rPr>
        <w:t>。</w:t>
      </w:r>
    </w:p>
    <w:p w:rsidR="00AB4325" w:rsidRDefault="00AB4325" w:rsidP="004B08F8">
      <w:pPr>
        <w:pStyle w:val="3"/>
        <w:rPr>
          <w:rFonts w:hAnsi="標楷體"/>
          <w:color w:val="000000"/>
          <w:spacing w:val="4"/>
        </w:rPr>
      </w:pPr>
      <w:r>
        <w:rPr>
          <w:rFonts w:hint="eastAsia"/>
        </w:rPr>
        <w:t>經查台電</w:t>
      </w:r>
      <w:r w:rsidRPr="000862A3">
        <w:rPr>
          <w:rFonts w:hint="eastAsia"/>
        </w:rPr>
        <w:t>公司及原能會所分析</w:t>
      </w:r>
      <w:proofErr w:type="gramStart"/>
      <w:r w:rsidRPr="000862A3">
        <w:rPr>
          <w:rFonts w:hint="eastAsia"/>
        </w:rPr>
        <w:t>之上開肇因</w:t>
      </w:r>
      <w:proofErr w:type="gramEnd"/>
      <w:r w:rsidRPr="000862A3">
        <w:rPr>
          <w:rFonts w:hint="eastAsia"/>
        </w:rPr>
        <w:t>，均係</w:t>
      </w:r>
      <w:proofErr w:type="gramStart"/>
      <w:r w:rsidRPr="000862A3">
        <w:rPr>
          <w:rFonts w:hint="eastAsia"/>
        </w:rPr>
        <w:t>採</w:t>
      </w:r>
      <w:proofErr w:type="gramEnd"/>
      <w:r w:rsidRPr="000862A3">
        <w:rPr>
          <w:rFonts w:hint="eastAsia"/>
        </w:rPr>
        <w:t>事後推測，而且前後不一，至今仍未</w:t>
      </w:r>
      <w:r w:rsidRPr="000862A3">
        <w:rPr>
          <w:rFonts w:ascii="Times New Roman" w:hAnsi="Times New Roman" w:hint="eastAsia"/>
        </w:rPr>
        <w:t>能確實排除其他原因存在。</w:t>
      </w:r>
      <w:proofErr w:type="gramStart"/>
      <w:r w:rsidRPr="00491912">
        <w:rPr>
          <w:rFonts w:ascii="Times New Roman" w:hAnsi="Times New Roman" w:hint="eastAsia"/>
        </w:rPr>
        <w:t>再者</w:t>
      </w:r>
      <w:r>
        <w:rPr>
          <w:rFonts w:ascii="Times New Roman" w:hAnsi="Times New Roman" w:hint="eastAsia"/>
        </w:rPr>
        <w:t>，</w:t>
      </w:r>
      <w:proofErr w:type="gramEnd"/>
      <w:r>
        <w:rPr>
          <w:rFonts w:ascii="Times New Roman" w:hAnsi="Times New Roman" w:hint="eastAsia"/>
        </w:rPr>
        <w:t>台電公司既</w:t>
      </w:r>
      <w:proofErr w:type="gramStart"/>
      <w:r>
        <w:rPr>
          <w:rFonts w:ascii="Times New Roman" w:hAnsi="Times New Roman" w:hint="eastAsia"/>
        </w:rPr>
        <w:t>稱</w:t>
      </w:r>
      <w:r w:rsidRPr="00491912">
        <w:rPr>
          <w:rFonts w:hAnsi="標楷體" w:hint="eastAsia"/>
        </w:rPr>
        <w:t>裂損</w:t>
      </w:r>
      <w:proofErr w:type="gramEnd"/>
      <w:r>
        <w:rPr>
          <w:rFonts w:ascii="Times New Roman" w:hAnsi="Times New Roman" w:hint="eastAsia"/>
        </w:rPr>
        <w:t>螺栓原因</w:t>
      </w:r>
      <w:proofErr w:type="gramStart"/>
      <w:r>
        <w:rPr>
          <w:rFonts w:ascii="Times New Roman" w:hAnsi="Times New Roman" w:hint="eastAsia"/>
        </w:rPr>
        <w:t>為</w:t>
      </w:r>
      <w:r w:rsidRPr="00491912">
        <w:rPr>
          <w:rFonts w:hAnsi="標楷體" w:hint="eastAsia"/>
        </w:rPr>
        <w:t>裂損</w:t>
      </w:r>
      <w:proofErr w:type="gramEnd"/>
      <w:r>
        <w:rPr>
          <w:rFonts w:ascii="Times New Roman" w:hAnsi="Times New Roman" w:hint="eastAsia"/>
        </w:rPr>
        <w:t>螺栓</w:t>
      </w:r>
      <w:r w:rsidRPr="00491912">
        <w:t>夾雜硫化物</w:t>
      </w:r>
      <w:r>
        <w:rPr>
          <w:rFonts w:hint="eastAsia"/>
        </w:rPr>
        <w:t>而有</w:t>
      </w:r>
      <w:r>
        <w:rPr>
          <w:rFonts w:ascii="Times New Roman" w:hAnsi="Times New Roman" w:hint="eastAsia"/>
        </w:rPr>
        <w:t>「</w:t>
      </w:r>
      <w:r w:rsidRPr="00491912">
        <w:t>材料瑕疵</w:t>
      </w:r>
      <w:r w:rsidRPr="00491912">
        <w:rPr>
          <w:rFonts w:hint="eastAsia"/>
        </w:rPr>
        <w:t>」</w:t>
      </w:r>
      <w:r>
        <w:rPr>
          <w:rFonts w:hint="eastAsia"/>
        </w:rPr>
        <w:t>，卻高價採購</w:t>
      </w:r>
      <w:proofErr w:type="gramStart"/>
      <w:r>
        <w:rPr>
          <w:rFonts w:hint="eastAsia"/>
        </w:rPr>
        <w:t>與</w:t>
      </w:r>
      <w:r w:rsidRPr="00491912">
        <w:rPr>
          <w:rFonts w:hAnsi="標楷體" w:hint="eastAsia"/>
        </w:rPr>
        <w:t>裂損</w:t>
      </w:r>
      <w:r>
        <w:rPr>
          <w:rFonts w:ascii="Times New Roman" w:hAnsi="Times New Roman" w:hint="eastAsia"/>
        </w:rPr>
        <w:t>螺栓</w:t>
      </w:r>
      <w:proofErr w:type="gramEnd"/>
      <w:r>
        <w:rPr>
          <w:rFonts w:ascii="Times New Roman" w:hAnsi="Times New Roman" w:hint="eastAsia"/>
        </w:rPr>
        <w:t>完全</w:t>
      </w:r>
      <w:r>
        <w:rPr>
          <w:rFonts w:hint="eastAsia"/>
        </w:rPr>
        <w:t>相同材質之螺栓作為修復之用，其所稱之肇因是否真實即有可疑之處，恐難平息爭議。</w:t>
      </w:r>
      <w:r w:rsidRPr="002327FB">
        <w:rPr>
          <w:rFonts w:ascii="Times New Roman" w:hAnsi="Times New Roman" w:hint="eastAsia"/>
          <w:color w:val="000000"/>
        </w:rPr>
        <w:t>原能會應審慎追蹤本</w:t>
      </w:r>
      <w:proofErr w:type="gramStart"/>
      <w:r w:rsidRPr="002327FB">
        <w:rPr>
          <w:rFonts w:ascii="Times New Roman" w:hAnsi="Times New Roman" w:hint="eastAsia"/>
          <w:color w:val="000000"/>
        </w:rPr>
        <w:t>案</w:t>
      </w:r>
      <w:r w:rsidRPr="002327FB">
        <w:rPr>
          <w:rFonts w:hint="eastAsia"/>
          <w:color w:val="000000"/>
        </w:rPr>
        <w:t>裂損錨定</w:t>
      </w:r>
      <w:proofErr w:type="gramEnd"/>
      <w:r w:rsidRPr="002327FB">
        <w:rPr>
          <w:rFonts w:hint="eastAsia"/>
          <w:color w:val="000000"/>
        </w:rPr>
        <w:t>螺栓修復後</w:t>
      </w:r>
      <w:r w:rsidRPr="002327FB">
        <w:rPr>
          <w:rFonts w:ascii="Times New Roman" w:hAnsi="Times New Roman" w:hint="eastAsia"/>
          <w:color w:val="000000"/>
        </w:rPr>
        <w:t>，對於台電公司</w:t>
      </w:r>
      <w:r w:rsidRPr="002327FB">
        <w:rPr>
          <w:rFonts w:hAnsi="標楷體" w:hint="eastAsia"/>
          <w:color w:val="000000"/>
          <w:spacing w:val="4"/>
        </w:rPr>
        <w:t>後續</w:t>
      </w:r>
      <w:proofErr w:type="gramStart"/>
      <w:r w:rsidRPr="002327FB">
        <w:rPr>
          <w:rFonts w:hAnsi="標楷體" w:hint="eastAsia"/>
          <w:color w:val="000000"/>
          <w:spacing w:val="4"/>
        </w:rPr>
        <w:t>研</w:t>
      </w:r>
      <w:proofErr w:type="gramEnd"/>
      <w:r w:rsidRPr="002327FB">
        <w:rPr>
          <w:rFonts w:hAnsi="標楷體" w:hint="eastAsia"/>
          <w:color w:val="000000"/>
          <w:spacing w:val="4"/>
        </w:rPr>
        <w:t>提螺栓應力監測之可行性評估計畫、分析反應爐基座之</w:t>
      </w:r>
      <w:proofErr w:type="gramStart"/>
      <w:r w:rsidRPr="002327FB">
        <w:rPr>
          <w:rFonts w:hAnsi="標楷體" w:hint="eastAsia"/>
          <w:color w:val="000000"/>
          <w:spacing w:val="4"/>
        </w:rPr>
        <w:t>動態荷載</w:t>
      </w:r>
      <w:proofErr w:type="gramEnd"/>
      <w:r w:rsidRPr="002327FB">
        <w:rPr>
          <w:rFonts w:hAnsi="標楷體" w:hint="eastAsia"/>
          <w:color w:val="000000"/>
          <w:spacing w:val="4"/>
        </w:rPr>
        <w:t>、強震儀與振動加速</w:t>
      </w:r>
      <w:proofErr w:type="gramStart"/>
      <w:r w:rsidRPr="002327FB">
        <w:rPr>
          <w:rFonts w:hAnsi="標楷體" w:hint="eastAsia"/>
          <w:color w:val="000000"/>
          <w:spacing w:val="4"/>
        </w:rPr>
        <w:t>規</w:t>
      </w:r>
      <w:proofErr w:type="gramEnd"/>
      <w:r w:rsidRPr="002327FB">
        <w:rPr>
          <w:rFonts w:hAnsi="標楷體" w:hint="eastAsia"/>
          <w:color w:val="000000"/>
          <w:spacing w:val="4"/>
        </w:rPr>
        <w:t>之調整建議、每次大修應執行螺栓之超音波檢測及驗證預力、修訂超音波檢測程序書、</w:t>
      </w:r>
      <w:r w:rsidRPr="002327FB">
        <w:rPr>
          <w:rFonts w:hint="eastAsia"/>
          <w:color w:val="000000"/>
        </w:rPr>
        <w:t>續請</w:t>
      </w:r>
      <w:r w:rsidRPr="002327FB">
        <w:rPr>
          <w:rFonts w:hAnsi="標楷體" w:hint="eastAsia"/>
          <w:color w:val="000000"/>
          <w:spacing w:val="4"/>
        </w:rPr>
        <w:t>奇異公司執行相</w:t>
      </w:r>
      <w:r w:rsidRPr="002327FB">
        <w:rPr>
          <w:rFonts w:hAnsi="標楷體" w:hint="eastAsia"/>
          <w:color w:val="000000"/>
          <w:spacing w:val="4"/>
        </w:rPr>
        <w:lastRenderedPageBreak/>
        <w:t>關分析工作及提供有關資料等管制要求</w:t>
      </w:r>
      <w:r w:rsidRPr="002327FB">
        <w:rPr>
          <w:rFonts w:ascii="Times New Roman" w:hAnsi="Times New Roman" w:hint="eastAsia"/>
          <w:color w:val="000000"/>
        </w:rPr>
        <w:t>，</w:t>
      </w:r>
      <w:r w:rsidRPr="002327FB">
        <w:rPr>
          <w:rFonts w:hint="eastAsia"/>
          <w:color w:val="000000"/>
        </w:rPr>
        <w:t>且由於</w:t>
      </w:r>
      <w:r w:rsidRPr="009D6D0D">
        <w:rPr>
          <w:rFonts w:hint="eastAsia"/>
        </w:rPr>
        <w:t>部分肇因係</w:t>
      </w:r>
      <w:proofErr w:type="gramStart"/>
      <w:r w:rsidRPr="009D6D0D">
        <w:rPr>
          <w:rFonts w:hint="eastAsia"/>
        </w:rPr>
        <w:t>採</w:t>
      </w:r>
      <w:proofErr w:type="gramEnd"/>
      <w:r w:rsidRPr="009D6D0D">
        <w:rPr>
          <w:rFonts w:hint="eastAsia"/>
        </w:rPr>
        <w:t>事後推測，</w:t>
      </w:r>
      <w:r w:rsidRPr="002327FB">
        <w:rPr>
          <w:rFonts w:ascii="Times New Roman" w:hAnsi="Times New Roman" w:hint="eastAsia"/>
          <w:color w:val="000000"/>
        </w:rPr>
        <w:t>應再審慎確認肇因是否確為</w:t>
      </w:r>
      <w:r w:rsidRPr="002327FB">
        <w:rPr>
          <w:rFonts w:hAnsi="標楷體" w:hint="eastAsia"/>
          <w:color w:val="000000"/>
        </w:rPr>
        <w:t>上開3</w:t>
      </w:r>
      <w:r w:rsidRPr="002327FB">
        <w:rPr>
          <w:rFonts w:hAnsi="標楷體"/>
          <w:color w:val="000000"/>
        </w:rPr>
        <w:t>種因素同時存在</w:t>
      </w:r>
      <w:r w:rsidRPr="002327FB">
        <w:rPr>
          <w:rFonts w:hAnsi="標楷體" w:hint="eastAsia"/>
          <w:color w:val="000000"/>
        </w:rPr>
        <w:t>，而</w:t>
      </w:r>
      <w:proofErr w:type="gramStart"/>
      <w:r w:rsidRPr="002327FB">
        <w:rPr>
          <w:rFonts w:hAnsi="標楷體"/>
          <w:color w:val="000000"/>
        </w:rPr>
        <w:t>造成</w:t>
      </w:r>
      <w:r w:rsidRPr="002327FB">
        <w:rPr>
          <w:rFonts w:hint="eastAsia"/>
          <w:color w:val="000000"/>
        </w:rPr>
        <w:t>錨定</w:t>
      </w:r>
      <w:r w:rsidRPr="002327FB">
        <w:rPr>
          <w:rFonts w:hAnsi="標楷體"/>
          <w:color w:val="000000"/>
        </w:rPr>
        <w:t>螺栓</w:t>
      </w:r>
      <w:proofErr w:type="gramEnd"/>
      <w:r w:rsidRPr="002327FB">
        <w:rPr>
          <w:rFonts w:hAnsi="標楷體" w:hint="eastAsia"/>
          <w:color w:val="000000"/>
        </w:rPr>
        <w:t>之</w:t>
      </w:r>
      <w:r w:rsidRPr="002327FB">
        <w:rPr>
          <w:rFonts w:hAnsi="標楷體"/>
          <w:color w:val="000000"/>
        </w:rPr>
        <w:t>應力腐蝕龜裂</w:t>
      </w:r>
      <w:r w:rsidRPr="002327FB">
        <w:rPr>
          <w:rFonts w:ascii="Times New Roman" w:hAnsi="Times New Roman" w:hint="eastAsia"/>
          <w:color w:val="000000"/>
        </w:rPr>
        <w:t>，</w:t>
      </w:r>
      <w:proofErr w:type="gramStart"/>
      <w:r w:rsidRPr="002327FB">
        <w:rPr>
          <w:rFonts w:ascii="Times New Roman" w:hAnsi="Times New Roman" w:hint="eastAsia"/>
          <w:color w:val="000000"/>
        </w:rPr>
        <w:t>以維</w:t>
      </w:r>
      <w:r w:rsidRPr="002327FB">
        <w:rPr>
          <w:rFonts w:hAnsi="標楷體" w:hint="eastAsia"/>
          <w:color w:val="000000"/>
          <w:spacing w:val="4"/>
        </w:rPr>
        <w:t>核</w:t>
      </w:r>
      <w:proofErr w:type="gramEnd"/>
      <w:r w:rsidRPr="002327FB">
        <w:rPr>
          <w:rFonts w:hAnsi="標楷體" w:hint="eastAsia"/>
          <w:color w:val="000000"/>
          <w:spacing w:val="4"/>
        </w:rPr>
        <w:t>二廠之運轉安全</w:t>
      </w:r>
      <w:r>
        <w:rPr>
          <w:rFonts w:hAnsi="標楷體" w:hint="eastAsia"/>
          <w:color w:val="000000"/>
          <w:spacing w:val="4"/>
        </w:rPr>
        <w:t>。</w:t>
      </w:r>
    </w:p>
    <w:p w:rsidR="00AB4325" w:rsidRPr="004B08F8" w:rsidRDefault="00AB4325" w:rsidP="007F1035">
      <w:pPr>
        <w:pStyle w:val="2"/>
        <w:spacing w:beforeLines="20"/>
        <w:ind w:left="1043"/>
        <w:rPr>
          <w:b/>
          <w:spacing w:val="4"/>
          <w:szCs w:val="32"/>
        </w:rPr>
      </w:pPr>
      <w:r w:rsidRPr="004B08F8">
        <w:rPr>
          <w:rFonts w:hint="eastAsia"/>
          <w:b/>
        </w:rPr>
        <w:t>台電公司對於</w:t>
      </w:r>
      <w:proofErr w:type="gramStart"/>
      <w:r w:rsidRPr="004B08F8">
        <w:rPr>
          <w:rFonts w:hint="eastAsia"/>
          <w:b/>
        </w:rPr>
        <w:t>錨定螺栓裂損</w:t>
      </w:r>
      <w:proofErr w:type="gramEnd"/>
      <w:r w:rsidRPr="004B08F8">
        <w:rPr>
          <w:rFonts w:hint="eastAsia"/>
          <w:b/>
        </w:rPr>
        <w:t>原因核有違失：</w:t>
      </w:r>
    </w:p>
    <w:p w:rsidR="00AB4325" w:rsidRDefault="00AB4325" w:rsidP="004B08F8">
      <w:pPr>
        <w:pStyle w:val="21"/>
        <w:ind w:left="1020" w:firstLine="680"/>
      </w:pPr>
      <w:r w:rsidRPr="00564611">
        <w:t>台電</w:t>
      </w:r>
      <w:r>
        <w:rPr>
          <w:rFonts w:hint="eastAsia"/>
        </w:rPr>
        <w:t>公司施工</w:t>
      </w:r>
      <w:r w:rsidRPr="00564611">
        <w:t>人員</w:t>
      </w:r>
      <w:r>
        <w:rPr>
          <w:rFonts w:hint="eastAsia"/>
        </w:rPr>
        <w:t>建廠</w:t>
      </w:r>
      <w:r w:rsidRPr="00B573BD">
        <w:rPr>
          <w:rFonts w:hint="eastAsia"/>
        </w:rPr>
        <w:t>時</w:t>
      </w:r>
      <w:r w:rsidRPr="00B573BD">
        <w:t>使用液壓</w:t>
      </w:r>
      <w:r w:rsidRPr="00B573BD">
        <w:rPr>
          <w:rFonts w:hint="eastAsia"/>
        </w:rPr>
        <w:t>扳</w:t>
      </w:r>
      <w:r w:rsidRPr="00B573BD">
        <w:t>手</w:t>
      </w:r>
      <w:r w:rsidRPr="00B573BD">
        <w:rPr>
          <w:rFonts w:hint="eastAsia"/>
        </w:rPr>
        <w:t>以手工</w:t>
      </w:r>
      <w:r w:rsidRPr="00B573BD">
        <w:t>鎖</w:t>
      </w:r>
      <w:proofErr w:type="gramStart"/>
      <w:r w:rsidRPr="00B573BD">
        <w:t>緊錨定</w:t>
      </w:r>
      <w:proofErr w:type="gramEnd"/>
      <w:r w:rsidRPr="00B573BD">
        <w:t>螺栓</w:t>
      </w:r>
      <w:r w:rsidRPr="00B573BD">
        <w:rPr>
          <w:rFonts w:ascii="Times New Roman" w:hint="eastAsia"/>
          <w:bCs/>
          <w:szCs w:val="48"/>
        </w:rPr>
        <w:t>於</w:t>
      </w:r>
      <w:r w:rsidRPr="00B573BD">
        <w:rPr>
          <w:rFonts w:ascii="Times New Roman"/>
          <w:bCs/>
          <w:szCs w:val="48"/>
        </w:rPr>
        <w:t>反應爐</w:t>
      </w:r>
      <w:proofErr w:type="gramStart"/>
      <w:r w:rsidRPr="00B573BD">
        <w:rPr>
          <w:rFonts w:ascii="Times New Roman"/>
          <w:bCs/>
          <w:szCs w:val="48"/>
        </w:rPr>
        <w:t>支撐裙板</w:t>
      </w:r>
      <w:proofErr w:type="gramEnd"/>
      <w:r w:rsidRPr="00B573BD">
        <w:rPr>
          <w:rFonts w:ascii="Times New Roman" w:hint="eastAsia"/>
          <w:bCs/>
          <w:szCs w:val="32"/>
        </w:rPr>
        <w:t>上</w:t>
      </w:r>
      <w:r w:rsidRPr="00B573BD">
        <w:rPr>
          <w:rFonts w:hint="eastAsia"/>
          <w:szCs w:val="32"/>
        </w:rPr>
        <w:t>，因預力大小控制不當，</w:t>
      </w:r>
      <w:r w:rsidRPr="00B573BD">
        <w:rPr>
          <w:szCs w:val="32"/>
        </w:rPr>
        <w:t>造成應力集中</w:t>
      </w:r>
      <w:r w:rsidRPr="003D4C0F">
        <w:rPr>
          <w:szCs w:val="32"/>
        </w:rPr>
        <w:t>或表面缺陷</w:t>
      </w:r>
      <w:r w:rsidRPr="003D4C0F">
        <w:rPr>
          <w:rFonts w:hAnsi="標楷體" w:hint="eastAsia"/>
          <w:spacing w:val="4"/>
          <w:szCs w:val="32"/>
        </w:rPr>
        <w:t>，使部分</w:t>
      </w:r>
      <w:r w:rsidRPr="00564611">
        <w:t>螺栓</w:t>
      </w:r>
      <w:r>
        <w:rPr>
          <w:rFonts w:hAnsi="標楷體" w:hint="eastAsia"/>
          <w:spacing w:val="4"/>
          <w:szCs w:val="32"/>
        </w:rPr>
        <w:t>於</w:t>
      </w:r>
      <w:r w:rsidRPr="003D4C0F">
        <w:rPr>
          <w:rFonts w:hAnsi="標楷體" w:hint="eastAsia"/>
          <w:spacing w:val="4"/>
          <w:szCs w:val="32"/>
        </w:rPr>
        <w:t>施工時</w:t>
      </w:r>
      <w:r>
        <w:rPr>
          <w:rFonts w:hAnsi="標楷體" w:hint="eastAsia"/>
          <w:spacing w:val="4"/>
          <w:szCs w:val="32"/>
        </w:rPr>
        <w:t>即</w:t>
      </w:r>
      <w:r w:rsidRPr="003D4C0F">
        <w:rPr>
          <w:rFonts w:hAnsi="標楷體" w:hint="eastAsia"/>
          <w:spacing w:val="4"/>
          <w:szCs w:val="32"/>
        </w:rPr>
        <w:t>有表面缺陷之</w:t>
      </w:r>
      <w:r>
        <w:rPr>
          <w:rFonts w:hAnsi="標楷體" w:hint="eastAsia"/>
          <w:spacing w:val="4"/>
          <w:szCs w:val="32"/>
        </w:rPr>
        <w:t>存在</w:t>
      </w:r>
      <w:r w:rsidRPr="003D4C0F">
        <w:rPr>
          <w:rFonts w:hAnsi="標楷體" w:hint="eastAsia"/>
          <w:spacing w:val="4"/>
          <w:szCs w:val="32"/>
        </w:rPr>
        <w:t>，致</w:t>
      </w:r>
      <w:r>
        <w:rPr>
          <w:rFonts w:hAnsi="標楷體" w:hint="eastAsia"/>
          <w:spacing w:val="4"/>
          <w:szCs w:val="32"/>
        </w:rPr>
        <w:t>於</w:t>
      </w:r>
      <w:r w:rsidRPr="003D4C0F">
        <w:rPr>
          <w:rFonts w:hAnsi="標楷體" w:hint="eastAsia"/>
          <w:spacing w:val="4"/>
          <w:szCs w:val="32"/>
        </w:rPr>
        <w:t>局部應力集中區域形成應力腐蝕龜裂</w:t>
      </w:r>
      <w:r>
        <w:rPr>
          <w:rFonts w:hAnsi="標楷體" w:hint="eastAsia"/>
          <w:spacing w:val="4"/>
          <w:szCs w:val="32"/>
        </w:rPr>
        <w:t>。</w:t>
      </w:r>
      <w:r>
        <w:rPr>
          <w:rFonts w:hint="eastAsia"/>
        </w:rPr>
        <w:t>該公司</w:t>
      </w:r>
      <w:r w:rsidRPr="00564611">
        <w:t>品</w:t>
      </w:r>
      <w:r w:rsidR="00987CA0">
        <w:rPr>
          <w:rFonts w:hint="eastAsia"/>
        </w:rPr>
        <w:t>管</w:t>
      </w:r>
      <w:r w:rsidRPr="00564611">
        <w:t>人員</w:t>
      </w:r>
      <w:r>
        <w:rPr>
          <w:rFonts w:hint="eastAsia"/>
        </w:rPr>
        <w:t>卻未能即時發現缺失，復因施工環境不佳</w:t>
      </w:r>
      <w:proofErr w:type="gramStart"/>
      <w:r>
        <w:rPr>
          <w:rFonts w:hint="eastAsia"/>
        </w:rPr>
        <w:t>與</w:t>
      </w:r>
      <w:r w:rsidRPr="003B296A">
        <w:rPr>
          <w:rFonts w:hint="eastAsia"/>
        </w:rPr>
        <w:t>錨定</w:t>
      </w:r>
      <w:proofErr w:type="gramEnd"/>
      <w:r w:rsidRPr="003B296A">
        <w:rPr>
          <w:rFonts w:hint="eastAsia"/>
        </w:rPr>
        <w:t>螺栓</w:t>
      </w:r>
      <w:r>
        <w:rPr>
          <w:rFonts w:hint="eastAsia"/>
        </w:rPr>
        <w:t>材質瑕疵等情，而引發二號機1支及一</w:t>
      </w:r>
      <w:r w:rsidRPr="003B296A">
        <w:rPr>
          <w:rFonts w:hint="eastAsia"/>
        </w:rPr>
        <w:t>號機</w:t>
      </w:r>
      <w:proofErr w:type="gramStart"/>
      <w:r>
        <w:rPr>
          <w:rFonts w:hint="eastAsia"/>
        </w:rPr>
        <w:t>7</w:t>
      </w:r>
      <w:r w:rsidRPr="007C1FA9">
        <w:rPr>
          <w:rFonts w:hint="eastAsia"/>
          <w:color w:val="000000"/>
        </w:rPr>
        <w:t>支</w:t>
      </w:r>
      <w:r w:rsidRPr="003B296A">
        <w:rPr>
          <w:rFonts w:hint="eastAsia"/>
        </w:rPr>
        <w:t>錨定螺栓</w:t>
      </w:r>
      <w:proofErr w:type="gramEnd"/>
      <w:r>
        <w:rPr>
          <w:rFonts w:hint="eastAsia"/>
        </w:rPr>
        <w:t>陸續產生裂紋或斷裂，造成二號機</w:t>
      </w:r>
      <w:proofErr w:type="gramStart"/>
      <w:r>
        <w:rPr>
          <w:rFonts w:hint="eastAsia"/>
        </w:rPr>
        <w:t>1支</w:t>
      </w:r>
      <w:r w:rsidRPr="003B296A">
        <w:rPr>
          <w:rFonts w:hint="eastAsia"/>
        </w:rPr>
        <w:t>錨定螺栓</w:t>
      </w:r>
      <w:proofErr w:type="gramEnd"/>
      <w:r>
        <w:rPr>
          <w:rFonts w:hint="eastAsia"/>
        </w:rPr>
        <w:t>預估修復費用</w:t>
      </w:r>
      <w:r w:rsidRPr="006D256E">
        <w:rPr>
          <w:rFonts w:hAnsi="標楷體" w:hint="eastAsia"/>
          <w:color w:val="000000"/>
          <w:szCs w:val="32"/>
        </w:rPr>
        <w:t>2,913,761美元</w:t>
      </w:r>
      <w:r>
        <w:rPr>
          <w:rFonts w:hAnsi="標楷體" w:hint="eastAsia"/>
        </w:rPr>
        <w:t>(約新台幣9</w:t>
      </w:r>
      <w:proofErr w:type="gramStart"/>
      <w:r>
        <w:rPr>
          <w:rFonts w:hAnsi="標楷體" w:hint="eastAsia"/>
        </w:rPr>
        <w:t>千萬</w:t>
      </w:r>
      <w:proofErr w:type="gramEnd"/>
      <w:r>
        <w:rPr>
          <w:rFonts w:hAnsi="標楷體" w:hint="eastAsia"/>
        </w:rPr>
        <w:t>元)</w:t>
      </w:r>
      <w:r>
        <w:rPr>
          <w:rFonts w:hAnsi="標楷體" w:hint="eastAsia"/>
          <w:color w:val="000000"/>
          <w:szCs w:val="32"/>
        </w:rPr>
        <w:t>及一號機</w:t>
      </w:r>
      <w:proofErr w:type="gramStart"/>
      <w:r>
        <w:rPr>
          <w:rFonts w:hAnsi="標楷體" w:hint="eastAsia"/>
          <w:color w:val="000000"/>
          <w:szCs w:val="32"/>
        </w:rPr>
        <w:t>7支</w:t>
      </w:r>
      <w:r w:rsidRPr="003B296A">
        <w:rPr>
          <w:rFonts w:hint="eastAsia"/>
        </w:rPr>
        <w:t>錨定螺栓</w:t>
      </w:r>
      <w:proofErr w:type="gramEnd"/>
      <w:r w:rsidRPr="007C1FA9">
        <w:rPr>
          <w:rFonts w:hAnsi="標楷體" w:hint="eastAsia"/>
        </w:rPr>
        <w:t>311萬美元</w:t>
      </w:r>
      <w:r>
        <w:rPr>
          <w:rFonts w:hAnsi="標楷體" w:hint="eastAsia"/>
        </w:rPr>
        <w:t>，共計6百餘萬美元(約新台幣1億8千餘萬元)之損失</w:t>
      </w:r>
      <w:r w:rsidRPr="007C1FA9">
        <w:rPr>
          <w:rFonts w:hAnsi="標楷體" w:hint="eastAsia"/>
        </w:rPr>
        <w:t>，</w:t>
      </w:r>
      <w:r>
        <w:rPr>
          <w:rFonts w:hint="eastAsia"/>
        </w:rPr>
        <w:t>台電公司相關施工及品保作業，顯有疏失。</w:t>
      </w:r>
    </w:p>
    <w:p w:rsidR="00AB4325" w:rsidRPr="004B08F8" w:rsidRDefault="00AB4325" w:rsidP="007F1035">
      <w:pPr>
        <w:pStyle w:val="2"/>
        <w:spacing w:beforeLines="20"/>
        <w:ind w:left="1043"/>
        <w:rPr>
          <w:b/>
        </w:rPr>
      </w:pPr>
      <w:r w:rsidRPr="004B08F8">
        <w:rPr>
          <w:rFonts w:hint="eastAsia"/>
          <w:b/>
        </w:rPr>
        <w:t>台電公司及原能會對遲延修復造成鉅額</w:t>
      </w:r>
      <w:proofErr w:type="gramStart"/>
      <w:r w:rsidRPr="004B08F8">
        <w:rPr>
          <w:rFonts w:hint="eastAsia"/>
          <w:b/>
        </w:rPr>
        <w:t>損失均有違</w:t>
      </w:r>
      <w:proofErr w:type="gramEnd"/>
      <w:r w:rsidRPr="004B08F8">
        <w:rPr>
          <w:rFonts w:hint="eastAsia"/>
          <w:b/>
        </w:rPr>
        <w:t>失：</w:t>
      </w:r>
    </w:p>
    <w:p w:rsidR="00AB4325" w:rsidRDefault="00AB4325" w:rsidP="004B08F8">
      <w:pPr>
        <w:pStyle w:val="21"/>
        <w:ind w:left="1020" w:firstLine="680"/>
      </w:pPr>
      <w:r w:rsidRPr="004B08F8">
        <w:rPr>
          <w:rFonts w:hint="eastAsia"/>
        </w:rPr>
        <w:t>台電</w:t>
      </w:r>
      <w:r w:rsidRPr="007C1FA9">
        <w:rPr>
          <w:rFonts w:hAnsi="標楷體" w:hint="eastAsia"/>
        </w:rPr>
        <w:t>公司於101年3月間發現核二廠一號機7支</w:t>
      </w:r>
      <w:proofErr w:type="gramStart"/>
      <w:r w:rsidRPr="003B296A">
        <w:rPr>
          <w:rFonts w:hint="eastAsia"/>
        </w:rPr>
        <w:t>錨定</w:t>
      </w:r>
      <w:r w:rsidRPr="007C1FA9">
        <w:rPr>
          <w:rFonts w:hAnsi="標楷體" w:hint="eastAsia"/>
        </w:rPr>
        <w:t>螺栓有裂損</w:t>
      </w:r>
      <w:proofErr w:type="gramEnd"/>
      <w:r w:rsidRPr="007C1FA9">
        <w:rPr>
          <w:rFonts w:hAnsi="標楷體" w:hint="eastAsia"/>
        </w:rPr>
        <w:t>情事後，因</w:t>
      </w:r>
      <w:r w:rsidRPr="003B296A">
        <w:rPr>
          <w:rFonts w:hint="eastAsia"/>
        </w:rPr>
        <w:t>未能適時</w:t>
      </w:r>
      <w:r>
        <w:rPr>
          <w:rFonts w:hint="eastAsia"/>
        </w:rPr>
        <w:t>明確</w:t>
      </w:r>
      <w:r w:rsidRPr="003B296A">
        <w:rPr>
          <w:rFonts w:hint="eastAsia"/>
        </w:rPr>
        <w:t>澄清</w:t>
      </w:r>
      <w:proofErr w:type="gramStart"/>
      <w:r w:rsidRPr="003B296A">
        <w:rPr>
          <w:rFonts w:hint="eastAsia"/>
        </w:rPr>
        <w:t>錨定螺栓</w:t>
      </w:r>
      <w:r>
        <w:rPr>
          <w:rFonts w:hint="eastAsia"/>
        </w:rPr>
        <w:t>裂損</w:t>
      </w:r>
      <w:proofErr w:type="gramEnd"/>
      <w:r>
        <w:rPr>
          <w:rFonts w:hint="eastAsia"/>
        </w:rPr>
        <w:t>之</w:t>
      </w:r>
      <w:r w:rsidRPr="003F5A21">
        <w:rPr>
          <w:rFonts w:hint="eastAsia"/>
        </w:rPr>
        <w:t>原因及影響，遭致有關媒體及大眾等之</w:t>
      </w:r>
      <w:r w:rsidRPr="003F5A21">
        <w:t>質疑</w:t>
      </w:r>
      <w:r w:rsidRPr="003F5A21">
        <w:rPr>
          <w:rFonts w:hAnsi="標楷體" w:hint="eastAsia"/>
        </w:rPr>
        <w:t>，致原本決定僅修復3支，再增至6支，直至6支均修復完成後，一號機</w:t>
      </w:r>
      <w:r w:rsidRPr="00D944C3">
        <w:rPr>
          <w:rFonts w:hAnsi="標楷體" w:hint="eastAsia"/>
        </w:rPr>
        <w:t>於4月18日完成機組大修而隨時可起動時，又因大眾質疑而決定修復</w:t>
      </w:r>
      <w:proofErr w:type="gramStart"/>
      <w:r w:rsidRPr="00D944C3">
        <w:rPr>
          <w:rFonts w:hAnsi="標楷體" w:hint="eastAsia"/>
        </w:rPr>
        <w:t>第7支</w:t>
      </w:r>
      <w:r w:rsidRPr="00D944C3">
        <w:rPr>
          <w:rFonts w:hint="eastAsia"/>
        </w:rPr>
        <w:t>錨定</w:t>
      </w:r>
      <w:r w:rsidRPr="00D944C3">
        <w:rPr>
          <w:rFonts w:hAnsi="標楷體" w:hint="eastAsia"/>
        </w:rPr>
        <w:t>螺栓</w:t>
      </w:r>
      <w:proofErr w:type="gramEnd"/>
      <w:r w:rsidRPr="00D944C3">
        <w:rPr>
          <w:rFonts w:hAnsi="標楷體" w:hint="eastAsia"/>
        </w:rPr>
        <w:t>，致使一號機發電</w:t>
      </w:r>
      <w:proofErr w:type="gramStart"/>
      <w:r w:rsidRPr="00D944C3">
        <w:rPr>
          <w:rFonts w:hAnsi="標楷體" w:hint="eastAsia"/>
        </w:rPr>
        <w:t>併</w:t>
      </w:r>
      <w:proofErr w:type="gramEnd"/>
      <w:r w:rsidRPr="00D944C3">
        <w:rPr>
          <w:rFonts w:hAnsi="標楷體" w:hint="eastAsia"/>
        </w:rPr>
        <w:t>聯至電力系統</w:t>
      </w:r>
      <w:r w:rsidRPr="00D944C3">
        <w:rPr>
          <w:rFonts w:hAnsi="標楷體" w:hint="eastAsia"/>
          <w:szCs w:val="32"/>
        </w:rPr>
        <w:t>之</w:t>
      </w:r>
      <w:r w:rsidRPr="00D944C3">
        <w:rPr>
          <w:rFonts w:hAnsi="標楷體"/>
          <w:szCs w:val="32"/>
        </w:rPr>
        <w:t>時程</w:t>
      </w:r>
      <w:r w:rsidRPr="00D944C3">
        <w:rPr>
          <w:rFonts w:hAnsi="標楷體" w:hint="eastAsia"/>
          <w:szCs w:val="32"/>
        </w:rPr>
        <w:t>，</w:t>
      </w:r>
      <w:r w:rsidRPr="00D944C3">
        <w:rPr>
          <w:rFonts w:hAnsi="標楷體"/>
          <w:szCs w:val="32"/>
        </w:rPr>
        <w:t>由</w:t>
      </w:r>
      <w:r w:rsidRPr="00D944C3">
        <w:rPr>
          <w:rFonts w:hAnsi="標楷體" w:hint="eastAsia"/>
          <w:szCs w:val="32"/>
        </w:rPr>
        <w:t>原訂101年</w:t>
      </w:r>
      <w:smartTag w:uri="urn:schemas-microsoft-com:office:smarttags" w:element="chsdate">
        <w:smartTagPr>
          <w:attr w:name="Year" w:val="2012"/>
          <w:attr w:name="Month" w:val="4"/>
          <w:attr w:name="Day" w:val="21"/>
          <w:attr w:name="IsLunarDate" w:val="False"/>
          <w:attr w:name="IsROCDate" w:val="False"/>
        </w:smartTagPr>
        <w:r w:rsidRPr="00D944C3">
          <w:rPr>
            <w:rFonts w:hAnsi="標楷體"/>
            <w:szCs w:val="32"/>
          </w:rPr>
          <w:t>4月21日</w:t>
        </w:r>
      </w:smartTag>
      <w:r w:rsidRPr="00D944C3">
        <w:rPr>
          <w:rFonts w:hAnsi="標楷體"/>
          <w:szCs w:val="32"/>
        </w:rPr>
        <w:t>延後至6月20日</w:t>
      </w:r>
      <w:r w:rsidRPr="00D944C3">
        <w:rPr>
          <w:rFonts w:hAnsi="標楷體" w:hint="eastAsia"/>
          <w:szCs w:val="32"/>
        </w:rPr>
        <w:t>，共延後</w:t>
      </w:r>
      <w:r w:rsidRPr="00D944C3">
        <w:rPr>
          <w:rFonts w:hAnsi="標楷體"/>
          <w:szCs w:val="32"/>
        </w:rPr>
        <w:t>6</w:t>
      </w:r>
      <w:r w:rsidRPr="00D944C3">
        <w:rPr>
          <w:rFonts w:hAnsi="標楷體" w:hint="eastAsia"/>
          <w:szCs w:val="32"/>
        </w:rPr>
        <w:t>1</w:t>
      </w:r>
      <w:r w:rsidRPr="00D944C3">
        <w:rPr>
          <w:rFonts w:hAnsi="標楷體"/>
          <w:szCs w:val="32"/>
        </w:rPr>
        <w:t>天</w:t>
      </w:r>
      <w:r w:rsidRPr="00D944C3">
        <w:rPr>
          <w:rFonts w:hAnsi="標楷體" w:hint="eastAsia"/>
          <w:szCs w:val="32"/>
        </w:rPr>
        <w:t>，延後61日因替代燃料成本增加，而造成之損失共計為</w:t>
      </w:r>
      <w:r w:rsidRPr="00D944C3">
        <w:rPr>
          <w:rFonts w:hAnsi="標楷體" w:cs="新細明體" w:hint="eastAsia"/>
          <w:bCs/>
          <w:spacing w:val="4"/>
          <w:szCs w:val="32"/>
        </w:rPr>
        <w:t>新台幣62億2</w:t>
      </w:r>
      <w:r w:rsidRPr="007C1FA9">
        <w:rPr>
          <w:rFonts w:hAnsi="標楷體" w:cs="新細明體" w:hint="eastAsia"/>
          <w:bCs/>
          <w:color w:val="000000"/>
          <w:spacing w:val="4"/>
          <w:szCs w:val="32"/>
        </w:rPr>
        <w:t>千2百萬元，</w:t>
      </w:r>
      <w:r>
        <w:rPr>
          <w:rFonts w:hint="eastAsia"/>
        </w:rPr>
        <w:t>電力系統之</w:t>
      </w:r>
      <w:r w:rsidRPr="007C1FA9">
        <w:rPr>
          <w:rFonts w:hAnsi="標楷體" w:hint="eastAsia"/>
        </w:rPr>
        <w:t>備用容量率亦長時間降低約3.3％，影響</w:t>
      </w:r>
      <w:r w:rsidRPr="007C1FA9">
        <w:rPr>
          <w:rFonts w:hAnsi="標楷體" w:hint="eastAsia"/>
        </w:rPr>
        <w:lastRenderedPageBreak/>
        <w:t>供電可靠度，</w:t>
      </w:r>
      <w:proofErr w:type="gramStart"/>
      <w:r w:rsidRPr="007C1FA9">
        <w:rPr>
          <w:rFonts w:hAnsi="標楷體" w:hint="eastAsia"/>
        </w:rPr>
        <w:t>均有違</w:t>
      </w:r>
      <w:proofErr w:type="gramEnd"/>
      <w:r w:rsidRPr="007C1FA9">
        <w:rPr>
          <w:rFonts w:hAnsi="標楷體" w:hint="eastAsia"/>
        </w:rPr>
        <w:t>失</w:t>
      </w:r>
      <w:r>
        <w:rPr>
          <w:rFonts w:hint="eastAsia"/>
        </w:rPr>
        <w:t>。</w:t>
      </w:r>
    </w:p>
    <w:p w:rsidR="00D944C3" w:rsidRDefault="00D944C3" w:rsidP="007F1035">
      <w:pPr>
        <w:pStyle w:val="12"/>
        <w:kinsoku/>
        <w:spacing w:beforeLines="100" w:line="240" w:lineRule="exact"/>
        <w:ind w:left="680" w:firstLine="680"/>
        <w:rPr>
          <w:bCs/>
        </w:rPr>
      </w:pPr>
    </w:p>
    <w:p w:rsidR="00CE2053" w:rsidRDefault="0078607C" w:rsidP="00271F57">
      <w:pPr>
        <w:pStyle w:val="12"/>
        <w:kinsoku/>
        <w:ind w:left="680" w:firstLine="680"/>
        <w:rPr>
          <w:bCs/>
        </w:rPr>
      </w:pPr>
      <w:r>
        <w:rPr>
          <w:rFonts w:hint="eastAsia"/>
          <w:bCs/>
        </w:rPr>
        <w:t>據</w:t>
      </w:r>
      <w:r w:rsidR="00B34457">
        <w:rPr>
          <w:rFonts w:hint="eastAsia"/>
          <w:bCs/>
        </w:rPr>
        <w:t>上所述，</w:t>
      </w:r>
      <w:r w:rsidR="00CE2053">
        <w:rPr>
          <w:rFonts w:hint="eastAsia"/>
        </w:rPr>
        <w:t>本</w:t>
      </w:r>
      <w:r w:rsidR="00CE2053" w:rsidRPr="00566100">
        <w:rPr>
          <w:rFonts w:hint="eastAsia"/>
          <w:bCs/>
        </w:rPr>
        <w:t>案</w:t>
      </w:r>
      <w:r w:rsidR="00566100" w:rsidRPr="00566100">
        <w:rPr>
          <w:rFonts w:hint="eastAsia"/>
          <w:bCs/>
        </w:rPr>
        <w:t>台電公司施工</w:t>
      </w:r>
      <w:r w:rsidR="00566100" w:rsidRPr="00566100">
        <w:rPr>
          <w:bCs/>
        </w:rPr>
        <w:t>人員</w:t>
      </w:r>
      <w:r w:rsidR="00566100" w:rsidRPr="00566100">
        <w:rPr>
          <w:rFonts w:hint="eastAsia"/>
          <w:bCs/>
        </w:rPr>
        <w:t>於核二廠建廠時，因施工不慎而造成</w:t>
      </w:r>
      <w:r w:rsidR="00C2267D" w:rsidRPr="00C2267D">
        <w:rPr>
          <w:rFonts w:hint="eastAsia"/>
          <w:bCs/>
        </w:rPr>
        <w:t>反應爐下方</w:t>
      </w:r>
      <w:proofErr w:type="gramStart"/>
      <w:r w:rsidR="00C2267D" w:rsidRPr="00C2267D">
        <w:rPr>
          <w:rFonts w:hint="eastAsia"/>
          <w:bCs/>
        </w:rPr>
        <w:t>之</w:t>
      </w:r>
      <w:r w:rsidR="00566100" w:rsidRPr="00566100">
        <w:rPr>
          <w:rFonts w:hint="eastAsia"/>
          <w:bCs/>
        </w:rPr>
        <w:t>錨定</w:t>
      </w:r>
      <w:proofErr w:type="gramEnd"/>
      <w:r w:rsidR="00566100" w:rsidRPr="00566100">
        <w:rPr>
          <w:rFonts w:hint="eastAsia"/>
          <w:bCs/>
        </w:rPr>
        <w:t>螺栓損傷，該公司</w:t>
      </w:r>
      <w:r w:rsidR="00566100" w:rsidRPr="00566100">
        <w:rPr>
          <w:bCs/>
        </w:rPr>
        <w:t>品</w:t>
      </w:r>
      <w:r w:rsidR="00987CA0">
        <w:rPr>
          <w:rFonts w:hint="eastAsia"/>
          <w:bCs/>
        </w:rPr>
        <w:t>管</w:t>
      </w:r>
      <w:r w:rsidR="00566100" w:rsidRPr="00566100">
        <w:rPr>
          <w:bCs/>
        </w:rPr>
        <w:t>人員</w:t>
      </w:r>
      <w:r w:rsidR="00566100" w:rsidRPr="00566100">
        <w:rPr>
          <w:rFonts w:hint="eastAsia"/>
          <w:bCs/>
        </w:rPr>
        <w:t>卻未能即時發現缺失，復因施工環境不佳</w:t>
      </w:r>
      <w:proofErr w:type="gramStart"/>
      <w:r w:rsidR="00566100" w:rsidRPr="00566100">
        <w:rPr>
          <w:rFonts w:hint="eastAsia"/>
          <w:bCs/>
        </w:rPr>
        <w:t>與錨定</w:t>
      </w:r>
      <w:proofErr w:type="gramEnd"/>
      <w:r w:rsidR="00566100" w:rsidRPr="00566100">
        <w:rPr>
          <w:rFonts w:hint="eastAsia"/>
          <w:bCs/>
        </w:rPr>
        <w:t>螺栓材質瑕疵等情，致一號機</w:t>
      </w:r>
      <w:r w:rsidR="00071857" w:rsidRPr="00566100">
        <w:rPr>
          <w:rFonts w:hint="eastAsia"/>
          <w:bCs/>
        </w:rPr>
        <w:t>及二號機</w:t>
      </w:r>
      <w:r w:rsidR="00566100" w:rsidRPr="00566100">
        <w:rPr>
          <w:rFonts w:hint="eastAsia"/>
          <w:bCs/>
        </w:rPr>
        <w:t>共</w:t>
      </w:r>
      <w:proofErr w:type="gramStart"/>
      <w:r w:rsidR="00566100" w:rsidRPr="00566100">
        <w:rPr>
          <w:rFonts w:hint="eastAsia"/>
          <w:bCs/>
        </w:rPr>
        <w:t>8支錨定螺栓</w:t>
      </w:r>
      <w:proofErr w:type="gramEnd"/>
      <w:r w:rsidR="00566100" w:rsidRPr="00566100">
        <w:rPr>
          <w:rFonts w:hint="eastAsia"/>
          <w:bCs/>
        </w:rPr>
        <w:t>產生斷裂或裂紋，而須支付新台幣1億8千餘萬元之修復費用，</w:t>
      </w:r>
      <w:r w:rsidR="00566100">
        <w:rPr>
          <w:rFonts w:hAnsi="標楷體" w:hint="eastAsia"/>
        </w:rPr>
        <w:t>該</w:t>
      </w:r>
      <w:r w:rsidR="00566100">
        <w:rPr>
          <w:rFonts w:hint="eastAsia"/>
        </w:rPr>
        <w:t>公司相關施工及品保作業，</w:t>
      </w:r>
      <w:r w:rsidR="00566100" w:rsidRPr="00566100">
        <w:rPr>
          <w:rFonts w:hint="eastAsia"/>
          <w:bCs/>
        </w:rPr>
        <w:t>核有疏失；</w:t>
      </w:r>
      <w:r w:rsidR="00566100">
        <w:rPr>
          <w:rFonts w:hint="eastAsia"/>
          <w:bCs/>
        </w:rPr>
        <w:t>又</w:t>
      </w:r>
      <w:r w:rsidR="00566100" w:rsidRPr="00566100">
        <w:rPr>
          <w:rFonts w:hint="eastAsia"/>
          <w:bCs/>
        </w:rPr>
        <w:t>台電公司發現</w:t>
      </w:r>
      <w:proofErr w:type="gramStart"/>
      <w:r w:rsidR="00566100" w:rsidRPr="00566100">
        <w:rPr>
          <w:rFonts w:hint="eastAsia"/>
          <w:bCs/>
        </w:rPr>
        <w:t>錨定螺栓裂損後</w:t>
      </w:r>
      <w:proofErr w:type="gramEnd"/>
      <w:r w:rsidR="00566100" w:rsidRPr="00566100">
        <w:rPr>
          <w:rFonts w:hint="eastAsia"/>
          <w:bCs/>
        </w:rPr>
        <w:t>，所認定之斷裂原因</w:t>
      </w:r>
      <w:r w:rsidR="009D6D0D">
        <w:rPr>
          <w:rFonts w:hint="eastAsia"/>
          <w:bCs/>
        </w:rPr>
        <w:t>除</w:t>
      </w:r>
      <w:r w:rsidR="009D6D0D" w:rsidRPr="005605EE">
        <w:rPr>
          <w:rFonts w:hint="eastAsia"/>
        </w:rPr>
        <w:t>部分肇因係</w:t>
      </w:r>
      <w:proofErr w:type="gramStart"/>
      <w:r w:rsidR="009D6D0D" w:rsidRPr="005605EE">
        <w:rPr>
          <w:rFonts w:hint="eastAsia"/>
        </w:rPr>
        <w:t>採</w:t>
      </w:r>
      <w:proofErr w:type="gramEnd"/>
      <w:r w:rsidR="009D6D0D" w:rsidRPr="005605EE">
        <w:rPr>
          <w:rFonts w:hint="eastAsia"/>
        </w:rPr>
        <w:t>事後推測外，且</w:t>
      </w:r>
      <w:r w:rsidR="00566100" w:rsidRPr="005605EE">
        <w:rPr>
          <w:rFonts w:hint="eastAsia"/>
          <w:bCs/>
        </w:rPr>
        <w:t>前後不一，未能適時</w:t>
      </w:r>
      <w:proofErr w:type="gramStart"/>
      <w:r w:rsidR="00566100" w:rsidRPr="005605EE">
        <w:rPr>
          <w:rFonts w:hint="eastAsia"/>
          <w:bCs/>
        </w:rPr>
        <w:t>澄清裂損</w:t>
      </w:r>
      <w:proofErr w:type="gramEnd"/>
      <w:r w:rsidR="00566100" w:rsidRPr="005605EE">
        <w:rPr>
          <w:rFonts w:hint="eastAsia"/>
          <w:bCs/>
        </w:rPr>
        <w:t>之原因及影響，遭致媒體及大眾</w:t>
      </w:r>
      <w:r w:rsidR="00566100" w:rsidRPr="005605EE">
        <w:rPr>
          <w:bCs/>
        </w:rPr>
        <w:t>質疑</w:t>
      </w:r>
      <w:r w:rsidR="00566100" w:rsidRPr="005605EE">
        <w:rPr>
          <w:rFonts w:hint="eastAsia"/>
          <w:bCs/>
        </w:rPr>
        <w:t>，且先後三次變更</w:t>
      </w:r>
      <w:proofErr w:type="gramStart"/>
      <w:r w:rsidR="00566100" w:rsidRPr="00566100">
        <w:rPr>
          <w:rFonts w:hint="eastAsia"/>
          <w:bCs/>
        </w:rPr>
        <w:t>修復支數</w:t>
      </w:r>
      <w:proofErr w:type="gramEnd"/>
      <w:r w:rsidR="00566100" w:rsidRPr="00566100">
        <w:rPr>
          <w:rFonts w:hint="eastAsia"/>
          <w:bCs/>
        </w:rPr>
        <w:t>，在6支螺栓均修復完成一號機可起動時，</w:t>
      </w:r>
      <w:r w:rsidR="005605EE">
        <w:rPr>
          <w:rFonts w:hint="eastAsia"/>
          <w:bCs/>
        </w:rPr>
        <w:t>復</w:t>
      </w:r>
      <w:r w:rsidR="00566100" w:rsidRPr="00566100">
        <w:rPr>
          <w:rFonts w:hint="eastAsia"/>
          <w:bCs/>
        </w:rPr>
        <w:t>因大眾質疑而決定修復第7支，致使</w:t>
      </w:r>
      <w:r w:rsidR="00071857" w:rsidRPr="00AB4325">
        <w:rPr>
          <w:rFonts w:hAnsi="標楷體" w:hint="eastAsia"/>
        </w:rPr>
        <w:t>一號機</w:t>
      </w:r>
      <w:r w:rsidR="00566100" w:rsidRPr="00566100">
        <w:rPr>
          <w:rFonts w:hint="eastAsia"/>
          <w:bCs/>
        </w:rPr>
        <w:t>啟動時間</w:t>
      </w:r>
      <w:r w:rsidR="00566100" w:rsidRPr="00566100">
        <w:rPr>
          <w:bCs/>
        </w:rPr>
        <w:t>延後6</w:t>
      </w:r>
      <w:r w:rsidR="00566100" w:rsidRPr="00566100">
        <w:rPr>
          <w:rFonts w:hint="eastAsia"/>
          <w:bCs/>
        </w:rPr>
        <w:t>1</w:t>
      </w:r>
      <w:r w:rsidR="00566100" w:rsidRPr="00566100">
        <w:rPr>
          <w:bCs/>
        </w:rPr>
        <w:t>天</w:t>
      </w:r>
      <w:r w:rsidR="00566100" w:rsidRPr="00566100">
        <w:rPr>
          <w:rFonts w:hint="eastAsia"/>
          <w:bCs/>
        </w:rPr>
        <w:t>，增加</w:t>
      </w:r>
      <w:r w:rsidR="00566100" w:rsidRPr="00566100">
        <w:rPr>
          <w:rFonts w:hAnsi="標楷體" w:hint="eastAsia"/>
          <w:szCs w:val="32"/>
        </w:rPr>
        <w:t>替代燃料之運轉</w:t>
      </w:r>
      <w:r w:rsidR="00566100" w:rsidRPr="00566100">
        <w:rPr>
          <w:rFonts w:hint="eastAsia"/>
          <w:bCs/>
        </w:rPr>
        <w:t>成本損失高達新台幣62億2千2百萬元，電力系統之備用容量率亦長時間降低約3.3％，</w:t>
      </w:r>
      <w:proofErr w:type="gramStart"/>
      <w:r w:rsidR="00566100" w:rsidRPr="00566100">
        <w:rPr>
          <w:rFonts w:hint="eastAsia"/>
          <w:bCs/>
        </w:rPr>
        <w:t>均核有</w:t>
      </w:r>
      <w:proofErr w:type="gramEnd"/>
      <w:r w:rsidR="00566100" w:rsidRPr="00566100">
        <w:rPr>
          <w:rFonts w:hint="eastAsia"/>
          <w:bCs/>
        </w:rPr>
        <w:t>違失</w:t>
      </w:r>
      <w:r w:rsidR="00FB3840" w:rsidRPr="00566100">
        <w:rPr>
          <w:rFonts w:hint="eastAsia"/>
          <w:bCs/>
        </w:rPr>
        <w:t>，</w:t>
      </w:r>
      <w:proofErr w:type="gramStart"/>
      <w:r w:rsidR="00711B51">
        <w:rPr>
          <w:rFonts w:hint="eastAsia"/>
          <w:bCs/>
        </w:rPr>
        <w:t>爰</w:t>
      </w:r>
      <w:proofErr w:type="gramEnd"/>
      <w:r w:rsidR="00711B51">
        <w:rPr>
          <w:rFonts w:hint="eastAsia"/>
          <w:bCs/>
        </w:rPr>
        <w:t>依監察法第24條提案糾正，移送</w:t>
      </w:r>
      <w:r w:rsidR="00711B51">
        <w:rPr>
          <w:rFonts w:hAnsi="標楷體" w:hint="eastAsia"/>
          <w:bCs/>
          <w:szCs w:val="48"/>
        </w:rPr>
        <w:t>行政院</w:t>
      </w:r>
      <w:r w:rsidR="00711B51">
        <w:rPr>
          <w:rFonts w:hint="eastAsia"/>
          <w:bCs/>
        </w:rPr>
        <w:t>轉</w:t>
      </w:r>
      <w:proofErr w:type="gramStart"/>
      <w:r w:rsidR="00711B51">
        <w:rPr>
          <w:rFonts w:hint="eastAsia"/>
          <w:bCs/>
        </w:rPr>
        <w:t>飭</w:t>
      </w:r>
      <w:proofErr w:type="gramEnd"/>
      <w:r w:rsidR="00711B51">
        <w:rPr>
          <w:rFonts w:hint="eastAsia"/>
          <w:bCs/>
        </w:rPr>
        <w:t>所屬確實檢討改善</w:t>
      </w:r>
      <w:proofErr w:type="gramStart"/>
      <w:r w:rsidR="00711B51">
        <w:rPr>
          <w:rFonts w:hint="eastAsia"/>
          <w:bCs/>
        </w:rPr>
        <w:t>見復。</w:t>
      </w:r>
      <w:proofErr w:type="gramEnd"/>
    </w:p>
    <w:p w:rsidR="00083C9B" w:rsidRDefault="00083C9B">
      <w:pPr>
        <w:widowControl/>
        <w:rPr>
          <w:rFonts w:ascii="標楷體"/>
          <w:bCs/>
          <w:spacing w:val="12"/>
          <w:kern w:val="0"/>
          <w:sz w:val="40"/>
        </w:rPr>
      </w:pPr>
      <w:bookmarkStart w:id="53" w:name="_Toc524895649"/>
      <w:bookmarkStart w:id="54" w:name="_Toc524896195"/>
      <w:bookmarkStart w:id="55" w:name="_Toc524896225"/>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sectPr w:rsidR="00083C9B" w:rsidSect="00A91E37">
      <w:footerReference w:type="even" r:id="rId8"/>
      <w:footerReference w:type="default" r:id="rId9"/>
      <w:pgSz w:w="11907" w:h="16840" w:code="9"/>
      <w:pgMar w:top="1440" w:right="1588" w:bottom="1440" w:left="158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ACF" w:rsidRDefault="00994ACF" w:rsidP="00F77505">
      <w:r>
        <w:separator/>
      </w:r>
    </w:p>
  </w:endnote>
  <w:endnote w:type="continuationSeparator" w:id="0">
    <w:p w:rsidR="00994ACF" w:rsidRDefault="00994ACF" w:rsidP="00F7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00"/>
    <w:family w:val="roman"/>
    <w:pitch w:val="variable"/>
    <w:sig w:usb0="00000003" w:usb1="00000000" w:usb2="00000000" w:usb3="00000000" w:csb0="00000001" w:csb1="00000000"/>
  </w:font>
  <w:font w:name="華康楷書體W3">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054194">
    <w:pPr>
      <w:framePr w:wrap="around" w:vAnchor="text" w:hAnchor="margin" w:xAlign="center" w:y="1"/>
      <w:ind w:left="640" w:firstLine="400"/>
      <w:textDirection w:val="btLr"/>
      <w:rPr>
        <w:rStyle w:val="a8"/>
      </w:rPr>
    </w:pPr>
    <w:r>
      <w:rPr>
        <w:rStyle w:val="a8"/>
      </w:rPr>
      <w:fldChar w:fldCharType="begin"/>
    </w:r>
    <w:r w:rsidR="00B34457">
      <w:rPr>
        <w:rStyle w:val="a8"/>
      </w:rPr>
      <w:instrText xml:space="preserve">PAGE  </w:instrText>
    </w:r>
    <w:r>
      <w:rPr>
        <w:rStyle w:val="a8"/>
      </w:rPr>
      <w:fldChar w:fldCharType="separate"/>
    </w:r>
    <w:r w:rsidR="00B34457">
      <w:rPr>
        <w:rStyle w:val="a8"/>
        <w:noProof/>
      </w:rPr>
      <w:t>3</w:t>
    </w:r>
    <w:r>
      <w:rPr>
        <w:rStyle w:val="a8"/>
      </w:rPr>
      <w:fldChar w:fldCharType="end"/>
    </w:r>
  </w:p>
  <w:p w:rsidR="008A4910" w:rsidRDefault="008A4910">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910" w:rsidRDefault="00054194">
    <w:pPr>
      <w:pStyle w:val="ac"/>
      <w:framePr w:wrap="around" w:vAnchor="text" w:hAnchor="margin" w:xAlign="center" w:y="1"/>
      <w:rPr>
        <w:rStyle w:val="a8"/>
        <w:sz w:val="24"/>
      </w:rPr>
    </w:pPr>
    <w:r>
      <w:rPr>
        <w:rStyle w:val="a8"/>
        <w:sz w:val="24"/>
      </w:rPr>
      <w:fldChar w:fldCharType="begin"/>
    </w:r>
    <w:r w:rsidR="00B34457">
      <w:rPr>
        <w:rStyle w:val="a8"/>
        <w:sz w:val="24"/>
      </w:rPr>
      <w:instrText xml:space="preserve">PAGE  </w:instrText>
    </w:r>
    <w:r>
      <w:rPr>
        <w:rStyle w:val="a8"/>
        <w:sz w:val="24"/>
      </w:rPr>
      <w:fldChar w:fldCharType="separate"/>
    </w:r>
    <w:r w:rsidR="007F1035">
      <w:rPr>
        <w:rStyle w:val="a8"/>
        <w:noProof/>
        <w:sz w:val="24"/>
      </w:rPr>
      <w:t>11</w:t>
    </w:r>
    <w:r>
      <w:rPr>
        <w:rStyle w:val="a8"/>
        <w:sz w:val="24"/>
      </w:rPr>
      <w:fldChar w:fldCharType="end"/>
    </w:r>
  </w:p>
  <w:p w:rsidR="008A4910" w:rsidRDefault="008A4910">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ACF" w:rsidRDefault="00994ACF" w:rsidP="00F77505">
      <w:r>
        <w:separator/>
      </w:r>
    </w:p>
  </w:footnote>
  <w:footnote w:type="continuationSeparator" w:id="0">
    <w:p w:rsidR="00994ACF" w:rsidRDefault="00994ACF" w:rsidP="00F77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41D7"/>
    <w:multiLevelType w:val="hybridMultilevel"/>
    <w:tmpl w:val="65E46FBA"/>
    <w:lvl w:ilvl="0" w:tplc="A23E9F20">
      <w:start w:val="1"/>
      <w:numFmt w:val="taiwaneseCountingThousand"/>
      <w:lvlText w:val="%1、"/>
      <w:lvlJc w:val="left"/>
      <w:pPr>
        <w:tabs>
          <w:tab w:val="num" w:pos="3240"/>
        </w:tabs>
        <w:ind w:left="3240" w:hanging="720"/>
      </w:pPr>
      <w:rPr>
        <w:rFonts w:hint="eastAsia"/>
        <w:lang w:val="en-US"/>
      </w:rPr>
    </w:lvl>
    <w:lvl w:ilvl="1" w:tplc="04090019">
      <w:start w:val="1"/>
      <w:numFmt w:val="ideographTraditional"/>
      <w:lvlText w:val="%2、"/>
      <w:lvlJc w:val="left"/>
      <w:pPr>
        <w:tabs>
          <w:tab w:val="num" w:pos="3240"/>
        </w:tabs>
        <w:ind w:left="3240" w:hanging="480"/>
      </w:pPr>
    </w:lvl>
    <w:lvl w:ilvl="2" w:tplc="0B5AC9F6">
      <w:start w:val="1"/>
      <w:numFmt w:val="taiwaneseCountingThousand"/>
      <w:pStyle w:val="a"/>
      <w:lvlText w:val="(%3)"/>
      <w:lvlJc w:val="left"/>
      <w:pPr>
        <w:tabs>
          <w:tab w:val="num" w:pos="3240"/>
        </w:tabs>
        <w:ind w:left="3240" w:hanging="720"/>
      </w:pPr>
      <w:rPr>
        <w:rFonts w:hint="default"/>
        <w:b w:val="0"/>
      </w:r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DC430E9"/>
    <w:multiLevelType w:val="hybridMultilevel"/>
    <w:tmpl w:val="C096C644"/>
    <w:lvl w:ilvl="0" w:tplc="71BE1E18">
      <w:start w:val="1"/>
      <w:numFmt w:val="decimal"/>
      <w:lvlText w:val="(%1)"/>
      <w:lvlJc w:val="left"/>
      <w:pPr>
        <w:tabs>
          <w:tab w:val="num" w:pos="600"/>
        </w:tabs>
        <w:ind w:left="600" w:hanging="36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nsid w:val="3DA533F3"/>
    <w:multiLevelType w:val="hybridMultilevel"/>
    <w:tmpl w:val="5F62A7CA"/>
    <w:lvl w:ilvl="0" w:tplc="8CF8A8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E5261"/>
    <w:rsid w:val="0000448C"/>
    <w:rsid w:val="00011CE0"/>
    <w:rsid w:val="0002643F"/>
    <w:rsid w:val="00027086"/>
    <w:rsid w:val="00054194"/>
    <w:rsid w:val="000618AF"/>
    <w:rsid w:val="00071857"/>
    <w:rsid w:val="00083C9B"/>
    <w:rsid w:val="000846BA"/>
    <w:rsid w:val="000A1C92"/>
    <w:rsid w:val="000C6EF8"/>
    <w:rsid w:val="000F19F2"/>
    <w:rsid w:val="00113FA0"/>
    <w:rsid w:val="0011494F"/>
    <w:rsid w:val="00134D7B"/>
    <w:rsid w:val="00134E94"/>
    <w:rsid w:val="001539EA"/>
    <w:rsid w:val="00154160"/>
    <w:rsid w:val="00155B70"/>
    <w:rsid w:val="00162DD6"/>
    <w:rsid w:val="00163AC7"/>
    <w:rsid w:val="0016725E"/>
    <w:rsid w:val="00171277"/>
    <w:rsid w:val="00171BE2"/>
    <w:rsid w:val="00191F16"/>
    <w:rsid w:val="001A1966"/>
    <w:rsid w:val="001D42B9"/>
    <w:rsid w:val="001E16E3"/>
    <w:rsid w:val="001E7863"/>
    <w:rsid w:val="001F1792"/>
    <w:rsid w:val="0021052B"/>
    <w:rsid w:val="00215D5A"/>
    <w:rsid w:val="00224DE0"/>
    <w:rsid w:val="00233027"/>
    <w:rsid w:val="00233ACA"/>
    <w:rsid w:val="00271F57"/>
    <w:rsid w:val="00276269"/>
    <w:rsid w:val="00277656"/>
    <w:rsid w:val="00283D1A"/>
    <w:rsid w:val="00295C63"/>
    <w:rsid w:val="002A39C7"/>
    <w:rsid w:val="002A5CCB"/>
    <w:rsid w:val="002E5261"/>
    <w:rsid w:val="00302E29"/>
    <w:rsid w:val="003103AE"/>
    <w:rsid w:val="0033342B"/>
    <w:rsid w:val="00333F1A"/>
    <w:rsid w:val="00337FE3"/>
    <w:rsid w:val="003552C5"/>
    <w:rsid w:val="00385967"/>
    <w:rsid w:val="003978F1"/>
    <w:rsid w:val="003B3B29"/>
    <w:rsid w:val="003B4B98"/>
    <w:rsid w:val="003C767A"/>
    <w:rsid w:val="003E4550"/>
    <w:rsid w:val="00404168"/>
    <w:rsid w:val="004053EB"/>
    <w:rsid w:val="00426E7C"/>
    <w:rsid w:val="0043248C"/>
    <w:rsid w:val="00477498"/>
    <w:rsid w:val="0049102E"/>
    <w:rsid w:val="004B08F8"/>
    <w:rsid w:val="004C3C89"/>
    <w:rsid w:val="004D5C25"/>
    <w:rsid w:val="004E3DBE"/>
    <w:rsid w:val="00504C74"/>
    <w:rsid w:val="00532C48"/>
    <w:rsid w:val="00536F4F"/>
    <w:rsid w:val="00546734"/>
    <w:rsid w:val="00553F69"/>
    <w:rsid w:val="00557134"/>
    <w:rsid w:val="005605EE"/>
    <w:rsid w:val="00560A63"/>
    <w:rsid w:val="0056516B"/>
    <w:rsid w:val="00566100"/>
    <w:rsid w:val="005673DB"/>
    <w:rsid w:val="0059115E"/>
    <w:rsid w:val="005922CA"/>
    <w:rsid w:val="00623D8A"/>
    <w:rsid w:val="00624250"/>
    <w:rsid w:val="00643639"/>
    <w:rsid w:val="00645A0F"/>
    <w:rsid w:val="00652B0F"/>
    <w:rsid w:val="006605A5"/>
    <w:rsid w:val="00675A0E"/>
    <w:rsid w:val="00680206"/>
    <w:rsid w:val="006836FE"/>
    <w:rsid w:val="00692EAC"/>
    <w:rsid w:val="00696FAD"/>
    <w:rsid w:val="006C435C"/>
    <w:rsid w:val="006E59CE"/>
    <w:rsid w:val="006F4607"/>
    <w:rsid w:val="00711B51"/>
    <w:rsid w:val="007127CF"/>
    <w:rsid w:val="00716FC7"/>
    <w:rsid w:val="00725CEC"/>
    <w:rsid w:val="00726D1B"/>
    <w:rsid w:val="0073019F"/>
    <w:rsid w:val="007430BA"/>
    <w:rsid w:val="00745C63"/>
    <w:rsid w:val="0075491B"/>
    <w:rsid w:val="007624BD"/>
    <w:rsid w:val="00767A02"/>
    <w:rsid w:val="00770E4E"/>
    <w:rsid w:val="007741BB"/>
    <w:rsid w:val="007809D4"/>
    <w:rsid w:val="0078607C"/>
    <w:rsid w:val="00791486"/>
    <w:rsid w:val="007A4A21"/>
    <w:rsid w:val="007C206B"/>
    <w:rsid w:val="007F1035"/>
    <w:rsid w:val="007F48C3"/>
    <w:rsid w:val="00821392"/>
    <w:rsid w:val="008222B1"/>
    <w:rsid w:val="008464A2"/>
    <w:rsid w:val="00851745"/>
    <w:rsid w:val="00852A32"/>
    <w:rsid w:val="00877E11"/>
    <w:rsid w:val="00880F16"/>
    <w:rsid w:val="008904C3"/>
    <w:rsid w:val="0089320F"/>
    <w:rsid w:val="008A4910"/>
    <w:rsid w:val="008F7350"/>
    <w:rsid w:val="009116E1"/>
    <w:rsid w:val="00914210"/>
    <w:rsid w:val="00924A8B"/>
    <w:rsid w:val="009354F1"/>
    <w:rsid w:val="009377BE"/>
    <w:rsid w:val="009778A7"/>
    <w:rsid w:val="00987CA0"/>
    <w:rsid w:val="00994ACF"/>
    <w:rsid w:val="009D6D0D"/>
    <w:rsid w:val="009E2334"/>
    <w:rsid w:val="009E5CC4"/>
    <w:rsid w:val="009F6C96"/>
    <w:rsid w:val="00A06B11"/>
    <w:rsid w:val="00A07D62"/>
    <w:rsid w:val="00A1504A"/>
    <w:rsid w:val="00A207AB"/>
    <w:rsid w:val="00A35D6C"/>
    <w:rsid w:val="00A3609B"/>
    <w:rsid w:val="00A91E37"/>
    <w:rsid w:val="00AB4325"/>
    <w:rsid w:val="00AD103B"/>
    <w:rsid w:val="00B25A17"/>
    <w:rsid w:val="00B30155"/>
    <w:rsid w:val="00B34457"/>
    <w:rsid w:val="00B47230"/>
    <w:rsid w:val="00B47299"/>
    <w:rsid w:val="00B5792D"/>
    <w:rsid w:val="00B7432C"/>
    <w:rsid w:val="00B85955"/>
    <w:rsid w:val="00B96E55"/>
    <w:rsid w:val="00BA30C8"/>
    <w:rsid w:val="00BA5355"/>
    <w:rsid w:val="00BE08FE"/>
    <w:rsid w:val="00C115E5"/>
    <w:rsid w:val="00C11A0D"/>
    <w:rsid w:val="00C2267D"/>
    <w:rsid w:val="00C23B2F"/>
    <w:rsid w:val="00C352F9"/>
    <w:rsid w:val="00C574DB"/>
    <w:rsid w:val="00C61DDD"/>
    <w:rsid w:val="00C6240E"/>
    <w:rsid w:val="00C6618D"/>
    <w:rsid w:val="00C828FF"/>
    <w:rsid w:val="00C8319A"/>
    <w:rsid w:val="00C915E8"/>
    <w:rsid w:val="00C95301"/>
    <w:rsid w:val="00CA3E46"/>
    <w:rsid w:val="00CB17C4"/>
    <w:rsid w:val="00CE2053"/>
    <w:rsid w:val="00D00C28"/>
    <w:rsid w:val="00D01AD2"/>
    <w:rsid w:val="00D15015"/>
    <w:rsid w:val="00D46CC3"/>
    <w:rsid w:val="00D500B8"/>
    <w:rsid w:val="00D749D8"/>
    <w:rsid w:val="00D944C3"/>
    <w:rsid w:val="00DC2BF1"/>
    <w:rsid w:val="00DD08B4"/>
    <w:rsid w:val="00DE5D75"/>
    <w:rsid w:val="00DE71D8"/>
    <w:rsid w:val="00E410BD"/>
    <w:rsid w:val="00E51B85"/>
    <w:rsid w:val="00E60602"/>
    <w:rsid w:val="00E851C5"/>
    <w:rsid w:val="00EB548C"/>
    <w:rsid w:val="00EC2D12"/>
    <w:rsid w:val="00EE0A82"/>
    <w:rsid w:val="00EE618D"/>
    <w:rsid w:val="00EF615B"/>
    <w:rsid w:val="00F060F5"/>
    <w:rsid w:val="00F1614F"/>
    <w:rsid w:val="00F20E45"/>
    <w:rsid w:val="00F23B72"/>
    <w:rsid w:val="00F50630"/>
    <w:rsid w:val="00F51C58"/>
    <w:rsid w:val="00F52A42"/>
    <w:rsid w:val="00F542F8"/>
    <w:rsid w:val="00F62A42"/>
    <w:rsid w:val="00F74708"/>
    <w:rsid w:val="00F812AA"/>
    <w:rsid w:val="00F82FA0"/>
    <w:rsid w:val="00FB15E9"/>
    <w:rsid w:val="00FB194E"/>
    <w:rsid w:val="00FB27C6"/>
    <w:rsid w:val="00FB3840"/>
    <w:rsid w:val="00FD0321"/>
    <w:rsid w:val="00FD791F"/>
    <w:rsid w:val="00FF3C17"/>
    <w:rsid w:val="00FF74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A4910"/>
    <w:pPr>
      <w:widowControl w:val="0"/>
    </w:pPr>
    <w:rPr>
      <w:rFonts w:eastAsia="標楷體"/>
      <w:kern w:val="2"/>
      <w:sz w:val="32"/>
    </w:rPr>
  </w:style>
  <w:style w:type="paragraph" w:styleId="1">
    <w:name w:val="heading 1"/>
    <w:basedOn w:val="a2"/>
    <w:link w:val="10"/>
    <w:qFormat/>
    <w:rsid w:val="008A4910"/>
    <w:pPr>
      <w:numPr>
        <w:numId w:val="1"/>
      </w:numPr>
      <w:kinsoku w:val="0"/>
      <w:jc w:val="both"/>
      <w:outlineLvl w:val="0"/>
    </w:pPr>
    <w:rPr>
      <w:rFonts w:ascii="標楷體" w:hAnsi="Arial"/>
      <w:bCs/>
      <w:kern w:val="0"/>
      <w:szCs w:val="52"/>
    </w:rPr>
  </w:style>
  <w:style w:type="paragraph" w:styleId="2">
    <w:name w:val="heading 2"/>
    <w:basedOn w:val="a2"/>
    <w:link w:val="20"/>
    <w:uiPriority w:val="9"/>
    <w:qFormat/>
    <w:rsid w:val="008A4910"/>
    <w:pPr>
      <w:numPr>
        <w:ilvl w:val="1"/>
        <w:numId w:val="1"/>
      </w:numPr>
      <w:jc w:val="both"/>
      <w:outlineLvl w:val="1"/>
    </w:pPr>
    <w:rPr>
      <w:rFonts w:ascii="標楷體" w:hAnsi="Arial"/>
      <w:bCs/>
      <w:kern w:val="0"/>
      <w:szCs w:val="48"/>
    </w:rPr>
  </w:style>
  <w:style w:type="paragraph" w:styleId="3">
    <w:name w:val="heading 3"/>
    <w:basedOn w:val="a2"/>
    <w:link w:val="30"/>
    <w:uiPriority w:val="9"/>
    <w:qFormat/>
    <w:rsid w:val="008A4910"/>
    <w:pPr>
      <w:numPr>
        <w:ilvl w:val="2"/>
        <w:numId w:val="1"/>
      </w:numPr>
      <w:jc w:val="both"/>
      <w:outlineLvl w:val="2"/>
    </w:pPr>
    <w:rPr>
      <w:rFonts w:ascii="標楷體" w:hAnsi="Arial"/>
      <w:bCs/>
      <w:kern w:val="0"/>
      <w:szCs w:val="36"/>
    </w:rPr>
  </w:style>
  <w:style w:type="paragraph" w:styleId="4">
    <w:name w:val="heading 4"/>
    <w:aliases w:val="一"/>
    <w:basedOn w:val="a2"/>
    <w:link w:val="40"/>
    <w:qFormat/>
    <w:rsid w:val="008A4910"/>
    <w:pPr>
      <w:numPr>
        <w:ilvl w:val="3"/>
        <w:numId w:val="1"/>
      </w:numPr>
      <w:jc w:val="both"/>
      <w:outlineLvl w:val="3"/>
    </w:pPr>
    <w:rPr>
      <w:rFonts w:ascii="標楷體" w:hAnsi="Arial"/>
      <w:szCs w:val="36"/>
    </w:rPr>
  </w:style>
  <w:style w:type="paragraph" w:styleId="5">
    <w:name w:val="heading 5"/>
    <w:aliases w:val="(一),標題 5 字元"/>
    <w:basedOn w:val="a2"/>
    <w:qFormat/>
    <w:rsid w:val="008A4910"/>
    <w:pPr>
      <w:numPr>
        <w:ilvl w:val="4"/>
        <w:numId w:val="1"/>
      </w:numPr>
      <w:jc w:val="both"/>
      <w:outlineLvl w:val="4"/>
    </w:pPr>
    <w:rPr>
      <w:rFonts w:ascii="標楷體" w:hAnsi="Arial"/>
      <w:bCs/>
      <w:szCs w:val="36"/>
    </w:rPr>
  </w:style>
  <w:style w:type="paragraph" w:styleId="6">
    <w:name w:val="heading 6"/>
    <w:aliases w:val="1"/>
    <w:basedOn w:val="a2"/>
    <w:link w:val="60"/>
    <w:qFormat/>
    <w:rsid w:val="008A4910"/>
    <w:pPr>
      <w:numPr>
        <w:ilvl w:val="5"/>
        <w:numId w:val="1"/>
      </w:numPr>
      <w:tabs>
        <w:tab w:val="left" w:pos="2094"/>
      </w:tabs>
      <w:jc w:val="both"/>
      <w:outlineLvl w:val="5"/>
    </w:pPr>
    <w:rPr>
      <w:rFonts w:ascii="標楷體" w:hAnsi="Arial"/>
      <w:szCs w:val="36"/>
    </w:rPr>
  </w:style>
  <w:style w:type="paragraph" w:styleId="7">
    <w:name w:val="heading 7"/>
    <w:aliases w:val="(1)"/>
    <w:basedOn w:val="a2"/>
    <w:link w:val="70"/>
    <w:qFormat/>
    <w:rsid w:val="008A4910"/>
    <w:pPr>
      <w:numPr>
        <w:ilvl w:val="6"/>
        <w:numId w:val="1"/>
      </w:numPr>
      <w:jc w:val="both"/>
      <w:outlineLvl w:val="6"/>
    </w:pPr>
    <w:rPr>
      <w:rFonts w:ascii="標楷體" w:hAnsi="Arial"/>
      <w:bCs/>
      <w:szCs w:val="36"/>
    </w:rPr>
  </w:style>
  <w:style w:type="paragraph" w:styleId="8">
    <w:name w:val="heading 8"/>
    <w:basedOn w:val="a2"/>
    <w:link w:val="80"/>
    <w:qFormat/>
    <w:rsid w:val="008A4910"/>
    <w:pPr>
      <w:numPr>
        <w:ilvl w:val="7"/>
        <w:numId w:val="1"/>
      </w:numPr>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段落樣式3"/>
    <w:basedOn w:val="21"/>
    <w:rsid w:val="008A4910"/>
    <w:pPr>
      <w:ind w:leftChars="400" w:left="400"/>
    </w:pPr>
  </w:style>
  <w:style w:type="paragraph" w:customStyle="1" w:styleId="21">
    <w:name w:val="段落樣式2"/>
    <w:basedOn w:val="a2"/>
    <w:rsid w:val="008A4910"/>
    <w:pPr>
      <w:tabs>
        <w:tab w:val="left" w:pos="567"/>
      </w:tabs>
      <w:ind w:leftChars="300" w:left="300" w:firstLineChars="200" w:firstLine="200"/>
      <w:jc w:val="both"/>
    </w:pPr>
    <w:rPr>
      <w:rFonts w:ascii="標楷體"/>
      <w:kern w:val="0"/>
    </w:rPr>
  </w:style>
  <w:style w:type="paragraph" w:customStyle="1" w:styleId="41">
    <w:name w:val="段落樣式4"/>
    <w:basedOn w:val="31"/>
    <w:rsid w:val="008A4910"/>
    <w:pPr>
      <w:ind w:leftChars="500" w:left="500"/>
    </w:pPr>
  </w:style>
  <w:style w:type="paragraph" w:customStyle="1" w:styleId="50">
    <w:name w:val="段落樣式5"/>
    <w:basedOn w:val="41"/>
    <w:rsid w:val="008A4910"/>
    <w:pPr>
      <w:ind w:leftChars="600" w:left="600"/>
    </w:pPr>
  </w:style>
  <w:style w:type="paragraph" w:customStyle="1" w:styleId="61">
    <w:name w:val="段落樣式6"/>
    <w:basedOn w:val="50"/>
    <w:rsid w:val="008A4910"/>
    <w:pPr>
      <w:ind w:leftChars="700" w:left="700"/>
    </w:pPr>
  </w:style>
  <w:style w:type="paragraph" w:customStyle="1" w:styleId="71">
    <w:name w:val="段落樣式7"/>
    <w:basedOn w:val="61"/>
    <w:rsid w:val="008A4910"/>
  </w:style>
  <w:style w:type="paragraph" w:customStyle="1" w:styleId="81">
    <w:name w:val="段落樣式8"/>
    <w:basedOn w:val="71"/>
    <w:rsid w:val="008A4910"/>
    <w:pPr>
      <w:ind w:leftChars="800" w:left="800"/>
    </w:pPr>
  </w:style>
  <w:style w:type="paragraph" w:styleId="a6">
    <w:name w:val="Signature"/>
    <w:basedOn w:val="a2"/>
    <w:semiHidden/>
    <w:rsid w:val="008A4910"/>
    <w:pPr>
      <w:spacing w:before="720" w:after="720"/>
      <w:ind w:left="7371"/>
    </w:pPr>
    <w:rPr>
      <w:rFonts w:ascii="標楷體"/>
      <w:b/>
      <w:snapToGrid w:val="0"/>
      <w:spacing w:val="10"/>
      <w:sz w:val="36"/>
    </w:rPr>
  </w:style>
  <w:style w:type="paragraph" w:styleId="a7">
    <w:name w:val="endnote text"/>
    <w:basedOn w:val="a2"/>
    <w:semiHidden/>
    <w:rsid w:val="008A4910"/>
    <w:pPr>
      <w:spacing w:before="240"/>
      <w:ind w:left="1021" w:hanging="1021"/>
      <w:jc w:val="both"/>
    </w:pPr>
    <w:rPr>
      <w:rFonts w:ascii="標楷體"/>
      <w:snapToGrid w:val="0"/>
      <w:spacing w:val="10"/>
    </w:rPr>
  </w:style>
  <w:style w:type="character" w:styleId="a8">
    <w:name w:val="page number"/>
    <w:basedOn w:val="a3"/>
    <w:semiHidden/>
    <w:rsid w:val="008A4910"/>
    <w:rPr>
      <w:rFonts w:ascii="標楷體" w:eastAsia="標楷體"/>
      <w:sz w:val="20"/>
    </w:rPr>
  </w:style>
  <w:style w:type="paragraph" w:styleId="11">
    <w:name w:val="toc 1"/>
    <w:basedOn w:val="a2"/>
    <w:next w:val="a2"/>
    <w:uiPriority w:val="39"/>
    <w:rsid w:val="008A4910"/>
    <w:pPr>
      <w:ind w:left="200" w:hangingChars="200" w:hanging="200"/>
      <w:jc w:val="both"/>
    </w:pPr>
    <w:rPr>
      <w:rFonts w:ascii="標楷體"/>
    </w:rPr>
  </w:style>
  <w:style w:type="paragraph" w:styleId="22">
    <w:name w:val="toc 2"/>
    <w:basedOn w:val="a2"/>
    <w:next w:val="a2"/>
    <w:autoRedefine/>
    <w:uiPriority w:val="39"/>
    <w:rsid w:val="008A4910"/>
    <w:pPr>
      <w:ind w:leftChars="100" w:left="300" w:hangingChars="200" w:hanging="200"/>
      <w:jc w:val="both"/>
    </w:pPr>
    <w:rPr>
      <w:rFonts w:ascii="標楷體"/>
    </w:rPr>
  </w:style>
  <w:style w:type="paragraph" w:styleId="32">
    <w:name w:val="toc 3"/>
    <w:basedOn w:val="a2"/>
    <w:next w:val="a2"/>
    <w:uiPriority w:val="39"/>
    <w:rsid w:val="008A4910"/>
    <w:pPr>
      <w:ind w:leftChars="200" w:left="400" w:hangingChars="200" w:hanging="200"/>
      <w:jc w:val="both"/>
    </w:pPr>
    <w:rPr>
      <w:rFonts w:ascii="標楷體"/>
      <w:noProof/>
    </w:rPr>
  </w:style>
  <w:style w:type="paragraph" w:styleId="42">
    <w:name w:val="toc 4"/>
    <w:basedOn w:val="a2"/>
    <w:next w:val="a2"/>
    <w:uiPriority w:val="39"/>
    <w:rsid w:val="008A4910"/>
    <w:pPr>
      <w:kinsoku w:val="0"/>
      <w:ind w:leftChars="300" w:left="500" w:hangingChars="200" w:hanging="200"/>
      <w:jc w:val="both"/>
    </w:pPr>
    <w:rPr>
      <w:rFonts w:ascii="標楷體"/>
    </w:rPr>
  </w:style>
  <w:style w:type="paragraph" w:styleId="51">
    <w:name w:val="toc 5"/>
    <w:basedOn w:val="a2"/>
    <w:next w:val="a2"/>
    <w:autoRedefine/>
    <w:uiPriority w:val="39"/>
    <w:rsid w:val="008A4910"/>
    <w:pPr>
      <w:kinsoku w:val="0"/>
      <w:ind w:leftChars="400" w:left="600" w:hangingChars="200" w:hanging="200"/>
      <w:jc w:val="both"/>
    </w:pPr>
    <w:rPr>
      <w:rFonts w:ascii="標楷體"/>
    </w:rPr>
  </w:style>
  <w:style w:type="paragraph" w:styleId="62">
    <w:name w:val="toc 6"/>
    <w:basedOn w:val="a2"/>
    <w:next w:val="a2"/>
    <w:autoRedefine/>
    <w:uiPriority w:val="39"/>
    <w:rsid w:val="008A4910"/>
    <w:pPr>
      <w:ind w:leftChars="500" w:left="700" w:hangingChars="200" w:hanging="200"/>
    </w:pPr>
    <w:rPr>
      <w:rFonts w:ascii="標楷體"/>
    </w:rPr>
  </w:style>
  <w:style w:type="paragraph" w:styleId="72">
    <w:name w:val="toc 7"/>
    <w:basedOn w:val="a2"/>
    <w:next w:val="a2"/>
    <w:autoRedefine/>
    <w:uiPriority w:val="39"/>
    <w:rsid w:val="008A4910"/>
    <w:pPr>
      <w:ind w:leftChars="600" w:left="700" w:hangingChars="100" w:hanging="100"/>
    </w:pPr>
    <w:rPr>
      <w:rFonts w:ascii="標楷體"/>
    </w:rPr>
  </w:style>
  <w:style w:type="paragraph" w:styleId="82">
    <w:name w:val="toc 8"/>
    <w:basedOn w:val="a2"/>
    <w:next w:val="a2"/>
    <w:autoRedefine/>
    <w:uiPriority w:val="39"/>
    <w:rsid w:val="008A4910"/>
    <w:pPr>
      <w:ind w:leftChars="700" w:left="2792" w:hangingChars="100" w:hanging="349"/>
    </w:pPr>
    <w:rPr>
      <w:rFonts w:ascii="標楷體"/>
    </w:rPr>
  </w:style>
  <w:style w:type="paragraph" w:styleId="9">
    <w:name w:val="toc 9"/>
    <w:basedOn w:val="a2"/>
    <w:next w:val="a2"/>
    <w:autoRedefine/>
    <w:uiPriority w:val="39"/>
    <w:rsid w:val="008A4910"/>
    <w:pPr>
      <w:ind w:leftChars="1600" w:left="3840"/>
    </w:pPr>
  </w:style>
  <w:style w:type="character" w:styleId="a9">
    <w:name w:val="Hyperlink"/>
    <w:basedOn w:val="a3"/>
    <w:uiPriority w:val="99"/>
    <w:rsid w:val="008A4910"/>
    <w:rPr>
      <w:color w:val="0000FF"/>
      <w:u w:val="single"/>
    </w:rPr>
  </w:style>
  <w:style w:type="paragraph" w:customStyle="1" w:styleId="12">
    <w:name w:val="段落樣式1"/>
    <w:basedOn w:val="a2"/>
    <w:rsid w:val="008A4910"/>
    <w:pPr>
      <w:tabs>
        <w:tab w:val="left" w:pos="567"/>
      </w:tabs>
      <w:kinsoku w:val="0"/>
      <w:ind w:leftChars="200" w:left="200" w:firstLineChars="200" w:firstLine="200"/>
      <w:jc w:val="both"/>
    </w:pPr>
    <w:rPr>
      <w:rFonts w:ascii="標楷體"/>
      <w:kern w:val="0"/>
    </w:rPr>
  </w:style>
  <w:style w:type="paragraph" w:customStyle="1" w:styleId="0">
    <w:name w:val="段落樣式0"/>
    <w:basedOn w:val="21"/>
    <w:rsid w:val="008A4910"/>
    <w:pPr>
      <w:ind w:leftChars="200" w:left="200" w:firstLineChars="0" w:firstLine="0"/>
    </w:pPr>
  </w:style>
  <w:style w:type="paragraph" w:styleId="aa">
    <w:name w:val="header"/>
    <w:basedOn w:val="a2"/>
    <w:link w:val="ab"/>
    <w:uiPriority w:val="99"/>
    <w:rsid w:val="008A4910"/>
    <w:pPr>
      <w:tabs>
        <w:tab w:val="center" w:pos="4153"/>
        <w:tab w:val="right" w:pos="8306"/>
      </w:tabs>
      <w:snapToGrid w:val="0"/>
    </w:pPr>
    <w:rPr>
      <w:sz w:val="20"/>
    </w:rPr>
  </w:style>
  <w:style w:type="paragraph" w:styleId="ac">
    <w:name w:val="footer"/>
    <w:basedOn w:val="a2"/>
    <w:link w:val="ad"/>
    <w:uiPriority w:val="99"/>
    <w:rsid w:val="008A4910"/>
    <w:pPr>
      <w:tabs>
        <w:tab w:val="center" w:pos="4153"/>
        <w:tab w:val="right" w:pos="8306"/>
      </w:tabs>
      <w:snapToGrid w:val="0"/>
    </w:pPr>
    <w:rPr>
      <w:sz w:val="20"/>
    </w:rPr>
  </w:style>
  <w:style w:type="paragraph" w:customStyle="1" w:styleId="ae">
    <w:name w:val="簽名日期"/>
    <w:basedOn w:val="a2"/>
    <w:rsid w:val="008A4910"/>
    <w:pPr>
      <w:kinsoku w:val="0"/>
      <w:jc w:val="distribute"/>
    </w:pPr>
    <w:rPr>
      <w:kern w:val="0"/>
    </w:rPr>
  </w:style>
  <w:style w:type="paragraph" w:customStyle="1" w:styleId="af">
    <w:name w:val="附件"/>
    <w:basedOn w:val="a7"/>
    <w:rsid w:val="002E5261"/>
    <w:pPr>
      <w:kinsoku w:val="0"/>
      <w:spacing w:before="0"/>
      <w:ind w:left="1047" w:hangingChars="300" w:hanging="1047"/>
    </w:pPr>
    <w:rPr>
      <w:snapToGrid/>
      <w:spacing w:val="0"/>
      <w:kern w:val="0"/>
    </w:rPr>
  </w:style>
  <w:style w:type="paragraph" w:customStyle="1" w:styleId="a1">
    <w:name w:val="表樣式"/>
    <w:basedOn w:val="a2"/>
    <w:next w:val="a2"/>
    <w:rsid w:val="002E5261"/>
    <w:pPr>
      <w:numPr>
        <w:numId w:val="2"/>
      </w:numPr>
      <w:jc w:val="both"/>
    </w:pPr>
    <w:rPr>
      <w:rFonts w:ascii="標楷體"/>
      <w:kern w:val="0"/>
    </w:rPr>
  </w:style>
  <w:style w:type="paragraph" w:styleId="af0">
    <w:name w:val="Body Text Indent"/>
    <w:basedOn w:val="a2"/>
    <w:link w:val="af1"/>
    <w:semiHidden/>
    <w:rsid w:val="002E5261"/>
    <w:pPr>
      <w:ind w:left="698" w:hangingChars="200" w:hanging="698"/>
    </w:pPr>
  </w:style>
  <w:style w:type="character" w:customStyle="1" w:styleId="af1">
    <w:name w:val="本文縮排 字元"/>
    <w:basedOn w:val="a3"/>
    <w:link w:val="af0"/>
    <w:semiHidden/>
    <w:rsid w:val="002E5261"/>
    <w:rPr>
      <w:rFonts w:eastAsia="標楷體"/>
      <w:kern w:val="2"/>
      <w:sz w:val="32"/>
    </w:rPr>
  </w:style>
  <w:style w:type="paragraph" w:customStyle="1" w:styleId="af2">
    <w:name w:val="調查報告"/>
    <w:basedOn w:val="a7"/>
    <w:rsid w:val="002E5261"/>
    <w:pPr>
      <w:kinsoku w:val="0"/>
      <w:spacing w:before="0"/>
      <w:ind w:left="1701" w:firstLine="0"/>
    </w:pPr>
    <w:rPr>
      <w:b/>
      <w:snapToGrid/>
      <w:spacing w:val="200"/>
      <w:kern w:val="0"/>
      <w:sz w:val="36"/>
    </w:rPr>
  </w:style>
  <w:style w:type="character" w:customStyle="1" w:styleId="20">
    <w:name w:val="標題 2 字元"/>
    <w:basedOn w:val="a3"/>
    <w:link w:val="2"/>
    <w:rsid w:val="002E5261"/>
    <w:rPr>
      <w:rFonts w:ascii="標楷體" w:eastAsia="標楷體" w:hAnsi="Arial"/>
      <w:bCs/>
      <w:sz w:val="32"/>
      <w:szCs w:val="48"/>
    </w:rPr>
  </w:style>
  <w:style w:type="paragraph" w:customStyle="1" w:styleId="a0">
    <w:name w:val="圖樣式"/>
    <w:basedOn w:val="a2"/>
    <w:next w:val="a2"/>
    <w:rsid w:val="002E5261"/>
    <w:pPr>
      <w:numPr>
        <w:numId w:val="3"/>
      </w:numPr>
      <w:tabs>
        <w:tab w:val="clear" w:pos="1440"/>
      </w:tabs>
      <w:ind w:left="400" w:hangingChars="400" w:hanging="400"/>
      <w:jc w:val="both"/>
    </w:pPr>
    <w:rPr>
      <w:rFonts w:ascii="標楷體"/>
    </w:rPr>
  </w:style>
  <w:style w:type="paragraph" w:styleId="af3">
    <w:name w:val="table of figures"/>
    <w:basedOn w:val="a2"/>
    <w:next w:val="a2"/>
    <w:rsid w:val="002E5261"/>
    <w:pPr>
      <w:ind w:left="400" w:hangingChars="400" w:hanging="400"/>
    </w:pPr>
  </w:style>
  <w:style w:type="character" w:customStyle="1" w:styleId="40">
    <w:name w:val="標題 4 字元"/>
    <w:aliases w:val="一 字元"/>
    <w:basedOn w:val="a3"/>
    <w:link w:val="4"/>
    <w:rsid w:val="002E5261"/>
    <w:rPr>
      <w:rFonts w:ascii="標楷體" w:eastAsia="標楷體" w:hAnsi="Arial"/>
      <w:kern w:val="2"/>
      <w:sz w:val="32"/>
      <w:szCs w:val="36"/>
    </w:rPr>
  </w:style>
  <w:style w:type="paragraph" w:styleId="af4">
    <w:name w:val="footnote text"/>
    <w:basedOn w:val="a2"/>
    <w:link w:val="af5"/>
    <w:semiHidden/>
    <w:unhideWhenUsed/>
    <w:rsid w:val="002E5261"/>
    <w:pPr>
      <w:snapToGrid w:val="0"/>
    </w:pPr>
    <w:rPr>
      <w:sz w:val="20"/>
    </w:rPr>
  </w:style>
  <w:style w:type="character" w:customStyle="1" w:styleId="af5">
    <w:name w:val="註腳文字 字元"/>
    <w:basedOn w:val="a3"/>
    <w:link w:val="af4"/>
    <w:semiHidden/>
    <w:rsid w:val="002E5261"/>
    <w:rPr>
      <w:rFonts w:eastAsia="標楷體"/>
      <w:kern w:val="2"/>
    </w:rPr>
  </w:style>
  <w:style w:type="character" w:styleId="af6">
    <w:name w:val="footnote reference"/>
    <w:basedOn w:val="a3"/>
    <w:semiHidden/>
    <w:unhideWhenUsed/>
    <w:rsid w:val="002E5261"/>
    <w:rPr>
      <w:vertAlign w:val="superscript"/>
    </w:rPr>
  </w:style>
  <w:style w:type="character" w:customStyle="1" w:styleId="st1">
    <w:name w:val="st1"/>
    <w:basedOn w:val="a3"/>
    <w:rsid w:val="002E5261"/>
  </w:style>
  <w:style w:type="character" w:customStyle="1" w:styleId="st">
    <w:name w:val="st"/>
    <w:basedOn w:val="a3"/>
    <w:rsid w:val="002E5261"/>
  </w:style>
  <w:style w:type="paragraph" w:customStyle="1" w:styleId="a">
    <w:name w:val="內文 + 標楷體"/>
    <w:aliases w:val="14 點,左右對齊,右:  0.21 cm,行距:  固定行高 43 pt"/>
    <w:basedOn w:val="a2"/>
    <w:rsid w:val="002E5261"/>
    <w:pPr>
      <w:numPr>
        <w:ilvl w:val="2"/>
        <w:numId w:val="4"/>
      </w:numPr>
      <w:tabs>
        <w:tab w:val="clear" w:pos="3240"/>
        <w:tab w:val="left" w:pos="1361"/>
        <w:tab w:val="num" w:pos="3120"/>
      </w:tabs>
      <w:spacing w:line="860" w:lineRule="exact"/>
      <w:ind w:left="3120" w:right="119" w:hanging="600"/>
      <w:jc w:val="both"/>
    </w:pPr>
    <w:rPr>
      <w:rFonts w:ascii="標楷體"/>
      <w:sz w:val="28"/>
      <w:szCs w:val="28"/>
    </w:rPr>
  </w:style>
  <w:style w:type="table" w:styleId="af7">
    <w:name w:val="Table Grid"/>
    <w:basedOn w:val="a4"/>
    <w:rsid w:val="002E526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標題 3 字元"/>
    <w:basedOn w:val="a3"/>
    <w:link w:val="3"/>
    <w:uiPriority w:val="9"/>
    <w:rsid w:val="002E5261"/>
    <w:rPr>
      <w:rFonts w:ascii="標楷體" w:eastAsia="標楷體" w:hAnsi="Arial"/>
      <w:bCs/>
      <w:sz w:val="32"/>
      <w:szCs w:val="36"/>
    </w:rPr>
  </w:style>
  <w:style w:type="character" w:customStyle="1" w:styleId="style221">
    <w:name w:val="style221"/>
    <w:basedOn w:val="a3"/>
    <w:rsid w:val="002E5261"/>
    <w:rPr>
      <w:b/>
      <w:bCs/>
      <w:color w:val="0066FF"/>
      <w:sz w:val="24"/>
      <w:szCs w:val="24"/>
    </w:rPr>
  </w:style>
  <w:style w:type="paragraph" w:styleId="Web">
    <w:name w:val="Normal (Web)"/>
    <w:basedOn w:val="a2"/>
    <w:uiPriority w:val="99"/>
    <w:semiHidden/>
    <w:unhideWhenUsed/>
    <w:rsid w:val="002E5261"/>
    <w:pPr>
      <w:widowControl/>
      <w:spacing w:before="100" w:beforeAutospacing="1" w:after="100" w:afterAutospacing="1"/>
    </w:pPr>
    <w:rPr>
      <w:rFonts w:ascii="新細明體" w:eastAsia="新細明體" w:hAnsi="新細明體" w:cs="新細明體"/>
      <w:kern w:val="0"/>
      <w:sz w:val="24"/>
      <w:szCs w:val="24"/>
    </w:rPr>
  </w:style>
  <w:style w:type="character" w:styleId="af8">
    <w:name w:val="Emphasis"/>
    <w:basedOn w:val="a3"/>
    <w:uiPriority w:val="20"/>
    <w:qFormat/>
    <w:rsid w:val="002E5261"/>
    <w:rPr>
      <w:b w:val="0"/>
      <w:bCs w:val="0"/>
      <w:i w:val="0"/>
      <w:iCs w:val="0"/>
      <w:color w:val="CC0033"/>
    </w:rPr>
  </w:style>
  <w:style w:type="character" w:customStyle="1" w:styleId="10">
    <w:name w:val="標題 1 字元"/>
    <w:basedOn w:val="a3"/>
    <w:link w:val="1"/>
    <w:rsid w:val="002E5261"/>
    <w:rPr>
      <w:rFonts w:ascii="標楷體" w:eastAsia="標楷體" w:hAnsi="Arial"/>
      <w:bCs/>
      <w:sz w:val="32"/>
      <w:szCs w:val="52"/>
    </w:rPr>
  </w:style>
  <w:style w:type="character" w:styleId="af9">
    <w:name w:val="endnote reference"/>
    <w:basedOn w:val="a3"/>
    <w:uiPriority w:val="99"/>
    <w:semiHidden/>
    <w:unhideWhenUsed/>
    <w:rsid w:val="002E5261"/>
    <w:rPr>
      <w:vertAlign w:val="superscript"/>
    </w:rPr>
  </w:style>
  <w:style w:type="character" w:customStyle="1" w:styleId="ad">
    <w:name w:val="頁尾 字元"/>
    <w:basedOn w:val="a3"/>
    <w:link w:val="ac"/>
    <w:uiPriority w:val="99"/>
    <w:rsid w:val="002E5261"/>
    <w:rPr>
      <w:rFonts w:eastAsia="標楷體"/>
      <w:kern w:val="2"/>
    </w:rPr>
  </w:style>
  <w:style w:type="paragraph" w:styleId="afa">
    <w:name w:val="List Paragraph"/>
    <w:basedOn w:val="a2"/>
    <w:uiPriority w:val="34"/>
    <w:qFormat/>
    <w:rsid w:val="002E5261"/>
    <w:pPr>
      <w:ind w:leftChars="200" w:left="480"/>
    </w:pPr>
  </w:style>
  <w:style w:type="paragraph" w:styleId="afb">
    <w:name w:val="TOC Heading"/>
    <w:basedOn w:val="1"/>
    <w:next w:val="a2"/>
    <w:uiPriority w:val="39"/>
    <w:unhideWhenUsed/>
    <w:qFormat/>
    <w:rsid w:val="002E5261"/>
    <w:pPr>
      <w:keepNext/>
      <w:keepLines/>
      <w:widowControl/>
      <w:numPr>
        <w:numId w:val="0"/>
      </w:numPr>
      <w:kinsoku/>
      <w:spacing w:before="480" w:line="276" w:lineRule="auto"/>
      <w:jc w:val="left"/>
      <w:outlineLvl w:val="9"/>
    </w:pPr>
    <w:rPr>
      <w:rFonts w:asciiTheme="majorHAnsi" w:eastAsiaTheme="majorEastAsia" w:hAnsiTheme="majorHAnsi" w:cstheme="majorBidi"/>
      <w:b/>
      <w:color w:val="365F91" w:themeColor="accent1" w:themeShade="BF"/>
      <w:sz w:val="28"/>
      <w:szCs w:val="28"/>
    </w:rPr>
  </w:style>
  <w:style w:type="paragraph" w:styleId="afc">
    <w:name w:val="Balloon Text"/>
    <w:basedOn w:val="a2"/>
    <w:link w:val="afd"/>
    <w:uiPriority w:val="99"/>
    <w:semiHidden/>
    <w:unhideWhenUsed/>
    <w:rsid w:val="002E5261"/>
    <w:rPr>
      <w:rFonts w:asciiTheme="majorHAnsi" w:eastAsiaTheme="majorEastAsia" w:hAnsiTheme="majorHAnsi" w:cstheme="majorBidi"/>
      <w:sz w:val="18"/>
      <w:szCs w:val="18"/>
    </w:rPr>
  </w:style>
  <w:style w:type="character" w:customStyle="1" w:styleId="afd">
    <w:name w:val="註解方塊文字 字元"/>
    <w:basedOn w:val="a3"/>
    <w:link w:val="afc"/>
    <w:uiPriority w:val="99"/>
    <w:semiHidden/>
    <w:rsid w:val="002E5261"/>
    <w:rPr>
      <w:rFonts w:asciiTheme="majorHAnsi" w:eastAsiaTheme="majorEastAsia" w:hAnsiTheme="majorHAnsi" w:cstheme="majorBidi"/>
      <w:kern w:val="2"/>
      <w:sz w:val="18"/>
      <w:szCs w:val="18"/>
    </w:rPr>
  </w:style>
  <w:style w:type="character" w:customStyle="1" w:styleId="apple-style-span">
    <w:name w:val="apple-style-span"/>
    <w:basedOn w:val="a3"/>
    <w:rsid w:val="001539EA"/>
  </w:style>
  <w:style w:type="paragraph" w:customStyle="1" w:styleId="afe">
    <w:name w:val="分項段落"/>
    <w:basedOn w:val="a2"/>
    <w:rsid w:val="00134D7B"/>
    <w:rPr>
      <w:rFonts w:eastAsia="新細明體"/>
      <w:sz w:val="24"/>
    </w:rPr>
  </w:style>
  <w:style w:type="paragraph" w:customStyle="1" w:styleId="90">
    <w:name w:val="標題9"/>
    <w:basedOn w:val="a2"/>
    <w:rsid w:val="00134D7B"/>
    <w:pPr>
      <w:tabs>
        <w:tab w:val="num" w:pos="6195"/>
      </w:tabs>
      <w:ind w:left="5015" w:hanging="1700"/>
    </w:pPr>
  </w:style>
  <w:style w:type="paragraph" w:styleId="aff">
    <w:name w:val="Body Text"/>
    <w:basedOn w:val="a2"/>
    <w:link w:val="aff0"/>
    <w:semiHidden/>
    <w:unhideWhenUsed/>
    <w:rsid w:val="00134D7B"/>
    <w:pPr>
      <w:spacing w:after="120"/>
    </w:pPr>
  </w:style>
  <w:style w:type="character" w:customStyle="1" w:styleId="aff0">
    <w:name w:val="本文 字元"/>
    <w:basedOn w:val="a3"/>
    <w:link w:val="aff"/>
    <w:uiPriority w:val="99"/>
    <w:semiHidden/>
    <w:rsid w:val="00134D7B"/>
    <w:rPr>
      <w:rFonts w:eastAsia="標楷體"/>
      <w:kern w:val="2"/>
      <w:sz w:val="32"/>
    </w:rPr>
  </w:style>
  <w:style w:type="paragraph" w:styleId="aff1">
    <w:name w:val="Plain Text"/>
    <w:aliases w:val="一般文字 字元,一般文字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w:basedOn w:val="a2"/>
    <w:link w:val="aff2"/>
    <w:uiPriority w:val="99"/>
    <w:rsid w:val="00134D7B"/>
    <w:pPr>
      <w:kinsoku w:val="0"/>
      <w:ind w:left="1060" w:right="-57" w:hanging="1060"/>
      <w:jc w:val="both"/>
    </w:pPr>
    <w:rPr>
      <w:rFonts w:ascii="Calisto MT" w:eastAsia="華康楷書體W3" w:hAnsi="Calisto MT"/>
      <w:b/>
      <w:sz w:val="21"/>
    </w:rPr>
  </w:style>
  <w:style w:type="character" w:customStyle="1" w:styleId="aff2">
    <w:name w:val="純文字 字元"/>
    <w:aliases w:val="一般文字 字元 字元,一般文字 字元 字元 字元 字元 字元 字元 字元 字元 字元 字元 字元 字元 字元 字元 字元 字元 字元 字元 字元 字元 字元 字元 字元 字元1,一般文字 字元 字元 字元 字元 字元 字元 字元 字元 字元 字元 字元 字元 字元 字元 字元 字元 字元 字元 字元 字元 字元 字元 字元 字元 字元,一般文字 字元 字元 字元 字元 字元 字元 字元 字元 字元 字元 字元 字元 字元 字元 字元 字元 字元 字元 字元 字元 字元 字元 字元1"/>
    <w:basedOn w:val="a3"/>
    <w:link w:val="aff1"/>
    <w:uiPriority w:val="99"/>
    <w:rsid w:val="00134D7B"/>
    <w:rPr>
      <w:rFonts w:ascii="Calisto MT" w:eastAsia="華康楷書體W3" w:hAnsi="Calisto MT"/>
      <w:b/>
      <w:kern w:val="2"/>
      <w:sz w:val="21"/>
    </w:rPr>
  </w:style>
  <w:style w:type="paragraph" w:customStyle="1" w:styleId="aff3">
    <w:name w:val="主旨說明擬辦"/>
    <w:basedOn w:val="a2"/>
    <w:rsid w:val="00134D7B"/>
    <w:pPr>
      <w:kinsoku w:val="0"/>
      <w:overflowPunct w:val="0"/>
      <w:ind w:left="1200" w:hanging="1200"/>
    </w:pPr>
    <w:rPr>
      <w:sz w:val="40"/>
    </w:rPr>
  </w:style>
  <w:style w:type="paragraph" w:customStyle="1" w:styleId="13">
    <w:name w:val="內文1"/>
    <w:basedOn w:val="a2"/>
    <w:rsid w:val="00134D7B"/>
    <w:pPr>
      <w:spacing w:before="100" w:beforeAutospacing="1" w:after="100" w:afterAutospacing="1" w:line="500" w:lineRule="exact"/>
      <w:ind w:left="357" w:firstLineChars="188" w:firstLine="602"/>
      <w:jc w:val="both"/>
    </w:pPr>
    <w:rPr>
      <w:rFonts w:ascii="標楷體"/>
    </w:rPr>
  </w:style>
  <w:style w:type="character" w:customStyle="1" w:styleId="head31">
    <w:name w:val="head31"/>
    <w:basedOn w:val="a3"/>
    <w:rsid w:val="00134D7B"/>
    <w:rPr>
      <w:b/>
      <w:bCs/>
      <w:i w:val="0"/>
      <w:iCs w:val="0"/>
      <w:caps w:val="0"/>
      <w:smallCaps w:val="0"/>
      <w:color w:val="000000"/>
      <w:sz w:val="28"/>
      <w:szCs w:val="28"/>
    </w:rPr>
  </w:style>
  <w:style w:type="paragraph" w:customStyle="1" w:styleId="aff4">
    <w:name w:val="副本"/>
    <w:basedOn w:val="33"/>
    <w:rsid w:val="00134D7B"/>
    <w:pPr>
      <w:snapToGrid w:val="0"/>
      <w:spacing w:after="0" w:line="300" w:lineRule="exact"/>
      <w:ind w:leftChars="0" w:left="720" w:hanging="720"/>
    </w:pPr>
    <w:rPr>
      <w:rFonts w:ascii="Arial" w:hAnsi="Arial"/>
      <w:sz w:val="24"/>
      <w:szCs w:val="24"/>
    </w:rPr>
  </w:style>
  <w:style w:type="paragraph" w:styleId="33">
    <w:name w:val="Body Text Indent 3"/>
    <w:basedOn w:val="a2"/>
    <w:link w:val="34"/>
    <w:uiPriority w:val="99"/>
    <w:semiHidden/>
    <w:unhideWhenUsed/>
    <w:rsid w:val="00134D7B"/>
    <w:pPr>
      <w:spacing w:after="120"/>
      <w:ind w:leftChars="200" w:left="480"/>
    </w:pPr>
    <w:rPr>
      <w:sz w:val="16"/>
      <w:szCs w:val="16"/>
    </w:rPr>
  </w:style>
  <w:style w:type="character" w:customStyle="1" w:styleId="34">
    <w:name w:val="本文縮排 3 字元"/>
    <w:basedOn w:val="a3"/>
    <w:link w:val="33"/>
    <w:uiPriority w:val="99"/>
    <w:semiHidden/>
    <w:rsid w:val="00134D7B"/>
    <w:rPr>
      <w:rFonts w:eastAsia="標楷體"/>
      <w:kern w:val="2"/>
      <w:sz w:val="16"/>
      <w:szCs w:val="16"/>
    </w:rPr>
  </w:style>
  <w:style w:type="character" w:styleId="aff5">
    <w:name w:val="Strong"/>
    <w:basedOn w:val="a3"/>
    <w:uiPriority w:val="22"/>
    <w:qFormat/>
    <w:rsid w:val="00134D7B"/>
    <w:rPr>
      <w:b/>
      <w:bCs/>
    </w:rPr>
  </w:style>
  <w:style w:type="character" w:customStyle="1" w:styleId="con1">
    <w:name w:val="con1"/>
    <w:basedOn w:val="a3"/>
    <w:rsid w:val="00134D7B"/>
    <w:rPr>
      <w:strike w:val="0"/>
      <w:dstrike w:val="0"/>
      <w:color w:val="666633"/>
      <w:sz w:val="22"/>
      <w:szCs w:val="22"/>
      <w:u w:val="none"/>
      <w:effect w:val="none"/>
    </w:rPr>
  </w:style>
  <w:style w:type="character" w:styleId="aff6">
    <w:name w:val="FollowedHyperlink"/>
    <w:basedOn w:val="a3"/>
    <w:uiPriority w:val="99"/>
    <w:semiHidden/>
    <w:unhideWhenUsed/>
    <w:rsid w:val="00134D7B"/>
    <w:rPr>
      <w:color w:val="800080"/>
      <w:u w:val="single"/>
    </w:rPr>
  </w:style>
  <w:style w:type="paragraph" w:styleId="HTML">
    <w:name w:val="HTML Preformatted"/>
    <w:basedOn w:val="a2"/>
    <w:link w:val="HTML0"/>
    <w:uiPriority w:val="99"/>
    <w:unhideWhenUsed/>
    <w:rsid w:val="00134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3"/>
    <w:link w:val="HTML"/>
    <w:uiPriority w:val="99"/>
    <w:rsid w:val="00134D7B"/>
    <w:rPr>
      <w:rFonts w:ascii="細明體" w:eastAsia="細明體" w:hAnsi="細明體" w:cs="細明體"/>
      <w:sz w:val="24"/>
      <w:szCs w:val="24"/>
    </w:rPr>
  </w:style>
  <w:style w:type="character" w:customStyle="1" w:styleId="ab">
    <w:name w:val="頁首 字元"/>
    <w:basedOn w:val="a3"/>
    <w:link w:val="aa"/>
    <w:uiPriority w:val="99"/>
    <w:rsid w:val="00134D7B"/>
    <w:rPr>
      <w:rFonts w:eastAsia="標楷體"/>
      <w:kern w:val="2"/>
    </w:rPr>
  </w:style>
  <w:style w:type="character" w:customStyle="1" w:styleId="60">
    <w:name w:val="標題 6 字元"/>
    <w:aliases w:val="1 字元"/>
    <w:basedOn w:val="a3"/>
    <w:link w:val="6"/>
    <w:rsid w:val="00134D7B"/>
    <w:rPr>
      <w:rFonts w:ascii="標楷體" w:eastAsia="標楷體" w:hAnsi="Arial"/>
      <w:kern w:val="2"/>
      <w:sz w:val="32"/>
      <w:szCs w:val="36"/>
    </w:rPr>
  </w:style>
  <w:style w:type="character" w:customStyle="1" w:styleId="70">
    <w:name w:val="標題 7 字元"/>
    <w:aliases w:val="(1) 字元"/>
    <w:basedOn w:val="a3"/>
    <w:link w:val="7"/>
    <w:rsid w:val="00134D7B"/>
    <w:rPr>
      <w:rFonts w:ascii="標楷體" w:eastAsia="標楷體" w:hAnsi="Arial"/>
      <w:bCs/>
      <w:kern w:val="2"/>
      <w:sz w:val="32"/>
      <w:szCs w:val="36"/>
    </w:rPr>
  </w:style>
  <w:style w:type="character" w:customStyle="1" w:styleId="80">
    <w:name w:val="標題 8 字元"/>
    <w:basedOn w:val="a3"/>
    <w:link w:val="8"/>
    <w:rsid w:val="00134D7B"/>
    <w:rPr>
      <w:rFonts w:ascii="標楷體" w:eastAsia="標楷體" w:hAnsi="Arial"/>
      <w:kern w:val="2"/>
      <w:sz w:val="32"/>
      <w:szCs w:val="36"/>
    </w:rPr>
  </w:style>
  <w:style w:type="paragraph" w:styleId="23">
    <w:name w:val="Body Text Indent 2"/>
    <w:basedOn w:val="a2"/>
    <w:link w:val="24"/>
    <w:rsid w:val="00134D7B"/>
    <w:pPr>
      <w:spacing w:after="120" w:line="480" w:lineRule="auto"/>
      <w:ind w:leftChars="200" w:left="480"/>
    </w:pPr>
    <w:rPr>
      <w:rFonts w:eastAsia="新細明體"/>
      <w:sz w:val="24"/>
      <w:szCs w:val="24"/>
    </w:rPr>
  </w:style>
  <w:style w:type="character" w:customStyle="1" w:styleId="24">
    <w:name w:val="本文縮排 2 字元"/>
    <w:basedOn w:val="a3"/>
    <w:link w:val="23"/>
    <w:rsid w:val="00134D7B"/>
    <w:rPr>
      <w:kern w:val="2"/>
      <w:sz w:val="24"/>
      <w:szCs w:val="24"/>
    </w:rPr>
  </w:style>
  <w:style w:type="character" w:customStyle="1" w:styleId="apple-converted-space">
    <w:name w:val="apple-converted-space"/>
    <w:basedOn w:val="a3"/>
    <w:rsid w:val="00134D7B"/>
  </w:style>
  <w:style w:type="paragraph" w:customStyle="1" w:styleId="aff7">
    <w:name w:val="字元 字元"/>
    <w:basedOn w:val="a2"/>
    <w:rsid w:val="00134D7B"/>
    <w:pPr>
      <w:widowControl/>
      <w:spacing w:after="160" w:line="240" w:lineRule="exact"/>
    </w:pPr>
    <w:rPr>
      <w:rFonts w:ascii="Verdana" w:eastAsia="新細明體" w:hAnsi="Verdana"/>
      <w:kern w:val="0"/>
      <w:sz w:val="20"/>
      <w:lang w:val="en-GB" w:eastAsia="en-US"/>
    </w:rPr>
  </w:style>
  <w:style w:type="paragraph" w:customStyle="1" w:styleId="msolistparagraph0">
    <w:name w:val="msolistparagraph"/>
    <w:basedOn w:val="a2"/>
    <w:uiPriority w:val="99"/>
    <w:rsid w:val="00134D7B"/>
    <w:pPr>
      <w:widowControl/>
      <w:ind w:leftChars="200" w:left="200"/>
    </w:pPr>
    <w:rPr>
      <w:rFonts w:ascii="Calibri" w:eastAsia="新細明體" w:hAnsi="Calibri" w:cs="新細明體"/>
      <w:kern w:val="0"/>
      <w:sz w:val="24"/>
      <w:szCs w:val="24"/>
    </w:rPr>
  </w:style>
  <w:style w:type="paragraph" w:customStyle="1" w:styleId="aff8">
    <w:name w:val="標題一"/>
    <w:basedOn w:val="a2"/>
    <w:rsid w:val="00134D7B"/>
    <w:pPr>
      <w:kinsoku w:val="0"/>
      <w:adjustRightInd w:val="0"/>
      <w:spacing w:before="120" w:afterLines="50" w:line="540" w:lineRule="exact"/>
      <w:ind w:leftChars="150" w:left="1605" w:hangingChars="622" w:hanging="1245"/>
      <w:jc w:val="both"/>
      <w:textAlignment w:val="baseline"/>
    </w:pPr>
    <w:rPr>
      <w:rFonts w:ascii="標楷體"/>
      <w:b/>
      <w:kern w:val="0"/>
      <w:sz w:val="36"/>
      <w:shd w:val="clear" w:color="auto" w:fill="FFFFFF"/>
    </w:rPr>
  </w:style>
  <w:style w:type="paragraph" w:customStyle="1" w:styleId="aff9">
    <w:name w:val="說明"/>
    <w:basedOn w:val="af0"/>
    <w:rsid w:val="00134D7B"/>
    <w:pPr>
      <w:spacing w:line="500" w:lineRule="exact"/>
      <w:ind w:left="952" w:firstLineChars="0" w:hanging="952"/>
    </w:pPr>
  </w:style>
  <w:style w:type="paragraph" w:customStyle="1" w:styleId="affa">
    <w:name w:val="字元 字元"/>
    <w:basedOn w:val="a2"/>
    <w:rsid w:val="00F50630"/>
    <w:pPr>
      <w:widowControl/>
      <w:spacing w:after="160" w:line="240" w:lineRule="exact"/>
    </w:pPr>
    <w:rPr>
      <w:rFonts w:ascii="Verdana" w:eastAsia="新細明體" w:hAnsi="Verdana"/>
      <w:kern w:val="0"/>
      <w:sz w:val="20"/>
      <w:lang w:val="en-GB" w:eastAsia="en-US"/>
    </w:rPr>
  </w:style>
  <w:style w:type="paragraph" w:customStyle="1" w:styleId="14">
    <w:name w:val="字元 字元1 字元 字元 字元 字元 字元"/>
    <w:basedOn w:val="a2"/>
    <w:semiHidden/>
    <w:rsid w:val="00F50630"/>
    <w:pPr>
      <w:widowControl/>
      <w:spacing w:after="160" w:line="240" w:lineRule="exact"/>
    </w:pPr>
    <w:rPr>
      <w:rFonts w:ascii="Verdana" w:eastAsia="Times New Roman" w:hAnsi="Verdana" w:cs="Mangal"/>
      <w:sz w:val="20"/>
      <w:szCs w:val="24"/>
      <w:lang w:eastAsia="en-US" w:bidi="hi-IN"/>
    </w:rPr>
  </w:style>
  <w:style w:type="paragraph" w:customStyle="1" w:styleId="listparagraph">
    <w:name w:val="listparagraph"/>
    <w:basedOn w:val="a2"/>
    <w:rsid w:val="006836FE"/>
    <w:pPr>
      <w:widowControl/>
      <w:spacing w:before="100" w:beforeAutospacing="1" w:after="100" w:afterAutospacing="1"/>
    </w:pPr>
    <w:rPr>
      <w:rFonts w:ascii="新細明體" w:eastAsia="新細明體" w:hAnsi="新細明體" w:cs="新細明體"/>
      <w:kern w:val="0"/>
      <w:sz w:val="24"/>
      <w:szCs w:val="24"/>
      <w:lang w:bidi="sa-IN"/>
    </w:rPr>
  </w:style>
</w:styles>
</file>

<file path=word/webSettings.xml><?xml version="1.0" encoding="utf-8"?>
<w:webSettings xmlns:r="http://schemas.openxmlformats.org/officeDocument/2006/relationships" xmlns:w="http://schemas.openxmlformats.org/wordprocessingml/2006/main">
  <w:divs>
    <w:div w:id="908806367">
      <w:bodyDiv w:val="1"/>
      <w:marLeft w:val="0"/>
      <w:marRight w:val="0"/>
      <w:marTop w:val="0"/>
      <w:marBottom w:val="0"/>
      <w:divBdr>
        <w:top w:val="none" w:sz="0" w:space="0" w:color="auto"/>
        <w:left w:val="none" w:sz="0" w:space="0" w:color="auto"/>
        <w:bottom w:val="none" w:sz="0" w:space="0" w:color="auto"/>
        <w:right w:val="none" w:sz="0" w:space="0" w:color="auto"/>
      </w:divBdr>
    </w:div>
    <w:div w:id="1006055526">
      <w:bodyDiv w:val="1"/>
      <w:marLeft w:val="0"/>
      <w:marRight w:val="0"/>
      <w:marTop w:val="0"/>
      <w:marBottom w:val="0"/>
      <w:divBdr>
        <w:top w:val="none" w:sz="0" w:space="0" w:color="auto"/>
        <w:left w:val="none" w:sz="0" w:space="0" w:color="auto"/>
        <w:bottom w:val="none" w:sz="0" w:space="0" w:color="auto"/>
        <w:right w:val="none" w:sz="0" w:space="0" w:color="auto"/>
      </w:divBdr>
    </w:div>
    <w:div w:id="183225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a\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AE8D-4BE6-450C-B293-DF8FFA73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50</TotalTime>
  <Pages>11</Pages>
  <Words>987</Words>
  <Characters>5631</Characters>
  <Application>Microsoft Office Word</Application>
  <DocSecurity>0</DocSecurity>
  <Lines>46</Lines>
  <Paragraphs>13</Paragraphs>
  <ScaleCrop>false</ScaleCrop>
  <Company>cy</Company>
  <LinksUpToDate>false</LinksUpToDate>
  <CharactersWithSpaces>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19</cp:revision>
  <cp:lastPrinted>2012-12-21T10:32:00Z</cp:lastPrinted>
  <dcterms:created xsi:type="dcterms:W3CDTF">2012-12-19T01:22:00Z</dcterms:created>
  <dcterms:modified xsi:type="dcterms:W3CDTF">2013-01-15T06:17:00Z</dcterms:modified>
</cp:coreProperties>
</file>