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rsidR="0044310C" w:rsidRPr="00CD2EA4" w:rsidRDefault="004B1A28">
      <w:pPr>
        <w:pStyle w:val="af3"/>
        <w:rPr>
          <w:color w:val="000000" w:themeColor="text1"/>
        </w:rPr>
      </w:pPr>
      <w:r w:rsidRPr="00CD2EA4">
        <w:rPr>
          <w:rFonts w:hint="eastAsia"/>
          <w:color w:val="000000" w:themeColor="text1"/>
        </w:rPr>
        <w:t>彈劾案文</w:t>
      </w:r>
      <w:r w:rsidR="00485E4C" w:rsidRPr="009B1D2C">
        <w:rPr>
          <w:rFonts w:hAnsi="標楷體" w:hint="eastAsia"/>
          <w:bCs/>
          <w:spacing w:val="-20"/>
          <w:sz w:val="28"/>
          <w:szCs w:val="28"/>
        </w:rPr>
        <w:t>【公布版】</w:t>
      </w:r>
    </w:p>
    <w:p w:rsidR="0044310C" w:rsidRPr="00CD2EA4" w:rsidRDefault="00E17778">
      <w:pPr>
        <w:pStyle w:val="1"/>
        <w:rPr>
          <w:color w:val="000000" w:themeColor="text1"/>
        </w:rPr>
      </w:pPr>
      <w:r w:rsidRPr="00CD2EA4">
        <w:rPr>
          <w:rFonts w:hint="eastAsia"/>
          <w:b/>
          <w:color w:val="000000" w:themeColor="text1"/>
        </w:rPr>
        <w:t>被彈劾人</w:t>
      </w:r>
      <w:r w:rsidR="004B1A28" w:rsidRPr="00CD2EA4">
        <w:rPr>
          <w:rFonts w:hint="eastAsia"/>
          <w:b/>
          <w:color w:val="000000" w:themeColor="text1"/>
        </w:rPr>
        <w:t>姓名、服務機關及職級</w:t>
      </w:r>
      <w:r w:rsidR="004B1A28" w:rsidRPr="00CD2EA4">
        <w:rPr>
          <w:rFonts w:hint="eastAsia"/>
          <w:color w:val="000000" w:themeColor="text1"/>
        </w:rPr>
        <w:t>：</w:t>
      </w:r>
    </w:p>
    <w:p w:rsidR="0044310C" w:rsidRPr="00CD2EA4" w:rsidRDefault="004B1A28">
      <w:pPr>
        <w:pStyle w:val="afb"/>
        <w:ind w:left="2041" w:hanging="1361"/>
        <w:rPr>
          <w:rFonts w:hAnsi="標楷體"/>
          <w:color w:val="000000" w:themeColor="text1"/>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CD2EA4">
        <w:rPr>
          <w:rFonts w:hAnsi="標楷體" w:hint="eastAsia"/>
          <w:color w:val="000000" w:themeColor="text1"/>
        </w:rPr>
        <w:t>陳淑蘭  臺東縣政府社會處處長，簡任</w:t>
      </w:r>
      <w:r w:rsidR="00BF69EA">
        <w:rPr>
          <w:rFonts w:hAnsi="標楷體" w:hint="eastAsia"/>
          <w:color w:val="000000" w:themeColor="text1"/>
        </w:rPr>
        <w:t>第</w:t>
      </w:r>
      <w:r w:rsidR="00666BD3" w:rsidRPr="00CD2EA4">
        <w:rPr>
          <w:rFonts w:hAnsi="標楷體" w:hint="eastAsia"/>
          <w:color w:val="000000" w:themeColor="text1"/>
        </w:rPr>
        <w:t>1</w:t>
      </w:r>
      <w:r w:rsidR="00B3290A" w:rsidRPr="00CD2EA4">
        <w:rPr>
          <w:rFonts w:hAnsi="標楷體" w:hint="eastAsia"/>
          <w:color w:val="000000" w:themeColor="text1"/>
        </w:rPr>
        <w:t>0</w:t>
      </w:r>
      <w:r w:rsidR="00666BD3" w:rsidRPr="00CD2EA4">
        <w:rPr>
          <w:rFonts w:hAnsi="標楷體" w:hint="eastAsia"/>
          <w:color w:val="000000" w:themeColor="text1"/>
        </w:rPr>
        <w:t>職等</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44310C" w:rsidRPr="00CD2EA4" w:rsidRDefault="004B1A28">
      <w:pPr>
        <w:pStyle w:val="1"/>
        <w:rPr>
          <w:color w:val="000000" w:themeColor="text1"/>
        </w:rPr>
      </w:pPr>
      <w:r w:rsidRPr="00CD2EA4">
        <w:rPr>
          <w:rFonts w:hint="eastAsia"/>
          <w:b/>
          <w:color w:val="000000" w:themeColor="text1"/>
        </w:rPr>
        <w:t>案由</w:t>
      </w:r>
      <w:r w:rsidRPr="00CD2EA4">
        <w:rPr>
          <w:rFonts w:hint="eastAsia"/>
          <w:color w:val="000000" w:themeColor="text1"/>
        </w:rPr>
        <w:t>：</w:t>
      </w:r>
      <w:r w:rsidR="007A6832" w:rsidRPr="00CD2EA4">
        <w:rPr>
          <w:rFonts w:hint="eastAsia"/>
          <w:color w:val="000000" w:themeColor="text1"/>
        </w:rPr>
        <w:t>被彈劾人陳淑蘭未善盡主管權責，有裁量怠惰及袒護不正當行為之包庇情事，讓不當對待兒少之機構工作人員仍續留在機構現場服務，使臺東縣政府經本院糾正甲男事件後，A機構仍持續發生多起不當管教及性平事件，其中112年3月間發生更為嚴重之機構工作人員強制猥褻院生事件，損及兒少權益甚鉅；於接獲甲男事件通報案，第一時刻竟先通知A機構所屬基金會，涉嫌違反兒少權法第66條第2項保密之規定，未善盡「兒少安置教養機構監督管理」之責，致生甲男、乙男事件，讓A機構申辦衛生福利部團體家庭實驗計畫草草了事；另亦涉及違反公職人員利益衝突迴避法關係人補助限制之規定。核其所為，損及兒少權益甚鉅，更有損機關聲譽，違失情節重大，爰依監察法第6條及監察法施行細則第20條之1後段規定，提案彈劾。</w:t>
      </w:r>
    </w:p>
    <w:p w:rsidR="0044310C" w:rsidRPr="00CD2EA4" w:rsidRDefault="004B1A28">
      <w:pPr>
        <w:pStyle w:val="1"/>
        <w:ind w:left="2380" w:hanging="2380"/>
        <w:rPr>
          <w:color w:val="000000" w:themeColor="text1"/>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421794869"/>
      <w:bookmarkStart w:id="36" w:name="_Toc422728951"/>
      <w:bookmarkEnd w:id="25"/>
      <w:bookmarkEnd w:id="26"/>
      <w:bookmarkEnd w:id="27"/>
      <w:bookmarkEnd w:id="28"/>
      <w:bookmarkEnd w:id="29"/>
      <w:bookmarkEnd w:id="30"/>
      <w:bookmarkEnd w:id="31"/>
      <w:bookmarkEnd w:id="32"/>
      <w:bookmarkEnd w:id="33"/>
      <w:bookmarkEnd w:id="34"/>
      <w:r w:rsidRPr="00CD2EA4">
        <w:rPr>
          <w:rFonts w:hint="eastAsia"/>
          <w:b/>
          <w:color w:val="000000" w:themeColor="text1"/>
        </w:rPr>
        <w:t>違法或失職之事實及證據</w:t>
      </w:r>
      <w:r w:rsidRPr="00CD2EA4">
        <w:rPr>
          <w:rFonts w:hint="eastAsia"/>
          <w:color w:val="000000" w:themeColor="text1"/>
        </w:rPr>
        <w:t>：</w:t>
      </w:r>
      <w:bookmarkEnd w:id="35"/>
      <w:bookmarkEnd w:id="36"/>
    </w:p>
    <w:p w:rsidR="00455C20" w:rsidRPr="00CD2EA4" w:rsidRDefault="00455C20" w:rsidP="00075A8A">
      <w:pPr>
        <w:pStyle w:val="2"/>
        <w:numPr>
          <w:ilvl w:val="0"/>
          <w:numId w:val="0"/>
        </w:numPr>
        <w:ind w:leftChars="200" w:left="680"/>
        <w:rPr>
          <w:color w:val="000000" w:themeColor="text1"/>
        </w:rPr>
      </w:pPr>
      <w:bookmarkStart w:id="37" w:name="_Toc525070834"/>
      <w:bookmarkStart w:id="38" w:name="_Toc525938374"/>
      <w:bookmarkStart w:id="39" w:name="_Toc525939222"/>
      <w:bookmarkStart w:id="40" w:name="_Toc525939727"/>
      <w:bookmarkStart w:id="41" w:name="_Toc525066144"/>
      <w:bookmarkStart w:id="42" w:name="_Toc524892372"/>
      <w:r w:rsidRPr="00CD2EA4">
        <w:rPr>
          <w:rFonts w:hint="eastAsia"/>
          <w:color w:val="000000" w:themeColor="text1"/>
        </w:rPr>
        <w:t xml:space="preserve">    </w:t>
      </w:r>
      <w:r w:rsidR="00542F0F" w:rsidRPr="00CD2EA4">
        <w:rPr>
          <w:rFonts w:hint="eastAsia"/>
          <w:color w:val="000000" w:themeColor="text1"/>
        </w:rPr>
        <w:t>國家對維護兒少人身安全，責無旁貸，</w:t>
      </w:r>
      <w:r w:rsidR="00C8268A" w:rsidRPr="00CD2EA4">
        <w:rPr>
          <w:rFonts w:hint="eastAsia"/>
          <w:color w:val="000000" w:themeColor="text1"/>
        </w:rPr>
        <w:t>兒童及少年福利與權益保障法</w:t>
      </w:r>
      <w:r w:rsidR="00075A8A" w:rsidRPr="00CD2EA4">
        <w:rPr>
          <w:rFonts w:hint="eastAsia"/>
          <w:color w:val="000000" w:themeColor="text1"/>
        </w:rPr>
        <w:t>(下稱兒少權法)</w:t>
      </w:r>
      <w:r w:rsidRPr="00CD2EA4">
        <w:rPr>
          <w:rFonts w:hint="eastAsia"/>
          <w:color w:val="000000" w:themeColor="text1"/>
        </w:rPr>
        <w:t>第</w:t>
      </w:r>
      <w:r w:rsidR="00C8268A" w:rsidRPr="00CD2EA4">
        <w:rPr>
          <w:rFonts w:hint="eastAsia"/>
          <w:color w:val="000000" w:themeColor="text1"/>
        </w:rPr>
        <w:t>5</w:t>
      </w:r>
      <w:r w:rsidRPr="00CD2EA4">
        <w:rPr>
          <w:rFonts w:hint="eastAsia"/>
          <w:color w:val="000000" w:themeColor="text1"/>
        </w:rPr>
        <w:t>條揭</w:t>
      </w:r>
      <w:r w:rsidR="00C8268A" w:rsidRPr="00CD2EA4">
        <w:rPr>
          <w:rFonts w:hint="eastAsia"/>
          <w:color w:val="000000" w:themeColor="text1"/>
        </w:rPr>
        <w:t>示</w:t>
      </w:r>
      <w:r w:rsidRPr="00CD2EA4">
        <w:rPr>
          <w:rFonts w:hint="eastAsia"/>
          <w:color w:val="000000" w:themeColor="text1"/>
        </w:rPr>
        <w:t>，</w:t>
      </w:r>
      <w:r w:rsidR="00C8268A" w:rsidRPr="00CD2EA4">
        <w:rPr>
          <w:rFonts w:hint="eastAsia"/>
          <w:color w:val="000000" w:themeColor="text1"/>
        </w:rPr>
        <w:t>政府及公私立機構、團體處理兒童及少年</w:t>
      </w:r>
      <w:r w:rsidR="00075A8A" w:rsidRPr="00CD2EA4">
        <w:rPr>
          <w:rFonts w:hint="eastAsia"/>
          <w:color w:val="000000" w:themeColor="text1"/>
        </w:rPr>
        <w:t>(下稱兒少)</w:t>
      </w:r>
      <w:r w:rsidR="00C8268A" w:rsidRPr="00CD2EA4">
        <w:rPr>
          <w:rFonts w:hint="eastAsia"/>
          <w:color w:val="000000" w:themeColor="text1"/>
        </w:rPr>
        <w:t>相關事務時，應以</w:t>
      </w:r>
      <w:r w:rsidR="000644F6" w:rsidRPr="00CD2EA4">
        <w:rPr>
          <w:rFonts w:hint="eastAsia"/>
          <w:color w:val="000000" w:themeColor="text1"/>
        </w:rPr>
        <w:t>其</w:t>
      </w:r>
      <w:r w:rsidR="00C8268A" w:rsidRPr="00CD2EA4">
        <w:rPr>
          <w:rFonts w:hint="eastAsia"/>
          <w:color w:val="000000" w:themeColor="text1"/>
        </w:rPr>
        <w:t>最佳利益為優先考量，並應優先處理</w:t>
      </w:r>
      <w:r w:rsidR="00075A8A" w:rsidRPr="00CD2EA4">
        <w:rPr>
          <w:rFonts w:hint="eastAsia"/>
          <w:color w:val="000000" w:themeColor="text1"/>
        </w:rPr>
        <w:t>保護及救助</w:t>
      </w:r>
      <w:r w:rsidR="006A0229" w:rsidRPr="00CD2EA4">
        <w:rPr>
          <w:rFonts w:hint="eastAsia"/>
          <w:color w:val="000000" w:themeColor="text1"/>
        </w:rPr>
        <w:t>，</w:t>
      </w:r>
      <w:r w:rsidR="00075A8A" w:rsidRPr="00CD2EA4">
        <w:rPr>
          <w:rFonts w:hint="eastAsia"/>
          <w:color w:val="000000" w:themeColor="text1"/>
        </w:rPr>
        <w:t>當</w:t>
      </w:r>
      <w:r w:rsidR="00C8268A" w:rsidRPr="00CD2EA4">
        <w:rPr>
          <w:rFonts w:hint="eastAsia"/>
          <w:color w:val="000000" w:themeColor="text1"/>
        </w:rPr>
        <w:t>兒少權益受到不法侵害時，政府應予適當之協助及保護。</w:t>
      </w:r>
      <w:r w:rsidR="00AD7D99" w:rsidRPr="00CD2EA4">
        <w:rPr>
          <w:rFonts w:hint="eastAsia"/>
          <w:color w:val="000000" w:themeColor="text1"/>
        </w:rPr>
        <w:t>當原生家庭無法再照顧、保護兒少，政府</w:t>
      </w:r>
      <w:r w:rsidR="006F7E6C" w:rsidRPr="00CD2EA4">
        <w:rPr>
          <w:rFonts w:hint="eastAsia"/>
          <w:color w:val="000000" w:themeColor="text1"/>
        </w:rPr>
        <w:t>依法</w:t>
      </w:r>
      <w:r w:rsidR="00AD7D99" w:rsidRPr="00CD2EA4">
        <w:rPr>
          <w:rFonts w:hint="eastAsia"/>
          <w:color w:val="000000" w:themeColor="text1"/>
        </w:rPr>
        <w:t>介入將他們送往安置機構</w:t>
      </w:r>
      <w:r w:rsidR="006F7E6C" w:rsidRPr="00CD2EA4">
        <w:rPr>
          <w:rFonts w:hint="eastAsia"/>
          <w:color w:val="000000" w:themeColor="text1"/>
        </w:rPr>
        <w:t>收容</w:t>
      </w:r>
      <w:r w:rsidR="00AD7D99" w:rsidRPr="00CD2EA4">
        <w:rPr>
          <w:rFonts w:hint="eastAsia"/>
          <w:color w:val="000000" w:themeColor="text1"/>
        </w:rPr>
        <w:t>，</w:t>
      </w:r>
      <w:r w:rsidR="006F7E6C" w:rsidRPr="00CD2EA4">
        <w:rPr>
          <w:rFonts w:hint="eastAsia"/>
          <w:color w:val="000000" w:themeColor="text1"/>
        </w:rPr>
        <w:t>故</w:t>
      </w:r>
      <w:r w:rsidR="00AD7D99" w:rsidRPr="00CD2EA4">
        <w:rPr>
          <w:rFonts w:hint="eastAsia"/>
          <w:color w:val="000000" w:themeColor="text1"/>
        </w:rPr>
        <w:t>兒少安置機構為兒少保護最後一道防線，政府機關更應依法善盡監督兒少安置機構，</w:t>
      </w:r>
      <w:r w:rsidR="006F7E6C" w:rsidRPr="00CD2EA4">
        <w:rPr>
          <w:rFonts w:hint="eastAsia"/>
          <w:color w:val="000000" w:themeColor="text1"/>
        </w:rPr>
        <w:t>保護收容</w:t>
      </w:r>
      <w:r w:rsidR="00AD7D99" w:rsidRPr="00CD2EA4">
        <w:rPr>
          <w:rFonts w:hint="eastAsia"/>
          <w:color w:val="000000" w:themeColor="text1"/>
        </w:rPr>
        <w:t>兒少避免再度受到傷害。</w:t>
      </w:r>
    </w:p>
    <w:p w:rsidR="007E4F35" w:rsidRPr="00CD2EA4" w:rsidRDefault="00746C0C" w:rsidP="00075A8A">
      <w:pPr>
        <w:pStyle w:val="2"/>
        <w:numPr>
          <w:ilvl w:val="0"/>
          <w:numId w:val="0"/>
        </w:numPr>
        <w:ind w:leftChars="200" w:left="680"/>
        <w:rPr>
          <w:color w:val="000000" w:themeColor="text1"/>
        </w:rPr>
      </w:pPr>
      <w:r w:rsidRPr="00CD2EA4">
        <w:rPr>
          <w:rFonts w:hint="eastAsia"/>
          <w:color w:val="000000" w:themeColor="text1"/>
        </w:rPr>
        <w:lastRenderedPageBreak/>
        <w:t xml:space="preserve">    臺東</w:t>
      </w:r>
      <w:r w:rsidR="00BB0D8C" w:rsidRPr="00CD2EA4">
        <w:rPr>
          <w:rFonts w:hint="eastAsia"/>
          <w:color w:val="000000" w:themeColor="text1"/>
        </w:rPr>
        <w:t>縣</w:t>
      </w:r>
      <w:r w:rsidRPr="00CD2EA4">
        <w:rPr>
          <w:rFonts w:hint="eastAsia"/>
          <w:color w:val="000000" w:themeColor="text1"/>
        </w:rPr>
        <w:t>某兒少安置機構(下稱A機構)</w:t>
      </w:r>
      <w:r w:rsidR="00A90240" w:rsidRPr="00CD2EA4">
        <w:rPr>
          <w:rFonts w:hint="eastAsia"/>
          <w:color w:val="000000" w:themeColor="text1"/>
        </w:rPr>
        <w:t>民國(下同)</w:t>
      </w:r>
      <w:r w:rsidRPr="00CD2EA4">
        <w:rPr>
          <w:rFonts w:hint="eastAsia"/>
          <w:color w:val="000000" w:themeColor="text1"/>
        </w:rPr>
        <w:t>109年</w:t>
      </w:r>
      <w:r w:rsidR="00592BD6" w:rsidRPr="00CD2EA4">
        <w:rPr>
          <w:rFonts w:hint="eastAsia"/>
          <w:color w:val="000000" w:themeColor="text1"/>
        </w:rPr>
        <w:t>9月</w:t>
      </w:r>
      <w:r w:rsidRPr="00CD2EA4">
        <w:rPr>
          <w:rFonts w:hint="eastAsia"/>
          <w:color w:val="000000" w:themeColor="text1"/>
        </w:rPr>
        <w:t>間發生</w:t>
      </w:r>
      <w:r w:rsidR="00CF17B8">
        <w:rPr>
          <w:rFonts w:hAnsi="標楷體" w:hint="eastAsia"/>
          <w:color w:val="000000" w:themeColor="text1"/>
        </w:rPr>
        <w:t>○</w:t>
      </w:r>
      <w:r w:rsidRPr="00CD2EA4">
        <w:rPr>
          <w:rFonts w:hint="eastAsia"/>
          <w:color w:val="000000" w:themeColor="text1"/>
        </w:rPr>
        <w:t>主任涉嫌性猥褻收容少年</w:t>
      </w:r>
      <w:r w:rsidR="00592BD6" w:rsidRPr="00CD2EA4">
        <w:rPr>
          <w:rFonts w:hint="eastAsia"/>
          <w:color w:val="000000" w:themeColor="text1"/>
        </w:rPr>
        <w:t>事</w:t>
      </w:r>
      <w:r w:rsidRPr="00CD2EA4">
        <w:rPr>
          <w:rFonts w:hint="eastAsia"/>
          <w:color w:val="000000" w:themeColor="text1"/>
        </w:rPr>
        <w:t>件</w:t>
      </w:r>
      <w:r w:rsidR="00666BD3" w:rsidRPr="00CD2EA4">
        <w:rPr>
          <w:rFonts w:hint="eastAsia"/>
          <w:color w:val="000000" w:themeColor="text1"/>
        </w:rPr>
        <w:t>(下稱甲男事件)</w:t>
      </w:r>
      <w:r w:rsidRPr="00CD2EA4">
        <w:rPr>
          <w:rFonts w:hint="eastAsia"/>
          <w:color w:val="000000" w:themeColor="text1"/>
        </w:rPr>
        <w:t>，案經</w:t>
      </w:r>
      <w:r w:rsidR="001B6AC7" w:rsidRPr="00CD2EA4">
        <w:rPr>
          <w:rFonts w:hint="eastAsia"/>
          <w:color w:val="000000" w:themeColor="text1"/>
        </w:rPr>
        <w:t>監察</w:t>
      </w:r>
      <w:r w:rsidRPr="00CD2EA4">
        <w:rPr>
          <w:rFonts w:hint="eastAsia"/>
          <w:color w:val="000000" w:themeColor="text1"/>
        </w:rPr>
        <w:t>院</w:t>
      </w:r>
      <w:r w:rsidR="00592BD6" w:rsidRPr="00CD2EA4">
        <w:rPr>
          <w:rFonts w:hint="eastAsia"/>
          <w:color w:val="000000" w:themeColor="text1"/>
        </w:rPr>
        <w:t>調查發現</w:t>
      </w:r>
      <w:r w:rsidR="002E1505" w:rsidRPr="00CD2EA4">
        <w:rPr>
          <w:rFonts w:hint="eastAsia"/>
          <w:color w:val="000000" w:themeColor="text1"/>
        </w:rPr>
        <w:t>相關公務人員</w:t>
      </w:r>
      <w:r w:rsidR="00C07284" w:rsidRPr="00CD2EA4">
        <w:rPr>
          <w:rFonts w:hint="eastAsia"/>
          <w:color w:val="000000" w:themeColor="text1"/>
        </w:rPr>
        <w:t>對該事件</w:t>
      </w:r>
      <w:r w:rsidR="002E1505" w:rsidRPr="00CD2EA4">
        <w:rPr>
          <w:rFonts w:hint="eastAsia"/>
          <w:color w:val="000000" w:themeColor="text1"/>
        </w:rPr>
        <w:t>核有</w:t>
      </w:r>
      <w:r w:rsidR="00D359AE" w:rsidRPr="00CD2EA4">
        <w:rPr>
          <w:rFonts w:hint="eastAsia"/>
          <w:color w:val="000000" w:themeColor="text1"/>
        </w:rPr>
        <w:t>保密</w:t>
      </w:r>
      <w:r w:rsidR="00C07284" w:rsidRPr="00CD2EA4">
        <w:rPr>
          <w:rFonts w:hint="eastAsia"/>
          <w:color w:val="000000" w:themeColor="text1"/>
        </w:rPr>
        <w:t>、未依法通報</w:t>
      </w:r>
      <w:r w:rsidR="0067365E" w:rsidRPr="00CD2EA4">
        <w:rPr>
          <w:rFonts w:hint="eastAsia"/>
          <w:color w:val="000000" w:themeColor="text1"/>
        </w:rPr>
        <w:t>及處</w:t>
      </w:r>
      <w:r w:rsidR="00A45F68" w:rsidRPr="00CD2EA4">
        <w:rPr>
          <w:rFonts w:hint="eastAsia"/>
          <w:color w:val="000000" w:themeColor="text1"/>
        </w:rPr>
        <w:t>置</w:t>
      </w:r>
      <w:r w:rsidR="00C07284" w:rsidRPr="00CD2EA4">
        <w:rPr>
          <w:rFonts w:hint="eastAsia"/>
          <w:color w:val="000000" w:themeColor="text1"/>
        </w:rPr>
        <w:t>等</w:t>
      </w:r>
      <w:r w:rsidR="002E1505" w:rsidRPr="00CD2EA4">
        <w:rPr>
          <w:rFonts w:hint="eastAsia"/>
          <w:color w:val="000000" w:themeColor="text1"/>
        </w:rPr>
        <w:t>諸多違失</w:t>
      </w:r>
      <w:r w:rsidR="00C07284" w:rsidRPr="00CD2EA4">
        <w:rPr>
          <w:rFonts w:hint="eastAsia"/>
          <w:color w:val="000000" w:themeColor="text1"/>
        </w:rPr>
        <w:t>且情節重大</w:t>
      </w:r>
      <w:r w:rsidR="00592BD6" w:rsidRPr="00CD2EA4">
        <w:rPr>
          <w:rFonts w:hint="eastAsia"/>
          <w:color w:val="000000" w:themeColor="text1"/>
        </w:rPr>
        <w:t>，</w:t>
      </w:r>
      <w:r w:rsidR="000406FF" w:rsidRPr="00CD2EA4">
        <w:rPr>
          <w:rFonts w:hint="eastAsia"/>
          <w:color w:val="000000" w:themeColor="text1"/>
        </w:rPr>
        <w:t>於</w:t>
      </w:r>
      <w:r w:rsidR="000406FF" w:rsidRPr="00CD2EA4">
        <w:rPr>
          <w:color w:val="000000" w:themeColor="text1"/>
        </w:rPr>
        <w:t>111</w:t>
      </w:r>
      <w:r w:rsidR="000406FF" w:rsidRPr="00CD2EA4">
        <w:rPr>
          <w:rFonts w:hint="eastAsia"/>
          <w:color w:val="000000" w:themeColor="text1"/>
        </w:rPr>
        <w:t>年</w:t>
      </w:r>
      <w:r w:rsidR="000406FF" w:rsidRPr="00CD2EA4">
        <w:rPr>
          <w:color w:val="000000" w:themeColor="text1"/>
        </w:rPr>
        <w:t>8</w:t>
      </w:r>
      <w:r w:rsidR="000406FF" w:rsidRPr="00CD2EA4">
        <w:rPr>
          <w:rFonts w:hint="eastAsia"/>
          <w:color w:val="000000" w:themeColor="text1"/>
        </w:rPr>
        <w:t>月4日</w:t>
      </w:r>
      <w:r w:rsidRPr="00CD2EA4">
        <w:rPr>
          <w:rFonts w:hint="eastAsia"/>
          <w:color w:val="000000" w:themeColor="text1"/>
        </w:rPr>
        <w:t>審議通過彈劾</w:t>
      </w:r>
      <w:r w:rsidR="00C07284" w:rsidRPr="00CD2EA4">
        <w:rPr>
          <w:rFonts w:hint="eastAsia"/>
          <w:color w:val="000000" w:themeColor="text1"/>
        </w:rPr>
        <w:t>臺灣</w:t>
      </w:r>
      <w:r w:rsidRPr="00CD2EA4">
        <w:rPr>
          <w:rFonts w:hint="eastAsia"/>
          <w:color w:val="000000" w:themeColor="text1"/>
        </w:rPr>
        <w:t>臺東地</w:t>
      </w:r>
      <w:r w:rsidR="00C07284" w:rsidRPr="00CD2EA4">
        <w:rPr>
          <w:rFonts w:hint="eastAsia"/>
          <w:color w:val="000000" w:themeColor="text1"/>
        </w:rPr>
        <w:t>方法</w:t>
      </w:r>
      <w:r w:rsidRPr="00CD2EA4">
        <w:rPr>
          <w:rFonts w:hint="eastAsia"/>
          <w:color w:val="000000" w:themeColor="text1"/>
        </w:rPr>
        <w:t>院洪幸前主任調查保護官</w:t>
      </w:r>
      <w:r w:rsidR="00592BD6" w:rsidRPr="00CD2EA4">
        <w:rPr>
          <w:rFonts w:hint="eastAsia"/>
          <w:color w:val="000000" w:themeColor="text1"/>
        </w:rPr>
        <w:t>、</w:t>
      </w:r>
      <w:r w:rsidR="00C07284" w:rsidRPr="00CD2EA4">
        <w:rPr>
          <w:rFonts w:hint="eastAsia"/>
          <w:color w:val="000000" w:themeColor="text1"/>
        </w:rPr>
        <w:t>臺灣士林地方法院</w:t>
      </w:r>
      <w:r w:rsidR="007447BD" w:rsidRPr="00CD2EA4">
        <w:rPr>
          <w:rFonts w:hint="eastAsia"/>
          <w:color w:val="000000" w:themeColor="text1"/>
        </w:rPr>
        <w:t>(下稱士林地院)</w:t>
      </w:r>
      <w:r w:rsidRPr="00CD2EA4">
        <w:rPr>
          <w:rFonts w:hint="eastAsia"/>
          <w:color w:val="000000" w:themeColor="text1"/>
        </w:rPr>
        <w:t>姜麗香法官</w:t>
      </w:r>
      <w:r w:rsidR="00C07284" w:rsidRPr="00CD2EA4">
        <w:rPr>
          <w:rFonts w:hint="eastAsia"/>
          <w:color w:val="000000" w:themeColor="text1"/>
        </w:rPr>
        <w:t>、臺灣</w:t>
      </w:r>
      <w:r w:rsidRPr="00CD2EA4">
        <w:rPr>
          <w:rFonts w:hint="eastAsia"/>
          <w:color w:val="000000" w:themeColor="text1"/>
        </w:rPr>
        <w:t>高雄地</w:t>
      </w:r>
      <w:r w:rsidR="00C07284" w:rsidRPr="00CD2EA4">
        <w:rPr>
          <w:rFonts w:hint="eastAsia"/>
          <w:color w:val="000000" w:themeColor="text1"/>
        </w:rPr>
        <w:t>方法</w:t>
      </w:r>
      <w:r w:rsidRPr="00CD2EA4">
        <w:rPr>
          <w:rFonts w:hint="eastAsia"/>
          <w:color w:val="000000" w:themeColor="text1"/>
        </w:rPr>
        <w:t>院侯弘偉法官</w:t>
      </w:r>
      <w:r w:rsidR="00C07284" w:rsidRPr="00CD2EA4">
        <w:rPr>
          <w:rFonts w:hint="eastAsia"/>
          <w:color w:val="000000" w:themeColor="text1"/>
        </w:rPr>
        <w:t>等人(詳見監察院</w:t>
      </w:r>
      <w:r w:rsidR="00C07284" w:rsidRPr="00CD2EA4">
        <w:rPr>
          <w:rFonts w:hint="eastAsia"/>
          <w:color w:val="000000" w:themeColor="text1"/>
        </w:rPr>
        <w:tab/>
        <w:t>111年劾字第15號)</w:t>
      </w:r>
      <w:r w:rsidR="000406FF" w:rsidRPr="00CD2EA4">
        <w:rPr>
          <w:rStyle w:val="afe"/>
          <w:color w:val="000000" w:themeColor="text1"/>
        </w:rPr>
        <w:footnoteReference w:id="1"/>
      </w:r>
      <w:r w:rsidR="00C07284" w:rsidRPr="00CD2EA4">
        <w:rPr>
          <w:rFonts w:hint="eastAsia"/>
          <w:color w:val="000000" w:themeColor="text1"/>
        </w:rPr>
        <w:t>。</w:t>
      </w:r>
      <w:r w:rsidR="00F344F6" w:rsidRPr="00CD2EA4">
        <w:rPr>
          <w:rFonts w:hint="eastAsia"/>
          <w:color w:val="000000" w:themeColor="text1"/>
        </w:rPr>
        <w:t>且</w:t>
      </w:r>
      <w:r w:rsidR="00E20043" w:rsidRPr="00CD2EA4">
        <w:rPr>
          <w:rFonts w:hint="eastAsia"/>
          <w:color w:val="000000" w:themeColor="text1"/>
        </w:rPr>
        <w:t>因臺東縣政府社會處以機構管理不當，將涉不當體罰之行為人裁罰涵蓋於對機構之裁罰，僅對A安置機構裁罰</w:t>
      </w:r>
      <w:r w:rsidR="007324DD" w:rsidRPr="00CD2EA4">
        <w:rPr>
          <w:rFonts w:hint="eastAsia"/>
          <w:color w:val="000000" w:themeColor="text1"/>
        </w:rPr>
        <w:t>新臺幣(下同)</w:t>
      </w:r>
      <w:r w:rsidR="00E20043" w:rsidRPr="00CD2EA4">
        <w:rPr>
          <w:rFonts w:hint="eastAsia"/>
          <w:color w:val="000000" w:themeColor="text1"/>
        </w:rPr>
        <w:t>12萬元並限期改善，悖於兒少權法規定，漠視作為兒少權法主政機關負有保障兒少最佳利益及生存發展權益之責</w:t>
      </w:r>
      <w:r w:rsidR="00247882" w:rsidRPr="00CD2EA4">
        <w:rPr>
          <w:rFonts w:hint="eastAsia"/>
          <w:color w:val="000000" w:themeColor="text1"/>
        </w:rPr>
        <w:t>，以及</w:t>
      </w:r>
      <w:r w:rsidR="00E20043" w:rsidRPr="00CD2EA4">
        <w:rPr>
          <w:rFonts w:hint="eastAsia"/>
          <w:color w:val="000000" w:themeColor="text1"/>
        </w:rPr>
        <w:t>臺東縣政府社會處並未加強監督力道，管理方式欠缺策略性與積極性，實有重大違失，經本院111年8月10日司法及獄政委員會、社會福利及衛生環境委員會聯席會議審查通過，糾正臺東縣政府在案。</w:t>
      </w:r>
    </w:p>
    <w:p w:rsidR="00455C20" w:rsidRPr="00CD2EA4" w:rsidRDefault="00455C20" w:rsidP="0006067B">
      <w:pPr>
        <w:pStyle w:val="2"/>
        <w:numPr>
          <w:ilvl w:val="0"/>
          <w:numId w:val="0"/>
        </w:numPr>
        <w:ind w:leftChars="200" w:left="680"/>
        <w:rPr>
          <w:color w:val="000000" w:themeColor="text1"/>
        </w:rPr>
      </w:pPr>
      <w:r w:rsidRPr="00CD2EA4">
        <w:rPr>
          <w:rFonts w:hint="eastAsia"/>
          <w:color w:val="000000" w:themeColor="text1"/>
        </w:rPr>
        <w:t xml:space="preserve">    </w:t>
      </w:r>
      <w:r w:rsidR="00E86215" w:rsidRPr="00CD2EA4">
        <w:rPr>
          <w:rFonts w:hint="eastAsia"/>
          <w:color w:val="000000" w:themeColor="text1"/>
        </w:rPr>
        <w:t>兒少權法第9條第5款規定，兒少機構之設立、監督及輔導事項，由直轄市、縣（市）主管機關掌理。</w:t>
      </w:r>
      <w:r w:rsidR="00E17778" w:rsidRPr="00CD2EA4">
        <w:rPr>
          <w:rFonts w:hint="eastAsia"/>
          <w:color w:val="000000" w:themeColor="text1"/>
        </w:rPr>
        <w:t>被彈劾人</w:t>
      </w:r>
      <w:r w:rsidRPr="00CD2EA4">
        <w:rPr>
          <w:rFonts w:hint="eastAsia"/>
          <w:color w:val="000000" w:themeColor="text1"/>
        </w:rPr>
        <w:t>陳淑蘭</w:t>
      </w:r>
      <w:r w:rsidR="00AB602B" w:rsidRPr="00CD2EA4">
        <w:rPr>
          <w:rFonts w:hint="eastAsia"/>
          <w:color w:val="000000" w:themeColor="text1"/>
        </w:rPr>
        <w:t>(下同)</w:t>
      </w:r>
      <w:r w:rsidRPr="00CD2EA4">
        <w:rPr>
          <w:rFonts w:hint="eastAsia"/>
          <w:color w:val="000000" w:themeColor="text1"/>
        </w:rPr>
        <w:t>自10</w:t>
      </w:r>
      <w:r w:rsidR="000073FA" w:rsidRPr="00CD2EA4">
        <w:rPr>
          <w:rFonts w:hint="eastAsia"/>
          <w:color w:val="000000" w:themeColor="text1"/>
        </w:rPr>
        <w:t>9</w:t>
      </w:r>
      <w:r w:rsidRPr="00CD2EA4">
        <w:rPr>
          <w:rFonts w:hint="eastAsia"/>
          <w:color w:val="000000" w:themeColor="text1"/>
        </w:rPr>
        <w:t>年</w:t>
      </w:r>
      <w:r w:rsidR="000073FA" w:rsidRPr="00CD2EA4">
        <w:rPr>
          <w:rFonts w:hint="eastAsia"/>
          <w:color w:val="000000" w:themeColor="text1"/>
        </w:rPr>
        <w:t>3</w:t>
      </w:r>
      <w:r w:rsidRPr="00CD2EA4">
        <w:rPr>
          <w:rFonts w:hint="eastAsia"/>
          <w:color w:val="000000" w:themeColor="text1"/>
        </w:rPr>
        <w:t>月</w:t>
      </w:r>
      <w:r w:rsidR="000073FA" w:rsidRPr="00CD2EA4">
        <w:rPr>
          <w:rFonts w:hint="eastAsia"/>
          <w:color w:val="000000" w:themeColor="text1"/>
        </w:rPr>
        <w:t>30</w:t>
      </w:r>
      <w:r w:rsidRPr="00CD2EA4">
        <w:rPr>
          <w:rFonts w:hint="eastAsia"/>
          <w:color w:val="000000" w:themeColor="text1"/>
        </w:rPr>
        <w:t>日迄今，擔任臺東縣政府社會處處長(附件</w:t>
      </w:r>
      <w:r w:rsidR="005038EF" w:rsidRPr="00CD2EA4">
        <w:rPr>
          <w:rFonts w:hint="eastAsia"/>
          <w:color w:val="000000" w:themeColor="text1"/>
        </w:rPr>
        <w:t>1</w:t>
      </w:r>
      <w:r w:rsidRPr="00CD2EA4">
        <w:rPr>
          <w:rFonts w:hint="eastAsia"/>
          <w:color w:val="000000" w:themeColor="text1"/>
        </w:rPr>
        <w:t>，頁</w:t>
      </w:r>
      <w:r w:rsidR="005038EF" w:rsidRPr="00CD2EA4">
        <w:rPr>
          <w:rFonts w:hint="eastAsia"/>
          <w:color w:val="000000" w:themeColor="text1"/>
        </w:rPr>
        <w:t>1</w:t>
      </w:r>
      <w:r w:rsidRPr="00CD2EA4">
        <w:rPr>
          <w:rFonts w:hint="eastAsia"/>
          <w:color w:val="000000" w:themeColor="text1"/>
        </w:rPr>
        <w:t>~</w:t>
      </w:r>
      <w:r w:rsidR="005038EF" w:rsidRPr="00CD2EA4">
        <w:rPr>
          <w:rFonts w:hint="eastAsia"/>
          <w:color w:val="000000" w:themeColor="text1"/>
        </w:rPr>
        <w:t>62</w:t>
      </w:r>
      <w:r w:rsidRPr="00CD2EA4">
        <w:rPr>
          <w:rFonts w:hint="eastAsia"/>
          <w:color w:val="000000" w:themeColor="text1"/>
        </w:rPr>
        <w:t>)</w:t>
      </w:r>
      <w:r w:rsidR="00BB47DD" w:rsidRPr="00CD2EA4">
        <w:rPr>
          <w:rFonts w:hint="eastAsia"/>
          <w:color w:val="000000" w:themeColor="text1"/>
        </w:rPr>
        <w:t>，</w:t>
      </w:r>
      <w:r w:rsidR="00BF29EC" w:rsidRPr="00CD2EA4">
        <w:rPr>
          <w:rFonts w:hint="eastAsia"/>
          <w:color w:val="000000" w:themeColor="text1"/>
        </w:rPr>
        <w:t>承縣長之命，副縣長之指導，掌理社會處業務</w:t>
      </w:r>
      <w:r w:rsidR="0074569D" w:rsidRPr="00CD2EA4">
        <w:rPr>
          <w:rStyle w:val="afe"/>
          <w:color w:val="000000" w:themeColor="text1"/>
        </w:rPr>
        <w:footnoteReference w:id="2"/>
      </w:r>
      <w:r w:rsidR="00BF29EC" w:rsidRPr="00CD2EA4">
        <w:rPr>
          <w:rFonts w:hint="eastAsia"/>
          <w:color w:val="000000" w:themeColor="text1"/>
        </w:rPr>
        <w:t>，</w:t>
      </w:r>
      <w:r w:rsidR="0074569D" w:rsidRPr="00CD2EA4">
        <w:rPr>
          <w:rFonts w:hint="eastAsia"/>
          <w:color w:val="000000" w:themeColor="text1"/>
        </w:rPr>
        <w:t>並</w:t>
      </w:r>
      <w:r w:rsidRPr="00CD2EA4">
        <w:rPr>
          <w:rFonts w:hint="eastAsia"/>
          <w:color w:val="000000" w:themeColor="text1"/>
        </w:rPr>
        <w:t>負</w:t>
      </w:r>
      <w:r w:rsidR="0074569D" w:rsidRPr="00CD2EA4">
        <w:rPr>
          <w:rFonts w:hint="eastAsia"/>
          <w:color w:val="000000" w:themeColor="text1"/>
        </w:rPr>
        <w:t>責</w:t>
      </w:r>
      <w:r w:rsidR="00D941A5" w:rsidRPr="00CD2EA4">
        <w:rPr>
          <w:rFonts w:hint="eastAsia"/>
          <w:color w:val="000000" w:themeColor="text1"/>
        </w:rPr>
        <w:t>「違反兒童及少年福利與權益保障法處分及強制執行」、「保護個案責任通報檢討會議」、</w:t>
      </w:r>
      <w:bookmarkStart w:id="43" w:name="_Hlk155775239"/>
      <w:r w:rsidR="00666BD3" w:rsidRPr="00CD2EA4">
        <w:rPr>
          <w:rFonts w:hint="eastAsia"/>
          <w:color w:val="000000" w:themeColor="text1"/>
        </w:rPr>
        <w:t>「兒少安置教養機構立案管理」</w:t>
      </w:r>
      <w:bookmarkEnd w:id="43"/>
      <w:r w:rsidRPr="00CD2EA4">
        <w:rPr>
          <w:rFonts w:hint="eastAsia"/>
          <w:color w:val="000000" w:themeColor="text1"/>
        </w:rPr>
        <w:t>業務</w:t>
      </w:r>
      <w:r w:rsidR="0074569D" w:rsidRPr="00CD2EA4">
        <w:rPr>
          <w:rFonts w:hint="eastAsia"/>
          <w:color w:val="000000" w:themeColor="text1"/>
        </w:rPr>
        <w:t>之</w:t>
      </w:r>
      <w:r w:rsidRPr="00CD2EA4">
        <w:rPr>
          <w:rFonts w:hint="eastAsia"/>
          <w:color w:val="000000" w:themeColor="text1"/>
        </w:rPr>
        <w:t>核定</w:t>
      </w:r>
      <w:bookmarkStart w:id="44" w:name="_Hlk158881416"/>
      <w:r w:rsidRPr="00CD2EA4">
        <w:rPr>
          <w:rFonts w:hint="eastAsia"/>
          <w:color w:val="000000" w:themeColor="text1"/>
        </w:rPr>
        <w:t>(附件</w:t>
      </w:r>
      <w:r w:rsidR="005038EF" w:rsidRPr="00CD2EA4">
        <w:rPr>
          <w:rFonts w:hint="eastAsia"/>
          <w:color w:val="000000" w:themeColor="text1"/>
        </w:rPr>
        <w:t>2</w:t>
      </w:r>
      <w:r w:rsidRPr="00CD2EA4">
        <w:rPr>
          <w:rFonts w:hint="eastAsia"/>
          <w:color w:val="000000" w:themeColor="text1"/>
        </w:rPr>
        <w:t>，頁</w:t>
      </w:r>
      <w:r w:rsidR="005038EF" w:rsidRPr="00CD2EA4">
        <w:rPr>
          <w:rFonts w:hint="eastAsia"/>
          <w:color w:val="000000" w:themeColor="text1"/>
        </w:rPr>
        <w:t>63</w:t>
      </w:r>
      <w:r w:rsidR="00587192" w:rsidRPr="00CD2EA4">
        <w:rPr>
          <w:rFonts w:hint="eastAsia"/>
          <w:color w:val="000000" w:themeColor="text1"/>
        </w:rPr>
        <w:t>、85、91</w:t>
      </w:r>
      <w:r w:rsidRPr="00CD2EA4">
        <w:rPr>
          <w:rFonts w:hint="eastAsia"/>
          <w:color w:val="000000" w:themeColor="text1"/>
        </w:rPr>
        <w:t>）</w:t>
      </w:r>
      <w:bookmarkEnd w:id="44"/>
      <w:r w:rsidRPr="00CD2EA4">
        <w:rPr>
          <w:rFonts w:hint="eastAsia"/>
          <w:color w:val="000000" w:themeColor="text1"/>
        </w:rPr>
        <w:t>，</w:t>
      </w:r>
      <w:r w:rsidR="003B4507" w:rsidRPr="00CD2EA4">
        <w:rPr>
          <w:rFonts w:hint="eastAsia"/>
          <w:color w:val="000000" w:themeColor="text1"/>
        </w:rPr>
        <w:t>其</w:t>
      </w:r>
      <w:r w:rsidRPr="00CD2EA4">
        <w:rPr>
          <w:rFonts w:hint="eastAsia"/>
          <w:color w:val="000000" w:themeColor="text1"/>
        </w:rPr>
        <w:t>違失之事實與證據如下</w:t>
      </w:r>
      <w:r w:rsidR="00DF23ED" w:rsidRPr="00CD2EA4">
        <w:rPr>
          <w:rFonts w:hint="eastAsia"/>
          <w:color w:val="000000" w:themeColor="text1"/>
        </w:rPr>
        <w:t>：</w:t>
      </w:r>
    </w:p>
    <w:p w:rsidR="00455C20" w:rsidRPr="00CD2EA4" w:rsidRDefault="000D009F" w:rsidP="004B1A28">
      <w:pPr>
        <w:pStyle w:val="2"/>
        <w:rPr>
          <w:rFonts w:hAnsi="標楷體"/>
          <w:color w:val="000000" w:themeColor="text1"/>
        </w:rPr>
      </w:pPr>
      <w:r w:rsidRPr="00CD2EA4">
        <w:rPr>
          <w:rFonts w:hint="eastAsia"/>
          <w:b/>
          <w:color w:val="000000" w:themeColor="text1"/>
        </w:rPr>
        <w:t>臺東縣政府社會處於109年9月8日接獲士林地院函通報甲男事件，</w:t>
      </w:r>
      <w:r w:rsidR="00AA1C96" w:rsidRPr="00CD2EA4">
        <w:rPr>
          <w:rFonts w:hint="eastAsia"/>
          <w:b/>
          <w:color w:val="000000" w:themeColor="text1"/>
        </w:rPr>
        <w:t>該</w:t>
      </w:r>
      <w:r w:rsidRPr="00CD2EA4">
        <w:rPr>
          <w:rFonts w:hint="eastAsia"/>
          <w:b/>
          <w:color w:val="000000" w:themeColor="text1"/>
        </w:rPr>
        <w:t>處</w:t>
      </w:r>
      <w:r w:rsidR="00AA1C96" w:rsidRPr="00CD2EA4">
        <w:rPr>
          <w:rFonts w:hint="eastAsia"/>
          <w:b/>
          <w:color w:val="000000" w:themeColor="text1"/>
        </w:rPr>
        <w:t>即</w:t>
      </w:r>
      <w:r w:rsidRPr="00CD2EA4">
        <w:rPr>
          <w:rFonts w:hint="eastAsia"/>
          <w:b/>
          <w:color w:val="000000" w:themeColor="text1"/>
        </w:rPr>
        <w:t>派員至A機構訪視，經清查A機構</w:t>
      </w:r>
      <w:r w:rsidRPr="00CD2EA4">
        <w:rPr>
          <w:rFonts w:hint="eastAsia"/>
          <w:b/>
          <w:color w:val="000000" w:themeColor="text1"/>
        </w:rPr>
        <w:lastRenderedPageBreak/>
        <w:t>尚有6名工作人員疑似不當對待安置兒少，臺東縣政府社會處依兒少權法第81條規定，於110年5月4日召開臺東縣</w:t>
      </w:r>
      <w:r w:rsidR="00641765" w:rsidRPr="00CD2EA4">
        <w:rPr>
          <w:rFonts w:hint="eastAsia"/>
          <w:b/>
          <w:color w:val="000000" w:themeColor="text1"/>
        </w:rPr>
        <w:t>「</w:t>
      </w:r>
      <w:r w:rsidRPr="00CD2EA4">
        <w:rPr>
          <w:rFonts w:hint="eastAsia"/>
          <w:b/>
          <w:color w:val="000000" w:themeColor="text1"/>
        </w:rPr>
        <w:t>不得擔任兒童及少年福利機構之工作人員期間審認會議」，社會處承辦業務科並將該調查結果及相關資料提報予與會人員審認參考。</w:t>
      </w:r>
      <w:r w:rsidR="00E17778" w:rsidRPr="00CD2EA4">
        <w:rPr>
          <w:rFonts w:hint="eastAsia"/>
          <w:b/>
          <w:color w:val="000000" w:themeColor="text1"/>
        </w:rPr>
        <w:t>被彈劾人</w:t>
      </w:r>
      <w:r w:rsidRPr="00CD2EA4">
        <w:rPr>
          <w:rFonts w:hint="eastAsia"/>
          <w:b/>
          <w:color w:val="000000" w:themeColor="text1"/>
        </w:rPr>
        <w:t>為該次會議主席，</w:t>
      </w:r>
      <w:bookmarkStart w:id="45" w:name="_Hlk160780016"/>
      <w:r w:rsidRPr="00CD2EA4">
        <w:rPr>
          <w:rFonts w:hint="eastAsia"/>
          <w:b/>
          <w:color w:val="000000" w:themeColor="text1"/>
        </w:rPr>
        <w:t>卻未依法令規定</w:t>
      </w:r>
      <w:bookmarkEnd w:id="45"/>
      <w:r w:rsidRPr="00CD2EA4">
        <w:rPr>
          <w:rFonts w:hint="eastAsia"/>
          <w:b/>
          <w:color w:val="000000" w:themeColor="text1"/>
        </w:rPr>
        <w:t>及</w:t>
      </w:r>
      <w:r w:rsidR="009D4B67" w:rsidRPr="00CD2EA4">
        <w:rPr>
          <w:rFonts w:hint="eastAsia"/>
          <w:b/>
          <w:color w:val="000000" w:themeColor="text1"/>
        </w:rPr>
        <w:t>審認會議之</w:t>
      </w:r>
      <w:r w:rsidRPr="00CD2EA4">
        <w:rPr>
          <w:rFonts w:hint="eastAsia"/>
          <w:b/>
          <w:color w:val="000000" w:themeColor="text1"/>
        </w:rPr>
        <w:t>提案案由分別審認該6名工作人員之違失及是否適任，僅決議A安置機構裁罰12萬元，並命其於6個月內限期改善，再於111年5月20日召開「不得擔任兒少福利機構工作人員期間審認會議」仍僅審認包含前主任在內之3名工作人員裁處，對其他4名工作人員仍維持不予裁處</w:t>
      </w:r>
      <w:r w:rsidR="00812C34" w:rsidRPr="00CD2EA4">
        <w:rPr>
          <w:rFonts w:hint="eastAsia"/>
          <w:b/>
          <w:color w:val="000000" w:themeColor="text1"/>
        </w:rPr>
        <w:t>。因</w:t>
      </w:r>
      <w:r w:rsidR="00E17778" w:rsidRPr="00CD2EA4">
        <w:rPr>
          <w:rFonts w:hint="eastAsia"/>
          <w:b/>
          <w:color w:val="000000" w:themeColor="text1"/>
        </w:rPr>
        <w:t>被彈劾人</w:t>
      </w:r>
      <w:r w:rsidR="00812C34" w:rsidRPr="00CD2EA4">
        <w:rPr>
          <w:rFonts w:hint="eastAsia"/>
          <w:b/>
          <w:color w:val="000000" w:themeColor="text1"/>
        </w:rPr>
        <w:t>未善盡主管核</w:t>
      </w:r>
      <w:r w:rsidR="00812C34" w:rsidRPr="00CD2EA4">
        <w:rPr>
          <w:rFonts w:hAnsi="標楷體" w:hint="eastAsia"/>
          <w:b/>
          <w:color w:val="000000" w:themeColor="text1"/>
        </w:rPr>
        <w:t>定權責，有裁量怠惰及袒護不正當行為之包庇情事，</w:t>
      </w:r>
      <w:r w:rsidRPr="00CD2EA4">
        <w:rPr>
          <w:rFonts w:hAnsi="標楷體" w:hint="eastAsia"/>
          <w:b/>
          <w:color w:val="000000" w:themeColor="text1"/>
        </w:rPr>
        <w:t>做出不符會議意旨之決議，</w:t>
      </w:r>
      <w:r w:rsidR="008D77BE" w:rsidRPr="00CD2EA4">
        <w:rPr>
          <w:rFonts w:hAnsi="標楷體" w:hint="eastAsia"/>
          <w:b/>
          <w:color w:val="000000" w:themeColor="text1"/>
        </w:rPr>
        <w:t>讓</w:t>
      </w:r>
      <w:r w:rsidR="006F678B" w:rsidRPr="00CD2EA4">
        <w:rPr>
          <w:rFonts w:hAnsi="標楷體" w:hint="eastAsia"/>
          <w:b/>
          <w:color w:val="000000" w:themeColor="text1"/>
        </w:rPr>
        <w:t>不當對待兒少之機構工作人員仍</w:t>
      </w:r>
      <w:r w:rsidR="008D77BE" w:rsidRPr="00CD2EA4">
        <w:rPr>
          <w:rFonts w:hAnsi="標楷體" w:hint="eastAsia"/>
          <w:b/>
          <w:color w:val="000000" w:themeColor="text1"/>
        </w:rPr>
        <w:t>續</w:t>
      </w:r>
      <w:r w:rsidR="006F678B" w:rsidRPr="00CD2EA4">
        <w:rPr>
          <w:rFonts w:hAnsi="標楷體" w:hint="eastAsia"/>
          <w:b/>
          <w:color w:val="000000" w:themeColor="text1"/>
        </w:rPr>
        <w:t>留在機構現場服務，</w:t>
      </w:r>
      <w:r w:rsidR="00571D29" w:rsidRPr="00CD2EA4">
        <w:rPr>
          <w:rFonts w:hAnsi="標楷體" w:hint="eastAsia"/>
          <w:b/>
          <w:color w:val="000000" w:themeColor="text1"/>
        </w:rPr>
        <w:t>使</w:t>
      </w:r>
      <w:r w:rsidR="0096597A" w:rsidRPr="00CD2EA4">
        <w:rPr>
          <w:rFonts w:hAnsi="標楷體" w:hint="eastAsia"/>
          <w:b/>
          <w:color w:val="000000" w:themeColor="text1"/>
        </w:rPr>
        <w:t>臺</w:t>
      </w:r>
      <w:r w:rsidR="00571D29" w:rsidRPr="00CD2EA4">
        <w:rPr>
          <w:rFonts w:hAnsi="標楷體" w:hint="eastAsia"/>
          <w:b/>
          <w:color w:val="000000" w:themeColor="text1"/>
        </w:rPr>
        <w:t>東縣政府經本院糾正</w:t>
      </w:r>
      <w:r w:rsidR="00571D29" w:rsidRPr="00CD2EA4">
        <w:rPr>
          <w:rStyle w:val="afe"/>
          <w:rFonts w:hAnsi="標楷體"/>
          <w:b/>
          <w:color w:val="000000" w:themeColor="text1"/>
        </w:rPr>
        <w:footnoteReference w:id="3"/>
      </w:r>
      <w:r w:rsidR="008B3159" w:rsidRPr="00CD2EA4">
        <w:rPr>
          <w:rFonts w:hAnsi="標楷體" w:hint="eastAsia"/>
          <w:b/>
          <w:color w:val="000000" w:themeColor="text1"/>
        </w:rPr>
        <w:t>甲男事件</w:t>
      </w:r>
      <w:r w:rsidR="00571D29" w:rsidRPr="00CD2EA4">
        <w:rPr>
          <w:rFonts w:hAnsi="標楷體" w:hint="eastAsia"/>
          <w:b/>
          <w:color w:val="000000" w:themeColor="text1"/>
        </w:rPr>
        <w:t>後，A機構仍持續發生多起不當管教及性平事件，其中112年3月間發生更為嚴重之機構工作人員</w:t>
      </w:r>
      <w:r w:rsidR="007D0E1A" w:rsidRPr="00CD2EA4">
        <w:rPr>
          <w:rFonts w:hAnsi="標楷體" w:hint="eastAsia"/>
          <w:b/>
          <w:color w:val="000000" w:themeColor="text1"/>
        </w:rPr>
        <w:t>強制猥褻</w:t>
      </w:r>
      <w:r w:rsidR="00571D29" w:rsidRPr="00CD2EA4">
        <w:rPr>
          <w:rFonts w:hAnsi="標楷體" w:hint="eastAsia"/>
          <w:b/>
          <w:color w:val="000000" w:themeColor="text1"/>
        </w:rPr>
        <w:t>院生事件，</w:t>
      </w:r>
      <w:r w:rsidRPr="00CD2EA4">
        <w:rPr>
          <w:rFonts w:hAnsi="標楷體" w:hint="eastAsia"/>
          <w:b/>
          <w:color w:val="000000" w:themeColor="text1"/>
        </w:rPr>
        <w:t>損及兒少權益甚鉅，違失情節重大</w:t>
      </w:r>
      <w:r w:rsidR="00AF7FE5" w:rsidRPr="00CD2EA4">
        <w:rPr>
          <w:rFonts w:hAnsi="標楷體" w:hint="eastAsia"/>
          <w:b/>
          <w:color w:val="000000" w:themeColor="text1"/>
        </w:rPr>
        <w:t>，本院依監察法</w:t>
      </w:r>
      <w:r w:rsidR="009F43E6" w:rsidRPr="00CD2EA4">
        <w:rPr>
          <w:rFonts w:hAnsi="標楷體" w:hint="eastAsia"/>
          <w:b/>
          <w:color w:val="000000" w:themeColor="text1"/>
        </w:rPr>
        <w:t>第6條及監察法</w:t>
      </w:r>
      <w:r w:rsidR="00AF7FE5" w:rsidRPr="00CD2EA4">
        <w:rPr>
          <w:rFonts w:hAnsi="標楷體" w:hint="eastAsia"/>
          <w:b/>
          <w:color w:val="000000" w:themeColor="text1"/>
        </w:rPr>
        <w:t>施行細則第20條之1後段</w:t>
      </w:r>
      <w:r w:rsidR="000C5F45" w:rsidRPr="00CD2EA4">
        <w:rPr>
          <w:rFonts w:hAnsi="標楷體" w:hint="eastAsia"/>
          <w:b/>
          <w:color w:val="000000" w:themeColor="text1"/>
        </w:rPr>
        <w:t>之</w:t>
      </w:r>
      <w:r w:rsidR="00AF7FE5" w:rsidRPr="00CD2EA4">
        <w:rPr>
          <w:rFonts w:hAnsi="標楷體" w:hint="eastAsia"/>
          <w:b/>
          <w:color w:val="000000" w:themeColor="text1"/>
        </w:rPr>
        <w:t>規定，提案彈劾。</w:t>
      </w:r>
    </w:p>
    <w:p w:rsidR="00D22089" w:rsidRPr="00CD2EA4" w:rsidRDefault="00D22089" w:rsidP="00E17778">
      <w:pPr>
        <w:pStyle w:val="3"/>
        <w:rPr>
          <w:color w:val="000000" w:themeColor="text1"/>
        </w:rPr>
      </w:pPr>
      <w:r w:rsidRPr="00CD2EA4">
        <w:rPr>
          <w:rFonts w:hint="eastAsia"/>
          <w:color w:val="000000" w:themeColor="text1"/>
        </w:rPr>
        <w:t>監察法施行細則第20條之1規定略以：</w:t>
      </w:r>
      <w:r w:rsidRPr="00CD2EA4">
        <w:rPr>
          <w:rFonts w:hAnsi="標楷體" w:hint="eastAsia"/>
          <w:color w:val="000000" w:themeColor="text1"/>
        </w:rPr>
        <w:t>「</w:t>
      </w:r>
      <w:r w:rsidRPr="00CD2EA4">
        <w:rPr>
          <w:rFonts w:hint="eastAsia"/>
          <w:color w:val="000000" w:themeColor="text1"/>
        </w:rPr>
        <w:t>行政院或其所屬各機關對於糾正案，</w:t>
      </w:r>
      <w:r w:rsidRPr="00CD2EA4">
        <w:rPr>
          <w:color w:val="000000" w:themeColor="text1"/>
        </w:rPr>
        <w:t>……</w:t>
      </w:r>
      <w:r w:rsidRPr="00CD2EA4">
        <w:rPr>
          <w:rFonts w:hint="eastAsia"/>
          <w:color w:val="000000" w:themeColor="text1"/>
        </w:rPr>
        <w:t>，如有藉故敷衍、推責、延宕，或不為適當之改善與處置，</w:t>
      </w:r>
      <w:r w:rsidRPr="00CD2EA4">
        <w:rPr>
          <w:color w:val="000000" w:themeColor="text1"/>
        </w:rPr>
        <w:t>……</w:t>
      </w:r>
      <w:r w:rsidRPr="00CD2EA4">
        <w:rPr>
          <w:rFonts w:hint="eastAsia"/>
          <w:color w:val="000000" w:themeColor="text1"/>
        </w:rPr>
        <w:t>，或改善後就同一性質之事件仍一再發生相同、類似違失情事者，經調查屬實，對該主管長官，得逕依本法第6條或第19條之規定</w:t>
      </w:r>
      <w:r w:rsidRPr="00CD2EA4">
        <w:rPr>
          <w:rStyle w:val="afe"/>
          <w:color w:val="000000" w:themeColor="text1"/>
        </w:rPr>
        <w:footnoteReference w:id="4"/>
      </w:r>
      <w:r w:rsidRPr="00CD2EA4">
        <w:rPr>
          <w:rFonts w:hint="eastAsia"/>
          <w:color w:val="000000" w:themeColor="text1"/>
        </w:rPr>
        <w:t>辦理。</w:t>
      </w:r>
      <w:r w:rsidRPr="00CD2EA4">
        <w:rPr>
          <w:rFonts w:hAnsi="標楷體" w:hint="eastAsia"/>
          <w:color w:val="000000" w:themeColor="text1"/>
        </w:rPr>
        <w:t>」</w:t>
      </w:r>
    </w:p>
    <w:p w:rsidR="00D801DE" w:rsidRPr="00CD2EA4" w:rsidRDefault="00D801DE" w:rsidP="004B1A28">
      <w:pPr>
        <w:pStyle w:val="3"/>
        <w:rPr>
          <w:color w:val="000000" w:themeColor="text1"/>
        </w:rPr>
      </w:pPr>
      <w:r w:rsidRPr="00CD2EA4">
        <w:rPr>
          <w:rFonts w:hAnsi="標楷體" w:hint="eastAsia"/>
          <w:b/>
          <w:color w:val="000000" w:themeColor="text1"/>
        </w:rPr>
        <w:lastRenderedPageBreak/>
        <w:t>臺東縣政府社會處於109年9月8日接獲士林地院函通報甲男事件後，臺東縣政府社會處即派員</w:t>
      </w:r>
      <w:r w:rsidRPr="00CD2EA4">
        <w:rPr>
          <w:rFonts w:hint="eastAsia"/>
          <w:b/>
          <w:color w:val="000000" w:themeColor="text1"/>
        </w:rPr>
        <w:t>至A安置機構</w:t>
      </w:r>
      <w:r w:rsidR="006D17F5" w:rsidRPr="00CD2EA4">
        <w:rPr>
          <w:rFonts w:hint="eastAsia"/>
          <w:b/>
          <w:color w:val="000000" w:themeColor="text1"/>
        </w:rPr>
        <w:t>訪視</w:t>
      </w:r>
      <w:r w:rsidRPr="00CD2EA4">
        <w:rPr>
          <w:rFonts w:hint="eastAsia"/>
          <w:b/>
          <w:color w:val="000000" w:themeColor="text1"/>
        </w:rPr>
        <w:t>，</w:t>
      </w:r>
      <w:r w:rsidR="00E17778" w:rsidRPr="00CD2EA4">
        <w:rPr>
          <w:rFonts w:hint="eastAsia"/>
          <w:b/>
          <w:color w:val="000000" w:themeColor="text1"/>
        </w:rPr>
        <w:t>被彈劾人</w:t>
      </w:r>
      <w:r w:rsidRPr="00CD2EA4">
        <w:rPr>
          <w:rFonts w:hint="eastAsia"/>
          <w:b/>
          <w:color w:val="000000" w:themeColor="text1"/>
        </w:rPr>
        <w:t>知</w:t>
      </w:r>
      <w:r w:rsidR="00611C6C" w:rsidRPr="00CD2EA4">
        <w:rPr>
          <w:rFonts w:hint="eastAsia"/>
          <w:b/>
          <w:color w:val="000000" w:themeColor="text1"/>
        </w:rPr>
        <w:t>悉</w:t>
      </w:r>
      <w:r w:rsidRPr="00CD2EA4">
        <w:rPr>
          <w:rFonts w:hint="eastAsia"/>
          <w:b/>
          <w:color w:val="000000" w:themeColor="text1"/>
        </w:rPr>
        <w:t>A機構</w:t>
      </w:r>
      <w:r w:rsidR="006D17F5" w:rsidRPr="00CD2EA4">
        <w:rPr>
          <w:rFonts w:hint="eastAsia"/>
          <w:b/>
          <w:color w:val="000000" w:themeColor="text1"/>
        </w:rPr>
        <w:t>除</w:t>
      </w:r>
      <w:r w:rsidR="00874599" w:rsidRPr="00CD2EA4">
        <w:rPr>
          <w:rFonts w:hint="eastAsia"/>
          <w:b/>
          <w:color w:val="000000" w:themeColor="text1"/>
        </w:rPr>
        <w:t>了</w:t>
      </w:r>
      <w:r w:rsidR="006D17F5" w:rsidRPr="00CD2EA4">
        <w:rPr>
          <w:rFonts w:hint="eastAsia"/>
          <w:b/>
          <w:color w:val="000000" w:themeColor="text1"/>
        </w:rPr>
        <w:t>發生甲男事件外，經清查尚</w:t>
      </w:r>
      <w:r w:rsidRPr="00CD2EA4">
        <w:rPr>
          <w:rFonts w:hint="eastAsia"/>
          <w:b/>
          <w:color w:val="000000" w:themeColor="text1"/>
        </w:rPr>
        <w:t>有</w:t>
      </w:r>
      <w:r w:rsidR="00874599" w:rsidRPr="00CD2EA4">
        <w:rPr>
          <w:rFonts w:hint="eastAsia"/>
          <w:b/>
          <w:color w:val="000000" w:themeColor="text1"/>
        </w:rPr>
        <w:t>6</w:t>
      </w:r>
      <w:r w:rsidRPr="00CD2EA4">
        <w:rPr>
          <w:rFonts w:hint="eastAsia"/>
          <w:b/>
          <w:color w:val="000000" w:themeColor="text1"/>
        </w:rPr>
        <w:t>名工作人員疑似</w:t>
      </w:r>
      <w:r w:rsidR="00611C6C" w:rsidRPr="00CD2EA4">
        <w:rPr>
          <w:rFonts w:hint="eastAsia"/>
          <w:b/>
          <w:color w:val="000000" w:themeColor="text1"/>
        </w:rPr>
        <w:t>不當對待</w:t>
      </w:r>
      <w:r w:rsidRPr="00CD2EA4">
        <w:rPr>
          <w:rFonts w:hint="eastAsia"/>
          <w:b/>
          <w:color w:val="000000" w:themeColor="text1"/>
        </w:rPr>
        <w:t>安置兒少</w:t>
      </w:r>
      <w:r w:rsidR="0007530C" w:rsidRPr="00CD2EA4">
        <w:rPr>
          <w:rFonts w:hint="eastAsia"/>
          <w:color w:val="000000" w:themeColor="text1"/>
        </w:rPr>
        <w:t>：</w:t>
      </w:r>
      <w:r w:rsidR="0007530C" w:rsidRPr="00CD2EA4">
        <w:rPr>
          <w:color w:val="000000" w:themeColor="text1"/>
        </w:rPr>
        <w:t xml:space="preserve"> </w:t>
      </w:r>
    </w:p>
    <w:p w:rsidR="005D610D" w:rsidRPr="00CD2EA4" w:rsidRDefault="00E17778" w:rsidP="006D17F5">
      <w:pPr>
        <w:pStyle w:val="4"/>
        <w:rPr>
          <w:color w:val="000000" w:themeColor="text1"/>
        </w:rPr>
      </w:pPr>
      <w:r w:rsidRPr="00CD2EA4">
        <w:rPr>
          <w:rFonts w:hint="eastAsia"/>
          <w:color w:val="000000" w:themeColor="text1"/>
        </w:rPr>
        <w:t>被彈劾人</w:t>
      </w:r>
      <w:r w:rsidR="005D610D" w:rsidRPr="00CD2EA4">
        <w:rPr>
          <w:rFonts w:hint="eastAsia"/>
          <w:color w:val="000000" w:themeColor="text1"/>
        </w:rPr>
        <w:t>負掌理「違反兒童及少年福利與權益保障法處分及強制執行」、「保護個案責任通報檢討會議」核定之責，已如前述。</w:t>
      </w:r>
    </w:p>
    <w:p w:rsidR="00791A02" w:rsidRPr="00CD2EA4" w:rsidRDefault="0074569D" w:rsidP="006D17F5">
      <w:pPr>
        <w:pStyle w:val="4"/>
        <w:rPr>
          <w:color w:val="000000" w:themeColor="text1"/>
        </w:rPr>
      </w:pPr>
      <w:r w:rsidRPr="00CD2EA4">
        <w:rPr>
          <w:rFonts w:hint="eastAsia"/>
          <w:color w:val="000000" w:themeColor="text1"/>
        </w:rPr>
        <w:t>甲</w:t>
      </w:r>
      <w:r w:rsidR="008D77BE" w:rsidRPr="00CD2EA4">
        <w:rPr>
          <w:rFonts w:hint="eastAsia"/>
          <w:color w:val="000000" w:themeColor="text1"/>
        </w:rPr>
        <w:t>男</w:t>
      </w:r>
      <w:r w:rsidRPr="00CD2EA4">
        <w:rPr>
          <w:rFonts w:hint="eastAsia"/>
          <w:color w:val="000000" w:themeColor="text1"/>
        </w:rPr>
        <w:t>事件於</w:t>
      </w:r>
      <w:r w:rsidR="00455C20" w:rsidRPr="00CD2EA4">
        <w:rPr>
          <w:rFonts w:hint="eastAsia"/>
          <w:color w:val="000000" w:themeColor="text1"/>
        </w:rPr>
        <w:t>109年9月8日</w:t>
      </w:r>
      <w:r w:rsidRPr="00CD2EA4">
        <w:rPr>
          <w:rFonts w:hint="eastAsia"/>
          <w:color w:val="000000" w:themeColor="text1"/>
        </w:rPr>
        <w:t>經</w:t>
      </w:r>
      <w:r w:rsidR="00455C20" w:rsidRPr="00CD2EA4">
        <w:rPr>
          <w:rFonts w:hint="eastAsia"/>
          <w:color w:val="000000" w:themeColor="text1"/>
        </w:rPr>
        <w:t>士林地院少年調查保護官正式通報後，臺東縣政府社會處即派員至A安置機構訪視37名兒少。</w:t>
      </w:r>
    </w:p>
    <w:p w:rsidR="00791A02" w:rsidRPr="00CD2EA4" w:rsidRDefault="004B1A28" w:rsidP="006D17F5">
      <w:pPr>
        <w:pStyle w:val="4"/>
        <w:rPr>
          <w:color w:val="000000" w:themeColor="text1"/>
        </w:rPr>
      </w:pPr>
      <w:r w:rsidRPr="00CD2EA4">
        <w:rPr>
          <w:rFonts w:hint="eastAsia"/>
          <w:color w:val="000000" w:themeColor="text1"/>
        </w:rPr>
        <w:t>臺東縣政府於</w:t>
      </w:r>
      <w:r w:rsidR="00455C20" w:rsidRPr="00CD2EA4">
        <w:rPr>
          <w:rFonts w:hint="eastAsia"/>
          <w:color w:val="000000" w:themeColor="text1"/>
        </w:rPr>
        <w:t>109年10月8日召開</w:t>
      </w:r>
      <w:r w:rsidR="00791A02" w:rsidRPr="00CD2EA4">
        <w:rPr>
          <w:rFonts w:hAnsi="標楷體" w:hint="eastAsia"/>
          <w:color w:val="000000" w:themeColor="text1"/>
        </w:rPr>
        <w:t>「</w:t>
      </w:r>
      <w:r w:rsidR="00455C20" w:rsidRPr="00CD2EA4">
        <w:rPr>
          <w:rFonts w:hint="eastAsia"/>
          <w:color w:val="000000" w:themeColor="text1"/>
        </w:rPr>
        <w:t>臺東縣兒少安置機構特殊事件專案督導會議</w:t>
      </w:r>
      <w:r w:rsidR="00791A02" w:rsidRPr="00CD2EA4">
        <w:rPr>
          <w:rFonts w:hAnsi="標楷體" w:hint="eastAsia"/>
          <w:color w:val="000000" w:themeColor="text1"/>
        </w:rPr>
        <w:t>」</w:t>
      </w:r>
      <w:r w:rsidR="00DE43AC" w:rsidRPr="00CD2EA4">
        <w:rPr>
          <w:rFonts w:hAnsi="標楷體" w:hint="eastAsia"/>
          <w:color w:val="000000" w:themeColor="text1"/>
        </w:rPr>
        <w:t>，</w:t>
      </w:r>
      <w:r w:rsidRPr="00CD2EA4">
        <w:rPr>
          <w:rFonts w:hAnsi="標楷體" w:hint="eastAsia"/>
          <w:color w:val="000000" w:themeColor="text1"/>
        </w:rPr>
        <w:t>該次會議</w:t>
      </w:r>
      <w:r w:rsidR="00874599" w:rsidRPr="00CD2EA4">
        <w:rPr>
          <w:rFonts w:hAnsi="標楷體" w:hint="eastAsia"/>
          <w:color w:val="000000" w:themeColor="text1"/>
        </w:rPr>
        <w:t>主席為</w:t>
      </w:r>
      <w:r w:rsidR="00E17778" w:rsidRPr="00CD2EA4">
        <w:rPr>
          <w:rFonts w:hAnsi="標楷體" w:hint="eastAsia"/>
          <w:color w:val="000000" w:themeColor="text1"/>
        </w:rPr>
        <w:t>被彈劾人</w:t>
      </w:r>
      <w:r w:rsidR="00874599" w:rsidRPr="00CD2EA4">
        <w:rPr>
          <w:rFonts w:hAnsi="標楷體" w:hint="eastAsia"/>
          <w:color w:val="000000" w:themeColor="text1"/>
        </w:rPr>
        <w:t>，</w:t>
      </w:r>
      <w:r w:rsidR="00DE43AC" w:rsidRPr="00CD2EA4">
        <w:rPr>
          <w:rFonts w:hAnsi="標楷體" w:hint="eastAsia"/>
          <w:color w:val="000000" w:themeColor="text1"/>
        </w:rPr>
        <w:t>並</w:t>
      </w:r>
      <w:r w:rsidR="00A60857" w:rsidRPr="00CD2EA4">
        <w:rPr>
          <w:rFonts w:hAnsi="標楷體" w:hint="eastAsia"/>
          <w:color w:val="000000" w:themeColor="text1"/>
        </w:rPr>
        <w:t>有社會處同仁</w:t>
      </w:r>
      <w:r w:rsidR="00DE43AC" w:rsidRPr="00CD2EA4">
        <w:rPr>
          <w:rFonts w:hAnsi="標楷體" w:hint="eastAsia"/>
          <w:color w:val="000000" w:themeColor="text1"/>
        </w:rPr>
        <w:t>、</w:t>
      </w:r>
      <w:r w:rsidR="003839B1" w:rsidRPr="00CD2EA4">
        <w:rPr>
          <w:rFonts w:hAnsi="標楷體" w:hint="eastAsia"/>
          <w:color w:val="000000" w:themeColor="text1"/>
        </w:rPr>
        <w:t>專家學者、地檢署主任檢察官、婦幼隊員警及</w:t>
      </w:r>
      <w:r w:rsidRPr="00CD2EA4">
        <w:rPr>
          <w:rFonts w:hAnsi="標楷體"/>
          <w:color w:val="000000" w:themeColor="text1"/>
        </w:rPr>
        <w:t>A</w:t>
      </w:r>
      <w:r w:rsidRPr="00CD2EA4">
        <w:rPr>
          <w:rFonts w:hAnsi="標楷體" w:hint="eastAsia"/>
          <w:color w:val="000000" w:themeColor="text1"/>
        </w:rPr>
        <w:t>機構</w:t>
      </w:r>
      <w:r w:rsidR="003839B1" w:rsidRPr="00CD2EA4">
        <w:rPr>
          <w:rFonts w:hAnsi="標楷體" w:hint="eastAsia"/>
          <w:color w:val="000000" w:themeColor="text1"/>
        </w:rPr>
        <w:t>主任暨工作</w:t>
      </w:r>
      <w:r w:rsidRPr="00CD2EA4">
        <w:rPr>
          <w:rFonts w:hAnsi="標楷體" w:hint="eastAsia"/>
          <w:color w:val="000000" w:themeColor="text1"/>
        </w:rPr>
        <w:t>人員參加</w:t>
      </w:r>
      <w:r w:rsidR="00455C20" w:rsidRPr="00CD2EA4">
        <w:rPr>
          <w:rFonts w:hint="eastAsia"/>
          <w:color w:val="000000" w:themeColor="text1"/>
        </w:rPr>
        <w:t>，</w:t>
      </w:r>
      <w:r w:rsidR="003839B1" w:rsidRPr="00CD2EA4">
        <w:rPr>
          <w:rFonts w:hint="eastAsia"/>
          <w:color w:val="000000" w:themeColor="text1"/>
        </w:rPr>
        <w:t>會議資料</w:t>
      </w:r>
      <w:r w:rsidR="00DE43AC" w:rsidRPr="00CD2EA4">
        <w:rPr>
          <w:rFonts w:hint="eastAsia"/>
          <w:color w:val="000000" w:themeColor="text1"/>
        </w:rPr>
        <w:t>指出，</w:t>
      </w:r>
      <w:r w:rsidR="003839B1" w:rsidRPr="00CD2EA4">
        <w:rPr>
          <w:rFonts w:hint="eastAsia"/>
          <w:color w:val="000000" w:themeColor="text1"/>
        </w:rPr>
        <w:t>經清查過程發現，機構內</w:t>
      </w:r>
      <w:r w:rsidR="000A3F52" w:rsidRPr="00CD2EA4">
        <w:rPr>
          <w:rFonts w:hint="eastAsia"/>
          <w:color w:val="000000" w:themeColor="text1"/>
        </w:rPr>
        <w:t>3</w:t>
      </w:r>
      <w:r w:rsidR="003839B1" w:rsidRPr="00CD2EA4">
        <w:rPr>
          <w:rFonts w:hint="eastAsia"/>
          <w:color w:val="000000" w:themeColor="text1"/>
        </w:rPr>
        <w:t>名工作人員(</w:t>
      </w:r>
      <w:r w:rsidR="00455C20" w:rsidRPr="00CD2EA4">
        <w:rPr>
          <w:rFonts w:hint="eastAsia"/>
          <w:color w:val="000000" w:themeColor="text1"/>
        </w:rPr>
        <w:t>沈</w:t>
      </w:r>
      <w:r w:rsidR="008C1C4C">
        <w:rPr>
          <w:rFonts w:hAnsi="標楷體" w:hint="eastAsia"/>
          <w:color w:val="000000" w:themeColor="text1"/>
        </w:rPr>
        <w:t>○○</w:t>
      </w:r>
      <w:r w:rsidR="00455C20" w:rsidRPr="00CD2EA4">
        <w:rPr>
          <w:rFonts w:hint="eastAsia"/>
          <w:color w:val="000000" w:themeColor="text1"/>
        </w:rPr>
        <w:t>生輔員、陳</w:t>
      </w:r>
      <w:r w:rsidR="008C1C4C" w:rsidRPr="008C1C4C">
        <w:rPr>
          <w:rFonts w:hint="eastAsia"/>
          <w:color w:val="000000" w:themeColor="text1"/>
        </w:rPr>
        <w:t>○○</w:t>
      </w:r>
      <w:r w:rsidR="00455C20" w:rsidRPr="00CD2EA4">
        <w:rPr>
          <w:rFonts w:hint="eastAsia"/>
          <w:color w:val="000000" w:themeColor="text1"/>
        </w:rPr>
        <w:t>助理生輔員、唐</w:t>
      </w:r>
      <w:r w:rsidR="008C1C4C" w:rsidRPr="008C1C4C">
        <w:rPr>
          <w:rFonts w:hint="eastAsia"/>
          <w:color w:val="000000" w:themeColor="text1"/>
        </w:rPr>
        <w:t>○○</w:t>
      </w:r>
      <w:r w:rsidR="00455C20" w:rsidRPr="00CD2EA4">
        <w:rPr>
          <w:rFonts w:hint="eastAsia"/>
          <w:color w:val="000000" w:themeColor="text1"/>
        </w:rPr>
        <w:t>保育員</w:t>
      </w:r>
      <w:r w:rsidR="003839B1" w:rsidRPr="00CD2EA4">
        <w:rPr>
          <w:rFonts w:hint="eastAsia"/>
          <w:color w:val="000000" w:themeColor="text1"/>
        </w:rPr>
        <w:t>)疑似有</w:t>
      </w:r>
      <w:r w:rsidR="00455C20" w:rsidRPr="00CD2EA4">
        <w:rPr>
          <w:rFonts w:hint="eastAsia"/>
          <w:color w:val="000000" w:themeColor="text1"/>
        </w:rPr>
        <w:t>不當</w:t>
      </w:r>
      <w:r w:rsidR="003839B1" w:rsidRPr="00CD2EA4">
        <w:rPr>
          <w:rFonts w:hint="eastAsia"/>
          <w:color w:val="000000" w:themeColor="text1"/>
        </w:rPr>
        <w:t>管教院生</w:t>
      </w:r>
      <w:r w:rsidRPr="00CD2EA4">
        <w:rPr>
          <w:rFonts w:hint="eastAsia"/>
          <w:color w:val="000000" w:themeColor="text1"/>
        </w:rPr>
        <w:t>情事</w:t>
      </w:r>
      <w:r w:rsidR="00455C20" w:rsidRPr="00CD2EA4">
        <w:rPr>
          <w:rFonts w:hint="eastAsia"/>
          <w:color w:val="000000" w:themeColor="text1"/>
        </w:rPr>
        <w:t>，</w:t>
      </w:r>
      <w:r w:rsidR="00791A02" w:rsidRPr="00CD2EA4">
        <w:rPr>
          <w:rFonts w:hint="eastAsia"/>
          <w:color w:val="000000" w:themeColor="text1"/>
        </w:rPr>
        <w:t>並</w:t>
      </w:r>
      <w:r w:rsidR="00455C20" w:rsidRPr="00CD2EA4">
        <w:rPr>
          <w:rFonts w:hint="eastAsia"/>
          <w:color w:val="000000" w:themeColor="text1"/>
        </w:rPr>
        <w:t>提出</w:t>
      </w:r>
      <w:r w:rsidR="00874599" w:rsidRPr="00CD2EA4">
        <w:rPr>
          <w:rFonts w:hint="eastAsia"/>
          <w:color w:val="000000" w:themeColor="text1"/>
        </w:rPr>
        <w:t>會議</w:t>
      </w:r>
      <w:r w:rsidR="00455C20" w:rsidRPr="00CD2EA4">
        <w:rPr>
          <w:rFonts w:hint="eastAsia"/>
          <w:color w:val="000000" w:themeColor="text1"/>
        </w:rPr>
        <w:t>結論</w:t>
      </w:r>
      <w:r w:rsidR="004B5AD7" w:rsidRPr="00CD2EA4">
        <w:rPr>
          <w:rFonts w:hint="eastAsia"/>
          <w:color w:val="000000" w:themeColor="text1"/>
        </w:rPr>
        <w:t>如下</w:t>
      </w:r>
      <w:r w:rsidR="00791A02" w:rsidRPr="00CD2EA4">
        <w:rPr>
          <w:rFonts w:hint="eastAsia"/>
          <w:color w:val="000000" w:themeColor="text1"/>
        </w:rPr>
        <w:t>：</w:t>
      </w:r>
    </w:p>
    <w:p w:rsidR="00791A02" w:rsidRPr="00CD2EA4" w:rsidRDefault="008C1C4C" w:rsidP="006D17F5">
      <w:pPr>
        <w:pStyle w:val="5"/>
        <w:rPr>
          <w:color w:val="000000" w:themeColor="text1"/>
        </w:rPr>
      </w:pPr>
      <w:r>
        <w:rPr>
          <w:rFonts w:hAnsi="標楷體" w:hint="eastAsia"/>
          <w:color w:val="000000" w:themeColor="text1"/>
        </w:rPr>
        <w:t>○</w:t>
      </w:r>
      <w:r w:rsidR="00455C20" w:rsidRPr="00CD2EA4">
        <w:rPr>
          <w:rFonts w:hint="eastAsia"/>
          <w:color w:val="000000" w:themeColor="text1"/>
        </w:rPr>
        <w:t>主任應不能再回任機構主任職務</w:t>
      </w:r>
      <w:r w:rsidR="00791A02" w:rsidRPr="00CD2EA4">
        <w:rPr>
          <w:rFonts w:hint="eastAsia"/>
          <w:color w:val="000000" w:themeColor="text1"/>
        </w:rPr>
        <w:t>、</w:t>
      </w:r>
      <w:r w:rsidR="00455C20" w:rsidRPr="00CD2EA4">
        <w:rPr>
          <w:rFonts w:hint="eastAsia"/>
          <w:color w:val="000000" w:themeColor="text1"/>
        </w:rPr>
        <w:t>另外依相關規定</w:t>
      </w:r>
      <w:r w:rsidR="004B1A28" w:rsidRPr="00CD2EA4">
        <w:rPr>
          <w:rFonts w:hint="eastAsia"/>
          <w:color w:val="000000" w:themeColor="text1"/>
        </w:rPr>
        <w:t>該主任</w:t>
      </w:r>
      <w:r w:rsidR="00455C20" w:rsidRPr="00CD2EA4">
        <w:rPr>
          <w:rFonts w:hint="eastAsia"/>
          <w:color w:val="000000" w:themeColor="text1"/>
        </w:rPr>
        <w:t>必須搬離原住宿之房間，如有違反，機構將有相關行政責任，</w:t>
      </w:r>
      <w:r w:rsidR="006F7E6C" w:rsidRPr="00CD2EA4">
        <w:rPr>
          <w:rFonts w:hint="eastAsia"/>
          <w:color w:val="000000" w:themeColor="text1"/>
        </w:rPr>
        <w:t>嗣</w:t>
      </w:r>
      <w:r w:rsidR="00455C20" w:rsidRPr="00CD2EA4">
        <w:rPr>
          <w:rFonts w:hint="eastAsia"/>
          <w:color w:val="000000" w:themeColor="text1"/>
        </w:rPr>
        <w:t>未再對A安置機構有任何裁罰</w:t>
      </w:r>
      <w:r w:rsidR="004B1A28" w:rsidRPr="00CD2EA4">
        <w:rPr>
          <w:rFonts w:hint="eastAsia"/>
          <w:color w:val="000000" w:themeColor="text1"/>
        </w:rPr>
        <w:t>。</w:t>
      </w:r>
    </w:p>
    <w:p w:rsidR="00455C20" w:rsidRPr="00CD2EA4" w:rsidRDefault="004B1A28" w:rsidP="006D17F5">
      <w:pPr>
        <w:pStyle w:val="5"/>
        <w:rPr>
          <w:color w:val="000000" w:themeColor="text1"/>
        </w:rPr>
      </w:pPr>
      <w:r w:rsidRPr="00CD2EA4">
        <w:rPr>
          <w:rFonts w:hint="eastAsia"/>
          <w:color w:val="000000" w:themeColor="text1"/>
        </w:rPr>
        <w:t>機構應避免出現不當的體罰情形，應予檢視及調整家園之規定或工作人員之認知，並請機構提升工作人員之照顧品質。</w:t>
      </w:r>
    </w:p>
    <w:p w:rsidR="004B1A28" w:rsidRPr="00CD2EA4" w:rsidRDefault="004B1A28" w:rsidP="006D17F5">
      <w:pPr>
        <w:pStyle w:val="5"/>
        <w:rPr>
          <w:color w:val="000000" w:themeColor="text1"/>
        </w:rPr>
      </w:pPr>
      <w:r w:rsidRPr="00CD2EA4">
        <w:rPr>
          <w:rFonts w:hint="eastAsia"/>
          <w:color w:val="000000" w:themeColor="text1"/>
        </w:rPr>
        <w:t>未來機構若發現疑似任何違法兒少</w:t>
      </w:r>
      <w:r w:rsidR="00A65730" w:rsidRPr="00CD2EA4">
        <w:rPr>
          <w:rFonts w:hint="eastAsia"/>
          <w:color w:val="000000" w:themeColor="text1"/>
        </w:rPr>
        <w:t>相關權益</w:t>
      </w:r>
      <w:r w:rsidR="00DE43AC" w:rsidRPr="00CD2EA4">
        <w:rPr>
          <w:rFonts w:hint="eastAsia"/>
          <w:color w:val="000000" w:themeColor="text1"/>
        </w:rPr>
        <w:lastRenderedPageBreak/>
        <w:t>之情事，皆須依法定期限內通報；另與安置機構是合作夥伴關係，應是共同解決問題，朝向</w:t>
      </w:r>
      <w:r w:rsidR="00DE43AC" w:rsidRPr="00CD2EA4">
        <w:rPr>
          <w:rFonts w:hAnsi="標楷體" w:hint="eastAsia"/>
          <w:color w:val="000000" w:themeColor="text1"/>
        </w:rPr>
        <w:t>「</w:t>
      </w:r>
      <w:r w:rsidR="00DE43AC" w:rsidRPr="00CD2EA4">
        <w:rPr>
          <w:rFonts w:hint="eastAsia"/>
          <w:color w:val="000000" w:themeColor="text1"/>
        </w:rPr>
        <w:t>共好</w:t>
      </w:r>
      <w:r w:rsidR="00DE43AC" w:rsidRPr="00CD2EA4">
        <w:rPr>
          <w:rFonts w:hAnsi="標楷體" w:hint="eastAsia"/>
          <w:color w:val="000000" w:themeColor="text1"/>
        </w:rPr>
        <w:t>」</w:t>
      </w:r>
      <w:r w:rsidR="00DE43AC" w:rsidRPr="00CD2EA4">
        <w:rPr>
          <w:rFonts w:hint="eastAsia"/>
          <w:color w:val="000000" w:themeColor="text1"/>
        </w:rPr>
        <w:t>前進。</w:t>
      </w:r>
    </w:p>
    <w:p w:rsidR="00DE43AC" w:rsidRPr="00CD2EA4" w:rsidRDefault="00DE43AC" w:rsidP="006D17F5">
      <w:pPr>
        <w:pStyle w:val="5"/>
        <w:rPr>
          <w:color w:val="000000" w:themeColor="text1"/>
        </w:rPr>
      </w:pPr>
      <w:r w:rsidRPr="00CD2EA4">
        <w:rPr>
          <w:rFonts w:hint="eastAsia"/>
          <w:color w:val="000000" w:themeColor="text1"/>
        </w:rPr>
        <w:t>機構內工作人員與院生應有適當之界線，依社工倫理原則，避免造成情感轉移或情感反轉移；機構應回歸制度面，避免因人設事，並期待機構以開放的態度接受外界資源。(附件</w:t>
      </w:r>
      <w:r w:rsidR="002030CB" w:rsidRPr="00CD2EA4">
        <w:rPr>
          <w:rFonts w:hint="eastAsia"/>
          <w:color w:val="000000" w:themeColor="text1"/>
        </w:rPr>
        <w:t>3</w:t>
      </w:r>
      <w:r w:rsidRPr="00CD2EA4">
        <w:rPr>
          <w:rFonts w:hint="eastAsia"/>
          <w:color w:val="000000" w:themeColor="text1"/>
        </w:rPr>
        <w:t>，頁</w:t>
      </w:r>
      <w:r w:rsidR="002030CB" w:rsidRPr="00CD2EA4">
        <w:rPr>
          <w:rFonts w:hint="eastAsia"/>
          <w:color w:val="000000" w:themeColor="text1"/>
        </w:rPr>
        <w:t>9</w:t>
      </w:r>
      <w:r w:rsidR="00E23D42" w:rsidRPr="00CD2EA4">
        <w:rPr>
          <w:rFonts w:hint="eastAsia"/>
          <w:color w:val="000000" w:themeColor="text1"/>
        </w:rPr>
        <w:t>5</w:t>
      </w:r>
      <w:r w:rsidRPr="00CD2EA4">
        <w:rPr>
          <w:rFonts w:hint="eastAsia"/>
          <w:color w:val="000000" w:themeColor="text1"/>
        </w:rPr>
        <w:t>）</w:t>
      </w:r>
    </w:p>
    <w:p w:rsidR="00EE29AD" w:rsidRPr="00CD2EA4" w:rsidRDefault="00550C27" w:rsidP="00755493">
      <w:pPr>
        <w:pStyle w:val="3"/>
        <w:ind w:leftChars="200"/>
        <w:rPr>
          <w:color w:val="000000" w:themeColor="text1"/>
        </w:rPr>
      </w:pPr>
      <w:r w:rsidRPr="00CD2EA4">
        <w:rPr>
          <w:rFonts w:hint="eastAsia"/>
          <w:b/>
          <w:color w:val="000000" w:themeColor="text1"/>
        </w:rPr>
        <w:t>社會處</w:t>
      </w:r>
      <w:r w:rsidR="00EE29AD" w:rsidRPr="00CD2EA4">
        <w:rPr>
          <w:rFonts w:hint="eastAsia"/>
          <w:b/>
          <w:color w:val="000000" w:themeColor="text1"/>
        </w:rPr>
        <w:t>清查</w:t>
      </w:r>
      <w:r w:rsidRPr="00CD2EA4">
        <w:rPr>
          <w:b/>
          <w:color w:val="000000" w:themeColor="text1"/>
        </w:rPr>
        <w:t>A</w:t>
      </w:r>
      <w:r w:rsidRPr="00CD2EA4">
        <w:rPr>
          <w:rFonts w:hint="eastAsia"/>
          <w:b/>
          <w:color w:val="000000" w:themeColor="text1"/>
        </w:rPr>
        <w:t>機構之結果</w:t>
      </w:r>
      <w:r w:rsidR="00755493" w:rsidRPr="00CD2EA4">
        <w:rPr>
          <w:rFonts w:hint="eastAsia"/>
          <w:b/>
          <w:color w:val="000000" w:themeColor="text1"/>
        </w:rPr>
        <w:t>指出有6位工作人員涉不當對待安置兒少</w:t>
      </w:r>
      <w:r w:rsidR="00C8135D" w:rsidRPr="00CD2EA4">
        <w:rPr>
          <w:rFonts w:hint="eastAsia"/>
          <w:b/>
          <w:color w:val="000000" w:themeColor="text1"/>
        </w:rPr>
        <w:t>，該調查結果及相關資料</w:t>
      </w:r>
      <w:r w:rsidR="00B8431C" w:rsidRPr="00CD2EA4">
        <w:rPr>
          <w:rFonts w:hint="eastAsia"/>
          <w:b/>
          <w:color w:val="000000" w:themeColor="text1"/>
        </w:rPr>
        <w:t>由業務科</w:t>
      </w:r>
      <w:r w:rsidR="00D75431" w:rsidRPr="00CD2EA4">
        <w:rPr>
          <w:rFonts w:hint="eastAsia"/>
          <w:b/>
          <w:color w:val="000000" w:themeColor="text1"/>
        </w:rPr>
        <w:t>簽核，</w:t>
      </w:r>
      <w:r w:rsidR="00E17778" w:rsidRPr="00CD2EA4">
        <w:rPr>
          <w:rFonts w:hint="eastAsia"/>
          <w:b/>
          <w:color w:val="000000" w:themeColor="text1"/>
        </w:rPr>
        <w:t>被彈劾人</w:t>
      </w:r>
      <w:r w:rsidR="00233106" w:rsidRPr="00CD2EA4">
        <w:rPr>
          <w:rFonts w:hint="eastAsia"/>
          <w:b/>
          <w:color w:val="000000" w:themeColor="text1"/>
        </w:rPr>
        <w:t>核定，</w:t>
      </w:r>
      <w:r w:rsidR="00C8135D" w:rsidRPr="00CD2EA4">
        <w:rPr>
          <w:rFonts w:hint="eastAsia"/>
          <w:b/>
          <w:color w:val="000000" w:themeColor="text1"/>
        </w:rPr>
        <w:t>提報</w:t>
      </w:r>
      <w:r w:rsidR="00B8431C" w:rsidRPr="00CD2EA4">
        <w:rPr>
          <w:rFonts w:hint="eastAsia"/>
          <w:b/>
          <w:color w:val="000000" w:themeColor="text1"/>
        </w:rPr>
        <w:t>於</w:t>
      </w:r>
      <w:r w:rsidR="00C8135D" w:rsidRPr="00CD2EA4">
        <w:rPr>
          <w:rFonts w:hint="eastAsia"/>
          <w:b/>
          <w:color w:val="000000" w:themeColor="text1"/>
        </w:rPr>
        <w:t>110年5月4日臺東縣</w:t>
      </w:r>
      <w:r w:rsidR="0066513F" w:rsidRPr="00CD2EA4">
        <w:rPr>
          <w:rFonts w:hint="eastAsia"/>
          <w:b/>
          <w:color w:val="000000" w:themeColor="text1"/>
        </w:rPr>
        <w:t>「</w:t>
      </w:r>
      <w:r w:rsidR="00C8135D" w:rsidRPr="00CD2EA4">
        <w:rPr>
          <w:rFonts w:hint="eastAsia"/>
          <w:b/>
          <w:color w:val="000000" w:themeColor="text1"/>
        </w:rPr>
        <w:t>不得擔任兒童及少年福利機構之工作人員期間審認會議」</w:t>
      </w:r>
      <w:r w:rsidR="00761B90" w:rsidRPr="00CD2EA4">
        <w:rPr>
          <w:rFonts w:hint="eastAsia"/>
          <w:b/>
          <w:color w:val="000000" w:themeColor="text1"/>
        </w:rPr>
        <w:t>供與會人員參考</w:t>
      </w:r>
      <w:r w:rsidR="00EE29AD" w:rsidRPr="00CD2EA4">
        <w:rPr>
          <w:rFonts w:hint="eastAsia"/>
          <w:color w:val="000000" w:themeColor="text1"/>
        </w:rPr>
        <w:t>：</w:t>
      </w:r>
    </w:p>
    <w:p w:rsidR="00B3111F" w:rsidRPr="00CD2EA4" w:rsidRDefault="00550C27" w:rsidP="00F70AA2">
      <w:pPr>
        <w:pStyle w:val="4"/>
        <w:rPr>
          <w:color w:val="000000" w:themeColor="text1"/>
        </w:rPr>
      </w:pPr>
      <w:r w:rsidRPr="00CD2EA4">
        <w:rPr>
          <w:rFonts w:hint="eastAsia"/>
          <w:color w:val="000000" w:themeColor="text1"/>
        </w:rPr>
        <w:tab/>
        <w:t>甲男事件後，社會處清查A機構對兒少不當對待情事：詳如下表所示。</w:t>
      </w:r>
      <w:r w:rsidR="00F35B84" w:rsidRPr="00CD2EA4">
        <w:rPr>
          <w:rFonts w:hint="eastAsia"/>
          <w:color w:val="000000" w:themeColor="text1"/>
        </w:rPr>
        <w:t>(附件</w:t>
      </w:r>
      <w:r w:rsidR="00EE6823" w:rsidRPr="00CD2EA4">
        <w:rPr>
          <w:rFonts w:hint="eastAsia"/>
          <w:color w:val="000000" w:themeColor="text1"/>
        </w:rPr>
        <w:t>4</w:t>
      </w:r>
      <w:r w:rsidR="00F35B84" w:rsidRPr="00CD2EA4">
        <w:rPr>
          <w:rFonts w:hint="eastAsia"/>
          <w:color w:val="000000" w:themeColor="text1"/>
        </w:rPr>
        <w:t>，頁</w:t>
      </w:r>
      <w:r w:rsidR="00EE6823" w:rsidRPr="00CD2EA4">
        <w:rPr>
          <w:rFonts w:hint="eastAsia"/>
          <w:color w:val="000000" w:themeColor="text1"/>
        </w:rPr>
        <w:t>97</w:t>
      </w:r>
      <w:r w:rsidR="00F35B84" w:rsidRPr="00CD2EA4">
        <w:rPr>
          <w:rFonts w:hint="eastAsia"/>
          <w:color w:val="000000" w:themeColor="text1"/>
        </w:rPr>
        <w:t>~</w:t>
      </w:r>
      <w:r w:rsidR="00EE6823" w:rsidRPr="00CD2EA4">
        <w:rPr>
          <w:rFonts w:hint="eastAsia"/>
          <w:color w:val="000000" w:themeColor="text1"/>
        </w:rPr>
        <w:t>2</w:t>
      </w:r>
      <w:r w:rsidR="00F35B84" w:rsidRPr="00CD2EA4">
        <w:rPr>
          <w:rFonts w:hint="eastAsia"/>
          <w:color w:val="000000" w:themeColor="text1"/>
        </w:rPr>
        <w:t>0</w:t>
      </w:r>
      <w:r w:rsidR="00EE6823" w:rsidRPr="00CD2EA4">
        <w:rPr>
          <w:rFonts w:hint="eastAsia"/>
          <w:color w:val="000000" w:themeColor="text1"/>
        </w:rPr>
        <w:t>6</w:t>
      </w:r>
      <w:r w:rsidR="00F35B84" w:rsidRPr="00CD2EA4">
        <w:rPr>
          <w:rFonts w:hint="eastAsia"/>
          <w:color w:val="000000" w:themeColor="text1"/>
        </w:rPr>
        <w:t>）</w:t>
      </w:r>
    </w:p>
    <w:p w:rsidR="00EE29AD" w:rsidRPr="00CD2EA4" w:rsidRDefault="00EE29AD" w:rsidP="00EE29AD">
      <w:pPr>
        <w:pStyle w:val="a4"/>
        <w:rPr>
          <w:b/>
          <w:color w:val="000000" w:themeColor="text1"/>
        </w:rPr>
      </w:pPr>
      <w:r w:rsidRPr="00CD2EA4">
        <w:rPr>
          <w:rFonts w:hint="eastAsia"/>
          <w:b/>
          <w:color w:val="000000" w:themeColor="text1"/>
        </w:rPr>
        <w:t>甲男事件後，社會處清查A機構對兒少不當對待情事</w:t>
      </w:r>
    </w:p>
    <w:tbl>
      <w:tblPr>
        <w:tblStyle w:val="af7"/>
        <w:tblW w:w="0" w:type="auto"/>
        <w:tblLook w:val="04A0" w:firstRow="1" w:lastRow="0" w:firstColumn="1" w:lastColumn="0" w:noHBand="0" w:noVBand="1"/>
      </w:tblPr>
      <w:tblGrid>
        <w:gridCol w:w="1264"/>
        <w:gridCol w:w="6303"/>
        <w:gridCol w:w="1267"/>
      </w:tblGrid>
      <w:tr w:rsidR="00CD2EA4" w:rsidRPr="00CD2EA4" w:rsidTr="00C77AC1">
        <w:trPr>
          <w:tblHeader/>
        </w:trPr>
        <w:tc>
          <w:tcPr>
            <w:tcW w:w="1271" w:type="dxa"/>
            <w:shd w:val="clear" w:color="auto" w:fill="F2F2F2" w:themeFill="background1" w:themeFillShade="F2"/>
            <w:vAlign w:val="center"/>
          </w:tcPr>
          <w:p w:rsidR="00A6788E" w:rsidRPr="00CD2EA4" w:rsidRDefault="00A6788E" w:rsidP="008778A6">
            <w:pPr>
              <w:pStyle w:val="3"/>
              <w:numPr>
                <w:ilvl w:val="0"/>
                <w:numId w:val="0"/>
              </w:numPr>
              <w:jc w:val="center"/>
              <w:rPr>
                <w:b/>
                <w:color w:val="000000" w:themeColor="text1"/>
                <w:spacing w:val="-20"/>
                <w:sz w:val="28"/>
              </w:rPr>
            </w:pPr>
            <w:r w:rsidRPr="00CD2EA4">
              <w:rPr>
                <w:rFonts w:hint="eastAsia"/>
                <w:b/>
                <w:color w:val="000000" w:themeColor="text1"/>
                <w:spacing w:val="-20"/>
                <w:sz w:val="28"/>
              </w:rPr>
              <w:t>時間</w:t>
            </w:r>
          </w:p>
        </w:tc>
        <w:tc>
          <w:tcPr>
            <w:tcW w:w="6379" w:type="dxa"/>
            <w:shd w:val="clear" w:color="auto" w:fill="F2F2F2" w:themeFill="background1" w:themeFillShade="F2"/>
            <w:vAlign w:val="center"/>
          </w:tcPr>
          <w:p w:rsidR="00A6788E" w:rsidRPr="00CD2EA4" w:rsidRDefault="00A6788E" w:rsidP="008778A6">
            <w:pPr>
              <w:pStyle w:val="3"/>
              <w:numPr>
                <w:ilvl w:val="0"/>
                <w:numId w:val="0"/>
              </w:numPr>
              <w:jc w:val="center"/>
              <w:rPr>
                <w:b/>
                <w:color w:val="000000" w:themeColor="text1"/>
                <w:spacing w:val="-20"/>
                <w:sz w:val="28"/>
              </w:rPr>
            </w:pPr>
            <w:r w:rsidRPr="00CD2EA4">
              <w:rPr>
                <w:rFonts w:hint="eastAsia"/>
                <w:b/>
                <w:color w:val="000000" w:themeColor="text1"/>
                <w:spacing w:val="-20"/>
                <w:sz w:val="28"/>
              </w:rPr>
              <w:t>內容</w:t>
            </w:r>
          </w:p>
        </w:tc>
        <w:tc>
          <w:tcPr>
            <w:tcW w:w="1184" w:type="dxa"/>
            <w:shd w:val="clear" w:color="auto" w:fill="F2F2F2" w:themeFill="background1" w:themeFillShade="F2"/>
            <w:vAlign w:val="center"/>
          </w:tcPr>
          <w:p w:rsidR="00A6788E" w:rsidRPr="00CD2EA4" w:rsidRDefault="00A6788E" w:rsidP="008778A6">
            <w:pPr>
              <w:pStyle w:val="3"/>
              <w:numPr>
                <w:ilvl w:val="0"/>
                <w:numId w:val="0"/>
              </w:numPr>
              <w:jc w:val="center"/>
              <w:rPr>
                <w:b/>
                <w:color w:val="000000" w:themeColor="text1"/>
                <w:spacing w:val="-20"/>
                <w:sz w:val="28"/>
              </w:rPr>
            </w:pPr>
            <w:r w:rsidRPr="00CD2EA4">
              <w:rPr>
                <w:rFonts w:hint="eastAsia"/>
                <w:b/>
                <w:color w:val="000000" w:themeColor="text1"/>
                <w:spacing w:val="-20"/>
                <w:sz w:val="28"/>
              </w:rPr>
              <w:t>核定人</w:t>
            </w:r>
            <w:r w:rsidR="002F1440" w:rsidRPr="00CD2EA4">
              <w:rPr>
                <w:rFonts w:hint="eastAsia"/>
                <w:b/>
                <w:color w:val="000000" w:themeColor="text1"/>
                <w:spacing w:val="-20"/>
                <w:sz w:val="28"/>
              </w:rPr>
              <w:t>(核定日期)</w:t>
            </w:r>
          </w:p>
        </w:tc>
      </w:tr>
      <w:tr w:rsidR="00CD2EA4" w:rsidRPr="00CD2EA4" w:rsidTr="0006067B">
        <w:tc>
          <w:tcPr>
            <w:tcW w:w="1271" w:type="dxa"/>
          </w:tcPr>
          <w:p w:rsidR="00A6788E" w:rsidRPr="00CD2EA4" w:rsidRDefault="00A6788E" w:rsidP="008C1C4C">
            <w:pPr>
              <w:pStyle w:val="3"/>
              <w:numPr>
                <w:ilvl w:val="0"/>
                <w:numId w:val="0"/>
              </w:numPr>
              <w:jc w:val="center"/>
              <w:rPr>
                <w:color w:val="000000" w:themeColor="text1"/>
                <w:sz w:val="28"/>
              </w:rPr>
            </w:pPr>
            <w:r w:rsidRPr="00CD2EA4">
              <w:rPr>
                <w:rFonts w:hint="eastAsia"/>
                <w:color w:val="000000" w:themeColor="text1"/>
                <w:sz w:val="28"/>
              </w:rPr>
              <w:t>109年11月23日</w:t>
            </w:r>
          </w:p>
        </w:tc>
        <w:tc>
          <w:tcPr>
            <w:tcW w:w="6379" w:type="dxa"/>
          </w:tcPr>
          <w:p w:rsidR="00A6788E" w:rsidRPr="00CD2EA4" w:rsidRDefault="00A6788E" w:rsidP="0006067B">
            <w:pPr>
              <w:pStyle w:val="3"/>
              <w:numPr>
                <w:ilvl w:val="0"/>
                <w:numId w:val="18"/>
              </w:numPr>
              <w:rPr>
                <w:color w:val="000000" w:themeColor="text1"/>
                <w:sz w:val="28"/>
              </w:rPr>
            </w:pPr>
            <w:r w:rsidRPr="00CD2EA4">
              <w:rPr>
                <w:rFonts w:hint="eastAsia"/>
                <w:color w:val="000000" w:themeColor="text1"/>
                <w:sz w:val="28"/>
              </w:rPr>
              <w:t>社工師李</w:t>
            </w:r>
            <w:r w:rsidR="008C1C4C" w:rsidRPr="008C1C4C">
              <w:rPr>
                <w:rFonts w:hint="eastAsia"/>
                <w:color w:val="000000" w:themeColor="text1"/>
                <w:sz w:val="28"/>
              </w:rPr>
              <w:t>○○</w:t>
            </w:r>
            <w:r w:rsidRPr="00CD2EA4">
              <w:rPr>
                <w:rFonts w:hint="eastAsia"/>
                <w:color w:val="000000" w:themeColor="text1"/>
                <w:sz w:val="28"/>
              </w:rPr>
              <w:t>簽陳略以：該府社工分別於109年9月15日、17日、24日及10月7日接獲兒少保護通報案件，經訪視後，</w:t>
            </w:r>
            <w:r w:rsidRPr="00CD2EA4">
              <w:rPr>
                <w:rFonts w:hint="eastAsia"/>
                <w:color w:val="000000" w:themeColor="text1"/>
                <w:sz w:val="28"/>
                <w:u w:val="single"/>
              </w:rPr>
              <w:t>A機構之5名工作人員</w:t>
            </w:r>
            <w:r w:rsidR="0006067B" w:rsidRPr="00CD2EA4">
              <w:rPr>
                <w:rFonts w:hint="eastAsia"/>
                <w:color w:val="000000" w:themeColor="text1"/>
                <w:sz w:val="28"/>
                <w:u w:val="single"/>
              </w:rPr>
              <w:t>(陳</w:t>
            </w:r>
            <w:r w:rsidR="008C1C4C" w:rsidRPr="008C1C4C">
              <w:rPr>
                <w:rFonts w:hint="eastAsia"/>
                <w:color w:val="000000" w:themeColor="text1"/>
                <w:sz w:val="28"/>
                <w:u w:val="single"/>
              </w:rPr>
              <w:t>○○</w:t>
            </w:r>
            <w:r w:rsidR="0006067B" w:rsidRPr="00CD2EA4">
              <w:rPr>
                <w:rFonts w:hint="eastAsia"/>
                <w:color w:val="000000" w:themeColor="text1"/>
                <w:sz w:val="28"/>
                <w:u w:val="single"/>
              </w:rPr>
              <w:t>、陳</w:t>
            </w:r>
            <w:r w:rsidR="008C1C4C" w:rsidRPr="008C1C4C">
              <w:rPr>
                <w:rFonts w:hint="eastAsia"/>
                <w:color w:val="000000" w:themeColor="text1"/>
                <w:sz w:val="28"/>
                <w:u w:val="single"/>
              </w:rPr>
              <w:t>○○</w:t>
            </w:r>
            <w:r w:rsidR="0006067B" w:rsidRPr="00CD2EA4">
              <w:rPr>
                <w:rFonts w:hint="eastAsia"/>
                <w:color w:val="000000" w:themeColor="text1"/>
                <w:sz w:val="28"/>
                <w:u w:val="single"/>
              </w:rPr>
              <w:t>、李</w:t>
            </w:r>
            <w:r w:rsidR="008C1C4C" w:rsidRPr="008C1C4C">
              <w:rPr>
                <w:rFonts w:hint="eastAsia"/>
                <w:color w:val="000000" w:themeColor="text1"/>
                <w:sz w:val="28"/>
                <w:u w:val="single"/>
              </w:rPr>
              <w:t>○○</w:t>
            </w:r>
            <w:r w:rsidR="0006067B" w:rsidRPr="00CD2EA4">
              <w:rPr>
                <w:rFonts w:hint="eastAsia"/>
                <w:color w:val="000000" w:themeColor="text1"/>
                <w:sz w:val="28"/>
                <w:u w:val="single"/>
              </w:rPr>
              <w:t>、唐</w:t>
            </w:r>
            <w:r w:rsidR="008C1C4C" w:rsidRPr="008C1C4C">
              <w:rPr>
                <w:rFonts w:hint="eastAsia"/>
                <w:color w:val="000000" w:themeColor="text1"/>
                <w:sz w:val="28"/>
                <w:u w:val="single"/>
              </w:rPr>
              <w:t>○○</w:t>
            </w:r>
            <w:r w:rsidR="0006067B" w:rsidRPr="00CD2EA4">
              <w:rPr>
                <w:rFonts w:hint="eastAsia"/>
                <w:color w:val="000000" w:themeColor="text1"/>
                <w:sz w:val="28"/>
                <w:u w:val="single"/>
              </w:rPr>
              <w:t>、沈</w:t>
            </w:r>
            <w:r w:rsidR="008C1C4C" w:rsidRPr="008C1C4C">
              <w:rPr>
                <w:rFonts w:hint="eastAsia"/>
                <w:color w:val="000000" w:themeColor="text1"/>
                <w:sz w:val="28"/>
                <w:u w:val="single"/>
              </w:rPr>
              <w:t>○○</w:t>
            </w:r>
            <w:r w:rsidR="0006067B" w:rsidRPr="00CD2EA4">
              <w:rPr>
                <w:rFonts w:hint="eastAsia"/>
                <w:color w:val="000000" w:themeColor="text1"/>
                <w:sz w:val="28"/>
                <w:u w:val="single"/>
              </w:rPr>
              <w:t>)</w:t>
            </w:r>
            <w:r w:rsidRPr="00CD2EA4">
              <w:rPr>
                <w:rFonts w:hint="eastAsia"/>
                <w:color w:val="000000" w:themeColor="text1"/>
                <w:sz w:val="28"/>
                <w:u w:val="single"/>
              </w:rPr>
              <w:t>對兒少有過當之管教行為</w:t>
            </w:r>
            <w:r w:rsidRPr="00CD2EA4">
              <w:rPr>
                <w:rFonts w:hint="eastAsia"/>
                <w:color w:val="000000" w:themeColor="text1"/>
                <w:sz w:val="28"/>
              </w:rPr>
              <w:t>，有違反兒少權法第49條第1項第15款規定之虞。</w:t>
            </w:r>
          </w:p>
          <w:p w:rsidR="00A6788E" w:rsidRPr="00CD2EA4" w:rsidRDefault="00A6788E" w:rsidP="002F1440">
            <w:pPr>
              <w:pStyle w:val="3"/>
              <w:numPr>
                <w:ilvl w:val="0"/>
                <w:numId w:val="18"/>
              </w:numPr>
              <w:rPr>
                <w:color w:val="000000" w:themeColor="text1"/>
                <w:sz w:val="28"/>
              </w:rPr>
            </w:pPr>
            <w:r w:rsidRPr="00CD2EA4">
              <w:rPr>
                <w:rFonts w:hint="eastAsia"/>
                <w:color w:val="000000" w:themeColor="text1"/>
                <w:sz w:val="28"/>
              </w:rPr>
              <w:t>研處意見：移請</w:t>
            </w:r>
            <w:r w:rsidR="002F1440" w:rsidRPr="00CD2EA4">
              <w:rPr>
                <w:rFonts w:hint="eastAsia"/>
                <w:color w:val="000000" w:themeColor="text1"/>
                <w:sz w:val="28"/>
              </w:rPr>
              <w:t>兒少及婦女福利科賡續妥處。</w:t>
            </w:r>
          </w:p>
        </w:tc>
        <w:tc>
          <w:tcPr>
            <w:tcW w:w="1184" w:type="dxa"/>
          </w:tcPr>
          <w:p w:rsidR="00A6788E" w:rsidRPr="00CD2EA4" w:rsidRDefault="002F1440" w:rsidP="00EE29AD">
            <w:pPr>
              <w:pStyle w:val="3"/>
              <w:numPr>
                <w:ilvl w:val="0"/>
                <w:numId w:val="0"/>
              </w:numPr>
              <w:rPr>
                <w:color w:val="000000" w:themeColor="text1"/>
                <w:sz w:val="28"/>
              </w:rPr>
            </w:pPr>
            <w:r w:rsidRPr="00CD2EA4">
              <w:rPr>
                <w:rFonts w:hint="eastAsia"/>
                <w:color w:val="000000" w:themeColor="text1"/>
                <w:sz w:val="28"/>
              </w:rPr>
              <w:t>陳淑蘭(1209)</w:t>
            </w:r>
          </w:p>
          <w:p w:rsidR="00052D08" w:rsidRPr="00CD2EA4" w:rsidRDefault="00052D08" w:rsidP="00EE6190">
            <w:pPr>
              <w:pStyle w:val="3"/>
              <w:numPr>
                <w:ilvl w:val="0"/>
                <w:numId w:val="0"/>
              </w:numPr>
              <w:jc w:val="center"/>
              <w:rPr>
                <w:color w:val="000000" w:themeColor="text1"/>
                <w:sz w:val="28"/>
              </w:rPr>
            </w:pPr>
            <w:r w:rsidRPr="00CD2EA4">
              <w:rPr>
                <w:rFonts w:hint="eastAsia"/>
                <w:color w:val="000000" w:themeColor="text1"/>
                <w:sz w:val="28"/>
              </w:rPr>
              <w:t>(附件4，頁</w:t>
            </w:r>
            <w:r w:rsidR="00EE6190" w:rsidRPr="00CD2EA4">
              <w:rPr>
                <w:rFonts w:hint="eastAsia"/>
                <w:color w:val="000000" w:themeColor="text1"/>
                <w:sz w:val="28"/>
              </w:rPr>
              <w:t>121)</w:t>
            </w:r>
          </w:p>
        </w:tc>
      </w:tr>
      <w:tr w:rsidR="00CD2EA4" w:rsidRPr="00CD2EA4" w:rsidTr="0006067B">
        <w:tc>
          <w:tcPr>
            <w:tcW w:w="1271" w:type="dxa"/>
          </w:tcPr>
          <w:p w:rsidR="005F6949" w:rsidRPr="00CD2EA4" w:rsidRDefault="005F6949" w:rsidP="008C1C4C">
            <w:pPr>
              <w:pStyle w:val="3"/>
              <w:numPr>
                <w:ilvl w:val="0"/>
                <w:numId w:val="0"/>
              </w:numPr>
              <w:jc w:val="center"/>
              <w:rPr>
                <w:color w:val="000000" w:themeColor="text1"/>
                <w:sz w:val="28"/>
              </w:rPr>
            </w:pPr>
            <w:r w:rsidRPr="00CD2EA4">
              <w:rPr>
                <w:rFonts w:hint="eastAsia"/>
                <w:color w:val="000000" w:themeColor="text1"/>
                <w:sz w:val="28"/>
              </w:rPr>
              <w:t>109年12月28日</w:t>
            </w:r>
          </w:p>
        </w:tc>
        <w:tc>
          <w:tcPr>
            <w:tcW w:w="6379" w:type="dxa"/>
          </w:tcPr>
          <w:p w:rsidR="005F6949" w:rsidRPr="00CD2EA4" w:rsidRDefault="005F6949" w:rsidP="005F6949">
            <w:pPr>
              <w:pStyle w:val="3"/>
              <w:numPr>
                <w:ilvl w:val="0"/>
                <w:numId w:val="18"/>
              </w:numPr>
              <w:rPr>
                <w:color w:val="000000" w:themeColor="text1"/>
                <w:sz w:val="28"/>
              </w:rPr>
            </w:pPr>
            <w:r w:rsidRPr="00CD2EA4">
              <w:rPr>
                <w:rFonts w:hint="eastAsia"/>
                <w:color w:val="000000" w:themeColor="text1"/>
                <w:sz w:val="28"/>
              </w:rPr>
              <w:t>社工師李</w:t>
            </w:r>
            <w:r w:rsidR="008C1C4C" w:rsidRPr="008C1C4C">
              <w:rPr>
                <w:rFonts w:hint="eastAsia"/>
                <w:color w:val="000000" w:themeColor="text1"/>
                <w:sz w:val="28"/>
              </w:rPr>
              <w:t>○○</w:t>
            </w:r>
            <w:r w:rsidRPr="00CD2EA4">
              <w:rPr>
                <w:rFonts w:hint="eastAsia"/>
                <w:color w:val="000000" w:themeColor="text1"/>
                <w:sz w:val="28"/>
              </w:rPr>
              <w:t>簽陳略以：該府社工於109年11月27日接獲兒少保護通報案件，</w:t>
            </w:r>
            <w:r w:rsidRPr="00CD2EA4">
              <w:rPr>
                <w:rFonts w:hint="eastAsia"/>
                <w:color w:val="000000" w:themeColor="text1"/>
                <w:sz w:val="28"/>
                <w:u w:val="single"/>
              </w:rPr>
              <w:t>經訪視後，A機構工作人員(陳</w:t>
            </w:r>
            <w:r w:rsidR="008C1C4C" w:rsidRPr="008C1C4C">
              <w:rPr>
                <w:rFonts w:hint="eastAsia"/>
                <w:color w:val="000000" w:themeColor="text1"/>
                <w:sz w:val="28"/>
                <w:u w:val="single"/>
              </w:rPr>
              <w:t>○○</w:t>
            </w:r>
            <w:r w:rsidRPr="00CD2EA4">
              <w:rPr>
                <w:rFonts w:hint="eastAsia"/>
                <w:color w:val="000000" w:themeColor="text1"/>
                <w:sz w:val="28"/>
                <w:u w:val="single"/>
              </w:rPr>
              <w:t>)對兒少有不當之性騷擾行為</w:t>
            </w:r>
            <w:r w:rsidRPr="00CD2EA4">
              <w:rPr>
                <w:rFonts w:hint="eastAsia"/>
                <w:color w:val="000000" w:themeColor="text1"/>
                <w:sz w:val="28"/>
              </w:rPr>
              <w:t>，有違反兒少權法第49條第1項第15款規定之虞。</w:t>
            </w:r>
          </w:p>
          <w:p w:rsidR="005F6949" w:rsidRPr="00CD2EA4" w:rsidRDefault="005F6949" w:rsidP="005F6949">
            <w:pPr>
              <w:pStyle w:val="3"/>
              <w:numPr>
                <w:ilvl w:val="0"/>
                <w:numId w:val="18"/>
              </w:numPr>
              <w:rPr>
                <w:color w:val="000000" w:themeColor="text1"/>
                <w:sz w:val="28"/>
              </w:rPr>
            </w:pPr>
            <w:r w:rsidRPr="00CD2EA4">
              <w:rPr>
                <w:rFonts w:hint="eastAsia"/>
                <w:color w:val="000000" w:themeColor="text1"/>
                <w:sz w:val="28"/>
              </w:rPr>
              <w:t>研處意見：移請兒少及婦女福利科賡續妥</w:t>
            </w:r>
            <w:r w:rsidRPr="00CD2EA4">
              <w:rPr>
                <w:rFonts w:hint="eastAsia"/>
                <w:color w:val="000000" w:themeColor="text1"/>
                <w:sz w:val="28"/>
              </w:rPr>
              <w:lastRenderedPageBreak/>
              <w:t>處。</w:t>
            </w:r>
          </w:p>
        </w:tc>
        <w:tc>
          <w:tcPr>
            <w:tcW w:w="1184" w:type="dxa"/>
          </w:tcPr>
          <w:p w:rsidR="005F6949" w:rsidRPr="00CD2EA4" w:rsidRDefault="005F6949" w:rsidP="005F6949">
            <w:pPr>
              <w:pStyle w:val="3"/>
              <w:numPr>
                <w:ilvl w:val="0"/>
                <w:numId w:val="0"/>
              </w:numPr>
              <w:rPr>
                <w:color w:val="000000" w:themeColor="text1"/>
                <w:sz w:val="28"/>
              </w:rPr>
            </w:pPr>
            <w:r w:rsidRPr="00CD2EA4">
              <w:rPr>
                <w:rFonts w:hint="eastAsia"/>
                <w:color w:val="000000" w:themeColor="text1"/>
                <w:sz w:val="28"/>
              </w:rPr>
              <w:lastRenderedPageBreak/>
              <w:t>陳淑蘭(</w:t>
            </w:r>
            <w:r w:rsidR="00FD35C5" w:rsidRPr="00CD2EA4">
              <w:rPr>
                <w:rFonts w:hint="eastAsia"/>
                <w:color w:val="000000" w:themeColor="text1"/>
                <w:sz w:val="28"/>
              </w:rPr>
              <w:t>0108</w:t>
            </w:r>
            <w:r w:rsidRPr="00CD2EA4">
              <w:rPr>
                <w:rFonts w:hint="eastAsia"/>
                <w:color w:val="000000" w:themeColor="text1"/>
                <w:sz w:val="28"/>
              </w:rPr>
              <w:t>)</w:t>
            </w:r>
          </w:p>
          <w:p w:rsidR="00EE6190" w:rsidRPr="00CD2EA4" w:rsidRDefault="00EE6190" w:rsidP="00EE6190">
            <w:pPr>
              <w:pStyle w:val="3"/>
              <w:numPr>
                <w:ilvl w:val="0"/>
                <w:numId w:val="0"/>
              </w:numPr>
              <w:jc w:val="center"/>
              <w:rPr>
                <w:color w:val="000000" w:themeColor="text1"/>
                <w:sz w:val="28"/>
              </w:rPr>
            </w:pPr>
            <w:r w:rsidRPr="00CD2EA4">
              <w:rPr>
                <w:rFonts w:hint="eastAsia"/>
                <w:color w:val="000000" w:themeColor="text1"/>
                <w:sz w:val="28"/>
              </w:rPr>
              <w:t>(附件4，頁190)</w:t>
            </w:r>
          </w:p>
        </w:tc>
      </w:tr>
      <w:tr w:rsidR="00CD2EA4" w:rsidRPr="00CD2EA4" w:rsidTr="0006067B">
        <w:tc>
          <w:tcPr>
            <w:tcW w:w="1271" w:type="dxa"/>
          </w:tcPr>
          <w:p w:rsidR="00FD35C5" w:rsidRPr="00CD2EA4" w:rsidRDefault="00FD35C5" w:rsidP="008C1C4C">
            <w:pPr>
              <w:pStyle w:val="3"/>
              <w:numPr>
                <w:ilvl w:val="0"/>
                <w:numId w:val="0"/>
              </w:numPr>
              <w:jc w:val="center"/>
              <w:rPr>
                <w:color w:val="000000" w:themeColor="text1"/>
                <w:sz w:val="28"/>
              </w:rPr>
            </w:pPr>
            <w:r w:rsidRPr="00CD2EA4">
              <w:rPr>
                <w:rFonts w:hint="eastAsia"/>
                <w:color w:val="000000" w:themeColor="text1"/>
                <w:sz w:val="28"/>
              </w:rPr>
              <w:t>110年3月29日、31日、4月1日</w:t>
            </w:r>
          </w:p>
        </w:tc>
        <w:tc>
          <w:tcPr>
            <w:tcW w:w="6379" w:type="dxa"/>
          </w:tcPr>
          <w:p w:rsidR="00FD35C5" w:rsidRPr="00CD2EA4" w:rsidRDefault="00FD35C5" w:rsidP="00FD35C5">
            <w:pPr>
              <w:pStyle w:val="3"/>
              <w:numPr>
                <w:ilvl w:val="0"/>
                <w:numId w:val="0"/>
              </w:numPr>
              <w:rPr>
                <w:color w:val="000000" w:themeColor="text1"/>
                <w:sz w:val="28"/>
              </w:rPr>
            </w:pPr>
            <w:r w:rsidRPr="00CD2EA4">
              <w:rPr>
                <w:rFonts w:hint="eastAsia"/>
                <w:color w:val="000000" w:themeColor="text1"/>
                <w:sz w:val="28"/>
              </w:rPr>
              <w:t>臺東縣政府社會處兒少及婦女福利科對違反兒少權法行為人陳述意見，訪談行為人陳</w:t>
            </w:r>
            <w:r w:rsidR="008C1C4C" w:rsidRPr="008C1C4C">
              <w:rPr>
                <w:rFonts w:hint="eastAsia"/>
                <w:color w:val="000000" w:themeColor="text1"/>
                <w:sz w:val="28"/>
              </w:rPr>
              <w:t>○○</w:t>
            </w:r>
            <w:r w:rsidRPr="00CD2EA4">
              <w:rPr>
                <w:rFonts w:hint="eastAsia"/>
                <w:color w:val="000000" w:themeColor="text1"/>
                <w:sz w:val="28"/>
              </w:rPr>
              <w:t>。(訪談人、紀錄人：戴</w:t>
            </w:r>
            <w:r w:rsidR="008C1C4C" w:rsidRPr="008C1C4C">
              <w:rPr>
                <w:rFonts w:hint="eastAsia"/>
                <w:color w:val="000000" w:themeColor="text1"/>
                <w:sz w:val="28"/>
              </w:rPr>
              <w:t>○○</w:t>
            </w:r>
            <w:r w:rsidRPr="00CD2EA4">
              <w:rPr>
                <w:rFonts w:hint="eastAsia"/>
                <w:color w:val="000000" w:themeColor="text1"/>
                <w:sz w:val="28"/>
              </w:rPr>
              <w:t>)</w:t>
            </w:r>
          </w:p>
        </w:tc>
        <w:tc>
          <w:tcPr>
            <w:tcW w:w="1184" w:type="dxa"/>
          </w:tcPr>
          <w:p w:rsidR="00FD35C5" w:rsidRPr="00CD2EA4" w:rsidRDefault="00550C27" w:rsidP="00FD35C5">
            <w:pPr>
              <w:pStyle w:val="3"/>
              <w:numPr>
                <w:ilvl w:val="0"/>
                <w:numId w:val="0"/>
              </w:numPr>
              <w:rPr>
                <w:color w:val="000000" w:themeColor="text1"/>
                <w:sz w:val="28"/>
              </w:rPr>
            </w:pPr>
            <w:r w:rsidRPr="00CD2EA4">
              <w:rPr>
                <w:rFonts w:hint="eastAsia"/>
                <w:color w:val="000000" w:themeColor="text1"/>
                <w:sz w:val="28"/>
              </w:rPr>
              <w:t>-</w:t>
            </w:r>
            <w:r w:rsidRPr="00CD2EA4">
              <w:rPr>
                <w:color w:val="000000" w:themeColor="text1"/>
                <w:sz w:val="28"/>
              </w:rPr>
              <w:t>-</w:t>
            </w:r>
          </w:p>
        </w:tc>
      </w:tr>
      <w:tr w:rsidR="00FD35C5" w:rsidRPr="00CD2EA4" w:rsidTr="0006067B">
        <w:tc>
          <w:tcPr>
            <w:tcW w:w="1271" w:type="dxa"/>
          </w:tcPr>
          <w:p w:rsidR="00FD35C5" w:rsidRPr="00CD2EA4" w:rsidRDefault="00FD35C5" w:rsidP="008C1C4C">
            <w:pPr>
              <w:pStyle w:val="3"/>
              <w:numPr>
                <w:ilvl w:val="0"/>
                <w:numId w:val="0"/>
              </w:numPr>
              <w:jc w:val="center"/>
              <w:rPr>
                <w:color w:val="000000" w:themeColor="text1"/>
                <w:sz w:val="28"/>
              </w:rPr>
            </w:pPr>
            <w:r w:rsidRPr="00CD2EA4">
              <w:rPr>
                <w:rFonts w:hint="eastAsia"/>
                <w:color w:val="000000" w:themeColor="text1"/>
                <w:sz w:val="28"/>
              </w:rPr>
              <w:t>110年3月30日、31日、4月1日</w:t>
            </w:r>
          </w:p>
        </w:tc>
        <w:tc>
          <w:tcPr>
            <w:tcW w:w="6379" w:type="dxa"/>
          </w:tcPr>
          <w:p w:rsidR="00FD35C5" w:rsidRPr="00CD2EA4" w:rsidRDefault="00FD35C5" w:rsidP="00FD35C5">
            <w:pPr>
              <w:pStyle w:val="3"/>
              <w:numPr>
                <w:ilvl w:val="0"/>
                <w:numId w:val="0"/>
              </w:numPr>
              <w:rPr>
                <w:color w:val="000000" w:themeColor="text1"/>
                <w:sz w:val="28"/>
              </w:rPr>
            </w:pPr>
            <w:r w:rsidRPr="00CD2EA4">
              <w:rPr>
                <w:rFonts w:hint="eastAsia"/>
                <w:color w:val="000000" w:themeColor="text1"/>
                <w:sz w:val="28"/>
              </w:rPr>
              <w:t>臺東縣政府社會處兒少及婦女福利科對違反兒少權法行為人陳述意見，分別訪談行為人，包括陳</w:t>
            </w:r>
            <w:r w:rsidR="008C1C4C" w:rsidRPr="008C1C4C">
              <w:rPr>
                <w:rFonts w:hint="eastAsia"/>
                <w:color w:val="000000" w:themeColor="text1"/>
                <w:sz w:val="28"/>
              </w:rPr>
              <w:t>○○</w:t>
            </w:r>
            <w:r w:rsidRPr="00CD2EA4">
              <w:rPr>
                <w:rFonts w:hint="eastAsia"/>
                <w:color w:val="000000" w:themeColor="text1"/>
                <w:sz w:val="28"/>
              </w:rPr>
              <w:t>、陳</w:t>
            </w:r>
            <w:r w:rsidR="008C1C4C" w:rsidRPr="008C1C4C">
              <w:rPr>
                <w:rFonts w:hint="eastAsia"/>
                <w:color w:val="000000" w:themeColor="text1"/>
                <w:sz w:val="28"/>
              </w:rPr>
              <w:t>○○</w:t>
            </w:r>
            <w:r w:rsidRPr="00CD2EA4">
              <w:rPr>
                <w:rFonts w:hint="eastAsia"/>
                <w:color w:val="000000" w:themeColor="text1"/>
                <w:sz w:val="28"/>
              </w:rPr>
              <w:t>、李</w:t>
            </w:r>
            <w:r w:rsidR="008C1C4C" w:rsidRPr="008C1C4C">
              <w:rPr>
                <w:rFonts w:hint="eastAsia"/>
                <w:color w:val="000000" w:themeColor="text1"/>
                <w:sz w:val="28"/>
              </w:rPr>
              <w:t>○○</w:t>
            </w:r>
            <w:r w:rsidRPr="00CD2EA4">
              <w:rPr>
                <w:rFonts w:hint="eastAsia"/>
                <w:color w:val="000000" w:themeColor="text1"/>
                <w:sz w:val="28"/>
              </w:rPr>
              <w:t>、唐</w:t>
            </w:r>
            <w:r w:rsidR="008C1C4C" w:rsidRPr="008C1C4C">
              <w:rPr>
                <w:rFonts w:hint="eastAsia"/>
                <w:color w:val="000000" w:themeColor="text1"/>
                <w:sz w:val="28"/>
              </w:rPr>
              <w:t>○○</w:t>
            </w:r>
            <w:r w:rsidRPr="00CD2EA4">
              <w:rPr>
                <w:rFonts w:hint="eastAsia"/>
                <w:color w:val="000000" w:themeColor="text1"/>
                <w:sz w:val="28"/>
              </w:rPr>
              <w:t>、沈</w:t>
            </w:r>
            <w:r w:rsidR="008C1C4C" w:rsidRPr="008C1C4C">
              <w:rPr>
                <w:rFonts w:hint="eastAsia"/>
                <w:color w:val="000000" w:themeColor="text1"/>
                <w:sz w:val="28"/>
              </w:rPr>
              <w:t>○○</w:t>
            </w:r>
            <w:r w:rsidRPr="00CD2EA4">
              <w:rPr>
                <w:rFonts w:hint="eastAsia"/>
                <w:color w:val="000000" w:themeColor="text1"/>
                <w:sz w:val="28"/>
              </w:rPr>
              <w:t>。(訪談人、紀錄人：戴</w:t>
            </w:r>
            <w:r w:rsidR="008C1C4C" w:rsidRPr="008C1C4C">
              <w:rPr>
                <w:rFonts w:hint="eastAsia"/>
                <w:color w:val="000000" w:themeColor="text1"/>
                <w:sz w:val="28"/>
              </w:rPr>
              <w:t>○○</w:t>
            </w:r>
            <w:r w:rsidRPr="00CD2EA4">
              <w:rPr>
                <w:rFonts w:hint="eastAsia"/>
                <w:color w:val="000000" w:themeColor="text1"/>
                <w:sz w:val="28"/>
              </w:rPr>
              <w:t>)</w:t>
            </w:r>
          </w:p>
        </w:tc>
        <w:tc>
          <w:tcPr>
            <w:tcW w:w="1184" w:type="dxa"/>
          </w:tcPr>
          <w:p w:rsidR="00EE6190" w:rsidRPr="00CD2EA4" w:rsidRDefault="00550C27" w:rsidP="00FD35C5">
            <w:pPr>
              <w:pStyle w:val="3"/>
              <w:numPr>
                <w:ilvl w:val="0"/>
                <w:numId w:val="0"/>
              </w:numPr>
              <w:rPr>
                <w:color w:val="000000" w:themeColor="text1"/>
                <w:sz w:val="28"/>
              </w:rPr>
            </w:pPr>
            <w:r w:rsidRPr="00CD2EA4">
              <w:rPr>
                <w:rFonts w:hint="eastAsia"/>
                <w:color w:val="000000" w:themeColor="text1"/>
                <w:sz w:val="28"/>
              </w:rPr>
              <w:t>-</w:t>
            </w:r>
            <w:r w:rsidRPr="00CD2EA4">
              <w:rPr>
                <w:color w:val="000000" w:themeColor="text1"/>
                <w:sz w:val="28"/>
              </w:rPr>
              <w:t>-</w:t>
            </w:r>
          </w:p>
          <w:p w:rsidR="00FD35C5" w:rsidRPr="00CD2EA4" w:rsidRDefault="00EE6190" w:rsidP="00EE6190">
            <w:pPr>
              <w:pStyle w:val="3"/>
              <w:numPr>
                <w:ilvl w:val="0"/>
                <w:numId w:val="0"/>
              </w:numPr>
              <w:jc w:val="center"/>
              <w:rPr>
                <w:color w:val="000000" w:themeColor="text1"/>
                <w:sz w:val="28"/>
              </w:rPr>
            </w:pPr>
            <w:r w:rsidRPr="00CD2EA4">
              <w:rPr>
                <w:rFonts w:hint="eastAsia"/>
                <w:color w:val="000000" w:themeColor="text1"/>
                <w:sz w:val="28"/>
              </w:rPr>
              <w:t>(附件4，頁191~20)</w:t>
            </w:r>
          </w:p>
        </w:tc>
      </w:tr>
    </w:tbl>
    <w:p w:rsidR="00EE29AD" w:rsidRPr="00CD2EA4" w:rsidRDefault="00EE29AD" w:rsidP="00EE29AD">
      <w:pPr>
        <w:pStyle w:val="3"/>
        <w:numPr>
          <w:ilvl w:val="0"/>
          <w:numId w:val="0"/>
        </w:numPr>
        <w:rPr>
          <w:color w:val="000000" w:themeColor="text1"/>
        </w:rPr>
      </w:pPr>
    </w:p>
    <w:p w:rsidR="00755493" w:rsidRPr="00CD2EA4" w:rsidRDefault="00091625" w:rsidP="00091625">
      <w:pPr>
        <w:pStyle w:val="4"/>
        <w:rPr>
          <w:color w:val="000000" w:themeColor="text1"/>
        </w:rPr>
      </w:pPr>
      <w:r w:rsidRPr="00CD2EA4">
        <w:rPr>
          <w:rFonts w:hint="eastAsia"/>
          <w:color w:val="000000" w:themeColor="text1"/>
        </w:rPr>
        <w:t>訪談結果：</w:t>
      </w:r>
    </w:p>
    <w:p w:rsidR="00755493" w:rsidRPr="00CD2EA4" w:rsidRDefault="00755493" w:rsidP="00755493">
      <w:pPr>
        <w:pStyle w:val="4"/>
        <w:numPr>
          <w:ilvl w:val="0"/>
          <w:numId w:val="0"/>
        </w:numPr>
        <w:ind w:left="1701"/>
        <w:rPr>
          <w:color w:val="000000" w:themeColor="text1"/>
        </w:rPr>
      </w:pPr>
      <w:r w:rsidRPr="00CD2EA4">
        <w:rPr>
          <w:rFonts w:hint="eastAsia"/>
          <w:color w:val="000000" w:themeColor="text1"/>
        </w:rPr>
        <w:t xml:space="preserve">    經社會處承辦科</w:t>
      </w:r>
      <w:r w:rsidR="00A327CD" w:rsidRPr="00CD2EA4">
        <w:rPr>
          <w:rFonts w:hint="eastAsia"/>
          <w:color w:val="000000" w:themeColor="text1"/>
        </w:rPr>
        <w:t>人員</w:t>
      </w:r>
      <w:r w:rsidRPr="00CD2EA4">
        <w:rPr>
          <w:rFonts w:hint="eastAsia"/>
          <w:color w:val="000000" w:themeColor="text1"/>
        </w:rPr>
        <w:t>訪談6名工作人員，有4名工作人員坦言有不當對待行為，另2名工作人員雖否認，但證稱</w:t>
      </w:r>
      <w:r w:rsidR="001C6741" w:rsidRPr="00CD2EA4">
        <w:rPr>
          <w:rFonts w:hint="eastAsia"/>
          <w:color w:val="000000" w:themeColor="text1"/>
        </w:rPr>
        <w:t>陳</w:t>
      </w:r>
      <w:r w:rsidR="00CF17B8">
        <w:rPr>
          <w:rFonts w:hAnsi="標楷體" w:hint="eastAsia"/>
          <w:color w:val="000000" w:themeColor="text1"/>
        </w:rPr>
        <w:t>○○</w:t>
      </w:r>
      <w:r w:rsidR="00655374" w:rsidRPr="00CD2EA4">
        <w:rPr>
          <w:rFonts w:hint="eastAsia"/>
          <w:color w:val="000000" w:themeColor="text1"/>
        </w:rPr>
        <w:t>助理生輔</w:t>
      </w:r>
      <w:r w:rsidRPr="00CD2EA4">
        <w:rPr>
          <w:rFonts w:hint="eastAsia"/>
          <w:color w:val="000000" w:themeColor="text1"/>
        </w:rPr>
        <w:t>員不當對待兒少行為屬實，詳如下表所示。</w:t>
      </w:r>
    </w:p>
    <w:p w:rsidR="00091625" w:rsidRPr="00CD2EA4" w:rsidRDefault="00091625" w:rsidP="00091625">
      <w:pPr>
        <w:pStyle w:val="a4"/>
        <w:rPr>
          <w:color w:val="000000" w:themeColor="text1"/>
        </w:rPr>
      </w:pPr>
      <w:r w:rsidRPr="00CD2EA4">
        <w:rPr>
          <w:rFonts w:hint="eastAsia"/>
          <w:b/>
          <w:color w:val="000000" w:themeColor="text1"/>
        </w:rPr>
        <w:t>臺東縣政府社會處訪談</w:t>
      </w:r>
      <w:r w:rsidRPr="00CD2EA4">
        <w:rPr>
          <w:b/>
          <w:color w:val="000000" w:themeColor="text1"/>
        </w:rPr>
        <w:t>A</w:t>
      </w:r>
      <w:r w:rsidRPr="00CD2EA4">
        <w:rPr>
          <w:rFonts w:hint="eastAsia"/>
          <w:b/>
          <w:color w:val="000000" w:themeColor="text1"/>
        </w:rPr>
        <w:t>機構工作人員結果</w:t>
      </w:r>
      <w:r w:rsidRPr="00CD2EA4">
        <w:rPr>
          <w:rFonts w:hint="eastAsia"/>
          <w:color w:val="000000" w:themeColor="text1"/>
        </w:rPr>
        <w:t>：</w:t>
      </w:r>
    </w:p>
    <w:tbl>
      <w:tblPr>
        <w:tblStyle w:val="af7"/>
        <w:tblW w:w="0" w:type="auto"/>
        <w:tblInd w:w="-5" w:type="dxa"/>
        <w:tblLook w:val="04A0" w:firstRow="1" w:lastRow="0" w:firstColumn="1" w:lastColumn="0" w:noHBand="0" w:noVBand="1"/>
      </w:tblPr>
      <w:tblGrid>
        <w:gridCol w:w="1418"/>
        <w:gridCol w:w="3260"/>
        <w:gridCol w:w="4161"/>
      </w:tblGrid>
      <w:tr w:rsidR="00CD2EA4" w:rsidRPr="00CD2EA4" w:rsidTr="00C77AC1">
        <w:trPr>
          <w:tblHeader/>
        </w:trPr>
        <w:tc>
          <w:tcPr>
            <w:tcW w:w="1418" w:type="dxa"/>
            <w:shd w:val="clear" w:color="auto" w:fill="F2F2F2" w:themeFill="background1" w:themeFillShade="F2"/>
            <w:vAlign w:val="center"/>
          </w:tcPr>
          <w:p w:rsidR="00091625" w:rsidRPr="00CD2EA4" w:rsidRDefault="00091625" w:rsidP="00487266">
            <w:pPr>
              <w:pStyle w:val="4"/>
              <w:numPr>
                <w:ilvl w:val="0"/>
                <w:numId w:val="0"/>
              </w:numPr>
              <w:spacing w:line="320" w:lineRule="exact"/>
              <w:jc w:val="center"/>
              <w:rPr>
                <w:rFonts w:hAnsi="標楷體"/>
                <w:b/>
                <w:color w:val="000000" w:themeColor="text1"/>
                <w:sz w:val="28"/>
              </w:rPr>
            </w:pPr>
            <w:r w:rsidRPr="00CD2EA4">
              <w:rPr>
                <w:rFonts w:hAnsi="標楷體" w:hint="eastAsia"/>
                <w:b/>
                <w:color w:val="000000" w:themeColor="text1"/>
                <w:sz w:val="28"/>
              </w:rPr>
              <w:t>工作人</w:t>
            </w:r>
            <w:r w:rsidR="00367209" w:rsidRPr="00CD2EA4">
              <w:rPr>
                <w:rFonts w:hAnsi="標楷體" w:hint="eastAsia"/>
                <w:b/>
                <w:color w:val="000000" w:themeColor="text1"/>
                <w:sz w:val="28"/>
              </w:rPr>
              <w:t>員姓名</w:t>
            </w:r>
          </w:p>
        </w:tc>
        <w:tc>
          <w:tcPr>
            <w:tcW w:w="3260" w:type="dxa"/>
            <w:shd w:val="clear" w:color="auto" w:fill="F2F2F2" w:themeFill="background1" w:themeFillShade="F2"/>
            <w:vAlign w:val="center"/>
          </w:tcPr>
          <w:p w:rsidR="00091625" w:rsidRPr="00CD2EA4" w:rsidRDefault="00091625" w:rsidP="00487266">
            <w:pPr>
              <w:pStyle w:val="4"/>
              <w:numPr>
                <w:ilvl w:val="0"/>
                <w:numId w:val="0"/>
              </w:numPr>
              <w:spacing w:line="320" w:lineRule="exact"/>
              <w:jc w:val="center"/>
              <w:rPr>
                <w:rFonts w:hAnsi="標楷體"/>
                <w:b/>
                <w:color w:val="000000" w:themeColor="text1"/>
                <w:sz w:val="28"/>
              </w:rPr>
            </w:pPr>
            <w:r w:rsidRPr="00CD2EA4">
              <w:rPr>
                <w:rFonts w:hAnsi="標楷體" w:hint="eastAsia"/>
                <w:b/>
                <w:color w:val="000000" w:themeColor="text1"/>
                <w:sz w:val="28"/>
              </w:rPr>
              <w:t>被害兒少陳述被害經過</w:t>
            </w:r>
          </w:p>
        </w:tc>
        <w:tc>
          <w:tcPr>
            <w:tcW w:w="4161" w:type="dxa"/>
            <w:shd w:val="clear" w:color="auto" w:fill="F2F2F2" w:themeFill="background1" w:themeFillShade="F2"/>
            <w:vAlign w:val="center"/>
          </w:tcPr>
          <w:p w:rsidR="00091625" w:rsidRPr="00CD2EA4" w:rsidRDefault="00091625" w:rsidP="00487266">
            <w:pPr>
              <w:pStyle w:val="4"/>
              <w:numPr>
                <w:ilvl w:val="0"/>
                <w:numId w:val="0"/>
              </w:numPr>
              <w:spacing w:line="320" w:lineRule="exact"/>
              <w:jc w:val="center"/>
              <w:rPr>
                <w:rFonts w:hAnsi="標楷體"/>
                <w:b/>
                <w:color w:val="000000" w:themeColor="text1"/>
                <w:sz w:val="28"/>
              </w:rPr>
            </w:pPr>
            <w:r w:rsidRPr="00CD2EA4">
              <w:rPr>
                <w:rFonts w:hAnsi="標楷體" w:hint="eastAsia"/>
                <w:b/>
                <w:color w:val="000000" w:themeColor="text1"/>
                <w:sz w:val="28"/>
              </w:rPr>
              <w:t>工作人員</w:t>
            </w:r>
            <w:r w:rsidR="00367209" w:rsidRPr="00CD2EA4">
              <w:rPr>
                <w:rFonts w:hAnsi="標楷體" w:hint="eastAsia"/>
                <w:b/>
                <w:color w:val="000000" w:themeColor="text1"/>
                <w:sz w:val="28"/>
              </w:rPr>
              <w:t>陳述意見</w:t>
            </w:r>
          </w:p>
        </w:tc>
      </w:tr>
      <w:tr w:rsidR="00CD2EA4" w:rsidRPr="00CD2EA4" w:rsidTr="00C77AC1">
        <w:tc>
          <w:tcPr>
            <w:tcW w:w="1418" w:type="dxa"/>
          </w:tcPr>
          <w:p w:rsidR="00091625" w:rsidRPr="00CD2EA4" w:rsidRDefault="00367209"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陳</w:t>
            </w:r>
            <w:r w:rsidR="005766EA" w:rsidRPr="005766EA">
              <w:rPr>
                <w:rFonts w:hAnsi="標楷體" w:hint="eastAsia"/>
                <w:color w:val="000000" w:themeColor="text1"/>
                <w:sz w:val="28"/>
              </w:rPr>
              <w:t>○○</w:t>
            </w:r>
          </w:p>
        </w:tc>
        <w:tc>
          <w:tcPr>
            <w:tcW w:w="3260" w:type="dxa"/>
          </w:tcPr>
          <w:p w:rsidR="00667B59" w:rsidRPr="00CD2EA4" w:rsidRDefault="00667B59"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被害兒少(丙女)表示：</w:t>
            </w:r>
          </w:p>
          <w:p w:rsidR="00667B59" w:rsidRPr="00CD2EA4" w:rsidRDefault="00667B59" w:rsidP="00487266">
            <w:pPr>
              <w:pStyle w:val="4"/>
              <w:numPr>
                <w:ilvl w:val="0"/>
                <w:numId w:val="25"/>
              </w:numPr>
              <w:spacing w:line="320" w:lineRule="exact"/>
              <w:rPr>
                <w:rFonts w:hAnsi="標楷體"/>
                <w:color w:val="000000" w:themeColor="text1"/>
                <w:sz w:val="28"/>
              </w:rPr>
            </w:pPr>
            <w:r w:rsidRPr="00CD2EA4">
              <w:rPr>
                <w:rFonts w:hAnsi="標楷體" w:hint="eastAsia"/>
                <w:color w:val="000000" w:themeColor="text1"/>
                <w:sz w:val="28"/>
              </w:rPr>
              <w:t>自進入A機構以來，機構皆以體罰作為管教方式，以木棍揮打，揮打部位多為臀部、手心、小腿，並警告不得宣揚，幾乎每位保育員都會體罰，但以陳</w:t>
            </w:r>
            <w:r w:rsidR="003E4907" w:rsidRPr="003E4907">
              <w:rPr>
                <w:rFonts w:hAnsi="標楷體" w:hint="eastAsia"/>
                <w:color w:val="000000" w:themeColor="text1"/>
                <w:sz w:val="28"/>
              </w:rPr>
              <w:t>○○</w:t>
            </w:r>
            <w:r w:rsidRPr="00CD2EA4">
              <w:rPr>
                <w:rFonts w:hAnsi="標楷體" w:hint="eastAsia"/>
                <w:color w:val="000000" w:themeColor="text1"/>
                <w:sz w:val="28"/>
              </w:rPr>
              <w:t>最為嚴重，其次是陳</w:t>
            </w:r>
            <w:r w:rsidR="003E4907" w:rsidRPr="003E4907">
              <w:rPr>
                <w:rFonts w:hAnsi="標楷體" w:hint="eastAsia"/>
                <w:color w:val="000000" w:themeColor="text1"/>
                <w:sz w:val="28"/>
              </w:rPr>
              <w:t>○○</w:t>
            </w:r>
            <w:r w:rsidRPr="00CD2EA4">
              <w:rPr>
                <w:rFonts w:hAnsi="標楷體" w:hint="eastAsia"/>
                <w:color w:val="000000" w:themeColor="text1"/>
                <w:sz w:val="28"/>
              </w:rPr>
              <w:t>及李</w:t>
            </w:r>
            <w:r w:rsidR="003E4907" w:rsidRPr="003E4907">
              <w:rPr>
                <w:rFonts w:hAnsi="標楷體" w:hint="eastAsia"/>
                <w:color w:val="000000" w:themeColor="text1"/>
                <w:sz w:val="28"/>
              </w:rPr>
              <w:t>○○</w:t>
            </w:r>
            <w:r w:rsidRPr="00CD2EA4">
              <w:rPr>
                <w:rFonts w:hAnsi="標楷體" w:hint="eastAsia"/>
                <w:color w:val="000000" w:themeColor="text1"/>
                <w:sz w:val="28"/>
              </w:rPr>
              <w:t>。</w:t>
            </w:r>
          </w:p>
          <w:p w:rsidR="00384AEC" w:rsidRPr="00CD2EA4" w:rsidRDefault="00667B59" w:rsidP="00487266">
            <w:pPr>
              <w:pStyle w:val="4"/>
              <w:numPr>
                <w:ilvl w:val="0"/>
                <w:numId w:val="25"/>
              </w:numPr>
              <w:spacing w:line="320" w:lineRule="exact"/>
              <w:rPr>
                <w:rFonts w:hAnsi="標楷體"/>
                <w:color w:val="000000" w:themeColor="text1"/>
                <w:sz w:val="28"/>
              </w:rPr>
            </w:pPr>
            <w:r w:rsidRPr="00CD2EA4">
              <w:rPr>
                <w:rFonts w:hAnsi="標楷體" w:hint="eastAsia"/>
                <w:color w:val="000000" w:themeColor="text1"/>
                <w:sz w:val="28"/>
              </w:rPr>
              <w:t>9月間每天平日晚間，因吃飯太慢，遭陳</w:t>
            </w:r>
            <w:r w:rsidR="003E4907" w:rsidRPr="003E4907">
              <w:rPr>
                <w:rFonts w:hAnsi="標楷體" w:hint="eastAsia"/>
                <w:color w:val="000000" w:themeColor="text1"/>
                <w:sz w:val="28"/>
              </w:rPr>
              <w:t>○○</w:t>
            </w:r>
            <w:r w:rsidRPr="00CD2EA4">
              <w:rPr>
                <w:rFonts w:hAnsi="標楷體" w:hint="eastAsia"/>
                <w:color w:val="000000" w:themeColor="text1"/>
                <w:sz w:val="28"/>
              </w:rPr>
              <w:t>以木棍揮打</w:t>
            </w:r>
            <w:r w:rsidRPr="00CD2EA4">
              <w:rPr>
                <w:rFonts w:hAnsi="標楷體" w:hint="eastAsia"/>
                <w:color w:val="000000" w:themeColor="text1"/>
                <w:sz w:val="28"/>
              </w:rPr>
              <w:lastRenderedPageBreak/>
              <w:t>臀部多下，因過於疼痛，以手護住，致小拇指受傷流血，並留結痂疤痕。</w:t>
            </w:r>
          </w:p>
        </w:tc>
        <w:tc>
          <w:tcPr>
            <w:tcW w:w="4161" w:type="dxa"/>
          </w:tcPr>
          <w:p w:rsidR="009B0144" w:rsidRPr="00CD2EA4" w:rsidRDefault="009B0144"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lastRenderedPageBreak/>
              <w:t>陳</w:t>
            </w:r>
            <w:r w:rsidR="003E4907" w:rsidRPr="003E4907">
              <w:rPr>
                <w:rFonts w:hAnsi="標楷體" w:hint="eastAsia"/>
                <w:color w:val="000000" w:themeColor="text1"/>
                <w:sz w:val="28"/>
              </w:rPr>
              <w:t>○○</w:t>
            </w:r>
            <w:r w:rsidR="00593E81" w:rsidRPr="00CD2EA4">
              <w:rPr>
                <w:rFonts w:hAnsi="標楷體" w:hint="eastAsia"/>
                <w:color w:val="000000" w:themeColor="text1"/>
                <w:sz w:val="28"/>
              </w:rPr>
              <w:t>助理生輔</w:t>
            </w:r>
            <w:r w:rsidRPr="00CD2EA4">
              <w:rPr>
                <w:rFonts w:hAnsi="標楷體" w:hint="eastAsia"/>
                <w:color w:val="000000" w:themeColor="text1"/>
                <w:sz w:val="28"/>
              </w:rPr>
              <w:t>員表示略以：</w:t>
            </w:r>
          </w:p>
          <w:p w:rsidR="00091625" w:rsidRPr="00CD2EA4" w:rsidRDefault="00367209" w:rsidP="00487266">
            <w:pPr>
              <w:pStyle w:val="4"/>
              <w:numPr>
                <w:ilvl w:val="0"/>
                <w:numId w:val="22"/>
              </w:numPr>
              <w:spacing w:line="320" w:lineRule="exact"/>
              <w:rPr>
                <w:rFonts w:hAnsi="標楷體"/>
                <w:color w:val="000000" w:themeColor="text1"/>
                <w:sz w:val="28"/>
              </w:rPr>
            </w:pPr>
            <w:r w:rsidRPr="00CD2EA4">
              <w:rPr>
                <w:rFonts w:hAnsi="標楷體" w:hint="eastAsia"/>
                <w:color w:val="000000" w:themeColor="text1"/>
                <w:sz w:val="28"/>
                <w:u w:val="single"/>
              </w:rPr>
              <w:t>我有打過她</w:t>
            </w:r>
            <w:r w:rsidR="00667B59" w:rsidRPr="00CD2EA4">
              <w:rPr>
                <w:rFonts w:hAnsi="標楷體" w:hint="eastAsia"/>
                <w:color w:val="000000" w:themeColor="text1"/>
                <w:sz w:val="28"/>
              </w:rPr>
              <w:t>(指丙女)</w:t>
            </w:r>
            <w:r w:rsidRPr="00CD2EA4">
              <w:rPr>
                <w:rFonts w:hAnsi="標楷體" w:hint="eastAsia"/>
                <w:color w:val="000000" w:themeColor="text1"/>
                <w:sz w:val="28"/>
              </w:rPr>
              <w:t>兩下，約是109年5或6月，在打掃時</w:t>
            </w:r>
            <w:r w:rsidR="00FA4124" w:rsidRPr="00CD2EA4">
              <w:rPr>
                <w:rFonts w:hAnsi="標楷體" w:hint="eastAsia"/>
                <w:color w:val="000000" w:themeColor="text1"/>
                <w:sz w:val="28"/>
              </w:rPr>
              <w:t>間，因</w:t>
            </w:r>
            <w:r w:rsidR="00667B59" w:rsidRPr="00CD2EA4">
              <w:rPr>
                <w:rFonts w:hAnsi="標楷體" w:hint="eastAsia"/>
                <w:color w:val="000000" w:themeColor="text1"/>
                <w:sz w:val="28"/>
              </w:rPr>
              <w:t>丙女</w:t>
            </w:r>
            <w:r w:rsidR="00FA4124" w:rsidRPr="00CD2EA4">
              <w:rPr>
                <w:rFonts w:hAnsi="標楷體" w:hint="eastAsia"/>
                <w:color w:val="000000" w:themeColor="text1"/>
                <w:sz w:val="28"/>
              </w:rPr>
              <w:t>有不當行為，從床鋪上鋪往下跳，經勸告後並用塑膠長條狀物打臀部2下，但沒有很用力，但因臀部有稍微紅腫故有上藥</w:t>
            </w:r>
            <w:r w:rsidR="00FA4124" w:rsidRPr="00CD2EA4">
              <w:rPr>
                <w:rFonts w:hAnsi="標楷體"/>
                <w:color w:val="000000" w:themeColor="text1"/>
                <w:sz w:val="28"/>
              </w:rPr>
              <w:t>……</w:t>
            </w:r>
            <w:r w:rsidRPr="00CD2EA4">
              <w:rPr>
                <w:rFonts w:hAnsi="標楷體" w:hint="eastAsia"/>
                <w:color w:val="000000" w:themeColor="text1"/>
                <w:sz w:val="28"/>
              </w:rPr>
              <w:t>。</w:t>
            </w:r>
          </w:p>
          <w:p w:rsidR="00FA4124" w:rsidRPr="00CD2EA4" w:rsidRDefault="00FA4124" w:rsidP="00487266">
            <w:pPr>
              <w:pStyle w:val="4"/>
              <w:numPr>
                <w:ilvl w:val="0"/>
                <w:numId w:val="22"/>
              </w:numPr>
              <w:spacing w:line="320" w:lineRule="exact"/>
              <w:rPr>
                <w:rFonts w:hAnsi="標楷體"/>
                <w:color w:val="000000" w:themeColor="text1"/>
                <w:sz w:val="28"/>
              </w:rPr>
            </w:pPr>
            <w:r w:rsidRPr="00CD2EA4">
              <w:rPr>
                <w:rFonts w:hAnsi="標楷體" w:hint="eastAsia"/>
                <w:color w:val="000000" w:themeColor="text1"/>
                <w:sz w:val="28"/>
              </w:rPr>
              <w:t>小拇指受傷事件，</w:t>
            </w:r>
            <w:r w:rsidR="00270AC4" w:rsidRPr="00CD2EA4">
              <w:rPr>
                <w:rFonts w:hAnsi="標楷體" w:hint="eastAsia"/>
                <w:color w:val="000000" w:themeColor="text1"/>
                <w:sz w:val="28"/>
              </w:rPr>
              <w:t>小朋友可能是在家園或學校與其他小朋友玩耍時造成，不是我造成的。</w:t>
            </w:r>
            <w:r w:rsidR="005F2F0B" w:rsidRPr="00CD2EA4">
              <w:rPr>
                <w:rFonts w:hAnsi="標楷體" w:hint="eastAsia"/>
                <w:color w:val="000000" w:themeColor="text1"/>
                <w:sz w:val="28"/>
              </w:rPr>
              <w:t>(附件4，頁1</w:t>
            </w:r>
            <w:r w:rsidR="005F2F0B" w:rsidRPr="00CD2EA4">
              <w:rPr>
                <w:rFonts w:hAnsi="標楷體"/>
                <w:color w:val="000000" w:themeColor="text1"/>
                <w:sz w:val="28"/>
              </w:rPr>
              <w:t>71</w:t>
            </w:r>
            <w:r w:rsidR="005F2F0B" w:rsidRPr="00CD2EA4">
              <w:rPr>
                <w:rFonts w:hAnsi="標楷體" w:hint="eastAsia"/>
                <w:color w:val="000000" w:themeColor="text1"/>
                <w:sz w:val="28"/>
              </w:rPr>
              <w:t>)</w:t>
            </w:r>
          </w:p>
        </w:tc>
      </w:tr>
      <w:tr w:rsidR="00CD2EA4" w:rsidRPr="00CD2EA4" w:rsidTr="00C77AC1">
        <w:trPr>
          <w:trHeight w:val="5243"/>
        </w:trPr>
        <w:tc>
          <w:tcPr>
            <w:tcW w:w="1418" w:type="dxa"/>
          </w:tcPr>
          <w:p w:rsidR="002710AB" w:rsidRPr="00CD2EA4" w:rsidRDefault="002710AB"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陳</w:t>
            </w:r>
            <w:r w:rsidR="003E4907" w:rsidRPr="003E4907">
              <w:rPr>
                <w:rFonts w:hAnsi="標楷體" w:hint="eastAsia"/>
                <w:color w:val="000000" w:themeColor="text1"/>
                <w:sz w:val="28"/>
              </w:rPr>
              <w:t>○○</w:t>
            </w:r>
          </w:p>
        </w:tc>
        <w:tc>
          <w:tcPr>
            <w:tcW w:w="3260" w:type="dxa"/>
            <w:vMerge w:val="restart"/>
          </w:tcPr>
          <w:p w:rsidR="002710AB" w:rsidRPr="00CD2EA4" w:rsidRDefault="00667B59"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被害兒少(丙女)表示，</w:t>
            </w:r>
            <w:r w:rsidR="002710AB" w:rsidRPr="00CD2EA4">
              <w:rPr>
                <w:rFonts w:hAnsi="標楷體" w:hint="eastAsia"/>
                <w:color w:val="000000" w:themeColor="text1"/>
                <w:sz w:val="28"/>
              </w:rPr>
              <w:t>自進入A機構以來，機構皆以體罰作為管教方式，以木棍揮打，揮打部位多為臀部、手心、小腿，並警告不得宣揚，幾乎每位保育員都會體罰，但以陳</w:t>
            </w:r>
            <w:r w:rsidR="003E4907" w:rsidRPr="003E4907">
              <w:rPr>
                <w:rFonts w:hAnsi="標楷體" w:hint="eastAsia"/>
                <w:color w:val="000000" w:themeColor="text1"/>
                <w:sz w:val="28"/>
              </w:rPr>
              <w:t>○○</w:t>
            </w:r>
            <w:r w:rsidR="002710AB" w:rsidRPr="00CD2EA4">
              <w:rPr>
                <w:rFonts w:hAnsi="標楷體" w:hint="eastAsia"/>
                <w:color w:val="000000" w:themeColor="text1"/>
                <w:sz w:val="28"/>
              </w:rPr>
              <w:t>最為嚴重，其次是陳</w:t>
            </w:r>
            <w:r w:rsidR="003E4907" w:rsidRPr="003E4907">
              <w:rPr>
                <w:rFonts w:hAnsi="標楷體" w:hint="eastAsia"/>
                <w:color w:val="000000" w:themeColor="text1"/>
                <w:sz w:val="28"/>
              </w:rPr>
              <w:t>○○</w:t>
            </w:r>
            <w:r w:rsidR="002710AB" w:rsidRPr="00CD2EA4">
              <w:rPr>
                <w:rFonts w:hAnsi="標楷體" w:hint="eastAsia"/>
                <w:color w:val="000000" w:themeColor="text1"/>
                <w:sz w:val="28"/>
              </w:rPr>
              <w:t>及李</w:t>
            </w:r>
            <w:r w:rsidR="003E4907" w:rsidRPr="003E4907">
              <w:rPr>
                <w:rFonts w:hAnsi="標楷體" w:hint="eastAsia"/>
                <w:color w:val="000000" w:themeColor="text1"/>
                <w:sz w:val="28"/>
              </w:rPr>
              <w:t>○○</w:t>
            </w:r>
            <w:r w:rsidR="002710AB" w:rsidRPr="00CD2EA4">
              <w:rPr>
                <w:rFonts w:hAnsi="標楷體" w:hint="eastAsia"/>
                <w:color w:val="000000" w:themeColor="text1"/>
                <w:sz w:val="28"/>
              </w:rPr>
              <w:t>。</w:t>
            </w:r>
          </w:p>
        </w:tc>
        <w:tc>
          <w:tcPr>
            <w:tcW w:w="4161" w:type="dxa"/>
          </w:tcPr>
          <w:p w:rsidR="009B0144" w:rsidRPr="00CD2EA4" w:rsidRDefault="009B0144"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陳</w:t>
            </w:r>
            <w:r w:rsidR="003E4907" w:rsidRPr="003E4907">
              <w:rPr>
                <w:rFonts w:hAnsi="標楷體" w:hint="eastAsia"/>
                <w:color w:val="000000" w:themeColor="text1"/>
                <w:sz w:val="28"/>
              </w:rPr>
              <w:t>○○</w:t>
            </w:r>
            <w:r w:rsidRPr="00CD2EA4">
              <w:rPr>
                <w:rFonts w:hAnsi="標楷體" w:hint="eastAsia"/>
                <w:color w:val="000000" w:themeColor="text1"/>
                <w:sz w:val="28"/>
              </w:rPr>
              <w:t>主任表示：</w:t>
            </w:r>
          </w:p>
          <w:p w:rsidR="002710AB" w:rsidRPr="00CD2EA4" w:rsidRDefault="002710AB" w:rsidP="00487266">
            <w:pPr>
              <w:pStyle w:val="4"/>
              <w:numPr>
                <w:ilvl w:val="0"/>
                <w:numId w:val="23"/>
              </w:numPr>
              <w:spacing w:line="320" w:lineRule="exact"/>
              <w:rPr>
                <w:rFonts w:hAnsi="標楷體"/>
                <w:color w:val="000000" w:themeColor="text1"/>
                <w:sz w:val="28"/>
              </w:rPr>
            </w:pPr>
            <w:r w:rsidRPr="00CD2EA4">
              <w:rPr>
                <w:rFonts w:hAnsi="標楷體" w:hint="eastAsia"/>
                <w:color w:val="000000" w:themeColor="text1"/>
                <w:sz w:val="28"/>
              </w:rPr>
              <w:t>沒有打過</w:t>
            </w:r>
            <w:r w:rsidR="00173735" w:rsidRPr="00CD2EA4">
              <w:rPr>
                <w:rFonts w:hAnsi="標楷體" w:hint="eastAsia"/>
                <w:color w:val="000000" w:themeColor="text1"/>
                <w:sz w:val="28"/>
              </w:rPr>
              <w:t>丙女</w:t>
            </w:r>
            <w:r w:rsidRPr="00CD2EA4">
              <w:rPr>
                <w:rFonts w:hAnsi="標楷體" w:hint="eastAsia"/>
                <w:color w:val="000000" w:themeColor="text1"/>
                <w:sz w:val="28"/>
              </w:rPr>
              <w:t>，機構沒有不當管教之教養方式。</w:t>
            </w:r>
          </w:p>
          <w:p w:rsidR="002710AB" w:rsidRPr="00CD2EA4" w:rsidRDefault="002710AB" w:rsidP="00487266">
            <w:pPr>
              <w:pStyle w:val="4"/>
              <w:numPr>
                <w:ilvl w:val="0"/>
                <w:numId w:val="23"/>
              </w:numPr>
              <w:spacing w:line="320" w:lineRule="exact"/>
              <w:ind w:leftChars="1" w:left="363"/>
              <w:rPr>
                <w:rFonts w:hAnsi="標楷體"/>
                <w:color w:val="000000" w:themeColor="text1"/>
                <w:sz w:val="28"/>
              </w:rPr>
            </w:pPr>
            <w:r w:rsidRPr="00CD2EA4">
              <w:rPr>
                <w:rFonts w:hAnsi="標楷體" w:hint="eastAsia"/>
                <w:color w:val="000000" w:themeColor="text1"/>
                <w:sz w:val="28"/>
              </w:rPr>
              <w:t>證稱：陳</w:t>
            </w:r>
            <w:r w:rsidR="003E4907" w:rsidRPr="003E4907">
              <w:rPr>
                <w:rFonts w:hAnsi="標楷體" w:hint="eastAsia"/>
                <w:color w:val="000000" w:themeColor="text1"/>
                <w:sz w:val="28"/>
              </w:rPr>
              <w:t>○○</w:t>
            </w:r>
            <w:r w:rsidRPr="00CD2EA4">
              <w:rPr>
                <w:rFonts w:hAnsi="標楷體" w:hint="eastAsia"/>
                <w:color w:val="000000" w:themeColor="text1"/>
                <w:sz w:val="28"/>
              </w:rPr>
              <w:t>去年暑假有打過</w:t>
            </w:r>
            <w:r w:rsidR="00173735" w:rsidRPr="00CD2EA4">
              <w:rPr>
                <w:rFonts w:hAnsi="標楷體" w:hint="eastAsia"/>
                <w:color w:val="000000" w:themeColor="text1"/>
                <w:sz w:val="28"/>
              </w:rPr>
              <w:t>丙女</w:t>
            </w:r>
            <w:r w:rsidRPr="00CD2EA4">
              <w:rPr>
                <w:rFonts w:hAnsi="標楷體" w:hint="eastAsia"/>
                <w:color w:val="000000" w:themeColor="text1"/>
                <w:sz w:val="28"/>
              </w:rPr>
              <w:t>1次，原因是</w:t>
            </w:r>
            <w:r w:rsidR="00173735" w:rsidRPr="00CD2EA4">
              <w:rPr>
                <w:rFonts w:hAnsi="標楷體" w:hint="eastAsia"/>
                <w:color w:val="000000" w:themeColor="text1"/>
                <w:sz w:val="28"/>
              </w:rPr>
              <w:t>丙女</w:t>
            </w:r>
            <w:r w:rsidRPr="00CD2EA4">
              <w:rPr>
                <w:rFonts w:hAnsi="標楷體" w:hint="eastAsia"/>
                <w:color w:val="000000" w:themeColor="text1"/>
                <w:sz w:val="28"/>
              </w:rPr>
              <w:t>吃飯太慢或危險動作，</w:t>
            </w:r>
            <w:r w:rsidRPr="00CD2EA4">
              <w:rPr>
                <w:rFonts w:hAnsi="標楷體"/>
                <w:color w:val="000000" w:themeColor="text1"/>
                <w:sz w:val="28"/>
              </w:rPr>
              <w:t>……</w:t>
            </w:r>
            <w:r w:rsidRPr="00CD2EA4">
              <w:rPr>
                <w:rFonts w:hAnsi="標楷體" w:hint="eastAsia"/>
                <w:color w:val="000000" w:themeColor="text1"/>
                <w:sz w:val="28"/>
              </w:rPr>
              <w:t>隔天經檢查</w:t>
            </w:r>
            <w:r w:rsidR="00173735" w:rsidRPr="00CD2EA4">
              <w:rPr>
                <w:rFonts w:hAnsi="標楷體" w:hint="eastAsia"/>
                <w:color w:val="000000" w:themeColor="text1"/>
                <w:sz w:val="28"/>
              </w:rPr>
              <w:t>丙女</w:t>
            </w:r>
            <w:r w:rsidRPr="00CD2EA4">
              <w:rPr>
                <w:rFonts w:hAnsi="標楷體" w:hint="eastAsia"/>
                <w:color w:val="000000" w:themeColor="text1"/>
                <w:sz w:val="28"/>
              </w:rPr>
              <w:t>臀部，發現紅色施打痕跡，並將施打工具暫時收起存放至值班房，並將此事報告當時的主任及社工組長，該兩位主管表示要安撫</w:t>
            </w:r>
            <w:r w:rsidR="00173735" w:rsidRPr="00CD2EA4">
              <w:rPr>
                <w:rFonts w:hAnsi="標楷體" w:hint="eastAsia"/>
                <w:color w:val="000000" w:themeColor="text1"/>
                <w:sz w:val="28"/>
              </w:rPr>
              <w:t>丙女</w:t>
            </w:r>
            <w:r w:rsidRPr="00CD2EA4">
              <w:rPr>
                <w:rFonts w:hAnsi="標楷體" w:hint="eastAsia"/>
                <w:color w:val="000000" w:themeColor="text1"/>
                <w:sz w:val="28"/>
              </w:rPr>
              <w:t>情緒、交辦其他班同仁知悉、協助</w:t>
            </w:r>
            <w:r w:rsidR="00173735" w:rsidRPr="00CD2EA4">
              <w:rPr>
                <w:rFonts w:hAnsi="標楷體" w:hint="eastAsia"/>
                <w:color w:val="000000" w:themeColor="text1"/>
                <w:sz w:val="28"/>
              </w:rPr>
              <w:t>丙女</w:t>
            </w:r>
            <w:r w:rsidRPr="00CD2EA4">
              <w:rPr>
                <w:rFonts w:hAnsi="標楷體" w:hint="eastAsia"/>
                <w:color w:val="000000" w:themeColor="text1"/>
                <w:sz w:val="28"/>
              </w:rPr>
              <w:t>擦藥、後續主任也對陳</w:t>
            </w:r>
            <w:r w:rsidR="003E4907" w:rsidRPr="003E4907">
              <w:rPr>
                <w:rFonts w:hAnsi="標楷體" w:hint="eastAsia"/>
                <w:color w:val="000000" w:themeColor="text1"/>
                <w:sz w:val="28"/>
              </w:rPr>
              <w:t>○○</w:t>
            </w:r>
            <w:r w:rsidRPr="00CD2EA4">
              <w:rPr>
                <w:rFonts w:hAnsi="標楷體" w:hint="eastAsia"/>
                <w:color w:val="000000" w:themeColor="text1"/>
                <w:sz w:val="28"/>
              </w:rPr>
              <w:t>處以扣薪之處罰。</w:t>
            </w:r>
            <w:r w:rsidR="00A67C40" w:rsidRPr="00CD2EA4">
              <w:rPr>
                <w:rFonts w:hAnsi="標楷體" w:hint="eastAsia"/>
                <w:color w:val="000000" w:themeColor="text1"/>
                <w:sz w:val="28"/>
              </w:rPr>
              <w:t>(附件4，頁202)</w:t>
            </w:r>
          </w:p>
        </w:tc>
      </w:tr>
      <w:tr w:rsidR="00CD2EA4" w:rsidRPr="00CD2EA4" w:rsidTr="00C77AC1">
        <w:tc>
          <w:tcPr>
            <w:tcW w:w="1418" w:type="dxa"/>
          </w:tcPr>
          <w:p w:rsidR="002710AB" w:rsidRPr="00CD2EA4" w:rsidRDefault="002710AB"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李</w:t>
            </w:r>
            <w:r w:rsidR="003E4907" w:rsidRPr="003E4907">
              <w:rPr>
                <w:rFonts w:hAnsi="標楷體" w:hint="eastAsia"/>
                <w:color w:val="000000" w:themeColor="text1"/>
                <w:sz w:val="28"/>
              </w:rPr>
              <w:t>○○</w:t>
            </w:r>
          </w:p>
        </w:tc>
        <w:tc>
          <w:tcPr>
            <w:tcW w:w="3260" w:type="dxa"/>
            <w:vMerge/>
          </w:tcPr>
          <w:p w:rsidR="002710AB" w:rsidRPr="00CD2EA4" w:rsidRDefault="002710AB" w:rsidP="00487266">
            <w:pPr>
              <w:pStyle w:val="4"/>
              <w:numPr>
                <w:ilvl w:val="0"/>
                <w:numId w:val="0"/>
              </w:numPr>
              <w:spacing w:line="320" w:lineRule="exact"/>
              <w:rPr>
                <w:rFonts w:hAnsi="標楷體"/>
                <w:color w:val="000000" w:themeColor="text1"/>
                <w:sz w:val="28"/>
              </w:rPr>
            </w:pPr>
          </w:p>
        </w:tc>
        <w:tc>
          <w:tcPr>
            <w:tcW w:w="4161" w:type="dxa"/>
          </w:tcPr>
          <w:p w:rsidR="009B0144" w:rsidRPr="00CD2EA4" w:rsidRDefault="009B0144" w:rsidP="00487266">
            <w:pPr>
              <w:pStyle w:val="4"/>
              <w:numPr>
                <w:ilvl w:val="0"/>
                <w:numId w:val="0"/>
              </w:numPr>
              <w:spacing w:line="320" w:lineRule="exact"/>
              <w:rPr>
                <w:rFonts w:hAnsi="標楷體"/>
                <w:color w:val="000000" w:themeColor="text1"/>
                <w:sz w:val="28"/>
              </w:rPr>
            </w:pPr>
            <w:bookmarkStart w:id="46" w:name="_Hlk156816383"/>
            <w:r w:rsidRPr="00CD2EA4">
              <w:rPr>
                <w:rFonts w:hAnsi="標楷體" w:hint="eastAsia"/>
                <w:color w:val="000000" w:themeColor="text1"/>
                <w:sz w:val="28"/>
              </w:rPr>
              <w:t>李</w:t>
            </w:r>
            <w:r w:rsidR="003E4907" w:rsidRPr="003E4907">
              <w:rPr>
                <w:rFonts w:hAnsi="標楷體" w:hint="eastAsia"/>
                <w:color w:val="000000" w:themeColor="text1"/>
                <w:sz w:val="28"/>
              </w:rPr>
              <w:t>○○</w:t>
            </w:r>
            <w:r w:rsidR="00AD1DE0" w:rsidRPr="00CD2EA4">
              <w:rPr>
                <w:rFonts w:hAnsi="標楷體" w:hint="eastAsia"/>
                <w:color w:val="000000" w:themeColor="text1"/>
                <w:sz w:val="28"/>
              </w:rPr>
              <w:t>教</w:t>
            </w:r>
            <w:r w:rsidRPr="00CD2EA4">
              <w:rPr>
                <w:rFonts w:hAnsi="標楷體" w:hint="eastAsia"/>
                <w:color w:val="000000" w:themeColor="text1"/>
                <w:sz w:val="28"/>
              </w:rPr>
              <w:t>保員表示：</w:t>
            </w:r>
          </w:p>
          <w:p w:rsidR="002710AB" w:rsidRPr="00CD2EA4" w:rsidRDefault="002710AB" w:rsidP="00487266">
            <w:pPr>
              <w:pStyle w:val="4"/>
              <w:numPr>
                <w:ilvl w:val="0"/>
                <w:numId w:val="24"/>
              </w:numPr>
              <w:spacing w:line="320" w:lineRule="exact"/>
              <w:rPr>
                <w:rFonts w:hAnsi="標楷體"/>
                <w:color w:val="000000" w:themeColor="text1"/>
                <w:sz w:val="28"/>
              </w:rPr>
            </w:pPr>
            <w:r w:rsidRPr="00CD2EA4">
              <w:rPr>
                <w:rFonts w:hAnsi="標楷體" w:hint="eastAsia"/>
                <w:color w:val="000000" w:themeColor="text1"/>
                <w:sz w:val="28"/>
              </w:rPr>
              <w:t>沒有對</w:t>
            </w:r>
            <w:r w:rsidR="00173735" w:rsidRPr="00CD2EA4">
              <w:rPr>
                <w:rFonts w:hAnsi="標楷體" w:hint="eastAsia"/>
                <w:color w:val="000000" w:themeColor="text1"/>
                <w:sz w:val="28"/>
              </w:rPr>
              <w:t>丙女</w:t>
            </w:r>
            <w:r w:rsidRPr="00CD2EA4">
              <w:rPr>
                <w:rFonts w:hAnsi="標楷體" w:hint="eastAsia"/>
                <w:color w:val="000000" w:themeColor="text1"/>
                <w:sz w:val="28"/>
              </w:rPr>
              <w:t>不當管教</w:t>
            </w:r>
            <w:r w:rsidR="00112260" w:rsidRPr="00CD2EA4">
              <w:rPr>
                <w:rFonts w:hAnsi="標楷體" w:hint="eastAsia"/>
                <w:color w:val="000000" w:themeColor="text1"/>
                <w:sz w:val="28"/>
              </w:rPr>
              <w:t>。</w:t>
            </w:r>
          </w:p>
          <w:p w:rsidR="002710AB" w:rsidRPr="00CD2EA4" w:rsidRDefault="002710AB" w:rsidP="00487266">
            <w:pPr>
              <w:pStyle w:val="4"/>
              <w:numPr>
                <w:ilvl w:val="0"/>
                <w:numId w:val="24"/>
              </w:numPr>
              <w:spacing w:line="320" w:lineRule="exact"/>
              <w:rPr>
                <w:rFonts w:hAnsi="標楷體"/>
                <w:color w:val="000000" w:themeColor="text1"/>
                <w:sz w:val="28"/>
              </w:rPr>
            </w:pPr>
            <w:r w:rsidRPr="00CD2EA4">
              <w:rPr>
                <w:rFonts w:hAnsi="標楷體" w:hint="eastAsia"/>
                <w:color w:val="000000" w:themeColor="text1"/>
                <w:sz w:val="28"/>
              </w:rPr>
              <w:t>李</w:t>
            </w:r>
            <w:r w:rsidR="003E4907" w:rsidRPr="003E4907">
              <w:rPr>
                <w:rFonts w:hAnsi="標楷體" w:hint="eastAsia"/>
                <w:color w:val="000000" w:themeColor="text1"/>
                <w:sz w:val="28"/>
              </w:rPr>
              <w:t>○○</w:t>
            </w:r>
            <w:r w:rsidRPr="00CD2EA4">
              <w:rPr>
                <w:rFonts w:hAnsi="標楷體" w:hint="eastAsia"/>
                <w:color w:val="000000" w:themeColor="text1"/>
                <w:sz w:val="28"/>
              </w:rPr>
              <w:t>證稱：不知道</w:t>
            </w:r>
            <w:r w:rsidR="00173735" w:rsidRPr="00CD2EA4">
              <w:rPr>
                <w:rFonts w:hAnsi="標楷體" w:hint="eastAsia"/>
                <w:color w:val="000000" w:themeColor="text1"/>
                <w:sz w:val="28"/>
              </w:rPr>
              <w:t>丙女</w:t>
            </w:r>
            <w:r w:rsidRPr="00CD2EA4">
              <w:rPr>
                <w:rFonts w:hAnsi="標楷體" w:hint="eastAsia"/>
                <w:color w:val="000000" w:themeColor="text1"/>
                <w:sz w:val="28"/>
              </w:rPr>
              <w:t>小拇指受傷事件，但知道</w:t>
            </w:r>
            <w:r w:rsidR="00173735" w:rsidRPr="00CD2EA4">
              <w:rPr>
                <w:rFonts w:hAnsi="標楷體" w:hint="eastAsia"/>
                <w:color w:val="000000" w:themeColor="text1"/>
                <w:sz w:val="28"/>
              </w:rPr>
              <w:t>丙女</w:t>
            </w:r>
            <w:r w:rsidRPr="00CD2EA4">
              <w:rPr>
                <w:rFonts w:hAnsi="標楷體" w:hint="eastAsia"/>
                <w:color w:val="000000" w:themeColor="text1"/>
                <w:sz w:val="28"/>
              </w:rPr>
              <w:t>臀部受傷需要擦藥的事，時間約為105年5、6、7月，當時主任及前社工組長於事件發生後，用口頭交</w:t>
            </w:r>
            <w:r w:rsidR="00913201" w:rsidRPr="00CD2EA4">
              <w:rPr>
                <w:rFonts w:hAnsi="標楷體" w:hint="eastAsia"/>
                <w:color w:val="000000" w:themeColor="text1"/>
                <w:sz w:val="28"/>
              </w:rPr>
              <w:t>接給保育組長，保育組長再交代李</w:t>
            </w:r>
            <w:r w:rsidR="003E4907" w:rsidRPr="003E4907">
              <w:rPr>
                <w:rFonts w:hAnsi="標楷體" w:hint="eastAsia"/>
                <w:color w:val="000000" w:themeColor="text1"/>
                <w:sz w:val="28"/>
              </w:rPr>
              <w:t>○○</w:t>
            </w:r>
            <w:r w:rsidR="00905EF6" w:rsidRPr="00CD2EA4">
              <w:rPr>
                <w:rFonts w:hAnsi="標楷體" w:hint="eastAsia"/>
                <w:color w:val="000000" w:themeColor="text1"/>
                <w:sz w:val="28"/>
              </w:rPr>
              <w:t>、陳</w:t>
            </w:r>
            <w:r w:rsidR="003E4907" w:rsidRPr="003E4907">
              <w:rPr>
                <w:rFonts w:hAnsi="標楷體" w:hint="eastAsia"/>
                <w:color w:val="000000" w:themeColor="text1"/>
                <w:sz w:val="28"/>
              </w:rPr>
              <w:t>○○</w:t>
            </w:r>
            <w:r w:rsidR="00905EF6" w:rsidRPr="00CD2EA4">
              <w:rPr>
                <w:rFonts w:hAnsi="標楷體" w:hint="eastAsia"/>
                <w:color w:val="000000" w:themeColor="text1"/>
                <w:sz w:val="28"/>
              </w:rPr>
              <w:t>、郭</w:t>
            </w:r>
            <w:r w:rsidR="003E4907" w:rsidRPr="003E4907">
              <w:rPr>
                <w:rFonts w:hAnsi="標楷體" w:hint="eastAsia"/>
                <w:color w:val="000000" w:themeColor="text1"/>
                <w:sz w:val="28"/>
              </w:rPr>
              <w:t>○○</w:t>
            </w:r>
            <w:bookmarkEnd w:id="46"/>
            <w:r w:rsidR="00905EF6" w:rsidRPr="00CD2EA4">
              <w:rPr>
                <w:rFonts w:hAnsi="標楷體" w:hint="eastAsia"/>
                <w:color w:val="000000" w:themeColor="text1"/>
                <w:sz w:val="28"/>
              </w:rPr>
              <w:t>。</w:t>
            </w:r>
          </w:p>
          <w:p w:rsidR="005F2F0B" w:rsidRPr="00CD2EA4" w:rsidRDefault="005F2F0B" w:rsidP="00487266">
            <w:pPr>
              <w:pStyle w:val="4"/>
              <w:numPr>
                <w:ilvl w:val="0"/>
                <w:numId w:val="0"/>
              </w:numPr>
              <w:spacing w:line="320" w:lineRule="exact"/>
              <w:ind w:left="360"/>
              <w:rPr>
                <w:rFonts w:hAnsi="標楷體"/>
                <w:color w:val="000000" w:themeColor="text1"/>
                <w:sz w:val="28"/>
              </w:rPr>
            </w:pPr>
            <w:r w:rsidRPr="00CD2EA4">
              <w:rPr>
                <w:rFonts w:hAnsi="標楷體" w:hint="eastAsia"/>
                <w:color w:val="000000" w:themeColor="text1"/>
                <w:sz w:val="28"/>
              </w:rPr>
              <w:t>(附件4，頁1</w:t>
            </w:r>
            <w:r w:rsidRPr="00CD2EA4">
              <w:rPr>
                <w:rFonts w:hAnsi="標楷體"/>
                <w:color w:val="000000" w:themeColor="text1"/>
                <w:sz w:val="28"/>
              </w:rPr>
              <w:t>99</w:t>
            </w:r>
            <w:r w:rsidRPr="00CD2EA4">
              <w:rPr>
                <w:rFonts w:hAnsi="標楷體" w:hint="eastAsia"/>
                <w:color w:val="000000" w:themeColor="text1"/>
                <w:sz w:val="28"/>
              </w:rPr>
              <w:t>)</w:t>
            </w:r>
          </w:p>
        </w:tc>
      </w:tr>
      <w:tr w:rsidR="00CD2EA4" w:rsidRPr="00CD2EA4" w:rsidTr="00C77AC1">
        <w:tc>
          <w:tcPr>
            <w:tcW w:w="1418" w:type="dxa"/>
          </w:tcPr>
          <w:p w:rsidR="00270AC4" w:rsidRPr="00CD2EA4" w:rsidRDefault="00905EF6"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唐</w:t>
            </w:r>
            <w:r w:rsidR="003E4907" w:rsidRPr="003E4907">
              <w:rPr>
                <w:rFonts w:hAnsi="標楷體" w:hint="eastAsia"/>
                <w:color w:val="000000" w:themeColor="text1"/>
                <w:sz w:val="28"/>
              </w:rPr>
              <w:t>○○</w:t>
            </w:r>
          </w:p>
        </w:tc>
        <w:tc>
          <w:tcPr>
            <w:tcW w:w="3260" w:type="dxa"/>
          </w:tcPr>
          <w:p w:rsidR="00270AC4" w:rsidRPr="00CD2EA4" w:rsidRDefault="00173735"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被害兒少(</w:t>
            </w:r>
            <w:r w:rsidR="00527064" w:rsidRPr="00CD2EA4">
              <w:rPr>
                <w:rFonts w:hAnsi="標楷體" w:hint="eastAsia"/>
                <w:color w:val="000000" w:themeColor="text1"/>
                <w:sz w:val="28"/>
              </w:rPr>
              <w:t>丁男</w:t>
            </w:r>
            <w:r w:rsidRPr="00CD2EA4">
              <w:rPr>
                <w:rFonts w:hAnsi="標楷體" w:hint="eastAsia"/>
                <w:color w:val="000000" w:themeColor="text1"/>
                <w:sz w:val="28"/>
              </w:rPr>
              <w:t>)表示略以：</w:t>
            </w:r>
          </w:p>
          <w:p w:rsidR="00173735" w:rsidRPr="00CD2EA4" w:rsidRDefault="00527064" w:rsidP="00487266">
            <w:pPr>
              <w:pStyle w:val="4"/>
              <w:numPr>
                <w:ilvl w:val="0"/>
                <w:numId w:val="26"/>
              </w:numPr>
              <w:spacing w:line="320" w:lineRule="exact"/>
              <w:rPr>
                <w:rFonts w:hAnsi="標楷體"/>
                <w:color w:val="000000" w:themeColor="text1"/>
                <w:sz w:val="28"/>
              </w:rPr>
            </w:pPr>
            <w:r w:rsidRPr="00CD2EA4">
              <w:rPr>
                <w:rFonts w:hAnsi="標楷體" w:hint="eastAsia"/>
                <w:color w:val="000000" w:themeColor="text1"/>
                <w:sz w:val="28"/>
              </w:rPr>
              <w:t>被唐</w:t>
            </w:r>
            <w:r w:rsidR="003E4907" w:rsidRPr="003E4907">
              <w:rPr>
                <w:rFonts w:hAnsi="標楷體" w:hint="eastAsia"/>
                <w:color w:val="000000" w:themeColor="text1"/>
                <w:sz w:val="28"/>
              </w:rPr>
              <w:t>○○</w:t>
            </w:r>
            <w:r w:rsidRPr="00CD2EA4">
              <w:rPr>
                <w:rFonts w:hAnsi="標楷體" w:hint="eastAsia"/>
                <w:color w:val="000000" w:themeColor="text1"/>
                <w:sz w:val="28"/>
              </w:rPr>
              <w:t>保育員體罰：半蹲、拱橋，大都至少超過30分鐘以上，丁男與另一名園生曾被體罰到身體一直發抖及哭泣。</w:t>
            </w:r>
          </w:p>
          <w:p w:rsidR="00527064" w:rsidRPr="00CD2EA4" w:rsidRDefault="00527064" w:rsidP="00487266">
            <w:pPr>
              <w:pStyle w:val="4"/>
              <w:numPr>
                <w:ilvl w:val="0"/>
                <w:numId w:val="26"/>
              </w:numPr>
              <w:spacing w:line="320" w:lineRule="exact"/>
              <w:rPr>
                <w:rFonts w:hAnsi="標楷體"/>
                <w:color w:val="000000" w:themeColor="text1"/>
                <w:sz w:val="28"/>
              </w:rPr>
            </w:pPr>
            <w:r w:rsidRPr="00CD2EA4">
              <w:rPr>
                <w:rFonts w:hAnsi="標楷體" w:hint="eastAsia"/>
                <w:color w:val="000000" w:themeColor="text1"/>
                <w:sz w:val="28"/>
              </w:rPr>
              <w:t>持工具(衣櫃內吊衣</w:t>
            </w:r>
            <w:r w:rsidRPr="00CD2EA4">
              <w:rPr>
                <w:rFonts w:hAnsi="標楷體" w:hint="eastAsia"/>
                <w:color w:val="000000" w:themeColor="text1"/>
                <w:sz w:val="28"/>
              </w:rPr>
              <w:lastRenderedPageBreak/>
              <w:t>架之鋁架、木頭等)責打丁男手及屁股</w:t>
            </w:r>
            <w:r w:rsidR="007D7400" w:rsidRPr="00CD2EA4">
              <w:rPr>
                <w:rFonts w:hAnsi="標楷體" w:hint="eastAsia"/>
                <w:color w:val="000000" w:themeColor="text1"/>
                <w:sz w:val="28"/>
              </w:rPr>
              <w:t>，有時候打10下、20下，甚至更多下，一次打完沒休息，曾被打過屁股至瘀青情形。</w:t>
            </w:r>
          </w:p>
          <w:p w:rsidR="007D7400" w:rsidRPr="00CD2EA4" w:rsidRDefault="007D7400" w:rsidP="00487266">
            <w:pPr>
              <w:pStyle w:val="4"/>
              <w:numPr>
                <w:ilvl w:val="0"/>
                <w:numId w:val="26"/>
              </w:numPr>
              <w:spacing w:line="320" w:lineRule="exact"/>
              <w:rPr>
                <w:rFonts w:hAnsi="標楷體"/>
                <w:color w:val="000000" w:themeColor="text1"/>
                <w:sz w:val="28"/>
              </w:rPr>
            </w:pPr>
            <w:r w:rsidRPr="00CD2EA4">
              <w:rPr>
                <w:rFonts w:hAnsi="標楷體" w:hint="eastAsia"/>
                <w:color w:val="000000" w:themeColor="text1"/>
                <w:sz w:val="28"/>
              </w:rPr>
              <w:t>最近一次處罰時間約109年5、6月間。</w:t>
            </w:r>
          </w:p>
        </w:tc>
        <w:tc>
          <w:tcPr>
            <w:tcW w:w="4161" w:type="dxa"/>
          </w:tcPr>
          <w:p w:rsidR="00073732" w:rsidRPr="00CD2EA4" w:rsidRDefault="00073732"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lastRenderedPageBreak/>
              <w:t>唐</w:t>
            </w:r>
            <w:r w:rsidR="003E4907" w:rsidRPr="003E4907">
              <w:rPr>
                <w:rFonts w:hAnsi="標楷體" w:hint="eastAsia"/>
                <w:color w:val="000000" w:themeColor="text1"/>
                <w:sz w:val="28"/>
              </w:rPr>
              <w:t>○○</w:t>
            </w:r>
            <w:r w:rsidRPr="00CD2EA4">
              <w:rPr>
                <w:rFonts w:hAnsi="標楷體" w:hint="eastAsia"/>
                <w:color w:val="000000" w:themeColor="text1"/>
                <w:sz w:val="28"/>
              </w:rPr>
              <w:t>保育員表示略以：</w:t>
            </w:r>
          </w:p>
          <w:p w:rsidR="00270AC4" w:rsidRPr="00CD2EA4" w:rsidRDefault="007D7400" w:rsidP="00487266">
            <w:pPr>
              <w:pStyle w:val="4"/>
              <w:numPr>
                <w:ilvl w:val="0"/>
                <w:numId w:val="27"/>
              </w:numPr>
              <w:spacing w:line="320" w:lineRule="exact"/>
              <w:rPr>
                <w:rFonts w:hAnsi="標楷體"/>
                <w:color w:val="000000" w:themeColor="text1"/>
                <w:sz w:val="28"/>
              </w:rPr>
            </w:pPr>
            <w:r w:rsidRPr="00CD2EA4">
              <w:rPr>
                <w:rFonts w:hAnsi="標楷體" w:hint="eastAsia"/>
                <w:color w:val="000000" w:themeColor="text1"/>
                <w:sz w:val="28"/>
                <w:u w:val="single"/>
              </w:rPr>
              <w:t>有處罰過丁男2次</w:t>
            </w:r>
            <w:r w:rsidRPr="00CD2EA4">
              <w:rPr>
                <w:rFonts w:hAnsi="標楷體" w:hint="eastAsia"/>
                <w:color w:val="000000" w:themeColor="text1"/>
                <w:sz w:val="28"/>
              </w:rPr>
              <w:t>，第1次時間大約在108年，處罰方式是撐拱橋，時間不超過5分鐘，</w:t>
            </w:r>
            <w:r w:rsidRPr="00CD2EA4">
              <w:rPr>
                <w:rFonts w:hAnsi="標楷體"/>
                <w:color w:val="000000" w:themeColor="text1"/>
                <w:sz w:val="28"/>
              </w:rPr>
              <w:t>……</w:t>
            </w:r>
            <w:r w:rsidRPr="00CD2EA4">
              <w:rPr>
                <w:rFonts w:hAnsi="標楷體" w:hint="eastAsia"/>
                <w:color w:val="000000" w:themeColor="text1"/>
                <w:sz w:val="28"/>
              </w:rPr>
              <w:t>處罰原因為丁男跟同儕爭吵，丁男出口恐嚇對方。</w:t>
            </w:r>
          </w:p>
          <w:p w:rsidR="007D7400" w:rsidRPr="00CD2EA4" w:rsidRDefault="007D7400" w:rsidP="00487266">
            <w:pPr>
              <w:pStyle w:val="4"/>
              <w:numPr>
                <w:ilvl w:val="0"/>
                <w:numId w:val="27"/>
              </w:numPr>
              <w:spacing w:line="320" w:lineRule="exact"/>
              <w:rPr>
                <w:rFonts w:hAnsi="標楷體"/>
                <w:color w:val="000000" w:themeColor="text1"/>
                <w:sz w:val="28"/>
              </w:rPr>
            </w:pPr>
            <w:r w:rsidRPr="00CD2EA4">
              <w:rPr>
                <w:rFonts w:hAnsi="標楷體" w:hint="eastAsia"/>
                <w:color w:val="000000" w:themeColor="text1"/>
                <w:sz w:val="28"/>
              </w:rPr>
              <w:t>第2次時間大約為108年底或109年初，處罰方式是撐</w:t>
            </w:r>
            <w:r w:rsidRPr="00CD2EA4">
              <w:rPr>
                <w:rFonts w:hAnsi="標楷體" w:hint="eastAsia"/>
                <w:color w:val="000000" w:themeColor="text1"/>
                <w:sz w:val="28"/>
              </w:rPr>
              <w:lastRenderedPageBreak/>
              <w:t>拱橋，時間不超過5分鐘，</w:t>
            </w:r>
            <w:r w:rsidRPr="00CD2EA4">
              <w:rPr>
                <w:rFonts w:hAnsi="標楷體"/>
                <w:color w:val="000000" w:themeColor="text1"/>
                <w:sz w:val="28"/>
              </w:rPr>
              <w:t>……</w:t>
            </w:r>
            <w:r w:rsidRPr="00CD2EA4">
              <w:rPr>
                <w:rFonts w:hAnsi="標楷體" w:hint="eastAsia"/>
                <w:color w:val="000000" w:themeColor="text1"/>
                <w:sz w:val="28"/>
              </w:rPr>
              <w:t>處罰原因為丁男跟同儕爭吵，丁男出口恐嚇對方，作勢要打對方。</w:t>
            </w:r>
          </w:p>
          <w:p w:rsidR="00073732" w:rsidRPr="00CD2EA4" w:rsidRDefault="00073732" w:rsidP="00487266">
            <w:pPr>
              <w:pStyle w:val="4"/>
              <w:numPr>
                <w:ilvl w:val="0"/>
                <w:numId w:val="27"/>
              </w:numPr>
              <w:spacing w:line="320" w:lineRule="exact"/>
              <w:rPr>
                <w:rFonts w:hAnsi="標楷體"/>
                <w:color w:val="000000" w:themeColor="text1"/>
                <w:sz w:val="28"/>
              </w:rPr>
            </w:pPr>
            <w:r w:rsidRPr="00CD2EA4">
              <w:rPr>
                <w:rFonts w:hAnsi="標楷體" w:hint="eastAsia"/>
                <w:color w:val="000000" w:themeColor="text1"/>
                <w:sz w:val="28"/>
              </w:rPr>
              <w:t>該2次處罰及處罰原因，都會在交</w:t>
            </w:r>
            <w:r w:rsidR="008D77BE" w:rsidRPr="00CD2EA4">
              <w:rPr>
                <w:rFonts w:hAnsi="標楷體" w:hint="eastAsia"/>
                <w:color w:val="000000" w:themeColor="text1"/>
                <w:sz w:val="28"/>
              </w:rPr>
              <w:t>接</w:t>
            </w:r>
            <w:r w:rsidRPr="00CD2EA4">
              <w:rPr>
                <w:rFonts w:hAnsi="標楷體" w:hint="eastAsia"/>
                <w:color w:val="000000" w:themeColor="text1"/>
                <w:sz w:val="28"/>
              </w:rPr>
              <w:t>班時，以口頭方式交接給下一班保育員。</w:t>
            </w:r>
          </w:p>
          <w:p w:rsidR="00073732" w:rsidRPr="00CD2EA4" w:rsidRDefault="00073732" w:rsidP="00487266">
            <w:pPr>
              <w:pStyle w:val="4"/>
              <w:numPr>
                <w:ilvl w:val="0"/>
                <w:numId w:val="27"/>
              </w:numPr>
              <w:spacing w:line="320" w:lineRule="exact"/>
              <w:rPr>
                <w:rFonts w:hAnsi="標楷體"/>
                <w:color w:val="000000" w:themeColor="text1"/>
                <w:sz w:val="28"/>
              </w:rPr>
            </w:pPr>
            <w:r w:rsidRPr="00CD2EA4">
              <w:rPr>
                <w:rFonts w:hAnsi="標楷體" w:hint="eastAsia"/>
                <w:color w:val="000000" w:themeColor="text1"/>
                <w:sz w:val="28"/>
              </w:rPr>
              <w:t>知道撐拱橋的行為是不被機構接受，前主任曾對他告誡過。</w:t>
            </w:r>
            <w:r w:rsidR="005F2F0B" w:rsidRPr="00CD2EA4">
              <w:rPr>
                <w:rFonts w:hAnsi="標楷體" w:hint="eastAsia"/>
                <w:color w:val="000000" w:themeColor="text1"/>
                <w:sz w:val="28"/>
              </w:rPr>
              <w:t>(附件4，頁1</w:t>
            </w:r>
            <w:r w:rsidR="005F2F0B" w:rsidRPr="00CD2EA4">
              <w:rPr>
                <w:rFonts w:hAnsi="標楷體"/>
                <w:color w:val="000000" w:themeColor="text1"/>
                <w:sz w:val="28"/>
              </w:rPr>
              <w:t>96</w:t>
            </w:r>
            <w:r w:rsidR="005F2F0B" w:rsidRPr="00CD2EA4">
              <w:rPr>
                <w:rFonts w:hAnsi="標楷體" w:hint="eastAsia"/>
                <w:color w:val="000000" w:themeColor="text1"/>
                <w:sz w:val="28"/>
              </w:rPr>
              <w:t>)</w:t>
            </w:r>
          </w:p>
        </w:tc>
      </w:tr>
      <w:tr w:rsidR="00CD2EA4" w:rsidRPr="00CD2EA4" w:rsidTr="00C77AC1">
        <w:tc>
          <w:tcPr>
            <w:tcW w:w="1418" w:type="dxa"/>
          </w:tcPr>
          <w:p w:rsidR="00905EF6" w:rsidRPr="00CD2EA4" w:rsidRDefault="004F540C"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lastRenderedPageBreak/>
              <w:t>沈</w:t>
            </w:r>
            <w:r w:rsidR="003E4907" w:rsidRPr="003E4907">
              <w:rPr>
                <w:rFonts w:hAnsi="標楷體" w:hint="eastAsia"/>
                <w:color w:val="000000" w:themeColor="text1"/>
                <w:sz w:val="28"/>
              </w:rPr>
              <w:t>○○</w:t>
            </w:r>
            <w:r w:rsidR="006A2911" w:rsidRPr="00CD2EA4">
              <w:rPr>
                <w:rStyle w:val="afe"/>
                <w:rFonts w:hAnsi="標楷體"/>
                <w:color w:val="000000" w:themeColor="text1"/>
                <w:sz w:val="28"/>
              </w:rPr>
              <w:footnoteReference w:id="5"/>
            </w:r>
          </w:p>
        </w:tc>
        <w:tc>
          <w:tcPr>
            <w:tcW w:w="3260" w:type="dxa"/>
          </w:tcPr>
          <w:p w:rsidR="00905EF6" w:rsidRPr="00CD2EA4" w:rsidRDefault="00252364" w:rsidP="00487266">
            <w:pPr>
              <w:pStyle w:val="4"/>
              <w:numPr>
                <w:ilvl w:val="0"/>
                <w:numId w:val="28"/>
              </w:numPr>
              <w:spacing w:line="320" w:lineRule="exact"/>
              <w:rPr>
                <w:rFonts w:hAnsi="標楷體"/>
                <w:color w:val="000000" w:themeColor="text1"/>
                <w:sz w:val="28"/>
              </w:rPr>
            </w:pPr>
            <w:r w:rsidRPr="00CD2EA4">
              <w:rPr>
                <w:rFonts w:hAnsi="標楷體" w:hint="eastAsia"/>
                <w:color w:val="000000" w:themeColor="text1"/>
                <w:sz w:val="28"/>
              </w:rPr>
              <w:t>被害兒少(0</w:t>
            </w:r>
            <w:r w:rsidR="00D35FE2" w:rsidRPr="00CD2EA4">
              <w:rPr>
                <w:rFonts w:hAnsi="標楷體" w:hint="eastAsia"/>
                <w:color w:val="000000" w:themeColor="text1"/>
                <w:sz w:val="28"/>
              </w:rPr>
              <w:t>1</w:t>
            </w:r>
            <w:r w:rsidRPr="00CD2EA4">
              <w:rPr>
                <w:rFonts w:hAnsi="標楷體" w:hint="eastAsia"/>
                <w:color w:val="000000" w:themeColor="text1"/>
                <w:sz w:val="28"/>
              </w:rPr>
              <w:t>)：持工具(愛的小手)責打手跟屁股，有時會打10下、20下，甚至打到80下，若較多下就會分2次打，中間暫停施打時，兒少會一直用手摩擦屁股</w:t>
            </w:r>
            <w:r w:rsidR="00D35FE2" w:rsidRPr="00CD2EA4">
              <w:rPr>
                <w:rFonts w:hAnsi="標楷體" w:hint="eastAsia"/>
                <w:color w:val="000000" w:themeColor="text1"/>
                <w:sz w:val="28"/>
              </w:rPr>
              <w:t>降低疼痛感，沈</w:t>
            </w:r>
            <w:r w:rsidR="00CF17B8" w:rsidRPr="00CF17B8">
              <w:rPr>
                <w:rFonts w:hAnsi="標楷體" w:hint="eastAsia"/>
                <w:color w:val="000000" w:themeColor="text1"/>
                <w:sz w:val="28"/>
              </w:rPr>
              <w:t>○○</w:t>
            </w:r>
            <w:r w:rsidR="00D35FE2" w:rsidRPr="00CD2EA4">
              <w:rPr>
                <w:rFonts w:hAnsi="標楷體" w:hint="eastAsia"/>
                <w:color w:val="000000" w:themeColor="text1"/>
                <w:sz w:val="28"/>
              </w:rPr>
              <w:t>保育員會以手機計時1分或1分半後再繼續打完剩下次數。</w:t>
            </w:r>
          </w:p>
          <w:p w:rsidR="00D35FE2" w:rsidRPr="00CD2EA4" w:rsidRDefault="00D35FE2" w:rsidP="00487266">
            <w:pPr>
              <w:pStyle w:val="4"/>
              <w:numPr>
                <w:ilvl w:val="0"/>
                <w:numId w:val="28"/>
              </w:numPr>
              <w:spacing w:line="320" w:lineRule="exact"/>
              <w:rPr>
                <w:rFonts w:hAnsi="標楷體"/>
                <w:color w:val="000000" w:themeColor="text1"/>
                <w:sz w:val="28"/>
              </w:rPr>
            </w:pPr>
            <w:r w:rsidRPr="00CD2EA4">
              <w:rPr>
                <w:rFonts w:hAnsi="標楷體" w:hint="eastAsia"/>
                <w:color w:val="000000" w:themeColor="text1"/>
                <w:sz w:val="28"/>
              </w:rPr>
              <w:t>被害兒少(02)：多次超過30分鐘的半蹲，又如曾被棍子打臀部10下，曾看過其他人被打10下以上，當時在機構不敢說，擔心遭更多冷對待或體罰，故不說。</w:t>
            </w:r>
          </w:p>
          <w:p w:rsidR="00D35FE2" w:rsidRPr="00CD2EA4" w:rsidRDefault="00D35FE2" w:rsidP="00487266">
            <w:pPr>
              <w:pStyle w:val="4"/>
              <w:numPr>
                <w:ilvl w:val="0"/>
                <w:numId w:val="28"/>
              </w:numPr>
              <w:spacing w:line="320" w:lineRule="exact"/>
              <w:rPr>
                <w:rFonts w:hAnsi="標楷體"/>
                <w:color w:val="000000" w:themeColor="text1"/>
                <w:sz w:val="28"/>
              </w:rPr>
            </w:pPr>
            <w:r w:rsidRPr="00CD2EA4">
              <w:rPr>
                <w:rFonts w:hAnsi="標楷體" w:hint="eastAsia"/>
                <w:color w:val="000000" w:themeColor="text1"/>
                <w:sz w:val="28"/>
              </w:rPr>
              <w:t>被害兒少(03)：安置4年多來，沒做好機構規定的事或沒寫功課被打，次數不一定，使用的工具依老師房間內有什麼東西就拿來</w:t>
            </w:r>
            <w:r w:rsidR="005657D9" w:rsidRPr="00CD2EA4">
              <w:rPr>
                <w:rFonts w:hAnsi="標楷體" w:hint="eastAsia"/>
                <w:color w:val="000000" w:themeColor="text1"/>
                <w:sz w:val="28"/>
              </w:rPr>
              <w:t>打，有木</w:t>
            </w:r>
            <w:r w:rsidR="005657D9" w:rsidRPr="00CD2EA4">
              <w:rPr>
                <w:rFonts w:hAnsi="標楷體" w:hint="eastAsia"/>
                <w:color w:val="000000" w:themeColor="text1"/>
                <w:sz w:val="28"/>
              </w:rPr>
              <w:lastRenderedPageBreak/>
              <w:t>板、愛的小手、掃把棍，大多打身體看不到的地方，最嚴重的一次，半年前因不遵守規定，被沈</w:t>
            </w:r>
            <w:r w:rsidR="00CF17B8">
              <w:rPr>
                <w:rFonts w:hAnsi="標楷體" w:hint="eastAsia"/>
                <w:color w:val="000000" w:themeColor="text1"/>
                <w:sz w:val="28"/>
              </w:rPr>
              <w:t>○○</w:t>
            </w:r>
            <w:r w:rsidR="005657D9" w:rsidRPr="00CD2EA4">
              <w:rPr>
                <w:rFonts w:hAnsi="標楷體" w:hint="eastAsia"/>
                <w:color w:val="000000" w:themeColor="text1"/>
                <w:sz w:val="28"/>
              </w:rPr>
              <w:t>用木板打屁股30幾下致瘀青。</w:t>
            </w:r>
          </w:p>
        </w:tc>
        <w:tc>
          <w:tcPr>
            <w:tcW w:w="4161" w:type="dxa"/>
          </w:tcPr>
          <w:p w:rsidR="005657D9" w:rsidRPr="00CD2EA4" w:rsidRDefault="005657D9"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lastRenderedPageBreak/>
              <w:t>沈</w:t>
            </w:r>
            <w:r w:rsidR="003E4907" w:rsidRPr="003E4907">
              <w:rPr>
                <w:rFonts w:hAnsi="標楷體" w:hint="eastAsia"/>
                <w:color w:val="000000" w:themeColor="text1"/>
                <w:sz w:val="28"/>
              </w:rPr>
              <w:t>○○</w:t>
            </w:r>
            <w:r w:rsidR="009B0144" w:rsidRPr="00CD2EA4">
              <w:rPr>
                <w:rFonts w:hAnsi="標楷體" w:hint="eastAsia"/>
                <w:color w:val="000000" w:themeColor="text1"/>
                <w:sz w:val="28"/>
              </w:rPr>
              <w:t>保育員</w:t>
            </w:r>
            <w:r w:rsidRPr="00CD2EA4">
              <w:rPr>
                <w:rFonts w:hAnsi="標楷體" w:hint="eastAsia"/>
                <w:color w:val="000000" w:themeColor="text1"/>
                <w:sz w:val="28"/>
              </w:rPr>
              <w:t>表示略以：</w:t>
            </w:r>
          </w:p>
          <w:p w:rsidR="005657D9" w:rsidRPr="00CD2EA4" w:rsidRDefault="005657D9" w:rsidP="00487266">
            <w:pPr>
              <w:pStyle w:val="4"/>
              <w:numPr>
                <w:ilvl w:val="0"/>
                <w:numId w:val="29"/>
              </w:numPr>
              <w:spacing w:line="320" w:lineRule="exact"/>
              <w:rPr>
                <w:rFonts w:hAnsi="標楷體"/>
                <w:color w:val="000000" w:themeColor="text1"/>
                <w:sz w:val="28"/>
              </w:rPr>
            </w:pPr>
            <w:r w:rsidRPr="00CD2EA4">
              <w:rPr>
                <w:rFonts w:hAnsi="標楷體" w:hint="eastAsia"/>
                <w:color w:val="000000" w:themeColor="text1"/>
                <w:sz w:val="28"/>
                <w:u w:val="single"/>
              </w:rPr>
              <w:t>有用愛的小手打被害兒少(01)的手及屁股</w:t>
            </w:r>
            <w:r w:rsidRPr="00CD2EA4">
              <w:rPr>
                <w:rFonts w:hAnsi="標楷體" w:hint="eastAsia"/>
                <w:color w:val="000000" w:themeColor="text1"/>
                <w:sz w:val="28"/>
              </w:rPr>
              <w:t>，原因是常規、態度、禮貌行為違反規定，</w:t>
            </w:r>
            <w:r w:rsidRPr="00CD2EA4">
              <w:rPr>
                <w:rFonts w:hAnsi="標楷體"/>
                <w:color w:val="000000" w:themeColor="text1"/>
                <w:sz w:val="28"/>
              </w:rPr>
              <w:t>……</w:t>
            </w:r>
            <w:r w:rsidR="006E1A1E" w:rsidRPr="00CD2EA4">
              <w:rPr>
                <w:rFonts w:hAnsi="標楷體" w:hint="eastAsia"/>
                <w:color w:val="000000" w:themeColor="text1"/>
                <w:sz w:val="28"/>
              </w:rPr>
              <w:t>時間點不確定，次數約3至4次，每次打的次數不一定，但絕對沒有超過80下，如果超過20下，就會中間停一下，用打的處罰行為不會紀錄下來，也沒有往上陳報，因為沒有造成兒少(01)受傷。</w:t>
            </w:r>
          </w:p>
          <w:p w:rsidR="006E1A1E" w:rsidRPr="00CD2EA4" w:rsidRDefault="006E1A1E" w:rsidP="00487266">
            <w:pPr>
              <w:pStyle w:val="4"/>
              <w:numPr>
                <w:ilvl w:val="0"/>
                <w:numId w:val="29"/>
              </w:numPr>
              <w:spacing w:line="320" w:lineRule="exact"/>
              <w:rPr>
                <w:rFonts w:hAnsi="標楷體"/>
                <w:color w:val="000000" w:themeColor="text1"/>
                <w:sz w:val="28"/>
              </w:rPr>
            </w:pPr>
            <w:r w:rsidRPr="00CD2EA4">
              <w:rPr>
                <w:rFonts w:hAnsi="標楷體" w:hint="eastAsia"/>
                <w:color w:val="000000" w:themeColor="text1"/>
                <w:sz w:val="28"/>
              </w:rPr>
              <w:t>沒有罰過兒少</w:t>
            </w:r>
            <w:r w:rsidR="002472DA" w:rsidRPr="00CD2EA4">
              <w:rPr>
                <w:rFonts w:hAnsi="標楷體" w:hint="eastAsia"/>
                <w:color w:val="000000" w:themeColor="text1"/>
                <w:sz w:val="28"/>
              </w:rPr>
              <w:t>(</w:t>
            </w:r>
            <w:r w:rsidRPr="00CD2EA4">
              <w:rPr>
                <w:rFonts w:hAnsi="標楷體" w:hint="eastAsia"/>
                <w:color w:val="000000" w:themeColor="text1"/>
                <w:sz w:val="28"/>
              </w:rPr>
              <w:t>02</w:t>
            </w:r>
            <w:r w:rsidR="002472DA" w:rsidRPr="00CD2EA4">
              <w:rPr>
                <w:rFonts w:hAnsi="標楷體" w:hint="eastAsia"/>
                <w:color w:val="000000" w:themeColor="text1"/>
                <w:sz w:val="28"/>
              </w:rPr>
              <w:t>)</w:t>
            </w:r>
            <w:r w:rsidRPr="00CD2EA4">
              <w:rPr>
                <w:rFonts w:hAnsi="標楷體" w:hint="eastAsia"/>
                <w:color w:val="000000" w:themeColor="text1"/>
                <w:sz w:val="28"/>
              </w:rPr>
              <w:t>半蹲，但有用風箏桿或愛的小手打臀部，約有打過3或4次，</w:t>
            </w:r>
            <w:r w:rsidRPr="00CD2EA4">
              <w:rPr>
                <w:rFonts w:hAnsi="標楷體"/>
                <w:color w:val="000000" w:themeColor="text1"/>
                <w:sz w:val="28"/>
              </w:rPr>
              <w:t>……</w:t>
            </w:r>
            <w:r w:rsidRPr="00CD2EA4">
              <w:rPr>
                <w:rFonts w:hAnsi="標楷體" w:hint="eastAsia"/>
                <w:color w:val="000000" w:themeColor="text1"/>
                <w:sz w:val="28"/>
              </w:rPr>
              <w:t>施打約20下左右，會造成</w:t>
            </w:r>
            <w:r w:rsidR="0074713F" w:rsidRPr="00CD2EA4">
              <w:rPr>
                <w:rFonts w:hAnsi="標楷體" w:hint="eastAsia"/>
                <w:color w:val="000000" w:themeColor="text1"/>
                <w:sz w:val="28"/>
              </w:rPr>
              <w:t>兒少臀部紅腫，但沒有瘀青也沒有到需要擦藥的狀況。</w:t>
            </w:r>
          </w:p>
          <w:p w:rsidR="00905EF6" w:rsidRPr="00CD2EA4" w:rsidRDefault="0074713F" w:rsidP="00487266">
            <w:pPr>
              <w:pStyle w:val="4"/>
              <w:numPr>
                <w:ilvl w:val="0"/>
                <w:numId w:val="29"/>
              </w:numPr>
              <w:spacing w:line="320" w:lineRule="exact"/>
              <w:ind w:leftChars="1" w:left="363"/>
              <w:rPr>
                <w:rFonts w:hAnsi="標楷體"/>
                <w:color w:val="000000" w:themeColor="text1"/>
                <w:sz w:val="28"/>
              </w:rPr>
            </w:pPr>
            <w:r w:rsidRPr="00CD2EA4">
              <w:rPr>
                <w:rFonts w:hAnsi="標楷體" w:hint="eastAsia"/>
                <w:color w:val="000000" w:themeColor="text1"/>
                <w:sz w:val="28"/>
              </w:rPr>
              <w:t>109年沒打過兒少</w:t>
            </w:r>
            <w:r w:rsidR="002472DA" w:rsidRPr="00CD2EA4">
              <w:rPr>
                <w:rFonts w:hAnsi="標楷體" w:hint="eastAsia"/>
                <w:color w:val="000000" w:themeColor="text1"/>
                <w:sz w:val="28"/>
              </w:rPr>
              <w:t>(</w:t>
            </w:r>
            <w:r w:rsidRPr="00CD2EA4">
              <w:rPr>
                <w:rFonts w:hAnsi="標楷體" w:hint="eastAsia"/>
                <w:color w:val="000000" w:themeColor="text1"/>
                <w:sz w:val="28"/>
              </w:rPr>
              <w:t>03</w:t>
            </w:r>
            <w:r w:rsidR="002472DA" w:rsidRPr="00CD2EA4">
              <w:rPr>
                <w:rFonts w:hAnsi="標楷體" w:hint="eastAsia"/>
                <w:color w:val="000000" w:themeColor="text1"/>
                <w:sz w:val="28"/>
              </w:rPr>
              <w:t>)</w:t>
            </w:r>
            <w:r w:rsidRPr="00CD2EA4">
              <w:rPr>
                <w:rFonts w:hAnsi="標楷體" w:hint="eastAsia"/>
                <w:color w:val="000000" w:themeColor="text1"/>
                <w:sz w:val="28"/>
              </w:rPr>
              <w:t>，有在兒少大約國小4年級時打過他，</w:t>
            </w:r>
            <w:r w:rsidRPr="00CD2EA4">
              <w:rPr>
                <w:rFonts w:hAnsi="標楷體"/>
                <w:color w:val="000000" w:themeColor="text1"/>
                <w:sz w:val="28"/>
              </w:rPr>
              <w:t>……</w:t>
            </w:r>
            <w:r w:rsidRPr="00CD2EA4">
              <w:rPr>
                <w:rFonts w:hAnsi="標楷體" w:hint="eastAsia"/>
                <w:color w:val="000000" w:themeColor="text1"/>
                <w:sz w:val="28"/>
              </w:rPr>
              <w:t>不記得打過幾次，但每次打最多不會超過20下，打的工具是風箏桿或愛的小手打臀部，會打手或臀部。</w:t>
            </w:r>
            <w:r w:rsidR="005F2F0B" w:rsidRPr="00CD2EA4">
              <w:rPr>
                <w:rFonts w:hAnsi="標楷體" w:hint="eastAsia"/>
                <w:color w:val="000000" w:themeColor="text1"/>
                <w:sz w:val="28"/>
              </w:rPr>
              <w:t>(附件4，頁1</w:t>
            </w:r>
            <w:r w:rsidR="005F2F0B" w:rsidRPr="00CD2EA4">
              <w:rPr>
                <w:rFonts w:hAnsi="標楷體"/>
                <w:color w:val="000000" w:themeColor="text1"/>
                <w:sz w:val="28"/>
              </w:rPr>
              <w:t>92~193</w:t>
            </w:r>
            <w:r w:rsidR="005F2F0B" w:rsidRPr="00CD2EA4">
              <w:rPr>
                <w:rFonts w:hAnsi="標楷體" w:hint="eastAsia"/>
                <w:color w:val="000000" w:themeColor="text1"/>
                <w:sz w:val="28"/>
              </w:rPr>
              <w:t>)</w:t>
            </w:r>
          </w:p>
        </w:tc>
      </w:tr>
      <w:tr w:rsidR="00CD2EA4" w:rsidRPr="00CD2EA4" w:rsidTr="00C77AC1">
        <w:tc>
          <w:tcPr>
            <w:tcW w:w="1418" w:type="dxa"/>
          </w:tcPr>
          <w:p w:rsidR="002F1E69" w:rsidRPr="00CD2EA4" w:rsidRDefault="002F1E69"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陳</w:t>
            </w:r>
            <w:r w:rsidR="003E4907" w:rsidRPr="003E4907">
              <w:rPr>
                <w:rFonts w:hAnsi="標楷體" w:hint="eastAsia"/>
                <w:color w:val="000000" w:themeColor="text1"/>
                <w:sz w:val="28"/>
              </w:rPr>
              <w:t>○○</w:t>
            </w:r>
          </w:p>
        </w:tc>
        <w:tc>
          <w:tcPr>
            <w:tcW w:w="3260" w:type="dxa"/>
          </w:tcPr>
          <w:p w:rsidR="002F1E69" w:rsidRPr="00CD2EA4" w:rsidRDefault="00671D1C"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被害兒少(</w:t>
            </w:r>
            <w:r w:rsidR="00611C6C" w:rsidRPr="00CD2EA4">
              <w:rPr>
                <w:rFonts w:hAnsi="標楷體" w:hint="eastAsia"/>
                <w:color w:val="000000" w:themeColor="text1"/>
                <w:sz w:val="28"/>
              </w:rPr>
              <w:t>庚男</w:t>
            </w:r>
            <w:r w:rsidRPr="00CD2EA4">
              <w:rPr>
                <w:rFonts w:hAnsi="標楷體" w:hint="eastAsia"/>
                <w:color w:val="000000" w:themeColor="text1"/>
                <w:sz w:val="28"/>
              </w:rPr>
              <w:t>)表示，</w:t>
            </w:r>
            <w:r w:rsidR="007B78EC">
              <w:rPr>
                <w:rFonts w:hAnsi="標楷體" w:hint="eastAsia"/>
                <w:color w:val="000000" w:themeColor="text1"/>
                <w:sz w:val="28"/>
              </w:rPr>
              <w:t>○○</w:t>
            </w:r>
            <w:bookmarkStart w:id="47" w:name="_GoBack"/>
            <w:bookmarkEnd w:id="47"/>
            <w:r w:rsidRPr="00CD2EA4">
              <w:rPr>
                <w:rFonts w:hAnsi="標楷體" w:hint="eastAsia"/>
                <w:color w:val="000000" w:themeColor="text1"/>
                <w:sz w:val="28"/>
              </w:rPr>
              <w:t>社工會在大家下班後的社工室或無人地方捏我的奶頭(捏到瘀青)或罰伏地挺身，次數太多未認真記住。</w:t>
            </w:r>
          </w:p>
        </w:tc>
        <w:tc>
          <w:tcPr>
            <w:tcW w:w="4161" w:type="dxa"/>
          </w:tcPr>
          <w:p w:rsidR="002F1E69" w:rsidRPr="00CD2EA4" w:rsidRDefault="0066274F" w:rsidP="00487266">
            <w:pPr>
              <w:pStyle w:val="4"/>
              <w:numPr>
                <w:ilvl w:val="0"/>
                <w:numId w:val="0"/>
              </w:numPr>
              <w:spacing w:line="320" w:lineRule="exact"/>
              <w:rPr>
                <w:rFonts w:hAnsi="標楷體"/>
                <w:color w:val="000000" w:themeColor="text1"/>
                <w:sz w:val="28"/>
              </w:rPr>
            </w:pPr>
            <w:r w:rsidRPr="00CD2EA4">
              <w:rPr>
                <w:rFonts w:hAnsi="標楷體" w:hint="eastAsia"/>
                <w:color w:val="000000" w:themeColor="text1"/>
                <w:sz w:val="28"/>
              </w:rPr>
              <w:t>陳</w:t>
            </w:r>
            <w:r w:rsidR="003E4907" w:rsidRPr="003E4907">
              <w:rPr>
                <w:rFonts w:hAnsi="標楷體" w:hint="eastAsia"/>
                <w:color w:val="000000" w:themeColor="text1"/>
                <w:sz w:val="28"/>
              </w:rPr>
              <w:t>○○</w:t>
            </w:r>
            <w:r w:rsidRPr="00CD2EA4">
              <w:rPr>
                <w:rFonts w:hAnsi="標楷體" w:hint="eastAsia"/>
                <w:color w:val="000000" w:themeColor="text1"/>
                <w:sz w:val="28"/>
              </w:rPr>
              <w:t>社工表示略以：</w:t>
            </w:r>
          </w:p>
          <w:p w:rsidR="0066274F" w:rsidRPr="00CD2EA4" w:rsidRDefault="0066274F" w:rsidP="00487266">
            <w:pPr>
              <w:pStyle w:val="4"/>
              <w:numPr>
                <w:ilvl w:val="0"/>
                <w:numId w:val="30"/>
              </w:numPr>
              <w:spacing w:line="320" w:lineRule="exact"/>
              <w:rPr>
                <w:rFonts w:hAnsi="標楷體"/>
                <w:color w:val="000000" w:themeColor="text1"/>
                <w:sz w:val="28"/>
              </w:rPr>
            </w:pPr>
            <w:r w:rsidRPr="00CD2EA4">
              <w:rPr>
                <w:rFonts w:hAnsi="標楷體" w:hint="eastAsia"/>
                <w:color w:val="000000" w:themeColor="text1"/>
                <w:sz w:val="28"/>
              </w:rPr>
              <w:t>案件已進入司法調查，沒有被害兒少所述情事，願意配合所有調查，對被指控覺得委屈不實。</w:t>
            </w:r>
          </w:p>
          <w:p w:rsidR="0066274F" w:rsidRPr="00CD2EA4" w:rsidRDefault="0066274F" w:rsidP="00487266">
            <w:pPr>
              <w:pStyle w:val="4"/>
              <w:numPr>
                <w:ilvl w:val="0"/>
                <w:numId w:val="30"/>
              </w:numPr>
              <w:spacing w:line="320" w:lineRule="exact"/>
              <w:rPr>
                <w:rFonts w:hAnsi="標楷體"/>
                <w:color w:val="000000" w:themeColor="text1"/>
                <w:sz w:val="28"/>
              </w:rPr>
            </w:pPr>
            <w:r w:rsidRPr="00CD2EA4">
              <w:rPr>
                <w:rFonts w:hAnsi="標楷體" w:hint="eastAsia"/>
                <w:color w:val="000000" w:themeColor="text1"/>
                <w:sz w:val="28"/>
                <w:u w:val="single"/>
              </w:rPr>
              <w:t>承認有對兒少</w:t>
            </w:r>
            <w:r w:rsidR="00611C6C" w:rsidRPr="00CD2EA4">
              <w:rPr>
                <w:rFonts w:hAnsi="標楷體" w:hint="eastAsia"/>
                <w:color w:val="000000" w:themeColor="text1"/>
                <w:sz w:val="28"/>
                <w:u w:val="single"/>
              </w:rPr>
              <w:t>(庚男)</w:t>
            </w:r>
            <w:r w:rsidRPr="00CD2EA4">
              <w:rPr>
                <w:rFonts w:hAnsi="標楷體" w:hint="eastAsia"/>
                <w:color w:val="000000" w:themeColor="text1"/>
                <w:sz w:val="28"/>
                <w:u w:val="single"/>
              </w:rPr>
              <w:t>有捏的行為</w:t>
            </w:r>
            <w:r w:rsidRPr="00CD2EA4">
              <w:rPr>
                <w:rFonts w:hAnsi="標楷體" w:hint="eastAsia"/>
                <w:color w:val="000000" w:themeColor="text1"/>
                <w:sz w:val="28"/>
              </w:rPr>
              <w:t>，對此行為感到抱歉，也願意向兒少道歉及改進</w:t>
            </w:r>
            <w:r w:rsidR="005F2F0B" w:rsidRPr="00CD2EA4">
              <w:rPr>
                <w:rFonts w:hAnsi="標楷體" w:hint="eastAsia"/>
                <w:color w:val="000000" w:themeColor="text1"/>
                <w:sz w:val="28"/>
              </w:rPr>
              <w:t>。(附件4，頁1</w:t>
            </w:r>
            <w:r w:rsidR="005F2F0B" w:rsidRPr="00CD2EA4">
              <w:rPr>
                <w:rFonts w:hAnsi="標楷體"/>
                <w:color w:val="000000" w:themeColor="text1"/>
                <w:sz w:val="28"/>
              </w:rPr>
              <w:t>75</w:t>
            </w:r>
            <w:r w:rsidR="005F2F0B" w:rsidRPr="00CD2EA4">
              <w:rPr>
                <w:rFonts w:hAnsi="標楷體" w:hint="eastAsia"/>
                <w:color w:val="000000" w:themeColor="text1"/>
                <w:sz w:val="28"/>
              </w:rPr>
              <w:t>)</w:t>
            </w:r>
          </w:p>
        </w:tc>
      </w:tr>
    </w:tbl>
    <w:p w:rsidR="00091625" w:rsidRPr="00CD2EA4" w:rsidRDefault="00367209" w:rsidP="00367209">
      <w:pPr>
        <w:pStyle w:val="4"/>
        <w:numPr>
          <w:ilvl w:val="0"/>
          <w:numId w:val="0"/>
        </w:numPr>
        <w:ind w:left="1417" w:hangingChars="472" w:hanging="1417"/>
        <w:rPr>
          <w:color w:val="000000" w:themeColor="text1"/>
        </w:rPr>
      </w:pPr>
      <w:r w:rsidRPr="00CD2EA4">
        <w:rPr>
          <w:rFonts w:hint="eastAsia"/>
          <w:color w:val="000000" w:themeColor="text1"/>
          <w:sz w:val="28"/>
        </w:rPr>
        <w:t>資料來源：摘自臺東縣政府110年5月4日</w:t>
      </w:r>
      <w:r w:rsidRPr="00CD2EA4">
        <w:rPr>
          <w:rFonts w:hAnsi="標楷體" w:hint="eastAsia"/>
          <w:color w:val="000000" w:themeColor="text1"/>
          <w:sz w:val="28"/>
        </w:rPr>
        <w:t>臺東縣</w:t>
      </w:r>
      <w:r w:rsidR="0066513F" w:rsidRPr="00CD2EA4">
        <w:rPr>
          <w:rFonts w:hAnsi="標楷體" w:hint="eastAsia"/>
          <w:color w:val="000000" w:themeColor="text1"/>
          <w:sz w:val="28"/>
        </w:rPr>
        <w:t>「</w:t>
      </w:r>
      <w:r w:rsidRPr="00CD2EA4">
        <w:rPr>
          <w:rFonts w:hAnsi="標楷體" w:hint="eastAsia"/>
          <w:color w:val="000000" w:themeColor="text1"/>
          <w:sz w:val="28"/>
        </w:rPr>
        <w:t>不得擔任兒童及少年福利機構之工作人員期間審認會議」</w:t>
      </w:r>
      <w:r w:rsidRPr="00CD2EA4">
        <w:rPr>
          <w:rFonts w:hint="eastAsia"/>
          <w:color w:val="000000" w:themeColor="text1"/>
          <w:sz w:val="28"/>
        </w:rPr>
        <w:t>資料</w:t>
      </w:r>
      <w:r w:rsidRPr="00CD2EA4">
        <w:rPr>
          <w:rFonts w:hint="eastAsia"/>
          <w:color w:val="000000" w:themeColor="text1"/>
        </w:rPr>
        <w:t>。</w:t>
      </w:r>
    </w:p>
    <w:p w:rsidR="00367209" w:rsidRPr="00CD2EA4" w:rsidRDefault="00367209" w:rsidP="00367209">
      <w:pPr>
        <w:pStyle w:val="4"/>
        <w:numPr>
          <w:ilvl w:val="0"/>
          <w:numId w:val="0"/>
        </w:numPr>
        <w:rPr>
          <w:color w:val="000000" w:themeColor="text1"/>
        </w:rPr>
      </w:pPr>
    </w:p>
    <w:p w:rsidR="006A3654" w:rsidRPr="00CD2EA4" w:rsidRDefault="009B0144" w:rsidP="006A3654">
      <w:pPr>
        <w:pStyle w:val="4"/>
        <w:rPr>
          <w:color w:val="000000" w:themeColor="text1"/>
        </w:rPr>
      </w:pPr>
      <w:r w:rsidRPr="00CD2EA4">
        <w:rPr>
          <w:rFonts w:hint="eastAsia"/>
          <w:color w:val="000000" w:themeColor="text1"/>
        </w:rPr>
        <w:t>社會處於110年5月4日召開臺東縣</w:t>
      </w:r>
      <w:r w:rsidR="007D23E7" w:rsidRPr="00CD2EA4">
        <w:rPr>
          <w:rFonts w:hint="eastAsia"/>
          <w:color w:val="000000" w:themeColor="text1"/>
        </w:rPr>
        <w:t>「</w:t>
      </w:r>
      <w:r w:rsidRPr="00CD2EA4">
        <w:rPr>
          <w:rFonts w:hint="eastAsia"/>
          <w:color w:val="000000" w:themeColor="text1"/>
        </w:rPr>
        <w:t>不得擔任兒童及少年福利機構之工作人員期間審認會議」，會議資料並將上開訪談紀錄等，納入會議資料</w:t>
      </w:r>
    </w:p>
    <w:p w:rsidR="009B0144" w:rsidRPr="00CD2EA4" w:rsidRDefault="009B0144" w:rsidP="009B0144">
      <w:pPr>
        <w:pStyle w:val="4"/>
        <w:numPr>
          <w:ilvl w:val="0"/>
          <w:numId w:val="0"/>
        </w:numPr>
        <w:ind w:left="1701"/>
        <w:rPr>
          <w:color w:val="000000" w:themeColor="text1"/>
        </w:rPr>
      </w:pPr>
      <w:r w:rsidRPr="00CD2EA4">
        <w:rPr>
          <w:rFonts w:hint="eastAsia"/>
          <w:color w:val="000000" w:themeColor="text1"/>
        </w:rPr>
        <w:t>供與會人員參考。</w:t>
      </w:r>
      <w:r w:rsidR="0066378E" w:rsidRPr="00CD2EA4">
        <w:rPr>
          <w:rFonts w:hint="eastAsia"/>
          <w:color w:val="000000" w:themeColor="text1"/>
        </w:rPr>
        <w:t>(附件</w:t>
      </w:r>
      <w:r w:rsidR="0099515D" w:rsidRPr="00CD2EA4">
        <w:rPr>
          <w:rFonts w:hint="eastAsia"/>
          <w:color w:val="000000" w:themeColor="text1"/>
        </w:rPr>
        <w:t>4</w:t>
      </w:r>
      <w:r w:rsidR="0066378E" w:rsidRPr="00CD2EA4">
        <w:rPr>
          <w:rFonts w:hint="eastAsia"/>
          <w:color w:val="000000" w:themeColor="text1"/>
        </w:rPr>
        <w:t>，頁</w:t>
      </w:r>
      <w:r w:rsidR="005F2F0B" w:rsidRPr="00CD2EA4">
        <w:rPr>
          <w:rFonts w:hint="eastAsia"/>
          <w:color w:val="000000" w:themeColor="text1"/>
        </w:rPr>
        <w:t>1</w:t>
      </w:r>
      <w:r w:rsidR="005F2F0B" w:rsidRPr="00CD2EA4">
        <w:rPr>
          <w:color w:val="000000" w:themeColor="text1"/>
        </w:rPr>
        <w:t>18</w:t>
      </w:r>
      <w:r w:rsidR="0066378E" w:rsidRPr="00CD2EA4">
        <w:rPr>
          <w:rFonts w:hint="eastAsia"/>
          <w:color w:val="000000" w:themeColor="text1"/>
        </w:rPr>
        <w:t>~</w:t>
      </w:r>
      <w:r w:rsidR="00C35911" w:rsidRPr="00CD2EA4">
        <w:rPr>
          <w:color w:val="000000" w:themeColor="text1"/>
        </w:rPr>
        <w:t>2</w:t>
      </w:r>
      <w:r w:rsidR="0066378E" w:rsidRPr="00CD2EA4">
        <w:rPr>
          <w:rFonts w:hint="eastAsia"/>
          <w:color w:val="000000" w:themeColor="text1"/>
        </w:rPr>
        <w:t>0</w:t>
      </w:r>
      <w:r w:rsidR="00C35911" w:rsidRPr="00CD2EA4">
        <w:rPr>
          <w:color w:val="000000" w:themeColor="text1"/>
        </w:rPr>
        <w:t>8</w:t>
      </w:r>
      <w:r w:rsidR="0066378E" w:rsidRPr="00CD2EA4">
        <w:rPr>
          <w:rFonts w:hint="eastAsia"/>
          <w:color w:val="000000" w:themeColor="text1"/>
        </w:rPr>
        <w:t>）</w:t>
      </w:r>
    </w:p>
    <w:p w:rsidR="00455C20" w:rsidRPr="00CD2EA4" w:rsidRDefault="00761B90">
      <w:pPr>
        <w:pStyle w:val="3"/>
        <w:rPr>
          <w:color w:val="000000" w:themeColor="text1"/>
        </w:rPr>
      </w:pPr>
      <w:bookmarkStart w:id="48" w:name="_Hlk155862330"/>
      <w:r w:rsidRPr="00CD2EA4">
        <w:rPr>
          <w:rFonts w:hint="eastAsia"/>
          <w:b/>
          <w:color w:val="000000" w:themeColor="text1"/>
        </w:rPr>
        <w:t>臺東縣政府社會處依兒少權法第81條規定，於110年5月4日召開臺東縣</w:t>
      </w:r>
      <w:r w:rsidR="007D23E7" w:rsidRPr="00CD2EA4">
        <w:rPr>
          <w:rFonts w:hint="eastAsia"/>
          <w:b/>
          <w:color w:val="000000" w:themeColor="text1"/>
        </w:rPr>
        <w:t>「</w:t>
      </w:r>
      <w:r w:rsidRPr="00CD2EA4">
        <w:rPr>
          <w:rFonts w:hint="eastAsia"/>
          <w:b/>
          <w:color w:val="000000" w:themeColor="text1"/>
        </w:rPr>
        <w:t>不得擔任兒童及少年福利機構之工作人員期間審認會議」</w:t>
      </w:r>
      <w:bookmarkEnd w:id="48"/>
      <w:r w:rsidR="00455C20" w:rsidRPr="00CD2EA4">
        <w:rPr>
          <w:rFonts w:hint="eastAsia"/>
          <w:b/>
          <w:color w:val="000000" w:themeColor="text1"/>
        </w:rPr>
        <w:t>，</w:t>
      </w:r>
      <w:r w:rsidR="006804C9" w:rsidRPr="00CD2EA4">
        <w:rPr>
          <w:rFonts w:hint="eastAsia"/>
          <w:b/>
          <w:color w:val="000000" w:themeColor="text1"/>
        </w:rPr>
        <w:t>提案二</w:t>
      </w:r>
      <w:r w:rsidRPr="00CD2EA4">
        <w:rPr>
          <w:rFonts w:hint="eastAsia"/>
          <w:b/>
          <w:color w:val="000000" w:themeColor="text1"/>
        </w:rPr>
        <w:t>並</w:t>
      </w:r>
      <w:r w:rsidR="006804C9" w:rsidRPr="00CD2EA4">
        <w:rPr>
          <w:rFonts w:hint="eastAsia"/>
          <w:b/>
          <w:color w:val="000000" w:themeColor="text1"/>
        </w:rPr>
        <w:t>指出有A機構6名工作人員對兒少不當對待及體罰，</w:t>
      </w:r>
      <w:r w:rsidR="00E17778" w:rsidRPr="00CD2EA4">
        <w:rPr>
          <w:rFonts w:hint="eastAsia"/>
          <w:b/>
          <w:color w:val="000000" w:themeColor="text1"/>
        </w:rPr>
        <w:t>被彈劾人</w:t>
      </w:r>
      <w:r w:rsidR="004E09D5" w:rsidRPr="00CD2EA4">
        <w:rPr>
          <w:rFonts w:hint="eastAsia"/>
          <w:b/>
          <w:color w:val="000000" w:themeColor="text1"/>
        </w:rPr>
        <w:t>為該次會議主席，</w:t>
      </w:r>
      <w:r w:rsidR="00E64786" w:rsidRPr="00CD2EA4">
        <w:rPr>
          <w:rFonts w:hint="eastAsia"/>
          <w:b/>
          <w:color w:val="000000" w:themeColor="text1"/>
        </w:rPr>
        <w:t>理</w:t>
      </w:r>
      <w:r w:rsidR="004E09D5" w:rsidRPr="00CD2EA4">
        <w:rPr>
          <w:rFonts w:hint="eastAsia"/>
          <w:b/>
          <w:color w:val="000000" w:themeColor="text1"/>
        </w:rPr>
        <w:t>應</w:t>
      </w:r>
      <w:r w:rsidR="00995122" w:rsidRPr="00CD2EA4">
        <w:rPr>
          <w:rFonts w:hint="eastAsia"/>
          <w:b/>
          <w:color w:val="000000" w:themeColor="text1"/>
        </w:rPr>
        <w:t>依據兒少權法第81條第1</w:t>
      </w:r>
      <w:r w:rsidR="001E68A1" w:rsidRPr="00CD2EA4">
        <w:rPr>
          <w:rFonts w:hint="eastAsia"/>
          <w:b/>
          <w:color w:val="000000" w:themeColor="text1"/>
        </w:rPr>
        <w:t>項及</w:t>
      </w:r>
      <w:r w:rsidR="004E09D5" w:rsidRPr="00CD2EA4">
        <w:rPr>
          <w:rFonts w:hint="eastAsia"/>
          <w:b/>
          <w:color w:val="000000" w:themeColor="text1"/>
        </w:rPr>
        <w:t>會議提案</w:t>
      </w:r>
      <w:r w:rsidR="001E68A1" w:rsidRPr="00CD2EA4">
        <w:rPr>
          <w:rFonts w:hint="eastAsia"/>
          <w:b/>
          <w:color w:val="000000" w:themeColor="text1"/>
        </w:rPr>
        <w:t>，針對機構工作人員分別</w:t>
      </w:r>
      <w:r w:rsidR="004E09D5" w:rsidRPr="00CD2EA4">
        <w:rPr>
          <w:rFonts w:hint="eastAsia"/>
          <w:b/>
          <w:color w:val="000000" w:themeColor="text1"/>
        </w:rPr>
        <w:t>審認不得擔任兒少機構之工作及期間，</w:t>
      </w:r>
      <w:r w:rsidR="00E64786" w:rsidRPr="00CD2EA4">
        <w:rPr>
          <w:rFonts w:hint="eastAsia"/>
          <w:b/>
          <w:color w:val="000000" w:themeColor="text1"/>
        </w:rPr>
        <w:t>善盡主管權責，但其</w:t>
      </w:r>
      <w:r w:rsidR="004E09D5" w:rsidRPr="00CD2EA4">
        <w:rPr>
          <w:rFonts w:hint="eastAsia"/>
          <w:b/>
          <w:color w:val="000000" w:themeColor="text1"/>
        </w:rPr>
        <w:t>卻僅決議A機構裁罰12萬元，並命6個月內限期改善</w:t>
      </w:r>
      <w:r w:rsidR="007D2461" w:rsidRPr="00CD2EA4">
        <w:rPr>
          <w:rFonts w:hint="eastAsia"/>
          <w:color w:val="000000" w:themeColor="text1"/>
        </w:rPr>
        <w:t>：</w:t>
      </w:r>
    </w:p>
    <w:p w:rsidR="006E78C2" w:rsidRPr="00CD2EA4" w:rsidRDefault="00DD36CD" w:rsidP="00A70838">
      <w:pPr>
        <w:pStyle w:val="4"/>
        <w:rPr>
          <w:rFonts w:hAnsi="標楷體"/>
          <w:color w:val="000000" w:themeColor="text1"/>
        </w:rPr>
      </w:pPr>
      <w:r w:rsidRPr="00CD2EA4">
        <w:rPr>
          <w:rFonts w:hAnsi="標楷體" w:hint="eastAsia"/>
          <w:color w:val="000000" w:themeColor="text1"/>
        </w:rPr>
        <w:t>按兒少權法第81條規定：</w:t>
      </w:r>
      <w:r w:rsidR="00DF1ED2" w:rsidRPr="00CD2EA4">
        <w:rPr>
          <w:rFonts w:hAnsi="標楷體" w:hint="eastAsia"/>
          <w:color w:val="000000" w:themeColor="text1"/>
        </w:rPr>
        <w:t>「(第1項)有下列情事之一者，不得擔任兒童及少年福利機構之負責人或</w:t>
      </w:r>
      <w:r w:rsidR="00DF1ED2" w:rsidRPr="00CD2EA4">
        <w:rPr>
          <w:rFonts w:hAnsi="標楷體" w:hint="eastAsia"/>
          <w:color w:val="000000" w:themeColor="text1"/>
        </w:rPr>
        <w:lastRenderedPageBreak/>
        <w:t>工作人員：一、曾犯性侵害犯罪防治法第2條第1項之罪、性騷擾防治法第25條之罪、兒童及少年性交易防制條例之罪、兒童及少年性剝削防制條例之罪，經緩起訴處分或有罪判決確定。但未滿18歲之人，犯刑法第227條之罪者，不在此限。</w:t>
      </w:r>
      <w:r w:rsidR="00DF1ED2" w:rsidRPr="00CD2EA4">
        <w:rPr>
          <w:rFonts w:hAnsi="標楷體" w:hint="eastAsia"/>
          <w:color w:val="000000" w:themeColor="text1"/>
          <w:u w:val="single"/>
        </w:rPr>
        <w:t>二、有第49條第1項各款所定行為之一，經有關機關查證屬實</w:t>
      </w:r>
      <w:r w:rsidR="00DF1ED2" w:rsidRPr="00CD2EA4">
        <w:rPr>
          <w:rFonts w:hAnsi="標楷體" w:hint="eastAsia"/>
          <w:color w:val="000000" w:themeColor="text1"/>
        </w:rPr>
        <w:t>。</w:t>
      </w:r>
      <w:r w:rsidR="00DF1ED2" w:rsidRPr="00CD2EA4">
        <w:rPr>
          <w:rFonts w:hAnsi="標楷體" w:hint="eastAsia"/>
          <w:color w:val="000000" w:themeColor="text1"/>
          <w:u w:val="single"/>
        </w:rPr>
        <w:t>三、有客觀事實認有傷害兒童少年之虞，經主管機關認定不能執行職務</w:t>
      </w:r>
      <w:r w:rsidR="00DF1ED2" w:rsidRPr="00CD2EA4">
        <w:rPr>
          <w:rFonts w:hAnsi="標楷體" w:hint="eastAsia"/>
          <w:color w:val="000000" w:themeColor="text1"/>
        </w:rPr>
        <w:t>。四、有客觀事實認有性侵害、性騷擾、性霸凌行為，經有關機關（構）、學校查證屬實。(第2項)有前項第2款或第4款之行為，不得擔任負責人或工作人員之期間，由主管機關審酌情節嚴重程度認定。(第3項)第1項第3款之認定，應由主管機關邀請相關專科醫師、兒童少年福利及其他相關學者專家組成小組為之。</w:t>
      </w:r>
      <w:r w:rsidR="00DF1ED2" w:rsidRPr="00CD2EA4">
        <w:rPr>
          <w:rFonts w:hAnsi="標楷體"/>
          <w:color w:val="000000" w:themeColor="text1"/>
        </w:rPr>
        <w:t>……</w:t>
      </w:r>
      <w:r w:rsidR="00DF1ED2" w:rsidRPr="00CD2EA4">
        <w:rPr>
          <w:rFonts w:hAnsi="標楷體" w:hint="eastAsia"/>
          <w:color w:val="000000" w:themeColor="text1"/>
        </w:rPr>
        <w:t>」</w:t>
      </w:r>
      <w:r w:rsidR="008B44AA" w:rsidRPr="00CD2EA4">
        <w:rPr>
          <w:rFonts w:hAnsi="標楷體" w:hint="eastAsia"/>
          <w:color w:val="000000" w:themeColor="text1"/>
        </w:rPr>
        <w:t>另，衛</w:t>
      </w:r>
      <w:r w:rsidR="009E0F69" w:rsidRPr="00CD2EA4">
        <w:rPr>
          <w:rFonts w:hAnsi="標楷體" w:hint="eastAsia"/>
          <w:color w:val="000000" w:themeColor="text1"/>
        </w:rPr>
        <w:t>生</w:t>
      </w:r>
      <w:r w:rsidR="008B44AA" w:rsidRPr="00CD2EA4">
        <w:rPr>
          <w:rFonts w:hAnsi="標楷體" w:hint="eastAsia"/>
          <w:color w:val="000000" w:themeColor="text1"/>
        </w:rPr>
        <w:t>福</w:t>
      </w:r>
      <w:r w:rsidR="009E0F69" w:rsidRPr="00CD2EA4">
        <w:rPr>
          <w:rFonts w:hAnsi="標楷體" w:hint="eastAsia"/>
          <w:color w:val="000000" w:themeColor="text1"/>
        </w:rPr>
        <w:t>利</w:t>
      </w:r>
      <w:r w:rsidR="008B44AA" w:rsidRPr="00CD2EA4">
        <w:rPr>
          <w:rFonts w:hAnsi="標楷體" w:hint="eastAsia"/>
          <w:color w:val="000000" w:themeColor="text1"/>
        </w:rPr>
        <w:t>部</w:t>
      </w:r>
      <w:r w:rsidR="009E0F69" w:rsidRPr="00CD2EA4">
        <w:rPr>
          <w:rFonts w:hAnsi="標楷體" w:hint="eastAsia"/>
          <w:color w:val="000000" w:themeColor="text1"/>
        </w:rPr>
        <w:t>(下稱衛福部)</w:t>
      </w:r>
      <w:r w:rsidR="008B44AA" w:rsidRPr="00CD2EA4">
        <w:rPr>
          <w:rFonts w:hAnsi="標楷體" w:hint="eastAsia"/>
          <w:color w:val="000000" w:themeColor="text1"/>
        </w:rPr>
        <w:t>110年1月20日衛部護字第1101460013號函釋指出略以：有關兒少權法第49條第1項第2款身心虐待之認定原則，應依兒童權利公約第19條「不受任何形式之暴力」及第8號及第13號一般性意見書揭示暴力態樣及定義，從寬解釋及認定。</w:t>
      </w:r>
      <w:r w:rsidR="0099515D" w:rsidRPr="00CD2EA4">
        <w:rPr>
          <w:rFonts w:hAnsi="標楷體" w:hint="eastAsia"/>
          <w:color w:val="000000" w:themeColor="text1"/>
        </w:rPr>
        <w:t>(附件5，頁</w:t>
      </w:r>
      <w:r w:rsidR="00866C0D" w:rsidRPr="00CD2EA4">
        <w:rPr>
          <w:rFonts w:hAnsi="標楷體"/>
          <w:color w:val="000000" w:themeColor="text1"/>
        </w:rPr>
        <w:t>209</w:t>
      </w:r>
      <w:r w:rsidR="0099515D" w:rsidRPr="00CD2EA4">
        <w:rPr>
          <w:rFonts w:hAnsi="標楷體" w:hint="eastAsia"/>
          <w:color w:val="000000" w:themeColor="text1"/>
        </w:rPr>
        <w:t>）</w:t>
      </w:r>
    </w:p>
    <w:p w:rsidR="00195284" w:rsidRPr="00CD2EA4" w:rsidRDefault="00195284" w:rsidP="00195284">
      <w:pPr>
        <w:pStyle w:val="4"/>
        <w:rPr>
          <w:color w:val="000000" w:themeColor="text1"/>
        </w:rPr>
      </w:pPr>
      <w:r w:rsidRPr="00CD2EA4">
        <w:rPr>
          <w:rFonts w:hint="eastAsia"/>
          <w:color w:val="000000" w:themeColor="text1"/>
        </w:rPr>
        <w:t>110年5月4日下午1時30分召開「臺東縣兒童及少年福利機構工作人員疑似不當照顧通報案調查評估專案小組會議」會議紀錄略以：</w:t>
      </w:r>
    </w:p>
    <w:p w:rsidR="00195284" w:rsidRPr="00CD2EA4" w:rsidRDefault="00195284" w:rsidP="00195284">
      <w:pPr>
        <w:pStyle w:val="5"/>
        <w:rPr>
          <w:color w:val="000000" w:themeColor="text1"/>
        </w:rPr>
      </w:pPr>
      <w:r w:rsidRPr="00CD2EA4">
        <w:rPr>
          <w:rFonts w:hint="eastAsia"/>
          <w:color w:val="000000" w:themeColor="text1"/>
        </w:rPr>
        <w:t>主席：處長陳淑蘭委員。</w:t>
      </w:r>
    </w:p>
    <w:p w:rsidR="00195284" w:rsidRPr="00CD2EA4" w:rsidRDefault="00195284" w:rsidP="00195284">
      <w:pPr>
        <w:pStyle w:val="5"/>
        <w:rPr>
          <w:color w:val="000000" w:themeColor="text1"/>
        </w:rPr>
      </w:pPr>
      <w:r w:rsidRPr="00CD2EA4">
        <w:rPr>
          <w:rFonts w:hint="eastAsia"/>
          <w:color w:val="000000" w:themeColor="text1"/>
        </w:rPr>
        <w:t>出席人員：郭</w:t>
      </w:r>
      <w:r w:rsidR="003E4907" w:rsidRPr="003E4907">
        <w:rPr>
          <w:rFonts w:hint="eastAsia"/>
          <w:color w:val="000000" w:themeColor="text1"/>
        </w:rPr>
        <w:t>○○</w:t>
      </w:r>
      <w:r w:rsidRPr="00CD2EA4">
        <w:rPr>
          <w:rFonts w:hint="eastAsia"/>
          <w:color w:val="000000" w:themeColor="text1"/>
        </w:rPr>
        <w:t>委員、馬</w:t>
      </w:r>
      <w:r w:rsidR="003E4907" w:rsidRPr="003E4907">
        <w:rPr>
          <w:rFonts w:hint="eastAsia"/>
          <w:color w:val="000000" w:themeColor="text1"/>
        </w:rPr>
        <w:t>○○</w:t>
      </w:r>
      <w:r w:rsidRPr="00CD2EA4">
        <w:rPr>
          <w:rFonts w:hint="eastAsia"/>
          <w:color w:val="000000" w:themeColor="text1"/>
        </w:rPr>
        <w:t>委員、蕭</w:t>
      </w:r>
      <w:r w:rsidR="003E4907" w:rsidRPr="003E4907">
        <w:rPr>
          <w:rFonts w:hint="eastAsia"/>
          <w:color w:val="000000" w:themeColor="text1"/>
        </w:rPr>
        <w:t>○○</w:t>
      </w:r>
      <w:r w:rsidRPr="00CD2EA4">
        <w:rPr>
          <w:rFonts w:hint="eastAsia"/>
          <w:color w:val="000000" w:themeColor="text1"/>
        </w:rPr>
        <w:t>委員。</w:t>
      </w:r>
    </w:p>
    <w:p w:rsidR="00195284" w:rsidRPr="00CD2EA4" w:rsidRDefault="00195284" w:rsidP="00195284">
      <w:pPr>
        <w:pStyle w:val="5"/>
        <w:rPr>
          <w:color w:val="000000" w:themeColor="text1"/>
        </w:rPr>
      </w:pPr>
      <w:r w:rsidRPr="00CD2EA4">
        <w:rPr>
          <w:rFonts w:hint="eastAsia"/>
          <w:color w:val="000000" w:themeColor="text1"/>
        </w:rPr>
        <w:t>提案2案由：</w:t>
      </w:r>
      <w:r w:rsidR="00D325A5" w:rsidRPr="00CD2EA4">
        <w:rPr>
          <w:rFonts w:hAnsi="標楷體" w:hint="eastAsia"/>
          <w:color w:val="000000" w:themeColor="text1"/>
        </w:rPr>
        <w:t>「</w:t>
      </w:r>
      <w:r w:rsidRPr="00CD2EA4">
        <w:rPr>
          <w:rFonts w:hint="eastAsia"/>
          <w:color w:val="000000" w:themeColor="text1"/>
        </w:rPr>
        <w:t>有關兒少安置機構工作人員及同機構之前社工組長疑似不當管教案及其等不得擔任兒童及少年福利機構之工作及期間認定，</w:t>
      </w:r>
      <w:r w:rsidRPr="00CD2EA4">
        <w:rPr>
          <w:rFonts w:hint="eastAsia"/>
          <w:color w:val="000000" w:themeColor="text1"/>
        </w:rPr>
        <w:lastRenderedPageBreak/>
        <w:t>提請討論。</w:t>
      </w:r>
      <w:r w:rsidR="00D325A5" w:rsidRPr="00CD2EA4">
        <w:rPr>
          <w:rFonts w:hAnsi="標楷體" w:hint="eastAsia"/>
          <w:color w:val="000000" w:themeColor="text1"/>
        </w:rPr>
        <w:t>」</w:t>
      </w:r>
    </w:p>
    <w:p w:rsidR="00195284" w:rsidRPr="00CD2EA4" w:rsidRDefault="00195284" w:rsidP="00195284">
      <w:pPr>
        <w:pStyle w:val="5"/>
        <w:rPr>
          <w:color w:val="000000" w:themeColor="text1"/>
        </w:rPr>
      </w:pPr>
      <w:r w:rsidRPr="00CD2EA4">
        <w:rPr>
          <w:rFonts w:hint="eastAsia"/>
          <w:color w:val="000000" w:themeColor="text1"/>
        </w:rPr>
        <w:t>決議：</w:t>
      </w:r>
    </w:p>
    <w:p w:rsidR="00195284" w:rsidRPr="00CD2EA4" w:rsidRDefault="00195284" w:rsidP="00195284">
      <w:pPr>
        <w:pStyle w:val="6"/>
        <w:rPr>
          <w:color w:val="000000" w:themeColor="text1"/>
        </w:rPr>
      </w:pPr>
      <w:bookmarkStart w:id="49" w:name="_Hlk156815984"/>
      <w:r w:rsidRPr="00CD2EA4">
        <w:rPr>
          <w:rFonts w:hint="eastAsia"/>
          <w:color w:val="000000" w:themeColor="text1"/>
        </w:rPr>
        <w:t>本案因調查前主任案延伸調查機構的管理問題，研判機構管理不當致多名在線工作人員有不當管教行為，且前主任涉犯性猥褻院生業經檢警單位偵查完畢起訴在案，爰對機構提出適法處分，並命機構提出限期改善計畫，再由業務管理科加強密集輔導，以6個月為限。</w:t>
      </w:r>
    </w:p>
    <w:bookmarkEnd w:id="49"/>
    <w:p w:rsidR="00195284" w:rsidRPr="00CD2EA4" w:rsidRDefault="00195284" w:rsidP="00195284">
      <w:pPr>
        <w:pStyle w:val="6"/>
        <w:rPr>
          <w:color w:val="000000" w:themeColor="text1"/>
        </w:rPr>
      </w:pPr>
      <w:r w:rsidRPr="00CD2EA4">
        <w:rPr>
          <w:rFonts w:hint="eastAsia"/>
          <w:color w:val="000000" w:themeColor="text1"/>
        </w:rPr>
        <w:t>本案依兒少權法第83條第1項第1款及第107條第1項，本案對A安置機構處罰12萬元整，並命其6個月內限期改善。</w:t>
      </w:r>
      <w:r w:rsidR="002F5AF2" w:rsidRPr="00CD2EA4">
        <w:rPr>
          <w:rFonts w:hint="eastAsia"/>
          <w:color w:val="000000" w:themeColor="text1"/>
        </w:rPr>
        <w:t>(附件</w:t>
      </w:r>
      <w:r w:rsidR="0099515D" w:rsidRPr="00CD2EA4">
        <w:rPr>
          <w:rFonts w:hint="eastAsia"/>
          <w:color w:val="000000" w:themeColor="text1"/>
        </w:rPr>
        <w:t>6</w:t>
      </w:r>
      <w:r w:rsidR="002F5AF2" w:rsidRPr="00CD2EA4">
        <w:rPr>
          <w:rFonts w:hint="eastAsia"/>
          <w:color w:val="000000" w:themeColor="text1"/>
        </w:rPr>
        <w:t>，頁</w:t>
      </w:r>
      <w:r w:rsidR="001862EA" w:rsidRPr="00CD2EA4">
        <w:rPr>
          <w:color w:val="000000" w:themeColor="text1"/>
        </w:rPr>
        <w:t>211</w:t>
      </w:r>
      <w:r w:rsidR="002F5AF2" w:rsidRPr="00CD2EA4">
        <w:rPr>
          <w:rFonts w:hint="eastAsia"/>
          <w:color w:val="000000" w:themeColor="text1"/>
        </w:rPr>
        <w:t>）</w:t>
      </w:r>
    </w:p>
    <w:p w:rsidR="006D4EF7" w:rsidRPr="00CD2EA4" w:rsidRDefault="002F5AF2" w:rsidP="00195284">
      <w:pPr>
        <w:pStyle w:val="4"/>
        <w:rPr>
          <w:color w:val="000000" w:themeColor="text1"/>
        </w:rPr>
      </w:pPr>
      <w:r w:rsidRPr="00CD2EA4">
        <w:rPr>
          <w:rFonts w:hint="eastAsia"/>
          <w:color w:val="000000" w:themeColor="text1"/>
        </w:rPr>
        <w:t>社會處業務科(兒少及婦女福利科)</w:t>
      </w:r>
      <w:r w:rsidR="00195284" w:rsidRPr="00CD2EA4">
        <w:rPr>
          <w:rFonts w:hint="eastAsia"/>
          <w:color w:val="000000" w:themeColor="text1"/>
        </w:rPr>
        <w:t>於110年5月5日經將</w:t>
      </w:r>
      <w:r w:rsidRPr="00CD2EA4">
        <w:rPr>
          <w:rFonts w:hint="eastAsia"/>
          <w:color w:val="000000" w:themeColor="text1"/>
        </w:rPr>
        <w:t>上開</w:t>
      </w:r>
      <w:r w:rsidR="00195284" w:rsidRPr="00CD2EA4">
        <w:rPr>
          <w:rFonts w:hint="eastAsia"/>
          <w:color w:val="000000" w:themeColor="text1"/>
        </w:rPr>
        <w:t>會議紀錄簽</w:t>
      </w:r>
      <w:r w:rsidRPr="00CD2EA4">
        <w:rPr>
          <w:rFonts w:hint="eastAsia"/>
          <w:color w:val="000000" w:themeColor="text1"/>
        </w:rPr>
        <w:t>核</w:t>
      </w:r>
      <w:r w:rsidR="00195284" w:rsidRPr="00CD2EA4">
        <w:rPr>
          <w:rFonts w:hint="eastAsia"/>
          <w:color w:val="000000" w:themeColor="text1"/>
        </w:rPr>
        <w:t>，經社會處陳淑蘭處長於110年5月7日決行</w:t>
      </w:r>
      <w:r w:rsidR="00E64786" w:rsidRPr="00CD2EA4">
        <w:rPr>
          <w:rFonts w:hint="eastAsia"/>
          <w:color w:val="000000" w:themeColor="text1"/>
        </w:rPr>
        <w:t>同意</w:t>
      </w:r>
      <w:r w:rsidR="00195284" w:rsidRPr="00CD2EA4">
        <w:rPr>
          <w:rFonts w:hint="eastAsia"/>
          <w:color w:val="000000" w:themeColor="text1"/>
        </w:rPr>
        <w:t>。</w:t>
      </w:r>
      <w:r w:rsidRPr="00CD2EA4">
        <w:rPr>
          <w:rFonts w:hint="eastAsia"/>
          <w:color w:val="000000" w:themeColor="text1"/>
        </w:rPr>
        <w:t>(附件</w:t>
      </w:r>
      <w:r w:rsidR="00BA37EC" w:rsidRPr="00CD2EA4">
        <w:rPr>
          <w:rFonts w:hint="eastAsia"/>
          <w:color w:val="000000" w:themeColor="text1"/>
        </w:rPr>
        <w:t>6</w:t>
      </w:r>
      <w:r w:rsidRPr="00CD2EA4">
        <w:rPr>
          <w:rFonts w:hint="eastAsia"/>
          <w:color w:val="000000" w:themeColor="text1"/>
        </w:rPr>
        <w:t>，頁</w:t>
      </w:r>
      <w:r w:rsidR="001862EA" w:rsidRPr="00CD2EA4">
        <w:rPr>
          <w:rFonts w:hint="eastAsia"/>
          <w:color w:val="000000" w:themeColor="text1"/>
        </w:rPr>
        <w:t>2</w:t>
      </w:r>
      <w:r w:rsidR="001862EA" w:rsidRPr="00CD2EA4">
        <w:rPr>
          <w:color w:val="000000" w:themeColor="text1"/>
        </w:rPr>
        <w:t>09</w:t>
      </w:r>
      <w:r w:rsidRPr="00CD2EA4">
        <w:rPr>
          <w:rFonts w:hint="eastAsia"/>
          <w:color w:val="000000" w:themeColor="text1"/>
        </w:rPr>
        <w:t>）</w:t>
      </w:r>
    </w:p>
    <w:p w:rsidR="00824B60" w:rsidRPr="00CD2EA4" w:rsidRDefault="00D325A5" w:rsidP="006709CA">
      <w:pPr>
        <w:pStyle w:val="4"/>
        <w:rPr>
          <w:color w:val="000000" w:themeColor="text1"/>
        </w:rPr>
      </w:pPr>
      <w:r w:rsidRPr="00CD2EA4">
        <w:rPr>
          <w:rFonts w:hint="eastAsia"/>
          <w:color w:val="000000" w:themeColor="text1"/>
        </w:rPr>
        <w:t>據上，110年5月4日之會議</w:t>
      </w:r>
      <w:r w:rsidR="00E64786" w:rsidRPr="00CD2EA4">
        <w:rPr>
          <w:rFonts w:hint="eastAsia"/>
          <w:color w:val="000000" w:themeColor="text1"/>
        </w:rPr>
        <w:t>提案</w:t>
      </w:r>
      <w:r w:rsidRPr="00CD2EA4">
        <w:rPr>
          <w:rFonts w:hint="eastAsia"/>
          <w:color w:val="000000" w:themeColor="text1"/>
        </w:rPr>
        <w:t>2指出，會議目的係</w:t>
      </w:r>
      <w:r w:rsidR="00995122" w:rsidRPr="00CD2EA4">
        <w:rPr>
          <w:rFonts w:hint="eastAsia"/>
          <w:color w:val="000000" w:themeColor="text1"/>
        </w:rPr>
        <w:t>針對兒少機構之工作人員，</w:t>
      </w:r>
      <w:r w:rsidRPr="00CD2EA4">
        <w:rPr>
          <w:rFonts w:hint="eastAsia"/>
          <w:color w:val="000000" w:themeColor="text1"/>
        </w:rPr>
        <w:t>討論</w:t>
      </w:r>
      <w:r w:rsidR="002F5AF2" w:rsidRPr="00CD2EA4">
        <w:rPr>
          <w:rFonts w:hint="eastAsia"/>
          <w:color w:val="000000" w:themeColor="text1"/>
        </w:rPr>
        <w:t>認定</w:t>
      </w:r>
      <w:r w:rsidRPr="00CD2EA4">
        <w:rPr>
          <w:color w:val="000000" w:themeColor="text1"/>
        </w:rPr>
        <w:t>A</w:t>
      </w:r>
      <w:r w:rsidRPr="00CD2EA4">
        <w:rPr>
          <w:rFonts w:hint="eastAsia"/>
          <w:color w:val="000000" w:themeColor="text1"/>
        </w:rPr>
        <w:t>機構6名工作人員是否適任及工作期間，</w:t>
      </w:r>
      <w:r w:rsidRPr="00CD2EA4">
        <w:rPr>
          <w:rFonts w:hint="eastAsia"/>
          <w:b/>
          <w:color w:val="000000" w:themeColor="text1"/>
        </w:rPr>
        <w:t>然會議決議</w:t>
      </w:r>
      <w:r w:rsidR="004C3F0C" w:rsidRPr="00CD2EA4">
        <w:rPr>
          <w:rFonts w:hAnsi="標楷體" w:hint="eastAsia"/>
          <w:b/>
          <w:color w:val="000000" w:themeColor="text1"/>
        </w:rPr>
        <w:t>「</w:t>
      </w:r>
      <w:r w:rsidRPr="00CD2EA4">
        <w:rPr>
          <w:rFonts w:hint="eastAsia"/>
          <w:b/>
          <w:color w:val="000000" w:themeColor="text1"/>
        </w:rPr>
        <w:t>對A機構處罰12萬元整，並命其6個月內限期改善</w:t>
      </w:r>
      <w:r w:rsidR="004C3F0C" w:rsidRPr="00CD2EA4">
        <w:rPr>
          <w:rFonts w:hAnsi="標楷體" w:hint="eastAsia"/>
          <w:b/>
          <w:color w:val="000000" w:themeColor="text1"/>
        </w:rPr>
        <w:t>」</w:t>
      </w:r>
      <w:r w:rsidR="004C3F0C" w:rsidRPr="00CD2EA4">
        <w:rPr>
          <w:rFonts w:hint="eastAsia"/>
          <w:b/>
          <w:color w:val="000000" w:themeColor="text1"/>
        </w:rPr>
        <w:t>，不但跟會議討論案由不同，且違反兒少權法</w:t>
      </w:r>
      <w:r w:rsidR="00600D10" w:rsidRPr="00CD2EA4">
        <w:rPr>
          <w:rFonts w:hint="eastAsia"/>
          <w:b/>
          <w:color w:val="000000" w:themeColor="text1"/>
        </w:rPr>
        <w:t>第81條</w:t>
      </w:r>
      <w:r w:rsidR="002F5AF2" w:rsidRPr="00CD2EA4">
        <w:rPr>
          <w:rFonts w:hint="eastAsia"/>
          <w:b/>
          <w:color w:val="000000" w:themeColor="text1"/>
        </w:rPr>
        <w:t>之</w:t>
      </w:r>
      <w:r w:rsidR="004C3F0C" w:rsidRPr="00CD2EA4">
        <w:rPr>
          <w:rFonts w:hint="eastAsia"/>
          <w:b/>
          <w:color w:val="000000" w:themeColor="text1"/>
        </w:rPr>
        <w:t>規定而有裁量怠惰情事。</w:t>
      </w:r>
    </w:p>
    <w:p w:rsidR="00837F99" w:rsidRPr="00CD2EA4" w:rsidRDefault="005C3E4A">
      <w:pPr>
        <w:pStyle w:val="3"/>
        <w:rPr>
          <w:color w:val="000000" w:themeColor="text1"/>
        </w:rPr>
      </w:pPr>
      <w:r w:rsidRPr="00CD2EA4">
        <w:rPr>
          <w:rFonts w:hint="eastAsia"/>
          <w:b/>
          <w:color w:val="000000" w:themeColor="text1"/>
        </w:rPr>
        <w:t>經社會處承辦科人員訪談</w:t>
      </w:r>
      <w:r w:rsidR="00784A97" w:rsidRPr="00CD2EA4">
        <w:rPr>
          <w:rFonts w:hint="eastAsia"/>
          <w:b/>
          <w:color w:val="000000" w:themeColor="text1"/>
        </w:rPr>
        <w:t>A機構</w:t>
      </w:r>
      <w:r w:rsidRPr="00CD2EA4">
        <w:rPr>
          <w:rFonts w:hint="eastAsia"/>
          <w:b/>
          <w:color w:val="000000" w:themeColor="text1"/>
        </w:rPr>
        <w:t>6名工作人員，有4名工作人員坦言有不當對待行為，另2名工作人員雖否認，但證稱</w:t>
      </w:r>
      <w:r w:rsidR="00C33F6F" w:rsidRPr="00CD2EA4">
        <w:rPr>
          <w:rFonts w:hint="eastAsia"/>
          <w:b/>
          <w:color w:val="000000" w:themeColor="text1"/>
        </w:rPr>
        <w:t>其他</w:t>
      </w:r>
      <w:r w:rsidR="00167651" w:rsidRPr="00CD2EA4">
        <w:rPr>
          <w:rFonts w:hint="eastAsia"/>
          <w:b/>
          <w:color w:val="000000" w:themeColor="text1"/>
        </w:rPr>
        <w:t>工作人</w:t>
      </w:r>
      <w:r w:rsidRPr="00CD2EA4">
        <w:rPr>
          <w:rFonts w:hint="eastAsia"/>
          <w:b/>
          <w:color w:val="000000" w:themeColor="text1"/>
        </w:rPr>
        <w:t>員不當對待兒少行為屬實，</w:t>
      </w:r>
      <w:r w:rsidR="00A01D61" w:rsidRPr="00CD2EA4">
        <w:rPr>
          <w:rFonts w:hint="eastAsia"/>
          <w:b/>
          <w:color w:val="000000" w:themeColor="text1"/>
        </w:rPr>
        <w:t>6名</w:t>
      </w:r>
      <w:r w:rsidRPr="00CD2EA4">
        <w:rPr>
          <w:rFonts w:hint="eastAsia"/>
          <w:b/>
          <w:color w:val="000000" w:themeColor="text1"/>
        </w:rPr>
        <w:t>機構工作人員不當對待</w:t>
      </w:r>
      <w:r w:rsidR="00C33F6F" w:rsidRPr="00CD2EA4">
        <w:rPr>
          <w:rFonts w:hint="eastAsia"/>
          <w:b/>
          <w:color w:val="000000" w:themeColor="text1"/>
        </w:rPr>
        <w:t>安置兒少</w:t>
      </w:r>
      <w:r w:rsidR="00A01D61" w:rsidRPr="00CD2EA4">
        <w:rPr>
          <w:rFonts w:hint="eastAsia"/>
          <w:b/>
          <w:color w:val="000000" w:themeColor="text1"/>
        </w:rPr>
        <w:t>事證明確</w:t>
      </w:r>
      <w:r w:rsidRPr="00CD2EA4">
        <w:rPr>
          <w:rFonts w:hint="eastAsia"/>
          <w:b/>
          <w:color w:val="000000" w:themeColor="text1"/>
        </w:rPr>
        <w:t>，</w:t>
      </w:r>
      <w:r w:rsidR="005F53F6" w:rsidRPr="00CD2EA4">
        <w:rPr>
          <w:rFonts w:hint="eastAsia"/>
          <w:b/>
          <w:color w:val="000000" w:themeColor="text1"/>
        </w:rPr>
        <w:t>臺東縣政府社會處再於111年5月20日召開</w:t>
      </w:r>
      <w:r w:rsidR="005F53F6" w:rsidRPr="00CD2EA4">
        <w:rPr>
          <w:rFonts w:hAnsi="標楷體" w:hint="eastAsia"/>
          <w:b/>
          <w:color w:val="000000" w:themeColor="text1"/>
        </w:rPr>
        <w:t>「不得擔任兒少福利機構工作人員期間審認會議」仍</w:t>
      </w:r>
      <w:r w:rsidR="00B42D36" w:rsidRPr="00CD2EA4">
        <w:rPr>
          <w:rFonts w:hAnsi="標楷體" w:hint="eastAsia"/>
          <w:b/>
          <w:color w:val="000000" w:themeColor="text1"/>
        </w:rPr>
        <w:t>僅審認包含前主任在內之</w:t>
      </w:r>
      <w:r w:rsidR="00E82280" w:rsidRPr="00CD2EA4">
        <w:rPr>
          <w:rFonts w:hAnsi="標楷體" w:hint="eastAsia"/>
          <w:b/>
          <w:color w:val="000000" w:themeColor="text1"/>
        </w:rPr>
        <w:t>3</w:t>
      </w:r>
      <w:r w:rsidR="00B42D36" w:rsidRPr="00CD2EA4">
        <w:rPr>
          <w:rFonts w:hAnsi="標楷體" w:hint="eastAsia"/>
          <w:b/>
          <w:color w:val="000000" w:themeColor="text1"/>
        </w:rPr>
        <w:t>名工作人員裁處，對其他4名工作人員仍維持不予裁處</w:t>
      </w:r>
      <w:r w:rsidR="00CF36C1" w:rsidRPr="00CD2EA4">
        <w:rPr>
          <w:rFonts w:hAnsi="標楷體" w:hint="eastAsia"/>
          <w:b/>
          <w:color w:val="000000" w:themeColor="text1"/>
        </w:rPr>
        <w:t>，顯有裁量怠惰</w:t>
      </w:r>
      <w:r w:rsidR="00CE030A" w:rsidRPr="00CD2EA4">
        <w:rPr>
          <w:rFonts w:hAnsi="標楷體" w:hint="eastAsia"/>
          <w:b/>
          <w:color w:val="000000" w:themeColor="text1"/>
        </w:rPr>
        <w:t>及袒護不正當行為之包庇</w:t>
      </w:r>
      <w:r w:rsidR="00CF36C1" w:rsidRPr="00CD2EA4">
        <w:rPr>
          <w:rFonts w:hAnsi="標楷體" w:hint="eastAsia"/>
          <w:b/>
          <w:color w:val="000000" w:themeColor="text1"/>
        </w:rPr>
        <w:t>情事</w:t>
      </w:r>
      <w:r w:rsidR="00B42D36" w:rsidRPr="00CD2EA4">
        <w:rPr>
          <w:rFonts w:hAnsi="標楷體" w:hint="eastAsia"/>
          <w:color w:val="000000" w:themeColor="text1"/>
        </w:rPr>
        <w:t>：</w:t>
      </w:r>
    </w:p>
    <w:p w:rsidR="005F53F6" w:rsidRPr="00CD2EA4" w:rsidRDefault="0065728D" w:rsidP="005F53F6">
      <w:pPr>
        <w:pStyle w:val="4"/>
        <w:rPr>
          <w:color w:val="000000" w:themeColor="text1"/>
        </w:rPr>
      </w:pPr>
      <w:r w:rsidRPr="00CD2EA4">
        <w:rPr>
          <w:rFonts w:hint="eastAsia"/>
          <w:color w:val="000000" w:themeColor="text1"/>
        </w:rPr>
        <w:lastRenderedPageBreak/>
        <w:t>臺東縣政府社會處對於上開不當對待兒少工作人員，</w:t>
      </w:r>
      <w:r w:rsidR="005F53F6" w:rsidRPr="00CD2EA4">
        <w:rPr>
          <w:rFonts w:hint="eastAsia"/>
          <w:color w:val="000000" w:themeColor="text1"/>
        </w:rPr>
        <w:t>遲至111年5月20日臺東縣</w:t>
      </w:r>
      <w:r w:rsidR="00B42D36" w:rsidRPr="00CD2EA4">
        <w:rPr>
          <w:rFonts w:hint="eastAsia"/>
          <w:color w:val="000000" w:themeColor="text1"/>
        </w:rPr>
        <w:t>政府</w:t>
      </w:r>
      <w:r w:rsidR="005F53F6" w:rsidRPr="00CD2EA4">
        <w:rPr>
          <w:rFonts w:hint="eastAsia"/>
          <w:color w:val="000000" w:themeColor="text1"/>
        </w:rPr>
        <w:t>社會處召開「臺東縣違反兒童及少年福利與權益保障法審查會議」，始由副處長代理處長主持會議，針對</w:t>
      </w:r>
      <w:r w:rsidR="00986E76" w:rsidRPr="00CD2EA4">
        <w:rPr>
          <w:rFonts w:hint="eastAsia"/>
          <w:color w:val="000000" w:themeColor="text1"/>
        </w:rPr>
        <w:t>陳</w:t>
      </w:r>
      <w:r w:rsidR="003E4907" w:rsidRPr="003E4907">
        <w:rPr>
          <w:rFonts w:hint="eastAsia"/>
          <w:color w:val="000000" w:themeColor="text1"/>
        </w:rPr>
        <w:t>○○</w:t>
      </w:r>
      <w:r w:rsidR="005F53F6" w:rsidRPr="00CD2EA4">
        <w:rPr>
          <w:rFonts w:hint="eastAsia"/>
          <w:color w:val="000000" w:themeColor="text1"/>
        </w:rPr>
        <w:t>、林</w:t>
      </w:r>
      <w:r w:rsidR="003E4907" w:rsidRPr="003E4907">
        <w:rPr>
          <w:rFonts w:hint="eastAsia"/>
          <w:color w:val="000000" w:themeColor="text1"/>
        </w:rPr>
        <w:t>○○</w:t>
      </w:r>
      <w:r w:rsidR="005F53F6" w:rsidRPr="00CD2EA4">
        <w:rPr>
          <w:rFonts w:hint="eastAsia"/>
          <w:color w:val="000000" w:themeColor="text1"/>
        </w:rPr>
        <w:t>及陳</w:t>
      </w:r>
      <w:r w:rsidR="003E4907" w:rsidRPr="003E4907">
        <w:rPr>
          <w:rFonts w:hint="eastAsia"/>
          <w:color w:val="000000" w:themeColor="text1"/>
        </w:rPr>
        <w:t>○○</w:t>
      </w:r>
      <w:r w:rsidR="00986E76" w:rsidRPr="00CD2EA4">
        <w:rPr>
          <w:rFonts w:hint="eastAsia"/>
          <w:color w:val="000000" w:themeColor="text1"/>
        </w:rPr>
        <w:t>助理</w:t>
      </w:r>
      <w:r w:rsidR="005F53F6" w:rsidRPr="00CD2EA4">
        <w:rPr>
          <w:rFonts w:hint="eastAsia"/>
          <w:color w:val="000000" w:themeColor="text1"/>
        </w:rPr>
        <w:t>生輔員，依兒少權法</w:t>
      </w:r>
      <w:r w:rsidR="005559F8" w:rsidRPr="00CD2EA4">
        <w:rPr>
          <w:rFonts w:hint="eastAsia"/>
          <w:color w:val="000000" w:themeColor="text1"/>
        </w:rPr>
        <w:t>之</w:t>
      </w:r>
      <w:r w:rsidR="005F53F6" w:rsidRPr="00CD2EA4">
        <w:rPr>
          <w:rFonts w:hint="eastAsia"/>
          <w:color w:val="000000" w:themeColor="text1"/>
        </w:rPr>
        <w:t>規定裁罰</w:t>
      </w:r>
      <w:r w:rsidR="00B42D36" w:rsidRPr="00CD2EA4">
        <w:rPr>
          <w:rFonts w:hint="eastAsia"/>
          <w:color w:val="000000" w:themeColor="text1"/>
        </w:rPr>
        <w:t>，詳</w:t>
      </w:r>
      <w:r w:rsidR="005F53F6" w:rsidRPr="00CD2EA4">
        <w:rPr>
          <w:rFonts w:hint="eastAsia"/>
          <w:color w:val="000000" w:themeColor="text1"/>
        </w:rPr>
        <w:t>如下表所示。</w:t>
      </w:r>
      <w:r w:rsidR="003F3B0F" w:rsidRPr="00CD2EA4">
        <w:rPr>
          <w:rFonts w:hint="eastAsia"/>
          <w:color w:val="000000" w:themeColor="text1"/>
        </w:rPr>
        <w:t>(附件7，頁</w:t>
      </w:r>
      <w:r w:rsidR="005E20B7" w:rsidRPr="00CD2EA4">
        <w:rPr>
          <w:color w:val="000000" w:themeColor="text1"/>
        </w:rPr>
        <w:t>214</w:t>
      </w:r>
      <w:r w:rsidR="005E20B7" w:rsidRPr="00CD2EA4">
        <w:rPr>
          <w:rFonts w:hint="eastAsia"/>
          <w:color w:val="000000" w:themeColor="text1"/>
        </w:rPr>
        <w:t>、2</w:t>
      </w:r>
      <w:r w:rsidR="005E20B7" w:rsidRPr="00CD2EA4">
        <w:rPr>
          <w:color w:val="000000" w:themeColor="text1"/>
        </w:rPr>
        <w:t>15</w:t>
      </w:r>
      <w:r w:rsidR="003F3B0F" w:rsidRPr="00CD2EA4">
        <w:rPr>
          <w:rFonts w:hint="eastAsia"/>
          <w:color w:val="000000" w:themeColor="text1"/>
        </w:rPr>
        <w:t>)</w:t>
      </w:r>
    </w:p>
    <w:p w:rsidR="005F53F6" w:rsidRPr="00CD2EA4" w:rsidRDefault="005F53F6" w:rsidP="005F53F6">
      <w:pPr>
        <w:pStyle w:val="a4"/>
        <w:rPr>
          <w:b/>
          <w:color w:val="000000" w:themeColor="text1"/>
        </w:rPr>
      </w:pPr>
      <w:r w:rsidRPr="00CD2EA4">
        <w:rPr>
          <w:rFonts w:hint="eastAsia"/>
          <w:b/>
          <w:color w:val="000000" w:themeColor="text1"/>
        </w:rPr>
        <w:t>臺東縣政府對A安置機構裁罰情形</w:t>
      </w:r>
    </w:p>
    <w:tbl>
      <w:tblPr>
        <w:tblStyle w:val="af7"/>
        <w:tblW w:w="0" w:type="auto"/>
        <w:tblLook w:val="04A0" w:firstRow="1" w:lastRow="0" w:firstColumn="1" w:lastColumn="0" w:noHBand="0" w:noVBand="1"/>
      </w:tblPr>
      <w:tblGrid>
        <w:gridCol w:w="1696"/>
        <w:gridCol w:w="7138"/>
      </w:tblGrid>
      <w:tr w:rsidR="00CD2EA4" w:rsidRPr="00CD2EA4" w:rsidTr="00CA0752">
        <w:tc>
          <w:tcPr>
            <w:tcW w:w="1696" w:type="dxa"/>
            <w:shd w:val="clear" w:color="auto" w:fill="F2F2F2" w:themeFill="background1" w:themeFillShade="F2"/>
            <w:vAlign w:val="center"/>
          </w:tcPr>
          <w:p w:rsidR="005F53F6" w:rsidRPr="00CD2EA4" w:rsidRDefault="005F53F6" w:rsidP="00AF1518">
            <w:pPr>
              <w:spacing w:line="320" w:lineRule="exact"/>
              <w:jc w:val="center"/>
              <w:rPr>
                <w:b/>
                <w:color w:val="000000" w:themeColor="text1"/>
                <w:sz w:val="28"/>
              </w:rPr>
            </w:pPr>
            <w:r w:rsidRPr="00CD2EA4">
              <w:rPr>
                <w:rFonts w:hint="eastAsia"/>
                <w:b/>
                <w:color w:val="000000" w:themeColor="text1"/>
                <w:sz w:val="28"/>
              </w:rPr>
              <w:t>裁罰對象</w:t>
            </w:r>
          </w:p>
        </w:tc>
        <w:tc>
          <w:tcPr>
            <w:tcW w:w="7138" w:type="dxa"/>
            <w:shd w:val="clear" w:color="auto" w:fill="F2F2F2" w:themeFill="background1" w:themeFillShade="F2"/>
            <w:vAlign w:val="center"/>
          </w:tcPr>
          <w:p w:rsidR="005F53F6" w:rsidRPr="00CD2EA4" w:rsidRDefault="005F53F6" w:rsidP="00AF1518">
            <w:pPr>
              <w:spacing w:line="320" w:lineRule="exact"/>
              <w:jc w:val="center"/>
              <w:rPr>
                <w:b/>
                <w:color w:val="000000" w:themeColor="text1"/>
                <w:sz w:val="28"/>
              </w:rPr>
            </w:pPr>
            <w:r w:rsidRPr="00CD2EA4">
              <w:rPr>
                <w:rFonts w:hint="eastAsia"/>
                <w:b/>
                <w:color w:val="000000" w:themeColor="text1"/>
                <w:sz w:val="28"/>
              </w:rPr>
              <w:t>裁罰內容</w:t>
            </w:r>
          </w:p>
        </w:tc>
      </w:tr>
      <w:tr w:rsidR="00CD2EA4" w:rsidRPr="00CD2EA4" w:rsidTr="00500FF4">
        <w:tc>
          <w:tcPr>
            <w:tcW w:w="1696" w:type="dxa"/>
            <w:vAlign w:val="center"/>
          </w:tcPr>
          <w:p w:rsidR="002543D9" w:rsidRPr="00CD2EA4" w:rsidRDefault="005F53F6" w:rsidP="00AF1518">
            <w:pPr>
              <w:spacing w:line="320" w:lineRule="exact"/>
              <w:rPr>
                <w:rFonts w:hAnsi="標楷體"/>
                <w:color w:val="000000" w:themeColor="text1"/>
                <w:sz w:val="28"/>
              </w:rPr>
            </w:pPr>
            <w:r w:rsidRPr="00CD2EA4">
              <w:rPr>
                <w:rFonts w:hint="eastAsia"/>
                <w:color w:val="000000" w:themeColor="text1"/>
                <w:sz w:val="28"/>
              </w:rPr>
              <w:t>林</w:t>
            </w:r>
            <w:r w:rsidR="003E4907" w:rsidRPr="003E4907">
              <w:rPr>
                <w:rFonts w:hint="eastAsia"/>
                <w:color w:val="000000" w:themeColor="text1"/>
                <w:sz w:val="28"/>
              </w:rPr>
              <w:t>○○</w:t>
            </w:r>
          </w:p>
          <w:p w:rsidR="005F53F6" w:rsidRPr="00CD2EA4" w:rsidRDefault="003D6230" w:rsidP="00AF1518">
            <w:pPr>
              <w:spacing w:line="320" w:lineRule="exact"/>
              <w:rPr>
                <w:color w:val="000000" w:themeColor="text1"/>
                <w:sz w:val="28"/>
              </w:rPr>
            </w:pPr>
            <w:r w:rsidRPr="00CD2EA4">
              <w:rPr>
                <w:rFonts w:hint="eastAsia"/>
                <w:color w:val="000000" w:themeColor="text1"/>
                <w:sz w:val="28"/>
              </w:rPr>
              <w:t>(前主任)</w:t>
            </w:r>
          </w:p>
        </w:tc>
        <w:tc>
          <w:tcPr>
            <w:tcW w:w="7138" w:type="dxa"/>
            <w:vAlign w:val="center"/>
          </w:tcPr>
          <w:p w:rsidR="005F53F6" w:rsidRPr="00CD2EA4" w:rsidRDefault="005F53F6" w:rsidP="00AF1518">
            <w:pPr>
              <w:spacing w:line="320" w:lineRule="exact"/>
              <w:rPr>
                <w:color w:val="000000" w:themeColor="text1"/>
                <w:sz w:val="28"/>
              </w:rPr>
            </w:pPr>
            <w:r w:rsidRPr="00CD2EA4">
              <w:rPr>
                <w:rFonts w:hint="eastAsia"/>
                <w:color w:val="000000" w:themeColor="text1"/>
                <w:sz w:val="28"/>
              </w:rPr>
              <w:t>不得擔任兒童及少年福利機構之負責人或工作人員期間為3年。</w:t>
            </w:r>
          </w:p>
        </w:tc>
      </w:tr>
      <w:tr w:rsidR="00CD2EA4" w:rsidRPr="00CD2EA4" w:rsidTr="00500FF4">
        <w:tc>
          <w:tcPr>
            <w:tcW w:w="1696" w:type="dxa"/>
            <w:vAlign w:val="center"/>
          </w:tcPr>
          <w:p w:rsidR="005F53F6" w:rsidRPr="00CD2EA4" w:rsidRDefault="005F53F6" w:rsidP="00AF1518">
            <w:pPr>
              <w:spacing w:line="320" w:lineRule="exact"/>
              <w:rPr>
                <w:color w:val="000000" w:themeColor="text1"/>
                <w:sz w:val="28"/>
              </w:rPr>
            </w:pPr>
            <w:r w:rsidRPr="00CD2EA4">
              <w:rPr>
                <w:rFonts w:hint="eastAsia"/>
                <w:color w:val="000000" w:themeColor="text1"/>
                <w:sz w:val="28"/>
              </w:rPr>
              <w:t>陳</w:t>
            </w:r>
            <w:r w:rsidR="003E4907" w:rsidRPr="003E4907">
              <w:rPr>
                <w:rFonts w:hint="eastAsia"/>
                <w:color w:val="000000" w:themeColor="text1"/>
                <w:sz w:val="28"/>
              </w:rPr>
              <w:t>○○</w:t>
            </w:r>
          </w:p>
        </w:tc>
        <w:tc>
          <w:tcPr>
            <w:tcW w:w="7138" w:type="dxa"/>
            <w:vAlign w:val="center"/>
          </w:tcPr>
          <w:p w:rsidR="005F53F6" w:rsidRPr="00CD2EA4" w:rsidRDefault="005F53F6" w:rsidP="00AF1518">
            <w:pPr>
              <w:spacing w:line="320" w:lineRule="exact"/>
              <w:rPr>
                <w:color w:val="000000" w:themeColor="text1"/>
                <w:sz w:val="28"/>
              </w:rPr>
            </w:pPr>
            <w:r w:rsidRPr="00CD2EA4">
              <w:rPr>
                <w:rFonts w:hint="eastAsia"/>
                <w:color w:val="000000" w:themeColor="text1"/>
                <w:sz w:val="28"/>
              </w:rPr>
              <w:t>罰鍰6萬元、公布姓名、不得擔任兒童及少年福利機構之負責人或工作人員期間為1年。</w:t>
            </w:r>
          </w:p>
        </w:tc>
      </w:tr>
      <w:tr w:rsidR="00CD2EA4" w:rsidRPr="00CD2EA4" w:rsidTr="00500FF4">
        <w:tc>
          <w:tcPr>
            <w:tcW w:w="1696" w:type="dxa"/>
            <w:vAlign w:val="center"/>
          </w:tcPr>
          <w:p w:rsidR="005F53F6" w:rsidRPr="00CD2EA4" w:rsidRDefault="000601E8" w:rsidP="00AF1518">
            <w:pPr>
              <w:spacing w:line="320" w:lineRule="exact"/>
              <w:rPr>
                <w:color w:val="000000" w:themeColor="text1"/>
                <w:sz w:val="28"/>
              </w:rPr>
            </w:pPr>
            <w:r w:rsidRPr="00CD2EA4">
              <w:rPr>
                <w:rFonts w:hint="eastAsia"/>
                <w:color w:val="000000" w:themeColor="text1"/>
                <w:sz w:val="28"/>
              </w:rPr>
              <w:t>陳</w:t>
            </w:r>
            <w:r w:rsidR="003E4907" w:rsidRPr="003E4907">
              <w:rPr>
                <w:rFonts w:hint="eastAsia"/>
                <w:color w:val="000000" w:themeColor="text1"/>
                <w:sz w:val="28"/>
              </w:rPr>
              <w:t>○○</w:t>
            </w:r>
          </w:p>
        </w:tc>
        <w:tc>
          <w:tcPr>
            <w:tcW w:w="7138" w:type="dxa"/>
            <w:vAlign w:val="center"/>
          </w:tcPr>
          <w:p w:rsidR="005F53F6" w:rsidRPr="00CD2EA4" w:rsidRDefault="005F53F6" w:rsidP="00AF1518">
            <w:pPr>
              <w:spacing w:line="320" w:lineRule="exact"/>
              <w:rPr>
                <w:color w:val="000000" w:themeColor="text1"/>
                <w:sz w:val="28"/>
              </w:rPr>
            </w:pPr>
            <w:r w:rsidRPr="00CD2EA4">
              <w:rPr>
                <w:rFonts w:hint="eastAsia"/>
                <w:color w:val="000000" w:themeColor="text1"/>
                <w:sz w:val="28"/>
              </w:rPr>
              <w:t>罰鍰6萬元、公布姓名、不得擔任兒童及少年福利機構之負責人或工作人員期間為3年。</w:t>
            </w:r>
          </w:p>
        </w:tc>
      </w:tr>
    </w:tbl>
    <w:p w:rsidR="005F53F6" w:rsidRPr="00CD2EA4" w:rsidRDefault="005F53F6" w:rsidP="00C33F6F">
      <w:pPr>
        <w:pStyle w:val="2"/>
        <w:numPr>
          <w:ilvl w:val="0"/>
          <w:numId w:val="0"/>
        </w:numPr>
        <w:spacing w:line="300" w:lineRule="exact"/>
        <w:ind w:left="1701" w:hanging="1361"/>
        <w:jc w:val="left"/>
        <w:rPr>
          <w:color w:val="000000" w:themeColor="text1"/>
          <w:sz w:val="28"/>
          <w:szCs w:val="24"/>
        </w:rPr>
      </w:pPr>
      <w:r w:rsidRPr="00CD2EA4">
        <w:rPr>
          <w:rFonts w:hint="eastAsia"/>
          <w:color w:val="000000" w:themeColor="text1"/>
          <w:sz w:val="28"/>
          <w:szCs w:val="24"/>
        </w:rPr>
        <w:t>資料來源：依本院111年7月6日本院召開視訊會議時，臺東縣政府提供之表格整</w:t>
      </w:r>
      <w:r w:rsidR="006F7E6C" w:rsidRPr="00CD2EA4">
        <w:rPr>
          <w:rFonts w:hint="eastAsia"/>
          <w:color w:val="000000" w:themeColor="text1"/>
          <w:sz w:val="28"/>
          <w:szCs w:val="24"/>
        </w:rPr>
        <w:t>理</w:t>
      </w:r>
      <w:r w:rsidRPr="00CD2EA4">
        <w:rPr>
          <w:rFonts w:hint="eastAsia"/>
          <w:color w:val="000000" w:themeColor="text1"/>
          <w:sz w:val="28"/>
          <w:szCs w:val="24"/>
        </w:rPr>
        <w:t>，故採計至1</w:t>
      </w:r>
      <w:r w:rsidRPr="00CD2EA4">
        <w:rPr>
          <w:color w:val="000000" w:themeColor="text1"/>
          <w:sz w:val="28"/>
          <w:szCs w:val="24"/>
        </w:rPr>
        <w:t>11</w:t>
      </w:r>
      <w:r w:rsidRPr="00CD2EA4">
        <w:rPr>
          <w:rFonts w:hint="eastAsia"/>
          <w:color w:val="000000" w:themeColor="text1"/>
          <w:sz w:val="28"/>
          <w:szCs w:val="24"/>
        </w:rPr>
        <w:t>年7月6日</w:t>
      </w:r>
      <w:r w:rsidR="000601E8" w:rsidRPr="00CD2EA4">
        <w:rPr>
          <w:rFonts w:hint="eastAsia"/>
          <w:color w:val="000000" w:themeColor="text1"/>
          <w:sz w:val="28"/>
          <w:szCs w:val="24"/>
        </w:rPr>
        <w:t>。</w:t>
      </w:r>
    </w:p>
    <w:p w:rsidR="000601E8" w:rsidRPr="00CD2EA4" w:rsidRDefault="000601E8" w:rsidP="005F53F6">
      <w:pPr>
        <w:pStyle w:val="2"/>
        <w:numPr>
          <w:ilvl w:val="0"/>
          <w:numId w:val="0"/>
        </w:numPr>
        <w:ind w:left="1021" w:hanging="681"/>
        <w:jc w:val="left"/>
        <w:rPr>
          <w:color w:val="000000" w:themeColor="text1"/>
          <w:sz w:val="28"/>
          <w:szCs w:val="24"/>
        </w:rPr>
      </w:pPr>
    </w:p>
    <w:p w:rsidR="002E6F2B" w:rsidRPr="00CD2EA4" w:rsidRDefault="000B2DAF" w:rsidP="005F53F6">
      <w:pPr>
        <w:pStyle w:val="4"/>
        <w:rPr>
          <w:color w:val="000000" w:themeColor="text1"/>
        </w:rPr>
      </w:pPr>
      <w:r w:rsidRPr="00CD2EA4">
        <w:rPr>
          <w:rFonts w:hint="eastAsia"/>
          <w:color w:val="000000" w:themeColor="text1"/>
        </w:rPr>
        <w:t>該次會議針對其餘包含</w:t>
      </w:r>
      <w:r w:rsidR="00B42D36" w:rsidRPr="00CD2EA4">
        <w:rPr>
          <w:rFonts w:hint="eastAsia"/>
          <w:color w:val="000000" w:themeColor="text1"/>
          <w:u w:val="single"/>
        </w:rPr>
        <w:t>沈</w:t>
      </w:r>
      <w:r w:rsidR="00CF17B8" w:rsidRPr="00CF17B8">
        <w:rPr>
          <w:rFonts w:hint="eastAsia"/>
          <w:color w:val="000000" w:themeColor="text1"/>
          <w:u w:val="single"/>
        </w:rPr>
        <w:t>○○</w:t>
      </w:r>
      <w:r w:rsidR="00B42D36" w:rsidRPr="00CD2EA4">
        <w:rPr>
          <w:rFonts w:hint="eastAsia"/>
          <w:color w:val="000000" w:themeColor="text1"/>
          <w:u w:val="single"/>
        </w:rPr>
        <w:t>等4名機構專業人員仍因無新事證維持不予裁處</w:t>
      </w:r>
      <w:r w:rsidR="001F2CD5" w:rsidRPr="00CD2EA4">
        <w:rPr>
          <w:rFonts w:hint="eastAsia"/>
          <w:color w:val="000000" w:themeColor="text1"/>
        </w:rPr>
        <w:t>(附件8，頁</w:t>
      </w:r>
      <w:r w:rsidR="001F2CD5" w:rsidRPr="00CD2EA4">
        <w:rPr>
          <w:color w:val="000000" w:themeColor="text1"/>
        </w:rPr>
        <w:t>21</w:t>
      </w:r>
      <w:r w:rsidR="00F546E1" w:rsidRPr="00CD2EA4">
        <w:rPr>
          <w:rFonts w:hint="eastAsia"/>
          <w:color w:val="000000" w:themeColor="text1"/>
        </w:rPr>
        <w:t>7</w:t>
      </w:r>
      <w:r w:rsidR="001F2CD5" w:rsidRPr="00CD2EA4">
        <w:rPr>
          <w:rFonts w:hint="eastAsia"/>
          <w:color w:val="000000" w:themeColor="text1"/>
        </w:rPr>
        <w:t>），</w:t>
      </w:r>
      <w:r w:rsidR="006F31A9" w:rsidRPr="00CD2EA4">
        <w:rPr>
          <w:rFonts w:hint="eastAsia"/>
          <w:color w:val="000000" w:themeColor="text1"/>
        </w:rPr>
        <w:t>該次會議紀錄並簽陳</w:t>
      </w:r>
      <w:r w:rsidR="00E17778" w:rsidRPr="00CD2EA4">
        <w:rPr>
          <w:rFonts w:hint="eastAsia"/>
          <w:color w:val="000000" w:themeColor="text1"/>
        </w:rPr>
        <w:t>被彈劾人</w:t>
      </w:r>
      <w:r w:rsidR="006F31A9" w:rsidRPr="00CD2EA4">
        <w:rPr>
          <w:rFonts w:hint="eastAsia"/>
          <w:color w:val="000000" w:themeColor="text1"/>
        </w:rPr>
        <w:t>核定決行。</w:t>
      </w:r>
    </w:p>
    <w:p w:rsidR="005F53F6" w:rsidRPr="00CD2EA4" w:rsidRDefault="000601E8" w:rsidP="005F53F6">
      <w:pPr>
        <w:pStyle w:val="4"/>
        <w:rPr>
          <w:color w:val="000000" w:themeColor="text1"/>
        </w:rPr>
      </w:pPr>
      <w:r w:rsidRPr="00CD2EA4">
        <w:rPr>
          <w:rFonts w:hint="eastAsia"/>
          <w:color w:val="000000" w:themeColor="text1"/>
        </w:rPr>
        <w:t>經監察院</w:t>
      </w:r>
      <w:r w:rsidR="008B3159" w:rsidRPr="00CD2EA4">
        <w:rPr>
          <w:rFonts w:hint="eastAsia"/>
          <w:color w:val="000000" w:themeColor="text1"/>
        </w:rPr>
        <w:t>糾正</w:t>
      </w:r>
      <w:r w:rsidRPr="00CD2EA4">
        <w:rPr>
          <w:rFonts w:hint="eastAsia"/>
          <w:color w:val="000000" w:themeColor="text1"/>
        </w:rPr>
        <w:t>至112年5月16日臺東縣政府社會處對A機構工作人員之處置，詳如下表所示。</w:t>
      </w:r>
    </w:p>
    <w:p w:rsidR="00961B1B" w:rsidRPr="00CD2EA4" w:rsidRDefault="00961B1B">
      <w:pPr>
        <w:widowControl/>
        <w:overflowPunct/>
        <w:autoSpaceDE/>
        <w:autoSpaceDN/>
        <w:jc w:val="left"/>
        <w:rPr>
          <w:rFonts w:hAnsi="華康楷書體W5(P)"/>
          <w:b/>
          <w:bCs/>
          <w:color w:val="000000" w:themeColor="text1"/>
          <w:spacing w:val="-10"/>
          <w:kern w:val="28"/>
          <w:sz w:val="28"/>
          <w:szCs w:val="28"/>
        </w:rPr>
      </w:pPr>
      <w:r w:rsidRPr="00CD2EA4">
        <w:rPr>
          <w:b/>
          <w:color w:val="000000" w:themeColor="text1"/>
        </w:rPr>
        <w:br w:type="page"/>
      </w:r>
    </w:p>
    <w:p w:rsidR="00270A1E" w:rsidRPr="00CD2EA4" w:rsidRDefault="00270A1E" w:rsidP="00270A1E">
      <w:pPr>
        <w:pStyle w:val="a4"/>
        <w:rPr>
          <w:b/>
          <w:color w:val="000000" w:themeColor="text1"/>
        </w:rPr>
      </w:pPr>
      <w:r w:rsidRPr="00CD2EA4">
        <w:rPr>
          <w:rFonts w:hint="eastAsia"/>
          <w:b/>
          <w:color w:val="000000" w:themeColor="text1"/>
        </w:rPr>
        <w:lastRenderedPageBreak/>
        <w:t>本院糾正臺東縣政府後截至1</w:t>
      </w:r>
      <w:r w:rsidRPr="00CD2EA4">
        <w:rPr>
          <w:b/>
          <w:color w:val="000000" w:themeColor="text1"/>
        </w:rPr>
        <w:t>12</w:t>
      </w:r>
      <w:r w:rsidRPr="00CD2EA4">
        <w:rPr>
          <w:rFonts w:hint="eastAsia"/>
          <w:b/>
          <w:color w:val="000000" w:themeColor="text1"/>
        </w:rPr>
        <w:t>年5月1</w:t>
      </w:r>
      <w:r w:rsidRPr="00CD2EA4">
        <w:rPr>
          <w:b/>
          <w:color w:val="000000" w:themeColor="text1"/>
        </w:rPr>
        <w:t>6</w:t>
      </w:r>
      <w:r w:rsidRPr="00CD2EA4">
        <w:rPr>
          <w:rFonts w:hint="eastAsia"/>
          <w:b/>
          <w:color w:val="000000" w:themeColor="text1"/>
        </w:rPr>
        <w:t>日相關人員議處情形</w:t>
      </w:r>
    </w:p>
    <w:tbl>
      <w:tblPr>
        <w:tblStyle w:val="af7"/>
        <w:tblW w:w="5857" w:type="pct"/>
        <w:tblInd w:w="-856" w:type="dxa"/>
        <w:tblLook w:val="04A0" w:firstRow="1" w:lastRow="0" w:firstColumn="1" w:lastColumn="0" w:noHBand="0" w:noVBand="1"/>
      </w:tblPr>
      <w:tblGrid>
        <w:gridCol w:w="851"/>
        <w:gridCol w:w="1134"/>
        <w:gridCol w:w="1134"/>
        <w:gridCol w:w="5811"/>
        <w:gridCol w:w="1418"/>
      </w:tblGrid>
      <w:tr w:rsidR="00CD2EA4" w:rsidRPr="00CD2EA4" w:rsidTr="00CA0752">
        <w:trPr>
          <w:tblHeader/>
        </w:trPr>
        <w:tc>
          <w:tcPr>
            <w:tcW w:w="411" w:type="pct"/>
            <w:shd w:val="clear" w:color="auto" w:fill="F2F2F2" w:themeFill="background1" w:themeFillShade="F2"/>
          </w:tcPr>
          <w:p w:rsidR="00270A1E" w:rsidRPr="00CD2EA4" w:rsidRDefault="00270A1E" w:rsidP="00CF782E">
            <w:pPr>
              <w:autoSpaceDE/>
              <w:autoSpaceDN/>
              <w:spacing w:line="300" w:lineRule="exact"/>
              <w:jc w:val="center"/>
              <w:outlineLvl w:val="3"/>
              <w:rPr>
                <w:rFonts w:hAnsi="Arial"/>
                <w:b/>
                <w:color w:val="000000" w:themeColor="text1"/>
                <w:spacing w:val="-20"/>
                <w:sz w:val="28"/>
                <w:szCs w:val="36"/>
              </w:rPr>
            </w:pPr>
            <w:r w:rsidRPr="00CD2EA4">
              <w:rPr>
                <w:rFonts w:hAnsi="Arial" w:hint="eastAsia"/>
                <w:b/>
                <w:color w:val="000000" w:themeColor="text1"/>
                <w:spacing w:val="-20"/>
                <w:sz w:val="28"/>
                <w:szCs w:val="36"/>
              </w:rPr>
              <w:t>編號</w:t>
            </w:r>
          </w:p>
        </w:tc>
        <w:tc>
          <w:tcPr>
            <w:tcW w:w="548" w:type="pct"/>
            <w:shd w:val="clear" w:color="auto" w:fill="F2F2F2" w:themeFill="background1" w:themeFillShade="F2"/>
          </w:tcPr>
          <w:p w:rsidR="00270A1E" w:rsidRPr="00CD2EA4" w:rsidRDefault="00270A1E" w:rsidP="00CF782E">
            <w:pPr>
              <w:autoSpaceDE/>
              <w:autoSpaceDN/>
              <w:spacing w:line="300" w:lineRule="exact"/>
              <w:jc w:val="center"/>
              <w:outlineLvl w:val="3"/>
              <w:rPr>
                <w:rFonts w:hAnsi="Arial"/>
                <w:b/>
                <w:color w:val="000000" w:themeColor="text1"/>
                <w:spacing w:val="-20"/>
                <w:sz w:val="28"/>
                <w:szCs w:val="36"/>
              </w:rPr>
            </w:pPr>
            <w:r w:rsidRPr="00CD2EA4">
              <w:rPr>
                <w:rFonts w:hAnsi="Arial" w:hint="eastAsia"/>
                <w:b/>
                <w:color w:val="000000" w:themeColor="text1"/>
                <w:spacing w:val="-20"/>
                <w:sz w:val="28"/>
                <w:szCs w:val="36"/>
              </w:rPr>
              <w:t>姓名</w:t>
            </w:r>
          </w:p>
        </w:tc>
        <w:tc>
          <w:tcPr>
            <w:tcW w:w="548" w:type="pct"/>
            <w:shd w:val="clear" w:color="auto" w:fill="F2F2F2" w:themeFill="background1" w:themeFillShade="F2"/>
          </w:tcPr>
          <w:p w:rsidR="00270A1E" w:rsidRPr="00CD2EA4" w:rsidRDefault="00270A1E" w:rsidP="00CF782E">
            <w:pPr>
              <w:autoSpaceDE/>
              <w:autoSpaceDN/>
              <w:spacing w:line="300" w:lineRule="exact"/>
              <w:jc w:val="center"/>
              <w:outlineLvl w:val="3"/>
              <w:rPr>
                <w:rFonts w:hAnsi="Arial"/>
                <w:b/>
                <w:color w:val="000000" w:themeColor="text1"/>
                <w:spacing w:val="-20"/>
                <w:sz w:val="28"/>
                <w:szCs w:val="36"/>
              </w:rPr>
            </w:pPr>
            <w:r w:rsidRPr="00CD2EA4">
              <w:rPr>
                <w:rFonts w:hAnsi="Arial" w:hint="eastAsia"/>
                <w:b/>
                <w:color w:val="000000" w:themeColor="text1"/>
                <w:spacing w:val="-20"/>
                <w:sz w:val="28"/>
                <w:szCs w:val="36"/>
              </w:rPr>
              <w:t>職稱</w:t>
            </w:r>
          </w:p>
        </w:tc>
        <w:tc>
          <w:tcPr>
            <w:tcW w:w="2808" w:type="pct"/>
            <w:shd w:val="clear" w:color="auto" w:fill="F2F2F2" w:themeFill="background1" w:themeFillShade="F2"/>
          </w:tcPr>
          <w:p w:rsidR="00270A1E" w:rsidRPr="00CD2EA4" w:rsidRDefault="00270A1E" w:rsidP="00CF782E">
            <w:pPr>
              <w:autoSpaceDE/>
              <w:autoSpaceDN/>
              <w:spacing w:line="300" w:lineRule="exact"/>
              <w:jc w:val="center"/>
              <w:outlineLvl w:val="3"/>
              <w:rPr>
                <w:rFonts w:hAnsi="Arial"/>
                <w:b/>
                <w:color w:val="000000" w:themeColor="text1"/>
                <w:spacing w:val="-20"/>
                <w:sz w:val="28"/>
                <w:szCs w:val="36"/>
              </w:rPr>
            </w:pPr>
            <w:r w:rsidRPr="00CD2EA4">
              <w:rPr>
                <w:rFonts w:hAnsi="Arial" w:hint="eastAsia"/>
                <w:b/>
                <w:color w:val="000000" w:themeColor="text1"/>
                <w:spacing w:val="-20"/>
                <w:sz w:val="28"/>
                <w:szCs w:val="36"/>
              </w:rPr>
              <w:t>議處情形</w:t>
            </w:r>
          </w:p>
        </w:tc>
        <w:tc>
          <w:tcPr>
            <w:tcW w:w="685" w:type="pct"/>
            <w:shd w:val="clear" w:color="auto" w:fill="F2F2F2" w:themeFill="background1" w:themeFillShade="F2"/>
          </w:tcPr>
          <w:p w:rsidR="00270A1E" w:rsidRPr="00CD2EA4" w:rsidRDefault="00270A1E" w:rsidP="00CF782E">
            <w:pPr>
              <w:autoSpaceDE/>
              <w:autoSpaceDN/>
              <w:spacing w:line="300" w:lineRule="exact"/>
              <w:jc w:val="center"/>
              <w:outlineLvl w:val="3"/>
              <w:rPr>
                <w:rFonts w:hAnsi="Arial"/>
                <w:b/>
                <w:color w:val="000000" w:themeColor="text1"/>
                <w:spacing w:val="-20"/>
                <w:sz w:val="28"/>
                <w:szCs w:val="36"/>
              </w:rPr>
            </w:pPr>
            <w:r w:rsidRPr="00CD2EA4">
              <w:rPr>
                <w:rFonts w:hAnsi="Arial" w:hint="eastAsia"/>
                <w:b/>
                <w:color w:val="000000" w:themeColor="text1"/>
                <w:spacing w:val="-20"/>
                <w:sz w:val="28"/>
                <w:szCs w:val="36"/>
              </w:rPr>
              <w:t>議處結果</w:t>
            </w:r>
          </w:p>
        </w:tc>
      </w:tr>
      <w:tr w:rsidR="00CD2EA4" w:rsidRPr="00CD2EA4" w:rsidTr="000601E8">
        <w:tc>
          <w:tcPr>
            <w:tcW w:w="411" w:type="pct"/>
          </w:tcPr>
          <w:p w:rsidR="00270A1E" w:rsidRPr="00CD2EA4" w:rsidRDefault="00270A1E" w:rsidP="00CF782E">
            <w:pPr>
              <w:numPr>
                <w:ilvl w:val="0"/>
                <w:numId w:val="15"/>
              </w:numPr>
              <w:overflowPunct/>
              <w:autoSpaceDE/>
              <w:autoSpaceDN/>
              <w:spacing w:line="300" w:lineRule="exact"/>
              <w:jc w:val="left"/>
              <w:outlineLvl w:val="3"/>
              <w:rPr>
                <w:rFonts w:hAnsi="Arial"/>
                <w:color w:val="000000" w:themeColor="text1"/>
                <w:spacing w:val="-20"/>
                <w:sz w:val="28"/>
                <w:szCs w:val="36"/>
              </w:rPr>
            </w:pP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陳</w:t>
            </w:r>
            <w:r w:rsidR="003E4907" w:rsidRPr="003E4907">
              <w:rPr>
                <w:rFonts w:hAnsi="Arial" w:hint="eastAsia"/>
                <w:color w:val="000000" w:themeColor="text1"/>
                <w:spacing w:val="-20"/>
                <w:sz w:val="28"/>
                <w:szCs w:val="36"/>
              </w:rPr>
              <w:t>○○</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保育</w:t>
            </w:r>
            <w:r w:rsidR="000601E8" w:rsidRPr="00CD2EA4">
              <w:rPr>
                <w:rFonts w:hAnsi="Arial" w:hint="eastAsia"/>
                <w:color w:val="000000" w:themeColor="text1"/>
                <w:spacing w:val="-20"/>
                <w:sz w:val="28"/>
                <w:szCs w:val="36"/>
              </w:rPr>
              <w:t>員</w:t>
            </w:r>
          </w:p>
        </w:tc>
        <w:tc>
          <w:tcPr>
            <w:tcW w:w="280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雙方摘述不相符合，其事證不充分</w:t>
            </w:r>
          </w:p>
        </w:tc>
        <w:tc>
          <w:tcPr>
            <w:tcW w:w="685"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未予裁罰</w:t>
            </w:r>
          </w:p>
        </w:tc>
      </w:tr>
      <w:tr w:rsidR="00CD2EA4" w:rsidRPr="00CD2EA4" w:rsidTr="000601E8">
        <w:tc>
          <w:tcPr>
            <w:tcW w:w="411"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2</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李</w:t>
            </w:r>
            <w:r w:rsidR="003E4907" w:rsidRPr="003E4907">
              <w:rPr>
                <w:rFonts w:hAnsi="Arial" w:hint="eastAsia"/>
                <w:color w:val="000000" w:themeColor="text1"/>
                <w:spacing w:val="-20"/>
                <w:sz w:val="28"/>
                <w:szCs w:val="36"/>
              </w:rPr>
              <w:t>○○</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保育</w:t>
            </w:r>
            <w:r w:rsidR="000601E8" w:rsidRPr="00CD2EA4">
              <w:rPr>
                <w:rFonts w:hAnsi="Arial" w:hint="eastAsia"/>
                <w:color w:val="000000" w:themeColor="text1"/>
                <w:spacing w:val="-20"/>
                <w:sz w:val="28"/>
                <w:szCs w:val="36"/>
              </w:rPr>
              <w:t>員</w:t>
            </w:r>
          </w:p>
        </w:tc>
        <w:tc>
          <w:tcPr>
            <w:tcW w:w="280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雙方摘述不相符合，其事證不充分</w:t>
            </w:r>
          </w:p>
        </w:tc>
        <w:tc>
          <w:tcPr>
            <w:tcW w:w="685"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未予裁罰</w:t>
            </w:r>
          </w:p>
        </w:tc>
      </w:tr>
      <w:tr w:rsidR="00CD2EA4" w:rsidRPr="00CD2EA4" w:rsidTr="000601E8">
        <w:tc>
          <w:tcPr>
            <w:tcW w:w="411"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3</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唐</w:t>
            </w:r>
            <w:r w:rsidR="003E4907" w:rsidRPr="003E4907">
              <w:rPr>
                <w:rFonts w:hAnsi="Arial" w:hint="eastAsia"/>
                <w:color w:val="000000" w:themeColor="text1"/>
                <w:spacing w:val="-20"/>
                <w:sz w:val="28"/>
                <w:szCs w:val="36"/>
              </w:rPr>
              <w:t>○○</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保育</w:t>
            </w:r>
            <w:r w:rsidR="000601E8" w:rsidRPr="00CD2EA4">
              <w:rPr>
                <w:rFonts w:hAnsi="Arial" w:hint="eastAsia"/>
                <w:color w:val="000000" w:themeColor="text1"/>
                <w:spacing w:val="-20"/>
                <w:sz w:val="28"/>
                <w:szCs w:val="36"/>
              </w:rPr>
              <w:t>員</w:t>
            </w:r>
          </w:p>
        </w:tc>
        <w:tc>
          <w:tcPr>
            <w:tcW w:w="280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管教與不當管教情形尚難憑斷，行為人陳述意見中均表示未不當行為。案主時於機構已安置3年多，與其他</w:t>
            </w:r>
            <w:r w:rsidR="00C61BCC" w:rsidRPr="00CD2EA4">
              <w:rPr>
                <w:rFonts w:hAnsi="Arial" w:hint="eastAsia"/>
                <w:color w:val="000000" w:themeColor="text1"/>
                <w:spacing w:val="-20"/>
                <w:sz w:val="28"/>
                <w:szCs w:val="36"/>
              </w:rPr>
              <w:t>院</w:t>
            </w:r>
            <w:r w:rsidRPr="00CD2EA4">
              <w:rPr>
                <w:rFonts w:hAnsi="Arial" w:hint="eastAsia"/>
                <w:color w:val="000000" w:themeColor="text1"/>
                <w:spacing w:val="-20"/>
                <w:sz w:val="28"/>
                <w:szCs w:val="36"/>
              </w:rPr>
              <w:t>生、工作人員相處融洽，機構工作人員與園生互動良好、關係緊密，兒少於調查報告之陳述是否全面詳實，尚難逕採。</w:t>
            </w:r>
          </w:p>
        </w:tc>
        <w:tc>
          <w:tcPr>
            <w:tcW w:w="685"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未予裁罰</w:t>
            </w:r>
          </w:p>
        </w:tc>
      </w:tr>
      <w:tr w:rsidR="00CD2EA4" w:rsidRPr="00CD2EA4" w:rsidTr="000601E8">
        <w:tc>
          <w:tcPr>
            <w:tcW w:w="411"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bookmarkStart w:id="50" w:name="_Hlk144460456"/>
            <w:r w:rsidRPr="00CD2EA4">
              <w:rPr>
                <w:rFonts w:hAnsi="Arial" w:hint="eastAsia"/>
                <w:color w:val="000000" w:themeColor="text1"/>
                <w:spacing w:val="-20"/>
                <w:sz w:val="28"/>
                <w:szCs w:val="36"/>
              </w:rPr>
              <w:t>4</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沈</w:t>
            </w:r>
            <w:r w:rsidR="003E4907" w:rsidRPr="003E4907">
              <w:rPr>
                <w:rFonts w:hAnsi="Arial" w:hint="eastAsia"/>
                <w:color w:val="000000" w:themeColor="text1"/>
                <w:spacing w:val="-20"/>
                <w:sz w:val="28"/>
                <w:szCs w:val="36"/>
              </w:rPr>
              <w:t>○○</w:t>
            </w:r>
          </w:p>
        </w:tc>
        <w:tc>
          <w:tcPr>
            <w:tcW w:w="548" w:type="pct"/>
          </w:tcPr>
          <w:p w:rsidR="00270A1E" w:rsidRPr="00CD2EA4" w:rsidRDefault="00AD0F8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生輔</w:t>
            </w:r>
            <w:r w:rsidR="000601E8" w:rsidRPr="00CD2EA4">
              <w:rPr>
                <w:rFonts w:hAnsi="Arial" w:hint="eastAsia"/>
                <w:color w:val="000000" w:themeColor="text1"/>
                <w:spacing w:val="-20"/>
                <w:sz w:val="28"/>
                <w:szCs w:val="36"/>
              </w:rPr>
              <w:t>員</w:t>
            </w:r>
          </w:p>
        </w:tc>
        <w:tc>
          <w:tcPr>
            <w:tcW w:w="280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自雙方摘述判斷，管教與不當管教情形尚難憑斷，雖行為人陳述意見中懲罰案主因無具體時間，如以此判定為不當管教，亦有違比例原則，亦難再進一步追查有無相關影帶等具體事證，亦無法判斷是否已逾行政罰法處權時效。</w:t>
            </w:r>
          </w:p>
        </w:tc>
        <w:tc>
          <w:tcPr>
            <w:tcW w:w="685"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未予裁罰</w:t>
            </w:r>
          </w:p>
        </w:tc>
      </w:tr>
      <w:bookmarkEnd w:id="50"/>
      <w:tr w:rsidR="00CD2EA4" w:rsidRPr="00CD2EA4" w:rsidTr="000601E8">
        <w:tc>
          <w:tcPr>
            <w:tcW w:w="411"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5</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陳</w:t>
            </w:r>
            <w:r w:rsidR="003E4907" w:rsidRPr="003E4907">
              <w:rPr>
                <w:rFonts w:hAnsi="Arial" w:hint="eastAsia"/>
                <w:color w:val="000000" w:themeColor="text1"/>
                <w:spacing w:val="-20"/>
                <w:sz w:val="28"/>
                <w:szCs w:val="36"/>
              </w:rPr>
              <w:t>○○</w:t>
            </w:r>
          </w:p>
        </w:tc>
        <w:tc>
          <w:tcPr>
            <w:tcW w:w="548" w:type="pct"/>
          </w:tcPr>
          <w:p w:rsidR="00EA4224" w:rsidRPr="00CD2EA4" w:rsidRDefault="00EA4224" w:rsidP="00CF782E">
            <w:pPr>
              <w:autoSpaceDE/>
              <w:autoSpaceDN/>
              <w:spacing w:line="300" w:lineRule="exact"/>
              <w:jc w:val="center"/>
              <w:outlineLvl w:val="3"/>
              <w:rPr>
                <w:rFonts w:hAnsi="Arial"/>
                <w:color w:val="000000" w:themeColor="text1"/>
                <w:spacing w:val="-20"/>
                <w:sz w:val="28"/>
                <w:szCs w:val="36"/>
              </w:rPr>
            </w:pPr>
            <w:r w:rsidRPr="00CD2EA4">
              <w:rPr>
                <w:rFonts w:hAnsi="Arial" w:hint="eastAsia"/>
                <w:color w:val="000000" w:themeColor="text1"/>
                <w:spacing w:val="-20"/>
                <w:sz w:val="28"/>
                <w:szCs w:val="36"/>
              </w:rPr>
              <w:t>助理</w:t>
            </w:r>
          </w:p>
          <w:p w:rsidR="00270A1E" w:rsidRPr="00CD2EA4" w:rsidRDefault="00EA4224" w:rsidP="00CF782E">
            <w:pPr>
              <w:autoSpaceDE/>
              <w:autoSpaceDN/>
              <w:spacing w:line="300" w:lineRule="exact"/>
              <w:jc w:val="center"/>
              <w:outlineLvl w:val="3"/>
              <w:rPr>
                <w:rFonts w:hAnsi="Arial"/>
                <w:color w:val="000000" w:themeColor="text1"/>
                <w:spacing w:val="-20"/>
                <w:sz w:val="28"/>
                <w:szCs w:val="36"/>
              </w:rPr>
            </w:pPr>
            <w:r w:rsidRPr="00CD2EA4">
              <w:rPr>
                <w:rFonts w:hAnsi="Arial" w:hint="eastAsia"/>
                <w:color w:val="000000" w:themeColor="text1"/>
                <w:spacing w:val="-20"/>
                <w:sz w:val="28"/>
                <w:szCs w:val="36"/>
              </w:rPr>
              <w:t>生輔</w:t>
            </w:r>
            <w:r w:rsidR="000601E8" w:rsidRPr="00CD2EA4">
              <w:rPr>
                <w:rFonts w:hAnsi="Arial" w:hint="eastAsia"/>
                <w:color w:val="000000" w:themeColor="text1"/>
                <w:spacing w:val="-20"/>
                <w:sz w:val="28"/>
                <w:szCs w:val="36"/>
              </w:rPr>
              <w:t>員</w:t>
            </w:r>
          </w:p>
        </w:tc>
        <w:tc>
          <w:tcPr>
            <w:tcW w:w="280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1</w:t>
            </w:r>
            <w:r w:rsidRPr="00CD2EA4">
              <w:rPr>
                <w:rFonts w:hAnsi="Arial"/>
                <w:color w:val="000000" w:themeColor="text1"/>
                <w:spacing w:val="-20"/>
                <w:sz w:val="28"/>
                <w:szCs w:val="36"/>
              </w:rPr>
              <w:t>10年</w:t>
            </w:r>
            <w:r w:rsidRPr="00CD2EA4">
              <w:rPr>
                <w:rFonts w:hAnsi="Arial" w:hint="eastAsia"/>
                <w:color w:val="000000" w:themeColor="text1"/>
                <w:spacing w:val="-20"/>
                <w:sz w:val="28"/>
                <w:szCs w:val="36"/>
              </w:rPr>
              <w:t>5月4日（第一次）審認：雙方摘述案件 時間點與管教工具不相符，其事證不充分。</w:t>
            </w:r>
          </w:p>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111年7月6日（第二次）審認不適任期間為1年</w:t>
            </w:r>
          </w:p>
        </w:tc>
        <w:tc>
          <w:tcPr>
            <w:tcW w:w="685"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第一次：未予裁罰</w:t>
            </w:r>
          </w:p>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第二次：罰鍰6萬元</w:t>
            </w:r>
          </w:p>
        </w:tc>
      </w:tr>
      <w:tr w:rsidR="00CD2EA4" w:rsidRPr="00CD2EA4" w:rsidTr="000601E8">
        <w:tc>
          <w:tcPr>
            <w:tcW w:w="411"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6</w:t>
            </w:r>
          </w:p>
        </w:tc>
        <w:tc>
          <w:tcPr>
            <w:tcW w:w="54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陳</w:t>
            </w:r>
            <w:r w:rsidR="003E4907" w:rsidRPr="003E4907">
              <w:rPr>
                <w:rFonts w:hAnsi="Arial" w:hint="eastAsia"/>
                <w:color w:val="000000" w:themeColor="text1"/>
                <w:spacing w:val="-20"/>
                <w:sz w:val="28"/>
                <w:szCs w:val="36"/>
              </w:rPr>
              <w:t>○○</w:t>
            </w:r>
          </w:p>
        </w:tc>
        <w:tc>
          <w:tcPr>
            <w:tcW w:w="548" w:type="pct"/>
          </w:tcPr>
          <w:p w:rsidR="00C77741" w:rsidRPr="00CD2EA4" w:rsidRDefault="00270A1E" w:rsidP="00CF782E">
            <w:pPr>
              <w:autoSpaceDE/>
              <w:autoSpaceDN/>
              <w:spacing w:line="300" w:lineRule="exact"/>
              <w:jc w:val="center"/>
              <w:outlineLvl w:val="3"/>
              <w:rPr>
                <w:rFonts w:hAnsi="Arial"/>
                <w:color w:val="000000" w:themeColor="text1"/>
                <w:spacing w:val="-20"/>
                <w:sz w:val="28"/>
                <w:szCs w:val="36"/>
              </w:rPr>
            </w:pPr>
            <w:r w:rsidRPr="00CD2EA4">
              <w:rPr>
                <w:rFonts w:hAnsi="Arial" w:hint="eastAsia"/>
                <w:color w:val="000000" w:themeColor="text1"/>
                <w:spacing w:val="-20"/>
                <w:sz w:val="28"/>
                <w:szCs w:val="36"/>
              </w:rPr>
              <w:t>社工</w:t>
            </w:r>
          </w:p>
          <w:p w:rsidR="00270A1E" w:rsidRPr="00CD2EA4" w:rsidRDefault="00270A1E" w:rsidP="00CF782E">
            <w:pPr>
              <w:autoSpaceDE/>
              <w:autoSpaceDN/>
              <w:spacing w:line="300" w:lineRule="exact"/>
              <w:jc w:val="center"/>
              <w:outlineLvl w:val="3"/>
              <w:rPr>
                <w:rFonts w:hAnsi="Arial"/>
                <w:color w:val="000000" w:themeColor="text1"/>
                <w:spacing w:val="-20"/>
                <w:sz w:val="28"/>
                <w:szCs w:val="36"/>
              </w:rPr>
            </w:pPr>
            <w:r w:rsidRPr="00CD2EA4">
              <w:rPr>
                <w:rFonts w:hAnsi="Arial" w:hint="eastAsia"/>
                <w:color w:val="000000" w:themeColor="text1"/>
                <w:spacing w:val="-20"/>
                <w:sz w:val="28"/>
                <w:szCs w:val="36"/>
              </w:rPr>
              <w:t>組長</w:t>
            </w:r>
          </w:p>
        </w:tc>
        <w:tc>
          <w:tcPr>
            <w:tcW w:w="2808"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110年5月4日（第一次）審認：雙方摘述有部分不相符，其事證不充分。</w:t>
            </w:r>
          </w:p>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1</w:t>
            </w:r>
            <w:r w:rsidRPr="00CD2EA4">
              <w:rPr>
                <w:rFonts w:hAnsi="Arial"/>
                <w:color w:val="000000" w:themeColor="text1"/>
                <w:spacing w:val="-20"/>
                <w:sz w:val="28"/>
                <w:szCs w:val="36"/>
              </w:rPr>
              <w:t>11</w:t>
            </w:r>
            <w:r w:rsidRPr="00CD2EA4">
              <w:rPr>
                <w:rFonts w:hAnsi="Arial" w:hint="eastAsia"/>
                <w:color w:val="000000" w:themeColor="text1"/>
                <w:spacing w:val="-20"/>
                <w:sz w:val="28"/>
                <w:szCs w:val="36"/>
              </w:rPr>
              <w:t>年7月6日（第二次）審認不適任期間為3</w:t>
            </w:r>
            <w:r w:rsidRPr="00CD2EA4">
              <w:rPr>
                <w:rFonts w:hAnsi="Arial"/>
                <w:color w:val="000000" w:themeColor="text1"/>
                <w:spacing w:val="-20"/>
                <w:sz w:val="28"/>
                <w:szCs w:val="36"/>
              </w:rPr>
              <w:t>年</w:t>
            </w:r>
            <w:r w:rsidR="000601E8" w:rsidRPr="00CD2EA4">
              <w:rPr>
                <w:rFonts w:hAnsi="Arial" w:hint="eastAsia"/>
                <w:color w:val="000000" w:themeColor="text1"/>
                <w:spacing w:val="-20"/>
                <w:sz w:val="28"/>
                <w:szCs w:val="36"/>
              </w:rPr>
              <w:t>。</w:t>
            </w:r>
          </w:p>
        </w:tc>
        <w:tc>
          <w:tcPr>
            <w:tcW w:w="685" w:type="pct"/>
          </w:tcPr>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第一次：未予栽罰</w:t>
            </w:r>
          </w:p>
          <w:p w:rsidR="00270A1E" w:rsidRPr="00CD2EA4" w:rsidRDefault="00270A1E" w:rsidP="00CF782E">
            <w:pPr>
              <w:autoSpaceDE/>
              <w:autoSpaceDN/>
              <w:spacing w:line="300" w:lineRule="exact"/>
              <w:outlineLvl w:val="3"/>
              <w:rPr>
                <w:rFonts w:hAnsi="Arial"/>
                <w:color w:val="000000" w:themeColor="text1"/>
                <w:spacing w:val="-20"/>
                <w:sz w:val="28"/>
                <w:szCs w:val="36"/>
              </w:rPr>
            </w:pPr>
            <w:r w:rsidRPr="00CD2EA4">
              <w:rPr>
                <w:rFonts w:hAnsi="Arial" w:hint="eastAsia"/>
                <w:color w:val="000000" w:themeColor="text1"/>
                <w:spacing w:val="-20"/>
                <w:sz w:val="28"/>
                <w:szCs w:val="36"/>
              </w:rPr>
              <w:t>第二次：罰鍰6萬元</w:t>
            </w:r>
          </w:p>
        </w:tc>
      </w:tr>
    </w:tbl>
    <w:p w:rsidR="003527B7" w:rsidRPr="00CD2EA4" w:rsidRDefault="003527B7" w:rsidP="002022B3">
      <w:pPr>
        <w:pStyle w:val="4"/>
        <w:numPr>
          <w:ilvl w:val="0"/>
          <w:numId w:val="0"/>
        </w:numPr>
        <w:rPr>
          <w:color w:val="000000" w:themeColor="text1"/>
        </w:rPr>
      </w:pPr>
    </w:p>
    <w:p w:rsidR="00086327" w:rsidRPr="00CD2EA4" w:rsidRDefault="00086327" w:rsidP="00086327">
      <w:pPr>
        <w:pStyle w:val="3"/>
        <w:rPr>
          <w:color w:val="000000" w:themeColor="text1"/>
        </w:rPr>
      </w:pPr>
      <w:r w:rsidRPr="00CD2EA4">
        <w:rPr>
          <w:rFonts w:hint="eastAsia"/>
          <w:b/>
          <w:color w:val="000000" w:themeColor="text1"/>
        </w:rPr>
        <w:t>因</w:t>
      </w:r>
      <w:r w:rsidR="00E17778" w:rsidRPr="00CD2EA4">
        <w:rPr>
          <w:rFonts w:hint="eastAsia"/>
          <w:b/>
          <w:color w:val="000000" w:themeColor="text1"/>
        </w:rPr>
        <w:t>被彈劾人</w:t>
      </w:r>
      <w:r w:rsidRPr="00CD2EA4">
        <w:rPr>
          <w:rFonts w:hint="eastAsia"/>
          <w:b/>
          <w:color w:val="000000" w:themeColor="text1"/>
        </w:rPr>
        <w:t>未善盡主管核定權責，有裁量怠惰及袒護不正當行為之包庇情事，做出不符會議意旨之決議，讓不當對待兒少之機構工作人員仍續留在機構現場服務，</w:t>
      </w:r>
      <w:r w:rsidR="00571D29" w:rsidRPr="00CD2EA4">
        <w:rPr>
          <w:rFonts w:hAnsi="標楷體" w:hint="eastAsia"/>
          <w:b/>
          <w:color w:val="000000" w:themeColor="text1"/>
        </w:rPr>
        <w:t>使</w:t>
      </w:r>
      <w:r w:rsidR="0096597A" w:rsidRPr="00CD2EA4">
        <w:rPr>
          <w:rFonts w:hAnsi="標楷體" w:hint="eastAsia"/>
          <w:b/>
          <w:color w:val="000000" w:themeColor="text1"/>
        </w:rPr>
        <w:t>臺</w:t>
      </w:r>
      <w:r w:rsidR="00571D29" w:rsidRPr="00CD2EA4">
        <w:rPr>
          <w:rFonts w:hAnsi="標楷體" w:hint="eastAsia"/>
          <w:b/>
          <w:color w:val="000000" w:themeColor="text1"/>
        </w:rPr>
        <w:t>東縣政府經本院糾正</w:t>
      </w:r>
      <w:r w:rsidR="008B3159" w:rsidRPr="00CD2EA4">
        <w:rPr>
          <w:rFonts w:hAnsi="標楷體" w:hint="eastAsia"/>
          <w:b/>
          <w:color w:val="000000" w:themeColor="text1"/>
        </w:rPr>
        <w:t>甲男事件</w:t>
      </w:r>
      <w:r w:rsidR="00571D29" w:rsidRPr="00CD2EA4">
        <w:rPr>
          <w:rFonts w:hAnsi="標楷體" w:hint="eastAsia"/>
          <w:b/>
          <w:color w:val="000000" w:themeColor="text1"/>
        </w:rPr>
        <w:t>後，A機構仍持續發生多起不當管教及性平事件，其中112年3月間發生更為嚴重之機構工作人員</w:t>
      </w:r>
      <w:r w:rsidR="007D0E1A" w:rsidRPr="00CD2EA4">
        <w:rPr>
          <w:rFonts w:hAnsi="標楷體" w:hint="eastAsia"/>
          <w:b/>
          <w:color w:val="000000" w:themeColor="text1"/>
        </w:rPr>
        <w:t>強制猥褻</w:t>
      </w:r>
      <w:r w:rsidR="00571D29" w:rsidRPr="00CD2EA4">
        <w:rPr>
          <w:rFonts w:hAnsi="標楷體" w:hint="eastAsia"/>
          <w:b/>
          <w:color w:val="000000" w:themeColor="text1"/>
        </w:rPr>
        <w:t>院生事件，</w:t>
      </w:r>
      <w:r w:rsidRPr="00CD2EA4">
        <w:rPr>
          <w:rFonts w:hint="eastAsia"/>
          <w:b/>
          <w:color w:val="000000" w:themeColor="text1"/>
        </w:rPr>
        <w:t>損及兒少權益甚鉅</w:t>
      </w:r>
      <w:r w:rsidRPr="00CD2EA4">
        <w:rPr>
          <w:rFonts w:hint="eastAsia"/>
          <w:color w:val="000000" w:themeColor="text1"/>
        </w:rPr>
        <w:t>：</w:t>
      </w:r>
    </w:p>
    <w:p w:rsidR="00FF366E" w:rsidRPr="00CD2EA4" w:rsidRDefault="00FF366E" w:rsidP="00911B35">
      <w:pPr>
        <w:pStyle w:val="4"/>
        <w:rPr>
          <w:color w:val="000000" w:themeColor="text1"/>
        </w:rPr>
      </w:pPr>
      <w:r w:rsidRPr="00CD2EA4">
        <w:rPr>
          <w:rFonts w:hint="eastAsia"/>
          <w:color w:val="000000" w:themeColor="text1"/>
        </w:rPr>
        <w:t>本院糾正</w:t>
      </w:r>
      <w:r w:rsidR="001964DF" w:rsidRPr="00CD2EA4">
        <w:rPr>
          <w:rStyle w:val="afe"/>
          <w:rFonts w:hAnsi="標楷體"/>
          <w:color w:val="000000" w:themeColor="text1"/>
        </w:rPr>
        <w:footnoteReference w:id="6"/>
      </w:r>
      <w:r w:rsidRPr="00CD2EA4">
        <w:rPr>
          <w:rFonts w:hint="eastAsia"/>
          <w:color w:val="000000" w:themeColor="text1"/>
        </w:rPr>
        <w:t>後，A機構</w:t>
      </w:r>
      <w:r w:rsidR="006A4D4B" w:rsidRPr="00CD2EA4">
        <w:rPr>
          <w:rFonts w:hint="eastAsia"/>
          <w:color w:val="000000" w:themeColor="text1"/>
        </w:rPr>
        <w:t>仍</w:t>
      </w:r>
      <w:r w:rsidR="006F7E6C" w:rsidRPr="00CD2EA4">
        <w:rPr>
          <w:rFonts w:hint="eastAsia"/>
          <w:color w:val="000000" w:themeColor="text1"/>
        </w:rPr>
        <w:t>持</w:t>
      </w:r>
      <w:r w:rsidRPr="00CD2EA4">
        <w:rPr>
          <w:rFonts w:hint="eastAsia"/>
          <w:color w:val="000000" w:themeColor="text1"/>
        </w:rPr>
        <w:t>續發生</w:t>
      </w:r>
      <w:r w:rsidR="006A4D4B" w:rsidRPr="00CD2EA4">
        <w:rPr>
          <w:rFonts w:hint="eastAsia"/>
          <w:color w:val="000000" w:themeColor="text1"/>
        </w:rPr>
        <w:t>多起</w:t>
      </w:r>
      <w:r w:rsidR="003E7A2E" w:rsidRPr="00CD2EA4">
        <w:rPr>
          <w:rFonts w:hAnsi="標楷體" w:hint="eastAsia"/>
          <w:color w:val="000000" w:themeColor="text1"/>
        </w:rPr>
        <w:t>不當管教及性平</w:t>
      </w:r>
      <w:r w:rsidRPr="00CD2EA4">
        <w:rPr>
          <w:rFonts w:hint="eastAsia"/>
          <w:color w:val="000000" w:themeColor="text1"/>
        </w:rPr>
        <w:t>事件：</w:t>
      </w:r>
      <w:r w:rsidR="000E59D7" w:rsidRPr="00CD2EA4">
        <w:rPr>
          <w:rFonts w:hint="eastAsia"/>
          <w:color w:val="000000" w:themeColor="text1"/>
        </w:rPr>
        <w:t>(附件</w:t>
      </w:r>
      <w:r w:rsidR="00393E70" w:rsidRPr="00CD2EA4">
        <w:rPr>
          <w:rFonts w:hint="eastAsia"/>
          <w:color w:val="000000" w:themeColor="text1"/>
        </w:rPr>
        <w:t>9</w:t>
      </w:r>
      <w:r w:rsidR="000E59D7" w:rsidRPr="00CD2EA4">
        <w:rPr>
          <w:rFonts w:hint="eastAsia"/>
          <w:color w:val="000000" w:themeColor="text1"/>
        </w:rPr>
        <w:t>，頁</w:t>
      </w:r>
      <w:r w:rsidR="0026536C" w:rsidRPr="00CD2EA4">
        <w:rPr>
          <w:color w:val="000000" w:themeColor="text1"/>
        </w:rPr>
        <w:t>2</w:t>
      </w:r>
      <w:r w:rsidR="007D2AF0" w:rsidRPr="00CD2EA4">
        <w:rPr>
          <w:rFonts w:hint="eastAsia"/>
          <w:color w:val="000000" w:themeColor="text1"/>
        </w:rPr>
        <w:t>25</w:t>
      </w:r>
      <w:r w:rsidR="0026536C" w:rsidRPr="00CD2EA4">
        <w:rPr>
          <w:color w:val="000000" w:themeColor="text1"/>
        </w:rPr>
        <w:t>~25</w:t>
      </w:r>
      <w:r w:rsidR="007D2AF0" w:rsidRPr="00CD2EA4">
        <w:rPr>
          <w:rFonts w:hint="eastAsia"/>
          <w:color w:val="000000" w:themeColor="text1"/>
        </w:rPr>
        <w:t>2</w:t>
      </w:r>
      <w:r w:rsidR="000E59D7" w:rsidRPr="00CD2EA4">
        <w:rPr>
          <w:rFonts w:hint="eastAsia"/>
          <w:color w:val="000000" w:themeColor="text1"/>
        </w:rPr>
        <w:t>）</w:t>
      </w:r>
    </w:p>
    <w:p w:rsidR="00FF366E" w:rsidRPr="00CD2EA4" w:rsidRDefault="00FF366E" w:rsidP="00FF366E">
      <w:pPr>
        <w:pStyle w:val="a4"/>
        <w:rPr>
          <w:b/>
          <w:color w:val="000000" w:themeColor="text1"/>
        </w:rPr>
      </w:pPr>
      <w:r w:rsidRPr="00CD2EA4">
        <w:rPr>
          <w:rFonts w:hint="eastAsia"/>
          <w:b/>
          <w:color w:val="000000" w:themeColor="text1"/>
        </w:rPr>
        <w:t>111年至112年上半年度</w:t>
      </w:r>
      <w:r w:rsidRPr="00CD2EA4">
        <w:rPr>
          <w:b/>
          <w:color w:val="000000" w:themeColor="text1"/>
        </w:rPr>
        <w:t>A</w:t>
      </w:r>
      <w:r w:rsidRPr="00CD2EA4">
        <w:rPr>
          <w:rFonts w:hint="eastAsia"/>
          <w:b/>
          <w:color w:val="000000" w:themeColor="text1"/>
        </w:rPr>
        <w:t>機構各類案件統計表</w:t>
      </w:r>
    </w:p>
    <w:tbl>
      <w:tblPr>
        <w:tblStyle w:val="af7"/>
        <w:tblW w:w="0" w:type="auto"/>
        <w:tblInd w:w="-5" w:type="dxa"/>
        <w:tblLook w:val="04A0" w:firstRow="1" w:lastRow="0" w:firstColumn="1" w:lastColumn="0" w:noHBand="0" w:noVBand="1"/>
      </w:tblPr>
      <w:tblGrid>
        <w:gridCol w:w="2268"/>
        <w:gridCol w:w="6571"/>
      </w:tblGrid>
      <w:tr w:rsidR="00CD2EA4" w:rsidRPr="00CD2EA4" w:rsidTr="00D23FDF">
        <w:trPr>
          <w:tblHeader/>
        </w:trPr>
        <w:tc>
          <w:tcPr>
            <w:tcW w:w="2268" w:type="dxa"/>
            <w:shd w:val="clear" w:color="auto" w:fill="F2F2F2" w:themeFill="background1" w:themeFillShade="F2"/>
          </w:tcPr>
          <w:p w:rsidR="00FF366E" w:rsidRPr="00CD2EA4" w:rsidRDefault="00FF366E" w:rsidP="003F183E">
            <w:pPr>
              <w:pStyle w:val="4"/>
              <w:numPr>
                <w:ilvl w:val="0"/>
                <w:numId w:val="0"/>
              </w:numPr>
              <w:spacing w:line="380" w:lineRule="exact"/>
              <w:jc w:val="center"/>
              <w:rPr>
                <w:b/>
                <w:color w:val="000000" w:themeColor="text1"/>
                <w:sz w:val="28"/>
              </w:rPr>
            </w:pPr>
            <w:r w:rsidRPr="00CD2EA4">
              <w:rPr>
                <w:rFonts w:hint="eastAsia"/>
                <w:b/>
                <w:color w:val="000000" w:themeColor="text1"/>
                <w:sz w:val="28"/>
              </w:rPr>
              <w:t>通報日期</w:t>
            </w:r>
          </w:p>
        </w:tc>
        <w:tc>
          <w:tcPr>
            <w:tcW w:w="6571" w:type="dxa"/>
            <w:shd w:val="clear" w:color="auto" w:fill="F2F2F2" w:themeFill="background1" w:themeFillShade="F2"/>
          </w:tcPr>
          <w:p w:rsidR="00FF366E" w:rsidRPr="00CD2EA4" w:rsidRDefault="00FF366E" w:rsidP="003F183E">
            <w:pPr>
              <w:pStyle w:val="4"/>
              <w:numPr>
                <w:ilvl w:val="0"/>
                <w:numId w:val="0"/>
              </w:numPr>
              <w:spacing w:line="380" w:lineRule="exact"/>
              <w:jc w:val="center"/>
              <w:rPr>
                <w:b/>
                <w:color w:val="000000" w:themeColor="text1"/>
                <w:sz w:val="28"/>
              </w:rPr>
            </w:pPr>
            <w:r w:rsidRPr="00CD2EA4">
              <w:rPr>
                <w:rFonts w:hint="eastAsia"/>
                <w:b/>
                <w:color w:val="000000" w:themeColor="text1"/>
                <w:sz w:val="28"/>
              </w:rPr>
              <w:t>內容</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111年4月1日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不當管教事件</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lastRenderedPageBreak/>
              <w:t>111年9月30日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院生疑似性猥褻案</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112年3月13日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疑似性猥褻事件(遲報)</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112年3月21日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疑似性猥褻事件(</w:t>
            </w:r>
            <w:r w:rsidR="005C2EE0">
              <w:rPr>
                <w:rFonts w:hAnsi="標楷體" w:hint="eastAsia"/>
                <w:color w:val="000000" w:themeColor="text1"/>
                <w:sz w:val="28"/>
              </w:rPr>
              <w:t>○</w:t>
            </w:r>
            <w:r w:rsidRPr="00CD2EA4">
              <w:rPr>
                <w:rFonts w:hint="eastAsia"/>
                <w:color w:val="000000" w:themeColor="text1"/>
                <w:sz w:val="28"/>
              </w:rPr>
              <w:t>生申訴事件)沈</w:t>
            </w:r>
            <w:r w:rsidR="005C2EE0" w:rsidRPr="005C2EE0">
              <w:rPr>
                <w:rFonts w:hint="eastAsia"/>
                <w:color w:val="000000" w:themeColor="text1"/>
                <w:sz w:val="28"/>
              </w:rPr>
              <w:t>○○</w:t>
            </w:r>
            <w:r w:rsidRPr="00CD2EA4">
              <w:rPr>
                <w:rFonts w:hint="eastAsia"/>
                <w:color w:val="000000" w:themeColor="text1"/>
                <w:sz w:val="28"/>
              </w:rPr>
              <w:t>生輔員</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112年3月24日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疑似性猥褻事件(院生與院生打手槍事件)</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112年3月25日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疑似性猥褻事件(</w:t>
            </w:r>
            <w:r w:rsidR="000E21D4">
              <w:rPr>
                <w:rFonts w:hAnsi="標楷體" w:hint="eastAsia"/>
                <w:color w:val="000000" w:themeColor="text1"/>
                <w:sz w:val="28"/>
              </w:rPr>
              <w:t>○</w:t>
            </w:r>
            <w:r w:rsidRPr="00872A2E">
              <w:rPr>
                <w:rFonts w:hint="eastAsia"/>
                <w:color w:val="000000" w:themeColor="text1"/>
                <w:sz w:val="28"/>
              </w:rPr>
              <w:t>生</w:t>
            </w:r>
            <w:r w:rsidRPr="00CD2EA4">
              <w:rPr>
                <w:rFonts w:hint="eastAsia"/>
                <w:color w:val="000000" w:themeColor="text1"/>
                <w:sz w:val="28"/>
              </w:rPr>
              <w:t>被拍照)沈</w:t>
            </w:r>
            <w:r w:rsidR="00AD4C8C" w:rsidRPr="00AD4C8C">
              <w:rPr>
                <w:rFonts w:hint="eastAsia"/>
                <w:color w:val="000000" w:themeColor="text1"/>
                <w:sz w:val="28"/>
              </w:rPr>
              <w:t>○○</w:t>
            </w:r>
            <w:r w:rsidRPr="00CD2EA4">
              <w:rPr>
                <w:rFonts w:hint="eastAsia"/>
                <w:color w:val="000000" w:themeColor="text1"/>
                <w:sz w:val="28"/>
              </w:rPr>
              <w:t>生輔員</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112年3月27日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不當管教事件(陳</w:t>
            </w:r>
            <w:r w:rsidR="00AD4C8C" w:rsidRPr="00AD4C8C">
              <w:rPr>
                <w:rFonts w:hint="eastAsia"/>
                <w:color w:val="000000" w:themeColor="text1"/>
                <w:sz w:val="28"/>
              </w:rPr>
              <w:t>○○</w:t>
            </w:r>
            <w:r w:rsidRPr="00CD2EA4">
              <w:rPr>
                <w:rFonts w:hint="eastAsia"/>
                <w:color w:val="000000" w:themeColor="text1"/>
                <w:sz w:val="28"/>
              </w:rPr>
              <w:t>生輔員)</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112年3月29日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疑似性剝削(</w:t>
            </w:r>
            <w:r w:rsidR="00AD4C8C">
              <w:rPr>
                <w:rFonts w:hAnsi="標楷體" w:hint="eastAsia"/>
                <w:color w:val="000000" w:themeColor="text1"/>
                <w:sz w:val="28"/>
              </w:rPr>
              <w:t>○</w:t>
            </w:r>
            <w:r w:rsidRPr="00CD2EA4">
              <w:rPr>
                <w:rFonts w:hint="eastAsia"/>
                <w:color w:val="000000" w:themeColor="text1"/>
                <w:sz w:val="28"/>
              </w:rPr>
              <w:t>生、</w:t>
            </w:r>
            <w:r w:rsidR="00AD4C8C">
              <w:rPr>
                <w:rFonts w:hAnsi="標楷體" w:hint="eastAsia"/>
                <w:color w:val="000000" w:themeColor="text1"/>
                <w:sz w:val="28"/>
              </w:rPr>
              <w:t>○</w:t>
            </w:r>
            <w:r w:rsidRPr="00CD2EA4">
              <w:rPr>
                <w:rFonts w:hint="eastAsia"/>
                <w:color w:val="000000" w:themeColor="text1"/>
                <w:sz w:val="28"/>
              </w:rPr>
              <w:t>生)沈</w:t>
            </w:r>
            <w:r w:rsidR="00AD4C8C" w:rsidRPr="00AD4C8C">
              <w:rPr>
                <w:rFonts w:hint="eastAsia"/>
                <w:color w:val="000000" w:themeColor="text1"/>
                <w:sz w:val="28"/>
              </w:rPr>
              <w:t>○○</w:t>
            </w:r>
            <w:r w:rsidRPr="00CD2EA4">
              <w:rPr>
                <w:rFonts w:hint="eastAsia"/>
                <w:color w:val="000000" w:themeColor="text1"/>
                <w:sz w:val="28"/>
              </w:rPr>
              <w:t>生輔員</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112年3月30日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疑似性騷擾事件(</w:t>
            </w:r>
            <w:r w:rsidR="00AD4C8C">
              <w:rPr>
                <w:rFonts w:hAnsi="標楷體" w:hint="eastAsia"/>
                <w:color w:val="000000" w:themeColor="text1"/>
                <w:sz w:val="28"/>
              </w:rPr>
              <w:t>○</w:t>
            </w:r>
            <w:r w:rsidRPr="00CD2EA4">
              <w:rPr>
                <w:rFonts w:hint="eastAsia"/>
                <w:color w:val="000000" w:themeColor="text1"/>
                <w:sz w:val="28"/>
              </w:rPr>
              <w:t>生)沈</w:t>
            </w:r>
            <w:r w:rsidR="00AD4C8C" w:rsidRPr="00AD4C8C">
              <w:rPr>
                <w:rFonts w:hint="eastAsia"/>
                <w:color w:val="000000" w:themeColor="text1"/>
                <w:sz w:val="28"/>
              </w:rPr>
              <w:t>○○</w:t>
            </w:r>
            <w:r w:rsidRPr="00CD2EA4">
              <w:rPr>
                <w:rFonts w:hint="eastAsia"/>
                <w:color w:val="000000" w:themeColor="text1"/>
                <w:sz w:val="28"/>
              </w:rPr>
              <w:t>生輔員</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112年4月12日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疑似性騷擾事件(院生對院生)</w:t>
            </w:r>
          </w:p>
        </w:tc>
      </w:tr>
      <w:tr w:rsidR="00CD2EA4" w:rsidRPr="00CD2EA4" w:rsidTr="00FF366E">
        <w:tc>
          <w:tcPr>
            <w:tcW w:w="2268"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112年4月20日</w:t>
            </w:r>
          </w:p>
        </w:tc>
        <w:tc>
          <w:tcPr>
            <w:tcW w:w="6571" w:type="dxa"/>
          </w:tcPr>
          <w:p w:rsidR="00FF366E" w:rsidRPr="00CD2EA4" w:rsidRDefault="00FF366E" w:rsidP="003F183E">
            <w:pPr>
              <w:pStyle w:val="4"/>
              <w:numPr>
                <w:ilvl w:val="0"/>
                <w:numId w:val="0"/>
              </w:numPr>
              <w:spacing w:line="380" w:lineRule="exact"/>
              <w:rPr>
                <w:color w:val="000000" w:themeColor="text1"/>
                <w:sz w:val="28"/>
              </w:rPr>
            </w:pPr>
            <w:r w:rsidRPr="00CD2EA4">
              <w:rPr>
                <w:rFonts w:hint="eastAsia"/>
                <w:color w:val="000000" w:themeColor="text1"/>
                <w:sz w:val="28"/>
              </w:rPr>
              <w:t>疑似性侵害事件(院生對院生)</w:t>
            </w:r>
          </w:p>
        </w:tc>
      </w:tr>
    </w:tbl>
    <w:p w:rsidR="00FF366E" w:rsidRPr="00CD2EA4" w:rsidRDefault="00FF366E" w:rsidP="00FF366E">
      <w:pPr>
        <w:pStyle w:val="4"/>
        <w:numPr>
          <w:ilvl w:val="0"/>
          <w:numId w:val="0"/>
        </w:numPr>
        <w:rPr>
          <w:color w:val="000000" w:themeColor="text1"/>
          <w:sz w:val="28"/>
        </w:rPr>
      </w:pPr>
      <w:r w:rsidRPr="00CD2EA4">
        <w:rPr>
          <w:rFonts w:hint="eastAsia"/>
          <w:color w:val="000000" w:themeColor="text1"/>
          <w:sz w:val="28"/>
        </w:rPr>
        <w:t>資料來源：臺東縣政府提供。</w:t>
      </w:r>
    </w:p>
    <w:p w:rsidR="00FF366E" w:rsidRPr="00CD2EA4" w:rsidRDefault="00FF366E" w:rsidP="00FF366E">
      <w:pPr>
        <w:pStyle w:val="4"/>
        <w:numPr>
          <w:ilvl w:val="0"/>
          <w:numId w:val="0"/>
        </w:numPr>
        <w:rPr>
          <w:color w:val="000000" w:themeColor="text1"/>
          <w:sz w:val="28"/>
        </w:rPr>
      </w:pPr>
    </w:p>
    <w:p w:rsidR="00CD3C45" w:rsidRPr="00CD2EA4" w:rsidRDefault="00D41469" w:rsidP="00691F0F">
      <w:pPr>
        <w:pStyle w:val="4"/>
        <w:rPr>
          <w:color w:val="000000" w:themeColor="text1"/>
        </w:rPr>
      </w:pPr>
      <w:r w:rsidRPr="00CD2EA4">
        <w:rPr>
          <w:rFonts w:hint="eastAsia"/>
          <w:color w:val="000000" w:themeColor="text1"/>
        </w:rPr>
        <w:t>112</w:t>
      </w:r>
      <w:r w:rsidR="00792FC3" w:rsidRPr="00CD2EA4">
        <w:rPr>
          <w:rFonts w:hint="eastAsia"/>
          <w:color w:val="000000" w:themeColor="text1"/>
        </w:rPr>
        <w:t>年3月間</w:t>
      </w:r>
      <w:r w:rsidR="00EF05B3" w:rsidRPr="00CD2EA4">
        <w:rPr>
          <w:rFonts w:hint="eastAsia"/>
          <w:color w:val="000000" w:themeColor="text1"/>
        </w:rPr>
        <w:t>沈</w:t>
      </w:r>
      <w:r w:rsidR="00AD4C8C" w:rsidRPr="00AD4C8C">
        <w:rPr>
          <w:rFonts w:hint="eastAsia"/>
          <w:color w:val="000000" w:themeColor="text1"/>
        </w:rPr>
        <w:t>○○</w:t>
      </w:r>
      <w:r w:rsidR="00183E05" w:rsidRPr="00CD2EA4">
        <w:rPr>
          <w:rFonts w:hint="eastAsia"/>
          <w:color w:val="000000" w:themeColor="text1"/>
        </w:rPr>
        <w:t>生輔</w:t>
      </w:r>
      <w:r w:rsidR="00EF05B3" w:rsidRPr="00CD2EA4">
        <w:rPr>
          <w:rFonts w:hint="eastAsia"/>
          <w:color w:val="000000" w:themeColor="text1"/>
        </w:rPr>
        <w:t>員</w:t>
      </w:r>
      <w:r w:rsidR="00183E05" w:rsidRPr="00CD2EA4">
        <w:rPr>
          <w:rFonts w:hint="eastAsia"/>
          <w:color w:val="000000" w:themeColor="text1"/>
        </w:rPr>
        <w:t>強制猥褻</w:t>
      </w:r>
      <w:r w:rsidR="004846C4" w:rsidRPr="00CD2EA4">
        <w:rPr>
          <w:rFonts w:hint="eastAsia"/>
          <w:color w:val="000000" w:themeColor="text1"/>
        </w:rPr>
        <w:t>院生案件：</w:t>
      </w:r>
    </w:p>
    <w:p w:rsidR="009310FB" w:rsidRPr="00CD2EA4" w:rsidRDefault="009310FB" w:rsidP="009310FB">
      <w:pPr>
        <w:pStyle w:val="5"/>
        <w:rPr>
          <w:color w:val="000000" w:themeColor="text1"/>
        </w:rPr>
      </w:pPr>
      <w:r w:rsidRPr="00CD2EA4">
        <w:rPr>
          <w:color w:val="000000" w:themeColor="text1"/>
        </w:rPr>
        <w:t>A</w:t>
      </w:r>
      <w:r w:rsidRPr="00CD2EA4">
        <w:rPr>
          <w:rFonts w:hint="eastAsia"/>
          <w:color w:val="000000" w:themeColor="text1"/>
        </w:rPr>
        <w:t>機構</w:t>
      </w:r>
      <w:r w:rsidR="00645B07" w:rsidRPr="00CD2EA4">
        <w:rPr>
          <w:rFonts w:hint="eastAsia"/>
          <w:color w:val="000000" w:themeColor="text1"/>
        </w:rPr>
        <w:t>院生</w:t>
      </w:r>
      <w:r w:rsidR="00AD4C8C">
        <w:rPr>
          <w:rFonts w:hAnsi="標楷體" w:hint="eastAsia"/>
          <w:color w:val="000000" w:themeColor="text1"/>
        </w:rPr>
        <w:t>○</w:t>
      </w:r>
      <w:r w:rsidR="00645B07" w:rsidRPr="00CD2EA4">
        <w:rPr>
          <w:rFonts w:hAnsi="標楷體" w:hint="eastAsia"/>
          <w:color w:val="000000" w:themeColor="text1"/>
        </w:rPr>
        <w:t>○○</w:t>
      </w:r>
      <w:r w:rsidRPr="00CD2EA4">
        <w:rPr>
          <w:rFonts w:hint="eastAsia"/>
          <w:color w:val="000000" w:themeColor="text1"/>
        </w:rPr>
        <w:t>於112年3月20日以電子信箱通報臺東縣政府社會處表示，1月間遭沈姓</w:t>
      </w:r>
      <w:r w:rsidR="00C16504" w:rsidRPr="00CD2EA4">
        <w:rPr>
          <w:rFonts w:hint="eastAsia"/>
          <w:color w:val="000000" w:themeColor="text1"/>
        </w:rPr>
        <w:t>生輔</w:t>
      </w:r>
      <w:r w:rsidRPr="00CD2EA4">
        <w:rPr>
          <w:rFonts w:hint="eastAsia"/>
          <w:color w:val="000000" w:themeColor="text1"/>
        </w:rPr>
        <w:t>員用手機拍攝裸照。當日晚間18時40分縣府社工訪視</w:t>
      </w:r>
      <w:r w:rsidRPr="00CD2EA4">
        <w:rPr>
          <w:color w:val="000000" w:themeColor="text1"/>
        </w:rPr>
        <w:t>A</w:t>
      </w:r>
      <w:r w:rsidRPr="00CD2EA4">
        <w:rPr>
          <w:rFonts w:hint="eastAsia"/>
          <w:color w:val="000000" w:themeColor="text1"/>
        </w:rPr>
        <w:t>機構。112年3月23日機構將沈姓生輔員停職。</w:t>
      </w:r>
    </w:p>
    <w:p w:rsidR="009310FB" w:rsidRPr="00CD2EA4" w:rsidRDefault="009310FB" w:rsidP="009310FB">
      <w:pPr>
        <w:pStyle w:val="5"/>
        <w:rPr>
          <w:color w:val="000000" w:themeColor="text1"/>
        </w:rPr>
      </w:pPr>
      <w:r w:rsidRPr="00CD2EA4">
        <w:rPr>
          <w:rFonts w:hint="eastAsia"/>
          <w:color w:val="000000" w:themeColor="text1"/>
        </w:rPr>
        <w:t>112年3月29日下午約4時許，臺東縣</w:t>
      </w:r>
      <w:r w:rsidR="002C46CB" w:rsidRPr="00CD2EA4">
        <w:rPr>
          <w:rFonts w:hint="eastAsia"/>
          <w:color w:val="000000" w:themeColor="text1"/>
        </w:rPr>
        <w:t>政</w:t>
      </w:r>
      <w:r w:rsidRPr="00CD2EA4">
        <w:rPr>
          <w:rFonts w:hint="eastAsia"/>
          <w:color w:val="000000" w:themeColor="text1"/>
        </w:rPr>
        <w:t>府社工督導來電表示，帶院生</w:t>
      </w:r>
      <w:r w:rsidR="00AD4C8C">
        <w:rPr>
          <w:rFonts w:hAnsi="標楷體" w:hint="eastAsia"/>
          <w:color w:val="000000" w:themeColor="text1"/>
        </w:rPr>
        <w:t>○</w:t>
      </w:r>
      <w:r w:rsidRPr="00CD2EA4">
        <w:rPr>
          <w:rFonts w:hint="eastAsia"/>
          <w:color w:val="000000" w:themeColor="text1"/>
        </w:rPr>
        <w:t>○</w:t>
      </w:r>
      <w:r w:rsidR="00645B07" w:rsidRPr="00CD2EA4">
        <w:rPr>
          <w:rFonts w:hAnsi="標楷體" w:hint="eastAsia"/>
          <w:color w:val="000000" w:themeColor="text1"/>
        </w:rPr>
        <w:t>○</w:t>
      </w:r>
      <w:r w:rsidRPr="00CD2EA4">
        <w:rPr>
          <w:rFonts w:hint="eastAsia"/>
          <w:color w:val="000000" w:themeColor="text1"/>
        </w:rPr>
        <w:t>、</w:t>
      </w:r>
      <w:r w:rsidR="00AD4C8C">
        <w:rPr>
          <w:rFonts w:hAnsi="標楷體" w:hint="eastAsia"/>
          <w:color w:val="000000" w:themeColor="text1"/>
        </w:rPr>
        <w:t>○</w:t>
      </w:r>
      <w:r w:rsidRPr="00CD2EA4">
        <w:rPr>
          <w:rFonts w:hint="eastAsia"/>
          <w:color w:val="000000" w:themeColor="text1"/>
        </w:rPr>
        <w:t>○</w:t>
      </w:r>
      <w:r w:rsidR="00645B07" w:rsidRPr="00CD2EA4">
        <w:rPr>
          <w:rFonts w:hAnsi="標楷體" w:hint="eastAsia"/>
          <w:color w:val="000000" w:themeColor="text1"/>
        </w:rPr>
        <w:t>○</w:t>
      </w:r>
      <w:r w:rsidRPr="00CD2EA4">
        <w:rPr>
          <w:rFonts w:hint="eastAsia"/>
          <w:color w:val="000000" w:themeColor="text1"/>
        </w:rPr>
        <w:t>、</w:t>
      </w:r>
      <w:r w:rsidR="00AD4C8C">
        <w:rPr>
          <w:rFonts w:hAnsi="標楷體" w:hint="eastAsia"/>
          <w:color w:val="000000" w:themeColor="text1"/>
        </w:rPr>
        <w:t>○</w:t>
      </w:r>
      <w:r w:rsidRPr="00CD2EA4">
        <w:rPr>
          <w:rFonts w:hint="eastAsia"/>
          <w:color w:val="000000" w:themeColor="text1"/>
        </w:rPr>
        <w:t>○</w:t>
      </w:r>
      <w:r w:rsidR="00645B07" w:rsidRPr="00CD2EA4">
        <w:rPr>
          <w:rFonts w:hAnsi="標楷體" w:hint="eastAsia"/>
          <w:color w:val="000000" w:themeColor="text1"/>
        </w:rPr>
        <w:t>○</w:t>
      </w:r>
      <w:r w:rsidRPr="00CD2EA4">
        <w:rPr>
          <w:rFonts w:hint="eastAsia"/>
          <w:color w:val="000000" w:themeColor="text1"/>
        </w:rPr>
        <w:t>去做筆錄，得知</w:t>
      </w:r>
      <w:r w:rsidR="00AD4C8C">
        <w:rPr>
          <w:rFonts w:hAnsi="標楷體" w:hint="eastAsia"/>
          <w:color w:val="000000" w:themeColor="text1"/>
        </w:rPr>
        <w:t>○</w:t>
      </w:r>
      <w:r w:rsidRPr="00CD2EA4">
        <w:rPr>
          <w:rFonts w:hint="eastAsia"/>
          <w:color w:val="000000" w:themeColor="text1"/>
        </w:rPr>
        <w:t>○</w:t>
      </w:r>
      <w:r w:rsidR="00645B07" w:rsidRPr="00CD2EA4">
        <w:rPr>
          <w:rFonts w:hAnsi="標楷體" w:hint="eastAsia"/>
          <w:color w:val="000000" w:themeColor="text1"/>
        </w:rPr>
        <w:t>○</w:t>
      </w:r>
      <w:r w:rsidRPr="00CD2EA4">
        <w:rPr>
          <w:rFonts w:hint="eastAsia"/>
          <w:color w:val="000000" w:themeColor="text1"/>
        </w:rPr>
        <w:t>、</w:t>
      </w:r>
      <w:r w:rsidR="00AD4C8C">
        <w:rPr>
          <w:rFonts w:hAnsi="標楷體" w:hint="eastAsia"/>
          <w:color w:val="000000" w:themeColor="text1"/>
        </w:rPr>
        <w:t>○</w:t>
      </w:r>
      <w:r w:rsidRPr="00CD2EA4">
        <w:rPr>
          <w:rFonts w:hint="eastAsia"/>
          <w:color w:val="000000" w:themeColor="text1"/>
        </w:rPr>
        <w:t>○</w:t>
      </w:r>
      <w:r w:rsidR="00645B07" w:rsidRPr="00CD2EA4">
        <w:rPr>
          <w:rFonts w:hAnsi="標楷體" w:hint="eastAsia"/>
          <w:color w:val="000000" w:themeColor="text1"/>
        </w:rPr>
        <w:t>○</w:t>
      </w:r>
      <w:r w:rsidRPr="00CD2EA4">
        <w:rPr>
          <w:rFonts w:hint="eastAsia"/>
          <w:color w:val="000000" w:themeColor="text1"/>
        </w:rPr>
        <w:t>亦被機構沈</w:t>
      </w:r>
      <w:r w:rsidR="00AD4C8C" w:rsidRPr="00AD4C8C">
        <w:rPr>
          <w:rFonts w:hint="eastAsia"/>
          <w:color w:val="000000" w:themeColor="text1"/>
        </w:rPr>
        <w:t>○○</w:t>
      </w:r>
      <w:r w:rsidR="002C46CB" w:rsidRPr="00CD2EA4">
        <w:rPr>
          <w:rFonts w:hint="eastAsia"/>
          <w:color w:val="000000" w:themeColor="text1"/>
        </w:rPr>
        <w:t>生</w:t>
      </w:r>
      <w:r w:rsidRPr="00CD2EA4">
        <w:rPr>
          <w:rFonts w:hint="eastAsia"/>
          <w:color w:val="000000" w:themeColor="text1"/>
        </w:rPr>
        <w:t>輔員拍攝私密照片的通報。</w:t>
      </w:r>
      <w:r w:rsidR="00720108" w:rsidRPr="00CD2EA4">
        <w:rPr>
          <w:rFonts w:hint="eastAsia"/>
          <w:color w:val="000000" w:themeColor="text1"/>
        </w:rPr>
        <w:t>(附件1</w:t>
      </w:r>
      <w:r w:rsidR="007D2AF0" w:rsidRPr="00CD2EA4">
        <w:rPr>
          <w:rFonts w:hint="eastAsia"/>
          <w:color w:val="000000" w:themeColor="text1"/>
        </w:rPr>
        <w:t>0</w:t>
      </w:r>
      <w:r w:rsidR="00720108" w:rsidRPr="00CD2EA4">
        <w:rPr>
          <w:rFonts w:hint="eastAsia"/>
          <w:color w:val="000000" w:themeColor="text1"/>
        </w:rPr>
        <w:t>，頁</w:t>
      </w:r>
      <w:r w:rsidR="00476256" w:rsidRPr="00CD2EA4">
        <w:rPr>
          <w:color w:val="000000" w:themeColor="text1"/>
        </w:rPr>
        <w:t>25</w:t>
      </w:r>
      <w:r w:rsidR="007D2AF0" w:rsidRPr="00CD2EA4">
        <w:rPr>
          <w:rFonts w:hint="eastAsia"/>
          <w:color w:val="000000" w:themeColor="text1"/>
        </w:rPr>
        <w:t>3</w:t>
      </w:r>
      <w:r w:rsidR="00720108" w:rsidRPr="00CD2EA4">
        <w:rPr>
          <w:rFonts w:hint="eastAsia"/>
          <w:color w:val="000000" w:themeColor="text1"/>
        </w:rPr>
        <w:t>~</w:t>
      </w:r>
      <w:r w:rsidR="00476256" w:rsidRPr="00CD2EA4">
        <w:rPr>
          <w:color w:val="000000" w:themeColor="text1"/>
        </w:rPr>
        <w:t>2</w:t>
      </w:r>
      <w:r w:rsidR="0062471F" w:rsidRPr="00CD2EA4">
        <w:rPr>
          <w:rFonts w:hint="eastAsia"/>
          <w:color w:val="000000" w:themeColor="text1"/>
        </w:rPr>
        <w:t>58</w:t>
      </w:r>
      <w:r w:rsidR="00720108" w:rsidRPr="00CD2EA4">
        <w:rPr>
          <w:rFonts w:hint="eastAsia"/>
          <w:color w:val="000000" w:themeColor="text1"/>
        </w:rPr>
        <w:t>）</w:t>
      </w:r>
    </w:p>
    <w:p w:rsidR="00210F9B" w:rsidRPr="00CD2EA4" w:rsidRDefault="00DF6BD0" w:rsidP="00210F9B">
      <w:pPr>
        <w:pStyle w:val="5"/>
        <w:rPr>
          <w:color w:val="000000" w:themeColor="text1"/>
        </w:rPr>
      </w:pPr>
      <w:r w:rsidRPr="00CD2EA4">
        <w:rPr>
          <w:rFonts w:hint="eastAsia"/>
          <w:color w:val="000000" w:themeColor="text1"/>
        </w:rPr>
        <w:t>沈</w:t>
      </w:r>
      <w:r w:rsidR="00AD4C8C" w:rsidRPr="00AD4C8C">
        <w:rPr>
          <w:rFonts w:hAnsi="標楷體" w:hint="eastAsia"/>
          <w:color w:val="000000" w:themeColor="text1"/>
        </w:rPr>
        <w:t>○○</w:t>
      </w:r>
      <w:r w:rsidRPr="00CD2EA4">
        <w:rPr>
          <w:rFonts w:hint="eastAsia"/>
          <w:color w:val="000000" w:themeColor="text1"/>
        </w:rPr>
        <w:t>因涉犯強制猥褻罪，案經臺東地檢署檢察官112年度偵字第1641號起訴在案</w:t>
      </w:r>
      <w:r w:rsidR="00E633B0" w:rsidRPr="00CD2EA4">
        <w:rPr>
          <w:rFonts w:hint="eastAsia"/>
          <w:color w:val="000000" w:themeColor="text1"/>
        </w:rPr>
        <w:t>。</w:t>
      </w:r>
    </w:p>
    <w:p w:rsidR="004846C4" w:rsidRPr="00CD2EA4" w:rsidRDefault="004846C4" w:rsidP="00AB389E">
      <w:pPr>
        <w:pStyle w:val="4"/>
        <w:rPr>
          <w:color w:val="000000" w:themeColor="text1"/>
        </w:rPr>
      </w:pPr>
      <w:r w:rsidRPr="00CD2EA4">
        <w:rPr>
          <w:rFonts w:hint="eastAsia"/>
          <w:color w:val="000000" w:themeColor="text1"/>
        </w:rPr>
        <w:t>本院訪談安置院生</w:t>
      </w:r>
      <w:r w:rsidR="00AB389E" w:rsidRPr="00CD2EA4">
        <w:rPr>
          <w:rFonts w:hint="eastAsia"/>
          <w:color w:val="000000" w:themeColor="text1"/>
        </w:rPr>
        <w:t>，個案</w:t>
      </w:r>
      <w:r w:rsidR="00AD4C8C">
        <w:rPr>
          <w:rFonts w:hAnsi="標楷體" w:hint="eastAsia"/>
          <w:color w:val="000000" w:themeColor="text1"/>
        </w:rPr>
        <w:t>○</w:t>
      </w:r>
      <w:r w:rsidR="00304235" w:rsidRPr="00CD2EA4">
        <w:rPr>
          <w:rFonts w:hAnsi="標楷體" w:hint="eastAsia"/>
          <w:color w:val="000000" w:themeColor="text1"/>
        </w:rPr>
        <w:t>○○</w:t>
      </w:r>
      <w:r w:rsidR="00AB389E" w:rsidRPr="00CD2EA4">
        <w:rPr>
          <w:rFonts w:hint="eastAsia"/>
          <w:color w:val="000000" w:themeColor="text1"/>
        </w:rPr>
        <w:t>(97年次，經診斷ADHD過動症)，自105年起安置在</w:t>
      </w:r>
      <w:r w:rsidR="002C46CB" w:rsidRPr="00CD2EA4">
        <w:rPr>
          <w:rFonts w:hint="eastAsia"/>
          <w:color w:val="000000" w:themeColor="text1"/>
        </w:rPr>
        <w:t>A機構</w:t>
      </w:r>
      <w:r w:rsidR="00AB389E" w:rsidRPr="00CD2EA4">
        <w:rPr>
          <w:rFonts w:hint="eastAsia"/>
          <w:color w:val="000000" w:themeColor="text1"/>
        </w:rPr>
        <w:t>迄今，歷經遭多位生輔員不當管教(被陳</w:t>
      </w:r>
      <w:r w:rsidR="00AD4C8C" w:rsidRPr="00AD4C8C">
        <w:rPr>
          <w:rFonts w:hint="eastAsia"/>
          <w:color w:val="000000" w:themeColor="text1"/>
        </w:rPr>
        <w:t>○○</w:t>
      </w:r>
      <w:r w:rsidR="00AB389E" w:rsidRPr="00CD2EA4">
        <w:rPr>
          <w:rFonts w:hint="eastAsia"/>
          <w:color w:val="000000" w:themeColor="text1"/>
        </w:rPr>
        <w:t>生輔員踹肚子、被沈</w:t>
      </w:r>
      <w:r w:rsidR="00AD4C8C" w:rsidRPr="00AD4C8C">
        <w:rPr>
          <w:rFonts w:hint="eastAsia"/>
          <w:color w:val="000000" w:themeColor="text1"/>
        </w:rPr>
        <w:t>○○</w:t>
      </w:r>
      <w:r w:rsidR="00AB389E" w:rsidRPr="00CD2EA4">
        <w:rPr>
          <w:rFonts w:hint="eastAsia"/>
          <w:color w:val="000000" w:themeColor="text1"/>
        </w:rPr>
        <w:t>輔導員用木板打屁股30多下至瘀青、被</w:t>
      </w:r>
      <w:r w:rsidR="00AD4C8C">
        <w:rPr>
          <w:rFonts w:hAnsi="標楷體" w:hint="eastAsia"/>
          <w:color w:val="000000" w:themeColor="text1"/>
        </w:rPr>
        <w:t>○</w:t>
      </w:r>
      <w:r w:rsidR="00AB389E" w:rsidRPr="00CD2EA4">
        <w:rPr>
          <w:rFonts w:hint="eastAsia"/>
          <w:color w:val="000000" w:themeColor="text1"/>
        </w:rPr>
        <w:t>主任關在4樓罰抄心經等，近期則涉及</w:t>
      </w:r>
      <w:r w:rsidR="00183E05" w:rsidRPr="00CD2EA4">
        <w:rPr>
          <w:rFonts w:hint="eastAsia"/>
          <w:color w:val="000000" w:themeColor="text1"/>
        </w:rPr>
        <w:t>強</w:t>
      </w:r>
      <w:r w:rsidR="00183E05" w:rsidRPr="00CD2EA4">
        <w:rPr>
          <w:rFonts w:hint="eastAsia"/>
          <w:color w:val="000000" w:themeColor="text1"/>
        </w:rPr>
        <w:lastRenderedPageBreak/>
        <w:t>制猥褻</w:t>
      </w:r>
      <w:r w:rsidR="00AB389E" w:rsidRPr="00CD2EA4">
        <w:rPr>
          <w:rFonts w:hint="eastAsia"/>
          <w:color w:val="000000" w:themeColor="text1"/>
        </w:rPr>
        <w:t>案件等)。其曾多次反映無效，並表示其再忍三年就可以自立</w:t>
      </w:r>
      <w:r w:rsidR="00444EBE" w:rsidRPr="00CD2EA4">
        <w:rPr>
          <w:rFonts w:hint="eastAsia"/>
          <w:color w:val="000000" w:themeColor="text1"/>
        </w:rPr>
        <w:t>，</w:t>
      </w:r>
      <w:r w:rsidR="00AB389E" w:rsidRPr="00CD2EA4">
        <w:rPr>
          <w:rFonts w:hint="eastAsia"/>
          <w:color w:val="000000" w:themeColor="text1"/>
        </w:rPr>
        <w:t>表示：「知道我被打的生輔員，目前尚有1、2個仍在職。」</w:t>
      </w:r>
      <w:r w:rsidR="00AC4CFF" w:rsidRPr="00CD2EA4">
        <w:rPr>
          <w:rFonts w:hint="eastAsia"/>
          <w:color w:val="000000" w:themeColor="text1"/>
        </w:rPr>
        <w:t>(附件1</w:t>
      </w:r>
      <w:r w:rsidR="00067323" w:rsidRPr="00CD2EA4">
        <w:rPr>
          <w:rFonts w:hint="eastAsia"/>
          <w:color w:val="000000" w:themeColor="text1"/>
        </w:rPr>
        <w:t>1</w:t>
      </w:r>
      <w:r w:rsidR="00AC4CFF" w:rsidRPr="00CD2EA4">
        <w:rPr>
          <w:rFonts w:hint="eastAsia"/>
          <w:color w:val="000000" w:themeColor="text1"/>
        </w:rPr>
        <w:t>，頁</w:t>
      </w:r>
      <w:r w:rsidR="008D603B" w:rsidRPr="00CD2EA4">
        <w:rPr>
          <w:color w:val="000000" w:themeColor="text1"/>
        </w:rPr>
        <w:t>2</w:t>
      </w:r>
      <w:r w:rsidR="00067323" w:rsidRPr="00CD2EA4">
        <w:rPr>
          <w:rFonts w:hint="eastAsia"/>
          <w:color w:val="000000" w:themeColor="text1"/>
        </w:rPr>
        <w:t>59~264</w:t>
      </w:r>
      <w:r w:rsidR="00AC4CFF" w:rsidRPr="00CD2EA4">
        <w:rPr>
          <w:rFonts w:hint="eastAsia"/>
          <w:color w:val="000000" w:themeColor="text1"/>
        </w:rPr>
        <w:t>）</w:t>
      </w:r>
      <w:r w:rsidR="00A66821" w:rsidRPr="00CD2EA4">
        <w:rPr>
          <w:rFonts w:hint="eastAsia"/>
          <w:color w:val="000000" w:themeColor="text1"/>
        </w:rPr>
        <w:t>。</w:t>
      </w:r>
    </w:p>
    <w:p w:rsidR="00911B35" w:rsidRPr="00CD2EA4" w:rsidRDefault="00911B35" w:rsidP="00AF15A6">
      <w:pPr>
        <w:pStyle w:val="4"/>
        <w:rPr>
          <w:color w:val="000000" w:themeColor="text1"/>
        </w:rPr>
      </w:pPr>
      <w:r w:rsidRPr="00CD2EA4">
        <w:rPr>
          <w:rFonts w:hint="eastAsia"/>
          <w:color w:val="000000" w:themeColor="text1"/>
        </w:rPr>
        <w:t>針對A機構工作人員不當對待兒少事證明確，尤其是沈</w:t>
      </w:r>
      <w:r w:rsidR="00C47AE3" w:rsidRPr="00C47AE3">
        <w:rPr>
          <w:rFonts w:hint="eastAsia"/>
          <w:color w:val="000000" w:themeColor="text1"/>
        </w:rPr>
        <w:t>○○</w:t>
      </w:r>
      <w:r w:rsidRPr="00CD2EA4">
        <w:rPr>
          <w:rFonts w:hint="eastAsia"/>
          <w:color w:val="000000" w:themeColor="text1"/>
        </w:rPr>
        <w:t>生輔員自107年即曾被通報不當對待院生，</w:t>
      </w:r>
      <w:r w:rsidR="00E17778" w:rsidRPr="00CD2EA4">
        <w:rPr>
          <w:rFonts w:hint="eastAsia"/>
          <w:color w:val="000000" w:themeColor="text1"/>
        </w:rPr>
        <w:t>被彈劾人</w:t>
      </w:r>
      <w:r w:rsidRPr="00CD2EA4">
        <w:rPr>
          <w:rFonts w:hint="eastAsia"/>
          <w:color w:val="000000" w:themeColor="text1"/>
        </w:rPr>
        <w:t>卻未依據兒少權法第81條第1項及會議提案，針對機構工作人員分別審認不得擔任兒少機構之工作及期間，其辯稱：</w:t>
      </w:r>
      <w:r w:rsidRPr="00CD2EA4">
        <w:rPr>
          <w:rFonts w:hAnsi="標楷體" w:hint="eastAsia"/>
          <w:color w:val="000000" w:themeColor="text1"/>
        </w:rPr>
        <w:t>「</w:t>
      </w:r>
      <w:r w:rsidRPr="00CD2EA4">
        <w:rPr>
          <w:rFonts w:hint="eastAsia"/>
          <w:color w:val="000000" w:themeColor="text1"/>
        </w:rPr>
        <w:t>(問：沈</w:t>
      </w:r>
      <w:r w:rsidR="00C47AE3" w:rsidRPr="00C47AE3">
        <w:rPr>
          <w:rFonts w:hAnsi="標楷體" w:hint="eastAsia"/>
          <w:color w:val="000000" w:themeColor="text1"/>
        </w:rPr>
        <w:t>○○</w:t>
      </w:r>
      <w:r w:rsidRPr="00CD2EA4">
        <w:rPr>
          <w:rFonts w:hint="eastAsia"/>
          <w:color w:val="000000" w:themeColor="text1"/>
        </w:rPr>
        <w:t xml:space="preserve">生輔員他一直都有不當對待兒少的情形，你們怎麼沒納入審認會議去處理？) </w:t>
      </w:r>
      <w:r w:rsidRPr="00CD2EA4">
        <w:rPr>
          <w:rFonts w:hint="eastAsia"/>
          <w:color w:val="000000" w:themeColor="text1"/>
          <w:u w:val="single"/>
        </w:rPr>
        <w:t>沈</w:t>
      </w:r>
      <w:r w:rsidR="00C47AE3" w:rsidRPr="00C47AE3">
        <w:rPr>
          <w:rFonts w:hAnsi="標楷體" w:hint="eastAsia"/>
          <w:color w:val="000000" w:themeColor="text1"/>
          <w:u w:val="single"/>
        </w:rPr>
        <w:t>○○</w:t>
      </w:r>
      <w:r w:rsidRPr="00CD2EA4">
        <w:rPr>
          <w:rFonts w:hAnsi="標楷體" w:hint="eastAsia"/>
          <w:color w:val="000000" w:themeColor="text1"/>
          <w:u w:val="single"/>
        </w:rPr>
        <w:t>性剝削</w:t>
      </w:r>
      <w:r w:rsidRPr="00CD2EA4">
        <w:rPr>
          <w:rFonts w:hint="eastAsia"/>
          <w:color w:val="000000" w:themeColor="text1"/>
          <w:u w:val="single"/>
        </w:rPr>
        <w:t>案是一直到3月的時候才有被通報，當時第一時間沒充分說明沈</w:t>
      </w:r>
      <w:r w:rsidR="00C47AE3" w:rsidRPr="00C47AE3">
        <w:rPr>
          <w:rFonts w:hAnsi="標楷體" w:hint="eastAsia"/>
          <w:color w:val="000000" w:themeColor="text1"/>
          <w:u w:val="single"/>
        </w:rPr>
        <w:t>○○</w:t>
      </w:r>
      <w:r w:rsidRPr="00CD2EA4">
        <w:rPr>
          <w:rFonts w:hint="eastAsia"/>
          <w:color w:val="000000" w:themeColor="text1"/>
          <w:u w:val="single"/>
        </w:rPr>
        <w:t>有不當管教，只是一般的管教，當時罰他6萬讓他們停權有點嚴重</w:t>
      </w:r>
      <w:r w:rsidRPr="00CD2EA4">
        <w:rPr>
          <w:rFonts w:hint="eastAsia"/>
          <w:color w:val="000000" w:themeColor="text1"/>
        </w:rPr>
        <w:t>。</w:t>
      </w:r>
      <w:r w:rsidRPr="00CD2EA4">
        <w:rPr>
          <w:rFonts w:hAnsi="標楷體" w:hint="eastAsia"/>
          <w:color w:val="000000" w:themeColor="text1"/>
        </w:rPr>
        <w:t>」、「我看過清查報告，那時孩子說詞反覆，</w:t>
      </w:r>
      <w:r w:rsidRPr="00CD2EA4">
        <w:rPr>
          <w:rFonts w:hAnsi="標楷體" w:hint="eastAsia"/>
          <w:color w:val="000000" w:themeColor="text1"/>
          <w:u w:val="single"/>
        </w:rPr>
        <w:t>沈</w:t>
      </w:r>
      <w:r w:rsidR="00C47AE3" w:rsidRPr="00C47AE3">
        <w:rPr>
          <w:rFonts w:hAnsi="標楷體" w:hint="eastAsia"/>
          <w:color w:val="000000" w:themeColor="text1"/>
          <w:u w:val="single"/>
        </w:rPr>
        <w:t>○○</w:t>
      </w:r>
      <w:r w:rsidRPr="00CD2EA4">
        <w:rPr>
          <w:rFonts w:hAnsi="標楷體" w:hint="eastAsia"/>
          <w:color w:val="000000" w:themeColor="text1"/>
          <w:u w:val="single"/>
        </w:rPr>
        <w:t>說他有打但是打3、4下</w:t>
      </w:r>
      <w:r w:rsidRPr="00CD2EA4">
        <w:rPr>
          <w:rFonts w:hAnsi="標楷體" w:hint="eastAsia"/>
          <w:color w:val="000000" w:themeColor="text1"/>
        </w:rPr>
        <w:t>，當時我們5月開的時候，保護科沒有移資料過來，因為當時社工沒開案所以沒有把資料移給兒婦科。後來我們有去檢討，未來發生這樣的事要開案要送</w:t>
      </w:r>
      <w:r w:rsidR="000A5FEF" w:rsidRPr="00CD2EA4">
        <w:rPr>
          <w:rFonts w:hAnsi="標楷體" w:hint="eastAsia"/>
          <w:color w:val="000000" w:themeColor="text1"/>
        </w:rPr>
        <w:t>彙</w:t>
      </w:r>
      <w:r w:rsidRPr="00CD2EA4">
        <w:rPr>
          <w:rFonts w:hAnsi="標楷體" w:hint="eastAsia"/>
          <w:color w:val="000000" w:themeColor="text1"/>
        </w:rPr>
        <w:t>整。」坦言：</w:t>
      </w:r>
      <w:r w:rsidRPr="00CD2EA4">
        <w:rPr>
          <w:rFonts w:hAnsi="標楷體" w:hint="eastAsia"/>
          <w:b/>
          <w:color w:val="000000" w:themeColor="text1"/>
        </w:rPr>
        <w:t>「</w:t>
      </w:r>
      <w:r w:rsidRPr="00CD2EA4">
        <w:rPr>
          <w:rFonts w:hAnsi="標楷體" w:hint="eastAsia"/>
          <w:b/>
          <w:color w:val="000000" w:themeColor="text1"/>
          <w:u w:val="single"/>
        </w:rPr>
        <w:t>當時如果我們能細心一點，多做一點，有些事情會更清楚，就不會發生後續這些問題</w:t>
      </w:r>
      <w:r w:rsidRPr="00CD2EA4">
        <w:rPr>
          <w:rFonts w:hAnsi="標楷體" w:hint="eastAsia"/>
          <w:color w:val="000000" w:themeColor="text1"/>
        </w:rPr>
        <w:t>。因為當孩子給我們感覺狀態是很好，我們才沒想到這麼多。」凸顯</w:t>
      </w:r>
      <w:r w:rsidR="00E17778" w:rsidRPr="00CD2EA4">
        <w:rPr>
          <w:rFonts w:hAnsi="標楷體" w:hint="eastAsia"/>
          <w:color w:val="000000" w:themeColor="text1"/>
        </w:rPr>
        <w:t>被彈劾人</w:t>
      </w:r>
      <w:r w:rsidRPr="00CD2EA4">
        <w:rPr>
          <w:rFonts w:hAnsi="標楷體" w:hint="eastAsia"/>
          <w:color w:val="000000" w:themeColor="text1"/>
        </w:rPr>
        <w:t>有裁量怠惰及袒護不正當行為之包庇情事。</w:t>
      </w:r>
      <w:r w:rsidR="00210F9B" w:rsidRPr="00CD2EA4">
        <w:rPr>
          <w:rFonts w:hAnsi="標楷體" w:hint="eastAsia"/>
          <w:color w:val="000000" w:themeColor="text1"/>
        </w:rPr>
        <w:t>(附件1</w:t>
      </w:r>
      <w:r w:rsidR="001172C5" w:rsidRPr="00CD2EA4">
        <w:rPr>
          <w:rFonts w:hAnsi="標楷體" w:hint="eastAsia"/>
          <w:color w:val="000000" w:themeColor="text1"/>
        </w:rPr>
        <w:t>2</w:t>
      </w:r>
      <w:r w:rsidR="00210F9B" w:rsidRPr="00CD2EA4">
        <w:rPr>
          <w:rFonts w:hAnsi="標楷體" w:hint="eastAsia"/>
          <w:color w:val="000000" w:themeColor="text1"/>
        </w:rPr>
        <w:t>，頁</w:t>
      </w:r>
      <w:r w:rsidR="008D603B" w:rsidRPr="00CD2EA4">
        <w:rPr>
          <w:rFonts w:hAnsi="標楷體" w:hint="eastAsia"/>
          <w:color w:val="000000" w:themeColor="text1"/>
        </w:rPr>
        <w:t>2</w:t>
      </w:r>
      <w:r w:rsidR="001172C5" w:rsidRPr="00CD2EA4">
        <w:rPr>
          <w:rFonts w:hAnsi="標楷體" w:hint="eastAsia"/>
          <w:color w:val="000000" w:themeColor="text1"/>
        </w:rPr>
        <w:t>67</w:t>
      </w:r>
      <w:r w:rsidR="008D603B" w:rsidRPr="00CD2EA4">
        <w:rPr>
          <w:rFonts w:hAnsi="標楷體" w:hint="eastAsia"/>
          <w:color w:val="000000" w:themeColor="text1"/>
        </w:rPr>
        <w:t>、2</w:t>
      </w:r>
      <w:r w:rsidR="001172C5" w:rsidRPr="00CD2EA4">
        <w:rPr>
          <w:rFonts w:hAnsi="標楷體" w:hint="eastAsia"/>
          <w:color w:val="000000" w:themeColor="text1"/>
        </w:rPr>
        <w:t>6</w:t>
      </w:r>
      <w:r w:rsidR="006E5CE0" w:rsidRPr="00CD2EA4">
        <w:rPr>
          <w:rFonts w:hAnsi="標楷體" w:hint="eastAsia"/>
          <w:color w:val="000000" w:themeColor="text1"/>
        </w:rPr>
        <w:t>8</w:t>
      </w:r>
      <w:r w:rsidR="00210F9B" w:rsidRPr="00CD2EA4">
        <w:rPr>
          <w:rFonts w:hAnsi="標楷體" w:hint="eastAsia"/>
          <w:color w:val="000000" w:themeColor="text1"/>
        </w:rPr>
        <w:t>）</w:t>
      </w:r>
    </w:p>
    <w:p w:rsidR="008E15B7" w:rsidRPr="00CD2EA4" w:rsidRDefault="00AB389E" w:rsidP="00057190">
      <w:pPr>
        <w:pStyle w:val="3"/>
        <w:rPr>
          <w:color w:val="000000" w:themeColor="text1"/>
        </w:rPr>
      </w:pPr>
      <w:r w:rsidRPr="00CD2EA4">
        <w:rPr>
          <w:rFonts w:hint="eastAsia"/>
          <w:color w:val="000000" w:themeColor="text1"/>
        </w:rPr>
        <w:t>綜上，</w:t>
      </w:r>
      <w:r w:rsidR="00060B89" w:rsidRPr="00CD2EA4">
        <w:rPr>
          <w:rFonts w:hint="eastAsia"/>
          <w:color w:val="000000" w:themeColor="text1"/>
        </w:rPr>
        <w:t>臺東縣政府社會處於109年9月8日接獲士林地院函通報甲男事件，該處即派員至A機構訪視，經清查A機構尚有6名工作人員疑似不當對待安置兒少，臺東縣政府社會處依兒少權法第81條規定，於110年5月4日召開臺東縣「不得擔任兒童及少年福利機構之工作人員期間審認會議」，社會處承辦業務科</w:t>
      </w:r>
      <w:r w:rsidR="00060B89" w:rsidRPr="00CD2EA4">
        <w:rPr>
          <w:rFonts w:hint="eastAsia"/>
          <w:color w:val="000000" w:themeColor="text1"/>
        </w:rPr>
        <w:lastRenderedPageBreak/>
        <w:t>並將該調查結果及相關資料提報予與會人員審認參考。被彈劾人為該次會議主席，卻未依法令規定及審認會議之提案案由分別審認該6名工作人員之違失及是否適任，僅決議A安置機構裁罰12萬元，並命其於6個月內限期改善，再於111年5月20日召開「不得擔任兒少福利機構工作人員期間審認會議」仍僅審認包含前主任在內之3名工作人員裁處，對其他4名工作人員仍維持不予裁處。因被彈劾人未善盡主管核</w:t>
      </w:r>
      <w:r w:rsidR="00060B89" w:rsidRPr="00CD2EA4">
        <w:rPr>
          <w:rFonts w:hAnsi="標楷體" w:hint="eastAsia"/>
          <w:color w:val="000000" w:themeColor="text1"/>
        </w:rPr>
        <w:t>定權責，有裁量怠惰及袒護不正當行為之包庇情事，做出不符會議意旨之決議，讓不當對待兒少之機構工作人員仍續留在機構現場服務，使臺東縣政府經本院糾正</w:t>
      </w:r>
      <w:r w:rsidR="00060B89" w:rsidRPr="00CD2EA4">
        <w:rPr>
          <w:rStyle w:val="afe"/>
          <w:rFonts w:hAnsi="標楷體"/>
          <w:color w:val="000000" w:themeColor="text1"/>
        </w:rPr>
        <w:footnoteReference w:id="7"/>
      </w:r>
      <w:r w:rsidR="00060B89" w:rsidRPr="00CD2EA4">
        <w:rPr>
          <w:rFonts w:hAnsi="標楷體" w:hint="eastAsia"/>
          <w:color w:val="000000" w:themeColor="text1"/>
        </w:rPr>
        <w:t>甲男事件後，A機構仍持續發生多起不當管教及性平事件，其中112年3月間發生更為嚴重之機構工作人員強制猥褻院生事件，損及兒少權益甚鉅，違失情節重大，本院依監察法第6條及監察法施行細則第20條之1後段「機關對於糾正案，藉故敷衍推託、不為適當之改善與處置，就同一性質之事件仍一再發生相同、類似違失情事」之規定，提案彈劾</w:t>
      </w:r>
      <w:r w:rsidR="00BB3ACA" w:rsidRPr="00CD2EA4">
        <w:rPr>
          <w:rFonts w:hint="eastAsia"/>
          <w:color w:val="000000" w:themeColor="text1"/>
        </w:rPr>
        <w:t>。</w:t>
      </w:r>
    </w:p>
    <w:p w:rsidR="00806A88" w:rsidRPr="00CD2EA4" w:rsidRDefault="00806A88" w:rsidP="00806A88">
      <w:pPr>
        <w:pStyle w:val="2"/>
        <w:numPr>
          <w:ilvl w:val="0"/>
          <w:numId w:val="0"/>
        </w:numPr>
        <w:ind w:left="1021"/>
        <w:rPr>
          <w:color w:val="000000" w:themeColor="text1"/>
        </w:rPr>
      </w:pPr>
    </w:p>
    <w:p w:rsidR="00806A88" w:rsidRPr="00CD2EA4" w:rsidRDefault="00D157AE">
      <w:pPr>
        <w:pStyle w:val="2"/>
        <w:rPr>
          <w:rFonts w:hAnsi="標楷體"/>
          <w:color w:val="000000" w:themeColor="text1"/>
        </w:rPr>
      </w:pPr>
      <w:r w:rsidRPr="00CD2EA4">
        <w:rPr>
          <w:rFonts w:hint="eastAsia"/>
          <w:b/>
          <w:color w:val="000000" w:themeColor="text1"/>
        </w:rPr>
        <w:t>甲男事件發生後，臺東縣政府社會處於110年5月4日召開臺東縣</w:t>
      </w:r>
      <w:r w:rsidR="002022B3" w:rsidRPr="00CD2EA4">
        <w:rPr>
          <w:rFonts w:hint="eastAsia"/>
          <w:b/>
          <w:color w:val="000000" w:themeColor="text1"/>
        </w:rPr>
        <w:t>「</w:t>
      </w:r>
      <w:r w:rsidRPr="00CD2EA4">
        <w:rPr>
          <w:rFonts w:hint="eastAsia"/>
          <w:b/>
          <w:color w:val="000000" w:themeColor="text1"/>
        </w:rPr>
        <w:t>不得擔任兒童及少年福利機構之工作人員期間審認會議」決議A安置機構裁罰12萬元，並命其於6個月內限期改善，</w:t>
      </w:r>
      <w:r w:rsidR="00E17778" w:rsidRPr="00CD2EA4">
        <w:rPr>
          <w:rFonts w:hint="eastAsia"/>
          <w:b/>
          <w:color w:val="000000" w:themeColor="text1"/>
        </w:rPr>
        <w:t>被彈劾人</w:t>
      </w:r>
      <w:r w:rsidR="005A7AA1" w:rsidRPr="00CD2EA4">
        <w:rPr>
          <w:rFonts w:hAnsi="標楷體" w:hint="eastAsia"/>
          <w:b/>
          <w:color w:val="000000" w:themeColor="text1"/>
        </w:rPr>
        <w:t>明知</w:t>
      </w:r>
      <w:r w:rsidR="00371328" w:rsidRPr="00CD2EA4">
        <w:rPr>
          <w:rFonts w:hAnsi="標楷體" w:hint="eastAsia"/>
          <w:b/>
          <w:color w:val="000000" w:themeColor="text1"/>
        </w:rPr>
        <w:t>臺</w:t>
      </w:r>
      <w:r w:rsidR="005A7AA1" w:rsidRPr="00CD2EA4">
        <w:rPr>
          <w:rFonts w:hAnsi="標楷體" w:hint="eastAsia"/>
          <w:b/>
          <w:color w:val="000000" w:themeColor="text1"/>
        </w:rPr>
        <w:t>東縣政府因</w:t>
      </w:r>
      <w:r w:rsidR="002022B3" w:rsidRPr="00CD2EA4">
        <w:rPr>
          <w:rFonts w:hAnsi="標楷體" w:hint="eastAsia"/>
          <w:b/>
          <w:color w:val="000000" w:themeColor="text1"/>
        </w:rPr>
        <w:t>甲男事件</w:t>
      </w:r>
      <w:r w:rsidR="005A7AA1" w:rsidRPr="00CD2EA4">
        <w:rPr>
          <w:rFonts w:hAnsi="標楷體" w:hint="eastAsia"/>
          <w:b/>
          <w:color w:val="000000" w:themeColor="text1"/>
        </w:rPr>
        <w:t>被本院糾正，</w:t>
      </w:r>
      <w:r w:rsidR="00780953" w:rsidRPr="00CD2EA4">
        <w:rPr>
          <w:rFonts w:hint="eastAsia"/>
          <w:b/>
          <w:color w:val="000000" w:themeColor="text1"/>
        </w:rPr>
        <w:t>卻</w:t>
      </w:r>
      <w:r w:rsidR="008D5C19" w:rsidRPr="00CD2EA4">
        <w:rPr>
          <w:rFonts w:hint="eastAsia"/>
          <w:b/>
          <w:color w:val="000000" w:themeColor="text1"/>
        </w:rPr>
        <w:t>未</w:t>
      </w:r>
      <w:r w:rsidR="000333B3" w:rsidRPr="00CD2EA4">
        <w:rPr>
          <w:rFonts w:hint="eastAsia"/>
          <w:b/>
          <w:color w:val="000000" w:themeColor="text1"/>
        </w:rPr>
        <w:t>依兒少權法強力</w:t>
      </w:r>
      <w:r w:rsidR="008D5C19" w:rsidRPr="00CD2EA4">
        <w:rPr>
          <w:rFonts w:hint="eastAsia"/>
          <w:b/>
          <w:color w:val="000000" w:themeColor="text1"/>
        </w:rPr>
        <w:t>監督A機構</w:t>
      </w:r>
      <w:r w:rsidR="000333B3" w:rsidRPr="00CD2EA4">
        <w:rPr>
          <w:rFonts w:hint="eastAsia"/>
          <w:b/>
          <w:color w:val="000000" w:themeColor="text1"/>
        </w:rPr>
        <w:t>改善</w:t>
      </w:r>
      <w:r w:rsidR="008D5C19" w:rsidRPr="00CD2EA4">
        <w:rPr>
          <w:rFonts w:hint="eastAsia"/>
          <w:b/>
          <w:color w:val="000000" w:themeColor="text1"/>
        </w:rPr>
        <w:t>，</w:t>
      </w:r>
      <w:bookmarkStart w:id="51" w:name="_Hlk156890919"/>
      <w:r w:rsidR="00CE455E" w:rsidRPr="00CD2EA4">
        <w:rPr>
          <w:rFonts w:hint="eastAsia"/>
          <w:b/>
          <w:color w:val="000000" w:themeColor="text1"/>
        </w:rPr>
        <w:t>改善措施僅虛應故事，</w:t>
      </w:r>
      <w:r w:rsidR="008D5C19" w:rsidRPr="00CD2EA4">
        <w:rPr>
          <w:rFonts w:hint="eastAsia"/>
          <w:b/>
          <w:color w:val="000000" w:themeColor="text1"/>
        </w:rPr>
        <w:t>致甫入</w:t>
      </w:r>
      <w:r w:rsidR="00DA3967" w:rsidRPr="00CD2EA4">
        <w:rPr>
          <w:rFonts w:hint="eastAsia"/>
          <w:b/>
          <w:color w:val="000000" w:themeColor="text1"/>
        </w:rPr>
        <w:t>機構安置</w:t>
      </w:r>
      <w:r w:rsidR="008D5C19" w:rsidRPr="00CD2EA4">
        <w:rPr>
          <w:rFonts w:hint="eastAsia"/>
          <w:b/>
          <w:color w:val="000000" w:themeColor="text1"/>
        </w:rPr>
        <w:t>之院生即</w:t>
      </w:r>
      <w:r w:rsidR="00A4619F" w:rsidRPr="00CD2EA4">
        <w:rPr>
          <w:rFonts w:hint="eastAsia"/>
          <w:b/>
          <w:color w:val="000000" w:themeColor="text1"/>
        </w:rPr>
        <w:t>有</w:t>
      </w:r>
      <w:r w:rsidR="008D5C19" w:rsidRPr="00CD2EA4">
        <w:rPr>
          <w:rFonts w:hint="eastAsia"/>
          <w:b/>
          <w:color w:val="000000" w:themeColor="text1"/>
        </w:rPr>
        <w:t>受害</w:t>
      </w:r>
      <w:r w:rsidR="008D5C19" w:rsidRPr="00CD2EA4">
        <w:rPr>
          <w:rFonts w:hAnsi="標楷體" w:hint="eastAsia"/>
          <w:b/>
          <w:color w:val="000000" w:themeColor="text1"/>
        </w:rPr>
        <w:t>求助</w:t>
      </w:r>
      <w:r w:rsidR="00780953" w:rsidRPr="00CD2EA4">
        <w:rPr>
          <w:rFonts w:hAnsi="標楷體" w:hint="eastAsia"/>
          <w:b/>
          <w:color w:val="000000" w:themeColor="text1"/>
        </w:rPr>
        <w:t>即</w:t>
      </w:r>
      <w:r w:rsidR="00686CA8" w:rsidRPr="00CD2EA4">
        <w:rPr>
          <w:rFonts w:hAnsi="標楷體" w:hint="eastAsia"/>
          <w:b/>
          <w:color w:val="000000" w:themeColor="text1"/>
        </w:rPr>
        <w:t>必</w:t>
      </w:r>
      <w:r w:rsidR="00780953" w:rsidRPr="00CD2EA4">
        <w:rPr>
          <w:rFonts w:hAnsi="標楷體" w:hint="eastAsia"/>
          <w:b/>
          <w:color w:val="000000" w:themeColor="text1"/>
        </w:rPr>
        <w:t>須離院</w:t>
      </w:r>
      <w:r w:rsidR="00686CA8" w:rsidRPr="00CD2EA4">
        <w:rPr>
          <w:rFonts w:hAnsi="標楷體" w:hint="eastAsia"/>
          <w:b/>
          <w:color w:val="000000" w:themeColor="text1"/>
        </w:rPr>
        <w:t>等情事</w:t>
      </w:r>
      <w:r w:rsidR="00780953" w:rsidRPr="00CD2EA4">
        <w:rPr>
          <w:rFonts w:hAnsi="標楷體" w:hint="eastAsia"/>
          <w:b/>
          <w:color w:val="000000" w:themeColor="text1"/>
        </w:rPr>
        <w:t>，</w:t>
      </w:r>
      <w:bookmarkEnd w:id="51"/>
      <w:r w:rsidR="006F7E6C" w:rsidRPr="00CD2EA4">
        <w:rPr>
          <w:rFonts w:hint="eastAsia"/>
          <w:b/>
          <w:color w:val="000000" w:themeColor="text1"/>
        </w:rPr>
        <w:t>在求助無門下身心</w:t>
      </w:r>
      <w:r w:rsidR="006F7E6C" w:rsidRPr="00CD2EA4">
        <w:rPr>
          <w:rFonts w:hint="eastAsia"/>
          <w:b/>
          <w:color w:val="000000" w:themeColor="text1"/>
        </w:rPr>
        <w:lastRenderedPageBreak/>
        <w:t>受創嚴重</w:t>
      </w:r>
      <w:r w:rsidR="006F7E6C" w:rsidRPr="00CD2EA4">
        <w:rPr>
          <w:rFonts w:hAnsi="標楷體" w:hint="eastAsia"/>
          <w:b/>
          <w:color w:val="000000" w:themeColor="text1"/>
        </w:rPr>
        <w:t>，嚴重牴觸</w:t>
      </w:r>
      <w:r w:rsidR="001D4DA7" w:rsidRPr="00CD2EA4">
        <w:rPr>
          <w:rFonts w:hAnsi="標楷體" w:hint="eastAsia"/>
          <w:b/>
          <w:color w:val="000000" w:themeColor="text1"/>
        </w:rPr>
        <w:t>兒童權利公約</w:t>
      </w:r>
      <w:r w:rsidR="0078478A" w:rsidRPr="00CD2EA4">
        <w:rPr>
          <w:rStyle w:val="afe"/>
          <w:rFonts w:hAnsi="標楷體"/>
          <w:b/>
          <w:color w:val="000000" w:themeColor="text1"/>
        </w:rPr>
        <w:footnoteReference w:id="8"/>
      </w:r>
      <w:r w:rsidR="001D4DA7" w:rsidRPr="00CD2EA4">
        <w:rPr>
          <w:rFonts w:hAnsi="標楷體" w:hint="eastAsia"/>
          <w:b/>
          <w:color w:val="000000" w:themeColor="text1"/>
        </w:rPr>
        <w:t>(</w:t>
      </w:r>
      <w:r w:rsidR="006F7E6C" w:rsidRPr="00CD2EA4">
        <w:rPr>
          <w:rFonts w:hAnsi="標楷體" w:hint="eastAsia"/>
          <w:b/>
          <w:color w:val="000000" w:themeColor="text1"/>
        </w:rPr>
        <w:t>C</w:t>
      </w:r>
      <w:r w:rsidR="006F7E6C" w:rsidRPr="00CD2EA4">
        <w:rPr>
          <w:rFonts w:hAnsi="標楷體"/>
          <w:b/>
          <w:color w:val="000000" w:themeColor="text1"/>
        </w:rPr>
        <w:t>RC</w:t>
      </w:r>
      <w:r w:rsidR="00F87AE7" w:rsidRPr="00CD2EA4">
        <w:rPr>
          <w:rFonts w:hAnsi="標楷體" w:hint="eastAsia"/>
          <w:b/>
          <w:color w:val="000000" w:themeColor="text1"/>
        </w:rPr>
        <w:t>)</w:t>
      </w:r>
      <w:r w:rsidR="006F7E6C" w:rsidRPr="00CD2EA4">
        <w:rPr>
          <w:rFonts w:hAnsi="標楷體" w:hint="eastAsia"/>
          <w:b/>
          <w:color w:val="000000" w:themeColor="text1"/>
        </w:rPr>
        <w:t>兒童最佳利益原則</w:t>
      </w:r>
      <w:r w:rsidR="008D5C19" w:rsidRPr="00CD2EA4">
        <w:rPr>
          <w:rFonts w:hAnsi="標楷體" w:hint="eastAsia"/>
          <w:color w:val="000000" w:themeColor="text1"/>
        </w:rPr>
        <w:t>：</w:t>
      </w:r>
    </w:p>
    <w:p w:rsidR="008D5C19" w:rsidRPr="00CD2EA4" w:rsidRDefault="00EF1B0D" w:rsidP="00FE1151">
      <w:pPr>
        <w:pStyle w:val="3"/>
        <w:rPr>
          <w:color w:val="000000" w:themeColor="text1"/>
        </w:rPr>
      </w:pPr>
      <w:r w:rsidRPr="00CD2EA4">
        <w:rPr>
          <w:rFonts w:hint="eastAsia"/>
          <w:color w:val="000000" w:themeColor="text1"/>
        </w:rPr>
        <w:t>兒少權法第9條第5款規定，直轄市、縣（市）兒童及少年福利機構之設立、監督及輔導事項，由直轄市、縣（市）主管機關掌理。</w:t>
      </w:r>
      <w:r w:rsidR="00E17778" w:rsidRPr="00CD2EA4">
        <w:rPr>
          <w:rFonts w:hint="eastAsia"/>
          <w:color w:val="000000" w:themeColor="text1"/>
        </w:rPr>
        <w:t>被彈劾人</w:t>
      </w:r>
      <w:r w:rsidR="00DA3967" w:rsidRPr="00CD2EA4">
        <w:rPr>
          <w:rFonts w:hint="eastAsia"/>
          <w:color w:val="000000" w:themeColor="text1"/>
        </w:rPr>
        <w:t>為臺東縣政府社會處處長，</w:t>
      </w:r>
      <w:r w:rsidR="00806A88" w:rsidRPr="00CD2EA4">
        <w:rPr>
          <w:rFonts w:hint="eastAsia"/>
          <w:color w:val="000000" w:themeColor="text1"/>
        </w:rPr>
        <w:t>承縣長之命，副縣長之指導，掌理社會處業務，並負責「兒少安置教養機構立案管理」業務之核定權</w:t>
      </w:r>
      <w:r w:rsidR="008D5C19" w:rsidRPr="00CD2EA4">
        <w:rPr>
          <w:rFonts w:hint="eastAsia"/>
          <w:color w:val="000000" w:themeColor="text1"/>
        </w:rPr>
        <w:t>，已如前述。</w:t>
      </w:r>
      <w:r w:rsidR="00F87AE7" w:rsidRPr="00CD2EA4">
        <w:rPr>
          <w:color w:val="000000" w:themeColor="text1"/>
        </w:rPr>
        <w:t>CRC</w:t>
      </w:r>
      <w:r w:rsidR="00F87AE7" w:rsidRPr="00CD2EA4">
        <w:rPr>
          <w:rFonts w:hint="eastAsia"/>
          <w:color w:val="000000" w:themeColor="text1"/>
        </w:rPr>
        <w:t>第3條第1項揭示：</w:t>
      </w:r>
      <w:r w:rsidR="005454F7" w:rsidRPr="00CD2EA4">
        <w:rPr>
          <w:rFonts w:hAnsi="標楷體" w:hint="eastAsia"/>
          <w:color w:val="000000" w:themeColor="text1"/>
        </w:rPr>
        <w:t>「</w:t>
      </w:r>
      <w:r w:rsidR="00F87AE7" w:rsidRPr="00CD2EA4">
        <w:rPr>
          <w:rFonts w:hint="eastAsia"/>
          <w:color w:val="000000" w:themeColor="text1"/>
        </w:rPr>
        <w:t>所有關係兒童之事務，無論是由公私社會福利機構、法院、行政機關或立法機關作為，均應以兒童最佳利益為優先考量。</w:t>
      </w:r>
      <w:r w:rsidR="005454F7" w:rsidRPr="00CD2EA4">
        <w:rPr>
          <w:rFonts w:hAnsi="標楷體" w:hint="eastAsia"/>
          <w:color w:val="000000" w:themeColor="text1"/>
        </w:rPr>
        <w:t>」</w:t>
      </w:r>
    </w:p>
    <w:p w:rsidR="00D941A5" w:rsidRPr="00CD2EA4" w:rsidRDefault="00E17778" w:rsidP="00806A88">
      <w:pPr>
        <w:pStyle w:val="3"/>
        <w:rPr>
          <w:rFonts w:hAnsi="標楷體"/>
          <w:color w:val="000000" w:themeColor="text1"/>
        </w:rPr>
      </w:pPr>
      <w:r w:rsidRPr="00CD2EA4">
        <w:rPr>
          <w:rFonts w:hint="eastAsia"/>
          <w:b/>
          <w:color w:val="000000" w:themeColor="text1"/>
        </w:rPr>
        <w:t>被彈劾人</w:t>
      </w:r>
      <w:r w:rsidR="001F0E3A" w:rsidRPr="00CD2EA4">
        <w:rPr>
          <w:rFonts w:hAnsi="標楷體" w:hint="eastAsia"/>
          <w:b/>
          <w:color w:val="000000" w:themeColor="text1"/>
        </w:rPr>
        <w:t>明知</w:t>
      </w:r>
      <w:r w:rsidR="00371328" w:rsidRPr="00CD2EA4">
        <w:rPr>
          <w:rFonts w:hAnsi="標楷體" w:hint="eastAsia"/>
          <w:b/>
          <w:color w:val="000000" w:themeColor="text1"/>
        </w:rPr>
        <w:t>臺</w:t>
      </w:r>
      <w:r w:rsidR="001F0E3A" w:rsidRPr="00CD2EA4">
        <w:rPr>
          <w:rFonts w:hAnsi="標楷體" w:hint="eastAsia"/>
          <w:b/>
          <w:color w:val="000000" w:themeColor="text1"/>
        </w:rPr>
        <w:t>東縣政府因</w:t>
      </w:r>
      <w:r w:rsidR="00C11F88" w:rsidRPr="00CD2EA4">
        <w:rPr>
          <w:rFonts w:hAnsi="標楷體" w:hint="eastAsia"/>
          <w:b/>
          <w:color w:val="000000" w:themeColor="text1"/>
        </w:rPr>
        <w:t>甲男事件</w:t>
      </w:r>
      <w:r w:rsidR="001F0E3A" w:rsidRPr="00CD2EA4">
        <w:rPr>
          <w:rFonts w:hAnsi="標楷體" w:hint="eastAsia"/>
          <w:b/>
          <w:color w:val="000000" w:themeColor="text1"/>
        </w:rPr>
        <w:t>被本院糾正，卻</w:t>
      </w:r>
      <w:r w:rsidR="008D5C19" w:rsidRPr="00CD2EA4">
        <w:rPr>
          <w:rFonts w:hAnsi="標楷體" w:hint="eastAsia"/>
          <w:b/>
          <w:color w:val="000000" w:themeColor="text1"/>
        </w:rPr>
        <w:t>未積極</w:t>
      </w:r>
      <w:r w:rsidR="00C53736" w:rsidRPr="00CD2EA4">
        <w:rPr>
          <w:rFonts w:hAnsi="標楷體" w:hint="eastAsia"/>
          <w:b/>
          <w:color w:val="000000" w:themeColor="text1"/>
        </w:rPr>
        <w:t>督導所屬善盡</w:t>
      </w:r>
      <w:r w:rsidR="008D5C19" w:rsidRPr="00CD2EA4">
        <w:rPr>
          <w:rFonts w:hAnsi="標楷體" w:hint="eastAsia"/>
          <w:b/>
          <w:color w:val="000000" w:themeColor="text1"/>
        </w:rPr>
        <w:t>監督</w:t>
      </w:r>
      <w:r w:rsidR="001A6042" w:rsidRPr="00CD2EA4">
        <w:rPr>
          <w:rFonts w:hAnsi="標楷體" w:hint="eastAsia"/>
          <w:b/>
          <w:color w:val="000000" w:themeColor="text1"/>
        </w:rPr>
        <w:t>管理</w:t>
      </w:r>
      <w:r w:rsidR="008D5C19" w:rsidRPr="00CD2EA4">
        <w:rPr>
          <w:rFonts w:hAnsi="標楷體"/>
          <w:b/>
          <w:color w:val="000000" w:themeColor="text1"/>
        </w:rPr>
        <w:t>A</w:t>
      </w:r>
      <w:r w:rsidR="008D5C19" w:rsidRPr="00CD2EA4">
        <w:rPr>
          <w:rFonts w:hAnsi="標楷體" w:hint="eastAsia"/>
          <w:b/>
          <w:color w:val="000000" w:themeColor="text1"/>
        </w:rPr>
        <w:t>機構</w:t>
      </w:r>
      <w:r w:rsidR="00C53736" w:rsidRPr="00CD2EA4">
        <w:rPr>
          <w:rFonts w:hAnsi="標楷體" w:hint="eastAsia"/>
          <w:b/>
          <w:color w:val="000000" w:themeColor="text1"/>
        </w:rPr>
        <w:t>改善</w:t>
      </w:r>
      <w:r w:rsidR="008D5C19" w:rsidRPr="00CD2EA4">
        <w:rPr>
          <w:rFonts w:hAnsi="標楷體" w:hint="eastAsia"/>
          <w:b/>
          <w:color w:val="000000" w:themeColor="text1"/>
        </w:rPr>
        <w:t>，</w:t>
      </w:r>
      <w:r w:rsidR="001A6042" w:rsidRPr="00CD2EA4">
        <w:rPr>
          <w:rFonts w:hAnsi="標楷體" w:hint="eastAsia"/>
          <w:b/>
          <w:color w:val="000000" w:themeColor="text1"/>
        </w:rPr>
        <w:t>改善措施僅虛應故事，致甫入機構安置之院生即受害、院生求助即須離院，</w:t>
      </w:r>
      <w:r w:rsidR="006F7E6C" w:rsidRPr="00CD2EA4">
        <w:rPr>
          <w:rFonts w:hAnsi="標楷體" w:hint="eastAsia"/>
          <w:b/>
          <w:color w:val="000000" w:themeColor="text1"/>
        </w:rPr>
        <w:t>在</w:t>
      </w:r>
      <w:r w:rsidR="001A6042" w:rsidRPr="00CD2EA4">
        <w:rPr>
          <w:rFonts w:hAnsi="標楷體" w:hint="eastAsia"/>
          <w:b/>
          <w:color w:val="000000" w:themeColor="text1"/>
        </w:rPr>
        <w:t>求助無門</w:t>
      </w:r>
      <w:r w:rsidR="006F7E6C" w:rsidRPr="00CD2EA4">
        <w:rPr>
          <w:rFonts w:hAnsi="標楷體" w:hint="eastAsia"/>
          <w:b/>
          <w:color w:val="000000" w:themeColor="text1"/>
        </w:rPr>
        <w:t>下</w:t>
      </w:r>
      <w:r w:rsidR="00996F3A" w:rsidRPr="00CD2EA4">
        <w:rPr>
          <w:rFonts w:hAnsi="標楷體" w:hint="eastAsia"/>
          <w:b/>
          <w:color w:val="000000" w:themeColor="text1"/>
        </w:rPr>
        <w:t>身心受創嚴重</w:t>
      </w:r>
      <w:r w:rsidR="006F7E6C" w:rsidRPr="00CD2EA4">
        <w:rPr>
          <w:rFonts w:hAnsi="標楷體" w:hint="eastAsia"/>
          <w:b/>
          <w:color w:val="000000" w:themeColor="text1"/>
        </w:rPr>
        <w:t>，嚴重牴觸C</w:t>
      </w:r>
      <w:r w:rsidR="006F7E6C" w:rsidRPr="00CD2EA4">
        <w:rPr>
          <w:rFonts w:hAnsi="標楷體"/>
          <w:b/>
          <w:color w:val="000000" w:themeColor="text1"/>
        </w:rPr>
        <w:t>RC</w:t>
      </w:r>
      <w:r w:rsidR="006F7E6C" w:rsidRPr="00CD2EA4">
        <w:rPr>
          <w:rFonts w:hAnsi="標楷體" w:hint="eastAsia"/>
          <w:b/>
          <w:color w:val="000000" w:themeColor="text1"/>
        </w:rPr>
        <w:t>兒童最佳利益原則</w:t>
      </w:r>
      <w:r w:rsidR="008D5C19" w:rsidRPr="00CD2EA4">
        <w:rPr>
          <w:rFonts w:hAnsi="標楷體" w:hint="eastAsia"/>
          <w:color w:val="000000" w:themeColor="text1"/>
        </w:rPr>
        <w:t>：</w:t>
      </w:r>
    </w:p>
    <w:p w:rsidR="00EF0E37" w:rsidRPr="00CD2EA4" w:rsidRDefault="00EF0E37" w:rsidP="00B329BB">
      <w:pPr>
        <w:pStyle w:val="4"/>
        <w:rPr>
          <w:color w:val="000000" w:themeColor="text1"/>
        </w:rPr>
      </w:pPr>
      <w:r w:rsidRPr="00CD2EA4">
        <w:rPr>
          <w:rFonts w:hAnsi="標楷體" w:hint="eastAsia"/>
          <w:color w:val="000000" w:themeColor="text1"/>
        </w:rPr>
        <w:t>就地方政府督導A機構限期改善6個月之督導作為，衛福部指出，建議臺東縣政府參考</w:t>
      </w:r>
      <w:r w:rsidRPr="00CD2EA4">
        <w:rPr>
          <w:rFonts w:hint="eastAsia"/>
          <w:color w:val="000000" w:themeColor="text1"/>
        </w:rPr>
        <w:t>111年兒少安置機構聯合評鑑實施計畫第9點第3款針對輔導規定，</w:t>
      </w:r>
      <w:r w:rsidRPr="00CD2EA4">
        <w:rPr>
          <w:rFonts w:hint="eastAsia"/>
          <w:color w:val="000000" w:themeColor="text1"/>
          <w:u w:val="single"/>
        </w:rPr>
        <w:t>針對限期改善機構，由地方政府遴選適當之專業人員或委請績優機構，針對裁罰事項擬定改善策略，定期追蹤執行情形，以評估完成改善</w:t>
      </w:r>
      <w:r w:rsidRPr="00CD2EA4">
        <w:rPr>
          <w:rFonts w:hint="eastAsia"/>
          <w:color w:val="000000" w:themeColor="text1"/>
        </w:rPr>
        <w:t>等語。</w:t>
      </w:r>
      <w:r w:rsidR="009F1029" w:rsidRPr="00CD2EA4">
        <w:rPr>
          <w:rFonts w:hint="eastAsia"/>
          <w:color w:val="000000" w:themeColor="text1"/>
        </w:rPr>
        <w:t>(附件</w:t>
      </w:r>
      <w:r w:rsidR="00892EE7" w:rsidRPr="00CD2EA4">
        <w:rPr>
          <w:rFonts w:hint="eastAsia"/>
          <w:color w:val="000000" w:themeColor="text1"/>
        </w:rPr>
        <w:t>1</w:t>
      </w:r>
      <w:r w:rsidR="003D4C12" w:rsidRPr="00CD2EA4">
        <w:rPr>
          <w:rFonts w:hint="eastAsia"/>
          <w:color w:val="000000" w:themeColor="text1"/>
        </w:rPr>
        <w:t>3</w:t>
      </w:r>
      <w:r w:rsidR="009F1029" w:rsidRPr="00CD2EA4">
        <w:rPr>
          <w:rFonts w:hint="eastAsia"/>
          <w:color w:val="000000" w:themeColor="text1"/>
        </w:rPr>
        <w:t>，頁</w:t>
      </w:r>
      <w:r w:rsidR="008D603B" w:rsidRPr="00CD2EA4">
        <w:rPr>
          <w:color w:val="000000" w:themeColor="text1"/>
        </w:rPr>
        <w:t>2</w:t>
      </w:r>
      <w:r w:rsidR="003D4C12" w:rsidRPr="00CD2EA4">
        <w:rPr>
          <w:rFonts w:hint="eastAsia"/>
          <w:color w:val="000000" w:themeColor="text1"/>
        </w:rPr>
        <w:t>75</w:t>
      </w:r>
      <w:r w:rsidR="009F1029" w:rsidRPr="00CD2EA4">
        <w:rPr>
          <w:rFonts w:hint="eastAsia"/>
          <w:color w:val="000000" w:themeColor="text1"/>
        </w:rPr>
        <w:t>）</w:t>
      </w:r>
    </w:p>
    <w:p w:rsidR="00EF0E37" w:rsidRPr="00CD2EA4" w:rsidRDefault="00EF0E37" w:rsidP="00B329BB">
      <w:pPr>
        <w:pStyle w:val="4"/>
        <w:rPr>
          <w:color w:val="000000" w:themeColor="text1"/>
        </w:rPr>
      </w:pPr>
      <w:r w:rsidRPr="00CD2EA4">
        <w:rPr>
          <w:color w:val="000000" w:themeColor="text1"/>
        </w:rPr>
        <w:t>A</w:t>
      </w:r>
      <w:r w:rsidRPr="00CD2EA4">
        <w:rPr>
          <w:rFonts w:hint="eastAsia"/>
          <w:color w:val="000000" w:themeColor="text1"/>
        </w:rPr>
        <w:t>機構甲男事件、不當對待院生諸多事件，110年5月4日之會議決議「對A安置機構處罰12萬元整，並命其6個月內限期改善」惟查，臺東縣政府於110年9月24日府社兒婦字第1100107894號</w:t>
      </w:r>
      <w:r w:rsidR="000E4D6A" w:rsidRPr="00CD2EA4">
        <w:rPr>
          <w:rFonts w:hint="eastAsia"/>
          <w:color w:val="000000" w:themeColor="text1"/>
        </w:rPr>
        <w:t>函</w:t>
      </w:r>
      <w:r w:rsidRPr="00CD2EA4">
        <w:rPr>
          <w:rFonts w:hint="eastAsia"/>
          <w:color w:val="000000" w:themeColor="text1"/>
        </w:rPr>
        <w:t>裁處書，裁罰A機構12萬元，並以府社兒婦字第</w:t>
      </w:r>
      <w:r w:rsidRPr="00CD2EA4">
        <w:rPr>
          <w:rFonts w:hint="eastAsia"/>
          <w:color w:val="000000" w:themeColor="text1"/>
        </w:rPr>
        <w:lastRenderedPageBreak/>
        <w:t>1100196761號函A機構限期</w:t>
      </w:r>
      <w:r w:rsidR="008B3159" w:rsidRPr="00CD2EA4">
        <w:rPr>
          <w:rFonts w:hint="eastAsia"/>
          <w:color w:val="000000" w:themeColor="text1"/>
        </w:rPr>
        <w:t>於</w:t>
      </w:r>
      <w:r w:rsidRPr="00CD2EA4">
        <w:rPr>
          <w:rFonts w:hint="eastAsia"/>
          <w:color w:val="000000" w:themeColor="text1"/>
        </w:rPr>
        <w:t>6個月</w:t>
      </w:r>
      <w:r w:rsidR="008B3159" w:rsidRPr="00CD2EA4">
        <w:rPr>
          <w:rFonts w:hint="eastAsia"/>
          <w:color w:val="000000" w:themeColor="text1"/>
        </w:rPr>
        <w:t>內改善</w:t>
      </w:r>
      <w:r w:rsidRPr="00CD2EA4">
        <w:rPr>
          <w:rFonts w:hint="eastAsia"/>
          <w:color w:val="000000" w:themeColor="text1"/>
        </w:rPr>
        <w:t>。A機構則於110年12月27日(110)東扶兒字第110197號函報「A機構輔導改善計畫實施辦法」予臺東縣政府審視，經社會處高副處長於111年1月3日決行，並以臺東縣政府111年1月3日府社兒婦字第1100277452號函同意備查。</w:t>
      </w:r>
      <w:r w:rsidR="009F1029" w:rsidRPr="00CD2EA4">
        <w:rPr>
          <w:rFonts w:hint="eastAsia"/>
          <w:color w:val="000000" w:themeColor="text1"/>
        </w:rPr>
        <w:t>(附件</w:t>
      </w:r>
      <w:r w:rsidR="00892EE7" w:rsidRPr="00CD2EA4">
        <w:rPr>
          <w:rFonts w:hint="eastAsia"/>
          <w:color w:val="000000" w:themeColor="text1"/>
        </w:rPr>
        <w:t>1</w:t>
      </w:r>
      <w:r w:rsidR="0007436E" w:rsidRPr="00CD2EA4">
        <w:rPr>
          <w:rFonts w:hint="eastAsia"/>
          <w:color w:val="000000" w:themeColor="text1"/>
        </w:rPr>
        <w:t>4</w:t>
      </w:r>
      <w:r w:rsidR="009F1029" w:rsidRPr="00CD2EA4">
        <w:rPr>
          <w:rFonts w:hint="eastAsia"/>
          <w:color w:val="000000" w:themeColor="text1"/>
        </w:rPr>
        <w:t>，頁</w:t>
      </w:r>
      <w:r w:rsidR="008D603B" w:rsidRPr="00CD2EA4">
        <w:rPr>
          <w:color w:val="000000" w:themeColor="text1"/>
        </w:rPr>
        <w:t>2</w:t>
      </w:r>
      <w:r w:rsidR="0007436E" w:rsidRPr="00CD2EA4">
        <w:rPr>
          <w:rFonts w:hint="eastAsia"/>
          <w:color w:val="000000" w:themeColor="text1"/>
        </w:rPr>
        <w:t>79</w:t>
      </w:r>
      <w:r w:rsidR="008D603B" w:rsidRPr="00CD2EA4">
        <w:rPr>
          <w:color w:val="000000" w:themeColor="text1"/>
        </w:rPr>
        <w:t>~</w:t>
      </w:r>
      <w:r w:rsidR="0007436E" w:rsidRPr="00CD2EA4">
        <w:rPr>
          <w:rFonts w:hint="eastAsia"/>
          <w:color w:val="000000" w:themeColor="text1"/>
        </w:rPr>
        <w:t>294</w:t>
      </w:r>
      <w:r w:rsidR="009F1029" w:rsidRPr="00CD2EA4">
        <w:rPr>
          <w:rFonts w:hint="eastAsia"/>
          <w:color w:val="000000" w:themeColor="text1"/>
        </w:rPr>
        <w:t>）</w:t>
      </w:r>
    </w:p>
    <w:p w:rsidR="00EF0E37" w:rsidRPr="00CD2EA4" w:rsidRDefault="00EF0E37" w:rsidP="00B329BB">
      <w:pPr>
        <w:pStyle w:val="4"/>
        <w:rPr>
          <w:color w:val="000000" w:themeColor="text1"/>
        </w:rPr>
      </w:pPr>
      <w:r w:rsidRPr="00CD2EA4">
        <w:rPr>
          <w:rFonts w:hint="eastAsia"/>
          <w:color w:val="000000" w:themeColor="text1"/>
        </w:rPr>
        <w:t>由上可知，臺東縣政府僅憑A機構所報計畫，即同意備查，顯見督導改善措施僅虛應故事，核有不當</w:t>
      </w:r>
      <w:r w:rsidR="00932563" w:rsidRPr="00CD2EA4">
        <w:rPr>
          <w:rFonts w:hint="eastAsia"/>
          <w:color w:val="000000" w:themeColor="text1"/>
        </w:rPr>
        <w:t>。</w:t>
      </w:r>
    </w:p>
    <w:p w:rsidR="00EA62AD" w:rsidRPr="00CD2EA4" w:rsidRDefault="00EA62AD" w:rsidP="00EA62AD">
      <w:pPr>
        <w:pStyle w:val="4"/>
        <w:rPr>
          <w:color w:val="000000" w:themeColor="text1"/>
        </w:rPr>
      </w:pPr>
      <w:r w:rsidRPr="00CD2EA4">
        <w:rPr>
          <w:rFonts w:hint="eastAsia"/>
          <w:color w:val="000000" w:themeColor="text1"/>
        </w:rPr>
        <w:t>109年9月後，A機構續安置院生</w:t>
      </w:r>
      <w:r w:rsidR="00B23EDB" w:rsidRPr="00CD2EA4">
        <w:rPr>
          <w:rFonts w:hint="eastAsia"/>
          <w:color w:val="000000" w:themeColor="text1"/>
        </w:rPr>
        <w:t>13名，</w:t>
      </w:r>
      <w:r w:rsidRPr="00CD2EA4">
        <w:rPr>
          <w:rFonts w:hint="eastAsia"/>
          <w:color w:val="000000" w:themeColor="text1"/>
        </w:rPr>
        <w:t>情形</w:t>
      </w:r>
      <w:r w:rsidR="00B23EDB" w:rsidRPr="00CD2EA4">
        <w:rPr>
          <w:rFonts w:hint="eastAsia"/>
          <w:color w:val="000000" w:themeColor="text1"/>
        </w:rPr>
        <w:t>如下</w:t>
      </w:r>
      <w:r w:rsidRPr="00CD2EA4">
        <w:rPr>
          <w:rFonts w:hint="eastAsia"/>
          <w:color w:val="000000" w:themeColor="text1"/>
        </w:rPr>
        <w:t>：</w:t>
      </w:r>
      <w:r w:rsidR="00B80B35" w:rsidRPr="00CD2EA4">
        <w:rPr>
          <w:rFonts w:hint="eastAsia"/>
          <w:color w:val="000000" w:themeColor="text1"/>
        </w:rPr>
        <w:t>(附件1</w:t>
      </w:r>
      <w:r w:rsidR="0007436E" w:rsidRPr="00CD2EA4">
        <w:rPr>
          <w:rFonts w:hint="eastAsia"/>
          <w:color w:val="000000" w:themeColor="text1"/>
        </w:rPr>
        <w:t>5</w:t>
      </w:r>
      <w:r w:rsidR="00B80B35" w:rsidRPr="00CD2EA4">
        <w:rPr>
          <w:rFonts w:hint="eastAsia"/>
          <w:color w:val="000000" w:themeColor="text1"/>
        </w:rPr>
        <w:t>，頁</w:t>
      </w:r>
      <w:r w:rsidR="0007436E" w:rsidRPr="00CD2EA4">
        <w:rPr>
          <w:rFonts w:hint="eastAsia"/>
          <w:color w:val="000000" w:themeColor="text1"/>
        </w:rPr>
        <w:t>296</w:t>
      </w:r>
      <w:r w:rsidR="007A02B0" w:rsidRPr="00CD2EA4">
        <w:rPr>
          <w:rFonts w:hint="eastAsia"/>
          <w:color w:val="000000" w:themeColor="text1"/>
        </w:rPr>
        <w:t>、</w:t>
      </w:r>
      <w:r w:rsidR="0007436E" w:rsidRPr="00CD2EA4">
        <w:rPr>
          <w:rFonts w:hint="eastAsia"/>
          <w:color w:val="000000" w:themeColor="text1"/>
        </w:rPr>
        <w:t>298</w:t>
      </w:r>
      <w:r w:rsidR="00B80B35" w:rsidRPr="00CD2EA4">
        <w:rPr>
          <w:rFonts w:hint="eastAsia"/>
          <w:color w:val="000000" w:themeColor="text1"/>
        </w:rPr>
        <w:t>）</w:t>
      </w:r>
    </w:p>
    <w:p w:rsidR="00554ADE" w:rsidRPr="00CD2EA4" w:rsidRDefault="0090048F" w:rsidP="0090048F">
      <w:pPr>
        <w:pStyle w:val="a4"/>
        <w:ind w:left="697" w:hanging="697"/>
        <w:rPr>
          <w:color w:val="000000" w:themeColor="text1"/>
        </w:rPr>
      </w:pPr>
      <w:r w:rsidRPr="00CD2EA4">
        <w:rPr>
          <w:rFonts w:hint="eastAsia"/>
          <w:b/>
          <w:color w:val="000000" w:themeColor="text1"/>
        </w:rPr>
        <w:t>109年甲男事件發生後，安置入住</w:t>
      </w:r>
      <w:r w:rsidRPr="00CD2EA4">
        <w:rPr>
          <w:b/>
          <w:color w:val="000000" w:themeColor="text1"/>
        </w:rPr>
        <w:t>A</w:t>
      </w:r>
      <w:r w:rsidRPr="00CD2EA4">
        <w:rPr>
          <w:rFonts w:hint="eastAsia"/>
          <w:b/>
          <w:color w:val="000000" w:themeColor="text1"/>
        </w:rPr>
        <w:t>機構之院生</w:t>
      </w:r>
    </w:p>
    <w:tbl>
      <w:tblPr>
        <w:tblStyle w:val="af7"/>
        <w:tblW w:w="0" w:type="auto"/>
        <w:tblInd w:w="-5" w:type="dxa"/>
        <w:tblLook w:val="04A0" w:firstRow="1" w:lastRow="0" w:firstColumn="1" w:lastColumn="0" w:noHBand="0" w:noVBand="1"/>
      </w:tblPr>
      <w:tblGrid>
        <w:gridCol w:w="4253"/>
        <w:gridCol w:w="1276"/>
        <w:gridCol w:w="3310"/>
      </w:tblGrid>
      <w:tr w:rsidR="00CD2EA4" w:rsidRPr="00CD2EA4" w:rsidTr="000C5ADE">
        <w:trPr>
          <w:tblHeader/>
        </w:trPr>
        <w:tc>
          <w:tcPr>
            <w:tcW w:w="4253" w:type="dxa"/>
            <w:shd w:val="clear" w:color="auto" w:fill="F2F2F2" w:themeFill="background1" w:themeFillShade="F2"/>
          </w:tcPr>
          <w:p w:rsidR="0090048F" w:rsidRPr="00CD2EA4" w:rsidRDefault="0090048F" w:rsidP="00CF782E">
            <w:pPr>
              <w:pStyle w:val="4"/>
              <w:numPr>
                <w:ilvl w:val="0"/>
                <w:numId w:val="0"/>
              </w:numPr>
              <w:spacing w:line="300" w:lineRule="exact"/>
              <w:jc w:val="center"/>
              <w:rPr>
                <w:b/>
                <w:color w:val="000000" w:themeColor="text1"/>
                <w:sz w:val="28"/>
                <w:szCs w:val="28"/>
              </w:rPr>
            </w:pPr>
            <w:r w:rsidRPr="00CD2EA4">
              <w:rPr>
                <w:rFonts w:hint="eastAsia"/>
                <w:b/>
                <w:color w:val="000000" w:themeColor="text1"/>
                <w:sz w:val="28"/>
                <w:szCs w:val="28"/>
              </w:rPr>
              <w:t>時間</w:t>
            </w:r>
          </w:p>
        </w:tc>
        <w:tc>
          <w:tcPr>
            <w:tcW w:w="1276" w:type="dxa"/>
            <w:shd w:val="clear" w:color="auto" w:fill="F2F2F2" w:themeFill="background1" w:themeFillShade="F2"/>
          </w:tcPr>
          <w:p w:rsidR="0090048F" w:rsidRPr="00CD2EA4" w:rsidRDefault="0090048F" w:rsidP="00CF782E">
            <w:pPr>
              <w:pStyle w:val="4"/>
              <w:numPr>
                <w:ilvl w:val="0"/>
                <w:numId w:val="0"/>
              </w:numPr>
              <w:spacing w:line="300" w:lineRule="exact"/>
              <w:jc w:val="center"/>
              <w:rPr>
                <w:b/>
                <w:color w:val="000000" w:themeColor="text1"/>
                <w:sz w:val="28"/>
                <w:szCs w:val="28"/>
              </w:rPr>
            </w:pPr>
            <w:r w:rsidRPr="00CD2EA4">
              <w:rPr>
                <w:rFonts w:hint="eastAsia"/>
                <w:b/>
                <w:color w:val="000000" w:themeColor="text1"/>
                <w:sz w:val="28"/>
                <w:szCs w:val="28"/>
              </w:rPr>
              <w:t>姓名</w:t>
            </w:r>
          </w:p>
        </w:tc>
        <w:tc>
          <w:tcPr>
            <w:tcW w:w="3310" w:type="dxa"/>
            <w:shd w:val="clear" w:color="auto" w:fill="F2F2F2" w:themeFill="background1" w:themeFillShade="F2"/>
          </w:tcPr>
          <w:p w:rsidR="0090048F" w:rsidRPr="00CD2EA4" w:rsidRDefault="0090048F" w:rsidP="00CF782E">
            <w:pPr>
              <w:pStyle w:val="4"/>
              <w:numPr>
                <w:ilvl w:val="0"/>
                <w:numId w:val="0"/>
              </w:numPr>
              <w:spacing w:line="300" w:lineRule="exact"/>
              <w:jc w:val="center"/>
              <w:rPr>
                <w:b/>
                <w:color w:val="000000" w:themeColor="text1"/>
                <w:sz w:val="28"/>
                <w:szCs w:val="28"/>
              </w:rPr>
            </w:pPr>
            <w:r w:rsidRPr="00CD2EA4">
              <w:rPr>
                <w:rFonts w:hint="eastAsia"/>
                <w:b/>
                <w:color w:val="000000" w:themeColor="text1"/>
                <w:sz w:val="28"/>
                <w:szCs w:val="28"/>
              </w:rPr>
              <w:t>個案管理單位</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109年10月29日</w:t>
            </w:r>
          </w:p>
        </w:tc>
        <w:tc>
          <w:tcPr>
            <w:tcW w:w="1276" w:type="dxa"/>
          </w:tcPr>
          <w:p w:rsidR="0090048F" w:rsidRPr="00CD2EA4" w:rsidRDefault="005B3DF8" w:rsidP="00CF782E">
            <w:pPr>
              <w:pStyle w:val="4"/>
              <w:numPr>
                <w:ilvl w:val="0"/>
                <w:numId w:val="0"/>
              </w:numPr>
              <w:spacing w:line="300" w:lineRule="exact"/>
              <w:jc w:val="center"/>
              <w:rPr>
                <w:color w:val="000000" w:themeColor="text1"/>
                <w:sz w:val="28"/>
                <w:szCs w:val="28"/>
              </w:rPr>
            </w:pPr>
            <w:r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臺東縣政府緊急安置</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110年2月6日</w:t>
            </w:r>
          </w:p>
        </w:tc>
        <w:tc>
          <w:tcPr>
            <w:tcW w:w="1276" w:type="dxa"/>
          </w:tcPr>
          <w:p w:rsidR="0090048F" w:rsidRPr="00CD2EA4" w:rsidRDefault="005B3DF8" w:rsidP="00CF782E">
            <w:pPr>
              <w:pStyle w:val="4"/>
              <w:numPr>
                <w:ilvl w:val="0"/>
                <w:numId w:val="0"/>
              </w:numPr>
              <w:spacing w:line="300" w:lineRule="exact"/>
              <w:jc w:val="center"/>
              <w:rPr>
                <w:color w:val="000000" w:themeColor="text1"/>
                <w:sz w:val="28"/>
                <w:szCs w:val="28"/>
              </w:rPr>
            </w:pPr>
            <w:r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臺東縣政府緊急安置</w:t>
            </w:r>
          </w:p>
        </w:tc>
      </w:tr>
      <w:tr w:rsidR="00CD2EA4" w:rsidRPr="00CD2EA4" w:rsidTr="000C5ADE">
        <w:tc>
          <w:tcPr>
            <w:tcW w:w="4253" w:type="dxa"/>
          </w:tcPr>
          <w:p w:rsidR="00962F04"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110年7月21日~112年7月20</w:t>
            </w:r>
            <w:r w:rsidR="00962F04" w:rsidRPr="00CD2EA4">
              <w:rPr>
                <w:rFonts w:hint="eastAsia"/>
                <w:color w:val="000000" w:themeColor="text1"/>
                <w:sz w:val="28"/>
                <w:szCs w:val="28"/>
              </w:rPr>
              <w:t>日</w:t>
            </w:r>
          </w:p>
        </w:tc>
        <w:tc>
          <w:tcPr>
            <w:tcW w:w="1276" w:type="dxa"/>
          </w:tcPr>
          <w:p w:rsidR="0090048F" w:rsidRPr="00CD2EA4" w:rsidRDefault="0090048F"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110年8月6日</w:t>
            </w:r>
          </w:p>
        </w:tc>
        <w:tc>
          <w:tcPr>
            <w:tcW w:w="1276" w:type="dxa"/>
          </w:tcPr>
          <w:p w:rsidR="0090048F" w:rsidRPr="00CD2EA4" w:rsidRDefault="0090048F"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110年10月11日</w:t>
            </w:r>
          </w:p>
        </w:tc>
        <w:tc>
          <w:tcPr>
            <w:tcW w:w="1276" w:type="dxa"/>
          </w:tcPr>
          <w:p w:rsidR="0090048F" w:rsidRPr="00CD2EA4" w:rsidRDefault="0090048F"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屏東縣政府</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110年10月22日~112年10月21日</w:t>
            </w:r>
          </w:p>
        </w:tc>
        <w:tc>
          <w:tcPr>
            <w:tcW w:w="1276" w:type="dxa"/>
          </w:tcPr>
          <w:p w:rsidR="0090048F" w:rsidRPr="00CD2EA4" w:rsidRDefault="005B3DF8" w:rsidP="00CF782E">
            <w:pPr>
              <w:pStyle w:val="4"/>
              <w:numPr>
                <w:ilvl w:val="0"/>
                <w:numId w:val="0"/>
              </w:numPr>
              <w:spacing w:line="300" w:lineRule="exact"/>
              <w:jc w:val="center"/>
              <w:rPr>
                <w:color w:val="000000" w:themeColor="text1"/>
                <w:sz w:val="28"/>
                <w:szCs w:val="28"/>
              </w:rPr>
            </w:pPr>
            <w:r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111年1月21日</w:t>
            </w:r>
          </w:p>
        </w:tc>
        <w:tc>
          <w:tcPr>
            <w:tcW w:w="1276" w:type="dxa"/>
          </w:tcPr>
          <w:p w:rsidR="0090048F" w:rsidRPr="00CD2EA4" w:rsidRDefault="0090048F"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111年5月27日</w:t>
            </w:r>
          </w:p>
        </w:tc>
        <w:tc>
          <w:tcPr>
            <w:tcW w:w="1276" w:type="dxa"/>
          </w:tcPr>
          <w:p w:rsidR="0090048F" w:rsidRPr="00CD2EA4" w:rsidRDefault="0090048F"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111年6月1日</w:t>
            </w:r>
          </w:p>
        </w:tc>
        <w:tc>
          <w:tcPr>
            <w:tcW w:w="1276" w:type="dxa"/>
          </w:tcPr>
          <w:p w:rsidR="0090048F" w:rsidRPr="00CD2EA4" w:rsidRDefault="005B3DF8" w:rsidP="00CF782E">
            <w:pPr>
              <w:pStyle w:val="4"/>
              <w:numPr>
                <w:ilvl w:val="0"/>
                <w:numId w:val="0"/>
              </w:numPr>
              <w:spacing w:line="300" w:lineRule="exact"/>
              <w:jc w:val="center"/>
              <w:rPr>
                <w:color w:val="000000" w:themeColor="text1"/>
                <w:sz w:val="28"/>
                <w:szCs w:val="28"/>
              </w:rPr>
            </w:pPr>
            <w:r w:rsidRPr="00CD2EA4">
              <w:rPr>
                <w:rFonts w:hAnsi="標楷體" w:hint="eastAsia"/>
                <w:color w:val="000000" w:themeColor="text1"/>
                <w:sz w:val="28"/>
                <w:szCs w:val="28"/>
              </w:rPr>
              <w:t>○○</w:t>
            </w:r>
          </w:p>
        </w:tc>
        <w:tc>
          <w:tcPr>
            <w:tcW w:w="3310" w:type="dxa"/>
          </w:tcPr>
          <w:p w:rsidR="0090048F" w:rsidRPr="00CD2EA4" w:rsidRDefault="0090048F"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臺東地方法院少年法庭</w:t>
            </w:r>
          </w:p>
        </w:tc>
      </w:tr>
      <w:tr w:rsidR="00CD2EA4" w:rsidRPr="00CD2EA4" w:rsidTr="000C5ADE">
        <w:tc>
          <w:tcPr>
            <w:tcW w:w="4253" w:type="dxa"/>
          </w:tcPr>
          <w:p w:rsidR="0090048F"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111年7月13日~113年7月12日</w:t>
            </w:r>
          </w:p>
        </w:tc>
        <w:tc>
          <w:tcPr>
            <w:tcW w:w="1276" w:type="dxa"/>
          </w:tcPr>
          <w:p w:rsidR="0090048F" w:rsidRPr="00CD2EA4" w:rsidRDefault="001755E5"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90048F"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1755E5"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111年7月13日</w:t>
            </w:r>
          </w:p>
        </w:tc>
        <w:tc>
          <w:tcPr>
            <w:tcW w:w="1276" w:type="dxa"/>
          </w:tcPr>
          <w:p w:rsidR="001755E5" w:rsidRPr="00CD2EA4" w:rsidRDefault="001755E5"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1755E5"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1755E5"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111年7月13日</w:t>
            </w:r>
          </w:p>
        </w:tc>
        <w:tc>
          <w:tcPr>
            <w:tcW w:w="1276" w:type="dxa"/>
          </w:tcPr>
          <w:p w:rsidR="001755E5" w:rsidRPr="00CD2EA4" w:rsidRDefault="001755E5" w:rsidP="00CF782E">
            <w:pPr>
              <w:pStyle w:val="4"/>
              <w:numPr>
                <w:ilvl w:val="0"/>
                <w:numId w:val="0"/>
              </w:numPr>
              <w:spacing w:line="300" w:lineRule="exact"/>
              <w:jc w:val="center"/>
              <w:rPr>
                <w:color w:val="000000" w:themeColor="text1"/>
                <w:sz w:val="28"/>
                <w:szCs w:val="28"/>
              </w:rPr>
            </w:pPr>
            <w:r w:rsidRPr="00CD2EA4">
              <w:rPr>
                <w:rFonts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1755E5"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花蓮縣政府</w:t>
            </w:r>
          </w:p>
        </w:tc>
      </w:tr>
      <w:tr w:rsidR="00CD2EA4" w:rsidRPr="00CD2EA4" w:rsidTr="000C5ADE">
        <w:tc>
          <w:tcPr>
            <w:tcW w:w="4253" w:type="dxa"/>
          </w:tcPr>
          <w:p w:rsidR="001755E5"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112年1月6日</w:t>
            </w:r>
          </w:p>
        </w:tc>
        <w:tc>
          <w:tcPr>
            <w:tcW w:w="1276" w:type="dxa"/>
          </w:tcPr>
          <w:p w:rsidR="001755E5" w:rsidRPr="00CD2EA4" w:rsidRDefault="001755E5" w:rsidP="00CF782E">
            <w:pPr>
              <w:pStyle w:val="4"/>
              <w:numPr>
                <w:ilvl w:val="0"/>
                <w:numId w:val="0"/>
              </w:numPr>
              <w:spacing w:line="300" w:lineRule="exact"/>
              <w:jc w:val="center"/>
              <w:rPr>
                <w:color w:val="000000" w:themeColor="text1"/>
                <w:sz w:val="28"/>
                <w:szCs w:val="28"/>
              </w:rPr>
            </w:pPr>
            <w:r w:rsidRPr="00CD2EA4">
              <w:rPr>
                <w:rFonts w:hAnsi="標楷體" w:hint="eastAsia"/>
                <w:color w:val="000000" w:themeColor="text1"/>
                <w:sz w:val="28"/>
                <w:szCs w:val="28"/>
              </w:rPr>
              <w:t>○</w:t>
            </w:r>
            <w:r w:rsidR="005B3DF8" w:rsidRPr="00CD2EA4">
              <w:rPr>
                <w:rFonts w:hAnsi="標楷體" w:hint="eastAsia"/>
                <w:color w:val="000000" w:themeColor="text1"/>
                <w:sz w:val="28"/>
                <w:szCs w:val="28"/>
              </w:rPr>
              <w:t>○</w:t>
            </w:r>
          </w:p>
        </w:tc>
        <w:tc>
          <w:tcPr>
            <w:tcW w:w="3310" w:type="dxa"/>
          </w:tcPr>
          <w:p w:rsidR="001755E5" w:rsidRPr="00CD2EA4" w:rsidRDefault="001755E5" w:rsidP="00CF782E">
            <w:pPr>
              <w:pStyle w:val="4"/>
              <w:numPr>
                <w:ilvl w:val="0"/>
                <w:numId w:val="0"/>
              </w:numPr>
              <w:spacing w:line="300" w:lineRule="exact"/>
              <w:rPr>
                <w:color w:val="000000" w:themeColor="text1"/>
                <w:sz w:val="28"/>
                <w:szCs w:val="28"/>
              </w:rPr>
            </w:pPr>
            <w:r w:rsidRPr="00CD2EA4">
              <w:rPr>
                <w:rFonts w:hint="eastAsia"/>
                <w:color w:val="000000" w:themeColor="text1"/>
                <w:sz w:val="28"/>
                <w:szCs w:val="28"/>
              </w:rPr>
              <w:t>臺東縣政府緊急安置</w:t>
            </w:r>
          </w:p>
        </w:tc>
      </w:tr>
    </w:tbl>
    <w:p w:rsidR="00FF366E" w:rsidRPr="00CD2EA4" w:rsidRDefault="001755E5" w:rsidP="001755E5">
      <w:pPr>
        <w:pStyle w:val="5"/>
        <w:numPr>
          <w:ilvl w:val="0"/>
          <w:numId w:val="0"/>
        </w:numPr>
        <w:rPr>
          <w:color w:val="000000" w:themeColor="text1"/>
          <w:sz w:val="28"/>
        </w:rPr>
      </w:pPr>
      <w:r w:rsidRPr="00CD2EA4">
        <w:rPr>
          <w:rFonts w:hint="eastAsia"/>
          <w:color w:val="000000" w:themeColor="text1"/>
          <w:sz w:val="28"/>
        </w:rPr>
        <w:t>資料來源：依據臺東縣政府查復資料彙整製表。</w:t>
      </w:r>
    </w:p>
    <w:p w:rsidR="001755E5" w:rsidRPr="00CD2EA4" w:rsidRDefault="001755E5" w:rsidP="001755E5">
      <w:pPr>
        <w:pStyle w:val="5"/>
        <w:numPr>
          <w:ilvl w:val="0"/>
          <w:numId w:val="0"/>
        </w:numPr>
        <w:rPr>
          <w:color w:val="000000" w:themeColor="text1"/>
        </w:rPr>
      </w:pPr>
    </w:p>
    <w:p w:rsidR="00965189" w:rsidRPr="00CD2EA4" w:rsidRDefault="00B23EDB" w:rsidP="00777E25">
      <w:pPr>
        <w:pStyle w:val="4"/>
        <w:rPr>
          <w:color w:val="000000" w:themeColor="text1"/>
        </w:rPr>
      </w:pPr>
      <w:r w:rsidRPr="00CD2EA4">
        <w:rPr>
          <w:rFonts w:hint="eastAsia"/>
          <w:b/>
          <w:color w:val="000000" w:themeColor="text1"/>
        </w:rPr>
        <w:t>因</w:t>
      </w:r>
      <w:r w:rsidRPr="00CD2EA4">
        <w:rPr>
          <w:b/>
          <w:color w:val="000000" w:themeColor="text1"/>
        </w:rPr>
        <w:t>A</w:t>
      </w:r>
      <w:r w:rsidRPr="00CD2EA4">
        <w:rPr>
          <w:rFonts w:hint="eastAsia"/>
          <w:b/>
          <w:color w:val="000000" w:themeColor="text1"/>
        </w:rPr>
        <w:t>機構</w:t>
      </w:r>
      <w:r w:rsidR="00D359AE" w:rsidRPr="00CD2EA4">
        <w:rPr>
          <w:rFonts w:hint="eastAsia"/>
          <w:b/>
          <w:color w:val="000000" w:themeColor="text1"/>
        </w:rPr>
        <w:t>改</w:t>
      </w:r>
      <w:r w:rsidRPr="00CD2EA4">
        <w:rPr>
          <w:rFonts w:hint="eastAsia"/>
          <w:b/>
          <w:color w:val="000000" w:themeColor="text1"/>
        </w:rPr>
        <w:t>善措施僅虛應故事，致</w:t>
      </w:r>
      <w:r w:rsidR="001755E5" w:rsidRPr="00CD2EA4">
        <w:rPr>
          <w:rFonts w:hint="eastAsia"/>
          <w:b/>
          <w:color w:val="000000" w:themeColor="text1"/>
        </w:rPr>
        <w:t>甫</w:t>
      </w:r>
      <w:r w:rsidRPr="00CD2EA4">
        <w:rPr>
          <w:rFonts w:hint="eastAsia"/>
          <w:b/>
          <w:color w:val="000000" w:themeColor="text1"/>
        </w:rPr>
        <w:t>安置</w:t>
      </w:r>
      <w:r w:rsidR="00EA666E" w:rsidRPr="00CD2EA4">
        <w:rPr>
          <w:rFonts w:hint="eastAsia"/>
          <w:b/>
          <w:color w:val="000000" w:themeColor="text1"/>
        </w:rPr>
        <w:t>院生一入住</w:t>
      </w:r>
      <w:r w:rsidRPr="00CD2EA4">
        <w:rPr>
          <w:rFonts w:hint="eastAsia"/>
          <w:b/>
          <w:color w:val="000000" w:themeColor="text1"/>
        </w:rPr>
        <w:t>即</w:t>
      </w:r>
      <w:r w:rsidR="00EA666E" w:rsidRPr="00CD2EA4">
        <w:rPr>
          <w:rFonts w:hint="eastAsia"/>
          <w:b/>
          <w:color w:val="000000" w:themeColor="text1"/>
        </w:rPr>
        <w:t>受害</w:t>
      </w:r>
      <w:r w:rsidR="00EA666E" w:rsidRPr="00CD2EA4">
        <w:rPr>
          <w:rFonts w:hint="eastAsia"/>
          <w:color w:val="000000" w:themeColor="text1"/>
        </w:rPr>
        <w:t>：</w:t>
      </w:r>
      <w:r w:rsidR="00777E25" w:rsidRPr="00CD2EA4">
        <w:rPr>
          <w:rFonts w:hint="eastAsia"/>
          <w:color w:val="000000" w:themeColor="text1"/>
        </w:rPr>
        <w:t>11</w:t>
      </w:r>
      <w:r w:rsidR="00150C6F" w:rsidRPr="00CD2EA4">
        <w:rPr>
          <w:color w:val="000000" w:themeColor="text1"/>
        </w:rPr>
        <w:t>2</w:t>
      </w:r>
      <w:r w:rsidRPr="00CD2EA4">
        <w:rPr>
          <w:rFonts w:hint="eastAsia"/>
          <w:color w:val="000000" w:themeColor="text1"/>
        </w:rPr>
        <w:t>年</w:t>
      </w:r>
      <w:r w:rsidR="00777E25" w:rsidRPr="00CD2EA4">
        <w:rPr>
          <w:rFonts w:hint="eastAsia"/>
          <w:color w:val="000000" w:themeColor="text1"/>
        </w:rPr>
        <w:t>1</w:t>
      </w:r>
      <w:r w:rsidRPr="00CD2EA4">
        <w:rPr>
          <w:rFonts w:hint="eastAsia"/>
          <w:color w:val="000000" w:themeColor="text1"/>
        </w:rPr>
        <w:t>月</w:t>
      </w:r>
      <w:r w:rsidR="0099271A" w:rsidRPr="00CD2EA4">
        <w:rPr>
          <w:rFonts w:hint="eastAsia"/>
          <w:color w:val="000000" w:themeColor="text1"/>
        </w:rPr>
        <w:t>A機構</w:t>
      </w:r>
      <w:r w:rsidR="00777E25" w:rsidRPr="00CD2EA4">
        <w:rPr>
          <w:rFonts w:hint="eastAsia"/>
          <w:color w:val="000000" w:themeColor="text1"/>
        </w:rPr>
        <w:t>再度新收</w:t>
      </w:r>
      <w:r w:rsidR="0099271A" w:rsidRPr="00CD2EA4">
        <w:rPr>
          <w:rFonts w:hint="eastAsia"/>
          <w:color w:val="000000" w:themeColor="text1"/>
        </w:rPr>
        <w:t>臺東縣政府緊急安置</w:t>
      </w:r>
      <w:r w:rsidR="00777E25" w:rsidRPr="00CD2EA4">
        <w:rPr>
          <w:rFonts w:hint="eastAsia"/>
          <w:color w:val="000000" w:themeColor="text1"/>
        </w:rPr>
        <w:t>個案</w:t>
      </w:r>
      <w:r w:rsidR="00C47AE3">
        <w:rPr>
          <w:rFonts w:hAnsi="標楷體" w:hint="eastAsia"/>
          <w:color w:val="000000" w:themeColor="text1"/>
        </w:rPr>
        <w:t>○</w:t>
      </w:r>
      <w:r w:rsidR="0099271A" w:rsidRPr="00CD2EA4">
        <w:rPr>
          <w:rFonts w:hAnsi="標楷體" w:hint="eastAsia"/>
          <w:color w:val="000000" w:themeColor="text1"/>
        </w:rPr>
        <w:t>○</w:t>
      </w:r>
      <w:r w:rsidR="005B3DF8" w:rsidRPr="00CD2EA4">
        <w:rPr>
          <w:rFonts w:hAnsi="標楷體" w:hint="eastAsia"/>
          <w:color w:val="000000" w:themeColor="text1"/>
        </w:rPr>
        <w:t>○</w:t>
      </w:r>
      <w:r w:rsidR="00777E25" w:rsidRPr="00CD2EA4">
        <w:rPr>
          <w:rFonts w:hint="eastAsia"/>
          <w:color w:val="000000" w:themeColor="text1"/>
        </w:rPr>
        <w:t>，</w:t>
      </w:r>
      <w:r w:rsidR="00571C35" w:rsidRPr="00CD2EA4">
        <w:rPr>
          <w:rFonts w:hint="eastAsia"/>
          <w:color w:val="000000" w:themeColor="text1"/>
        </w:rPr>
        <w:t>甫入住</w:t>
      </w:r>
      <w:r w:rsidR="00777E25" w:rsidRPr="00CD2EA4">
        <w:rPr>
          <w:rFonts w:hint="eastAsia"/>
          <w:color w:val="000000" w:themeColor="text1"/>
        </w:rPr>
        <w:t>第一個月</w:t>
      </w:r>
      <w:r w:rsidR="00571C35" w:rsidRPr="00CD2EA4">
        <w:rPr>
          <w:rFonts w:hint="eastAsia"/>
          <w:color w:val="000000" w:themeColor="text1"/>
        </w:rPr>
        <w:t>即遭其他院生手淫而</w:t>
      </w:r>
      <w:r w:rsidR="00777E25" w:rsidRPr="00CD2EA4">
        <w:rPr>
          <w:rFonts w:hint="eastAsia"/>
          <w:color w:val="000000" w:themeColor="text1"/>
        </w:rPr>
        <w:t>被害。</w:t>
      </w:r>
      <w:r w:rsidR="00E17778" w:rsidRPr="00CD2EA4">
        <w:rPr>
          <w:rFonts w:hint="eastAsia"/>
          <w:color w:val="000000" w:themeColor="text1"/>
        </w:rPr>
        <w:t>被彈劾人</w:t>
      </w:r>
      <w:r w:rsidR="00571C35" w:rsidRPr="00CD2EA4">
        <w:rPr>
          <w:rFonts w:hint="eastAsia"/>
          <w:color w:val="000000" w:themeColor="text1"/>
        </w:rPr>
        <w:t>實</w:t>
      </w:r>
      <w:r w:rsidRPr="00CD2EA4">
        <w:rPr>
          <w:rFonts w:hint="eastAsia"/>
          <w:color w:val="000000" w:themeColor="text1"/>
        </w:rPr>
        <w:t>應積極監督A機構改善</w:t>
      </w:r>
      <w:r w:rsidR="00571C35" w:rsidRPr="00CD2EA4">
        <w:rPr>
          <w:rFonts w:hint="eastAsia"/>
          <w:color w:val="000000" w:themeColor="text1"/>
        </w:rPr>
        <w:t>完畢後</w:t>
      </w:r>
      <w:r w:rsidRPr="00CD2EA4">
        <w:rPr>
          <w:rFonts w:hint="eastAsia"/>
          <w:color w:val="000000" w:themeColor="text1"/>
        </w:rPr>
        <w:t>，再安排院生入住，</w:t>
      </w:r>
      <w:r w:rsidR="00571C35" w:rsidRPr="00CD2EA4">
        <w:rPr>
          <w:rFonts w:hint="eastAsia"/>
          <w:color w:val="000000" w:themeColor="text1"/>
        </w:rPr>
        <w:t>詢據</w:t>
      </w:r>
      <w:r w:rsidR="00E17778" w:rsidRPr="00CD2EA4">
        <w:rPr>
          <w:rFonts w:hint="eastAsia"/>
          <w:color w:val="000000" w:themeColor="text1"/>
        </w:rPr>
        <w:t>被彈劾人</w:t>
      </w:r>
      <w:r w:rsidRPr="00CD2EA4">
        <w:rPr>
          <w:rFonts w:hint="eastAsia"/>
          <w:color w:val="000000" w:themeColor="text1"/>
        </w:rPr>
        <w:lastRenderedPageBreak/>
        <w:t>表示：</w:t>
      </w:r>
      <w:r w:rsidRPr="00CD2EA4">
        <w:rPr>
          <w:rFonts w:hAnsi="標楷體" w:hint="eastAsia"/>
          <w:b/>
          <w:color w:val="000000" w:themeColor="text1"/>
        </w:rPr>
        <w:t>「</w:t>
      </w:r>
      <w:r w:rsidRPr="00CD2EA4">
        <w:rPr>
          <w:rFonts w:hint="eastAsia"/>
          <w:b/>
          <w:color w:val="000000" w:themeColor="text1"/>
        </w:rPr>
        <w:t>因為當時機構沒有被停業，所以沒有裁定讓機構不收新案。委員你們來過後我們就決定不讓機構新收孩子，因為怕如果機構被停業，孩子愈多安排上就比較麻煩。</w:t>
      </w:r>
      <w:r w:rsidRPr="00CD2EA4">
        <w:rPr>
          <w:rFonts w:hAnsi="標楷體" w:hint="eastAsia"/>
          <w:b/>
          <w:color w:val="000000" w:themeColor="text1"/>
        </w:rPr>
        <w:t>」</w:t>
      </w:r>
      <w:bookmarkStart w:id="52" w:name="_Hlk159421548"/>
      <w:r w:rsidR="009F1029" w:rsidRPr="00CD2EA4">
        <w:rPr>
          <w:rFonts w:hAnsi="標楷體" w:hint="eastAsia"/>
          <w:color w:val="000000" w:themeColor="text1"/>
        </w:rPr>
        <w:t>(附件</w:t>
      </w:r>
      <w:r w:rsidR="00125E61" w:rsidRPr="00CD2EA4">
        <w:rPr>
          <w:rFonts w:hAnsi="標楷體" w:hint="eastAsia"/>
          <w:color w:val="000000" w:themeColor="text1"/>
        </w:rPr>
        <w:t>1</w:t>
      </w:r>
      <w:r w:rsidR="0007436E" w:rsidRPr="00CD2EA4">
        <w:rPr>
          <w:rFonts w:hAnsi="標楷體" w:hint="eastAsia"/>
          <w:color w:val="000000" w:themeColor="text1"/>
        </w:rPr>
        <w:t>2</w:t>
      </w:r>
      <w:r w:rsidR="009F1029" w:rsidRPr="00CD2EA4">
        <w:rPr>
          <w:rFonts w:hAnsi="標楷體" w:hint="eastAsia"/>
          <w:color w:val="000000" w:themeColor="text1"/>
        </w:rPr>
        <w:t>，頁</w:t>
      </w:r>
      <w:r w:rsidR="007A02B0" w:rsidRPr="00CD2EA4">
        <w:rPr>
          <w:rFonts w:hAnsi="標楷體"/>
          <w:color w:val="000000" w:themeColor="text1"/>
        </w:rPr>
        <w:t>2</w:t>
      </w:r>
      <w:r w:rsidR="0007436E" w:rsidRPr="00CD2EA4">
        <w:rPr>
          <w:rFonts w:hAnsi="標楷體" w:hint="eastAsia"/>
          <w:color w:val="000000" w:themeColor="text1"/>
        </w:rPr>
        <w:t>69</w:t>
      </w:r>
      <w:r w:rsidR="009F1029" w:rsidRPr="00CD2EA4">
        <w:rPr>
          <w:rFonts w:hAnsi="標楷體" w:hint="eastAsia"/>
          <w:color w:val="000000" w:themeColor="text1"/>
        </w:rPr>
        <w:t>）</w:t>
      </w:r>
      <w:bookmarkEnd w:id="52"/>
    </w:p>
    <w:p w:rsidR="008D5C19" w:rsidRPr="00CD2EA4" w:rsidRDefault="00FA0D60" w:rsidP="00057D37">
      <w:pPr>
        <w:pStyle w:val="3"/>
        <w:rPr>
          <w:color w:val="000000" w:themeColor="text1"/>
        </w:rPr>
      </w:pPr>
      <w:r w:rsidRPr="00CD2EA4">
        <w:rPr>
          <w:rFonts w:hint="eastAsia"/>
          <w:b/>
          <w:color w:val="000000" w:themeColor="text1"/>
        </w:rPr>
        <w:t>一旦</w:t>
      </w:r>
      <w:r w:rsidR="00FD40A9" w:rsidRPr="00CD2EA4">
        <w:rPr>
          <w:rFonts w:hint="eastAsia"/>
          <w:b/>
          <w:color w:val="000000" w:themeColor="text1"/>
        </w:rPr>
        <w:t>案件</w:t>
      </w:r>
      <w:r w:rsidR="0094530D" w:rsidRPr="00CD2EA4">
        <w:rPr>
          <w:rFonts w:hint="eastAsia"/>
          <w:b/>
          <w:color w:val="000000" w:themeColor="text1"/>
        </w:rPr>
        <w:t>被通報</w:t>
      </w:r>
      <w:r w:rsidR="00FD40A9" w:rsidRPr="00CD2EA4">
        <w:rPr>
          <w:rFonts w:hint="eastAsia"/>
          <w:b/>
          <w:color w:val="000000" w:themeColor="text1"/>
        </w:rPr>
        <w:t>發生</w:t>
      </w:r>
      <w:r w:rsidR="00E52E5F" w:rsidRPr="00CD2EA4">
        <w:rPr>
          <w:rFonts w:hint="eastAsia"/>
          <w:b/>
          <w:color w:val="000000" w:themeColor="text1"/>
        </w:rPr>
        <w:t>，</w:t>
      </w:r>
      <w:r w:rsidRPr="00CD2EA4">
        <w:rPr>
          <w:rFonts w:hint="eastAsia"/>
          <w:b/>
          <w:color w:val="000000" w:themeColor="text1"/>
        </w:rPr>
        <w:t>A機構</w:t>
      </w:r>
      <w:r w:rsidR="00430FEF" w:rsidRPr="00CD2EA4">
        <w:rPr>
          <w:rFonts w:hint="eastAsia"/>
          <w:b/>
          <w:color w:val="000000" w:themeColor="text1"/>
        </w:rPr>
        <w:t>未</w:t>
      </w:r>
      <w:r w:rsidR="008B3159" w:rsidRPr="00CD2EA4">
        <w:rPr>
          <w:rFonts w:hint="eastAsia"/>
          <w:b/>
          <w:color w:val="000000" w:themeColor="text1"/>
        </w:rPr>
        <w:t>依契約規定</w:t>
      </w:r>
      <w:r w:rsidRPr="00CD2EA4">
        <w:rPr>
          <w:rFonts w:hint="eastAsia"/>
          <w:b/>
          <w:color w:val="000000" w:themeColor="text1"/>
        </w:rPr>
        <w:t>會同臺東縣政府</w:t>
      </w:r>
      <w:r w:rsidR="00430FEF" w:rsidRPr="00CD2EA4">
        <w:rPr>
          <w:rFonts w:hint="eastAsia"/>
          <w:b/>
          <w:color w:val="000000" w:themeColor="text1"/>
        </w:rPr>
        <w:t>召開個案評估會</w:t>
      </w:r>
      <w:r w:rsidR="007D1A62" w:rsidRPr="00CD2EA4">
        <w:rPr>
          <w:rFonts w:hint="eastAsia"/>
          <w:b/>
          <w:color w:val="000000" w:themeColor="text1"/>
        </w:rPr>
        <w:t>，</w:t>
      </w:r>
      <w:r w:rsidR="008B3159" w:rsidRPr="00CD2EA4">
        <w:rPr>
          <w:rFonts w:hint="eastAsia"/>
          <w:b/>
          <w:color w:val="000000" w:themeColor="text1"/>
        </w:rPr>
        <w:t>即令</w:t>
      </w:r>
      <w:r w:rsidR="00FD40A9" w:rsidRPr="00CD2EA4">
        <w:rPr>
          <w:rFonts w:hint="eastAsia"/>
          <w:b/>
          <w:color w:val="000000" w:themeColor="text1"/>
        </w:rPr>
        <w:t>向外求助的院生</w:t>
      </w:r>
      <w:r w:rsidR="00C5553E" w:rsidRPr="00CD2EA4">
        <w:rPr>
          <w:rFonts w:hint="eastAsia"/>
          <w:b/>
          <w:color w:val="000000" w:themeColor="text1"/>
        </w:rPr>
        <w:t>離開機構</w:t>
      </w:r>
      <w:r w:rsidR="00C5553E" w:rsidRPr="00CD2EA4">
        <w:rPr>
          <w:rFonts w:hint="eastAsia"/>
          <w:color w:val="000000" w:themeColor="text1"/>
        </w:rPr>
        <w:t>：</w:t>
      </w:r>
    </w:p>
    <w:p w:rsidR="00057D37" w:rsidRPr="00CD2EA4" w:rsidRDefault="00057D37" w:rsidP="00057D37">
      <w:pPr>
        <w:pStyle w:val="4"/>
        <w:rPr>
          <w:color w:val="000000" w:themeColor="text1"/>
        </w:rPr>
      </w:pPr>
      <w:r w:rsidRPr="00CD2EA4">
        <w:rPr>
          <w:rFonts w:hint="eastAsia"/>
          <w:color w:val="000000" w:themeColor="text1"/>
        </w:rPr>
        <w:t>A機構與臺東縣政府簽訂之「臺東縣政府委託兒童及少年安置及教養機構輔導兒童及少年行政契約書」內容略以：</w:t>
      </w:r>
    </w:p>
    <w:p w:rsidR="00057D37" w:rsidRPr="00CD2EA4" w:rsidRDefault="00057D37" w:rsidP="00057D37">
      <w:pPr>
        <w:pStyle w:val="5"/>
        <w:rPr>
          <w:color w:val="000000" w:themeColor="text1"/>
        </w:rPr>
      </w:pPr>
      <w:r w:rsidRPr="00CD2EA4">
        <w:rPr>
          <w:rFonts w:hint="eastAsia"/>
          <w:color w:val="000000" w:themeColor="text1"/>
        </w:rPr>
        <w:t>甲方：臺東縣政府，法定代表人：饒</w:t>
      </w:r>
      <w:r w:rsidR="00C47AE3">
        <w:rPr>
          <w:rFonts w:hAnsi="標楷體" w:hint="eastAsia"/>
          <w:color w:val="000000" w:themeColor="text1"/>
        </w:rPr>
        <w:t>○○</w:t>
      </w:r>
    </w:p>
    <w:p w:rsidR="00057D37" w:rsidRPr="00CD2EA4" w:rsidRDefault="00057D37" w:rsidP="00057D37">
      <w:pPr>
        <w:pStyle w:val="5"/>
        <w:rPr>
          <w:color w:val="000000" w:themeColor="text1"/>
        </w:rPr>
      </w:pPr>
      <w:r w:rsidRPr="00CD2EA4">
        <w:rPr>
          <w:rFonts w:hint="eastAsia"/>
          <w:color w:val="000000" w:themeColor="text1"/>
        </w:rPr>
        <w:t>乙方：A機構，負責人：周</w:t>
      </w:r>
      <w:r w:rsidR="00C47AE3" w:rsidRPr="00C47AE3">
        <w:rPr>
          <w:rFonts w:hint="eastAsia"/>
          <w:color w:val="000000" w:themeColor="text1"/>
        </w:rPr>
        <w:t>○○</w:t>
      </w:r>
      <w:r w:rsidRPr="00CD2EA4">
        <w:rPr>
          <w:rFonts w:hint="eastAsia"/>
          <w:color w:val="000000" w:themeColor="text1"/>
        </w:rPr>
        <w:t>(111年、112年)、曾</w:t>
      </w:r>
      <w:r w:rsidR="00C47AE3" w:rsidRPr="00C47AE3">
        <w:rPr>
          <w:rFonts w:hint="eastAsia"/>
          <w:color w:val="000000" w:themeColor="text1"/>
        </w:rPr>
        <w:t>○○</w:t>
      </w:r>
      <w:r w:rsidRPr="00CD2EA4">
        <w:rPr>
          <w:rFonts w:hint="eastAsia"/>
          <w:color w:val="000000" w:themeColor="text1"/>
        </w:rPr>
        <w:t>(110年)</w:t>
      </w:r>
    </w:p>
    <w:p w:rsidR="00057D37" w:rsidRPr="00CD2EA4" w:rsidRDefault="00057D37" w:rsidP="00057D37">
      <w:pPr>
        <w:pStyle w:val="5"/>
        <w:rPr>
          <w:color w:val="000000" w:themeColor="text1"/>
        </w:rPr>
      </w:pPr>
      <w:r w:rsidRPr="00CD2EA4">
        <w:rPr>
          <w:rFonts w:hint="eastAsia"/>
          <w:color w:val="000000" w:themeColor="text1"/>
        </w:rPr>
        <w:t>第6條：「乙方應負責並承諾下列工作及事項：…..二、個案安置輔導……(四)提供個案專業輔導服務(就學、就業、生涯等適性之輔導)。……(七)個案經評估有另行安置或返家之需要時，</w:t>
      </w:r>
      <w:r w:rsidRPr="00CD2EA4">
        <w:rPr>
          <w:rFonts w:hint="eastAsia"/>
          <w:color w:val="000000" w:themeColor="text1"/>
          <w:u w:val="single"/>
        </w:rPr>
        <w:t>乙方應會同甲方召開個案評估會，</w:t>
      </w:r>
      <w:r w:rsidRPr="00CD2EA4">
        <w:rPr>
          <w:rFonts w:hint="eastAsia"/>
          <w:color w:val="000000" w:themeColor="text1"/>
        </w:rPr>
        <w:t>並檢具評估報告報請甲方核准後，始得由甲方通知該個案之最近親屬領回或另行安置。」</w:t>
      </w:r>
    </w:p>
    <w:p w:rsidR="00EA666E" w:rsidRPr="00CD2EA4" w:rsidRDefault="00EA666E" w:rsidP="00057D37">
      <w:pPr>
        <w:pStyle w:val="4"/>
        <w:rPr>
          <w:color w:val="000000" w:themeColor="text1"/>
        </w:rPr>
      </w:pPr>
      <w:r w:rsidRPr="00CD2EA4">
        <w:rPr>
          <w:rFonts w:hint="eastAsia"/>
          <w:color w:val="000000" w:themeColor="text1"/>
        </w:rPr>
        <w:t>甲男事件之甲男，</w:t>
      </w:r>
      <w:r w:rsidR="003D225D" w:rsidRPr="00CD2EA4">
        <w:rPr>
          <w:rFonts w:hint="eastAsia"/>
          <w:color w:val="000000" w:themeColor="text1"/>
        </w:rPr>
        <w:t>1</w:t>
      </w:r>
      <w:r w:rsidR="003D225D" w:rsidRPr="00CD2EA4">
        <w:rPr>
          <w:color w:val="000000" w:themeColor="text1"/>
        </w:rPr>
        <w:t>09年</w:t>
      </w:r>
      <w:r w:rsidR="003D225D" w:rsidRPr="00CD2EA4">
        <w:rPr>
          <w:rFonts w:hint="eastAsia"/>
          <w:color w:val="000000" w:themeColor="text1"/>
        </w:rPr>
        <w:t>8</w:t>
      </w:r>
      <w:r w:rsidR="00997440" w:rsidRPr="00CD2EA4">
        <w:rPr>
          <w:rFonts w:hint="eastAsia"/>
          <w:color w:val="000000" w:themeColor="text1"/>
        </w:rPr>
        <w:t>月</w:t>
      </w:r>
      <w:r w:rsidRPr="00CD2EA4">
        <w:rPr>
          <w:rFonts w:hint="eastAsia"/>
          <w:color w:val="000000" w:themeColor="text1"/>
        </w:rPr>
        <w:t>22日</w:t>
      </w:r>
      <w:r w:rsidR="003D225D" w:rsidRPr="00CD2EA4">
        <w:rPr>
          <w:rFonts w:hint="eastAsia"/>
          <w:color w:val="000000" w:themeColor="text1"/>
        </w:rPr>
        <w:t>返家期間跟伯父提及</w:t>
      </w:r>
      <w:r w:rsidR="00997440" w:rsidRPr="00CD2EA4">
        <w:rPr>
          <w:rFonts w:hint="eastAsia"/>
          <w:color w:val="000000" w:themeColor="text1"/>
        </w:rPr>
        <w:t>跟機構前主任有</w:t>
      </w:r>
      <w:r w:rsidR="000A5FEF" w:rsidRPr="00CD2EA4">
        <w:rPr>
          <w:rFonts w:hint="eastAsia"/>
          <w:color w:val="000000" w:themeColor="text1"/>
        </w:rPr>
        <w:t>互</w:t>
      </w:r>
      <w:r w:rsidR="00997440" w:rsidRPr="00CD2EA4">
        <w:rPr>
          <w:rFonts w:hint="eastAsia"/>
          <w:color w:val="000000" w:themeColor="text1"/>
        </w:rPr>
        <w:t>打手槍之行為</w:t>
      </w:r>
      <w:r w:rsidRPr="00CD2EA4">
        <w:rPr>
          <w:rFonts w:hint="eastAsia"/>
          <w:color w:val="000000" w:themeColor="text1"/>
        </w:rPr>
        <w:t>，</w:t>
      </w:r>
      <w:r w:rsidR="00997440" w:rsidRPr="00CD2EA4">
        <w:rPr>
          <w:rFonts w:hint="eastAsia"/>
          <w:color w:val="000000" w:themeColor="text1"/>
        </w:rPr>
        <w:t>8月26日即在外租屋自立生活，</w:t>
      </w:r>
      <w:r w:rsidRPr="00CD2EA4">
        <w:rPr>
          <w:rFonts w:hint="eastAsia"/>
          <w:color w:val="000000" w:themeColor="text1"/>
        </w:rPr>
        <w:t>9月5日即終止安置</w:t>
      </w:r>
      <w:r w:rsidR="00997440" w:rsidRPr="00CD2EA4">
        <w:rPr>
          <w:rFonts w:hint="eastAsia"/>
          <w:color w:val="000000" w:themeColor="text1"/>
        </w:rPr>
        <w:t>於團體家庭</w:t>
      </w:r>
      <w:r w:rsidRPr="00CD2EA4">
        <w:rPr>
          <w:rFonts w:hint="eastAsia"/>
          <w:color w:val="000000" w:themeColor="text1"/>
        </w:rPr>
        <w:t>。</w:t>
      </w:r>
    </w:p>
    <w:p w:rsidR="008D5C19" w:rsidRPr="00CD2EA4" w:rsidRDefault="00414370" w:rsidP="00D75DE2">
      <w:pPr>
        <w:pStyle w:val="4"/>
        <w:rPr>
          <w:color w:val="000000" w:themeColor="text1"/>
        </w:rPr>
      </w:pPr>
      <w:r w:rsidRPr="00CD2EA4">
        <w:rPr>
          <w:rFonts w:hint="eastAsia"/>
          <w:color w:val="000000" w:themeColor="text1"/>
        </w:rPr>
        <w:t>院生</w:t>
      </w:r>
      <w:r w:rsidR="00C47AE3">
        <w:rPr>
          <w:rFonts w:hAnsi="標楷體" w:hint="eastAsia"/>
          <w:color w:val="000000" w:themeColor="text1"/>
        </w:rPr>
        <w:t>○</w:t>
      </w:r>
      <w:r w:rsidRPr="00CD2EA4">
        <w:rPr>
          <w:rFonts w:hint="eastAsia"/>
          <w:color w:val="000000" w:themeColor="text1"/>
        </w:rPr>
        <w:t>○</w:t>
      </w:r>
      <w:r w:rsidR="00D86367" w:rsidRPr="00CD2EA4">
        <w:rPr>
          <w:rFonts w:hAnsi="標楷體" w:hint="eastAsia"/>
          <w:color w:val="000000" w:themeColor="text1"/>
        </w:rPr>
        <w:t>○</w:t>
      </w:r>
      <w:r w:rsidRPr="00CD2EA4">
        <w:rPr>
          <w:rFonts w:hint="eastAsia"/>
          <w:color w:val="000000" w:themeColor="text1"/>
        </w:rPr>
        <w:t>，於112年3月20日申訴遭沈</w:t>
      </w:r>
      <w:r w:rsidR="00C47AE3">
        <w:rPr>
          <w:rFonts w:hAnsi="標楷體" w:hint="eastAsia"/>
          <w:color w:val="000000" w:themeColor="text1"/>
        </w:rPr>
        <w:t>○○</w:t>
      </w:r>
      <w:r w:rsidRPr="00CD2EA4">
        <w:rPr>
          <w:rFonts w:hint="eastAsia"/>
          <w:color w:val="000000" w:themeColor="text1"/>
        </w:rPr>
        <w:t>用手機拍裸照，於112</w:t>
      </w:r>
      <w:r w:rsidR="00571C35" w:rsidRPr="00CD2EA4">
        <w:rPr>
          <w:rFonts w:hint="eastAsia"/>
          <w:color w:val="000000" w:themeColor="text1"/>
        </w:rPr>
        <w:t>年</w:t>
      </w:r>
      <w:r w:rsidRPr="00CD2EA4">
        <w:rPr>
          <w:rFonts w:hint="eastAsia"/>
          <w:color w:val="000000" w:themeColor="text1"/>
        </w:rPr>
        <w:t>4</w:t>
      </w:r>
      <w:r w:rsidR="00571C35" w:rsidRPr="00CD2EA4">
        <w:rPr>
          <w:rFonts w:hint="eastAsia"/>
          <w:color w:val="000000" w:themeColor="text1"/>
        </w:rPr>
        <w:t>月</w:t>
      </w:r>
      <w:r w:rsidRPr="00CD2EA4">
        <w:rPr>
          <w:rFonts w:hint="eastAsia"/>
          <w:color w:val="000000" w:themeColor="text1"/>
        </w:rPr>
        <w:t>17</w:t>
      </w:r>
      <w:r w:rsidR="00571C35" w:rsidRPr="00CD2EA4">
        <w:rPr>
          <w:rFonts w:hint="eastAsia"/>
          <w:color w:val="000000" w:themeColor="text1"/>
        </w:rPr>
        <w:t>日</w:t>
      </w:r>
      <w:r w:rsidRPr="00CD2EA4">
        <w:rPr>
          <w:rFonts w:hint="eastAsia"/>
          <w:color w:val="000000" w:themeColor="text1"/>
        </w:rPr>
        <w:t>結束安置</w:t>
      </w:r>
      <w:r w:rsidR="00997440" w:rsidRPr="00CD2EA4">
        <w:rPr>
          <w:rFonts w:hint="eastAsia"/>
          <w:color w:val="000000" w:themeColor="text1"/>
        </w:rPr>
        <w:t>離開機構</w:t>
      </w:r>
      <w:r w:rsidR="00D75DE2" w:rsidRPr="00CD2EA4">
        <w:rPr>
          <w:rFonts w:hint="eastAsia"/>
          <w:color w:val="000000" w:themeColor="text1"/>
        </w:rPr>
        <w:t>。</w:t>
      </w:r>
    </w:p>
    <w:p w:rsidR="00FE6D8C" w:rsidRPr="00CD2EA4" w:rsidRDefault="00FE6D8C" w:rsidP="00E3140A">
      <w:pPr>
        <w:pStyle w:val="3"/>
        <w:rPr>
          <w:rFonts w:hAnsi="標楷體"/>
          <w:color w:val="000000" w:themeColor="text1"/>
        </w:rPr>
      </w:pPr>
      <w:r w:rsidRPr="00CD2EA4">
        <w:rPr>
          <w:rFonts w:hint="eastAsia"/>
          <w:color w:val="000000" w:themeColor="text1"/>
        </w:rPr>
        <w:t>以安置個案</w:t>
      </w:r>
      <w:r w:rsidR="00C47AE3">
        <w:rPr>
          <w:rFonts w:hAnsi="標楷體" w:hint="eastAsia"/>
          <w:color w:val="000000" w:themeColor="text1"/>
        </w:rPr>
        <w:t>○</w:t>
      </w:r>
      <w:r w:rsidR="00CA051E" w:rsidRPr="00CD2EA4">
        <w:rPr>
          <w:rFonts w:hAnsi="標楷體" w:hint="eastAsia"/>
          <w:color w:val="000000" w:themeColor="text1"/>
        </w:rPr>
        <w:t>○</w:t>
      </w:r>
      <w:r w:rsidR="00D86367" w:rsidRPr="00CD2EA4">
        <w:rPr>
          <w:rFonts w:hAnsi="標楷體" w:hint="eastAsia"/>
          <w:color w:val="000000" w:themeColor="text1"/>
        </w:rPr>
        <w:t>○</w:t>
      </w:r>
      <w:r w:rsidRPr="00CD2EA4">
        <w:rPr>
          <w:rFonts w:hint="eastAsia"/>
          <w:color w:val="000000" w:themeColor="text1"/>
        </w:rPr>
        <w:t>(97年次，經診斷ADHD過動症)為例，其自105年起安置在</w:t>
      </w:r>
      <w:r w:rsidRPr="00CD2EA4">
        <w:rPr>
          <w:color w:val="000000" w:themeColor="text1"/>
        </w:rPr>
        <w:t>A</w:t>
      </w:r>
      <w:r w:rsidRPr="00CD2EA4">
        <w:rPr>
          <w:rFonts w:hint="eastAsia"/>
          <w:color w:val="000000" w:themeColor="text1"/>
        </w:rPr>
        <w:t>機構迄今，歷經遭多位生輔員不當管教(被陳</w:t>
      </w:r>
      <w:r w:rsidR="00C47AE3" w:rsidRPr="00C47AE3">
        <w:rPr>
          <w:rFonts w:hint="eastAsia"/>
          <w:color w:val="000000" w:themeColor="text1"/>
        </w:rPr>
        <w:t>○○</w:t>
      </w:r>
      <w:r w:rsidRPr="00CD2EA4">
        <w:rPr>
          <w:rFonts w:hint="eastAsia"/>
          <w:color w:val="000000" w:themeColor="text1"/>
        </w:rPr>
        <w:t>生輔員踹肚子、被沈</w:t>
      </w:r>
      <w:r w:rsidR="00C47AE3" w:rsidRPr="00C47AE3">
        <w:rPr>
          <w:rFonts w:hint="eastAsia"/>
          <w:color w:val="000000" w:themeColor="text1"/>
        </w:rPr>
        <w:t>○○</w:t>
      </w:r>
      <w:r w:rsidR="00D86367" w:rsidRPr="00CD2EA4">
        <w:rPr>
          <w:rFonts w:hint="eastAsia"/>
          <w:color w:val="000000" w:themeColor="text1"/>
        </w:rPr>
        <w:t>生</w:t>
      </w:r>
      <w:r w:rsidRPr="00CD2EA4">
        <w:rPr>
          <w:rFonts w:hint="eastAsia"/>
          <w:color w:val="000000" w:themeColor="text1"/>
        </w:rPr>
        <w:t>輔員用木板打屁股30多下至瘀青、被</w:t>
      </w:r>
      <w:r w:rsidR="00E3140A" w:rsidRPr="00CD2EA4">
        <w:rPr>
          <w:rFonts w:hint="eastAsia"/>
          <w:color w:val="000000" w:themeColor="text1"/>
        </w:rPr>
        <w:t>前</w:t>
      </w:r>
      <w:r w:rsidRPr="00CD2EA4">
        <w:rPr>
          <w:rFonts w:hint="eastAsia"/>
          <w:color w:val="000000" w:themeColor="text1"/>
        </w:rPr>
        <w:t>主任關在</w:t>
      </w:r>
      <w:r w:rsidRPr="00CD2EA4">
        <w:rPr>
          <w:rFonts w:hint="eastAsia"/>
          <w:color w:val="000000" w:themeColor="text1"/>
        </w:rPr>
        <w:lastRenderedPageBreak/>
        <w:t>4樓罰抄心經等，近期</w:t>
      </w:r>
      <w:r w:rsidR="00E3140A" w:rsidRPr="00CD2EA4">
        <w:rPr>
          <w:rFonts w:hint="eastAsia"/>
          <w:color w:val="000000" w:themeColor="text1"/>
        </w:rPr>
        <w:t>並涉沈</w:t>
      </w:r>
      <w:r w:rsidR="00C47AE3" w:rsidRPr="00C47AE3">
        <w:rPr>
          <w:rFonts w:hint="eastAsia"/>
          <w:color w:val="000000" w:themeColor="text1"/>
        </w:rPr>
        <w:t>○○</w:t>
      </w:r>
      <w:r w:rsidR="00D86367" w:rsidRPr="00CD2EA4">
        <w:rPr>
          <w:rFonts w:hint="eastAsia"/>
          <w:color w:val="000000" w:themeColor="text1"/>
        </w:rPr>
        <w:t>生輔</w:t>
      </w:r>
      <w:r w:rsidR="00E3140A" w:rsidRPr="00CD2EA4">
        <w:rPr>
          <w:rFonts w:hint="eastAsia"/>
          <w:color w:val="000000" w:themeColor="text1"/>
        </w:rPr>
        <w:t>員</w:t>
      </w:r>
      <w:r w:rsidR="00183E05" w:rsidRPr="00CD2EA4">
        <w:rPr>
          <w:rFonts w:hint="eastAsia"/>
          <w:color w:val="000000" w:themeColor="text1"/>
        </w:rPr>
        <w:t>強制猥褻</w:t>
      </w:r>
      <w:r w:rsidRPr="00CD2EA4">
        <w:rPr>
          <w:rFonts w:hint="eastAsia"/>
          <w:color w:val="000000" w:themeColor="text1"/>
        </w:rPr>
        <w:t>案件等)</w:t>
      </w:r>
      <w:r w:rsidR="00E3140A" w:rsidRPr="00CD2EA4">
        <w:rPr>
          <w:rFonts w:hint="eastAsia"/>
          <w:color w:val="000000" w:themeColor="text1"/>
        </w:rPr>
        <w:t>，</w:t>
      </w:r>
      <w:r w:rsidRPr="00CD2EA4">
        <w:rPr>
          <w:rFonts w:hint="eastAsia"/>
          <w:color w:val="000000" w:themeColor="text1"/>
        </w:rPr>
        <w:t>其曾多次反映無效</w:t>
      </w:r>
      <w:r w:rsidR="00734EBE" w:rsidRPr="00CD2EA4">
        <w:rPr>
          <w:rFonts w:hint="eastAsia"/>
          <w:color w:val="000000" w:themeColor="text1"/>
        </w:rPr>
        <w:t>，求助無門</w:t>
      </w:r>
      <w:r w:rsidRPr="00CD2EA4">
        <w:rPr>
          <w:rFonts w:hint="eastAsia"/>
          <w:color w:val="000000" w:themeColor="text1"/>
        </w:rPr>
        <w:t>，</w:t>
      </w:r>
      <w:r w:rsidR="00734EBE" w:rsidRPr="00CD2EA4">
        <w:rPr>
          <w:rFonts w:hint="eastAsia"/>
          <w:color w:val="000000" w:themeColor="text1"/>
        </w:rPr>
        <w:t>其向</w:t>
      </w:r>
      <w:r w:rsidR="00E3140A" w:rsidRPr="00CD2EA4">
        <w:rPr>
          <w:rFonts w:hint="eastAsia"/>
          <w:color w:val="000000" w:themeColor="text1"/>
        </w:rPr>
        <w:t>本院調查委員</w:t>
      </w:r>
      <w:r w:rsidRPr="00CD2EA4">
        <w:rPr>
          <w:rFonts w:hint="eastAsia"/>
          <w:color w:val="000000" w:themeColor="text1"/>
        </w:rPr>
        <w:t>表示</w:t>
      </w:r>
      <w:r w:rsidR="00E3140A" w:rsidRPr="00CD2EA4">
        <w:rPr>
          <w:rFonts w:hAnsi="標楷體" w:hint="eastAsia"/>
          <w:b/>
          <w:color w:val="000000" w:themeColor="text1"/>
        </w:rPr>
        <w:t>「</w:t>
      </w:r>
      <w:r w:rsidRPr="00CD2EA4">
        <w:rPr>
          <w:rFonts w:hint="eastAsia"/>
          <w:b/>
          <w:color w:val="000000" w:themeColor="text1"/>
        </w:rPr>
        <w:t>再忍三年就可以自立</w:t>
      </w:r>
      <w:r w:rsidR="00E3140A" w:rsidRPr="00CD2EA4">
        <w:rPr>
          <w:rFonts w:hAnsi="標楷體" w:hint="eastAsia"/>
          <w:b/>
          <w:color w:val="000000" w:themeColor="text1"/>
        </w:rPr>
        <w:t>」、</w:t>
      </w:r>
      <w:r w:rsidR="00E3140A" w:rsidRPr="00CD2EA4">
        <w:rPr>
          <w:rFonts w:hint="eastAsia"/>
          <w:b/>
          <w:color w:val="000000" w:themeColor="text1"/>
        </w:rPr>
        <w:t>「被打是應該的」</w:t>
      </w:r>
      <w:r w:rsidR="007F01B5" w:rsidRPr="00CD2EA4">
        <w:rPr>
          <w:rFonts w:hint="eastAsia"/>
          <w:b/>
          <w:color w:val="000000" w:themeColor="text1"/>
        </w:rPr>
        <w:t>、</w:t>
      </w:r>
      <w:r w:rsidR="00E3140A" w:rsidRPr="00CD2EA4">
        <w:rPr>
          <w:rFonts w:hint="eastAsia"/>
          <w:b/>
          <w:color w:val="000000" w:themeColor="text1"/>
        </w:rPr>
        <w:t>「他們要教導我」</w:t>
      </w:r>
      <w:r w:rsidR="007F01B5" w:rsidRPr="00CD2EA4">
        <w:rPr>
          <w:rFonts w:hint="eastAsia"/>
          <w:b/>
          <w:color w:val="000000" w:themeColor="text1"/>
        </w:rPr>
        <w:t>、</w:t>
      </w:r>
      <w:r w:rsidR="00E3140A" w:rsidRPr="00CD2EA4">
        <w:rPr>
          <w:rFonts w:hint="eastAsia"/>
          <w:b/>
          <w:color w:val="000000" w:themeColor="text1"/>
        </w:rPr>
        <w:t>「我很感謝」，孫生還向社工說「愛的教育在台灣不適用」、「以後我有孩子也會這樣管教方式」、「法律已經保護我們兒少很多了，但是誰來保護保育員？他們一個人要照顧我們那麼多人，難免情緒會不好」</w:t>
      </w:r>
      <w:r w:rsidR="007F01B5" w:rsidRPr="00CD2EA4">
        <w:rPr>
          <w:rFonts w:hint="eastAsia"/>
          <w:b/>
          <w:color w:val="000000" w:themeColor="text1"/>
        </w:rPr>
        <w:t>，</w:t>
      </w:r>
      <w:r w:rsidR="00E3140A" w:rsidRPr="00CD2EA4">
        <w:rPr>
          <w:rFonts w:hAnsi="標楷體" w:hint="eastAsia"/>
          <w:b/>
          <w:color w:val="000000" w:themeColor="text1"/>
        </w:rPr>
        <w:t>經</w:t>
      </w:r>
      <w:r w:rsidR="008F1867" w:rsidRPr="00CD2EA4">
        <w:rPr>
          <w:rFonts w:hAnsi="標楷體" w:hint="eastAsia"/>
          <w:b/>
          <w:color w:val="000000" w:themeColor="text1"/>
        </w:rPr>
        <w:t>本院審酌，</w:t>
      </w:r>
      <w:r w:rsidR="00E3140A" w:rsidRPr="00CD2EA4">
        <w:rPr>
          <w:rFonts w:hAnsi="標楷體" w:hint="eastAsia"/>
          <w:b/>
          <w:color w:val="000000" w:themeColor="text1"/>
        </w:rPr>
        <w:t>孫生已合理化機構體罰行為，實則身心受創嚴重。</w:t>
      </w:r>
      <w:r w:rsidR="009307F5" w:rsidRPr="00CD2EA4">
        <w:rPr>
          <w:rFonts w:hAnsi="標楷體" w:hint="eastAsia"/>
          <w:color w:val="000000" w:themeColor="text1"/>
        </w:rPr>
        <w:t>(附件</w:t>
      </w:r>
      <w:r w:rsidR="00125E61" w:rsidRPr="00CD2EA4">
        <w:rPr>
          <w:rFonts w:hAnsi="標楷體" w:hint="eastAsia"/>
          <w:color w:val="000000" w:themeColor="text1"/>
        </w:rPr>
        <w:t>1</w:t>
      </w:r>
      <w:r w:rsidR="00C11F88" w:rsidRPr="00CD2EA4">
        <w:rPr>
          <w:rFonts w:hAnsi="標楷體" w:hint="eastAsia"/>
          <w:color w:val="000000" w:themeColor="text1"/>
        </w:rPr>
        <w:t>1</w:t>
      </w:r>
      <w:r w:rsidR="009307F5" w:rsidRPr="00CD2EA4">
        <w:rPr>
          <w:rFonts w:hAnsi="標楷體" w:hint="eastAsia"/>
          <w:color w:val="000000" w:themeColor="text1"/>
        </w:rPr>
        <w:t>，頁</w:t>
      </w:r>
      <w:r w:rsidR="00301B72" w:rsidRPr="00CD2EA4">
        <w:rPr>
          <w:rFonts w:hAnsi="標楷體" w:hint="eastAsia"/>
          <w:color w:val="000000" w:themeColor="text1"/>
        </w:rPr>
        <w:t>2</w:t>
      </w:r>
      <w:r w:rsidR="00301B72" w:rsidRPr="00CD2EA4">
        <w:rPr>
          <w:rFonts w:hAnsi="標楷體"/>
          <w:color w:val="000000" w:themeColor="text1"/>
        </w:rPr>
        <w:t>5</w:t>
      </w:r>
      <w:r w:rsidR="00C11F88" w:rsidRPr="00CD2EA4">
        <w:rPr>
          <w:rFonts w:hAnsi="標楷體" w:hint="eastAsia"/>
          <w:color w:val="000000" w:themeColor="text1"/>
        </w:rPr>
        <w:t>9</w:t>
      </w:r>
      <w:r w:rsidR="00301B72" w:rsidRPr="00CD2EA4">
        <w:rPr>
          <w:rFonts w:hAnsi="標楷體" w:hint="eastAsia"/>
          <w:color w:val="000000" w:themeColor="text1"/>
        </w:rPr>
        <w:t>、</w:t>
      </w:r>
      <w:r w:rsidR="007A02B0" w:rsidRPr="00CD2EA4">
        <w:rPr>
          <w:rFonts w:hAnsi="標楷體"/>
          <w:color w:val="000000" w:themeColor="text1"/>
        </w:rPr>
        <w:t>26</w:t>
      </w:r>
      <w:r w:rsidR="00C11F88" w:rsidRPr="00CD2EA4">
        <w:rPr>
          <w:rFonts w:hAnsi="標楷體" w:hint="eastAsia"/>
          <w:color w:val="000000" w:themeColor="text1"/>
        </w:rPr>
        <w:t>0</w:t>
      </w:r>
      <w:r w:rsidR="009307F5" w:rsidRPr="00CD2EA4">
        <w:rPr>
          <w:rFonts w:hAnsi="標楷體" w:hint="eastAsia"/>
          <w:color w:val="000000" w:themeColor="text1"/>
        </w:rPr>
        <w:t>）</w:t>
      </w:r>
    </w:p>
    <w:p w:rsidR="006A1AC9" w:rsidRPr="00CD2EA4" w:rsidRDefault="00B252E3">
      <w:pPr>
        <w:pStyle w:val="3"/>
        <w:rPr>
          <w:rFonts w:hAnsi="標楷體"/>
          <w:color w:val="000000" w:themeColor="text1"/>
        </w:rPr>
      </w:pPr>
      <w:r w:rsidRPr="00CD2EA4">
        <w:rPr>
          <w:rFonts w:hint="eastAsia"/>
          <w:color w:val="000000" w:themeColor="text1"/>
        </w:rPr>
        <w:t>綜上，</w:t>
      </w:r>
      <w:r w:rsidR="00686CA8" w:rsidRPr="00CD2EA4">
        <w:rPr>
          <w:rFonts w:hint="eastAsia"/>
          <w:color w:val="000000" w:themeColor="text1"/>
        </w:rPr>
        <w:t>甲男事件發生後，臺東縣政府社會處於110年5月4日召開臺東縣</w:t>
      </w:r>
      <w:r w:rsidR="0066513F" w:rsidRPr="00CD2EA4">
        <w:rPr>
          <w:rFonts w:hint="eastAsia"/>
          <w:color w:val="000000" w:themeColor="text1"/>
        </w:rPr>
        <w:t>「</w:t>
      </w:r>
      <w:r w:rsidR="00686CA8" w:rsidRPr="00CD2EA4">
        <w:rPr>
          <w:rFonts w:hint="eastAsia"/>
          <w:color w:val="000000" w:themeColor="text1"/>
        </w:rPr>
        <w:t>不得擔任兒童及少年福利機構之工作人員期間審認會議」決議A安置機構裁罰12萬元，並命其於6個月內限期改善，</w:t>
      </w:r>
      <w:r w:rsidR="00E17778" w:rsidRPr="00CD2EA4">
        <w:rPr>
          <w:rFonts w:hint="eastAsia"/>
          <w:color w:val="000000" w:themeColor="text1"/>
        </w:rPr>
        <w:t>被彈劾人</w:t>
      </w:r>
      <w:r w:rsidR="00EA7181" w:rsidRPr="00CD2EA4">
        <w:rPr>
          <w:rFonts w:hAnsi="標楷體" w:hint="eastAsia"/>
          <w:b/>
          <w:color w:val="000000" w:themeColor="text1"/>
        </w:rPr>
        <w:t>明知</w:t>
      </w:r>
      <w:r w:rsidR="00371328" w:rsidRPr="00CD2EA4">
        <w:rPr>
          <w:rFonts w:hAnsi="標楷體" w:hint="eastAsia"/>
          <w:b/>
          <w:color w:val="000000" w:themeColor="text1"/>
        </w:rPr>
        <w:t>臺</w:t>
      </w:r>
      <w:r w:rsidR="00EA7181" w:rsidRPr="00CD2EA4">
        <w:rPr>
          <w:rFonts w:hAnsi="標楷體" w:hint="eastAsia"/>
          <w:b/>
          <w:color w:val="000000" w:themeColor="text1"/>
        </w:rPr>
        <w:t>東縣政府因</w:t>
      </w:r>
      <w:r w:rsidR="00C11F88" w:rsidRPr="00CD2EA4">
        <w:rPr>
          <w:rFonts w:hAnsi="標楷體" w:hint="eastAsia"/>
          <w:b/>
          <w:color w:val="000000" w:themeColor="text1"/>
        </w:rPr>
        <w:t>甲男事件</w:t>
      </w:r>
      <w:r w:rsidR="00EA7181" w:rsidRPr="00CD2EA4">
        <w:rPr>
          <w:rFonts w:hAnsi="標楷體" w:hint="eastAsia"/>
          <w:b/>
          <w:color w:val="000000" w:themeColor="text1"/>
        </w:rPr>
        <w:t>被本院糾正，</w:t>
      </w:r>
      <w:r w:rsidR="00686CA8" w:rsidRPr="00CD2EA4">
        <w:rPr>
          <w:rFonts w:hint="eastAsia"/>
          <w:color w:val="000000" w:themeColor="text1"/>
        </w:rPr>
        <w:t>卻未積極監督改善A機構，且改善措施僅虛應故事，致甫入機構安置之院生即</w:t>
      </w:r>
      <w:r w:rsidR="00F01708">
        <w:rPr>
          <w:rFonts w:hint="eastAsia"/>
          <w:color w:val="000000" w:themeColor="text1"/>
        </w:rPr>
        <w:t>有</w:t>
      </w:r>
      <w:r w:rsidR="00686CA8" w:rsidRPr="00CD2EA4">
        <w:rPr>
          <w:rFonts w:hint="eastAsia"/>
          <w:color w:val="000000" w:themeColor="text1"/>
        </w:rPr>
        <w:t>受害求助即必須離院等情事，</w:t>
      </w:r>
      <w:r w:rsidR="00A939F6" w:rsidRPr="00CD2EA4">
        <w:rPr>
          <w:rFonts w:hAnsi="標楷體" w:hint="eastAsia"/>
          <w:b/>
          <w:color w:val="000000" w:themeColor="text1"/>
        </w:rPr>
        <w:t>在求助無門下身心受創嚴重，嚴重牴觸C</w:t>
      </w:r>
      <w:r w:rsidR="00A939F6" w:rsidRPr="00CD2EA4">
        <w:rPr>
          <w:rFonts w:hAnsi="標楷體"/>
          <w:b/>
          <w:color w:val="000000" w:themeColor="text1"/>
        </w:rPr>
        <w:t>RC</w:t>
      </w:r>
      <w:r w:rsidR="00A939F6" w:rsidRPr="00CD2EA4">
        <w:rPr>
          <w:rFonts w:hAnsi="標楷體" w:hint="eastAsia"/>
          <w:b/>
          <w:color w:val="000000" w:themeColor="text1"/>
        </w:rPr>
        <w:t>兒童最佳利益原則。</w:t>
      </w:r>
    </w:p>
    <w:p w:rsidR="00FC1435" w:rsidRPr="00CD2EA4" w:rsidRDefault="00FC1435" w:rsidP="00FC1435">
      <w:pPr>
        <w:pStyle w:val="2"/>
        <w:numPr>
          <w:ilvl w:val="0"/>
          <w:numId w:val="0"/>
        </w:numPr>
        <w:ind w:left="1021"/>
        <w:rPr>
          <w:color w:val="000000" w:themeColor="text1"/>
        </w:rPr>
      </w:pPr>
    </w:p>
    <w:p w:rsidR="0067320A" w:rsidRPr="00CD2EA4" w:rsidRDefault="00E17778" w:rsidP="0067320A">
      <w:pPr>
        <w:pStyle w:val="2"/>
        <w:rPr>
          <w:color w:val="000000" w:themeColor="text1"/>
        </w:rPr>
      </w:pPr>
      <w:bookmarkStart w:id="53" w:name="_Hlk156814435"/>
      <w:bookmarkStart w:id="54" w:name="_Hlk160781372"/>
      <w:r w:rsidRPr="00CD2EA4">
        <w:rPr>
          <w:rFonts w:hint="eastAsia"/>
          <w:b/>
          <w:color w:val="000000" w:themeColor="text1"/>
        </w:rPr>
        <w:t>被彈劾人</w:t>
      </w:r>
      <w:r w:rsidR="0067320A" w:rsidRPr="00CD2EA4">
        <w:rPr>
          <w:rFonts w:hint="eastAsia"/>
          <w:b/>
          <w:color w:val="000000" w:themeColor="text1"/>
        </w:rPr>
        <w:t>身為臺東縣政府社會處處長，負責監督及推動兒少福利業務，</w:t>
      </w:r>
      <w:bookmarkStart w:id="55" w:name="_Hlk156978703"/>
      <w:r w:rsidR="0067320A" w:rsidRPr="00CD2EA4">
        <w:rPr>
          <w:rFonts w:hint="eastAsia"/>
          <w:b/>
          <w:color w:val="000000" w:themeColor="text1"/>
        </w:rPr>
        <w:t>於接獲甲男事件通報案，第一時刻竟先通知A機構所屬基金會，涉嫌違反兒少權法第66條第2項</w:t>
      </w:r>
      <w:r w:rsidR="00D359AE" w:rsidRPr="00CD2EA4">
        <w:rPr>
          <w:rFonts w:hint="eastAsia"/>
          <w:b/>
          <w:color w:val="000000" w:themeColor="text1"/>
        </w:rPr>
        <w:t>保密</w:t>
      </w:r>
      <w:r w:rsidR="0067320A" w:rsidRPr="00CD2EA4">
        <w:rPr>
          <w:rFonts w:hint="eastAsia"/>
          <w:b/>
          <w:color w:val="000000" w:themeColor="text1"/>
        </w:rPr>
        <w:t>之規定，核有欠當</w:t>
      </w:r>
      <w:bookmarkEnd w:id="53"/>
      <w:bookmarkEnd w:id="55"/>
      <w:r w:rsidR="004A66CB" w:rsidRPr="00CD2EA4">
        <w:rPr>
          <w:rFonts w:hint="eastAsia"/>
          <w:color w:val="000000" w:themeColor="text1"/>
        </w:rPr>
        <w:t>；</w:t>
      </w:r>
      <w:r w:rsidR="006C1D74" w:rsidRPr="00CD2EA4">
        <w:rPr>
          <w:rFonts w:hint="eastAsia"/>
          <w:b/>
          <w:color w:val="000000" w:themeColor="text1"/>
        </w:rPr>
        <w:t>未善盡</w:t>
      </w:r>
      <w:r w:rsidR="00357BA7" w:rsidRPr="00CD2EA4">
        <w:rPr>
          <w:rFonts w:hint="eastAsia"/>
          <w:b/>
          <w:color w:val="000000" w:themeColor="text1"/>
        </w:rPr>
        <w:t>「兒少安置教養機構</w:t>
      </w:r>
      <w:r w:rsidR="004A138A" w:rsidRPr="00CD2EA4">
        <w:rPr>
          <w:rFonts w:hint="eastAsia"/>
          <w:b/>
          <w:color w:val="000000" w:themeColor="text1"/>
        </w:rPr>
        <w:t>監督</w:t>
      </w:r>
      <w:r w:rsidR="00357BA7" w:rsidRPr="00CD2EA4">
        <w:rPr>
          <w:rFonts w:hint="eastAsia"/>
          <w:b/>
          <w:color w:val="000000" w:themeColor="text1"/>
        </w:rPr>
        <w:t>管理」</w:t>
      </w:r>
      <w:r w:rsidR="006C1D74" w:rsidRPr="00CD2EA4">
        <w:rPr>
          <w:rFonts w:hint="eastAsia"/>
          <w:b/>
          <w:color w:val="000000" w:themeColor="text1"/>
        </w:rPr>
        <w:t>之責，致生甲男、乙男事件，讓</w:t>
      </w:r>
      <w:r w:rsidR="00357BA7" w:rsidRPr="00CD2EA4">
        <w:rPr>
          <w:rFonts w:hint="eastAsia"/>
          <w:b/>
          <w:color w:val="000000" w:themeColor="text1"/>
        </w:rPr>
        <w:t>A機構申辦衛福部團體家庭實驗計畫(下稱團家計畫)</w:t>
      </w:r>
      <w:r w:rsidR="006C1D74" w:rsidRPr="00CD2EA4">
        <w:rPr>
          <w:rFonts w:hint="eastAsia"/>
          <w:b/>
          <w:color w:val="000000" w:themeColor="text1"/>
        </w:rPr>
        <w:t>草草結束</w:t>
      </w:r>
      <w:r w:rsidR="001C682E" w:rsidRPr="00CD2EA4">
        <w:rPr>
          <w:rFonts w:hint="eastAsia"/>
          <w:b/>
          <w:color w:val="000000" w:themeColor="text1"/>
        </w:rPr>
        <w:t>，</w:t>
      </w:r>
      <w:r w:rsidR="00122F16" w:rsidRPr="00CD2EA4">
        <w:rPr>
          <w:rFonts w:hint="eastAsia"/>
          <w:b/>
          <w:color w:val="000000" w:themeColor="text1"/>
        </w:rPr>
        <w:t>另亦涉及違反公職人員利益衝突迴避法關係人補助限制之規定</w:t>
      </w:r>
      <w:r w:rsidR="003852B7" w:rsidRPr="00CD2EA4">
        <w:rPr>
          <w:rFonts w:hint="eastAsia"/>
          <w:b/>
          <w:color w:val="000000" w:themeColor="text1"/>
        </w:rPr>
        <w:t>，均有違失</w:t>
      </w:r>
      <w:bookmarkEnd w:id="54"/>
      <w:r w:rsidR="003852B7" w:rsidRPr="00CD2EA4">
        <w:rPr>
          <w:rFonts w:hint="eastAsia"/>
          <w:color w:val="000000" w:themeColor="text1"/>
        </w:rPr>
        <w:t>。</w:t>
      </w:r>
    </w:p>
    <w:p w:rsidR="00D00769" w:rsidRPr="00CD2EA4" w:rsidRDefault="00E17778" w:rsidP="0067320A">
      <w:pPr>
        <w:pStyle w:val="3"/>
        <w:rPr>
          <w:color w:val="000000" w:themeColor="text1"/>
        </w:rPr>
      </w:pPr>
      <w:r w:rsidRPr="00CD2EA4">
        <w:rPr>
          <w:rFonts w:hint="eastAsia"/>
          <w:b/>
          <w:color w:val="000000" w:themeColor="text1"/>
        </w:rPr>
        <w:t>被彈劾人</w:t>
      </w:r>
      <w:r w:rsidR="00D00769" w:rsidRPr="00CD2EA4">
        <w:rPr>
          <w:rFonts w:hint="eastAsia"/>
          <w:b/>
          <w:color w:val="000000" w:themeColor="text1"/>
        </w:rPr>
        <w:t>身為臺東縣政府社會處處長，負責監督及推動兒少福利業務，於接獲甲男事件通報案，第一</w:t>
      </w:r>
      <w:r w:rsidR="00D00769" w:rsidRPr="00CD2EA4">
        <w:rPr>
          <w:rFonts w:hint="eastAsia"/>
          <w:b/>
          <w:color w:val="000000" w:themeColor="text1"/>
        </w:rPr>
        <w:lastRenderedPageBreak/>
        <w:t>時刻竟先通知A機構所屬基金會，涉嫌違反兒少權法第66條第2項</w:t>
      </w:r>
      <w:r w:rsidR="00D359AE" w:rsidRPr="00CD2EA4">
        <w:rPr>
          <w:rFonts w:hint="eastAsia"/>
          <w:b/>
          <w:color w:val="000000" w:themeColor="text1"/>
        </w:rPr>
        <w:t>保</w:t>
      </w:r>
      <w:r w:rsidR="00D00769" w:rsidRPr="00CD2EA4">
        <w:rPr>
          <w:rFonts w:hint="eastAsia"/>
          <w:b/>
          <w:color w:val="000000" w:themeColor="text1"/>
        </w:rPr>
        <w:t>密之規定，核有欠當</w:t>
      </w:r>
      <w:r w:rsidR="00D00769" w:rsidRPr="00CD2EA4">
        <w:rPr>
          <w:rFonts w:hint="eastAsia"/>
          <w:color w:val="000000" w:themeColor="text1"/>
        </w:rPr>
        <w:t>：</w:t>
      </w:r>
    </w:p>
    <w:p w:rsidR="0067320A" w:rsidRPr="00CD2EA4" w:rsidRDefault="0067320A" w:rsidP="00DC50D2">
      <w:pPr>
        <w:pStyle w:val="4"/>
        <w:rPr>
          <w:b/>
          <w:color w:val="000000" w:themeColor="text1"/>
        </w:rPr>
      </w:pPr>
      <w:r w:rsidRPr="00CD2EA4">
        <w:rPr>
          <w:rFonts w:hint="eastAsia"/>
          <w:color w:val="000000" w:themeColor="text1"/>
        </w:rPr>
        <w:t>兒少權法第7條第2項第1款規定：「主管機關：主管兒童及少年福利政策之規劃、推動及監督等相關事宜」；同法第66條第2項規定：「因職務上所知悉之秘密或隱私及所製作或持有之文書，應予保密，非有正當理由，不得洩漏或公開。」違者而無正當理由者，依同法第89條規定，處2萬元以上10萬元以下罰鍰。</w:t>
      </w:r>
      <w:r w:rsidR="00B77FF6" w:rsidRPr="00CD2EA4">
        <w:rPr>
          <w:rFonts w:hAnsi="標楷體" w:hint="eastAsia"/>
          <w:color w:val="000000" w:themeColor="text1"/>
        </w:rPr>
        <w:t>另依兒童及少年安置及教養機構性侵害事件處理原則</w:t>
      </w:r>
      <w:r w:rsidR="00966425" w:rsidRPr="00CD2EA4">
        <w:rPr>
          <w:rStyle w:val="afe"/>
          <w:rFonts w:hAnsi="標楷體"/>
          <w:color w:val="000000" w:themeColor="text1"/>
        </w:rPr>
        <w:footnoteReference w:id="9"/>
      </w:r>
      <w:r w:rsidR="00B77FF6" w:rsidRPr="00CD2EA4">
        <w:rPr>
          <w:rFonts w:hAnsi="標楷體" w:hint="eastAsia"/>
          <w:color w:val="000000" w:themeColor="text1"/>
        </w:rPr>
        <w:t>第10點規定：「主管機關接獲通報機構發生疑似性侵害事件，應指定專業人員處理或成立危機評估處遇小組</w:t>
      </w:r>
      <w:r w:rsidR="00966425" w:rsidRPr="00CD2EA4">
        <w:rPr>
          <w:rFonts w:hAnsi="標楷體" w:hint="eastAsia"/>
          <w:color w:val="000000" w:themeColor="text1"/>
        </w:rPr>
        <w:t>。</w:t>
      </w:r>
      <w:r w:rsidR="00177979" w:rsidRPr="00CD2EA4">
        <w:rPr>
          <w:rFonts w:hAnsi="標楷體"/>
          <w:color w:val="000000" w:themeColor="text1"/>
        </w:rPr>
        <w:t>……</w:t>
      </w:r>
      <w:r w:rsidR="00B77FF6" w:rsidRPr="00CD2EA4">
        <w:rPr>
          <w:rFonts w:hAnsi="標楷體" w:hint="eastAsia"/>
          <w:color w:val="000000" w:themeColor="text1"/>
        </w:rPr>
        <w:t>」</w:t>
      </w:r>
    </w:p>
    <w:p w:rsidR="0067320A" w:rsidRPr="00CD2EA4" w:rsidRDefault="0067320A" w:rsidP="00D00769">
      <w:pPr>
        <w:pStyle w:val="4"/>
        <w:rPr>
          <w:color w:val="000000" w:themeColor="text1"/>
        </w:rPr>
      </w:pPr>
      <w:r w:rsidRPr="00CD2EA4">
        <w:rPr>
          <w:rFonts w:hint="eastAsia"/>
          <w:color w:val="000000" w:themeColor="text1"/>
        </w:rPr>
        <w:t>資料指出，高前副處長曾表示：「接到士林地院的通報信函才知悉此事件，因縣長與基金會師公熟識，故在第一時間與處長欲與師公當面說明狀況後，期待基金會能夠配合處理，再由同仁介入處理，但因未在第一時間見到師公，後續才開始啟動行政處理……」(附件</w:t>
      </w:r>
      <w:r w:rsidR="00C7199B" w:rsidRPr="00CD2EA4">
        <w:rPr>
          <w:rFonts w:hint="eastAsia"/>
          <w:color w:val="000000" w:themeColor="text1"/>
        </w:rPr>
        <w:t>1</w:t>
      </w:r>
      <w:r w:rsidR="00C11F88" w:rsidRPr="00CD2EA4">
        <w:rPr>
          <w:rFonts w:hint="eastAsia"/>
          <w:color w:val="000000" w:themeColor="text1"/>
        </w:rPr>
        <w:t>6</w:t>
      </w:r>
      <w:r w:rsidRPr="00CD2EA4">
        <w:rPr>
          <w:rFonts w:hint="eastAsia"/>
          <w:color w:val="000000" w:themeColor="text1"/>
        </w:rPr>
        <w:t>，頁</w:t>
      </w:r>
      <w:r w:rsidR="00301B72" w:rsidRPr="00CD2EA4">
        <w:rPr>
          <w:color w:val="000000" w:themeColor="text1"/>
        </w:rPr>
        <w:t>32</w:t>
      </w:r>
      <w:r w:rsidR="00C11F88" w:rsidRPr="00CD2EA4">
        <w:rPr>
          <w:rFonts w:hint="eastAsia"/>
          <w:color w:val="000000" w:themeColor="text1"/>
        </w:rPr>
        <w:t>3</w:t>
      </w:r>
      <w:r w:rsidRPr="00CD2EA4">
        <w:rPr>
          <w:rFonts w:hint="eastAsia"/>
          <w:color w:val="000000" w:themeColor="text1"/>
        </w:rPr>
        <w:t>），詢據高前副處長表示：</w:t>
      </w:r>
      <w:r w:rsidRPr="00CD2EA4">
        <w:rPr>
          <w:rFonts w:hAnsi="標楷體" w:hint="eastAsia"/>
          <w:color w:val="000000" w:themeColor="text1"/>
        </w:rPr>
        <w:t>「</w:t>
      </w:r>
      <w:r w:rsidRPr="00CD2EA4">
        <w:rPr>
          <w:rFonts w:hint="eastAsia"/>
          <w:color w:val="000000" w:themeColor="text1"/>
        </w:rPr>
        <w:t>(問：你在林</w:t>
      </w:r>
      <w:r w:rsidR="00C47AE3" w:rsidRPr="00C47AE3">
        <w:rPr>
          <w:rFonts w:hint="eastAsia"/>
          <w:color w:val="000000" w:themeColor="text1"/>
        </w:rPr>
        <w:t>○○</w:t>
      </w:r>
      <w:r w:rsidRPr="00CD2EA4">
        <w:rPr>
          <w:rFonts w:hint="eastAsia"/>
          <w:color w:val="000000" w:themeColor="text1"/>
        </w:rPr>
        <w:t>事件發生前，事前就知道本案「財團法人臺東縣私立</w:t>
      </w:r>
      <w:r w:rsidR="00C47AE3" w:rsidRPr="00C47AE3">
        <w:rPr>
          <w:rFonts w:hint="eastAsia"/>
          <w:color w:val="000000" w:themeColor="text1"/>
        </w:rPr>
        <w:t>○○○</w:t>
      </w:r>
      <w:r w:rsidRPr="00CD2EA4">
        <w:rPr>
          <w:rFonts w:hint="eastAsia"/>
          <w:color w:val="000000" w:themeColor="text1"/>
        </w:rPr>
        <w:t xml:space="preserve">慈善基金會」跟饒縣長的關係嗎？陳淑蘭處長知道嗎？何時知悉？) </w:t>
      </w:r>
      <w:r w:rsidRPr="00CD2EA4">
        <w:rPr>
          <w:rFonts w:hint="eastAsia"/>
          <w:color w:val="000000" w:themeColor="text1"/>
          <w:u w:val="single"/>
        </w:rPr>
        <w:t>我知道縣長父親是基金會董事，很早就知道，報資料來就知道，因為臺東的基金會不多，</w:t>
      </w:r>
      <w:r w:rsidR="00301B72" w:rsidRPr="00CD2EA4">
        <w:rPr>
          <w:rFonts w:hint="eastAsia"/>
          <w:color w:val="000000" w:themeColor="text1"/>
          <w:u w:val="single"/>
        </w:rPr>
        <w:t>7</w:t>
      </w:r>
      <w:r w:rsidRPr="00CD2EA4">
        <w:rPr>
          <w:rFonts w:hint="eastAsia"/>
          <w:color w:val="000000" w:themeColor="text1"/>
          <w:u w:val="single"/>
        </w:rPr>
        <w:t>個，處長也知道</w:t>
      </w:r>
      <w:r w:rsidRPr="00CD2EA4">
        <w:rPr>
          <w:rFonts w:hint="eastAsia"/>
          <w:color w:val="000000" w:themeColor="text1"/>
        </w:rPr>
        <w:t>。</w:t>
      </w:r>
      <w:r w:rsidRPr="00CD2EA4">
        <w:rPr>
          <w:rFonts w:hAnsi="標楷體" w:hint="eastAsia"/>
          <w:color w:val="000000" w:themeColor="text1"/>
        </w:rPr>
        <w:t>」「我沒直接向縣長報告，我不知道縣長如何知道，我事後知道有人跟縣長建議要跟基金會師公溝通。我沒被告知這件事。」(附件</w:t>
      </w:r>
      <w:r w:rsidR="00C7199B" w:rsidRPr="00CD2EA4">
        <w:rPr>
          <w:rFonts w:hAnsi="標楷體" w:hint="eastAsia"/>
          <w:color w:val="000000" w:themeColor="text1"/>
        </w:rPr>
        <w:t>1</w:t>
      </w:r>
      <w:r w:rsidR="00C11F88" w:rsidRPr="00CD2EA4">
        <w:rPr>
          <w:rFonts w:hAnsi="標楷體" w:hint="eastAsia"/>
          <w:color w:val="000000" w:themeColor="text1"/>
        </w:rPr>
        <w:t>7</w:t>
      </w:r>
      <w:r w:rsidRPr="00CD2EA4">
        <w:rPr>
          <w:rFonts w:hAnsi="標楷體" w:hint="eastAsia"/>
          <w:color w:val="000000" w:themeColor="text1"/>
        </w:rPr>
        <w:t>，頁</w:t>
      </w:r>
      <w:r w:rsidR="00C11F88" w:rsidRPr="00CD2EA4">
        <w:rPr>
          <w:rFonts w:hAnsi="標楷體" w:hint="eastAsia"/>
          <w:color w:val="000000" w:themeColor="text1"/>
        </w:rPr>
        <w:t>330</w:t>
      </w:r>
      <w:r w:rsidRPr="00CD2EA4">
        <w:rPr>
          <w:rFonts w:hAnsi="標楷體" w:hint="eastAsia"/>
          <w:color w:val="000000" w:themeColor="text1"/>
        </w:rPr>
        <w:t>）</w:t>
      </w:r>
    </w:p>
    <w:p w:rsidR="0067320A" w:rsidRPr="00CD2EA4" w:rsidRDefault="0067320A" w:rsidP="00D00769">
      <w:pPr>
        <w:pStyle w:val="4"/>
        <w:rPr>
          <w:color w:val="000000" w:themeColor="text1"/>
        </w:rPr>
      </w:pPr>
      <w:r w:rsidRPr="00CD2EA4">
        <w:rPr>
          <w:rFonts w:hint="eastAsia"/>
          <w:color w:val="000000" w:themeColor="text1"/>
        </w:rPr>
        <w:t>詢據</w:t>
      </w:r>
      <w:r w:rsidR="00E17778" w:rsidRPr="00CD2EA4">
        <w:rPr>
          <w:rFonts w:hint="eastAsia"/>
          <w:color w:val="000000" w:themeColor="text1"/>
        </w:rPr>
        <w:t>被彈劾人</w:t>
      </w:r>
      <w:r w:rsidRPr="00CD2EA4">
        <w:rPr>
          <w:rFonts w:hint="eastAsia"/>
          <w:color w:val="000000" w:themeColor="text1"/>
        </w:rPr>
        <w:t>表示：</w:t>
      </w:r>
      <w:r w:rsidRPr="00CD2EA4">
        <w:rPr>
          <w:rFonts w:hAnsi="標楷體" w:hint="eastAsia"/>
          <w:b/>
          <w:color w:val="000000" w:themeColor="text1"/>
        </w:rPr>
        <w:t>「</w:t>
      </w:r>
      <w:r w:rsidRPr="00CD2EA4">
        <w:rPr>
          <w:rFonts w:hint="eastAsia"/>
          <w:b/>
          <w:color w:val="000000" w:themeColor="text1"/>
        </w:rPr>
        <w:t>(問：109年接到林</w:t>
      </w:r>
      <w:r w:rsidR="00E40BD1" w:rsidRPr="00E40BD1">
        <w:rPr>
          <w:rFonts w:hint="eastAsia"/>
          <w:b/>
          <w:color w:val="000000" w:themeColor="text1"/>
        </w:rPr>
        <w:t>○○</w:t>
      </w:r>
      <w:r w:rsidRPr="00CD2EA4">
        <w:rPr>
          <w:rFonts w:hint="eastAsia"/>
          <w:b/>
          <w:color w:val="000000" w:themeColor="text1"/>
        </w:rPr>
        <w:t>案件</w:t>
      </w:r>
      <w:r w:rsidRPr="00CD2EA4">
        <w:rPr>
          <w:rFonts w:hint="eastAsia"/>
          <w:b/>
          <w:color w:val="000000" w:themeColor="text1"/>
        </w:rPr>
        <w:lastRenderedPageBreak/>
        <w:t>的通報，第一時間跟縣長建議要跟師公說嗎？)</w:t>
      </w:r>
      <w:r w:rsidRPr="00CD2EA4">
        <w:rPr>
          <w:rFonts w:hAnsi="標楷體" w:hint="eastAsia"/>
          <w:b/>
          <w:color w:val="000000" w:themeColor="text1"/>
        </w:rPr>
        <w:t xml:space="preserve"> </w:t>
      </w:r>
      <w:r w:rsidRPr="00CD2EA4">
        <w:rPr>
          <w:rFonts w:hAnsi="標楷體"/>
          <w:b/>
          <w:color w:val="000000" w:themeColor="text1"/>
        </w:rPr>
        <w:t>……</w:t>
      </w:r>
      <w:r w:rsidRPr="00CD2EA4">
        <w:rPr>
          <w:rFonts w:hint="eastAsia"/>
          <w:b/>
          <w:color w:val="000000" w:themeColor="text1"/>
        </w:rPr>
        <w:t>當時跟縣長報告說有機構發生的案件，我們會停職</w:t>
      </w:r>
      <w:r w:rsidR="00E40BD1">
        <w:rPr>
          <w:rFonts w:hAnsi="標楷體" w:hint="eastAsia"/>
          <w:b/>
          <w:color w:val="000000" w:themeColor="text1"/>
        </w:rPr>
        <w:t>○</w:t>
      </w:r>
      <w:r w:rsidRPr="00CD2EA4">
        <w:rPr>
          <w:rFonts w:hint="eastAsia"/>
          <w:b/>
          <w:color w:val="000000" w:themeColor="text1"/>
        </w:rPr>
        <w:t>主任也會告知董事會。我沒跟師公報告，只有透過</w:t>
      </w:r>
      <w:r w:rsidR="00E40BD1" w:rsidRPr="00E40BD1">
        <w:rPr>
          <w:rFonts w:hint="eastAsia"/>
          <w:b/>
          <w:color w:val="000000" w:themeColor="text1"/>
        </w:rPr>
        <w:t>○○</w:t>
      </w:r>
      <w:r w:rsidRPr="00CD2EA4">
        <w:rPr>
          <w:rFonts w:hint="eastAsia"/>
          <w:b/>
          <w:color w:val="000000" w:themeColor="text1"/>
        </w:rPr>
        <w:t>她是服事師父的師姐，請她轉告師父請機構配合。</w:t>
      </w:r>
      <w:r w:rsidRPr="00CD2EA4">
        <w:rPr>
          <w:rFonts w:hAnsi="標楷體" w:hint="eastAsia"/>
          <w:b/>
          <w:color w:val="000000" w:themeColor="text1"/>
        </w:rPr>
        <w:t>」「我覺得創辦人要先知道，我們正要啟動清查時就通知負責人。」「(問：過去機構有不配合的事嗎？) 沒有。」</w:t>
      </w:r>
      <w:r w:rsidRPr="00CD2EA4">
        <w:rPr>
          <w:rFonts w:hAnsi="標楷體" w:hint="eastAsia"/>
          <w:color w:val="000000" w:themeColor="text1"/>
        </w:rPr>
        <w:t>(附件</w:t>
      </w:r>
      <w:r w:rsidR="00C7199B" w:rsidRPr="00CD2EA4">
        <w:rPr>
          <w:rFonts w:hAnsi="標楷體" w:hint="eastAsia"/>
          <w:color w:val="000000" w:themeColor="text1"/>
        </w:rPr>
        <w:t>1</w:t>
      </w:r>
      <w:r w:rsidR="00C11F88" w:rsidRPr="00CD2EA4">
        <w:rPr>
          <w:rFonts w:hAnsi="標楷體" w:hint="eastAsia"/>
          <w:color w:val="000000" w:themeColor="text1"/>
        </w:rPr>
        <w:t>2</w:t>
      </w:r>
      <w:r w:rsidRPr="00CD2EA4">
        <w:rPr>
          <w:rFonts w:hAnsi="標楷體" w:hint="eastAsia"/>
          <w:color w:val="000000" w:themeColor="text1"/>
        </w:rPr>
        <w:t>，頁</w:t>
      </w:r>
      <w:r w:rsidR="00C11F88" w:rsidRPr="00CD2EA4">
        <w:rPr>
          <w:rFonts w:hAnsi="標楷體" w:hint="eastAsia"/>
          <w:color w:val="000000" w:themeColor="text1"/>
        </w:rPr>
        <w:t>266</w:t>
      </w:r>
      <w:r w:rsidRPr="00CD2EA4">
        <w:rPr>
          <w:rFonts w:hAnsi="標楷體" w:hint="eastAsia"/>
          <w:color w:val="000000" w:themeColor="text1"/>
        </w:rPr>
        <w:t>）</w:t>
      </w:r>
    </w:p>
    <w:p w:rsidR="00D00769" w:rsidRPr="00CD2EA4" w:rsidRDefault="00E17778" w:rsidP="0067320A">
      <w:pPr>
        <w:pStyle w:val="3"/>
        <w:rPr>
          <w:b/>
          <w:color w:val="000000" w:themeColor="text1"/>
        </w:rPr>
      </w:pPr>
      <w:r w:rsidRPr="00CD2EA4">
        <w:rPr>
          <w:rFonts w:hint="eastAsia"/>
          <w:b/>
          <w:color w:val="000000" w:themeColor="text1"/>
        </w:rPr>
        <w:t>被彈劾人</w:t>
      </w:r>
      <w:r w:rsidR="007732F9" w:rsidRPr="00CD2EA4">
        <w:rPr>
          <w:rFonts w:hint="eastAsia"/>
          <w:b/>
          <w:color w:val="000000" w:themeColor="text1"/>
        </w:rPr>
        <w:t>未善盡「兒少安置教養機構</w:t>
      </w:r>
      <w:r w:rsidR="004A138A" w:rsidRPr="00CD2EA4">
        <w:rPr>
          <w:rFonts w:hint="eastAsia"/>
          <w:b/>
          <w:color w:val="000000" w:themeColor="text1"/>
        </w:rPr>
        <w:t>監督</w:t>
      </w:r>
      <w:r w:rsidR="007732F9" w:rsidRPr="00CD2EA4">
        <w:rPr>
          <w:rFonts w:hint="eastAsia"/>
          <w:b/>
          <w:color w:val="000000" w:themeColor="text1"/>
        </w:rPr>
        <w:t>管理」之責，致生甲男、乙男事件，讓A機構</w:t>
      </w:r>
      <w:r w:rsidR="004A138A" w:rsidRPr="00CD2EA4">
        <w:rPr>
          <w:rFonts w:hint="eastAsia"/>
          <w:b/>
          <w:color w:val="000000" w:themeColor="text1"/>
        </w:rPr>
        <w:t>辦理之</w:t>
      </w:r>
      <w:r w:rsidR="007732F9" w:rsidRPr="00CD2EA4">
        <w:rPr>
          <w:rFonts w:hint="eastAsia"/>
          <w:b/>
          <w:color w:val="000000" w:themeColor="text1"/>
        </w:rPr>
        <w:t>團家計畫草草結束，</w:t>
      </w:r>
      <w:r w:rsidR="00354018" w:rsidRPr="00CD2EA4">
        <w:rPr>
          <w:rFonts w:hint="eastAsia"/>
          <w:b/>
          <w:color w:val="000000" w:themeColor="text1"/>
        </w:rPr>
        <w:t>且臺東縣饒縣長父親自92年起長期擔任A機構所屬基金會之董事，係屬公職人員之關係人，被彈劾人協助臺東縣政府社會處與基金會簽訂「臺東縣政府委託兒童及少年安置及教養機構輔導兒童及少年行政契約書」</w:t>
      </w:r>
      <w:r w:rsidR="003E0F48" w:rsidRPr="00CD2EA4">
        <w:rPr>
          <w:rFonts w:hint="eastAsia"/>
          <w:b/>
          <w:color w:val="000000" w:themeColor="text1"/>
        </w:rPr>
        <w:t>亦涉及違反公職人員利益衝突迴避法之情事，均有違失</w:t>
      </w:r>
      <w:r w:rsidR="00D00769" w:rsidRPr="00CD2EA4">
        <w:rPr>
          <w:rFonts w:hint="eastAsia"/>
          <w:b/>
          <w:color w:val="000000" w:themeColor="text1"/>
        </w:rPr>
        <w:t>：</w:t>
      </w:r>
    </w:p>
    <w:p w:rsidR="00D00769" w:rsidRPr="00CD2EA4" w:rsidRDefault="00342AF1" w:rsidP="00D00769">
      <w:pPr>
        <w:pStyle w:val="4"/>
        <w:rPr>
          <w:color w:val="000000" w:themeColor="text1"/>
        </w:rPr>
      </w:pPr>
      <w:r w:rsidRPr="00CD2EA4">
        <w:rPr>
          <w:rFonts w:hint="eastAsia"/>
          <w:color w:val="000000" w:themeColor="text1"/>
        </w:rPr>
        <w:t>公職人員利益衝突迴避法第14條規定略以：「(第1項)公職人員或其關係人，不得與公職人員服務或受其監督之機關團體為補助、買賣、租賃、承攬或其他具有對價之交易行為。……」違者，依同法第18條規定：「違反第14條第1項規定者，依下列規定處罰：一、交易或補助金額未達新臺幣10萬元者，處新臺幣1萬元以上5萬元以下罰鍰。二、交易或補助金額新臺幣10萬元以上未達100萬元者，處新臺幣6萬元以上50萬元以下罰鍰。三、交易或補助金額新臺幣100萬元以上未達1,000萬元者，處新臺幣60萬元以上500萬元以下罰鍰。四、交易或補助金額新臺幣1,000萬元以上者，處新臺幣600萬元以上該交易金額以下罰鍰。」第20條規定：「第16條至第18條所定之罰鍰，</w:t>
      </w:r>
      <w:r w:rsidRPr="00CD2EA4">
        <w:rPr>
          <w:rFonts w:hint="eastAsia"/>
          <w:color w:val="000000" w:themeColor="text1"/>
        </w:rPr>
        <w:lastRenderedPageBreak/>
        <w:t>由下列機關處罰之。依法代理執行公職人員職務之人員，亦同：一、監察院：……（六）本款公職人員之關係人。」</w:t>
      </w:r>
    </w:p>
    <w:p w:rsidR="00C732F2" w:rsidRPr="00CD2EA4" w:rsidRDefault="00C732F2" w:rsidP="00342AF1">
      <w:pPr>
        <w:pStyle w:val="4"/>
        <w:rPr>
          <w:color w:val="000000" w:themeColor="text1"/>
        </w:rPr>
      </w:pPr>
      <w:r w:rsidRPr="00CD2EA4">
        <w:rPr>
          <w:rFonts w:hint="eastAsia"/>
          <w:color w:val="000000" w:themeColor="text1"/>
        </w:rPr>
        <w:t>團家</w:t>
      </w:r>
      <w:r w:rsidR="00511365" w:rsidRPr="00CD2EA4">
        <w:rPr>
          <w:rFonts w:hint="eastAsia"/>
          <w:color w:val="000000" w:themeColor="text1"/>
        </w:rPr>
        <w:t>計畫</w:t>
      </w:r>
      <w:r w:rsidR="00CB5427" w:rsidRPr="00CD2EA4">
        <w:rPr>
          <w:rFonts w:hint="eastAsia"/>
          <w:color w:val="000000" w:themeColor="text1"/>
        </w:rPr>
        <w:t>之</w:t>
      </w:r>
      <w:r w:rsidR="00511365" w:rsidRPr="00CD2EA4">
        <w:rPr>
          <w:rFonts w:hint="eastAsia"/>
          <w:color w:val="000000" w:themeColor="text1"/>
        </w:rPr>
        <w:t>目的係為了提供特殊需求之難置兒少</w:t>
      </w:r>
      <w:r w:rsidR="00CB5427" w:rsidRPr="00CD2EA4">
        <w:rPr>
          <w:rFonts w:hint="eastAsia"/>
          <w:color w:val="000000" w:themeColor="text1"/>
        </w:rPr>
        <w:t>類家庭式安置服務</w:t>
      </w:r>
      <w:r w:rsidRPr="00CD2EA4">
        <w:rPr>
          <w:rFonts w:hint="eastAsia"/>
          <w:color w:val="000000" w:themeColor="text1"/>
        </w:rPr>
        <w:t>：</w:t>
      </w:r>
    </w:p>
    <w:p w:rsidR="00C732F2" w:rsidRPr="00CD2EA4" w:rsidRDefault="002E12D4" w:rsidP="00342AF1">
      <w:pPr>
        <w:pStyle w:val="5"/>
        <w:rPr>
          <w:color w:val="000000" w:themeColor="text1"/>
        </w:rPr>
      </w:pPr>
      <w:r w:rsidRPr="00CD2EA4">
        <w:rPr>
          <w:rFonts w:hint="eastAsia"/>
          <w:color w:val="000000" w:themeColor="text1"/>
        </w:rPr>
        <w:t>衛福部社會及家庭署（下稱衛福部社家署）</w:t>
      </w:r>
      <w:r w:rsidR="00C732F2" w:rsidRPr="00CD2EA4">
        <w:rPr>
          <w:rFonts w:hint="eastAsia"/>
          <w:color w:val="000000" w:themeColor="text1"/>
        </w:rPr>
        <w:t>自99年起透過公益彩券回饋金補助民間機構（團體）辦理「特殊兒童及少年團體家庭實驗計畫」，對具有特殊需求之兒少個案提供低安置量、高度專業人力的類家庭式安置服務。</w:t>
      </w:r>
    </w:p>
    <w:p w:rsidR="00C732F2" w:rsidRPr="00CD2EA4" w:rsidRDefault="00C732F2" w:rsidP="00342AF1">
      <w:pPr>
        <w:pStyle w:val="5"/>
        <w:rPr>
          <w:color w:val="000000" w:themeColor="text1"/>
        </w:rPr>
      </w:pPr>
      <w:r w:rsidRPr="00CD2EA4">
        <w:rPr>
          <w:rFonts w:hint="eastAsia"/>
          <w:color w:val="000000" w:themeColor="text1"/>
        </w:rPr>
        <w:t>本案係由</w:t>
      </w:r>
      <w:r w:rsidRPr="00CD2EA4">
        <w:rPr>
          <w:rFonts w:hint="eastAsia"/>
          <w:color w:val="000000" w:themeColor="text1"/>
          <w:u w:val="single"/>
        </w:rPr>
        <w:t>地方政府輔導</w:t>
      </w:r>
      <w:r w:rsidRPr="00CD2EA4">
        <w:rPr>
          <w:rFonts w:hint="eastAsia"/>
          <w:color w:val="000000" w:themeColor="text1"/>
        </w:rPr>
        <w:t>有意願營運之績優兒童及少年安置及教養機構或具有承接能力之財團法人基金會成立團體家庭，</w:t>
      </w:r>
      <w:r w:rsidRPr="00CD2EA4">
        <w:rPr>
          <w:rFonts w:hint="eastAsia"/>
          <w:color w:val="000000" w:themeColor="text1"/>
          <w:u w:val="single"/>
        </w:rPr>
        <w:t>並比照輔導安置機構之作法，對該轄內團體家庭承辦單位進行輔導及協助，</w:t>
      </w:r>
      <w:r w:rsidRPr="00CD2EA4">
        <w:rPr>
          <w:rFonts w:hint="eastAsia"/>
          <w:color w:val="000000" w:themeColor="text1"/>
        </w:rPr>
        <w:t>包括積極開發案源、協助團體家庭籌備及工作人員在職訓練，並配合社家署委託專家學者組成之行動研究團隊辦理巡迴輔導及實地督導。</w:t>
      </w:r>
    </w:p>
    <w:p w:rsidR="00CE455E" w:rsidRPr="00CD2EA4" w:rsidRDefault="00CE455E" w:rsidP="00342AF1">
      <w:pPr>
        <w:pStyle w:val="4"/>
        <w:rPr>
          <w:color w:val="000000" w:themeColor="text1"/>
        </w:rPr>
      </w:pPr>
      <w:r w:rsidRPr="00CD2EA4">
        <w:rPr>
          <w:rFonts w:hint="eastAsia"/>
          <w:color w:val="000000" w:themeColor="text1"/>
        </w:rPr>
        <w:t>A機構申請中央兒少團體家庭經過：</w:t>
      </w:r>
    </w:p>
    <w:p w:rsidR="00CE455E" w:rsidRPr="00CD2EA4" w:rsidRDefault="00CE455E" w:rsidP="00342AF1">
      <w:pPr>
        <w:pStyle w:val="5"/>
        <w:rPr>
          <w:color w:val="000000" w:themeColor="text1"/>
        </w:rPr>
      </w:pPr>
      <w:r w:rsidRPr="00CD2EA4">
        <w:rPr>
          <w:rFonts w:hint="eastAsia"/>
          <w:color w:val="000000" w:themeColor="text1"/>
        </w:rPr>
        <w:t>A機構109年2月21日(109)東扶兒字第109033號函提出申請「109年特殊需求兒童及少年團體家庭實驗計畫」之修正計畫書、申請表，由臺東縣政府以109年2月27日府社兒婦字第1090038740號函轉呈衛福部社家署，案經衛福部社家署109年3月19日社家幼字第1090003298號函核定補助237萬866元。</w:t>
      </w:r>
    </w:p>
    <w:p w:rsidR="00AB1D8B" w:rsidRPr="00CD2EA4" w:rsidRDefault="00AB1D8B" w:rsidP="00342AF1">
      <w:pPr>
        <w:pStyle w:val="5"/>
        <w:rPr>
          <w:color w:val="000000" w:themeColor="text1"/>
        </w:rPr>
      </w:pPr>
      <w:r w:rsidRPr="00CD2EA4">
        <w:rPr>
          <w:color w:val="000000" w:themeColor="text1"/>
        </w:rPr>
        <w:t>A</w:t>
      </w:r>
      <w:r w:rsidRPr="00CD2EA4">
        <w:rPr>
          <w:rFonts w:hint="eastAsia"/>
          <w:color w:val="000000" w:themeColor="text1"/>
        </w:rPr>
        <w:t>機構109年12月31日(109)東扶兒字109282號函提供該實驗計畫之支出憑證表、執行概況考核表、成果報告表等相關資料，向臺東縣政府辦理核銷，臺東縣政府以110年3月5日府社兒婦</w:t>
      </w:r>
      <w:r w:rsidRPr="00CD2EA4">
        <w:rPr>
          <w:rFonts w:hint="eastAsia"/>
          <w:color w:val="000000" w:themeColor="text1"/>
        </w:rPr>
        <w:lastRenderedPageBreak/>
        <w:t>字第1100044646號函轉衛福部社家署，繳回剩餘款72萬3</w:t>
      </w:r>
      <w:r w:rsidRPr="00CD2EA4">
        <w:rPr>
          <w:color w:val="000000" w:themeColor="text1"/>
        </w:rPr>
        <w:t>,</w:t>
      </w:r>
      <w:r w:rsidRPr="00CD2EA4">
        <w:rPr>
          <w:rFonts w:hint="eastAsia"/>
          <w:color w:val="000000" w:themeColor="text1"/>
        </w:rPr>
        <w:t>622元整，案經衛福部社家署110年4月1日社家幼字第1100003065號函同意報結並檢附剩餘款收據</w:t>
      </w:r>
      <w:r w:rsidR="00D3323B" w:rsidRPr="00CD2EA4">
        <w:rPr>
          <w:rFonts w:hint="eastAsia"/>
          <w:color w:val="000000" w:themeColor="text1"/>
        </w:rPr>
        <w:t>。</w:t>
      </w:r>
      <w:r w:rsidR="00F1161B" w:rsidRPr="00CD2EA4">
        <w:rPr>
          <w:rFonts w:hint="eastAsia"/>
          <w:color w:val="000000" w:themeColor="text1"/>
        </w:rPr>
        <w:t>(附件1</w:t>
      </w:r>
      <w:r w:rsidR="00C11F88" w:rsidRPr="00CD2EA4">
        <w:rPr>
          <w:rFonts w:hint="eastAsia"/>
          <w:color w:val="000000" w:themeColor="text1"/>
        </w:rPr>
        <w:t>8</w:t>
      </w:r>
      <w:r w:rsidR="00F1161B" w:rsidRPr="00CD2EA4">
        <w:rPr>
          <w:rFonts w:hint="eastAsia"/>
          <w:color w:val="000000" w:themeColor="text1"/>
        </w:rPr>
        <w:t>，頁</w:t>
      </w:r>
      <w:r w:rsidR="00D524DF" w:rsidRPr="00CD2EA4">
        <w:rPr>
          <w:rFonts w:hint="eastAsia"/>
          <w:color w:val="000000" w:themeColor="text1"/>
        </w:rPr>
        <w:t>3</w:t>
      </w:r>
      <w:r w:rsidR="00D524DF" w:rsidRPr="00CD2EA4">
        <w:rPr>
          <w:color w:val="000000" w:themeColor="text1"/>
        </w:rPr>
        <w:t>3</w:t>
      </w:r>
      <w:r w:rsidR="00C11F88" w:rsidRPr="00CD2EA4">
        <w:rPr>
          <w:rFonts w:hint="eastAsia"/>
          <w:color w:val="000000" w:themeColor="text1"/>
        </w:rPr>
        <w:t>3</w:t>
      </w:r>
      <w:r w:rsidR="00F1161B" w:rsidRPr="00CD2EA4">
        <w:rPr>
          <w:rFonts w:hint="eastAsia"/>
          <w:color w:val="000000" w:themeColor="text1"/>
        </w:rPr>
        <w:t>~</w:t>
      </w:r>
      <w:r w:rsidR="00D524DF" w:rsidRPr="00CD2EA4">
        <w:rPr>
          <w:color w:val="000000" w:themeColor="text1"/>
        </w:rPr>
        <w:t>3</w:t>
      </w:r>
      <w:r w:rsidR="00C11F88" w:rsidRPr="00CD2EA4">
        <w:rPr>
          <w:rFonts w:hint="eastAsia"/>
          <w:color w:val="000000" w:themeColor="text1"/>
        </w:rPr>
        <w:t>38</w:t>
      </w:r>
      <w:r w:rsidR="00F1161B" w:rsidRPr="00CD2EA4">
        <w:rPr>
          <w:rFonts w:hint="eastAsia"/>
          <w:color w:val="000000" w:themeColor="text1"/>
        </w:rPr>
        <w:t>）</w:t>
      </w:r>
    </w:p>
    <w:p w:rsidR="00CE455E" w:rsidRPr="00CD2EA4" w:rsidRDefault="00AB1D8B" w:rsidP="00AB1D8B">
      <w:pPr>
        <w:pStyle w:val="a4"/>
        <w:ind w:left="697" w:hanging="697"/>
        <w:rPr>
          <w:b/>
          <w:color w:val="000000" w:themeColor="text1"/>
        </w:rPr>
      </w:pPr>
      <w:r w:rsidRPr="00CD2EA4">
        <w:rPr>
          <w:b/>
          <w:color w:val="000000" w:themeColor="text1"/>
        </w:rPr>
        <w:t>A</w:t>
      </w:r>
      <w:r w:rsidRPr="00CD2EA4">
        <w:rPr>
          <w:rFonts w:hint="eastAsia"/>
          <w:b/>
          <w:color w:val="000000" w:themeColor="text1"/>
        </w:rPr>
        <w:t>機構申辦團家計畫經過情形</w:t>
      </w:r>
    </w:p>
    <w:tbl>
      <w:tblPr>
        <w:tblStyle w:val="af7"/>
        <w:tblW w:w="0" w:type="auto"/>
        <w:tblInd w:w="-5" w:type="dxa"/>
        <w:tblLook w:val="04A0" w:firstRow="1" w:lastRow="0" w:firstColumn="1" w:lastColumn="0" w:noHBand="0" w:noVBand="1"/>
      </w:tblPr>
      <w:tblGrid>
        <w:gridCol w:w="2127"/>
        <w:gridCol w:w="6712"/>
      </w:tblGrid>
      <w:tr w:rsidR="00CD2EA4" w:rsidRPr="00CD2EA4" w:rsidTr="00672AD3">
        <w:trPr>
          <w:tblHeader/>
        </w:trPr>
        <w:tc>
          <w:tcPr>
            <w:tcW w:w="2127" w:type="dxa"/>
            <w:shd w:val="clear" w:color="auto" w:fill="F2F2F2" w:themeFill="background1" w:themeFillShade="F2"/>
          </w:tcPr>
          <w:p w:rsidR="00CE455E" w:rsidRPr="00CD2EA4" w:rsidRDefault="00CE455E" w:rsidP="00CF782E">
            <w:pPr>
              <w:pStyle w:val="4"/>
              <w:numPr>
                <w:ilvl w:val="0"/>
                <w:numId w:val="0"/>
              </w:numPr>
              <w:spacing w:line="300" w:lineRule="exact"/>
              <w:jc w:val="center"/>
              <w:rPr>
                <w:rFonts w:hAnsi="標楷體"/>
                <w:b/>
                <w:color w:val="000000" w:themeColor="text1"/>
                <w:sz w:val="28"/>
              </w:rPr>
            </w:pPr>
            <w:r w:rsidRPr="00CD2EA4">
              <w:rPr>
                <w:rFonts w:hAnsi="標楷體" w:hint="eastAsia"/>
                <w:b/>
                <w:color w:val="000000" w:themeColor="text1"/>
                <w:sz w:val="28"/>
              </w:rPr>
              <w:t>時間</w:t>
            </w:r>
          </w:p>
        </w:tc>
        <w:tc>
          <w:tcPr>
            <w:tcW w:w="6712" w:type="dxa"/>
            <w:shd w:val="clear" w:color="auto" w:fill="F2F2F2" w:themeFill="background1" w:themeFillShade="F2"/>
          </w:tcPr>
          <w:p w:rsidR="00CE455E" w:rsidRPr="00CD2EA4" w:rsidRDefault="00CE455E" w:rsidP="00CF782E">
            <w:pPr>
              <w:pStyle w:val="4"/>
              <w:numPr>
                <w:ilvl w:val="0"/>
                <w:numId w:val="0"/>
              </w:numPr>
              <w:spacing w:line="300" w:lineRule="exact"/>
              <w:jc w:val="center"/>
              <w:rPr>
                <w:rFonts w:hAnsi="標楷體"/>
                <w:b/>
                <w:color w:val="000000" w:themeColor="text1"/>
                <w:sz w:val="28"/>
              </w:rPr>
            </w:pPr>
            <w:r w:rsidRPr="00CD2EA4">
              <w:rPr>
                <w:rFonts w:hAnsi="標楷體" w:hint="eastAsia"/>
                <w:b/>
                <w:color w:val="000000" w:themeColor="text1"/>
                <w:sz w:val="28"/>
              </w:rPr>
              <w:t>過程記事</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109年1月31日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衛福部109年1月31日社家幼字第1090001467號函</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109年2月21日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A機構109年2月21日(109)東扶兒字第109033號函提出申請「109年特殊需求兒童及少年團體家庭實驗計畫」之修正計畫書、申請表</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109年2月27日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臺東縣政府109年2月27日府社兒婦字第1090038740號函轉呈衛福部社家署</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109年3月19日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衛福部社家署109年3月19日社家幼字第1090003298號函核定補助237萬866元</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109年12月31日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A機構109年12月31日(109)東扶兒字第109282號函提出申請「109年特殊需求兒童及少年團體家庭實驗計畫」之核銷資料</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110年3月5日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臺東縣政府110年3月5日府社兒婦字第1100044646號函轉呈衛福部社家署有關A機構之執行概況考核表、成果報告等結案資料，並繳回72萬3</w:t>
            </w:r>
            <w:r w:rsidRPr="00CD2EA4">
              <w:rPr>
                <w:rFonts w:hAnsi="標楷體"/>
                <w:color w:val="000000" w:themeColor="text1"/>
                <w:sz w:val="28"/>
              </w:rPr>
              <w:t>,</w:t>
            </w:r>
            <w:r w:rsidRPr="00CD2EA4">
              <w:rPr>
                <w:rFonts w:hAnsi="標楷體" w:hint="eastAsia"/>
                <w:color w:val="000000" w:themeColor="text1"/>
                <w:sz w:val="28"/>
              </w:rPr>
              <w:t>622元。</w:t>
            </w:r>
          </w:p>
        </w:tc>
      </w:tr>
      <w:tr w:rsidR="00CD2EA4" w:rsidRPr="00CD2EA4" w:rsidTr="00AB1D8B">
        <w:tc>
          <w:tcPr>
            <w:tcW w:w="2127"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110年4月1日</w:t>
            </w:r>
          </w:p>
        </w:tc>
        <w:tc>
          <w:tcPr>
            <w:tcW w:w="6712" w:type="dxa"/>
          </w:tcPr>
          <w:p w:rsidR="00672AD3" w:rsidRPr="00CD2EA4" w:rsidRDefault="00672AD3" w:rsidP="00CF782E">
            <w:pPr>
              <w:pStyle w:val="4"/>
              <w:numPr>
                <w:ilvl w:val="0"/>
                <w:numId w:val="0"/>
              </w:numPr>
              <w:spacing w:line="300" w:lineRule="exact"/>
              <w:rPr>
                <w:rFonts w:hAnsi="標楷體"/>
                <w:color w:val="000000" w:themeColor="text1"/>
                <w:sz w:val="28"/>
              </w:rPr>
            </w:pPr>
            <w:r w:rsidRPr="00CD2EA4">
              <w:rPr>
                <w:rFonts w:hAnsi="標楷體" w:hint="eastAsia"/>
                <w:color w:val="000000" w:themeColor="text1"/>
                <w:sz w:val="28"/>
              </w:rPr>
              <w:t>衛福部社家署110年4月1日社家幼字第1100003065號函復臺東縣政府，有關A機構之繳回剩餘款72萬3</w:t>
            </w:r>
            <w:r w:rsidRPr="00CD2EA4">
              <w:rPr>
                <w:rFonts w:hAnsi="標楷體"/>
                <w:color w:val="000000" w:themeColor="text1"/>
                <w:sz w:val="28"/>
              </w:rPr>
              <w:t>,</w:t>
            </w:r>
            <w:r w:rsidRPr="00CD2EA4">
              <w:rPr>
                <w:rFonts w:hAnsi="標楷體" w:hint="eastAsia"/>
                <w:color w:val="000000" w:themeColor="text1"/>
                <w:sz w:val="28"/>
              </w:rPr>
              <w:t>622元收據。</w:t>
            </w:r>
          </w:p>
        </w:tc>
      </w:tr>
    </w:tbl>
    <w:p w:rsidR="00CE455E" w:rsidRPr="00CD2EA4" w:rsidRDefault="00AB1D8B" w:rsidP="00AB1D8B">
      <w:pPr>
        <w:pStyle w:val="3"/>
        <w:numPr>
          <w:ilvl w:val="0"/>
          <w:numId w:val="0"/>
        </w:numPr>
        <w:rPr>
          <w:color w:val="000000" w:themeColor="text1"/>
          <w:sz w:val="28"/>
        </w:rPr>
      </w:pPr>
      <w:r w:rsidRPr="00CD2EA4">
        <w:rPr>
          <w:rFonts w:hint="eastAsia"/>
          <w:color w:val="000000" w:themeColor="text1"/>
          <w:sz w:val="28"/>
        </w:rPr>
        <w:t>資料來源：本院製表。</w:t>
      </w:r>
    </w:p>
    <w:p w:rsidR="00AB1D8B" w:rsidRPr="00CD2EA4" w:rsidRDefault="00AB1D8B" w:rsidP="00AB1D8B">
      <w:pPr>
        <w:pStyle w:val="3"/>
        <w:numPr>
          <w:ilvl w:val="0"/>
          <w:numId w:val="0"/>
        </w:numPr>
        <w:rPr>
          <w:color w:val="000000" w:themeColor="text1"/>
        </w:rPr>
      </w:pPr>
    </w:p>
    <w:p w:rsidR="00B329BB" w:rsidRPr="00CD2EA4" w:rsidRDefault="00F60B1D" w:rsidP="00342AF1">
      <w:pPr>
        <w:pStyle w:val="4"/>
        <w:rPr>
          <w:color w:val="000000" w:themeColor="text1"/>
        </w:rPr>
      </w:pPr>
      <w:r w:rsidRPr="00CD2EA4">
        <w:rPr>
          <w:rFonts w:hint="eastAsia"/>
          <w:color w:val="000000" w:themeColor="text1"/>
        </w:rPr>
        <w:t>A機構為辦理團家計畫，調派</w:t>
      </w:r>
      <w:r w:rsidR="00686B09" w:rsidRPr="00CD2EA4">
        <w:rPr>
          <w:rFonts w:hint="eastAsia"/>
          <w:color w:val="000000" w:themeColor="text1"/>
        </w:rPr>
        <w:t>機構</w:t>
      </w:r>
      <w:r w:rsidRPr="00CD2EA4">
        <w:rPr>
          <w:rFonts w:hint="eastAsia"/>
          <w:color w:val="000000" w:themeColor="text1"/>
        </w:rPr>
        <w:t>3名專責工作人員</w:t>
      </w:r>
      <w:r w:rsidR="009F5564" w:rsidRPr="00CD2EA4">
        <w:rPr>
          <w:rFonts w:hint="eastAsia"/>
          <w:color w:val="000000" w:themeColor="text1"/>
        </w:rPr>
        <w:t>(</w:t>
      </w:r>
      <w:r w:rsidRPr="00CD2EA4">
        <w:rPr>
          <w:rFonts w:hint="eastAsia"/>
          <w:color w:val="000000" w:themeColor="text1"/>
        </w:rPr>
        <w:t>王</w:t>
      </w:r>
      <w:r w:rsidR="00E40BD1" w:rsidRPr="00E40BD1">
        <w:rPr>
          <w:rFonts w:hint="eastAsia"/>
          <w:color w:val="000000" w:themeColor="text1"/>
        </w:rPr>
        <w:t>○○</w:t>
      </w:r>
      <w:r w:rsidRPr="00CD2EA4">
        <w:rPr>
          <w:rFonts w:hint="eastAsia"/>
          <w:color w:val="000000" w:themeColor="text1"/>
        </w:rPr>
        <w:t>、陳</w:t>
      </w:r>
      <w:r w:rsidR="00E40BD1" w:rsidRPr="00E40BD1">
        <w:rPr>
          <w:rFonts w:hint="eastAsia"/>
          <w:color w:val="000000" w:themeColor="text1"/>
        </w:rPr>
        <w:t>○○</w:t>
      </w:r>
      <w:r w:rsidRPr="00CD2EA4">
        <w:rPr>
          <w:rFonts w:hint="eastAsia"/>
          <w:color w:val="000000" w:themeColor="text1"/>
        </w:rPr>
        <w:t>、房</w:t>
      </w:r>
      <w:r w:rsidR="00E40BD1" w:rsidRPr="00E40BD1">
        <w:rPr>
          <w:rFonts w:hint="eastAsia"/>
          <w:color w:val="000000" w:themeColor="text1"/>
        </w:rPr>
        <w:t>○○</w:t>
      </w:r>
      <w:r w:rsidR="009F5564" w:rsidRPr="00CD2EA4">
        <w:rPr>
          <w:rFonts w:hint="eastAsia"/>
          <w:color w:val="000000" w:themeColor="text1"/>
        </w:rPr>
        <w:t>)執行</w:t>
      </w:r>
      <w:r w:rsidRPr="00CD2EA4">
        <w:rPr>
          <w:rFonts w:hint="eastAsia"/>
          <w:color w:val="000000" w:themeColor="text1"/>
        </w:rPr>
        <w:t>，</w:t>
      </w:r>
      <w:r w:rsidR="00B329BB" w:rsidRPr="00CD2EA4">
        <w:rPr>
          <w:rFonts w:hint="eastAsia"/>
          <w:color w:val="000000" w:themeColor="text1"/>
        </w:rPr>
        <w:t>A機構未因此</w:t>
      </w:r>
      <w:r w:rsidR="00327ECE" w:rsidRPr="00CD2EA4">
        <w:rPr>
          <w:rFonts w:hint="eastAsia"/>
          <w:color w:val="000000" w:themeColor="text1"/>
        </w:rPr>
        <w:t>增</w:t>
      </w:r>
      <w:r w:rsidR="00B329BB" w:rsidRPr="00CD2EA4">
        <w:rPr>
          <w:rFonts w:hint="eastAsia"/>
          <w:color w:val="000000" w:themeColor="text1"/>
        </w:rPr>
        <w:t>聘人力。</w:t>
      </w:r>
    </w:p>
    <w:p w:rsidR="00B329BB" w:rsidRPr="00CD2EA4" w:rsidRDefault="00B329BB" w:rsidP="00342AF1">
      <w:pPr>
        <w:pStyle w:val="4"/>
        <w:rPr>
          <w:color w:val="000000" w:themeColor="text1"/>
        </w:rPr>
      </w:pPr>
      <w:r w:rsidRPr="00CD2EA4">
        <w:rPr>
          <w:rFonts w:hint="eastAsia"/>
          <w:color w:val="000000" w:themeColor="text1"/>
        </w:rPr>
        <w:t>團家</w:t>
      </w:r>
      <w:r w:rsidR="000D3E98" w:rsidRPr="00CD2EA4">
        <w:rPr>
          <w:rFonts w:hint="eastAsia"/>
          <w:color w:val="000000" w:themeColor="text1"/>
        </w:rPr>
        <w:t>計畫之</w:t>
      </w:r>
      <w:r w:rsidRPr="00CD2EA4">
        <w:rPr>
          <w:rFonts w:hint="eastAsia"/>
          <w:color w:val="000000" w:themeColor="text1"/>
        </w:rPr>
        <w:t>安置個案</w:t>
      </w:r>
      <w:r w:rsidR="00D43E38" w:rsidRPr="00CD2EA4">
        <w:rPr>
          <w:rFonts w:hint="eastAsia"/>
          <w:color w:val="000000" w:themeColor="text1"/>
        </w:rPr>
        <w:t>情形如下略以：</w:t>
      </w:r>
    </w:p>
    <w:p w:rsidR="00B329BB" w:rsidRPr="00CD2EA4" w:rsidRDefault="00AB3276" w:rsidP="00342AF1">
      <w:pPr>
        <w:pStyle w:val="5"/>
        <w:rPr>
          <w:color w:val="000000" w:themeColor="text1"/>
        </w:rPr>
      </w:pPr>
      <w:r w:rsidRPr="00CD2EA4">
        <w:rPr>
          <w:rFonts w:hint="eastAsia"/>
          <w:color w:val="000000" w:themeColor="text1"/>
        </w:rPr>
        <w:t>甲男</w:t>
      </w:r>
      <w:r w:rsidR="00B329BB" w:rsidRPr="00CD2EA4">
        <w:rPr>
          <w:rFonts w:hint="eastAsia"/>
          <w:color w:val="000000" w:themeColor="text1"/>
        </w:rPr>
        <w:t>：</w:t>
      </w:r>
      <w:r w:rsidR="00D43E38" w:rsidRPr="00CD2EA4">
        <w:rPr>
          <w:rFonts w:hint="eastAsia"/>
          <w:color w:val="000000" w:themeColor="text1"/>
        </w:rPr>
        <w:t>士林地院106年2月裁定安置輔導至A機構，於</w:t>
      </w:r>
      <w:r w:rsidR="00B329BB" w:rsidRPr="00CD2EA4">
        <w:rPr>
          <w:rFonts w:hint="eastAsia"/>
          <w:color w:val="000000" w:themeColor="text1"/>
        </w:rPr>
        <w:t>109年2月6日入住</w:t>
      </w:r>
      <w:r w:rsidR="00D43E38" w:rsidRPr="00CD2EA4">
        <w:rPr>
          <w:rFonts w:hint="eastAsia"/>
          <w:color w:val="000000" w:themeColor="text1"/>
        </w:rPr>
        <w:t>團家</w:t>
      </w:r>
      <w:r w:rsidR="00B329BB" w:rsidRPr="00CD2EA4">
        <w:rPr>
          <w:rFonts w:hint="eastAsia"/>
          <w:color w:val="000000" w:themeColor="text1"/>
        </w:rPr>
        <w:t>、9月5日</w:t>
      </w:r>
      <w:r w:rsidRPr="00CD2EA4">
        <w:rPr>
          <w:rFonts w:hint="eastAsia"/>
          <w:color w:val="000000" w:themeColor="text1"/>
        </w:rPr>
        <w:t>即</w:t>
      </w:r>
      <w:r w:rsidR="00B329BB" w:rsidRPr="00CD2EA4">
        <w:rPr>
          <w:rFonts w:hint="eastAsia"/>
          <w:color w:val="000000" w:themeColor="text1"/>
        </w:rPr>
        <w:t>結束安置</w:t>
      </w:r>
      <w:r w:rsidR="00917537" w:rsidRPr="00CD2EA4">
        <w:rPr>
          <w:rFonts w:hint="eastAsia"/>
          <w:color w:val="000000" w:themeColor="text1"/>
        </w:rPr>
        <w:t>，</w:t>
      </w:r>
      <w:r w:rsidR="00D43E38" w:rsidRPr="00CD2EA4">
        <w:rPr>
          <w:rFonts w:hint="eastAsia"/>
          <w:color w:val="000000" w:themeColor="text1"/>
        </w:rPr>
        <w:t>A機構未向</w:t>
      </w:r>
      <w:r w:rsidR="00B329BB" w:rsidRPr="00CD2EA4">
        <w:rPr>
          <w:rFonts w:hint="eastAsia"/>
          <w:color w:val="000000" w:themeColor="text1"/>
        </w:rPr>
        <w:t>法院</w:t>
      </w:r>
      <w:r w:rsidR="00D43E38" w:rsidRPr="00CD2EA4">
        <w:rPr>
          <w:rFonts w:hint="eastAsia"/>
          <w:color w:val="000000" w:themeColor="text1"/>
        </w:rPr>
        <w:t>陳報</w:t>
      </w:r>
      <w:r w:rsidR="00B329BB" w:rsidRPr="00CD2EA4">
        <w:rPr>
          <w:rFonts w:hint="eastAsia"/>
          <w:color w:val="000000" w:themeColor="text1"/>
        </w:rPr>
        <w:t>轉安置</w:t>
      </w:r>
      <w:r w:rsidR="00D43E38" w:rsidRPr="00CD2EA4">
        <w:rPr>
          <w:rFonts w:hint="eastAsia"/>
          <w:color w:val="000000" w:themeColor="text1"/>
        </w:rPr>
        <w:t>處所</w:t>
      </w:r>
      <w:r w:rsidRPr="00CD2EA4">
        <w:rPr>
          <w:rFonts w:hint="eastAsia"/>
          <w:color w:val="000000" w:themeColor="text1"/>
        </w:rPr>
        <w:t>，</w:t>
      </w:r>
      <w:r w:rsidR="000D3E98" w:rsidRPr="00CD2EA4">
        <w:rPr>
          <w:rFonts w:hint="eastAsia"/>
          <w:color w:val="000000" w:themeColor="text1"/>
        </w:rPr>
        <w:t>之</w:t>
      </w:r>
      <w:r w:rsidR="00D43E38" w:rsidRPr="00CD2EA4">
        <w:rPr>
          <w:rFonts w:hint="eastAsia"/>
          <w:color w:val="000000" w:themeColor="text1"/>
        </w:rPr>
        <w:t>後</w:t>
      </w:r>
      <w:r w:rsidRPr="00CD2EA4">
        <w:rPr>
          <w:rFonts w:hint="eastAsia"/>
          <w:color w:val="000000" w:themeColor="text1"/>
        </w:rPr>
        <w:t>並</w:t>
      </w:r>
      <w:r w:rsidR="000D3E98" w:rsidRPr="00CD2EA4">
        <w:rPr>
          <w:rFonts w:hint="eastAsia"/>
          <w:color w:val="000000" w:themeColor="text1"/>
        </w:rPr>
        <w:t>爆</w:t>
      </w:r>
      <w:r w:rsidRPr="00CD2EA4">
        <w:rPr>
          <w:rFonts w:hint="eastAsia"/>
          <w:color w:val="000000" w:themeColor="text1"/>
        </w:rPr>
        <w:t>發甲男事件。</w:t>
      </w:r>
    </w:p>
    <w:p w:rsidR="00AB3276" w:rsidRPr="00CD2EA4" w:rsidRDefault="00AB3276" w:rsidP="00342AF1">
      <w:pPr>
        <w:pStyle w:val="5"/>
        <w:rPr>
          <w:color w:val="000000" w:themeColor="text1"/>
        </w:rPr>
      </w:pPr>
      <w:r w:rsidRPr="00CD2EA4">
        <w:rPr>
          <w:rFonts w:hint="eastAsia"/>
          <w:color w:val="000000" w:themeColor="text1"/>
        </w:rPr>
        <w:t>乙男：100年9月27日由臺東縣政府任監護人，105年因案由地方法院裁定安置輔導至</w:t>
      </w:r>
      <w:r w:rsidRPr="00CD2EA4">
        <w:rPr>
          <w:color w:val="000000" w:themeColor="text1"/>
        </w:rPr>
        <w:t>A</w:t>
      </w:r>
      <w:r w:rsidRPr="00CD2EA4">
        <w:rPr>
          <w:rFonts w:hint="eastAsia"/>
          <w:color w:val="000000" w:themeColor="text1"/>
        </w:rPr>
        <w:t>機構</w:t>
      </w:r>
      <w:r w:rsidR="000D3E98" w:rsidRPr="00CD2EA4">
        <w:rPr>
          <w:rFonts w:hint="eastAsia"/>
          <w:color w:val="000000" w:themeColor="text1"/>
        </w:rPr>
        <w:t>入</w:t>
      </w:r>
      <w:r w:rsidR="000D3E98" w:rsidRPr="00CD2EA4">
        <w:rPr>
          <w:rFonts w:hint="eastAsia"/>
          <w:color w:val="000000" w:themeColor="text1"/>
        </w:rPr>
        <w:lastRenderedPageBreak/>
        <w:t>住</w:t>
      </w:r>
      <w:r w:rsidRPr="00CD2EA4">
        <w:rPr>
          <w:rFonts w:hint="eastAsia"/>
          <w:color w:val="000000" w:themeColor="text1"/>
        </w:rPr>
        <w:t>，後</w:t>
      </w:r>
      <w:r w:rsidR="00917537" w:rsidRPr="00CD2EA4">
        <w:rPr>
          <w:rFonts w:hint="eastAsia"/>
          <w:color w:val="000000" w:themeColor="text1"/>
        </w:rPr>
        <w:t>於3月15日</w:t>
      </w:r>
      <w:r w:rsidRPr="00CD2EA4">
        <w:rPr>
          <w:rFonts w:hint="eastAsia"/>
          <w:color w:val="000000" w:themeColor="text1"/>
        </w:rPr>
        <w:t>轉安置至團家安置。</w:t>
      </w:r>
      <w:r w:rsidR="001F091B" w:rsidRPr="00CD2EA4">
        <w:rPr>
          <w:rFonts w:hint="eastAsia"/>
          <w:color w:val="000000" w:themeColor="text1"/>
        </w:rPr>
        <w:t>A機構前主任於108年初至109年2月間對乙男涉犯性騷擾罪嫌，經臺東縣政府社會處社工依法通報；乙男並因此</w:t>
      </w:r>
      <w:r w:rsidR="00917537" w:rsidRPr="00CD2EA4">
        <w:rPr>
          <w:rFonts w:hint="eastAsia"/>
          <w:color w:val="000000" w:themeColor="text1"/>
        </w:rPr>
        <w:t>於9月11日</w:t>
      </w:r>
      <w:r w:rsidR="001F091B" w:rsidRPr="00CD2EA4">
        <w:rPr>
          <w:rFonts w:hint="eastAsia"/>
          <w:color w:val="000000" w:themeColor="text1"/>
        </w:rPr>
        <w:t>逃離A團家，</w:t>
      </w:r>
      <w:r w:rsidR="00917537" w:rsidRPr="00CD2EA4">
        <w:rPr>
          <w:rFonts w:hint="eastAsia"/>
          <w:color w:val="000000" w:themeColor="text1"/>
        </w:rPr>
        <w:t>9月15日即終止安置。</w:t>
      </w:r>
    </w:p>
    <w:p w:rsidR="00FC1435" w:rsidRPr="00CD2EA4" w:rsidRDefault="00E40BD1" w:rsidP="00342AF1">
      <w:pPr>
        <w:pStyle w:val="5"/>
        <w:rPr>
          <w:color w:val="000000" w:themeColor="text1"/>
        </w:rPr>
      </w:pPr>
      <w:r w:rsidRPr="0009691A">
        <w:rPr>
          <w:rFonts w:hAnsi="標楷體" w:hint="eastAsia"/>
          <w:color w:val="000000" w:themeColor="text1"/>
        </w:rPr>
        <w:t>○</w:t>
      </w:r>
      <w:r w:rsidR="00AB3276" w:rsidRPr="0009691A">
        <w:rPr>
          <w:rFonts w:hAnsi="標楷體" w:hint="eastAsia"/>
          <w:color w:val="000000" w:themeColor="text1"/>
        </w:rPr>
        <w:t>○</w:t>
      </w:r>
      <w:r w:rsidR="00EF3DE5" w:rsidRPr="0009691A">
        <w:rPr>
          <w:rFonts w:hAnsi="標楷體" w:hint="eastAsia"/>
          <w:color w:val="000000" w:themeColor="text1"/>
        </w:rPr>
        <w:t>○</w:t>
      </w:r>
      <w:r w:rsidR="00AB3276" w:rsidRPr="00CD2EA4">
        <w:rPr>
          <w:rFonts w:hAnsi="標楷體" w:hint="eastAsia"/>
          <w:color w:val="000000" w:themeColor="text1"/>
        </w:rPr>
        <w:t>：</w:t>
      </w:r>
      <w:r w:rsidR="00D43E38" w:rsidRPr="00CD2EA4">
        <w:rPr>
          <w:rFonts w:hAnsi="標楷體" w:hint="eastAsia"/>
          <w:color w:val="000000" w:themeColor="text1"/>
        </w:rPr>
        <w:t>109年4月15日入</w:t>
      </w:r>
      <w:r w:rsidR="00492A18" w:rsidRPr="00CD2EA4">
        <w:rPr>
          <w:rFonts w:hint="eastAsia"/>
          <w:color w:val="000000" w:themeColor="text1"/>
        </w:rPr>
        <w:t>團家</w:t>
      </w:r>
      <w:r w:rsidR="00D43E38" w:rsidRPr="00CD2EA4">
        <w:rPr>
          <w:rFonts w:hint="eastAsia"/>
          <w:color w:val="000000" w:themeColor="text1"/>
        </w:rPr>
        <w:t>，109年6月19日</w:t>
      </w:r>
      <w:r w:rsidR="00917537" w:rsidRPr="00CD2EA4">
        <w:rPr>
          <w:rFonts w:hint="eastAsia"/>
          <w:color w:val="000000" w:themeColor="text1"/>
        </w:rPr>
        <w:t>因安置年齡不符法規而</w:t>
      </w:r>
      <w:r w:rsidR="00D43E38" w:rsidRPr="00CD2EA4">
        <w:rPr>
          <w:rFonts w:hint="eastAsia"/>
          <w:color w:val="000000" w:themeColor="text1"/>
        </w:rPr>
        <w:t>結束安置</w:t>
      </w:r>
      <w:r w:rsidR="00FC1435" w:rsidRPr="00CD2EA4">
        <w:rPr>
          <w:rFonts w:hint="eastAsia"/>
          <w:color w:val="000000" w:themeColor="text1"/>
        </w:rPr>
        <w:t>。</w:t>
      </w:r>
      <w:r w:rsidR="002E00B8" w:rsidRPr="00CD2EA4">
        <w:rPr>
          <w:rFonts w:hint="eastAsia"/>
          <w:color w:val="000000" w:themeColor="text1"/>
        </w:rPr>
        <w:t>(附件</w:t>
      </w:r>
      <w:r w:rsidR="000827C4" w:rsidRPr="00CD2EA4">
        <w:rPr>
          <w:rFonts w:hint="eastAsia"/>
          <w:color w:val="000000" w:themeColor="text1"/>
        </w:rPr>
        <w:t>1</w:t>
      </w:r>
      <w:r w:rsidR="00C11F88" w:rsidRPr="00CD2EA4">
        <w:rPr>
          <w:rFonts w:hint="eastAsia"/>
          <w:color w:val="000000" w:themeColor="text1"/>
        </w:rPr>
        <w:t>6</w:t>
      </w:r>
      <w:r w:rsidR="002E00B8" w:rsidRPr="00CD2EA4">
        <w:rPr>
          <w:rFonts w:hint="eastAsia"/>
          <w:color w:val="000000" w:themeColor="text1"/>
        </w:rPr>
        <w:t>，頁</w:t>
      </w:r>
      <w:r w:rsidR="00D524DF" w:rsidRPr="00CD2EA4">
        <w:rPr>
          <w:color w:val="000000" w:themeColor="text1"/>
        </w:rPr>
        <w:t>31</w:t>
      </w:r>
      <w:r w:rsidR="00C11F88" w:rsidRPr="00CD2EA4">
        <w:rPr>
          <w:rFonts w:hint="eastAsia"/>
          <w:color w:val="000000" w:themeColor="text1"/>
        </w:rPr>
        <w:t>1</w:t>
      </w:r>
      <w:r w:rsidR="002E00B8" w:rsidRPr="00CD2EA4">
        <w:rPr>
          <w:rFonts w:hint="eastAsia"/>
          <w:color w:val="000000" w:themeColor="text1"/>
        </w:rPr>
        <w:t>~</w:t>
      </w:r>
      <w:r w:rsidR="00D524DF" w:rsidRPr="00CD2EA4">
        <w:rPr>
          <w:color w:val="000000" w:themeColor="text1"/>
        </w:rPr>
        <w:t>32</w:t>
      </w:r>
      <w:r w:rsidR="00C11F88" w:rsidRPr="00CD2EA4">
        <w:rPr>
          <w:rFonts w:hint="eastAsia"/>
          <w:color w:val="000000" w:themeColor="text1"/>
        </w:rPr>
        <w:t>0</w:t>
      </w:r>
      <w:r w:rsidR="002E00B8" w:rsidRPr="00CD2EA4">
        <w:rPr>
          <w:rFonts w:hint="eastAsia"/>
          <w:color w:val="000000" w:themeColor="text1"/>
        </w:rPr>
        <w:t>）</w:t>
      </w:r>
    </w:p>
    <w:p w:rsidR="00431D4D" w:rsidRPr="00CD2EA4" w:rsidRDefault="00431D4D" w:rsidP="00431D4D">
      <w:pPr>
        <w:pStyle w:val="4"/>
        <w:rPr>
          <w:color w:val="000000" w:themeColor="text1"/>
        </w:rPr>
      </w:pPr>
      <w:r w:rsidRPr="00CD2EA4">
        <w:rPr>
          <w:rFonts w:hint="eastAsia"/>
          <w:b/>
          <w:color w:val="000000" w:themeColor="text1"/>
        </w:rPr>
        <w:t>甲男事件發生後，團家計畫草草結束。</w:t>
      </w:r>
      <w:r w:rsidRPr="00CD2EA4">
        <w:rPr>
          <w:rFonts w:hint="eastAsia"/>
          <w:color w:val="000000" w:themeColor="text1"/>
        </w:rPr>
        <w:t>資料顯示A機構陳</w:t>
      </w:r>
      <w:r w:rsidR="00E40BD1" w:rsidRPr="00E40BD1">
        <w:rPr>
          <w:rFonts w:hint="eastAsia"/>
          <w:color w:val="000000" w:themeColor="text1"/>
        </w:rPr>
        <w:t>○○</w:t>
      </w:r>
      <w:r w:rsidRPr="00CD2EA4">
        <w:rPr>
          <w:rFonts w:hint="eastAsia"/>
          <w:color w:val="000000" w:themeColor="text1"/>
        </w:rPr>
        <w:t>主任表示，前主任因案停職，家園士氣低迷，無能量處理團體家庭事務，決議近期將完成房舍整理及清點，並與房東交接，同時討論團體家庭工作人員後續安排，待一切事宜完成後，提前於109年9月30日終止該計畫等語。(附件</w:t>
      </w:r>
      <w:r w:rsidR="00D524DF" w:rsidRPr="00CD2EA4">
        <w:rPr>
          <w:color w:val="000000" w:themeColor="text1"/>
        </w:rPr>
        <w:t>1</w:t>
      </w:r>
      <w:r w:rsidR="00C11F88" w:rsidRPr="00CD2EA4">
        <w:rPr>
          <w:rFonts w:hint="eastAsia"/>
          <w:color w:val="000000" w:themeColor="text1"/>
        </w:rPr>
        <w:t>6</w:t>
      </w:r>
      <w:r w:rsidRPr="00CD2EA4">
        <w:rPr>
          <w:rFonts w:hint="eastAsia"/>
          <w:color w:val="000000" w:themeColor="text1"/>
        </w:rPr>
        <w:t>，頁</w:t>
      </w:r>
      <w:r w:rsidR="00D524DF" w:rsidRPr="00CD2EA4">
        <w:rPr>
          <w:rFonts w:hint="eastAsia"/>
          <w:color w:val="000000" w:themeColor="text1"/>
        </w:rPr>
        <w:t>3</w:t>
      </w:r>
      <w:r w:rsidR="00C11F88" w:rsidRPr="00CD2EA4">
        <w:rPr>
          <w:rFonts w:hint="eastAsia"/>
          <w:color w:val="000000" w:themeColor="text1"/>
        </w:rPr>
        <w:t>24</w:t>
      </w:r>
      <w:r w:rsidRPr="00CD2EA4">
        <w:rPr>
          <w:rFonts w:hint="eastAsia"/>
          <w:color w:val="000000" w:themeColor="text1"/>
        </w:rPr>
        <w:t>）</w:t>
      </w:r>
    </w:p>
    <w:p w:rsidR="001D4021" w:rsidRPr="00CD2EA4" w:rsidRDefault="00460F84" w:rsidP="00342AF1">
      <w:pPr>
        <w:pStyle w:val="4"/>
        <w:rPr>
          <w:color w:val="000000" w:themeColor="text1"/>
        </w:rPr>
      </w:pPr>
      <w:r w:rsidRPr="00CD2EA4">
        <w:rPr>
          <w:rFonts w:hint="eastAsia"/>
          <w:color w:val="000000" w:themeColor="text1"/>
        </w:rPr>
        <w:t>高前副處長表示：</w:t>
      </w:r>
      <w:r w:rsidRPr="00CD2EA4">
        <w:rPr>
          <w:rFonts w:hAnsi="標楷體" w:hint="eastAsia"/>
          <w:color w:val="000000" w:themeColor="text1"/>
        </w:rPr>
        <w:t>「</w:t>
      </w:r>
      <w:r w:rsidRPr="00CD2EA4">
        <w:rPr>
          <w:rFonts w:hint="eastAsia"/>
          <w:color w:val="000000" w:themeColor="text1"/>
        </w:rPr>
        <w:t>(問：你有去過</w:t>
      </w:r>
      <w:r w:rsidR="002E00B8" w:rsidRPr="00CD2EA4">
        <w:rPr>
          <w:color w:val="000000" w:themeColor="text1"/>
        </w:rPr>
        <w:t>A</w:t>
      </w:r>
      <w:r w:rsidR="002E00B8" w:rsidRPr="00CD2EA4">
        <w:rPr>
          <w:rFonts w:hint="eastAsia"/>
          <w:color w:val="000000" w:themeColor="text1"/>
        </w:rPr>
        <w:t>機構</w:t>
      </w:r>
      <w:r w:rsidRPr="00CD2EA4">
        <w:rPr>
          <w:rFonts w:hint="eastAsia"/>
          <w:color w:val="000000" w:themeColor="text1"/>
        </w:rPr>
        <w:t>辦理的團家</w:t>
      </w:r>
      <w:r w:rsidR="006D0464" w:rsidRPr="00CD2EA4">
        <w:rPr>
          <w:rFonts w:hint="eastAsia"/>
          <w:color w:val="000000" w:themeColor="text1"/>
        </w:rPr>
        <w:t>？</w:t>
      </w:r>
      <w:r w:rsidRPr="00CD2EA4">
        <w:rPr>
          <w:rFonts w:hint="eastAsia"/>
          <w:color w:val="000000" w:themeColor="text1"/>
        </w:rPr>
        <w:t xml:space="preserve">請你概述該家園成立團家的目的及過程。後來團家提早結束的原因？) </w:t>
      </w:r>
      <w:r w:rsidRPr="00CD2EA4">
        <w:rPr>
          <w:rFonts w:hint="eastAsia"/>
          <w:b/>
          <w:color w:val="000000" w:themeColor="text1"/>
        </w:rPr>
        <w:t>沒去過，當時跟同仁討論過，好像跟我觀念中的團體家庭有點出入。提早結束原因應該是因為這件事發生。我不知道中央有無訪視。</w:t>
      </w:r>
      <w:r w:rsidRPr="00CD2EA4">
        <w:rPr>
          <w:rFonts w:hAnsi="標楷體" w:hint="eastAsia"/>
          <w:color w:val="000000" w:themeColor="text1"/>
        </w:rPr>
        <w:t>」</w:t>
      </w:r>
      <w:r w:rsidR="002E00B8" w:rsidRPr="00CD2EA4">
        <w:rPr>
          <w:rFonts w:hAnsi="標楷體" w:hint="eastAsia"/>
          <w:color w:val="000000" w:themeColor="text1"/>
        </w:rPr>
        <w:t>(附件</w:t>
      </w:r>
      <w:r w:rsidR="00FC5409" w:rsidRPr="00CD2EA4">
        <w:rPr>
          <w:rFonts w:hAnsi="標楷體" w:hint="eastAsia"/>
          <w:color w:val="000000" w:themeColor="text1"/>
        </w:rPr>
        <w:t>1</w:t>
      </w:r>
      <w:r w:rsidR="002E00B8" w:rsidRPr="00CD2EA4">
        <w:rPr>
          <w:rFonts w:hAnsi="標楷體" w:hint="eastAsia"/>
          <w:color w:val="000000" w:themeColor="text1"/>
        </w:rPr>
        <w:t>0，頁</w:t>
      </w:r>
      <w:r w:rsidR="000D2569" w:rsidRPr="00CD2EA4">
        <w:rPr>
          <w:rFonts w:hAnsi="標楷體" w:hint="eastAsia"/>
          <w:color w:val="000000" w:themeColor="text1"/>
        </w:rPr>
        <w:t>2</w:t>
      </w:r>
      <w:r w:rsidR="000D2569" w:rsidRPr="00CD2EA4">
        <w:rPr>
          <w:rFonts w:hAnsi="標楷體"/>
          <w:color w:val="000000" w:themeColor="text1"/>
        </w:rPr>
        <w:t>29</w:t>
      </w:r>
      <w:r w:rsidR="002E00B8" w:rsidRPr="00CD2EA4">
        <w:rPr>
          <w:rFonts w:hAnsi="標楷體" w:hint="eastAsia"/>
          <w:color w:val="000000" w:themeColor="text1"/>
        </w:rPr>
        <w:t>）</w:t>
      </w:r>
      <w:r w:rsidR="00E17778" w:rsidRPr="00CD2EA4">
        <w:rPr>
          <w:rFonts w:hint="eastAsia"/>
          <w:b/>
          <w:color w:val="000000" w:themeColor="text1"/>
        </w:rPr>
        <w:t>被彈劾人</w:t>
      </w:r>
      <w:r w:rsidR="001D4021" w:rsidRPr="00CD2EA4">
        <w:rPr>
          <w:rFonts w:hint="eastAsia"/>
          <w:b/>
          <w:color w:val="000000" w:themeColor="text1"/>
        </w:rPr>
        <w:t>表示：</w:t>
      </w:r>
      <w:r w:rsidR="001D4021" w:rsidRPr="00CD2EA4">
        <w:rPr>
          <w:rFonts w:hAnsi="標楷體" w:hint="eastAsia"/>
          <w:b/>
          <w:color w:val="000000" w:themeColor="text1"/>
        </w:rPr>
        <w:t>「</w:t>
      </w:r>
      <w:r w:rsidR="001D4021" w:rsidRPr="00CD2EA4">
        <w:rPr>
          <w:rFonts w:hint="eastAsia"/>
          <w:b/>
          <w:color w:val="000000" w:themeColor="text1"/>
        </w:rPr>
        <w:t>(問：</w:t>
      </w:r>
      <w:r w:rsidR="002E00B8" w:rsidRPr="00CD2EA4">
        <w:rPr>
          <w:b/>
          <w:color w:val="000000" w:themeColor="text1"/>
        </w:rPr>
        <w:t>A</w:t>
      </w:r>
      <w:r w:rsidR="002E00B8" w:rsidRPr="00CD2EA4">
        <w:rPr>
          <w:rFonts w:hint="eastAsia"/>
          <w:b/>
          <w:color w:val="000000" w:themeColor="text1"/>
        </w:rPr>
        <w:t>機構</w:t>
      </w:r>
      <w:r w:rsidR="001D4021" w:rsidRPr="00CD2EA4">
        <w:rPr>
          <w:rFonts w:hint="eastAsia"/>
          <w:b/>
          <w:color w:val="000000" w:themeColor="text1"/>
        </w:rPr>
        <w:t>團家</w:t>
      </w:r>
      <w:r w:rsidR="000D3E98" w:rsidRPr="00CD2EA4">
        <w:rPr>
          <w:rFonts w:hint="eastAsia"/>
          <w:b/>
          <w:color w:val="000000" w:themeColor="text1"/>
        </w:rPr>
        <w:t>計畫</w:t>
      </w:r>
      <w:r w:rsidR="001D4021" w:rsidRPr="00CD2EA4">
        <w:rPr>
          <w:rFonts w:hint="eastAsia"/>
          <w:b/>
          <w:color w:val="000000" w:themeColor="text1"/>
        </w:rPr>
        <w:t>為什</w:t>
      </w:r>
      <w:r w:rsidR="00A720AC" w:rsidRPr="00CD2EA4">
        <w:rPr>
          <w:rFonts w:hint="eastAsia"/>
          <w:b/>
          <w:color w:val="000000" w:themeColor="text1"/>
        </w:rPr>
        <w:t>麼</w:t>
      </w:r>
      <w:r w:rsidR="001D4021" w:rsidRPr="00CD2EA4">
        <w:rPr>
          <w:rFonts w:hint="eastAsia"/>
          <w:b/>
          <w:color w:val="000000" w:themeColor="text1"/>
        </w:rPr>
        <w:t>做不久，你有去過嗎？) 我有去過，當時有跟輔導老師打招呼，當時有跟前主任說要配合輔導老師，他也說好，後來他們就跟我說團家不做了，當時我也覺得團家不符中央規劃。</w:t>
      </w:r>
      <w:r w:rsidR="00651944" w:rsidRPr="00CD2EA4">
        <w:rPr>
          <w:rFonts w:hint="eastAsia"/>
          <w:b/>
          <w:color w:val="000000" w:themeColor="text1"/>
        </w:rPr>
        <w:t>前主任</w:t>
      </w:r>
      <w:r w:rsidR="001D4021" w:rsidRPr="00CD2EA4">
        <w:rPr>
          <w:rFonts w:hint="eastAsia"/>
          <w:b/>
          <w:color w:val="000000" w:themeColor="text1"/>
        </w:rPr>
        <w:t>說他生氣了所以要不做團家。</w:t>
      </w:r>
      <w:r w:rsidR="00651944" w:rsidRPr="00CD2EA4">
        <w:rPr>
          <w:rFonts w:hAnsi="標楷體" w:hint="eastAsia"/>
          <w:b/>
          <w:color w:val="000000" w:themeColor="text1"/>
        </w:rPr>
        <w:t>」</w:t>
      </w:r>
      <w:bookmarkStart w:id="57" w:name="_Hlk158882786"/>
      <w:r w:rsidR="002E00B8" w:rsidRPr="00CD2EA4">
        <w:rPr>
          <w:rFonts w:hAnsi="標楷體" w:hint="eastAsia"/>
          <w:color w:val="000000" w:themeColor="text1"/>
        </w:rPr>
        <w:t>(附件</w:t>
      </w:r>
      <w:r w:rsidR="00FC5409" w:rsidRPr="00CD2EA4">
        <w:rPr>
          <w:rFonts w:hAnsi="標楷體" w:hint="eastAsia"/>
          <w:color w:val="000000" w:themeColor="text1"/>
        </w:rPr>
        <w:t>1</w:t>
      </w:r>
      <w:r w:rsidR="00C11F88" w:rsidRPr="00CD2EA4">
        <w:rPr>
          <w:rFonts w:hAnsi="標楷體" w:hint="eastAsia"/>
          <w:color w:val="000000" w:themeColor="text1"/>
        </w:rPr>
        <w:t>2</w:t>
      </w:r>
      <w:r w:rsidR="002E00B8" w:rsidRPr="00CD2EA4">
        <w:rPr>
          <w:rFonts w:hAnsi="標楷體" w:hint="eastAsia"/>
          <w:color w:val="000000" w:themeColor="text1"/>
        </w:rPr>
        <w:t>，頁</w:t>
      </w:r>
      <w:r w:rsidR="000D2569" w:rsidRPr="00CD2EA4">
        <w:rPr>
          <w:rFonts w:hAnsi="標楷體"/>
          <w:color w:val="000000" w:themeColor="text1"/>
        </w:rPr>
        <w:t>2</w:t>
      </w:r>
      <w:r w:rsidR="00C11F88" w:rsidRPr="00CD2EA4">
        <w:rPr>
          <w:rFonts w:hAnsi="標楷體" w:hint="eastAsia"/>
          <w:color w:val="000000" w:themeColor="text1"/>
        </w:rPr>
        <w:t>69</w:t>
      </w:r>
      <w:r w:rsidR="002E00B8" w:rsidRPr="00CD2EA4">
        <w:rPr>
          <w:rFonts w:hAnsi="標楷體" w:hint="eastAsia"/>
          <w:color w:val="000000" w:themeColor="text1"/>
        </w:rPr>
        <w:t>）</w:t>
      </w:r>
      <w:bookmarkEnd w:id="57"/>
    </w:p>
    <w:p w:rsidR="00955184" w:rsidRPr="00CD2EA4" w:rsidRDefault="00003AA5" w:rsidP="00955184">
      <w:pPr>
        <w:pStyle w:val="4"/>
        <w:rPr>
          <w:color w:val="000000" w:themeColor="text1"/>
        </w:rPr>
      </w:pPr>
      <w:bookmarkStart w:id="58" w:name="_Hlk159049283"/>
      <w:r w:rsidRPr="00CD2EA4">
        <w:rPr>
          <w:rFonts w:hint="eastAsia"/>
          <w:color w:val="000000" w:themeColor="text1"/>
        </w:rPr>
        <w:t>另，</w:t>
      </w:r>
      <w:r w:rsidRPr="00CD2EA4">
        <w:rPr>
          <w:rFonts w:hint="eastAsia"/>
          <w:b/>
          <w:color w:val="000000" w:themeColor="text1"/>
        </w:rPr>
        <w:t>臺東縣饒縣長之胞妹任董事的寶桑教育基金會，111年標得臺東縣政府70萬元計畫，因未於招標文件中揭露和饒</w:t>
      </w:r>
      <w:r w:rsidR="0009691A" w:rsidRPr="00CD2EA4">
        <w:rPr>
          <w:rFonts w:hint="eastAsia"/>
          <w:b/>
          <w:color w:val="000000" w:themeColor="text1"/>
        </w:rPr>
        <w:t>縣長</w:t>
      </w:r>
      <w:r w:rsidRPr="00CD2EA4">
        <w:rPr>
          <w:rFonts w:hint="eastAsia"/>
          <w:b/>
          <w:color w:val="000000" w:themeColor="text1"/>
        </w:rPr>
        <w:t>關係，遭監察院</w:t>
      </w:r>
      <w:r w:rsidR="00A720AC" w:rsidRPr="00CD2EA4">
        <w:rPr>
          <w:rFonts w:hint="eastAsia"/>
          <w:b/>
          <w:color w:val="000000" w:themeColor="text1"/>
        </w:rPr>
        <w:t>裁</w:t>
      </w:r>
      <w:r w:rsidRPr="00CD2EA4">
        <w:rPr>
          <w:rFonts w:hint="eastAsia"/>
          <w:b/>
          <w:color w:val="000000" w:themeColor="text1"/>
        </w:rPr>
        <w:t>罰1萬</w:t>
      </w:r>
      <w:r w:rsidRPr="00CD2EA4">
        <w:rPr>
          <w:rFonts w:hint="eastAsia"/>
          <w:b/>
          <w:color w:val="000000" w:themeColor="text1"/>
        </w:rPr>
        <w:lastRenderedPageBreak/>
        <w:t>7</w:t>
      </w:r>
      <w:r w:rsidRPr="00CD2EA4">
        <w:rPr>
          <w:b/>
          <w:color w:val="000000" w:themeColor="text1"/>
        </w:rPr>
        <w:t>,</w:t>
      </w:r>
      <w:r w:rsidRPr="00CD2EA4">
        <w:rPr>
          <w:rFonts w:hint="eastAsia"/>
          <w:b/>
          <w:color w:val="000000" w:themeColor="text1"/>
        </w:rPr>
        <w:t>000元在案</w:t>
      </w:r>
      <w:r w:rsidRPr="00CD2EA4">
        <w:rPr>
          <w:rFonts w:hint="eastAsia"/>
          <w:color w:val="000000" w:themeColor="text1"/>
        </w:rPr>
        <w:t>(附件</w:t>
      </w:r>
      <w:r w:rsidR="00C11F88" w:rsidRPr="00CD2EA4">
        <w:rPr>
          <w:rFonts w:hint="eastAsia"/>
          <w:color w:val="000000" w:themeColor="text1"/>
        </w:rPr>
        <w:t>19</w:t>
      </w:r>
      <w:r w:rsidRPr="00CD2EA4">
        <w:rPr>
          <w:rFonts w:hint="eastAsia"/>
          <w:color w:val="000000" w:themeColor="text1"/>
        </w:rPr>
        <w:t>，頁</w:t>
      </w:r>
      <w:r w:rsidR="00C11F88" w:rsidRPr="00CD2EA4">
        <w:rPr>
          <w:rFonts w:hint="eastAsia"/>
          <w:color w:val="000000" w:themeColor="text1"/>
        </w:rPr>
        <w:t>339</w:t>
      </w:r>
      <w:r w:rsidRPr="00CD2EA4">
        <w:rPr>
          <w:rFonts w:hint="eastAsia"/>
          <w:color w:val="000000" w:themeColor="text1"/>
        </w:rPr>
        <w:t>）</w:t>
      </w:r>
      <w:r w:rsidRPr="00CD2EA4">
        <w:rPr>
          <w:rFonts w:hint="eastAsia"/>
          <w:b/>
          <w:color w:val="000000" w:themeColor="text1"/>
        </w:rPr>
        <w:t>。而臺東縣饒縣長父親自92年起長期擔任A機構所屬基金會之董事，係屬公職人員之關係人，基金會與臺東縣政府社會處簽訂「臺東縣政府委託兒童及少年安置及教養機構輔導兒童及少年行政契約書」，即涉及違反</w:t>
      </w:r>
      <w:r w:rsidR="00A843C9" w:rsidRPr="00CD2EA4">
        <w:rPr>
          <w:rFonts w:hint="eastAsia"/>
          <w:b/>
          <w:color w:val="000000" w:themeColor="text1"/>
        </w:rPr>
        <w:t>公職人員</w:t>
      </w:r>
      <w:r w:rsidRPr="00CD2EA4">
        <w:rPr>
          <w:rFonts w:hint="eastAsia"/>
          <w:b/>
          <w:color w:val="000000" w:themeColor="text1"/>
        </w:rPr>
        <w:t>利益衝突迴避法第14條第1項之規定</w:t>
      </w:r>
      <w:bookmarkEnd w:id="58"/>
      <w:r w:rsidR="00342AF1" w:rsidRPr="00CD2EA4">
        <w:rPr>
          <w:rFonts w:hint="eastAsia"/>
          <w:b/>
          <w:color w:val="000000" w:themeColor="text1"/>
        </w:rPr>
        <w:t>。</w:t>
      </w:r>
    </w:p>
    <w:p w:rsidR="003A17F9" w:rsidRPr="00CD2EA4" w:rsidRDefault="003A17F9" w:rsidP="00973CA0">
      <w:pPr>
        <w:pStyle w:val="3"/>
        <w:rPr>
          <w:color w:val="000000" w:themeColor="text1"/>
        </w:rPr>
      </w:pPr>
      <w:r w:rsidRPr="00CD2EA4">
        <w:rPr>
          <w:rFonts w:hint="eastAsia"/>
          <w:color w:val="000000" w:themeColor="text1"/>
        </w:rPr>
        <w:t>綜上，</w:t>
      </w:r>
      <w:r w:rsidR="004A138A" w:rsidRPr="00CD2EA4">
        <w:rPr>
          <w:rFonts w:hint="eastAsia"/>
          <w:color w:val="000000" w:themeColor="text1"/>
        </w:rPr>
        <w:t>被彈劾人身為臺東縣政府社會處處長，負責監督及推動兒少福利業務，於接獲甲男事件通報案，第一時刻竟先通知A機構所屬基金會，涉嫌違反兒少權法第66條第2項保密之規定，核有欠當；且未善盡「兒少安置教養機構監督管理」之責，致生甲男、乙男事件，讓A機構申辦衛福部團家計畫草草結束，</w:t>
      </w:r>
      <w:r w:rsidR="00554F77" w:rsidRPr="00CD2EA4">
        <w:rPr>
          <w:rFonts w:hint="eastAsia"/>
          <w:color w:val="000000" w:themeColor="text1"/>
        </w:rPr>
        <w:t>另亦涉及違反公職人員利益衝突迴避法關係人補助限制之規定</w:t>
      </w:r>
      <w:r w:rsidR="004A138A" w:rsidRPr="00CD2EA4">
        <w:rPr>
          <w:rFonts w:hint="eastAsia"/>
          <w:color w:val="000000" w:themeColor="text1"/>
        </w:rPr>
        <w:t>，均有違失</w:t>
      </w:r>
      <w:r w:rsidR="000F4C6A" w:rsidRPr="00CD2EA4">
        <w:rPr>
          <w:rFonts w:hint="eastAsia"/>
          <w:color w:val="000000" w:themeColor="text1"/>
        </w:rPr>
        <w:t>。</w:t>
      </w:r>
    </w:p>
    <w:p w:rsidR="00D941A5" w:rsidRPr="00CD2EA4" w:rsidRDefault="00D941A5" w:rsidP="00D941A5">
      <w:pPr>
        <w:pStyle w:val="1"/>
        <w:numPr>
          <w:ilvl w:val="0"/>
          <w:numId w:val="0"/>
        </w:numPr>
        <w:ind w:left="2380"/>
        <w:rPr>
          <w:color w:val="000000" w:themeColor="text1"/>
        </w:rPr>
      </w:pPr>
      <w:bookmarkStart w:id="59" w:name="_Toc524895646"/>
      <w:bookmarkStart w:id="60" w:name="_Toc524896192"/>
      <w:bookmarkStart w:id="61" w:name="_Toc524896222"/>
      <w:bookmarkStart w:id="62" w:name="_Toc524902729"/>
      <w:bookmarkStart w:id="63" w:name="_Toc525066145"/>
      <w:bookmarkStart w:id="64" w:name="_Toc525070836"/>
      <w:bookmarkStart w:id="65" w:name="_Toc525938376"/>
      <w:bookmarkStart w:id="66" w:name="_Toc525939224"/>
      <w:bookmarkStart w:id="67" w:name="_Toc525939729"/>
      <w:bookmarkStart w:id="68" w:name="_Toc529218269"/>
      <w:bookmarkStart w:id="69" w:name="_Toc529222686"/>
      <w:bookmarkStart w:id="70" w:name="_Toc529223108"/>
      <w:bookmarkStart w:id="71" w:name="_Toc529223859"/>
      <w:bookmarkStart w:id="72" w:name="_Toc529228262"/>
      <w:bookmarkStart w:id="73" w:name="_Toc2400392"/>
      <w:bookmarkStart w:id="74" w:name="_Toc4316186"/>
      <w:bookmarkStart w:id="75" w:name="_Toc4473327"/>
      <w:bookmarkStart w:id="76" w:name="_Toc69556894"/>
      <w:bookmarkStart w:id="77" w:name="_Toc69556943"/>
      <w:bookmarkStart w:id="78" w:name="_Toc69609817"/>
      <w:bookmarkStart w:id="79" w:name="_Toc70241813"/>
      <w:bookmarkStart w:id="80" w:name="_Toc70242202"/>
      <w:bookmarkStart w:id="81" w:name="_Toc421794872"/>
      <w:bookmarkStart w:id="82" w:name="_Toc422728954"/>
      <w:bookmarkEnd w:id="37"/>
      <w:bookmarkEnd w:id="38"/>
      <w:bookmarkEnd w:id="39"/>
      <w:bookmarkEnd w:id="40"/>
      <w:bookmarkEnd w:id="41"/>
      <w:bookmarkEnd w:id="42"/>
    </w:p>
    <w:p w:rsidR="0044310C" w:rsidRPr="00CD2EA4" w:rsidRDefault="00455C20" w:rsidP="0086601D">
      <w:pPr>
        <w:pStyle w:val="1"/>
        <w:ind w:left="2380" w:hanging="2380"/>
        <w:rPr>
          <w:color w:val="000000" w:themeColor="text1"/>
        </w:rPr>
      </w:pPr>
      <w:r w:rsidRPr="00CD2EA4">
        <w:rPr>
          <w:rFonts w:hint="eastAsia"/>
          <w:b/>
          <w:color w:val="000000" w:themeColor="text1"/>
        </w:rPr>
        <w:t>彈劾理由及適用之法律條款</w:t>
      </w:r>
      <w:r w:rsidRPr="00CD2EA4">
        <w:rPr>
          <w:rFonts w:hint="eastAsia"/>
          <w:color w:val="000000" w:themeColor="text1"/>
        </w:rPr>
        <w:t>：</w:t>
      </w:r>
      <w:bookmarkStart w:id="83" w:name="_Toc421794873"/>
      <w:bookmarkStart w:id="84" w:name="_Toc422728955"/>
      <w:bookmarkStart w:id="85" w:name="_Toc524902730"/>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4A138A" w:rsidRPr="00CD2EA4" w:rsidRDefault="004A138A">
      <w:pPr>
        <w:pStyle w:val="2"/>
        <w:rPr>
          <w:color w:val="000000" w:themeColor="text1"/>
        </w:rPr>
      </w:pPr>
      <w:r w:rsidRPr="00CD2EA4">
        <w:rPr>
          <w:rFonts w:hint="eastAsia"/>
          <w:color w:val="000000" w:themeColor="text1"/>
        </w:rPr>
        <w:t>監察法施行細則第20條之1規定略以：「行政院或其所屬各機關對於糾正案，……，如有藉故敷衍、推責、延宕，或不為適當之改善與處置，……，或改善後就同一性質之事件仍一再發生相同、類似違失情事者，經調查屬實，對該主管長官，得逕依本法第6條或第19條之規定辦理。」</w:t>
      </w:r>
      <w:r w:rsidR="00A50EA7" w:rsidRPr="00CD2EA4">
        <w:rPr>
          <w:rFonts w:hint="eastAsia"/>
          <w:color w:val="000000" w:themeColor="text1"/>
        </w:rPr>
        <w:t>監察法第6條規定：「監察委員對於公務人員認為有違法或失職之行為者，應經2人以上之提議向監察院提彈劾案。」</w:t>
      </w:r>
    </w:p>
    <w:p w:rsidR="004459A6" w:rsidRPr="00CD2EA4" w:rsidRDefault="0083739C">
      <w:pPr>
        <w:pStyle w:val="2"/>
        <w:rPr>
          <w:color w:val="000000" w:themeColor="text1"/>
        </w:rPr>
      </w:pPr>
      <w:r w:rsidRPr="00CD2EA4">
        <w:rPr>
          <w:rFonts w:hint="eastAsia"/>
          <w:color w:val="000000" w:themeColor="text1"/>
        </w:rPr>
        <w:t>公務員服務法第1條：「</w:t>
      </w:r>
      <w:r w:rsidR="004459A6" w:rsidRPr="00CD2EA4">
        <w:rPr>
          <w:rFonts w:hint="eastAsia"/>
          <w:color w:val="000000" w:themeColor="text1"/>
        </w:rPr>
        <w:t>公務員應恪守誓言，忠心努力，依法律、命令所定執行其職務。</w:t>
      </w:r>
      <w:r w:rsidRPr="00CD2EA4">
        <w:rPr>
          <w:rFonts w:hint="eastAsia"/>
          <w:color w:val="000000" w:themeColor="text1"/>
        </w:rPr>
        <w:t>」第6條：「</w:t>
      </w:r>
      <w:r w:rsidR="004459A6" w:rsidRPr="00CD2EA4">
        <w:rPr>
          <w:rFonts w:hint="eastAsia"/>
          <w:color w:val="000000" w:themeColor="text1"/>
        </w:rPr>
        <w:t>公務員應公正無私、誠信清廉、謹慎勤勉，不得有損害公務員名譽及政府信譽之行為。</w:t>
      </w:r>
      <w:r w:rsidRPr="00CD2EA4">
        <w:rPr>
          <w:rFonts w:hint="eastAsia"/>
          <w:color w:val="000000" w:themeColor="text1"/>
        </w:rPr>
        <w:t>」第7條：「</w:t>
      </w:r>
      <w:r w:rsidR="004459A6" w:rsidRPr="00CD2EA4">
        <w:rPr>
          <w:rFonts w:hint="eastAsia"/>
          <w:color w:val="000000" w:themeColor="text1"/>
        </w:rPr>
        <w:t>公務員不得假借權力，以圖本身或他人之利益，並不得利用職務上之</w:t>
      </w:r>
      <w:r w:rsidR="004459A6" w:rsidRPr="00CD2EA4">
        <w:rPr>
          <w:rFonts w:hint="eastAsia"/>
          <w:color w:val="000000" w:themeColor="text1"/>
        </w:rPr>
        <w:lastRenderedPageBreak/>
        <w:t>機會加損害於人</w:t>
      </w:r>
      <w:r w:rsidRPr="00CD2EA4">
        <w:rPr>
          <w:rFonts w:hint="eastAsia"/>
          <w:color w:val="000000" w:themeColor="text1"/>
        </w:rPr>
        <w:t>。」</w:t>
      </w:r>
      <w:r w:rsidR="004459A6" w:rsidRPr="00CD2EA4">
        <w:rPr>
          <w:rFonts w:hint="eastAsia"/>
          <w:color w:val="000000" w:themeColor="text1"/>
        </w:rPr>
        <w:t>第8條：</w:t>
      </w:r>
      <w:r w:rsidR="004459A6" w:rsidRPr="00CD2EA4">
        <w:rPr>
          <w:rFonts w:hAnsi="標楷體" w:hint="eastAsia"/>
          <w:color w:val="000000" w:themeColor="text1"/>
        </w:rPr>
        <w:t>「公務員執行職務，應力求切實，不得畏難規避，互相推諉或無故稽延。」</w:t>
      </w:r>
    </w:p>
    <w:p w:rsidR="00BA4B6D" w:rsidRPr="00CD2EA4" w:rsidRDefault="00BA4B6D">
      <w:pPr>
        <w:pStyle w:val="2"/>
        <w:rPr>
          <w:color w:val="000000" w:themeColor="text1"/>
        </w:rPr>
      </w:pPr>
      <w:r w:rsidRPr="00CD2EA4">
        <w:rPr>
          <w:rFonts w:hint="eastAsia"/>
          <w:color w:val="000000" w:themeColor="text1"/>
        </w:rPr>
        <w:t>兒少權法</w:t>
      </w:r>
      <w:r w:rsidR="00B71734" w:rsidRPr="00CD2EA4">
        <w:rPr>
          <w:rFonts w:hint="eastAsia"/>
          <w:color w:val="000000" w:themeColor="text1"/>
        </w:rPr>
        <w:t>：</w:t>
      </w:r>
    </w:p>
    <w:p w:rsidR="00B71734" w:rsidRPr="00CD2EA4" w:rsidRDefault="00B71734" w:rsidP="00BA4B6D">
      <w:pPr>
        <w:pStyle w:val="3"/>
        <w:rPr>
          <w:color w:val="000000" w:themeColor="text1"/>
        </w:rPr>
      </w:pPr>
      <w:r w:rsidRPr="00CD2EA4">
        <w:rPr>
          <w:rFonts w:hint="eastAsia"/>
          <w:color w:val="000000" w:themeColor="text1"/>
        </w:rPr>
        <w:t>第5條第2項</w:t>
      </w:r>
      <w:r w:rsidR="00BE66DC" w:rsidRPr="00CD2EA4">
        <w:rPr>
          <w:rFonts w:hint="eastAsia"/>
          <w:color w:val="000000" w:themeColor="text1"/>
        </w:rPr>
        <w:t>規定</w:t>
      </w:r>
      <w:r w:rsidRPr="00CD2EA4">
        <w:rPr>
          <w:rFonts w:hint="eastAsia"/>
          <w:color w:val="000000" w:themeColor="text1"/>
        </w:rPr>
        <w:t>：</w:t>
      </w:r>
      <w:r w:rsidRPr="00CD2EA4">
        <w:rPr>
          <w:rFonts w:hAnsi="標楷體" w:hint="eastAsia"/>
          <w:color w:val="000000" w:themeColor="text1"/>
        </w:rPr>
        <w:t>「</w:t>
      </w:r>
      <w:r w:rsidRPr="00CD2EA4">
        <w:rPr>
          <w:rFonts w:hint="eastAsia"/>
          <w:color w:val="000000" w:themeColor="text1"/>
        </w:rPr>
        <w:t>兒童及少年之權益受到不法侵害時，政府應予適當之協助及保護。</w:t>
      </w:r>
      <w:r w:rsidRPr="00CD2EA4">
        <w:rPr>
          <w:rFonts w:hAnsi="標楷體" w:hint="eastAsia"/>
          <w:color w:val="000000" w:themeColor="text1"/>
        </w:rPr>
        <w:t>」</w:t>
      </w:r>
    </w:p>
    <w:p w:rsidR="001800E4" w:rsidRPr="00CD2EA4" w:rsidRDefault="001800E4" w:rsidP="00BA4B6D">
      <w:pPr>
        <w:pStyle w:val="3"/>
        <w:rPr>
          <w:color w:val="000000" w:themeColor="text1"/>
        </w:rPr>
      </w:pPr>
      <w:r w:rsidRPr="00CD2EA4">
        <w:rPr>
          <w:rFonts w:hint="eastAsia"/>
          <w:color w:val="000000" w:themeColor="text1"/>
        </w:rPr>
        <w:t>第7條第2項第1款規定：「主管機關：主管兒童及少年福利政策之規劃、推動及監督等相關事宜。」</w:t>
      </w:r>
    </w:p>
    <w:p w:rsidR="00424FDF" w:rsidRPr="00CD2EA4" w:rsidRDefault="00BE66DC" w:rsidP="001B6BD5">
      <w:pPr>
        <w:pStyle w:val="3"/>
        <w:rPr>
          <w:color w:val="000000" w:themeColor="text1"/>
        </w:rPr>
      </w:pPr>
      <w:r w:rsidRPr="00CD2EA4">
        <w:rPr>
          <w:rFonts w:hint="eastAsia"/>
          <w:color w:val="000000" w:themeColor="text1"/>
        </w:rPr>
        <w:t>第9條第5款規定，兒少機構之設立、監督及輔導事項，由直轄市、縣（市）主管機關掌理</w:t>
      </w:r>
      <w:r w:rsidR="001800E4" w:rsidRPr="00CD2EA4">
        <w:rPr>
          <w:rFonts w:hint="eastAsia"/>
          <w:color w:val="000000" w:themeColor="text1"/>
        </w:rPr>
        <w:t>。</w:t>
      </w:r>
    </w:p>
    <w:p w:rsidR="00BE66DC" w:rsidRPr="00CD2EA4" w:rsidRDefault="001800E4" w:rsidP="00BA4B6D">
      <w:pPr>
        <w:pStyle w:val="3"/>
        <w:rPr>
          <w:color w:val="000000" w:themeColor="text1"/>
        </w:rPr>
      </w:pPr>
      <w:r w:rsidRPr="00CD2EA4">
        <w:rPr>
          <w:rFonts w:hint="eastAsia"/>
          <w:color w:val="000000" w:themeColor="text1"/>
        </w:rPr>
        <w:t>第66條第2項規定：「因職務上所知悉之秘密或隱私及所製作或持有之文書，應予保密，非有正當理由，不得洩漏或公開。」違者而無正當理由者，依同法第89條規定，處2萬元以上10萬元以下罰鍰。</w:t>
      </w:r>
    </w:p>
    <w:p w:rsidR="00BA4B6D" w:rsidRPr="00CD2EA4" w:rsidRDefault="00BA4B6D" w:rsidP="00CF782E">
      <w:pPr>
        <w:pStyle w:val="3"/>
        <w:spacing w:line="460" w:lineRule="exact"/>
        <w:ind w:left="1360" w:hanging="680"/>
        <w:rPr>
          <w:color w:val="000000" w:themeColor="text1"/>
        </w:rPr>
      </w:pPr>
      <w:r w:rsidRPr="00CD2EA4">
        <w:rPr>
          <w:rFonts w:hint="eastAsia"/>
          <w:color w:val="000000" w:themeColor="text1"/>
        </w:rPr>
        <w:t>第81條規定：「(第1項)有下列情事之一者，不得擔任兒童及少年福利機構之負責人或工作人員：一、曾犯性侵害犯罪防治法第2條第1項之罪、性騷擾防治法第25條之罪、兒童及少年性交易防制條例之罪、兒童及少年性剝削防制條例之罪，經緩起訴處分或有罪判決確定。但未滿18歲之人，犯刑法第227條之罪者，不在此限。二、有第49條第1項各款所定行為之一，經有關機關查證屬實。三、有客觀事實認有傷害兒童少年之虞，經主管機關認定不能執行職務。四、有客觀事實認有性侵害、性騷擾、性霸凌行為，經有關機關（構）、學校查證屬實。(第2項)有前項第2款或第4款之行為，不得擔任負責人或工作人員之期間，由主管機關審酌情節嚴重程度認定。(第3項)第1項第3款之認定，應由主管機關邀請相關專科醫師、兒童少年福利及其他相關學者專家組成小組為之。……」</w:t>
      </w:r>
    </w:p>
    <w:p w:rsidR="004459A6" w:rsidRPr="00CD2EA4" w:rsidRDefault="00BA4B6D" w:rsidP="00BA4B6D">
      <w:pPr>
        <w:pStyle w:val="3"/>
        <w:rPr>
          <w:color w:val="000000" w:themeColor="text1"/>
        </w:rPr>
      </w:pPr>
      <w:r w:rsidRPr="00CD2EA4">
        <w:rPr>
          <w:rFonts w:hint="eastAsia"/>
          <w:color w:val="000000" w:themeColor="text1"/>
        </w:rPr>
        <w:lastRenderedPageBreak/>
        <w:t>衛福部110年1月20日衛部護字第1101460013號函釋指出略以：有關兒少權法第49條第1項第2款身心虐待之認定原則，應依兒童權利公約第19條「不受任何形式之暴力」及第8號及第13號一般性意見書揭示暴力態樣及定義，從寬解釋及認定</w:t>
      </w:r>
      <w:r w:rsidR="00424FDF" w:rsidRPr="00CD2EA4">
        <w:rPr>
          <w:rFonts w:hint="eastAsia"/>
          <w:color w:val="000000" w:themeColor="text1"/>
        </w:rPr>
        <w:t>。</w:t>
      </w:r>
    </w:p>
    <w:p w:rsidR="00955184" w:rsidRPr="00CD2EA4" w:rsidRDefault="00955184" w:rsidP="00955184">
      <w:pPr>
        <w:pStyle w:val="2"/>
        <w:rPr>
          <w:color w:val="000000" w:themeColor="text1"/>
        </w:rPr>
      </w:pPr>
      <w:r w:rsidRPr="00CD2EA4">
        <w:rPr>
          <w:rFonts w:hint="eastAsia"/>
          <w:color w:val="000000" w:themeColor="text1"/>
        </w:rPr>
        <w:t>公職人員利益衝突迴避法第14條規定略以：「(第1項)公職人員或其關係人，不得與公職人員服務或受其監督之機關團體為補助、買賣、租賃、承攬或其他具有對價之交易行為。……」違者，依同法第18條規定：「違反第14條第1項規定者，依下列規定處罰：一、交易或補助金額未達新臺幣10萬元者，處新臺幣1萬元以上5萬元以下罰鍰。二、交易或補助金額新臺幣10萬元以上未達100萬元者，處新臺幣6萬元以上50萬元以下罰鍰。三、交易或補助金額新臺幣100萬元以上未達1,000萬元者，處新臺幣60萬元以上500萬元以下罰鍰。四、交易或補助金額新臺幣1,000萬元以上者，處新臺幣600萬元以上該交易金額以下罰鍰。」第20條規定：「第16條至第18條所定之罰鍰，由下列機關處罰之。依法代理執行公職人員職務之人員，亦同：一、監察院：……（六）本款公職人員之關係人。」</w:t>
      </w:r>
    </w:p>
    <w:p w:rsidR="00BF69EA" w:rsidRDefault="00BA4B6D" w:rsidP="009B55BC">
      <w:pPr>
        <w:pStyle w:val="2"/>
        <w:rPr>
          <w:color w:val="000000" w:themeColor="text1"/>
        </w:rPr>
      </w:pPr>
      <w:r w:rsidRPr="00CD2EA4">
        <w:rPr>
          <w:rFonts w:hint="eastAsia"/>
          <w:color w:val="000000" w:themeColor="text1"/>
        </w:rPr>
        <w:t>據上</w:t>
      </w:r>
      <w:r w:rsidR="004B1A28" w:rsidRPr="00CD2EA4">
        <w:rPr>
          <w:rFonts w:hint="eastAsia"/>
          <w:color w:val="000000" w:themeColor="text1"/>
        </w:rPr>
        <w:t>，</w:t>
      </w:r>
      <w:r w:rsidR="00283F69" w:rsidRPr="00CD2EA4">
        <w:rPr>
          <w:rFonts w:hint="eastAsia"/>
          <w:color w:val="000000" w:themeColor="text1"/>
        </w:rPr>
        <w:t>被彈劾人陳淑蘭未善盡主管權責，有裁量怠惰及袒護不正當行為之包庇情事，讓不當對待兒少之機構工作人員仍續留在機構現場服務，使臺東縣政府經本院糾正甲男事件後，A機構仍持續發生多起不當管教及性平事件，其中112年3月間發生更為嚴重之機構工作人員強制猥褻院生事件，損及兒少權益甚鉅；於接獲甲男事件通報案，第一時刻竟先通知A機構所屬基金會，涉嫌違反兒少權法第66條第2項保密之規定，未善盡「兒少安置教養機構監督管理」之責，致生</w:t>
      </w:r>
    </w:p>
    <w:p w:rsidR="00C87AA4" w:rsidRPr="00CD2EA4" w:rsidRDefault="00283F69" w:rsidP="00BF69EA">
      <w:pPr>
        <w:pStyle w:val="2"/>
        <w:numPr>
          <w:ilvl w:val="0"/>
          <w:numId w:val="0"/>
        </w:numPr>
        <w:ind w:left="1021"/>
        <w:rPr>
          <w:color w:val="000000" w:themeColor="text1"/>
        </w:rPr>
      </w:pPr>
      <w:r w:rsidRPr="00CD2EA4">
        <w:rPr>
          <w:rFonts w:hint="eastAsia"/>
          <w:color w:val="000000" w:themeColor="text1"/>
        </w:rPr>
        <w:t>甲男、乙男事件，讓A機構申辦衛福部團體家庭實驗計</w:t>
      </w:r>
      <w:r w:rsidRPr="00CD2EA4">
        <w:rPr>
          <w:rFonts w:hint="eastAsia"/>
          <w:color w:val="000000" w:themeColor="text1"/>
        </w:rPr>
        <w:lastRenderedPageBreak/>
        <w:t>畫草草結束，亦涉及違反公職人員利益衝突迴避法之情事</w:t>
      </w:r>
      <w:r w:rsidR="00754A4D" w:rsidRPr="00CD2EA4">
        <w:rPr>
          <w:rFonts w:hint="eastAsia"/>
          <w:color w:val="000000" w:themeColor="text1"/>
        </w:rPr>
        <w:t>，均有</w:t>
      </w:r>
      <w:r w:rsidRPr="00CD2EA4">
        <w:rPr>
          <w:rFonts w:hint="eastAsia"/>
          <w:color w:val="000000" w:themeColor="text1"/>
        </w:rPr>
        <w:t>違失</w:t>
      </w:r>
      <w:r w:rsidR="00754A4D" w:rsidRPr="00CD2EA4">
        <w:rPr>
          <w:rFonts w:hint="eastAsia"/>
          <w:color w:val="000000" w:themeColor="text1"/>
        </w:rPr>
        <w:t>。</w:t>
      </w:r>
    </w:p>
    <w:p w:rsidR="009B55BC" w:rsidRPr="00CD2EA4" w:rsidRDefault="00C87AA4">
      <w:pPr>
        <w:pStyle w:val="0"/>
        <w:ind w:left="680"/>
        <w:rPr>
          <w:color w:val="000000" w:themeColor="text1"/>
        </w:rPr>
      </w:pPr>
      <w:r w:rsidRPr="00CD2EA4">
        <w:rPr>
          <w:rFonts w:hint="eastAsia"/>
          <w:color w:val="000000" w:themeColor="text1"/>
        </w:rPr>
        <w:t xml:space="preserve">    </w:t>
      </w:r>
    </w:p>
    <w:p w:rsidR="0044310C" w:rsidRPr="00CD2EA4" w:rsidRDefault="009B55BC">
      <w:pPr>
        <w:pStyle w:val="0"/>
        <w:ind w:left="680"/>
        <w:rPr>
          <w:bCs/>
          <w:color w:val="000000" w:themeColor="text1"/>
        </w:rPr>
      </w:pPr>
      <w:r w:rsidRPr="00CD2EA4">
        <w:rPr>
          <w:rFonts w:hint="eastAsia"/>
          <w:color w:val="000000" w:themeColor="text1"/>
        </w:rPr>
        <w:t xml:space="preserve">    </w:t>
      </w:r>
      <w:r w:rsidR="004B1A28" w:rsidRPr="00CD2EA4">
        <w:rPr>
          <w:rFonts w:hint="eastAsia"/>
          <w:color w:val="000000" w:themeColor="text1"/>
        </w:rPr>
        <w:t>綜上論結，</w:t>
      </w:r>
      <w:r w:rsidR="00E17778" w:rsidRPr="00CD2EA4">
        <w:rPr>
          <w:rFonts w:hint="eastAsia"/>
          <w:color w:val="000000" w:themeColor="text1"/>
        </w:rPr>
        <w:t>被彈劾人</w:t>
      </w:r>
      <w:r w:rsidR="00CA7264" w:rsidRPr="00CD2EA4">
        <w:rPr>
          <w:rFonts w:hint="eastAsia"/>
          <w:color w:val="000000" w:themeColor="text1"/>
        </w:rPr>
        <w:t>陳淑蘭所為</w:t>
      </w:r>
      <w:r w:rsidR="00754A4D" w:rsidRPr="00CD2EA4">
        <w:rPr>
          <w:rFonts w:hint="eastAsia"/>
          <w:color w:val="000000" w:themeColor="text1"/>
        </w:rPr>
        <w:t>之違失情節重大</w:t>
      </w:r>
      <w:r w:rsidR="00CA7264" w:rsidRPr="00CD2EA4">
        <w:rPr>
          <w:rFonts w:hint="eastAsia"/>
          <w:color w:val="000000" w:themeColor="text1"/>
        </w:rPr>
        <w:t>，損及兒少權益甚鉅，更有損機關聲譽，</w:t>
      </w:r>
      <w:r w:rsidR="00754A4D" w:rsidRPr="00CD2EA4">
        <w:rPr>
          <w:rFonts w:hint="eastAsia"/>
          <w:color w:val="000000" w:themeColor="text1"/>
        </w:rPr>
        <w:t>業已違反公務員服務法第1條、第</w:t>
      </w:r>
      <w:r w:rsidR="00754A4D" w:rsidRPr="00CD2EA4">
        <w:rPr>
          <w:color w:val="000000" w:themeColor="text1"/>
        </w:rPr>
        <w:t>6</w:t>
      </w:r>
      <w:r w:rsidR="00754A4D" w:rsidRPr="00CD2EA4">
        <w:rPr>
          <w:rFonts w:hint="eastAsia"/>
          <w:color w:val="000000" w:themeColor="text1"/>
        </w:rPr>
        <w:t>條、第7條及第</w:t>
      </w:r>
      <w:r w:rsidR="00754A4D" w:rsidRPr="00CD2EA4">
        <w:rPr>
          <w:color w:val="000000" w:themeColor="text1"/>
        </w:rPr>
        <w:t>8</w:t>
      </w:r>
      <w:r w:rsidR="00754A4D" w:rsidRPr="00CD2EA4">
        <w:rPr>
          <w:rFonts w:hint="eastAsia"/>
          <w:color w:val="000000" w:themeColor="text1"/>
        </w:rPr>
        <w:t>條規定，</w:t>
      </w:r>
      <w:r w:rsidR="004B1A28" w:rsidRPr="00CD2EA4">
        <w:rPr>
          <w:rFonts w:hint="eastAsia"/>
          <w:color w:val="000000" w:themeColor="text1"/>
        </w:rPr>
        <w:t>具公務員懲戒法第2條事由且有懲戒之必要，爰依</w:t>
      </w:r>
      <w:r w:rsidR="004B1A28" w:rsidRPr="00CD2EA4">
        <w:rPr>
          <w:rFonts w:hint="eastAsia"/>
          <w:bCs/>
          <w:color w:val="000000" w:themeColor="text1"/>
        </w:rPr>
        <w:t>憲法第97條第2項及監察法第6條</w:t>
      </w:r>
      <w:r w:rsidR="00754A4D" w:rsidRPr="00CD2EA4">
        <w:rPr>
          <w:rFonts w:hint="eastAsia"/>
          <w:bCs/>
          <w:color w:val="000000" w:themeColor="text1"/>
        </w:rPr>
        <w:t>、監察法施行細則第20條之1後段等</w:t>
      </w:r>
      <w:r w:rsidR="004B1A28" w:rsidRPr="00CD2EA4">
        <w:rPr>
          <w:rFonts w:hint="eastAsia"/>
          <w:bCs/>
          <w:color w:val="000000" w:themeColor="text1"/>
        </w:rPr>
        <w:t>規定提案彈劾，並移送懲戒法院審理，依法懲戒</w:t>
      </w:r>
      <w:r w:rsidR="004B1A28" w:rsidRPr="00CD2EA4">
        <w:rPr>
          <w:rFonts w:hint="eastAsia"/>
          <w:color w:val="000000" w:themeColor="text1"/>
        </w:rPr>
        <w:t>。</w:t>
      </w:r>
      <w:bookmarkEnd w:id="83"/>
      <w:bookmarkEnd w:id="84"/>
      <w:bookmarkEnd w:id="85"/>
    </w:p>
    <w:p w:rsidR="0044310C" w:rsidRPr="00CD2EA4" w:rsidRDefault="00091B6F" w:rsidP="00485E4C">
      <w:pPr>
        <w:pStyle w:val="ab"/>
        <w:spacing w:beforeLines="150" w:before="685" w:after="0" w:line="300" w:lineRule="exact"/>
        <w:ind w:left="0"/>
        <w:rPr>
          <w:rFonts w:hAnsi="標楷體"/>
          <w:bCs/>
          <w:color w:val="000000" w:themeColor="text1"/>
        </w:rPr>
      </w:pPr>
      <w:r w:rsidRPr="00CD2EA4">
        <w:rPr>
          <w:rFonts w:hint="eastAsia"/>
          <w:b w:val="0"/>
          <w:bCs/>
          <w:snapToGrid/>
          <w:color w:val="000000" w:themeColor="text1"/>
          <w:spacing w:val="12"/>
          <w:kern w:val="0"/>
          <w:sz w:val="40"/>
        </w:rPr>
        <w:t xml:space="preserve">    </w:t>
      </w:r>
    </w:p>
    <w:sectPr w:rsidR="0044310C" w:rsidRPr="00CD2EA4">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EE6" w:rsidRDefault="00982EE6">
      <w:r>
        <w:separator/>
      </w:r>
    </w:p>
  </w:endnote>
  <w:endnote w:type="continuationSeparator" w:id="0">
    <w:p w:rsidR="00982EE6" w:rsidRDefault="0098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7778" w:rsidRDefault="00E17778">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3</w:t>
    </w:r>
    <w:r>
      <w:rPr>
        <w:rStyle w:val="ad"/>
        <w:sz w:val="24"/>
      </w:rPr>
      <w:fldChar w:fldCharType="end"/>
    </w:r>
  </w:p>
  <w:p w:rsidR="00E17778" w:rsidRDefault="00E17778">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EE6" w:rsidRDefault="00982EE6">
      <w:r>
        <w:separator/>
      </w:r>
    </w:p>
  </w:footnote>
  <w:footnote w:type="continuationSeparator" w:id="0">
    <w:p w:rsidR="00982EE6" w:rsidRDefault="00982EE6">
      <w:r>
        <w:continuationSeparator/>
      </w:r>
    </w:p>
  </w:footnote>
  <w:footnote w:id="1">
    <w:p w:rsidR="00E17778" w:rsidRPr="008C1C4C" w:rsidRDefault="00E17778" w:rsidP="000406FF">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經懲戒法院職務法庭112年5月15日</w:t>
      </w:r>
      <w:r w:rsidRPr="008C1C4C">
        <w:rPr>
          <w:rFonts w:hint="eastAsia"/>
          <w:color w:val="000000" w:themeColor="text1"/>
        </w:rPr>
        <w:tab/>
        <w:t>111年度懲字第12號判決，</w:t>
      </w:r>
      <w:r w:rsidRPr="008C1C4C">
        <w:rPr>
          <w:rFonts w:hint="eastAsia"/>
          <w:color w:val="000000" w:themeColor="text1"/>
        </w:rPr>
        <w:tab/>
        <w:t>姜麗香免除法官職務，轉任臺灣士林地方法院司法事務官、侯弘偉免除法官職務，轉任臺灣高雄地方法院司法事務官。懲戒法院懲戒法庭</w:t>
      </w:r>
      <w:r w:rsidRPr="008C1C4C">
        <w:rPr>
          <w:rFonts w:hint="eastAsia"/>
          <w:color w:val="000000" w:themeColor="text1"/>
        </w:rPr>
        <w:tab/>
        <w:t>112年10月4日</w:t>
      </w:r>
      <w:r w:rsidRPr="008C1C4C">
        <w:rPr>
          <w:rFonts w:hint="eastAsia"/>
          <w:color w:val="000000" w:themeColor="text1"/>
        </w:rPr>
        <w:tab/>
        <w:t>111年度澄字第9號判決，</w:t>
      </w:r>
      <w:r w:rsidRPr="008C1C4C">
        <w:rPr>
          <w:rFonts w:hint="eastAsia"/>
          <w:color w:val="000000" w:themeColor="text1"/>
        </w:rPr>
        <w:tab/>
        <w:t>洪幸休職，期間參年。</w:t>
      </w:r>
    </w:p>
  </w:footnote>
  <w:footnote w:id="2">
    <w:p w:rsidR="00E17778" w:rsidRPr="008C1C4C" w:rsidRDefault="00E17778" w:rsidP="0074569D">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Ansi="標楷體" w:hint="eastAsia"/>
          <w:color w:val="000000" w:themeColor="text1"/>
        </w:rPr>
        <w:t>臺東縣政府組織自治條例第7條第1項規定：「本府各處置處長一人、承縣長之命，副縣長之指導，分別掌理各該處業務。各處置副處長一人，襄助主管處理事務</w:t>
      </w:r>
      <w:r w:rsidRPr="008C1C4C">
        <w:rPr>
          <w:rFonts w:ascii="新細明體" w:eastAsia="新細明體" w:hAnsi="新細明體" w:hint="eastAsia"/>
          <w:color w:val="000000" w:themeColor="text1"/>
        </w:rPr>
        <w:t>。</w:t>
      </w:r>
      <w:r w:rsidRPr="008C1C4C">
        <w:rPr>
          <w:rFonts w:hAnsi="標楷體" w:hint="eastAsia"/>
          <w:color w:val="000000" w:themeColor="text1"/>
        </w:rPr>
        <w:t>」</w:t>
      </w:r>
    </w:p>
  </w:footnote>
  <w:footnote w:id="3">
    <w:p w:rsidR="00E17778" w:rsidRPr="008C1C4C" w:rsidRDefault="00E17778" w:rsidP="00571D29">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經本院111年8月10日司法及獄政委員會、社會福利及衛生環境委員會聯席會議審查通過，糾正臺東縣政府在案。</w:t>
      </w:r>
    </w:p>
  </w:footnote>
  <w:footnote w:id="4">
    <w:p w:rsidR="00E17778" w:rsidRPr="008C1C4C" w:rsidRDefault="00E17778" w:rsidP="00D22089">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監察法第6條規定：</w:t>
      </w:r>
      <w:r w:rsidRPr="008C1C4C">
        <w:rPr>
          <w:rFonts w:hAnsi="標楷體" w:hint="eastAsia"/>
          <w:color w:val="000000" w:themeColor="text1"/>
        </w:rPr>
        <w:t>「監察委員對於公務人員認為有違法或失職之行為者，應經二人以上之提議向監察院提彈劾案。」同法第19條規定：「(第1項)監察委員對於公務人員認為有違法或失職之行為，應先予停職或其他急速處分時，得以書面糾舉，經其他監察委員三人以上之審查及決定，由監察院送交被糾舉人員之主管長官或其上級長官，其違法行為涉及刑事或軍法者，應逕送各該管司法或軍法機關依法辦理。(第2項)監察委員於分派執行職務之該管監察區內，對薦任以下公務人員提議糾舉案於監察院，必要時得通知該主管長官或其上級長官予以注意。」</w:t>
      </w:r>
    </w:p>
  </w:footnote>
  <w:footnote w:id="5">
    <w:p w:rsidR="00E17778" w:rsidRPr="008C1C4C" w:rsidRDefault="00E17778">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據A機構資料顯示，沈</w:t>
      </w:r>
      <w:r w:rsidR="003E4907" w:rsidRPr="003E4907">
        <w:rPr>
          <w:rFonts w:hint="eastAsia"/>
          <w:color w:val="000000" w:themeColor="text1"/>
        </w:rPr>
        <w:t>○○</w:t>
      </w:r>
      <w:r w:rsidRPr="008C1C4C">
        <w:rPr>
          <w:rFonts w:hint="eastAsia"/>
          <w:color w:val="000000" w:themeColor="text1"/>
        </w:rPr>
        <w:t>原職稱為保育員，111年進修碩士後返回A機構，職稱改為生活輔導員(簡稱生輔員)。</w:t>
      </w:r>
    </w:p>
  </w:footnote>
  <w:footnote w:id="6">
    <w:p w:rsidR="00E17778" w:rsidRPr="008C1C4C" w:rsidRDefault="00E17778">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經本院111年8月10日司法及獄政委員會、社會福利及衛生環境委員會聯席會議審查通過，糾正臺東縣政府在案。</w:t>
      </w:r>
    </w:p>
  </w:footnote>
  <w:footnote w:id="7">
    <w:p w:rsidR="00060B89" w:rsidRPr="008C1C4C" w:rsidRDefault="00060B89" w:rsidP="00060B89">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經本院111年8月10日司法及獄政委員會、社會福利及衛生環境委員會聯席會議審查通過，糾正臺東縣政府在案。</w:t>
      </w:r>
    </w:p>
  </w:footnote>
  <w:footnote w:id="8">
    <w:p w:rsidR="00E17778" w:rsidRPr="008C1C4C" w:rsidRDefault="00E17778">
      <w:pPr>
        <w:pStyle w:val="afc"/>
        <w:rPr>
          <w:color w:val="000000" w:themeColor="text1"/>
        </w:rPr>
      </w:pPr>
      <w:r w:rsidRPr="008C1C4C">
        <w:rPr>
          <w:rStyle w:val="afe"/>
          <w:color w:val="000000" w:themeColor="text1"/>
        </w:rPr>
        <w:footnoteRef/>
      </w:r>
      <w:r w:rsidRPr="008C1C4C">
        <w:rPr>
          <w:color w:val="000000" w:themeColor="text1"/>
        </w:rPr>
        <w:t xml:space="preserve"> </w:t>
      </w:r>
      <w:r w:rsidRPr="008C1C4C">
        <w:rPr>
          <w:rFonts w:hint="eastAsia"/>
          <w:color w:val="000000" w:themeColor="text1"/>
        </w:rPr>
        <w:t>Convention on the Rights of the Child，簡稱CRC。</w:t>
      </w:r>
    </w:p>
  </w:footnote>
  <w:footnote w:id="9">
    <w:p w:rsidR="00966425" w:rsidRPr="008C1C4C" w:rsidRDefault="00966425" w:rsidP="00966425">
      <w:pPr>
        <w:pStyle w:val="afc"/>
        <w:rPr>
          <w:color w:val="000000" w:themeColor="text1"/>
        </w:rPr>
      </w:pPr>
      <w:r w:rsidRPr="008C1C4C">
        <w:rPr>
          <w:rStyle w:val="afe"/>
          <w:color w:val="000000" w:themeColor="text1"/>
        </w:rPr>
        <w:footnoteRef/>
      </w:r>
      <w:r w:rsidRPr="008C1C4C">
        <w:rPr>
          <w:color w:val="000000" w:themeColor="text1"/>
        </w:rPr>
        <w:t xml:space="preserve"> </w:t>
      </w:r>
      <w:bookmarkStart w:id="56" w:name="_Hlk160799525"/>
      <w:r w:rsidRPr="008C1C4C">
        <w:rPr>
          <w:rFonts w:hint="eastAsia"/>
          <w:color w:val="000000" w:themeColor="text1"/>
        </w:rPr>
        <w:t>101年5月25日內政部內授童第1010840260號函頒修正</w:t>
      </w:r>
      <w:bookmarkEnd w:id="56"/>
      <w:r w:rsidRPr="008C1C4C">
        <w:rPr>
          <w:rFonts w:hint="eastAsia"/>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9881C7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7201035"/>
    <w:multiLevelType w:val="hybridMultilevel"/>
    <w:tmpl w:val="5BC640FE"/>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0F7095"/>
    <w:multiLevelType w:val="hybridMultilevel"/>
    <w:tmpl w:val="3162CCF4"/>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40E010C"/>
    <w:multiLevelType w:val="multilevel"/>
    <w:tmpl w:val="6BECC2CC"/>
    <w:lvl w:ilvl="0">
      <w:start w:val="1"/>
      <w:numFmt w:val="ideographLegalTraditional"/>
      <w:pStyle w:val="1"/>
      <w:suff w:val="nothing"/>
      <w:lvlText w:val="%1、"/>
      <w:lvlJc w:val="left"/>
      <w:pPr>
        <w:ind w:left="1701" w:hanging="1701"/>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2950"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9702242"/>
    <w:multiLevelType w:val="hybridMultilevel"/>
    <w:tmpl w:val="057E0388"/>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9D62966"/>
    <w:multiLevelType w:val="hybridMultilevel"/>
    <w:tmpl w:val="E06AD1E4"/>
    <w:lvl w:ilvl="0" w:tplc="3BEC5EE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0363C43"/>
    <w:multiLevelType w:val="hybridMultilevel"/>
    <w:tmpl w:val="3C26CB56"/>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7E0209"/>
    <w:multiLevelType w:val="multilevel"/>
    <w:tmpl w:val="2E76B9BA"/>
    <w:lvl w:ilvl="0">
      <w:start w:val="1"/>
      <w:numFmt w:val="decimal"/>
      <w:lvlText w:val="%1"/>
      <w:lvlJc w:val="righ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38734FA7"/>
    <w:multiLevelType w:val="hybridMultilevel"/>
    <w:tmpl w:val="57A4BC4C"/>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CE012BB"/>
    <w:multiLevelType w:val="hybridMultilevel"/>
    <w:tmpl w:val="73224D66"/>
    <w:lvl w:ilvl="0" w:tplc="E5D481DE">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F9D2A75"/>
    <w:multiLevelType w:val="hybridMultilevel"/>
    <w:tmpl w:val="E0B64510"/>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15B5C2C"/>
    <w:multiLevelType w:val="hybridMultilevel"/>
    <w:tmpl w:val="3162CCF4"/>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696782"/>
    <w:multiLevelType w:val="hybridMultilevel"/>
    <w:tmpl w:val="43743D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B8C6610"/>
    <w:multiLevelType w:val="multilevel"/>
    <w:tmpl w:val="E3969F8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BAF1E7F"/>
    <w:multiLevelType w:val="hybridMultilevel"/>
    <w:tmpl w:val="B3D6B93A"/>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3807E1A"/>
    <w:multiLevelType w:val="multilevel"/>
    <w:tmpl w:val="AEC658D8"/>
    <w:lvl w:ilvl="0">
      <w:start w:val="1"/>
      <w:numFmt w:val="decimal"/>
      <w:lvlText w:val="%1"/>
      <w:lvlJc w:val="center"/>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53C7749"/>
    <w:multiLevelType w:val="hybridMultilevel"/>
    <w:tmpl w:val="1BD04FB8"/>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9DC7DBD"/>
    <w:multiLevelType w:val="hybridMultilevel"/>
    <w:tmpl w:val="73B4263E"/>
    <w:lvl w:ilvl="0" w:tplc="6E309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43D0B89"/>
    <w:multiLevelType w:val="multilevel"/>
    <w:tmpl w:val="E01E94B8"/>
    <w:lvl w:ilvl="0">
      <w:start w:val="1"/>
      <w:numFmt w:val="decimal"/>
      <w:lvlText w:val="%1"/>
      <w:lvlJc w:val="left"/>
      <w:pPr>
        <w:ind w:left="2381" w:hanging="2381"/>
      </w:pPr>
      <w:rPr>
        <w:rFonts w:hint="eastAsia"/>
        <w:b w:val="0"/>
        <w:i w:val="0"/>
        <w:snapToGrid/>
        <w:spacing w:val="0"/>
        <w:w w:val="100"/>
        <w:kern w:val="32"/>
        <w:position w:val="0"/>
        <w:sz w:val="28"/>
      </w:rPr>
    </w:lvl>
    <w:lvl w:ilvl="1">
      <w:start w:val="1"/>
      <w:numFmt w:val="taiwaneseCountingThousand"/>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4"/>
  </w:num>
  <w:num w:numId="2">
    <w:abstractNumId w:val="5"/>
  </w:num>
  <w:num w:numId="3">
    <w:abstractNumId w:val="2"/>
  </w:num>
  <w:num w:numId="4">
    <w:abstractNumId w:val="15"/>
  </w:num>
  <w:num w:numId="5">
    <w:abstractNumId w:val="12"/>
  </w:num>
  <w:num w:numId="6">
    <w:abstractNumId w:val="17"/>
  </w:num>
  <w:num w:numId="7">
    <w:abstractNumId w:val="4"/>
  </w:num>
  <w:num w:numId="8">
    <w:abstractNumId w:val="19"/>
  </w:num>
  <w:num w:numId="9">
    <w:abstractNumId w:val="14"/>
  </w:num>
  <w:num w:numId="10">
    <w:abstractNumId w:val="22"/>
  </w:num>
  <w:num w:numId="11">
    <w:abstractNumId w:val="20"/>
  </w:num>
  <w:num w:numId="12">
    <w:abstractNumId w:val="9"/>
  </w:num>
  <w:num w:numId="13">
    <w:abstractNumId w:val="7"/>
  </w:num>
  <w:num w:numId="14">
    <w:abstractNumId w:val="25"/>
  </w:num>
  <w:num w:numId="15">
    <w:abstractNumId w:val="11"/>
  </w:num>
  <w:num w:numId="16">
    <w:abstractNumId w:val="0"/>
  </w:num>
  <w:num w:numId="17">
    <w:abstractNumId w:val="15"/>
  </w:num>
  <w:num w:numId="18">
    <w:abstractNumId w:val="18"/>
  </w:num>
  <w:num w:numId="19">
    <w:abstractNumId w:val="4"/>
  </w:num>
  <w:num w:numId="20">
    <w:abstractNumId w:val="15"/>
  </w:num>
  <w:num w:numId="21">
    <w:abstractNumId w:val="16"/>
  </w:num>
  <w:num w:numId="22">
    <w:abstractNumId w:val="3"/>
  </w:num>
  <w:num w:numId="23">
    <w:abstractNumId w:val="8"/>
  </w:num>
  <w:num w:numId="24">
    <w:abstractNumId w:val="21"/>
  </w:num>
  <w:num w:numId="25">
    <w:abstractNumId w:val="10"/>
  </w:num>
  <w:num w:numId="26">
    <w:abstractNumId w:val="1"/>
  </w:num>
  <w:num w:numId="27">
    <w:abstractNumId w:val="23"/>
  </w:num>
  <w:num w:numId="28">
    <w:abstractNumId w:val="6"/>
  </w:num>
  <w:num w:numId="29">
    <w:abstractNumId w:val="24"/>
  </w:num>
  <w:num w:numId="30">
    <w:abstractNumId w:val="13"/>
  </w:num>
  <w:num w:numId="31">
    <w:abstractNumId w:val="15"/>
  </w:num>
  <w:num w:numId="32">
    <w:abstractNumId w:val="4"/>
  </w:num>
  <w:num w:numId="33">
    <w:abstractNumId w:val="4"/>
  </w:num>
  <w:num w:numId="34">
    <w:abstractNumId w:val="4"/>
  </w:num>
  <w:num w:numId="35">
    <w:abstractNumId w:val="4"/>
  </w:num>
  <w:num w:numId="36">
    <w:abstractNumId w:val="15"/>
  </w:num>
  <w:num w:numId="37">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c7edcc"/>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10C"/>
    <w:rsid w:val="000015E2"/>
    <w:rsid w:val="00003AA5"/>
    <w:rsid w:val="00003CF5"/>
    <w:rsid w:val="000043CB"/>
    <w:rsid w:val="000047FA"/>
    <w:rsid w:val="00005512"/>
    <w:rsid w:val="000073FA"/>
    <w:rsid w:val="0001163D"/>
    <w:rsid w:val="00016DCC"/>
    <w:rsid w:val="00021908"/>
    <w:rsid w:val="000243CD"/>
    <w:rsid w:val="00024FA6"/>
    <w:rsid w:val="00025B1A"/>
    <w:rsid w:val="00031D95"/>
    <w:rsid w:val="000333B3"/>
    <w:rsid w:val="000406FF"/>
    <w:rsid w:val="00041C71"/>
    <w:rsid w:val="00042F11"/>
    <w:rsid w:val="00045922"/>
    <w:rsid w:val="00052D08"/>
    <w:rsid w:val="00057190"/>
    <w:rsid w:val="00057D37"/>
    <w:rsid w:val="000601E8"/>
    <w:rsid w:val="0006067B"/>
    <w:rsid w:val="00060B89"/>
    <w:rsid w:val="00061C87"/>
    <w:rsid w:val="000644F6"/>
    <w:rsid w:val="00064691"/>
    <w:rsid w:val="000662FE"/>
    <w:rsid w:val="00067323"/>
    <w:rsid w:val="00070225"/>
    <w:rsid w:val="00073732"/>
    <w:rsid w:val="0007436E"/>
    <w:rsid w:val="0007530C"/>
    <w:rsid w:val="00075A8A"/>
    <w:rsid w:val="00076307"/>
    <w:rsid w:val="000812D2"/>
    <w:rsid w:val="000827C4"/>
    <w:rsid w:val="00084C4A"/>
    <w:rsid w:val="00086327"/>
    <w:rsid w:val="00091625"/>
    <w:rsid w:val="00091B6F"/>
    <w:rsid w:val="00094638"/>
    <w:rsid w:val="00094A11"/>
    <w:rsid w:val="00095D8A"/>
    <w:rsid w:val="0009691A"/>
    <w:rsid w:val="000A3EC9"/>
    <w:rsid w:val="000A3F52"/>
    <w:rsid w:val="000A5FEF"/>
    <w:rsid w:val="000B0331"/>
    <w:rsid w:val="000B1A65"/>
    <w:rsid w:val="000B2DAF"/>
    <w:rsid w:val="000B35B3"/>
    <w:rsid w:val="000B3FA1"/>
    <w:rsid w:val="000C0921"/>
    <w:rsid w:val="000C2757"/>
    <w:rsid w:val="000C5ADE"/>
    <w:rsid w:val="000C5F45"/>
    <w:rsid w:val="000D009F"/>
    <w:rsid w:val="000D2144"/>
    <w:rsid w:val="000D2569"/>
    <w:rsid w:val="000D3E98"/>
    <w:rsid w:val="000D5B3A"/>
    <w:rsid w:val="000E09EA"/>
    <w:rsid w:val="000E21D4"/>
    <w:rsid w:val="000E3C9A"/>
    <w:rsid w:val="000E4D6A"/>
    <w:rsid w:val="000E59D7"/>
    <w:rsid w:val="000E7E27"/>
    <w:rsid w:val="000F40D8"/>
    <w:rsid w:val="000F49A5"/>
    <w:rsid w:val="000F4C6A"/>
    <w:rsid w:val="0010092F"/>
    <w:rsid w:val="00104768"/>
    <w:rsid w:val="00112260"/>
    <w:rsid w:val="001172C5"/>
    <w:rsid w:val="00122F16"/>
    <w:rsid w:val="001232DF"/>
    <w:rsid w:val="00124224"/>
    <w:rsid w:val="001251E0"/>
    <w:rsid w:val="00125E61"/>
    <w:rsid w:val="00126619"/>
    <w:rsid w:val="00136AE5"/>
    <w:rsid w:val="001375BE"/>
    <w:rsid w:val="00143AB3"/>
    <w:rsid w:val="00144198"/>
    <w:rsid w:val="00144DAD"/>
    <w:rsid w:val="00150C6F"/>
    <w:rsid w:val="00162247"/>
    <w:rsid w:val="00163FA1"/>
    <w:rsid w:val="001653F1"/>
    <w:rsid w:val="00167651"/>
    <w:rsid w:val="0017020E"/>
    <w:rsid w:val="0017043C"/>
    <w:rsid w:val="001718FE"/>
    <w:rsid w:val="00173735"/>
    <w:rsid w:val="001755E5"/>
    <w:rsid w:val="00177979"/>
    <w:rsid w:val="001800E4"/>
    <w:rsid w:val="00183E05"/>
    <w:rsid w:val="001862EA"/>
    <w:rsid w:val="001919D5"/>
    <w:rsid w:val="00192867"/>
    <w:rsid w:val="00193F6E"/>
    <w:rsid w:val="00195284"/>
    <w:rsid w:val="001964DF"/>
    <w:rsid w:val="001A069F"/>
    <w:rsid w:val="001A1692"/>
    <w:rsid w:val="001A6042"/>
    <w:rsid w:val="001B0712"/>
    <w:rsid w:val="001B1DEE"/>
    <w:rsid w:val="001B24AD"/>
    <w:rsid w:val="001B469B"/>
    <w:rsid w:val="001B61AD"/>
    <w:rsid w:val="001B62DA"/>
    <w:rsid w:val="001B6AC7"/>
    <w:rsid w:val="001B6BD5"/>
    <w:rsid w:val="001C5774"/>
    <w:rsid w:val="001C6741"/>
    <w:rsid w:val="001C682E"/>
    <w:rsid w:val="001D0F3F"/>
    <w:rsid w:val="001D4021"/>
    <w:rsid w:val="001D4DA7"/>
    <w:rsid w:val="001D5D4C"/>
    <w:rsid w:val="001D6C50"/>
    <w:rsid w:val="001E1C05"/>
    <w:rsid w:val="001E68A1"/>
    <w:rsid w:val="001E7497"/>
    <w:rsid w:val="001F091B"/>
    <w:rsid w:val="001F0E3A"/>
    <w:rsid w:val="001F1573"/>
    <w:rsid w:val="001F2CD5"/>
    <w:rsid w:val="001F5194"/>
    <w:rsid w:val="002022B3"/>
    <w:rsid w:val="002030CB"/>
    <w:rsid w:val="002043A3"/>
    <w:rsid w:val="00204D33"/>
    <w:rsid w:val="00210F9B"/>
    <w:rsid w:val="00224748"/>
    <w:rsid w:val="00224B14"/>
    <w:rsid w:val="00224E5F"/>
    <w:rsid w:val="00226383"/>
    <w:rsid w:val="002272BD"/>
    <w:rsid w:val="00231AA4"/>
    <w:rsid w:val="00232C48"/>
    <w:rsid w:val="00233106"/>
    <w:rsid w:val="0023371C"/>
    <w:rsid w:val="0024357F"/>
    <w:rsid w:val="00244A8B"/>
    <w:rsid w:val="00244F66"/>
    <w:rsid w:val="00246849"/>
    <w:rsid w:val="002472DA"/>
    <w:rsid w:val="00247882"/>
    <w:rsid w:val="0025062B"/>
    <w:rsid w:val="00252364"/>
    <w:rsid w:val="002543D9"/>
    <w:rsid w:val="00254CF3"/>
    <w:rsid w:val="0026536C"/>
    <w:rsid w:val="00265B3C"/>
    <w:rsid w:val="00270A1E"/>
    <w:rsid w:val="00270AC4"/>
    <w:rsid w:val="00270D49"/>
    <w:rsid w:val="002710AB"/>
    <w:rsid w:val="00272664"/>
    <w:rsid w:val="002727B7"/>
    <w:rsid w:val="002745C3"/>
    <w:rsid w:val="002776EE"/>
    <w:rsid w:val="002828E6"/>
    <w:rsid w:val="00283F69"/>
    <w:rsid w:val="00285A7D"/>
    <w:rsid w:val="002937A5"/>
    <w:rsid w:val="0029583F"/>
    <w:rsid w:val="002A03BE"/>
    <w:rsid w:val="002A3EA8"/>
    <w:rsid w:val="002B12B1"/>
    <w:rsid w:val="002B4A46"/>
    <w:rsid w:val="002C30DF"/>
    <w:rsid w:val="002C46CB"/>
    <w:rsid w:val="002C4EA4"/>
    <w:rsid w:val="002C5353"/>
    <w:rsid w:val="002D01FA"/>
    <w:rsid w:val="002D0AAB"/>
    <w:rsid w:val="002D2067"/>
    <w:rsid w:val="002D4127"/>
    <w:rsid w:val="002E00B8"/>
    <w:rsid w:val="002E12D4"/>
    <w:rsid w:val="002E1505"/>
    <w:rsid w:val="002E3141"/>
    <w:rsid w:val="002E3835"/>
    <w:rsid w:val="002E557F"/>
    <w:rsid w:val="002E5693"/>
    <w:rsid w:val="002E5A12"/>
    <w:rsid w:val="002E6F2B"/>
    <w:rsid w:val="002F1440"/>
    <w:rsid w:val="002F1E69"/>
    <w:rsid w:val="002F5AF2"/>
    <w:rsid w:val="002F6C1C"/>
    <w:rsid w:val="00301B72"/>
    <w:rsid w:val="00302680"/>
    <w:rsid w:val="003028F8"/>
    <w:rsid w:val="00304235"/>
    <w:rsid w:val="00305591"/>
    <w:rsid w:val="003061A3"/>
    <w:rsid w:val="00314CEB"/>
    <w:rsid w:val="00316E67"/>
    <w:rsid w:val="003269B4"/>
    <w:rsid w:val="00327ECE"/>
    <w:rsid w:val="00327FDA"/>
    <w:rsid w:val="00330D62"/>
    <w:rsid w:val="003362AA"/>
    <w:rsid w:val="003410B7"/>
    <w:rsid w:val="00342240"/>
    <w:rsid w:val="003429CF"/>
    <w:rsid w:val="00342AF1"/>
    <w:rsid w:val="00347B7F"/>
    <w:rsid w:val="003527B7"/>
    <w:rsid w:val="00354018"/>
    <w:rsid w:val="00354541"/>
    <w:rsid w:val="0035597F"/>
    <w:rsid w:val="00357BA7"/>
    <w:rsid w:val="00360745"/>
    <w:rsid w:val="00361D6E"/>
    <w:rsid w:val="0036551A"/>
    <w:rsid w:val="00365AE1"/>
    <w:rsid w:val="00367209"/>
    <w:rsid w:val="00371328"/>
    <w:rsid w:val="00374799"/>
    <w:rsid w:val="00377683"/>
    <w:rsid w:val="003814EA"/>
    <w:rsid w:val="003839B1"/>
    <w:rsid w:val="00384AEC"/>
    <w:rsid w:val="003852B7"/>
    <w:rsid w:val="0038549C"/>
    <w:rsid w:val="00391483"/>
    <w:rsid w:val="00391F77"/>
    <w:rsid w:val="00393E70"/>
    <w:rsid w:val="003966A3"/>
    <w:rsid w:val="00396A4B"/>
    <w:rsid w:val="003A0EAA"/>
    <w:rsid w:val="003A17F9"/>
    <w:rsid w:val="003A2EAD"/>
    <w:rsid w:val="003A7CCF"/>
    <w:rsid w:val="003B29DA"/>
    <w:rsid w:val="003B4507"/>
    <w:rsid w:val="003B7621"/>
    <w:rsid w:val="003C5BD9"/>
    <w:rsid w:val="003D0296"/>
    <w:rsid w:val="003D225D"/>
    <w:rsid w:val="003D4C12"/>
    <w:rsid w:val="003D5687"/>
    <w:rsid w:val="003D6230"/>
    <w:rsid w:val="003E0F48"/>
    <w:rsid w:val="003E3900"/>
    <w:rsid w:val="003E4907"/>
    <w:rsid w:val="003E5F76"/>
    <w:rsid w:val="003E7A2E"/>
    <w:rsid w:val="003F183E"/>
    <w:rsid w:val="003F2A4C"/>
    <w:rsid w:val="003F3B0F"/>
    <w:rsid w:val="003F7B37"/>
    <w:rsid w:val="00400C6D"/>
    <w:rsid w:val="00402C57"/>
    <w:rsid w:val="0040423A"/>
    <w:rsid w:val="00414370"/>
    <w:rsid w:val="00416E99"/>
    <w:rsid w:val="0042357F"/>
    <w:rsid w:val="00424FDF"/>
    <w:rsid w:val="00430F3E"/>
    <w:rsid w:val="00430FEF"/>
    <w:rsid w:val="0043184E"/>
    <w:rsid w:val="00431D4D"/>
    <w:rsid w:val="00435DFE"/>
    <w:rsid w:val="0044310C"/>
    <w:rsid w:val="00444EBE"/>
    <w:rsid w:val="004459A6"/>
    <w:rsid w:val="00455C20"/>
    <w:rsid w:val="00460377"/>
    <w:rsid w:val="00460F84"/>
    <w:rsid w:val="004632D7"/>
    <w:rsid w:val="00470B48"/>
    <w:rsid w:val="00476256"/>
    <w:rsid w:val="004846C4"/>
    <w:rsid w:val="00485E4C"/>
    <w:rsid w:val="00487266"/>
    <w:rsid w:val="00487DE5"/>
    <w:rsid w:val="00492A18"/>
    <w:rsid w:val="004934A4"/>
    <w:rsid w:val="004A138A"/>
    <w:rsid w:val="004A6354"/>
    <w:rsid w:val="004A66CB"/>
    <w:rsid w:val="004B09FD"/>
    <w:rsid w:val="004B19F2"/>
    <w:rsid w:val="004B1A28"/>
    <w:rsid w:val="004B4B45"/>
    <w:rsid w:val="004B511F"/>
    <w:rsid w:val="004B5AD7"/>
    <w:rsid w:val="004C3F0C"/>
    <w:rsid w:val="004D37C2"/>
    <w:rsid w:val="004D41AF"/>
    <w:rsid w:val="004E09D5"/>
    <w:rsid w:val="004E1CF0"/>
    <w:rsid w:val="004E3D03"/>
    <w:rsid w:val="004F0379"/>
    <w:rsid w:val="004F540C"/>
    <w:rsid w:val="00500375"/>
    <w:rsid w:val="00500FF4"/>
    <w:rsid w:val="005038EF"/>
    <w:rsid w:val="00504CCC"/>
    <w:rsid w:val="00511365"/>
    <w:rsid w:val="0051441B"/>
    <w:rsid w:val="005207C2"/>
    <w:rsid w:val="00522D98"/>
    <w:rsid w:val="00524FCD"/>
    <w:rsid w:val="00527064"/>
    <w:rsid w:val="0052773B"/>
    <w:rsid w:val="005306D3"/>
    <w:rsid w:val="00531CE0"/>
    <w:rsid w:val="00532963"/>
    <w:rsid w:val="00536B9C"/>
    <w:rsid w:val="00542688"/>
    <w:rsid w:val="00542B38"/>
    <w:rsid w:val="00542C4D"/>
    <w:rsid w:val="00542F0F"/>
    <w:rsid w:val="005454F7"/>
    <w:rsid w:val="00550C27"/>
    <w:rsid w:val="00554ADE"/>
    <w:rsid w:val="00554F77"/>
    <w:rsid w:val="005556AD"/>
    <w:rsid w:val="005559F8"/>
    <w:rsid w:val="005615A3"/>
    <w:rsid w:val="005657D9"/>
    <w:rsid w:val="00571C35"/>
    <w:rsid w:val="00571D29"/>
    <w:rsid w:val="00573939"/>
    <w:rsid w:val="005739BD"/>
    <w:rsid w:val="005766EA"/>
    <w:rsid w:val="00577864"/>
    <w:rsid w:val="005814A0"/>
    <w:rsid w:val="00582381"/>
    <w:rsid w:val="005825B8"/>
    <w:rsid w:val="00587192"/>
    <w:rsid w:val="00592BD6"/>
    <w:rsid w:val="005932D1"/>
    <w:rsid w:val="00593E81"/>
    <w:rsid w:val="005A2541"/>
    <w:rsid w:val="005A5A92"/>
    <w:rsid w:val="005A7AA1"/>
    <w:rsid w:val="005B3DF8"/>
    <w:rsid w:val="005B6F32"/>
    <w:rsid w:val="005C0136"/>
    <w:rsid w:val="005C2EE0"/>
    <w:rsid w:val="005C36EE"/>
    <w:rsid w:val="005C3E4A"/>
    <w:rsid w:val="005C6564"/>
    <w:rsid w:val="005D51B9"/>
    <w:rsid w:val="005D60A2"/>
    <w:rsid w:val="005D610D"/>
    <w:rsid w:val="005E120B"/>
    <w:rsid w:val="005E1839"/>
    <w:rsid w:val="005E20B7"/>
    <w:rsid w:val="005E4FF0"/>
    <w:rsid w:val="005E7BF4"/>
    <w:rsid w:val="005F2F0B"/>
    <w:rsid w:val="005F4D37"/>
    <w:rsid w:val="005F53F6"/>
    <w:rsid w:val="005F6478"/>
    <w:rsid w:val="005F6949"/>
    <w:rsid w:val="005F76F3"/>
    <w:rsid w:val="00600D10"/>
    <w:rsid w:val="0060391F"/>
    <w:rsid w:val="00610814"/>
    <w:rsid w:val="00611C6C"/>
    <w:rsid w:val="006135B4"/>
    <w:rsid w:val="00617F79"/>
    <w:rsid w:val="00622038"/>
    <w:rsid w:val="0062471F"/>
    <w:rsid w:val="00625B64"/>
    <w:rsid w:val="0062661C"/>
    <w:rsid w:val="00631FC1"/>
    <w:rsid w:val="0063379F"/>
    <w:rsid w:val="00635D90"/>
    <w:rsid w:val="00640912"/>
    <w:rsid w:val="00641765"/>
    <w:rsid w:val="00645B07"/>
    <w:rsid w:val="00650864"/>
    <w:rsid w:val="00650CB1"/>
    <w:rsid w:val="00651944"/>
    <w:rsid w:val="00653F6E"/>
    <w:rsid w:val="00655374"/>
    <w:rsid w:val="0065728D"/>
    <w:rsid w:val="0066274F"/>
    <w:rsid w:val="0066378E"/>
    <w:rsid w:val="0066513F"/>
    <w:rsid w:val="00666BD3"/>
    <w:rsid w:val="00667B59"/>
    <w:rsid w:val="006709CA"/>
    <w:rsid w:val="00671D1C"/>
    <w:rsid w:val="00672AD3"/>
    <w:rsid w:val="0067320A"/>
    <w:rsid w:val="0067365E"/>
    <w:rsid w:val="006766E7"/>
    <w:rsid w:val="006804C9"/>
    <w:rsid w:val="00680A6D"/>
    <w:rsid w:val="006822A3"/>
    <w:rsid w:val="006856E2"/>
    <w:rsid w:val="00685AF0"/>
    <w:rsid w:val="00686B09"/>
    <w:rsid w:val="00686CA8"/>
    <w:rsid w:val="00691F0F"/>
    <w:rsid w:val="006A0229"/>
    <w:rsid w:val="006A1280"/>
    <w:rsid w:val="006A1AC9"/>
    <w:rsid w:val="006A2911"/>
    <w:rsid w:val="006A3654"/>
    <w:rsid w:val="006A4D4B"/>
    <w:rsid w:val="006B2D6C"/>
    <w:rsid w:val="006B7FCF"/>
    <w:rsid w:val="006C1D74"/>
    <w:rsid w:val="006C2519"/>
    <w:rsid w:val="006C2E89"/>
    <w:rsid w:val="006D0464"/>
    <w:rsid w:val="006D17F5"/>
    <w:rsid w:val="006D233C"/>
    <w:rsid w:val="006D2345"/>
    <w:rsid w:val="006D4EF7"/>
    <w:rsid w:val="006E1A1E"/>
    <w:rsid w:val="006E5CE0"/>
    <w:rsid w:val="006E78C2"/>
    <w:rsid w:val="006E7F68"/>
    <w:rsid w:val="006F0BF3"/>
    <w:rsid w:val="006F31A9"/>
    <w:rsid w:val="006F3475"/>
    <w:rsid w:val="006F55A5"/>
    <w:rsid w:val="006F678B"/>
    <w:rsid w:val="006F7E6C"/>
    <w:rsid w:val="00703F01"/>
    <w:rsid w:val="007048B4"/>
    <w:rsid w:val="00704913"/>
    <w:rsid w:val="0070674B"/>
    <w:rsid w:val="007072CE"/>
    <w:rsid w:val="00713217"/>
    <w:rsid w:val="0071786B"/>
    <w:rsid w:val="00720108"/>
    <w:rsid w:val="00720729"/>
    <w:rsid w:val="00725117"/>
    <w:rsid w:val="00726A73"/>
    <w:rsid w:val="007324DD"/>
    <w:rsid w:val="00733DEA"/>
    <w:rsid w:val="00734672"/>
    <w:rsid w:val="00734EBE"/>
    <w:rsid w:val="007369E6"/>
    <w:rsid w:val="00737427"/>
    <w:rsid w:val="0073766A"/>
    <w:rsid w:val="00743EF2"/>
    <w:rsid w:val="007445F4"/>
    <w:rsid w:val="007447BD"/>
    <w:rsid w:val="0074569D"/>
    <w:rsid w:val="0074625D"/>
    <w:rsid w:val="00746C0C"/>
    <w:rsid w:val="0074713F"/>
    <w:rsid w:val="007537E4"/>
    <w:rsid w:val="00754A4D"/>
    <w:rsid w:val="00755493"/>
    <w:rsid w:val="00757A28"/>
    <w:rsid w:val="00760125"/>
    <w:rsid w:val="00761819"/>
    <w:rsid w:val="00761B90"/>
    <w:rsid w:val="007732F9"/>
    <w:rsid w:val="0077564F"/>
    <w:rsid w:val="00777E25"/>
    <w:rsid w:val="00780953"/>
    <w:rsid w:val="0078110B"/>
    <w:rsid w:val="0078478A"/>
    <w:rsid w:val="00784A97"/>
    <w:rsid w:val="00786D6B"/>
    <w:rsid w:val="00791A02"/>
    <w:rsid w:val="00792FC3"/>
    <w:rsid w:val="007A02B0"/>
    <w:rsid w:val="007A5834"/>
    <w:rsid w:val="007A5CF9"/>
    <w:rsid w:val="007A6832"/>
    <w:rsid w:val="007B0383"/>
    <w:rsid w:val="007B4E48"/>
    <w:rsid w:val="007B78EC"/>
    <w:rsid w:val="007D0E1A"/>
    <w:rsid w:val="007D1A62"/>
    <w:rsid w:val="007D1F9C"/>
    <w:rsid w:val="007D23E7"/>
    <w:rsid w:val="007D2461"/>
    <w:rsid w:val="007D2AF0"/>
    <w:rsid w:val="007D5445"/>
    <w:rsid w:val="007D7400"/>
    <w:rsid w:val="007E4F35"/>
    <w:rsid w:val="007F01B5"/>
    <w:rsid w:val="007F0DC8"/>
    <w:rsid w:val="007F785A"/>
    <w:rsid w:val="00800C89"/>
    <w:rsid w:val="00806A88"/>
    <w:rsid w:val="00812374"/>
    <w:rsid w:val="00812C34"/>
    <w:rsid w:val="00824B60"/>
    <w:rsid w:val="008271CA"/>
    <w:rsid w:val="0083439B"/>
    <w:rsid w:val="0083739C"/>
    <w:rsid w:val="00837419"/>
    <w:rsid w:val="00837F99"/>
    <w:rsid w:val="008400F6"/>
    <w:rsid w:val="008468DD"/>
    <w:rsid w:val="008508C0"/>
    <w:rsid w:val="00852994"/>
    <w:rsid w:val="00855B21"/>
    <w:rsid w:val="00855BAC"/>
    <w:rsid w:val="008645BD"/>
    <w:rsid w:val="0086594E"/>
    <w:rsid w:val="0086601D"/>
    <w:rsid w:val="0086610B"/>
    <w:rsid w:val="00866236"/>
    <w:rsid w:val="00866C0D"/>
    <w:rsid w:val="008707B2"/>
    <w:rsid w:val="00872478"/>
    <w:rsid w:val="00872A2E"/>
    <w:rsid w:val="00873A89"/>
    <w:rsid w:val="00874599"/>
    <w:rsid w:val="008778A6"/>
    <w:rsid w:val="008804AA"/>
    <w:rsid w:val="00881755"/>
    <w:rsid w:val="00882281"/>
    <w:rsid w:val="0088479E"/>
    <w:rsid w:val="008875E6"/>
    <w:rsid w:val="00892EE7"/>
    <w:rsid w:val="00892F00"/>
    <w:rsid w:val="008A1225"/>
    <w:rsid w:val="008A218B"/>
    <w:rsid w:val="008A4B41"/>
    <w:rsid w:val="008A7C5A"/>
    <w:rsid w:val="008B212D"/>
    <w:rsid w:val="008B3159"/>
    <w:rsid w:val="008B44AA"/>
    <w:rsid w:val="008C048C"/>
    <w:rsid w:val="008C1C4C"/>
    <w:rsid w:val="008C30E9"/>
    <w:rsid w:val="008C5EB8"/>
    <w:rsid w:val="008D5C19"/>
    <w:rsid w:val="008D603B"/>
    <w:rsid w:val="008D77BE"/>
    <w:rsid w:val="008E15B7"/>
    <w:rsid w:val="008F1867"/>
    <w:rsid w:val="008F26FA"/>
    <w:rsid w:val="008F29A8"/>
    <w:rsid w:val="008F5C9C"/>
    <w:rsid w:val="008F6537"/>
    <w:rsid w:val="0090048F"/>
    <w:rsid w:val="00901D08"/>
    <w:rsid w:val="00904E64"/>
    <w:rsid w:val="00905EF6"/>
    <w:rsid w:val="0090630A"/>
    <w:rsid w:val="00911B35"/>
    <w:rsid w:val="00913201"/>
    <w:rsid w:val="00914DE1"/>
    <w:rsid w:val="009163ED"/>
    <w:rsid w:val="00917537"/>
    <w:rsid w:val="00923445"/>
    <w:rsid w:val="009246AE"/>
    <w:rsid w:val="009251E5"/>
    <w:rsid w:val="009302DD"/>
    <w:rsid w:val="009307F5"/>
    <w:rsid w:val="009310FB"/>
    <w:rsid w:val="009314A3"/>
    <w:rsid w:val="00932563"/>
    <w:rsid w:val="009359B2"/>
    <w:rsid w:val="0094176D"/>
    <w:rsid w:val="00942AF1"/>
    <w:rsid w:val="00943658"/>
    <w:rsid w:val="0094530D"/>
    <w:rsid w:val="00945773"/>
    <w:rsid w:val="00947E5E"/>
    <w:rsid w:val="00950D73"/>
    <w:rsid w:val="00952BAD"/>
    <w:rsid w:val="00955184"/>
    <w:rsid w:val="009551EA"/>
    <w:rsid w:val="00957455"/>
    <w:rsid w:val="00960E35"/>
    <w:rsid w:val="00961B1B"/>
    <w:rsid w:val="00962F04"/>
    <w:rsid w:val="00963914"/>
    <w:rsid w:val="00965189"/>
    <w:rsid w:val="0096597A"/>
    <w:rsid w:val="00966425"/>
    <w:rsid w:val="009712F3"/>
    <w:rsid w:val="00973CA0"/>
    <w:rsid w:val="00982EE6"/>
    <w:rsid w:val="00986E76"/>
    <w:rsid w:val="00987431"/>
    <w:rsid w:val="009922C0"/>
    <w:rsid w:val="0099271A"/>
    <w:rsid w:val="00994F68"/>
    <w:rsid w:val="00995122"/>
    <w:rsid w:val="0099515D"/>
    <w:rsid w:val="00996F3A"/>
    <w:rsid w:val="00997440"/>
    <w:rsid w:val="00997FFB"/>
    <w:rsid w:val="009A5F0C"/>
    <w:rsid w:val="009B0144"/>
    <w:rsid w:val="009B55BC"/>
    <w:rsid w:val="009B7793"/>
    <w:rsid w:val="009C07B0"/>
    <w:rsid w:val="009C0D2B"/>
    <w:rsid w:val="009D4B67"/>
    <w:rsid w:val="009E0F69"/>
    <w:rsid w:val="009E58BB"/>
    <w:rsid w:val="009F1029"/>
    <w:rsid w:val="009F40E3"/>
    <w:rsid w:val="009F43E6"/>
    <w:rsid w:val="009F5564"/>
    <w:rsid w:val="00A0060D"/>
    <w:rsid w:val="00A01D61"/>
    <w:rsid w:val="00A10569"/>
    <w:rsid w:val="00A1607E"/>
    <w:rsid w:val="00A22566"/>
    <w:rsid w:val="00A276EA"/>
    <w:rsid w:val="00A327CD"/>
    <w:rsid w:val="00A328DD"/>
    <w:rsid w:val="00A3546F"/>
    <w:rsid w:val="00A35AA5"/>
    <w:rsid w:val="00A40E25"/>
    <w:rsid w:val="00A41B3E"/>
    <w:rsid w:val="00A45F68"/>
    <w:rsid w:val="00A4619F"/>
    <w:rsid w:val="00A478DE"/>
    <w:rsid w:val="00A50EA7"/>
    <w:rsid w:val="00A517EB"/>
    <w:rsid w:val="00A52006"/>
    <w:rsid w:val="00A523C6"/>
    <w:rsid w:val="00A53B33"/>
    <w:rsid w:val="00A60857"/>
    <w:rsid w:val="00A65730"/>
    <w:rsid w:val="00A66821"/>
    <w:rsid w:val="00A669A1"/>
    <w:rsid w:val="00A6788E"/>
    <w:rsid w:val="00A67C40"/>
    <w:rsid w:val="00A70838"/>
    <w:rsid w:val="00A720AC"/>
    <w:rsid w:val="00A7358D"/>
    <w:rsid w:val="00A7382D"/>
    <w:rsid w:val="00A73C8A"/>
    <w:rsid w:val="00A765F6"/>
    <w:rsid w:val="00A8322F"/>
    <w:rsid w:val="00A83F9C"/>
    <w:rsid w:val="00A842E7"/>
    <w:rsid w:val="00A843C9"/>
    <w:rsid w:val="00A90240"/>
    <w:rsid w:val="00A928F6"/>
    <w:rsid w:val="00A937FF"/>
    <w:rsid w:val="00A939F6"/>
    <w:rsid w:val="00A9446A"/>
    <w:rsid w:val="00A969D3"/>
    <w:rsid w:val="00AA1C96"/>
    <w:rsid w:val="00AA2A27"/>
    <w:rsid w:val="00AA5725"/>
    <w:rsid w:val="00AB07C6"/>
    <w:rsid w:val="00AB1D8B"/>
    <w:rsid w:val="00AB3276"/>
    <w:rsid w:val="00AB33DD"/>
    <w:rsid w:val="00AB389E"/>
    <w:rsid w:val="00AB602B"/>
    <w:rsid w:val="00AC3125"/>
    <w:rsid w:val="00AC4C3D"/>
    <w:rsid w:val="00AC4CFF"/>
    <w:rsid w:val="00AC5DF6"/>
    <w:rsid w:val="00AC6C71"/>
    <w:rsid w:val="00AD0F8E"/>
    <w:rsid w:val="00AD1DE0"/>
    <w:rsid w:val="00AD4C8C"/>
    <w:rsid w:val="00AD6FE6"/>
    <w:rsid w:val="00AD7D99"/>
    <w:rsid w:val="00AE0324"/>
    <w:rsid w:val="00AE1CE1"/>
    <w:rsid w:val="00AE2025"/>
    <w:rsid w:val="00AE42B1"/>
    <w:rsid w:val="00AE7FDA"/>
    <w:rsid w:val="00AF113D"/>
    <w:rsid w:val="00AF1518"/>
    <w:rsid w:val="00AF15A6"/>
    <w:rsid w:val="00AF2C08"/>
    <w:rsid w:val="00AF38C7"/>
    <w:rsid w:val="00AF4068"/>
    <w:rsid w:val="00AF7160"/>
    <w:rsid w:val="00AF7B46"/>
    <w:rsid w:val="00AF7FE5"/>
    <w:rsid w:val="00B0255C"/>
    <w:rsid w:val="00B04EE4"/>
    <w:rsid w:val="00B0576F"/>
    <w:rsid w:val="00B13422"/>
    <w:rsid w:val="00B17E32"/>
    <w:rsid w:val="00B20842"/>
    <w:rsid w:val="00B21A65"/>
    <w:rsid w:val="00B23EDB"/>
    <w:rsid w:val="00B252E3"/>
    <w:rsid w:val="00B307CE"/>
    <w:rsid w:val="00B3111F"/>
    <w:rsid w:val="00B316A3"/>
    <w:rsid w:val="00B3290A"/>
    <w:rsid w:val="00B329BB"/>
    <w:rsid w:val="00B33BBD"/>
    <w:rsid w:val="00B37B08"/>
    <w:rsid w:val="00B421F8"/>
    <w:rsid w:val="00B42D36"/>
    <w:rsid w:val="00B44F32"/>
    <w:rsid w:val="00B50315"/>
    <w:rsid w:val="00B53175"/>
    <w:rsid w:val="00B558B9"/>
    <w:rsid w:val="00B6765D"/>
    <w:rsid w:val="00B71734"/>
    <w:rsid w:val="00B77822"/>
    <w:rsid w:val="00B77FF6"/>
    <w:rsid w:val="00B80B35"/>
    <w:rsid w:val="00B812F3"/>
    <w:rsid w:val="00B82DB5"/>
    <w:rsid w:val="00B8431C"/>
    <w:rsid w:val="00B92487"/>
    <w:rsid w:val="00BA1357"/>
    <w:rsid w:val="00BA37EC"/>
    <w:rsid w:val="00BA4B6D"/>
    <w:rsid w:val="00BA5DF4"/>
    <w:rsid w:val="00BA605A"/>
    <w:rsid w:val="00BB0D8C"/>
    <w:rsid w:val="00BB0DEF"/>
    <w:rsid w:val="00BB102E"/>
    <w:rsid w:val="00BB3ACA"/>
    <w:rsid w:val="00BB47DD"/>
    <w:rsid w:val="00BB7842"/>
    <w:rsid w:val="00BC2F97"/>
    <w:rsid w:val="00BD4660"/>
    <w:rsid w:val="00BE66DC"/>
    <w:rsid w:val="00BF29EC"/>
    <w:rsid w:val="00BF69EA"/>
    <w:rsid w:val="00C001B8"/>
    <w:rsid w:val="00C021F7"/>
    <w:rsid w:val="00C07284"/>
    <w:rsid w:val="00C07706"/>
    <w:rsid w:val="00C1000F"/>
    <w:rsid w:val="00C11F88"/>
    <w:rsid w:val="00C13EA3"/>
    <w:rsid w:val="00C16504"/>
    <w:rsid w:val="00C219D5"/>
    <w:rsid w:val="00C24591"/>
    <w:rsid w:val="00C25B65"/>
    <w:rsid w:val="00C33F6F"/>
    <w:rsid w:val="00C35911"/>
    <w:rsid w:val="00C366EF"/>
    <w:rsid w:val="00C459A8"/>
    <w:rsid w:val="00C47AE3"/>
    <w:rsid w:val="00C53736"/>
    <w:rsid w:val="00C53B7D"/>
    <w:rsid w:val="00C53D8D"/>
    <w:rsid w:val="00C5553E"/>
    <w:rsid w:val="00C57DAE"/>
    <w:rsid w:val="00C61BCC"/>
    <w:rsid w:val="00C71218"/>
    <w:rsid w:val="00C7199B"/>
    <w:rsid w:val="00C72EE4"/>
    <w:rsid w:val="00C732F2"/>
    <w:rsid w:val="00C75534"/>
    <w:rsid w:val="00C77741"/>
    <w:rsid w:val="00C77AC1"/>
    <w:rsid w:val="00C8135D"/>
    <w:rsid w:val="00C8268A"/>
    <w:rsid w:val="00C8682C"/>
    <w:rsid w:val="00C871A8"/>
    <w:rsid w:val="00C87AA4"/>
    <w:rsid w:val="00CA051E"/>
    <w:rsid w:val="00CA0752"/>
    <w:rsid w:val="00CA648A"/>
    <w:rsid w:val="00CA7264"/>
    <w:rsid w:val="00CA7AF8"/>
    <w:rsid w:val="00CB02D7"/>
    <w:rsid w:val="00CB36A8"/>
    <w:rsid w:val="00CB5427"/>
    <w:rsid w:val="00CC7F29"/>
    <w:rsid w:val="00CD1815"/>
    <w:rsid w:val="00CD2176"/>
    <w:rsid w:val="00CD2B71"/>
    <w:rsid w:val="00CD2EA4"/>
    <w:rsid w:val="00CD3C45"/>
    <w:rsid w:val="00CD5EBD"/>
    <w:rsid w:val="00CE030A"/>
    <w:rsid w:val="00CE455E"/>
    <w:rsid w:val="00CE727F"/>
    <w:rsid w:val="00CF1117"/>
    <w:rsid w:val="00CF17B8"/>
    <w:rsid w:val="00CF36C1"/>
    <w:rsid w:val="00CF3FC0"/>
    <w:rsid w:val="00CF60B7"/>
    <w:rsid w:val="00CF782E"/>
    <w:rsid w:val="00D00769"/>
    <w:rsid w:val="00D157AE"/>
    <w:rsid w:val="00D20C0A"/>
    <w:rsid w:val="00D22089"/>
    <w:rsid w:val="00D2353D"/>
    <w:rsid w:val="00D23F55"/>
    <w:rsid w:val="00D23FDF"/>
    <w:rsid w:val="00D27CC5"/>
    <w:rsid w:val="00D31F83"/>
    <w:rsid w:val="00D325A5"/>
    <w:rsid w:val="00D3323B"/>
    <w:rsid w:val="00D34CAF"/>
    <w:rsid w:val="00D359AE"/>
    <w:rsid w:val="00D35FE2"/>
    <w:rsid w:val="00D402EF"/>
    <w:rsid w:val="00D40414"/>
    <w:rsid w:val="00D40B17"/>
    <w:rsid w:val="00D41469"/>
    <w:rsid w:val="00D4146E"/>
    <w:rsid w:val="00D43E38"/>
    <w:rsid w:val="00D45546"/>
    <w:rsid w:val="00D46DF8"/>
    <w:rsid w:val="00D524DF"/>
    <w:rsid w:val="00D546F5"/>
    <w:rsid w:val="00D6309D"/>
    <w:rsid w:val="00D745DC"/>
    <w:rsid w:val="00D75431"/>
    <w:rsid w:val="00D75DE2"/>
    <w:rsid w:val="00D75E87"/>
    <w:rsid w:val="00D801DE"/>
    <w:rsid w:val="00D82E33"/>
    <w:rsid w:val="00D83BFB"/>
    <w:rsid w:val="00D86367"/>
    <w:rsid w:val="00D878DF"/>
    <w:rsid w:val="00D91005"/>
    <w:rsid w:val="00D941A5"/>
    <w:rsid w:val="00D94A3D"/>
    <w:rsid w:val="00D96310"/>
    <w:rsid w:val="00D97EF6"/>
    <w:rsid w:val="00DA1BBC"/>
    <w:rsid w:val="00DA3967"/>
    <w:rsid w:val="00DB02EE"/>
    <w:rsid w:val="00DB2487"/>
    <w:rsid w:val="00DB590C"/>
    <w:rsid w:val="00DC04CD"/>
    <w:rsid w:val="00DC50D2"/>
    <w:rsid w:val="00DD36CD"/>
    <w:rsid w:val="00DE021E"/>
    <w:rsid w:val="00DE43AC"/>
    <w:rsid w:val="00DE5E67"/>
    <w:rsid w:val="00DF0279"/>
    <w:rsid w:val="00DF1ED2"/>
    <w:rsid w:val="00DF23ED"/>
    <w:rsid w:val="00DF36BB"/>
    <w:rsid w:val="00DF6BD0"/>
    <w:rsid w:val="00E06425"/>
    <w:rsid w:val="00E069D1"/>
    <w:rsid w:val="00E104D8"/>
    <w:rsid w:val="00E150FB"/>
    <w:rsid w:val="00E17778"/>
    <w:rsid w:val="00E20043"/>
    <w:rsid w:val="00E23D42"/>
    <w:rsid w:val="00E26F0F"/>
    <w:rsid w:val="00E3140A"/>
    <w:rsid w:val="00E32CD2"/>
    <w:rsid w:val="00E40BD1"/>
    <w:rsid w:val="00E51ECB"/>
    <w:rsid w:val="00E52E5F"/>
    <w:rsid w:val="00E55C2E"/>
    <w:rsid w:val="00E6038A"/>
    <w:rsid w:val="00E633B0"/>
    <w:rsid w:val="00E64786"/>
    <w:rsid w:val="00E717EF"/>
    <w:rsid w:val="00E80E90"/>
    <w:rsid w:val="00E82280"/>
    <w:rsid w:val="00E86215"/>
    <w:rsid w:val="00E9010C"/>
    <w:rsid w:val="00EA4224"/>
    <w:rsid w:val="00EA62AD"/>
    <w:rsid w:val="00EA666E"/>
    <w:rsid w:val="00EA6DA9"/>
    <w:rsid w:val="00EA7181"/>
    <w:rsid w:val="00EA7210"/>
    <w:rsid w:val="00EB3619"/>
    <w:rsid w:val="00EC61A7"/>
    <w:rsid w:val="00ED69E4"/>
    <w:rsid w:val="00EE29AD"/>
    <w:rsid w:val="00EE6190"/>
    <w:rsid w:val="00EE6823"/>
    <w:rsid w:val="00EF05B3"/>
    <w:rsid w:val="00EF0E37"/>
    <w:rsid w:val="00EF1B0D"/>
    <w:rsid w:val="00EF3DE5"/>
    <w:rsid w:val="00F00519"/>
    <w:rsid w:val="00F01708"/>
    <w:rsid w:val="00F1161B"/>
    <w:rsid w:val="00F214C0"/>
    <w:rsid w:val="00F24B0E"/>
    <w:rsid w:val="00F25289"/>
    <w:rsid w:val="00F25758"/>
    <w:rsid w:val="00F30396"/>
    <w:rsid w:val="00F32B79"/>
    <w:rsid w:val="00F344F6"/>
    <w:rsid w:val="00F35540"/>
    <w:rsid w:val="00F35B84"/>
    <w:rsid w:val="00F41A03"/>
    <w:rsid w:val="00F47517"/>
    <w:rsid w:val="00F47F60"/>
    <w:rsid w:val="00F50F9B"/>
    <w:rsid w:val="00F531A0"/>
    <w:rsid w:val="00F546E1"/>
    <w:rsid w:val="00F60B1D"/>
    <w:rsid w:val="00F6545C"/>
    <w:rsid w:val="00F70923"/>
    <w:rsid w:val="00F70AA2"/>
    <w:rsid w:val="00F7564B"/>
    <w:rsid w:val="00F75857"/>
    <w:rsid w:val="00F8708B"/>
    <w:rsid w:val="00F87AE7"/>
    <w:rsid w:val="00F95CAC"/>
    <w:rsid w:val="00FA0D60"/>
    <w:rsid w:val="00FA2F4F"/>
    <w:rsid w:val="00FA4124"/>
    <w:rsid w:val="00FA5ED8"/>
    <w:rsid w:val="00FC1435"/>
    <w:rsid w:val="00FC5409"/>
    <w:rsid w:val="00FC6059"/>
    <w:rsid w:val="00FD0BD5"/>
    <w:rsid w:val="00FD35C5"/>
    <w:rsid w:val="00FD40A9"/>
    <w:rsid w:val="00FD48F6"/>
    <w:rsid w:val="00FD4BAC"/>
    <w:rsid w:val="00FE1151"/>
    <w:rsid w:val="00FE62C3"/>
    <w:rsid w:val="00FE6CB6"/>
    <w:rsid w:val="00FE6D8C"/>
    <w:rsid w:val="00FF1242"/>
    <w:rsid w:val="00FF366E"/>
    <w:rsid w:val="00FF6D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7edcc"/>
    </o:shapedefaults>
    <o:shapelayout v:ext="edit">
      <o:idmap v:ext="edit" data="1"/>
    </o:shapelayout>
  </w:shapeDefaults>
  <w:decimalSymbol w:val="."/>
  <w:listSeparator w:val=","/>
  <w14:docId w14:val="70350104"/>
  <w15:docId w15:val="{2FDD2A86-F704-452F-B16C-AA6BB015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pPr>
      <w:widowControl w:val="0"/>
      <w:overflowPunct w:val="0"/>
      <w:autoSpaceDE w:val="0"/>
      <w:autoSpaceDN w:val="0"/>
      <w:jc w:val="both"/>
    </w:pPr>
    <w:rPr>
      <w:rFonts w:ascii="標楷體" w:eastAsia="標楷體"/>
      <w:kern w:val="2"/>
      <w:sz w:val="32"/>
    </w:rPr>
  </w:style>
  <w:style w:type="paragraph" w:styleId="1">
    <w:name w:val="heading 1"/>
    <w:basedOn w:val="a7"/>
    <w:link w:val="10"/>
    <w:qFormat/>
    <w:pPr>
      <w:numPr>
        <w:numId w:val="7"/>
      </w:numPr>
      <w:outlineLvl w:val="0"/>
    </w:pPr>
    <w:rPr>
      <w:rFonts w:hAnsi="Arial"/>
      <w:bCs/>
      <w:kern w:val="32"/>
      <w:szCs w:val="52"/>
    </w:rPr>
  </w:style>
  <w:style w:type="paragraph" w:styleId="2">
    <w:name w:val="heading 2"/>
    <w:basedOn w:val="a7"/>
    <w:qFormat/>
    <w:pPr>
      <w:numPr>
        <w:ilvl w:val="1"/>
        <w:numId w:val="7"/>
      </w:numPr>
      <w:ind w:left="1021"/>
      <w:outlineLvl w:val="1"/>
    </w:pPr>
    <w:rPr>
      <w:rFonts w:hAnsi="Arial"/>
      <w:bCs/>
      <w:kern w:val="32"/>
      <w:szCs w:val="48"/>
    </w:rPr>
  </w:style>
  <w:style w:type="paragraph" w:styleId="3">
    <w:name w:val="heading 3"/>
    <w:basedOn w:val="a7"/>
    <w:link w:val="30"/>
    <w:qFormat/>
    <w:pPr>
      <w:numPr>
        <w:ilvl w:val="2"/>
        <w:numId w:val="7"/>
      </w:numPr>
      <w:outlineLvl w:val="2"/>
    </w:pPr>
    <w:rPr>
      <w:rFonts w:hAnsi="Arial"/>
      <w:bCs/>
      <w:kern w:val="32"/>
      <w:szCs w:val="36"/>
    </w:rPr>
  </w:style>
  <w:style w:type="paragraph" w:styleId="4">
    <w:name w:val="heading 4"/>
    <w:basedOn w:val="a7"/>
    <w:link w:val="40"/>
    <w:qFormat/>
    <w:pPr>
      <w:numPr>
        <w:ilvl w:val="3"/>
        <w:numId w:val="1"/>
      </w:numPr>
      <w:ind w:left="1701"/>
      <w:outlineLvl w:val="3"/>
    </w:pPr>
    <w:rPr>
      <w:rFonts w:hAnsi="Arial"/>
      <w:kern w:val="32"/>
      <w:szCs w:val="36"/>
    </w:rPr>
  </w:style>
  <w:style w:type="paragraph" w:styleId="5">
    <w:name w:val="heading 5"/>
    <w:basedOn w:val="a7"/>
    <w:link w:val="50"/>
    <w:qFormat/>
    <w:pPr>
      <w:numPr>
        <w:ilvl w:val="4"/>
        <w:numId w:val="7"/>
      </w:numPr>
      <w:outlineLvl w:val="4"/>
    </w:pPr>
    <w:rPr>
      <w:rFonts w:hAnsi="Arial"/>
      <w:bCs/>
      <w:kern w:val="32"/>
      <w:szCs w:val="36"/>
    </w:rPr>
  </w:style>
  <w:style w:type="paragraph" w:styleId="6">
    <w:name w:val="heading 6"/>
    <w:basedOn w:val="a7"/>
    <w:qFormat/>
    <w:pPr>
      <w:numPr>
        <w:ilvl w:val="5"/>
        <w:numId w:val="7"/>
      </w:numPr>
      <w:tabs>
        <w:tab w:val="left" w:pos="2094"/>
      </w:tabs>
      <w:outlineLvl w:val="5"/>
    </w:pPr>
    <w:rPr>
      <w:rFonts w:hAnsi="Arial"/>
      <w:kern w:val="32"/>
      <w:szCs w:val="36"/>
    </w:rPr>
  </w:style>
  <w:style w:type="paragraph" w:styleId="7">
    <w:name w:val="heading 7"/>
    <w:basedOn w:val="a7"/>
    <w:qFormat/>
    <w:pPr>
      <w:numPr>
        <w:ilvl w:val="6"/>
        <w:numId w:val="7"/>
      </w:numPr>
      <w:outlineLvl w:val="6"/>
    </w:pPr>
    <w:rPr>
      <w:rFonts w:hAnsi="Arial"/>
      <w:bCs/>
      <w:kern w:val="32"/>
      <w:szCs w:val="36"/>
    </w:rPr>
  </w:style>
  <w:style w:type="paragraph" w:styleId="8">
    <w:name w:val="heading 8"/>
    <w:basedOn w:val="a7"/>
    <w:qFormat/>
    <w:pPr>
      <w:numPr>
        <w:ilvl w:val="7"/>
        <w:numId w:val="7"/>
      </w:numPr>
      <w:outlineLvl w:val="7"/>
    </w:pPr>
    <w:rPr>
      <w:rFonts w:hAnsi="Arial"/>
      <w:kern w:val="32"/>
      <w:szCs w:val="36"/>
    </w:rPr>
  </w:style>
  <w:style w:type="paragraph" w:styleId="9">
    <w:name w:val="heading 9"/>
    <w:basedOn w:val="a7"/>
    <w:link w:val="90"/>
    <w:uiPriority w:val="9"/>
    <w:unhideWhenUsed/>
    <w:qFormat/>
    <w:pPr>
      <w:numPr>
        <w:ilvl w:val="8"/>
        <w:numId w:val="7"/>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pPr>
      <w:spacing w:before="720" w:after="720"/>
      <w:ind w:left="7371"/>
    </w:pPr>
    <w:rPr>
      <w:b/>
      <w:snapToGrid w:val="0"/>
      <w:spacing w:val="10"/>
      <w:sz w:val="36"/>
    </w:rPr>
  </w:style>
  <w:style w:type="paragraph" w:styleId="ac">
    <w:name w:val="endnote text"/>
    <w:basedOn w:val="a7"/>
    <w:semiHidden/>
    <w:pPr>
      <w:kinsoku w:val="0"/>
      <w:autoSpaceDE/>
      <w:spacing w:before="240"/>
      <w:ind w:left="1021" w:hanging="1021"/>
    </w:pPr>
    <w:rPr>
      <w:snapToGrid w:val="0"/>
      <w:spacing w:val="10"/>
    </w:rPr>
  </w:style>
  <w:style w:type="paragraph" w:styleId="51">
    <w:name w:val="toc 5"/>
    <w:basedOn w:val="a7"/>
    <w:next w:val="a7"/>
    <w:autoRedefine/>
    <w:semiHidden/>
    <w:pPr>
      <w:ind w:leftChars="400" w:left="600" w:rightChars="200" w:right="200" w:hangingChars="200" w:hanging="200"/>
    </w:pPr>
  </w:style>
  <w:style w:type="character" w:styleId="ad">
    <w:name w:val="page number"/>
    <w:basedOn w:val="a8"/>
    <w:semiHidden/>
    <w:rPr>
      <w:rFonts w:ascii="標楷體" w:eastAsia="標楷體"/>
      <w:sz w:val="20"/>
    </w:rPr>
  </w:style>
  <w:style w:type="paragraph" w:styleId="60">
    <w:name w:val="toc 6"/>
    <w:basedOn w:val="a7"/>
    <w:next w:val="a7"/>
    <w:autoRedefine/>
    <w:semiHidden/>
    <w:pPr>
      <w:ind w:leftChars="500" w:left="500"/>
    </w:pPr>
  </w:style>
  <w:style w:type="paragraph" w:customStyle="1" w:styleId="11">
    <w:name w:val="段落樣式1"/>
    <w:basedOn w:val="a7"/>
    <w:qFormat/>
    <w:pPr>
      <w:tabs>
        <w:tab w:val="left" w:pos="567"/>
      </w:tabs>
      <w:ind w:leftChars="200" w:left="200" w:firstLineChars="200" w:firstLine="200"/>
    </w:pPr>
    <w:rPr>
      <w:kern w:val="32"/>
    </w:rPr>
  </w:style>
  <w:style w:type="paragraph" w:customStyle="1" w:styleId="20">
    <w:name w:val="段落樣式2"/>
    <w:basedOn w:val="a7"/>
    <w:qFormat/>
    <w:pPr>
      <w:tabs>
        <w:tab w:val="left" w:pos="567"/>
      </w:tabs>
      <w:ind w:leftChars="300" w:left="300" w:firstLineChars="200" w:firstLine="200"/>
    </w:pPr>
    <w:rPr>
      <w:kern w:val="32"/>
    </w:rPr>
  </w:style>
  <w:style w:type="paragraph" w:styleId="12">
    <w:name w:val="toc 1"/>
    <w:basedOn w:val="a7"/>
    <w:next w:val="a7"/>
    <w:autoRedefine/>
    <w:uiPriority w:val="39"/>
    <w:pPr>
      <w:tabs>
        <w:tab w:val="right" w:leader="hyphen" w:pos="8834"/>
      </w:tabs>
      <w:kinsoku w:val="0"/>
      <w:ind w:left="400" w:rightChars="100" w:right="100" w:hangingChars="400" w:hanging="400"/>
    </w:pPr>
    <w:rPr>
      <w:noProof/>
      <w:szCs w:val="32"/>
    </w:rPr>
  </w:style>
  <w:style w:type="paragraph" w:styleId="21">
    <w:name w:val="toc 2"/>
    <w:basedOn w:val="a7"/>
    <w:next w:val="a7"/>
    <w:autoRedefine/>
    <w:uiPriority w:val="39"/>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pPr>
      <w:kinsoku w:val="0"/>
      <w:ind w:leftChars="300" w:left="500" w:rightChars="200" w:right="200" w:hangingChars="200" w:hanging="200"/>
    </w:pPr>
  </w:style>
  <w:style w:type="paragraph" w:styleId="70">
    <w:name w:val="toc 7"/>
    <w:basedOn w:val="a7"/>
    <w:next w:val="a7"/>
    <w:autoRedefine/>
    <w:semiHidden/>
    <w:pPr>
      <w:ind w:leftChars="600" w:left="800" w:hangingChars="200" w:hanging="200"/>
    </w:pPr>
  </w:style>
  <w:style w:type="paragraph" w:styleId="80">
    <w:name w:val="toc 8"/>
    <w:basedOn w:val="a7"/>
    <w:next w:val="a7"/>
    <w:autoRedefine/>
    <w:semiHidden/>
    <w:pPr>
      <w:ind w:leftChars="700" w:left="900" w:hangingChars="200" w:hanging="200"/>
    </w:pPr>
  </w:style>
  <w:style w:type="paragraph" w:styleId="91">
    <w:name w:val="toc 9"/>
    <w:basedOn w:val="a7"/>
    <w:next w:val="a7"/>
    <w:autoRedefine/>
    <w:semiHidden/>
    <w:pPr>
      <w:ind w:leftChars="1600" w:left="3840"/>
    </w:pPr>
  </w:style>
  <w:style w:type="paragraph" w:styleId="ae">
    <w:name w:val="header"/>
    <w:basedOn w:val="a7"/>
    <w:semiHidden/>
    <w:pPr>
      <w:tabs>
        <w:tab w:val="center" w:pos="4153"/>
        <w:tab w:val="right" w:pos="8306"/>
      </w:tabs>
      <w:snapToGrid w:val="0"/>
    </w:pPr>
    <w:rPr>
      <w:sz w:val="20"/>
    </w:rPr>
  </w:style>
  <w:style w:type="paragraph" w:customStyle="1" w:styleId="32">
    <w:name w:val="段落樣式3"/>
    <w:basedOn w:val="20"/>
    <w:qFormat/>
    <w:pPr>
      <w:ind w:leftChars="400" w:left="400"/>
    </w:pPr>
  </w:style>
  <w:style w:type="character" w:styleId="af">
    <w:name w:val="Hyperlink"/>
    <w:basedOn w:val="a8"/>
    <w:uiPriority w:val="99"/>
    <w:rPr>
      <w:color w:val="0000FF"/>
      <w:u w:val="single"/>
    </w:rPr>
  </w:style>
  <w:style w:type="paragraph" w:customStyle="1" w:styleId="af0">
    <w:name w:val="簽名日期"/>
    <w:basedOn w:val="a7"/>
    <w:pPr>
      <w:kinsoku w:val="0"/>
      <w:jc w:val="distribute"/>
    </w:pPr>
    <w:rPr>
      <w:kern w:val="0"/>
    </w:rPr>
  </w:style>
  <w:style w:type="paragraph" w:customStyle="1" w:styleId="0">
    <w:name w:val="段落樣式0"/>
    <w:basedOn w:val="20"/>
    <w:qFormat/>
    <w:pPr>
      <w:ind w:leftChars="200" w:left="200" w:firstLineChars="0" w:firstLine="0"/>
    </w:pPr>
  </w:style>
  <w:style w:type="paragraph" w:customStyle="1" w:styleId="af1">
    <w:name w:val="附件"/>
    <w:basedOn w:val="ac"/>
    <w:pPr>
      <w:spacing w:before="0"/>
      <w:ind w:left="1047" w:hangingChars="300" w:hanging="1047"/>
    </w:pPr>
    <w:rPr>
      <w:snapToGrid/>
      <w:spacing w:val="0"/>
      <w:kern w:val="0"/>
    </w:rPr>
  </w:style>
  <w:style w:type="paragraph" w:customStyle="1" w:styleId="42">
    <w:name w:val="段落樣式4"/>
    <w:basedOn w:val="32"/>
    <w:qFormat/>
    <w:pPr>
      <w:ind w:leftChars="500" w:left="500"/>
    </w:pPr>
  </w:style>
  <w:style w:type="paragraph" w:customStyle="1" w:styleId="52">
    <w:name w:val="段落樣式5"/>
    <w:basedOn w:val="42"/>
    <w:qFormat/>
    <w:pPr>
      <w:ind w:leftChars="600" w:left="600"/>
    </w:pPr>
  </w:style>
  <w:style w:type="paragraph" w:customStyle="1" w:styleId="61">
    <w:name w:val="段落樣式6"/>
    <w:basedOn w:val="52"/>
    <w:qFormat/>
    <w:pPr>
      <w:ind w:leftChars="700" w:left="700"/>
    </w:pPr>
  </w:style>
  <w:style w:type="paragraph" w:customStyle="1" w:styleId="71">
    <w:name w:val="段落樣式7"/>
    <w:basedOn w:val="61"/>
    <w:qFormat/>
    <w:pPr>
      <w:ind w:leftChars="800" w:left="800"/>
    </w:pPr>
  </w:style>
  <w:style w:type="paragraph" w:customStyle="1" w:styleId="81">
    <w:name w:val="段落樣式8"/>
    <w:basedOn w:val="71"/>
    <w:qFormat/>
    <w:pPr>
      <w:ind w:leftChars="900" w:left="900"/>
    </w:pPr>
  </w:style>
  <w:style w:type="paragraph" w:customStyle="1" w:styleId="a1">
    <w:name w:val="附表樣式"/>
    <w:basedOn w:val="a7"/>
    <w:qFormat/>
    <w:pPr>
      <w:keepNext/>
      <w:numPr>
        <w:numId w:val="2"/>
      </w:numPr>
      <w:tabs>
        <w:tab w:val="clear" w:pos="1440"/>
      </w:tabs>
      <w:ind w:left="400" w:hangingChars="400" w:hanging="400"/>
      <w:outlineLvl w:val="0"/>
    </w:pPr>
    <w:rPr>
      <w:kern w:val="32"/>
    </w:rPr>
  </w:style>
  <w:style w:type="paragraph" w:styleId="af2">
    <w:name w:val="Body Text Indent"/>
    <w:basedOn w:val="a7"/>
    <w:semiHidden/>
    <w:pPr>
      <w:ind w:left="698" w:hangingChars="200" w:hanging="698"/>
    </w:pPr>
  </w:style>
  <w:style w:type="paragraph" w:customStyle="1" w:styleId="af3">
    <w:name w:val="調查報告"/>
    <w:basedOn w:val="ac"/>
    <w:pPr>
      <w:adjustRightInd w:val="0"/>
      <w:spacing w:before="0"/>
      <w:ind w:left="0" w:firstLine="0"/>
      <w:jc w:val="center"/>
    </w:pPr>
    <w:rPr>
      <w:b/>
      <w:snapToGrid/>
      <w:spacing w:val="200"/>
      <w:kern w:val="0"/>
      <w:sz w:val="40"/>
    </w:rPr>
  </w:style>
  <w:style w:type="paragraph" w:customStyle="1" w:styleId="14">
    <w:name w:val="表格14"/>
    <w:basedOn w:val="a7"/>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pPr>
      <w:keepNext/>
      <w:numPr>
        <w:numId w:val="3"/>
      </w:numPr>
      <w:tabs>
        <w:tab w:val="clear" w:pos="1440"/>
      </w:tabs>
      <w:ind w:left="400" w:hangingChars="400" w:hanging="400"/>
      <w:outlineLvl w:val="0"/>
    </w:pPr>
    <w:rPr>
      <w:kern w:val="32"/>
    </w:rPr>
  </w:style>
  <w:style w:type="paragraph" w:styleId="af4">
    <w:name w:val="footer"/>
    <w:basedOn w:val="a7"/>
    <w:semiHidden/>
    <w:pPr>
      <w:tabs>
        <w:tab w:val="center" w:pos="4153"/>
        <w:tab w:val="right" w:pos="8306"/>
      </w:tabs>
      <w:snapToGrid w:val="0"/>
    </w:pPr>
    <w:rPr>
      <w:sz w:val="20"/>
    </w:rPr>
  </w:style>
  <w:style w:type="paragraph" w:styleId="af5">
    <w:name w:val="table of figures"/>
    <w:basedOn w:val="a7"/>
    <w:next w:val="a7"/>
    <w:semiHidden/>
    <w:pPr>
      <w:ind w:left="400" w:hangingChars="400" w:hanging="400"/>
    </w:pPr>
  </w:style>
  <w:style w:type="paragraph" w:customStyle="1" w:styleId="140">
    <w:name w:val="表格標題14"/>
    <w:basedOn w:val="a7"/>
    <w:pPr>
      <w:keepNext/>
      <w:adjustRightInd w:val="0"/>
      <w:snapToGrid w:val="0"/>
      <w:spacing w:before="40" w:after="40" w:line="320" w:lineRule="exact"/>
      <w:jc w:val="center"/>
    </w:pPr>
    <w:rPr>
      <w:snapToGrid w:val="0"/>
      <w:spacing w:val="-10"/>
      <w:kern w:val="0"/>
      <w:sz w:val="28"/>
    </w:rPr>
  </w:style>
  <w:style w:type="paragraph" w:customStyle="1" w:styleId="a4">
    <w:name w:val="表標題"/>
    <w:qFormat/>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pPr>
      <w:spacing w:line="240" w:lineRule="exact"/>
    </w:pPr>
    <w:rPr>
      <w:sz w:val="24"/>
      <w:szCs w:val="24"/>
    </w:rPr>
  </w:style>
  <w:style w:type="paragraph" w:customStyle="1" w:styleId="121">
    <w:name w:val="表格12"/>
    <w:basedOn w:val="14"/>
    <w:pPr>
      <w:spacing w:line="300" w:lineRule="exact"/>
    </w:pPr>
    <w:rPr>
      <w:sz w:val="24"/>
      <w:szCs w:val="24"/>
    </w:rPr>
  </w:style>
  <w:style w:type="paragraph" w:customStyle="1" w:styleId="a5">
    <w:name w:val="附錄"/>
    <w:basedOn w:val="a7"/>
    <w:qFormat/>
    <w:pPr>
      <w:keepNext/>
      <w:numPr>
        <w:numId w:val="6"/>
      </w:numPr>
      <w:ind w:left="350" w:hangingChars="350" w:hanging="350"/>
      <w:outlineLvl w:val="0"/>
    </w:pPr>
    <w:rPr>
      <w:kern w:val="32"/>
    </w:rPr>
  </w:style>
  <w:style w:type="paragraph" w:styleId="af8">
    <w:name w:val="List Paragraph"/>
    <w:basedOn w:val="a7"/>
    <w:uiPriority w:val="34"/>
    <w:qFormat/>
    <w:pPr>
      <w:ind w:leftChars="200" w:left="480"/>
    </w:pPr>
  </w:style>
  <w:style w:type="paragraph" w:styleId="af9">
    <w:name w:val="Balloon Text"/>
    <w:basedOn w:val="a7"/>
    <w:link w:val="afa"/>
    <w:uiPriority w:val="99"/>
    <w:semiHidden/>
    <w:unhideWhenUsed/>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Pr>
      <w:rFonts w:asciiTheme="majorHAnsi" w:eastAsiaTheme="majorEastAsia" w:hAnsiTheme="majorHAnsi" w:cstheme="majorBidi"/>
      <w:kern w:val="2"/>
      <w:sz w:val="18"/>
      <w:szCs w:val="18"/>
    </w:rPr>
  </w:style>
  <w:style w:type="paragraph" w:customStyle="1" w:styleId="a6">
    <w:name w:val="照片標題"/>
    <w:qFormat/>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pPr>
      <w:keepNext/>
      <w:numPr>
        <w:numId w:val="9"/>
      </w:numPr>
      <w:ind w:left="400" w:hangingChars="400" w:hanging="400"/>
      <w:outlineLvl w:val="0"/>
    </w:pPr>
    <w:rPr>
      <w:kern w:val="32"/>
    </w:rPr>
  </w:style>
  <w:style w:type="character" w:customStyle="1" w:styleId="90">
    <w:name w:val="標題 9 字元"/>
    <w:basedOn w:val="a8"/>
    <w:link w:val="9"/>
    <w:uiPriority w:val="9"/>
    <w:rPr>
      <w:rFonts w:ascii="標楷體" w:eastAsia="標楷體" w:hAnsiTheme="majorHAnsi" w:cstheme="majorBidi"/>
      <w:kern w:val="32"/>
      <w:sz w:val="32"/>
      <w:szCs w:val="36"/>
    </w:rPr>
  </w:style>
  <w:style w:type="paragraph" w:customStyle="1" w:styleId="92">
    <w:name w:val="段落樣式9"/>
    <w:basedOn w:val="81"/>
    <w:qFormat/>
    <w:pPr>
      <w:ind w:leftChars="1000" w:left="1000"/>
    </w:pPr>
  </w:style>
  <w:style w:type="paragraph" w:customStyle="1" w:styleId="afb">
    <w:name w:val="姓名職級"/>
    <w:basedOn w:val="a7"/>
    <w:qFormat/>
    <w:pPr>
      <w:ind w:leftChars="200" w:left="600" w:hangingChars="400" w:hanging="400"/>
    </w:pPr>
    <w:rPr>
      <w:bCs/>
      <w:kern w:val="32"/>
    </w:rPr>
  </w:style>
  <w:style w:type="paragraph" w:styleId="afc">
    <w:name w:val="footnote text"/>
    <w:basedOn w:val="a7"/>
    <w:link w:val="afd"/>
    <w:uiPriority w:val="99"/>
    <w:unhideWhenUsed/>
    <w:pPr>
      <w:snapToGrid w:val="0"/>
      <w:jc w:val="left"/>
    </w:pPr>
    <w:rPr>
      <w:sz w:val="20"/>
    </w:rPr>
  </w:style>
  <w:style w:type="character" w:customStyle="1" w:styleId="afd">
    <w:name w:val="註腳文字 字元"/>
    <w:basedOn w:val="a8"/>
    <w:link w:val="afc"/>
    <w:uiPriority w:val="99"/>
    <w:rPr>
      <w:rFonts w:ascii="標楷體" w:eastAsia="標楷體"/>
      <w:kern w:val="2"/>
    </w:rPr>
  </w:style>
  <w:style w:type="character" w:styleId="afe">
    <w:name w:val="footnote reference"/>
    <w:basedOn w:val="a8"/>
    <w:uiPriority w:val="99"/>
    <w:semiHidden/>
    <w:unhideWhenUsed/>
    <w:rPr>
      <w:vertAlign w:val="superscript"/>
    </w:rPr>
  </w:style>
  <w:style w:type="paragraph" w:customStyle="1" w:styleId="aff">
    <w:name w:val="分項段落"/>
    <w:basedOn w:val="a7"/>
    <w:pPr>
      <w:overflowPunct/>
      <w:autoSpaceDE/>
      <w:autoSpaceDN/>
      <w:jc w:val="left"/>
    </w:pPr>
    <w:rPr>
      <w:rFonts w:ascii="Times New Roman" w:eastAsia="新細明體"/>
      <w:sz w:val="24"/>
    </w:rPr>
  </w:style>
  <w:style w:type="character" w:customStyle="1" w:styleId="30">
    <w:name w:val="標題 3 字元"/>
    <w:basedOn w:val="a8"/>
    <w:link w:val="3"/>
    <w:rPr>
      <w:rFonts w:ascii="標楷體" w:eastAsia="標楷體" w:hAnsi="Arial"/>
      <w:bCs/>
      <w:kern w:val="32"/>
      <w:sz w:val="32"/>
      <w:szCs w:val="36"/>
    </w:rPr>
  </w:style>
  <w:style w:type="character" w:customStyle="1" w:styleId="40">
    <w:name w:val="標題 4 字元"/>
    <w:basedOn w:val="a8"/>
    <w:link w:val="4"/>
    <w:rPr>
      <w:rFonts w:ascii="標楷體" w:eastAsia="標楷體" w:hAnsi="Arial"/>
      <w:kern w:val="32"/>
      <w:sz w:val="32"/>
      <w:szCs w:val="36"/>
    </w:rPr>
  </w:style>
  <w:style w:type="character" w:customStyle="1" w:styleId="50">
    <w:name w:val="標題 5 字元"/>
    <w:basedOn w:val="a8"/>
    <w:link w:val="5"/>
    <w:rPr>
      <w:rFonts w:ascii="標楷體" w:eastAsia="標楷體" w:hAnsi="Arial"/>
      <w:bCs/>
      <w:kern w:val="32"/>
      <w:sz w:val="32"/>
      <w:szCs w:val="36"/>
    </w:rPr>
  </w:style>
  <w:style w:type="paragraph" w:customStyle="1" w:styleId="aff0">
    <w:name w:val="表下註"/>
    <w:basedOn w:val="a7"/>
    <w:link w:val="aff1"/>
    <w:qFormat/>
    <w:rPr>
      <w:sz w:val="24"/>
    </w:rPr>
  </w:style>
  <w:style w:type="character" w:customStyle="1" w:styleId="aff1">
    <w:name w:val="表下註 字元"/>
    <w:basedOn w:val="a8"/>
    <w:link w:val="aff0"/>
    <w:rPr>
      <w:rFonts w:ascii="標楷體" w:eastAsia="標楷體"/>
      <w:kern w:val="2"/>
      <w:sz w:val="24"/>
    </w:rPr>
  </w:style>
  <w:style w:type="character" w:customStyle="1" w:styleId="10">
    <w:name w:val="標題 1 字元"/>
    <w:basedOn w:val="a8"/>
    <w:link w:val="1"/>
    <w:rPr>
      <w:rFonts w:ascii="標楷體" w:eastAsia="標楷體" w:hAnsi="Arial"/>
      <w:bCs/>
      <w:kern w:val="32"/>
      <w:sz w:val="32"/>
      <w:szCs w:val="52"/>
    </w:rPr>
  </w:style>
  <w:style w:type="table" w:customStyle="1" w:styleId="13">
    <w:name w:val="表格格線1"/>
    <w:basedOn w:val="a9"/>
    <w:next w:val="af7"/>
    <w:uiPriority w:val="3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7"/>
    <w:uiPriority w:val="99"/>
    <w:unhideWhenUsed/>
    <w:rsid w:val="00D2353D"/>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169769">
      <w:bodyDiv w:val="1"/>
      <w:marLeft w:val="0"/>
      <w:marRight w:val="0"/>
      <w:marTop w:val="0"/>
      <w:marBottom w:val="0"/>
      <w:divBdr>
        <w:top w:val="none" w:sz="0" w:space="0" w:color="auto"/>
        <w:left w:val="none" w:sz="0" w:space="0" w:color="auto"/>
        <w:bottom w:val="none" w:sz="0" w:space="0" w:color="auto"/>
        <w:right w:val="none" w:sz="0" w:space="0" w:color="auto"/>
      </w:divBdr>
    </w:div>
    <w:div w:id="132659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FE844-171C-4843-A91D-FF4443B91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29</TotalTime>
  <Pages>29</Pages>
  <Words>2663</Words>
  <Characters>15184</Characters>
  <Application>Microsoft Office Word</Application>
  <DocSecurity>0</DocSecurity>
  <Lines>126</Lines>
  <Paragraphs>35</Paragraphs>
  <ScaleCrop>false</ScaleCrop>
  <Company>cy</Company>
  <LinksUpToDate>false</LinksUpToDate>
  <CharactersWithSpaces>17812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彈劾案文</dc:title>
  <dc:creator>張蔭廉</dc:creator>
  <cp:lastModifiedBy>陳虹欣</cp:lastModifiedBy>
  <cp:revision>4</cp:revision>
  <cp:lastPrinted>2024-03-27T00:31:00Z</cp:lastPrinted>
  <dcterms:created xsi:type="dcterms:W3CDTF">2024-03-27T00:23:00Z</dcterms:created>
  <dcterms:modified xsi:type="dcterms:W3CDTF">2024-03-27T00:59:00Z</dcterms:modified>
  <cp:contentStatus/>
</cp:coreProperties>
</file>