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DE349" w14:textId="15ED543B" w:rsidR="003D59FE" w:rsidRPr="001F2365" w:rsidRDefault="00F620D1" w:rsidP="003B56C1">
      <w:pPr>
        <w:snapToGrid w:val="0"/>
        <w:spacing w:line="460" w:lineRule="exact"/>
        <w:jc w:val="center"/>
        <w:rPr>
          <w:b/>
          <w:color w:val="000000" w:themeColor="text1"/>
          <w:spacing w:val="200"/>
          <w:kern w:val="0"/>
          <w:sz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GoBack"/>
      <w:r w:rsidRPr="001F2365">
        <w:rPr>
          <w:rFonts w:hint="eastAsia"/>
          <w:b/>
          <w:color w:val="000000" w:themeColor="text1"/>
          <w:spacing w:val="200"/>
          <w:kern w:val="0"/>
          <w:sz w:val="40"/>
        </w:rPr>
        <w:t>調查</w:t>
      </w:r>
      <w:r w:rsidR="009702F7" w:rsidRPr="001F2365">
        <w:rPr>
          <w:rFonts w:hint="eastAsia"/>
          <w:b/>
          <w:color w:val="000000" w:themeColor="text1"/>
          <w:spacing w:val="200"/>
          <w:kern w:val="0"/>
          <w:sz w:val="40"/>
        </w:rPr>
        <w:t>報告</w:t>
      </w:r>
      <w:bookmarkEnd w:id="24"/>
    </w:p>
    <w:p w14:paraId="4CC51F65" w14:textId="77777777" w:rsidR="00B472FE" w:rsidRPr="00B472FE" w:rsidRDefault="00B472FE" w:rsidP="003B56C1">
      <w:pPr>
        <w:snapToGrid w:val="0"/>
        <w:spacing w:line="460" w:lineRule="exact"/>
        <w:jc w:val="center"/>
        <w:rPr>
          <w:rFonts w:hint="eastAsia"/>
          <w:color w:val="000000" w:themeColor="text1"/>
          <w:spacing w:val="200"/>
          <w:kern w:val="0"/>
          <w:sz w:val="40"/>
        </w:rPr>
      </w:pPr>
    </w:p>
    <w:p w14:paraId="7241DC46" w14:textId="3CEFEC3C" w:rsidR="009702F7" w:rsidRPr="00B472FE" w:rsidRDefault="00CA78A5" w:rsidP="00CA78A5">
      <w:pPr>
        <w:snapToGrid w:val="0"/>
        <w:spacing w:line="460" w:lineRule="exact"/>
        <w:ind w:left="2381" w:hangingChars="700" w:hanging="2381"/>
        <w:rPr>
          <w:color w:val="000000" w:themeColor="text1"/>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1794865"/>
      <w:bookmarkStart w:id="36" w:name="_Toc422834150"/>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r w:rsidRPr="00B472FE">
        <w:rPr>
          <w:rFonts w:hint="eastAsia"/>
          <w:color w:val="000000" w:themeColor="text1"/>
        </w:rPr>
        <w:t>壹</w:t>
      </w:r>
      <w:r w:rsidRPr="00B472FE">
        <w:rPr>
          <w:rFonts w:ascii="新細明體" w:eastAsia="新細明體" w:hAnsi="新細明體" w:hint="eastAsia"/>
          <w:color w:val="000000" w:themeColor="text1"/>
        </w:rPr>
        <w:t>、</w:t>
      </w:r>
      <w:r w:rsidRPr="00B472FE">
        <w:rPr>
          <w:rFonts w:hint="eastAsia"/>
          <w:color w:val="000000" w:themeColor="text1"/>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B472FE">
        <w:rPr>
          <w:rFonts w:hint="eastAsia"/>
          <w:color w:val="000000" w:themeColor="text1"/>
        </w:rPr>
        <w:t>據悉，法務部調查局中部地區機動工作站調 查人員偵辦曾男被訴銀行法案件，疑疏於注意，致曾男趁機帶離調查人員所製作之詢問筆錄初稿、提示資料，且該局高雄市調查處、桃園市調查處亦陸續發生相類案件；另臺灣橋頭地方檢察署法警於接收通緝犯葉男時，於搜身後逕交付葉男個人手機進入候保室使用以籌措罰金，惟法警疑未全程監看、收管，致葉男除使用個人手機籌款外，竟偷拍候保室影像，離署後復上傳社群平台等情。究本案實情為何？有無違失情事？機關相關場所、設備與環境安全等軟、硬體設施及監督管理、教育訓練層面是否周妥完備？均有深入調查瞭解之必要案。</w:t>
      </w:r>
    </w:p>
    <w:p w14:paraId="5B469B34" w14:textId="20EA2450" w:rsidR="00CC1418" w:rsidRPr="00B472FE" w:rsidRDefault="00CC1418" w:rsidP="00CA78A5">
      <w:pPr>
        <w:snapToGrid w:val="0"/>
        <w:spacing w:line="460" w:lineRule="exact"/>
        <w:ind w:left="2381" w:hangingChars="700" w:hanging="2381"/>
        <w:rPr>
          <w:rFonts w:hint="eastAsia"/>
          <w:color w:val="000000" w:themeColor="text1"/>
        </w:rPr>
      </w:pPr>
      <w:r w:rsidRPr="00B472FE">
        <w:rPr>
          <w:color w:val="000000" w:themeColor="text1"/>
        </w:rPr>
        <w:t>貮</w:t>
      </w:r>
      <w:r w:rsidRPr="00B472FE">
        <w:rPr>
          <w:rFonts w:ascii="新細明體" w:eastAsia="新細明體" w:hAnsi="新細明體" w:hint="eastAsia"/>
          <w:color w:val="000000" w:themeColor="text1"/>
        </w:rPr>
        <w:t>、</w:t>
      </w:r>
      <w:r w:rsidR="00132572" w:rsidRPr="00B472FE">
        <w:rPr>
          <w:color w:val="000000" w:themeColor="text1"/>
        </w:rPr>
        <w:t>調查意</w:t>
      </w:r>
      <w:r w:rsidR="00132572" w:rsidRPr="00B472FE">
        <w:rPr>
          <w:rFonts w:hint="eastAsia"/>
          <w:color w:val="000000" w:themeColor="text1"/>
        </w:rPr>
        <w:t>見</w:t>
      </w:r>
      <w:r w:rsidR="00132572" w:rsidRPr="00B472FE">
        <w:rPr>
          <w:rFonts w:ascii="新細明體" w:eastAsia="新細明體" w:hAnsi="新細明體"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1244D9A7" w14:textId="5F287080" w:rsidR="00E14E9E" w:rsidRPr="00B472FE" w:rsidRDefault="00E14E9E" w:rsidP="005B3A0C">
      <w:pPr>
        <w:pStyle w:val="12"/>
        <w:snapToGrid w:val="0"/>
        <w:spacing w:line="480" w:lineRule="exact"/>
        <w:ind w:left="680" w:firstLine="680"/>
        <w:rPr>
          <w:rFonts w:hAnsi="標楷體"/>
          <w:color w:val="000000" w:themeColor="text1"/>
          <w:szCs w:val="32"/>
        </w:rPr>
      </w:pPr>
      <w:r w:rsidRPr="00B472FE">
        <w:rPr>
          <w:rFonts w:hAnsi="標楷體" w:hint="eastAsia"/>
          <w:color w:val="000000" w:themeColor="text1"/>
          <w:szCs w:val="32"/>
        </w:rPr>
        <w:t>有關「</w:t>
      </w:r>
      <w:r w:rsidR="00030379" w:rsidRPr="00B472FE">
        <w:rPr>
          <w:rFonts w:hAnsi="標楷體" w:hint="eastAsia"/>
          <w:color w:val="000000" w:themeColor="text1"/>
          <w:szCs w:val="32"/>
        </w:rPr>
        <w:t>據悉，法務部調查局</w:t>
      </w:r>
      <w:r w:rsidR="000057B7" w:rsidRPr="00B472FE">
        <w:rPr>
          <w:rFonts w:hAnsi="標楷體" w:hint="eastAsia"/>
          <w:color w:val="000000" w:themeColor="text1"/>
          <w:szCs w:val="32"/>
        </w:rPr>
        <w:t>（下稱調查局）</w:t>
      </w:r>
      <w:r w:rsidR="00030379" w:rsidRPr="00B472FE">
        <w:rPr>
          <w:rFonts w:hAnsi="標楷體" w:hint="eastAsia"/>
          <w:color w:val="000000" w:themeColor="text1"/>
          <w:szCs w:val="32"/>
        </w:rPr>
        <w:t>中部地區機動工作站</w:t>
      </w:r>
      <w:r w:rsidR="000057B7" w:rsidRPr="00B472FE">
        <w:rPr>
          <w:rFonts w:hAnsi="標楷體" w:hint="eastAsia"/>
          <w:color w:val="000000" w:themeColor="text1"/>
          <w:szCs w:val="32"/>
        </w:rPr>
        <w:t>（下稱中機站）</w:t>
      </w:r>
      <w:r w:rsidR="00030379" w:rsidRPr="00B472FE">
        <w:rPr>
          <w:rFonts w:hAnsi="標楷體" w:hint="eastAsia"/>
          <w:color w:val="000000" w:themeColor="text1"/>
          <w:szCs w:val="32"/>
        </w:rPr>
        <w:t>調查人員偵辦曾男被訴銀行法案件，疑疏於注意，致曾男趁機帶離調查人員所製作之詢問筆錄初稿、提示資料</w:t>
      </w:r>
      <w:r w:rsidR="00FC415F" w:rsidRPr="00B472FE">
        <w:rPr>
          <w:rFonts w:hAnsi="標楷體" w:hint="eastAsia"/>
          <w:color w:val="000000" w:themeColor="text1"/>
          <w:szCs w:val="32"/>
        </w:rPr>
        <w:t>，</w:t>
      </w:r>
      <w:r w:rsidR="00FC415F" w:rsidRPr="00B472FE">
        <w:rPr>
          <w:rFonts w:hint="eastAsia"/>
          <w:color w:val="000000" w:themeColor="text1"/>
        </w:rPr>
        <w:t>且該局高雄市調查處、桃園市調查處亦陸續發生相類案件</w:t>
      </w:r>
      <w:r w:rsidR="00030379" w:rsidRPr="00B472FE">
        <w:rPr>
          <w:rFonts w:hAnsi="標楷體" w:hint="eastAsia"/>
          <w:color w:val="000000" w:themeColor="text1"/>
          <w:szCs w:val="32"/>
        </w:rPr>
        <w:t>；另臺灣橋頭地方檢察署</w:t>
      </w:r>
      <w:r w:rsidR="00235EE9" w:rsidRPr="00B472FE">
        <w:rPr>
          <w:rFonts w:hAnsi="標楷體" w:hint="eastAsia"/>
          <w:color w:val="000000" w:themeColor="text1"/>
          <w:szCs w:val="32"/>
        </w:rPr>
        <w:t>（下稱橋頭地檢署）</w:t>
      </w:r>
      <w:r w:rsidR="00030379" w:rsidRPr="00B472FE">
        <w:rPr>
          <w:rFonts w:hAnsi="標楷體" w:hint="eastAsia"/>
          <w:color w:val="000000" w:themeColor="text1"/>
          <w:szCs w:val="32"/>
        </w:rPr>
        <w:t>法警於接收通緝犯葉男時，於搜身後逕交付葉男個人手機進入候保室使用以籌措罰金，惟法警疑未全程監看、收管，致葉男除使用個人手機籌款外，竟偷拍候保室影像，離署後復上傳社群平台等情。究本案實情為何？有無違失情事？機關相關場所、設備與環境安全等軟、硬體設施及監督管理、教育訓練層面是否周妥完備？均有深入調查瞭解之必要</w:t>
      </w:r>
      <w:r w:rsidRPr="00B472FE">
        <w:rPr>
          <w:rFonts w:hAnsi="標楷體" w:hint="eastAsia"/>
          <w:color w:val="000000" w:themeColor="text1"/>
          <w:szCs w:val="32"/>
        </w:rPr>
        <w:t>」乙</w:t>
      </w:r>
      <w:r w:rsidRPr="00B472FE">
        <w:rPr>
          <w:rFonts w:hint="eastAsia"/>
          <w:noProof/>
          <w:color w:val="000000" w:themeColor="text1"/>
          <w:szCs w:val="48"/>
        </w:rPr>
        <w:lastRenderedPageBreak/>
        <w:t>案，</w:t>
      </w:r>
      <w:r w:rsidR="007D70A0" w:rsidRPr="00B472FE">
        <w:rPr>
          <w:rFonts w:hAnsi="標楷體" w:hint="eastAsia"/>
          <w:color w:val="000000" w:themeColor="text1"/>
          <w:szCs w:val="32"/>
        </w:rPr>
        <w:t>案經本院函詢法務部，經法務部分別轉請臺灣高等檢察署（下稱臺高檢署）及調查局查復</w:t>
      </w:r>
      <w:r w:rsidR="00C33F72" w:rsidRPr="00B472FE">
        <w:rPr>
          <w:rFonts w:hAnsi="標楷體" w:hint="eastAsia"/>
          <w:color w:val="000000" w:themeColor="text1"/>
          <w:szCs w:val="32"/>
        </w:rPr>
        <w:t>，並</w:t>
      </w:r>
      <w:r w:rsidR="007D70A0" w:rsidRPr="00B472FE">
        <w:rPr>
          <w:rFonts w:hAnsi="標楷體" w:hint="eastAsia"/>
          <w:color w:val="000000" w:themeColor="text1"/>
          <w:szCs w:val="32"/>
        </w:rPr>
        <w:t>函調臺灣臺中地方檢察署（下稱臺中地檢署）</w:t>
      </w:r>
      <w:r w:rsidR="00BC7838" w:rsidRPr="00B472FE">
        <w:rPr>
          <w:rFonts w:hAnsi="標楷體" w:hint="eastAsia"/>
          <w:color w:val="000000" w:themeColor="text1"/>
          <w:szCs w:val="32"/>
        </w:rPr>
        <w:t>相關偵查</w:t>
      </w:r>
      <w:r w:rsidR="007D70A0" w:rsidRPr="00B472FE">
        <w:rPr>
          <w:rFonts w:hAnsi="標楷體" w:hint="eastAsia"/>
          <w:color w:val="000000" w:themeColor="text1"/>
          <w:szCs w:val="32"/>
        </w:rPr>
        <w:t>卷證；於</w:t>
      </w:r>
      <w:r w:rsidR="00C33F72" w:rsidRPr="00B472FE">
        <w:rPr>
          <w:rFonts w:hAnsi="標楷體" w:hint="eastAsia"/>
          <w:color w:val="000000" w:themeColor="text1"/>
          <w:szCs w:val="32"/>
        </w:rPr>
        <w:t>民國（下同）</w:t>
      </w:r>
      <w:r w:rsidR="007D70A0" w:rsidRPr="00B472FE">
        <w:rPr>
          <w:rFonts w:hAnsi="標楷體" w:hint="eastAsia"/>
          <w:color w:val="000000" w:themeColor="text1"/>
          <w:szCs w:val="32"/>
        </w:rPr>
        <w:t>112年11月29日邀法務部</w:t>
      </w:r>
      <w:r w:rsidR="00E116EF" w:rsidRPr="00B472FE">
        <w:rPr>
          <w:rFonts w:hAnsi="標楷體" w:hint="eastAsia"/>
          <w:color w:val="000000" w:themeColor="text1"/>
          <w:szCs w:val="32"/>
        </w:rPr>
        <w:t>、</w:t>
      </w:r>
      <w:r w:rsidR="007D70A0" w:rsidRPr="00B472FE">
        <w:rPr>
          <w:rFonts w:hAnsi="標楷體" w:hint="eastAsia"/>
          <w:color w:val="000000" w:themeColor="text1"/>
          <w:szCs w:val="32"/>
        </w:rPr>
        <w:t>調查局</w:t>
      </w:r>
      <w:r w:rsidR="00053BA0" w:rsidRPr="00B472FE">
        <w:rPr>
          <w:rFonts w:hAnsi="標楷體" w:hint="eastAsia"/>
          <w:color w:val="000000" w:themeColor="text1"/>
          <w:szCs w:val="32"/>
        </w:rPr>
        <w:t>、</w:t>
      </w:r>
      <w:r w:rsidR="007D70A0" w:rsidRPr="00B472FE">
        <w:rPr>
          <w:rFonts w:hAnsi="標楷體" w:hint="eastAsia"/>
          <w:color w:val="000000" w:themeColor="text1"/>
          <w:szCs w:val="32"/>
        </w:rPr>
        <w:t>臺高檢察署、橋頭地檢署</w:t>
      </w:r>
      <w:r w:rsidR="00053BA0" w:rsidRPr="00B472FE">
        <w:rPr>
          <w:rFonts w:hAnsi="標楷體" w:hint="eastAsia"/>
          <w:color w:val="000000" w:themeColor="text1"/>
          <w:szCs w:val="32"/>
        </w:rPr>
        <w:t>相關主管人員</w:t>
      </w:r>
      <w:r w:rsidR="007D70A0" w:rsidRPr="00B472FE">
        <w:rPr>
          <w:rFonts w:hAnsi="標楷體" w:hint="eastAsia"/>
          <w:color w:val="000000" w:themeColor="text1"/>
          <w:szCs w:val="32"/>
        </w:rPr>
        <w:t>到院詢問</w:t>
      </w:r>
      <w:r w:rsidRPr="00B472FE">
        <w:rPr>
          <w:rFonts w:hAnsi="標楷體" w:hint="eastAsia"/>
          <w:color w:val="000000" w:themeColor="text1"/>
          <w:szCs w:val="32"/>
        </w:rPr>
        <w:t>，</w:t>
      </w:r>
      <w:r w:rsidRPr="00B472FE">
        <w:rPr>
          <w:rFonts w:hAnsi="標楷體" w:hint="eastAsia"/>
          <w:color w:val="000000" w:themeColor="text1"/>
        </w:rPr>
        <w:t>全案業調查竣事，茲將</w:t>
      </w:r>
      <w:r w:rsidRPr="00B472FE">
        <w:rPr>
          <w:rFonts w:hAnsi="標楷體"/>
          <w:color w:val="000000" w:themeColor="text1"/>
        </w:rPr>
        <w:t>調查</w:t>
      </w:r>
      <w:r w:rsidRPr="00B472FE">
        <w:rPr>
          <w:rFonts w:hAnsi="標楷體" w:hint="eastAsia"/>
          <w:color w:val="000000" w:themeColor="text1"/>
        </w:rPr>
        <w:t>意見</w:t>
      </w:r>
      <w:r w:rsidRPr="00B472FE">
        <w:rPr>
          <w:rFonts w:hAnsi="標楷體"/>
          <w:color w:val="000000" w:themeColor="text1"/>
        </w:rPr>
        <w:t>臚陳</w:t>
      </w:r>
      <w:r w:rsidRPr="00B472FE">
        <w:rPr>
          <w:rFonts w:hAnsi="標楷體" w:hint="eastAsia"/>
          <w:color w:val="000000" w:themeColor="text1"/>
        </w:rPr>
        <w:t>如下：</w:t>
      </w:r>
    </w:p>
    <w:p w14:paraId="01833883" w14:textId="1E3AD1D5" w:rsidR="00F7411F" w:rsidRPr="00B472FE" w:rsidRDefault="00690631" w:rsidP="005B3A0C">
      <w:pPr>
        <w:pStyle w:val="2"/>
        <w:snapToGrid w:val="0"/>
        <w:spacing w:line="480" w:lineRule="exact"/>
        <w:rPr>
          <w:bCs w:val="0"/>
          <w:color w:val="000000" w:themeColor="text1"/>
        </w:rPr>
      </w:pPr>
      <w:bookmarkStart w:id="50" w:name="_Hlk136986183"/>
      <w:r w:rsidRPr="00B472FE">
        <w:rPr>
          <w:color w:val="000000" w:themeColor="text1"/>
        </w:rPr>
        <w:t>110</w:t>
      </w:r>
      <w:r w:rsidR="00AB378D" w:rsidRPr="00B472FE">
        <w:rPr>
          <w:rFonts w:hint="eastAsia"/>
          <w:color w:val="000000" w:themeColor="text1"/>
        </w:rPr>
        <w:t>年</w:t>
      </w:r>
      <w:r w:rsidR="00137836" w:rsidRPr="00B472FE">
        <w:rPr>
          <w:rFonts w:hint="eastAsia"/>
          <w:color w:val="000000" w:themeColor="text1"/>
        </w:rPr>
        <w:t>8</w:t>
      </w:r>
      <w:r w:rsidR="00995BC6" w:rsidRPr="00B472FE">
        <w:rPr>
          <w:rFonts w:hint="eastAsia"/>
          <w:color w:val="000000" w:themeColor="text1"/>
        </w:rPr>
        <w:t>月</w:t>
      </w:r>
      <w:r w:rsidR="00137836" w:rsidRPr="00B472FE">
        <w:rPr>
          <w:color w:val="000000" w:themeColor="text1"/>
        </w:rPr>
        <w:t>30</w:t>
      </w:r>
      <w:r w:rsidR="00995BC6" w:rsidRPr="00B472FE">
        <w:rPr>
          <w:rFonts w:hint="eastAsia"/>
          <w:color w:val="000000" w:themeColor="text1"/>
        </w:rPr>
        <w:t>日</w:t>
      </w:r>
      <w:r w:rsidRPr="00B472FE">
        <w:rPr>
          <w:rFonts w:hint="eastAsia"/>
          <w:color w:val="000000" w:themeColor="text1"/>
        </w:rPr>
        <w:t>調查局</w:t>
      </w:r>
      <w:r w:rsidR="00137836" w:rsidRPr="00B472FE">
        <w:rPr>
          <w:rFonts w:hint="eastAsia"/>
          <w:color w:val="000000" w:themeColor="text1"/>
        </w:rPr>
        <w:t>發現南</w:t>
      </w:r>
      <w:r w:rsidR="00B807D6" w:rsidRPr="00B472FE">
        <w:rPr>
          <w:rFonts w:hint="eastAsia"/>
          <w:color w:val="000000" w:themeColor="text1"/>
        </w:rPr>
        <w:t>部地區機動工作站</w:t>
      </w:r>
      <w:r w:rsidR="00750932" w:rsidRPr="00B472FE">
        <w:rPr>
          <w:rFonts w:hint="eastAsia"/>
          <w:color w:val="000000" w:themeColor="text1"/>
        </w:rPr>
        <w:t>（下稱南機站）</w:t>
      </w:r>
      <w:r w:rsidR="00137836" w:rsidRPr="00B472FE">
        <w:rPr>
          <w:rFonts w:hint="eastAsia"/>
          <w:color w:val="000000" w:themeColor="text1"/>
        </w:rPr>
        <w:t>筆錄初稿</w:t>
      </w:r>
      <w:r w:rsidR="0030502D" w:rsidRPr="00B472FE">
        <w:rPr>
          <w:rFonts w:hint="eastAsia"/>
          <w:color w:val="000000" w:themeColor="text1"/>
        </w:rPr>
        <w:t>（</w:t>
      </w:r>
      <w:r w:rsidR="00137836" w:rsidRPr="00B472FE">
        <w:rPr>
          <w:rFonts w:hint="eastAsia"/>
          <w:color w:val="000000" w:themeColor="text1"/>
        </w:rPr>
        <w:t>含附件</w:t>
      </w:r>
      <w:r w:rsidR="0030502D" w:rsidRPr="00B472FE">
        <w:rPr>
          <w:rFonts w:hint="eastAsia"/>
          <w:color w:val="000000" w:themeColor="text1"/>
        </w:rPr>
        <w:t>）</w:t>
      </w:r>
      <w:r w:rsidR="00137836" w:rsidRPr="00B472FE">
        <w:rPr>
          <w:rFonts w:hint="eastAsia"/>
          <w:color w:val="000000" w:themeColor="text1"/>
        </w:rPr>
        <w:t>遭攜出事件後，陸續發現早在同年4月15日即已發生</w:t>
      </w:r>
      <w:r w:rsidR="00FD580B" w:rsidRPr="00B472FE">
        <w:rPr>
          <w:rFonts w:hint="eastAsia"/>
          <w:color w:val="000000" w:themeColor="text1"/>
        </w:rPr>
        <w:t>中機站</w:t>
      </w:r>
      <w:r w:rsidR="00D55065" w:rsidRPr="00B472FE">
        <w:rPr>
          <w:rFonts w:hint="eastAsia"/>
          <w:color w:val="000000" w:themeColor="text1"/>
        </w:rPr>
        <w:t>1案</w:t>
      </w:r>
      <w:r w:rsidR="008A0EFC" w:rsidRPr="00B472FE">
        <w:rPr>
          <w:rFonts w:hint="eastAsia"/>
          <w:color w:val="000000" w:themeColor="text1"/>
        </w:rPr>
        <w:t>筆錄初稿遭偷拍及攜出</w:t>
      </w:r>
      <w:r w:rsidR="00D55065" w:rsidRPr="00B472FE">
        <w:rPr>
          <w:rFonts w:hint="eastAsia"/>
          <w:color w:val="000000" w:themeColor="text1"/>
        </w:rPr>
        <w:t>、</w:t>
      </w:r>
      <w:r w:rsidR="00AB378D" w:rsidRPr="00B472FE">
        <w:rPr>
          <w:rFonts w:hint="eastAsia"/>
          <w:color w:val="000000" w:themeColor="text1"/>
        </w:rPr>
        <w:t>同年</w:t>
      </w:r>
      <w:r w:rsidR="00995BC6" w:rsidRPr="00B472FE">
        <w:rPr>
          <w:rFonts w:hint="eastAsia"/>
          <w:color w:val="000000" w:themeColor="text1"/>
        </w:rPr>
        <w:t>5月20日及</w:t>
      </w:r>
      <w:r w:rsidR="00AB378D" w:rsidRPr="00B472FE">
        <w:rPr>
          <w:rFonts w:hint="eastAsia"/>
          <w:color w:val="000000" w:themeColor="text1"/>
        </w:rPr>
        <w:t>同年</w:t>
      </w:r>
      <w:r w:rsidR="00995BC6" w:rsidRPr="00B472FE">
        <w:rPr>
          <w:rFonts w:hint="eastAsia"/>
          <w:color w:val="000000" w:themeColor="text1"/>
        </w:rPr>
        <w:t>8月4日</w:t>
      </w:r>
      <w:r w:rsidR="00E56ADB" w:rsidRPr="00B472FE">
        <w:rPr>
          <w:rFonts w:hint="eastAsia"/>
          <w:color w:val="000000" w:themeColor="text1"/>
        </w:rPr>
        <w:t>分別發生</w:t>
      </w:r>
      <w:r w:rsidR="00D55065" w:rsidRPr="00B472FE">
        <w:rPr>
          <w:rFonts w:hint="eastAsia"/>
          <w:color w:val="000000" w:themeColor="text1"/>
        </w:rPr>
        <w:t>高雄市調查處</w:t>
      </w:r>
      <w:r w:rsidR="00750932" w:rsidRPr="00B472FE">
        <w:rPr>
          <w:rFonts w:hint="eastAsia"/>
          <w:color w:val="000000" w:themeColor="text1"/>
        </w:rPr>
        <w:t>（下稱高雄市調處）</w:t>
      </w:r>
      <w:r w:rsidR="00D55065" w:rsidRPr="00B472FE">
        <w:rPr>
          <w:rFonts w:hint="eastAsia"/>
          <w:color w:val="000000" w:themeColor="text1"/>
        </w:rPr>
        <w:t>2案</w:t>
      </w:r>
      <w:r w:rsidR="00C74C41" w:rsidRPr="00B472FE">
        <w:rPr>
          <w:rFonts w:hint="eastAsia"/>
          <w:color w:val="000000" w:themeColor="text1"/>
        </w:rPr>
        <w:t>筆錄初稿遭攜出</w:t>
      </w:r>
      <w:r w:rsidR="004A2753" w:rsidRPr="00B472FE">
        <w:rPr>
          <w:rFonts w:hint="eastAsia"/>
          <w:color w:val="000000" w:themeColor="text1"/>
        </w:rPr>
        <w:t>，甚至在</w:t>
      </w:r>
      <w:r w:rsidR="00601721" w:rsidRPr="00B472FE">
        <w:rPr>
          <w:rFonts w:hint="eastAsia"/>
          <w:color w:val="000000" w:themeColor="text1"/>
        </w:rPr>
        <w:t>發現</w:t>
      </w:r>
      <w:r w:rsidR="004F2A18" w:rsidRPr="00B472FE">
        <w:rPr>
          <w:rFonts w:hint="eastAsia"/>
          <w:color w:val="000000" w:themeColor="text1"/>
        </w:rPr>
        <w:t>南機站事件</w:t>
      </w:r>
      <w:r w:rsidR="00601721" w:rsidRPr="00B472FE">
        <w:rPr>
          <w:rFonts w:hint="eastAsia"/>
          <w:color w:val="000000" w:themeColor="text1"/>
        </w:rPr>
        <w:t>並</w:t>
      </w:r>
      <w:r w:rsidR="004A2753" w:rsidRPr="00B472FE">
        <w:rPr>
          <w:rFonts w:hint="eastAsia"/>
          <w:color w:val="000000" w:themeColor="text1"/>
        </w:rPr>
        <w:t>已進行相關策進作為後</w:t>
      </w:r>
      <w:r w:rsidR="004F2A18" w:rsidRPr="00B472FE">
        <w:rPr>
          <w:rFonts w:hint="eastAsia"/>
          <w:color w:val="000000" w:themeColor="text1"/>
        </w:rPr>
        <w:t>，</w:t>
      </w:r>
      <w:r w:rsidR="004A2753" w:rsidRPr="00B472FE">
        <w:rPr>
          <w:rFonts w:hint="eastAsia"/>
          <w:color w:val="000000" w:themeColor="text1"/>
        </w:rPr>
        <w:t>仍於</w:t>
      </w:r>
      <w:r w:rsidR="00786FF6" w:rsidRPr="00B472FE">
        <w:rPr>
          <w:rFonts w:hint="eastAsia"/>
          <w:color w:val="000000" w:themeColor="text1"/>
        </w:rPr>
        <w:t>1</w:t>
      </w:r>
      <w:r w:rsidR="00786FF6" w:rsidRPr="00B472FE">
        <w:rPr>
          <w:color w:val="000000" w:themeColor="text1"/>
        </w:rPr>
        <w:t>11</w:t>
      </w:r>
      <w:r w:rsidR="00786FF6" w:rsidRPr="00B472FE">
        <w:rPr>
          <w:rFonts w:hint="eastAsia"/>
          <w:color w:val="000000" w:themeColor="text1"/>
        </w:rPr>
        <w:t>年8月28日</w:t>
      </w:r>
      <w:r w:rsidR="00E235A6" w:rsidRPr="00B472FE">
        <w:rPr>
          <w:rFonts w:hint="eastAsia"/>
          <w:color w:val="000000" w:themeColor="text1"/>
        </w:rPr>
        <w:t>再度</w:t>
      </w:r>
      <w:r w:rsidR="00411944" w:rsidRPr="00B472FE">
        <w:rPr>
          <w:rFonts w:hint="eastAsia"/>
          <w:color w:val="000000" w:themeColor="text1"/>
        </w:rPr>
        <w:t>發生</w:t>
      </w:r>
      <w:r w:rsidR="00FF7224" w:rsidRPr="00B472FE">
        <w:rPr>
          <w:rFonts w:hint="eastAsia"/>
          <w:color w:val="000000" w:themeColor="text1"/>
        </w:rPr>
        <w:t>桃園市調查處</w:t>
      </w:r>
      <w:r w:rsidR="00750932" w:rsidRPr="00B472FE">
        <w:rPr>
          <w:rFonts w:hint="eastAsia"/>
          <w:color w:val="000000" w:themeColor="text1"/>
        </w:rPr>
        <w:t>（下稱桃園市調處）</w:t>
      </w:r>
      <w:r w:rsidR="00D811CE" w:rsidRPr="00B472FE">
        <w:rPr>
          <w:rFonts w:hint="eastAsia"/>
          <w:color w:val="000000" w:themeColor="text1"/>
        </w:rPr>
        <w:t>1案</w:t>
      </w:r>
      <w:r w:rsidR="00C74C41" w:rsidRPr="00B472FE">
        <w:rPr>
          <w:rFonts w:hint="eastAsia"/>
          <w:color w:val="000000" w:themeColor="text1"/>
        </w:rPr>
        <w:t>刑事告訴狀及附件影本資料</w:t>
      </w:r>
      <w:r w:rsidR="00F37903" w:rsidRPr="00B472FE">
        <w:rPr>
          <w:rFonts w:hint="eastAsia"/>
          <w:color w:val="000000" w:themeColor="text1"/>
        </w:rPr>
        <w:t>遭</w:t>
      </w:r>
      <w:r w:rsidR="00C74C41" w:rsidRPr="00B472FE">
        <w:rPr>
          <w:rFonts w:hint="eastAsia"/>
          <w:color w:val="000000" w:themeColor="text1"/>
        </w:rPr>
        <w:t>攜出</w:t>
      </w:r>
      <w:r w:rsidR="007A12A8" w:rsidRPr="00B472FE">
        <w:rPr>
          <w:rFonts w:hint="eastAsia"/>
          <w:color w:val="000000" w:themeColor="text1"/>
        </w:rPr>
        <w:t>事件</w:t>
      </w:r>
      <w:r w:rsidR="00786FF6" w:rsidRPr="00B472FE">
        <w:rPr>
          <w:rFonts w:hint="eastAsia"/>
          <w:color w:val="000000" w:themeColor="text1"/>
        </w:rPr>
        <w:t>。</w:t>
      </w:r>
      <w:r w:rsidR="002B1F08" w:rsidRPr="00B472FE">
        <w:rPr>
          <w:rFonts w:hint="eastAsia"/>
          <w:color w:val="000000" w:themeColor="text1"/>
        </w:rPr>
        <w:t>上開</w:t>
      </w:r>
      <w:r w:rsidR="000C4617" w:rsidRPr="00B472FE">
        <w:rPr>
          <w:rFonts w:hint="eastAsia"/>
          <w:color w:val="000000" w:themeColor="text1"/>
        </w:rPr>
        <w:t>事</w:t>
      </w:r>
      <w:r w:rsidR="00E02CDD" w:rsidRPr="00B472FE">
        <w:rPr>
          <w:rFonts w:hint="eastAsia"/>
          <w:color w:val="000000" w:themeColor="text1"/>
        </w:rPr>
        <w:t>件</w:t>
      </w:r>
      <w:r w:rsidR="00D811CE" w:rsidRPr="00B472FE">
        <w:rPr>
          <w:rFonts w:hint="eastAsia"/>
          <w:color w:val="000000" w:themeColor="text1"/>
        </w:rPr>
        <w:t>主因</w:t>
      </w:r>
      <w:r w:rsidR="00F6134F" w:rsidRPr="00B472FE">
        <w:rPr>
          <w:rFonts w:hint="eastAsia"/>
          <w:color w:val="000000" w:themeColor="text1"/>
        </w:rPr>
        <w:t>雖</w:t>
      </w:r>
      <w:r w:rsidR="00FD580B" w:rsidRPr="00B472FE">
        <w:rPr>
          <w:rFonts w:hint="eastAsia"/>
          <w:color w:val="000000" w:themeColor="text1"/>
        </w:rPr>
        <w:t>係受詢問</w:t>
      </w:r>
      <w:r w:rsidR="00DE739B" w:rsidRPr="00B472FE">
        <w:rPr>
          <w:rFonts w:hint="eastAsia"/>
          <w:color w:val="000000" w:themeColor="text1"/>
        </w:rPr>
        <w:t>對象</w:t>
      </w:r>
      <w:r w:rsidR="00FD580B" w:rsidRPr="00B472FE">
        <w:rPr>
          <w:rFonts w:hint="eastAsia"/>
          <w:color w:val="000000" w:themeColor="text1"/>
        </w:rPr>
        <w:t>之個人行為</w:t>
      </w:r>
      <w:r w:rsidR="00F37903" w:rsidRPr="00B472FE">
        <w:rPr>
          <w:rFonts w:hint="eastAsia"/>
          <w:color w:val="000000" w:themeColor="text1"/>
        </w:rPr>
        <w:t>，以</w:t>
      </w:r>
      <w:r w:rsidR="00FD580B" w:rsidRPr="00B472FE">
        <w:rPr>
          <w:rFonts w:hint="eastAsia"/>
          <w:color w:val="000000" w:themeColor="text1"/>
        </w:rPr>
        <w:t>及詢問人</w:t>
      </w:r>
      <w:r w:rsidR="00DE739B" w:rsidRPr="00B472FE">
        <w:rPr>
          <w:rFonts w:hint="eastAsia"/>
          <w:color w:val="000000" w:themeColor="text1"/>
        </w:rPr>
        <w:t>員</w:t>
      </w:r>
      <w:r w:rsidR="00FD580B" w:rsidRPr="00B472FE">
        <w:rPr>
          <w:rFonts w:hint="eastAsia"/>
          <w:color w:val="000000" w:themeColor="text1"/>
        </w:rPr>
        <w:t>、筆錄人員個人行政疏失等諸多原因疊加所致</w:t>
      </w:r>
      <w:r w:rsidR="00F6134F" w:rsidRPr="00B472FE">
        <w:rPr>
          <w:rFonts w:hint="eastAsia"/>
          <w:color w:val="000000" w:themeColor="text1"/>
        </w:rPr>
        <w:t>，</w:t>
      </w:r>
      <w:r w:rsidR="00FD580B" w:rsidRPr="00B472FE">
        <w:rPr>
          <w:rFonts w:hint="eastAsia"/>
          <w:color w:val="000000" w:themeColor="text1"/>
        </w:rPr>
        <w:t>然</w:t>
      </w:r>
      <w:r w:rsidR="003B03BA" w:rsidRPr="00B472FE">
        <w:rPr>
          <w:rFonts w:hint="eastAsia"/>
          <w:color w:val="000000" w:themeColor="text1"/>
        </w:rPr>
        <w:t>共通處不外為</w:t>
      </w:r>
      <w:r w:rsidR="00D11F3F" w:rsidRPr="00B472FE">
        <w:rPr>
          <w:rFonts w:hint="eastAsia"/>
          <w:color w:val="000000" w:themeColor="text1"/>
        </w:rPr>
        <w:t>受詢問</w:t>
      </w:r>
      <w:r w:rsidR="00DE739B" w:rsidRPr="00B472FE">
        <w:rPr>
          <w:rFonts w:hint="eastAsia"/>
          <w:color w:val="000000" w:themeColor="text1"/>
        </w:rPr>
        <w:t>對象</w:t>
      </w:r>
      <w:r w:rsidR="00D11F3F" w:rsidRPr="00B472FE">
        <w:rPr>
          <w:rFonts w:hint="eastAsia"/>
          <w:color w:val="000000" w:themeColor="text1"/>
        </w:rPr>
        <w:t>利用詢問人員離開詢問室，而筆錄人員視線專注電腦螢幕確認筆錄內容並操作列印之際、或</w:t>
      </w:r>
      <w:r w:rsidR="001D7B0C" w:rsidRPr="00B472FE">
        <w:rPr>
          <w:rFonts w:hint="eastAsia"/>
          <w:color w:val="000000" w:themeColor="text1"/>
        </w:rPr>
        <w:t>受詢問對象</w:t>
      </w:r>
      <w:r w:rsidR="00D11F3F" w:rsidRPr="00B472FE">
        <w:rPr>
          <w:rFonts w:hint="eastAsia"/>
          <w:color w:val="000000" w:themeColor="text1"/>
        </w:rPr>
        <w:t>藉詢問人員與案件承辦人</w:t>
      </w:r>
      <w:r w:rsidR="00D13427" w:rsidRPr="00B472FE">
        <w:rPr>
          <w:rFonts w:hint="eastAsia"/>
          <w:color w:val="000000" w:themeColor="text1"/>
        </w:rPr>
        <w:t>員</w:t>
      </w:r>
      <w:r w:rsidR="00D11F3F" w:rsidRPr="00B472FE">
        <w:rPr>
          <w:rFonts w:hint="eastAsia"/>
          <w:color w:val="000000" w:themeColor="text1"/>
        </w:rPr>
        <w:t>交談及筆錄人員整理正式筆錄附件之際，趁隙遮掩將調查文書攜出</w:t>
      </w:r>
      <w:r w:rsidR="00CF3392" w:rsidRPr="00B472FE">
        <w:rPr>
          <w:rFonts w:hint="eastAsia"/>
          <w:color w:val="000000" w:themeColor="text1"/>
        </w:rPr>
        <w:t>；且調查人員對於筆錄之初稿一共印了幾版、幾份、幾次，筆錄之附件一開始共準備幾份，案發時並無其他軟硬體設置可資提醒，亦乏相關監督機制；</w:t>
      </w:r>
      <w:r w:rsidR="00EA3088" w:rsidRPr="00B472FE">
        <w:rPr>
          <w:rFonts w:hint="eastAsia"/>
          <w:color w:val="000000" w:themeColor="text1"/>
        </w:rPr>
        <w:t>另</w:t>
      </w:r>
      <w:r w:rsidR="00AD6F2E" w:rsidRPr="00B472FE">
        <w:rPr>
          <w:rFonts w:hint="eastAsia"/>
          <w:color w:val="000000" w:themeColor="text1"/>
        </w:rPr>
        <w:t>均非調查人員主動</w:t>
      </w:r>
      <w:r w:rsidR="008B4F72" w:rsidRPr="00B472FE">
        <w:rPr>
          <w:rFonts w:hint="eastAsia"/>
          <w:color w:val="000000" w:themeColor="text1"/>
        </w:rPr>
        <w:t>及</w:t>
      </w:r>
      <w:r w:rsidR="00AD6F2E" w:rsidRPr="00B472FE">
        <w:rPr>
          <w:rFonts w:hint="eastAsia"/>
          <w:color w:val="000000" w:themeColor="text1"/>
        </w:rPr>
        <w:t>時發現，</w:t>
      </w:r>
      <w:r w:rsidR="00917FCA" w:rsidRPr="00B472FE">
        <w:rPr>
          <w:rFonts w:hint="eastAsia"/>
          <w:color w:val="000000" w:themeColor="text1"/>
        </w:rPr>
        <w:t>而係</w:t>
      </w:r>
      <w:r w:rsidR="00AD6F2E" w:rsidRPr="00B472FE">
        <w:rPr>
          <w:rFonts w:hint="eastAsia"/>
          <w:color w:val="000000" w:themeColor="text1"/>
        </w:rPr>
        <w:t>受詢問</w:t>
      </w:r>
      <w:r w:rsidR="00EA70D2" w:rsidRPr="00B472FE">
        <w:rPr>
          <w:rFonts w:hint="eastAsia"/>
          <w:color w:val="000000" w:themeColor="text1"/>
        </w:rPr>
        <w:t>對象</w:t>
      </w:r>
      <w:r w:rsidR="00AD6F2E" w:rsidRPr="00B472FE">
        <w:rPr>
          <w:rFonts w:hint="eastAsia"/>
          <w:color w:val="000000" w:themeColor="text1"/>
        </w:rPr>
        <w:t>自行對外洩漏或遭</w:t>
      </w:r>
      <w:r w:rsidR="00120D27" w:rsidRPr="00B472FE">
        <w:rPr>
          <w:rFonts w:hint="eastAsia"/>
          <w:color w:val="000000" w:themeColor="text1"/>
        </w:rPr>
        <w:t>搜索</w:t>
      </w:r>
      <w:r w:rsidR="00BF2216" w:rsidRPr="00B472FE">
        <w:rPr>
          <w:rFonts w:hint="eastAsia"/>
          <w:color w:val="000000" w:themeColor="text1"/>
        </w:rPr>
        <w:t>查扣</w:t>
      </w:r>
      <w:r w:rsidR="004C2834" w:rsidRPr="00B472FE">
        <w:rPr>
          <w:rFonts w:hint="eastAsia"/>
          <w:color w:val="000000" w:themeColor="text1"/>
        </w:rPr>
        <w:t>到</w:t>
      </w:r>
      <w:r w:rsidR="00F0448E" w:rsidRPr="00B472FE">
        <w:rPr>
          <w:rFonts w:hint="eastAsia"/>
          <w:color w:val="000000" w:themeColor="text1"/>
        </w:rPr>
        <w:t>外洩</w:t>
      </w:r>
      <w:r w:rsidR="00BF2216" w:rsidRPr="00B472FE">
        <w:rPr>
          <w:rFonts w:hint="eastAsia"/>
          <w:color w:val="000000" w:themeColor="text1"/>
        </w:rPr>
        <w:t>之資料</w:t>
      </w:r>
      <w:r w:rsidR="00120D27" w:rsidRPr="00B472FE">
        <w:rPr>
          <w:rFonts w:hint="eastAsia"/>
          <w:color w:val="000000" w:themeColor="text1"/>
        </w:rPr>
        <w:t>，</w:t>
      </w:r>
      <w:r w:rsidR="00DE4D25" w:rsidRPr="00B472FE">
        <w:rPr>
          <w:rFonts w:hint="eastAsia"/>
          <w:color w:val="000000" w:themeColor="text1"/>
        </w:rPr>
        <w:t>該</w:t>
      </w:r>
      <w:r w:rsidR="00120D27" w:rsidRPr="00B472FE">
        <w:rPr>
          <w:rFonts w:hint="eastAsia"/>
          <w:color w:val="000000" w:themeColor="text1"/>
        </w:rPr>
        <w:t>局始輾轉得知</w:t>
      </w:r>
      <w:r w:rsidR="00BF2216" w:rsidRPr="00B472FE">
        <w:rPr>
          <w:rFonts w:hint="eastAsia"/>
          <w:color w:val="000000" w:themeColor="text1"/>
        </w:rPr>
        <w:t>再行檢視</w:t>
      </w:r>
      <w:r w:rsidR="00782CA5" w:rsidRPr="00B472FE">
        <w:rPr>
          <w:rFonts w:hint="eastAsia"/>
          <w:color w:val="000000" w:themeColor="text1"/>
        </w:rPr>
        <w:t>詢問光碟</w:t>
      </w:r>
      <w:r w:rsidR="004A760C" w:rsidRPr="00B472FE">
        <w:rPr>
          <w:rFonts w:hint="eastAsia"/>
          <w:color w:val="000000" w:themeColor="text1"/>
        </w:rPr>
        <w:t>方</w:t>
      </w:r>
      <w:r w:rsidR="00917FCA" w:rsidRPr="00B472FE">
        <w:rPr>
          <w:rFonts w:hint="eastAsia"/>
          <w:color w:val="000000" w:themeColor="text1"/>
        </w:rPr>
        <w:t>得以</w:t>
      </w:r>
      <w:r w:rsidR="00BF2216" w:rsidRPr="00B472FE">
        <w:rPr>
          <w:rFonts w:hint="eastAsia"/>
          <w:color w:val="000000" w:themeColor="text1"/>
        </w:rPr>
        <w:t>確認</w:t>
      </w:r>
      <w:r w:rsidR="003937BB" w:rsidRPr="00B472FE">
        <w:rPr>
          <w:rFonts w:hint="eastAsia"/>
          <w:color w:val="000000" w:themeColor="text1"/>
        </w:rPr>
        <w:t>究</w:t>
      </w:r>
      <w:r w:rsidR="00917FCA" w:rsidRPr="00B472FE">
        <w:rPr>
          <w:rFonts w:hint="eastAsia"/>
          <w:color w:val="000000" w:themeColor="text1"/>
        </w:rPr>
        <w:t>責</w:t>
      </w:r>
      <w:r w:rsidR="009F1622" w:rsidRPr="00B472FE">
        <w:rPr>
          <w:rFonts w:hint="eastAsia"/>
          <w:color w:val="000000" w:themeColor="text1"/>
        </w:rPr>
        <w:t>；甚至在經歷南機站事件已提出相關策進作為後仍再度發生</w:t>
      </w:r>
      <w:r w:rsidR="007109B1" w:rsidRPr="00B472FE">
        <w:rPr>
          <w:rFonts w:hint="eastAsia"/>
          <w:color w:val="000000" w:themeColor="text1"/>
        </w:rPr>
        <w:t>桃園市調處事件</w:t>
      </w:r>
      <w:r w:rsidR="00CF3392" w:rsidRPr="00B472FE">
        <w:rPr>
          <w:rFonts w:hint="eastAsia"/>
          <w:color w:val="000000" w:themeColor="text1"/>
        </w:rPr>
        <w:t>。</w:t>
      </w:r>
      <w:r w:rsidR="00DE4D25" w:rsidRPr="00B472FE">
        <w:rPr>
          <w:rFonts w:hint="eastAsia"/>
          <w:color w:val="000000" w:themeColor="text1"/>
        </w:rPr>
        <w:t>該</w:t>
      </w:r>
      <w:r w:rsidR="007109B1" w:rsidRPr="00B472FE">
        <w:rPr>
          <w:rFonts w:hint="eastAsia"/>
          <w:color w:val="000000" w:themeColor="text1"/>
        </w:rPr>
        <w:t>局在</w:t>
      </w:r>
      <w:r w:rsidR="00F21908" w:rsidRPr="00B472FE">
        <w:rPr>
          <w:rFonts w:hint="eastAsia"/>
          <w:color w:val="000000" w:themeColor="text1"/>
        </w:rPr>
        <w:t>短期之內一再發生相類事</w:t>
      </w:r>
      <w:r w:rsidR="00F21908" w:rsidRPr="00B472FE">
        <w:rPr>
          <w:rFonts w:hint="eastAsia"/>
          <w:color w:val="000000" w:themeColor="text1"/>
        </w:rPr>
        <w:lastRenderedPageBreak/>
        <w:t>件，</w:t>
      </w:r>
      <w:r w:rsidR="00F7411F" w:rsidRPr="00B472FE">
        <w:rPr>
          <w:rFonts w:hint="eastAsia"/>
          <w:color w:val="000000" w:themeColor="text1"/>
        </w:rPr>
        <w:t>引發外界訾議，斲傷</w:t>
      </w:r>
      <w:r w:rsidR="00DE4D25" w:rsidRPr="00B472FE">
        <w:rPr>
          <w:rFonts w:hint="eastAsia"/>
          <w:color w:val="000000" w:themeColor="text1"/>
        </w:rPr>
        <w:t>該</w:t>
      </w:r>
      <w:r w:rsidR="00F7411F" w:rsidRPr="00B472FE">
        <w:rPr>
          <w:rFonts w:hint="eastAsia"/>
          <w:color w:val="000000" w:themeColor="text1"/>
        </w:rPr>
        <w:t>局形象甚鉅，</w:t>
      </w:r>
      <w:r w:rsidR="008A2500" w:rsidRPr="00B472FE">
        <w:rPr>
          <w:rFonts w:hint="eastAsia"/>
          <w:bCs w:val="0"/>
          <w:color w:val="000000" w:themeColor="text1"/>
        </w:rPr>
        <w:t>該局於</w:t>
      </w:r>
      <w:r w:rsidR="00215209" w:rsidRPr="00B472FE">
        <w:rPr>
          <w:rFonts w:hint="eastAsia"/>
          <w:bCs w:val="0"/>
          <w:color w:val="000000" w:themeColor="text1"/>
        </w:rPr>
        <w:t>相關程序之執行、監督管理及人員教育訓練與</w:t>
      </w:r>
      <w:r w:rsidR="008A2500" w:rsidRPr="00B472FE">
        <w:rPr>
          <w:rFonts w:hint="eastAsia"/>
          <w:bCs w:val="0"/>
          <w:color w:val="000000" w:themeColor="text1"/>
        </w:rPr>
        <w:t>警覺應變措施上，</w:t>
      </w:r>
      <w:r w:rsidR="00924DBC" w:rsidRPr="00B472FE">
        <w:rPr>
          <w:rFonts w:hint="eastAsia"/>
          <w:bCs w:val="0"/>
          <w:color w:val="000000" w:themeColor="text1"/>
        </w:rPr>
        <w:t>均有疏漏與不足，</w:t>
      </w:r>
      <w:r w:rsidR="008A2500" w:rsidRPr="00B472FE">
        <w:rPr>
          <w:rFonts w:hint="eastAsia"/>
          <w:bCs w:val="0"/>
          <w:color w:val="000000" w:themeColor="text1"/>
        </w:rPr>
        <w:t>核有違失。</w:t>
      </w:r>
    </w:p>
    <w:p w14:paraId="7EB04FD6" w14:textId="77777777" w:rsidR="00FD580B" w:rsidRPr="00B472FE" w:rsidRDefault="00FD580B" w:rsidP="005B3A0C">
      <w:pPr>
        <w:pStyle w:val="2"/>
        <w:numPr>
          <w:ilvl w:val="2"/>
          <w:numId w:val="6"/>
        </w:numPr>
        <w:snapToGrid w:val="0"/>
        <w:spacing w:line="480" w:lineRule="exact"/>
        <w:rPr>
          <w:bCs w:val="0"/>
          <w:color w:val="000000" w:themeColor="text1"/>
        </w:rPr>
      </w:pPr>
      <w:r w:rsidRPr="00B472FE">
        <w:rPr>
          <w:rFonts w:hint="eastAsia"/>
          <w:bCs w:val="0"/>
          <w:color w:val="000000" w:themeColor="text1"/>
        </w:rPr>
        <w:t>相關法規：</w:t>
      </w:r>
    </w:p>
    <w:p w14:paraId="4CF3C4A5" w14:textId="77777777" w:rsidR="00FD580B" w:rsidRPr="00B472FE" w:rsidRDefault="00FD580B" w:rsidP="005B3A0C">
      <w:pPr>
        <w:pStyle w:val="4"/>
        <w:snapToGrid w:val="0"/>
        <w:spacing w:line="480" w:lineRule="exact"/>
        <w:rPr>
          <w:color w:val="000000" w:themeColor="text1"/>
        </w:rPr>
      </w:pPr>
      <w:r w:rsidRPr="00B472FE">
        <w:rPr>
          <w:rFonts w:hint="eastAsia"/>
          <w:color w:val="000000" w:themeColor="text1"/>
        </w:rPr>
        <w:t>中華民國刑法第132條：「（第1項）公務員洩漏或交付關於中華民國國防以外應秘密之文書、圖畫、消息或物品者，處3年以下有期徒刑。（第2項）因過失犯前項之罪者，處1年以下有期徒刑、拘役或9千元以下罰金。（第3項）非公務員因職務或業務知悉或持有第1項之文書、圖畫、消息或物品，而洩漏或交付之者，處1年以下有期徒刑、拘役或9千元以下罰金。」第138條：「毀棄、損壞或隱匿公務員職務上掌管或委託第三人掌管之文書、圖畫、物品，或致令不堪用者，處5年以下有期徒刑。」第3</w:t>
      </w:r>
      <w:r w:rsidRPr="00B472FE">
        <w:rPr>
          <w:color w:val="000000" w:themeColor="text1"/>
        </w:rPr>
        <w:t>20</w:t>
      </w:r>
      <w:r w:rsidRPr="00B472FE">
        <w:rPr>
          <w:rFonts w:hint="eastAsia"/>
          <w:color w:val="000000" w:themeColor="text1"/>
        </w:rPr>
        <w:t>條第1項：「意圖為自己或第三人不法之所有，而竊取他人之動產者，為竊盜罪，處5年以下有期徒刑、拘役或5</w:t>
      </w:r>
      <w:r w:rsidRPr="00B472FE">
        <w:rPr>
          <w:color w:val="000000" w:themeColor="text1"/>
        </w:rPr>
        <w:t>0</w:t>
      </w:r>
      <w:r w:rsidRPr="00B472FE">
        <w:rPr>
          <w:rFonts w:hint="eastAsia"/>
          <w:color w:val="000000" w:themeColor="text1"/>
        </w:rPr>
        <w:t>萬元以下罰金。」</w:t>
      </w:r>
    </w:p>
    <w:p w14:paraId="3ECBCA2E" w14:textId="77777777" w:rsidR="00FD580B" w:rsidRPr="00B472FE" w:rsidRDefault="00FD580B" w:rsidP="005B3A0C">
      <w:pPr>
        <w:pStyle w:val="4"/>
        <w:snapToGrid w:val="0"/>
        <w:spacing w:line="480" w:lineRule="exact"/>
        <w:rPr>
          <w:color w:val="000000" w:themeColor="text1"/>
        </w:rPr>
      </w:pPr>
      <w:r w:rsidRPr="00B472FE">
        <w:rPr>
          <w:rFonts w:hint="eastAsia"/>
          <w:color w:val="000000" w:themeColor="text1"/>
        </w:rPr>
        <w:t>刑事訴訟法第245條：「（第1項）偵查，不公開之。……（第3項）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w:t>
      </w:r>
    </w:p>
    <w:p w14:paraId="2B181131" w14:textId="77777777" w:rsidR="00FD580B" w:rsidRPr="00B472FE" w:rsidRDefault="00FD580B" w:rsidP="005B3A0C">
      <w:pPr>
        <w:pStyle w:val="4"/>
        <w:snapToGrid w:val="0"/>
        <w:spacing w:line="480" w:lineRule="exact"/>
        <w:rPr>
          <w:color w:val="000000" w:themeColor="text1"/>
        </w:rPr>
      </w:pPr>
      <w:r w:rsidRPr="00B472FE">
        <w:rPr>
          <w:rFonts w:hint="eastAsia"/>
          <w:color w:val="000000" w:themeColor="text1"/>
        </w:rPr>
        <w:t>偵查不公開作業辦法第5條第1項：「應遵循偵查不公開原則之人員，指檢察官、檢察事務官、司法警察官、司法警察、辯護人、告訴代理人或其</w:t>
      </w:r>
      <w:r w:rsidRPr="00B472FE">
        <w:rPr>
          <w:rFonts w:hint="eastAsia"/>
          <w:color w:val="000000" w:themeColor="text1"/>
        </w:rPr>
        <w:lastRenderedPageBreak/>
        <w:t>他於偵查程序依法執行職務之人員。」第7條：「偵查不公開，包括偵查程序、內容及所得之心證均不公開。」</w:t>
      </w:r>
    </w:p>
    <w:p w14:paraId="55584D68" w14:textId="77777777" w:rsidR="00FD580B" w:rsidRPr="00B472FE" w:rsidRDefault="00FD580B" w:rsidP="005B3A0C">
      <w:pPr>
        <w:pStyle w:val="4"/>
        <w:snapToGrid w:val="0"/>
        <w:spacing w:line="480" w:lineRule="exact"/>
        <w:rPr>
          <w:color w:val="000000" w:themeColor="text1"/>
        </w:rPr>
      </w:pPr>
      <w:r w:rsidRPr="00B472FE">
        <w:rPr>
          <w:rFonts w:hint="eastAsia"/>
          <w:color w:val="000000" w:themeColor="text1"/>
        </w:rPr>
        <w:t>公務員服務法第</w:t>
      </w:r>
      <w:r w:rsidRPr="00B472FE">
        <w:rPr>
          <w:color w:val="000000" w:themeColor="text1"/>
        </w:rPr>
        <w:t>5</w:t>
      </w:r>
      <w:r w:rsidRPr="00B472FE">
        <w:rPr>
          <w:rFonts w:hint="eastAsia"/>
          <w:color w:val="000000" w:themeColor="text1"/>
        </w:rPr>
        <w:t>條第1項：「公務員有絕對保守政府機關（構）機密之義務，對於機密事件，無論是否主管事務，均不得洩漏；離職後，亦同。」</w:t>
      </w:r>
    </w:p>
    <w:p w14:paraId="379E68FF" w14:textId="77777777" w:rsidR="00FD580B" w:rsidRPr="00B472FE" w:rsidRDefault="00FD580B" w:rsidP="005B3A0C">
      <w:pPr>
        <w:pStyle w:val="4"/>
        <w:snapToGrid w:val="0"/>
        <w:spacing w:line="480" w:lineRule="exact"/>
        <w:rPr>
          <w:color w:val="000000" w:themeColor="text1"/>
        </w:rPr>
      </w:pPr>
      <w:r w:rsidRPr="00B472FE">
        <w:rPr>
          <w:rFonts w:hint="eastAsia"/>
          <w:color w:val="000000" w:themeColor="text1"/>
        </w:rPr>
        <w:t>法務部調查局強化紀律工作執行要點第2點：「（二）工作紀律：1、克盡職責，端正工作態度，提昇工作品質，貫徹工作要求，達成任務……3、確保機密，提高保密警覺，嚴防疏忽懈怠，維護工作安全……」</w:t>
      </w:r>
    </w:p>
    <w:p w14:paraId="532ECCC9" w14:textId="2B8BF070" w:rsidR="00FD580B" w:rsidRPr="00B472FE" w:rsidRDefault="00FD580B" w:rsidP="005B3A0C">
      <w:pPr>
        <w:pStyle w:val="4"/>
        <w:snapToGrid w:val="0"/>
        <w:spacing w:line="480" w:lineRule="exact"/>
        <w:rPr>
          <w:color w:val="000000" w:themeColor="text1"/>
        </w:rPr>
      </w:pPr>
      <w:r w:rsidRPr="00B472FE">
        <w:rPr>
          <w:rFonts w:hint="eastAsia"/>
          <w:color w:val="000000" w:themeColor="text1"/>
        </w:rPr>
        <w:t>法務部調查局調查人員工作守則第6點：「調查人員應謹言慎行，遵守紀律規定及公務員廉政倫理規範，共同維護局譽。」第7點：「調查人員應嚴守業務保密規定，並遵守偵查不公開原則」。</w:t>
      </w:r>
    </w:p>
    <w:p w14:paraId="3293CD48" w14:textId="190BC0B2" w:rsidR="002452FE" w:rsidRPr="00B472FE" w:rsidRDefault="002452FE" w:rsidP="005B3A0C">
      <w:pPr>
        <w:pStyle w:val="4"/>
        <w:snapToGrid w:val="0"/>
        <w:spacing w:line="480" w:lineRule="exact"/>
        <w:rPr>
          <w:color w:val="000000" w:themeColor="text1"/>
        </w:rPr>
      </w:pPr>
      <w:r w:rsidRPr="00B472FE">
        <w:rPr>
          <w:rFonts w:hint="eastAsia"/>
          <w:color w:val="000000" w:themeColor="text1"/>
        </w:rPr>
        <w:t>準此</w:t>
      </w:r>
      <w:r w:rsidR="00BF68AB" w:rsidRPr="00B472FE">
        <w:rPr>
          <w:rFonts w:hint="eastAsia"/>
          <w:color w:val="000000" w:themeColor="text1"/>
        </w:rPr>
        <w:t>以言</w:t>
      </w:r>
      <w:r w:rsidRPr="00B472FE">
        <w:rPr>
          <w:rFonts w:hint="eastAsia"/>
          <w:color w:val="000000" w:themeColor="text1"/>
        </w:rPr>
        <w:t>，</w:t>
      </w:r>
      <w:r w:rsidR="001122FA" w:rsidRPr="00B472FE">
        <w:rPr>
          <w:rFonts w:hint="eastAsia"/>
          <w:color w:val="000000" w:themeColor="text1"/>
        </w:rPr>
        <w:t>調查局</w:t>
      </w:r>
      <w:r w:rsidR="00A94FCF" w:rsidRPr="00B472FE">
        <w:rPr>
          <w:rFonts w:hint="eastAsia"/>
          <w:color w:val="000000" w:themeColor="text1"/>
        </w:rPr>
        <w:t>乃</w:t>
      </w:r>
      <w:r w:rsidR="005D2D7B" w:rsidRPr="00B472FE">
        <w:rPr>
          <w:rFonts w:hint="eastAsia"/>
          <w:color w:val="000000" w:themeColor="text1"/>
        </w:rPr>
        <w:t>協助</w:t>
      </w:r>
      <w:r w:rsidR="00A94FCF" w:rsidRPr="00B472FE">
        <w:rPr>
          <w:rFonts w:hint="eastAsia"/>
          <w:color w:val="000000" w:themeColor="text1"/>
        </w:rPr>
        <w:t>偵</w:t>
      </w:r>
      <w:r w:rsidR="00D32D2A" w:rsidRPr="00B472FE">
        <w:rPr>
          <w:rFonts w:hint="eastAsia"/>
          <w:color w:val="000000" w:themeColor="text1"/>
        </w:rPr>
        <w:t>查</w:t>
      </w:r>
      <w:r w:rsidR="00A94FCF" w:rsidRPr="00B472FE">
        <w:rPr>
          <w:rFonts w:hint="eastAsia"/>
          <w:color w:val="000000" w:themeColor="text1"/>
        </w:rPr>
        <w:t>主體</w:t>
      </w:r>
      <w:r w:rsidR="005D2D7B" w:rsidRPr="00B472FE">
        <w:rPr>
          <w:rFonts w:hint="eastAsia"/>
          <w:color w:val="000000" w:themeColor="text1"/>
        </w:rPr>
        <w:t>偵查案件之</w:t>
      </w:r>
      <w:r w:rsidR="00A94FCF" w:rsidRPr="00B472FE">
        <w:rPr>
          <w:rFonts w:hint="eastAsia"/>
          <w:color w:val="000000" w:themeColor="text1"/>
        </w:rPr>
        <w:t>偵</w:t>
      </w:r>
      <w:r w:rsidR="007365A0" w:rsidRPr="00B472FE">
        <w:rPr>
          <w:rFonts w:hint="eastAsia"/>
          <w:color w:val="000000" w:themeColor="text1"/>
        </w:rPr>
        <w:t>查</w:t>
      </w:r>
      <w:r w:rsidR="00A94FCF" w:rsidRPr="00B472FE">
        <w:rPr>
          <w:rFonts w:hint="eastAsia"/>
          <w:color w:val="000000" w:themeColor="text1"/>
        </w:rPr>
        <w:t>輔助機關</w:t>
      </w:r>
      <w:r w:rsidR="005D2D7B" w:rsidRPr="00B472FE">
        <w:rPr>
          <w:rFonts w:hint="eastAsia"/>
          <w:color w:val="000000" w:themeColor="text1"/>
        </w:rPr>
        <w:t>，</w:t>
      </w:r>
      <w:r w:rsidR="00A94FCF" w:rsidRPr="00B472FE">
        <w:rPr>
          <w:rFonts w:hint="eastAsia"/>
          <w:color w:val="000000" w:themeColor="text1"/>
        </w:rPr>
        <w:t>相關人員、建制</w:t>
      </w:r>
      <w:r w:rsidR="00F27EB2" w:rsidRPr="00B472FE">
        <w:rPr>
          <w:rFonts w:hint="eastAsia"/>
          <w:color w:val="000000" w:themeColor="text1"/>
        </w:rPr>
        <w:t>本</w:t>
      </w:r>
      <w:r w:rsidR="00064804" w:rsidRPr="00B472FE">
        <w:rPr>
          <w:rFonts w:hint="eastAsia"/>
          <w:color w:val="000000" w:themeColor="text1"/>
        </w:rPr>
        <w:t>應確保</w:t>
      </w:r>
      <w:r w:rsidR="001122FA" w:rsidRPr="00B472FE">
        <w:rPr>
          <w:rFonts w:hint="eastAsia"/>
          <w:color w:val="000000" w:themeColor="text1"/>
        </w:rPr>
        <w:t>偵查</w:t>
      </w:r>
      <w:r w:rsidR="00817CB0" w:rsidRPr="00B472FE">
        <w:rPr>
          <w:rFonts w:hint="eastAsia"/>
          <w:color w:val="000000" w:themeColor="text1"/>
        </w:rPr>
        <w:t>內容</w:t>
      </w:r>
      <w:r w:rsidR="00064804" w:rsidRPr="00B472FE">
        <w:rPr>
          <w:rFonts w:hint="eastAsia"/>
          <w:color w:val="000000" w:themeColor="text1"/>
        </w:rPr>
        <w:t>不得外洩</w:t>
      </w:r>
      <w:r w:rsidR="001122FA" w:rsidRPr="00B472FE">
        <w:rPr>
          <w:rFonts w:hint="eastAsia"/>
          <w:color w:val="000000" w:themeColor="text1"/>
        </w:rPr>
        <w:t>。</w:t>
      </w:r>
    </w:p>
    <w:p w14:paraId="4573262B" w14:textId="17869BA3" w:rsidR="00FD580B" w:rsidRPr="00B472FE" w:rsidRDefault="008008F5" w:rsidP="005B3A0C">
      <w:pPr>
        <w:pStyle w:val="4"/>
        <w:numPr>
          <w:ilvl w:val="2"/>
          <w:numId w:val="6"/>
        </w:numPr>
        <w:snapToGrid w:val="0"/>
        <w:spacing w:line="480" w:lineRule="exact"/>
        <w:rPr>
          <w:color w:val="000000" w:themeColor="text1"/>
        </w:rPr>
      </w:pPr>
      <w:r w:rsidRPr="00B472FE">
        <w:rPr>
          <w:rFonts w:hint="eastAsia"/>
          <w:color w:val="000000" w:themeColor="text1"/>
        </w:rPr>
        <w:t>筆錄</w:t>
      </w:r>
      <w:r w:rsidR="00F0448E" w:rsidRPr="00B472FE">
        <w:rPr>
          <w:rFonts w:hint="eastAsia"/>
          <w:color w:val="000000" w:themeColor="text1"/>
        </w:rPr>
        <w:t>初稿或附件遭外洩</w:t>
      </w:r>
      <w:r w:rsidR="00906209" w:rsidRPr="00B472FE">
        <w:rPr>
          <w:rFonts w:hint="eastAsia"/>
          <w:color w:val="000000" w:themeColor="text1"/>
        </w:rPr>
        <w:t>相類</w:t>
      </w:r>
      <w:r w:rsidRPr="00B472FE">
        <w:rPr>
          <w:rFonts w:hint="eastAsia"/>
          <w:color w:val="000000" w:themeColor="text1"/>
        </w:rPr>
        <w:t>案情發生及調查局確切查悉時間：</w:t>
      </w:r>
    </w:p>
    <w:p w14:paraId="156D1D69" w14:textId="01EA95E2" w:rsidR="004A6314" w:rsidRPr="00B472FE" w:rsidRDefault="00E934CB" w:rsidP="005B3A0C">
      <w:pPr>
        <w:pStyle w:val="4"/>
        <w:snapToGrid w:val="0"/>
        <w:spacing w:line="480" w:lineRule="exact"/>
        <w:rPr>
          <w:color w:val="000000" w:themeColor="text1"/>
        </w:rPr>
      </w:pPr>
      <w:r w:rsidRPr="00B472FE">
        <w:rPr>
          <w:rFonts w:hint="eastAsia"/>
          <w:color w:val="000000" w:themeColor="text1"/>
        </w:rPr>
        <w:t>南機站筆錄</w:t>
      </w:r>
      <w:r w:rsidR="001C1D09" w:rsidRPr="00B472FE">
        <w:rPr>
          <w:rFonts w:hint="eastAsia"/>
          <w:color w:val="000000" w:themeColor="text1"/>
        </w:rPr>
        <w:t>初稿</w:t>
      </w:r>
      <w:r w:rsidR="00FE2718" w:rsidRPr="00B472FE">
        <w:rPr>
          <w:rFonts w:hint="eastAsia"/>
          <w:color w:val="000000" w:themeColor="text1"/>
        </w:rPr>
        <w:t>（</w:t>
      </w:r>
      <w:r w:rsidR="001C1D09" w:rsidRPr="00B472FE">
        <w:rPr>
          <w:rFonts w:hint="eastAsia"/>
          <w:color w:val="000000" w:themeColor="text1"/>
        </w:rPr>
        <w:t>含附件</w:t>
      </w:r>
      <w:r w:rsidR="00FE2718" w:rsidRPr="00B472FE">
        <w:rPr>
          <w:rFonts w:hint="eastAsia"/>
          <w:color w:val="000000" w:themeColor="text1"/>
        </w:rPr>
        <w:t>）</w:t>
      </w:r>
      <w:r w:rsidRPr="00B472FE">
        <w:rPr>
          <w:rFonts w:hint="eastAsia"/>
          <w:color w:val="000000" w:themeColor="text1"/>
        </w:rPr>
        <w:t>遭</w:t>
      </w:r>
      <w:r w:rsidR="00C04EA7" w:rsidRPr="00B472FE">
        <w:rPr>
          <w:rFonts w:hint="eastAsia"/>
          <w:color w:val="000000" w:themeColor="text1"/>
        </w:rPr>
        <w:t>陳男</w:t>
      </w:r>
      <w:r w:rsidRPr="00B472FE">
        <w:rPr>
          <w:rFonts w:hint="eastAsia"/>
          <w:color w:val="000000" w:themeColor="text1"/>
        </w:rPr>
        <w:t>攜出</w:t>
      </w:r>
      <w:r w:rsidR="00241606" w:rsidRPr="00B472FE">
        <w:rPr>
          <w:rFonts w:hint="eastAsia"/>
          <w:color w:val="000000" w:themeColor="text1"/>
        </w:rPr>
        <w:t>事件</w:t>
      </w:r>
      <w:r w:rsidR="00C04EA7" w:rsidRPr="00B472FE">
        <w:rPr>
          <w:rFonts w:hint="eastAsia"/>
          <w:color w:val="000000" w:themeColor="text1"/>
        </w:rPr>
        <w:t>，</w:t>
      </w:r>
      <w:r w:rsidR="00AF0088" w:rsidRPr="00B472FE">
        <w:rPr>
          <w:rFonts w:hint="eastAsia"/>
          <w:color w:val="000000" w:themeColor="text1"/>
        </w:rPr>
        <w:t>案情經過略以：</w:t>
      </w:r>
    </w:p>
    <w:p w14:paraId="242FB756" w14:textId="364B2319" w:rsidR="00AF0088" w:rsidRPr="00B472FE" w:rsidRDefault="008603CC" w:rsidP="005B3A0C">
      <w:pPr>
        <w:pStyle w:val="4"/>
        <w:numPr>
          <w:ilvl w:val="0"/>
          <w:numId w:val="0"/>
        </w:numPr>
        <w:snapToGrid w:val="0"/>
        <w:spacing w:line="480" w:lineRule="exact"/>
        <w:ind w:left="1701" w:firstLineChars="200" w:firstLine="680"/>
        <w:rPr>
          <w:color w:val="000000" w:themeColor="text1"/>
        </w:rPr>
      </w:pPr>
      <w:r w:rsidRPr="00B472FE">
        <w:rPr>
          <w:rFonts w:hint="eastAsia"/>
          <w:color w:val="000000" w:themeColor="text1"/>
        </w:rPr>
        <w:t>陳男以證人身分</w:t>
      </w:r>
      <w:r w:rsidR="002B43BD" w:rsidRPr="00B472FE">
        <w:rPr>
          <w:rFonts w:hint="eastAsia"/>
          <w:color w:val="000000" w:themeColor="text1"/>
        </w:rPr>
        <w:t>於110年8月26日至</w:t>
      </w:r>
      <w:r w:rsidRPr="00B472FE">
        <w:rPr>
          <w:rFonts w:hint="eastAsia"/>
          <w:color w:val="000000" w:themeColor="text1"/>
        </w:rPr>
        <w:t>南機站接受詢問，陳男將</w:t>
      </w:r>
      <w:r w:rsidR="00946962" w:rsidRPr="00B472FE">
        <w:rPr>
          <w:rFonts w:hint="eastAsia"/>
          <w:color w:val="000000" w:themeColor="text1"/>
        </w:rPr>
        <w:t>調查人員提供之</w:t>
      </w:r>
      <w:r w:rsidRPr="00B472FE">
        <w:rPr>
          <w:rFonts w:hint="eastAsia"/>
          <w:color w:val="000000" w:themeColor="text1"/>
        </w:rPr>
        <w:t>檢視</w:t>
      </w:r>
      <w:r w:rsidR="00946962" w:rsidRPr="00B472FE">
        <w:rPr>
          <w:rFonts w:hint="eastAsia"/>
          <w:color w:val="000000" w:themeColor="text1"/>
        </w:rPr>
        <w:t>之筆錄</w:t>
      </w:r>
      <w:r w:rsidRPr="00B472FE">
        <w:rPr>
          <w:rFonts w:hint="eastAsia"/>
          <w:color w:val="000000" w:themeColor="text1"/>
        </w:rPr>
        <w:t>初稿</w:t>
      </w:r>
      <w:r w:rsidR="00FE2718" w:rsidRPr="00B472FE">
        <w:rPr>
          <w:rFonts w:hint="eastAsia"/>
          <w:color w:val="000000" w:themeColor="text1"/>
        </w:rPr>
        <w:t>（</w:t>
      </w:r>
      <w:r w:rsidRPr="00B472FE">
        <w:rPr>
          <w:rFonts w:hint="eastAsia"/>
          <w:color w:val="000000" w:themeColor="text1"/>
        </w:rPr>
        <w:t>含附件</w:t>
      </w:r>
      <w:r w:rsidR="00FE2718" w:rsidRPr="00B472FE">
        <w:rPr>
          <w:rFonts w:hint="eastAsia"/>
          <w:color w:val="000000" w:themeColor="text1"/>
        </w:rPr>
        <w:t>）</w:t>
      </w:r>
      <w:r w:rsidRPr="00B472FE">
        <w:rPr>
          <w:rFonts w:hint="eastAsia"/>
          <w:color w:val="000000" w:themeColor="text1"/>
        </w:rPr>
        <w:t>隱匿後離</w:t>
      </w:r>
      <w:r w:rsidR="00327436" w:rsidRPr="00B472FE">
        <w:rPr>
          <w:rFonts w:hint="eastAsia"/>
          <w:color w:val="000000" w:themeColor="text1"/>
        </w:rPr>
        <w:t>開南機站，陳男</w:t>
      </w:r>
      <w:r w:rsidR="00170395" w:rsidRPr="00B472FE">
        <w:rPr>
          <w:rFonts w:hint="eastAsia"/>
          <w:color w:val="000000" w:themeColor="text1"/>
        </w:rPr>
        <w:t>後</w:t>
      </w:r>
      <w:r w:rsidR="00945A65" w:rsidRPr="00B472FE">
        <w:rPr>
          <w:rFonts w:hint="eastAsia"/>
          <w:color w:val="000000" w:themeColor="text1"/>
        </w:rPr>
        <w:t>於110年8月30日</w:t>
      </w:r>
      <w:r w:rsidRPr="00B472FE">
        <w:rPr>
          <w:rFonts w:hint="eastAsia"/>
          <w:color w:val="000000" w:themeColor="text1"/>
        </w:rPr>
        <w:t>自行將筆錄初稿</w:t>
      </w:r>
      <w:r w:rsidR="00FE2718" w:rsidRPr="00B472FE">
        <w:rPr>
          <w:rFonts w:hint="eastAsia"/>
          <w:color w:val="000000" w:themeColor="text1"/>
        </w:rPr>
        <w:t>（</w:t>
      </w:r>
      <w:r w:rsidR="00F26F64" w:rsidRPr="00B472FE">
        <w:rPr>
          <w:rFonts w:hint="eastAsia"/>
          <w:color w:val="000000" w:themeColor="text1"/>
        </w:rPr>
        <w:t>含</w:t>
      </w:r>
      <w:r w:rsidRPr="00B472FE">
        <w:rPr>
          <w:rFonts w:hint="eastAsia"/>
          <w:color w:val="000000" w:themeColor="text1"/>
        </w:rPr>
        <w:t>附件</w:t>
      </w:r>
      <w:r w:rsidR="00FE2718" w:rsidRPr="00B472FE">
        <w:rPr>
          <w:rFonts w:hint="eastAsia"/>
          <w:color w:val="000000" w:themeColor="text1"/>
        </w:rPr>
        <w:t>）</w:t>
      </w:r>
      <w:r w:rsidRPr="00B472FE">
        <w:rPr>
          <w:rFonts w:hint="eastAsia"/>
          <w:color w:val="000000" w:themeColor="text1"/>
        </w:rPr>
        <w:t>外洩，調查局始</w:t>
      </w:r>
      <w:r w:rsidR="00945A65" w:rsidRPr="00B472FE">
        <w:rPr>
          <w:rFonts w:hint="eastAsia"/>
          <w:color w:val="000000" w:themeColor="text1"/>
        </w:rPr>
        <w:t>查悉</w:t>
      </w:r>
      <w:r w:rsidRPr="00B472FE">
        <w:rPr>
          <w:rFonts w:hint="eastAsia"/>
          <w:color w:val="000000" w:themeColor="text1"/>
        </w:rPr>
        <w:t>。</w:t>
      </w:r>
    </w:p>
    <w:p w14:paraId="169B442B" w14:textId="12B6FC5F" w:rsidR="00812847" w:rsidRPr="00B472FE" w:rsidRDefault="00885DFA" w:rsidP="005B3A0C">
      <w:pPr>
        <w:pStyle w:val="4"/>
        <w:snapToGrid w:val="0"/>
        <w:spacing w:line="480" w:lineRule="exact"/>
        <w:rPr>
          <w:color w:val="000000" w:themeColor="text1"/>
        </w:rPr>
      </w:pPr>
      <w:r w:rsidRPr="00B472FE">
        <w:rPr>
          <w:rFonts w:hint="eastAsia"/>
          <w:color w:val="000000" w:themeColor="text1"/>
        </w:rPr>
        <w:lastRenderedPageBreak/>
        <w:t>調查局於1</w:t>
      </w:r>
      <w:r w:rsidRPr="00B472FE">
        <w:rPr>
          <w:color w:val="000000" w:themeColor="text1"/>
        </w:rPr>
        <w:t>10</w:t>
      </w:r>
      <w:r w:rsidRPr="00B472FE">
        <w:rPr>
          <w:rFonts w:hint="eastAsia"/>
          <w:color w:val="000000" w:themeColor="text1"/>
        </w:rPr>
        <w:t>年8月30日發現南機站筆錄初稿</w:t>
      </w:r>
      <w:r w:rsidR="00C96F8A" w:rsidRPr="00B472FE">
        <w:rPr>
          <w:rFonts w:hint="eastAsia"/>
          <w:color w:val="000000" w:themeColor="text1"/>
        </w:rPr>
        <w:t>（</w:t>
      </w:r>
      <w:r w:rsidRPr="00B472FE">
        <w:rPr>
          <w:rFonts w:hint="eastAsia"/>
          <w:color w:val="000000" w:themeColor="text1"/>
        </w:rPr>
        <w:t>含附件</w:t>
      </w:r>
      <w:r w:rsidR="00C96F8A" w:rsidRPr="00B472FE">
        <w:rPr>
          <w:rFonts w:hint="eastAsia"/>
          <w:color w:val="000000" w:themeColor="text1"/>
        </w:rPr>
        <w:t>）</w:t>
      </w:r>
      <w:r w:rsidRPr="00B472FE">
        <w:rPr>
          <w:rFonts w:hint="eastAsia"/>
          <w:color w:val="000000" w:themeColor="text1"/>
        </w:rPr>
        <w:t>遭陳男攜出事件後，</w:t>
      </w:r>
      <w:r w:rsidR="009A4AE8" w:rsidRPr="00B472FE">
        <w:rPr>
          <w:rFonts w:hint="eastAsia"/>
          <w:color w:val="000000" w:themeColor="text1"/>
        </w:rPr>
        <w:t>開始進行檢視</w:t>
      </w:r>
      <w:r w:rsidR="00D529D3" w:rsidRPr="00B472FE">
        <w:rPr>
          <w:rFonts w:hint="eastAsia"/>
          <w:color w:val="000000" w:themeColor="text1"/>
        </w:rPr>
        <w:t>及提出相關策進作為</w:t>
      </w:r>
      <w:r w:rsidR="00170395" w:rsidRPr="00B472FE">
        <w:rPr>
          <w:rFonts w:hint="eastAsia"/>
          <w:color w:val="000000" w:themeColor="text1"/>
        </w:rPr>
        <w:t>後</w:t>
      </w:r>
      <w:r w:rsidR="00812847" w:rsidRPr="00B472FE">
        <w:rPr>
          <w:rFonts w:hint="eastAsia"/>
          <w:color w:val="000000" w:themeColor="text1"/>
        </w:rPr>
        <w:t>，</w:t>
      </w:r>
      <w:r w:rsidR="00D529D3" w:rsidRPr="00B472FE">
        <w:rPr>
          <w:rFonts w:hint="eastAsia"/>
          <w:color w:val="000000" w:themeColor="text1"/>
        </w:rPr>
        <w:t>陸續</w:t>
      </w:r>
      <w:r w:rsidR="00812847" w:rsidRPr="00B472FE">
        <w:rPr>
          <w:rFonts w:hint="eastAsia"/>
          <w:color w:val="000000" w:themeColor="text1"/>
        </w:rPr>
        <w:t>發現</w:t>
      </w:r>
      <w:r w:rsidR="00D529D3" w:rsidRPr="00B472FE">
        <w:rPr>
          <w:rFonts w:hint="eastAsia"/>
          <w:color w:val="000000" w:themeColor="text1"/>
        </w:rPr>
        <w:t>早</w:t>
      </w:r>
      <w:r w:rsidR="00812847" w:rsidRPr="00B472FE">
        <w:rPr>
          <w:rFonts w:hint="eastAsia"/>
          <w:color w:val="000000" w:themeColor="text1"/>
        </w:rPr>
        <w:t>在南機站案之前</w:t>
      </w:r>
      <w:r w:rsidR="009A4AE8" w:rsidRPr="00B472FE">
        <w:rPr>
          <w:rFonts w:hint="eastAsia"/>
          <w:color w:val="000000" w:themeColor="text1"/>
        </w:rPr>
        <w:t>，</w:t>
      </w:r>
      <w:r w:rsidR="007316DA" w:rsidRPr="00B472FE">
        <w:rPr>
          <w:rFonts w:hint="eastAsia"/>
          <w:color w:val="000000" w:themeColor="text1"/>
        </w:rPr>
        <w:t>同年</w:t>
      </w:r>
      <w:r w:rsidR="00D529D3" w:rsidRPr="00B472FE">
        <w:rPr>
          <w:rFonts w:hint="eastAsia"/>
          <w:color w:val="000000" w:themeColor="text1"/>
        </w:rPr>
        <w:t>即</w:t>
      </w:r>
      <w:r w:rsidR="00812847" w:rsidRPr="00B472FE">
        <w:rPr>
          <w:rFonts w:hint="eastAsia"/>
          <w:color w:val="000000" w:themeColor="text1"/>
        </w:rPr>
        <w:t>已發生中機站1案</w:t>
      </w:r>
      <w:r w:rsidR="00186B60" w:rsidRPr="00B472FE">
        <w:rPr>
          <w:rFonts w:hint="eastAsia"/>
          <w:color w:val="000000" w:themeColor="text1"/>
        </w:rPr>
        <w:t>筆錄初稿遭偷拍攜出</w:t>
      </w:r>
      <w:r w:rsidR="00812847" w:rsidRPr="00B472FE">
        <w:rPr>
          <w:rFonts w:hint="eastAsia"/>
          <w:color w:val="000000" w:themeColor="text1"/>
        </w:rPr>
        <w:t>、高雄市調處2案筆錄初稿遭攜出之相類事件</w:t>
      </w:r>
      <w:r w:rsidR="00170395" w:rsidRPr="00B472FE">
        <w:rPr>
          <w:rFonts w:hint="eastAsia"/>
          <w:color w:val="000000" w:themeColor="text1"/>
        </w:rPr>
        <w:t>如下</w:t>
      </w:r>
      <w:r w:rsidR="00812847" w:rsidRPr="00B472FE">
        <w:rPr>
          <w:rFonts w:hint="eastAsia"/>
          <w:color w:val="000000" w:themeColor="text1"/>
        </w:rPr>
        <w:t>：</w:t>
      </w:r>
    </w:p>
    <w:p w14:paraId="6D8C0FB8" w14:textId="23A0BB1F" w:rsidR="00FD580B" w:rsidRPr="00B472FE" w:rsidRDefault="00E169BE" w:rsidP="005B3A0C">
      <w:pPr>
        <w:pStyle w:val="5"/>
        <w:snapToGrid w:val="0"/>
        <w:spacing w:line="480" w:lineRule="exact"/>
        <w:rPr>
          <w:color w:val="000000" w:themeColor="text1"/>
        </w:rPr>
      </w:pPr>
      <w:r w:rsidRPr="00B472FE">
        <w:rPr>
          <w:rFonts w:hint="eastAsia"/>
          <w:color w:val="000000" w:themeColor="text1"/>
        </w:rPr>
        <w:t>中機站筆錄初稿遭</w:t>
      </w:r>
      <w:r w:rsidR="00C04EA7" w:rsidRPr="00B472FE">
        <w:rPr>
          <w:rFonts w:hint="eastAsia"/>
          <w:color w:val="000000" w:themeColor="text1"/>
        </w:rPr>
        <w:t>曾男</w:t>
      </w:r>
      <w:r w:rsidRPr="00B472FE">
        <w:rPr>
          <w:rFonts w:hint="eastAsia"/>
          <w:color w:val="000000" w:themeColor="text1"/>
        </w:rPr>
        <w:t>偷拍及攜出事件：</w:t>
      </w:r>
    </w:p>
    <w:p w14:paraId="5A39A209" w14:textId="3EB2D302" w:rsidR="00CE59FD" w:rsidRPr="00B472FE" w:rsidRDefault="00507C19" w:rsidP="005B3A0C">
      <w:pPr>
        <w:pStyle w:val="5"/>
        <w:numPr>
          <w:ilvl w:val="0"/>
          <w:numId w:val="0"/>
        </w:numPr>
        <w:snapToGrid w:val="0"/>
        <w:spacing w:line="480" w:lineRule="exact"/>
        <w:ind w:leftChars="600" w:left="2041" w:firstLineChars="200" w:firstLine="680"/>
        <w:rPr>
          <w:color w:val="000000" w:themeColor="text1"/>
        </w:rPr>
      </w:pPr>
      <w:r w:rsidRPr="00B472FE">
        <w:rPr>
          <w:rFonts w:hint="eastAsia"/>
          <w:color w:val="000000" w:themeColor="text1"/>
        </w:rPr>
        <w:t>調查局北部地區機動工作站（下稱北機站）於1</w:t>
      </w:r>
      <w:r w:rsidRPr="00B472FE">
        <w:rPr>
          <w:color w:val="000000" w:themeColor="text1"/>
        </w:rPr>
        <w:t>10</w:t>
      </w:r>
      <w:r w:rsidRPr="00B472FE">
        <w:rPr>
          <w:rFonts w:hint="eastAsia"/>
          <w:color w:val="000000" w:themeColor="text1"/>
        </w:rPr>
        <w:t>年4月15日執行吸金案，搜索犯罪嫌疑人曾男，由支援之中機站調查專員林員擔任詢問人</w:t>
      </w:r>
      <w:r w:rsidR="007316DA" w:rsidRPr="00B472FE">
        <w:rPr>
          <w:rFonts w:hint="eastAsia"/>
          <w:color w:val="000000" w:themeColor="text1"/>
        </w:rPr>
        <w:t>員</w:t>
      </w:r>
      <w:r w:rsidRPr="00B472FE">
        <w:rPr>
          <w:rFonts w:hint="eastAsia"/>
          <w:color w:val="000000" w:themeColor="text1"/>
        </w:rPr>
        <w:t>及北機站調查官羅員擔任筆錄人</w:t>
      </w:r>
      <w:r w:rsidR="007316DA" w:rsidRPr="00B472FE">
        <w:rPr>
          <w:rFonts w:hint="eastAsia"/>
          <w:color w:val="000000" w:themeColor="text1"/>
        </w:rPr>
        <w:t>員</w:t>
      </w:r>
      <w:r w:rsidRPr="00B472FE">
        <w:rPr>
          <w:rFonts w:hint="eastAsia"/>
          <w:color w:val="000000" w:themeColor="text1"/>
        </w:rPr>
        <w:t>，在中機站約談曾男，詢問過程中曾男趁詢問人</w:t>
      </w:r>
      <w:r w:rsidR="00B606C1" w:rsidRPr="00B472FE">
        <w:rPr>
          <w:rFonts w:hint="eastAsia"/>
          <w:color w:val="000000" w:themeColor="text1"/>
        </w:rPr>
        <w:t>員</w:t>
      </w:r>
      <w:r w:rsidRPr="00B472FE">
        <w:rPr>
          <w:rFonts w:hint="eastAsia"/>
          <w:color w:val="000000" w:themeColor="text1"/>
        </w:rPr>
        <w:t>離開詢問室及筆錄人</w:t>
      </w:r>
      <w:r w:rsidR="00B606C1" w:rsidRPr="00B472FE">
        <w:rPr>
          <w:rFonts w:hint="eastAsia"/>
          <w:color w:val="000000" w:themeColor="text1"/>
        </w:rPr>
        <w:t>員</w:t>
      </w:r>
      <w:r w:rsidRPr="00B472FE">
        <w:rPr>
          <w:rFonts w:hint="eastAsia"/>
          <w:color w:val="000000" w:themeColor="text1"/>
        </w:rPr>
        <w:t>未注意時，以手機拍攝筆錄初稿</w:t>
      </w:r>
      <w:r w:rsidR="00170395" w:rsidRPr="00B472FE">
        <w:rPr>
          <w:rFonts w:hint="eastAsia"/>
          <w:color w:val="000000" w:themeColor="text1"/>
        </w:rPr>
        <w:t>，並將前揭資料</w:t>
      </w:r>
      <w:r w:rsidRPr="00B472FE">
        <w:rPr>
          <w:rFonts w:hint="eastAsia"/>
          <w:color w:val="000000" w:themeColor="text1"/>
        </w:rPr>
        <w:t>攜出中機站</w:t>
      </w:r>
      <w:r w:rsidR="00CE59FD" w:rsidRPr="00B472FE">
        <w:rPr>
          <w:rFonts w:hint="eastAsia"/>
          <w:color w:val="000000" w:themeColor="text1"/>
        </w:rPr>
        <w:t>。</w:t>
      </w:r>
    </w:p>
    <w:p w14:paraId="69AD0A8C" w14:textId="77777777" w:rsidR="00166E2D" w:rsidRPr="00B472FE" w:rsidRDefault="00166E2D" w:rsidP="005B3A0C">
      <w:pPr>
        <w:pStyle w:val="6"/>
        <w:snapToGrid w:val="0"/>
        <w:spacing w:line="480" w:lineRule="exact"/>
        <w:rPr>
          <w:color w:val="000000" w:themeColor="text1"/>
        </w:rPr>
      </w:pPr>
      <w:r w:rsidRPr="00B472FE">
        <w:rPr>
          <w:rFonts w:hint="eastAsia"/>
          <w:color w:val="000000" w:themeColor="text1"/>
        </w:rPr>
        <w:t>筆錄製作時間：110年4月15日。</w:t>
      </w:r>
    </w:p>
    <w:p w14:paraId="2E7A84C9" w14:textId="77777777" w:rsidR="00166E2D" w:rsidRPr="00B472FE" w:rsidRDefault="00166E2D" w:rsidP="005B3A0C">
      <w:pPr>
        <w:pStyle w:val="6"/>
        <w:snapToGrid w:val="0"/>
        <w:spacing w:line="480" w:lineRule="exact"/>
        <w:rPr>
          <w:color w:val="000000" w:themeColor="text1"/>
        </w:rPr>
      </w:pPr>
      <w:r w:rsidRPr="00B472FE">
        <w:rPr>
          <w:rFonts w:hint="eastAsia"/>
          <w:color w:val="000000" w:themeColor="text1"/>
        </w:rPr>
        <w:t>調查局查悉外洩時間：111年3月18日。</w:t>
      </w:r>
    </w:p>
    <w:p w14:paraId="2D44EA63" w14:textId="7EEB1CEE" w:rsidR="00166E2D" w:rsidRPr="00B472FE" w:rsidRDefault="00166E2D" w:rsidP="005B3A0C">
      <w:pPr>
        <w:pStyle w:val="6"/>
        <w:snapToGrid w:val="0"/>
        <w:spacing w:line="480" w:lineRule="exact"/>
        <w:rPr>
          <w:color w:val="000000" w:themeColor="text1"/>
        </w:rPr>
      </w:pPr>
      <w:r w:rsidRPr="00B472FE">
        <w:rPr>
          <w:rFonts w:hint="eastAsia"/>
          <w:color w:val="000000" w:themeColor="text1"/>
        </w:rPr>
        <w:t>查悉筆錄外洩</w:t>
      </w:r>
      <w:r w:rsidR="004E1D7C" w:rsidRPr="00B472FE">
        <w:rPr>
          <w:rFonts w:hint="eastAsia"/>
          <w:color w:val="000000" w:themeColor="text1"/>
        </w:rPr>
        <w:t>經過</w:t>
      </w:r>
      <w:r w:rsidRPr="00B472FE">
        <w:rPr>
          <w:rFonts w:hint="eastAsia"/>
          <w:color w:val="000000" w:themeColor="text1"/>
        </w:rPr>
        <w:t>：</w:t>
      </w:r>
    </w:p>
    <w:p w14:paraId="47E0A9DC" w14:textId="62675639" w:rsidR="00166E2D" w:rsidRPr="00B472FE" w:rsidRDefault="00166E2D" w:rsidP="005B3A0C">
      <w:pPr>
        <w:pStyle w:val="7"/>
        <w:snapToGrid w:val="0"/>
        <w:spacing w:line="480" w:lineRule="exact"/>
        <w:rPr>
          <w:color w:val="000000" w:themeColor="text1"/>
        </w:rPr>
      </w:pPr>
      <w:r w:rsidRPr="00B472FE">
        <w:rPr>
          <w:rFonts w:hint="eastAsia"/>
          <w:color w:val="000000" w:themeColor="text1"/>
        </w:rPr>
        <w:t>110年4月15日曾男因涉嫌銀行法案，至中機站接受詢問。</w:t>
      </w:r>
    </w:p>
    <w:p w14:paraId="10E14B38" w14:textId="67315B04" w:rsidR="00166E2D" w:rsidRPr="00B472FE" w:rsidRDefault="00166E2D" w:rsidP="005B3A0C">
      <w:pPr>
        <w:pStyle w:val="7"/>
        <w:snapToGrid w:val="0"/>
        <w:spacing w:line="480" w:lineRule="exact"/>
        <w:rPr>
          <w:color w:val="000000" w:themeColor="text1"/>
        </w:rPr>
      </w:pPr>
      <w:r w:rsidRPr="00B472FE">
        <w:rPr>
          <w:rFonts w:hint="eastAsia"/>
          <w:color w:val="000000" w:themeColor="text1"/>
        </w:rPr>
        <w:tab/>
        <w:t>臺中市政府警察局第五分局於110年9月29日</w:t>
      </w:r>
      <w:r w:rsidR="008D77D3" w:rsidRPr="00B472FE">
        <w:rPr>
          <w:rFonts w:hint="eastAsia"/>
          <w:color w:val="000000" w:themeColor="text1"/>
        </w:rPr>
        <w:t>因曾男另案涉</w:t>
      </w:r>
      <w:r w:rsidR="00F47F94" w:rsidRPr="00B472FE">
        <w:rPr>
          <w:rFonts w:hint="eastAsia"/>
          <w:color w:val="000000" w:themeColor="text1"/>
        </w:rPr>
        <w:t>嫌</w:t>
      </w:r>
      <w:r w:rsidR="008D77D3" w:rsidRPr="00B472FE">
        <w:rPr>
          <w:rFonts w:hint="eastAsia"/>
          <w:color w:val="000000" w:themeColor="text1"/>
        </w:rPr>
        <w:t>詐欺</w:t>
      </w:r>
      <w:r w:rsidR="00F47F94" w:rsidRPr="00B472FE">
        <w:rPr>
          <w:rFonts w:hint="eastAsia"/>
          <w:color w:val="000000" w:themeColor="text1"/>
        </w:rPr>
        <w:t>案</w:t>
      </w:r>
      <w:r w:rsidRPr="00B472FE">
        <w:rPr>
          <w:rFonts w:hint="eastAsia"/>
          <w:color w:val="000000" w:themeColor="text1"/>
        </w:rPr>
        <w:t>搜索曾男住所，發現中機站筆錄初稿。</w:t>
      </w:r>
    </w:p>
    <w:p w14:paraId="1FAA6F22" w14:textId="0560A0D3" w:rsidR="00166E2D" w:rsidRPr="00B472FE" w:rsidRDefault="00166E2D" w:rsidP="005B3A0C">
      <w:pPr>
        <w:pStyle w:val="7"/>
        <w:snapToGrid w:val="0"/>
        <w:spacing w:line="480" w:lineRule="exact"/>
        <w:rPr>
          <w:color w:val="000000" w:themeColor="text1"/>
        </w:rPr>
      </w:pPr>
      <w:r w:rsidRPr="00B472FE">
        <w:rPr>
          <w:rFonts w:hint="eastAsia"/>
          <w:color w:val="000000" w:themeColor="text1"/>
        </w:rPr>
        <w:t>調查局</w:t>
      </w:r>
      <w:r w:rsidR="008D77D3" w:rsidRPr="00B472FE">
        <w:rPr>
          <w:rFonts w:hint="eastAsia"/>
          <w:color w:val="000000" w:themeColor="text1"/>
        </w:rPr>
        <w:t>表示</w:t>
      </w:r>
      <w:r w:rsidRPr="00B472FE">
        <w:rPr>
          <w:rFonts w:hint="eastAsia"/>
          <w:color w:val="000000" w:themeColor="text1"/>
        </w:rPr>
        <w:t>並未接獲臺中市政府警察局或臺中地檢署檢察官通知中機站筆錄外洩情事；惟臺中地檢署檢察官於110年12月7日指揮臺中市政府警察局偵辦曾男涉嫌詐欺案之起訴書附表四所載，曾男扣押物中有「調查筆錄（銀行法）」1份，疑係</w:t>
      </w:r>
      <w:r w:rsidR="00FC45F8" w:rsidRPr="00B472FE">
        <w:rPr>
          <w:rFonts w:hint="eastAsia"/>
          <w:color w:val="000000" w:themeColor="text1"/>
        </w:rPr>
        <w:t>該</w:t>
      </w:r>
      <w:r w:rsidRPr="00B472FE">
        <w:rPr>
          <w:rFonts w:hint="eastAsia"/>
          <w:color w:val="000000" w:themeColor="text1"/>
        </w:rPr>
        <w:t>局遭</w:t>
      </w:r>
      <w:r w:rsidRPr="00B472FE">
        <w:rPr>
          <w:rFonts w:hint="eastAsia"/>
          <w:color w:val="000000" w:themeColor="text1"/>
        </w:rPr>
        <w:lastRenderedPageBreak/>
        <w:t>竊之筆錄初稿。</w:t>
      </w:r>
    </w:p>
    <w:p w14:paraId="68762CC3" w14:textId="5BCE3743" w:rsidR="00166E2D" w:rsidRPr="00B472FE" w:rsidRDefault="00166E2D" w:rsidP="005B3A0C">
      <w:pPr>
        <w:pStyle w:val="7"/>
        <w:snapToGrid w:val="0"/>
        <w:spacing w:line="480" w:lineRule="exact"/>
        <w:rPr>
          <w:color w:val="000000" w:themeColor="text1"/>
        </w:rPr>
      </w:pPr>
      <w:r w:rsidRPr="00B472FE">
        <w:rPr>
          <w:rFonts w:hint="eastAsia"/>
          <w:color w:val="000000" w:themeColor="text1"/>
        </w:rPr>
        <w:t>為遵守偵查不公開原則，調查局</w:t>
      </w:r>
      <w:r w:rsidR="00CD1E61" w:rsidRPr="00B472FE">
        <w:rPr>
          <w:rFonts w:hint="eastAsia"/>
          <w:color w:val="000000" w:themeColor="text1"/>
        </w:rPr>
        <w:t>表示</w:t>
      </w:r>
      <w:r w:rsidRPr="00B472FE">
        <w:rPr>
          <w:rFonts w:hint="eastAsia"/>
          <w:color w:val="000000" w:themeColor="text1"/>
        </w:rPr>
        <w:t>係俟111年3月3日北機站偵辦前述吸金案移送臺灣臺北地方檢察署</w:t>
      </w:r>
      <w:r w:rsidR="008B696A" w:rsidRPr="00B472FE">
        <w:rPr>
          <w:rFonts w:hint="eastAsia"/>
          <w:color w:val="000000" w:themeColor="text1"/>
        </w:rPr>
        <w:t>（下稱臺北地檢署）</w:t>
      </w:r>
      <w:r w:rsidRPr="00B472FE">
        <w:rPr>
          <w:rFonts w:hint="eastAsia"/>
          <w:color w:val="000000" w:themeColor="text1"/>
        </w:rPr>
        <w:t>後，於111年3月18日經新北市駐區督察檢查辦案光碟發現筆錄外洩情事，復由</w:t>
      </w:r>
      <w:r w:rsidR="00A44A44" w:rsidRPr="00B472FE">
        <w:rPr>
          <w:rFonts w:hint="eastAsia"/>
          <w:color w:val="000000" w:themeColor="text1"/>
        </w:rPr>
        <w:t>該</w:t>
      </w:r>
      <w:r w:rsidRPr="00B472FE">
        <w:rPr>
          <w:rFonts w:hint="eastAsia"/>
          <w:color w:val="000000" w:themeColor="text1"/>
        </w:rPr>
        <w:t>局經濟犯罪防制處發交北機站報請臺中地檢署檢察官指揮偵辦，經調查發現前揭</w:t>
      </w:r>
      <w:r w:rsidR="00B2780A" w:rsidRPr="00B472FE">
        <w:rPr>
          <w:rFonts w:hint="eastAsia"/>
          <w:color w:val="000000" w:themeColor="text1"/>
        </w:rPr>
        <w:t>臺中市政府警察局第五分局</w:t>
      </w:r>
      <w:r w:rsidRPr="00B472FE">
        <w:rPr>
          <w:rFonts w:hint="eastAsia"/>
          <w:color w:val="000000" w:themeColor="text1"/>
        </w:rPr>
        <w:t>查扣筆錄之初稿即為中機站外洩之筆錄。</w:t>
      </w:r>
    </w:p>
    <w:p w14:paraId="18A024A3" w14:textId="3804CC85" w:rsidR="00166E2D" w:rsidRPr="00B472FE" w:rsidRDefault="00166E2D" w:rsidP="005B3A0C">
      <w:pPr>
        <w:pStyle w:val="5"/>
        <w:snapToGrid w:val="0"/>
        <w:spacing w:line="480" w:lineRule="exact"/>
        <w:rPr>
          <w:color w:val="000000" w:themeColor="text1"/>
        </w:rPr>
      </w:pPr>
      <w:r w:rsidRPr="00B472FE">
        <w:rPr>
          <w:rFonts w:hint="eastAsia"/>
          <w:color w:val="000000" w:themeColor="text1"/>
        </w:rPr>
        <w:t>高雄市調處柯男攜出筆錄</w:t>
      </w:r>
      <w:r w:rsidR="00B2780A" w:rsidRPr="00B472FE">
        <w:rPr>
          <w:rFonts w:hint="eastAsia"/>
          <w:color w:val="000000" w:themeColor="text1"/>
        </w:rPr>
        <w:t>事件</w:t>
      </w:r>
      <w:r w:rsidRPr="00B472FE">
        <w:rPr>
          <w:rFonts w:hint="eastAsia"/>
          <w:color w:val="000000" w:themeColor="text1"/>
        </w:rPr>
        <w:t>：</w:t>
      </w:r>
    </w:p>
    <w:p w14:paraId="52AA34FD" w14:textId="77777777" w:rsidR="00166E2D" w:rsidRPr="00B472FE" w:rsidRDefault="00166E2D" w:rsidP="005B3A0C">
      <w:pPr>
        <w:pStyle w:val="6"/>
        <w:snapToGrid w:val="0"/>
        <w:spacing w:line="480" w:lineRule="exact"/>
        <w:rPr>
          <w:color w:val="000000" w:themeColor="text1"/>
        </w:rPr>
      </w:pPr>
      <w:r w:rsidRPr="00B472FE">
        <w:rPr>
          <w:rFonts w:hint="eastAsia"/>
          <w:color w:val="000000" w:themeColor="text1"/>
        </w:rPr>
        <w:t>筆錄製作時間：110年5月20日。</w:t>
      </w:r>
    </w:p>
    <w:p w14:paraId="66BFBB74" w14:textId="77777777" w:rsidR="00166E2D" w:rsidRPr="00B472FE" w:rsidRDefault="00166E2D" w:rsidP="005B3A0C">
      <w:pPr>
        <w:pStyle w:val="6"/>
        <w:snapToGrid w:val="0"/>
        <w:spacing w:line="480" w:lineRule="exact"/>
        <w:rPr>
          <w:color w:val="000000" w:themeColor="text1"/>
        </w:rPr>
      </w:pPr>
      <w:r w:rsidRPr="00B472FE">
        <w:rPr>
          <w:rFonts w:hint="eastAsia"/>
          <w:color w:val="000000" w:themeColor="text1"/>
        </w:rPr>
        <w:t>調查局查悉時間：110年11月4日。</w:t>
      </w:r>
    </w:p>
    <w:p w14:paraId="64874068" w14:textId="5CAD303A" w:rsidR="00166E2D" w:rsidRPr="00B472FE" w:rsidRDefault="00166E2D" w:rsidP="005B3A0C">
      <w:pPr>
        <w:pStyle w:val="6"/>
        <w:snapToGrid w:val="0"/>
        <w:spacing w:line="480" w:lineRule="exact"/>
        <w:rPr>
          <w:color w:val="000000" w:themeColor="text1"/>
        </w:rPr>
      </w:pPr>
      <w:r w:rsidRPr="00B472FE">
        <w:rPr>
          <w:rFonts w:hint="eastAsia"/>
          <w:color w:val="000000" w:themeColor="text1"/>
        </w:rPr>
        <w:t>查悉筆錄外洩</w:t>
      </w:r>
      <w:r w:rsidR="00391DEE" w:rsidRPr="00B472FE">
        <w:rPr>
          <w:rFonts w:hint="eastAsia"/>
          <w:color w:val="000000" w:themeColor="text1"/>
        </w:rPr>
        <w:t>經過</w:t>
      </w:r>
      <w:r w:rsidRPr="00B472FE">
        <w:rPr>
          <w:rFonts w:hint="eastAsia"/>
          <w:color w:val="000000" w:themeColor="text1"/>
        </w:rPr>
        <w:t>：</w:t>
      </w:r>
    </w:p>
    <w:p w14:paraId="33BECBDF" w14:textId="6B2C2315" w:rsidR="00166E2D" w:rsidRPr="00B472FE" w:rsidRDefault="00166E2D" w:rsidP="005B3A0C">
      <w:pPr>
        <w:pStyle w:val="7"/>
        <w:snapToGrid w:val="0"/>
        <w:spacing w:line="480" w:lineRule="exact"/>
        <w:rPr>
          <w:color w:val="000000" w:themeColor="text1"/>
        </w:rPr>
      </w:pPr>
      <w:r w:rsidRPr="00B472FE">
        <w:rPr>
          <w:rFonts w:hint="eastAsia"/>
          <w:color w:val="000000" w:themeColor="text1"/>
        </w:rPr>
        <w:t>110年5月20日柯男因涉嫌傳播假訊息，至高雄市調處接受詢問。</w:t>
      </w:r>
    </w:p>
    <w:p w14:paraId="399FE7AE" w14:textId="573914CA" w:rsidR="00166E2D" w:rsidRPr="00B472FE" w:rsidRDefault="00166E2D" w:rsidP="005B3A0C">
      <w:pPr>
        <w:pStyle w:val="7"/>
        <w:snapToGrid w:val="0"/>
        <w:spacing w:line="480" w:lineRule="exact"/>
        <w:rPr>
          <w:color w:val="000000" w:themeColor="text1"/>
        </w:rPr>
      </w:pPr>
      <w:r w:rsidRPr="00B472FE">
        <w:rPr>
          <w:rFonts w:hint="eastAsia"/>
          <w:color w:val="000000" w:themeColor="text1"/>
        </w:rPr>
        <w:tab/>
        <w:t>110年11月4日柯男接受</w:t>
      </w:r>
      <w:r w:rsidR="00391DEE" w:rsidRPr="00B472FE">
        <w:rPr>
          <w:rFonts w:hint="eastAsia"/>
          <w:color w:val="000000" w:themeColor="text1"/>
        </w:rPr>
        <w:t>網紅</w:t>
      </w:r>
      <w:r w:rsidRPr="00B472FE">
        <w:rPr>
          <w:rFonts w:hint="eastAsia"/>
          <w:color w:val="000000" w:themeColor="text1"/>
        </w:rPr>
        <w:t>採訪，於You</w:t>
      </w:r>
      <w:r w:rsidRPr="00B472FE">
        <w:rPr>
          <w:color w:val="000000" w:themeColor="text1"/>
        </w:rPr>
        <w:t>T</w:t>
      </w:r>
      <w:r w:rsidRPr="00B472FE">
        <w:rPr>
          <w:rFonts w:hint="eastAsia"/>
          <w:color w:val="000000" w:themeColor="text1"/>
        </w:rPr>
        <w:t>ube</w:t>
      </w:r>
      <w:r w:rsidR="00D31B2C" w:rsidRPr="00B472FE">
        <w:rPr>
          <w:rFonts w:hint="eastAsia"/>
          <w:color w:val="000000" w:themeColor="text1"/>
        </w:rPr>
        <w:t>頻道</w:t>
      </w:r>
      <w:r w:rsidRPr="00B472FE">
        <w:rPr>
          <w:rFonts w:hint="eastAsia"/>
          <w:color w:val="000000" w:themeColor="text1"/>
        </w:rPr>
        <w:t>公開揭露本案調查情形並張貼柯男筆錄初稿。</w:t>
      </w:r>
    </w:p>
    <w:p w14:paraId="4687C47E" w14:textId="73C91D4A" w:rsidR="00166E2D" w:rsidRPr="00B472FE" w:rsidRDefault="00166E2D" w:rsidP="005B3A0C">
      <w:pPr>
        <w:pStyle w:val="5"/>
        <w:snapToGrid w:val="0"/>
        <w:spacing w:line="480" w:lineRule="exact"/>
        <w:rPr>
          <w:color w:val="000000" w:themeColor="text1"/>
        </w:rPr>
      </w:pPr>
      <w:r w:rsidRPr="00B472FE">
        <w:rPr>
          <w:rFonts w:hint="eastAsia"/>
          <w:color w:val="000000" w:themeColor="text1"/>
        </w:rPr>
        <w:t>高雄市調處黃女攜出筆錄</w:t>
      </w:r>
      <w:r w:rsidR="00B2780A" w:rsidRPr="00B472FE">
        <w:rPr>
          <w:rFonts w:hint="eastAsia"/>
          <w:color w:val="000000" w:themeColor="text1"/>
        </w:rPr>
        <w:t>事件</w:t>
      </w:r>
      <w:r w:rsidRPr="00B472FE">
        <w:rPr>
          <w:rFonts w:hint="eastAsia"/>
          <w:color w:val="000000" w:themeColor="text1"/>
        </w:rPr>
        <w:t>：</w:t>
      </w:r>
    </w:p>
    <w:p w14:paraId="6189FE26" w14:textId="77777777" w:rsidR="00166E2D" w:rsidRPr="00B472FE" w:rsidRDefault="00166E2D" w:rsidP="005B3A0C">
      <w:pPr>
        <w:pStyle w:val="6"/>
        <w:snapToGrid w:val="0"/>
        <w:spacing w:line="480" w:lineRule="exact"/>
        <w:rPr>
          <w:color w:val="000000" w:themeColor="text1"/>
        </w:rPr>
      </w:pPr>
      <w:r w:rsidRPr="00B472FE">
        <w:rPr>
          <w:rFonts w:hint="eastAsia"/>
          <w:color w:val="000000" w:themeColor="text1"/>
        </w:rPr>
        <w:t>筆錄製作時間：110年8月4日。</w:t>
      </w:r>
    </w:p>
    <w:p w14:paraId="05E7D29F" w14:textId="77777777" w:rsidR="00166E2D" w:rsidRPr="00B472FE" w:rsidRDefault="00166E2D" w:rsidP="005B3A0C">
      <w:pPr>
        <w:pStyle w:val="6"/>
        <w:snapToGrid w:val="0"/>
        <w:spacing w:line="480" w:lineRule="exact"/>
        <w:rPr>
          <w:color w:val="000000" w:themeColor="text1"/>
        </w:rPr>
      </w:pPr>
      <w:r w:rsidRPr="00B472FE">
        <w:rPr>
          <w:rFonts w:hint="eastAsia"/>
          <w:color w:val="000000" w:themeColor="text1"/>
        </w:rPr>
        <w:t>調查局查悉時間：110年10月28日。</w:t>
      </w:r>
    </w:p>
    <w:p w14:paraId="2987D6EF" w14:textId="0FB6E058" w:rsidR="00166E2D" w:rsidRPr="00B472FE" w:rsidRDefault="00166E2D" w:rsidP="005B3A0C">
      <w:pPr>
        <w:pStyle w:val="6"/>
        <w:snapToGrid w:val="0"/>
        <w:spacing w:line="480" w:lineRule="exact"/>
        <w:rPr>
          <w:color w:val="000000" w:themeColor="text1"/>
        </w:rPr>
      </w:pPr>
      <w:r w:rsidRPr="00B472FE">
        <w:rPr>
          <w:rFonts w:hint="eastAsia"/>
          <w:color w:val="000000" w:themeColor="text1"/>
        </w:rPr>
        <w:t>查悉筆錄外洩</w:t>
      </w:r>
      <w:r w:rsidR="00A55DED" w:rsidRPr="00B472FE">
        <w:rPr>
          <w:rFonts w:hint="eastAsia"/>
          <w:color w:val="000000" w:themeColor="text1"/>
        </w:rPr>
        <w:t>經過</w:t>
      </w:r>
      <w:r w:rsidRPr="00B472FE">
        <w:rPr>
          <w:rFonts w:hint="eastAsia"/>
          <w:color w:val="000000" w:themeColor="text1"/>
        </w:rPr>
        <w:t>：</w:t>
      </w:r>
    </w:p>
    <w:p w14:paraId="5B4D5900" w14:textId="7CA8AE57" w:rsidR="00166E2D" w:rsidRPr="00B472FE" w:rsidRDefault="00166E2D" w:rsidP="005B3A0C">
      <w:pPr>
        <w:pStyle w:val="7"/>
        <w:snapToGrid w:val="0"/>
        <w:spacing w:line="480" w:lineRule="exact"/>
        <w:rPr>
          <w:color w:val="000000" w:themeColor="text1"/>
        </w:rPr>
      </w:pPr>
      <w:r w:rsidRPr="00B472FE">
        <w:rPr>
          <w:rFonts w:hint="eastAsia"/>
          <w:color w:val="000000" w:themeColor="text1"/>
        </w:rPr>
        <w:t>110年8月4日黃女因涉嫌詐欺案，至高雄市調處接受詢問。</w:t>
      </w:r>
    </w:p>
    <w:p w14:paraId="53186379" w14:textId="3915A335" w:rsidR="00166E2D" w:rsidRPr="00B472FE" w:rsidRDefault="00166E2D" w:rsidP="005B3A0C">
      <w:pPr>
        <w:pStyle w:val="7"/>
        <w:snapToGrid w:val="0"/>
        <w:spacing w:line="480" w:lineRule="exact"/>
        <w:rPr>
          <w:color w:val="000000" w:themeColor="text1"/>
        </w:rPr>
      </w:pPr>
      <w:r w:rsidRPr="00B472FE">
        <w:rPr>
          <w:rFonts w:hint="eastAsia"/>
          <w:color w:val="000000" w:themeColor="text1"/>
        </w:rPr>
        <w:tab/>
        <w:t>110年10月28日</w:t>
      </w:r>
      <w:r w:rsidR="00257583" w:rsidRPr="00B472FE">
        <w:rPr>
          <w:rFonts w:hint="eastAsia"/>
          <w:color w:val="000000" w:themeColor="text1"/>
        </w:rPr>
        <w:t>調查</w:t>
      </w:r>
      <w:r w:rsidRPr="00B472FE">
        <w:rPr>
          <w:rFonts w:hint="eastAsia"/>
          <w:color w:val="000000" w:themeColor="text1"/>
        </w:rPr>
        <w:t>局臺北市調查處</w:t>
      </w:r>
      <w:r w:rsidR="00E424BE" w:rsidRPr="00B472FE">
        <w:rPr>
          <w:rFonts w:hint="eastAsia"/>
          <w:color w:val="000000" w:themeColor="text1"/>
        </w:rPr>
        <w:t>（下稱臺北市調處）</w:t>
      </w:r>
      <w:r w:rsidRPr="00B472FE">
        <w:rPr>
          <w:rFonts w:hint="eastAsia"/>
          <w:color w:val="000000" w:themeColor="text1"/>
        </w:rPr>
        <w:t>另案搜索黃女住家，扣得黃女於高雄市調處接受詢問之筆錄初稿。</w:t>
      </w:r>
    </w:p>
    <w:p w14:paraId="7AE2132C" w14:textId="11845B15" w:rsidR="005657B4" w:rsidRPr="00B472FE" w:rsidRDefault="00984909" w:rsidP="005B3A0C">
      <w:pPr>
        <w:pStyle w:val="4"/>
        <w:snapToGrid w:val="0"/>
        <w:spacing w:line="480" w:lineRule="exact"/>
        <w:rPr>
          <w:color w:val="000000" w:themeColor="text1"/>
        </w:rPr>
      </w:pPr>
      <w:r w:rsidRPr="00B472FE">
        <w:rPr>
          <w:rFonts w:hint="eastAsia"/>
          <w:color w:val="000000" w:themeColor="text1"/>
        </w:rPr>
        <w:lastRenderedPageBreak/>
        <w:t>調查局於110年8月30日發現南機站筆錄初稿</w:t>
      </w:r>
      <w:r w:rsidR="00A55DED" w:rsidRPr="00B472FE">
        <w:rPr>
          <w:rFonts w:hint="eastAsia"/>
          <w:color w:val="000000" w:themeColor="text1"/>
        </w:rPr>
        <w:t>（</w:t>
      </w:r>
      <w:r w:rsidRPr="00B472FE">
        <w:rPr>
          <w:rFonts w:hint="eastAsia"/>
          <w:color w:val="000000" w:themeColor="text1"/>
        </w:rPr>
        <w:t>含附件</w:t>
      </w:r>
      <w:r w:rsidR="00A55DED" w:rsidRPr="00B472FE">
        <w:rPr>
          <w:rFonts w:hint="eastAsia"/>
          <w:color w:val="000000" w:themeColor="text1"/>
        </w:rPr>
        <w:t>），</w:t>
      </w:r>
      <w:r w:rsidRPr="00B472FE">
        <w:rPr>
          <w:rFonts w:hint="eastAsia"/>
          <w:color w:val="000000" w:themeColor="text1"/>
        </w:rPr>
        <w:t>遭陳男攜出事件後</w:t>
      </w:r>
      <w:r w:rsidR="00871D85" w:rsidRPr="00B472FE">
        <w:rPr>
          <w:rFonts w:hint="eastAsia"/>
          <w:color w:val="000000" w:themeColor="text1"/>
        </w:rPr>
        <w:t>並提出相關策進作為後</w:t>
      </w:r>
      <w:r w:rsidRPr="00B472FE">
        <w:rPr>
          <w:rFonts w:hint="eastAsia"/>
          <w:color w:val="000000" w:themeColor="text1"/>
        </w:rPr>
        <w:t>，</w:t>
      </w:r>
      <w:r w:rsidR="005846D4" w:rsidRPr="00B472FE">
        <w:rPr>
          <w:rFonts w:hint="eastAsia"/>
          <w:color w:val="000000" w:themeColor="text1"/>
        </w:rPr>
        <w:t>1</w:t>
      </w:r>
      <w:r w:rsidR="005846D4" w:rsidRPr="00B472FE">
        <w:rPr>
          <w:color w:val="000000" w:themeColor="text1"/>
        </w:rPr>
        <w:t>11</w:t>
      </w:r>
      <w:r w:rsidR="005846D4" w:rsidRPr="00B472FE">
        <w:rPr>
          <w:rFonts w:hint="eastAsia"/>
          <w:color w:val="000000" w:themeColor="text1"/>
        </w:rPr>
        <w:t>年8月28日</w:t>
      </w:r>
      <w:r w:rsidR="005657B4" w:rsidRPr="00B472FE">
        <w:rPr>
          <w:rFonts w:hint="eastAsia"/>
          <w:color w:val="000000" w:themeColor="text1"/>
        </w:rPr>
        <w:t>仍再度發生</w:t>
      </w:r>
      <w:r w:rsidR="000D0BC0" w:rsidRPr="00B472FE">
        <w:rPr>
          <w:rFonts w:hint="eastAsia"/>
          <w:color w:val="000000" w:themeColor="text1"/>
        </w:rPr>
        <w:t>桃園市調處</w:t>
      </w:r>
      <w:r w:rsidR="00D16C7F" w:rsidRPr="00B472FE">
        <w:rPr>
          <w:rFonts w:hint="eastAsia"/>
          <w:color w:val="000000" w:themeColor="text1"/>
        </w:rPr>
        <w:t>王某攜出</w:t>
      </w:r>
      <w:r w:rsidR="00B95794" w:rsidRPr="00B472FE">
        <w:rPr>
          <w:rFonts w:hint="eastAsia"/>
          <w:color w:val="000000" w:themeColor="text1"/>
        </w:rPr>
        <w:t>調查人員</w:t>
      </w:r>
      <w:r w:rsidR="00794370" w:rsidRPr="00B472FE">
        <w:rPr>
          <w:rFonts w:hint="eastAsia"/>
          <w:color w:val="000000" w:themeColor="text1"/>
        </w:rPr>
        <w:t>提示之刑事告訴狀及附件影本資料事件</w:t>
      </w:r>
      <w:r w:rsidR="00717D88" w:rsidRPr="00B472FE">
        <w:rPr>
          <w:rFonts w:hint="eastAsia"/>
          <w:color w:val="000000" w:themeColor="text1"/>
        </w:rPr>
        <w:t>（非</w:t>
      </w:r>
      <w:r w:rsidR="00C41E5A" w:rsidRPr="00B472FE">
        <w:rPr>
          <w:rFonts w:hint="eastAsia"/>
          <w:color w:val="000000" w:themeColor="text1"/>
        </w:rPr>
        <w:t>攜出</w:t>
      </w:r>
      <w:r w:rsidR="00717D88" w:rsidRPr="00B472FE">
        <w:rPr>
          <w:rFonts w:hint="eastAsia"/>
          <w:color w:val="000000" w:themeColor="text1"/>
        </w:rPr>
        <w:t>調查筆錄初稿）</w:t>
      </w:r>
      <w:r w:rsidR="005657B4" w:rsidRPr="00B472FE">
        <w:rPr>
          <w:rFonts w:hint="eastAsia"/>
          <w:color w:val="000000" w:themeColor="text1"/>
        </w:rPr>
        <w:t>，該案現由臺灣桃園地方檢察署</w:t>
      </w:r>
      <w:r w:rsidR="000B2275" w:rsidRPr="00B472FE">
        <w:rPr>
          <w:rFonts w:hint="eastAsia"/>
          <w:color w:val="000000" w:themeColor="text1"/>
        </w:rPr>
        <w:t>（下稱桃園地檢署）</w:t>
      </w:r>
      <w:r w:rsidR="008C0C65" w:rsidRPr="00B472FE">
        <w:rPr>
          <w:rFonts w:hint="eastAsia"/>
          <w:color w:val="000000" w:themeColor="text1"/>
        </w:rPr>
        <w:t>檢察官</w:t>
      </w:r>
      <w:r w:rsidR="005657B4" w:rsidRPr="00B472FE">
        <w:rPr>
          <w:rFonts w:hint="eastAsia"/>
          <w:color w:val="000000" w:themeColor="text1"/>
        </w:rPr>
        <w:t>偵查中。</w:t>
      </w:r>
    </w:p>
    <w:p w14:paraId="5C88F683" w14:textId="7C235446" w:rsidR="00FD580B" w:rsidRPr="00B472FE" w:rsidRDefault="00D260A8" w:rsidP="005B3A0C">
      <w:pPr>
        <w:pStyle w:val="5"/>
        <w:numPr>
          <w:ilvl w:val="2"/>
          <w:numId w:val="6"/>
        </w:numPr>
        <w:snapToGrid w:val="0"/>
        <w:spacing w:line="480" w:lineRule="exact"/>
        <w:rPr>
          <w:color w:val="000000" w:themeColor="text1"/>
        </w:rPr>
      </w:pPr>
      <w:r w:rsidRPr="00B472FE">
        <w:rPr>
          <w:rFonts w:hint="eastAsia"/>
          <w:color w:val="000000" w:themeColor="text1"/>
        </w:rPr>
        <w:t>本院於1</w:t>
      </w:r>
      <w:r w:rsidRPr="00B472FE">
        <w:rPr>
          <w:color w:val="000000" w:themeColor="text1"/>
        </w:rPr>
        <w:t>12</w:t>
      </w:r>
      <w:r w:rsidRPr="00B472FE">
        <w:rPr>
          <w:rFonts w:hint="eastAsia"/>
          <w:color w:val="000000" w:themeColor="text1"/>
        </w:rPr>
        <w:t>年11月29日邀</w:t>
      </w:r>
      <w:r w:rsidR="00FD580B" w:rsidRPr="00B472FE">
        <w:rPr>
          <w:rFonts w:hint="eastAsia"/>
          <w:color w:val="000000" w:themeColor="text1"/>
        </w:rPr>
        <w:t>法務部及調查局</w:t>
      </w:r>
      <w:r w:rsidR="000C25A8" w:rsidRPr="00B472FE">
        <w:rPr>
          <w:rFonts w:hint="eastAsia"/>
          <w:color w:val="000000" w:themeColor="text1"/>
        </w:rPr>
        <w:t>相關</w:t>
      </w:r>
      <w:r w:rsidR="00FD580B" w:rsidRPr="00B472FE">
        <w:rPr>
          <w:rFonts w:hint="eastAsia"/>
          <w:color w:val="000000" w:themeColor="text1"/>
        </w:rPr>
        <w:t>主管人員</w:t>
      </w:r>
      <w:r w:rsidRPr="00B472FE">
        <w:rPr>
          <w:rFonts w:hint="eastAsia"/>
          <w:color w:val="000000" w:themeColor="text1"/>
        </w:rPr>
        <w:t>到院詢問</w:t>
      </w:r>
      <w:r w:rsidR="00FD580B" w:rsidRPr="00B472FE">
        <w:rPr>
          <w:rFonts w:hint="eastAsia"/>
          <w:color w:val="000000" w:themeColor="text1"/>
        </w:rPr>
        <w:t>：</w:t>
      </w:r>
    </w:p>
    <w:p w14:paraId="437DB8C1" w14:textId="1B31D5A4" w:rsidR="009C303D" w:rsidRPr="00B472FE" w:rsidRDefault="009C303D" w:rsidP="005B3A0C">
      <w:pPr>
        <w:pStyle w:val="4"/>
        <w:snapToGrid w:val="0"/>
        <w:spacing w:line="480" w:lineRule="exact"/>
        <w:rPr>
          <w:color w:val="000000" w:themeColor="text1"/>
        </w:rPr>
      </w:pPr>
      <w:r w:rsidRPr="00B472FE">
        <w:rPr>
          <w:rFonts w:hint="eastAsia"/>
          <w:color w:val="000000" w:themeColor="text1"/>
        </w:rPr>
        <w:t>調查局會中簡報內容：</w:t>
      </w:r>
    </w:p>
    <w:p w14:paraId="122E341C" w14:textId="128BBEA6" w:rsidR="009C303D" w:rsidRPr="00B472FE" w:rsidRDefault="009C303D" w:rsidP="005B3A0C">
      <w:pPr>
        <w:pStyle w:val="5"/>
        <w:snapToGrid w:val="0"/>
        <w:spacing w:line="480" w:lineRule="exact"/>
        <w:rPr>
          <w:color w:val="000000" w:themeColor="text1"/>
        </w:rPr>
      </w:pPr>
      <w:r w:rsidRPr="00B472FE">
        <w:rPr>
          <w:rFonts w:hint="eastAsia"/>
          <w:color w:val="000000" w:themeColor="text1"/>
        </w:rPr>
        <w:t>110年高雄市調處2案，111年桃園市調處1案發生原因、與中機站、南機站共通</w:t>
      </w:r>
      <w:r w:rsidR="00A55DED" w:rsidRPr="00B472FE">
        <w:rPr>
          <w:rFonts w:hint="eastAsia"/>
          <w:color w:val="000000" w:themeColor="text1"/>
        </w:rPr>
        <w:t>與相異</w:t>
      </w:r>
      <w:r w:rsidRPr="00B472FE">
        <w:rPr>
          <w:rFonts w:hint="eastAsia"/>
          <w:color w:val="000000" w:themeColor="text1"/>
        </w:rPr>
        <w:t>之處：</w:t>
      </w:r>
    </w:p>
    <w:p w14:paraId="1191DDF5" w14:textId="77777777" w:rsidR="009C303D" w:rsidRPr="00B472FE" w:rsidRDefault="009C303D" w:rsidP="005B3A0C">
      <w:pPr>
        <w:pStyle w:val="6"/>
        <w:snapToGrid w:val="0"/>
        <w:spacing w:line="480" w:lineRule="exact"/>
        <w:rPr>
          <w:color w:val="000000" w:themeColor="text1"/>
        </w:rPr>
      </w:pPr>
      <w:r w:rsidRPr="00B472FE">
        <w:rPr>
          <w:rFonts w:hint="eastAsia"/>
          <w:color w:val="000000" w:themeColor="text1"/>
        </w:rPr>
        <w:t>共通處：</w:t>
      </w:r>
    </w:p>
    <w:p w14:paraId="005CED12" w14:textId="77777777" w:rsidR="009C303D" w:rsidRPr="00B472FE" w:rsidRDefault="009C303D" w:rsidP="005B3A0C">
      <w:pPr>
        <w:pStyle w:val="7"/>
        <w:snapToGrid w:val="0"/>
        <w:spacing w:line="480" w:lineRule="exact"/>
        <w:rPr>
          <w:color w:val="000000" w:themeColor="text1"/>
        </w:rPr>
      </w:pPr>
      <w:r w:rsidRPr="00B472FE">
        <w:rPr>
          <w:rFonts w:hint="eastAsia"/>
          <w:color w:val="000000" w:themeColor="text1"/>
        </w:rPr>
        <w:t>受詢問人利用詢問人員離開詢問室，而筆錄人員視線專注電腦螢幕確認筆錄內容並操作列印之際。</w:t>
      </w:r>
    </w:p>
    <w:p w14:paraId="23FCB3EE" w14:textId="29F82C15" w:rsidR="009C303D" w:rsidRPr="00B472FE" w:rsidRDefault="00A55DED" w:rsidP="005B3A0C">
      <w:pPr>
        <w:pStyle w:val="7"/>
        <w:snapToGrid w:val="0"/>
        <w:spacing w:line="480" w:lineRule="exact"/>
        <w:rPr>
          <w:color w:val="000000" w:themeColor="text1"/>
        </w:rPr>
      </w:pPr>
      <w:r w:rsidRPr="00B472FE">
        <w:rPr>
          <w:rFonts w:hint="eastAsia"/>
          <w:color w:val="000000" w:themeColor="text1"/>
        </w:rPr>
        <w:t>受詢問人</w:t>
      </w:r>
      <w:r w:rsidR="009C303D" w:rsidRPr="00B472FE">
        <w:rPr>
          <w:rFonts w:hint="eastAsia"/>
          <w:color w:val="000000" w:themeColor="text1"/>
        </w:rPr>
        <w:t>或藉詢問人員與案件承辦人交談及筆錄人員整理正式筆錄附件之際，趁隙遮掩將調查文書攜出。</w:t>
      </w:r>
    </w:p>
    <w:p w14:paraId="308F8695" w14:textId="77777777" w:rsidR="009C303D" w:rsidRPr="00B472FE" w:rsidRDefault="009C303D" w:rsidP="005B3A0C">
      <w:pPr>
        <w:pStyle w:val="6"/>
        <w:snapToGrid w:val="0"/>
        <w:spacing w:line="480" w:lineRule="exact"/>
        <w:rPr>
          <w:color w:val="000000" w:themeColor="text1"/>
        </w:rPr>
      </w:pPr>
      <w:r w:rsidRPr="00B472FE">
        <w:rPr>
          <w:rFonts w:hint="eastAsia"/>
          <w:color w:val="000000" w:themeColor="text1"/>
        </w:rPr>
        <w:t>相異處：</w:t>
      </w:r>
    </w:p>
    <w:p w14:paraId="0D2AC2CC" w14:textId="2523D686" w:rsidR="009C303D" w:rsidRPr="00B472FE" w:rsidRDefault="009C303D" w:rsidP="005B3A0C">
      <w:pPr>
        <w:pStyle w:val="7"/>
        <w:snapToGrid w:val="0"/>
        <w:spacing w:line="480" w:lineRule="exact"/>
        <w:rPr>
          <w:color w:val="000000" w:themeColor="text1"/>
        </w:rPr>
      </w:pPr>
      <w:r w:rsidRPr="00B472FE">
        <w:rPr>
          <w:rFonts w:hint="eastAsia"/>
          <w:color w:val="000000" w:themeColor="text1"/>
        </w:rPr>
        <w:t>110年間調查局詢問室未設置雙螢幕，筆錄初稿</w:t>
      </w:r>
      <w:r w:rsidR="00D837E4" w:rsidRPr="00B472FE">
        <w:rPr>
          <w:rFonts w:hint="eastAsia"/>
          <w:color w:val="000000" w:themeColor="text1"/>
        </w:rPr>
        <w:t>須</w:t>
      </w:r>
      <w:r w:rsidRPr="00B472FE">
        <w:rPr>
          <w:rFonts w:hint="eastAsia"/>
          <w:color w:val="000000" w:themeColor="text1"/>
        </w:rPr>
        <w:t>列印紙本供受詢問人檢視，易遭受詢問人趁隙夾帶。</w:t>
      </w:r>
    </w:p>
    <w:p w14:paraId="61DDB9CF" w14:textId="1E6F999F" w:rsidR="009C303D" w:rsidRPr="00B472FE" w:rsidRDefault="009C303D" w:rsidP="005B3A0C">
      <w:pPr>
        <w:pStyle w:val="7"/>
        <w:snapToGrid w:val="0"/>
        <w:spacing w:line="480" w:lineRule="exact"/>
        <w:rPr>
          <w:color w:val="000000" w:themeColor="text1"/>
        </w:rPr>
      </w:pPr>
      <w:r w:rsidRPr="00B472FE">
        <w:rPr>
          <w:rFonts w:hint="eastAsia"/>
          <w:color w:val="000000" w:themeColor="text1"/>
        </w:rPr>
        <w:t>南機站等單位筆錄外洩案後，調查局改善詢問室硬體設施，於111年間已全面設置雙螢幕，惟桃園市調處案書證資料因仍需以紙本方式提示，而</w:t>
      </w:r>
      <w:r w:rsidR="00717304" w:rsidRPr="00B472FE">
        <w:rPr>
          <w:rFonts w:hint="eastAsia"/>
          <w:color w:val="000000" w:themeColor="text1"/>
        </w:rPr>
        <w:t>不慎</w:t>
      </w:r>
      <w:r w:rsidRPr="00B472FE">
        <w:rPr>
          <w:rFonts w:hint="eastAsia"/>
          <w:color w:val="000000" w:themeColor="text1"/>
        </w:rPr>
        <w:t>遭受詢問人夾帶。</w:t>
      </w:r>
    </w:p>
    <w:p w14:paraId="7E3929A7" w14:textId="4438BBEB" w:rsidR="002729B0" w:rsidRPr="00B472FE" w:rsidRDefault="002729B0" w:rsidP="005B3A0C">
      <w:pPr>
        <w:pStyle w:val="4"/>
        <w:snapToGrid w:val="0"/>
        <w:spacing w:line="480" w:lineRule="exact"/>
        <w:rPr>
          <w:color w:val="000000" w:themeColor="text1"/>
        </w:rPr>
      </w:pPr>
      <w:r w:rsidRPr="00B472FE">
        <w:rPr>
          <w:rFonts w:hint="eastAsia"/>
          <w:color w:val="000000" w:themeColor="text1"/>
        </w:rPr>
        <w:lastRenderedPageBreak/>
        <w:t>會中答詢</w:t>
      </w:r>
      <w:r w:rsidR="00D40E0E" w:rsidRPr="00B472FE">
        <w:rPr>
          <w:rFonts w:hint="eastAsia"/>
          <w:color w:val="000000" w:themeColor="text1"/>
        </w:rPr>
        <w:t>：</w:t>
      </w:r>
    </w:p>
    <w:p w14:paraId="5A071263" w14:textId="271ABDA8" w:rsidR="00356F5E" w:rsidRPr="00B472FE" w:rsidRDefault="00F54CC0" w:rsidP="005B3A0C">
      <w:pPr>
        <w:pStyle w:val="5"/>
        <w:snapToGrid w:val="0"/>
        <w:spacing w:line="480" w:lineRule="exact"/>
        <w:rPr>
          <w:color w:val="000000" w:themeColor="text1"/>
        </w:rPr>
      </w:pPr>
      <w:r w:rsidRPr="00B472FE">
        <w:rPr>
          <w:rFonts w:hint="eastAsia"/>
          <w:color w:val="000000" w:themeColor="text1"/>
        </w:rPr>
        <w:t>（</w:t>
      </w:r>
      <w:r w:rsidR="00896D00" w:rsidRPr="00B472FE">
        <w:rPr>
          <w:rFonts w:hint="eastAsia"/>
          <w:color w:val="000000" w:themeColor="text1"/>
        </w:rPr>
        <w:t>問：</w:t>
      </w:r>
      <w:r w:rsidRPr="00B472FE">
        <w:rPr>
          <w:rFonts w:hint="eastAsia"/>
          <w:color w:val="000000" w:themeColor="text1"/>
        </w:rPr>
        <w:t>據聯合報1</w:t>
      </w:r>
      <w:r w:rsidRPr="00B472FE">
        <w:rPr>
          <w:color w:val="000000" w:themeColor="text1"/>
        </w:rPr>
        <w:t>12</w:t>
      </w:r>
      <w:r w:rsidRPr="00B472FE">
        <w:rPr>
          <w:rFonts w:hint="eastAsia"/>
          <w:color w:val="000000" w:themeColor="text1"/>
        </w:rPr>
        <w:t>年3月23日報載，110年9月29日臺中市政府警察局第五分局搜索發現筆錄初稿後通知調查局，</w:t>
      </w:r>
      <w:r w:rsidR="00094A75" w:rsidRPr="00B472FE">
        <w:rPr>
          <w:rFonts w:hint="eastAsia"/>
          <w:color w:val="000000" w:themeColor="text1"/>
        </w:rPr>
        <w:t>該</w:t>
      </w:r>
      <w:r w:rsidRPr="00B472FE">
        <w:rPr>
          <w:rFonts w:hint="eastAsia"/>
          <w:color w:val="000000" w:themeColor="text1"/>
        </w:rPr>
        <w:t>局則說是111年3月18日抽檢才發現？時間點究為何？是否係</w:t>
      </w:r>
      <w:r w:rsidR="00400A2F" w:rsidRPr="00B472FE">
        <w:rPr>
          <w:rFonts w:hint="eastAsia"/>
          <w:color w:val="000000" w:themeColor="text1"/>
        </w:rPr>
        <w:t>該</w:t>
      </w:r>
      <w:r w:rsidRPr="00B472FE">
        <w:rPr>
          <w:rFonts w:hint="eastAsia"/>
          <w:color w:val="000000" w:themeColor="text1"/>
        </w:rPr>
        <w:t>局主動發現？）</w:t>
      </w:r>
    </w:p>
    <w:p w14:paraId="676CF599" w14:textId="5F6A553E" w:rsidR="00356F5E" w:rsidRPr="00B472FE" w:rsidRDefault="00F54CC0" w:rsidP="005B3A0C">
      <w:pPr>
        <w:pStyle w:val="4"/>
        <w:numPr>
          <w:ilvl w:val="0"/>
          <w:numId w:val="0"/>
        </w:numPr>
        <w:snapToGrid w:val="0"/>
        <w:spacing w:line="480" w:lineRule="exact"/>
        <w:ind w:leftChars="600" w:left="2041" w:firstLineChars="200" w:firstLine="680"/>
        <w:rPr>
          <w:color w:val="000000" w:themeColor="text1"/>
        </w:rPr>
      </w:pPr>
      <w:r w:rsidRPr="00B472FE">
        <w:rPr>
          <w:rFonts w:hint="eastAsia"/>
          <w:color w:val="000000" w:themeColor="text1"/>
        </w:rPr>
        <w:t>調查局</w:t>
      </w:r>
      <w:r w:rsidR="00F35BD2" w:rsidRPr="00B472FE">
        <w:rPr>
          <w:rFonts w:hint="eastAsia"/>
          <w:color w:val="000000" w:themeColor="text1"/>
        </w:rPr>
        <w:t>主管人員</w:t>
      </w:r>
      <w:r w:rsidRPr="00B472FE">
        <w:rPr>
          <w:rFonts w:hint="eastAsia"/>
          <w:color w:val="000000" w:themeColor="text1"/>
        </w:rPr>
        <w:t>：</w:t>
      </w:r>
    </w:p>
    <w:p w14:paraId="0A2E581E" w14:textId="77777777" w:rsidR="00356F5E" w:rsidRPr="00B472FE" w:rsidRDefault="00F54CC0" w:rsidP="005B3A0C">
      <w:pPr>
        <w:pStyle w:val="6"/>
        <w:snapToGrid w:val="0"/>
        <w:spacing w:line="480" w:lineRule="exact"/>
        <w:rPr>
          <w:color w:val="000000" w:themeColor="text1"/>
        </w:rPr>
      </w:pPr>
      <w:r w:rsidRPr="00B472FE">
        <w:rPr>
          <w:rFonts w:hint="eastAsia"/>
          <w:color w:val="000000" w:themeColor="text1"/>
        </w:rPr>
        <w:t>報載市警局發現調查局筆錄後，我們有掌握到這個媒體訊息，但那時候我們不確切知道是哪一件案子的哪一份詢問光碟片，因為當時案件是他轄的司法警察機關偵查當中，我們只有等偵查告一段落後，回過頭來花時間去確認、另外檢視錄影光碟，才由督察檢視後發現。</w:t>
      </w:r>
    </w:p>
    <w:p w14:paraId="22C22F7C" w14:textId="38B75299" w:rsidR="00070299" w:rsidRPr="00B472FE" w:rsidRDefault="004F336E" w:rsidP="005B3A0C">
      <w:pPr>
        <w:pStyle w:val="6"/>
        <w:snapToGrid w:val="0"/>
        <w:spacing w:line="480" w:lineRule="exact"/>
        <w:rPr>
          <w:color w:val="000000" w:themeColor="text1"/>
        </w:rPr>
      </w:pPr>
      <w:r w:rsidRPr="00B472FE">
        <w:rPr>
          <w:rFonts w:hint="eastAsia"/>
          <w:color w:val="000000" w:themeColor="text1"/>
        </w:rPr>
        <w:t>高雄市調處柯男攜出筆錄案為110年5月20日發生，</w:t>
      </w:r>
      <w:r w:rsidR="00D942FC" w:rsidRPr="00B472FE">
        <w:rPr>
          <w:rFonts w:hint="eastAsia"/>
          <w:color w:val="000000" w:themeColor="text1"/>
        </w:rPr>
        <w:t>我們</w:t>
      </w:r>
      <w:r w:rsidRPr="00B472FE">
        <w:rPr>
          <w:rFonts w:hint="eastAsia"/>
          <w:color w:val="000000" w:themeColor="text1"/>
        </w:rPr>
        <w:t>110年11月4日查悉，發現原因係因柯男接受網紅YouTube頻道訪問時把</w:t>
      </w:r>
      <w:r w:rsidR="0000071B" w:rsidRPr="00B472FE">
        <w:rPr>
          <w:rFonts w:hint="eastAsia"/>
          <w:color w:val="000000" w:themeColor="text1"/>
        </w:rPr>
        <w:t>我們的</w:t>
      </w:r>
      <w:r w:rsidRPr="00B472FE">
        <w:rPr>
          <w:rFonts w:hint="eastAsia"/>
          <w:color w:val="000000" w:themeColor="text1"/>
        </w:rPr>
        <w:t>詢問過程及筆錄揭露，當時我們才知道有這樣的狀況</w:t>
      </w:r>
      <w:r w:rsidR="00070299" w:rsidRPr="00B472FE">
        <w:rPr>
          <w:rFonts w:hint="eastAsia"/>
          <w:color w:val="000000" w:themeColor="text1"/>
        </w:rPr>
        <w:t>。</w:t>
      </w:r>
    </w:p>
    <w:p w14:paraId="51AC8AA4" w14:textId="320D247C" w:rsidR="00FD580B" w:rsidRPr="00B472FE" w:rsidRDefault="004F336E" w:rsidP="005B3A0C">
      <w:pPr>
        <w:pStyle w:val="6"/>
        <w:snapToGrid w:val="0"/>
        <w:spacing w:line="480" w:lineRule="exact"/>
        <w:rPr>
          <w:color w:val="000000" w:themeColor="text1"/>
        </w:rPr>
      </w:pPr>
      <w:r w:rsidRPr="00B472FE">
        <w:rPr>
          <w:rFonts w:hint="eastAsia"/>
          <w:color w:val="000000" w:themeColor="text1"/>
        </w:rPr>
        <w:t>高雄市調處黃女攜出筆錄案為110年8月4日發生，</w:t>
      </w:r>
      <w:r w:rsidR="0000071B" w:rsidRPr="00B472FE">
        <w:rPr>
          <w:rFonts w:hint="eastAsia"/>
          <w:color w:val="000000" w:themeColor="text1"/>
        </w:rPr>
        <w:t>我們</w:t>
      </w:r>
      <w:r w:rsidRPr="00B472FE">
        <w:rPr>
          <w:rFonts w:hint="eastAsia"/>
          <w:color w:val="000000" w:themeColor="text1"/>
        </w:rPr>
        <w:t>110年10月28日查悉，發現原因係黃女因另案被臺北市調處搜索時發現高雄市調處的筆錄初稿。</w:t>
      </w:r>
    </w:p>
    <w:p w14:paraId="5385C7C5" w14:textId="52587576" w:rsidR="00070299" w:rsidRPr="00B472FE" w:rsidRDefault="000D0BC0" w:rsidP="005B3A0C">
      <w:pPr>
        <w:pStyle w:val="5"/>
        <w:snapToGrid w:val="0"/>
        <w:spacing w:line="480" w:lineRule="exact"/>
        <w:rPr>
          <w:color w:val="000000" w:themeColor="text1"/>
        </w:rPr>
      </w:pPr>
      <w:r w:rsidRPr="00B472FE">
        <w:rPr>
          <w:rFonts w:hint="eastAsia"/>
          <w:color w:val="000000" w:themeColor="text1"/>
        </w:rPr>
        <w:t>（</w:t>
      </w:r>
      <w:r w:rsidR="00896D00" w:rsidRPr="00B472FE">
        <w:rPr>
          <w:rFonts w:hint="eastAsia"/>
          <w:color w:val="000000" w:themeColor="text1"/>
        </w:rPr>
        <w:t>問：</w:t>
      </w:r>
      <w:r w:rsidRPr="00B472FE">
        <w:rPr>
          <w:rFonts w:hint="eastAsia"/>
          <w:color w:val="000000" w:themeColor="text1"/>
        </w:rPr>
        <w:t>所以都是別人發現，調查局再去檢視，似乎中機站發生時點最早？後來才陸續發生高雄市調處、南機站、桃園市調處</w:t>
      </w:r>
      <w:r w:rsidR="009755A7" w:rsidRPr="00B472FE">
        <w:rPr>
          <w:rFonts w:hint="eastAsia"/>
          <w:color w:val="000000" w:themeColor="text1"/>
        </w:rPr>
        <w:t>事件</w:t>
      </w:r>
      <w:r w:rsidRPr="00B472FE">
        <w:rPr>
          <w:rFonts w:hint="eastAsia"/>
          <w:color w:val="000000" w:themeColor="text1"/>
        </w:rPr>
        <w:t>？中機站110年4月15日事件發生後有做改進措施嗎？）</w:t>
      </w:r>
    </w:p>
    <w:p w14:paraId="04146CDF" w14:textId="4500C98A" w:rsidR="0029403C" w:rsidRPr="00B472FE" w:rsidRDefault="0029403C" w:rsidP="005B3A0C">
      <w:pPr>
        <w:pStyle w:val="4"/>
        <w:numPr>
          <w:ilvl w:val="0"/>
          <w:numId w:val="0"/>
        </w:numPr>
        <w:snapToGrid w:val="0"/>
        <w:spacing w:line="480" w:lineRule="exact"/>
        <w:ind w:leftChars="600" w:left="2041" w:firstLineChars="200" w:firstLine="680"/>
        <w:rPr>
          <w:color w:val="000000" w:themeColor="text1"/>
        </w:rPr>
      </w:pPr>
      <w:r w:rsidRPr="00B472FE">
        <w:rPr>
          <w:rFonts w:hint="eastAsia"/>
          <w:color w:val="000000" w:themeColor="text1"/>
        </w:rPr>
        <w:t>調查局</w:t>
      </w:r>
      <w:r w:rsidR="00F35BD2" w:rsidRPr="00B472FE">
        <w:rPr>
          <w:rFonts w:hint="eastAsia"/>
          <w:color w:val="000000" w:themeColor="text1"/>
        </w:rPr>
        <w:t>主管人員</w:t>
      </w:r>
      <w:r w:rsidRPr="00B472FE">
        <w:rPr>
          <w:rFonts w:hint="eastAsia"/>
          <w:color w:val="000000" w:themeColor="text1"/>
        </w:rPr>
        <w:t>：</w:t>
      </w:r>
    </w:p>
    <w:p w14:paraId="5502617C" w14:textId="1ADB0D22" w:rsidR="0029403C" w:rsidRPr="00B472FE" w:rsidRDefault="0029403C" w:rsidP="005B3A0C">
      <w:pPr>
        <w:pStyle w:val="6"/>
        <w:snapToGrid w:val="0"/>
        <w:spacing w:line="480" w:lineRule="exact"/>
        <w:rPr>
          <w:color w:val="000000" w:themeColor="text1"/>
        </w:rPr>
      </w:pPr>
      <w:r w:rsidRPr="00B472FE">
        <w:rPr>
          <w:rFonts w:hint="eastAsia"/>
          <w:color w:val="000000" w:themeColor="text1"/>
        </w:rPr>
        <w:lastRenderedPageBreak/>
        <w:t>中機站發生時間</w:t>
      </w:r>
      <w:r w:rsidR="008A040E" w:rsidRPr="00B472FE">
        <w:rPr>
          <w:rFonts w:hint="eastAsia"/>
          <w:color w:val="000000" w:themeColor="text1"/>
        </w:rPr>
        <w:t>確實</w:t>
      </w:r>
      <w:r w:rsidRPr="00B472FE">
        <w:rPr>
          <w:rFonts w:hint="eastAsia"/>
          <w:color w:val="000000" w:themeColor="text1"/>
        </w:rPr>
        <w:t>在南機站之前，但被我們查知</w:t>
      </w:r>
      <w:r w:rsidR="00642496" w:rsidRPr="00B472FE">
        <w:rPr>
          <w:rFonts w:hint="eastAsia"/>
          <w:color w:val="000000" w:themeColor="text1"/>
        </w:rPr>
        <w:t>中機站</w:t>
      </w:r>
      <w:r w:rsidRPr="00B472FE">
        <w:rPr>
          <w:rFonts w:hint="eastAsia"/>
          <w:color w:val="000000" w:themeColor="text1"/>
        </w:rPr>
        <w:t>時</w:t>
      </w:r>
      <w:r w:rsidR="00642496" w:rsidRPr="00B472FE">
        <w:rPr>
          <w:rFonts w:hint="eastAsia"/>
          <w:color w:val="000000" w:themeColor="text1"/>
        </w:rPr>
        <w:t>，</w:t>
      </w:r>
      <w:r w:rsidRPr="00B472FE">
        <w:rPr>
          <w:rFonts w:hint="eastAsia"/>
          <w:color w:val="000000" w:themeColor="text1"/>
        </w:rPr>
        <w:t>南機站事件已發生，所以我們是從南機站事件開始作檢視。</w:t>
      </w:r>
    </w:p>
    <w:p w14:paraId="0681D2EB" w14:textId="77777777" w:rsidR="008B58FA" w:rsidRPr="00B472FE" w:rsidRDefault="0029403C" w:rsidP="005B3A0C">
      <w:pPr>
        <w:pStyle w:val="6"/>
        <w:snapToGrid w:val="0"/>
        <w:spacing w:line="480" w:lineRule="exact"/>
        <w:rPr>
          <w:color w:val="000000" w:themeColor="text1"/>
        </w:rPr>
      </w:pPr>
      <w:r w:rsidRPr="00B472FE">
        <w:rPr>
          <w:rFonts w:hint="eastAsia"/>
          <w:color w:val="000000" w:themeColor="text1"/>
        </w:rPr>
        <w:t>我們最重要的改進措施是設置雙螢幕避免列印筆錄初稿，比照法院及地檢署的作法，讓當事人直接看螢幕在電腦螢幕上做更正，我們之後就只有印筆錄定稿讓當事人簽名，像最後發生的桃園市調處就是提示資料被拿，而不是筆錄初稿被拿。</w:t>
      </w:r>
    </w:p>
    <w:p w14:paraId="7EE08B9F" w14:textId="13C94D1D" w:rsidR="0029403C" w:rsidRPr="00B472FE" w:rsidRDefault="0029403C" w:rsidP="005B3A0C">
      <w:pPr>
        <w:pStyle w:val="6"/>
        <w:snapToGrid w:val="0"/>
        <w:spacing w:line="480" w:lineRule="exact"/>
        <w:rPr>
          <w:color w:val="000000" w:themeColor="text1"/>
        </w:rPr>
      </w:pPr>
      <w:r w:rsidRPr="00B472FE">
        <w:rPr>
          <w:rFonts w:hint="eastAsia"/>
          <w:color w:val="000000" w:themeColor="text1"/>
        </w:rPr>
        <w:t>我們認為光是如此還不夠，詢問人員與筆錄人員都必須要全程貫注，交出去什麼資料給當事人看，一定要立刻收回。目前</w:t>
      </w:r>
      <w:r w:rsidR="00DA095E" w:rsidRPr="00B472FE">
        <w:rPr>
          <w:rFonts w:hint="eastAsia"/>
          <w:color w:val="000000" w:themeColor="text1"/>
        </w:rPr>
        <w:t>調查</w:t>
      </w:r>
      <w:r w:rsidRPr="00B472FE">
        <w:rPr>
          <w:rFonts w:hint="eastAsia"/>
          <w:color w:val="000000" w:themeColor="text1"/>
        </w:rPr>
        <w:t>局的人力有限，只能</w:t>
      </w:r>
      <w:r w:rsidR="003B334E" w:rsidRPr="00B472FE">
        <w:rPr>
          <w:rFonts w:hint="eastAsia"/>
          <w:color w:val="000000" w:themeColor="text1"/>
        </w:rPr>
        <w:t>1</w:t>
      </w:r>
      <w:r w:rsidRPr="00B472FE">
        <w:rPr>
          <w:rFonts w:hint="eastAsia"/>
          <w:color w:val="000000" w:themeColor="text1"/>
        </w:rPr>
        <w:t>個人詢問、</w:t>
      </w:r>
      <w:r w:rsidR="003B334E" w:rsidRPr="00B472FE">
        <w:rPr>
          <w:rFonts w:hint="eastAsia"/>
          <w:color w:val="000000" w:themeColor="text1"/>
        </w:rPr>
        <w:t>1</w:t>
      </w:r>
      <w:r w:rsidRPr="00B472FE">
        <w:rPr>
          <w:rFonts w:hint="eastAsia"/>
          <w:color w:val="000000" w:themeColor="text1"/>
        </w:rPr>
        <w:t>個人記錄，不像地檢署、法警有法警或庭務員的設置</w:t>
      </w:r>
      <w:r w:rsidR="00FC1114" w:rsidRPr="00B472FE">
        <w:rPr>
          <w:rFonts w:hint="eastAsia"/>
          <w:color w:val="000000" w:themeColor="text1"/>
        </w:rPr>
        <w:t>。</w:t>
      </w:r>
      <w:r w:rsidRPr="00B472FE">
        <w:rPr>
          <w:rFonts w:hint="eastAsia"/>
          <w:color w:val="000000" w:themeColor="text1"/>
        </w:rPr>
        <w:t>因為只有2個人，如果當事人故意，的確是很難發現，重點是給當事人看後要立刻收回來。</w:t>
      </w:r>
    </w:p>
    <w:p w14:paraId="39748413" w14:textId="6AF11C7D" w:rsidR="008B58FA" w:rsidRPr="00B472FE" w:rsidRDefault="008B58FA" w:rsidP="005B3A0C">
      <w:pPr>
        <w:pStyle w:val="5"/>
        <w:snapToGrid w:val="0"/>
        <w:spacing w:line="480" w:lineRule="exact"/>
        <w:rPr>
          <w:color w:val="000000" w:themeColor="text1"/>
        </w:rPr>
      </w:pPr>
      <w:r w:rsidRPr="00B472FE">
        <w:rPr>
          <w:rFonts w:hint="eastAsia"/>
          <w:color w:val="000000" w:themeColor="text1"/>
        </w:rPr>
        <w:t>（</w:t>
      </w:r>
      <w:r w:rsidR="00896D00" w:rsidRPr="00B472FE">
        <w:rPr>
          <w:rFonts w:hint="eastAsia"/>
          <w:color w:val="000000" w:themeColor="text1"/>
        </w:rPr>
        <w:t>問：</w:t>
      </w:r>
      <w:r w:rsidRPr="00B472FE">
        <w:rPr>
          <w:rFonts w:hint="eastAsia"/>
          <w:color w:val="000000" w:themeColor="text1"/>
        </w:rPr>
        <w:t>目前看起來共發生了5件，發生的時間跟發現的時間落差滿大，且不是調查局局本部自己發</w:t>
      </w:r>
      <w:r w:rsidR="00365C55" w:rsidRPr="00B472FE">
        <w:rPr>
          <w:rFonts w:hint="eastAsia"/>
          <w:color w:val="000000" w:themeColor="text1"/>
        </w:rPr>
        <w:t>現</w:t>
      </w:r>
      <w:r w:rsidRPr="00B472FE">
        <w:rPr>
          <w:rFonts w:hint="eastAsia"/>
          <w:color w:val="000000" w:themeColor="text1"/>
        </w:rPr>
        <w:t>，都是靠外部的作為發</w:t>
      </w:r>
      <w:r w:rsidR="00365C55" w:rsidRPr="00B472FE">
        <w:rPr>
          <w:rFonts w:hint="eastAsia"/>
          <w:color w:val="000000" w:themeColor="text1"/>
        </w:rPr>
        <w:t>現</w:t>
      </w:r>
      <w:r w:rsidRPr="00B472FE">
        <w:rPr>
          <w:rFonts w:hint="eastAsia"/>
          <w:color w:val="000000" w:themeColor="text1"/>
        </w:rPr>
        <w:t>，知道後再去檢視，不免令人擔憂，如果可以及時發現即可阻止，目前</w:t>
      </w:r>
      <w:r w:rsidR="00EA0258" w:rsidRPr="00B472FE">
        <w:rPr>
          <w:rFonts w:hint="eastAsia"/>
          <w:color w:val="000000" w:themeColor="text1"/>
        </w:rPr>
        <w:t>該</w:t>
      </w:r>
      <w:r w:rsidRPr="00B472FE">
        <w:rPr>
          <w:rFonts w:hint="eastAsia"/>
          <w:color w:val="000000" w:themeColor="text1"/>
        </w:rPr>
        <w:t>局局本部對此有何作為？）</w:t>
      </w:r>
    </w:p>
    <w:p w14:paraId="4F721106" w14:textId="5D086ABA" w:rsidR="00C33C21" w:rsidRPr="00B472FE" w:rsidRDefault="00C33C21"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調查局</w:t>
      </w:r>
      <w:r w:rsidR="00F35BD2" w:rsidRPr="00B472FE">
        <w:rPr>
          <w:rFonts w:hint="eastAsia"/>
          <w:color w:val="000000" w:themeColor="text1"/>
        </w:rPr>
        <w:t>主管人員</w:t>
      </w:r>
      <w:r w:rsidRPr="00B472FE">
        <w:rPr>
          <w:rFonts w:hint="eastAsia"/>
          <w:color w:val="000000" w:themeColor="text1"/>
        </w:rPr>
        <w:t>：</w:t>
      </w:r>
    </w:p>
    <w:p w14:paraId="7F502B2E" w14:textId="77777777" w:rsidR="00C33C21" w:rsidRPr="00B472FE" w:rsidRDefault="00C33C21" w:rsidP="005B3A0C">
      <w:pPr>
        <w:pStyle w:val="6"/>
        <w:snapToGrid w:val="0"/>
        <w:spacing w:line="480" w:lineRule="exact"/>
        <w:rPr>
          <w:color w:val="000000" w:themeColor="text1"/>
        </w:rPr>
      </w:pPr>
      <w:r w:rsidRPr="00B472FE">
        <w:rPr>
          <w:rFonts w:hint="eastAsia"/>
          <w:color w:val="000000" w:themeColor="text1"/>
        </w:rPr>
        <w:t>針對是否能提早發現部分，除了當場全神專注外，過去因為我們考量到偵查不公開問題，我們內部會再研究能否在詢問完後1、2天內直接檢視。</w:t>
      </w:r>
    </w:p>
    <w:p w14:paraId="10FB18F6" w14:textId="027F9B52" w:rsidR="00C33C21" w:rsidRPr="00B472FE" w:rsidRDefault="00C33C21" w:rsidP="005B3A0C">
      <w:pPr>
        <w:pStyle w:val="6"/>
        <w:snapToGrid w:val="0"/>
        <w:spacing w:line="480" w:lineRule="exact"/>
        <w:rPr>
          <w:color w:val="000000" w:themeColor="text1"/>
        </w:rPr>
      </w:pPr>
      <w:r w:rsidRPr="00B472FE">
        <w:rPr>
          <w:rFonts w:hint="eastAsia"/>
          <w:color w:val="000000" w:themeColor="text1"/>
        </w:rPr>
        <w:t>但因檢視人員不是案件承辦人，我們對於這</w:t>
      </w:r>
      <w:r w:rsidRPr="00B472FE">
        <w:rPr>
          <w:rFonts w:hint="eastAsia"/>
          <w:color w:val="000000" w:themeColor="text1"/>
        </w:rPr>
        <w:lastRenderedPageBreak/>
        <w:t>部分要去看能否改進，如可以檢視但不能聽到聲音等。</w:t>
      </w:r>
    </w:p>
    <w:p w14:paraId="74765840" w14:textId="1967CDC1" w:rsidR="008F5069" w:rsidRPr="00B472FE" w:rsidRDefault="008F5069" w:rsidP="005B3A0C">
      <w:pPr>
        <w:pStyle w:val="5"/>
        <w:snapToGrid w:val="0"/>
        <w:spacing w:line="480" w:lineRule="exact"/>
        <w:rPr>
          <w:color w:val="000000" w:themeColor="text1"/>
        </w:rPr>
      </w:pPr>
      <w:r w:rsidRPr="00B472FE">
        <w:rPr>
          <w:rFonts w:hint="eastAsia"/>
          <w:color w:val="000000" w:themeColor="text1"/>
        </w:rPr>
        <w:t>（</w:t>
      </w:r>
      <w:r w:rsidR="00896D00" w:rsidRPr="00B472FE">
        <w:rPr>
          <w:rFonts w:hint="eastAsia"/>
          <w:color w:val="000000" w:themeColor="text1"/>
        </w:rPr>
        <w:t>問：</w:t>
      </w:r>
      <w:r w:rsidRPr="00B472FE">
        <w:rPr>
          <w:rFonts w:hint="eastAsia"/>
          <w:color w:val="000000" w:themeColor="text1"/>
        </w:rPr>
        <w:t>雙螢幕可以取代列印筆錄初稿，但附件被夾帶呢？）</w:t>
      </w:r>
    </w:p>
    <w:p w14:paraId="1CF7AC80" w14:textId="668C8F44" w:rsidR="008F5069" w:rsidRPr="00B472FE" w:rsidRDefault="008F5069"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調查局</w:t>
      </w:r>
      <w:r w:rsidR="00F35BD2" w:rsidRPr="00B472FE">
        <w:rPr>
          <w:rFonts w:hint="eastAsia"/>
          <w:color w:val="000000" w:themeColor="text1"/>
        </w:rPr>
        <w:t>主管人員</w:t>
      </w:r>
      <w:r w:rsidRPr="00B472FE">
        <w:rPr>
          <w:rFonts w:hint="eastAsia"/>
          <w:color w:val="000000" w:themeColor="text1"/>
        </w:rPr>
        <w:t>：</w:t>
      </w:r>
    </w:p>
    <w:p w14:paraId="6E850183" w14:textId="77777777" w:rsidR="00773C16" w:rsidRPr="00B472FE" w:rsidRDefault="008F5069" w:rsidP="005B3A0C">
      <w:pPr>
        <w:pStyle w:val="6"/>
        <w:snapToGrid w:val="0"/>
        <w:spacing w:line="480" w:lineRule="exact"/>
        <w:rPr>
          <w:color w:val="000000" w:themeColor="text1"/>
        </w:rPr>
      </w:pPr>
      <w:r w:rsidRPr="00B472FE">
        <w:rPr>
          <w:rFonts w:hint="eastAsia"/>
          <w:color w:val="000000" w:themeColor="text1"/>
        </w:rPr>
        <w:t>我們有思考到在詢問室內設置置物架、置物櫃，讓當事人與私人物品分離，減少夾帶出去的機率，我們會再研議該如何處理。我們現在是用印幾次，或乾脆直接請當事人在螢幕上檢視，只印一份筆錄定稿。</w:t>
      </w:r>
    </w:p>
    <w:p w14:paraId="404AE003" w14:textId="77777777" w:rsidR="00D91358" w:rsidRPr="00B472FE" w:rsidRDefault="00C563BC" w:rsidP="005B3A0C">
      <w:pPr>
        <w:pStyle w:val="6"/>
        <w:snapToGrid w:val="0"/>
        <w:spacing w:line="480" w:lineRule="exact"/>
        <w:rPr>
          <w:color w:val="000000" w:themeColor="text1"/>
        </w:rPr>
      </w:pPr>
      <w:r w:rsidRPr="00B472FE">
        <w:rPr>
          <w:rFonts w:hint="eastAsia"/>
          <w:color w:val="000000" w:themeColor="text1"/>
        </w:rPr>
        <w:t>如果出示的附件是要裝訂在後面的話，</w:t>
      </w:r>
      <w:r w:rsidR="008F5069" w:rsidRPr="00B472FE">
        <w:rPr>
          <w:rFonts w:hint="eastAsia"/>
          <w:color w:val="000000" w:themeColor="text1"/>
        </w:rPr>
        <w:t>就可以檢查是否有少。</w:t>
      </w:r>
    </w:p>
    <w:p w14:paraId="00D234A4" w14:textId="0E73E319" w:rsidR="00773C16" w:rsidRPr="00B472FE" w:rsidRDefault="008F5069" w:rsidP="005B3A0C">
      <w:pPr>
        <w:pStyle w:val="6"/>
        <w:snapToGrid w:val="0"/>
        <w:spacing w:line="480" w:lineRule="exact"/>
        <w:rPr>
          <w:color w:val="000000" w:themeColor="text1"/>
        </w:rPr>
      </w:pPr>
      <w:r w:rsidRPr="00B472FE">
        <w:rPr>
          <w:rFonts w:hint="eastAsia"/>
          <w:color w:val="000000" w:themeColor="text1"/>
        </w:rPr>
        <w:t>目前雙螢幕在外勤處站都已經設置，一面朝調查人員，一面朝受詢問對象。</w:t>
      </w:r>
    </w:p>
    <w:p w14:paraId="6BD6311F" w14:textId="05EB58ED" w:rsidR="00E37A79" w:rsidRPr="00B472FE" w:rsidRDefault="00773C16" w:rsidP="005B3A0C">
      <w:pPr>
        <w:pStyle w:val="6"/>
        <w:snapToGrid w:val="0"/>
        <w:spacing w:line="480" w:lineRule="exact"/>
        <w:rPr>
          <w:color w:val="000000" w:themeColor="text1"/>
        </w:rPr>
      </w:pPr>
      <w:r w:rsidRPr="00B472FE">
        <w:rPr>
          <w:rFonts w:hint="eastAsia"/>
          <w:color w:val="000000" w:themeColor="text1"/>
        </w:rPr>
        <w:t>目前外勤處站雙螢幕已經全數設置完成。除了用燈箱提示錄音錄影，因為偵查不公開，督察人員看可能有偵查不公開問題，我們在考量是否請調查人員的主管</w:t>
      </w:r>
      <w:r w:rsidR="00300F67" w:rsidRPr="00B472FE">
        <w:rPr>
          <w:rFonts w:hint="eastAsia"/>
          <w:color w:val="000000" w:themeColor="text1"/>
        </w:rPr>
        <w:t>去看</w:t>
      </w:r>
      <w:r w:rsidRPr="00B472FE">
        <w:rPr>
          <w:rFonts w:hint="eastAsia"/>
          <w:color w:val="000000" w:themeColor="text1"/>
        </w:rPr>
        <w:t>，這樣就沒有偵查不公開的問題。</w:t>
      </w:r>
    </w:p>
    <w:p w14:paraId="6A53BD14" w14:textId="77777777" w:rsidR="00E37A79" w:rsidRPr="00B472FE" w:rsidRDefault="00773C16" w:rsidP="005B3A0C">
      <w:pPr>
        <w:pStyle w:val="6"/>
        <w:snapToGrid w:val="0"/>
        <w:spacing w:line="480" w:lineRule="exact"/>
        <w:rPr>
          <w:color w:val="000000" w:themeColor="text1"/>
        </w:rPr>
      </w:pPr>
      <w:r w:rsidRPr="00B472FE">
        <w:rPr>
          <w:rFonts w:hint="eastAsia"/>
          <w:color w:val="000000" w:themeColor="text1"/>
        </w:rPr>
        <w:t>我們以後可能在筆錄上直接寫下警示警語，多給受詢問對象警惕。</w:t>
      </w:r>
    </w:p>
    <w:p w14:paraId="4AEB0418" w14:textId="1382E923" w:rsidR="00773C16" w:rsidRPr="00B472FE" w:rsidRDefault="00773C16" w:rsidP="005B3A0C">
      <w:pPr>
        <w:pStyle w:val="6"/>
        <w:snapToGrid w:val="0"/>
        <w:spacing w:line="480" w:lineRule="exact"/>
        <w:rPr>
          <w:color w:val="000000" w:themeColor="text1"/>
        </w:rPr>
      </w:pPr>
      <w:r w:rsidRPr="00B472FE">
        <w:rPr>
          <w:rFonts w:hint="eastAsia"/>
          <w:color w:val="000000" w:themeColor="text1"/>
        </w:rPr>
        <w:t>對於證物附件，我們也會再發公函請同仁提示的證物一定要收回。</w:t>
      </w:r>
    </w:p>
    <w:p w14:paraId="1479D880" w14:textId="47DC54DB" w:rsidR="002054ED" w:rsidRPr="00B472FE" w:rsidRDefault="00186424" w:rsidP="005B3A0C">
      <w:pPr>
        <w:pStyle w:val="5"/>
        <w:snapToGrid w:val="0"/>
        <w:spacing w:line="480" w:lineRule="exact"/>
        <w:rPr>
          <w:color w:val="000000" w:themeColor="text1"/>
        </w:rPr>
      </w:pPr>
      <w:r w:rsidRPr="00B472FE">
        <w:rPr>
          <w:rFonts w:hint="eastAsia"/>
          <w:color w:val="000000" w:themeColor="text1"/>
        </w:rPr>
        <w:t>（</w:t>
      </w:r>
      <w:r w:rsidR="00896D00" w:rsidRPr="00B472FE">
        <w:rPr>
          <w:rFonts w:hint="eastAsia"/>
          <w:color w:val="000000" w:themeColor="text1"/>
        </w:rPr>
        <w:t>問：</w:t>
      </w:r>
      <w:r w:rsidRPr="00B472FE">
        <w:rPr>
          <w:rFonts w:hint="eastAsia"/>
          <w:color w:val="000000" w:themeColor="text1"/>
        </w:rPr>
        <w:t>教育訓練的具體做法？）</w:t>
      </w:r>
    </w:p>
    <w:p w14:paraId="749D8601" w14:textId="43E9C3E6" w:rsidR="00186424" w:rsidRPr="00B472FE" w:rsidRDefault="00186424"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調查局</w:t>
      </w:r>
      <w:r w:rsidR="00F35BD2" w:rsidRPr="00B472FE">
        <w:rPr>
          <w:rFonts w:hint="eastAsia"/>
          <w:color w:val="000000" w:themeColor="text1"/>
        </w:rPr>
        <w:t>主管人員</w:t>
      </w:r>
      <w:r w:rsidRPr="00B472FE">
        <w:rPr>
          <w:rFonts w:hint="eastAsia"/>
          <w:color w:val="000000" w:themeColor="text1"/>
        </w:rPr>
        <w:t>：</w:t>
      </w:r>
    </w:p>
    <w:p w14:paraId="3A76F9F5" w14:textId="62231919" w:rsidR="00186424" w:rsidRPr="00B472FE" w:rsidRDefault="00186424" w:rsidP="005B3A0C">
      <w:pPr>
        <w:pStyle w:val="6"/>
        <w:snapToGrid w:val="0"/>
        <w:spacing w:line="480" w:lineRule="exact"/>
        <w:rPr>
          <w:color w:val="000000" w:themeColor="text1"/>
        </w:rPr>
      </w:pPr>
      <w:r w:rsidRPr="00B472FE">
        <w:rPr>
          <w:rFonts w:hint="eastAsia"/>
          <w:color w:val="000000" w:themeColor="text1"/>
        </w:rPr>
        <w:t>我們除了修改犯罪調查手冊，雙螢幕的設置、手機盒、置物櫃、燈箱，我個人認為還是調查人員執行的態度問題，比如在詢問時</w:t>
      </w:r>
      <w:r w:rsidRPr="00B472FE">
        <w:rPr>
          <w:rFonts w:hint="eastAsia"/>
          <w:color w:val="000000" w:themeColor="text1"/>
        </w:rPr>
        <w:lastRenderedPageBreak/>
        <w:t>本來就不能滑手機這應該不</w:t>
      </w:r>
      <w:r w:rsidR="00B62322" w:rsidRPr="00B472FE">
        <w:rPr>
          <w:rFonts w:hint="eastAsia"/>
          <w:color w:val="000000" w:themeColor="text1"/>
        </w:rPr>
        <w:t>須</w:t>
      </w:r>
      <w:r w:rsidRPr="00B472FE">
        <w:rPr>
          <w:rFonts w:hint="eastAsia"/>
          <w:color w:val="000000" w:themeColor="text1"/>
        </w:rPr>
        <w:t>要提醒、提示的附件本來就要及時收回、督察及駐站主任也要去督導。</w:t>
      </w:r>
    </w:p>
    <w:p w14:paraId="6530D6EB" w14:textId="6DDB0C11" w:rsidR="00186424" w:rsidRPr="00B472FE" w:rsidRDefault="00186424" w:rsidP="005B3A0C">
      <w:pPr>
        <w:pStyle w:val="6"/>
        <w:snapToGrid w:val="0"/>
        <w:spacing w:line="480" w:lineRule="exact"/>
        <w:rPr>
          <w:color w:val="000000" w:themeColor="text1"/>
        </w:rPr>
      </w:pPr>
      <w:r w:rsidRPr="00B472FE">
        <w:rPr>
          <w:rFonts w:hint="eastAsia"/>
          <w:color w:val="000000" w:themeColor="text1"/>
        </w:rPr>
        <w:t>另外處罰目前都只有申誡，我也在考量是否處罰要加重，目的是要提醒同仁。</w:t>
      </w:r>
    </w:p>
    <w:p w14:paraId="4A4D353B" w14:textId="4DA3E6DC" w:rsidR="005E5FB1" w:rsidRPr="00B472FE" w:rsidRDefault="005E5FB1" w:rsidP="005B3A0C">
      <w:pPr>
        <w:pStyle w:val="5"/>
        <w:snapToGrid w:val="0"/>
        <w:spacing w:line="480" w:lineRule="exact"/>
        <w:rPr>
          <w:color w:val="000000" w:themeColor="text1"/>
        </w:rPr>
      </w:pPr>
      <w:r w:rsidRPr="00B472FE">
        <w:rPr>
          <w:rFonts w:hint="eastAsia"/>
          <w:color w:val="000000" w:themeColor="text1"/>
        </w:rPr>
        <w:t>（</w:t>
      </w:r>
      <w:r w:rsidR="00896D00" w:rsidRPr="00B472FE">
        <w:rPr>
          <w:rFonts w:hint="eastAsia"/>
          <w:color w:val="000000" w:themeColor="text1"/>
        </w:rPr>
        <w:t>問：</w:t>
      </w:r>
      <w:r w:rsidRPr="00B472FE">
        <w:rPr>
          <w:rFonts w:hint="eastAsia"/>
          <w:color w:val="000000" w:themeColor="text1"/>
        </w:rPr>
        <w:t>如何避免只剩1個筆錄人員在詢問室內無法全程專注受詢問對象？）</w:t>
      </w:r>
    </w:p>
    <w:p w14:paraId="7E58D56A" w14:textId="50316FAE" w:rsidR="005E5FB1" w:rsidRPr="00B472FE" w:rsidRDefault="005E5FB1"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調查局</w:t>
      </w:r>
      <w:r w:rsidR="00F35BD2" w:rsidRPr="00B472FE">
        <w:rPr>
          <w:rFonts w:hint="eastAsia"/>
          <w:color w:val="000000" w:themeColor="text1"/>
        </w:rPr>
        <w:t>主管人員</w:t>
      </w:r>
      <w:r w:rsidRPr="00B472FE">
        <w:rPr>
          <w:rFonts w:hint="eastAsia"/>
          <w:color w:val="000000" w:themeColor="text1"/>
        </w:rPr>
        <w:t>：</w:t>
      </w:r>
    </w:p>
    <w:p w14:paraId="57ECB569" w14:textId="77777777" w:rsidR="00106DCF" w:rsidRPr="00B472FE" w:rsidRDefault="005E5FB1" w:rsidP="005B3A0C">
      <w:pPr>
        <w:pStyle w:val="6"/>
        <w:snapToGrid w:val="0"/>
        <w:spacing w:line="480" w:lineRule="exact"/>
        <w:rPr>
          <w:color w:val="000000" w:themeColor="text1"/>
        </w:rPr>
      </w:pPr>
      <w:r w:rsidRPr="00B472FE">
        <w:rPr>
          <w:rFonts w:hint="eastAsia"/>
          <w:color w:val="000000" w:themeColor="text1"/>
        </w:rPr>
        <w:t>實際上調查局人力相當吃緊，我們會提醒外勤處站同仁，如人力許可，會盡量讓詢問室內維持2人以上</w:t>
      </w:r>
      <w:r w:rsidR="00106DCF" w:rsidRPr="00B472FE">
        <w:rPr>
          <w:rFonts w:hint="eastAsia"/>
          <w:color w:val="000000" w:themeColor="text1"/>
        </w:rPr>
        <w:t>。</w:t>
      </w:r>
    </w:p>
    <w:p w14:paraId="3AD61216" w14:textId="06518F1A" w:rsidR="005C3273" w:rsidRPr="00B472FE" w:rsidRDefault="005E5FB1" w:rsidP="005B3A0C">
      <w:pPr>
        <w:pStyle w:val="6"/>
        <w:snapToGrid w:val="0"/>
        <w:spacing w:line="480" w:lineRule="exact"/>
        <w:rPr>
          <w:color w:val="000000" w:themeColor="text1"/>
        </w:rPr>
      </w:pPr>
      <w:r w:rsidRPr="00B472FE">
        <w:rPr>
          <w:rFonts w:hint="eastAsia"/>
          <w:color w:val="000000" w:themeColor="text1"/>
        </w:rPr>
        <w:t>其實我們現在已經有相關規定，在詢問室除非有特殊原因不然不允許只留1個人在內製作詢問筆錄，且特殊原因必須記明在筆錄上。</w:t>
      </w:r>
    </w:p>
    <w:p w14:paraId="08E5B2E1" w14:textId="78E93888" w:rsidR="00DF29A2" w:rsidRPr="00B472FE" w:rsidRDefault="000B533F" w:rsidP="005B3A0C">
      <w:pPr>
        <w:pStyle w:val="4"/>
        <w:numPr>
          <w:ilvl w:val="2"/>
          <w:numId w:val="6"/>
        </w:numPr>
        <w:snapToGrid w:val="0"/>
        <w:spacing w:line="480" w:lineRule="exact"/>
        <w:rPr>
          <w:color w:val="000000" w:themeColor="text1"/>
        </w:rPr>
      </w:pPr>
      <w:r w:rsidRPr="00B472FE">
        <w:rPr>
          <w:rFonts w:hint="eastAsia"/>
          <w:color w:val="000000" w:themeColor="text1"/>
        </w:rPr>
        <w:t>調查局</w:t>
      </w:r>
      <w:r w:rsidR="00DC1E08" w:rsidRPr="00B472FE">
        <w:rPr>
          <w:rFonts w:hint="eastAsia"/>
          <w:color w:val="000000" w:themeColor="text1"/>
        </w:rPr>
        <w:t>於</w:t>
      </w:r>
      <w:r w:rsidR="009A30D7" w:rsidRPr="00B472FE">
        <w:rPr>
          <w:rFonts w:hint="eastAsia"/>
          <w:color w:val="000000" w:themeColor="text1"/>
        </w:rPr>
        <w:t>1</w:t>
      </w:r>
      <w:r w:rsidR="009A30D7" w:rsidRPr="00B472FE">
        <w:rPr>
          <w:color w:val="000000" w:themeColor="text1"/>
        </w:rPr>
        <w:t>10</w:t>
      </w:r>
      <w:r w:rsidR="009A30D7" w:rsidRPr="00B472FE">
        <w:rPr>
          <w:rFonts w:hint="eastAsia"/>
          <w:color w:val="000000" w:themeColor="text1"/>
        </w:rPr>
        <w:t>年8月30日發現南機站筆錄初稿</w:t>
      </w:r>
      <w:r w:rsidR="00FE2718" w:rsidRPr="00B472FE">
        <w:rPr>
          <w:rFonts w:hint="eastAsia"/>
          <w:color w:val="000000" w:themeColor="text1"/>
        </w:rPr>
        <w:t>（</w:t>
      </w:r>
      <w:r w:rsidR="009A30D7" w:rsidRPr="00B472FE">
        <w:rPr>
          <w:rFonts w:hint="eastAsia"/>
          <w:color w:val="000000" w:themeColor="text1"/>
        </w:rPr>
        <w:t>含附件</w:t>
      </w:r>
      <w:r w:rsidR="00FE2718" w:rsidRPr="00B472FE">
        <w:rPr>
          <w:rFonts w:hint="eastAsia"/>
          <w:color w:val="000000" w:themeColor="text1"/>
        </w:rPr>
        <w:t>）</w:t>
      </w:r>
      <w:r w:rsidR="009A30D7" w:rsidRPr="00B472FE">
        <w:rPr>
          <w:rFonts w:hint="eastAsia"/>
          <w:color w:val="000000" w:themeColor="text1"/>
        </w:rPr>
        <w:t>遭攜出後</w:t>
      </w:r>
      <w:r w:rsidR="00862C8D" w:rsidRPr="00B472FE">
        <w:rPr>
          <w:rFonts w:hint="eastAsia"/>
          <w:color w:val="000000" w:themeColor="text1"/>
        </w:rPr>
        <w:t>，迄今</w:t>
      </w:r>
      <w:r w:rsidR="009A30D7" w:rsidRPr="00B472FE">
        <w:rPr>
          <w:rFonts w:hint="eastAsia"/>
          <w:color w:val="000000" w:themeColor="text1"/>
        </w:rPr>
        <w:t>所作相關策進作為</w:t>
      </w:r>
      <w:r w:rsidRPr="00B472FE">
        <w:rPr>
          <w:rFonts w:hint="eastAsia"/>
          <w:color w:val="000000" w:themeColor="text1"/>
        </w:rPr>
        <w:t>：</w:t>
      </w:r>
    </w:p>
    <w:p w14:paraId="39A8B6D7" w14:textId="6CCB3B40" w:rsidR="00F65CC5" w:rsidRPr="00B472FE" w:rsidRDefault="00F65CC5" w:rsidP="005B3A0C">
      <w:pPr>
        <w:pStyle w:val="4"/>
        <w:snapToGrid w:val="0"/>
        <w:spacing w:line="480" w:lineRule="exact"/>
        <w:rPr>
          <w:color w:val="000000" w:themeColor="text1"/>
        </w:rPr>
      </w:pPr>
      <w:r w:rsidRPr="00B472FE">
        <w:rPr>
          <w:rFonts w:hint="eastAsia"/>
          <w:color w:val="000000" w:themeColor="text1"/>
        </w:rPr>
        <w:t>為強化辦案程序要求，避免詢問工作發生人為疏失，影響調查局專業形象，</w:t>
      </w:r>
      <w:r w:rsidR="00A222D3" w:rsidRPr="00B472FE">
        <w:rPr>
          <w:rFonts w:hint="eastAsia"/>
          <w:color w:val="000000" w:themeColor="text1"/>
        </w:rPr>
        <w:t>該</w:t>
      </w:r>
      <w:r w:rsidR="00E91273" w:rsidRPr="00B472FE">
        <w:rPr>
          <w:rFonts w:hint="eastAsia"/>
          <w:color w:val="000000" w:themeColor="text1"/>
        </w:rPr>
        <w:t>局</w:t>
      </w:r>
      <w:r w:rsidRPr="00B472FE">
        <w:rPr>
          <w:rFonts w:hint="eastAsia"/>
          <w:color w:val="000000" w:themeColor="text1"/>
        </w:rPr>
        <w:t>就詢問工作，多次通函各外勤處站，重申辦案同仁應恪遵相關辦案規定，違反紀律規定將嚴懲不貸</w:t>
      </w:r>
      <w:r w:rsidR="003551A8" w:rsidRPr="00B472FE">
        <w:rPr>
          <w:rFonts w:hint="eastAsia"/>
          <w:color w:val="000000" w:themeColor="text1"/>
        </w:rPr>
        <w:t>，相關要求如下</w:t>
      </w:r>
      <w:r w:rsidR="00E91273" w:rsidRPr="00B472FE">
        <w:rPr>
          <w:rFonts w:hint="eastAsia"/>
          <w:color w:val="000000" w:themeColor="text1"/>
        </w:rPr>
        <w:t>：</w:t>
      </w:r>
    </w:p>
    <w:p w14:paraId="1251E19F" w14:textId="3E86C0C3" w:rsidR="00E91273" w:rsidRPr="00B472FE" w:rsidRDefault="00E91273" w:rsidP="005B3A0C">
      <w:pPr>
        <w:pStyle w:val="5"/>
        <w:snapToGrid w:val="0"/>
        <w:spacing w:line="480" w:lineRule="exact"/>
        <w:rPr>
          <w:color w:val="000000" w:themeColor="text1"/>
        </w:rPr>
      </w:pPr>
      <w:r w:rsidRPr="00B472FE">
        <w:rPr>
          <w:rFonts w:hint="eastAsia"/>
          <w:color w:val="000000" w:themeColor="text1"/>
        </w:rPr>
        <w:t>1</w:t>
      </w:r>
      <w:r w:rsidRPr="00B472FE">
        <w:rPr>
          <w:color w:val="000000" w:themeColor="text1"/>
        </w:rPr>
        <w:t>10</w:t>
      </w:r>
      <w:r w:rsidRPr="00B472FE">
        <w:rPr>
          <w:rFonts w:hint="eastAsia"/>
          <w:color w:val="000000" w:themeColor="text1"/>
        </w:rPr>
        <w:t>年9月8日</w:t>
      </w:r>
      <w:r w:rsidR="0090087F" w:rsidRPr="00B472FE">
        <w:rPr>
          <w:rStyle w:val="aff4"/>
          <w:color w:val="000000" w:themeColor="text1"/>
        </w:rPr>
        <w:footnoteReference w:id="1"/>
      </w:r>
      <w:r w:rsidRPr="00B472FE">
        <w:rPr>
          <w:rFonts w:hint="eastAsia"/>
          <w:color w:val="000000" w:themeColor="text1"/>
        </w:rPr>
        <w:t>：</w:t>
      </w:r>
      <w:r w:rsidR="00461AF5" w:rsidRPr="00B472FE">
        <w:rPr>
          <w:rFonts w:hint="eastAsia"/>
          <w:color w:val="000000" w:themeColor="text1"/>
        </w:rPr>
        <w:t>應全程注意目視受詢問人動態、非有急迫之公事不得在內使用手機。</w:t>
      </w:r>
    </w:p>
    <w:p w14:paraId="4B169FD6" w14:textId="345D1CA3" w:rsidR="003F4E93" w:rsidRPr="00B472FE" w:rsidRDefault="00E91273" w:rsidP="005B3A0C">
      <w:pPr>
        <w:pStyle w:val="5"/>
        <w:snapToGrid w:val="0"/>
        <w:spacing w:line="480" w:lineRule="exact"/>
        <w:rPr>
          <w:color w:val="000000" w:themeColor="text1"/>
        </w:rPr>
      </w:pPr>
      <w:r w:rsidRPr="00B472FE">
        <w:rPr>
          <w:rFonts w:hint="eastAsia"/>
          <w:color w:val="000000" w:themeColor="text1"/>
        </w:rPr>
        <w:t>1</w:t>
      </w:r>
      <w:r w:rsidRPr="00B472FE">
        <w:rPr>
          <w:color w:val="000000" w:themeColor="text1"/>
        </w:rPr>
        <w:t>10</w:t>
      </w:r>
      <w:r w:rsidRPr="00B472FE">
        <w:rPr>
          <w:rFonts w:hint="eastAsia"/>
          <w:color w:val="000000" w:themeColor="text1"/>
        </w:rPr>
        <w:t>年11月18日</w:t>
      </w:r>
      <w:r w:rsidR="0055357E" w:rsidRPr="00B472FE">
        <w:rPr>
          <w:rStyle w:val="aff4"/>
          <w:color w:val="000000" w:themeColor="text1"/>
        </w:rPr>
        <w:footnoteReference w:id="2"/>
      </w:r>
      <w:r w:rsidRPr="00B472FE">
        <w:rPr>
          <w:rFonts w:hint="eastAsia"/>
          <w:color w:val="000000" w:themeColor="text1"/>
        </w:rPr>
        <w:t>：</w:t>
      </w:r>
      <w:r w:rsidR="00F41968" w:rsidRPr="00B472FE">
        <w:rPr>
          <w:rFonts w:hint="eastAsia"/>
          <w:color w:val="000000" w:themeColor="text1"/>
        </w:rPr>
        <w:t>詢問室在空間許可下，應調整受詢問人</w:t>
      </w:r>
      <w:r w:rsidR="00270FD7" w:rsidRPr="00B472FE">
        <w:rPr>
          <w:rFonts w:hint="eastAsia"/>
          <w:color w:val="000000" w:themeColor="text1"/>
        </w:rPr>
        <w:t>座位，不在詢問桌就座，另以獨立</w:t>
      </w:r>
      <w:r w:rsidR="00270FD7" w:rsidRPr="00B472FE">
        <w:rPr>
          <w:rFonts w:hint="eastAsia"/>
          <w:color w:val="000000" w:themeColor="text1"/>
        </w:rPr>
        <w:lastRenderedPageBreak/>
        <w:t>桌椅（須固定不可晃動）以供就座。</w:t>
      </w:r>
    </w:p>
    <w:p w14:paraId="5BFFFD78" w14:textId="48ECBB90" w:rsidR="00E91273" w:rsidRPr="00B472FE" w:rsidRDefault="00E91273" w:rsidP="005B3A0C">
      <w:pPr>
        <w:pStyle w:val="5"/>
        <w:snapToGrid w:val="0"/>
        <w:spacing w:line="480" w:lineRule="exact"/>
        <w:rPr>
          <w:color w:val="000000" w:themeColor="text1"/>
        </w:rPr>
      </w:pPr>
      <w:r w:rsidRPr="00B472FE">
        <w:rPr>
          <w:rFonts w:hint="eastAsia"/>
          <w:color w:val="000000" w:themeColor="text1"/>
        </w:rPr>
        <w:t>1</w:t>
      </w:r>
      <w:r w:rsidRPr="00B472FE">
        <w:rPr>
          <w:color w:val="000000" w:themeColor="text1"/>
        </w:rPr>
        <w:t>11</w:t>
      </w:r>
      <w:r w:rsidRPr="00B472FE">
        <w:rPr>
          <w:rFonts w:hint="eastAsia"/>
          <w:color w:val="000000" w:themeColor="text1"/>
        </w:rPr>
        <w:t>年1月7日</w:t>
      </w:r>
      <w:r w:rsidR="0055357E" w:rsidRPr="00B472FE">
        <w:rPr>
          <w:rStyle w:val="aff4"/>
          <w:color w:val="000000" w:themeColor="text1"/>
        </w:rPr>
        <w:footnoteReference w:id="3"/>
      </w:r>
      <w:r w:rsidRPr="00B472FE">
        <w:rPr>
          <w:rFonts w:hint="eastAsia"/>
          <w:color w:val="000000" w:themeColor="text1"/>
        </w:rPr>
        <w:t>：</w:t>
      </w:r>
    </w:p>
    <w:p w14:paraId="4872BD4B" w14:textId="3673EDB4" w:rsidR="003F4E93" w:rsidRPr="00B472FE" w:rsidRDefault="00E20B58" w:rsidP="005B3A0C">
      <w:pPr>
        <w:pStyle w:val="6"/>
        <w:snapToGrid w:val="0"/>
        <w:spacing w:line="480" w:lineRule="exact"/>
        <w:rPr>
          <w:color w:val="000000" w:themeColor="text1"/>
        </w:rPr>
      </w:pPr>
      <w:r w:rsidRPr="00B472FE">
        <w:rPr>
          <w:rFonts w:hint="eastAsia"/>
          <w:color w:val="000000" w:themeColor="text1"/>
        </w:rPr>
        <w:t>詢問室購置目視可及透明保管盒或置物架放置受詢問人手機或隨行提袋</w:t>
      </w:r>
      <w:r w:rsidR="00C52142" w:rsidRPr="00B472FE">
        <w:rPr>
          <w:rFonts w:hint="eastAsia"/>
          <w:color w:val="000000" w:themeColor="text1"/>
        </w:rPr>
        <w:t>。</w:t>
      </w:r>
    </w:p>
    <w:p w14:paraId="2B2D43BC" w14:textId="543AD13C" w:rsidR="003F4E93" w:rsidRPr="00B472FE" w:rsidRDefault="003F4E93" w:rsidP="005B3A0C">
      <w:pPr>
        <w:pStyle w:val="6"/>
        <w:snapToGrid w:val="0"/>
        <w:spacing w:line="480" w:lineRule="exact"/>
        <w:rPr>
          <w:color w:val="000000" w:themeColor="text1"/>
        </w:rPr>
      </w:pPr>
      <w:r w:rsidRPr="00B472FE">
        <w:rPr>
          <w:rFonts w:hint="eastAsia"/>
          <w:color w:val="000000" w:themeColor="text1"/>
        </w:rPr>
        <w:t>詢問室內應置放或張貼「詢問室受詢問人注意事項</w:t>
      </w:r>
      <w:r w:rsidR="00DE1B2A" w:rsidRPr="00B472FE">
        <w:rPr>
          <w:rStyle w:val="aff4"/>
          <w:color w:val="000000" w:themeColor="text1"/>
        </w:rPr>
        <w:footnoteReference w:id="4"/>
      </w:r>
      <w:r w:rsidRPr="00B472FE">
        <w:rPr>
          <w:rFonts w:hint="eastAsia"/>
          <w:color w:val="000000" w:themeColor="text1"/>
        </w:rPr>
        <w:t>」。</w:t>
      </w:r>
    </w:p>
    <w:p w14:paraId="0C8FBAEC" w14:textId="52D7A083" w:rsidR="00E91273" w:rsidRPr="00B472FE" w:rsidRDefault="00E91273" w:rsidP="005B3A0C">
      <w:pPr>
        <w:pStyle w:val="5"/>
        <w:snapToGrid w:val="0"/>
        <w:spacing w:line="480" w:lineRule="exact"/>
        <w:rPr>
          <w:color w:val="000000" w:themeColor="text1"/>
        </w:rPr>
      </w:pPr>
      <w:r w:rsidRPr="00B472FE">
        <w:rPr>
          <w:rFonts w:hint="eastAsia"/>
          <w:color w:val="000000" w:themeColor="text1"/>
        </w:rPr>
        <w:t>111年3月3日</w:t>
      </w:r>
      <w:r w:rsidR="0055357E" w:rsidRPr="00B472FE">
        <w:rPr>
          <w:rStyle w:val="aff4"/>
          <w:color w:val="000000" w:themeColor="text1"/>
        </w:rPr>
        <w:footnoteReference w:id="5"/>
      </w:r>
      <w:r w:rsidR="00F84060" w:rsidRPr="00B472FE">
        <w:rPr>
          <w:rFonts w:hint="eastAsia"/>
          <w:color w:val="000000" w:themeColor="text1"/>
        </w:rPr>
        <w:t>：</w:t>
      </w:r>
      <w:r w:rsidR="00C52142" w:rsidRPr="00B472FE">
        <w:rPr>
          <w:rFonts w:hint="eastAsia"/>
          <w:color w:val="000000" w:themeColor="text1"/>
        </w:rPr>
        <w:t>詢問室設置雙螢幕。</w:t>
      </w:r>
    </w:p>
    <w:p w14:paraId="007EAFC8" w14:textId="7577F792" w:rsidR="00F84060" w:rsidRPr="00B472FE" w:rsidRDefault="00F84060" w:rsidP="005B3A0C">
      <w:pPr>
        <w:pStyle w:val="5"/>
        <w:snapToGrid w:val="0"/>
        <w:spacing w:line="480" w:lineRule="exact"/>
        <w:rPr>
          <w:color w:val="000000" w:themeColor="text1"/>
        </w:rPr>
      </w:pPr>
      <w:r w:rsidRPr="00B472FE">
        <w:rPr>
          <w:rFonts w:hint="eastAsia"/>
          <w:color w:val="000000" w:themeColor="text1"/>
        </w:rPr>
        <w:t>112年2月21日</w:t>
      </w:r>
      <w:r w:rsidR="004C6D20" w:rsidRPr="00B472FE">
        <w:rPr>
          <w:rStyle w:val="aff4"/>
          <w:color w:val="000000" w:themeColor="text1"/>
        </w:rPr>
        <w:footnoteReference w:id="6"/>
      </w:r>
      <w:r w:rsidRPr="00B472FE">
        <w:rPr>
          <w:rFonts w:hint="eastAsia"/>
          <w:color w:val="000000" w:themeColor="text1"/>
        </w:rPr>
        <w:t>：</w:t>
      </w:r>
      <w:r w:rsidR="00C52142" w:rsidRPr="00B472FE">
        <w:rPr>
          <w:rFonts w:hint="eastAsia"/>
          <w:color w:val="000000" w:themeColor="text1"/>
        </w:rPr>
        <w:t>詢問室內裝設「錄影中」燈箱。</w:t>
      </w:r>
    </w:p>
    <w:p w14:paraId="57C3214F" w14:textId="65254705" w:rsidR="0027018A" w:rsidRPr="00B472FE" w:rsidRDefault="00F84060" w:rsidP="005B3A0C">
      <w:pPr>
        <w:pStyle w:val="5"/>
        <w:snapToGrid w:val="0"/>
        <w:spacing w:line="480" w:lineRule="exact"/>
        <w:rPr>
          <w:color w:val="000000" w:themeColor="text1"/>
        </w:rPr>
      </w:pPr>
      <w:r w:rsidRPr="00B472FE">
        <w:rPr>
          <w:rFonts w:hint="eastAsia"/>
          <w:color w:val="000000" w:themeColor="text1"/>
        </w:rPr>
        <w:t>112年6月30日</w:t>
      </w:r>
      <w:r w:rsidR="004C6D20" w:rsidRPr="00B472FE">
        <w:rPr>
          <w:rStyle w:val="aff4"/>
          <w:color w:val="000000" w:themeColor="text1"/>
        </w:rPr>
        <w:footnoteReference w:id="7"/>
      </w:r>
      <w:r w:rsidRPr="00B472FE">
        <w:rPr>
          <w:rFonts w:hint="eastAsia"/>
          <w:color w:val="000000" w:themeColor="text1"/>
        </w:rPr>
        <w:t>：</w:t>
      </w:r>
    </w:p>
    <w:p w14:paraId="7ECA24A5" w14:textId="46B64933" w:rsidR="00F84060" w:rsidRPr="00B472FE" w:rsidRDefault="008C63F6" w:rsidP="005B3A0C">
      <w:pPr>
        <w:pStyle w:val="6"/>
        <w:snapToGrid w:val="0"/>
        <w:spacing w:line="480" w:lineRule="exact"/>
        <w:rPr>
          <w:color w:val="000000" w:themeColor="text1"/>
        </w:rPr>
      </w:pPr>
      <w:r w:rsidRPr="00B472FE">
        <w:rPr>
          <w:rFonts w:hint="eastAsia"/>
          <w:color w:val="000000" w:themeColor="text1"/>
        </w:rPr>
        <w:t>製作詢問筆錄</w:t>
      </w:r>
      <w:r w:rsidR="00A56930" w:rsidRPr="00B472FE">
        <w:rPr>
          <w:rFonts w:hint="eastAsia"/>
          <w:color w:val="000000" w:themeColor="text1"/>
        </w:rPr>
        <w:t>實施電腦雙螢幕顯示，受詢問人電腦螢幕設定螢幕保護程式或桌面顯示「詢問室受詢問人注意事項」</w:t>
      </w:r>
      <w:r w:rsidR="0027018A" w:rsidRPr="00B472FE">
        <w:rPr>
          <w:rFonts w:hint="eastAsia"/>
          <w:color w:val="000000" w:themeColor="text1"/>
        </w:rPr>
        <w:t>。</w:t>
      </w:r>
    </w:p>
    <w:p w14:paraId="30828BDA" w14:textId="1282E84B" w:rsidR="0027018A" w:rsidRPr="00B472FE" w:rsidRDefault="0027018A" w:rsidP="005B3A0C">
      <w:pPr>
        <w:pStyle w:val="6"/>
        <w:snapToGrid w:val="0"/>
        <w:spacing w:line="480" w:lineRule="exact"/>
        <w:rPr>
          <w:color w:val="000000" w:themeColor="text1"/>
        </w:rPr>
      </w:pPr>
      <w:r w:rsidRPr="00B472FE">
        <w:rPr>
          <w:rFonts w:hint="eastAsia"/>
          <w:color w:val="000000" w:themeColor="text1"/>
        </w:rPr>
        <w:t>於受詢問人可視桌面或牆壁再置放或張貼「詢問室受詢問人注意事項」，以提醒受詢問人避免觸法。</w:t>
      </w:r>
    </w:p>
    <w:p w14:paraId="706BCADB" w14:textId="5E1F190B" w:rsidR="006D1AA6" w:rsidRPr="00B472FE" w:rsidRDefault="00F84060" w:rsidP="005B3A0C">
      <w:pPr>
        <w:pStyle w:val="5"/>
        <w:snapToGrid w:val="0"/>
        <w:spacing w:line="480" w:lineRule="exact"/>
        <w:rPr>
          <w:color w:val="000000" w:themeColor="text1"/>
        </w:rPr>
      </w:pPr>
      <w:r w:rsidRPr="00B472FE">
        <w:rPr>
          <w:rFonts w:hint="eastAsia"/>
          <w:color w:val="000000" w:themeColor="text1"/>
        </w:rPr>
        <w:t>112年7月19日</w:t>
      </w:r>
      <w:r w:rsidR="00AD3388" w:rsidRPr="00B472FE">
        <w:rPr>
          <w:rStyle w:val="aff4"/>
          <w:color w:val="000000" w:themeColor="text1"/>
        </w:rPr>
        <w:footnoteReference w:id="8"/>
      </w:r>
      <w:r w:rsidR="003A6CD0" w:rsidRPr="00B472FE">
        <w:rPr>
          <w:rFonts w:hint="eastAsia"/>
          <w:color w:val="000000" w:themeColor="text1"/>
        </w:rPr>
        <w:t>：</w:t>
      </w:r>
    </w:p>
    <w:p w14:paraId="0735BE24" w14:textId="42CA6C80" w:rsidR="006D1AA6" w:rsidRPr="00B472FE" w:rsidRDefault="006D1AA6"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修正「犯罪調查作業系統」作業</w:t>
      </w:r>
      <w:r w:rsidR="003551A8" w:rsidRPr="00B472FE">
        <w:rPr>
          <w:rFonts w:hint="eastAsia"/>
          <w:color w:val="000000" w:themeColor="text1"/>
        </w:rPr>
        <w:t>如下</w:t>
      </w:r>
      <w:r w:rsidRPr="00B472FE">
        <w:rPr>
          <w:rFonts w:hint="eastAsia"/>
          <w:color w:val="000000" w:themeColor="text1"/>
        </w:rPr>
        <w:t>：</w:t>
      </w:r>
    </w:p>
    <w:p w14:paraId="33CC31A9" w14:textId="77777777" w:rsidR="006D1AA6" w:rsidRPr="00B472FE" w:rsidRDefault="006D1AA6" w:rsidP="005B3A0C">
      <w:pPr>
        <w:pStyle w:val="6"/>
        <w:snapToGrid w:val="0"/>
        <w:spacing w:line="480" w:lineRule="exact"/>
        <w:rPr>
          <w:color w:val="000000" w:themeColor="text1"/>
        </w:rPr>
      </w:pPr>
      <w:r w:rsidRPr="00B472FE">
        <w:rPr>
          <w:rFonts w:hint="eastAsia"/>
          <w:color w:val="000000" w:themeColor="text1"/>
        </w:rPr>
        <w:t>「犯罪調查作業系統」按「筆錄開始」、「下載列印」、「筆錄完成」不同階段，設置「請確實開啟錄音、錄影，並確認『錄影中』燈箱是否正常運作」、「現在係調查筆錄第N次列印，請注意底稿如數回收」（N為列印次</w:t>
      </w:r>
      <w:r w:rsidRPr="00B472FE">
        <w:rPr>
          <w:rFonts w:hint="eastAsia"/>
          <w:color w:val="000000" w:themeColor="text1"/>
        </w:rPr>
        <w:lastRenderedPageBreak/>
        <w:t>數，下同）、「已列印N次，請點收已列印筆錄份數及證據資料是否完備」、「離開詢問室請記得將調查筆錄及相關資料攜離」、「請等受詢問人離開詢問室後，再結束錄音、錄影」等警語，以提醒辦案同仁於製作筆錄前，應確實開啟錄音、錄影裝置，並確認「錄影中」燈箱是否正常運作；於筆錄結束後，應將筆錄初稿及證據資料如數回收，俟受詢問人離開詢問室後，再行結束錄音、錄影。</w:t>
      </w:r>
    </w:p>
    <w:p w14:paraId="6125A6A4" w14:textId="3CB067F0" w:rsidR="00F84060" w:rsidRPr="00B472FE" w:rsidRDefault="006D1AA6" w:rsidP="005B3A0C">
      <w:pPr>
        <w:pStyle w:val="6"/>
        <w:snapToGrid w:val="0"/>
        <w:spacing w:line="480" w:lineRule="exact"/>
        <w:rPr>
          <w:color w:val="000000" w:themeColor="text1"/>
        </w:rPr>
      </w:pPr>
      <w:r w:rsidRPr="00B472FE">
        <w:rPr>
          <w:rFonts w:hint="eastAsia"/>
          <w:color w:val="000000" w:themeColor="text1"/>
        </w:rPr>
        <w:t>使用「犯罪調查作業系統」製作之調查筆錄，於頁面右下角新增套印「『法務部調查局』字體章」、「案號」、「列印時間」及「列印次數」等字樣，俾利辦案同仁檢視調查筆錄列印次數，全數回收調查筆錄。</w:t>
      </w:r>
    </w:p>
    <w:p w14:paraId="187B3112" w14:textId="11BE1EC5" w:rsidR="00F65CC5" w:rsidRPr="00B472FE" w:rsidRDefault="00F65CC5" w:rsidP="005B3A0C">
      <w:pPr>
        <w:pStyle w:val="4"/>
        <w:snapToGrid w:val="0"/>
        <w:spacing w:line="480" w:lineRule="exact"/>
        <w:rPr>
          <w:color w:val="000000" w:themeColor="text1"/>
        </w:rPr>
      </w:pPr>
      <w:r w:rsidRPr="00B472FE">
        <w:rPr>
          <w:rFonts w:hint="eastAsia"/>
          <w:color w:val="000000" w:themeColor="text1"/>
        </w:rPr>
        <w:t>將相關通函內容修訂於調查局犯罪調查作業手冊，配發各外勤處站及相關業務單位，並收錄於</w:t>
      </w:r>
      <w:r w:rsidR="00CC0B3F" w:rsidRPr="00B472FE">
        <w:rPr>
          <w:rFonts w:hint="eastAsia"/>
          <w:color w:val="000000" w:themeColor="text1"/>
        </w:rPr>
        <w:t>該</w:t>
      </w:r>
      <w:r w:rsidRPr="00B472FE">
        <w:rPr>
          <w:rFonts w:hint="eastAsia"/>
          <w:color w:val="000000" w:themeColor="text1"/>
        </w:rPr>
        <w:t>局內網廉政處專區以供查閱。</w:t>
      </w:r>
    </w:p>
    <w:p w14:paraId="2111A95B" w14:textId="6B6BD8DC" w:rsidR="009A30D7" w:rsidRPr="00B472FE" w:rsidRDefault="00F65CC5" w:rsidP="005B3A0C">
      <w:pPr>
        <w:pStyle w:val="4"/>
        <w:snapToGrid w:val="0"/>
        <w:spacing w:line="480" w:lineRule="exact"/>
        <w:rPr>
          <w:color w:val="000000" w:themeColor="text1"/>
        </w:rPr>
      </w:pPr>
      <w:r w:rsidRPr="00B472FE">
        <w:rPr>
          <w:rFonts w:hint="eastAsia"/>
          <w:color w:val="000000" w:themeColor="text1"/>
        </w:rPr>
        <w:t>將前揭詢問工作相關通函及作業規定，由調查局政風室及督察處於本（112）年度赴</w:t>
      </w:r>
      <w:r w:rsidR="001C4452" w:rsidRPr="00B472FE">
        <w:rPr>
          <w:rFonts w:hint="eastAsia"/>
          <w:color w:val="000000" w:themeColor="text1"/>
        </w:rPr>
        <w:t>該</w:t>
      </w:r>
      <w:r w:rsidRPr="00B472FE">
        <w:rPr>
          <w:rFonts w:hint="eastAsia"/>
          <w:color w:val="000000" w:themeColor="text1"/>
        </w:rPr>
        <w:t>局外勤處站實施「政風法令及紀律與情工督察宣導」加強宣導，亦列為本（112）年度廉政工作業務參訪重點宣導事項，另責成駐區督察，監督外勤處站應積極配合前揭規定辦理，並利用外勤處站站務會議等各項集會場合加強宣導，督促同仁遵守相關辦案規定。</w:t>
      </w:r>
    </w:p>
    <w:p w14:paraId="440AF8A6" w14:textId="77777777" w:rsidR="00FD580B" w:rsidRPr="00B472FE" w:rsidRDefault="00FD580B" w:rsidP="005B3A0C">
      <w:pPr>
        <w:pStyle w:val="4"/>
        <w:snapToGrid w:val="0"/>
        <w:spacing w:line="480" w:lineRule="exact"/>
        <w:rPr>
          <w:color w:val="000000" w:themeColor="text1"/>
        </w:rPr>
      </w:pPr>
      <w:r w:rsidRPr="00B472FE">
        <w:rPr>
          <w:rFonts w:hint="eastAsia"/>
          <w:color w:val="000000" w:themeColor="text1"/>
        </w:rPr>
        <w:t>綜上可知：</w:t>
      </w:r>
    </w:p>
    <w:p w14:paraId="3AD39456" w14:textId="07A75D0F" w:rsidR="00AB19E1" w:rsidRPr="00B472FE" w:rsidRDefault="001E4C40" w:rsidP="005B3A0C">
      <w:pPr>
        <w:pStyle w:val="5"/>
        <w:snapToGrid w:val="0"/>
        <w:spacing w:line="480" w:lineRule="exact"/>
        <w:rPr>
          <w:color w:val="000000" w:themeColor="text1"/>
        </w:rPr>
      </w:pPr>
      <w:r w:rsidRPr="00B472FE">
        <w:rPr>
          <w:rFonts w:hint="eastAsia"/>
          <w:color w:val="000000" w:themeColor="text1"/>
        </w:rPr>
        <w:t>調查局110年8月30日發現南機站於同年月26</w:t>
      </w:r>
      <w:r w:rsidRPr="00B472FE">
        <w:rPr>
          <w:rFonts w:hint="eastAsia"/>
          <w:color w:val="000000" w:themeColor="text1"/>
        </w:rPr>
        <w:lastRenderedPageBreak/>
        <w:t>日發生筆錄初稿及附件遭攜出事件後</w:t>
      </w:r>
      <w:r w:rsidR="00432FEC" w:rsidRPr="00B472FE">
        <w:rPr>
          <w:rFonts w:hint="eastAsia"/>
          <w:color w:val="000000" w:themeColor="text1"/>
        </w:rPr>
        <w:t>，已</w:t>
      </w:r>
      <w:r w:rsidRPr="00B472FE">
        <w:rPr>
          <w:rFonts w:hint="eastAsia"/>
          <w:color w:val="000000" w:themeColor="text1"/>
        </w:rPr>
        <w:t>開始進行檢視，</w:t>
      </w:r>
      <w:r w:rsidR="00B772CC" w:rsidRPr="00B472FE">
        <w:rPr>
          <w:rFonts w:hint="eastAsia"/>
          <w:color w:val="000000" w:themeColor="text1"/>
        </w:rPr>
        <w:t>陸續發現早在</w:t>
      </w:r>
      <w:r w:rsidRPr="00B472FE">
        <w:rPr>
          <w:rFonts w:hint="eastAsia"/>
          <w:color w:val="000000" w:themeColor="text1"/>
        </w:rPr>
        <w:t>南機站案發生之前</w:t>
      </w:r>
      <w:r w:rsidR="00B772CC" w:rsidRPr="00B472FE">
        <w:rPr>
          <w:rFonts w:hint="eastAsia"/>
          <w:color w:val="000000" w:themeColor="text1"/>
        </w:rPr>
        <w:t>，同年</w:t>
      </w:r>
      <w:r w:rsidR="0088261A" w:rsidRPr="00B472FE">
        <w:rPr>
          <w:rFonts w:hint="eastAsia"/>
          <w:color w:val="000000" w:themeColor="text1"/>
        </w:rPr>
        <w:t>4月15日</w:t>
      </w:r>
      <w:r w:rsidR="00B772CC" w:rsidRPr="00B472FE">
        <w:rPr>
          <w:rFonts w:hint="eastAsia"/>
          <w:color w:val="000000" w:themeColor="text1"/>
        </w:rPr>
        <w:t>即</w:t>
      </w:r>
      <w:r w:rsidRPr="00B472FE">
        <w:rPr>
          <w:rFonts w:hint="eastAsia"/>
          <w:color w:val="000000" w:themeColor="text1"/>
        </w:rPr>
        <w:t>已發生中機站1案、</w:t>
      </w:r>
      <w:r w:rsidR="008F074A" w:rsidRPr="00B472FE">
        <w:rPr>
          <w:rFonts w:hint="eastAsia"/>
          <w:color w:val="000000" w:themeColor="text1"/>
        </w:rPr>
        <w:t>同年</w:t>
      </w:r>
      <w:r w:rsidRPr="00B472FE">
        <w:rPr>
          <w:rFonts w:hint="eastAsia"/>
          <w:color w:val="000000" w:themeColor="text1"/>
        </w:rPr>
        <w:t>5月20日及8月4日已分別發生高雄市調處2案筆錄初稿遭</w:t>
      </w:r>
      <w:r w:rsidR="00D23C9C" w:rsidRPr="00B472FE">
        <w:rPr>
          <w:rFonts w:hint="eastAsia"/>
          <w:color w:val="000000" w:themeColor="text1"/>
        </w:rPr>
        <w:t>偷拍或</w:t>
      </w:r>
      <w:r w:rsidRPr="00B472FE">
        <w:rPr>
          <w:rFonts w:hint="eastAsia"/>
          <w:color w:val="000000" w:themeColor="text1"/>
        </w:rPr>
        <w:t>攜出之相類事件</w:t>
      </w:r>
      <w:r w:rsidR="004760E7" w:rsidRPr="00B472FE">
        <w:rPr>
          <w:rFonts w:hint="eastAsia"/>
          <w:color w:val="000000" w:themeColor="text1"/>
        </w:rPr>
        <w:t>。</w:t>
      </w:r>
    </w:p>
    <w:p w14:paraId="36E79187" w14:textId="0EB63300" w:rsidR="004760E7" w:rsidRPr="00B472FE" w:rsidRDefault="004760E7" w:rsidP="005B3A0C">
      <w:pPr>
        <w:pStyle w:val="5"/>
        <w:snapToGrid w:val="0"/>
        <w:spacing w:line="480" w:lineRule="exact"/>
        <w:rPr>
          <w:color w:val="000000" w:themeColor="text1"/>
        </w:rPr>
      </w:pPr>
      <w:r w:rsidRPr="00B472FE">
        <w:rPr>
          <w:rFonts w:hint="eastAsia"/>
          <w:color w:val="000000" w:themeColor="text1"/>
        </w:rPr>
        <w:t>且</w:t>
      </w:r>
      <w:r w:rsidR="00FE337F" w:rsidRPr="00B472FE">
        <w:rPr>
          <w:rFonts w:hint="eastAsia"/>
          <w:color w:val="000000" w:themeColor="text1"/>
        </w:rPr>
        <w:t>調查局</w:t>
      </w:r>
      <w:r w:rsidRPr="00B472FE">
        <w:rPr>
          <w:rFonts w:hint="eastAsia"/>
          <w:color w:val="000000" w:themeColor="text1"/>
        </w:rPr>
        <w:t>在</w:t>
      </w:r>
      <w:r w:rsidR="00FE337F" w:rsidRPr="00B472FE">
        <w:rPr>
          <w:rFonts w:hint="eastAsia"/>
          <w:color w:val="000000" w:themeColor="text1"/>
        </w:rPr>
        <w:t>發現</w:t>
      </w:r>
      <w:r w:rsidRPr="00B472FE">
        <w:rPr>
          <w:rFonts w:hint="eastAsia"/>
          <w:color w:val="000000" w:themeColor="text1"/>
        </w:rPr>
        <w:t>南機站案</w:t>
      </w:r>
      <w:r w:rsidR="00FE337F" w:rsidRPr="00B472FE">
        <w:rPr>
          <w:rFonts w:hint="eastAsia"/>
          <w:color w:val="000000" w:themeColor="text1"/>
        </w:rPr>
        <w:t>並陸續提出相關</w:t>
      </w:r>
      <w:r w:rsidR="00480EFF" w:rsidRPr="00B472FE">
        <w:rPr>
          <w:rFonts w:hint="eastAsia"/>
          <w:color w:val="000000" w:themeColor="text1"/>
        </w:rPr>
        <w:t>策進</w:t>
      </w:r>
      <w:r w:rsidR="00FE337F" w:rsidRPr="00B472FE">
        <w:rPr>
          <w:rFonts w:hint="eastAsia"/>
          <w:color w:val="000000" w:themeColor="text1"/>
        </w:rPr>
        <w:t>作為後</w:t>
      </w:r>
      <w:r w:rsidRPr="00B472FE">
        <w:rPr>
          <w:rFonts w:hint="eastAsia"/>
          <w:color w:val="000000" w:themeColor="text1"/>
        </w:rPr>
        <w:t>，</w:t>
      </w:r>
      <w:r w:rsidR="008F074A" w:rsidRPr="00B472FE">
        <w:rPr>
          <w:rFonts w:hint="eastAsia"/>
          <w:color w:val="000000" w:themeColor="text1"/>
        </w:rPr>
        <w:t>隔年之</w:t>
      </w:r>
      <w:r w:rsidRPr="00B472FE">
        <w:rPr>
          <w:rFonts w:hint="eastAsia"/>
          <w:color w:val="000000" w:themeColor="text1"/>
        </w:rPr>
        <w:t>111年8月28日桃園市調處仍再度發生刑事告訴狀及附件影本資料（非調查筆錄初稿）遭攜出事件。</w:t>
      </w:r>
    </w:p>
    <w:p w14:paraId="41F3AE84" w14:textId="2E1F89C4" w:rsidR="00FD580B" w:rsidRPr="00B472FE" w:rsidRDefault="004760E7" w:rsidP="005B3A0C">
      <w:pPr>
        <w:pStyle w:val="4"/>
        <w:numPr>
          <w:ilvl w:val="2"/>
          <w:numId w:val="6"/>
        </w:numPr>
        <w:snapToGrid w:val="0"/>
        <w:spacing w:line="480" w:lineRule="exact"/>
        <w:rPr>
          <w:color w:val="000000" w:themeColor="text1"/>
        </w:rPr>
      </w:pPr>
      <w:r w:rsidRPr="00B472FE">
        <w:rPr>
          <w:rFonts w:hint="eastAsia"/>
          <w:color w:val="000000" w:themeColor="text1"/>
        </w:rPr>
        <w:t>以上諸案</w:t>
      </w:r>
      <w:r w:rsidR="00FD580B" w:rsidRPr="00B472FE">
        <w:rPr>
          <w:rFonts w:hint="eastAsia"/>
          <w:color w:val="000000" w:themeColor="text1"/>
        </w:rPr>
        <w:t>凸顯</w:t>
      </w:r>
      <w:r w:rsidRPr="00B472FE">
        <w:rPr>
          <w:rFonts w:hint="eastAsia"/>
          <w:color w:val="000000" w:themeColor="text1"/>
        </w:rPr>
        <w:t>調查局</w:t>
      </w:r>
      <w:r w:rsidR="00215209" w:rsidRPr="00B472FE">
        <w:rPr>
          <w:rFonts w:hint="eastAsia"/>
          <w:color w:val="000000" w:themeColor="text1"/>
        </w:rPr>
        <w:t>於相關程序之執行、監督管理及人員教育訓練與警覺應變措施</w:t>
      </w:r>
      <w:r w:rsidR="00B93093" w:rsidRPr="00B472FE">
        <w:rPr>
          <w:rFonts w:hint="eastAsia"/>
          <w:color w:val="000000" w:themeColor="text1"/>
        </w:rPr>
        <w:t>，核</w:t>
      </w:r>
      <w:r w:rsidR="00FD580B" w:rsidRPr="00B472FE">
        <w:rPr>
          <w:rFonts w:hint="eastAsia"/>
          <w:color w:val="000000" w:themeColor="text1"/>
        </w:rPr>
        <w:t>有以下</w:t>
      </w:r>
      <w:r w:rsidR="00EA20E4" w:rsidRPr="00B472FE">
        <w:rPr>
          <w:rFonts w:hint="eastAsia"/>
          <w:color w:val="000000" w:themeColor="text1"/>
        </w:rPr>
        <w:t>違失</w:t>
      </w:r>
      <w:r w:rsidR="00FD580B" w:rsidRPr="00B472FE">
        <w:rPr>
          <w:rFonts w:hint="eastAsia"/>
          <w:color w:val="000000" w:themeColor="text1"/>
        </w:rPr>
        <w:t>：</w:t>
      </w:r>
    </w:p>
    <w:p w14:paraId="5C95DFDB" w14:textId="4C7B1FFE" w:rsidR="009B3F78" w:rsidRPr="00B472FE" w:rsidRDefault="009B3F78" w:rsidP="005B3A0C">
      <w:pPr>
        <w:pStyle w:val="4"/>
        <w:snapToGrid w:val="0"/>
        <w:spacing w:line="480" w:lineRule="exact"/>
        <w:rPr>
          <w:color w:val="000000" w:themeColor="text1"/>
        </w:rPr>
      </w:pPr>
      <w:r w:rsidRPr="00B472FE">
        <w:rPr>
          <w:rFonts w:hint="eastAsia"/>
          <w:color w:val="000000" w:themeColor="text1"/>
        </w:rPr>
        <w:t>整個詢問過程</w:t>
      </w:r>
      <w:r w:rsidR="00972F57" w:rsidRPr="00B472FE">
        <w:rPr>
          <w:rFonts w:hint="eastAsia"/>
          <w:color w:val="000000" w:themeColor="text1"/>
        </w:rPr>
        <w:t>中</w:t>
      </w:r>
      <w:r w:rsidRPr="00B472FE">
        <w:rPr>
          <w:rFonts w:hint="eastAsia"/>
          <w:color w:val="000000" w:themeColor="text1"/>
        </w:rPr>
        <w:t>，</w:t>
      </w:r>
      <w:r w:rsidR="00EF6F02" w:rsidRPr="00B472FE">
        <w:rPr>
          <w:rFonts w:hint="eastAsia"/>
          <w:color w:val="000000" w:themeColor="text1"/>
        </w:rPr>
        <w:t>全體</w:t>
      </w:r>
      <w:r w:rsidRPr="00B472FE">
        <w:rPr>
          <w:rFonts w:hint="eastAsia"/>
          <w:color w:val="000000" w:themeColor="text1"/>
        </w:rPr>
        <w:t>調查人員無法全程專注於受詢問對象：</w:t>
      </w:r>
    </w:p>
    <w:p w14:paraId="27BBF453" w14:textId="395BC659" w:rsidR="00EA172B" w:rsidRPr="00B472FE" w:rsidRDefault="009C1FAE" w:rsidP="005B3A0C">
      <w:pPr>
        <w:pStyle w:val="4"/>
        <w:numPr>
          <w:ilvl w:val="0"/>
          <w:numId w:val="0"/>
        </w:numPr>
        <w:snapToGrid w:val="0"/>
        <w:spacing w:line="480" w:lineRule="exact"/>
        <w:ind w:left="1701" w:firstLineChars="200" w:firstLine="680"/>
        <w:rPr>
          <w:color w:val="000000" w:themeColor="text1"/>
        </w:rPr>
      </w:pPr>
      <w:r w:rsidRPr="00B472FE">
        <w:rPr>
          <w:rFonts w:hint="eastAsia"/>
          <w:color w:val="000000" w:themeColor="text1"/>
        </w:rPr>
        <w:t>上開諸案共通處，不外為</w:t>
      </w:r>
      <w:r w:rsidR="008029EA" w:rsidRPr="00B472FE">
        <w:rPr>
          <w:rFonts w:hint="eastAsia"/>
          <w:color w:val="000000" w:themeColor="text1"/>
        </w:rPr>
        <w:t>受詢問對象利用詢問人員因離開詢問室或其他原因</w:t>
      </w:r>
      <w:r w:rsidR="00A66543" w:rsidRPr="00B472FE">
        <w:rPr>
          <w:rFonts w:hint="eastAsia"/>
          <w:color w:val="000000" w:themeColor="text1"/>
        </w:rPr>
        <w:t>（如</w:t>
      </w:r>
      <w:r w:rsidR="00A4130C" w:rsidRPr="00B472FE">
        <w:rPr>
          <w:rFonts w:hint="eastAsia"/>
          <w:color w:val="000000" w:themeColor="text1"/>
        </w:rPr>
        <w:t>拿取列印筆錄或附件、</w:t>
      </w:r>
      <w:r w:rsidR="003B58E5" w:rsidRPr="00B472FE">
        <w:rPr>
          <w:rFonts w:hint="eastAsia"/>
          <w:color w:val="000000" w:themeColor="text1"/>
        </w:rPr>
        <w:t>因案需與</w:t>
      </w:r>
      <w:r w:rsidR="00554A5B" w:rsidRPr="00B472FE">
        <w:rPr>
          <w:rFonts w:hint="eastAsia"/>
          <w:color w:val="000000" w:themeColor="text1"/>
        </w:rPr>
        <w:t>其他承辦人員</w:t>
      </w:r>
      <w:r w:rsidR="003B58E5" w:rsidRPr="00B472FE">
        <w:rPr>
          <w:rFonts w:hint="eastAsia"/>
          <w:color w:val="000000" w:themeColor="text1"/>
        </w:rPr>
        <w:t>討論）</w:t>
      </w:r>
      <w:r w:rsidR="008029EA" w:rsidRPr="00B472FE">
        <w:rPr>
          <w:rFonts w:hint="eastAsia"/>
          <w:color w:val="000000" w:themeColor="text1"/>
        </w:rPr>
        <w:t>無法全程專注受詢問人，</w:t>
      </w:r>
      <w:r w:rsidR="00432FEC" w:rsidRPr="00B472FE">
        <w:rPr>
          <w:rFonts w:hint="eastAsia"/>
          <w:color w:val="000000" w:themeColor="text1"/>
        </w:rPr>
        <w:t>且</w:t>
      </w:r>
      <w:r w:rsidR="008029EA" w:rsidRPr="00B472FE">
        <w:rPr>
          <w:rFonts w:hint="eastAsia"/>
          <w:color w:val="000000" w:themeColor="text1"/>
        </w:rPr>
        <w:t>筆錄人員專注於筆錄作業或因公、私務使用手機無法全程專注受詢問對象</w:t>
      </w:r>
      <w:r w:rsidR="00432FEC" w:rsidRPr="00B472FE">
        <w:rPr>
          <w:rFonts w:hint="eastAsia"/>
          <w:color w:val="000000" w:themeColor="text1"/>
        </w:rPr>
        <w:t>時</w:t>
      </w:r>
      <w:r w:rsidR="008029EA" w:rsidRPr="00B472FE">
        <w:rPr>
          <w:rFonts w:hint="eastAsia"/>
          <w:color w:val="000000" w:themeColor="text1"/>
        </w:rPr>
        <w:t>，趁隙以各種手法遮掩將調查文書攜出。</w:t>
      </w:r>
    </w:p>
    <w:p w14:paraId="08F2FF91" w14:textId="77777777" w:rsidR="00467688" w:rsidRPr="00B472FE" w:rsidRDefault="00760244" w:rsidP="005B3A0C">
      <w:pPr>
        <w:pStyle w:val="4"/>
        <w:snapToGrid w:val="0"/>
        <w:spacing w:line="480" w:lineRule="exact"/>
        <w:rPr>
          <w:color w:val="000000" w:themeColor="text1"/>
        </w:rPr>
      </w:pPr>
      <w:r w:rsidRPr="00B472FE">
        <w:rPr>
          <w:rFonts w:hint="eastAsia"/>
          <w:color w:val="000000" w:themeColor="text1"/>
        </w:rPr>
        <w:t>整個詢問過程中</w:t>
      </w:r>
      <w:r w:rsidR="00467688" w:rsidRPr="00B472FE">
        <w:rPr>
          <w:rFonts w:hint="eastAsia"/>
          <w:color w:val="000000" w:themeColor="text1"/>
        </w:rPr>
        <w:t>，</w:t>
      </w:r>
      <w:r w:rsidR="002102D5" w:rsidRPr="00B472FE">
        <w:rPr>
          <w:rFonts w:hint="eastAsia"/>
          <w:color w:val="000000" w:themeColor="text1"/>
        </w:rPr>
        <w:t>詢問人員、筆錄人員均無法確認詢問過程中筆錄之初稿一共印了幾版、幾份、幾次，筆錄之附件一開始共準備幾份</w:t>
      </w:r>
      <w:r w:rsidR="00EF382C" w:rsidRPr="00B472FE">
        <w:rPr>
          <w:rFonts w:hint="eastAsia"/>
          <w:color w:val="000000" w:themeColor="text1"/>
        </w:rPr>
        <w:t>、提示之文書及附件資料共準備了幾份</w:t>
      </w:r>
      <w:r w:rsidR="00467688" w:rsidRPr="00B472FE">
        <w:rPr>
          <w:rFonts w:hint="eastAsia"/>
          <w:color w:val="000000" w:themeColor="text1"/>
        </w:rPr>
        <w:t>：</w:t>
      </w:r>
    </w:p>
    <w:p w14:paraId="43D2E2A6" w14:textId="43E13F78" w:rsidR="00AC23E2" w:rsidRPr="00B472FE" w:rsidRDefault="0057328F" w:rsidP="005B3A0C">
      <w:pPr>
        <w:pStyle w:val="4"/>
        <w:numPr>
          <w:ilvl w:val="0"/>
          <w:numId w:val="0"/>
        </w:numPr>
        <w:snapToGrid w:val="0"/>
        <w:spacing w:line="480" w:lineRule="exact"/>
        <w:ind w:left="1701" w:firstLineChars="200" w:firstLine="680"/>
        <w:rPr>
          <w:color w:val="000000" w:themeColor="text1"/>
        </w:rPr>
      </w:pPr>
      <w:r w:rsidRPr="00B472FE">
        <w:rPr>
          <w:rFonts w:hint="eastAsia"/>
          <w:color w:val="000000" w:themeColor="text1"/>
        </w:rPr>
        <w:t>如</w:t>
      </w:r>
      <w:r w:rsidR="00F146A8" w:rsidRPr="00B472FE">
        <w:rPr>
          <w:rFonts w:hint="eastAsia"/>
          <w:color w:val="000000" w:themeColor="text1"/>
        </w:rPr>
        <w:t>調查人員自己都無法確定</w:t>
      </w:r>
      <w:r w:rsidRPr="00B472FE">
        <w:rPr>
          <w:rFonts w:hint="eastAsia"/>
          <w:color w:val="000000" w:themeColor="text1"/>
        </w:rPr>
        <w:t>確切份數</w:t>
      </w:r>
      <w:r w:rsidR="00F146A8" w:rsidRPr="00B472FE">
        <w:rPr>
          <w:rFonts w:hint="eastAsia"/>
          <w:color w:val="000000" w:themeColor="text1"/>
        </w:rPr>
        <w:t>，</w:t>
      </w:r>
      <w:r w:rsidRPr="00B472FE">
        <w:rPr>
          <w:rFonts w:hint="eastAsia"/>
          <w:color w:val="000000" w:themeColor="text1"/>
        </w:rPr>
        <w:t>當場</w:t>
      </w:r>
      <w:r w:rsidR="000B2EC0" w:rsidRPr="00B472FE">
        <w:rPr>
          <w:rFonts w:hint="eastAsia"/>
          <w:color w:val="000000" w:themeColor="text1"/>
        </w:rPr>
        <w:t>向受詢問人</w:t>
      </w:r>
      <w:r w:rsidR="00F146A8" w:rsidRPr="00B472FE">
        <w:rPr>
          <w:rFonts w:hint="eastAsia"/>
          <w:color w:val="000000" w:themeColor="text1"/>
        </w:rPr>
        <w:t>回收</w:t>
      </w:r>
      <w:r w:rsidRPr="00B472FE">
        <w:rPr>
          <w:rFonts w:hint="eastAsia"/>
          <w:color w:val="000000" w:themeColor="text1"/>
        </w:rPr>
        <w:t>時</w:t>
      </w:r>
      <w:r w:rsidR="00432FEC" w:rsidRPr="00B472FE">
        <w:rPr>
          <w:rFonts w:hint="eastAsia"/>
          <w:color w:val="000000" w:themeColor="text1"/>
        </w:rPr>
        <w:t>，亦</w:t>
      </w:r>
      <w:r w:rsidR="00F146A8" w:rsidRPr="00B472FE">
        <w:rPr>
          <w:rFonts w:hint="eastAsia"/>
          <w:color w:val="000000" w:themeColor="text1"/>
        </w:rPr>
        <w:t>無法</w:t>
      </w:r>
      <w:r w:rsidR="00D94A18" w:rsidRPr="00B472FE">
        <w:rPr>
          <w:rFonts w:hint="eastAsia"/>
          <w:color w:val="000000" w:themeColor="text1"/>
        </w:rPr>
        <w:t>及</w:t>
      </w:r>
      <w:r w:rsidR="004867DA" w:rsidRPr="00B472FE">
        <w:rPr>
          <w:rFonts w:hint="eastAsia"/>
          <w:color w:val="000000" w:themeColor="text1"/>
        </w:rPr>
        <w:t>時</w:t>
      </w:r>
      <w:r w:rsidR="00F146A8" w:rsidRPr="00B472FE">
        <w:rPr>
          <w:rFonts w:hint="eastAsia"/>
          <w:color w:val="000000" w:themeColor="text1"/>
        </w:rPr>
        <w:t>知道是否短少，甚至即便發現短少後</w:t>
      </w:r>
      <w:r w:rsidR="00347176" w:rsidRPr="00B472FE">
        <w:rPr>
          <w:rFonts w:hint="eastAsia"/>
          <w:color w:val="000000" w:themeColor="text1"/>
        </w:rPr>
        <w:t>調查人員自身</w:t>
      </w:r>
      <w:r w:rsidR="00F146A8" w:rsidRPr="00B472FE">
        <w:rPr>
          <w:rFonts w:hint="eastAsia"/>
          <w:color w:val="000000" w:themeColor="text1"/>
        </w:rPr>
        <w:t>亦未</w:t>
      </w:r>
      <w:r w:rsidR="00432FEC" w:rsidRPr="00B472FE">
        <w:rPr>
          <w:rFonts w:hint="eastAsia"/>
          <w:color w:val="000000" w:themeColor="text1"/>
        </w:rPr>
        <w:t>能</w:t>
      </w:r>
      <w:r w:rsidR="00F146A8" w:rsidRPr="00B472FE">
        <w:rPr>
          <w:rFonts w:hint="eastAsia"/>
          <w:color w:val="000000" w:themeColor="text1"/>
        </w:rPr>
        <w:t>確定</w:t>
      </w:r>
      <w:r w:rsidR="00347176" w:rsidRPr="00B472FE">
        <w:rPr>
          <w:rFonts w:hint="eastAsia"/>
          <w:color w:val="000000" w:themeColor="text1"/>
        </w:rPr>
        <w:t>只好自行重印</w:t>
      </w:r>
      <w:r w:rsidR="002102D5" w:rsidRPr="00B472FE">
        <w:rPr>
          <w:rFonts w:hint="eastAsia"/>
          <w:color w:val="000000" w:themeColor="text1"/>
        </w:rPr>
        <w:t>。</w:t>
      </w:r>
      <w:r w:rsidR="004867DA" w:rsidRPr="00B472FE">
        <w:rPr>
          <w:rFonts w:hint="eastAsia"/>
          <w:color w:val="000000" w:themeColor="text1"/>
        </w:rPr>
        <w:t>另調查局雖比照檢察署，於111年3月3日通函各處站設置雙螢幕供受詢問人檢視，</w:t>
      </w:r>
      <w:r w:rsidR="004867DA" w:rsidRPr="00B472FE">
        <w:rPr>
          <w:rFonts w:hint="eastAsia"/>
          <w:color w:val="000000" w:themeColor="text1"/>
        </w:rPr>
        <w:lastRenderedPageBreak/>
        <w:t>減少列印筆錄或在系統上提醒調查人員，然提示之「附件」</w:t>
      </w:r>
      <w:r w:rsidR="00AD2F8D" w:rsidRPr="00B472FE">
        <w:rPr>
          <w:rFonts w:hint="eastAsia"/>
          <w:color w:val="000000" w:themeColor="text1"/>
        </w:rPr>
        <w:t>仍</w:t>
      </w:r>
      <w:r w:rsidR="00BC4660" w:rsidRPr="00B472FE">
        <w:rPr>
          <w:rFonts w:hint="eastAsia"/>
          <w:color w:val="000000" w:themeColor="text1"/>
        </w:rPr>
        <w:t>有提供</w:t>
      </w:r>
      <w:r w:rsidR="004867DA" w:rsidRPr="00B472FE">
        <w:rPr>
          <w:rFonts w:hint="eastAsia"/>
          <w:color w:val="000000" w:themeColor="text1"/>
        </w:rPr>
        <w:t>紙本</w:t>
      </w:r>
      <w:r w:rsidR="0087755B" w:rsidRPr="00B472FE">
        <w:rPr>
          <w:rFonts w:hint="eastAsia"/>
          <w:color w:val="000000" w:themeColor="text1"/>
        </w:rPr>
        <w:t>、實物之需求</w:t>
      </w:r>
      <w:r w:rsidR="004867DA" w:rsidRPr="00B472FE">
        <w:rPr>
          <w:rFonts w:hint="eastAsia"/>
          <w:color w:val="000000" w:themeColor="text1"/>
        </w:rPr>
        <w:t>，故在111年8月28日於桃園市調處再度發生刑事告訴狀及附件影本資料（非調查筆錄初稿）遭攜出事件。</w:t>
      </w:r>
    </w:p>
    <w:p w14:paraId="4FE251DC" w14:textId="571FC349" w:rsidR="00474FC8" w:rsidRPr="00B472FE" w:rsidRDefault="00474FC8" w:rsidP="005B3A0C">
      <w:pPr>
        <w:pStyle w:val="4"/>
        <w:snapToGrid w:val="0"/>
        <w:spacing w:line="480" w:lineRule="exact"/>
        <w:rPr>
          <w:color w:val="000000" w:themeColor="text1"/>
        </w:rPr>
      </w:pPr>
      <w:r w:rsidRPr="00B472FE">
        <w:rPr>
          <w:rFonts w:hint="eastAsia"/>
          <w:color w:val="000000" w:themeColor="text1"/>
        </w:rPr>
        <w:t>筆錄初稿及附件外洩後，</w:t>
      </w:r>
      <w:r w:rsidR="00451D59" w:rsidRPr="00B472FE">
        <w:rPr>
          <w:rFonts w:hint="eastAsia"/>
          <w:color w:val="000000" w:themeColor="text1"/>
        </w:rPr>
        <w:t>往往要等到受詢問人自行外洩或遭搜索</w:t>
      </w:r>
      <w:r w:rsidR="00AD75FB" w:rsidRPr="00B472FE">
        <w:rPr>
          <w:rFonts w:hint="eastAsia"/>
          <w:color w:val="000000" w:themeColor="text1"/>
        </w:rPr>
        <w:t>扣</w:t>
      </w:r>
      <w:r w:rsidR="00432FEC" w:rsidRPr="00B472FE">
        <w:rPr>
          <w:rFonts w:hint="eastAsia"/>
          <w:color w:val="000000" w:themeColor="text1"/>
        </w:rPr>
        <w:t>得</w:t>
      </w:r>
      <w:r w:rsidR="00AD75FB" w:rsidRPr="00B472FE">
        <w:rPr>
          <w:rFonts w:hint="eastAsia"/>
          <w:color w:val="000000" w:themeColor="text1"/>
        </w:rPr>
        <w:t>外洩資料</w:t>
      </w:r>
      <w:r w:rsidR="00432FEC" w:rsidRPr="00B472FE">
        <w:rPr>
          <w:rFonts w:hint="eastAsia"/>
          <w:color w:val="000000" w:themeColor="text1"/>
        </w:rPr>
        <w:t>時</w:t>
      </w:r>
      <w:r w:rsidR="00451D59" w:rsidRPr="00B472FE">
        <w:rPr>
          <w:rFonts w:hint="eastAsia"/>
          <w:color w:val="000000" w:themeColor="text1"/>
        </w:rPr>
        <w:t>，調查局始得輾轉得知訊息</w:t>
      </w:r>
      <w:r w:rsidRPr="00B472FE">
        <w:rPr>
          <w:rFonts w:hint="eastAsia"/>
          <w:color w:val="000000" w:themeColor="text1"/>
        </w:rPr>
        <w:t>：</w:t>
      </w:r>
    </w:p>
    <w:p w14:paraId="6A3EE705" w14:textId="7FC35175" w:rsidR="008B219E" w:rsidRPr="00B472FE" w:rsidRDefault="001B0F4F" w:rsidP="005B3A0C">
      <w:pPr>
        <w:pStyle w:val="4"/>
        <w:numPr>
          <w:ilvl w:val="0"/>
          <w:numId w:val="0"/>
        </w:numPr>
        <w:snapToGrid w:val="0"/>
        <w:spacing w:line="480" w:lineRule="exact"/>
        <w:ind w:left="1701" w:firstLineChars="200" w:firstLine="680"/>
        <w:rPr>
          <w:color w:val="000000" w:themeColor="text1"/>
        </w:rPr>
      </w:pPr>
      <w:r w:rsidRPr="00B472FE">
        <w:rPr>
          <w:rFonts w:hint="eastAsia"/>
          <w:color w:val="000000" w:themeColor="text1"/>
        </w:rPr>
        <w:t>面對</w:t>
      </w:r>
      <w:r w:rsidR="00474FC8" w:rsidRPr="00B472FE">
        <w:rPr>
          <w:rFonts w:hint="eastAsia"/>
          <w:color w:val="000000" w:themeColor="text1"/>
        </w:rPr>
        <w:t>受詢問對象若刻意將</w:t>
      </w:r>
      <w:r w:rsidRPr="00B472FE">
        <w:rPr>
          <w:rFonts w:hint="eastAsia"/>
          <w:color w:val="000000" w:themeColor="text1"/>
        </w:rPr>
        <w:t>提示之</w:t>
      </w:r>
      <w:r w:rsidR="00474FC8" w:rsidRPr="00B472FE">
        <w:rPr>
          <w:rFonts w:hint="eastAsia"/>
          <w:color w:val="000000" w:themeColor="text1"/>
        </w:rPr>
        <w:t>筆錄初稿或附件夾帶，</w:t>
      </w:r>
      <w:r w:rsidRPr="00B472FE">
        <w:rPr>
          <w:rFonts w:hint="eastAsia"/>
          <w:color w:val="000000" w:themeColor="text1"/>
        </w:rPr>
        <w:t>若</w:t>
      </w:r>
      <w:r w:rsidR="00474FC8" w:rsidRPr="00B472FE">
        <w:rPr>
          <w:rFonts w:hint="eastAsia"/>
          <w:color w:val="000000" w:themeColor="text1"/>
        </w:rPr>
        <w:t>調查人員無法在當下確認份數及時清點回收，</w:t>
      </w:r>
      <w:r w:rsidRPr="00B472FE">
        <w:rPr>
          <w:rFonts w:hint="eastAsia"/>
          <w:color w:val="000000" w:themeColor="text1"/>
        </w:rPr>
        <w:t>僅能仰仗督察抽檢詢問光碟，</w:t>
      </w:r>
      <w:r w:rsidR="00791CCB" w:rsidRPr="00B472FE">
        <w:rPr>
          <w:rFonts w:hint="eastAsia"/>
          <w:color w:val="000000" w:themeColor="text1"/>
        </w:rPr>
        <w:t>然</w:t>
      </w:r>
      <w:r w:rsidR="005956EA" w:rsidRPr="00B472FE">
        <w:rPr>
          <w:rFonts w:hint="eastAsia"/>
          <w:color w:val="000000" w:themeColor="text1"/>
        </w:rPr>
        <w:t>除</w:t>
      </w:r>
      <w:r w:rsidR="00791CCB" w:rsidRPr="00B472FE">
        <w:rPr>
          <w:rFonts w:hint="eastAsia"/>
          <w:color w:val="000000" w:themeColor="text1"/>
        </w:rPr>
        <w:t>案件偵辦中</w:t>
      </w:r>
      <w:r w:rsidR="00432FEC" w:rsidRPr="00B472FE">
        <w:rPr>
          <w:rFonts w:hint="eastAsia"/>
          <w:color w:val="000000" w:themeColor="text1"/>
        </w:rPr>
        <w:t>，</w:t>
      </w:r>
      <w:r w:rsidR="00791CCB" w:rsidRPr="00B472FE">
        <w:rPr>
          <w:rFonts w:hint="eastAsia"/>
          <w:color w:val="000000" w:themeColor="text1"/>
        </w:rPr>
        <w:t>抽查</w:t>
      </w:r>
      <w:r w:rsidR="00474FC8" w:rsidRPr="00B472FE">
        <w:rPr>
          <w:rFonts w:hint="eastAsia"/>
          <w:color w:val="000000" w:themeColor="text1"/>
        </w:rPr>
        <w:t>可能</w:t>
      </w:r>
      <w:r w:rsidR="00791CCB" w:rsidRPr="00B472FE">
        <w:rPr>
          <w:rFonts w:hint="eastAsia"/>
          <w:color w:val="000000" w:themeColor="text1"/>
        </w:rPr>
        <w:t>有偵查不公開問題</w:t>
      </w:r>
      <w:r w:rsidR="008D281B" w:rsidRPr="00B472FE">
        <w:rPr>
          <w:rFonts w:hint="eastAsia"/>
          <w:color w:val="000000" w:themeColor="text1"/>
        </w:rPr>
        <w:t>之考量</w:t>
      </w:r>
      <w:r w:rsidR="00791CCB" w:rsidRPr="00B472FE">
        <w:rPr>
          <w:rFonts w:hint="eastAsia"/>
          <w:color w:val="000000" w:themeColor="text1"/>
        </w:rPr>
        <w:t>外，調查局各外勤處站每日詢問次數龐大</w:t>
      </w:r>
      <w:r w:rsidR="001A4DD8" w:rsidRPr="00B472FE">
        <w:rPr>
          <w:rFonts w:hint="eastAsia"/>
          <w:color w:val="000000" w:themeColor="text1"/>
        </w:rPr>
        <w:t>，往往</w:t>
      </w:r>
      <w:r w:rsidR="005956EA" w:rsidRPr="00B472FE">
        <w:rPr>
          <w:rFonts w:hint="eastAsia"/>
          <w:color w:val="000000" w:themeColor="text1"/>
        </w:rPr>
        <w:t>僅能</w:t>
      </w:r>
      <w:r w:rsidR="001A4DD8" w:rsidRPr="00B472FE">
        <w:rPr>
          <w:rFonts w:hint="eastAsia"/>
          <w:color w:val="000000" w:themeColor="text1"/>
        </w:rPr>
        <w:t>待事件發生、案件偵辦結束後</w:t>
      </w:r>
      <w:r w:rsidR="00432FEC" w:rsidRPr="00B472FE">
        <w:rPr>
          <w:rFonts w:hint="eastAsia"/>
          <w:color w:val="000000" w:themeColor="text1"/>
        </w:rPr>
        <w:t>，再</w:t>
      </w:r>
      <w:r w:rsidR="001A4DD8" w:rsidRPr="00B472FE">
        <w:rPr>
          <w:rFonts w:hint="eastAsia"/>
          <w:color w:val="000000" w:themeColor="text1"/>
        </w:rPr>
        <w:t>回溯</w:t>
      </w:r>
      <w:r w:rsidR="00451D59" w:rsidRPr="00B472FE">
        <w:rPr>
          <w:rFonts w:hint="eastAsia"/>
          <w:color w:val="000000" w:themeColor="text1"/>
        </w:rPr>
        <w:t>檢視詢問錄影光碟，</w:t>
      </w:r>
      <w:r w:rsidR="00122E1B" w:rsidRPr="00B472FE">
        <w:rPr>
          <w:rFonts w:hint="eastAsia"/>
          <w:color w:val="000000" w:themeColor="text1"/>
        </w:rPr>
        <w:t>方</w:t>
      </w:r>
      <w:r w:rsidR="00451D59" w:rsidRPr="00B472FE">
        <w:rPr>
          <w:rFonts w:hint="eastAsia"/>
          <w:color w:val="000000" w:themeColor="text1"/>
        </w:rPr>
        <w:t>能確認是</w:t>
      </w:r>
      <w:r w:rsidR="004D6316" w:rsidRPr="00B472FE">
        <w:rPr>
          <w:rFonts w:hint="eastAsia"/>
          <w:color w:val="000000" w:themeColor="text1"/>
        </w:rPr>
        <w:t>何案件、何人在何日攜出</w:t>
      </w:r>
      <w:r w:rsidR="004A3C5E" w:rsidRPr="00B472FE">
        <w:rPr>
          <w:rFonts w:hint="eastAsia"/>
          <w:color w:val="000000" w:themeColor="text1"/>
        </w:rPr>
        <w:t>何份</w:t>
      </w:r>
      <w:r w:rsidR="004D6316" w:rsidRPr="00B472FE">
        <w:rPr>
          <w:rFonts w:hint="eastAsia"/>
          <w:color w:val="000000" w:themeColor="text1"/>
        </w:rPr>
        <w:t>筆錄初稿或附件</w:t>
      </w:r>
      <w:r w:rsidR="00BA3111" w:rsidRPr="00B472FE">
        <w:rPr>
          <w:rFonts w:hint="eastAsia"/>
          <w:color w:val="000000" w:themeColor="text1"/>
        </w:rPr>
        <w:t>（如中機站筆錄外洩案調查局表示</w:t>
      </w:r>
      <w:r w:rsidR="00D0594F" w:rsidRPr="00B472FE">
        <w:rPr>
          <w:rFonts w:hint="eastAsia"/>
          <w:color w:val="000000" w:themeColor="text1"/>
        </w:rPr>
        <w:t>並未接獲警方或檢方通知</w:t>
      </w:r>
      <w:r w:rsidR="00177E20" w:rsidRPr="00B472FE">
        <w:rPr>
          <w:rFonts w:hint="eastAsia"/>
          <w:color w:val="000000" w:themeColor="text1"/>
        </w:rPr>
        <w:t>已另案</w:t>
      </w:r>
      <w:r w:rsidR="004B2D68" w:rsidRPr="00B472FE">
        <w:rPr>
          <w:rFonts w:hint="eastAsia"/>
          <w:color w:val="000000" w:themeColor="text1"/>
        </w:rPr>
        <w:t>查扣</w:t>
      </w:r>
      <w:r w:rsidR="00BB53E3" w:rsidRPr="00B472FE">
        <w:rPr>
          <w:rFonts w:hint="eastAsia"/>
          <w:color w:val="000000" w:themeColor="text1"/>
        </w:rPr>
        <w:t>調查筆錄初稿</w:t>
      </w:r>
      <w:r w:rsidR="00D0594F" w:rsidRPr="00B472FE">
        <w:rPr>
          <w:rFonts w:hint="eastAsia"/>
          <w:color w:val="000000" w:themeColor="text1"/>
        </w:rPr>
        <w:t>，</w:t>
      </w:r>
      <w:r w:rsidR="00E830DF" w:rsidRPr="00B472FE">
        <w:rPr>
          <w:rFonts w:hint="eastAsia"/>
          <w:color w:val="000000" w:themeColor="text1"/>
        </w:rPr>
        <w:t>而</w:t>
      </w:r>
      <w:r w:rsidR="00BA3111" w:rsidRPr="00B472FE">
        <w:rPr>
          <w:rFonts w:hint="eastAsia"/>
          <w:color w:val="000000" w:themeColor="text1"/>
        </w:rPr>
        <w:t>係另案偵結起訴後，</w:t>
      </w:r>
      <w:r w:rsidR="00DE0825" w:rsidRPr="00B472FE">
        <w:rPr>
          <w:rFonts w:hint="eastAsia"/>
          <w:color w:val="000000" w:themeColor="text1"/>
        </w:rPr>
        <w:t>該</w:t>
      </w:r>
      <w:r w:rsidR="00512D50" w:rsidRPr="00B472FE">
        <w:rPr>
          <w:rFonts w:hint="eastAsia"/>
          <w:color w:val="000000" w:themeColor="text1"/>
        </w:rPr>
        <w:t>局</w:t>
      </w:r>
      <w:r w:rsidR="00BA3111" w:rsidRPr="00B472FE">
        <w:rPr>
          <w:rFonts w:hint="eastAsia"/>
          <w:color w:val="000000" w:themeColor="text1"/>
        </w:rPr>
        <w:t>比對</w:t>
      </w:r>
      <w:r w:rsidR="000979F3" w:rsidRPr="00B472FE">
        <w:rPr>
          <w:rFonts w:hint="eastAsia"/>
          <w:color w:val="000000" w:themeColor="text1"/>
        </w:rPr>
        <w:t>另案</w:t>
      </w:r>
      <w:r w:rsidR="00BA3111" w:rsidRPr="00B472FE">
        <w:rPr>
          <w:rFonts w:hint="eastAsia"/>
          <w:color w:val="000000" w:themeColor="text1"/>
        </w:rPr>
        <w:t>起訴書附表</w:t>
      </w:r>
      <w:r w:rsidR="00432FEC" w:rsidRPr="00B472FE">
        <w:rPr>
          <w:rFonts w:hint="eastAsia"/>
          <w:color w:val="000000" w:themeColor="text1"/>
        </w:rPr>
        <w:t>，始</w:t>
      </w:r>
      <w:r w:rsidR="00D12ED0" w:rsidRPr="00B472FE">
        <w:rPr>
          <w:rFonts w:hint="eastAsia"/>
          <w:color w:val="000000" w:themeColor="text1"/>
        </w:rPr>
        <w:t>先</w:t>
      </w:r>
      <w:r w:rsidR="00BA3111" w:rsidRPr="00B472FE">
        <w:rPr>
          <w:rFonts w:hint="eastAsia"/>
          <w:color w:val="000000" w:themeColor="text1"/>
        </w:rPr>
        <w:t>懷疑</w:t>
      </w:r>
      <w:r w:rsidR="000979F3" w:rsidRPr="00B472FE">
        <w:rPr>
          <w:rFonts w:hint="eastAsia"/>
          <w:color w:val="000000" w:themeColor="text1"/>
        </w:rPr>
        <w:t>另案查扣之</w:t>
      </w:r>
      <w:r w:rsidR="00BA3111" w:rsidRPr="00B472FE">
        <w:rPr>
          <w:rFonts w:hint="eastAsia"/>
          <w:color w:val="000000" w:themeColor="text1"/>
        </w:rPr>
        <w:t>筆錄初稿</w:t>
      </w:r>
      <w:r w:rsidR="000979F3" w:rsidRPr="00B472FE">
        <w:rPr>
          <w:rFonts w:hint="eastAsia"/>
          <w:color w:val="000000" w:themeColor="text1"/>
        </w:rPr>
        <w:t>係</w:t>
      </w:r>
      <w:r w:rsidR="009D469A" w:rsidRPr="00B472FE">
        <w:rPr>
          <w:rFonts w:hint="eastAsia"/>
          <w:color w:val="000000" w:themeColor="text1"/>
        </w:rPr>
        <w:t>自</w:t>
      </w:r>
      <w:r w:rsidR="000979F3" w:rsidRPr="00B472FE">
        <w:rPr>
          <w:rFonts w:hint="eastAsia"/>
          <w:color w:val="000000" w:themeColor="text1"/>
        </w:rPr>
        <w:t>中機站</w:t>
      </w:r>
      <w:r w:rsidR="00BA3111" w:rsidRPr="00B472FE">
        <w:rPr>
          <w:rFonts w:hint="eastAsia"/>
          <w:color w:val="000000" w:themeColor="text1"/>
        </w:rPr>
        <w:t>外流，</w:t>
      </w:r>
      <w:r w:rsidR="00616FC6" w:rsidRPr="00B472FE">
        <w:rPr>
          <w:rFonts w:hint="eastAsia"/>
          <w:color w:val="000000" w:themeColor="text1"/>
        </w:rPr>
        <w:t>該局</w:t>
      </w:r>
      <w:r w:rsidR="00D12ED0" w:rsidRPr="00B472FE">
        <w:rPr>
          <w:rFonts w:hint="eastAsia"/>
          <w:color w:val="000000" w:themeColor="text1"/>
        </w:rPr>
        <w:t>事後</w:t>
      </w:r>
      <w:r w:rsidR="00A473D7" w:rsidRPr="00B472FE">
        <w:rPr>
          <w:rFonts w:hint="eastAsia"/>
          <w:color w:val="000000" w:themeColor="text1"/>
        </w:rPr>
        <w:t>報請</w:t>
      </w:r>
      <w:r w:rsidR="00177E20" w:rsidRPr="00B472FE">
        <w:rPr>
          <w:rFonts w:hint="eastAsia"/>
          <w:color w:val="000000" w:themeColor="text1"/>
        </w:rPr>
        <w:t>臺中地檢署指揮偵辦</w:t>
      </w:r>
      <w:r w:rsidR="007C34F4" w:rsidRPr="00B472FE">
        <w:rPr>
          <w:rFonts w:hint="eastAsia"/>
          <w:color w:val="000000" w:themeColor="text1"/>
        </w:rPr>
        <w:t>方</w:t>
      </w:r>
      <w:r w:rsidR="00D12ED0" w:rsidRPr="00B472FE">
        <w:rPr>
          <w:rFonts w:hint="eastAsia"/>
          <w:color w:val="000000" w:themeColor="text1"/>
        </w:rPr>
        <w:t>得以確認</w:t>
      </w:r>
      <w:r w:rsidR="00BA3111" w:rsidRPr="00B472FE">
        <w:rPr>
          <w:rFonts w:hint="eastAsia"/>
          <w:color w:val="000000" w:themeColor="text1"/>
        </w:rPr>
        <w:t>）</w:t>
      </w:r>
      <w:r w:rsidR="00122E1B" w:rsidRPr="00B472FE">
        <w:rPr>
          <w:rFonts w:hint="eastAsia"/>
          <w:color w:val="000000" w:themeColor="text1"/>
        </w:rPr>
        <w:t>。</w:t>
      </w:r>
    </w:p>
    <w:p w14:paraId="66F845F4" w14:textId="338C687B" w:rsidR="008B219E" w:rsidRPr="00B472FE" w:rsidRDefault="008B219E" w:rsidP="005B3A0C">
      <w:pPr>
        <w:pStyle w:val="4"/>
        <w:snapToGrid w:val="0"/>
        <w:spacing w:line="480" w:lineRule="exact"/>
        <w:rPr>
          <w:color w:val="000000" w:themeColor="text1"/>
        </w:rPr>
      </w:pPr>
      <w:r w:rsidRPr="00B472FE">
        <w:rPr>
          <w:rFonts w:hint="eastAsia"/>
          <w:color w:val="000000" w:themeColor="text1"/>
        </w:rPr>
        <w:t>中機站</w:t>
      </w:r>
      <w:r w:rsidR="0056557A" w:rsidRPr="00B472FE">
        <w:rPr>
          <w:rFonts w:hint="eastAsia"/>
          <w:color w:val="000000" w:themeColor="text1"/>
        </w:rPr>
        <w:t>1案</w:t>
      </w:r>
      <w:r w:rsidRPr="00B472FE">
        <w:rPr>
          <w:rFonts w:hint="eastAsia"/>
          <w:color w:val="000000" w:themeColor="text1"/>
        </w:rPr>
        <w:t>及高雄市調處</w:t>
      </w:r>
      <w:r w:rsidR="0056557A" w:rsidRPr="00B472FE">
        <w:rPr>
          <w:rFonts w:hint="eastAsia"/>
          <w:color w:val="000000" w:themeColor="text1"/>
        </w:rPr>
        <w:t>2案</w:t>
      </w:r>
      <w:r w:rsidRPr="00B472FE">
        <w:rPr>
          <w:rFonts w:hint="eastAsia"/>
          <w:color w:val="000000" w:themeColor="text1"/>
        </w:rPr>
        <w:t>事件</w:t>
      </w:r>
      <w:r w:rsidR="004E094F" w:rsidRPr="00B472FE">
        <w:rPr>
          <w:rFonts w:hint="eastAsia"/>
          <w:color w:val="000000" w:themeColor="text1"/>
        </w:rPr>
        <w:t>，固</w:t>
      </w:r>
      <w:r w:rsidRPr="00B472FE">
        <w:rPr>
          <w:rFonts w:hint="eastAsia"/>
          <w:color w:val="000000" w:themeColor="text1"/>
        </w:rPr>
        <w:t>係</w:t>
      </w:r>
      <w:r w:rsidR="001C121E" w:rsidRPr="00B472FE">
        <w:rPr>
          <w:rFonts w:hint="eastAsia"/>
          <w:color w:val="000000" w:themeColor="text1"/>
        </w:rPr>
        <w:t>調查局於110年8月30日查悉南機站「筆錄初稿（含附件）遭受詢問對象攜出」並提出相關改善作為後，</w:t>
      </w:r>
      <w:r w:rsidR="00FA7B53" w:rsidRPr="00B472FE">
        <w:rPr>
          <w:rFonts w:hint="eastAsia"/>
          <w:color w:val="000000" w:themeColor="text1"/>
        </w:rPr>
        <w:t>始陸續發現</w:t>
      </w:r>
      <w:r w:rsidR="0022155F" w:rsidRPr="00B472FE">
        <w:rPr>
          <w:rFonts w:hint="eastAsia"/>
          <w:color w:val="000000" w:themeColor="text1"/>
        </w:rPr>
        <w:t>。</w:t>
      </w:r>
      <w:r w:rsidR="004C0AD3" w:rsidRPr="00B472FE">
        <w:rPr>
          <w:rFonts w:hint="eastAsia"/>
          <w:color w:val="000000" w:themeColor="text1"/>
        </w:rPr>
        <w:t>然</w:t>
      </w:r>
      <w:r w:rsidR="00AB0EF0" w:rsidRPr="00B472FE">
        <w:rPr>
          <w:rFonts w:hint="eastAsia"/>
          <w:color w:val="000000" w:themeColor="text1"/>
        </w:rPr>
        <w:t>南機站事件</w:t>
      </w:r>
      <w:r w:rsidR="006E62D7" w:rsidRPr="00B472FE">
        <w:rPr>
          <w:rFonts w:hint="eastAsia"/>
          <w:color w:val="000000" w:themeColor="text1"/>
        </w:rPr>
        <w:t>隔年之111年8月28日</w:t>
      </w:r>
      <w:r w:rsidR="00AB0EF0" w:rsidRPr="00B472FE">
        <w:rPr>
          <w:rFonts w:hint="eastAsia"/>
          <w:color w:val="000000" w:themeColor="text1"/>
        </w:rPr>
        <w:t>，桃園市調處</w:t>
      </w:r>
      <w:r w:rsidR="004C0AD3" w:rsidRPr="00B472FE">
        <w:rPr>
          <w:rFonts w:hint="eastAsia"/>
          <w:color w:val="000000" w:themeColor="text1"/>
        </w:rPr>
        <w:t>仍</w:t>
      </w:r>
      <w:r w:rsidR="00AB0EF0" w:rsidRPr="00B472FE">
        <w:rPr>
          <w:rFonts w:hint="eastAsia"/>
          <w:color w:val="000000" w:themeColor="text1"/>
        </w:rPr>
        <w:t>遭</w:t>
      </w:r>
      <w:r w:rsidR="004C0AD3" w:rsidRPr="00B472FE">
        <w:rPr>
          <w:rFonts w:hint="eastAsia"/>
          <w:color w:val="000000" w:themeColor="text1"/>
        </w:rPr>
        <w:t>受詢問對象帶走</w:t>
      </w:r>
      <w:r w:rsidR="006E62D7" w:rsidRPr="00B472FE">
        <w:rPr>
          <w:rFonts w:hint="eastAsia"/>
          <w:color w:val="000000" w:themeColor="text1"/>
        </w:rPr>
        <w:t>提示之刑事告訴狀及相關附件（非筆錄初稿，因</w:t>
      </w:r>
      <w:r w:rsidR="00F8382B" w:rsidRPr="00B472FE">
        <w:rPr>
          <w:rFonts w:hint="eastAsia"/>
          <w:color w:val="000000" w:themeColor="text1"/>
        </w:rPr>
        <w:t>該</w:t>
      </w:r>
      <w:r w:rsidR="006E62D7" w:rsidRPr="00B472FE">
        <w:rPr>
          <w:rFonts w:hint="eastAsia"/>
          <w:color w:val="000000" w:themeColor="text1"/>
        </w:rPr>
        <w:t>局表示斯時已使用雙螢幕顯示筆錄初稿供受詢問對象瀏覽修</w:t>
      </w:r>
      <w:r w:rsidR="006E62D7" w:rsidRPr="00B472FE">
        <w:rPr>
          <w:rFonts w:hint="eastAsia"/>
          <w:color w:val="000000" w:themeColor="text1"/>
        </w:rPr>
        <w:lastRenderedPageBreak/>
        <w:t>改）</w:t>
      </w:r>
      <w:r w:rsidR="00905BA8" w:rsidRPr="00B472FE">
        <w:rPr>
          <w:rFonts w:hint="eastAsia"/>
          <w:color w:val="000000" w:themeColor="text1"/>
        </w:rPr>
        <w:t>。</w:t>
      </w:r>
      <w:r w:rsidR="00B615BD" w:rsidRPr="00B472FE">
        <w:rPr>
          <w:rFonts w:hint="eastAsia"/>
          <w:color w:val="000000" w:themeColor="text1"/>
        </w:rPr>
        <w:t>姑</w:t>
      </w:r>
      <w:r w:rsidR="006763CA" w:rsidRPr="00B472FE">
        <w:rPr>
          <w:rFonts w:hint="eastAsia"/>
          <w:color w:val="000000" w:themeColor="text1"/>
        </w:rPr>
        <w:t>不論桃園市調處</w:t>
      </w:r>
      <w:r w:rsidR="00F8382B" w:rsidRPr="00B472FE">
        <w:rPr>
          <w:rFonts w:hint="eastAsia"/>
          <w:color w:val="000000" w:themeColor="text1"/>
        </w:rPr>
        <w:t>1</w:t>
      </w:r>
      <w:r w:rsidR="006763CA" w:rsidRPr="00B472FE">
        <w:rPr>
          <w:rFonts w:hint="eastAsia"/>
          <w:color w:val="000000" w:themeColor="text1"/>
        </w:rPr>
        <w:t>案</w:t>
      </w:r>
      <w:r w:rsidR="00AA4780" w:rsidRPr="00B472FE">
        <w:rPr>
          <w:rFonts w:hint="eastAsia"/>
          <w:color w:val="000000" w:themeColor="text1"/>
        </w:rPr>
        <w:t>行為人</w:t>
      </w:r>
      <w:r w:rsidR="006763CA" w:rsidRPr="00B472FE">
        <w:rPr>
          <w:rFonts w:hint="eastAsia"/>
          <w:color w:val="000000" w:themeColor="text1"/>
        </w:rPr>
        <w:t>係故意或過失</w:t>
      </w:r>
      <w:r w:rsidR="0022155F" w:rsidRPr="00B472FE">
        <w:rPr>
          <w:rFonts w:hint="eastAsia"/>
          <w:color w:val="000000" w:themeColor="text1"/>
        </w:rPr>
        <w:t>不慎夾帶</w:t>
      </w:r>
      <w:r w:rsidR="006763CA" w:rsidRPr="00B472FE">
        <w:rPr>
          <w:rFonts w:hint="eastAsia"/>
          <w:color w:val="000000" w:themeColor="text1"/>
        </w:rPr>
        <w:t>所致（</w:t>
      </w:r>
      <w:r w:rsidR="0022155F" w:rsidRPr="00B472FE">
        <w:rPr>
          <w:rFonts w:hint="eastAsia"/>
          <w:color w:val="000000" w:themeColor="text1"/>
        </w:rPr>
        <w:t>該</w:t>
      </w:r>
      <w:r w:rsidR="0056557A" w:rsidRPr="00B472FE">
        <w:rPr>
          <w:rFonts w:hint="eastAsia"/>
          <w:color w:val="000000" w:themeColor="text1"/>
        </w:rPr>
        <w:t>局表示</w:t>
      </w:r>
      <w:r w:rsidR="006763CA" w:rsidRPr="00B472FE">
        <w:rPr>
          <w:rFonts w:hint="eastAsia"/>
          <w:color w:val="000000" w:themeColor="text1"/>
        </w:rPr>
        <w:t>尚在</w:t>
      </w:r>
      <w:r w:rsidR="00815280" w:rsidRPr="00B472FE">
        <w:rPr>
          <w:rFonts w:hint="eastAsia"/>
          <w:color w:val="000000" w:themeColor="text1"/>
        </w:rPr>
        <w:t>檢方</w:t>
      </w:r>
      <w:r w:rsidR="006763CA" w:rsidRPr="00B472FE">
        <w:rPr>
          <w:rFonts w:hint="eastAsia"/>
          <w:color w:val="000000" w:themeColor="text1"/>
        </w:rPr>
        <w:t>偵查中），仍</w:t>
      </w:r>
      <w:r w:rsidR="00A65C69" w:rsidRPr="00B472FE">
        <w:rPr>
          <w:rFonts w:hint="eastAsia"/>
          <w:color w:val="000000" w:themeColor="text1"/>
        </w:rPr>
        <w:t>凸</w:t>
      </w:r>
      <w:r w:rsidR="006763CA" w:rsidRPr="00B472FE">
        <w:rPr>
          <w:rFonts w:hint="eastAsia"/>
          <w:color w:val="000000" w:themeColor="text1"/>
        </w:rPr>
        <w:t>顯</w:t>
      </w:r>
      <w:r w:rsidR="0022155F" w:rsidRPr="00B472FE">
        <w:rPr>
          <w:rFonts w:hint="eastAsia"/>
          <w:color w:val="000000" w:themeColor="text1"/>
        </w:rPr>
        <w:t>該</w:t>
      </w:r>
      <w:r w:rsidR="006763CA" w:rsidRPr="00B472FE">
        <w:rPr>
          <w:rFonts w:hint="eastAsia"/>
          <w:color w:val="000000" w:themeColor="text1"/>
        </w:rPr>
        <w:t>局警覺應變</w:t>
      </w:r>
      <w:r w:rsidR="006A3955" w:rsidRPr="00B472FE">
        <w:rPr>
          <w:rFonts w:hint="eastAsia"/>
          <w:color w:val="000000" w:themeColor="text1"/>
        </w:rPr>
        <w:t>措施</w:t>
      </w:r>
      <w:r w:rsidR="006763CA" w:rsidRPr="00B472FE">
        <w:rPr>
          <w:rFonts w:hint="eastAsia"/>
          <w:color w:val="000000" w:themeColor="text1"/>
        </w:rPr>
        <w:t>有所不足。</w:t>
      </w:r>
    </w:p>
    <w:p w14:paraId="112A92E6" w14:textId="72674255" w:rsidR="00532B99" w:rsidRPr="00B472FE" w:rsidRDefault="00FD580B" w:rsidP="005B3A0C">
      <w:pPr>
        <w:pStyle w:val="aff"/>
        <w:numPr>
          <w:ilvl w:val="2"/>
          <w:numId w:val="6"/>
        </w:numPr>
        <w:snapToGrid w:val="0"/>
        <w:spacing w:line="480" w:lineRule="exact"/>
        <w:ind w:leftChars="0"/>
        <w:rPr>
          <w:color w:val="000000" w:themeColor="text1"/>
        </w:rPr>
      </w:pPr>
      <w:r w:rsidRPr="00B472FE">
        <w:rPr>
          <w:rFonts w:hint="eastAsia"/>
          <w:color w:val="000000" w:themeColor="text1"/>
        </w:rPr>
        <w:t>據上論結，</w:t>
      </w:r>
      <w:r w:rsidR="00532B99" w:rsidRPr="00B472FE">
        <w:rPr>
          <w:rFonts w:hint="eastAsia"/>
          <w:color w:val="000000" w:themeColor="text1"/>
        </w:rPr>
        <w:t>除</w:t>
      </w:r>
      <w:r w:rsidR="001F4692" w:rsidRPr="00B472FE">
        <w:rPr>
          <w:rFonts w:hint="eastAsia"/>
          <w:color w:val="000000" w:themeColor="text1"/>
        </w:rPr>
        <w:t>南機站筆錄初稿</w:t>
      </w:r>
      <w:r w:rsidR="00FE2718" w:rsidRPr="00B472FE">
        <w:rPr>
          <w:rFonts w:hint="eastAsia"/>
          <w:color w:val="000000" w:themeColor="text1"/>
        </w:rPr>
        <w:t>（</w:t>
      </w:r>
      <w:r w:rsidR="00A35E44" w:rsidRPr="00B472FE">
        <w:rPr>
          <w:rFonts w:hint="eastAsia"/>
          <w:color w:val="000000" w:themeColor="text1"/>
        </w:rPr>
        <w:t>含附件</w:t>
      </w:r>
      <w:r w:rsidR="00FE2718" w:rsidRPr="00B472FE">
        <w:rPr>
          <w:rFonts w:hint="eastAsia"/>
          <w:color w:val="000000" w:themeColor="text1"/>
        </w:rPr>
        <w:t>）</w:t>
      </w:r>
      <w:r w:rsidR="00A35E44" w:rsidRPr="00B472FE">
        <w:rPr>
          <w:rFonts w:hint="eastAsia"/>
          <w:color w:val="000000" w:themeColor="text1"/>
        </w:rPr>
        <w:t>遭攜出</w:t>
      </w:r>
      <w:r w:rsidR="00DA012F" w:rsidRPr="00B472FE">
        <w:rPr>
          <w:rFonts w:hint="eastAsia"/>
          <w:color w:val="000000" w:themeColor="text1"/>
        </w:rPr>
        <w:t>事件</w:t>
      </w:r>
      <w:r w:rsidR="005B1775" w:rsidRPr="00B472FE">
        <w:rPr>
          <w:rFonts w:hint="eastAsia"/>
          <w:color w:val="000000" w:themeColor="text1"/>
        </w:rPr>
        <w:t>（經本院提出調查報告〈112司調0008〉</w:t>
      </w:r>
      <w:r w:rsidR="0025717E" w:rsidRPr="00B472FE">
        <w:rPr>
          <w:rFonts w:hint="eastAsia"/>
          <w:color w:val="000000" w:themeColor="text1"/>
        </w:rPr>
        <w:t>並</w:t>
      </w:r>
      <w:r w:rsidR="005B1775" w:rsidRPr="00B472FE">
        <w:rPr>
          <w:rFonts w:hint="eastAsia"/>
          <w:color w:val="000000" w:themeColor="text1"/>
        </w:rPr>
        <w:t>糾正調查局</w:t>
      </w:r>
      <w:r w:rsidR="00A83BDE" w:rsidRPr="00B472FE">
        <w:rPr>
          <w:rFonts w:hint="eastAsia"/>
          <w:color w:val="000000" w:themeColor="text1"/>
        </w:rPr>
        <w:t>〈</w:t>
      </w:r>
      <w:r w:rsidR="005B1775" w:rsidRPr="00B472FE">
        <w:rPr>
          <w:rFonts w:hint="eastAsia"/>
          <w:color w:val="000000" w:themeColor="text1"/>
        </w:rPr>
        <w:t>112司正0001</w:t>
      </w:r>
      <w:r w:rsidR="00A83BDE" w:rsidRPr="00B472FE">
        <w:rPr>
          <w:rFonts w:hint="eastAsia"/>
          <w:color w:val="000000" w:themeColor="text1"/>
        </w:rPr>
        <w:t>〉</w:t>
      </w:r>
      <w:r w:rsidR="005B1775" w:rsidRPr="00B472FE">
        <w:rPr>
          <w:rFonts w:hint="eastAsia"/>
          <w:color w:val="000000" w:themeColor="text1"/>
        </w:rPr>
        <w:t>在案）</w:t>
      </w:r>
      <w:r w:rsidR="00532B99" w:rsidRPr="00B472FE">
        <w:rPr>
          <w:rFonts w:hint="eastAsia"/>
          <w:color w:val="000000" w:themeColor="text1"/>
        </w:rPr>
        <w:t>外</w:t>
      </w:r>
      <w:r w:rsidR="001F4692" w:rsidRPr="00B472FE">
        <w:rPr>
          <w:rFonts w:hint="eastAsia"/>
          <w:color w:val="000000" w:themeColor="text1"/>
        </w:rPr>
        <w:t>，</w:t>
      </w:r>
      <w:r w:rsidR="00532B99" w:rsidRPr="00B472FE">
        <w:rPr>
          <w:rFonts w:hint="eastAsia"/>
          <w:color w:val="000000" w:themeColor="text1"/>
        </w:rPr>
        <w:t>迄今</w:t>
      </w:r>
      <w:r w:rsidR="00AD2D21" w:rsidRPr="00B472FE">
        <w:rPr>
          <w:rFonts w:hint="eastAsia"/>
          <w:color w:val="000000" w:themeColor="text1"/>
        </w:rPr>
        <w:t>已知</w:t>
      </w:r>
      <w:r w:rsidR="00DA012F" w:rsidRPr="00B472FE">
        <w:rPr>
          <w:rFonts w:hint="eastAsia"/>
          <w:color w:val="000000" w:themeColor="text1"/>
        </w:rPr>
        <w:t>該</w:t>
      </w:r>
      <w:r w:rsidR="002A264C" w:rsidRPr="00B472FE">
        <w:rPr>
          <w:rFonts w:hint="eastAsia"/>
          <w:color w:val="000000" w:themeColor="text1"/>
        </w:rPr>
        <w:t>局</w:t>
      </w:r>
      <w:r w:rsidR="00AD2D21" w:rsidRPr="00B472FE">
        <w:rPr>
          <w:rFonts w:hint="eastAsia"/>
          <w:color w:val="000000" w:themeColor="text1"/>
        </w:rPr>
        <w:t>相類案件</w:t>
      </w:r>
      <w:r w:rsidR="002C687A" w:rsidRPr="00B472FE">
        <w:rPr>
          <w:rFonts w:hint="eastAsia"/>
          <w:color w:val="000000" w:themeColor="text1"/>
        </w:rPr>
        <w:t>共計發生</w:t>
      </w:r>
      <w:r w:rsidR="00AD2D21" w:rsidRPr="00B472FE">
        <w:rPr>
          <w:rFonts w:hint="eastAsia"/>
          <w:color w:val="000000" w:themeColor="text1"/>
        </w:rPr>
        <w:t>至少</w:t>
      </w:r>
      <w:r w:rsidR="00532B99" w:rsidRPr="00B472FE">
        <w:rPr>
          <w:color w:val="000000" w:themeColor="text1"/>
        </w:rPr>
        <w:t>4</w:t>
      </w:r>
      <w:r w:rsidR="00AD2D21" w:rsidRPr="00B472FE">
        <w:rPr>
          <w:rFonts w:hint="eastAsia"/>
          <w:color w:val="000000" w:themeColor="text1"/>
        </w:rPr>
        <w:t>件，</w:t>
      </w:r>
      <w:r w:rsidR="002C687A" w:rsidRPr="00B472FE">
        <w:rPr>
          <w:rFonts w:hint="eastAsia"/>
          <w:color w:val="000000" w:themeColor="text1"/>
        </w:rPr>
        <w:t>該局所屬短期</w:t>
      </w:r>
      <w:r w:rsidR="00532B99" w:rsidRPr="00B472FE">
        <w:rPr>
          <w:rFonts w:hint="eastAsia"/>
          <w:color w:val="000000" w:themeColor="text1"/>
        </w:rPr>
        <w:t>內一再發生相類事件，</w:t>
      </w:r>
      <w:r w:rsidR="00C85B25" w:rsidRPr="00B472FE">
        <w:rPr>
          <w:rFonts w:hint="eastAsia"/>
          <w:color w:val="000000" w:themeColor="text1"/>
        </w:rPr>
        <w:t>除</w:t>
      </w:r>
      <w:r w:rsidR="00532B99" w:rsidRPr="00B472FE">
        <w:rPr>
          <w:rFonts w:hint="eastAsia"/>
          <w:color w:val="000000" w:themeColor="text1"/>
        </w:rPr>
        <w:t>引發外界訾議</w:t>
      </w:r>
      <w:r w:rsidR="00C85B25" w:rsidRPr="00B472FE">
        <w:rPr>
          <w:rFonts w:hint="eastAsia"/>
          <w:color w:val="000000" w:themeColor="text1"/>
        </w:rPr>
        <w:t>外</w:t>
      </w:r>
      <w:r w:rsidR="00532B99" w:rsidRPr="00B472FE">
        <w:rPr>
          <w:rFonts w:hint="eastAsia"/>
          <w:color w:val="000000" w:themeColor="text1"/>
        </w:rPr>
        <w:t>，</w:t>
      </w:r>
      <w:r w:rsidR="00474FC8" w:rsidRPr="00B472FE">
        <w:rPr>
          <w:rFonts w:hint="eastAsia"/>
          <w:color w:val="000000" w:themeColor="text1"/>
        </w:rPr>
        <w:t>受詢問</w:t>
      </w:r>
      <w:r w:rsidR="0086307B" w:rsidRPr="00B472FE">
        <w:rPr>
          <w:rFonts w:hint="eastAsia"/>
          <w:color w:val="000000" w:themeColor="text1"/>
        </w:rPr>
        <w:t>對象</w:t>
      </w:r>
      <w:r w:rsidR="00474FC8" w:rsidRPr="00B472FE">
        <w:rPr>
          <w:rFonts w:hint="eastAsia"/>
          <w:color w:val="000000" w:themeColor="text1"/>
        </w:rPr>
        <w:t>在攜出之筆錄或附件離開</w:t>
      </w:r>
      <w:r w:rsidR="002C687A" w:rsidRPr="00B472FE">
        <w:rPr>
          <w:rFonts w:hint="eastAsia"/>
          <w:color w:val="000000" w:themeColor="text1"/>
        </w:rPr>
        <w:t>偵查輔助機關</w:t>
      </w:r>
      <w:r w:rsidR="00474FC8" w:rsidRPr="00B472FE">
        <w:rPr>
          <w:rFonts w:hint="eastAsia"/>
          <w:color w:val="000000" w:themeColor="text1"/>
        </w:rPr>
        <w:t>後，可能已利用攜出之資料造成如串供、滅證、傷害相關人等權益、破壞偵查</w:t>
      </w:r>
      <w:r w:rsidR="003D4515" w:rsidRPr="00B472FE">
        <w:rPr>
          <w:rFonts w:hint="eastAsia"/>
          <w:color w:val="000000" w:themeColor="text1"/>
        </w:rPr>
        <w:t>不公開</w:t>
      </w:r>
      <w:r w:rsidR="00474FC8" w:rsidRPr="00B472FE">
        <w:rPr>
          <w:rFonts w:hint="eastAsia"/>
          <w:color w:val="000000" w:themeColor="text1"/>
        </w:rPr>
        <w:t>等不良影響</w:t>
      </w:r>
      <w:r w:rsidR="00C85B25" w:rsidRPr="00B472FE">
        <w:rPr>
          <w:rFonts w:hint="eastAsia"/>
          <w:color w:val="000000" w:themeColor="text1"/>
        </w:rPr>
        <w:t>，</w:t>
      </w:r>
      <w:r w:rsidR="00474FC8" w:rsidRPr="00B472FE">
        <w:rPr>
          <w:rFonts w:hint="eastAsia"/>
          <w:color w:val="000000" w:themeColor="text1"/>
        </w:rPr>
        <w:t>亦戕害</w:t>
      </w:r>
      <w:r w:rsidR="00C85B25" w:rsidRPr="00B472FE">
        <w:rPr>
          <w:rFonts w:hint="eastAsia"/>
          <w:color w:val="000000" w:themeColor="text1"/>
        </w:rPr>
        <w:t>身為第一線</w:t>
      </w:r>
      <w:r w:rsidR="00B02503" w:rsidRPr="00B472FE">
        <w:rPr>
          <w:rFonts w:hint="eastAsia"/>
          <w:color w:val="000000" w:themeColor="text1"/>
        </w:rPr>
        <w:t>偵查輔助</w:t>
      </w:r>
      <w:r w:rsidR="00474FC8" w:rsidRPr="00B472FE">
        <w:rPr>
          <w:rFonts w:hint="eastAsia"/>
          <w:color w:val="000000" w:themeColor="text1"/>
        </w:rPr>
        <w:t>機關之正義形象甚鉅</w:t>
      </w:r>
      <w:r w:rsidR="00532B99" w:rsidRPr="00B472FE">
        <w:rPr>
          <w:rFonts w:hint="eastAsia"/>
          <w:color w:val="000000" w:themeColor="text1"/>
        </w:rPr>
        <w:t>，</w:t>
      </w:r>
      <w:r w:rsidR="00E56451" w:rsidRPr="00B472FE">
        <w:rPr>
          <w:rFonts w:hint="eastAsia"/>
          <w:color w:val="000000" w:themeColor="text1"/>
        </w:rPr>
        <w:t>該</w:t>
      </w:r>
      <w:r w:rsidR="00D93387" w:rsidRPr="00B472FE">
        <w:rPr>
          <w:rFonts w:hint="eastAsia"/>
          <w:color w:val="000000" w:themeColor="text1"/>
        </w:rPr>
        <w:t>局於相關程序之執行、監督管理及人員教育訓練與警覺應變措施上，</w:t>
      </w:r>
      <w:r w:rsidR="00510588" w:rsidRPr="00B472FE">
        <w:rPr>
          <w:rFonts w:hint="eastAsia"/>
          <w:color w:val="000000" w:themeColor="text1"/>
        </w:rPr>
        <w:t>均有疏漏與不足，</w:t>
      </w:r>
      <w:r w:rsidR="00532B99" w:rsidRPr="00B472FE">
        <w:rPr>
          <w:rFonts w:hint="eastAsia"/>
          <w:color w:val="000000" w:themeColor="text1"/>
        </w:rPr>
        <w:t>核有違失。</w:t>
      </w:r>
    </w:p>
    <w:p w14:paraId="765E8CF8" w14:textId="7D932911" w:rsidR="00E14E9E" w:rsidRPr="00B472FE" w:rsidRDefault="00B04C21" w:rsidP="005B3A0C">
      <w:pPr>
        <w:pStyle w:val="2"/>
        <w:snapToGrid w:val="0"/>
        <w:spacing w:line="480" w:lineRule="exact"/>
        <w:rPr>
          <w:noProof/>
          <w:color w:val="000000" w:themeColor="text1"/>
        </w:rPr>
      </w:pPr>
      <w:r w:rsidRPr="00B472FE">
        <w:rPr>
          <w:rFonts w:hint="eastAsia"/>
          <w:noProof/>
          <w:color w:val="000000" w:themeColor="text1"/>
        </w:rPr>
        <w:t>1</w:t>
      </w:r>
      <w:r w:rsidRPr="00B472FE">
        <w:rPr>
          <w:noProof/>
          <w:color w:val="000000" w:themeColor="text1"/>
        </w:rPr>
        <w:t>12</w:t>
      </w:r>
      <w:r w:rsidRPr="00B472FE">
        <w:rPr>
          <w:rFonts w:hint="eastAsia"/>
          <w:noProof/>
          <w:color w:val="000000" w:themeColor="text1"/>
        </w:rPr>
        <w:t>年1月7日</w:t>
      </w:r>
      <w:r w:rsidR="00073A36" w:rsidRPr="00B472FE">
        <w:rPr>
          <w:rFonts w:hint="eastAsia"/>
          <w:noProof/>
          <w:color w:val="000000" w:themeColor="text1"/>
        </w:rPr>
        <w:t>橋頭地檢署</w:t>
      </w:r>
      <w:r w:rsidR="00C6255C" w:rsidRPr="00B472FE">
        <w:rPr>
          <w:rFonts w:hint="eastAsia"/>
          <w:noProof/>
          <w:color w:val="000000" w:themeColor="text1"/>
        </w:rPr>
        <w:t>候保室</w:t>
      </w:r>
      <w:r w:rsidR="00073A36" w:rsidRPr="00B472FE">
        <w:rPr>
          <w:rFonts w:hint="eastAsia"/>
          <w:noProof/>
          <w:color w:val="000000" w:themeColor="text1"/>
        </w:rPr>
        <w:t>發生</w:t>
      </w:r>
      <w:bookmarkStart w:id="51" w:name="_Hlk154514217"/>
      <w:r w:rsidR="009D056C" w:rsidRPr="00B472FE">
        <w:rPr>
          <w:rFonts w:hint="eastAsia"/>
          <w:noProof/>
          <w:color w:val="000000" w:themeColor="text1"/>
        </w:rPr>
        <w:t>值勤</w:t>
      </w:r>
      <w:r w:rsidR="00E14E9E" w:rsidRPr="00B472FE">
        <w:rPr>
          <w:rFonts w:hint="eastAsia"/>
          <w:noProof/>
          <w:color w:val="000000" w:themeColor="text1"/>
        </w:rPr>
        <w:t>法警將人犯</w:t>
      </w:r>
      <w:r w:rsidR="00BC4B7A" w:rsidRPr="00B472FE">
        <w:rPr>
          <w:rFonts w:hint="eastAsia"/>
          <w:noProof/>
          <w:color w:val="000000" w:themeColor="text1"/>
        </w:rPr>
        <w:t>搜身後</w:t>
      </w:r>
      <w:r w:rsidR="00D32E02" w:rsidRPr="00B472FE">
        <w:rPr>
          <w:rFonts w:hint="eastAsia"/>
          <w:noProof/>
          <w:color w:val="000000" w:themeColor="text1"/>
        </w:rPr>
        <w:t>，並未將個人手機彌封保管並逐項登記，</w:t>
      </w:r>
      <w:r w:rsidR="00AF05D2" w:rsidRPr="00B472FE">
        <w:rPr>
          <w:rFonts w:hint="eastAsia"/>
          <w:noProof/>
          <w:color w:val="000000" w:themeColor="text1"/>
        </w:rPr>
        <w:t>反便宜行事</w:t>
      </w:r>
      <w:r w:rsidR="00BC4B7A" w:rsidRPr="00B472FE">
        <w:rPr>
          <w:rFonts w:hint="eastAsia"/>
          <w:noProof/>
          <w:color w:val="000000" w:themeColor="text1"/>
        </w:rPr>
        <w:t>逕行</w:t>
      </w:r>
      <w:r w:rsidR="00604515" w:rsidRPr="00B472FE">
        <w:rPr>
          <w:rFonts w:hint="eastAsia"/>
          <w:noProof/>
          <w:color w:val="000000" w:themeColor="text1"/>
        </w:rPr>
        <w:t>將個人手機</w:t>
      </w:r>
      <w:r w:rsidR="002C037A" w:rsidRPr="00B472FE">
        <w:rPr>
          <w:rFonts w:hint="eastAsia"/>
          <w:noProof/>
          <w:color w:val="000000" w:themeColor="text1"/>
        </w:rPr>
        <w:t>交付人犯聯絡籌</w:t>
      </w:r>
      <w:r w:rsidR="00522275" w:rsidRPr="00B472FE">
        <w:rPr>
          <w:rFonts w:hint="eastAsia"/>
          <w:noProof/>
          <w:color w:val="000000" w:themeColor="text1"/>
        </w:rPr>
        <w:t>款</w:t>
      </w:r>
      <w:r w:rsidR="003E4F8C" w:rsidRPr="00B472FE">
        <w:rPr>
          <w:rFonts w:hint="eastAsia"/>
          <w:noProof/>
          <w:color w:val="000000" w:themeColor="text1"/>
        </w:rPr>
        <w:t>易科</w:t>
      </w:r>
      <w:r w:rsidR="00B36B0D" w:rsidRPr="00B472FE">
        <w:rPr>
          <w:rFonts w:hint="eastAsia"/>
          <w:noProof/>
          <w:color w:val="000000" w:themeColor="text1"/>
        </w:rPr>
        <w:t>罰金，</w:t>
      </w:r>
      <w:r w:rsidR="00522275" w:rsidRPr="00B472FE">
        <w:rPr>
          <w:rFonts w:hint="eastAsia"/>
          <w:noProof/>
          <w:color w:val="000000" w:themeColor="text1"/>
        </w:rPr>
        <w:t>且</w:t>
      </w:r>
      <w:r w:rsidR="00E14E9E" w:rsidRPr="00B472FE">
        <w:rPr>
          <w:rFonts w:hint="eastAsia"/>
          <w:noProof/>
          <w:color w:val="000000" w:themeColor="text1"/>
        </w:rPr>
        <w:t>未全程監督</w:t>
      </w:r>
      <w:r w:rsidR="00AF05D2" w:rsidRPr="00B472FE">
        <w:rPr>
          <w:rFonts w:hint="eastAsia"/>
          <w:noProof/>
          <w:color w:val="000000" w:themeColor="text1"/>
        </w:rPr>
        <w:t>人犯使用手機情況</w:t>
      </w:r>
      <w:r w:rsidR="00E14E9E" w:rsidRPr="00B472FE">
        <w:rPr>
          <w:rFonts w:hint="eastAsia"/>
          <w:noProof/>
          <w:color w:val="000000" w:themeColor="text1"/>
        </w:rPr>
        <w:t>、</w:t>
      </w:r>
      <w:r w:rsidR="00522275" w:rsidRPr="00B472FE">
        <w:rPr>
          <w:rFonts w:hint="eastAsia"/>
          <w:noProof/>
          <w:color w:val="000000" w:themeColor="text1"/>
        </w:rPr>
        <w:t>亦</w:t>
      </w:r>
      <w:r w:rsidR="00E14E9E" w:rsidRPr="00B472FE">
        <w:rPr>
          <w:rFonts w:hint="eastAsia"/>
          <w:noProof/>
          <w:color w:val="000000" w:themeColor="text1"/>
        </w:rPr>
        <w:t>未請求其他同仁支援及辦理交接即離開現場，亦無人、無紀錄可資提醒收回人犯個人手機保管</w:t>
      </w:r>
      <w:bookmarkEnd w:id="51"/>
      <w:r w:rsidR="00C01BA4" w:rsidRPr="00B472FE">
        <w:rPr>
          <w:rFonts w:hint="eastAsia"/>
          <w:noProof/>
          <w:color w:val="000000" w:themeColor="text1"/>
        </w:rPr>
        <w:t>，</w:t>
      </w:r>
      <w:r w:rsidR="00925C28" w:rsidRPr="00B472FE">
        <w:rPr>
          <w:rFonts w:hint="eastAsia"/>
          <w:noProof/>
          <w:color w:val="000000" w:themeColor="text1"/>
        </w:rPr>
        <w:t>致生人犯得以於候保室持用個人手機時間逾1小時，並趁機偷拍周圍環境及上傳社群媒體</w:t>
      </w:r>
      <w:r w:rsidR="00FB1230" w:rsidRPr="00B472FE">
        <w:rPr>
          <w:rFonts w:hint="eastAsia"/>
          <w:noProof/>
          <w:color w:val="000000" w:themeColor="text1"/>
        </w:rPr>
        <w:t>，</w:t>
      </w:r>
      <w:r w:rsidR="004D0CAF" w:rsidRPr="00B472FE">
        <w:rPr>
          <w:rFonts w:hint="eastAsia"/>
          <w:noProof/>
          <w:color w:val="000000" w:themeColor="text1"/>
        </w:rPr>
        <w:t>該</w:t>
      </w:r>
      <w:r w:rsidR="00E14E9E" w:rsidRPr="00B472FE">
        <w:rPr>
          <w:rFonts w:hint="eastAsia"/>
          <w:noProof/>
          <w:color w:val="000000" w:themeColor="text1"/>
        </w:rPr>
        <w:t>署於相關程序之執行、監督管理及人員教育訓練</w:t>
      </w:r>
      <w:r w:rsidR="00FC13FE" w:rsidRPr="00B472FE">
        <w:rPr>
          <w:rFonts w:hint="eastAsia"/>
          <w:noProof/>
          <w:color w:val="000000" w:themeColor="text1"/>
        </w:rPr>
        <w:t>與警覺應變</w:t>
      </w:r>
      <w:r w:rsidR="00DD2912" w:rsidRPr="00B472FE">
        <w:rPr>
          <w:rFonts w:hint="eastAsia"/>
          <w:noProof/>
          <w:color w:val="000000" w:themeColor="text1"/>
        </w:rPr>
        <w:t>措施</w:t>
      </w:r>
      <w:r w:rsidR="00E14E9E" w:rsidRPr="00B472FE">
        <w:rPr>
          <w:rFonts w:hint="eastAsia"/>
          <w:noProof/>
          <w:color w:val="000000" w:themeColor="text1"/>
        </w:rPr>
        <w:t>上，均有疏漏與不足，</w:t>
      </w:r>
      <w:r w:rsidR="00257C8D" w:rsidRPr="00B472FE">
        <w:rPr>
          <w:rFonts w:hint="eastAsia"/>
          <w:noProof/>
          <w:color w:val="000000" w:themeColor="text1"/>
        </w:rPr>
        <w:t>核有違失</w:t>
      </w:r>
      <w:r w:rsidR="00E14E9E" w:rsidRPr="00B472FE">
        <w:rPr>
          <w:rFonts w:hint="eastAsia"/>
          <w:noProof/>
          <w:color w:val="000000" w:themeColor="text1"/>
        </w:rPr>
        <w:t>。</w:t>
      </w:r>
    </w:p>
    <w:bookmarkEnd w:id="50"/>
    <w:p w14:paraId="2452F3DE" w14:textId="77777777" w:rsidR="00E14E9E" w:rsidRPr="00B472FE" w:rsidRDefault="00E14E9E" w:rsidP="005B3A0C">
      <w:pPr>
        <w:pStyle w:val="2"/>
        <w:numPr>
          <w:ilvl w:val="2"/>
          <w:numId w:val="6"/>
        </w:numPr>
        <w:snapToGrid w:val="0"/>
        <w:spacing w:line="480" w:lineRule="exact"/>
        <w:rPr>
          <w:rFonts w:hAnsi="標楷體"/>
          <w:noProof/>
          <w:color w:val="000000" w:themeColor="text1"/>
        </w:rPr>
      </w:pPr>
      <w:r w:rsidRPr="00B472FE">
        <w:rPr>
          <w:rFonts w:hint="eastAsia"/>
          <w:noProof/>
          <w:color w:val="000000" w:themeColor="text1"/>
        </w:rPr>
        <w:t>相關法規：</w:t>
      </w:r>
    </w:p>
    <w:p w14:paraId="1D62432C" w14:textId="42E7AD7C" w:rsidR="00E14E9E" w:rsidRPr="00B472FE" w:rsidRDefault="00E14E9E" w:rsidP="005B3A0C">
      <w:pPr>
        <w:pStyle w:val="4"/>
        <w:snapToGrid w:val="0"/>
        <w:spacing w:line="480" w:lineRule="exact"/>
        <w:rPr>
          <w:noProof/>
          <w:color w:val="000000" w:themeColor="text1"/>
        </w:rPr>
      </w:pPr>
      <w:r w:rsidRPr="00B472FE">
        <w:rPr>
          <w:rFonts w:hint="eastAsia"/>
          <w:noProof/>
          <w:color w:val="000000" w:themeColor="text1"/>
        </w:rPr>
        <w:t>臺灣高等檢察署及所屬各級檢察署法警執行職務應行注意事項第20點：「輪值候訊室及候保室之法警，應注意下列事情：（一）輪值候訊室及候</w:t>
      </w:r>
      <w:r w:rsidRPr="00B472FE">
        <w:rPr>
          <w:rFonts w:hint="eastAsia"/>
          <w:noProof/>
          <w:color w:val="000000" w:themeColor="text1"/>
        </w:rPr>
        <w:lastRenderedPageBreak/>
        <w:t>保室之法警應將是日提訊人犯登記簿、新收簿等備齊，看管人犯時應全神貫注，不得閱覽書報聽收音機。（二）人犯送入候訊室及候保室前，應先檢查其身體有無攜帶</w:t>
      </w:r>
      <w:bookmarkStart w:id="52" w:name="_Hlk132030355"/>
      <w:r w:rsidRPr="00B472FE">
        <w:rPr>
          <w:rFonts w:hint="eastAsia"/>
          <w:noProof/>
          <w:color w:val="000000" w:themeColor="text1"/>
        </w:rPr>
        <w:t>危險物品、違禁品或藥物等</w:t>
      </w:r>
      <w:bookmarkEnd w:id="52"/>
      <w:r w:rsidRPr="00B472FE">
        <w:rPr>
          <w:rFonts w:hint="eastAsia"/>
          <w:noProof/>
          <w:color w:val="000000" w:themeColor="text1"/>
        </w:rPr>
        <w:t>。……（四）隨時注意人犯之舉動。……」</w:t>
      </w:r>
    </w:p>
    <w:p w14:paraId="5DB7B950" w14:textId="7ACA74FF" w:rsidR="00E14E9E" w:rsidRPr="00B472FE" w:rsidRDefault="00E14E9E" w:rsidP="005B3A0C">
      <w:pPr>
        <w:pStyle w:val="4"/>
        <w:snapToGrid w:val="0"/>
        <w:spacing w:line="480" w:lineRule="exact"/>
        <w:rPr>
          <w:noProof/>
          <w:color w:val="000000" w:themeColor="text1"/>
        </w:rPr>
      </w:pPr>
      <w:r w:rsidRPr="00B472FE">
        <w:rPr>
          <w:rFonts w:hint="eastAsia"/>
          <w:noProof/>
          <w:color w:val="000000" w:themeColor="text1"/>
        </w:rPr>
        <w:t>臺灣高等檢察署及所屬各級檢察署候訊室候保室應行注意事項</w:t>
      </w:r>
      <w:r w:rsidR="000155F7" w:rsidRPr="00B472FE">
        <w:rPr>
          <w:rFonts w:hint="eastAsia"/>
          <w:noProof/>
          <w:color w:val="000000" w:themeColor="text1"/>
        </w:rPr>
        <w:t>（下稱候保室應行注意事項）</w:t>
      </w:r>
      <w:r w:rsidRPr="00B472FE">
        <w:rPr>
          <w:rFonts w:hint="eastAsia"/>
          <w:noProof/>
          <w:color w:val="000000" w:themeColor="text1"/>
        </w:rPr>
        <w:t>第1</w:t>
      </w:r>
      <w:r w:rsidRPr="00B472FE">
        <w:rPr>
          <w:noProof/>
          <w:color w:val="000000" w:themeColor="text1"/>
        </w:rPr>
        <w:t>5</w:t>
      </w:r>
      <w:r w:rsidRPr="00B472FE">
        <w:rPr>
          <w:rFonts w:hint="eastAsia"/>
          <w:noProof/>
          <w:color w:val="000000" w:themeColor="text1"/>
        </w:rPr>
        <w:t>點：「（第1項）人犯解入候訊室或候保室，由負責管理之法警檢查身體、衣物及隨身攜帶物品。女性人犯於未設置女法警之各檢察署，應指定女性職員執行之。（第2項）前項查獲之財物，應即</w:t>
      </w:r>
      <w:bookmarkStart w:id="53" w:name="_Hlk132030635"/>
      <w:r w:rsidRPr="00B472FE">
        <w:rPr>
          <w:rFonts w:hint="eastAsia"/>
          <w:noProof/>
          <w:color w:val="000000" w:themeColor="text1"/>
        </w:rPr>
        <w:t>逐項登記於人犯攜帶財物收發保管登記簿，暫時代為保管，由候訊室主管人員加蓋查驗印章</w:t>
      </w:r>
      <w:bookmarkEnd w:id="53"/>
      <w:r w:rsidRPr="00B472FE">
        <w:rPr>
          <w:rFonts w:hint="eastAsia"/>
          <w:noProof/>
          <w:color w:val="000000" w:themeColor="text1"/>
        </w:rPr>
        <w:t>，並依所查獲物品做以下處理：（一）貴重物品（含戒指、手鍊、項鍊、現金零錢等金屬物品）：應命人犯自行包妥密封，於封口處簽名、蓋章或捺指印後予以保管。（二）現金紙鈔：得交由人犯自行保管，並於登記簿上具體註明數量及金額。（第3項）有關查獲財物之保管、彌封及發還點交作業，應於監視設備下為之。（第4項）偵訊後如准予具保、責付或准易科罰金者，應俟其辦妥具保、責付或繳納罰金手續釋回時，將所保管之財物發還。如係經裁定羈押、還押或送監執行者，應隨同人犯或受刑人逕送各該監所簽收。（第5項）財物保管人員應盡善良管理人之注意義務。」、第17點：「（第1項）候訊人犯應遵守之事項，由各檢察署另訂之。（第2項）前項應遵守之事項，應張貼於候訊室適當處所供人犯閱</w:t>
      </w:r>
      <w:r w:rsidRPr="00B472FE">
        <w:rPr>
          <w:rFonts w:hint="eastAsia"/>
          <w:noProof/>
          <w:color w:val="000000" w:themeColor="text1"/>
        </w:rPr>
        <w:lastRenderedPageBreak/>
        <w:t>覽。」、第18點</w:t>
      </w:r>
      <w:r w:rsidR="00F01E21" w:rsidRPr="00B472FE">
        <w:rPr>
          <w:rFonts w:hint="eastAsia"/>
          <w:noProof/>
          <w:color w:val="000000" w:themeColor="text1"/>
        </w:rPr>
        <w:t>（1</w:t>
      </w:r>
      <w:r w:rsidR="00F01E21" w:rsidRPr="00B472FE">
        <w:rPr>
          <w:noProof/>
          <w:color w:val="000000" w:themeColor="text1"/>
        </w:rPr>
        <w:t>12</w:t>
      </w:r>
      <w:r w:rsidR="00F01E21" w:rsidRPr="00B472FE">
        <w:rPr>
          <w:rFonts w:hint="eastAsia"/>
          <w:noProof/>
          <w:color w:val="000000" w:themeColor="text1"/>
        </w:rPr>
        <w:t>年12月25日修正前</w:t>
      </w:r>
      <w:r w:rsidR="00BC2DEF" w:rsidRPr="00B472FE">
        <w:rPr>
          <w:rFonts w:hint="eastAsia"/>
          <w:noProof/>
          <w:color w:val="000000" w:themeColor="text1"/>
        </w:rPr>
        <w:t>條文</w:t>
      </w:r>
      <w:r w:rsidR="00F01E21" w:rsidRPr="00B472FE">
        <w:rPr>
          <w:rFonts w:hint="eastAsia"/>
          <w:noProof/>
          <w:color w:val="000000" w:themeColor="text1"/>
        </w:rPr>
        <w:t>）</w:t>
      </w:r>
      <w:r w:rsidRPr="00B472FE">
        <w:rPr>
          <w:rFonts w:hint="eastAsia"/>
          <w:noProof/>
          <w:color w:val="000000" w:themeColor="text1"/>
        </w:rPr>
        <w:t>：「候保室應裝設電話機及簡便文具供人犯覓保、覓款或易科罰金聯絡之用，另備置桌椅、書報、茶水及辦理具保責付程序說明資料。如有必要，保證人得經檢察官許可，在法警陪同下進入候保室面晤候保被告。」</w:t>
      </w:r>
    </w:p>
    <w:p w14:paraId="6C4D1318" w14:textId="45400658" w:rsidR="00E14E9E" w:rsidRPr="00B472FE" w:rsidRDefault="00E14E9E" w:rsidP="005B3A0C">
      <w:pPr>
        <w:pStyle w:val="4"/>
        <w:snapToGrid w:val="0"/>
        <w:spacing w:line="480" w:lineRule="exact"/>
        <w:rPr>
          <w:noProof/>
          <w:color w:val="000000" w:themeColor="text1"/>
        </w:rPr>
      </w:pPr>
      <w:r w:rsidRPr="00B472FE">
        <w:rPr>
          <w:rFonts w:hint="eastAsia"/>
          <w:noProof/>
          <w:color w:val="000000" w:themeColor="text1"/>
        </w:rPr>
        <w:t>檢察機關辦理刑事被告具保責付要點第6點：「被告不能當場辦理具保或責付手續者，</w:t>
      </w:r>
      <w:bookmarkStart w:id="54" w:name="_Hlk132044568"/>
      <w:r w:rsidRPr="00B472FE">
        <w:rPr>
          <w:rFonts w:hint="eastAsia"/>
          <w:noProof/>
          <w:color w:val="000000" w:themeColor="text1"/>
        </w:rPr>
        <w:t>應准借用電話或以其他方法通知</w:t>
      </w:r>
      <w:bookmarkEnd w:id="54"/>
      <w:r w:rsidRPr="00B472FE">
        <w:rPr>
          <w:rFonts w:hint="eastAsia"/>
          <w:noProof/>
          <w:color w:val="000000" w:themeColor="text1"/>
        </w:rPr>
        <w:t>其住居於檢察署所在地願為具保或受責付之人，攜帶必需之身分證，營業執照及繳納稅捐等證明文件，逕向承辦書記官辦理具保或責付手續。羈押於看守所之被告，經命具保或責付者亦同。」</w:t>
      </w:r>
    </w:p>
    <w:p w14:paraId="444028BF" w14:textId="1C0F7476" w:rsidR="00E82727" w:rsidRPr="00B472FE" w:rsidRDefault="00E82727" w:rsidP="005B3A0C">
      <w:pPr>
        <w:pStyle w:val="4"/>
        <w:snapToGrid w:val="0"/>
        <w:spacing w:line="480" w:lineRule="exact"/>
        <w:rPr>
          <w:noProof/>
          <w:color w:val="000000" w:themeColor="text1"/>
        </w:rPr>
      </w:pPr>
      <w:r w:rsidRPr="00B472FE">
        <w:rPr>
          <w:rFonts w:hint="eastAsia"/>
          <w:noProof/>
          <w:color w:val="000000" w:themeColor="text1"/>
        </w:rPr>
        <w:t>橋頭地檢署</w:t>
      </w:r>
      <w:r w:rsidR="00C87E40" w:rsidRPr="00B472FE">
        <w:rPr>
          <w:rFonts w:hint="eastAsia"/>
          <w:noProof/>
          <w:color w:val="000000" w:themeColor="text1"/>
        </w:rPr>
        <w:t>法警勤務注意事項</w:t>
      </w:r>
      <w:r w:rsidR="005F3CF6" w:rsidRPr="00B472FE">
        <w:rPr>
          <w:rFonts w:hint="eastAsia"/>
          <w:noProof/>
          <w:color w:val="000000" w:themeColor="text1"/>
        </w:rPr>
        <w:t>第</w:t>
      </w:r>
      <w:r w:rsidR="00F6020E" w:rsidRPr="00B472FE">
        <w:rPr>
          <w:rFonts w:hint="eastAsia"/>
          <w:noProof/>
          <w:color w:val="000000" w:themeColor="text1"/>
        </w:rPr>
        <w:t>貳</w:t>
      </w:r>
      <w:r w:rsidR="009B4D3F" w:rsidRPr="00B472FE">
        <w:rPr>
          <w:rFonts w:hint="eastAsia"/>
          <w:noProof/>
          <w:color w:val="000000" w:themeColor="text1"/>
        </w:rPr>
        <w:t>、一</w:t>
      </w:r>
      <w:r w:rsidR="005F3CF6" w:rsidRPr="00B472FE">
        <w:rPr>
          <w:rFonts w:hint="eastAsia"/>
          <w:noProof/>
          <w:color w:val="000000" w:themeColor="text1"/>
        </w:rPr>
        <w:t>點：「候訊室</w:t>
      </w:r>
      <w:r w:rsidR="008145D1" w:rsidRPr="00B472FE">
        <w:rPr>
          <w:rFonts w:hint="eastAsia"/>
          <w:noProof/>
          <w:color w:val="000000" w:themeColor="text1"/>
        </w:rPr>
        <w:t>勤</w:t>
      </w:r>
      <w:r w:rsidR="009F087E" w:rsidRPr="00B472FE">
        <w:rPr>
          <w:rFonts w:hint="eastAsia"/>
          <w:noProof/>
          <w:color w:val="000000" w:themeColor="text1"/>
        </w:rPr>
        <w:t>務：（1）負責候訊室人犯新收、登錄、管制、戒護等任務。</w:t>
      </w:r>
      <w:r w:rsidR="00F46A6E" w:rsidRPr="00B472FE">
        <w:rPr>
          <w:rFonts w:hint="eastAsia"/>
          <w:noProof/>
          <w:color w:val="000000" w:themeColor="text1"/>
        </w:rPr>
        <w:t>……（7）將其身上物品交付保管，詢問有無貴重物品</w:t>
      </w:r>
      <w:r w:rsidR="00BA6731" w:rsidRPr="00B472FE">
        <w:rPr>
          <w:rFonts w:hint="eastAsia"/>
          <w:noProof/>
          <w:color w:val="000000" w:themeColor="text1"/>
        </w:rPr>
        <w:t>（須單獨妥慎保管），實施身體檢查尤其注意皮帶、鞋帶、項鍊等可能會危害人犯安全之物，身上僅留</w:t>
      </w:r>
      <w:r w:rsidR="00521350" w:rsidRPr="00B472FE">
        <w:rPr>
          <w:rFonts w:hint="eastAsia"/>
          <w:noProof/>
          <w:color w:val="000000" w:themeColor="text1"/>
        </w:rPr>
        <w:t>身分證及紙鈔。且實施搜身以防夾帶及危險物品，將保管物品裝入保管袋並彌封。……</w:t>
      </w:r>
      <w:r w:rsidR="005F3CF6" w:rsidRPr="00B472FE">
        <w:rPr>
          <w:rFonts w:hint="eastAsia"/>
          <w:noProof/>
          <w:color w:val="000000" w:themeColor="text1"/>
        </w:rPr>
        <w:t>」</w:t>
      </w:r>
    </w:p>
    <w:p w14:paraId="63E2622C" w14:textId="67E16688" w:rsidR="00E14E9E" w:rsidRPr="00B472FE" w:rsidRDefault="00E14E9E" w:rsidP="005B3A0C">
      <w:pPr>
        <w:pStyle w:val="4"/>
        <w:snapToGrid w:val="0"/>
        <w:spacing w:line="480" w:lineRule="exact"/>
        <w:rPr>
          <w:noProof/>
          <w:color w:val="000000" w:themeColor="text1"/>
        </w:rPr>
      </w:pPr>
      <w:r w:rsidRPr="00B472FE">
        <w:rPr>
          <w:rFonts w:hint="eastAsia"/>
          <w:noProof/>
          <w:color w:val="000000" w:themeColor="text1"/>
        </w:rPr>
        <w:t>準此以言，</w:t>
      </w:r>
      <w:r w:rsidR="0089282B" w:rsidRPr="00B472FE">
        <w:rPr>
          <w:rFonts w:hint="eastAsia"/>
          <w:noProof/>
          <w:color w:val="000000" w:themeColor="text1"/>
        </w:rPr>
        <w:t>綜合臺高檢署及</w:t>
      </w:r>
      <w:r w:rsidR="007B75C2" w:rsidRPr="00B472FE">
        <w:rPr>
          <w:rFonts w:hint="eastAsia"/>
          <w:noProof/>
          <w:color w:val="000000" w:themeColor="text1"/>
        </w:rPr>
        <w:t>橋頭地檢署</w:t>
      </w:r>
      <w:r w:rsidR="0089282B" w:rsidRPr="00B472FE">
        <w:rPr>
          <w:rFonts w:hint="eastAsia"/>
          <w:noProof/>
          <w:color w:val="000000" w:themeColor="text1"/>
        </w:rPr>
        <w:t>相關規定，橋頭地檢署</w:t>
      </w:r>
      <w:r w:rsidR="004E34A5" w:rsidRPr="00B472FE">
        <w:rPr>
          <w:rFonts w:hint="eastAsia"/>
          <w:noProof/>
          <w:color w:val="000000" w:themeColor="text1"/>
        </w:rPr>
        <w:t>將</w:t>
      </w:r>
      <w:r w:rsidRPr="00B472FE">
        <w:rPr>
          <w:rFonts w:hint="eastAsia"/>
          <w:noProof/>
          <w:color w:val="000000" w:themeColor="text1"/>
        </w:rPr>
        <w:t>人犯送入候保室覓保、覓款或易科罰金之程序</w:t>
      </w:r>
      <w:r w:rsidR="002C687A" w:rsidRPr="00B472FE">
        <w:rPr>
          <w:rFonts w:hint="eastAsia"/>
          <w:noProof/>
          <w:color w:val="000000" w:themeColor="text1"/>
        </w:rPr>
        <w:t>如下</w:t>
      </w:r>
      <w:r w:rsidRPr="00B472FE">
        <w:rPr>
          <w:rFonts w:hint="eastAsia"/>
          <w:noProof/>
          <w:color w:val="000000" w:themeColor="text1"/>
        </w:rPr>
        <w:t>：</w:t>
      </w:r>
    </w:p>
    <w:p w14:paraId="7EDD25E5" w14:textId="6239A96C" w:rsidR="00E14E9E" w:rsidRPr="00B472FE" w:rsidRDefault="00E14E9E" w:rsidP="005B3A0C">
      <w:pPr>
        <w:pStyle w:val="5"/>
        <w:snapToGrid w:val="0"/>
        <w:spacing w:line="480" w:lineRule="exact"/>
        <w:rPr>
          <w:noProof/>
          <w:color w:val="000000" w:themeColor="text1"/>
        </w:rPr>
      </w:pPr>
      <w:r w:rsidRPr="00B472FE">
        <w:rPr>
          <w:rFonts w:hint="eastAsia"/>
          <w:noProof/>
          <w:color w:val="000000" w:themeColor="text1"/>
        </w:rPr>
        <w:t>先由負責管理之法警檢查人犯身體、衣物及隨身攜帶物品，檢身有無攜帶危險物品、違禁品或藥物。</w:t>
      </w:r>
    </w:p>
    <w:p w14:paraId="0503C253" w14:textId="303059F1" w:rsidR="00E14E9E" w:rsidRPr="00B472FE" w:rsidRDefault="00E14E9E" w:rsidP="005B3A0C">
      <w:pPr>
        <w:pStyle w:val="5"/>
        <w:snapToGrid w:val="0"/>
        <w:spacing w:line="480" w:lineRule="exact"/>
        <w:rPr>
          <w:noProof/>
          <w:color w:val="000000" w:themeColor="text1"/>
        </w:rPr>
      </w:pPr>
      <w:r w:rsidRPr="00B472FE">
        <w:rPr>
          <w:rFonts w:hint="eastAsia"/>
          <w:noProof/>
          <w:color w:val="000000" w:themeColor="text1"/>
        </w:rPr>
        <w:t>將物品由人犯包妥密封，</w:t>
      </w:r>
      <w:r w:rsidR="00F018FD" w:rsidRPr="00B472FE">
        <w:rPr>
          <w:rFonts w:hint="eastAsia"/>
          <w:noProof/>
          <w:color w:val="000000" w:themeColor="text1"/>
        </w:rPr>
        <w:t>逐項登記於登記簿</w:t>
      </w:r>
      <w:r w:rsidR="005F2B0E" w:rsidRPr="00B472FE">
        <w:rPr>
          <w:rFonts w:hint="eastAsia"/>
          <w:noProof/>
          <w:color w:val="000000" w:themeColor="text1"/>
        </w:rPr>
        <w:t>，</w:t>
      </w:r>
      <w:r w:rsidRPr="00B472FE">
        <w:rPr>
          <w:rFonts w:hint="eastAsia"/>
          <w:noProof/>
          <w:color w:val="000000" w:themeColor="text1"/>
        </w:rPr>
        <w:lastRenderedPageBreak/>
        <w:t>於封口處簽名、蓋章或捺指印後</w:t>
      </w:r>
      <w:r w:rsidR="00F018FD" w:rsidRPr="00B472FE">
        <w:rPr>
          <w:rFonts w:hint="eastAsia"/>
          <w:noProof/>
          <w:color w:val="000000" w:themeColor="text1"/>
        </w:rPr>
        <w:t>，</w:t>
      </w:r>
      <w:r w:rsidRPr="00B472FE">
        <w:rPr>
          <w:rFonts w:hint="eastAsia"/>
          <w:noProof/>
          <w:color w:val="000000" w:themeColor="text1"/>
        </w:rPr>
        <w:t>暫時代為保管</w:t>
      </w:r>
      <w:r w:rsidR="00391F8D" w:rsidRPr="00B472FE">
        <w:rPr>
          <w:rFonts w:hint="eastAsia"/>
          <w:noProof/>
          <w:color w:val="000000" w:themeColor="text1"/>
        </w:rPr>
        <w:t>，並由候訊室主管人員加蓋查驗印章</w:t>
      </w:r>
      <w:r w:rsidRPr="00B472FE">
        <w:rPr>
          <w:rFonts w:hint="eastAsia"/>
          <w:noProof/>
          <w:color w:val="000000" w:themeColor="text1"/>
        </w:rPr>
        <w:t>。</w:t>
      </w:r>
    </w:p>
    <w:p w14:paraId="2B2DAC2F" w14:textId="4E4F956D" w:rsidR="00FF4F60" w:rsidRPr="00B472FE" w:rsidRDefault="00FF4F60" w:rsidP="005B3A0C">
      <w:pPr>
        <w:pStyle w:val="5"/>
        <w:snapToGrid w:val="0"/>
        <w:spacing w:line="480" w:lineRule="exact"/>
        <w:rPr>
          <w:noProof/>
          <w:color w:val="000000" w:themeColor="text1"/>
        </w:rPr>
      </w:pPr>
      <w:r w:rsidRPr="00B472FE">
        <w:rPr>
          <w:rFonts w:hint="eastAsia"/>
          <w:noProof/>
          <w:color w:val="000000" w:themeColor="text1"/>
        </w:rPr>
        <w:t>人犯身上僅留身分證、紙鈔（登記簿上具體註明數量及金額）。</w:t>
      </w:r>
    </w:p>
    <w:p w14:paraId="7C428EA4" w14:textId="77777777" w:rsidR="00E14E9E" w:rsidRPr="00B472FE" w:rsidRDefault="00E14E9E" w:rsidP="005B3A0C">
      <w:pPr>
        <w:pStyle w:val="5"/>
        <w:snapToGrid w:val="0"/>
        <w:spacing w:line="480" w:lineRule="exact"/>
        <w:rPr>
          <w:noProof/>
          <w:color w:val="000000" w:themeColor="text1"/>
        </w:rPr>
      </w:pPr>
      <w:r w:rsidRPr="00B472FE">
        <w:rPr>
          <w:rFonts w:hint="eastAsia"/>
          <w:noProof/>
          <w:color w:val="000000" w:themeColor="text1"/>
        </w:rPr>
        <w:t>如准予具保、責付或准易科罰金而人犯不能當場辦理者，應裝設電話機、借用電話，或以其他方法供人犯覓保、覓款或易科罰金聯絡之用。</w:t>
      </w:r>
    </w:p>
    <w:p w14:paraId="20671507" w14:textId="77777777" w:rsidR="00E14E9E" w:rsidRPr="00B472FE" w:rsidRDefault="00E14E9E" w:rsidP="005B3A0C">
      <w:pPr>
        <w:pStyle w:val="5"/>
        <w:snapToGrid w:val="0"/>
        <w:spacing w:line="480" w:lineRule="exact"/>
        <w:rPr>
          <w:noProof/>
          <w:color w:val="000000" w:themeColor="text1"/>
        </w:rPr>
      </w:pPr>
      <w:r w:rsidRPr="00B472FE">
        <w:rPr>
          <w:rFonts w:hint="eastAsia"/>
          <w:noProof/>
          <w:color w:val="000000" w:themeColor="text1"/>
        </w:rPr>
        <w:t>俟人犯辦妥具保、責付或繳納罰金手續釋回時，將所保管之財物發還。</w:t>
      </w:r>
    </w:p>
    <w:p w14:paraId="2D9E734D" w14:textId="77777777" w:rsidR="00E14E9E" w:rsidRPr="00B472FE" w:rsidRDefault="00E14E9E" w:rsidP="005B3A0C">
      <w:pPr>
        <w:pStyle w:val="5"/>
        <w:snapToGrid w:val="0"/>
        <w:spacing w:line="480" w:lineRule="exact"/>
        <w:rPr>
          <w:noProof/>
          <w:color w:val="000000" w:themeColor="text1"/>
        </w:rPr>
      </w:pPr>
      <w:r w:rsidRPr="00B472FE">
        <w:rPr>
          <w:rFonts w:hint="eastAsia"/>
          <w:noProof/>
          <w:color w:val="000000" w:themeColor="text1"/>
        </w:rPr>
        <w:t>上開人犯財務之保管、彌封及發還點交作業，應於監視設備下為之。</w:t>
      </w:r>
    </w:p>
    <w:p w14:paraId="341AB7DC" w14:textId="4DB2AAE8" w:rsidR="006B0FEE" w:rsidRPr="00B472FE" w:rsidRDefault="00E14E9E" w:rsidP="005B3A0C">
      <w:pPr>
        <w:pStyle w:val="5"/>
        <w:snapToGrid w:val="0"/>
        <w:spacing w:line="480" w:lineRule="exact"/>
        <w:rPr>
          <w:noProof/>
          <w:color w:val="000000" w:themeColor="text1"/>
        </w:rPr>
      </w:pPr>
      <w:r w:rsidRPr="00B472FE">
        <w:rPr>
          <w:rFonts w:hint="eastAsia"/>
          <w:noProof/>
          <w:color w:val="000000" w:themeColor="text1"/>
        </w:rPr>
        <w:t>法警於候保室看管人犯時應全神貫注、隨時注意人犯之舉動。</w:t>
      </w:r>
    </w:p>
    <w:p w14:paraId="4579A086" w14:textId="77777777" w:rsidR="00A37D72" w:rsidRPr="00B472FE" w:rsidRDefault="006B0FEE" w:rsidP="005B3A0C">
      <w:pPr>
        <w:pStyle w:val="aff"/>
        <w:numPr>
          <w:ilvl w:val="2"/>
          <w:numId w:val="6"/>
        </w:numPr>
        <w:snapToGrid w:val="0"/>
        <w:spacing w:line="480" w:lineRule="exact"/>
        <w:ind w:leftChars="0"/>
        <w:rPr>
          <w:rFonts w:hAnsi="Arial"/>
          <w:color w:val="000000" w:themeColor="text1"/>
          <w:kern w:val="32"/>
          <w:szCs w:val="36"/>
        </w:rPr>
      </w:pPr>
      <w:r w:rsidRPr="00B472FE">
        <w:rPr>
          <w:rFonts w:hint="eastAsia"/>
          <w:color w:val="000000" w:themeColor="text1"/>
        </w:rPr>
        <w:t>本院前調查</w:t>
      </w:r>
      <w:r w:rsidR="006951AA" w:rsidRPr="00B472FE">
        <w:rPr>
          <w:rFonts w:hint="eastAsia"/>
          <w:color w:val="000000" w:themeColor="text1"/>
        </w:rPr>
        <w:t>臺灣</w:t>
      </w:r>
      <w:r w:rsidR="005875D4" w:rsidRPr="00B472FE">
        <w:rPr>
          <w:rFonts w:hint="eastAsia"/>
          <w:color w:val="000000" w:themeColor="text1"/>
        </w:rPr>
        <w:t>彰化地</w:t>
      </w:r>
      <w:r w:rsidR="006951AA" w:rsidRPr="00B472FE">
        <w:rPr>
          <w:rFonts w:hint="eastAsia"/>
          <w:color w:val="000000" w:themeColor="text1"/>
        </w:rPr>
        <w:t>方</w:t>
      </w:r>
      <w:r w:rsidR="005875D4" w:rsidRPr="00B472FE">
        <w:rPr>
          <w:rFonts w:hint="eastAsia"/>
          <w:color w:val="000000" w:themeColor="text1"/>
        </w:rPr>
        <w:t>檢</w:t>
      </w:r>
      <w:r w:rsidR="006951AA" w:rsidRPr="00B472FE">
        <w:rPr>
          <w:rFonts w:hint="eastAsia"/>
          <w:color w:val="000000" w:themeColor="text1"/>
        </w:rPr>
        <w:t>察</w:t>
      </w:r>
      <w:r w:rsidR="005875D4" w:rsidRPr="00B472FE">
        <w:rPr>
          <w:rFonts w:hint="eastAsia"/>
          <w:color w:val="000000" w:themeColor="text1"/>
        </w:rPr>
        <w:t>署</w:t>
      </w:r>
      <w:r w:rsidR="006951AA" w:rsidRPr="00B472FE">
        <w:rPr>
          <w:rFonts w:hint="eastAsia"/>
          <w:color w:val="000000" w:themeColor="text1"/>
        </w:rPr>
        <w:t>（下稱彰化地檢署）</w:t>
      </w:r>
      <w:r w:rsidR="005875D4" w:rsidRPr="00B472FE">
        <w:rPr>
          <w:rFonts w:hint="eastAsia"/>
          <w:color w:val="000000" w:themeColor="text1"/>
        </w:rPr>
        <w:t>候保室遭偷拍上傳事件</w:t>
      </w:r>
      <w:r w:rsidRPr="00B472FE">
        <w:rPr>
          <w:rFonts w:hint="eastAsia"/>
          <w:color w:val="000000" w:themeColor="text1"/>
        </w:rPr>
        <w:t>，並提出調查報告（112司調0008）及糾正</w:t>
      </w:r>
      <w:r w:rsidR="00A376F9" w:rsidRPr="00B472FE">
        <w:rPr>
          <w:rFonts w:hint="eastAsia"/>
          <w:color w:val="000000" w:themeColor="text1"/>
        </w:rPr>
        <w:t>彰化地檢署</w:t>
      </w:r>
      <w:r w:rsidRPr="00B472FE">
        <w:rPr>
          <w:rFonts w:hint="eastAsia"/>
          <w:color w:val="000000" w:themeColor="text1"/>
        </w:rPr>
        <w:t>（112司正0001）在案</w:t>
      </w:r>
      <w:r w:rsidR="0011474F" w:rsidRPr="00B472FE">
        <w:rPr>
          <w:rFonts w:hint="eastAsia"/>
          <w:color w:val="000000" w:themeColor="text1"/>
        </w:rPr>
        <w:t>，案情經過略以</w:t>
      </w:r>
      <w:r w:rsidR="00A37D72" w:rsidRPr="00B472FE">
        <w:rPr>
          <w:rFonts w:hint="eastAsia"/>
          <w:color w:val="000000" w:themeColor="text1"/>
        </w:rPr>
        <w:t>：</w:t>
      </w:r>
    </w:p>
    <w:p w14:paraId="4D422ABC" w14:textId="5F2024A3" w:rsidR="007E469A" w:rsidRPr="00B472FE" w:rsidRDefault="00616131" w:rsidP="005B3A0C">
      <w:pPr>
        <w:pStyle w:val="aff"/>
        <w:snapToGrid w:val="0"/>
        <w:spacing w:line="480" w:lineRule="exact"/>
        <w:ind w:leftChars="0" w:left="1361" w:firstLineChars="200" w:firstLine="680"/>
        <w:rPr>
          <w:rFonts w:hAnsi="Arial"/>
          <w:color w:val="000000" w:themeColor="text1"/>
          <w:kern w:val="32"/>
          <w:szCs w:val="36"/>
        </w:rPr>
      </w:pPr>
      <w:r w:rsidRPr="00B472FE">
        <w:rPr>
          <w:rFonts w:hint="eastAsia"/>
          <w:color w:val="000000" w:themeColor="text1"/>
        </w:rPr>
        <w:t>1</w:t>
      </w:r>
      <w:r w:rsidRPr="00B472FE">
        <w:rPr>
          <w:color w:val="000000" w:themeColor="text1"/>
        </w:rPr>
        <w:t>11</w:t>
      </w:r>
      <w:r w:rsidRPr="00B472FE">
        <w:rPr>
          <w:rFonts w:hint="eastAsia"/>
          <w:color w:val="000000" w:themeColor="text1"/>
        </w:rPr>
        <w:t>年7月30日</w:t>
      </w:r>
      <w:r w:rsidR="006951AA" w:rsidRPr="00B472FE">
        <w:rPr>
          <w:rFonts w:hint="eastAsia"/>
          <w:color w:val="000000" w:themeColor="text1"/>
        </w:rPr>
        <w:t>彰化地檢署值勤法</w:t>
      </w:r>
      <w:r w:rsidR="00EE2381" w:rsidRPr="00B472FE">
        <w:rPr>
          <w:rFonts w:hint="eastAsia"/>
          <w:color w:val="000000" w:themeColor="text1"/>
        </w:rPr>
        <w:t>警</w:t>
      </w:r>
      <w:r w:rsidR="006951AA" w:rsidRPr="00B472FE">
        <w:rPr>
          <w:rFonts w:hint="eastAsia"/>
          <w:color w:val="000000" w:themeColor="text1"/>
        </w:rPr>
        <w:t>將</w:t>
      </w:r>
      <w:r w:rsidR="00EE2381" w:rsidRPr="00B472FE">
        <w:rPr>
          <w:rFonts w:hint="eastAsia"/>
          <w:color w:val="000000" w:themeColor="text1"/>
        </w:rPr>
        <w:t>已</w:t>
      </w:r>
      <w:r w:rsidR="006951AA" w:rsidRPr="00B472FE">
        <w:rPr>
          <w:rFonts w:hint="eastAsia"/>
          <w:color w:val="000000" w:themeColor="text1"/>
        </w:rPr>
        <w:t>彌封保管個人手機1支「暫時發還」</w:t>
      </w:r>
      <w:r w:rsidR="007B5CB7" w:rsidRPr="00B472FE">
        <w:rPr>
          <w:rFonts w:hint="eastAsia"/>
          <w:color w:val="000000" w:themeColor="text1"/>
        </w:rPr>
        <w:t>，</w:t>
      </w:r>
      <w:r w:rsidR="006951AA" w:rsidRPr="00B472FE">
        <w:rPr>
          <w:rFonts w:hint="eastAsia"/>
          <w:color w:val="000000" w:themeColor="text1"/>
        </w:rPr>
        <w:t>以供</w:t>
      </w:r>
      <w:r w:rsidR="00EE2381" w:rsidRPr="00B472FE">
        <w:rPr>
          <w:rFonts w:hint="eastAsia"/>
          <w:color w:val="000000" w:themeColor="text1"/>
        </w:rPr>
        <w:t>人犯</w:t>
      </w:r>
      <w:r w:rsidR="006951AA" w:rsidRPr="00B472FE">
        <w:rPr>
          <w:rFonts w:hint="eastAsia"/>
          <w:color w:val="000000" w:themeColor="text1"/>
        </w:rPr>
        <w:t>聯絡籌措罰金</w:t>
      </w:r>
      <w:r w:rsidR="00C32256" w:rsidRPr="00B472FE">
        <w:rPr>
          <w:rFonts w:hint="eastAsia"/>
          <w:color w:val="000000" w:themeColor="text1"/>
        </w:rPr>
        <w:t>即離去現場，</w:t>
      </w:r>
      <w:r w:rsidR="007B5CB7" w:rsidRPr="00B472FE">
        <w:rPr>
          <w:rFonts w:hint="eastAsia"/>
          <w:color w:val="000000" w:themeColor="text1"/>
        </w:rPr>
        <w:t>卻</w:t>
      </w:r>
      <w:r w:rsidR="007E469A" w:rsidRPr="00B472FE">
        <w:rPr>
          <w:rFonts w:hint="eastAsia"/>
          <w:color w:val="000000" w:themeColor="text1"/>
        </w:rPr>
        <w:t>疏於全程在旁戒護監看人犯使用個人手機之過程，亦未請求其他同仁支援並辦理交接，返回現場後亦未及時將</w:t>
      </w:r>
      <w:r w:rsidR="00087EBB" w:rsidRPr="00B472FE">
        <w:rPr>
          <w:rFonts w:hint="eastAsia"/>
          <w:color w:val="000000" w:themeColor="text1"/>
        </w:rPr>
        <w:t>人犯</w:t>
      </w:r>
      <w:r w:rsidR="007E469A" w:rsidRPr="00B472FE">
        <w:rPr>
          <w:rFonts w:hint="eastAsia"/>
          <w:color w:val="000000" w:themeColor="text1"/>
        </w:rPr>
        <w:t>個人手機收回保管，致</w:t>
      </w:r>
      <w:r w:rsidR="00C32256" w:rsidRPr="00B472FE">
        <w:rPr>
          <w:rFonts w:hint="eastAsia"/>
          <w:color w:val="000000" w:themeColor="text1"/>
        </w:rPr>
        <w:t>人犯</w:t>
      </w:r>
      <w:r w:rsidR="007E469A" w:rsidRPr="00B472FE">
        <w:rPr>
          <w:rFonts w:hint="eastAsia"/>
          <w:color w:val="000000" w:themeColor="text1"/>
        </w:rPr>
        <w:t>得於籌措罰金之目的外</w:t>
      </w:r>
      <w:r w:rsidR="007B5CB7" w:rsidRPr="00B472FE">
        <w:rPr>
          <w:rFonts w:hint="eastAsia"/>
          <w:color w:val="000000" w:themeColor="text1"/>
        </w:rPr>
        <w:t>，</w:t>
      </w:r>
      <w:r w:rsidR="007E469A" w:rsidRPr="00B472FE">
        <w:rPr>
          <w:rFonts w:hint="eastAsia"/>
          <w:color w:val="000000" w:themeColor="text1"/>
        </w:rPr>
        <w:t>趁隙以個人手機偷拍周圍環境並上傳社群媒體抖音（</w:t>
      </w:r>
      <w:proofErr w:type="spellStart"/>
      <w:r w:rsidR="007E469A" w:rsidRPr="00B472FE">
        <w:rPr>
          <w:rFonts w:hint="eastAsia"/>
          <w:color w:val="000000" w:themeColor="text1"/>
        </w:rPr>
        <w:t>TikTok</w:t>
      </w:r>
      <w:proofErr w:type="spellEnd"/>
      <w:r w:rsidR="007E469A" w:rsidRPr="00B472FE">
        <w:rPr>
          <w:rFonts w:hint="eastAsia"/>
          <w:color w:val="000000" w:themeColor="text1"/>
        </w:rPr>
        <w:t>）</w:t>
      </w:r>
      <w:r w:rsidRPr="00B472FE">
        <w:rPr>
          <w:rFonts w:hint="eastAsia"/>
          <w:color w:val="000000" w:themeColor="text1"/>
        </w:rPr>
        <w:t>，</w:t>
      </w:r>
      <w:r w:rsidRPr="00B472FE">
        <w:rPr>
          <w:rFonts w:hAnsi="Arial" w:hint="eastAsia"/>
          <w:color w:val="000000" w:themeColor="text1"/>
          <w:kern w:val="32"/>
          <w:szCs w:val="36"/>
        </w:rPr>
        <w:t>嗣媒體於隔日（</w:t>
      </w:r>
      <w:r w:rsidR="00356C6F" w:rsidRPr="00B472FE">
        <w:rPr>
          <w:rFonts w:hAnsi="Arial" w:hint="eastAsia"/>
          <w:color w:val="000000" w:themeColor="text1"/>
          <w:kern w:val="32"/>
          <w:szCs w:val="36"/>
        </w:rPr>
        <w:t>同年</w:t>
      </w:r>
      <w:r w:rsidRPr="00B472FE">
        <w:rPr>
          <w:rFonts w:hAnsi="Arial" w:hint="eastAsia"/>
          <w:color w:val="000000" w:themeColor="text1"/>
          <w:kern w:val="32"/>
          <w:szCs w:val="36"/>
        </w:rPr>
        <w:t>月31日）報導並引用民眾提供抖音</w:t>
      </w:r>
      <w:r w:rsidR="000560CC" w:rsidRPr="00B472FE">
        <w:rPr>
          <w:rFonts w:hint="eastAsia"/>
          <w:color w:val="000000" w:themeColor="text1"/>
        </w:rPr>
        <w:t>（</w:t>
      </w:r>
      <w:proofErr w:type="spellStart"/>
      <w:r w:rsidR="000560CC" w:rsidRPr="00B472FE">
        <w:rPr>
          <w:rFonts w:hint="eastAsia"/>
          <w:color w:val="000000" w:themeColor="text1"/>
        </w:rPr>
        <w:t>TikTok</w:t>
      </w:r>
      <w:proofErr w:type="spellEnd"/>
      <w:r w:rsidR="000560CC" w:rsidRPr="00B472FE">
        <w:rPr>
          <w:rFonts w:hint="eastAsia"/>
          <w:color w:val="000000" w:themeColor="text1"/>
        </w:rPr>
        <w:t>）</w:t>
      </w:r>
      <w:r w:rsidRPr="00B472FE">
        <w:rPr>
          <w:rFonts w:hAnsi="Arial" w:hint="eastAsia"/>
          <w:color w:val="000000" w:themeColor="text1"/>
          <w:kern w:val="32"/>
          <w:szCs w:val="36"/>
        </w:rPr>
        <w:t>影音畫面，該署始</w:t>
      </w:r>
      <w:r w:rsidR="007B5CB7" w:rsidRPr="00B472FE">
        <w:rPr>
          <w:rFonts w:hAnsi="Arial" w:hint="eastAsia"/>
          <w:color w:val="000000" w:themeColor="text1"/>
          <w:kern w:val="32"/>
          <w:szCs w:val="36"/>
        </w:rPr>
        <w:t>獲</w:t>
      </w:r>
      <w:r w:rsidRPr="00B472FE">
        <w:rPr>
          <w:rFonts w:hAnsi="Arial" w:hint="eastAsia"/>
          <w:color w:val="000000" w:themeColor="text1"/>
          <w:kern w:val="32"/>
          <w:szCs w:val="36"/>
        </w:rPr>
        <w:t>悉上情。</w:t>
      </w:r>
    </w:p>
    <w:p w14:paraId="7D4D71BD" w14:textId="64C4DC33" w:rsidR="003A5529" w:rsidRPr="00B472FE" w:rsidRDefault="00C00D48" w:rsidP="005B3A0C">
      <w:pPr>
        <w:pStyle w:val="4"/>
        <w:numPr>
          <w:ilvl w:val="2"/>
          <w:numId w:val="6"/>
        </w:numPr>
        <w:snapToGrid w:val="0"/>
        <w:spacing w:line="480" w:lineRule="exact"/>
        <w:rPr>
          <w:noProof/>
          <w:color w:val="000000" w:themeColor="text1"/>
        </w:rPr>
      </w:pPr>
      <w:r w:rsidRPr="00B472FE">
        <w:rPr>
          <w:rFonts w:hint="eastAsia"/>
          <w:color w:val="000000" w:themeColor="text1"/>
        </w:rPr>
        <w:t>彰化地檢署上開事件經媒體報導後，</w:t>
      </w:r>
      <w:r w:rsidR="00F57E43" w:rsidRPr="00B472FE">
        <w:rPr>
          <w:rFonts w:hint="eastAsia"/>
          <w:color w:val="000000" w:themeColor="text1"/>
        </w:rPr>
        <w:t>橋頭地檢署</w:t>
      </w:r>
      <w:r w:rsidR="00AD57AA" w:rsidRPr="00B472FE">
        <w:rPr>
          <w:rFonts w:hint="eastAsia"/>
          <w:color w:val="000000" w:themeColor="text1"/>
        </w:rPr>
        <w:t>雖</w:t>
      </w:r>
      <w:r w:rsidR="007B3055" w:rsidRPr="00B472FE">
        <w:rPr>
          <w:rFonts w:hint="eastAsia"/>
          <w:color w:val="000000" w:themeColor="text1"/>
        </w:rPr>
        <w:lastRenderedPageBreak/>
        <w:t>旋</w:t>
      </w:r>
      <w:r w:rsidR="00F57E43" w:rsidRPr="00B472FE">
        <w:rPr>
          <w:rFonts w:hint="eastAsia"/>
          <w:color w:val="000000" w:themeColor="text1"/>
        </w:rPr>
        <w:t>於111年8月1日</w:t>
      </w:r>
      <w:r w:rsidR="00AD57AA" w:rsidRPr="00B472FE">
        <w:rPr>
          <w:rFonts w:hint="eastAsia"/>
          <w:color w:val="000000" w:themeColor="text1"/>
        </w:rPr>
        <w:t>、</w:t>
      </w:r>
      <w:r w:rsidR="00F57E43" w:rsidRPr="00B472FE">
        <w:rPr>
          <w:rFonts w:hint="eastAsia"/>
          <w:color w:val="000000" w:themeColor="text1"/>
        </w:rPr>
        <w:t>2日連續以彰化地檢署案例為戒</w:t>
      </w:r>
      <w:r w:rsidR="00AD57AA" w:rsidRPr="00B472FE">
        <w:rPr>
          <w:rFonts w:hint="eastAsia"/>
          <w:color w:val="000000" w:themeColor="text1"/>
        </w:rPr>
        <w:t>勤前教育</w:t>
      </w:r>
      <w:r w:rsidR="00324069" w:rsidRPr="00B472FE">
        <w:rPr>
          <w:rStyle w:val="aff4"/>
          <w:color w:val="000000" w:themeColor="text1"/>
        </w:rPr>
        <w:footnoteReference w:id="9"/>
      </w:r>
      <w:r w:rsidR="007856BB" w:rsidRPr="00B472FE">
        <w:rPr>
          <w:rFonts w:hint="eastAsia"/>
          <w:color w:val="000000" w:themeColor="text1"/>
        </w:rPr>
        <w:t>，</w:t>
      </w:r>
      <w:r w:rsidR="00762D62" w:rsidRPr="00B472FE">
        <w:rPr>
          <w:rFonts w:hint="eastAsia"/>
          <w:color w:val="000000" w:themeColor="text1"/>
        </w:rPr>
        <w:t>然不到半年，112年1月7日橋頭地檢署候保室仍發生相類事件</w:t>
      </w:r>
      <w:r w:rsidR="003A5529" w:rsidRPr="00B472FE">
        <w:rPr>
          <w:rFonts w:hint="eastAsia"/>
          <w:noProof/>
          <w:color w:val="000000" w:themeColor="text1"/>
        </w:rPr>
        <w:t>：</w:t>
      </w:r>
    </w:p>
    <w:p w14:paraId="2BA7581F" w14:textId="6CF4BF05" w:rsidR="00E14E9E" w:rsidRPr="00B472FE" w:rsidRDefault="00E14E9E" w:rsidP="005B3A0C">
      <w:pPr>
        <w:pStyle w:val="4"/>
        <w:snapToGrid w:val="0"/>
        <w:spacing w:line="480" w:lineRule="exact"/>
        <w:rPr>
          <w:noProof/>
          <w:color w:val="000000" w:themeColor="text1"/>
        </w:rPr>
      </w:pPr>
      <w:r w:rsidRPr="00B472FE">
        <w:rPr>
          <w:rFonts w:hint="eastAsia"/>
          <w:noProof/>
          <w:color w:val="000000" w:themeColor="text1"/>
        </w:rPr>
        <w:t>案發</w:t>
      </w:r>
      <w:r w:rsidR="002906A7" w:rsidRPr="00B472FE">
        <w:rPr>
          <w:rFonts w:hint="eastAsia"/>
          <w:noProof/>
          <w:color w:val="000000" w:themeColor="text1"/>
        </w:rPr>
        <w:t>過程</w:t>
      </w:r>
      <w:r w:rsidRPr="00B472FE">
        <w:rPr>
          <w:rFonts w:hint="eastAsia"/>
          <w:noProof/>
          <w:color w:val="000000" w:themeColor="text1"/>
        </w:rPr>
        <w:t>：</w:t>
      </w:r>
    </w:p>
    <w:p w14:paraId="3CF378F2" w14:textId="4BAE249D" w:rsidR="003A5529" w:rsidRPr="00B472FE" w:rsidRDefault="00E6029C" w:rsidP="005B3A0C">
      <w:pPr>
        <w:pStyle w:val="5"/>
        <w:snapToGrid w:val="0"/>
        <w:spacing w:line="480" w:lineRule="exact"/>
        <w:rPr>
          <w:noProof/>
          <w:color w:val="000000" w:themeColor="text1"/>
        </w:rPr>
      </w:pPr>
      <w:r w:rsidRPr="00B472FE">
        <w:rPr>
          <w:rFonts w:hint="eastAsia"/>
          <w:noProof/>
          <w:color w:val="000000" w:themeColor="text1"/>
        </w:rPr>
        <w:t>當</w:t>
      </w:r>
      <w:r w:rsidR="003A5529" w:rsidRPr="00B472FE">
        <w:rPr>
          <w:rFonts w:hint="eastAsia"/>
          <w:noProof/>
          <w:color w:val="000000" w:themeColor="text1"/>
        </w:rPr>
        <w:t>日19時18分法警張員收受通緝犯葉男，進行搜身、個人物品簽名封存交付保管，但手機未封存。葉男其餘物品於19時22分45秒收於值班台置物櫃。</w:t>
      </w:r>
    </w:p>
    <w:p w14:paraId="6373B71A" w14:textId="77777777" w:rsidR="003A5529"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t>19時20分搜身完畢並通過金屬探測門後，張員於19時22分12秒將葉男手機交付。</w:t>
      </w:r>
    </w:p>
    <w:p w14:paraId="69443C74" w14:textId="6E729F8F" w:rsidR="003A5529"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t>19時22分37秒，法警張員將葉男留置於候保室籌款以交付拘役2月罰金</w:t>
      </w:r>
      <w:r w:rsidR="00D5699D" w:rsidRPr="00B472FE">
        <w:rPr>
          <w:rFonts w:hint="eastAsia"/>
          <w:noProof/>
          <w:color w:val="000000" w:themeColor="text1"/>
        </w:rPr>
        <w:t>後</w:t>
      </w:r>
      <w:r w:rsidRPr="00B472FE">
        <w:rPr>
          <w:rFonts w:hint="eastAsia"/>
          <w:noProof/>
          <w:color w:val="000000" w:themeColor="text1"/>
        </w:rPr>
        <w:t>即離去處理其他事務，並未管制、監看葉男使用手機情形，此時</w:t>
      </w:r>
      <w:r w:rsidR="00D5699D" w:rsidRPr="00B472FE">
        <w:rPr>
          <w:rFonts w:hint="eastAsia"/>
          <w:noProof/>
          <w:color w:val="000000" w:themeColor="text1"/>
        </w:rPr>
        <w:t>在場</w:t>
      </w:r>
      <w:r w:rsidRPr="00B472FE">
        <w:rPr>
          <w:rFonts w:hint="eastAsia"/>
          <w:noProof/>
          <w:color w:val="000000" w:themeColor="text1"/>
        </w:rPr>
        <w:t>其</w:t>
      </w:r>
      <w:r w:rsidR="00F00118" w:rsidRPr="00B472FE">
        <w:rPr>
          <w:rFonts w:hint="eastAsia"/>
          <w:noProof/>
          <w:color w:val="000000" w:themeColor="text1"/>
        </w:rPr>
        <w:t>他</w:t>
      </w:r>
      <w:r w:rsidRPr="00B472FE">
        <w:rPr>
          <w:rFonts w:hint="eastAsia"/>
          <w:noProof/>
          <w:color w:val="000000" w:themeColor="text1"/>
        </w:rPr>
        <w:t>法警亦處理</w:t>
      </w:r>
      <w:r w:rsidR="00F00118" w:rsidRPr="00B472FE">
        <w:rPr>
          <w:rFonts w:hint="eastAsia"/>
          <w:noProof/>
          <w:color w:val="000000" w:themeColor="text1"/>
        </w:rPr>
        <w:t>各自</w:t>
      </w:r>
      <w:r w:rsidRPr="00B472FE">
        <w:rPr>
          <w:rFonts w:hint="eastAsia"/>
          <w:noProof/>
          <w:color w:val="000000" w:themeColor="text1"/>
        </w:rPr>
        <w:t>事務。</w:t>
      </w:r>
    </w:p>
    <w:p w14:paraId="79D03070" w14:textId="77777777" w:rsidR="003A5529"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t>19時22分至19時38分，葉男使用手機進行連絡籌款並偷拍候保室影像。</w:t>
      </w:r>
    </w:p>
    <w:p w14:paraId="09D9BEFC" w14:textId="29B11705" w:rsidR="00F26D64"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t>20時29分18秒，另一值班法警察覺葉男仍在使用手機，命葉男將手機交出保管收入值班台置物櫃</w:t>
      </w:r>
      <w:r w:rsidR="00F26D64" w:rsidRPr="00B472FE">
        <w:rPr>
          <w:rFonts w:hint="eastAsia"/>
          <w:noProof/>
          <w:color w:val="000000" w:themeColor="text1"/>
        </w:rPr>
        <w:t>。</w:t>
      </w:r>
    </w:p>
    <w:p w14:paraId="42DF3405" w14:textId="0A5F6CB3" w:rsidR="003A5529"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t>是葉男在候保室得以持有個人手機時間約1小時6分鐘。</w:t>
      </w:r>
    </w:p>
    <w:p w14:paraId="07DB7D0F" w14:textId="428D6963" w:rsidR="003A5529" w:rsidRPr="00B472FE" w:rsidRDefault="003A5529" w:rsidP="005B3A0C">
      <w:pPr>
        <w:pStyle w:val="4"/>
        <w:snapToGrid w:val="0"/>
        <w:spacing w:line="480" w:lineRule="exact"/>
        <w:rPr>
          <w:noProof/>
          <w:color w:val="000000" w:themeColor="text1"/>
        </w:rPr>
      </w:pPr>
      <w:r w:rsidRPr="00B472FE">
        <w:rPr>
          <w:rFonts w:hint="eastAsia"/>
          <w:noProof/>
          <w:color w:val="000000" w:themeColor="text1"/>
        </w:rPr>
        <w:t>112年1月9日20時，橋頭地檢署法警同仁上網時知悉該署候保室遭偷拍上傳</w:t>
      </w:r>
      <w:r w:rsidR="00F26D64" w:rsidRPr="00B472FE">
        <w:rPr>
          <w:rFonts w:hint="eastAsia"/>
          <w:noProof/>
          <w:color w:val="000000" w:themeColor="text1"/>
        </w:rPr>
        <w:t>社群媒體抖音（</w:t>
      </w:r>
      <w:r w:rsidRPr="00B472FE">
        <w:rPr>
          <w:rFonts w:hint="eastAsia"/>
          <w:noProof/>
          <w:color w:val="000000" w:themeColor="text1"/>
        </w:rPr>
        <w:t>TikTok</w:t>
      </w:r>
      <w:r w:rsidR="00F26D64" w:rsidRPr="00B472FE">
        <w:rPr>
          <w:rFonts w:hint="eastAsia"/>
          <w:noProof/>
          <w:color w:val="000000" w:themeColor="text1"/>
        </w:rPr>
        <w:t>）</w:t>
      </w:r>
      <w:r w:rsidRPr="00B472FE">
        <w:rPr>
          <w:rFonts w:hint="eastAsia"/>
          <w:noProof/>
          <w:color w:val="000000" w:themeColor="text1"/>
        </w:rPr>
        <w:t>網站</w:t>
      </w:r>
      <w:r w:rsidR="004D3A1F" w:rsidRPr="00B472FE">
        <w:rPr>
          <w:rFonts w:hint="eastAsia"/>
          <w:noProof/>
          <w:color w:val="000000" w:themeColor="text1"/>
        </w:rPr>
        <w:t>，</w:t>
      </w:r>
      <w:r w:rsidRPr="00B472FE">
        <w:rPr>
          <w:rFonts w:hint="eastAsia"/>
          <w:noProof/>
          <w:color w:val="000000" w:themeColor="text1"/>
        </w:rPr>
        <w:t>即刻清查該畫面時間、拍攝者</w:t>
      </w:r>
      <w:r w:rsidR="00976F20" w:rsidRPr="00B472FE">
        <w:rPr>
          <w:rFonts w:hint="eastAsia"/>
          <w:noProof/>
          <w:color w:val="000000" w:themeColor="text1"/>
        </w:rPr>
        <w:t>，</w:t>
      </w:r>
      <w:r w:rsidRPr="00B472FE">
        <w:rPr>
          <w:rFonts w:hint="eastAsia"/>
          <w:noProof/>
          <w:color w:val="000000" w:themeColor="text1"/>
        </w:rPr>
        <w:t>並報告該署長官請求協助處理。</w:t>
      </w:r>
    </w:p>
    <w:p w14:paraId="0A5968BE" w14:textId="77777777" w:rsidR="003A5529" w:rsidRPr="00B472FE" w:rsidRDefault="003A5529" w:rsidP="005B3A0C">
      <w:pPr>
        <w:pStyle w:val="4"/>
        <w:snapToGrid w:val="0"/>
        <w:spacing w:line="480" w:lineRule="exact"/>
        <w:rPr>
          <w:noProof/>
          <w:color w:val="000000" w:themeColor="text1"/>
        </w:rPr>
      </w:pPr>
      <w:r w:rsidRPr="00B472FE">
        <w:rPr>
          <w:rFonts w:hint="eastAsia"/>
          <w:noProof/>
          <w:color w:val="000000" w:themeColor="text1"/>
        </w:rPr>
        <w:t>行政懲處：</w:t>
      </w:r>
    </w:p>
    <w:p w14:paraId="2313EEA8" w14:textId="77777777" w:rsidR="003A5529"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lastRenderedPageBreak/>
        <w:t>橋頭地檢署經112年2月21日第3次考績委員會，以112年3月10日核定法警張員申誡二次。</w:t>
      </w:r>
    </w:p>
    <w:p w14:paraId="4EB76E42" w14:textId="77777777" w:rsidR="003A5529" w:rsidRPr="00B472FE" w:rsidRDefault="003A5529" w:rsidP="005B3A0C">
      <w:pPr>
        <w:pStyle w:val="5"/>
        <w:snapToGrid w:val="0"/>
        <w:spacing w:line="480" w:lineRule="exact"/>
        <w:rPr>
          <w:noProof/>
          <w:color w:val="000000" w:themeColor="text1"/>
        </w:rPr>
      </w:pPr>
      <w:r w:rsidRPr="00B472FE">
        <w:rPr>
          <w:rFonts w:hint="eastAsia"/>
          <w:noProof/>
          <w:color w:val="000000" w:themeColor="text1"/>
        </w:rPr>
        <w:t>張員不服提起復審，經公務員保障暨培訓委員會112年5月9日112公審決字第000169號決定駁回確定。</w:t>
      </w:r>
    </w:p>
    <w:p w14:paraId="7A5781C0" w14:textId="77777777" w:rsidR="00A60B81" w:rsidRPr="00B472FE" w:rsidRDefault="00A60B81" w:rsidP="005B3A0C">
      <w:pPr>
        <w:pStyle w:val="4"/>
        <w:numPr>
          <w:ilvl w:val="2"/>
          <w:numId w:val="6"/>
        </w:numPr>
        <w:snapToGrid w:val="0"/>
        <w:spacing w:line="480" w:lineRule="exact"/>
        <w:rPr>
          <w:color w:val="000000" w:themeColor="text1"/>
        </w:rPr>
      </w:pPr>
      <w:r w:rsidRPr="00B472FE">
        <w:rPr>
          <w:rFonts w:hint="eastAsia"/>
          <w:color w:val="000000" w:themeColor="text1"/>
        </w:rPr>
        <w:t>法務部函復本院略以：</w:t>
      </w:r>
    </w:p>
    <w:p w14:paraId="06008021" w14:textId="06793749" w:rsidR="00BF61EE" w:rsidRPr="00B472FE" w:rsidRDefault="00BF61EE" w:rsidP="005B3A0C">
      <w:pPr>
        <w:pStyle w:val="4"/>
        <w:snapToGrid w:val="0"/>
        <w:spacing w:line="480" w:lineRule="exact"/>
        <w:rPr>
          <w:color w:val="000000" w:themeColor="text1"/>
        </w:rPr>
      </w:pPr>
      <w:r w:rsidRPr="00B472FE">
        <w:rPr>
          <w:rFonts w:hint="eastAsia"/>
          <w:color w:val="000000" w:themeColor="text1"/>
        </w:rPr>
        <w:t>依相關規定，法警接收人犯時自應保管人犯手機。雖法警室依規定</w:t>
      </w:r>
      <w:r w:rsidR="00017F27" w:rsidRPr="00B472FE">
        <w:rPr>
          <w:rFonts w:hint="eastAsia"/>
          <w:color w:val="000000" w:themeColor="text1"/>
        </w:rPr>
        <w:t>須</w:t>
      </w:r>
      <w:r w:rsidRPr="00B472FE">
        <w:rPr>
          <w:rFonts w:hint="eastAsia"/>
          <w:color w:val="000000" w:themeColor="text1"/>
        </w:rPr>
        <w:t>安裝公用電話以供人犯聯絡使用，然因考量聯絡對象非必然守在住宅電語旁等候通知，且現今手機普及，聯絡之電話號碼等資料又已</w:t>
      </w:r>
      <w:r w:rsidR="005B7A3D" w:rsidRPr="00B472FE">
        <w:rPr>
          <w:rFonts w:hint="eastAsia"/>
          <w:color w:val="000000" w:themeColor="text1"/>
        </w:rPr>
        <w:t>輸</w:t>
      </w:r>
      <w:r w:rsidRPr="00B472FE">
        <w:rPr>
          <w:rFonts w:hint="eastAsia"/>
          <w:color w:val="000000" w:themeColor="text1"/>
        </w:rPr>
        <w:t>入手機儲存等原因，而屢有人犯需以手機聯絡以籌措易科罰金或覓保之需，故於檢察官訊問完畢後將人犯移候保室辦理後續易科罰金手續，於無法使用公用電話聯絡時，實務運作上同意人犯於合理使用時間內使用已交付保管之手機聯絡籌款。惟依上開規定，候訊室值勤法警仍應隨時注意使用手機之人犯舉動，以確保安全無虞。</w:t>
      </w:r>
    </w:p>
    <w:p w14:paraId="77CAAB49" w14:textId="77777777" w:rsidR="004574ED" w:rsidRPr="00B472FE" w:rsidRDefault="00BF61EE" w:rsidP="005B3A0C">
      <w:pPr>
        <w:pStyle w:val="4"/>
        <w:snapToGrid w:val="0"/>
        <w:spacing w:line="480" w:lineRule="exact"/>
        <w:rPr>
          <w:color w:val="000000" w:themeColor="text1"/>
        </w:rPr>
      </w:pPr>
      <w:r w:rsidRPr="00B472FE">
        <w:rPr>
          <w:rFonts w:hint="eastAsia"/>
          <w:color w:val="000000" w:themeColor="text1"/>
        </w:rPr>
        <w:t>橋頭地檢署其他法警於發現人犯在合理聯絡時間外仍持有個人手機使用，實務作法除收回手機保管，並請人犯開啟手機查看是否拍攝候保室畫面，如人犯拒不配合除收回保管外，應即報告檢察官知悉，由檢察官依其是否違反法律規定決定應否依法扣押手機。</w:t>
      </w:r>
    </w:p>
    <w:p w14:paraId="5C40296F" w14:textId="5582036F" w:rsidR="00BF61EE" w:rsidRPr="00B472FE" w:rsidRDefault="00BF61EE" w:rsidP="005B3A0C">
      <w:pPr>
        <w:pStyle w:val="4"/>
        <w:snapToGrid w:val="0"/>
        <w:spacing w:line="480" w:lineRule="exact"/>
        <w:rPr>
          <w:color w:val="000000" w:themeColor="text1"/>
        </w:rPr>
      </w:pPr>
      <w:r w:rsidRPr="00B472FE">
        <w:rPr>
          <w:rFonts w:hint="eastAsia"/>
          <w:color w:val="000000" w:themeColor="text1"/>
        </w:rPr>
        <w:t>又橋頭地檢署因法警人力有限，無法專責全程監看候保室人犯使用手機，正採購雙霧面手機袋套上機上鎖後，供候保室人犯使用之方式，解決防止人犯借機拍攝上傳之情事再次發生。</w:t>
      </w:r>
    </w:p>
    <w:p w14:paraId="4C74BAE1" w14:textId="63018FF1" w:rsidR="001B6861" w:rsidRPr="00B472FE" w:rsidRDefault="00BF61EE" w:rsidP="005B3A0C">
      <w:pPr>
        <w:pStyle w:val="4"/>
        <w:snapToGrid w:val="0"/>
        <w:spacing w:line="480" w:lineRule="exact"/>
        <w:rPr>
          <w:color w:val="000000" w:themeColor="text1"/>
        </w:rPr>
      </w:pPr>
      <w:r w:rsidRPr="00B472FE">
        <w:rPr>
          <w:rFonts w:hint="eastAsia"/>
          <w:color w:val="000000" w:themeColor="text1"/>
        </w:rPr>
        <w:lastRenderedPageBreak/>
        <w:t>為了防杜再次</w:t>
      </w:r>
      <w:r w:rsidR="006C3E85" w:rsidRPr="00B472FE">
        <w:rPr>
          <w:rFonts w:hint="eastAsia"/>
          <w:color w:val="000000" w:themeColor="text1"/>
        </w:rPr>
        <w:t>發</w:t>
      </w:r>
      <w:r w:rsidRPr="00B472FE">
        <w:rPr>
          <w:rFonts w:hint="eastAsia"/>
          <w:color w:val="000000" w:themeColor="text1"/>
        </w:rPr>
        <w:t>生彰化地檢署及橋頭地檢署之類案件，</w:t>
      </w:r>
      <w:r w:rsidR="00E6029C" w:rsidRPr="00B472FE">
        <w:rPr>
          <w:rFonts w:hint="eastAsia"/>
          <w:color w:val="000000" w:themeColor="text1"/>
        </w:rPr>
        <w:t>臺高檢署</w:t>
      </w:r>
      <w:r w:rsidRPr="00B472FE">
        <w:rPr>
          <w:rFonts w:hint="eastAsia"/>
          <w:color w:val="000000" w:themeColor="text1"/>
        </w:rPr>
        <w:t>已依候保室</w:t>
      </w:r>
      <w:r w:rsidR="006C3E85" w:rsidRPr="00B472FE">
        <w:rPr>
          <w:rFonts w:hint="eastAsia"/>
          <w:color w:val="000000" w:themeColor="text1"/>
        </w:rPr>
        <w:t>應行</w:t>
      </w:r>
      <w:r w:rsidRPr="00B472FE">
        <w:rPr>
          <w:rFonts w:hint="eastAsia"/>
          <w:color w:val="000000" w:themeColor="text1"/>
        </w:rPr>
        <w:t>注意事項規定，於</w:t>
      </w:r>
      <w:r w:rsidRPr="00B472FE">
        <w:rPr>
          <w:color w:val="000000" w:themeColor="text1"/>
        </w:rPr>
        <w:t>1</w:t>
      </w:r>
      <w:r w:rsidRPr="00B472FE">
        <w:rPr>
          <w:rFonts w:hint="eastAsia"/>
          <w:color w:val="000000" w:themeColor="text1"/>
        </w:rPr>
        <w:t>12年5月9日以檢政字第11206004090號函，函頒「臺灣高等檢察署及所屬各檢察機關候保室候保人電話使用標準作業程序</w:t>
      </w:r>
      <w:r w:rsidR="005C1BA2" w:rsidRPr="00B472FE">
        <w:rPr>
          <w:rStyle w:val="aff4"/>
          <w:color w:val="000000" w:themeColor="text1"/>
        </w:rPr>
        <w:footnoteReference w:id="10"/>
      </w:r>
      <w:r w:rsidRPr="00B472FE">
        <w:rPr>
          <w:rFonts w:hint="eastAsia"/>
          <w:color w:val="000000" w:themeColor="text1"/>
        </w:rPr>
        <w:t>」，明定使用候保人個人行動電語之時間及標準流程，通令其所屬各級檢察機</w:t>
      </w:r>
      <w:r w:rsidR="00367A1E" w:rsidRPr="00B472FE">
        <w:rPr>
          <w:rFonts w:hint="eastAsia"/>
          <w:color w:val="000000" w:themeColor="text1"/>
        </w:rPr>
        <w:t>關</w:t>
      </w:r>
      <w:r w:rsidRPr="00B472FE">
        <w:rPr>
          <w:rFonts w:hint="eastAsia"/>
          <w:color w:val="000000" w:themeColor="text1"/>
        </w:rPr>
        <w:t>應依上開標準作業辦理在案，並自112年度起於臺高檢署及其所屬檢察署法警平時訓練之「戒護人犯實務」課程中，增加防範手機偷拍事件之實務課程，確實檢討</w:t>
      </w:r>
      <w:r w:rsidR="00055BB1" w:rsidRPr="00B472FE">
        <w:rPr>
          <w:rFonts w:hint="eastAsia"/>
          <w:color w:val="000000" w:themeColor="text1"/>
        </w:rPr>
        <w:t>改</w:t>
      </w:r>
      <w:r w:rsidRPr="00B472FE">
        <w:rPr>
          <w:rFonts w:hint="eastAsia"/>
          <w:color w:val="000000" w:themeColor="text1"/>
        </w:rPr>
        <w:t>進。</w:t>
      </w:r>
    </w:p>
    <w:p w14:paraId="6112A4D9" w14:textId="4A65B60D" w:rsidR="001B6861" w:rsidRPr="00B472FE" w:rsidRDefault="00BF61EE" w:rsidP="005B3A0C">
      <w:pPr>
        <w:pStyle w:val="4"/>
        <w:snapToGrid w:val="0"/>
        <w:spacing w:line="480" w:lineRule="exact"/>
        <w:rPr>
          <w:color w:val="000000" w:themeColor="text1"/>
        </w:rPr>
      </w:pPr>
      <w:r w:rsidRPr="00B472FE">
        <w:rPr>
          <w:rFonts w:hint="eastAsia"/>
          <w:color w:val="000000" w:themeColor="text1"/>
        </w:rPr>
        <w:t>另</w:t>
      </w:r>
      <w:r w:rsidR="001B6861" w:rsidRPr="00B472FE">
        <w:rPr>
          <w:rFonts w:hint="eastAsia"/>
          <w:color w:val="000000" w:themeColor="text1"/>
        </w:rPr>
        <w:t>重新研議</w:t>
      </w:r>
      <w:r w:rsidRPr="00B472FE">
        <w:rPr>
          <w:rFonts w:hint="eastAsia"/>
          <w:color w:val="000000" w:themeColor="text1"/>
        </w:rPr>
        <w:t>修定候保室應行注意事項，以強化候保室監控等相關規定。</w:t>
      </w:r>
    </w:p>
    <w:p w14:paraId="2482710D" w14:textId="7E34C994" w:rsidR="00BF61EE" w:rsidRPr="00B472FE" w:rsidRDefault="00BF61EE" w:rsidP="005B3A0C">
      <w:pPr>
        <w:pStyle w:val="4"/>
        <w:snapToGrid w:val="0"/>
        <w:spacing w:line="480" w:lineRule="exact"/>
        <w:rPr>
          <w:color w:val="000000" w:themeColor="text1"/>
        </w:rPr>
      </w:pPr>
      <w:r w:rsidRPr="00B472FE">
        <w:rPr>
          <w:rFonts w:hint="eastAsia"/>
          <w:color w:val="000000" w:themeColor="text1"/>
        </w:rPr>
        <w:t>又避免各級檢察機關或因日久生疏，致類似案件再度發生，臺高檢署已令發函通令其所屬各級檢察機關，務依候保室應行注意事項第7點「檢察長、主任檢察官及書記官長，應經</w:t>
      </w:r>
      <w:r w:rsidR="00055BB1" w:rsidRPr="00B472FE">
        <w:rPr>
          <w:rFonts w:hint="eastAsia"/>
          <w:color w:val="000000" w:themeColor="text1"/>
        </w:rPr>
        <w:t>常</w:t>
      </w:r>
      <w:r w:rsidRPr="00B472FE">
        <w:rPr>
          <w:rFonts w:hint="eastAsia"/>
          <w:color w:val="000000" w:themeColor="text1"/>
        </w:rPr>
        <w:t>巡視候訊室、候保室；對於執行勤務負責盡職及廢弛職務之法警，得分別依相關規定</w:t>
      </w:r>
      <w:r w:rsidR="00B44F27" w:rsidRPr="00B472FE">
        <w:rPr>
          <w:rFonts w:hint="eastAsia"/>
          <w:color w:val="000000" w:themeColor="text1"/>
        </w:rPr>
        <w:t>予</w:t>
      </w:r>
      <w:r w:rsidRPr="00B472FE">
        <w:rPr>
          <w:rFonts w:hint="eastAsia"/>
          <w:color w:val="000000" w:themeColor="text1"/>
        </w:rPr>
        <w:t>以適當獎懲。」之「經</w:t>
      </w:r>
      <w:r w:rsidR="00055BB1" w:rsidRPr="00B472FE">
        <w:rPr>
          <w:rFonts w:hint="eastAsia"/>
          <w:color w:val="000000" w:themeColor="text1"/>
        </w:rPr>
        <w:t>常</w:t>
      </w:r>
      <w:r w:rsidRPr="00B472FE">
        <w:rPr>
          <w:rFonts w:hint="eastAsia"/>
          <w:color w:val="000000" w:themeColor="text1"/>
        </w:rPr>
        <w:t>巡視、適當獎懲」等規定辦理，確實督導所屬防杜類似案件再生。</w:t>
      </w:r>
    </w:p>
    <w:p w14:paraId="3B37BE83" w14:textId="77777777" w:rsidR="00BF61EE" w:rsidRPr="00B472FE" w:rsidRDefault="00BF61EE" w:rsidP="005B3A0C">
      <w:pPr>
        <w:pStyle w:val="4"/>
        <w:snapToGrid w:val="0"/>
        <w:spacing w:line="480" w:lineRule="exact"/>
        <w:rPr>
          <w:color w:val="000000" w:themeColor="text1"/>
        </w:rPr>
      </w:pPr>
      <w:r w:rsidRPr="00B472FE">
        <w:rPr>
          <w:rFonts w:hint="eastAsia"/>
          <w:color w:val="000000" w:themeColor="text1"/>
        </w:rPr>
        <w:t>臺高檢署法警室於112年8月23日再向其所屬各級檢察機關查證，除彰化地檢署及橋頭地檢署外，並無其他類似案件發生情事。</w:t>
      </w:r>
    </w:p>
    <w:p w14:paraId="649489AB" w14:textId="6C7B5B09" w:rsidR="00BF61EE" w:rsidRPr="00B472FE" w:rsidRDefault="00BF61EE" w:rsidP="005B3A0C">
      <w:pPr>
        <w:pStyle w:val="4"/>
        <w:numPr>
          <w:ilvl w:val="2"/>
          <w:numId w:val="6"/>
        </w:numPr>
        <w:snapToGrid w:val="0"/>
        <w:spacing w:line="480" w:lineRule="exact"/>
        <w:rPr>
          <w:color w:val="000000" w:themeColor="text1"/>
        </w:rPr>
      </w:pPr>
      <w:r w:rsidRPr="00B472FE">
        <w:rPr>
          <w:rFonts w:hint="eastAsia"/>
          <w:color w:val="000000" w:themeColor="text1"/>
        </w:rPr>
        <w:t>本院於112年11月29日邀法務部</w:t>
      </w:r>
      <w:r w:rsidR="00E10249" w:rsidRPr="00B472FE">
        <w:rPr>
          <w:rFonts w:hint="eastAsia"/>
          <w:color w:val="000000" w:themeColor="text1"/>
        </w:rPr>
        <w:t>、</w:t>
      </w:r>
      <w:r w:rsidRPr="00B472FE">
        <w:rPr>
          <w:rFonts w:hint="eastAsia"/>
          <w:color w:val="000000" w:themeColor="text1"/>
        </w:rPr>
        <w:t>臺高檢察署</w:t>
      </w:r>
      <w:r w:rsidR="00E10249" w:rsidRPr="00B472FE">
        <w:rPr>
          <w:rFonts w:hint="eastAsia"/>
          <w:color w:val="000000" w:themeColor="text1"/>
        </w:rPr>
        <w:t>、</w:t>
      </w:r>
      <w:r w:rsidRPr="00B472FE">
        <w:rPr>
          <w:rFonts w:hint="eastAsia"/>
          <w:color w:val="000000" w:themeColor="text1"/>
        </w:rPr>
        <w:t>橋</w:t>
      </w:r>
      <w:r w:rsidRPr="00B472FE">
        <w:rPr>
          <w:rFonts w:hint="eastAsia"/>
          <w:color w:val="000000" w:themeColor="text1"/>
        </w:rPr>
        <w:lastRenderedPageBreak/>
        <w:t>頭地檢署</w:t>
      </w:r>
      <w:r w:rsidR="00E10249" w:rsidRPr="00B472FE">
        <w:rPr>
          <w:rFonts w:hint="eastAsia"/>
          <w:color w:val="000000" w:themeColor="text1"/>
        </w:rPr>
        <w:t>相關主管人員</w:t>
      </w:r>
      <w:r w:rsidRPr="00B472FE">
        <w:rPr>
          <w:rFonts w:hint="eastAsia"/>
          <w:color w:val="000000" w:themeColor="text1"/>
        </w:rPr>
        <w:t>到院詢問，相關回應略以：</w:t>
      </w:r>
    </w:p>
    <w:p w14:paraId="18655258" w14:textId="6CB759FC" w:rsidR="00DD5DC4" w:rsidRPr="00B472FE" w:rsidRDefault="00DD5DC4" w:rsidP="005B3A0C">
      <w:pPr>
        <w:pStyle w:val="4"/>
        <w:snapToGrid w:val="0"/>
        <w:spacing w:line="480" w:lineRule="exact"/>
        <w:rPr>
          <w:color w:val="000000" w:themeColor="text1"/>
        </w:rPr>
      </w:pPr>
      <w:r w:rsidRPr="00B472FE">
        <w:rPr>
          <w:rFonts w:hint="eastAsia"/>
          <w:color w:val="000000" w:themeColor="text1"/>
        </w:rPr>
        <w:t>法務部會前書面回應：</w:t>
      </w:r>
    </w:p>
    <w:p w14:paraId="22F48991" w14:textId="301E43AF" w:rsidR="00DD5DC4" w:rsidRPr="00B472FE" w:rsidRDefault="00DD5DC4" w:rsidP="005B3A0C">
      <w:pPr>
        <w:pStyle w:val="4"/>
        <w:numPr>
          <w:ilvl w:val="0"/>
          <w:numId w:val="0"/>
        </w:numPr>
        <w:snapToGrid w:val="0"/>
        <w:spacing w:line="480" w:lineRule="exact"/>
        <w:ind w:left="1701" w:firstLineChars="200" w:firstLine="680"/>
        <w:rPr>
          <w:color w:val="000000" w:themeColor="text1"/>
        </w:rPr>
      </w:pPr>
      <w:r w:rsidRPr="00B472FE">
        <w:rPr>
          <w:rFonts w:hint="eastAsia"/>
          <w:color w:val="000000" w:themeColor="text1"/>
        </w:rPr>
        <w:t>本案</w:t>
      </w:r>
      <w:r w:rsidR="00DF39EE" w:rsidRPr="00B472FE">
        <w:rPr>
          <w:rFonts w:hint="eastAsia"/>
          <w:color w:val="000000" w:themeColor="text1"/>
        </w:rPr>
        <w:t>橋頭地檢</w:t>
      </w:r>
      <w:r w:rsidRPr="00B472FE">
        <w:rPr>
          <w:rFonts w:hint="eastAsia"/>
          <w:color w:val="000000" w:themeColor="text1"/>
        </w:rPr>
        <w:t>署其他法警看到人犯繼續使用個人手機始取出保管，然人犯使用手機期間已拍攝候保室畫面，當下並未請人犯配合開啟或報請檢察官查扣手機，直到人犯上傳影像後該署始於2日後知悉。對此之策進作為如下：</w:t>
      </w:r>
    </w:p>
    <w:p w14:paraId="1A4E5758" w14:textId="77777777" w:rsidR="00DD5DC4" w:rsidRPr="00B472FE" w:rsidRDefault="00DD5DC4" w:rsidP="005B3A0C">
      <w:pPr>
        <w:pStyle w:val="5"/>
        <w:snapToGrid w:val="0"/>
        <w:spacing w:line="480" w:lineRule="exact"/>
        <w:rPr>
          <w:color w:val="000000" w:themeColor="text1"/>
        </w:rPr>
      </w:pPr>
      <w:r w:rsidRPr="00B472FE">
        <w:rPr>
          <w:rFonts w:hint="eastAsia"/>
          <w:color w:val="000000" w:themeColor="text1"/>
        </w:rPr>
        <w:t>臺高檢署已於112年5月8日先行頒訂「臺灣高等檢察署及所屬各級檢察署候保室候保人電話使用標準作業程序」，作為候保人犯使用手機之依據及相關值勤程序，目前並持續進行候保室應行注意事項之修訂，強化候保被告使用手機覓保時之相關監督，避免是類遭候保人犯以手機偷拍事件再次發生。</w:t>
      </w:r>
    </w:p>
    <w:p w14:paraId="4A799260" w14:textId="6D1EBA86" w:rsidR="00DD5DC4" w:rsidRPr="00B472FE" w:rsidRDefault="00DD5DC4" w:rsidP="005B3A0C">
      <w:pPr>
        <w:pStyle w:val="5"/>
        <w:snapToGrid w:val="0"/>
        <w:spacing w:line="480" w:lineRule="exact"/>
        <w:rPr>
          <w:color w:val="000000" w:themeColor="text1"/>
        </w:rPr>
      </w:pPr>
      <w:r w:rsidRPr="00B472FE">
        <w:rPr>
          <w:rFonts w:hint="eastAsia"/>
          <w:color w:val="000000" w:themeColor="text1"/>
        </w:rPr>
        <w:t>臺高檢署已將候保室人犯使用手機注意事項及先前地檢署發生類似案例列入本</w:t>
      </w:r>
      <w:r w:rsidR="007F59E8" w:rsidRPr="00B472FE">
        <w:rPr>
          <w:rFonts w:hint="eastAsia"/>
          <w:color w:val="000000" w:themeColor="text1"/>
        </w:rPr>
        <w:t>（1</w:t>
      </w:r>
      <w:r w:rsidR="007F59E8" w:rsidRPr="00B472FE">
        <w:rPr>
          <w:color w:val="000000" w:themeColor="text1"/>
        </w:rPr>
        <w:t>12</w:t>
      </w:r>
      <w:r w:rsidR="007F59E8" w:rsidRPr="00B472FE">
        <w:rPr>
          <w:rFonts w:hint="eastAsia"/>
          <w:color w:val="000000" w:themeColor="text1"/>
        </w:rPr>
        <w:t>）</w:t>
      </w:r>
      <w:r w:rsidRPr="00B472FE">
        <w:rPr>
          <w:rFonts w:hint="eastAsia"/>
          <w:color w:val="000000" w:themeColor="text1"/>
        </w:rPr>
        <w:t>年度法警常年教育訓練課程，分別於今</w:t>
      </w:r>
      <w:r w:rsidR="003B65D2" w:rsidRPr="00B472FE">
        <w:rPr>
          <w:rFonts w:hint="eastAsia"/>
          <w:color w:val="000000" w:themeColor="text1"/>
        </w:rPr>
        <w:t>（1</w:t>
      </w:r>
      <w:r w:rsidR="003B65D2" w:rsidRPr="00B472FE">
        <w:rPr>
          <w:color w:val="000000" w:themeColor="text1"/>
        </w:rPr>
        <w:t>12</w:t>
      </w:r>
      <w:r w:rsidR="003B65D2" w:rsidRPr="00B472FE">
        <w:rPr>
          <w:rFonts w:hint="eastAsia"/>
          <w:color w:val="000000" w:themeColor="text1"/>
        </w:rPr>
        <w:t>）</w:t>
      </w:r>
      <w:r w:rsidRPr="00B472FE">
        <w:rPr>
          <w:rFonts w:hint="eastAsia"/>
          <w:color w:val="000000" w:themeColor="text1"/>
        </w:rPr>
        <w:t>年3月、8月、10月、11月共4梯次，於「戒護人犯實務」課程中列入相關案例加強宣導。</w:t>
      </w:r>
    </w:p>
    <w:p w14:paraId="510409B0" w14:textId="1363638C" w:rsidR="00DD5DC4" w:rsidRPr="00B472FE" w:rsidRDefault="00DD5DC4" w:rsidP="005B3A0C">
      <w:pPr>
        <w:pStyle w:val="4"/>
        <w:snapToGrid w:val="0"/>
        <w:spacing w:line="480" w:lineRule="exact"/>
        <w:rPr>
          <w:color w:val="000000" w:themeColor="text1"/>
        </w:rPr>
      </w:pPr>
      <w:r w:rsidRPr="00B472FE">
        <w:rPr>
          <w:rFonts w:hint="eastAsia"/>
          <w:color w:val="000000" w:themeColor="text1"/>
        </w:rPr>
        <w:t>會中答詢：</w:t>
      </w:r>
    </w:p>
    <w:p w14:paraId="4C3BDB64" w14:textId="2AB7C001" w:rsidR="004B03A9" w:rsidRPr="00B472FE" w:rsidRDefault="004B03A9"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橋頭地檢署採購防偷拍袋成本為多少？）橋頭地檢署</w:t>
      </w:r>
      <w:r w:rsidR="00626C50" w:rsidRPr="00B472FE">
        <w:rPr>
          <w:rFonts w:hint="eastAsia"/>
          <w:color w:val="000000" w:themeColor="text1"/>
        </w:rPr>
        <w:t>主管人員</w:t>
      </w:r>
      <w:r w:rsidRPr="00B472FE">
        <w:rPr>
          <w:rFonts w:hint="eastAsia"/>
          <w:color w:val="000000" w:themeColor="text1"/>
        </w:rPr>
        <w:t>：防偷拍袋大量購買約2、30元，也有鎖，可重複使用，使用的時候可以打電話、可以聯絡，但不管前鏡頭、後鏡頭都是霧化的，拍出來會模糊畫面。</w:t>
      </w:r>
    </w:p>
    <w:p w14:paraId="2F5C743B" w14:textId="478E355A" w:rsidR="004B03A9" w:rsidRPr="00B472FE" w:rsidRDefault="004B03A9"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防偷拍袋臺高檢署有無推廣各地檢署使用？）臺高檢署</w:t>
      </w:r>
      <w:r w:rsidR="00626C50" w:rsidRPr="00B472FE">
        <w:rPr>
          <w:rFonts w:hint="eastAsia"/>
          <w:color w:val="000000" w:themeColor="text1"/>
        </w:rPr>
        <w:t>主管人員</w:t>
      </w:r>
      <w:r w:rsidRPr="00B472FE">
        <w:rPr>
          <w:rFonts w:hint="eastAsia"/>
          <w:color w:val="000000" w:themeColor="text1"/>
        </w:rPr>
        <w:t>：有。目前有臺高檢署、</w:t>
      </w:r>
      <w:r w:rsidR="00892E46" w:rsidRPr="00B472FE">
        <w:rPr>
          <w:rFonts w:hint="eastAsia"/>
          <w:color w:val="000000" w:themeColor="text1"/>
        </w:rPr>
        <w:t>臺高檢署臺南檢察分署</w:t>
      </w:r>
      <w:r w:rsidRPr="00B472FE">
        <w:rPr>
          <w:rFonts w:hint="eastAsia"/>
          <w:color w:val="000000" w:themeColor="text1"/>
        </w:rPr>
        <w:t>、</w:t>
      </w:r>
      <w:r w:rsidR="001F3F5E" w:rsidRPr="00B472FE">
        <w:rPr>
          <w:rFonts w:hint="eastAsia"/>
          <w:color w:val="000000" w:themeColor="text1"/>
        </w:rPr>
        <w:t>臺</w:t>
      </w:r>
      <w:r w:rsidRPr="00B472FE">
        <w:rPr>
          <w:rFonts w:hint="eastAsia"/>
          <w:color w:val="000000" w:themeColor="text1"/>
        </w:rPr>
        <w:t>北地檢</w:t>
      </w:r>
      <w:r w:rsidR="001F3F5E" w:rsidRPr="00B472FE">
        <w:rPr>
          <w:rFonts w:hint="eastAsia"/>
          <w:color w:val="000000" w:themeColor="text1"/>
        </w:rPr>
        <w:t>署</w:t>
      </w:r>
      <w:r w:rsidRPr="00B472FE">
        <w:rPr>
          <w:rFonts w:hint="eastAsia"/>
          <w:color w:val="000000" w:themeColor="text1"/>
        </w:rPr>
        <w:t>、</w:t>
      </w:r>
      <w:r w:rsidR="001F3F5E" w:rsidRPr="00B472FE">
        <w:rPr>
          <w:rFonts w:hint="eastAsia"/>
          <w:color w:val="000000" w:themeColor="text1"/>
        </w:rPr>
        <w:t>臺</w:t>
      </w:r>
      <w:r w:rsidR="001F3F5E" w:rsidRPr="00B472FE">
        <w:rPr>
          <w:rFonts w:hint="eastAsia"/>
          <w:color w:val="000000" w:themeColor="text1"/>
        </w:rPr>
        <w:lastRenderedPageBreak/>
        <w:t>灣士林</w:t>
      </w:r>
      <w:r w:rsidRPr="00B472FE">
        <w:rPr>
          <w:rFonts w:hint="eastAsia"/>
          <w:color w:val="000000" w:themeColor="text1"/>
        </w:rPr>
        <w:t>地</w:t>
      </w:r>
      <w:r w:rsidR="001F3F5E" w:rsidRPr="00B472FE">
        <w:rPr>
          <w:rFonts w:hint="eastAsia"/>
          <w:color w:val="000000" w:themeColor="text1"/>
        </w:rPr>
        <w:t>方</w:t>
      </w:r>
      <w:r w:rsidRPr="00B472FE">
        <w:rPr>
          <w:rFonts w:hint="eastAsia"/>
          <w:color w:val="000000" w:themeColor="text1"/>
        </w:rPr>
        <w:t>檢</w:t>
      </w:r>
      <w:r w:rsidR="001F3F5E" w:rsidRPr="00B472FE">
        <w:rPr>
          <w:rFonts w:hint="eastAsia"/>
          <w:color w:val="000000" w:themeColor="text1"/>
        </w:rPr>
        <w:t>察署</w:t>
      </w:r>
      <w:r w:rsidRPr="00B472FE">
        <w:rPr>
          <w:rFonts w:hint="eastAsia"/>
          <w:color w:val="000000" w:themeColor="text1"/>
        </w:rPr>
        <w:t>、桃園地檢</w:t>
      </w:r>
      <w:r w:rsidR="001F3F5E" w:rsidRPr="00B472FE">
        <w:rPr>
          <w:rFonts w:hint="eastAsia"/>
          <w:color w:val="000000" w:themeColor="text1"/>
        </w:rPr>
        <w:t>署</w:t>
      </w:r>
      <w:r w:rsidRPr="00B472FE">
        <w:rPr>
          <w:rFonts w:hint="eastAsia"/>
          <w:color w:val="000000" w:themeColor="text1"/>
        </w:rPr>
        <w:t>、</w:t>
      </w:r>
      <w:r w:rsidR="001F3F5E" w:rsidRPr="00B472FE">
        <w:rPr>
          <w:rFonts w:hint="eastAsia"/>
          <w:color w:val="000000" w:themeColor="text1"/>
        </w:rPr>
        <w:t>臺灣</w:t>
      </w:r>
      <w:r w:rsidRPr="00B472FE">
        <w:rPr>
          <w:rFonts w:hint="eastAsia"/>
          <w:color w:val="000000" w:themeColor="text1"/>
        </w:rPr>
        <w:t>苗栗地</w:t>
      </w:r>
      <w:r w:rsidR="001F3F5E" w:rsidRPr="00B472FE">
        <w:rPr>
          <w:rFonts w:hint="eastAsia"/>
          <w:color w:val="000000" w:themeColor="text1"/>
        </w:rPr>
        <w:t>方</w:t>
      </w:r>
      <w:r w:rsidRPr="00B472FE">
        <w:rPr>
          <w:rFonts w:hint="eastAsia"/>
          <w:color w:val="000000" w:themeColor="text1"/>
        </w:rPr>
        <w:t>檢</w:t>
      </w:r>
      <w:r w:rsidR="001F3F5E" w:rsidRPr="00B472FE">
        <w:rPr>
          <w:rFonts w:hint="eastAsia"/>
          <w:color w:val="000000" w:themeColor="text1"/>
        </w:rPr>
        <w:t>察署</w:t>
      </w:r>
      <w:r w:rsidRPr="00B472FE">
        <w:rPr>
          <w:rFonts w:hint="eastAsia"/>
          <w:color w:val="000000" w:themeColor="text1"/>
        </w:rPr>
        <w:t>、</w:t>
      </w:r>
      <w:r w:rsidR="001F3F5E" w:rsidRPr="00B472FE">
        <w:rPr>
          <w:rFonts w:hint="eastAsia"/>
          <w:color w:val="000000" w:themeColor="text1"/>
        </w:rPr>
        <w:t>臺灣</w:t>
      </w:r>
      <w:r w:rsidRPr="00B472FE">
        <w:rPr>
          <w:rFonts w:hint="eastAsia"/>
          <w:color w:val="000000" w:themeColor="text1"/>
        </w:rPr>
        <w:t>南投地</w:t>
      </w:r>
      <w:r w:rsidR="001F3F5E" w:rsidRPr="00B472FE">
        <w:rPr>
          <w:rFonts w:hint="eastAsia"/>
          <w:color w:val="000000" w:themeColor="text1"/>
        </w:rPr>
        <w:t>方</w:t>
      </w:r>
      <w:r w:rsidRPr="00B472FE">
        <w:rPr>
          <w:rFonts w:hint="eastAsia"/>
          <w:color w:val="000000" w:themeColor="text1"/>
        </w:rPr>
        <w:t>檢</w:t>
      </w:r>
      <w:r w:rsidR="001F3F5E" w:rsidRPr="00B472FE">
        <w:rPr>
          <w:rFonts w:hint="eastAsia"/>
          <w:color w:val="000000" w:themeColor="text1"/>
        </w:rPr>
        <w:t>察署</w:t>
      </w:r>
      <w:r w:rsidRPr="00B472FE">
        <w:rPr>
          <w:rFonts w:hint="eastAsia"/>
          <w:color w:val="000000" w:themeColor="text1"/>
        </w:rPr>
        <w:t>、彰化地檢</w:t>
      </w:r>
      <w:r w:rsidR="00C72AD5" w:rsidRPr="00B472FE">
        <w:rPr>
          <w:rFonts w:hint="eastAsia"/>
          <w:color w:val="000000" w:themeColor="text1"/>
        </w:rPr>
        <w:t>署</w:t>
      </w:r>
      <w:r w:rsidRPr="00B472FE">
        <w:rPr>
          <w:rFonts w:hint="eastAsia"/>
          <w:color w:val="000000" w:themeColor="text1"/>
        </w:rPr>
        <w:t>、</w:t>
      </w:r>
      <w:r w:rsidR="001F3F5E" w:rsidRPr="00B472FE">
        <w:rPr>
          <w:rFonts w:hint="eastAsia"/>
          <w:color w:val="000000" w:themeColor="text1"/>
        </w:rPr>
        <w:t>臺灣</w:t>
      </w:r>
      <w:r w:rsidRPr="00B472FE">
        <w:rPr>
          <w:rFonts w:hint="eastAsia"/>
          <w:color w:val="000000" w:themeColor="text1"/>
        </w:rPr>
        <w:t>花蓮地</w:t>
      </w:r>
      <w:r w:rsidR="001F3F5E" w:rsidRPr="00B472FE">
        <w:rPr>
          <w:rFonts w:hint="eastAsia"/>
          <w:color w:val="000000" w:themeColor="text1"/>
        </w:rPr>
        <w:t>方</w:t>
      </w:r>
      <w:r w:rsidRPr="00B472FE">
        <w:rPr>
          <w:rFonts w:hint="eastAsia"/>
          <w:color w:val="000000" w:themeColor="text1"/>
        </w:rPr>
        <w:t>檢</w:t>
      </w:r>
      <w:r w:rsidR="00892E46" w:rsidRPr="00B472FE">
        <w:rPr>
          <w:rFonts w:hint="eastAsia"/>
          <w:color w:val="000000" w:themeColor="text1"/>
        </w:rPr>
        <w:t>察署</w:t>
      </w:r>
      <w:r w:rsidRPr="00B472FE">
        <w:rPr>
          <w:rFonts w:hint="eastAsia"/>
          <w:color w:val="000000" w:themeColor="text1"/>
        </w:rPr>
        <w:t>及</w:t>
      </w:r>
      <w:r w:rsidR="00892E46" w:rsidRPr="00B472FE">
        <w:rPr>
          <w:rFonts w:hint="eastAsia"/>
          <w:color w:val="000000" w:themeColor="text1"/>
        </w:rPr>
        <w:t>臺灣</w:t>
      </w:r>
      <w:r w:rsidRPr="00B472FE">
        <w:rPr>
          <w:rFonts w:hint="eastAsia"/>
          <w:color w:val="000000" w:themeColor="text1"/>
        </w:rPr>
        <w:t>宜蘭地</w:t>
      </w:r>
      <w:r w:rsidR="00892E46" w:rsidRPr="00B472FE">
        <w:rPr>
          <w:rFonts w:hint="eastAsia"/>
          <w:color w:val="000000" w:themeColor="text1"/>
        </w:rPr>
        <w:t>方</w:t>
      </w:r>
      <w:r w:rsidRPr="00B472FE">
        <w:rPr>
          <w:rFonts w:hint="eastAsia"/>
          <w:color w:val="000000" w:themeColor="text1"/>
        </w:rPr>
        <w:t>檢</w:t>
      </w:r>
      <w:r w:rsidR="00892E46" w:rsidRPr="00B472FE">
        <w:rPr>
          <w:rFonts w:hint="eastAsia"/>
          <w:color w:val="000000" w:themeColor="text1"/>
        </w:rPr>
        <w:t>察署</w:t>
      </w:r>
      <w:r w:rsidRPr="00B472FE">
        <w:rPr>
          <w:rFonts w:hint="eastAsia"/>
          <w:color w:val="000000" w:themeColor="text1"/>
        </w:rPr>
        <w:t>。</w:t>
      </w:r>
    </w:p>
    <w:p w14:paraId="08E3BA4D" w14:textId="0D76D021" w:rsidR="004B03A9" w:rsidRPr="00B472FE" w:rsidRDefault="004B03A9"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其餘地檢署未採納防偷拍袋之原因？）臺高檢署</w:t>
      </w:r>
      <w:r w:rsidR="00626C50" w:rsidRPr="00B472FE">
        <w:rPr>
          <w:rFonts w:hint="eastAsia"/>
          <w:color w:val="000000" w:themeColor="text1"/>
        </w:rPr>
        <w:t>主管人員</w:t>
      </w:r>
      <w:r w:rsidRPr="00B472FE">
        <w:rPr>
          <w:rFonts w:hint="eastAsia"/>
          <w:color w:val="000000" w:themeColor="text1"/>
        </w:rPr>
        <w:t>：尚未採購，目前其他地檢署有其各自作法：如有地檢署使用防偷拍貼紙，撕下會有浮水印；另有地檢署有專門人力監看。112年5月9日臺高檢署有發函通知各檢察機關，有特別要求如有覓保覓款之需求要做登記，且</w:t>
      </w:r>
      <w:r w:rsidR="00017F27" w:rsidRPr="00B472FE">
        <w:rPr>
          <w:rFonts w:hint="eastAsia"/>
          <w:color w:val="000000" w:themeColor="text1"/>
        </w:rPr>
        <w:t>須</w:t>
      </w:r>
      <w:r w:rsidRPr="00B472FE">
        <w:rPr>
          <w:rFonts w:hint="eastAsia"/>
          <w:color w:val="000000" w:themeColor="text1"/>
        </w:rPr>
        <w:t>依照「臺灣高等檢察署及所屬各檢察機關候保室候保人電話使用標準作業程序」辦理。</w:t>
      </w:r>
    </w:p>
    <w:p w14:paraId="16B5BA03" w14:textId="4E0F20AC" w:rsidR="004B03A9" w:rsidRPr="00B472FE" w:rsidRDefault="004B03A9"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觀諸橋頭地檢署人犯攜帶財物保管登記簿告知貴重物品交付保管表格內，似乎看不出來保管袋內究竟放了什麼東西進去？）</w:t>
      </w:r>
    </w:p>
    <w:p w14:paraId="2E50E0FE" w14:textId="77777777" w:rsidR="00872930" w:rsidRPr="00B472FE" w:rsidRDefault="007E7D05"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橋頭地檢署</w:t>
      </w:r>
      <w:r w:rsidR="00626C50" w:rsidRPr="00B472FE">
        <w:rPr>
          <w:rFonts w:hint="eastAsia"/>
          <w:color w:val="000000" w:themeColor="text1"/>
        </w:rPr>
        <w:t>主管人員</w:t>
      </w:r>
      <w:r w:rsidRPr="00B472FE">
        <w:rPr>
          <w:rFonts w:hint="eastAsia"/>
          <w:color w:val="000000" w:themeColor="text1"/>
        </w:rPr>
        <w:t>：</w:t>
      </w:r>
    </w:p>
    <w:p w14:paraId="0F8D0BCC" w14:textId="486037FE" w:rsidR="007E7D05" w:rsidRPr="00B472FE" w:rsidRDefault="007E7D05" w:rsidP="005B3A0C">
      <w:pPr>
        <w:pStyle w:val="6"/>
        <w:snapToGrid w:val="0"/>
        <w:spacing w:line="480" w:lineRule="exact"/>
        <w:rPr>
          <w:color w:val="000000" w:themeColor="text1"/>
        </w:rPr>
      </w:pPr>
      <w:r w:rsidRPr="00B472FE">
        <w:rPr>
          <w:rFonts w:hint="eastAsia"/>
          <w:color w:val="000000" w:themeColor="text1"/>
        </w:rPr>
        <w:t>有監視器鏡頭會去照，人犯身上除了紙鈔外不能留著，高價位的東西如金飾會登記，但因每個人都有手機，所以只會放進去沒有登記。</w:t>
      </w:r>
    </w:p>
    <w:p w14:paraId="310A37A0" w14:textId="253673A4" w:rsidR="007E7D05" w:rsidRPr="00B472FE" w:rsidRDefault="007E7D05" w:rsidP="005B3A0C">
      <w:pPr>
        <w:pStyle w:val="6"/>
        <w:snapToGrid w:val="0"/>
        <w:spacing w:line="480" w:lineRule="exact"/>
        <w:rPr>
          <w:color w:val="000000" w:themeColor="text1"/>
        </w:rPr>
      </w:pPr>
      <w:r w:rsidRPr="00B472FE">
        <w:rPr>
          <w:rFonts w:hint="eastAsia"/>
          <w:color w:val="000000" w:themeColor="text1"/>
        </w:rPr>
        <w:t>比較貴重的大概都已經在司法警察那邊被查扣，目前進來會有手機的大概是通緝犯、拘提到案的，他們身上才會有手機這些東西，我們回去會再檢討，看是不是在贓物保全袋設個表格，避免爭議。</w:t>
      </w:r>
    </w:p>
    <w:p w14:paraId="7004B689" w14:textId="602BEDBF" w:rsidR="007E7D05"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請問臺高檢署，其他地檢署作法為何？）臺高檢署</w:t>
      </w:r>
      <w:r w:rsidR="00626C50" w:rsidRPr="00B472FE">
        <w:rPr>
          <w:rFonts w:hint="eastAsia"/>
          <w:color w:val="000000" w:themeColor="text1"/>
        </w:rPr>
        <w:t>主管人員</w:t>
      </w:r>
      <w:r w:rsidRPr="00B472FE">
        <w:rPr>
          <w:rFonts w:hint="eastAsia"/>
          <w:color w:val="000000" w:themeColor="text1"/>
        </w:rPr>
        <w:t>：依候保室應行注意</w:t>
      </w:r>
      <w:r w:rsidRPr="00B472FE">
        <w:rPr>
          <w:rFonts w:hint="eastAsia"/>
          <w:color w:val="000000" w:themeColor="text1"/>
        </w:rPr>
        <w:lastRenderedPageBreak/>
        <w:t>事項第15點第2項有提到，應該要逐項登記在收發保管登記簿上，保管物品的名稱要逐一記載。目前人犯有覓保需求須使用個人手機要暫時發還時，會在登記簿備考欄特別註記，是誰、在什麼時候有發還，在應行注意事項修訂完</w:t>
      </w:r>
      <w:r w:rsidR="00990FE8" w:rsidRPr="00B472FE">
        <w:rPr>
          <w:rFonts w:hint="eastAsia"/>
          <w:color w:val="000000" w:themeColor="text1"/>
        </w:rPr>
        <w:t>成</w:t>
      </w:r>
      <w:r w:rsidRPr="00B472FE">
        <w:rPr>
          <w:rFonts w:hint="eastAsia"/>
          <w:color w:val="000000" w:themeColor="text1"/>
        </w:rPr>
        <w:t>之前，有「臺灣高等檢察署及所屬各檢察機關候保室候保人電話使用標準作業程序」盡量在10分鐘內使用完畢。當然因為備考欄沒有明確字樣記載「暫時發還使用」的字樣，法警在個人勤務量很多時候是否記得登載或可能有其他疏漏，臺高檢署規劃在應行注意事項設計一個獨立的欄位去登載「暫時發還」「什麼樣的物品」「誰發還的」「發還使用的時間」「再回收保管的時間」，修訂後會報法務部核備。</w:t>
      </w:r>
    </w:p>
    <w:p w14:paraId="7FDB958F" w14:textId="13AAB57D" w:rsidR="007E7D05"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誰去監督彌封、開啟、再彌封？）</w:t>
      </w:r>
    </w:p>
    <w:p w14:paraId="72768157" w14:textId="77777777" w:rsidR="000611B7" w:rsidRPr="00B472FE" w:rsidRDefault="007E7D05" w:rsidP="005B3A0C">
      <w:pPr>
        <w:pStyle w:val="6"/>
        <w:snapToGrid w:val="0"/>
        <w:spacing w:line="480" w:lineRule="exact"/>
        <w:rPr>
          <w:color w:val="000000" w:themeColor="text1"/>
        </w:rPr>
      </w:pPr>
      <w:r w:rsidRPr="00B472FE">
        <w:rPr>
          <w:rFonts w:hint="eastAsia"/>
          <w:color w:val="000000" w:themeColor="text1"/>
        </w:rPr>
        <w:t>橋頭地檢署</w:t>
      </w:r>
      <w:r w:rsidR="00325047" w:rsidRPr="00B472FE">
        <w:rPr>
          <w:rFonts w:hint="eastAsia"/>
          <w:color w:val="000000" w:themeColor="text1"/>
        </w:rPr>
        <w:t>主管人員</w:t>
      </w:r>
      <w:r w:rsidRPr="00B472FE">
        <w:rPr>
          <w:rFonts w:hint="eastAsia"/>
          <w:color w:val="000000" w:themeColor="text1"/>
        </w:rPr>
        <w:t>：</w:t>
      </w:r>
    </w:p>
    <w:p w14:paraId="26058F74" w14:textId="3BFCF602" w:rsidR="007E7D05" w:rsidRPr="00B472FE" w:rsidRDefault="007E7D05" w:rsidP="005B3A0C">
      <w:pPr>
        <w:pStyle w:val="7"/>
        <w:snapToGrid w:val="0"/>
        <w:spacing w:line="480" w:lineRule="exact"/>
        <w:rPr>
          <w:color w:val="000000" w:themeColor="text1"/>
        </w:rPr>
      </w:pPr>
      <w:r w:rsidRPr="00B472FE">
        <w:rPr>
          <w:rFonts w:hint="eastAsia"/>
          <w:color w:val="000000" w:themeColor="text1"/>
        </w:rPr>
        <w:t>法警。人犯從移送地檢署直到檢察官複訊前，都是法警在作業。</w:t>
      </w:r>
    </w:p>
    <w:p w14:paraId="3E5D1C66" w14:textId="74F3098A" w:rsidR="007E7D05" w:rsidRPr="00B472FE" w:rsidRDefault="007E7D05" w:rsidP="005B3A0C">
      <w:pPr>
        <w:pStyle w:val="7"/>
        <w:snapToGrid w:val="0"/>
        <w:spacing w:line="480" w:lineRule="exact"/>
        <w:rPr>
          <w:color w:val="000000" w:themeColor="text1"/>
        </w:rPr>
      </w:pPr>
      <w:r w:rsidRPr="00B472FE">
        <w:rPr>
          <w:rFonts w:hint="eastAsia"/>
          <w:color w:val="000000" w:themeColor="text1"/>
        </w:rPr>
        <w:t>證物保管袋裡面，搜身、彌封都是第一線法警在監視鏡頭下進行。</w:t>
      </w:r>
    </w:p>
    <w:p w14:paraId="151744EE" w14:textId="037B70F9" w:rsidR="007E7D05" w:rsidRPr="00B472FE" w:rsidRDefault="007E7D05" w:rsidP="005B3A0C">
      <w:pPr>
        <w:pStyle w:val="6"/>
        <w:snapToGrid w:val="0"/>
        <w:spacing w:line="480" w:lineRule="exact"/>
        <w:rPr>
          <w:color w:val="000000" w:themeColor="text1"/>
        </w:rPr>
      </w:pPr>
      <w:r w:rsidRPr="00B472FE">
        <w:rPr>
          <w:rFonts w:hint="eastAsia"/>
          <w:color w:val="000000" w:themeColor="text1"/>
        </w:rPr>
        <w:t>臺高檢署</w:t>
      </w:r>
      <w:r w:rsidR="00325047" w:rsidRPr="00B472FE">
        <w:rPr>
          <w:rFonts w:hint="eastAsia"/>
          <w:color w:val="000000" w:themeColor="text1"/>
        </w:rPr>
        <w:t>主管人員</w:t>
      </w:r>
      <w:r w:rsidRPr="00B472FE">
        <w:rPr>
          <w:rFonts w:hint="eastAsia"/>
          <w:color w:val="000000" w:themeColor="text1"/>
        </w:rPr>
        <w:t>：由法警作業，依照應行注意事項第15點是這樣規定，當然各地檢署也可以有更細緻的規定。</w:t>
      </w:r>
    </w:p>
    <w:p w14:paraId="38BC2A10" w14:textId="489F0019" w:rsidR="007E7D05"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人犯是否除了偷拍偷錄之外，有無可能其他違規情事如串供？）</w:t>
      </w:r>
    </w:p>
    <w:p w14:paraId="25A68C38" w14:textId="0011D7B2" w:rsidR="007E7D05" w:rsidRPr="00B472FE" w:rsidRDefault="007E7D05" w:rsidP="005B3A0C">
      <w:pPr>
        <w:pStyle w:val="6"/>
        <w:snapToGrid w:val="0"/>
        <w:spacing w:line="480" w:lineRule="exact"/>
        <w:rPr>
          <w:color w:val="000000" w:themeColor="text1"/>
        </w:rPr>
      </w:pPr>
      <w:r w:rsidRPr="00B472FE">
        <w:rPr>
          <w:rFonts w:hint="eastAsia"/>
          <w:color w:val="000000" w:themeColor="text1"/>
        </w:rPr>
        <w:t>臺高檢署</w:t>
      </w:r>
      <w:r w:rsidR="00325047" w:rsidRPr="00B472FE">
        <w:rPr>
          <w:rFonts w:hint="eastAsia"/>
          <w:color w:val="000000" w:themeColor="text1"/>
        </w:rPr>
        <w:t>主管人員</w:t>
      </w:r>
      <w:r w:rsidRPr="00B472FE">
        <w:rPr>
          <w:rFonts w:hint="eastAsia"/>
          <w:color w:val="000000" w:themeColor="text1"/>
        </w:rPr>
        <w:t>：真有</w:t>
      </w:r>
      <w:r w:rsidR="00B62322" w:rsidRPr="00B472FE">
        <w:rPr>
          <w:rFonts w:hint="eastAsia"/>
          <w:color w:val="000000" w:themeColor="text1"/>
        </w:rPr>
        <w:t>須</w:t>
      </w:r>
      <w:r w:rsidRPr="00B472FE">
        <w:rPr>
          <w:rFonts w:hint="eastAsia"/>
          <w:color w:val="000000" w:themeColor="text1"/>
        </w:rPr>
        <w:t>要做覓保覓款時，執行時須要做登記，目前修訂中的應行注意事項也會盡可能做修訂，因以目前社會</w:t>
      </w:r>
      <w:r w:rsidRPr="00B472FE">
        <w:rPr>
          <w:rFonts w:hint="eastAsia"/>
          <w:color w:val="000000" w:themeColor="text1"/>
        </w:rPr>
        <w:lastRenderedPageBreak/>
        <w:t>發展下也不大可能完全杜絕人犯使用個人手機。</w:t>
      </w:r>
    </w:p>
    <w:p w14:paraId="015E031C" w14:textId="196E09BB" w:rsidR="007E7D05" w:rsidRPr="00B472FE" w:rsidRDefault="007E7D05" w:rsidP="005B3A0C">
      <w:pPr>
        <w:pStyle w:val="6"/>
        <w:snapToGrid w:val="0"/>
        <w:spacing w:line="480" w:lineRule="exact"/>
        <w:rPr>
          <w:color w:val="000000" w:themeColor="text1"/>
        </w:rPr>
      </w:pPr>
      <w:r w:rsidRPr="00B472FE">
        <w:rPr>
          <w:rFonts w:hint="eastAsia"/>
          <w:color w:val="000000" w:themeColor="text1"/>
        </w:rPr>
        <w:t>橋頭地檢署</w:t>
      </w:r>
      <w:r w:rsidR="00325047" w:rsidRPr="00B472FE">
        <w:rPr>
          <w:rFonts w:hint="eastAsia"/>
          <w:color w:val="000000" w:themeColor="text1"/>
        </w:rPr>
        <w:t>主管人員</w:t>
      </w:r>
      <w:r w:rsidRPr="00B472FE">
        <w:rPr>
          <w:rFonts w:hint="eastAsia"/>
          <w:color w:val="000000" w:themeColor="text1"/>
        </w:rPr>
        <w:t>：的確有時候法警一忙，可能忘了去全程監看人犯使用手機，我們目前作法是會有牌子放在值班台提醒法警目前正有人在幾點幾分使用手機。</w:t>
      </w:r>
    </w:p>
    <w:p w14:paraId="0EA9F695" w14:textId="47A647EA" w:rsidR="007E7D05"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有無辦法交接？）橋頭地檢署</w:t>
      </w:r>
      <w:r w:rsidR="00325047" w:rsidRPr="00B472FE">
        <w:rPr>
          <w:rFonts w:hint="eastAsia"/>
          <w:color w:val="000000" w:themeColor="text1"/>
        </w:rPr>
        <w:t>主管人員</w:t>
      </w:r>
      <w:r w:rsidRPr="00B472FE">
        <w:rPr>
          <w:rFonts w:hint="eastAsia"/>
          <w:color w:val="000000" w:themeColor="text1"/>
        </w:rPr>
        <w:t>：因為打電話的時間都很短，當天只會有固定2個法警，1個收繳，1個監看，牌子也只是提醒那個監看的法警。</w:t>
      </w:r>
    </w:p>
    <w:p w14:paraId="29656874" w14:textId="7BB15BED" w:rsidR="007E7D05"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在場有5名法警？）</w:t>
      </w:r>
    </w:p>
    <w:p w14:paraId="47AB20C3" w14:textId="77777777" w:rsidR="00985CEA" w:rsidRPr="00B472FE" w:rsidRDefault="007E7D05" w:rsidP="005B3A0C">
      <w:pPr>
        <w:pStyle w:val="5"/>
        <w:numPr>
          <w:ilvl w:val="0"/>
          <w:numId w:val="0"/>
        </w:numPr>
        <w:snapToGrid w:val="0"/>
        <w:spacing w:line="480" w:lineRule="exact"/>
        <w:ind w:left="2041" w:firstLineChars="200" w:firstLine="680"/>
        <w:rPr>
          <w:color w:val="000000" w:themeColor="text1"/>
        </w:rPr>
      </w:pPr>
      <w:r w:rsidRPr="00B472FE">
        <w:rPr>
          <w:rFonts w:hint="eastAsia"/>
          <w:color w:val="000000" w:themeColor="text1"/>
        </w:rPr>
        <w:t>橋頭地檢署</w:t>
      </w:r>
      <w:r w:rsidR="00325047" w:rsidRPr="00B472FE">
        <w:rPr>
          <w:rFonts w:hint="eastAsia"/>
          <w:color w:val="000000" w:themeColor="text1"/>
        </w:rPr>
        <w:t>主管人員</w:t>
      </w:r>
      <w:r w:rsidRPr="00B472FE">
        <w:rPr>
          <w:rFonts w:hint="eastAsia"/>
          <w:color w:val="000000" w:themeColor="text1"/>
        </w:rPr>
        <w:t>：</w:t>
      </w:r>
    </w:p>
    <w:p w14:paraId="32650392" w14:textId="468A6E02" w:rsidR="007E7D05" w:rsidRPr="00B472FE" w:rsidRDefault="007E7D05" w:rsidP="005B3A0C">
      <w:pPr>
        <w:pStyle w:val="6"/>
        <w:snapToGrid w:val="0"/>
        <w:spacing w:line="480" w:lineRule="exact"/>
        <w:rPr>
          <w:color w:val="000000" w:themeColor="text1"/>
        </w:rPr>
      </w:pPr>
      <w:r w:rsidRPr="00B472FE">
        <w:rPr>
          <w:rFonts w:hint="eastAsia"/>
          <w:color w:val="000000" w:themeColor="text1"/>
        </w:rPr>
        <w:t>因為那個時候是晚上，有的人要站庭、有的人要內勤，只會有2個人在處理這個區塊。</w:t>
      </w:r>
    </w:p>
    <w:p w14:paraId="6846B691" w14:textId="33FD440F" w:rsidR="007E7D05" w:rsidRPr="00B472FE" w:rsidRDefault="007E7D05" w:rsidP="005B3A0C">
      <w:pPr>
        <w:pStyle w:val="6"/>
        <w:snapToGrid w:val="0"/>
        <w:spacing w:line="480" w:lineRule="exact"/>
        <w:rPr>
          <w:color w:val="000000" w:themeColor="text1"/>
        </w:rPr>
      </w:pPr>
      <w:r w:rsidRPr="00B472FE">
        <w:rPr>
          <w:rFonts w:hint="eastAsia"/>
          <w:color w:val="000000" w:themeColor="text1"/>
        </w:rPr>
        <w:t>候訊室只有2個法警，如果</w:t>
      </w:r>
      <w:r w:rsidR="00B62322" w:rsidRPr="00B472FE">
        <w:rPr>
          <w:rFonts w:hint="eastAsia"/>
          <w:color w:val="000000" w:themeColor="text1"/>
        </w:rPr>
        <w:t>須</w:t>
      </w:r>
      <w:r w:rsidRPr="00B472FE">
        <w:rPr>
          <w:rFonts w:hint="eastAsia"/>
          <w:color w:val="000000" w:themeColor="text1"/>
        </w:rPr>
        <w:t>要防止串供這種才會交接。當晚5名法警是各有職責，比如辦理交保的交保、辦理監看的監看，開庭的開庭。</w:t>
      </w:r>
    </w:p>
    <w:p w14:paraId="7BD6B58C" w14:textId="2534399B" w:rsidR="007E7D05"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個人手機是先放進去保管袋彌封再發還？有須要獲得檢察官同意嗎？）</w:t>
      </w:r>
    </w:p>
    <w:p w14:paraId="76FFAE59" w14:textId="24E3676B" w:rsidR="007E7D05" w:rsidRPr="00B472FE" w:rsidRDefault="007E7D05" w:rsidP="005B3A0C">
      <w:pPr>
        <w:pStyle w:val="6"/>
        <w:snapToGrid w:val="0"/>
        <w:spacing w:line="480" w:lineRule="exact"/>
        <w:rPr>
          <w:color w:val="000000" w:themeColor="text1"/>
        </w:rPr>
      </w:pPr>
      <w:r w:rsidRPr="00B472FE">
        <w:rPr>
          <w:rFonts w:hint="eastAsia"/>
          <w:color w:val="000000" w:themeColor="text1"/>
        </w:rPr>
        <w:t>橋頭地檢署</w:t>
      </w:r>
      <w:r w:rsidR="00325047" w:rsidRPr="00B472FE">
        <w:rPr>
          <w:rFonts w:hint="eastAsia"/>
          <w:color w:val="000000" w:themeColor="text1"/>
        </w:rPr>
        <w:t>主管人員</w:t>
      </w:r>
      <w:r w:rsidRPr="00B472FE">
        <w:rPr>
          <w:rFonts w:hint="eastAsia"/>
          <w:color w:val="000000" w:themeColor="text1"/>
        </w:rPr>
        <w:t>：按規定事先要放進去彌封。如果手機是犯罪工具早就已經被查扣了，會拿得到手機供暫時聯絡的都不是犯罪工具了。</w:t>
      </w:r>
    </w:p>
    <w:p w14:paraId="49D07B27" w14:textId="191B0467" w:rsidR="007E7D05" w:rsidRPr="00B472FE" w:rsidRDefault="007E7D05" w:rsidP="005B3A0C">
      <w:pPr>
        <w:pStyle w:val="6"/>
        <w:snapToGrid w:val="0"/>
        <w:spacing w:line="480" w:lineRule="exact"/>
        <w:rPr>
          <w:color w:val="000000" w:themeColor="text1"/>
        </w:rPr>
      </w:pPr>
      <w:r w:rsidRPr="00B472FE">
        <w:rPr>
          <w:rFonts w:hint="eastAsia"/>
          <w:color w:val="000000" w:themeColor="text1"/>
        </w:rPr>
        <w:t>臺高檢署</w:t>
      </w:r>
      <w:r w:rsidR="00325047" w:rsidRPr="00B472FE">
        <w:rPr>
          <w:rFonts w:hint="eastAsia"/>
          <w:color w:val="000000" w:themeColor="text1"/>
        </w:rPr>
        <w:t>主管人員</w:t>
      </w:r>
      <w:r w:rsidRPr="00B472FE">
        <w:rPr>
          <w:rFonts w:hint="eastAsia"/>
          <w:color w:val="000000" w:themeColor="text1"/>
        </w:rPr>
        <w:t>：目前暫時發還在應行注意事項中沒有規定</w:t>
      </w:r>
      <w:r w:rsidR="00D837E4" w:rsidRPr="00B472FE">
        <w:rPr>
          <w:rFonts w:hint="eastAsia"/>
          <w:color w:val="000000" w:themeColor="text1"/>
        </w:rPr>
        <w:t>須</w:t>
      </w:r>
      <w:r w:rsidRPr="00B472FE">
        <w:rPr>
          <w:rFonts w:hint="eastAsia"/>
          <w:color w:val="000000" w:themeColor="text1"/>
        </w:rPr>
        <w:t>經檢察官同意，但實務上是會口頭請問值班檢察官是否同意，但一定要登記。</w:t>
      </w:r>
    </w:p>
    <w:p w14:paraId="5E115385" w14:textId="5B62D802" w:rsidR="007E7D05" w:rsidRPr="00B472FE" w:rsidRDefault="007E7D05" w:rsidP="005B3A0C">
      <w:pPr>
        <w:pStyle w:val="5"/>
        <w:snapToGrid w:val="0"/>
        <w:spacing w:line="480" w:lineRule="exact"/>
        <w:rPr>
          <w:color w:val="000000" w:themeColor="text1"/>
        </w:rPr>
      </w:pPr>
      <w:r w:rsidRPr="00B472FE">
        <w:rPr>
          <w:rFonts w:hint="eastAsia"/>
          <w:color w:val="000000" w:themeColor="text1"/>
        </w:rPr>
        <w:lastRenderedPageBreak/>
        <w:t>（</w:t>
      </w:r>
      <w:r w:rsidR="00E6029C" w:rsidRPr="00B472FE">
        <w:rPr>
          <w:rFonts w:hint="eastAsia"/>
          <w:color w:val="000000" w:themeColor="text1"/>
        </w:rPr>
        <w:t>問：</w:t>
      </w:r>
      <w:r w:rsidRPr="00B472FE">
        <w:rPr>
          <w:rFonts w:hint="eastAsia"/>
          <w:color w:val="000000" w:themeColor="text1"/>
        </w:rPr>
        <w:t>管理上依</w:t>
      </w:r>
      <w:r w:rsidR="00E47D35" w:rsidRPr="00B472FE">
        <w:rPr>
          <w:rFonts w:hint="eastAsia"/>
          <w:color w:val="000000" w:themeColor="text1"/>
        </w:rPr>
        <w:t>候保室</w:t>
      </w:r>
      <w:r w:rsidRPr="00B472FE">
        <w:rPr>
          <w:rFonts w:hint="eastAsia"/>
          <w:color w:val="000000" w:themeColor="text1"/>
        </w:rPr>
        <w:t>應行注意事項或各地檢署另自行因地制宜訂定更精緻注意事項自可贊同，但硬體的部分是否宜由臺高檢署統一訂定便於供各地檢署值勤同仁可以統一作業？）</w:t>
      </w:r>
    </w:p>
    <w:p w14:paraId="59BDF2AD" w14:textId="53111048" w:rsidR="007E7D05" w:rsidRPr="00B472FE" w:rsidRDefault="007E7D05" w:rsidP="005B3A0C">
      <w:pPr>
        <w:pStyle w:val="6"/>
        <w:snapToGrid w:val="0"/>
        <w:spacing w:line="480" w:lineRule="exact"/>
        <w:rPr>
          <w:color w:val="000000" w:themeColor="text1"/>
        </w:rPr>
      </w:pPr>
      <w:r w:rsidRPr="00B472FE">
        <w:rPr>
          <w:rFonts w:hint="eastAsia"/>
          <w:color w:val="000000" w:themeColor="text1"/>
        </w:rPr>
        <w:t>臺高檢署</w:t>
      </w:r>
      <w:r w:rsidR="00325047" w:rsidRPr="00B472FE">
        <w:rPr>
          <w:rFonts w:hint="eastAsia"/>
          <w:color w:val="000000" w:themeColor="text1"/>
        </w:rPr>
        <w:t>主管人員</w:t>
      </w:r>
      <w:r w:rsidRPr="00B472FE">
        <w:rPr>
          <w:rFonts w:hint="eastAsia"/>
          <w:color w:val="000000" w:themeColor="text1"/>
        </w:rPr>
        <w:t>：是，目前還在修訂候保室應行注意事項中。在注意事項修訂以前，</w:t>
      </w:r>
      <w:r w:rsidR="00C965E7" w:rsidRPr="00B472FE">
        <w:rPr>
          <w:rFonts w:hint="eastAsia"/>
          <w:color w:val="000000" w:themeColor="text1"/>
        </w:rPr>
        <w:t>臺</w:t>
      </w:r>
      <w:r w:rsidRPr="00B472FE">
        <w:rPr>
          <w:rFonts w:hint="eastAsia"/>
          <w:color w:val="000000" w:themeColor="text1"/>
        </w:rPr>
        <w:t>高檢署有頒訂使用電話的標準作業程序，我們目前是規範各檢察機關照這個作業程序來做。</w:t>
      </w:r>
    </w:p>
    <w:p w14:paraId="6713BD1F" w14:textId="45F23528" w:rsidR="007E7D05" w:rsidRPr="00B472FE" w:rsidRDefault="007E7D05" w:rsidP="005B3A0C">
      <w:pPr>
        <w:pStyle w:val="6"/>
        <w:snapToGrid w:val="0"/>
        <w:spacing w:line="480" w:lineRule="exact"/>
        <w:rPr>
          <w:color w:val="000000" w:themeColor="text1"/>
        </w:rPr>
      </w:pPr>
      <w:r w:rsidRPr="00B472FE">
        <w:rPr>
          <w:rFonts w:hint="eastAsia"/>
          <w:color w:val="000000" w:themeColor="text1"/>
        </w:rPr>
        <w:t>法務部</w:t>
      </w:r>
      <w:r w:rsidR="00325047" w:rsidRPr="00B472FE">
        <w:rPr>
          <w:rFonts w:hint="eastAsia"/>
          <w:color w:val="000000" w:themeColor="text1"/>
        </w:rPr>
        <w:t>主管人員</w:t>
      </w:r>
      <w:r w:rsidRPr="00B472FE">
        <w:rPr>
          <w:rFonts w:hint="eastAsia"/>
          <w:color w:val="000000" w:themeColor="text1"/>
        </w:rPr>
        <w:t>：這我們會做通案性的檢討。臺高檢署正在修正，法務部審核後認為還有修正得更完備的必要，所以目前在修正中</w:t>
      </w:r>
      <w:r w:rsidR="00473E0E" w:rsidRPr="00B472FE">
        <w:rPr>
          <w:rStyle w:val="aff4"/>
          <w:color w:val="000000" w:themeColor="text1"/>
        </w:rPr>
        <w:footnoteReference w:id="11"/>
      </w:r>
      <w:r w:rsidRPr="00B472FE">
        <w:rPr>
          <w:rFonts w:hint="eastAsia"/>
          <w:color w:val="000000" w:themeColor="text1"/>
        </w:rPr>
        <w:t>。</w:t>
      </w:r>
    </w:p>
    <w:p w14:paraId="7B4B4C23" w14:textId="186994E9" w:rsidR="007E7D05" w:rsidRPr="00B472FE" w:rsidRDefault="007E7D05" w:rsidP="005B3A0C">
      <w:pPr>
        <w:pStyle w:val="6"/>
        <w:snapToGrid w:val="0"/>
        <w:spacing w:line="480" w:lineRule="exact"/>
        <w:rPr>
          <w:color w:val="000000" w:themeColor="text1"/>
        </w:rPr>
      </w:pPr>
      <w:r w:rsidRPr="00B472FE">
        <w:rPr>
          <w:rFonts w:hint="eastAsia"/>
          <w:color w:val="000000" w:themeColor="text1"/>
        </w:rPr>
        <w:t>橋頭地檢署</w:t>
      </w:r>
      <w:r w:rsidR="00325047" w:rsidRPr="00B472FE">
        <w:rPr>
          <w:rFonts w:hint="eastAsia"/>
          <w:color w:val="000000" w:themeColor="text1"/>
        </w:rPr>
        <w:t>主管人員</w:t>
      </w:r>
      <w:r w:rsidRPr="00B472FE">
        <w:rPr>
          <w:rFonts w:hint="eastAsia"/>
          <w:color w:val="000000" w:themeColor="text1"/>
        </w:rPr>
        <w:t>：規定上、實際上都是要法警全程監看，但這是觀念上便宜行事的執行問題。我們回去也可以馬上檢討比如設置計時器等。</w:t>
      </w:r>
    </w:p>
    <w:p w14:paraId="75CE8C26" w14:textId="436561CD" w:rsidR="006266DE" w:rsidRPr="00B472FE" w:rsidRDefault="007E7D05" w:rsidP="005B3A0C">
      <w:pPr>
        <w:pStyle w:val="5"/>
        <w:snapToGrid w:val="0"/>
        <w:spacing w:line="480" w:lineRule="exact"/>
        <w:rPr>
          <w:color w:val="000000" w:themeColor="text1"/>
        </w:rPr>
      </w:pPr>
      <w:r w:rsidRPr="00B472FE">
        <w:rPr>
          <w:rFonts w:hint="eastAsia"/>
          <w:color w:val="000000" w:themeColor="text1"/>
        </w:rPr>
        <w:t>（</w:t>
      </w:r>
      <w:r w:rsidR="00E6029C" w:rsidRPr="00B472FE">
        <w:rPr>
          <w:rFonts w:hint="eastAsia"/>
          <w:color w:val="000000" w:themeColor="text1"/>
        </w:rPr>
        <w:t>問：</w:t>
      </w:r>
      <w:r w:rsidRPr="00B472FE">
        <w:rPr>
          <w:rFonts w:hint="eastAsia"/>
          <w:color w:val="000000" w:themeColor="text1"/>
        </w:rPr>
        <w:t>法務部目前有何因應作為？）法務部</w:t>
      </w:r>
      <w:r w:rsidR="00325047" w:rsidRPr="00B472FE">
        <w:rPr>
          <w:rFonts w:hint="eastAsia"/>
          <w:color w:val="000000" w:themeColor="text1"/>
        </w:rPr>
        <w:t>主管人員</w:t>
      </w:r>
      <w:r w:rsidRPr="00B472FE">
        <w:rPr>
          <w:rFonts w:hint="eastAsia"/>
          <w:color w:val="000000" w:themeColor="text1"/>
        </w:rPr>
        <w:t>：其實現行已有框架性規定，本案係因法警勤務未落實，注意事項可以訂的更清楚，如檢察官許可、監看要有書面紀錄、收回彌封等等，另外</w:t>
      </w:r>
      <w:r w:rsidR="005F6924" w:rsidRPr="00B472FE">
        <w:rPr>
          <w:rFonts w:hint="eastAsia"/>
          <w:color w:val="000000" w:themeColor="text1"/>
        </w:rPr>
        <w:t>司法院</w:t>
      </w:r>
      <w:r w:rsidRPr="00B472FE">
        <w:rPr>
          <w:rFonts w:hint="eastAsia"/>
          <w:color w:val="000000" w:themeColor="text1"/>
        </w:rPr>
        <w:t>釋字</w:t>
      </w:r>
      <w:r w:rsidR="005F6924" w:rsidRPr="00B472FE">
        <w:rPr>
          <w:rFonts w:hint="eastAsia"/>
          <w:color w:val="000000" w:themeColor="text1"/>
        </w:rPr>
        <w:t>第</w:t>
      </w:r>
      <w:r w:rsidRPr="00B472FE">
        <w:rPr>
          <w:rFonts w:hint="eastAsia"/>
          <w:color w:val="000000" w:themeColor="text1"/>
        </w:rPr>
        <w:t>785號關於健康</w:t>
      </w:r>
      <w:r w:rsidRPr="00B472FE">
        <w:rPr>
          <w:rFonts w:hint="eastAsia"/>
          <w:color w:val="000000" w:themeColor="text1"/>
        </w:rPr>
        <w:lastRenderedPageBreak/>
        <w:t>權解釋後，法警的人力也要考量，並要求應落實規定。</w:t>
      </w:r>
    </w:p>
    <w:p w14:paraId="48F6AB3D" w14:textId="05858679" w:rsidR="00E803FA" w:rsidRPr="00B472FE" w:rsidRDefault="00E803FA" w:rsidP="005B3A0C">
      <w:pPr>
        <w:pStyle w:val="aff"/>
        <w:numPr>
          <w:ilvl w:val="2"/>
          <w:numId w:val="6"/>
        </w:numPr>
        <w:snapToGrid w:val="0"/>
        <w:spacing w:line="480" w:lineRule="exact"/>
        <w:ind w:leftChars="0"/>
        <w:rPr>
          <w:rFonts w:hAnsi="Arial"/>
          <w:noProof/>
          <w:color w:val="000000" w:themeColor="text1"/>
          <w:kern w:val="32"/>
          <w:szCs w:val="36"/>
        </w:rPr>
      </w:pPr>
      <w:r w:rsidRPr="00B472FE">
        <w:rPr>
          <w:rFonts w:hint="eastAsia"/>
          <w:noProof/>
          <w:color w:val="000000" w:themeColor="text1"/>
        </w:rPr>
        <w:t>綜上可知</w:t>
      </w:r>
      <w:r w:rsidR="002036AE" w:rsidRPr="00B472FE">
        <w:rPr>
          <w:rFonts w:hint="eastAsia"/>
          <w:noProof/>
          <w:color w:val="000000" w:themeColor="text1"/>
        </w:rPr>
        <w:t>，</w:t>
      </w:r>
      <w:r w:rsidR="002036AE" w:rsidRPr="00B472FE">
        <w:rPr>
          <w:rFonts w:hAnsi="Arial" w:hint="eastAsia"/>
          <w:noProof/>
          <w:color w:val="000000" w:themeColor="text1"/>
          <w:kern w:val="32"/>
          <w:szCs w:val="36"/>
        </w:rPr>
        <w:t>橋頭地檢署在人犯</w:t>
      </w:r>
      <w:r w:rsidR="005063AC" w:rsidRPr="00B472FE">
        <w:rPr>
          <w:rFonts w:hAnsi="Arial" w:hint="eastAsia"/>
          <w:noProof/>
          <w:color w:val="000000" w:themeColor="text1"/>
          <w:kern w:val="32"/>
          <w:szCs w:val="36"/>
        </w:rPr>
        <w:t>相關程序之執行、監督管理及人員教育訓練上與警覺應變上</w:t>
      </w:r>
      <w:r w:rsidR="00D2062C" w:rsidRPr="00B472FE">
        <w:rPr>
          <w:rFonts w:hAnsi="Arial" w:hint="eastAsia"/>
          <w:noProof/>
          <w:color w:val="000000" w:themeColor="text1"/>
          <w:kern w:val="32"/>
          <w:szCs w:val="36"/>
        </w:rPr>
        <w:t>，核有以下違失</w:t>
      </w:r>
      <w:r w:rsidR="003D0DB7" w:rsidRPr="00B472FE">
        <w:rPr>
          <w:rFonts w:hAnsi="Arial" w:hint="eastAsia"/>
          <w:noProof/>
          <w:color w:val="000000" w:themeColor="text1"/>
          <w:kern w:val="32"/>
          <w:szCs w:val="36"/>
        </w:rPr>
        <w:t>：</w:t>
      </w:r>
    </w:p>
    <w:p w14:paraId="480F63C4" w14:textId="2A01E687" w:rsidR="00A3224B" w:rsidRPr="00B472FE" w:rsidRDefault="00F00358" w:rsidP="005B3A0C">
      <w:pPr>
        <w:pStyle w:val="4"/>
        <w:snapToGrid w:val="0"/>
        <w:spacing w:line="480" w:lineRule="exact"/>
        <w:rPr>
          <w:noProof/>
          <w:color w:val="000000" w:themeColor="text1"/>
        </w:rPr>
      </w:pPr>
      <w:r w:rsidRPr="00B472FE">
        <w:rPr>
          <w:rFonts w:hint="eastAsia"/>
          <w:noProof/>
          <w:color w:val="000000" w:themeColor="text1"/>
        </w:rPr>
        <w:t>1</w:t>
      </w:r>
      <w:r w:rsidRPr="00B472FE">
        <w:rPr>
          <w:noProof/>
          <w:color w:val="000000" w:themeColor="text1"/>
        </w:rPr>
        <w:t>12</w:t>
      </w:r>
      <w:r w:rsidRPr="00B472FE">
        <w:rPr>
          <w:rFonts w:hint="eastAsia"/>
          <w:noProof/>
          <w:color w:val="000000" w:themeColor="text1"/>
        </w:rPr>
        <w:t>年1月7日</w:t>
      </w:r>
      <w:r w:rsidR="00E803FA" w:rsidRPr="00B472FE">
        <w:rPr>
          <w:rFonts w:hint="eastAsia"/>
          <w:noProof/>
          <w:color w:val="000000" w:themeColor="text1"/>
        </w:rPr>
        <w:t>橋頭地檢署</w:t>
      </w:r>
      <w:r w:rsidR="009D056C" w:rsidRPr="00B472FE">
        <w:rPr>
          <w:rFonts w:hint="eastAsia"/>
          <w:noProof/>
          <w:color w:val="000000" w:themeColor="text1"/>
        </w:rPr>
        <w:t>值勤</w:t>
      </w:r>
      <w:r w:rsidR="00E803FA" w:rsidRPr="00B472FE">
        <w:rPr>
          <w:rFonts w:hint="eastAsia"/>
          <w:noProof/>
          <w:color w:val="000000" w:themeColor="text1"/>
        </w:rPr>
        <w:t>法警</w:t>
      </w:r>
      <w:r w:rsidR="004005BC" w:rsidRPr="00B472FE">
        <w:rPr>
          <w:rFonts w:hint="eastAsia"/>
          <w:noProof/>
          <w:color w:val="000000" w:themeColor="text1"/>
        </w:rPr>
        <w:t>張員</w:t>
      </w:r>
      <w:r w:rsidR="00E803FA" w:rsidRPr="00B472FE">
        <w:rPr>
          <w:rFonts w:hint="eastAsia"/>
          <w:noProof/>
          <w:color w:val="000000" w:themeColor="text1"/>
        </w:rPr>
        <w:t>將人犯</w:t>
      </w:r>
      <w:r w:rsidR="004005BC" w:rsidRPr="00B472FE">
        <w:rPr>
          <w:rFonts w:hint="eastAsia"/>
          <w:noProof/>
          <w:color w:val="000000" w:themeColor="text1"/>
        </w:rPr>
        <w:t>葉男</w:t>
      </w:r>
      <w:r w:rsidR="00E803FA" w:rsidRPr="00B472FE">
        <w:rPr>
          <w:rFonts w:hint="eastAsia"/>
          <w:noProof/>
          <w:color w:val="000000" w:themeColor="text1"/>
        </w:rPr>
        <w:t>搜身後</w:t>
      </w:r>
      <w:r w:rsidR="00A3224B" w:rsidRPr="00B472FE">
        <w:rPr>
          <w:rFonts w:hint="eastAsia"/>
          <w:noProof/>
          <w:color w:val="000000" w:themeColor="text1"/>
        </w:rPr>
        <w:t>，對</w:t>
      </w:r>
      <w:r w:rsidR="004005BC" w:rsidRPr="00B472FE">
        <w:rPr>
          <w:rFonts w:hint="eastAsia"/>
          <w:noProof/>
          <w:color w:val="000000" w:themeColor="text1"/>
        </w:rPr>
        <w:t>人犯</w:t>
      </w:r>
      <w:r w:rsidR="00A3224B" w:rsidRPr="00B472FE">
        <w:rPr>
          <w:rFonts w:hint="eastAsia"/>
          <w:noProof/>
          <w:color w:val="000000" w:themeColor="text1"/>
        </w:rPr>
        <w:t>個人手機並未彌封保管</w:t>
      </w:r>
      <w:r w:rsidR="002B5D34" w:rsidRPr="00B472FE">
        <w:rPr>
          <w:rFonts w:hint="eastAsia"/>
          <w:noProof/>
          <w:color w:val="000000" w:themeColor="text1"/>
        </w:rPr>
        <w:t>，</w:t>
      </w:r>
      <w:r w:rsidRPr="00B472FE">
        <w:rPr>
          <w:rFonts w:hint="eastAsia"/>
          <w:noProof/>
          <w:color w:val="000000" w:themeColor="text1"/>
        </w:rPr>
        <w:t>且</w:t>
      </w:r>
      <w:r w:rsidR="002B5D34" w:rsidRPr="00B472FE">
        <w:rPr>
          <w:rFonts w:hint="eastAsia"/>
          <w:noProof/>
          <w:color w:val="000000" w:themeColor="text1"/>
        </w:rPr>
        <w:t>未將彌封物品逐項登載於「人犯攜帶財物收發保管登記簿」</w:t>
      </w:r>
      <w:r w:rsidR="00C3194D" w:rsidRPr="00B472FE">
        <w:rPr>
          <w:rFonts w:hint="eastAsia"/>
          <w:noProof/>
          <w:color w:val="000000" w:themeColor="text1"/>
        </w:rPr>
        <w:t>。</w:t>
      </w:r>
    </w:p>
    <w:p w14:paraId="4CE07CD0" w14:textId="19329B69" w:rsidR="00A3224B" w:rsidRPr="00B472FE" w:rsidRDefault="00A3224B" w:rsidP="005B3A0C">
      <w:pPr>
        <w:pStyle w:val="4"/>
        <w:snapToGrid w:val="0"/>
        <w:spacing w:line="480" w:lineRule="exact"/>
        <w:rPr>
          <w:noProof/>
          <w:color w:val="000000" w:themeColor="text1"/>
        </w:rPr>
      </w:pPr>
      <w:r w:rsidRPr="00B472FE">
        <w:rPr>
          <w:rFonts w:hint="eastAsia"/>
          <w:noProof/>
          <w:color w:val="000000" w:themeColor="text1"/>
        </w:rPr>
        <w:t>橋頭地檢署值勤法警</w:t>
      </w:r>
      <w:r w:rsidR="0084736B" w:rsidRPr="00B472FE">
        <w:rPr>
          <w:rFonts w:hint="eastAsia"/>
          <w:noProof/>
          <w:color w:val="000000" w:themeColor="text1"/>
        </w:rPr>
        <w:t>將人犯帶進候保室時，</w:t>
      </w:r>
      <w:r w:rsidR="000B5C8F" w:rsidRPr="00B472FE">
        <w:rPr>
          <w:rFonts w:hint="eastAsia"/>
          <w:noProof/>
          <w:color w:val="000000" w:themeColor="text1"/>
        </w:rPr>
        <w:t>並未在「人犯攜帶財物收發保管登記簿」上註明「暫時發還人犯個人手機」乙事，而係逕行將個人手機交付人犯在候保室內聯絡籌款易科罰金事宜</w:t>
      </w:r>
      <w:r w:rsidR="000108C7" w:rsidRPr="00B472FE">
        <w:rPr>
          <w:rFonts w:hint="eastAsia"/>
          <w:noProof/>
          <w:color w:val="000000" w:themeColor="text1"/>
        </w:rPr>
        <w:t>。</w:t>
      </w:r>
    </w:p>
    <w:p w14:paraId="40AA3494" w14:textId="58D66E9E" w:rsidR="004005BC" w:rsidRPr="00B472FE" w:rsidRDefault="00C417A1" w:rsidP="005B3A0C">
      <w:pPr>
        <w:pStyle w:val="4"/>
        <w:snapToGrid w:val="0"/>
        <w:spacing w:line="480" w:lineRule="exact"/>
        <w:rPr>
          <w:noProof/>
          <w:color w:val="000000" w:themeColor="text1"/>
        </w:rPr>
      </w:pPr>
      <w:r w:rsidRPr="00B472FE">
        <w:rPr>
          <w:rFonts w:hint="eastAsia"/>
          <w:noProof/>
          <w:color w:val="000000" w:themeColor="text1"/>
        </w:rPr>
        <w:t>橋頭地檢署值勤法警將</w:t>
      </w:r>
      <w:r w:rsidR="005559C7" w:rsidRPr="00B472FE">
        <w:rPr>
          <w:rFonts w:hint="eastAsia"/>
          <w:noProof/>
          <w:color w:val="000000" w:themeColor="text1"/>
        </w:rPr>
        <w:t>人犯個人手機</w:t>
      </w:r>
      <w:r w:rsidRPr="00B472FE">
        <w:rPr>
          <w:rFonts w:hint="eastAsia"/>
          <w:noProof/>
          <w:color w:val="000000" w:themeColor="text1"/>
        </w:rPr>
        <w:t>交付後，並未在人犯</w:t>
      </w:r>
      <w:r w:rsidR="005559C7" w:rsidRPr="00B472FE">
        <w:rPr>
          <w:rFonts w:hint="eastAsia"/>
          <w:noProof/>
          <w:color w:val="000000" w:themeColor="text1"/>
        </w:rPr>
        <w:t>聯絡過程中</w:t>
      </w:r>
      <w:r w:rsidR="00E803FA" w:rsidRPr="00B472FE">
        <w:rPr>
          <w:rFonts w:hint="eastAsia"/>
          <w:noProof/>
          <w:color w:val="000000" w:themeColor="text1"/>
        </w:rPr>
        <w:t>全程監督、亦未請求其他同仁支援及辦理交接即離開現場，亦無人、無紀錄可資提醒收回人犯個人手機保管</w:t>
      </w:r>
      <w:r w:rsidR="004005BC" w:rsidRPr="00B472FE">
        <w:rPr>
          <w:rFonts w:hint="eastAsia"/>
          <w:noProof/>
          <w:color w:val="000000" w:themeColor="text1"/>
        </w:rPr>
        <w:t>。</w:t>
      </w:r>
    </w:p>
    <w:p w14:paraId="33385378" w14:textId="35FAC2E6" w:rsidR="00D05DBF" w:rsidRPr="00B472FE" w:rsidRDefault="00D05DBF" w:rsidP="005B3A0C">
      <w:pPr>
        <w:pStyle w:val="4"/>
        <w:snapToGrid w:val="0"/>
        <w:spacing w:line="480" w:lineRule="exact"/>
        <w:rPr>
          <w:noProof/>
          <w:color w:val="000000" w:themeColor="text1"/>
        </w:rPr>
      </w:pPr>
      <w:r w:rsidRPr="00B472FE">
        <w:rPr>
          <w:rFonts w:hint="eastAsia"/>
          <w:noProof/>
          <w:color w:val="000000" w:themeColor="text1"/>
        </w:rPr>
        <w:t>人犯得以於候保室使用個人手機逾1小時，並趁機偷拍周圍環境及上傳社群媒體。</w:t>
      </w:r>
    </w:p>
    <w:p w14:paraId="0D56CB04" w14:textId="57BAAADA" w:rsidR="00890FC5" w:rsidRPr="00B472FE" w:rsidRDefault="00E14E9E" w:rsidP="005B3A0C">
      <w:pPr>
        <w:pStyle w:val="2"/>
        <w:widowControl/>
        <w:numPr>
          <w:ilvl w:val="2"/>
          <w:numId w:val="6"/>
        </w:numPr>
        <w:overflowPunct/>
        <w:autoSpaceDE/>
        <w:autoSpaceDN/>
        <w:snapToGrid w:val="0"/>
        <w:spacing w:line="480" w:lineRule="exact"/>
        <w:rPr>
          <w:color w:val="000000" w:themeColor="text1"/>
        </w:rPr>
      </w:pPr>
      <w:r w:rsidRPr="00B472FE">
        <w:rPr>
          <w:rFonts w:hint="eastAsia"/>
          <w:noProof/>
          <w:color w:val="000000" w:themeColor="text1"/>
        </w:rPr>
        <w:t>據上論結，</w:t>
      </w:r>
      <w:r w:rsidR="005100BB" w:rsidRPr="00B472FE">
        <w:rPr>
          <w:rFonts w:hint="eastAsia"/>
          <w:noProof/>
          <w:color w:val="000000" w:themeColor="text1"/>
        </w:rPr>
        <w:t>於彰化地檢署候保室遭偷拍上傳</w:t>
      </w:r>
      <w:r w:rsidR="006229D3" w:rsidRPr="00B472FE">
        <w:rPr>
          <w:rFonts w:hint="eastAsia"/>
          <w:noProof/>
          <w:color w:val="000000" w:themeColor="text1"/>
        </w:rPr>
        <w:t>事件經媒體報導後</w:t>
      </w:r>
      <w:r w:rsidR="005100BB" w:rsidRPr="00B472FE">
        <w:rPr>
          <w:rFonts w:hint="eastAsia"/>
          <w:noProof/>
          <w:color w:val="000000" w:themeColor="text1"/>
        </w:rPr>
        <w:t>，橋頭地檢署雖</w:t>
      </w:r>
      <w:r w:rsidR="00905458" w:rsidRPr="00B472FE">
        <w:rPr>
          <w:rFonts w:hint="eastAsia"/>
          <w:noProof/>
          <w:color w:val="000000" w:themeColor="text1"/>
        </w:rPr>
        <w:t>旋</w:t>
      </w:r>
      <w:r w:rsidR="005100BB" w:rsidRPr="00B472FE">
        <w:rPr>
          <w:rFonts w:hint="eastAsia"/>
          <w:noProof/>
          <w:color w:val="000000" w:themeColor="text1"/>
        </w:rPr>
        <w:t>以彰化地檢署事件為戒對法警室同仁進行勤前教育，然半年不到，橋頭地檢署候保室</w:t>
      </w:r>
      <w:r w:rsidR="007457E8" w:rsidRPr="00B472FE">
        <w:rPr>
          <w:rFonts w:hint="eastAsia"/>
          <w:noProof/>
          <w:color w:val="000000" w:themeColor="text1"/>
        </w:rPr>
        <w:t>卻</w:t>
      </w:r>
      <w:r w:rsidR="005100BB" w:rsidRPr="00B472FE">
        <w:rPr>
          <w:rFonts w:hint="eastAsia"/>
          <w:noProof/>
          <w:color w:val="000000" w:themeColor="text1"/>
        </w:rPr>
        <w:t>仍發生</w:t>
      </w:r>
      <w:r w:rsidR="009D056C" w:rsidRPr="00B472FE">
        <w:rPr>
          <w:rFonts w:hint="eastAsia"/>
          <w:noProof/>
          <w:color w:val="000000" w:themeColor="text1"/>
        </w:rPr>
        <w:t>值勤</w:t>
      </w:r>
      <w:r w:rsidR="005100BB" w:rsidRPr="00B472FE">
        <w:rPr>
          <w:rFonts w:hint="eastAsia"/>
          <w:noProof/>
          <w:color w:val="000000" w:themeColor="text1"/>
        </w:rPr>
        <w:t>法警</w:t>
      </w:r>
      <w:r w:rsidR="0061382B" w:rsidRPr="00B472FE">
        <w:rPr>
          <w:rFonts w:hint="eastAsia"/>
          <w:noProof/>
          <w:color w:val="000000" w:themeColor="text1"/>
        </w:rPr>
        <w:t>張員</w:t>
      </w:r>
      <w:r w:rsidR="005100BB" w:rsidRPr="00B472FE">
        <w:rPr>
          <w:rFonts w:hint="eastAsia"/>
          <w:noProof/>
          <w:color w:val="000000" w:themeColor="text1"/>
        </w:rPr>
        <w:t>將人犯</w:t>
      </w:r>
      <w:r w:rsidR="008B4A5D" w:rsidRPr="00B472FE">
        <w:rPr>
          <w:rFonts w:hint="eastAsia"/>
          <w:noProof/>
          <w:color w:val="000000" w:themeColor="text1"/>
        </w:rPr>
        <w:t>葉男</w:t>
      </w:r>
      <w:r w:rsidR="005100BB" w:rsidRPr="00B472FE">
        <w:rPr>
          <w:rFonts w:hint="eastAsia"/>
          <w:noProof/>
          <w:color w:val="000000" w:themeColor="text1"/>
        </w:rPr>
        <w:t>搜身後</w:t>
      </w:r>
      <w:r w:rsidR="006A646D" w:rsidRPr="00B472FE">
        <w:rPr>
          <w:rFonts w:hint="eastAsia"/>
          <w:noProof/>
          <w:color w:val="000000" w:themeColor="text1"/>
        </w:rPr>
        <w:t>，並未彌封保管人犯個人手機並逐項</w:t>
      </w:r>
      <w:r w:rsidR="00D831EE" w:rsidRPr="00B472FE">
        <w:rPr>
          <w:rFonts w:hint="eastAsia"/>
          <w:noProof/>
          <w:color w:val="000000" w:themeColor="text1"/>
        </w:rPr>
        <w:t>記</w:t>
      </w:r>
      <w:r w:rsidR="006A646D" w:rsidRPr="00B472FE">
        <w:rPr>
          <w:rFonts w:hint="eastAsia"/>
          <w:noProof/>
          <w:color w:val="000000" w:themeColor="text1"/>
        </w:rPr>
        <w:t>錄，</w:t>
      </w:r>
      <w:r w:rsidR="008B4A5D" w:rsidRPr="00B472FE">
        <w:rPr>
          <w:rFonts w:hint="eastAsia"/>
          <w:noProof/>
          <w:color w:val="000000" w:themeColor="text1"/>
        </w:rPr>
        <w:t>反</w:t>
      </w:r>
      <w:r w:rsidR="00D831EE" w:rsidRPr="00B472FE">
        <w:rPr>
          <w:rFonts w:hint="eastAsia"/>
          <w:noProof/>
          <w:color w:val="000000" w:themeColor="text1"/>
        </w:rPr>
        <w:t>為求一時之便</w:t>
      </w:r>
      <w:r w:rsidR="00DF7179" w:rsidRPr="00B472FE">
        <w:rPr>
          <w:rFonts w:hint="eastAsia"/>
          <w:noProof/>
          <w:color w:val="000000" w:themeColor="text1"/>
        </w:rPr>
        <w:t>，</w:t>
      </w:r>
      <w:r w:rsidR="005100BB" w:rsidRPr="00B472FE">
        <w:rPr>
          <w:rFonts w:hint="eastAsia"/>
          <w:noProof/>
          <w:color w:val="000000" w:themeColor="text1"/>
        </w:rPr>
        <w:t>逕行將個人手機交付人犯聯絡籌款易科罰金，且</w:t>
      </w:r>
      <w:r w:rsidR="009D056C" w:rsidRPr="00B472FE">
        <w:rPr>
          <w:rFonts w:hint="eastAsia"/>
          <w:noProof/>
          <w:color w:val="000000" w:themeColor="text1"/>
        </w:rPr>
        <w:t>值勤</w:t>
      </w:r>
      <w:r w:rsidR="005100BB" w:rsidRPr="00B472FE">
        <w:rPr>
          <w:rFonts w:hint="eastAsia"/>
          <w:noProof/>
          <w:color w:val="000000" w:themeColor="text1"/>
        </w:rPr>
        <w:t>法警未</w:t>
      </w:r>
      <w:r w:rsidR="004D471A" w:rsidRPr="00B472FE">
        <w:rPr>
          <w:rFonts w:hint="eastAsia"/>
          <w:noProof/>
          <w:color w:val="000000" w:themeColor="text1"/>
        </w:rPr>
        <w:t>在場</w:t>
      </w:r>
      <w:r w:rsidR="005100BB" w:rsidRPr="00B472FE">
        <w:rPr>
          <w:rFonts w:hint="eastAsia"/>
          <w:noProof/>
          <w:color w:val="000000" w:themeColor="text1"/>
        </w:rPr>
        <w:t>全程監督、亦未請求其他同仁支援及辦理交接即離開</w:t>
      </w:r>
      <w:r w:rsidR="00C40A57" w:rsidRPr="00B472FE">
        <w:rPr>
          <w:rFonts w:hint="eastAsia"/>
          <w:noProof/>
          <w:color w:val="000000" w:themeColor="text1"/>
        </w:rPr>
        <w:t>人犯</w:t>
      </w:r>
      <w:r w:rsidR="004D471A" w:rsidRPr="00B472FE">
        <w:rPr>
          <w:rFonts w:hint="eastAsia"/>
          <w:noProof/>
          <w:color w:val="000000" w:themeColor="text1"/>
        </w:rPr>
        <w:t>使用個人手機之現場</w:t>
      </w:r>
      <w:r w:rsidR="005100BB" w:rsidRPr="00B472FE">
        <w:rPr>
          <w:rFonts w:hint="eastAsia"/>
          <w:noProof/>
          <w:color w:val="000000" w:themeColor="text1"/>
        </w:rPr>
        <w:t>，亦無人、無紀錄可資提醒</w:t>
      </w:r>
      <w:r w:rsidR="009D056C" w:rsidRPr="00B472FE">
        <w:rPr>
          <w:rFonts w:hint="eastAsia"/>
          <w:noProof/>
          <w:color w:val="000000" w:themeColor="text1"/>
        </w:rPr>
        <w:t>值勤</w:t>
      </w:r>
      <w:r w:rsidR="00A04A00" w:rsidRPr="00B472FE">
        <w:rPr>
          <w:rFonts w:hint="eastAsia"/>
          <w:noProof/>
          <w:color w:val="000000" w:themeColor="text1"/>
        </w:rPr>
        <w:t>法警</w:t>
      </w:r>
      <w:r w:rsidR="008B4A5D" w:rsidRPr="00B472FE">
        <w:rPr>
          <w:rFonts w:hint="eastAsia"/>
          <w:noProof/>
          <w:color w:val="000000" w:themeColor="text1"/>
        </w:rPr>
        <w:t>應適時</w:t>
      </w:r>
      <w:r w:rsidR="005100BB" w:rsidRPr="00B472FE">
        <w:rPr>
          <w:rFonts w:hint="eastAsia"/>
          <w:noProof/>
          <w:color w:val="000000" w:themeColor="text1"/>
        </w:rPr>
        <w:lastRenderedPageBreak/>
        <w:t>收回人犯個人手機保管</w:t>
      </w:r>
      <w:r w:rsidR="004220CF" w:rsidRPr="00B472FE">
        <w:rPr>
          <w:rFonts w:hint="eastAsia"/>
          <w:noProof/>
          <w:color w:val="000000" w:themeColor="text1"/>
        </w:rPr>
        <w:t>，</w:t>
      </w:r>
      <w:r w:rsidR="005100BB" w:rsidRPr="00B472FE">
        <w:rPr>
          <w:rFonts w:hint="eastAsia"/>
          <w:noProof/>
          <w:color w:val="000000" w:themeColor="text1"/>
        </w:rPr>
        <w:t>致生人犯得以於候保室持用個人手機逾1小時，並趁機偷拍周圍環境及上傳社群媒體，影響機關形象</w:t>
      </w:r>
      <w:r w:rsidR="00A52DC5" w:rsidRPr="00B472FE">
        <w:rPr>
          <w:rFonts w:hint="eastAsia"/>
          <w:noProof/>
          <w:color w:val="000000" w:themeColor="text1"/>
        </w:rPr>
        <w:t>。本案</w:t>
      </w:r>
      <w:r w:rsidR="00640E9B" w:rsidRPr="00B472FE">
        <w:rPr>
          <w:rFonts w:hint="eastAsia"/>
          <w:noProof/>
          <w:color w:val="000000" w:themeColor="text1"/>
        </w:rPr>
        <w:t>人犯個人行為及值勤法警便宜行事疏於注意</w:t>
      </w:r>
      <w:r w:rsidR="00C22C9D" w:rsidRPr="00B472FE">
        <w:rPr>
          <w:rFonts w:hint="eastAsia"/>
          <w:noProof/>
          <w:color w:val="000000" w:themeColor="text1"/>
        </w:rPr>
        <w:t>固為部分因素</w:t>
      </w:r>
      <w:r w:rsidR="00640E9B" w:rsidRPr="00B472FE">
        <w:rPr>
          <w:rFonts w:hint="eastAsia"/>
          <w:noProof/>
          <w:color w:val="000000" w:themeColor="text1"/>
        </w:rPr>
        <w:t>，</w:t>
      </w:r>
      <w:r w:rsidR="00AD1B25" w:rsidRPr="00B472FE">
        <w:rPr>
          <w:rFonts w:hint="eastAsia"/>
          <w:noProof/>
          <w:color w:val="000000" w:themeColor="text1"/>
        </w:rPr>
        <w:t>仍</w:t>
      </w:r>
      <w:r w:rsidR="008B3CED" w:rsidRPr="00B472FE">
        <w:rPr>
          <w:rFonts w:hint="eastAsia"/>
          <w:noProof/>
          <w:color w:val="000000" w:themeColor="text1"/>
        </w:rPr>
        <w:t>可見</w:t>
      </w:r>
      <w:r w:rsidR="005100BB" w:rsidRPr="00B472FE">
        <w:rPr>
          <w:rFonts w:hint="eastAsia"/>
          <w:noProof/>
          <w:color w:val="000000" w:themeColor="text1"/>
        </w:rPr>
        <w:t>該署於相關程序之執行、監督管理及人員教育訓練</w:t>
      </w:r>
      <w:r w:rsidR="00235860" w:rsidRPr="00B472FE">
        <w:rPr>
          <w:rFonts w:hint="eastAsia"/>
          <w:noProof/>
          <w:color w:val="000000" w:themeColor="text1"/>
        </w:rPr>
        <w:t>與警覺應變</w:t>
      </w:r>
      <w:r w:rsidR="00317294" w:rsidRPr="00B472FE">
        <w:rPr>
          <w:rFonts w:hint="eastAsia"/>
          <w:noProof/>
          <w:color w:val="000000" w:themeColor="text1"/>
        </w:rPr>
        <w:t>措施</w:t>
      </w:r>
      <w:r w:rsidR="00235860" w:rsidRPr="00B472FE">
        <w:rPr>
          <w:rFonts w:hint="eastAsia"/>
          <w:noProof/>
          <w:color w:val="000000" w:themeColor="text1"/>
        </w:rPr>
        <w:t>上</w:t>
      </w:r>
      <w:r w:rsidR="005100BB" w:rsidRPr="00B472FE">
        <w:rPr>
          <w:rFonts w:hint="eastAsia"/>
          <w:noProof/>
          <w:color w:val="000000" w:themeColor="text1"/>
        </w:rPr>
        <w:t>，</w:t>
      </w:r>
      <w:r w:rsidR="00562608" w:rsidRPr="00B472FE">
        <w:rPr>
          <w:rFonts w:hint="eastAsia"/>
          <w:noProof/>
          <w:color w:val="000000" w:themeColor="text1"/>
        </w:rPr>
        <w:t>均有疏漏</w:t>
      </w:r>
      <w:r w:rsidR="006C2C7E" w:rsidRPr="00B472FE">
        <w:rPr>
          <w:rFonts w:hint="eastAsia"/>
          <w:noProof/>
          <w:color w:val="000000" w:themeColor="text1"/>
        </w:rPr>
        <w:t>與</w:t>
      </w:r>
      <w:r w:rsidR="00562608" w:rsidRPr="00B472FE">
        <w:rPr>
          <w:rFonts w:hint="eastAsia"/>
          <w:noProof/>
          <w:color w:val="000000" w:themeColor="text1"/>
        </w:rPr>
        <w:t>不足</w:t>
      </w:r>
      <w:r w:rsidR="00D32D44" w:rsidRPr="00B472FE">
        <w:rPr>
          <w:rFonts w:hint="eastAsia"/>
          <w:noProof/>
          <w:color w:val="000000" w:themeColor="text1"/>
        </w:rPr>
        <w:t>，</w:t>
      </w:r>
      <w:r w:rsidR="005970B2" w:rsidRPr="00B472FE">
        <w:rPr>
          <w:rFonts w:hint="eastAsia"/>
          <w:noProof/>
          <w:color w:val="000000" w:themeColor="text1"/>
        </w:rPr>
        <w:t>核有違失</w:t>
      </w:r>
      <w:r w:rsidR="005100BB" w:rsidRPr="00B472FE">
        <w:rPr>
          <w:rFonts w:hint="eastAsia"/>
          <w:noProof/>
          <w:color w:val="000000" w:themeColor="text1"/>
        </w:rPr>
        <w:t>。</w:t>
      </w:r>
    </w:p>
    <w:p w14:paraId="5138798F" w14:textId="4D5EB20C" w:rsidR="00A85E69" w:rsidRPr="00B472FE" w:rsidRDefault="00BE222F" w:rsidP="005B3A0C">
      <w:pPr>
        <w:pStyle w:val="2"/>
        <w:snapToGrid w:val="0"/>
        <w:spacing w:line="480" w:lineRule="exact"/>
        <w:rPr>
          <w:color w:val="000000" w:themeColor="text1"/>
        </w:rPr>
      </w:pPr>
      <w:r w:rsidRPr="00B472FE">
        <w:rPr>
          <w:rFonts w:hint="eastAsia"/>
          <w:color w:val="000000" w:themeColor="text1"/>
        </w:rPr>
        <w:t>歷經</w:t>
      </w:r>
      <w:r w:rsidR="0025201B" w:rsidRPr="00B472FE">
        <w:rPr>
          <w:rFonts w:hint="eastAsia"/>
          <w:color w:val="000000" w:themeColor="text1"/>
        </w:rPr>
        <w:t>南機站</w:t>
      </w:r>
      <w:r w:rsidR="008044A3" w:rsidRPr="00B472FE">
        <w:rPr>
          <w:rFonts w:hint="eastAsia"/>
          <w:color w:val="000000" w:themeColor="text1"/>
        </w:rPr>
        <w:t>筆錄初稿</w:t>
      </w:r>
      <w:r w:rsidR="00A52DC5" w:rsidRPr="00B472FE">
        <w:rPr>
          <w:rFonts w:hint="eastAsia"/>
          <w:color w:val="000000" w:themeColor="text1"/>
        </w:rPr>
        <w:t>（</w:t>
      </w:r>
      <w:r w:rsidR="008044A3" w:rsidRPr="00B472FE">
        <w:rPr>
          <w:rFonts w:hint="eastAsia"/>
          <w:color w:val="000000" w:themeColor="text1"/>
        </w:rPr>
        <w:t>含附件</w:t>
      </w:r>
      <w:r w:rsidR="00A52DC5" w:rsidRPr="00B472FE">
        <w:rPr>
          <w:rFonts w:hint="eastAsia"/>
          <w:color w:val="000000" w:themeColor="text1"/>
        </w:rPr>
        <w:t>）</w:t>
      </w:r>
      <w:r w:rsidR="008044A3" w:rsidRPr="00B472FE">
        <w:rPr>
          <w:rFonts w:hint="eastAsia"/>
          <w:color w:val="000000" w:themeColor="text1"/>
        </w:rPr>
        <w:t>遭攜出</w:t>
      </w:r>
      <w:r w:rsidR="0025201B" w:rsidRPr="00B472FE">
        <w:rPr>
          <w:rFonts w:hint="eastAsia"/>
          <w:color w:val="000000" w:themeColor="text1"/>
        </w:rPr>
        <w:t>事件、彰化地檢署</w:t>
      </w:r>
      <w:r w:rsidR="008044A3" w:rsidRPr="00B472FE">
        <w:rPr>
          <w:rFonts w:hint="eastAsia"/>
          <w:color w:val="000000" w:themeColor="text1"/>
        </w:rPr>
        <w:t>候保室遭偷拍上傳</w:t>
      </w:r>
      <w:r w:rsidR="0025201B" w:rsidRPr="00B472FE">
        <w:rPr>
          <w:rFonts w:hint="eastAsia"/>
          <w:color w:val="000000" w:themeColor="text1"/>
        </w:rPr>
        <w:t>事件</w:t>
      </w:r>
      <w:r w:rsidR="00DE2E8C" w:rsidRPr="00B472FE">
        <w:rPr>
          <w:rFonts w:hint="eastAsia"/>
          <w:color w:val="000000" w:themeColor="text1"/>
        </w:rPr>
        <w:t>後</w:t>
      </w:r>
      <w:r w:rsidR="00170EA0" w:rsidRPr="00B472FE">
        <w:rPr>
          <w:rFonts w:hint="eastAsia"/>
          <w:color w:val="000000" w:themeColor="text1"/>
        </w:rPr>
        <w:t>，調查局、橋頭地檢署</w:t>
      </w:r>
      <w:r w:rsidR="00EC56F6" w:rsidRPr="00B472FE">
        <w:rPr>
          <w:rFonts w:hint="eastAsia"/>
          <w:color w:val="000000" w:themeColor="text1"/>
        </w:rPr>
        <w:t>理應</w:t>
      </w:r>
      <w:r w:rsidR="00E57B84" w:rsidRPr="00B472FE">
        <w:rPr>
          <w:rFonts w:hint="eastAsia"/>
          <w:color w:val="000000" w:themeColor="text1"/>
        </w:rPr>
        <w:t>有所</w:t>
      </w:r>
      <w:r w:rsidR="005C4A71" w:rsidRPr="00B472FE">
        <w:rPr>
          <w:rFonts w:hint="eastAsia"/>
          <w:color w:val="000000" w:themeColor="text1"/>
        </w:rPr>
        <w:t>警覺並</w:t>
      </w:r>
      <w:r w:rsidR="00170EA0" w:rsidRPr="00B472FE">
        <w:rPr>
          <w:rFonts w:hint="eastAsia"/>
          <w:color w:val="000000" w:themeColor="text1"/>
        </w:rPr>
        <w:t>進行相關</w:t>
      </w:r>
      <w:r w:rsidR="00E57B84" w:rsidRPr="00B472FE">
        <w:rPr>
          <w:rFonts w:hint="eastAsia"/>
          <w:color w:val="000000" w:themeColor="text1"/>
        </w:rPr>
        <w:t>策進</w:t>
      </w:r>
      <w:r w:rsidR="00170EA0" w:rsidRPr="00B472FE">
        <w:rPr>
          <w:rFonts w:hint="eastAsia"/>
          <w:color w:val="000000" w:themeColor="text1"/>
        </w:rPr>
        <w:t>作為，</w:t>
      </w:r>
      <w:r w:rsidR="004A7202" w:rsidRPr="00B472FE">
        <w:rPr>
          <w:rFonts w:hint="eastAsia"/>
          <w:color w:val="000000" w:themeColor="text1"/>
        </w:rPr>
        <w:t>然短期內</w:t>
      </w:r>
      <w:r w:rsidR="00170EA0" w:rsidRPr="00B472FE">
        <w:rPr>
          <w:rFonts w:hint="eastAsia"/>
          <w:color w:val="000000" w:themeColor="text1"/>
        </w:rPr>
        <w:t>仍分別</w:t>
      </w:r>
      <w:r w:rsidR="005C4A71" w:rsidRPr="00B472FE">
        <w:rPr>
          <w:rFonts w:hint="eastAsia"/>
          <w:color w:val="000000" w:themeColor="text1"/>
        </w:rPr>
        <w:t>發生</w:t>
      </w:r>
      <w:r w:rsidR="0025201B" w:rsidRPr="00B472FE">
        <w:rPr>
          <w:rFonts w:hint="eastAsia"/>
          <w:color w:val="000000" w:themeColor="text1"/>
        </w:rPr>
        <w:t>桃園市調處</w:t>
      </w:r>
      <w:r w:rsidR="00006BE7" w:rsidRPr="00B472FE">
        <w:rPr>
          <w:rFonts w:hint="eastAsia"/>
          <w:color w:val="000000" w:themeColor="text1"/>
        </w:rPr>
        <w:t>提示刑事告訴狀</w:t>
      </w:r>
      <w:r w:rsidR="00DE2E8C" w:rsidRPr="00B472FE">
        <w:rPr>
          <w:rFonts w:hint="eastAsia"/>
          <w:color w:val="000000" w:themeColor="text1"/>
        </w:rPr>
        <w:t>及相關附件</w:t>
      </w:r>
      <w:r w:rsidR="00006BE7" w:rsidRPr="00B472FE">
        <w:rPr>
          <w:rFonts w:hint="eastAsia"/>
          <w:color w:val="000000" w:themeColor="text1"/>
        </w:rPr>
        <w:t>遭攜出</w:t>
      </w:r>
      <w:r w:rsidR="0025201B" w:rsidRPr="00B472FE">
        <w:rPr>
          <w:rFonts w:hint="eastAsia"/>
          <w:color w:val="000000" w:themeColor="text1"/>
        </w:rPr>
        <w:t>、</w:t>
      </w:r>
      <w:r w:rsidR="00E57B84" w:rsidRPr="00B472FE">
        <w:rPr>
          <w:rFonts w:hint="eastAsia"/>
          <w:color w:val="000000" w:themeColor="text1"/>
        </w:rPr>
        <w:t>橋頭地檢署候保室遭偷拍上傳事件，</w:t>
      </w:r>
      <w:r w:rsidR="00CD5A75" w:rsidRPr="00B472FE">
        <w:rPr>
          <w:rFonts w:hint="eastAsia"/>
          <w:color w:val="000000" w:themeColor="text1"/>
        </w:rPr>
        <w:t>在在</w:t>
      </w:r>
      <w:r w:rsidR="00A85E69" w:rsidRPr="00B472FE">
        <w:rPr>
          <w:rFonts w:hint="eastAsia"/>
          <w:color w:val="000000" w:themeColor="text1"/>
        </w:rPr>
        <w:t>顯示第一線檢調機關之警覺性</w:t>
      </w:r>
      <w:r w:rsidR="00CD5A75" w:rsidRPr="00B472FE">
        <w:rPr>
          <w:rFonts w:hint="eastAsia"/>
          <w:color w:val="000000" w:themeColor="text1"/>
        </w:rPr>
        <w:t>有所</w:t>
      </w:r>
      <w:r w:rsidR="00A85E69" w:rsidRPr="00B472FE">
        <w:rPr>
          <w:rFonts w:hint="eastAsia"/>
          <w:color w:val="000000" w:themeColor="text1"/>
        </w:rPr>
        <w:t>不足。法務部允宜</w:t>
      </w:r>
      <w:r w:rsidR="00BA5CF8" w:rsidRPr="00B472FE">
        <w:rPr>
          <w:rFonts w:hint="eastAsia"/>
          <w:color w:val="000000" w:themeColor="text1"/>
        </w:rPr>
        <w:t>綜合各檢調機關人力資源、相關場所設備與環境安全等軟硬體設施及監督管理層面，與時俱進通盤考量</w:t>
      </w:r>
      <w:r w:rsidR="00B33791" w:rsidRPr="00B472FE">
        <w:rPr>
          <w:rFonts w:hint="eastAsia"/>
          <w:color w:val="000000" w:themeColor="text1"/>
        </w:rPr>
        <w:t>，</w:t>
      </w:r>
      <w:r w:rsidR="00647DF8" w:rsidRPr="00B472FE">
        <w:rPr>
          <w:rFonts w:hint="eastAsia"/>
          <w:color w:val="000000" w:themeColor="text1"/>
        </w:rPr>
        <w:t>在兼顧便民及維護司法威信原則下，</w:t>
      </w:r>
      <w:r w:rsidR="00BA5CF8" w:rsidRPr="00B472FE">
        <w:rPr>
          <w:rFonts w:hint="eastAsia"/>
          <w:color w:val="000000" w:themeColor="text1"/>
        </w:rPr>
        <w:t>研擬可行性設計</w:t>
      </w:r>
      <w:r w:rsidR="00A85E69" w:rsidRPr="00B472FE">
        <w:rPr>
          <w:rFonts w:hint="eastAsia"/>
          <w:color w:val="000000" w:themeColor="text1"/>
        </w:rPr>
        <w:t>，並督促所屬切實執行</w:t>
      </w:r>
      <w:r w:rsidR="00B94D46" w:rsidRPr="00B472FE">
        <w:rPr>
          <w:rFonts w:hint="eastAsia"/>
          <w:color w:val="000000" w:themeColor="text1"/>
        </w:rPr>
        <w:t>及定期回報，</w:t>
      </w:r>
      <w:r w:rsidR="00A85E69" w:rsidRPr="00B472FE">
        <w:rPr>
          <w:rFonts w:hint="eastAsia"/>
          <w:color w:val="000000" w:themeColor="text1"/>
        </w:rPr>
        <w:t>避免類同情事再次發生，損及民眾對檢調機關之信賴。</w:t>
      </w:r>
    </w:p>
    <w:p w14:paraId="73FBE2B5" w14:textId="33C43792" w:rsidR="0033291B" w:rsidRPr="00B472FE" w:rsidRDefault="0033291B" w:rsidP="005B3A0C">
      <w:pPr>
        <w:pStyle w:val="2"/>
        <w:numPr>
          <w:ilvl w:val="2"/>
          <w:numId w:val="6"/>
        </w:numPr>
        <w:snapToGrid w:val="0"/>
        <w:spacing w:line="480" w:lineRule="exact"/>
        <w:rPr>
          <w:color w:val="000000" w:themeColor="text1"/>
        </w:rPr>
      </w:pPr>
      <w:r w:rsidRPr="00B472FE">
        <w:rPr>
          <w:rFonts w:hint="eastAsia"/>
          <w:color w:val="000000" w:themeColor="text1"/>
        </w:rPr>
        <w:t>由前開</w:t>
      </w:r>
      <w:r w:rsidR="007960DA" w:rsidRPr="00B472FE">
        <w:rPr>
          <w:rFonts w:hint="eastAsia"/>
          <w:color w:val="000000" w:themeColor="text1"/>
        </w:rPr>
        <w:t>案情</w:t>
      </w:r>
      <w:r w:rsidRPr="00B472FE">
        <w:rPr>
          <w:rFonts w:hint="eastAsia"/>
          <w:color w:val="000000" w:themeColor="text1"/>
        </w:rPr>
        <w:t>可知，</w:t>
      </w:r>
      <w:r w:rsidR="00CC4239" w:rsidRPr="00B472FE">
        <w:rPr>
          <w:rFonts w:hint="eastAsia"/>
          <w:color w:val="000000" w:themeColor="text1"/>
        </w:rPr>
        <w:t>調查局詢問室筆錄初稿或附件遭攜出、檢察署候保室人犯</w:t>
      </w:r>
      <w:r w:rsidR="00B539B4" w:rsidRPr="00B472FE">
        <w:rPr>
          <w:rFonts w:hint="eastAsia"/>
          <w:color w:val="000000" w:themeColor="text1"/>
        </w:rPr>
        <w:t>使用個人手機對外聯絡籌款趁隙偷拍上傳</w:t>
      </w:r>
      <w:r w:rsidR="00682BE5" w:rsidRPr="00B472FE">
        <w:rPr>
          <w:rFonts w:hint="eastAsia"/>
          <w:color w:val="000000" w:themeColor="text1"/>
        </w:rPr>
        <w:t>，均非首次發現，</w:t>
      </w:r>
      <w:r w:rsidR="00EC56F6" w:rsidRPr="00B472FE">
        <w:rPr>
          <w:rFonts w:hint="eastAsia"/>
          <w:color w:val="000000" w:themeColor="text1"/>
        </w:rPr>
        <w:t>且</w:t>
      </w:r>
      <w:r w:rsidR="00710BDE" w:rsidRPr="00B472FE">
        <w:rPr>
          <w:rFonts w:hint="eastAsia"/>
          <w:color w:val="000000" w:themeColor="text1"/>
        </w:rPr>
        <w:t>該</w:t>
      </w:r>
      <w:r w:rsidR="00682BE5" w:rsidRPr="00B472FE">
        <w:rPr>
          <w:rFonts w:hint="eastAsia"/>
          <w:color w:val="000000" w:themeColor="text1"/>
        </w:rPr>
        <w:t>局、橋頭地檢署</w:t>
      </w:r>
      <w:r w:rsidR="008C15AB" w:rsidRPr="00B472FE">
        <w:rPr>
          <w:rFonts w:hint="eastAsia"/>
          <w:color w:val="000000" w:themeColor="text1"/>
        </w:rPr>
        <w:t>在已知悉相類案件發生</w:t>
      </w:r>
      <w:r w:rsidR="002B6F53" w:rsidRPr="00B472FE">
        <w:rPr>
          <w:rFonts w:hint="eastAsia"/>
          <w:color w:val="000000" w:themeColor="text1"/>
        </w:rPr>
        <w:t>後</w:t>
      </w:r>
      <w:r w:rsidR="008C15AB" w:rsidRPr="00B472FE">
        <w:rPr>
          <w:rFonts w:hint="eastAsia"/>
          <w:color w:val="000000" w:themeColor="text1"/>
        </w:rPr>
        <w:t>，本應</w:t>
      </w:r>
      <w:r w:rsidR="00682BE5" w:rsidRPr="00B472FE">
        <w:rPr>
          <w:rFonts w:hint="eastAsia"/>
          <w:color w:val="000000" w:themeColor="text1"/>
        </w:rPr>
        <w:t>有所警覺並</w:t>
      </w:r>
      <w:r w:rsidR="00EC56F6" w:rsidRPr="00B472FE">
        <w:rPr>
          <w:rFonts w:hint="eastAsia"/>
          <w:color w:val="000000" w:themeColor="text1"/>
        </w:rPr>
        <w:t>已</w:t>
      </w:r>
      <w:r w:rsidR="00682BE5" w:rsidRPr="00B472FE">
        <w:rPr>
          <w:rFonts w:hint="eastAsia"/>
          <w:color w:val="000000" w:themeColor="text1"/>
        </w:rPr>
        <w:t>進行相關作為</w:t>
      </w:r>
      <w:r w:rsidR="00EC56F6" w:rsidRPr="00B472FE">
        <w:rPr>
          <w:rFonts w:hint="eastAsia"/>
          <w:color w:val="000000" w:themeColor="text1"/>
        </w:rPr>
        <w:t>防免</w:t>
      </w:r>
      <w:r w:rsidR="00682BE5" w:rsidRPr="00B472FE">
        <w:rPr>
          <w:rFonts w:hint="eastAsia"/>
          <w:color w:val="000000" w:themeColor="text1"/>
        </w:rPr>
        <w:t>，然短期內仍分別發生桃園市調處提示刑事告訴狀</w:t>
      </w:r>
      <w:r w:rsidR="007906DD" w:rsidRPr="00B472FE">
        <w:rPr>
          <w:rFonts w:hint="eastAsia"/>
          <w:color w:val="000000" w:themeColor="text1"/>
        </w:rPr>
        <w:t>及相關附件</w:t>
      </w:r>
      <w:r w:rsidR="00682BE5" w:rsidRPr="00B472FE">
        <w:rPr>
          <w:rFonts w:hint="eastAsia"/>
          <w:color w:val="000000" w:themeColor="text1"/>
        </w:rPr>
        <w:t>遭攜出、橋頭地檢署候保室遭偷拍上傳事件</w:t>
      </w:r>
      <w:r w:rsidR="0049461B" w:rsidRPr="00B472FE">
        <w:rPr>
          <w:rFonts w:hint="eastAsia"/>
          <w:color w:val="000000" w:themeColor="text1"/>
        </w:rPr>
        <w:t>，</w:t>
      </w:r>
      <w:r w:rsidR="003D2306" w:rsidRPr="00B472FE">
        <w:rPr>
          <w:rFonts w:hint="eastAsia"/>
          <w:color w:val="000000" w:themeColor="text1"/>
        </w:rPr>
        <w:t>在在</w:t>
      </w:r>
      <w:r w:rsidR="0049461B" w:rsidRPr="00B472FE">
        <w:rPr>
          <w:rFonts w:hint="eastAsia"/>
          <w:color w:val="000000" w:themeColor="text1"/>
        </w:rPr>
        <w:t>顯示第一線檢調機關之警覺</w:t>
      </w:r>
      <w:r w:rsidR="007906DD" w:rsidRPr="00B472FE">
        <w:rPr>
          <w:rFonts w:hint="eastAsia"/>
          <w:color w:val="000000" w:themeColor="text1"/>
        </w:rPr>
        <w:t>應變</w:t>
      </w:r>
      <w:r w:rsidR="003D2306" w:rsidRPr="00B472FE">
        <w:rPr>
          <w:rFonts w:hint="eastAsia"/>
          <w:color w:val="000000" w:themeColor="text1"/>
        </w:rPr>
        <w:t>有所</w:t>
      </w:r>
      <w:r w:rsidR="0049461B" w:rsidRPr="00B472FE">
        <w:rPr>
          <w:rFonts w:hint="eastAsia"/>
          <w:color w:val="000000" w:themeColor="text1"/>
        </w:rPr>
        <w:t>不足。</w:t>
      </w:r>
    </w:p>
    <w:p w14:paraId="26D3A9CF" w14:textId="5204E268" w:rsidR="006C542F" w:rsidRPr="00B472FE" w:rsidRDefault="00FF5ACC" w:rsidP="005B3A0C">
      <w:pPr>
        <w:pStyle w:val="2"/>
        <w:numPr>
          <w:ilvl w:val="2"/>
          <w:numId w:val="6"/>
        </w:numPr>
        <w:snapToGrid w:val="0"/>
        <w:spacing w:line="480" w:lineRule="exact"/>
        <w:rPr>
          <w:color w:val="000000" w:themeColor="text1"/>
        </w:rPr>
      </w:pPr>
      <w:r w:rsidRPr="00B472FE">
        <w:rPr>
          <w:rFonts w:hint="eastAsia"/>
          <w:color w:val="000000" w:themeColor="text1"/>
        </w:rPr>
        <w:t>另</w:t>
      </w:r>
      <w:r w:rsidR="00045604" w:rsidRPr="00B472FE">
        <w:rPr>
          <w:rFonts w:hint="eastAsia"/>
          <w:color w:val="000000" w:themeColor="text1"/>
        </w:rPr>
        <w:t>因通訊習慣改變，</w:t>
      </w:r>
      <w:r w:rsidR="007960DA" w:rsidRPr="00B472FE">
        <w:rPr>
          <w:rFonts w:hint="eastAsia"/>
          <w:color w:val="000000" w:themeColor="text1"/>
        </w:rPr>
        <w:t>民眾</w:t>
      </w:r>
      <w:r w:rsidR="00F3353E" w:rsidRPr="00B472FE">
        <w:rPr>
          <w:rFonts w:hint="eastAsia"/>
          <w:color w:val="000000" w:themeColor="text1"/>
        </w:rPr>
        <w:t>日常</w:t>
      </w:r>
      <w:r w:rsidR="003D2306" w:rsidRPr="00B472FE">
        <w:rPr>
          <w:rFonts w:hint="eastAsia"/>
          <w:color w:val="000000" w:themeColor="text1"/>
        </w:rPr>
        <w:t>使用智慧型手機或其他電子產品</w:t>
      </w:r>
      <w:r w:rsidR="00045604" w:rsidRPr="00B472FE">
        <w:rPr>
          <w:rFonts w:hint="eastAsia"/>
          <w:color w:val="000000" w:themeColor="text1"/>
        </w:rPr>
        <w:t>日趨</w:t>
      </w:r>
      <w:r w:rsidR="00F3353E" w:rsidRPr="00B472FE">
        <w:rPr>
          <w:rFonts w:hint="eastAsia"/>
          <w:color w:val="000000" w:themeColor="text1"/>
        </w:rPr>
        <w:t>頻繁</w:t>
      </w:r>
      <w:r w:rsidR="00FA4375" w:rsidRPr="00B472FE">
        <w:rPr>
          <w:rFonts w:hint="eastAsia"/>
          <w:color w:val="000000" w:themeColor="text1"/>
        </w:rPr>
        <w:t>（如對外聯繫、查詢、筆記等）</w:t>
      </w:r>
      <w:r w:rsidR="003D2306" w:rsidRPr="00B472FE">
        <w:rPr>
          <w:rFonts w:hint="eastAsia"/>
          <w:color w:val="000000" w:themeColor="text1"/>
        </w:rPr>
        <w:t>，</w:t>
      </w:r>
      <w:r w:rsidR="000127D7" w:rsidRPr="00B472FE">
        <w:rPr>
          <w:rFonts w:hint="eastAsia"/>
          <w:color w:val="000000" w:themeColor="text1"/>
        </w:rPr>
        <w:t>至檢調機關應訊（詢）時或留置</w:t>
      </w:r>
      <w:r w:rsidR="007906DD" w:rsidRPr="00B472FE">
        <w:rPr>
          <w:rFonts w:hint="eastAsia"/>
          <w:color w:val="000000" w:themeColor="text1"/>
        </w:rPr>
        <w:t>於</w:t>
      </w:r>
      <w:r w:rsidR="000127D7" w:rsidRPr="00B472FE">
        <w:rPr>
          <w:rFonts w:hint="eastAsia"/>
          <w:color w:val="000000" w:themeColor="text1"/>
        </w:rPr>
        <w:t>機關時</w:t>
      </w:r>
      <w:r w:rsidR="001D0501" w:rsidRPr="00B472FE">
        <w:rPr>
          <w:rFonts w:hint="eastAsia"/>
          <w:color w:val="000000" w:themeColor="text1"/>
        </w:rPr>
        <w:t>，</w:t>
      </w:r>
      <w:r w:rsidR="0039267E" w:rsidRPr="00B472FE">
        <w:rPr>
          <w:rFonts w:hint="eastAsia"/>
          <w:color w:val="000000" w:themeColor="text1"/>
        </w:rPr>
        <w:lastRenderedPageBreak/>
        <w:t>調查局、臺高檢署相關主管人員</w:t>
      </w:r>
      <w:r w:rsidR="00707CF2" w:rsidRPr="00B472FE">
        <w:rPr>
          <w:rFonts w:hint="eastAsia"/>
          <w:color w:val="000000" w:themeColor="text1"/>
        </w:rPr>
        <w:t>於本院詢問時</w:t>
      </w:r>
      <w:r w:rsidR="0039267E" w:rsidRPr="00B472FE">
        <w:rPr>
          <w:rFonts w:hint="eastAsia"/>
          <w:color w:val="000000" w:themeColor="text1"/>
        </w:rPr>
        <w:t>亦</w:t>
      </w:r>
      <w:r w:rsidR="004516B6" w:rsidRPr="00B472FE">
        <w:rPr>
          <w:rFonts w:hint="eastAsia"/>
          <w:color w:val="000000" w:themeColor="text1"/>
        </w:rPr>
        <w:t>坦言</w:t>
      </w:r>
      <w:r w:rsidR="005E4FAC" w:rsidRPr="00B472FE">
        <w:rPr>
          <w:rFonts w:hint="eastAsia"/>
          <w:color w:val="000000" w:themeColor="text1"/>
        </w:rPr>
        <w:t>在現今時空環境下不大可能杜絕人民使用。</w:t>
      </w:r>
    </w:p>
    <w:p w14:paraId="784AFE82" w14:textId="5EE83F01" w:rsidR="00D376A7" w:rsidRPr="00B472FE" w:rsidRDefault="00985147" w:rsidP="005B3A0C">
      <w:pPr>
        <w:pStyle w:val="aff"/>
        <w:numPr>
          <w:ilvl w:val="2"/>
          <w:numId w:val="6"/>
        </w:numPr>
        <w:snapToGrid w:val="0"/>
        <w:spacing w:line="480" w:lineRule="exact"/>
        <w:ind w:leftChars="0"/>
        <w:rPr>
          <w:rFonts w:hAnsi="Arial"/>
          <w:bCs/>
          <w:color w:val="000000" w:themeColor="text1"/>
          <w:kern w:val="32"/>
          <w:szCs w:val="48"/>
        </w:rPr>
      </w:pPr>
      <w:r w:rsidRPr="00B472FE">
        <w:rPr>
          <w:rFonts w:hAnsi="Arial" w:hint="eastAsia"/>
          <w:bCs/>
          <w:color w:val="000000" w:themeColor="text1"/>
          <w:kern w:val="32"/>
          <w:szCs w:val="48"/>
        </w:rPr>
        <w:t>考量</w:t>
      </w:r>
      <w:r w:rsidR="0017150C" w:rsidRPr="00B472FE">
        <w:rPr>
          <w:rFonts w:hAnsi="Arial" w:hint="eastAsia"/>
          <w:bCs/>
          <w:color w:val="000000" w:themeColor="text1"/>
          <w:kern w:val="32"/>
          <w:szCs w:val="48"/>
        </w:rPr>
        <w:t>受</w:t>
      </w:r>
      <w:r w:rsidR="001F1EF4" w:rsidRPr="00B472FE">
        <w:rPr>
          <w:rFonts w:hAnsi="Arial" w:hint="eastAsia"/>
          <w:bCs/>
          <w:color w:val="000000" w:themeColor="text1"/>
          <w:kern w:val="32"/>
          <w:szCs w:val="48"/>
        </w:rPr>
        <w:t>訊（</w:t>
      </w:r>
      <w:r w:rsidR="0017150C" w:rsidRPr="00B472FE">
        <w:rPr>
          <w:rFonts w:hAnsi="Arial" w:hint="eastAsia"/>
          <w:bCs/>
          <w:color w:val="000000" w:themeColor="text1"/>
          <w:kern w:val="32"/>
          <w:szCs w:val="48"/>
        </w:rPr>
        <w:t>詢</w:t>
      </w:r>
      <w:r w:rsidR="001F1EF4" w:rsidRPr="00B472FE">
        <w:rPr>
          <w:rFonts w:hAnsi="Arial" w:hint="eastAsia"/>
          <w:bCs/>
          <w:color w:val="000000" w:themeColor="text1"/>
          <w:kern w:val="32"/>
          <w:szCs w:val="48"/>
        </w:rPr>
        <w:t>）</w:t>
      </w:r>
      <w:r w:rsidR="0017150C" w:rsidRPr="00B472FE">
        <w:rPr>
          <w:rFonts w:hAnsi="Arial" w:hint="eastAsia"/>
          <w:bCs/>
          <w:color w:val="000000" w:themeColor="text1"/>
          <w:kern w:val="32"/>
          <w:szCs w:val="48"/>
        </w:rPr>
        <w:t>問對象刻意窺刺偵查機密不法手段</w:t>
      </w:r>
      <w:r w:rsidR="007960DA" w:rsidRPr="00B472FE">
        <w:rPr>
          <w:rFonts w:hAnsi="Arial" w:hint="eastAsia"/>
          <w:bCs/>
          <w:color w:val="000000" w:themeColor="text1"/>
          <w:kern w:val="32"/>
          <w:szCs w:val="48"/>
        </w:rPr>
        <w:t>，</w:t>
      </w:r>
      <w:r w:rsidR="001F1EF4" w:rsidRPr="00B472FE">
        <w:rPr>
          <w:rFonts w:hAnsi="Arial" w:hint="eastAsia"/>
          <w:bCs/>
          <w:color w:val="000000" w:themeColor="text1"/>
          <w:kern w:val="32"/>
          <w:szCs w:val="48"/>
        </w:rPr>
        <w:t>恐</w:t>
      </w:r>
      <w:r w:rsidR="0017150C" w:rsidRPr="00B472FE">
        <w:rPr>
          <w:rFonts w:hAnsi="Arial" w:hint="eastAsia"/>
          <w:bCs/>
          <w:color w:val="000000" w:themeColor="text1"/>
          <w:kern w:val="32"/>
          <w:szCs w:val="48"/>
        </w:rPr>
        <w:t>時時翻新曾出不窮，而</w:t>
      </w:r>
      <w:r w:rsidR="001F1EF4" w:rsidRPr="00B472FE">
        <w:rPr>
          <w:rFonts w:hAnsi="Arial" w:hint="eastAsia"/>
          <w:bCs/>
          <w:color w:val="000000" w:themeColor="text1"/>
          <w:kern w:val="32"/>
          <w:szCs w:val="48"/>
        </w:rPr>
        <w:t>檢調</w:t>
      </w:r>
      <w:r w:rsidR="0017150C" w:rsidRPr="00B472FE">
        <w:rPr>
          <w:rFonts w:hAnsi="Arial" w:hint="eastAsia"/>
          <w:bCs/>
          <w:color w:val="000000" w:themeColor="text1"/>
          <w:kern w:val="32"/>
          <w:szCs w:val="48"/>
        </w:rPr>
        <w:t>人員公務繁忙，專注程度當有其</w:t>
      </w:r>
      <w:r w:rsidR="007960DA" w:rsidRPr="00B472FE">
        <w:rPr>
          <w:rFonts w:hAnsi="Arial" w:hint="eastAsia"/>
          <w:bCs/>
          <w:color w:val="000000" w:themeColor="text1"/>
          <w:kern w:val="32"/>
          <w:szCs w:val="48"/>
        </w:rPr>
        <w:t>極限</w:t>
      </w:r>
      <w:r w:rsidR="0017150C" w:rsidRPr="00B472FE">
        <w:rPr>
          <w:rFonts w:hAnsi="Arial" w:hint="eastAsia"/>
          <w:bCs/>
          <w:color w:val="000000" w:themeColor="text1"/>
          <w:kern w:val="32"/>
          <w:szCs w:val="48"/>
        </w:rPr>
        <w:t>、人力亦不可能無限支援</w:t>
      </w:r>
      <w:r w:rsidR="005C5AE7" w:rsidRPr="00B472FE">
        <w:rPr>
          <w:rFonts w:hAnsi="Arial" w:hint="eastAsia"/>
          <w:bCs/>
          <w:color w:val="000000" w:themeColor="text1"/>
          <w:kern w:val="32"/>
          <w:szCs w:val="48"/>
        </w:rPr>
        <w:t>。</w:t>
      </w:r>
      <w:r w:rsidR="001F1EF4" w:rsidRPr="00B472FE">
        <w:rPr>
          <w:rFonts w:hAnsi="Arial" w:hint="eastAsia"/>
          <w:bCs/>
          <w:color w:val="000000" w:themeColor="text1"/>
          <w:kern w:val="32"/>
          <w:szCs w:val="48"/>
        </w:rPr>
        <w:t>例如</w:t>
      </w:r>
      <w:r w:rsidR="00D376A7" w:rsidRPr="00B472FE">
        <w:rPr>
          <w:rFonts w:hAnsi="Arial" w:hint="eastAsia"/>
          <w:bCs/>
          <w:color w:val="000000" w:themeColor="text1"/>
          <w:kern w:val="32"/>
          <w:szCs w:val="48"/>
        </w:rPr>
        <w:t>調查局</w:t>
      </w:r>
      <w:r w:rsidR="001F1EF4" w:rsidRPr="00B472FE">
        <w:rPr>
          <w:rFonts w:hAnsi="Arial" w:hint="eastAsia"/>
          <w:bCs/>
          <w:color w:val="000000" w:themeColor="text1"/>
          <w:kern w:val="32"/>
          <w:szCs w:val="48"/>
        </w:rPr>
        <w:t>即</w:t>
      </w:r>
      <w:r w:rsidR="00D376A7" w:rsidRPr="00B472FE">
        <w:rPr>
          <w:rFonts w:hAnsi="Arial" w:hint="eastAsia"/>
          <w:bCs/>
          <w:color w:val="000000" w:themeColor="text1"/>
          <w:kern w:val="32"/>
          <w:szCs w:val="48"/>
        </w:rPr>
        <w:t>表示人力資源</w:t>
      </w:r>
      <w:r w:rsidR="00E2097E" w:rsidRPr="00B472FE">
        <w:rPr>
          <w:rFonts w:hAnsi="Arial" w:hint="eastAsia"/>
          <w:bCs/>
          <w:color w:val="000000" w:themeColor="text1"/>
          <w:kern w:val="32"/>
          <w:szCs w:val="48"/>
        </w:rPr>
        <w:t>不及法院或檢察署</w:t>
      </w:r>
      <w:r w:rsidR="00D376A7" w:rsidRPr="00B472FE">
        <w:rPr>
          <w:rFonts w:hAnsi="Arial" w:hint="eastAsia"/>
          <w:bCs/>
          <w:color w:val="000000" w:themeColor="text1"/>
          <w:kern w:val="32"/>
          <w:szCs w:val="48"/>
        </w:rPr>
        <w:t>，只能盡量要求受詢問對象或調查人員在詢問室內</w:t>
      </w:r>
      <w:r w:rsidR="003C5CEE" w:rsidRPr="00B472FE">
        <w:rPr>
          <w:rFonts w:hAnsi="Arial" w:hint="eastAsia"/>
          <w:bCs/>
          <w:color w:val="000000" w:themeColor="text1"/>
          <w:kern w:val="32"/>
          <w:szCs w:val="48"/>
        </w:rPr>
        <w:t>，</w:t>
      </w:r>
      <w:r w:rsidR="00D376A7" w:rsidRPr="00B472FE">
        <w:rPr>
          <w:rFonts w:hAnsi="Arial" w:hint="eastAsia"/>
          <w:bCs/>
          <w:color w:val="000000" w:themeColor="text1"/>
          <w:kern w:val="32"/>
          <w:szCs w:val="48"/>
        </w:rPr>
        <w:t>非必要不要使用手機、外勤處站詢問室盡量不要只留1名調查人員</w:t>
      </w:r>
      <w:r w:rsidRPr="00B472FE">
        <w:rPr>
          <w:rFonts w:hAnsi="Arial" w:hint="eastAsia"/>
          <w:bCs/>
          <w:color w:val="000000" w:themeColor="text1"/>
          <w:kern w:val="32"/>
          <w:szCs w:val="48"/>
        </w:rPr>
        <w:t>關注</w:t>
      </w:r>
      <w:r w:rsidR="00D376A7" w:rsidRPr="00B472FE">
        <w:rPr>
          <w:rFonts w:hAnsi="Arial" w:hint="eastAsia"/>
          <w:bCs/>
          <w:color w:val="000000" w:themeColor="text1"/>
          <w:kern w:val="32"/>
          <w:szCs w:val="48"/>
        </w:rPr>
        <w:t>、讓調查人員以外之人如督察即時檢視詢問情形恐有違反偵查不公開之考量</w:t>
      </w:r>
      <w:r w:rsidR="00D8301B" w:rsidRPr="00B472FE">
        <w:rPr>
          <w:rFonts w:hAnsi="Arial" w:hint="eastAsia"/>
          <w:bCs/>
          <w:color w:val="000000" w:themeColor="text1"/>
          <w:kern w:val="32"/>
          <w:szCs w:val="48"/>
        </w:rPr>
        <w:t>、</w:t>
      </w:r>
      <w:r w:rsidR="00D376A7" w:rsidRPr="00B472FE">
        <w:rPr>
          <w:rFonts w:hAnsi="Arial" w:hint="eastAsia"/>
          <w:bCs/>
          <w:color w:val="000000" w:themeColor="text1"/>
          <w:kern w:val="32"/>
          <w:szCs w:val="48"/>
        </w:rPr>
        <w:t>詢問時仍有提示紙本</w:t>
      </w:r>
      <w:r w:rsidR="00FA3F39" w:rsidRPr="00B472FE">
        <w:rPr>
          <w:rFonts w:hAnsi="Arial" w:hint="eastAsia"/>
          <w:bCs/>
          <w:color w:val="000000" w:themeColor="text1"/>
          <w:kern w:val="32"/>
          <w:szCs w:val="48"/>
        </w:rPr>
        <w:t>實物</w:t>
      </w:r>
      <w:r w:rsidR="00D376A7" w:rsidRPr="00B472FE">
        <w:rPr>
          <w:rFonts w:hAnsi="Arial" w:hint="eastAsia"/>
          <w:bCs/>
          <w:color w:val="000000" w:themeColor="text1"/>
          <w:kern w:val="32"/>
          <w:szCs w:val="48"/>
        </w:rPr>
        <w:t>附件之需求</w:t>
      </w:r>
      <w:r w:rsidR="00232026" w:rsidRPr="00B472FE">
        <w:rPr>
          <w:rFonts w:hAnsi="Arial" w:hint="eastAsia"/>
          <w:bCs/>
          <w:color w:val="000000" w:themeColor="text1"/>
          <w:kern w:val="32"/>
          <w:szCs w:val="48"/>
        </w:rPr>
        <w:t>、難以防杜受詢問</w:t>
      </w:r>
      <w:r w:rsidR="00937367" w:rsidRPr="00B472FE">
        <w:rPr>
          <w:rFonts w:hAnsi="Arial" w:hint="eastAsia"/>
          <w:bCs/>
          <w:color w:val="000000" w:themeColor="text1"/>
          <w:kern w:val="32"/>
          <w:szCs w:val="48"/>
        </w:rPr>
        <w:t>對象刻</w:t>
      </w:r>
      <w:r w:rsidR="00232026" w:rsidRPr="00B472FE">
        <w:rPr>
          <w:rFonts w:hAnsi="Arial" w:hint="eastAsia"/>
          <w:bCs/>
          <w:color w:val="000000" w:themeColor="text1"/>
          <w:kern w:val="32"/>
          <w:szCs w:val="48"/>
        </w:rPr>
        <w:t>意</w:t>
      </w:r>
      <w:r w:rsidR="00937367" w:rsidRPr="00B472FE">
        <w:rPr>
          <w:rFonts w:hAnsi="Arial" w:hint="eastAsia"/>
          <w:bCs/>
          <w:color w:val="000000" w:themeColor="text1"/>
          <w:kern w:val="32"/>
          <w:szCs w:val="48"/>
        </w:rPr>
        <w:t>為之</w:t>
      </w:r>
      <w:r w:rsidR="00D376A7" w:rsidRPr="00B472FE">
        <w:rPr>
          <w:rFonts w:hAnsi="Arial" w:hint="eastAsia"/>
          <w:bCs/>
          <w:color w:val="000000" w:themeColor="text1"/>
          <w:kern w:val="32"/>
          <w:szCs w:val="48"/>
        </w:rPr>
        <w:t>等現況</w:t>
      </w:r>
      <w:r w:rsidR="00D338DE" w:rsidRPr="00B472FE">
        <w:rPr>
          <w:rFonts w:hAnsi="Arial" w:hint="eastAsia"/>
          <w:bCs/>
          <w:color w:val="000000" w:themeColor="text1"/>
          <w:kern w:val="32"/>
          <w:szCs w:val="48"/>
        </w:rPr>
        <w:t>。</w:t>
      </w:r>
      <w:r w:rsidR="001A3BDB" w:rsidRPr="00B472FE">
        <w:rPr>
          <w:rFonts w:hAnsi="Arial" w:hint="eastAsia"/>
          <w:bCs/>
          <w:color w:val="000000" w:themeColor="text1"/>
          <w:kern w:val="32"/>
          <w:szCs w:val="48"/>
        </w:rPr>
        <w:t>爰</w:t>
      </w:r>
      <w:r w:rsidR="00D376A7" w:rsidRPr="00B472FE">
        <w:rPr>
          <w:rFonts w:hAnsi="Arial" w:hint="eastAsia"/>
          <w:bCs/>
          <w:color w:val="000000" w:themeColor="text1"/>
          <w:kern w:val="32"/>
          <w:szCs w:val="48"/>
        </w:rPr>
        <w:t>法務部允宜</w:t>
      </w:r>
      <w:r w:rsidR="00FF5ACC" w:rsidRPr="00B472FE">
        <w:rPr>
          <w:rFonts w:hAnsi="Arial" w:hint="eastAsia"/>
          <w:bCs/>
          <w:color w:val="000000" w:themeColor="text1"/>
          <w:kern w:val="32"/>
          <w:szCs w:val="48"/>
        </w:rPr>
        <w:t>督飭所屬，</w:t>
      </w:r>
      <w:r w:rsidR="00D376A7" w:rsidRPr="00B472FE">
        <w:rPr>
          <w:rFonts w:hAnsi="Arial" w:hint="eastAsia"/>
          <w:bCs/>
          <w:color w:val="000000" w:themeColor="text1"/>
          <w:kern w:val="32"/>
          <w:szCs w:val="48"/>
        </w:rPr>
        <w:t>針對現有不足或缺失之處，透過制度化、科技化等方式研擬可行性設計（如除筆錄初稿外提示附件亦編碼列管、增加相關防盜設備或技術、由調查人員之直屬主管人員</w:t>
      </w:r>
      <w:r w:rsidR="00550B56" w:rsidRPr="00B472FE">
        <w:rPr>
          <w:rFonts w:hAnsi="Arial" w:hint="eastAsia"/>
          <w:bCs/>
          <w:color w:val="000000" w:themeColor="text1"/>
          <w:kern w:val="32"/>
          <w:szCs w:val="48"/>
        </w:rPr>
        <w:t>於詢問中或詢問結束後</w:t>
      </w:r>
      <w:r w:rsidR="003C5CEE" w:rsidRPr="00B472FE">
        <w:rPr>
          <w:rFonts w:hAnsi="Arial" w:hint="eastAsia"/>
          <w:bCs/>
          <w:color w:val="000000" w:themeColor="text1"/>
          <w:kern w:val="32"/>
          <w:szCs w:val="48"/>
        </w:rPr>
        <w:t>，</w:t>
      </w:r>
      <w:r w:rsidR="00D376A7" w:rsidRPr="00B472FE">
        <w:rPr>
          <w:rFonts w:hAnsi="Arial" w:hint="eastAsia"/>
          <w:bCs/>
          <w:color w:val="000000" w:themeColor="text1"/>
          <w:kern w:val="32"/>
          <w:szCs w:val="48"/>
        </w:rPr>
        <w:t>即時檢視詢問情形等），而不僅單純仰仗對受</w:t>
      </w:r>
      <w:r w:rsidR="00FF5ACC" w:rsidRPr="00B472FE">
        <w:rPr>
          <w:rFonts w:hAnsi="Arial" w:hint="eastAsia"/>
          <w:bCs/>
          <w:color w:val="000000" w:themeColor="text1"/>
          <w:kern w:val="32"/>
          <w:szCs w:val="48"/>
        </w:rPr>
        <w:t>訊（</w:t>
      </w:r>
      <w:r w:rsidR="00D376A7" w:rsidRPr="00B472FE">
        <w:rPr>
          <w:rFonts w:hAnsi="Arial" w:hint="eastAsia"/>
          <w:bCs/>
          <w:color w:val="000000" w:themeColor="text1"/>
          <w:kern w:val="32"/>
          <w:szCs w:val="48"/>
        </w:rPr>
        <w:t>詢</w:t>
      </w:r>
      <w:r w:rsidR="00FF5ACC" w:rsidRPr="00B472FE">
        <w:rPr>
          <w:rFonts w:hAnsi="Arial" w:hint="eastAsia"/>
          <w:bCs/>
          <w:color w:val="000000" w:themeColor="text1"/>
          <w:kern w:val="32"/>
          <w:szCs w:val="48"/>
        </w:rPr>
        <w:t>）</w:t>
      </w:r>
      <w:r w:rsidR="00D376A7" w:rsidRPr="00B472FE">
        <w:rPr>
          <w:rFonts w:hAnsi="Arial" w:hint="eastAsia"/>
          <w:bCs/>
          <w:color w:val="000000" w:themeColor="text1"/>
          <w:kern w:val="32"/>
          <w:szCs w:val="48"/>
        </w:rPr>
        <w:t>問對象之道德勸說、</w:t>
      </w:r>
      <w:r w:rsidR="00FF5ACC" w:rsidRPr="00B472FE">
        <w:rPr>
          <w:rFonts w:hAnsi="Arial" w:hint="eastAsia"/>
          <w:bCs/>
          <w:color w:val="000000" w:themeColor="text1"/>
          <w:kern w:val="32"/>
          <w:szCs w:val="48"/>
        </w:rPr>
        <w:t>檢調</w:t>
      </w:r>
      <w:r w:rsidR="00D376A7" w:rsidRPr="00B472FE">
        <w:rPr>
          <w:rFonts w:hAnsi="Arial" w:hint="eastAsia"/>
          <w:bCs/>
          <w:color w:val="000000" w:themeColor="text1"/>
          <w:kern w:val="32"/>
          <w:szCs w:val="48"/>
        </w:rPr>
        <w:t>人員之專注能力或待事件曝光後</w:t>
      </w:r>
      <w:r w:rsidR="00A316A1" w:rsidRPr="00B472FE">
        <w:rPr>
          <w:rFonts w:hAnsi="Arial" w:hint="eastAsia"/>
          <w:bCs/>
          <w:color w:val="000000" w:themeColor="text1"/>
          <w:kern w:val="32"/>
          <w:szCs w:val="48"/>
        </w:rPr>
        <w:t>方</w:t>
      </w:r>
      <w:r w:rsidR="009B79B8" w:rsidRPr="00B472FE">
        <w:rPr>
          <w:rFonts w:hAnsi="Arial" w:hint="eastAsia"/>
          <w:bCs/>
          <w:color w:val="000000" w:themeColor="text1"/>
          <w:kern w:val="32"/>
          <w:szCs w:val="48"/>
        </w:rPr>
        <w:t>檢</w:t>
      </w:r>
      <w:r w:rsidR="00D376A7" w:rsidRPr="00B472FE">
        <w:rPr>
          <w:rFonts w:hAnsi="Arial" w:hint="eastAsia"/>
          <w:bCs/>
          <w:color w:val="000000" w:themeColor="text1"/>
          <w:kern w:val="32"/>
          <w:szCs w:val="48"/>
        </w:rPr>
        <w:t>查確認。</w:t>
      </w:r>
    </w:p>
    <w:p w14:paraId="34DDC3E9" w14:textId="0161B333" w:rsidR="00D376A7" w:rsidRPr="00B472FE" w:rsidRDefault="00AA7640" w:rsidP="005B3A0C">
      <w:pPr>
        <w:pStyle w:val="aff"/>
        <w:numPr>
          <w:ilvl w:val="2"/>
          <w:numId w:val="6"/>
        </w:numPr>
        <w:snapToGrid w:val="0"/>
        <w:spacing w:line="480" w:lineRule="exact"/>
        <w:ind w:leftChars="0"/>
        <w:rPr>
          <w:rFonts w:hAnsi="Arial"/>
          <w:bCs/>
          <w:color w:val="000000" w:themeColor="text1"/>
          <w:kern w:val="32"/>
          <w:szCs w:val="48"/>
        </w:rPr>
      </w:pPr>
      <w:r w:rsidRPr="00B472FE">
        <w:rPr>
          <w:rFonts w:hAnsi="Arial" w:hint="eastAsia"/>
          <w:bCs/>
          <w:color w:val="000000" w:themeColor="text1"/>
          <w:kern w:val="32"/>
          <w:szCs w:val="48"/>
        </w:rPr>
        <w:t>除各檢察機關內部本可因地制宜提出相關細緻作法，</w:t>
      </w:r>
      <w:r w:rsidR="00C01233" w:rsidRPr="00B472FE">
        <w:rPr>
          <w:rFonts w:hAnsi="Arial" w:hint="eastAsia"/>
          <w:bCs/>
          <w:color w:val="000000" w:themeColor="text1"/>
          <w:kern w:val="32"/>
          <w:szCs w:val="48"/>
        </w:rPr>
        <w:t>臺高檢署</w:t>
      </w:r>
      <w:r w:rsidRPr="00B472FE">
        <w:rPr>
          <w:rFonts w:hAnsi="Arial" w:hint="eastAsia"/>
          <w:bCs/>
          <w:color w:val="000000" w:themeColor="text1"/>
          <w:kern w:val="32"/>
          <w:szCs w:val="48"/>
        </w:rPr>
        <w:t>亦</w:t>
      </w:r>
      <w:r w:rsidR="00EB750B" w:rsidRPr="00B472FE">
        <w:rPr>
          <w:rFonts w:hAnsi="Arial" w:hint="eastAsia"/>
          <w:bCs/>
          <w:color w:val="000000" w:themeColor="text1"/>
          <w:kern w:val="32"/>
          <w:szCs w:val="48"/>
        </w:rPr>
        <w:t>於1</w:t>
      </w:r>
      <w:r w:rsidR="00EB750B" w:rsidRPr="00B472FE">
        <w:rPr>
          <w:rFonts w:hAnsi="Arial"/>
          <w:bCs/>
          <w:color w:val="000000" w:themeColor="text1"/>
          <w:kern w:val="32"/>
          <w:szCs w:val="48"/>
        </w:rPr>
        <w:t>12</w:t>
      </w:r>
      <w:r w:rsidR="00EB750B" w:rsidRPr="00B472FE">
        <w:rPr>
          <w:rFonts w:hAnsi="Arial" w:hint="eastAsia"/>
          <w:bCs/>
          <w:color w:val="000000" w:themeColor="text1"/>
          <w:kern w:val="32"/>
          <w:szCs w:val="48"/>
        </w:rPr>
        <w:t>年12月25日修正</w:t>
      </w:r>
      <w:r w:rsidR="00C01233" w:rsidRPr="00B472FE">
        <w:rPr>
          <w:rFonts w:hAnsi="Arial" w:hint="eastAsia"/>
          <w:bCs/>
          <w:color w:val="000000" w:themeColor="text1"/>
          <w:kern w:val="32"/>
          <w:szCs w:val="48"/>
        </w:rPr>
        <w:t>候保室應行注意事項</w:t>
      </w:r>
      <w:r w:rsidR="00EB750B" w:rsidRPr="00B472FE">
        <w:rPr>
          <w:rFonts w:hAnsi="Arial" w:hint="eastAsia"/>
          <w:bCs/>
          <w:color w:val="000000" w:themeColor="text1"/>
          <w:kern w:val="32"/>
          <w:szCs w:val="48"/>
        </w:rPr>
        <w:t>第1</w:t>
      </w:r>
      <w:r w:rsidR="00EB750B" w:rsidRPr="00B472FE">
        <w:rPr>
          <w:rFonts w:hAnsi="Arial"/>
          <w:bCs/>
          <w:color w:val="000000" w:themeColor="text1"/>
          <w:kern w:val="32"/>
          <w:szCs w:val="48"/>
        </w:rPr>
        <w:t>8</w:t>
      </w:r>
      <w:r w:rsidR="00EB750B" w:rsidRPr="00B472FE">
        <w:rPr>
          <w:rFonts w:hAnsi="Arial" w:hint="eastAsia"/>
          <w:bCs/>
          <w:color w:val="000000" w:themeColor="text1"/>
          <w:kern w:val="32"/>
          <w:szCs w:val="48"/>
        </w:rPr>
        <w:t>點</w:t>
      </w:r>
      <w:r w:rsidR="00BF33F9" w:rsidRPr="00B472FE">
        <w:rPr>
          <w:rFonts w:hAnsi="Arial" w:hint="eastAsia"/>
          <w:bCs/>
          <w:color w:val="000000" w:themeColor="text1"/>
          <w:kern w:val="32"/>
          <w:szCs w:val="48"/>
        </w:rPr>
        <w:t>，</w:t>
      </w:r>
      <w:r w:rsidR="005972A3" w:rsidRPr="00B472FE">
        <w:rPr>
          <w:rFonts w:hAnsi="Arial" w:hint="eastAsia"/>
          <w:bCs/>
          <w:color w:val="000000" w:themeColor="text1"/>
          <w:kern w:val="32"/>
          <w:szCs w:val="48"/>
        </w:rPr>
        <w:t>均值肯定。</w:t>
      </w:r>
      <w:r w:rsidR="00D16215" w:rsidRPr="00B472FE">
        <w:rPr>
          <w:rFonts w:hAnsi="Arial" w:hint="eastAsia"/>
          <w:bCs/>
          <w:color w:val="000000" w:themeColor="text1"/>
          <w:kern w:val="32"/>
          <w:szCs w:val="48"/>
        </w:rPr>
        <w:t>爰</w:t>
      </w:r>
      <w:r w:rsidR="00D376A7" w:rsidRPr="00B472FE">
        <w:rPr>
          <w:rFonts w:hAnsi="Arial" w:hint="eastAsia"/>
          <w:bCs/>
          <w:color w:val="000000" w:themeColor="text1"/>
          <w:kern w:val="32"/>
          <w:szCs w:val="48"/>
        </w:rPr>
        <w:t>法務部允宜</w:t>
      </w:r>
      <w:r w:rsidR="003920F9" w:rsidRPr="00B472FE">
        <w:rPr>
          <w:rFonts w:hAnsi="Arial" w:hint="eastAsia"/>
          <w:bCs/>
          <w:color w:val="000000" w:themeColor="text1"/>
          <w:kern w:val="32"/>
          <w:szCs w:val="48"/>
        </w:rPr>
        <w:t>督飭所屬</w:t>
      </w:r>
      <w:r w:rsidR="00D376A7" w:rsidRPr="00B472FE">
        <w:rPr>
          <w:rFonts w:hAnsi="Arial" w:hint="eastAsia"/>
          <w:bCs/>
          <w:color w:val="000000" w:themeColor="text1"/>
          <w:kern w:val="32"/>
          <w:szCs w:val="48"/>
        </w:rPr>
        <w:t>針對現有不足或缺失之處，與時俱進通盤考量研擬可行性設計（如</w:t>
      </w:r>
      <w:r w:rsidR="00187D5E" w:rsidRPr="00B472FE">
        <w:rPr>
          <w:rFonts w:hAnsi="Arial" w:hint="eastAsia"/>
          <w:bCs/>
          <w:color w:val="000000" w:themeColor="text1"/>
          <w:kern w:val="32"/>
          <w:szCs w:val="48"/>
        </w:rPr>
        <w:t>法警及</w:t>
      </w:r>
      <w:r w:rsidR="00D376A7" w:rsidRPr="00B472FE">
        <w:rPr>
          <w:rFonts w:hAnsi="Arial" w:hint="eastAsia"/>
          <w:bCs/>
          <w:color w:val="000000" w:themeColor="text1"/>
          <w:kern w:val="32"/>
          <w:szCs w:val="48"/>
        </w:rPr>
        <w:t>檢察官</w:t>
      </w:r>
      <w:r w:rsidR="00187D5E" w:rsidRPr="00B472FE">
        <w:rPr>
          <w:rFonts w:hAnsi="Arial" w:hint="eastAsia"/>
          <w:bCs/>
          <w:color w:val="000000" w:themeColor="text1"/>
          <w:kern w:val="32"/>
          <w:szCs w:val="48"/>
        </w:rPr>
        <w:t>之</w:t>
      </w:r>
      <w:r w:rsidR="00075866" w:rsidRPr="00B472FE">
        <w:rPr>
          <w:rFonts w:hAnsi="Arial" w:hint="eastAsia"/>
          <w:bCs/>
          <w:color w:val="000000" w:themeColor="text1"/>
          <w:kern w:val="32"/>
          <w:szCs w:val="48"/>
        </w:rPr>
        <w:t>角色</w:t>
      </w:r>
      <w:r w:rsidR="00187D5E" w:rsidRPr="00B472FE">
        <w:rPr>
          <w:rFonts w:hAnsi="Arial" w:hint="eastAsia"/>
          <w:bCs/>
          <w:color w:val="000000" w:themeColor="text1"/>
          <w:kern w:val="32"/>
          <w:szCs w:val="48"/>
        </w:rPr>
        <w:t>分工</w:t>
      </w:r>
      <w:r w:rsidR="00D376A7" w:rsidRPr="00B472FE">
        <w:rPr>
          <w:rFonts w:hAnsi="Arial" w:hint="eastAsia"/>
          <w:bCs/>
          <w:color w:val="000000" w:themeColor="text1"/>
          <w:kern w:val="32"/>
          <w:szCs w:val="48"/>
        </w:rPr>
        <w:t>、暫時發還、啟封、再彌封及監看之機制、人力之交接、發現違規情形之處理等），並參照彰化地檢署、橋頭地檢署所遇情形及所提解決方案，尤其在硬體上（如</w:t>
      </w:r>
      <w:r w:rsidR="00CE032F" w:rsidRPr="00B472FE">
        <w:rPr>
          <w:rFonts w:hAnsi="Arial" w:hint="eastAsia"/>
          <w:bCs/>
          <w:color w:val="000000" w:themeColor="text1"/>
          <w:kern w:val="32"/>
          <w:szCs w:val="48"/>
        </w:rPr>
        <w:t>使用單面鏡監看、</w:t>
      </w:r>
      <w:r w:rsidR="00D376A7" w:rsidRPr="00B472FE">
        <w:rPr>
          <w:rFonts w:hAnsi="Arial" w:hint="eastAsia"/>
          <w:bCs/>
          <w:color w:val="000000" w:themeColor="text1"/>
          <w:kern w:val="32"/>
          <w:szCs w:val="48"/>
        </w:rPr>
        <w:t>防偷拍手機袋、防偷拍貼紙</w:t>
      </w:r>
      <w:r w:rsidR="00D376A7" w:rsidRPr="00B472FE">
        <w:rPr>
          <w:rFonts w:hAnsi="Arial" w:hint="eastAsia"/>
          <w:bCs/>
          <w:color w:val="000000" w:themeColor="text1"/>
          <w:kern w:val="32"/>
          <w:szCs w:val="48"/>
        </w:rPr>
        <w:lastRenderedPageBreak/>
        <w:t>等）宜有統一標準供各檢察機關有所依循。</w:t>
      </w:r>
    </w:p>
    <w:p w14:paraId="24C4D177" w14:textId="55A3DAF3" w:rsidR="00F24C72" w:rsidRPr="00B472FE" w:rsidRDefault="00D376A7" w:rsidP="005B3A0C">
      <w:pPr>
        <w:pStyle w:val="aff"/>
        <w:numPr>
          <w:ilvl w:val="2"/>
          <w:numId w:val="6"/>
        </w:numPr>
        <w:snapToGrid w:val="0"/>
        <w:spacing w:line="480" w:lineRule="exact"/>
        <w:ind w:leftChars="0"/>
        <w:rPr>
          <w:rFonts w:hAnsi="Arial"/>
          <w:bCs/>
          <w:color w:val="000000" w:themeColor="text1"/>
          <w:kern w:val="32"/>
          <w:szCs w:val="48"/>
        </w:rPr>
      </w:pPr>
      <w:r w:rsidRPr="00B472FE">
        <w:rPr>
          <w:rFonts w:hAnsi="Arial" w:hint="eastAsia"/>
          <w:bCs/>
          <w:color w:val="000000" w:themeColor="text1"/>
          <w:kern w:val="32"/>
          <w:szCs w:val="48"/>
        </w:rPr>
        <w:t>綜上，</w:t>
      </w:r>
      <w:r w:rsidR="005E4FAC" w:rsidRPr="00B472FE">
        <w:rPr>
          <w:rFonts w:hAnsi="Arial" w:hint="eastAsia"/>
          <w:bCs/>
          <w:color w:val="000000" w:themeColor="text1"/>
          <w:kern w:val="32"/>
          <w:szCs w:val="48"/>
        </w:rPr>
        <w:t>法務部允宜綜合各檢調機關</w:t>
      </w:r>
      <w:r w:rsidR="00EA6515" w:rsidRPr="00B472FE">
        <w:rPr>
          <w:rFonts w:hAnsi="Arial" w:hint="eastAsia"/>
          <w:bCs/>
          <w:color w:val="000000" w:themeColor="text1"/>
          <w:kern w:val="32"/>
          <w:szCs w:val="48"/>
        </w:rPr>
        <w:t>人力資源</w:t>
      </w:r>
      <w:r w:rsidR="00AE2F34" w:rsidRPr="00B472FE">
        <w:rPr>
          <w:rFonts w:hAnsi="Arial" w:hint="eastAsia"/>
          <w:bCs/>
          <w:color w:val="000000" w:themeColor="text1"/>
          <w:kern w:val="32"/>
          <w:szCs w:val="48"/>
        </w:rPr>
        <w:t>（亦須注意人員健康權、偵查</w:t>
      </w:r>
      <w:r w:rsidR="00970A03" w:rsidRPr="00B472FE">
        <w:rPr>
          <w:rFonts w:hAnsi="Arial" w:hint="eastAsia"/>
          <w:bCs/>
          <w:color w:val="000000" w:themeColor="text1"/>
          <w:kern w:val="32"/>
          <w:szCs w:val="48"/>
        </w:rPr>
        <w:t>不公開</w:t>
      </w:r>
      <w:r w:rsidR="00AE2F34" w:rsidRPr="00B472FE">
        <w:rPr>
          <w:rFonts w:hAnsi="Arial" w:hint="eastAsia"/>
          <w:bCs/>
          <w:color w:val="000000" w:themeColor="text1"/>
          <w:kern w:val="32"/>
          <w:szCs w:val="48"/>
        </w:rPr>
        <w:t>等面向</w:t>
      </w:r>
      <w:r w:rsidR="008B6F5A" w:rsidRPr="00B472FE">
        <w:rPr>
          <w:rFonts w:hAnsi="Arial" w:hint="eastAsia"/>
          <w:bCs/>
          <w:color w:val="000000" w:themeColor="text1"/>
          <w:kern w:val="32"/>
          <w:szCs w:val="48"/>
        </w:rPr>
        <w:t>，自不待言</w:t>
      </w:r>
      <w:r w:rsidR="00AE2F34" w:rsidRPr="00B472FE">
        <w:rPr>
          <w:rFonts w:hAnsi="Arial" w:hint="eastAsia"/>
          <w:bCs/>
          <w:color w:val="000000" w:themeColor="text1"/>
          <w:kern w:val="32"/>
          <w:szCs w:val="48"/>
        </w:rPr>
        <w:t>）</w:t>
      </w:r>
      <w:r w:rsidR="00EA6515" w:rsidRPr="00B472FE">
        <w:rPr>
          <w:rFonts w:hAnsi="Arial" w:hint="eastAsia"/>
          <w:bCs/>
          <w:color w:val="000000" w:themeColor="text1"/>
          <w:kern w:val="32"/>
          <w:szCs w:val="48"/>
        </w:rPr>
        <w:t>、</w:t>
      </w:r>
      <w:r w:rsidR="005E4FAC" w:rsidRPr="00B472FE">
        <w:rPr>
          <w:rFonts w:hAnsi="Arial" w:hint="eastAsia"/>
          <w:bCs/>
          <w:color w:val="000000" w:themeColor="text1"/>
          <w:kern w:val="32"/>
          <w:szCs w:val="48"/>
        </w:rPr>
        <w:t>相關場所設備與環境安全等軟硬體設施及監督管理層面，與時俱進通盤考量</w:t>
      </w:r>
      <w:r w:rsidR="001A3BDB" w:rsidRPr="00B472FE">
        <w:rPr>
          <w:rFonts w:hAnsi="Arial" w:hint="eastAsia"/>
          <w:bCs/>
          <w:color w:val="000000" w:themeColor="text1"/>
          <w:kern w:val="32"/>
          <w:szCs w:val="48"/>
        </w:rPr>
        <w:t>，在兼顧便民及維護司法威信原則下</w:t>
      </w:r>
      <w:r w:rsidR="003841C9" w:rsidRPr="00B472FE">
        <w:rPr>
          <w:rFonts w:hAnsi="Arial" w:hint="eastAsia"/>
          <w:bCs/>
          <w:color w:val="000000" w:themeColor="text1"/>
          <w:kern w:val="32"/>
          <w:szCs w:val="48"/>
        </w:rPr>
        <w:t>，</w:t>
      </w:r>
      <w:r w:rsidR="005E4FAC" w:rsidRPr="00B472FE">
        <w:rPr>
          <w:rFonts w:hAnsi="Arial" w:hint="eastAsia"/>
          <w:bCs/>
          <w:color w:val="000000" w:themeColor="text1"/>
          <w:kern w:val="32"/>
          <w:szCs w:val="48"/>
        </w:rPr>
        <w:t>研擬可行性設計，並督促所屬切實執行及定期回報，避免類同情事再次發生，損及民眾對</w:t>
      </w:r>
      <w:r w:rsidR="00D870D6" w:rsidRPr="00B472FE">
        <w:rPr>
          <w:rFonts w:hAnsi="Arial" w:hint="eastAsia"/>
          <w:bCs/>
          <w:color w:val="000000" w:themeColor="text1"/>
          <w:kern w:val="32"/>
          <w:szCs w:val="48"/>
        </w:rPr>
        <w:t>第一線</w:t>
      </w:r>
      <w:r w:rsidR="005E4FAC" w:rsidRPr="00B472FE">
        <w:rPr>
          <w:rFonts w:hAnsi="Arial" w:hint="eastAsia"/>
          <w:bCs/>
          <w:color w:val="000000" w:themeColor="text1"/>
          <w:kern w:val="32"/>
          <w:szCs w:val="48"/>
        </w:rPr>
        <w:t>檢調機關之信賴</w:t>
      </w:r>
      <w:r w:rsidR="00554C31" w:rsidRPr="00B472FE">
        <w:rPr>
          <w:rFonts w:hAnsi="Arial" w:hint="eastAsia"/>
          <w:bCs/>
          <w:color w:val="000000" w:themeColor="text1"/>
          <w:kern w:val="32"/>
          <w:szCs w:val="48"/>
        </w:rPr>
        <w:t>。</w:t>
      </w:r>
      <w:r w:rsidR="00F24C72" w:rsidRPr="00B472FE">
        <w:rPr>
          <w:color w:val="000000" w:themeColor="text1"/>
        </w:rPr>
        <w:br w:type="page"/>
      </w:r>
    </w:p>
    <w:p w14:paraId="7C1FD563" w14:textId="3E84B02A" w:rsidR="00E14E9E" w:rsidRPr="00B472FE" w:rsidRDefault="00B472FE" w:rsidP="00B472FE">
      <w:pPr>
        <w:pStyle w:val="10"/>
        <w:numPr>
          <w:ilvl w:val="0"/>
          <w:numId w:val="0"/>
        </w:numPr>
      </w:pPr>
      <w:r w:rsidRPr="00B472FE">
        <w:rPr>
          <w:rFonts w:hint="eastAsia"/>
        </w:rPr>
        <w:lastRenderedPageBreak/>
        <w:t>參</w:t>
      </w:r>
      <w:r w:rsidRPr="00B472FE">
        <w:rPr>
          <w:rFonts w:ascii="新細明體" w:eastAsia="新細明體" w:hAnsi="新細明體" w:hint="eastAsia"/>
        </w:rPr>
        <w:t>、</w:t>
      </w:r>
      <w:r w:rsidR="00E14E9E" w:rsidRPr="00B472FE">
        <w:rPr>
          <w:rFonts w:hint="eastAsia"/>
        </w:rPr>
        <w:t>處理辦法：</w:t>
      </w:r>
    </w:p>
    <w:p w14:paraId="3A8754C9" w14:textId="77777777" w:rsidR="00B472FE" w:rsidRPr="00B472FE" w:rsidRDefault="00B472FE" w:rsidP="00B472FE">
      <w:pPr>
        <w:pStyle w:val="10"/>
        <w:numPr>
          <w:ilvl w:val="0"/>
          <w:numId w:val="0"/>
        </w:numPr>
        <w:rPr>
          <w:rFonts w:hint="eastAsia"/>
        </w:rPr>
      </w:pPr>
      <w:r w:rsidRPr="00B472FE">
        <w:rPr>
          <w:rFonts w:hint="eastAsia"/>
        </w:rPr>
        <w:t>一、調查意見一，提案糾正法務部調查局。</w:t>
      </w:r>
    </w:p>
    <w:p w14:paraId="74CC6E3F" w14:textId="77777777" w:rsidR="00B472FE" w:rsidRPr="00B472FE" w:rsidRDefault="00B472FE" w:rsidP="00B472FE">
      <w:pPr>
        <w:pStyle w:val="10"/>
        <w:numPr>
          <w:ilvl w:val="0"/>
          <w:numId w:val="0"/>
        </w:numPr>
        <w:rPr>
          <w:rFonts w:hint="eastAsia"/>
        </w:rPr>
      </w:pPr>
      <w:r w:rsidRPr="00B472FE">
        <w:rPr>
          <w:rFonts w:hint="eastAsia"/>
        </w:rPr>
        <w:t>二、調查意見二，提案糾正臺灣橋頭地方檢察署。</w:t>
      </w:r>
    </w:p>
    <w:p w14:paraId="61AE4ECF" w14:textId="77777777" w:rsidR="00B472FE" w:rsidRPr="00B472FE" w:rsidRDefault="00B472FE" w:rsidP="00B472FE">
      <w:pPr>
        <w:pStyle w:val="10"/>
        <w:numPr>
          <w:ilvl w:val="0"/>
          <w:numId w:val="0"/>
        </w:numPr>
        <w:rPr>
          <w:rFonts w:hint="eastAsia"/>
        </w:rPr>
      </w:pPr>
      <w:r w:rsidRPr="00B472FE">
        <w:rPr>
          <w:rFonts w:hint="eastAsia"/>
        </w:rPr>
        <w:t>三、調查意見三，函請法務部檢討改進見復。</w:t>
      </w:r>
    </w:p>
    <w:p w14:paraId="1CEB316E" w14:textId="78CF418B" w:rsidR="00B472FE" w:rsidRPr="00B472FE" w:rsidRDefault="00B472FE" w:rsidP="00B472FE">
      <w:pPr>
        <w:pStyle w:val="10"/>
        <w:numPr>
          <w:ilvl w:val="0"/>
          <w:numId w:val="0"/>
        </w:numPr>
        <w:ind w:left="680" w:hangingChars="200" w:hanging="680"/>
        <w:rPr>
          <w:rFonts w:hint="eastAsia"/>
        </w:rPr>
      </w:pPr>
      <w:r w:rsidRPr="00B472FE">
        <w:rPr>
          <w:rFonts w:hint="eastAsia"/>
        </w:rPr>
        <w:t>四</w:t>
      </w:r>
      <w:r w:rsidRPr="00B472FE">
        <w:rPr>
          <w:rFonts w:hint="eastAsia"/>
        </w:rPr>
        <w:t>、調查意見(含案由、處理辦法、調查委員姓名）隱匿個資後上網公布。</w:t>
      </w:r>
    </w:p>
    <w:p w14:paraId="2461A8E0" w14:textId="77777777" w:rsidR="007A69FE" w:rsidRPr="00B472FE" w:rsidRDefault="007A69FE" w:rsidP="00B472FE">
      <w:pPr>
        <w:pStyle w:val="af"/>
        <w:spacing w:beforeLines="50" w:before="228" w:after="0"/>
        <w:ind w:leftChars="-100" w:left="522" w:rightChars="200" w:right="680" w:hanging="862"/>
        <w:jc w:val="right"/>
        <w:rPr>
          <w:b w:val="0"/>
          <w:bCs/>
          <w:color w:val="000000" w:themeColor="text1"/>
          <w:spacing w:val="12"/>
          <w:kern w:val="0"/>
          <w:szCs w:val="36"/>
        </w:rPr>
      </w:pPr>
      <w:r w:rsidRPr="00B472FE">
        <w:rPr>
          <w:rFonts w:hint="eastAsia"/>
          <w:b w:val="0"/>
          <w:bCs/>
          <w:color w:val="000000" w:themeColor="text1"/>
          <w:spacing w:val="12"/>
          <w:kern w:val="0"/>
          <w:szCs w:val="36"/>
        </w:rPr>
        <w:t>調查委員：張菊芳</w:t>
      </w:r>
    </w:p>
    <w:p w14:paraId="519864E7" w14:textId="77777777" w:rsidR="007A69FE" w:rsidRPr="00B472FE" w:rsidRDefault="007A69FE" w:rsidP="00B472FE">
      <w:pPr>
        <w:pStyle w:val="af"/>
        <w:spacing w:beforeLines="50" w:before="228" w:after="0"/>
        <w:ind w:leftChars="-100" w:left="524" w:rightChars="200" w:right="680" w:hanging="864"/>
        <w:jc w:val="right"/>
        <w:rPr>
          <w:b w:val="0"/>
          <w:bCs/>
          <w:color w:val="000000" w:themeColor="text1"/>
          <w:spacing w:val="12"/>
          <w:kern w:val="0"/>
          <w:szCs w:val="36"/>
        </w:rPr>
      </w:pPr>
      <w:r w:rsidRPr="00B472FE">
        <w:rPr>
          <w:rFonts w:hint="eastAsia"/>
          <w:b w:val="0"/>
          <w:bCs/>
          <w:color w:val="000000" w:themeColor="text1"/>
          <w:spacing w:val="12"/>
          <w:kern w:val="0"/>
          <w:szCs w:val="36"/>
        </w:rPr>
        <w:t>郭文東</w:t>
      </w:r>
    </w:p>
    <w:p w14:paraId="76AC441B" w14:textId="1C8F9CF3" w:rsidR="00E14E9E" w:rsidRPr="00B472FE" w:rsidRDefault="007A69FE" w:rsidP="00B472FE">
      <w:pPr>
        <w:pStyle w:val="af"/>
        <w:spacing w:beforeLines="50" w:before="228" w:after="0"/>
        <w:ind w:leftChars="-100" w:left="525" w:rightChars="200" w:right="680" w:hanging="865"/>
        <w:jc w:val="right"/>
        <w:rPr>
          <w:b w:val="0"/>
          <w:bCs/>
          <w:color w:val="000000" w:themeColor="text1"/>
          <w:spacing w:val="12"/>
          <w:kern w:val="0"/>
          <w:sz w:val="40"/>
        </w:rPr>
      </w:pPr>
      <w:r w:rsidRPr="00B472FE">
        <w:rPr>
          <w:rFonts w:hint="eastAsia"/>
          <w:b w:val="0"/>
          <w:bCs/>
          <w:color w:val="000000" w:themeColor="text1"/>
          <w:spacing w:val="12"/>
          <w:kern w:val="0"/>
          <w:szCs w:val="36"/>
        </w:rPr>
        <w:t>王麗珍</w:t>
      </w:r>
    </w:p>
    <w:sectPr w:rsidR="00E14E9E" w:rsidRPr="00B472FE"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AB320" w14:textId="77777777" w:rsidR="00132572" w:rsidRDefault="00132572">
      <w:r>
        <w:separator/>
      </w:r>
    </w:p>
  </w:endnote>
  <w:endnote w:type="continuationSeparator" w:id="0">
    <w:p w14:paraId="7535BC4E" w14:textId="77777777" w:rsidR="00132572" w:rsidRDefault="0013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8C45" w14:textId="77777777" w:rsidR="00132572" w:rsidRDefault="00132572">
    <w:pPr>
      <w:pStyle w:val="afa"/>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Pr>
        <w:rStyle w:val="af2"/>
        <w:noProof/>
        <w:sz w:val="24"/>
      </w:rPr>
      <w:t>2</w:t>
    </w:r>
    <w:r>
      <w:rPr>
        <w:rStyle w:val="af2"/>
        <w:sz w:val="24"/>
      </w:rPr>
      <w:fldChar w:fldCharType="end"/>
    </w:r>
  </w:p>
  <w:p w14:paraId="5965E4AB" w14:textId="77777777" w:rsidR="00132572" w:rsidRDefault="00132572">
    <w:pPr>
      <w:framePr w:wrap="auto" w:hAnchor="text" w:y="-955"/>
      <w:ind w:left="640" w:right="360" w:firstLine="448"/>
      <w:jc w:val="right"/>
    </w:pPr>
  </w:p>
  <w:p w14:paraId="35025767" w14:textId="77777777" w:rsidR="00132572" w:rsidRDefault="001325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E3D49" w14:textId="77777777" w:rsidR="00132572" w:rsidRDefault="00132572">
      <w:r>
        <w:separator/>
      </w:r>
    </w:p>
  </w:footnote>
  <w:footnote w:type="continuationSeparator" w:id="0">
    <w:p w14:paraId="7E86E964" w14:textId="77777777" w:rsidR="00132572" w:rsidRDefault="00132572">
      <w:r>
        <w:continuationSeparator/>
      </w:r>
    </w:p>
  </w:footnote>
  <w:footnote w:id="1">
    <w:p w14:paraId="529DDCCB" w14:textId="5A8AAC24"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調查局110年9月8日調廉肆字第11031537590號書函。</w:t>
      </w:r>
    </w:p>
  </w:footnote>
  <w:footnote w:id="2">
    <w:p w14:paraId="73206BDC" w14:textId="702C2182"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調查局110年11月18日調廉肆字第11031551480號書函。</w:t>
      </w:r>
    </w:p>
  </w:footnote>
  <w:footnote w:id="3">
    <w:p w14:paraId="3CE46CBD" w14:textId="5E887CE4"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調查局111年1月7日調廉肆字第11131501660號書函。</w:t>
      </w:r>
    </w:p>
  </w:footnote>
  <w:footnote w:id="4">
    <w:p w14:paraId="6F79D0C6" w14:textId="77777777" w:rsidR="00132572" w:rsidRPr="000660E6" w:rsidRDefault="00132572" w:rsidP="004F0CC3">
      <w:pPr>
        <w:pStyle w:val="aff2"/>
        <w:jc w:val="both"/>
      </w:pPr>
      <w:r w:rsidRPr="000660E6">
        <w:rPr>
          <w:rStyle w:val="aff4"/>
        </w:rPr>
        <w:footnoteRef/>
      </w:r>
      <w:r w:rsidRPr="000660E6">
        <w:t xml:space="preserve"> </w:t>
      </w:r>
      <w:r w:rsidRPr="000660E6">
        <w:rPr>
          <w:rFonts w:hint="eastAsia"/>
        </w:rPr>
        <w:t>一、詢問過程中依法全程錄音、錄影。二、勿私自取走提示證物、文件、筆錄等，以免觸法。三、勿以手機或其他電子裝置私自錄音、錄影、拍照，以免觸法。四、請先將手機關機或轉靜音，非必要請勿使用手機。五、隨身物品、手機請放在置物架（盒）。</w:t>
      </w:r>
    </w:p>
  </w:footnote>
  <w:footnote w:id="5">
    <w:p w14:paraId="35359104" w14:textId="406EF3B7"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調查局111年3月3日調廉肆字第11131510270號書函。</w:t>
      </w:r>
    </w:p>
  </w:footnote>
  <w:footnote w:id="6">
    <w:p w14:paraId="166182EB" w14:textId="1A00A565"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調查局112年2月21日調廉肆字第11231507220號書函。</w:t>
      </w:r>
    </w:p>
  </w:footnote>
  <w:footnote w:id="7">
    <w:p w14:paraId="622286D2" w14:textId="2F8FBA2C"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調查局112年6月30日調廉肆字第11231520320號書函。</w:t>
      </w:r>
    </w:p>
  </w:footnote>
  <w:footnote w:id="8">
    <w:p w14:paraId="6A10B0DB" w14:textId="3F82C3C6" w:rsidR="00132572" w:rsidRPr="000660E6" w:rsidRDefault="00132572" w:rsidP="004F0CC3">
      <w:pPr>
        <w:pStyle w:val="aff2"/>
        <w:jc w:val="both"/>
      </w:pPr>
      <w:r w:rsidRPr="000660E6">
        <w:rPr>
          <w:rStyle w:val="aff4"/>
        </w:rPr>
        <w:footnoteRef/>
      </w:r>
      <w:r w:rsidRPr="000660E6">
        <w:t xml:space="preserve"> </w:t>
      </w:r>
      <w:r w:rsidRPr="000660E6">
        <w:rPr>
          <w:rFonts w:hint="eastAsia"/>
        </w:rPr>
        <w:t>調查局1</w:t>
      </w:r>
      <w:r w:rsidRPr="000660E6">
        <w:t>12</w:t>
      </w:r>
      <w:r w:rsidRPr="000660E6">
        <w:rPr>
          <w:rFonts w:hint="eastAsia"/>
        </w:rPr>
        <w:t>年7月19日調廉肆字第11231535600號書函。</w:t>
      </w:r>
    </w:p>
  </w:footnote>
  <w:footnote w:id="9">
    <w:p w14:paraId="60B3C112" w14:textId="77140C36" w:rsidR="00132572" w:rsidRPr="000660E6" w:rsidRDefault="00132572" w:rsidP="004F0CC3">
      <w:pPr>
        <w:pStyle w:val="aff2"/>
        <w:jc w:val="both"/>
      </w:pPr>
      <w:r w:rsidRPr="000660E6">
        <w:rPr>
          <w:rStyle w:val="aff4"/>
        </w:rPr>
        <w:footnoteRef/>
      </w:r>
      <w:r w:rsidRPr="000660E6">
        <w:t xml:space="preserve"> </w:t>
      </w:r>
      <w:r w:rsidRPr="000660E6">
        <w:rPr>
          <w:rFonts w:hint="eastAsia"/>
        </w:rPr>
        <w:t>勤前教育內容：「彰化地檢署候訊室被案件被告用手機拍攝並傳送至社群網站狀況，現已在追究責任。謝主任檢察官及政風主任已轉達同仁，務必防止該類似狀況發生，如再有類似狀況發生會追究相關責任。」，參照1</w:t>
      </w:r>
      <w:r w:rsidRPr="000660E6">
        <w:t>11</w:t>
      </w:r>
      <w:r w:rsidRPr="000660E6">
        <w:rPr>
          <w:rFonts w:hint="eastAsia"/>
        </w:rPr>
        <w:t>年8月1日及2日橋頭地檢署法警室工作日記簿。</w:t>
      </w:r>
    </w:p>
  </w:footnote>
  <w:footnote w:id="10">
    <w:p w14:paraId="27E328AC" w14:textId="507005E8" w:rsidR="00132572" w:rsidRPr="000660E6" w:rsidRDefault="00132572" w:rsidP="004F0CC3">
      <w:pPr>
        <w:pStyle w:val="aff2"/>
        <w:jc w:val="both"/>
      </w:pPr>
      <w:r w:rsidRPr="000660E6">
        <w:rPr>
          <w:rStyle w:val="aff4"/>
        </w:rPr>
        <w:footnoteRef/>
      </w:r>
      <w:r w:rsidRPr="000660E6">
        <w:t xml:space="preserve"> </w:t>
      </w:r>
      <w:r w:rsidRPr="000660E6">
        <w:rPr>
          <w:rFonts w:hint="eastAsia"/>
        </w:rPr>
        <w:t>一、依臺灣高等檢察署及所屬各檢察機關候訊室候保室應行注意事項訂定。二、被告不能當場辦理具保、責付或繳納罰金手續者，應准使用電話機或以其他適當之方法通知願為具保、繳納罰金或受責付之人。三、上開使用電話機或以其他適當之方法係指：候保室如設有公共電話則以該電話聯絡；倘遇無零錢之候保人，可提供公務電話或使用其個人行動電話通知覓款。四、候保人使用公共電話、公務電話或使用其個人行動電話覓保，均應指派法警在場戒護監控，使用時間至多1</w:t>
      </w:r>
      <w:r w:rsidRPr="000660E6">
        <w:t>0</w:t>
      </w:r>
      <w:r w:rsidRPr="000660E6">
        <w:rPr>
          <w:rFonts w:hint="eastAsia"/>
        </w:rPr>
        <w:t>分鐘，必要時得延長之。</w:t>
      </w:r>
    </w:p>
  </w:footnote>
  <w:footnote w:id="11">
    <w:p w14:paraId="73119962" w14:textId="18547D59" w:rsidR="00132572" w:rsidRDefault="00132572" w:rsidP="00473E0E">
      <w:pPr>
        <w:pStyle w:val="aff2"/>
        <w:jc w:val="both"/>
      </w:pPr>
      <w:r>
        <w:rPr>
          <w:rStyle w:val="aff4"/>
        </w:rPr>
        <w:footnoteRef/>
      </w:r>
      <w:r>
        <w:t xml:space="preserve"> </w:t>
      </w:r>
      <w:r>
        <w:rPr>
          <w:rFonts w:hint="eastAsia"/>
        </w:rPr>
        <w:t>第18點已於112年12月25日修正，修正後條文：「（第1項）候保室應優先裝設電話機供人犯覓保、覓款或易科罰金等聯絡之用，另備置座位、茶水及辦理具保責付程序說明資料。如有必要，保證人得經檢察官許可，在法警陪同下進入候保室面晤候保被告。（第2項）人犯應優先使用電話機聯絡覓保、覓款或易科罰金，若候保室無法裝設電話機或雖有裝設電話機，惟仍有使用行動電話之必要時，得經檢察官許可，由法警代為聯絡或由人犯以自身持有之行動電話以語音或文字方式聯絡覓保、覓款或易科罰金，法警應全程監看或以適當之方式避免人犯不當使用行動電話，並製作書面紀錄以供查核。（第</w:t>
      </w:r>
      <w:r>
        <w:t>3</w:t>
      </w:r>
      <w:r>
        <w:rPr>
          <w:rFonts w:hint="eastAsia"/>
        </w:rPr>
        <w:t>項）人犯使用行動電話聯絡覓保、覓款或易科罰金時，每次以1</w:t>
      </w:r>
      <w:r>
        <w:t>0</w:t>
      </w:r>
      <w:r>
        <w:rPr>
          <w:rFonts w:hint="eastAsia"/>
        </w:rPr>
        <w:t>分鐘為限，必要時得延長。不當使用行動電話或聯絡完畢後，法警應立即收回行動電話並重新彌封登冊保管。」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1B168CD0"/>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characterSpacingControl w:val="doNotCompress"/>
  <w:hdrShapeDefaults>
    <o:shapedefaults v:ext="edit" spidmax="7639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71B"/>
    <w:rsid w:val="00000991"/>
    <w:rsid w:val="00001139"/>
    <w:rsid w:val="00001217"/>
    <w:rsid w:val="00001269"/>
    <w:rsid w:val="00001295"/>
    <w:rsid w:val="00001AF3"/>
    <w:rsid w:val="000021E0"/>
    <w:rsid w:val="00002307"/>
    <w:rsid w:val="000027A8"/>
    <w:rsid w:val="00002894"/>
    <w:rsid w:val="000037F7"/>
    <w:rsid w:val="000039E1"/>
    <w:rsid w:val="00004210"/>
    <w:rsid w:val="00004712"/>
    <w:rsid w:val="00004E41"/>
    <w:rsid w:val="000051B9"/>
    <w:rsid w:val="000057B7"/>
    <w:rsid w:val="00005968"/>
    <w:rsid w:val="000063FE"/>
    <w:rsid w:val="00006427"/>
    <w:rsid w:val="00006961"/>
    <w:rsid w:val="00006BE7"/>
    <w:rsid w:val="00006E59"/>
    <w:rsid w:val="0000726A"/>
    <w:rsid w:val="00007B9B"/>
    <w:rsid w:val="000101A9"/>
    <w:rsid w:val="000108C7"/>
    <w:rsid w:val="00010E15"/>
    <w:rsid w:val="000112BF"/>
    <w:rsid w:val="000114E6"/>
    <w:rsid w:val="000117CC"/>
    <w:rsid w:val="000117EA"/>
    <w:rsid w:val="00011E6E"/>
    <w:rsid w:val="00011ED5"/>
    <w:rsid w:val="0001221A"/>
    <w:rsid w:val="00012233"/>
    <w:rsid w:val="00012370"/>
    <w:rsid w:val="000127D7"/>
    <w:rsid w:val="000129A6"/>
    <w:rsid w:val="000133F6"/>
    <w:rsid w:val="000136BD"/>
    <w:rsid w:val="000138BD"/>
    <w:rsid w:val="00013ACD"/>
    <w:rsid w:val="0001453A"/>
    <w:rsid w:val="00015259"/>
    <w:rsid w:val="00015571"/>
    <w:rsid w:val="000155F7"/>
    <w:rsid w:val="0001583C"/>
    <w:rsid w:val="00016211"/>
    <w:rsid w:val="00016307"/>
    <w:rsid w:val="0001630D"/>
    <w:rsid w:val="0001656A"/>
    <w:rsid w:val="00017318"/>
    <w:rsid w:val="000175AC"/>
    <w:rsid w:val="0001776B"/>
    <w:rsid w:val="00017870"/>
    <w:rsid w:val="00017AE0"/>
    <w:rsid w:val="00017F27"/>
    <w:rsid w:val="00021076"/>
    <w:rsid w:val="0002107C"/>
    <w:rsid w:val="00021289"/>
    <w:rsid w:val="00021864"/>
    <w:rsid w:val="0002246C"/>
    <w:rsid w:val="0002263D"/>
    <w:rsid w:val="00023231"/>
    <w:rsid w:val="00023364"/>
    <w:rsid w:val="00023608"/>
    <w:rsid w:val="00023A08"/>
    <w:rsid w:val="00023EE6"/>
    <w:rsid w:val="00024054"/>
    <w:rsid w:val="000246F7"/>
    <w:rsid w:val="00024740"/>
    <w:rsid w:val="000249EC"/>
    <w:rsid w:val="00025166"/>
    <w:rsid w:val="0002520B"/>
    <w:rsid w:val="000253A8"/>
    <w:rsid w:val="0002575B"/>
    <w:rsid w:val="00025E78"/>
    <w:rsid w:val="000262C7"/>
    <w:rsid w:val="00026847"/>
    <w:rsid w:val="00026ACD"/>
    <w:rsid w:val="00026ADB"/>
    <w:rsid w:val="00026B08"/>
    <w:rsid w:val="00026DA0"/>
    <w:rsid w:val="00027017"/>
    <w:rsid w:val="00027136"/>
    <w:rsid w:val="00027E5F"/>
    <w:rsid w:val="00027EB2"/>
    <w:rsid w:val="000302D8"/>
    <w:rsid w:val="00030379"/>
    <w:rsid w:val="00030A32"/>
    <w:rsid w:val="000310EC"/>
    <w:rsid w:val="0003114D"/>
    <w:rsid w:val="000311C6"/>
    <w:rsid w:val="00031253"/>
    <w:rsid w:val="000318B2"/>
    <w:rsid w:val="000319F1"/>
    <w:rsid w:val="00031C80"/>
    <w:rsid w:val="00032672"/>
    <w:rsid w:val="00032790"/>
    <w:rsid w:val="00032B3D"/>
    <w:rsid w:val="00033091"/>
    <w:rsid w:val="00033EE5"/>
    <w:rsid w:val="00034086"/>
    <w:rsid w:val="00034883"/>
    <w:rsid w:val="000349F4"/>
    <w:rsid w:val="00034A32"/>
    <w:rsid w:val="00035194"/>
    <w:rsid w:val="000358AB"/>
    <w:rsid w:val="000359BF"/>
    <w:rsid w:val="00035B27"/>
    <w:rsid w:val="00035C91"/>
    <w:rsid w:val="00035CF6"/>
    <w:rsid w:val="00035D1D"/>
    <w:rsid w:val="00036341"/>
    <w:rsid w:val="0003637F"/>
    <w:rsid w:val="000366C6"/>
    <w:rsid w:val="0003675B"/>
    <w:rsid w:val="0003678F"/>
    <w:rsid w:val="00036A44"/>
    <w:rsid w:val="00036D76"/>
    <w:rsid w:val="0004001D"/>
    <w:rsid w:val="00040555"/>
    <w:rsid w:val="000406A3"/>
    <w:rsid w:val="00040A28"/>
    <w:rsid w:val="00041393"/>
    <w:rsid w:val="000415A0"/>
    <w:rsid w:val="00041840"/>
    <w:rsid w:val="00041B58"/>
    <w:rsid w:val="00041C13"/>
    <w:rsid w:val="00041D05"/>
    <w:rsid w:val="00041F0B"/>
    <w:rsid w:val="00043AC5"/>
    <w:rsid w:val="00044199"/>
    <w:rsid w:val="00044294"/>
    <w:rsid w:val="00044312"/>
    <w:rsid w:val="00044466"/>
    <w:rsid w:val="00044925"/>
    <w:rsid w:val="0004516B"/>
    <w:rsid w:val="00045604"/>
    <w:rsid w:val="00045991"/>
    <w:rsid w:val="00045ACD"/>
    <w:rsid w:val="0004600E"/>
    <w:rsid w:val="00046B1E"/>
    <w:rsid w:val="00046C38"/>
    <w:rsid w:val="0004736D"/>
    <w:rsid w:val="0004799E"/>
    <w:rsid w:val="0005083B"/>
    <w:rsid w:val="00050D97"/>
    <w:rsid w:val="0005127A"/>
    <w:rsid w:val="000513EA"/>
    <w:rsid w:val="0005158E"/>
    <w:rsid w:val="000516D4"/>
    <w:rsid w:val="0005190D"/>
    <w:rsid w:val="000525AC"/>
    <w:rsid w:val="000525E6"/>
    <w:rsid w:val="00052D51"/>
    <w:rsid w:val="00052D5A"/>
    <w:rsid w:val="00053042"/>
    <w:rsid w:val="00053263"/>
    <w:rsid w:val="00053BA0"/>
    <w:rsid w:val="0005458D"/>
    <w:rsid w:val="00054674"/>
    <w:rsid w:val="00054B1B"/>
    <w:rsid w:val="00055229"/>
    <w:rsid w:val="0005538B"/>
    <w:rsid w:val="000557B8"/>
    <w:rsid w:val="00055BB1"/>
    <w:rsid w:val="000560CC"/>
    <w:rsid w:val="00056A1B"/>
    <w:rsid w:val="00056A91"/>
    <w:rsid w:val="00056BB9"/>
    <w:rsid w:val="0005741E"/>
    <w:rsid w:val="00057962"/>
    <w:rsid w:val="00057F32"/>
    <w:rsid w:val="0006008C"/>
    <w:rsid w:val="0006085A"/>
    <w:rsid w:val="000611B7"/>
    <w:rsid w:val="000613FE"/>
    <w:rsid w:val="00061564"/>
    <w:rsid w:val="0006186E"/>
    <w:rsid w:val="0006233C"/>
    <w:rsid w:val="00062549"/>
    <w:rsid w:val="000628DD"/>
    <w:rsid w:val="00062A25"/>
    <w:rsid w:val="00062CCE"/>
    <w:rsid w:val="00062F3A"/>
    <w:rsid w:val="00063D52"/>
    <w:rsid w:val="00063F00"/>
    <w:rsid w:val="00064804"/>
    <w:rsid w:val="000649D8"/>
    <w:rsid w:val="00064ED1"/>
    <w:rsid w:val="00065210"/>
    <w:rsid w:val="000660E6"/>
    <w:rsid w:val="000670B8"/>
    <w:rsid w:val="0006718B"/>
    <w:rsid w:val="00067784"/>
    <w:rsid w:val="0006782E"/>
    <w:rsid w:val="00067A95"/>
    <w:rsid w:val="000700EC"/>
    <w:rsid w:val="00070299"/>
    <w:rsid w:val="000708B7"/>
    <w:rsid w:val="00070B26"/>
    <w:rsid w:val="00070D39"/>
    <w:rsid w:val="000716A1"/>
    <w:rsid w:val="00071D70"/>
    <w:rsid w:val="00072779"/>
    <w:rsid w:val="00072805"/>
    <w:rsid w:val="00072997"/>
    <w:rsid w:val="00072E28"/>
    <w:rsid w:val="00072F59"/>
    <w:rsid w:val="00073054"/>
    <w:rsid w:val="00073258"/>
    <w:rsid w:val="0007327B"/>
    <w:rsid w:val="000735F1"/>
    <w:rsid w:val="00073A25"/>
    <w:rsid w:val="00073A36"/>
    <w:rsid w:val="00073CB5"/>
    <w:rsid w:val="00074116"/>
    <w:rsid w:val="0007425C"/>
    <w:rsid w:val="000743DD"/>
    <w:rsid w:val="0007480B"/>
    <w:rsid w:val="0007484E"/>
    <w:rsid w:val="00074E1B"/>
    <w:rsid w:val="00075254"/>
    <w:rsid w:val="00075549"/>
    <w:rsid w:val="000755F8"/>
    <w:rsid w:val="00075866"/>
    <w:rsid w:val="00075BDD"/>
    <w:rsid w:val="00075DDC"/>
    <w:rsid w:val="000763A4"/>
    <w:rsid w:val="00076F69"/>
    <w:rsid w:val="00077274"/>
    <w:rsid w:val="000772F3"/>
    <w:rsid w:val="00077553"/>
    <w:rsid w:val="000800BC"/>
    <w:rsid w:val="000801EF"/>
    <w:rsid w:val="000807C8"/>
    <w:rsid w:val="000807E5"/>
    <w:rsid w:val="000809E6"/>
    <w:rsid w:val="00080DD0"/>
    <w:rsid w:val="000819E9"/>
    <w:rsid w:val="00081D13"/>
    <w:rsid w:val="00081EB3"/>
    <w:rsid w:val="0008258A"/>
    <w:rsid w:val="00082A59"/>
    <w:rsid w:val="00082FB6"/>
    <w:rsid w:val="000832CE"/>
    <w:rsid w:val="00083761"/>
    <w:rsid w:val="00083CE5"/>
    <w:rsid w:val="0008401F"/>
    <w:rsid w:val="00084391"/>
    <w:rsid w:val="0008472F"/>
    <w:rsid w:val="00084D5C"/>
    <w:rsid w:val="000851A2"/>
    <w:rsid w:val="000853D1"/>
    <w:rsid w:val="00085A78"/>
    <w:rsid w:val="00085B37"/>
    <w:rsid w:val="000866CB"/>
    <w:rsid w:val="000868CE"/>
    <w:rsid w:val="00086ABB"/>
    <w:rsid w:val="00086BC5"/>
    <w:rsid w:val="00086F12"/>
    <w:rsid w:val="000873F3"/>
    <w:rsid w:val="00087EBB"/>
    <w:rsid w:val="000909AF"/>
    <w:rsid w:val="00090AD3"/>
    <w:rsid w:val="00091B3F"/>
    <w:rsid w:val="0009290D"/>
    <w:rsid w:val="00092D76"/>
    <w:rsid w:val="0009300F"/>
    <w:rsid w:val="00093350"/>
    <w:rsid w:val="0009352E"/>
    <w:rsid w:val="000937FC"/>
    <w:rsid w:val="00093A3C"/>
    <w:rsid w:val="00093E0C"/>
    <w:rsid w:val="00093E8D"/>
    <w:rsid w:val="0009438A"/>
    <w:rsid w:val="0009443D"/>
    <w:rsid w:val="000947E9"/>
    <w:rsid w:val="00094A75"/>
    <w:rsid w:val="0009572D"/>
    <w:rsid w:val="00095CD3"/>
    <w:rsid w:val="000962A1"/>
    <w:rsid w:val="00096470"/>
    <w:rsid w:val="00096762"/>
    <w:rsid w:val="00096770"/>
    <w:rsid w:val="00096B96"/>
    <w:rsid w:val="00096CDE"/>
    <w:rsid w:val="00096D98"/>
    <w:rsid w:val="0009751A"/>
    <w:rsid w:val="0009759E"/>
    <w:rsid w:val="000979F3"/>
    <w:rsid w:val="000A0161"/>
    <w:rsid w:val="000A1619"/>
    <w:rsid w:val="000A1A66"/>
    <w:rsid w:val="000A1E53"/>
    <w:rsid w:val="000A1EDF"/>
    <w:rsid w:val="000A1EEB"/>
    <w:rsid w:val="000A2346"/>
    <w:rsid w:val="000A2F3F"/>
    <w:rsid w:val="000A37EC"/>
    <w:rsid w:val="000A3BB0"/>
    <w:rsid w:val="000A3E0E"/>
    <w:rsid w:val="000A442D"/>
    <w:rsid w:val="000A44E8"/>
    <w:rsid w:val="000A48E6"/>
    <w:rsid w:val="000A4909"/>
    <w:rsid w:val="000A5276"/>
    <w:rsid w:val="000A5A4D"/>
    <w:rsid w:val="000A5AB8"/>
    <w:rsid w:val="000A669D"/>
    <w:rsid w:val="000A7355"/>
    <w:rsid w:val="000A7E38"/>
    <w:rsid w:val="000A7E3C"/>
    <w:rsid w:val="000A7F6E"/>
    <w:rsid w:val="000B048D"/>
    <w:rsid w:val="000B081C"/>
    <w:rsid w:val="000B0B4A"/>
    <w:rsid w:val="000B0C29"/>
    <w:rsid w:val="000B0C97"/>
    <w:rsid w:val="000B1079"/>
    <w:rsid w:val="000B1130"/>
    <w:rsid w:val="000B11FE"/>
    <w:rsid w:val="000B14AE"/>
    <w:rsid w:val="000B18BE"/>
    <w:rsid w:val="000B1F40"/>
    <w:rsid w:val="000B2063"/>
    <w:rsid w:val="000B2064"/>
    <w:rsid w:val="000B2275"/>
    <w:rsid w:val="000B2506"/>
    <w:rsid w:val="000B279A"/>
    <w:rsid w:val="000B2C07"/>
    <w:rsid w:val="000B2EC0"/>
    <w:rsid w:val="000B3090"/>
    <w:rsid w:val="000B3F09"/>
    <w:rsid w:val="000B4975"/>
    <w:rsid w:val="000B4A43"/>
    <w:rsid w:val="000B4A68"/>
    <w:rsid w:val="000B4B94"/>
    <w:rsid w:val="000B4E37"/>
    <w:rsid w:val="000B533F"/>
    <w:rsid w:val="000B583E"/>
    <w:rsid w:val="000B5C8F"/>
    <w:rsid w:val="000B6073"/>
    <w:rsid w:val="000B607E"/>
    <w:rsid w:val="000B61D2"/>
    <w:rsid w:val="000B64D0"/>
    <w:rsid w:val="000B6814"/>
    <w:rsid w:val="000B6BE5"/>
    <w:rsid w:val="000B6C5C"/>
    <w:rsid w:val="000B70A7"/>
    <w:rsid w:val="000B73DD"/>
    <w:rsid w:val="000B7916"/>
    <w:rsid w:val="000B7AA5"/>
    <w:rsid w:val="000C0161"/>
    <w:rsid w:val="000C025C"/>
    <w:rsid w:val="000C032C"/>
    <w:rsid w:val="000C07FE"/>
    <w:rsid w:val="000C0837"/>
    <w:rsid w:val="000C09D5"/>
    <w:rsid w:val="000C1118"/>
    <w:rsid w:val="000C11AC"/>
    <w:rsid w:val="000C142C"/>
    <w:rsid w:val="000C14D9"/>
    <w:rsid w:val="000C154B"/>
    <w:rsid w:val="000C160E"/>
    <w:rsid w:val="000C1A90"/>
    <w:rsid w:val="000C1A99"/>
    <w:rsid w:val="000C25A8"/>
    <w:rsid w:val="000C2C7A"/>
    <w:rsid w:val="000C3298"/>
    <w:rsid w:val="000C3C11"/>
    <w:rsid w:val="000C3C5C"/>
    <w:rsid w:val="000C3DB1"/>
    <w:rsid w:val="000C410A"/>
    <w:rsid w:val="000C455A"/>
    <w:rsid w:val="000C4617"/>
    <w:rsid w:val="000C466C"/>
    <w:rsid w:val="000C469F"/>
    <w:rsid w:val="000C495F"/>
    <w:rsid w:val="000C4F80"/>
    <w:rsid w:val="000C50BA"/>
    <w:rsid w:val="000C52D8"/>
    <w:rsid w:val="000C5395"/>
    <w:rsid w:val="000C602C"/>
    <w:rsid w:val="000C69CD"/>
    <w:rsid w:val="000C6B97"/>
    <w:rsid w:val="000C6CD6"/>
    <w:rsid w:val="000C712D"/>
    <w:rsid w:val="000C747A"/>
    <w:rsid w:val="000C74DD"/>
    <w:rsid w:val="000C764C"/>
    <w:rsid w:val="000C780A"/>
    <w:rsid w:val="000D0258"/>
    <w:rsid w:val="000D06A4"/>
    <w:rsid w:val="000D0BC0"/>
    <w:rsid w:val="000D0E08"/>
    <w:rsid w:val="000D0E15"/>
    <w:rsid w:val="000D13E4"/>
    <w:rsid w:val="000D1D39"/>
    <w:rsid w:val="000D213A"/>
    <w:rsid w:val="000D271A"/>
    <w:rsid w:val="000D2A85"/>
    <w:rsid w:val="000D2E47"/>
    <w:rsid w:val="000D2EDF"/>
    <w:rsid w:val="000D379B"/>
    <w:rsid w:val="000D43D2"/>
    <w:rsid w:val="000D46CA"/>
    <w:rsid w:val="000D5283"/>
    <w:rsid w:val="000D5640"/>
    <w:rsid w:val="000D5EAF"/>
    <w:rsid w:val="000D6D79"/>
    <w:rsid w:val="000D6DFC"/>
    <w:rsid w:val="000D7E2B"/>
    <w:rsid w:val="000E02BA"/>
    <w:rsid w:val="000E0577"/>
    <w:rsid w:val="000E0AF4"/>
    <w:rsid w:val="000E1C8D"/>
    <w:rsid w:val="000E2546"/>
    <w:rsid w:val="000E256D"/>
    <w:rsid w:val="000E26BF"/>
    <w:rsid w:val="000E26DA"/>
    <w:rsid w:val="000E353C"/>
    <w:rsid w:val="000E3542"/>
    <w:rsid w:val="000E36D1"/>
    <w:rsid w:val="000E37D1"/>
    <w:rsid w:val="000E38BA"/>
    <w:rsid w:val="000E4279"/>
    <w:rsid w:val="000E42A7"/>
    <w:rsid w:val="000E47CE"/>
    <w:rsid w:val="000E48A8"/>
    <w:rsid w:val="000E4A37"/>
    <w:rsid w:val="000E5135"/>
    <w:rsid w:val="000E5F95"/>
    <w:rsid w:val="000E637E"/>
    <w:rsid w:val="000E6431"/>
    <w:rsid w:val="000E64B4"/>
    <w:rsid w:val="000E66D8"/>
    <w:rsid w:val="000E6FD2"/>
    <w:rsid w:val="000E72A8"/>
    <w:rsid w:val="000E7430"/>
    <w:rsid w:val="000E799A"/>
    <w:rsid w:val="000E7D2E"/>
    <w:rsid w:val="000F02FC"/>
    <w:rsid w:val="000F0855"/>
    <w:rsid w:val="000F0E24"/>
    <w:rsid w:val="000F1B57"/>
    <w:rsid w:val="000F1C22"/>
    <w:rsid w:val="000F21A5"/>
    <w:rsid w:val="000F24BC"/>
    <w:rsid w:val="000F2656"/>
    <w:rsid w:val="000F291C"/>
    <w:rsid w:val="000F2A84"/>
    <w:rsid w:val="000F3B00"/>
    <w:rsid w:val="000F42A5"/>
    <w:rsid w:val="000F44A0"/>
    <w:rsid w:val="000F4842"/>
    <w:rsid w:val="000F4934"/>
    <w:rsid w:val="000F4F37"/>
    <w:rsid w:val="000F5274"/>
    <w:rsid w:val="000F5580"/>
    <w:rsid w:val="000F5D9F"/>
    <w:rsid w:val="000F5F43"/>
    <w:rsid w:val="000F6497"/>
    <w:rsid w:val="000F68AC"/>
    <w:rsid w:val="000F6AA0"/>
    <w:rsid w:val="000F7434"/>
    <w:rsid w:val="000F751F"/>
    <w:rsid w:val="000F76D9"/>
    <w:rsid w:val="000F77E9"/>
    <w:rsid w:val="000F7A0A"/>
    <w:rsid w:val="000F7A17"/>
    <w:rsid w:val="000F7DD5"/>
    <w:rsid w:val="000F7E9A"/>
    <w:rsid w:val="00100A0F"/>
    <w:rsid w:val="0010121F"/>
    <w:rsid w:val="001013BE"/>
    <w:rsid w:val="00101434"/>
    <w:rsid w:val="001015A8"/>
    <w:rsid w:val="0010171E"/>
    <w:rsid w:val="00101B73"/>
    <w:rsid w:val="00101BD8"/>
    <w:rsid w:val="00102295"/>
    <w:rsid w:val="001022C0"/>
    <w:rsid w:val="00102832"/>
    <w:rsid w:val="00102B9F"/>
    <w:rsid w:val="00102F92"/>
    <w:rsid w:val="00103129"/>
    <w:rsid w:val="0010337C"/>
    <w:rsid w:val="00103B17"/>
    <w:rsid w:val="00103F9A"/>
    <w:rsid w:val="00104A2B"/>
    <w:rsid w:val="00104F24"/>
    <w:rsid w:val="0010514B"/>
    <w:rsid w:val="00105212"/>
    <w:rsid w:val="0010522A"/>
    <w:rsid w:val="001052FC"/>
    <w:rsid w:val="00105494"/>
    <w:rsid w:val="00105893"/>
    <w:rsid w:val="00105DE7"/>
    <w:rsid w:val="00105F97"/>
    <w:rsid w:val="00105FAF"/>
    <w:rsid w:val="00106C22"/>
    <w:rsid w:val="00106C5E"/>
    <w:rsid w:val="00106D8F"/>
    <w:rsid w:val="00106DCF"/>
    <w:rsid w:val="00106EA0"/>
    <w:rsid w:val="00107549"/>
    <w:rsid w:val="001078EA"/>
    <w:rsid w:val="00107C05"/>
    <w:rsid w:val="00107DC9"/>
    <w:rsid w:val="00107E49"/>
    <w:rsid w:val="001101ED"/>
    <w:rsid w:val="00110B5D"/>
    <w:rsid w:val="001113AB"/>
    <w:rsid w:val="00111498"/>
    <w:rsid w:val="00111CDE"/>
    <w:rsid w:val="00111EBC"/>
    <w:rsid w:val="001122FA"/>
    <w:rsid w:val="00112637"/>
    <w:rsid w:val="001128E2"/>
    <w:rsid w:val="00112980"/>
    <w:rsid w:val="00112ABC"/>
    <w:rsid w:val="00112F11"/>
    <w:rsid w:val="00113037"/>
    <w:rsid w:val="00113D0A"/>
    <w:rsid w:val="00113EF4"/>
    <w:rsid w:val="0011474F"/>
    <w:rsid w:val="00114980"/>
    <w:rsid w:val="00115E96"/>
    <w:rsid w:val="00116A16"/>
    <w:rsid w:val="00116B50"/>
    <w:rsid w:val="00116F27"/>
    <w:rsid w:val="00116F78"/>
    <w:rsid w:val="00116FC2"/>
    <w:rsid w:val="00117013"/>
    <w:rsid w:val="00117137"/>
    <w:rsid w:val="00117402"/>
    <w:rsid w:val="001174FC"/>
    <w:rsid w:val="001178D6"/>
    <w:rsid w:val="00117D30"/>
    <w:rsid w:val="00117F82"/>
    <w:rsid w:val="0012001E"/>
    <w:rsid w:val="001200E0"/>
    <w:rsid w:val="0012026D"/>
    <w:rsid w:val="001202F9"/>
    <w:rsid w:val="0012084A"/>
    <w:rsid w:val="00120D27"/>
    <w:rsid w:val="001211BF"/>
    <w:rsid w:val="001214E4"/>
    <w:rsid w:val="001215C4"/>
    <w:rsid w:val="0012172C"/>
    <w:rsid w:val="00121D70"/>
    <w:rsid w:val="00121FD6"/>
    <w:rsid w:val="001225F3"/>
    <w:rsid w:val="00122656"/>
    <w:rsid w:val="00122E1B"/>
    <w:rsid w:val="001235F1"/>
    <w:rsid w:val="0012360D"/>
    <w:rsid w:val="00123631"/>
    <w:rsid w:val="0012375F"/>
    <w:rsid w:val="00123949"/>
    <w:rsid w:val="00123996"/>
    <w:rsid w:val="00123E1B"/>
    <w:rsid w:val="00124AAC"/>
    <w:rsid w:val="001254BB"/>
    <w:rsid w:val="0012623A"/>
    <w:rsid w:val="00126A55"/>
    <w:rsid w:val="00126C53"/>
    <w:rsid w:val="00126E27"/>
    <w:rsid w:val="00126FA6"/>
    <w:rsid w:val="001275D5"/>
    <w:rsid w:val="001277B6"/>
    <w:rsid w:val="00127A49"/>
    <w:rsid w:val="001300D2"/>
    <w:rsid w:val="00130334"/>
    <w:rsid w:val="00130648"/>
    <w:rsid w:val="00130B9C"/>
    <w:rsid w:val="00130D67"/>
    <w:rsid w:val="00130D78"/>
    <w:rsid w:val="00131537"/>
    <w:rsid w:val="00131F3E"/>
    <w:rsid w:val="00132572"/>
    <w:rsid w:val="0013285F"/>
    <w:rsid w:val="001328AE"/>
    <w:rsid w:val="00132B1B"/>
    <w:rsid w:val="00132D91"/>
    <w:rsid w:val="0013378C"/>
    <w:rsid w:val="00133F08"/>
    <w:rsid w:val="00133FC6"/>
    <w:rsid w:val="00133FE3"/>
    <w:rsid w:val="0013452F"/>
    <w:rsid w:val="001345E6"/>
    <w:rsid w:val="001345F5"/>
    <w:rsid w:val="001352F1"/>
    <w:rsid w:val="0013551B"/>
    <w:rsid w:val="00135537"/>
    <w:rsid w:val="00135AC3"/>
    <w:rsid w:val="00136F79"/>
    <w:rsid w:val="00136FFB"/>
    <w:rsid w:val="00137836"/>
    <w:rsid w:val="001378B0"/>
    <w:rsid w:val="00137E8E"/>
    <w:rsid w:val="00137F5C"/>
    <w:rsid w:val="001402BD"/>
    <w:rsid w:val="00140446"/>
    <w:rsid w:val="00140CEB"/>
    <w:rsid w:val="00141335"/>
    <w:rsid w:val="001418B0"/>
    <w:rsid w:val="00141DED"/>
    <w:rsid w:val="00142123"/>
    <w:rsid w:val="001424B7"/>
    <w:rsid w:val="00142B4A"/>
    <w:rsid w:val="00142E00"/>
    <w:rsid w:val="00142F37"/>
    <w:rsid w:val="001430ED"/>
    <w:rsid w:val="0014339A"/>
    <w:rsid w:val="00143D98"/>
    <w:rsid w:val="0014491C"/>
    <w:rsid w:val="0014525C"/>
    <w:rsid w:val="0014528F"/>
    <w:rsid w:val="001452AB"/>
    <w:rsid w:val="001452CB"/>
    <w:rsid w:val="001454A1"/>
    <w:rsid w:val="0014550B"/>
    <w:rsid w:val="00145BC8"/>
    <w:rsid w:val="00145E7E"/>
    <w:rsid w:val="001460DC"/>
    <w:rsid w:val="001461B0"/>
    <w:rsid w:val="001462BD"/>
    <w:rsid w:val="001472E8"/>
    <w:rsid w:val="001478AA"/>
    <w:rsid w:val="001478C4"/>
    <w:rsid w:val="00147B77"/>
    <w:rsid w:val="00147B99"/>
    <w:rsid w:val="001507D7"/>
    <w:rsid w:val="00150A4B"/>
    <w:rsid w:val="00151576"/>
    <w:rsid w:val="0015157F"/>
    <w:rsid w:val="00151AB8"/>
    <w:rsid w:val="001520F3"/>
    <w:rsid w:val="00152389"/>
    <w:rsid w:val="0015274E"/>
    <w:rsid w:val="00152793"/>
    <w:rsid w:val="0015281B"/>
    <w:rsid w:val="00152911"/>
    <w:rsid w:val="001535B5"/>
    <w:rsid w:val="001539AF"/>
    <w:rsid w:val="00153B7E"/>
    <w:rsid w:val="00153CD3"/>
    <w:rsid w:val="001544CA"/>
    <w:rsid w:val="001545A9"/>
    <w:rsid w:val="00154638"/>
    <w:rsid w:val="00154A29"/>
    <w:rsid w:val="00154DC7"/>
    <w:rsid w:val="00154F61"/>
    <w:rsid w:val="0015517A"/>
    <w:rsid w:val="001553FB"/>
    <w:rsid w:val="00155969"/>
    <w:rsid w:val="00155C7B"/>
    <w:rsid w:val="00156061"/>
    <w:rsid w:val="00156A4B"/>
    <w:rsid w:val="00156E47"/>
    <w:rsid w:val="00157644"/>
    <w:rsid w:val="001576BE"/>
    <w:rsid w:val="00157F7B"/>
    <w:rsid w:val="0016035C"/>
    <w:rsid w:val="001605A9"/>
    <w:rsid w:val="001606DA"/>
    <w:rsid w:val="001607B9"/>
    <w:rsid w:val="001609D9"/>
    <w:rsid w:val="00160B3D"/>
    <w:rsid w:val="00160B99"/>
    <w:rsid w:val="0016168E"/>
    <w:rsid w:val="00161B03"/>
    <w:rsid w:val="00161EEE"/>
    <w:rsid w:val="00162248"/>
    <w:rsid w:val="00162D94"/>
    <w:rsid w:val="00162F99"/>
    <w:rsid w:val="0016318B"/>
    <w:rsid w:val="00163452"/>
    <w:rsid w:val="001634D5"/>
    <w:rsid w:val="001637C7"/>
    <w:rsid w:val="0016387C"/>
    <w:rsid w:val="0016391D"/>
    <w:rsid w:val="00163ADA"/>
    <w:rsid w:val="00163CDE"/>
    <w:rsid w:val="00163E90"/>
    <w:rsid w:val="00164010"/>
    <w:rsid w:val="001640D3"/>
    <w:rsid w:val="0016480E"/>
    <w:rsid w:val="0016512C"/>
    <w:rsid w:val="00165533"/>
    <w:rsid w:val="001655DB"/>
    <w:rsid w:val="00165805"/>
    <w:rsid w:val="001667C8"/>
    <w:rsid w:val="00166A90"/>
    <w:rsid w:val="00166ADA"/>
    <w:rsid w:val="00166E2D"/>
    <w:rsid w:val="00166F6E"/>
    <w:rsid w:val="00167057"/>
    <w:rsid w:val="001670F3"/>
    <w:rsid w:val="00167EB8"/>
    <w:rsid w:val="00170395"/>
    <w:rsid w:val="0017078C"/>
    <w:rsid w:val="001707AB"/>
    <w:rsid w:val="00170EA0"/>
    <w:rsid w:val="00171158"/>
    <w:rsid w:val="001713F5"/>
    <w:rsid w:val="0017150C"/>
    <w:rsid w:val="00171515"/>
    <w:rsid w:val="00171821"/>
    <w:rsid w:val="00171EB6"/>
    <w:rsid w:val="0017203C"/>
    <w:rsid w:val="001724C6"/>
    <w:rsid w:val="0017260B"/>
    <w:rsid w:val="00172E6B"/>
    <w:rsid w:val="0017319F"/>
    <w:rsid w:val="001734F9"/>
    <w:rsid w:val="00173AFC"/>
    <w:rsid w:val="00174297"/>
    <w:rsid w:val="001742D1"/>
    <w:rsid w:val="00174422"/>
    <w:rsid w:val="0017447B"/>
    <w:rsid w:val="00174555"/>
    <w:rsid w:val="00174821"/>
    <w:rsid w:val="00174C3B"/>
    <w:rsid w:val="00174E57"/>
    <w:rsid w:val="00174FD5"/>
    <w:rsid w:val="001759E1"/>
    <w:rsid w:val="00175D47"/>
    <w:rsid w:val="00176904"/>
    <w:rsid w:val="0017695A"/>
    <w:rsid w:val="00176C46"/>
    <w:rsid w:val="00176E75"/>
    <w:rsid w:val="0017730B"/>
    <w:rsid w:val="001773C4"/>
    <w:rsid w:val="001774D4"/>
    <w:rsid w:val="00177DCD"/>
    <w:rsid w:val="00177E20"/>
    <w:rsid w:val="0018003A"/>
    <w:rsid w:val="001809D3"/>
    <w:rsid w:val="00180BE8"/>
    <w:rsid w:val="00180C8E"/>
    <w:rsid w:val="00180E06"/>
    <w:rsid w:val="001813F5"/>
    <w:rsid w:val="0018150B"/>
    <w:rsid w:val="00181706"/>
    <w:rsid w:val="001817B3"/>
    <w:rsid w:val="001819FC"/>
    <w:rsid w:val="00181B5C"/>
    <w:rsid w:val="00181E79"/>
    <w:rsid w:val="001824AC"/>
    <w:rsid w:val="0018300B"/>
    <w:rsid w:val="00183014"/>
    <w:rsid w:val="00183348"/>
    <w:rsid w:val="0018335B"/>
    <w:rsid w:val="001834AB"/>
    <w:rsid w:val="001834F4"/>
    <w:rsid w:val="0018364B"/>
    <w:rsid w:val="00183676"/>
    <w:rsid w:val="00184053"/>
    <w:rsid w:val="00184358"/>
    <w:rsid w:val="0018482B"/>
    <w:rsid w:val="001849A6"/>
    <w:rsid w:val="00184A0F"/>
    <w:rsid w:val="00185695"/>
    <w:rsid w:val="0018592D"/>
    <w:rsid w:val="00186424"/>
    <w:rsid w:val="00186975"/>
    <w:rsid w:val="00186B60"/>
    <w:rsid w:val="00186D1B"/>
    <w:rsid w:val="00186D70"/>
    <w:rsid w:val="001873D9"/>
    <w:rsid w:val="00187D5E"/>
    <w:rsid w:val="00187FA4"/>
    <w:rsid w:val="0019079F"/>
    <w:rsid w:val="00190BAB"/>
    <w:rsid w:val="00190BC5"/>
    <w:rsid w:val="00190CF6"/>
    <w:rsid w:val="00191A58"/>
    <w:rsid w:val="00191C2C"/>
    <w:rsid w:val="00191EBC"/>
    <w:rsid w:val="00193C2A"/>
    <w:rsid w:val="00194709"/>
    <w:rsid w:val="001950E5"/>
    <w:rsid w:val="00195430"/>
    <w:rsid w:val="001959C2"/>
    <w:rsid w:val="00195ABF"/>
    <w:rsid w:val="00195C60"/>
    <w:rsid w:val="00195C61"/>
    <w:rsid w:val="00195D64"/>
    <w:rsid w:val="001960B8"/>
    <w:rsid w:val="0019620B"/>
    <w:rsid w:val="00196378"/>
    <w:rsid w:val="001969D5"/>
    <w:rsid w:val="00197089"/>
    <w:rsid w:val="001977A0"/>
    <w:rsid w:val="00197BFF"/>
    <w:rsid w:val="00197F79"/>
    <w:rsid w:val="001A0884"/>
    <w:rsid w:val="001A103E"/>
    <w:rsid w:val="001A131F"/>
    <w:rsid w:val="001A1857"/>
    <w:rsid w:val="001A1B7D"/>
    <w:rsid w:val="001A1C31"/>
    <w:rsid w:val="001A209F"/>
    <w:rsid w:val="001A220A"/>
    <w:rsid w:val="001A2319"/>
    <w:rsid w:val="001A2400"/>
    <w:rsid w:val="001A271D"/>
    <w:rsid w:val="001A279C"/>
    <w:rsid w:val="001A31FD"/>
    <w:rsid w:val="001A35E8"/>
    <w:rsid w:val="001A37C7"/>
    <w:rsid w:val="001A3953"/>
    <w:rsid w:val="001A3A72"/>
    <w:rsid w:val="001A3BDB"/>
    <w:rsid w:val="001A40CD"/>
    <w:rsid w:val="001A4628"/>
    <w:rsid w:val="001A4901"/>
    <w:rsid w:val="001A4C26"/>
    <w:rsid w:val="001A4DD8"/>
    <w:rsid w:val="001A4FD6"/>
    <w:rsid w:val="001A51E3"/>
    <w:rsid w:val="001A53EA"/>
    <w:rsid w:val="001A56CC"/>
    <w:rsid w:val="001A6C27"/>
    <w:rsid w:val="001A6E35"/>
    <w:rsid w:val="001A6E61"/>
    <w:rsid w:val="001A6F1A"/>
    <w:rsid w:val="001A73D9"/>
    <w:rsid w:val="001A752E"/>
    <w:rsid w:val="001A77DA"/>
    <w:rsid w:val="001A7968"/>
    <w:rsid w:val="001A7BB0"/>
    <w:rsid w:val="001A7C21"/>
    <w:rsid w:val="001A7FD5"/>
    <w:rsid w:val="001A7FF7"/>
    <w:rsid w:val="001B00CE"/>
    <w:rsid w:val="001B00D1"/>
    <w:rsid w:val="001B0E98"/>
    <w:rsid w:val="001B0F4F"/>
    <w:rsid w:val="001B1564"/>
    <w:rsid w:val="001B171C"/>
    <w:rsid w:val="001B2747"/>
    <w:rsid w:val="001B2C3C"/>
    <w:rsid w:val="001B2E98"/>
    <w:rsid w:val="001B3483"/>
    <w:rsid w:val="001B362B"/>
    <w:rsid w:val="001B3C1E"/>
    <w:rsid w:val="001B3DB0"/>
    <w:rsid w:val="001B4300"/>
    <w:rsid w:val="001B4494"/>
    <w:rsid w:val="001B46CC"/>
    <w:rsid w:val="001B484A"/>
    <w:rsid w:val="001B50E7"/>
    <w:rsid w:val="001B5921"/>
    <w:rsid w:val="001B59A7"/>
    <w:rsid w:val="001B5A09"/>
    <w:rsid w:val="001B60B0"/>
    <w:rsid w:val="001B6861"/>
    <w:rsid w:val="001B6D20"/>
    <w:rsid w:val="001B6EAA"/>
    <w:rsid w:val="001B6FEF"/>
    <w:rsid w:val="001B700D"/>
    <w:rsid w:val="001B7556"/>
    <w:rsid w:val="001B7638"/>
    <w:rsid w:val="001B7866"/>
    <w:rsid w:val="001B7D99"/>
    <w:rsid w:val="001C006E"/>
    <w:rsid w:val="001C0D8B"/>
    <w:rsid w:val="001C0DA8"/>
    <w:rsid w:val="001C121E"/>
    <w:rsid w:val="001C12A2"/>
    <w:rsid w:val="001C1663"/>
    <w:rsid w:val="001C1D09"/>
    <w:rsid w:val="001C1F24"/>
    <w:rsid w:val="001C2B01"/>
    <w:rsid w:val="001C374A"/>
    <w:rsid w:val="001C37BC"/>
    <w:rsid w:val="001C3C98"/>
    <w:rsid w:val="001C3D10"/>
    <w:rsid w:val="001C405A"/>
    <w:rsid w:val="001C4452"/>
    <w:rsid w:val="001C4AB3"/>
    <w:rsid w:val="001C4CC8"/>
    <w:rsid w:val="001C4F6E"/>
    <w:rsid w:val="001C5356"/>
    <w:rsid w:val="001C5A94"/>
    <w:rsid w:val="001C5B2C"/>
    <w:rsid w:val="001C687B"/>
    <w:rsid w:val="001C6EB5"/>
    <w:rsid w:val="001C736A"/>
    <w:rsid w:val="001C7395"/>
    <w:rsid w:val="001C762B"/>
    <w:rsid w:val="001C7A4C"/>
    <w:rsid w:val="001C7CA5"/>
    <w:rsid w:val="001C7D00"/>
    <w:rsid w:val="001D0232"/>
    <w:rsid w:val="001D02A7"/>
    <w:rsid w:val="001D0360"/>
    <w:rsid w:val="001D0501"/>
    <w:rsid w:val="001D06D6"/>
    <w:rsid w:val="001D153A"/>
    <w:rsid w:val="001D162D"/>
    <w:rsid w:val="001D1762"/>
    <w:rsid w:val="001D1B64"/>
    <w:rsid w:val="001D1D5E"/>
    <w:rsid w:val="001D2851"/>
    <w:rsid w:val="001D2BE7"/>
    <w:rsid w:val="001D2E19"/>
    <w:rsid w:val="001D300A"/>
    <w:rsid w:val="001D3C14"/>
    <w:rsid w:val="001D42BF"/>
    <w:rsid w:val="001D445F"/>
    <w:rsid w:val="001D45C7"/>
    <w:rsid w:val="001D4630"/>
    <w:rsid w:val="001D469E"/>
    <w:rsid w:val="001D4A77"/>
    <w:rsid w:val="001D4AD7"/>
    <w:rsid w:val="001D5975"/>
    <w:rsid w:val="001D5988"/>
    <w:rsid w:val="001D634F"/>
    <w:rsid w:val="001D6979"/>
    <w:rsid w:val="001D7180"/>
    <w:rsid w:val="001D7370"/>
    <w:rsid w:val="001D79E1"/>
    <w:rsid w:val="001D7B0C"/>
    <w:rsid w:val="001D7B46"/>
    <w:rsid w:val="001D7C58"/>
    <w:rsid w:val="001E03F4"/>
    <w:rsid w:val="001E0713"/>
    <w:rsid w:val="001E0902"/>
    <w:rsid w:val="001E0CF2"/>
    <w:rsid w:val="001E0D8A"/>
    <w:rsid w:val="001E0D9E"/>
    <w:rsid w:val="001E1412"/>
    <w:rsid w:val="001E1537"/>
    <w:rsid w:val="001E16D3"/>
    <w:rsid w:val="001E16F8"/>
    <w:rsid w:val="001E2769"/>
    <w:rsid w:val="001E34E8"/>
    <w:rsid w:val="001E3A99"/>
    <w:rsid w:val="001E3F94"/>
    <w:rsid w:val="001E4682"/>
    <w:rsid w:val="001E4C40"/>
    <w:rsid w:val="001E4DFC"/>
    <w:rsid w:val="001E5D0A"/>
    <w:rsid w:val="001E6356"/>
    <w:rsid w:val="001E65C5"/>
    <w:rsid w:val="001E664F"/>
    <w:rsid w:val="001E67BA"/>
    <w:rsid w:val="001E6B01"/>
    <w:rsid w:val="001E6D6F"/>
    <w:rsid w:val="001E74C2"/>
    <w:rsid w:val="001E7D5C"/>
    <w:rsid w:val="001E7E0D"/>
    <w:rsid w:val="001F0149"/>
    <w:rsid w:val="001F040D"/>
    <w:rsid w:val="001F05B3"/>
    <w:rsid w:val="001F0945"/>
    <w:rsid w:val="001F09B2"/>
    <w:rsid w:val="001F139F"/>
    <w:rsid w:val="001F1AF4"/>
    <w:rsid w:val="001F1EF4"/>
    <w:rsid w:val="001F2016"/>
    <w:rsid w:val="001F202E"/>
    <w:rsid w:val="001F2365"/>
    <w:rsid w:val="001F244A"/>
    <w:rsid w:val="001F294E"/>
    <w:rsid w:val="001F2973"/>
    <w:rsid w:val="001F32B7"/>
    <w:rsid w:val="001F390A"/>
    <w:rsid w:val="001F3F5E"/>
    <w:rsid w:val="001F4692"/>
    <w:rsid w:val="001F49D2"/>
    <w:rsid w:val="001F524C"/>
    <w:rsid w:val="001F5672"/>
    <w:rsid w:val="001F5859"/>
    <w:rsid w:val="001F5A48"/>
    <w:rsid w:val="001F5C20"/>
    <w:rsid w:val="001F6260"/>
    <w:rsid w:val="001F635A"/>
    <w:rsid w:val="001F6565"/>
    <w:rsid w:val="001F667B"/>
    <w:rsid w:val="001F6D2A"/>
    <w:rsid w:val="001F6E63"/>
    <w:rsid w:val="001F6E6D"/>
    <w:rsid w:val="001F7020"/>
    <w:rsid w:val="001F7349"/>
    <w:rsid w:val="001F772B"/>
    <w:rsid w:val="001F7DB2"/>
    <w:rsid w:val="00200007"/>
    <w:rsid w:val="00200B12"/>
    <w:rsid w:val="00200E4D"/>
    <w:rsid w:val="002018BF"/>
    <w:rsid w:val="00201CE5"/>
    <w:rsid w:val="00201DB4"/>
    <w:rsid w:val="00202AA3"/>
    <w:rsid w:val="002030A5"/>
    <w:rsid w:val="00203131"/>
    <w:rsid w:val="0020316E"/>
    <w:rsid w:val="002033EB"/>
    <w:rsid w:val="002036AE"/>
    <w:rsid w:val="002038B6"/>
    <w:rsid w:val="00203A47"/>
    <w:rsid w:val="00203F0E"/>
    <w:rsid w:val="002054ED"/>
    <w:rsid w:val="002057E2"/>
    <w:rsid w:val="00205B88"/>
    <w:rsid w:val="00205F85"/>
    <w:rsid w:val="00206BBE"/>
    <w:rsid w:val="00207629"/>
    <w:rsid w:val="00207646"/>
    <w:rsid w:val="002078F9"/>
    <w:rsid w:val="00207E44"/>
    <w:rsid w:val="00207E8C"/>
    <w:rsid w:val="002102D5"/>
    <w:rsid w:val="002108A3"/>
    <w:rsid w:val="00210D82"/>
    <w:rsid w:val="00211479"/>
    <w:rsid w:val="00211712"/>
    <w:rsid w:val="002118D3"/>
    <w:rsid w:val="00211A22"/>
    <w:rsid w:val="002125CF"/>
    <w:rsid w:val="00212742"/>
    <w:rsid w:val="0021278B"/>
    <w:rsid w:val="0021278F"/>
    <w:rsid w:val="00212E88"/>
    <w:rsid w:val="0021310E"/>
    <w:rsid w:val="002132C7"/>
    <w:rsid w:val="00213947"/>
    <w:rsid w:val="00213962"/>
    <w:rsid w:val="00213C9C"/>
    <w:rsid w:val="00213E25"/>
    <w:rsid w:val="00213E8D"/>
    <w:rsid w:val="00214009"/>
    <w:rsid w:val="002141E1"/>
    <w:rsid w:val="00214436"/>
    <w:rsid w:val="002145F5"/>
    <w:rsid w:val="002149EE"/>
    <w:rsid w:val="00214BCC"/>
    <w:rsid w:val="00215209"/>
    <w:rsid w:val="00215D98"/>
    <w:rsid w:val="002163B2"/>
    <w:rsid w:val="00216942"/>
    <w:rsid w:val="00216986"/>
    <w:rsid w:val="00216BB4"/>
    <w:rsid w:val="00216CDB"/>
    <w:rsid w:val="00216CF9"/>
    <w:rsid w:val="00216E08"/>
    <w:rsid w:val="00217D20"/>
    <w:rsid w:val="00217DBD"/>
    <w:rsid w:val="0022009E"/>
    <w:rsid w:val="002200FC"/>
    <w:rsid w:val="00220659"/>
    <w:rsid w:val="00220A3E"/>
    <w:rsid w:val="00220B9F"/>
    <w:rsid w:val="00220EAE"/>
    <w:rsid w:val="00221260"/>
    <w:rsid w:val="0022155F"/>
    <w:rsid w:val="00221B46"/>
    <w:rsid w:val="002222E2"/>
    <w:rsid w:val="0022277F"/>
    <w:rsid w:val="00222F89"/>
    <w:rsid w:val="00223241"/>
    <w:rsid w:val="00223A68"/>
    <w:rsid w:val="00223B0A"/>
    <w:rsid w:val="00223EA0"/>
    <w:rsid w:val="00223F83"/>
    <w:rsid w:val="00224042"/>
    <w:rsid w:val="0022425C"/>
    <w:rsid w:val="002242AE"/>
    <w:rsid w:val="002246DE"/>
    <w:rsid w:val="0022491D"/>
    <w:rsid w:val="00224AD7"/>
    <w:rsid w:val="00224E6F"/>
    <w:rsid w:val="00224F71"/>
    <w:rsid w:val="00225349"/>
    <w:rsid w:val="0022542A"/>
    <w:rsid w:val="00225467"/>
    <w:rsid w:val="00225500"/>
    <w:rsid w:val="002256F5"/>
    <w:rsid w:val="00226001"/>
    <w:rsid w:val="00226A8D"/>
    <w:rsid w:val="00227AE0"/>
    <w:rsid w:val="00227C4D"/>
    <w:rsid w:val="00227DD6"/>
    <w:rsid w:val="00227E5A"/>
    <w:rsid w:val="00227E93"/>
    <w:rsid w:val="002309CF"/>
    <w:rsid w:val="00230C84"/>
    <w:rsid w:val="0023122F"/>
    <w:rsid w:val="00231440"/>
    <w:rsid w:val="002319C5"/>
    <w:rsid w:val="00231C92"/>
    <w:rsid w:val="00231EB3"/>
    <w:rsid w:val="00232026"/>
    <w:rsid w:val="00232A47"/>
    <w:rsid w:val="00232A62"/>
    <w:rsid w:val="00232C73"/>
    <w:rsid w:val="00232CEA"/>
    <w:rsid w:val="002330CE"/>
    <w:rsid w:val="0023318F"/>
    <w:rsid w:val="00233479"/>
    <w:rsid w:val="0023375B"/>
    <w:rsid w:val="00234061"/>
    <w:rsid w:val="00234F58"/>
    <w:rsid w:val="002354AE"/>
    <w:rsid w:val="00235860"/>
    <w:rsid w:val="00235BFC"/>
    <w:rsid w:val="00235C04"/>
    <w:rsid w:val="00235EE9"/>
    <w:rsid w:val="0023601E"/>
    <w:rsid w:val="002361AD"/>
    <w:rsid w:val="00236546"/>
    <w:rsid w:val="00236AB0"/>
    <w:rsid w:val="00237E21"/>
    <w:rsid w:val="0024029A"/>
    <w:rsid w:val="002403EE"/>
    <w:rsid w:val="00240CCD"/>
    <w:rsid w:val="00240E1B"/>
    <w:rsid w:val="00241203"/>
    <w:rsid w:val="0024137A"/>
    <w:rsid w:val="002413A7"/>
    <w:rsid w:val="00241489"/>
    <w:rsid w:val="00241606"/>
    <w:rsid w:val="00241B1C"/>
    <w:rsid w:val="002427E2"/>
    <w:rsid w:val="00242888"/>
    <w:rsid w:val="00243083"/>
    <w:rsid w:val="00243228"/>
    <w:rsid w:val="0024359A"/>
    <w:rsid w:val="00243B16"/>
    <w:rsid w:val="0024523C"/>
    <w:rsid w:val="002452FE"/>
    <w:rsid w:val="0024534F"/>
    <w:rsid w:val="00245C69"/>
    <w:rsid w:val="002464F0"/>
    <w:rsid w:val="00246643"/>
    <w:rsid w:val="00246F82"/>
    <w:rsid w:val="00247603"/>
    <w:rsid w:val="002478AF"/>
    <w:rsid w:val="00247C75"/>
    <w:rsid w:val="0025002C"/>
    <w:rsid w:val="0025003A"/>
    <w:rsid w:val="002501A7"/>
    <w:rsid w:val="00250406"/>
    <w:rsid w:val="002504D2"/>
    <w:rsid w:val="002519BF"/>
    <w:rsid w:val="0025201B"/>
    <w:rsid w:val="0025260B"/>
    <w:rsid w:val="00252BC4"/>
    <w:rsid w:val="00252E78"/>
    <w:rsid w:val="002531EA"/>
    <w:rsid w:val="00253279"/>
    <w:rsid w:val="00253340"/>
    <w:rsid w:val="00253858"/>
    <w:rsid w:val="00254014"/>
    <w:rsid w:val="0025420F"/>
    <w:rsid w:val="002545FC"/>
    <w:rsid w:val="002547E8"/>
    <w:rsid w:val="00254B82"/>
    <w:rsid w:val="002552F3"/>
    <w:rsid w:val="002557E7"/>
    <w:rsid w:val="002558CD"/>
    <w:rsid w:val="002559F6"/>
    <w:rsid w:val="00256955"/>
    <w:rsid w:val="00256BC1"/>
    <w:rsid w:val="0025702A"/>
    <w:rsid w:val="0025717E"/>
    <w:rsid w:val="00257583"/>
    <w:rsid w:val="00257634"/>
    <w:rsid w:val="0025764C"/>
    <w:rsid w:val="00257C8D"/>
    <w:rsid w:val="00257E18"/>
    <w:rsid w:val="0026009C"/>
    <w:rsid w:val="002611D8"/>
    <w:rsid w:val="002611DD"/>
    <w:rsid w:val="0026143B"/>
    <w:rsid w:val="00261522"/>
    <w:rsid w:val="00261A03"/>
    <w:rsid w:val="00262607"/>
    <w:rsid w:val="0026270D"/>
    <w:rsid w:val="002630FE"/>
    <w:rsid w:val="00263559"/>
    <w:rsid w:val="0026361A"/>
    <w:rsid w:val="00263A3A"/>
    <w:rsid w:val="00264352"/>
    <w:rsid w:val="00264359"/>
    <w:rsid w:val="00264F59"/>
    <w:rsid w:val="0026504D"/>
    <w:rsid w:val="002653BF"/>
    <w:rsid w:val="0026576E"/>
    <w:rsid w:val="00266A36"/>
    <w:rsid w:val="00267737"/>
    <w:rsid w:val="002700B3"/>
    <w:rsid w:val="0027018A"/>
    <w:rsid w:val="00270285"/>
    <w:rsid w:val="002704AF"/>
    <w:rsid w:val="002708EE"/>
    <w:rsid w:val="00270E73"/>
    <w:rsid w:val="00270FD7"/>
    <w:rsid w:val="002711D2"/>
    <w:rsid w:val="00271BA3"/>
    <w:rsid w:val="00272324"/>
    <w:rsid w:val="002729B0"/>
    <w:rsid w:val="00272CB9"/>
    <w:rsid w:val="002734C8"/>
    <w:rsid w:val="0027393F"/>
    <w:rsid w:val="00273A2F"/>
    <w:rsid w:val="00273D66"/>
    <w:rsid w:val="00274153"/>
    <w:rsid w:val="0027422A"/>
    <w:rsid w:val="00274473"/>
    <w:rsid w:val="00274641"/>
    <w:rsid w:val="00274743"/>
    <w:rsid w:val="00274780"/>
    <w:rsid w:val="00274CF8"/>
    <w:rsid w:val="00275308"/>
    <w:rsid w:val="00275389"/>
    <w:rsid w:val="00275952"/>
    <w:rsid w:val="00276222"/>
    <w:rsid w:val="0027698A"/>
    <w:rsid w:val="00276D0D"/>
    <w:rsid w:val="00277A30"/>
    <w:rsid w:val="00277C17"/>
    <w:rsid w:val="00277DC1"/>
    <w:rsid w:val="00277F0C"/>
    <w:rsid w:val="00277FA2"/>
    <w:rsid w:val="00280546"/>
    <w:rsid w:val="00280816"/>
    <w:rsid w:val="00280986"/>
    <w:rsid w:val="00281686"/>
    <w:rsid w:val="00281E9F"/>
    <w:rsid w:val="00281ECE"/>
    <w:rsid w:val="00282689"/>
    <w:rsid w:val="00282A55"/>
    <w:rsid w:val="00282D1D"/>
    <w:rsid w:val="00282D48"/>
    <w:rsid w:val="00282FCD"/>
    <w:rsid w:val="002831C7"/>
    <w:rsid w:val="002839DF"/>
    <w:rsid w:val="00283C0A"/>
    <w:rsid w:val="00283C54"/>
    <w:rsid w:val="00284094"/>
    <w:rsid w:val="002840C6"/>
    <w:rsid w:val="002843F1"/>
    <w:rsid w:val="00284DD6"/>
    <w:rsid w:val="00285033"/>
    <w:rsid w:val="00285984"/>
    <w:rsid w:val="00286645"/>
    <w:rsid w:val="00286917"/>
    <w:rsid w:val="00286EED"/>
    <w:rsid w:val="00286F58"/>
    <w:rsid w:val="00286F9F"/>
    <w:rsid w:val="002876D8"/>
    <w:rsid w:val="00287772"/>
    <w:rsid w:val="00287A56"/>
    <w:rsid w:val="00287AC8"/>
    <w:rsid w:val="00287CAD"/>
    <w:rsid w:val="00290556"/>
    <w:rsid w:val="002906A7"/>
    <w:rsid w:val="00290E65"/>
    <w:rsid w:val="002917F0"/>
    <w:rsid w:val="002929C4"/>
    <w:rsid w:val="00292C7D"/>
    <w:rsid w:val="00293112"/>
    <w:rsid w:val="002937B7"/>
    <w:rsid w:val="00293814"/>
    <w:rsid w:val="00293CB9"/>
    <w:rsid w:val="00293E4C"/>
    <w:rsid w:val="0029403C"/>
    <w:rsid w:val="00294779"/>
    <w:rsid w:val="00294C14"/>
    <w:rsid w:val="00294F65"/>
    <w:rsid w:val="00295174"/>
    <w:rsid w:val="00295DC6"/>
    <w:rsid w:val="00296172"/>
    <w:rsid w:val="0029618A"/>
    <w:rsid w:val="00296B92"/>
    <w:rsid w:val="00296CD8"/>
    <w:rsid w:val="00297073"/>
    <w:rsid w:val="00297B62"/>
    <w:rsid w:val="00297EF5"/>
    <w:rsid w:val="002A050E"/>
    <w:rsid w:val="002A0ED9"/>
    <w:rsid w:val="002A14D9"/>
    <w:rsid w:val="002A1959"/>
    <w:rsid w:val="002A1A98"/>
    <w:rsid w:val="002A1AAE"/>
    <w:rsid w:val="002A1C85"/>
    <w:rsid w:val="002A1D24"/>
    <w:rsid w:val="002A24CD"/>
    <w:rsid w:val="002A264C"/>
    <w:rsid w:val="002A278D"/>
    <w:rsid w:val="002A27DD"/>
    <w:rsid w:val="002A2A7F"/>
    <w:rsid w:val="002A2C22"/>
    <w:rsid w:val="002A33BD"/>
    <w:rsid w:val="002A3A5A"/>
    <w:rsid w:val="002A3C78"/>
    <w:rsid w:val="002A3F4A"/>
    <w:rsid w:val="002A4D08"/>
    <w:rsid w:val="002A5458"/>
    <w:rsid w:val="002A552C"/>
    <w:rsid w:val="002A5854"/>
    <w:rsid w:val="002A608C"/>
    <w:rsid w:val="002A6442"/>
    <w:rsid w:val="002A64DF"/>
    <w:rsid w:val="002A6D2D"/>
    <w:rsid w:val="002A6DEA"/>
    <w:rsid w:val="002A727B"/>
    <w:rsid w:val="002A7596"/>
    <w:rsid w:val="002A77E4"/>
    <w:rsid w:val="002A7BC8"/>
    <w:rsid w:val="002B02EB"/>
    <w:rsid w:val="002B03C7"/>
    <w:rsid w:val="002B0489"/>
    <w:rsid w:val="002B0817"/>
    <w:rsid w:val="002B0A20"/>
    <w:rsid w:val="002B0B71"/>
    <w:rsid w:val="002B1292"/>
    <w:rsid w:val="002B1F08"/>
    <w:rsid w:val="002B27FC"/>
    <w:rsid w:val="002B281E"/>
    <w:rsid w:val="002B29BE"/>
    <w:rsid w:val="002B29D4"/>
    <w:rsid w:val="002B2CCA"/>
    <w:rsid w:val="002B3242"/>
    <w:rsid w:val="002B40DD"/>
    <w:rsid w:val="002B43BD"/>
    <w:rsid w:val="002B4878"/>
    <w:rsid w:val="002B542D"/>
    <w:rsid w:val="002B5A84"/>
    <w:rsid w:val="002B5D34"/>
    <w:rsid w:val="002B5D63"/>
    <w:rsid w:val="002B60E4"/>
    <w:rsid w:val="002B6F53"/>
    <w:rsid w:val="002B7104"/>
    <w:rsid w:val="002B7929"/>
    <w:rsid w:val="002B7BA8"/>
    <w:rsid w:val="002C037A"/>
    <w:rsid w:val="002C0534"/>
    <w:rsid w:val="002C0602"/>
    <w:rsid w:val="002C0FBE"/>
    <w:rsid w:val="002C16F5"/>
    <w:rsid w:val="002C183D"/>
    <w:rsid w:val="002C1D4A"/>
    <w:rsid w:val="002C2089"/>
    <w:rsid w:val="002C211C"/>
    <w:rsid w:val="002C2486"/>
    <w:rsid w:val="002C297E"/>
    <w:rsid w:val="002C33B0"/>
    <w:rsid w:val="002C34E3"/>
    <w:rsid w:val="002C359E"/>
    <w:rsid w:val="002C372D"/>
    <w:rsid w:val="002C375A"/>
    <w:rsid w:val="002C3F93"/>
    <w:rsid w:val="002C4205"/>
    <w:rsid w:val="002C4386"/>
    <w:rsid w:val="002C4405"/>
    <w:rsid w:val="002C49A1"/>
    <w:rsid w:val="002C4A98"/>
    <w:rsid w:val="002C4A9C"/>
    <w:rsid w:val="002C4C37"/>
    <w:rsid w:val="002C5214"/>
    <w:rsid w:val="002C5908"/>
    <w:rsid w:val="002C5DBB"/>
    <w:rsid w:val="002C631A"/>
    <w:rsid w:val="002C63C2"/>
    <w:rsid w:val="002C687A"/>
    <w:rsid w:val="002C736E"/>
    <w:rsid w:val="002C753A"/>
    <w:rsid w:val="002C7AA1"/>
    <w:rsid w:val="002D00F9"/>
    <w:rsid w:val="002D0551"/>
    <w:rsid w:val="002D0826"/>
    <w:rsid w:val="002D0973"/>
    <w:rsid w:val="002D0C36"/>
    <w:rsid w:val="002D0CF7"/>
    <w:rsid w:val="002D0D0A"/>
    <w:rsid w:val="002D0D71"/>
    <w:rsid w:val="002D28E8"/>
    <w:rsid w:val="002D2B31"/>
    <w:rsid w:val="002D3015"/>
    <w:rsid w:val="002D4100"/>
    <w:rsid w:val="002D48ED"/>
    <w:rsid w:val="002D5181"/>
    <w:rsid w:val="002D5580"/>
    <w:rsid w:val="002D58CE"/>
    <w:rsid w:val="002D5976"/>
    <w:rsid w:val="002D5C16"/>
    <w:rsid w:val="002D5DCC"/>
    <w:rsid w:val="002D5EED"/>
    <w:rsid w:val="002D5EF1"/>
    <w:rsid w:val="002D5F93"/>
    <w:rsid w:val="002D660F"/>
    <w:rsid w:val="002D67A1"/>
    <w:rsid w:val="002D764C"/>
    <w:rsid w:val="002D774E"/>
    <w:rsid w:val="002D7D97"/>
    <w:rsid w:val="002E00F6"/>
    <w:rsid w:val="002E015E"/>
    <w:rsid w:val="002E0394"/>
    <w:rsid w:val="002E05ED"/>
    <w:rsid w:val="002E08AC"/>
    <w:rsid w:val="002E08AE"/>
    <w:rsid w:val="002E1422"/>
    <w:rsid w:val="002E155F"/>
    <w:rsid w:val="002E161D"/>
    <w:rsid w:val="002E1ABE"/>
    <w:rsid w:val="002E1EF2"/>
    <w:rsid w:val="002E26F9"/>
    <w:rsid w:val="002E28FA"/>
    <w:rsid w:val="002E2DE2"/>
    <w:rsid w:val="002E39EB"/>
    <w:rsid w:val="002E3A21"/>
    <w:rsid w:val="002E3C4B"/>
    <w:rsid w:val="002E3D08"/>
    <w:rsid w:val="002E3DC4"/>
    <w:rsid w:val="002E419A"/>
    <w:rsid w:val="002E41C3"/>
    <w:rsid w:val="002E42A2"/>
    <w:rsid w:val="002E4401"/>
    <w:rsid w:val="002E4D75"/>
    <w:rsid w:val="002E4F1C"/>
    <w:rsid w:val="002E55C7"/>
    <w:rsid w:val="002E56AF"/>
    <w:rsid w:val="002E5F47"/>
    <w:rsid w:val="002E605F"/>
    <w:rsid w:val="002E6151"/>
    <w:rsid w:val="002E655D"/>
    <w:rsid w:val="002E6817"/>
    <w:rsid w:val="002E6AC9"/>
    <w:rsid w:val="002E6AFE"/>
    <w:rsid w:val="002E6CA8"/>
    <w:rsid w:val="002E6F52"/>
    <w:rsid w:val="002E6FB9"/>
    <w:rsid w:val="002E7044"/>
    <w:rsid w:val="002E7328"/>
    <w:rsid w:val="002E787C"/>
    <w:rsid w:val="002E7CA4"/>
    <w:rsid w:val="002E7FDE"/>
    <w:rsid w:val="002F06C8"/>
    <w:rsid w:val="002F09E6"/>
    <w:rsid w:val="002F164F"/>
    <w:rsid w:val="002F222C"/>
    <w:rsid w:val="002F2760"/>
    <w:rsid w:val="002F348B"/>
    <w:rsid w:val="002F35DE"/>
    <w:rsid w:val="002F36C8"/>
    <w:rsid w:val="002F3848"/>
    <w:rsid w:val="002F3A10"/>
    <w:rsid w:val="002F3DFF"/>
    <w:rsid w:val="002F3E85"/>
    <w:rsid w:val="002F4138"/>
    <w:rsid w:val="002F48F0"/>
    <w:rsid w:val="002F51FE"/>
    <w:rsid w:val="002F520E"/>
    <w:rsid w:val="002F5A2B"/>
    <w:rsid w:val="002F5E05"/>
    <w:rsid w:val="002F65B6"/>
    <w:rsid w:val="002F6B53"/>
    <w:rsid w:val="002F706C"/>
    <w:rsid w:val="002F7368"/>
    <w:rsid w:val="002F764C"/>
    <w:rsid w:val="003000A2"/>
    <w:rsid w:val="003007C8"/>
    <w:rsid w:val="003009AF"/>
    <w:rsid w:val="00300C11"/>
    <w:rsid w:val="00300C1F"/>
    <w:rsid w:val="00300C7A"/>
    <w:rsid w:val="00300F67"/>
    <w:rsid w:val="00300F94"/>
    <w:rsid w:val="00301108"/>
    <w:rsid w:val="0030125F"/>
    <w:rsid w:val="0030187A"/>
    <w:rsid w:val="00301915"/>
    <w:rsid w:val="00301EAC"/>
    <w:rsid w:val="00302101"/>
    <w:rsid w:val="00302204"/>
    <w:rsid w:val="00302BE0"/>
    <w:rsid w:val="00302C22"/>
    <w:rsid w:val="003038E2"/>
    <w:rsid w:val="00303A15"/>
    <w:rsid w:val="00303E3B"/>
    <w:rsid w:val="00303F23"/>
    <w:rsid w:val="0030484F"/>
    <w:rsid w:val="00304C88"/>
    <w:rsid w:val="00304E1F"/>
    <w:rsid w:val="00304E8D"/>
    <w:rsid w:val="00304ED1"/>
    <w:rsid w:val="00304FEC"/>
    <w:rsid w:val="0030502D"/>
    <w:rsid w:val="003053E8"/>
    <w:rsid w:val="00305511"/>
    <w:rsid w:val="003059CD"/>
    <w:rsid w:val="003060B6"/>
    <w:rsid w:val="00306346"/>
    <w:rsid w:val="003066E8"/>
    <w:rsid w:val="003068FB"/>
    <w:rsid w:val="00306CD2"/>
    <w:rsid w:val="00306FF5"/>
    <w:rsid w:val="003078CA"/>
    <w:rsid w:val="003078D6"/>
    <w:rsid w:val="003079DE"/>
    <w:rsid w:val="00307EED"/>
    <w:rsid w:val="003102A8"/>
    <w:rsid w:val="00311A3C"/>
    <w:rsid w:val="00311E30"/>
    <w:rsid w:val="0031293B"/>
    <w:rsid w:val="00313B9C"/>
    <w:rsid w:val="003146F1"/>
    <w:rsid w:val="00314863"/>
    <w:rsid w:val="003148B6"/>
    <w:rsid w:val="003148BC"/>
    <w:rsid w:val="0031522E"/>
    <w:rsid w:val="003154AD"/>
    <w:rsid w:val="003154DA"/>
    <w:rsid w:val="00315A16"/>
    <w:rsid w:val="003167B9"/>
    <w:rsid w:val="00316A69"/>
    <w:rsid w:val="00316CC8"/>
    <w:rsid w:val="00317053"/>
    <w:rsid w:val="00317294"/>
    <w:rsid w:val="0031790F"/>
    <w:rsid w:val="0032044B"/>
    <w:rsid w:val="00320CE4"/>
    <w:rsid w:val="0032109C"/>
    <w:rsid w:val="00321109"/>
    <w:rsid w:val="003218FF"/>
    <w:rsid w:val="00321B69"/>
    <w:rsid w:val="00321EEF"/>
    <w:rsid w:val="00321FCA"/>
    <w:rsid w:val="00322B45"/>
    <w:rsid w:val="00323272"/>
    <w:rsid w:val="00323809"/>
    <w:rsid w:val="00323886"/>
    <w:rsid w:val="003239C2"/>
    <w:rsid w:val="00323D41"/>
    <w:rsid w:val="00324069"/>
    <w:rsid w:val="00324140"/>
    <w:rsid w:val="0032484D"/>
    <w:rsid w:val="00325047"/>
    <w:rsid w:val="0032536C"/>
    <w:rsid w:val="00325414"/>
    <w:rsid w:val="00325941"/>
    <w:rsid w:val="00326300"/>
    <w:rsid w:val="00326849"/>
    <w:rsid w:val="0032727C"/>
    <w:rsid w:val="00327318"/>
    <w:rsid w:val="003273B0"/>
    <w:rsid w:val="003273DD"/>
    <w:rsid w:val="0032741E"/>
    <w:rsid w:val="00327436"/>
    <w:rsid w:val="00327B53"/>
    <w:rsid w:val="0033020B"/>
    <w:rsid w:val="003302F1"/>
    <w:rsid w:val="00330818"/>
    <w:rsid w:val="00330B3A"/>
    <w:rsid w:val="00330BE0"/>
    <w:rsid w:val="00330CFA"/>
    <w:rsid w:val="00330E64"/>
    <w:rsid w:val="00331313"/>
    <w:rsid w:val="0033168A"/>
    <w:rsid w:val="003317A0"/>
    <w:rsid w:val="00332090"/>
    <w:rsid w:val="00332519"/>
    <w:rsid w:val="00332529"/>
    <w:rsid w:val="003327C8"/>
    <w:rsid w:val="0033291B"/>
    <w:rsid w:val="00332E59"/>
    <w:rsid w:val="0033340A"/>
    <w:rsid w:val="00333C71"/>
    <w:rsid w:val="00333D72"/>
    <w:rsid w:val="00333E83"/>
    <w:rsid w:val="00333F2A"/>
    <w:rsid w:val="00334200"/>
    <w:rsid w:val="003349FD"/>
    <w:rsid w:val="003354F3"/>
    <w:rsid w:val="00335924"/>
    <w:rsid w:val="00335DA5"/>
    <w:rsid w:val="00336274"/>
    <w:rsid w:val="00336312"/>
    <w:rsid w:val="00336327"/>
    <w:rsid w:val="0033641F"/>
    <w:rsid w:val="00336495"/>
    <w:rsid w:val="003366F2"/>
    <w:rsid w:val="00336790"/>
    <w:rsid w:val="003369A0"/>
    <w:rsid w:val="00336D59"/>
    <w:rsid w:val="00337053"/>
    <w:rsid w:val="003370CE"/>
    <w:rsid w:val="00337798"/>
    <w:rsid w:val="00337A3D"/>
    <w:rsid w:val="00337EA1"/>
    <w:rsid w:val="00337F14"/>
    <w:rsid w:val="003402B9"/>
    <w:rsid w:val="00340B35"/>
    <w:rsid w:val="00340B79"/>
    <w:rsid w:val="00340C22"/>
    <w:rsid w:val="00340F6E"/>
    <w:rsid w:val="00341618"/>
    <w:rsid w:val="00341DE3"/>
    <w:rsid w:val="00341F2F"/>
    <w:rsid w:val="00341F71"/>
    <w:rsid w:val="00342521"/>
    <w:rsid w:val="00342BC2"/>
    <w:rsid w:val="00342CFF"/>
    <w:rsid w:val="00342F4D"/>
    <w:rsid w:val="00343203"/>
    <w:rsid w:val="003437FC"/>
    <w:rsid w:val="00343804"/>
    <w:rsid w:val="0034470E"/>
    <w:rsid w:val="00344AF1"/>
    <w:rsid w:val="003455CF"/>
    <w:rsid w:val="00345796"/>
    <w:rsid w:val="003458C9"/>
    <w:rsid w:val="00345932"/>
    <w:rsid w:val="003459B0"/>
    <w:rsid w:val="00345B55"/>
    <w:rsid w:val="00345EA3"/>
    <w:rsid w:val="00345FC2"/>
    <w:rsid w:val="00346F7D"/>
    <w:rsid w:val="00347176"/>
    <w:rsid w:val="0034764A"/>
    <w:rsid w:val="003478EB"/>
    <w:rsid w:val="00347CC8"/>
    <w:rsid w:val="00350089"/>
    <w:rsid w:val="003501B4"/>
    <w:rsid w:val="00350474"/>
    <w:rsid w:val="00350761"/>
    <w:rsid w:val="00350FA1"/>
    <w:rsid w:val="00351695"/>
    <w:rsid w:val="00352518"/>
    <w:rsid w:val="00352CD9"/>
    <w:rsid w:val="00352DB0"/>
    <w:rsid w:val="00353254"/>
    <w:rsid w:val="003533C1"/>
    <w:rsid w:val="0035343A"/>
    <w:rsid w:val="0035368D"/>
    <w:rsid w:val="00353A28"/>
    <w:rsid w:val="00353C45"/>
    <w:rsid w:val="00353D09"/>
    <w:rsid w:val="00354E29"/>
    <w:rsid w:val="00354ED8"/>
    <w:rsid w:val="00355140"/>
    <w:rsid w:val="003551A8"/>
    <w:rsid w:val="00355A79"/>
    <w:rsid w:val="003563F0"/>
    <w:rsid w:val="00356492"/>
    <w:rsid w:val="00356C6F"/>
    <w:rsid w:val="00356F5E"/>
    <w:rsid w:val="00357316"/>
    <w:rsid w:val="003573D8"/>
    <w:rsid w:val="003574C8"/>
    <w:rsid w:val="00357B7D"/>
    <w:rsid w:val="00360652"/>
    <w:rsid w:val="00360D0D"/>
    <w:rsid w:val="00360D39"/>
    <w:rsid w:val="00360FB1"/>
    <w:rsid w:val="00361063"/>
    <w:rsid w:val="00361131"/>
    <w:rsid w:val="00361A66"/>
    <w:rsid w:val="00362468"/>
    <w:rsid w:val="00362470"/>
    <w:rsid w:val="0036266F"/>
    <w:rsid w:val="00362C0D"/>
    <w:rsid w:val="003631AE"/>
    <w:rsid w:val="003634D7"/>
    <w:rsid w:val="0036359E"/>
    <w:rsid w:val="003636D2"/>
    <w:rsid w:val="00363D88"/>
    <w:rsid w:val="0036432F"/>
    <w:rsid w:val="003645A5"/>
    <w:rsid w:val="003648E8"/>
    <w:rsid w:val="00364E02"/>
    <w:rsid w:val="003653A0"/>
    <w:rsid w:val="003654A5"/>
    <w:rsid w:val="00365C55"/>
    <w:rsid w:val="00365DA4"/>
    <w:rsid w:val="003663CC"/>
    <w:rsid w:val="003663ED"/>
    <w:rsid w:val="00366B3F"/>
    <w:rsid w:val="0036702F"/>
    <w:rsid w:val="00367785"/>
    <w:rsid w:val="003677AF"/>
    <w:rsid w:val="00367A1E"/>
    <w:rsid w:val="00367B66"/>
    <w:rsid w:val="00367FC3"/>
    <w:rsid w:val="0037094A"/>
    <w:rsid w:val="00371059"/>
    <w:rsid w:val="003712AF"/>
    <w:rsid w:val="00371356"/>
    <w:rsid w:val="003714D4"/>
    <w:rsid w:val="00371B28"/>
    <w:rsid w:val="00371B3F"/>
    <w:rsid w:val="00371ED3"/>
    <w:rsid w:val="0037216A"/>
    <w:rsid w:val="00372E00"/>
    <w:rsid w:val="00372FFC"/>
    <w:rsid w:val="00373843"/>
    <w:rsid w:val="00373BAA"/>
    <w:rsid w:val="00374121"/>
    <w:rsid w:val="003741AC"/>
    <w:rsid w:val="003742E0"/>
    <w:rsid w:val="003747CA"/>
    <w:rsid w:val="00374A23"/>
    <w:rsid w:val="00374AE1"/>
    <w:rsid w:val="00374E64"/>
    <w:rsid w:val="00375F50"/>
    <w:rsid w:val="00376244"/>
    <w:rsid w:val="00376AB1"/>
    <w:rsid w:val="00376AEE"/>
    <w:rsid w:val="00376CA9"/>
    <w:rsid w:val="00376EA1"/>
    <w:rsid w:val="0037728A"/>
    <w:rsid w:val="003802F1"/>
    <w:rsid w:val="00380970"/>
    <w:rsid w:val="00380B7D"/>
    <w:rsid w:val="00381311"/>
    <w:rsid w:val="00381438"/>
    <w:rsid w:val="00381A99"/>
    <w:rsid w:val="00381B95"/>
    <w:rsid w:val="00381D08"/>
    <w:rsid w:val="00381E6B"/>
    <w:rsid w:val="00381FA8"/>
    <w:rsid w:val="00381FC1"/>
    <w:rsid w:val="00382358"/>
    <w:rsid w:val="0038257A"/>
    <w:rsid w:val="003829C2"/>
    <w:rsid w:val="00382C98"/>
    <w:rsid w:val="00383080"/>
    <w:rsid w:val="003830B2"/>
    <w:rsid w:val="003833C9"/>
    <w:rsid w:val="003836BE"/>
    <w:rsid w:val="00383D91"/>
    <w:rsid w:val="00384146"/>
    <w:rsid w:val="003841C9"/>
    <w:rsid w:val="00384724"/>
    <w:rsid w:val="00384774"/>
    <w:rsid w:val="003848C2"/>
    <w:rsid w:val="0038583C"/>
    <w:rsid w:val="00385A2F"/>
    <w:rsid w:val="003862DF"/>
    <w:rsid w:val="003863A2"/>
    <w:rsid w:val="003863FE"/>
    <w:rsid w:val="00386EA4"/>
    <w:rsid w:val="00386EDD"/>
    <w:rsid w:val="003873FC"/>
    <w:rsid w:val="00387F4C"/>
    <w:rsid w:val="00387FD0"/>
    <w:rsid w:val="003903E9"/>
    <w:rsid w:val="00390AF8"/>
    <w:rsid w:val="00390B1F"/>
    <w:rsid w:val="00390B44"/>
    <w:rsid w:val="00390B65"/>
    <w:rsid w:val="00390EF2"/>
    <w:rsid w:val="0039101C"/>
    <w:rsid w:val="003915FB"/>
    <w:rsid w:val="003918AE"/>
    <w:rsid w:val="003919B7"/>
    <w:rsid w:val="00391BCC"/>
    <w:rsid w:val="00391D57"/>
    <w:rsid w:val="00391DEE"/>
    <w:rsid w:val="00391F8D"/>
    <w:rsid w:val="003920F9"/>
    <w:rsid w:val="00392292"/>
    <w:rsid w:val="00392534"/>
    <w:rsid w:val="0039267E"/>
    <w:rsid w:val="0039284F"/>
    <w:rsid w:val="003928C4"/>
    <w:rsid w:val="00392B2F"/>
    <w:rsid w:val="00392C4D"/>
    <w:rsid w:val="00392F6D"/>
    <w:rsid w:val="003931DA"/>
    <w:rsid w:val="0039323B"/>
    <w:rsid w:val="003937BB"/>
    <w:rsid w:val="003938C3"/>
    <w:rsid w:val="00393C86"/>
    <w:rsid w:val="0039414A"/>
    <w:rsid w:val="003942F1"/>
    <w:rsid w:val="003947BD"/>
    <w:rsid w:val="003947C8"/>
    <w:rsid w:val="00394CAD"/>
    <w:rsid w:val="0039532C"/>
    <w:rsid w:val="00395508"/>
    <w:rsid w:val="003956B5"/>
    <w:rsid w:val="00395A56"/>
    <w:rsid w:val="00396A1F"/>
    <w:rsid w:val="00397121"/>
    <w:rsid w:val="003977E4"/>
    <w:rsid w:val="00397C7F"/>
    <w:rsid w:val="003A0246"/>
    <w:rsid w:val="003A0C79"/>
    <w:rsid w:val="003A0FA4"/>
    <w:rsid w:val="003A15A3"/>
    <w:rsid w:val="003A19EF"/>
    <w:rsid w:val="003A19FE"/>
    <w:rsid w:val="003A22F9"/>
    <w:rsid w:val="003A2C96"/>
    <w:rsid w:val="003A314E"/>
    <w:rsid w:val="003A372A"/>
    <w:rsid w:val="003A39D9"/>
    <w:rsid w:val="003A5529"/>
    <w:rsid w:val="003A557C"/>
    <w:rsid w:val="003A5614"/>
    <w:rsid w:val="003A572C"/>
    <w:rsid w:val="003A5927"/>
    <w:rsid w:val="003A59D0"/>
    <w:rsid w:val="003A62DF"/>
    <w:rsid w:val="003A647D"/>
    <w:rsid w:val="003A6538"/>
    <w:rsid w:val="003A66D5"/>
    <w:rsid w:val="003A6847"/>
    <w:rsid w:val="003A6BC9"/>
    <w:rsid w:val="003A6CD0"/>
    <w:rsid w:val="003A6F01"/>
    <w:rsid w:val="003A71CC"/>
    <w:rsid w:val="003A76E2"/>
    <w:rsid w:val="003A7BAE"/>
    <w:rsid w:val="003B02CC"/>
    <w:rsid w:val="003B03BA"/>
    <w:rsid w:val="003B0872"/>
    <w:rsid w:val="003B0BAC"/>
    <w:rsid w:val="003B0C11"/>
    <w:rsid w:val="003B0C52"/>
    <w:rsid w:val="003B0C98"/>
    <w:rsid w:val="003B0FAB"/>
    <w:rsid w:val="003B1017"/>
    <w:rsid w:val="003B1315"/>
    <w:rsid w:val="003B1F7C"/>
    <w:rsid w:val="003B24AE"/>
    <w:rsid w:val="003B24DC"/>
    <w:rsid w:val="003B2605"/>
    <w:rsid w:val="003B26D7"/>
    <w:rsid w:val="003B2DF3"/>
    <w:rsid w:val="003B2EA8"/>
    <w:rsid w:val="003B30DC"/>
    <w:rsid w:val="003B334E"/>
    <w:rsid w:val="003B3577"/>
    <w:rsid w:val="003B3905"/>
    <w:rsid w:val="003B3C07"/>
    <w:rsid w:val="003B4E27"/>
    <w:rsid w:val="003B5691"/>
    <w:rsid w:val="003B56C1"/>
    <w:rsid w:val="003B58E5"/>
    <w:rsid w:val="003B6232"/>
    <w:rsid w:val="003B63E3"/>
    <w:rsid w:val="003B650F"/>
    <w:rsid w:val="003B65D2"/>
    <w:rsid w:val="003B6608"/>
    <w:rsid w:val="003B66FD"/>
    <w:rsid w:val="003B6775"/>
    <w:rsid w:val="003B6C40"/>
    <w:rsid w:val="003B777C"/>
    <w:rsid w:val="003B7848"/>
    <w:rsid w:val="003B7951"/>
    <w:rsid w:val="003B7C9F"/>
    <w:rsid w:val="003B7DFF"/>
    <w:rsid w:val="003C0143"/>
    <w:rsid w:val="003C03E3"/>
    <w:rsid w:val="003C0697"/>
    <w:rsid w:val="003C09A3"/>
    <w:rsid w:val="003C0BA9"/>
    <w:rsid w:val="003C0E26"/>
    <w:rsid w:val="003C1467"/>
    <w:rsid w:val="003C1477"/>
    <w:rsid w:val="003C171D"/>
    <w:rsid w:val="003C1801"/>
    <w:rsid w:val="003C2678"/>
    <w:rsid w:val="003C2692"/>
    <w:rsid w:val="003C37A4"/>
    <w:rsid w:val="003C3EA5"/>
    <w:rsid w:val="003C41BF"/>
    <w:rsid w:val="003C44A5"/>
    <w:rsid w:val="003C4558"/>
    <w:rsid w:val="003C470F"/>
    <w:rsid w:val="003C478B"/>
    <w:rsid w:val="003C4A6F"/>
    <w:rsid w:val="003C4C79"/>
    <w:rsid w:val="003C4CE5"/>
    <w:rsid w:val="003C5213"/>
    <w:rsid w:val="003C535C"/>
    <w:rsid w:val="003C5CEE"/>
    <w:rsid w:val="003C5FE2"/>
    <w:rsid w:val="003C6164"/>
    <w:rsid w:val="003C66A0"/>
    <w:rsid w:val="003C6AC2"/>
    <w:rsid w:val="003C776C"/>
    <w:rsid w:val="003C7B60"/>
    <w:rsid w:val="003C7BA5"/>
    <w:rsid w:val="003D050F"/>
    <w:rsid w:val="003D05FB"/>
    <w:rsid w:val="003D0DB7"/>
    <w:rsid w:val="003D1286"/>
    <w:rsid w:val="003D1485"/>
    <w:rsid w:val="003D1A5A"/>
    <w:rsid w:val="003D1B16"/>
    <w:rsid w:val="003D2306"/>
    <w:rsid w:val="003D25DD"/>
    <w:rsid w:val="003D2652"/>
    <w:rsid w:val="003D28DE"/>
    <w:rsid w:val="003D3617"/>
    <w:rsid w:val="003D374C"/>
    <w:rsid w:val="003D3E54"/>
    <w:rsid w:val="003D4515"/>
    <w:rsid w:val="003D45BF"/>
    <w:rsid w:val="003D47E3"/>
    <w:rsid w:val="003D4A3F"/>
    <w:rsid w:val="003D508A"/>
    <w:rsid w:val="003D52CD"/>
    <w:rsid w:val="003D52F6"/>
    <w:rsid w:val="003D537F"/>
    <w:rsid w:val="003D569D"/>
    <w:rsid w:val="003D59FE"/>
    <w:rsid w:val="003D5F24"/>
    <w:rsid w:val="003D5FDD"/>
    <w:rsid w:val="003D6302"/>
    <w:rsid w:val="003D67AA"/>
    <w:rsid w:val="003D6B8E"/>
    <w:rsid w:val="003D6FBF"/>
    <w:rsid w:val="003D7B75"/>
    <w:rsid w:val="003D7C5B"/>
    <w:rsid w:val="003E0198"/>
    <w:rsid w:val="003E0208"/>
    <w:rsid w:val="003E0648"/>
    <w:rsid w:val="003E07CC"/>
    <w:rsid w:val="003E0C64"/>
    <w:rsid w:val="003E0D37"/>
    <w:rsid w:val="003E0E48"/>
    <w:rsid w:val="003E18E4"/>
    <w:rsid w:val="003E1B34"/>
    <w:rsid w:val="003E1CF2"/>
    <w:rsid w:val="003E21A6"/>
    <w:rsid w:val="003E303F"/>
    <w:rsid w:val="003E421E"/>
    <w:rsid w:val="003E47D9"/>
    <w:rsid w:val="003E4B57"/>
    <w:rsid w:val="003E4F8C"/>
    <w:rsid w:val="003E4FAD"/>
    <w:rsid w:val="003E4FE8"/>
    <w:rsid w:val="003E4FEA"/>
    <w:rsid w:val="003E5348"/>
    <w:rsid w:val="003E6308"/>
    <w:rsid w:val="003E6496"/>
    <w:rsid w:val="003E7607"/>
    <w:rsid w:val="003E7991"/>
    <w:rsid w:val="003E7D09"/>
    <w:rsid w:val="003F06DA"/>
    <w:rsid w:val="003F0C99"/>
    <w:rsid w:val="003F1AF1"/>
    <w:rsid w:val="003F1B86"/>
    <w:rsid w:val="003F20DF"/>
    <w:rsid w:val="003F25BD"/>
    <w:rsid w:val="003F27E1"/>
    <w:rsid w:val="003F28CE"/>
    <w:rsid w:val="003F2C7A"/>
    <w:rsid w:val="003F2C82"/>
    <w:rsid w:val="003F2DE5"/>
    <w:rsid w:val="003F316B"/>
    <w:rsid w:val="003F3472"/>
    <w:rsid w:val="003F375C"/>
    <w:rsid w:val="003F437A"/>
    <w:rsid w:val="003F4B01"/>
    <w:rsid w:val="003F4D75"/>
    <w:rsid w:val="003F4DCC"/>
    <w:rsid w:val="003F4E93"/>
    <w:rsid w:val="003F504F"/>
    <w:rsid w:val="003F56E2"/>
    <w:rsid w:val="003F5C2B"/>
    <w:rsid w:val="003F6044"/>
    <w:rsid w:val="003F622F"/>
    <w:rsid w:val="003F6BF3"/>
    <w:rsid w:val="003F6E02"/>
    <w:rsid w:val="003F7137"/>
    <w:rsid w:val="003F72A1"/>
    <w:rsid w:val="003F74BE"/>
    <w:rsid w:val="003F7968"/>
    <w:rsid w:val="003F7CF6"/>
    <w:rsid w:val="003F7D4D"/>
    <w:rsid w:val="003F7DDC"/>
    <w:rsid w:val="004005BC"/>
    <w:rsid w:val="00400A2F"/>
    <w:rsid w:val="00400D74"/>
    <w:rsid w:val="004010AF"/>
    <w:rsid w:val="004010E5"/>
    <w:rsid w:val="00401503"/>
    <w:rsid w:val="004018D0"/>
    <w:rsid w:val="00401C53"/>
    <w:rsid w:val="00401E2A"/>
    <w:rsid w:val="004023E9"/>
    <w:rsid w:val="00402517"/>
    <w:rsid w:val="0040252F"/>
    <w:rsid w:val="00402ABF"/>
    <w:rsid w:val="00402ED7"/>
    <w:rsid w:val="004034D6"/>
    <w:rsid w:val="00403738"/>
    <w:rsid w:val="00403940"/>
    <w:rsid w:val="004039D1"/>
    <w:rsid w:val="00403AF4"/>
    <w:rsid w:val="00403E57"/>
    <w:rsid w:val="00403F33"/>
    <w:rsid w:val="004043C3"/>
    <w:rsid w:val="00404453"/>
    <w:rsid w:val="0040454A"/>
    <w:rsid w:val="00405200"/>
    <w:rsid w:val="004054B8"/>
    <w:rsid w:val="00406A52"/>
    <w:rsid w:val="00406AB0"/>
    <w:rsid w:val="00406C1D"/>
    <w:rsid w:val="00406F8B"/>
    <w:rsid w:val="0040722A"/>
    <w:rsid w:val="0040754D"/>
    <w:rsid w:val="0040757A"/>
    <w:rsid w:val="0040776B"/>
    <w:rsid w:val="00407E40"/>
    <w:rsid w:val="00407F3A"/>
    <w:rsid w:val="004100D8"/>
    <w:rsid w:val="00410B9D"/>
    <w:rsid w:val="00410ED6"/>
    <w:rsid w:val="004118CC"/>
    <w:rsid w:val="00411944"/>
    <w:rsid w:val="00411CFB"/>
    <w:rsid w:val="0041222A"/>
    <w:rsid w:val="0041285E"/>
    <w:rsid w:val="00412910"/>
    <w:rsid w:val="004129A9"/>
    <w:rsid w:val="00412B6A"/>
    <w:rsid w:val="00412DFC"/>
    <w:rsid w:val="0041308F"/>
    <w:rsid w:val="004136F0"/>
    <w:rsid w:val="00413F83"/>
    <w:rsid w:val="0041453D"/>
    <w:rsid w:val="0041490C"/>
    <w:rsid w:val="00414D30"/>
    <w:rsid w:val="00414E33"/>
    <w:rsid w:val="00414E82"/>
    <w:rsid w:val="00415199"/>
    <w:rsid w:val="0041519D"/>
    <w:rsid w:val="00415977"/>
    <w:rsid w:val="00415B97"/>
    <w:rsid w:val="00415C3D"/>
    <w:rsid w:val="00416191"/>
    <w:rsid w:val="004165D1"/>
    <w:rsid w:val="00416721"/>
    <w:rsid w:val="00416951"/>
    <w:rsid w:val="00417005"/>
    <w:rsid w:val="00417AB6"/>
    <w:rsid w:val="00420614"/>
    <w:rsid w:val="00420F4D"/>
    <w:rsid w:val="00421289"/>
    <w:rsid w:val="00421691"/>
    <w:rsid w:val="00421764"/>
    <w:rsid w:val="004219F9"/>
    <w:rsid w:val="00421BA2"/>
    <w:rsid w:val="00421EF0"/>
    <w:rsid w:val="00421F0F"/>
    <w:rsid w:val="004220CF"/>
    <w:rsid w:val="004220D3"/>
    <w:rsid w:val="004224FA"/>
    <w:rsid w:val="00422B9C"/>
    <w:rsid w:val="004232AA"/>
    <w:rsid w:val="00423345"/>
    <w:rsid w:val="004235AD"/>
    <w:rsid w:val="00423D07"/>
    <w:rsid w:val="0042410F"/>
    <w:rsid w:val="004246A7"/>
    <w:rsid w:val="0042480E"/>
    <w:rsid w:val="00424F17"/>
    <w:rsid w:val="00425094"/>
    <w:rsid w:val="004250F5"/>
    <w:rsid w:val="00425757"/>
    <w:rsid w:val="004258B5"/>
    <w:rsid w:val="00425B3A"/>
    <w:rsid w:val="00425CB2"/>
    <w:rsid w:val="0042660D"/>
    <w:rsid w:val="004268D6"/>
    <w:rsid w:val="004273F7"/>
    <w:rsid w:val="00427843"/>
    <w:rsid w:val="00427E03"/>
    <w:rsid w:val="00427E72"/>
    <w:rsid w:val="004303B3"/>
    <w:rsid w:val="004304CD"/>
    <w:rsid w:val="004308DE"/>
    <w:rsid w:val="00430949"/>
    <w:rsid w:val="00430AC7"/>
    <w:rsid w:val="00430B59"/>
    <w:rsid w:val="00431028"/>
    <w:rsid w:val="00431A55"/>
    <w:rsid w:val="0043243E"/>
    <w:rsid w:val="0043265D"/>
    <w:rsid w:val="00432A4F"/>
    <w:rsid w:val="00432FEC"/>
    <w:rsid w:val="00433738"/>
    <w:rsid w:val="004337D8"/>
    <w:rsid w:val="00433DCC"/>
    <w:rsid w:val="00434026"/>
    <w:rsid w:val="00434367"/>
    <w:rsid w:val="004346CA"/>
    <w:rsid w:val="0043475F"/>
    <w:rsid w:val="00434C10"/>
    <w:rsid w:val="00434C11"/>
    <w:rsid w:val="00434D42"/>
    <w:rsid w:val="00434E0B"/>
    <w:rsid w:val="00434F7E"/>
    <w:rsid w:val="004350A2"/>
    <w:rsid w:val="0043539F"/>
    <w:rsid w:val="004353AE"/>
    <w:rsid w:val="0043575D"/>
    <w:rsid w:val="004365E0"/>
    <w:rsid w:val="00437505"/>
    <w:rsid w:val="004378C6"/>
    <w:rsid w:val="0044077C"/>
    <w:rsid w:val="004408A3"/>
    <w:rsid w:val="004409B6"/>
    <w:rsid w:val="00440A19"/>
    <w:rsid w:val="00440D82"/>
    <w:rsid w:val="004412A5"/>
    <w:rsid w:val="00441747"/>
    <w:rsid w:val="00441E9E"/>
    <w:rsid w:val="00441FB3"/>
    <w:rsid w:val="0044246A"/>
    <w:rsid w:val="00442CA9"/>
    <w:rsid w:val="0044346F"/>
    <w:rsid w:val="00443FE2"/>
    <w:rsid w:val="0044412B"/>
    <w:rsid w:val="0044431B"/>
    <w:rsid w:val="0044455C"/>
    <w:rsid w:val="004445F6"/>
    <w:rsid w:val="004446D7"/>
    <w:rsid w:val="00444A92"/>
    <w:rsid w:val="00444E1C"/>
    <w:rsid w:val="00446503"/>
    <w:rsid w:val="00446894"/>
    <w:rsid w:val="00446D13"/>
    <w:rsid w:val="00446D83"/>
    <w:rsid w:val="00446F2D"/>
    <w:rsid w:val="00447B4D"/>
    <w:rsid w:val="00447D06"/>
    <w:rsid w:val="00447EE2"/>
    <w:rsid w:val="00447F05"/>
    <w:rsid w:val="00450044"/>
    <w:rsid w:val="0045027A"/>
    <w:rsid w:val="004502DD"/>
    <w:rsid w:val="004504E2"/>
    <w:rsid w:val="0045081C"/>
    <w:rsid w:val="004511F2"/>
    <w:rsid w:val="004513DA"/>
    <w:rsid w:val="004516B6"/>
    <w:rsid w:val="00451D59"/>
    <w:rsid w:val="0045209B"/>
    <w:rsid w:val="0045215D"/>
    <w:rsid w:val="0045248B"/>
    <w:rsid w:val="0045257F"/>
    <w:rsid w:val="00452AB5"/>
    <w:rsid w:val="004533F7"/>
    <w:rsid w:val="004536BB"/>
    <w:rsid w:val="0045370C"/>
    <w:rsid w:val="0045389D"/>
    <w:rsid w:val="004538C4"/>
    <w:rsid w:val="00453ADF"/>
    <w:rsid w:val="00453F72"/>
    <w:rsid w:val="0045424C"/>
    <w:rsid w:val="00454650"/>
    <w:rsid w:val="004548CF"/>
    <w:rsid w:val="00454C8B"/>
    <w:rsid w:val="00455057"/>
    <w:rsid w:val="00455CD3"/>
    <w:rsid w:val="00456192"/>
    <w:rsid w:val="00456769"/>
    <w:rsid w:val="004574ED"/>
    <w:rsid w:val="00457616"/>
    <w:rsid w:val="0045773C"/>
    <w:rsid w:val="00457FA5"/>
    <w:rsid w:val="0046069E"/>
    <w:rsid w:val="00460D7E"/>
    <w:rsid w:val="00461320"/>
    <w:rsid w:val="004614C9"/>
    <w:rsid w:val="00461A5B"/>
    <w:rsid w:val="00461AF5"/>
    <w:rsid w:val="00461E38"/>
    <w:rsid w:val="00461FE9"/>
    <w:rsid w:val="004626AA"/>
    <w:rsid w:val="00462933"/>
    <w:rsid w:val="00462974"/>
    <w:rsid w:val="00462979"/>
    <w:rsid w:val="00462DC3"/>
    <w:rsid w:val="00462F76"/>
    <w:rsid w:val="004633D7"/>
    <w:rsid w:val="004637F8"/>
    <w:rsid w:val="00464439"/>
    <w:rsid w:val="00464B50"/>
    <w:rsid w:val="00464C9A"/>
    <w:rsid w:val="0046520A"/>
    <w:rsid w:val="00465691"/>
    <w:rsid w:val="00465ADD"/>
    <w:rsid w:val="004660BE"/>
    <w:rsid w:val="004663A5"/>
    <w:rsid w:val="0046703D"/>
    <w:rsid w:val="004671F5"/>
    <w:rsid w:val="004672AB"/>
    <w:rsid w:val="00467688"/>
    <w:rsid w:val="004700FF"/>
    <w:rsid w:val="004701BF"/>
    <w:rsid w:val="004706AA"/>
    <w:rsid w:val="0047088C"/>
    <w:rsid w:val="004710B8"/>
    <w:rsid w:val="00471120"/>
    <w:rsid w:val="004714FE"/>
    <w:rsid w:val="004715CC"/>
    <w:rsid w:val="0047164C"/>
    <w:rsid w:val="0047176B"/>
    <w:rsid w:val="00471ABB"/>
    <w:rsid w:val="00471B6B"/>
    <w:rsid w:val="00471F86"/>
    <w:rsid w:val="00472247"/>
    <w:rsid w:val="00472AD5"/>
    <w:rsid w:val="00472B5E"/>
    <w:rsid w:val="00473E0E"/>
    <w:rsid w:val="00473EE7"/>
    <w:rsid w:val="00473F87"/>
    <w:rsid w:val="00474047"/>
    <w:rsid w:val="00474FC8"/>
    <w:rsid w:val="00475007"/>
    <w:rsid w:val="00475F2A"/>
    <w:rsid w:val="004760BE"/>
    <w:rsid w:val="004760E7"/>
    <w:rsid w:val="004764CF"/>
    <w:rsid w:val="00476879"/>
    <w:rsid w:val="00476C76"/>
    <w:rsid w:val="00476F97"/>
    <w:rsid w:val="00477253"/>
    <w:rsid w:val="00477688"/>
    <w:rsid w:val="00477865"/>
    <w:rsid w:val="00477A11"/>
    <w:rsid w:val="00477BAA"/>
    <w:rsid w:val="0048000E"/>
    <w:rsid w:val="00480385"/>
    <w:rsid w:val="0048070D"/>
    <w:rsid w:val="00480EFF"/>
    <w:rsid w:val="004811A2"/>
    <w:rsid w:val="004815D6"/>
    <w:rsid w:val="0048176B"/>
    <w:rsid w:val="00481874"/>
    <w:rsid w:val="00481BB7"/>
    <w:rsid w:val="00481ECC"/>
    <w:rsid w:val="0048203B"/>
    <w:rsid w:val="00482172"/>
    <w:rsid w:val="00482185"/>
    <w:rsid w:val="00482233"/>
    <w:rsid w:val="004822C2"/>
    <w:rsid w:val="00483F84"/>
    <w:rsid w:val="0048424E"/>
    <w:rsid w:val="0048445D"/>
    <w:rsid w:val="00484585"/>
    <w:rsid w:val="00484B4C"/>
    <w:rsid w:val="00484B56"/>
    <w:rsid w:val="00484C78"/>
    <w:rsid w:val="0048505C"/>
    <w:rsid w:val="0048554D"/>
    <w:rsid w:val="004855FE"/>
    <w:rsid w:val="00485C40"/>
    <w:rsid w:val="00485D99"/>
    <w:rsid w:val="00485EC3"/>
    <w:rsid w:val="0048605D"/>
    <w:rsid w:val="004867DA"/>
    <w:rsid w:val="004868A1"/>
    <w:rsid w:val="00486998"/>
    <w:rsid w:val="00487991"/>
    <w:rsid w:val="00487A0B"/>
    <w:rsid w:val="0049095B"/>
    <w:rsid w:val="00490B0B"/>
    <w:rsid w:val="00490D70"/>
    <w:rsid w:val="00491695"/>
    <w:rsid w:val="004917D5"/>
    <w:rsid w:val="00491868"/>
    <w:rsid w:val="00491F08"/>
    <w:rsid w:val="00492487"/>
    <w:rsid w:val="004924CB"/>
    <w:rsid w:val="004925E1"/>
    <w:rsid w:val="00492F68"/>
    <w:rsid w:val="0049346A"/>
    <w:rsid w:val="004935DF"/>
    <w:rsid w:val="004939BD"/>
    <w:rsid w:val="00493AF0"/>
    <w:rsid w:val="00493E8C"/>
    <w:rsid w:val="00493EDF"/>
    <w:rsid w:val="004945DA"/>
    <w:rsid w:val="0049461B"/>
    <w:rsid w:val="00495001"/>
    <w:rsid w:val="0049500A"/>
    <w:rsid w:val="00495053"/>
    <w:rsid w:val="00495289"/>
    <w:rsid w:val="00495378"/>
    <w:rsid w:val="0049547E"/>
    <w:rsid w:val="00495A68"/>
    <w:rsid w:val="00495BF0"/>
    <w:rsid w:val="00495F8A"/>
    <w:rsid w:val="00497E79"/>
    <w:rsid w:val="004A037E"/>
    <w:rsid w:val="004A0890"/>
    <w:rsid w:val="004A08AD"/>
    <w:rsid w:val="004A0E14"/>
    <w:rsid w:val="004A1494"/>
    <w:rsid w:val="004A1AA1"/>
    <w:rsid w:val="004A1F59"/>
    <w:rsid w:val="004A23F8"/>
    <w:rsid w:val="004A2753"/>
    <w:rsid w:val="004A2947"/>
    <w:rsid w:val="004A29BE"/>
    <w:rsid w:val="004A3225"/>
    <w:rsid w:val="004A32C5"/>
    <w:rsid w:val="004A3320"/>
    <w:rsid w:val="004A33EE"/>
    <w:rsid w:val="004A3576"/>
    <w:rsid w:val="004A39F2"/>
    <w:rsid w:val="004A3AA8"/>
    <w:rsid w:val="004A3C5E"/>
    <w:rsid w:val="004A4637"/>
    <w:rsid w:val="004A4B6B"/>
    <w:rsid w:val="004A4F91"/>
    <w:rsid w:val="004A5240"/>
    <w:rsid w:val="004A5BE6"/>
    <w:rsid w:val="004A60F8"/>
    <w:rsid w:val="004A6247"/>
    <w:rsid w:val="004A625E"/>
    <w:rsid w:val="004A6314"/>
    <w:rsid w:val="004A6431"/>
    <w:rsid w:val="004A6D75"/>
    <w:rsid w:val="004A6FBB"/>
    <w:rsid w:val="004A7202"/>
    <w:rsid w:val="004A760C"/>
    <w:rsid w:val="004A7AEA"/>
    <w:rsid w:val="004B01C8"/>
    <w:rsid w:val="004B03A9"/>
    <w:rsid w:val="004B12C8"/>
    <w:rsid w:val="004B12D3"/>
    <w:rsid w:val="004B13C7"/>
    <w:rsid w:val="004B1D52"/>
    <w:rsid w:val="004B2D68"/>
    <w:rsid w:val="004B37F6"/>
    <w:rsid w:val="004B3B8E"/>
    <w:rsid w:val="004B3C40"/>
    <w:rsid w:val="004B4581"/>
    <w:rsid w:val="004B4820"/>
    <w:rsid w:val="004B502D"/>
    <w:rsid w:val="004B5041"/>
    <w:rsid w:val="004B5391"/>
    <w:rsid w:val="004B54CF"/>
    <w:rsid w:val="004B5A5F"/>
    <w:rsid w:val="004B5C51"/>
    <w:rsid w:val="004B6073"/>
    <w:rsid w:val="004B66A0"/>
    <w:rsid w:val="004B7178"/>
    <w:rsid w:val="004B7662"/>
    <w:rsid w:val="004B76E1"/>
    <w:rsid w:val="004B778F"/>
    <w:rsid w:val="004B78BE"/>
    <w:rsid w:val="004B7B8B"/>
    <w:rsid w:val="004B7FDA"/>
    <w:rsid w:val="004C0217"/>
    <w:rsid w:val="004C0AD3"/>
    <w:rsid w:val="004C0BA0"/>
    <w:rsid w:val="004C0D76"/>
    <w:rsid w:val="004C1516"/>
    <w:rsid w:val="004C16A2"/>
    <w:rsid w:val="004C1BB8"/>
    <w:rsid w:val="004C1E99"/>
    <w:rsid w:val="004C2136"/>
    <w:rsid w:val="004C2834"/>
    <w:rsid w:val="004C28D1"/>
    <w:rsid w:val="004C33B3"/>
    <w:rsid w:val="004C38B1"/>
    <w:rsid w:val="004C3C1E"/>
    <w:rsid w:val="004C3C3B"/>
    <w:rsid w:val="004C481E"/>
    <w:rsid w:val="004C4BA2"/>
    <w:rsid w:val="004C4C10"/>
    <w:rsid w:val="004C4E8B"/>
    <w:rsid w:val="004C5196"/>
    <w:rsid w:val="004C5546"/>
    <w:rsid w:val="004C5623"/>
    <w:rsid w:val="004C5A5D"/>
    <w:rsid w:val="004C5BF8"/>
    <w:rsid w:val="004C5C99"/>
    <w:rsid w:val="004C610F"/>
    <w:rsid w:val="004C66BC"/>
    <w:rsid w:val="004C6B84"/>
    <w:rsid w:val="004C6D20"/>
    <w:rsid w:val="004C7631"/>
    <w:rsid w:val="004C7B00"/>
    <w:rsid w:val="004C7B03"/>
    <w:rsid w:val="004C7C15"/>
    <w:rsid w:val="004C7C68"/>
    <w:rsid w:val="004D05AE"/>
    <w:rsid w:val="004D0CAF"/>
    <w:rsid w:val="004D0E88"/>
    <w:rsid w:val="004D114B"/>
    <w:rsid w:val="004D141F"/>
    <w:rsid w:val="004D1847"/>
    <w:rsid w:val="004D18CB"/>
    <w:rsid w:val="004D1AA1"/>
    <w:rsid w:val="004D22C4"/>
    <w:rsid w:val="004D2498"/>
    <w:rsid w:val="004D2742"/>
    <w:rsid w:val="004D29D4"/>
    <w:rsid w:val="004D2EAB"/>
    <w:rsid w:val="004D365D"/>
    <w:rsid w:val="004D3A1F"/>
    <w:rsid w:val="004D412B"/>
    <w:rsid w:val="004D468A"/>
    <w:rsid w:val="004D471A"/>
    <w:rsid w:val="004D4A47"/>
    <w:rsid w:val="004D4D8D"/>
    <w:rsid w:val="004D5A3C"/>
    <w:rsid w:val="004D6310"/>
    <w:rsid w:val="004D6316"/>
    <w:rsid w:val="004D681E"/>
    <w:rsid w:val="004D69BA"/>
    <w:rsid w:val="004D6D90"/>
    <w:rsid w:val="004E0062"/>
    <w:rsid w:val="004E03AD"/>
    <w:rsid w:val="004E04AA"/>
    <w:rsid w:val="004E05A1"/>
    <w:rsid w:val="004E094F"/>
    <w:rsid w:val="004E0959"/>
    <w:rsid w:val="004E0ECF"/>
    <w:rsid w:val="004E178F"/>
    <w:rsid w:val="004E1850"/>
    <w:rsid w:val="004E1D7C"/>
    <w:rsid w:val="004E20DC"/>
    <w:rsid w:val="004E21B7"/>
    <w:rsid w:val="004E277F"/>
    <w:rsid w:val="004E34A5"/>
    <w:rsid w:val="004E3585"/>
    <w:rsid w:val="004E3B3E"/>
    <w:rsid w:val="004E4667"/>
    <w:rsid w:val="004E54C7"/>
    <w:rsid w:val="004E59E6"/>
    <w:rsid w:val="004E5F28"/>
    <w:rsid w:val="004E7E2A"/>
    <w:rsid w:val="004F0BA7"/>
    <w:rsid w:val="004F0CC3"/>
    <w:rsid w:val="004F1F27"/>
    <w:rsid w:val="004F2A18"/>
    <w:rsid w:val="004F2D19"/>
    <w:rsid w:val="004F31A5"/>
    <w:rsid w:val="004F336E"/>
    <w:rsid w:val="004F3802"/>
    <w:rsid w:val="004F3C56"/>
    <w:rsid w:val="004F49BC"/>
    <w:rsid w:val="004F4D6B"/>
    <w:rsid w:val="004F4D75"/>
    <w:rsid w:val="004F4E05"/>
    <w:rsid w:val="004F5124"/>
    <w:rsid w:val="004F5280"/>
    <w:rsid w:val="004F5ACD"/>
    <w:rsid w:val="004F5C04"/>
    <w:rsid w:val="004F5E57"/>
    <w:rsid w:val="004F6710"/>
    <w:rsid w:val="004F69A2"/>
    <w:rsid w:val="004F6CE1"/>
    <w:rsid w:val="004F7B36"/>
    <w:rsid w:val="004F7C64"/>
    <w:rsid w:val="004F7FD1"/>
    <w:rsid w:val="0050011B"/>
    <w:rsid w:val="00500247"/>
    <w:rsid w:val="0050036C"/>
    <w:rsid w:val="00500557"/>
    <w:rsid w:val="00500C3E"/>
    <w:rsid w:val="00500D4A"/>
    <w:rsid w:val="0050117F"/>
    <w:rsid w:val="005012FD"/>
    <w:rsid w:val="00501799"/>
    <w:rsid w:val="005019E5"/>
    <w:rsid w:val="00501D46"/>
    <w:rsid w:val="00501E6D"/>
    <w:rsid w:val="005020F0"/>
    <w:rsid w:val="00502849"/>
    <w:rsid w:val="0050295E"/>
    <w:rsid w:val="00502FF0"/>
    <w:rsid w:val="005036F8"/>
    <w:rsid w:val="0050396C"/>
    <w:rsid w:val="00503B07"/>
    <w:rsid w:val="00503E35"/>
    <w:rsid w:val="0050408A"/>
    <w:rsid w:val="00504334"/>
    <w:rsid w:val="0050453F"/>
    <w:rsid w:val="0050482C"/>
    <w:rsid w:val="0050498D"/>
    <w:rsid w:val="00504A06"/>
    <w:rsid w:val="00504F71"/>
    <w:rsid w:val="00505690"/>
    <w:rsid w:val="00505EDD"/>
    <w:rsid w:val="00505F1A"/>
    <w:rsid w:val="00505FE6"/>
    <w:rsid w:val="00506148"/>
    <w:rsid w:val="005063AC"/>
    <w:rsid w:val="00506470"/>
    <w:rsid w:val="0050702E"/>
    <w:rsid w:val="00507056"/>
    <w:rsid w:val="005079A1"/>
    <w:rsid w:val="00507C19"/>
    <w:rsid w:val="00507C27"/>
    <w:rsid w:val="00507C91"/>
    <w:rsid w:val="00507D1F"/>
    <w:rsid w:val="00507F76"/>
    <w:rsid w:val="005100BB"/>
    <w:rsid w:val="005104D7"/>
    <w:rsid w:val="00510588"/>
    <w:rsid w:val="00510811"/>
    <w:rsid w:val="00510B9E"/>
    <w:rsid w:val="00510C8E"/>
    <w:rsid w:val="0051141C"/>
    <w:rsid w:val="00511702"/>
    <w:rsid w:val="005117C0"/>
    <w:rsid w:val="005117DD"/>
    <w:rsid w:val="00511A86"/>
    <w:rsid w:val="00511E15"/>
    <w:rsid w:val="00512699"/>
    <w:rsid w:val="005126B3"/>
    <w:rsid w:val="00512758"/>
    <w:rsid w:val="00512C0C"/>
    <w:rsid w:val="00512D50"/>
    <w:rsid w:val="00513555"/>
    <w:rsid w:val="00513805"/>
    <w:rsid w:val="0051409B"/>
    <w:rsid w:val="005142C2"/>
    <w:rsid w:val="0051456C"/>
    <w:rsid w:val="005149F1"/>
    <w:rsid w:val="00514BE1"/>
    <w:rsid w:val="00514E00"/>
    <w:rsid w:val="00514EBE"/>
    <w:rsid w:val="005150D5"/>
    <w:rsid w:val="00515333"/>
    <w:rsid w:val="005153A3"/>
    <w:rsid w:val="00515489"/>
    <w:rsid w:val="0051550A"/>
    <w:rsid w:val="0051575F"/>
    <w:rsid w:val="005157F1"/>
    <w:rsid w:val="00515815"/>
    <w:rsid w:val="00515A3A"/>
    <w:rsid w:val="00515ACD"/>
    <w:rsid w:val="0051616F"/>
    <w:rsid w:val="00516473"/>
    <w:rsid w:val="005164A3"/>
    <w:rsid w:val="0051683A"/>
    <w:rsid w:val="00516CFD"/>
    <w:rsid w:val="00516D48"/>
    <w:rsid w:val="0051776D"/>
    <w:rsid w:val="005177B7"/>
    <w:rsid w:val="00517F87"/>
    <w:rsid w:val="00520470"/>
    <w:rsid w:val="00520AF1"/>
    <w:rsid w:val="00520C60"/>
    <w:rsid w:val="00521050"/>
    <w:rsid w:val="00521350"/>
    <w:rsid w:val="005213EA"/>
    <w:rsid w:val="00521858"/>
    <w:rsid w:val="00521B9C"/>
    <w:rsid w:val="005220FA"/>
    <w:rsid w:val="00522275"/>
    <w:rsid w:val="005224B8"/>
    <w:rsid w:val="00522EB0"/>
    <w:rsid w:val="00523003"/>
    <w:rsid w:val="005238F8"/>
    <w:rsid w:val="00523B7B"/>
    <w:rsid w:val="00523E88"/>
    <w:rsid w:val="00523FE7"/>
    <w:rsid w:val="00524723"/>
    <w:rsid w:val="005248C0"/>
    <w:rsid w:val="0052517B"/>
    <w:rsid w:val="005257B8"/>
    <w:rsid w:val="0052582A"/>
    <w:rsid w:val="00525C0A"/>
    <w:rsid w:val="0052642F"/>
    <w:rsid w:val="00526510"/>
    <w:rsid w:val="0052655A"/>
    <w:rsid w:val="005266A4"/>
    <w:rsid w:val="0052691F"/>
    <w:rsid w:val="00527466"/>
    <w:rsid w:val="00527F66"/>
    <w:rsid w:val="00530021"/>
    <w:rsid w:val="00530058"/>
    <w:rsid w:val="005303DC"/>
    <w:rsid w:val="00530F19"/>
    <w:rsid w:val="00531020"/>
    <w:rsid w:val="00531119"/>
    <w:rsid w:val="0053133D"/>
    <w:rsid w:val="0053148C"/>
    <w:rsid w:val="00531B6A"/>
    <w:rsid w:val="00531CCF"/>
    <w:rsid w:val="00531E2B"/>
    <w:rsid w:val="00532262"/>
    <w:rsid w:val="0053299A"/>
    <w:rsid w:val="00532B99"/>
    <w:rsid w:val="0053305B"/>
    <w:rsid w:val="005330AA"/>
    <w:rsid w:val="00533568"/>
    <w:rsid w:val="00533B4C"/>
    <w:rsid w:val="00533C69"/>
    <w:rsid w:val="00533CC8"/>
    <w:rsid w:val="00533DED"/>
    <w:rsid w:val="00533F4F"/>
    <w:rsid w:val="0053441B"/>
    <w:rsid w:val="00534441"/>
    <w:rsid w:val="005358CE"/>
    <w:rsid w:val="00535A9F"/>
    <w:rsid w:val="00535E02"/>
    <w:rsid w:val="005360A3"/>
    <w:rsid w:val="00536398"/>
    <w:rsid w:val="00536562"/>
    <w:rsid w:val="00536BC2"/>
    <w:rsid w:val="00536C6C"/>
    <w:rsid w:val="00537080"/>
    <w:rsid w:val="00537274"/>
    <w:rsid w:val="005375E3"/>
    <w:rsid w:val="0053790D"/>
    <w:rsid w:val="00537B0D"/>
    <w:rsid w:val="00540184"/>
    <w:rsid w:val="00540281"/>
    <w:rsid w:val="005404C3"/>
    <w:rsid w:val="00540D42"/>
    <w:rsid w:val="0054114E"/>
    <w:rsid w:val="005411DF"/>
    <w:rsid w:val="00541880"/>
    <w:rsid w:val="00541D4F"/>
    <w:rsid w:val="00541D7F"/>
    <w:rsid w:val="00542120"/>
    <w:rsid w:val="005421F9"/>
    <w:rsid w:val="005424F8"/>
    <w:rsid w:val="005425E1"/>
    <w:rsid w:val="005427C5"/>
    <w:rsid w:val="005429A5"/>
    <w:rsid w:val="00542CF6"/>
    <w:rsid w:val="00542DE9"/>
    <w:rsid w:val="005430F6"/>
    <w:rsid w:val="0054387B"/>
    <w:rsid w:val="00544122"/>
    <w:rsid w:val="005446AB"/>
    <w:rsid w:val="00545298"/>
    <w:rsid w:val="005456A4"/>
    <w:rsid w:val="00545A75"/>
    <w:rsid w:val="00546E08"/>
    <w:rsid w:val="005472FB"/>
    <w:rsid w:val="00547969"/>
    <w:rsid w:val="00547ACE"/>
    <w:rsid w:val="00547EFE"/>
    <w:rsid w:val="00547F04"/>
    <w:rsid w:val="00550682"/>
    <w:rsid w:val="00550982"/>
    <w:rsid w:val="00550B56"/>
    <w:rsid w:val="00550C88"/>
    <w:rsid w:val="00551263"/>
    <w:rsid w:val="00551583"/>
    <w:rsid w:val="00551CE2"/>
    <w:rsid w:val="005521DC"/>
    <w:rsid w:val="00552223"/>
    <w:rsid w:val="00552347"/>
    <w:rsid w:val="00552622"/>
    <w:rsid w:val="005529A4"/>
    <w:rsid w:val="00552E69"/>
    <w:rsid w:val="005533F8"/>
    <w:rsid w:val="0055357E"/>
    <w:rsid w:val="005535CC"/>
    <w:rsid w:val="005535CD"/>
    <w:rsid w:val="00553C03"/>
    <w:rsid w:val="00553D74"/>
    <w:rsid w:val="00553EBC"/>
    <w:rsid w:val="005548E2"/>
    <w:rsid w:val="00554A5B"/>
    <w:rsid w:val="00554B8A"/>
    <w:rsid w:val="00554C31"/>
    <w:rsid w:val="00554C6B"/>
    <w:rsid w:val="00554D25"/>
    <w:rsid w:val="00554D52"/>
    <w:rsid w:val="00554EAC"/>
    <w:rsid w:val="00555054"/>
    <w:rsid w:val="005559C7"/>
    <w:rsid w:val="00555BE4"/>
    <w:rsid w:val="00555DD9"/>
    <w:rsid w:val="00555E75"/>
    <w:rsid w:val="00556A63"/>
    <w:rsid w:val="00556DC2"/>
    <w:rsid w:val="005571C7"/>
    <w:rsid w:val="00557436"/>
    <w:rsid w:val="005574E3"/>
    <w:rsid w:val="00557971"/>
    <w:rsid w:val="0056006F"/>
    <w:rsid w:val="00560337"/>
    <w:rsid w:val="00560609"/>
    <w:rsid w:val="00560730"/>
    <w:rsid w:val="0056086C"/>
    <w:rsid w:val="00560AE2"/>
    <w:rsid w:val="00560E7C"/>
    <w:rsid w:val="00560F34"/>
    <w:rsid w:val="00560F3F"/>
    <w:rsid w:val="0056178C"/>
    <w:rsid w:val="005617F2"/>
    <w:rsid w:val="00561980"/>
    <w:rsid w:val="00561C05"/>
    <w:rsid w:val="00561C91"/>
    <w:rsid w:val="00561E98"/>
    <w:rsid w:val="00562168"/>
    <w:rsid w:val="00562199"/>
    <w:rsid w:val="00562608"/>
    <w:rsid w:val="00562995"/>
    <w:rsid w:val="00563182"/>
    <w:rsid w:val="00563344"/>
    <w:rsid w:val="00563692"/>
    <w:rsid w:val="00564017"/>
    <w:rsid w:val="005643CA"/>
    <w:rsid w:val="00564708"/>
    <w:rsid w:val="00565282"/>
    <w:rsid w:val="0056557A"/>
    <w:rsid w:val="005656D8"/>
    <w:rsid w:val="00565784"/>
    <w:rsid w:val="005657B4"/>
    <w:rsid w:val="005657EA"/>
    <w:rsid w:val="00565944"/>
    <w:rsid w:val="00565AD7"/>
    <w:rsid w:val="00565D18"/>
    <w:rsid w:val="00565FA0"/>
    <w:rsid w:val="00566196"/>
    <w:rsid w:val="00566586"/>
    <w:rsid w:val="005666DF"/>
    <w:rsid w:val="005669D8"/>
    <w:rsid w:val="00566D0B"/>
    <w:rsid w:val="00566E28"/>
    <w:rsid w:val="00567446"/>
    <w:rsid w:val="00567D6E"/>
    <w:rsid w:val="00570560"/>
    <w:rsid w:val="00570824"/>
    <w:rsid w:val="0057098A"/>
    <w:rsid w:val="00570DBC"/>
    <w:rsid w:val="00571498"/>
    <w:rsid w:val="00571679"/>
    <w:rsid w:val="00571CD7"/>
    <w:rsid w:val="00571E82"/>
    <w:rsid w:val="00572037"/>
    <w:rsid w:val="005721E0"/>
    <w:rsid w:val="005724EB"/>
    <w:rsid w:val="005725B7"/>
    <w:rsid w:val="00572D2E"/>
    <w:rsid w:val="00572FE3"/>
    <w:rsid w:val="0057316F"/>
    <w:rsid w:val="0057328F"/>
    <w:rsid w:val="00573983"/>
    <w:rsid w:val="00573B0C"/>
    <w:rsid w:val="00573F44"/>
    <w:rsid w:val="00574358"/>
    <w:rsid w:val="005749B5"/>
    <w:rsid w:val="00574E87"/>
    <w:rsid w:val="00574F53"/>
    <w:rsid w:val="005754D5"/>
    <w:rsid w:val="005757F2"/>
    <w:rsid w:val="005766C8"/>
    <w:rsid w:val="00576714"/>
    <w:rsid w:val="00576798"/>
    <w:rsid w:val="005769FB"/>
    <w:rsid w:val="00576AD8"/>
    <w:rsid w:val="00576BD4"/>
    <w:rsid w:val="005770F9"/>
    <w:rsid w:val="005777D3"/>
    <w:rsid w:val="00577C63"/>
    <w:rsid w:val="00580221"/>
    <w:rsid w:val="00580886"/>
    <w:rsid w:val="005809C3"/>
    <w:rsid w:val="005809D8"/>
    <w:rsid w:val="00580D5A"/>
    <w:rsid w:val="00580D83"/>
    <w:rsid w:val="00581C74"/>
    <w:rsid w:val="0058216B"/>
    <w:rsid w:val="00582809"/>
    <w:rsid w:val="00582B30"/>
    <w:rsid w:val="00582BA9"/>
    <w:rsid w:val="00582C1D"/>
    <w:rsid w:val="00582C24"/>
    <w:rsid w:val="00583227"/>
    <w:rsid w:val="005832A0"/>
    <w:rsid w:val="00583A60"/>
    <w:rsid w:val="00584049"/>
    <w:rsid w:val="005844E7"/>
    <w:rsid w:val="005846D4"/>
    <w:rsid w:val="00584BA7"/>
    <w:rsid w:val="00584E1A"/>
    <w:rsid w:val="00584F52"/>
    <w:rsid w:val="00584F9C"/>
    <w:rsid w:val="005851A7"/>
    <w:rsid w:val="00586494"/>
    <w:rsid w:val="00586846"/>
    <w:rsid w:val="005875D4"/>
    <w:rsid w:val="0058766C"/>
    <w:rsid w:val="00587D04"/>
    <w:rsid w:val="00587DD1"/>
    <w:rsid w:val="00587F2F"/>
    <w:rsid w:val="005907AE"/>
    <w:rsid w:val="00590892"/>
    <w:rsid w:val="005908B8"/>
    <w:rsid w:val="00590E13"/>
    <w:rsid w:val="0059119C"/>
    <w:rsid w:val="00591490"/>
    <w:rsid w:val="00591687"/>
    <w:rsid w:val="005917CD"/>
    <w:rsid w:val="00592144"/>
    <w:rsid w:val="00592295"/>
    <w:rsid w:val="00592B5D"/>
    <w:rsid w:val="00592D68"/>
    <w:rsid w:val="00592E64"/>
    <w:rsid w:val="00592F90"/>
    <w:rsid w:val="00593255"/>
    <w:rsid w:val="0059392E"/>
    <w:rsid w:val="00593AD5"/>
    <w:rsid w:val="00593EE0"/>
    <w:rsid w:val="0059434A"/>
    <w:rsid w:val="00594543"/>
    <w:rsid w:val="005945A6"/>
    <w:rsid w:val="00594907"/>
    <w:rsid w:val="00594939"/>
    <w:rsid w:val="005949B5"/>
    <w:rsid w:val="00594AB0"/>
    <w:rsid w:val="00595099"/>
    <w:rsid w:val="0059512E"/>
    <w:rsid w:val="005951BB"/>
    <w:rsid w:val="00595333"/>
    <w:rsid w:val="005956EA"/>
    <w:rsid w:val="00595A54"/>
    <w:rsid w:val="00595ABF"/>
    <w:rsid w:val="00595E1F"/>
    <w:rsid w:val="00596064"/>
    <w:rsid w:val="00596697"/>
    <w:rsid w:val="0059678F"/>
    <w:rsid w:val="005967F6"/>
    <w:rsid w:val="0059685F"/>
    <w:rsid w:val="0059692B"/>
    <w:rsid w:val="00596C82"/>
    <w:rsid w:val="005970B2"/>
    <w:rsid w:val="00597223"/>
    <w:rsid w:val="005972A3"/>
    <w:rsid w:val="00597802"/>
    <w:rsid w:val="0059795E"/>
    <w:rsid w:val="00597DB5"/>
    <w:rsid w:val="005A171B"/>
    <w:rsid w:val="005A178D"/>
    <w:rsid w:val="005A1EE6"/>
    <w:rsid w:val="005A2206"/>
    <w:rsid w:val="005A27AE"/>
    <w:rsid w:val="005A3677"/>
    <w:rsid w:val="005A3744"/>
    <w:rsid w:val="005A3A01"/>
    <w:rsid w:val="005A3DAA"/>
    <w:rsid w:val="005A470D"/>
    <w:rsid w:val="005A6259"/>
    <w:rsid w:val="005A6CBE"/>
    <w:rsid w:val="005A6D1D"/>
    <w:rsid w:val="005A6DD2"/>
    <w:rsid w:val="005A75F2"/>
    <w:rsid w:val="005A7B77"/>
    <w:rsid w:val="005A7D3E"/>
    <w:rsid w:val="005B0891"/>
    <w:rsid w:val="005B0EF1"/>
    <w:rsid w:val="005B1245"/>
    <w:rsid w:val="005B14A7"/>
    <w:rsid w:val="005B14B7"/>
    <w:rsid w:val="005B1547"/>
    <w:rsid w:val="005B1775"/>
    <w:rsid w:val="005B1AC3"/>
    <w:rsid w:val="005B1EB1"/>
    <w:rsid w:val="005B2653"/>
    <w:rsid w:val="005B2771"/>
    <w:rsid w:val="005B27A7"/>
    <w:rsid w:val="005B281E"/>
    <w:rsid w:val="005B281F"/>
    <w:rsid w:val="005B28F0"/>
    <w:rsid w:val="005B2DF4"/>
    <w:rsid w:val="005B2EB6"/>
    <w:rsid w:val="005B3011"/>
    <w:rsid w:val="005B381E"/>
    <w:rsid w:val="005B3A0C"/>
    <w:rsid w:val="005B3D5F"/>
    <w:rsid w:val="005B3EDE"/>
    <w:rsid w:val="005B470C"/>
    <w:rsid w:val="005B4D04"/>
    <w:rsid w:val="005B5D15"/>
    <w:rsid w:val="005B62F0"/>
    <w:rsid w:val="005B6460"/>
    <w:rsid w:val="005B6A54"/>
    <w:rsid w:val="005B7834"/>
    <w:rsid w:val="005B7A3D"/>
    <w:rsid w:val="005B7A8B"/>
    <w:rsid w:val="005B7BE8"/>
    <w:rsid w:val="005C0036"/>
    <w:rsid w:val="005C0212"/>
    <w:rsid w:val="005C0D73"/>
    <w:rsid w:val="005C0DFF"/>
    <w:rsid w:val="005C1077"/>
    <w:rsid w:val="005C1676"/>
    <w:rsid w:val="005C1A00"/>
    <w:rsid w:val="005C1AB4"/>
    <w:rsid w:val="005C1BA2"/>
    <w:rsid w:val="005C2DBF"/>
    <w:rsid w:val="005C31E1"/>
    <w:rsid w:val="005C3273"/>
    <w:rsid w:val="005C34E3"/>
    <w:rsid w:val="005C3706"/>
    <w:rsid w:val="005C385D"/>
    <w:rsid w:val="005C3890"/>
    <w:rsid w:val="005C3BF7"/>
    <w:rsid w:val="005C47F0"/>
    <w:rsid w:val="005C4A71"/>
    <w:rsid w:val="005C5AE7"/>
    <w:rsid w:val="005C5B14"/>
    <w:rsid w:val="005C617E"/>
    <w:rsid w:val="005C6F9E"/>
    <w:rsid w:val="005C70F2"/>
    <w:rsid w:val="005C7630"/>
    <w:rsid w:val="005C7B0E"/>
    <w:rsid w:val="005C7D67"/>
    <w:rsid w:val="005C7FA8"/>
    <w:rsid w:val="005D0068"/>
    <w:rsid w:val="005D032F"/>
    <w:rsid w:val="005D03A2"/>
    <w:rsid w:val="005D05D6"/>
    <w:rsid w:val="005D0C63"/>
    <w:rsid w:val="005D16CF"/>
    <w:rsid w:val="005D20BF"/>
    <w:rsid w:val="005D29BF"/>
    <w:rsid w:val="005D2D48"/>
    <w:rsid w:val="005D2D7B"/>
    <w:rsid w:val="005D35A9"/>
    <w:rsid w:val="005D38DE"/>
    <w:rsid w:val="005D3A95"/>
    <w:rsid w:val="005D3B20"/>
    <w:rsid w:val="005D3C05"/>
    <w:rsid w:val="005D4184"/>
    <w:rsid w:val="005D453C"/>
    <w:rsid w:val="005D46B4"/>
    <w:rsid w:val="005D492E"/>
    <w:rsid w:val="005D4A9F"/>
    <w:rsid w:val="005D52A7"/>
    <w:rsid w:val="005D5644"/>
    <w:rsid w:val="005D5852"/>
    <w:rsid w:val="005D6A98"/>
    <w:rsid w:val="005D6E4F"/>
    <w:rsid w:val="005D71D9"/>
    <w:rsid w:val="005D7281"/>
    <w:rsid w:val="005D776D"/>
    <w:rsid w:val="005D7C11"/>
    <w:rsid w:val="005D7D78"/>
    <w:rsid w:val="005E00AF"/>
    <w:rsid w:val="005E0C4C"/>
    <w:rsid w:val="005E0DB7"/>
    <w:rsid w:val="005E1676"/>
    <w:rsid w:val="005E1C84"/>
    <w:rsid w:val="005E2604"/>
    <w:rsid w:val="005E2B55"/>
    <w:rsid w:val="005E3C96"/>
    <w:rsid w:val="005E3D37"/>
    <w:rsid w:val="005E41D9"/>
    <w:rsid w:val="005E4318"/>
    <w:rsid w:val="005E453D"/>
    <w:rsid w:val="005E4759"/>
    <w:rsid w:val="005E4A46"/>
    <w:rsid w:val="005E4A83"/>
    <w:rsid w:val="005E4B97"/>
    <w:rsid w:val="005E4C4E"/>
    <w:rsid w:val="005E4DA0"/>
    <w:rsid w:val="005E4F37"/>
    <w:rsid w:val="005E4FAC"/>
    <w:rsid w:val="005E5036"/>
    <w:rsid w:val="005E5502"/>
    <w:rsid w:val="005E5826"/>
    <w:rsid w:val="005E5A42"/>
    <w:rsid w:val="005E5C68"/>
    <w:rsid w:val="005E5ECD"/>
    <w:rsid w:val="005E5FB1"/>
    <w:rsid w:val="005E65C0"/>
    <w:rsid w:val="005E73E3"/>
    <w:rsid w:val="005E75F4"/>
    <w:rsid w:val="005E7EF7"/>
    <w:rsid w:val="005F0390"/>
    <w:rsid w:val="005F1A97"/>
    <w:rsid w:val="005F1C66"/>
    <w:rsid w:val="005F218B"/>
    <w:rsid w:val="005F2626"/>
    <w:rsid w:val="005F29AF"/>
    <w:rsid w:val="005F2B0E"/>
    <w:rsid w:val="005F2BA5"/>
    <w:rsid w:val="005F2BEC"/>
    <w:rsid w:val="005F3280"/>
    <w:rsid w:val="005F33E0"/>
    <w:rsid w:val="005F36E6"/>
    <w:rsid w:val="005F3996"/>
    <w:rsid w:val="005F3CCE"/>
    <w:rsid w:val="005F3CF6"/>
    <w:rsid w:val="005F4172"/>
    <w:rsid w:val="005F4210"/>
    <w:rsid w:val="005F43DA"/>
    <w:rsid w:val="005F5A6E"/>
    <w:rsid w:val="005F5EDB"/>
    <w:rsid w:val="005F5EF3"/>
    <w:rsid w:val="005F5F51"/>
    <w:rsid w:val="005F6549"/>
    <w:rsid w:val="005F6924"/>
    <w:rsid w:val="005F6A8C"/>
    <w:rsid w:val="005F6F74"/>
    <w:rsid w:val="005F70BC"/>
    <w:rsid w:val="005F7C77"/>
    <w:rsid w:val="006004CD"/>
    <w:rsid w:val="0060052A"/>
    <w:rsid w:val="006007DA"/>
    <w:rsid w:val="00600ACA"/>
    <w:rsid w:val="00601721"/>
    <w:rsid w:val="00601B8E"/>
    <w:rsid w:val="00601EF0"/>
    <w:rsid w:val="00603828"/>
    <w:rsid w:val="006038B6"/>
    <w:rsid w:val="00603A05"/>
    <w:rsid w:val="00603EAD"/>
    <w:rsid w:val="00603F04"/>
    <w:rsid w:val="00604081"/>
    <w:rsid w:val="00604515"/>
    <w:rsid w:val="00604707"/>
    <w:rsid w:val="006047FC"/>
    <w:rsid w:val="00604B27"/>
    <w:rsid w:val="00604EF2"/>
    <w:rsid w:val="0060536B"/>
    <w:rsid w:val="006053D8"/>
    <w:rsid w:val="00605BE7"/>
    <w:rsid w:val="00605DE5"/>
    <w:rsid w:val="0060722C"/>
    <w:rsid w:val="006072CD"/>
    <w:rsid w:val="00607420"/>
    <w:rsid w:val="00607C2E"/>
    <w:rsid w:val="00607CED"/>
    <w:rsid w:val="00607F4A"/>
    <w:rsid w:val="00607FFE"/>
    <w:rsid w:val="006100D7"/>
    <w:rsid w:val="0061017D"/>
    <w:rsid w:val="0061085E"/>
    <w:rsid w:val="00610B42"/>
    <w:rsid w:val="006111C9"/>
    <w:rsid w:val="0061145F"/>
    <w:rsid w:val="00611482"/>
    <w:rsid w:val="006115F7"/>
    <w:rsid w:val="006115FF"/>
    <w:rsid w:val="00611961"/>
    <w:rsid w:val="006119D4"/>
    <w:rsid w:val="00611C1D"/>
    <w:rsid w:val="00611D2C"/>
    <w:rsid w:val="00612023"/>
    <w:rsid w:val="00612554"/>
    <w:rsid w:val="0061288B"/>
    <w:rsid w:val="0061297D"/>
    <w:rsid w:val="00612F57"/>
    <w:rsid w:val="00613065"/>
    <w:rsid w:val="00613196"/>
    <w:rsid w:val="006135ED"/>
    <w:rsid w:val="0061382B"/>
    <w:rsid w:val="00613919"/>
    <w:rsid w:val="00613CC3"/>
    <w:rsid w:val="00614033"/>
    <w:rsid w:val="00614121"/>
    <w:rsid w:val="00614190"/>
    <w:rsid w:val="006146F7"/>
    <w:rsid w:val="00614D3C"/>
    <w:rsid w:val="00614F4A"/>
    <w:rsid w:val="00615101"/>
    <w:rsid w:val="006151C5"/>
    <w:rsid w:val="006151DC"/>
    <w:rsid w:val="00615D0E"/>
    <w:rsid w:val="00615F9C"/>
    <w:rsid w:val="00616131"/>
    <w:rsid w:val="00616431"/>
    <w:rsid w:val="006167D5"/>
    <w:rsid w:val="00616C5A"/>
    <w:rsid w:val="00616C89"/>
    <w:rsid w:val="00616DC9"/>
    <w:rsid w:val="00616F99"/>
    <w:rsid w:val="00616FC6"/>
    <w:rsid w:val="00617996"/>
    <w:rsid w:val="00617A56"/>
    <w:rsid w:val="00617B5D"/>
    <w:rsid w:val="0062049C"/>
    <w:rsid w:val="006206E0"/>
    <w:rsid w:val="00620A05"/>
    <w:rsid w:val="00620C9E"/>
    <w:rsid w:val="0062129D"/>
    <w:rsid w:val="006212B1"/>
    <w:rsid w:val="00621390"/>
    <w:rsid w:val="00622175"/>
    <w:rsid w:val="00622315"/>
    <w:rsid w:val="0062239F"/>
    <w:rsid w:val="006224BB"/>
    <w:rsid w:val="006225F4"/>
    <w:rsid w:val="00622643"/>
    <w:rsid w:val="006229D3"/>
    <w:rsid w:val="00622A99"/>
    <w:rsid w:val="00622E67"/>
    <w:rsid w:val="006231B2"/>
    <w:rsid w:val="00623298"/>
    <w:rsid w:val="006238EA"/>
    <w:rsid w:val="00623CA1"/>
    <w:rsid w:val="00623E9D"/>
    <w:rsid w:val="006245D0"/>
    <w:rsid w:val="006246AD"/>
    <w:rsid w:val="0062507F"/>
    <w:rsid w:val="006250E4"/>
    <w:rsid w:val="00625138"/>
    <w:rsid w:val="006252EC"/>
    <w:rsid w:val="0062601A"/>
    <w:rsid w:val="00626051"/>
    <w:rsid w:val="006260A6"/>
    <w:rsid w:val="006263BB"/>
    <w:rsid w:val="006266DE"/>
    <w:rsid w:val="0062676A"/>
    <w:rsid w:val="00626C50"/>
    <w:rsid w:val="00626D22"/>
    <w:rsid w:val="00626D7B"/>
    <w:rsid w:val="00626EDC"/>
    <w:rsid w:val="006275F5"/>
    <w:rsid w:val="0063039D"/>
    <w:rsid w:val="00630730"/>
    <w:rsid w:val="00630926"/>
    <w:rsid w:val="00630E0A"/>
    <w:rsid w:val="00630F8A"/>
    <w:rsid w:val="006314AF"/>
    <w:rsid w:val="00631D96"/>
    <w:rsid w:val="00631EA4"/>
    <w:rsid w:val="00632127"/>
    <w:rsid w:val="00632691"/>
    <w:rsid w:val="00632834"/>
    <w:rsid w:val="00632904"/>
    <w:rsid w:val="00632AD2"/>
    <w:rsid w:val="006337FE"/>
    <w:rsid w:val="00633B1E"/>
    <w:rsid w:val="00633D9E"/>
    <w:rsid w:val="006346FB"/>
    <w:rsid w:val="00634894"/>
    <w:rsid w:val="0063489B"/>
    <w:rsid w:val="006349D5"/>
    <w:rsid w:val="00634ACF"/>
    <w:rsid w:val="00634BA4"/>
    <w:rsid w:val="00634FB0"/>
    <w:rsid w:val="00635537"/>
    <w:rsid w:val="00635907"/>
    <w:rsid w:val="00635C90"/>
    <w:rsid w:val="006362FA"/>
    <w:rsid w:val="00636A45"/>
    <w:rsid w:val="00636E17"/>
    <w:rsid w:val="00637820"/>
    <w:rsid w:val="00637932"/>
    <w:rsid w:val="00637ADB"/>
    <w:rsid w:val="006408DB"/>
    <w:rsid w:val="00640D47"/>
    <w:rsid w:val="00640D5A"/>
    <w:rsid w:val="00640E9B"/>
    <w:rsid w:val="00640FEF"/>
    <w:rsid w:val="00641884"/>
    <w:rsid w:val="00641A5C"/>
    <w:rsid w:val="00641FAA"/>
    <w:rsid w:val="006420D8"/>
    <w:rsid w:val="00642496"/>
    <w:rsid w:val="0064331A"/>
    <w:rsid w:val="006438F8"/>
    <w:rsid w:val="00643984"/>
    <w:rsid w:val="00643B17"/>
    <w:rsid w:val="00643C6F"/>
    <w:rsid w:val="00643CCA"/>
    <w:rsid w:val="00644217"/>
    <w:rsid w:val="0064491F"/>
    <w:rsid w:val="00644D20"/>
    <w:rsid w:val="006450E2"/>
    <w:rsid w:val="006453A3"/>
    <w:rsid w:val="00645499"/>
    <w:rsid w:val="006458AF"/>
    <w:rsid w:val="00645ED0"/>
    <w:rsid w:val="00646D52"/>
    <w:rsid w:val="006470EC"/>
    <w:rsid w:val="00647CEC"/>
    <w:rsid w:val="00647DF8"/>
    <w:rsid w:val="00647E68"/>
    <w:rsid w:val="00650323"/>
    <w:rsid w:val="0065081A"/>
    <w:rsid w:val="0065149E"/>
    <w:rsid w:val="00652329"/>
    <w:rsid w:val="00652559"/>
    <w:rsid w:val="00652589"/>
    <w:rsid w:val="00652ACD"/>
    <w:rsid w:val="00652B52"/>
    <w:rsid w:val="00653034"/>
    <w:rsid w:val="006530B3"/>
    <w:rsid w:val="006532AB"/>
    <w:rsid w:val="0065345E"/>
    <w:rsid w:val="00653913"/>
    <w:rsid w:val="00653D10"/>
    <w:rsid w:val="00654091"/>
    <w:rsid w:val="006542D6"/>
    <w:rsid w:val="006542F6"/>
    <w:rsid w:val="006553EE"/>
    <w:rsid w:val="0065559B"/>
    <w:rsid w:val="00655705"/>
    <w:rsid w:val="00655965"/>
    <w:rsid w:val="0065598E"/>
    <w:rsid w:val="00655AF2"/>
    <w:rsid w:val="00655BC5"/>
    <w:rsid w:val="00655C7D"/>
    <w:rsid w:val="00655FBF"/>
    <w:rsid w:val="00656125"/>
    <w:rsid w:val="00656408"/>
    <w:rsid w:val="006566C7"/>
    <w:rsid w:val="006568BE"/>
    <w:rsid w:val="00656AE6"/>
    <w:rsid w:val="00657135"/>
    <w:rsid w:val="00657178"/>
    <w:rsid w:val="00657BC6"/>
    <w:rsid w:val="00657F66"/>
    <w:rsid w:val="0066025D"/>
    <w:rsid w:val="0066043E"/>
    <w:rsid w:val="0066057E"/>
    <w:rsid w:val="0066091A"/>
    <w:rsid w:val="00660EDB"/>
    <w:rsid w:val="00661199"/>
    <w:rsid w:val="006616A7"/>
    <w:rsid w:val="00661BB2"/>
    <w:rsid w:val="00661E1C"/>
    <w:rsid w:val="00662639"/>
    <w:rsid w:val="00662667"/>
    <w:rsid w:val="006631A2"/>
    <w:rsid w:val="00663276"/>
    <w:rsid w:val="006632C5"/>
    <w:rsid w:val="006632DC"/>
    <w:rsid w:val="00663970"/>
    <w:rsid w:val="00663E7B"/>
    <w:rsid w:val="00664523"/>
    <w:rsid w:val="0066459C"/>
    <w:rsid w:val="0066486F"/>
    <w:rsid w:val="006649C4"/>
    <w:rsid w:val="00665BA9"/>
    <w:rsid w:val="00665CE4"/>
    <w:rsid w:val="00665DF3"/>
    <w:rsid w:val="00665F35"/>
    <w:rsid w:val="006663AB"/>
    <w:rsid w:val="0066687E"/>
    <w:rsid w:val="006670A4"/>
    <w:rsid w:val="00667204"/>
    <w:rsid w:val="0066791B"/>
    <w:rsid w:val="00667955"/>
    <w:rsid w:val="00667A06"/>
    <w:rsid w:val="006707F5"/>
    <w:rsid w:val="00670B48"/>
    <w:rsid w:val="00670EF7"/>
    <w:rsid w:val="0067105B"/>
    <w:rsid w:val="006710B6"/>
    <w:rsid w:val="006711B3"/>
    <w:rsid w:val="00671775"/>
    <w:rsid w:val="00671A66"/>
    <w:rsid w:val="00671AE6"/>
    <w:rsid w:val="006720E9"/>
    <w:rsid w:val="006722F0"/>
    <w:rsid w:val="006724E3"/>
    <w:rsid w:val="0067267F"/>
    <w:rsid w:val="00672F41"/>
    <w:rsid w:val="006736A3"/>
    <w:rsid w:val="00673A51"/>
    <w:rsid w:val="00673D63"/>
    <w:rsid w:val="00674776"/>
    <w:rsid w:val="0067481A"/>
    <w:rsid w:val="00675077"/>
    <w:rsid w:val="006751C7"/>
    <w:rsid w:val="00675E91"/>
    <w:rsid w:val="00676285"/>
    <w:rsid w:val="0067637F"/>
    <w:rsid w:val="006763CA"/>
    <w:rsid w:val="00676A25"/>
    <w:rsid w:val="00676F31"/>
    <w:rsid w:val="00677155"/>
    <w:rsid w:val="006773EC"/>
    <w:rsid w:val="006778F3"/>
    <w:rsid w:val="00677DE9"/>
    <w:rsid w:val="00680504"/>
    <w:rsid w:val="006807D3"/>
    <w:rsid w:val="00680E38"/>
    <w:rsid w:val="00680EA4"/>
    <w:rsid w:val="006813E4"/>
    <w:rsid w:val="00681A7C"/>
    <w:rsid w:val="00681B61"/>
    <w:rsid w:val="00681CD9"/>
    <w:rsid w:val="00681DA0"/>
    <w:rsid w:val="006823FC"/>
    <w:rsid w:val="0068277B"/>
    <w:rsid w:val="0068277D"/>
    <w:rsid w:val="00682810"/>
    <w:rsid w:val="00682A97"/>
    <w:rsid w:val="00682BE5"/>
    <w:rsid w:val="006831C5"/>
    <w:rsid w:val="006839B5"/>
    <w:rsid w:val="00683A53"/>
    <w:rsid w:val="00683D2F"/>
    <w:rsid w:val="00683E30"/>
    <w:rsid w:val="006841C9"/>
    <w:rsid w:val="0068438C"/>
    <w:rsid w:val="006849D2"/>
    <w:rsid w:val="00684E00"/>
    <w:rsid w:val="00684FCB"/>
    <w:rsid w:val="006852E6"/>
    <w:rsid w:val="006853DA"/>
    <w:rsid w:val="0068545B"/>
    <w:rsid w:val="00685743"/>
    <w:rsid w:val="00685901"/>
    <w:rsid w:val="00686558"/>
    <w:rsid w:val="00686E2E"/>
    <w:rsid w:val="00686E63"/>
    <w:rsid w:val="00686F0D"/>
    <w:rsid w:val="00687024"/>
    <w:rsid w:val="00687DAC"/>
    <w:rsid w:val="00687E1F"/>
    <w:rsid w:val="00690401"/>
    <w:rsid w:val="006904C8"/>
    <w:rsid w:val="00690631"/>
    <w:rsid w:val="00690AB2"/>
    <w:rsid w:val="00691AE4"/>
    <w:rsid w:val="00691C82"/>
    <w:rsid w:val="006928FA"/>
    <w:rsid w:val="00692CA5"/>
    <w:rsid w:val="00692DCC"/>
    <w:rsid w:val="00692DD0"/>
    <w:rsid w:val="00692EA7"/>
    <w:rsid w:val="00693410"/>
    <w:rsid w:val="006935CE"/>
    <w:rsid w:val="00693B79"/>
    <w:rsid w:val="00693C97"/>
    <w:rsid w:val="00693DF4"/>
    <w:rsid w:val="00693E0B"/>
    <w:rsid w:val="00694051"/>
    <w:rsid w:val="0069437F"/>
    <w:rsid w:val="006944A9"/>
    <w:rsid w:val="006945EB"/>
    <w:rsid w:val="00694679"/>
    <w:rsid w:val="00694AF5"/>
    <w:rsid w:val="00694D4B"/>
    <w:rsid w:val="00694E41"/>
    <w:rsid w:val="00694EDB"/>
    <w:rsid w:val="006951AA"/>
    <w:rsid w:val="00695244"/>
    <w:rsid w:val="00695677"/>
    <w:rsid w:val="00695E22"/>
    <w:rsid w:val="0069666E"/>
    <w:rsid w:val="0069677B"/>
    <w:rsid w:val="00697519"/>
    <w:rsid w:val="006A0092"/>
    <w:rsid w:val="006A018B"/>
    <w:rsid w:val="006A0816"/>
    <w:rsid w:val="006A1A95"/>
    <w:rsid w:val="006A1DD8"/>
    <w:rsid w:val="006A1F78"/>
    <w:rsid w:val="006A2A75"/>
    <w:rsid w:val="006A3800"/>
    <w:rsid w:val="006A3955"/>
    <w:rsid w:val="006A3CE1"/>
    <w:rsid w:val="006A3EEA"/>
    <w:rsid w:val="006A5347"/>
    <w:rsid w:val="006A536D"/>
    <w:rsid w:val="006A54E2"/>
    <w:rsid w:val="006A5709"/>
    <w:rsid w:val="006A5736"/>
    <w:rsid w:val="006A58EB"/>
    <w:rsid w:val="006A5BBF"/>
    <w:rsid w:val="006A5EF7"/>
    <w:rsid w:val="006A646D"/>
    <w:rsid w:val="006A6738"/>
    <w:rsid w:val="006A6761"/>
    <w:rsid w:val="006A7335"/>
    <w:rsid w:val="006A76D2"/>
    <w:rsid w:val="006A7AC6"/>
    <w:rsid w:val="006B01F2"/>
    <w:rsid w:val="006B07BF"/>
    <w:rsid w:val="006B0BFB"/>
    <w:rsid w:val="006B0FEE"/>
    <w:rsid w:val="006B111F"/>
    <w:rsid w:val="006B1C19"/>
    <w:rsid w:val="006B1C36"/>
    <w:rsid w:val="006B279F"/>
    <w:rsid w:val="006B2EE8"/>
    <w:rsid w:val="006B340A"/>
    <w:rsid w:val="006B354C"/>
    <w:rsid w:val="006B3713"/>
    <w:rsid w:val="006B3ADC"/>
    <w:rsid w:val="006B3C08"/>
    <w:rsid w:val="006B4130"/>
    <w:rsid w:val="006B4559"/>
    <w:rsid w:val="006B4806"/>
    <w:rsid w:val="006B4C8D"/>
    <w:rsid w:val="006B4CFC"/>
    <w:rsid w:val="006B5377"/>
    <w:rsid w:val="006B53C7"/>
    <w:rsid w:val="006B5BE4"/>
    <w:rsid w:val="006B5FDC"/>
    <w:rsid w:val="006B63E3"/>
    <w:rsid w:val="006B6D81"/>
    <w:rsid w:val="006B7093"/>
    <w:rsid w:val="006B7417"/>
    <w:rsid w:val="006B74B4"/>
    <w:rsid w:val="006B7535"/>
    <w:rsid w:val="006B792E"/>
    <w:rsid w:val="006B7F52"/>
    <w:rsid w:val="006C0405"/>
    <w:rsid w:val="006C0E18"/>
    <w:rsid w:val="006C1088"/>
    <w:rsid w:val="006C12C5"/>
    <w:rsid w:val="006C1E8E"/>
    <w:rsid w:val="006C1F2A"/>
    <w:rsid w:val="006C22D7"/>
    <w:rsid w:val="006C2562"/>
    <w:rsid w:val="006C2A94"/>
    <w:rsid w:val="006C2B6C"/>
    <w:rsid w:val="006C2C7E"/>
    <w:rsid w:val="006C2DD3"/>
    <w:rsid w:val="006C34ED"/>
    <w:rsid w:val="006C3E85"/>
    <w:rsid w:val="006C466D"/>
    <w:rsid w:val="006C4762"/>
    <w:rsid w:val="006C4D70"/>
    <w:rsid w:val="006C4E19"/>
    <w:rsid w:val="006C4F00"/>
    <w:rsid w:val="006C53E7"/>
    <w:rsid w:val="006C542F"/>
    <w:rsid w:val="006C5447"/>
    <w:rsid w:val="006C5D2E"/>
    <w:rsid w:val="006C5D6C"/>
    <w:rsid w:val="006C5E70"/>
    <w:rsid w:val="006C61D2"/>
    <w:rsid w:val="006C64C3"/>
    <w:rsid w:val="006C6582"/>
    <w:rsid w:val="006C6EDE"/>
    <w:rsid w:val="006C6F0C"/>
    <w:rsid w:val="006C7933"/>
    <w:rsid w:val="006C7BBF"/>
    <w:rsid w:val="006C7FEE"/>
    <w:rsid w:val="006D012B"/>
    <w:rsid w:val="006D086E"/>
    <w:rsid w:val="006D0948"/>
    <w:rsid w:val="006D146E"/>
    <w:rsid w:val="006D1AA6"/>
    <w:rsid w:val="006D1D6D"/>
    <w:rsid w:val="006D2190"/>
    <w:rsid w:val="006D229F"/>
    <w:rsid w:val="006D2618"/>
    <w:rsid w:val="006D2907"/>
    <w:rsid w:val="006D2E14"/>
    <w:rsid w:val="006D31EE"/>
    <w:rsid w:val="006D3608"/>
    <w:rsid w:val="006D3691"/>
    <w:rsid w:val="006D377C"/>
    <w:rsid w:val="006D3CBA"/>
    <w:rsid w:val="006D402D"/>
    <w:rsid w:val="006D415F"/>
    <w:rsid w:val="006D47CF"/>
    <w:rsid w:val="006D48EC"/>
    <w:rsid w:val="006D4FC9"/>
    <w:rsid w:val="006D50A1"/>
    <w:rsid w:val="006D5721"/>
    <w:rsid w:val="006D620A"/>
    <w:rsid w:val="006D6401"/>
    <w:rsid w:val="006D6A65"/>
    <w:rsid w:val="006D6C7E"/>
    <w:rsid w:val="006D71B9"/>
    <w:rsid w:val="006D72EE"/>
    <w:rsid w:val="006D73A1"/>
    <w:rsid w:val="006D77DE"/>
    <w:rsid w:val="006D7D57"/>
    <w:rsid w:val="006D7E74"/>
    <w:rsid w:val="006D7F68"/>
    <w:rsid w:val="006E00FE"/>
    <w:rsid w:val="006E0588"/>
    <w:rsid w:val="006E0B86"/>
    <w:rsid w:val="006E2239"/>
    <w:rsid w:val="006E2402"/>
    <w:rsid w:val="006E2477"/>
    <w:rsid w:val="006E24A1"/>
    <w:rsid w:val="006E2A88"/>
    <w:rsid w:val="006E34B4"/>
    <w:rsid w:val="006E3F19"/>
    <w:rsid w:val="006E43BF"/>
    <w:rsid w:val="006E4417"/>
    <w:rsid w:val="006E55E1"/>
    <w:rsid w:val="006E5BDB"/>
    <w:rsid w:val="006E5C21"/>
    <w:rsid w:val="006E5EF0"/>
    <w:rsid w:val="006E6033"/>
    <w:rsid w:val="006E60DF"/>
    <w:rsid w:val="006E62D7"/>
    <w:rsid w:val="006E6343"/>
    <w:rsid w:val="006E6EC4"/>
    <w:rsid w:val="006E6EEA"/>
    <w:rsid w:val="006E799C"/>
    <w:rsid w:val="006E7DBA"/>
    <w:rsid w:val="006F0250"/>
    <w:rsid w:val="006F0A40"/>
    <w:rsid w:val="006F0CFE"/>
    <w:rsid w:val="006F0E01"/>
    <w:rsid w:val="006F0EBF"/>
    <w:rsid w:val="006F12EC"/>
    <w:rsid w:val="006F1C9A"/>
    <w:rsid w:val="006F210A"/>
    <w:rsid w:val="006F218B"/>
    <w:rsid w:val="006F21B2"/>
    <w:rsid w:val="006F269B"/>
    <w:rsid w:val="006F2C1B"/>
    <w:rsid w:val="006F2CF5"/>
    <w:rsid w:val="006F2F32"/>
    <w:rsid w:val="006F3563"/>
    <w:rsid w:val="006F378D"/>
    <w:rsid w:val="006F3E97"/>
    <w:rsid w:val="006F42A7"/>
    <w:rsid w:val="006F42B9"/>
    <w:rsid w:val="006F42C2"/>
    <w:rsid w:val="006F474A"/>
    <w:rsid w:val="006F4895"/>
    <w:rsid w:val="006F5342"/>
    <w:rsid w:val="006F5C6C"/>
    <w:rsid w:val="006F605B"/>
    <w:rsid w:val="006F6103"/>
    <w:rsid w:val="006F6800"/>
    <w:rsid w:val="006F6CD1"/>
    <w:rsid w:val="006F721B"/>
    <w:rsid w:val="006F7796"/>
    <w:rsid w:val="0070082F"/>
    <w:rsid w:val="00700873"/>
    <w:rsid w:val="00700988"/>
    <w:rsid w:val="00700B3A"/>
    <w:rsid w:val="00700C17"/>
    <w:rsid w:val="007027E7"/>
    <w:rsid w:val="00702C7F"/>
    <w:rsid w:val="00703F4E"/>
    <w:rsid w:val="0070414D"/>
    <w:rsid w:val="007041A8"/>
    <w:rsid w:val="00704A9B"/>
    <w:rsid w:val="00704E00"/>
    <w:rsid w:val="00704F68"/>
    <w:rsid w:val="007053AB"/>
    <w:rsid w:val="00705484"/>
    <w:rsid w:val="00705549"/>
    <w:rsid w:val="00705646"/>
    <w:rsid w:val="00705F6C"/>
    <w:rsid w:val="00705F7F"/>
    <w:rsid w:val="007063D6"/>
    <w:rsid w:val="0070646A"/>
    <w:rsid w:val="00707CF2"/>
    <w:rsid w:val="0071006A"/>
    <w:rsid w:val="007103E0"/>
    <w:rsid w:val="007109B1"/>
    <w:rsid w:val="00710BDE"/>
    <w:rsid w:val="0071185B"/>
    <w:rsid w:val="00711A95"/>
    <w:rsid w:val="00711EFD"/>
    <w:rsid w:val="0071218D"/>
    <w:rsid w:val="007125D7"/>
    <w:rsid w:val="00712ADA"/>
    <w:rsid w:val="00712C5C"/>
    <w:rsid w:val="00712E13"/>
    <w:rsid w:val="00712E52"/>
    <w:rsid w:val="0071368C"/>
    <w:rsid w:val="007139B5"/>
    <w:rsid w:val="00713E9F"/>
    <w:rsid w:val="007144AA"/>
    <w:rsid w:val="00714C0C"/>
    <w:rsid w:val="007155A3"/>
    <w:rsid w:val="00715687"/>
    <w:rsid w:val="00715755"/>
    <w:rsid w:val="00715F8C"/>
    <w:rsid w:val="00716095"/>
    <w:rsid w:val="007165FC"/>
    <w:rsid w:val="00716770"/>
    <w:rsid w:val="007168FD"/>
    <w:rsid w:val="00716DC0"/>
    <w:rsid w:val="00716FDA"/>
    <w:rsid w:val="007170F7"/>
    <w:rsid w:val="0071726D"/>
    <w:rsid w:val="00717277"/>
    <w:rsid w:val="00717304"/>
    <w:rsid w:val="00717D88"/>
    <w:rsid w:val="00720141"/>
    <w:rsid w:val="0072036A"/>
    <w:rsid w:val="007204F2"/>
    <w:rsid w:val="007209E7"/>
    <w:rsid w:val="00720ECD"/>
    <w:rsid w:val="00721B26"/>
    <w:rsid w:val="00721F2C"/>
    <w:rsid w:val="0072209B"/>
    <w:rsid w:val="0072230E"/>
    <w:rsid w:val="007228B3"/>
    <w:rsid w:val="00722A03"/>
    <w:rsid w:val="00722B41"/>
    <w:rsid w:val="00722D7C"/>
    <w:rsid w:val="0072300B"/>
    <w:rsid w:val="00723BD1"/>
    <w:rsid w:val="007250D1"/>
    <w:rsid w:val="007254DA"/>
    <w:rsid w:val="00725BA3"/>
    <w:rsid w:val="00726182"/>
    <w:rsid w:val="007271B9"/>
    <w:rsid w:val="00727635"/>
    <w:rsid w:val="00727F15"/>
    <w:rsid w:val="00727F9C"/>
    <w:rsid w:val="0073052B"/>
    <w:rsid w:val="00730962"/>
    <w:rsid w:val="00730B3D"/>
    <w:rsid w:val="0073111D"/>
    <w:rsid w:val="007316DA"/>
    <w:rsid w:val="00732329"/>
    <w:rsid w:val="00732592"/>
    <w:rsid w:val="0073266D"/>
    <w:rsid w:val="0073294F"/>
    <w:rsid w:val="0073295A"/>
    <w:rsid w:val="007329E7"/>
    <w:rsid w:val="00732AB4"/>
    <w:rsid w:val="00732CB2"/>
    <w:rsid w:val="00732DE4"/>
    <w:rsid w:val="0073345D"/>
    <w:rsid w:val="007335B6"/>
    <w:rsid w:val="007337CA"/>
    <w:rsid w:val="007337F4"/>
    <w:rsid w:val="00733987"/>
    <w:rsid w:val="00734409"/>
    <w:rsid w:val="00734CE4"/>
    <w:rsid w:val="00735123"/>
    <w:rsid w:val="00735276"/>
    <w:rsid w:val="007353E3"/>
    <w:rsid w:val="0073606E"/>
    <w:rsid w:val="007363FE"/>
    <w:rsid w:val="007365A0"/>
    <w:rsid w:val="00736C62"/>
    <w:rsid w:val="007374A5"/>
    <w:rsid w:val="007375F6"/>
    <w:rsid w:val="00737F77"/>
    <w:rsid w:val="00740109"/>
    <w:rsid w:val="007401AD"/>
    <w:rsid w:val="0074043C"/>
    <w:rsid w:val="00740825"/>
    <w:rsid w:val="00740873"/>
    <w:rsid w:val="00740C18"/>
    <w:rsid w:val="00741097"/>
    <w:rsid w:val="00741318"/>
    <w:rsid w:val="00741837"/>
    <w:rsid w:val="00741ABD"/>
    <w:rsid w:val="007424DC"/>
    <w:rsid w:val="00742A58"/>
    <w:rsid w:val="00742B7B"/>
    <w:rsid w:val="00742B95"/>
    <w:rsid w:val="00742CAE"/>
    <w:rsid w:val="00742DD1"/>
    <w:rsid w:val="00743148"/>
    <w:rsid w:val="007431EA"/>
    <w:rsid w:val="00743996"/>
    <w:rsid w:val="00743B69"/>
    <w:rsid w:val="00744615"/>
    <w:rsid w:val="00744D14"/>
    <w:rsid w:val="00745230"/>
    <w:rsid w:val="007453E6"/>
    <w:rsid w:val="00745479"/>
    <w:rsid w:val="00745546"/>
    <w:rsid w:val="007455F3"/>
    <w:rsid w:val="007457E8"/>
    <w:rsid w:val="0074596D"/>
    <w:rsid w:val="0074630E"/>
    <w:rsid w:val="00746623"/>
    <w:rsid w:val="00746BA3"/>
    <w:rsid w:val="00746E9C"/>
    <w:rsid w:val="00747025"/>
    <w:rsid w:val="0074718D"/>
    <w:rsid w:val="00747231"/>
    <w:rsid w:val="007475F9"/>
    <w:rsid w:val="007476E6"/>
    <w:rsid w:val="007477E8"/>
    <w:rsid w:val="00747893"/>
    <w:rsid w:val="00747ACE"/>
    <w:rsid w:val="00747E20"/>
    <w:rsid w:val="0075007E"/>
    <w:rsid w:val="0075051D"/>
    <w:rsid w:val="00750886"/>
    <w:rsid w:val="00750932"/>
    <w:rsid w:val="007509C8"/>
    <w:rsid w:val="00750DC6"/>
    <w:rsid w:val="00750F70"/>
    <w:rsid w:val="00751891"/>
    <w:rsid w:val="0075212D"/>
    <w:rsid w:val="00752325"/>
    <w:rsid w:val="007524B8"/>
    <w:rsid w:val="00752517"/>
    <w:rsid w:val="007525E4"/>
    <w:rsid w:val="007527D3"/>
    <w:rsid w:val="0075350E"/>
    <w:rsid w:val="00753557"/>
    <w:rsid w:val="007538AA"/>
    <w:rsid w:val="007543B3"/>
    <w:rsid w:val="007544C5"/>
    <w:rsid w:val="007544C6"/>
    <w:rsid w:val="0075453D"/>
    <w:rsid w:val="00754CC3"/>
    <w:rsid w:val="00754CCB"/>
    <w:rsid w:val="00754CD7"/>
    <w:rsid w:val="0075552A"/>
    <w:rsid w:val="007556DE"/>
    <w:rsid w:val="00755859"/>
    <w:rsid w:val="00756E37"/>
    <w:rsid w:val="00756F0E"/>
    <w:rsid w:val="007573FF"/>
    <w:rsid w:val="00757D41"/>
    <w:rsid w:val="00757E11"/>
    <w:rsid w:val="00757FC8"/>
    <w:rsid w:val="00760244"/>
    <w:rsid w:val="007603DF"/>
    <w:rsid w:val="0076097D"/>
    <w:rsid w:val="00762D62"/>
    <w:rsid w:val="00762E2C"/>
    <w:rsid w:val="00763502"/>
    <w:rsid w:val="007635F2"/>
    <w:rsid w:val="0076399F"/>
    <w:rsid w:val="00763CA1"/>
    <w:rsid w:val="00764268"/>
    <w:rsid w:val="0076445C"/>
    <w:rsid w:val="00764B58"/>
    <w:rsid w:val="00764D6A"/>
    <w:rsid w:val="00764DA9"/>
    <w:rsid w:val="00765531"/>
    <w:rsid w:val="0076557D"/>
    <w:rsid w:val="007655EC"/>
    <w:rsid w:val="00765B3B"/>
    <w:rsid w:val="00765C76"/>
    <w:rsid w:val="00766139"/>
    <w:rsid w:val="007674A8"/>
    <w:rsid w:val="00767C26"/>
    <w:rsid w:val="00767D73"/>
    <w:rsid w:val="00767E7E"/>
    <w:rsid w:val="0077076E"/>
    <w:rsid w:val="00770F26"/>
    <w:rsid w:val="00771039"/>
    <w:rsid w:val="007717D2"/>
    <w:rsid w:val="00771A91"/>
    <w:rsid w:val="00772449"/>
    <w:rsid w:val="007727C8"/>
    <w:rsid w:val="00772C74"/>
    <w:rsid w:val="00772E0A"/>
    <w:rsid w:val="0077309D"/>
    <w:rsid w:val="0077330A"/>
    <w:rsid w:val="00773843"/>
    <w:rsid w:val="00773C16"/>
    <w:rsid w:val="00774022"/>
    <w:rsid w:val="007752A0"/>
    <w:rsid w:val="00775A61"/>
    <w:rsid w:val="00775D77"/>
    <w:rsid w:val="00775F64"/>
    <w:rsid w:val="007762C0"/>
    <w:rsid w:val="007764AD"/>
    <w:rsid w:val="007767AE"/>
    <w:rsid w:val="0077691E"/>
    <w:rsid w:val="007774D3"/>
    <w:rsid w:val="007774D6"/>
    <w:rsid w:val="007774EE"/>
    <w:rsid w:val="007775EB"/>
    <w:rsid w:val="007776EF"/>
    <w:rsid w:val="00777AC3"/>
    <w:rsid w:val="00777CF3"/>
    <w:rsid w:val="00780A62"/>
    <w:rsid w:val="007814DC"/>
    <w:rsid w:val="00781822"/>
    <w:rsid w:val="00781841"/>
    <w:rsid w:val="007818C6"/>
    <w:rsid w:val="00781AD2"/>
    <w:rsid w:val="00782C55"/>
    <w:rsid w:val="00782CA5"/>
    <w:rsid w:val="0078308C"/>
    <w:rsid w:val="00783588"/>
    <w:rsid w:val="00783690"/>
    <w:rsid w:val="00783723"/>
    <w:rsid w:val="00783AEF"/>
    <w:rsid w:val="00783B78"/>
    <w:rsid w:val="00783D3D"/>
    <w:rsid w:val="00783F21"/>
    <w:rsid w:val="00783FAB"/>
    <w:rsid w:val="007844B7"/>
    <w:rsid w:val="007848F1"/>
    <w:rsid w:val="00785254"/>
    <w:rsid w:val="00785570"/>
    <w:rsid w:val="007855F0"/>
    <w:rsid w:val="007856BB"/>
    <w:rsid w:val="00785896"/>
    <w:rsid w:val="00785B7B"/>
    <w:rsid w:val="00785DAB"/>
    <w:rsid w:val="00786167"/>
    <w:rsid w:val="0078687B"/>
    <w:rsid w:val="00786E4B"/>
    <w:rsid w:val="00786FF6"/>
    <w:rsid w:val="00787159"/>
    <w:rsid w:val="00787227"/>
    <w:rsid w:val="0078728B"/>
    <w:rsid w:val="00787A40"/>
    <w:rsid w:val="00787B09"/>
    <w:rsid w:val="00787DDE"/>
    <w:rsid w:val="00787E06"/>
    <w:rsid w:val="0079043A"/>
    <w:rsid w:val="007906DD"/>
    <w:rsid w:val="0079088E"/>
    <w:rsid w:val="00790DC3"/>
    <w:rsid w:val="00791019"/>
    <w:rsid w:val="007910E8"/>
    <w:rsid w:val="00791668"/>
    <w:rsid w:val="00791AA1"/>
    <w:rsid w:val="00791CCB"/>
    <w:rsid w:val="00791E26"/>
    <w:rsid w:val="00791E7D"/>
    <w:rsid w:val="00792394"/>
    <w:rsid w:val="007932DE"/>
    <w:rsid w:val="0079381F"/>
    <w:rsid w:val="00793A46"/>
    <w:rsid w:val="0079402D"/>
    <w:rsid w:val="00794370"/>
    <w:rsid w:val="00794B88"/>
    <w:rsid w:val="00795C38"/>
    <w:rsid w:val="00795F5D"/>
    <w:rsid w:val="00796014"/>
    <w:rsid w:val="007960DA"/>
    <w:rsid w:val="007966A2"/>
    <w:rsid w:val="007967F7"/>
    <w:rsid w:val="00796A32"/>
    <w:rsid w:val="00796F53"/>
    <w:rsid w:val="00796FEC"/>
    <w:rsid w:val="00797341"/>
    <w:rsid w:val="007975C9"/>
    <w:rsid w:val="0079769D"/>
    <w:rsid w:val="00797F08"/>
    <w:rsid w:val="007A057D"/>
    <w:rsid w:val="007A0E08"/>
    <w:rsid w:val="007A0EA4"/>
    <w:rsid w:val="007A0EC7"/>
    <w:rsid w:val="007A12A8"/>
    <w:rsid w:val="007A213B"/>
    <w:rsid w:val="007A21EB"/>
    <w:rsid w:val="007A3278"/>
    <w:rsid w:val="007A3724"/>
    <w:rsid w:val="007A3793"/>
    <w:rsid w:val="007A39FE"/>
    <w:rsid w:val="007A3A40"/>
    <w:rsid w:val="007A3B30"/>
    <w:rsid w:val="007A41C7"/>
    <w:rsid w:val="007A4512"/>
    <w:rsid w:val="007A57CA"/>
    <w:rsid w:val="007A58B9"/>
    <w:rsid w:val="007A5B8D"/>
    <w:rsid w:val="007A60BC"/>
    <w:rsid w:val="007A6325"/>
    <w:rsid w:val="007A659E"/>
    <w:rsid w:val="007A69FE"/>
    <w:rsid w:val="007A707A"/>
    <w:rsid w:val="007A72AC"/>
    <w:rsid w:val="007A75C0"/>
    <w:rsid w:val="007A7A7A"/>
    <w:rsid w:val="007A7EC6"/>
    <w:rsid w:val="007B0265"/>
    <w:rsid w:val="007B04D8"/>
    <w:rsid w:val="007B0646"/>
    <w:rsid w:val="007B06C4"/>
    <w:rsid w:val="007B09DD"/>
    <w:rsid w:val="007B0AB8"/>
    <w:rsid w:val="007B102C"/>
    <w:rsid w:val="007B1321"/>
    <w:rsid w:val="007B136A"/>
    <w:rsid w:val="007B1997"/>
    <w:rsid w:val="007B21E6"/>
    <w:rsid w:val="007B24F1"/>
    <w:rsid w:val="007B2AF9"/>
    <w:rsid w:val="007B3055"/>
    <w:rsid w:val="007B33EC"/>
    <w:rsid w:val="007B3A94"/>
    <w:rsid w:val="007B3B33"/>
    <w:rsid w:val="007B4205"/>
    <w:rsid w:val="007B43E1"/>
    <w:rsid w:val="007B47FD"/>
    <w:rsid w:val="007B4A2F"/>
    <w:rsid w:val="007B4FDF"/>
    <w:rsid w:val="007B52CD"/>
    <w:rsid w:val="007B5CB7"/>
    <w:rsid w:val="007B5D46"/>
    <w:rsid w:val="007B5E08"/>
    <w:rsid w:val="007B75C2"/>
    <w:rsid w:val="007B7B2A"/>
    <w:rsid w:val="007C04C2"/>
    <w:rsid w:val="007C0860"/>
    <w:rsid w:val="007C08D4"/>
    <w:rsid w:val="007C0FF1"/>
    <w:rsid w:val="007C19DC"/>
    <w:rsid w:val="007C1B13"/>
    <w:rsid w:val="007C1BA2"/>
    <w:rsid w:val="007C1FC1"/>
    <w:rsid w:val="007C202A"/>
    <w:rsid w:val="007C20DA"/>
    <w:rsid w:val="007C21F5"/>
    <w:rsid w:val="007C2B48"/>
    <w:rsid w:val="007C34F4"/>
    <w:rsid w:val="007C40FF"/>
    <w:rsid w:val="007C4409"/>
    <w:rsid w:val="007C4852"/>
    <w:rsid w:val="007C4E21"/>
    <w:rsid w:val="007C5048"/>
    <w:rsid w:val="007C59F6"/>
    <w:rsid w:val="007C5AB8"/>
    <w:rsid w:val="007C5B02"/>
    <w:rsid w:val="007C5CC7"/>
    <w:rsid w:val="007C63CC"/>
    <w:rsid w:val="007C6510"/>
    <w:rsid w:val="007C67CA"/>
    <w:rsid w:val="007C6833"/>
    <w:rsid w:val="007C6C5B"/>
    <w:rsid w:val="007C6F94"/>
    <w:rsid w:val="007C7CF1"/>
    <w:rsid w:val="007D1A20"/>
    <w:rsid w:val="007D20E9"/>
    <w:rsid w:val="007D2171"/>
    <w:rsid w:val="007D21D8"/>
    <w:rsid w:val="007D29F0"/>
    <w:rsid w:val="007D2AD0"/>
    <w:rsid w:val="007D2E78"/>
    <w:rsid w:val="007D369A"/>
    <w:rsid w:val="007D4157"/>
    <w:rsid w:val="007D41E6"/>
    <w:rsid w:val="007D4B10"/>
    <w:rsid w:val="007D4D5A"/>
    <w:rsid w:val="007D5299"/>
    <w:rsid w:val="007D57B2"/>
    <w:rsid w:val="007D602D"/>
    <w:rsid w:val="007D70A0"/>
    <w:rsid w:val="007D727E"/>
    <w:rsid w:val="007D75CB"/>
    <w:rsid w:val="007D7881"/>
    <w:rsid w:val="007D7BD4"/>
    <w:rsid w:val="007D7E3A"/>
    <w:rsid w:val="007E00A5"/>
    <w:rsid w:val="007E010D"/>
    <w:rsid w:val="007E026D"/>
    <w:rsid w:val="007E092E"/>
    <w:rsid w:val="007E0E10"/>
    <w:rsid w:val="007E0E11"/>
    <w:rsid w:val="007E13CB"/>
    <w:rsid w:val="007E1493"/>
    <w:rsid w:val="007E162B"/>
    <w:rsid w:val="007E1E87"/>
    <w:rsid w:val="007E21F4"/>
    <w:rsid w:val="007E2310"/>
    <w:rsid w:val="007E29FF"/>
    <w:rsid w:val="007E3906"/>
    <w:rsid w:val="007E3A2E"/>
    <w:rsid w:val="007E3B5D"/>
    <w:rsid w:val="007E3BC0"/>
    <w:rsid w:val="007E3C1C"/>
    <w:rsid w:val="007E41A4"/>
    <w:rsid w:val="007E461C"/>
    <w:rsid w:val="007E469A"/>
    <w:rsid w:val="007E4768"/>
    <w:rsid w:val="007E4930"/>
    <w:rsid w:val="007E4976"/>
    <w:rsid w:val="007E4EBD"/>
    <w:rsid w:val="007E56F4"/>
    <w:rsid w:val="007E5BED"/>
    <w:rsid w:val="007E6055"/>
    <w:rsid w:val="007E637C"/>
    <w:rsid w:val="007E6A79"/>
    <w:rsid w:val="007E777B"/>
    <w:rsid w:val="007E7D05"/>
    <w:rsid w:val="007E7DAA"/>
    <w:rsid w:val="007F00FB"/>
    <w:rsid w:val="007F0878"/>
    <w:rsid w:val="007F09B7"/>
    <w:rsid w:val="007F0DE8"/>
    <w:rsid w:val="007F13F0"/>
    <w:rsid w:val="007F2070"/>
    <w:rsid w:val="007F21C6"/>
    <w:rsid w:val="007F26B6"/>
    <w:rsid w:val="007F4205"/>
    <w:rsid w:val="007F49F0"/>
    <w:rsid w:val="007F4B42"/>
    <w:rsid w:val="007F4CA2"/>
    <w:rsid w:val="007F52D4"/>
    <w:rsid w:val="007F5303"/>
    <w:rsid w:val="007F5982"/>
    <w:rsid w:val="007F59E8"/>
    <w:rsid w:val="007F5B49"/>
    <w:rsid w:val="007F603B"/>
    <w:rsid w:val="007F6673"/>
    <w:rsid w:val="007F675D"/>
    <w:rsid w:val="007F6888"/>
    <w:rsid w:val="007F73D4"/>
    <w:rsid w:val="007F79DC"/>
    <w:rsid w:val="0080048B"/>
    <w:rsid w:val="008008F5"/>
    <w:rsid w:val="00800CA7"/>
    <w:rsid w:val="00800FDC"/>
    <w:rsid w:val="00801276"/>
    <w:rsid w:val="008015DA"/>
    <w:rsid w:val="00801606"/>
    <w:rsid w:val="0080186A"/>
    <w:rsid w:val="00801A09"/>
    <w:rsid w:val="00801B53"/>
    <w:rsid w:val="008029EA"/>
    <w:rsid w:val="00802A6F"/>
    <w:rsid w:val="008030C2"/>
    <w:rsid w:val="00803146"/>
    <w:rsid w:val="0080365F"/>
    <w:rsid w:val="008037BF"/>
    <w:rsid w:val="00803A33"/>
    <w:rsid w:val="00803E97"/>
    <w:rsid w:val="00803FCC"/>
    <w:rsid w:val="0080421B"/>
    <w:rsid w:val="008044A3"/>
    <w:rsid w:val="00804542"/>
    <w:rsid w:val="00804762"/>
    <w:rsid w:val="0080525A"/>
    <w:rsid w:val="008053F5"/>
    <w:rsid w:val="00805E3A"/>
    <w:rsid w:val="0080678E"/>
    <w:rsid w:val="00806B31"/>
    <w:rsid w:val="00806B6E"/>
    <w:rsid w:val="00806E21"/>
    <w:rsid w:val="00807192"/>
    <w:rsid w:val="008073B0"/>
    <w:rsid w:val="0080797D"/>
    <w:rsid w:val="00807A65"/>
    <w:rsid w:val="00807AF7"/>
    <w:rsid w:val="00810166"/>
    <w:rsid w:val="00810198"/>
    <w:rsid w:val="00810199"/>
    <w:rsid w:val="0081047D"/>
    <w:rsid w:val="00810E9A"/>
    <w:rsid w:val="00811165"/>
    <w:rsid w:val="0081171B"/>
    <w:rsid w:val="00811AFF"/>
    <w:rsid w:val="0081207E"/>
    <w:rsid w:val="008127DD"/>
    <w:rsid w:val="00812847"/>
    <w:rsid w:val="0081341A"/>
    <w:rsid w:val="00813999"/>
    <w:rsid w:val="00813E58"/>
    <w:rsid w:val="008145D1"/>
    <w:rsid w:val="008146E5"/>
    <w:rsid w:val="0081472B"/>
    <w:rsid w:val="00814CBF"/>
    <w:rsid w:val="00815223"/>
    <w:rsid w:val="00815280"/>
    <w:rsid w:val="008153A1"/>
    <w:rsid w:val="008154FC"/>
    <w:rsid w:val="00815B87"/>
    <w:rsid w:val="00815C55"/>
    <w:rsid w:val="00815C8E"/>
    <w:rsid w:val="00815DA8"/>
    <w:rsid w:val="00815F3D"/>
    <w:rsid w:val="0081681C"/>
    <w:rsid w:val="008170ED"/>
    <w:rsid w:val="00817402"/>
    <w:rsid w:val="0081784E"/>
    <w:rsid w:val="00817CB0"/>
    <w:rsid w:val="00817CE8"/>
    <w:rsid w:val="00817D39"/>
    <w:rsid w:val="0082026A"/>
    <w:rsid w:val="00820A3E"/>
    <w:rsid w:val="00820A7A"/>
    <w:rsid w:val="00820B49"/>
    <w:rsid w:val="0082134D"/>
    <w:rsid w:val="008214C0"/>
    <w:rsid w:val="0082162A"/>
    <w:rsid w:val="008217B0"/>
    <w:rsid w:val="0082194D"/>
    <w:rsid w:val="00821A22"/>
    <w:rsid w:val="00822102"/>
    <w:rsid w:val="008221E7"/>
    <w:rsid w:val="008221F9"/>
    <w:rsid w:val="00822801"/>
    <w:rsid w:val="008228B2"/>
    <w:rsid w:val="008230C5"/>
    <w:rsid w:val="00823276"/>
    <w:rsid w:val="008233E9"/>
    <w:rsid w:val="008240D2"/>
    <w:rsid w:val="008242EB"/>
    <w:rsid w:val="008246A5"/>
    <w:rsid w:val="008249C6"/>
    <w:rsid w:val="00824D34"/>
    <w:rsid w:val="008250B2"/>
    <w:rsid w:val="008262A7"/>
    <w:rsid w:val="008267EF"/>
    <w:rsid w:val="00826EF5"/>
    <w:rsid w:val="00827B44"/>
    <w:rsid w:val="00827C29"/>
    <w:rsid w:val="00827C89"/>
    <w:rsid w:val="00830006"/>
    <w:rsid w:val="00830608"/>
    <w:rsid w:val="00830C74"/>
    <w:rsid w:val="00830DD2"/>
    <w:rsid w:val="00830F43"/>
    <w:rsid w:val="00831693"/>
    <w:rsid w:val="00831A89"/>
    <w:rsid w:val="00831D5C"/>
    <w:rsid w:val="008322A0"/>
    <w:rsid w:val="0083265E"/>
    <w:rsid w:val="008331FE"/>
    <w:rsid w:val="00833A2A"/>
    <w:rsid w:val="00833D8D"/>
    <w:rsid w:val="00834A78"/>
    <w:rsid w:val="00834ACE"/>
    <w:rsid w:val="00835451"/>
    <w:rsid w:val="00835539"/>
    <w:rsid w:val="00835991"/>
    <w:rsid w:val="00835A5E"/>
    <w:rsid w:val="00836BE6"/>
    <w:rsid w:val="00836FC2"/>
    <w:rsid w:val="008374A1"/>
    <w:rsid w:val="008377AD"/>
    <w:rsid w:val="00837E56"/>
    <w:rsid w:val="00840104"/>
    <w:rsid w:val="0084031A"/>
    <w:rsid w:val="0084076D"/>
    <w:rsid w:val="00840C1F"/>
    <w:rsid w:val="00840CDA"/>
    <w:rsid w:val="00841344"/>
    <w:rsid w:val="00841652"/>
    <w:rsid w:val="008419EA"/>
    <w:rsid w:val="00841F5A"/>
    <w:rsid w:val="00841FC5"/>
    <w:rsid w:val="00842888"/>
    <w:rsid w:val="008428B7"/>
    <w:rsid w:val="00842DE7"/>
    <w:rsid w:val="00843468"/>
    <w:rsid w:val="00843585"/>
    <w:rsid w:val="00843C75"/>
    <w:rsid w:val="00843E30"/>
    <w:rsid w:val="008440BD"/>
    <w:rsid w:val="008445CC"/>
    <w:rsid w:val="00844828"/>
    <w:rsid w:val="0084493C"/>
    <w:rsid w:val="00844A44"/>
    <w:rsid w:val="00844DA2"/>
    <w:rsid w:val="00844E73"/>
    <w:rsid w:val="00845453"/>
    <w:rsid w:val="0084569D"/>
    <w:rsid w:val="00845709"/>
    <w:rsid w:val="00845CEC"/>
    <w:rsid w:val="00845DDD"/>
    <w:rsid w:val="00845E01"/>
    <w:rsid w:val="00846116"/>
    <w:rsid w:val="0084638E"/>
    <w:rsid w:val="00846A26"/>
    <w:rsid w:val="00846DCF"/>
    <w:rsid w:val="0084736B"/>
    <w:rsid w:val="00847620"/>
    <w:rsid w:val="0084774F"/>
    <w:rsid w:val="008503B2"/>
    <w:rsid w:val="0085099B"/>
    <w:rsid w:val="008509F4"/>
    <w:rsid w:val="00850ABA"/>
    <w:rsid w:val="00850C18"/>
    <w:rsid w:val="00850CC6"/>
    <w:rsid w:val="00850D1E"/>
    <w:rsid w:val="00850DF4"/>
    <w:rsid w:val="0085252F"/>
    <w:rsid w:val="008526B8"/>
    <w:rsid w:val="00853A53"/>
    <w:rsid w:val="00853DD3"/>
    <w:rsid w:val="00853E58"/>
    <w:rsid w:val="008544B2"/>
    <w:rsid w:val="00854661"/>
    <w:rsid w:val="0085479F"/>
    <w:rsid w:val="0085492C"/>
    <w:rsid w:val="00854959"/>
    <w:rsid w:val="0085506A"/>
    <w:rsid w:val="0085522C"/>
    <w:rsid w:val="008559F3"/>
    <w:rsid w:val="0085601D"/>
    <w:rsid w:val="0085623B"/>
    <w:rsid w:val="00856401"/>
    <w:rsid w:val="00856921"/>
    <w:rsid w:val="00856C19"/>
    <w:rsid w:val="0085752D"/>
    <w:rsid w:val="008576BD"/>
    <w:rsid w:val="008576E5"/>
    <w:rsid w:val="00857D4D"/>
    <w:rsid w:val="00860304"/>
    <w:rsid w:val="00860314"/>
    <w:rsid w:val="008603CC"/>
    <w:rsid w:val="00860463"/>
    <w:rsid w:val="00860614"/>
    <w:rsid w:val="0086089D"/>
    <w:rsid w:val="00860A41"/>
    <w:rsid w:val="0086112B"/>
    <w:rsid w:val="00861433"/>
    <w:rsid w:val="0086143B"/>
    <w:rsid w:val="008615E7"/>
    <w:rsid w:val="00861605"/>
    <w:rsid w:val="008621EA"/>
    <w:rsid w:val="008625FC"/>
    <w:rsid w:val="00862697"/>
    <w:rsid w:val="00862876"/>
    <w:rsid w:val="00862C8D"/>
    <w:rsid w:val="00862D9B"/>
    <w:rsid w:val="0086307B"/>
    <w:rsid w:val="0086326F"/>
    <w:rsid w:val="00863ACD"/>
    <w:rsid w:val="00863CF3"/>
    <w:rsid w:val="00863E7B"/>
    <w:rsid w:val="00863F07"/>
    <w:rsid w:val="0086407E"/>
    <w:rsid w:val="00864BB0"/>
    <w:rsid w:val="00864BC8"/>
    <w:rsid w:val="00864C6F"/>
    <w:rsid w:val="00864CAB"/>
    <w:rsid w:val="00864FC4"/>
    <w:rsid w:val="00864FDC"/>
    <w:rsid w:val="0086548B"/>
    <w:rsid w:val="00865DCC"/>
    <w:rsid w:val="00865FCC"/>
    <w:rsid w:val="00866297"/>
    <w:rsid w:val="008664F7"/>
    <w:rsid w:val="0086682F"/>
    <w:rsid w:val="008669FD"/>
    <w:rsid w:val="00866CF9"/>
    <w:rsid w:val="0086700E"/>
    <w:rsid w:val="00867456"/>
    <w:rsid w:val="0086798C"/>
    <w:rsid w:val="0087048E"/>
    <w:rsid w:val="008704F2"/>
    <w:rsid w:val="00870A5C"/>
    <w:rsid w:val="00870ABD"/>
    <w:rsid w:val="00870E29"/>
    <w:rsid w:val="00871377"/>
    <w:rsid w:val="00871957"/>
    <w:rsid w:val="00871D85"/>
    <w:rsid w:val="008721B5"/>
    <w:rsid w:val="00872930"/>
    <w:rsid w:val="00872B1A"/>
    <w:rsid w:val="00872EE8"/>
    <w:rsid w:val="008733DA"/>
    <w:rsid w:val="00873533"/>
    <w:rsid w:val="00873865"/>
    <w:rsid w:val="00873D6F"/>
    <w:rsid w:val="00873DB3"/>
    <w:rsid w:val="00873FE5"/>
    <w:rsid w:val="008747E3"/>
    <w:rsid w:val="00874C50"/>
    <w:rsid w:val="00874CAC"/>
    <w:rsid w:val="00874D24"/>
    <w:rsid w:val="008750BA"/>
    <w:rsid w:val="00875354"/>
    <w:rsid w:val="008756AF"/>
    <w:rsid w:val="00875EF0"/>
    <w:rsid w:val="00876EF5"/>
    <w:rsid w:val="00877015"/>
    <w:rsid w:val="0087715C"/>
    <w:rsid w:val="0087736A"/>
    <w:rsid w:val="008773C6"/>
    <w:rsid w:val="0087755B"/>
    <w:rsid w:val="00877E05"/>
    <w:rsid w:val="00877FE8"/>
    <w:rsid w:val="00880C8D"/>
    <w:rsid w:val="00880D76"/>
    <w:rsid w:val="008810FC"/>
    <w:rsid w:val="00881210"/>
    <w:rsid w:val="008814A2"/>
    <w:rsid w:val="008814A8"/>
    <w:rsid w:val="00881C0D"/>
    <w:rsid w:val="0088261A"/>
    <w:rsid w:val="008828B3"/>
    <w:rsid w:val="00882AA4"/>
    <w:rsid w:val="008834AE"/>
    <w:rsid w:val="00883F0F"/>
    <w:rsid w:val="0088426A"/>
    <w:rsid w:val="00884319"/>
    <w:rsid w:val="00884742"/>
    <w:rsid w:val="0088483F"/>
    <w:rsid w:val="00884EC8"/>
    <w:rsid w:val="008850E4"/>
    <w:rsid w:val="00885218"/>
    <w:rsid w:val="00885B4C"/>
    <w:rsid w:val="00885DFA"/>
    <w:rsid w:val="0088606A"/>
    <w:rsid w:val="008860AC"/>
    <w:rsid w:val="008866FD"/>
    <w:rsid w:val="00887209"/>
    <w:rsid w:val="00887D72"/>
    <w:rsid w:val="00890821"/>
    <w:rsid w:val="00890ABC"/>
    <w:rsid w:val="00890FC5"/>
    <w:rsid w:val="008918DC"/>
    <w:rsid w:val="00891EA3"/>
    <w:rsid w:val="00891FE0"/>
    <w:rsid w:val="0089282B"/>
    <w:rsid w:val="00892E46"/>
    <w:rsid w:val="008939AB"/>
    <w:rsid w:val="00893A48"/>
    <w:rsid w:val="00894250"/>
    <w:rsid w:val="00894614"/>
    <w:rsid w:val="0089467B"/>
    <w:rsid w:val="00894FE3"/>
    <w:rsid w:val="00895548"/>
    <w:rsid w:val="00895784"/>
    <w:rsid w:val="00895BEE"/>
    <w:rsid w:val="00895C98"/>
    <w:rsid w:val="00896269"/>
    <w:rsid w:val="00896C1E"/>
    <w:rsid w:val="00896CB5"/>
    <w:rsid w:val="00896D00"/>
    <w:rsid w:val="0089716A"/>
    <w:rsid w:val="00897EFF"/>
    <w:rsid w:val="00897F58"/>
    <w:rsid w:val="008A040E"/>
    <w:rsid w:val="008A0EFC"/>
    <w:rsid w:val="008A119A"/>
    <w:rsid w:val="008A12F5"/>
    <w:rsid w:val="008A14CD"/>
    <w:rsid w:val="008A1BA9"/>
    <w:rsid w:val="008A1F11"/>
    <w:rsid w:val="008A2359"/>
    <w:rsid w:val="008A2500"/>
    <w:rsid w:val="008A25F6"/>
    <w:rsid w:val="008A2994"/>
    <w:rsid w:val="008A3266"/>
    <w:rsid w:val="008A33EB"/>
    <w:rsid w:val="008A394F"/>
    <w:rsid w:val="008A3BE7"/>
    <w:rsid w:val="008A3CC6"/>
    <w:rsid w:val="008A3F03"/>
    <w:rsid w:val="008A4A71"/>
    <w:rsid w:val="008A4F67"/>
    <w:rsid w:val="008A51BA"/>
    <w:rsid w:val="008A5228"/>
    <w:rsid w:val="008A540F"/>
    <w:rsid w:val="008A58A7"/>
    <w:rsid w:val="008A6B38"/>
    <w:rsid w:val="008A702C"/>
    <w:rsid w:val="008A7F66"/>
    <w:rsid w:val="008B0178"/>
    <w:rsid w:val="008B03AC"/>
    <w:rsid w:val="008B07F4"/>
    <w:rsid w:val="008B0814"/>
    <w:rsid w:val="008B0E01"/>
    <w:rsid w:val="008B1103"/>
    <w:rsid w:val="008B11BF"/>
    <w:rsid w:val="008B137A"/>
    <w:rsid w:val="008B1587"/>
    <w:rsid w:val="008B19A7"/>
    <w:rsid w:val="008B1B01"/>
    <w:rsid w:val="008B219E"/>
    <w:rsid w:val="008B2223"/>
    <w:rsid w:val="008B2469"/>
    <w:rsid w:val="008B340F"/>
    <w:rsid w:val="008B387F"/>
    <w:rsid w:val="008B3BCD"/>
    <w:rsid w:val="008B3CED"/>
    <w:rsid w:val="008B4195"/>
    <w:rsid w:val="008B41B5"/>
    <w:rsid w:val="008B4A5D"/>
    <w:rsid w:val="008B4F72"/>
    <w:rsid w:val="008B5492"/>
    <w:rsid w:val="008B5596"/>
    <w:rsid w:val="008B58BD"/>
    <w:rsid w:val="008B58FA"/>
    <w:rsid w:val="008B608D"/>
    <w:rsid w:val="008B63DF"/>
    <w:rsid w:val="008B6596"/>
    <w:rsid w:val="008B696A"/>
    <w:rsid w:val="008B6AEA"/>
    <w:rsid w:val="008B6DF8"/>
    <w:rsid w:val="008B6EE1"/>
    <w:rsid w:val="008B6F5A"/>
    <w:rsid w:val="008B6FE0"/>
    <w:rsid w:val="008B7BF0"/>
    <w:rsid w:val="008B7FB0"/>
    <w:rsid w:val="008C02D6"/>
    <w:rsid w:val="008C0419"/>
    <w:rsid w:val="008C0547"/>
    <w:rsid w:val="008C0570"/>
    <w:rsid w:val="008C07B4"/>
    <w:rsid w:val="008C0808"/>
    <w:rsid w:val="008C08A2"/>
    <w:rsid w:val="008C096E"/>
    <w:rsid w:val="008C0A6D"/>
    <w:rsid w:val="008C0AC7"/>
    <w:rsid w:val="008C0C65"/>
    <w:rsid w:val="008C0DD0"/>
    <w:rsid w:val="008C106C"/>
    <w:rsid w:val="008C10F1"/>
    <w:rsid w:val="008C121E"/>
    <w:rsid w:val="008C15AB"/>
    <w:rsid w:val="008C1926"/>
    <w:rsid w:val="008C1E99"/>
    <w:rsid w:val="008C2D73"/>
    <w:rsid w:val="008C2D77"/>
    <w:rsid w:val="008C2FCE"/>
    <w:rsid w:val="008C3457"/>
    <w:rsid w:val="008C34D3"/>
    <w:rsid w:val="008C3EFD"/>
    <w:rsid w:val="008C4047"/>
    <w:rsid w:val="008C40FE"/>
    <w:rsid w:val="008C4D04"/>
    <w:rsid w:val="008C4E1D"/>
    <w:rsid w:val="008C4EC0"/>
    <w:rsid w:val="008C50AB"/>
    <w:rsid w:val="008C57DA"/>
    <w:rsid w:val="008C63F6"/>
    <w:rsid w:val="008C66A4"/>
    <w:rsid w:val="008C67E9"/>
    <w:rsid w:val="008C68FE"/>
    <w:rsid w:val="008C6CA2"/>
    <w:rsid w:val="008C6EFF"/>
    <w:rsid w:val="008C7131"/>
    <w:rsid w:val="008C7700"/>
    <w:rsid w:val="008C7925"/>
    <w:rsid w:val="008C7CC0"/>
    <w:rsid w:val="008D020D"/>
    <w:rsid w:val="008D0561"/>
    <w:rsid w:val="008D0806"/>
    <w:rsid w:val="008D0AC1"/>
    <w:rsid w:val="008D14E8"/>
    <w:rsid w:val="008D174D"/>
    <w:rsid w:val="008D1D67"/>
    <w:rsid w:val="008D1FD2"/>
    <w:rsid w:val="008D2115"/>
    <w:rsid w:val="008D233B"/>
    <w:rsid w:val="008D233E"/>
    <w:rsid w:val="008D281B"/>
    <w:rsid w:val="008D2DB0"/>
    <w:rsid w:val="008D2E7D"/>
    <w:rsid w:val="008D2FFA"/>
    <w:rsid w:val="008D3692"/>
    <w:rsid w:val="008D377C"/>
    <w:rsid w:val="008D3D3A"/>
    <w:rsid w:val="008D484A"/>
    <w:rsid w:val="008D4852"/>
    <w:rsid w:val="008D4AB0"/>
    <w:rsid w:val="008D4E46"/>
    <w:rsid w:val="008D529D"/>
    <w:rsid w:val="008D54E4"/>
    <w:rsid w:val="008D5670"/>
    <w:rsid w:val="008D65F7"/>
    <w:rsid w:val="008D6A3A"/>
    <w:rsid w:val="008D6A81"/>
    <w:rsid w:val="008D6B43"/>
    <w:rsid w:val="008D6D17"/>
    <w:rsid w:val="008D6D2F"/>
    <w:rsid w:val="008D6E1F"/>
    <w:rsid w:val="008D7065"/>
    <w:rsid w:val="008D7175"/>
    <w:rsid w:val="008D770D"/>
    <w:rsid w:val="008D77A0"/>
    <w:rsid w:val="008D77D3"/>
    <w:rsid w:val="008D77FE"/>
    <w:rsid w:val="008D7C98"/>
    <w:rsid w:val="008E0085"/>
    <w:rsid w:val="008E0792"/>
    <w:rsid w:val="008E0CBD"/>
    <w:rsid w:val="008E0EEB"/>
    <w:rsid w:val="008E1A50"/>
    <w:rsid w:val="008E1FCD"/>
    <w:rsid w:val="008E22CF"/>
    <w:rsid w:val="008E24B4"/>
    <w:rsid w:val="008E281E"/>
    <w:rsid w:val="008E2AA6"/>
    <w:rsid w:val="008E30B8"/>
    <w:rsid w:val="008E311B"/>
    <w:rsid w:val="008E3256"/>
    <w:rsid w:val="008E39F0"/>
    <w:rsid w:val="008E4356"/>
    <w:rsid w:val="008E476C"/>
    <w:rsid w:val="008E478F"/>
    <w:rsid w:val="008E49CF"/>
    <w:rsid w:val="008E4A74"/>
    <w:rsid w:val="008E5260"/>
    <w:rsid w:val="008E57FF"/>
    <w:rsid w:val="008E5E02"/>
    <w:rsid w:val="008E63A2"/>
    <w:rsid w:val="008E6501"/>
    <w:rsid w:val="008E6F39"/>
    <w:rsid w:val="008E742E"/>
    <w:rsid w:val="008E765F"/>
    <w:rsid w:val="008E79A0"/>
    <w:rsid w:val="008F074A"/>
    <w:rsid w:val="008F0B2D"/>
    <w:rsid w:val="008F1094"/>
    <w:rsid w:val="008F167F"/>
    <w:rsid w:val="008F197E"/>
    <w:rsid w:val="008F1BE8"/>
    <w:rsid w:val="008F22BB"/>
    <w:rsid w:val="008F28AD"/>
    <w:rsid w:val="008F2AE2"/>
    <w:rsid w:val="008F2C46"/>
    <w:rsid w:val="008F3714"/>
    <w:rsid w:val="008F3891"/>
    <w:rsid w:val="008F465A"/>
    <w:rsid w:val="008F46E7"/>
    <w:rsid w:val="008F486E"/>
    <w:rsid w:val="008F48B0"/>
    <w:rsid w:val="008F4937"/>
    <w:rsid w:val="008F504C"/>
    <w:rsid w:val="008F5069"/>
    <w:rsid w:val="008F5256"/>
    <w:rsid w:val="008F5345"/>
    <w:rsid w:val="008F541C"/>
    <w:rsid w:val="008F55AB"/>
    <w:rsid w:val="008F5D13"/>
    <w:rsid w:val="008F5E80"/>
    <w:rsid w:val="008F5F0B"/>
    <w:rsid w:val="008F60E4"/>
    <w:rsid w:val="008F64EB"/>
    <w:rsid w:val="008F6F0B"/>
    <w:rsid w:val="008F71B0"/>
    <w:rsid w:val="008F72F1"/>
    <w:rsid w:val="008F75A1"/>
    <w:rsid w:val="008F78BE"/>
    <w:rsid w:val="008F7B00"/>
    <w:rsid w:val="008F7CFF"/>
    <w:rsid w:val="008F7D24"/>
    <w:rsid w:val="008F7E14"/>
    <w:rsid w:val="009004E2"/>
    <w:rsid w:val="00900747"/>
    <w:rsid w:val="0090087F"/>
    <w:rsid w:val="00900AFF"/>
    <w:rsid w:val="00900C9A"/>
    <w:rsid w:val="009010A7"/>
    <w:rsid w:val="00901185"/>
    <w:rsid w:val="0090152A"/>
    <w:rsid w:val="009018BE"/>
    <w:rsid w:val="009018DF"/>
    <w:rsid w:val="00901D61"/>
    <w:rsid w:val="0090229F"/>
    <w:rsid w:val="0090245C"/>
    <w:rsid w:val="00902760"/>
    <w:rsid w:val="009027EA"/>
    <w:rsid w:val="009028B0"/>
    <w:rsid w:val="009029D8"/>
    <w:rsid w:val="00903081"/>
    <w:rsid w:val="009033FA"/>
    <w:rsid w:val="009034D7"/>
    <w:rsid w:val="0090372A"/>
    <w:rsid w:val="00903C4E"/>
    <w:rsid w:val="00903D80"/>
    <w:rsid w:val="00905054"/>
    <w:rsid w:val="009050B4"/>
    <w:rsid w:val="00905458"/>
    <w:rsid w:val="00905BA8"/>
    <w:rsid w:val="00905F7B"/>
    <w:rsid w:val="009060B2"/>
    <w:rsid w:val="009061A1"/>
    <w:rsid w:val="00906209"/>
    <w:rsid w:val="00906595"/>
    <w:rsid w:val="009072CB"/>
    <w:rsid w:val="00907BA7"/>
    <w:rsid w:val="0091064E"/>
    <w:rsid w:val="00910AEC"/>
    <w:rsid w:val="00910CF7"/>
    <w:rsid w:val="00910D92"/>
    <w:rsid w:val="00911141"/>
    <w:rsid w:val="009115F9"/>
    <w:rsid w:val="00911649"/>
    <w:rsid w:val="00911893"/>
    <w:rsid w:val="00911CF1"/>
    <w:rsid w:val="00911E0C"/>
    <w:rsid w:val="00911FC5"/>
    <w:rsid w:val="0091258E"/>
    <w:rsid w:val="009127F9"/>
    <w:rsid w:val="00912B4D"/>
    <w:rsid w:val="00913052"/>
    <w:rsid w:val="00913261"/>
    <w:rsid w:val="009135A3"/>
    <w:rsid w:val="0091380F"/>
    <w:rsid w:val="00913813"/>
    <w:rsid w:val="00913A29"/>
    <w:rsid w:val="0091452F"/>
    <w:rsid w:val="0091481C"/>
    <w:rsid w:val="0091514B"/>
    <w:rsid w:val="009151AA"/>
    <w:rsid w:val="00915414"/>
    <w:rsid w:val="0091542A"/>
    <w:rsid w:val="009156C7"/>
    <w:rsid w:val="00915C21"/>
    <w:rsid w:val="009160B7"/>
    <w:rsid w:val="0091631C"/>
    <w:rsid w:val="0091659E"/>
    <w:rsid w:val="009167F2"/>
    <w:rsid w:val="009167F7"/>
    <w:rsid w:val="00916B28"/>
    <w:rsid w:val="009176D8"/>
    <w:rsid w:val="00917B1D"/>
    <w:rsid w:val="00917E05"/>
    <w:rsid w:val="00917FCA"/>
    <w:rsid w:val="00920216"/>
    <w:rsid w:val="009204AA"/>
    <w:rsid w:val="009204CB"/>
    <w:rsid w:val="009217C9"/>
    <w:rsid w:val="00922508"/>
    <w:rsid w:val="0092262E"/>
    <w:rsid w:val="0092279C"/>
    <w:rsid w:val="009230B0"/>
    <w:rsid w:val="009238C3"/>
    <w:rsid w:val="00923E1B"/>
    <w:rsid w:val="00924A22"/>
    <w:rsid w:val="00924DBC"/>
    <w:rsid w:val="0092500D"/>
    <w:rsid w:val="00925C28"/>
    <w:rsid w:val="00926994"/>
    <w:rsid w:val="00926ABE"/>
    <w:rsid w:val="00926C82"/>
    <w:rsid w:val="009275F1"/>
    <w:rsid w:val="00927A88"/>
    <w:rsid w:val="00927C9F"/>
    <w:rsid w:val="009300C5"/>
    <w:rsid w:val="00930340"/>
    <w:rsid w:val="009303CD"/>
    <w:rsid w:val="00930623"/>
    <w:rsid w:val="00930AA4"/>
    <w:rsid w:val="00930DF1"/>
    <w:rsid w:val="00930E0B"/>
    <w:rsid w:val="009314CA"/>
    <w:rsid w:val="009315B2"/>
    <w:rsid w:val="00931A10"/>
    <w:rsid w:val="00931B2C"/>
    <w:rsid w:val="00931E0F"/>
    <w:rsid w:val="009321DF"/>
    <w:rsid w:val="00933247"/>
    <w:rsid w:val="009336B2"/>
    <w:rsid w:val="009343A0"/>
    <w:rsid w:val="0093482C"/>
    <w:rsid w:val="00935075"/>
    <w:rsid w:val="00935198"/>
    <w:rsid w:val="009354FB"/>
    <w:rsid w:val="00935BA8"/>
    <w:rsid w:val="009363B1"/>
    <w:rsid w:val="009365EC"/>
    <w:rsid w:val="00936DF1"/>
    <w:rsid w:val="00937367"/>
    <w:rsid w:val="00937DD2"/>
    <w:rsid w:val="00937FDE"/>
    <w:rsid w:val="0094036E"/>
    <w:rsid w:val="00940613"/>
    <w:rsid w:val="00940CDC"/>
    <w:rsid w:val="00941391"/>
    <w:rsid w:val="009414E9"/>
    <w:rsid w:val="009414F6"/>
    <w:rsid w:val="009420EF"/>
    <w:rsid w:val="00942894"/>
    <w:rsid w:val="00942AD8"/>
    <w:rsid w:val="00943274"/>
    <w:rsid w:val="00943E06"/>
    <w:rsid w:val="0094428E"/>
    <w:rsid w:val="00944559"/>
    <w:rsid w:val="0094455C"/>
    <w:rsid w:val="00944A13"/>
    <w:rsid w:val="00944D2E"/>
    <w:rsid w:val="00944E96"/>
    <w:rsid w:val="00945630"/>
    <w:rsid w:val="0094579C"/>
    <w:rsid w:val="00945952"/>
    <w:rsid w:val="009459D9"/>
    <w:rsid w:val="00945A65"/>
    <w:rsid w:val="00945B8C"/>
    <w:rsid w:val="00945CB5"/>
    <w:rsid w:val="00945DE8"/>
    <w:rsid w:val="0094654B"/>
    <w:rsid w:val="009467AA"/>
    <w:rsid w:val="00946962"/>
    <w:rsid w:val="00946C92"/>
    <w:rsid w:val="009473FF"/>
    <w:rsid w:val="00947555"/>
    <w:rsid w:val="00947664"/>
    <w:rsid w:val="00947967"/>
    <w:rsid w:val="00947C5B"/>
    <w:rsid w:val="00951264"/>
    <w:rsid w:val="00951627"/>
    <w:rsid w:val="009518F8"/>
    <w:rsid w:val="00952019"/>
    <w:rsid w:val="00952299"/>
    <w:rsid w:val="00952310"/>
    <w:rsid w:val="009525F1"/>
    <w:rsid w:val="00952654"/>
    <w:rsid w:val="00952970"/>
    <w:rsid w:val="00952B18"/>
    <w:rsid w:val="00952D39"/>
    <w:rsid w:val="00952F3B"/>
    <w:rsid w:val="00953097"/>
    <w:rsid w:val="0095337E"/>
    <w:rsid w:val="00953674"/>
    <w:rsid w:val="009539FA"/>
    <w:rsid w:val="00954A36"/>
    <w:rsid w:val="00954AF8"/>
    <w:rsid w:val="00954E1E"/>
    <w:rsid w:val="00955201"/>
    <w:rsid w:val="00955616"/>
    <w:rsid w:val="00956221"/>
    <w:rsid w:val="00956D06"/>
    <w:rsid w:val="00957319"/>
    <w:rsid w:val="009576BB"/>
    <w:rsid w:val="0095784C"/>
    <w:rsid w:val="00957D87"/>
    <w:rsid w:val="00957E10"/>
    <w:rsid w:val="00960034"/>
    <w:rsid w:val="00960580"/>
    <w:rsid w:val="00960682"/>
    <w:rsid w:val="00960713"/>
    <w:rsid w:val="00960E26"/>
    <w:rsid w:val="0096143F"/>
    <w:rsid w:val="009618E4"/>
    <w:rsid w:val="00961BE2"/>
    <w:rsid w:val="00961BED"/>
    <w:rsid w:val="00961DB0"/>
    <w:rsid w:val="00962871"/>
    <w:rsid w:val="00962F6A"/>
    <w:rsid w:val="0096329A"/>
    <w:rsid w:val="00964C49"/>
    <w:rsid w:val="00965200"/>
    <w:rsid w:val="0096570F"/>
    <w:rsid w:val="00965B42"/>
    <w:rsid w:val="00966776"/>
    <w:rsid w:val="009668B3"/>
    <w:rsid w:val="00966BEE"/>
    <w:rsid w:val="0096722E"/>
    <w:rsid w:val="00967AB9"/>
    <w:rsid w:val="00967C9F"/>
    <w:rsid w:val="00967DCA"/>
    <w:rsid w:val="009702F7"/>
    <w:rsid w:val="00970A03"/>
    <w:rsid w:val="009711B2"/>
    <w:rsid w:val="0097140D"/>
    <w:rsid w:val="00971471"/>
    <w:rsid w:val="00971990"/>
    <w:rsid w:val="00971F02"/>
    <w:rsid w:val="00971F4F"/>
    <w:rsid w:val="00972BCC"/>
    <w:rsid w:val="00972DCD"/>
    <w:rsid w:val="00972E04"/>
    <w:rsid w:val="00972F57"/>
    <w:rsid w:val="009732F2"/>
    <w:rsid w:val="009742C7"/>
    <w:rsid w:val="0097468C"/>
    <w:rsid w:val="00975387"/>
    <w:rsid w:val="009755A7"/>
    <w:rsid w:val="009757B6"/>
    <w:rsid w:val="00975879"/>
    <w:rsid w:val="009764EC"/>
    <w:rsid w:val="0097661F"/>
    <w:rsid w:val="009768E7"/>
    <w:rsid w:val="00976B9B"/>
    <w:rsid w:val="00976D05"/>
    <w:rsid w:val="00976F20"/>
    <w:rsid w:val="0097722B"/>
    <w:rsid w:val="009800DA"/>
    <w:rsid w:val="009802BD"/>
    <w:rsid w:val="009802CE"/>
    <w:rsid w:val="00980502"/>
    <w:rsid w:val="0098086D"/>
    <w:rsid w:val="00980DA4"/>
    <w:rsid w:val="009813A7"/>
    <w:rsid w:val="009814A6"/>
    <w:rsid w:val="00981AB1"/>
    <w:rsid w:val="00982323"/>
    <w:rsid w:val="0098280F"/>
    <w:rsid w:val="00982B0C"/>
    <w:rsid w:val="00982B0E"/>
    <w:rsid w:val="00982FF0"/>
    <w:rsid w:val="009830F1"/>
    <w:rsid w:val="009834D2"/>
    <w:rsid w:val="0098371C"/>
    <w:rsid w:val="00983876"/>
    <w:rsid w:val="00983930"/>
    <w:rsid w:val="00983A0B"/>
    <w:rsid w:val="009845B9"/>
    <w:rsid w:val="009847B6"/>
    <w:rsid w:val="00984909"/>
    <w:rsid w:val="009849B7"/>
    <w:rsid w:val="009849C2"/>
    <w:rsid w:val="00984D24"/>
    <w:rsid w:val="00985147"/>
    <w:rsid w:val="00985287"/>
    <w:rsid w:val="00985289"/>
    <w:rsid w:val="00985647"/>
    <w:rsid w:val="009858EB"/>
    <w:rsid w:val="00985BAF"/>
    <w:rsid w:val="00985CEA"/>
    <w:rsid w:val="009865AB"/>
    <w:rsid w:val="0098676A"/>
    <w:rsid w:val="00987BBD"/>
    <w:rsid w:val="00987C1E"/>
    <w:rsid w:val="00987CE4"/>
    <w:rsid w:val="009901FC"/>
    <w:rsid w:val="00990301"/>
    <w:rsid w:val="0099031D"/>
    <w:rsid w:val="0099042A"/>
    <w:rsid w:val="00990D0A"/>
    <w:rsid w:val="00990D44"/>
    <w:rsid w:val="00990FE8"/>
    <w:rsid w:val="009917E9"/>
    <w:rsid w:val="00991B0D"/>
    <w:rsid w:val="00992893"/>
    <w:rsid w:val="0099333E"/>
    <w:rsid w:val="00993EC4"/>
    <w:rsid w:val="00994123"/>
    <w:rsid w:val="00994745"/>
    <w:rsid w:val="00994BB6"/>
    <w:rsid w:val="00995186"/>
    <w:rsid w:val="00995288"/>
    <w:rsid w:val="00995A74"/>
    <w:rsid w:val="00995BC6"/>
    <w:rsid w:val="00996146"/>
    <w:rsid w:val="0099663F"/>
    <w:rsid w:val="009969D6"/>
    <w:rsid w:val="00996F92"/>
    <w:rsid w:val="0099728C"/>
    <w:rsid w:val="0099799C"/>
    <w:rsid w:val="00997B94"/>
    <w:rsid w:val="009A0279"/>
    <w:rsid w:val="009A0E62"/>
    <w:rsid w:val="009A1269"/>
    <w:rsid w:val="009A166D"/>
    <w:rsid w:val="009A1AF6"/>
    <w:rsid w:val="009A1E3A"/>
    <w:rsid w:val="009A2433"/>
    <w:rsid w:val="009A3088"/>
    <w:rsid w:val="009A30C9"/>
    <w:rsid w:val="009A30D7"/>
    <w:rsid w:val="009A333C"/>
    <w:rsid w:val="009A3673"/>
    <w:rsid w:val="009A3AE3"/>
    <w:rsid w:val="009A3F47"/>
    <w:rsid w:val="009A3F57"/>
    <w:rsid w:val="009A4143"/>
    <w:rsid w:val="009A43C6"/>
    <w:rsid w:val="009A4AE8"/>
    <w:rsid w:val="009A51E2"/>
    <w:rsid w:val="009A5538"/>
    <w:rsid w:val="009A6D86"/>
    <w:rsid w:val="009A6FF5"/>
    <w:rsid w:val="009A71E8"/>
    <w:rsid w:val="009A728E"/>
    <w:rsid w:val="009A7402"/>
    <w:rsid w:val="009B0046"/>
    <w:rsid w:val="009B01C5"/>
    <w:rsid w:val="009B05BD"/>
    <w:rsid w:val="009B0974"/>
    <w:rsid w:val="009B09F1"/>
    <w:rsid w:val="009B14D8"/>
    <w:rsid w:val="009B1870"/>
    <w:rsid w:val="009B1C8D"/>
    <w:rsid w:val="009B2164"/>
    <w:rsid w:val="009B2296"/>
    <w:rsid w:val="009B25C0"/>
    <w:rsid w:val="009B2693"/>
    <w:rsid w:val="009B2984"/>
    <w:rsid w:val="009B2F77"/>
    <w:rsid w:val="009B3274"/>
    <w:rsid w:val="009B3585"/>
    <w:rsid w:val="009B3662"/>
    <w:rsid w:val="009B3F78"/>
    <w:rsid w:val="009B4462"/>
    <w:rsid w:val="009B45DE"/>
    <w:rsid w:val="009B46E2"/>
    <w:rsid w:val="009B49E5"/>
    <w:rsid w:val="009B4A0B"/>
    <w:rsid w:val="009B4A6B"/>
    <w:rsid w:val="009B4D3F"/>
    <w:rsid w:val="009B50D9"/>
    <w:rsid w:val="009B5AF1"/>
    <w:rsid w:val="009B5F47"/>
    <w:rsid w:val="009B5FEA"/>
    <w:rsid w:val="009B641F"/>
    <w:rsid w:val="009B6C8F"/>
    <w:rsid w:val="009B6F3A"/>
    <w:rsid w:val="009B758B"/>
    <w:rsid w:val="009B761C"/>
    <w:rsid w:val="009B7892"/>
    <w:rsid w:val="009B79B8"/>
    <w:rsid w:val="009B7A27"/>
    <w:rsid w:val="009C0252"/>
    <w:rsid w:val="009C04A0"/>
    <w:rsid w:val="009C057D"/>
    <w:rsid w:val="009C069E"/>
    <w:rsid w:val="009C107F"/>
    <w:rsid w:val="009C1440"/>
    <w:rsid w:val="009C198B"/>
    <w:rsid w:val="009C1C3D"/>
    <w:rsid w:val="009C1FAE"/>
    <w:rsid w:val="009C2038"/>
    <w:rsid w:val="009C2107"/>
    <w:rsid w:val="009C2193"/>
    <w:rsid w:val="009C303D"/>
    <w:rsid w:val="009C32A0"/>
    <w:rsid w:val="009C3348"/>
    <w:rsid w:val="009C334A"/>
    <w:rsid w:val="009C3678"/>
    <w:rsid w:val="009C380B"/>
    <w:rsid w:val="009C3B5C"/>
    <w:rsid w:val="009C3C52"/>
    <w:rsid w:val="009C3E37"/>
    <w:rsid w:val="009C4537"/>
    <w:rsid w:val="009C4ADD"/>
    <w:rsid w:val="009C4D50"/>
    <w:rsid w:val="009C4ECC"/>
    <w:rsid w:val="009C50B1"/>
    <w:rsid w:val="009C51B7"/>
    <w:rsid w:val="009C520F"/>
    <w:rsid w:val="009C5D9E"/>
    <w:rsid w:val="009C6103"/>
    <w:rsid w:val="009C635C"/>
    <w:rsid w:val="009C647B"/>
    <w:rsid w:val="009C6D42"/>
    <w:rsid w:val="009C6F37"/>
    <w:rsid w:val="009C7280"/>
    <w:rsid w:val="009C7CFD"/>
    <w:rsid w:val="009D0027"/>
    <w:rsid w:val="009D056C"/>
    <w:rsid w:val="009D0623"/>
    <w:rsid w:val="009D07FD"/>
    <w:rsid w:val="009D0840"/>
    <w:rsid w:val="009D15F6"/>
    <w:rsid w:val="009D1A1D"/>
    <w:rsid w:val="009D2C3E"/>
    <w:rsid w:val="009D2F80"/>
    <w:rsid w:val="009D3513"/>
    <w:rsid w:val="009D3BC2"/>
    <w:rsid w:val="009D3ED9"/>
    <w:rsid w:val="009D4496"/>
    <w:rsid w:val="009D469A"/>
    <w:rsid w:val="009D4DD3"/>
    <w:rsid w:val="009D50E0"/>
    <w:rsid w:val="009D5782"/>
    <w:rsid w:val="009D6E78"/>
    <w:rsid w:val="009D6E7D"/>
    <w:rsid w:val="009D706D"/>
    <w:rsid w:val="009D7123"/>
    <w:rsid w:val="009D73C7"/>
    <w:rsid w:val="009D7C82"/>
    <w:rsid w:val="009D7D15"/>
    <w:rsid w:val="009E02A8"/>
    <w:rsid w:val="009E052A"/>
    <w:rsid w:val="009E05D2"/>
    <w:rsid w:val="009E0625"/>
    <w:rsid w:val="009E0842"/>
    <w:rsid w:val="009E0A64"/>
    <w:rsid w:val="009E1254"/>
    <w:rsid w:val="009E13B2"/>
    <w:rsid w:val="009E1D44"/>
    <w:rsid w:val="009E1FE1"/>
    <w:rsid w:val="009E2428"/>
    <w:rsid w:val="009E28D5"/>
    <w:rsid w:val="009E2D8E"/>
    <w:rsid w:val="009E3034"/>
    <w:rsid w:val="009E4176"/>
    <w:rsid w:val="009E461F"/>
    <w:rsid w:val="009E479A"/>
    <w:rsid w:val="009E4A7D"/>
    <w:rsid w:val="009E4F28"/>
    <w:rsid w:val="009E549F"/>
    <w:rsid w:val="009E56B3"/>
    <w:rsid w:val="009E571E"/>
    <w:rsid w:val="009E5E64"/>
    <w:rsid w:val="009E61BA"/>
    <w:rsid w:val="009E62D4"/>
    <w:rsid w:val="009E6477"/>
    <w:rsid w:val="009E6519"/>
    <w:rsid w:val="009F069B"/>
    <w:rsid w:val="009F0785"/>
    <w:rsid w:val="009F087E"/>
    <w:rsid w:val="009F0A85"/>
    <w:rsid w:val="009F1289"/>
    <w:rsid w:val="009F1622"/>
    <w:rsid w:val="009F1B12"/>
    <w:rsid w:val="009F1B3A"/>
    <w:rsid w:val="009F1BBD"/>
    <w:rsid w:val="009F21DB"/>
    <w:rsid w:val="009F22EC"/>
    <w:rsid w:val="009F23E0"/>
    <w:rsid w:val="009F248F"/>
    <w:rsid w:val="009F2535"/>
    <w:rsid w:val="009F28A8"/>
    <w:rsid w:val="009F3831"/>
    <w:rsid w:val="009F3AD9"/>
    <w:rsid w:val="009F3ED7"/>
    <w:rsid w:val="009F3F75"/>
    <w:rsid w:val="009F473E"/>
    <w:rsid w:val="009F4D1E"/>
    <w:rsid w:val="009F4DDC"/>
    <w:rsid w:val="009F52B5"/>
    <w:rsid w:val="009F567C"/>
    <w:rsid w:val="009F6712"/>
    <w:rsid w:val="009F682A"/>
    <w:rsid w:val="009F6B36"/>
    <w:rsid w:val="009F70A4"/>
    <w:rsid w:val="009F71A4"/>
    <w:rsid w:val="009F7960"/>
    <w:rsid w:val="009F7CFF"/>
    <w:rsid w:val="009F7E2D"/>
    <w:rsid w:val="00A001BF"/>
    <w:rsid w:val="00A006DB"/>
    <w:rsid w:val="00A00892"/>
    <w:rsid w:val="00A01632"/>
    <w:rsid w:val="00A016F8"/>
    <w:rsid w:val="00A02239"/>
    <w:rsid w:val="00A022BE"/>
    <w:rsid w:val="00A02D77"/>
    <w:rsid w:val="00A02DB9"/>
    <w:rsid w:val="00A0369D"/>
    <w:rsid w:val="00A0385C"/>
    <w:rsid w:val="00A03968"/>
    <w:rsid w:val="00A03BBB"/>
    <w:rsid w:val="00A04080"/>
    <w:rsid w:val="00A043AB"/>
    <w:rsid w:val="00A0462F"/>
    <w:rsid w:val="00A04A00"/>
    <w:rsid w:val="00A059DF"/>
    <w:rsid w:val="00A05EB3"/>
    <w:rsid w:val="00A0603F"/>
    <w:rsid w:val="00A060DC"/>
    <w:rsid w:val="00A06226"/>
    <w:rsid w:val="00A067C0"/>
    <w:rsid w:val="00A06830"/>
    <w:rsid w:val="00A06DCC"/>
    <w:rsid w:val="00A078F6"/>
    <w:rsid w:val="00A07AC9"/>
    <w:rsid w:val="00A07C67"/>
    <w:rsid w:val="00A07E2D"/>
    <w:rsid w:val="00A07F02"/>
    <w:rsid w:val="00A10137"/>
    <w:rsid w:val="00A1089D"/>
    <w:rsid w:val="00A114BD"/>
    <w:rsid w:val="00A11843"/>
    <w:rsid w:val="00A121CE"/>
    <w:rsid w:val="00A1235A"/>
    <w:rsid w:val="00A12680"/>
    <w:rsid w:val="00A12A9F"/>
    <w:rsid w:val="00A12EF0"/>
    <w:rsid w:val="00A12F18"/>
    <w:rsid w:val="00A12F4E"/>
    <w:rsid w:val="00A135B5"/>
    <w:rsid w:val="00A144A9"/>
    <w:rsid w:val="00A14883"/>
    <w:rsid w:val="00A1539B"/>
    <w:rsid w:val="00A15985"/>
    <w:rsid w:val="00A163EF"/>
    <w:rsid w:val="00A1648F"/>
    <w:rsid w:val="00A16993"/>
    <w:rsid w:val="00A16C17"/>
    <w:rsid w:val="00A17488"/>
    <w:rsid w:val="00A17E49"/>
    <w:rsid w:val="00A20199"/>
    <w:rsid w:val="00A206C3"/>
    <w:rsid w:val="00A2077E"/>
    <w:rsid w:val="00A21AB7"/>
    <w:rsid w:val="00A21B53"/>
    <w:rsid w:val="00A220AD"/>
    <w:rsid w:val="00A22138"/>
    <w:rsid w:val="00A222D3"/>
    <w:rsid w:val="00A22515"/>
    <w:rsid w:val="00A226F1"/>
    <w:rsid w:val="00A22D01"/>
    <w:rsid w:val="00A22F05"/>
    <w:rsid w:val="00A23111"/>
    <w:rsid w:val="00A240E9"/>
    <w:rsid w:val="00A24178"/>
    <w:rsid w:val="00A242AC"/>
    <w:rsid w:val="00A24505"/>
    <w:rsid w:val="00A24C95"/>
    <w:rsid w:val="00A24D9D"/>
    <w:rsid w:val="00A2551B"/>
    <w:rsid w:val="00A25832"/>
    <w:rsid w:val="00A2599A"/>
    <w:rsid w:val="00A25BBC"/>
    <w:rsid w:val="00A26094"/>
    <w:rsid w:val="00A2696C"/>
    <w:rsid w:val="00A2699C"/>
    <w:rsid w:val="00A269DC"/>
    <w:rsid w:val="00A27198"/>
    <w:rsid w:val="00A271C5"/>
    <w:rsid w:val="00A271C9"/>
    <w:rsid w:val="00A27836"/>
    <w:rsid w:val="00A27BAB"/>
    <w:rsid w:val="00A27D71"/>
    <w:rsid w:val="00A301BF"/>
    <w:rsid w:val="00A302B2"/>
    <w:rsid w:val="00A303F0"/>
    <w:rsid w:val="00A30487"/>
    <w:rsid w:val="00A30561"/>
    <w:rsid w:val="00A30A50"/>
    <w:rsid w:val="00A30BF0"/>
    <w:rsid w:val="00A30F72"/>
    <w:rsid w:val="00A3159E"/>
    <w:rsid w:val="00A316A1"/>
    <w:rsid w:val="00A31B29"/>
    <w:rsid w:val="00A3224B"/>
    <w:rsid w:val="00A322AF"/>
    <w:rsid w:val="00A331B4"/>
    <w:rsid w:val="00A337E7"/>
    <w:rsid w:val="00A33816"/>
    <w:rsid w:val="00A34307"/>
    <w:rsid w:val="00A343DE"/>
    <w:rsid w:val="00A3484E"/>
    <w:rsid w:val="00A34970"/>
    <w:rsid w:val="00A34DB5"/>
    <w:rsid w:val="00A35047"/>
    <w:rsid w:val="00A3526B"/>
    <w:rsid w:val="00A352E2"/>
    <w:rsid w:val="00A356D3"/>
    <w:rsid w:val="00A3579A"/>
    <w:rsid w:val="00A357E5"/>
    <w:rsid w:val="00A35DAB"/>
    <w:rsid w:val="00A35E44"/>
    <w:rsid w:val="00A36215"/>
    <w:rsid w:val="00A3699F"/>
    <w:rsid w:val="00A36ADA"/>
    <w:rsid w:val="00A37349"/>
    <w:rsid w:val="00A376F9"/>
    <w:rsid w:val="00A3774B"/>
    <w:rsid w:val="00A37D72"/>
    <w:rsid w:val="00A37F5F"/>
    <w:rsid w:val="00A40792"/>
    <w:rsid w:val="00A40839"/>
    <w:rsid w:val="00A4130C"/>
    <w:rsid w:val="00A41874"/>
    <w:rsid w:val="00A41883"/>
    <w:rsid w:val="00A41B14"/>
    <w:rsid w:val="00A4228D"/>
    <w:rsid w:val="00A425C3"/>
    <w:rsid w:val="00A42977"/>
    <w:rsid w:val="00A433C2"/>
    <w:rsid w:val="00A438D8"/>
    <w:rsid w:val="00A43A68"/>
    <w:rsid w:val="00A44140"/>
    <w:rsid w:val="00A44701"/>
    <w:rsid w:val="00A448FE"/>
    <w:rsid w:val="00A44936"/>
    <w:rsid w:val="00A44A44"/>
    <w:rsid w:val="00A45C9A"/>
    <w:rsid w:val="00A46416"/>
    <w:rsid w:val="00A469DB"/>
    <w:rsid w:val="00A46C21"/>
    <w:rsid w:val="00A46EC1"/>
    <w:rsid w:val="00A472E2"/>
    <w:rsid w:val="00A473D7"/>
    <w:rsid w:val="00A473F5"/>
    <w:rsid w:val="00A47856"/>
    <w:rsid w:val="00A500D5"/>
    <w:rsid w:val="00A5050B"/>
    <w:rsid w:val="00A508A1"/>
    <w:rsid w:val="00A51339"/>
    <w:rsid w:val="00A516C3"/>
    <w:rsid w:val="00A518BE"/>
    <w:rsid w:val="00A51F9D"/>
    <w:rsid w:val="00A52DC5"/>
    <w:rsid w:val="00A535CE"/>
    <w:rsid w:val="00A5379A"/>
    <w:rsid w:val="00A53951"/>
    <w:rsid w:val="00A53953"/>
    <w:rsid w:val="00A5416A"/>
    <w:rsid w:val="00A55DED"/>
    <w:rsid w:val="00A566BC"/>
    <w:rsid w:val="00A566F3"/>
    <w:rsid w:val="00A56930"/>
    <w:rsid w:val="00A56C12"/>
    <w:rsid w:val="00A572D1"/>
    <w:rsid w:val="00A5779A"/>
    <w:rsid w:val="00A57897"/>
    <w:rsid w:val="00A5792E"/>
    <w:rsid w:val="00A57AB6"/>
    <w:rsid w:val="00A601FF"/>
    <w:rsid w:val="00A60B81"/>
    <w:rsid w:val="00A613B5"/>
    <w:rsid w:val="00A616A6"/>
    <w:rsid w:val="00A617E6"/>
    <w:rsid w:val="00A61F18"/>
    <w:rsid w:val="00A6226E"/>
    <w:rsid w:val="00A62859"/>
    <w:rsid w:val="00A62A68"/>
    <w:rsid w:val="00A639F4"/>
    <w:rsid w:val="00A63CAA"/>
    <w:rsid w:val="00A63E46"/>
    <w:rsid w:val="00A65A84"/>
    <w:rsid w:val="00A65B8C"/>
    <w:rsid w:val="00A65BC2"/>
    <w:rsid w:val="00A65C69"/>
    <w:rsid w:val="00A65D19"/>
    <w:rsid w:val="00A66543"/>
    <w:rsid w:val="00A66A83"/>
    <w:rsid w:val="00A66DED"/>
    <w:rsid w:val="00A66E7E"/>
    <w:rsid w:val="00A66F5D"/>
    <w:rsid w:val="00A6704B"/>
    <w:rsid w:val="00A67182"/>
    <w:rsid w:val="00A671F1"/>
    <w:rsid w:val="00A672EF"/>
    <w:rsid w:val="00A676E2"/>
    <w:rsid w:val="00A6785A"/>
    <w:rsid w:val="00A67903"/>
    <w:rsid w:val="00A67E53"/>
    <w:rsid w:val="00A67F84"/>
    <w:rsid w:val="00A704D6"/>
    <w:rsid w:val="00A70A92"/>
    <w:rsid w:val="00A710E4"/>
    <w:rsid w:val="00A71480"/>
    <w:rsid w:val="00A719FA"/>
    <w:rsid w:val="00A72222"/>
    <w:rsid w:val="00A727DB"/>
    <w:rsid w:val="00A72BDA"/>
    <w:rsid w:val="00A737AC"/>
    <w:rsid w:val="00A73CEF"/>
    <w:rsid w:val="00A75035"/>
    <w:rsid w:val="00A754B5"/>
    <w:rsid w:val="00A7556B"/>
    <w:rsid w:val="00A75B09"/>
    <w:rsid w:val="00A760B4"/>
    <w:rsid w:val="00A76439"/>
    <w:rsid w:val="00A76865"/>
    <w:rsid w:val="00A76B96"/>
    <w:rsid w:val="00A77A11"/>
    <w:rsid w:val="00A77A42"/>
    <w:rsid w:val="00A77A90"/>
    <w:rsid w:val="00A77E04"/>
    <w:rsid w:val="00A8045E"/>
    <w:rsid w:val="00A80BCB"/>
    <w:rsid w:val="00A80FA9"/>
    <w:rsid w:val="00A80FD7"/>
    <w:rsid w:val="00A810F0"/>
    <w:rsid w:val="00A81482"/>
    <w:rsid w:val="00A81549"/>
    <w:rsid w:val="00A81A32"/>
    <w:rsid w:val="00A81C33"/>
    <w:rsid w:val="00A81CB3"/>
    <w:rsid w:val="00A81CBD"/>
    <w:rsid w:val="00A81F68"/>
    <w:rsid w:val="00A82109"/>
    <w:rsid w:val="00A82234"/>
    <w:rsid w:val="00A82430"/>
    <w:rsid w:val="00A82865"/>
    <w:rsid w:val="00A82D79"/>
    <w:rsid w:val="00A8306A"/>
    <w:rsid w:val="00A83383"/>
    <w:rsid w:val="00A835BD"/>
    <w:rsid w:val="00A83AEA"/>
    <w:rsid w:val="00A83BDE"/>
    <w:rsid w:val="00A84192"/>
    <w:rsid w:val="00A84CF8"/>
    <w:rsid w:val="00A84E88"/>
    <w:rsid w:val="00A84EEF"/>
    <w:rsid w:val="00A854CF"/>
    <w:rsid w:val="00A85CFA"/>
    <w:rsid w:val="00A85D03"/>
    <w:rsid w:val="00A85E50"/>
    <w:rsid w:val="00A85E69"/>
    <w:rsid w:val="00A8652E"/>
    <w:rsid w:val="00A86773"/>
    <w:rsid w:val="00A86E9E"/>
    <w:rsid w:val="00A874D8"/>
    <w:rsid w:val="00A87C93"/>
    <w:rsid w:val="00A87FDD"/>
    <w:rsid w:val="00A905FF"/>
    <w:rsid w:val="00A90A34"/>
    <w:rsid w:val="00A90E56"/>
    <w:rsid w:val="00A90F1F"/>
    <w:rsid w:val="00A916E1"/>
    <w:rsid w:val="00A91CDB"/>
    <w:rsid w:val="00A9205D"/>
    <w:rsid w:val="00A92605"/>
    <w:rsid w:val="00A926CB"/>
    <w:rsid w:val="00A93881"/>
    <w:rsid w:val="00A93ECD"/>
    <w:rsid w:val="00A94739"/>
    <w:rsid w:val="00A94BE1"/>
    <w:rsid w:val="00A94FCF"/>
    <w:rsid w:val="00A9502F"/>
    <w:rsid w:val="00A95AA9"/>
    <w:rsid w:val="00A95BC3"/>
    <w:rsid w:val="00A96DFE"/>
    <w:rsid w:val="00A97692"/>
    <w:rsid w:val="00A97B15"/>
    <w:rsid w:val="00AA0130"/>
    <w:rsid w:val="00AA027C"/>
    <w:rsid w:val="00AA040F"/>
    <w:rsid w:val="00AA157F"/>
    <w:rsid w:val="00AA22EA"/>
    <w:rsid w:val="00AA2D2C"/>
    <w:rsid w:val="00AA32DE"/>
    <w:rsid w:val="00AA33DD"/>
    <w:rsid w:val="00AA3D41"/>
    <w:rsid w:val="00AA42D5"/>
    <w:rsid w:val="00AA44F7"/>
    <w:rsid w:val="00AA4780"/>
    <w:rsid w:val="00AA489C"/>
    <w:rsid w:val="00AA5619"/>
    <w:rsid w:val="00AA656D"/>
    <w:rsid w:val="00AA6D0E"/>
    <w:rsid w:val="00AA7413"/>
    <w:rsid w:val="00AA7640"/>
    <w:rsid w:val="00AA77F1"/>
    <w:rsid w:val="00AB0C6E"/>
    <w:rsid w:val="00AB0EF0"/>
    <w:rsid w:val="00AB1466"/>
    <w:rsid w:val="00AB19E1"/>
    <w:rsid w:val="00AB2125"/>
    <w:rsid w:val="00AB21F0"/>
    <w:rsid w:val="00AB265B"/>
    <w:rsid w:val="00AB267A"/>
    <w:rsid w:val="00AB2FAB"/>
    <w:rsid w:val="00AB32F9"/>
    <w:rsid w:val="00AB378D"/>
    <w:rsid w:val="00AB37F4"/>
    <w:rsid w:val="00AB3F39"/>
    <w:rsid w:val="00AB40E2"/>
    <w:rsid w:val="00AB47E1"/>
    <w:rsid w:val="00AB485A"/>
    <w:rsid w:val="00AB599C"/>
    <w:rsid w:val="00AB5A5E"/>
    <w:rsid w:val="00AB5B04"/>
    <w:rsid w:val="00AB5C14"/>
    <w:rsid w:val="00AB6042"/>
    <w:rsid w:val="00AB626A"/>
    <w:rsid w:val="00AB67DD"/>
    <w:rsid w:val="00AB6D2D"/>
    <w:rsid w:val="00AB7636"/>
    <w:rsid w:val="00AB77F4"/>
    <w:rsid w:val="00AB7AA8"/>
    <w:rsid w:val="00AB7D39"/>
    <w:rsid w:val="00AB7EA5"/>
    <w:rsid w:val="00AC033C"/>
    <w:rsid w:val="00AC0A53"/>
    <w:rsid w:val="00AC0D07"/>
    <w:rsid w:val="00AC0D60"/>
    <w:rsid w:val="00AC100D"/>
    <w:rsid w:val="00AC12D7"/>
    <w:rsid w:val="00AC16A2"/>
    <w:rsid w:val="00AC1EE7"/>
    <w:rsid w:val="00AC1F81"/>
    <w:rsid w:val="00AC2353"/>
    <w:rsid w:val="00AC23E2"/>
    <w:rsid w:val="00AC2AB7"/>
    <w:rsid w:val="00AC2C2B"/>
    <w:rsid w:val="00AC333F"/>
    <w:rsid w:val="00AC350E"/>
    <w:rsid w:val="00AC3745"/>
    <w:rsid w:val="00AC38A6"/>
    <w:rsid w:val="00AC4BE8"/>
    <w:rsid w:val="00AC553F"/>
    <w:rsid w:val="00AC57A3"/>
    <w:rsid w:val="00AC585C"/>
    <w:rsid w:val="00AC5C7B"/>
    <w:rsid w:val="00AC6114"/>
    <w:rsid w:val="00AC6E8A"/>
    <w:rsid w:val="00AC7565"/>
    <w:rsid w:val="00AC776D"/>
    <w:rsid w:val="00AC7854"/>
    <w:rsid w:val="00AC7A1C"/>
    <w:rsid w:val="00AD0196"/>
    <w:rsid w:val="00AD036E"/>
    <w:rsid w:val="00AD0BDB"/>
    <w:rsid w:val="00AD1925"/>
    <w:rsid w:val="00AD1B25"/>
    <w:rsid w:val="00AD2292"/>
    <w:rsid w:val="00AD2520"/>
    <w:rsid w:val="00AD2A12"/>
    <w:rsid w:val="00AD2D21"/>
    <w:rsid w:val="00AD2F8D"/>
    <w:rsid w:val="00AD3388"/>
    <w:rsid w:val="00AD424B"/>
    <w:rsid w:val="00AD42A4"/>
    <w:rsid w:val="00AD4969"/>
    <w:rsid w:val="00AD4A4F"/>
    <w:rsid w:val="00AD53B8"/>
    <w:rsid w:val="00AD541D"/>
    <w:rsid w:val="00AD54BB"/>
    <w:rsid w:val="00AD54FF"/>
    <w:rsid w:val="00AD57AA"/>
    <w:rsid w:val="00AD5A63"/>
    <w:rsid w:val="00AD5B4D"/>
    <w:rsid w:val="00AD5B80"/>
    <w:rsid w:val="00AD5E6D"/>
    <w:rsid w:val="00AD5EB2"/>
    <w:rsid w:val="00AD6018"/>
    <w:rsid w:val="00AD60E1"/>
    <w:rsid w:val="00AD641F"/>
    <w:rsid w:val="00AD6B1C"/>
    <w:rsid w:val="00AD6C16"/>
    <w:rsid w:val="00AD6E3B"/>
    <w:rsid w:val="00AD6F2E"/>
    <w:rsid w:val="00AD6F5F"/>
    <w:rsid w:val="00AD7291"/>
    <w:rsid w:val="00AD75FB"/>
    <w:rsid w:val="00AD77B6"/>
    <w:rsid w:val="00AD78A7"/>
    <w:rsid w:val="00AD7A50"/>
    <w:rsid w:val="00AD7C94"/>
    <w:rsid w:val="00AE02C8"/>
    <w:rsid w:val="00AE02E9"/>
    <w:rsid w:val="00AE04D6"/>
    <w:rsid w:val="00AE067D"/>
    <w:rsid w:val="00AE0999"/>
    <w:rsid w:val="00AE0FB3"/>
    <w:rsid w:val="00AE1CC8"/>
    <w:rsid w:val="00AE2C47"/>
    <w:rsid w:val="00AE2F34"/>
    <w:rsid w:val="00AE320E"/>
    <w:rsid w:val="00AE427E"/>
    <w:rsid w:val="00AE4F4A"/>
    <w:rsid w:val="00AE5182"/>
    <w:rsid w:val="00AE5B15"/>
    <w:rsid w:val="00AE5B82"/>
    <w:rsid w:val="00AE5C34"/>
    <w:rsid w:val="00AE5CE4"/>
    <w:rsid w:val="00AE5E5E"/>
    <w:rsid w:val="00AE6BA6"/>
    <w:rsid w:val="00AE6E61"/>
    <w:rsid w:val="00AE75B1"/>
    <w:rsid w:val="00AE7760"/>
    <w:rsid w:val="00AF0088"/>
    <w:rsid w:val="00AF0124"/>
    <w:rsid w:val="00AF0186"/>
    <w:rsid w:val="00AF05D2"/>
    <w:rsid w:val="00AF07C7"/>
    <w:rsid w:val="00AF0827"/>
    <w:rsid w:val="00AF1181"/>
    <w:rsid w:val="00AF12BB"/>
    <w:rsid w:val="00AF14A6"/>
    <w:rsid w:val="00AF18ED"/>
    <w:rsid w:val="00AF2021"/>
    <w:rsid w:val="00AF289B"/>
    <w:rsid w:val="00AF29AE"/>
    <w:rsid w:val="00AF2DDF"/>
    <w:rsid w:val="00AF2F79"/>
    <w:rsid w:val="00AF3089"/>
    <w:rsid w:val="00AF3433"/>
    <w:rsid w:val="00AF3EAC"/>
    <w:rsid w:val="00AF41DE"/>
    <w:rsid w:val="00AF4653"/>
    <w:rsid w:val="00AF4771"/>
    <w:rsid w:val="00AF49AB"/>
    <w:rsid w:val="00AF504E"/>
    <w:rsid w:val="00AF506E"/>
    <w:rsid w:val="00AF675F"/>
    <w:rsid w:val="00AF6785"/>
    <w:rsid w:val="00AF6B16"/>
    <w:rsid w:val="00AF6F69"/>
    <w:rsid w:val="00AF725D"/>
    <w:rsid w:val="00AF74CD"/>
    <w:rsid w:val="00AF7526"/>
    <w:rsid w:val="00AF7ACA"/>
    <w:rsid w:val="00AF7DB7"/>
    <w:rsid w:val="00B00C8D"/>
    <w:rsid w:val="00B00D37"/>
    <w:rsid w:val="00B00D5F"/>
    <w:rsid w:val="00B00E17"/>
    <w:rsid w:val="00B01124"/>
    <w:rsid w:val="00B022BF"/>
    <w:rsid w:val="00B02503"/>
    <w:rsid w:val="00B0325B"/>
    <w:rsid w:val="00B034DC"/>
    <w:rsid w:val="00B03511"/>
    <w:rsid w:val="00B03785"/>
    <w:rsid w:val="00B0413A"/>
    <w:rsid w:val="00B0438C"/>
    <w:rsid w:val="00B04C21"/>
    <w:rsid w:val="00B04FC8"/>
    <w:rsid w:val="00B051EF"/>
    <w:rsid w:val="00B054FB"/>
    <w:rsid w:val="00B0550C"/>
    <w:rsid w:val="00B05673"/>
    <w:rsid w:val="00B059E0"/>
    <w:rsid w:val="00B05DB0"/>
    <w:rsid w:val="00B061A2"/>
    <w:rsid w:val="00B06B7D"/>
    <w:rsid w:val="00B078F6"/>
    <w:rsid w:val="00B106B6"/>
    <w:rsid w:val="00B10BC5"/>
    <w:rsid w:val="00B10D6F"/>
    <w:rsid w:val="00B10FC9"/>
    <w:rsid w:val="00B11014"/>
    <w:rsid w:val="00B11383"/>
    <w:rsid w:val="00B120FC"/>
    <w:rsid w:val="00B1227B"/>
    <w:rsid w:val="00B129A7"/>
    <w:rsid w:val="00B135AF"/>
    <w:rsid w:val="00B13638"/>
    <w:rsid w:val="00B1399F"/>
    <w:rsid w:val="00B13E4D"/>
    <w:rsid w:val="00B1422C"/>
    <w:rsid w:val="00B14479"/>
    <w:rsid w:val="00B14653"/>
    <w:rsid w:val="00B14E47"/>
    <w:rsid w:val="00B15E01"/>
    <w:rsid w:val="00B16599"/>
    <w:rsid w:val="00B1663A"/>
    <w:rsid w:val="00B167D6"/>
    <w:rsid w:val="00B1741B"/>
    <w:rsid w:val="00B17787"/>
    <w:rsid w:val="00B17D7F"/>
    <w:rsid w:val="00B201E2"/>
    <w:rsid w:val="00B2092E"/>
    <w:rsid w:val="00B20F28"/>
    <w:rsid w:val="00B21657"/>
    <w:rsid w:val="00B21736"/>
    <w:rsid w:val="00B21B44"/>
    <w:rsid w:val="00B21F44"/>
    <w:rsid w:val="00B221D3"/>
    <w:rsid w:val="00B22335"/>
    <w:rsid w:val="00B22A67"/>
    <w:rsid w:val="00B22B7B"/>
    <w:rsid w:val="00B22E7E"/>
    <w:rsid w:val="00B23004"/>
    <w:rsid w:val="00B234F3"/>
    <w:rsid w:val="00B2413C"/>
    <w:rsid w:val="00B24734"/>
    <w:rsid w:val="00B24C43"/>
    <w:rsid w:val="00B25417"/>
    <w:rsid w:val="00B25A65"/>
    <w:rsid w:val="00B267EF"/>
    <w:rsid w:val="00B26903"/>
    <w:rsid w:val="00B2696A"/>
    <w:rsid w:val="00B27482"/>
    <w:rsid w:val="00B274F0"/>
    <w:rsid w:val="00B2780A"/>
    <w:rsid w:val="00B279AF"/>
    <w:rsid w:val="00B30661"/>
    <w:rsid w:val="00B30CA3"/>
    <w:rsid w:val="00B3158D"/>
    <w:rsid w:val="00B31B85"/>
    <w:rsid w:val="00B31E9D"/>
    <w:rsid w:val="00B32361"/>
    <w:rsid w:val="00B33550"/>
    <w:rsid w:val="00B33791"/>
    <w:rsid w:val="00B33CDE"/>
    <w:rsid w:val="00B34A07"/>
    <w:rsid w:val="00B34E91"/>
    <w:rsid w:val="00B3537E"/>
    <w:rsid w:val="00B356A1"/>
    <w:rsid w:val="00B358B5"/>
    <w:rsid w:val="00B35983"/>
    <w:rsid w:val="00B36028"/>
    <w:rsid w:val="00B3606B"/>
    <w:rsid w:val="00B36209"/>
    <w:rsid w:val="00B362EE"/>
    <w:rsid w:val="00B3680C"/>
    <w:rsid w:val="00B36A57"/>
    <w:rsid w:val="00B36B0D"/>
    <w:rsid w:val="00B37902"/>
    <w:rsid w:val="00B4039D"/>
    <w:rsid w:val="00B40915"/>
    <w:rsid w:val="00B41679"/>
    <w:rsid w:val="00B422BA"/>
    <w:rsid w:val="00B428B8"/>
    <w:rsid w:val="00B42A41"/>
    <w:rsid w:val="00B42E26"/>
    <w:rsid w:val="00B43273"/>
    <w:rsid w:val="00B4357F"/>
    <w:rsid w:val="00B436B6"/>
    <w:rsid w:val="00B4383B"/>
    <w:rsid w:val="00B438C4"/>
    <w:rsid w:val="00B4401F"/>
    <w:rsid w:val="00B443E4"/>
    <w:rsid w:val="00B44F27"/>
    <w:rsid w:val="00B4579F"/>
    <w:rsid w:val="00B45870"/>
    <w:rsid w:val="00B45A4C"/>
    <w:rsid w:val="00B45C75"/>
    <w:rsid w:val="00B45DEC"/>
    <w:rsid w:val="00B45FA4"/>
    <w:rsid w:val="00B462FC"/>
    <w:rsid w:val="00B4693C"/>
    <w:rsid w:val="00B469A2"/>
    <w:rsid w:val="00B46BA0"/>
    <w:rsid w:val="00B472FE"/>
    <w:rsid w:val="00B47307"/>
    <w:rsid w:val="00B47592"/>
    <w:rsid w:val="00B47780"/>
    <w:rsid w:val="00B47A12"/>
    <w:rsid w:val="00B500F1"/>
    <w:rsid w:val="00B51653"/>
    <w:rsid w:val="00B51997"/>
    <w:rsid w:val="00B51A8A"/>
    <w:rsid w:val="00B51D8E"/>
    <w:rsid w:val="00B51FCC"/>
    <w:rsid w:val="00B527DA"/>
    <w:rsid w:val="00B52FA2"/>
    <w:rsid w:val="00B532F3"/>
    <w:rsid w:val="00B53755"/>
    <w:rsid w:val="00B5391E"/>
    <w:rsid w:val="00B539B4"/>
    <w:rsid w:val="00B540FA"/>
    <w:rsid w:val="00B5484D"/>
    <w:rsid w:val="00B5497F"/>
    <w:rsid w:val="00B54B1A"/>
    <w:rsid w:val="00B54F67"/>
    <w:rsid w:val="00B55083"/>
    <w:rsid w:val="00B554CD"/>
    <w:rsid w:val="00B5566B"/>
    <w:rsid w:val="00B55C06"/>
    <w:rsid w:val="00B563EA"/>
    <w:rsid w:val="00B563FA"/>
    <w:rsid w:val="00B56550"/>
    <w:rsid w:val="00B5670F"/>
    <w:rsid w:val="00B568DE"/>
    <w:rsid w:val="00B568EE"/>
    <w:rsid w:val="00B56930"/>
    <w:rsid w:val="00B56C88"/>
    <w:rsid w:val="00B56CDF"/>
    <w:rsid w:val="00B56DBC"/>
    <w:rsid w:val="00B56F97"/>
    <w:rsid w:val="00B573F8"/>
    <w:rsid w:val="00B5744A"/>
    <w:rsid w:val="00B57515"/>
    <w:rsid w:val="00B57D3C"/>
    <w:rsid w:val="00B602CE"/>
    <w:rsid w:val="00B606C1"/>
    <w:rsid w:val="00B60D3E"/>
    <w:rsid w:val="00B60E51"/>
    <w:rsid w:val="00B615BD"/>
    <w:rsid w:val="00B618F7"/>
    <w:rsid w:val="00B61D8C"/>
    <w:rsid w:val="00B62322"/>
    <w:rsid w:val="00B62C75"/>
    <w:rsid w:val="00B62D80"/>
    <w:rsid w:val="00B6351B"/>
    <w:rsid w:val="00B635C0"/>
    <w:rsid w:val="00B6382E"/>
    <w:rsid w:val="00B63A54"/>
    <w:rsid w:val="00B63FDB"/>
    <w:rsid w:val="00B640D4"/>
    <w:rsid w:val="00B642E5"/>
    <w:rsid w:val="00B64AF2"/>
    <w:rsid w:val="00B651CB"/>
    <w:rsid w:val="00B65365"/>
    <w:rsid w:val="00B6552D"/>
    <w:rsid w:val="00B65586"/>
    <w:rsid w:val="00B656DF"/>
    <w:rsid w:val="00B65782"/>
    <w:rsid w:val="00B6644A"/>
    <w:rsid w:val="00B66937"/>
    <w:rsid w:val="00B6698E"/>
    <w:rsid w:val="00B66AEC"/>
    <w:rsid w:val="00B67049"/>
    <w:rsid w:val="00B674A4"/>
    <w:rsid w:val="00B677C3"/>
    <w:rsid w:val="00B6796A"/>
    <w:rsid w:val="00B67AE2"/>
    <w:rsid w:val="00B67E5C"/>
    <w:rsid w:val="00B700EE"/>
    <w:rsid w:val="00B70230"/>
    <w:rsid w:val="00B70281"/>
    <w:rsid w:val="00B70637"/>
    <w:rsid w:val="00B71182"/>
    <w:rsid w:val="00B715BB"/>
    <w:rsid w:val="00B71784"/>
    <w:rsid w:val="00B71C8D"/>
    <w:rsid w:val="00B71CED"/>
    <w:rsid w:val="00B7260E"/>
    <w:rsid w:val="00B72A0C"/>
    <w:rsid w:val="00B7331C"/>
    <w:rsid w:val="00B73890"/>
    <w:rsid w:val="00B738C8"/>
    <w:rsid w:val="00B738D4"/>
    <w:rsid w:val="00B73AD8"/>
    <w:rsid w:val="00B7484A"/>
    <w:rsid w:val="00B76BEF"/>
    <w:rsid w:val="00B76E89"/>
    <w:rsid w:val="00B772CC"/>
    <w:rsid w:val="00B77502"/>
    <w:rsid w:val="00B779E5"/>
    <w:rsid w:val="00B77D18"/>
    <w:rsid w:val="00B801B0"/>
    <w:rsid w:val="00B807D6"/>
    <w:rsid w:val="00B80958"/>
    <w:rsid w:val="00B81173"/>
    <w:rsid w:val="00B81BA0"/>
    <w:rsid w:val="00B81C13"/>
    <w:rsid w:val="00B81C77"/>
    <w:rsid w:val="00B8256B"/>
    <w:rsid w:val="00B82DE8"/>
    <w:rsid w:val="00B8313A"/>
    <w:rsid w:val="00B844DA"/>
    <w:rsid w:val="00B84BE9"/>
    <w:rsid w:val="00B84E69"/>
    <w:rsid w:val="00B84E80"/>
    <w:rsid w:val="00B84EE2"/>
    <w:rsid w:val="00B8508C"/>
    <w:rsid w:val="00B855AF"/>
    <w:rsid w:val="00B8611E"/>
    <w:rsid w:val="00B86B27"/>
    <w:rsid w:val="00B86E34"/>
    <w:rsid w:val="00B87092"/>
    <w:rsid w:val="00B87504"/>
    <w:rsid w:val="00B87CA2"/>
    <w:rsid w:val="00B901EF"/>
    <w:rsid w:val="00B90B0C"/>
    <w:rsid w:val="00B90CDD"/>
    <w:rsid w:val="00B90F32"/>
    <w:rsid w:val="00B91157"/>
    <w:rsid w:val="00B912ED"/>
    <w:rsid w:val="00B91C24"/>
    <w:rsid w:val="00B91DDD"/>
    <w:rsid w:val="00B91DE4"/>
    <w:rsid w:val="00B91E73"/>
    <w:rsid w:val="00B92B02"/>
    <w:rsid w:val="00B93093"/>
    <w:rsid w:val="00B933D9"/>
    <w:rsid w:val="00B93503"/>
    <w:rsid w:val="00B938B6"/>
    <w:rsid w:val="00B94320"/>
    <w:rsid w:val="00B94D46"/>
    <w:rsid w:val="00B94D84"/>
    <w:rsid w:val="00B9550D"/>
    <w:rsid w:val="00B95794"/>
    <w:rsid w:val="00B957FF"/>
    <w:rsid w:val="00B959E4"/>
    <w:rsid w:val="00B960B3"/>
    <w:rsid w:val="00B964FC"/>
    <w:rsid w:val="00B96AFB"/>
    <w:rsid w:val="00B96D1B"/>
    <w:rsid w:val="00B96EB0"/>
    <w:rsid w:val="00B97E08"/>
    <w:rsid w:val="00BA00B9"/>
    <w:rsid w:val="00BA01D4"/>
    <w:rsid w:val="00BA068F"/>
    <w:rsid w:val="00BA06FA"/>
    <w:rsid w:val="00BA074A"/>
    <w:rsid w:val="00BA0D6D"/>
    <w:rsid w:val="00BA0FCA"/>
    <w:rsid w:val="00BA17A2"/>
    <w:rsid w:val="00BA242F"/>
    <w:rsid w:val="00BA2839"/>
    <w:rsid w:val="00BA2B9B"/>
    <w:rsid w:val="00BA3111"/>
    <w:rsid w:val="00BA31E8"/>
    <w:rsid w:val="00BA354B"/>
    <w:rsid w:val="00BA38FD"/>
    <w:rsid w:val="00BA3BB6"/>
    <w:rsid w:val="00BA3C7F"/>
    <w:rsid w:val="00BA3D3A"/>
    <w:rsid w:val="00BA44AB"/>
    <w:rsid w:val="00BA4858"/>
    <w:rsid w:val="00BA4B5B"/>
    <w:rsid w:val="00BA5188"/>
    <w:rsid w:val="00BA55E0"/>
    <w:rsid w:val="00BA5A3F"/>
    <w:rsid w:val="00BA5C20"/>
    <w:rsid w:val="00BA5CF8"/>
    <w:rsid w:val="00BA61BF"/>
    <w:rsid w:val="00BA671E"/>
    <w:rsid w:val="00BA6731"/>
    <w:rsid w:val="00BA6BD4"/>
    <w:rsid w:val="00BA6C7A"/>
    <w:rsid w:val="00BA7293"/>
    <w:rsid w:val="00BA7462"/>
    <w:rsid w:val="00BA7C5A"/>
    <w:rsid w:val="00BB041B"/>
    <w:rsid w:val="00BB04F4"/>
    <w:rsid w:val="00BB0668"/>
    <w:rsid w:val="00BB0958"/>
    <w:rsid w:val="00BB0A74"/>
    <w:rsid w:val="00BB10FC"/>
    <w:rsid w:val="00BB1383"/>
    <w:rsid w:val="00BB17D1"/>
    <w:rsid w:val="00BB308F"/>
    <w:rsid w:val="00BB314B"/>
    <w:rsid w:val="00BB3752"/>
    <w:rsid w:val="00BB3ABD"/>
    <w:rsid w:val="00BB3FA3"/>
    <w:rsid w:val="00BB3FDF"/>
    <w:rsid w:val="00BB448B"/>
    <w:rsid w:val="00BB53E3"/>
    <w:rsid w:val="00BB614A"/>
    <w:rsid w:val="00BB64CB"/>
    <w:rsid w:val="00BB6688"/>
    <w:rsid w:val="00BB6B8A"/>
    <w:rsid w:val="00BB6CBD"/>
    <w:rsid w:val="00BB7824"/>
    <w:rsid w:val="00BB7D19"/>
    <w:rsid w:val="00BB7D7C"/>
    <w:rsid w:val="00BB7EDC"/>
    <w:rsid w:val="00BC001F"/>
    <w:rsid w:val="00BC0971"/>
    <w:rsid w:val="00BC0F7F"/>
    <w:rsid w:val="00BC11E7"/>
    <w:rsid w:val="00BC172F"/>
    <w:rsid w:val="00BC19F5"/>
    <w:rsid w:val="00BC1A4B"/>
    <w:rsid w:val="00BC20FA"/>
    <w:rsid w:val="00BC26D4"/>
    <w:rsid w:val="00BC26EC"/>
    <w:rsid w:val="00BC27B2"/>
    <w:rsid w:val="00BC27D2"/>
    <w:rsid w:val="00BC2DEF"/>
    <w:rsid w:val="00BC307B"/>
    <w:rsid w:val="00BC36F8"/>
    <w:rsid w:val="00BC3794"/>
    <w:rsid w:val="00BC39F8"/>
    <w:rsid w:val="00BC4660"/>
    <w:rsid w:val="00BC4B7A"/>
    <w:rsid w:val="00BC54D2"/>
    <w:rsid w:val="00BC54D7"/>
    <w:rsid w:val="00BC5719"/>
    <w:rsid w:val="00BC58C8"/>
    <w:rsid w:val="00BC616C"/>
    <w:rsid w:val="00BC6A71"/>
    <w:rsid w:val="00BC6AEB"/>
    <w:rsid w:val="00BC6EC1"/>
    <w:rsid w:val="00BC71A0"/>
    <w:rsid w:val="00BC736D"/>
    <w:rsid w:val="00BC738B"/>
    <w:rsid w:val="00BC7490"/>
    <w:rsid w:val="00BC7838"/>
    <w:rsid w:val="00BD0409"/>
    <w:rsid w:val="00BD0499"/>
    <w:rsid w:val="00BD056D"/>
    <w:rsid w:val="00BD0E1A"/>
    <w:rsid w:val="00BD0E5A"/>
    <w:rsid w:val="00BD0E61"/>
    <w:rsid w:val="00BD1327"/>
    <w:rsid w:val="00BD1AFC"/>
    <w:rsid w:val="00BD1B3E"/>
    <w:rsid w:val="00BD20A2"/>
    <w:rsid w:val="00BD2791"/>
    <w:rsid w:val="00BD33DB"/>
    <w:rsid w:val="00BD35D8"/>
    <w:rsid w:val="00BD3D9E"/>
    <w:rsid w:val="00BD3F77"/>
    <w:rsid w:val="00BD41A1"/>
    <w:rsid w:val="00BD458A"/>
    <w:rsid w:val="00BD5F89"/>
    <w:rsid w:val="00BD6270"/>
    <w:rsid w:val="00BD678A"/>
    <w:rsid w:val="00BD6E85"/>
    <w:rsid w:val="00BD7468"/>
    <w:rsid w:val="00BD74FC"/>
    <w:rsid w:val="00BD7A52"/>
    <w:rsid w:val="00BE047C"/>
    <w:rsid w:val="00BE0C80"/>
    <w:rsid w:val="00BE1097"/>
    <w:rsid w:val="00BE119C"/>
    <w:rsid w:val="00BE1A7B"/>
    <w:rsid w:val="00BE1BBD"/>
    <w:rsid w:val="00BE1DBD"/>
    <w:rsid w:val="00BE1FF1"/>
    <w:rsid w:val="00BE207C"/>
    <w:rsid w:val="00BE20D5"/>
    <w:rsid w:val="00BE213E"/>
    <w:rsid w:val="00BE222F"/>
    <w:rsid w:val="00BE23EA"/>
    <w:rsid w:val="00BE32E7"/>
    <w:rsid w:val="00BE33AB"/>
    <w:rsid w:val="00BE3E5F"/>
    <w:rsid w:val="00BE3F25"/>
    <w:rsid w:val="00BE45B7"/>
    <w:rsid w:val="00BE4A79"/>
    <w:rsid w:val="00BE4F2F"/>
    <w:rsid w:val="00BE507F"/>
    <w:rsid w:val="00BE5616"/>
    <w:rsid w:val="00BE5DE5"/>
    <w:rsid w:val="00BE5ECC"/>
    <w:rsid w:val="00BE6925"/>
    <w:rsid w:val="00BE692D"/>
    <w:rsid w:val="00BE6D60"/>
    <w:rsid w:val="00BE70E2"/>
    <w:rsid w:val="00BE70E6"/>
    <w:rsid w:val="00BE7582"/>
    <w:rsid w:val="00BE7E72"/>
    <w:rsid w:val="00BF01A2"/>
    <w:rsid w:val="00BF020C"/>
    <w:rsid w:val="00BF048C"/>
    <w:rsid w:val="00BF0D67"/>
    <w:rsid w:val="00BF13F5"/>
    <w:rsid w:val="00BF19C2"/>
    <w:rsid w:val="00BF1A83"/>
    <w:rsid w:val="00BF1FA9"/>
    <w:rsid w:val="00BF2194"/>
    <w:rsid w:val="00BF2216"/>
    <w:rsid w:val="00BF280F"/>
    <w:rsid w:val="00BF2A42"/>
    <w:rsid w:val="00BF2E8D"/>
    <w:rsid w:val="00BF2EA8"/>
    <w:rsid w:val="00BF334F"/>
    <w:rsid w:val="00BF33F9"/>
    <w:rsid w:val="00BF3ACF"/>
    <w:rsid w:val="00BF3C0C"/>
    <w:rsid w:val="00BF3D93"/>
    <w:rsid w:val="00BF3F0C"/>
    <w:rsid w:val="00BF4429"/>
    <w:rsid w:val="00BF4733"/>
    <w:rsid w:val="00BF4D03"/>
    <w:rsid w:val="00BF4D90"/>
    <w:rsid w:val="00BF5AE4"/>
    <w:rsid w:val="00BF5B60"/>
    <w:rsid w:val="00BF61EE"/>
    <w:rsid w:val="00BF68AB"/>
    <w:rsid w:val="00BF6C1D"/>
    <w:rsid w:val="00BF6D93"/>
    <w:rsid w:val="00BF6E10"/>
    <w:rsid w:val="00BF70E5"/>
    <w:rsid w:val="00BF74D4"/>
    <w:rsid w:val="00BF7703"/>
    <w:rsid w:val="00BF79BA"/>
    <w:rsid w:val="00BF7BEB"/>
    <w:rsid w:val="00BF7F3A"/>
    <w:rsid w:val="00BF7F89"/>
    <w:rsid w:val="00C001DE"/>
    <w:rsid w:val="00C0078B"/>
    <w:rsid w:val="00C00ACA"/>
    <w:rsid w:val="00C00C3E"/>
    <w:rsid w:val="00C00D48"/>
    <w:rsid w:val="00C01233"/>
    <w:rsid w:val="00C018F7"/>
    <w:rsid w:val="00C01AEF"/>
    <w:rsid w:val="00C01BA4"/>
    <w:rsid w:val="00C024D0"/>
    <w:rsid w:val="00C02780"/>
    <w:rsid w:val="00C02798"/>
    <w:rsid w:val="00C028AA"/>
    <w:rsid w:val="00C028AC"/>
    <w:rsid w:val="00C02C90"/>
    <w:rsid w:val="00C02DF3"/>
    <w:rsid w:val="00C037E3"/>
    <w:rsid w:val="00C03D8C"/>
    <w:rsid w:val="00C03F5F"/>
    <w:rsid w:val="00C044A1"/>
    <w:rsid w:val="00C04EA7"/>
    <w:rsid w:val="00C05586"/>
    <w:rsid w:val="00C055EC"/>
    <w:rsid w:val="00C05D88"/>
    <w:rsid w:val="00C05ED9"/>
    <w:rsid w:val="00C0602D"/>
    <w:rsid w:val="00C0633C"/>
    <w:rsid w:val="00C063E2"/>
    <w:rsid w:val="00C06C26"/>
    <w:rsid w:val="00C07704"/>
    <w:rsid w:val="00C10BC8"/>
    <w:rsid w:val="00C10DC9"/>
    <w:rsid w:val="00C11A3A"/>
    <w:rsid w:val="00C11E5D"/>
    <w:rsid w:val="00C125EC"/>
    <w:rsid w:val="00C12E24"/>
    <w:rsid w:val="00C12FB3"/>
    <w:rsid w:val="00C13ADD"/>
    <w:rsid w:val="00C1430F"/>
    <w:rsid w:val="00C145ED"/>
    <w:rsid w:val="00C1470E"/>
    <w:rsid w:val="00C14A63"/>
    <w:rsid w:val="00C14B17"/>
    <w:rsid w:val="00C157CD"/>
    <w:rsid w:val="00C15949"/>
    <w:rsid w:val="00C15C22"/>
    <w:rsid w:val="00C16728"/>
    <w:rsid w:val="00C16D33"/>
    <w:rsid w:val="00C16F82"/>
    <w:rsid w:val="00C1700C"/>
    <w:rsid w:val="00C17184"/>
    <w:rsid w:val="00C17341"/>
    <w:rsid w:val="00C17425"/>
    <w:rsid w:val="00C17D5D"/>
    <w:rsid w:val="00C20056"/>
    <w:rsid w:val="00C20EEF"/>
    <w:rsid w:val="00C219EA"/>
    <w:rsid w:val="00C22576"/>
    <w:rsid w:val="00C22679"/>
    <w:rsid w:val="00C229B1"/>
    <w:rsid w:val="00C22C9D"/>
    <w:rsid w:val="00C22FFE"/>
    <w:rsid w:val="00C23C87"/>
    <w:rsid w:val="00C23E27"/>
    <w:rsid w:val="00C23F2C"/>
    <w:rsid w:val="00C245B5"/>
    <w:rsid w:val="00C24EEF"/>
    <w:rsid w:val="00C25026"/>
    <w:rsid w:val="00C25CF6"/>
    <w:rsid w:val="00C26797"/>
    <w:rsid w:val="00C268B0"/>
    <w:rsid w:val="00C26B7E"/>
    <w:rsid w:val="00C26C36"/>
    <w:rsid w:val="00C279C8"/>
    <w:rsid w:val="00C27ADE"/>
    <w:rsid w:val="00C30B43"/>
    <w:rsid w:val="00C30CE6"/>
    <w:rsid w:val="00C30D99"/>
    <w:rsid w:val="00C30FAE"/>
    <w:rsid w:val="00C3125E"/>
    <w:rsid w:val="00C3194D"/>
    <w:rsid w:val="00C31AD9"/>
    <w:rsid w:val="00C32256"/>
    <w:rsid w:val="00C3244B"/>
    <w:rsid w:val="00C32533"/>
    <w:rsid w:val="00C32768"/>
    <w:rsid w:val="00C328A4"/>
    <w:rsid w:val="00C32F93"/>
    <w:rsid w:val="00C33517"/>
    <w:rsid w:val="00C338D5"/>
    <w:rsid w:val="00C33C21"/>
    <w:rsid w:val="00C33F72"/>
    <w:rsid w:val="00C34145"/>
    <w:rsid w:val="00C3453D"/>
    <w:rsid w:val="00C347DE"/>
    <w:rsid w:val="00C34ACA"/>
    <w:rsid w:val="00C34C46"/>
    <w:rsid w:val="00C34E9B"/>
    <w:rsid w:val="00C351FA"/>
    <w:rsid w:val="00C352B3"/>
    <w:rsid w:val="00C35343"/>
    <w:rsid w:val="00C35731"/>
    <w:rsid w:val="00C35B40"/>
    <w:rsid w:val="00C35FF7"/>
    <w:rsid w:val="00C36578"/>
    <w:rsid w:val="00C37071"/>
    <w:rsid w:val="00C3755E"/>
    <w:rsid w:val="00C37AA5"/>
    <w:rsid w:val="00C37B6C"/>
    <w:rsid w:val="00C4034E"/>
    <w:rsid w:val="00C404B4"/>
    <w:rsid w:val="00C40A57"/>
    <w:rsid w:val="00C40FE7"/>
    <w:rsid w:val="00C41128"/>
    <w:rsid w:val="00C417A1"/>
    <w:rsid w:val="00C41AF1"/>
    <w:rsid w:val="00C41BD3"/>
    <w:rsid w:val="00C41DBD"/>
    <w:rsid w:val="00C41E5A"/>
    <w:rsid w:val="00C41EAA"/>
    <w:rsid w:val="00C421FF"/>
    <w:rsid w:val="00C4223F"/>
    <w:rsid w:val="00C423AD"/>
    <w:rsid w:val="00C42600"/>
    <w:rsid w:val="00C42F34"/>
    <w:rsid w:val="00C431DF"/>
    <w:rsid w:val="00C43643"/>
    <w:rsid w:val="00C436B9"/>
    <w:rsid w:val="00C43A24"/>
    <w:rsid w:val="00C43D3A"/>
    <w:rsid w:val="00C449B5"/>
    <w:rsid w:val="00C44B79"/>
    <w:rsid w:val="00C44B99"/>
    <w:rsid w:val="00C451F8"/>
    <w:rsid w:val="00C45539"/>
    <w:rsid w:val="00C456BD"/>
    <w:rsid w:val="00C459EA"/>
    <w:rsid w:val="00C45F1E"/>
    <w:rsid w:val="00C461FE"/>
    <w:rsid w:val="00C46342"/>
    <w:rsid w:val="00C46A0C"/>
    <w:rsid w:val="00C46A92"/>
    <w:rsid w:val="00C46BD3"/>
    <w:rsid w:val="00C4700C"/>
    <w:rsid w:val="00C47912"/>
    <w:rsid w:val="00C4799A"/>
    <w:rsid w:val="00C47D6D"/>
    <w:rsid w:val="00C47E2F"/>
    <w:rsid w:val="00C47F6E"/>
    <w:rsid w:val="00C5005D"/>
    <w:rsid w:val="00C5055C"/>
    <w:rsid w:val="00C509D9"/>
    <w:rsid w:val="00C50BC9"/>
    <w:rsid w:val="00C50DC7"/>
    <w:rsid w:val="00C511DA"/>
    <w:rsid w:val="00C51351"/>
    <w:rsid w:val="00C5162F"/>
    <w:rsid w:val="00C51A00"/>
    <w:rsid w:val="00C52142"/>
    <w:rsid w:val="00C52430"/>
    <w:rsid w:val="00C529A3"/>
    <w:rsid w:val="00C52C1D"/>
    <w:rsid w:val="00C52D91"/>
    <w:rsid w:val="00C530DC"/>
    <w:rsid w:val="00C53499"/>
    <w:rsid w:val="00C5350D"/>
    <w:rsid w:val="00C535CC"/>
    <w:rsid w:val="00C542F6"/>
    <w:rsid w:val="00C5459B"/>
    <w:rsid w:val="00C54656"/>
    <w:rsid w:val="00C547A5"/>
    <w:rsid w:val="00C549CB"/>
    <w:rsid w:val="00C54EC9"/>
    <w:rsid w:val="00C5533D"/>
    <w:rsid w:val="00C553A2"/>
    <w:rsid w:val="00C5593C"/>
    <w:rsid w:val="00C55A27"/>
    <w:rsid w:val="00C55D56"/>
    <w:rsid w:val="00C56052"/>
    <w:rsid w:val="00C563BC"/>
    <w:rsid w:val="00C566BF"/>
    <w:rsid w:val="00C566E1"/>
    <w:rsid w:val="00C566FC"/>
    <w:rsid w:val="00C5746C"/>
    <w:rsid w:val="00C60013"/>
    <w:rsid w:val="00C60FE4"/>
    <w:rsid w:val="00C610CD"/>
    <w:rsid w:val="00C6123C"/>
    <w:rsid w:val="00C61307"/>
    <w:rsid w:val="00C61584"/>
    <w:rsid w:val="00C61D96"/>
    <w:rsid w:val="00C61F76"/>
    <w:rsid w:val="00C6255C"/>
    <w:rsid w:val="00C626FF"/>
    <w:rsid w:val="00C62A04"/>
    <w:rsid w:val="00C6306D"/>
    <w:rsid w:val="00C630C4"/>
    <w:rsid w:val="00C6311A"/>
    <w:rsid w:val="00C634D2"/>
    <w:rsid w:val="00C63A63"/>
    <w:rsid w:val="00C6417F"/>
    <w:rsid w:val="00C64378"/>
    <w:rsid w:val="00C643CD"/>
    <w:rsid w:val="00C64B42"/>
    <w:rsid w:val="00C6576B"/>
    <w:rsid w:val="00C65806"/>
    <w:rsid w:val="00C6598B"/>
    <w:rsid w:val="00C65D96"/>
    <w:rsid w:val="00C6687C"/>
    <w:rsid w:val="00C66AC2"/>
    <w:rsid w:val="00C6727F"/>
    <w:rsid w:val="00C673D5"/>
    <w:rsid w:val="00C70028"/>
    <w:rsid w:val="00C706A4"/>
    <w:rsid w:val="00C7084D"/>
    <w:rsid w:val="00C708CE"/>
    <w:rsid w:val="00C710F6"/>
    <w:rsid w:val="00C717DB"/>
    <w:rsid w:val="00C7180E"/>
    <w:rsid w:val="00C71A92"/>
    <w:rsid w:val="00C71DDC"/>
    <w:rsid w:val="00C727C8"/>
    <w:rsid w:val="00C72AD5"/>
    <w:rsid w:val="00C73003"/>
    <w:rsid w:val="00C7315E"/>
    <w:rsid w:val="00C738A0"/>
    <w:rsid w:val="00C73D7C"/>
    <w:rsid w:val="00C7411E"/>
    <w:rsid w:val="00C743E6"/>
    <w:rsid w:val="00C749AE"/>
    <w:rsid w:val="00C74C41"/>
    <w:rsid w:val="00C74D1B"/>
    <w:rsid w:val="00C7526B"/>
    <w:rsid w:val="00C75742"/>
    <w:rsid w:val="00C75895"/>
    <w:rsid w:val="00C75E84"/>
    <w:rsid w:val="00C7601C"/>
    <w:rsid w:val="00C76C02"/>
    <w:rsid w:val="00C76CF7"/>
    <w:rsid w:val="00C76ED2"/>
    <w:rsid w:val="00C773C2"/>
    <w:rsid w:val="00C77685"/>
    <w:rsid w:val="00C7774D"/>
    <w:rsid w:val="00C77A71"/>
    <w:rsid w:val="00C80D26"/>
    <w:rsid w:val="00C80FE6"/>
    <w:rsid w:val="00C80FEA"/>
    <w:rsid w:val="00C81024"/>
    <w:rsid w:val="00C81701"/>
    <w:rsid w:val="00C81C3E"/>
    <w:rsid w:val="00C82A40"/>
    <w:rsid w:val="00C82BF8"/>
    <w:rsid w:val="00C82D2C"/>
    <w:rsid w:val="00C830D0"/>
    <w:rsid w:val="00C83102"/>
    <w:rsid w:val="00C83762"/>
    <w:rsid w:val="00C8393D"/>
    <w:rsid w:val="00C83B5E"/>
    <w:rsid w:val="00C83C9F"/>
    <w:rsid w:val="00C83FE6"/>
    <w:rsid w:val="00C8445D"/>
    <w:rsid w:val="00C84775"/>
    <w:rsid w:val="00C849F8"/>
    <w:rsid w:val="00C84E8D"/>
    <w:rsid w:val="00C84F00"/>
    <w:rsid w:val="00C85887"/>
    <w:rsid w:val="00C85B19"/>
    <w:rsid w:val="00C85B25"/>
    <w:rsid w:val="00C860CE"/>
    <w:rsid w:val="00C86602"/>
    <w:rsid w:val="00C869E9"/>
    <w:rsid w:val="00C869FE"/>
    <w:rsid w:val="00C86BF9"/>
    <w:rsid w:val="00C870ED"/>
    <w:rsid w:val="00C87670"/>
    <w:rsid w:val="00C8789C"/>
    <w:rsid w:val="00C87A9E"/>
    <w:rsid w:val="00C87E40"/>
    <w:rsid w:val="00C90296"/>
    <w:rsid w:val="00C9045F"/>
    <w:rsid w:val="00C9066B"/>
    <w:rsid w:val="00C90909"/>
    <w:rsid w:val="00C90D85"/>
    <w:rsid w:val="00C9110F"/>
    <w:rsid w:val="00C91E6B"/>
    <w:rsid w:val="00C91E83"/>
    <w:rsid w:val="00C92159"/>
    <w:rsid w:val="00C921EE"/>
    <w:rsid w:val="00C92377"/>
    <w:rsid w:val="00C923D8"/>
    <w:rsid w:val="00C93944"/>
    <w:rsid w:val="00C93F4C"/>
    <w:rsid w:val="00C94460"/>
    <w:rsid w:val="00C9447A"/>
    <w:rsid w:val="00C94840"/>
    <w:rsid w:val="00C948A7"/>
    <w:rsid w:val="00C94C6D"/>
    <w:rsid w:val="00C94CEB"/>
    <w:rsid w:val="00C95071"/>
    <w:rsid w:val="00C955EB"/>
    <w:rsid w:val="00C955FA"/>
    <w:rsid w:val="00C95AA4"/>
    <w:rsid w:val="00C965E7"/>
    <w:rsid w:val="00C966C9"/>
    <w:rsid w:val="00C96F8A"/>
    <w:rsid w:val="00C970A6"/>
    <w:rsid w:val="00C976F0"/>
    <w:rsid w:val="00C97A92"/>
    <w:rsid w:val="00C97FB8"/>
    <w:rsid w:val="00CA02FE"/>
    <w:rsid w:val="00CA1458"/>
    <w:rsid w:val="00CA1A0F"/>
    <w:rsid w:val="00CA1CB9"/>
    <w:rsid w:val="00CA21C1"/>
    <w:rsid w:val="00CA2238"/>
    <w:rsid w:val="00CA268C"/>
    <w:rsid w:val="00CA32ED"/>
    <w:rsid w:val="00CA34F8"/>
    <w:rsid w:val="00CA395A"/>
    <w:rsid w:val="00CA3AC3"/>
    <w:rsid w:val="00CA3FA8"/>
    <w:rsid w:val="00CA41EA"/>
    <w:rsid w:val="00CA483B"/>
    <w:rsid w:val="00CA4EE3"/>
    <w:rsid w:val="00CA5064"/>
    <w:rsid w:val="00CA5115"/>
    <w:rsid w:val="00CA534B"/>
    <w:rsid w:val="00CA5609"/>
    <w:rsid w:val="00CA59C4"/>
    <w:rsid w:val="00CA5A4A"/>
    <w:rsid w:val="00CA5C44"/>
    <w:rsid w:val="00CA5C59"/>
    <w:rsid w:val="00CA5C7C"/>
    <w:rsid w:val="00CA5D4A"/>
    <w:rsid w:val="00CA62C3"/>
    <w:rsid w:val="00CA6564"/>
    <w:rsid w:val="00CA6778"/>
    <w:rsid w:val="00CA6B3E"/>
    <w:rsid w:val="00CA7062"/>
    <w:rsid w:val="00CA78A5"/>
    <w:rsid w:val="00CB0012"/>
    <w:rsid w:val="00CB007F"/>
    <w:rsid w:val="00CB0275"/>
    <w:rsid w:val="00CB027F"/>
    <w:rsid w:val="00CB0593"/>
    <w:rsid w:val="00CB08AC"/>
    <w:rsid w:val="00CB0D31"/>
    <w:rsid w:val="00CB0D3A"/>
    <w:rsid w:val="00CB103D"/>
    <w:rsid w:val="00CB1B69"/>
    <w:rsid w:val="00CB1E86"/>
    <w:rsid w:val="00CB2279"/>
    <w:rsid w:val="00CB2288"/>
    <w:rsid w:val="00CB2AEE"/>
    <w:rsid w:val="00CB3513"/>
    <w:rsid w:val="00CB376A"/>
    <w:rsid w:val="00CB3799"/>
    <w:rsid w:val="00CB3B10"/>
    <w:rsid w:val="00CB3C4F"/>
    <w:rsid w:val="00CB4535"/>
    <w:rsid w:val="00CB457C"/>
    <w:rsid w:val="00CB4B6B"/>
    <w:rsid w:val="00CB50CA"/>
    <w:rsid w:val="00CB523A"/>
    <w:rsid w:val="00CB53CD"/>
    <w:rsid w:val="00CB568E"/>
    <w:rsid w:val="00CB5D0B"/>
    <w:rsid w:val="00CB5FCE"/>
    <w:rsid w:val="00CB6099"/>
    <w:rsid w:val="00CB6245"/>
    <w:rsid w:val="00CB6C92"/>
    <w:rsid w:val="00CB7644"/>
    <w:rsid w:val="00CC0B3F"/>
    <w:rsid w:val="00CC0EBB"/>
    <w:rsid w:val="00CC1418"/>
    <w:rsid w:val="00CC1450"/>
    <w:rsid w:val="00CC17C4"/>
    <w:rsid w:val="00CC20E8"/>
    <w:rsid w:val="00CC24BA"/>
    <w:rsid w:val="00CC2859"/>
    <w:rsid w:val="00CC2A8F"/>
    <w:rsid w:val="00CC2B94"/>
    <w:rsid w:val="00CC2ECA"/>
    <w:rsid w:val="00CC3CDD"/>
    <w:rsid w:val="00CC3E3A"/>
    <w:rsid w:val="00CC3F8D"/>
    <w:rsid w:val="00CC3FB2"/>
    <w:rsid w:val="00CC4239"/>
    <w:rsid w:val="00CC47D5"/>
    <w:rsid w:val="00CC4CE0"/>
    <w:rsid w:val="00CC4F2F"/>
    <w:rsid w:val="00CC5059"/>
    <w:rsid w:val="00CC5349"/>
    <w:rsid w:val="00CC5552"/>
    <w:rsid w:val="00CC56F3"/>
    <w:rsid w:val="00CC5D80"/>
    <w:rsid w:val="00CC6297"/>
    <w:rsid w:val="00CC63C6"/>
    <w:rsid w:val="00CC65B9"/>
    <w:rsid w:val="00CC6815"/>
    <w:rsid w:val="00CC6956"/>
    <w:rsid w:val="00CC6C69"/>
    <w:rsid w:val="00CC6E25"/>
    <w:rsid w:val="00CC6E37"/>
    <w:rsid w:val="00CC7690"/>
    <w:rsid w:val="00CD01A8"/>
    <w:rsid w:val="00CD01D1"/>
    <w:rsid w:val="00CD0423"/>
    <w:rsid w:val="00CD068A"/>
    <w:rsid w:val="00CD07AB"/>
    <w:rsid w:val="00CD18C5"/>
    <w:rsid w:val="00CD1986"/>
    <w:rsid w:val="00CD1E61"/>
    <w:rsid w:val="00CD1FF4"/>
    <w:rsid w:val="00CD226D"/>
    <w:rsid w:val="00CD2397"/>
    <w:rsid w:val="00CD25F8"/>
    <w:rsid w:val="00CD2C9B"/>
    <w:rsid w:val="00CD3236"/>
    <w:rsid w:val="00CD3364"/>
    <w:rsid w:val="00CD3715"/>
    <w:rsid w:val="00CD3AE5"/>
    <w:rsid w:val="00CD3B1D"/>
    <w:rsid w:val="00CD3D50"/>
    <w:rsid w:val="00CD3F92"/>
    <w:rsid w:val="00CD460E"/>
    <w:rsid w:val="00CD4BD4"/>
    <w:rsid w:val="00CD4DDA"/>
    <w:rsid w:val="00CD54BF"/>
    <w:rsid w:val="00CD5913"/>
    <w:rsid w:val="00CD597D"/>
    <w:rsid w:val="00CD5A75"/>
    <w:rsid w:val="00CD5C32"/>
    <w:rsid w:val="00CD6266"/>
    <w:rsid w:val="00CD670B"/>
    <w:rsid w:val="00CD732F"/>
    <w:rsid w:val="00CD782B"/>
    <w:rsid w:val="00CD7DCA"/>
    <w:rsid w:val="00CD7DE6"/>
    <w:rsid w:val="00CE032F"/>
    <w:rsid w:val="00CE0872"/>
    <w:rsid w:val="00CE22CD"/>
    <w:rsid w:val="00CE274A"/>
    <w:rsid w:val="00CE27CE"/>
    <w:rsid w:val="00CE3B24"/>
    <w:rsid w:val="00CE446E"/>
    <w:rsid w:val="00CE477A"/>
    <w:rsid w:val="00CE4891"/>
    <w:rsid w:val="00CE4D5C"/>
    <w:rsid w:val="00CE511D"/>
    <w:rsid w:val="00CE5197"/>
    <w:rsid w:val="00CE59FD"/>
    <w:rsid w:val="00CE62DF"/>
    <w:rsid w:val="00CE79AE"/>
    <w:rsid w:val="00CE7DB6"/>
    <w:rsid w:val="00CE7ECD"/>
    <w:rsid w:val="00CF02B6"/>
    <w:rsid w:val="00CF05DA"/>
    <w:rsid w:val="00CF0D56"/>
    <w:rsid w:val="00CF0D9F"/>
    <w:rsid w:val="00CF161E"/>
    <w:rsid w:val="00CF16AD"/>
    <w:rsid w:val="00CF1FA8"/>
    <w:rsid w:val="00CF21D6"/>
    <w:rsid w:val="00CF3392"/>
    <w:rsid w:val="00CF38BA"/>
    <w:rsid w:val="00CF44F8"/>
    <w:rsid w:val="00CF4EDB"/>
    <w:rsid w:val="00CF5419"/>
    <w:rsid w:val="00CF55CB"/>
    <w:rsid w:val="00CF58EB"/>
    <w:rsid w:val="00CF59F4"/>
    <w:rsid w:val="00CF5DB8"/>
    <w:rsid w:val="00CF6FEC"/>
    <w:rsid w:val="00CF706D"/>
    <w:rsid w:val="00CF75B2"/>
    <w:rsid w:val="00CF7632"/>
    <w:rsid w:val="00CF7878"/>
    <w:rsid w:val="00D00B47"/>
    <w:rsid w:val="00D0106E"/>
    <w:rsid w:val="00D010FC"/>
    <w:rsid w:val="00D011E8"/>
    <w:rsid w:val="00D019A2"/>
    <w:rsid w:val="00D0215D"/>
    <w:rsid w:val="00D023E5"/>
    <w:rsid w:val="00D02420"/>
    <w:rsid w:val="00D02A76"/>
    <w:rsid w:val="00D02C48"/>
    <w:rsid w:val="00D039F7"/>
    <w:rsid w:val="00D03FBE"/>
    <w:rsid w:val="00D0421D"/>
    <w:rsid w:val="00D0447F"/>
    <w:rsid w:val="00D0527B"/>
    <w:rsid w:val="00D0564C"/>
    <w:rsid w:val="00D0594F"/>
    <w:rsid w:val="00D05968"/>
    <w:rsid w:val="00D05DBF"/>
    <w:rsid w:val="00D060AA"/>
    <w:rsid w:val="00D062F9"/>
    <w:rsid w:val="00D06346"/>
    <w:rsid w:val="00D06383"/>
    <w:rsid w:val="00D06394"/>
    <w:rsid w:val="00D07979"/>
    <w:rsid w:val="00D10354"/>
    <w:rsid w:val="00D10585"/>
    <w:rsid w:val="00D113D7"/>
    <w:rsid w:val="00D113E1"/>
    <w:rsid w:val="00D1143E"/>
    <w:rsid w:val="00D11825"/>
    <w:rsid w:val="00D11F3F"/>
    <w:rsid w:val="00D12000"/>
    <w:rsid w:val="00D1240D"/>
    <w:rsid w:val="00D12508"/>
    <w:rsid w:val="00D12673"/>
    <w:rsid w:val="00D12ED0"/>
    <w:rsid w:val="00D130EB"/>
    <w:rsid w:val="00D13427"/>
    <w:rsid w:val="00D134E1"/>
    <w:rsid w:val="00D1403A"/>
    <w:rsid w:val="00D1468D"/>
    <w:rsid w:val="00D151E5"/>
    <w:rsid w:val="00D156A1"/>
    <w:rsid w:val="00D15CFF"/>
    <w:rsid w:val="00D16049"/>
    <w:rsid w:val="00D16215"/>
    <w:rsid w:val="00D16814"/>
    <w:rsid w:val="00D1682F"/>
    <w:rsid w:val="00D16AFE"/>
    <w:rsid w:val="00D16C7F"/>
    <w:rsid w:val="00D17031"/>
    <w:rsid w:val="00D172E1"/>
    <w:rsid w:val="00D173AC"/>
    <w:rsid w:val="00D17A5F"/>
    <w:rsid w:val="00D17CC6"/>
    <w:rsid w:val="00D2062C"/>
    <w:rsid w:val="00D20655"/>
    <w:rsid w:val="00D20685"/>
    <w:rsid w:val="00D2097E"/>
    <w:rsid w:val="00D20E85"/>
    <w:rsid w:val="00D213BE"/>
    <w:rsid w:val="00D215CA"/>
    <w:rsid w:val="00D21945"/>
    <w:rsid w:val="00D22A4D"/>
    <w:rsid w:val="00D22A93"/>
    <w:rsid w:val="00D22ACA"/>
    <w:rsid w:val="00D22C93"/>
    <w:rsid w:val="00D236C2"/>
    <w:rsid w:val="00D23A81"/>
    <w:rsid w:val="00D23C9C"/>
    <w:rsid w:val="00D24083"/>
    <w:rsid w:val="00D24286"/>
    <w:rsid w:val="00D24363"/>
    <w:rsid w:val="00D2448F"/>
    <w:rsid w:val="00D244F2"/>
    <w:rsid w:val="00D24615"/>
    <w:rsid w:val="00D24824"/>
    <w:rsid w:val="00D24B03"/>
    <w:rsid w:val="00D24D38"/>
    <w:rsid w:val="00D24FCC"/>
    <w:rsid w:val="00D253B4"/>
    <w:rsid w:val="00D256DC"/>
    <w:rsid w:val="00D25A10"/>
    <w:rsid w:val="00D25BF5"/>
    <w:rsid w:val="00D25FA0"/>
    <w:rsid w:val="00D260A8"/>
    <w:rsid w:val="00D2656D"/>
    <w:rsid w:val="00D268A9"/>
    <w:rsid w:val="00D26A2C"/>
    <w:rsid w:val="00D271A1"/>
    <w:rsid w:val="00D271A2"/>
    <w:rsid w:val="00D27804"/>
    <w:rsid w:val="00D279B6"/>
    <w:rsid w:val="00D27D65"/>
    <w:rsid w:val="00D27EB2"/>
    <w:rsid w:val="00D27FB4"/>
    <w:rsid w:val="00D3119D"/>
    <w:rsid w:val="00D31367"/>
    <w:rsid w:val="00D31443"/>
    <w:rsid w:val="00D31692"/>
    <w:rsid w:val="00D31700"/>
    <w:rsid w:val="00D31B2C"/>
    <w:rsid w:val="00D31D33"/>
    <w:rsid w:val="00D31DEA"/>
    <w:rsid w:val="00D31FB5"/>
    <w:rsid w:val="00D3209D"/>
    <w:rsid w:val="00D32D2A"/>
    <w:rsid w:val="00D32D44"/>
    <w:rsid w:val="00D32E02"/>
    <w:rsid w:val="00D32EBA"/>
    <w:rsid w:val="00D3386C"/>
    <w:rsid w:val="00D338DE"/>
    <w:rsid w:val="00D33C29"/>
    <w:rsid w:val="00D34657"/>
    <w:rsid w:val="00D34BD9"/>
    <w:rsid w:val="00D34D1B"/>
    <w:rsid w:val="00D34D70"/>
    <w:rsid w:val="00D34E58"/>
    <w:rsid w:val="00D3516E"/>
    <w:rsid w:val="00D352C6"/>
    <w:rsid w:val="00D35608"/>
    <w:rsid w:val="00D35CAB"/>
    <w:rsid w:val="00D35E91"/>
    <w:rsid w:val="00D3627E"/>
    <w:rsid w:val="00D366FF"/>
    <w:rsid w:val="00D36BB1"/>
    <w:rsid w:val="00D36FBF"/>
    <w:rsid w:val="00D37669"/>
    <w:rsid w:val="00D376A7"/>
    <w:rsid w:val="00D37842"/>
    <w:rsid w:val="00D3785D"/>
    <w:rsid w:val="00D40B92"/>
    <w:rsid w:val="00D40BD2"/>
    <w:rsid w:val="00D40E0E"/>
    <w:rsid w:val="00D40E82"/>
    <w:rsid w:val="00D41408"/>
    <w:rsid w:val="00D418B8"/>
    <w:rsid w:val="00D424CE"/>
    <w:rsid w:val="00D42DC2"/>
    <w:rsid w:val="00D43242"/>
    <w:rsid w:val="00D4363F"/>
    <w:rsid w:val="00D44876"/>
    <w:rsid w:val="00D44DAE"/>
    <w:rsid w:val="00D44EB4"/>
    <w:rsid w:val="00D45A71"/>
    <w:rsid w:val="00D45AF0"/>
    <w:rsid w:val="00D45BF9"/>
    <w:rsid w:val="00D460F2"/>
    <w:rsid w:val="00D46116"/>
    <w:rsid w:val="00D46AD3"/>
    <w:rsid w:val="00D46C44"/>
    <w:rsid w:val="00D46D10"/>
    <w:rsid w:val="00D46DE4"/>
    <w:rsid w:val="00D46F64"/>
    <w:rsid w:val="00D47176"/>
    <w:rsid w:val="00D50D4B"/>
    <w:rsid w:val="00D50FA7"/>
    <w:rsid w:val="00D5291D"/>
    <w:rsid w:val="00D529AC"/>
    <w:rsid w:val="00D529D3"/>
    <w:rsid w:val="00D52CE8"/>
    <w:rsid w:val="00D53344"/>
    <w:rsid w:val="00D53475"/>
    <w:rsid w:val="00D537E1"/>
    <w:rsid w:val="00D53861"/>
    <w:rsid w:val="00D54DD2"/>
    <w:rsid w:val="00D55014"/>
    <w:rsid w:val="00D55065"/>
    <w:rsid w:val="00D553F3"/>
    <w:rsid w:val="00D554BB"/>
    <w:rsid w:val="00D5550C"/>
    <w:rsid w:val="00D55A8F"/>
    <w:rsid w:val="00D55BB2"/>
    <w:rsid w:val="00D56110"/>
    <w:rsid w:val="00D5699D"/>
    <w:rsid w:val="00D569D7"/>
    <w:rsid w:val="00D56C88"/>
    <w:rsid w:val="00D57033"/>
    <w:rsid w:val="00D5715C"/>
    <w:rsid w:val="00D574BF"/>
    <w:rsid w:val="00D57535"/>
    <w:rsid w:val="00D579CB"/>
    <w:rsid w:val="00D6091A"/>
    <w:rsid w:val="00D60F5B"/>
    <w:rsid w:val="00D613D9"/>
    <w:rsid w:val="00D62118"/>
    <w:rsid w:val="00D62912"/>
    <w:rsid w:val="00D62B74"/>
    <w:rsid w:val="00D63A1E"/>
    <w:rsid w:val="00D63D62"/>
    <w:rsid w:val="00D645D6"/>
    <w:rsid w:val="00D647E8"/>
    <w:rsid w:val="00D653AE"/>
    <w:rsid w:val="00D65662"/>
    <w:rsid w:val="00D65D5A"/>
    <w:rsid w:val="00D6605A"/>
    <w:rsid w:val="00D660A0"/>
    <w:rsid w:val="00D66187"/>
    <w:rsid w:val="00D668BD"/>
    <w:rsid w:val="00D6695F"/>
    <w:rsid w:val="00D671DD"/>
    <w:rsid w:val="00D672B5"/>
    <w:rsid w:val="00D6741D"/>
    <w:rsid w:val="00D6756C"/>
    <w:rsid w:val="00D676C0"/>
    <w:rsid w:val="00D67AFB"/>
    <w:rsid w:val="00D67D8D"/>
    <w:rsid w:val="00D67FA1"/>
    <w:rsid w:val="00D701A0"/>
    <w:rsid w:val="00D70DD9"/>
    <w:rsid w:val="00D7119E"/>
    <w:rsid w:val="00D71A4E"/>
    <w:rsid w:val="00D71EDF"/>
    <w:rsid w:val="00D7230B"/>
    <w:rsid w:val="00D726D7"/>
    <w:rsid w:val="00D729AA"/>
    <w:rsid w:val="00D72D1D"/>
    <w:rsid w:val="00D72F2C"/>
    <w:rsid w:val="00D7324E"/>
    <w:rsid w:val="00D7386D"/>
    <w:rsid w:val="00D74284"/>
    <w:rsid w:val="00D74687"/>
    <w:rsid w:val="00D74A8D"/>
    <w:rsid w:val="00D74ADD"/>
    <w:rsid w:val="00D74E84"/>
    <w:rsid w:val="00D752CB"/>
    <w:rsid w:val="00D753D7"/>
    <w:rsid w:val="00D75644"/>
    <w:rsid w:val="00D75731"/>
    <w:rsid w:val="00D75D5C"/>
    <w:rsid w:val="00D76208"/>
    <w:rsid w:val="00D76E43"/>
    <w:rsid w:val="00D7731D"/>
    <w:rsid w:val="00D77712"/>
    <w:rsid w:val="00D77CD0"/>
    <w:rsid w:val="00D80A77"/>
    <w:rsid w:val="00D80AE6"/>
    <w:rsid w:val="00D80BE3"/>
    <w:rsid w:val="00D80D22"/>
    <w:rsid w:val="00D80D6F"/>
    <w:rsid w:val="00D80E9A"/>
    <w:rsid w:val="00D80EEB"/>
    <w:rsid w:val="00D811CE"/>
    <w:rsid w:val="00D8141E"/>
    <w:rsid w:val="00D814CB"/>
    <w:rsid w:val="00D81656"/>
    <w:rsid w:val="00D81923"/>
    <w:rsid w:val="00D81A10"/>
    <w:rsid w:val="00D81ABD"/>
    <w:rsid w:val="00D81C01"/>
    <w:rsid w:val="00D820C7"/>
    <w:rsid w:val="00D820D1"/>
    <w:rsid w:val="00D8301B"/>
    <w:rsid w:val="00D8319E"/>
    <w:rsid w:val="00D831EE"/>
    <w:rsid w:val="00D837E4"/>
    <w:rsid w:val="00D839F0"/>
    <w:rsid w:val="00D83D87"/>
    <w:rsid w:val="00D84A6D"/>
    <w:rsid w:val="00D84ADC"/>
    <w:rsid w:val="00D84E7B"/>
    <w:rsid w:val="00D84E84"/>
    <w:rsid w:val="00D84EAC"/>
    <w:rsid w:val="00D851E2"/>
    <w:rsid w:val="00D85215"/>
    <w:rsid w:val="00D86A30"/>
    <w:rsid w:val="00D86B29"/>
    <w:rsid w:val="00D86EB7"/>
    <w:rsid w:val="00D87034"/>
    <w:rsid w:val="00D870D6"/>
    <w:rsid w:val="00D87510"/>
    <w:rsid w:val="00D87560"/>
    <w:rsid w:val="00D8762B"/>
    <w:rsid w:val="00D876AA"/>
    <w:rsid w:val="00D905A1"/>
    <w:rsid w:val="00D9098D"/>
    <w:rsid w:val="00D90A25"/>
    <w:rsid w:val="00D9123A"/>
    <w:rsid w:val="00D91358"/>
    <w:rsid w:val="00D9160A"/>
    <w:rsid w:val="00D91923"/>
    <w:rsid w:val="00D91E22"/>
    <w:rsid w:val="00D929AE"/>
    <w:rsid w:val="00D93387"/>
    <w:rsid w:val="00D9340A"/>
    <w:rsid w:val="00D93A2D"/>
    <w:rsid w:val="00D93DA3"/>
    <w:rsid w:val="00D93EB5"/>
    <w:rsid w:val="00D942FC"/>
    <w:rsid w:val="00D94A18"/>
    <w:rsid w:val="00D95210"/>
    <w:rsid w:val="00D95BBF"/>
    <w:rsid w:val="00D962B9"/>
    <w:rsid w:val="00D96394"/>
    <w:rsid w:val="00D965B2"/>
    <w:rsid w:val="00D96B4B"/>
    <w:rsid w:val="00D96F3E"/>
    <w:rsid w:val="00D974ED"/>
    <w:rsid w:val="00D975A1"/>
    <w:rsid w:val="00D97AF4"/>
    <w:rsid w:val="00D97CB4"/>
    <w:rsid w:val="00D97DD4"/>
    <w:rsid w:val="00D97FD5"/>
    <w:rsid w:val="00DA006E"/>
    <w:rsid w:val="00DA012F"/>
    <w:rsid w:val="00DA02AA"/>
    <w:rsid w:val="00DA095E"/>
    <w:rsid w:val="00DA0B19"/>
    <w:rsid w:val="00DA0F1F"/>
    <w:rsid w:val="00DA0FFA"/>
    <w:rsid w:val="00DA1368"/>
    <w:rsid w:val="00DA18C7"/>
    <w:rsid w:val="00DA1D53"/>
    <w:rsid w:val="00DA2756"/>
    <w:rsid w:val="00DA28D3"/>
    <w:rsid w:val="00DA296D"/>
    <w:rsid w:val="00DA2AD5"/>
    <w:rsid w:val="00DA30E1"/>
    <w:rsid w:val="00DA3427"/>
    <w:rsid w:val="00DA34A3"/>
    <w:rsid w:val="00DA51CD"/>
    <w:rsid w:val="00DA51F3"/>
    <w:rsid w:val="00DA57CE"/>
    <w:rsid w:val="00DA5A72"/>
    <w:rsid w:val="00DA5A8A"/>
    <w:rsid w:val="00DA5DAF"/>
    <w:rsid w:val="00DA5FD3"/>
    <w:rsid w:val="00DA7831"/>
    <w:rsid w:val="00DA7AE2"/>
    <w:rsid w:val="00DA7AFE"/>
    <w:rsid w:val="00DB0380"/>
    <w:rsid w:val="00DB05C6"/>
    <w:rsid w:val="00DB0842"/>
    <w:rsid w:val="00DB0EC9"/>
    <w:rsid w:val="00DB1C05"/>
    <w:rsid w:val="00DB1CF9"/>
    <w:rsid w:val="00DB1F93"/>
    <w:rsid w:val="00DB2342"/>
    <w:rsid w:val="00DB25EA"/>
    <w:rsid w:val="00DB26CD"/>
    <w:rsid w:val="00DB297D"/>
    <w:rsid w:val="00DB3497"/>
    <w:rsid w:val="00DB35E5"/>
    <w:rsid w:val="00DB3E76"/>
    <w:rsid w:val="00DB40FF"/>
    <w:rsid w:val="00DB441C"/>
    <w:rsid w:val="00DB44AF"/>
    <w:rsid w:val="00DB492D"/>
    <w:rsid w:val="00DB4E99"/>
    <w:rsid w:val="00DB4F32"/>
    <w:rsid w:val="00DB5145"/>
    <w:rsid w:val="00DB5294"/>
    <w:rsid w:val="00DB55F6"/>
    <w:rsid w:val="00DB57A7"/>
    <w:rsid w:val="00DB5E11"/>
    <w:rsid w:val="00DB60AD"/>
    <w:rsid w:val="00DB69BE"/>
    <w:rsid w:val="00DB70E6"/>
    <w:rsid w:val="00DB76A6"/>
    <w:rsid w:val="00DB786C"/>
    <w:rsid w:val="00DB7C4E"/>
    <w:rsid w:val="00DB7DC5"/>
    <w:rsid w:val="00DC11BE"/>
    <w:rsid w:val="00DC147B"/>
    <w:rsid w:val="00DC173A"/>
    <w:rsid w:val="00DC19CD"/>
    <w:rsid w:val="00DC1C1F"/>
    <w:rsid w:val="00DC1E08"/>
    <w:rsid w:val="00DC1F58"/>
    <w:rsid w:val="00DC244A"/>
    <w:rsid w:val="00DC32D0"/>
    <w:rsid w:val="00DC3393"/>
    <w:rsid w:val="00DC339B"/>
    <w:rsid w:val="00DC389D"/>
    <w:rsid w:val="00DC3A80"/>
    <w:rsid w:val="00DC3E53"/>
    <w:rsid w:val="00DC4402"/>
    <w:rsid w:val="00DC4998"/>
    <w:rsid w:val="00DC4B68"/>
    <w:rsid w:val="00DC4DDE"/>
    <w:rsid w:val="00DC4EA4"/>
    <w:rsid w:val="00DC5528"/>
    <w:rsid w:val="00DC5756"/>
    <w:rsid w:val="00DC5BB9"/>
    <w:rsid w:val="00DC5D40"/>
    <w:rsid w:val="00DC69A7"/>
    <w:rsid w:val="00DC7473"/>
    <w:rsid w:val="00DC75BA"/>
    <w:rsid w:val="00DC7833"/>
    <w:rsid w:val="00DC79B8"/>
    <w:rsid w:val="00DC7DD4"/>
    <w:rsid w:val="00DD01EF"/>
    <w:rsid w:val="00DD0508"/>
    <w:rsid w:val="00DD0673"/>
    <w:rsid w:val="00DD089D"/>
    <w:rsid w:val="00DD0A97"/>
    <w:rsid w:val="00DD0B0B"/>
    <w:rsid w:val="00DD180E"/>
    <w:rsid w:val="00DD18E4"/>
    <w:rsid w:val="00DD18E5"/>
    <w:rsid w:val="00DD20BE"/>
    <w:rsid w:val="00DD2317"/>
    <w:rsid w:val="00DD2484"/>
    <w:rsid w:val="00DD27B6"/>
    <w:rsid w:val="00DD2912"/>
    <w:rsid w:val="00DD291B"/>
    <w:rsid w:val="00DD2B2B"/>
    <w:rsid w:val="00DD30E9"/>
    <w:rsid w:val="00DD3CBC"/>
    <w:rsid w:val="00DD4477"/>
    <w:rsid w:val="00DD4B54"/>
    <w:rsid w:val="00DD4F47"/>
    <w:rsid w:val="00DD5C52"/>
    <w:rsid w:val="00DD5DC4"/>
    <w:rsid w:val="00DD5E53"/>
    <w:rsid w:val="00DD5FB9"/>
    <w:rsid w:val="00DD5FC0"/>
    <w:rsid w:val="00DD5FE7"/>
    <w:rsid w:val="00DD62A9"/>
    <w:rsid w:val="00DD675F"/>
    <w:rsid w:val="00DD6A0F"/>
    <w:rsid w:val="00DD795C"/>
    <w:rsid w:val="00DD7B2E"/>
    <w:rsid w:val="00DD7B6A"/>
    <w:rsid w:val="00DD7C9A"/>
    <w:rsid w:val="00DD7EA1"/>
    <w:rsid w:val="00DD7FBB"/>
    <w:rsid w:val="00DE0548"/>
    <w:rsid w:val="00DE0825"/>
    <w:rsid w:val="00DE09B1"/>
    <w:rsid w:val="00DE0A2D"/>
    <w:rsid w:val="00DE0B9F"/>
    <w:rsid w:val="00DE0DD7"/>
    <w:rsid w:val="00DE1B2A"/>
    <w:rsid w:val="00DE21BB"/>
    <w:rsid w:val="00DE247C"/>
    <w:rsid w:val="00DE2788"/>
    <w:rsid w:val="00DE2A9E"/>
    <w:rsid w:val="00DE2E8A"/>
    <w:rsid w:val="00DE2E8C"/>
    <w:rsid w:val="00DE325B"/>
    <w:rsid w:val="00DE390D"/>
    <w:rsid w:val="00DE4238"/>
    <w:rsid w:val="00DE45FE"/>
    <w:rsid w:val="00DE4684"/>
    <w:rsid w:val="00DE4D25"/>
    <w:rsid w:val="00DE6061"/>
    <w:rsid w:val="00DE60B6"/>
    <w:rsid w:val="00DE6222"/>
    <w:rsid w:val="00DE657F"/>
    <w:rsid w:val="00DE6758"/>
    <w:rsid w:val="00DE6B8E"/>
    <w:rsid w:val="00DE6E07"/>
    <w:rsid w:val="00DE6EEB"/>
    <w:rsid w:val="00DE6F63"/>
    <w:rsid w:val="00DE739B"/>
    <w:rsid w:val="00DE756C"/>
    <w:rsid w:val="00DE77F5"/>
    <w:rsid w:val="00DE7E47"/>
    <w:rsid w:val="00DF008B"/>
    <w:rsid w:val="00DF07BA"/>
    <w:rsid w:val="00DF097D"/>
    <w:rsid w:val="00DF0BA2"/>
    <w:rsid w:val="00DF1218"/>
    <w:rsid w:val="00DF1664"/>
    <w:rsid w:val="00DF1B24"/>
    <w:rsid w:val="00DF201D"/>
    <w:rsid w:val="00DF29A2"/>
    <w:rsid w:val="00DF304E"/>
    <w:rsid w:val="00DF3309"/>
    <w:rsid w:val="00DF3775"/>
    <w:rsid w:val="00DF39EE"/>
    <w:rsid w:val="00DF40AF"/>
    <w:rsid w:val="00DF4449"/>
    <w:rsid w:val="00DF446F"/>
    <w:rsid w:val="00DF451C"/>
    <w:rsid w:val="00DF46A1"/>
    <w:rsid w:val="00DF4833"/>
    <w:rsid w:val="00DF4C0E"/>
    <w:rsid w:val="00DF4D6D"/>
    <w:rsid w:val="00DF5190"/>
    <w:rsid w:val="00DF54DD"/>
    <w:rsid w:val="00DF57CC"/>
    <w:rsid w:val="00DF5EB4"/>
    <w:rsid w:val="00DF6462"/>
    <w:rsid w:val="00DF7179"/>
    <w:rsid w:val="00DF7A9E"/>
    <w:rsid w:val="00DF7CB7"/>
    <w:rsid w:val="00E001FD"/>
    <w:rsid w:val="00E0072F"/>
    <w:rsid w:val="00E0128F"/>
    <w:rsid w:val="00E013F0"/>
    <w:rsid w:val="00E018E7"/>
    <w:rsid w:val="00E01D8B"/>
    <w:rsid w:val="00E01ED4"/>
    <w:rsid w:val="00E02438"/>
    <w:rsid w:val="00E025E4"/>
    <w:rsid w:val="00E02CDD"/>
    <w:rsid w:val="00E02FA0"/>
    <w:rsid w:val="00E032FD"/>
    <w:rsid w:val="00E036DC"/>
    <w:rsid w:val="00E039CB"/>
    <w:rsid w:val="00E03B05"/>
    <w:rsid w:val="00E03E09"/>
    <w:rsid w:val="00E041B9"/>
    <w:rsid w:val="00E042C8"/>
    <w:rsid w:val="00E048E0"/>
    <w:rsid w:val="00E04983"/>
    <w:rsid w:val="00E05363"/>
    <w:rsid w:val="00E0536F"/>
    <w:rsid w:val="00E05A51"/>
    <w:rsid w:val="00E0600C"/>
    <w:rsid w:val="00E06472"/>
    <w:rsid w:val="00E0679B"/>
    <w:rsid w:val="00E06FA3"/>
    <w:rsid w:val="00E07805"/>
    <w:rsid w:val="00E1019F"/>
    <w:rsid w:val="00E10249"/>
    <w:rsid w:val="00E10454"/>
    <w:rsid w:val="00E106D8"/>
    <w:rsid w:val="00E10F48"/>
    <w:rsid w:val="00E112E5"/>
    <w:rsid w:val="00E116EF"/>
    <w:rsid w:val="00E1222F"/>
    <w:rsid w:val="00E1279E"/>
    <w:rsid w:val="00E128C4"/>
    <w:rsid w:val="00E12916"/>
    <w:rsid w:val="00E12CC8"/>
    <w:rsid w:val="00E13202"/>
    <w:rsid w:val="00E13859"/>
    <w:rsid w:val="00E13AB7"/>
    <w:rsid w:val="00E13CFC"/>
    <w:rsid w:val="00E14812"/>
    <w:rsid w:val="00E14E9E"/>
    <w:rsid w:val="00E1534B"/>
    <w:rsid w:val="00E15352"/>
    <w:rsid w:val="00E15576"/>
    <w:rsid w:val="00E1572F"/>
    <w:rsid w:val="00E15E80"/>
    <w:rsid w:val="00E169BE"/>
    <w:rsid w:val="00E16C08"/>
    <w:rsid w:val="00E16C52"/>
    <w:rsid w:val="00E17160"/>
    <w:rsid w:val="00E17719"/>
    <w:rsid w:val="00E17ACB"/>
    <w:rsid w:val="00E17AD0"/>
    <w:rsid w:val="00E17F39"/>
    <w:rsid w:val="00E2019F"/>
    <w:rsid w:val="00E20360"/>
    <w:rsid w:val="00E20650"/>
    <w:rsid w:val="00E20759"/>
    <w:rsid w:val="00E2097E"/>
    <w:rsid w:val="00E20B58"/>
    <w:rsid w:val="00E20B72"/>
    <w:rsid w:val="00E20CB3"/>
    <w:rsid w:val="00E20D51"/>
    <w:rsid w:val="00E21103"/>
    <w:rsid w:val="00E219A1"/>
    <w:rsid w:val="00E21CC7"/>
    <w:rsid w:val="00E21DB8"/>
    <w:rsid w:val="00E2206D"/>
    <w:rsid w:val="00E221F5"/>
    <w:rsid w:val="00E2289A"/>
    <w:rsid w:val="00E235A6"/>
    <w:rsid w:val="00E23DE0"/>
    <w:rsid w:val="00E23F12"/>
    <w:rsid w:val="00E24111"/>
    <w:rsid w:val="00E248B3"/>
    <w:rsid w:val="00E249F1"/>
    <w:rsid w:val="00E24D9E"/>
    <w:rsid w:val="00E24DB0"/>
    <w:rsid w:val="00E24F1E"/>
    <w:rsid w:val="00E252C3"/>
    <w:rsid w:val="00E255DA"/>
    <w:rsid w:val="00E25849"/>
    <w:rsid w:val="00E25F09"/>
    <w:rsid w:val="00E2648D"/>
    <w:rsid w:val="00E265D0"/>
    <w:rsid w:val="00E2672C"/>
    <w:rsid w:val="00E26F8A"/>
    <w:rsid w:val="00E270BC"/>
    <w:rsid w:val="00E271EF"/>
    <w:rsid w:val="00E2722A"/>
    <w:rsid w:val="00E27B3F"/>
    <w:rsid w:val="00E30198"/>
    <w:rsid w:val="00E3033E"/>
    <w:rsid w:val="00E308F9"/>
    <w:rsid w:val="00E30D21"/>
    <w:rsid w:val="00E310E7"/>
    <w:rsid w:val="00E312AD"/>
    <w:rsid w:val="00E3143C"/>
    <w:rsid w:val="00E31814"/>
    <w:rsid w:val="00E3197E"/>
    <w:rsid w:val="00E31EDD"/>
    <w:rsid w:val="00E32099"/>
    <w:rsid w:val="00E322BC"/>
    <w:rsid w:val="00E325BD"/>
    <w:rsid w:val="00E329E8"/>
    <w:rsid w:val="00E32A4F"/>
    <w:rsid w:val="00E3307D"/>
    <w:rsid w:val="00E330EE"/>
    <w:rsid w:val="00E330F1"/>
    <w:rsid w:val="00E33A6E"/>
    <w:rsid w:val="00E33B92"/>
    <w:rsid w:val="00E342F8"/>
    <w:rsid w:val="00E343B1"/>
    <w:rsid w:val="00E343F5"/>
    <w:rsid w:val="00E3451F"/>
    <w:rsid w:val="00E345EA"/>
    <w:rsid w:val="00E34634"/>
    <w:rsid w:val="00E34C36"/>
    <w:rsid w:val="00E351D1"/>
    <w:rsid w:val="00E351ED"/>
    <w:rsid w:val="00E35EDD"/>
    <w:rsid w:val="00E36ACD"/>
    <w:rsid w:val="00E36FA3"/>
    <w:rsid w:val="00E3739D"/>
    <w:rsid w:val="00E378DB"/>
    <w:rsid w:val="00E37A79"/>
    <w:rsid w:val="00E408A7"/>
    <w:rsid w:val="00E40A9B"/>
    <w:rsid w:val="00E41182"/>
    <w:rsid w:val="00E41E25"/>
    <w:rsid w:val="00E41F44"/>
    <w:rsid w:val="00E424BE"/>
    <w:rsid w:val="00E425EA"/>
    <w:rsid w:val="00E4272F"/>
    <w:rsid w:val="00E42F4A"/>
    <w:rsid w:val="00E434B0"/>
    <w:rsid w:val="00E4370A"/>
    <w:rsid w:val="00E43899"/>
    <w:rsid w:val="00E43AD4"/>
    <w:rsid w:val="00E43EA3"/>
    <w:rsid w:val="00E4447C"/>
    <w:rsid w:val="00E4449F"/>
    <w:rsid w:val="00E44C1D"/>
    <w:rsid w:val="00E450F0"/>
    <w:rsid w:val="00E45967"/>
    <w:rsid w:val="00E4597C"/>
    <w:rsid w:val="00E45C35"/>
    <w:rsid w:val="00E46102"/>
    <w:rsid w:val="00E461EB"/>
    <w:rsid w:val="00E468C0"/>
    <w:rsid w:val="00E46EDF"/>
    <w:rsid w:val="00E46F77"/>
    <w:rsid w:val="00E474F4"/>
    <w:rsid w:val="00E4789A"/>
    <w:rsid w:val="00E47D35"/>
    <w:rsid w:val="00E500FF"/>
    <w:rsid w:val="00E50591"/>
    <w:rsid w:val="00E50BA0"/>
    <w:rsid w:val="00E50EB9"/>
    <w:rsid w:val="00E514C2"/>
    <w:rsid w:val="00E5163D"/>
    <w:rsid w:val="00E51B3C"/>
    <w:rsid w:val="00E51C6F"/>
    <w:rsid w:val="00E51CB8"/>
    <w:rsid w:val="00E51D6B"/>
    <w:rsid w:val="00E52C0E"/>
    <w:rsid w:val="00E52D1A"/>
    <w:rsid w:val="00E52E88"/>
    <w:rsid w:val="00E530BC"/>
    <w:rsid w:val="00E533C2"/>
    <w:rsid w:val="00E53506"/>
    <w:rsid w:val="00E53BA7"/>
    <w:rsid w:val="00E546BA"/>
    <w:rsid w:val="00E54E89"/>
    <w:rsid w:val="00E55000"/>
    <w:rsid w:val="00E55F70"/>
    <w:rsid w:val="00E56451"/>
    <w:rsid w:val="00E5678A"/>
    <w:rsid w:val="00E56ADB"/>
    <w:rsid w:val="00E56EED"/>
    <w:rsid w:val="00E57B84"/>
    <w:rsid w:val="00E57CEB"/>
    <w:rsid w:val="00E6029C"/>
    <w:rsid w:val="00E6034B"/>
    <w:rsid w:val="00E6040E"/>
    <w:rsid w:val="00E60673"/>
    <w:rsid w:val="00E60C66"/>
    <w:rsid w:val="00E60D70"/>
    <w:rsid w:val="00E60D86"/>
    <w:rsid w:val="00E61423"/>
    <w:rsid w:val="00E61966"/>
    <w:rsid w:val="00E619A0"/>
    <w:rsid w:val="00E61B66"/>
    <w:rsid w:val="00E61D59"/>
    <w:rsid w:val="00E61D98"/>
    <w:rsid w:val="00E62E18"/>
    <w:rsid w:val="00E6326E"/>
    <w:rsid w:val="00E6356C"/>
    <w:rsid w:val="00E6371B"/>
    <w:rsid w:val="00E63E1A"/>
    <w:rsid w:val="00E64274"/>
    <w:rsid w:val="00E645C6"/>
    <w:rsid w:val="00E64796"/>
    <w:rsid w:val="00E65416"/>
    <w:rsid w:val="00E65492"/>
    <w:rsid w:val="00E6549E"/>
    <w:rsid w:val="00E65586"/>
    <w:rsid w:val="00E656B3"/>
    <w:rsid w:val="00E6575D"/>
    <w:rsid w:val="00E65D0F"/>
    <w:rsid w:val="00E65EDE"/>
    <w:rsid w:val="00E6614B"/>
    <w:rsid w:val="00E661C2"/>
    <w:rsid w:val="00E66226"/>
    <w:rsid w:val="00E66561"/>
    <w:rsid w:val="00E66852"/>
    <w:rsid w:val="00E66A89"/>
    <w:rsid w:val="00E66B95"/>
    <w:rsid w:val="00E66C1F"/>
    <w:rsid w:val="00E66FEB"/>
    <w:rsid w:val="00E671C9"/>
    <w:rsid w:val="00E6761F"/>
    <w:rsid w:val="00E67623"/>
    <w:rsid w:val="00E701B2"/>
    <w:rsid w:val="00E701C2"/>
    <w:rsid w:val="00E703B5"/>
    <w:rsid w:val="00E70451"/>
    <w:rsid w:val="00E70DBF"/>
    <w:rsid w:val="00E70F81"/>
    <w:rsid w:val="00E71666"/>
    <w:rsid w:val="00E71CA3"/>
    <w:rsid w:val="00E71F7B"/>
    <w:rsid w:val="00E7207A"/>
    <w:rsid w:val="00E72853"/>
    <w:rsid w:val="00E72874"/>
    <w:rsid w:val="00E72A3D"/>
    <w:rsid w:val="00E72DC0"/>
    <w:rsid w:val="00E7395C"/>
    <w:rsid w:val="00E73F18"/>
    <w:rsid w:val="00E74CD5"/>
    <w:rsid w:val="00E75120"/>
    <w:rsid w:val="00E75220"/>
    <w:rsid w:val="00E7527D"/>
    <w:rsid w:val="00E7527F"/>
    <w:rsid w:val="00E7557C"/>
    <w:rsid w:val="00E75C17"/>
    <w:rsid w:val="00E760FA"/>
    <w:rsid w:val="00E762F9"/>
    <w:rsid w:val="00E7651A"/>
    <w:rsid w:val="00E77055"/>
    <w:rsid w:val="00E77460"/>
    <w:rsid w:val="00E77761"/>
    <w:rsid w:val="00E77B24"/>
    <w:rsid w:val="00E77BF2"/>
    <w:rsid w:val="00E80049"/>
    <w:rsid w:val="00E802AA"/>
    <w:rsid w:val="00E803FA"/>
    <w:rsid w:val="00E80497"/>
    <w:rsid w:val="00E807CD"/>
    <w:rsid w:val="00E80BE6"/>
    <w:rsid w:val="00E8104D"/>
    <w:rsid w:val="00E8109C"/>
    <w:rsid w:val="00E81252"/>
    <w:rsid w:val="00E81397"/>
    <w:rsid w:val="00E81608"/>
    <w:rsid w:val="00E81B4E"/>
    <w:rsid w:val="00E81CBE"/>
    <w:rsid w:val="00E820AD"/>
    <w:rsid w:val="00E82727"/>
    <w:rsid w:val="00E82CDF"/>
    <w:rsid w:val="00E830DF"/>
    <w:rsid w:val="00E832BA"/>
    <w:rsid w:val="00E834FB"/>
    <w:rsid w:val="00E83692"/>
    <w:rsid w:val="00E838EE"/>
    <w:rsid w:val="00E83ABC"/>
    <w:rsid w:val="00E83B06"/>
    <w:rsid w:val="00E83DAC"/>
    <w:rsid w:val="00E84156"/>
    <w:rsid w:val="00E841C2"/>
    <w:rsid w:val="00E844F2"/>
    <w:rsid w:val="00E846B6"/>
    <w:rsid w:val="00E84B29"/>
    <w:rsid w:val="00E84CC3"/>
    <w:rsid w:val="00E84F00"/>
    <w:rsid w:val="00E85A1C"/>
    <w:rsid w:val="00E85ACA"/>
    <w:rsid w:val="00E85D79"/>
    <w:rsid w:val="00E8758C"/>
    <w:rsid w:val="00E878EB"/>
    <w:rsid w:val="00E87BBA"/>
    <w:rsid w:val="00E87EA2"/>
    <w:rsid w:val="00E9048C"/>
    <w:rsid w:val="00E90564"/>
    <w:rsid w:val="00E90AD0"/>
    <w:rsid w:val="00E91273"/>
    <w:rsid w:val="00E9181D"/>
    <w:rsid w:val="00E91874"/>
    <w:rsid w:val="00E9189E"/>
    <w:rsid w:val="00E9250F"/>
    <w:rsid w:val="00E92B47"/>
    <w:rsid w:val="00E92FCB"/>
    <w:rsid w:val="00E933A7"/>
    <w:rsid w:val="00E934CB"/>
    <w:rsid w:val="00E937EE"/>
    <w:rsid w:val="00E938CA"/>
    <w:rsid w:val="00E94068"/>
    <w:rsid w:val="00E94089"/>
    <w:rsid w:val="00E9446D"/>
    <w:rsid w:val="00E94EB9"/>
    <w:rsid w:val="00E95026"/>
    <w:rsid w:val="00E9519A"/>
    <w:rsid w:val="00E951AD"/>
    <w:rsid w:val="00E95574"/>
    <w:rsid w:val="00E95953"/>
    <w:rsid w:val="00E95A86"/>
    <w:rsid w:val="00E95ABA"/>
    <w:rsid w:val="00E95AE7"/>
    <w:rsid w:val="00E95E65"/>
    <w:rsid w:val="00E96318"/>
    <w:rsid w:val="00E9695C"/>
    <w:rsid w:val="00E974DA"/>
    <w:rsid w:val="00E97603"/>
    <w:rsid w:val="00EA0011"/>
    <w:rsid w:val="00EA0258"/>
    <w:rsid w:val="00EA0316"/>
    <w:rsid w:val="00EA07DB"/>
    <w:rsid w:val="00EA10F5"/>
    <w:rsid w:val="00EA1340"/>
    <w:rsid w:val="00EA1408"/>
    <w:rsid w:val="00EA147F"/>
    <w:rsid w:val="00EA14E9"/>
    <w:rsid w:val="00EA1537"/>
    <w:rsid w:val="00EA172B"/>
    <w:rsid w:val="00EA1B7B"/>
    <w:rsid w:val="00EA1E2E"/>
    <w:rsid w:val="00EA20E4"/>
    <w:rsid w:val="00EA246F"/>
    <w:rsid w:val="00EA2490"/>
    <w:rsid w:val="00EA2854"/>
    <w:rsid w:val="00EA2D16"/>
    <w:rsid w:val="00EA2E90"/>
    <w:rsid w:val="00EA3088"/>
    <w:rsid w:val="00EA3608"/>
    <w:rsid w:val="00EA372A"/>
    <w:rsid w:val="00EA3BFC"/>
    <w:rsid w:val="00EA412D"/>
    <w:rsid w:val="00EA4461"/>
    <w:rsid w:val="00EA4600"/>
    <w:rsid w:val="00EA488A"/>
    <w:rsid w:val="00EA492A"/>
    <w:rsid w:val="00EA4A27"/>
    <w:rsid w:val="00EA4AD3"/>
    <w:rsid w:val="00EA4E34"/>
    <w:rsid w:val="00EA4FA6"/>
    <w:rsid w:val="00EA506E"/>
    <w:rsid w:val="00EA5627"/>
    <w:rsid w:val="00EA584A"/>
    <w:rsid w:val="00EA6229"/>
    <w:rsid w:val="00EA6515"/>
    <w:rsid w:val="00EA6542"/>
    <w:rsid w:val="00EA6704"/>
    <w:rsid w:val="00EA6C03"/>
    <w:rsid w:val="00EA6C3D"/>
    <w:rsid w:val="00EA70D2"/>
    <w:rsid w:val="00EA7AE4"/>
    <w:rsid w:val="00EB083E"/>
    <w:rsid w:val="00EB0CB0"/>
    <w:rsid w:val="00EB0CD7"/>
    <w:rsid w:val="00EB1263"/>
    <w:rsid w:val="00EB1A25"/>
    <w:rsid w:val="00EB1B08"/>
    <w:rsid w:val="00EB1F36"/>
    <w:rsid w:val="00EB218F"/>
    <w:rsid w:val="00EB2886"/>
    <w:rsid w:val="00EB2E66"/>
    <w:rsid w:val="00EB34CE"/>
    <w:rsid w:val="00EB369C"/>
    <w:rsid w:val="00EB38A2"/>
    <w:rsid w:val="00EB3F4A"/>
    <w:rsid w:val="00EB458A"/>
    <w:rsid w:val="00EB54E0"/>
    <w:rsid w:val="00EB5898"/>
    <w:rsid w:val="00EB598C"/>
    <w:rsid w:val="00EB5C58"/>
    <w:rsid w:val="00EB5CE5"/>
    <w:rsid w:val="00EB5DBC"/>
    <w:rsid w:val="00EB65B8"/>
    <w:rsid w:val="00EB6D4E"/>
    <w:rsid w:val="00EB72C1"/>
    <w:rsid w:val="00EB730A"/>
    <w:rsid w:val="00EB750B"/>
    <w:rsid w:val="00EB77B4"/>
    <w:rsid w:val="00EC0090"/>
    <w:rsid w:val="00EC00A5"/>
    <w:rsid w:val="00EC05FC"/>
    <w:rsid w:val="00EC0856"/>
    <w:rsid w:val="00EC0C65"/>
    <w:rsid w:val="00EC1338"/>
    <w:rsid w:val="00EC144A"/>
    <w:rsid w:val="00EC1493"/>
    <w:rsid w:val="00EC1943"/>
    <w:rsid w:val="00EC1AF5"/>
    <w:rsid w:val="00EC1B40"/>
    <w:rsid w:val="00EC1CF2"/>
    <w:rsid w:val="00EC21F9"/>
    <w:rsid w:val="00EC24F3"/>
    <w:rsid w:val="00EC2559"/>
    <w:rsid w:val="00EC271F"/>
    <w:rsid w:val="00EC292B"/>
    <w:rsid w:val="00EC3171"/>
    <w:rsid w:val="00EC3AD6"/>
    <w:rsid w:val="00EC40EC"/>
    <w:rsid w:val="00EC4135"/>
    <w:rsid w:val="00EC41E1"/>
    <w:rsid w:val="00EC4BE3"/>
    <w:rsid w:val="00EC4C37"/>
    <w:rsid w:val="00EC56CF"/>
    <w:rsid w:val="00EC56F6"/>
    <w:rsid w:val="00EC5D3D"/>
    <w:rsid w:val="00EC61CA"/>
    <w:rsid w:val="00EC62C2"/>
    <w:rsid w:val="00EC6960"/>
    <w:rsid w:val="00EC74EC"/>
    <w:rsid w:val="00EC7837"/>
    <w:rsid w:val="00EC7D63"/>
    <w:rsid w:val="00ED03AB"/>
    <w:rsid w:val="00ED06C4"/>
    <w:rsid w:val="00ED0911"/>
    <w:rsid w:val="00ED0DBA"/>
    <w:rsid w:val="00ED0F1D"/>
    <w:rsid w:val="00ED15E8"/>
    <w:rsid w:val="00ED1CD4"/>
    <w:rsid w:val="00ED1D2B"/>
    <w:rsid w:val="00ED1DBC"/>
    <w:rsid w:val="00ED1EB9"/>
    <w:rsid w:val="00ED247A"/>
    <w:rsid w:val="00ED3F7A"/>
    <w:rsid w:val="00ED41DD"/>
    <w:rsid w:val="00ED44EF"/>
    <w:rsid w:val="00ED452A"/>
    <w:rsid w:val="00ED458F"/>
    <w:rsid w:val="00ED4C3A"/>
    <w:rsid w:val="00ED5343"/>
    <w:rsid w:val="00ED54FE"/>
    <w:rsid w:val="00ED591B"/>
    <w:rsid w:val="00ED632C"/>
    <w:rsid w:val="00ED6445"/>
    <w:rsid w:val="00ED64B5"/>
    <w:rsid w:val="00ED653D"/>
    <w:rsid w:val="00ED6809"/>
    <w:rsid w:val="00ED6883"/>
    <w:rsid w:val="00ED6CBD"/>
    <w:rsid w:val="00ED79D0"/>
    <w:rsid w:val="00ED7A2A"/>
    <w:rsid w:val="00ED7C07"/>
    <w:rsid w:val="00EE04C4"/>
    <w:rsid w:val="00EE04D8"/>
    <w:rsid w:val="00EE0533"/>
    <w:rsid w:val="00EE0AEA"/>
    <w:rsid w:val="00EE0E18"/>
    <w:rsid w:val="00EE0F1E"/>
    <w:rsid w:val="00EE0FC0"/>
    <w:rsid w:val="00EE1441"/>
    <w:rsid w:val="00EE17F2"/>
    <w:rsid w:val="00EE1BFC"/>
    <w:rsid w:val="00EE2187"/>
    <w:rsid w:val="00EE2381"/>
    <w:rsid w:val="00EE2F36"/>
    <w:rsid w:val="00EE2FD9"/>
    <w:rsid w:val="00EE308D"/>
    <w:rsid w:val="00EE30E5"/>
    <w:rsid w:val="00EE3289"/>
    <w:rsid w:val="00EE3499"/>
    <w:rsid w:val="00EE38AD"/>
    <w:rsid w:val="00EE39BF"/>
    <w:rsid w:val="00EE4199"/>
    <w:rsid w:val="00EE4404"/>
    <w:rsid w:val="00EE4829"/>
    <w:rsid w:val="00EE4B3B"/>
    <w:rsid w:val="00EE515D"/>
    <w:rsid w:val="00EE5514"/>
    <w:rsid w:val="00EE5C44"/>
    <w:rsid w:val="00EE6554"/>
    <w:rsid w:val="00EE65A7"/>
    <w:rsid w:val="00EE69B0"/>
    <w:rsid w:val="00EE6E8A"/>
    <w:rsid w:val="00EE6F19"/>
    <w:rsid w:val="00EE767D"/>
    <w:rsid w:val="00EE76B4"/>
    <w:rsid w:val="00EE7784"/>
    <w:rsid w:val="00EE7A5A"/>
    <w:rsid w:val="00EE7AE6"/>
    <w:rsid w:val="00EE7CCA"/>
    <w:rsid w:val="00EF057F"/>
    <w:rsid w:val="00EF0663"/>
    <w:rsid w:val="00EF10DA"/>
    <w:rsid w:val="00EF1C18"/>
    <w:rsid w:val="00EF1D07"/>
    <w:rsid w:val="00EF2138"/>
    <w:rsid w:val="00EF2163"/>
    <w:rsid w:val="00EF27FF"/>
    <w:rsid w:val="00EF2A2D"/>
    <w:rsid w:val="00EF2C71"/>
    <w:rsid w:val="00EF324C"/>
    <w:rsid w:val="00EF3566"/>
    <w:rsid w:val="00EF382C"/>
    <w:rsid w:val="00EF3988"/>
    <w:rsid w:val="00EF3E7A"/>
    <w:rsid w:val="00EF4E05"/>
    <w:rsid w:val="00EF4E22"/>
    <w:rsid w:val="00EF4F4C"/>
    <w:rsid w:val="00EF5177"/>
    <w:rsid w:val="00EF56A7"/>
    <w:rsid w:val="00EF56E3"/>
    <w:rsid w:val="00EF5BE9"/>
    <w:rsid w:val="00EF604E"/>
    <w:rsid w:val="00EF621C"/>
    <w:rsid w:val="00EF677D"/>
    <w:rsid w:val="00EF6804"/>
    <w:rsid w:val="00EF6C7B"/>
    <w:rsid w:val="00EF6F02"/>
    <w:rsid w:val="00EF7003"/>
    <w:rsid w:val="00EF7EEA"/>
    <w:rsid w:val="00F00118"/>
    <w:rsid w:val="00F0011D"/>
    <w:rsid w:val="00F00243"/>
    <w:rsid w:val="00F00358"/>
    <w:rsid w:val="00F00B75"/>
    <w:rsid w:val="00F00E0E"/>
    <w:rsid w:val="00F013E2"/>
    <w:rsid w:val="00F01818"/>
    <w:rsid w:val="00F018FD"/>
    <w:rsid w:val="00F01B57"/>
    <w:rsid w:val="00F01E21"/>
    <w:rsid w:val="00F01EFA"/>
    <w:rsid w:val="00F02053"/>
    <w:rsid w:val="00F02099"/>
    <w:rsid w:val="00F021DB"/>
    <w:rsid w:val="00F027A0"/>
    <w:rsid w:val="00F02F42"/>
    <w:rsid w:val="00F032DD"/>
    <w:rsid w:val="00F03493"/>
    <w:rsid w:val="00F0373A"/>
    <w:rsid w:val="00F03C58"/>
    <w:rsid w:val="00F041C2"/>
    <w:rsid w:val="00F0448E"/>
    <w:rsid w:val="00F047E3"/>
    <w:rsid w:val="00F04A7B"/>
    <w:rsid w:val="00F04B29"/>
    <w:rsid w:val="00F04EA8"/>
    <w:rsid w:val="00F058E6"/>
    <w:rsid w:val="00F05CA7"/>
    <w:rsid w:val="00F064AE"/>
    <w:rsid w:val="00F064F7"/>
    <w:rsid w:val="00F069D0"/>
    <w:rsid w:val="00F06FAC"/>
    <w:rsid w:val="00F070AA"/>
    <w:rsid w:val="00F07538"/>
    <w:rsid w:val="00F07A02"/>
    <w:rsid w:val="00F07ED6"/>
    <w:rsid w:val="00F1019A"/>
    <w:rsid w:val="00F10490"/>
    <w:rsid w:val="00F10554"/>
    <w:rsid w:val="00F106B3"/>
    <w:rsid w:val="00F106B7"/>
    <w:rsid w:val="00F11418"/>
    <w:rsid w:val="00F119D6"/>
    <w:rsid w:val="00F11ACC"/>
    <w:rsid w:val="00F11BB7"/>
    <w:rsid w:val="00F11D7E"/>
    <w:rsid w:val="00F11DBC"/>
    <w:rsid w:val="00F11E18"/>
    <w:rsid w:val="00F11E8F"/>
    <w:rsid w:val="00F125A4"/>
    <w:rsid w:val="00F132C2"/>
    <w:rsid w:val="00F1348B"/>
    <w:rsid w:val="00F136D8"/>
    <w:rsid w:val="00F13832"/>
    <w:rsid w:val="00F13ED6"/>
    <w:rsid w:val="00F146A8"/>
    <w:rsid w:val="00F148FE"/>
    <w:rsid w:val="00F14CFE"/>
    <w:rsid w:val="00F14E1F"/>
    <w:rsid w:val="00F14FDB"/>
    <w:rsid w:val="00F15379"/>
    <w:rsid w:val="00F157A1"/>
    <w:rsid w:val="00F15FC8"/>
    <w:rsid w:val="00F16304"/>
    <w:rsid w:val="00F16496"/>
    <w:rsid w:val="00F16A14"/>
    <w:rsid w:val="00F16A20"/>
    <w:rsid w:val="00F16D83"/>
    <w:rsid w:val="00F171FC"/>
    <w:rsid w:val="00F200BD"/>
    <w:rsid w:val="00F203F6"/>
    <w:rsid w:val="00F20766"/>
    <w:rsid w:val="00F20C2B"/>
    <w:rsid w:val="00F21007"/>
    <w:rsid w:val="00F2142B"/>
    <w:rsid w:val="00F21908"/>
    <w:rsid w:val="00F21D5B"/>
    <w:rsid w:val="00F21D5D"/>
    <w:rsid w:val="00F21D66"/>
    <w:rsid w:val="00F21EA4"/>
    <w:rsid w:val="00F21F0F"/>
    <w:rsid w:val="00F226D0"/>
    <w:rsid w:val="00F22708"/>
    <w:rsid w:val="00F22A42"/>
    <w:rsid w:val="00F22ACE"/>
    <w:rsid w:val="00F22E2F"/>
    <w:rsid w:val="00F22EC8"/>
    <w:rsid w:val="00F2344D"/>
    <w:rsid w:val="00F23523"/>
    <w:rsid w:val="00F23795"/>
    <w:rsid w:val="00F2392B"/>
    <w:rsid w:val="00F239B6"/>
    <w:rsid w:val="00F24443"/>
    <w:rsid w:val="00F244D7"/>
    <w:rsid w:val="00F24C72"/>
    <w:rsid w:val="00F24CA8"/>
    <w:rsid w:val="00F24F07"/>
    <w:rsid w:val="00F257A1"/>
    <w:rsid w:val="00F25829"/>
    <w:rsid w:val="00F2601F"/>
    <w:rsid w:val="00F2615B"/>
    <w:rsid w:val="00F26211"/>
    <w:rsid w:val="00F26A54"/>
    <w:rsid w:val="00F26B77"/>
    <w:rsid w:val="00F26C52"/>
    <w:rsid w:val="00F26D1D"/>
    <w:rsid w:val="00F26D64"/>
    <w:rsid w:val="00F26F64"/>
    <w:rsid w:val="00F27346"/>
    <w:rsid w:val="00F277E0"/>
    <w:rsid w:val="00F27A33"/>
    <w:rsid w:val="00F27EB2"/>
    <w:rsid w:val="00F27F60"/>
    <w:rsid w:val="00F30635"/>
    <w:rsid w:val="00F3063E"/>
    <w:rsid w:val="00F30F24"/>
    <w:rsid w:val="00F30F7B"/>
    <w:rsid w:val="00F31192"/>
    <w:rsid w:val="00F311D1"/>
    <w:rsid w:val="00F31268"/>
    <w:rsid w:val="00F31790"/>
    <w:rsid w:val="00F31A3F"/>
    <w:rsid w:val="00F31A57"/>
    <w:rsid w:val="00F31B2D"/>
    <w:rsid w:val="00F31EC1"/>
    <w:rsid w:val="00F3353E"/>
    <w:rsid w:val="00F336C2"/>
    <w:rsid w:val="00F33F98"/>
    <w:rsid w:val="00F34453"/>
    <w:rsid w:val="00F34469"/>
    <w:rsid w:val="00F344F5"/>
    <w:rsid w:val="00F3477A"/>
    <w:rsid w:val="00F34A0D"/>
    <w:rsid w:val="00F34F4B"/>
    <w:rsid w:val="00F35525"/>
    <w:rsid w:val="00F3573B"/>
    <w:rsid w:val="00F35846"/>
    <w:rsid w:val="00F35BD2"/>
    <w:rsid w:val="00F362D7"/>
    <w:rsid w:val="00F364C9"/>
    <w:rsid w:val="00F36779"/>
    <w:rsid w:val="00F36A7D"/>
    <w:rsid w:val="00F36AEE"/>
    <w:rsid w:val="00F36B89"/>
    <w:rsid w:val="00F36DE3"/>
    <w:rsid w:val="00F37737"/>
    <w:rsid w:val="00F37903"/>
    <w:rsid w:val="00F37B22"/>
    <w:rsid w:val="00F37D7B"/>
    <w:rsid w:val="00F37DC7"/>
    <w:rsid w:val="00F37F27"/>
    <w:rsid w:val="00F40200"/>
    <w:rsid w:val="00F4079F"/>
    <w:rsid w:val="00F40845"/>
    <w:rsid w:val="00F408F1"/>
    <w:rsid w:val="00F40E1E"/>
    <w:rsid w:val="00F40E50"/>
    <w:rsid w:val="00F41614"/>
    <w:rsid w:val="00F416AB"/>
    <w:rsid w:val="00F41968"/>
    <w:rsid w:val="00F4219E"/>
    <w:rsid w:val="00F42D67"/>
    <w:rsid w:val="00F43BBF"/>
    <w:rsid w:val="00F43D8C"/>
    <w:rsid w:val="00F44190"/>
    <w:rsid w:val="00F452C5"/>
    <w:rsid w:val="00F45359"/>
    <w:rsid w:val="00F45B9D"/>
    <w:rsid w:val="00F46059"/>
    <w:rsid w:val="00F461A0"/>
    <w:rsid w:val="00F46288"/>
    <w:rsid w:val="00F46A6E"/>
    <w:rsid w:val="00F46D00"/>
    <w:rsid w:val="00F46D95"/>
    <w:rsid w:val="00F46DB7"/>
    <w:rsid w:val="00F4731F"/>
    <w:rsid w:val="00F47799"/>
    <w:rsid w:val="00F47923"/>
    <w:rsid w:val="00F47E1A"/>
    <w:rsid w:val="00F47ECB"/>
    <w:rsid w:val="00F47F94"/>
    <w:rsid w:val="00F50D3A"/>
    <w:rsid w:val="00F50E3C"/>
    <w:rsid w:val="00F5203C"/>
    <w:rsid w:val="00F52FC0"/>
    <w:rsid w:val="00F5314C"/>
    <w:rsid w:val="00F5336B"/>
    <w:rsid w:val="00F534E1"/>
    <w:rsid w:val="00F535CC"/>
    <w:rsid w:val="00F53D79"/>
    <w:rsid w:val="00F54238"/>
    <w:rsid w:val="00F54A1D"/>
    <w:rsid w:val="00F54C03"/>
    <w:rsid w:val="00F54CC0"/>
    <w:rsid w:val="00F54D19"/>
    <w:rsid w:val="00F553C4"/>
    <w:rsid w:val="00F55449"/>
    <w:rsid w:val="00F5572A"/>
    <w:rsid w:val="00F55828"/>
    <w:rsid w:val="00F55A86"/>
    <w:rsid w:val="00F55D24"/>
    <w:rsid w:val="00F56308"/>
    <w:rsid w:val="00F56581"/>
    <w:rsid w:val="00F565AD"/>
    <w:rsid w:val="00F56715"/>
    <w:rsid w:val="00F5688C"/>
    <w:rsid w:val="00F5738E"/>
    <w:rsid w:val="00F57892"/>
    <w:rsid w:val="00F57E43"/>
    <w:rsid w:val="00F57F1D"/>
    <w:rsid w:val="00F60048"/>
    <w:rsid w:val="00F6020E"/>
    <w:rsid w:val="00F60A86"/>
    <w:rsid w:val="00F60C81"/>
    <w:rsid w:val="00F610F1"/>
    <w:rsid w:val="00F6134F"/>
    <w:rsid w:val="00F61DC6"/>
    <w:rsid w:val="00F61EC4"/>
    <w:rsid w:val="00F620D1"/>
    <w:rsid w:val="00F6211E"/>
    <w:rsid w:val="00F62350"/>
    <w:rsid w:val="00F624D7"/>
    <w:rsid w:val="00F635DD"/>
    <w:rsid w:val="00F6372F"/>
    <w:rsid w:val="00F63779"/>
    <w:rsid w:val="00F63895"/>
    <w:rsid w:val="00F63967"/>
    <w:rsid w:val="00F63A05"/>
    <w:rsid w:val="00F64227"/>
    <w:rsid w:val="00F64645"/>
    <w:rsid w:val="00F64B28"/>
    <w:rsid w:val="00F64FB2"/>
    <w:rsid w:val="00F651BA"/>
    <w:rsid w:val="00F65241"/>
    <w:rsid w:val="00F65299"/>
    <w:rsid w:val="00F6540C"/>
    <w:rsid w:val="00F65CC5"/>
    <w:rsid w:val="00F65E87"/>
    <w:rsid w:val="00F6627B"/>
    <w:rsid w:val="00F6628C"/>
    <w:rsid w:val="00F6646F"/>
    <w:rsid w:val="00F66512"/>
    <w:rsid w:val="00F66514"/>
    <w:rsid w:val="00F66FFD"/>
    <w:rsid w:val="00F673CE"/>
    <w:rsid w:val="00F6788D"/>
    <w:rsid w:val="00F67942"/>
    <w:rsid w:val="00F67A80"/>
    <w:rsid w:val="00F67D26"/>
    <w:rsid w:val="00F7001B"/>
    <w:rsid w:val="00F70417"/>
    <w:rsid w:val="00F70629"/>
    <w:rsid w:val="00F706B7"/>
    <w:rsid w:val="00F70CF8"/>
    <w:rsid w:val="00F70E8B"/>
    <w:rsid w:val="00F70FA4"/>
    <w:rsid w:val="00F718C1"/>
    <w:rsid w:val="00F729BA"/>
    <w:rsid w:val="00F72B5E"/>
    <w:rsid w:val="00F72CE3"/>
    <w:rsid w:val="00F7336E"/>
    <w:rsid w:val="00F734F2"/>
    <w:rsid w:val="00F73751"/>
    <w:rsid w:val="00F7409B"/>
    <w:rsid w:val="00F7411F"/>
    <w:rsid w:val="00F74479"/>
    <w:rsid w:val="00F74E4B"/>
    <w:rsid w:val="00F75052"/>
    <w:rsid w:val="00F7529B"/>
    <w:rsid w:val="00F756CD"/>
    <w:rsid w:val="00F75DAA"/>
    <w:rsid w:val="00F76AC6"/>
    <w:rsid w:val="00F771A2"/>
    <w:rsid w:val="00F7737A"/>
    <w:rsid w:val="00F804D3"/>
    <w:rsid w:val="00F8063B"/>
    <w:rsid w:val="00F80AFA"/>
    <w:rsid w:val="00F81241"/>
    <w:rsid w:val="00F81AF1"/>
    <w:rsid w:val="00F81CCF"/>
    <w:rsid w:val="00F81CD2"/>
    <w:rsid w:val="00F8223D"/>
    <w:rsid w:val="00F82641"/>
    <w:rsid w:val="00F82696"/>
    <w:rsid w:val="00F82711"/>
    <w:rsid w:val="00F827AF"/>
    <w:rsid w:val="00F82EB5"/>
    <w:rsid w:val="00F8340D"/>
    <w:rsid w:val="00F83795"/>
    <w:rsid w:val="00F8382B"/>
    <w:rsid w:val="00F83E8D"/>
    <w:rsid w:val="00F84060"/>
    <w:rsid w:val="00F84079"/>
    <w:rsid w:val="00F8436B"/>
    <w:rsid w:val="00F845A7"/>
    <w:rsid w:val="00F84673"/>
    <w:rsid w:val="00F84ACE"/>
    <w:rsid w:val="00F84E8F"/>
    <w:rsid w:val="00F85E46"/>
    <w:rsid w:val="00F861C2"/>
    <w:rsid w:val="00F86785"/>
    <w:rsid w:val="00F86B82"/>
    <w:rsid w:val="00F870F1"/>
    <w:rsid w:val="00F8720F"/>
    <w:rsid w:val="00F87D8C"/>
    <w:rsid w:val="00F87DD0"/>
    <w:rsid w:val="00F87ED9"/>
    <w:rsid w:val="00F90051"/>
    <w:rsid w:val="00F90064"/>
    <w:rsid w:val="00F90D05"/>
    <w:rsid w:val="00F90F18"/>
    <w:rsid w:val="00F918CB"/>
    <w:rsid w:val="00F91F19"/>
    <w:rsid w:val="00F921C3"/>
    <w:rsid w:val="00F92773"/>
    <w:rsid w:val="00F92A25"/>
    <w:rsid w:val="00F93093"/>
    <w:rsid w:val="00F937E4"/>
    <w:rsid w:val="00F93A0F"/>
    <w:rsid w:val="00F93A55"/>
    <w:rsid w:val="00F9427D"/>
    <w:rsid w:val="00F9435C"/>
    <w:rsid w:val="00F9456D"/>
    <w:rsid w:val="00F946DE"/>
    <w:rsid w:val="00F94B86"/>
    <w:rsid w:val="00F94D5F"/>
    <w:rsid w:val="00F95AC8"/>
    <w:rsid w:val="00F95E17"/>
    <w:rsid w:val="00F95EE7"/>
    <w:rsid w:val="00F9639C"/>
    <w:rsid w:val="00F96799"/>
    <w:rsid w:val="00F96B52"/>
    <w:rsid w:val="00F96EE0"/>
    <w:rsid w:val="00F971BC"/>
    <w:rsid w:val="00F972B7"/>
    <w:rsid w:val="00F976BC"/>
    <w:rsid w:val="00FA01CC"/>
    <w:rsid w:val="00FA0245"/>
    <w:rsid w:val="00FA0A51"/>
    <w:rsid w:val="00FA0E6D"/>
    <w:rsid w:val="00FA1124"/>
    <w:rsid w:val="00FA15AA"/>
    <w:rsid w:val="00FA1F2C"/>
    <w:rsid w:val="00FA258E"/>
    <w:rsid w:val="00FA2613"/>
    <w:rsid w:val="00FA2A9F"/>
    <w:rsid w:val="00FA3027"/>
    <w:rsid w:val="00FA32C2"/>
    <w:rsid w:val="00FA39E6"/>
    <w:rsid w:val="00FA39F0"/>
    <w:rsid w:val="00FA3E79"/>
    <w:rsid w:val="00FA3F39"/>
    <w:rsid w:val="00FA4375"/>
    <w:rsid w:val="00FA4444"/>
    <w:rsid w:val="00FA44EB"/>
    <w:rsid w:val="00FA456E"/>
    <w:rsid w:val="00FA4609"/>
    <w:rsid w:val="00FA4AE1"/>
    <w:rsid w:val="00FA5AA4"/>
    <w:rsid w:val="00FA5CAC"/>
    <w:rsid w:val="00FA6485"/>
    <w:rsid w:val="00FA68EE"/>
    <w:rsid w:val="00FA707D"/>
    <w:rsid w:val="00FA75BD"/>
    <w:rsid w:val="00FA7674"/>
    <w:rsid w:val="00FA7957"/>
    <w:rsid w:val="00FA7A34"/>
    <w:rsid w:val="00FA7B53"/>
    <w:rsid w:val="00FA7BC9"/>
    <w:rsid w:val="00FA7E62"/>
    <w:rsid w:val="00FB078E"/>
    <w:rsid w:val="00FB0B06"/>
    <w:rsid w:val="00FB0B9F"/>
    <w:rsid w:val="00FB0C32"/>
    <w:rsid w:val="00FB0EDB"/>
    <w:rsid w:val="00FB1230"/>
    <w:rsid w:val="00FB1386"/>
    <w:rsid w:val="00FB1399"/>
    <w:rsid w:val="00FB13B8"/>
    <w:rsid w:val="00FB19EA"/>
    <w:rsid w:val="00FB1B5E"/>
    <w:rsid w:val="00FB1ECE"/>
    <w:rsid w:val="00FB22B6"/>
    <w:rsid w:val="00FB2C04"/>
    <w:rsid w:val="00FB2D42"/>
    <w:rsid w:val="00FB2D96"/>
    <w:rsid w:val="00FB2E4B"/>
    <w:rsid w:val="00FB3072"/>
    <w:rsid w:val="00FB317A"/>
    <w:rsid w:val="00FB334A"/>
    <w:rsid w:val="00FB378E"/>
    <w:rsid w:val="00FB37F1"/>
    <w:rsid w:val="00FB3E3C"/>
    <w:rsid w:val="00FB47C0"/>
    <w:rsid w:val="00FB501B"/>
    <w:rsid w:val="00FB50EF"/>
    <w:rsid w:val="00FB5369"/>
    <w:rsid w:val="00FB5A40"/>
    <w:rsid w:val="00FB5A75"/>
    <w:rsid w:val="00FB6BB4"/>
    <w:rsid w:val="00FB709D"/>
    <w:rsid w:val="00FB70DA"/>
    <w:rsid w:val="00FB717D"/>
    <w:rsid w:val="00FB7770"/>
    <w:rsid w:val="00FB780D"/>
    <w:rsid w:val="00FC024E"/>
    <w:rsid w:val="00FC0263"/>
    <w:rsid w:val="00FC0F4A"/>
    <w:rsid w:val="00FC1114"/>
    <w:rsid w:val="00FC13FE"/>
    <w:rsid w:val="00FC14F5"/>
    <w:rsid w:val="00FC1513"/>
    <w:rsid w:val="00FC1BEF"/>
    <w:rsid w:val="00FC1E56"/>
    <w:rsid w:val="00FC2853"/>
    <w:rsid w:val="00FC34BB"/>
    <w:rsid w:val="00FC39F6"/>
    <w:rsid w:val="00FC3A6B"/>
    <w:rsid w:val="00FC3BDE"/>
    <w:rsid w:val="00FC3EF8"/>
    <w:rsid w:val="00FC40EF"/>
    <w:rsid w:val="00FC415F"/>
    <w:rsid w:val="00FC456A"/>
    <w:rsid w:val="00FC45F8"/>
    <w:rsid w:val="00FC54EA"/>
    <w:rsid w:val="00FC5535"/>
    <w:rsid w:val="00FC5781"/>
    <w:rsid w:val="00FC5E3F"/>
    <w:rsid w:val="00FC5E4C"/>
    <w:rsid w:val="00FC7001"/>
    <w:rsid w:val="00FC76E3"/>
    <w:rsid w:val="00FC78B5"/>
    <w:rsid w:val="00FC7F60"/>
    <w:rsid w:val="00FD0C91"/>
    <w:rsid w:val="00FD133D"/>
    <w:rsid w:val="00FD19EB"/>
    <w:rsid w:val="00FD1D83"/>
    <w:rsid w:val="00FD2347"/>
    <w:rsid w:val="00FD3111"/>
    <w:rsid w:val="00FD38FD"/>
    <w:rsid w:val="00FD3A99"/>
    <w:rsid w:val="00FD3B91"/>
    <w:rsid w:val="00FD42DA"/>
    <w:rsid w:val="00FD4382"/>
    <w:rsid w:val="00FD46B8"/>
    <w:rsid w:val="00FD50F5"/>
    <w:rsid w:val="00FD576B"/>
    <w:rsid w:val="00FD579E"/>
    <w:rsid w:val="00FD580B"/>
    <w:rsid w:val="00FD5886"/>
    <w:rsid w:val="00FD59C4"/>
    <w:rsid w:val="00FD5EF2"/>
    <w:rsid w:val="00FD6845"/>
    <w:rsid w:val="00FD6C67"/>
    <w:rsid w:val="00FD6FA2"/>
    <w:rsid w:val="00FE0376"/>
    <w:rsid w:val="00FE037D"/>
    <w:rsid w:val="00FE0559"/>
    <w:rsid w:val="00FE146B"/>
    <w:rsid w:val="00FE14E5"/>
    <w:rsid w:val="00FE161D"/>
    <w:rsid w:val="00FE1773"/>
    <w:rsid w:val="00FE1861"/>
    <w:rsid w:val="00FE1D38"/>
    <w:rsid w:val="00FE2718"/>
    <w:rsid w:val="00FE2A1F"/>
    <w:rsid w:val="00FE2C1E"/>
    <w:rsid w:val="00FE2E78"/>
    <w:rsid w:val="00FE2FAF"/>
    <w:rsid w:val="00FE30BE"/>
    <w:rsid w:val="00FE337F"/>
    <w:rsid w:val="00FE3AD8"/>
    <w:rsid w:val="00FE4034"/>
    <w:rsid w:val="00FE40AF"/>
    <w:rsid w:val="00FE423B"/>
    <w:rsid w:val="00FE44CD"/>
    <w:rsid w:val="00FE4516"/>
    <w:rsid w:val="00FE453C"/>
    <w:rsid w:val="00FE4EB5"/>
    <w:rsid w:val="00FE50ED"/>
    <w:rsid w:val="00FE52AD"/>
    <w:rsid w:val="00FE565F"/>
    <w:rsid w:val="00FE576A"/>
    <w:rsid w:val="00FE59B9"/>
    <w:rsid w:val="00FE61CF"/>
    <w:rsid w:val="00FE64C8"/>
    <w:rsid w:val="00FE65E7"/>
    <w:rsid w:val="00FE6AFE"/>
    <w:rsid w:val="00FE6B3C"/>
    <w:rsid w:val="00FE6D2E"/>
    <w:rsid w:val="00FE743C"/>
    <w:rsid w:val="00FE75B2"/>
    <w:rsid w:val="00FE7A49"/>
    <w:rsid w:val="00FE7DDC"/>
    <w:rsid w:val="00FF01E7"/>
    <w:rsid w:val="00FF08B7"/>
    <w:rsid w:val="00FF0967"/>
    <w:rsid w:val="00FF09B0"/>
    <w:rsid w:val="00FF0C4F"/>
    <w:rsid w:val="00FF0CDF"/>
    <w:rsid w:val="00FF146E"/>
    <w:rsid w:val="00FF1AE1"/>
    <w:rsid w:val="00FF1AFA"/>
    <w:rsid w:val="00FF20C6"/>
    <w:rsid w:val="00FF2467"/>
    <w:rsid w:val="00FF2891"/>
    <w:rsid w:val="00FF291F"/>
    <w:rsid w:val="00FF312C"/>
    <w:rsid w:val="00FF38A5"/>
    <w:rsid w:val="00FF3C61"/>
    <w:rsid w:val="00FF3CEB"/>
    <w:rsid w:val="00FF4030"/>
    <w:rsid w:val="00FF43A0"/>
    <w:rsid w:val="00FF4551"/>
    <w:rsid w:val="00FF4CE6"/>
    <w:rsid w:val="00FF4D69"/>
    <w:rsid w:val="00FF4ED8"/>
    <w:rsid w:val="00FF4F60"/>
    <w:rsid w:val="00FF505F"/>
    <w:rsid w:val="00FF5207"/>
    <w:rsid w:val="00FF5580"/>
    <w:rsid w:val="00FF5ACC"/>
    <w:rsid w:val="00FF5EC3"/>
    <w:rsid w:val="00FF5F07"/>
    <w:rsid w:val="00FF64B3"/>
    <w:rsid w:val="00FF657C"/>
    <w:rsid w:val="00FF6A62"/>
    <w:rsid w:val="00FF6D7F"/>
    <w:rsid w:val="00FF6DBF"/>
    <w:rsid w:val="00FF6F42"/>
    <w:rsid w:val="00FF6FE5"/>
    <w:rsid w:val="00FF707A"/>
    <w:rsid w:val="00FF7224"/>
    <w:rsid w:val="00FF7461"/>
    <w:rsid w:val="00FF786A"/>
    <w:rsid w:val="00FF7A06"/>
    <w:rsid w:val="00FF7D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63905"/>
    <o:shapelayout v:ext="edit">
      <o:idmap v:ext="edit" data="1"/>
    </o:shapelayout>
  </w:shapeDefaults>
  <w:decimalSymbol w:val="."/>
  <w:listSeparator w:val=","/>
  <w14:docId w14:val="24558F94"/>
  <w15:docId w15:val="{85EBB52C-7953-4D49-B444-DE4F35A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link w:val="80"/>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link w:val="af0"/>
    <w:semiHidden/>
    <w:rsid w:val="004E0062"/>
    <w:pPr>
      <w:spacing w:before="720" w:after="720"/>
      <w:ind w:left="7371"/>
    </w:pPr>
    <w:rPr>
      <w:b/>
      <w:snapToGrid w:val="0"/>
      <w:spacing w:val="10"/>
      <w:sz w:val="36"/>
    </w:rPr>
  </w:style>
  <w:style w:type="paragraph" w:styleId="af1">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2">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1">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3">
    <w:name w:val="header"/>
    <w:basedOn w:val="ab"/>
    <w:link w:val="af4"/>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5">
    <w:name w:val="Hyperlink"/>
    <w:basedOn w:val="ac"/>
    <w:uiPriority w:val="99"/>
    <w:rsid w:val="004E0062"/>
    <w:rPr>
      <w:color w:val="0000FF"/>
      <w:u w:val="single"/>
    </w:rPr>
  </w:style>
  <w:style w:type="paragraph" w:customStyle="1" w:styleId="af6">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1"/>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8">
    <w:name w:val="Body Text Indent"/>
    <w:basedOn w:val="ab"/>
    <w:semiHidden/>
    <w:rsid w:val="004E0062"/>
    <w:pPr>
      <w:ind w:left="698" w:hangingChars="200" w:hanging="698"/>
    </w:pPr>
  </w:style>
  <w:style w:type="paragraph" w:customStyle="1" w:styleId="af9">
    <w:name w:val="調查報告"/>
    <w:basedOn w:val="af1"/>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a">
    <w:name w:val="footer"/>
    <w:basedOn w:val="ab"/>
    <w:link w:val="afb"/>
    <w:uiPriority w:val="99"/>
    <w:rsid w:val="004E0062"/>
    <w:pPr>
      <w:tabs>
        <w:tab w:val="center" w:pos="4153"/>
        <w:tab w:val="right" w:pos="8306"/>
      </w:tabs>
      <w:snapToGrid w:val="0"/>
    </w:pPr>
    <w:rPr>
      <w:sz w:val="20"/>
    </w:rPr>
  </w:style>
  <w:style w:type="paragraph" w:styleId="afc">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f">
    <w:name w:val="List Paragraph"/>
    <w:basedOn w:val="ab"/>
    <w:uiPriority w:val="34"/>
    <w:qFormat/>
    <w:rsid w:val="00687024"/>
    <w:pPr>
      <w:ind w:leftChars="200" w:left="480"/>
    </w:pPr>
  </w:style>
  <w:style w:type="paragraph" w:styleId="aff0">
    <w:name w:val="Balloon Text"/>
    <w:basedOn w:val="ab"/>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c"/>
    <w:link w:val="aff0"/>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footnote text"/>
    <w:basedOn w:val="ab"/>
    <w:link w:val="aff3"/>
    <w:uiPriority w:val="99"/>
    <w:unhideWhenUsed/>
    <w:rsid w:val="00096770"/>
    <w:pPr>
      <w:snapToGrid w:val="0"/>
      <w:jc w:val="left"/>
    </w:pPr>
    <w:rPr>
      <w:sz w:val="20"/>
    </w:rPr>
  </w:style>
  <w:style w:type="character" w:customStyle="1" w:styleId="aff3">
    <w:name w:val="註腳文字 字元"/>
    <w:basedOn w:val="ac"/>
    <w:link w:val="aff2"/>
    <w:uiPriority w:val="99"/>
    <w:rsid w:val="00096770"/>
    <w:rPr>
      <w:rFonts w:ascii="標楷體" w:eastAsia="標楷體"/>
      <w:kern w:val="2"/>
    </w:rPr>
  </w:style>
  <w:style w:type="character" w:styleId="aff4">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b">
    <w:name w:val="頁尾 字元"/>
    <w:link w:val="afa"/>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5">
    <w:name w:val="Body Text"/>
    <w:basedOn w:val="ab"/>
    <w:link w:val="aff6"/>
    <w:uiPriority w:val="99"/>
    <w:semiHidden/>
    <w:unhideWhenUsed/>
    <w:rsid w:val="005F3CCE"/>
    <w:pPr>
      <w:spacing w:after="120"/>
    </w:pPr>
  </w:style>
  <w:style w:type="character" w:customStyle="1" w:styleId="aff6">
    <w:name w:val="本文 字元"/>
    <w:basedOn w:val="ac"/>
    <w:link w:val="aff5"/>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7">
    <w:name w:val="Emphasis"/>
    <w:basedOn w:val="ac"/>
    <w:uiPriority w:val="20"/>
    <w:qFormat/>
    <w:rsid w:val="00DC7DD4"/>
    <w:rPr>
      <w:b w:val="0"/>
      <w:bCs w:val="0"/>
      <w:i w:val="0"/>
      <w:iCs w:val="0"/>
      <w:color w:val="DD4B39"/>
    </w:rPr>
  </w:style>
  <w:style w:type="character" w:styleId="aff8">
    <w:name w:val="FollowedHyperlink"/>
    <w:basedOn w:val="ac"/>
    <w:uiPriority w:val="99"/>
    <w:semiHidden/>
    <w:unhideWhenUsed/>
    <w:rsid w:val="001B00CE"/>
    <w:rPr>
      <w:color w:val="800080" w:themeColor="followedHyperlink"/>
      <w:u w:val="single"/>
    </w:rPr>
  </w:style>
  <w:style w:type="paragraph" w:styleId="aff9">
    <w:name w:val="Plain Text"/>
    <w:basedOn w:val="ab"/>
    <w:link w:val="affa"/>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a">
    <w:name w:val="純文字 字元"/>
    <w:basedOn w:val="ac"/>
    <w:link w:val="aff9"/>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b">
    <w:name w:val="內文文字_"/>
    <w:basedOn w:val="ac"/>
    <w:link w:val="affc"/>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b"/>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b"/>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b"/>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b"/>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c">
    <w:name w:val="內文文字"/>
    <w:basedOn w:val="ab"/>
    <w:link w:val="affb"/>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3">
    <w:name w:val="內文文字 (8)_"/>
    <w:basedOn w:val="ac"/>
    <w:link w:val="84"/>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b"/>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4">
    <w:name w:val="內文文字 (8)"/>
    <w:basedOn w:val="ab"/>
    <w:link w:val="83"/>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b"/>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b"/>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4">
    <w:name w:val="頁首 字元"/>
    <w:link w:val="af3"/>
    <w:rsid w:val="00247C75"/>
    <w:rPr>
      <w:rFonts w:ascii="標楷體" w:eastAsia="標楷體"/>
      <w:kern w:val="2"/>
    </w:rPr>
  </w:style>
  <w:style w:type="character" w:customStyle="1" w:styleId="15">
    <w:name w:val="標題 #1_"/>
    <w:basedOn w:val="ac"/>
    <w:link w:val="16"/>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6">
    <w:name w:val="標題 #1"/>
    <w:basedOn w:val="ab"/>
    <w:link w:val="15"/>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d">
    <w:name w:val="分項段落"/>
    <w:basedOn w:val="ab"/>
    <w:rsid w:val="00694AF5"/>
    <w:pPr>
      <w:overflowPunct/>
      <w:autoSpaceDE/>
      <w:autoSpaceDN/>
      <w:jc w:val="left"/>
    </w:pPr>
    <w:rPr>
      <w:rFonts w:ascii="Times New Roman" w:eastAsia="新細明體"/>
      <w:sz w:val="24"/>
    </w:rPr>
  </w:style>
  <w:style w:type="character" w:styleId="affe">
    <w:name w:val="line number"/>
    <w:basedOn w:val="ac"/>
    <w:uiPriority w:val="99"/>
    <w:semiHidden/>
    <w:unhideWhenUsed/>
    <w:rsid w:val="00A448FE"/>
  </w:style>
  <w:style w:type="paragraph" w:styleId="afff">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 w:type="character" w:styleId="afff0">
    <w:name w:val="Unresolved Mention"/>
    <w:basedOn w:val="ac"/>
    <w:uiPriority w:val="99"/>
    <w:semiHidden/>
    <w:unhideWhenUsed/>
    <w:rsid w:val="00513805"/>
    <w:rPr>
      <w:color w:val="605E5C"/>
      <w:shd w:val="clear" w:color="auto" w:fill="E1DFDD"/>
    </w:rPr>
  </w:style>
  <w:style w:type="character" w:customStyle="1" w:styleId="80">
    <w:name w:val="標題 8 字元"/>
    <w:basedOn w:val="ac"/>
    <w:link w:val="8"/>
    <w:rsid w:val="006B279F"/>
    <w:rPr>
      <w:rFonts w:ascii="標楷體" w:eastAsia="標楷體" w:hAnsi="Arial"/>
      <w:kern w:val="32"/>
      <w:sz w:val="32"/>
      <w:szCs w:val="36"/>
    </w:rPr>
  </w:style>
  <w:style w:type="character" w:customStyle="1" w:styleId="11">
    <w:name w:val="標題 1 字元"/>
    <w:aliases w:val="題號1 字元,壹 字元"/>
    <w:basedOn w:val="ac"/>
    <w:link w:val="10"/>
    <w:rsid w:val="00E14E9E"/>
    <w:rPr>
      <w:rFonts w:ascii="標楷體" w:eastAsia="標楷體" w:hAnsi="Arial"/>
      <w:bCs/>
      <w:kern w:val="32"/>
      <w:sz w:val="32"/>
      <w:szCs w:val="52"/>
    </w:rPr>
  </w:style>
  <w:style w:type="character" w:customStyle="1" w:styleId="af0">
    <w:name w:val="簽名 字元"/>
    <w:basedOn w:val="ac"/>
    <w:link w:val="af"/>
    <w:semiHidden/>
    <w:rsid w:val="00E14E9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4892811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462718">
      <w:bodyDiv w:val="1"/>
      <w:marLeft w:val="0"/>
      <w:marRight w:val="0"/>
      <w:marTop w:val="0"/>
      <w:marBottom w:val="0"/>
      <w:divBdr>
        <w:top w:val="none" w:sz="0" w:space="0" w:color="auto"/>
        <w:left w:val="none" w:sz="0" w:space="0" w:color="auto"/>
        <w:bottom w:val="none" w:sz="0" w:space="0" w:color="auto"/>
        <w:right w:val="none" w:sz="0" w:space="0" w:color="auto"/>
      </w:divBdr>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0156">
      <w:bodyDiv w:val="1"/>
      <w:marLeft w:val="0"/>
      <w:marRight w:val="0"/>
      <w:marTop w:val="0"/>
      <w:marBottom w:val="0"/>
      <w:divBdr>
        <w:top w:val="none" w:sz="0" w:space="0" w:color="auto"/>
        <w:left w:val="none" w:sz="0" w:space="0" w:color="auto"/>
        <w:bottom w:val="none" w:sz="0" w:space="0" w:color="auto"/>
        <w:right w:val="none" w:sz="0" w:space="0" w:color="auto"/>
      </w:divBdr>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8893C-8859-49F7-933E-D499DF0C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32</Pages>
  <Words>2336</Words>
  <Characters>13319</Characters>
  <Application>Microsoft Office Word</Application>
  <DocSecurity>0</DocSecurity>
  <Lines>110</Lines>
  <Paragraphs>31</Paragraphs>
  <ScaleCrop>false</ScaleCrop>
  <Company>cy</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User</dc:creator>
  <cp:keywords/>
  <dc:description/>
  <cp:lastModifiedBy>賴淑玲</cp:lastModifiedBy>
  <cp:revision>3</cp:revision>
  <cp:lastPrinted>2024-01-31T08:52:00Z</cp:lastPrinted>
  <dcterms:created xsi:type="dcterms:W3CDTF">2024-02-23T03:20:00Z</dcterms:created>
  <dcterms:modified xsi:type="dcterms:W3CDTF">2024-02-23T03:21:00Z</dcterms:modified>
</cp:coreProperties>
</file>