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4D141F" w:rsidRDefault="00D20D26" w:rsidP="007C7E94">
      <w:pPr>
        <w:pStyle w:val="af2"/>
        <w:ind w:leftChars="292" w:left="993"/>
      </w:pPr>
      <w:r>
        <w:rPr>
          <w:rFonts w:hint="eastAsia"/>
        </w:rPr>
        <w:t>調查報告</w:t>
      </w:r>
      <w:r w:rsidR="007C7E94" w:rsidRPr="007C7E94">
        <w:rPr>
          <w:rFonts w:hint="eastAsia"/>
          <w:spacing w:val="0"/>
          <w:sz w:val="32"/>
        </w:rPr>
        <w:t>(公布版</w:t>
      </w:r>
      <w:r w:rsidR="007C7E94" w:rsidRPr="007C7E94">
        <w:rPr>
          <w:spacing w:val="0"/>
          <w:sz w:val="32"/>
        </w:rPr>
        <w:t>)</w:t>
      </w:r>
    </w:p>
    <w:p w:rsidR="00E261F6" w:rsidRDefault="00E25849" w:rsidP="00913EDB">
      <w:pPr>
        <w:pStyle w:val="1"/>
        <w:spacing w:beforeLines="50" w:before="228"/>
        <w:ind w:left="2198" w:hanging="2198"/>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BA4244" w:rsidRPr="00BA4244">
        <w:rPr>
          <w:rFonts w:hint="eastAsia"/>
        </w:rPr>
        <w:t>國防部軍備局生產製造中心第205廠上校林龍</w:t>
      </w:r>
      <w:r w:rsidR="00BA4244" w:rsidRPr="00DB65D6">
        <w:rPr>
          <w:rFonts w:hint="eastAsia"/>
        </w:rPr>
        <w:t>基等人涉犯貪瀆罪嫌遭檢察官起訴，相關</w:t>
      </w:r>
      <w:r w:rsidR="00BA4244" w:rsidRPr="00BA4244">
        <w:rPr>
          <w:rFonts w:hint="eastAsia"/>
        </w:rPr>
        <w:t>人員雖已由所屬機關追究行政責任，惟該案自</w:t>
      </w:r>
      <w:proofErr w:type="gramStart"/>
      <w:r w:rsidR="00BA4244" w:rsidRPr="00BA4244">
        <w:rPr>
          <w:rFonts w:hint="eastAsia"/>
        </w:rPr>
        <w:t>該部政風</w:t>
      </w:r>
      <w:proofErr w:type="gramEnd"/>
      <w:r w:rsidR="00BA4244" w:rsidRPr="00BA4244">
        <w:rPr>
          <w:rFonts w:hint="eastAsia"/>
        </w:rPr>
        <w:t>室106年5月查報</w:t>
      </w:r>
      <w:proofErr w:type="gramStart"/>
      <w:r w:rsidR="00BA4244" w:rsidRPr="00BA4244">
        <w:rPr>
          <w:rFonts w:hint="eastAsia"/>
        </w:rPr>
        <w:t>迄</w:t>
      </w:r>
      <w:proofErr w:type="gramEnd"/>
      <w:r w:rsidR="00BA4244" w:rsidRPr="00BA4244">
        <w:rPr>
          <w:rFonts w:hint="eastAsia"/>
        </w:rPr>
        <w:t>相關人員受議處，歷時約5年，其各層行政督導情形如何？相關採購作業之內、外控機制何以未能發揮防弊效果？另本案所屬機關未依公務員懲戒法第24條及國防部</w:t>
      </w:r>
      <w:proofErr w:type="gramStart"/>
      <w:r w:rsidR="00BA4244" w:rsidRPr="00BA4244">
        <w:rPr>
          <w:rFonts w:hint="eastAsia"/>
        </w:rPr>
        <w:t>108年3月14日令頒之</w:t>
      </w:r>
      <w:proofErr w:type="gramEnd"/>
      <w:r w:rsidR="00BA4244" w:rsidRPr="00BA4244">
        <w:rPr>
          <w:rFonts w:hint="eastAsia"/>
        </w:rPr>
        <w:t>「上校階以上軍官違法失職符合公懲法送請監察院審查」等規定，將違失之</w:t>
      </w:r>
      <w:proofErr w:type="gramStart"/>
      <w:r w:rsidR="00BA4244" w:rsidRPr="00BA4244">
        <w:rPr>
          <w:rFonts w:hint="eastAsia"/>
        </w:rPr>
        <w:t>相</w:t>
      </w:r>
      <w:proofErr w:type="gramEnd"/>
      <w:r w:rsidR="00BA4244" w:rsidRPr="00BA4244">
        <w:rPr>
          <w:rFonts w:hint="eastAsia"/>
        </w:rPr>
        <w:t>當簡任人員報送本院，有無違反規定？均有究明之必要案。</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Start w:id="41" w:name="_GoBack"/>
      <w:bookmarkEnd w:id="25"/>
      <w:bookmarkEnd w:id="26"/>
      <w:bookmarkEnd w:id="27"/>
      <w:bookmarkEnd w:id="28"/>
      <w:bookmarkEnd w:id="29"/>
      <w:bookmarkEnd w:id="30"/>
      <w:bookmarkEnd w:id="31"/>
      <w:bookmarkEnd w:id="32"/>
      <w:bookmarkEnd w:id="33"/>
      <w:bookmarkEnd w:id="34"/>
      <w:bookmarkEnd w:id="41"/>
    </w:p>
    <w:p w:rsidR="00E25849" w:rsidRDefault="005606A1" w:rsidP="004E05A1">
      <w:pPr>
        <w:pStyle w:val="1"/>
        <w:ind w:left="2380" w:hanging="2380"/>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Start w:id="52" w:name="_Toc529222686"/>
      <w:bookmarkStart w:id="53" w:name="_Toc529223108"/>
      <w:bookmarkStart w:id="54" w:name="_Toc529223859"/>
      <w:bookmarkStart w:id="55" w:name="_Toc529228262"/>
      <w:bookmarkStart w:id="56" w:name="_Toc2400392"/>
      <w:bookmarkStart w:id="57" w:name="_Toc4316186"/>
      <w:bookmarkStart w:id="58" w:name="_Toc4473327"/>
      <w:bookmarkStart w:id="59" w:name="_Toc69556894"/>
      <w:bookmarkStart w:id="60" w:name="_Toc69556943"/>
      <w:bookmarkStart w:id="61" w:name="_Toc69609817"/>
      <w:bookmarkStart w:id="62" w:name="_Toc70241813"/>
      <w:bookmarkStart w:id="63" w:name="_Toc70242202"/>
      <w:bookmarkStart w:id="64" w:name="_Toc421794872"/>
      <w:bookmarkStart w:id="65" w:name="_Toc422834157"/>
      <w:bookmarkEnd w:id="35"/>
      <w:bookmarkEnd w:id="36"/>
      <w:bookmarkEnd w:id="37"/>
      <w:bookmarkEnd w:id="38"/>
      <w:bookmarkEnd w:id="39"/>
      <w:bookmarkEnd w:id="40"/>
      <w:r>
        <w:rPr>
          <w:rFonts w:hint="eastAsia"/>
        </w:rPr>
        <w:t>調查意見：</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4F6710" w:rsidRDefault="00064E6B" w:rsidP="00A639F4">
      <w:pPr>
        <w:pStyle w:val="10"/>
        <w:ind w:left="680" w:firstLine="680"/>
      </w:pPr>
      <w:bookmarkStart w:id="66" w:name="_Toc524902730"/>
      <w:r>
        <w:rPr>
          <w:rFonts w:hint="eastAsia"/>
        </w:rPr>
        <w:t>國防部軍備局</w:t>
      </w:r>
      <w:r>
        <w:rPr>
          <w:rFonts w:hAnsi="標楷體" w:hint="eastAsia"/>
        </w:rPr>
        <w:t>(</w:t>
      </w:r>
      <w:r>
        <w:rPr>
          <w:rFonts w:hint="eastAsia"/>
        </w:rPr>
        <w:t>下稱軍備局</w:t>
      </w:r>
      <w:r>
        <w:rPr>
          <w:rFonts w:hAnsi="標楷體" w:hint="eastAsia"/>
        </w:rPr>
        <w:t>)</w:t>
      </w:r>
      <w:r>
        <w:rPr>
          <w:rFonts w:hint="eastAsia"/>
        </w:rPr>
        <w:t>生產製造中心第205廠</w:t>
      </w:r>
      <w:r w:rsidR="00F36C1A">
        <w:rPr>
          <w:rFonts w:hAnsi="標楷體" w:hint="eastAsia"/>
        </w:rPr>
        <w:t>(</w:t>
      </w:r>
      <w:r w:rsidR="00F36C1A">
        <w:rPr>
          <w:rFonts w:hint="eastAsia"/>
        </w:rPr>
        <w:t>下稱205廠</w:t>
      </w:r>
      <w:r w:rsidR="00F36C1A">
        <w:rPr>
          <w:rFonts w:hAnsi="標楷體" w:hint="eastAsia"/>
        </w:rPr>
        <w:t>)</w:t>
      </w:r>
      <w:r>
        <w:rPr>
          <w:rFonts w:hint="eastAsia"/>
        </w:rPr>
        <w:t>工務中心前上校工務長林龍基</w:t>
      </w:r>
      <w:r w:rsidR="00F36C1A">
        <w:rPr>
          <w:rFonts w:hint="eastAsia"/>
        </w:rPr>
        <w:t>等人因涉犯貪污治罪條例不違背職務收受不正利益罪，經臺灣高雄地方檢察署</w:t>
      </w:r>
      <w:r w:rsidR="006F53AE">
        <w:rPr>
          <w:rFonts w:hAnsi="標楷體" w:hint="eastAsia"/>
        </w:rPr>
        <w:t>(</w:t>
      </w:r>
      <w:r w:rsidR="006F53AE">
        <w:rPr>
          <w:rFonts w:hint="eastAsia"/>
        </w:rPr>
        <w:t>下稱高雄地檢署</w:t>
      </w:r>
      <w:r w:rsidR="006F53AE">
        <w:rPr>
          <w:rFonts w:hAnsi="標楷體" w:hint="eastAsia"/>
        </w:rPr>
        <w:t>)</w:t>
      </w:r>
      <w:r w:rsidR="00F36C1A">
        <w:rPr>
          <w:rFonts w:hint="eastAsia"/>
        </w:rPr>
        <w:t>檢察官提起公訴，案經本院向國防部、法務部廉政署、臺灣高雄地方法院</w:t>
      </w:r>
      <w:r w:rsidR="00F36C1A">
        <w:rPr>
          <w:rFonts w:hAnsi="標楷體" w:hint="eastAsia"/>
        </w:rPr>
        <w:t>(</w:t>
      </w:r>
      <w:r w:rsidR="00F36C1A">
        <w:rPr>
          <w:rFonts w:hint="eastAsia"/>
        </w:rPr>
        <w:t>下稱高雄地院</w:t>
      </w:r>
      <w:r w:rsidR="00F36C1A">
        <w:rPr>
          <w:rFonts w:hAnsi="標楷體" w:hint="eastAsia"/>
        </w:rPr>
        <w:t>)等機關</w:t>
      </w:r>
      <w:r w:rsidR="00F36C1A">
        <w:rPr>
          <w:rFonts w:hint="eastAsia"/>
        </w:rPr>
        <w:t>調閱相關卷證</w:t>
      </w:r>
      <w:proofErr w:type="gramStart"/>
      <w:r w:rsidR="00F36C1A">
        <w:rPr>
          <w:rFonts w:hint="eastAsia"/>
        </w:rPr>
        <w:t>資料詳核</w:t>
      </w:r>
      <w:proofErr w:type="gramEnd"/>
      <w:r w:rsidR="00F36C1A">
        <w:rPr>
          <w:rFonts w:hint="eastAsia"/>
        </w:rPr>
        <w:t>，並於民國</w:t>
      </w:r>
      <w:r w:rsidR="00F36C1A">
        <w:rPr>
          <w:rFonts w:hAnsi="標楷體" w:hint="eastAsia"/>
        </w:rPr>
        <w:t>(</w:t>
      </w:r>
      <w:r w:rsidR="00F36C1A">
        <w:rPr>
          <w:rFonts w:hint="eastAsia"/>
        </w:rPr>
        <w:t>下同</w:t>
      </w:r>
      <w:r w:rsidR="00F36C1A">
        <w:rPr>
          <w:rFonts w:hAnsi="標楷體" w:hint="eastAsia"/>
        </w:rPr>
        <w:t>)</w:t>
      </w:r>
      <w:r w:rsidR="00F36C1A">
        <w:rPr>
          <w:rFonts w:hAnsi="標楷體"/>
        </w:rPr>
        <w:t>112</w:t>
      </w:r>
      <w:r w:rsidR="00F36C1A">
        <w:rPr>
          <w:rFonts w:hAnsi="標楷體" w:hint="eastAsia"/>
        </w:rPr>
        <w:t>年11月17日詢問林龍基等涉案人員，同年12月6日詢問軍備局、該局生產製造中心及205廠主管人員，</w:t>
      </w:r>
      <w:r w:rsidR="00FB501B" w:rsidRPr="009C7FF2">
        <w:rPr>
          <w:rFonts w:hint="eastAsia"/>
        </w:rPr>
        <w:t>已</w:t>
      </w:r>
      <w:r w:rsidR="00F17914">
        <w:rPr>
          <w:rFonts w:hint="eastAsia"/>
        </w:rPr>
        <w:t>完成</w:t>
      </w:r>
      <w:r w:rsidR="00FB501B" w:rsidRPr="009C7FF2">
        <w:rPr>
          <w:rFonts w:hint="eastAsia"/>
        </w:rPr>
        <w:t>調查，</w:t>
      </w:r>
      <w:r w:rsidR="00307A76">
        <w:rPr>
          <w:rFonts w:hint="eastAsia"/>
        </w:rPr>
        <w:t>茲</w:t>
      </w:r>
      <w:r w:rsidR="00F36C1A">
        <w:rPr>
          <w:rFonts w:hint="eastAsia"/>
        </w:rPr>
        <w:t>就</w:t>
      </w:r>
      <w:r w:rsidR="00FB501B" w:rsidRPr="009C7FF2">
        <w:rPr>
          <w:rFonts w:hint="eastAsia"/>
        </w:rPr>
        <w:t>調查意見</w:t>
      </w:r>
      <w:r w:rsidR="00F36C1A">
        <w:rPr>
          <w:rFonts w:hint="eastAsia"/>
        </w:rPr>
        <w:t>詳述</w:t>
      </w:r>
      <w:r w:rsidR="00FB501B" w:rsidRPr="009C7FF2">
        <w:rPr>
          <w:rFonts w:hint="eastAsia"/>
        </w:rPr>
        <w:t>如下：</w:t>
      </w:r>
    </w:p>
    <w:p w:rsidR="00073CB5" w:rsidRPr="00E036DC" w:rsidRDefault="00E449A0" w:rsidP="000C5752">
      <w:pPr>
        <w:pStyle w:val="2"/>
        <w:spacing w:beforeLines="50" w:before="228"/>
        <w:rPr>
          <w:b/>
        </w:rPr>
      </w:pPr>
      <w:r w:rsidRPr="00E449A0">
        <w:rPr>
          <w:rFonts w:hint="eastAsia"/>
          <w:b/>
        </w:rPr>
        <w:t>205廠前上校工務長林龍基、前一等士官長領班林憶明、前一等士</w:t>
      </w:r>
      <w:r w:rsidRPr="009A69B7">
        <w:rPr>
          <w:rFonts w:hint="eastAsia"/>
          <w:b/>
        </w:rPr>
        <w:t>官長</w:t>
      </w:r>
      <w:r w:rsidR="00F267C5" w:rsidRPr="009A69B7">
        <w:rPr>
          <w:rFonts w:hint="eastAsia"/>
          <w:b/>
        </w:rPr>
        <w:t>化</w:t>
      </w:r>
      <w:r w:rsidRPr="009A69B7">
        <w:rPr>
          <w:rFonts w:hint="eastAsia"/>
          <w:b/>
        </w:rPr>
        <w:t>工呂建</w:t>
      </w:r>
      <w:r w:rsidRPr="00E449A0">
        <w:rPr>
          <w:rFonts w:hint="eastAsia"/>
          <w:b/>
        </w:rPr>
        <w:t>勳等人於任職期間假借職務上權力、機會，多次接受與其有利害關係之廠商招待，前往有女陪</w:t>
      </w:r>
      <w:proofErr w:type="gramStart"/>
      <w:r w:rsidRPr="00E449A0">
        <w:rPr>
          <w:rFonts w:hint="eastAsia"/>
          <w:b/>
        </w:rPr>
        <w:t>侍</w:t>
      </w:r>
      <w:proofErr w:type="gramEnd"/>
      <w:r w:rsidRPr="00E449A0">
        <w:rPr>
          <w:rFonts w:hint="eastAsia"/>
          <w:b/>
        </w:rPr>
        <w:t>的酒店、舞廳飲宴，收受不正利益，嚴重損害公務員廉潔形象及政府信譽，核有重大違失，</w:t>
      </w:r>
      <w:r>
        <w:rPr>
          <w:rFonts w:hint="eastAsia"/>
          <w:b/>
        </w:rPr>
        <w:t>依法應受懲戒。</w:t>
      </w:r>
    </w:p>
    <w:p w:rsidR="00073CB5" w:rsidRDefault="00E31A7F" w:rsidP="00DE4238">
      <w:pPr>
        <w:pStyle w:val="3"/>
      </w:pPr>
      <w:bookmarkStart w:id="67" w:name="_Hlk140073930"/>
      <w:r w:rsidRPr="00E31A7F">
        <w:rPr>
          <w:rFonts w:hint="eastAsia"/>
        </w:rPr>
        <w:lastRenderedPageBreak/>
        <w:t>公務員服務法第1條、第</w:t>
      </w:r>
      <w:r w:rsidRPr="00E31A7F">
        <w:t>6</w:t>
      </w:r>
      <w:r w:rsidRPr="00E31A7F">
        <w:rPr>
          <w:rFonts w:hint="eastAsia"/>
        </w:rPr>
        <w:t>條、第7條</w:t>
      </w:r>
      <w:bookmarkEnd w:id="67"/>
      <w:r w:rsidRPr="00E31A7F">
        <w:rPr>
          <w:rFonts w:hint="eastAsia"/>
        </w:rPr>
        <w:t>分別明定：「公務員應恪守誓言，忠心努力，依法律、命令所定執行其職務。」、「公務員應…</w:t>
      </w:r>
      <w:proofErr w:type="gramStart"/>
      <w:r w:rsidRPr="00E31A7F">
        <w:rPr>
          <w:rFonts w:hint="eastAsia"/>
        </w:rPr>
        <w:t>…</w:t>
      </w:r>
      <w:proofErr w:type="gramEnd"/>
      <w:r w:rsidRPr="00E31A7F">
        <w:rPr>
          <w:rFonts w:hint="eastAsia"/>
        </w:rPr>
        <w:t>清廉…</w:t>
      </w:r>
      <w:proofErr w:type="gramStart"/>
      <w:r w:rsidRPr="00E31A7F">
        <w:rPr>
          <w:rFonts w:hint="eastAsia"/>
        </w:rPr>
        <w:t>…</w:t>
      </w:r>
      <w:proofErr w:type="gramEnd"/>
      <w:r w:rsidRPr="00E31A7F">
        <w:rPr>
          <w:rFonts w:hint="eastAsia"/>
        </w:rPr>
        <w:t>，不得有損害公務員名譽及政府信譽之行為。」、「公務員不得假借權力，以圖本身或他人之利益，…</w:t>
      </w:r>
      <w:proofErr w:type="gramStart"/>
      <w:r w:rsidRPr="00E31A7F">
        <w:rPr>
          <w:rFonts w:hint="eastAsia"/>
        </w:rPr>
        <w:t>…</w:t>
      </w:r>
      <w:proofErr w:type="gramEnd"/>
      <w:r w:rsidRPr="00E31A7F">
        <w:rPr>
          <w:rFonts w:hint="eastAsia"/>
        </w:rPr>
        <w:t>」(公務員服務法於111年6月24日修正施行，本案行為時之原第5條移列為第6條，原第6條移列為第7條，法條文字雖略有調整，然實質內涵相同，非屬法律變更，</w:t>
      </w:r>
      <w:proofErr w:type="gramStart"/>
      <w:r w:rsidRPr="00E31A7F">
        <w:rPr>
          <w:rFonts w:hint="eastAsia"/>
        </w:rPr>
        <w:t>爰</w:t>
      </w:r>
      <w:proofErr w:type="gramEnd"/>
      <w:r w:rsidRPr="00E31A7F">
        <w:rPr>
          <w:rFonts w:hint="eastAsia"/>
        </w:rPr>
        <w:t>依一般法律適用原則，逕行適用修正後之現行公務員服務法)。公務員廉政倫理規範第3點、第4點、第7點、第8點分別明定：「公務員應依法公正執行職務，以公共利益為依歸，不得假借職務上之權力、方法、機會圖本人或第三人不正之利益。」、「公務員不得…</w:t>
      </w:r>
      <w:proofErr w:type="gramStart"/>
      <w:r w:rsidRPr="00E31A7F">
        <w:rPr>
          <w:rFonts w:hint="eastAsia"/>
        </w:rPr>
        <w:t>…</w:t>
      </w:r>
      <w:proofErr w:type="gramEnd"/>
      <w:r w:rsidRPr="00E31A7F">
        <w:rPr>
          <w:rFonts w:hint="eastAsia"/>
        </w:rPr>
        <w:t>收受與其職務有利害關係者餽贈財物」、「公務員不得參加與其職務有利害關係者之飲宴應酬」、「公務員除因公務需要經報請長官同意，或有其他正當理由者外，不得涉足不妥當之場所。公務員不得與其職務有利害關係之相關人員為不當接觸。」國軍軍風紀維護實施規定第52點第1項第1、3、6款亦分別規定：「國軍人員不得…</w:t>
      </w:r>
      <w:proofErr w:type="gramStart"/>
      <w:r w:rsidRPr="00E31A7F">
        <w:rPr>
          <w:rFonts w:hint="eastAsia"/>
        </w:rPr>
        <w:t>…</w:t>
      </w:r>
      <w:proofErr w:type="gramEnd"/>
      <w:r w:rsidRPr="00E31A7F">
        <w:rPr>
          <w:rFonts w:hint="eastAsia"/>
        </w:rPr>
        <w:t>收受與其職務有利害關係者財務、…</w:t>
      </w:r>
      <w:proofErr w:type="gramStart"/>
      <w:r w:rsidRPr="00E31A7F">
        <w:rPr>
          <w:rFonts w:hint="eastAsia"/>
        </w:rPr>
        <w:t>…</w:t>
      </w:r>
      <w:proofErr w:type="gramEnd"/>
      <w:r w:rsidRPr="00E31A7F">
        <w:rPr>
          <w:rFonts w:hint="eastAsia"/>
        </w:rPr>
        <w:t>其他類似情形之免費或優惠招待等不正利益。」、「國軍人員不得與其職務有利害關係者飲宴應酬…</w:t>
      </w:r>
      <w:proofErr w:type="gramStart"/>
      <w:r w:rsidRPr="00E31A7F">
        <w:rPr>
          <w:rFonts w:hint="eastAsia"/>
        </w:rPr>
        <w:t>…</w:t>
      </w:r>
      <w:proofErr w:type="gramEnd"/>
      <w:r w:rsidRPr="00E31A7F">
        <w:rPr>
          <w:rFonts w:hint="eastAsia"/>
        </w:rPr>
        <w:t>國軍人員</w:t>
      </w:r>
      <w:proofErr w:type="gramStart"/>
      <w:r w:rsidRPr="00E31A7F">
        <w:rPr>
          <w:rFonts w:hint="eastAsia"/>
        </w:rPr>
        <w:t>受邀或邀請</w:t>
      </w:r>
      <w:proofErr w:type="gramEnd"/>
      <w:r w:rsidRPr="00E31A7F">
        <w:rPr>
          <w:rFonts w:hint="eastAsia"/>
        </w:rPr>
        <w:t>之飲宴應酬，雖無職務上利害關係，惟與國軍人員身分、職務顯不相宜者，仍應避免。」</w:t>
      </w:r>
    </w:p>
    <w:p w:rsidR="00E31A7F" w:rsidRDefault="00E31A7F" w:rsidP="00DE4238">
      <w:pPr>
        <w:pStyle w:val="3"/>
      </w:pPr>
      <w:r w:rsidRPr="00E31A7F">
        <w:rPr>
          <w:rFonts w:hint="eastAsia"/>
        </w:rPr>
        <w:t>林龍基自1</w:t>
      </w:r>
      <w:r w:rsidRPr="00E31A7F">
        <w:t>07</w:t>
      </w:r>
      <w:r w:rsidRPr="00E31A7F">
        <w:rPr>
          <w:rFonts w:hint="eastAsia"/>
        </w:rPr>
        <w:t>年10月16日起至1</w:t>
      </w:r>
      <w:r w:rsidRPr="00E31A7F">
        <w:t>09</w:t>
      </w:r>
      <w:r w:rsidRPr="00E31A7F">
        <w:rPr>
          <w:rFonts w:hint="eastAsia"/>
        </w:rPr>
        <w:t>年8月30日止，擔任205廠工務中心上校工務長，</w:t>
      </w:r>
      <w:bookmarkStart w:id="68" w:name="_Hlk153898008"/>
      <w:bookmarkStart w:id="69" w:name="_Hlk154129991"/>
      <w:proofErr w:type="gramStart"/>
      <w:r w:rsidRPr="00E31A7F">
        <w:rPr>
          <w:rFonts w:hint="eastAsia"/>
        </w:rPr>
        <w:t>負責督管軍</w:t>
      </w:r>
      <w:proofErr w:type="gramEnd"/>
      <w:r w:rsidRPr="00E31A7F">
        <w:rPr>
          <w:rFonts w:hint="eastAsia"/>
        </w:rPr>
        <w:t>品生產任務及採購全般督導</w:t>
      </w:r>
      <w:bookmarkEnd w:id="68"/>
      <w:r w:rsidRPr="00E31A7F">
        <w:rPr>
          <w:rFonts w:hint="eastAsia"/>
        </w:rPr>
        <w:t>事宜</w:t>
      </w:r>
      <w:bookmarkEnd w:id="69"/>
      <w:r w:rsidRPr="00E31A7F">
        <w:rPr>
          <w:rFonts w:hint="eastAsia"/>
        </w:rPr>
        <w:t>；林憶明自105年7月1日起至111年3月31日止，擔任205廠工務中心兵器室自動化槍線所(下</w:t>
      </w:r>
      <w:proofErr w:type="gramStart"/>
      <w:r w:rsidRPr="00E31A7F">
        <w:rPr>
          <w:rFonts w:hint="eastAsia"/>
        </w:rPr>
        <w:t>稱槍件所</w:t>
      </w:r>
      <w:proofErr w:type="gramEnd"/>
      <w:r w:rsidRPr="00E31A7F">
        <w:rPr>
          <w:rFonts w:hint="eastAsia"/>
        </w:rPr>
        <w:t>)一等士官長領班，</w:t>
      </w:r>
      <w:bookmarkStart w:id="70" w:name="_Hlk154130063"/>
      <w:r w:rsidRPr="00E31A7F">
        <w:rPr>
          <w:rFonts w:hint="eastAsia"/>
        </w:rPr>
        <w:t>負責</w:t>
      </w:r>
      <w:bookmarkStart w:id="71" w:name="_Hlk153902251"/>
      <w:r w:rsidRPr="00E31A7F">
        <w:rPr>
          <w:rFonts w:hint="eastAsia"/>
        </w:rPr>
        <w:t>採</w:t>
      </w:r>
      <w:r w:rsidRPr="00E31A7F">
        <w:rPr>
          <w:rFonts w:hint="eastAsia"/>
        </w:rPr>
        <w:lastRenderedPageBreak/>
        <w:t>購案之廠商履約進度</w:t>
      </w:r>
      <w:proofErr w:type="gramStart"/>
      <w:r w:rsidRPr="00E31A7F">
        <w:rPr>
          <w:rFonts w:hint="eastAsia"/>
        </w:rPr>
        <w:t>盯催及技術輔訪</w:t>
      </w:r>
      <w:proofErr w:type="gramEnd"/>
      <w:r w:rsidRPr="00E31A7F">
        <w:rPr>
          <w:rFonts w:hint="eastAsia"/>
        </w:rPr>
        <w:t>，</w:t>
      </w:r>
      <w:r w:rsidR="000B7860">
        <w:rPr>
          <w:rFonts w:hint="eastAsia"/>
        </w:rPr>
        <w:t>並為</w:t>
      </w:r>
      <w:proofErr w:type="gramStart"/>
      <w:r w:rsidRPr="00E31A7F">
        <w:rPr>
          <w:rFonts w:hint="eastAsia"/>
        </w:rPr>
        <w:t>1</w:t>
      </w:r>
      <w:r w:rsidRPr="00E31A7F">
        <w:t>08</w:t>
      </w:r>
      <w:proofErr w:type="gramEnd"/>
      <w:r w:rsidRPr="00E31A7F">
        <w:rPr>
          <w:rFonts w:hint="eastAsia"/>
        </w:rPr>
        <w:t>年度委託法人團體從事研發產製維修</w:t>
      </w:r>
      <w:proofErr w:type="gramStart"/>
      <w:r w:rsidRPr="00E31A7F">
        <w:rPr>
          <w:rFonts w:hint="eastAsia"/>
        </w:rPr>
        <w:t>釋商軍</w:t>
      </w:r>
      <w:proofErr w:type="gramEnd"/>
      <w:r w:rsidRPr="00E31A7F">
        <w:rPr>
          <w:rFonts w:hint="eastAsia"/>
        </w:rPr>
        <w:t>品公開展示完成意願登記法人團體資格能力（下稱「試製認證」）評鑑小組編組成員</w:t>
      </w:r>
      <w:bookmarkEnd w:id="71"/>
      <w:r w:rsidRPr="00E31A7F">
        <w:rPr>
          <w:rFonts w:hint="eastAsia"/>
        </w:rPr>
        <w:t>，負責審查受評法人團體信譽、現有設施</w:t>
      </w:r>
      <w:r w:rsidRPr="00E31A7F">
        <w:t>(</w:t>
      </w:r>
      <w:r w:rsidRPr="00E31A7F">
        <w:rPr>
          <w:rFonts w:hint="eastAsia"/>
        </w:rPr>
        <w:t>備</w:t>
      </w:r>
      <w:proofErr w:type="gramStart"/>
      <w:r w:rsidRPr="00E31A7F">
        <w:rPr>
          <w:rFonts w:hint="eastAsia"/>
        </w:rPr>
        <w:t>）</w:t>
      </w:r>
      <w:proofErr w:type="gramEnd"/>
      <w:r w:rsidRPr="00E31A7F">
        <w:rPr>
          <w:rFonts w:hint="eastAsia"/>
        </w:rPr>
        <w:t>完整性、工廠管理能力可信度、財務穩徤性及技術能力成熟度項目</w:t>
      </w:r>
      <w:bookmarkEnd w:id="70"/>
      <w:r w:rsidRPr="00E31A7F">
        <w:rPr>
          <w:rFonts w:hint="eastAsia"/>
        </w:rPr>
        <w:t>；呂建勳自1</w:t>
      </w:r>
      <w:r w:rsidRPr="00E31A7F">
        <w:t>06</w:t>
      </w:r>
      <w:r w:rsidRPr="00E31A7F">
        <w:rPr>
          <w:rFonts w:hint="eastAsia"/>
        </w:rPr>
        <w:t>年1月1日起至1</w:t>
      </w:r>
      <w:r w:rsidRPr="00E31A7F">
        <w:t>08</w:t>
      </w:r>
      <w:r w:rsidRPr="00E31A7F">
        <w:rPr>
          <w:rFonts w:hint="eastAsia"/>
        </w:rPr>
        <w:t>年5月15日止，擔任2</w:t>
      </w:r>
      <w:r w:rsidRPr="00E31A7F">
        <w:t>05</w:t>
      </w:r>
      <w:r w:rsidRPr="00E31A7F">
        <w:rPr>
          <w:rFonts w:hint="eastAsia"/>
        </w:rPr>
        <w:t>廠研發設計室一等士官長技士，1</w:t>
      </w:r>
      <w:r w:rsidRPr="00E31A7F">
        <w:t>08</w:t>
      </w:r>
      <w:r w:rsidRPr="00E31A7F">
        <w:rPr>
          <w:rFonts w:hint="eastAsia"/>
        </w:rPr>
        <w:t>年5月16日起至1</w:t>
      </w:r>
      <w:r w:rsidRPr="00E31A7F">
        <w:t>09</w:t>
      </w:r>
      <w:r w:rsidRPr="00E31A7F">
        <w:rPr>
          <w:rFonts w:hint="eastAsia"/>
        </w:rPr>
        <w:t>年5月31日止，調任工務中心</w:t>
      </w:r>
      <w:bookmarkStart w:id="72" w:name="_Hlk154130775"/>
      <w:bookmarkStart w:id="73" w:name="_Hlk154131459"/>
      <w:r w:rsidRPr="00E31A7F">
        <w:rPr>
          <w:rFonts w:hint="eastAsia"/>
        </w:rPr>
        <w:t>一等士官長</w:t>
      </w:r>
      <w:bookmarkEnd w:id="72"/>
      <w:r w:rsidRPr="00E31A7F">
        <w:rPr>
          <w:rFonts w:hint="eastAsia"/>
        </w:rPr>
        <w:t>化工，並為</w:t>
      </w:r>
      <w:proofErr w:type="gramStart"/>
      <w:r w:rsidRPr="00E31A7F">
        <w:rPr>
          <w:rFonts w:hint="eastAsia"/>
        </w:rPr>
        <w:t>108</w:t>
      </w:r>
      <w:proofErr w:type="gramEnd"/>
      <w:r w:rsidRPr="00E31A7F">
        <w:rPr>
          <w:rFonts w:hint="eastAsia"/>
        </w:rPr>
        <w:t>年度試製認證評鑑小組編組成員</w:t>
      </w:r>
      <w:bookmarkEnd w:id="73"/>
      <w:r w:rsidRPr="00E31A7F">
        <w:rPr>
          <w:rFonts w:hint="eastAsia"/>
        </w:rPr>
        <w:t>。</w:t>
      </w:r>
      <w:r>
        <w:rPr>
          <w:rFonts w:hint="eastAsia"/>
        </w:rPr>
        <w:t>上開三</w:t>
      </w:r>
      <w:proofErr w:type="gramStart"/>
      <w:r>
        <w:rPr>
          <w:rFonts w:hint="eastAsia"/>
        </w:rPr>
        <w:t>人</w:t>
      </w:r>
      <w:r w:rsidRPr="00E31A7F">
        <w:rPr>
          <w:rFonts w:hint="eastAsia"/>
        </w:rPr>
        <w:t>均</w:t>
      </w:r>
      <w:r w:rsidR="000B7860">
        <w:rPr>
          <w:rFonts w:hint="eastAsia"/>
        </w:rPr>
        <w:t>為</w:t>
      </w:r>
      <w:r w:rsidRPr="00E31A7F">
        <w:rPr>
          <w:rFonts w:hint="eastAsia"/>
        </w:rPr>
        <w:t>具有</w:t>
      </w:r>
      <w:proofErr w:type="gramEnd"/>
      <w:r w:rsidRPr="00E31A7F">
        <w:rPr>
          <w:rFonts w:hint="eastAsia"/>
        </w:rPr>
        <w:t>法定職務權限</w:t>
      </w:r>
      <w:r w:rsidR="000B7860">
        <w:rPr>
          <w:rFonts w:hint="eastAsia"/>
        </w:rPr>
        <w:t>、</w:t>
      </w:r>
      <w:r w:rsidRPr="00E31A7F">
        <w:rPr>
          <w:rFonts w:hint="eastAsia"/>
        </w:rPr>
        <w:t>受有俸給，為公務員服務法第2條第1項之</w:t>
      </w:r>
      <w:r w:rsidR="000B7860">
        <w:rPr>
          <w:rFonts w:hint="eastAsia"/>
        </w:rPr>
        <w:t>武職</w:t>
      </w:r>
      <w:r w:rsidRPr="00E31A7F">
        <w:rPr>
          <w:rFonts w:hint="eastAsia"/>
        </w:rPr>
        <w:t>公務員，上開</w:t>
      </w:r>
      <w:proofErr w:type="gramStart"/>
      <w:r w:rsidRPr="00E31A7F">
        <w:rPr>
          <w:rFonts w:hint="eastAsia"/>
        </w:rPr>
        <w:t>事實有渠等兵籍表</w:t>
      </w:r>
      <w:proofErr w:type="gramEnd"/>
      <w:r w:rsidRPr="00E31A7F">
        <w:rPr>
          <w:rFonts w:hint="eastAsia"/>
        </w:rPr>
        <w:t>、國防部1</w:t>
      </w:r>
      <w:r w:rsidRPr="00E31A7F">
        <w:t>12</w:t>
      </w:r>
      <w:r w:rsidRPr="00E31A7F">
        <w:rPr>
          <w:rFonts w:hint="eastAsia"/>
        </w:rPr>
        <w:t>年1</w:t>
      </w:r>
      <w:r w:rsidRPr="00E31A7F">
        <w:t>0</w:t>
      </w:r>
      <w:r w:rsidRPr="00E31A7F">
        <w:rPr>
          <w:rFonts w:hint="eastAsia"/>
        </w:rPr>
        <w:t>月1</w:t>
      </w:r>
      <w:r w:rsidRPr="00E31A7F">
        <w:t>3</w:t>
      </w:r>
      <w:r w:rsidRPr="00E31A7F">
        <w:rPr>
          <w:rFonts w:hint="eastAsia"/>
        </w:rPr>
        <w:t>日</w:t>
      </w:r>
      <w:r w:rsidR="00F17914">
        <w:rPr>
          <w:rFonts w:hint="eastAsia"/>
        </w:rPr>
        <w:t>函復</w:t>
      </w:r>
      <w:r w:rsidRPr="00E31A7F">
        <w:rPr>
          <w:rFonts w:hint="eastAsia"/>
        </w:rPr>
        <w:t>之說明</w:t>
      </w:r>
      <w:r w:rsidR="00F17914">
        <w:rPr>
          <w:rStyle w:val="afe"/>
        </w:rPr>
        <w:footnoteReference w:id="1"/>
      </w:r>
      <w:r w:rsidRPr="00E31A7F">
        <w:rPr>
          <w:rFonts w:hint="eastAsia"/>
        </w:rPr>
        <w:t>及「</w:t>
      </w:r>
      <w:proofErr w:type="gramStart"/>
      <w:r w:rsidRPr="00E31A7F">
        <w:rPr>
          <w:rFonts w:hint="eastAsia"/>
        </w:rPr>
        <w:t>1</w:t>
      </w:r>
      <w:r w:rsidRPr="00E31A7F">
        <w:t>08</w:t>
      </w:r>
      <w:proofErr w:type="gramEnd"/>
      <w:r w:rsidRPr="00E31A7F">
        <w:rPr>
          <w:rFonts w:hint="eastAsia"/>
        </w:rPr>
        <w:t>年度試製認證評鑑小組編組表」可</w:t>
      </w:r>
      <w:proofErr w:type="gramStart"/>
      <w:r w:rsidRPr="00E31A7F">
        <w:rPr>
          <w:rFonts w:hint="eastAsia"/>
        </w:rPr>
        <w:t>稽</w:t>
      </w:r>
      <w:proofErr w:type="gramEnd"/>
      <w:r w:rsidRPr="00E31A7F">
        <w:rPr>
          <w:rFonts w:hint="eastAsia"/>
        </w:rPr>
        <w:t>。</w:t>
      </w:r>
      <w:proofErr w:type="gramStart"/>
      <w:r w:rsidRPr="00E31A7F">
        <w:rPr>
          <w:rFonts w:hint="eastAsia"/>
        </w:rPr>
        <w:t>詎</w:t>
      </w:r>
      <w:proofErr w:type="gramEnd"/>
      <w:r w:rsidRPr="00E31A7F">
        <w:rPr>
          <w:rFonts w:hint="eastAsia"/>
        </w:rPr>
        <w:t>料，林龍基、林憶明與呂建勳等人竟假借職務上權力、機會，多次接受</w:t>
      </w:r>
      <w:r w:rsidRPr="00E31A7F">
        <w:t>205</w:t>
      </w:r>
      <w:r w:rsidRPr="00E31A7F">
        <w:rPr>
          <w:rFonts w:hint="eastAsia"/>
        </w:rPr>
        <w:t>廠採購案得標廠商及申請試製認證資格廠商之招待，至有女陪</w:t>
      </w:r>
      <w:proofErr w:type="gramStart"/>
      <w:r w:rsidRPr="00E31A7F">
        <w:rPr>
          <w:rFonts w:hint="eastAsia"/>
        </w:rPr>
        <w:t>侍</w:t>
      </w:r>
      <w:proofErr w:type="gramEnd"/>
      <w:r w:rsidRPr="00E31A7F">
        <w:rPr>
          <w:rFonts w:hint="eastAsia"/>
        </w:rPr>
        <w:t>的酒店、舞廳飲宴，收受不正利益，茲就</w:t>
      </w:r>
      <w:r>
        <w:rPr>
          <w:rFonts w:hint="eastAsia"/>
        </w:rPr>
        <w:t>該等人員</w:t>
      </w:r>
      <w:r w:rsidR="000B7860">
        <w:rPr>
          <w:rFonts w:hint="eastAsia"/>
        </w:rPr>
        <w:t>之</w:t>
      </w:r>
      <w:r w:rsidRPr="00E31A7F">
        <w:rPr>
          <w:rFonts w:hint="eastAsia"/>
        </w:rPr>
        <w:t>違失事實詳述如下：</w:t>
      </w:r>
    </w:p>
    <w:p w:rsidR="00E31A7F" w:rsidRPr="00E31A7F" w:rsidRDefault="00E31A7F" w:rsidP="00E31A7F">
      <w:pPr>
        <w:pStyle w:val="4"/>
      </w:pPr>
      <w:r w:rsidRPr="00E31A7F">
        <w:rPr>
          <w:rFonts w:hint="eastAsia"/>
        </w:rPr>
        <w:t>林龍基與林憶明共同協助205廠</w:t>
      </w:r>
      <w:bookmarkStart w:id="74" w:name="_Hlk154130310"/>
      <w:r w:rsidRPr="00E31A7F">
        <w:rPr>
          <w:rFonts w:hint="eastAsia"/>
        </w:rPr>
        <w:t>「</w:t>
      </w:r>
      <w:proofErr w:type="gramStart"/>
      <w:r w:rsidRPr="00E31A7F">
        <w:rPr>
          <w:rFonts w:hint="eastAsia"/>
        </w:rPr>
        <w:t>機軸半成品</w:t>
      </w:r>
      <w:proofErr w:type="gramEnd"/>
      <w:r w:rsidRPr="00E31A7F">
        <w:rPr>
          <w:rFonts w:hint="eastAsia"/>
        </w:rPr>
        <w:t>等5項」、「</w:t>
      </w:r>
      <w:proofErr w:type="gramStart"/>
      <w:r w:rsidRPr="00E31A7F">
        <w:rPr>
          <w:rFonts w:hint="eastAsia"/>
        </w:rPr>
        <w:t>閂鎖左</w:t>
      </w:r>
      <w:proofErr w:type="gramEnd"/>
      <w:r w:rsidRPr="00E31A7F">
        <w:rPr>
          <w:rFonts w:hint="eastAsia"/>
        </w:rPr>
        <w:t>導板等3項」採購案得標廠商</w:t>
      </w:r>
      <w:bookmarkEnd w:id="74"/>
      <w:r w:rsidRPr="00E31A7F">
        <w:rPr>
          <w:rFonts w:hint="eastAsia"/>
        </w:rPr>
        <w:t>履約驗收，接受招待至有女陪</w:t>
      </w:r>
      <w:proofErr w:type="gramStart"/>
      <w:r w:rsidRPr="00E31A7F">
        <w:rPr>
          <w:rFonts w:hint="eastAsia"/>
        </w:rPr>
        <w:t>侍</w:t>
      </w:r>
      <w:proofErr w:type="gramEnd"/>
      <w:r w:rsidRPr="00E31A7F">
        <w:rPr>
          <w:rFonts w:hint="eastAsia"/>
        </w:rPr>
        <w:t>的酒店、舞廳飲宴之不正利益部分</w:t>
      </w:r>
    </w:p>
    <w:p w:rsidR="00E31A7F" w:rsidRDefault="00DF72B1" w:rsidP="00E31A7F">
      <w:pPr>
        <w:pStyle w:val="5"/>
      </w:pPr>
      <w:r>
        <w:rPr>
          <w:rFonts w:hint="eastAsia"/>
        </w:rPr>
        <w:t>蘇○○</w:t>
      </w:r>
      <w:r w:rsidR="00E31A7F">
        <w:rPr>
          <w:rFonts w:hint="eastAsia"/>
        </w:rPr>
        <w:t>為</w:t>
      </w:r>
      <w:proofErr w:type="gramStart"/>
      <w:r>
        <w:rPr>
          <w:rFonts w:hint="eastAsia"/>
        </w:rPr>
        <w:t>鍾</w:t>
      </w:r>
      <w:proofErr w:type="gramEnd"/>
      <w:r>
        <w:rPr>
          <w:rFonts w:hint="eastAsia"/>
        </w:rPr>
        <w:t>○</w:t>
      </w:r>
      <w:r w:rsidR="00E31A7F">
        <w:rPr>
          <w:rFonts w:hint="eastAsia"/>
        </w:rPr>
        <w:t>股份有限公司（下稱</w:t>
      </w:r>
      <w:proofErr w:type="gramStart"/>
      <w:r>
        <w:rPr>
          <w:rFonts w:hint="eastAsia"/>
        </w:rPr>
        <w:t>鍾</w:t>
      </w:r>
      <w:proofErr w:type="gramEnd"/>
      <w:r>
        <w:rPr>
          <w:rFonts w:hint="eastAsia"/>
        </w:rPr>
        <w:t>○</w:t>
      </w:r>
      <w:r w:rsidR="00E31A7F">
        <w:rPr>
          <w:rFonts w:hint="eastAsia"/>
        </w:rPr>
        <w:t>公司）之</w:t>
      </w:r>
      <w:proofErr w:type="gramStart"/>
      <w:r w:rsidR="00E31A7F">
        <w:rPr>
          <w:rFonts w:hint="eastAsia"/>
        </w:rPr>
        <w:t>董事長及</w:t>
      </w:r>
      <w:r>
        <w:rPr>
          <w:rFonts w:hint="eastAsia"/>
        </w:rPr>
        <w:t>榮○○○○○</w:t>
      </w:r>
      <w:proofErr w:type="gramEnd"/>
      <w:r w:rsidR="00E31A7F">
        <w:rPr>
          <w:rFonts w:hint="eastAsia"/>
        </w:rPr>
        <w:t>股份有限公司（下稱</w:t>
      </w:r>
      <w:r w:rsidR="00212F40">
        <w:rPr>
          <w:rFonts w:hint="eastAsia"/>
        </w:rPr>
        <w:t>榮○</w:t>
      </w:r>
      <w:r w:rsidR="00E31A7F">
        <w:rPr>
          <w:rFonts w:hint="eastAsia"/>
        </w:rPr>
        <w:t>公司）之股東暨總經理，上開公司分別向205廠標得「</w:t>
      </w:r>
      <w:proofErr w:type="gramStart"/>
      <w:r w:rsidR="00E31A7F">
        <w:rPr>
          <w:rFonts w:hint="eastAsia"/>
        </w:rPr>
        <w:t>機軸半成品</w:t>
      </w:r>
      <w:proofErr w:type="gramEnd"/>
      <w:r w:rsidR="00E31A7F">
        <w:rPr>
          <w:rFonts w:hint="eastAsia"/>
        </w:rPr>
        <w:t>等5項」、「</w:t>
      </w:r>
      <w:proofErr w:type="gramStart"/>
      <w:r w:rsidR="00E31A7F">
        <w:rPr>
          <w:rFonts w:hint="eastAsia"/>
        </w:rPr>
        <w:t>閂鎖左</w:t>
      </w:r>
      <w:proofErr w:type="gramEnd"/>
      <w:r w:rsidR="00E31A7F">
        <w:rPr>
          <w:rFonts w:hint="eastAsia"/>
        </w:rPr>
        <w:t>導板等3項」採購案，因有尺寸、材質等問題，</w:t>
      </w:r>
      <w:r>
        <w:rPr>
          <w:rFonts w:hint="eastAsia"/>
        </w:rPr>
        <w:t>蘇○○</w:t>
      </w:r>
      <w:r w:rsidR="00E31A7F">
        <w:rPr>
          <w:rFonts w:hint="eastAsia"/>
        </w:rPr>
        <w:t>為期順利履約、驗收及請款，得知被付彈劾</w:t>
      </w:r>
      <w:r w:rsidR="00E31A7F">
        <w:rPr>
          <w:rFonts w:hint="eastAsia"/>
        </w:rPr>
        <w:lastRenderedPageBreak/>
        <w:t>人林龍基、林憶明二人在205廠工務中心任職，林龍基於履約管理期間可就採購案履約</w:t>
      </w:r>
      <w:proofErr w:type="gramStart"/>
      <w:r w:rsidR="00E31A7F">
        <w:rPr>
          <w:rFonts w:hint="eastAsia"/>
        </w:rPr>
        <w:t>品項出具</w:t>
      </w:r>
      <w:proofErr w:type="gramEnd"/>
      <w:r w:rsidR="00E31A7F">
        <w:rPr>
          <w:rFonts w:hint="eastAsia"/>
        </w:rPr>
        <w:t>是否符合契約規範或提出是否同意減價收</w:t>
      </w:r>
      <w:r w:rsidR="00740A96">
        <w:rPr>
          <w:rFonts w:hint="eastAsia"/>
        </w:rPr>
        <w:t>受</w:t>
      </w:r>
      <w:r w:rsidR="00E31A7F">
        <w:rPr>
          <w:rFonts w:hint="eastAsia"/>
        </w:rPr>
        <w:t>之意見；林憶明因</w:t>
      </w:r>
      <w:proofErr w:type="gramStart"/>
      <w:r w:rsidR="00E31A7F">
        <w:rPr>
          <w:rFonts w:hint="eastAsia"/>
        </w:rPr>
        <w:t>擔任技輔工作</w:t>
      </w:r>
      <w:proofErr w:type="gramEnd"/>
      <w:r w:rsidR="00E31A7F">
        <w:rPr>
          <w:rFonts w:hint="eastAsia"/>
        </w:rPr>
        <w:t>，須至廠商生產履約品項之工廠</w:t>
      </w:r>
      <w:proofErr w:type="gramStart"/>
      <w:r w:rsidR="00E31A7F">
        <w:rPr>
          <w:rFonts w:hint="eastAsia"/>
        </w:rPr>
        <w:t>技輔</w:t>
      </w:r>
      <w:r w:rsidR="001340A9">
        <w:rPr>
          <w:rFonts w:hint="eastAsia"/>
        </w:rPr>
        <w:t>，</w:t>
      </w:r>
      <w:r w:rsidR="00E31A7F">
        <w:rPr>
          <w:rFonts w:hint="eastAsia"/>
        </w:rPr>
        <w:t>以管</w:t>
      </w:r>
      <w:proofErr w:type="gramEnd"/>
      <w:r w:rsidR="00E31A7F">
        <w:rPr>
          <w:rFonts w:hint="eastAsia"/>
        </w:rPr>
        <w:t>控廠商履約進度及施工產品是否符合契約規定，並將廠商履約時所生之問題代廠商向205廠反映而促使205廠得以決定因應措施，並於驗收階段得至</w:t>
      </w:r>
      <w:proofErr w:type="gramStart"/>
      <w:r w:rsidR="00E31A7F">
        <w:rPr>
          <w:rFonts w:hint="eastAsia"/>
        </w:rPr>
        <w:t>其他會驗單位</w:t>
      </w:r>
      <w:proofErr w:type="gramEnd"/>
      <w:r w:rsidR="00E31A7F">
        <w:rPr>
          <w:rFonts w:hint="eastAsia"/>
        </w:rPr>
        <w:t>即研發設計室、檢驗所（隸屬品保環保室）瞭解驗收進度，</w:t>
      </w:r>
      <w:proofErr w:type="gramStart"/>
      <w:r w:rsidR="00E31A7F">
        <w:rPr>
          <w:rFonts w:hint="eastAsia"/>
        </w:rPr>
        <w:t>俾</w:t>
      </w:r>
      <w:proofErr w:type="gramEnd"/>
      <w:r w:rsidR="00E31A7F">
        <w:rPr>
          <w:rFonts w:hint="eastAsia"/>
        </w:rPr>
        <w:t>利規劃及控管取得廠商履約之品項，</w:t>
      </w:r>
      <w:proofErr w:type="gramStart"/>
      <w:r w:rsidR="00E31A7F">
        <w:rPr>
          <w:rFonts w:hint="eastAsia"/>
        </w:rPr>
        <w:t>遂生行賄</w:t>
      </w:r>
      <w:proofErr w:type="gramEnd"/>
      <w:r w:rsidR="00E31A7F">
        <w:rPr>
          <w:rFonts w:hint="eastAsia"/>
        </w:rPr>
        <w:t>犯意，自108年7月20日起至109年9月17日止，多次招待林龍基、林憶明至有女陪</w:t>
      </w:r>
      <w:proofErr w:type="gramStart"/>
      <w:r w:rsidR="00E31A7F">
        <w:rPr>
          <w:rFonts w:hint="eastAsia"/>
        </w:rPr>
        <w:t>侍</w:t>
      </w:r>
      <w:proofErr w:type="gramEnd"/>
      <w:r w:rsidR="00E31A7F">
        <w:rPr>
          <w:rFonts w:hint="eastAsia"/>
        </w:rPr>
        <w:t>的酒店、舞廳飲宴。林龍基接受</w:t>
      </w:r>
      <w:r>
        <w:rPr>
          <w:rFonts w:hint="eastAsia"/>
        </w:rPr>
        <w:t>蘇○○</w:t>
      </w:r>
      <w:r w:rsidR="00E31A7F">
        <w:rPr>
          <w:rFonts w:hint="eastAsia"/>
        </w:rPr>
        <w:t>招待</w:t>
      </w:r>
      <w:proofErr w:type="gramStart"/>
      <w:r w:rsidR="00E31A7F">
        <w:rPr>
          <w:rFonts w:hint="eastAsia"/>
        </w:rPr>
        <w:t>飲宴計8次</w:t>
      </w:r>
      <w:proofErr w:type="gramEnd"/>
      <w:r w:rsidR="00E31A7F">
        <w:rPr>
          <w:rFonts w:hint="eastAsia"/>
        </w:rPr>
        <w:t>，</w:t>
      </w:r>
      <w:proofErr w:type="gramStart"/>
      <w:r w:rsidR="00E31A7F">
        <w:rPr>
          <w:rFonts w:hint="eastAsia"/>
        </w:rPr>
        <w:t>收受</w:t>
      </w:r>
      <w:r>
        <w:rPr>
          <w:rFonts w:hint="eastAsia"/>
        </w:rPr>
        <w:t>蘇○○</w:t>
      </w:r>
      <w:proofErr w:type="gramEnd"/>
      <w:r w:rsidR="00E31A7F">
        <w:rPr>
          <w:rFonts w:hint="eastAsia"/>
        </w:rPr>
        <w:t>不正利益金額計新臺幣(下同)21,683元；林憶明接受</w:t>
      </w:r>
      <w:r>
        <w:rPr>
          <w:rFonts w:hint="eastAsia"/>
        </w:rPr>
        <w:t>蘇○○</w:t>
      </w:r>
      <w:r w:rsidR="00E31A7F">
        <w:rPr>
          <w:rFonts w:hint="eastAsia"/>
        </w:rPr>
        <w:t>招待</w:t>
      </w:r>
      <w:proofErr w:type="gramStart"/>
      <w:r w:rsidR="00E31A7F">
        <w:rPr>
          <w:rFonts w:hint="eastAsia"/>
        </w:rPr>
        <w:t>飲宴計13次</w:t>
      </w:r>
      <w:proofErr w:type="gramEnd"/>
      <w:r w:rsidR="00E31A7F">
        <w:rPr>
          <w:rFonts w:hint="eastAsia"/>
        </w:rPr>
        <w:t>，</w:t>
      </w:r>
      <w:proofErr w:type="gramStart"/>
      <w:r w:rsidR="00E31A7F">
        <w:rPr>
          <w:rFonts w:hint="eastAsia"/>
        </w:rPr>
        <w:t>收受</w:t>
      </w:r>
      <w:r>
        <w:rPr>
          <w:rFonts w:hint="eastAsia"/>
        </w:rPr>
        <w:t>蘇○○</w:t>
      </w:r>
      <w:proofErr w:type="gramEnd"/>
      <w:r w:rsidR="00E31A7F">
        <w:rPr>
          <w:rFonts w:hint="eastAsia"/>
        </w:rPr>
        <w:t>不正利益金額計45,816元。</w:t>
      </w:r>
    </w:p>
    <w:p w:rsidR="00E31A7F" w:rsidRDefault="00E31A7F" w:rsidP="00E31A7F">
      <w:pPr>
        <w:pStyle w:val="5"/>
      </w:pPr>
      <w:r>
        <w:rPr>
          <w:rFonts w:hint="eastAsia"/>
        </w:rPr>
        <w:t>林龍基與林憶明得知「</w:t>
      </w:r>
      <w:proofErr w:type="gramStart"/>
      <w:r>
        <w:rPr>
          <w:rFonts w:hint="eastAsia"/>
        </w:rPr>
        <w:t>機軸半成品</w:t>
      </w:r>
      <w:proofErr w:type="gramEnd"/>
      <w:r>
        <w:rPr>
          <w:rFonts w:hint="eastAsia"/>
        </w:rPr>
        <w:t>案」及「</w:t>
      </w:r>
      <w:proofErr w:type="gramStart"/>
      <w:r>
        <w:rPr>
          <w:rFonts w:hint="eastAsia"/>
        </w:rPr>
        <w:t>閂鎖左</w:t>
      </w:r>
      <w:proofErr w:type="gramEnd"/>
      <w:r>
        <w:rPr>
          <w:rFonts w:hint="eastAsia"/>
        </w:rPr>
        <w:t>導板案」因材質、尺寸問題，經205廠判定驗收不合格後，於上開飲宴</w:t>
      </w:r>
      <w:proofErr w:type="gramStart"/>
      <w:r>
        <w:rPr>
          <w:rFonts w:hint="eastAsia"/>
        </w:rPr>
        <w:t>期間，</w:t>
      </w:r>
      <w:proofErr w:type="gramEnd"/>
      <w:r>
        <w:rPr>
          <w:rFonts w:hint="eastAsia"/>
        </w:rPr>
        <w:t>為下列職務上協助行為：</w:t>
      </w:r>
    </w:p>
    <w:p w:rsidR="00E31A7F" w:rsidRDefault="00E31A7F" w:rsidP="00E31A7F">
      <w:pPr>
        <w:pStyle w:val="6"/>
      </w:pPr>
      <w:r>
        <w:rPr>
          <w:rFonts w:hint="eastAsia"/>
        </w:rPr>
        <w:t>林龍基與林憶明指導</w:t>
      </w:r>
      <w:r w:rsidR="00DF72B1">
        <w:rPr>
          <w:rFonts w:hint="eastAsia"/>
        </w:rPr>
        <w:t>蘇○○</w:t>
      </w:r>
      <w:r>
        <w:rPr>
          <w:rFonts w:hint="eastAsia"/>
        </w:rPr>
        <w:t>撰寫陳情信向205廠要求組裝進行耐久度測試，以符合減價驗收之條件，而得以順利請款，並允諾會協助</w:t>
      </w:r>
      <w:proofErr w:type="gramStart"/>
      <w:r w:rsidR="00DF72B1">
        <w:rPr>
          <w:rFonts w:hint="eastAsia"/>
        </w:rPr>
        <w:t>鍾</w:t>
      </w:r>
      <w:proofErr w:type="gramEnd"/>
      <w:r w:rsidR="00DF72B1">
        <w:rPr>
          <w:rFonts w:hint="eastAsia"/>
        </w:rPr>
        <w:t>○</w:t>
      </w:r>
      <w:r>
        <w:rPr>
          <w:rFonts w:hint="eastAsia"/>
        </w:rPr>
        <w:t>公司向檢驗所等單位催促儘速通過減價驗收。</w:t>
      </w:r>
    </w:p>
    <w:p w:rsidR="00E31A7F" w:rsidRDefault="00E31A7F" w:rsidP="00E31A7F">
      <w:pPr>
        <w:pStyle w:val="6"/>
      </w:pPr>
      <w:r>
        <w:rPr>
          <w:rFonts w:hint="eastAsia"/>
        </w:rPr>
        <w:t>林龍基知悉</w:t>
      </w:r>
      <w:r w:rsidR="00212F40">
        <w:rPr>
          <w:rFonts w:hint="eastAsia"/>
        </w:rPr>
        <w:t>榮○</w:t>
      </w:r>
      <w:r>
        <w:rPr>
          <w:rFonts w:hint="eastAsia"/>
        </w:rPr>
        <w:t>公司履約</w:t>
      </w:r>
      <w:proofErr w:type="gramStart"/>
      <w:r>
        <w:rPr>
          <w:rFonts w:hint="eastAsia"/>
        </w:rPr>
        <w:t>之閂鎖左</w:t>
      </w:r>
      <w:proofErr w:type="gramEnd"/>
      <w:r>
        <w:rPr>
          <w:rFonts w:hint="eastAsia"/>
        </w:rPr>
        <w:t>導板案材質錯誤後，於不詳時間</w:t>
      </w:r>
      <w:proofErr w:type="gramStart"/>
      <w:r>
        <w:rPr>
          <w:rFonts w:hint="eastAsia"/>
        </w:rPr>
        <w:t>指示槍件所</w:t>
      </w:r>
      <w:proofErr w:type="gramEnd"/>
      <w:r>
        <w:rPr>
          <w:rFonts w:hint="eastAsia"/>
        </w:rPr>
        <w:t>所長</w:t>
      </w:r>
      <w:r w:rsidR="00212F40">
        <w:rPr>
          <w:rFonts w:hint="eastAsia"/>
        </w:rPr>
        <w:t>謝○○</w:t>
      </w:r>
      <w:r>
        <w:rPr>
          <w:rFonts w:hint="eastAsia"/>
        </w:rPr>
        <w:t>至其辦公室表示「因有生產之需求故要隨時掌握</w:t>
      </w:r>
      <w:r w:rsidR="00212F40">
        <w:rPr>
          <w:rFonts w:hint="eastAsia"/>
        </w:rPr>
        <w:t>榮○</w:t>
      </w:r>
      <w:r>
        <w:rPr>
          <w:rFonts w:hint="eastAsia"/>
        </w:rPr>
        <w:t>公司之履約狀況」等語，暗示</w:t>
      </w:r>
      <w:r w:rsidR="00212F40">
        <w:rPr>
          <w:rFonts w:hint="eastAsia"/>
        </w:rPr>
        <w:lastRenderedPageBreak/>
        <w:t>謝○○</w:t>
      </w:r>
      <w:r>
        <w:rPr>
          <w:rFonts w:hint="eastAsia"/>
        </w:rPr>
        <w:t>要儘速協助</w:t>
      </w:r>
      <w:r w:rsidR="00212F40">
        <w:rPr>
          <w:rFonts w:hint="eastAsia"/>
        </w:rPr>
        <w:t>榮○</w:t>
      </w:r>
      <w:r>
        <w:rPr>
          <w:rFonts w:hint="eastAsia"/>
        </w:rPr>
        <w:t>公司通過驗收。</w:t>
      </w:r>
      <w:proofErr w:type="gramStart"/>
      <w:r>
        <w:rPr>
          <w:rFonts w:hint="eastAsia"/>
        </w:rPr>
        <w:t>林憶明於</w:t>
      </w:r>
      <w:r w:rsidR="00212F40">
        <w:rPr>
          <w:rFonts w:hint="eastAsia"/>
        </w:rPr>
        <w:t>榮</w:t>
      </w:r>
      <w:proofErr w:type="gramEnd"/>
      <w:r w:rsidR="00212F40">
        <w:rPr>
          <w:rFonts w:hint="eastAsia"/>
        </w:rPr>
        <w:t>○</w:t>
      </w:r>
      <w:r>
        <w:rPr>
          <w:rFonts w:hint="eastAsia"/>
        </w:rPr>
        <w:t>公司108年11月28日第一次交貨前，</w:t>
      </w:r>
      <w:proofErr w:type="gramStart"/>
      <w:r>
        <w:rPr>
          <w:rFonts w:hint="eastAsia"/>
        </w:rPr>
        <w:t>屢至</w:t>
      </w:r>
      <w:r w:rsidR="00212F40">
        <w:rPr>
          <w:rFonts w:hint="eastAsia"/>
        </w:rPr>
        <w:t>榮</w:t>
      </w:r>
      <w:proofErr w:type="gramEnd"/>
      <w:r w:rsidR="00212F40">
        <w:rPr>
          <w:rFonts w:hint="eastAsia"/>
        </w:rPr>
        <w:t>○</w:t>
      </w:r>
      <w:proofErr w:type="gramStart"/>
      <w:r>
        <w:rPr>
          <w:rFonts w:hint="eastAsia"/>
        </w:rPr>
        <w:t>公司技輔督導</w:t>
      </w:r>
      <w:proofErr w:type="gramEnd"/>
      <w:r>
        <w:rPr>
          <w:rFonts w:hint="eastAsia"/>
        </w:rPr>
        <w:t>履約進度，多次向</w:t>
      </w:r>
      <w:r w:rsidR="00212F40">
        <w:rPr>
          <w:rFonts w:hint="eastAsia"/>
        </w:rPr>
        <w:t>謝○○</w:t>
      </w:r>
      <w:r>
        <w:rPr>
          <w:rFonts w:hint="eastAsia"/>
        </w:rPr>
        <w:t>回報</w:t>
      </w:r>
      <w:r w:rsidR="00212F40">
        <w:rPr>
          <w:rFonts w:hint="eastAsia"/>
        </w:rPr>
        <w:t>榮○</w:t>
      </w:r>
      <w:r>
        <w:rPr>
          <w:rFonts w:hint="eastAsia"/>
        </w:rPr>
        <w:t>公司具有履約能力建議繼續履約，</w:t>
      </w:r>
      <w:proofErr w:type="gramStart"/>
      <w:r>
        <w:rPr>
          <w:rFonts w:hint="eastAsia"/>
        </w:rPr>
        <w:t>供</w:t>
      </w:r>
      <w:r w:rsidR="00212F40">
        <w:rPr>
          <w:rFonts w:hint="eastAsia"/>
        </w:rPr>
        <w:t>謝○○</w:t>
      </w:r>
      <w:proofErr w:type="gramEnd"/>
      <w:r>
        <w:rPr>
          <w:rFonts w:hint="eastAsia"/>
        </w:rPr>
        <w:t>作為後續同意</w:t>
      </w:r>
      <w:r w:rsidR="00212F40">
        <w:rPr>
          <w:rFonts w:hint="eastAsia"/>
        </w:rPr>
        <w:t>榮○</w:t>
      </w:r>
      <w:r>
        <w:rPr>
          <w:rFonts w:hint="eastAsia"/>
        </w:rPr>
        <w:t>公司繼續履約之參考意見。</w:t>
      </w:r>
    </w:p>
    <w:p w:rsidR="00E31A7F" w:rsidRDefault="00212F40" w:rsidP="00E31A7F">
      <w:pPr>
        <w:pStyle w:val="6"/>
      </w:pPr>
      <w:r>
        <w:rPr>
          <w:rFonts w:hint="eastAsia"/>
        </w:rPr>
        <w:t>榮○</w:t>
      </w:r>
      <w:r w:rsidR="00E31A7F">
        <w:rPr>
          <w:rFonts w:hint="eastAsia"/>
        </w:rPr>
        <w:t>公司於109年4月1日及4月14日將要求減價驗收之陳情函送至205廠，林龍基再於不詳時間指示</w:t>
      </w:r>
      <w:r>
        <w:rPr>
          <w:rFonts w:hint="eastAsia"/>
        </w:rPr>
        <w:t>謝○○</w:t>
      </w:r>
      <w:r w:rsidR="00E31A7F">
        <w:rPr>
          <w:rFonts w:hint="eastAsia"/>
        </w:rPr>
        <w:t>：「因為有生產之需求，且減價驗收是廠商之權益，所以要依照</w:t>
      </w:r>
      <w:r>
        <w:rPr>
          <w:rFonts w:hint="eastAsia"/>
        </w:rPr>
        <w:t>榮○</w:t>
      </w:r>
      <w:r w:rsidR="00E31A7F">
        <w:rPr>
          <w:rFonts w:hint="eastAsia"/>
        </w:rPr>
        <w:t>公司之陳情辦理，並持續回報減價收受的作業情形」等語。</w:t>
      </w:r>
    </w:p>
    <w:p w:rsidR="00E31A7F" w:rsidRDefault="00E31A7F" w:rsidP="00E31A7F">
      <w:pPr>
        <w:pStyle w:val="4"/>
      </w:pPr>
      <w:r w:rsidRPr="00E31A7F">
        <w:rPr>
          <w:rFonts w:hint="eastAsia"/>
        </w:rPr>
        <w:t>林龍基、林憶明與呂建勳三人</w:t>
      </w:r>
      <w:bookmarkStart w:id="75" w:name="_Hlk154131250"/>
      <w:r w:rsidRPr="00E31A7F">
        <w:rPr>
          <w:rFonts w:hint="eastAsia"/>
        </w:rPr>
        <w:t>共同協助廠商申請試製認證，接受廠商招待至有女陪</w:t>
      </w:r>
      <w:proofErr w:type="gramStart"/>
      <w:r w:rsidRPr="00E31A7F">
        <w:rPr>
          <w:rFonts w:hint="eastAsia"/>
        </w:rPr>
        <w:t>侍</w:t>
      </w:r>
      <w:proofErr w:type="gramEnd"/>
      <w:r w:rsidRPr="00E31A7F">
        <w:rPr>
          <w:rFonts w:hint="eastAsia"/>
        </w:rPr>
        <w:t>的酒店、舞廳飲宴之不正利益</w:t>
      </w:r>
      <w:bookmarkEnd w:id="75"/>
      <w:r w:rsidRPr="00E31A7F">
        <w:rPr>
          <w:rFonts w:hint="eastAsia"/>
        </w:rPr>
        <w:t>部分</w:t>
      </w:r>
    </w:p>
    <w:p w:rsidR="00E31A7F" w:rsidRDefault="00E31A7F" w:rsidP="00E31A7F">
      <w:pPr>
        <w:pStyle w:val="5"/>
      </w:pPr>
      <w:r>
        <w:rPr>
          <w:rFonts w:hint="eastAsia"/>
        </w:rPr>
        <w:t>依據「國防部科技工業機構與法人團體從事研發產製維修辦法」第20條規定：「科技工業機構委託法人團體從事國防科技工業之產製或維修，符合政府採購法得</w:t>
      </w:r>
      <w:proofErr w:type="gramStart"/>
      <w:r>
        <w:rPr>
          <w:rFonts w:hint="eastAsia"/>
        </w:rPr>
        <w:t>採</w:t>
      </w:r>
      <w:proofErr w:type="gramEnd"/>
      <w:r>
        <w:rPr>
          <w:rFonts w:hint="eastAsia"/>
        </w:rPr>
        <w:t>選擇性招標辦理者，優先以選擇性招標方式辦理。但得以</w:t>
      </w:r>
      <w:proofErr w:type="gramStart"/>
      <w:r>
        <w:rPr>
          <w:rFonts w:hint="eastAsia"/>
        </w:rPr>
        <w:t>採</w:t>
      </w:r>
      <w:proofErr w:type="gramEnd"/>
      <w:r>
        <w:rPr>
          <w:rFonts w:hint="eastAsia"/>
        </w:rPr>
        <w:t>限制性招標辦理者，不在此限」，同法第21條規定：「科技工業機構依前條規定，辦理適用政府採購法選擇性招標之委託時，應依下列程序，建立合格法人團體名單：一、公開展示，二、意願登記，三、評鑑，四、自費研發試製，五、建立合格法人團體名單」，復依「國防部委託法人團體從事研發產製維修作業要點（下稱研發產製維修作業要點）」第5點規定：「科技工業機構應評估國防武器…</w:t>
      </w:r>
      <w:proofErr w:type="gramStart"/>
      <w:r>
        <w:rPr>
          <w:rFonts w:hint="eastAsia"/>
        </w:rPr>
        <w:t>…</w:t>
      </w:r>
      <w:proofErr w:type="gramEnd"/>
      <w:r>
        <w:rPr>
          <w:rFonts w:hint="eastAsia"/>
        </w:rPr>
        <w:t>，並依軍品展示公告條件完成下列條件之</w:t>
      </w:r>
      <w:proofErr w:type="gramStart"/>
      <w:r>
        <w:rPr>
          <w:rFonts w:hint="eastAsia"/>
        </w:rPr>
        <w:t>一</w:t>
      </w:r>
      <w:proofErr w:type="gramEnd"/>
      <w:r>
        <w:rPr>
          <w:rFonts w:hint="eastAsia"/>
        </w:rPr>
        <w:t>者，由主辦單位頒發軍品研發</w:t>
      </w:r>
      <w:r>
        <w:rPr>
          <w:rFonts w:hint="eastAsia"/>
        </w:rPr>
        <w:lastRenderedPageBreak/>
        <w:t>(產製或維修</w:t>
      </w:r>
      <w:proofErr w:type="gramStart"/>
      <w:r>
        <w:rPr>
          <w:rFonts w:hint="eastAsia"/>
        </w:rPr>
        <w:t>）</w:t>
      </w:r>
      <w:proofErr w:type="gramEnd"/>
      <w:r>
        <w:rPr>
          <w:rFonts w:hint="eastAsia"/>
        </w:rPr>
        <w:t>合格證明書…</w:t>
      </w:r>
      <w:proofErr w:type="gramStart"/>
      <w:r>
        <w:rPr>
          <w:rFonts w:hint="eastAsia"/>
        </w:rPr>
        <w:t>…</w:t>
      </w:r>
      <w:proofErr w:type="gramEnd"/>
      <w:r>
        <w:rPr>
          <w:rFonts w:hint="eastAsia"/>
        </w:rPr>
        <w:t>」。205廠為研發產製維修作業要點所稱之主辦機關，並依該要點第3點（五）之規定，具有核發</w:t>
      </w:r>
      <w:r w:rsidR="007A2C64" w:rsidRPr="007A2C64">
        <w:rPr>
          <w:rFonts w:hint="eastAsia"/>
        </w:rPr>
        <w:t>試製認證</w:t>
      </w:r>
      <w:r w:rsidR="007A2C64">
        <w:rPr>
          <w:rFonts w:hint="eastAsia"/>
        </w:rPr>
        <w:t>合格證書</w:t>
      </w:r>
      <w:r>
        <w:rPr>
          <w:rFonts w:hint="eastAsia"/>
        </w:rPr>
        <w:t>之職權，廠商</w:t>
      </w:r>
      <w:r w:rsidR="007A2C64">
        <w:rPr>
          <w:rFonts w:hint="eastAsia"/>
        </w:rPr>
        <w:t>於</w:t>
      </w:r>
      <w:r>
        <w:rPr>
          <w:rFonts w:hint="eastAsia"/>
        </w:rPr>
        <w:t>取得試製認證資格後，205廠經上級核准，得以選擇性招標之方式與具有試製認證</w:t>
      </w:r>
      <w:r w:rsidR="007A2C64">
        <w:rPr>
          <w:rFonts w:hint="eastAsia"/>
        </w:rPr>
        <w:t>資格</w:t>
      </w:r>
      <w:r>
        <w:rPr>
          <w:rFonts w:hint="eastAsia"/>
        </w:rPr>
        <w:t>之廠商議價</w:t>
      </w:r>
      <w:r w:rsidR="007A2C64">
        <w:rPr>
          <w:rFonts w:hint="eastAsia"/>
        </w:rPr>
        <w:t>，</w:t>
      </w:r>
      <w:r>
        <w:rPr>
          <w:rFonts w:hint="eastAsia"/>
        </w:rPr>
        <w:t>並將該採購案</w:t>
      </w:r>
      <w:proofErr w:type="gramStart"/>
      <w:r>
        <w:rPr>
          <w:rFonts w:hint="eastAsia"/>
        </w:rPr>
        <w:t>決標予該</w:t>
      </w:r>
      <w:proofErr w:type="gramEnd"/>
      <w:r>
        <w:rPr>
          <w:rFonts w:hint="eastAsia"/>
        </w:rPr>
        <w:t>廠商。</w:t>
      </w:r>
    </w:p>
    <w:p w:rsidR="00E31A7F" w:rsidRDefault="00F72864" w:rsidP="00E31A7F">
      <w:pPr>
        <w:pStyle w:val="5"/>
      </w:pPr>
      <w:proofErr w:type="gramStart"/>
      <w:r>
        <w:rPr>
          <w:rFonts w:hint="eastAsia"/>
        </w:rPr>
        <w:t>詹</w:t>
      </w:r>
      <w:proofErr w:type="gramEnd"/>
      <w:r>
        <w:rPr>
          <w:rFonts w:hint="eastAsia"/>
        </w:rPr>
        <w:t>○○</w:t>
      </w:r>
      <w:r w:rsidR="00E31A7F">
        <w:rPr>
          <w:rFonts w:hint="eastAsia"/>
        </w:rPr>
        <w:t>為</w:t>
      </w:r>
      <w:r>
        <w:rPr>
          <w:rFonts w:hint="eastAsia"/>
        </w:rPr>
        <w:t>群○○○○○</w:t>
      </w:r>
      <w:r w:rsidR="00E31A7F">
        <w:rPr>
          <w:rFonts w:hint="eastAsia"/>
        </w:rPr>
        <w:t>股份有限公司（下稱</w:t>
      </w:r>
      <w:r>
        <w:rPr>
          <w:rFonts w:hint="eastAsia"/>
        </w:rPr>
        <w:t>群○</w:t>
      </w:r>
      <w:r w:rsidR="00E31A7F">
        <w:rPr>
          <w:rFonts w:hint="eastAsia"/>
        </w:rPr>
        <w:t>公司）之董事，為使</w:t>
      </w:r>
      <w:r>
        <w:rPr>
          <w:rFonts w:hint="eastAsia"/>
        </w:rPr>
        <w:t>群○</w:t>
      </w:r>
      <w:r w:rsidR="00E31A7F">
        <w:rPr>
          <w:rFonts w:hint="eastAsia"/>
        </w:rPr>
        <w:t>公司取得試製認證資格，使205廠得</w:t>
      </w:r>
      <w:proofErr w:type="gramStart"/>
      <w:r w:rsidR="00E31A7F">
        <w:rPr>
          <w:rFonts w:hint="eastAsia"/>
        </w:rPr>
        <w:t>逕</w:t>
      </w:r>
      <w:proofErr w:type="gramEnd"/>
      <w:r w:rsidR="00E31A7F">
        <w:rPr>
          <w:rFonts w:hint="eastAsia"/>
        </w:rPr>
        <w:t>以選擇性招標方式向該公司採購，自107年10月30日起陸續向友人</w:t>
      </w:r>
      <w:proofErr w:type="gramStart"/>
      <w:r>
        <w:rPr>
          <w:rFonts w:hint="eastAsia"/>
        </w:rPr>
        <w:t>郭</w:t>
      </w:r>
      <w:proofErr w:type="gramEnd"/>
      <w:r>
        <w:rPr>
          <w:rFonts w:hint="eastAsia"/>
        </w:rPr>
        <w:t>○○</w:t>
      </w:r>
      <w:r w:rsidR="00E31A7F">
        <w:rPr>
          <w:rFonts w:hint="eastAsia"/>
        </w:rPr>
        <w:t>要求引薦205廠相關人員指導申請試製認證業務，</w:t>
      </w:r>
      <w:proofErr w:type="gramStart"/>
      <w:r>
        <w:rPr>
          <w:rFonts w:hint="eastAsia"/>
        </w:rPr>
        <w:t>詹</w:t>
      </w:r>
      <w:proofErr w:type="gramEnd"/>
      <w:r>
        <w:rPr>
          <w:rFonts w:hint="eastAsia"/>
        </w:rPr>
        <w:t>○○</w:t>
      </w:r>
      <w:r w:rsidR="00812B3C">
        <w:rPr>
          <w:rFonts w:hint="eastAsia"/>
        </w:rPr>
        <w:t>得</w:t>
      </w:r>
      <w:r w:rsidR="00E31A7F">
        <w:rPr>
          <w:rFonts w:hint="eastAsia"/>
        </w:rPr>
        <w:t>知林龍基、林憶明及呂建勳</w:t>
      </w:r>
      <w:r w:rsidR="00A5116E">
        <w:rPr>
          <w:rFonts w:hint="eastAsia"/>
        </w:rPr>
        <w:t>等人</w:t>
      </w:r>
      <w:r w:rsidR="00E31A7F">
        <w:rPr>
          <w:rFonts w:hint="eastAsia"/>
        </w:rPr>
        <w:t>有督導及辦理試製認證之職務</w:t>
      </w:r>
      <w:r w:rsidR="00812B3C">
        <w:rPr>
          <w:rFonts w:hint="eastAsia"/>
        </w:rPr>
        <w:t>，</w:t>
      </w:r>
      <w:r w:rsidR="00E31A7F">
        <w:rPr>
          <w:rFonts w:hint="eastAsia"/>
        </w:rPr>
        <w:t>熟稔該業務之程序，</w:t>
      </w:r>
      <w:proofErr w:type="gramStart"/>
      <w:r w:rsidR="00E31A7F">
        <w:rPr>
          <w:rFonts w:hint="eastAsia"/>
        </w:rPr>
        <w:t>且渠等亦掌</w:t>
      </w:r>
      <w:proofErr w:type="gramEnd"/>
      <w:r w:rsidR="00E31A7F">
        <w:rPr>
          <w:rFonts w:hint="eastAsia"/>
        </w:rPr>
        <w:t>有試製認證軍品之藍圖資料</w:t>
      </w:r>
      <w:r w:rsidR="00812B3C">
        <w:rPr>
          <w:rFonts w:hint="eastAsia"/>
        </w:rPr>
        <w:t>，</w:t>
      </w:r>
      <w:r w:rsidR="00E31A7F">
        <w:rPr>
          <w:rFonts w:hint="eastAsia"/>
        </w:rPr>
        <w:t>並對於申請之流程</w:t>
      </w:r>
      <w:r w:rsidR="00812B3C">
        <w:rPr>
          <w:rFonts w:hint="eastAsia"/>
        </w:rPr>
        <w:t>、</w:t>
      </w:r>
      <w:r w:rsidR="00E31A7F">
        <w:rPr>
          <w:rFonts w:hint="eastAsia"/>
        </w:rPr>
        <w:t>試製之軍品製造流程及技術熟悉，且林憶明、呂建勳</w:t>
      </w:r>
      <w:proofErr w:type="gramStart"/>
      <w:r w:rsidR="00E31A7F">
        <w:rPr>
          <w:rFonts w:hint="eastAsia"/>
        </w:rPr>
        <w:t>亦均為試</w:t>
      </w:r>
      <w:proofErr w:type="gramEnd"/>
      <w:r w:rsidR="00E31A7F">
        <w:rPr>
          <w:rFonts w:hint="eastAsia"/>
        </w:rPr>
        <w:t>製認證評鑑小組成員，</w:t>
      </w:r>
      <w:proofErr w:type="gramStart"/>
      <w:r w:rsidR="00E31A7F">
        <w:rPr>
          <w:rFonts w:hint="eastAsia"/>
        </w:rPr>
        <w:t>遂生行賄</w:t>
      </w:r>
      <w:proofErr w:type="gramEnd"/>
      <w:r w:rsidR="00E31A7F">
        <w:rPr>
          <w:rFonts w:hint="eastAsia"/>
        </w:rPr>
        <w:t>犯意，自108年2月21日起至108年10月15日止，多次招待</w:t>
      </w:r>
      <w:r w:rsidR="00812B3C">
        <w:rPr>
          <w:rFonts w:hint="eastAsia"/>
        </w:rPr>
        <w:t>林龍基、林憶明、呂建勳</w:t>
      </w:r>
      <w:r w:rsidR="00E31A7F">
        <w:rPr>
          <w:rFonts w:hint="eastAsia"/>
        </w:rPr>
        <w:t>等</w:t>
      </w:r>
      <w:r w:rsidR="00812B3C">
        <w:rPr>
          <w:rFonts w:hint="eastAsia"/>
        </w:rPr>
        <w:t>人</w:t>
      </w:r>
      <w:r w:rsidR="00E31A7F">
        <w:rPr>
          <w:rFonts w:hint="eastAsia"/>
        </w:rPr>
        <w:t>至有女陪</w:t>
      </w:r>
      <w:proofErr w:type="gramStart"/>
      <w:r w:rsidR="00E31A7F">
        <w:rPr>
          <w:rFonts w:hint="eastAsia"/>
        </w:rPr>
        <w:t>侍</w:t>
      </w:r>
      <w:proofErr w:type="gramEnd"/>
      <w:r w:rsidR="00E31A7F">
        <w:rPr>
          <w:rFonts w:hint="eastAsia"/>
        </w:rPr>
        <w:t>的酒店、舞廳飲宴。林龍基接受</w:t>
      </w:r>
      <w:proofErr w:type="gramStart"/>
      <w:r>
        <w:rPr>
          <w:rFonts w:hint="eastAsia"/>
        </w:rPr>
        <w:t>詹</w:t>
      </w:r>
      <w:proofErr w:type="gramEnd"/>
      <w:r>
        <w:rPr>
          <w:rFonts w:hint="eastAsia"/>
        </w:rPr>
        <w:t>○○</w:t>
      </w:r>
      <w:r w:rsidR="00E31A7F">
        <w:rPr>
          <w:rFonts w:hint="eastAsia"/>
        </w:rPr>
        <w:t>招待</w:t>
      </w:r>
      <w:proofErr w:type="gramStart"/>
      <w:r w:rsidR="00E31A7F">
        <w:rPr>
          <w:rFonts w:hint="eastAsia"/>
        </w:rPr>
        <w:t>飲宴計6次</w:t>
      </w:r>
      <w:proofErr w:type="gramEnd"/>
      <w:r w:rsidR="00E31A7F">
        <w:rPr>
          <w:rFonts w:hint="eastAsia"/>
        </w:rPr>
        <w:t>，收受</w:t>
      </w:r>
      <w:proofErr w:type="gramStart"/>
      <w:r>
        <w:rPr>
          <w:rFonts w:hint="eastAsia"/>
        </w:rPr>
        <w:t>詹</w:t>
      </w:r>
      <w:proofErr w:type="gramEnd"/>
      <w:r>
        <w:rPr>
          <w:rFonts w:hint="eastAsia"/>
        </w:rPr>
        <w:t>○○</w:t>
      </w:r>
      <w:r w:rsidR="00E31A7F">
        <w:rPr>
          <w:rFonts w:hint="eastAsia"/>
        </w:rPr>
        <w:t>不正利益金額計45,194元；林憶明接受</w:t>
      </w:r>
      <w:proofErr w:type="gramStart"/>
      <w:r>
        <w:rPr>
          <w:rFonts w:hint="eastAsia"/>
        </w:rPr>
        <w:t>詹</w:t>
      </w:r>
      <w:proofErr w:type="gramEnd"/>
      <w:r>
        <w:rPr>
          <w:rFonts w:hint="eastAsia"/>
        </w:rPr>
        <w:t>○○</w:t>
      </w:r>
      <w:r w:rsidR="00E31A7F">
        <w:rPr>
          <w:rFonts w:hint="eastAsia"/>
        </w:rPr>
        <w:t>招待</w:t>
      </w:r>
      <w:proofErr w:type="gramStart"/>
      <w:r w:rsidR="00E31A7F">
        <w:rPr>
          <w:rFonts w:hint="eastAsia"/>
        </w:rPr>
        <w:t>飲宴計11次</w:t>
      </w:r>
      <w:proofErr w:type="gramEnd"/>
      <w:r w:rsidR="00E31A7F">
        <w:rPr>
          <w:rFonts w:hint="eastAsia"/>
        </w:rPr>
        <w:t>，收受不正利益金額計80,492元；呂建勳接受</w:t>
      </w:r>
      <w:proofErr w:type="gramStart"/>
      <w:r>
        <w:rPr>
          <w:rFonts w:hint="eastAsia"/>
        </w:rPr>
        <w:t>詹</w:t>
      </w:r>
      <w:proofErr w:type="gramEnd"/>
      <w:r>
        <w:rPr>
          <w:rFonts w:hint="eastAsia"/>
        </w:rPr>
        <w:t>○○</w:t>
      </w:r>
      <w:r w:rsidR="00E31A7F">
        <w:rPr>
          <w:rFonts w:hint="eastAsia"/>
        </w:rPr>
        <w:t>招待</w:t>
      </w:r>
      <w:proofErr w:type="gramStart"/>
      <w:r w:rsidR="00E31A7F">
        <w:rPr>
          <w:rFonts w:hint="eastAsia"/>
        </w:rPr>
        <w:t>飲宴計7次</w:t>
      </w:r>
      <w:proofErr w:type="gramEnd"/>
      <w:r w:rsidR="00E31A7F">
        <w:rPr>
          <w:rFonts w:hint="eastAsia"/>
        </w:rPr>
        <w:t>，收受不正利益金額計54,394元。</w:t>
      </w:r>
    </w:p>
    <w:p w:rsidR="00E31A7F" w:rsidRDefault="00E31A7F" w:rsidP="00E31A7F">
      <w:pPr>
        <w:pStyle w:val="5"/>
      </w:pPr>
      <w:r>
        <w:rPr>
          <w:rFonts w:hint="eastAsia"/>
        </w:rPr>
        <w:t>林龍基、林憶明及呂建勳等人</w:t>
      </w:r>
      <w:r w:rsidR="00A5116E">
        <w:rPr>
          <w:rFonts w:hint="eastAsia"/>
        </w:rPr>
        <w:t>於</w:t>
      </w:r>
      <w:r w:rsidR="000061AC">
        <w:rPr>
          <w:rFonts w:hint="eastAsia"/>
        </w:rPr>
        <w:t>上開</w:t>
      </w:r>
      <w:r w:rsidR="00A5116E">
        <w:rPr>
          <w:rFonts w:hint="eastAsia"/>
        </w:rPr>
        <w:t>飲宴</w:t>
      </w:r>
      <w:proofErr w:type="gramStart"/>
      <w:r w:rsidR="00A5116E">
        <w:rPr>
          <w:rFonts w:hint="eastAsia"/>
        </w:rPr>
        <w:t>期間，</w:t>
      </w:r>
      <w:proofErr w:type="gramEnd"/>
      <w:r w:rsidR="00A5116E">
        <w:rPr>
          <w:rFonts w:hint="eastAsia"/>
        </w:rPr>
        <w:t>為下列</w:t>
      </w:r>
      <w:r>
        <w:rPr>
          <w:rFonts w:hint="eastAsia"/>
        </w:rPr>
        <w:t>職務上協助行為：</w:t>
      </w:r>
    </w:p>
    <w:p w:rsidR="00E31A7F" w:rsidRDefault="00E31A7F" w:rsidP="00E31A7F">
      <w:pPr>
        <w:pStyle w:val="6"/>
      </w:pPr>
      <w:r>
        <w:rPr>
          <w:rFonts w:hint="eastAsia"/>
        </w:rPr>
        <w:t>林憶明透過</w:t>
      </w:r>
      <w:proofErr w:type="gramStart"/>
      <w:r w:rsidR="00F72864">
        <w:rPr>
          <w:rFonts w:hint="eastAsia"/>
        </w:rPr>
        <w:t>郭</w:t>
      </w:r>
      <w:proofErr w:type="gramEnd"/>
      <w:r w:rsidR="00F72864">
        <w:rPr>
          <w:rFonts w:hint="eastAsia"/>
        </w:rPr>
        <w:t>○○</w:t>
      </w:r>
      <w:r>
        <w:rPr>
          <w:rFonts w:hint="eastAsia"/>
        </w:rPr>
        <w:t>知悉</w:t>
      </w:r>
      <w:proofErr w:type="gramStart"/>
      <w:r w:rsidR="00F72864">
        <w:rPr>
          <w:rFonts w:hint="eastAsia"/>
        </w:rPr>
        <w:t>詹</w:t>
      </w:r>
      <w:proofErr w:type="gramEnd"/>
      <w:r w:rsidR="00F72864">
        <w:rPr>
          <w:rFonts w:hint="eastAsia"/>
        </w:rPr>
        <w:t>○○</w:t>
      </w:r>
      <w:r>
        <w:rPr>
          <w:rFonts w:hint="eastAsia"/>
        </w:rPr>
        <w:t>欲承攬205廠相關採購案後，先於</w:t>
      </w:r>
      <w:proofErr w:type="gramStart"/>
      <w:r>
        <w:rPr>
          <w:rFonts w:hint="eastAsia"/>
        </w:rPr>
        <w:t>107年12月14日至</w:t>
      </w:r>
      <w:r w:rsidR="00F72864">
        <w:rPr>
          <w:rFonts w:hint="eastAsia"/>
        </w:rPr>
        <w:t>群</w:t>
      </w:r>
      <w:proofErr w:type="gramEnd"/>
      <w:r w:rsidR="00F72864">
        <w:rPr>
          <w:rFonts w:hint="eastAsia"/>
        </w:rPr>
        <w:t>○</w:t>
      </w:r>
      <w:r>
        <w:rPr>
          <w:rFonts w:hint="eastAsia"/>
        </w:rPr>
        <w:t>公司評估該公司是否有製造設備而得以生產軍</w:t>
      </w:r>
      <w:r>
        <w:rPr>
          <w:rFonts w:hint="eastAsia"/>
        </w:rPr>
        <w:lastRenderedPageBreak/>
        <w:t>品，於108年2月13日前之不詳時日，先在</w:t>
      </w:r>
      <w:r w:rsidR="00C51B59">
        <w:rPr>
          <w:rFonts w:hint="eastAsia"/>
        </w:rPr>
        <w:t>○○科技大學○○系</w:t>
      </w:r>
      <w:r>
        <w:rPr>
          <w:rFonts w:hint="eastAsia"/>
        </w:rPr>
        <w:t>校友總會之場合，告知</w:t>
      </w:r>
      <w:proofErr w:type="gramStart"/>
      <w:r w:rsidR="00F72864">
        <w:rPr>
          <w:rFonts w:hint="eastAsia"/>
        </w:rPr>
        <w:t>詹</w:t>
      </w:r>
      <w:proofErr w:type="gramEnd"/>
      <w:r w:rsidR="00F72864">
        <w:rPr>
          <w:rFonts w:hint="eastAsia"/>
        </w:rPr>
        <w:t>○○</w:t>
      </w:r>
      <w:r>
        <w:rPr>
          <w:rFonts w:hint="eastAsia"/>
        </w:rPr>
        <w:t>向205廠申請試製認證資格獲准後，205廠即可依政府採購法</w:t>
      </w:r>
      <w:proofErr w:type="gramStart"/>
      <w:r>
        <w:rPr>
          <w:rFonts w:hint="eastAsia"/>
        </w:rPr>
        <w:t>逕洽</w:t>
      </w:r>
      <w:r w:rsidR="00F72864">
        <w:rPr>
          <w:rFonts w:hint="eastAsia"/>
        </w:rPr>
        <w:t>群</w:t>
      </w:r>
      <w:proofErr w:type="gramEnd"/>
      <w:r w:rsidR="00F72864">
        <w:rPr>
          <w:rFonts w:hint="eastAsia"/>
        </w:rPr>
        <w:t>○</w:t>
      </w:r>
      <w:r>
        <w:rPr>
          <w:rFonts w:hint="eastAsia"/>
        </w:rPr>
        <w:t>公司議價採購軍品，復於108年2月13日13時40分25秒以行動電話告知</w:t>
      </w:r>
      <w:proofErr w:type="gramStart"/>
      <w:r w:rsidR="00F72864">
        <w:rPr>
          <w:rFonts w:hint="eastAsia"/>
        </w:rPr>
        <w:t>詹</w:t>
      </w:r>
      <w:proofErr w:type="gramEnd"/>
      <w:r w:rsidR="00F72864">
        <w:rPr>
          <w:rFonts w:hint="eastAsia"/>
        </w:rPr>
        <w:t>○○</w:t>
      </w:r>
      <w:r>
        <w:rPr>
          <w:rFonts w:hint="eastAsia"/>
        </w:rPr>
        <w:t>會先將「進彈滑板操作體」之實</w:t>
      </w:r>
      <w:proofErr w:type="gramStart"/>
      <w:r>
        <w:rPr>
          <w:rFonts w:hint="eastAsia"/>
        </w:rPr>
        <w:t>品攜至</w:t>
      </w:r>
      <w:r w:rsidR="00F72864">
        <w:rPr>
          <w:rFonts w:hint="eastAsia"/>
        </w:rPr>
        <w:t>群</w:t>
      </w:r>
      <w:proofErr w:type="gramEnd"/>
      <w:r w:rsidR="00F72864">
        <w:rPr>
          <w:rFonts w:hint="eastAsia"/>
        </w:rPr>
        <w:t>○</w:t>
      </w:r>
      <w:r>
        <w:rPr>
          <w:rFonts w:hint="eastAsia"/>
        </w:rPr>
        <w:t>公司向</w:t>
      </w:r>
      <w:proofErr w:type="gramStart"/>
      <w:r w:rsidR="00F72864">
        <w:rPr>
          <w:rFonts w:hint="eastAsia"/>
        </w:rPr>
        <w:t>詹</w:t>
      </w:r>
      <w:proofErr w:type="gramEnd"/>
      <w:r w:rsidR="00F72864">
        <w:rPr>
          <w:rFonts w:hint="eastAsia"/>
        </w:rPr>
        <w:t>○○</w:t>
      </w:r>
      <w:r>
        <w:rPr>
          <w:rFonts w:hint="eastAsia"/>
        </w:rPr>
        <w:t>解說該軍品之試製細節，</w:t>
      </w:r>
      <w:proofErr w:type="gramStart"/>
      <w:r w:rsidR="00F72864">
        <w:rPr>
          <w:rFonts w:hint="eastAsia"/>
        </w:rPr>
        <w:t>詹</w:t>
      </w:r>
      <w:proofErr w:type="gramEnd"/>
      <w:r w:rsidR="00F72864">
        <w:rPr>
          <w:rFonts w:hint="eastAsia"/>
        </w:rPr>
        <w:t>○○</w:t>
      </w:r>
      <w:r>
        <w:rPr>
          <w:rFonts w:hint="eastAsia"/>
        </w:rPr>
        <w:t>因認取得試製認證資格後，承攬205廠之採購案有利可圖，且林憶明又於同</w:t>
      </w:r>
      <w:proofErr w:type="gramStart"/>
      <w:r>
        <w:rPr>
          <w:rFonts w:hint="eastAsia"/>
        </w:rPr>
        <w:t>（</w:t>
      </w:r>
      <w:proofErr w:type="gramEnd"/>
      <w:r>
        <w:rPr>
          <w:rFonts w:hint="eastAsia"/>
        </w:rPr>
        <w:t>108)年2月21日19時34分31秒以「東西要幫你處理起來，沒阿，要給你看，嘿啊」等語，告知會協助</w:t>
      </w:r>
      <w:proofErr w:type="gramStart"/>
      <w:r w:rsidR="00F72864">
        <w:rPr>
          <w:rFonts w:hint="eastAsia"/>
        </w:rPr>
        <w:t>詹</w:t>
      </w:r>
      <w:proofErr w:type="gramEnd"/>
      <w:r w:rsidR="00F72864">
        <w:rPr>
          <w:rFonts w:hint="eastAsia"/>
        </w:rPr>
        <w:t>○○</w:t>
      </w:r>
      <w:r>
        <w:rPr>
          <w:rFonts w:hint="eastAsia"/>
        </w:rPr>
        <w:t>申請試製認證，</w:t>
      </w:r>
      <w:proofErr w:type="gramStart"/>
      <w:r w:rsidR="00F72864">
        <w:rPr>
          <w:rFonts w:hint="eastAsia"/>
        </w:rPr>
        <w:t>詹</w:t>
      </w:r>
      <w:proofErr w:type="gramEnd"/>
      <w:r w:rsidR="00F72864">
        <w:rPr>
          <w:rFonts w:hint="eastAsia"/>
        </w:rPr>
        <w:t>○○</w:t>
      </w:r>
      <w:r>
        <w:rPr>
          <w:rFonts w:hint="eastAsia"/>
        </w:rPr>
        <w:t>為儘速取得試製認證資格，即先於同</w:t>
      </w:r>
      <w:proofErr w:type="gramStart"/>
      <w:r>
        <w:rPr>
          <w:rFonts w:hint="eastAsia"/>
        </w:rPr>
        <w:t>（</w:t>
      </w:r>
      <w:proofErr w:type="gramEnd"/>
      <w:r>
        <w:rPr>
          <w:rFonts w:hint="eastAsia"/>
        </w:rPr>
        <w:t>21)日晚間招待林龍基、林憶明及呂建勳等人至</w:t>
      </w:r>
      <w:r w:rsidR="00C51B59">
        <w:rPr>
          <w:rFonts w:hint="eastAsia"/>
        </w:rPr>
        <w:t>○○</w:t>
      </w:r>
      <w:r>
        <w:rPr>
          <w:rFonts w:hint="eastAsia"/>
        </w:rPr>
        <w:t>精品會館酒店，林憶明、林龍基</w:t>
      </w:r>
      <w:r w:rsidR="00A5116E">
        <w:rPr>
          <w:rFonts w:hint="eastAsia"/>
        </w:rPr>
        <w:t>二</w:t>
      </w:r>
      <w:r>
        <w:rPr>
          <w:rFonts w:hint="eastAsia"/>
        </w:rPr>
        <w:t>人即指導試製認證之程序及辦理流程，便於</w:t>
      </w:r>
      <w:proofErr w:type="gramStart"/>
      <w:r w:rsidR="00F72864">
        <w:rPr>
          <w:rFonts w:hint="eastAsia"/>
        </w:rPr>
        <w:t>詹</w:t>
      </w:r>
      <w:proofErr w:type="gramEnd"/>
      <w:r w:rsidR="00F72864">
        <w:rPr>
          <w:rFonts w:hint="eastAsia"/>
        </w:rPr>
        <w:t>○○</w:t>
      </w:r>
      <w:r>
        <w:rPr>
          <w:rFonts w:hint="eastAsia"/>
        </w:rPr>
        <w:t>日後能順利申請試製認證資格。</w:t>
      </w:r>
    </w:p>
    <w:p w:rsidR="00E31A7F" w:rsidRDefault="00E31A7F" w:rsidP="00E31A7F">
      <w:pPr>
        <w:pStyle w:val="6"/>
      </w:pPr>
      <w:r>
        <w:rPr>
          <w:rFonts w:hint="eastAsia"/>
        </w:rPr>
        <w:t>林龍基、林憶明與呂建勳等人接受</w:t>
      </w:r>
      <w:proofErr w:type="gramStart"/>
      <w:r w:rsidR="00F72864">
        <w:rPr>
          <w:rFonts w:hint="eastAsia"/>
        </w:rPr>
        <w:t>詹</w:t>
      </w:r>
      <w:proofErr w:type="gramEnd"/>
      <w:r w:rsidR="00F72864">
        <w:rPr>
          <w:rFonts w:hint="eastAsia"/>
        </w:rPr>
        <w:t>○○</w:t>
      </w:r>
      <w:r>
        <w:rPr>
          <w:rFonts w:hint="eastAsia"/>
        </w:rPr>
        <w:t>招待至有女陪</w:t>
      </w:r>
      <w:proofErr w:type="gramStart"/>
      <w:r>
        <w:rPr>
          <w:rFonts w:hint="eastAsia"/>
        </w:rPr>
        <w:t>侍</w:t>
      </w:r>
      <w:proofErr w:type="gramEnd"/>
      <w:r>
        <w:rPr>
          <w:rFonts w:hint="eastAsia"/>
        </w:rPr>
        <w:t>的酒店飲宴後，</w:t>
      </w:r>
      <w:proofErr w:type="gramStart"/>
      <w:r w:rsidR="00F72864">
        <w:rPr>
          <w:rFonts w:hint="eastAsia"/>
        </w:rPr>
        <w:t>詹</w:t>
      </w:r>
      <w:proofErr w:type="gramEnd"/>
      <w:r w:rsidR="00F72864">
        <w:rPr>
          <w:rFonts w:hint="eastAsia"/>
        </w:rPr>
        <w:t>○○</w:t>
      </w:r>
      <w:r>
        <w:rPr>
          <w:rFonts w:hint="eastAsia"/>
        </w:rPr>
        <w:t>於108年3月18日親至205廠與林龍基</w:t>
      </w:r>
      <w:r w:rsidR="00A5116E">
        <w:rPr>
          <w:rFonts w:hint="eastAsia"/>
        </w:rPr>
        <w:t>、</w:t>
      </w:r>
      <w:r w:rsidR="00A5116E" w:rsidRPr="00A5116E">
        <w:rPr>
          <w:rFonts w:hint="eastAsia"/>
        </w:rPr>
        <w:t>林憶明</w:t>
      </w:r>
      <w:r>
        <w:rPr>
          <w:rFonts w:hint="eastAsia"/>
        </w:rPr>
        <w:t>見面，要求先行解說「進彈滑板操作體」、「進彈導</w:t>
      </w:r>
      <w:proofErr w:type="gramStart"/>
      <w:r>
        <w:rPr>
          <w:rFonts w:hint="eastAsia"/>
        </w:rPr>
        <w:t>桿</w:t>
      </w:r>
      <w:proofErr w:type="gramEnd"/>
      <w:r>
        <w:rPr>
          <w:rFonts w:hint="eastAsia"/>
        </w:rPr>
        <w:t>」、「左拉</w:t>
      </w:r>
      <w:proofErr w:type="gramStart"/>
      <w:r>
        <w:rPr>
          <w:rFonts w:hint="eastAsia"/>
        </w:rPr>
        <w:t>柄座體</w:t>
      </w:r>
      <w:proofErr w:type="gramEnd"/>
      <w:r>
        <w:rPr>
          <w:rFonts w:hint="eastAsia"/>
        </w:rPr>
        <w:t>」及「</w:t>
      </w:r>
      <w:proofErr w:type="gramStart"/>
      <w:r>
        <w:rPr>
          <w:rFonts w:hint="eastAsia"/>
        </w:rPr>
        <w:t>右拉柄座體</w:t>
      </w:r>
      <w:proofErr w:type="gramEnd"/>
      <w:r>
        <w:rPr>
          <w:rFonts w:hint="eastAsia"/>
        </w:rPr>
        <w:t>」等4項軍品之試製流程及藍圖，</w:t>
      </w:r>
      <w:proofErr w:type="gramStart"/>
      <w:r>
        <w:rPr>
          <w:rFonts w:hint="eastAsia"/>
        </w:rPr>
        <w:t>方便</w:t>
      </w:r>
      <w:r w:rsidR="00F72864">
        <w:rPr>
          <w:rFonts w:hint="eastAsia"/>
        </w:rPr>
        <w:t>群</w:t>
      </w:r>
      <w:proofErr w:type="gramEnd"/>
      <w:r w:rsidR="00F72864">
        <w:rPr>
          <w:rFonts w:hint="eastAsia"/>
        </w:rPr>
        <w:t>○</w:t>
      </w:r>
      <w:r>
        <w:rPr>
          <w:rFonts w:hint="eastAsia"/>
        </w:rPr>
        <w:t>公司</w:t>
      </w:r>
      <w:r w:rsidR="00A5116E">
        <w:rPr>
          <w:rFonts w:hint="eastAsia"/>
        </w:rPr>
        <w:t>評估</w:t>
      </w:r>
      <w:r>
        <w:rPr>
          <w:rFonts w:hint="eastAsia"/>
        </w:rPr>
        <w:t>是否有製造之能力，</w:t>
      </w:r>
      <w:proofErr w:type="gramStart"/>
      <w:r>
        <w:rPr>
          <w:rFonts w:hint="eastAsia"/>
        </w:rPr>
        <w:t>然因</w:t>
      </w:r>
      <w:r w:rsidR="00F72864">
        <w:rPr>
          <w:rFonts w:hint="eastAsia"/>
        </w:rPr>
        <w:t>群</w:t>
      </w:r>
      <w:proofErr w:type="gramEnd"/>
      <w:r w:rsidR="00F72864">
        <w:rPr>
          <w:rFonts w:hint="eastAsia"/>
        </w:rPr>
        <w:t>○</w:t>
      </w:r>
      <w:r>
        <w:rPr>
          <w:rFonts w:hint="eastAsia"/>
        </w:rPr>
        <w:t>公司之營業項目並無「槍砲彈藥主要組成零件製造」，故該</w:t>
      </w:r>
      <w:proofErr w:type="gramStart"/>
      <w:r>
        <w:rPr>
          <w:rFonts w:hint="eastAsia"/>
        </w:rPr>
        <w:t>（</w:t>
      </w:r>
      <w:proofErr w:type="gramEnd"/>
      <w:r>
        <w:rPr>
          <w:rFonts w:hint="eastAsia"/>
        </w:rPr>
        <w:t>18)日林龍基除現場指導</w:t>
      </w:r>
      <w:proofErr w:type="gramStart"/>
      <w:r w:rsidR="00F72864">
        <w:rPr>
          <w:rFonts w:hint="eastAsia"/>
        </w:rPr>
        <w:t>詹</w:t>
      </w:r>
      <w:proofErr w:type="gramEnd"/>
      <w:r w:rsidR="00F72864">
        <w:rPr>
          <w:rFonts w:hint="eastAsia"/>
        </w:rPr>
        <w:t>○○</w:t>
      </w:r>
      <w:r>
        <w:rPr>
          <w:rFonts w:hint="eastAsia"/>
        </w:rPr>
        <w:t>要將公司之營業項目增加「槍砲彈藥主要組成零件製造」，以利於承攬205廠發包的軍品製造採購案，更指示時任槍件所所長</w:t>
      </w:r>
      <w:r w:rsidR="006E51C1">
        <w:rPr>
          <w:rFonts w:hint="eastAsia"/>
        </w:rPr>
        <w:t>賴○○</w:t>
      </w:r>
      <w:proofErr w:type="gramStart"/>
      <w:r>
        <w:rPr>
          <w:rFonts w:hint="eastAsia"/>
        </w:rPr>
        <w:t>（</w:t>
      </w:r>
      <w:proofErr w:type="gramEnd"/>
      <w:r>
        <w:rPr>
          <w:rFonts w:hint="eastAsia"/>
        </w:rPr>
        <w:t>108年5月後改由</w:t>
      </w:r>
      <w:r w:rsidR="00212F40">
        <w:rPr>
          <w:rFonts w:hint="eastAsia"/>
        </w:rPr>
        <w:t>謝○○</w:t>
      </w:r>
      <w:r>
        <w:rPr>
          <w:rFonts w:hint="eastAsia"/>
        </w:rPr>
        <w:t>擔任所長</w:t>
      </w:r>
      <w:proofErr w:type="gramStart"/>
      <w:r>
        <w:rPr>
          <w:rFonts w:hint="eastAsia"/>
        </w:rPr>
        <w:t>）</w:t>
      </w:r>
      <w:proofErr w:type="gramEnd"/>
      <w:r>
        <w:rPr>
          <w:rFonts w:hint="eastAsia"/>
        </w:rPr>
        <w:t>及承辦人</w:t>
      </w:r>
      <w:r w:rsidR="006E51C1">
        <w:rPr>
          <w:rFonts w:hint="eastAsia"/>
        </w:rPr>
        <w:t>陳○○</w:t>
      </w:r>
      <w:r>
        <w:rPr>
          <w:rFonts w:hint="eastAsia"/>
        </w:rPr>
        <w:lastRenderedPageBreak/>
        <w:t>攜帶「進彈滑板操作體」實品到林龍基辦公室，向</w:t>
      </w:r>
      <w:proofErr w:type="gramStart"/>
      <w:r w:rsidR="00F72864">
        <w:rPr>
          <w:rFonts w:hint="eastAsia"/>
        </w:rPr>
        <w:t>詹</w:t>
      </w:r>
      <w:proofErr w:type="gramEnd"/>
      <w:r w:rsidR="00F72864">
        <w:rPr>
          <w:rFonts w:hint="eastAsia"/>
        </w:rPr>
        <w:t>○○</w:t>
      </w:r>
      <w:r>
        <w:rPr>
          <w:rFonts w:hint="eastAsia"/>
        </w:rPr>
        <w:t>解說軍品製作細節及藍圖內容。108年3月22日，林憶明及呂建勳攜帶「進彈滑板操作體」軍</w:t>
      </w:r>
      <w:proofErr w:type="gramStart"/>
      <w:r>
        <w:rPr>
          <w:rFonts w:hint="eastAsia"/>
        </w:rPr>
        <w:t>品至</w:t>
      </w:r>
      <w:r w:rsidR="00F72864">
        <w:rPr>
          <w:rFonts w:hint="eastAsia"/>
        </w:rPr>
        <w:t>群</w:t>
      </w:r>
      <w:proofErr w:type="gramEnd"/>
      <w:r w:rsidR="00F72864">
        <w:rPr>
          <w:rFonts w:hint="eastAsia"/>
        </w:rPr>
        <w:t>○</w:t>
      </w:r>
      <w:r>
        <w:rPr>
          <w:rFonts w:hint="eastAsia"/>
        </w:rPr>
        <w:t>公司，告知試製細節，協助</w:t>
      </w:r>
      <w:proofErr w:type="gramStart"/>
      <w:r w:rsidR="00F72864">
        <w:rPr>
          <w:rFonts w:hint="eastAsia"/>
        </w:rPr>
        <w:t>詹</w:t>
      </w:r>
      <w:proofErr w:type="gramEnd"/>
      <w:r w:rsidR="00F72864">
        <w:rPr>
          <w:rFonts w:hint="eastAsia"/>
        </w:rPr>
        <w:t>○○</w:t>
      </w:r>
      <w:r>
        <w:rPr>
          <w:rFonts w:hint="eastAsia"/>
        </w:rPr>
        <w:t>申請試製認證。</w:t>
      </w:r>
    </w:p>
    <w:p w:rsidR="00E31A7F" w:rsidRDefault="00E31A7F" w:rsidP="00E31A7F">
      <w:pPr>
        <w:pStyle w:val="6"/>
      </w:pPr>
      <w:r>
        <w:rPr>
          <w:rFonts w:hint="eastAsia"/>
        </w:rPr>
        <w:t>108年7月10日在</w:t>
      </w:r>
      <w:proofErr w:type="gramStart"/>
      <w:r>
        <w:rPr>
          <w:rFonts w:hint="eastAsia"/>
        </w:rPr>
        <w:t>臺</w:t>
      </w:r>
      <w:proofErr w:type="gramEnd"/>
      <w:r>
        <w:rPr>
          <w:rFonts w:hint="eastAsia"/>
        </w:rPr>
        <w:t>中</w:t>
      </w:r>
      <w:r w:rsidR="00B835D1">
        <w:rPr>
          <w:rFonts w:hint="eastAsia"/>
        </w:rPr>
        <w:t>漢翔產業</w:t>
      </w:r>
      <w:r>
        <w:rPr>
          <w:rFonts w:hint="eastAsia"/>
        </w:rPr>
        <w:t>研習園區公開展示試製認證軍品，205廠由林龍基率隊偕同林憶明及呂建勳等人參加展示工作，該</w:t>
      </w:r>
      <w:proofErr w:type="gramStart"/>
      <w:r>
        <w:rPr>
          <w:rFonts w:hint="eastAsia"/>
        </w:rPr>
        <w:t>（</w:t>
      </w:r>
      <w:proofErr w:type="gramEnd"/>
      <w:r>
        <w:rPr>
          <w:rFonts w:hint="eastAsia"/>
        </w:rPr>
        <w:t>10)日林憶明為協助</w:t>
      </w:r>
      <w:proofErr w:type="gramStart"/>
      <w:r w:rsidR="00F72864">
        <w:rPr>
          <w:rFonts w:hint="eastAsia"/>
        </w:rPr>
        <w:t>詹</w:t>
      </w:r>
      <w:proofErr w:type="gramEnd"/>
      <w:r w:rsidR="00F72864">
        <w:rPr>
          <w:rFonts w:hint="eastAsia"/>
        </w:rPr>
        <w:t>○○</w:t>
      </w:r>
      <w:r>
        <w:rPr>
          <w:rFonts w:hint="eastAsia"/>
        </w:rPr>
        <w:t>申請試製205廠軍品認證，指示呂建勳協助</w:t>
      </w:r>
      <w:proofErr w:type="gramStart"/>
      <w:r w:rsidR="00F72864">
        <w:rPr>
          <w:rFonts w:hint="eastAsia"/>
        </w:rPr>
        <w:t>詹</w:t>
      </w:r>
      <w:proofErr w:type="gramEnd"/>
      <w:r w:rsidR="00F72864">
        <w:rPr>
          <w:rFonts w:hint="eastAsia"/>
        </w:rPr>
        <w:t>○○</w:t>
      </w:r>
      <w:r>
        <w:rPr>
          <w:rFonts w:hint="eastAsia"/>
        </w:rPr>
        <w:t>申請國防科技發展推行會產業合作發展會報</w:t>
      </w:r>
      <w:proofErr w:type="gramStart"/>
      <w:r>
        <w:rPr>
          <w:rFonts w:hint="eastAsia"/>
        </w:rPr>
        <w:t>（</w:t>
      </w:r>
      <w:proofErr w:type="gramEnd"/>
      <w:r>
        <w:rPr>
          <w:rFonts w:hint="eastAsia"/>
        </w:rPr>
        <w:t>下稱產合會報</w:t>
      </w:r>
      <w:proofErr w:type="gramStart"/>
      <w:r>
        <w:rPr>
          <w:rFonts w:hint="eastAsia"/>
        </w:rPr>
        <w:t>）</w:t>
      </w:r>
      <w:proofErr w:type="gramEnd"/>
      <w:r>
        <w:rPr>
          <w:rFonts w:hint="eastAsia"/>
        </w:rPr>
        <w:t>之帳號及密碼，呂建勳於</w:t>
      </w:r>
      <w:r w:rsidR="00A5116E">
        <w:rPr>
          <w:rFonts w:hint="eastAsia"/>
        </w:rPr>
        <w:t>同</w:t>
      </w:r>
      <w:proofErr w:type="gramStart"/>
      <w:r>
        <w:rPr>
          <w:rFonts w:hint="eastAsia"/>
        </w:rPr>
        <w:t>（</w:t>
      </w:r>
      <w:proofErr w:type="gramEnd"/>
      <w:r>
        <w:rPr>
          <w:rFonts w:hint="eastAsia"/>
        </w:rPr>
        <w:t>10)日15時32分電洽</w:t>
      </w:r>
      <w:proofErr w:type="gramStart"/>
      <w:r w:rsidR="00F72864">
        <w:rPr>
          <w:rFonts w:hint="eastAsia"/>
        </w:rPr>
        <w:t>詹</w:t>
      </w:r>
      <w:proofErr w:type="gramEnd"/>
      <w:r w:rsidR="00F72864">
        <w:rPr>
          <w:rFonts w:hint="eastAsia"/>
        </w:rPr>
        <w:t>○○</w:t>
      </w:r>
      <w:r>
        <w:rPr>
          <w:rFonts w:hint="eastAsia"/>
        </w:rPr>
        <w:t>，請</w:t>
      </w:r>
      <w:proofErr w:type="gramStart"/>
      <w:r w:rsidR="00F72864">
        <w:rPr>
          <w:rFonts w:hint="eastAsia"/>
        </w:rPr>
        <w:t>詹</w:t>
      </w:r>
      <w:proofErr w:type="gramEnd"/>
      <w:r w:rsidR="00F72864">
        <w:rPr>
          <w:rFonts w:hint="eastAsia"/>
        </w:rPr>
        <w:t>○○</w:t>
      </w:r>
      <w:r>
        <w:rPr>
          <w:rFonts w:hint="eastAsia"/>
        </w:rPr>
        <w:t>依照產合會報寄發之郵件內容進行意願登記程序。</w:t>
      </w:r>
    </w:p>
    <w:p w:rsidR="00E31A7F" w:rsidRDefault="00F72864" w:rsidP="00E31A7F">
      <w:pPr>
        <w:pStyle w:val="6"/>
      </w:pPr>
      <w:r>
        <w:rPr>
          <w:rFonts w:hint="eastAsia"/>
        </w:rPr>
        <w:t>群○</w:t>
      </w:r>
      <w:r w:rsidR="00E31A7F">
        <w:rPr>
          <w:rFonts w:hint="eastAsia"/>
        </w:rPr>
        <w:t>公司向205廠完成「進彈滑板操作體」、「進彈導</w:t>
      </w:r>
      <w:proofErr w:type="gramStart"/>
      <w:r w:rsidR="00E31A7F">
        <w:rPr>
          <w:rFonts w:hint="eastAsia"/>
        </w:rPr>
        <w:t>桿</w:t>
      </w:r>
      <w:proofErr w:type="gramEnd"/>
      <w:r w:rsidR="00E31A7F">
        <w:rPr>
          <w:rFonts w:hint="eastAsia"/>
        </w:rPr>
        <w:t>」、「左拉</w:t>
      </w:r>
      <w:proofErr w:type="gramStart"/>
      <w:r w:rsidR="00E31A7F">
        <w:rPr>
          <w:rFonts w:hint="eastAsia"/>
        </w:rPr>
        <w:t>柄座體</w:t>
      </w:r>
      <w:proofErr w:type="gramEnd"/>
      <w:r w:rsidR="00E31A7F">
        <w:rPr>
          <w:rFonts w:hint="eastAsia"/>
        </w:rPr>
        <w:t>」及「</w:t>
      </w:r>
      <w:proofErr w:type="gramStart"/>
      <w:r w:rsidR="00E31A7F">
        <w:rPr>
          <w:rFonts w:hint="eastAsia"/>
        </w:rPr>
        <w:t>右拉柄座體</w:t>
      </w:r>
      <w:proofErr w:type="gramEnd"/>
      <w:r w:rsidR="00E31A7F">
        <w:rPr>
          <w:rFonts w:hint="eastAsia"/>
        </w:rPr>
        <w:t>」等4項軍品之意願登記後，林憶明與呂建勳等205廠及產合會報人員於</w:t>
      </w:r>
      <w:proofErr w:type="gramStart"/>
      <w:r w:rsidR="00E31A7F">
        <w:rPr>
          <w:rFonts w:hint="eastAsia"/>
        </w:rPr>
        <w:t>108年8月14日13時30分至</w:t>
      </w:r>
      <w:r>
        <w:rPr>
          <w:rFonts w:hint="eastAsia"/>
        </w:rPr>
        <w:t>群</w:t>
      </w:r>
      <w:proofErr w:type="gramEnd"/>
      <w:r>
        <w:rPr>
          <w:rFonts w:hint="eastAsia"/>
        </w:rPr>
        <w:t>○</w:t>
      </w:r>
      <w:r w:rsidR="00E31A7F">
        <w:rPr>
          <w:rFonts w:hint="eastAsia"/>
        </w:rPr>
        <w:t>公司進行評鑑，並簽署合格評鑑後，同意</w:t>
      </w:r>
      <w:r>
        <w:rPr>
          <w:rFonts w:hint="eastAsia"/>
        </w:rPr>
        <w:t>群○</w:t>
      </w:r>
      <w:r w:rsidR="00E31A7F">
        <w:rPr>
          <w:rFonts w:hint="eastAsia"/>
        </w:rPr>
        <w:t>公司辦理軍品研製修作業。</w:t>
      </w:r>
    </w:p>
    <w:p w:rsidR="00E31A7F" w:rsidRDefault="00E31A7F" w:rsidP="00E31A7F">
      <w:pPr>
        <w:pStyle w:val="6"/>
      </w:pPr>
      <w:r>
        <w:rPr>
          <w:rFonts w:hint="eastAsia"/>
        </w:rPr>
        <w:t>林龍基</w:t>
      </w:r>
      <w:proofErr w:type="gramStart"/>
      <w:r>
        <w:rPr>
          <w:rFonts w:hint="eastAsia"/>
        </w:rPr>
        <w:t>嗣</w:t>
      </w:r>
      <w:proofErr w:type="gramEnd"/>
      <w:r>
        <w:rPr>
          <w:rFonts w:hint="eastAsia"/>
        </w:rPr>
        <w:t>於108年10月14日審認同意提供「進彈滑板操作體」、「進彈導</w:t>
      </w:r>
      <w:proofErr w:type="gramStart"/>
      <w:r>
        <w:rPr>
          <w:rFonts w:hint="eastAsia"/>
        </w:rPr>
        <w:t>桿</w:t>
      </w:r>
      <w:proofErr w:type="gramEnd"/>
      <w:r>
        <w:rPr>
          <w:rFonts w:hint="eastAsia"/>
        </w:rPr>
        <w:t>」、「左拉</w:t>
      </w:r>
      <w:proofErr w:type="gramStart"/>
      <w:r>
        <w:rPr>
          <w:rFonts w:hint="eastAsia"/>
        </w:rPr>
        <w:t>柄座體</w:t>
      </w:r>
      <w:proofErr w:type="gramEnd"/>
      <w:r>
        <w:rPr>
          <w:rFonts w:hint="eastAsia"/>
        </w:rPr>
        <w:t>」及「</w:t>
      </w:r>
      <w:proofErr w:type="gramStart"/>
      <w:r>
        <w:rPr>
          <w:rFonts w:hint="eastAsia"/>
        </w:rPr>
        <w:t>右拉柄座體</w:t>
      </w:r>
      <w:proofErr w:type="gramEnd"/>
      <w:r>
        <w:rPr>
          <w:rFonts w:hint="eastAsia"/>
        </w:rPr>
        <w:t>」等4項軍品藍</w:t>
      </w:r>
      <w:proofErr w:type="gramStart"/>
      <w:r>
        <w:rPr>
          <w:rFonts w:hint="eastAsia"/>
        </w:rPr>
        <w:t>圖予</w:t>
      </w:r>
      <w:r w:rsidR="00F72864">
        <w:rPr>
          <w:rFonts w:hint="eastAsia"/>
        </w:rPr>
        <w:t>群</w:t>
      </w:r>
      <w:proofErr w:type="gramEnd"/>
      <w:r w:rsidR="00F72864">
        <w:rPr>
          <w:rFonts w:hint="eastAsia"/>
        </w:rPr>
        <w:t>○</w:t>
      </w:r>
      <w:r>
        <w:rPr>
          <w:rFonts w:hint="eastAsia"/>
        </w:rPr>
        <w:t>公司，並於109年4月23日審認同意將</w:t>
      </w:r>
      <w:r w:rsidR="00F72864">
        <w:rPr>
          <w:rFonts w:hint="eastAsia"/>
        </w:rPr>
        <w:t>群○</w:t>
      </w:r>
      <w:r>
        <w:rPr>
          <w:rFonts w:hint="eastAsia"/>
        </w:rPr>
        <w:t>公司前開4項軍品之企劃書陳報生產製造中心，惟</w:t>
      </w:r>
      <w:proofErr w:type="gramStart"/>
      <w:r w:rsidR="00F72864">
        <w:rPr>
          <w:rFonts w:hint="eastAsia"/>
        </w:rPr>
        <w:t>詹</w:t>
      </w:r>
      <w:proofErr w:type="gramEnd"/>
      <w:r w:rsidR="00F72864">
        <w:rPr>
          <w:rFonts w:hint="eastAsia"/>
        </w:rPr>
        <w:t>○○</w:t>
      </w:r>
      <w:r>
        <w:rPr>
          <w:rFonts w:hint="eastAsia"/>
        </w:rPr>
        <w:t>因申請試製認證之期程，</w:t>
      </w:r>
      <w:r w:rsidR="00A5116E">
        <w:rPr>
          <w:rFonts w:hint="eastAsia"/>
        </w:rPr>
        <w:t>因故</w:t>
      </w:r>
      <w:r>
        <w:rPr>
          <w:rFonts w:hint="eastAsia"/>
        </w:rPr>
        <w:t>屢遭延宕，而於110年5月24日自願放棄申請。</w:t>
      </w:r>
    </w:p>
    <w:p w:rsidR="00E31A7F" w:rsidRDefault="00E31A7F" w:rsidP="00BC038D">
      <w:pPr>
        <w:pStyle w:val="3"/>
      </w:pPr>
      <w:r w:rsidRPr="00E31A7F">
        <w:rPr>
          <w:rFonts w:hint="eastAsia"/>
        </w:rPr>
        <w:t>林龍基、林憶明與呂建勳等人假借職務上權力、機會，接受廠商招待至有女陪</w:t>
      </w:r>
      <w:proofErr w:type="gramStart"/>
      <w:r w:rsidRPr="00E31A7F">
        <w:rPr>
          <w:rFonts w:hint="eastAsia"/>
        </w:rPr>
        <w:t>侍</w:t>
      </w:r>
      <w:proofErr w:type="gramEnd"/>
      <w:r w:rsidRPr="00E31A7F">
        <w:rPr>
          <w:rFonts w:hint="eastAsia"/>
        </w:rPr>
        <w:t>的酒店、舞廳飲宴，收受不正利益之行為，業經臺灣高雄地方檢察署檢</w:t>
      </w:r>
      <w:r w:rsidRPr="00E31A7F">
        <w:rPr>
          <w:rFonts w:hint="eastAsia"/>
        </w:rPr>
        <w:lastRenderedPageBreak/>
        <w:t>察官以涉犯貪污治罪條例第2條、第5條第1項第3款之不違背職務收受不正利益罪嫌提起公訴，刻由高雄地院審理中。</w:t>
      </w:r>
    </w:p>
    <w:p w:rsidR="00E31A7F" w:rsidRDefault="00BC038D" w:rsidP="00BC038D">
      <w:pPr>
        <w:pStyle w:val="3"/>
      </w:pPr>
      <w:r w:rsidRPr="00BC038D">
        <w:rPr>
          <w:rFonts w:hint="eastAsia"/>
        </w:rPr>
        <w:t>林龍基、林憶明及呂建勳等人於檢察官偵查中及臺灣高雄地方法院準備程序庭</w:t>
      </w:r>
      <w:proofErr w:type="gramStart"/>
      <w:r w:rsidRPr="00BC038D">
        <w:rPr>
          <w:rFonts w:hint="eastAsia"/>
        </w:rPr>
        <w:t>中均已認罪</w:t>
      </w:r>
      <w:proofErr w:type="gramEnd"/>
      <w:r w:rsidRPr="00BC038D">
        <w:rPr>
          <w:rFonts w:hint="eastAsia"/>
        </w:rPr>
        <w:t>。渠等於本院調查詢問時，對於檢察官起訴其接受廠商招待至有女陪</w:t>
      </w:r>
      <w:proofErr w:type="gramStart"/>
      <w:r w:rsidRPr="00BC038D">
        <w:rPr>
          <w:rFonts w:hint="eastAsia"/>
        </w:rPr>
        <w:t>侍</w:t>
      </w:r>
      <w:proofErr w:type="gramEnd"/>
      <w:r w:rsidRPr="00BC038D">
        <w:rPr>
          <w:rFonts w:hint="eastAsia"/>
        </w:rPr>
        <w:t>的酒店、舞廳飲宴的事實、次數及金額，亦均坦承屬實，</w:t>
      </w:r>
      <w:proofErr w:type="gramStart"/>
      <w:r w:rsidRPr="00BC038D">
        <w:rPr>
          <w:rFonts w:hint="eastAsia"/>
        </w:rPr>
        <w:t>惟均辯稱</w:t>
      </w:r>
      <w:proofErr w:type="gramEnd"/>
      <w:r w:rsidRPr="00BC038D">
        <w:rPr>
          <w:rFonts w:hint="eastAsia"/>
        </w:rPr>
        <w:t>：渠等無職務上協助行為，並無對價關係，在機關審認同意提供軍品藍圖之前，</w:t>
      </w:r>
      <w:proofErr w:type="gramStart"/>
      <w:r w:rsidRPr="00BC038D">
        <w:rPr>
          <w:rFonts w:hint="eastAsia"/>
        </w:rPr>
        <w:t>向</w:t>
      </w:r>
      <w:r w:rsidR="00F72864">
        <w:rPr>
          <w:rFonts w:hint="eastAsia"/>
        </w:rPr>
        <w:t>群</w:t>
      </w:r>
      <w:proofErr w:type="gramEnd"/>
      <w:r w:rsidR="00F72864">
        <w:rPr>
          <w:rFonts w:hint="eastAsia"/>
        </w:rPr>
        <w:t>○</w:t>
      </w:r>
      <w:r w:rsidRPr="00BC038D">
        <w:rPr>
          <w:rFonts w:hint="eastAsia"/>
        </w:rPr>
        <w:t>公司解說藍圖及攜帶軍品出廠告知製作細節，為實務通常作法</w:t>
      </w:r>
      <w:r w:rsidR="00990219">
        <w:rPr>
          <w:rFonts w:hint="eastAsia"/>
        </w:rPr>
        <w:t>云云</w:t>
      </w:r>
      <w:r>
        <w:rPr>
          <w:rFonts w:hint="eastAsia"/>
        </w:rPr>
        <w:t>。</w:t>
      </w:r>
    </w:p>
    <w:p w:rsidR="00BC038D" w:rsidRDefault="00BC038D" w:rsidP="00BC038D">
      <w:pPr>
        <w:pStyle w:val="3"/>
      </w:pPr>
      <w:proofErr w:type="gramStart"/>
      <w:r w:rsidRPr="00BC038D">
        <w:rPr>
          <w:rFonts w:hint="eastAsia"/>
        </w:rPr>
        <w:t>惟查</w:t>
      </w:r>
      <w:bookmarkStart w:id="76" w:name="_Hlk153893078"/>
      <w:proofErr w:type="gramEnd"/>
      <w:r w:rsidRPr="00BC038D">
        <w:rPr>
          <w:rFonts w:hint="eastAsia"/>
        </w:rPr>
        <w:t>，</w:t>
      </w:r>
      <w:r w:rsidR="00DF72B1">
        <w:rPr>
          <w:rFonts w:hint="eastAsia"/>
        </w:rPr>
        <w:t>蘇○○</w:t>
      </w:r>
      <w:bookmarkEnd w:id="76"/>
      <w:r w:rsidRPr="00BC038D">
        <w:rPr>
          <w:rFonts w:hint="eastAsia"/>
        </w:rPr>
        <w:t>與</w:t>
      </w:r>
      <w:proofErr w:type="gramStart"/>
      <w:r w:rsidR="00F72864">
        <w:rPr>
          <w:rFonts w:hint="eastAsia"/>
        </w:rPr>
        <w:t>詹</w:t>
      </w:r>
      <w:proofErr w:type="gramEnd"/>
      <w:r w:rsidR="00F72864">
        <w:rPr>
          <w:rFonts w:hint="eastAsia"/>
        </w:rPr>
        <w:t>○○</w:t>
      </w:r>
      <w:r w:rsidRPr="00BC038D">
        <w:rPr>
          <w:rFonts w:hint="eastAsia"/>
        </w:rPr>
        <w:t>等人於廉政署詢問及檢察官偵訊時均坦承係基於行賄之犯意，而多次招待林龍基、林憶明與呂建勳等人至有女陪</w:t>
      </w:r>
      <w:proofErr w:type="gramStart"/>
      <w:r w:rsidRPr="00BC038D">
        <w:rPr>
          <w:rFonts w:hint="eastAsia"/>
        </w:rPr>
        <w:t>侍</w:t>
      </w:r>
      <w:proofErr w:type="gramEnd"/>
      <w:r w:rsidRPr="00BC038D">
        <w:rPr>
          <w:rFonts w:hint="eastAsia"/>
        </w:rPr>
        <w:t>的酒店、舞廳飲宴。</w:t>
      </w:r>
      <w:r>
        <w:rPr>
          <w:rFonts w:hint="eastAsia"/>
        </w:rPr>
        <w:t>林龍基、林憶明與呂建勳等人</w:t>
      </w:r>
      <w:r w:rsidRPr="00BC038D">
        <w:rPr>
          <w:rFonts w:hint="eastAsia"/>
        </w:rPr>
        <w:t>於本院詢問時，對於林龍基與</w:t>
      </w:r>
      <w:proofErr w:type="gramStart"/>
      <w:r w:rsidRPr="00BC038D">
        <w:rPr>
          <w:rFonts w:hint="eastAsia"/>
        </w:rPr>
        <w:t>林憶明於飲宴</w:t>
      </w:r>
      <w:proofErr w:type="gramEnd"/>
      <w:r w:rsidRPr="00BC038D">
        <w:rPr>
          <w:rFonts w:hint="eastAsia"/>
        </w:rPr>
        <w:t>期間指導</w:t>
      </w:r>
      <w:r w:rsidR="00DF72B1">
        <w:rPr>
          <w:rFonts w:hint="eastAsia"/>
        </w:rPr>
        <w:t>蘇○○</w:t>
      </w:r>
      <w:r w:rsidRPr="00BC038D">
        <w:rPr>
          <w:rFonts w:hint="eastAsia"/>
        </w:rPr>
        <w:t>撰寫如何申請展延交貨、如何申請減價驗收等陳情信，以及林龍基於</w:t>
      </w:r>
      <w:proofErr w:type="gramStart"/>
      <w:r w:rsidRPr="00BC038D">
        <w:rPr>
          <w:rFonts w:hint="eastAsia"/>
        </w:rPr>
        <w:t>1</w:t>
      </w:r>
      <w:r w:rsidRPr="00BC038D">
        <w:t>08</w:t>
      </w:r>
      <w:r w:rsidRPr="00BC038D">
        <w:rPr>
          <w:rFonts w:hint="eastAsia"/>
        </w:rPr>
        <w:t>年10月4日方審認</w:t>
      </w:r>
      <w:proofErr w:type="gramEnd"/>
      <w:r w:rsidRPr="00BC038D">
        <w:rPr>
          <w:rFonts w:hint="eastAsia"/>
        </w:rPr>
        <w:t>同意提供本</w:t>
      </w:r>
      <w:proofErr w:type="gramStart"/>
      <w:r w:rsidRPr="00BC038D">
        <w:rPr>
          <w:rFonts w:hint="eastAsia"/>
        </w:rPr>
        <w:t>案軍品藍圖予</w:t>
      </w:r>
      <w:r w:rsidR="00F72864">
        <w:rPr>
          <w:rFonts w:hint="eastAsia"/>
        </w:rPr>
        <w:t>群</w:t>
      </w:r>
      <w:proofErr w:type="gramEnd"/>
      <w:r w:rsidR="00F72864">
        <w:rPr>
          <w:rFonts w:hint="eastAsia"/>
        </w:rPr>
        <w:t>○</w:t>
      </w:r>
      <w:r w:rsidRPr="00BC038D">
        <w:rPr>
          <w:rFonts w:hint="eastAsia"/>
        </w:rPr>
        <w:t>公司，卻先於1</w:t>
      </w:r>
      <w:r w:rsidRPr="00BC038D">
        <w:t>08</w:t>
      </w:r>
      <w:r w:rsidRPr="00BC038D">
        <w:rPr>
          <w:rFonts w:hint="eastAsia"/>
        </w:rPr>
        <w:t>年3月18日協助解說軍品藍圖，並由林憶明、呂建勳於108年3月22日攜帶軍</w:t>
      </w:r>
      <w:proofErr w:type="gramStart"/>
      <w:r w:rsidRPr="00BC038D">
        <w:rPr>
          <w:rFonts w:hint="eastAsia"/>
        </w:rPr>
        <w:t>品至</w:t>
      </w:r>
      <w:r w:rsidR="00F72864">
        <w:rPr>
          <w:rFonts w:hint="eastAsia"/>
        </w:rPr>
        <w:t>群</w:t>
      </w:r>
      <w:proofErr w:type="gramEnd"/>
      <w:r w:rsidR="00F72864">
        <w:rPr>
          <w:rFonts w:hint="eastAsia"/>
        </w:rPr>
        <w:t>○</w:t>
      </w:r>
      <w:r w:rsidRPr="00BC038D">
        <w:rPr>
          <w:rFonts w:hint="eastAsia"/>
        </w:rPr>
        <w:t>公司告知製作細節等檢察官起訴之犯罪事實，並不否認。</w:t>
      </w:r>
      <w:proofErr w:type="gramStart"/>
      <w:r w:rsidRPr="00BC038D">
        <w:rPr>
          <w:rFonts w:hint="eastAsia"/>
        </w:rPr>
        <w:t>詢</w:t>
      </w:r>
      <w:proofErr w:type="gramEnd"/>
      <w:r w:rsidRPr="00BC038D">
        <w:rPr>
          <w:rFonts w:hint="eastAsia"/>
        </w:rPr>
        <w:t>據國防部軍備局表示，按「國防部委託</w:t>
      </w:r>
      <w:bookmarkStart w:id="77" w:name="_Hlk153901187"/>
      <w:r w:rsidRPr="00BC038D">
        <w:rPr>
          <w:rFonts w:hint="eastAsia"/>
        </w:rPr>
        <w:t>法人團體</w:t>
      </w:r>
      <w:bookmarkEnd w:id="77"/>
      <w:r w:rsidRPr="00BC038D">
        <w:rPr>
          <w:rFonts w:hint="eastAsia"/>
        </w:rPr>
        <w:t>從事研發產製維修作業要點」之附件三「法人團體從事研製修作業要領與規定事項」第1條第1項第4款規定，法人團體(廠商)依樣品試製項目提供可用件，須於簽約後始</w:t>
      </w:r>
      <w:proofErr w:type="gramStart"/>
      <w:r w:rsidRPr="00BC038D">
        <w:rPr>
          <w:rFonts w:hint="eastAsia"/>
        </w:rPr>
        <w:t>得借領</w:t>
      </w:r>
      <w:proofErr w:type="gramEnd"/>
      <w:r w:rsidRPr="00BC038D">
        <w:rPr>
          <w:rFonts w:hint="eastAsia"/>
        </w:rPr>
        <w:t>提供，同條項第2款規定，經資格審查通過之法人團體，於簽訂技術文件借閱契約書後，始可提供技術文件，又依軍品研製修展示執行計畫，藍圖及實品應於展示期間在會場公開展示，林龍基、林憶明與</w:t>
      </w:r>
      <w:r w:rsidRPr="00BC038D">
        <w:rPr>
          <w:rFonts w:hint="eastAsia"/>
        </w:rPr>
        <w:lastRenderedPageBreak/>
        <w:t>呂建勳等人逕自允許</w:t>
      </w:r>
      <w:proofErr w:type="gramStart"/>
      <w:r w:rsidRPr="00BC038D">
        <w:rPr>
          <w:rFonts w:hint="eastAsia"/>
        </w:rPr>
        <w:t>民商入廠</w:t>
      </w:r>
      <w:proofErr w:type="gramEnd"/>
      <w:r w:rsidRPr="00BC038D">
        <w:rPr>
          <w:rFonts w:hint="eastAsia"/>
        </w:rPr>
        <w:t>瞭解藍圖及攜帶零件樣品前往解說，已違反內部作業規定。林龍基、林憶明與呂建勳等人辯稱並無職務上協助行為，並不足</w:t>
      </w:r>
      <w:proofErr w:type="gramStart"/>
      <w:r w:rsidRPr="00BC038D">
        <w:rPr>
          <w:rFonts w:hint="eastAsia"/>
        </w:rPr>
        <w:t>採</w:t>
      </w:r>
      <w:proofErr w:type="gramEnd"/>
      <w:r w:rsidRPr="00BC038D">
        <w:rPr>
          <w:rFonts w:hint="eastAsia"/>
        </w:rPr>
        <w:t>，所辯內容實為主張其所為並無違背職務。</w:t>
      </w:r>
    </w:p>
    <w:p w:rsidR="00BC038D" w:rsidRDefault="00BC038D" w:rsidP="00BC038D">
      <w:pPr>
        <w:pStyle w:val="3"/>
      </w:pPr>
      <w:r>
        <w:rPr>
          <w:rFonts w:hint="eastAsia"/>
        </w:rPr>
        <w:t>綜上，</w:t>
      </w:r>
      <w:r w:rsidRPr="00BC038D">
        <w:rPr>
          <w:rFonts w:hint="eastAsia"/>
        </w:rPr>
        <w:t>林龍基身為2</w:t>
      </w:r>
      <w:r w:rsidRPr="00BC038D">
        <w:t>05</w:t>
      </w:r>
      <w:r w:rsidRPr="00BC038D">
        <w:rPr>
          <w:rFonts w:hint="eastAsia"/>
        </w:rPr>
        <w:t>廠工務中心工務長，為高階主管人員，負</w:t>
      </w:r>
      <w:proofErr w:type="gramStart"/>
      <w:r w:rsidRPr="00BC038D">
        <w:rPr>
          <w:rFonts w:hint="eastAsia"/>
        </w:rPr>
        <w:t>有督管軍</w:t>
      </w:r>
      <w:proofErr w:type="gramEnd"/>
      <w:r w:rsidRPr="00BC038D">
        <w:rPr>
          <w:rFonts w:hint="eastAsia"/>
        </w:rPr>
        <w:t>品生產任務及採購業務全般督導之責，本應奉公守法，以身作則，竟多次接受採購案得標廠商</w:t>
      </w:r>
      <w:proofErr w:type="gramStart"/>
      <w:r w:rsidR="00DF72B1">
        <w:rPr>
          <w:rFonts w:hint="eastAsia"/>
        </w:rPr>
        <w:t>鍾</w:t>
      </w:r>
      <w:proofErr w:type="gramEnd"/>
      <w:r w:rsidR="00DF72B1">
        <w:rPr>
          <w:rFonts w:hint="eastAsia"/>
        </w:rPr>
        <w:t>○</w:t>
      </w:r>
      <w:proofErr w:type="gramStart"/>
      <w:r w:rsidRPr="00BC038D">
        <w:rPr>
          <w:rFonts w:hint="eastAsia"/>
        </w:rPr>
        <w:t>公司與</w:t>
      </w:r>
      <w:r w:rsidR="00212F40">
        <w:rPr>
          <w:rFonts w:hint="eastAsia"/>
        </w:rPr>
        <w:t>榮</w:t>
      </w:r>
      <w:proofErr w:type="gramEnd"/>
      <w:r w:rsidR="00212F40">
        <w:rPr>
          <w:rFonts w:hint="eastAsia"/>
        </w:rPr>
        <w:t>○</w:t>
      </w:r>
      <w:r w:rsidRPr="00BC038D">
        <w:rPr>
          <w:rFonts w:hint="eastAsia"/>
        </w:rPr>
        <w:t>公司負責人</w:t>
      </w:r>
      <w:r w:rsidR="00DF72B1">
        <w:rPr>
          <w:rFonts w:hint="eastAsia"/>
        </w:rPr>
        <w:t>蘇○○</w:t>
      </w:r>
      <w:r w:rsidRPr="00BC038D">
        <w:rPr>
          <w:rFonts w:hint="eastAsia"/>
        </w:rPr>
        <w:t>以及有意申請試製認證資格廠商</w:t>
      </w:r>
      <w:r w:rsidR="00F72864">
        <w:rPr>
          <w:rFonts w:hint="eastAsia"/>
        </w:rPr>
        <w:t>群○</w:t>
      </w:r>
      <w:r w:rsidRPr="00BC038D">
        <w:rPr>
          <w:rFonts w:hint="eastAsia"/>
        </w:rPr>
        <w:t>公司負責人</w:t>
      </w:r>
      <w:proofErr w:type="gramStart"/>
      <w:r w:rsidR="00F72864">
        <w:rPr>
          <w:rFonts w:hint="eastAsia"/>
        </w:rPr>
        <w:t>詹</w:t>
      </w:r>
      <w:proofErr w:type="gramEnd"/>
      <w:r w:rsidR="00F72864">
        <w:rPr>
          <w:rFonts w:hint="eastAsia"/>
        </w:rPr>
        <w:t>○○</w:t>
      </w:r>
      <w:r w:rsidRPr="00BC038D">
        <w:rPr>
          <w:rFonts w:hint="eastAsia"/>
        </w:rPr>
        <w:t>等人招待，至有女陪</w:t>
      </w:r>
      <w:proofErr w:type="gramStart"/>
      <w:r w:rsidRPr="00BC038D">
        <w:rPr>
          <w:rFonts w:hint="eastAsia"/>
        </w:rPr>
        <w:t>侍</w:t>
      </w:r>
      <w:proofErr w:type="gramEnd"/>
      <w:r w:rsidRPr="00BC038D">
        <w:rPr>
          <w:rFonts w:hint="eastAsia"/>
        </w:rPr>
        <w:t>的酒店、舞廳飲宴，收受不正利益，合計多達1</w:t>
      </w:r>
      <w:r w:rsidRPr="00BC038D">
        <w:t>4</w:t>
      </w:r>
      <w:r w:rsidRPr="00BC038D">
        <w:rPr>
          <w:rFonts w:hint="eastAsia"/>
        </w:rPr>
        <w:t>次</w:t>
      </w:r>
      <w:r>
        <w:rPr>
          <w:rFonts w:hint="eastAsia"/>
        </w:rPr>
        <w:t>；</w:t>
      </w:r>
      <w:r w:rsidRPr="00BC038D">
        <w:rPr>
          <w:rFonts w:hint="eastAsia"/>
        </w:rPr>
        <w:t>林憶明負責採購案履約</w:t>
      </w:r>
      <w:proofErr w:type="gramStart"/>
      <w:r w:rsidRPr="00BC038D">
        <w:rPr>
          <w:rFonts w:hint="eastAsia"/>
        </w:rPr>
        <w:t>盯催及技術輔訪</w:t>
      </w:r>
      <w:proofErr w:type="gramEnd"/>
      <w:r w:rsidRPr="00BC038D">
        <w:rPr>
          <w:rFonts w:hint="eastAsia"/>
        </w:rPr>
        <w:t>，並為試製認證評鑑小組編組成員，竟接受</w:t>
      </w:r>
      <w:r w:rsidR="00DF72B1">
        <w:rPr>
          <w:rFonts w:hint="eastAsia"/>
        </w:rPr>
        <w:t>蘇○○</w:t>
      </w:r>
      <w:r w:rsidRPr="00BC038D">
        <w:rPr>
          <w:rFonts w:hint="eastAsia"/>
        </w:rPr>
        <w:t>及</w:t>
      </w:r>
      <w:proofErr w:type="gramStart"/>
      <w:r w:rsidR="00F72864">
        <w:rPr>
          <w:rFonts w:hint="eastAsia"/>
        </w:rPr>
        <w:t>詹</w:t>
      </w:r>
      <w:proofErr w:type="gramEnd"/>
      <w:r w:rsidR="00F72864">
        <w:rPr>
          <w:rFonts w:hint="eastAsia"/>
        </w:rPr>
        <w:t>○○</w:t>
      </w:r>
      <w:r w:rsidRPr="00BC038D">
        <w:rPr>
          <w:rFonts w:hint="eastAsia"/>
        </w:rPr>
        <w:t>等人招待，至有女陪</w:t>
      </w:r>
      <w:proofErr w:type="gramStart"/>
      <w:r w:rsidRPr="00BC038D">
        <w:rPr>
          <w:rFonts w:hint="eastAsia"/>
        </w:rPr>
        <w:t>侍</w:t>
      </w:r>
      <w:proofErr w:type="gramEnd"/>
      <w:r w:rsidRPr="00BC038D">
        <w:rPr>
          <w:rFonts w:hint="eastAsia"/>
        </w:rPr>
        <w:t>的酒店、舞廳飲宴，收受不正利益，合計多達</w:t>
      </w:r>
      <w:r w:rsidRPr="00BC038D">
        <w:t>24</w:t>
      </w:r>
      <w:r w:rsidRPr="00BC038D">
        <w:rPr>
          <w:rFonts w:hint="eastAsia"/>
        </w:rPr>
        <w:t>次</w:t>
      </w:r>
      <w:r>
        <w:rPr>
          <w:rFonts w:hint="eastAsia"/>
        </w:rPr>
        <w:t>；</w:t>
      </w:r>
      <w:r w:rsidRPr="00BC038D">
        <w:rPr>
          <w:rFonts w:hint="eastAsia"/>
        </w:rPr>
        <w:t>呂建勳為試製認證評鑑小組成員，竟接受</w:t>
      </w:r>
      <w:proofErr w:type="gramStart"/>
      <w:r w:rsidR="00F72864">
        <w:rPr>
          <w:rFonts w:hint="eastAsia"/>
        </w:rPr>
        <w:t>詹</w:t>
      </w:r>
      <w:proofErr w:type="gramEnd"/>
      <w:r w:rsidR="00F72864">
        <w:rPr>
          <w:rFonts w:hint="eastAsia"/>
        </w:rPr>
        <w:t>○○</w:t>
      </w:r>
      <w:r w:rsidRPr="00BC038D">
        <w:rPr>
          <w:rFonts w:hint="eastAsia"/>
        </w:rPr>
        <w:t>招待，至有女陪</w:t>
      </w:r>
      <w:proofErr w:type="gramStart"/>
      <w:r w:rsidRPr="00BC038D">
        <w:rPr>
          <w:rFonts w:hint="eastAsia"/>
        </w:rPr>
        <w:t>侍</w:t>
      </w:r>
      <w:proofErr w:type="gramEnd"/>
      <w:r w:rsidRPr="00BC038D">
        <w:rPr>
          <w:rFonts w:hint="eastAsia"/>
        </w:rPr>
        <w:t>的酒店、舞廳飲宴，收受不正利益多達7次。</w:t>
      </w:r>
      <w:r>
        <w:rPr>
          <w:rFonts w:hint="eastAsia"/>
        </w:rPr>
        <w:t>上開</w:t>
      </w:r>
      <w:r w:rsidR="00297C02">
        <w:rPr>
          <w:rFonts w:hint="eastAsia"/>
        </w:rPr>
        <w:t>三</w:t>
      </w:r>
      <w:r>
        <w:rPr>
          <w:rFonts w:hint="eastAsia"/>
        </w:rPr>
        <w:t>人</w:t>
      </w:r>
      <w:r w:rsidR="00297C02">
        <w:rPr>
          <w:rFonts w:hint="eastAsia"/>
        </w:rPr>
        <w:t>之</w:t>
      </w:r>
      <w:r>
        <w:rPr>
          <w:rFonts w:hint="eastAsia"/>
        </w:rPr>
        <w:t>所為，</w:t>
      </w:r>
      <w:r w:rsidRPr="00BC038D">
        <w:rPr>
          <w:rFonts w:hint="eastAsia"/>
        </w:rPr>
        <w:t>除涉犯貪污治罪條例不違背職務收受不正利益罪嫌，亦均嚴重違反公務員服務法第1條、第</w:t>
      </w:r>
      <w:r w:rsidRPr="00BC038D">
        <w:t>6</w:t>
      </w:r>
      <w:r w:rsidRPr="00BC038D">
        <w:rPr>
          <w:rFonts w:hint="eastAsia"/>
        </w:rPr>
        <w:t>條、第7條、公務員廉政倫理規範第3點、第4點、第7</w:t>
      </w:r>
      <w:r w:rsidRPr="00BC038D">
        <w:t>點、第8點</w:t>
      </w:r>
      <w:r w:rsidRPr="00BC038D">
        <w:rPr>
          <w:rFonts w:hint="eastAsia"/>
        </w:rPr>
        <w:t>、國軍軍風紀維護實施規定第52點第1項第1</w:t>
      </w:r>
      <w:r w:rsidRPr="00BC038D">
        <w:t>、3、6款</w:t>
      </w:r>
      <w:r w:rsidRPr="00BC038D">
        <w:rPr>
          <w:rFonts w:hint="eastAsia"/>
        </w:rPr>
        <w:t>等規定</w:t>
      </w:r>
      <w:r w:rsidR="00297C02">
        <w:rPr>
          <w:rFonts w:hint="eastAsia"/>
        </w:rPr>
        <w:t>，</w:t>
      </w:r>
      <w:r>
        <w:rPr>
          <w:rFonts w:hint="eastAsia"/>
        </w:rPr>
        <w:t>違失事證明確，且情節重大，</w:t>
      </w:r>
      <w:r w:rsidRPr="00BC038D">
        <w:rPr>
          <w:rFonts w:hint="eastAsia"/>
        </w:rPr>
        <w:t>嚴重損害公務員廉潔形象及政府信譽，為維護公務紀律，</w:t>
      </w:r>
      <w:r w:rsidR="00297C02" w:rsidRPr="00297C02">
        <w:rPr>
          <w:rFonts w:hint="eastAsia"/>
        </w:rPr>
        <w:t>有懲戒之必要，</w:t>
      </w:r>
      <w:r>
        <w:rPr>
          <w:rFonts w:hint="eastAsia"/>
        </w:rPr>
        <w:t>依</w:t>
      </w:r>
      <w:r w:rsidRPr="00BC038D">
        <w:rPr>
          <w:rFonts w:hint="eastAsia"/>
        </w:rPr>
        <w:t>公務員懲戒法第2條第1款</w:t>
      </w:r>
      <w:r>
        <w:rPr>
          <w:rFonts w:hint="eastAsia"/>
        </w:rPr>
        <w:t>規定，</w:t>
      </w:r>
      <w:proofErr w:type="gramStart"/>
      <w:r>
        <w:rPr>
          <w:rFonts w:hint="eastAsia"/>
        </w:rPr>
        <w:t>核屬執行</w:t>
      </w:r>
      <w:proofErr w:type="gramEnd"/>
      <w:r>
        <w:rPr>
          <w:rFonts w:hint="eastAsia"/>
        </w:rPr>
        <w:t>職務之違法行為，</w:t>
      </w:r>
      <w:r w:rsidR="00811547">
        <w:rPr>
          <w:rFonts w:hint="eastAsia"/>
        </w:rPr>
        <w:t>依法</w:t>
      </w:r>
      <w:r>
        <w:rPr>
          <w:rFonts w:hint="eastAsia"/>
        </w:rPr>
        <w:t>應</w:t>
      </w:r>
      <w:r w:rsidR="00811547">
        <w:rPr>
          <w:rFonts w:hint="eastAsia"/>
        </w:rPr>
        <w:t>受</w:t>
      </w:r>
      <w:r w:rsidRPr="00BC038D">
        <w:rPr>
          <w:rFonts w:hint="eastAsia"/>
        </w:rPr>
        <w:t>懲戒</w:t>
      </w:r>
      <w:r>
        <w:rPr>
          <w:rFonts w:hint="eastAsia"/>
        </w:rPr>
        <w:t>。</w:t>
      </w:r>
    </w:p>
    <w:p w:rsidR="00F519D6" w:rsidRDefault="00B17BB7" w:rsidP="000C5752">
      <w:pPr>
        <w:pStyle w:val="2"/>
        <w:spacing w:beforeLines="50" w:before="228"/>
        <w:rPr>
          <w:b/>
        </w:rPr>
      </w:pPr>
      <w:r w:rsidRPr="00B17BB7">
        <w:rPr>
          <w:rFonts w:hint="eastAsia"/>
          <w:b/>
        </w:rPr>
        <w:t>205廠</w:t>
      </w:r>
      <w:r w:rsidR="000011E5">
        <w:rPr>
          <w:rFonts w:hint="eastAsia"/>
          <w:b/>
        </w:rPr>
        <w:t>工務中心</w:t>
      </w:r>
      <w:r w:rsidR="00661BB4">
        <w:rPr>
          <w:rFonts w:hint="eastAsia"/>
          <w:b/>
        </w:rPr>
        <w:t>前</w:t>
      </w:r>
      <w:r w:rsidR="00924597">
        <w:rPr>
          <w:rFonts w:hint="eastAsia"/>
          <w:b/>
        </w:rPr>
        <w:t>上校工務長</w:t>
      </w:r>
      <w:r>
        <w:rPr>
          <w:rFonts w:hint="eastAsia"/>
          <w:b/>
        </w:rPr>
        <w:t>林龍基等</w:t>
      </w:r>
      <w:r w:rsidR="00F519D6">
        <w:rPr>
          <w:rFonts w:hint="eastAsia"/>
          <w:b/>
        </w:rPr>
        <w:t>3人</w:t>
      </w:r>
      <w:r>
        <w:rPr>
          <w:rFonts w:hint="eastAsia"/>
          <w:b/>
        </w:rPr>
        <w:t>假借職務上權力、機會，</w:t>
      </w:r>
      <w:r w:rsidR="00FA4625">
        <w:rPr>
          <w:rFonts w:hint="eastAsia"/>
          <w:b/>
        </w:rPr>
        <w:t>多次</w:t>
      </w:r>
      <w:r w:rsidR="000A18B1" w:rsidRPr="00B17BB7">
        <w:rPr>
          <w:rFonts w:hint="eastAsia"/>
          <w:b/>
        </w:rPr>
        <w:t>接受</w:t>
      </w:r>
      <w:r w:rsidR="00661BB4">
        <w:rPr>
          <w:rFonts w:hint="eastAsia"/>
          <w:b/>
        </w:rPr>
        <w:t>與職務上有利害關係之</w:t>
      </w:r>
      <w:r>
        <w:rPr>
          <w:rFonts w:hint="eastAsia"/>
          <w:b/>
        </w:rPr>
        <w:t>廠商</w:t>
      </w:r>
      <w:r w:rsidR="000A18B1" w:rsidRPr="00B17BB7">
        <w:rPr>
          <w:rFonts w:hint="eastAsia"/>
          <w:b/>
        </w:rPr>
        <w:t>招待</w:t>
      </w:r>
      <w:r>
        <w:rPr>
          <w:rFonts w:hint="eastAsia"/>
          <w:b/>
        </w:rPr>
        <w:t>至有女陪</w:t>
      </w:r>
      <w:proofErr w:type="gramStart"/>
      <w:r>
        <w:rPr>
          <w:rFonts w:hint="eastAsia"/>
          <w:b/>
        </w:rPr>
        <w:t>侍</w:t>
      </w:r>
      <w:proofErr w:type="gramEnd"/>
      <w:r>
        <w:rPr>
          <w:rFonts w:hint="eastAsia"/>
          <w:b/>
        </w:rPr>
        <w:t>的</w:t>
      </w:r>
      <w:r w:rsidR="000A18B1" w:rsidRPr="00B17BB7">
        <w:rPr>
          <w:rFonts w:hint="eastAsia"/>
          <w:b/>
        </w:rPr>
        <w:t>酒</w:t>
      </w:r>
      <w:r>
        <w:rPr>
          <w:rFonts w:hint="eastAsia"/>
          <w:b/>
        </w:rPr>
        <w:t>店、舞廳飲宴</w:t>
      </w:r>
      <w:r w:rsidR="00661BB4">
        <w:rPr>
          <w:rFonts w:hint="eastAsia"/>
          <w:b/>
        </w:rPr>
        <w:t>，收受不正利益</w:t>
      </w:r>
      <w:r w:rsidR="000A18B1" w:rsidRPr="00B17BB7">
        <w:rPr>
          <w:rFonts w:hint="eastAsia"/>
          <w:b/>
        </w:rPr>
        <w:t>，</w:t>
      </w:r>
      <w:bookmarkStart w:id="78" w:name="_Hlk154132904"/>
      <w:r w:rsidR="00661BB4">
        <w:rPr>
          <w:rFonts w:hint="eastAsia"/>
          <w:b/>
        </w:rPr>
        <w:t>並</w:t>
      </w:r>
      <w:r w:rsidR="00661BB4" w:rsidRPr="00661BB4">
        <w:rPr>
          <w:rFonts w:hint="eastAsia"/>
          <w:b/>
        </w:rPr>
        <w:t>違反內部作業規定</w:t>
      </w:r>
      <w:r w:rsidR="004A0C28">
        <w:rPr>
          <w:rFonts w:hint="eastAsia"/>
          <w:b/>
        </w:rPr>
        <w:t>，</w:t>
      </w:r>
      <w:r w:rsidR="00661BB4">
        <w:rPr>
          <w:rFonts w:hint="eastAsia"/>
          <w:b/>
        </w:rPr>
        <w:t>於</w:t>
      </w:r>
      <w:r w:rsidR="00661BB4" w:rsidRPr="00661BB4">
        <w:rPr>
          <w:rFonts w:hint="eastAsia"/>
          <w:b/>
        </w:rPr>
        <w:t>軍品</w:t>
      </w:r>
      <w:r w:rsidR="00661BB4" w:rsidRPr="00661BB4">
        <w:rPr>
          <w:b/>
        </w:rPr>
        <w:t>研製修</w:t>
      </w:r>
      <w:r w:rsidR="00661BB4" w:rsidRPr="00661BB4">
        <w:rPr>
          <w:rFonts w:hint="eastAsia"/>
          <w:b/>
        </w:rPr>
        <w:t>公開展覽前，</w:t>
      </w:r>
      <w:bookmarkStart w:id="79" w:name="_Hlk154133719"/>
      <w:r w:rsidR="00661BB4" w:rsidRPr="00661BB4">
        <w:rPr>
          <w:rFonts w:hint="eastAsia"/>
          <w:b/>
        </w:rPr>
        <w:t>未</w:t>
      </w:r>
      <w:r w:rsidR="00661BB4" w:rsidRPr="00661BB4">
        <w:rPr>
          <w:rFonts w:hint="eastAsia"/>
          <w:b/>
        </w:rPr>
        <w:lastRenderedPageBreak/>
        <w:t>經報備，私下允許特定廠商入廠瞭解藍圖，並攜帶軍品出廠解說製作細節</w:t>
      </w:r>
      <w:bookmarkEnd w:id="78"/>
      <w:bookmarkEnd w:id="79"/>
      <w:r w:rsidR="00661BB4" w:rsidRPr="00661BB4">
        <w:rPr>
          <w:rFonts w:hint="eastAsia"/>
          <w:b/>
        </w:rPr>
        <w:t>，</w:t>
      </w:r>
      <w:r w:rsidR="00661BB4">
        <w:rPr>
          <w:rFonts w:hint="eastAsia"/>
          <w:b/>
        </w:rPr>
        <w:t>涉犯</w:t>
      </w:r>
      <w:r w:rsidR="00FB5FE2">
        <w:rPr>
          <w:rFonts w:hint="eastAsia"/>
          <w:b/>
        </w:rPr>
        <w:t>不違背職務收受不正利益</w:t>
      </w:r>
      <w:r w:rsidR="00661BB4">
        <w:rPr>
          <w:rFonts w:hint="eastAsia"/>
          <w:b/>
        </w:rPr>
        <w:t>罪；</w:t>
      </w:r>
      <w:proofErr w:type="gramStart"/>
      <w:r w:rsidR="00661BB4">
        <w:rPr>
          <w:rFonts w:hint="eastAsia"/>
          <w:b/>
        </w:rPr>
        <w:t>該廠物料</w:t>
      </w:r>
      <w:proofErr w:type="gramEnd"/>
      <w:r w:rsidR="00661BB4">
        <w:rPr>
          <w:rFonts w:hint="eastAsia"/>
          <w:b/>
        </w:rPr>
        <w:t>供應室前</w:t>
      </w:r>
      <w:r w:rsidR="000011E5">
        <w:rPr>
          <w:rFonts w:hint="eastAsia"/>
          <w:b/>
        </w:rPr>
        <w:t>上校主任</w:t>
      </w:r>
      <w:r w:rsidR="00F519D6">
        <w:rPr>
          <w:rFonts w:hint="eastAsia"/>
          <w:b/>
        </w:rPr>
        <w:t>黃宏祺等3人</w:t>
      </w:r>
      <w:r w:rsidR="00661BB4">
        <w:rPr>
          <w:rFonts w:hint="eastAsia"/>
          <w:b/>
        </w:rPr>
        <w:t>雖未涉刑責，但</w:t>
      </w:r>
      <w:r w:rsidR="00FB5FE2">
        <w:rPr>
          <w:rFonts w:hint="eastAsia"/>
          <w:b/>
        </w:rPr>
        <w:t>確</w:t>
      </w:r>
      <w:r w:rsidR="00661BB4">
        <w:rPr>
          <w:rFonts w:hint="eastAsia"/>
          <w:b/>
        </w:rPr>
        <w:t>有與廠商飲宴，涉</w:t>
      </w:r>
      <w:r w:rsidR="00F519D6" w:rsidRPr="00F519D6">
        <w:rPr>
          <w:rFonts w:hint="eastAsia"/>
          <w:b/>
        </w:rPr>
        <w:t>足</w:t>
      </w:r>
      <w:r w:rsidR="00F519D6">
        <w:rPr>
          <w:rFonts w:hint="eastAsia"/>
          <w:b/>
        </w:rPr>
        <w:t>有女陪</w:t>
      </w:r>
      <w:proofErr w:type="gramStart"/>
      <w:r w:rsidR="00F519D6">
        <w:rPr>
          <w:rFonts w:hint="eastAsia"/>
          <w:b/>
        </w:rPr>
        <w:t>侍</w:t>
      </w:r>
      <w:proofErr w:type="gramEnd"/>
      <w:r w:rsidR="00F519D6" w:rsidRPr="00F519D6">
        <w:rPr>
          <w:rFonts w:hint="eastAsia"/>
          <w:b/>
        </w:rPr>
        <w:t>不正當場所</w:t>
      </w:r>
      <w:r w:rsidR="00661BB4">
        <w:rPr>
          <w:rFonts w:hint="eastAsia"/>
          <w:b/>
        </w:rPr>
        <w:t>之事實</w:t>
      </w:r>
      <w:r w:rsidR="00675946">
        <w:rPr>
          <w:rFonts w:hint="eastAsia"/>
          <w:b/>
        </w:rPr>
        <w:t>。</w:t>
      </w:r>
      <w:r w:rsidR="003A54B7">
        <w:rPr>
          <w:rFonts w:hint="eastAsia"/>
          <w:b/>
        </w:rPr>
        <w:t>2</w:t>
      </w:r>
      <w:r w:rsidR="003A54B7">
        <w:rPr>
          <w:b/>
        </w:rPr>
        <w:t>05</w:t>
      </w:r>
      <w:r w:rsidR="003A54B7">
        <w:rPr>
          <w:rFonts w:hint="eastAsia"/>
          <w:b/>
        </w:rPr>
        <w:t>廠</w:t>
      </w:r>
      <w:r w:rsidR="00675946">
        <w:rPr>
          <w:rFonts w:hint="eastAsia"/>
          <w:b/>
        </w:rPr>
        <w:t>違法違紀</w:t>
      </w:r>
      <w:r w:rsidR="002E4E5E">
        <w:rPr>
          <w:rFonts w:hint="eastAsia"/>
          <w:b/>
        </w:rPr>
        <w:t>人員</w:t>
      </w:r>
      <w:proofErr w:type="gramStart"/>
      <w:r w:rsidR="002E4E5E">
        <w:rPr>
          <w:rFonts w:hint="eastAsia"/>
          <w:b/>
        </w:rPr>
        <w:t>眾多</w:t>
      </w:r>
      <w:r w:rsidR="00CB04F3">
        <w:rPr>
          <w:rFonts w:hint="eastAsia"/>
          <w:b/>
        </w:rPr>
        <w:t>，</w:t>
      </w:r>
      <w:proofErr w:type="gramEnd"/>
      <w:r w:rsidR="008B3358">
        <w:rPr>
          <w:rFonts w:hint="eastAsia"/>
          <w:b/>
        </w:rPr>
        <w:t>且</w:t>
      </w:r>
      <w:r w:rsidR="00675946">
        <w:rPr>
          <w:rFonts w:hint="eastAsia"/>
          <w:b/>
        </w:rPr>
        <w:t>行為</w:t>
      </w:r>
      <w:r w:rsidR="002E4E5E">
        <w:rPr>
          <w:rFonts w:hint="eastAsia"/>
          <w:b/>
        </w:rPr>
        <w:t>時間</w:t>
      </w:r>
      <w:r w:rsidR="00661BB4">
        <w:rPr>
          <w:rFonts w:hint="eastAsia"/>
          <w:b/>
        </w:rPr>
        <w:t>自1</w:t>
      </w:r>
      <w:r w:rsidR="00661BB4">
        <w:rPr>
          <w:b/>
        </w:rPr>
        <w:t>08</w:t>
      </w:r>
      <w:r w:rsidR="00661BB4">
        <w:rPr>
          <w:rFonts w:hint="eastAsia"/>
          <w:b/>
        </w:rPr>
        <w:t>年2月</w:t>
      </w:r>
      <w:r w:rsidR="00FB5FE2">
        <w:rPr>
          <w:rFonts w:hint="eastAsia"/>
          <w:b/>
        </w:rPr>
        <w:t>起</w:t>
      </w:r>
      <w:r w:rsidR="00661BB4">
        <w:rPr>
          <w:rFonts w:hint="eastAsia"/>
          <w:b/>
        </w:rPr>
        <w:t>至</w:t>
      </w:r>
      <w:proofErr w:type="gramStart"/>
      <w:r w:rsidR="00FB5FE2">
        <w:rPr>
          <w:rFonts w:hint="eastAsia"/>
          <w:b/>
        </w:rPr>
        <w:t>1</w:t>
      </w:r>
      <w:r w:rsidR="00FB5FE2">
        <w:rPr>
          <w:b/>
        </w:rPr>
        <w:t>09</w:t>
      </w:r>
      <w:r w:rsidR="00FB5FE2">
        <w:rPr>
          <w:rFonts w:hint="eastAsia"/>
          <w:b/>
        </w:rPr>
        <w:t>年9月止</w:t>
      </w:r>
      <w:r w:rsidR="002E4E5E">
        <w:rPr>
          <w:rFonts w:hint="eastAsia"/>
          <w:b/>
        </w:rPr>
        <w:t>長達</w:t>
      </w:r>
      <w:proofErr w:type="gramEnd"/>
      <w:r w:rsidR="002E4E5E">
        <w:rPr>
          <w:rFonts w:hint="eastAsia"/>
          <w:b/>
        </w:rPr>
        <w:t>1年</w:t>
      </w:r>
      <w:r w:rsidR="00675946">
        <w:rPr>
          <w:rFonts w:hint="eastAsia"/>
          <w:b/>
        </w:rPr>
        <w:t>，</w:t>
      </w:r>
      <w:r w:rsidR="000A18B1" w:rsidRPr="00B17BB7">
        <w:rPr>
          <w:rFonts w:hint="eastAsia"/>
          <w:b/>
        </w:rPr>
        <w:t>機關內部無人舉發，</w:t>
      </w:r>
      <w:r w:rsidR="00AA2B2E">
        <w:rPr>
          <w:rFonts w:hint="eastAsia"/>
          <w:b/>
        </w:rPr>
        <w:t>6名涉案</w:t>
      </w:r>
      <w:r w:rsidR="00F519D6" w:rsidRPr="00F519D6">
        <w:rPr>
          <w:rFonts w:hint="eastAsia"/>
          <w:b/>
        </w:rPr>
        <w:t>人</w:t>
      </w:r>
      <w:r w:rsidR="00F519D6">
        <w:rPr>
          <w:rFonts w:hint="eastAsia"/>
          <w:b/>
        </w:rPr>
        <w:t>員違失行為</w:t>
      </w:r>
      <w:r w:rsidR="00FC1C5F">
        <w:rPr>
          <w:rFonts w:hint="eastAsia"/>
          <w:b/>
        </w:rPr>
        <w:t>期間</w:t>
      </w:r>
      <w:r w:rsidR="00554F3C">
        <w:rPr>
          <w:rFonts w:hint="eastAsia"/>
          <w:b/>
        </w:rPr>
        <w:t>之</w:t>
      </w:r>
      <w:r w:rsidR="00F519D6" w:rsidRPr="00F519D6">
        <w:rPr>
          <w:rFonts w:hint="eastAsia"/>
          <w:b/>
        </w:rPr>
        <w:t>年度</w:t>
      </w:r>
      <w:proofErr w:type="gramStart"/>
      <w:r w:rsidR="00F519D6" w:rsidRPr="00F519D6">
        <w:rPr>
          <w:rFonts w:hint="eastAsia"/>
          <w:b/>
        </w:rPr>
        <w:t>考績均為</w:t>
      </w:r>
      <w:proofErr w:type="gramEnd"/>
      <w:r w:rsidR="00F519D6" w:rsidRPr="00F519D6">
        <w:rPr>
          <w:rFonts w:hint="eastAsia"/>
          <w:b/>
        </w:rPr>
        <w:t>「甲等」或「甲上」</w:t>
      </w:r>
      <w:r w:rsidR="00F519D6">
        <w:rPr>
          <w:rFonts w:hint="eastAsia"/>
          <w:b/>
        </w:rPr>
        <w:t>，</w:t>
      </w:r>
      <w:r w:rsidR="000A18B1" w:rsidRPr="00B17BB7">
        <w:rPr>
          <w:rFonts w:hint="eastAsia"/>
          <w:b/>
        </w:rPr>
        <w:t>顯</w:t>
      </w:r>
      <w:r w:rsidR="00CB04F3">
        <w:rPr>
          <w:rFonts w:hint="eastAsia"/>
          <w:b/>
        </w:rPr>
        <w:t>示</w:t>
      </w:r>
      <w:r w:rsidR="003A54B7">
        <w:rPr>
          <w:rFonts w:hint="eastAsia"/>
          <w:b/>
        </w:rPr>
        <w:t>該</w:t>
      </w:r>
      <w:r w:rsidR="000A18B1" w:rsidRPr="00B17BB7">
        <w:rPr>
          <w:b/>
        </w:rPr>
        <w:t>廠</w:t>
      </w:r>
      <w:r w:rsidR="000A18B1" w:rsidRPr="00B17BB7">
        <w:rPr>
          <w:rFonts w:hint="eastAsia"/>
          <w:b/>
        </w:rPr>
        <w:t>案發當時</w:t>
      </w:r>
      <w:r w:rsidR="008B3358">
        <w:rPr>
          <w:rFonts w:hint="eastAsia"/>
          <w:b/>
        </w:rPr>
        <w:t>軍</w:t>
      </w:r>
      <w:r w:rsidR="000A18B1" w:rsidRPr="00B17BB7">
        <w:rPr>
          <w:rFonts w:hint="eastAsia"/>
          <w:b/>
        </w:rPr>
        <w:t>紀不佳</w:t>
      </w:r>
      <w:r w:rsidR="007334A5">
        <w:rPr>
          <w:rFonts w:hint="eastAsia"/>
          <w:b/>
        </w:rPr>
        <w:t>，機關</w:t>
      </w:r>
      <w:r w:rsidR="000A18B1" w:rsidRPr="00B17BB7">
        <w:rPr>
          <w:rFonts w:hint="eastAsia"/>
          <w:b/>
        </w:rPr>
        <w:t>內</w:t>
      </w:r>
      <w:r w:rsidR="00F4624A">
        <w:rPr>
          <w:rFonts w:hint="eastAsia"/>
          <w:b/>
        </w:rPr>
        <w:t>部</w:t>
      </w:r>
      <w:r w:rsidR="000A18B1" w:rsidRPr="00B17BB7">
        <w:rPr>
          <w:rFonts w:hint="eastAsia"/>
          <w:b/>
        </w:rPr>
        <w:t>控</w:t>
      </w:r>
      <w:r w:rsidR="00F4624A">
        <w:rPr>
          <w:rFonts w:hint="eastAsia"/>
          <w:b/>
        </w:rPr>
        <w:t>制</w:t>
      </w:r>
      <w:r w:rsidR="000A18B1" w:rsidRPr="00B17BB7">
        <w:rPr>
          <w:rFonts w:hint="eastAsia"/>
          <w:b/>
        </w:rPr>
        <w:t>鬆散</w:t>
      </w:r>
      <w:r w:rsidR="00F519D6">
        <w:rPr>
          <w:rFonts w:hint="eastAsia"/>
          <w:b/>
        </w:rPr>
        <w:t>、平時考核不實</w:t>
      </w:r>
      <w:r w:rsidR="000A18B1" w:rsidRPr="00B17BB7">
        <w:rPr>
          <w:rFonts w:hint="eastAsia"/>
          <w:b/>
        </w:rPr>
        <w:t>，</w:t>
      </w:r>
      <w:r w:rsidR="00F519D6">
        <w:rPr>
          <w:rFonts w:hint="eastAsia"/>
          <w:b/>
        </w:rPr>
        <w:t>核有重大違失</w:t>
      </w:r>
      <w:r w:rsidR="00362910">
        <w:rPr>
          <w:rFonts w:hint="eastAsia"/>
          <w:b/>
        </w:rPr>
        <w:t>，軍備局允應督促所屬確實檢討改善</w:t>
      </w:r>
      <w:r w:rsidR="00F404F5">
        <w:rPr>
          <w:rFonts w:hint="eastAsia"/>
          <w:b/>
        </w:rPr>
        <w:t>，持續精進風險控管及防弊機制</w:t>
      </w:r>
      <w:r w:rsidR="00F519D6">
        <w:rPr>
          <w:rFonts w:hint="eastAsia"/>
          <w:b/>
        </w:rPr>
        <w:t>。</w:t>
      </w:r>
    </w:p>
    <w:p w:rsidR="00C82850" w:rsidRPr="00C82850" w:rsidRDefault="00C82850" w:rsidP="00661BB4">
      <w:pPr>
        <w:pStyle w:val="3"/>
      </w:pPr>
      <w:r w:rsidRPr="00C82850">
        <w:rPr>
          <w:rFonts w:hint="eastAsia"/>
        </w:rPr>
        <w:t>2</w:t>
      </w:r>
      <w:r w:rsidRPr="00C82850">
        <w:t>05</w:t>
      </w:r>
      <w:r w:rsidRPr="00C82850">
        <w:rPr>
          <w:rFonts w:hint="eastAsia"/>
        </w:rPr>
        <w:t>廠工務中心前上校工務長林龍基等3人接受與其職務有利害關係之廠商招待</w:t>
      </w:r>
      <w:r>
        <w:rPr>
          <w:rFonts w:hint="eastAsia"/>
        </w:rPr>
        <w:t>，前往</w:t>
      </w:r>
      <w:r w:rsidRPr="00C82850">
        <w:rPr>
          <w:rFonts w:hint="eastAsia"/>
        </w:rPr>
        <w:t>有女陪</w:t>
      </w:r>
      <w:proofErr w:type="gramStart"/>
      <w:r w:rsidRPr="00C82850">
        <w:rPr>
          <w:rFonts w:hint="eastAsia"/>
        </w:rPr>
        <w:t>侍</w:t>
      </w:r>
      <w:proofErr w:type="gramEnd"/>
      <w:r w:rsidRPr="00C82850">
        <w:rPr>
          <w:rFonts w:hint="eastAsia"/>
        </w:rPr>
        <w:t>的酒店、舞廳飲宴，並違反內部作業規定，於軍品</w:t>
      </w:r>
      <w:r w:rsidRPr="00C82850">
        <w:t>研製修</w:t>
      </w:r>
      <w:r w:rsidRPr="00C82850">
        <w:rPr>
          <w:rFonts w:hint="eastAsia"/>
        </w:rPr>
        <w:t>公開展覽前，私下允許特定廠商入廠瞭解藍圖，並攜帶軍品出廠解說製作細節，涉犯不違背職務收受不正利益罪</w:t>
      </w:r>
      <w:r>
        <w:rPr>
          <w:rFonts w:hint="eastAsia"/>
        </w:rPr>
        <w:t>，業經檢察官提起公訴</w:t>
      </w:r>
    </w:p>
    <w:p w:rsidR="00C82850" w:rsidRDefault="002E4DB2" w:rsidP="00C82850">
      <w:pPr>
        <w:pStyle w:val="4"/>
      </w:pPr>
      <w:r w:rsidRPr="002E4DB2">
        <w:rPr>
          <w:rFonts w:hint="eastAsia"/>
        </w:rPr>
        <w:t>205廠</w:t>
      </w:r>
      <w:r w:rsidR="00FB5FE2">
        <w:rPr>
          <w:rFonts w:hint="eastAsia"/>
        </w:rPr>
        <w:t>工務中心</w:t>
      </w:r>
      <w:r w:rsidRPr="002E4DB2">
        <w:rPr>
          <w:rFonts w:hint="eastAsia"/>
        </w:rPr>
        <w:t>前上校工務長林龍基</w:t>
      </w:r>
      <w:r w:rsidRPr="004E5403">
        <w:rPr>
          <w:rFonts w:hint="eastAsia"/>
        </w:rPr>
        <w:t>(</w:t>
      </w:r>
      <w:r w:rsidRPr="002E4DB2">
        <w:rPr>
          <w:rFonts w:hint="eastAsia"/>
        </w:rPr>
        <w:t>已於1</w:t>
      </w:r>
      <w:r w:rsidRPr="002E4DB2">
        <w:t>09</w:t>
      </w:r>
      <w:r w:rsidRPr="002E4DB2">
        <w:rPr>
          <w:rFonts w:hint="eastAsia"/>
        </w:rPr>
        <w:t>年9月1日退伍</w:t>
      </w:r>
      <w:r w:rsidRPr="004E5403">
        <w:rPr>
          <w:rFonts w:hint="eastAsia"/>
        </w:rPr>
        <w:t>)</w:t>
      </w:r>
      <w:proofErr w:type="gramStart"/>
      <w:r w:rsidR="00FB5FE2" w:rsidRPr="00FB5FE2">
        <w:rPr>
          <w:rFonts w:hint="eastAsia"/>
        </w:rPr>
        <w:t>負責督管軍</w:t>
      </w:r>
      <w:proofErr w:type="gramEnd"/>
      <w:r w:rsidR="00FB5FE2" w:rsidRPr="00FB5FE2">
        <w:rPr>
          <w:rFonts w:hint="eastAsia"/>
        </w:rPr>
        <w:t>品生產任務及採購全般督導事宜</w:t>
      </w:r>
      <w:r w:rsidR="00EB58B4">
        <w:rPr>
          <w:rFonts w:hint="eastAsia"/>
        </w:rPr>
        <w:t>；</w:t>
      </w:r>
      <w:r w:rsidR="00FB5FE2">
        <w:rPr>
          <w:rFonts w:hint="eastAsia"/>
        </w:rPr>
        <w:t>該中心轄</w:t>
      </w:r>
      <w:proofErr w:type="gramStart"/>
      <w:r w:rsidR="00FB5FE2">
        <w:rPr>
          <w:rFonts w:hint="eastAsia"/>
        </w:rPr>
        <w:t>下槍件所</w:t>
      </w:r>
      <w:proofErr w:type="gramEnd"/>
      <w:r w:rsidRPr="002E4DB2">
        <w:rPr>
          <w:rFonts w:hint="eastAsia"/>
        </w:rPr>
        <w:t>前一等士官長領班林憶明</w:t>
      </w:r>
      <w:r w:rsidRPr="004E5403">
        <w:rPr>
          <w:rFonts w:hint="eastAsia"/>
        </w:rPr>
        <w:t>(已於1</w:t>
      </w:r>
      <w:r w:rsidRPr="004E5403">
        <w:t>11</w:t>
      </w:r>
      <w:r w:rsidRPr="004E5403">
        <w:rPr>
          <w:rFonts w:hint="eastAsia"/>
        </w:rPr>
        <w:t>年8月1日不適服現役退役)</w:t>
      </w:r>
      <w:r w:rsidR="00FB5FE2" w:rsidRPr="00FB5FE2">
        <w:rPr>
          <w:rFonts w:hint="eastAsia"/>
        </w:rPr>
        <w:t>負責採購案之廠商履約進度</w:t>
      </w:r>
      <w:proofErr w:type="gramStart"/>
      <w:r w:rsidR="00FB5FE2" w:rsidRPr="00FB5FE2">
        <w:rPr>
          <w:rFonts w:hint="eastAsia"/>
        </w:rPr>
        <w:t>盯催及技術輔訪</w:t>
      </w:r>
      <w:proofErr w:type="gramEnd"/>
      <w:r w:rsidR="00FB5FE2" w:rsidRPr="00FB5FE2">
        <w:rPr>
          <w:rFonts w:hint="eastAsia"/>
        </w:rPr>
        <w:t>，</w:t>
      </w:r>
      <w:r w:rsidR="00EB58B4">
        <w:rPr>
          <w:rFonts w:hint="eastAsia"/>
        </w:rPr>
        <w:t>並為</w:t>
      </w:r>
      <w:proofErr w:type="gramStart"/>
      <w:r w:rsidR="00FB5FE2" w:rsidRPr="00FB5FE2">
        <w:rPr>
          <w:rFonts w:hint="eastAsia"/>
        </w:rPr>
        <w:t>1</w:t>
      </w:r>
      <w:r w:rsidR="00FB5FE2" w:rsidRPr="00FB5FE2">
        <w:t>08</w:t>
      </w:r>
      <w:proofErr w:type="gramEnd"/>
      <w:r w:rsidR="00FB5FE2" w:rsidRPr="00FB5FE2">
        <w:rPr>
          <w:rFonts w:hint="eastAsia"/>
        </w:rPr>
        <w:t>年度試製認證評鑑小組編組成員</w:t>
      </w:r>
      <w:r w:rsidR="00EB58B4">
        <w:rPr>
          <w:rFonts w:hint="eastAsia"/>
        </w:rPr>
        <w:t>；該中心前</w:t>
      </w:r>
      <w:r w:rsidR="00EB58B4" w:rsidRPr="00EB58B4">
        <w:rPr>
          <w:rFonts w:hint="eastAsia"/>
        </w:rPr>
        <w:t>一等士官長化工</w:t>
      </w:r>
      <w:r w:rsidR="00EB58B4">
        <w:rPr>
          <w:rFonts w:hint="eastAsia"/>
        </w:rPr>
        <w:t>呂建勳</w:t>
      </w:r>
      <w:r w:rsidR="00EB58B4" w:rsidRPr="00EB58B4">
        <w:rPr>
          <w:rFonts w:hint="eastAsia"/>
        </w:rPr>
        <w:t>(已於1</w:t>
      </w:r>
      <w:r w:rsidR="00EB58B4" w:rsidRPr="00EB58B4">
        <w:t>11</w:t>
      </w:r>
      <w:r w:rsidR="00EB58B4" w:rsidRPr="00EB58B4">
        <w:rPr>
          <w:rFonts w:hint="eastAsia"/>
        </w:rPr>
        <w:t>年8月1日不適服現役退役)，</w:t>
      </w:r>
      <w:r w:rsidR="00EB58B4">
        <w:rPr>
          <w:rFonts w:hint="eastAsia"/>
        </w:rPr>
        <w:t>亦</w:t>
      </w:r>
      <w:r w:rsidR="00EB58B4" w:rsidRPr="00EB58B4">
        <w:rPr>
          <w:rFonts w:hint="eastAsia"/>
        </w:rPr>
        <w:t>為</w:t>
      </w:r>
      <w:proofErr w:type="gramStart"/>
      <w:r w:rsidR="00EB58B4" w:rsidRPr="00EB58B4">
        <w:rPr>
          <w:rFonts w:hint="eastAsia"/>
        </w:rPr>
        <w:t>108</w:t>
      </w:r>
      <w:proofErr w:type="gramEnd"/>
      <w:r w:rsidR="00EB58B4" w:rsidRPr="00EB58B4">
        <w:rPr>
          <w:rFonts w:hint="eastAsia"/>
        </w:rPr>
        <w:t>年度試製認證評鑑小組編組</w:t>
      </w:r>
      <w:r w:rsidR="00EB58B4" w:rsidRPr="00C87229">
        <w:rPr>
          <w:rFonts w:hint="eastAsia"/>
        </w:rPr>
        <w:t>成員。三人</w:t>
      </w:r>
      <w:r w:rsidR="000A07B2" w:rsidRPr="00C87229">
        <w:rPr>
          <w:rFonts w:hint="eastAsia"/>
        </w:rPr>
        <w:t>本應恪盡職守，卻</w:t>
      </w:r>
      <w:r w:rsidR="00185B71" w:rsidRPr="00C87229">
        <w:rPr>
          <w:rFonts w:hint="eastAsia"/>
        </w:rPr>
        <w:t>於</w:t>
      </w:r>
      <w:r w:rsidRPr="00C87229">
        <w:rPr>
          <w:rFonts w:hint="eastAsia"/>
        </w:rPr>
        <w:t>任職期間假借職務上權力、機會，</w:t>
      </w:r>
      <w:r w:rsidR="00EB58B4" w:rsidRPr="00C87229">
        <w:rPr>
          <w:rFonts w:hint="eastAsia"/>
        </w:rPr>
        <w:t>多次</w:t>
      </w:r>
      <w:r w:rsidR="00415D7A" w:rsidRPr="00C87229">
        <w:rPr>
          <w:rFonts w:hint="eastAsia"/>
        </w:rPr>
        <w:t>接</w:t>
      </w:r>
      <w:r w:rsidR="00EB58B4" w:rsidRPr="00C87229">
        <w:rPr>
          <w:rFonts w:hint="eastAsia"/>
        </w:rPr>
        <w:t>受2</w:t>
      </w:r>
      <w:r w:rsidR="00EB58B4" w:rsidRPr="00C87229">
        <w:t>05</w:t>
      </w:r>
      <w:r w:rsidR="00EB58B4" w:rsidRPr="00C87229">
        <w:rPr>
          <w:rFonts w:hint="eastAsia"/>
        </w:rPr>
        <w:t>廠採購案得標廠商及申請試製認證資格廠商招待，至有女陪</w:t>
      </w:r>
      <w:proofErr w:type="gramStart"/>
      <w:r w:rsidR="00EB58B4" w:rsidRPr="00C87229">
        <w:rPr>
          <w:rFonts w:hint="eastAsia"/>
        </w:rPr>
        <w:t>侍</w:t>
      </w:r>
      <w:proofErr w:type="gramEnd"/>
      <w:r w:rsidR="00EB58B4" w:rsidRPr="00C87229">
        <w:rPr>
          <w:rFonts w:hint="eastAsia"/>
        </w:rPr>
        <w:t>的酒店、舞廳</w:t>
      </w:r>
      <w:r w:rsidR="00415D7A" w:rsidRPr="00C87229">
        <w:rPr>
          <w:rFonts w:hint="eastAsia"/>
        </w:rPr>
        <w:t>飲宴</w:t>
      </w:r>
      <w:r w:rsidR="00EB58B4" w:rsidRPr="00C87229">
        <w:rPr>
          <w:rFonts w:hint="eastAsia"/>
        </w:rPr>
        <w:t>，收受不正利益。</w:t>
      </w:r>
      <w:r w:rsidR="009431BE" w:rsidRPr="00C87229">
        <w:rPr>
          <w:rFonts w:hint="eastAsia"/>
        </w:rPr>
        <w:t>經查，</w:t>
      </w:r>
      <w:r w:rsidR="00EB58B4" w:rsidRPr="00C87229">
        <w:rPr>
          <w:rFonts w:hint="eastAsia"/>
        </w:rPr>
        <w:t>林龍基與林憶明</w:t>
      </w:r>
      <w:r w:rsidR="009431BE" w:rsidRPr="00C87229">
        <w:rPr>
          <w:rFonts w:hint="eastAsia"/>
        </w:rPr>
        <w:t>共同協助</w:t>
      </w:r>
      <w:r w:rsidR="00185B71" w:rsidRPr="00C87229">
        <w:rPr>
          <w:rFonts w:hint="eastAsia"/>
        </w:rPr>
        <w:t>「</w:t>
      </w:r>
      <w:proofErr w:type="gramStart"/>
      <w:r w:rsidR="00185B71" w:rsidRPr="00C87229">
        <w:rPr>
          <w:rFonts w:hint="eastAsia"/>
        </w:rPr>
        <w:t>機軸半成品</w:t>
      </w:r>
      <w:proofErr w:type="gramEnd"/>
      <w:r w:rsidR="00185B71" w:rsidRPr="00C87229">
        <w:rPr>
          <w:rFonts w:hint="eastAsia"/>
        </w:rPr>
        <w:t>等5項」、「</w:t>
      </w:r>
      <w:proofErr w:type="gramStart"/>
      <w:r w:rsidR="00185B71" w:rsidRPr="00C87229">
        <w:rPr>
          <w:rFonts w:hint="eastAsia"/>
        </w:rPr>
        <w:t>閂鎖左</w:t>
      </w:r>
      <w:proofErr w:type="gramEnd"/>
      <w:r w:rsidR="00185B71" w:rsidRPr="00C87229">
        <w:rPr>
          <w:rFonts w:hint="eastAsia"/>
        </w:rPr>
        <w:lastRenderedPageBreak/>
        <w:t>導板等3項」採購案得標廠商</w:t>
      </w:r>
      <w:r w:rsidR="00787943" w:rsidRPr="00C87229">
        <w:rPr>
          <w:rFonts w:hint="eastAsia"/>
        </w:rPr>
        <w:t>即</w:t>
      </w:r>
      <w:proofErr w:type="gramStart"/>
      <w:r w:rsidR="00DF72B1">
        <w:rPr>
          <w:rFonts w:hint="eastAsia"/>
        </w:rPr>
        <w:t>鍾</w:t>
      </w:r>
      <w:proofErr w:type="gramEnd"/>
      <w:r w:rsidR="00DF72B1">
        <w:rPr>
          <w:rFonts w:hint="eastAsia"/>
        </w:rPr>
        <w:t>○</w:t>
      </w:r>
      <w:proofErr w:type="gramStart"/>
      <w:r w:rsidR="00185B71" w:rsidRPr="00C87229">
        <w:rPr>
          <w:rFonts w:hint="eastAsia"/>
        </w:rPr>
        <w:t>公司及</w:t>
      </w:r>
      <w:r w:rsidR="00212F40">
        <w:rPr>
          <w:rFonts w:hint="eastAsia"/>
        </w:rPr>
        <w:t>榮</w:t>
      </w:r>
      <w:proofErr w:type="gramEnd"/>
      <w:r w:rsidR="00212F40">
        <w:rPr>
          <w:rFonts w:hint="eastAsia"/>
        </w:rPr>
        <w:t>○</w:t>
      </w:r>
      <w:r w:rsidR="00185B71" w:rsidRPr="00C87229">
        <w:rPr>
          <w:rFonts w:hint="eastAsia"/>
        </w:rPr>
        <w:t>公司</w:t>
      </w:r>
      <w:r w:rsidR="009431BE" w:rsidRPr="00C87229">
        <w:rPr>
          <w:rFonts w:hint="eastAsia"/>
        </w:rPr>
        <w:t>順利履約、驗收，自1</w:t>
      </w:r>
      <w:r w:rsidR="009431BE" w:rsidRPr="00C87229">
        <w:t>08年7月20日起至</w:t>
      </w:r>
      <w:r w:rsidR="009431BE" w:rsidRPr="00C87229">
        <w:rPr>
          <w:rFonts w:hint="eastAsia"/>
        </w:rPr>
        <w:t>1</w:t>
      </w:r>
      <w:r w:rsidR="009431BE" w:rsidRPr="00C87229">
        <w:t>09年</w:t>
      </w:r>
      <w:r w:rsidR="009431BE" w:rsidRPr="009431BE">
        <w:t>9月17日，</w:t>
      </w:r>
      <w:r w:rsidR="009431BE">
        <w:rPr>
          <w:rFonts w:hint="eastAsia"/>
        </w:rPr>
        <w:t>多次接受上開兩家公司</w:t>
      </w:r>
      <w:r w:rsidR="00185B71">
        <w:rPr>
          <w:rFonts w:hint="eastAsia"/>
        </w:rPr>
        <w:t>負責人</w:t>
      </w:r>
      <w:r w:rsidR="00DF72B1">
        <w:rPr>
          <w:rFonts w:hint="eastAsia"/>
        </w:rPr>
        <w:t>蘇○○</w:t>
      </w:r>
      <w:r w:rsidRPr="002E4DB2">
        <w:rPr>
          <w:rFonts w:hint="eastAsia"/>
        </w:rPr>
        <w:t>招待飲宴，</w:t>
      </w:r>
      <w:r w:rsidR="00787943">
        <w:rPr>
          <w:rFonts w:hint="eastAsia"/>
        </w:rPr>
        <w:t>收受</w:t>
      </w:r>
      <w:r w:rsidRPr="002E4DB2">
        <w:rPr>
          <w:rFonts w:hint="eastAsia"/>
        </w:rPr>
        <w:t>不正利益</w:t>
      </w:r>
      <w:r w:rsidR="002D66F7">
        <w:rPr>
          <w:rFonts w:hint="eastAsia"/>
        </w:rPr>
        <w:t>。</w:t>
      </w:r>
      <w:r w:rsidR="00787943">
        <w:rPr>
          <w:rFonts w:hint="eastAsia"/>
        </w:rPr>
        <w:t>林龍基、林憶明</w:t>
      </w:r>
      <w:r w:rsidR="009431BE">
        <w:rPr>
          <w:rFonts w:hint="eastAsia"/>
        </w:rPr>
        <w:t>與</w:t>
      </w:r>
      <w:r w:rsidR="00787943">
        <w:rPr>
          <w:rFonts w:hint="eastAsia"/>
        </w:rPr>
        <w:t>呂建勳</w:t>
      </w:r>
      <w:r w:rsidR="009431BE">
        <w:rPr>
          <w:rFonts w:hint="eastAsia"/>
        </w:rPr>
        <w:t>三人</w:t>
      </w:r>
      <w:r w:rsidR="00787943">
        <w:rPr>
          <w:rFonts w:hint="eastAsia"/>
        </w:rPr>
        <w:t>，</w:t>
      </w:r>
      <w:r w:rsidR="009431BE">
        <w:rPr>
          <w:rFonts w:hint="eastAsia"/>
        </w:rPr>
        <w:t>共同協助</w:t>
      </w:r>
      <w:r w:rsidR="00F72864">
        <w:rPr>
          <w:rFonts w:hint="eastAsia"/>
        </w:rPr>
        <w:t>群○</w:t>
      </w:r>
      <w:r w:rsidR="009431BE">
        <w:rPr>
          <w:rFonts w:hint="eastAsia"/>
        </w:rPr>
        <w:t>公司申請</w:t>
      </w:r>
      <w:r w:rsidR="00787943">
        <w:rPr>
          <w:rFonts w:hint="eastAsia"/>
        </w:rPr>
        <w:t>試製認證資格</w:t>
      </w:r>
      <w:r w:rsidR="009431BE">
        <w:rPr>
          <w:rFonts w:hint="eastAsia"/>
        </w:rPr>
        <w:t>，自1</w:t>
      </w:r>
      <w:r w:rsidR="009431BE">
        <w:t>08</w:t>
      </w:r>
      <w:r w:rsidR="009431BE">
        <w:rPr>
          <w:rFonts w:hint="eastAsia"/>
        </w:rPr>
        <w:t>年2月21日起至1</w:t>
      </w:r>
      <w:r w:rsidR="009431BE">
        <w:t>08</w:t>
      </w:r>
      <w:r w:rsidR="009431BE">
        <w:rPr>
          <w:rFonts w:hint="eastAsia"/>
        </w:rPr>
        <w:t>年10月15日止，多次接受該</w:t>
      </w:r>
      <w:r w:rsidR="00787943">
        <w:rPr>
          <w:rFonts w:hint="eastAsia"/>
        </w:rPr>
        <w:t>公司負責人</w:t>
      </w:r>
      <w:proofErr w:type="gramStart"/>
      <w:r w:rsidR="00F72864">
        <w:rPr>
          <w:rFonts w:hint="eastAsia"/>
        </w:rPr>
        <w:t>詹</w:t>
      </w:r>
      <w:proofErr w:type="gramEnd"/>
      <w:r w:rsidR="00F72864">
        <w:rPr>
          <w:rFonts w:hint="eastAsia"/>
        </w:rPr>
        <w:t>○○</w:t>
      </w:r>
      <w:r w:rsidR="00787943">
        <w:rPr>
          <w:rFonts w:hint="eastAsia"/>
        </w:rPr>
        <w:t>招待</w:t>
      </w:r>
      <w:r w:rsidR="00787943" w:rsidRPr="00787943">
        <w:rPr>
          <w:rFonts w:hint="eastAsia"/>
        </w:rPr>
        <w:t>飲宴</w:t>
      </w:r>
      <w:r w:rsidR="00EB58B4">
        <w:rPr>
          <w:rFonts w:hint="eastAsia"/>
        </w:rPr>
        <w:t>，收受</w:t>
      </w:r>
      <w:r w:rsidR="00787943" w:rsidRPr="00787943">
        <w:rPr>
          <w:rFonts w:hint="eastAsia"/>
        </w:rPr>
        <w:t>不正利益</w:t>
      </w:r>
      <w:r w:rsidR="009431BE">
        <w:rPr>
          <w:rFonts w:hint="eastAsia"/>
        </w:rPr>
        <w:t>。</w:t>
      </w:r>
      <w:r w:rsidR="009431BE" w:rsidRPr="001A778F">
        <w:rPr>
          <w:rFonts w:hint="eastAsia"/>
        </w:rPr>
        <w:t>林龍基、林憶明、呂建勳</w:t>
      </w:r>
      <w:r w:rsidR="00736536" w:rsidRPr="001A778F">
        <w:rPr>
          <w:rFonts w:hint="eastAsia"/>
        </w:rPr>
        <w:t>等</w:t>
      </w:r>
      <w:r w:rsidR="009431BE" w:rsidRPr="001A778F">
        <w:rPr>
          <w:rFonts w:hint="eastAsia"/>
        </w:rPr>
        <w:t>人接受上開廠商招待至有女陪</w:t>
      </w:r>
      <w:proofErr w:type="gramStart"/>
      <w:r w:rsidR="009431BE" w:rsidRPr="001A778F">
        <w:rPr>
          <w:rFonts w:hint="eastAsia"/>
        </w:rPr>
        <w:t>侍</w:t>
      </w:r>
      <w:proofErr w:type="gramEnd"/>
      <w:r w:rsidR="009431BE" w:rsidRPr="001A778F">
        <w:rPr>
          <w:rFonts w:hint="eastAsia"/>
        </w:rPr>
        <w:t>的酒店、舞廳飲宴次數，分別多達1</w:t>
      </w:r>
      <w:r w:rsidR="009431BE" w:rsidRPr="001A778F">
        <w:t>4</w:t>
      </w:r>
      <w:r w:rsidR="009431BE" w:rsidRPr="001A778F">
        <w:rPr>
          <w:rFonts w:hint="eastAsia"/>
        </w:rPr>
        <w:t>次、24次、7次</w:t>
      </w:r>
      <w:r w:rsidR="00EB58B4" w:rsidRPr="001A778F">
        <w:rPr>
          <w:rFonts w:hint="eastAsia"/>
        </w:rPr>
        <w:t>。</w:t>
      </w:r>
    </w:p>
    <w:p w:rsidR="00185B71" w:rsidRDefault="000A07B2" w:rsidP="00C82850">
      <w:pPr>
        <w:pStyle w:val="4"/>
      </w:pPr>
      <w:r>
        <w:rPr>
          <w:rFonts w:hint="eastAsia"/>
        </w:rPr>
        <w:t>依</w:t>
      </w:r>
      <w:r w:rsidR="00C82850" w:rsidRPr="00C82850">
        <w:rPr>
          <w:rFonts w:hint="eastAsia"/>
        </w:rPr>
        <w:t>「國防部委託法人團體從事研發產製維修作業要點」之附件三「法人團體從事研製修作業要領與規定事項」第1條第1項第4款規定，法人團體(廠商)依樣品試製項目提供可用件，須於簽約後始</w:t>
      </w:r>
      <w:proofErr w:type="gramStart"/>
      <w:r w:rsidR="00C82850" w:rsidRPr="00C82850">
        <w:rPr>
          <w:rFonts w:hint="eastAsia"/>
        </w:rPr>
        <w:t>得借領</w:t>
      </w:r>
      <w:proofErr w:type="gramEnd"/>
      <w:r w:rsidR="00C82850" w:rsidRPr="00C82850">
        <w:rPr>
          <w:rFonts w:hint="eastAsia"/>
        </w:rPr>
        <w:t>提供，同條項第2款規定，經資格審查通過之法人團體，於簽訂技術文件借閱契約書後，始可提供技術文件</w:t>
      </w:r>
      <w:r w:rsidR="008E7C8D">
        <w:rPr>
          <w:rFonts w:hint="eastAsia"/>
        </w:rPr>
        <w:t>。</w:t>
      </w:r>
      <w:r w:rsidR="00FB28D8">
        <w:rPr>
          <w:rFonts w:hint="eastAsia"/>
        </w:rPr>
        <w:t>又</w:t>
      </w:r>
      <w:r w:rsidR="00C82850" w:rsidRPr="00C82850">
        <w:rPr>
          <w:rFonts w:hint="eastAsia"/>
        </w:rPr>
        <w:t>依軍品研製修展示執行計畫，藍圖及實品應於展示期間在會場公開展示</w:t>
      </w:r>
      <w:r w:rsidR="00FB28D8">
        <w:rPr>
          <w:rFonts w:hAnsi="標楷體" w:hint="eastAsia"/>
        </w:rPr>
        <w:t>。</w:t>
      </w:r>
      <w:r w:rsidR="008E7C8D">
        <w:rPr>
          <w:rFonts w:hAnsi="標楷體" w:hint="eastAsia"/>
        </w:rPr>
        <w:t>經</w:t>
      </w:r>
      <w:r>
        <w:rPr>
          <w:rFonts w:hAnsi="標楷體" w:hint="eastAsia"/>
        </w:rPr>
        <w:t>查</w:t>
      </w:r>
      <w:r w:rsidR="008E7C8D" w:rsidRPr="008E7C8D">
        <w:rPr>
          <w:rFonts w:hAnsi="標楷體" w:hint="eastAsia"/>
        </w:rPr>
        <w:t>2</w:t>
      </w:r>
      <w:r w:rsidR="008E7C8D" w:rsidRPr="008E7C8D">
        <w:rPr>
          <w:rFonts w:hAnsi="標楷體"/>
        </w:rPr>
        <w:t>05</w:t>
      </w:r>
      <w:r w:rsidR="008E7C8D" w:rsidRPr="008E7C8D">
        <w:rPr>
          <w:rFonts w:hAnsi="標楷體" w:hint="eastAsia"/>
        </w:rPr>
        <w:t>廠試製認證軍品</w:t>
      </w:r>
      <w:r w:rsidR="008E7C8D">
        <w:rPr>
          <w:rFonts w:hAnsi="標楷體" w:hint="eastAsia"/>
        </w:rPr>
        <w:t>，</w:t>
      </w:r>
      <w:r w:rsidR="008E7C8D" w:rsidRPr="008E7C8D">
        <w:rPr>
          <w:rFonts w:hAnsi="標楷體" w:hint="eastAsia"/>
        </w:rPr>
        <w:t>於108年7月10日始在</w:t>
      </w:r>
      <w:proofErr w:type="gramStart"/>
      <w:r w:rsidR="008E7C8D" w:rsidRPr="008E7C8D">
        <w:rPr>
          <w:rFonts w:hAnsi="標楷體" w:hint="eastAsia"/>
        </w:rPr>
        <w:t>臺</w:t>
      </w:r>
      <w:proofErr w:type="gramEnd"/>
      <w:r w:rsidR="008E7C8D" w:rsidRPr="008E7C8D">
        <w:rPr>
          <w:rFonts w:hAnsi="標楷體" w:hint="eastAsia"/>
        </w:rPr>
        <w:t>中</w:t>
      </w:r>
      <w:r w:rsidR="006E51C1">
        <w:rPr>
          <w:rFonts w:hAnsi="標楷體" w:hint="eastAsia"/>
        </w:rPr>
        <w:t>○○○○</w:t>
      </w:r>
      <w:r w:rsidR="008E7C8D" w:rsidRPr="008E7C8D">
        <w:rPr>
          <w:rFonts w:hAnsi="標楷體" w:hint="eastAsia"/>
        </w:rPr>
        <w:t>研習園區公開展示</w:t>
      </w:r>
      <w:r w:rsidR="008E7C8D">
        <w:rPr>
          <w:rFonts w:hAnsi="標楷體" w:hint="eastAsia"/>
        </w:rPr>
        <w:t>，且</w:t>
      </w:r>
      <w:r w:rsidR="008E7C8D" w:rsidRPr="008E7C8D">
        <w:rPr>
          <w:rFonts w:hAnsi="標楷體" w:hint="eastAsia"/>
        </w:rPr>
        <w:t>林龍基於</w:t>
      </w:r>
      <w:r w:rsidR="008E7C8D">
        <w:rPr>
          <w:rFonts w:hAnsi="標楷體" w:hint="eastAsia"/>
        </w:rPr>
        <w:t>同</w:t>
      </w:r>
      <w:r w:rsidR="008E7C8D" w:rsidRPr="008E7C8D">
        <w:rPr>
          <w:rFonts w:hAnsi="標楷體" w:hint="eastAsia"/>
        </w:rPr>
        <w:t>年</w:t>
      </w:r>
      <w:proofErr w:type="gramStart"/>
      <w:r w:rsidR="008E7C8D" w:rsidRPr="008E7C8D">
        <w:rPr>
          <w:rFonts w:hAnsi="標楷體" w:hint="eastAsia"/>
        </w:rPr>
        <w:t>10月4日</w:t>
      </w:r>
      <w:r w:rsidR="008E7C8D">
        <w:rPr>
          <w:rFonts w:hAnsi="標楷體" w:hint="eastAsia"/>
        </w:rPr>
        <w:t>才</w:t>
      </w:r>
      <w:r w:rsidR="008E7C8D" w:rsidRPr="008E7C8D">
        <w:rPr>
          <w:rFonts w:hAnsi="標楷體" w:hint="eastAsia"/>
        </w:rPr>
        <w:t>審認</w:t>
      </w:r>
      <w:proofErr w:type="gramEnd"/>
      <w:r w:rsidR="008E7C8D" w:rsidRPr="008E7C8D">
        <w:rPr>
          <w:rFonts w:hAnsi="標楷體" w:hint="eastAsia"/>
        </w:rPr>
        <w:t>同意提供軍品藍</w:t>
      </w:r>
      <w:proofErr w:type="gramStart"/>
      <w:r w:rsidR="008E7C8D" w:rsidRPr="008E7C8D">
        <w:rPr>
          <w:rFonts w:hAnsi="標楷體" w:hint="eastAsia"/>
        </w:rPr>
        <w:t>圖予</w:t>
      </w:r>
      <w:r w:rsidR="00F72864">
        <w:rPr>
          <w:rFonts w:hAnsi="標楷體" w:hint="eastAsia"/>
        </w:rPr>
        <w:t>群</w:t>
      </w:r>
      <w:proofErr w:type="gramEnd"/>
      <w:r w:rsidR="00F72864">
        <w:rPr>
          <w:rFonts w:hAnsi="標楷體" w:hint="eastAsia"/>
        </w:rPr>
        <w:t>○</w:t>
      </w:r>
      <w:r w:rsidR="008E7C8D" w:rsidRPr="008E7C8D">
        <w:rPr>
          <w:rFonts w:hAnsi="標楷體" w:hint="eastAsia"/>
        </w:rPr>
        <w:t>公司</w:t>
      </w:r>
      <w:r w:rsidR="008E7C8D">
        <w:rPr>
          <w:rFonts w:hAnsi="標楷體" w:hint="eastAsia"/>
        </w:rPr>
        <w:t>，</w:t>
      </w:r>
      <w:r w:rsidR="009431BE">
        <w:rPr>
          <w:rFonts w:hint="eastAsia"/>
        </w:rPr>
        <w:t>林龍基</w:t>
      </w:r>
      <w:r>
        <w:rPr>
          <w:rFonts w:hint="eastAsia"/>
        </w:rPr>
        <w:t>、林憶明、呂建勳</w:t>
      </w:r>
      <w:r w:rsidR="009431BE">
        <w:rPr>
          <w:rFonts w:hint="eastAsia"/>
        </w:rPr>
        <w:t>等人</w:t>
      </w:r>
      <w:r w:rsidR="008E7C8D">
        <w:rPr>
          <w:rFonts w:hint="eastAsia"/>
        </w:rPr>
        <w:t>竟於</w:t>
      </w:r>
      <w:r w:rsidR="00C82850">
        <w:rPr>
          <w:rFonts w:hint="eastAsia"/>
        </w:rPr>
        <w:t>接受</w:t>
      </w:r>
      <w:proofErr w:type="gramStart"/>
      <w:r w:rsidR="00F72864">
        <w:rPr>
          <w:rFonts w:hint="eastAsia"/>
        </w:rPr>
        <w:t>詹</w:t>
      </w:r>
      <w:proofErr w:type="gramEnd"/>
      <w:r w:rsidR="00F72864">
        <w:rPr>
          <w:rFonts w:hint="eastAsia"/>
        </w:rPr>
        <w:t>○○</w:t>
      </w:r>
      <w:r>
        <w:rPr>
          <w:rFonts w:hint="eastAsia"/>
        </w:rPr>
        <w:t>飲宴</w:t>
      </w:r>
      <w:r w:rsidR="00C82850">
        <w:rPr>
          <w:rFonts w:hint="eastAsia"/>
        </w:rPr>
        <w:t>招待</w:t>
      </w:r>
      <w:r w:rsidR="008E7C8D">
        <w:rPr>
          <w:rFonts w:hint="eastAsia"/>
        </w:rPr>
        <w:t>後</w:t>
      </w:r>
      <w:r w:rsidR="00C82850">
        <w:rPr>
          <w:rFonts w:hint="eastAsia"/>
        </w:rPr>
        <w:t>，</w:t>
      </w:r>
      <w:r w:rsidR="008E7C8D" w:rsidRPr="008E7C8D">
        <w:rPr>
          <w:rFonts w:hint="eastAsia"/>
        </w:rPr>
        <w:t>未經報備，私下允許</w:t>
      </w:r>
      <w:r w:rsidR="00F72864">
        <w:rPr>
          <w:rFonts w:hint="eastAsia"/>
        </w:rPr>
        <w:t>群○</w:t>
      </w:r>
      <w:r w:rsidR="008E7C8D" w:rsidRPr="008E7C8D">
        <w:rPr>
          <w:rFonts w:hint="eastAsia"/>
        </w:rPr>
        <w:t>公司入廠瞭解藍圖，並攜帶軍品出廠向其解說製作細節</w:t>
      </w:r>
      <w:r w:rsidR="008E7C8D">
        <w:rPr>
          <w:rFonts w:hint="eastAsia"/>
        </w:rPr>
        <w:t>，對此，軍備局於本院1</w:t>
      </w:r>
      <w:r w:rsidR="008E7C8D">
        <w:t>12</w:t>
      </w:r>
      <w:r w:rsidR="008E7C8D">
        <w:rPr>
          <w:rFonts w:hint="eastAsia"/>
        </w:rPr>
        <w:t>年1</w:t>
      </w:r>
      <w:r w:rsidR="008E7C8D">
        <w:t>2</w:t>
      </w:r>
      <w:r w:rsidR="008E7C8D">
        <w:rPr>
          <w:rFonts w:hint="eastAsia"/>
        </w:rPr>
        <w:t>月6日詢問時</w:t>
      </w:r>
      <w:r w:rsidR="00450B38">
        <w:rPr>
          <w:rFonts w:hint="eastAsia"/>
        </w:rPr>
        <w:t>表示，其等所為，已違反上開機關內部作業規定</w:t>
      </w:r>
      <w:r w:rsidR="008E7C8D">
        <w:rPr>
          <w:rFonts w:hint="eastAsia"/>
        </w:rPr>
        <w:t>。</w:t>
      </w:r>
    </w:p>
    <w:p w:rsidR="00450B38" w:rsidRDefault="00450B38" w:rsidP="00C82850">
      <w:pPr>
        <w:pStyle w:val="4"/>
      </w:pPr>
      <w:r>
        <w:rPr>
          <w:rFonts w:hint="eastAsia"/>
        </w:rPr>
        <w:t>林龍基等3人之所為，涉犯不違背職務收受不正利益罪，業經高雄地檢署檢察官提起公訴</w:t>
      </w:r>
      <w:r>
        <w:rPr>
          <w:rFonts w:hAnsi="標楷體" w:hint="eastAsia"/>
        </w:rPr>
        <w:t>(</w:t>
      </w:r>
      <w:proofErr w:type="gramStart"/>
      <w:r>
        <w:t>111</w:t>
      </w:r>
      <w:proofErr w:type="gramEnd"/>
      <w:r>
        <w:rPr>
          <w:rFonts w:hint="eastAsia"/>
        </w:rPr>
        <w:t>年度</w:t>
      </w:r>
      <w:proofErr w:type="gramStart"/>
      <w:r>
        <w:rPr>
          <w:rFonts w:hint="eastAsia"/>
        </w:rPr>
        <w:t>偵</w:t>
      </w:r>
      <w:proofErr w:type="gramEnd"/>
      <w:r>
        <w:rPr>
          <w:rFonts w:hint="eastAsia"/>
        </w:rPr>
        <w:t>字第152號及第156號</w:t>
      </w:r>
      <w:r>
        <w:rPr>
          <w:rFonts w:hAnsi="標楷體" w:hint="eastAsia"/>
        </w:rPr>
        <w:t>)，其等於偵查中及高雄地院準備程序庭</w:t>
      </w:r>
      <w:proofErr w:type="gramStart"/>
      <w:r>
        <w:rPr>
          <w:rFonts w:hAnsi="標楷體" w:hint="eastAsia"/>
        </w:rPr>
        <w:t>時均已認罪</w:t>
      </w:r>
      <w:proofErr w:type="gramEnd"/>
      <w:r>
        <w:rPr>
          <w:rFonts w:hint="eastAsia"/>
        </w:rPr>
        <w:t>。</w:t>
      </w:r>
    </w:p>
    <w:p w:rsidR="00450B38" w:rsidRDefault="00703A75" w:rsidP="00661BB4">
      <w:pPr>
        <w:pStyle w:val="3"/>
      </w:pPr>
      <w:r w:rsidRPr="00703A75">
        <w:rPr>
          <w:rFonts w:hint="eastAsia"/>
        </w:rPr>
        <w:lastRenderedPageBreak/>
        <w:t>2</w:t>
      </w:r>
      <w:r w:rsidRPr="00703A75">
        <w:t>05</w:t>
      </w:r>
      <w:proofErr w:type="gramStart"/>
      <w:r w:rsidRPr="00703A75">
        <w:rPr>
          <w:rFonts w:hint="eastAsia"/>
        </w:rPr>
        <w:t>廠</w:t>
      </w:r>
      <w:r>
        <w:rPr>
          <w:rFonts w:hint="eastAsia"/>
        </w:rPr>
        <w:t>物料</w:t>
      </w:r>
      <w:proofErr w:type="gramEnd"/>
      <w:r>
        <w:rPr>
          <w:rFonts w:hint="eastAsia"/>
        </w:rPr>
        <w:t>供應室前上校主任</w:t>
      </w:r>
      <w:r w:rsidRPr="00703A75">
        <w:rPr>
          <w:rFonts w:hint="eastAsia"/>
        </w:rPr>
        <w:t>黃宏祺</w:t>
      </w:r>
      <w:r w:rsidRPr="004E5403">
        <w:rPr>
          <w:rFonts w:hAnsi="標楷體" w:hint="eastAsia"/>
        </w:rPr>
        <w:t>(</w:t>
      </w:r>
      <w:r>
        <w:rPr>
          <w:rFonts w:hint="eastAsia"/>
        </w:rPr>
        <w:t>已於1</w:t>
      </w:r>
      <w:r>
        <w:t>11</w:t>
      </w:r>
      <w:r>
        <w:rPr>
          <w:rFonts w:hint="eastAsia"/>
        </w:rPr>
        <w:t>年月9月9日退伍</w:t>
      </w:r>
      <w:r w:rsidRPr="004E5403">
        <w:rPr>
          <w:rFonts w:hAnsi="標楷體" w:hint="eastAsia"/>
        </w:rPr>
        <w:t>)</w:t>
      </w:r>
      <w:r w:rsidRPr="00703A75">
        <w:rPr>
          <w:rFonts w:hint="eastAsia"/>
        </w:rPr>
        <w:t>、陳秋陽士官長、宋吉誠士官長等人</w:t>
      </w:r>
      <w:r>
        <w:rPr>
          <w:rFonts w:hint="eastAsia"/>
        </w:rPr>
        <w:t>，</w:t>
      </w:r>
      <w:r w:rsidR="00450B38">
        <w:rPr>
          <w:rFonts w:hint="eastAsia"/>
        </w:rPr>
        <w:t>與廠商一同飲宴，涉足有女陪</w:t>
      </w:r>
      <w:proofErr w:type="gramStart"/>
      <w:r w:rsidR="00450B38">
        <w:rPr>
          <w:rFonts w:hint="eastAsia"/>
        </w:rPr>
        <w:t>侍</w:t>
      </w:r>
      <w:proofErr w:type="gramEnd"/>
      <w:r w:rsidR="00450B38">
        <w:rPr>
          <w:rFonts w:hint="eastAsia"/>
        </w:rPr>
        <w:t>之不正當場所</w:t>
      </w:r>
    </w:p>
    <w:p w:rsidR="00141AF4" w:rsidRDefault="00703A75" w:rsidP="00450B38">
      <w:pPr>
        <w:pStyle w:val="4"/>
      </w:pPr>
      <w:r>
        <w:rPr>
          <w:rFonts w:hint="eastAsia"/>
        </w:rPr>
        <w:t>廉政署</w:t>
      </w:r>
      <w:r w:rsidR="00450B38">
        <w:rPr>
          <w:rFonts w:hint="eastAsia"/>
        </w:rPr>
        <w:t>偵辦林龍基等人貪瀆案</w:t>
      </w:r>
      <w:proofErr w:type="gramStart"/>
      <w:r w:rsidR="00450B38">
        <w:rPr>
          <w:rFonts w:hint="eastAsia"/>
        </w:rPr>
        <w:t>期間，</w:t>
      </w:r>
      <w:r>
        <w:rPr>
          <w:rFonts w:hint="eastAsia"/>
        </w:rPr>
        <w:t>行動蒐</w:t>
      </w:r>
      <w:proofErr w:type="gramEnd"/>
      <w:r>
        <w:rPr>
          <w:rFonts w:hint="eastAsia"/>
        </w:rPr>
        <w:t>證</w:t>
      </w:r>
      <w:r w:rsidR="00EB06D8">
        <w:rPr>
          <w:rFonts w:hint="eastAsia"/>
        </w:rPr>
        <w:t>及依</w:t>
      </w:r>
      <w:r>
        <w:rPr>
          <w:rFonts w:hint="eastAsia"/>
        </w:rPr>
        <w:t>行賄廠商供述，</w:t>
      </w:r>
      <w:r w:rsidR="00EB06D8">
        <w:rPr>
          <w:rFonts w:hint="eastAsia"/>
        </w:rPr>
        <w:t>發現</w:t>
      </w:r>
      <w:r w:rsidR="00450B38">
        <w:rPr>
          <w:rFonts w:hint="eastAsia"/>
        </w:rPr>
        <w:t>2</w:t>
      </w:r>
      <w:r w:rsidR="00450B38">
        <w:t>05</w:t>
      </w:r>
      <w:r w:rsidR="00450B38">
        <w:rPr>
          <w:rFonts w:hint="eastAsia"/>
        </w:rPr>
        <w:t>廠</w:t>
      </w:r>
      <w:r w:rsidR="00450B38" w:rsidRPr="00450B38">
        <w:rPr>
          <w:rFonts w:hint="eastAsia"/>
        </w:rPr>
        <w:t>前上校主任黃宏祺(已於1</w:t>
      </w:r>
      <w:r w:rsidR="00450B38" w:rsidRPr="00450B38">
        <w:t>11</w:t>
      </w:r>
      <w:r w:rsidR="00450B38" w:rsidRPr="00450B38">
        <w:rPr>
          <w:rFonts w:hint="eastAsia"/>
        </w:rPr>
        <w:t>年月9月9日退伍)、陳秋陽士官長、宋吉誠士官長等人</w:t>
      </w:r>
      <w:r w:rsidR="004E5403">
        <w:rPr>
          <w:rFonts w:hint="eastAsia"/>
        </w:rPr>
        <w:t>曾</w:t>
      </w:r>
      <w:r w:rsidR="00EB06D8">
        <w:rPr>
          <w:rFonts w:hint="eastAsia"/>
        </w:rPr>
        <w:t>與</w:t>
      </w:r>
      <w:r w:rsidR="00F72864">
        <w:rPr>
          <w:rFonts w:hint="eastAsia"/>
        </w:rPr>
        <w:t>群○</w:t>
      </w:r>
      <w:r w:rsidR="00450B38">
        <w:rPr>
          <w:rFonts w:hint="eastAsia"/>
        </w:rPr>
        <w:t>公司負責人</w:t>
      </w:r>
      <w:proofErr w:type="gramStart"/>
      <w:r w:rsidR="00F72864">
        <w:rPr>
          <w:rFonts w:hint="eastAsia"/>
        </w:rPr>
        <w:t>詹</w:t>
      </w:r>
      <w:proofErr w:type="gramEnd"/>
      <w:r w:rsidR="00F72864">
        <w:rPr>
          <w:rFonts w:hint="eastAsia"/>
        </w:rPr>
        <w:t>○○</w:t>
      </w:r>
      <w:r w:rsidR="00450B38">
        <w:rPr>
          <w:rFonts w:hint="eastAsia"/>
        </w:rPr>
        <w:t>、</w:t>
      </w:r>
      <w:r w:rsidR="00212F40">
        <w:rPr>
          <w:rFonts w:hint="eastAsia"/>
        </w:rPr>
        <w:t>榮○</w:t>
      </w:r>
      <w:r w:rsidR="00450B38">
        <w:rPr>
          <w:rFonts w:hint="eastAsia"/>
        </w:rPr>
        <w:t>公司經理</w:t>
      </w:r>
      <w:r w:rsidR="006E51C1">
        <w:rPr>
          <w:rFonts w:hint="eastAsia"/>
        </w:rPr>
        <w:t>林○○</w:t>
      </w:r>
      <w:r w:rsidR="00450B38">
        <w:rPr>
          <w:rFonts w:hint="eastAsia"/>
        </w:rPr>
        <w:t>等人，前往</w:t>
      </w:r>
      <w:r>
        <w:rPr>
          <w:rFonts w:hint="eastAsia"/>
        </w:rPr>
        <w:t>有女陪</w:t>
      </w:r>
      <w:proofErr w:type="gramStart"/>
      <w:r>
        <w:rPr>
          <w:rFonts w:hint="eastAsia"/>
        </w:rPr>
        <w:t>侍</w:t>
      </w:r>
      <w:proofErr w:type="gramEnd"/>
      <w:r>
        <w:rPr>
          <w:rFonts w:hint="eastAsia"/>
        </w:rPr>
        <w:t>的酒店、舞廳、越南</w:t>
      </w:r>
      <w:proofErr w:type="gramStart"/>
      <w:r>
        <w:rPr>
          <w:rFonts w:hint="eastAsia"/>
        </w:rPr>
        <w:t>小吃部</w:t>
      </w:r>
      <w:r w:rsidRPr="00703A75">
        <w:rPr>
          <w:rFonts w:hint="eastAsia"/>
        </w:rPr>
        <w:t>飲宴</w:t>
      </w:r>
      <w:proofErr w:type="gramEnd"/>
      <w:r w:rsidR="004E5403">
        <w:rPr>
          <w:rFonts w:hint="eastAsia"/>
        </w:rPr>
        <w:t>，疑似接受廠商招待</w:t>
      </w:r>
      <w:r>
        <w:rPr>
          <w:rFonts w:hint="eastAsia"/>
        </w:rPr>
        <w:t>，偵查結果雖認定</w:t>
      </w:r>
      <w:r w:rsidR="004E5403">
        <w:rPr>
          <w:rFonts w:hint="eastAsia"/>
        </w:rPr>
        <w:t>其等</w:t>
      </w:r>
      <w:r>
        <w:rPr>
          <w:rFonts w:hint="eastAsia"/>
        </w:rPr>
        <w:t>未涉刑責，</w:t>
      </w:r>
      <w:r w:rsidR="00450B38">
        <w:rPr>
          <w:rFonts w:hint="eastAsia"/>
        </w:rPr>
        <w:t>然</w:t>
      </w:r>
      <w:r>
        <w:rPr>
          <w:rFonts w:hint="eastAsia"/>
        </w:rPr>
        <w:t>仍有行政違失，而通報</w:t>
      </w:r>
      <w:r w:rsidR="00EB06D8">
        <w:rPr>
          <w:rFonts w:hint="eastAsia"/>
        </w:rPr>
        <w:t>國防部政風室檢討議處</w:t>
      </w:r>
      <w:r>
        <w:rPr>
          <w:rFonts w:hint="eastAsia"/>
        </w:rPr>
        <w:t>。</w:t>
      </w:r>
    </w:p>
    <w:p w:rsidR="00E6633C" w:rsidRDefault="00703A75" w:rsidP="00C54F11">
      <w:pPr>
        <w:pStyle w:val="4"/>
        <w:spacing w:line="440" w:lineRule="exact"/>
      </w:pPr>
      <w:r>
        <w:rPr>
          <w:rFonts w:hint="eastAsia"/>
        </w:rPr>
        <w:t>上開3人於</w:t>
      </w:r>
      <w:r w:rsidR="00EB06D8">
        <w:rPr>
          <w:rFonts w:hint="eastAsia"/>
        </w:rPr>
        <w:t>本院調查詢問時，</w:t>
      </w:r>
      <w:proofErr w:type="gramStart"/>
      <w:r w:rsidR="00BA1373">
        <w:rPr>
          <w:rFonts w:hint="eastAsia"/>
        </w:rPr>
        <w:t>或</w:t>
      </w:r>
      <w:r w:rsidR="00EB06D8" w:rsidRPr="00EB06D8">
        <w:rPr>
          <w:rFonts w:hint="eastAsia"/>
        </w:rPr>
        <w:t>辯稱</w:t>
      </w:r>
      <w:proofErr w:type="gramEnd"/>
      <w:r w:rsidR="00EB06D8" w:rsidRPr="00EB06D8">
        <w:rPr>
          <w:rFonts w:hint="eastAsia"/>
        </w:rPr>
        <w:t>不</w:t>
      </w:r>
      <w:r w:rsidR="00BA1373">
        <w:rPr>
          <w:rFonts w:hint="eastAsia"/>
        </w:rPr>
        <w:t>清楚是否</w:t>
      </w:r>
      <w:r w:rsidR="00EB06D8" w:rsidRPr="00EB06D8">
        <w:rPr>
          <w:rFonts w:hint="eastAsia"/>
        </w:rPr>
        <w:t>為廠商招待</w:t>
      </w:r>
      <w:r w:rsidR="00BA1373">
        <w:rPr>
          <w:rFonts w:hint="eastAsia"/>
        </w:rPr>
        <w:t>、</w:t>
      </w:r>
      <w:proofErr w:type="gramStart"/>
      <w:r w:rsidR="00BA1373">
        <w:rPr>
          <w:rFonts w:hint="eastAsia"/>
        </w:rPr>
        <w:t>或辯稱</w:t>
      </w:r>
      <w:proofErr w:type="gramEnd"/>
      <w:r w:rsidR="00BA1373">
        <w:rPr>
          <w:rFonts w:hint="eastAsia"/>
        </w:rPr>
        <w:t>未</w:t>
      </w:r>
      <w:r w:rsidR="00EB06D8" w:rsidRPr="00EB06D8">
        <w:rPr>
          <w:rFonts w:hint="eastAsia"/>
        </w:rPr>
        <w:t>接受廠商招待</w:t>
      </w:r>
      <w:r w:rsidR="00BA1373">
        <w:rPr>
          <w:rFonts w:hint="eastAsia"/>
        </w:rPr>
        <w:t>等語</w:t>
      </w:r>
      <w:r w:rsidR="00EB06D8">
        <w:rPr>
          <w:rFonts w:hint="eastAsia"/>
        </w:rPr>
        <w:t>，惟均坦承確</w:t>
      </w:r>
      <w:r w:rsidR="004E5403">
        <w:rPr>
          <w:rFonts w:hint="eastAsia"/>
        </w:rPr>
        <w:t>實</w:t>
      </w:r>
      <w:r w:rsidR="00EB06D8">
        <w:rPr>
          <w:rFonts w:hint="eastAsia"/>
        </w:rPr>
        <w:t>涉足有女陪</w:t>
      </w:r>
      <w:proofErr w:type="gramStart"/>
      <w:r w:rsidR="00EB06D8">
        <w:rPr>
          <w:rFonts w:hint="eastAsia"/>
        </w:rPr>
        <w:t>侍</w:t>
      </w:r>
      <w:proofErr w:type="gramEnd"/>
      <w:r w:rsidR="00EB06D8">
        <w:rPr>
          <w:rFonts w:hint="eastAsia"/>
        </w:rPr>
        <w:t>的場所。</w:t>
      </w:r>
    </w:p>
    <w:p w:rsidR="00093622" w:rsidRPr="00093622" w:rsidRDefault="00093622" w:rsidP="00C54F11">
      <w:pPr>
        <w:pStyle w:val="3"/>
        <w:spacing w:line="440" w:lineRule="exact"/>
      </w:pPr>
      <w:r w:rsidRPr="00093622">
        <w:rPr>
          <w:rFonts w:hint="eastAsia"/>
        </w:rPr>
        <w:t>2</w:t>
      </w:r>
      <w:r w:rsidRPr="00093622">
        <w:t>05</w:t>
      </w:r>
      <w:r w:rsidRPr="00093622">
        <w:rPr>
          <w:rFonts w:hint="eastAsia"/>
        </w:rPr>
        <w:t>廠違法違紀人員</w:t>
      </w:r>
      <w:proofErr w:type="gramStart"/>
      <w:r w:rsidRPr="00093622">
        <w:rPr>
          <w:rFonts w:hint="eastAsia"/>
        </w:rPr>
        <w:t>眾多，</w:t>
      </w:r>
      <w:proofErr w:type="gramEnd"/>
      <w:r w:rsidRPr="00093622">
        <w:rPr>
          <w:rFonts w:hint="eastAsia"/>
        </w:rPr>
        <w:t>機關內部卻無人舉發，</w:t>
      </w:r>
      <w:r w:rsidR="00141AF4">
        <w:rPr>
          <w:rFonts w:hint="eastAsia"/>
        </w:rPr>
        <w:t>經查林龍基等</w:t>
      </w:r>
      <w:r w:rsidR="00AA2B2E">
        <w:rPr>
          <w:rFonts w:hint="eastAsia"/>
        </w:rPr>
        <w:t>6名涉案</w:t>
      </w:r>
      <w:r w:rsidRPr="00093622">
        <w:rPr>
          <w:rFonts w:hint="eastAsia"/>
        </w:rPr>
        <w:t>人員</w:t>
      </w:r>
      <w:r w:rsidR="00AA2B2E">
        <w:rPr>
          <w:rFonts w:hint="eastAsia"/>
        </w:rPr>
        <w:t>於</w:t>
      </w:r>
      <w:r w:rsidRPr="00093622">
        <w:rPr>
          <w:rFonts w:hint="eastAsia"/>
        </w:rPr>
        <w:t>1</w:t>
      </w:r>
      <w:r w:rsidRPr="00093622">
        <w:t>08</w:t>
      </w:r>
      <w:r w:rsidRPr="00093622">
        <w:rPr>
          <w:rFonts w:hint="eastAsia"/>
        </w:rPr>
        <w:t>至109年違失行為期間</w:t>
      </w:r>
      <w:r w:rsidR="00141AF4">
        <w:rPr>
          <w:rFonts w:hint="eastAsia"/>
        </w:rPr>
        <w:t>之</w:t>
      </w:r>
      <w:r w:rsidRPr="00093622">
        <w:rPr>
          <w:rFonts w:hint="eastAsia"/>
        </w:rPr>
        <w:t>年度</w:t>
      </w:r>
      <w:proofErr w:type="gramStart"/>
      <w:r w:rsidRPr="00093622">
        <w:rPr>
          <w:rFonts w:hint="eastAsia"/>
        </w:rPr>
        <w:t>考績均為</w:t>
      </w:r>
      <w:proofErr w:type="gramEnd"/>
      <w:r w:rsidRPr="00093622">
        <w:rPr>
          <w:rFonts w:hint="eastAsia"/>
        </w:rPr>
        <w:t>「甲等」或「甲上」，顯示該</w:t>
      </w:r>
      <w:r w:rsidRPr="00093622">
        <w:t>廠</w:t>
      </w:r>
      <w:r w:rsidRPr="00093622">
        <w:rPr>
          <w:rFonts w:hint="eastAsia"/>
        </w:rPr>
        <w:t>案發當時軍紀不佳，機關內部控制鬆散、平時考核不實，核有重大違失，軍備局允應督促所屬確實檢討改善，持續精進風險控管及防弊機制。</w:t>
      </w:r>
    </w:p>
    <w:p w:rsidR="008D7EEE" w:rsidRDefault="00221A2C" w:rsidP="000C5752">
      <w:pPr>
        <w:pStyle w:val="2"/>
        <w:spacing w:beforeLines="50" w:before="228" w:line="440" w:lineRule="exact"/>
        <w:rPr>
          <w:b/>
        </w:rPr>
      </w:pPr>
      <w:r>
        <w:rPr>
          <w:rFonts w:hint="eastAsia"/>
          <w:b/>
        </w:rPr>
        <w:t>林龍基等人貪瀆案於</w:t>
      </w:r>
      <w:r>
        <w:rPr>
          <w:b/>
        </w:rPr>
        <w:t>111</w:t>
      </w:r>
      <w:r>
        <w:rPr>
          <w:rFonts w:hint="eastAsia"/>
          <w:b/>
        </w:rPr>
        <w:t>年3月爆發前</w:t>
      </w:r>
      <w:r w:rsidR="00670299">
        <w:rPr>
          <w:rFonts w:hint="eastAsia"/>
          <w:b/>
        </w:rPr>
        <w:t>，</w:t>
      </w:r>
      <w:r>
        <w:rPr>
          <w:rFonts w:hint="eastAsia"/>
          <w:b/>
        </w:rPr>
        <w:t>2</w:t>
      </w:r>
      <w:r>
        <w:rPr>
          <w:b/>
        </w:rPr>
        <w:t>05</w:t>
      </w:r>
      <w:r>
        <w:rPr>
          <w:rFonts w:hint="eastAsia"/>
          <w:b/>
        </w:rPr>
        <w:t>廠</w:t>
      </w:r>
      <w:r w:rsidR="00670299">
        <w:rPr>
          <w:rFonts w:hint="eastAsia"/>
          <w:b/>
        </w:rPr>
        <w:t>採購案未</w:t>
      </w:r>
      <w:r w:rsidR="0010728D">
        <w:rPr>
          <w:rFonts w:hint="eastAsia"/>
          <w:b/>
        </w:rPr>
        <w:t>能</w:t>
      </w:r>
      <w:r w:rsidR="00670299">
        <w:rPr>
          <w:rFonts w:hint="eastAsia"/>
          <w:b/>
        </w:rPr>
        <w:t>通過驗收，</w:t>
      </w:r>
      <w:r w:rsidR="0010728D">
        <w:rPr>
          <w:rFonts w:hint="eastAsia"/>
          <w:b/>
        </w:rPr>
        <w:t>最終</w:t>
      </w:r>
      <w:r w:rsidR="00670299">
        <w:rPr>
          <w:rFonts w:hint="eastAsia"/>
          <w:b/>
        </w:rPr>
        <w:t>同意減價收受案件比例</w:t>
      </w:r>
      <w:r>
        <w:rPr>
          <w:rFonts w:hint="eastAsia"/>
          <w:b/>
        </w:rPr>
        <w:t>偏</w:t>
      </w:r>
      <w:r w:rsidR="00670299">
        <w:rPr>
          <w:rFonts w:hint="eastAsia"/>
          <w:b/>
        </w:rPr>
        <w:t>高，1</w:t>
      </w:r>
      <w:r w:rsidR="00670299">
        <w:rPr>
          <w:b/>
        </w:rPr>
        <w:t>08</w:t>
      </w:r>
      <w:r w:rsidR="00670299">
        <w:rPr>
          <w:rFonts w:hint="eastAsia"/>
          <w:b/>
        </w:rPr>
        <w:t>至110年</w:t>
      </w:r>
      <w:r w:rsidR="00D44C67">
        <w:rPr>
          <w:rFonts w:hint="eastAsia"/>
          <w:b/>
        </w:rPr>
        <w:t>度</w:t>
      </w:r>
      <w:r w:rsidR="00670299">
        <w:rPr>
          <w:rFonts w:hint="eastAsia"/>
          <w:b/>
        </w:rPr>
        <w:t>同意</w:t>
      </w:r>
      <w:r>
        <w:rPr>
          <w:rFonts w:hint="eastAsia"/>
          <w:b/>
        </w:rPr>
        <w:t>減價收受案件</w:t>
      </w:r>
      <w:r w:rsidR="00D44C67">
        <w:rPr>
          <w:rFonts w:hint="eastAsia"/>
          <w:b/>
        </w:rPr>
        <w:t>達112案、</w:t>
      </w:r>
      <w:r>
        <w:rPr>
          <w:rFonts w:hint="eastAsia"/>
          <w:b/>
        </w:rPr>
        <w:t>平均占比10.71%，</w:t>
      </w:r>
      <w:r w:rsidR="00D44C67">
        <w:rPr>
          <w:rFonts w:hint="eastAsia"/>
          <w:b/>
        </w:rPr>
        <w:t>案發後</w:t>
      </w:r>
      <w:r w:rsidR="0032268A">
        <w:rPr>
          <w:rFonts w:hint="eastAsia"/>
          <w:b/>
        </w:rPr>
        <w:t>該廠</w:t>
      </w:r>
      <w:r w:rsidR="00D44C67">
        <w:rPr>
          <w:rFonts w:hint="eastAsia"/>
          <w:b/>
        </w:rPr>
        <w:t>採取</w:t>
      </w:r>
      <w:r w:rsidR="00D44C67">
        <w:rPr>
          <w:rFonts w:hAnsi="標楷體" w:hint="eastAsia"/>
          <w:b/>
        </w:rPr>
        <w:t>「</w:t>
      </w:r>
      <w:r w:rsidR="00D44C67">
        <w:rPr>
          <w:rFonts w:hint="eastAsia"/>
          <w:b/>
        </w:rPr>
        <w:t>改善規格訂定</w:t>
      </w:r>
      <w:r w:rsidR="00D44C67">
        <w:rPr>
          <w:rFonts w:hAnsi="標楷體" w:hint="eastAsia"/>
          <w:b/>
        </w:rPr>
        <w:t>」</w:t>
      </w:r>
      <w:proofErr w:type="gramStart"/>
      <w:r w:rsidR="00D44C67">
        <w:rPr>
          <w:rFonts w:hint="eastAsia"/>
          <w:b/>
        </w:rPr>
        <w:t>等精進</w:t>
      </w:r>
      <w:proofErr w:type="gramEnd"/>
      <w:r w:rsidR="00D44C67">
        <w:rPr>
          <w:rFonts w:hint="eastAsia"/>
          <w:b/>
        </w:rPr>
        <w:t>措施，111至112年度</w:t>
      </w:r>
      <w:r w:rsidR="00D44C67" w:rsidRPr="00D44C67">
        <w:rPr>
          <w:rFonts w:hint="eastAsia"/>
          <w:b/>
        </w:rPr>
        <w:t>同意減價收受案件</w:t>
      </w:r>
      <w:r w:rsidR="0032268A">
        <w:rPr>
          <w:rFonts w:hint="eastAsia"/>
          <w:b/>
        </w:rPr>
        <w:t>計21案、</w:t>
      </w:r>
      <w:r w:rsidR="00D44C67" w:rsidRPr="00D44C67">
        <w:rPr>
          <w:rFonts w:hint="eastAsia"/>
          <w:b/>
        </w:rPr>
        <w:t>平均</w:t>
      </w:r>
      <w:proofErr w:type="gramStart"/>
      <w:r w:rsidR="00D44C67" w:rsidRPr="00D44C67">
        <w:rPr>
          <w:rFonts w:hint="eastAsia"/>
          <w:b/>
        </w:rPr>
        <w:t>占比</w:t>
      </w:r>
      <w:r w:rsidR="00D44C67">
        <w:rPr>
          <w:rFonts w:hint="eastAsia"/>
          <w:b/>
        </w:rPr>
        <w:t>降為</w:t>
      </w:r>
      <w:proofErr w:type="gramEnd"/>
      <w:r w:rsidR="00D44C67">
        <w:rPr>
          <w:rFonts w:hint="eastAsia"/>
          <w:b/>
        </w:rPr>
        <w:t>3</w:t>
      </w:r>
      <w:r w:rsidR="00D44C67">
        <w:rPr>
          <w:b/>
        </w:rPr>
        <w:t>.64%</w:t>
      </w:r>
      <w:r w:rsidR="00D44C67">
        <w:rPr>
          <w:rFonts w:hint="eastAsia"/>
          <w:b/>
        </w:rPr>
        <w:t>，</w:t>
      </w:r>
      <w:r w:rsidR="00883E2D">
        <w:rPr>
          <w:rFonts w:hint="eastAsia"/>
          <w:b/>
        </w:rPr>
        <w:t>軍備局</w:t>
      </w:r>
      <w:r w:rsidR="00E158EF">
        <w:rPr>
          <w:rFonts w:hint="eastAsia"/>
          <w:b/>
        </w:rPr>
        <w:t>雖</w:t>
      </w:r>
      <w:r w:rsidR="0010728D">
        <w:rPr>
          <w:rFonts w:hint="eastAsia"/>
          <w:b/>
        </w:rPr>
        <w:t>於本院詢問時</w:t>
      </w:r>
      <w:r w:rsidR="00883E2D">
        <w:rPr>
          <w:rFonts w:hint="eastAsia"/>
          <w:b/>
        </w:rPr>
        <w:t>表示，該廠</w:t>
      </w:r>
      <w:r w:rsidR="00D44C67">
        <w:rPr>
          <w:rFonts w:hint="eastAsia"/>
          <w:b/>
        </w:rPr>
        <w:t>同意減價收受案件，</w:t>
      </w:r>
      <w:r w:rsidR="008D4984">
        <w:rPr>
          <w:rFonts w:hint="eastAsia"/>
          <w:b/>
        </w:rPr>
        <w:t>均</w:t>
      </w:r>
      <w:r w:rsidR="00883E2D">
        <w:rPr>
          <w:rFonts w:hint="eastAsia"/>
          <w:b/>
        </w:rPr>
        <w:t>確保功能及安全</w:t>
      </w:r>
      <w:proofErr w:type="gramStart"/>
      <w:r w:rsidR="00883E2D">
        <w:rPr>
          <w:rFonts w:hint="eastAsia"/>
          <w:b/>
        </w:rPr>
        <w:t>無虞始</w:t>
      </w:r>
      <w:r w:rsidR="003350DB">
        <w:rPr>
          <w:rFonts w:hint="eastAsia"/>
          <w:b/>
        </w:rPr>
        <w:t>予</w:t>
      </w:r>
      <w:proofErr w:type="gramEnd"/>
      <w:r w:rsidR="00883E2D">
        <w:rPr>
          <w:rFonts w:hint="eastAsia"/>
          <w:b/>
        </w:rPr>
        <w:t>接收等語，</w:t>
      </w:r>
      <w:proofErr w:type="gramStart"/>
      <w:r w:rsidR="00883E2D">
        <w:rPr>
          <w:rFonts w:hint="eastAsia"/>
          <w:b/>
        </w:rPr>
        <w:t>惟</w:t>
      </w:r>
      <w:r w:rsidR="00E158EF">
        <w:rPr>
          <w:rFonts w:hint="eastAsia"/>
          <w:b/>
        </w:rPr>
        <w:t>查</w:t>
      </w:r>
      <w:r w:rsidR="00883E2D">
        <w:rPr>
          <w:rFonts w:hint="eastAsia"/>
          <w:b/>
        </w:rPr>
        <w:t>採購</w:t>
      </w:r>
      <w:proofErr w:type="gramEnd"/>
      <w:r w:rsidR="00883E2D">
        <w:rPr>
          <w:rFonts w:hint="eastAsia"/>
          <w:b/>
        </w:rPr>
        <w:t>效率不佳，</w:t>
      </w:r>
      <w:r w:rsidR="00B07F76">
        <w:rPr>
          <w:rFonts w:hint="eastAsia"/>
          <w:b/>
        </w:rPr>
        <w:t>不僅影響</w:t>
      </w:r>
      <w:r w:rsidR="00D44C67">
        <w:rPr>
          <w:rFonts w:hint="eastAsia"/>
          <w:b/>
        </w:rPr>
        <w:t>軍</w:t>
      </w:r>
      <w:r w:rsidR="00B07F76">
        <w:rPr>
          <w:rFonts w:hint="eastAsia"/>
          <w:b/>
        </w:rPr>
        <w:t>需時程，亦</w:t>
      </w:r>
      <w:r w:rsidR="003E61F4">
        <w:rPr>
          <w:rFonts w:hint="eastAsia"/>
          <w:b/>
        </w:rPr>
        <w:t>恐</w:t>
      </w:r>
      <w:r w:rsidR="00883E2D">
        <w:rPr>
          <w:rFonts w:hint="eastAsia"/>
          <w:b/>
        </w:rPr>
        <w:t>引發行賄誘因；另查該廠</w:t>
      </w:r>
      <w:proofErr w:type="gramStart"/>
      <w:r w:rsidR="00883E2D">
        <w:rPr>
          <w:rFonts w:hint="eastAsia"/>
          <w:b/>
        </w:rPr>
        <w:t>1</w:t>
      </w:r>
      <w:r w:rsidR="00883E2D">
        <w:rPr>
          <w:b/>
        </w:rPr>
        <w:t>08</w:t>
      </w:r>
      <w:proofErr w:type="gramEnd"/>
      <w:r w:rsidR="00883E2D">
        <w:rPr>
          <w:rFonts w:hint="eastAsia"/>
          <w:b/>
        </w:rPr>
        <w:t>年度</w:t>
      </w:r>
      <w:r w:rsidR="003E61F4">
        <w:rPr>
          <w:rFonts w:hint="eastAsia"/>
          <w:b/>
        </w:rPr>
        <w:t>公開展示需求2</w:t>
      </w:r>
      <w:r w:rsidR="003E61F4">
        <w:rPr>
          <w:b/>
        </w:rPr>
        <w:t>5</w:t>
      </w:r>
      <w:r w:rsidR="003E61F4">
        <w:rPr>
          <w:rFonts w:hint="eastAsia"/>
          <w:b/>
        </w:rPr>
        <w:t>項</w:t>
      </w:r>
      <w:r w:rsidR="00B07F76">
        <w:rPr>
          <w:rFonts w:hint="eastAsia"/>
          <w:b/>
        </w:rPr>
        <w:t>軍品</w:t>
      </w:r>
      <w:r w:rsidR="003E61F4">
        <w:rPr>
          <w:rFonts w:hint="eastAsia"/>
          <w:b/>
        </w:rPr>
        <w:t>，完成</w:t>
      </w:r>
      <w:r w:rsidR="00B07F76">
        <w:rPr>
          <w:rFonts w:hint="eastAsia"/>
          <w:b/>
        </w:rPr>
        <w:t>意願</w:t>
      </w:r>
      <w:r w:rsidR="003E61F4">
        <w:rPr>
          <w:rFonts w:hint="eastAsia"/>
          <w:b/>
        </w:rPr>
        <w:t>登記廠商計1</w:t>
      </w:r>
      <w:r w:rsidR="003E61F4">
        <w:rPr>
          <w:b/>
        </w:rPr>
        <w:t>3</w:t>
      </w:r>
      <w:r w:rsidR="003E61F4">
        <w:rPr>
          <w:rFonts w:hint="eastAsia"/>
          <w:b/>
        </w:rPr>
        <w:t>家，最終因廠商能量評鑑</w:t>
      </w:r>
      <w:r w:rsidR="003E61F4">
        <w:rPr>
          <w:rFonts w:hint="eastAsia"/>
          <w:b/>
        </w:rPr>
        <w:lastRenderedPageBreak/>
        <w:t>不符或廠商考量成本過高等因素，均放棄試製。</w:t>
      </w:r>
      <w:r w:rsidR="0074116B">
        <w:rPr>
          <w:rFonts w:hint="eastAsia"/>
          <w:b/>
        </w:rPr>
        <w:t>軍備局</w:t>
      </w:r>
      <w:r w:rsidR="00E158EF">
        <w:rPr>
          <w:rFonts w:hint="eastAsia"/>
          <w:b/>
        </w:rPr>
        <w:t>於</w:t>
      </w:r>
      <w:r w:rsidR="002F3C1D">
        <w:rPr>
          <w:rFonts w:hint="eastAsia"/>
          <w:b/>
        </w:rPr>
        <w:t>近年</w:t>
      </w:r>
      <w:r w:rsidR="00E158EF">
        <w:rPr>
          <w:rFonts w:hint="eastAsia"/>
          <w:b/>
        </w:rPr>
        <w:t>軍品</w:t>
      </w:r>
      <w:r w:rsidR="0032268A">
        <w:rPr>
          <w:rFonts w:hint="eastAsia"/>
          <w:b/>
        </w:rPr>
        <w:t>產製</w:t>
      </w:r>
      <w:proofErr w:type="gramStart"/>
      <w:r w:rsidR="0032268A">
        <w:rPr>
          <w:rFonts w:hint="eastAsia"/>
          <w:b/>
        </w:rPr>
        <w:t>逐步</w:t>
      </w:r>
      <w:r w:rsidR="00E158EF">
        <w:rPr>
          <w:rFonts w:hint="eastAsia"/>
          <w:b/>
        </w:rPr>
        <w:t>釋商之際</w:t>
      </w:r>
      <w:proofErr w:type="gramEnd"/>
      <w:r w:rsidR="00E158EF">
        <w:rPr>
          <w:rFonts w:hint="eastAsia"/>
          <w:b/>
        </w:rPr>
        <w:t>，</w:t>
      </w:r>
      <w:r w:rsidR="0074116B">
        <w:rPr>
          <w:rFonts w:hint="eastAsia"/>
          <w:b/>
        </w:rPr>
        <w:t>允宜持續檢討提升採購效率</w:t>
      </w:r>
      <w:r w:rsidR="002F3C1D">
        <w:rPr>
          <w:rFonts w:hint="eastAsia"/>
          <w:b/>
        </w:rPr>
        <w:t>、落實</w:t>
      </w:r>
      <w:r w:rsidR="008D4984">
        <w:rPr>
          <w:rFonts w:hint="eastAsia"/>
          <w:b/>
        </w:rPr>
        <w:t>同意減價收受</w:t>
      </w:r>
      <w:proofErr w:type="gramStart"/>
      <w:r w:rsidR="008D4984">
        <w:rPr>
          <w:rFonts w:hint="eastAsia"/>
          <w:b/>
        </w:rPr>
        <w:t>案件之督考</w:t>
      </w:r>
      <w:proofErr w:type="gramEnd"/>
      <w:r w:rsidR="008D4984">
        <w:rPr>
          <w:rFonts w:hint="eastAsia"/>
          <w:b/>
        </w:rPr>
        <w:t>機制</w:t>
      </w:r>
      <w:r w:rsidR="00FA4625">
        <w:rPr>
          <w:rFonts w:hint="eastAsia"/>
          <w:b/>
        </w:rPr>
        <w:t>，並</w:t>
      </w:r>
      <w:proofErr w:type="gramStart"/>
      <w:r w:rsidR="00FA4625">
        <w:rPr>
          <w:rFonts w:hint="eastAsia"/>
          <w:b/>
        </w:rPr>
        <w:t>研</w:t>
      </w:r>
      <w:proofErr w:type="gramEnd"/>
      <w:r w:rsidR="00FA4625">
        <w:rPr>
          <w:rFonts w:hint="eastAsia"/>
          <w:b/>
        </w:rPr>
        <w:t>議</w:t>
      </w:r>
      <w:r w:rsidR="002F3C1D">
        <w:rPr>
          <w:rFonts w:hint="eastAsia"/>
          <w:b/>
        </w:rPr>
        <w:t>系統</w:t>
      </w:r>
      <w:r w:rsidR="00C55AF1">
        <w:rPr>
          <w:rFonts w:hint="eastAsia"/>
          <w:b/>
        </w:rPr>
        <w:t>性</w:t>
      </w:r>
      <w:r w:rsidR="002F3C1D">
        <w:rPr>
          <w:rFonts w:hint="eastAsia"/>
          <w:b/>
        </w:rPr>
        <w:t>的</w:t>
      </w:r>
      <w:r w:rsidR="00C55AF1">
        <w:rPr>
          <w:rFonts w:hint="eastAsia"/>
          <w:b/>
        </w:rPr>
        <w:t>培</w:t>
      </w:r>
      <w:r w:rsidR="000A3F5E" w:rsidRPr="000A3F5E">
        <w:rPr>
          <w:rFonts w:hint="eastAsia"/>
          <w:b/>
        </w:rPr>
        <w:t>植國內民間廠商試製軍品之量能，以利國防自主</w:t>
      </w:r>
      <w:r w:rsidR="00EF2BCB">
        <w:rPr>
          <w:rFonts w:hint="eastAsia"/>
          <w:b/>
        </w:rPr>
        <w:t>。</w:t>
      </w:r>
    </w:p>
    <w:p w:rsidR="00267ECE" w:rsidRDefault="00727E42" w:rsidP="00C54F11">
      <w:pPr>
        <w:pStyle w:val="3"/>
        <w:spacing w:line="440" w:lineRule="exact"/>
      </w:pPr>
      <w:bookmarkStart w:id="80" w:name="_Hlk151018866"/>
      <w:bookmarkStart w:id="81" w:name="_Hlk150963331"/>
      <w:r>
        <w:rPr>
          <w:rFonts w:hint="eastAsia"/>
        </w:rPr>
        <w:t>205廠發生</w:t>
      </w:r>
      <w:r w:rsidR="003B4B01">
        <w:rPr>
          <w:rFonts w:hint="eastAsia"/>
        </w:rPr>
        <w:t>林龍基等人</w:t>
      </w:r>
      <w:r>
        <w:rPr>
          <w:rFonts w:hint="eastAsia"/>
        </w:rPr>
        <w:t>貪瀆案後，</w:t>
      </w:r>
      <w:r w:rsidR="003B4B01" w:rsidRPr="003B4B01">
        <w:rPr>
          <w:rFonts w:hint="eastAsia"/>
        </w:rPr>
        <w:t>軍備局</w:t>
      </w:r>
      <w:r w:rsidRPr="00727E42">
        <w:rPr>
          <w:rFonts w:hint="eastAsia"/>
        </w:rPr>
        <w:t>1</w:t>
      </w:r>
      <w:r w:rsidRPr="00727E42">
        <w:t>11年3月</w:t>
      </w:r>
      <w:r w:rsidRPr="00727E42">
        <w:rPr>
          <w:rFonts w:hint="eastAsia"/>
        </w:rPr>
        <w:t>3</w:t>
      </w:r>
      <w:r w:rsidRPr="00727E42">
        <w:t>1日</w:t>
      </w:r>
      <w:r>
        <w:rPr>
          <w:rFonts w:hint="eastAsia"/>
        </w:rPr>
        <w:t>提出</w:t>
      </w:r>
      <w:r w:rsidR="003B4B01">
        <w:rPr>
          <w:rFonts w:hint="eastAsia"/>
        </w:rPr>
        <w:t>之</w:t>
      </w:r>
      <w:r w:rsidRPr="00727E42">
        <w:rPr>
          <w:rFonts w:hint="eastAsia"/>
        </w:rPr>
        <w:t>「法紀調查結案報告」</w:t>
      </w:r>
      <w:bookmarkEnd w:id="80"/>
      <w:bookmarkEnd w:id="81"/>
      <w:r w:rsidRPr="00727E42">
        <w:rPr>
          <w:rFonts w:hint="eastAsia"/>
        </w:rPr>
        <w:t>指出</w:t>
      </w:r>
      <w:r>
        <w:rPr>
          <w:rFonts w:hint="eastAsia"/>
        </w:rPr>
        <w:t>，</w:t>
      </w:r>
      <w:r w:rsidRPr="00727E42">
        <w:rPr>
          <w:rFonts w:hint="eastAsia"/>
        </w:rPr>
        <w:t>2</w:t>
      </w:r>
      <w:r w:rsidRPr="00727E42">
        <w:t>05</w:t>
      </w:r>
      <w:r w:rsidRPr="00727E42">
        <w:rPr>
          <w:rFonts w:hint="eastAsia"/>
        </w:rPr>
        <w:t>廠108至1</w:t>
      </w:r>
      <w:r w:rsidRPr="00727E42">
        <w:t>10</w:t>
      </w:r>
      <w:r w:rsidRPr="00727E42">
        <w:rPr>
          <w:rFonts w:hint="eastAsia"/>
        </w:rPr>
        <w:t>年度執行減價收受程序之採購案合計144案，</w:t>
      </w:r>
      <w:r>
        <w:rPr>
          <w:rFonts w:hint="eastAsia"/>
        </w:rPr>
        <w:t>質疑</w:t>
      </w:r>
      <w:r w:rsidRPr="00727E42">
        <w:rPr>
          <w:rFonts w:hint="eastAsia"/>
        </w:rPr>
        <w:t>該廠減價</w:t>
      </w:r>
      <w:proofErr w:type="gramStart"/>
      <w:r w:rsidRPr="00727E42">
        <w:rPr>
          <w:rFonts w:hint="eastAsia"/>
        </w:rPr>
        <w:t>收受似成</w:t>
      </w:r>
      <w:proofErr w:type="gramEnd"/>
      <w:r w:rsidRPr="00727E42">
        <w:rPr>
          <w:rFonts w:hint="eastAsia"/>
        </w:rPr>
        <w:t>常態，</w:t>
      </w:r>
      <w:r>
        <w:rPr>
          <w:rFonts w:hint="eastAsia"/>
        </w:rPr>
        <w:t>建議</w:t>
      </w:r>
      <w:r w:rsidRPr="00727E42">
        <w:rPr>
          <w:rFonts w:hint="eastAsia"/>
        </w:rPr>
        <w:t>各</w:t>
      </w:r>
      <w:proofErr w:type="gramStart"/>
      <w:r w:rsidRPr="00727E42">
        <w:rPr>
          <w:rFonts w:hint="eastAsia"/>
        </w:rPr>
        <w:t>級督管</w:t>
      </w:r>
      <w:proofErr w:type="gramEnd"/>
      <w:r w:rsidRPr="00727E42">
        <w:rPr>
          <w:rFonts w:hint="eastAsia"/>
        </w:rPr>
        <w:t>採購部門適時稽查，避免濫用</w:t>
      </w:r>
      <w:r w:rsidRPr="003B4B01">
        <w:rPr>
          <w:rFonts w:hAnsi="標楷體" w:hint="eastAsia"/>
        </w:rPr>
        <w:t>「</w:t>
      </w:r>
      <w:r w:rsidRPr="00727E42">
        <w:rPr>
          <w:rFonts w:hint="eastAsia"/>
        </w:rPr>
        <w:t>減價收受</w:t>
      </w:r>
      <w:r w:rsidRPr="003B4B01">
        <w:rPr>
          <w:rFonts w:hAnsi="標楷體" w:hint="eastAsia"/>
        </w:rPr>
        <w:t>」</w:t>
      </w:r>
      <w:r w:rsidRPr="00727E42">
        <w:rPr>
          <w:rFonts w:hint="eastAsia"/>
        </w:rPr>
        <w:t>機制，影響採購品質</w:t>
      </w:r>
      <w:r w:rsidR="00ED2B96">
        <w:rPr>
          <w:rFonts w:hint="eastAsia"/>
        </w:rPr>
        <w:t>，</w:t>
      </w:r>
      <w:r w:rsidR="003B4B01">
        <w:rPr>
          <w:rFonts w:hint="eastAsia"/>
        </w:rPr>
        <w:t>該報告另指出</w:t>
      </w:r>
      <w:r w:rsidR="00267ECE" w:rsidRPr="00267ECE">
        <w:rPr>
          <w:rFonts w:hint="eastAsia"/>
        </w:rPr>
        <w:t>「前開2購案，招標文件僅檢附藍圖及驗收標準，</w:t>
      </w:r>
      <w:proofErr w:type="gramStart"/>
      <w:r w:rsidR="00267ECE" w:rsidRPr="00267ECE">
        <w:rPr>
          <w:rFonts w:hint="eastAsia"/>
        </w:rPr>
        <w:t>餘係透過</w:t>
      </w:r>
      <w:proofErr w:type="gramEnd"/>
      <w:r w:rsidR="00267ECE" w:rsidRPr="00267ECE">
        <w:rPr>
          <w:rFonts w:hint="eastAsia"/>
        </w:rPr>
        <w:t>廠商於招標期間所提疑義及異議方式予以回復，對於採購標的之規格說明略顯不足」</w:t>
      </w:r>
      <w:r>
        <w:rPr>
          <w:rFonts w:hint="eastAsia"/>
        </w:rPr>
        <w:t>。</w:t>
      </w:r>
    </w:p>
    <w:p w:rsidR="00267ECE" w:rsidRDefault="00ED2B96" w:rsidP="00C54F11">
      <w:pPr>
        <w:pStyle w:val="3"/>
        <w:spacing w:line="440" w:lineRule="exact"/>
      </w:pPr>
      <w:r>
        <w:rPr>
          <w:rFonts w:hint="eastAsia"/>
        </w:rPr>
        <w:t>案經本院深入調查，</w:t>
      </w:r>
      <w:r w:rsidR="00367515">
        <w:rPr>
          <w:rFonts w:hint="eastAsia"/>
        </w:rPr>
        <w:t>2</w:t>
      </w:r>
      <w:r w:rsidR="00367515">
        <w:t>05</w:t>
      </w:r>
      <w:r w:rsidR="00367515">
        <w:rPr>
          <w:rFonts w:hint="eastAsia"/>
        </w:rPr>
        <w:t>廠</w:t>
      </w:r>
      <w:r w:rsidR="00367515" w:rsidRPr="00367515">
        <w:rPr>
          <w:rFonts w:hint="eastAsia"/>
        </w:rPr>
        <w:t>1</w:t>
      </w:r>
      <w:r w:rsidR="00367515" w:rsidRPr="00367515">
        <w:t>08</w:t>
      </w:r>
      <w:r w:rsidR="00367515" w:rsidRPr="00367515">
        <w:rPr>
          <w:rFonts w:hint="eastAsia"/>
        </w:rPr>
        <w:t>至110年</w:t>
      </w:r>
      <w:r w:rsidR="00DF1091">
        <w:rPr>
          <w:rFonts w:hint="eastAsia"/>
        </w:rPr>
        <w:t>度</w:t>
      </w:r>
      <w:r w:rsidR="00367515" w:rsidRPr="00367515">
        <w:rPr>
          <w:rFonts w:hint="eastAsia"/>
        </w:rPr>
        <w:t>同意減價收受案件</w:t>
      </w:r>
      <w:r w:rsidR="00DF1091">
        <w:rPr>
          <w:rFonts w:hint="eastAsia"/>
        </w:rPr>
        <w:t>達1</w:t>
      </w:r>
      <w:r w:rsidR="00DF1091">
        <w:t>12</w:t>
      </w:r>
      <w:r w:rsidR="00DF1091">
        <w:rPr>
          <w:rFonts w:hint="eastAsia"/>
        </w:rPr>
        <w:t>案、</w:t>
      </w:r>
      <w:r w:rsidR="00367515" w:rsidRPr="00367515">
        <w:rPr>
          <w:rFonts w:hint="eastAsia"/>
        </w:rPr>
        <w:t>平均占比10.71%，</w:t>
      </w:r>
      <w:r w:rsidR="00267ECE">
        <w:rPr>
          <w:rFonts w:hint="eastAsia"/>
        </w:rPr>
        <w:t>據</w:t>
      </w:r>
      <w:r w:rsidR="003D788A">
        <w:rPr>
          <w:rFonts w:hint="eastAsia"/>
        </w:rPr>
        <w:t>軍備局於本院112年12月6日詢問時</w:t>
      </w:r>
      <w:r w:rsidR="00267ECE">
        <w:rPr>
          <w:rFonts w:hint="eastAsia"/>
        </w:rPr>
        <w:t>所提書面說明，本案發生後，</w:t>
      </w:r>
      <w:r w:rsidR="00DF1091">
        <w:rPr>
          <w:rFonts w:hint="eastAsia"/>
        </w:rPr>
        <w:t>2</w:t>
      </w:r>
      <w:r w:rsidR="00DF1091">
        <w:t>05</w:t>
      </w:r>
      <w:r w:rsidR="00DF1091">
        <w:rPr>
          <w:rFonts w:hint="eastAsia"/>
        </w:rPr>
        <w:t>廠依上開</w:t>
      </w:r>
      <w:r w:rsidR="00DF1091" w:rsidRPr="00DF1091">
        <w:rPr>
          <w:rFonts w:hint="eastAsia"/>
        </w:rPr>
        <w:t>「法紀調查結案報告」</w:t>
      </w:r>
      <w:r w:rsidR="00DF1091">
        <w:rPr>
          <w:rFonts w:hint="eastAsia"/>
        </w:rPr>
        <w:t>有關</w:t>
      </w:r>
      <w:r w:rsidR="00DF1091" w:rsidRPr="00DF1091">
        <w:rPr>
          <w:rFonts w:hAnsi="標楷體"/>
        </w:rPr>
        <w:t>「精進減價收受標準」</w:t>
      </w:r>
      <w:r w:rsidR="00DF1091">
        <w:rPr>
          <w:rFonts w:hAnsi="標楷體" w:hint="eastAsia"/>
        </w:rPr>
        <w:t>之</w:t>
      </w:r>
      <w:r w:rsidR="00DF1091" w:rsidRPr="00DF1091">
        <w:rPr>
          <w:rFonts w:hAnsi="標楷體"/>
        </w:rPr>
        <w:t>建議</w:t>
      </w:r>
      <w:r w:rsidR="00DF1091">
        <w:rPr>
          <w:rFonts w:hAnsi="標楷體" w:hint="eastAsia"/>
        </w:rPr>
        <w:t>，檢討改善「</w:t>
      </w:r>
      <w:r w:rsidR="00DF1091" w:rsidRPr="00DF1091">
        <w:rPr>
          <w:rFonts w:hAnsi="標楷體" w:hint="eastAsia"/>
        </w:rPr>
        <w:t>規格訂定</w:t>
      </w:r>
      <w:r w:rsidR="00DF1091">
        <w:rPr>
          <w:rFonts w:hAnsi="標楷體" w:hint="eastAsia"/>
        </w:rPr>
        <w:t>」</w:t>
      </w:r>
      <w:r w:rsidR="00DF1091" w:rsidRPr="00DF1091">
        <w:rPr>
          <w:rFonts w:hAnsi="標楷體" w:hint="eastAsia"/>
        </w:rPr>
        <w:t>、</w:t>
      </w:r>
      <w:r w:rsidR="00DF1091">
        <w:rPr>
          <w:rFonts w:hAnsi="標楷體" w:hint="eastAsia"/>
        </w:rPr>
        <w:t>「</w:t>
      </w:r>
      <w:r w:rsidR="00DF1091" w:rsidRPr="00DF1091">
        <w:rPr>
          <w:rFonts w:hAnsi="標楷體" w:hint="eastAsia"/>
        </w:rPr>
        <w:t>辦購時程</w:t>
      </w:r>
      <w:r w:rsidR="00DF1091">
        <w:rPr>
          <w:rFonts w:hAnsi="標楷體" w:hint="eastAsia"/>
        </w:rPr>
        <w:t>」</w:t>
      </w:r>
      <w:r w:rsidR="00DF1091" w:rsidRPr="00DF1091">
        <w:rPr>
          <w:rFonts w:hAnsi="標楷體" w:hint="eastAsia"/>
        </w:rPr>
        <w:t>及</w:t>
      </w:r>
      <w:r w:rsidR="00DF1091">
        <w:rPr>
          <w:rFonts w:hAnsi="標楷體" w:hint="eastAsia"/>
        </w:rPr>
        <w:t>「</w:t>
      </w:r>
      <w:r w:rsidR="00DF1091" w:rsidRPr="00DF1091">
        <w:rPr>
          <w:rFonts w:hAnsi="標楷體" w:hint="eastAsia"/>
        </w:rPr>
        <w:t>強化審查</w:t>
      </w:r>
      <w:r w:rsidR="00DF1091">
        <w:rPr>
          <w:rFonts w:hAnsi="標楷體" w:hint="eastAsia"/>
        </w:rPr>
        <w:t>」</w:t>
      </w:r>
      <w:r w:rsidR="00DF1091" w:rsidRPr="00DF1091">
        <w:rPr>
          <w:rFonts w:hAnsi="標楷體" w:hint="eastAsia"/>
        </w:rPr>
        <w:t>等作為</w:t>
      </w:r>
      <w:r w:rsidR="00DF1091">
        <w:rPr>
          <w:rFonts w:hAnsi="標楷體" w:hint="eastAsia"/>
        </w:rPr>
        <w:t>，採取</w:t>
      </w:r>
      <w:r w:rsidR="00DF1091" w:rsidRPr="00267ECE">
        <w:rPr>
          <w:rFonts w:hAnsi="標楷體" w:hint="eastAsia"/>
        </w:rPr>
        <w:t>「</w:t>
      </w:r>
      <w:r w:rsidR="003D788A" w:rsidRPr="00267ECE">
        <w:rPr>
          <w:rFonts w:hAnsi="標楷體" w:hint="eastAsia"/>
        </w:rPr>
        <w:t>滾動調修</w:t>
      </w:r>
      <w:proofErr w:type="gramStart"/>
      <w:r w:rsidR="003D788A" w:rsidRPr="00267ECE">
        <w:rPr>
          <w:rFonts w:hAnsi="標楷體" w:hint="eastAsia"/>
        </w:rPr>
        <w:t>最</w:t>
      </w:r>
      <w:proofErr w:type="gramEnd"/>
      <w:r w:rsidR="003D788A" w:rsidRPr="00267ECE">
        <w:rPr>
          <w:rFonts w:hAnsi="標楷體" w:hint="eastAsia"/>
        </w:rPr>
        <w:t>適公差</w:t>
      </w:r>
      <w:r w:rsidR="00267ECE" w:rsidRPr="00267ECE">
        <w:rPr>
          <w:rFonts w:hAnsi="標楷體" w:hint="eastAsia"/>
        </w:rPr>
        <w:t>」、「計畫籌獲生產用</w:t>
      </w:r>
      <w:r w:rsidR="00267ECE" w:rsidRPr="00267ECE">
        <w:rPr>
          <w:rFonts w:hAnsi="標楷體"/>
        </w:rPr>
        <w:t>料</w:t>
      </w:r>
      <w:r w:rsidR="00267ECE" w:rsidRPr="00267ECE">
        <w:rPr>
          <w:rFonts w:hAnsi="標楷體" w:hint="eastAsia"/>
        </w:rPr>
        <w:t>」、「強化MRB審查制度」等作法</w:t>
      </w:r>
      <w:r w:rsidR="00267ECE">
        <w:rPr>
          <w:rFonts w:hAnsi="標楷體" w:hint="eastAsia"/>
        </w:rPr>
        <w:t>後</w:t>
      </w:r>
      <w:r w:rsidR="00267ECE" w:rsidRPr="00267ECE">
        <w:rPr>
          <w:rFonts w:hAnsi="標楷體" w:hint="eastAsia"/>
        </w:rPr>
        <w:t>，111至112年度同意減價收受案件減少為21案、平均</w:t>
      </w:r>
      <w:proofErr w:type="gramStart"/>
      <w:r w:rsidR="00267ECE" w:rsidRPr="00267ECE">
        <w:rPr>
          <w:rFonts w:hAnsi="標楷體" w:hint="eastAsia"/>
        </w:rPr>
        <w:t>占比降為</w:t>
      </w:r>
      <w:proofErr w:type="gramEnd"/>
      <w:r w:rsidR="00267ECE" w:rsidRPr="00267ECE">
        <w:rPr>
          <w:rFonts w:hAnsi="標楷體" w:hint="eastAsia"/>
        </w:rPr>
        <w:t>3</w:t>
      </w:r>
      <w:r w:rsidR="00267ECE" w:rsidRPr="00267ECE">
        <w:rPr>
          <w:rFonts w:hAnsi="標楷體"/>
        </w:rPr>
        <w:t>.64%</w:t>
      </w:r>
      <w:r w:rsidR="00267ECE" w:rsidRPr="00267ECE">
        <w:rPr>
          <w:rFonts w:hAnsi="標楷體" w:hint="eastAsia"/>
        </w:rPr>
        <w:t>，並稱2</w:t>
      </w:r>
      <w:r w:rsidR="00267ECE" w:rsidRPr="00267ECE">
        <w:rPr>
          <w:rFonts w:hAnsi="標楷體"/>
        </w:rPr>
        <w:t>05</w:t>
      </w:r>
      <w:r w:rsidR="00267ECE" w:rsidRPr="00267ECE">
        <w:rPr>
          <w:rFonts w:hAnsi="標楷體" w:hint="eastAsia"/>
        </w:rPr>
        <w:t>廠</w:t>
      </w:r>
      <w:r w:rsidR="00267ECE">
        <w:rPr>
          <w:rFonts w:hint="eastAsia"/>
        </w:rPr>
        <w:t>同意減價收受</w:t>
      </w:r>
      <w:proofErr w:type="gramStart"/>
      <w:r w:rsidR="00267ECE">
        <w:rPr>
          <w:rFonts w:hint="eastAsia"/>
        </w:rPr>
        <w:t>案件均係</w:t>
      </w:r>
      <w:r w:rsidR="00367515" w:rsidRPr="00367515">
        <w:rPr>
          <w:rFonts w:hint="eastAsia"/>
        </w:rPr>
        <w:t>確保</w:t>
      </w:r>
      <w:proofErr w:type="gramEnd"/>
      <w:r w:rsidR="00367515" w:rsidRPr="00367515">
        <w:rPr>
          <w:rFonts w:hint="eastAsia"/>
        </w:rPr>
        <w:t>功能及安全無虞後，始予接收等語</w:t>
      </w:r>
      <w:r w:rsidR="00267ECE">
        <w:rPr>
          <w:rFonts w:hint="eastAsia"/>
        </w:rPr>
        <w:t>。</w:t>
      </w:r>
    </w:p>
    <w:p w:rsidR="003C1890" w:rsidRDefault="00267ECE" w:rsidP="00C54F11">
      <w:pPr>
        <w:pStyle w:val="3"/>
        <w:spacing w:line="440" w:lineRule="exact"/>
      </w:pPr>
      <w:proofErr w:type="gramStart"/>
      <w:r w:rsidRPr="00267ECE">
        <w:rPr>
          <w:rFonts w:hint="eastAsia"/>
        </w:rPr>
        <w:t>惟查採購</w:t>
      </w:r>
      <w:proofErr w:type="gramEnd"/>
      <w:r w:rsidRPr="00267ECE">
        <w:rPr>
          <w:rFonts w:hint="eastAsia"/>
        </w:rPr>
        <w:t>效率不佳，不僅影響軍需時程，亦恐引發行賄誘因</w:t>
      </w:r>
      <w:r>
        <w:rPr>
          <w:rFonts w:hint="eastAsia"/>
        </w:rPr>
        <w:t>，2</w:t>
      </w:r>
      <w:r>
        <w:t>05</w:t>
      </w:r>
      <w:r>
        <w:rPr>
          <w:rFonts w:hint="eastAsia"/>
        </w:rPr>
        <w:t>廠</w:t>
      </w:r>
      <w:r w:rsidRPr="00267ECE">
        <w:rPr>
          <w:rFonts w:hint="eastAsia"/>
        </w:rPr>
        <w:t>「</w:t>
      </w:r>
      <w:proofErr w:type="gramStart"/>
      <w:r w:rsidRPr="00267ECE">
        <w:rPr>
          <w:rFonts w:hint="eastAsia"/>
        </w:rPr>
        <w:t>機軸半成品</w:t>
      </w:r>
      <w:proofErr w:type="gramEnd"/>
      <w:r w:rsidRPr="00267ECE">
        <w:rPr>
          <w:rFonts w:hint="eastAsia"/>
        </w:rPr>
        <w:t>等5項」與「</w:t>
      </w:r>
      <w:proofErr w:type="gramStart"/>
      <w:r w:rsidRPr="00267ECE">
        <w:rPr>
          <w:rFonts w:hint="eastAsia"/>
        </w:rPr>
        <w:t>閂鎖左</w:t>
      </w:r>
      <w:proofErr w:type="gramEnd"/>
      <w:r w:rsidRPr="00267ECE">
        <w:rPr>
          <w:rFonts w:hint="eastAsia"/>
        </w:rPr>
        <w:t>導板等3項」採購案得標廠商</w:t>
      </w:r>
      <w:r w:rsidR="00212F40">
        <w:rPr>
          <w:rFonts w:hint="eastAsia"/>
        </w:rPr>
        <w:t>榮○</w:t>
      </w:r>
      <w:r w:rsidRPr="00267ECE">
        <w:rPr>
          <w:rFonts w:hint="eastAsia"/>
        </w:rPr>
        <w:t>公司會計</w:t>
      </w:r>
      <w:r w:rsidR="006E51C1">
        <w:rPr>
          <w:rFonts w:hint="eastAsia"/>
        </w:rPr>
        <w:t>吳○○</w:t>
      </w:r>
      <w:r w:rsidRPr="00267ECE">
        <w:rPr>
          <w:rFonts w:hint="eastAsia"/>
        </w:rPr>
        <w:t>(該公司負責人</w:t>
      </w:r>
      <w:r w:rsidR="00DF72B1">
        <w:rPr>
          <w:rFonts w:hint="eastAsia"/>
        </w:rPr>
        <w:t>蘇○○</w:t>
      </w:r>
      <w:r w:rsidRPr="00267ECE">
        <w:rPr>
          <w:rFonts w:hint="eastAsia"/>
        </w:rPr>
        <w:t>的配偶)於廉政署1</w:t>
      </w:r>
      <w:r w:rsidRPr="00267ECE">
        <w:t>11</w:t>
      </w:r>
      <w:r w:rsidRPr="00267ECE">
        <w:rPr>
          <w:rFonts w:hint="eastAsia"/>
        </w:rPr>
        <w:t>年3月21日詢問時</w:t>
      </w:r>
      <w:r>
        <w:rPr>
          <w:rFonts w:hint="eastAsia"/>
        </w:rPr>
        <w:t>即</w:t>
      </w:r>
      <w:r w:rsidRPr="00267ECE">
        <w:rPr>
          <w:rFonts w:hint="eastAsia"/>
        </w:rPr>
        <w:t>供稱：「在圖說上有標示2至3種材質可以使用…</w:t>
      </w:r>
      <w:proofErr w:type="gramStart"/>
      <w:r w:rsidRPr="00267ECE">
        <w:rPr>
          <w:rFonts w:hint="eastAsia"/>
        </w:rPr>
        <w:t>…</w:t>
      </w:r>
      <w:proofErr w:type="gramEnd"/>
      <w:r w:rsidRPr="00267ECE">
        <w:rPr>
          <w:rFonts w:hint="eastAsia"/>
        </w:rPr>
        <w:t>我們選了其中一種材質，也問過2</w:t>
      </w:r>
      <w:r w:rsidRPr="00267ECE">
        <w:t>05</w:t>
      </w:r>
      <w:r w:rsidRPr="00267ECE">
        <w:rPr>
          <w:rFonts w:hint="eastAsia"/>
        </w:rPr>
        <w:lastRenderedPageBreak/>
        <w:t>廠的人員確認沒有問題，我們才大量生產…</w:t>
      </w:r>
      <w:proofErr w:type="gramStart"/>
      <w:r w:rsidRPr="00267ECE">
        <w:rPr>
          <w:rFonts w:hint="eastAsia"/>
        </w:rPr>
        <w:t>…</w:t>
      </w:r>
      <w:proofErr w:type="gramEnd"/>
      <w:r w:rsidRPr="00267ECE">
        <w:rPr>
          <w:rFonts w:hint="eastAsia"/>
        </w:rPr>
        <w:t>不過尺寸在交貨時，205廠的人員說尺寸不合就退回重做，我們做好後又送去205廠，又遭退回，來來回回好幾次」、「承攬205廠幾乎每</w:t>
      </w:r>
      <w:proofErr w:type="gramStart"/>
      <w:r w:rsidRPr="00267ECE">
        <w:rPr>
          <w:rFonts w:hint="eastAsia"/>
        </w:rPr>
        <w:t>個</w:t>
      </w:r>
      <w:proofErr w:type="gramEnd"/>
      <w:r w:rsidRPr="00267ECE">
        <w:rPr>
          <w:rFonts w:hint="eastAsia"/>
        </w:rPr>
        <w:t>案件都有尺寸的問題…</w:t>
      </w:r>
      <w:proofErr w:type="gramStart"/>
      <w:r w:rsidRPr="00267ECE">
        <w:rPr>
          <w:rFonts w:hint="eastAsia"/>
        </w:rPr>
        <w:t>…</w:t>
      </w:r>
      <w:proofErr w:type="gramEnd"/>
      <w:r w:rsidRPr="00267ECE">
        <w:rPr>
          <w:rFonts w:hint="eastAsia"/>
        </w:rPr>
        <w:t>所以常被減價收受」等語。</w:t>
      </w:r>
    </w:p>
    <w:p w:rsidR="008A7049" w:rsidRDefault="008A7049" w:rsidP="00C54F11">
      <w:pPr>
        <w:pStyle w:val="3"/>
        <w:spacing w:line="440" w:lineRule="exact"/>
      </w:pPr>
      <w:r>
        <w:rPr>
          <w:rFonts w:hint="eastAsia"/>
        </w:rPr>
        <w:t>另據軍備局於本院詢問時所提書面資料，</w:t>
      </w:r>
      <w:r w:rsidR="0099227A" w:rsidRPr="0099227A">
        <w:rPr>
          <w:rFonts w:hint="eastAsia"/>
        </w:rPr>
        <w:t>205廠108年公開展示需求「進</w:t>
      </w:r>
      <w:proofErr w:type="gramStart"/>
      <w:r w:rsidR="0099227A" w:rsidRPr="0099227A">
        <w:rPr>
          <w:rFonts w:hint="eastAsia"/>
        </w:rPr>
        <w:t>彈機座體</w:t>
      </w:r>
      <w:proofErr w:type="gramEnd"/>
      <w:r w:rsidR="0099227A" w:rsidRPr="0099227A">
        <w:rPr>
          <w:rFonts w:hint="eastAsia"/>
        </w:rPr>
        <w:t>」等25項，完成意願登記廠商計13家，其中6家能量評鑑不符，</w:t>
      </w:r>
      <w:r w:rsidR="000D4EEE">
        <w:rPr>
          <w:rFonts w:hint="eastAsia"/>
        </w:rPr>
        <w:t>其</w:t>
      </w:r>
      <w:r w:rsidR="0099227A" w:rsidRPr="0099227A">
        <w:rPr>
          <w:rFonts w:hint="eastAsia"/>
        </w:rPr>
        <w:t>餘7家廠商因所需投入人力、機力及檢驗成本過高，綜合考量下，均放棄試製，故無廠商獲頒軍品合格證明書</w:t>
      </w:r>
      <w:r w:rsidR="000D4EEE">
        <w:rPr>
          <w:rFonts w:hint="eastAsia"/>
        </w:rPr>
        <w:t>。</w:t>
      </w:r>
    </w:p>
    <w:p w:rsidR="000D4EEE" w:rsidRPr="00267ECE" w:rsidRDefault="00DE659F" w:rsidP="00C54F11">
      <w:pPr>
        <w:pStyle w:val="3"/>
        <w:spacing w:line="440" w:lineRule="exact"/>
      </w:pPr>
      <w:r>
        <w:rPr>
          <w:rFonts w:hint="eastAsia"/>
        </w:rPr>
        <w:t>據軍備局表示，</w:t>
      </w:r>
      <w:r w:rsidRPr="00DE659F">
        <w:rPr>
          <w:rFonts w:hint="eastAsia"/>
        </w:rPr>
        <w:t>輕兵器產品為2</w:t>
      </w:r>
      <w:r w:rsidRPr="00DE659F">
        <w:t>05</w:t>
      </w:r>
      <w:r w:rsidRPr="00DE659F">
        <w:rPr>
          <w:rFonts w:hint="eastAsia"/>
        </w:rPr>
        <w:t>廠自行研製開發，零件種類繁多，公差尺寸要求精密</w:t>
      </w:r>
      <w:r>
        <w:rPr>
          <w:rFonts w:hint="eastAsia"/>
        </w:rPr>
        <w:t>，</w:t>
      </w:r>
      <w:r w:rsidRPr="00DE659F">
        <w:rPr>
          <w:rFonts w:hint="eastAsia"/>
        </w:rPr>
        <w:t>近年因軍種需求已超出自製產能負荷，遂</w:t>
      </w:r>
      <w:proofErr w:type="gramStart"/>
      <w:r w:rsidRPr="00DE659F">
        <w:rPr>
          <w:rFonts w:hint="eastAsia"/>
        </w:rPr>
        <w:t>逐步釋商</w:t>
      </w:r>
      <w:proofErr w:type="gramEnd"/>
      <w:r>
        <w:rPr>
          <w:rFonts w:hint="eastAsia"/>
        </w:rPr>
        <w:t>，</w:t>
      </w:r>
      <w:r w:rsidRPr="00DE659F">
        <w:rPr>
          <w:rFonts w:hint="eastAsia"/>
        </w:rPr>
        <w:t>惟廠商製造水平未能達到規格標準，</w:t>
      </w:r>
      <w:proofErr w:type="gramStart"/>
      <w:r w:rsidRPr="00DE659F">
        <w:rPr>
          <w:rFonts w:hint="eastAsia"/>
        </w:rPr>
        <w:t>爰</w:t>
      </w:r>
      <w:proofErr w:type="gramEnd"/>
      <w:r w:rsidRPr="00DE659F">
        <w:rPr>
          <w:rFonts w:hint="eastAsia"/>
        </w:rPr>
        <w:t>經MRB會議研討評估後，由第2</w:t>
      </w:r>
      <w:r w:rsidRPr="00DE659F">
        <w:t>05</w:t>
      </w:r>
      <w:r w:rsidRPr="00DE659F">
        <w:rPr>
          <w:rFonts w:hint="eastAsia"/>
        </w:rPr>
        <w:t>廠</w:t>
      </w:r>
      <w:proofErr w:type="gramStart"/>
      <w:r w:rsidRPr="00DE659F">
        <w:rPr>
          <w:rFonts w:hint="eastAsia"/>
        </w:rPr>
        <w:t>採</w:t>
      </w:r>
      <w:proofErr w:type="gramEnd"/>
      <w:r w:rsidRPr="00DE659F">
        <w:rPr>
          <w:rFonts w:hint="eastAsia"/>
        </w:rPr>
        <w:t>再加工檢修及組裝測試，確保功能及安全無虞後，始予接收等語</w:t>
      </w:r>
      <w:r>
        <w:rPr>
          <w:rFonts w:hint="eastAsia"/>
        </w:rPr>
        <w:t>。軍備局</w:t>
      </w:r>
      <w:r w:rsidRPr="00DE659F">
        <w:rPr>
          <w:rFonts w:hint="eastAsia"/>
        </w:rPr>
        <w:t>允宜持續檢討提升採購效率、落實同意減價收受</w:t>
      </w:r>
      <w:proofErr w:type="gramStart"/>
      <w:r w:rsidRPr="00DE659F">
        <w:rPr>
          <w:rFonts w:hint="eastAsia"/>
        </w:rPr>
        <w:t>案件之督考</w:t>
      </w:r>
      <w:proofErr w:type="gramEnd"/>
      <w:r w:rsidRPr="00DE659F">
        <w:rPr>
          <w:rFonts w:hint="eastAsia"/>
        </w:rPr>
        <w:t>機制，並</w:t>
      </w:r>
      <w:proofErr w:type="gramStart"/>
      <w:r w:rsidRPr="00DE659F">
        <w:rPr>
          <w:rFonts w:hint="eastAsia"/>
        </w:rPr>
        <w:t>研</w:t>
      </w:r>
      <w:proofErr w:type="gramEnd"/>
      <w:r w:rsidRPr="00DE659F">
        <w:rPr>
          <w:rFonts w:hint="eastAsia"/>
        </w:rPr>
        <w:t>議系統</w:t>
      </w:r>
      <w:r w:rsidR="004A7AF4">
        <w:rPr>
          <w:rFonts w:hint="eastAsia"/>
        </w:rPr>
        <w:t>性</w:t>
      </w:r>
      <w:r w:rsidRPr="00DE659F">
        <w:rPr>
          <w:rFonts w:hint="eastAsia"/>
        </w:rPr>
        <w:t>的</w:t>
      </w:r>
      <w:r w:rsidR="004A7AF4">
        <w:rPr>
          <w:rFonts w:hint="eastAsia"/>
        </w:rPr>
        <w:t>培</w:t>
      </w:r>
      <w:r w:rsidRPr="00DE659F">
        <w:rPr>
          <w:rFonts w:hint="eastAsia"/>
        </w:rPr>
        <w:t>植國內民間廠商試製軍品之量能</w:t>
      </w:r>
      <w:r w:rsidR="004A7AF4">
        <w:rPr>
          <w:rFonts w:hint="eastAsia"/>
        </w:rPr>
        <w:t>，以利</w:t>
      </w:r>
      <w:r w:rsidR="004A7AF4" w:rsidRPr="004A7AF4">
        <w:rPr>
          <w:rFonts w:hint="eastAsia"/>
        </w:rPr>
        <w:t>國防自主</w:t>
      </w:r>
      <w:r w:rsidRPr="00DE659F">
        <w:rPr>
          <w:rFonts w:hint="eastAsia"/>
        </w:rPr>
        <w:t>。</w:t>
      </w:r>
    </w:p>
    <w:p w:rsidR="00EF2BCB" w:rsidRDefault="00214FB1" w:rsidP="000C5752">
      <w:pPr>
        <w:pStyle w:val="2"/>
        <w:spacing w:beforeLines="50" w:before="228" w:line="440" w:lineRule="exact"/>
        <w:rPr>
          <w:b/>
        </w:rPr>
      </w:pPr>
      <w:r>
        <w:rPr>
          <w:rFonts w:hint="eastAsia"/>
          <w:b/>
        </w:rPr>
        <w:t>國防部</w:t>
      </w:r>
      <w:r w:rsidR="00DF0F11">
        <w:rPr>
          <w:rFonts w:hint="eastAsia"/>
          <w:b/>
        </w:rPr>
        <w:t>對於高階軍官的違失行為，原僅依陸海空軍懲罰法自行議處，未移送本院審查，不符公務員懲戒法規定意旨，</w:t>
      </w:r>
      <w:proofErr w:type="gramStart"/>
      <w:r w:rsidR="00DF0F11">
        <w:rPr>
          <w:rFonts w:hint="eastAsia"/>
          <w:b/>
        </w:rPr>
        <w:t>該部前</w:t>
      </w:r>
      <w:r w:rsidR="0033072A">
        <w:rPr>
          <w:rFonts w:hint="eastAsia"/>
          <w:b/>
        </w:rPr>
        <w:t>經</w:t>
      </w:r>
      <w:proofErr w:type="gramEnd"/>
      <w:r w:rsidR="00DF0F11">
        <w:rPr>
          <w:rFonts w:hint="eastAsia"/>
          <w:b/>
        </w:rPr>
        <w:t>本院</w:t>
      </w:r>
      <w:r w:rsidR="00745100">
        <w:rPr>
          <w:rFonts w:hint="eastAsia"/>
          <w:b/>
        </w:rPr>
        <w:t>提出</w:t>
      </w:r>
      <w:r w:rsidR="00DF0F11">
        <w:rPr>
          <w:rFonts w:hint="eastAsia"/>
          <w:b/>
        </w:rPr>
        <w:t>調查</w:t>
      </w:r>
      <w:r w:rsidR="00745100">
        <w:rPr>
          <w:rFonts w:hint="eastAsia"/>
          <w:b/>
        </w:rPr>
        <w:t>報告</w:t>
      </w:r>
      <w:r w:rsidR="00DF0F11">
        <w:rPr>
          <w:rFonts w:hint="eastAsia"/>
          <w:b/>
        </w:rPr>
        <w:t>後，於</w:t>
      </w:r>
      <w:bookmarkStart w:id="82" w:name="_Hlk154072609"/>
      <w:bookmarkStart w:id="83" w:name="_Hlk154070513"/>
      <w:r w:rsidR="0033072A">
        <w:rPr>
          <w:rFonts w:hint="eastAsia"/>
          <w:b/>
        </w:rPr>
        <w:t>1</w:t>
      </w:r>
      <w:r w:rsidR="0033072A">
        <w:rPr>
          <w:b/>
        </w:rPr>
        <w:t>08</w:t>
      </w:r>
      <w:r w:rsidR="00DF0F11">
        <w:rPr>
          <w:rFonts w:hint="eastAsia"/>
          <w:b/>
        </w:rPr>
        <w:t>年3月14日</w:t>
      </w:r>
      <w:proofErr w:type="gramStart"/>
      <w:r w:rsidR="00DF0F11">
        <w:rPr>
          <w:rFonts w:hint="eastAsia"/>
          <w:b/>
        </w:rPr>
        <w:t>令頒</w:t>
      </w:r>
      <w:r w:rsidR="00DF0F11" w:rsidRPr="00DF0F11">
        <w:rPr>
          <w:rFonts w:hint="eastAsia"/>
          <w:b/>
        </w:rPr>
        <w:t>「</w:t>
      </w:r>
      <w:proofErr w:type="gramEnd"/>
      <w:r w:rsidR="00DF0F11" w:rsidRPr="00DF0F11">
        <w:rPr>
          <w:rFonts w:hint="eastAsia"/>
          <w:b/>
        </w:rPr>
        <w:t>上校階以上軍官違法失職符合公懲法送請監察院審查」</w:t>
      </w:r>
      <w:bookmarkEnd w:id="82"/>
      <w:r w:rsidR="00DF0F11">
        <w:rPr>
          <w:rFonts w:hint="eastAsia"/>
          <w:b/>
        </w:rPr>
        <w:t>之</w:t>
      </w:r>
      <w:r w:rsidR="00D208EE">
        <w:rPr>
          <w:rFonts w:hint="eastAsia"/>
          <w:b/>
        </w:rPr>
        <w:t>移送</w:t>
      </w:r>
      <w:proofErr w:type="gramStart"/>
      <w:r w:rsidR="00DF0F11">
        <w:rPr>
          <w:rFonts w:hint="eastAsia"/>
          <w:b/>
        </w:rPr>
        <w:t>態樣及作業</w:t>
      </w:r>
      <w:proofErr w:type="gramEnd"/>
      <w:r w:rsidR="00DF0F11">
        <w:rPr>
          <w:rFonts w:hint="eastAsia"/>
          <w:b/>
        </w:rPr>
        <w:t>流程</w:t>
      </w:r>
      <w:bookmarkEnd w:id="83"/>
      <w:r w:rsidR="00DF0F11">
        <w:rPr>
          <w:rFonts w:hint="eastAsia"/>
          <w:b/>
        </w:rPr>
        <w:t>，</w:t>
      </w:r>
      <w:proofErr w:type="gramStart"/>
      <w:r w:rsidR="00DF0F11">
        <w:rPr>
          <w:rFonts w:hint="eastAsia"/>
          <w:b/>
        </w:rPr>
        <w:t>惟</w:t>
      </w:r>
      <w:r w:rsidR="00FB2FE6">
        <w:rPr>
          <w:rFonts w:hint="eastAsia"/>
          <w:b/>
        </w:rPr>
        <w:t>查</w:t>
      </w:r>
      <w:r w:rsidR="00D208EE">
        <w:rPr>
          <w:rFonts w:hint="eastAsia"/>
          <w:b/>
        </w:rPr>
        <w:t>自該令頒</w:t>
      </w:r>
      <w:proofErr w:type="gramEnd"/>
      <w:r w:rsidR="00D208EE">
        <w:rPr>
          <w:rFonts w:hint="eastAsia"/>
          <w:b/>
        </w:rPr>
        <w:t>之日</w:t>
      </w:r>
      <w:r w:rsidR="00D208EE" w:rsidRPr="00D208EE">
        <w:rPr>
          <w:rFonts w:hint="eastAsia"/>
          <w:b/>
        </w:rPr>
        <w:t>起至</w:t>
      </w:r>
      <w:r w:rsidR="00D208EE" w:rsidRPr="00D208EE">
        <w:rPr>
          <w:b/>
        </w:rPr>
        <w:t>112</w:t>
      </w:r>
      <w:r w:rsidR="00D208EE" w:rsidRPr="00D208EE">
        <w:rPr>
          <w:rFonts w:hint="eastAsia"/>
          <w:b/>
        </w:rPr>
        <w:t>年</w:t>
      </w:r>
      <w:r w:rsidR="00D208EE" w:rsidRPr="00D208EE">
        <w:rPr>
          <w:b/>
        </w:rPr>
        <w:t>8</w:t>
      </w:r>
      <w:r w:rsidR="00D208EE" w:rsidRPr="00D208EE">
        <w:rPr>
          <w:rFonts w:hint="eastAsia"/>
          <w:b/>
        </w:rPr>
        <w:t>月底止，</w:t>
      </w:r>
      <w:r w:rsidR="00FB2FE6" w:rsidRPr="00FB2FE6">
        <w:rPr>
          <w:rFonts w:hint="eastAsia"/>
          <w:b/>
        </w:rPr>
        <w:t>該部所屬機關</w:t>
      </w:r>
      <w:r w:rsidR="00D208EE" w:rsidRPr="00D208EE">
        <w:rPr>
          <w:rFonts w:hint="eastAsia"/>
          <w:b/>
        </w:rPr>
        <w:t>「上校階以上軍官因刑事案件遭檢察官起訴人數」計11人，</w:t>
      </w:r>
      <w:r w:rsidR="00130B95">
        <w:rPr>
          <w:rFonts w:hint="eastAsia"/>
          <w:b/>
        </w:rPr>
        <w:t>其中</w:t>
      </w:r>
      <w:r w:rsidR="00FB2FE6">
        <w:rPr>
          <w:rFonts w:hint="eastAsia"/>
          <w:b/>
        </w:rPr>
        <w:t>僅2人移送本</w:t>
      </w:r>
      <w:r w:rsidR="00D208EE" w:rsidRPr="00D208EE">
        <w:rPr>
          <w:rFonts w:hint="eastAsia"/>
          <w:b/>
        </w:rPr>
        <w:t>院審查</w:t>
      </w:r>
      <w:r w:rsidR="00D208EE">
        <w:rPr>
          <w:rFonts w:hint="eastAsia"/>
          <w:b/>
        </w:rPr>
        <w:t>，</w:t>
      </w:r>
      <w:r w:rsidR="0033072A">
        <w:rPr>
          <w:rFonts w:hint="eastAsia"/>
          <w:b/>
        </w:rPr>
        <w:t>包含本案在內</w:t>
      </w:r>
      <w:r w:rsidR="00E57855">
        <w:rPr>
          <w:rFonts w:hint="eastAsia"/>
          <w:b/>
        </w:rPr>
        <w:t>，</w:t>
      </w:r>
      <w:r w:rsidR="0033072A">
        <w:rPr>
          <w:rFonts w:hint="eastAsia"/>
          <w:b/>
        </w:rPr>
        <w:t>計有7件貪瀆案</w:t>
      </w:r>
      <w:r w:rsidR="0030668B">
        <w:rPr>
          <w:rFonts w:hint="eastAsia"/>
          <w:b/>
        </w:rPr>
        <w:t>未移送</w:t>
      </w:r>
      <w:r w:rsidR="0033072A">
        <w:rPr>
          <w:rFonts w:hint="eastAsia"/>
          <w:b/>
        </w:rPr>
        <w:t>，8件</w:t>
      </w:r>
      <w:r w:rsidR="0030668B">
        <w:rPr>
          <w:rFonts w:hint="eastAsia"/>
          <w:b/>
        </w:rPr>
        <w:t>未召開懲罰評議會</w:t>
      </w:r>
      <w:r w:rsidR="0033072A">
        <w:rPr>
          <w:rFonts w:hint="eastAsia"/>
          <w:b/>
        </w:rPr>
        <w:t>或</w:t>
      </w:r>
      <w:r w:rsidR="00130B95">
        <w:rPr>
          <w:rFonts w:hint="eastAsia"/>
          <w:b/>
        </w:rPr>
        <w:t>雖召開會議但</w:t>
      </w:r>
      <w:r w:rsidR="0033072A">
        <w:rPr>
          <w:rFonts w:hint="eastAsia"/>
          <w:b/>
        </w:rPr>
        <w:t>未</w:t>
      </w:r>
      <w:r w:rsidR="0030668B">
        <w:rPr>
          <w:rFonts w:hint="eastAsia"/>
          <w:b/>
        </w:rPr>
        <w:t>討論是否移送懲戒，顯</w:t>
      </w:r>
      <w:r w:rsidR="00DB2BF6">
        <w:rPr>
          <w:rFonts w:hint="eastAsia"/>
          <w:b/>
        </w:rPr>
        <w:t>示</w:t>
      </w:r>
      <w:bookmarkStart w:id="84" w:name="_Hlk154072688"/>
      <w:r w:rsidR="0033072A">
        <w:rPr>
          <w:rFonts w:hint="eastAsia"/>
          <w:b/>
        </w:rPr>
        <w:t>高階軍官違失行為</w:t>
      </w:r>
      <w:r w:rsidR="00066047">
        <w:rPr>
          <w:rFonts w:hint="eastAsia"/>
          <w:b/>
        </w:rPr>
        <w:t>應移付</w:t>
      </w:r>
      <w:r w:rsidR="0033072A">
        <w:rPr>
          <w:rFonts w:hint="eastAsia"/>
          <w:b/>
        </w:rPr>
        <w:t>懲戒</w:t>
      </w:r>
      <w:r w:rsidR="00DB2BF6">
        <w:rPr>
          <w:rFonts w:hint="eastAsia"/>
          <w:b/>
        </w:rPr>
        <w:lastRenderedPageBreak/>
        <w:t>一事</w:t>
      </w:r>
      <w:bookmarkEnd w:id="84"/>
      <w:r w:rsidR="0033072A">
        <w:rPr>
          <w:rFonts w:hint="eastAsia"/>
          <w:b/>
        </w:rPr>
        <w:t>，</w:t>
      </w:r>
      <w:r w:rsidR="00702894">
        <w:rPr>
          <w:rFonts w:hint="eastAsia"/>
          <w:b/>
        </w:rPr>
        <w:t>仍待</w:t>
      </w:r>
      <w:r w:rsidR="0033072A">
        <w:rPr>
          <w:rFonts w:hint="eastAsia"/>
          <w:b/>
        </w:rPr>
        <w:t>落實，國防部</w:t>
      </w:r>
      <w:r w:rsidR="00066047">
        <w:rPr>
          <w:rFonts w:hint="eastAsia"/>
          <w:b/>
        </w:rPr>
        <w:t>允應</w:t>
      </w:r>
      <w:r w:rsidR="0033072A">
        <w:rPr>
          <w:rFonts w:hint="eastAsia"/>
          <w:b/>
        </w:rPr>
        <w:t>督促所屬確實檢討改善。</w:t>
      </w:r>
    </w:p>
    <w:p w:rsidR="000168E1" w:rsidRPr="00643E51" w:rsidRDefault="000168E1" w:rsidP="00C54F11">
      <w:pPr>
        <w:pStyle w:val="3"/>
        <w:spacing w:line="440" w:lineRule="exact"/>
      </w:pPr>
      <w:r w:rsidRPr="000168E1">
        <w:t>我國公務員行政責任之追究，</w:t>
      </w:r>
      <w:proofErr w:type="gramStart"/>
      <w:r w:rsidRPr="000168E1">
        <w:t>採</w:t>
      </w:r>
      <w:proofErr w:type="gramEnd"/>
      <w:r w:rsidRPr="000168E1">
        <w:t>行政懲處及司法懲戒</w:t>
      </w:r>
      <w:proofErr w:type="gramStart"/>
      <w:r w:rsidRPr="000168E1">
        <w:t>併</w:t>
      </w:r>
      <w:proofErr w:type="gramEnd"/>
      <w:r w:rsidRPr="000168E1">
        <w:t>行之雙軌制，依</w:t>
      </w:r>
      <w:bookmarkStart w:id="85" w:name="_Hlk154070020"/>
      <w:r w:rsidR="00745100">
        <w:rPr>
          <w:rFonts w:hint="eastAsia"/>
        </w:rPr>
        <w:t>公務員服務法第2條第1項及</w:t>
      </w:r>
      <w:r w:rsidRPr="000168E1">
        <w:t>公務員懲戒法</w:t>
      </w:r>
      <w:r>
        <w:rPr>
          <w:rFonts w:hint="eastAsia"/>
        </w:rPr>
        <w:t>第2條</w:t>
      </w:r>
      <w:r w:rsidRPr="000168E1">
        <w:t>規定</w:t>
      </w:r>
      <w:bookmarkEnd w:id="85"/>
      <w:r w:rsidRPr="000168E1">
        <w:t>，</w:t>
      </w:r>
      <w:r w:rsidR="00745100">
        <w:rPr>
          <w:rFonts w:hint="eastAsia"/>
        </w:rPr>
        <w:t>受有俸給之文武職</w:t>
      </w:r>
      <w:r w:rsidRPr="000168E1">
        <w:t>公務員違法失職</w:t>
      </w:r>
      <w:r w:rsidR="00745100">
        <w:rPr>
          <w:rFonts w:hint="eastAsia"/>
        </w:rPr>
        <w:t>，且</w:t>
      </w:r>
      <w:r w:rsidRPr="000168E1">
        <w:t>有懲戒之必要者，</w:t>
      </w:r>
      <w:proofErr w:type="gramStart"/>
      <w:r w:rsidR="00745100">
        <w:rPr>
          <w:rFonts w:hint="eastAsia"/>
        </w:rPr>
        <w:t>均</w:t>
      </w:r>
      <w:r w:rsidRPr="000168E1">
        <w:t>應移</w:t>
      </w:r>
      <w:proofErr w:type="gramEnd"/>
      <w:r w:rsidRPr="000168E1">
        <w:t>付懲戒。然國防部</w:t>
      </w:r>
      <w:r w:rsidR="00745100">
        <w:rPr>
          <w:rFonts w:hint="eastAsia"/>
        </w:rPr>
        <w:t>以往</w:t>
      </w:r>
      <w:r w:rsidRPr="000168E1">
        <w:t>對於上校階以上高階軍官，</w:t>
      </w:r>
      <w:r>
        <w:rPr>
          <w:rFonts w:hint="eastAsia"/>
        </w:rPr>
        <w:t>原</w:t>
      </w:r>
      <w:r w:rsidRPr="000168E1">
        <w:t>不問其違法失職情節是否重大，</w:t>
      </w:r>
      <w:proofErr w:type="gramStart"/>
      <w:r w:rsidRPr="000168E1">
        <w:t>均依陸海空</w:t>
      </w:r>
      <w:proofErr w:type="gramEnd"/>
      <w:r w:rsidRPr="000168E1">
        <w:t>軍懲罰法自行議處，未主動送請</w:t>
      </w:r>
      <w:r w:rsidR="00DB2BF6">
        <w:rPr>
          <w:rFonts w:hint="eastAsia"/>
        </w:rPr>
        <w:t>本</w:t>
      </w:r>
      <w:r w:rsidRPr="000168E1">
        <w:t>院審查</w:t>
      </w:r>
      <w:proofErr w:type="gramStart"/>
      <w:r w:rsidR="00E57855">
        <w:rPr>
          <w:rFonts w:hint="eastAsia"/>
        </w:rPr>
        <w:t>俾</w:t>
      </w:r>
      <w:proofErr w:type="gramEnd"/>
      <w:r w:rsidRPr="000168E1">
        <w:t>移付懲戒</w:t>
      </w:r>
      <w:r>
        <w:rPr>
          <w:rFonts w:hint="eastAsia"/>
        </w:rPr>
        <w:t>，與</w:t>
      </w:r>
      <w:r w:rsidRPr="000168E1">
        <w:t>公務員懲戒法第2條規定</w:t>
      </w:r>
      <w:r>
        <w:rPr>
          <w:rFonts w:hint="eastAsia"/>
        </w:rPr>
        <w:t>意旨不符</w:t>
      </w:r>
      <w:r w:rsidR="00745100">
        <w:rPr>
          <w:rFonts w:hint="eastAsia"/>
        </w:rPr>
        <w:t>，前經</w:t>
      </w:r>
      <w:proofErr w:type="gramStart"/>
      <w:r w:rsidR="00745100">
        <w:rPr>
          <w:rFonts w:hint="eastAsia"/>
        </w:rPr>
        <w:t>審計部函報</w:t>
      </w:r>
      <w:proofErr w:type="gramEnd"/>
      <w:r w:rsidR="00DB2BF6">
        <w:rPr>
          <w:rFonts w:hint="eastAsia"/>
        </w:rPr>
        <w:t>本院</w:t>
      </w:r>
      <w:r w:rsidR="00745100">
        <w:rPr>
          <w:rFonts w:hint="eastAsia"/>
        </w:rPr>
        <w:t>，本院</w:t>
      </w:r>
      <w:r w:rsidR="00DB2BF6">
        <w:rPr>
          <w:rFonts w:hint="eastAsia"/>
        </w:rPr>
        <w:t>於108年間提出調查報告，促請國防部檢討改善，該</w:t>
      </w:r>
      <w:proofErr w:type="gramStart"/>
      <w:r w:rsidR="00DB2BF6">
        <w:rPr>
          <w:rFonts w:hint="eastAsia"/>
        </w:rPr>
        <w:t>部於</w:t>
      </w:r>
      <w:r w:rsidR="00DB2BF6" w:rsidRPr="00DB2BF6">
        <w:rPr>
          <w:rFonts w:hint="eastAsia"/>
        </w:rPr>
        <w:t>1</w:t>
      </w:r>
      <w:r w:rsidR="00DB2BF6" w:rsidRPr="00DB2BF6">
        <w:t>08年3月14日</w:t>
      </w:r>
      <w:r w:rsidR="00DB2BF6" w:rsidRPr="00DB2BF6">
        <w:rPr>
          <w:rFonts w:hint="eastAsia"/>
        </w:rPr>
        <w:t>令</w:t>
      </w:r>
      <w:r w:rsidR="00DB2BF6" w:rsidRPr="00DB2BF6">
        <w:t>頒</w:t>
      </w:r>
      <w:r w:rsidR="00DB2BF6" w:rsidRPr="00DB2BF6">
        <w:rPr>
          <w:rFonts w:hint="eastAsia"/>
        </w:rPr>
        <w:t>「</w:t>
      </w:r>
      <w:proofErr w:type="gramEnd"/>
      <w:r w:rsidR="00DB2BF6" w:rsidRPr="00DB2BF6">
        <w:rPr>
          <w:rFonts w:hint="eastAsia"/>
        </w:rPr>
        <w:t>上校階以上軍官違法失職符合公懲法送請監察院審查」</w:t>
      </w:r>
      <w:r w:rsidR="00DB2BF6">
        <w:rPr>
          <w:rStyle w:val="afe"/>
        </w:rPr>
        <w:footnoteReference w:id="2"/>
      </w:r>
      <w:r w:rsidR="00DB2BF6" w:rsidRPr="00DB2BF6">
        <w:rPr>
          <w:rFonts w:hint="eastAsia"/>
        </w:rPr>
        <w:t>之移送</w:t>
      </w:r>
      <w:proofErr w:type="gramStart"/>
      <w:r w:rsidR="00DB2BF6" w:rsidRPr="00DB2BF6">
        <w:rPr>
          <w:rFonts w:hint="eastAsia"/>
        </w:rPr>
        <w:t>態樣及作業</w:t>
      </w:r>
      <w:proofErr w:type="gramEnd"/>
      <w:r w:rsidR="00DB2BF6" w:rsidRPr="00DB2BF6">
        <w:rPr>
          <w:rFonts w:hint="eastAsia"/>
        </w:rPr>
        <w:t>流程</w:t>
      </w:r>
      <w:r w:rsidR="00DB2BF6">
        <w:rPr>
          <w:rFonts w:hint="eastAsia"/>
        </w:rPr>
        <w:t>，就公務員懲戒法第2條第1、2款規定，</w:t>
      </w:r>
      <w:bookmarkStart w:id="86" w:name="_Hlk154073021"/>
      <w:r w:rsidR="00DB2BF6">
        <w:rPr>
          <w:rFonts w:hint="eastAsia"/>
        </w:rPr>
        <w:t>列出</w:t>
      </w:r>
      <w:r w:rsidR="00DB2BF6">
        <w:rPr>
          <w:rFonts w:hAnsi="標楷體" w:hint="eastAsia"/>
        </w:rPr>
        <w:t>「</w:t>
      </w:r>
      <w:r w:rsidR="00643E51">
        <w:rPr>
          <w:rFonts w:hint="eastAsia"/>
        </w:rPr>
        <w:t>對強制猥褻案刻意掩蓋事實、隱匿案情</w:t>
      </w:r>
      <w:r w:rsidR="00643E51">
        <w:rPr>
          <w:rFonts w:hAnsi="標楷體" w:hint="eastAsia"/>
        </w:rPr>
        <w:t>」</w:t>
      </w:r>
      <w:r w:rsidR="00643E51">
        <w:rPr>
          <w:rFonts w:ascii="新細明體" w:eastAsia="新細明體" w:hAnsi="新細明體" w:hint="eastAsia"/>
        </w:rPr>
        <w:t>、</w:t>
      </w:r>
      <w:r w:rsidR="00643E51">
        <w:rPr>
          <w:rFonts w:hAnsi="標楷體" w:hint="eastAsia"/>
        </w:rPr>
        <w:t>「</w:t>
      </w:r>
      <w:r w:rsidR="00643E51">
        <w:rPr>
          <w:rFonts w:hint="eastAsia"/>
        </w:rPr>
        <w:t>違反職責操作軍事武器致造成重大傷亡</w:t>
      </w:r>
      <w:r w:rsidR="00643E51">
        <w:rPr>
          <w:rFonts w:hAnsi="標楷體" w:hint="eastAsia"/>
        </w:rPr>
        <w:t>」</w:t>
      </w:r>
      <w:r w:rsidR="00643E51">
        <w:rPr>
          <w:rFonts w:ascii="新細明體" w:eastAsia="新細明體" w:hAnsi="新細明體" w:hint="eastAsia"/>
        </w:rPr>
        <w:t>、</w:t>
      </w:r>
      <w:r w:rsidR="00643E51">
        <w:rPr>
          <w:rFonts w:hAnsi="標楷體" w:hint="eastAsia"/>
        </w:rPr>
        <w:t>「</w:t>
      </w:r>
      <w:r w:rsidR="00643E51">
        <w:rPr>
          <w:rFonts w:hint="eastAsia"/>
        </w:rPr>
        <w:t>採購靶機驗收過程瑕疵並虛擲公</w:t>
      </w:r>
      <w:proofErr w:type="gramStart"/>
      <w:r w:rsidR="00643E51">
        <w:rPr>
          <w:rFonts w:hint="eastAsia"/>
        </w:rPr>
        <w:t>帑</w:t>
      </w:r>
      <w:proofErr w:type="gramEnd"/>
      <w:r w:rsidR="00643E51">
        <w:rPr>
          <w:rFonts w:hAnsi="標楷體" w:hint="eastAsia"/>
        </w:rPr>
        <w:t>」</w:t>
      </w:r>
      <w:r w:rsidR="00643E51">
        <w:rPr>
          <w:rFonts w:ascii="新細明體" w:eastAsia="新細明體" w:hAnsi="新細明體" w:hint="eastAsia"/>
        </w:rPr>
        <w:t>、</w:t>
      </w:r>
      <w:r w:rsidR="00643E51">
        <w:rPr>
          <w:rFonts w:hAnsi="標楷體" w:hint="eastAsia"/>
        </w:rPr>
        <w:t>「</w:t>
      </w:r>
      <w:r w:rsidR="00643E51">
        <w:rPr>
          <w:rFonts w:hint="eastAsia"/>
        </w:rPr>
        <w:t>違反公務員服務法第1條、第5條、第6條、第7條</w:t>
      </w:r>
      <w:r w:rsidR="00643E51">
        <w:rPr>
          <w:rFonts w:hAnsi="標楷體" w:hint="eastAsia"/>
        </w:rPr>
        <w:t>(</w:t>
      </w:r>
      <w:r w:rsidR="00643E51">
        <w:rPr>
          <w:rFonts w:hint="eastAsia"/>
        </w:rPr>
        <w:t>該法</w:t>
      </w:r>
      <w:r w:rsidR="00643E51" w:rsidRPr="00643E51">
        <w:rPr>
          <w:rFonts w:hint="eastAsia"/>
        </w:rPr>
        <w:t>於111年6月24日修正施行，原第5條移列為第6條，原第6條移列為第7條</w:t>
      </w:r>
      <w:r w:rsidR="00643E51">
        <w:rPr>
          <w:rFonts w:hint="eastAsia"/>
        </w:rPr>
        <w:t>，原第7條移列為第8條</w:t>
      </w:r>
      <w:r w:rsidR="00643E51">
        <w:rPr>
          <w:rFonts w:hAnsi="標楷體" w:hint="eastAsia"/>
        </w:rPr>
        <w:t>，</w:t>
      </w:r>
      <w:r w:rsidR="00643E51" w:rsidRPr="00643E51">
        <w:rPr>
          <w:rFonts w:hint="eastAsia"/>
        </w:rPr>
        <w:t>法條文字略有調整，然實質內涵相同</w:t>
      </w:r>
      <w:r w:rsidR="00643E51">
        <w:rPr>
          <w:rFonts w:hAnsi="標楷體" w:hint="eastAsia"/>
        </w:rPr>
        <w:t>)」</w:t>
      </w:r>
      <w:r w:rsidR="00643E51">
        <w:rPr>
          <w:rFonts w:ascii="新細明體" w:eastAsia="新細明體" w:hAnsi="新細明體" w:hint="eastAsia"/>
        </w:rPr>
        <w:t>、</w:t>
      </w:r>
      <w:r w:rsidR="00643E51">
        <w:rPr>
          <w:rFonts w:hAnsi="標楷體" w:hint="eastAsia"/>
        </w:rPr>
        <w:t>「利用權勢要求部屬接送上下班及購物未予支付金錢」</w:t>
      </w:r>
      <w:r w:rsidR="00A737B6">
        <w:rPr>
          <w:rFonts w:hAnsi="標楷體" w:hint="eastAsia"/>
        </w:rPr>
        <w:t>、</w:t>
      </w:r>
      <w:r w:rsidR="00A737B6" w:rsidRPr="00A737B6">
        <w:rPr>
          <w:rFonts w:hAnsi="標楷體" w:hint="eastAsia"/>
        </w:rPr>
        <w:t>「強制猥褻並誣告」</w:t>
      </w:r>
      <w:r w:rsidR="00643E51">
        <w:rPr>
          <w:rFonts w:hAnsi="標楷體" w:hint="eastAsia"/>
        </w:rPr>
        <w:t>等6種行為態樣，明定由權責單位召開</w:t>
      </w:r>
      <w:r w:rsidR="00745100">
        <w:rPr>
          <w:rFonts w:hAnsi="標楷體" w:hint="eastAsia"/>
        </w:rPr>
        <w:t>懲罰</w:t>
      </w:r>
      <w:r w:rsidR="00643E51">
        <w:rPr>
          <w:rFonts w:hAnsi="標楷體" w:hint="eastAsia"/>
        </w:rPr>
        <w:t>評議會討論決議是否移付懲戒，再逐級呈報國防部審查後函送本院。</w:t>
      </w:r>
      <w:bookmarkEnd w:id="86"/>
    </w:p>
    <w:p w:rsidR="00643E51" w:rsidRDefault="00E57855" w:rsidP="00183169">
      <w:pPr>
        <w:pStyle w:val="3"/>
      </w:pPr>
      <w:proofErr w:type="gramStart"/>
      <w:r>
        <w:rPr>
          <w:rFonts w:hint="eastAsia"/>
        </w:rPr>
        <w:t>惟查</w:t>
      </w:r>
      <w:proofErr w:type="gramEnd"/>
      <w:r w:rsidR="009157F3">
        <w:rPr>
          <w:rFonts w:hint="eastAsia"/>
        </w:rPr>
        <w:t>2</w:t>
      </w:r>
      <w:r w:rsidR="009157F3">
        <w:t>05</w:t>
      </w:r>
      <w:r w:rsidR="009157F3">
        <w:rPr>
          <w:rFonts w:hint="eastAsia"/>
        </w:rPr>
        <w:t>廠</w:t>
      </w:r>
      <w:r w:rsidR="006F04D7">
        <w:rPr>
          <w:rFonts w:hint="eastAsia"/>
        </w:rPr>
        <w:t>林龍基</w:t>
      </w:r>
      <w:r w:rsidR="00537CD7">
        <w:rPr>
          <w:rFonts w:hint="eastAsia"/>
        </w:rPr>
        <w:t>上校</w:t>
      </w:r>
      <w:r w:rsidR="006F04D7">
        <w:rPr>
          <w:rFonts w:hint="eastAsia"/>
        </w:rPr>
        <w:t>涉犯貪瀆案，高雄地檢署檢察官</w:t>
      </w:r>
      <w:r w:rsidR="009157F3">
        <w:rPr>
          <w:rFonts w:hint="eastAsia"/>
        </w:rPr>
        <w:t>於111年8月18日</w:t>
      </w:r>
      <w:r w:rsidR="006F04D7">
        <w:rPr>
          <w:rFonts w:hint="eastAsia"/>
        </w:rPr>
        <w:t>提起公訴，</w:t>
      </w:r>
      <w:r w:rsidR="00745100">
        <w:rPr>
          <w:rFonts w:hint="eastAsia"/>
        </w:rPr>
        <w:t>軍備局</w:t>
      </w:r>
      <w:r w:rsidR="005A556F">
        <w:rPr>
          <w:rFonts w:hint="eastAsia"/>
        </w:rPr>
        <w:t>於</w:t>
      </w:r>
      <w:r w:rsidR="00745100">
        <w:rPr>
          <w:rFonts w:hint="eastAsia"/>
        </w:rPr>
        <w:t>同年3月檢方入廠搜索後，亦</w:t>
      </w:r>
      <w:r w:rsidR="009157F3">
        <w:rPr>
          <w:rFonts w:hint="eastAsia"/>
        </w:rPr>
        <w:t>啟動</w:t>
      </w:r>
      <w:r w:rsidR="00537CD7">
        <w:rPr>
          <w:rFonts w:hint="eastAsia"/>
        </w:rPr>
        <w:t>行政調查</w:t>
      </w:r>
      <w:r w:rsidR="00745100">
        <w:rPr>
          <w:rFonts w:hint="eastAsia"/>
        </w:rPr>
        <w:t>，</w:t>
      </w:r>
      <w:r w:rsidR="009157F3">
        <w:rPr>
          <w:rFonts w:hint="eastAsia"/>
        </w:rPr>
        <w:t>認3名</w:t>
      </w:r>
      <w:r w:rsidR="00537CD7">
        <w:rPr>
          <w:rFonts w:hint="eastAsia"/>
        </w:rPr>
        <w:t>涉案人員確有重大違失，</w:t>
      </w:r>
      <w:r w:rsidR="00745100">
        <w:rPr>
          <w:rFonts w:hint="eastAsia"/>
        </w:rPr>
        <w:t>移請</w:t>
      </w:r>
      <w:r w:rsidR="00537CD7">
        <w:rPr>
          <w:rFonts w:hint="eastAsia"/>
        </w:rPr>
        <w:t>2</w:t>
      </w:r>
      <w:r w:rsidR="00537CD7">
        <w:t>05</w:t>
      </w:r>
      <w:r w:rsidR="00537CD7">
        <w:rPr>
          <w:rFonts w:hint="eastAsia"/>
        </w:rPr>
        <w:t>廠</w:t>
      </w:r>
      <w:r w:rsidR="009157F3">
        <w:rPr>
          <w:rFonts w:hint="eastAsia"/>
        </w:rPr>
        <w:t>召開懲罰評議會決議各予</w:t>
      </w:r>
      <w:r w:rsidR="009157F3">
        <w:rPr>
          <w:rFonts w:hAnsi="標楷體" w:hint="eastAsia"/>
        </w:rPr>
        <w:t>「</w:t>
      </w:r>
      <w:r w:rsidR="009157F3">
        <w:rPr>
          <w:rFonts w:hint="eastAsia"/>
        </w:rPr>
        <w:t>大過2次</w:t>
      </w:r>
      <w:r w:rsidR="009157F3">
        <w:rPr>
          <w:rFonts w:hAnsi="標楷體" w:hint="eastAsia"/>
        </w:rPr>
        <w:t>」</w:t>
      </w:r>
      <w:r w:rsidR="009157F3">
        <w:rPr>
          <w:rFonts w:hint="eastAsia"/>
        </w:rPr>
        <w:t>懲罰，</w:t>
      </w:r>
      <w:r w:rsidR="00537CD7">
        <w:rPr>
          <w:rFonts w:hint="eastAsia"/>
        </w:rPr>
        <w:t>於</w:t>
      </w:r>
      <w:r w:rsidR="00702894">
        <w:rPr>
          <w:rFonts w:hint="eastAsia"/>
        </w:rPr>
        <w:t>同</w:t>
      </w:r>
      <w:r w:rsidR="00537CD7">
        <w:rPr>
          <w:rFonts w:hint="eastAsia"/>
        </w:rPr>
        <w:t>年</w:t>
      </w:r>
      <w:r w:rsidR="009157F3">
        <w:rPr>
          <w:rFonts w:hint="eastAsia"/>
        </w:rPr>
        <w:t>4月22日發布懲處令。惟卻未見國防部將林龍基上校之違失行為移送本院</w:t>
      </w:r>
      <w:r w:rsidR="00F576A6">
        <w:rPr>
          <w:rFonts w:hint="eastAsia"/>
        </w:rPr>
        <w:lastRenderedPageBreak/>
        <w:t>審查</w:t>
      </w:r>
      <w:r w:rsidR="00702894">
        <w:rPr>
          <w:rFonts w:hint="eastAsia"/>
        </w:rPr>
        <w:t>，經查2</w:t>
      </w:r>
      <w:r w:rsidR="00702894">
        <w:t>05</w:t>
      </w:r>
      <w:r w:rsidR="00702894">
        <w:rPr>
          <w:rFonts w:hint="eastAsia"/>
        </w:rPr>
        <w:t>廠</w:t>
      </w:r>
      <w:r w:rsidR="00745100">
        <w:rPr>
          <w:rFonts w:hint="eastAsia"/>
        </w:rPr>
        <w:t>懲罰</w:t>
      </w:r>
      <w:r w:rsidR="00702894">
        <w:rPr>
          <w:rFonts w:hint="eastAsia"/>
        </w:rPr>
        <w:t>評議會並未討論林龍基之違失行為應否移付懲戒</w:t>
      </w:r>
      <w:r w:rsidR="009157F3">
        <w:rPr>
          <w:rFonts w:hint="eastAsia"/>
        </w:rPr>
        <w:t>。</w:t>
      </w:r>
    </w:p>
    <w:p w:rsidR="00F576A6" w:rsidRPr="00F576A6" w:rsidRDefault="00F576A6" w:rsidP="000168E1">
      <w:pPr>
        <w:pStyle w:val="3"/>
      </w:pPr>
      <w:r w:rsidRPr="00F576A6">
        <w:rPr>
          <w:rFonts w:hint="eastAsia"/>
        </w:rPr>
        <w:t>本院</w:t>
      </w:r>
      <w:r w:rsidR="00702894">
        <w:rPr>
          <w:rFonts w:hint="eastAsia"/>
        </w:rPr>
        <w:t>為瞭解</w:t>
      </w:r>
      <w:r w:rsidRPr="00F576A6">
        <w:rPr>
          <w:rFonts w:hint="eastAsia"/>
        </w:rPr>
        <w:t>國防部</w:t>
      </w:r>
      <w:r w:rsidR="00702894">
        <w:rPr>
          <w:rFonts w:hint="eastAsia"/>
        </w:rPr>
        <w:t>所屬機關是否落實該</w:t>
      </w:r>
      <w:proofErr w:type="gramStart"/>
      <w:r w:rsidR="00702894">
        <w:rPr>
          <w:rFonts w:hint="eastAsia"/>
        </w:rPr>
        <w:t>部令頒</w:t>
      </w:r>
      <w:proofErr w:type="gramEnd"/>
      <w:r w:rsidR="00702894">
        <w:rPr>
          <w:rFonts w:hint="eastAsia"/>
        </w:rPr>
        <w:t>規定，</w:t>
      </w:r>
      <w:proofErr w:type="gramStart"/>
      <w:r w:rsidR="00E57855">
        <w:rPr>
          <w:rFonts w:hint="eastAsia"/>
        </w:rPr>
        <w:t>爰</w:t>
      </w:r>
      <w:proofErr w:type="gramEnd"/>
      <w:r w:rsidR="00E57855">
        <w:rPr>
          <w:rFonts w:hint="eastAsia"/>
        </w:rPr>
        <w:t>請</w:t>
      </w:r>
      <w:proofErr w:type="gramStart"/>
      <w:r w:rsidR="00702894">
        <w:rPr>
          <w:rFonts w:hint="eastAsia"/>
        </w:rPr>
        <w:t>該部彙整</w:t>
      </w:r>
      <w:proofErr w:type="gramEnd"/>
      <w:r w:rsidRPr="00F576A6">
        <w:rPr>
          <w:rFonts w:hint="eastAsia"/>
        </w:rPr>
        <w:t>統計</w:t>
      </w:r>
      <w:r w:rsidR="00E57855">
        <w:rPr>
          <w:rFonts w:hint="eastAsia"/>
        </w:rPr>
        <w:t>後</w:t>
      </w:r>
      <w:proofErr w:type="gramStart"/>
      <w:r w:rsidR="00E57855">
        <w:rPr>
          <w:rFonts w:hint="eastAsia"/>
        </w:rPr>
        <w:t>函復本院</w:t>
      </w:r>
      <w:proofErr w:type="gramEnd"/>
      <w:r w:rsidRPr="00F576A6">
        <w:rPr>
          <w:rFonts w:hint="eastAsia"/>
        </w:rPr>
        <w:t>，</w:t>
      </w:r>
      <w:bookmarkStart w:id="87" w:name="_Hlk154073124"/>
      <w:r w:rsidR="00E57855">
        <w:rPr>
          <w:rFonts w:hint="eastAsia"/>
        </w:rPr>
        <w:t>經查</w:t>
      </w:r>
      <w:r w:rsidRPr="00F576A6">
        <w:rPr>
          <w:rFonts w:hint="eastAsia"/>
        </w:rPr>
        <w:t>自該部108年3月14日</w:t>
      </w:r>
      <w:proofErr w:type="gramStart"/>
      <w:r w:rsidRPr="00F576A6">
        <w:rPr>
          <w:rFonts w:hint="eastAsia"/>
        </w:rPr>
        <w:t>令頒「</w:t>
      </w:r>
      <w:proofErr w:type="gramEnd"/>
      <w:r w:rsidRPr="00F576A6">
        <w:rPr>
          <w:rFonts w:hint="eastAsia"/>
        </w:rPr>
        <w:t>上校階以上軍官違法失職符合公懲法送請監察院審查」之日起至</w:t>
      </w:r>
      <w:r w:rsidRPr="00F576A6">
        <w:t>112</w:t>
      </w:r>
      <w:r w:rsidRPr="00F576A6">
        <w:rPr>
          <w:rFonts w:hint="eastAsia"/>
        </w:rPr>
        <w:t>年</w:t>
      </w:r>
      <w:r w:rsidRPr="00F576A6">
        <w:t>8</w:t>
      </w:r>
      <w:r w:rsidRPr="00F576A6">
        <w:rPr>
          <w:rFonts w:hint="eastAsia"/>
        </w:rPr>
        <w:t>月底止，該部所屬機關「上校階以上軍官因刑事案件遭檢察官起訴人數」計11人，</w:t>
      </w:r>
      <w:r>
        <w:rPr>
          <w:rFonts w:hint="eastAsia"/>
        </w:rPr>
        <w:t>其中</w:t>
      </w:r>
      <w:r w:rsidRPr="00F576A6">
        <w:rPr>
          <w:rFonts w:hint="eastAsia"/>
        </w:rPr>
        <w:t>僅2人移送本院審查</w:t>
      </w:r>
      <w:bookmarkEnd w:id="87"/>
      <w:r w:rsidRPr="00F576A6">
        <w:rPr>
          <w:rFonts w:hint="eastAsia"/>
        </w:rPr>
        <w:t>，</w:t>
      </w:r>
      <w:r>
        <w:rPr>
          <w:rFonts w:hint="eastAsia"/>
        </w:rPr>
        <w:t>未移送本院審查</w:t>
      </w:r>
      <w:r w:rsidR="00745100">
        <w:rPr>
          <w:rFonts w:hint="eastAsia"/>
        </w:rPr>
        <w:t>之</w:t>
      </w:r>
      <w:r>
        <w:rPr>
          <w:rFonts w:hint="eastAsia"/>
        </w:rPr>
        <w:t>案件中，包含本案在內</w:t>
      </w:r>
      <w:r w:rsidR="00E57855">
        <w:rPr>
          <w:rFonts w:hint="eastAsia"/>
        </w:rPr>
        <w:t>，</w:t>
      </w:r>
      <w:r w:rsidRPr="00F576A6">
        <w:rPr>
          <w:rFonts w:hint="eastAsia"/>
        </w:rPr>
        <w:t>計有7件貪瀆案未移送，8件未召開懲罰評議會或</w:t>
      </w:r>
      <w:r w:rsidR="008605AF">
        <w:rPr>
          <w:rFonts w:hint="eastAsia"/>
        </w:rPr>
        <w:t>雖召開會議但</w:t>
      </w:r>
      <w:r w:rsidRPr="00F576A6">
        <w:rPr>
          <w:rFonts w:hint="eastAsia"/>
        </w:rPr>
        <w:t>未討論是否移送懲戒，顯示高階軍官違失行為應移付懲戒一事，尚未落實</w:t>
      </w:r>
      <w:r>
        <w:rPr>
          <w:rFonts w:hint="eastAsia"/>
        </w:rPr>
        <w:t>，</w:t>
      </w:r>
      <w:r w:rsidRPr="00F576A6">
        <w:rPr>
          <w:rFonts w:hint="eastAsia"/>
        </w:rPr>
        <w:t>國防部允應督促所屬確實檢討改善</w:t>
      </w:r>
      <w:r>
        <w:rPr>
          <w:rFonts w:hint="eastAsia"/>
        </w:rPr>
        <w:t>。</w:t>
      </w:r>
    </w:p>
    <w:p w:rsidR="00E25849" w:rsidRDefault="00E25849" w:rsidP="004E05A1">
      <w:pPr>
        <w:pStyle w:val="1"/>
        <w:ind w:left="2380" w:hanging="2380"/>
      </w:pPr>
      <w:bookmarkStart w:id="88" w:name="_Toc524895648"/>
      <w:bookmarkStart w:id="89" w:name="_Toc524896194"/>
      <w:bookmarkStart w:id="90" w:name="_Toc524896224"/>
      <w:bookmarkStart w:id="91" w:name="_Toc524902734"/>
      <w:bookmarkStart w:id="92" w:name="_Toc525066148"/>
      <w:bookmarkStart w:id="93" w:name="_Toc525070839"/>
      <w:bookmarkStart w:id="94" w:name="_Toc525938379"/>
      <w:bookmarkStart w:id="95" w:name="_Toc525939227"/>
      <w:bookmarkStart w:id="96" w:name="_Toc525939732"/>
      <w:bookmarkStart w:id="97" w:name="_Toc529218272"/>
      <w:bookmarkEnd w:id="66"/>
      <w:r>
        <w:br w:type="page"/>
      </w:r>
      <w:bookmarkStart w:id="98" w:name="_Toc529222689"/>
      <w:bookmarkStart w:id="99" w:name="_Toc529223111"/>
      <w:bookmarkStart w:id="100" w:name="_Toc529223862"/>
      <w:bookmarkStart w:id="101" w:name="_Toc529228265"/>
      <w:bookmarkStart w:id="102" w:name="_Toc2400395"/>
      <w:bookmarkStart w:id="103" w:name="_Toc4316189"/>
      <w:bookmarkStart w:id="104" w:name="_Toc4473330"/>
      <w:bookmarkStart w:id="105" w:name="_Toc69556897"/>
      <w:bookmarkStart w:id="106" w:name="_Toc69556946"/>
      <w:bookmarkStart w:id="107" w:name="_Toc69609820"/>
      <w:bookmarkStart w:id="108" w:name="_Toc70241816"/>
      <w:bookmarkStart w:id="109" w:name="_Toc70242205"/>
      <w:bookmarkStart w:id="110" w:name="_Toc421794875"/>
      <w:bookmarkStart w:id="111" w:name="_Toc422834160"/>
      <w:r>
        <w:rPr>
          <w:rFonts w:hint="eastAsia"/>
        </w:rPr>
        <w:lastRenderedPageBreak/>
        <w:t>處理辦法：</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9A18AE" w:rsidRDefault="009A18AE" w:rsidP="009A18AE">
      <w:pPr>
        <w:pStyle w:val="2"/>
        <w:rPr>
          <w:rFonts w:hint="eastAsia"/>
        </w:rPr>
      </w:pPr>
      <w:bookmarkStart w:id="112" w:name="_Toc524895649"/>
      <w:bookmarkStart w:id="113" w:name="_Toc524896195"/>
      <w:bookmarkStart w:id="114" w:name="_Toc524896225"/>
      <w:bookmarkStart w:id="115" w:name="_Toc70241820"/>
      <w:bookmarkStart w:id="116" w:name="_Toc70242209"/>
      <w:bookmarkStart w:id="117" w:name="_Toc421794876"/>
      <w:bookmarkStart w:id="118" w:name="_Toc421795442"/>
      <w:bookmarkStart w:id="119" w:name="_Toc421796023"/>
      <w:bookmarkStart w:id="120" w:name="_Toc422728958"/>
      <w:bookmarkStart w:id="121" w:name="_Toc422834161"/>
      <w:bookmarkStart w:id="122" w:name="_Toc2400396"/>
      <w:bookmarkStart w:id="123" w:name="_Toc4316190"/>
      <w:bookmarkStart w:id="124" w:name="_Toc4473331"/>
      <w:bookmarkStart w:id="125" w:name="_Toc69556898"/>
      <w:bookmarkStart w:id="126" w:name="_Toc69556947"/>
      <w:bookmarkStart w:id="127" w:name="_Toc69609821"/>
      <w:bookmarkStart w:id="128" w:name="_Toc70241817"/>
      <w:bookmarkStart w:id="129" w:name="_Toc70242206"/>
      <w:bookmarkStart w:id="130" w:name="_Toc524902735"/>
      <w:bookmarkStart w:id="131" w:name="_Toc525066149"/>
      <w:bookmarkStart w:id="132" w:name="_Toc525070840"/>
      <w:bookmarkStart w:id="133" w:name="_Toc525938380"/>
      <w:bookmarkStart w:id="134" w:name="_Toc525939228"/>
      <w:bookmarkStart w:id="135" w:name="_Toc525939733"/>
      <w:bookmarkStart w:id="136" w:name="_Toc529218273"/>
      <w:bookmarkStart w:id="137" w:name="_Toc529222690"/>
      <w:bookmarkStart w:id="138" w:name="_Toc529223112"/>
      <w:bookmarkStart w:id="139" w:name="_Toc529223863"/>
      <w:bookmarkStart w:id="140" w:name="_Toc529228266"/>
      <w:bookmarkEnd w:id="112"/>
      <w:bookmarkEnd w:id="113"/>
      <w:bookmarkEnd w:id="114"/>
      <w:r>
        <w:rPr>
          <w:rFonts w:hint="eastAsia"/>
        </w:rPr>
        <w:t xml:space="preserve">調查意見一，提案彈劾(已於113年1月9日審查通過)。 </w:t>
      </w:r>
    </w:p>
    <w:p w:rsidR="009A18AE" w:rsidRDefault="009A18AE" w:rsidP="009A18AE">
      <w:pPr>
        <w:pStyle w:val="2"/>
        <w:rPr>
          <w:rFonts w:hint="eastAsia"/>
        </w:rPr>
      </w:pPr>
      <w:r>
        <w:rPr>
          <w:rFonts w:hint="eastAsia"/>
        </w:rPr>
        <w:t>調查意見二，提案糾正國防部軍備局生產製造中心第205廠。</w:t>
      </w:r>
    </w:p>
    <w:p w:rsidR="009A18AE" w:rsidRDefault="009A18AE" w:rsidP="009A18AE">
      <w:pPr>
        <w:pStyle w:val="2"/>
        <w:rPr>
          <w:rFonts w:hint="eastAsia"/>
        </w:rPr>
      </w:pPr>
      <w:r>
        <w:rPr>
          <w:rFonts w:hint="eastAsia"/>
        </w:rPr>
        <w:t>調查意見三、四，函請國防部督促所屬確實檢討改善</w:t>
      </w:r>
      <w:proofErr w:type="gramStart"/>
      <w:r>
        <w:rPr>
          <w:rFonts w:hint="eastAsia"/>
        </w:rPr>
        <w:t>見復。</w:t>
      </w:r>
      <w:proofErr w:type="gramEnd"/>
    </w:p>
    <w:p w:rsidR="009A18AE" w:rsidRDefault="009A18AE" w:rsidP="009A18AE">
      <w:pPr>
        <w:pStyle w:val="2"/>
        <w:rPr>
          <w:rFonts w:hint="eastAsia"/>
        </w:rPr>
      </w:pPr>
      <w:proofErr w:type="gramStart"/>
      <w:r>
        <w:rPr>
          <w:rFonts w:hint="eastAsia"/>
        </w:rPr>
        <w:t>影附調查</w:t>
      </w:r>
      <w:proofErr w:type="gramEnd"/>
      <w:r>
        <w:rPr>
          <w:rFonts w:hint="eastAsia"/>
        </w:rPr>
        <w:t>報告附錄，即國防部112年12月1日</w:t>
      </w:r>
      <w:proofErr w:type="gramStart"/>
      <w:r>
        <w:rPr>
          <w:rFonts w:hint="eastAsia"/>
        </w:rPr>
        <w:t>函復本院</w:t>
      </w:r>
      <w:proofErr w:type="gramEnd"/>
      <w:r>
        <w:rPr>
          <w:rFonts w:hint="eastAsia"/>
        </w:rPr>
        <w:t>之「108年3月14日至112年8月31日『上校階以上軍官因刑事案件遭檢察官起訴』名冊」，移請外交及國防委員會就名冊「項次4、5、6」尚未經本院調查案，</w:t>
      </w:r>
      <w:proofErr w:type="gramStart"/>
      <w:r>
        <w:rPr>
          <w:rFonts w:hint="eastAsia"/>
        </w:rPr>
        <w:t>研</w:t>
      </w:r>
      <w:proofErr w:type="gramEnd"/>
      <w:r>
        <w:rPr>
          <w:rFonts w:hint="eastAsia"/>
        </w:rPr>
        <w:t>議是否立案調查。</w:t>
      </w:r>
    </w:p>
    <w:p w:rsidR="009A18AE" w:rsidRPr="009A18AE" w:rsidRDefault="009A18AE" w:rsidP="009A18AE">
      <w:pPr>
        <w:pStyle w:val="2"/>
        <w:rPr>
          <w:rFonts w:hint="eastAsia"/>
          <w:spacing w:val="-2"/>
        </w:rPr>
      </w:pPr>
      <w:r w:rsidRPr="009A18AE">
        <w:rPr>
          <w:rFonts w:hint="eastAsia"/>
          <w:spacing w:val="-2"/>
        </w:rPr>
        <w:t>調查意見(含案由、處理辦法、調查委員姓名，不含附錄)</w:t>
      </w:r>
      <w:proofErr w:type="gramStart"/>
      <w:r w:rsidRPr="009A18AE">
        <w:rPr>
          <w:rFonts w:hint="eastAsia"/>
          <w:spacing w:val="-2"/>
        </w:rPr>
        <w:t>遮隱個</w:t>
      </w:r>
      <w:proofErr w:type="gramEnd"/>
      <w:r w:rsidRPr="009A18AE">
        <w:rPr>
          <w:rFonts w:hint="eastAsia"/>
          <w:spacing w:val="-2"/>
        </w:rPr>
        <w:t>資及不具公務員身分者之名字後上網公布。</w:t>
      </w:r>
      <w:bookmarkStart w:id="141" w:name="_Toc2400397"/>
      <w:bookmarkStart w:id="142" w:name="_Toc4316191"/>
      <w:bookmarkStart w:id="143" w:name="_Toc4473332"/>
      <w:bookmarkStart w:id="144" w:name="_Toc69556901"/>
      <w:bookmarkStart w:id="145" w:name="_Toc69556950"/>
      <w:bookmarkStart w:id="146" w:name="_Toc69609824"/>
      <w:bookmarkStart w:id="147" w:name="_Toc70241822"/>
      <w:bookmarkStart w:id="148" w:name="_Toc70242211"/>
      <w:bookmarkStart w:id="149" w:name="_Toc421794881"/>
      <w:bookmarkStart w:id="150" w:name="_Toc421795447"/>
      <w:bookmarkStart w:id="151" w:name="_Toc421796028"/>
      <w:bookmarkStart w:id="152" w:name="_Toc422728963"/>
      <w:bookmarkStart w:id="153" w:name="_Toc422834166"/>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bookmarkEnd w:id="141"/>
    <w:bookmarkEnd w:id="142"/>
    <w:bookmarkEnd w:id="143"/>
    <w:bookmarkEnd w:id="144"/>
    <w:bookmarkEnd w:id="145"/>
    <w:bookmarkEnd w:id="146"/>
    <w:bookmarkEnd w:id="147"/>
    <w:bookmarkEnd w:id="148"/>
    <w:bookmarkEnd w:id="149"/>
    <w:bookmarkEnd w:id="150"/>
    <w:bookmarkEnd w:id="151"/>
    <w:bookmarkEnd w:id="152"/>
    <w:bookmarkEnd w:id="153"/>
    <w:p w:rsidR="00F51A06" w:rsidRDefault="00F51A06" w:rsidP="00F51A06">
      <w:pPr>
        <w:pStyle w:val="aa"/>
        <w:spacing w:before="0" w:after="0"/>
        <w:ind w:leftChars="584" w:left="3740" w:hangingChars="395" w:hanging="1754"/>
        <w:rPr>
          <w:b w:val="0"/>
          <w:bCs/>
          <w:snapToGrid/>
          <w:spacing w:val="12"/>
          <w:kern w:val="0"/>
          <w:sz w:val="40"/>
        </w:rPr>
      </w:pPr>
    </w:p>
    <w:p w:rsidR="009A18AE" w:rsidRDefault="00F51A06" w:rsidP="009A18AE">
      <w:pPr>
        <w:pStyle w:val="aa"/>
        <w:spacing w:before="0" w:after="0"/>
        <w:ind w:leftChars="860" w:left="4679" w:hangingChars="395" w:hanging="1754"/>
        <w:rPr>
          <w:b w:val="0"/>
          <w:bCs/>
          <w:snapToGrid/>
          <w:spacing w:val="12"/>
          <w:kern w:val="0"/>
          <w:sz w:val="40"/>
        </w:rPr>
      </w:pPr>
      <w:r w:rsidRPr="00F51A06">
        <w:rPr>
          <w:rFonts w:hint="eastAsia"/>
          <w:b w:val="0"/>
          <w:bCs/>
          <w:snapToGrid/>
          <w:spacing w:val="12"/>
          <w:kern w:val="0"/>
          <w:sz w:val="40"/>
        </w:rPr>
        <w:t>調查委員：王美玉</w:t>
      </w:r>
    </w:p>
    <w:p w:rsidR="009A18AE" w:rsidRDefault="00F51A06" w:rsidP="009A18AE">
      <w:pPr>
        <w:pStyle w:val="aa"/>
        <w:spacing w:before="0" w:after="0"/>
        <w:ind w:leftChars="1099" w:left="3738" w:firstLineChars="306" w:firstLine="1359"/>
        <w:rPr>
          <w:b w:val="0"/>
          <w:bCs/>
          <w:snapToGrid/>
          <w:spacing w:val="12"/>
          <w:kern w:val="0"/>
          <w:sz w:val="40"/>
        </w:rPr>
      </w:pPr>
      <w:r w:rsidRPr="00F51A06">
        <w:rPr>
          <w:rFonts w:hint="eastAsia"/>
          <w:b w:val="0"/>
          <w:bCs/>
          <w:snapToGrid/>
          <w:spacing w:val="12"/>
          <w:kern w:val="0"/>
          <w:sz w:val="40"/>
        </w:rPr>
        <w:t>賴鼎銘</w:t>
      </w:r>
    </w:p>
    <w:p w:rsidR="00770453" w:rsidRDefault="00F51A06" w:rsidP="009A18AE">
      <w:pPr>
        <w:pStyle w:val="aa"/>
        <w:spacing w:before="0" w:after="0"/>
        <w:ind w:leftChars="1099" w:left="3738" w:firstLineChars="306" w:firstLine="1359"/>
        <w:rPr>
          <w:rFonts w:ascii="Times New Roman"/>
          <w:b w:val="0"/>
          <w:bCs/>
          <w:snapToGrid/>
          <w:spacing w:val="0"/>
          <w:kern w:val="0"/>
          <w:sz w:val="40"/>
        </w:rPr>
      </w:pPr>
      <w:r w:rsidRPr="00F51A06">
        <w:rPr>
          <w:rFonts w:hint="eastAsia"/>
          <w:b w:val="0"/>
          <w:bCs/>
          <w:snapToGrid/>
          <w:spacing w:val="12"/>
          <w:kern w:val="0"/>
          <w:sz w:val="40"/>
        </w:rPr>
        <w:t>郭文東</w:t>
      </w:r>
    </w:p>
    <w:sectPr w:rsidR="00770453" w:rsidSect="00913EDB">
      <w:footerReference w:type="default" r:id="rId9"/>
      <w:pgSz w:w="11907" w:h="16840" w:code="9"/>
      <w:pgMar w:top="1701" w:right="1418" w:bottom="1418" w:left="1418" w:header="851" w:footer="964"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1D4B" w:rsidRDefault="00871D4B">
      <w:r>
        <w:separator/>
      </w:r>
    </w:p>
  </w:endnote>
  <w:endnote w:type="continuationSeparator" w:id="0">
    <w:p w:rsidR="00871D4B" w:rsidRDefault="0087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6C7" w:rsidRDefault="00E726C7" w:rsidP="007C7E94">
    <w:pPr>
      <w:pStyle w:val="af3"/>
      <w:framePr w:wrap="around" w:vAnchor="text" w:hAnchor="page" w:x="6013" w:y="8"/>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E726C7" w:rsidRDefault="00E726C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1D4B" w:rsidRDefault="00871D4B">
      <w:r>
        <w:separator/>
      </w:r>
    </w:p>
  </w:footnote>
  <w:footnote w:type="continuationSeparator" w:id="0">
    <w:p w:rsidR="00871D4B" w:rsidRDefault="00871D4B">
      <w:r>
        <w:continuationSeparator/>
      </w:r>
    </w:p>
  </w:footnote>
  <w:footnote w:id="1">
    <w:p w:rsidR="00F17914" w:rsidRPr="00F17914" w:rsidRDefault="00F17914">
      <w:pPr>
        <w:pStyle w:val="afc"/>
      </w:pPr>
      <w:r>
        <w:rPr>
          <w:rStyle w:val="afe"/>
        </w:rPr>
        <w:footnoteRef/>
      </w:r>
      <w:r>
        <w:t xml:space="preserve"> </w:t>
      </w:r>
      <w:r>
        <w:rPr>
          <w:rFonts w:hint="eastAsia"/>
        </w:rPr>
        <w:t>國防部112年10月13日</w:t>
      </w:r>
      <w:r w:rsidRPr="00F17914">
        <w:rPr>
          <w:rFonts w:hint="eastAsia"/>
        </w:rPr>
        <w:t>國備綜合字第1120281046號函</w:t>
      </w:r>
    </w:p>
  </w:footnote>
  <w:footnote w:id="2">
    <w:p w:rsidR="00E726C7" w:rsidRDefault="00E726C7" w:rsidP="00DB2BF6">
      <w:pPr>
        <w:pStyle w:val="afc"/>
      </w:pPr>
      <w:r>
        <w:rPr>
          <w:rStyle w:val="afe"/>
        </w:rPr>
        <w:footnoteRef/>
      </w:r>
      <w:r>
        <w:t xml:space="preserve"> </w:t>
      </w:r>
      <w:r>
        <w:rPr>
          <w:rFonts w:hint="eastAsia"/>
        </w:rPr>
        <w:t>國防部1</w:t>
      </w:r>
      <w:r>
        <w:t>08</w:t>
      </w:r>
      <w:r>
        <w:rPr>
          <w:rFonts w:hint="eastAsia"/>
        </w:rPr>
        <w:t>年3月14日國資人力字第1</w:t>
      </w:r>
      <w:r>
        <w:t>080000645</w:t>
      </w:r>
      <w:r>
        <w:rPr>
          <w:rFonts w:hint="eastAsia"/>
        </w:rPr>
        <w:t>號令。</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12ABBB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7089"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hideSpelling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B2F"/>
    <w:rsid w:val="00000BE7"/>
    <w:rsid w:val="000011E5"/>
    <w:rsid w:val="000061AC"/>
    <w:rsid w:val="00006961"/>
    <w:rsid w:val="000074DA"/>
    <w:rsid w:val="000112BF"/>
    <w:rsid w:val="00012233"/>
    <w:rsid w:val="000168E1"/>
    <w:rsid w:val="00017318"/>
    <w:rsid w:val="000229AD"/>
    <w:rsid w:val="00022E6F"/>
    <w:rsid w:val="00023DB5"/>
    <w:rsid w:val="000246F7"/>
    <w:rsid w:val="0003114D"/>
    <w:rsid w:val="00031346"/>
    <w:rsid w:val="00032447"/>
    <w:rsid w:val="00034CED"/>
    <w:rsid w:val="00036D76"/>
    <w:rsid w:val="00057F32"/>
    <w:rsid w:val="00062A25"/>
    <w:rsid w:val="0006308B"/>
    <w:rsid w:val="00064E6B"/>
    <w:rsid w:val="00066047"/>
    <w:rsid w:val="00073CB5"/>
    <w:rsid w:val="0007425C"/>
    <w:rsid w:val="00077553"/>
    <w:rsid w:val="000851A2"/>
    <w:rsid w:val="0009352E"/>
    <w:rsid w:val="00093622"/>
    <w:rsid w:val="000953D4"/>
    <w:rsid w:val="00096B96"/>
    <w:rsid w:val="000A07B2"/>
    <w:rsid w:val="000A18B1"/>
    <w:rsid w:val="000A2F3F"/>
    <w:rsid w:val="000A32B3"/>
    <w:rsid w:val="000A3F5E"/>
    <w:rsid w:val="000B06B0"/>
    <w:rsid w:val="000B0B4A"/>
    <w:rsid w:val="000B279A"/>
    <w:rsid w:val="000B61D2"/>
    <w:rsid w:val="000B70A7"/>
    <w:rsid w:val="000B73DD"/>
    <w:rsid w:val="000B7715"/>
    <w:rsid w:val="000B7860"/>
    <w:rsid w:val="000C495F"/>
    <w:rsid w:val="000C5752"/>
    <w:rsid w:val="000D4EEE"/>
    <w:rsid w:val="000D66D9"/>
    <w:rsid w:val="000E32A5"/>
    <w:rsid w:val="000E6431"/>
    <w:rsid w:val="000F21A5"/>
    <w:rsid w:val="00102B9F"/>
    <w:rsid w:val="00105820"/>
    <w:rsid w:val="0010728D"/>
    <w:rsid w:val="00110E00"/>
    <w:rsid w:val="00112637"/>
    <w:rsid w:val="00112ABC"/>
    <w:rsid w:val="0012001E"/>
    <w:rsid w:val="00126A55"/>
    <w:rsid w:val="00130B95"/>
    <w:rsid w:val="00132BB1"/>
    <w:rsid w:val="00133F08"/>
    <w:rsid w:val="001340A9"/>
    <w:rsid w:val="001345E6"/>
    <w:rsid w:val="001378B0"/>
    <w:rsid w:val="00141AF4"/>
    <w:rsid w:val="00142E00"/>
    <w:rsid w:val="0014704F"/>
    <w:rsid w:val="001517BE"/>
    <w:rsid w:val="00152793"/>
    <w:rsid w:val="00153B7E"/>
    <w:rsid w:val="001545A9"/>
    <w:rsid w:val="001637C7"/>
    <w:rsid w:val="0016480E"/>
    <w:rsid w:val="001666B1"/>
    <w:rsid w:val="00173464"/>
    <w:rsid w:val="00174297"/>
    <w:rsid w:val="00180E06"/>
    <w:rsid w:val="001817B3"/>
    <w:rsid w:val="00183014"/>
    <w:rsid w:val="00183169"/>
    <w:rsid w:val="00185004"/>
    <w:rsid w:val="00185B71"/>
    <w:rsid w:val="001879FB"/>
    <w:rsid w:val="00191BD7"/>
    <w:rsid w:val="00194CBE"/>
    <w:rsid w:val="001959C2"/>
    <w:rsid w:val="001A0822"/>
    <w:rsid w:val="001A51E3"/>
    <w:rsid w:val="001A52FA"/>
    <w:rsid w:val="001A778F"/>
    <w:rsid w:val="001A7968"/>
    <w:rsid w:val="001B02A1"/>
    <w:rsid w:val="001B2E98"/>
    <w:rsid w:val="001B3483"/>
    <w:rsid w:val="001B3C1E"/>
    <w:rsid w:val="001B4494"/>
    <w:rsid w:val="001C0D8B"/>
    <w:rsid w:val="001C0DA8"/>
    <w:rsid w:val="001C3C02"/>
    <w:rsid w:val="001D4AD7"/>
    <w:rsid w:val="001E0D8A"/>
    <w:rsid w:val="001E35CF"/>
    <w:rsid w:val="001E64D5"/>
    <w:rsid w:val="001E67BA"/>
    <w:rsid w:val="001E74C2"/>
    <w:rsid w:val="001E76A7"/>
    <w:rsid w:val="001F4923"/>
    <w:rsid w:val="001F4F82"/>
    <w:rsid w:val="001F5A48"/>
    <w:rsid w:val="001F6260"/>
    <w:rsid w:val="00200007"/>
    <w:rsid w:val="002030A5"/>
    <w:rsid w:val="00203131"/>
    <w:rsid w:val="00212E88"/>
    <w:rsid w:val="00212F40"/>
    <w:rsid w:val="00213C9C"/>
    <w:rsid w:val="00214FB1"/>
    <w:rsid w:val="002151EF"/>
    <w:rsid w:val="00216339"/>
    <w:rsid w:val="0022009E"/>
    <w:rsid w:val="00221A2C"/>
    <w:rsid w:val="00223241"/>
    <w:rsid w:val="00223DD8"/>
    <w:rsid w:val="0022425C"/>
    <w:rsid w:val="002246DE"/>
    <w:rsid w:val="00237D99"/>
    <w:rsid w:val="002429E2"/>
    <w:rsid w:val="00243F88"/>
    <w:rsid w:val="00246E08"/>
    <w:rsid w:val="00252BC4"/>
    <w:rsid w:val="0025310E"/>
    <w:rsid w:val="00254014"/>
    <w:rsid w:val="00254B39"/>
    <w:rsid w:val="00255A49"/>
    <w:rsid w:val="00264751"/>
    <w:rsid w:val="0026504D"/>
    <w:rsid w:val="00267ECE"/>
    <w:rsid w:val="00272ED9"/>
    <w:rsid w:val="00273A2F"/>
    <w:rsid w:val="00276A0E"/>
    <w:rsid w:val="00280986"/>
    <w:rsid w:val="00281ECE"/>
    <w:rsid w:val="002831C7"/>
    <w:rsid w:val="002840C6"/>
    <w:rsid w:val="002865BB"/>
    <w:rsid w:val="00290EA6"/>
    <w:rsid w:val="00295174"/>
    <w:rsid w:val="00296172"/>
    <w:rsid w:val="00296B92"/>
    <w:rsid w:val="00297C02"/>
    <w:rsid w:val="002A2C22"/>
    <w:rsid w:val="002B02EB"/>
    <w:rsid w:val="002B3236"/>
    <w:rsid w:val="002C0602"/>
    <w:rsid w:val="002C33F1"/>
    <w:rsid w:val="002D0D71"/>
    <w:rsid w:val="002D438F"/>
    <w:rsid w:val="002D5C16"/>
    <w:rsid w:val="002D66F7"/>
    <w:rsid w:val="002E4DB2"/>
    <w:rsid w:val="002E4E5E"/>
    <w:rsid w:val="002F0DAD"/>
    <w:rsid w:val="002F2476"/>
    <w:rsid w:val="002F3C1D"/>
    <w:rsid w:val="002F3DFF"/>
    <w:rsid w:val="002F5E05"/>
    <w:rsid w:val="002F7593"/>
    <w:rsid w:val="00301909"/>
    <w:rsid w:val="0030668B"/>
    <w:rsid w:val="00307A76"/>
    <w:rsid w:val="0031455E"/>
    <w:rsid w:val="00315A16"/>
    <w:rsid w:val="00317053"/>
    <w:rsid w:val="0032109C"/>
    <w:rsid w:val="00321C4A"/>
    <w:rsid w:val="00321C8E"/>
    <w:rsid w:val="0032268A"/>
    <w:rsid w:val="00322B45"/>
    <w:rsid w:val="00323809"/>
    <w:rsid w:val="00323D41"/>
    <w:rsid w:val="00325414"/>
    <w:rsid w:val="003302F1"/>
    <w:rsid w:val="0033072A"/>
    <w:rsid w:val="003350DB"/>
    <w:rsid w:val="0033524D"/>
    <w:rsid w:val="00340A9E"/>
    <w:rsid w:val="0034470E"/>
    <w:rsid w:val="00347081"/>
    <w:rsid w:val="00352DB0"/>
    <w:rsid w:val="003604A7"/>
    <w:rsid w:val="00361063"/>
    <w:rsid w:val="00362910"/>
    <w:rsid w:val="00367515"/>
    <w:rsid w:val="0037094A"/>
    <w:rsid w:val="00371ED3"/>
    <w:rsid w:val="00372659"/>
    <w:rsid w:val="00372FFC"/>
    <w:rsid w:val="0037728A"/>
    <w:rsid w:val="00380B7D"/>
    <w:rsid w:val="00381A99"/>
    <w:rsid w:val="003829C2"/>
    <w:rsid w:val="003830B2"/>
    <w:rsid w:val="00384724"/>
    <w:rsid w:val="0039013D"/>
    <w:rsid w:val="003919B7"/>
    <w:rsid w:val="00391D57"/>
    <w:rsid w:val="00392292"/>
    <w:rsid w:val="00394F45"/>
    <w:rsid w:val="003A54B7"/>
    <w:rsid w:val="003A5927"/>
    <w:rsid w:val="003B1017"/>
    <w:rsid w:val="003B3C07"/>
    <w:rsid w:val="003B4B01"/>
    <w:rsid w:val="003B6081"/>
    <w:rsid w:val="003B6775"/>
    <w:rsid w:val="003C07D4"/>
    <w:rsid w:val="003C1890"/>
    <w:rsid w:val="003C5FE2"/>
    <w:rsid w:val="003D05FB"/>
    <w:rsid w:val="003D1B16"/>
    <w:rsid w:val="003D45BF"/>
    <w:rsid w:val="003D508A"/>
    <w:rsid w:val="003D537F"/>
    <w:rsid w:val="003D788A"/>
    <w:rsid w:val="003D7B75"/>
    <w:rsid w:val="003E0208"/>
    <w:rsid w:val="003E4B57"/>
    <w:rsid w:val="003E61F4"/>
    <w:rsid w:val="003F27E1"/>
    <w:rsid w:val="003F437A"/>
    <w:rsid w:val="003F5C2B"/>
    <w:rsid w:val="00402240"/>
    <w:rsid w:val="004023E9"/>
    <w:rsid w:val="0040293D"/>
    <w:rsid w:val="0040454A"/>
    <w:rsid w:val="0040733D"/>
    <w:rsid w:val="0041369D"/>
    <w:rsid w:val="00413F83"/>
    <w:rsid w:val="0041490C"/>
    <w:rsid w:val="00415A35"/>
    <w:rsid w:val="00415D7A"/>
    <w:rsid w:val="00416191"/>
    <w:rsid w:val="00416721"/>
    <w:rsid w:val="00421EF0"/>
    <w:rsid w:val="004224FA"/>
    <w:rsid w:val="00423D07"/>
    <w:rsid w:val="00427936"/>
    <w:rsid w:val="004408EA"/>
    <w:rsid w:val="0044346F"/>
    <w:rsid w:val="00446F9E"/>
    <w:rsid w:val="00450B38"/>
    <w:rsid w:val="00453FF6"/>
    <w:rsid w:val="00463361"/>
    <w:rsid w:val="0046520A"/>
    <w:rsid w:val="004671C7"/>
    <w:rsid w:val="004672AB"/>
    <w:rsid w:val="0046783D"/>
    <w:rsid w:val="004714FE"/>
    <w:rsid w:val="00477BAA"/>
    <w:rsid w:val="00491038"/>
    <w:rsid w:val="004913B7"/>
    <w:rsid w:val="00491A72"/>
    <w:rsid w:val="0049341D"/>
    <w:rsid w:val="00495053"/>
    <w:rsid w:val="004A0C28"/>
    <w:rsid w:val="004A1F59"/>
    <w:rsid w:val="004A29BE"/>
    <w:rsid w:val="004A3225"/>
    <w:rsid w:val="004A33EE"/>
    <w:rsid w:val="004A3AA8"/>
    <w:rsid w:val="004A435D"/>
    <w:rsid w:val="004A7AF4"/>
    <w:rsid w:val="004B13C7"/>
    <w:rsid w:val="004B3886"/>
    <w:rsid w:val="004B778F"/>
    <w:rsid w:val="004C0609"/>
    <w:rsid w:val="004C639F"/>
    <w:rsid w:val="004D141F"/>
    <w:rsid w:val="004D2742"/>
    <w:rsid w:val="004D6310"/>
    <w:rsid w:val="004D68A4"/>
    <w:rsid w:val="004E0062"/>
    <w:rsid w:val="004E05A1"/>
    <w:rsid w:val="004E22DC"/>
    <w:rsid w:val="004E5403"/>
    <w:rsid w:val="004E7F21"/>
    <w:rsid w:val="004F472A"/>
    <w:rsid w:val="004F5E57"/>
    <w:rsid w:val="004F6710"/>
    <w:rsid w:val="00500C3E"/>
    <w:rsid w:val="0050240C"/>
    <w:rsid w:val="00502849"/>
    <w:rsid w:val="00504334"/>
    <w:rsid w:val="0050498D"/>
    <w:rsid w:val="00505350"/>
    <w:rsid w:val="005104D7"/>
    <w:rsid w:val="00510B9E"/>
    <w:rsid w:val="005347AA"/>
    <w:rsid w:val="00536BC2"/>
    <w:rsid w:val="005373F7"/>
    <w:rsid w:val="005376CC"/>
    <w:rsid w:val="00537CD7"/>
    <w:rsid w:val="005425E1"/>
    <w:rsid w:val="005427C5"/>
    <w:rsid w:val="00542CF6"/>
    <w:rsid w:val="00545E88"/>
    <w:rsid w:val="00553C03"/>
    <w:rsid w:val="00554F3C"/>
    <w:rsid w:val="005606A1"/>
    <w:rsid w:val="00560DDA"/>
    <w:rsid w:val="00563692"/>
    <w:rsid w:val="005644E9"/>
    <w:rsid w:val="0056792F"/>
    <w:rsid w:val="00571679"/>
    <w:rsid w:val="00572794"/>
    <w:rsid w:val="00584235"/>
    <w:rsid w:val="005844E7"/>
    <w:rsid w:val="005908B8"/>
    <w:rsid w:val="0059512E"/>
    <w:rsid w:val="005A556F"/>
    <w:rsid w:val="005A5A14"/>
    <w:rsid w:val="005A6DD2"/>
    <w:rsid w:val="005C385D"/>
    <w:rsid w:val="005C566D"/>
    <w:rsid w:val="005D3B20"/>
    <w:rsid w:val="005D71B7"/>
    <w:rsid w:val="005E284F"/>
    <w:rsid w:val="005E2956"/>
    <w:rsid w:val="005E4759"/>
    <w:rsid w:val="005E5C68"/>
    <w:rsid w:val="005E65C0"/>
    <w:rsid w:val="005E6A9C"/>
    <w:rsid w:val="005F0390"/>
    <w:rsid w:val="006072CD"/>
    <w:rsid w:val="00612023"/>
    <w:rsid w:val="00612F0A"/>
    <w:rsid w:val="00613B5F"/>
    <w:rsid w:val="00614190"/>
    <w:rsid w:val="00615C71"/>
    <w:rsid w:val="00615EB7"/>
    <w:rsid w:val="00622A99"/>
    <w:rsid w:val="00622D3B"/>
    <w:rsid w:val="00622E67"/>
    <w:rsid w:val="00626B57"/>
    <w:rsid w:val="00626EDC"/>
    <w:rsid w:val="00631D34"/>
    <w:rsid w:val="00632616"/>
    <w:rsid w:val="00633E1C"/>
    <w:rsid w:val="00637A21"/>
    <w:rsid w:val="00643E51"/>
    <w:rsid w:val="006452D3"/>
    <w:rsid w:val="006470EC"/>
    <w:rsid w:val="006542D6"/>
    <w:rsid w:val="00654AA4"/>
    <w:rsid w:val="0065598E"/>
    <w:rsid w:val="00655AF2"/>
    <w:rsid w:val="00655BC5"/>
    <w:rsid w:val="006568BE"/>
    <w:rsid w:val="0066025D"/>
    <w:rsid w:val="0066091A"/>
    <w:rsid w:val="00661BB4"/>
    <w:rsid w:val="0066225A"/>
    <w:rsid w:val="00670299"/>
    <w:rsid w:val="00675946"/>
    <w:rsid w:val="006773EC"/>
    <w:rsid w:val="00680504"/>
    <w:rsid w:val="00681CD9"/>
    <w:rsid w:val="00683E30"/>
    <w:rsid w:val="00687024"/>
    <w:rsid w:val="00695E22"/>
    <w:rsid w:val="006A0299"/>
    <w:rsid w:val="006A7C7C"/>
    <w:rsid w:val="006A7D1E"/>
    <w:rsid w:val="006B0D14"/>
    <w:rsid w:val="006B7093"/>
    <w:rsid w:val="006B7417"/>
    <w:rsid w:val="006C1662"/>
    <w:rsid w:val="006C713F"/>
    <w:rsid w:val="006D31F9"/>
    <w:rsid w:val="006D3691"/>
    <w:rsid w:val="006D691A"/>
    <w:rsid w:val="006E1A82"/>
    <w:rsid w:val="006E2BB9"/>
    <w:rsid w:val="006E51C1"/>
    <w:rsid w:val="006E5EF0"/>
    <w:rsid w:val="006F04D7"/>
    <w:rsid w:val="006F3117"/>
    <w:rsid w:val="006F3563"/>
    <w:rsid w:val="006F42B9"/>
    <w:rsid w:val="006F53AE"/>
    <w:rsid w:val="006F6103"/>
    <w:rsid w:val="00700AB1"/>
    <w:rsid w:val="00702894"/>
    <w:rsid w:val="00703A75"/>
    <w:rsid w:val="00704E00"/>
    <w:rsid w:val="00716A39"/>
    <w:rsid w:val="007209E7"/>
    <w:rsid w:val="00726182"/>
    <w:rsid w:val="00727635"/>
    <w:rsid w:val="00727E42"/>
    <w:rsid w:val="00732329"/>
    <w:rsid w:val="007334A5"/>
    <w:rsid w:val="007337CA"/>
    <w:rsid w:val="00734CE4"/>
    <w:rsid w:val="00735123"/>
    <w:rsid w:val="00736536"/>
    <w:rsid w:val="00740A96"/>
    <w:rsid w:val="0074116B"/>
    <w:rsid w:val="00741837"/>
    <w:rsid w:val="00745100"/>
    <w:rsid w:val="007453E6"/>
    <w:rsid w:val="00752469"/>
    <w:rsid w:val="00753CE9"/>
    <w:rsid w:val="00754789"/>
    <w:rsid w:val="00762F73"/>
    <w:rsid w:val="007663FA"/>
    <w:rsid w:val="007669DB"/>
    <w:rsid w:val="00770453"/>
    <w:rsid w:val="0077309D"/>
    <w:rsid w:val="007744DD"/>
    <w:rsid w:val="007774EE"/>
    <w:rsid w:val="00780D9A"/>
    <w:rsid w:val="00781822"/>
    <w:rsid w:val="00783F21"/>
    <w:rsid w:val="00785F4F"/>
    <w:rsid w:val="00786AE0"/>
    <w:rsid w:val="00787159"/>
    <w:rsid w:val="00787943"/>
    <w:rsid w:val="0079043A"/>
    <w:rsid w:val="00791668"/>
    <w:rsid w:val="00791AA1"/>
    <w:rsid w:val="007A2C64"/>
    <w:rsid w:val="007A3793"/>
    <w:rsid w:val="007B4C12"/>
    <w:rsid w:val="007B582B"/>
    <w:rsid w:val="007C014E"/>
    <w:rsid w:val="007C1BA2"/>
    <w:rsid w:val="007C2B48"/>
    <w:rsid w:val="007C6EE1"/>
    <w:rsid w:val="007C7DBD"/>
    <w:rsid w:val="007C7E94"/>
    <w:rsid w:val="007D05D2"/>
    <w:rsid w:val="007D20E9"/>
    <w:rsid w:val="007D21D0"/>
    <w:rsid w:val="007D43B7"/>
    <w:rsid w:val="007D43D2"/>
    <w:rsid w:val="007D7881"/>
    <w:rsid w:val="007D7E3A"/>
    <w:rsid w:val="007E0E10"/>
    <w:rsid w:val="007E1CC8"/>
    <w:rsid w:val="007E302E"/>
    <w:rsid w:val="007E4768"/>
    <w:rsid w:val="007E49F0"/>
    <w:rsid w:val="007E777B"/>
    <w:rsid w:val="007F2070"/>
    <w:rsid w:val="007F264A"/>
    <w:rsid w:val="007F2A8A"/>
    <w:rsid w:val="007F32D1"/>
    <w:rsid w:val="007F4AA8"/>
    <w:rsid w:val="007F63C1"/>
    <w:rsid w:val="0080231B"/>
    <w:rsid w:val="008053F5"/>
    <w:rsid w:val="00807AF7"/>
    <w:rsid w:val="00810198"/>
    <w:rsid w:val="00811547"/>
    <w:rsid w:val="008122D3"/>
    <w:rsid w:val="00812B3C"/>
    <w:rsid w:val="00815DA8"/>
    <w:rsid w:val="00817F20"/>
    <w:rsid w:val="0082194D"/>
    <w:rsid w:val="008221F9"/>
    <w:rsid w:val="00826EF5"/>
    <w:rsid w:val="00831693"/>
    <w:rsid w:val="00840104"/>
    <w:rsid w:val="00840C1F"/>
    <w:rsid w:val="008411C9"/>
    <w:rsid w:val="00841FC5"/>
    <w:rsid w:val="0084293C"/>
    <w:rsid w:val="00843D0F"/>
    <w:rsid w:val="00845709"/>
    <w:rsid w:val="008459BB"/>
    <w:rsid w:val="008576BD"/>
    <w:rsid w:val="00860463"/>
    <w:rsid w:val="008605AF"/>
    <w:rsid w:val="00865819"/>
    <w:rsid w:val="0086651D"/>
    <w:rsid w:val="00871D4B"/>
    <w:rsid w:val="00872E93"/>
    <w:rsid w:val="008733DA"/>
    <w:rsid w:val="008735F2"/>
    <w:rsid w:val="00883E2D"/>
    <w:rsid w:val="008850E4"/>
    <w:rsid w:val="00893624"/>
    <w:rsid w:val="008939AB"/>
    <w:rsid w:val="00895248"/>
    <w:rsid w:val="008A12F5"/>
    <w:rsid w:val="008A4007"/>
    <w:rsid w:val="008A7049"/>
    <w:rsid w:val="008B1587"/>
    <w:rsid w:val="008B1B01"/>
    <w:rsid w:val="008B3358"/>
    <w:rsid w:val="008B3BCD"/>
    <w:rsid w:val="008B6DF8"/>
    <w:rsid w:val="008C106C"/>
    <w:rsid w:val="008C10F1"/>
    <w:rsid w:val="008C1926"/>
    <w:rsid w:val="008C1E99"/>
    <w:rsid w:val="008D1543"/>
    <w:rsid w:val="008D4984"/>
    <w:rsid w:val="008D7A41"/>
    <w:rsid w:val="008D7EEE"/>
    <w:rsid w:val="008E0085"/>
    <w:rsid w:val="008E2AA6"/>
    <w:rsid w:val="008E311B"/>
    <w:rsid w:val="008E7C8D"/>
    <w:rsid w:val="008F46E7"/>
    <w:rsid w:val="008F64CA"/>
    <w:rsid w:val="008F6F0B"/>
    <w:rsid w:val="008F7E4B"/>
    <w:rsid w:val="00907BA7"/>
    <w:rsid w:val="0091064E"/>
    <w:rsid w:val="00911FC5"/>
    <w:rsid w:val="00913EDB"/>
    <w:rsid w:val="009157F3"/>
    <w:rsid w:val="00916C97"/>
    <w:rsid w:val="00921284"/>
    <w:rsid w:val="00924597"/>
    <w:rsid w:val="00927C02"/>
    <w:rsid w:val="00931A10"/>
    <w:rsid w:val="00936393"/>
    <w:rsid w:val="0094115E"/>
    <w:rsid w:val="009431BE"/>
    <w:rsid w:val="009436FF"/>
    <w:rsid w:val="00946590"/>
    <w:rsid w:val="00947967"/>
    <w:rsid w:val="00955201"/>
    <w:rsid w:val="00965200"/>
    <w:rsid w:val="009668B3"/>
    <w:rsid w:val="00971471"/>
    <w:rsid w:val="0098413A"/>
    <w:rsid w:val="009845B6"/>
    <w:rsid w:val="009849C2"/>
    <w:rsid w:val="00984D24"/>
    <w:rsid w:val="009858EB"/>
    <w:rsid w:val="00990219"/>
    <w:rsid w:val="0099227A"/>
    <w:rsid w:val="00996067"/>
    <w:rsid w:val="009A18AE"/>
    <w:rsid w:val="009A3F47"/>
    <w:rsid w:val="009A69B7"/>
    <w:rsid w:val="009B0046"/>
    <w:rsid w:val="009C1440"/>
    <w:rsid w:val="009C2107"/>
    <w:rsid w:val="009C2608"/>
    <w:rsid w:val="009C33C3"/>
    <w:rsid w:val="009C5D9E"/>
    <w:rsid w:val="009C6F90"/>
    <w:rsid w:val="009D2C3E"/>
    <w:rsid w:val="009E0625"/>
    <w:rsid w:val="009E3034"/>
    <w:rsid w:val="009E3C8C"/>
    <w:rsid w:val="009E549F"/>
    <w:rsid w:val="009F1A28"/>
    <w:rsid w:val="009F28A8"/>
    <w:rsid w:val="009F31BC"/>
    <w:rsid w:val="009F473E"/>
    <w:rsid w:val="009F4ECD"/>
    <w:rsid w:val="009F5247"/>
    <w:rsid w:val="009F682A"/>
    <w:rsid w:val="009F6E96"/>
    <w:rsid w:val="00A022BE"/>
    <w:rsid w:val="00A025F8"/>
    <w:rsid w:val="00A05E8A"/>
    <w:rsid w:val="00A07B4B"/>
    <w:rsid w:val="00A21518"/>
    <w:rsid w:val="00A24C95"/>
    <w:rsid w:val="00A2599A"/>
    <w:rsid w:val="00A26094"/>
    <w:rsid w:val="00A301BF"/>
    <w:rsid w:val="00A302B2"/>
    <w:rsid w:val="00A331B4"/>
    <w:rsid w:val="00A3484E"/>
    <w:rsid w:val="00A356D3"/>
    <w:rsid w:val="00A36ADA"/>
    <w:rsid w:val="00A36CC8"/>
    <w:rsid w:val="00A37C4D"/>
    <w:rsid w:val="00A438D8"/>
    <w:rsid w:val="00A473F5"/>
    <w:rsid w:val="00A50C65"/>
    <w:rsid w:val="00A5116E"/>
    <w:rsid w:val="00A51F9D"/>
    <w:rsid w:val="00A5416A"/>
    <w:rsid w:val="00A639F4"/>
    <w:rsid w:val="00A65864"/>
    <w:rsid w:val="00A65FAE"/>
    <w:rsid w:val="00A737B6"/>
    <w:rsid w:val="00A73FFE"/>
    <w:rsid w:val="00A77D01"/>
    <w:rsid w:val="00A81A32"/>
    <w:rsid w:val="00A835BD"/>
    <w:rsid w:val="00A94FE4"/>
    <w:rsid w:val="00A97B15"/>
    <w:rsid w:val="00AA2B2E"/>
    <w:rsid w:val="00AA42D5"/>
    <w:rsid w:val="00AB2CDD"/>
    <w:rsid w:val="00AB2FAB"/>
    <w:rsid w:val="00AB5C14"/>
    <w:rsid w:val="00AC1EE7"/>
    <w:rsid w:val="00AC333F"/>
    <w:rsid w:val="00AC585C"/>
    <w:rsid w:val="00AD1925"/>
    <w:rsid w:val="00AD3B5D"/>
    <w:rsid w:val="00AD6864"/>
    <w:rsid w:val="00AE067D"/>
    <w:rsid w:val="00AE0F72"/>
    <w:rsid w:val="00AF1181"/>
    <w:rsid w:val="00AF11D0"/>
    <w:rsid w:val="00AF2F79"/>
    <w:rsid w:val="00AF44A2"/>
    <w:rsid w:val="00AF4653"/>
    <w:rsid w:val="00AF7DB7"/>
    <w:rsid w:val="00B03787"/>
    <w:rsid w:val="00B07F76"/>
    <w:rsid w:val="00B10D02"/>
    <w:rsid w:val="00B17BB7"/>
    <w:rsid w:val="00B201E2"/>
    <w:rsid w:val="00B26084"/>
    <w:rsid w:val="00B32AA3"/>
    <w:rsid w:val="00B33324"/>
    <w:rsid w:val="00B443E4"/>
    <w:rsid w:val="00B502CE"/>
    <w:rsid w:val="00B53738"/>
    <w:rsid w:val="00B5484D"/>
    <w:rsid w:val="00B56391"/>
    <w:rsid w:val="00B563EA"/>
    <w:rsid w:val="00B566D4"/>
    <w:rsid w:val="00B56CDF"/>
    <w:rsid w:val="00B60E51"/>
    <w:rsid w:val="00B63A54"/>
    <w:rsid w:val="00B770ED"/>
    <w:rsid w:val="00B77D18"/>
    <w:rsid w:val="00B81787"/>
    <w:rsid w:val="00B8313A"/>
    <w:rsid w:val="00B835D1"/>
    <w:rsid w:val="00B86A58"/>
    <w:rsid w:val="00B872D5"/>
    <w:rsid w:val="00B93503"/>
    <w:rsid w:val="00BA1373"/>
    <w:rsid w:val="00BA31E8"/>
    <w:rsid w:val="00BA4244"/>
    <w:rsid w:val="00BA55E0"/>
    <w:rsid w:val="00BA6BD4"/>
    <w:rsid w:val="00BA6C7A"/>
    <w:rsid w:val="00BA7E76"/>
    <w:rsid w:val="00BB17D1"/>
    <w:rsid w:val="00BB3752"/>
    <w:rsid w:val="00BB6688"/>
    <w:rsid w:val="00BB67A7"/>
    <w:rsid w:val="00BC038D"/>
    <w:rsid w:val="00BC26D4"/>
    <w:rsid w:val="00BD4448"/>
    <w:rsid w:val="00BD4E1B"/>
    <w:rsid w:val="00BE0C80"/>
    <w:rsid w:val="00BE38D8"/>
    <w:rsid w:val="00BF2A42"/>
    <w:rsid w:val="00C03D8C"/>
    <w:rsid w:val="00C055EC"/>
    <w:rsid w:val="00C07F80"/>
    <w:rsid w:val="00C10DC9"/>
    <w:rsid w:val="00C129B5"/>
    <w:rsid w:val="00C12FB3"/>
    <w:rsid w:val="00C17341"/>
    <w:rsid w:val="00C22500"/>
    <w:rsid w:val="00C22B03"/>
    <w:rsid w:val="00C24EEF"/>
    <w:rsid w:val="00C25CF6"/>
    <w:rsid w:val="00C26C36"/>
    <w:rsid w:val="00C32768"/>
    <w:rsid w:val="00C3548D"/>
    <w:rsid w:val="00C378CB"/>
    <w:rsid w:val="00C431DF"/>
    <w:rsid w:val="00C456BD"/>
    <w:rsid w:val="00C460B3"/>
    <w:rsid w:val="00C51B59"/>
    <w:rsid w:val="00C530DC"/>
    <w:rsid w:val="00C5350D"/>
    <w:rsid w:val="00C54F11"/>
    <w:rsid w:val="00C55AF1"/>
    <w:rsid w:val="00C6123C"/>
    <w:rsid w:val="00C6311A"/>
    <w:rsid w:val="00C7084D"/>
    <w:rsid w:val="00C7315E"/>
    <w:rsid w:val="00C74B51"/>
    <w:rsid w:val="00C75895"/>
    <w:rsid w:val="00C82850"/>
    <w:rsid w:val="00C83C9F"/>
    <w:rsid w:val="00C87229"/>
    <w:rsid w:val="00C91C2C"/>
    <w:rsid w:val="00C94519"/>
    <w:rsid w:val="00C94840"/>
    <w:rsid w:val="00CA2CB7"/>
    <w:rsid w:val="00CA4EE3"/>
    <w:rsid w:val="00CA581A"/>
    <w:rsid w:val="00CB027F"/>
    <w:rsid w:val="00CB04F3"/>
    <w:rsid w:val="00CB2C7B"/>
    <w:rsid w:val="00CC0EBB"/>
    <w:rsid w:val="00CC5A52"/>
    <w:rsid w:val="00CC6297"/>
    <w:rsid w:val="00CC7690"/>
    <w:rsid w:val="00CD1986"/>
    <w:rsid w:val="00CD54BF"/>
    <w:rsid w:val="00CD70AE"/>
    <w:rsid w:val="00CE41BC"/>
    <w:rsid w:val="00CE4D5C"/>
    <w:rsid w:val="00CF05DA"/>
    <w:rsid w:val="00CF34FB"/>
    <w:rsid w:val="00CF58EB"/>
    <w:rsid w:val="00CF6FEC"/>
    <w:rsid w:val="00D0106E"/>
    <w:rsid w:val="00D05C3D"/>
    <w:rsid w:val="00D06383"/>
    <w:rsid w:val="00D208EE"/>
    <w:rsid w:val="00D20D26"/>
    <w:rsid w:val="00D20E85"/>
    <w:rsid w:val="00D24615"/>
    <w:rsid w:val="00D351EF"/>
    <w:rsid w:val="00D37842"/>
    <w:rsid w:val="00D42DC2"/>
    <w:rsid w:val="00D4302B"/>
    <w:rsid w:val="00D44C67"/>
    <w:rsid w:val="00D537E1"/>
    <w:rsid w:val="00D55BB2"/>
    <w:rsid w:val="00D567E1"/>
    <w:rsid w:val="00D6091A"/>
    <w:rsid w:val="00D65AA8"/>
    <w:rsid w:val="00D6605A"/>
    <w:rsid w:val="00D6695F"/>
    <w:rsid w:val="00D75644"/>
    <w:rsid w:val="00D77722"/>
    <w:rsid w:val="00D81656"/>
    <w:rsid w:val="00D83D87"/>
    <w:rsid w:val="00D84A6D"/>
    <w:rsid w:val="00D8542B"/>
    <w:rsid w:val="00D86A30"/>
    <w:rsid w:val="00D9288E"/>
    <w:rsid w:val="00D97CB4"/>
    <w:rsid w:val="00D97DD4"/>
    <w:rsid w:val="00DA0D27"/>
    <w:rsid w:val="00DA5A8A"/>
    <w:rsid w:val="00DB0A28"/>
    <w:rsid w:val="00DB1170"/>
    <w:rsid w:val="00DB26CD"/>
    <w:rsid w:val="00DB2BF6"/>
    <w:rsid w:val="00DB441C"/>
    <w:rsid w:val="00DB44AF"/>
    <w:rsid w:val="00DB65D6"/>
    <w:rsid w:val="00DC1F58"/>
    <w:rsid w:val="00DC339B"/>
    <w:rsid w:val="00DC5D40"/>
    <w:rsid w:val="00DC69A7"/>
    <w:rsid w:val="00DD30E9"/>
    <w:rsid w:val="00DD4F47"/>
    <w:rsid w:val="00DD7FBB"/>
    <w:rsid w:val="00DE0B9F"/>
    <w:rsid w:val="00DE2A9E"/>
    <w:rsid w:val="00DE4238"/>
    <w:rsid w:val="00DE657F"/>
    <w:rsid w:val="00DE659F"/>
    <w:rsid w:val="00DE6D40"/>
    <w:rsid w:val="00DF0F11"/>
    <w:rsid w:val="00DF1091"/>
    <w:rsid w:val="00DF1218"/>
    <w:rsid w:val="00DF6093"/>
    <w:rsid w:val="00DF6462"/>
    <w:rsid w:val="00DF6A43"/>
    <w:rsid w:val="00DF72B1"/>
    <w:rsid w:val="00DF76F1"/>
    <w:rsid w:val="00DF7892"/>
    <w:rsid w:val="00E02FA0"/>
    <w:rsid w:val="00E036DC"/>
    <w:rsid w:val="00E07A23"/>
    <w:rsid w:val="00E10454"/>
    <w:rsid w:val="00E112E5"/>
    <w:rsid w:val="00E122D8"/>
    <w:rsid w:val="00E12CC8"/>
    <w:rsid w:val="00E15352"/>
    <w:rsid w:val="00E158EF"/>
    <w:rsid w:val="00E21CC7"/>
    <w:rsid w:val="00E236E5"/>
    <w:rsid w:val="00E24D9E"/>
    <w:rsid w:val="00E25849"/>
    <w:rsid w:val="00E261F6"/>
    <w:rsid w:val="00E2781B"/>
    <w:rsid w:val="00E3197E"/>
    <w:rsid w:val="00E31A7F"/>
    <w:rsid w:val="00E342F8"/>
    <w:rsid w:val="00E351ED"/>
    <w:rsid w:val="00E40C18"/>
    <w:rsid w:val="00E415FF"/>
    <w:rsid w:val="00E42B19"/>
    <w:rsid w:val="00E449A0"/>
    <w:rsid w:val="00E45D3C"/>
    <w:rsid w:val="00E47439"/>
    <w:rsid w:val="00E5716F"/>
    <w:rsid w:val="00E57855"/>
    <w:rsid w:val="00E6034B"/>
    <w:rsid w:val="00E63064"/>
    <w:rsid w:val="00E6549E"/>
    <w:rsid w:val="00E65EDE"/>
    <w:rsid w:val="00E6633C"/>
    <w:rsid w:val="00E70F81"/>
    <w:rsid w:val="00E726C7"/>
    <w:rsid w:val="00E77055"/>
    <w:rsid w:val="00E77460"/>
    <w:rsid w:val="00E83ABC"/>
    <w:rsid w:val="00E844F2"/>
    <w:rsid w:val="00E84E7F"/>
    <w:rsid w:val="00E879D3"/>
    <w:rsid w:val="00E90AD0"/>
    <w:rsid w:val="00E92FCB"/>
    <w:rsid w:val="00E94FA6"/>
    <w:rsid w:val="00E95EEC"/>
    <w:rsid w:val="00EA040C"/>
    <w:rsid w:val="00EA147F"/>
    <w:rsid w:val="00EA4A27"/>
    <w:rsid w:val="00EA4FA6"/>
    <w:rsid w:val="00EB06D8"/>
    <w:rsid w:val="00EB1A25"/>
    <w:rsid w:val="00EB394D"/>
    <w:rsid w:val="00EB58B4"/>
    <w:rsid w:val="00EC7363"/>
    <w:rsid w:val="00ED03AB"/>
    <w:rsid w:val="00ED1963"/>
    <w:rsid w:val="00ED1CD4"/>
    <w:rsid w:val="00ED1D2B"/>
    <w:rsid w:val="00ED2874"/>
    <w:rsid w:val="00ED2B96"/>
    <w:rsid w:val="00ED4C33"/>
    <w:rsid w:val="00ED64B5"/>
    <w:rsid w:val="00EE7CCA"/>
    <w:rsid w:val="00EF2BCB"/>
    <w:rsid w:val="00EF3EB1"/>
    <w:rsid w:val="00EF727A"/>
    <w:rsid w:val="00F000A2"/>
    <w:rsid w:val="00F01311"/>
    <w:rsid w:val="00F06E53"/>
    <w:rsid w:val="00F15581"/>
    <w:rsid w:val="00F16A14"/>
    <w:rsid w:val="00F16BEC"/>
    <w:rsid w:val="00F17914"/>
    <w:rsid w:val="00F26438"/>
    <w:rsid w:val="00F267C5"/>
    <w:rsid w:val="00F3042C"/>
    <w:rsid w:val="00F359B2"/>
    <w:rsid w:val="00F362D7"/>
    <w:rsid w:val="00F36C1A"/>
    <w:rsid w:val="00F37D7B"/>
    <w:rsid w:val="00F404F5"/>
    <w:rsid w:val="00F4624A"/>
    <w:rsid w:val="00F5123C"/>
    <w:rsid w:val="00F519D6"/>
    <w:rsid w:val="00F51A06"/>
    <w:rsid w:val="00F5314C"/>
    <w:rsid w:val="00F5688C"/>
    <w:rsid w:val="00F576A6"/>
    <w:rsid w:val="00F60048"/>
    <w:rsid w:val="00F61434"/>
    <w:rsid w:val="00F635DD"/>
    <w:rsid w:val="00F6627B"/>
    <w:rsid w:val="00F72864"/>
    <w:rsid w:val="00F7336E"/>
    <w:rsid w:val="00F734F2"/>
    <w:rsid w:val="00F75052"/>
    <w:rsid w:val="00F804D3"/>
    <w:rsid w:val="00F816CB"/>
    <w:rsid w:val="00F81CD2"/>
    <w:rsid w:val="00F82641"/>
    <w:rsid w:val="00F879F1"/>
    <w:rsid w:val="00F90F18"/>
    <w:rsid w:val="00F91280"/>
    <w:rsid w:val="00F912B2"/>
    <w:rsid w:val="00F937E4"/>
    <w:rsid w:val="00F95EE7"/>
    <w:rsid w:val="00F96CCA"/>
    <w:rsid w:val="00FA0CA2"/>
    <w:rsid w:val="00FA39E6"/>
    <w:rsid w:val="00FA4625"/>
    <w:rsid w:val="00FA7BC9"/>
    <w:rsid w:val="00FB28D8"/>
    <w:rsid w:val="00FB2FE6"/>
    <w:rsid w:val="00FB378E"/>
    <w:rsid w:val="00FB37F1"/>
    <w:rsid w:val="00FB47C0"/>
    <w:rsid w:val="00FB501B"/>
    <w:rsid w:val="00FB5FE2"/>
    <w:rsid w:val="00FB719A"/>
    <w:rsid w:val="00FB7770"/>
    <w:rsid w:val="00FC1C5F"/>
    <w:rsid w:val="00FC2BD3"/>
    <w:rsid w:val="00FD3B91"/>
    <w:rsid w:val="00FD576B"/>
    <w:rsid w:val="00FD579E"/>
    <w:rsid w:val="00FD6845"/>
    <w:rsid w:val="00FE4516"/>
    <w:rsid w:val="00FE64C8"/>
    <w:rsid w:val="00FF574A"/>
    <w:rsid w:val="00FF6F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92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table" w:customStyle="1" w:styleId="13">
    <w:name w:val="表格格線1"/>
    <w:basedOn w:val="a8"/>
    <w:next w:val="af6"/>
    <w:uiPriority w:val="59"/>
    <w:rsid w:val="00DE6D4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6"/>
    <w:uiPriority w:val="59"/>
    <w:rsid w:val="00A77D01"/>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footnote text"/>
    <w:basedOn w:val="a6"/>
    <w:link w:val="afd"/>
    <w:uiPriority w:val="99"/>
    <w:semiHidden/>
    <w:unhideWhenUsed/>
    <w:rsid w:val="001E76A7"/>
    <w:pPr>
      <w:snapToGrid w:val="0"/>
      <w:jc w:val="left"/>
    </w:pPr>
    <w:rPr>
      <w:sz w:val="20"/>
    </w:rPr>
  </w:style>
  <w:style w:type="character" w:customStyle="1" w:styleId="afd">
    <w:name w:val="註腳文字 字元"/>
    <w:basedOn w:val="a7"/>
    <w:link w:val="afc"/>
    <w:uiPriority w:val="99"/>
    <w:semiHidden/>
    <w:rsid w:val="001E76A7"/>
    <w:rPr>
      <w:rFonts w:ascii="標楷體" w:eastAsia="標楷體"/>
      <w:kern w:val="2"/>
    </w:rPr>
  </w:style>
  <w:style w:type="character" w:styleId="afe">
    <w:name w:val="footnote reference"/>
    <w:basedOn w:val="a7"/>
    <w:uiPriority w:val="99"/>
    <w:semiHidden/>
    <w:unhideWhenUsed/>
    <w:rsid w:val="001E76A7"/>
    <w:rPr>
      <w:vertAlign w:val="superscript"/>
    </w:rPr>
  </w:style>
  <w:style w:type="table" w:customStyle="1" w:styleId="32">
    <w:name w:val="表格格線3"/>
    <w:basedOn w:val="a8"/>
    <w:next w:val="af6"/>
    <w:uiPriority w:val="59"/>
    <w:rsid w:val="007F2A8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8"/>
    <w:next w:val="af6"/>
    <w:uiPriority w:val="59"/>
    <w:rsid w:val="00272ED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8"/>
    <w:next w:val="af6"/>
    <w:uiPriority w:val="59"/>
    <w:rsid w:val="00272ED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8"/>
    <w:next w:val="af6"/>
    <w:uiPriority w:val="59"/>
    <w:rsid w:val="00272ED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表格格線7"/>
    <w:basedOn w:val="a8"/>
    <w:next w:val="af6"/>
    <w:uiPriority w:val="59"/>
    <w:rsid w:val="00321C8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
    <w:basedOn w:val="a8"/>
    <w:next w:val="af6"/>
    <w:uiPriority w:val="59"/>
    <w:rsid w:val="00321C8E"/>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表格格線9"/>
    <w:basedOn w:val="a8"/>
    <w:next w:val="af6"/>
    <w:uiPriority w:val="59"/>
    <w:rsid w:val="00654AA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8"/>
    <w:next w:val="af6"/>
    <w:uiPriority w:val="59"/>
    <w:rsid w:val="00A2151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a8"/>
    <w:next w:val="af6"/>
    <w:uiPriority w:val="59"/>
    <w:rsid w:val="00AE0F7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
    <w:basedOn w:val="a8"/>
    <w:next w:val="af6"/>
    <w:uiPriority w:val="59"/>
    <w:rsid w:val="00B770ED"/>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848181-A628-4ECA-A936-7AFAD4FA4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1594</Words>
  <Characters>9089</Characters>
  <Application>Microsoft Office Word</Application>
  <DocSecurity>0</DocSecurity>
  <Lines>75</Lines>
  <Paragraphs>21</Paragraphs>
  <ScaleCrop>false</ScaleCrop>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2024-02-19T05:42:00Z</dcterms:created>
  <dcterms:modified xsi:type="dcterms:W3CDTF">2024-02-20T08:14:00Z</dcterms:modified>
  <cp:contentStatus/>
</cp:coreProperties>
</file>