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57B" w:rsidRPr="00251799" w:rsidRDefault="00E93036" w:rsidP="00E0022A">
      <w:pPr>
        <w:pStyle w:val="af4"/>
      </w:pPr>
      <w:r>
        <w:rPr>
          <w:rFonts w:hint="eastAsia"/>
        </w:rPr>
        <w:t>調查報告</w:t>
      </w:r>
    </w:p>
    <w:p w:rsidR="00B4357B" w:rsidRPr="000121CB" w:rsidRDefault="00B4357B" w:rsidP="00E0022A">
      <w:pPr>
        <w:pStyle w:val="1"/>
        <w:numPr>
          <w:ilvl w:val="0"/>
          <w:numId w:val="1"/>
        </w:numPr>
        <w:ind w:left="2338" w:hanging="2338"/>
      </w:pPr>
      <w:r w:rsidRPr="00251799">
        <w:rPr>
          <w:rFonts w:hint="eastAsia"/>
          <w:b/>
        </w:rPr>
        <w:t>案　　由</w:t>
      </w:r>
      <w:r w:rsidR="00E0022A" w:rsidRPr="00251799">
        <w:rPr>
          <w:rFonts w:hint="eastAsia"/>
          <w:b/>
        </w:rPr>
        <w:t>：</w:t>
      </w:r>
      <w:r w:rsidR="008228FE" w:rsidRPr="00251799">
        <w:rPr>
          <w:rFonts w:hint="eastAsia"/>
        </w:rPr>
        <w:t>據審計部</w:t>
      </w:r>
      <w:proofErr w:type="gramStart"/>
      <w:r w:rsidR="008228FE" w:rsidRPr="00251799">
        <w:rPr>
          <w:rFonts w:hint="eastAsia"/>
        </w:rPr>
        <w:t>110</w:t>
      </w:r>
      <w:proofErr w:type="gramEnd"/>
      <w:r w:rsidR="008228FE" w:rsidRPr="00251799">
        <w:rPr>
          <w:rFonts w:hint="eastAsia"/>
        </w:rPr>
        <w:t>年度中央政府總決算審核報告，為發</w:t>
      </w:r>
      <w:r w:rsidR="00882B47" w:rsidRPr="00251799">
        <w:rPr>
          <w:rFonts w:hint="eastAsia"/>
        </w:rPr>
        <w:t>展我國精</w:t>
      </w:r>
      <w:proofErr w:type="gramStart"/>
      <w:r w:rsidR="00882B47" w:rsidRPr="00251799">
        <w:rPr>
          <w:rFonts w:hint="eastAsia"/>
        </w:rPr>
        <w:t>準</w:t>
      </w:r>
      <w:proofErr w:type="gramEnd"/>
      <w:r w:rsidR="00882B47" w:rsidRPr="00251799">
        <w:rPr>
          <w:rFonts w:hint="eastAsia"/>
        </w:rPr>
        <w:t>健康臨床轉譯</w:t>
      </w:r>
      <w:r w:rsidR="008228FE" w:rsidRPr="00251799">
        <w:rPr>
          <w:rFonts w:hint="eastAsia"/>
        </w:rPr>
        <w:t>，促成醫藥健康產業應用服務創新，政府推動「</w:t>
      </w:r>
      <w:r w:rsidR="004A4F6E">
        <w:rPr>
          <w:rFonts w:hint="eastAsia"/>
        </w:rPr>
        <w:t>健康大數據永續平台</w:t>
      </w:r>
      <w:r w:rsidR="008228FE" w:rsidRPr="00251799">
        <w:rPr>
          <w:rFonts w:hint="eastAsia"/>
        </w:rPr>
        <w:t>計畫」，其中國家科學</w:t>
      </w:r>
      <w:r w:rsidR="008228FE" w:rsidRPr="000121CB">
        <w:rPr>
          <w:rFonts w:hint="eastAsia"/>
        </w:rPr>
        <w:t>及技術委員會負責建置巨量生</w:t>
      </w:r>
      <w:proofErr w:type="gramStart"/>
      <w:r w:rsidR="008228FE" w:rsidRPr="000121CB">
        <w:rPr>
          <w:rFonts w:hint="eastAsia"/>
        </w:rPr>
        <w:t>醫</w:t>
      </w:r>
      <w:proofErr w:type="gramEnd"/>
      <w:r w:rsidR="008228FE" w:rsidRPr="000121CB">
        <w:rPr>
          <w:rFonts w:hint="eastAsia"/>
        </w:rPr>
        <w:t>資料庫及開發應用，惟迄今收案數達成率偏低，且因資料釋出機制之適法性，致平</w:t>
      </w:r>
      <w:r w:rsidR="004A4F6E" w:rsidRPr="000121CB">
        <w:rPr>
          <w:rFonts w:hint="eastAsia"/>
        </w:rPr>
        <w:t>台</w:t>
      </w:r>
      <w:r w:rsidR="008228FE" w:rsidRPr="000121CB">
        <w:rPr>
          <w:rFonts w:hint="eastAsia"/>
        </w:rPr>
        <w:t>尚無法營運；另中央研究院於101年即設置「臺灣人體生物資料庫」，其執行情形為何？兩者資料庫有何差異？國家資源有否重複投入等情，實有深入瞭解之必要案。</w:t>
      </w:r>
    </w:p>
    <w:p w:rsidR="00E3524E" w:rsidRPr="000121CB" w:rsidRDefault="00E3524E" w:rsidP="00E3524E">
      <w:pPr>
        <w:pStyle w:val="1"/>
        <w:numPr>
          <w:ilvl w:val="0"/>
          <w:numId w:val="1"/>
        </w:numPr>
        <w:ind w:left="2380" w:hanging="2380"/>
      </w:pPr>
      <w:r w:rsidRPr="000121CB">
        <w:rPr>
          <w:rFonts w:hint="eastAsia"/>
        </w:rPr>
        <w:t>調查意見：</w:t>
      </w:r>
    </w:p>
    <w:p w:rsidR="00DA5542" w:rsidRPr="000121CB" w:rsidRDefault="000800C1" w:rsidP="00785590">
      <w:pPr>
        <w:pStyle w:val="3"/>
        <w:numPr>
          <w:ilvl w:val="0"/>
          <w:numId w:val="0"/>
        </w:numPr>
        <w:ind w:left="709" w:firstLineChars="208" w:firstLine="708"/>
      </w:pPr>
      <w:r w:rsidRPr="000121CB">
        <w:rPr>
          <w:rFonts w:hint="eastAsia"/>
        </w:rPr>
        <w:t>隨著醫學與科技的進步，雖然平均壽命延長，</w:t>
      </w:r>
      <w:r w:rsidR="00F81BE1" w:rsidRPr="000121CB">
        <w:rPr>
          <w:rFonts w:hint="eastAsia"/>
        </w:rPr>
        <w:t>但終難免於諸多重大疾病的威脅，因此若得以</w:t>
      </w:r>
      <w:r w:rsidRPr="000121CB">
        <w:rPr>
          <w:rFonts w:hint="eastAsia"/>
        </w:rPr>
        <w:t>瞭解</w:t>
      </w:r>
      <w:r w:rsidR="00F81BE1" w:rsidRPr="000121CB">
        <w:rPr>
          <w:rFonts w:hint="eastAsia"/>
        </w:rPr>
        <w:t>疾病的發展、個人</w:t>
      </w:r>
      <w:r w:rsidRPr="000121CB">
        <w:rPr>
          <w:rFonts w:hint="eastAsia"/>
        </w:rPr>
        <w:t>生活型態</w:t>
      </w:r>
      <w:r w:rsidR="00F81BE1" w:rsidRPr="000121CB">
        <w:rPr>
          <w:rFonts w:hint="eastAsia"/>
        </w:rPr>
        <w:t>、</w:t>
      </w:r>
      <w:r w:rsidRPr="000121CB">
        <w:rPr>
          <w:rFonts w:hint="eastAsia"/>
        </w:rPr>
        <w:t>環境因子</w:t>
      </w:r>
      <w:r w:rsidR="00F81BE1" w:rsidRPr="000121CB">
        <w:rPr>
          <w:rFonts w:hint="eastAsia"/>
        </w:rPr>
        <w:t>、遺傳基因…</w:t>
      </w:r>
      <w:proofErr w:type="gramStart"/>
      <w:r w:rsidR="00F81BE1" w:rsidRPr="000121CB">
        <w:rPr>
          <w:rFonts w:hint="eastAsia"/>
        </w:rPr>
        <w:t>…</w:t>
      </w:r>
      <w:proofErr w:type="gramEnd"/>
      <w:r w:rsidR="00F81BE1" w:rsidRPr="000121CB">
        <w:rPr>
          <w:rFonts w:hint="eastAsia"/>
        </w:rPr>
        <w:t>等</w:t>
      </w:r>
      <w:r w:rsidR="002D16C2" w:rsidRPr="000121CB">
        <w:rPr>
          <w:rFonts w:hint="eastAsia"/>
        </w:rPr>
        <w:t>之關係</w:t>
      </w:r>
      <w:r w:rsidRPr="000121CB">
        <w:rPr>
          <w:rFonts w:hint="eastAsia"/>
        </w:rPr>
        <w:t>，</w:t>
      </w:r>
      <w:r w:rsidR="002D16C2" w:rsidRPr="000121CB">
        <w:rPr>
          <w:rFonts w:hint="eastAsia"/>
        </w:rPr>
        <w:t>將</w:t>
      </w:r>
      <w:r w:rsidR="00F81BE1" w:rsidRPr="000121CB">
        <w:rPr>
          <w:rFonts w:hint="eastAsia"/>
        </w:rPr>
        <w:t>助於</w:t>
      </w:r>
      <w:r w:rsidRPr="000121CB">
        <w:rPr>
          <w:rFonts w:hint="eastAsia"/>
        </w:rPr>
        <w:t>疾病</w:t>
      </w:r>
      <w:r w:rsidR="00F81BE1" w:rsidRPr="000121CB">
        <w:rPr>
          <w:rFonts w:hint="eastAsia"/>
        </w:rPr>
        <w:t>的防治與改善</w:t>
      </w:r>
      <w:r w:rsidR="002D16C2" w:rsidRPr="000121CB">
        <w:rPr>
          <w:rFonts w:hint="eastAsia"/>
        </w:rPr>
        <w:t>，</w:t>
      </w:r>
      <w:r w:rsidR="002D16C2" w:rsidRPr="000121CB">
        <w:t>人體生物資料庫（Biobank）</w:t>
      </w:r>
      <w:r w:rsidR="00451B2E" w:rsidRPr="000121CB">
        <w:rPr>
          <w:rFonts w:hint="eastAsia"/>
        </w:rPr>
        <w:t>(下稱生物資料庫)</w:t>
      </w:r>
      <w:r w:rsidR="002D16C2" w:rsidRPr="000121CB">
        <w:rPr>
          <w:rFonts w:hint="eastAsia"/>
        </w:rPr>
        <w:t>堪稱</w:t>
      </w:r>
      <w:r w:rsidR="002D16C2" w:rsidRPr="000121CB">
        <w:t>是生物醫學研究的基礎建設</w:t>
      </w:r>
      <w:r w:rsidR="002D16C2" w:rsidRPr="000121CB">
        <w:rPr>
          <w:rFonts w:hint="eastAsia"/>
        </w:rPr>
        <w:t>，各國早已紛紛投入生物資料庫的建立與分析運用工程</w:t>
      </w:r>
      <w:r w:rsidR="00F81BE1" w:rsidRPr="000121CB">
        <w:rPr>
          <w:rFonts w:hint="eastAsia"/>
        </w:rPr>
        <w:t>。</w:t>
      </w:r>
      <w:r w:rsidR="00225B1C" w:rsidRPr="000121CB">
        <w:rPr>
          <w:rFonts w:hint="eastAsia"/>
        </w:rPr>
        <w:t>我國人體生物資料庫</w:t>
      </w:r>
      <w:r w:rsidR="00785590" w:rsidRPr="000121CB">
        <w:rPr>
          <w:rFonts w:hint="eastAsia"/>
        </w:rPr>
        <w:t>管理條例於民國(下同)99年2月3日制定</w:t>
      </w:r>
      <w:r w:rsidR="005C4519" w:rsidRPr="000121CB">
        <w:rPr>
          <w:rFonts w:hint="eastAsia"/>
        </w:rPr>
        <w:t>施行</w:t>
      </w:r>
      <w:r w:rsidR="00785590" w:rsidRPr="000121CB">
        <w:rPr>
          <w:rFonts w:hint="eastAsia"/>
        </w:rPr>
        <w:t>，</w:t>
      </w:r>
      <w:r w:rsidR="009D0D80" w:rsidRPr="000121CB">
        <w:rPr>
          <w:rFonts w:hint="eastAsia"/>
        </w:rPr>
        <w:t>國內</w:t>
      </w:r>
      <w:r w:rsidR="00785590" w:rsidRPr="000121CB">
        <w:rPr>
          <w:rFonts w:hint="eastAsia"/>
        </w:rPr>
        <w:t>多家生物資料庫陸續成立，</w:t>
      </w:r>
      <w:r w:rsidR="009D0D80" w:rsidRPr="000121CB">
        <w:rPr>
          <w:rFonts w:hint="eastAsia"/>
        </w:rPr>
        <w:t>尤其</w:t>
      </w:r>
      <w:r w:rsidR="00785590" w:rsidRPr="000121CB">
        <w:rPr>
          <w:rFonts w:hint="eastAsia"/>
        </w:rPr>
        <w:t>各主要醫學中心大多設有醫院內部的生物資料庫，另</w:t>
      </w:r>
      <w:r w:rsidR="002D16C2" w:rsidRPr="000121CB">
        <w:rPr>
          <w:rFonts w:hint="eastAsia"/>
        </w:rPr>
        <w:t>中央研究院</w:t>
      </w:r>
      <w:r w:rsidR="00785590" w:rsidRPr="000121CB">
        <w:rPr>
          <w:rFonts w:hint="eastAsia"/>
        </w:rPr>
        <w:t>(下稱中研院)</w:t>
      </w:r>
      <w:r w:rsidR="002D16C2" w:rsidRPr="000121CB">
        <w:rPr>
          <w:rFonts w:hint="eastAsia"/>
        </w:rPr>
        <w:t>於101年成立「臺灣人體生物資料庫」</w:t>
      </w:r>
      <w:proofErr w:type="gramStart"/>
      <w:r w:rsidR="002D16C2" w:rsidRPr="000121CB">
        <w:rPr>
          <w:rFonts w:hint="eastAsia"/>
        </w:rPr>
        <w:t>（</w:t>
      </w:r>
      <w:proofErr w:type="gramEnd"/>
      <w:r w:rsidR="002D16C2" w:rsidRPr="000121CB">
        <w:rPr>
          <w:rFonts w:hint="eastAsia"/>
        </w:rPr>
        <w:t>TW-Biobank)，以臺灣人口群為收案對象，希望藉由自願參與民眾之</w:t>
      </w:r>
      <w:r w:rsidR="009D0D80" w:rsidRPr="000121CB">
        <w:rPr>
          <w:rFonts w:hint="eastAsia"/>
        </w:rPr>
        <w:t>生物</w:t>
      </w:r>
      <w:r w:rsidR="002D16C2" w:rsidRPr="000121CB">
        <w:rPr>
          <w:rFonts w:hint="eastAsia"/>
        </w:rPr>
        <w:t>資訊，進行長時間的觀察與追蹤，建立屬於臺灣本土的生物資料庫</w:t>
      </w:r>
      <w:r w:rsidR="009B4606" w:rsidRPr="000121CB">
        <w:rPr>
          <w:rFonts w:hint="eastAsia"/>
        </w:rPr>
        <w:t>，</w:t>
      </w:r>
      <w:r w:rsidR="00B516DB" w:rsidRPr="000121CB">
        <w:rPr>
          <w:rFonts w:hint="eastAsia"/>
        </w:rPr>
        <w:t>經</w:t>
      </w:r>
      <w:r w:rsidR="009B4606" w:rsidRPr="000121CB">
        <w:rPr>
          <w:rFonts w:hint="eastAsia"/>
        </w:rPr>
        <w:t>由研究分析結果，探討疾病發生的可能，進而</w:t>
      </w:r>
      <w:r w:rsidR="00B516DB" w:rsidRPr="000121CB">
        <w:rPr>
          <w:rFonts w:hint="eastAsia"/>
        </w:rPr>
        <w:t>預防及</w:t>
      </w:r>
      <w:r w:rsidR="009B4606" w:rsidRPr="000121CB">
        <w:rPr>
          <w:rFonts w:hint="eastAsia"/>
        </w:rPr>
        <w:t>改善國人健康</w:t>
      </w:r>
      <w:r w:rsidR="009D0D80" w:rsidRPr="000121CB">
        <w:rPr>
          <w:rFonts w:hint="eastAsia"/>
        </w:rPr>
        <w:t>；</w:t>
      </w:r>
      <w:r w:rsidR="009B4606" w:rsidRPr="000121CB">
        <w:rPr>
          <w:rFonts w:hint="eastAsia"/>
        </w:rPr>
        <w:t>截至112年10月31日止，已有20萬2</w:t>
      </w:r>
      <w:r w:rsidR="009B4606" w:rsidRPr="000121CB">
        <w:t>,853</w:t>
      </w:r>
      <w:r w:rsidR="009B4606" w:rsidRPr="000121CB">
        <w:rPr>
          <w:rFonts w:hint="eastAsia"/>
        </w:rPr>
        <w:t>人參與「臺灣人體生物資</w:t>
      </w:r>
      <w:r w:rsidR="009B4606" w:rsidRPr="000121CB">
        <w:rPr>
          <w:rFonts w:hint="eastAsia"/>
        </w:rPr>
        <w:lastRenderedPageBreak/>
        <w:t>料庫」</w:t>
      </w:r>
      <w:r w:rsidR="009B4606" w:rsidRPr="000121CB">
        <w:rPr>
          <w:rStyle w:val="aff1"/>
        </w:rPr>
        <w:footnoteReference w:id="1"/>
      </w:r>
      <w:r w:rsidR="009B4606" w:rsidRPr="000121CB">
        <w:rPr>
          <w:rFonts w:hint="eastAsia"/>
        </w:rPr>
        <w:t>。</w:t>
      </w:r>
    </w:p>
    <w:p w:rsidR="00451B2E" w:rsidRPr="000121CB" w:rsidRDefault="009D0D80" w:rsidP="00901A92">
      <w:pPr>
        <w:pStyle w:val="3"/>
        <w:numPr>
          <w:ilvl w:val="0"/>
          <w:numId w:val="0"/>
        </w:numPr>
        <w:ind w:left="709" w:firstLineChars="208" w:firstLine="708"/>
      </w:pPr>
      <w:r w:rsidRPr="000121CB">
        <w:rPr>
          <w:rFonts w:hint="eastAsia"/>
        </w:rPr>
        <w:t>關於國內生物資料庫設立情形，</w:t>
      </w:r>
      <w:r w:rsidR="00785590" w:rsidRPr="000121CB">
        <w:rPr>
          <w:rFonts w:hint="eastAsia"/>
        </w:rPr>
        <w:t>截至112年</w:t>
      </w:r>
      <w:r w:rsidR="000C2CD2" w:rsidRPr="000121CB">
        <w:rPr>
          <w:rFonts w:hint="eastAsia"/>
        </w:rPr>
        <w:t>10</w:t>
      </w:r>
      <w:r w:rsidR="00785590" w:rsidRPr="000121CB">
        <w:rPr>
          <w:rFonts w:hint="eastAsia"/>
        </w:rPr>
        <w:t>月</w:t>
      </w:r>
      <w:r w:rsidR="000C2CD2" w:rsidRPr="000121CB">
        <w:rPr>
          <w:rFonts w:hint="eastAsia"/>
        </w:rPr>
        <w:t>2</w:t>
      </w:r>
      <w:r w:rsidR="00785590" w:rsidRPr="000121CB">
        <w:rPr>
          <w:rFonts w:hint="eastAsia"/>
        </w:rPr>
        <w:t>日止，共有3</w:t>
      </w:r>
      <w:r w:rsidR="00124560" w:rsidRPr="000121CB">
        <w:rPr>
          <w:rFonts w:hint="eastAsia"/>
        </w:rPr>
        <w:t>7</w:t>
      </w:r>
      <w:r w:rsidR="00785590" w:rsidRPr="000121CB">
        <w:rPr>
          <w:rFonts w:hint="eastAsia"/>
        </w:rPr>
        <w:t>家機構建置經</w:t>
      </w:r>
      <w:r w:rsidR="00451B2E" w:rsidRPr="000121CB">
        <w:rPr>
          <w:rFonts w:hint="eastAsia"/>
        </w:rPr>
        <w:t>衛生福利部(下稱衛福部)核准的生物資料庫</w:t>
      </w:r>
      <w:r w:rsidR="00124560" w:rsidRPr="000121CB">
        <w:rPr>
          <w:rStyle w:val="aff1"/>
        </w:rPr>
        <w:footnoteReference w:id="2"/>
      </w:r>
      <w:r w:rsidR="00451B2E" w:rsidRPr="000121CB">
        <w:rPr>
          <w:rFonts w:hint="eastAsia"/>
        </w:rPr>
        <w:t>，</w:t>
      </w:r>
      <w:r w:rsidR="00785590" w:rsidRPr="000121CB">
        <w:rPr>
          <w:rFonts w:hint="eastAsia"/>
        </w:rPr>
        <w:t>為使生物資料庫資料得有效利用，</w:t>
      </w:r>
      <w:r w:rsidR="002D16C2" w:rsidRPr="000121CB">
        <w:rPr>
          <w:rFonts w:hint="eastAsia"/>
        </w:rPr>
        <w:t>108年行政院委由</w:t>
      </w:r>
      <w:proofErr w:type="gramStart"/>
      <w:r w:rsidR="002D16C2" w:rsidRPr="000121CB">
        <w:rPr>
          <w:rFonts w:hint="eastAsia"/>
        </w:rPr>
        <w:t>衛福部與</w:t>
      </w:r>
      <w:r w:rsidR="006B5788" w:rsidRPr="000121CB">
        <w:rPr>
          <w:rFonts w:hint="eastAsia"/>
        </w:rPr>
        <w:t>財團法人</w:t>
      </w:r>
      <w:proofErr w:type="gramEnd"/>
      <w:r w:rsidR="002D16C2" w:rsidRPr="000121CB">
        <w:rPr>
          <w:rFonts w:hint="eastAsia"/>
        </w:rPr>
        <w:t>國家衛生研究院(下稱國衛院)建置「國家級人體生物資料庫整合平台」，109年正式推動，</w:t>
      </w:r>
      <w:r w:rsidR="00451B2E" w:rsidRPr="000121CB">
        <w:rPr>
          <w:rFonts w:hint="eastAsia"/>
        </w:rPr>
        <w:t>開始將國內的</w:t>
      </w:r>
      <w:r w:rsidRPr="000121CB">
        <w:rPr>
          <w:rFonts w:hint="eastAsia"/>
        </w:rPr>
        <w:t>各</w:t>
      </w:r>
      <w:r w:rsidR="00451B2E" w:rsidRPr="000121CB">
        <w:rPr>
          <w:rFonts w:hint="eastAsia"/>
        </w:rPr>
        <w:t>生物資料庫整合在同一個平台，</w:t>
      </w:r>
      <w:r w:rsidR="002D16C2" w:rsidRPr="000121CB">
        <w:rPr>
          <w:rFonts w:hint="eastAsia"/>
        </w:rPr>
        <w:t>目的為串聯國內各生物資料庫，並建立生物檢體蒐集</w:t>
      </w:r>
      <w:r w:rsidRPr="000121CB">
        <w:rPr>
          <w:rFonts w:hint="eastAsia"/>
        </w:rPr>
        <w:t>與</w:t>
      </w:r>
      <w:r w:rsidR="002D16C2" w:rsidRPr="000121CB">
        <w:rPr>
          <w:rFonts w:hint="eastAsia"/>
        </w:rPr>
        <w:t>品質作業流程，促使生物檢體與相關資訊達一致標準，</w:t>
      </w:r>
      <w:r w:rsidR="00901A92" w:rsidRPr="000121CB">
        <w:rPr>
          <w:rFonts w:hint="eastAsia"/>
        </w:rPr>
        <w:t>匯集提供</w:t>
      </w:r>
      <w:r w:rsidRPr="000121CB">
        <w:rPr>
          <w:rFonts w:hint="eastAsia"/>
        </w:rPr>
        <w:t>予</w:t>
      </w:r>
      <w:r w:rsidR="00901A92" w:rsidRPr="000121CB">
        <w:rPr>
          <w:rFonts w:hint="eastAsia"/>
        </w:rPr>
        <w:t>申請者分析使用，提升各</w:t>
      </w:r>
      <w:r w:rsidRPr="000121CB">
        <w:rPr>
          <w:rFonts w:hint="eastAsia"/>
        </w:rPr>
        <w:t>生物</w:t>
      </w:r>
      <w:r w:rsidR="00901A92" w:rsidRPr="000121CB">
        <w:rPr>
          <w:rFonts w:hint="eastAsia"/>
        </w:rPr>
        <w:t>資料庫的使用效率</w:t>
      </w:r>
      <w:r w:rsidR="00901A92" w:rsidRPr="000121CB">
        <w:rPr>
          <w:rStyle w:val="aff1"/>
        </w:rPr>
        <w:footnoteReference w:id="3"/>
      </w:r>
      <w:r w:rsidR="00901A92" w:rsidRPr="000121CB">
        <w:rPr>
          <w:rFonts w:hint="eastAsia"/>
        </w:rPr>
        <w:t>。</w:t>
      </w:r>
    </w:p>
    <w:p w:rsidR="006728FA" w:rsidRPr="000121CB" w:rsidRDefault="00451B2E" w:rsidP="002342FC">
      <w:pPr>
        <w:pStyle w:val="3"/>
        <w:numPr>
          <w:ilvl w:val="0"/>
          <w:numId w:val="0"/>
        </w:numPr>
        <w:ind w:left="709" w:firstLineChars="208" w:firstLine="708"/>
      </w:pPr>
      <w:r w:rsidRPr="000121CB">
        <w:rPr>
          <w:rFonts w:hint="eastAsia"/>
        </w:rPr>
        <w:t>另政府</w:t>
      </w:r>
      <w:r w:rsidR="00882B47" w:rsidRPr="000121CB">
        <w:rPr>
          <w:rFonts w:hint="eastAsia"/>
        </w:rPr>
        <w:t>為</w:t>
      </w:r>
      <w:r w:rsidR="00FF1ECA" w:rsidRPr="000121CB">
        <w:rPr>
          <w:rFonts w:hint="eastAsia"/>
        </w:rPr>
        <w:t>建立我國完善之健康大數據體系，以支援醫療照護、研究應用與產業發展，</w:t>
      </w:r>
      <w:r w:rsidR="00882B47" w:rsidRPr="000121CB">
        <w:rPr>
          <w:rFonts w:hint="eastAsia"/>
        </w:rPr>
        <w:t>發展精</w:t>
      </w:r>
      <w:proofErr w:type="gramStart"/>
      <w:r w:rsidR="00882B47" w:rsidRPr="000121CB">
        <w:rPr>
          <w:rFonts w:hint="eastAsia"/>
        </w:rPr>
        <w:t>準</w:t>
      </w:r>
      <w:proofErr w:type="gramEnd"/>
      <w:r w:rsidR="00882B47" w:rsidRPr="000121CB">
        <w:rPr>
          <w:rFonts w:hint="eastAsia"/>
        </w:rPr>
        <w:t>健康臨床轉譯，促成醫藥健康產業應用服務創新，</w:t>
      </w:r>
      <w:r w:rsidR="00901A92" w:rsidRPr="000121CB">
        <w:rPr>
          <w:rFonts w:hint="eastAsia"/>
        </w:rPr>
        <w:t>於110年</w:t>
      </w:r>
      <w:r w:rsidR="00882B47" w:rsidRPr="000121CB">
        <w:rPr>
          <w:rFonts w:hint="eastAsia"/>
        </w:rPr>
        <w:t>推動「</w:t>
      </w:r>
      <w:r w:rsidR="004A4F6E" w:rsidRPr="000121CB">
        <w:rPr>
          <w:rFonts w:hint="eastAsia"/>
        </w:rPr>
        <w:t>健康大數據永續平台</w:t>
      </w:r>
      <w:r w:rsidR="00882B47" w:rsidRPr="000121CB">
        <w:rPr>
          <w:rFonts w:hint="eastAsia"/>
        </w:rPr>
        <w:t>計畫」，結合衛福部、國家科學及技術委員會(下稱國科會)及經濟部</w:t>
      </w:r>
      <w:r w:rsidR="00901A92" w:rsidRPr="000121CB">
        <w:rPr>
          <w:rFonts w:hint="eastAsia"/>
        </w:rPr>
        <w:t>3</w:t>
      </w:r>
      <w:r w:rsidR="00882B47" w:rsidRPr="000121CB">
        <w:rPr>
          <w:rFonts w:hint="eastAsia"/>
        </w:rPr>
        <w:t>大部會，建立健康大數據資料治理體系及資料標準化規範，優先以我國重大疾病建置包含癌症</w:t>
      </w:r>
      <w:r w:rsidR="00DA5542" w:rsidRPr="000121CB">
        <w:rPr>
          <w:rFonts w:hint="eastAsia"/>
        </w:rPr>
        <w:t>、感染症及心血管等精準健康主題式資料庫，導入人工智慧輔助癌症資料庫應用，並透過衛福部</w:t>
      </w:r>
      <w:r w:rsidR="00FF1ECA" w:rsidRPr="000121CB">
        <w:rPr>
          <w:rFonts w:hint="eastAsia"/>
        </w:rPr>
        <w:t>衛生福利</w:t>
      </w:r>
      <w:r w:rsidR="00DA5542" w:rsidRPr="000121CB">
        <w:rPr>
          <w:rFonts w:hint="eastAsia"/>
        </w:rPr>
        <w:t>資</w:t>
      </w:r>
      <w:r w:rsidR="00FF1ECA" w:rsidRPr="000121CB">
        <w:rPr>
          <w:rFonts w:hint="eastAsia"/>
        </w:rPr>
        <w:t>料</w:t>
      </w:r>
      <w:r w:rsidR="00DA5542" w:rsidRPr="000121CB">
        <w:rPr>
          <w:rFonts w:hint="eastAsia"/>
        </w:rPr>
        <w:t>科</w:t>
      </w:r>
      <w:r w:rsidR="00FF1ECA" w:rsidRPr="000121CB">
        <w:rPr>
          <w:rFonts w:hint="eastAsia"/>
        </w:rPr>
        <w:t>學</w:t>
      </w:r>
      <w:r w:rsidR="00DA5542" w:rsidRPr="000121CB">
        <w:rPr>
          <w:rFonts w:hint="eastAsia"/>
        </w:rPr>
        <w:t>中心</w:t>
      </w:r>
      <w:r w:rsidR="00FF1ECA" w:rsidRPr="000121CB">
        <w:rPr>
          <w:rFonts w:hint="eastAsia"/>
        </w:rPr>
        <w:t>(</w:t>
      </w:r>
      <w:proofErr w:type="gramStart"/>
      <w:r w:rsidR="00FF1ECA" w:rsidRPr="000121CB">
        <w:rPr>
          <w:rFonts w:hint="eastAsia"/>
        </w:rPr>
        <w:t>下稱資</w:t>
      </w:r>
      <w:proofErr w:type="gramEnd"/>
      <w:r w:rsidR="00FF1ECA" w:rsidRPr="000121CB">
        <w:rPr>
          <w:rFonts w:hint="eastAsia"/>
        </w:rPr>
        <w:t>科中心)</w:t>
      </w:r>
      <w:r w:rsidR="00DA5542" w:rsidRPr="000121CB">
        <w:rPr>
          <w:rFonts w:hint="eastAsia"/>
        </w:rPr>
        <w:t>及</w:t>
      </w:r>
      <w:r w:rsidR="00FF1ECA" w:rsidRPr="000121CB">
        <w:rPr>
          <w:rFonts w:hint="eastAsia"/>
        </w:rPr>
        <w:t>財團法人國家實驗研究院高速網路與計算中心(</w:t>
      </w:r>
      <w:proofErr w:type="gramStart"/>
      <w:r w:rsidR="00FF1ECA" w:rsidRPr="000121CB">
        <w:rPr>
          <w:rFonts w:hint="eastAsia"/>
        </w:rPr>
        <w:t>下稱國</w:t>
      </w:r>
      <w:proofErr w:type="gramEnd"/>
      <w:r w:rsidR="00FF1ECA" w:rsidRPr="000121CB">
        <w:rPr>
          <w:rFonts w:hint="eastAsia"/>
        </w:rPr>
        <w:t>網中心)</w:t>
      </w:r>
      <w:r w:rsidR="00DA5542" w:rsidRPr="000121CB">
        <w:rPr>
          <w:rFonts w:hint="eastAsia"/>
        </w:rPr>
        <w:t>合作，強化軟硬體設施，以分散式資料共享架構，結合生物資料庫，</w:t>
      </w:r>
      <w:r w:rsidR="00DA5542" w:rsidRPr="000121CB">
        <w:rPr>
          <w:rFonts w:hint="eastAsia"/>
          <w:u w:val="single"/>
        </w:rPr>
        <w:t>建立健康大數據專區及串聯機制，提供國家級之</w:t>
      </w:r>
      <w:r w:rsidR="00FC52E9" w:rsidRPr="000121CB">
        <w:rPr>
          <w:rFonts w:hint="eastAsia"/>
          <w:u w:val="single"/>
        </w:rPr>
        <w:t>友善生醫資料分析與分享平台</w:t>
      </w:r>
      <w:r w:rsidR="00DA5542" w:rsidRPr="000121CB">
        <w:rPr>
          <w:rFonts w:hint="eastAsia"/>
        </w:rPr>
        <w:t>。</w:t>
      </w:r>
      <w:proofErr w:type="gramStart"/>
      <w:r w:rsidR="00FF1ECA" w:rsidRPr="000121CB">
        <w:rPr>
          <w:rFonts w:hint="eastAsia"/>
        </w:rPr>
        <w:t>惟</w:t>
      </w:r>
      <w:proofErr w:type="gramEnd"/>
      <w:r w:rsidR="00DA5542" w:rsidRPr="000121CB">
        <w:rPr>
          <w:rFonts w:hint="eastAsia"/>
        </w:rPr>
        <w:t>國科會執行</w:t>
      </w:r>
      <w:r w:rsidR="002342FC" w:rsidRPr="000121CB">
        <w:rPr>
          <w:rFonts w:hint="eastAsia"/>
        </w:rPr>
        <w:t>該計畫</w:t>
      </w:r>
      <w:r w:rsidR="00DA5542" w:rsidRPr="000121CB">
        <w:rPr>
          <w:rFonts w:hint="eastAsia"/>
        </w:rPr>
        <w:t>過程</w:t>
      </w:r>
      <w:r w:rsidR="002342FC" w:rsidRPr="000121CB">
        <w:rPr>
          <w:rFonts w:hint="eastAsia"/>
        </w:rPr>
        <w:t>中，據審計部</w:t>
      </w:r>
      <w:proofErr w:type="gramStart"/>
      <w:r w:rsidR="006728FA" w:rsidRPr="000121CB">
        <w:rPr>
          <w:rFonts w:hint="eastAsia"/>
        </w:rPr>
        <w:t>11</w:t>
      </w:r>
      <w:proofErr w:type="gramEnd"/>
      <w:r w:rsidR="006728FA" w:rsidRPr="000121CB">
        <w:rPr>
          <w:rFonts w:hint="eastAsia"/>
        </w:rPr>
        <w:t>0年度中央政府總決算審核報</w:t>
      </w:r>
      <w:r w:rsidR="006728FA" w:rsidRPr="000121CB">
        <w:rPr>
          <w:rFonts w:hint="eastAsia"/>
        </w:rPr>
        <w:lastRenderedPageBreak/>
        <w:t>告</w:t>
      </w:r>
      <w:r w:rsidR="002342FC" w:rsidRPr="000121CB">
        <w:rPr>
          <w:rFonts w:hint="eastAsia"/>
        </w:rPr>
        <w:t>指出</w:t>
      </w:r>
      <w:r w:rsidR="006728FA" w:rsidRPr="000121CB">
        <w:rPr>
          <w:rFonts w:hint="eastAsia"/>
        </w:rPr>
        <w:t>，政府推動「</w:t>
      </w:r>
      <w:r w:rsidR="004A4F6E" w:rsidRPr="000121CB">
        <w:rPr>
          <w:rFonts w:hint="eastAsia"/>
        </w:rPr>
        <w:t>健康大數據永續平台</w:t>
      </w:r>
      <w:r w:rsidR="006728FA" w:rsidRPr="000121CB">
        <w:rPr>
          <w:rFonts w:hint="eastAsia"/>
        </w:rPr>
        <w:t>計畫」，其中</w:t>
      </w:r>
      <w:r w:rsidR="002342FC" w:rsidRPr="000121CB">
        <w:rPr>
          <w:rFonts w:hint="eastAsia"/>
        </w:rPr>
        <w:t>國科會</w:t>
      </w:r>
      <w:r w:rsidR="006728FA" w:rsidRPr="000121CB">
        <w:rPr>
          <w:rFonts w:hint="eastAsia"/>
        </w:rPr>
        <w:t>負責建置巨量生醫資料庫及開發應用，收案數達成率偏低，且因資料釋出機制之適法性</w:t>
      </w:r>
      <w:r w:rsidR="00FF1ECA" w:rsidRPr="000121CB">
        <w:rPr>
          <w:rFonts w:hint="eastAsia"/>
        </w:rPr>
        <w:t>限制</w:t>
      </w:r>
      <w:r w:rsidR="006728FA" w:rsidRPr="000121CB">
        <w:rPr>
          <w:rFonts w:hint="eastAsia"/>
        </w:rPr>
        <w:t>，致平</w:t>
      </w:r>
      <w:r w:rsidR="002342FC" w:rsidRPr="000121CB">
        <w:rPr>
          <w:rFonts w:hint="eastAsia"/>
        </w:rPr>
        <w:t>台</w:t>
      </w:r>
      <w:r w:rsidR="006728FA" w:rsidRPr="000121CB">
        <w:rPr>
          <w:rFonts w:hint="eastAsia"/>
        </w:rPr>
        <w:t>尚無法營運</w:t>
      </w:r>
      <w:r w:rsidR="002342FC" w:rsidRPr="000121CB">
        <w:rPr>
          <w:rFonts w:hint="eastAsia"/>
        </w:rPr>
        <w:t>等情，</w:t>
      </w:r>
      <w:r w:rsidR="006728FA" w:rsidRPr="000121CB">
        <w:rPr>
          <w:rFonts w:hint="eastAsia"/>
        </w:rPr>
        <w:t>實有深入瞭解之必要。</w:t>
      </w:r>
    </w:p>
    <w:p w:rsidR="00E3524E" w:rsidRPr="000121CB" w:rsidRDefault="006728FA" w:rsidP="006728FA">
      <w:pPr>
        <w:pStyle w:val="11"/>
        <w:ind w:left="680" w:firstLine="680"/>
        <w:rPr>
          <w:rFonts w:hAnsi="標楷體"/>
          <w:szCs w:val="32"/>
        </w:rPr>
      </w:pPr>
      <w:r w:rsidRPr="000121CB">
        <w:rPr>
          <w:rFonts w:hint="eastAsia"/>
        </w:rPr>
        <w:t>案經本院向</w:t>
      </w:r>
      <w:r w:rsidR="00E30DCB" w:rsidRPr="000121CB">
        <w:rPr>
          <w:rFonts w:hint="eastAsia"/>
        </w:rPr>
        <w:t>國科會</w:t>
      </w:r>
      <w:r w:rsidR="00FF1ECA" w:rsidRPr="000121CB">
        <w:rPr>
          <w:rFonts w:hint="eastAsia"/>
        </w:rPr>
        <w:t>、</w:t>
      </w:r>
      <w:proofErr w:type="gramStart"/>
      <w:r w:rsidR="00E30DCB" w:rsidRPr="000121CB">
        <w:rPr>
          <w:rFonts w:hint="eastAsia"/>
        </w:rPr>
        <w:t>衛福部</w:t>
      </w:r>
      <w:r w:rsidRPr="000121CB">
        <w:rPr>
          <w:rFonts w:hint="eastAsia"/>
        </w:rPr>
        <w:t>調閱</w:t>
      </w:r>
      <w:proofErr w:type="gramEnd"/>
      <w:r w:rsidRPr="000121CB">
        <w:rPr>
          <w:rFonts w:hint="eastAsia"/>
        </w:rPr>
        <w:t>相關卷證，於111年12月16日舉行簡報會議，</w:t>
      </w:r>
      <w:r w:rsidR="007C6F8B" w:rsidRPr="000121CB">
        <w:rPr>
          <w:rFonts w:hint="eastAsia"/>
        </w:rPr>
        <w:t>請</w:t>
      </w:r>
      <w:r w:rsidRPr="000121CB">
        <w:rPr>
          <w:rFonts w:hint="eastAsia"/>
        </w:rPr>
        <w:t>審計部人員針對審核</w:t>
      </w:r>
      <w:r w:rsidR="007C6F8B" w:rsidRPr="000121CB">
        <w:rPr>
          <w:rFonts w:hint="eastAsia"/>
        </w:rPr>
        <w:t>意見</w:t>
      </w:r>
      <w:r w:rsidRPr="000121CB">
        <w:rPr>
          <w:rFonts w:hint="eastAsia"/>
        </w:rPr>
        <w:t>進行說明；</w:t>
      </w:r>
      <w:r w:rsidR="00637038" w:rsidRPr="000121CB">
        <w:rPr>
          <w:rFonts w:hAnsi="標楷體" w:hint="eastAsia"/>
          <w:szCs w:val="32"/>
        </w:rPr>
        <w:t>並於112年5月15日及7月24日就</w:t>
      </w:r>
      <w:r w:rsidR="00637038" w:rsidRPr="000121CB">
        <w:rPr>
          <w:rFonts w:hAnsi="標楷體" w:hint="eastAsia"/>
        </w:rPr>
        <w:t>國內生物資料庫運作及</w:t>
      </w:r>
      <w:r w:rsidR="00637038" w:rsidRPr="000121CB">
        <w:rPr>
          <w:rFonts w:hAnsi="標楷體" w:hint="eastAsia"/>
          <w:szCs w:val="32"/>
        </w:rPr>
        <w:t>管理、人體生物資料庫管理條例規範與實務等議題，諮詢相關專家學者</w:t>
      </w:r>
      <w:r w:rsidR="002B2077" w:rsidRPr="000121CB">
        <w:rPr>
          <w:rFonts w:hAnsi="標楷體" w:hint="eastAsia"/>
          <w:szCs w:val="32"/>
        </w:rPr>
        <w:t>；</w:t>
      </w:r>
      <w:r w:rsidR="007C6F8B" w:rsidRPr="000121CB">
        <w:rPr>
          <w:rFonts w:hAnsi="標楷體" w:hint="eastAsia"/>
          <w:szCs w:val="32"/>
        </w:rPr>
        <w:t>復</w:t>
      </w:r>
      <w:r w:rsidR="002B2077" w:rsidRPr="000121CB">
        <w:rPr>
          <w:rFonts w:hint="eastAsia"/>
        </w:rPr>
        <w:t>就</w:t>
      </w:r>
      <w:r w:rsidR="007C6F8B" w:rsidRPr="000121CB">
        <w:rPr>
          <w:rFonts w:hint="eastAsia"/>
        </w:rPr>
        <w:t>「</w:t>
      </w:r>
      <w:r w:rsidR="004A4F6E" w:rsidRPr="000121CB">
        <w:rPr>
          <w:rFonts w:hint="eastAsia"/>
        </w:rPr>
        <w:t>健康大數據永續平台</w:t>
      </w:r>
      <w:r w:rsidR="007C6F8B" w:rsidRPr="000121CB">
        <w:rPr>
          <w:rFonts w:hint="eastAsia"/>
        </w:rPr>
        <w:t>計畫」</w:t>
      </w:r>
      <w:r w:rsidR="002B2077" w:rsidRPr="000121CB">
        <w:rPr>
          <w:rFonts w:hint="eastAsia"/>
        </w:rPr>
        <w:t>迄今執行情形函</w:t>
      </w:r>
      <w:proofErr w:type="gramStart"/>
      <w:r w:rsidR="002B2077" w:rsidRPr="000121CB">
        <w:rPr>
          <w:rFonts w:hint="eastAsia"/>
        </w:rPr>
        <w:t>詢</w:t>
      </w:r>
      <w:proofErr w:type="gramEnd"/>
      <w:r w:rsidR="002B2077" w:rsidRPr="000121CB">
        <w:rPr>
          <w:rFonts w:hint="eastAsia"/>
        </w:rPr>
        <w:t>國科會，經</w:t>
      </w:r>
      <w:proofErr w:type="gramStart"/>
      <w:r w:rsidR="002B2077" w:rsidRPr="000121CB">
        <w:rPr>
          <w:rFonts w:hint="eastAsia"/>
        </w:rPr>
        <w:t>卷析</w:t>
      </w:r>
      <w:proofErr w:type="gramEnd"/>
      <w:r w:rsidR="002B2077" w:rsidRPr="000121CB">
        <w:rPr>
          <w:rFonts w:hint="eastAsia"/>
        </w:rPr>
        <w:t>該會112年9月12日</w:t>
      </w:r>
      <w:proofErr w:type="gramStart"/>
      <w:r w:rsidR="002B2077" w:rsidRPr="000121CB">
        <w:rPr>
          <w:rFonts w:hint="eastAsia"/>
        </w:rPr>
        <w:t>函復本</w:t>
      </w:r>
      <w:proofErr w:type="gramEnd"/>
      <w:r w:rsidR="002B2077" w:rsidRPr="000121CB">
        <w:rPr>
          <w:rFonts w:hint="eastAsia"/>
        </w:rPr>
        <w:t>院說明</w:t>
      </w:r>
      <w:r w:rsidR="002B2077" w:rsidRPr="000121CB">
        <w:rPr>
          <w:rFonts w:hAnsi="標楷體" w:hint="eastAsia"/>
          <w:szCs w:val="32"/>
        </w:rPr>
        <w:t>，</w:t>
      </w:r>
      <w:r w:rsidR="007C6F8B" w:rsidRPr="000121CB">
        <w:rPr>
          <w:rFonts w:hAnsi="標楷體" w:hint="eastAsia"/>
          <w:szCs w:val="32"/>
        </w:rPr>
        <w:t>以及112年11月16日</w:t>
      </w:r>
      <w:proofErr w:type="gramStart"/>
      <w:r w:rsidR="007C6F8B" w:rsidRPr="000121CB">
        <w:rPr>
          <w:rFonts w:hAnsi="標楷體" w:hint="eastAsia"/>
          <w:szCs w:val="32"/>
        </w:rPr>
        <w:t>審計部函</w:t>
      </w:r>
      <w:proofErr w:type="gramEnd"/>
      <w:r w:rsidR="007C6F8B" w:rsidRPr="000121CB">
        <w:rPr>
          <w:rFonts w:hAnsi="標楷體" w:hint="eastAsia"/>
          <w:szCs w:val="32"/>
        </w:rPr>
        <w:t>復更新該計畫預算執行情形等，業</w:t>
      </w:r>
      <w:proofErr w:type="gramStart"/>
      <w:r w:rsidR="00637038" w:rsidRPr="000121CB">
        <w:rPr>
          <w:rFonts w:hAnsi="標楷體" w:hint="eastAsia"/>
          <w:szCs w:val="32"/>
        </w:rPr>
        <w:t>調查竣</w:t>
      </w:r>
      <w:proofErr w:type="gramEnd"/>
      <w:r w:rsidR="00637038" w:rsidRPr="000121CB">
        <w:rPr>
          <w:rFonts w:hAnsi="標楷體" w:hint="eastAsia"/>
          <w:szCs w:val="32"/>
        </w:rPr>
        <w:t>事，</w:t>
      </w:r>
      <w:r w:rsidR="00477B9D" w:rsidRPr="000121CB">
        <w:rPr>
          <w:rFonts w:hAnsi="標楷體" w:hint="eastAsia"/>
          <w:szCs w:val="32"/>
        </w:rPr>
        <w:t>茲</w:t>
      </w:r>
      <w:r w:rsidR="00797804" w:rsidRPr="000121CB">
        <w:rPr>
          <w:rFonts w:hAnsi="標楷體" w:hint="eastAsia"/>
          <w:szCs w:val="32"/>
        </w:rPr>
        <w:t>敘</w:t>
      </w:r>
      <w:r w:rsidR="00637038" w:rsidRPr="000121CB">
        <w:rPr>
          <w:rFonts w:hAnsi="標楷體" w:hint="eastAsia"/>
          <w:szCs w:val="32"/>
        </w:rPr>
        <w:t>述調查意見如次</w:t>
      </w:r>
      <w:r w:rsidR="00E3524E" w:rsidRPr="000121CB">
        <w:rPr>
          <w:rFonts w:hAnsi="標楷體" w:hint="eastAsia"/>
          <w:szCs w:val="32"/>
        </w:rPr>
        <w:t>：</w:t>
      </w:r>
    </w:p>
    <w:p w:rsidR="009C72FB" w:rsidRPr="000121CB" w:rsidRDefault="00E93AC9" w:rsidP="00BA737F">
      <w:pPr>
        <w:pStyle w:val="2"/>
        <w:numPr>
          <w:ilvl w:val="1"/>
          <w:numId w:val="1"/>
        </w:numPr>
        <w:ind w:left="1020" w:hanging="680"/>
        <w:rPr>
          <w:b/>
        </w:rPr>
      </w:pPr>
      <w:bookmarkStart w:id="0" w:name="_Hlk123221031"/>
      <w:r w:rsidRPr="000121CB">
        <w:rPr>
          <w:rFonts w:hint="eastAsia"/>
          <w:b/>
        </w:rPr>
        <w:t>為發展我國精</w:t>
      </w:r>
      <w:proofErr w:type="gramStart"/>
      <w:r w:rsidRPr="000121CB">
        <w:rPr>
          <w:rFonts w:hint="eastAsia"/>
          <w:b/>
        </w:rPr>
        <w:t>準</w:t>
      </w:r>
      <w:proofErr w:type="gramEnd"/>
      <w:r w:rsidRPr="000121CB">
        <w:rPr>
          <w:rFonts w:hint="eastAsia"/>
          <w:b/>
        </w:rPr>
        <w:t>健康臨床轉譯，促成醫藥健康產業應用服務創新，政府推動「</w:t>
      </w:r>
      <w:r w:rsidR="004A4F6E" w:rsidRPr="000121CB">
        <w:rPr>
          <w:rFonts w:hint="eastAsia"/>
          <w:b/>
        </w:rPr>
        <w:t>健康大數據永續平台</w:t>
      </w:r>
      <w:r w:rsidRPr="000121CB">
        <w:rPr>
          <w:rFonts w:hint="eastAsia"/>
          <w:b/>
        </w:rPr>
        <w:t>計畫」，其中</w:t>
      </w:r>
      <w:r w:rsidR="009C72FB" w:rsidRPr="000121CB">
        <w:rPr>
          <w:rFonts w:hint="eastAsia"/>
          <w:b/>
        </w:rPr>
        <w:t>國科會負責「1-2-2</w:t>
      </w:r>
      <w:r w:rsidR="0028097B" w:rsidRPr="000121CB">
        <w:rPr>
          <w:rFonts w:hint="eastAsia"/>
          <w:b/>
        </w:rPr>
        <w:t>建置轉譯導向</w:t>
      </w:r>
      <w:r w:rsidR="009C72FB" w:rsidRPr="000121CB">
        <w:rPr>
          <w:rFonts w:hint="eastAsia"/>
          <w:b/>
        </w:rPr>
        <w:t>生醫巨量</w:t>
      </w:r>
      <w:proofErr w:type="gramStart"/>
      <w:r w:rsidR="009C72FB" w:rsidRPr="000121CB">
        <w:rPr>
          <w:rFonts w:hint="eastAsia"/>
          <w:b/>
        </w:rPr>
        <w:t>資料</w:t>
      </w:r>
      <w:r w:rsidR="00615775" w:rsidRPr="000121CB">
        <w:rPr>
          <w:rFonts w:hint="eastAsia"/>
          <w:b/>
        </w:rPr>
        <w:t>子項計</w:t>
      </w:r>
      <w:proofErr w:type="gramEnd"/>
      <w:r w:rsidR="00615775" w:rsidRPr="000121CB">
        <w:rPr>
          <w:rFonts w:hint="eastAsia"/>
          <w:b/>
        </w:rPr>
        <w:t>畫</w:t>
      </w:r>
      <w:r w:rsidR="009C72FB" w:rsidRPr="000121CB">
        <w:rPr>
          <w:rFonts w:hint="eastAsia"/>
          <w:b/>
        </w:rPr>
        <w:t>」及「2-1新穎生物標記及疾病風險</w:t>
      </w:r>
      <w:proofErr w:type="gramStart"/>
      <w:r w:rsidR="009C72FB" w:rsidRPr="000121CB">
        <w:rPr>
          <w:rFonts w:hint="eastAsia"/>
          <w:b/>
        </w:rPr>
        <w:t>評估</w:t>
      </w:r>
      <w:r w:rsidR="00615775" w:rsidRPr="000121CB">
        <w:rPr>
          <w:rFonts w:hint="eastAsia"/>
          <w:b/>
        </w:rPr>
        <w:t>子項計</w:t>
      </w:r>
      <w:proofErr w:type="gramEnd"/>
      <w:r w:rsidR="00615775" w:rsidRPr="000121CB">
        <w:rPr>
          <w:rFonts w:hint="eastAsia"/>
          <w:b/>
        </w:rPr>
        <w:t>畫</w:t>
      </w:r>
      <w:r w:rsidR="009C72FB" w:rsidRPr="000121CB">
        <w:rPr>
          <w:rFonts w:hint="eastAsia"/>
          <w:b/>
        </w:rPr>
        <w:t>」，</w:t>
      </w:r>
      <w:r w:rsidR="00B77A05" w:rsidRPr="000121CB">
        <w:rPr>
          <w:rFonts w:hint="eastAsia"/>
          <w:b/>
        </w:rPr>
        <w:t>關</w:t>
      </w:r>
      <w:r w:rsidR="00297FF5" w:rsidRPr="000121CB">
        <w:rPr>
          <w:rFonts w:hint="eastAsia"/>
          <w:b/>
        </w:rPr>
        <w:t>於國人重要疾病(含癌症及中風與腦神經退化疾病)之</w:t>
      </w:r>
      <w:r w:rsidR="00AE3B34" w:rsidRPr="000121CB">
        <w:rPr>
          <w:rFonts w:hint="eastAsia"/>
          <w:b/>
        </w:rPr>
        <w:t>生物資料收案總數及上傳總數雖已大幅提升至目標值左右</w:t>
      </w:r>
      <w:r w:rsidR="00297FF5" w:rsidRPr="000121CB">
        <w:rPr>
          <w:rFonts w:hint="eastAsia"/>
          <w:b/>
        </w:rPr>
        <w:t>，惟</w:t>
      </w:r>
      <w:r w:rsidR="00FE4C13" w:rsidRPr="000121CB">
        <w:rPr>
          <w:rFonts w:hint="eastAsia"/>
          <w:b/>
        </w:rPr>
        <w:t>其中婦癌生醫資料的收案率及上</w:t>
      </w:r>
      <w:proofErr w:type="gramStart"/>
      <w:r w:rsidR="00FE4C13" w:rsidRPr="000121CB">
        <w:rPr>
          <w:rFonts w:hint="eastAsia"/>
          <w:b/>
        </w:rPr>
        <w:t>傳率均</w:t>
      </w:r>
      <w:proofErr w:type="gramEnd"/>
      <w:r w:rsidR="00FE4C13" w:rsidRPr="000121CB">
        <w:rPr>
          <w:rFonts w:hint="eastAsia"/>
          <w:b/>
        </w:rPr>
        <w:t>未及</w:t>
      </w:r>
      <w:proofErr w:type="gramStart"/>
      <w:r w:rsidR="00FE4C13" w:rsidRPr="000121CB">
        <w:rPr>
          <w:rFonts w:hint="eastAsia"/>
          <w:b/>
        </w:rPr>
        <w:t>3</w:t>
      </w:r>
      <w:proofErr w:type="gramEnd"/>
      <w:r w:rsidR="00FE4C13" w:rsidRPr="000121CB">
        <w:rPr>
          <w:rFonts w:hint="eastAsia"/>
          <w:b/>
        </w:rPr>
        <w:t>成，亟待檢討改善；另</w:t>
      </w:r>
      <w:r w:rsidR="00AF78A1" w:rsidRPr="000121CB">
        <w:rPr>
          <w:rFonts w:hint="eastAsia"/>
          <w:b/>
        </w:rPr>
        <w:t>關於</w:t>
      </w:r>
      <w:r w:rsidR="00FE4C13" w:rsidRPr="000121CB">
        <w:rPr>
          <w:rFonts w:hint="eastAsia"/>
          <w:b/>
        </w:rPr>
        <w:t>新穎生物標記或疾病風險預測系統</w:t>
      </w:r>
      <w:r w:rsidR="00AF78A1" w:rsidRPr="000121CB">
        <w:rPr>
          <w:rFonts w:hint="eastAsia"/>
          <w:b/>
        </w:rPr>
        <w:t>之</w:t>
      </w:r>
      <w:r w:rsidR="00FE4C13" w:rsidRPr="000121CB">
        <w:rPr>
          <w:rFonts w:hint="eastAsia"/>
          <w:b/>
        </w:rPr>
        <w:t>開發</w:t>
      </w:r>
      <w:r w:rsidR="00AF78A1" w:rsidRPr="000121CB">
        <w:rPr>
          <w:rFonts w:hint="eastAsia"/>
          <w:b/>
        </w:rPr>
        <w:t>，國科會表示已有初步成效，仍</w:t>
      </w:r>
      <w:r w:rsidR="0089041C" w:rsidRPr="000121CB">
        <w:rPr>
          <w:rFonts w:hint="eastAsia"/>
          <w:b/>
        </w:rPr>
        <w:t>待</w:t>
      </w:r>
      <w:r w:rsidR="00AF78A1" w:rsidRPr="000121CB">
        <w:rPr>
          <w:rFonts w:hint="eastAsia"/>
          <w:b/>
        </w:rPr>
        <w:t>確切落實執行，</w:t>
      </w:r>
      <w:r w:rsidR="0028097B" w:rsidRPr="000121CB">
        <w:rPr>
          <w:rFonts w:hint="eastAsia"/>
          <w:b/>
        </w:rPr>
        <w:t>以</w:t>
      </w:r>
      <w:r w:rsidR="009C72FB" w:rsidRPr="000121CB">
        <w:rPr>
          <w:rFonts w:hint="eastAsia"/>
          <w:b/>
        </w:rPr>
        <w:t>強化我國生技產業競爭力。</w:t>
      </w:r>
    </w:p>
    <w:p w:rsidR="007D5A78" w:rsidRPr="000121CB" w:rsidRDefault="006A2E1C" w:rsidP="006A2E1C">
      <w:pPr>
        <w:pStyle w:val="3"/>
        <w:numPr>
          <w:ilvl w:val="2"/>
          <w:numId w:val="1"/>
        </w:numPr>
      </w:pPr>
      <w:r w:rsidRPr="000121CB">
        <w:rPr>
          <w:rFonts w:hint="eastAsia"/>
        </w:rPr>
        <w:t>依據西元2019及2020行政院生技產業策略</w:t>
      </w:r>
      <w:proofErr w:type="gramStart"/>
      <w:r w:rsidRPr="000121CB">
        <w:rPr>
          <w:rFonts w:hint="eastAsia"/>
        </w:rPr>
        <w:t>諮</w:t>
      </w:r>
      <w:proofErr w:type="gramEnd"/>
      <w:r w:rsidRPr="000121CB">
        <w:rPr>
          <w:rFonts w:hint="eastAsia"/>
        </w:rPr>
        <w:t>議委員會（</w:t>
      </w:r>
      <w:r w:rsidRPr="000121CB">
        <w:t xml:space="preserve">Bio Taiwan Committee, </w:t>
      </w:r>
      <w:r w:rsidRPr="000121CB">
        <w:rPr>
          <w:rFonts w:hint="eastAsia"/>
        </w:rPr>
        <w:t>BTC）總體建議，衛福部、國科會及經濟部共同</w:t>
      </w:r>
      <w:r w:rsidR="007D5A78" w:rsidRPr="000121CB">
        <w:rPr>
          <w:rFonts w:hint="eastAsia"/>
        </w:rPr>
        <w:t>辦理</w:t>
      </w:r>
      <w:r w:rsidRPr="000121CB">
        <w:rPr>
          <w:rFonts w:hint="eastAsia"/>
        </w:rPr>
        <w:t>「</w:t>
      </w:r>
      <w:r w:rsidR="004A4F6E" w:rsidRPr="000121CB">
        <w:rPr>
          <w:rFonts w:hint="eastAsia"/>
        </w:rPr>
        <w:t>健康大數據永續平台</w:t>
      </w:r>
      <w:r w:rsidRPr="000121CB">
        <w:rPr>
          <w:rFonts w:hint="eastAsia"/>
        </w:rPr>
        <w:t>計畫」，執行期程為110至113年，總經費</w:t>
      </w:r>
      <w:r w:rsidR="007D5A78" w:rsidRPr="000121CB">
        <w:rPr>
          <w:rFonts w:hint="eastAsia"/>
        </w:rPr>
        <w:t>為</w:t>
      </w:r>
      <w:r w:rsidRPr="000121CB">
        <w:rPr>
          <w:rFonts w:hint="eastAsia"/>
        </w:rPr>
        <w:t>新臺幣(下同)</w:t>
      </w:r>
      <w:r w:rsidR="003B1AD3" w:rsidRPr="000121CB">
        <w:rPr>
          <w:rFonts w:hint="eastAsia"/>
        </w:rPr>
        <w:t>30億7,239萬餘元</w:t>
      </w:r>
      <w:r w:rsidRPr="000121CB">
        <w:rPr>
          <w:rFonts w:hint="eastAsia"/>
        </w:rPr>
        <w:t>，其下可分為「建構精準健康大數據」及「健康大數據之轉譯研究及產業應用」2個細部計畫，又可再細分9項子計畫，計畫架構詳</w:t>
      </w:r>
      <w:r w:rsidRPr="000121CB">
        <w:rPr>
          <w:rFonts w:hint="eastAsia"/>
        </w:rPr>
        <w:lastRenderedPageBreak/>
        <w:t>如下圖。</w:t>
      </w:r>
    </w:p>
    <w:p w:rsidR="007D5A78" w:rsidRPr="000121CB" w:rsidRDefault="007D5A78" w:rsidP="00477B9D">
      <w:pPr>
        <w:pStyle w:val="1"/>
        <w:numPr>
          <w:ilvl w:val="0"/>
          <w:numId w:val="0"/>
        </w:numPr>
        <w:ind w:left="2381" w:hanging="1388"/>
        <w:jc w:val="center"/>
      </w:pPr>
      <w:r w:rsidRPr="000121CB">
        <w:rPr>
          <w:noProof/>
        </w:rPr>
        <w:drawing>
          <wp:inline distT="0" distB="0" distL="0" distR="0" wp14:anchorId="71A3801B" wp14:editId="28768BA3">
            <wp:extent cx="4994695" cy="3507781"/>
            <wp:effectExtent l="0" t="0" r="0" b="0"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8" b="4057"/>
                    <a:stretch/>
                  </pic:blipFill>
                  <pic:spPr bwMode="auto">
                    <a:xfrm>
                      <a:off x="0" y="0"/>
                      <a:ext cx="5042101" cy="3541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A78" w:rsidRPr="000121CB" w:rsidRDefault="007D5A78" w:rsidP="0074625E">
      <w:pPr>
        <w:pStyle w:val="a1"/>
        <w:numPr>
          <w:ilvl w:val="1"/>
          <w:numId w:val="27"/>
        </w:numPr>
        <w:spacing w:line="300" w:lineRule="exact"/>
      </w:pPr>
      <w:r w:rsidRPr="000121CB">
        <w:rPr>
          <w:rFonts w:hint="eastAsia"/>
        </w:rPr>
        <w:t>政府「</w:t>
      </w:r>
      <w:r w:rsidR="004A4F6E" w:rsidRPr="000121CB">
        <w:rPr>
          <w:rFonts w:hint="eastAsia"/>
        </w:rPr>
        <w:t>健康大數據永續平台</w:t>
      </w:r>
      <w:r w:rsidRPr="000121CB">
        <w:rPr>
          <w:rFonts w:hint="eastAsia"/>
        </w:rPr>
        <w:t>計畫」架構圖</w:t>
      </w:r>
    </w:p>
    <w:p w:rsidR="007D5A78" w:rsidRPr="000121CB" w:rsidRDefault="007D5A78" w:rsidP="0074625E">
      <w:pPr>
        <w:pStyle w:val="a1"/>
        <w:numPr>
          <w:ilvl w:val="0"/>
          <w:numId w:val="0"/>
        </w:numPr>
        <w:spacing w:line="300" w:lineRule="exact"/>
        <w:ind w:left="336" w:firstLineChars="595" w:firstLine="1429"/>
        <w:jc w:val="both"/>
        <w:rPr>
          <w:sz w:val="24"/>
          <w:szCs w:val="24"/>
        </w:rPr>
      </w:pPr>
      <w:r w:rsidRPr="000121CB">
        <w:rPr>
          <w:rFonts w:hint="eastAsia"/>
          <w:sz w:val="24"/>
          <w:szCs w:val="24"/>
        </w:rPr>
        <w:t>資料來源：國科會</w:t>
      </w:r>
    </w:p>
    <w:p w:rsidR="00854367" w:rsidRPr="000121CB" w:rsidRDefault="00854367" w:rsidP="00477B9D">
      <w:pPr>
        <w:pStyle w:val="a1"/>
        <w:numPr>
          <w:ilvl w:val="0"/>
          <w:numId w:val="0"/>
        </w:numPr>
        <w:spacing w:line="300" w:lineRule="exact"/>
        <w:ind w:left="336" w:firstLineChars="362" w:firstLine="869"/>
        <w:jc w:val="both"/>
        <w:rPr>
          <w:sz w:val="24"/>
          <w:szCs w:val="24"/>
        </w:rPr>
      </w:pPr>
    </w:p>
    <w:p w:rsidR="009D7E67" w:rsidRPr="000121CB" w:rsidRDefault="009D7E67" w:rsidP="0073060A">
      <w:pPr>
        <w:pStyle w:val="3"/>
        <w:numPr>
          <w:ilvl w:val="2"/>
          <w:numId w:val="1"/>
        </w:numPr>
      </w:pPr>
      <w:r w:rsidRPr="000121CB">
        <w:rPr>
          <w:rFonts w:hint="eastAsia"/>
        </w:rPr>
        <w:t>國科會就「</w:t>
      </w:r>
      <w:r w:rsidR="004A4F6E" w:rsidRPr="000121CB">
        <w:rPr>
          <w:rFonts w:hint="eastAsia"/>
        </w:rPr>
        <w:t>健康大數據永續平台</w:t>
      </w:r>
      <w:r w:rsidRPr="000121CB">
        <w:rPr>
          <w:rFonts w:hint="eastAsia"/>
        </w:rPr>
        <w:t>計畫」負責</w:t>
      </w:r>
      <w:r w:rsidR="00D43D37" w:rsidRPr="000121CB">
        <w:rPr>
          <w:rFonts w:hint="eastAsia"/>
        </w:rPr>
        <w:t>其中的</w:t>
      </w:r>
      <w:r w:rsidR="009F30E4" w:rsidRPr="000121CB">
        <w:rPr>
          <w:rFonts w:hint="eastAsia"/>
        </w:rPr>
        <w:t>建置</w:t>
      </w:r>
      <w:r w:rsidRPr="000121CB">
        <w:rPr>
          <w:rFonts w:hint="eastAsia"/>
        </w:rPr>
        <w:t>轉譯導向生</w:t>
      </w:r>
      <w:proofErr w:type="gramStart"/>
      <w:r w:rsidRPr="000121CB">
        <w:rPr>
          <w:rFonts w:hint="eastAsia"/>
        </w:rPr>
        <w:t>醫</w:t>
      </w:r>
      <w:proofErr w:type="gramEnd"/>
      <w:r w:rsidRPr="000121CB">
        <w:rPr>
          <w:rFonts w:hint="eastAsia"/>
        </w:rPr>
        <w:t>巨量資料、</w:t>
      </w:r>
      <w:r w:rsidR="003B1AD3" w:rsidRPr="000121CB">
        <w:rPr>
          <w:rFonts w:hint="eastAsia"/>
        </w:rPr>
        <w:t>國家級之友善</w:t>
      </w:r>
      <w:r w:rsidR="009F30E4" w:rsidRPr="000121CB">
        <w:rPr>
          <w:rFonts w:hint="eastAsia"/>
        </w:rPr>
        <w:t>生醫資料分析與分享平台、</w:t>
      </w:r>
      <w:r w:rsidRPr="000121CB">
        <w:rPr>
          <w:rFonts w:hint="eastAsia"/>
        </w:rPr>
        <w:t>開發新穎生物標記及疾病風險評估模式</w:t>
      </w:r>
      <w:r w:rsidR="009F30E4" w:rsidRPr="000121CB">
        <w:rPr>
          <w:rFonts w:hint="eastAsia"/>
        </w:rPr>
        <w:t>等3項</w:t>
      </w:r>
      <w:r w:rsidR="005C4519" w:rsidRPr="000121CB">
        <w:rPr>
          <w:rFonts w:hint="eastAsia"/>
        </w:rPr>
        <w:t>計畫</w:t>
      </w:r>
      <w:r w:rsidR="009F30E4" w:rsidRPr="000121CB">
        <w:rPr>
          <w:rFonts w:hint="eastAsia"/>
        </w:rPr>
        <w:t>，分述如下：</w:t>
      </w:r>
    </w:p>
    <w:p w:rsidR="009F30E4" w:rsidRPr="000121CB" w:rsidRDefault="009F30E4" w:rsidP="009F30E4">
      <w:pPr>
        <w:pStyle w:val="4"/>
      </w:pPr>
      <w:r w:rsidRPr="000121CB">
        <w:rPr>
          <w:rFonts w:hint="eastAsia"/>
        </w:rPr>
        <w:t>「1-1-2建置國家級之友善生</w:t>
      </w:r>
      <w:proofErr w:type="gramStart"/>
      <w:r w:rsidRPr="000121CB">
        <w:rPr>
          <w:rFonts w:hint="eastAsia"/>
        </w:rPr>
        <w:t>醫</w:t>
      </w:r>
      <w:proofErr w:type="gramEnd"/>
      <w:r w:rsidRPr="000121CB">
        <w:rPr>
          <w:rFonts w:hint="eastAsia"/>
        </w:rPr>
        <w:t>資料分析與分享平台」(下稱1-1-2</w:t>
      </w:r>
      <w:r w:rsidR="00615775" w:rsidRPr="000121CB">
        <w:rPr>
          <w:rFonts w:hint="eastAsia"/>
        </w:rPr>
        <w:t>國家級之</w:t>
      </w:r>
      <w:r w:rsidR="00720B4F" w:rsidRPr="000121CB">
        <w:rPr>
          <w:rFonts w:hint="eastAsia"/>
        </w:rPr>
        <w:t>友善</w:t>
      </w:r>
      <w:r w:rsidRPr="000121CB">
        <w:rPr>
          <w:rFonts w:hint="eastAsia"/>
        </w:rPr>
        <w:t>生醫資料分析與分享平台</w:t>
      </w:r>
      <w:r w:rsidR="00615775" w:rsidRPr="000121CB">
        <w:rPr>
          <w:rFonts w:hint="eastAsia"/>
        </w:rPr>
        <w:t>子項計畫</w:t>
      </w:r>
      <w:r w:rsidRPr="000121CB">
        <w:rPr>
          <w:rFonts w:hint="eastAsia"/>
        </w:rPr>
        <w:t>)：</w:t>
      </w:r>
    </w:p>
    <w:p w:rsidR="009D7E67" w:rsidRPr="000121CB" w:rsidRDefault="009F30E4" w:rsidP="009F30E4">
      <w:pPr>
        <w:pStyle w:val="4"/>
        <w:numPr>
          <w:ilvl w:val="0"/>
          <w:numId w:val="0"/>
        </w:numPr>
        <w:ind w:left="1701" w:firstLineChars="208" w:firstLine="708"/>
      </w:pPr>
      <w:r w:rsidRPr="000121CB">
        <w:rPr>
          <w:rFonts w:hint="eastAsia"/>
        </w:rPr>
        <w:t>國科會</w:t>
      </w:r>
      <w:r w:rsidR="009D7E67" w:rsidRPr="000121CB">
        <w:rPr>
          <w:rFonts w:hint="eastAsia"/>
        </w:rPr>
        <w:t>委由國網中心執行，</w:t>
      </w:r>
      <w:r w:rsidRPr="000121CB">
        <w:rPr>
          <w:rFonts w:hint="eastAsia"/>
        </w:rPr>
        <w:t>規劃</w:t>
      </w:r>
      <w:r w:rsidR="009D7E67" w:rsidRPr="000121CB">
        <w:rPr>
          <w:rFonts w:hint="eastAsia"/>
        </w:rPr>
        <w:t>完成巨量資料壓縮軟體開發，資料不落地之技術建立，並因應未來資料運用之需求，維運資料品質檢查及醫學中心資料上傳等系統，</w:t>
      </w:r>
      <w:r w:rsidR="00A158AB" w:rsidRPr="000121CB">
        <w:rPr>
          <w:rFonts w:hint="eastAsia"/>
        </w:rPr>
        <w:t>蒐集</w:t>
      </w:r>
      <w:r w:rsidR="009D7E67" w:rsidRPr="000121CB">
        <w:rPr>
          <w:rFonts w:hint="eastAsia"/>
        </w:rPr>
        <w:t>國人重要疾病之臨床數據資料，最終將提供「國家級之友善生</w:t>
      </w:r>
      <w:proofErr w:type="gramStart"/>
      <w:r w:rsidR="009D7E67" w:rsidRPr="000121CB">
        <w:rPr>
          <w:rFonts w:hint="eastAsia"/>
        </w:rPr>
        <w:t>醫</w:t>
      </w:r>
      <w:proofErr w:type="gramEnd"/>
      <w:r w:rsidR="009D7E67" w:rsidRPr="000121CB">
        <w:rPr>
          <w:rFonts w:hint="eastAsia"/>
        </w:rPr>
        <w:t>資</w:t>
      </w:r>
      <w:r w:rsidR="009D7E67" w:rsidRPr="000121CB">
        <w:rPr>
          <w:rFonts w:hint="eastAsia"/>
        </w:rPr>
        <w:lastRenderedPageBreak/>
        <w:t>料分析與分享平台」，即</w:t>
      </w:r>
      <w:r w:rsidR="005C4519" w:rsidRPr="000121CB">
        <w:rPr>
          <w:rFonts w:hint="eastAsia"/>
        </w:rPr>
        <w:t>達成</w:t>
      </w:r>
      <w:r w:rsidR="009D7E67" w:rsidRPr="000121CB">
        <w:rPr>
          <w:rFonts w:hint="eastAsia"/>
        </w:rPr>
        <w:t>資料之一站式服務</w:t>
      </w:r>
      <w:r w:rsidRPr="000121CB">
        <w:rPr>
          <w:rFonts w:hint="eastAsia"/>
        </w:rPr>
        <w:t>。</w:t>
      </w:r>
    </w:p>
    <w:p w:rsidR="009F30E4" w:rsidRPr="000121CB" w:rsidRDefault="009F30E4" w:rsidP="009F30E4">
      <w:pPr>
        <w:pStyle w:val="4"/>
      </w:pPr>
      <w:r w:rsidRPr="000121CB">
        <w:rPr>
          <w:rFonts w:hint="eastAsia"/>
        </w:rPr>
        <w:t>「1-2-2建置轉譯導向生</w:t>
      </w:r>
      <w:proofErr w:type="gramStart"/>
      <w:r w:rsidRPr="000121CB">
        <w:rPr>
          <w:rFonts w:hint="eastAsia"/>
        </w:rPr>
        <w:t>醫</w:t>
      </w:r>
      <w:proofErr w:type="gramEnd"/>
      <w:r w:rsidRPr="000121CB">
        <w:rPr>
          <w:rFonts w:hint="eastAsia"/>
        </w:rPr>
        <w:t>巨量資料」(下稱1-2-2生醫巨量</w:t>
      </w:r>
      <w:proofErr w:type="gramStart"/>
      <w:r w:rsidRPr="000121CB">
        <w:rPr>
          <w:rFonts w:hint="eastAsia"/>
        </w:rPr>
        <w:t>資料</w:t>
      </w:r>
      <w:r w:rsidR="00615775" w:rsidRPr="000121CB">
        <w:rPr>
          <w:rFonts w:hint="eastAsia"/>
        </w:rPr>
        <w:t>子項計</w:t>
      </w:r>
      <w:proofErr w:type="gramEnd"/>
      <w:r w:rsidR="00615775" w:rsidRPr="000121CB">
        <w:rPr>
          <w:rFonts w:hint="eastAsia"/>
        </w:rPr>
        <w:t>畫</w:t>
      </w:r>
      <w:r w:rsidRPr="000121CB">
        <w:rPr>
          <w:rFonts w:hint="eastAsia"/>
        </w:rPr>
        <w:t>)</w:t>
      </w:r>
      <w:r w:rsidR="00191BB9" w:rsidRPr="000121CB">
        <w:rPr>
          <w:rFonts w:hint="eastAsia"/>
        </w:rPr>
        <w:t>：</w:t>
      </w:r>
    </w:p>
    <w:p w:rsidR="009D7E67" w:rsidRPr="000121CB" w:rsidRDefault="007D5A78" w:rsidP="009F30E4">
      <w:pPr>
        <w:pStyle w:val="4"/>
        <w:numPr>
          <w:ilvl w:val="0"/>
          <w:numId w:val="0"/>
        </w:numPr>
        <w:ind w:left="1701" w:firstLineChars="208" w:firstLine="708"/>
      </w:pPr>
      <w:r w:rsidRPr="000121CB">
        <w:rPr>
          <w:rFonts w:hint="eastAsia"/>
        </w:rPr>
        <w:t>因應數位科技、基因檢測、定序技術的快速發展，強調個人化醫療(Personalized medicine)之精</w:t>
      </w:r>
      <w:proofErr w:type="gramStart"/>
      <w:r w:rsidRPr="000121CB">
        <w:rPr>
          <w:rFonts w:hint="eastAsia"/>
        </w:rPr>
        <w:t>準</w:t>
      </w:r>
      <w:proofErr w:type="gramEnd"/>
      <w:r w:rsidRPr="000121CB">
        <w:rPr>
          <w:rFonts w:hint="eastAsia"/>
        </w:rPr>
        <w:t>醫療(Precision medicine)為國際上治療疾病之趨勢，</w:t>
      </w:r>
      <w:r w:rsidR="009F30E4" w:rsidRPr="000121CB">
        <w:rPr>
          <w:rFonts w:hint="eastAsia"/>
        </w:rPr>
        <w:t>國科會</w:t>
      </w:r>
      <w:r w:rsidRPr="000121CB">
        <w:rPr>
          <w:rFonts w:hint="eastAsia"/>
        </w:rPr>
        <w:t>期透過重要疾病之完整臨床資料</w:t>
      </w:r>
      <w:r w:rsidR="00A158AB" w:rsidRPr="000121CB">
        <w:rPr>
          <w:rFonts w:hint="eastAsia"/>
        </w:rPr>
        <w:t>蒐集</w:t>
      </w:r>
      <w:r w:rsidRPr="000121CB">
        <w:rPr>
          <w:rFonts w:hint="eastAsia"/>
        </w:rPr>
        <w:t>所建置之資料庫與結合人工智慧（Artificial intelligence，AI）運算，發揮精準醫療的價值，達到個人化醫療的目的。</w:t>
      </w:r>
    </w:p>
    <w:p w:rsidR="009F30E4" w:rsidRPr="000121CB" w:rsidRDefault="009F30E4" w:rsidP="00067A63">
      <w:pPr>
        <w:pStyle w:val="4"/>
        <w:ind w:hanging="553"/>
      </w:pPr>
      <w:r w:rsidRPr="000121CB">
        <w:rPr>
          <w:rFonts w:hint="eastAsia"/>
        </w:rPr>
        <w:t>「</w:t>
      </w:r>
      <w:r w:rsidR="00191BB9" w:rsidRPr="000121CB">
        <w:rPr>
          <w:rFonts w:hint="eastAsia"/>
        </w:rPr>
        <w:t>2-1應用生</w:t>
      </w:r>
      <w:proofErr w:type="gramStart"/>
      <w:r w:rsidR="00191BB9" w:rsidRPr="000121CB">
        <w:rPr>
          <w:rFonts w:hint="eastAsia"/>
        </w:rPr>
        <w:t>醫</w:t>
      </w:r>
      <w:proofErr w:type="gramEnd"/>
      <w:r w:rsidR="00191BB9" w:rsidRPr="000121CB">
        <w:rPr>
          <w:rFonts w:hint="eastAsia"/>
        </w:rPr>
        <w:t>資料庫開發新穎生物標記及疾病風險評估模式</w:t>
      </w:r>
      <w:r w:rsidRPr="000121CB">
        <w:rPr>
          <w:rFonts w:hint="eastAsia"/>
        </w:rPr>
        <w:t>」</w:t>
      </w:r>
      <w:r w:rsidR="00191BB9" w:rsidRPr="000121CB">
        <w:rPr>
          <w:rFonts w:hint="eastAsia"/>
        </w:rPr>
        <w:t>（下稱</w:t>
      </w:r>
      <w:bookmarkStart w:id="1" w:name="_Hlk147992438"/>
      <w:r w:rsidR="00191BB9" w:rsidRPr="000121CB">
        <w:rPr>
          <w:rFonts w:hint="eastAsia"/>
        </w:rPr>
        <w:t>2-1新穎生物標記及疾病風險評估</w:t>
      </w:r>
      <w:r w:rsidR="00615775" w:rsidRPr="000121CB">
        <w:rPr>
          <w:rFonts w:hint="eastAsia"/>
        </w:rPr>
        <w:t>子項計畫</w:t>
      </w:r>
      <w:bookmarkEnd w:id="1"/>
      <w:r w:rsidR="00191BB9" w:rsidRPr="000121CB">
        <w:rPr>
          <w:rFonts w:hint="eastAsia"/>
        </w:rPr>
        <w:t>）：</w:t>
      </w:r>
    </w:p>
    <w:p w:rsidR="007D5A78" w:rsidRPr="000121CB" w:rsidRDefault="007D5A78" w:rsidP="00191BB9">
      <w:pPr>
        <w:pStyle w:val="3"/>
        <w:numPr>
          <w:ilvl w:val="0"/>
          <w:numId w:val="0"/>
        </w:numPr>
        <w:ind w:left="1701" w:firstLineChars="183" w:firstLine="622"/>
      </w:pPr>
      <w:r w:rsidRPr="000121CB">
        <w:rPr>
          <w:rFonts w:hint="eastAsia"/>
        </w:rPr>
        <w:t>國科會同時負責執行開發新穎生物標記及疾病風險評估模式，開發應用新穎生物標記及疾病風險評估模式，進一步提升對重要疾病之預防，促進</w:t>
      </w:r>
      <w:r w:rsidR="00191BB9" w:rsidRPr="000121CB">
        <w:rPr>
          <w:rFonts w:hint="eastAsia"/>
        </w:rPr>
        <w:t>我國</w:t>
      </w:r>
      <w:r w:rsidRPr="000121CB">
        <w:rPr>
          <w:rFonts w:hint="eastAsia"/>
        </w:rPr>
        <w:t>人民健康福祉。</w:t>
      </w:r>
    </w:p>
    <w:p w:rsidR="007A0FDC" w:rsidRPr="000121CB" w:rsidRDefault="009C72FB" w:rsidP="000A075D">
      <w:pPr>
        <w:pStyle w:val="3"/>
      </w:pPr>
      <w:r w:rsidRPr="000121CB">
        <w:rPr>
          <w:rFonts w:hint="eastAsia"/>
        </w:rPr>
        <w:t>有關國科會「1-2-2生</w:t>
      </w:r>
      <w:proofErr w:type="gramStart"/>
      <w:r w:rsidRPr="000121CB">
        <w:rPr>
          <w:rFonts w:hint="eastAsia"/>
        </w:rPr>
        <w:t>醫</w:t>
      </w:r>
      <w:proofErr w:type="gramEnd"/>
      <w:r w:rsidRPr="000121CB">
        <w:rPr>
          <w:rFonts w:hint="eastAsia"/>
        </w:rPr>
        <w:t>巨量</w:t>
      </w:r>
      <w:proofErr w:type="gramStart"/>
      <w:r w:rsidRPr="000121CB">
        <w:rPr>
          <w:rFonts w:hint="eastAsia"/>
        </w:rPr>
        <w:t>資料</w:t>
      </w:r>
      <w:r w:rsidR="00615775" w:rsidRPr="000121CB">
        <w:rPr>
          <w:rFonts w:hint="eastAsia"/>
        </w:rPr>
        <w:t>子項計</w:t>
      </w:r>
      <w:proofErr w:type="gramEnd"/>
      <w:r w:rsidR="00615775" w:rsidRPr="000121CB">
        <w:rPr>
          <w:rFonts w:hint="eastAsia"/>
        </w:rPr>
        <w:t>畫</w:t>
      </w:r>
      <w:r w:rsidRPr="000121CB">
        <w:rPr>
          <w:rFonts w:hint="eastAsia"/>
        </w:rPr>
        <w:t>」</w:t>
      </w:r>
      <w:r w:rsidR="00191BB9" w:rsidRPr="000121CB">
        <w:rPr>
          <w:rFonts w:hint="eastAsia"/>
        </w:rPr>
        <w:t>及</w:t>
      </w:r>
      <w:r w:rsidR="00191BB9" w:rsidRPr="000121CB">
        <w:rPr>
          <w:rFonts w:hint="eastAsia"/>
          <w:bCs w:val="0"/>
        </w:rPr>
        <w:t>「2-1新穎生物標記及疾病風險</w:t>
      </w:r>
      <w:proofErr w:type="gramStart"/>
      <w:r w:rsidR="00191BB9" w:rsidRPr="000121CB">
        <w:rPr>
          <w:rFonts w:hint="eastAsia"/>
          <w:bCs w:val="0"/>
        </w:rPr>
        <w:t>評估</w:t>
      </w:r>
      <w:r w:rsidR="00615775" w:rsidRPr="000121CB">
        <w:rPr>
          <w:rFonts w:hint="eastAsia"/>
          <w:bCs w:val="0"/>
        </w:rPr>
        <w:t>子項計</w:t>
      </w:r>
      <w:proofErr w:type="gramEnd"/>
      <w:r w:rsidR="00615775" w:rsidRPr="000121CB">
        <w:rPr>
          <w:rFonts w:hint="eastAsia"/>
          <w:bCs w:val="0"/>
        </w:rPr>
        <w:t>畫</w:t>
      </w:r>
      <w:r w:rsidR="00191BB9" w:rsidRPr="000121CB">
        <w:rPr>
          <w:rFonts w:hint="eastAsia"/>
          <w:bCs w:val="0"/>
        </w:rPr>
        <w:t>」</w:t>
      </w:r>
      <w:r w:rsidR="00191BB9" w:rsidRPr="000121CB">
        <w:rPr>
          <w:rFonts w:hint="eastAsia"/>
        </w:rPr>
        <w:t>之</w:t>
      </w:r>
      <w:r w:rsidR="005C4519" w:rsidRPr="000121CB">
        <w:rPr>
          <w:rFonts w:hint="eastAsia"/>
        </w:rPr>
        <w:t>執行</w:t>
      </w:r>
      <w:r w:rsidR="00191BB9" w:rsidRPr="000121CB">
        <w:rPr>
          <w:rFonts w:hint="eastAsia"/>
        </w:rPr>
        <w:t>情形</w:t>
      </w:r>
    </w:p>
    <w:p w:rsidR="00535A28" w:rsidRPr="000121CB" w:rsidRDefault="00535A28" w:rsidP="00067A63">
      <w:pPr>
        <w:pStyle w:val="4"/>
        <w:ind w:left="1560"/>
      </w:pPr>
      <w:r w:rsidRPr="000121CB">
        <w:rPr>
          <w:rFonts w:hint="eastAsia"/>
        </w:rPr>
        <w:t>「1-2-2生</w:t>
      </w:r>
      <w:proofErr w:type="gramStart"/>
      <w:r w:rsidRPr="000121CB">
        <w:rPr>
          <w:rFonts w:hint="eastAsia"/>
        </w:rPr>
        <w:t>醫</w:t>
      </w:r>
      <w:proofErr w:type="gramEnd"/>
      <w:r w:rsidRPr="000121CB">
        <w:rPr>
          <w:rFonts w:hint="eastAsia"/>
        </w:rPr>
        <w:t>巨量</w:t>
      </w:r>
      <w:proofErr w:type="gramStart"/>
      <w:r w:rsidRPr="000121CB">
        <w:rPr>
          <w:rFonts w:hint="eastAsia"/>
        </w:rPr>
        <w:t>資料</w:t>
      </w:r>
      <w:r w:rsidR="00615775" w:rsidRPr="000121CB">
        <w:rPr>
          <w:rFonts w:hint="eastAsia"/>
        </w:rPr>
        <w:t>子項計</w:t>
      </w:r>
      <w:proofErr w:type="gramEnd"/>
      <w:r w:rsidR="00615775" w:rsidRPr="000121CB">
        <w:rPr>
          <w:rFonts w:hint="eastAsia"/>
        </w:rPr>
        <w:t>畫</w:t>
      </w:r>
      <w:r w:rsidRPr="000121CB">
        <w:rPr>
          <w:rFonts w:hint="eastAsia"/>
        </w:rPr>
        <w:t>」</w:t>
      </w:r>
      <w:r w:rsidR="00067A63" w:rsidRPr="000121CB">
        <w:rPr>
          <w:rFonts w:hint="eastAsia"/>
        </w:rPr>
        <w:t>：</w:t>
      </w:r>
    </w:p>
    <w:p w:rsidR="00067A63" w:rsidRPr="000121CB" w:rsidRDefault="00067A63" w:rsidP="00067A63">
      <w:pPr>
        <w:pStyle w:val="5"/>
        <w:ind w:left="2072"/>
      </w:pPr>
      <w:r w:rsidRPr="000121CB">
        <w:rPr>
          <w:rFonts w:hint="eastAsia"/>
        </w:rPr>
        <w:t>該計畫係</w:t>
      </w:r>
      <w:proofErr w:type="gramStart"/>
      <w:r w:rsidRPr="000121CB">
        <w:rPr>
          <w:rFonts w:hint="eastAsia"/>
        </w:rPr>
        <w:t>採</w:t>
      </w:r>
      <w:proofErr w:type="gramEnd"/>
      <w:r w:rsidRPr="000121CB">
        <w:rPr>
          <w:rFonts w:hint="eastAsia"/>
        </w:rPr>
        <w:t>分年度核定4年期計畫，獲補助計畫執行期程為每年5月1日至次年4月30日，並於每年3至4月間進行執行進度考評。經國科會</w:t>
      </w:r>
      <w:r w:rsidR="006D2AB8" w:rsidRPr="000121CB">
        <w:rPr>
          <w:rFonts w:hint="eastAsia"/>
        </w:rPr>
        <w:t>研究計畫審查</w:t>
      </w:r>
      <w:r w:rsidRPr="000121CB">
        <w:rPr>
          <w:rFonts w:hint="eastAsia"/>
        </w:rPr>
        <w:t>委員審查評選後，該會共擇優補助國立臺灣大學醫學院附設醫院(下稱臺大醫院)、</w:t>
      </w:r>
      <w:proofErr w:type="gramStart"/>
      <w:r w:rsidRPr="000121CB">
        <w:rPr>
          <w:rFonts w:hint="eastAsia"/>
        </w:rPr>
        <w:t>臺</w:t>
      </w:r>
      <w:proofErr w:type="gramEnd"/>
      <w:r w:rsidRPr="000121CB">
        <w:rPr>
          <w:rFonts w:hint="eastAsia"/>
        </w:rPr>
        <w:t>北榮民總醫院、國立成功大學醫學院附設醫院(下稱成大醫院)、臺灣基督長老教會馬偕醫療財團法人馬偕紀念醫院(下稱馬偕醫院)、臺北市立萬芳醫院(下稱萬芳醫院)、中國</w:t>
      </w:r>
      <w:r w:rsidRPr="000121CB">
        <w:rPr>
          <w:rFonts w:hint="eastAsia"/>
        </w:rPr>
        <w:lastRenderedPageBreak/>
        <w:t>醫藥大學附設醫院(下稱中醫大附醫)、長庚醫療財團法人高雄長庚紀念醫院(</w:t>
      </w:r>
      <w:r w:rsidR="00E04CC9" w:rsidRPr="000121CB">
        <w:rPr>
          <w:rFonts w:hint="eastAsia"/>
        </w:rPr>
        <w:t>下稱</w:t>
      </w:r>
      <w:r w:rsidRPr="000121CB">
        <w:rPr>
          <w:rFonts w:hint="eastAsia"/>
        </w:rPr>
        <w:t>高雄長庚醫院)、醫療財團法人徐元智先生醫藥基金會亞東紀念醫院(下稱亞東醫院)等8家醫學中心，推動</w:t>
      </w:r>
      <w:proofErr w:type="gramStart"/>
      <w:r w:rsidRPr="000121CB">
        <w:rPr>
          <w:rFonts w:hint="eastAsia"/>
        </w:rPr>
        <w:t>該</w:t>
      </w:r>
      <w:r w:rsidR="00615775" w:rsidRPr="000121CB">
        <w:rPr>
          <w:rFonts w:hint="eastAsia"/>
        </w:rPr>
        <w:t>子項計</w:t>
      </w:r>
      <w:proofErr w:type="gramEnd"/>
      <w:r w:rsidR="00615775" w:rsidRPr="000121CB">
        <w:rPr>
          <w:rFonts w:hint="eastAsia"/>
        </w:rPr>
        <w:t>畫</w:t>
      </w:r>
      <w:r w:rsidRPr="000121CB">
        <w:rPr>
          <w:rFonts w:hint="eastAsia"/>
        </w:rPr>
        <w:t>之執行。</w:t>
      </w:r>
    </w:p>
    <w:p w:rsidR="00067A63" w:rsidRPr="000121CB" w:rsidRDefault="00067A63" w:rsidP="00067A63">
      <w:pPr>
        <w:pStyle w:val="5"/>
        <w:ind w:left="2072"/>
      </w:pPr>
      <w:r w:rsidRPr="000121CB">
        <w:rPr>
          <w:rFonts w:hint="eastAsia"/>
        </w:rPr>
        <w:t>該計畫透過以病人為核心，跨醫學中心、統一制定收案資料格式之全新收案的先導研究計畫，</w:t>
      </w:r>
      <w:r w:rsidRPr="000121CB">
        <w:rPr>
          <w:rFonts w:hint="eastAsia"/>
          <w:u w:val="single"/>
        </w:rPr>
        <w:t>收案聚焦於國人重要疾病(含癌症及中風與腦神經退化疾病)之基因資料、醫療影像、數位病理及結構化電子病歷等4大類臨床數據資料</w:t>
      </w:r>
      <w:r w:rsidRPr="000121CB">
        <w:rPr>
          <w:rFonts w:hint="eastAsia"/>
        </w:rPr>
        <w:t>。各醫學中心</w:t>
      </w:r>
      <w:r w:rsidR="00A158AB" w:rsidRPr="000121CB">
        <w:rPr>
          <w:rFonts w:hint="eastAsia"/>
        </w:rPr>
        <w:t>蒐集</w:t>
      </w:r>
      <w:r w:rsidRPr="000121CB">
        <w:rPr>
          <w:rFonts w:hint="eastAsia"/>
        </w:rPr>
        <w:t>前開臨床數據資料，並經參與者同意後，</w:t>
      </w:r>
      <w:proofErr w:type="gramStart"/>
      <w:r w:rsidRPr="000121CB">
        <w:rPr>
          <w:rFonts w:hint="eastAsia"/>
        </w:rPr>
        <w:t>以歸戶</w:t>
      </w:r>
      <w:proofErr w:type="gramEnd"/>
      <w:r w:rsidRPr="000121CB">
        <w:rPr>
          <w:rFonts w:hint="eastAsia"/>
        </w:rPr>
        <w:t>方式進行去識別化數位醫療資料</w:t>
      </w:r>
      <w:r w:rsidR="00A158AB" w:rsidRPr="000121CB">
        <w:rPr>
          <w:rFonts w:hint="eastAsia"/>
        </w:rPr>
        <w:t>蒐集</w:t>
      </w:r>
      <w:r w:rsidRPr="000121CB">
        <w:rPr>
          <w:rFonts w:hint="eastAsia"/>
        </w:rPr>
        <w:t>，</w:t>
      </w:r>
      <w:r w:rsidRPr="000121CB">
        <w:rPr>
          <w:rFonts w:hint="eastAsia"/>
          <w:u w:val="single"/>
        </w:rPr>
        <w:t>再由醫院上傳資料至國網中心，以建置國家級之友善生醫資料分析與分享平台</w:t>
      </w:r>
      <w:r w:rsidRPr="000121CB">
        <w:rPr>
          <w:rFonts w:hint="eastAsia"/>
        </w:rPr>
        <w:t>。</w:t>
      </w:r>
    </w:p>
    <w:p w:rsidR="001E10F5" w:rsidRPr="000121CB" w:rsidRDefault="00067A63" w:rsidP="00323212">
      <w:pPr>
        <w:pStyle w:val="5"/>
        <w:ind w:left="2072"/>
      </w:pPr>
      <w:r w:rsidRPr="000121CB">
        <w:rPr>
          <w:rFonts w:hint="eastAsia"/>
        </w:rPr>
        <w:t>經檢視國科會</w:t>
      </w:r>
      <w:r w:rsidR="00323212" w:rsidRPr="000121CB">
        <w:rPr>
          <w:rFonts w:hint="eastAsia"/>
          <w:u w:val="single"/>
        </w:rPr>
        <w:t>該計畫</w:t>
      </w:r>
      <w:r w:rsidRPr="000121CB">
        <w:rPr>
          <w:rFonts w:hint="eastAsia"/>
          <w:u w:val="single"/>
        </w:rPr>
        <w:t>預期關鍵成果</w:t>
      </w:r>
      <w:r w:rsidRPr="000121CB">
        <w:rPr>
          <w:rFonts w:hint="eastAsia"/>
        </w:rPr>
        <w:t>，係為透過計畫徵求，參與之國內醫學中心每年上傳2,000例重要疾病之基因資料、醫療影像、數位病理及電子病歷至國網中心</w:t>
      </w:r>
      <w:r w:rsidRPr="000121CB">
        <w:rPr>
          <w:rStyle w:val="aff1"/>
        </w:rPr>
        <w:footnoteReference w:id="4"/>
      </w:r>
      <w:r w:rsidRPr="000121CB">
        <w:rPr>
          <w:rFonts w:hint="eastAsia"/>
        </w:rPr>
        <w:t>，即</w:t>
      </w:r>
      <w:r w:rsidRPr="000121CB">
        <w:rPr>
          <w:rFonts w:hint="eastAsia"/>
          <w:u w:val="single"/>
        </w:rPr>
        <w:t>每醫學中心1年需收案後上傳250例資料</w:t>
      </w:r>
      <w:r w:rsidRPr="000121CB">
        <w:rPr>
          <w:rFonts w:hint="eastAsia"/>
        </w:rPr>
        <w:t>。</w:t>
      </w:r>
      <w:r w:rsidR="00323212" w:rsidRPr="000121CB">
        <w:rPr>
          <w:rFonts w:hint="eastAsia"/>
          <w:u w:val="single"/>
        </w:rPr>
        <w:t>惟據審計部</w:t>
      </w:r>
      <w:proofErr w:type="gramStart"/>
      <w:r w:rsidR="00323212" w:rsidRPr="000121CB">
        <w:rPr>
          <w:rFonts w:hint="eastAsia"/>
          <w:u w:val="single"/>
        </w:rPr>
        <w:t>110</w:t>
      </w:r>
      <w:proofErr w:type="gramEnd"/>
      <w:r w:rsidR="00323212" w:rsidRPr="000121CB">
        <w:rPr>
          <w:rFonts w:hint="eastAsia"/>
          <w:u w:val="single"/>
        </w:rPr>
        <w:t>年度中央政府總決算審核報告指出</w:t>
      </w:r>
      <w:r w:rsidR="00323212" w:rsidRPr="000121CB">
        <w:rPr>
          <w:rFonts w:hint="eastAsia"/>
        </w:rPr>
        <w:t>，</w:t>
      </w:r>
      <w:r w:rsidRPr="000121CB">
        <w:rPr>
          <w:rFonts w:hint="eastAsia"/>
        </w:rPr>
        <w:t>國科會</w:t>
      </w:r>
      <w:proofErr w:type="gramStart"/>
      <w:r w:rsidRPr="000121CB">
        <w:rPr>
          <w:rFonts w:hint="eastAsia"/>
        </w:rPr>
        <w:t>11</w:t>
      </w:r>
      <w:proofErr w:type="gramEnd"/>
      <w:r w:rsidRPr="000121CB">
        <w:rPr>
          <w:rFonts w:hint="eastAsia"/>
        </w:rPr>
        <w:t>0年度補助8家醫學中心進行前瞻式臨床資料</w:t>
      </w:r>
      <w:r w:rsidR="00A158AB" w:rsidRPr="000121CB">
        <w:rPr>
          <w:rFonts w:hint="eastAsia"/>
        </w:rPr>
        <w:t>蒐集</w:t>
      </w:r>
      <w:r w:rsidRPr="000121CB">
        <w:rPr>
          <w:rFonts w:hint="eastAsia"/>
        </w:rPr>
        <w:t>情形(執行期間為110年5月至111年4月)，總收案數僅1,755例，上傳至國網中心僅1,325例，</w:t>
      </w:r>
      <w:proofErr w:type="gramStart"/>
      <w:r w:rsidRPr="000121CB">
        <w:rPr>
          <w:rFonts w:hint="eastAsia"/>
        </w:rPr>
        <w:t>上傳率</w:t>
      </w:r>
      <w:proofErr w:type="gramEnd"/>
      <w:r w:rsidRPr="000121CB">
        <w:rPr>
          <w:rFonts w:hint="eastAsia"/>
        </w:rPr>
        <w:t>僅</w:t>
      </w:r>
      <w:r w:rsidR="00323212" w:rsidRPr="000121CB">
        <w:rPr>
          <w:rFonts w:hint="eastAsia"/>
        </w:rPr>
        <w:t>達</w:t>
      </w:r>
      <w:r w:rsidRPr="000121CB">
        <w:rPr>
          <w:rFonts w:hint="eastAsia"/>
        </w:rPr>
        <w:t>目標每年2,000例之66.25%；其中尤以</w:t>
      </w:r>
      <w:r w:rsidR="00D439CE" w:rsidRPr="000121CB">
        <w:rPr>
          <w:rFonts w:hint="eastAsia"/>
        </w:rPr>
        <w:t>臺大醫院</w:t>
      </w:r>
      <w:r w:rsidRPr="000121CB">
        <w:rPr>
          <w:rFonts w:hint="eastAsia"/>
        </w:rPr>
        <w:t>及萬芳醫院案例數最少，</w:t>
      </w:r>
      <w:proofErr w:type="gramStart"/>
      <w:r w:rsidRPr="000121CB">
        <w:rPr>
          <w:rFonts w:hint="eastAsia"/>
        </w:rPr>
        <w:t>上傳數分別</w:t>
      </w:r>
      <w:proofErr w:type="gramEnd"/>
      <w:r w:rsidRPr="000121CB">
        <w:rPr>
          <w:rFonts w:hint="eastAsia"/>
        </w:rPr>
        <w:t>僅62例及41例，以每醫學中心250例計</w:t>
      </w:r>
      <w:r w:rsidRPr="000121CB">
        <w:rPr>
          <w:rFonts w:hint="eastAsia"/>
        </w:rPr>
        <w:lastRenderedPageBreak/>
        <w:t>算，達成率分別為24.80%及16.40%，執行成效低落。對此，國科會查復說明表示，因110年5月起受</w:t>
      </w:r>
      <w:proofErr w:type="gramStart"/>
      <w:r w:rsidRPr="000121CB">
        <w:rPr>
          <w:rFonts w:hint="eastAsia"/>
        </w:rPr>
        <w:t>新型冠</w:t>
      </w:r>
      <w:proofErr w:type="gramEnd"/>
      <w:r w:rsidRPr="000121CB">
        <w:rPr>
          <w:rFonts w:hint="eastAsia"/>
        </w:rPr>
        <w:t>狀病毒肺炎疫情影響，各醫院肩負</w:t>
      </w:r>
      <w:proofErr w:type="gramStart"/>
      <w:r w:rsidRPr="000121CB">
        <w:rPr>
          <w:rFonts w:hint="eastAsia"/>
        </w:rPr>
        <w:t>收治急</w:t>
      </w:r>
      <w:proofErr w:type="gramEnd"/>
      <w:r w:rsidRPr="000121CB">
        <w:rPr>
          <w:rFonts w:hint="eastAsia"/>
        </w:rPr>
        <w:t>重症病患之任務，常規</w:t>
      </w:r>
      <w:proofErr w:type="gramStart"/>
      <w:r w:rsidRPr="000121CB">
        <w:rPr>
          <w:rFonts w:hint="eastAsia"/>
        </w:rPr>
        <w:t>營運降</w:t>
      </w:r>
      <w:proofErr w:type="gramEnd"/>
      <w:r w:rsidRPr="000121CB">
        <w:rPr>
          <w:rFonts w:hint="eastAsia"/>
        </w:rPr>
        <w:t>載，停止並</w:t>
      </w:r>
      <w:proofErr w:type="gramStart"/>
      <w:r w:rsidRPr="000121CB">
        <w:rPr>
          <w:rFonts w:hint="eastAsia"/>
        </w:rPr>
        <w:t>延後非緊</w:t>
      </w:r>
      <w:proofErr w:type="gramEnd"/>
      <w:r w:rsidRPr="000121CB">
        <w:rPr>
          <w:rFonts w:hint="eastAsia"/>
        </w:rPr>
        <w:t>急住院、手術、檢查、治療等相關醫療業務，導致收案進度未如預期。</w:t>
      </w:r>
    </w:p>
    <w:p w:rsidR="00067A63" w:rsidRPr="000121CB" w:rsidRDefault="00067A63" w:rsidP="001E10F5">
      <w:pPr>
        <w:pStyle w:val="5"/>
        <w:ind w:left="2030" w:hanging="895"/>
      </w:pPr>
      <w:r w:rsidRPr="000121CB">
        <w:rPr>
          <w:rFonts w:hint="eastAsia"/>
        </w:rPr>
        <w:t>為瞭解該計畫後續執行狀況，</w:t>
      </w:r>
      <w:r w:rsidRPr="000121CB">
        <w:rPr>
          <w:rFonts w:hint="eastAsia"/>
          <w:u w:val="single"/>
        </w:rPr>
        <w:t>本院持續追蹤國科會補助8家醫學中心進行前瞻式臨床資料</w:t>
      </w:r>
      <w:r w:rsidR="00A158AB" w:rsidRPr="000121CB">
        <w:rPr>
          <w:rFonts w:hint="eastAsia"/>
          <w:u w:val="single"/>
        </w:rPr>
        <w:t>蒐集</w:t>
      </w:r>
      <w:r w:rsidRPr="000121CB">
        <w:rPr>
          <w:rFonts w:hint="eastAsia"/>
          <w:u w:val="single"/>
        </w:rPr>
        <w:t>情形至第2年度計畫(執行期程為111年5月至112年4月)結束</w:t>
      </w:r>
      <w:r w:rsidR="005C4519" w:rsidRPr="000121CB">
        <w:rPr>
          <w:rFonts w:hint="eastAsia"/>
          <w:u w:val="single"/>
        </w:rPr>
        <w:t>。</w:t>
      </w:r>
      <w:r w:rsidRPr="000121CB">
        <w:rPr>
          <w:rFonts w:hint="eastAsia"/>
        </w:rPr>
        <w:t>依該計畫預期成果，至第2年度計畫結束，參與之</w:t>
      </w:r>
      <w:proofErr w:type="gramStart"/>
      <w:r w:rsidRPr="000121CB">
        <w:rPr>
          <w:rFonts w:hint="eastAsia"/>
        </w:rPr>
        <w:t>醫學中心共應上</w:t>
      </w:r>
      <w:proofErr w:type="gramEnd"/>
      <w:r w:rsidRPr="000121CB">
        <w:rPr>
          <w:rFonts w:hint="eastAsia"/>
        </w:rPr>
        <w:t>傳4,000例重要疾病之基因資料、醫療影像、數位病理及電子病歷至國網中心，即每醫學中心共需收案後上傳500例資料。</w:t>
      </w:r>
      <w:r w:rsidRPr="000121CB">
        <w:rPr>
          <w:rFonts w:hint="eastAsia"/>
          <w:u w:val="single"/>
        </w:rPr>
        <w:t>查截至112年4月底止，該計畫總收案數為4,060例，上傳至國網中心共3,838例，</w:t>
      </w:r>
      <w:proofErr w:type="gramStart"/>
      <w:r w:rsidRPr="000121CB">
        <w:rPr>
          <w:rFonts w:hint="eastAsia"/>
          <w:u w:val="single"/>
        </w:rPr>
        <w:t>上傳率達</w:t>
      </w:r>
      <w:proofErr w:type="gramEnd"/>
      <w:r w:rsidRPr="000121CB">
        <w:rPr>
          <w:rFonts w:hint="eastAsia"/>
          <w:u w:val="single"/>
        </w:rPr>
        <w:t>96</w:t>
      </w:r>
      <w:r w:rsidR="00D439CE" w:rsidRPr="000121CB">
        <w:rPr>
          <w:rFonts w:hint="eastAsia"/>
          <w:u w:val="single"/>
        </w:rPr>
        <w:t>%</w:t>
      </w:r>
      <w:r w:rsidRPr="000121CB">
        <w:rPr>
          <w:rFonts w:hint="eastAsia"/>
        </w:rPr>
        <w:t>，</w:t>
      </w:r>
      <w:r w:rsidRPr="000121CB">
        <w:rPr>
          <w:rFonts w:hint="eastAsia"/>
          <w:u w:val="single"/>
        </w:rPr>
        <w:t>雖上</w:t>
      </w:r>
      <w:proofErr w:type="gramStart"/>
      <w:r w:rsidRPr="000121CB">
        <w:rPr>
          <w:rFonts w:hint="eastAsia"/>
          <w:u w:val="single"/>
        </w:rPr>
        <w:t>傳數</w:t>
      </w:r>
      <w:proofErr w:type="gramEnd"/>
      <w:r w:rsidRPr="000121CB">
        <w:rPr>
          <w:rFonts w:hint="eastAsia"/>
          <w:u w:val="single"/>
        </w:rPr>
        <w:t>尚不足預期所達之4</w:t>
      </w:r>
      <w:r w:rsidRPr="000121CB">
        <w:rPr>
          <w:u w:val="single"/>
        </w:rPr>
        <w:t>,000</w:t>
      </w:r>
      <w:r w:rsidRPr="000121CB">
        <w:rPr>
          <w:rFonts w:hint="eastAsia"/>
          <w:u w:val="single"/>
        </w:rPr>
        <w:t>例資料，相比第1年收案與上傳情形，已有明顯改善</w:t>
      </w:r>
      <w:r w:rsidRPr="000121CB">
        <w:rPr>
          <w:rFonts w:hint="eastAsia"/>
        </w:rPr>
        <w:t>。</w:t>
      </w:r>
      <w:proofErr w:type="gramStart"/>
      <w:r w:rsidRPr="000121CB">
        <w:rPr>
          <w:rFonts w:hint="eastAsia"/>
        </w:rPr>
        <w:t>惟</w:t>
      </w:r>
      <w:proofErr w:type="gramEnd"/>
      <w:r w:rsidRPr="000121CB">
        <w:rPr>
          <w:rFonts w:hint="eastAsia"/>
          <w:u w:val="single"/>
        </w:rPr>
        <w:t>萬芳醫院所建置之「轉譯導向婦癌生醫巨量資料庫開發精準醫療輔助系統」，截至第2年度計畫結束，仍僅總收案137例，上傳114例，</w:t>
      </w:r>
      <w:proofErr w:type="gramStart"/>
      <w:r w:rsidRPr="000121CB">
        <w:rPr>
          <w:rFonts w:hint="eastAsia"/>
          <w:u w:val="single"/>
        </w:rPr>
        <w:t>上傳率</w:t>
      </w:r>
      <w:proofErr w:type="gramEnd"/>
      <w:r w:rsidRPr="000121CB">
        <w:rPr>
          <w:rFonts w:hint="eastAsia"/>
          <w:u w:val="single"/>
        </w:rPr>
        <w:t>僅達預期之22.8%</w:t>
      </w:r>
      <w:r w:rsidRPr="000121CB">
        <w:rPr>
          <w:rFonts w:hint="eastAsia"/>
        </w:rPr>
        <w:t>，</w:t>
      </w:r>
      <w:proofErr w:type="gramStart"/>
      <w:r w:rsidRPr="000121CB">
        <w:rPr>
          <w:rFonts w:hint="eastAsia"/>
        </w:rPr>
        <w:t>相較餘7</w:t>
      </w:r>
      <w:proofErr w:type="gramEnd"/>
      <w:r w:rsidRPr="000121CB">
        <w:rPr>
          <w:rFonts w:hint="eastAsia"/>
        </w:rPr>
        <w:t>所醫學中心，進度明顯落後，執行效率不彰，確有改善空間。</w:t>
      </w:r>
    </w:p>
    <w:p w:rsidR="00477B9D" w:rsidRPr="000121CB" w:rsidRDefault="00477B9D" w:rsidP="00477B9D">
      <w:pPr>
        <w:pStyle w:val="5"/>
        <w:numPr>
          <w:ilvl w:val="0"/>
          <w:numId w:val="0"/>
        </w:numPr>
        <w:ind w:left="2030"/>
      </w:pPr>
    </w:p>
    <w:p w:rsidR="00477B9D" w:rsidRPr="000121CB" w:rsidRDefault="00477B9D" w:rsidP="00477B9D">
      <w:pPr>
        <w:pStyle w:val="5"/>
        <w:numPr>
          <w:ilvl w:val="0"/>
          <w:numId w:val="0"/>
        </w:numPr>
        <w:ind w:left="2030"/>
      </w:pPr>
    </w:p>
    <w:p w:rsidR="00477B9D" w:rsidRPr="000121CB" w:rsidRDefault="00477B9D" w:rsidP="00477B9D">
      <w:pPr>
        <w:pStyle w:val="5"/>
        <w:numPr>
          <w:ilvl w:val="0"/>
          <w:numId w:val="0"/>
        </w:numPr>
        <w:ind w:left="2030"/>
      </w:pPr>
    </w:p>
    <w:p w:rsidR="00477B9D" w:rsidRPr="000121CB" w:rsidRDefault="00477B9D" w:rsidP="00477B9D">
      <w:pPr>
        <w:pStyle w:val="5"/>
        <w:numPr>
          <w:ilvl w:val="0"/>
          <w:numId w:val="0"/>
        </w:numPr>
        <w:ind w:left="2030"/>
      </w:pPr>
    </w:p>
    <w:p w:rsidR="00D439CE" w:rsidRPr="000121CB" w:rsidRDefault="00D439CE" w:rsidP="00D439CE">
      <w:pPr>
        <w:pStyle w:val="a3"/>
        <w:jc w:val="center"/>
      </w:pPr>
      <w:r w:rsidRPr="000121CB">
        <w:rPr>
          <w:rFonts w:hint="eastAsia"/>
        </w:rPr>
        <w:lastRenderedPageBreak/>
        <w:t>8家醫學中心</w:t>
      </w:r>
      <w:r w:rsidR="00A158AB" w:rsidRPr="000121CB">
        <w:rPr>
          <w:rFonts w:hint="eastAsia"/>
        </w:rPr>
        <w:t>蒐集</w:t>
      </w:r>
      <w:r w:rsidRPr="000121CB">
        <w:rPr>
          <w:rFonts w:hint="eastAsia"/>
        </w:rPr>
        <w:t>重大疾病前瞻式臨床資料之情形</w:t>
      </w:r>
    </w:p>
    <w:tbl>
      <w:tblPr>
        <w:tblStyle w:val="93"/>
        <w:tblW w:w="99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74"/>
        <w:gridCol w:w="823"/>
        <w:gridCol w:w="1013"/>
        <w:gridCol w:w="1264"/>
        <w:gridCol w:w="1037"/>
        <w:gridCol w:w="995"/>
        <w:gridCol w:w="982"/>
        <w:gridCol w:w="1176"/>
        <w:gridCol w:w="1016"/>
        <w:gridCol w:w="881"/>
      </w:tblGrid>
      <w:tr w:rsidR="000121CB" w:rsidRPr="000121CB" w:rsidTr="00477B9D">
        <w:trPr>
          <w:trHeight w:val="850"/>
          <w:tblHeader/>
        </w:trPr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32DC6" w:rsidRPr="000121CB" w:rsidRDefault="00F32DC6" w:rsidP="005377DF">
            <w:pPr>
              <w:spacing w:line="360" w:lineRule="exact"/>
              <w:jc w:val="center"/>
              <w:rPr>
                <w:rFonts w:hAnsi="標楷體"/>
                <w:sz w:val="28"/>
                <w:szCs w:val="28"/>
              </w:rPr>
            </w:pPr>
            <w:r w:rsidRPr="000121CB">
              <w:rPr>
                <w:rFonts w:hAnsi="標楷體" w:hint="eastAsia"/>
                <w:sz w:val="28"/>
                <w:szCs w:val="28"/>
              </w:rPr>
              <w:t>醫學</w:t>
            </w:r>
          </w:p>
          <w:p w:rsidR="00F32DC6" w:rsidRPr="000121CB" w:rsidRDefault="00F32DC6" w:rsidP="005377DF">
            <w:pPr>
              <w:keepNext/>
              <w:spacing w:line="360" w:lineRule="exact"/>
              <w:jc w:val="center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z w:val="28"/>
                <w:szCs w:val="28"/>
              </w:rPr>
              <w:t>中心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2" w:left="-104" w:rightChars="-26" w:right="-88" w:hangingChars="2" w:hanging="5"/>
              <w:jc w:val="left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成大醫院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0" w:right="-68"/>
              <w:jc w:val="left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臺大醫院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15" w:right="-51"/>
              <w:jc w:val="left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高雄長庚醫院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7" w:right="-92"/>
              <w:jc w:val="left"/>
              <w:rPr>
                <w:rFonts w:hAnsi="標楷體"/>
                <w:spacing w:val="-30"/>
                <w:sz w:val="28"/>
                <w:szCs w:val="28"/>
              </w:rPr>
            </w:pPr>
            <w:proofErr w:type="gramStart"/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臺</w:t>
            </w:r>
            <w:proofErr w:type="gramEnd"/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北榮民總醫院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7" w:right="-92"/>
              <w:jc w:val="left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馬偕醫院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2" w:right="-75"/>
              <w:jc w:val="center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萬芳醫院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2" w:right="-75"/>
              <w:jc w:val="left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亞東醫院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17" w:right="-58"/>
              <w:jc w:val="center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中醫大</w:t>
            </w:r>
          </w:p>
          <w:p w:rsidR="00F32DC6" w:rsidRPr="000121CB" w:rsidRDefault="00F32DC6" w:rsidP="005377DF">
            <w:pPr>
              <w:keepNext/>
              <w:spacing w:line="360" w:lineRule="exact"/>
              <w:ind w:leftChars="-31" w:left="-105" w:rightChars="-17" w:right="-58"/>
              <w:jc w:val="center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附</w:t>
            </w:r>
            <w:proofErr w:type="gramStart"/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醫</w:t>
            </w:r>
            <w:proofErr w:type="gramEnd"/>
          </w:p>
        </w:tc>
      </w:tr>
      <w:tr w:rsidR="000121CB" w:rsidRPr="000121CB" w:rsidTr="00477B9D">
        <w:trPr>
          <w:trHeight w:val="850"/>
          <w:tblHeader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rPr>
                <w:rFonts w:hAnsi="標楷體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疾病別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32DC6" w:rsidRPr="000121CB" w:rsidRDefault="00F32DC6" w:rsidP="005377DF">
            <w:pPr>
              <w:keepNext/>
              <w:spacing w:line="360" w:lineRule="exact"/>
              <w:jc w:val="center"/>
              <w:rPr>
                <w:rFonts w:hAnsi="標楷體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合計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center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胰臟癌</w:t>
            </w:r>
          </w:p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center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膽管癌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0" w:right="-68"/>
              <w:jc w:val="left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大腸直腸癌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15" w:right="-51"/>
              <w:jc w:val="center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肝癌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7" w:right="-92"/>
              <w:jc w:val="left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肺癌</w:t>
            </w:r>
          </w:p>
          <w:p w:rsidR="00F32DC6" w:rsidRPr="000121CB" w:rsidRDefault="00F32DC6" w:rsidP="005377DF">
            <w:pPr>
              <w:keepNext/>
              <w:spacing w:line="360" w:lineRule="exact"/>
              <w:ind w:leftChars="-31" w:left="-105" w:rightChars="-27" w:right="-92"/>
              <w:jc w:val="left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頭頸癌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7" w:right="-92"/>
              <w:jc w:val="center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乳癌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56" w:right="-190"/>
              <w:jc w:val="left"/>
              <w:rPr>
                <w:rFonts w:hAnsi="標楷體"/>
                <w:spacing w:val="-4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40"/>
                <w:sz w:val="28"/>
                <w:szCs w:val="28"/>
              </w:rPr>
              <w:t>子宮內膜癌</w:t>
            </w:r>
          </w:p>
          <w:p w:rsidR="00F32DC6" w:rsidRPr="000121CB" w:rsidRDefault="00F32DC6" w:rsidP="005377DF">
            <w:pPr>
              <w:keepNext/>
              <w:spacing w:line="360" w:lineRule="exact"/>
              <w:ind w:leftChars="-31" w:left="-105" w:rightChars="-56" w:right="-190"/>
              <w:jc w:val="left"/>
              <w:rPr>
                <w:rFonts w:hAnsi="標楷體"/>
                <w:spacing w:val="-4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40"/>
                <w:sz w:val="28"/>
                <w:szCs w:val="28"/>
              </w:rPr>
              <w:t>卵巢癌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/>
              <w:jc w:val="center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失智症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17" w:right="-58"/>
              <w:jc w:val="center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中風</w:t>
            </w:r>
          </w:p>
        </w:tc>
      </w:tr>
      <w:tr w:rsidR="000121CB" w:rsidRPr="000121CB" w:rsidTr="00854367">
        <w:trPr>
          <w:trHeight w:val="454"/>
        </w:trPr>
        <w:tc>
          <w:tcPr>
            <w:tcW w:w="99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966" w:rsidRPr="000121CB" w:rsidRDefault="00E65C45" w:rsidP="00DF6966">
            <w:pPr>
              <w:rPr>
                <w:b/>
                <w:sz w:val="28"/>
                <w:szCs w:val="28"/>
              </w:rPr>
            </w:pPr>
            <w:r w:rsidRPr="000121CB">
              <w:rPr>
                <w:rFonts w:hint="eastAsia"/>
                <w:b/>
                <w:sz w:val="28"/>
                <w:szCs w:val="28"/>
              </w:rPr>
              <w:t>110年5月至111年4月</w:t>
            </w:r>
          </w:p>
        </w:tc>
      </w:tr>
      <w:tr w:rsidR="000121CB" w:rsidRPr="000121CB" w:rsidTr="00477B9D">
        <w:trPr>
          <w:trHeight w:val="51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收案數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1,755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235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142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259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247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300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60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252</w:t>
            </w:r>
          </w:p>
        </w:tc>
      </w:tr>
      <w:tr w:rsidR="000121CB" w:rsidRPr="000121CB" w:rsidTr="00477B9D">
        <w:trPr>
          <w:trHeight w:val="51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收案率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87.75%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94.0%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56.8%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103.6%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98.8%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120.0%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24.00%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104.0%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100.8%</w:t>
            </w:r>
          </w:p>
        </w:tc>
      </w:tr>
      <w:tr w:rsidR="000121CB" w:rsidRPr="000121CB" w:rsidTr="00477B9D">
        <w:trPr>
          <w:trHeight w:val="51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rPr>
                <w:rFonts w:hAnsi="標楷體"/>
                <w:spacing w:val="-30"/>
                <w:sz w:val="28"/>
                <w:szCs w:val="28"/>
              </w:rPr>
            </w:pPr>
            <w:proofErr w:type="gramStart"/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上傳數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1,325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62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226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260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209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165</w:t>
            </w:r>
          </w:p>
        </w:tc>
      </w:tr>
      <w:tr w:rsidR="000121CB" w:rsidRPr="000121CB" w:rsidTr="00477B9D">
        <w:trPr>
          <w:trHeight w:val="51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rPr>
                <w:rFonts w:hAnsi="標楷體"/>
                <w:spacing w:val="-30"/>
                <w:sz w:val="28"/>
                <w:szCs w:val="28"/>
              </w:rPr>
            </w:pPr>
            <w:proofErr w:type="gramStart"/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上傳率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66.25%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64.0%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24.8%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80.8%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90.4%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104.0%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16.40%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83.6%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DC6" w:rsidRPr="000121CB" w:rsidRDefault="00F32DC6" w:rsidP="005377DF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66.0%</w:t>
            </w:r>
          </w:p>
        </w:tc>
      </w:tr>
      <w:tr w:rsidR="000121CB" w:rsidRPr="000121CB" w:rsidTr="00854367">
        <w:trPr>
          <w:trHeight w:val="454"/>
        </w:trPr>
        <w:tc>
          <w:tcPr>
            <w:tcW w:w="99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r w:rsidRPr="000121CB">
              <w:rPr>
                <w:rFonts w:hint="eastAsia"/>
                <w:b/>
                <w:sz w:val="28"/>
                <w:szCs w:val="28"/>
              </w:rPr>
              <w:t>11</w:t>
            </w:r>
            <w:r w:rsidR="001F7A60" w:rsidRPr="000121CB">
              <w:rPr>
                <w:b/>
                <w:sz w:val="28"/>
                <w:szCs w:val="28"/>
              </w:rPr>
              <w:t>0</w:t>
            </w:r>
            <w:r w:rsidRPr="000121CB">
              <w:rPr>
                <w:rFonts w:hint="eastAsia"/>
                <w:b/>
                <w:sz w:val="28"/>
                <w:szCs w:val="28"/>
              </w:rPr>
              <w:t>年5月至112年4月</w:t>
            </w:r>
          </w:p>
        </w:tc>
      </w:tr>
      <w:tr w:rsidR="000121CB" w:rsidRPr="000121CB" w:rsidTr="00477B9D">
        <w:trPr>
          <w:trHeight w:val="51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收案數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4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,</w:t>
            </w: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060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4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76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5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61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5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5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73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5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b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b/>
                <w:spacing w:val="-20"/>
                <w:sz w:val="28"/>
                <w:szCs w:val="28"/>
              </w:rPr>
              <w:t>1</w:t>
            </w:r>
            <w:r w:rsidRPr="000121CB">
              <w:rPr>
                <w:rFonts w:hAnsi="標楷體"/>
                <w:b/>
                <w:spacing w:val="-20"/>
                <w:sz w:val="28"/>
                <w:szCs w:val="28"/>
              </w:rPr>
              <w:t>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6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23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6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20</w:t>
            </w:r>
          </w:p>
        </w:tc>
      </w:tr>
      <w:tr w:rsidR="000121CB" w:rsidRPr="000121CB" w:rsidTr="00477B9D">
        <w:trPr>
          <w:trHeight w:val="51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rPr>
                <w:rFonts w:hAnsi="標楷體"/>
                <w:spacing w:val="-3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收案率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1F7A60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01.5%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1F7A60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/>
                <w:spacing w:val="-20"/>
                <w:sz w:val="28"/>
                <w:szCs w:val="28"/>
              </w:rPr>
              <w:t>95.2</w:t>
            </w:r>
            <w:r w:rsidR="00E65C45" w:rsidRPr="000121CB">
              <w:rPr>
                <w:rFonts w:hAnsi="標楷體"/>
                <w:spacing w:val="-20"/>
                <w:sz w:val="28"/>
                <w:szCs w:val="28"/>
              </w:rPr>
              <w:t>%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1F7A60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/>
                <w:spacing w:val="-20"/>
                <w:sz w:val="28"/>
                <w:szCs w:val="28"/>
              </w:rPr>
              <w:t>112.2</w:t>
            </w:r>
            <w:r w:rsidR="00E65C45" w:rsidRPr="000121CB">
              <w:rPr>
                <w:rFonts w:hAnsi="標楷體"/>
                <w:spacing w:val="-20"/>
                <w:sz w:val="28"/>
                <w:szCs w:val="28"/>
              </w:rPr>
              <w:t>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1F7A60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/>
                <w:spacing w:val="-20"/>
                <w:sz w:val="28"/>
                <w:szCs w:val="28"/>
              </w:rPr>
              <w:t>101.2</w:t>
            </w:r>
            <w:r w:rsidR="00DE7F89" w:rsidRPr="000121CB">
              <w:rPr>
                <w:rFonts w:hAnsi="標楷體"/>
                <w:spacing w:val="-20"/>
                <w:sz w:val="28"/>
                <w:szCs w:val="28"/>
              </w:rPr>
              <w:t>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1F7A60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/>
                <w:spacing w:val="-20"/>
                <w:sz w:val="28"/>
                <w:szCs w:val="28"/>
              </w:rPr>
              <w:t>114.6</w:t>
            </w:r>
            <w:r w:rsidR="00E65C45" w:rsidRPr="000121CB">
              <w:rPr>
                <w:rFonts w:hAnsi="標楷體"/>
                <w:spacing w:val="-20"/>
                <w:sz w:val="28"/>
                <w:szCs w:val="28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1F7A60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/>
                <w:spacing w:val="-20"/>
                <w:sz w:val="28"/>
                <w:szCs w:val="28"/>
              </w:rPr>
              <w:t>112.8</w:t>
            </w:r>
            <w:r w:rsidR="00E65C45" w:rsidRPr="000121CB">
              <w:rPr>
                <w:rFonts w:hAnsi="標楷體"/>
                <w:spacing w:val="-20"/>
                <w:sz w:val="28"/>
                <w:szCs w:val="28"/>
              </w:rPr>
              <w:t>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1F7A60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b/>
                <w:spacing w:val="-20"/>
                <w:sz w:val="28"/>
                <w:szCs w:val="28"/>
              </w:rPr>
            </w:pPr>
            <w:r w:rsidRPr="000121CB">
              <w:rPr>
                <w:rFonts w:hAnsi="標楷體"/>
                <w:b/>
                <w:spacing w:val="-20"/>
                <w:sz w:val="28"/>
                <w:szCs w:val="28"/>
              </w:rPr>
              <w:t>27.4</w:t>
            </w:r>
            <w:r w:rsidR="00DE7F89" w:rsidRPr="000121CB">
              <w:rPr>
                <w:rFonts w:hAnsi="標楷體"/>
                <w:b/>
                <w:spacing w:val="-20"/>
                <w:sz w:val="28"/>
                <w:szCs w:val="28"/>
              </w:rPr>
              <w:t>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1F7A60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/>
                <w:spacing w:val="-20"/>
                <w:sz w:val="28"/>
                <w:szCs w:val="28"/>
              </w:rPr>
              <w:t>124.6</w:t>
            </w:r>
            <w:r w:rsidR="00DE7F89" w:rsidRPr="000121CB">
              <w:rPr>
                <w:rFonts w:hAnsi="標楷體"/>
                <w:spacing w:val="-20"/>
                <w:sz w:val="28"/>
                <w:szCs w:val="28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1F7A60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/>
                <w:spacing w:val="-20"/>
                <w:sz w:val="28"/>
                <w:szCs w:val="28"/>
              </w:rPr>
              <w:t>124</w:t>
            </w:r>
            <w:r w:rsidR="00DE7F89" w:rsidRPr="000121CB">
              <w:rPr>
                <w:rFonts w:hAnsi="標楷體"/>
                <w:spacing w:val="-20"/>
                <w:sz w:val="28"/>
                <w:szCs w:val="28"/>
              </w:rPr>
              <w:t>.0%</w:t>
            </w:r>
          </w:p>
        </w:tc>
      </w:tr>
      <w:tr w:rsidR="000121CB" w:rsidRPr="000121CB" w:rsidTr="00477B9D">
        <w:trPr>
          <w:trHeight w:val="51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rPr>
                <w:rFonts w:hAnsi="標楷體"/>
                <w:spacing w:val="-30"/>
                <w:sz w:val="28"/>
                <w:szCs w:val="28"/>
              </w:rPr>
            </w:pPr>
            <w:proofErr w:type="gramStart"/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上傳數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3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,838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4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33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/>
                <w:spacing w:val="-20"/>
                <w:sz w:val="28"/>
                <w:szCs w:val="28"/>
              </w:rPr>
              <w:t>525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4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5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35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5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b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b/>
                <w:spacing w:val="-20"/>
                <w:sz w:val="28"/>
                <w:szCs w:val="28"/>
              </w:rPr>
              <w:t>1</w:t>
            </w:r>
            <w:r w:rsidRPr="000121CB">
              <w:rPr>
                <w:rFonts w:hAnsi="標楷體"/>
                <w:b/>
                <w:spacing w:val="-20"/>
                <w:sz w:val="28"/>
                <w:szCs w:val="28"/>
              </w:rPr>
              <w:t>14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6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08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5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90</w:t>
            </w:r>
          </w:p>
        </w:tc>
      </w:tr>
      <w:tr w:rsidR="000121CB" w:rsidRPr="000121CB" w:rsidTr="00477B9D">
        <w:trPr>
          <w:trHeight w:val="51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rPr>
                <w:rFonts w:hAnsi="標楷體"/>
                <w:spacing w:val="-30"/>
                <w:sz w:val="28"/>
                <w:szCs w:val="28"/>
              </w:rPr>
            </w:pPr>
            <w:proofErr w:type="gramStart"/>
            <w:r w:rsidRPr="000121CB">
              <w:rPr>
                <w:rFonts w:hAnsi="標楷體" w:hint="eastAsia"/>
                <w:spacing w:val="-30"/>
                <w:sz w:val="28"/>
                <w:szCs w:val="28"/>
              </w:rPr>
              <w:t>上傳率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9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6.0%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8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6.6%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05.0%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9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3.8%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07.0%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E65C45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12.8%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b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b/>
                <w:spacing w:val="-20"/>
                <w:sz w:val="28"/>
                <w:szCs w:val="28"/>
              </w:rPr>
              <w:t>2</w:t>
            </w:r>
            <w:r w:rsidRPr="000121CB">
              <w:rPr>
                <w:rFonts w:hAnsi="標楷體"/>
                <w:b/>
                <w:spacing w:val="-20"/>
                <w:sz w:val="28"/>
                <w:szCs w:val="28"/>
              </w:rPr>
              <w:t>2.8%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21.6</w:t>
            </w: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%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45" w:rsidRPr="000121CB" w:rsidRDefault="00DE7F89" w:rsidP="00E65C45">
            <w:pPr>
              <w:keepNext/>
              <w:spacing w:line="360" w:lineRule="exact"/>
              <w:ind w:leftChars="-31" w:left="-105" w:rightChars="-26" w:right="-88"/>
              <w:jc w:val="right"/>
              <w:rPr>
                <w:rFonts w:hAnsi="標楷體"/>
                <w:spacing w:val="-20"/>
                <w:sz w:val="28"/>
                <w:szCs w:val="28"/>
              </w:rPr>
            </w:pPr>
            <w:r w:rsidRPr="000121CB">
              <w:rPr>
                <w:rFonts w:hAnsi="標楷體" w:hint="eastAsia"/>
                <w:spacing w:val="-20"/>
                <w:sz w:val="28"/>
                <w:szCs w:val="28"/>
              </w:rPr>
              <w:t>1</w:t>
            </w:r>
            <w:r w:rsidRPr="000121CB">
              <w:rPr>
                <w:rFonts w:hAnsi="標楷體"/>
                <w:spacing w:val="-20"/>
                <w:sz w:val="28"/>
                <w:szCs w:val="28"/>
              </w:rPr>
              <w:t>18.0%</w:t>
            </w:r>
          </w:p>
        </w:tc>
      </w:tr>
    </w:tbl>
    <w:p w:rsidR="00D439CE" w:rsidRPr="000121CB" w:rsidRDefault="00D439CE" w:rsidP="009C694D">
      <w:pPr>
        <w:pStyle w:val="3"/>
        <w:numPr>
          <w:ilvl w:val="0"/>
          <w:numId w:val="0"/>
        </w:numPr>
        <w:spacing w:line="360" w:lineRule="exact"/>
        <w:ind w:leftChars="-128" w:left="-282" w:hangingChars="59" w:hanging="153"/>
        <w:rPr>
          <w:sz w:val="24"/>
        </w:rPr>
      </w:pPr>
      <w:r w:rsidRPr="000121CB">
        <w:rPr>
          <w:rFonts w:hint="eastAsia"/>
          <w:sz w:val="24"/>
        </w:rPr>
        <w:t>資料來源：審計部、國科會</w:t>
      </w:r>
    </w:p>
    <w:p w:rsidR="00F32DC6" w:rsidRPr="000121CB" w:rsidRDefault="00F32DC6" w:rsidP="00D439CE">
      <w:pPr>
        <w:pStyle w:val="3"/>
        <w:numPr>
          <w:ilvl w:val="0"/>
          <w:numId w:val="0"/>
        </w:numPr>
      </w:pPr>
    </w:p>
    <w:p w:rsidR="00D439CE" w:rsidRPr="000121CB" w:rsidRDefault="00D439CE" w:rsidP="00AE5CEC">
      <w:pPr>
        <w:pStyle w:val="4"/>
        <w:ind w:left="1560"/>
      </w:pPr>
      <w:r w:rsidRPr="000121CB">
        <w:rPr>
          <w:rFonts w:hint="eastAsia"/>
        </w:rPr>
        <w:t>「2-1新穎生物標記及疾病風險</w:t>
      </w:r>
      <w:proofErr w:type="gramStart"/>
      <w:r w:rsidRPr="000121CB">
        <w:rPr>
          <w:rFonts w:hint="eastAsia"/>
        </w:rPr>
        <w:t>評估</w:t>
      </w:r>
      <w:r w:rsidR="00615775" w:rsidRPr="000121CB">
        <w:rPr>
          <w:rFonts w:hint="eastAsia"/>
        </w:rPr>
        <w:t>子項計畫</w:t>
      </w:r>
      <w:proofErr w:type="gramEnd"/>
      <w:r w:rsidRPr="000121CB">
        <w:rPr>
          <w:rFonts w:hint="eastAsia"/>
        </w:rPr>
        <w:t>」：</w:t>
      </w:r>
    </w:p>
    <w:p w:rsidR="0016189D" w:rsidRPr="000121CB" w:rsidRDefault="0016189D" w:rsidP="0016189D">
      <w:pPr>
        <w:pStyle w:val="5"/>
        <w:ind w:left="2127"/>
      </w:pPr>
      <w:r w:rsidRPr="000121CB">
        <w:rPr>
          <w:rFonts w:hint="eastAsia"/>
        </w:rPr>
        <w:t>該計畫具體預期目標為善用生</w:t>
      </w:r>
      <w:proofErr w:type="gramStart"/>
      <w:r w:rsidRPr="000121CB">
        <w:rPr>
          <w:rFonts w:hint="eastAsia"/>
        </w:rPr>
        <w:t>醫</w:t>
      </w:r>
      <w:proofErr w:type="gramEnd"/>
      <w:r w:rsidRPr="000121CB">
        <w:rPr>
          <w:rFonts w:hint="eastAsia"/>
        </w:rPr>
        <w:t>資料庫大數據與資通訊技術，應用於開發與疾病相關之新穎性生物標記並發展及疾病評估模式，期提升對於重要疾病之預防。</w:t>
      </w:r>
    </w:p>
    <w:p w:rsidR="00683707" w:rsidRPr="000121CB" w:rsidRDefault="00D439CE" w:rsidP="00683707">
      <w:pPr>
        <w:pStyle w:val="5"/>
        <w:ind w:left="2127"/>
      </w:pPr>
      <w:r w:rsidRPr="000121CB">
        <w:rPr>
          <w:rFonts w:hint="eastAsia"/>
        </w:rPr>
        <w:t>「</w:t>
      </w:r>
      <w:r w:rsidR="004A4F6E" w:rsidRPr="000121CB">
        <w:rPr>
          <w:rFonts w:hint="eastAsia"/>
        </w:rPr>
        <w:t>健康大數據永續平台</w:t>
      </w:r>
      <w:r w:rsidR="003B3958" w:rsidRPr="000121CB">
        <w:rPr>
          <w:rFonts w:hint="eastAsia"/>
        </w:rPr>
        <w:t>計畫</w:t>
      </w:r>
      <w:r w:rsidRPr="000121CB">
        <w:rPr>
          <w:rFonts w:hint="eastAsia"/>
        </w:rPr>
        <w:t>」</w:t>
      </w:r>
      <w:r w:rsidR="003B3958" w:rsidRPr="000121CB">
        <w:rPr>
          <w:rFonts w:hint="eastAsia"/>
        </w:rPr>
        <w:t>(執行期程4年)總經費</w:t>
      </w:r>
      <w:r w:rsidR="00C61843" w:rsidRPr="000121CB">
        <w:rPr>
          <w:rFonts w:hint="eastAsia"/>
        </w:rPr>
        <w:t>30億7,239萬餘元</w:t>
      </w:r>
      <w:r w:rsidR="003B3958" w:rsidRPr="000121CB">
        <w:rPr>
          <w:rFonts w:hint="eastAsia"/>
        </w:rPr>
        <w:t>平均分配至各年度計算，</w:t>
      </w:r>
      <w:proofErr w:type="gramStart"/>
      <w:r w:rsidR="003B3958" w:rsidRPr="000121CB">
        <w:rPr>
          <w:rFonts w:hint="eastAsia"/>
        </w:rPr>
        <w:t>該</w:t>
      </w:r>
      <w:r w:rsidR="00615775" w:rsidRPr="000121CB">
        <w:rPr>
          <w:rFonts w:hint="eastAsia"/>
        </w:rPr>
        <w:t>子項計畫</w:t>
      </w:r>
      <w:proofErr w:type="gramEnd"/>
      <w:r w:rsidR="003B3958" w:rsidRPr="000121CB">
        <w:rPr>
          <w:rFonts w:hint="eastAsia"/>
        </w:rPr>
        <w:t>每年約占</w:t>
      </w:r>
      <w:r w:rsidR="003B3958" w:rsidRPr="000121CB">
        <w:rPr>
          <w:rFonts w:hint="eastAsia"/>
        </w:rPr>
        <w:tab/>
      </w:r>
      <w:r w:rsidRPr="000121CB">
        <w:rPr>
          <w:rFonts w:hint="eastAsia"/>
        </w:rPr>
        <w:t>「</w:t>
      </w:r>
      <w:r w:rsidR="004A4F6E" w:rsidRPr="000121CB">
        <w:rPr>
          <w:rFonts w:hint="eastAsia"/>
        </w:rPr>
        <w:t>健康大數據永續平台</w:t>
      </w:r>
      <w:r w:rsidR="003B3958" w:rsidRPr="000121CB">
        <w:rPr>
          <w:rFonts w:hint="eastAsia"/>
        </w:rPr>
        <w:t>計畫</w:t>
      </w:r>
      <w:r w:rsidRPr="000121CB">
        <w:rPr>
          <w:rFonts w:hint="eastAsia"/>
        </w:rPr>
        <w:t>」</w:t>
      </w:r>
      <w:r w:rsidR="003B3958" w:rsidRPr="000121CB">
        <w:rPr>
          <w:rFonts w:hint="eastAsia"/>
        </w:rPr>
        <w:t>總體預算10%</w:t>
      </w:r>
      <w:r w:rsidRPr="000121CB">
        <w:rPr>
          <w:rFonts w:hint="eastAsia"/>
        </w:rPr>
        <w:t>；</w:t>
      </w:r>
      <w:r w:rsidR="00035C5E" w:rsidRPr="000121CB">
        <w:rPr>
          <w:rFonts w:hint="eastAsia"/>
        </w:rPr>
        <w:t>另</w:t>
      </w:r>
      <w:r w:rsidR="00AE5CEC" w:rsidRPr="000121CB">
        <w:rPr>
          <w:rFonts w:hint="eastAsia"/>
        </w:rPr>
        <w:t>國科會表示，</w:t>
      </w:r>
      <w:r w:rsidR="00035C5E" w:rsidRPr="000121CB">
        <w:rPr>
          <w:rFonts w:hint="eastAsia"/>
        </w:rPr>
        <w:t>截至第2年度計畫結束，受補助</w:t>
      </w:r>
      <w:r w:rsidR="0016189D" w:rsidRPr="000121CB">
        <w:rPr>
          <w:rFonts w:hint="eastAsia"/>
        </w:rPr>
        <w:t>的10個研發團隊正進行5項新穎生物標記及3種疾病風險預測系統開發，目前已</w:t>
      </w:r>
      <w:r w:rsidR="00035C5E" w:rsidRPr="000121CB">
        <w:rPr>
          <w:rFonts w:hint="eastAsia"/>
        </w:rPr>
        <w:t>有初步進展與成果</w:t>
      </w:r>
      <w:r w:rsidR="0016189D" w:rsidRPr="000121CB">
        <w:rPr>
          <w:rFonts w:hint="eastAsia"/>
        </w:rPr>
        <w:t>，可應用於</w:t>
      </w:r>
      <w:r w:rsidR="0016189D" w:rsidRPr="000121CB">
        <w:rPr>
          <w:rFonts w:hint="eastAsia"/>
        </w:rPr>
        <w:lastRenderedPageBreak/>
        <w:t>心血管疾病、中風、乳癌、肺癌及胰臟癌等國人重要疾病</w:t>
      </w:r>
      <w:r w:rsidR="00C3053E" w:rsidRPr="000121CB">
        <w:rPr>
          <w:rFonts w:hint="eastAsia"/>
        </w:rPr>
        <w:t>等語。</w:t>
      </w:r>
      <w:r w:rsidR="0089041C" w:rsidRPr="000121CB">
        <w:rPr>
          <w:rFonts w:hint="eastAsia"/>
        </w:rPr>
        <w:t>是</w:t>
      </w:r>
      <w:proofErr w:type="gramStart"/>
      <w:r w:rsidR="0089041C" w:rsidRPr="000121CB">
        <w:rPr>
          <w:rFonts w:hint="eastAsia"/>
        </w:rPr>
        <w:t>以</w:t>
      </w:r>
      <w:proofErr w:type="gramEnd"/>
      <w:r w:rsidR="0089041C" w:rsidRPr="000121CB">
        <w:rPr>
          <w:rFonts w:hint="eastAsia"/>
        </w:rPr>
        <w:t>，該計畫已有初步成果，</w:t>
      </w:r>
      <w:r w:rsidR="00C3053E" w:rsidRPr="000121CB">
        <w:rPr>
          <w:rFonts w:hint="eastAsia"/>
        </w:rPr>
        <w:t>有待</w:t>
      </w:r>
      <w:r w:rsidR="00683707" w:rsidRPr="000121CB">
        <w:rPr>
          <w:rFonts w:hint="eastAsia"/>
        </w:rPr>
        <w:t>確切落實執行，以強化我國生技產業競爭力。</w:t>
      </w:r>
    </w:p>
    <w:p w:rsidR="00E60E83" w:rsidRPr="000121CB" w:rsidRDefault="00F75A6C" w:rsidP="00323C3D">
      <w:pPr>
        <w:pStyle w:val="3"/>
      </w:pPr>
      <w:r w:rsidRPr="000121CB">
        <w:rPr>
          <w:rFonts w:hint="eastAsia"/>
        </w:rPr>
        <w:t>綜上，</w:t>
      </w:r>
      <w:r w:rsidR="00683707" w:rsidRPr="000121CB">
        <w:rPr>
          <w:rFonts w:hint="eastAsia"/>
        </w:rPr>
        <w:t>為發展我國精</w:t>
      </w:r>
      <w:proofErr w:type="gramStart"/>
      <w:r w:rsidR="00683707" w:rsidRPr="000121CB">
        <w:rPr>
          <w:rFonts w:hint="eastAsia"/>
        </w:rPr>
        <w:t>準</w:t>
      </w:r>
      <w:proofErr w:type="gramEnd"/>
      <w:r w:rsidR="00683707" w:rsidRPr="000121CB">
        <w:rPr>
          <w:rFonts w:hint="eastAsia"/>
        </w:rPr>
        <w:t>健康臨床轉譯，促成醫藥健康產業應用服務創新，政府推動「</w:t>
      </w:r>
      <w:r w:rsidR="004A4F6E" w:rsidRPr="000121CB">
        <w:rPr>
          <w:rFonts w:hint="eastAsia"/>
        </w:rPr>
        <w:t>健康大數據永續平台</w:t>
      </w:r>
      <w:r w:rsidR="00683707" w:rsidRPr="000121CB">
        <w:rPr>
          <w:rFonts w:hint="eastAsia"/>
        </w:rPr>
        <w:t>計畫」，其中國科會負責「1-2-2建置生醫巨量</w:t>
      </w:r>
      <w:proofErr w:type="gramStart"/>
      <w:r w:rsidR="00683707" w:rsidRPr="000121CB">
        <w:rPr>
          <w:rFonts w:hint="eastAsia"/>
        </w:rPr>
        <w:t>資料</w:t>
      </w:r>
      <w:r w:rsidR="00615775" w:rsidRPr="000121CB">
        <w:rPr>
          <w:rFonts w:hint="eastAsia"/>
        </w:rPr>
        <w:t>子項計</w:t>
      </w:r>
      <w:proofErr w:type="gramEnd"/>
      <w:r w:rsidR="00615775" w:rsidRPr="000121CB">
        <w:rPr>
          <w:rFonts w:hint="eastAsia"/>
        </w:rPr>
        <w:t>畫</w:t>
      </w:r>
      <w:r w:rsidR="00683707" w:rsidRPr="000121CB">
        <w:rPr>
          <w:rFonts w:hint="eastAsia"/>
        </w:rPr>
        <w:t>」及「2-1新穎生物標記及疾病風險</w:t>
      </w:r>
      <w:proofErr w:type="gramStart"/>
      <w:r w:rsidR="00683707" w:rsidRPr="000121CB">
        <w:rPr>
          <w:rFonts w:hint="eastAsia"/>
        </w:rPr>
        <w:t>評估</w:t>
      </w:r>
      <w:r w:rsidR="00615775" w:rsidRPr="000121CB">
        <w:rPr>
          <w:rFonts w:hint="eastAsia"/>
        </w:rPr>
        <w:t>子項計</w:t>
      </w:r>
      <w:proofErr w:type="gramEnd"/>
      <w:r w:rsidR="00615775" w:rsidRPr="000121CB">
        <w:rPr>
          <w:rFonts w:hint="eastAsia"/>
        </w:rPr>
        <w:t>畫</w:t>
      </w:r>
      <w:r w:rsidR="00683707" w:rsidRPr="000121CB">
        <w:rPr>
          <w:rFonts w:hint="eastAsia"/>
        </w:rPr>
        <w:t>」，關於國人重要疾病(含癌症及中風與腦神經退化疾病)之</w:t>
      </w:r>
      <w:r w:rsidR="00AE3B34" w:rsidRPr="000121CB">
        <w:rPr>
          <w:rFonts w:hint="eastAsia"/>
        </w:rPr>
        <w:t>生物資料收案總數及上傳總數雖已大幅提升至目標值左右</w:t>
      </w:r>
      <w:r w:rsidR="00683707" w:rsidRPr="000121CB">
        <w:rPr>
          <w:rFonts w:hint="eastAsia"/>
        </w:rPr>
        <w:t>，惟其中婦癌生醫資料的收案率及上</w:t>
      </w:r>
      <w:proofErr w:type="gramStart"/>
      <w:r w:rsidR="00683707" w:rsidRPr="000121CB">
        <w:rPr>
          <w:rFonts w:hint="eastAsia"/>
        </w:rPr>
        <w:t>傳率均</w:t>
      </w:r>
      <w:proofErr w:type="gramEnd"/>
      <w:r w:rsidR="00683707" w:rsidRPr="000121CB">
        <w:rPr>
          <w:rFonts w:hint="eastAsia"/>
        </w:rPr>
        <w:t>未及</w:t>
      </w:r>
      <w:proofErr w:type="gramStart"/>
      <w:r w:rsidR="00683707" w:rsidRPr="000121CB">
        <w:rPr>
          <w:rFonts w:hint="eastAsia"/>
        </w:rPr>
        <w:t>3</w:t>
      </w:r>
      <w:proofErr w:type="gramEnd"/>
      <w:r w:rsidR="00683707" w:rsidRPr="000121CB">
        <w:rPr>
          <w:rFonts w:hint="eastAsia"/>
        </w:rPr>
        <w:t>成，亟待檢討改善；另關於新穎生物標記或疾病風險預測系統之開發，國科會表示已有初步成效，仍</w:t>
      </w:r>
      <w:r w:rsidR="0089041C" w:rsidRPr="000121CB">
        <w:rPr>
          <w:rFonts w:hint="eastAsia"/>
        </w:rPr>
        <w:t>待</w:t>
      </w:r>
      <w:r w:rsidR="00683707" w:rsidRPr="000121CB">
        <w:rPr>
          <w:rFonts w:hint="eastAsia"/>
        </w:rPr>
        <w:t>確切落實執行，以強化我國生技產業競爭力。</w:t>
      </w:r>
    </w:p>
    <w:p w:rsidR="00703064" w:rsidRPr="000121CB" w:rsidRDefault="00703064" w:rsidP="00325006">
      <w:pPr>
        <w:pStyle w:val="2"/>
        <w:numPr>
          <w:ilvl w:val="1"/>
          <w:numId w:val="1"/>
        </w:numPr>
        <w:ind w:leftChars="101" w:left="1024" w:hanging="680"/>
        <w:rPr>
          <w:b/>
        </w:rPr>
      </w:pPr>
      <w:bookmarkStart w:id="2" w:name="_Hlk148080017"/>
      <w:r w:rsidRPr="000121CB">
        <w:rPr>
          <w:rFonts w:hint="eastAsia"/>
          <w:b/>
        </w:rPr>
        <w:t>現行人體生物資料庫管理條例對於</w:t>
      </w:r>
      <w:r w:rsidR="0089041C" w:rsidRPr="000121CB">
        <w:rPr>
          <w:rFonts w:hint="eastAsia"/>
          <w:b/>
        </w:rPr>
        <w:t>「</w:t>
      </w:r>
      <w:r w:rsidRPr="000121CB">
        <w:rPr>
          <w:rFonts w:hint="eastAsia"/>
          <w:b/>
        </w:rPr>
        <w:t>生物資料庫</w:t>
      </w:r>
      <w:r w:rsidR="0089041C" w:rsidRPr="000121CB">
        <w:rPr>
          <w:rFonts w:hint="eastAsia"/>
          <w:b/>
        </w:rPr>
        <w:t>」</w:t>
      </w:r>
      <w:r w:rsidRPr="000121CB">
        <w:rPr>
          <w:rFonts w:hint="eastAsia"/>
          <w:b/>
        </w:rPr>
        <w:t>定義</w:t>
      </w:r>
      <w:r w:rsidR="0089041C" w:rsidRPr="000121CB">
        <w:rPr>
          <w:rFonts w:hint="eastAsia"/>
          <w:b/>
        </w:rPr>
        <w:t>，</w:t>
      </w:r>
      <w:proofErr w:type="gramStart"/>
      <w:r w:rsidR="00676443" w:rsidRPr="000121CB">
        <w:rPr>
          <w:rFonts w:hint="eastAsia"/>
          <w:b/>
        </w:rPr>
        <w:t>內容</w:t>
      </w:r>
      <w:r w:rsidR="0089041C" w:rsidRPr="000121CB">
        <w:rPr>
          <w:rFonts w:hint="eastAsia"/>
          <w:b/>
        </w:rPr>
        <w:t>除</w:t>
      </w:r>
      <w:r w:rsidR="005C4519" w:rsidRPr="000121CB">
        <w:rPr>
          <w:rFonts w:hint="eastAsia"/>
          <w:b/>
        </w:rPr>
        <w:t>含</w:t>
      </w:r>
      <w:r w:rsidR="0089041C" w:rsidRPr="000121CB">
        <w:rPr>
          <w:rFonts w:hint="eastAsia"/>
          <w:b/>
        </w:rPr>
        <w:t>參與者</w:t>
      </w:r>
      <w:proofErr w:type="gramEnd"/>
      <w:r w:rsidR="0089041C" w:rsidRPr="000121CB">
        <w:rPr>
          <w:rFonts w:hint="eastAsia"/>
          <w:b/>
        </w:rPr>
        <w:t>的相關生物資料、資訊外，尚須包括「生物檢體」</w:t>
      </w:r>
      <w:r w:rsidR="005C4519" w:rsidRPr="000121CB">
        <w:rPr>
          <w:rFonts w:hint="eastAsia"/>
          <w:b/>
        </w:rPr>
        <w:t>。</w:t>
      </w:r>
      <w:r w:rsidR="0089041C" w:rsidRPr="000121CB">
        <w:rPr>
          <w:rFonts w:hint="eastAsia"/>
          <w:b/>
        </w:rPr>
        <w:t>因此</w:t>
      </w:r>
      <w:r w:rsidRPr="000121CB">
        <w:rPr>
          <w:rFonts w:hint="eastAsia"/>
          <w:b/>
        </w:rPr>
        <w:t>僅蒐集「數據資料」(未包含「生物檢體」)之資料庫</w:t>
      </w:r>
      <w:r w:rsidR="005C4519" w:rsidRPr="000121CB">
        <w:rPr>
          <w:rFonts w:hint="eastAsia"/>
          <w:b/>
        </w:rPr>
        <w:t>並</w:t>
      </w:r>
      <w:r w:rsidRPr="000121CB">
        <w:rPr>
          <w:rFonts w:hint="eastAsia"/>
          <w:b/>
        </w:rPr>
        <w:t>非屬</w:t>
      </w:r>
      <w:r w:rsidR="007A2245" w:rsidRPr="000121CB">
        <w:rPr>
          <w:rFonts w:hint="eastAsia"/>
          <w:b/>
        </w:rPr>
        <w:t>該條例</w:t>
      </w:r>
      <w:r w:rsidRPr="000121CB">
        <w:rPr>
          <w:rFonts w:hint="eastAsia"/>
          <w:b/>
        </w:rPr>
        <w:t>所定義之生物資料庫管理範疇，</w:t>
      </w:r>
      <w:r w:rsidR="005C4519" w:rsidRPr="000121CB">
        <w:rPr>
          <w:rFonts w:hint="eastAsia"/>
          <w:b/>
        </w:rPr>
        <w:t>尚</w:t>
      </w:r>
      <w:r w:rsidRPr="000121CB">
        <w:rPr>
          <w:rFonts w:hint="eastAsia"/>
          <w:b/>
        </w:rPr>
        <w:t>無該條例之適用，致國科會</w:t>
      </w:r>
      <w:r w:rsidR="00676443" w:rsidRPr="000121CB">
        <w:rPr>
          <w:rFonts w:hint="eastAsia"/>
          <w:b/>
        </w:rPr>
        <w:t>「</w:t>
      </w:r>
      <w:r w:rsidR="004A4F6E" w:rsidRPr="000121CB">
        <w:rPr>
          <w:rFonts w:hint="eastAsia"/>
          <w:b/>
        </w:rPr>
        <w:t>健康大數據永續平台</w:t>
      </w:r>
      <w:r w:rsidRPr="000121CB">
        <w:rPr>
          <w:rFonts w:hint="eastAsia"/>
          <w:b/>
        </w:rPr>
        <w:t>計畫</w:t>
      </w:r>
      <w:r w:rsidR="00676443" w:rsidRPr="000121CB">
        <w:rPr>
          <w:rFonts w:hint="eastAsia"/>
          <w:b/>
        </w:rPr>
        <w:t>」</w:t>
      </w:r>
      <w:r w:rsidRPr="000121CB">
        <w:rPr>
          <w:rFonts w:hint="eastAsia"/>
          <w:b/>
        </w:rPr>
        <w:t>委由國網中心建置之「國家級之友善生</w:t>
      </w:r>
      <w:proofErr w:type="gramStart"/>
      <w:r w:rsidRPr="000121CB">
        <w:rPr>
          <w:rFonts w:hint="eastAsia"/>
          <w:b/>
        </w:rPr>
        <w:t>醫</w:t>
      </w:r>
      <w:proofErr w:type="gramEnd"/>
      <w:r w:rsidRPr="000121CB">
        <w:rPr>
          <w:rFonts w:hint="eastAsia"/>
          <w:b/>
        </w:rPr>
        <w:t>資料分析與分享平台」，</w:t>
      </w:r>
      <w:r w:rsidR="005C4519" w:rsidRPr="000121CB">
        <w:rPr>
          <w:rFonts w:hint="eastAsia"/>
          <w:b/>
        </w:rPr>
        <w:t>因</w:t>
      </w:r>
      <w:r w:rsidRPr="000121CB">
        <w:rPr>
          <w:rFonts w:hint="eastAsia"/>
          <w:b/>
        </w:rPr>
        <w:t>未符</w:t>
      </w:r>
      <w:r w:rsidR="00371528" w:rsidRPr="000121CB">
        <w:rPr>
          <w:rFonts w:hint="eastAsia"/>
          <w:b/>
        </w:rPr>
        <w:t>「</w:t>
      </w:r>
      <w:r w:rsidRPr="000121CB">
        <w:rPr>
          <w:rFonts w:hint="eastAsia"/>
          <w:b/>
        </w:rPr>
        <w:t>生物資料庫</w:t>
      </w:r>
      <w:r w:rsidR="00371528" w:rsidRPr="000121CB">
        <w:rPr>
          <w:rFonts w:hint="eastAsia"/>
          <w:b/>
        </w:rPr>
        <w:t>」</w:t>
      </w:r>
      <w:r w:rsidRPr="000121CB">
        <w:rPr>
          <w:rFonts w:hint="eastAsia"/>
          <w:b/>
        </w:rPr>
        <w:t>定義，該平台內存儲資料</w:t>
      </w:r>
      <w:r w:rsidR="007A2245" w:rsidRPr="000121CB">
        <w:rPr>
          <w:rFonts w:hint="eastAsia"/>
          <w:b/>
        </w:rPr>
        <w:t>無法</w:t>
      </w:r>
      <w:r w:rsidRPr="000121CB">
        <w:rPr>
          <w:rFonts w:hint="eastAsia"/>
          <w:b/>
        </w:rPr>
        <w:t>釋出利用，遲未達資料分享之目標，有待衛</w:t>
      </w:r>
      <w:proofErr w:type="gramStart"/>
      <w:r w:rsidRPr="000121CB">
        <w:rPr>
          <w:rFonts w:hint="eastAsia"/>
          <w:b/>
        </w:rPr>
        <w:t>福部及國科</w:t>
      </w:r>
      <w:proofErr w:type="gramEnd"/>
      <w:r w:rsidRPr="000121CB">
        <w:rPr>
          <w:rFonts w:hint="eastAsia"/>
          <w:b/>
        </w:rPr>
        <w:t>會共同檢討改善</w:t>
      </w:r>
      <w:r w:rsidR="00F95A84" w:rsidRPr="000121CB">
        <w:rPr>
          <w:rFonts w:hint="eastAsia"/>
          <w:b/>
        </w:rPr>
        <w:t>。</w:t>
      </w:r>
    </w:p>
    <w:bookmarkEnd w:id="2"/>
    <w:p w:rsidR="00676443" w:rsidRPr="000121CB" w:rsidRDefault="00EC61B3" w:rsidP="00676443">
      <w:pPr>
        <w:pStyle w:val="3"/>
        <w:numPr>
          <w:ilvl w:val="2"/>
          <w:numId w:val="1"/>
        </w:numPr>
      </w:pPr>
      <w:r w:rsidRPr="000121CB">
        <w:rPr>
          <w:rFonts w:hint="eastAsia"/>
        </w:rPr>
        <w:t>人體生物資料庫管理條例第2條及第3條分別規定：「本條例所稱主管機關，為衛生福利部。」、「本條例用詞，定義如下：一、生物檢體：指自人體採集之細胞、組織、器官、體液或經實驗操作所產生，足以辨識參與者生物特徵之衍生物質。…</w:t>
      </w:r>
      <w:proofErr w:type="gramStart"/>
      <w:r w:rsidRPr="000121CB">
        <w:rPr>
          <w:rFonts w:hint="eastAsia"/>
        </w:rPr>
        <w:t>…</w:t>
      </w:r>
      <w:proofErr w:type="gramEnd"/>
      <w:r w:rsidRPr="000121CB">
        <w:rPr>
          <w:rFonts w:hint="eastAsia"/>
        </w:rPr>
        <w:t>四、生</w:t>
      </w:r>
      <w:r w:rsidRPr="000121CB">
        <w:rPr>
          <w:rFonts w:hint="eastAsia"/>
        </w:rPr>
        <w:lastRenderedPageBreak/>
        <w:t>物資料庫：指為生物醫學研究之目的，以人口群或特定群體為基礎，內容包括參與者之</w:t>
      </w:r>
      <w:r w:rsidRPr="000121CB">
        <w:rPr>
          <w:rFonts w:hint="eastAsia"/>
          <w:u w:val="single"/>
        </w:rPr>
        <w:t>生物檢體</w:t>
      </w:r>
      <w:r w:rsidRPr="000121CB">
        <w:rPr>
          <w:rFonts w:hint="eastAsia"/>
        </w:rPr>
        <w:t>、自然人資料及其他有關之資料、資訊；且其生物檢體、衍生物或相關資料、資訊為後續運用之需要，以非去連結方式保存之資料庫</w:t>
      </w:r>
      <w:r w:rsidR="00676443" w:rsidRPr="000121CB">
        <w:rPr>
          <w:rFonts w:hint="eastAsia"/>
        </w:rPr>
        <w:t>。</w:t>
      </w:r>
      <w:r w:rsidRPr="000121CB">
        <w:rPr>
          <w:rFonts w:hint="eastAsia"/>
        </w:rPr>
        <w:t>…</w:t>
      </w:r>
      <w:proofErr w:type="gramStart"/>
      <w:r w:rsidRPr="000121CB">
        <w:rPr>
          <w:rFonts w:hint="eastAsia"/>
        </w:rPr>
        <w:t>…</w:t>
      </w:r>
      <w:proofErr w:type="gramEnd"/>
      <w:r w:rsidRPr="000121CB">
        <w:rPr>
          <w:rFonts w:hint="eastAsia"/>
        </w:rPr>
        <w:t>」</w:t>
      </w:r>
      <w:r w:rsidR="00676443" w:rsidRPr="000121CB">
        <w:rPr>
          <w:rFonts w:hint="eastAsia"/>
        </w:rPr>
        <w:t>基此，現行人體生物資料庫管理條例對於「生物資料庫」定義，內容除參與者的相關生物資料、資訊外，尚須包括「生物檢體」。</w:t>
      </w:r>
    </w:p>
    <w:p w:rsidR="00F361F2" w:rsidRPr="000121CB" w:rsidRDefault="00477ECF" w:rsidP="00903C01">
      <w:pPr>
        <w:pStyle w:val="3"/>
      </w:pPr>
      <w:r w:rsidRPr="000121CB">
        <w:rPr>
          <w:rFonts w:hint="eastAsia"/>
        </w:rPr>
        <w:t>國科會</w:t>
      </w:r>
      <w:r w:rsidR="00903C01" w:rsidRPr="000121CB">
        <w:rPr>
          <w:rFonts w:hint="eastAsia"/>
        </w:rPr>
        <w:t>辦理</w:t>
      </w:r>
      <w:r w:rsidR="007E55CF" w:rsidRPr="000121CB">
        <w:rPr>
          <w:rFonts w:hint="eastAsia"/>
        </w:rPr>
        <w:t>「1-1-2</w:t>
      </w:r>
      <w:r w:rsidR="00615775" w:rsidRPr="000121CB">
        <w:rPr>
          <w:rFonts w:hint="eastAsia"/>
        </w:rPr>
        <w:t>國家級之</w:t>
      </w:r>
      <w:r w:rsidR="007E55CF" w:rsidRPr="000121CB">
        <w:rPr>
          <w:rFonts w:hint="eastAsia"/>
        </w:rPr>
        <w:t>友善生</w:t>
      </w:r>
      <w:proofErr w:type="gramStart"/>
      <w:r w:rsidR="007E55CF" w:rsidRPr="000121CB">
        <w:rPr>
          <w:rFonts w:hint="eastAsia"/>
        </w:rPr>
        <w:t>醫</w:t>
      </w:r>
      <w:proofErr w:type="gramEnd"/>
      <w:r w:rsidR="007E55CF" w:rsidRPr="000121CB">
        <w:rPr>
          <w:rFonts w:hint="eastAsia"/>
        </w:rPr>
        <w:t>資料分析與分享平台</w:t>
      </w:r>
      <w:r w:rsidR="00615775" w:rsidRPr="000121CB">
        <w:rPr>
          <w:rFonts w:hint="eastAsia"/>
        </w:rPr>
        <w:t>子項計畫</w:t>
      </w:r>
      <w:r w:rsidR="007E55CF" w:rsidRPr="000121CB">
        <w:rPr>
          <w:rFonts w:hint="eastAsia"/>
        </w:rPr>
        <w:t>」，</w:t>
      </w:r>
      <w:r w:rsidR="00774ADB" w:rsidRPr="000121CB">
        <w:rPr>
          <w:rFonts w:hint="eastAsia"/>
        </w:rPr>
        <w:t>規劃完成巨量資料壓縮軟體開發，資料不落地之技術建立，並因應未來資料運用之需求，維運資料品質檢查及醫學中心資料上傳等系統，</w:t>
      </w:r>
      <w:r w:rsidR="00A158AB" w:rsidRPr="000121CB">
        <w:rPr>
          <w:rFonts w:hint="eastAsia"/>
        </w:rPr>
        <w:t>蒐集</w:t>
      </w:r>
      <w:r w:rsidR="00774ADB" w:rsidRPr="000121CB">
        <w:rPr>
          <w:rFonts w:hint="eastAsia"/>
        </w:rPr>
        <w:t>國人重要疾病之臨床數據資料，最終將提供「國家級之友善生醫資料分析與分享平台」，即資料之一站式服務</w:t>
      </w:r>
      <w:r w:rsidR="007E55CF" w:rsidRPr="000121CB">
        <w:rPr>
          <w:rFonts w:hint="eastAsia"/>
        </w:rPr>
        <w:t>。</w:t>
      </w:r>
    </w:p>
    <w:p w:rsidR="00D010A4" w:rsidRPr="000121CB" w:rsidRDefault="00903C01" w:rsidP="00F361F2">
      <w:pPr>
        <w:pStyle w:val="3"/>
        <w:numPr>
          <w:ilvl w:val="0"/>
          <w:numId w:val="0"/>
        </w:numPr>
        <w:ind w:left="1361" w:firstLineChars="225" w:firstLine="765"/>
      </w:pPr>
      <w:r w:rsidRPr="000121CB">
        <w:rPr>
          <w:rFonts w:hint="eastAsia"/>
        </w:rPr>
        <w:t>至於該計畫之</w:t>
      </w:r>
      <w:r w:rsidR="00D8419B" w:rsidRPr="000121CB">
        <w:rPr>
          <w:rFonts w:hint="eastAsia"/>
        </w:rPr>
        <w:t>收案與運作情形，目前係以儲存國科會</w:t>
      </w:r>
      <w:r w:rsidR="00F361F2" w:rsidRPr="000121CB">
        <w:rPr>
          <w:rFonts w:hint="eastAsia"/>
        </w:rPr>
        <w:t>所</w:t>
      </w:r>
      <w:r w:rsidR="00D8419B" w:rsidRPr="000121CB">
        <w:rPr>
          <w:rFonts w:hint="eastAsia"/>
        </w:rPr>
        <w:t>補助</w:t>
      </w:r>
      <w:r w:rsidR="005C4519" w:rsidRPr="000121CB">
        <w:rPr>
          <w:rFonts w:hint="eastAsia"/>
        </w:rPr>
        <w:t>前開</w:t>
      </w:r>
      <w:r w:rsidR="00D8419B" w:rsidRPr="000121CB">
        <w:rPr>
          <w:rFonts w:hint="eastAsia"/>
        </w:rPr>
        <w:t>8家醫學中心收案之資料為主，各醫學中心依循人體研究法相關規定，告知</w:t>
      </w:r>
      <w:r w:rsidRPr="000121CB">
        <w:rPr>
          <w:rFonts w:hint="eastAsia"/>
        </w:rPr>
        <w:t>參與</w:t>
      </w:r>
      <w:r w:rsidR="00D8419B" w:rsidRPr="000121CB">
        <w:rPr>
          <w:rFonts w:hint="eastAsia"/>
        </w:rPr>
        <w:t>者研究內容並取得</w:t>
      </w:r>
      <w:r w:rsidR="00F361F2" w:rsidRPr="000121CB">
        <w:rPr>
          <w:rFonts w:hint="eastAsia"/>
        </w:rPr>
        <w:t>基因資料、</w:t>
      </w:r>
      <w:r w:rsidR="00D8419B" w:rsidRPr="000121CB">
        <w:rPr>
          <w:rFonts w:hint="eastAsia"/>
        </w:rPr>
        <w:t>醫療影像、數位病理</w:t>
      </w:r>
      <w:r w:rsidR="00F361F2" w:rsidRPr="000121CB">
        <w:rPr>
          <w:rFonts w:hint="eastAsia"/>
        </w:rPr>
        <w:t>及電子化病歷等</w:t>
      </w:r>
      <w:r w:rsidR="00D8419B" w:rsidRPr="000121CB">
        <w:rPr>
          <w:rFonts w:hint="eastAsia"/>
        </w:rPr>
        <w:t>數據資料，</w:t>
      </w:r>
      <w:r w:rsidRPr="000121CB">
        <w:rPr>
          <w:rFonts w:hint="eastAsia"/>
        </w:rPr>
        <w:t>再</w:t>
      </w:r>
      <w:r w:rsidR="00D8419B" w:rsidRPr="000121CB">
        <w:rPr>
          <w:rFonts w:hint="eastAsia"/>
        </w:rPr>
        <w:t>將去識別數據資料上傳至國網中心</w:t>
      </w:r>
      <w:r w:rsidR="005C3F22" w:rsidRPr="000121CB">
        <w:rPr>
          <w:rFonts w:hint="eastAsia"/>
        </w:rPr>
        <w:t>，</w:t>
      </w:r>
      <w:r w:rsidR="005C3F22" w:rsidRPr="000121CB">
        <w:rPr>
          <w:rFonts w:hint="eastAsia"/>
          <w:u w:val="single"/>
        </w:rPr>
        <w:t>該計畫所蒐集之資料並未包含</w:t>
      </w:r>
      <w:r w:rsidR="00F361F2" w:rsidRPr="000121CB">
        <w:rPr>
          <w:rFonts w:hint="eastAsia"/>
          <w:u w:val="single"/>
        </w:rPr>
        <w:t>「</w:t>
      </w:r>
      <w:r w:rsidR="005C3F22" w:rsidRPr="000121CB">
        <w:rPr>
          <w:rFonts w:hint="eastAsia"/>
          <w:u w:val="single"/>
        </w:rPr>
        <w:t>生物檢體</w:t>
      </w:r>
      <w:r w:rsidR="00F361F2" w:rsidRPr="000121CB">
        <w:rPr>
          <w:rFonts w:hint="eastAsia"/>
          <w:u w:val="single"/>
        </w:rPr>
        <w:t>」</w:t>
      </w:r>
      <w:r w:rsidR="005C3F22" w:rsidRPr="000121CB">
        <w:rPr>
          <w:rFonts w:hint="eastAsia"/>
        </w:rPr>
        <w:t>。要言之，</w:t>
      </w:r>
      <w:r w:rsidR="00D010A4" w:rsidRPr="000121CB">
        <w:rPr>
          <w:rFonts w:hint="eastAsia"/>
        </w:rPr>
        <w:t>該計畫</w:t>
      </w:r>
      <w:r w:rsidR="005C3F22" w:rsidRPr="000121CB">
        <w:rPr>
          <w:rFonts w:hint="eastAsia"/>
        </w:rPr>
        <w:t>係依據人體研究法蒐集</w:t>
      </w:r>
      <w:r w:rsidRPr="000121CB">
        <w:rPr>
          <w:rFonts w:hint="eastAsia"/>
        </w:rPr>
        <w:t>參與者相關</w:t>
      </w:r>
      <w:r w:rsidR="005C3F22" w:rsidRPr="000121CB">
        <w:rPr>
          <w:rFonts w:hint="eastAsia"/>
        </w:rPr>
        <w:t>生物資料，並將資料上傳</w:t>
      </w:r>
      <w:r w:rsidR="00774ADB" w:rsidRPr="000121CB">
        <w:rPr>
          <w:rFonts w:hint="eastAsia"/>
        </w:rPr>
        <w:t>至</w:t>
      </w:r>
      <w:r w:rsidR="005C3F22" w:rsidRPr="000121CB">
        <w:rPr>
          <w:rFonts w:hint="eastAsia"/>
        </w:rPr>
        <w:t>國網中心，</w:t>
      </w:r>
      <w:r w:rsidR="00D010A4" w:rsidRPr="000121CB">
        <w:rPr>
          <w:rFonts w:hint="eastAsia"/>
        </w:rPr>
        <w:t>由於資料並未涵蓋「生物檢體」，故</w:t>
      </w:r>
      <w:bookmarkStart w:id="3" w:name="_Hlk148968502"/>
      <w:r w:rsidR="00D010A4" w:rsidRPr="000121CB">
        <w:rPr>
          <w:rFonts w:hint="eastAsia"/>
        </w:rPr>
        <w:t>非屬現行人體生物資料庫管理條例所定義之</w:t>
      </w:r>
      <w:r w:rsidR="00774ADB" w:rsidRPr="000121CB">
        <w:rPr>
          <w:rFonts w:hint="eastAsia"/>
        </w:rPr>
        <w:t>「</w:t>
      </w:r>
      <w:r w:rsidR="00D010A4" w:rsidRPr="000121CB">
        <w:rPr>
          <w:rFonts w:hint="eastAsia"/>
        </w:rPr>
        <w:t>生物資料庫</w:t>
      </w:r>
      <w:r w:rsidR="00774ADB" w:rsidRPr="000121CB">
        <w:rPr>
          <w:rFonts w:hint="eastAsia"/>
        </w:rPr>
        <w:t>」</w:t>
      </w:r>
      <w:r w:rsidR="00D010A4" w:rsidRPr="000121CB">
        <w:rPr>
          <w:rFonts w:hint="eastAsia"/>
        </w:rPr>
        <w:t>管理範疇</w:t>
      </w:r>
      <w:bookmarkEnd w:id="3"/>
      <w:r w:rsidR="00D010A4" w:rsidRPr="000121CB">
        <w:rPr>
          <w:rFonts w:hint="eastAsia"/>
        </w:rPr>
        <w:t>，因之，</w:t>
      </w:r>
      <w:r w:rsidR="00F361F2" w:rsidRPr="000121CB">
        <w:rPr>
          <w:rFonts w:hint="eastAsia"/>
        </w:rPr>
        <w:t>國網中心目前進行中的</w:t>
      </w:r>
      <w:r w:rsidR="00615775" w:rsidRPr="000121CB">
        <w:rPr>
          <w:rFonts w:hint="eastAsia"/>
        </w:rPr>
        <w:t>國家級之</w:t>
      </w:r>
      <w:r w:rsidR="00D010A4" w:rsidRPr="000121CB">
        <w:rPr>
          <w:rFonts w:hint="eastAsia"/>
        </w:rPr>
        <w:t>友善生</w:t>
      </w:r>
      <w:proofErr w:type="gramStart"/>
      <w:r w:rsidR="00D010A4" w:rsidRPr="000121CB">
        <w:rPr>
          <w:rFonts w:hint="eastAsia"/>
        </w:rPr>
        <w:t>醫</w:t>
      </w:r>
      <w:proofErr w:type="gramEnd"/>
      <w:r w:rsidR="00D010A4" w:rsidRPr="000121CB">
        <w:rPr>
          <w:rFonts w:hint="eastAsia"/>
        </w:rPr>
        <w:t>資料分析與分享平台</w:t>
      </w:r>
      <w:r w:rsidR="00F361F2" w:rsidRPr="000121CB">
        <w:rPr>
          <w:rFonts w:hint="eastAsia"/>
        </w:rPr>
        <w:t>，</w:t>
      </w:r>
      <w:r w:rsidR="00D010A4" w:rsidRPr="000121CB">
        <w:rPr>
          <w:rFonts w:hint="eastAsia"/>
        </w:rPr>
        <w:t>並無人體生物資料庫管理條例之適用，目前僅能提供資訊系統開發與資料儲存等資訊技術，</w:t>
      </w:r>
      <w:r w:rsidR="00F361F2" w:rsidRPr="000121CB">
        <w:rPr>
          <w:rFonts w:hint="eastAsia"/>
        </w:rPr>
        <w:t>並</w:t>
      </w:r>
      <w:r w:rsidR="00D010A4" w:rsidRPr="000121CB">
        <w:rPr>
          <w:rFonts w:hint="eastAsia"/>
        </w:rPr>
        <w:t>無法分享與釋出資料。</w:t>
      </w:r>
    </w:p>
    <w:p w:rsidR="00F361F2" w:rsidRPr="000121CB" w:rsidRDefault="00D010A4" w:rsidP="00325006">
      <w:pPr>
        <w:pStyle w:val="3"/>
        <w:ind w:leftChars="200"/>
      </w:pPr>
      <w:r w:rsidRPr="000121CB">
        <w:rPr>
          <w:rFonts w:hint="eastAsia"/>
        </w:rPr>
        <w:t>國科會</w:t>
      </w:r>
      <w:r w:rsidR="00F361F2" w:rsidRPr="000121CB">
        <w:rPr>
          <w:rFonts w:hint="eastAsia"/>
        </w:rPr>
        <w:t>就該問題</w:t>
      </w:r>
      <w:r w:rsidRPr="000121CB">
        <w:rPr>
          <w:rFonts w:hint="eastAsia"/>
        </w:rPr>
        <w:t>於1</w:t>
      </w:r>
      <w:r w:rsidRPr="000121CB">
        <w:t>12</w:t>
      </w:r>
      <w:r w:rsidRPr="000121CB">
        <w:rPr>
          <w:rFonts w:hint="eastAsia"/>
        </w:rPr>
        <w:t>年9月12日</w:t>
      </w:r>
      <w:proofErr w:type="gramStart"/>
      <w:r w:rsidRPr="000121CB">
        <w:rPr>
          <w:rFonts w:hint="eastAsia"/>
        </w:rPr>
        <w:t>查復本院</w:t>
      </w:r>
      <w:proofErr w:type="gramEnd"/>
      <w:r w:rsidRPr="000121CB">
        <w:rPr>
          <w:rFonts w:hint="eastAsia"/>
        </w:rPr>
        <w:t>表示:「</w:t>
      </w:r>
      <w:proofErr w:type="gramStart"/>
      <w:r w:rsidRPr="000121CB">
        <w:t>衛</w:t>
      </w:r>
      <w:r w:rsidRPr="000121CB">
        <w:lastRenderedPageBreak/>
        <w:t>福部於</w:t>
      </w:r>
      <w:proofErr w:type="gramEnd"/>
      <w:r w:rsidRPr="000121CB">
        <w:t>111年底開始進行人體生物資料庫管理條例之修</w:t>
      </w:r>
      <w:r w:rsidRPr="000121CB">
        <w:rPr>
          <w:rFonts w:hint="eastAsia"/>
        </w:rPr>
        <w:t>正</w:t>
      </w:r>
      <w:r w:rsidRPr="000121CB">
        <w:t>，修正方向包含</w:t>
      </w:r>
      <w:r w:rsidRPr="000121CB">
        <w:rPr>
          <w:u w:val="single"/>
        </w:rPr>
        <w:t>生物資料庫之設置者</w:t>
      </w:r>
      <w:r w:rsidRPr="000121CB">
        <w:t>，</w:t>
      </w:r>
      <w:r w:rsidRPr="000121CB">
        <w:rPr>
          <w:u w:val="single"/>
        </w:rPr>
        <w:t>得單獨設置生物資料之資料庫</w:t>
      </w:r>
      <w:r w:rsidRPr="000121CB">
        <w:t>，或設置包括生物資料及生物檢體之資料庫，並擴大其後續應用。目前已完成預告，待法規完成修</w:t>
      </w:r>
      <w:r w:rsidRPr="000121CB">
        <w:rPr>
          <w:rFonts w:hint="eastAsia"/>
        </w:rPr>
        <w:t>正</w:t>
      </w:r>
      <w:r w:rsidRPr="000121CB">
        <w:t>後，本會後續將依循新修正之人體生物資料庫管理條例，規劃本計畫所</w:t>
      </w:r>
      <w:r w:rsidR="00A158AB" w:rsidRPr="000121CB">
        <w:t>蒐集</w:t>
      </w:r>
      <w:r w:rsidRPr="000121CB">
        <w:t>之數據資料適法之釋出相關申請流程及程序。</w:t>
      </w:r>
      <w:r w:rsidRPr="000121CB">
        <w:rPr>
          <w:rFonts w:hint="eastAsia"/>
        </w:rPr>
        <w:t>」</w:t>
      </w:r>
    </w:p>
    <w:p w:rsidR="00D010A4" w:rsidRPr="000121CB" w:rsidRDefault="00F361F2" w:rsidP="00325006">
      <w:pPr>
        <w:pStyle w:val="3"/>
        <w:ind w:leftChars="200"/>
      </w:pPr>
      <w:proofErr w:type="gramStart"/>
      <w:r w:rsidRPr="000121CB">
        <w:rPr>
          <w:rFonts w:hint="eastAsia"/>
        </w:rPr>
        <w:t>另</w:t>
      </w:r>
      <w:proofErr w:type="gramEnd"/>
      <w:r w:rsidRPr="000121CB">
        <w:rPr>
          <w:rFonts w:hint="eastAsia"/>
        </w:rPr>
        <w:t>，</w:t>
      </w:r>
      <w:r w:rsidR="00D010A4" w:rsidRPr="000121CB">
        <w:rPr>
          <w:rFonts w:hint="eastAsia"/>
        </w:rPr>
        <w:t>本院</w:t>
      </w:r>
      <w:r w:rsidRPr="000121CB">
        <w:rPr>
          <w:rFonts w:hint="eastAsia"/>
        </w:rPr>
        <w:t>就生物資料庫定義及運作條件等議題，</w:t>
      </w:r>
      <w:r w:rsidR="00D010A4" w:rsidRPr="000121CB">
        <w:rPr>
          <w:rFonts w:hint="eastAsia"/>
        </w:rPr>
        <w:t>分別於112年5月15日及7月24日諮詢相關專家學者，其提出意見包括：「</w:t>
      </w:r>
      <w:r w:rsidRPr="000121CB">
        <w:rPr>
          <w:rFonts w:hint="eastAsia"/>
        </w:rPr>
        <w:t>目前</w:t>
      </w:r>
      <w:r w:rsidR="00D010A4" w:rsidRPr="000121CB">
        <w:rPr>
          <w:rFonts w:hint="eastAsia"/>
        </w:rPr>
        <w:t>單獨僅蒐集資料(data)，並不能稱為</w:t>
      </w:r>
      <w:r w:rsidRPr="000121CB">
        <w:rPr>
          <w:rFonts w:hint="eastAsia"/>
        </w:rPr>
        <w:t>『</w:t>
      </w:r>
      <w:r w:rsidR="00D010A4" w:rsidRPr="000121CB">
        <w:rPr>
          <w:rFonts w:hint="eastAsia"/>
        </w:rPr>
        <w:t>生物資料庫</w:t>
      </w:r>
      <w:r w:rsidRPr="000121CB">
        <w:rPr>
          <w:rFonts w:hint="eastAsia"/>
        </w:rPr>
        <w:t>』</w:t>
      </w:r>
      <w:r w:rsidR="00D010A4" w:rsidRPr="000121CB">
        <w:rPr>
          <w:rFonts w:hint="eastAsia"/>
        </w:rPr>
        <w:t>；現行</w:t>
      </w:r>
      <w:r w:rsidRPr="000121CB">
        <w:rPr>
          <w:rFonts w:hint="eastAsia"/>
        </w:rPr>
        <w:t>『生物資料庫』</w:t>
      </w:r>
      <w:r w:rsidR="00D010A4" w:rsidRPr="000121CB">
        <w:rPr>
          <w:rFonts w:hint="eastAsia"/>
        </w:rPr>
        <w:t>主要</w:t>
      </w:r>
      <w:r w:rsidRPr="000121CB">
        <w:rPr>
          <w:rFonts w:hint="eastAsia"/>
        </w:rPr>
        <w:t>仍</w:t>
      </w:r>
      <w:r w:rsidR="00D010A4" w:rsidRPr="000121CB">
        <w:rPr>
          <w:rFonts w:hint="eastAsia"/>
        </w:rPr>
        <w:t>為儲存及</w:t>
      </w:r>
      <w:r w:rsidR="00A158AB" w:rsidRPr="000121CB">
        <w:rPr>
          <w:rFonts w:hint="eastAsia"/>
        </w:rPr>
        <w:t>蒐集</w:t>
      </w:r>
      <w:r w:rsidR="00D010A4" w:rsidRPr="000121CB">
        <w:rPr>
          <w:rFonts w:hint="eastAsia"/>
        </w:rPr>
        <w:t>『生物檢體』之資料庫」、「針對</w:t>
      </w:r>
      <w:r w:rsidR="00E707A0" w:rsidRPr="000121CB">
        <w:rPr>
          <w:rFonts w:hint="eastAsia"/>
        </w:rPr>
        <w:t>『生物資料庫』管理規定，</w:t>
      </w:r>
      <w:r w:rsidR="00D010A4" w:rsidRPr="000121CB">
        <w:rPr>
          <w:rFonts w:hint="eastAsia"/>
        </w:rPr>
        <w:t>臺灣目前相關的法規包括個人資料保護法、人體研究法及人體生物資料庫管理條例，但針對非特定目的的重複使用，只有人體生物資料庫管理條例有規範」、「</w:t>
      </w:r>
      <w:r w:rsidR="00E707A0" w:rsidRPr="000121CB">
        <w:rPr>
          <w:rFonts w:hint="eastAsia"/>
        </w:rPr>
        <w:t>『</w:t>
      </w:r>
      <w:r w:rsidR="004A4F6E" w:rsidRPr="000121CB">
        <w:rPr>
          <w:rFonts w:hint="eastAsia"/>
        </w:rPr>
        <w:t>健康大數據永續平台</w:t>
      </w:r>
      <w:r w:rsidR="00E707A0" w:rsidRPr="000121CB">
        <w:rPr>
          <w:rFonts w:hint="eastAsia"/>
        </w:rPr>
        <w:t>計畫』是</w:t>
      </w:r>
      <w:r w:rsidR="00D010A4" w:rsidRPr="000121CB">
        <w:rPr>
          <w:rFonts w:hint="eastAsia"/>
        </w:rPr>
        <w:t>比較偏研究型的計畫，如果這些資料只適用於研究</w:t>
      </w:r>
      <w:r w:rsidR="00E707A0" w:rsidRPr="000121CB">
        <w:rPr>
          <w:rFonts w:hint="eastAsia"/>
        </w:rPr>
        <w:t>而無法實際應用</w:t>
      </w:r>
      <w:r w:rsidR="00D010A4" w:rsidRPr="000121CB">
        <w:rPr>
          <w:rFonts w:hint="eastAsia"/>
        </w:rPr>
        <w:t>是有點可惜，將來法規的部分可能要超前部署</w:t>
      </w:r>
      <w:r w:rsidR="00E707A0" w:rsidRPr="000121CB">
        <w:rPr>
          <w:rFonts w:hint="eastAsia"/>
        </w:rPr>
        <w:t>…</w:t>
      </w:r>
      <w:proofErr w:type="gramStart"/>
      <w:r w:rsidR="00E707A0" w:rsidRPr="000121CB">
        <w:rPr>
          <w:rFonts w:hint="eastAsia"/>
        </w:rPr>
        <w:t>…</w:t>
      </w:r>
      <w:proofErr w:type="gramEnd"/>
      <w:r w:rsidR="00E707A0" w:rsidRPr="000121CB">
        <w:rPr>
          <w:rFonts w:hint="eastAsia"/>
        </w:rPr>
        <w:t>。</w:t>
      </w:r>
      <w:r w:rsidR="00D010A4" w:rsidRPr="000121CB">
        <w:rPr>
          <w:rFonts w:hint="eastAsia"/>
        </w:rPr>
        <w:t>」是</w:t>
      </w:r>
      <w:proofErr w:type="gramStart"/>
      <w:r w:rsidR="00D010A4" w:rsidRPr="000121CB">
        <w:rPr>
          <w:rFonts w:hint="eastAsia"/>
        </w:rPr>
        <w:t>以</w:t>
      </w:r>
      <w:proofErr w:type="gramEnd"/>
      <w:r w:rsidR="00D010A4" w:rsidRPr="000121CB">
        <w:rPr>
          <w:rFonts w:hint="eastAsia"/>
        </w:rPr>
        <w:t>，</w:t>
      </w:r>
      <w:r w:rsidR="00E707A0" w:rsidRPr="000121CB">
        <w:rPr>
          <w:rFonts w:hint="eastAsia"/>
        </w:rPr>
        <w:t>目前國網中心執行的</w:t>
      </w:r>
      <w:r w:rsidR="00D010A4" w:rsidRPr="000121CB">
        <w:rPr>
          <w:rFonts w:hint="eastAsia"/>
        </w:rPr>
        <w:t>「</w:t>
      </w:r>
      <w:r w:rsidR="00C61843" w:rsidRPr="000121CB">
        <w:rPr>
          <w:rFonts w:hint="eastAsia"/>
        </w:rPr>
        <w:t>國家及友善之</w:t>
      </w:r>
      <w:r w:rsidR="00D010A4" w:rsidRPr="000121CB">
        <w:rPr>
          <w:rFonts w:hint="eastAsia"/>
        </w:rPr>
        <w:t>生醫資料分析與分享平台」</w:t>
      </w:r>
      <w:r w:rsidR="00E707A0" w:rsidRPr="000121CB">
        <w:rPr>
          <w:rFonts w:hint="eastAsia"/>
        </w:rPr>
        <w:t>因蒐集的資料未涵蓋「生物檢體」，非屬</w:t>
      </w:r>
      <w:r w:rsidR="00D010A4" w:rsidRPr="000121CB">
        <w:rPr>
          <w:rFonts w:hint="eastAsia"/>
        </w:rPr>
        <w:t>人體生物資料庫管理條例</w:t>
      </w:r>
      <w:r w:rsidR="00E707A0" w:rsidRPr="000121CB">
        <w:rPr>
          <w:rFonts w:hint="eastAsia"/>
        </w:rPr>
        <w:t>所規定之「生物資料庫」</w:t>
      </w:r>
      <w:r w:rsidR="00D010A4" w:rsidRPr="000121CB">
        <w:rPr>
          <w:rFonts w:hint="eastAsia"/>
        </w:rPr>
        <w:t>，</w:t>
      </w:r>
      <w:r w:rsidR="00E707A0" w:rsidRPr="000121CB">
        <w:rPr>
          <w:rFonts w:hint="eastAsia"/>
        </w:rPr>
        <w:t>致</w:t>
      </w:r>
      <w:r w:rsidR="00D010A4" w:rsidRPr="000121CB">
        <w:rPr>
          <w:rFonts w:hint="eastAsia"/>
        </w:rPr>
        <w:t>其後續</w:t>
      </w:r>
      <w:r w:rsidR="00E707A0" w:rsidRPr="000121CB">
        <w:rPr>
          <w:rFonts w:hint="eastAsia"/>
        </w:rPr>
        <w:t>資料釋出與</w:t>
      </w:r>
      <w:r w:rsidR="00D010A4" w:rsidRPr="000121CB">
        <w:rPr>
          <w:rFonts w:hint="eastAsia"/>
        </w:rPr>
        <w:t>應用倍受限制。</w:t>
      </w:r>
    </w:p>
    <w:p w:rsidR="00E60E83" w:rsidRPr="000121CB" w:rsidRDefault="00903C01" w:rsidP="00C61843">
      <w:pPr>
        <w:pStyle w:val="3"/>
        <w:ind w:leftChars="200"/>
      </w:pPr>
      <w:r w:rsidRPr="000121CB">
        <w:rPr>
          <w:rFonts w:hint="eastAsia"/>
        </w:rPr>
        <w:t>大數據時代已來臨，各項治理與發展，均有賴大數據</w:t>
      </w:r>
      <w:r w:rsidR="00E707A0" w:rsidRPr="000121CB">
        <w:rPr>
          <w:rFonts w:hint="eastAsia"/>
        </w:rPr>
        <w:t>處理</w:t>
      </w:r>
      <w:r w:rsidRPr="000121CB">
        <w:rPr>
          <w:rFonts w:hint="eastAsia"/>
        </w:rPr>
        <w:t>為基礎，生</w:t>
      </w:r>
      <w:proofErr w:type="gramStart"/>
      <w:r w:rsidRPr="000121CB">
        <w:rPr>
          <w:rFonts w:hint="eastAsia"/>
        </w:rPr>
        <w:t>醫</w:t>
      </w:r>
      <w:proofErr w:type="gramEnd"/>
      <w:r w:rsidRPr="000121CB">
        <w:rPr>
          <w:rFonts w:hint="eastAsia"/>
        </w:rPr>
        <w:t>領域的研究與應用亦然，在符合參與者隱私保護及知情權相關規定下，各項人體生物資料的蒐集、處理與分享</w:t>
      </w:r>
      <w:r w:rsidR="00E707A0" w:rsidRPr="000121CB">
        <w:rPr>
          <w:rFonts w:hint="eastAsia"/>
        </w:rPr>
        <w:t>等處理</w:t>
      </w:r>
      <w:r w:rsidRPr="000121CB">
        <w:rPr>
          <w:rFonts w:hint="eastAsia"/>
        </w:rPr>
        <w:t>作業，</w:t>
      </w:r>
      <w:r w:rsidR="00E707A0" w:rsidRPr="000121CB">
        <w:rPr>
          <w:rFonts w:hint="eastAsia"/>
        </w:rPr>
        <w:t>如尚需以存有參與者的「生物檢體」為條件，</w:t>
      </w:r>
      <w:r w:rsidR="00371528" w:rsidRPr="000121CB">
        <w:rPr>
          <w:rFonts w:hint="eastAsia"/>
        </w:rPr>
        <w:t>則該等作業將難以運行。故</w:t>
      </w:r>
      <w:r w:rsidR="005C4519" w:rsidRPr="000121CB">
        <w:rPr>
          <w:rFonts w:hint="eastAsia"/>
        </w:rPr>
        <w:t>現行人體生物資料庫管理條例對於「生物資料庫」定義，</w:t>
      </w:r>
      <w:proofErr w:type="gramStart"/>
      <w:r w:rsidR="005C4519" w:rsidRPr="000121CB">
        <w:rPr>
          <w:rFonts w:hint="eastAsia"/>
        </w:rPr>
        <w:t>內容除含參與者</w:t>
      </w:r>
      <w:proofErr w:type="gramEnd"/>
      <w:r w:rsidR="005C4519" w:rsidRPr="000121CB">
        <w:rPr>
          <w:rFonts w:hint="eastAsia"/>
        </w:rPr>
        <w:t>的相關生物</w:t>
      </w:r>
      <w:r w:rsidR="005C4519" w:rsidRPr="000121CB">
        <w:rPr>
          <w:rFonts w:hint="eastAsia"/>
        </w:rPr>
        <w:lastRenderedPageBreak/>
        <w:t>資料、資訊外，尚須包括「生物檢體」。因此僅蒐集「數據資料」(未包含「生物檢體」)之資料庫並非屬該條例所定義之生物資料庫管理範疇，尚無該條例之適用，致國科會「健康大數據永續平台計畫」委由國網中心建置之「國家級之友善生</w:t>
      </w:r>
      <w:proofErr w:type="gramStart"/>
      <w:r w:rsidR="005C4519" w:rsidRPr="000121CB">
        <w:rPr>
          <w:rFonts w:hint="eastAsia"/>
        </w:rPr>
        <w:t>醫</w:t>
      </w:r>
      <w:proofErr w:type="gramEnd"/>
      <w:r w:rsidR="005C4519" w:rsidRPr="000121CB">
        <w:rPr>
          <w:rFonts w:hint="eastAsia"/>
        </w:rPr>
        <w:t>資料分析與分享平台」，因未符「生物資料庫」定義，該平台內存儲資料無法釋出利用，遲未達資料分享之目標，有待衛</w:t>
      </w:r>
      <w:proofErr w:type="gramStart"/>
      <w:r w:rsidR="005C4519" w:rsidRPr="000121CB">
        <w:rPr>
          <w:rFonts w:hint="eastAsia"/>
        </w:rPr>
        <w:t>福部及國科</w:t>
      </w:r>
      <w:proofErr w:type="gramEnd"/>
      <w:r w:rsidR="005C4519" w:rsidRPr="000121CB">
        <w:rPr>
          <w:rFonts w:hint="eastAsia"/>
        </w:rPr>
        <w:t>會共同檢討改善</w:t>
      </w:r>
      <w:r w:rsidR="00371528" w:rsidRPr="000121CB">
        <w:rPr>
          <w:rFonts w:hint="eastAsia"/>
        </w:rPr>
        <w:t>。</w:t>
      </w:r>
    </w:p>
    <w:p w:rsidR="00F91197" w:rsidRPr="000121CB" w:rsidRDefault="00F91197" w:rsidP="00F91197">
      <w:pPr>
        <w:pStyle w:val="2"/>
        <w:numPr>
          <w:ilvl w:val="1"/>
          <w:numId w:val="1"/>
        </w:numPr>
        <w:ind w:left="1020" w:hanging="680"/>
        <w:rPr>
          <w:b/>
        </w:rPr>
      </w:pPr>
      <w:bookmarkStart w:id="4" w:name="_Hlk148020511"/>
      <w:proofErr w:type="gramStart"/>
      <w:r w:rsidRPr="000121CB">
        <w:rPr>
          <w:rFonts w:hint="eastAsia"/>
          <w:b/>
        </w:rPr>
        <w:t>囿</w:t>
      </w:r>
      <w:proofErr w:type="gramEnd"/>
      <w:r w:rsidRPr="000121CB">
        <w:rPr>
          <w:rFonts w:hint="eastAsia"/>
          <w:b/>
        </w:rPr>
        <w:t>於目前人體生物資料庫管理條例未定義與規範生物資料「整合平台」，致國衛院「國家級生物資料庫整合平台」資料之應用與釋出等審核權限，仍須回歸各生物資料庫所屬機構，不利生物資料使用效率；</w:t>
      </w:r>
      <w:proofErr w:type="gramStart"/>
      <w:r w:rsidRPr="000121CB">
        <w:rPr>
          <w:rFonts w:hint="eastAsia"/>
          <w:b/>
        </w:rPr>
        <w:t>另倘未來</w:t>
      </w:r>
      <w:proofErr w:type="gramEnd"/>
      <w:r w:rsidRPr="000121CB">
        <w:rPr>
          <w:rFonts w:hint="eastAsia"/>
          <w:b/>
        </w:rPr>
        <w:t>人體生物資料庫管理條例修正規定「生物資料庫」得為單獨僅存有「數據資料」者，則國科會「</w:t>
      </w:r>
      <w:r w:rsidR="00BB2044" w:rsidRPr="000121CB">
        <w:rPr>
          <w:rFonts w:hint="eastAsia"/>
          <w:b/>
        </w:rPr>
        <w:t>國家級之</w:t>
      </w:r>
      <w:r w:rsidR="00325006" w:rsidRPr="000121CB">
        <w:rPr>
          <w:rFonts w:hint="eastAsia"/>
          <w:b/>
        </w:rPr>
        <w:t>友善生醫資料</w:t>
      </w:r>
      <w:r w:rsidRPr="000121CB">
        <w:rPr>
          <w:rFonts w:hint="eastAsia"/>
          <w:b/>
        </w:rPr>
        <w:t>分析與分享平台」將可進行資料串連與釋出，惟該分享平台所進行的生物資料庫串聯、處理與釋出分享等作業，是否類同生物資料庫「整合平台」的作業，有待衛福部全面釐清「整合平台」、「分享平台」及「服務平台」等相關名詞</w:t>
      </w:r>
      <w:r w:rsidR="005C4519" w:rsidRPr="000121CB">
        <w:rPr>
          <w:rFonts w:hint="eastAsia"/>
          <w:b/>
        </w:rPr>
        <w:t>內涵</w:t>
      </w:r>
      <w:r w:rsidRPr="000121CB">
        <w:rPr>
          <w:rFonts w:hint="eastAsia"/>
          <w:b/>
        </w:rPr>
        <w:t>並予以明確定義。</w:t>
      </w:r>
    </w:p>
    <w:bookmarkEnd w:id="0"/>
    <w:bookmarkEnd w:id="4"/>
    <w:p w:rsidR="00371528" w:rsidRPr="000121CB" w:rsidRDefault="00371528" w:rsidP="00371528">
      <w:pPr>
        <w:pStyle w:val="3"/>
        <w:numPr>
          <w:ilvl w:val="2"/>
          <w:numId w:val="1"/>
        </w:numPr>
      </w:pPr>
      <w:r w:rsidRPr="000121CB">
        <w:rPr>
          <w:rFonts w:hint="eastAsia"/>
        </w:rPr>
        <w:t>為促進我國生物醫學發展，</w:t>
      </w:r>
      <w:r w:rsidRPr="000121CB">
        <w:rPr>
          <w:rFonts w:hint="eastAsia"/>
          <w:u w:val="single"/>
        </w:rPr>
        <w:t>中研院於101年成立</w:t>
      </w:r>
      <w:r w:rsidR="003B542C" w:rsidRPr="000121CB">
        <w:rPr>
          <w:rFonts w:hint="eastAsia"/>
          <w:u w:val="single"/>
        </w:rPr>
        <w:t>「</w:t>
      </w:r>
      <w:r w:rsidRPr="000121CB">
        <w:rPr>
          <w:rFonts w:hint="eastAsia"/>
          <w:u w:val="single"/>
        </w:rPr>
        <w:t>臺灣</w:t>
      </w:r>
      <w:r w:rsidR="003B542C" w:rsidRPr="000121CB">
        <w:rPr>
          <w:rFonts w:hint="eastAsia"/>
          <w:u w:val="single"/>
        </w:rPr>
        <w:t>人體</w:t>
      </w:r>
      <w:r w:rsidRPr="000121CB">
        <w:rPr>
          <w:rFonts w:hint="eastAsia"/>
          <w:u w:val="single"/>
        </w:rPr>
        <w:t>生物資料庫</w:t>
      </w:r>
      <w:r w:rsidR="003B542C" w:rsidRPr="000121CB">
        <w:rPr>
          <w:rFonts w:hint="eastAsia"/>
          <w:u w:val="single"/>
        </w:rPr>
        <w:t>」</w:t>
      </w:r>
      <w:proofErr w:type="gramStart"/>
      <w:r w:rsidRPr="000121CB">
        <w:rPr>
          <w:rFonts w:hint="eastAsia"/>
          <w:u w:val="single"/>
        </w:rPr>
        <w:t>（</w:t>
      </w:r>
      <w:proofErr w:type="gramEnd"/>
      <w:r w:rsidRPr="000121CB">
        <w:rPr>
          <w:rFonts w:hint="eastAsia"/>
          <w:u w:val="single"/>
        </w:rPr>
        <w:t>TW-Biobank)</w:t>
      </w:r>
      <w:r w:rsidRPr="000121CB">
        <w:rPr>
          <w:rFonts w:hint="eastAsia"/>
        </w:rPr>
        <w:t>，以臺灣人口群為收案對象，收案規劃為12年，收案對象為20萬名一般參與者及10萬名疾病患者，透過問卷調查結合生活習慣、環境因子、臨床醫學與生物標誌等資訊，建立屬於臺灣本土的生物資料庫。</w:t>
      </w:r>
      <w:r w:rsidRPr="000121CB">
        <w:rPr>
          <w:rFonts w:hint="eastAsia"/>
          <w:u w:val="single"/>
        </w:rPr>
        <w:t>又為建立完備的生物資料庫網絡，提升全</w:t>
      </w:r>
      <w:proofErr w:type="gramStart"/>
      <w:r w:rsidRPr="000121CB">
        <w:rPr>
          <w:rFonts w:hint="eastAsia"/>
          <w:u w:val="single"/>
        </w:rPr>
        <w:t>臺</w:t>
      </w:r>
      <w:proofErr w:type="gramEnd"/>
      <w:r w:rsidRPr="000121CB">
        <w:rPr>
          <w:rFonts w:hint="eastAsia"/>
          <w:u w:val="single"/>
        </w:rPr>
        <w:t>生物資料庫使用效能，108年行政院委由國衛院建置「國家級人體生物資料庫整合平台」，109年正式推動</w:t>
      </w:r>
      <w:r w:rsidRPr="000121CB">
        <w:rPr>
          <w:rFonts w:hint="eastAsia"/>
        </w:rPr>
        <w:t>，</w:t>
      </w:r>
      <w:r w:rsidRPr="000121CB">
        <w:rPr>
          <w:rFonts w:hint="eastAsia"/>
          <w:u w:val="single"/>
        </w:rPr>
        <w:t>目的為串聯國內各生物資料庫</w:t>
      </w:r>
      <w:r w:rsidRPr="000121CB">
        <w:rPr>
          <w:rFonts w:hint="eastAsia"/>
        </w:rPr>
        <w:t>，並建立生物檢體蒐集和品質作業流</w:t>
      </w:r>
      <w:r w:rsidRPr="000121CB">
        <w:rPr>
          <w:rFonts w:hint="eastAsia"/>
        </w:rPr>
        <w:lastRenderedPageBreak/>
        <w:t>程，促使生物檢體與相關資訊達一致標準，提升其品質及使用效率。</w:t>
      </w:r>
      <w:r w:rsidR="003B542C" w:rsidRPr="000121CB">
        <w:rPr>
          <w:rFonts w:hint="eastAsia"/>
          <w:u w:val="single"/>
        </w:rPr>
        <w:t>「臺灣人體生物資料庫」及「國家級人體生物資料庫整合平台」</w:t>
      </w:r>
      <w:proofErr w:type="gramStart"/>
      <w:r w:rsidRPr="000121CB">
        <w:rPr>
          <w:rFonts w:hint="eastAsia"/>
        </w:rPr>
        <w:t>二者均以</w:t>
      </w:r>
      <w:proofErr w:type="gramEnd"/>
      <w:r w:rsidR="003B542C" w:rsidRPr="000121CB">
        <w:rPr>
          <w:rFonts w:hint="eastAsia"/>
        </w:rPr>
        <w:t>「</w:t>
      </w:r>
      <w:r w:rsidRPr="000121CB">
        <w:rPr>
          <w:rFonts w:hint="eastAsia"/>
        </w:rPr>
        <w:t>生物檢體</w:t>
      </w:r>
      <w:r w:rsidR="003B542C" w:rsidRPr="000121CB">
        <w:rPr>
          <w:rFonts w:hint="eastAsia"/>
        </w:rPr>
        <w:t>」</w:t>
      </w:r>
      <w:r w:rsidRPr="000121CB">
        <w:rPr>
          <w:rFonts w:hint="eastAsia"/>
        </w:rPr>
        <w:t>為主要庫藏，與本案</w:t>
      </w:r>
      <w:r w:rsidR="003B542C" w:rsidRPr="000121CB">
        <w:rPr>
          <w:rFonts w:hint="eastAsia"/>
        </w:rPr>
        <w:t>「</w:t>
      </w:r>
      <w:r w:rsidR="004A4F6E" w:rsidRPr="000121CB">
        <w:rPr>
          <w:rFonts w:hint="eastAsia"/>
        </w:rPr>
        <w:t>健康大數據永續平台</w:t>
      </w:r>
      <w:r w:rsidRPr="000121CB">
        <w:rPr>
          <w:rFonts w:hint="eastAsia"/>
        </w:rPr>
        <w:t>計畫</w:t>
      </w:r>
      <w:r w:rsidR="003B542C" w:rsidRPr="000121CB">
        <w:rPr>
          <w:rFonts w:hint="eastAsia"/>
        </w:rPr>
        <w:t>」</w:t>
      </w:r>
      <w:r w:rsidRPr="000121CB">
        <w:rPr>
          <w:rFonts w:hint="eastAsia"/>
        </w:rPr>
        <w:t>下僅</w:t>
      </w:r>
      <w:r w:rsidR="00A158AB" w:rsidRPr="000121CB">
        <w:rPr>
          <w:rFonts w:hint="eastAsia"/>
        </w:rPr>
        <w:t>蒐集</w:t>
      </w:r>
      <w:r w:rsidRPr="000121CB">
        <w:rPr>
          <w:rFonts w:hint="eastAsia"/>
        </w:rPr>
        <w:t>生醫數據資料之「1-1-2</w:t>
      </w:r>
      <w:r w:rsidR="00727592" w:rsidRPr="000121CB">
        <w:rPr>
          <w:rFonts w:hint="eastAsia"/>
        </w:rPr>
        <w:t>國家級之友善</w:t>
      </w:r>
      <w:r w:rsidRPr="000121CB">
        <w:rPr>
          <w:rFonts w:hint="eastAsia"/>
        </w:rPr>
        <w:t>生醫資料分析與分享平台</w:t>
      </w:r>
      <w:r w:rsidR="00615775" w:rsidRPr="000121CB">
        <w:rPr>
          <w:rFonts w:hint="eastAsia"/>
        </w:rPr>
        <w:t>子項計畫</w:t>
      </w:r>
      <w:r w:rsidRPr="000121CB">
        <w:rPr>
          <w:rFonts w:hint="eastAsia"/>
        </w:rPr>
        <w:t>」不同，</w:t>
      </w:r>
      <w:proofErr w:type="gramStart"/>
      <w:r w:rsidRPr="000121CB">
        <w:rPr>
          <w:rFonts w:hint="eastAsia"/>
        </w:rPr>
        <w:t>先予敘</w:t>
      </w:r>
      <w:proofErr w:type="gramEnd"/>
      <w:r w:rsidRPr="000121CB">
        <w:rPr>
          <w:rFonts w:hint="eastAsia"/>
        </w:rPr>
        <w:t>明。</w:t>
      </w:r>
    </w:p>
    <w:p w:rsidR="00371528" w:rsidRPr="000121CB" w:rsidRDefault="003B542C" w:rsidP="00371528">
      <w:pPr>
        <w:pStyle w:val="3"/>
        <w:numPr>
          <w:ilvl w:val="2"/>
          <w:numId w:val="1"/>
        </w:numPr>
      </w:pPr>
      <w:r w:rsidRPr="000121CB">
        <w:rPr>
          <w:rFonts w:hint="eastAsia"/>
        </w:rPr>
        <w:t>承</w:t>
      </w:r>
      <w:r w:rsidR="00124560" w:rsidRPr="000121CB">
        <w:rPr>
          <w:rFonts w:hint="eastAsia"/>
        </w:rPr>
        <w:t>前述</w:t>
      </w:r>
      <w:r w:rsidR="00371528" w:rsidRPr="000121CB">
        <w:rPr>
          <w:rFonts w:hint="eastAsia"/>
        </w:rPr>
        <w:t>，由國衛院建置之「</w:t>
      </w:r>
      <w:bookmarkStart w:id="5" w:name="_Hlk148017042"/>
      <w:r w:rsidR="00371528" w:rsidRPr="000121CB">
        <w:rPr>
          <w:rFonts w:hint="eastAsia"/>
        </w:rPr>
        <w:t>國家級生物資料庫整合平台</w:t>
      </w:r>
      <w:bookmarkEnd w:id="5"/>
      <w:r w:rsidR="00371528" w:rsidRPr="000121CB">
        <w:rPr>
          <w:rFonts w:hint="eastAsia"/>
        </w:rPr>
        <w:t>」共</w:t>
      </w:r>
      <w:r w:rsidR="00A158AB" w:rsidRPr="000121CB">
        <w:rPr>
          <w:rFonts w:hint="eastAsia"/>
        </w:rPr>
        <w:t>蒐集</w:t>
      </w:r>
      <w:r w:rsidR="00371528" w:rsidRPr="000121CB">
        <w:rPr>
          <w:rFonts w:hint="eastAsia"/>
        </w:rPr>
        <w:t>來自</w:t>
      </w:r>
      <w:r w:rsidRPr="000121CB">
        <w:rPr>
          <w:rFonts w:hint="eastAsia"/>
        </w:rPr>
        <w:t>國內</w:t>
      </w:r>
      <w:r w:rsidR="00371528" w:rsidRPr="000121CB">
        <w:rPr>
          <w:rFonts w:hint="eastAsia"/>
        </w:rPr>
        <w:t>34家生物資料庫之生物資料，</w:t>
      </w:r>
      <w:r w:rsidR="00124560" w:rsidRPr="000121CB">
        <w:rPr>
          <w:rFonts w:hint="eastAsia"/>
        </w:rPr>
        <w:t>最新</w:t>
      </w:r>
      <w:r w:rsidR="00371528" w:rsidRPr="000121CB">
        <w:rPr>
          <w:rFonts w:hint="eastAsia"/>
        </w:rPr>
        <w:t>登錄收案數達到86</w:t>
      </w:r>
      <w:r w:rsidR="00124560" w:rsidRPr="000121CB">
        <w:rPr>
          <w:rFonts w:hint="eastAsia"/>
        </w:rPr>
        <w:t>萬</w:t>
      </w:r>
      <w:r w:rsidR="00371528" w:rsidRPr="000121CB">
        <w:rPr>
          <w:rFonts w:hint="eastAsia"/>
        </w:rPr>
        <w:t>9</w:t>
      </w:r>
      <w:r w:rsidR="00371528" w:rsidRPr="000121CB">
        <w:t>,483</w:t>
      </w:r>
      <w:r w:rsidR="00371528" w:rsidRPr="000121CB">
        <w:rPr>
          <w:rFonts w:hint="eastAsia"/>
        </w:rPr>
        <w:t>例</w:t>
      </w:r>
      <w:r w:rsidR="00371528" w:rsidRPr="000121CB">
        <w:rPr>
          <w:rStyle w:val="aff1"/>
        </w:rPr>
        <w:footnoteReference w:id="5"/>
      </w:r>
      <w:r w:rsidR="00371528" w:rsidRPr="000121CB">
        <w:rPr>
          <w:rFonts w:hint="eastAsia"/>
        </w:rPr>
        <w:t>。</w:t>
      </w:r>
      <w:r w:rsidR="00124560" w:rsidRPr="000121CB">
        <w:rPr>
          <w:rFonts w:hint="eastAsia"/>
        </w:rPr>
        <w:t>該平台的運作，係</w:t>
      </w:r>
      <w:r w:rsidR="00371528" w:rsidRPr="000121CB">
        <w:rPr>
          <w:rFonts w:hint="eastAsia"/>
        </w:rPr>
        <w:t>透過與各個</w:t>
      </w:r>
      <w:r w:rsidR="00124560" w:rsidRPr="000121CB">
        <w:rPr>
          <w:rFonts w:hint="eastAsia"/>
        </w:rPr>
        <w:t>生物資料庫</w:t>
      </w:r>
      <w:r w:rsidR="00371528" w:rsidRPr="000121CB">
        <w:rPr>
          <w:rFonts w:hint="eastAsia"/>
        </w:rPr>
        <w:t>機構簽訂合作協議書，</w:t>
      </w:r>
      <w:r w:rsidR="00A158AB" w:rsidRPr="000121CB">
        <w:rPr>
          <w:rFonts w:hint="eastAsia"/>
        </w:rPr>
        <w:t>蒐集</w:t>
      </w:r>
      <w:r w:rsidR="00371528" w:rsidRPr="000121CB">
        <w:rPr>
          <w:rFonts w:hint="eastAsia"/>
        </w:rPr>
        <w:t>各機構生物資料庫的生物檢體</w:t>
      </w:r>
      <w:r w:rsidR="005C4519" w:rsidRPr="000121CB">
        <w:rPr>
          <w:rFonts w:hint="eastAsia"/>
        </w:rPr>
        <w:t>資</w:t>
      </w:r>
      <w:r w:rsidR="00124560" w:rsidRPr="000121CB">
        <w:rPr>
          <w:rFonts w:hint="eastAsia"/>
        </w:rPr>
        <w:t>料</w:t>
      </w:r>
      <w:r w:rsidR="00371528" w:rsidRPr="000121CB">
        <w:rPr>
          <w:rFonts w:hint="eastAsia"/>
        </w:rPr>
        <w:t>與內容，使各資料庫資料有效整合串聯，建立申請生物檢體、資料、資訊之單一窗口。是</w:t>
      </w:r>
      <w:proofErr w:type="gramStart"/>
      <w:r w:rsidR="00FA7321" w:rsidRPr="000121CB">
        <w:rPr>
          <w:rFonts w:hint="eastAsia"/>
        </w:rPr>
        <w:t>以</w:t>
      </w:r>
      <w:proofErr w:type="gramEnd"/>
      <w:r w:rsidR="00FA7321" w:rsidRPr="000121CB">
        <w:rPr>
          <w:rFonts w:hint="eastAsia"/>
        </w:rPr>
        <w:t>，</w:t>
      </w:r>
      <w:r w:rsidR="00371528" w:rsidRPr="000121CB">
        <w:rPr>
          <w:rFonts w:hint="eastAsia"/>
        </w:rPr>
        <w:t>「國家級生物資料庫整合平台」</w:t>
      </w:r>
      <w:r w:rsidR="005C4519" w:rsidRPr="000121CB">
        <w:rPr>
          <w:rFonts w:hint="eastAsia"/>
        </w:rPr>
        <w:t>本身</w:t>
      </w:r>
      <w:r w:rsidR="00371528" w:rsidRPr="000121CB">
        <w:rPr>
          <w:rFonts w:hint="eastAsia"/>
        </w:rPr>
        <w:t>係一個串聯多個實體生物資料庫的虛擬整合平台，依據現行人體生物資料庫管理條例</w:t>
      </w:r>
      <w:r w:rsidR="00124560" w:rsidRPr="000121CB">
        <w:rPr>
          <w:rFonts w:hint="eastAsia"/>
        </w:rPr>
        <w:t>規定</w:t>
      </w:r>
      <w:r w:rsidR="00371528" w:rsidRPr="000121CB">
        <w:rPr>
          <w:rFonts w:hint="eastAsia"/>
        </w:rPr>
        <w:t>，該整合平台並非</w:t>
      </w:r>
      <w:r w:rsidR="00124560" w:rsidRPr="000121CB">
        <w:rPr>
          <w:rFonts w:hint="eastAsia"/>
        </w:rPr>
        <w:t>該條例所規定之「</w:t>
      </w:r>
      <w:r w:rsidR="00371528" w:rsidRPr="000121CB">
        <w:rPr>
          <w:rFonts w:hint="eastAsia"/>
        </w:rPr>
        <w:t>生物資料庫</w:t>
      </w:r>
      <w:r w:rsidR="00124560" w:rsidRPr="000121CB">
        <w:rPr>
          <w:rFonts w:hint="eastAsia"/>
        </w:rPr>
        <w:t>」</w:t>
      </w:r>
      <w:r w:rsidR="00371528" w:rsidRPr="000121CB">
        <w:rPr>
          <w:rFonts w:hint="eastAsia"/>
        </w:rPr>
        <w:t>。</w:t>
      </w:r>
    </w:p>
    <w:p w:rsidR="009B28CE" w:rsidRPr="000121CB" w:rsidRDefault="00371528" w:rsidP="009B28CE">
      <w:pPr>
        <w:pStyle w:val="3"/>
        <w:numPr>
          <w:ilvl w:val="2"/>
          <w:numId w:val="1"/>
        </w:numPr>
      </w:pPr>
      <w:r w:rsidRPr="000121CB">
        <w:rPr>
          <w:rFonts w:hint="eastAsia"/>
        </w:rPr>
        <w:t>次查「國家級生物資料庫整合平台」運作方式，收案病例之</w:t>
      </w:r>
      <w:proofErr w:type="gramStart"/>
      <w:r w:rsidRPr="000121CB">
        <w:rPr>
          <w:rFonts w:hint="eastAsia"/>
        </w:rPr>
        <w:t>個</w:t>
      </w:r>
      <w:proofErr w:type="gramEnd"/>
      <w:r w:rsidRPr="000121CB">
        <w:rPr>
          <w:rFonts w:hint="eastAsia"/>
        </w:rPr>
        <w:t>資及臨床資料皆保留於</w:t>
      </w:r>
      <w:r w:rsidR="00124560" w:rsidRPr="000121CB">
        <w:rPr>
          <w:rFonts w:hint="eastAsia"/>
        </w:rPr>
        <w:t>設置</w:t>
      </w:r>
      <w:r w:rsidRPr="000121CB">
        <w:rPr>
          <w:rFonts w:hint="eastAsia"/>
        </w:rPr>
        <w:t>原生物資料庫之各機構內，僅</w:t>
      </w:r>
      <w:r w:rsidR="00C24B6F" w:rsidRPr="000121CB">
        <w:rPr>
          <w:rFonts w:hint="eastAsia"/>
        </w:rPr>
        <w:t>有</w:t>
      </w:r>
      <w:r w:rsidRPr="000121CB">
        <w:rPr>
          <w:rFonts w:hint="eastAsia"/>
        </w:rPr>
        <w:t>被</w:t>
      </w:r>
      <w:r w:rsidR="00C24B6F" w:rsidRPr="000121CB">
        <w:rPr>
          <w:rFonts w:hint="eastAsia"/>
        </w:rPr>
        <w:t>申請或</w:t>
      </w:r>
      <w:r w:rsidRPr="000121CB">
        <w:rPr>
          <w:rFonts w:hint="eastAsia"/>
        </w:rPr>
        <w:t>挑選之案例的臨床資料</w:t>
      </w:r>
      <w:r w:rsidR="00C24B6F" w:rsidRPr="000121CB">
        <w:rPr>
          <w:rFonts w:hint="eastAsia"/>
        </w:rPr>
        <w:t>，</w:t>
      </w:r>
      <w:r w:rsidRPr="000121CB">
        <w:rPr>
          <w:rFonts w:hint="eastAsia"/>
        </w:rPr>
        <w:t>會在編碼</w:t>
      </w:r>
      <w:r w:rsidR="00C24B6F" w:rsidRPr="000121CB">
        <w:rPr>
          <w:rFonts w:hint="eastAsia"/>
        </w:rPr>
        <w:t>處理</w:t>
      </w:r>
      <w:r w:rsidRPr="000121CB">
        <w:rPr>
          <w:rFonts w:hint="eastAsia"/>
        </w:rPr>
        <w:t>後送至該平台，與生物檢體一併送出給申請者。為深入瞭解生物資料庫整合平台之定位與運作情形，本院分別於112年5月15日及7月24日諮詢相關專家學者，對於</w:t>
      </w:r>
      <w:r w:rsidR="00982E72" w:rsidRPr="000121CB">
        <w:rPr>
          <w:rFonts w:hint="eastAsia"/>
        </w:rPr>
        <w:t>「國家級生物資料庫整合平台」</w:t>
      </w:r>
      <w:r w:rsidRPr="000121CB">
        <w:rPr>
          <w:rFonts w:hint="eastAsia"/>
        </w:rPr>
        <w:t>提出以下</w:t>
      </w:r>
      <w:r w:rsidR="005C4519" w:rsidRPr="000121CB">
        <w:rPr>
          <w:rFonts w:hint="eastAsia"/>
        </w:rPr>
        <w:t>意見</w:t>
      </w:r>
      <w:r w:rsidRPr="000121CB">
        <w:rPr>
          <w:rFonts w:hint="eastAsia"/>
        </w:rPr>
        <w:t>：「整合平台仍然維持各個生物資料庫的收費跟標準，依</w:t>
      </w:r>
      <w:r w:rsidR="009B28CE" w:rsidRPr="000121CB">
        <w:rPr>
          <w:rFonts w:hint="eastAsia"/>
        </w:rPr>
        <w:t>人體生物資料庫管理條例</w:t>
      </w:r>
      <w:r w:rsidRPr="000121CB">
        <w:rPr>
          <w:rFonts w:hint="eastAsia"/>
        </w:rPr>
        <w:t>規定</w:t>
      </w:r>
      <w:r w:rsidR="009B28CE" w:rsidRPr="000121CB">
        <w:rPr>
          <w:rFonts w:hint="eastAsia"/>
        </w:rPr>
        <w:t>，</w:t>
      </w:r>
      <w:r w:rsidR="00982E72" w:rsidRPr="000121CB">
        <w:rPr>
          <w:rFonts w:hint="eastAsia"/>
        </w:rPr>
        <w:t>如</w:t>
      </w:r>
      <w:r w:rsidRPr="000121CB">
        <w:rPr>
          <w:rFonts w:hint="eastAsia"/>
        </w:rPr>
        <w:t>未經</w:t>
      </w:r>
      <w:r w:rsidR="009B28CE" w:rsidRPr="000121CB">
        <w:rPr>
          <w:rFonts w:hint="eastAsia"/>
        </w:rPr>
        <w:t>主管機關(指衛福部)核准</w:t>
      </w:r>
      <w:r w:rsidRPr="000121CB">
        <w:rPr>
          <w:rFonts w:hint="eastAsia"/>
        </w:rPr>
        <w:t>，資</w:t>
      </w:r>
      <w:r w:rsidRPr="000121CB">
        <w:rPr>
          <w:rFonts w:hint="eastAsia"/>
        </w:rPr>
        <w:lastRenderedPageBreak/>
        <w:t>料無法轉移出去，因此各醫院生物資料庫的資料也</w:t>
      </w:r>
      <w:r w:rsidR="009B28CE" w:rsidRPr="000121CB">
        <w:rPr>
          <w:rFonts w:hint="eastAsia"/>
        </w:rPr>
        <w:t>會</w:t>
      </w:r>
      <w:r w:rsidRPr="000121CB">
        <w:rPr>
          <w:rFonts w:hint="eastAsia"/>
        </w:rPr>
        <w:t>無法轉移到國衛院</w:t>
      </w:r>
      <w:r w:rsidR="00982E72" w:rsidRPr="000121CB">
        <w:rPr>
          <w:rFonts w:hint="eastAsia"/>
        </w:rPr>
        <w:t>的整合平台</w:t>
      </w:r>
      <w:r w:rsidRPr="000121CB">
        <w:rPr>
          <w:rFonts w:hint="eastAsia"/>
        </w:rPr>
        <w:t>」、「</w:t>
      </w:r>
      <w:r w:rsidR="00982E72" w:rsidRPr="000121CB">
        <w:rPr>
          <w:rFonts w:hint="eastAsia"/>
        </w:rPr>
        <w:t>關於國家級生物資料庫整合平台，</w:t>
      </w:r>
      <w:r w:rsidRPr="000121CB">
        <w:rPr>
          <w:rFonts w:hint="eastAsia"/>
        </w:rPr>
        <w:t>現在申請案，都是回歸到原本機構的生物資料庫</w:t>
      </w:r>
      <w:bookmarkStart w:id="6" w:name="_Hlk152236180"/>
      <w:r w:rsidR="00982E72" w:rsidRPr="000121CB">
        <w:rPr>
          <w:rFonts w:hint="eastAsia"/>
        </w:rPr>
        <w:t>倫理委員會</w:t>
      </w:r>
      <w:bookmarkEnd w:id="6"/>
      <w:r w:rsidRPr="000121CB">
        <w:rPr>
          <w:rFonts w:hint="eastAsia"/>
        </w:rPr>
        <w:t>審核同意與否，完全是由</w:t>
      </w:r>
      <w:r w:rsidR="00C7253B" w:rsidRPr="000121CB">
        <w:rPr>
          <w:rFonts w:hint="eastAsia"/>
        </w:rPr>
        <w:t>該委員會</w:t>
      </w:r>
      <w:r w:rsidRPr="000121CB">
        <w:rPr>
          <w:rFonts w:hint="eastAsia"/>
        </w:rPr>
        <w:t>的委員去討論要不要提供</w:t>
      </w:r>
      <w:r w:rsidR="009B28CE" w:rsidRPr="000121CB">
        <w:rPr>
          <w:rFonts w:hint="eastAsia"/>
        </w:rPr>
        <w:t>予</w:t>
      </w:r>
      <w:r w:rsidRPr="000121CB">
        <w:rPr>
          <w:rFonts w:hint="eastAsia"/>
        </w:rPr>
        <w:t>申請人」、「</w:t>
      </w:r>
      <w:r w:rsidR="00C7253B" w:rsidRPr="000121CB">
        <w:rPr>
          <w:rFonts w:hint="eastAsia"/>
        </w:rPr>
        <w:t>國家級生物資料庫整合平台</w:t>
      </w:r>
      <w:r w:rsidRPr="000121CB">
        <w:rPr>
          <w:rFonts w:hint="eastAsia"/>
        </w:rPr>
        <w:t>只能依原本同意的使用範圍去使用，如果超出原本的使用範圍，</w:t>
      </w:r>
      <w:r w:rsidR="00C7253B" w:rsidRPr="000121CB">
        <w:rPr>
          <w:rFonts w:hint="eastAsia"/>
        </w:rPr>
        <w:t>那就</w:t>
      </w:r>
      <w:r w:rsidRPr="000121CB">
        <w:rPr>
          <w:rFonts w:hint="eastAsia"/>
        </w:rPr>
        <w:t>要考慮</w:t>
      </w:r>
      <w:r w:rsidR="00C7253B" w:rsidRPr="000121CB">
        <w:rPr>
          <w:rFonts w:hint="eastAsia"/>
        </w:rPr>
        <w:t>參與者的</w:t>
      </w:r>
      <w:r w:rsidRPr="000121CB">
        <w:rPr>
          <w:rFonts w:hint="eastAsia"/>
        </w:rPr>
        <w:t>再接觸、再同意部分</w:t>
      </w:r>
      <w:r w:rsidR="00C7253B" w:rsidRPr="000121CB">
        <w:rPr>
          <w:rFonts w:hint="eastAsia"/>
        </w:rPr>
        <w:t>…</w:t>
      </w:r>
      <w:proofErr w:type="gramStart"/>
      <w:r w:rsidR="00C7253B" w:rsidRPr="000121CB">
        <w:rPr>
          <w:rFonts w:hint="eastAsia"/>
        </w:rPr>
        <w:t>…</w:t>
      </w:r>
      <w:proofErr w:type="gramEnd"/>
      <w:r w:rsidR="00C7253B" w:rsidRPr="000121CB">
        <w:rPr>
          <w:rFonts w:hint="eastAsia"/>
        </w:rPr>
        <w:t>。</w:t>
      </w:r>
      <w:r w:rsidRPr="000121CB">
        <w:rPr>
          <w:rFonts w:hint="eastAsia"/>
        </w:rPr>
        <w:t>」</w:t>
      </w:r>
      <w:r w:rsidR="009B28CE" w:rsidRPr="000121CB">
        <w:rPr>
          <w:rFonts w:hint="eastAsia"/>
        </w:rPr>
        <w:t>是</w:t>
      </w:r>
      <w:proofErr w:type="gramStart"/>
      <w:r w:rsidR="009B28CE" w:rsidRPr="000121CB">
        <w:rPr>
          <w:rFonts w:hint="eastAsia"/>
        </w:rPr>
        <w:t>以</w:t>
      </w:r>
      <w:proofErr w:type="gramEnd"/>
      <w:r w:rsidR="009B28CE" w:rsidRPr="000121CB">
        <w:rPr>
          <w:rFonts w:hint="eastAsia"/>
        </w:rPr>
        <w:t>，「國家級生物資料庫整合平台」受理申請案的生物檢體和數據，如要出庫，仍須經由原生物資料庫所屬各機構的倫理委員會(</w:t>
      </w:r>
      <w:r w:rsidR="009B28CE" w:rsidRPr="000121CB">
        <w:t>Ethical Governing Committee, EGC</w:t>
      </w:r>
      <w:r w:rsidR="009B28CE" w:rsidRPr="000121CB">
        <w:rPr>
          <w:rFonts w:hint="eastAsia"/>
        </w:rPr>
        <w:t>)審查通過，並將資料去識別化後，才可送至該整合平台，再由該平台彙集並提供予申請者，以符合人體生物資料庫管理條例的規範。</w:t>
      </w:r>
    </w:p>
    <w:p w:rsidR="009C6E85" w:rsidRPr="000121CB" w:rsidRDefault="009C6E85" w:rsidP="009C6E85">
      <w:pPr>
        <w:pStyle w:val="3"/>
        <w:numPr>
          <w:ilvl w:val="2"/>
          <w:numId w:val="1"/>
        </w:numPr>
      </w:pPr>
      <w:r w:rsidRPr="000121CB">
        <w:rPr>
          <w:rFonts w:hint="eastAsia"/>
        </w:rPr>
        <w:t>至於國科會辦理之「1-1-2</w:t>
      </w:r>
      <w:r w:rsidR="00615775" w:rsidRPr="000121CB">
        <w:rPr>
          <w:rFonts w:hint="eastAsia"/>
        </w:rPr>
        <w:t>國家級之</w:t>
      </w:r>
      <w:r w:rsidRPr="000121CB">
        <w:rPr>
          <w:rFonts w:hint="eastAsia"/>
        </w:rPr>
        <w:t>友善生</w:t>
      </w:r>
      <w:proofErr w:type="gramStart"/>
      <w:r w:rsidRPr="000121CB">
        <w:rPr>
          <w:rFonts w:hint="eastAsia"/>
        </w:rPr>
        <w:t>醫</w:t>
      </w:r>
      <w:proofErr w:type="gramEnd"/>
      <w:r w:rsidRPr="000121CB">
        <w:rPr>
          <w:rFonts w:hint="eastAsia"/>
        </w:rPr>
        <w:t>資料分析與分享平台</w:t>
      </w:r>
      <w:r w:rsidR="00615775" w:rsidRPr="000121CB">
        <w:rPr>
          <w:rFonts w:hint="eastAsia"/>
        </w:rPr>
        <w:t>子項計畫</w:t>
      </w:r>
      <w:r w:rsidRPr="000121CB">
        <w:rPr>
          <w:rFonts w:hint="eastAsia"/>
        </w:rPr>
        <w:t>」，為國科會擇優補助</w:t>
      </w:r>
      <w:r w:rsidR="008466FF" w:rsidRPr="000121CB">
        <w:rPr>
          <w:rFonts w:hint="eastAsia"/>
        </w:rPr>
        <w:t>臺大醫院等</w:t>
      </w:r>
      <w:r w:rsidRPr="000121CB">
        <w:rPr>
          <w:rFonts w:hint="eastAsia"/>
        </w:rPr>
        <w:t>8家醫學中心，以新收案方式，自</w:t>
      </w:r>
      <w:r w:rsidR="008466FF" w:rsidRPr="000121CB">
        <w:rPr>
          <w:rFonts w:hint="eastAsia"/>
        </w:rPr>
        <w:t>前開</w:t>
      </w:r>
      <w:r w:rsidRPr="000121CB">
        <w:rPr>
          <w:rFonts w:hint="eastAsia"/>
        </w:rPr>
        <w:t>8家醫學中心蒐集10項國人重大疾病之基因定序、醫療影像、數位病理及電子化病歷等數據資料，再將去識別數據資料上傳至國網中心，該中心再進一步串聯全民健保資料庫、癌症登記資料庫等，預計於「</w:t>
      </w:r>
      <w:r w:rsidR="00BB2044" w:rsidRPr="000121CB">
        <w:rPr>
          <w:rFonts w:hint="eastAsia"/>
        </w:rPr>
        <w:t>國家級之</w:t>
      </w:r>
      <w:r w:rsidR="00325006" w:rsidRPr="000121CB">
        <w:rPr>
          <w:rFonts w:hint="eastAsia"/>
        </w:rPr>
        <w:t>友善生醫資料</w:t>
      </w:r>
      <w:r w:rsidRPr="000121CB">
        <w:rPr>
          <w:rFonts w:hint="eastAsia"/>
        </w:rPr>
        <w:t>分析與分享平台」完成轉譯導向之生醫巨量資料建置後，提供各界分析使用；惟因該平台非屬現行人體生物資料庫管理條例所定義之「生物資料庫」，且運作形式亦非同國衛院的「國家級生物資料庫整合平台」，因此該分享平台目前僅能進行內部的資料分析研究，無法將資料釋出分享，亦未能與其他生物資料庫串聯。倘未來人體生物資料庫管理條例修正規定「生物資料庫」得為單獨僅存有「數據資料」者，則「</w:t>
      </w:r>
      <w:r w:rsidR="00BB2044" w:rsidRPr="000121CB">
        <w:rPr>
          <w:rFonts w:hint="eastAsia"/>
        </w:rPr>
        <w:t>國家級之</w:t>
      </w:r>
      <w:r w:rsidR="00325006" w:rsidRPr="000121CB">
        <w:rPr>
          <w:rFonts w:hint="eastAsia"/>
        </w:rPr>
        <w:t>友善</w:t>
      </w:r>
      <w:r w:rsidR="00325006" w:rsidRPr="000121CB">
        <w:rPr>
          <w:rFonts w:hint="eastAsia"/>
        </w:rPr>
        <w:lastRenderedPageBreak/>
        <w:t>生</w:t>
      </w:r>
      <w:proofErr w:type="gramStart"/>
      <w:r w:rsidR="00325006" w:rsidRPr="000121CB">
        <w:rPr>
          <w:rFonts w:hint="eastAsia"/>
        </w:rPr>
        <w:t>醫</w:t>
      </w:r>
      <w:proofErr w:type="gramEnd"/>
      <w:r w:rsidR="00325006" w:rsidRPr="000121CB">
        <w:rPr>
          <w:rFonts w:hint="eastAsia"/>
        </w:rPr>
        <w:t>資料</w:t>
      </w:r>
      <w:r w:rsidRPr="000121CB">
        <w:rPr>
          <w:rFonts w:hint="eastAsia"/>
        </w:rPr>
        <w:t>分析與分享平台」將可進行資料串連與釋出，惟該分享平台所進行的生物資料庫串聯、處理與釋出分享等作業，是否</w:t>
      </w:r>
      <w:r w:rsidR="00FA7321" w:rsidRPr="000121CB">
        <w:rPr>
          <w:rFonts w:hint="eastAsia"/>
        </w:rPr>
        <w:t>類</w:t>
      </w:r>
      <w:r w:rsidRPr="000121CB">
        <w:rPr>
          <w:rFonts w:hint="eastAsia"/>
        </w:rPr>
        <w:t>同「整合平台」的作業，亦有待衛福部釐清</w:t>
      </w:r>
      <w:r w:rsidR="000B0FA7" w:rsidRPr="000121CB">
        <w:rPr>
          <w:rFonts w:hint="eastAsia"/>
        </w:rPr>
        <w:t>，針對「整合平台」、「分享平台」及「服務平台」等</w:t>
      </w:r>
      <w:r w:rsidRPr="000121CB">
        <w:rPr>
          <w:rFonts w:hint="eastAsia"/>
        </w:rPr>
        <w:t>予以明確定義。</w:t>
      </w:r>
    </w:p>
    <w:p w:rsidR="009C6E85" w:rsidRPr="000121CB" w:rsidRDefault="00EA6F46" w:rsidP="00325006">
      <w:pPr>
        <w:pStyle w:val="3"/>
        <w:numPr>
          <w:ilvl w:val="2"/>
          <w:numId w:val="1"/>
        </w:numPr>
      </w:pPr>
      <w:proofErr w:type="gramStart"/>
      <w:r w:rsidRPr="000121CB">
        <w:rPr>
          <w:rFonts w:hint="eastAsia"/>
        </w:rPr>
        <w:t>此外</w:t>
      </w:r>
      <w:r w:rsidR="0007130F" w:rsidRPr="000121CB">
        <w:rPr>
          <w:rFonts w:hint="eastAsia"/>
        </w:rPr>
        <w:t>，</w:t>
      </w:r>
      <w:proofErr w:type="gramEnd"/>
      <w:r w:rsidRPr="000121CB">
        <w:rPr>
          <w:rFonts w:hint="eastAsia"/>
        </w:rPr>
        <w:t>關於生物資料的二次利用，除傳統申請及備份取得方法，目前歐美國家已以信任研究環境「T</w:t>
      </w:r>
      <w:r w:rsidRPr="000121CB">
        <w:t>rusted Research Environment, TRE</w:t>
      </w:r>
      <w:r w:rsidRPr="000121CB">
        <w:rPr>
          <w:rFonts w:hint="eastAsia"/>
        </w:rPr>
        <w:t>」的方式進行</w:t>
      </w:r>
      <w:r w:rsidR="000B0FA7" w:rsidRPr="000121CB">
        <w:rPr>
          <w:rFonts w:hint="eastAsia"/>
        </w:rPr>
        <w:t>，將數據分析帶到資訊安全環境執行(bring analysis to the data)，研究人員研究所需要的資料集不是直接被提供一個備份，而是讓研究人員可以去存取被存放在資訊安全環境的資料集，</w:t>
      </w:r>
      <w:r w:rsidR="000B0FA7" w:rsidRPr="000121CB">
        <w:t>如此較能夠確保資料存取是在安全的資訊環境，也能較能確保個人資料的保護</w:t>
      </w:r>
      <w:r w:rsidR="000B0FA7" w:rsidRPr="000121CB">
        <w:rPr>
          <w:rStyle w:val="aff1"/>
        </w:rPr>
        <w:footnoteReference w:id="6"/>
      </w:r>
      <w:r w:rsidR="000B0FA7" w:rsidRPr="000121CB">
        <w:rPr>
          <w:rFonts w:hint="eastAsia"/>
        </w:rPr>
        <w:t>。</w:t>
      </w:r>
      <w:r w:rsidR="00575452" w:rsidRPr="000121CB">
        <w:rPr>
          <w:rFonts w:hint="eastAsia"/>
        </w:rPr>
        <w:t>此關於</w:t>
      </w:r>
      <w:r w:rsidR="000B0FA7" w:rsidRPr="000121CB">
        <w:rPr>
          <w:rFonts w:hint="eastAsia"/>
        </w:rPr>
        <w:t>生物資料釋出二次利用</w:t>
      </w:r>
      <w:r w:rsidR="00575452" w:rsidRPr="000121CB">
        <w:rPr>
          <w:rFonts w:hint="eastAsia"/>
        </w:rPr>
        <w:t>的作法，於檢討生物資料庫各相關平台定義的同時，亦值衛福部參考</w:t>
      </w:r>
      <w:proofErr w:type="gramStart"/>
      <w:r w:rsidR="00575452" w:rsidRPr="000121CB">
        <w:rPr>
          <w:rFonts w:hint="eastAsia"/>
        </w:rPr>
        <w:t>研</w:t>
      </w:r>
      <w:proofErr w:type="gramEnd"/>
      <w:r w:rsidR="00575452" w:rsidRPr="000121CB">
        <w:rPr>
          <w:rFonts w:hint="eastAsia"/>
        </w:rPr>
        <w:t>議之。</w:t>
      </w:r>
    </w:p>
    <w:p w:rsidR="00BE6435" w:rsidRPr="00251799" w:rsidRDefault="00371528" w:rsidP="00024BEC">
      <w:pPr>
        <w:pStyle w:val="3"/>
        <w:numPr>
          <w:ilvl w:val="2"/>
          <w:numId w:val="1"/>
        </w:numPr>
        <w:spacing w:line="420" w:lineRule="exact"/>
        <w:ind w:left="1360" w:hanging="680"/>
      </w:pPr>
      <w:r w:rsidRPr="000121CB">
        <w:rPr>
          <w:rFonts w:hint="eastAsia"/>
        </w:rPr>
        <w:t>據上，</w:t>
      </w:r>
      <w:proofErr w:type="gramStart"/>
      <w:r w:rsidR="0003668B" w:rsidRPr="000121CB">
        <w:rPr>
          <w:rFonts w:hint="eastAsia"/>
        </w:rPr>
        <w:t>囿</w:t>
      </w:r>
      <w:proofErr w:type="gramEnd"/>
      <w:r w:rsidR="0003668B" w:rsidRPr="000121CB">
        <w:rPr>
          <w:rFonts w:hint="eastAsia"/>
        </w:rPr>
        <w:t>於</w:t>
      </w:r>
      <w:r w:rsidR="00E43EDE" w:rsidRPr="000121CB">
        <w:rPr>
          <w:rFonts w:hint="eastAsia"/>
        </w:rPr>
        <w:t>目前</w:t>
      </w:r>
      <w:r w:rsidR="0003668B" w:rsidRPr="000121CB">
        <w:rPr>
          <w:rFonts w:hint="eastAsia"/>
        </w:rPr>
        <w:t>人體生物資料庫管理條例未定義與規範生物資料「整合平台」，致國衛院「國家級生物資料庫整合平台」資料之應用與釋出等審核權限，仍須回歸各生物資料庫所屬機構，不利生物資料使用效率；</w:t>
      </w:r>
      <w:proofErr w:type="gramStart"/>
      <w:r w:rsidR="0003668B" w:rsidRPr="000121CB">
        <w:rPr>
          <w:rFonts w:hint="eastAsia"/>
        </w:rPr>
        <w:t>另倘未來</w:t>
      </w:r>
      <w:proofErr w:type="gramEnd"/>
      <w:r w:rsidR="0003668B" w:rsidRPr="000121CB">
        <w:rPr>
          <w:rFonts w:hint="eastAsia"/>
        </w:rPr>
        <w:t>人體生物資料庫管理條例修正規定「生物資料庫」得為單獨僅存有「數據資料」者，則國科會「</w:t>
      </w:r>
      <w:r w:rsidR="00BB2044" w:rsidRPr="000121CB">
        <w:rPr>
          <w:rFonts w:hint="eastAsia"/>
        </w:rPr>
        <w:t>國家級之</w:t>
      </w:r>
      <w:r w:rsidR="00325006" w:rsidRPr="000121CB">
        <w:rPr>
          <w:rFonts w:hint="eastAsia"/>
        </w:rPr>
        <w:t>友善生醫資料</w:t>
      </w:r>
      <w:r w:rsidR="0003668B" w:rsidRPr="000121CB">
        <w:rPr>
          <w:rFonts w:hint="eastAsia"/>
        </w:rPr>
        <w:t>分析與分享平台」將可進行資料串連與釋出，惟該分享平台所進行的生物資料庫串聯、處理與釋出分享等作業，是否</w:t>
      </w:r>
      <w:r w:rsidR="00E43EDE" w:rsidRPr="000121CB">
        <w:rPr>
          <w:rFonts w:hint="eastAsia"/>
        </w:rPr>
        <w:t>類</w:t>
      </w:r>
      <w:r w:rsidR="0003668B" w:rsidRPr="000121CB">
        <w:rPr>
          <w:rFonts w:hint="eastAsia"/>
        </w:rPr>
        <w:t>同生物資料庫「整合平台」的作業，有待衛福部全面釐清「整合平台」、「分享平台」及「服務平台」等相關名詞</w:t>
      </w:r>
      <w:r w:rsidR="008466FF" w:rsidRPr="000121CB">
        <w:rPr>
          <w:rFonts w:hint="eastAsia"/>
        </w:rPr>
        <w:t>內涵</w:t>
      </w:r>
      <w:r w:rsidR="00E43EDE" w:rsidRPr="000121CB">
        <w:rPr>
          <w:rFonts w:hint="eastAsia"/>
        </w:rPr>
        <w:t>並</w:t>
      </w:r>
      <w:r w:rsidR="0003668B">
        <w:rPr>
          <w:rFonts w:hint="eastAsia"/>
        </w:rPr>
        <w:t>予以明確定義</w:t>
      </w:r>
      <w:r w:rsidR="00E43EDE">
        <w:rPr>
          <w:rFonts w:hint="eastAsia"/>
        </w:rPr>
        <w:t>。</w:t>
      </w:r>
    </w:p>
    <w:p w:rsidR="00BE6435" w:rsidRPr="00251799" w:rsidRDefault="00BE6435" w:rsidP="00BE6435">
      <w:pPr>
        <w:pStyle w:val="3"/>
        <w:numPr>
          <w:ilvl w:val="0"/>
          <w:numId w:val="0"/>
        </w:numPr>
        <w:sectPr w:rsidR="00BE6435" w:rsidRPr="00251799" w:rsidSect="00CB4A46">
          <w:footerReference w:type="default" r:id="rId10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BE6435" w:rsidRPr="00251799" w:rsidRDefault="00BE6435" w:rsidP="00BE6435">
      <w:pPr>
        <w:pStyle w:val="1"/>
        <w:numPr>
          <w:ilvl w:val="0"/>
          <w:numId w:val="1"/>
        </w:numPr>
        <w:ind w:left="2380" w:hanging="2380"/>
      </w:pPr>
      <w:r w:rsidRPr="00251799">
        <w:rPr>
          <w:rFonts w:hint="eastAsia"/>
        </w:rPr>
        <w:lastRenderedPageBreak/>
        <w:t>處理辦法：</w:t>
      </w:r>
    </w:p>
    <w:p w:rsidR="003872DB" w:rsidRPr="00251799" w:rsidRDefault="003872DB" w:rsidP="00BE6435">
      <w:pPr>
        <w:pStyle w:val="2"/>
        <w:numPr>
          <w:ilvl w:val="1"/>
          <w:numId w:val="1"/>
        </w:numPr>
        <w:ind w:left="1020" w:hanging="680"/>
      </w:pPr>
      <w:r w:rsidRPr="00251799">
        <w:rPr>
          <w:rFonts w:hint="eastAsia"/>
        </w:rPr>
        <w:t>調查意見一</w:t>
      </w:r>
      <w:r w:rsidR="00E43EDE">
        <w:rPr>
          <w:rFonts w:hint="eastAsia"/>
        </w:rPr>
        <w:t>、二，</w:t>
      </w:r>
      <w:r w:rsidRPr="00251799">
        <w:rPr>
          <w:rFonts w:hint="eastAsia"/>
        </w:rPr>
        <w:t>函請國家科學及技術委員會確實檢討改進見復。</w:t>
      </w:r>
    </w:p>
    <w:p w:rsidR="00E0022A" w:rsidRDefault="00BE6435" w:rsidP="00BE6435">
      <w:pPr>
        <w:pStyle w:val="2"/>
        <w:numPr>
          <w:ilvl w:val="1"/>
          <w:numId w:val="1"/>
        </w:numPr>
        <w:ind w:left="1020" w:hanging="680"/>
      </w:pPr>
      <w:r w:rsidRPr="00251799">
        <w:rPr>
          <w:rFonts w:hint="eastAsia"/>
        </w:rPr>
        <w:t>調查意見</w:t>
      </w:r>
      <w:r w:rsidR="003872DB" w:rsidRPr="00251799">
        <w:rPr>
          <w:rFonts w:hint="eastAsia"/>
        </w:rPr>
        <w:t>二、三</w:t>
      </w:r>
      <w:r w:rsidRPr="00251799">
        <w:rPr>
          <w:rFonts w:hint="eastAsia"/>
        </w:rPr>
        <w:t>，函請</w:t>
      </w:r>
      <w:r w:rsidR="00E0022A" w:rsidRPr="00251799">
        <w:rPr>
          <w:rFonts w:hint="eastAsia"/>
        </w:rPr>
        <w:t>衛生福利部確實檢討改進</w:t>
      </w:r>
      <w:proofErr w:type="gramStart"/>
      <w:r w:rsidR="00E0022A" w:rsidRPr="00251799">
        <w:rPr>
          <w:rFonts w:hint="eastAsia"/>
        </w:rPr>
        <w:t>見復。</w:t>
      </w:r>
      <w:proofErr w:type="gramEnd"/>
    </w:p>
    <w:p w:rsidR="00E30E22" w:rsidRPr="00251799" w:rsidRDefault="00E30E22" w:rsidP="00BE6435">
      <w:pPr>
        <w:pStyle w:val="2"/>
        <w:numPr>
          <w:ilvl w:val="1"/>
          <w:numId w:val="1"/>
        </w:numPr>
        <w:ind w:left="1020" w:hanging="680"/>
      </w:pPr>
      <w:r w:rsidRPr="008E5ABC">
        <w:rPr>
          <w:rFonts w:hint="eastAsia"/>
        </w:rPr>
        <w:t>調查意見</w:t>
      </w:r>
      <w:r>
        <w:rPr>
          <w:rFonts w:hAnsi="標楷體" w:hint="eastAsia"/>
        </w:rPr>
        <w:t>，</w:t>
      </w:r>
      <w:r>
        <w:rPr>
          <w:rFonts w:hint="eastAsia"/>
        </w:rPr>
        <w:t>函復審計部</w:t>
      </w:r>
      <w:r>
        <w:rPr>
          <w:rFonts w:hAnsi="標楷體" w:hint="eastAsia"/>
        </w:rPr>
        <w:t>。</w:t>
      </w:r>
    </w:p>
    <w:p w:rsidR="00BE6435" w:rsidRPr="00251799" w:rsidRDefault="00BE6435" w:rsidP="00BE6435">
      <w:bookmarkStart w:id="7" w:name="_GoBack"/>
      <w:bookmarkEnd w:id="7"/>
    </w:p>
    <w:p w:rsidR="00BE6435" w:rsidRPr="00251799" w:rsidRDefault="00BE6435" w:rsidP="00BE6435"/>
    <w:p w:rsidR="00BE6435" w:rsidRPr="00251799" w:rsidRDefault="00BE6435" w:rsidP="00BE6435"/>
    <w:p w:rsidR="00BE6435" w:rsidRPr="00251799" w:rsidRDefault="00BE6435" w:rsidP="00BE6435"/>
    <w:p w:rsidR="00BE6435" w:rsidRPr="004852E9" w:rsidRDefault="00BE6435" w:rsidP="004852E9">
      <w:pPr>
        <w:pStyle w:val="aa"/>
        <w:spacing w:beforeLines="50" w:before="228" w:after="0"/>
        <w:ind w:leftChars="1100" w:left="4630" w:hanging="888"/>
        <w:rPr>
          <w:rFonts w:hint="eastAsia"/>
          <w:bCs/>
          <w:snapToGrid/>
          <w:spacing w:val="12"/>
          <w:kern w:val="0"/>
          <w:sz w:val="40"/>
          <w:szCs w:val="40"/>
        </w:rPr>
      </w:pPr>
      <w:r w:rsidRPr="004852E9">
        <w:rPr>
          <w:rFonts w:hint="eastAsia"/>
          <w:bCs/>
          <w:snapToGrid/>
          <w:spacing w:val="12"/>
          <w:kern w:val="0"/>
          <w:sz w:val="40"/>
          <w:szCs w:val="40"/>
        </w:rPr>
        <w:t>調查委員：</w:t>
      </w:r>
      <w:r w:rsidR="004852E9" w:rsidRPr="004852E9">
        <w:rPr>
          <w:rFonts w:hint="eastAsia"/>
          <w:bCs/>
          <w:snapToGrid/>
          <w:spacing w:val="12"/>
          <w:kern w:val="0"/>
          <w:sz w:val="40"/>
          <w:szCs w:val="40"/>
        </w:rPr>
        <w:t>林郁容</w:t>
      </w:r>
    </w:p>
    <w:p w:rsidR="00BE6435" w:rsidRPr="004852E9" w:rsidRDefault="004852E9" w:rsidP="004852E9">
      <w:pPr>
        <w:pStyle w:val="aa"/>
        <w:spacing w:before="50" w:after="0"/>
        <w:ind w:leftChars="1100" w:left="3742" w:firstLineChars="500" w:firstLine="2223"/>
        <w:rPr>
          <w:bCs/>
          <w:snapToGrid/>
          <w:spacing w:val="12"/>
          <w:kern w:val="0"/>
          <w:sz w:val="40"/>
          <w:szCs w:val="40"/>
        </w:rPr>
      </w:pPr>
      <w:r w:rsidRPr="004852E9">
        <w:rPr>
          <w:rFonts w:hint="eastAsia"/>
          <w:bCs/>
          <w:snapToGrid/>
          <w:spacing w:val="12"/>
          <w:kern w:val="0"/>
          <w:sz w:val="40"/>
          <w:szCs w:val="40"/>
        </w:rPr>
        <w:t>蕭自佑</w:t>
      </w:r>
    </w:p>
    <w:p w:rsidR="00BE6435" w:rsidRPr="004852E9" w:rsidRDefault="004852E9" w:rsidP="004852E9">
      <w:pPr>
        <w:pStyle w:val="aa"/>
        <w:spacing w:before="50" w:after="0"/>
        <w:ind w:leftChars="1100" w:left="3742" w:firstLineChars="500" w:firstLine="2223"/>
        <w:rPr>
          <w:bCs/>
          <w:snapToGrid/>
          <w:spacing w:val="12"/>
          <w:kern w:val="0"/>
          <w:sz w:val="40"/>
          <w:szCs w:val="40"/>
        </w:rPr>
      </w:pPr>
      <w:r w:rsidRPr="004852E9">
        <w:rPr>
          <w:rFonts w:hint="eastAsia"/>
          <w:bCs/>
          <w:snapToGrid/>
          <w:spacing w:val="12"/>
          <w:kern w:val="0"/>
          <w:sz w:val="40"/>
          <w:szCs w:val="40"/>
        </w:rPr>
        <w:t>賴鼎銘</w:t>
      </w:r>
    </w:p>
    <w:p w:rsidR="00BE6435" w:rsidRPr="00251799" w:rsidRDefault="00BE6435" w:rsidP="004852E9">
      <w:pPr>
        <w:pStyle w:val="aa"/>
        <w:spacing w:before="5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BE6435" w:rsidRPr="00251799" w:rsidRDefault="00BE6435" w:rsidP="00BE6435">
      <w:pPr>
        <w:pStyle w:val="af0"/>
        <w:ind w:leftChars="-16" w:hangingChars="16" w:hanging="54"/>
        <w:rPr>
          <w:rFonts w:hAnsi="標楷體"/>
          <w:bCs/>
        </w:rPr>
      </w:pPr>
      <w:r w:rsidRPr="00251799">
        <w:rPr>
          <w:rFonts w:hAnsi="標楷體" w:hint="eastAsia"/>
          <w:bCs/>
        </w:rPr>
        <w:t>中  華  民  國　11</w:t>
      </w:r>
      <w:r w:rsidR="008B0FBE" w:rsidRPr="00251799">
        <w:rPr>
          <w:rFonts w:hAnsi="標楷體" w:hint="eastAsia"/>
          <w:bCs/>
        </w:rPr>
        <w:t>2</w:t>
      </w:r>
      <w:r w:rsidR="00AB53E5">
        <w:rPr>
          <w:rFonts w:hAnsi="標楷體" w:hint="eastAsia"/>
          <w:bCs/>
        </w:rPr>
        <w:t xml:space="preserve"> </w:t>
      </w:r>
      <w:r w:rsidRPr="00251799">
        <w:rPr>
          <w:rFonts w:hAnsi="標楷體" w:hint="eastAsia"/>
          <w:bCs/>
        </w:rPr>
        <w:t>年</w:t>
      </w:r>
      <w:r w:rsidR="00AB53E5">
        <w:rPr>
          <w:rFonts w:hAnsi="標楷體" w:hint="eastAsia"/>
          <w:bCs/>
        </w:rPr>
        <w:t xml:space="preserve"> </w:t>
      </w:r>
      <w:r w:rsidR="0079237E" w:rsidRPr="00251799">
        <w:rPr>
          <w:rFonts w:hAnsi="標楷體" w:hint="eastAsia"/>
          <w:bCs/>
        </w:rPr>
        <w:t>12</w:t>
      </w:r>
      <w:r w:rsidR="00AB53E5">
        <w:rPr>
          <w:rFonts w:hAnsi="標楷體" w:hint="eastAsia"/>
          <w:bCs/>
        </w:rPr>
        <w:t xml:space="preserve"> </w:t>
      </w:r>
      <w:r w:rsidRPr="00251799">
        <w:rPr>
          <w:rFonts w:hAnsi="標楷體" w:hint="eastAsia"/>
          <w:bCs/>
        </w:rPr>
        <w:t>月</w:t>
      </w:r>
      <w:r w:rsidR="00AB53E5">
        <w:rPr>
          <w:rFonts w:hAnsi="標楷體" w:hint="eastAsia"/>
          <w:bCs/>
        </w:rPr>
        <w:t xml:space="preserve"> 14 </w:t>
      </w:r>
      <w:r w:rsidRPr="00251799">
        <w:rPr>
          <w:rFonts w:hAnsi="標楷體" w:hint="eastAsia"/>
          <w:bCs/>
        </w:rPr>
        <w:t>日</w:t>
      </w:r>
    </w:p>
    <w:p w:rsidR="00E60E83" w:rsidRDefault="00E60E83" w:rsidP="008B0FBE">
      <w:pPr>
        <w:pStyle w:val="af1"/>
        <w:kinsoku/>
        <w:autoSpaceDE w:val="0"/>
        <w:ind w:left="900" w:hanging="900"/>
        <w:rPr>
          <w:sz w:val="28"/>
          <w:szCs w:val="28"/>
        </w:rPr>
      </w:pPr>
    </w:p>
    <w:p w:rsidR="00AB53E5" w:rsidRDefault="00AB53E5" w:rsidP="008B0FBE">
      <w:pPr>
        <w:pStyle w:val="af1"/>
        <w:kinsoku/>
        <w:autoSpaceDE w:val="0"/>
        <w:ind w:left="900" w:hanging="900"/>
        <w:rPr>
          <w:sz w:val="28"/>
          <w:szCs w:val="28"/>
        </w:rPr>
      </w:pPr>
    </w:p>
    <w:sectPr w:rsidR="00AB53E5" w:rsidSect="00AB53E5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AE9" w:rsidRDefault="00614AE9">
      <w:r>
        <w:separator/>
      </w:r>
    </w:p>
  </w:endnote>
  <w:endnote w:type="continuationSeparator" w:id="0">
    <w:p w:rsidR="00614AE9" w:rsidRDefault="0061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193" w:rsidRDefault="00754193">
    <w:pPr>
      <w:pStyle w:val="af5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>
      <w:rPr>
        <w:rStyle w:val="ad"/>
        <w:noProof/>
        <w:sz w:val="24"/>
      </w:rPr>
      <w:t>42</w:t>
    </w:r>
    <w:r>
      <w:rPr>
        <w:rStyle w:val="ad"/>
        <w:sz w:val="24"/>
      </w:rPr>
      <w:fldChar w:fldCharType="end"/>
    </w:r>
  </w:p>
  <w:p w:rsidR="00754193" w:rsidRDefault="00754193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AE9" w:rsidRDefault="00614AE9">
      <w:r>
        <w:separator/>
      </w:r>
    </w:p>
  </w:footnote>
  <w:footnote w:type="continuationSeparator" w:id="0">
    <w:p w:rsidR="00614AE9" w:rsidRDefault="00614AE9">
      <w:r>
        <w:continuationSeparator/>
      </w:r>
    </w:p>
  </w:footnote>
  <w:footnote w:id="1">
    <w:p w:rsidR="00754193" w:rsidRDefault="00754193">
      <w:pPr>
        <w:pStyle w:val="aff"/>
      </w:pPr>
      <w:r>
        <w:rPr>
          <w:rStyle w:val="aff1"/>
        </w:rPr>
        <w:footnoteRef/>
      </w:r>
      <w:r>
        <w:t xml:space="preserve"> </w:t>
      </w:r>
      <w:r>
        <w:rPr>
          <w:rFonts w:hint="eastAsia"/>
        </w:rPr>
        <w:t>資料來源：中研院</w:t>
      </w:r>
      <w:r w:rsidRPr="009B4606">
        <w:rPr>
          <w:rFonts w:hint="eastAsia"/>
        </w:rPr>
        <w:t>「臺灣人體生物資料庫」</w:t>
      </w:r>
      <w:r>
        <w:rPr>
          <w:rFonts w:hint="eastAsia"/>
        </w:rPr>
        <w:t>簡介，網址：</w:t>
      </w:r>
      <w:hyperlink r:id="rId1" w:history="1">
        <w:r w:rsidRPr="006D2AB8">
          <w:rPr>
            <w:rStyle w:val="af"/>
            <w:color w:val="auto"/>
            <w:u w:val="none"/>
          </w:rPr>
          <w:t>https://www.twbiobank.org.tw/，查詢日期：112</w:t>
        </w:r>
      </w:hyperlink>
      <w:r w:rsidRPr="006D2AB8">
        <w:rPr>
          <w:rFonts w:hint="eastAsia"/>
        </w:rPr>
        <w:t>年11月16日。</w:t>
      </w:r>
    </w:p>
  </w:footnote>
  <w:footnote w:id="2">
    <w:p w:rsidR="00754193" w:rsidRPr="00124560" w:rsidRDefault="00754193">
      <w:pPr>
        <w:pStyle w:val="aff"/>
      </w:pPr>
      <w:r>
        <w:rPr>
          <w:rStyle w:val="aff1"/>
        </w:rPr>
        <w:footnoteRef/>
      </w:r>
      <w:r>
        <w:t xml:space="preserve"> </w:t>
      </w:r>
      <w:r>
        <w:rPr>
          <w:rFonts w:hint="eastAsia"/>
        </w:rPr>
        <w:t>資料來源：衛福</w:t>
      </w:r>
      <w:proofErr w:type="gramStart"/>
      <w:r>
        <w:rPr>
          <w:rFonts w:hint="eastAsia"/>
        </w:rPr>
        <w:t>部官網</w:t>
      </w:r>
      <w:proofErr w:type="gramEnd"/>
      <w:r>
        <w:rPr>
          <w:rFonts w:hint="eastAsia"/>
        </w:rPr>
        <w:t>，網址：</w:t>
      </w:r>
      <w:hyperlink r:id="rId2" w:history="1">
        <w:r w:rsidRPr="00124560">
          <w:rPr>
            <w:rStyle w:val="af"/>
            <w:color w:val="auto"/>
            <w:u w:val="none"/>
          </w:rPr>
          <w:t>https://dep.mohw.gov.tw/DOMA/cp-3133-12824-106.html，查詢日期：112</w:t>
        </w:r>
      </w:hyperlink>
      <w:r w:rsidRPr="00124560">
        <w:rPr>
          <w:rFonts w:hint="eastAsia"/>
        </w:rPr>
        <w:t>年11月29日。</w:t>
      </w:r>
    </w:p>
  </w:footnote>
  <w:footnote w:id="3">
    <w:p w:rsidR="00754193" w:rsidRDefault="00754193">
      <w:pPr>
        <w:pStyle w:val="aff"/>
      </w:pPr>
      <w:r>
        <w:rPr>
          <w:rStyle w:val="aff1"/>
        </w:rPr>
        <w:footnoteRef/>
      </w:r>
      <w:r>
        <w:t xml:space="preserve"> </w:t>
      </w:r>
      <w:r w:rsidRPr="00901A92">
        <w:rPr>
          <w:rFonts w:hint="eastAsia"/>
        </w:rPr>
        <w:t>「國家級人體生物資料庫整合平台」第1期4年計畫於112年底到期，第2期4年計畫，將於113年起執行至116年底止。</w:t>
      </w:r>
    </w:p>
  </w:footnote>
  <w:footnote w:id="4">
    <w:p w:rsidR="00754193" w:rsidRDefault="00754193" w:rsidP="00067A63">
      <w:pPr>
        <w:pStyle w:val="aff"/>
      </w:pPr>
      <w:r>
        <w:rPr>
          <w:rStyle w:val="aff1"/>
        </w:rPr>
        <w:footnoteRef/>
      </w:r>
      <w:r>
        <w:t xml:space="preserve"> </w:t>
      </w:r>
      <w:proofErr w:type="gramStart"/>
      <w:r>
        <w:rPr>
          <w:rFonts w:hint="eastAsia"/>
        </w:rPr>
        <w:t>110</w:t>
      </w:r>
      <w:proofErr w:type="gramEnd"/>
      <w:r>
        <w:rPr>
          <w:rFonts w:hint="eastAsia"/>
        </w:rPr>
        <w:t>年度</w:t>
      </w:r>
      <w:r w:rsidRPr="00E10BD9">
        <w:rPr>
          <w:rFonts w:hint="eastAsia"/>
        </w:rPr>
        <w:t>政府科技發展年度綱要計畫書(A006)</w:t>
      </w:r>
      <w:r>
        <w:rPr>
          <w:rFonts w:hint="eastAsia"/>
        </w:rPr>
        <w:t>「健康大數據永續平台1/4」法定版、</w:t>
      </w:r>
      <w:proofErr w:type="gramStart"/>
      <w:r>
        <w:rPr>
          <w:rFonts w:hint="eastAsia"/>
        </w:rPr>
        <w:t>111</w:t>
      </w:r>
      <w:proofErr w:type="gramEnd"/>
      <w:r>
        <w:rPr>
          <w:rFonts w:hint="eastAsia"/>
        </w:rPr>
        <w:t>年度</w:t>
      </w:r>
      <w:r w:rsidRPr="00E10BD9">
        <w:rPr>
          <w:rFonts w:hint="eastAsia"/>
        </w:rPr>
        <w:t>政府科技發展年度綱要計畫書(A006)</w:t>
      </w:r>
      <w:r>
        <w:rPr>
          <w:rFonts w:hint="eastAsia"/>
        </w:rPr>
        <w:t>「健康大數據永續平台2/4」法定版。</w:t>
      </w:r>
    </w:p>
  </w:footnote>
  <w:footnote w:id="5">
    <w:p w:rsidR="00754193" w:rsidRDefault="00754193" w:rsidP="00371528">
      <w:pPr>
        <w:pStyle w:val="aff"/>
      </w:pPr>
      <w:r>
        <w:rPr>
          <w:rStyle w:val="aff1"/>
        </w:rPr>
        <w:footnoteRef/>
      </w:r>
      <w:r>
        <w:t xml:space="preserve"> </w:t>
      </w:r>
      <w:r w:rsidRPr="00953E18">
        <w:rPr>
          <w:rFonts w:hint="eastAsia"/>
        </w:rPr>
        <w:t>資料來源：</w:t>
      </w:r>
      <w:r>
        <w:rPr>
          <w:rFonts w:hint="eastAsia"/>
        </w:rPr>
        <w:t>「</w:t>
      </w:r>
      <w:r w:rsidRPr="006A5D84">
        <w:rPr>
          <w:rFonts w:hint="eastAsia"/>
        </w:rPr>
        <w:t>國家級生物資料庫整合平台</w:t>
      </w:r>
      <w:r>
        <w:rPr>
          <w:rFonts w:hint="eastAsia"/>
        </w:rPr>
        <w:t>」</w:t>
      </w:r>
      <w:r w:rsidRPr="00953E18">
        <w:rPr>
          <w:rFonts w:hint="eastAsia"/>
        </w:rPr>
        <w:t>，查詢日期：112年10月</w:t>
      </w:r>
      <w:r>
        <w:rPr>
          <w:rFonts w:hint="eastAsia"/>
        </w:rPr>
        <w:t>12</w:t>
      </w:r>
      <w:r w:rsidRPr="00953E18">
        <w:rPr>
          <w:rFonts w:hint="eastAsia"/>
        </w:rPr>
        <w:t>日，網址：</w:t>
      </w:r>
      <w:r w:rsidRPr="006A5D84">
        <w:t>https://nbct.nhri.org.tw/</w:t>
      </w:r>
      <w:r>
        <w:rPr>
          <w:rFonts w:hint="eastAsia"/>
        </w:rPr>
        <w:t>。</w:t>
      </w:r>
    </w:p>
  </w:footnote>
  <w:footnote w:id="6">
    <w:p w:rsidR="00754193" w:rsidRDefault="00754193" w:rsidP="000B0FA7">
      <w:pPr>
        <w:pStyle w:val="aff"/>
      </w:pPr>
      <w:r>
        <w:rPr>
          <w:rStyle w:val="aff1"/>
        </w:rPr>
        <w:footnoteRef/>
      </w:r>
      <w:r>
        <w:t xml:space="preserve"> </w:t>
      </w:r>
      <w:r>
        <w:rPr>
          <w:rFonts w:hint="eastAsia"/>
        </w:rPr>
        <w:t>資料來源：國衛院</w:t>
      </w:r>
      <w:r>
        <w:t>Taiwan Gateway</w:t>
      </w:r>
      <w:r>
        <w:rPr>
          <w:rFonts w:hint="eastAsia"/>
        </w:rPr>
        <w:t xml:space="preserve"> </w:t>
      </w:r>
      <w:r>
        <w:t>to Health Data</w:t>
      </w:r>
      <w:r>
        <w:rPr>
          <w:rFonts w:hint="eastAsia"/>
        </w:rPr>
        <w:t>「</w:t>
      </w:r>
      <w:r w:rsidRPr="000B0FA7">
        <w:rPr>
          <w:rFonts w:hint="eastAsia"/>
        </w:rPr>
        <w:t>什麼是「信任研究環境」 (Trusted Research Environment, TRE)?</w:t>
      </w:r>
      <w:r>
        <w:rPr>
          <w:rFonts w:hint="eastAsia"/>
        </w:rPr>
        <w:t>」，查詢網址：</w:t>
      </w:r>
      <w:hyperlink r:id="rId3" w:history="1">
        <w:r w:rsidRPr="000B0FA7">
          <w:rPr>
            <w:rStyle w:val="af"/>
            <w:color w:val="auto"/>
            <w:u w:val="none"/>
          </w:rPr>
          <w:t>https://www.ghd.tw/Home/Forum_article?lastSegment=1；查詢日期：112</w:t>
        </w:r>
      </w:hyperlink>
      <w:r w:rsidRPr="000B0FA7">
        <w:rPr>
          <w:rFonts w:hint="eastAsia"/>
        </w:rPr>
        <w:t>年11</w:t>
      </w:r>
      <w:r>
        <w:rPr>
          <w:rFonts w:hint="eastAsia"/>
        </w:rPr>
        <w:t>月29日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739CB09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15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552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3DCE7490"/>
    <w:lvl w:ilvl="0" w:tplc="2C58A9D4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62C31A4"/>
    <w:multiLevelType w:val="hybridMultilevel"/>
    <w:tmpl w:val="8F68F3F6"/>
    <w:lvl w:ilvl="0" w:tplc="C9987844">
      <w:start w:val="1"/>
      <w:numFmt w:val="decimal"/>
      <w:lvlText w:val="圖%1、."/>
      <w:lvlJc w:val="left"/>
      <w:pPr>
        <w:ind w:left="1177" w:hanging="480"/>
      </w:pPr>
      <w:rPr>
        <w:rFonts w:hint="eastAsia"/>
      </w:rPr>
    </w:lvl>
    <w:lvl w:ilvl="1" w:tplc="C1FEE172">
      <w:start w:val="1"/>
      <w:numFmt w:val="decimal"/>
      <w:lvlText w:val="圖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7F0A2770"/>
    <w:lvl w:ilvl="0" w:tplc="713C8A10">
      <w:start w:val="1"/>
      <w:numFmt w:val="decimal"/>
      <w:pStyle w:val="a1"/>
      <w:lvlText w:val="圖%1　"/>
      <w:lvlJc w:val="left"/>
      <w:pPr>
        <w:ind w:left="480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8AAC7748"/>
    <w:lvl w:ilvl="0" w:tplc="7324CF8C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D424DF52"/>
    <w:lvl w:ilvl="0" w:tplc="114ACA94">
      <w:start w:val="1"/>
      <w:numFmt w:val="decimal"/>
      <w:pStyle w:val="a3"/>
      <w:lvlText w:val="表%1　"/>
      <w:lvlJc w:val="left"/>
      <w:pPr>
        <w:ind w:left="480" w:hanging="480"/>
      </w:pPr>
      <w:rPr>
        <w:rFonts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4"/>
  </w:num>
  <w:num w:numId="29">
    <w:abstractNumId w:val="4"/>
  </w:num>
  <w:num w:numId="30">
    <w:abstractNumId w:val="4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A47"/>
    <w:rsid w:val="000011B6"/>
    <w:rsid w:val="00002105"/>
    <w:rsid w:val="00002B90"/>
    <w:rsid w:val="00004B15"/>
    <w:rsid w:val="00005C5B"/>
    <w:rsid w:val="00006961"/>
    <w:rsid w:val="00006BE4"/>
    <w:rsid w:val="000078AB"/>
    <w:rsid w:val="000112BF"/>
    <w:rsid w:val="000121CB"/>
    <w:rsid w:val="00012233"/>
    <w:rsid w:val="000165D1"/>
    <w:rsid w:val="00017318"/>
    <w:rsid w:val="00017582"/>
    <w:rsid w:val="00022755"/>
    <w:rsid w:val="000229AD"/>
    <w:rsid w:val="00022ACB"/>
    <w:rsid w:val="00023619"/>
    <w:rsid w:val="00023727"/>
    <w:rsid w:val="000246F7"/>
    <w:rsid w:val="00024BEC"/>
    <w:rsid w:val="00026FDE"/>
    <w:rsid w:val="0003114D"/>
    <w:rsid w:val="000317EE"/>
    <w:rsid w:val="00032BB9"/>
    <w:rsid w:val="00034E7E"/>
    <w:rsid w:val="00035C5E"/>
    <w:rsid w:val="0003668B"/>
    <w:rsid w:val="00036D76"/>
    <w:rsid w:val="00044DEB"/>
    <w:rsid w:val="0004625F"/>
    <w:rsid w:val="00047F74"/>
    <w:rsid w:val="00050D23"/>
    <w:rsid w:val="00052FDA"/>
    <w:rsid w:val="00057433"/>
    <w:rsid w:val="0005790D"/>
    <w:rsid w:val="00057F32"/>
    <w:rsid w:val="0006013E"/>
    <w:rsid w:val="00062A25"/>
    <w:rsid w:val="00063174"/>
    <w:rsid w:val="000655EE"/>
    <w:rsid w:val="000659C5"/>
    <w:rsid w:val="00066139"/>
    <w:rsid w:val="00067A63"/>
    <w:rsid w:val="00070FD6"/>
    <w:rsid w:val="0007130F"/>
    <w:rsid w:val="00072F15"/>
    <w:rsid w:val="00073CB5"/>
    <w:rsid w:val="0007425C"/>
    <w:rsid w:val="00077553"/>
    <w:rsid w:val="00077E61"/>
    <w:rsid w:val="000800C1"/>
    <w:rsid w:val="00080DEC"/>
    <w:rsid w:val="000851A2"/>
    <w:rsid w:val="00090556"/>
    <w:rsid w:val="000909B5"/>
    <w:rsid w:val="00090C5A"/>
    <w:rsid w:val="00091E27"/>
    <w:rsid w:val="00091F90"/>
    <w:rsid w:val="0009352E"/>
    <w:rsid w:val="00093BEF"/>
    <w:rsid w:val="00093FE5"/>
    <w:rsid w:val="00096B96"/>
    <w:rsid w:val="000A075D"/>
    <w:rsid w:val="000A113B"/>
    <w:rsid w:val="000A2F3F"/>
    <w:rsid w:val="000A300D"/>
    <w:rsid w:val="000A53D5"/>
    <w:rsid w:val="000A7E33"/>
    <w:rsid w:val="000A7F36"/>
    <w:rsid w:val="000B0B4A"/>
    <w:rsid w:val="000B0FA7"/>
    <w:rsid w:val="000B2755"/>
    <w:rsid w:val="000B279A"/>
    <w:rsid w:val="000B61D2"/>
    <w:rsid w:val="000B70A7"/>
    <w:rsid w:val="000B73DD"/>
    <w:rsid w:val="000C02FE"/>
    <w:rsid w:val="000C0C8C"/>
    <w:rsid w:val="000C2CD2"/>
    <w:rsid w:val="000C495F"/>
    <w:rsid w:val="000C4B9C"/>
    <w:rsid w:val="000D14EB"/>
    <w:rsid w:val="000D61DD"/>
    <w:rsid w:val="000D6517"/>
    <w:rsid w:val="000D66D9"/>
    <w:rsid w:val="000E07B0"/>
    <w:rsid w:val="000E2E40"/>
    <w:rsid w:val="000E2EDE"/>
    <w:rsid w:val="000E6431"/>
    <w:rsid w:val="000E754D"/>
    <w:rsid w:val="000F0BF1"/>
    <w:rsid w:val="000F21A5"/>
    <w:rsid w:val="000F2FD7"/>
    <w:rsid w:val="000F3BB1"/>
    <w:rsid w:val="000F46B0"/>
    <w:rsid w:val="00100AD4"/>
    <w:rsid w:val="00102B9F"/>
    <w:rsid w:val="001051A3"/>
    <w:rsid w:val="00111865"/>
    <w:rsid w:val="00111A44"/>
    <w:rsid w:val="00112637"/>
    <w:rsid w:val="00112ABC"/>
    <w:rsid w:val="0012001E"/>
    <w:rsid w:val="00120E71"/>
    <w:rsid w:val="0012101F"/>
    <w:rsid w:val="00123A33"/>
    <w:rsid w:val="00124560"/>
    <w:rsid w:val="00125094"/>
    <w:rsid w:val="001257A2"/>
    <w:rsid w:val="00126549"/>
    <w:rsid w:val="00126A55"/>
    <w:rsid w:val="00127A49"/>
    <w:rsid w:val="00133F08"/>
    <w:rsid w:val="001340FF"/>
    <w:rsid w:val="001345E6"/>
    <w:rsid w:val="001353CE"/>
    <w:rsid w:val="00135623"/>
    <w:rsid w:val="001357C3"/>
    <w:rsid w:val="00135E39"/>
    <w:rsid w:val="00136753"/>
    <w:rsid w:val="001378B0"/>
    <w:rsid w:val="00142E00"/>
    <w:rsid w:val="001442BE"/>
    <w:rsid w:val="00146073"/>
    <w:rsid w:val="00147665"/>
    <w:rsid w:val="00147D30"/>
    <w:rsid w:val="00150369"/>
    <w:rsid w:val="00152793"/>
    <w:rsid w:val="00153B7E"/>
    <w:rsid w:val="001545A9"/>
    <w:rsid w:val="00157196"/>
    <w:rsid w:val="0016189D"/>
    <w:rsid w:val="001619E3"/>
    <w:rsid w:val="001637C7"/>
    <w:rsid w:val="0016480E"/>
    <w:rsid w:val="00166563"/>
    <w:rsid w:val="00171875"/>
    <w:rsid w:val="00171AB7"/>
    <w:rsid w:val="00171E24"/>
    <w:rsid w:val="001734AF"/>
    <w:rsid w:val="00173CD2"/>
    <w:rsid w:val="00173F36"/>
    <w:rsid w:val="00174297"/>
    <w:rsid w:val="00177072"/>
    <w:rsid w:val="00177F6E"/>
    <w:rsid w:val="00180E06"/>
    <w:rsid w:val="001817B3"/>
    <w:rsid w:val="00182EC6"/>
    <w:rsid w:val="00182F40"/>
    <w:rsid w:val="00183014"/>
    <w:rsid w:val="00184D19"/>
    <w:rsid w:val="00185989"/>
    <w:rsid w:val="00185C57"/>
    <w:rsid w:val="00186D40"/>
    <w:rsid w:val="00186D77"/>
    <w:rsid w:val="00191BB9"/>
    <w:rsid w:val="001949F0"/>
    <w:rsid w:val="001959C2"/>
    <w:rsid w:val="00195F28"/>
    <w:rsid w:val="00196934"/>
    <w:rsid w:val="001A0AB0"/>
    <w:rsid w:val="001A1032"/>
    <w:rsid w:val="001A419B"/>
    <w:rsid w:val="001A451B"/>
    <w:rsid w:val="001A51E3"/>
    <w:rsid w:val="001A5C2E"/>
    <w:rsid w:val="001A7968"/>
    <w:rsid w:val="001A796F"/>
    <w:rsid w:val="001B02A1"/>
    <w:rsid w:val="001B27F3"/>
    <w:rsid w:val="001B2E98"/>
    <w:rsid w:val="001B30F4"/>
    <w:rsid w:val="001B3483"/>
    <w:rsid w:val="001B3C1E"/>
    <w:rsid w:val="001B4494"/>
    <w:rsid w:val="001B5547"/>
    <w:rsid w:val="001B6E91"/>
    <w:rsid w:val="001B7898"/>
    <w:rsid w:val="001C0D8B"/>
    <w:rsid w:val="001C0DA8"/>
    <w:rsid w:val="001C1CD4"/>
    <w:rsid w:val="001C3C02"/>
    <w:rsid w:val="001C5097"/>
    <w:rsid w:val="001C52F1"/>
    <w:rsid w:val="001C5D3A"/>
    <w:rsid w:val="001C6557"/>
    <w:rsid w:val="001D1BB8"/>
    <w:rsid w:val="001D395A"/>
    <w:rsid w:val="001D4441"/>
    <w:rsid w:val="001D4AD7"/>
    <w:rsid w:val="001D578E"/>
    <w:rsid w:val="001D6D9C"/>
    <w:rsid w:val="001E0A22"/>
    <w:rsid w:val="001E0D8A"/>
    <w:rsid w:val="001E10F5"/>
    <w:rsid w:val="001E14E2"/>
    <w:rsid w:val="001E4DD2"/>
    <w:rsid w:val="001E67BA"/>
    <w:rsid w:val="001E74C2"/>
    <w:rsid w:val="001F01F3"/>
    <w:rsid w:val="001F0795"/>
    <w:rsid w:val="001F09A3"/>
    <w:rsid w:val="001F4106"/>
    <w:rsid w:val="001F4F82"/>
    <w:rsid w:val="001F5A48"/>
    <w:rsid w:val="001F6260"/>
    <w:rsid w:val="001F7A03"/>
    <w:rsid w:val="001F7A60"/>
    <w:rsid w:val="00200007"/>
    <w:rsid w:val="002008A5"/>
    <w:rsid w:val="00201860"/>
    <w:rsid w:val="002030A5"/>
    <w:rsid w:val="00203131"/>
    <w:rsid w:val="002035BB"/>
    <w:rsid w:val="0020398E"/>
    <w:rsid w:val="00203A5C"/>
    <w:rsid w:val="0020608B"/>
    <w:rsid w:val="00207E1E"/>
    <w:rsid w:val="002119D5"/>
    <w:rsid w:val="00211E39"/>
    <w:rsid w:val="00212E88"/>
    <w:rsid w:val="00213C9C"/>
    <w:rsid w:val="00216C0A"/>
    <w:rsid w:val="0022009E"/>
    <w:rsid w:val="0022055F"/>
    <w:rsid w:val="002215BF"/>
    <w:rsid w:val="00223241"/>
    <w:rsid w:val="0022425C"/>
    <w:rsid w:val="002246DE"/>
    <w:rsid w:val="00225B1C"/>
    <w:rsid w:val="0022680E"/>
    <w:rsid w:val="00231FC2"/>
    <w:rsid w:val="002324B9"/>
    <w:rsid w:val="00232B1C"/>
    <w:rsid w:val="002342FC"/>
    <w:rsid w:val="002359FF"/>
    <w:rsid w:val="00235BF9"/>
    <w:rsid w:val="00237AC9"/>
    <w:rsid w:val="00237C7A"/>
    <w:rsid w:val="00240CE8"/>
    <w:rsid w:val="002429E2"/>
    <w:rsid w:val="0024709B"/>
    <w:rsid w:val="002471F8"/>
    <w:rsid w:val="00250867"/>
    <w:rsid w:val="00251799"/>
    <w:rsid w:val="00252BC4"/>
    <w:rsid w:val="00254014"/>
    <w:rsid w:val="00254B39"/>
    <w:rsid w:val="00255717"/>
    <w:rsid w:val="0026504D"/>
    <w:rsid w:val="00265C68"/>
    <w:rsid w:val="00265D31"/>
    <w:rsid w:val="00265DA5"/>
    <w:rsid w:val="00270801"/>
    <w:rsid w:val="00273A2F"/>
    <w:rsid w:val="0027566E"/>
    <w:rsid w:val="0028097B"/>
    <w:rsid w:val="00280986"/>
    <w:rsid w:val="00280E7E"/>
    <w:rsid w:val="002818E3"/>
    <w:rsid w:val="00281ECE"/>
    <w:rsid w:val="002827FF"/>
    <w:rsid w:val="002831C7"/>
    <w:rsid w:val="002835D6"/>
    <w:rsid w:val="002837BF"/>
    <w:rsid w:val="002840C6"/>
    <w:rsid w:val="002854D4"/>
    <w:rsid w:val="00286129"/>
    <w:rsid w:val="002864B6"/>
    <w:rsid w:val="0029205E"/>
    <w:rsid w:val="0029315A"/>
    <w:rsid w:val="00295174"/>
    <w:rsid w:val="00296172"/>
    <w:rsid w:val="00296B92"/>
    <w:rsid w:val="00297FF5"/>
    <w:rsid w:val="002A029E"/>
    <w:rsid w:val="002A063F"/>
    <w:rsid w:val="002A2258"/>
    <w:rsid w:val="002A2C22"/>
    <w:rsid w:val="002A3F3E"/>
    <w:rsid w:val="002A48B0"/>
    <w:rsid w:val="002B02EB"/>
    <w:rsid w:val="002B0411"/>
    <w:rsid w:val="002B2077"/>
    <w:rsid w:val="002B60EC"/>
    <w:rsid w:val="002B7F55"/>
    <w:rsid w:val="002C0602"/>
    <w:rsid w:val="002C3800"/>
    <w:rsid w:val="002C4A2D"/>
    <w:rsid w:val="002C547A"/>
    <w:rsid w:val="002D16C2"/>
    <w:rsid w:val="002D1F72"/>
    <w:rsid w:val="002D20CA"/>
    <w:rsid w:val="002D3777"/>
    <w:rsid w:val="002D3B06"/>
    <w:rsid w:val="002D50B0"/>
    <w:rsid w:val="002D59B1"/>
    <w:rsid w:val="002D5C16"/>
    <w:rsid w:val="002D79A6"/>
    <w:rsid w:val="002E212F"/>
    <w:rsid w:val="002E2FA0"/>
    <w:rsid w:val="002E348D"/>
    <w:rsid w:val="002E5245"/>
    <w:rsid w:val="002E6A41"/>
    <w:rsid w:val="002F2322"/>
    <w:rsid w:val="002F2387"/>
    <w:rsid w:val="002F2476"/>
    <w:rsid w:val="002F3DFF"/>
    <w:rsid w:val="002F51B4"/>
    <w:rsid w:val="002F5E05"/>
    <w:rsid w:val="002F6CEC"/>
    <w:rsid w:val="00300AEA"/>
    <w:rsid w:val="003012DC"/>
    <w:rsid w:val="00301B5A"/>
    <w:rsid w:val="00302593"/>
    <w:rsid w:val="00307A76"/>
    <w:rsid w:val="003102E6"/>
    <w:rsid w:val="00311A47"/>
    <w:rsid w:val="0031455E"/>
    <w:rsid w:val="00315A16"/>
    <w:rsid w:val="00317053"/>
    <w:rsid w:val="0032109C"/>
    <w:rsid w:val="00322443"/>
    <w:rsid w:val="00322B45"/>
    <w:rsid w:val="00323212"/>
    <w:rsid w:val="00323809"/>
    <w:rsid w:val="00323C3D"/>
    <w:rsid w:val="00323D41"/>
    <w:rsid w:val="00325006"/>
    <w:rsid w:val="00325414"/>
    <w:rsid w:val="003302F1"/>
    <w:rsid w:val="003335FB"/>
    <w:rsid w:val="00335BAB"/>
    <w:rsid w:val="00335F13"/>
    <w:rsid w:val="003377A8"/>
    <w:rsid w:val="00341120"/>
    <w:rsid w:val="00342F4C"/>
    <w:rsid w:val="00343505"/>
    <w:rsid w:val="003443A5"/>
    <w:rsid w:val="0034470E"/>
    <w:rsid w:val="00346E85"/>
    <w:rsid w:val="00346F55"/>
    <w:rsid w:val="00351347"/>
    <w:rsid w:val="00352DB0"/>
    <w:rsid w:val="00354E89"/>
    <w:rsid w:val="0035655C"/>
    <w:rsid w:val="00356D5E"/>
    <w:rsid w:val="0036016E"/>
    <w:rsid w:val="00361063"/>
    <w:rsid w:val="0037094A"/>
    <w:rsid w:val="003710FE"/>
    <w:rsid w:val="00371528"/>
    <w:rsid w:val="00371ED3"/>
    <w:rsid w:val="00372659"/>
    <w:rsid w:val="00372BD3"/>
    <w:rsid w:val="00372FFC"/>
    <w:rsid w:val="00376AC3"/>
    <w:rsid w:val="0037702D"/>
    <w:rsid w:val="0037728A"/>
    <w:rsid w:val="00380B7D"/>
    <w:rsid w:val="0038185E"/>
    <w:rsid w:val="00381A99"/>
    <w:rsid w:val="003829C2"/>
    <w:rsid w:val="003830B2"/>
    <w:rsid w:val="00384724"/>
    <w:rsid w:val="003872DB"/>
    <w:rsid w:val="00387402"/>
    <w:rsid w:val="003919B7"/>
    <w:rsid w:val="00391D57"/>
    <w:rsid w:val="00391ED6"/>
    <w:rsid w:val="00392292"/>
    <w:rsid w:val="00393736"/>
    <w:rsid w:val="00394108"/>
    <w:rsid w:val="00394F45"/>
    <w:rsid w:val="00395A33"/>
    <w:rsid w:val="003A02CF"/>
    <w:rsid w:val="003A1AB7"/>
    <w:rsid w:val="003A473E"/>
    <w:rsid w:val="003A5927"/>
    <w:rsid w:val="003B07F0"/>
    <w:rsid w:val="003B0D68"/>
    <w:rsid w:val="003B1017"/>
    <w:rsid w:val="003B1AD3"/>
    <w:rsid w:val="003B3958"/>
    <w:rsid w:val="003B3C07"/>
    <w:rsid w:val="003B542C"/>
    <w:rsid w:val="003B5737"/>
    <w:rsid w:val="003B6081"/>
    <w:rsid w:val="003B6775"/>
    <w:rsid w:val="003C0D48"/>
    <w:rsid w:val="003C24A8"/>
    <w:rsid w:val="003C349E"/>
    <w:rsid w:val="003C3798"/>
    <w:rsid w:val="003C5FE2"/>
    <w:rsid w:val="003D05FB"/>
    <w:rsid w:val="003D179B"/>
    <w:rsid w:val="003D18ED"/>
    <w:rsid w:val="003D19BA"/>
    <w:rsid w:val="003D1B16"/>
    <w:rsid w:val="003D20DB"/>
    <w:rsid w:val="003D3681"/>
    <w:rsid w:val="003D45BF"/>
    <w:rsid w:val="003D508A"/>
    <w:rsid w:val="003D537F"/>
    <w:rsid w:val="003D595E"/>
    <w:rsid w:val="003D6EAB"/>
    <w:rsid w:val="003D7B75"/>
    <w:rsid w:val="003E0208"/>
    <w:rsid w:val="003E0C5A"/>
    <w:rsid w:val="003E26BB"/>
    <w:rsid w:val="003E441E"/>
    <w:rsid w:val="003E49E9"/>
    <w:rsid w:val="003E4B57"/>
    <w:rsid w:val="003E5FAC"/>
    <w:rsid w:val="003E7214"/>
    <w:rsid w:val="003E7EFE"/>
    <w:rsid w:val="003F1D95"/>
    <w:rsid w:val="003F27E1"/>
    <w:rsid w:val="003F2DEE"/>
    <w:rsid w:val="003F37AF"/>
    <w:rsid w:val="003F437A"/>
    <w:rsid w:val="003F5C2B"/>
    <w:rsid w:val="0040196E"/>
    <w:rsid w:val="00402240"/>
    <w:rsid w:val="004023E9"/>
    <w:rsid w:val="00402CA7"/>
    <w:rsid w:val="0040454A"/>
    <w:rsid w:val="00404AB3"/>
    <w:rsid w:val="00410153"/>
    <w:rsid w:val="004106EA"/>
    <w:rsid w:val="00410895"/>
    <w:rsid w:val="004131B3"/>
    <w:rsid w:val="00413F83"/>
    <w:rsid w:val="004141E8"/>
    <w:rsid w:val="0041490C"/>
    <w:rsid w:val="00416191"/>
    <w:rsid w:val="00416721"/>
    <w:rsid w:val="00421EB9"/>
    <w:rsid w:val="00421EF0"/>
    <w:rsid w:val="004224FA"/>
    <w:rsid w:val="004238E3"/>
    <w:rsid w:val="00423D07"/>
    <w:rsid w:val="00426FC5"/>
    <w:rsid w:val="00427936"/>
    <w:rsid w:val="00430CBB"/>
    <w:rsid w:val="00431674"/>
    <w:rsid w:val="00431F69"/>
    <w:rsid w:val="0043626E"/>
    <w:rsid w:val="004366BB"/>
    <w:rsid w:val="0044346F"/>
    <w:rsid w:val="004443CD"/>
    <w:rsid w:val="004446D2"/>
    <w:rsid w:val="00451B2E"/>
    <w:rsid w:val="004531BD"/>
    <w:rsid w:val="00453624"/>
    <w:rsid w:val="00453FF6"/>
    <w:rsid w:val="004558F1"/>
    <w:rsid w:val="00461EE7"/>
    <w:rsid w:val="00464411"/>
    <w:rsid w:val="0046520A"/>
    <w:rsid w:val="00465C40"/>
    <w:rsid w:val="004672AB"/>
    <w:rsid w:val="00470861"/>
    <w:rsid w:val="004709D7"/>
    <w:rsid w:val="004714FE"/>
    <w:rsid w:val="00472712"/>
    <w:rsid w:val="004731C6"/>
    <w:rsid w:val="0047455B"/>
    <w:rsid w:val="00474C6F"/>
    <w:rsid w:val="00475A45"/>
    <w:rsid w:val="00475DEA"/>
    <w:rsid w:val="00477B9D"/>
    <w:rsid w:val="00477BAA"/>
    <w:rsid w:val="00477ECF"/>
    <w:rsid w:val="004810F5"/>
    <w:rsid w:val="00481EE8"/>
    <w:rsid w:val="0048282F"/>
    <w:rsid w:val="0048366F"/>
    <w:rsid w:val="004842A2"/>
    <w:rsid w:val="004852E9"/>
    <w:rsid w:val="00491CFB"/>
    <w:rsid w:val="004923E8"/>
    <w:rsid w:val="00494375"/>
    <w:rsid w:val="00494DC3"/>
    <w:rsid w:val="00495053"/>
    <w:rsid w:val="004A1098"/>
    <w:rsid w:val="004A1F59"/>
    <w:rsid w:val="004A21BF"/>
    <w:rsid w:val="004A29BE"/>
    <w:rsid w:val="004A3225"/>
    <w:rsid w:val="004A33EE"/>
    <w:rsid w:val="004A3AA8"/>
    <w:rsid w:val="004A3DE6"/>
    <w:rsid w:val="004A4F6E"/>
    <w:rsid w:val="004A64E8"/>
    <w:rsid w:val="004A6D5E"/>
    <w:rsid w:val="004B13C7"/>
    <w:rsid w:val="004B3492"/>
    <w:rsid w:val="004B3B6C"/>
    <w:rsid w:val="004B46E0"/>
    <w:rsid w:val="004B6A29"/>
    <w:rsid w:val="004B778F"/>
    <w:rsid w:val="004C0609"/>
    <w:rsid w:val="004C22EF"/>
    <w:rsid w:val="004C3C86"/>
    <w:rsid w:val="004C5D8D"/>
    <w:rsid w:val="004C639F"/>
    <w:rsid w:val="004C697E"/>
    <w:rsid w:val="004D0D4D"/>
    <w:rsid w:val="004D0EA0"/>
    <w:rsid w:val="004D141F"/>
    <w:rsid w:val="004D213D"/>
    <w:rsid w:val="004D2742"/>
    <w:rsid w:val="004D332C"/>
    <w:rsid w:val="004D3606"/>
    <w:rsid w:val="004D6310"/>
    <w:rsid w:val="004D6D1A"/>
    <w:rsid w:val="004E0062"/>
    <w:rsid w:val="004E05A1"/>
    <w:rsid w:val="004E0E94"/>
    <w:rsid w:val="004E15EA"/>
    <w:rsid w:val="004E2267"/>
    <w:rsid w:val="004E7C71"/>
    <w:rsid w:val="004E7F21"/>
    <w:rsid w:val="004F1135"/>
    <w:rsid w:val="004F391C"/>
    <w:rsid w:val="004F472A"/>
    <w:rsid w:val="004F49FD"/>
    <w:rsid w:val="004F561A"/>
    <w:rsid w:val="004F5E57"/>
    <w:rsid w:val="004F6710"/>
    <w:rsid w:val="00500C3E"/>
    <w:rsid w:val="00502849"/>
    <w:rsid w:val="00504334"/>
    <w:rsid w:val="005046AD"/>
    <w:rsid w:val="0050498D"/>
    <w:rsid w:val="00504C2F"/>
    <w:rsid w:val="00505BDB"/>
    <w:rsid w:val="00505F8B"/>
    <w:rsid w:val="00507144"/>
    <w:rsid w:val="005104D7"/>
    <w:rsid w:val="00510B9E"/>
    <w:rsid w:val="00510E90"/>
    <w:rsid w:val="00511F3F"/>
    <w:rsid w:val="00512656"/>
    <w:rsid w:val="00517172"/>
    <w:rsid w:val="00520A4B"/>
    <w:rsid w:val="00520CBA"/>
    <w:rsid w:val="005212F7"/>
    <w:rsid w:val="00521E2E"/>
    <w:rsid w:val="00524A5A"/>
    <w:rsid w:val="00524FD4"/>
    <w:rsid w:val="005256D4"/>
    <w:rsid w:val="00526CD4"/>
    <w:rsid w:val="00534F4F"/>
    <w:rsid w:val="00534FEE"/>
    <w:rsid w:val="005357EA"/>
    <w:rsid w:val="00535A28"/>
    <w:rsid w:val="00536BC2"/>
    <w:rsid w:val="005377C3"/>
    <w:rsid w:val="005377DF"/>
    <w:rsid w:val="00537DD5"/>
    <w:rsid w:val="0054155C"/>
    <w:rsid w:val="005425E1"/>
    <w:rsid w:val="005427C5"/>
    <w:rsid w:val="00542CF6"/>
    <w:rsid w:val="00544452"/>
    <w:rsid w:val="00545652"/>
    <w:rsid w:val="00545A71"/>
    <w:rsid w:val="00547C12"/>
    <w:rsid w:val="0055066C"/>
    <w:rsid w:val="0055266B"/>
    <w:rsid w:val="005532ED"/>
    <w:rsid w:val="00553C03"/>
    <w:rsid w:val="005547BA"/>
    <w:rsid w:val="00556827"/>
    <w:rsid w:val="00557E4A"/>
    <w:rsid w:val="00560DDA"/>
    <w:rsid w:val="005626C1"/>
    <w:rsid w:val="00563692"/>
    <w:rsid w:val="00563D48"/>
    <w:rsid w:val="00565C05"/>
    <w:rsid w:val="00570680"/>
    <w:rsid w:val="00571679"/>
    <w:rsid w:val="00574505"/>
    <w:rsid w:val="00575085"/>
    <w:rsid w:val="00575128"/>
    <w:rsid w:val="00575452"/>
    <w:rsid w:val="005768BC"/>
    <w:rsid w:val="00576A60"/>
    <w:rsid w:val="00577938"/>
    <w:rsid w:val="0058081A"/>
    <w:rsid w:val="00584235"/>
    <w:rsid w:val="005844E7"/>
    <w:rsid w:val="005855BE"/>
    <w:rsid w:val="005861A3"/>
    <w:rsid w:val="00586BEF"/>
    <w:rsid w:val="00587BDC"/>
    <w:rsid w:val="005908B8"/>
    <w:rsid w:val="0059512E"/>
    <w:rsid w:val="005955C1"/>
    <w:rsid w:val="00595C41"/>
    <w:rsid w:val="00595CAE"/>
    <w:rsid w:val="00596CA3"/>
    <w:rsid w:val="005A1B53"/>
    <w:rsid w:val="005A302E"/>
    <w:rsid w:val="005A481E"/>
    <w:rsid w:val="005A5521"/>
    <w:rsid w:val="005A6DD2"/>
    <w:rsid w:val="005A7627"/>
    <w:rsid w:val="005B0339"/>
    <w:rsid w:val="005B2BCA"/>
    <w:rsid w:val="005B5194"/>
    <w:rsid w:val="005B6891"/>
    <w:rsid w:val="005C0797"/>
    <w:rsid w:val="005C1796"/>
    <w:rsid w:val="005C2B3F"/>
    <w:rsid w:val="005C385D"/>
    <w:rsid w:val="005C3F22"/>
    <w:rsid w:val="005C4519"/>
    <w:rsid w:val="005C7802"/>
    <w:rsid w:val="005D0E63"/>
    <w:rsid w:val="005D17A0"/>
    <w:rsid w:val="005D17EC"/>
    <w:rsid w:val="005D28EC"/>
    <w:rsid w:val="005D311A"/>
    <w:rsid w:val="005D3B20"/>
    <w:rsid w:val="005D7110"/>
    <w:rsid w:val="005D71B7"/>
    <w:rsid w:val="005E0677"/>
    <w:rsid w:val="005E0810"/>
    <w:rsid w:val="005E26C7"/>
    <w:rsid w:val="005E2BC1"/>
    <w:rsid w:val="005E4759"/>
    <w:rsid w:val="005E5C68"/>
    <w:rsid w:val="005E65C0"/>
    <w:rsid w:val="005E6C8B"/>
    <w:rsid w:val="005E71EE"/>
    <w:rsid w:val="005E7627"/>
    <w:rsid w:val="005E7906"/>
    <w:rsid w:val="005F0390"/>
    <w:rsid w:val="005F1C5C"/>
    <w:rsid w:val="005F5A11"/>
    <w:rsid w:val="005F6C91"/>
    <w:rsid w:val="0060088F"/>
    <w:rsid w:val="0060467B"/>
    <w:rsid w:val="006052C0"/>
    <w:rsid w:val="00606886"/>
    <w:rsid w:val="006072CD"/>
    <w:rsid w:val="00610119"/>
    <w:rsid w:val="006108BA"/>
    <w:rsid w:val="00610E33"/>
    <w:rsid w:val="00612023"/>
    <w:rsid w:val="00613014"/>
    <w:rsid w:val="00613E0E"/>
    <w:rsid w:val="00614190"/>
    <w:rsid w:val="00614AE9"/>
    <w:rsid w:val="00615775"/>
    <w:rsid w:val="00622A99"/>
    <w:rsid w:val="00622E67"/>
    <w:rsid w:val="00624D73"/>
    <w:rsid w:val="00625467"/>
    <w:rsid w:val="00625714"/>
    <w:rsid w:val="00625F4D"/>
    <w:rsid w:val="00626B57"/>
    <w:rsid w:val="00626C18"/>
    <w:rsid w:val="00626EDC"/>
    <w:rsid w:val="0062742C"/>
    <w:rsid w:val="00630B1A"/>
    <w:rsid w:val="006311FE"/>
    <w:rsid w:val="00631258"/>
    <w:rsid w:val="00633146"/>
    <w:rsid w:val="00637038"/>
    <w:rsid w:val="00642160"/>
    <w:rsid w:val="00642625"/>
    <w:rsid w:val="006452D3"/>
    <w:rsid w:val="006470EC"/>
    <w:rsid w:val="00647AA4"/>
    <w:rsid w:val="006502E9"/>
    <w:rsid w:val="00652122"/>
    <w:rsid w:val="006542D6"/>
    <w:rsid w:val="0065598E"/>
    <w:rsid w:val="00655AF2"/>
    <w:rsid w:val="00655BC5"/>
    <w:rsid w:val="006568BE"/>
    <w:rsid w:val="0066025D"/>
    <w:rsid w:val="0066091A"/>
    <w:rsid w:val="00660E2B"/>
    <w:rsid w:val="00661F5C"/>
    <w:rsid w:val="00662105"/>
    <w:rsid w:val="006641AB"/>
    <w:rsid w:val="00671562"/>
    <w:rsid w:val="006728FA"/>
    <w:rsid w:val="00672A50"/>
    <w:rsid w:val="00673E33"/>
    <w:rsid w:val="00675B17"/>
    <w:rsid w:val="00675CAF"/>
    <w:rsid w:val="00675EA1"/>
    <w:rsid w:val="00676443"/>
    <w:rsid w:val="006770A8"/>
    <w:rsid w:val="006773EC"/>
    <w:rsid w:val="00677786"/>
    <w:rsid w:val="006804B7"/>
    <w:rsid w:val="00680504"/>
    <w:rsid w:val="006813A5"/>
    <w:rsid w:val="00681621"/>
    <w:rsid w:val="00681CD9"/>
    <w:rsid w:val="00683707"/>
    <w:rsid w:val="00683E30"/>
    <w:rsid w:val="00685EC1"/>
    <w:rsid w:val="006860A1"/>
    <w:rsid w:val="00686E93"/>
    <w:rsid w:val="00687024"/>
    <w:rsid w:val="0069060E"/>
    <w:rsid w:val="00694D8E"/>
    <w:rsid w:val="00695AE3"/>
    <w:rsid w:val="00695E22"/>
    <w:rsid w:val="006A055F"/>
    <w:rsid w:val="006A1678"/>
    <w:rsid w:val="006A1A7C"/>
    <w:rsid w:val="006A2746"/>
    <w:rsid w:val="006A2E1C"/>
    <w:rsid w:val="006A5D84"/>
    <w:rsid w:val="006A7455"/>
    <w:rsid w:val="006A7BDA"/>
    <w:rsid w:val="006B0FAA"/>
    <w:rsid w:val="006B1FB4"/>
    <w:rsid w:val="006B5788"/>
    <w:rsid w:val="006B7093"/>
    <w:rsid w:val="006B7417"/>
    <w:rsid w:val="006B7637"/>
    <w:rsid w:val="006B7B24"/>
    <w:rsid w:val="006B7C98"/>
    <w:rsid w:val="006C1FF0"/>
    <w:rsid w:val="006C2852"/>
    <w:rsid w:val="006C39EA"/>
    <w:rsid w:val="006D16B4"/>
    <w:rsid w:val="006D2AB8"/>
    <w:rsid w:val="006D31F9"/>
    <w:rsid w:val="006D3691"/>
    <w:rsid w:val="006D3B50"/>
    <w:rsid w:val="006D4D88"/>
    <w:rsid w:val="006D5D8F"/>
    <w:rsid w:val="006E19F9"/>
    <w:rsid w:val="006E4259"/>
    <w:rsid w:val="006E43EF"/>
    <w:rsid w:val="006E5EF0"/>
    <w:rsid w:val="006E6031"/>
    <w:rsid w:val="006E64A4"/>
    <w:rsid w:val="006E6724"/>
    <w:rsid w:val="006E7283"/>
    <w:rsid w:val="006E728C"/>
    <w:rsid w:val="006F0127"/>
    <w:rsid w:val="006F3563"/>
    <w:rsid w:val="006F42B9"/>
    <w:rsid w:val="006F4E7A"/>
    <w:rsid w:val="006F6103"/>
    <w:rsid w:val="00703064"/>
    <w:rsid w:val="00704E00"/>
    <w:rsid w:val="0071038E"/>
    <w:rsid w:val="00712C3C"/>
    <w:rsid w:val="0071341F"/>
    <w:rsid w:val="007149E9"/>
    <w:rsid w:val="00717166"/>
    <w:rsid w:val="007209E7"/>
    <w:rsid w:val="00720B4F"/>
    <w:rsid w:val="00720EC3"/>
    <w:rsid w:val="00721172"/>
    <w:rsid w:val="00723CE4"/>
    <w:rsid w:val="0072478E"/>
    <w:rsid w:val="00725626"/>
    <w:rsid w:val="00726182"/>
    <w:rsid w:val="00727592"/>
    <w:rsid w:val="00727635"/>
    <w:rsid w:val="00727BF0"/>
    <w:rsid w:val="00730074"/>
    <w:rsid w:val="00730603"/>
    <w:rsid w:val="0073060A"/>
    <w:rsid w:val="00731CEA"/>
    <w:rsid w:val="00732329"/>
    <w:rsid w:val="007337CA"/>
    <w:rsid w:val="00734CE4"/>
    <w:rsid w:val="00735123"/>
    <w:rsid w:val="00736B3B"/>
    <w:rsid w:val="00736DB3"/>
    <w:rsid w:val="00737009"/>
    <w:rsid w:val="00740F89"/>
    <w:rsid w:val="00741837"/>
    <w:rsid w:val="007444B9"/>
    <w:rsid w:val="00744A08"/>
    <w:rsid w:val="007453E6"/>
    <w:rsid w:val="007457EE"/>
    <w:rsid w:val="0074625E"/>
    <w:rsid w:val="00750022"/>
    <w:rsid w:val="007504A4"/>
    <w:rsid w:val="00750AB3"/>
    <w:rsid w:val="00750CCD"/>
    <w:rsid w:val="00751A9F"/>
    <w:rsid w:val="007536FE"/>
    <w:rsid w:val="00753BA1"/>
    <w:rsid w:val="00754193"/>
    <w:rsid w:val="00754789"/>
    <w:rsid w:val="00760600"/>
    <w:rsid w:val="0076152C"/>
    <w:rsid w:val="0076249B"/>
    <w:rsid w:val="00770453"/>
    <w:rsid w:val="0077162B"/>
    <w:rsid w:val="0077309D"/>
    <w:rsid w:val="007732A3"/>
    <w:rsid w:val="00774ADB"/>
    <w:rsid w:val="00775074"/>
    <w:rsid w:val="00776F1D"/>
    <w:rsid w:val="007774EE"/>
    <w:rsid w:val="007779BE"/>
    <w:rsid w:val="007808B3"/>
    <w:rsid w:val="00781822"/>
    <w:rsid w:val="00783F21"/>
    <w:rsid w:val="00784C97"/>
    <w:rsid w:val="00785590"/>
    <w:rsid w:val="00786667"/>
    <w:rsid w:val="00786AE0"/>
    <w:rsid w:val="00787159"/>
    <w:rsid w:val="0079023C"/>
    <w:rsid w:val="0079043A"/>
    <w:rsid w:val="00791668"/>
    <w:rsid w:val="00791AA1"/>
    <w:rsid w:val="0079237E"/>
    <w:rsid w:val="00796721"/>
    <w:rsid w:val="00797804"/>
    <w:rsid w:val="007A0FDC"/>
    <w:rsid w:val="007A18B4"/>
    <w:rsid w:val="007A2245"/>
    <w:rsid w:val="007A24B5"/>
    <w:rsid w:val="007A3793"/>
    <w:rsid w:val="007A4411"/>
    <w:rsid w:val="007A4701"/>
    <w:rsid w:val="007A4F31"/>
    <w:rsid w:val="007B004C"/>
    <w:rsid w:val="007B0D3D"/>
    <w:rsid w:val="007B59AB"/>
    <w:rsid w:val="007B5C76"/>
    <w:rsid w:val="007C1BA2"/>
    <w:rsid w:val="007C2B48"/>
    <w:rsid w:val="007C6F8B"/>
    <w:rsid w:val="007D20E9"/>
    <w:rsid w:val="007D22EE"/>
    <w:rsid w:val="007D5A78"/>
    <w:rsid w:val="007D5BD3"/>
    <w:rsid w:val="007D7881"/>
    <w:rsid w:val="007D7E3A"/>
    <w:rsid w:val="007E08B3"/>
    <w:rsid w:val="007E0D89"/>
    <w:rsid w:val="007E0E10"/>
    <w:rsid w:val="007E30A8"/>
    <w:rsid w:val="007E3E0F"/>
    <w:rsid w:val="007E4768"/>
    <w:rsid w:val="007E4FB6"/>
    <w:rsid w:val="007E55CF"/>
    <w:rsid w:val="007E61DB"/>
    <w:rsid w:val="007E777B"/>
    <w:rsid w:val="007F2070"/>
    <w:rsid w:val="007F2CCC"/>
    <w:rsid w:val="007F4651"/>
    <w:rsid w:val="007F63C1"/>
    <w:rsid w:val="00801C1A"/>
    <w:rsid w:val="008020E2"/>
    <w:rsid w:val="008034DA"/>
    <w:rsid w:val="00803762"/>
    <w:rsid w:val="00804536"/>
    <w:rsid w:val="008053F5"/>
    <w:rsid w:val="008054DD"/>
    <w:rsid w:val="00805BF4"/>
    <w:rsid w:val="00807AF7"/>
    <w:rsid w:val="00810198"/>
    <w:rsid w:val="00810CDD"/>
    <w:rsid w:val="0081208B"/>
    <w:rsid w:val="008151C4"/>
    <w:rsid w:val="00815DA8"/>
    <w:rsid w:val="00815EF6"/>
    <w:rsid w:val="00816E70"/>
    <w:rsid w:val="00817160"/>
    <w:rsid w:val="0081722A"/>
    <w:rsid w:val="0082194D"/>
    <w:rsid w:val="00821DE9"/>
    <w:rsid w:val="008221F9"/>
    <w:rsid w:val="008228FE"/>
    <w:rsid w:val="008254B1"/>
    <w:rsid w:val="00825F7E"/>
    <w:rsid w:val="00826EF5"/>
    <w:rsid w:val="008273E9"/>
    <w:rsid w:val="0083022D"/>
    <w:rsid w:val="0083164B"/>
    <w:rsid w:val="00831693"/>
    <w:rsid w:val="00840104"/>
    <w:rsid w:val="00840C1F"/>
    <w:rsid w:val="008411C9"/>
    <w:rsid w:val="00841293"/>
    <w:rsid w:val="00841AF7"/>
    <w:rsid w:val="00841FC5"/>
    <w:rsid w:val="0084293C"/>
    <w:rsid w:val="0084325D"/>
    <w:rsid w:val="00843D0F"/>
    <w:rsid w:val="008447F7"/>
    <w:rsid w:val="00845010"/>
    <w:rsid w:val="00845709"/>
    <w:rsid w:val="00846524"/>
    <w:rsid w:val="008466FF"/>
    <w:rsid w:val="00851A68"/>
    <w:rsid w:val="008522A7"/>
    <w:rsid w:val="00854367"/>
    <w:rsid w:val="00854957"/>
    <w:rsid w:val="00854A64"/>
    <w:rsid w:val="00854E89"/>
    <w:rsid w:val="008558F5"/>
    <w:rsid w:val="008576BD"/>
    <w:rsid w:val="00860463"/>
    <w:rsid w:val="00860820"/>
    <w:rsid w:val="0086189F"/>
    <w:rsid w:val="008622EE"/>
    <w:rsid w:val="00863399"/>
    <w:rsid w:val="00865CC1"/>
    <w:rsid w:val="0086790D"/>
    <w:rsid w:val="00872990"/>
    <w:rsid w:val="00872E93"/>
    <w:rsid w:val="008733DA"/>
    <w:rsid w:val="00873BC7"/>
    <w:rsid w:val="0087437F"/>
    <w:rsid w:val="0087630D"/>
    <w:rsid w:val="008771D1"/>
    <w:rsid w:val="008809BF"/>
    <w:rsid w:val="0088159A"/>
    <w:rsid w:val="00881EE9"/>
    <w:rsid w:val="0088266F"/>
    <w:rsid w:val="00882B47"/>
    <w:rsid w:val="00883189"/>
    <w:rsid w:val="00884BAC"/>
    <w:rsid w:val="008850E4"/>
    <w:rsid w:val="008876DD"/>
    <w:rsid w:val="0089041C"/>
    <w:rsid w:val="00891047"/>
    <w:rsid w:val="00891453"/>
    <w:rsid w:val="008916B0"/>
    <w:rsid w:val="008939AB"/>
    <w:rsid w:val="00893C2F"/>
    <w:rsid w:val="00894018"/>
    <w:rsid w:val="00896160"/>
    <w:rsid w:val="008A12F5"/>
    <w:rsid w:val="008A1B79"/>
    <w:rsid w:val="008A2243"/>
    <w:rsid w:val="008A290D"/>
    <w:rsid w:val="008A3DD7"/>
    <w:rsid w:val="008A6337"/>
    <w:rsid w:val="008A7227"/>
    <w:rsid w:val="008B0FBE"/>
    <w:rsid w:val="008B1587"/>
    <w:rsid w:val="008B1B01"/>
    <w:rsid w:val="008B1FA9"/>
    <w:rsid w:val="008B3440"/>
    <w:rsid w:val="008B3BCD"/>
    <w:rsid w:val="008B6DF8"/>
    <w:rsid w:val="008C0242"/>
    <w:rsid w:val="008C0892"/>
    <w:rsid w:val="008C106C"/>
    <w:rsid w:val="008C10F1"/>
    <w:rsid w:val="008C1735"/>
    <w:rsid w:val="008C1926"/>
    <w:rsid w:val="008C1E99"/>
    <w:rsid w:val="008C2EAD"/>
    <w:rsid w:val="008C5EBE"/>
    <w:rsid w:val="008C7B58"/>
    <w:rsid w:val="008D1FB9"/>
    <w:rsid w:val="008D6947"/>
    <w:rsid w:val="008E0085"/>
    <w:rsid w:val="008E135E"/>
    <w:rsid w:val="008E1CBE"/>
    <w:rsid w:val="008E2AA6"/>
    <w:rsid w:val="008E2D20"/>
    <w:rsid w:val="008E307E"/>
    <w:rsid w:val="008E311B"/>
    <w:rsid w:val="008E48C9"/>
    <w:rsid w:val="008E5E3B"/>
    <w:rsid w:val="008F1235"/>
    <w:rsid w:val="008F28A9"/>
    <w:rsid w:val="008F3DB9"/>
    <w:rsid w:val="008F46E7"/>
    <w:rsid w:val="008F5241"/>
    <w:rsid w:val="008F525C"/>
    <w:rsid w:val="008F64CA"/>
    <w:rsid w:val="008F6F0B"/>
    <w:rsid w:val="008F7E4B"/>
    <w:rsid w:val="00901A92"/>
    <w:rsid w:val="00903C01"/>
    <w:rsid w:val="009057E3"/>
    <w:rsid w:val="00905B0B"/>
    <w:rsid w:val="00906C7E"/>
    <w:rsid w:val="00907BA7"/>
    <w:rsid w:val="0091064E"/>
    <w:rsid w:val="00910E42"/>
    <w:rsid w:val="00911FC5"/>
    <w:rsid w:val="0091286C"/>
    <w:rsid w:val="009131EB"/>
    <w:rsid w:val="00913F59"/>
    <w:rsid w:val="00914696"/>
    <w:rsid w:val="00915B3B"/>
    <w:rsid w:val="00916B6B"/>
    <w:rsid w:val="00916D64"/>
    <w:rsid w:val="0091755C"/>
    <w:rsid w:val="00924944"/>
    <w:rsid w:val="00926547"/>
    <w:rsid w:val="00927A12"/>
    <w:rsid w:val="00930BA4"/>
    <w:rsid w:val="009310FC"/>
    <w:rsid w:val="00931A10"/>
    <w:rsid w:val="009322C8"/>
    <w:rsid w:val="0093753E"/>
    <w:rsid w:val="00937860"/>
    <w:rsid w:val="009434A0"/>
    <w:rsid w:val="009434C2"/>
    <w:rsid w:val="0094726A"/>
    <w:rsid w:val="00947967"/>
    <w:rsid w:val="009538E8"/>
    <w:rsid w:val="00955201"/>
    <w:rsid w:val="00965200"/>
    <w:rsid w:val="009668B3"/>
    <w:rsid w:val="00967957"/>
    <w:rsid w:val="00971471"/>
    <w:rsid w:val="009735AD"/>
    <w:rsid w:val="00973FB3"/>
    <w:rsid w:val="009750CB"/>
    <w:rsid w:val="00976071"/>
    <w:rsid w:val="00976CDB"/>
    <w:rsid w:val="00976D78"/>
    <w:rsid w:val="00982D15"/>
    <w:rsid w:val="00982E72"/>
    <w:rsid w:val="009849C2"/>
    <w:rsid w:val="00984D24"/>
    <w:rsid w:val="009858EB"/>
    <w:rsid w:val="00990D6E"/>
    <w:rsid w:val="0099177C"/>
    <w:rsid w:val="00992C28"/>
    <w:rsid w:val="009973AC"/>
    <w:rsid w:val="009A2E08"/>
    <w:rsid w:val="009A3F47"/>
    <w:rsid w:val="009A4499"/>
    <w:rsid w:val="009A46A5"/>
    <w:rsid w:val="009B0046"/>
    <w:rsid w:val="009B28CE"/>
    <w:rsid w:val="009B4606"/>
    <w:rsid w:val="009C0993"/>
    <w:rsid w:val="009C1440"/>
    <w:rsid w:val="009C2107"/>
    <w:rsid w:val="009C39D8"/>
    <w:rsid w:val="009C51D4"/>
    <w:rsid w:val="009C5D9E"/>
    <w:rsid w:val="009C694D"/>
    <w:rsid w:val="009C6E85"/>
    <w:rsid w:val="009C72FB"/>
    <w:rsid w:val="009C73D0"/>
    <w:rsid w:val="009D0D80"/>
    <w:rsid w:val="009D2C3E"/>
    <w:rsid w:val="009D52A6"/>
    <w:rsid w:val="009D6F87"/>
    <w:rsid w:val="009D77AE"/>
    <w:rsid w:val="009D7E67"/>
    <w:rsid w:val="009E0625"/>
    <w:rsid w:val="009E1334"/>
    <w:rsid w:val="009E18D0"/>
    <w:rsid w:val="009E23C0"/>
    <w:rsid w:val="009E28B4"/>
    <w:rsid w:val="009E3034"/>
    <w:rsid w:val="009E549F"/>
    <w:rsid w:val="009E5621"/>
    <w:rsid w:val="009E6A90"/>
    <w:rsid w:val="009E7517"/>
    <w:rsid w:val="009F19F1"/>
    <w:rsid w:val="009F240A"/>
    <w:rsid w:val="009F28A8"/>
    <w:rsid w:val="009F30E4"/>
    <w:rsid w:val="009F473E"/>
    <w:rsid w:val="009F4891"/>
    <w:rsid w:val="009F5247"/>
    <w:rsid w:val="009F53AC"/>
    <w:rsid w:val="009F682A"/>
    <w:rsid w:val="009F6F61"/>
    <w:rsid w:val="00A022BE"/>
    <w:rsid w:val="00A038FF"/>
    <w:rsid w:val="00A07B4B"/>
    <w:rsid w:val="00A12D5C"/>
    <w:rsid w:val="00A14C58"/>
    <w:rsid w:val="00A158AB"/>
    <w:rsid w:val="00A22DD9"/>
    <w:rsid w:val="00A24C95"/>
    <w:rsid w:val="00A2599A"/>
    <w:rsid w:val="00A26094"/>
    <w:rsid w:val="00A26876"/>
    <w:rsid w:val="00A27134"/>
    <w:rsid w:val="00A27B3B"/>
    <w:rsid w:val="00A27DBD"/>
    <w:rsid w:val="00A301BF"/>
    <w:rsid w:val="00A302B2"/>
    <w:rsid w:val="00A33092"/>
    <w:rsid w:val="00A331B4"/>
    <w:rsid w:val="00A3484E"/>
    <w:rsid w:val="00A356D3"/>
    <w:rsid w:val="00A36A48"/>
    <w:rsid w:val="00A36ADA"/>
    <w:rsid w:val="00A3792C"/>
    <w:rsid w:val="00A37C4D"/>
    <w:rsid w:val="00A428CD"/>
    <w:rsid w:val="00A42C0A"/>
    <w:rsid w:val="00A438D8"/>
    <w:rsid w:val="00A444C0"/>
    <w:rsid w:val="00A461EE"/>
    <w:rsid w:val="00A473F5"/>
    <w:rsid w:val="00A504A4"/>
    <w:rsid w:val="00A506B1"/>
    <w:rsid w:val="00A51F9D"/>
    <w:rsid w:val="00A5416A"/>
    <w:rsid w:val="00A57543"/>
    <w:rsid w:val="00A57967"/>
    <w:rsid w:val="00A62E56"/>
    <w:rsid w:val="00A639F4"/>
    <w:rsid w:val="00A65864"/>
    <w:rsid w:val="00A65A40"/>
    <w:rsid w:val="00A65FAE"/>
    <w:rsid w:val="00A66534"/>
    <w:rsid w:val="00A77262"/>
    <w:rsid w:val="00A8080C"/>
    <w:rsid w:val="00A80F84"/>
    <w:rsid w:val="00A81A32"/>
    <w:rsid w:val="00A831EF"/>
    <w:rsid w:val="00A83420"/>
    <w:rsid w:val="00A835BD"/>
    <w:rsid w:val="00A8405E"/>
    <w:rsid w:val="00A92325"/>
    <w:rsid w:val="00A93733"/>
    <w:rsid w:val="00A95783"/>
    <w:rsid w:val="00A95CEE"/>
    <w:rsid w:val="00A97412"/>
    <w:rsid w:val="00A97529"/>
    <w:rsid w:val="00A97B15"/>
    <w:rsid w:val="00A97E52"/>
    <w:rsid w:val="00AA2436"/>
    <w:rsid w:val="00AA25D9"/>
    <w:rsid w:val="00AA42D5"/>
    <w:rsid w:val="00AA6508"/>
    <w:rsid w:val="00AA791B"/>
    <w:rsid w:val="00AB013E"/>
    <w:rsid w:val="00AB1252"/>
    <w:rsid w:val="00AB144E"/>
    <w:rsid w:val="00AB2931"/>
    <w:rsid w:val="00AB2A42"/>
    <w:rsid w:val="00AB2FAB"/>
    <w:rsid w:val="00AB3391"/>
    <w:rsid w:val="00AB53E5"/>
    <w:rsid w:val="00AB5561"/>
    <w:rsid w:val="00AB5C14"/>
    <w:rsid w:val="00AB66BE"/>
    <w:rsid w:val="00AB6909"/>
    <w:rsid w:val="00AC147F"/>
    <w:rsid w:val="00AC1EE7"/>
    <w:rsid w:val="00AC333F"/>
    <w:rsid w:val="00AC36A6"/>
    <w:rsid w:val="00AC4402"/>
    <w:rsid w:val="00AC585C"/>
    <w:rsid w:val="00AC74B2"/>
    <w:rsid w:val="00AC78DC"/>
    <w:rsid w:val="00AC7965"/>
    <w:rsid w:val="00AD01D4"/>
    <w:rsid w:val="00AD1925"/>
    <w:rsid w:val="00AD1B2C"/>
    <w:rsid w:val="00AD1C05"/>
    <w:rsid w:val="00AD28F2"/>
    <w:rsid w:val="00AE067D"/>
    <w:rsid w:val="00AE14B8"/>
    <w:rsid w:val="00AE3B34"/>
    <w:rsid w:val="00AE3EB1"/>
    <w:rsid w:val="00AE5CEC"/>
    <w:rsid w:val="00AF1181"/>
    <w:rsid w:val="00AF2F79"/>
    <w:rsid w:val="00AF3566"/>
    <w:rsid w:val="00AF424C"/>
    <w:rsid w:val="00AF4653"/>
    <w:rsid w:val="00AF6C47"/>
    <w:rsid w:val="00AF6D46"/>
    <w:rsid w:val="00AF78A1"/>
    <w:rsid w:val="00AF7DB7"/>
    <w:rsid w:val="00AF7E0B"/>
    <w:rsid w:val="00B0128A"/>
    <w:rsid w:val="00B01A8B"/>
    <w:rsid w:val="00B03AEB"/>
    <w:rsid w:val="00B0628F"/>
    <w:rsid w:val="00B06B82"/>
    <w:rsid w:val="00B07449"/>
    <w:rsid w:val="00B10D02"/>
    <w:rsid w:val="00B111E5"/>
    <w:rsid w:val="00B11F9F"/>
    <w:rsid w:val="00B125F5"/>
    <w:rsid w:val="00B1322F"/>
    <w:rsid w:val="00B1349C"/>
    <w:rsid w:val="00B13916"/>
    <w:rsid w:val="00B14931"/>
    <w:rsid w:val="00B14D75"/>
    <w:rsid w:val="00B201E2"/>
    <w:rsid w:val="00B2103D"/>
    <w:rsid w:val="00B21181"/>
    <w:rsid w:val="00B215D0"/>
    <w:rsid w:val="00B22BFB"/>
    <w:rsid w:val="00B24B27"/>
    <w:rsid w:val="00B303B1"/>
    <w:rsid w:val="00B320BA"/>
    <w:rsid w:val="00B329AA"/>
    <w:rsid w:val="00B33324"/>
    <w:rsid w:val="00B34A75"/>
    <w:rsid w:val="00B3534B"/>
    <w:rsid w:val="00B35C92"/>
    <w:rsid w:val="00B3660B"/>
    <w:rsid w:val="00B36767"/>
    <w:rsid w:val="00B42FCB"/>
    <w:rsid w:val="00B4357B"/>
    <w:rsid w:val="00B443E4"/>
    <w:rsid w:val="00B44450"/>
    <w:rsid w:val="00B46290"/>
    <w:rsid w:val="00B516DB"/>
    <w:rsid w:val="00B51D4C"/>
    <w:rsid w:val="00B52165"/>
    <w:rsid w:val="00B5484D"/>
    <w:rsid w:val="00B562A2"/>
    <w:rsid w:val="00B563EA"/>
    <w:rsid w:val="00B56CDF"/>
    <w:rsid w:val="00B60E51"/>
    <w:rsid w:val="00B63A54"/>
    <w:rsid w:val="00B648C5"/>
    <w:rsid w:val="00B64DF3"/>
    <w:rsid w:val="00B654EE"/>
    <w:rsid w:val="00B657A1"/>
    <w:rsid w:val="00B666B0"/>
    <w:rsid w:val="00B70B1D"/>
    <w:rsid w:val="00B725C3"/>
    <w:rsid w:val="00B738B8"/>
    <w:rsid w:val="00B73EAD"/>
    <w:rsid w:val="00B767A1"/>
    <w:rsid w:val="00B77A05"/>
    <w:rsid w:val="00B77D18"/>
    <w:rsid w:val="00B80E54"/>
    <w:rsid w:val="00B81659"/>
    <w:rsid w:val="00B827D8"/>
    <w:rsid w:val="00B8313A"/>
    <w:rsid w:val="00B85277"/>
    <w:rsid w:val="00B86A45"/>
    <w:rsid w:val="00B90748"/>
    <w:rsid w:val="00B90F39"/>
    <w:rsid w:val="00B91107"/>
    <w:rsid w:val="00B93503"/>
    <w:rsid w:val="00B96315"/>
    <w:rsid w:val="00BA0BB0"/>
    <w:rsid w:val="00BA0DCE"/>
    <w:rsid w:val="00BA25A4"/>
    <w:rsid w:val="00BA2A99"/>
    <w:rsid w:val="00BA2D12"/>
    <w:rsid w:val="00BA31E8"/>
    <w:rsid w:val="00BA34F7"/>
    <w:rsid w:val="00BA4CA2"/>
    <w:rsid w:val="00BA55E0"/>
    <w:rsid w:val="00BA6BD4"/>
    <w:rsid w:val="00BA6C7A"/>
    <w:rsid w:val="00BA737F"/>
    <w:rsid w:val="00BB043B"/>
    <w:rsid w:val="00BB17D1"/>
    <w:rsid w:val="00BB2044"/>
    <w:rsid w:val="00BB2601"/>
    <w:rsid w:val="00BB3752"/>
    <w:rsid w:val="00BB3F0B"/>
    <w:rsid w:val="00BB529B"/>
    <w:rsid w:val="00BB6688"/>
    <w:rsid w:val="00BB7C0B"/>
    <w:rsid w:val="00BC0872"/>
    <w:rsid w:val="00BC26D4"/>
    <w:rsid w:val="00BC5636"/>
    <w:rsid w:val="00BC6754"/>
    <w:rsid w:val="00BD3105"/>
    <w:rsid w:val="00BD3D14"/>
    <w:rsid w:val="00BD7AF8"/>
    <w:rsid w:val="00BE0C80"/>
    <w:rsid w:val="00BE297A"/>
    <w:rsid w:val="00BE2E12"/>
    <w:rsid w:val="00BE6435"/>
    <w:rsid w:val="00BE77E1"/>
    <w:rsid w:val="00BF1626"/>
    <w:rsid w:val="00BF2A42"/>
    <w:rsid w:val="00BF362B"/>
    <w:rsid w:val="00BF7500"/>
    <w:rsid w:val="00C01B68"/>
    <w:rsid w:val="00C01DBA"/>
    <w:rsid w:val="00C02514"/>
    <w:rsid w:val="00C02A0C"/>
    <w:rsid w:val="00C035FD"/>
    <w:rsid w:val="00C03D8C"/>
    <w:rsid w:val="00C055EC"/>
    <w:rsid w:val="00C06A9D"/>
    <w:rsid w:val="00C06B27"/>
    <w:rsid w:val="00C10DC9"/>
    <w:rsid w:val="00C112E0"/>
    <w:rsid w:val="00C12A32"/>
    <w:rsid w:val="00C12C32"/>
    <w:rsid w:val="00C12F3E"/>
    <w:rsid w:val="00C12FB3"/>
    <w:rsid w:val="00C153E7"/>
    <w:rsid w:val="00C17341"/>
    <w:rsid w:val="00C21D32"/>
    <w:rsid w:val="00C22091"/>
    <w:rsid w:val="00C22500"/>
    <w:rsid w:val="00C2296C"/>
    <w:rsid w:val="00C22A15"/>
    <w:rsid w:val="00C24B6F"/>
    <w:rsid w:val="00C24EEF"/>
    <w:rsid w:val="00C25BA3"/>
    <w:rsid w:val="00C25CF6"/>
    <w:rsid w:val="00C26C36"/>
    <w:rsid w:val="00C3053E"/>
    <w:rsid w:val="00C30C45"/>
    <w:rsid w:val="00C317BF"/>
    <w:rsid w:val="00C3273F"/>
    <w:rsid w:val="00C32768"/>
    <w:rsid w:val="00C42B42"/>
    <w:rsid w:val="00C431DF"/>
    <w:rsid w:val="00C456BD"/>
    <w:rsid w:val="00C460B3"/>
    <w:rsid w:val="00C46DB1"/>
    <w:rsid w:val="00C5102D"/>
    <w:rsid w:val="00C51D44"/>
    <w:rsid w:val="00C52F25"/>
    <w:rsid w:val="00C530DC"/>
    <w:rsid w:val="00C530FA"/>
    <w:rsid w:val="00C5350D"/>
    <w:rsid w:val="00C60369"/>
    <w:rsid w:val="00C6123C"/>
    <w:rsid w:val="00C61843"/>
    <w:rsid w:val="00C6311A"/>
    <w:rsid w:val="00C638FE"/>
    <w:rsid w:val="00C66D3C"/>
    <w:rsid w:val="00C7084D"/>
    <w:rsid w:val="00C7253B"/>
    <w:rsid w:val="00C72C4D"/>
    <w:rsid w:val="00C7315E"/>
    <w:rsid w:val="00C74403"/>
    <w:rsid w:val="00C75895"/>
    <w:rsid w:val="00C75C3B"/>
    <w:rsid w:val="00C776CF"/>
    <w:rsid w:val="00C838F8"/>
    <w:rsid w:val="00C83C9F"/>
    <w:rsid w:val="00C84A36"/>
    <w:rsid w:val="00C92D62"/>
    <w:rsid w:val="00C93E5F"/>
    <w:rsid w:val="00C94519"/>
    <w:rsid w:val="00C94840"/>
    <w:rsid w:val="00C974DA"/>
    <w:rsid w:val="00CA0AD1"/>
    <w:rsid w:val="00CA133A"/>
    <w:rsid w:val="00CA1944"/>
    <w:rsid w:val="00CA3D97"/>
    <w:rsid w:val="00CA4EE3"/>
    <w:rsid w:val="00CA65C4"/>
    <w:rsid w:val="00CB027F"/>
    <w:rsid w:val="00CB034B"/>
    <w:rsid w:val="00CB1FF8"/>
    <w:rsid w:val="00CB45BC"/>
    <w:rsid w:val="00CB4A46"/>
    <w:rsid w:val="00CB4E6D"/>
    <w:rsid w:val="00CB57C6"/>
    <w:rsid w:val="00CC0EBB"/>
    <w:rsid w:val="00CC46D5"/>
    <w:rsid w:val="00CC6297"/>
    <w:rsid w:val="00CC7690"/>
    <w:rsid w:val="00CD1986"/>
    <w:rsid w:val="00CD1ABF"/>
    <w:rsid w:val="00CD22E0"/>
    <w:rsid w:val="00CD54BF"/>
    <w:rsid w:val="00CD605D"/>
    <w:rsid w:val="00CE1D7B"/>
    <w:rsid w:val="00CE3A1A"/>
    <w:rsid w:val="00CE4C08"/>
    <w:rsid w:val="00CE4D5C"/>
    <w:rsid w:val="00CE61AE"/>
    <w:rsid w:val="00CE62B8"/>
    <w:rsid w:val="00CF05DA"/>
    <w:rsid w:val="00CF0E7A"/>
    <w:rsid w:val="00CF2C57"/>
    <w:rsid w:val="00CF32CF"/>
    <w:rsid w:val="00CF4970"/>
    <w:rsid w:val="00CF5116"/>
    <w:rsid w:val="00CF58EB"/>
    <w:rsid w:val="00CF6FEC"/>
    <w:rsid w:val="00D0106E"/>
    <w:rsid w:val="00D010A4"/>
    <w:rsid w:val="00D04428"/>
    <w:rsid w:val="00D06383"/>
    <w:rsid w:val="00D07400"/>
    <w:rsid w:val="00D11DEC"/>
    <w:rsid w:val="00D133F3"/>
    <w:rsid w:val="00D20082"/>
    <w:rsid w:val="00D20B9C"/>
    <w:rsid w:val="00D20E85"/>
    <w:rsid w:val="00D2100B"/>
    <w:rsid w:val="00D21FD0"/>
    <w:rsid w:val="00D2222F"/>
    <w:rsid w:val="00D24615"/>
    <w:rsid w:val="00D26D72"/>
    <w:rsid w:val="00D31E56"/>
    <w:rsid w:val="00D323D0"/>
    <w:rsid w:val="00D37842"/>
    <w:rsid w:val="00D42445"/>
    <w:rsid w:val="00D42DC2"/>
    <w:rsid w:val="00D4302B"/>
    <w:rsid w:val="00D4390B"/>
    <w:rsid w:val="00D439CE"/>
    <w:rsid w:val="00D43D37"/>
    <w:rsid w:val="00D4471F"/>
    <w:rsid w:val="00D455E3"/>
    <w:rsid w:val="00D457C0"/>
    <w:rsid w:val="00D537E1"/>
    <w:rsid w:val="00D54B1B"/>
    <w:rsid w:val="00D54F0F"/>
    <w:rsid w:val="00D55BB2"/>
    <w:rsid w:val="00D5747A"/>
    <w:rsid w:val="00D5747E"/>
    <w:rsid w:val="00D605F4"/>
    <w:rsid w:val="00D6091A"/>
    <w:rsid w:val="00D61F8D"/>
    <w:rsid w:val="00D64B3F"/>
    <w:rsid w:val="00D6536E"/>
    <w:rsid w:val="00D6605A"/>
    <w:rsid w:val="00D6695F"/>
    <w:rsid w:val="00D72EB0"/>
    <w:rsid w:val="00D73DA1"/>
    <w:rsid w:val="00D74B80"/>
    <w:rsid w:val="00D75644"/>
    <w:rsid w:val="00D76AF2"/>
    <w:rsid w:val="00D779BF"/>
    <w:rsid w:val="00D8030B"/>
    <w:rsid w:val="00D81656"/>
    <w:rsid w:val="00D81A0F"/>
    <w:rsid w:val="00D81DE8"/>
    <w:rsid w:val="00D83D87"/>
    <w:rsid w:val="00D83F31"/>
    <w:rsid w:val="00D8419B"/>
    <w:rsid w:val="00D84A6D"/>
    <w:rsid w:val="00D85F46"/>
    <w:rsid w:val="00D86A30"/>
    <w:rsid w:val="00D91A96"/>
    <w:rsid w:val="00D92450"/>
    <w:rsid w:val="00D933F7"/>
    <w:rsid w:val="00D938AD"/>
    <w:rsid w:val="00D94677"/>
    <w:rsid w:val="00D9520E"/>
    <w:rsid w:val="00D952B6"/>
    <w:rsid w:val="00D95C36"/>
    <w:rsid w:val="00D979A3"/>
    <w:rsid w:val="00D97CB4"/>
    <w:rsid w:val="00D97DD4"/>
    <w:rsid w:val="00DA1A5B"/>
    <w:rsid w:val="00DA5542"/>
    <w:rsid w:val="00DA5A8A"/>
    <w:rsid w:val="00DA5F62"/>
    <w:rsid w:val="00DA7405"/>
    <w:rsid w:val="00DB1170"/>
    <w:rsid w:val="00DB26CD"/>
    <w:rsid w:val="00DB376C"/>
    <w:rsid w:val="00DB37C4"/>
    <w:rsid w:val="00DB3D3A"/>
    <w:rsid w:val="00DB3F8B"/>
    <w:rsid w:val="00DB441C"/>
    <w:rsid w:val="00DB44AF"/>
    <w:rsid w:val="00DB4AAF"/>
    <w:rsid w:val="00DB52DF"/>
    <w:rsid w:val="00DB5314"/>
    <w:rsid w:val="00DB6109"/>
    <w:rsid w:val="00DB788B"/>
    <w:rsid w:val="00DC1F58"/>
    <w:rsid w:val="00DC2119"/>
    <w:rsid w:val="00DC339B"/>
    <w:rsid w:val="00DC5D40"/>
    <w:rsid w:val="00DC628A"/>
    <w:rsid w:val="00DC69A7"/>
    <w:rsid w:val="00DD0D75"/>
    <w:rsid w:val="00DD17D8"/>
    <w:rsid w:val="00DD30E9"/>
    <w:rsid w:val="00DD3C23"/>
    <w:rsid w:val="00DD4F47"/>
    <w:rsid w:val="00DD5CB3"/>
    <w:rsid w:val="00DD71D9"/>
    <w:rsid w:val="00DD7FBB"/>
    <w:rsid w:val="00DE0B9F"/>
    <w:rsid w:val="00DE2A9E"/>
    <w:rsid w:val="00DE2C9E"/>
    <w:rsid w:val="00DE3998"/>
    <w:rsid w:val="00DE3D1B"/>
    <w:rsid w:val="00DE4238"/>
    <w:rsid w:val="00DE630D"/>
    <w:rsid w:val="00DE657F"/>
    <w:rsid w:val="00DE7F89"/>
    <w:rsid w:val="00DF0027"/>
    <w:rsid w:val="00DF1218"/>
    <w:rsid w:val="00DF252E"/>
    <w:rsid w:val="00DF28FF"/>
    <w:rsid w:val="00DF6462"/>
    <w:rsid w:val="00DF6966"/>
    <w:rsid w:val="00E0022A"/>
    <w:rsid w:val="00E00DB9"/>
    <w:rsid w:val="00E02B6E"/>
    <w:rsid w:val="00E02FA0"/>
    <w:rsid w:val="00E03457"/>
    <w:rsid w:val="00E036DC"/>
    <w:rsid w:val="00E04CC9"/>
    <w:rsid w:val="00E05CAA"/>
    <w:rsid w:val="00E10454"/>
    <w:rsid w:val="00E10BD9"/>
    <w:rsid w:val="00E112E5"/>
    <w:rsid w:val="00E122D8"/>
    <w:rsid w:val="00E12CC8"/>
    <w:rsid w:val="00E15352"/>
    <w:rsid w:val="00E153C9"/>
    <w:rsid w:val="00E20679"/>
    <w:rsid w:val="00E21CC7"/>
    <w:rsid w:val="00E24D9E"/>
    <w:rsid w:val="00E25849"/>
    <w:rsid w:val="00E30DCB"/>
    <w:rsid w:val="00E30E22"/>
    <w:rsid w:val="00E3163F"/>
    <w:rsid w:val="00E3197E"/>
    <w:rsid w:val="00E32613"/>
    <w:rsid w:val="00E32761"/>
    <w:rsid w:val="00E342F8"/>
    <w:rsid w:val="00E351ED"/>
    <w:rsid w:val="00E3524E"/>
    <w:rsid w:val="00E366D5"/>
    <w:rsid w:val="00E369D5"/>
    <w:rsid w:val="00E37CDC"/>
    <w:rsid w:val="00E4145D"/>
    <w:rsid w:val="00E41BEC"/>
    <w:rsid w:val="00E42821"/>
    <w:rsid w:val="00E42B19"/>
    <w:rsid w:val="00E4367F"/>
    <w:rsid w:val="00E43EDE"/>
    <w:rsid w:val="00E52B00"/>
    <w:rsid w:val="00E53FC0"/>
    <w:rsid w:val="00E543C1"/>
    <w:rsid w:val="00E54B73"/>
    <w:rsid w:val="00E55752"/>
    <w:rsid w:val="00E55A5A"/>
    <w:rsid w:val="00E56367"/>
    <w:rsid w:val="00E6034B"/>
    <w:rsid w:val="00E60E58"/>
    <w:rsid w:val="00E60E83"/>
    <w:rsid w:val="00E61F62"/>
    <w:rsid w:val="00E62429"/>
    <w:rsid w:val="00E6287C"/>
    <w:rsid w:val="00E628FB"/>
    <w:rsid w:val="00E62E68"/>
    <w:rsid w:val="00E6549E"/>
    <w:rsid w:val="00E65C45"/>
    <w:rsid w:val="00E65EDE"/>
    <w:rsid w:val="00E66134"/>
    <w:rsid w:val="00E677E1"/>
    <w:rsid w:val="00E707A0"/>
    <w:rsid w:val="00E70F81"/>
    <w:rsid w:val="00E714F0"/>
    <w:rsid w:val="00E7214E"/>
    <w:rsid w:val="00E74B9D"/>
    <w:rsid w:val="00E7547D"/>
    <w:rsid w:val="00E77055"/>
    <w:rsid w:val="00E77460"/>
    <w:rsid w:val="00E8358E"/>
    <w:rsid w:val="00E83ABC"/>
    <w:rsid w:val="00E83E45"/>
    <w:rsid w:val="00E844F2"/>
    <w:rsid w:val="00E84B7F"/>
    <w:rsid w:val="00E86173"/>
    <w:rsid w:val="00E90AD0"/>
    <w:rsid w:val="00E92FCB"/>
    <w:rsid w:val="00E93036"/>
    <w:rsid w:val="00E938EF"/>
    <w:rsid w:val="00E93AC9"/>
    <w:rsid w:val="00E94FA6"/>
    <w:rsid w:val="00EA147F"/>
    <w:rsid w:val="00EA24BF"/>
    <w:rsid w:val="00EA4577"/>
    <w:rsid w:val="00EA4A27"/>
    <w:rsid w:val="00EA4FA6"/>
    <w:rsid w:val="00EA6C09"/>
    <w:rsid w:val="00EA6F46"/>
    <w:rsid w:val="00EB110E"/>
    <w:rsid w:val="00EB1A25"/>
    <w:rsid w:val="00EB66FF"/>
    <w:rsid w:val="00EB6E95"/>
    <w:rsid w:val="00EB7E32"/>
    <w:rsid w:val="00EC101C"/>
    <w:rsid w:val="00EC2A27"/>
    <w:rsid w:val="00EC41E2"/>
    <w:rsid w:val="00EC61B3"/>
    <w:rsid w:val="00EC666E"/>
    <w:rsid w:val="00EC6809"/>
    <w:rsid w:val="00EC7363"/>
    <w:rsid w:val="00ED03AB"/>
    <w:rsid w:val="00ED0B2C"/>
    <w:rsid w:val="00ED1963"/>
    <w:rsid w:val="00ED1CD4"/>
    <w:rsid w:val="00ED1D2B"/>
    <w:rsid w:val="00ED38B0"/>
    <w:rsid w:val="00ED49A9"/>
    <w:rsid w:val="00ED64B5"/>
    <w:rsid w:val="00EE2177"/>
    <w:rsid w:val="00EE2965"/>
    <w:rsid w:val="00EE67B6"/>
    <w:rsid w:val="00EE68F0"/>
    <w:rsid w:val="00EE6EB1"/>
    <w:rsid w:val="00EE7232"/>
    <w:rsid w:val="00EE7CCA"/>
    <w:rsid w:val="00EF0C6D"/>
    <w:rsid w:val="00EF7FDF"/>
    <w:rsid w:val="00F00166"/>
    <w:rsid w:val="00F0080C"/>
    <w:rsid w:val="00F02048"/>
    <w:rsid w:val="00F064D1"/>
    <w:rsid w:val="00F06E53"/>
    <w:rsid w:val="00F15088"/>
    <w:rsid w:val="00F16A14"/>
    <w:rsid w:val="00F22533"/>
    <w:rsid w:val="00F230A3"/>
    <w:rsid w:val="00F230D9"/>
    <w:rsid w:val="00F25687"/>
    <w:rsid w:val="00F26847"/>
    <w:rsid w:val="00F27595"/>
    <w:rsid w:val="00F278D9"/>
    <w:rsid w:val="00F30E9F"/>
    <w:rsid w:val="00F32DC6"/>
    <w:rsid w:val="00F35DAA"/>
    <w:rsid w:val="00F361F2"/>
    <w:rsid w:val="00F362D7"/>
    <w:rsid w:val="00F36FC3"/>
    <w:rsid w:val="00F372C9"/>
    <w:rsid w:val="00F37D7B"/>
    <w:rsid w:val="00F40A14"/>
    <w:rsid w:val="00F4455A"/>
    <w:rsid w:val="00F45881"/>
    <w:rsid w:val="00F464CC"/>
    <w:rsid w:val="00F467A3"/>
    <w:rsid w:val="00F47862"/>
    <w:rsid w:val="00F50323"/>
    <w:rsid w:val="00F52655"/>
    <w:rsid w:val="00F5314C"/>
    <w:rsid w:val="00F5347F"/>
    <w:rsid w:val="00F552AD"/>
    <w:rsid w:val="00F55752"/>
    <w:rsid w:val="00F5688C"/>
    <w:rsid w:val="00F56BAF"/>
    <w:rsid w:val="00F57F45"/>
    <w:rsid w:val="00F60048"/>
    <w:rsid w:val="00F60267"/>
    <w:rsid w:val="00F635DD"/>
    <w:rsid w:val="00F638C3"/>
    <w:rsid w:val="00F6627B"/>
    <w:rsid w:val="00F706E1"/>
    <w:rsid w:val="00F7255B"/>
    <w:rsid w:val="00F7336E"/>
    <w:rsid w:val="00F734F2"/>
    <w:rsid w:val="00F7364F"/>
    <w:rsid w:val="00F739E7"/>
    <w:rsid w:val="00F75052"/>
    <w:rsid w:val="00F75A6C"/>
    <w:rsid w:val="00F76098"/>
    <w:rsid w:val="00F7743B"/>
    <w:rsid w:val="00F8047E"/>
    <w:rsid w:val="00F804D3"/>
    <w:rsid w:val="00F80ED6"/>
    <w:rsid w:val="00F81646"/>
    <w:rsid w:val="00F816CB"/>
    <w:rsid w:val="00F81BE1"/>
    <w:rsid w:val="00F81CD2"/>
    <w:rsid w:val="00F82641"/>
    <w:rsid w:val="00F835EC"/>
    <w:rsid w:val="00F8485D"/>
    <w:rsid w:val="00F85517"/>
    <w:rsid w:val="00F876EA"/>
    <w:rsid w:val="00F90F18"/>
    <w:rsid w:val="00F91197"/>
    <w:rsid w:val="00F9362A"/>
    <w:rsid w:val="00F937E4"/>
    <w:rsid w:val="00F94812"/>
    <w:rsid w:val="00F95A84"/>
    <w:rsid w:val="00F95EE7"/>
    <w:rsid w:val="00F96FF6"/>
    <w:rsid w:val="00F973D0"/>
    <w:rsid w:val="00FA0758"/>
    <w:rsid w:val="00FA17D8"/>
    <w:rsid w:val="00FA39E6"/>
    <w:rsid w:val="00FA56F7"/>
    <w:rsid w:val="00FA5DDB"/>
    <w:rsid w:val="00FA7321"/>
    <w:rsid w:val="00FA7BC9"/>
    <w:rsid w:val="00FA7D47"/>
    <w:rsid w:val="00FB1369"/>
    <w:rsid w:val="00FB378E"/>
    <w:rsid w:val="00FB37F1"/>
    <w:rsid w:val="00FB3E7C"/>
    <w:rsid w:val="00FB3FC9"/>
    <w:rsid w:val="00FB47C0"/>
    <w:rsid w:val="00FB4E63"/>
    <w:rsid w:val="00FB501B"/>
    <w:rsid w:val="00FB668D"/>
    <w:rsid w:val="00FB719A"/>
    <w:rsid w:val="00FB7770"/>
    <w:rsid w:val="00FB7AA9"/>
    <w:rsid w:val="00FC154C"/>
    <w:rsid w:val="00FC2055"/>
    <w:rsid w:val="00FC52E9"/>
    <w:rsid w:val="00FC6946"/>
    <w:rsid w:val="00FD1F6C"/>
    <w:rsid w:val="00FD276F"/>
    <w:rsid w:val="00FD3B91"/>
    <w:rsid w:val="00FD5628"/>
    <w:rsid w:val="00FD576B"/>
    <w:rsid w:val="00FD579E"/>
    <w:rsid w:val="00FD6845"/>
    <w:rsid w:val="00FD764F"/>
    <w:rsid w:val="00FE1932"/>
    <w:rsid w:val="00FE202D"/>
    <w:rsid w:val="00FE2B6C"/>
    <w:rsid w:val="00FE33EE"/>
    <w:rsid w:val="00FE389A"/>
    <w:rsid w:val="00FE3960"/>
    <w:rsid w:val="00FE4516"/>
    <w:rsid w:val="00FE4C13"/>
    <w:rsid w:val="00FE64C8"/>
    <w:rsid w:val="00FE721B"/>
    <w:rsid w:val="00FF0226"/>
    <w:rsid w:val="00FF0566"/>
    <w:rsid w:val="00FF1ECA"/>
    <w:rsid w:val="00FF3872"/>
    <w:rsid w:val="00FF3E82"/>
    <w:rsid w:val="00FF4B6D"/>
    <w:rsid w:val="00FF5249"/>
    <w:rsid w:val="00FF630B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1583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0"/>
    <w:qFormat/>
    <w:rsid w:val="008C5EBE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標題 1 字元"/>
    <w:link w:val="1"/>
    <w:rsid w:val="00B4357B"/>
    <w:rPr>
      <w:rFonts w:ascii="標楷體" w:eastAsia="標楷體" w:hAnsi="Arial"/>
      <w:bCs/>
      <w:kern w:val="32"/>
      <w:sz w:val="32"/>
      <w:szCs w:val="52"/>
    </w:rPr>
  </w:style>
  <w:style w:type="character" w:customStyle="1" w:styleId="20">
    <w:name w:val="標題 2 字元"/>
    <w:aliases w:val="標題110/111 字元,節 字元,節1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link w:val="3"/>
    <w:rsid w:val="00B4357B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"/>
    <w:link w:val="4"/>
    <w:rsid w:val="008C5EBE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link w:val="5"/>
    <w:rsid w:val="00B4357B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link w:val="6"/>
    <w:rsid w:val="00B4357B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link w:val="7"/>
    <w:rsid w:val="00B4357B"/>
    <w:rPr>
      <w:rFonts w:ascii="標楷體" w:eastAsia="標楷體" w:hAnsi="Arial"/>
      <w:bCs/>
      <w:kern w:val="32"/>
      <w:sz w:val="32"/>
      <w:szCs w:val="36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character" w:customStyle="1" w:styleId="ab">
    <w:name w:val="簽名 字元"/>
    <w:link w:val="aa"/>
    <w:semiHidden/>
    <w:rsid w:val="00B4357B"/>
    <w:rPr>
      <w:rFonts w:ascii="標楷體" w:eastAsia="標楷體"/>
      <w:b/>
      <w:snapToGrid w:val="0"/>
      <w:spacing w:val="10"/>
      <w:kern w:val="2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link w:val="af3"/>
    <w:semiHidden/>
    <w:rsid w:val="004E0062"/>
    <w:pPr>
      <w:ind w:left="698" w:hangingChars="200" w:hanging="698"/>
    </w:pPr>
  </w:style>
  <w:style w:type="character" w:customStyle="1" w:styleId="af3">
    <w:name w:val="本文縮排 字元"/>
    <w:basedOn w:val="a7"/>
    <w:link w:val="af2"/>
    <w:semiHidden/>
    <w:rsid w:val="00B4357B"/>
    <w:rPr>
      <w:rFonts w:ascii="標楷體" w:eastAsia="標楷體"/>
      <w:kern w:val="2"/>
      <w:sz w:val="32"/>
    </w:rPr>
  </w:style>
  <w:style w:type="paragraph" w:customStyle="1" w:styleId="af4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6"/>
    <w:link w:val="af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6">
    <w:name w:val="頁尾 字元"/>
    <w:link w:val="af5"/>
    <w:semiHidden/>
    <w:rsid w:val="00B4357B"/>
    <w:rPr>
      <w:rFonts w:ascii="標楷體" w:eastAsia="標楷體"/>
      <w:kern w:val="2"/>
    </w:rPr>
  </w:style>
  <w:style w:type="paragraph" w:styleId="af7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6"/>
    <w:uiPriority w:val="34"/>
    <w:qFormat/>
    <w:rsid w:val="00687024"/>
    <w:pPr>
      <w:ind w:leftChars="200" w:left="480"/>
    </w:pPr>
  </w:style>
  <w:style w:type="paragraph" w:styleId="afb">
    <w:name w:val="Balloon Text"/>
    <w:basedOn w:val="a6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7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Plain Text"/>
    <w:basedOn w:val="a6"/>
    <w:link w:val="afe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7"/>
    <w:link w:val="afd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customStyle="1" w:styleId="Default">
    <w:name w:val="Default"/>
    <w:rsid w:val="00B4357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">
    <w:name w:val="footnote text"/>
    <w:basedOn w:val="a6"/>
    <w:link w:val="aff0"/>
    <w:uiPriority w:val="99"/>
    <w:unhideWhenUsed/>
    <w:rsid w:val="00B4357B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7"/>
    <w:link w:val="aff"/>
    <w:uiPriority w:val="99"/>
    <w:rsid w:val="00B4357B"/>
    <w:rPr>
      <w:rFonts w:ascii="標楷體" w:eastAsia="標楷體"/>
      <w:kern w:val="2"/>
    </w:rPr>
  </w:style>
  <w:style w:type="character" w:styleId="aff1">
    <w:name w:val="footnote reference"/>
    <w:uiPriority w:val="99"/>
    <w:unhideWhenUsed/>
    <w:rsid w:val="00B4357B"/>
    <w:rPr>
      <w:vertAlign w:val="superscript"/>
    </w:rPr>
  </w:style>
  <w:style w:type="paragraph" w:customStyle="1" w:styleId="aff2">
    <w:name w:val="分項段落"/>
    <w:basedOn w:val="a6"/>
    <w:rsid w:val="00B4357B"/>
    <w:pPr>
      <w:overflowPunct/>
      <w:autoSpaceDE/>
      <w:autoSpaceDN/>
      <w:jc w:val="left"/>
    </w:pPr>
    <w:rPr>
      <w:rFonts w:ascii="Times New Roman" w:eastAsia="新細明體"/>
      <w:sz w:val="24"/>
    </w:rPr>
  </w:style>
  <w:style w:type="character" w:styleId="aff3">
    <w:name w:val="Emphasis"/>
    <w:uiPriority w:val="20"/>
    <w:qFormat/>
    <w:rsid w:val="00B4357B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B4357B"/>
  </w:style>
  <w:style w:type="character" w:customStyle="1" w:styleId="y2iqfc">
    <w:name w:val="y2iqfc"/>
    <w:basedOn w:val="a7"/>
    <w:rsid w:val="00B4357B"/>
  </w:style>
  <w:style w:type="character" w:styleId="aff4">
    <w:name w:val="annotation reference"/>
    <w:uiPriority w:val="99"/>
    <w:semiHidden/>
    <w:unhideWhenUsed/>
    <w:rsid w:val="00B4357B"/>
    <w:rPr>
      <w:sz w:val="18"/>
      <w:szCs w:val="18"/>
    </w:rPr>
  </w:style>
  <w:style w:type="paragraph" w:styleId="aff5">
    <w:name w:val="annotation text"/>
    <w:basedOn w:val="a6"/>
    <w:link w:val="aff6"/>
    <w:uiPriority w:val="99"/>
    <w:semiHidden/>
    <w:unhideWhenUsed/>
    <w:rsid w:val="00B4357B"/>
    <w:pPr>
      <w:jc w:val="left"/>
    </w:pPr>
  </w:style>
  <w:style w:type="character" w:customStyle="1" w:styleId="aff6">
    <w:name w:val="註解文字 字元"/>
    <w:basedOn w:val="a7"/>
    <w:link w:val="aff5"/>
    <w:uiPriority w:val="99"/>
    <w:semiHidden/>
    <w:rsid w:val="00B4357B"/>
    <w:rPr>
      <w:rFonts w:ascii="標楷體" w:eastAsia="標楷體"/>
      <w:kern w:val="2"/>
      <w:sz w:val="32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B4357B"/>
    <w:rPr>
      <w:b/>
      <w:bCs/>
    </w:rPr>
  </w:style>
  <w:style w:type="character" w:customStyle="1" w:styleId="aff8">
    <w:name w:val="註解主旨 字元"/>
    <w:basedOn w:val="aff6"/>
    <w:link w:val="aff7"/>
    <w:uiPriority w:val="99"/>
    <w:semiHidden/>
    <w:rsid w:val="00B4357B"/>
    <w:rPr>
      <w:rFonts w:ascii="標楷體" w:eastAsia="標楷體"/>
      <w:b/>
      <w:bCs/>
      <w:kern w:val="2"/>
      <w:sz w:val="32"/>
    </w:rPr>
  </w:style>
  <w:style w:type="character" w:styleId="aff9">
    <w:name w:val="endnote reference"/>
    <w:uiPriority w:val="99"/>
    <w:semiHidden/>
    <w:unhideWhenUsed/>
    <w:rsid w:val="00B4357B"/>
    <w:rPr>
      <w:vertAlign w:val="superscript"/>
    </w:rPr>
  </w:style>
  <w:style w:type="paragraph" w:styleId="affa">
    <w:name w:val="Revision"/>
    <w:hidden/>
    <w:uiPriority w:val="99"/>
    <w:semiHidden/>
    <w:rsid w:val="00B4357B"/>
    <w:rPr>
      <w:rFonts w:ascii="標楷體" w:eastAsia="標楷體"/>
      <w:kern w:val="2"/>
      <w:sz w:val="32"/>
    </w:rPr>
  </w:style>
  <w:style w:type="paragraph" w:styleId="23">
    <w:name w:val="List 2"/>
    <w:basedOn w:val="a6"/>
    <w:uiPriority w:val="99"/>
    <w:unhideWhenUsed/>
    <w:rsid w:val="00B4357B"/>
    <w:pPr>
      <w:ind w:leftChars="400" w:left="100" w:hangingChars="200" w:hanging="200"/>
      <w:contextualSpacing/>
    </w:pPr>
  </w:style>
  <w:style w:type="paragraph" w:styleId="43">
    <w:name w:val="List 4"/>
    <w:basedOn w:val="a6"/>
    <w:uiPriority w:val="99"/>
    <w:unhideWhenUsed/>
    <w:rsid w:val="00B4357B"/>
    <w:pPr>
      <w:ind w:leftChars="800" w:left="100" w:hangingChars="200" w:hanging="200"/>
      <w:contextualSpacing/>
    </w:pPr>
  </w:style>
  <w:style w:type="paragraph" w:styleId="24">
    <w:name w:val="Body Text First Indent 2"/>
    <w:basedOn w:val="af2"/>
    <w:link w:val="25"/>
    <w:uiPriority w:val="99"/>
    <w:unhideWhenUsed/>
    <w:rsid w:val="00B4357B"/>
    <w:pPr>
      <w:spacing w:after="120"/>
      <w:ind w:leftChars="200" w:left="480" w:firstLineChars="100" w:firstLine="210"/>
    </w:pPr>
  </w:style>
  <w:style w:type="character" w:customStyle="1" w:styleId="25">
    <w:name w:val="本文第一層縮排 2 字元"/>
    <w:basedOn w:val="af3"/>
    <w:link w:val="24"/>
    <w:uiPriority w:val="99"/>
    <w:rsid w:val="00B4357B"/>
    <w:rPr>
      <w:rFonts w:ascii="標楷體" w:eastAsia="標楷體"/>
      <w:kern w:val="2"/>
      <w:sz w:val="32"/>
    </w:rPr>
  </w:style>
  <w:style w:type="table" w:styleId="affb">
    <w:name w:val="Grid Table Light"/>
    <w:basedOn w:val="a8"/>
    <w:uiPriority w:val="40"/>
    <w:rsid w:val="00FB136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3">
    <w:name w:val="表格格線1"/>
    <w:basedOn w:val="a8"/>
    <w:next w:val="af9"/>
    <w:uiPriority w:val="39"/>
    <w:rsid w:val="0057450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表格格線9"/>
    <w:basedOn w:val="a8"/>
    <w:next w:val="af9"/>
    <w:uiPriority w:val="59"/>
    <w:rsid w:val="006641A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Unresolved Mention"/>
    <w:basedOn w:val="a7"/>
    <w:uiPriority w:val="99"/>
    <w:semiHidden/>
    <w:unhideWhenUsed/>
    <w:rsid w:val="006A5D84"/>
    <w:rPr>
      <w:color w:val="605E5C"/>
      <w:shd w:val="clear" w:color="auto" w:fill="E1DFDD"/>
    </w:rPr>
  </w:style>
  <w:style w:type="paragraph" w:styleId="affd">
    <w:name w:val="Body Text"/>
    <w:basedOn w:val="a6"/>
    <w:link w:val="affe"/>
    <w:uiPriority w:val="99"/>
    <w:semiHidden/>
    <w:unhideWhenUsed/>
    <w:rsid w:val="00901A92"/>
    <w:pPr>
      <w:spacing w:after="120"/>
    </w:pPr>
  </w:style>
  <w:style w:type="character" w:customStyle="1" w:styleId="affe">
    <w:name w:val="本文 字元"/>
    <w:basedOn w:val="a7"/>
    <w:link w:val="affd"/>
    <w:uiPriority w:val="99"/>
    <w:semiHidden/>
    <w:rsid w:val="00901A92"/>
    <w:rPr>
      <w:rFonts w:ascii="標楷體"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0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68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3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4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hd.tw/Home/Forum_article?lastSegment=1&#65307;&#26597;&#35426;&#26085;&#26399;&#65306;112" TargetMode="External"/><Relationship Id="rId2" Type="http://schemas.openxmlformats.org/officeDocument/2006/relationships/hyperlink" Target="https://dep.mohw.gov.tw/DOMA/cp-3133-12824-106.html&#65292;&#26597;&#35426;&#26085;&#26399;&#65306;112" TargetMode="External"/><Relationship Id="rId1" Type="http://schemas.openxmlformats.org/officeDocument/2006/relationships/hyperlink" Target="https://www.twbiobank.org.tw/&#65292;&#26597;&#35426;&#26085;&#26399;&#65306;11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6FC20-919C-4C58-B76D-88D2F0E54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1387</Words>
  <Characters>7909</Characters>
  <Application>Microsoft Office Word</Application>
  <DocSecurity>0</DocSecurity>
  <Lines>65</Lines>
  <Paragraphs>18</Paragraphs>
  <ScaleCrop>false</ScaleCrop>
  <Company/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2023-12-14T07:36:00Z</dcterms:created>
  <dcterms:modified xsi:type="dcterms:W3CDTF">2023-12-14T07:40:00Z</dcterms:modified>
  <cp:contentStatus/>
</cp:coreProperties>
</file>