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5BB" w:rsidRPr="004D141F" w:rsidRDefault="00894F19" w:rsidP="001165BB">
      <w:pPr>
        <w:pStyle w:val="af3"/>
      </w:pPr>
      <w:r>
        <w:rPr>
          <w:rFonts w:hint="eastAsia"/>
        </w:rPr>
        <w:t>調查</w:t>
      </w:r>
      <w:r w:rsidR="00F51D22">
        <w:rPr>
          <w:rFonts w:hint="eastAsia"/>
        </w:rPr>
        <w:t>報告</w:t>
      </w:r>
    </w:p>
    <w:p w:rsidR="001165BB" w:rsidRDefault="001165BB" w:rsidP="006A35AC">
      <w:pPr>
        <w:pStyle w:val="1"/>
        <w:spacing w:line="440" w:lineRule="exac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14653780"/>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B5791" w:rsidRPr="00FB5791">
        <w:rPr>
          <w:rFonts w:hAnsi="標楷體" w:hint="eastAsia"/>
          <w:szCs w:val="32"/>
        </w:rPr>
        <w:t>據悉，基隆關</w:t>
      </w:r>
      <w:proofErr w:type="gramStart"/>
      <w:r w:rsidR="00FB5791" w:rsidRPr="00FB5791">
        <w:rPr>
          <w:rFonts w:hAnsi="標楷體" w:hint="eastAsia"/>
          <w:szCs w:val="32"/>
        </w:rPr>
        <w:t>八里分關</w:t>
      </w:r>
      <w:r w:rsidR="005A13F3">
        <w:rPr>
          <w:rFonts w:hAnsi="標楷體" w:hint="eastAsia"/>
          <w:szCs w:val="32"/>
        </w:rPr>
        <w:t>3名</w:t>
      </w:r>
      <w:proofErr w:type="gramEnd"/>
      <w:r w:rsidR="005A13F3">
        <w:rPr>
          <w:rFonts w:hAnsi="標楷體" w:hint="eastAsia"/>
          <w:szCs w:val="32"/>
        </w:rPr>
        <w:t>關</w:t>
      </w:r>
      <w:r w:rsidR="00FB5791" w:rsidRPr="00FB5791">
        <w:rPr>
          <w:rFonts w:hAnsi="標楷體" w:hint="eastAsia"/>
          <w:szCs w:val="32"/>
        </w:rPr>
        <w:t>員涉嫌從2020年間起，明知報關業者不實進口貨物卻未取締、包庇業者以高價低報方式，虛增人頭來分拆包裹，化整為零，達到免稅門檻，協助逃漏稅，亦涉嫌在進口貨物中，夾帶電子煙等違禁品來台，讓業者獲取</w:t>
      </w:r>
      <w:proofErr w:type="gramStart"/>
      <w:r w:rsidR="00FB5791" w:rsidRPr="00FB5791">
        <w:rPr>
          <w:rFonts w:hAnsi="標楷體" w:hint="eastAsia"/>
          <w:szCs w:val="32"/>
        </w:rPr>
        <w:t>免受裁罰</w:t>
      </w:r>
      <w:proofErr w:type="gramEnd"/>
      <w:r w:rsidR="00FB5791" w:rsidRPr="00FB5791">
        <w:rPr>
          <w:rFonts w:hAnsi="標楷體" w:hint="eastAsia"/>
          <w:szCs w:val="32"/>
        </w:rPr>
        <w:t>不法利益，不法所得初估40多萬元，涉案人員經士林地檢署向法院</w:t>
      </w:r>
      <w:proofErr w:type="gramStart"/>
      <w:r w:rsidR="00FB5791" w:rsidRPr="00FB5791">
        <w:rPr>
          <w:rFonts w:hAnsi="標楷體" w:hint="eastAsia"/>
          <w:szCs w:val="32"/>
        </w:rPr>
        <w:t>聲押禁</w:t>
      </w:r>
      <w:proofErr w:type="gramEnd"/>
      <w:r w:rsidR="00FB5791" w:rsidRPr="00FB5791">
        <w:rPr>
          <w:rFonts w:hAnsi="標楷體" w:hint="eastAsia"/>
          <w:szCs w:val="32"/>
        </w:rPr>
        <w:t>見獲准。另據報，基隆關</w:t>
      </w:r>
      <w:proofErr w:type="gramStart"/>
      <w:r w:rsidR="005A13F3">
        <w:rPr>
          <w:rFonts w:hAnsi="標楷體" w:hint="eastAsia"/>
          <w:szCs w:val="32"/>
        </w:rPr>
        <w:t>臺</w:t>
      </w:r>
      <w:proofErr w:type="gramEnd"/>
      <w:r w:rsidR="00FB5791" w:rsidRPr="00FB5791">
        <w:rPr>
          <w:rFonts w:hAnsi="標楷體" w:hint="eastAsia"/>
          <w:szCs w:val="32"/>
        </w:rPr>
        <w:t>北港就海運快遞通關作業時間短，造成通關不順等問題。</w:t>
      </w:r>
      <w:r w:rsidR="00591598">
        <w:rPr>
          <w:rFonts w:hAnsi="標楷體" w:hint="eastAsia"/>
          <w:szCs w:val="32"/>
        </w:rPr>
        <w:t>究</w:t>
      </w:r>
      <w:r w:rsidR="00FB5791" w:rsidRPr="00FB5791">
        <w:rPr>
          <w:rFonts w:hAnsi="標楷體" w:hint="eastAsia"/>
          <w:szCs w:val="32"/>
        </w:rPr>
        <w:t>本案有無人員涉及包庇</w:t>
      </w:r>
      <w:r w:rsidR="00591598">
        <w:rPr>
          <w:rFonts w:hAnsi="標楷體" w:hint="eastAsia"/>
          <w:szCs w:val="32"/>
        </w:rPr>
        <w:t>業者及</w:t>
      </w:r>
      <w:r w:rsidR="00591598" w:rsidRPr="00FB5791">
        <w:rPr>
          <w:rFonts w:hAnsi="標楷體" w:hint="eastAsia"/>
          <w:szCs w:val="32"/>
        </w:rPr>
        <w:t>怠忽職守</w:t>
      </w:r>
      <w:r w:rsidR="00591598">
        <w:rPr>
          <w:rFonts w:hAnsi="標楷體" w:hint="eastAsia"/>
          <w:szCs w:val="32"/>
        </w:rPr>
        <w:t>等不法情事，有調查釐清</w:t>
      </w:r>
      <w:r w:rsidR="00FB5791" w:rsidRPr="00FB5791">
        <w:rPr>
          <w:rFonts w:hAnsi="標楷體" w:hint="eastAsia"/>
          <w:szCs w:val="32"/>
        </w:rPr>
        <w:t>之必要</w:t>
      </w:r>
      <w:r w:rsidR="00C97A5B" w:rsidRPr="00FF107C">
        <w:rPr>
          <w:rFonts w:hAnsi="標楷體" w:hint="eastAsia"/>
          <w:szCs w:val="32"/>
        </w:rPr>
        <w:t>。</w:t>
      </w:r>
      <w:bookmarkEnd w:id="25"/>
    </w:p>
    <w:p w:rsidR="00746860" w:rsidRDefault="00134F67" w:rsidP="006A35AC">
      <w:pPr>
        <w:pStyle w:val="1"/>
        <w:spacing w:line="460" w:lineRule="exact"/>
      </w:pPr>
      <w:r>
        <w:rPr>
          <w:rFonts w:hint="eastAsia"/>
        </w:rPr>
        <w:t>調查意見：</w:t>
      </w:r>
    </w:p>
    <w:p w:rsidR="00134F67" w:rsidRDefault="00134F67" w:rsidP="006A35AC">
      <w:pPr>
        <w:pStyle w:val="1"/>
        <w:numPr>
          <w:ilvl w:val="0"/>
          <w:numId w:val="0"/>
        </w:numPr>
        <w:spacing w:line="460" w:lineRule="exact"/>
        <w:ind w:leftChars="205" w:left="697" w:firstLineChars="197" w:firstLine="670"/>
        <w:rPr>
          <w:rFonts w:hAnsi="標楷體" w:cs="HiddenHorzOCR"/>
          <w:kern w:val="0"/>
          <w:szCs w:val="32"/>
        </w:rPr>
      </w:pPr>
      <w:r w:rsidRPr="00555B84">
        <w:rPr>
          <w:rFonts w:hAnsi="標楷體" w:cs="HiddenHorzOCR" w:hint="eastAsia"/>
          <w:kern w:val="0"/>
          <w:szCs w:val="32"/>
        </w:rPr>
        <w:t>據悉，</w:t>
      </w:r>
      <w:r>
        <w:rPr>
          <w:rFonts w:hAnsi="標楷體" w:cs="HiddenHorzOCR" w:hint="eastAsia"/>
          <w:kern w:val="0"/>
          <w:szCs w:val="32"/>
        </w:rPr>
        <w:t>某</w:t>
      </w:r>
      <w:r w:rsidRPr="00555B84">
        <w:rPr>
          <w:rFonts w:hAnsi="標楷體" w:cs="HiddenHorzOCR" w:hint="eastAsia"/>
          <w:kern w:val="0"/>
          <w:szCs w:val="32"/>
        </w:rPr>
        <w:t>貨運承攬公司提供進口</w:t>
      </w:r>
      <w:r>
        <w:rPr>
          <w:rFonts w:hAnsi="標楷體" w:cs="HiddenHorzOCR" w:hint="eastAsia"/>
          <w:kern w:val="0"/>
          <w:szCs w:val="32"/>
        </w:rPr>
        <w:t>貨物</w:t>
      </w:r>
      <w:r w:rsidRPr="00555B84">
        <w:rPr>
          <w:rFonts w:hAnsi="標楷體" w:cs="HiddenHorzOCR" w:hint="eastAsia"/>
          <w:kern w:val="0"/>
          <w:szCs w:val="32"/>
        </w:rPr>
        <w:t>服務，但</w:t>
      </w:r>
      <w:proofErr w:type="gramStart"/>
      <w:r w:rsidRPr="00555B84">
        <w:rPr>
          <w:rFonts w:hAnsi="標楷體" w:cs="HiddenHorzOCR" w:hint="eastAsia"/>
          <w:kern w:val="0"/>
          <w:szCs w:val="32"/>
        </w:rPr>
        <w:t>疑</w:t>
      </w:r>
      <w:proofErr w:type="gramEnd"/>
      <w:r w:rsidRPr="00555B84">
        <w:rPr>
          <w:rFonts w:hAnsi="標楷體" w:cs="HiddenHorzOCR" w:hint="eastAsia"/>
          <w:kern w:val="0"/>
          <w:szCs w:val="32"/>
        </w:rPr>
        <w:t>以高價低報方式，虛增人頭來分拆包裹，化整為零，達到免稅門檻，並涉嫌在進口貨物中夾帶電子煙等違禁品</w:t>
      </w:r>
      <w:r>
        <w:rPr>
          <w:rFonts w:hAnsi="標楷體" w:cs="HiddenHorzOCR" w:hint="eastAsia"/>
          <w:kern w:val="0"/>
          <w:szCs w:val="32"/>
        </w:rPr>
        <w:t>通關</w:t>
      </w:r>
      <w:r w:rsidRPr="00555B84">
        <w:rPr>
          <w:rFonts w:hAnsi="標楷體" w:cs="HiddenHorzOCR" w:hint="eastAsia"/>
          <w:kern w:val="0"/>
          <w:szCs w:val="32"/>
        </w:rPr>
        <w:t>。</w:t>
      </w:r>
      <w:r w:rsidRPr="009C4CB1">
        <w:rPr>
          <w:rFonts w:hAnsi="標楷體" w:hint="eastAsia"/>
          <w:kern w:val="0"/>
        </w:rPr>
        <w:t>財政部關務署</w:t>
      </w:r>
      <w:r>
        <w:rPr>
          <w:rFonts w:hAnsi="標楷體" w:cs="HiddenHorzOCR" w:hint="eastAsia"/>
          <w:kern w:val="0"/>
          <w:szCs w:val="32"/>
        </w:rPr>
        <w:t>(下稱關務署)所屬</w:t>
      </w:r>
      <w:r>
        <w:rPr>
          <w:rFonts w:hint="eastAsia"/>
        </w:rPr>
        <w:t>基隆關</w:t>
      </w:r>
      <w:r>
        <w:rPr>
          <w:rFonts w:hAnsi="標楷體" w:cs="HiddenHorzOCR" w:hint="eastAsia"/>
          <w:kern w:val="0"/>
          <w:szCs w:val="32"/>
        </w:rPr>
        <w:t>(下稱基隆關)</w:t>
      </w:r>
      <w:r>
        <w:rPr>
          <w:rFonts w:hint="eastAsia"/>
        </w:rPr>
        <w:t>下轄</w:t>
      </w:r>
      <w:proofErr w:type="gramStart"/>
      <w:r w:rsidRPr="009C4CB1">
        <w:rPr>
          <w:rFonts w:hAnsi="標楷體" w:hint="eastAsia"/>
          <w:kern w:val="0"/>
        </w:rPr>
        <w:t>八里分關</w:t>
      </w:r>
      <w:proofErr w:type="gramEnd"/>
      <w:r>
        <w:rPr>
          <w:rFonts w:hAnsi="標楷體" w:cs="HiddenHorzOCR" w:hint="eastAsia"/>
          <w:kern w:val="0"/>
          <w:szCs w:val="32"/>
        </w:rPr>
        <w:t>(下稱</w:t>
      </w:r>
      <w:proofErr w:type="gramStart"/>
      <w:r w:rsidRPr="009C4CB1">
        <w:rPr>
          <w:rFonts w:hAnsi="標楷體" w:hint="eastAsia"/>
          <w:kern w:val="0"/>
        </w:rPr>
        <w:t>八里分</w:t>
      </w:r>
      <w:proofErr w:type="gramEnd"/>
      <w:r w:rsidRPr="009C4CB1">
        <w:rPr>
          <w:rFonts w:hAnsi="標楷體" w:hint="eastAsia"/>
          <w:kern w:val="0"/>
        </w:rPr>
        <w:t>關</w:t>
      </w:r>
      <w:r>
        <w:rPr>
          <w:rFonts w:hAnsi="標楷體" w:cs="HiddenHorzOCR" w:hint="eastAsia"/>
          <w:kern w:val="0"/>
          <w:szCs w:val="32"/>
        </w:rPr>
        <w:t>)</w:t>
      </w:r>
      <w:r w:rsidRPr="00555B84">
        <w:rPr>
          <w:rFonts w:hAnsi="標楷體" w:cs="HiddenHorzOCR" w:hint="eastAsia"/>
          <w:kern w:val="0"/>
          <w:szCs w:val="32"/>
        </w:rPr>
        <w:t>業務課海運快遞股</w:t>
      </w:r>
      <w:r>
        <w:rPr>
          <w:rFonts w:hAnsi="標楷體" w:cs="HiddenHorzOCR" w:hint="eastAsia"/>
          <w:kern w:val="0"/>
          <w:szCs w:val="32"/>
        </w:rPr>
        <w:t>之</w:t>
      </w:r>
      <w:r w:rsidRPr="00555B84">
        <w:rPr>
          <w:rFonts w:hAnsi="標楷體" w:cs="HiddenHorzOCR" w:hint="eastAsia"/>
          <w:kern w:val="0"/>
          <w:szCs w:val="32"/>
        </w:rPr>
        <w:t>賴姓、蘇姓、李姓</w:t>
      </w:r>
      <w:r w:rsidR="00D9711C">
        <w:rPr>
          <w:rFonts w:hAnsi="標楷體" w:cs="HiddenHorzOCR" w:hint="eastAsia"/>
          <w:kern w:val="0"/>
          <w:szCs w:val="32"/>
        </w:rPr>
        <w:t>關</w:t>
      </w:r>
      <w:r w:rsidRPr="00555B84">
        <w:rPr>
          <w:rFonts w:hAnsi="標楷體" w:cs="HiddenHorzOCR" w:hint="eastAsia"/>
          <w:kern w:val="0"/>
          <w:szCs w:val="32"/>
        </w:rPr>
        <w:t>員</w:t>
      </w:r>
      <w:r w:rsidR="00F07E82">
        <w:rPr>
          <w:rFonts w:hAnsi="標楷體" w:cs="HiddenHorzOCR" w:hint="eastAsia"/>
          <w:kern w:val="0"/>
          <w:szCs w:val="32"/>
        </w:rPr>
        <w:t>(</w:t>
      </w:r>
      <w:proofErr w:type="gramStart"/>
      <w:r w:rsidR="00F07E82">
        <w:rPr>
          <w:rFonts w:hAnsi="標楷體" w:cs="HiddenHorzOCR" w:hint="eastAsia"/>
          <w:kern w:val="0"/>
          <w:szCs w:val="32"/>
        </w:rPr>
        <w:t>下稱</w:t>
      </w:r>
      <w:r w:rsidR="00F07E82" w:rsidRPr="00555B84">
        <w:rPr>
          <w:rFonts w:hAnsi="標楷體" w:cs="HiddenHorzOCR" w:hint="eastAsia"/>
          <w:kern w:val="0"/>
          <w:szCs w:val="32"/>
        </w:rPr>
        <w:t>賴</w:t>
      </w:r>
      <w:proofErr w:type="gramEnd"/>
      <w:r w:rsidR="00F07E82">
        <w:rPr>
          <w:rFonts w:hAnsi="標楷體" w:cs="HiddenHorzOCR" w:hint="eastAsia"/>
          <w:kern w:val="0"/>
          <w:szCs w:val="32"/>
        </w:rPr>
        <w:t>員</w:t>
      </w:r>
      <w:r w:rsidR="00F07E82" w:rsidRPr="00555B84">
        <w:rPr>
          <w:rFonts w:hAnsi="標楷體" w:cs="HiddenHorzOCR" w:hint="eastAsia"/>
          <w:kern w:val="0"/>
          <w:szCs w:val="32"/>
        </w:rPr>
        <w:t>、蘇</w:t>
      </w:r>
      <w:r w:rsidR="00F07E82">
        <w:rPr>
          <w:rFonts w:hAnsi="標楷體" w:cs="HiddenHorzOCR" w:hint="eastAsia"/>
          <w:kern w:val="0"/>
          <w:szCs w:val="32"/>
        </w:rPr>
        <w:t>員</w:t>
      </w:r>
      <w:r w:rsidR="00F07E82" w:rsidRPr="00555B84">
        <w:rPr>
          <w:rFonts w:hAnsi="標楷體" w:cs="HiddenHorzOCR" w:hint="eastAsia"/>
          <w:kern w:val="0"/>
          <w:szCs w:val="32"/>
        </w:rPr>
        <w:t>、李</w:t>
      </w:r>
      <w:r w:rsidR="00F07E82">
        <w:rPr>
          <w:rFonts w:hAnsi="標楷體" w:cs="HiddenHorzOCR" w:hint="eastAsia"/>
          <w:kern w:val="0"/>
          <w:szCs w:val="32"/>
        </w:rPr>
        <w:t>員)</w:t>
      </w:r>
      <w:r w:rsidRPr="00555B84">
        <w:rPr>
          <w:rFonts w:hAnsi="標楷體" w:cs="HiddenHorzOCR" w:hint="eastAsia"/>
          <w:kern w:val="0"/>
          <w:szCs w:val="32"/>
        </w:rPr>
        <w:t>，</w:t>
      </w:r>
      <w:r>
        <w:rPr>
          <w:rFonts w:hAnsi="標楷體" w:cs="HiddenHorzOCR" w:hint="eastAsia"/>
          <w:kern w:val="0"/>
          <w:szCs w:val="32"/>
        </w:rPr>
        <w:t>於民國(下同)109</w:t>
      </w:r>
      <w:r w:rsidRPr="00555B84">
        <w:rPr>
          <w:rFonts w:hAnsi="標楷體" w:cs="HiddenHorzOCR" w:hint="eastAsia"/>
          <w:kern w:val="0"/>
          <w:szCs w:val="32"/>
        </w:rPr>
        <w:t>年間起涉嫌明知報關業者不實進口貨物</w:t>
      </w:r>
      <w:r>
        <w:rPr>
          <w:rFonts w:hAnsi="標楷體" w:cs="HiddenHorzOCR" w:hint="eastAsia"/>
          <w:kern w:val="0"/>
          <w:szCs w:val="32"/>
        </w:rPr>
        <w:t>及夾帶違禁品</w:t>
      </w:r>
      <w:r w:rsidRPr="00555B84">
        <w:rPr>
          <w:rFonts w:hAnsi="標楷體" w:cs="HiddenHorzOCR" w:hint="eastAsia"/>
          <w:kern w:val="0"/>
          <w:szCs w:val="32"/>
        </w:rPr>
        <w:t>，卻未取締而放行通關，</w:t>
      </w:r>
      <w:r w:rsidRPr="0077067D">
        <w:rPr>
          <w:rFonts w:hAnsi="標楷體" w:cs="HiddenHorzOCR" w:hint="eastAsia"/>
          <w:kern w:val="0"/>
          <w:szCs w:val="32"/>
        </w:rPr>
        <w:t>以短繳貨物稅及獲取</w:t>
      </w:r>
      <w:proofErr w:type="gramStart"/>
      <w:r w:rsidRPr="0077067D">
        <w:rPr>
          <w:rFonts w:hAnsi="標楷體" w:cs="HiddenHorzOCR" w:hint="eastAsia"/>
          <w:kern w:val="0"/>
          <w:szCs w:val="32"/>
        </w:rPr>
        <w:t>免受裁</w:t>
      </w:r>
      <w:proofErr w:type="gramEnd"/>
      <w:r w:rsidRPr="0077067D">
        <w:rPr>
          <w:rFonts w:hAnsi="標楷體" w:cs="HiddenHorzOCR" w:hint="eastAsia"/>
          <w:kern w:val="0"/>
          <w:szCs w:val="32"/>
        </w:rPr>
        <w:t>罰之不法利益達</w:t>
      </w:r>
      <w:r>
        <w:rPr>
          <w:rFonts w:hAnsi="標楷體" w:cs="HiddenHorzOCR" w:hint="eastAsia"/>
          <w:kern w:val="0"/>
          <w:szCs w:val="32"/>
        </w:rPr>
        <w:t>新臺幣(下同)</w:t>
      </w:r>
      <w:r w:rsidRPr="0077067D">
        <w:rPr>
          <w:rFonts w:hAnsi="標楷體" w:cs="HiddenHorzOCR" w:hint="eastAsia"/>
          <w:kern w:val="0"/>
          <w:szCs w:val="32"/>
        </w:rPr>
        <w:t>40餘萬元</w:t>
      </w:r>
      <w:r w:rsidRPr="00555B84">
        <w:rPr>
          <w:rFonts w:hAnsi="標楷體" w:cs="HiddenHorzOCR" w:hint="eastAsia"/>
          <w:kern w:val="0"/>
          <w:szCs w:val="32"/>
        </w:rPr>
        <w:t>。</w:t>
      </w:r>
      <w:r>
        <w:rPr>
          <w:rFonts w:hAnsi="標楷體" w:cs="HiddenHorzOCR" w:hint="eastAsia"/>
          <w:kern w:val="0"/>
          <w:szCs w:val="32"/>
        </w:rPr>
        <w:t>經臺灣士林地方檢察署(下稱</w:t>
      </w:r>
      <w:r w:rsidRPr="002706C0">
        <w:rPr>
          <w:rFonts w:hAnsi="標楷體" w:cs="新細明體"/>
          <w:color w:val="000000"/>
          <w:kern w:val="0"/>
          <w:szCs w:val="32"/>
        </w:rPr>
        <w:t>士林地檢署</w:t>
      </w:r>
      <w:r>
        <w:rPr>
          <w:rFonts w:hAnsi="標楷體" w:cs="HiddenHorzOCR" w:hint="eastAsia"/>
          <w:kern w:val="0"/>
          <w:szCs w:val="32"/>
        </w:rPr>
        <w:t>)於112年3月</w:t>
      </w:r>
      <w:r>
        <w:rPr>
          <w:rFonts w:hAnsi="標楷體" w:cs="新細明體" w:hint="eastAsia"/>
          <w:color w:val="000000"/>
          <w:kern w:val="0"/>
          <w:szCs w:val="32"/>
        </w:rPr>
        <w:t>28日進行</w:t>
      </w:r>
      <w:r w:rsidRPr="002706C0">
        <w:rPr>
          <w:rFonts w:hAnsi="標楷體" w:cs="新細明體"/>
          <w:color w:val="000000"/>
          <w:kern w:val="0"/>
          <w:szCs w:val="32"/>
        </w:rPr>
        <w:t>搜索、約談賴</w:t>
      </w:r>
      <w:r>
        <w:rPr>
          <w:rFonts w:hAnsi="標楷體" w:cs="新細明體" w:hint="eastAsia"/>
          <w:color w:val="000000"/>
          <w:kern w:val="0"/>
          <w:szCs w:val="32"/>
        </w:rPr>
        <w:t>姓</w:t>
      </w:r>
      <w:r w:rsidRPr="002706C0">
        <w:rPr>
          <w:rFonts w:hAnsi="標楷體" w:cs="新細明體"/>
          <w:color w:val="000000"/>
          <w:kern w:val="0"/>
          <w:szCs w:val="32"/>
        </w:rPr>
        <w:t>等3</w:t>
      </w:r>
      <w:r>
        <w:rPr>
          <w:rFonts w:hAnsi="標楷體" w:cs="新細明體"/>
          <w:color w:val="000000"/>
          <w:kern w:val="0"/>
          <w:szCs w:val="32"/>
        </w:rPr>
        <w:t>名</w:t>
      </w:r>
      <w:r w:rsidR="00D9711C">
        <w:rPr>
          <w:rFonts w:hAnsi="標楷體" w:cs="新細明體" w:hint="eastAsia"/>
          <w:color w:val="000000"/>
          <w:kern w:val="0"/>
          <w:szCs w:val="32"/>
        </w:rPr>
        <w:t>關</w:t>
      </w:r>
      <w:r w:rsidRPr="002706C0">
        <w:rPr>
          <w:rFonts w:hAnsi="標楷體" w:cs="新細明體"/>
          <w:color w:val="000000"/>
          <w:kern w:val="0"/>
          <w:szCs w:val="32"/>
        </w:rPr>
        <w:t>員及業者</w:t>
      </w:r>
      <w:r>
        <w:rPr>
          <w:rFonts w:hAnsi="標楷體" w:cs="新細明體" w:hint="eastAsia"/>
          <w:color w:val="000000"/>
          <w:kern w:val="0"/>
          <w:szCs w:val="32"/>
        </w:rPr>
        <w:t>，經</w:t>
      </w:r>
      <w:r w:rsidRPr="00792CE8">
        <w:rPr>
          <w:rFonts w:hAnsi="標楷體" w:cs="新細明體" w:hint="eastAsia"/>
          <w:color w:val="000000"/>
          <w:kern w:val="0"/>
          <w:szCs w:val="32"/>
        </w:rPr>
        <w:t>檢</w:t>
      </w:r>
      <w:r>
        <w:rPr>
          <w:rFonts w:hAnsi="標楷體" w:cs="新細明體" w:hint="eastAsia"/>
          <w:color w:val="000000"/>
          <w:kern w:val="0"/>
          <w:szCs w:val="32"/>
        </w:rPr>
        <w:t>察官偵</w:t>
      </w:r>
      <w:r w:rsidRPr="00792CE8">
        <w:rPr>
          <w:rFonts w:hAnsi="標楷體" w:cs="新細明體" w:hint="eastAsia"/>
          <w:color w:val="000000"/>
          <w:kern w:val="0"/>
          <w:szCs w:val="32"/>
        </w:rPr>
        <w:t>訊後，李</w:t>
      </w:r>
      <w:r>
        <w:rPr>
          <w:rFonts w:hAnsi="標楷體" w:cs="新細明體" w:hint="eastAsia"/>
          <w:color w:val="000000"/>
          <w:kern w:val="0"/>
          <w:szCs w:val="32"/>
        </w:rPr>
        <w:t>員以</w:t>
      </w:r>
      <w:r w:rsidRPr="00792CE8">
        <w:rPr>
          <w:rFonts w:hAnsi="標楷體" w:cs="新細明體" w:hint="eastAsia"/>
          <w:color w:val="000000"/>
          <w:kern w:val="0"/>
          <w:szCs w:val="32"/>
        </w:rPr>
        <w:t>12萬元交保</w:t>
      </w:r>
      <w:r>
        <w:rPr>
          <w:rFonts w:hAnsi="標楷體" w:cs="新細明體" w:hint="eastAsia"/>
          <w:color w:val="000000"/>
          <w:kern w:val="0"/>
          <w:szCs w:val="32"/>
        </w:rPr>
        <w:t>，</w:t>
      </w:r>
      <w:r w:rsidRPr="00555B84">
        <w:rPr>
          <w:rFonts w:hAnsi="標楷體" w:cs="HiddenHorzOCR" w:hint="eastAsia"/>
          <w:kern w:val="0"/>
          <w:szCs w:val="32"/>
        </w:rPr>
        <w:t>賴</w:t>
      </w:r>
      <w:r w:rsidR="001E5F70">
        <w:rPr>
          <w:rFonts w:hAnsi="標楷體" w:cs="HiddenHorzOCR" w:hint="eastAsia"/>
          <w:kern w:val="0"/>
          <w:szCs w:val="32"/>
        </w:rPr>
        <w:t>員</w:t>
      </w:r>
      <w:r>
        <w:rPr>
          <w:rFonts w:hAnsi="標楷體" w:cs="HiddenHorzOCR" w:hint="eastAsia"/>
          <w:kern w:val="0"/>
          <w:szCs w:val="32"/>
        </w:rPr>
        <w:t>及</w:t>
      </w:r>
      <w:r w:rsidRPr="00555B84">
        <w:rPr>
          <w:rFonts w:hAnsi="標楷體" w:cs="HiddenHorzOCR" w:hint="eastAsia"/>
          <w:kern w:val="0"/>
          <w:szCs w:val="32"/>
        </w:rPr>
        <w:t>蘇</w:t>
      </w:r>
      <w:r>
        <w:rPr>
          <w:rFonts w:hAnsi="標楷體" w:cs="HiddenHorzOCR" w:hint="eastAsia"/>
          <w:kern w:val="0"/>
          <w:szCs w:val="32"/>
        </w:rPr>
        <w:t>員</w:t>
      </w:r>
      <w:r>
        <w:rPr>
          <w:rFonts w:hAnsi="標楷體" w:cs="新細明體" w:hint="eastAsia"/>
          <w:color w:val="000000"/>
          <w:kern w:val="0"/>
          <w:szCs w:val="32"/>
        </w:rPr>
        <w:t>經臺灣士林地方法院</w:t>
      </w:r>
      <w:r>
        <w:rPr>
          <w:rFonts w:hAnsi="標楷體" w:cs="HiddenHorzOCR" w:hint="eastAsia"/>
          <w:kern w:val="0"/>
          <w:szCs w:val="32"/>
        </w:rPr>
        <w:t>(下稱</w:t>
      </w:r>
      <w:r w:rsidRPr="002706C0">
        <w:rPr>
          <w:rFonts w:hAnsi="標楷體" w:cs="新細明體"/>
          <w:color w:val="000000"/>
          <w:kern w:val="0"/>
          <w:szCs w:val="32"/>
        </w:rPr>
        <w:t>士林地</w:t>
      </w:r>
      <w:r>
        <w:rPr>
          <w:rFonts w:hAnsi="標楷體" w:cs="新細明體" w:hint="eastAsia"/>
          <w:color w:val="000000"/>
          <w:kern w:val="0"/>
          <w:szCs w:val="32"/>
        </w:rPr>
        <w:t>院</w:t>
      </w:r>
      <w:r>
        <w:rPr>
          <w:rFonts w:hAnsi="標楷體" w:cs="HiddenHorzOCR" w:hint="eastAsia"/>
          <w:kern w:val="0"/>
          <w:szCs w:val="32"/>
        </w:rPr>
        <w:t>)</w:t>
      </w:r>
      <w:r w:rsidRPr="002706C0">
        <w:rPr>
          <w:rFonts w:hAnsi="標楷體" w:cs="新細明體"/>
          <w:color w:val="000000"/>
          <w:kern w:val="0"/>
          <w:szCs w:val="32"/>
        </w:rPr>
        <w:t>裁定</w:t>
      </w:r>
      <w:r w:rsidRPr="001C4EFE">
        <w:rPr>
          <w:rFonts w:hAnsi="標楷體" w:cs="新細明體"/>
          <w:color w:val="000000"/>
          <w:kern w:val="0"/>
          <w:szCs w:val="32"/>
        </w:rPr>
        <w:t>羈押禁見</w:t>
      </w:r>
      <w:r w:rsidRPr="002706C0">
        <w:rPr>
          <w:rFonts w:hAnsi="標楷體" w:cs="新細明體"/>
          <w:color w:val="000000"/>
          <w:kern w:val="0"/>
          <w:szCs w:val="32"/>
        </w:rPr>
        <w:t>。</w:t>
      </w:r>
      <w:r>
        <w:rPr>
          <w:rFonts w:hAnsi="標楷體" w:cs="新細明體" w:hint="eastAsia"/>
          <w:color w:val="000000"/>
          <w:kern w:val="0"/>
          <w:szCs w:val="32"/>
        </w:rPr>
        <w:t>究</w:t>
      </w:r>
      <w:r w:rsidRPr="00FB5791">
        <w:rPr>
          <w:rFonts w:hAnsi="標楷體" w:hint="eastAsia"/>
          <w:szCs w:val="32"/>
        </w:rPr>
        <w:t>本案有無</w:t>
      </w:r>
      <w:r>
        <w:rPr>
          <w:rFonts w:hAnsi="標楷體" w:hint="eastAsia"/>
          <w:szCs w:val="32"/>
        </w:rPr>
        <w:t>海關</w:t>
      </w:r>
      <w:r w:rsidRPr="00FB5791">
        <w:rPr>
          <w:rFonts w:hAnsi="標楷體" w:hint="eastAsia"/>
          <w:szCs w:val="32"/>
        </w:rPr>
        <w:t>人員涉及</w:t>
      </w:r>
      <w:r>
        <w:rPr>
          <w:rFonts w:hAnsi="標楷體" w:hint="eastAsia"/>
          <w:szCs w:val="32"/>
        </w:rPr>
        <w:t>不法及通關制度有無須改進等情事，即有立案調查予以</w:t>
      </w:r>
      <w:proofErr w:type="gramStart"/>
      <w:r>
        <w:rPr>
          <w:rFonts w:hAnsi="標楷體" w:hint="eastAsia"/>
          <w:szCs w:val="32"/>
        </w:rPr>
        <w:t>釐</w:t>
      </w:r>
      <w:proofErr w:type="gramEnd"/>
      <w:r>
        <w:rPr>
          <w:rFonts w:hAnsi="標楷體" w:hint="eastAsia"/>
          <w:szCs w:val="32"/>
        </w:rPr>
        <w:t>清之必要</w:t>
      </w:r>
      <w:r w:rsidRPr="005D7635">
        <w:rPr>
          <w:rFonts w:hAnsi="標楷體" w:cs="HiddenHorzOCR" w:hint="eastAsia"/>
          <w:kern w:val="0"/>
          <w:szCs w:val="32"/>
        </w:rPr>
        <w:t>。</w:t>
      </w:r>
    </w:p>
    <w:p w:rsidR="00134F67" w:rsidRDefault="00134F67" w:rsidP="006A35AC">
      <w:pPr>
        <w:pStyle w:val="1"/>
        <w:numPr>
          <w:ilvl w:val="0"/>
          <w:numId w:val="0"/>
        </w:numPr>
        <w:spacing w:line="460" w:lineRule="exact"/>
        <w:ind w:leftChars="205" w:left="697" w:firstLineChars="197" w:firstLine="670"/>
        <w:rPr>
          <w:rFonts w:ascii="新細明體" w:eastAsia="新細明體" w:hAnsi="新細明體"/>
        </w:rPr>
      </w:pPr>
      <w:r>
        <w:rPr>
          <w:rFonts w:hAnsi="標楷體" w:cs="HiddenHorzOCR" w:hint="eastAsia"/>
          <w:kern w:val="0"/>
          <w:szCs w:val="32"/>
        </w:rPr>
        <w:lastRenderedPageBreak/>
        <w:t>另本院於調查本案</w:t>
      </w:r>
      <w:proofErr w:type="gramStart"/>
      <w:r>
        <w:rPr>
          <w:rFonts w:hAnsi="標楷體" w:cs="HiddenHorzOCR" w:hint="eastAsia"/>
          <w:kern w:val="0"/>
          <w:szCs w:val="32"/>
        </w:rPr>
        <w:t>期間，</w:t>
      </w:r>
      <w:proofErr w:type="gramEnd"/>
      <w:r w:rsidRPr="00D01C1A">
        <w:rPr>
          <w:rFonts w:hAnsi="標楷體" w:cs="HiddenHorzOCR" w:hint="eastAsia"/>
          <w:kern w:val="0"/>
          <w:szCs w:val="32"/>
        </w:rPr>
        <w:t>士林地檢署檢察官</w:t>
      </w:r>
      <w:r>
        <w:rPr>
          <w:rFonts w:hAnsi="標楷體" w:cs="HiddenHorzOCR" w:hint="eastAsia"/>
          <w:kern w:val="0"/>
          <w:szCs w:val="32"/>
        </w:rPr>
        <w:t>經</w:t>
      </w:r>
      <w:r w:rsidRPr="00D01C1A">
        <w:rPr>
          <w:rFonts w:hAnsi="標楷體" w:cs="HiddenHorzOCR" w:hint="eastAsia"/>
          <w:kern w:val="0"/>
          <w:szCs w:val="32"/>
        </w:rPr>
        <w:t>清查單據等資料時，再度查獲</w:t>
      </w:r>
      <w:proofErr w:type="gramStart"/>
      <w:r w:rsidRPr="00D01C1A">
        <w:rPr>
          <w:rFonts w:hAnsi="標楷體" w:cs="HiddenHorzOCR" w:hint="eastAsia"/>
          <w:kern w:val="0"/>
          <w:szCs w:val="32"/>
        </w:rPr>
        <w:t>八里分關8</w:t>
      </w:r>
      <w:proofErr w:type="gramEnd"/>
      <w:r w:rsidRPr="00D01C1A">
        <w:rPr>
          <w:rFonts w:hAnsi="標楷體" w:cs="HiddenHorzOCR" w:hint="eastAsia"/>
          <w:kern w:val="0"/>
          <w:szCs w:val="32"/>
        </w:rPr>
        <w:t>名</w:t>
      </w:r>
      <w:r w:rsidR="00D9711C">
        <w:rPr>
          <w:rFonts w:hAnsi="標楷體" w:cs="HiddenHorzOCR" w:hint="eastAsia"/>
          <w:kern w:val="0"/>
          <w:szCs w:val="32"/>
        </w:rPr>
        <w:t>關</w:t>
      </w:r>
      <w:r w:rsidRPr="00D01C1A">
        <w:rPr>
          <w:rFonts w:hAnsi="標楷體" w:cs="HiddenHorzOCR" w:hint="eastAsia"/>
          <w:kern w:val="0"/>
          <w:szCs w:val="32"/>
        </w:rPr>
        <w:t>員於111年下半年至112年上半年</w:t>
      </w:r>
      <w:r>
        <w:rPr>
          <w:rFonts w:hAnsi="標楷體" w:cs="HiddenHorzOCR" w:hint="eastAsia"/>
          <w:kern w:val="0"/>
          <w:szCs w:val="32"/>
        </w:rPr>
        <w:t>間</w:t>
      </w:r>
      <w:r w:rsidRPr="00D01C1A">
        <w:rPr>
          <w:rFonts w:hAnsi="標楷體" w:cs="HiddenHorzOCR" w:hint="eastAsia"/>
          <w:kern w:val="0"/>
          <w:szCs w:val="32"/>
        </w:rPr>
        <w:t>，涉嫌明知報關業者申報進口貨物不實，進口</w:t>
      </w:r>
      <w:r>
        <w:rPr>
          <w:rFonts w:hint="eastAsia"/>
        </w:rPr>
        <w:t>動物疫苗</w:t>
      </w:r>
      <w:r>
        <w:rPr>
          <w:rFonts w:hAnsi="標楷體" w:hint="eastAsia"/>
        </w:rPr>
        <w:t>、</w:t>
      </w:r>
      <w:r w:rsidRPr="00D01C1A">
        <w:rPr>
          <w:rFonts w:hAnsi="標楷體" w:cs="HiddenHorzOCR" w:hint="eastAsia"/>
          <w:kern w:val="0"/>
          <w:szCs w:val="32"/>
        </w:rPr>
        <w:t>保健食品和</w:t>
      </w:r>
      <w:proofErr w:type="gramStart"/>
      <w:r w:rsidRPr="00D01C1A">
        <w:rPr>
          <w:rFonts w:hAnsi="標楷體" w:cs="HiddenHorzOCR" w:hint="eastAsia"/>
          <w:kern w:val="0"/>
          <w:szCs w:val="32"/>
        </w:rPr>
        <w:t>電子煙</w:t>
      </w:r>
      <w:proofErr w:type="gramEnd"/>
      <w:r w:rsidRPr="00D01C1A">
        <w:rPr>
          <w:rFonts w:hAnsi="標楷體" w:cs="HiddenHorzOCR" w:hint="eastAsia"/>
          <w:kern w:val="0"/>
          <w:szCs w:val="32"/>
        </w:rPr>
        <w:t>油、</w:t>
      </w:r>
      <w:proofErr w:type="gramStart"/>
      <w:r w:rsidRPr="00D01C1A">
        <w:rPr>
          <w:rFonts w:hAnsi="標楷體" w:cs="HiddenHorzOCR" w:hint="eastAsia"/>
          <w:kern w:val="0"/>
          <w:szCs w:val="32"/>
        </w:rPr>
        <w:t>電子煙彈</w:t>
      </w:r>
      <w:proofErr w:type="gramEnd"/>
      <w:r w:rsidRPr="00D01C1A">
        <w:rPr>
          <w:rFonts w:hAnsi="標楷體" w:cs="HiddenHorzOCR" w:hint="eastAsia"/>
          <w:kern w:val="0"/>
          <w:szCs w:val="32"/>
        </w:rPr>
        <w:t>等物品，申報名目卻記載「家具配件、清潔用品」，仍然放行貨物通關，涉犯圖利、偽造文書罪嫌。於112年6月6日進行搜索，約談</w:t>
      </w:r>
      <w:r w:rsidRPr="00D01C1A">
        <w:rPr>
          <w:rFonts w:hAnsi="標楷體" w:cs="新細明體" w:hint="eastAsia"/>
          <w:kern w:val="0"/>
          <w:szCs w:val="32"/>
        </w:rPr>
        <w:t>該8</w:t>
      </w:r>
      <w:r w:rsidRPr="00D01C1A">
        <w:rPr>
          <w:rFonts w:hAnsi="標楷體" w:cs="HiddenHorzOCR" w:hint="eastAsia"/>
          <w:kern w:val="0"/>
          <w:szCs w:val="32"/>
        </w:rPr>
        <w:t>名</w:t>
      </w:r>
      <w:r w:rsidR="00D9711C">
        <w:rPr>
          <w:rFonts w:hAnsi="標楷體" w:cs="HiddenHorzOCR" w:hint="eastAsia"/>
          <w:kern w:val="0"/>
          <w:szCs w:val="32"/>
        </w:rPr>
        <w:t>關</w:t>
      </w:r>
      <w:r w:rsidRPr="00D01C1A">
        <w:rPr>
          <w:rFonts w:hAnsi="標楷體" w:cs="HiddenHorzOCR" w:hint="eastAsia"/>
          <w:kern w:val="0"/>
          <w:szCs w:val="32"/>
        </w:rPr>
        <w:t>員及業者，檢察官偵訊後，認定江姓、</w:t>
      </w:r>
      <w:proofErr w:type="gramStart"/>
      <w:r w:rsidRPr="00D01C1A">
        <w:rPr>
          <w:rFonts w:hAnsi="標楷體" w:cs="HiddenHorzOCR" w:hint="eastAsia"/>
          <w:kern w:val="0"/>
          <w:szCs w:val="32"/>
        </w:rPr>
        <w:t>郝</w:t>
      </w:r>
      <w:proofErr w:type="gramEnd"/>
      <w:r w:rsidRPr="00D01C1A">
        <w:rPr>
          <w:rFonts w:hAnsi="標楷體" w:cs="HiddenHorzOCR" w:hint="eastAsia"/>
          <w:kern w:val="0"/>
          <w:szCs w:val="32"/>
        </w:rPr>
        <w:t>姓、顏姓</w:t>
      </w:r>
      <w:r>
        <w:rPr>
          <w:rFonts w:hAnsi="標楷體" w:cs="HiddenHorzOCR" w:hint="eastAsia"/>
          <w:kern w:val="0"/>
          <w:szCs w:val="32"/>
        </w:rPr>
        <w:t>3名</w:t>
      </w:r>
      <w:r w:rsidR="00D9711C">
        <w:rPr>
          <w:rFonts w:hAnsi="標楷體" w:cs="HiddenHorzOCR" w:hint="eastAsia"/>
          <w:kern w:val="0"/>
          <w:szCs w:val="32"/>
        </w:rPr>
        <w:t>關</w:t>
      </w:r>
      <w:r w:rsidRPr="00D01C1A">
        <w:rPr>
          <w:rFonts w:hAnsi="標楷體" w:cs="HiddenHorzOCR" w:hint="eastAsia"/>
          <w:kern w:val="0"/>
          <w:szCs w:val="32"/>
        </w:rPr>
        <w:t>員</w:t>
      </w:r>
      <w:r w:rsidR="001B7286" w:rsidRPr="001B7286">
        <w:rPr>
          <w:rFonts w:hAnsi="標楷體" w:cs="HiddenHorzOCR" w:hint="eastAsia"/>
          <w:kern w:val="0"/>
          <w:szCs w:val="32"/>
        </w:rPr>
        <w:t>(下</w:t>
      </w:r>
      <w:proofErr w:type="gramStart"/>
      <w:r w:rsidR="001B7286" w:rsidRPr="001B7286">
        <w:rPr>
          <w:rFonts w:hAnsi="標楷體" w:cs="HiddenHorzOCR" w:hint="eastAsia"/>
          <w:kern w:val="0"/>
          <w:szCs w:val="32"/>
        </w:rPr>
        <w:t>稱</w:t>
      </w:r>
      <w:r w:rsidR="001B7286">
        <w:rPr>
          <w:rFonts w:hAnsi="標楷體" w:cs="HiddenHorzOCR" w:hint="eastAsia"/>
          <w:kern w:val="0"/>
          <w:szCs w:val="32"/>
        </w:rPr>
        <w:t>江</w:t>
      </w:r>
      <w:proofErr w:type="gramEnd"/>
      <w:r w:rsidR="001B7286" w:rsidRPr="001B7286">
        <w:rPr>
          <w:rFonts w:hAnsi="標楷體" w:cs="HiddenHorzOCR" w:hint="eastAsia"/>
          <w:kern w:val="0"/>
          <w:szCs w:val="32"/>
        </w:rPr>
        <w:t>員、</w:t>
      </w:r>
      <w:r w:rsidR="001B7286">
        <w:rPr>
          <w:rFonts w:hAnsi="標楷體" w:cs="HiddenHorzOCR" w:hint="eastAsia"/>
          <w:kern w:val="0"/>
          <w:szCs w:val="32"/>
        </w:rPr>
        <w:t>郝</w:t>
      </w:r>
      <w:r w:rsidR="001B7286" w:rsidRPr="001B7286">
        <w:rPr>
          <w:rFonts w:hAnsi="標楷體" w:cs="HiddenHorzOCR" w:hint="eastAsia"/>
          <w:kern w:val="0"/>
          <w:szCs w:val="32"/>
        </w:rPr>
        <w:t>員、</w:t>
      </w:r>
      <w:r w:rsidR="001B7286">
        <w:rPr>
          <w:rFonts w:hAnsi="標楷體" w:cs="HiddenHorzOCR" w:hint="eastAsia"/>
          <w:kern w:val="0"/>
          <w:szCs w:val="32"/>
        </w:rPr>
        <w:t>顏</w:t>
      </w:r>
      <w:r w:rsidR="001B7286" w:rsidRPr="001B7286">
        <w:rPr>
          <w:rFonts w:hAnsi="標楷體" w:cs="HiddenHorzOCR" w:hint="eastAsia"/>
          <w:kern w:val="0"/>
          <w:szCs w:val="32"/>
        </w:rPr>
        <w:t>員)</w:t>
      </w:r>
      <w:r w:rsidRPr="00D01C1A">
        <w:rPr>
          <w:rFonts w:hAnsi="標楷體" w:cs="HiddenHorzOCR" w:hint="eastAsia"/>
          <w:kern w:val="0"/>
          <w:szCs w:val="32"/>
        </w:rPr>
        <w:t>犯嫌重大，向</w:t>
      </w:r>
      <w:r>
        <w:rPr>
          <w:rFonts w:hAnsi="標楷體" w:cs="HiddenHorzOCR" w:hint="eastAsia"/>
          <w:kern w:val="0"/>
          <w:szCs w:val="32"/>
        </w:rPr>
        <w:t>士林</w:t>
      </w:r>
      <w:proofErr w:type="gramStart"/>
      <w:r w:rsidR="0025361F">
        <w:rPr>
          <w:rFonts w:hAnsi="標楷體" w:cs="HiddenHorzOCR" w:hint="eastAsia"/>
          <w:kern w:val="0"/>
          <w:szCs w:val="32"/>
        </w:rPr>
        <w:t>地</w:t>
      </w:r>
      <w:r w:rsidRPr="00D01C1A">
        <w:rPr>
          <w:rFonts w:hAnsi="標楷體" w:cs="HiddenHorzOCR" w:hint="eastAsia"/>
          <w:kern w:val="0"/>
          <w:szCs w:val="32"/>
        </w:rPr>
        <w:t>院聲</w:t>
      </w:r>
      <w:proofErr w:type="gramEnd"/>
      <w:r w:rsidRPr="00D01C1A">
        <w:rPr>
          <w:rFonts w:hAnsi="標楷體" w:cs="HiddenHorzOCR" w:hint="eastAsia"/>
          <w:kern w:val="0"/>
          <w:szCs w:val="32"/>
        </w:rPr>
        <w:t>押，</w:t>
      </w:r>
      <w:r>
        <w:rPr>
          <w:rFonts w:hAnsi="標楷體" w:cs="HiddenHorzOCR" w:hint="eastAsia"/>
          <w:kern w:val="0"/>
          <w:szCs w:val="32"/>
        </w:rPr>
        <w:t>經</w:t>
      </w:r>
      <w:r w:rsidRPr="00D01C1A">
        <w:rPr>
          <w:rFonts w:hAnsi="標楷體" w:cs="HiddenHorzOCR" w:hint="eastAsia"/>
          <w:kern w:val="0"/>
          <w:szCs w:val="32"/>
        </w:rPr>
        <w:t>士林地院裁定以20萬元交保；</w:t>
      </w:r>
      <w:r>
        <w:t>其餘張姓、張姓、</w:t>
      </w:r>
      <w:proofErr w:type="gramStart"/>
      <w:r>
        <w:t>范</w:t>
      </w:r>
      <w:proofErr w:type="gramEnd"/>
      <w:r>
        <w:t>姓、邱姓、李姓</w:t>
      </w:r>
      <w:r>
        <w:rPr>
          <w:rFonts w:hint="eastAsia"/>
        </w:rPr>
        <w:t>5名</w:t>
      </w:r>
      <w:r w:rsidR="00D9711C">
        <w:rPr>
          <w:rFonts w:hint="eastAsia"/>
        </w:rPr>
        <w:t>關</w:t>
      </w:r>
      <w:r>
        <w:t>員</w:t>
      </w:r>
      <w:r w:rsidR="001B7286">
        <w:rPr>
          <w:rFonts w:hAnsi="標楷體" w:cs="HiddenHorzOCR" w:hint="eastAsia"/>
          <w:kern w:val="0"/>
          <w:szCs w:val="32"/>
        </w:rPr>
        <w:t>(下稱張員、張員</w:t>
      </w:r>
      <w:r w:rsidR="001B7286" w:rsidRPr="00555B84">
        <w:rPr>
          <w:rFonts w:hAnsi="標楷體" w:cs="HiddenHorzOCR" w:hint="eastAsia"/>
          <w:kern w:val="0"/>
          <w:szCs w:val="32"/>
        </w:rPr>
        <w:t>、</w:t>
      </w:r>
      <w:r w:rsidR="001B7286">
        <w:rPr>
          <w:rFonts w:hAnsi="標楷體" w:cs="HiddenHorzOCR" w:hint="eastAsia"/>
          <w:kern w:val="0"/>
          <w:szCs w:val="32"/>
        </w:rPr>
        <w:t>范員</w:t>
      </w:r>
      <w:r w:rsidR="001B7286" w:rsidRPr="00555B84">
        <w:rPr>
          <w:rFonts w:hAnsi="標楷體" w:cs="HiddenHorzOCR" w:hint="eastAsia"/>
          <w:kern w:val="0"/>
          <w:szCs w:val="32"/>
        </w:rPr>
        <w:t>、</w:t>
      </w:r>
      <w:r w:rsidR="001B7286">
        <w:rPr>
          <w:rFonts w:hAnsi="標楷體" w:cs="HiddenHorzOCR" w:hint="eastAsia"/>
          <w:kern w:val="0"/>
          <w:szCs w:val="32"/>
        </w:rPr>
        <w:t>邱員、李員)</w:t>
      </w:r>
      <w:r>
        <w:t>分別以5至10萬元交保</w:t>
      </w:r>
      <w:r w:rsidRPr="00002B43">
        <w:rPr>
          <w:rFonts w:hint="eastAsia"/>
        </w:rPr>
        <w:t>。</w:t>
      </w:r>
      <w:proofErr w:type="gramStart"/>
      <w:r>
        <w:rPr>
          <w:rFonts w:hint="eastAsia"/>
        </w:rPr>
        <w:t>準</w:t>
      </w:r>
      <w:proofErr w:type="gramEnd"/>
      <w:r>
        <w:rPr>
          <w:rFonts w:hint="eastAsia"/>
        </w:rPr>
        <w:t>此</w:t>
      </w:r>
      <w:r>
        <w:rPr>
          <w:rFonts w:hAnsi="標楷體" w:hint="eastAsia"/>
        </w:rPr>
        <w:t>，</w:t>
      </w:r>
      <w:proofErr w:type="gramStart"/>
      <w:r>
        <w:rPr>
          <w:rFonts w:hint="eastAsia"/>
        </w:rPr>
        <w:t>八里分關主</w:t>
      </w:r>
      <w:proofErr w:type="gramEnd"/>
      <w:r>
        <w:rPr>
          <w:rFonts w:hint="eastAsia"/>
        </w:rPr>
        <w:t>管及其上級督導機關何以對8名</w:t>
      </w:r>
      <w:r w:rsidR="00D9711C">
        <w:rPr>
          <w:rFonts w:hint="eastAsia"/>
        </w:rPr>
        <w:t>關</w:t>
      </w:r>
      <w:r>
        <w:rPr>
          <w:rFonts w:hint="eastAsia"/>
        </w:rPr>
        <w:t>員</w:t>
      </w:r>
      <w:r w:rsidRPr="00565E6E">
        <w:rPr>
          <w:rFonts w:hint="eastAsia"/>
        </w:rPr>
        <w:t>放行報關業者不實進口貨物</w:t>
      </w:r>
      <w:r>
        <w:rPr>
          <w:rFonts w:hint="eastAsia"/>
        </w:rPr>
        <w:t>一段時間渾然不知</w:t>
      </w:r>
      <w:r>
        <w:rPr>
          <w:rFonts w:hAnsi="標楷體" w:hint="eastAsia"/>
        </w:rPr>
        <w:t>，</w:t>
      </w:r>
      <w:r>
        <w:rPr>
          <w:rFonts w:hint="eastAsia"/>
        </w:rPr>
        <w:t>亦納入本案調查之範圍</w:t>
      </w:r>
      <w:r>
        <w:rPr>
          <w:rFonts w:ascii="新細明體" w:eastAsia="新細明體" w:hAnsi="新細明體" w:hint="eastAsia"/>
        </w:rPr>
        <w:t>。</w:t>
      </w:r>
    </w:p>
    <w:p w:rsidR="00134F67" w:rsidRDefault="00134F67" w:rsidP="006A35AC">
      <w:pPr>
        <w:pStyle w:val="1"/>
        <w:numPr>
          <w:ilvl w:val="0"/>
          <w:numId w:val="0"/>
        </w:numPr>
        <w:spacing w:line="460" w:lineRule="exact"/>
        <w:ind w:leftChars="205" w:left="697" w:firstLineChars="197" w:firstLine="670"/>
      </w:pPr>
      <w:r w:rsidRPr="00002B43">
        <w:rPr>
          <w:rFonts w:hint="eastAsia"/>
        </w:rPr>
        <w:t>案經</w:t>
      </w:r>
      <w:r>
        <w:rPr>
          <w:rFonts w:hint="eastAsia"/>
        </w:rPr>
        <w:t>關務署於112年5月11日函</w:t>
      </w:r>
      <w:r>
        <w:rPr>
          <w:rStyle w:val="aff2"/>
        </w:rPr>
        <w:footnoteReference w:id="1"/>
      </w:r>
      <w:r>
        <w:rPr>
          <w:rFonts w:hint="eastAsia"/>
        </w:rPr>
        <w:t>復說明及檢附</w:t>
      </w:r>
      <w:r w:rsidRPr="00002B43">
        <w:rPr>
          <w:rFonts w:hint="eastAsia"/>
        </w:rPr>
        <w:t>相關資料</w:t>
      </w:r>
      <w:r>
        <w:rPr>
          <w:rFonts w:hAnsi="標楷體" w:hint="eastAsia"/>
        </w:rPr>
        <w:t>，</w:t>
      </w:r>
      <w:r>
        <w:rPr>
          <w:rFonts w:hint="eastAsia"/>
        </w:rPr>
        <w:t>調查委員</w:t>
      </w:r>
      <w:r w:rsidRPr="001E2314">
        <w:rPr>
          <w:rFonts w:hint="eastAsia"/>
        </w:rPr>
        <w:t>於112年7月28日</w:t>
      </w:r>
      <w:r>
        <w:rPr>
          <w:rFonts w:hint="eastAsia"/>
        </w:rPr>
        <w:t>先</w:t>
      </w:r>
      <w:r w:rsidRPr="001E2314">
        <w:rPr>
          <w:rFonts w:hint="eastAsia"/>
        </w:rPr>
        <w:t>前往關務署</w:t>
      </w:r>
      <w:r>
        <w:rPr>
          <w:rFonts w:hint="eastAsia"/>
        </w:rPr>
        <w:t>聽取</w:t>
      </w:r>
      <w:r>
        <w:rPr>
          <w:rFonts w:hAnsi="標楷體" w:hint="eastAsia"/>
        </w:rPr>
        <w:t>簡報後，詢問</w:t>
      </w:r>
      <w:r>
        <w:rPr>
          <w:rFonts w:hint="eastAsia"/>
        </w:rPr>
        <w:t>該署署長</w:t>
      </w:r>
      <w:r>
        <w:rPr>
          <w:rFonts w:ascii="新細明體" w:eastAsia="新細明體" w:hAnsi="新細明體" w:hint="eastAsia"/>
        </w:rPr>
        <w:t>、</w:t>
      </w:r>
      <w:r w:rsidRPr="00E005C0">
        <w:rPr>
          <w:rFonts w:hint="eastAsia"/>
        </w:rPr>
        <w:t>基隆關</w:t>
      </w:r>
      <w:r>
        <w:rPr>
          <w:rFonts w:hint="eastAsia"/>
        </w:rPr>
        <w:t>關務長</w:t>
      </w:r>
      <w:r w:rsidRPr="00E005C0">
        <w:rPr>
          <w:rFonts w:hint="eastAsia"/>
        </w:rPr>
        <w:t>、八里分關</w:t>
      </w:r>
      <w:r>
        <w:rPr>
          <w:rFonts w:hint="eastAsia"/>
        </w:rPr>
        <w:t>主任及業務相關主管人員</w:t>
      </w:r>
      <w:r>
        <w:rPr>
          <w:rFonts w:hAnsi="標楷體" w:hint="eastAsia"/>
        </w:rPr>
        <w:t>，</w:t>
      </w:r>
      <w:r w:rsidRPr="001E2314">
        <w:rPr>
          <w:rFonts w:hint="eastAsia"/>
        </w:rPr>
        <w:t>並請關務署補充</w:t>
      </w:r>
      <w:r>
        <w:rPr>
          <w:rFonts w:hint="eastAsia"/>
        </w:rPr>
        <w:t>說明</w:t>
      </w:r>
      <w:r w:rsidRPr="001E2314">
        <w:rPr>
          <w:rFonts w:hint="eastAsia"/>
        </w:rPr>
        <w:t>資料，</w:t>
      </w:r>
      <w:r>
        <w:rPr>
          <w:rFonts w:hAnsi="標楷體" w:hint="eastAsia"/>
        </w:rPr>
        <w:t>隨即轉往</w:t>
      </w:r>
      <w:proofErr w:type="gramStart"/>
      <w:r w:rsidRPr="001E2314">
        <w:rPr>
          <w:rFonts w:hint="eastAsia"/>
        </w:rPr>
        <w:t>八里分關</w:t>
      </w:r>
      <w:r>
        <w:rPr>
          <w:rFonts w:hint="eastAsia"/>
        </w:rPr>
        <w:t>海運</w:t>
      </w:r>
      <w:proofErr w:type="gramEnd"/>
      <w:r>
        <w:rPr>
          <w:rFonts w:hint="eastAsia"/>
        </w:rPr>
        <w:t>快遞(下</w:t>
      </w:r>
      <w:proofErr w:type="gramStart"/>
      <w:r>
        <w:rPr>
          <w:rFonts w:hint="eastAsia"/>
        </w:rPr>
        <w:t>稱海</w:t>
      </w:r>
      <w:proofErr w:type="gramEnd"/>
      <w:r>
        <w:rPr>
          <w:rFonts w:hint="eastAsia"/>
        </w:rPr>
        <w:t>快)</w:t>
      </w:r>
      <w:r>
        <w:rPr>
          <w:rFonts w:hAnsi="標楷體" w:hint="eastAsia"/>
        </w:rPr>
        <w:t>貨物通關</w:t>
      </w:r>
      <w:r w:rsidRPr="001E2314">
        <w:rPr>
          <w:rFonts w:hint="eastAsia"/>
        </w:rPr>
        <w:t>現場履勘，</w:t>
      </w:r>
      <w:r>
        <w:rPr>
          <w:rFonts w:hint="eastAsia"/>
        </w:rPr>
        <w:t>實地瞭解貨物通關時之查核程序及監督機制</w:t>
      </w:r>
      <w:r>
        <w:rPr>
          <w:rFonts w:hAnsi="標楷體" w:hint="eastAsia"/>
        </w:rPr>
        <w:t>，</w:t>
      </w:r>
      <w:r>
        <w:rPr>
          <w:rFonts w:hint="eastAsia"/>
        </w:rPr>
        <w:t>嗣經</w:t>
      </w:r>
      <w:r w:rsidRPr="001E2314">
        <w:rPr>
          <w:rFonts w:hint="eastAsia"/>
        </w:rPr>
        <w:t>關務署</w:t>
      </w:r>
      <w:r>
        <w:rPr>
          <w:rFonts w:hint="eastAsia"/>
        </w:rPr>
        <w:t>於</w:t>
      </w:r>
      <w:r w:rsidRPr="001E2314">
        <w:rPr>
          <w:rFonts w:hint="eastAsia"/>
        </w:rPr>
        <w:t>同年8月23日</w:t>
      </w:r>
      <w:r>
        <w:rPr>
          <w:rFonts w:hint="eastAsia"/>
        </w:rPr>
        <w:t>檢送詢問</w:t>
      </w:r>
      <w:r w:rsidR="002D2705">
        <w:rPr>
          <w:rFonts w:hint="eastAsia"/>
        </w:rPr>
        <w:t>後</w:t>
      </w:r>
      <w:r>
        <w:rPr>
          <w:rFonts w:hint="eastAsia"/>
        </w:rPr>
        <w:t>補充資料</w:t>
      </w:r>
      <w:r>
        <w:rPr>
          <w:rFonts w:ascii="新細明體" w:eastAsia="新細明體" w:hAnsi="新細明體" w:hint="eastAsia"/>
        </w:rPr>
        <w:t>。</w:t>
      </w:r>
      <w:r w:rsidR="000F1DBA" w:rsidRPr="00D91AD1">
        <w:rPr>
          <w:rFonts w:hint="eastAsia"/>
        </w:rPr>
        <w:t>本案調查完成，茲</w:t>
      </w:r>
      <w:proofErr w:type="gramStart"/>
      <w:r w:rsidR="000F1DBA" w:rsidRPr="00D91AD1">
        <w:rPr>
          <w:rFonts w:hint="eastAsia"/>
        </w:rPr>
        <w:t>臚</w:t>
      </w:r>
      <w:proofErr w:type="gramEnd"/>
      <w:r w:rsidR="000F1DBA" w:rsidRPr="00D91AD1">
        <w:rPr>
          <w:rFonts w:hint="eastAsia"/>
        </w:rPr>
        <w:t>列調查意見如下：</w:t>
      </w:r>
    </w:p>
    <w:p w:rsidR="00134F67" w:rsidRDefault="00AB3F95" w:rsidP="006A35AC">
      <w:pPr>
        <w:pStyle w:val="110"/>
        <w:spacing w:line="460" w:lineRule="exact"/>
      </w:pPr>
      <w:r>
        <w:rPr>
          <w:rFonts w:hint="eastAsia"/>
        </w:rPr>
        <w:t>關務署</w:t>
      </w:r>
      <w:r w:rsidR="00D9711C">
        <w:rPr>
          <w:rFonts w:hint="eastAsia"/>
        </w:rPr>
        <w:t>對</w:t>
      </w:r>
      <w:r>
        <w:rPr>
          <w:rFonts w:hint="eastAsia"/>
        </w:rPr>
        <w:t>基隆關</w:t>
      </w:r>
      <w:r w:rsidR="00A43CD6" w:rsidRPr="009C4CB1">
        <w:rPr>
          <w:rFonts w:hint="eastAsia"/>
        </w:rPr>
        <w:t>八里分關</w:t>
      </w:r>
      <w:r w:rsidR="00A43CD6">
        <w:rPr>
          <w:rFonts w:hint="eastAsia"/>
        </w:rPr>
        <w:t>3名</w:t>
      </w:r>
      <w:r w:rsidR="00C10C62">
        <w:rPr>
          <w:rFonts w:hint="eastAsia"/>
        </w:rPr>
        <w:t>關</w:t>
      </w:r>
      <w:r w:rsidR="00A43CD6" w:rsidRPr="00555B84">
        <w:rPr>
          <w:rFonts w:hint="eastAsia"/>
        </w:rPr>
        <w:t>員</w:t>
      </w:r>
      <w:r w:rsidR="00A43CD6" w:rsidRPr="00EC6D16">
        <w:rPr>
          <w:rFonts w:cs="HiddenHorzOCR" w:hint="eastAsia"/>
          <w:kern w:val="0"/>
          <w:szCs w:val="32"/>
        </w:rPr>
        <w:t>涉</w:t>
      </w:r>
      <w:r w:rsidR="003A0E80">
        <w:rPr>
          <w:rFonts w:cs="HiddenHorzOCR" w:hint="eastAsia"/>
          <w:kern w:val="0"/>
          <w:szCs w:val="32"/>
        </w:rPr>
        <w:t>於109</w:t>
      </w:r>
      <w:r w:rsidR="003A0E80" w:rsidRPr="00555B84">
        <w:rPr>
          <w:rFonts w:cs="HiddenHorzOCR" w:hint="eastAsia"/>
          <w:kern w:val="0"/>
          <w:szCs w:val="32"/>
        </w:rPr>
        <w:t>年間</w:t>
      </w:r>
      <w:r w:rsidR="000935CE">
        <w:rPr>
          <w:rFonts w:cs="HiddenHorzOCR" w:hint="eastAsia"/>
          <w:kern w:val="0"/>
          <w:szCs w:val="32"/>
        </w:rPr>
        <w:t>未取締報關業者夾帶違禁品，</w:t>
      </w:r>
      <w:r w:rsidR="00A43CD6">
        <w:rPr>
          <w:rFonts w:cs="HiddenHorzOCR" w:hint="eastAsia"/>
          <w:kern w:val="0"/>
          <w:szCs w:val="32"/>
        </w:rPr>
        <w:t>協助</w:t>
      </w:r>
      <w:r w:rsidR="00A43CD6" w:rsidRPr="00A43CD6">
        <w:rPr>
          <w:rFonts w:cs="HiddenHorzOCR" w:hint="eastAsia"/>
          <w:kern w:val="0"/>
          <w:szCs w:val="32"/>
        </w:rPr>
        <w:t>業者逃漏稅</w:t>
      </w:r>
      <w:r w:rsidR="00A43CD6">
        <w:rPr>
          <w:rFonts w:hint="eastAsia"/>
        </w:rPr>
        <w:t>，</w:t>
      </w:r>
      <w:r>
        <w:rPr>
          <w:rFonts w:hint="eastAsia"/>
        </w:rPr>
        <w:t>及8名</w:t>
      </w:r>
      <w:r w:rsidR="00D9711C">
        <w:rPr>
          <w:rFonts w:hint="eastAsia"/>
        </w:rPr>
        <w:t>關</w:t>
      </w:r>
      <w:r>
        <w:rPr>
          <w:rFonts w:hint="eastAsia"/>
        </w:rPr>
        <w:t>員涉於</w:t>
      </w:r>
      <w:r w:rsidRPr="00453940">
        <w:rPr>
          <w:rFonts w:hint="eastAsia"/>
        </w:rPr>
        <w:t>111年</w:t>
      </w:r>
      <w:r w:rsidR="004C4DFE">
        <w:rPr>
          <w:rFonts w:hint="eastAsia"/>
        </w:rPr>
        <w:t>下半年</w:t>
      </w:r>
      <w:r w:rsidRPr="00453940">
        <w:rPr>
          <w:rFonts w:hint="eastAsia"/>
        </w:rPr>
        <w:t>至112</w:t>
      </w:r>
      <w:r w:rsidR="004C4DFE">
        <w:rPr>
          <w:rFonts w:hint="eastAsia"/>
        </w:rPr>
        <w:t>年上半</w:t>
      </w:r>
      <w:r w:rsidRPr="00453940">
        <w:rPr>
          <w:rFonts w:hint="eastAsia"/>
        </w:rPr>
        <w:t>年</w:t>
      </w:r>
      <w:r w:rsidR="004C4DFE">
        <w:rPr>
          <w:rFonts w:hint="eastAsia"/>
        </w:rPr>
        <w:t>間</w:t>
      </w:r>
      <w:r w:rsidR="004C4DFE" w:rsidRPr="00AB3F95">
        <w:rPr>
          <w:rFonts w:hint="eastAsia"/>
        </w:rPr>
        <w:t>放行</w:t>
      </w:r>
      <w:r w:rsidR="004C4DFE" w:rsidRPr="004C4DFE">
        <w:rPr>
          <w:rFonts w:hint="eastAsia"/>
        </w:rPr>
        <w:t>業者</w:t>
      </w:r>
      <w:r w:rsidRPr="00AB3F95">
        <w:rPr>
          <w:rFonts w:hint="eastAsia"/>
        </w:rPr>
        <w:t>不實申報</w:t>
      </w:r>
      <w:r w:rsidR="004C4DFE">
        <w:rPr>
          <w:rFonts w:hint="eastAsia"/>
        </w:rPr>
        <w:t>貨物</w:t>
      </w:r>
      <w:r w:rsidRPr="00AB3F95">
        <w:rPr>
          <w:rFonts w:hint="eastAsia"/>
        </w:rPr>
        <w:t>通關</w:t>
      </w:r>
      <w:r w:rsidR="00A952A6">
        <w:rPr>
          <w:rFonts w:hint="eastAsia"/>
        </w:rPr>
        <w:t>等</w:t>
      </w:r>
      <w:r w:rsidR="00122B05">
        <w:rPr>
          <w:rFonts w:hint="eastAsia"/>
        </w:rPr>
        <w:t>違失</w:t>
      </w:r>
      <w:r w:rsidR="00A952A6">
        <w:rPr>
          <w:rFonts w:hint="eastAsia"/>
        </w:rPr>
        <w:t>行</w:t>
      </w:r>
      <w:r w:rsidR="00122B05">
        <w:rPr>
          <w:rFonts w:hint="eastAsia"/>
        </w:rPr>
        <w:t>為</w:t>
      </w:r>
      <w:r w:rsidR="004C4DFE">
        <w:rPr>
          <w:rFonts w:hint="eastAsia"/>
        </w:rPr>
        <w:t>渾然不知</w:t>
      </w:r>
      <w:r w:rsidRPr="00AB3F95">
        <w:rPr>
          <w:rFonts w:hint="eastAsia"/>
        </w:rPr>
        <w:t>，</w:t>
      </w:r>
      <w:r w:rsidR="00A952A6">
        <w:rPr>
          <w:rFonts w:hint="eastAsia"/>
        </w:rPr>
        <w:t>直至</w:t>
      </w:r>
      <w:r>
        <w:rPr>
          <w:rFonts w:hint="eastAsia"/>
        </w:rPr>
        <w:t>士林地檢署</w:t>
      </w:r>
      <w:r w:rsidR="00A952A6">
        <w:rPr>
          <w:rFonts w:hint="eastAsia"/>
        </w:rPr>
        <w:t>分別</w:t>
      </w:r>
      <w:r>
        <w:rPr>
          <w:rFonts w:hint="eastAsia"/>
        </w:rPr>
        <w:t>於112年3月</w:t>
      </w:r>
      <w:r w:rsidR="00A952A6">
        <w:rPr>
          <w:rFonts w:hint="eastAsia"/>
        </w:rPr>
        <w:t>及</w:t>
      </w:r>
      <w:r>
        <w:rPr>
          <w:rFonts w:hint="eastAsia"/>
        </w:rPr>
        <w:t>6月查獲</w:t>
      </w:r>
      <w:r w:rsidR="00A952A6">
        <w:rPr>
          <w:rFonts w:hint="eastAsia"/>
        </w:rPr>
        <w:t>後始知悉，</w:t>
      </w:r>
      <w:r w:rsidR="00943F60">
        <w:rPr>
          <w:rFonts w:hint="eastAsia"/>
        </w:rPr>
        <w:t>雖</w:t>
      </w:r>
      <w:r w:rsidR="00943F60" w:rsidRPr="00943F60">
        <w:rPr>
          <w:rFonts w:hint="eastAsia"/>
        </w:rPr>
        <w:t>對涉案</w:t>
      </w:r>
      <w:r w:rsidR="00D9711C">
        <w:rPr>
          <w:rFonts w:hint="eastAsia"/>
        </w:rPr>
        <w:t>關</w:t>
      </w:r>
      <w:r w:rsidR="00943F60" w:rsidRPr="00943F60">
        <w:rPr>
          <w:rFonts w:hint="eastAsia"/>
        </w:rPr>
        <w:t>員予以停職或職務調動</w:t>
      </w:r>
      <w:r w:rsidR="00943F60">
        <w:rPr>
          <w:rFonts w:hint="eastAsia"/>
        </w:rPr>
        <w:t>，</w:t>
      </w:r>
      <w:r w:rsidR="00A952A6">
        <w:rPr>
          <w:rFonts w:hint="eastAsia"/>
        </w:rPr>
        <w:t>惟迄</w:t>
      </w:r>
      <w:r w:rsidR="00F80AFF">
        <w:rPr>
          <w:rFonts w:hint="eastAsia"/>
        </w:rPr>
        <w:t>今</w:t>
      </w:r>
      <w:r w:rsidR="00A952A6">
        <w:rPr>
          <w:rFonts w:hint="eastAsia"/>
        </w:rPr>
        <w:t>仍</w:t>
      </w:r>
      <w:r w:rsidR="00F80AFF">
        <w:rPr>
          <w:rFonts w:hint="eastAsia"/>
        </w:rPr>
        <w:t>以偵查不公開為由，不</w:t>
      </w:r>
      <w:r w:rsidR="00F80AFF">
        <w:rPr>
          <w:rFonts w:hint="eastAsia"/>
        </w:rPr>
        <w:lastRenderedPageBreak/>
        <w:t>僅</w:t>
      </w:r>
      <w:r w:rsidR="00122B05">
        <w:rPr>
          <w:rFonts w:hint="eastAsia"/>
        </w:rPr>
        <w:t>無法</w:t>
      </w:r>
      <w:r w:rsidR="00A952A6">
        <w:rPr>
          <w:rFonts w:hint="eastAsia"/>
        </w:rPr>
        <w:t>查明</w:t>
      </w:r>
      <w:r w:rsidR="00F80AFF">
        <w:rPr>
          <w:rFonts w:hint="eastAsia"/>
        </w:rPr>
        <w:t>事</w:t>
      </w:r>
      <w:r w:rsidR="00A952A6">
        <w:rPr>
          <w:rFonts w:hint="eastAsia"/>
        </w:rPr>
        <w:t>發</w:t>
      </w:r>
      <w:r w:rsidR="00F80AFF">
        <w:rPr>
          <w:rFonts w:hint="eastAsia"/>
        </w:rPr>
        <w:t>經</w:t>
      </w:r>
      <w:r w:rsidR="00A952A6">
        <w:rPr>
          <w:rFonts w:hint="eastAsia"/>
        </w:rPr>
        <w:t>過，且未先追究涉案人員之行政責任，</w:t>
      </w:r>
      <w:r w:rsidR="00E90599">
        <w:rPr>
          <w:rFonts w:hint="eastAsia"/>
        </w:rPr>
        <w:t>不符</w:t>
      </w:r>
      <w:r w:rsidR="00E3424C">
        <w:rPr>
          <w:rFonts w:hint="eastAsia"/>
        </w:rPr>
        <w:t>公務員服務法第23條</w:t>
      </w:r>
      <w:r w:rsidR="00E3424C" w:rsidRPr="00E90599">
        <w:rPr>
          <w:rFonts w:ascii="細明體" w:eastAsia="細明體" w:hAnsi="細明體" w:hint="eastAsia"/>
          <w:color w:val="333333"/>
          <w:sz w:val="23"/>
          <w:szCs w:val="23"/>
          <w:shd w:val="clear" w:color="auto" w:fill="FFFFFF"/>
        </w:rPr>
        <w:t>、</w:t>
      </w:r>
      <w:r w:rsidR="00E90599">
        <w:rPr>
          <w:rFonts w:hint="eastAsia"/>
        </w:rPr>
        <w:t>公務人員考績法第</w:t>
      </w:r>
      <w:r w:rsidR="00E3424C">
        <w:rPr>
          <w:rFonts w:hint="eastAsia"/>
        </w:rPr>
        <w:t>12</w:t>
      </w:r>
      <w:r w:rsidR="00E90599">
        <w:rPr>
          <w:rFonts w:hint="eastAsia"/>
        </w:rPr>
        <w:t>條</w:t>
      </w:r>
      <w:r w:rsidR="00E3424C">
        <w:rPr>
          <w:rFonts w:hint="eastAsia"/>
        </w:rPr>
        <w:t>第1項第1款</w:t>
      </w:r>
      <w:r w:rsidR="00E90599">
        <w:rPr>
          <w:rFonts w:hint="eastAsia"/>
        </w:rPr>
        <w:t>及</w:t>
      </w:r>
      <w:r w:rsidR="00F80AFF" w:rsidRPr="00E3424C">
        <w:rPr>
          <w:rFonts w:hint="eastAsia"/>
        </w:rPr>
        <w:t>關務人員獎懲辦法</w:t>
      </w:r>
      <w:r w:rsidR="00E90599" w:rsidRPr="00E3424C">
        <w:rPr>
          <w:rFonts w:hint="eastAsia"/>
        </w:rPr>
        <w:t>第6條至第8條</w:t>
      </w:r>
      <w:r w:rsidR="00E3424C">
        <w:rPr>
          <w:rFonts w:hint="eastAsia"/>
        </w:rPr>
        <w:t>有關</w:t>
      </w:r>
      <w:r w:rsidR="00E90599" w:rsidRPr="00E3424C">
        <w:rPr>
          <w:rFonts w:hint="eastAsia"/>
        </w:rPr>
        <w:t>懲處</w:t>
      </w:r>
      <w:r w:rsidR="00E3424C">
        <w:rPr>
          <w:rFonts w:hint="eastAsia"/>
        </w:rPr>
        <w:t>之規定，</w:t>
      </w:r>
      <w:r w:rsidR="007A340E">
        <w:rPr>
          <w:rFonts w:hint="eastAsia"/>
        </w:rPr>
        <w:t>核有違失</w:t>
      </w:r>
      <w:r w:rsidR="007A340E">
        <w:rPr>
          <w:rFonts w:ascii="新細明體" w:eastAsia="新細明體" w:hAnsi="新細明體" w:hint="eastAsia"/>
        </w:rPr>
        <w:t>。</w:t>
      </w:r>
    </w:p>
    <w:p w:rsidR="007A340E" w:rsidRDefault="00122B05" w:rsidP="006A35AC">
      <w:pPr>
        <w:pStyle w:val="3"/>
        <w:spacing w:line="460" w:lineRule="exact"/>
        <w:rPr>
          <w:b/>
        </w:rPr>
      </w:pPr>
      <w:r w:rsidRPr="00122B05">
        <w:rPr>
          <w:rFonts w:hint="eastAsia"/>
          <w:b/>
        </w:rPr>
        <w:t>關務署</w:t>
      </w:r>
      <w:r w:rsidR="00D9711C" w:rsidRPr="00122B05">
        <w:rPr>
          <w:rFonts w:hint="eastAsia"/>
          <w:b/>
        </w:rPr>
        <w:t>對</w:t>
      </w:r>
      <w:r w:rsidRPr="00122B05">
        <w:rPr>
          <w:rFonts w:hint="eastAsia"/>
          <w:b/>
        </w:rPr>
        <w:t>基隆關八里分關</w:t>
      </w:r>
      <w:r w:rsidR="00D9711C">
        <w:rPr>
          <w:rFonts w:hint="eastAsia"/>
          <w:b/>
        </w:rPr>
        <w:t>關</w:t>
      </w:r>
      <w:r w:rsidRPr="00122B05">
        <w:rPr>
          <w:rFonts w:hint="eastAsia"/>
          <w:b/>
        </w:rPr>
        <w:t>員</w:t>
      </w:r>
      <w:proofErr w:type="gramStart"/>
      <w:r>
        <w:rPr>
          <w:rFonts w:cs="HiddenHorzOCR" w:hint="eastAsia"/>
          <w:b/>
          <w:kern w:val="0"/>
          <w:szCs w:val="32"/>
        </w:rPr>
        <w:t>之上開</w:t>
      </w:r>
      <w:r w:rsidRPr="00122B05">
        <w:rPr>
          <w:rFonts w:hint="eastAsia"/>
          <w:b/>
        </w:rPr>
        <w:t>違失</w:t>
      </w:r>
      <w:proofErr w:type="gramEnd"/>
      <w:r w:rsidRPr="00122B05">
        <w:rPr>
          <w:rFonts w:hint="eastAsia"/>
          <w:b/>
        </w:rPr>
        <w:t>行為渾然不知，直至士林地檢署分別於112年3月及6月查獲後始知悉</w:t>
      </w:r>
      <w:r w:rsidR="00EA7FB3">
        <w:rPr>
          <w:rFonts w:hAnsi="標楷體" w:hint="eastAsia"/>
          <w:b/>
        </w:rPr>
        <w:t>，</w:t>
      </w:r>
      <w:r w:rsidR="00EA7FB3">
        <w:rPr>
          <w:rFonts w:hint="eastAsia"/>
          <w:b/>
        </w:rPr>
        <w:t>對涉案</w:t>
      </w:r>
      <w:r w:rsidR="00D9711C">
        <w:rPr>
          <w:rFonts w:hint="eastAsia"/>
          <w:b/>
        </w:rPr>
        <w:t>關</w:t>
      </w:r>
      <w:r w:rsidR="00EA7FB3">
        <w:rPr>
          <w:rFonts w:hint="eastAsia"/>
          <w:b/>
        </w:rPr>
        <w:t>員予以停職或職務調動</w:t>
      </w:r>
      <w:r>
        <w:rPr>
          <w:rFonts w:hAnsi="標楷體" w:hint="eastAsia"/>
          <w:b/>
        </w:rPr>
        <w:t>：</w:t>
      </w:r>
    </w:p>
    <w:p w:rsidR="00122B05" w:rsidRDefault="00EA75B2" w:rsidP="006A35AC">
      <w:pPr>
        <w:pStyle w:val="4"/>
        <w:spacing w:line="460" w:lineRule="exact"/>
      </w:pPr>
      <w:r>
        <w:rPr>
          <w:rFonts w:hint="eastAsia"/>
        </w:rPr>
        <w:t>據</w:t>
      </w:r>
      <w:r w:rsidRPr="00EA75B2">
        <w:rPr>
          <w:rFonts w:hint="eastAsia"/>
        </w:rPr>
        <w:t>關務署</w:t>
      </w:r>
      <w:r>
        <w:rPr>
          <w:rFonts w:hint="eastAsia"/>
        </w:rPr>
        <w:t>於本院</w:t>
      </w:r>
      <w:r w:rsidR="00066EEB">
        <w:rPr>
          <w:rFonts w:hint="eastAsia"/>
        </w:rPr>
        <w:t>詢</w:t>
      </w:r>
      <w:r>
        <w:rPr>
          <w:rFonts w:hint="eastAsia"/>
        </w:rPr>
        <w:t>問時表示</w:t>
      </w:r>
      <w:r>
        <w:rPr>
          <w:rFonts w:hAnsi="標楷體" w:hint="eastAsia"/>
        </w:rPr>
        <w:t>，</w:t>
      </w:r>
      <w:r w:rsidRPr="00CE7DAD">
        <w:rPr>
          <w:rFonts w:hint="eastAsia"/>
        </w:rPr>
        <w:t>112年3月</w:t>
      </w:r>
      <w:r>
        <w:rPr>
          <w:rFonts w:hint="eastAsia"/>
        </w:rPr>
        <w:t>間</w:t>
      </w:r>
      <w:r w:rsidRPr="00CE7DAD">
        <w:rPr>
          <w:rFonts w:hint="eastAsia"/>
        </w:rPr>
        <w:t>檢</w:t>
      </w:r>
      <w:r>
        <w:rPr>
          <w:rFonts w:hint="eastAsia"/>
        </w:rPr>
        <w:t>方</w:t>
      </w:r>
      <w:r w:rsidRPr="00CE7DAD">
        <w:rPr>
          <w:rFonts w:hint="eastAsia"/>
        </w:rPr>
        <w:t>偵辦</w:t>
      </w:r>
      <w:r w:rsidRPr="004065F8">
        <w:rPr>
          <w:rFonts w:hint="eastAsia"/>
        </w:rPr>
        <w:t>「化整為零逃漏稅及夾帶違禁品」案件</w:t>
      </w:r>
      <w:r w:rsidR="00C0727D">
        <w:rPr>
          <w:rFonts w:hint="eastAsia"/>
        </w:rPr>
        <w:t>(下稱前案)</w:t>
      </w:r>
      <w:r w:rsidRPr="00CE7DAD">
        <w:rPr>
          <w:rFonts w:hint="eastAsia"/>
        </w:rPr>
        <w:t>，</w:t>
      </w:r>
      <w:r>
        <w:rPr>
          <w:rFonts w:hint="eastAsia"/>
        </w:rPr>
        <w:t>關務署</w:t>
      </w:r>
      <w:r w:rsidRPr="00CE7DAD">
        <w:rPr>
          <w:rFonts w:hint="eastAsia"/>
        </w:rPr>
        <w:t>也</w:t>
      </w:r>
      <w:proofErr w:type="gramStart"/>
      <w:r w:rsidRPr="00CE7DAD">
        <w:rPr>
          <w:rFonts w:hint="eastAsia"/>
        </w:rPr>
        <w:t>不</w:t>
      </w:r>
      <w:proofErr w:type="gramEnd"/>
      <w:r w:rsidRPr="00CE7DAD">
        <w:rPr>
          <w:rFonts w:hint="eastAsia"/>
        </w:rPr>
        <w:t>知悉有這件事</w:t>
      </w:r>
      <w:r w:rsidRPr="00531EFC">
        <w:rPr>
          <w:rFonts w:hAnsi="標楷體" w:hint="eastAsia"/>
        </w:rPr>
        <w:t>；</w:t>
      </w:r>
      <w:r>
        <w:rPr>
          <w:rFonts w:hAnsi="標楷體" w:hint="eastAsia"/>
        </w:rPr>
        <w:t>另</w:t>
      </w:r>
      <w:r w:rsidRPr="00453940">
        <w:rPr>
          <w:rFonts w:hint="eastAsia"/>
        </w:rPr>
        <w:t>112年6月檢方擴大查獲「以清潔用品名義偷進口</w:t>
      </w:r>
      <w:r>
        <w:rPr>
          <w:rFonts w:hint="eastAsia"/>
        </w:rPr>
        <w:t>須</w:t>
      </w:r>
      <w:r w:rsidRPr="00453940">
        <w:rPr>
          <w:rFonts w:hint="eastAsia"/>
        </w:rPr>
        <w:t>申請許可物品」案件</w:t>
      </w:r>
      <w:r w:rsidR="00C0727D">
        <w:rPr>
          <w:rFonts w:hint="eastAsia"/>
        </w:rPr>
        <w:t>(</w:t>
      </w:r>
      <w:proofErr w:type="gramStart"/>
      <w:r w:rsidR="00C0727D">
        <w:rPr>
          <w:rFonts w:hint="eastAsia"/>
        </w:rPr>
        <w:t>下稱後案</w:t>
      </w:r>
      <w:proofErr w:type="gramEnd"/>
      <w:r w:rsidR="00C0727D">
        <w:rPr>
          <w:rFonts w:hint="eastAsia"/>
        </w:rPr>
        <w:t>)</w:t>
      </w:r>
      <w:r w:rsidRPr="00453940">
        <w:rPr>
          <w:rFonts w:hint="eastAsia"/>
        </w:rPr>
        <w:t>，</w:t>
      </w:r>
      <w:r>
        <w:rPr>
          <w:rFonts w:hint="eastAsia"/>
        </w:rPr>
        <w:t>係</w:t>
      </w:r>
      <w:r w:rsidRPr="00453940">
        <w:rPr>
          <w:rFonts w:hint="eastAsia"/>
        </w:rPr>
        <w:t>自檢方</w:t>
      </w:r>
      <w:r>
        <w:rPr>
          <w:rFonts w:hint="eastAsia"/>
        </w:rPr>
        <w:t>於</w:t>
      </w:r>
      <w:r w:rsidRPr="00453940">
        <w:rPr>
          <w:rFonts w:hint="eastAsia"/>
        </w:rPr>
        <w:t>112年6月6日搜索及約談</w:t>
      </w:r>
      <w:r w:rsidR="00D9711C">
        <w:rPr>
          <w:rFonts w:hint="eastAsia"/>
        </w:rPr>
        <w:t>關</w:t>
      </w:r>
      <w:r w:rsidRPr="00453940">
        <w:rPr>
          <w:rFonts w:hint="eastAsia"/>
        </w:rPr>
        <w:t>員，</w:t>
      </w:r>
      <w:proofErr w:type="gramStart"/>
      <w:r>
        <w:rPr>
          <w:rFonts w:hint="eastAsia"/>
        </w:rPr>
        <w:t>關務</w:t>
      </w:r>
      <w:r w:rsidRPr="00453940">
        <w:rPr>
          <w:rFonts w:hint="eastAsia"/>
        </w:rPr>
        <w:t>署始知</w:t>
      </w:r>
      <w:proofErr w:type="gramEnd"/>
      <w:r w:rsidRPr="00453940">
        <w:rPr>
          <w:rFonts w:hint="eastAsia"/>
        </w:rPr>
        <w:t>悉此案發生</w:t>
      </w:r>
      <w:r>
        <w:rPr>
          <w:rFonts w:hAnsi="標楷體" w:hint="eastAsia"/>
        </w:rPr>
        <w:t>，</w:t>
      </w:r>
      <w:proofErr w:type="gramStart"/>
      <w:r>
        <w:rPr>
          <w:rFonts w:hint="eastAsia"/>
        </w:rPr>
        <w:t>至於</w:t>
      </w:r>
      <w:proofErr w:type="gramEnd"/>
      <w:r w:rsidRPr="006443CA">
        <w:rPr>
          <w:rFonts w:hint="eastAsia"/>
        </w:rPr>
        <w:t>廉政署或檢察官為何會</w:t>
      </w:r>
      <w:r>
        <w:rPr>
          <w:rFonts w:hint="eastAsia"/>
        </w:rPr>
        <w:t>於</w:t>
      </w:r>
      <w:proofErr w:type="gramStart"/>
      <w:r w:rsidRPr="004065F8">
        <w:rPr>
          <w:rFonts w:hint="eastAsia"/>
        </w:rPr>
        <w:t>112年6月</w:t>
      </w:r>
      <w:r>
        <w:rPr>
          <w:rFonts w:hint="eastAsia"/>
        </w:rPr>
        <w:t>間去</w:t>
      </w:r>
      <w:proofErr w:type="gramEnd"/>
      <w:r>
        <w:rPr>
          <w:rFonts w:hint="eastAsia"/>
        </w:rPr>
        <w:t>查這</w:t>
      </w:r>
      <w:r w:rsidRPr="004065F8">
        <w:rPr>
          <w:rFonts w:hint="eastAsia"/>
        </w:rPr>
        <w:t>案件，</w:t>
      </w:r>
      <w:r w:rsidRPr="006443CA">
        <w:rPr>
          <w:rFonts w:hint="eastAsia"/>
        </w:rPr>
        <w:t>關務署真的不清楚</w:t>
      </w:r>
      <w:r>
        <w:rPr>
          <w:rFonts w:hint="eastAsia"/>
        </w:rPr>
        <w:t>等語</w:t>
      </w:r>
      <w:r>
        <w:rPr>
          <w:rFonts w:hAnsi="標楷體" w:hint="eastAsia"/>
        </w:rPr>
        <w:t>，</w:t>
      </w:r>
      <w:r>
        <w:rPr>
          <w:rFonts w:hint="eastAsia"/>
        </w:rPr>
        <w:t>足證</w:t>
      </w:r>
      <w:r w:rsidRPr="00EA75B2">
        <w:rPr>
          <w:rFonts w:hint="eastAsia"/>
        </w:rPr>
        <w:t>關務署</w:t>
      </w:r>
      <w:r w:rsidRPr="00EA75B2">
        <w:rPr>
          <w:rFonts w:ascii="新細明體" w:eastAsia="新細明體" w:hAnsi="新細明體" w:hint="eastAsia"/>
        </w:rPr>
        <w:t>、</w:t>
      </w:r>
      <w:r w:rsidRPr="00EA75B2">
        <w:rPr>
          <w:rFonts w:hint="eastAsia"/>
        </w:rPr>
        <w:t>基隆關及</w:t>
      </w:r>
      <w:proofErr w:type="gramStart"/>
      <w:r w:rsidRPr="00EA75B2">
        <w:rPr>
          <w:rFonts w:hint="eastAsia"/>
        </w:rPr>
        <w:t>八里分關</w:t>
      </w:r>
      <w:proofErr w:type="gramEnd"/>
      <w:r w:rsidRPr="00EA75B2">
        <w:rPr>
          <w:rFonts w:hint="eastAsia"/>
        </w:rPr>
        <w:t>對</w:t>
      </w:r>
      <w:r w:rsidR="002D2705">
        <w:rPr>
          <w:rFonts w:hint="eastAsia"/>
        </w:rPr>
        <w:t>所屬</w:t>
      </w:r>
      <w:r w:rsidR="00D9711C">
        <w:rPr>
          <w:rFonts w:hint="eastAsia"/>
        </w:rPr>
        <w:t>關</w:t>
      </w:r>
      <w:r w:rsidRPr="00EA75B2">
        <w:rPr>
          <w:rFonts w:hint="eastAsia"/>
        </w:rPr>
        <w:t>員</w:t>
      </w:r>
      <w:proofErr w:type="gramStart"/>
      <w:r w:rsidRPr="00EA75B2">
        <w:rPr>
          <w:rFonts w:cs="HiddenHorzOCR" w:hint="eastAsia"/>
          <w:kern w:val="0"/>
          <w:szCs w:val="32"/>
        </w:rPr>
        <w:t>之上開</w:t>
      </w:r>
      <w:r w:rsidRPr="00EA75B2">
        <w:rPr>
          <w:rFonts w:hint="eastAsia"/>
        </w:rPr>
        <w:t>違</w:t>
      </w:r>
      <w:proofErr w:type="gramEnd"/>
      <w:r w:rsidRPr="00EA75B2">
        <w:rPr>
          <w:rFonts w:hint="eastAsia"/>
        </w:rPr>
        <w:t>失行為</w:t>
      </w:r>
      <w:r>
        <w:rPr>
          <w:rFonts w:hAnsi="標楷體" w:hint="eastAsia"/>
        </w:rPr>
        <w:t>，</w:t>
      </w:r>
      <w:r>
        <w:rPr>
          <w:rFonts w:hint="eastAsia"/>
        </w:rPr>
        <w:t>在士林地檢署查獲偵辦前確實</w:t>
      </w:r>
      <w:r w:rsidRPr="00EA75B2">
        <w:rPr>
          <w:rFonts w:hint="eastAsia"/>
        </w:rPr>
        <w:t>渾然不知</w:t>
      </w:r>
      <w:r w:rsidRPr="006443CA">
        <w:rPr>
          <w:rFonts w:hint="eastAsia"/>
        </w:rPr>
        <w:t>。</w:t>
      </w:r>
    </w:p>
    <w:p w:rsidR="00EA75B2" w:rsidRDefault="00C0727D" w:rsidP="006A35AC">
      <w:pPr>
        <w:pStyle w:val="4"/>
        <w:spacing w:line="460" w:lineRule="exact"/>
      </w:pPr>
      <w:r w:rsidRPr="0093442C">
        <w:rPr>
          <w:rFonts w:hint="eastAsia"/>
        </w:rPr>
        <w:t>士林地檢署</w:t>
      </w:r>
      <w:r w:rsidRPr="00CE7DAD">
        <w:rPr>
          <w:rFonts w:hint="eastAsia"/>
        </w:rPr>
        <w:t>偵辦</w:t>
      </w:r>
      <w:r>
        <w:rPr>
          <w:rFonts w:hint="eastAsia"/>
        </w:rPr>
        <w:t>之前</w:t>
      </w:r>
      <w:r w:rsidRPr="004065F8">
        <w:rPr>
          <w:rFonts w:hint="eastAsia"/>
        </w:rPr>
        <w:t>案</w:t>
      </w:r>
      <w:r>
        <w:rPr>
          <w:rFonts w:hint="eastAsia"/>
        </w:rPr>
        <w:t>係</w:t>
      </w:r>
      <w:r w:rsidRPr="0093442C">
        <w:rPr>
          <w:rFonts w:hint="eastAsia"/>
        </w:rPr>
        <w:t>發生於109年間</w:t>
      </w:r>
      <w:r w:rsidR="00196CFF">
        <w:rPr>
          <w:rFonts w:hAnsi="標楷體" w:hint="eastAsia"/>
        </w:rPr>
        <w:t>，</w:t>
      </w:r>
      <w:r>
        <w:rPr>
          <w:rFonts w:hint="eastAsia"/>
        </w:rPr>
        <w:t>涉案之</w:t>
      </w:r>
      <w:r w:rsidRPr="00AC744B">
        <w:rPr>
          <w:rFonts w:hint="eastAsia"/>
        </w:rPr>
        <w:t>八里</w:t>
      </w:r>
      <w:proofErr w:type="gramStart"/>
      <w:r w:rsidRPr="00AC744B">
        <w:rPr>
          <w:rFonts w:hint="eastAsia"/>
        </w:rPr>
        <w:t>分關賴</w:t>
      </w:r>
      <w:proofErr w:type="gramEnd"/>
      <w:r>
        <w:rPr>
          <w:rFonts w:hint="eastAsia"/>
        </w:rPr>
        <w:t>姓</w:t>
      </w:r>
      <w:r w:rsidRPr="00AC744B">
        <w:rPr>
          <w:rFonts w:hint="eastAsia"/>
        </w:rPr>
        <w:t>課員、蘇</w:t>
      </w:r>
      <w:r>
        <w:rPr>
          <w:rFonts w:hint="eastAsia"/>
        </w:rPr>
        <w:t>姓</w:t>
      </w:r>
      <w:r w:rsidRPr="00AC744B">
        <w:rPr>
          <w:rFonts w:hint="eastAsia"/>
        </w:rPr>
        <w:t>辦事員及</w:t>
      </w:r>
      <w:r>
        <w:rPr>
          <w:rFonts w:hint="eastAsia"/>
        </w:rPr>
        <w:t>調任</w:t>
      </w:r>
      <w:r w:rsidRPr="00AC744B">
        <w:rPr>
          <w:rFonts w:hint="eastAsia"/>
        </w:rPr>
        <w:t>基隆關</w:t>
      </w:r>
      <w:proofErr w:type="gramStart"/>
      <w:r w:rsidRPr="00AC744B">
        <w:rPr>
          <w:rFonts w:hint="eastAsia"/>
        </w:rPr>
        <w:t>五堵分關</w:t>
      </w:r>
      <w:proofErr w:type="gramEnd"/>
      <w:r>
        <w:rPr>
          <w:rFonts w:hint="eastAsia"/>
        </w:rPr>
        <w:t>之</w:t>
      </w:r>
      <w:r w:rsidRPr="00AC744B">
        <w:rPr>
          <w:rFonts w:hint="eastAsia"/>
        </w:rPr>
        <w:t>李</w:t>
      </w:r>
      <w:r>
        <w:rPr>
          <w:rFonts w:hint="eastAsia"/>
        </w:rPr>
        <w:t>姓</w:t>
      </w:r>
      <w:r w:rsidRPr="00AC744B">
        <w:rPr>
          <w:rFonts w:hint="eastAsia"/>
        </w:rPr>
        <w:t>辦事員</w:t>
      </w:r>
      <w:r>
        <w:rPr>
          <w:rFonts w:hint="eastAsia"/>
        </w:rPr>
        <w:t>於</w:t>
      </w:r>
      <w:proofErr w:type="gramStart"/>
      <w:r>
        <w:rPr>
          <w:rFonts w:hint="eastAsia"/>
        </w:rPr>
        <w:t>112</w:t>
      </w:r>
      <w:r w:rsidRPr="00AC744B">
        <w:rPr>
          <w:rFonts w:hint="eastAsia"/>
        </w:rPr>
        <w:t>年3月28日經</w:t>
      </w:r>
      <w:r w:rsidR="002D2705">
        <w:rPr>
          <w:rFonts w:hint="eastAsia"/>
        </w:rPr>
        <w:t>廉</w:t>
      </w:r>
      <w:proofErr w:type="gramEnd"/>
      <w:r w:rsidR="002D2705">
        <w:rPr>
          <w:rFonts w:hint="eastAsia"/>
        </w:rPr>
        <w:t>政署</w:t>
      </w:r>
      <w:r w:rsidRPr="00AC744B">
        <w:rPr>
          <w:rFonts w:hint="eastAsia"/>
        </w:rPr>
        <w:t>約談</w:t>
      </w:r>
      <w:r>
        <w:rPr>
          <w:rFonts w:hint="eastAsia"/>
        </w:rPr>
        <w:t>後</w:t>
      </w:r>
      <w:r w:rsidRPr="00AC744B">
        <w:rPr>
          <w:rFonts w:hint="eastAsia"/>
        </w:rPr>
        <w:t>，移</w:t>
      </w:r>
      <w:r>
        <w:rPr>
          <w:rFonts w:hint="eastAsia"/>
        </w:rPr>
        <w:t>送</w:t>
      </w:r>
      <w:r w:rsidRPr="00AC744B">
        <w:rPr>
          <w:rFonts w:hint="eastAsia"/>
        </w:rPr>
        <w:t>士林地檢署檢察官複訊。</w:t>
      </w:r>
      <w:r>
        <w:rPr>
          <w:rFonts w:hint="eastAsia"/>
        </w:rPr>
        <w:t>經</w:t>
      </w:r>
      <w:r>
        <w:t>檢察官訊問後，認蘇員涉</w:t>
      </w:r>
      <w:r>
        <w:rPr>
          <w:rFonts w:hint="eastAsia"/>
        </w:rPr>
        <w:t>犯</w:t>
      </w:r>
      <w:r>
        <w:t>違背職務收受賄賂、圖利及偽造文書等罪嫌，賴員與李員涉</w:t>
      </w:r>
      <w:r>
        <w:rPr>
          <w:rFonts w:hint="eastAsia"/>
        </w:rPr>
        <w:t>犯</w:t>
      </w:r>
      <w:r>
        <w:t>圖利及偽造文書等罪嫌。李員於</w:t>
      </w:r>
      <w:r>
        <w:rPr>
          <w:rFonts w:hint="eastAsia"/>
        </w:rPr>
        <w:t>112</w:t>
      </w:r>
      <w:r>
        <w:t>年3月29日交保；蘇員及賴員因犯罪嫌疑重大，且有事實足認</w:t>
      </w:r>
      <w:proofErr w:type="gramStart"/>
      <w:r>
        <w:t>有滅證</w:t>
      </w:r>
      <w:proofErr w:type="gramEnd"/>
      <w:r>
        <w:t>、勾串之虞，</w:t>
      </w:r>
      <w:proofErr w:type="gramStart"/>
      <w:r>
        <w:t>均遭檢察</w:t>
      </w:r>
      <w:proofErr w:type="gramEnd"/>
      <w:r>
        <w:t>官聲請羈押禁見，經士林地院於同日裁定獲准</w:t>
      </w:r>
      <w:r>
        <w:rPr>
          <w:rFonts w:hint="eastAsia"/>
        </w:rPr>
        <w:t>。</w:t>
      </w:r>
      <w:r w:rsidR="00196CFF">
        <w:rPr>
          <w:rFonts w:hint="eastAsia"/>
        </w:rPr>
        <w:t>該</w:t>
      </w:r>
      <w:r w:rsidR="00196CFF" w:rsidRPr="0093442C">
        <w:rPr>
          <w:rFonts w:hint="eastAsia"/>
        </w:rPr>
        <w:t>署</w:t>
      </w:r>
      <w:r w:rsidR="00196CFF" w:rsidRPr="00CE7DAD">
        <w:rPr>
          <w:rFonts w:hint="eastAsia"/>
        </w:rPr>
        <w:t>偵辦</w:t>
      </w:r>
      <w:r w:rsidR="00196CFF">
        <w:rPr>
          <w:rFonts w:hint="eastAsia"/>
        </w:rPr>
        <w:t>之後</w:t>
      </w:r>
      <w:r w:rsidR="00196CFF" w:rsidRPr="004065F8">
        <w:rPr>
          <w:rFonts w:hint="eastAsia"/>
        </w:rPr>
        <w:t>案</w:t>
      </w:r>
      <w:r w:rsidR="00196CFF">
        <w:rPr>
          <w:rFonts w:hint="eastAsia"/>
        </w:rPr>
        <w:t>係</w:t>
      </w:r>
      <w:r w:rsidR="00196CFF" w:rsidRPr="0093442C">
        <w:rPr>
          <w:rFonts w:hint="eastAsia"/>
        </w:rPr>
        <w:t>發生於</w:t>
      </w:r>
      <w:r w:rsidR="00196CFF" w:rsidRPr="00D01C1A">
        <w:rPr>
          <w:rFonts w:hAnsi="標楷體" w:cs="HiddenHorzOCR" w:hint="eastAsia"/>
          <w:kern w:val="0"/>
          <w:szCs w:val="32"/>
        </w:rPr>
        <w:t>111年下半年至112年上半年</w:t>
      </w:r>
      <w:r w:rsidR="00196CFF">
        <w:rPr>
          <w:rFonts w:hAnsi="標楷體" w:cs="HiddenHorzOCR" w:hint="eastAsia"/>
          <w:kern w:val="0"/>
          <w:szCs w:val="32"/>
        </w:rPr>
        <w:t>間</w:t>
      </w:r>
      <w:r w:rsidR="00196CFF" w:rsidRPr="00D01C1A">
        <w:rPr>
          <w:rFonts w:hAnsi="標楷體" w:cs="HiddenHorzOCR" w:hint="eastAsia"/>
          <w:kern w:val="0"/>
          <w:szCs w:val="32"/>
        </w:rPr>
        <w:t>，涉</w:t>
      </w:r>
      <w:r w:rsidR="00196CFF">
        <w:rPr>
          <w:rFonts w:hAnsi="標楷體" w:cs="HiddenHorzOCR" w:hint="eastAsia"/>
          <w:kern w:val="0"/>
          <w:szCs w:val="32"/>
        </w:rPr>
        <w:t>案之</w:t>
      </w:r>
      <w:r w:rsidR="00196CFF" w:rsidRPr="00D01C1A">
        <w:rPr>
          <w:rFonts w:hAnsi="標楷體" w:cs="新細明體" w:hint="eastAsia"/>
          <w:kern w:val="0"/>
          <w:szCs w:val="32"/>
        </w:rPr>
        <w:t>8</w:t>
      </w:r>
      <w:r w:rsidR="00196CFF" w:rsidRPr="00D01C1A">
        <w:rPr>
          <w:rFonts w:hAnsi="標楷體" w:cs="HiddenHorzOCR" w:hint="eastAsia"/>
          <w:kern w:val="0"/>
          <w:szCs w:val="32"/>
        </w:rPr>
        <w:t>名</w:t>
      </w:r>
      <w:proofErr w:type="gramStart"/>
      <w:r w:rsidR="00D9711C">
        <w:rPr>
          <w:rFonts w:hAnsi="標楷體" w:cs="HiddenHorzOCR" w:hint="eastAsia"/>
          <w:kern w:val="0"/>
          <w:szCs w:val="32"/>
        </w:rPr>
        <w:t>關</w:t>
      </w:r>
      <w:r w:rsidR="00196CFF" w:rsidRPr="00D01C1A">
        <w:rPr>
          <w:rFonts w:hAnsi="標楷體" w:cs="HiddenHorzOCR" w:hint="eastAsia"/>
          <w:kern w:val="0"/>
          <w:szCs w:val="32"/>
        </w:rPr>
        <w:t>員</w:t>
      </w:r>
      <w:r w:rsidR="00196CFF">
        <w:rPr>
          <w:rFonts w:hAnsi="標楷體" w:cs="HiddenHorzOCR" w:hint="eastAsia"/>
          <w:kern w:val="0"/>
          <w:szCs w:val="32"/>
        </w:rPr>
        <w:t>均獲</w:t>
      </w:r>
      <w:r w:rsidR="00196CFF">
        <w:t>交保</w:t>
      </w:r>
      <w:proofErr w:type="gramEnd"/>
      <w:r w:rsidR="00196CFF" w:rsidRPr="00002B43">
        <w:rPr>
          <w:rFonts w:hint="eastAsia"/>
        </w:rPr>
        <w:t>。</w:t>
      </w:r>
    </w:p>
    <w:p w:rsidR="00EA7FB3" w:rsidRPr="00EA7FB3" w:rsidRDefault="00EA7FB3" w:rsidP="006A35AC">
      <w:pPr>
        <w:pStyle w:val="4"/>
        <w:spacing w:line="460" w:lineRule="exact"/>
      </w:pPr>
      <w:r w:rsidRPr="00EA7FB3">
        <w:rPr>
          <w:rFonts w:hint="eastAsia"/>
        </w:rPr>
        <w:lastRenderedPageBreak/>
        <w:t>涉案</w:t>
      </w:r>
      <w:r w:rsidR="00D9711C">
        <w:rPr>
          <w:rFonts w:hint="eastAsia"/>
        </w:rPr>
        <w:t>關</w:t>
      </w:r>
      <w:r w:rsidRPr="00EA7FB3">
        <w:rPr>
          <w:rFonts w:hint="eastAsia"/>
        </w:rPr>
        <w:t>員予以停職或職務調動</w:t>
      </w:r>
      <w:r>
        <w:rPr>
          <w:rFonts w:hAnsi="標楷體" w:hint="eastAsia"/>
        </w:rPr>
        <w:t>：</w:t>
      </w:r>
    </w:p>
    <w:p w:rsidR="00EA7FB3" w:rsidRDefault="00943F60" w:rsidP="006A35AC">
      <w:pPr>
        <w:pStyle w:val="5"/>
        <w:spacing w:line="460" w:lineRule="exact"/>
      </w:pPr>
      <w:r w:rsidRPr="00BF4940">
        <w:rPr>
          <w:rFonts w:hint="eastAsia"/>
        </w:rPr>
        <w:t>依公務員懲戒法第4條規定略</w:t>
      </w:r>
      <w:proofErr w:type="gramStart"/>
      <w:r w:rsidRPr="00BF4940">
        <w:rPr>
          <w:rFonts w:hint="eastAsia"/>
        </w:rPr>
        <w:t>以</w:t>
      </w:r>
      <w:proofErr w:type="gramEnd"/>
      <w:r w:rsidRPr="00BF4940">
        <w:rPr>
          <w:rFonts w:hint="eastAsia"/>
        </w:rPr>
        <w:t>，公務員依刑事訴訟程序被羈押，其職務當然停止；又依行政院與所屬中央及地方各機關學校公務人員獎懲案件處理要點第7點第1項規定略</w:t>
      </w:r>
      <w:proofErr w:type="gramStart"/>
      <w:r w:rsidRPr="00BF4940">
        <w:rPr>
          <w:rFonts w:hint="eastAsia"/>
        </w:rPr>
        <w:t>以</w:t>
      </w:r>
      <w:proofErr w:type="gramEnd"/>
      <w:r w:rsidRPr="00BF4940">
        <w:rPr>
          <w:rFonts w:hint="eastAsia"/>
        </w:rPr>
        <w:t>，公務人員依</w:t>
      </w:r>
      <w:r>
        <w:rPr>
          <w:rFonts w:hint="eastAsia"/>
        </w:rPr>
        <w:t>公務員</w:t>
      </w:r>
      <w:r w:rsidRPr="00BF4940">
        <w:rPr>
          <w:rFonts w:hint="eastAsia"/>
        </w:rPr>
        <w:t>懲戒法第4條規定，職務當然停止者，自事實發生之日起發生效力。賴員及蘇員於112年3月29日遭羈押，基隆關於翌日函請士林地檢署提供羈押日期相關文件，士林地檢署於同年4月13日函復基隆關該2員押票影本，基隆關於同年4月18日核發該2員停職令，並溯自同年3月29日生效。</w:t>
      </w:r>
      <w:r w:rsidR="0088376E" w:rsidRPr="0093442C">
        <w:rPr>
          <w:rFonts w:hint="eastAsia"/>
        </w:rPr>
        <w:t>李員經交保後，基隆關</w:t>
      </w:r>
      <w:proofErr w:type="gramStart"/>
      <w:r w:rsidR="0088376E" w:rsidRPr="0093442C">
        <w:rPr>
          <w:rFonts w:hint="eastAsia"/>
        </w:rPr>
        <w:t>五堵分關隨即</w:t>
      </w:r>
      <w:proofErr w:type="gramEnd"/>
      <w:r w:rsidR="0088376E">
        <w:rPr>
          <w:rFonts w:hint="eastAsia"/>
        </w:rPr>
        <w:t>於112年3月29日</w:t>
      </w:r>
      <w:r w:rsidR="0088376E" w:rsidRPr="0093442C">
        <w:rPr>
          <w:rFonts w:hint="eastAsia"/>
        </w:rPr>
        <w:t>調整李員職務，負責非核心業務之報單追蹤、</w:t>
      </w:r>
      <w:r w:rsidR="0088376E">
        <w:rPr>
          <w:rFonts w:hint="eastAsia"/>
        </w:rPr>
        <w:t>C2</w:t>
      </w:r>
      <w:r w:rsidR="0088376E" w:rsidRPr="0093442C">
        <w:rPr>
          <w:rFonts w:hint="eastAsia"/>
        </w:rPr>
        <w:t>及</w:t>
      </w:r>
      <w:r w:rsidR="0088376E">
        <w:rPr>
          <w:rFonts w:hint="eastAsia"/>
        </w:rPr>
        <w:t>C3</w:t>
      </w:r>
      <w:r w:rsidR="0088376E" w:rsidRPr="0093442C">
        <w:rPr>
          <w:rFonts w:hint="eastAsia"/>
        </w:rPr>
        <w:t>出口</w:t>
      </w:r>
      <w:r w:rsidR="0088376E">
        <w:rPr>
          <w:rFonts w:hint="eastAsia"/>
        </w:rPr>
        <w:t>報單</w:t>
      </w:r>
      <w:r w:rsidR="0088376E" w:rsidRPr="0093442C">
        <w:rPr>
          <w:rFonts w:hint="eastAsia"/>
        </w:rPr>
        <w:t>審核</w:t>
      </w:r>
      <w:r w:rsidR="0088376E">
        <w:rPr>
          <w:rFonts w:ascii="新細明體" w:eastAsia="新細明體" w:hAnsi="新細明體" w:hint="eastAsia"/>
        </w:rPr>
        <w:t>、</w:t>
      </w:r>
      <w:r w:rsidR="0088376E" w:rsidRPr="0093442C">
        <w:rPr>
          <w:rFonts w:hint="eastAsia"/>
        </w:rPr>
        <w:t>核發副本。</w:t>
      </w:r>
    </w:p>
    <w:p w:rsidR="0088376E" w:rsidRDefault="0088376E" w:rsidP="006A35AC">
      <w:pPr>
        <w:pStyle w:val="5"/>
        <w:spacing w:line="460" w:lineRule="exact"/>
      </w:pPr>
      <w:proofErr w:type="gramStart"/>
      <w:r>
        <w:rPr>
          <w:rFonts w:hint="eastAsia"/>
        </w:rPr>
        <w:t>上開</w:t>
      </w:r>
      <w:r w:rsidRPr="0093442C">
        <w:rPr>
          <w:rFonts w:hint="eastAsia"/>
        </w:rPr>
        <w:t>涉案</w:t>
      </w:r>
      <w:proofErr w:type="gramEnd"/>
      <w:r w:rsidRPr="0093442C">
        <w:rPr>
          <w:rFonts w:hint="eastAsia"/>
        </w:rPr>
        <w:t>3員，</w:t>
      </w:r>
      <w:r w:rsidRPr="009A6B6A">
        <w:rPr>
          <w:rFonts w:hint="eastAsia"/>
        </w:rPr>
        <w:t>在檢方於112年3月</w:t>
      </w:r>
      <w:r>
        <w:rPr>
          <w:rFonts w:hint="eastAsia"/>
        </w:rPr>
        <w:t>間</w:t>
      </w:r>
      <w:r w:rsidRPr="009A6B6A">
        <w:rPr>
          <w:rFonts w:hint="eastAsia"/>
        </w:rPr>
        <w:t>啟動調查前，基隆關就認為不適任，在109年至110年間陸續</w:t>
      </w:r>
      <w:proofErr w:type="gramStart"/>
      <w:r w:rsidRPr="009A6B6A">
        <w:rPr>
          <w:rFonts w:hint="eastAsia"/>
        </w:rPr>
        <w:t>調離</w:t>
      </w:r>
      <w:r>
        <w:rPr>
          <w:rFonts w:hint="eastAsia"/>
        </w:rPr>
        <w:t>海</w:t>
      </w:r>
      <w:r w:rsidRPr="009A6B6A">
        <w:rPr>
          <w:rFonts w:hint="eastAsia"/>
        </w:rPr>
        <w:t>快業</w:t>
      </w:r>
      <w:proofErr w:type="gramEnd"/>
      <w:r w:rsidRPr="009A6B6A">
        <w:rPr>
          <w:rFonts w:hint="eastAsia"/>
        </w:rPr>
        <w:t>務專區，</w:t>
      </w:r>
      <w:r w:rsidRPr="00CE7DAD">
        <w:rPr>
          <w:rFonts w:hint="eastAsia"/>
        </w:rPr>
        <w:t>是因為評估過</w:t>
      </w:r>
      <w:r>
        <w:rPr>
          <w:rFonts w:hint="eastAsia"/>
        </w:rPr>
        <w:t>其</w:t>
      </w:r>
      <w:r w:rsidRPr="00CE7DAD">
        <w:rPr>
          <w:rFonts w:hint="eastAsia"/>
        </w:rPr>
        <w:t>工作態度問題，不適合繼續</w:t>
      </w:r>
      <w:proofErr w:type="gramStart"/>
      <w:r w:rsidRPr="00CE7DAD">
        <w:rPr>
          <w:rFonts w:hint="eastAsia"/>
        </w:rPr>
        <w:t>辦理海快業</w:t>
      </w:r>
      <w:proofErr w:type="gramEnd"/>
      <w:r w:rsidRPr="00CE7DAD">
        <w:rPr>
          <w:rFonts w:hint="eastAsia"/>
        </w:rPr>
        <w:t>務</w:t>
      </w:r>
      <w:r>
        <w:rPr>
          <w:rFonts w:ascii="新細明體" w:eastAsia="新細明體" w:hAnsi="新細明體" w:hint="eastAsia"/>
        </w:rPr>
        <w:t>。</w:t>
      </w:r>
      <w:proofErr w:type="gramStart"/>
      <w:r w:rsidRPr="0088376E">
        <w:rPr>
          <w:rFonts w:hAnsi="標楷體" w:hint="eastAsia"/>
        </w:rPr>
        <w:t>因</w:t>
      </w:r>
      <w:r w:rsidRPr="00276592">
        <w:rPr>
          <w:rFonts w:hint="eastAsia"/>
        </w:rPr>
        <w:t>海快專區</w:t>
      </w:r>
      <w:proofErr w:type="gramEnd"/>
      <w:r>
        <w:rPr>
          <w:rFonts w:hint="eastAsia"/>
        </w:rPr>
        <w:t>值</w:t>
      </w:r>
      <w:r w:rsidRPr="00276592">
        <w:rPr>
          <w:rFonts w:hint="eastAsia"/>
        </w:rPr>
        <w:t>勤</w:t>
      </w:r>
      <w:r w:rsidR="00D9711C">
        <w:rPr>
          <w:rFonts w:hint="eastAsia"/>
        </w:rPr>
        <w:t>關</w:t>
      </w:r>
      <w:r w:rsidRPr="00276592">
        <w:rPr>
          <w:rFonts w:hint="eastAsia"/>
        </w:rPr>
        <w:t>員須具備高度專注力及廣泛</w:t>
      </w:r>
      <w:proofErr w:type="gramStart"/>
      <w:r w:rsidRPr="00276592">
        <w:rPr>
          <w:rFonts w:hint="eastAsia"/>
        </w:rPr>
        <w:t>專業識</w:t>
      </w:r>
      <w:proofErr w:type="gramEnd"/>
      <w:r w:rsidRPr="00276592">
        <w:rPr>
          <w:rFonts w:hint="eastAsia"/>
        </w:rPr>
        <w:t>能</w:t>
      </w:r>
      <w:r>
        <w:rPr>
          <w:rFonts w:hAnsi="標楷體" w:hint="eastAsia"/>
        </w:rPr>
        <w:t>，</w:t>
      </w:r>
      <w:r w:rsidRPr="00276592">
        <w:rPr>
          <w:rFonts w:hint="eastAsia"/>
        </w:rPr>
        <w:t>以便快速判斷貨物屬性及其輸出入規定，直屬主管於督導</w:t>
      </w:r>
      <w:r w:rsidR="00D9711C">
        <w:rPr>
          <w:rFonts w:hint="eastAsia"/>
        </w:rPr>
        <w:t>關</w:t>
      </w:r>
      <w:r w:rsidRPr="00276592">
        <w:rPr>
          <w:rFonts w:hint="eastAsia"/>
        </w:rPr>
        <w:t>員時</w:t>
      </w:r>
      <w:r>
        <w:rPr>
          <w:rFonts w:hAnsi="標楷體" w:hint="eastAsia"/>
        </w:rPr>
        <w:t>，</w:t>
      </w:r>
      <w:r w:rsidRPr="00276592">
        <w:rPr>
          <w:rFonts w:hint="eastAsia"/>
        </w:rPr>
        <w:t>如發覺</w:t>
      </w:r>
      <w:r w:rsidR="00D9711C">
        <w:rPr>
          <w:rFonts w:hint="eastAsia"/>
        </w:rPr>
        <w:t>關</w:t>
      </w:r>
      <w:r w:rsidRPr="00276592">
        <w:rPr>
          <w:rFonts w:hint="eastAsia"/>
        </w:rPr>
        <w:t>員工作態度及能力有不適任快遞業務情事，隨時以口頭報告單位主管，適時納入人員調動考量</w:t>
      </w:r>
      <w:r>
        <w:rPr>
          <w:rFonts w:ascii="新細明體" w:eastAsia="新細明體" w:hAnsi="新細明體" w:hint="eastAsia"/>
        </w:rPr>
        <w:t>。</w:t>
      </w:r>
    </w:p>
    <w:p w:rsidR="00EA7FB3" w:rsidRDefault="0088376E" w:rsidP="006A35AC">
      <w:pPr>
        <w:pStyle w:val="5"/>
        <w:spacing w:line="460" w:lineRule="exact"/>
      </w:pPr>
      <w:r w:rsidRPr="009A6B6A">
        <w:rPr>
          <w:rFonts w:hint="eastAsia"/>
        </w:rPr>
        <w:t>另</w:t>
      </w:r>
      <w:r w:rsidR="00066EEB" w:rsidRPr="009A6B6A">
        <w:rPr>
          <w:rFonts w:hint="eastAsia"/>
        </w:rPr>
        <w:t>因檢</w:t>
      </w:r>
      <w:r w:rsidR="00066EEB">
        <w:rPr>
          <w:rFonts w:hint="eastAsia"/>
        </w:rPr>
        <w:t>方於</w:t>
      </w:r>
      <w:r w:rsidRPr="009A6B6A">
        <w:rPr>
          <w:rFonts w:hint="eastAsia"/>
        </w:rPr>
        <w:t>112年6月</w:t>
      </w:r>
      <w:r>
        <w:rPr>
          <w:rFonts w:hint="eastAsia"/>
        </w:rPr>
        <w:t>間</w:t>
      </w:r>
      <w:r w:rsidRPr="009A6B6A">
        <w:rPr>
          <w:rFonts w:hint="eastAsia"/>
        </w:rPr>
        <w:t>約談</w:t>
      </w:r>
      <w:r>
        <w:rPr>
          <w:rFonts w:hint="eastAsia"/>
        </w:rPr>
        <w:t>後案8</w:t>
      </w:r>
      <w:r w:rsidRPr="009A6B6A">
        <w:rPr>
          <w:rFonts w:hint="eastAsia"/>
        </w:rPr>
        <w:t>位</w:t>
      </w:r>
      <w:r>
        <w:rPr>
          <w:rFonts w:hint="eastAsia"/>
        </w:rPr>
        <w:t>涉案</w:t>
      </w:r>
      <w:r w:rsidR="00D9711C">
        <w:rPr>
          <w:rFonts w:hint="eastAsia"/>
        </w:rPr>
        <w:t>關</w:t>
      </w:r>
      <w:r w:rsidRPr="009A6B6A">
        <w:rPr>
          <w:rFonts w:hint="eastAsia"/>
        </w:rPr>
        <w:t>員，</w:t>
      </w:r>
      <w:r w:rsidR="00066EEB">
        <w:rPr>
          <w:rFonts w:hAnsi="標楷體" w:hint="eastAsia"/>
        </w:rPr>
        <w:t>經</w:t>
      </w:r>
      <w:r w:rsidR="00066EEB" w:rsidRPr="00531EFC">
        <w:rPr>
          <w:rFonts w:hAnsi="標楷體" w:hint="eastAsia"/>
        </w:rPr>
        <w:t>交保</w:t>
      </w:r>
      <w:r w:rsidR="00066EEB">
        <w:rPr>
          <w:rFonts w:hAnsi="標楷體" w:hint="eastAsia"/>
        </w:rPr>
        <w:t>後</w:t>
      </w:r>
      <w:r w:rsidR="00066EEB" w:rsidRPr="00531EFC">
        <w:rPr>
          <w:rFonts w:hAnsi="標楷體" w:hint="eastAsia"/>
        </w:rPr>
        <w:t>，基隆關均立即將渠等</w:t>
      </w:r>
      <w:r w:rsidRPr="009A6B6A">
        <w:rPr>
          <w:rFonts w:hint="eastAsia"/>
        </w:rPr>
        <w:t>調離現職</w:t>
      </w:r>
      <w:r w:rsidR="00066EEB">
        <w:rPr>
          <w:rFonts w:hAnsi="標楷體" w:hint="eastAsia"/>
        </w:rPr>
        <w:t>，</w:t>
      </w:r>
      <w:r w:rsidR="00066EEB" w:rsidRPr="00531EFC">
        <w:rPr>
          <w:rFonts w:hAnsi="標楷體" w:hint="eastAsia"/>
        </w:rPr>
        <w:t>調整為「</w:t>
      </w:r>
      <w:proofErr w:type="gramStart"/>
      <w:r w:rsidR="00066EEB" w:rsidRPr="00531EFC">
        <w:rPr>
          <w:rFonts w:hAnsi="標楷體" w:hint="eastAsia"/>
        </w:rPr>
        <w:t>非驗估</w:t>
      </w:r>
      <w:proofErr w:type="gramEnd"/>
      <w:r w:rsidR="00066EEB" w:rsidRPr="00531EFC">
        <w:rPr>
          <w:rFonts w:hAnsi="標楷體" w:hint="eastAsia"/>
        </w:rPr>
        <w:t>工作職務」</w:t>
      </w:r>
      <w:r w:rsidR="00066EEB">
        <w:rPr>
          <w:rFonts w:ascii="新細明體" w:eastAsia="新細明體" w:hAnsi="新細明體" w:hint="eastAsia"/>
        </w:rPr>
        <w:t>。</w:t>
      </w:r>
    </w:p>
    <w:p w:rsidR="00066EEB" w:rsidRDefault="00066EEB" w:rsidP="006A35AC">
      <w:pPr>
        <w:pStyle w:val="3"/>
        <w:spacing w:line="460" w:lineRule="exact"/>
        <w:rPr>
          <w:b/>
        </w:rPr>
      </w:pPr>
      <w:r>
        <w:rPr>
          <w:rFonts w:hint="eastAsia"/>
          <w:b/>
        </w:rPr>
        <w:t>於本院調查時</w:t>
      </w:r>
      <w:r w:rsidR="0088376E" w:rsidRPr="0088376E">
        <w:rPr>
          <w:rFonts w:hint="eastAsia"/>
          <w:b/>
        </w:rPr>
        <w:t>仍以偵查不公開為由，不僅無法查明事發經過，且未先追究涉案人員之行政責任</w:t>
      </w:r>
      <w:r>
        <w:rPr>
          <w:rFonts w:hAnsi="標楷體" w:hint="eastAsia"/>
          <w:b/>
        </w:rPr>
        <w:t>：</w:t>
      </w:r>
    </w:p>
    <w:p w:rsidR="00066EEB" w:rsidRDefault="00066EEB" w:rsidP="006A35AC">
      <w:pPr>
        <w:pStyle w:val="4"/>
        <w:spacing w:line="460" w:lineRule="exact"/>
      </w:pPr>
      <w:r>
        <w:rPr>
          <w:rFonts w:hint="eastAsia"/>
        </w:rPr>
        <w:lastRenderedPageBreak/>
        <w:t>據</w:t>
      </w:r>
      <w:r w:rsidRPr="00EA75B2">
        <w:rPr>
          <w:rFonts w:hint="eastAsia"/>
        </w:rPr>
        <w:t>關務署</w:t>
      </w:r>
      <w:r>
        <w:rPr>
          <w:rFonts w:hint="eastAsia"/>
        </w:rPr>
        <w:t>於本院詢問時表示</w:t>
      </w:r>
      <w:r>
        <w:rPr>
          <w:rFonts w:hAnsi="標楷體" w:hint="eastAsia"/>
        </w:rPr>
        <w:t>，</w:t>
      </w:r>
      <w:r w:rsidR="00CB1A07">
        <w:rPr>
          <w:rFonts w:hAnsi="標楷體" w:hint="eastAsia"/>
        </w:rPr>
        <w:t>「</w:t>
      </w:r>
      <w:r w:rsidRPr="00531EFC">
        <w:rPr>
          <w:rFonts w:hAnsi="標楷體" w:hint="eastAsia"/>
        </w:rPr>
        <w:t>本案因偵查不公開，</w:t>
      </w:r>
      <w:r>
        <w:rPr>
          <w:rFonts w:hAnsi="標楷體" w:hint="eastAsia"/>
        </w:rPr>
        <w:t>關務</w:t>
      </w:r>
      <w:r w:rsidRPr="00531EFC">
        <w:rPr>
          <w:rFonts w:hAnsi="標楷體" w:hint="eastAsia"/>
        </w:rPr>
        <w:t>署尚未能知悉涉案情節</w:t>
      </w:r>
      <w:r w:rsidR="00CB1A07">
        <w:rPr>
          <w:rFonts w:hAnsi="標楷體" w:hint="eastAsia"/>
        </w:rPr>
        <w:t>」</w:t>
      </w:r>
      <w:r w:rsidR="00CB1A07">
        <w:rPr>
          <w:rFonts w:ascii="新細明體" w:eastAsia="新細明體" w:hAnsi="新細明體" w:hint="eastAsia"/>
        </w:rPr>
        <w:t>、</w:t>
      </w:r>
      <w:r w:rsidR="00CB1A07">
        <w:rPr>
          <w:rFonts w:hAnsi="標楷體" w:hint="eastAsia"/>
        </w:rPr>
        <w:t>「</w:t>
      </w:r>
      <w:r w:rsidR="00CB1A07" w:rsidRPr="009A6B6A">
        <w:rPr>
          <w:rFonts w:hint="eastAsia"/>
        </w:rPr>
        <w:t>案件發生後，基隆</w:t>
      </w:r>
      <w:proofErr w:type="gramStart"/>
      <w:r w:rsidR="00CB1A07" w:rsidRPr="009A6B6A">
        <w:rPr>
          <w:rFonts w:hint="eastAsia"/>
        </w:rPr>
        <w:t>關向案</w:t>
      </w:r>
      <w:proofErr w:type="gramEnd"/>
      <w:r w:rsidR="00CB1A07" w:rsidRPr="009A6B6A">
        <w:rPr>
          <w:rFonts w:hint="eastAsia"/>
        </w:rPr>
        <w:t>關人員做個瞭解，這些同仁在偵訊時所講的，與跟我們所陳述的是否有保留，就不是很清楚。基於尊重檢方偵查不公開，是否等案情比較明確後，基隆關再做一個完整的行政調查報告</w:t>
      </w:r>
      <w:r w:rsidR="00CB1A07">
        <w:rPr>
          <w:rFonts w:hAnsi="標楷體" w:hint="eastAsia"/>
        </w:rPr>
        <w:t>」</w:t>
      </w:r>
      <w:r w:rsidR="00CB1A07">
        <w:rPr>
          <w:rFonts w:ascii="新細明體" w:eastAsia="新細明體" w:hAnsi="新細明體" w:hint="eastAsia"/>
        </w:rPr>
        <w:t>、</w:t>
      </w:r>
      <w:r w:rsidR="0058535C">
        <w:rPr>
          <w:rFonts w:hAnsi="標楷體" w:hint="eastAsia"/>
        </w:rPr>
        <w:t>「</w:t>
      </w:r>
      <w:r w:rsidR="0058535C" w:rsidRPr="0085363F">
        <w:rPr>
          <w:rFonts w:hint="eastAsia"/>
        </w:rPr>
        <w:t>據悉112年3月之案件(涉案人為賴</w:t>
      </w:r>
      <w:r w:rsidR="00997064">
        <w:rPr>
          <w:rFonts w:hint="eastAsia"/>
        </w:rPr>
        <w:t>員</w:t>
      </w:r>
      <w:r w:rsidR="0058535C" w:rsidRPr="0085363F">
        <w:rPr>
          <w:rFonts w:hint="eastAsia"/>
        </w:rPr>
        <w:t>、蘇</w:t>
      </w:r>
      <w:r w:rsidR="00997064">
        <w:rPr>
          <w:rFonts w:hint="eastAsia"/>
        </w:rPr>
        <w:t>員</w:t>
      </w:r>
      <w:r w:rsidR="0058535C" w:rsidRPr="0085363F">
        <w:rPr>
          <w:rFonts w:hint="eastAsia"/>
        </w:rPr>
        <w:t>、李</w:t>
      </w:r>
      <w:r w:rsidR="00997064">
        <w:rPr>
          <w:rFonts w:hint="eastAsia"/>
        </w:rPr>
        <w:t>員</w:t>
      </w:r>
      <w:r w:rsidR="0058535C" w:rsidRPr="0085363F">
        <w:rPr>
          <w:rFonts w:hint="eastAsia"/>
        </w:rPr>
        <w:t>)，</w:t>
      </w:r>
      <w:proofErr w:type="gramStart"/>
      <w:r w:rsidR="0058535C" w:rsidRPr="0085363F">
        <w:rPr>
          <w:rFonts w:hint="eastAsia"/>
        </w:rPr>
        <w:t>檢</w:t>
      </w:r>
      <w:r w:rsidR="0058535C">
        <w:rPr>
          <w:rFonts w:hint="eastAsia"/>
        </w:rPr>
        <w:t>廉</w:t>
      </w:r>
      <w:r w:rsidR="0058535C" w:rsidRPr="0085363F">
        <w:rPr>
          <w:rFonts w:hint="eastAsia"/>
        </w:rPr>
        <w:t>訊問</w:t>
      </w:r>
      <w:proofErr w:type="gramEnd"/>
      <w:r w:rsidR="0058535C" w:rsidRPr="0085363F">
        <w:rPr>
          <w:rFonts w:hint="eastAsia"/>
        </w:rPr>
        <w:t>重點為是否明知來貨應以一般報單申報，卻未依規定將簡易申報單改為一般報單並辦理後續裁處。另112年6月之案件(涉案人為郝</w:t>
      </w:r>
      <w:r w:rsidR="00997064">
        <w:rPr>
          <w:rFonts w:hint="eastAsia"/>
        </w:rPr>
        <w:t>員</w:t>
      </w:r>
      <w:r w:rsidR="0058535C" w:rsidRPr="0085363F">
        <w:rPr>
          <w:rFonts w:hint="eastAsia"/>
        </w:rPr>
        <w:t>、顏</w:t>
      </w:r>
      <w:r w:rsidR="00997064">
        <w:rPr>
          <w:rFonts w:hint="eastAsia"/>
        </w:rPr>
        <w:t>員</w:t>
      </w:r>
      <w:r w:rsidR="0058535C" w:rsidRPr="0085363F">
        <w:rPr>
          <w:rFonts w:hint="eastAsia"/>
        </w:rPr>
        <w:t>、江</w:t>
      </w:r>
      <w:r w:rsidR="00997064">
        <w:rPr>
          <w:rFonts w:hint="eastAsia"/>
        </w:rPr>
        <w:t>員</w:t>
      </w:r>
      <w:r w:rsidR="0058535C" w:rsidRPr="0085363F">
        <w:rPr>
          <w:rFonts w:hint="eastAsia"/>
        </w:rPr>
        <w:t>、</w:t>
      </w:r>
      <w:proofErr w:type="gramStart"/>
      <w:r w:rsidR="0058535C" w:rsidRPr="0085363F">
        <w:rPr>
          <w:rFonts w:hint="eastAsia"/>
        </w:rPr>
        <w:t>范</w:t>
      </w:r>
      <w:proofErr w:type="gramEnd"/>
      <w:r w:rsidR="00997064">
        <w:rPr>
          <w:rFonts w:hint="eastAsia"/>
        </w:rPr>
        <w:t>員</w:t>
      </w:r>
      <w:r w:rsidR="0058535C" w:rsidRPr="0085363F">
        <w:rPr>
          <w:rFonts w:hint="eastAsia"/>
        </w:rPr>
        <w:t>、張</w:t>
      </w:r>
      <w:r w:rsidR="00997064">
        <w:rPr>
          <w:rFonts w:hint="eastAsia"/>
        </w:rPr>
        <w:t>員</w:t>
      </w:r>
      <w:r w:rsidR="0058535C" w:rsidRPr="0085363F">
        <w:rPr>
          <w:rFonts w:hint="eastAsia"/>
        </w:rPr>
        <w:t>、李</w:t>
      </w:r>
      <w:r w:rsidR="00997064">
        <w:rPr>
          <w:rFonts w:hint="eastAsia"/>
        </w:rPr>
        <w:t>員</w:t>
      </w:r>
      <w:r w:rsidR="0058535C" w:rsidRPr="0085363F">
        <w:rPr>
          <w:rFonts w:hint="eastAsia"/>
        </w:rPr>
        <w:t>、張</w:t>
      </w:r>
      <w:r w:rsidR="00997064">
        <w:rPr>
          <w:rFonts w:hint="eastAsia"/>
        </w:rPr>
        <w:t>員</w:t>
      </w:r>
      <w:r w:rsidR="0058535C" w:rsidRPr="0085363F">
        <w:rPr>
          <w:rFonts w:hint="eastAsia"/>
        </w:rPr>
        <w:t>及邱</w:t>
      </w:r>
      <w:r w:rsidR="00997064">
        <w:rPr>
          <w:rFonts w:hint="eastAsia"/>
        </w:rPr>
        <w:t>員</w:t>
      </w:r>
      <w:r w:rsidR="0058535C" w:rsidRPr="0085363F">
        <w:rPr>
          <w:rFonts w:hint="eastAsia"/>
        </w:rPr>
        <w:t>)，</w:t>
      </w:r>
      <w:proofErr w:type="gramStart"/>
      <w:r w:rsidR="0058535C" w:rsidRPr="0085363F">
        <w:rPr>
          <w:rFonts w:hint="eastAsia"/>
        </w:rPr>
        <w:t>檢</w:t>
      </w:r>
      <w:r w:rsidR="0058535C">
        <w:rPr>
          <w:rFonts w:hint="eastAsia"/>
        </w:rPr>
        <w:t>廉</w:t>
      </w:r>
      <w:r w:rsidR="0058535C" w:rsidRPr="0085363F">
        <w:rPr>
          <w:rFonts w:hint="eastAsia"/>
        </w:rPr>
        <w:t>訊</w:t>
      </w:r>
      <w:proofErr w:type="gramEnd"/>
      <w:r w:rsidR="0058535C" w:rsidRPr="0085363F">
        <w:rPr>
          <w:rFonts w:hint="eastAsia"/>
        </w:rPr>
        <w:t>問重點為是否於明知來貨為管制物品情況下，未依規定更改報單所載內容、落實查驗程序及辦理後續裁處。</w:t>
      </w:r>
      <w:r w:rsidR="0058535C">
        <w:rPr>
          <w:rFonts w:hint="eastAsia"/>
        </w:rPr>
        <w:t>惟</w:t>
      </w:r>
      <w:r w:rsidR="0058535C" w:rsidRPr="0085363F">
        <w:rPr>
          <w:rFonts w:hint="eastAsia"/>
        </w:rPr>
        <w:t>經</w:t>
      </w:r>
      <w:r w:rsidR="0058535C">
        <w:rPr>
          <w:rFonts w:hint="eastAsia"/>
        </w:rPr>
        <w:t>該署詢問本案涉案</w:t>
      </w:r>
      <w:r w:rsidR="00D9711C">
        <w:rPr>
          <w:rFonts w:hint="eastAsia"/>
        </w:rPr>
        <w:t>關</w:t>
      </w:r>
      <w:r w:rsidR="0058535C">
        <w:rPr>
          <w:rFonts w:hint="eastAsia"/>
        </w:rPr>
        <w:t>員，</w:t>
      </w:r>
      <w:proofErr w:type="gramStart"/>
      <w:r w:rsidR="0058535C">
        <w:rPr>
          <w:rFonts w:hint="eastAsia"/>
        </w:rPr>
        <w:t>檢廉</w:t>
      </w:r>
      <w:r w:rsidR="0058535C" w:rsidRPr="0085363F">
        <w:rPr>
          <w:rFonts w:hint="eastAsia"/>
        </w:rPr>
        <w:t>僅</w:t>
      </w:r>
      <w:proofErr w:type="gramEnd"/>
      <w:r w:rsidR="0058535C" w:rsidRPr="0085363F">
        <w:rPr>
          <w:rFonts w:hint="eastAsia"/>
        </w:rPr>
        <w:t>於偵查過程中短暫提示相關報關資料，考量</w:t>
      </w:r>
      <w:r w:rsidR="00CB1152">
        <w:rPr>
          <w:rFonts w:hint="eastAsia"/>
        </w:rPr>
        <w:t>關</w:t>
      </w:r>
      <w:r w:rsidR="0058535C" w:rsidRPr="0085363F">
        <w:rPr>
          <w:rFonts w:hint="eastAsia"/>
        </w:rPr>
        <w:t>員當時遭訊問</w:t>
      </w:r>
      <w:r w:rsidR="0058535C">
        <w:rPr>
          <w:rFonts w:hint="eastAsia"/>
        </w:rPr>
        <w:t>(</w:t>
      </w:r>
      <w:r w:rsidR="0058535C" w:rsidRPr="0085363F">
        <w:rPr>
          <w:rFonts w:hint="eastAsia"/>
        </w:rPr>
        <w:t>廉政署訊問及士林地檢署</w:t>
      </w:r>
      <w:r w:rsidR="0058535C">
        <w:rPr>
          <w:rFonts w:hint="eastAsia"/>
        </w:rPr>
        <w:t>檢察官</w:t>
      </w:r>
      <w:r w:rsidR="0058535C" w:rsidRPr="0085363F">
        <w:rPr>
          <w:rFonts w:hint="eastAsia"/>
        </w:rPr>
        <w:t>複訊</w:t>
      </w:r>
      <w:r w:rsidR="0058535C">
        <w:rPr>
          <w:rFonts w:hint="eastAsia"/>
        </w:rPr>
        <w:t>)</w:t>
      </w:r>
      <w:r w:rsidR="0058535C" w:rsidRPr="0085363F">
        <w:rPr>
          <w:rFonts w:hint="eastAsia"/>
        </w:rPr>
        <w:t>之時間長達10小時以上，且</w:t>
      </w:r>
      <w:r w:rsidR="00F02E6F">
        <w:rPr>
          <w:rFonts w:hint="eastAsia"/>
        </w:rPr>
        <w:t>關</w:t>
      </w:r>
      <w:r w:rsidR="0058535C" w:rsidRPr="0085363F">
        <w:rPr>
          <w:rFonts w:hint="eastAsia"/>
        </w:rPr>
        <w:t>員每日經手之C3報單數量龐大，爰大部分</w:t>
      </w:r>
      <w:r w:rsidR="00F02E6F">
        <w:rPr>
          <w:rFonts w:hint="eastAsia"/>
        </w:rPr>
        <w:t>關</w:t>
      </w:r>
      <w:r w:rsidR="0058535C" w:rsidRPr="0085363F">
        <w:rPr>
          <w:rFonts w:hint="eastAsia"/>
        </w:rPr>
        <w:t>員均表示無法</w:t>
      </w:r>
      <w:proofErr w:type="gramStart"/>
      <w:r w:rsidR="0058535C" w:rsidRPr="0085363F">
        <w:rPr>
          <w:rFonts w:hint="eastAsia"/>
        </w:rPr>
        <w:t>確認檢</w:t>
      </w:r>
      <w:r w:rsidR="004C11E4">
        <w:rPr>
          <w:rFonts w:hint="eastAsia"/>
        </w:rPr>
        <w:t>廉</w:t>
      </w:r>
      <w:r w:rsidR="0058535C" w:rsidRPr="0085363F">
        <w:rPr>
          <w:rFonts w:hint="eastAsia"/>
        </w:rPr>
        <w:t>掌</w:t>
      </w:r>
      <w:proofErr w:type="gramEnd"/>
      <w:r w:rsidR="0058535C" w:rsidRPr="0085363F">
        <w:rPr>
          <w:rFonts w:hint="eastAsia"/>
        </w:rPr>
        <w:t>握之報單資料</w:t>
      </w:r>
      <w:r w:rsidR="0058535C">
        <w:rPr>
          <w:rFonts w:hAnsi="標楷體" w:hint="eastAsia"/>
        </w:rPr>
        <w:t>」</w:t>
      </w:r>
      <w:r w:rsidR="0058535C">
        <w:rPr>
          <w:rFonts w:hint="eastAsia"/>
        </w:rPr>
        <w:t>等語</w:t>
      </w:r>
      <w:r w:rsidR="0058535C">
        <w:rPr>
          <w:rFonts w:hAnsi="標楷體" w:hint="eastAsia"/>
        </w:rPr>
        <w:t>，足資證明</w:t>
      </w:r>
      <w:r w:rsidR="0058535C" w:rsidRPr="0058535C">
        <w:rPr>
          <w:rFonts w:hint="eastAsia"/>
        </w:rPr>
        <w:t>關務署</w:t>
      </w:r>
      <w:r w:rsidR="0058535C" w:rsidRPr="0058535C">
        <w:rPr>
          <w:rFonts w:ascii="新細明體" w:eastAsia="新細明體" w:hAnsi="新細明體" w:hint="eastAsia"/>
        </w:rPr>
        <w:t>、</w:t>
      </w:r>
      <w:r w:rsidR="0058535C" w:rsidRPr="0058535C">
        <w:rPr>
          <w:rFonts w:hint="eastAsia"/>
        </w:rPr>
        <w:t>基隆關及</w:t>
      </w:r>
      <w:proofErr w:type="gramStart"/>
      <w:r w:rsidR="0058535C" w:rsidRPr="0058535C">
        <w:rPr>
          <w:rFonts w:hint="eastAsia"/>
        </w:rPr>
        <w:t>八里分關無</w:t>
      </w:r>
      <w:proofErr w:type="gramEnd"/>
      <w:r w:rsidR="0058535C" w:rsidRPr="0058535C">
        <w:rPr>
          <w:rFonts w:hint="eastAsia"/>
        </w:rPr>
        <w:t>法查明事發經過</w:t>
      </w:r>
      <w:r w:rsidR="0058535C" w:rsidRPr="0085363F">
        <w:rPr>
          <w:rFonts w:hint="eastAsia"/>
        </w:rPr>
        <w:t>。</w:t>
      </w:r>
    </w:p>
    <w:p w:rsidR="0058535C" w:rsidRPr="00FC2B53" w:rsidRDefault="0058535C" w:rsidP="006A35AC">
      <w:pPr>
        <w:pStyle w:val="4"/>
        <w:spacing w:line="460" w:lineRule="exact"/>
      </w:pPr>
      <w:r w:rsidRPr="00EA75B2">
        <w:rPr>
          <w:rFonts w:hint="eastAsia"/>
        </w:rPr>
        <w:t>關務署</w:t>
      </w:r>
      <w:r>
        <w:rPr>
          <w:rFonts w:hint="eastAsia"/>
        </w:rPr>
        <w:t>於本院詢問時亦表示</w:t>
      </w:r>
      <w:r>
        <w:rPr>
          <w:rFonts w:hAnsi="標楷體" w:hint="eastAsia"/>
        </w:rPr>
        <w:t>，</w:t>
      </w:r>
      <w:r w:rsidR="00B6540E">
        <w:rPr>
          <w:rFonts w:hAnsi="標楷體" w:hint="eastAsia"/>
        </w:rPr>
        <w:t>「</w:t>
      </w:r>
      <w:r>
        <w:rPr>
          <w:rFonts w:hint="eastAsia"/>
        </w:rPr>
        <w:t>通常</w:t>
      </w:r>
      <w:r w:rsidRPr="0036332E">
        <w:rPr>
          <w:rFonts w:hint="eastAsia"/>
        </w:rPr>
        <w:t>業務單位要先針對整個案情調查，確認相關人員</w:t>
      </w:r>
      <w:r>
        <w:rPr>
          <w:rFonts w:hint="eastAsia"/>
        </w:rPr>
        <w:t>之</w:t>
      </w:r>
      <w:r w:rsidRPr="0036332E">
        <w:rPr>
          <w:rFonts w:hint="eastAsia"/>
        </w:rPr>
        <w:t>疏失責任，做出懲處的建議，再提報考績委員會審議</w:t>
      </w:r>
      <w:r>
        <w:rPr>
          <w:rFonts w:hint="eastAsia"/>
        </w:rPr>
        <w:t>。</w:t>
      </w:r>
      <w:proofErr w:type="gramStart"/>
      <w:r w:rsidR="002D2705">
        <w:rPr>
          <w:rFonts w:hint="eastAsia"/>
        </w:rPr>
        <w:t>本</w:t>
      </w:r>
      <w:r>
        <w:rPr>
          <w:rFonts w:hint="eastAsia"/>
        </w:rPr>
        <w:t>署雖</w:t>
      </w:r>
      <w:proofErr w:type="gramEnd"/>
      <w:r>
        <w:rPr>
          <w:rFonts w:hint="eastAsia"/>
        </w:rPr>
        <w:t>已</w:t>
      </w:r>
      <w:r w:rsidRPr="00531EFC">
        <w:rPr>
          <w:rFonts w:hint="eastAsia"/>
        </w:rPr>
        <w:t>約談相關人員辦理初步行政調查，但因案關各員就自身案情難以客觀及完整陳述，致</w:t>
      </w:r>
      <w:r>
        <w:rPr>
          <w:rFonts w:hint="eastAsia"/>
        </w:rPr>
        <w:t>基隆</w:t>
      </w:r>
      <w:r w:rsidRPr="00531EFC">
        <w:rPr>
          <w:rFonts w:hint="eastAsia"/>
        </w:rPr>
        <w:t>關未能完整掌握涉案具體事證，</w:t>
      </w:r>
      <w:r>
        <w:rPr>
          <w:rFonts w:hint="eastAsia"/>
        </w:rPr>
        <w:t>尚難</w:t>
      </w:r>
      <w:r w:rsidRPr="00531EFC">
        <w:rPr>
          <w:rFonts w:hint="eastAsia"/>
        </w:rPr>
        <w:t>提報考績委員會</w:t>
      </w:r>
      <w:proofErr w:type="gramStart"/>
      <w:r w:rsidRPr="00531EFC">
        <w:rPr>
          <w:rFonts w:hint="eastAsia"/>
        </w:rPr>
        <w:t>覈實論究</w:t>
      </w:r>
      <w:proofErr w:type="gramEnd"/>
      <w:r w:rsidRPr="00531EFC">
        <w:rPr>
          <w:rFonts w:hint="eastAsia"/>
        </w:rPr>
        <w:t>渠等行政責任</w:t>
      </w:r>
      <w:r w:rsidR="00B6540E">
        <w:rPr>
          <w:rFonts w:hAnsi="標楷體" w:hint="eastAsia"/>
        </w:rPr>
        <w:t>」</w:t>
      </w:r>
      <w:r w:rsidR="00B6540E">
        <w:rPr>
          <w:rFonts w:ascii="新細明體" w:eastAsia="新細明體" w:hAnsi="新細明體" w:hint="eastAsia"/>
        </w:rPr>
        <w:t>、</w:t>
      </w:r>
      <w:r w:rsidR="00B6540E">
        <w:rPr>
          <w:rFonts w:hAnsi="標楷體" w:hint="eastAsia"/>
        </w:rPr>
        <w:t>「</w:t>
      </w:r>
      <w:r w:rsidRPr="00531EFC">
        <w:rPr>
          <w:rFonts w:hint="eastAsia"/>
        </w:rPr>
        <w:t>為期周延，</w:t>
      </w:r>
      <w:r>
        <w:rPr>
          <w:rFonts w:hint="eastAsia"/>
        </w:rPr>
        <w:t>基隆</w:t>
      </w:r>
      <w:r w:rsidRPr="00531EFC">
        <w:rPr>
          <w:rFonts w:hint="eastAsia"/>
        </w:rPr>
        <w:t>關將俟偵查終結後，參酌相關偵查書類內容</w:t>
      </w:r>
      <w:r>
        <w:rPr>
          <w:rFonts w:hint="eastAsia"/>
        </w:rPr>
        <w:lastRenderedPageBreak/>
        <w:t>(</w:t>
      </w:r>
      <w:r w:rsidRPr="00531EFC">
        <w:rPr>
          <w:rFonts w:hint="eastAsia"/>
        </w:rPr>
        <w:t>起訴書或不起訴處分書</w:t>
      </w:r>
      <w:r>
        <w:rPr>
          <w:rFonts w:hint="eastAsia"/>
        </w:rPr>
        <w:t>)</w:t>
      </w:r>
      <w:r w:rsidRPr="00531EFC">
        <w:rPr>
          <w:rFonts w:hint="eastAsia"/>
        </w:rPr>
        <w:t>，依相關規定辦理違失人員懲處事宜</w:t>
      </w:r>
      <w:r w:rsidR="00B6540E">
        <w:rPr>
          <w:rFonts w:hAnsi="標楷體" w:hint="eastAsia"/>
        </w:rPr>
        <w:t>」</w:t>
      </w:r>
      <w:r w:rsidR="00B6540E">
        <w:rPr>
          <w:rFonts w:hint="eastAsia"/>
        </w:rPr>
        <w:t>等語</w:t>
      </w:r>
      <w:r w:rsidR="00B6540E">
        <w:rPr>
          <w:rFonts w:hAnsi="標楷體" w:hint="eastAsia"/>
        </w:rPr>
        <w:t>，足資證明</w:t>
      </w:r>
      <w:r w:rsidR="00B6540E" w:rsidRPr="0058535C">
        <w:rPr>
          <w:rFonts w:hint="eastAsia"/>
        </w:rPr>
        <w:t>關務署</w:t>
      </w:r>
      <w:r w:rsidR="00B6540E" w:rsidRPr="0058535C">
        <w:rPr>
          <w:rFonts w:ascii="新細明體" w:eastAsia="新細明體" w:hAnsi="新細明體" w:hint="eastAsia"/>
        </w:rPr>
        <w:t>、</w:t>
      </w:r>
      <w:r w:rsidR="00B6540E" w:rsidRPr="0058535C">
        <w:rPr>
          <w:rFonts w:hint="eastAsia"/>
        </w:rPr>
        <w:t>基隆關及</w:t>
      </w:r>
      <w:proofErr w:type="gramStart"/>
      <w:r w:rsidR="00B6540E" w:rsidRPr="0058535C">
        <w:rPr>
          <w:rFonts w:hint="eastAsia"/>
        </w:rPr>
        <w:t>八里分關</w:t>
      </w:r>
      <w:proofErr w:type="gramEnd"/>
      <w:r w:rsidR="00B6540E">
        <w:rPr>
          <w:rFonts w:hAnsi="標楷體" w:hint="eastAsia"/>
        </w:rPr>
        <w:t>仍</w:t>
      </w:r>
      <w:r w:rsidR="00B6540E" w:rsidRPr="00B6540E">
        <w:rPr>
          <w:rFonts w:hint="eastAsia"/>
        </w:rPr>
        <w:t>未追究涉案人員之行政責任</w:t>
      </w:r>
      <w:r w:rsidRPr="00531EFC">
        <w:rPr>
          <w:rFonts w:hint="eastAsia"/>
        </w:rPr>
        <w:t>。</w:t>
      </w:r>
    </w:p>
    <w:p w:rsidR="00EA7FB3" w:rsidRPr="00741517" w:rsidRDefault="00B6540E" w:rsidP="006A35AC">
      <w:pPr>
        <w:pStyle w:val="3"/>
        <w:spacing w:line="460" w:lineRule="exact"/>
        <w:rPr>
          <w:b/>
        </w:rPr>
      </w:pPr>
      <w:r w:rsidRPr="00B6540E">
        <w:rPr>
          <w:rFonts w:hint="eastAsia"/>
          <w:b/>
        </w:rPr>
        <w:t>公務員服務法第23條</w:t>
      </w:r>
      <w:r w:rsidRPr="00B6540E">
        <w:rPr>
          <w:rFonts w:ascii="細明體" w:eastAsia="細明體" w:hAnsi="細明體" w:hint="eastAsia"/>
          <w:b/>
          <w:color w:val="333333"/>
          <w:sz w:val="23"/>
          <w:szCs w:val="23"/>
          <w:shd w:val="clear" w:color="auto" w:fill="FFFFFF"/>
        </w:rPr>
        <w:t>、</w:t>
      </w:r>
      <w:r w:rsidRPr="00B6540E">
        <w:rPr>
          <w:rFonts w:hint="eastAsia"/>
          <w:b/>
        </w:rPr>
        <w:t>公務人員考績法第12條第1項第1款及</w:t>
      </w:r>
      <w:r w:rsidRPr="00B6540E">
        <w:rPr>
          <w:rFonts w:hAnsi="標楷體" w:hint="eastAsia"/>
          <w:b/>
          <w:szCs w:val="48"/>
        </w:rPr>
        <w:t>關務人員獎懲辦法第6條至第8條</w:t>
      </w:r>
      <w:r w:rsidR="00741517">
        <w:rPr>
          <w:rFonts w:hAnsi="標楷體" w:hint="eastAsia"/>
          <w:b/>
          <w:szCs w:val="48"/>
        </w:rPr>
        <w:t>皆</w:t>
      </w:r>
      <w:r w:rsidRPr="00B6540E">
        <w:rPr>
          <w:rFonts w:hint="eastAsia"/>
          <w:b/>
        </w:rPr>
        <w:t>有</w:t>
      </w:r>
      <w:r w:rsidRPr="00B6540E">
        <w:rPr>
          <w:rFonts w:hAnsi="標楷體" w:hint="eastAsia"/>
          <w:b/>
          <w:szCs w:val="48"/>
        </w:rPr>
        <w:t>懲處</w:t>
      </w:r>
      <w:r w:rsidRPr="00B6540E">
        <w:rPr>
          <w:rFonts w:hint="eastAsia"/>
          <w:b/>
        </w:rPr>
        <w:t>之</w:t>
      </w:r>
      <w:r w:rsidR="00741517">
        <w:rPr>
          <w:rFonts w:hint="eastAsia"/>
          <w:b/>
        </w:rPr>
        <w:t>相關</w:t>
      </w:r>
      <w:r w:rsidRPr="00B6540E">
        <w:rPr>
          <w:rFonts w:hint="eastAsia"/>
          <w:b/>
        </w:rPr>
        <w:t>規定</w:t>
      </w:r>
      <w:r w:rsidR="00C95E1C">
        <w:rPr>
          <w:rFonts w:hAnsi="標楷體" w:hint="eastAsia"/>
          <w:b/>
        </w:rPr>
        <w:t>，</w:t>
      </w:r>
      <w:r w:rsidR="00C95E1C">
        <w:rPr>
          <w:rFonts w:hint="eastAsia"/>
          <w:b/>
        </w:rPr>
        <w:t>皆未明定須待刑事偵查終結始得懲處</w:t>
      </w:r>
      <w:r w:rsidR="00066EEB" w:rsidRPr="00B6540E">
        <w:rPr>
          <w:rFonts w:hAnsi="標楷體" w:hint="eastAsia"/>
          <w:b/>
        </w:rPr>
        <w:t>：</w:t>
      </w:r>
    </w:p>
    <w:p w:rsidR="00741517" w:rsidRPr="00FD5A20" w:rsidRDefault="00741517" w:rsidP="006A35AC">
      <w:pPr>
        <w:pStyle w:val="4"/>
        <w:spacing w:line="460" w:lineRule="exact"/>
        <w:rPr>
          <w:rFonts w:hAnsi="標楷體"/>
          <w:szCs w:val="32"/>
        </w:rPr>
      </w:pPr>
      <w:r w:rsidRPr="000E1F31">
        <w:rPr>
          <w:rFonts w:hAnsi="標楷體" w:hint="eastAsia"/>
          <w:szCs w:val="32"/>
        </w:rPr>
        <w:t>公務員服務法第23條</w:t>
      </w:r>
      <w:r w:rsidR="000E1F31">
        <w:rPr>
          <w:rFonts w:hAnsi="標楷體" w:hint="eastAsia"/>
          <w:szCs w:val="32"/>
        </w:rPr>
        <w:t>規定：「</w:t>
      </w:r>
      <w:r w:rsidRPr="000E1F31">
        <w:rPr>
          <w:rFonts w:hAnsi="標楷體" w:hint="eastAsia"/>
          <w:color w:val="000000"/>
          <w:szCs w:val="32"/>
        </w:rPr>
        <w:t>公務員違反</w:t>
      </w:r>
      <w:r w:rsidR="000E1F31">
        <w:rPr>
          <w:rFonts w:hAnsi="標楷體" w:hint="eastAsia"/>
          <w:color w:val="000000"/>
          <w:szCs w:val="32"/>
        </w:rPr>
        <w:t>本</w:t>
      </w:r>
      <w:r w:rsidRPr="000E1F31">
        <w:rPr>
          <w:rFonts w:hAnsi="標楷體" w:hint="eastAsia"/>
          <w:color w:val="000000"/>
          <w:szCs w:val="32"/>
        </w:rPr>
        <w:t>法規定者，應按情節輕重，分別予以懲戒或懲處，其觸犯刑事法令者，並依各該法令處罰</w:t>
      </w:r>
      <w:r w:rsidR="000E1F31">
        <w:rPr>
          <w:rFonts w:hAnsi="標楷體" w:hint="eastAsia"/>
          <w:color w:val="000000"/>
          <w:szCs w:val="32"/>
        </w:rPr>
        <w:t>。」</w:t>
      </w:r>
      <w:r w:rsidR="000E1F31" w:rsidRPr="000E1F31">
        <w:rPr>
          <w:rFonts w:hAnsi="標楷體" w:hint="eastAsia"/>
          <w:color w:val="000000"/>
          <w:szCs w:val="32"/>
        </w:rPr>
        <w:t>並未明定公務員所屬機關須待刑事偵查終結後始得予以懲處</w:t>
      </w:r>
      <w:r w:rsidRPr="000E1F31">
        <w:rPr>
          <w:rFonts w:hAnsi="標楷體" w:hint="eastAsia"/>
          <w:color w:val="000000"/>
          <w:szCs w:val="32"/>
        </w:rPr>
        <w:t>。</w:t>
      </w:r>
    </w:p>
    <w:p w:rsidR="00FD5A20" w:rsidRPr="003F37E9" w:rsidRDefault="00FD5A20" w:rsidP="006A35AC">
      <w:pPr>
        <w:pStyle w:val="4"/>
        <w:spacing w:line="460" w:lineRule="exact"/>
        <w:rPr>
          <w:rFonts w:hAnsi="標楷體"/>
          <w:szCs w:val="32"/>
        </w:rPr>
      </w:pPr>
      <w:r w:rsidRPr="00FD5A20">
        <w:rPr>
          <w:rFonts w:hint="eastAsia"/>
        </w:rPr>
        <w:t>公務人員考績法</w:t>
      </w:r>
      <w:r w:rsidRPr="009519D4">
        <w:rPr>
          <w:rFonts w:hAnsi="標楷體" w:hint="eastAsia"/>
          <w:color w:val="000000"/>
          <w:szCs w:val="32"/>
        </w:rPr>
        <w:t>第12條第1項第1款規定：「</w:t>
      </w:r>
      <w:r w:rsidR="002948FE" w:rsidRPr="009519D4">
        <w:rPr>
          <w:rFonts w:hAnsi="標楷體" w:hint="eastAsia"/>
          <w:color w:val="000000"/>
          <w:szCs w:val="32"/>
        </w:rPr>
        <w:t>各機關辦理公務人員平時考核</w:t>
      </w:r>
      <w:r w:rsidRPr="009519D4">
        <w:rPr>
          <w:rFonts w:hAnsi="標楷體" w:hint="eastAsia"/>
          <w:color w:val="000000"/>
          <w:szCs w:val="32"/>
        </w:rPr>
        <w:t>…</w:t>
      </w:r>
      <w:proofErr w:type="gramStart"/>
      <w:r w:rsidRPr="009519D4">
        <w:rPr>
          <w:rFonts w:hAnsi="標楷體" w:hint="eastAsia"/>
          <w:color w:val="000000"/>
          <w:szCs w:val="32"/>
        </w:rPr>
        <w:t>…</w:t>
      </w:r>
      <w:proofErr w:type="gramEnd"/>
      <w:r w:rsidRPr="009519D4">
        <w:rPr>
          <w:rFonts w:hAnsi="標楷體" w:hint="eastAsia"/>
          <w:color w:val="000000"/>
          <w:szCs w:val="32"/>
        </w:rPr>
        <w:t>懲處分申誡、記過、記大過。</w:t>
      </w:r>
      <w:r w:rsidR="009519D4" w:rsidRPr="009519D4">
        <w:rPr>
          <w:rFonts w:hAnsi="標楷體" w:hint="eastAsia"/>
          <w:color w:val="000000"/>
          <w:szCs w:val="32"/>
        </w:rPr>
        <w:t>…</w:t>
      </w:r>
      <w:proofErr w:type="gramStart"/>
      <w:r w:rsidR="009519D4" w:rsidRPr="009519D4">
        <w:rPr>
          <w:rFonts w:hAnsi="標楷體" w:hint="eastAsia"/>
          <w:color w:val="000000"/>
          <w:szCs w:val="32"/>
        </w:rPr>
        <w:t>…</w:t>
      </w:r>
      <w:proofErr w:type="gramEnd"/>
      <w:r w:rsidR="009519D4">
        <w:rPr>
          <w:rFonts w:hAnsi="標楷體" w:hint="eastAsia"/>
          <w:color w:val="000000"/>
          <w:szCs w:val="32"/>
        </w:rPr>
        <w:t>」同法施行細則第13條第4項規定</w:t>
      </w:r>
      <w:r w:rsidR="009519D4" w:rsidRPr="009519D4">
        <w:rPr>
          <w:rFonts w:hAnsi="標楷體" w:hint="eastAsia"/>
          <w:color w:val="000000"/>
          <w:szCs w:val="32"/>
        </w:rPr>
        <w:t>：「各機關依法設置考績委員會者，其公務人員平時考核獎懲，應遞送考績委員會初核，機關長官覆核，由主管機關或授權之所屬機關核定。</w:t>
      </w:r>
      <w:r w:rsidR="009519D4">
        <w:rPr>
          <w:rFonts w:hAnsi="標楷體" w:hint="eastAsia"/>
          <w:color w:val="000000"/>
          <w:szCs w:val="32"/>
        </w:rPr>
        <w:t>」</w:t>
      </w:r>
      <w:proofErr w:type="gramStart"/>
      <w:r w:rsidR="009519D4">
        <w:rPr>
          <w:rFonts w:hAnsi="標楷體" w:hint="eastAsia"/>
          <w:color w:val="000000"/>
          <w:szCs w:val="32"/>
        </w:rPr>
        <w:t>準</w:t>
      </w:r>
      <w:proofErr w:type="gramEnd"/>
      <w:r w:rsidR="009519D4">
        <w:rPr>
          <w:rFonts w:hAnsi="標楷體" w:hint="eastAsia"/>
          <w:color w:val="000000"/>
          <w:szCs w:val="32"/>
        </w:rPr>
        <w:t>此，關務署或基隆關</w:t>
      </w:r>
      <w:r w:rsidR="003F37E9">
        <w:rPr>
          <w:rFonts w:hAnsi="標楷體" w:hint="eastAsia"/>
          <w:color w:val="000000"/>
          <w:szCs w:val="32"/>
        </w:rPr>
        <w:t>應依上開程序</w:t>
      </w:r>
      <w:r w:rsidR="009519D4">
        <w:rPr>
          <w:rFonts w:hAnsi="標楷體" w:hint="eastAsia"/>
          <w:color w:val="000000"/>
          <w:szCs w:val="32"/>
        </w:rPr>
        <w:t>對涉案</w:t>
      </w:r>
      <w:r w:rsidR="00F02E6F">
        <w:rPr>
          <w:rFonts w:hAnsi="標楷體" w:hint="eastAsia"/>
          <w:color w:val="000000"/>
          <w:szCs w:val="32"/>
        </w:rPr>
        <w:t>人</w:t>
      </w:r>
      <w:r w:rsidR="009519D4">
        <w:rPr>
          <w:rFonts w:hAnsi="標楷體" w:hint="eastAsia"/>
          <w:color w:val="000000"/>
          <w:szCs w:val="32"/>
        </w:rPr>
        <w:t>員</w:t>
      </w:r>
      <w:r w:rsidR="003F37E9">
        <w:rPr>
          <w:rFonts w:hAnsi="標楷體" w:hint="eastAsia"/>
          <w:color w:val="000000"/>
          <w:szCs w:val="32"/>
        </w:rPr>
        <w:t>辦理平時考核，</w:t>
      </w:r>
      <w:r w:rsidR="003F37E9" w:rsidRPr="000E1F31">
        <w:rPr>
          <w:rFonts w:hAnsi="標楷體" w:hint="eastAsia"/>
          <w:color w:val="000000"/>
          <w:szCs w:val="32"/>
        </w:rPr>
        <w:t>按情節輕重</w:t>
      </w:r>
      <w:r w:rsidR="003F37E9">
        <w:rPr>
          <w:rFonts w:hAnsi="標楷體" w:hint="eastAsia"/>
          <w:color w:val="000000"/>
          <w:szCs w:val="32"/>
        </w:rPr>
        <w:t>核予</w:t>
      </w:r>
      <w:r w:rsidR="003F37E9" w:rsidRPr="009519D4">
        <w:rPr>
          <w:rFonts w:hAnsi="標楷體" w:hint="eastAsia"/>
          <w:color w:val="000000"/>
          <w:szCs w:val="32"/>
        </w:rPr>
        <w:t>申誡、記過</w:t>
      </w:r>
      <w:r w:rsidR="003F37E9">
        <w:rPr>
          <w:rFonts w:hAnsi="標楷體" w:hint="eastAsia"/>
          <w:color w:val="000000"/>
          <w:szCs w:val="32"/>
        </w:rPr>
        <w:t>或</w:t>
      </w:r>
      <w:r w:rsidR="003F37E9" w:rsidRPr="009519D4">
        <w:rPr>
          <w:rFonts w:hAnsi="標楷體" w:hint="eastAsia"/>
          <w:color w:val="000000"/>
          <w:szCs w:val="32"/>
        </w:rPr>
        <w:t>記大過</w:t>
      </w:r>
      <w:r w:rsidR="003F37E9">
        <w:rPr>
          <w:rFonts w:hAnsi="標楷體" w:hint="eastAsia"/>
          <w:color w:val="000000"/>
          <w:szCs w:val="32"/>
        </w:rPr>
        <w:t>之懲處</w:t>
      </w:r>
      <w:r w:rsidR="003F37E9" w:rsidRPr="009519D4">
        <w:rPr>
          <w:rFonts w:hAnsi="標楷體" w:hint="eastAsia"/>
          <w:color w:val="000000"/>
          <w:szCs w:val="32"/>
        </w:rPr>
        <w:t>。</w:t>
      </w:r>
    </w:p>
    <w:p w:rsidR="003F37E9" w:rsidRPr="00A333B8" w:rsidRDefault="003F37E9" w:rsidP="006A35AC">
      <w:pPr>
        <w:pStyle w:val="4"/>
        <w:spacing w:line="460" w:lineRule="exact"/>
        <w:rPr>
          <w:rFonts w:hAnsi="標楷體"/>
          <w:szCs w:val="32"/>
        </w:rPr>
      </w:pPr>
      <w:r w:rsidRPr="003F37E9">
        <w:rPr>
          <w:rFonts w:hAnsi="標楷體" w:hint="eastAsia"/>
          <w:szCs w:val="48"/>
        </w:rPr>
        <w:t>關務人員獎懲辦法第6條至第8條</w:t>
      </w:r>
      <w:r>
        <w:rPr>
          <w:rFonts w:hAnsi="標楷體" w:hint="eastAsia"/>
          <w:szCs w:val="48"/>
        </w:rPr>
        <w:t>分別明定</w:t>
      </w:r>
      <w:r w:rsidRPr="003F37E9">
        <w:rPr>
          <w:rFonts w:hAnsi="標楷體" w:hint="eastAsia"/>
          <w:szCs w:val="48"/>
        </w:rPr>
        <w:t>予以申誡</w:t>
      </w:r>
      <w:r>
        <w:rPr>
          <w:rFonts w:hAnsi="標楷體" w:hint="eastAsia"/>
          <w:szCs w:val="48"/>
        </w:rPr>
        <w:t>、記過、記大過之事由，</w:t>
      </w:r>
      <w:r w:rsidR="00A333B8">
        <w:rPr>
          <w:rFonts w:hAnsi="標楷體" w:hint="eastAsia"/>
          <w:szCs w:val="48"/>
        </w:rPr>
        <w:t>同辦法</w:t>
      </w:r>
      <w:r>
        <w:rPr>
          <w:rFonts w:hAnsi="標楷體" w:hint="eastAsia"/>
          <w:szCs w:val="48"/>
        </w:rPr>
        <w:t>第</w:t>
      </w:r>
      <w:r w:rsidR="00A333B8">
        <w:rPr>
          <w:rFonts w:hAnsi="標楷體" w:hint="eastAsia"/>
          <w:szCs w:val="48"/>
        </w:rPr>
        <w:t>10</w:t>
      </w:r>
      <w:r>
        <w:rPr>
          <w:rFonts w:hAnsi="標楷體" w:hint="eastAsia"/>
          <w:szCs w:val="48"/>
        </w:rPr>
        <w:t>條</w:t>
      </w:r>
      <w:r w:rsidR="00A333B8">
        <w:rPr>
          <w:rFonts w:hAnsi="標楷體" w:hint="eastAsia"/>
          <w:szCs w:val="48"/>
        </w:rPr>
        <w:t>第1項明定</w:t>
      </w:r>
      <w:r w:rsidR="000C4E83">
        <w:rPr>
          <w:rFonts w:hAnsi="標楷體" w:hint="eastAsia"/>
          <w:szCs w:val="48"/>
        </w:rPr>
        <w:t>：</w:t>
      </w:r>
      <w:r w:rsidR="00A333B8">
        <w:rPr>
          <w:rFonts w:hAnsi="標楷體" w:hint="eastAsia"/>
          <w:szCs w:val="48"/>
        </w:rPr>
        <w:t>「</w:t>
      </w:r>
      <w:r w:rsidR="00A333B8" w:rsidRPr="00A333B8">
        <w:rPr>
          <w:rFonts w:hAnsi="標楷體" w:hint="eastAsia"/>
          <w:szCs w:val="48"/>
        </w:rPr>
        <w:t>對關務人員作成申誡、記過、記大過之懲處前，應由懲處權責機關事先通知當事人限期提出書面申辯，以</w:t>
      </w:r>
      <w:proofErr w:type="gramStart"/>
      <w:r w:rsidR="00A333B8" w:rsidRPr="00A333B8">
        <w:rPr>
          <w:rFonts w:hAnsi="標楷體" w:hint="eastAsia"/>
          <w:szCs w:val="48"/>
        </w:rPr>
        <w:t>併</w:t>
      </w:r>
      <w:proofErr w:type="gramEnd"/>
      <w:r w:rsidR="00A333B8" w:rsidRPr="00A333B8">
        <w:rPr>
          <w:rFonts w:hAnsi="標楷體" w:hint="eastAsia"/>
          <w:szCs w:val="48"/>
        </w:rPr>
        <w:t>同審查</w:t>
      </w:r>
      <w:r w:rsidR="00A333B8" w:rsidRPr="009519D4">
        <w:rPr>
          <w:rFonts w:hAnsi="標楷體" w:hint="eastAsia"/>
          <w:color w:val="000000"/>
          <w:szCs w:val="32"/>
        </w:rPr>
        <w:t>……</w:t>
      </w:r>
      <w:r w:rsidR="00A333B8" w:rsidRPr="00A333B8">
        <w:rPr>
          <w:rFonts w:hAnsi="標楷體" w:hint="eastAsia"/>
          <w:szCs w:val="48"/>
        </w:rPr>
        <w:t>。</w:t>
      </w:r>
      <w:r w:rsidR="00A333B8">
        <w:rPr>
          <w:rFonts w:hAnsi="標楷體" w:hint="eastAsia"/>
          <w:szCs w:val="48"/>
        </w:rPr>
        <w:t>」</w:t>
      </w:r>
      <w:proofErr w:type="gramStart"/>
      <w:r w:rsidR="00A333B8">
        <w:rPr>
          <w:rFonts w:hAnsi="標楷體" w:hint="eastAsia"/>
          <w:szCs w:val="48"/>
        </w:rPr>
        <w:t>準</w:t>
      </w:r>
      <w:proofErr w:type="gramEnd"/>
      <w:r w:rsidR="00A333B8">
        <w:rPr>
          <w:rFonts w:hAnsi="標楷體" w:hint="eastAsia"/>
          <w:szCs w:val="48"/>
        </w:rPr>
        <w:t>此，關務署在進行懲處前給予當事人書面申辯之程序保障，即</w:t>
      </w:r>
      <w:proofErr w:type="gramStart"/>
      <w:r w:rsidR="00A333B8">
        <w:rPr>
          <w:rFonts w:hAnsi="標楷體" w:hint="eastAsia"/>
          <w:szCs w:val="48"/>
        </w:rPr>
        <w:t>得視違</w:t>
      </w:r>
      <w:proofErr w:type="gramEnd"/>
      <w:r w:rsidR="00A333B8">
        <w:rPr>
          <w:rFonts w:hAnsi="標楷體" w:hint="eastAsia"/>
          <w:szCs w:val="48"/>
        </w:rPr>
        <w:t>失情節核予適當之懲處。</w:t>
      </w:r>
    </w:p>
    <w:p w:rsidR="00A333B8" w:rsidRPr="002966D8" w:rsidRDefault="00A333B8" w:rsidP="006A35AC">
      <w:pPr>
        <w:pStyle w:val="4"/>
        <w:spacing w:line="460" w:lineRule="exact"/>
        <w:rPr>
          <w:rFonts w:hAnsi="標楷體"/>
          <w:szCs w:val="32"/>
        </w:rPr>
      </w:pPr>
      <w:r>
        <w:rPr>
          <w:rFonts w:hAnsi="標楷體" w:hint="eastAsia"/>
          <w:szCs w:val="32"/>
        </w:rPr>
        <w:t>退</w:t>
      </w:r>
      <w:proofErr w:type="gramStart"/>
      <w:r>
        <w:rPr>
          <w:rFonts w:hAnsi="標楷體" w:hint="eastAsia"/>
          <w:szCs w:val="32"/>
        </w:rPr>
        <w:t>萬步言</w:t>
      </w:r>
      <w:proofErr w:type="gramEnd"/>
      <w:r>
        <w:rPr>
          <w:rFonts w:hAnsi="標楷體" w:hint="eastAsia"/>
          <w:szCs w:val="32"/>
        </w:rPr>
        <w:t>，</w:t>
      </w:r>
      <w:r w:rsidR="00C95E1C">
        <w:rPr>
          <w:rFonts w:hAnsi="標楷體" w:hint="eastAsia"/>
          <w:szCs w:val="32"/>
        </w:rPr>
        <w:t>縱使關務署懲處涉案</w:t>
      </w:r>
      <w:r w:rsidR="00F02E6F">
        <w:rPr>
          <w:rFonts w:hAnsi="標楷體" w:hint="eastAsia"/>
          <w:szCs w:val="32"/>
        </w:rPr>
        <w:t>關</w:t>
      </w:r>
      <w:r w:rsidR="00C95E1C">
        <w:rPr>
          <w:rFonts w:hAnsi="標楷體" w:hint="eastAsia"/>
          <w:szCs w:val="32"/>
        </w:rPr>
        <w:t>員後，其</w:t>
      </w:r>
      <w:r w:rsidR="00C95E1C" w:rsidRPr="004C11E4">
        <w:rPr>
          <w:rFonts w:hAnsi="標楷體" w:hint="eastAsia"/>
          <w:b/>
          <w:szCs w:val="32"/>
        </w:rPr>
        <w:t>刑事</w:t>
      </w:r>
      <w:r w:rsidR="00C95E1C" w:rsidRPr="004C11E4">
        <w:rPr>
          <w:rFonts w:hAnsi="標楷體" w:hint="eastAsia"/>
          <w:b/>
          <w:szCs w:val="32"/>
        </w:rPr>
        <w:lastRenderedPageBreak/>
        <w:t>案件事後獲</w:t>
      </w:r>
      <w:r w:rsidR="004C11E4">
        <w:rPr>
          <w:rFonts w:hAnsi="標楷體" w:hint="eastAsia"/>
          <w:b/>
          <w:szCs w:val="32"/>
        </w:rPr>
        <w:t>簽結、</w:t>
      </w:r>
      <w:r w:rsidR="00C95E1C" w:rsidRPr="004C11E4">
        <w:rPr>
          <w:rFonts w:hAnsi="標楷體" w:hint="eastAsia"/>
          <w:b/>
          <w:szCs w:val="32"/>
        </w:rPr>
        <w:t>不起訴處分或無罪判決，如其確有行政疏失，無礙其行政責任之成立</w:t>
      </w:r>
      <w:r w:rsidR="00C95E1C">
        <w:rPr>
          <w:rFonts w:hAnsi="標楷體" w:hint="eastAsia"/>
          <w:szCs w:val="32"/>
        </w:rPr>
        <w:t>，</w:t>
      </w:r>
      <w:proofErr w:type="gramStart"/>
      <w:r w:rsidR="00C95E1C">
        <w:rPr>
          <w:rFonts w:hAnsi="標楷體" w:hint="eastAsia"/>
          <w:szCs w:val="32"/>
        </w:rPr>
        <w:t>此</w:t>
      </w:r>
      <w:proofErr w:type="gramEnd"/>
      <w:r w:rsidR="00C95E1C">
        <w:rPr>
          <w:rFonts w:hAnsi="標楷體" w:hint="eastAsia"/>
          <w:szCs w:val="32"/>
        </w:rPr>
        <w:t>觀</w:t>
      </w:r>
      <w:r w:rsidR="000C4E83">
        <w:rPr>
          <w:rFonts w:hAnsi="標楷體" w:hint="eastAsia"/>
          <w:szCs w:val="32"/>
        </w:rPr>
        <w:t>「</w:t>
      </w:r>
      <w:r w:rsidR="00BF1832">
        <w:rPr>
          <w:rFonts w:hAnsi="標楷體" w:hint="eastAsia"/>
          <w:szCs w:val="32"/>
        </w:rPr>
        <w:t>政風</w:t>
      </w:r>
      <w:r w:rsidR="00C95E1C" w:rsidRPr="00C95E1C">
        <w:rPr>
          <w:rFonts w:hAnsi="標楷體" w:hint="eastAsia"/>
          <w:szCs w:val="32"/>
        </w:rPr>
        <w:t>機構加強行政肅貪作業要點</w:t>
      </w:r>
      <w:r w:rsidR="000C4E83">
        <w:rPr>
          <w:rFonts w:hAnsi="標楷體" w:hint="eastAsia"/>
        </w:rPr>
        <w:t>」</w:t>
      </w:r>
      <w:r w:rsidR="002966D8">
        <w:rPr>
          <w:rFonts w:hint="eastAsia"/>
        </w:rPr>
        <w:t>第2點規定</w:t>
      </w:r>
      <w:r w:rsidR="002966D8">
        <w:rPr>
          <w:rFonts w:hAnsi="標楷體" w:hint="eastAsia"/>
        </w:rPr>
        <w:t>：「</w:t>
      </w:r>
      <w:r w:rsidR="002966D8" w:rsidRPr="002966D8">
        <w:rPr>
          <w:rFonts w:hAnsi="標楷體" w:hint="eastAsia"/>
        </w:rPr>
        <w:t>有下列情形之</w:t>
      </w:r>
      <w:proofErr w:type="gramStart"/>
      <w:r w:rsidR="002966D8" w:rsidRPr="002966D8">
        <w:rPr>
          <w:rFonts w:hAnsi="標楷體" w:hint="eastAsia"/>
        </w:rPr>
        <w:t>一</w:t>
      </w:r>
      <w:proofErr w:type="gramEnd"/>
      <w:r w:rsidR="002966D8" w:rsidRPr="002966D8">
        <w:rPr>
          <w:rFonts w:hAnsi="標楷體" w:hint="eastAsia"/>
        </w:rPr>
        <w:t>而涉及行政</w:t>
      </w:r>
      <w:proofErr w:type="gramStart"/>
      <w:r w:rsidR="002966D8" w:rsidRPr="002966D8">
        <w:rPr>
          <w:rFonts w:hAnsi="標楷體" w:hint="eastAsia"/>
        </w:rPr>
        <w:t>違失</w:t>
      </w:r>
      <w:proofErr w:type="gramEnd"/>
      <w:r w:rsidR="002966D8" w:rsidRPr="002966D8">
        <w:rPr>
          <w:rFonts w:hAnsi="標楷體" w:hint="eastAsia"/>
        </w:rPr>
        <w:t>者，應即追究行政責任：</w:t>
      </w:r>
      <w:r w:rsidR="002966D8">
        <w:rPr>
          <w:rFonts w:hAnsi="標楷體" w:hint="eastAsia"/>
        </w:rPr>
        <w:t>…</w:t>
      </w:r>
      <w:proofErr w:type="gramStart"/>
      <w:r w:rsidR="002966D8">
        <w:rPr>
          <w:rFonts w:hAnsi="標楷體" w:hint="eastAsia"/>
        </w:rPr>
        <w:t>…</w:t>
      </w:r>
      <w:proofErr w:type="gramEnd"/>
      <w:r w:rsidR="002966D8">
        <w:rPr>
          <w:rFonts w:hAnsi="標楷體" w:hint="eastAsia"/>
        </w:rPr>
        <w:t>(</w:t>
      </w:r>
      <w:r w:rsidR="002966D8" w:rsidRPr="002966D8">
        <w:rPr>
          <w:rFonts w:hAnsi="標楷體" w:hint="eastAsia"/>
        </w:rPr>
        <w:t>三</w:t>
      </w:r>
      <w:r w:rsidR="002966D8">
        <w:rPr>
          <w:rFonts w:hAnsi="標楷體" w:hint="eastAsia"/>
        </w:rPr>
        <w:t>)</w:t>
      </w:r>
      <w:r w:rsidR="002966D8" w:rsidRPr="002966D8">
        <w:rPr>
          <w:rFonts w:hAnsi="標楷體" w:hint="eastAsia"/>
        </w:rPr>
        <w:t>各檢察機關受理之貪瀆案件，經檢察官偵查結果，依規定予以簽結或為不起訴之處分確定者。</w:t>
      </w:r>
      <w:r w:rsidR="002966D8">
        <w:rPr>
          <w:rFonts w:hAnsi="標楷體" w:hint="eastAsia"/>
        </w:rPr>
        <w:t>(</w:t>
      </w:r>
      <w:r w:rsidR="002966D8" w:rsidRPr="002966D8">
        <w:rPr>
          <w:rFonts w:hAnsi="標楷體" w:hint="eastAsia"/>
        </w:rPr>
        <w:t>四</w:t>
      </w:r>
      <w:r w:rsidR="002966D8">
        <w:rPr>
          <w:rFonts w:hAnsi="標楷體" w:hint="eastAsia"/>
        </w:rPr>
        <w:t>)</w:t>
      </w:r>
      <w:r w:rsidR="002966D8" w:rsidRPr="002966D8">
        <w:rPr>
          <w:rFonts w:hAnsi="標楷體" w:hint="eastAsia"/>
        </w:rPr>
        <w:t>各級法院受理之貪瀆案件，經審理結果，為被告無罪之判決確定者</w:t>
      </w:r>
      <w:r w:rsidR="002966D8">
        <w:rPr>
          <w:rFonts w:hAnsi="標楷體" w:hint="eastAsia"/>
        </w:rPr>
        <w:t>…</w:t>
      </w:r>
      <w:proofErr w:type="gramStart"/>
      <w:r w:rsidR="002966D8">
        <w:rPr>
          <w:rFonts w:hAnsi="標楷體" w:hint="eastAsia"/>
        </w:rPr>
        <w:t>…</w:t>
      </w:r>
      <w:proofErr w:type="gramEnd"/>
      <w:r w:rsidR="002966D8" w:rsidRPr="00A333B8">
        <w:rPr>
          <w:rFonts w:hAnsi="標楷體" w:hint="eastAsia"/>
          <w:szCs w:val="48"/>
        </w:rPr>
        <w:t>。</w:t>
      </w:r>
      <w:r w:rsidR="002966D8">
        <w:rPr>
          <w:rFonts w:hAnsi="標楷體" w:hint="eastAsia"/>
          <w:szCs w:val="48"/>
        </w:rPr>
        <w:t>」可明。</w:t>
      </w:r>
    </w:p>
    <w:p w:rsidR="002966D8" w:rsidRPr="00375FC6" w:rsidRDefault="002966D8" w:rsidP="006A35AC">
      <w:pPr>
        <w:pStyle w:val="3"/>
        <w:spacing w:line="460" w:lineRule="exact"/>
      </w:pPr>
      <w:r>
        <w:rPr>
          <w:rFonts w:hint="eastAsia"/>
        </w:rPr>
        <w:t>綜上</w:t>
      </w:r>
      <w:r>
        <w:rPr>
          <w:rFonts w:hAnsi="標楷體" w:hint="eastAsia"/>
        </w:rPr>
        <w:t>，</w:t>
      </w:r>
      <w:r w:rsidR="008D4CE1" w:rsidRPr="008D4CE1">
        <w:rPr>
          <w:rFonts w:hAnsi="標楷體" w:hint="eastAsia"/>
        </w:rPr>
        <w:t>關務署、基隆關及</w:t>
      </w:r>
      <w:proofErr w:type="gramStart"/>
      <w:r w:rsidR="008D4CE1" w:rsidRPr="008D4CE1">
        <w:rPr>
          <w:rFonts w:hAnsi="標楷體" w:hint="eastAsia"/>
        </w:rPr>
        <w:t>八里分關對</w:t>
      </w:r>
      <w:proofErr w:type="gramEnd"/>
      <w:r w:rsidR="008D4CE1">
        <w:rPr>
          <w:rFonts w:hAnsi="標楷體" w:hint="eastAsia"/>
        </w:rPr>
        <w:t>涉案</w:t>
      </w:r>
      <w:r w:rsidR="00F02E6F">
        <w:rPr>
          <w:rFonts w:hAnsi="標楷體" w:hint="eastAsia"/>
        </w:rPr>
        <w:t>關</w:t>
      </w:r>
      <w:r w:rsidR="008D4CE1" w:rsidRPr="008D4CE1">
        <w:rPr>
          <w:rFonts w:hAnsi="標楷體" w:hint="eastAsia"/>
        </w:rPr>
        <w:t>員</w:t>
      </w:r>
      <w:r w:rsidR="008D4CE1">
        <w:rPr>
          <w:rFonts w:hAnsi="標楷體" w:hint="eastAsia"/>
        </w:rPr>
        <w:t>之</w:t>
      </w:r>
      <w:r w:rsidR="008D4CE1" w:rsidRPr="008D4CE1">
        <w:rPr>
          <w:rFonts w:hAnsi="標楷體" w:hint="eastAsia"/>
        </w:rPr>
        <w:t>違失行為渾然不知，直至士林地檢署分別於112年3月及6月查獲後始知悉，雖對涉案</w:t>
      </w:r>
      <w:r w:rsidR="00F02E6F">
        <w:rPr>
          <w:rFonts w:hAnsi="標楷體" w:hint="eastAsia"/>
        </w:rPr>
        <w:t>關</w:t>
      </w:r>
      <w:r w:rsidR="008D4CE1" w:rsidRPr="008D4CE1">
        <w:rPr>
          <w:rFonts w:hAnsi="標楷體" w:hint="eastAsia"/>
        </w:rPr>
        <w:t>員予以停職或職務調動，惟迄今仍以偵查不公開為由，不僅無法查明事發經過，且未先追究涉案人員之行政責任，不符公務員服務法第23條、公務人員考績法第12條第1項第1款及關務人員獎懲辦法第6條至第8條有關懲處之規定，核有違失。</w:t>
      </w:r>
    </w:p>
    <w:p w:rsidR="00375FC6" w:rsidRDefault="00375FC6" w:rsidP="006A35AC">
      <w:pPr>
        <w:pStyle w:val="110"/>
        <w:spacing w:beforeLines="100" w:before="457" w:line="460" w:lineRule="exact"/>
        <w:ind w:left="1020" w:hanging="680"/>
      </w:pPr>
      <w:r>
        <w:rPr>
          <w:rFonts w:hint="eastAsia"/>
        </w:rPr>
        <w:t>關務署雖明定</w:t>
      </w:r>
      <w:r w:rsidRPr="002C6333">
        <w:rPr>
          <w:rFonts w:hint="eastAsia"/>
        </w:rPr>
        <w:t>一般海運貨物</w:t>
      </w:r>
      <w:proofErr w:type="gramStart"/>
      <w:r w:rsidRPr="002C6333">
        <w:rPr>
          <w:rFonts w:hint="eastAsia"/>
        </w:rPr>
        <w:t>與</w:t>
      </w:r>
      <w:r>
        <w:rPr>
          <w:rFonts w:hint="eastAsia"/>
        </w:rPr>
        <w:t>海</w:t>
      </w:r>
      <w:r w:rsidRPr="002C6333">
        <w:rPr>
          <w:rFonts w:hint="eastAsia"/>
        </w:rPr>
        <w:t>快貨物</w:t>
      </w:r>
      <w:proofErr w:type="gramEnd"/>
      <w:r>
        <w:rPr>
          <w:rFonts w:hint="eastAsia"/>
        </w:rPr>
        <w:t>進口</w:t>
      </w:r>
      <w:r w:rsidRPr="002C6333">
        <w:rPr>
          <w:rFonts w:hint="eastAsia"/>
        </w:rPr>
        <w:t>通關作業流程</w:t>
      </w:r>
      <w:r>
        <w:rPr>
          <w:rFonts w:hint="eastAsia"/>
        </w:rPr>
        <w:t>，配備查緝工具，建構海關專家系統篩選貨物風險</w:t>
      </w:r>
      <w:r w:rsidR="00BA330C">
        <w:rPr>
          <w:rFonts w:hint="eastAsia"/>
        </w:rPr>
        <w:t>，</w:t>
      </w:r>
      <w:r>
        <w:rPr>
          <w:rFonts w:hint="eastAsia"/>
        </w:rPr>
        <w:t>且採取多項</w:t>
      </w:r>
      <w:proofErr w:type="gramStart"/>
      <w:r>
        <w:rPr>
          <w:rFonts w:hint="eastAsia"/>
        </w:rPr>
        <w:t>防弊及</w:t>
      </w:r>
      <w:proofErr w:type="gramEnd"/>
      <w:r>
        <w:rPr>
          <w:rFonts w:hint="eastAsia"/>
        </w:rPr>
        <w:t>精進措施，</w:t>
      </w:r>
      <w:r w:rsidR="00C56216">
        <w:rPr>
          <w:rFonts w:hint="eastAsia"/>
        </w:rPr>
        <w:t>以</w:t>
      </w:r>
      <w:r w:rsidR="00BA3B3E">
        <w:rPr>
          <w:rFonts w:hint="eastAsia"/>
        </w:rPr>
        <w:t>避免值勤</w:t>
      </w:r>
      <w:r w:rsidR="00F02E6F">
        <w:rPr>
          <w:rFonts w:hint="eastAsia"/>
        </w:rPr>
        <w:t>關</w:t>
      </w:r>
      <w:r w:rsidR="00BA3B3E">
        <w:rPr>
          <w:rFonts w:hint="eastAsia"/>
        </w:rPr>
        <w:t>員之風紀疑慮，惟X</w:t>
      </w:r>
      <w:proofErr w:type="gramStart"/>
      <w:r w:rsidR="00BA3B3E">
        <w:rPr>
          <w:rFonts w:hint="eastAsia"/>
        </w:rPr>
        <w:t>光機掃</w:t>
      </w:r>
      <w:proofErr w:type="gramEnd"/>
      <w:r w:rsidR="00BA3B3E">
        <w:rPr>
          <w:rFonts w:hint="eastAsia"/>
        </w:rPr>
        <w:t>瞄影像圖檔無稽核單位覆核或抽檢、人工查驗貨物過程亦無全程錄影，僅靠現場主管走動式督導或2位值勤</w:t>
      </w:r>
      <w:r w:rsidR="00F02E6F">
        <w:rPr>
          <w:rFonts w:hint="eastAsia"/>
        </w:rPr>
        <w:t>關</w:t>
      </w:r>
      <w:r w:rsidR="00BA3B3E">
        <w:rPr>
          <w:rFonts w:hint="eastAsia"/>
        </w:rPr>
        <w:t>員互相監督</w:t>
      </w:r>
      <w:r w:rsidR="00877CA7">
        <w:rPr>
          <w:rFonts w:hint="eastAsia"/>
        </w:rPr>
        <w:t>，</w:t>
      </w:r>
      <w:r w:rsidR="00C52639">
        <w:rPr>
          <w:rFonts w:hint="eastAsia"/>
        </w:rPr>
        <w:t>對於</w:t>
      </w:r>
      <w:r w:rsidR="00877CA7">
        <w:rPr>
          <w:rFonts w:hint="eastAsia"/>
        </w:rPr>
        <w:t>鋌而走險</w:t>
      </w:r>
      <w:r w:rsidR="00C52639">
        <w:rPr>
          <w:rFonts w:hint="eastAsia"/>
        </w:rPr>
        <w:t>或共謀不法者之嚇阻力有所不足，且如同本案</w:t>
      </w:r>
      <w:r w:rsidR="00F7166D">
        <w:rPr>
          <w:rFonts w:hint="eastAsia"/>
        </w:rPr>
        <w:t>，</w:t>
      </w:r>
      <w:r w:rsidR="00C52639">
        <w:rPr>
          <w:rFonts w:hint="eastAsia"/>
        </w:rPr>
        <w:t>事後因缺少影像證據難以釐清事實</w:t>
      </w:r>
      <w:r w:rsidR="00F7166D">
        <w:rPr>
          <w:rFonts w:hint="eastAsia"/>
        </w:rPr>
        <w:t>，</w:t>
      </w:r>
      <w:r w:rsidR="00F02E6F">
        <w:rPr>
          <w:rFonts w:hint="eastAsia"/>
        </w:rPr>
        <w:t>核有違失</w:t>
      </w:r>
      <w:r w:rsidR="00F7166D">
        <w:rPr>
          <w:rFonts w:hint="eastAsia"/>
        </w:rPr>
        <w:t>。</w:t>
      </w:r>
    </w:p>
    <w:p w:rsidR="00F7166D" w:rsidRPr="00F7166D" w:rsidRDefault="00F7166D" w:rsidP="006A35AC">
      <w:pPr>
        <w:pStyle w:val="3"/>
        <w:spacing w:line="460" w:lineRule="exact"/>
        <w:rPr>
          <w:b/>
        </w:rPr>
      </w:pPr>
      <w:r w:rsidRPr="00F7166D">
        <w:rPr>
          <w:rFonts w:hint="eastAsia"/>
          <w:b/>
        </w:rPr>
        <w:t>一般海運貨物</w:t>
      </w:r>
      <w:proofErr w:type="gramStart"/>
      <w:r w:rsidRPr="00F7166D">
        <w:rPr>
          <w:rFonts w:hint="eastAsia"/>
          <w:b/>
        </w:rPr>
        <w:t>與海快貨物</w:t>
      </w:r>
      <w:proofErr w:type="gramEnd"/>
      <w:r w:rsidRPr="00F7166D">
        <w:rPr>
          <w:rFonts w:hint="eastAsia"/>
          <w:b/>
        </w:rPr>
        <w:t>進口通關作業流程</w:t>
      </w:r>
      <w:r w:rsidRPr="00F7166D">
        <w:rPr>
          <w:rFonts w:hAnsi="標楷體" w:hint="eastAsia"/>
          <w:b/>
        </w:rPr>
        <w:t>：</w:t>
      </w:r>
    </w:p>
    <w:p w:rsidR="00F7166D" w:rsidRPr="00F7166D" w:rsidRDefault="00F7166D" w:rsidP="006A35AC">
      <w:pPr>
        <w:pStyle w:val="4"/>
        <w:spacing w:line="460" w:lineRule="exact"/>
      </w:pPr>
      <w:r w:rsidRPr="00F7166D">
        <w:rPr>
          <w:rFonts w:hint="eastAsia"/>
        </w:rPr>
        <w:t>一般海運貨物進口通關作業流程</w:t>
      </w:r>
      <w:r w:rsidRPr="00F7166D">
        <w:rPr>
          <w:rFonts w:hAnsi="標楷體" w:hint="eastAsia"/>
        </w:rPr>
        <w:t>：</w:t>
      </w:r>
    </w:p>
    <w:p w:rsidR="00F7166D" w:rsidRDefault="00F7166D" w:rsidP="006A35AC">
      <w:pPr>
        <w:pStyle w:val="5"/>
        <w:spacing w:line="460" w:lineRule="exact"/>
      </w:pPr>
      <w:r w:rsidRPr="002E7AC7">
        <w:rPr>
          <w:rFonts w:hint="eastAsia"/>
          <w:b/>
        </w:rPr>
        <w:t>收單：</w:t>
      </w:r>
      <w:r>
        <w:rPr>
          <w:rFonts w:hint="eastAsia"/>
        </w:rPr>
        <w:t>報關業者於取得進口人提供之報關資料</w:t>
      </w:r>
      <w:r>
        <w:rPr>
          <w:rFonts w:hint="eastAsia"/>
        </w:rPr>
        <w:lastRenderedPageBreak/>
        <w:t>後</w:t>
      </w:r>
      <w:r>
        <w:rPr>
          <w:rFonts w:hAnsi="標楷體" w:cs="HiddenHorzOCR" w:hint="eastAsia"/>
          <w:kern w:val="0"/>
          <w:szCs w:val="32"/>
        </w:rPr>
        <w:t>(</w:t>
      </w:r>
      <w:r>
        <w:rPr>
          <w:rFonts w:hint="eastAsia"/>
        </w:rPr>
        <w:t>如委任書、發票及裝箱單等文件</w:t>
      </w:r>
      <w:r>
        <w:rPr>
          <w:rFonts w:hAnsi="標楷體" w:cs="HiddenHorzOCR" w:hint="eastAsia"/>
          <w:kern w:val="0"/>
          <w:szCs w:val="32"/>
        </w:rPr>
        <w:t>)</w:t>
      </w:r>
      <w:r>
        <w:rPr>
          <w:rFonts w:hint="eastAsia"/>
        </w:rPr>
        <w:t>，利用電腦傳輸進口報單資料，經由通關網路傳達海關，或利用網際網路直接向海關電腦連線申報。海關對於連線通關之報單實施電腦審核及抽驗，其通關方式分為</w:t>
      </w:r>
      <w:r>
        <w:rPr>
          <w:rFonts w:hAnsi="標楷體" w:hint="eastAsia"/>
        </w:rPr>
        <w:t>「</w:t>
      </w:r>
      <w:r>
        <w:rPr>
          <w:rFonts w:hint="eastAsia"/>
        </w:rPr>
        <w:t>免審免驗</w:t>
      </w:r>
      <w:r>
        <w:rPr>
          <w:rFonts w:hAnsi="標楷體" w:hint="eastAsia"/>
        </w:rPr>
        <w:t>」</w:t>
      </w:r>
      <w:r>
        <w:rPr>
          <w:rFonts w:hint="eastAsia"/>
        </w:rPr>
        <w:t>通關(C1)、</w:t>
      </w:r>
      <w:r>
        <w:rPr>
          <w:rFonts w:hAnsi="標楷體" w:hint="eastAsia"/>
        </w:rPr>
        <w:t>「</w:t>
      </w:r>
      <w:r>
        <w:rPr>
          <w:rFonts w:hint="eastAsia"/>
        </w:rPr>
        <w:t>文件審核</w:t>
      </w:r>
      <w:r>
        <w:rPr>
          <w:rFonts w:hAnsi="標楷體" w:hint="eastAsia"/>
        </w:rPr>
        <w:t>」</w:t>
      </w:r>
      <w:r>
        <w:rPr>
          <w:rFonts w:hint="eastAsia"/>
        </w:rPr>
        <w:t>通關(C2)及</w:t>
      </w:r>
      <w:r>
        <w:rPr>
          <w:rFonts w:hAnsi="標楷體" w:hint="eastAsia"/>
        </w:rPr>
        <w:t>「</w:t>
      </w:r>
      <w:r>
        <w:rPr>
          <w:rFonts w:hint="eastAsia"/>
        </w:rPr>
        <w:t>貨物查驗</w:t>
      </w:r>
      <w:r>
        <w:rPr>
          <w:rFonts w:hAnsi="標楷體" w:hint="eastAsia"/>
        </w:rPr>
        <w:t>」</w:t>
      </w:r>
      <w:r>
        <w:rPr>
          <w:rFonts w:hint="eastAsia"/>
        </w:rPr>
        <w:t>通關(C3)3種。前</w:t>
      </w:r>
      <w:proofErr w:type="gramStart"/>
      <w:r>
        <w:rPr>
          <w:rFonts w:hint="eastAsia"/>
        </w:rPr>
        <w:t>開通關</w:t>
      </w:r>
      <w:proofErr w:type="gramEnd"/>
      <w:r>
        <w:rPr>
          <w:rFonts w:hint="eastAsia"/>
        </w:rPr>
        <w:t>方式係由海關專家系統依相關申報資料進行篩選。</w:t>
      </w:r>
    </w:p>
    <w:p w:rsidR="00F7166D" w:rsidRDefault="00F7166D" w:rsidP="006A35AC">
      <w:pPr>
        <w:pStyle w:val="5"/>
        <w:spacing w:line="460" w:lineRule="exact"/>
      </w:pPr>
      <w:r w:rsidRPr="002E7AC7">
        <w:rPr>
          <w:rFonts w:hint="eastAsia"/>
          <w:b/>
        </w:rPr>
        <w:t>查驗：</w:t>
      </w:r>
      <w:r>
        <w:rPr>
          <w:rFonts w:hint="eastAsia"/>
        </w:rPr>
        <w:t>進口貨物經電腦核定為查驗貨物(C3)方式通關者，報關業者須於翌日辦公時間終了前補送書面報單，驗貨單位收到書面報單後，即出勤驗貨人員，將該班次查驗報單，鍵入電腦依</w:t>
      </w:r>
      <w:proofErr w:type="gramStart"/>
      <w:r>
        <w:rPr>
          <w:rFonts w:hint="eastAsia"/>
        </w:rPr>
        <w:t>亂數派驗</w:t>
      </w:r>
      <w:proofErr w:type="gramEnd"/>
      <w:r>
        <w:rPr>
          <w:rFonts w:hint="eastAsia"/>
        </w:rPr>
        <w:t>，再由驗貨人員</w:t>
      </w:r>
      <w:proofErr w:type="gramStart"/>
      <w:r>
        <w:rPr>
          <w:rFonts w:hint="eastAsia"/>
        </w:rPr>
        <w:t>於各櫃</w:t>
      </w:r>
      <w:proofErr w:type="gramEnd"/>
      <w:r>
        <w:rPr>
          <w:rFonts w:hint="eastAsia"/>
        </w:rPr>
        <w:t>場或貨棧實地查驗；另有股長以上主管擔任驗貨督導，以確保勤務依法執行。驗畢之報單，經驗貨股長覆核後，即移送分估單位辦理後續通關事宜。</w:t>
      </w:r>
    </w:p>
    <w:p w:rsidR="000551A7" w:rsidRDefault="000551A7" w:rsidP="006A35AC">
      <w:pPr>
        <w:pStyle w:val="5"/>
        <w:spacing w:line="460" w:lineRule="exact"/>
      </w:pPr>
      <w:r w:rsidRPr="002E7AC7">
        <w:rPr>
          <w:rFonts w:hint="eastAsia"/>
          <w:b/>
        </w:rPr>
        <w:t>進口分類估價：</w:t>
      </w:r>
      <w:r>
        <w:rPr>
          <w:rFonts w:hint="eastAsia"/>
        </w:rPr>
        <w:t>查驗後之報單先</w:t>
      </w:r>
      <w:proofErr w:type="gramStart"/>
      <w:r>
        <w:rPr>
          <w:rFonts w:hint="eastAsia"/>
        </w:rPr>
        <w:t>送交各專章</w:t>
      </w:r>
      <w:proofErr w:type="gramEnd"/>
      <w:r>
        <w:rPr>
          <w:rFonts w:hint="eastAsia"/>
        </w:rPr>
        <w:t>專責分類估價人員辦理，按實到貨物</w:t>
      </w:r>
      <w:proofErr w:type="gramStart"/>
      <w:r>
        <w:rPr>
          <w:rFonts w:hint="eastAsia"/>
        </w:rPr>
        <w:t>稅則號</w:t>
      </w:r>
      <w:proofErr w:type="gramEnd"/>
      <w:r>
        <w:rPr>
          <w:rFonts w:hint="eastAsia"/>
        </w:rPr>
        <w:t>別、輸入規定、價格等進行審核，審核</w:t>
      </w:r>
      <w:proofErr w:type="gramStart"/>
      <w:r>
        <w:rPr>
          <w:rFonts w:hint="eastAsia"/>
        </w:rPr>
        <w:t>無訛</w:t>
      </w:r>
      <w:proofErr w:type="gramEnd"/>
      <w:r>
        <w:rPr>
          <w:rFonts w:hint="eastAsia"/>
        </w:rPr>
        <w:t>者，分估人員於海運通關系統初核，俟分估股長覆核完畢，即傳送訊息至海關通關系統。</w:t>
      </w:r>
    </w:p>
    <w:p w:rsidR="008263AC" w:rsidRPr="008D5CDA" w:rsidRDefault="000551A7" w:rsidP="006A35AC">
      <w:pPr>
        <w:pStyle w:val="5"/>
        <w:spacing w:line="460" w:lineRule="exact"/>
      </w:pPr>
      <w:r w:rsidRPr="002E7AC7">
        <w:rPr>
          <w:rFonts w:hint="eastAsia"/>
          <w:b/>
        </w:rPr>
        <w:t>計稅：</w:t>
      </w:r>
      <w:r>
        <w:rPr>
          <w:rFonts w:hint="eastAsia"/>
        </w:rPr>
        <w:t>經電腦簽審比對相符後，通關系統依據海關核定之完稅價格及</w:t>
      </w:r>
      <w:proofErr w:type="gramStart"/>
      <w:r>
        <w:rPr>
          <w:rFonts w:hint="eastAsia"/>
        </w:rPr>
        <w:t>稅則號別計算</w:t>
      </w:r>
      <w:proofErr w:type="gramEnd"/>
      <w:r>
        <w:rPr>
          <w:rFonts w:hint="eastAsia"/>
        </w:rPr>
        <w:t>應徵稅費，並由通關系統自動列印進口稅費繳納證，俟完稅後放行提領。</w:t>
      </w:r>
    </w:p>
    <w:p w:rsidR="008D4CE1" w:rsidRDefault="008D4CE1" w:rsidP="008D4CE1">
      <w:pPr>
        <w:pStyle w:val="5"/>
        <w:numPr>
          <w:ilvl w:val="0"/>
          <w:numId w:val="0"/>
        </w:numPr>
      </w:pPr>
      <w:r w:rsidRPr="00535B48">
        <w:rPr>
          <w:noProof/>
        </w:rPr>
        <w:lastRenderedPageBreak/>
        <w:drawing>
          <wp:inline distT="0" distB="0" distL="0" distR="0" wp14:anchorId="32810560" wp14:editId="1AB80A58">
            <wp:extent cx="5615940" cy="3016885"/>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3016885"/>
                    </a:xfrm>
                    <a:prstGeom prst="rect">
                      <a:avLst/>
                    </a:prstGeom>
                  </pic:spPr>
                </pic:pic>
              </a:graphicData>
            </a:graphic>
          </wp:inline>
        </w:drawing>
      </w:r>
    </w:p>
    <w:p w:rsidR="008D5CDA" w:rsidRDefault="008D5CDA" w:rsidP="007D3361">
      <w:pPr>
        <w:pStyle w:val="5"/>
        <w:numPr>
          <w:ilvl w:val="0"/>
          <w:numId w:val="0"/>
        </w:numPr>
        <w:spacing w:line="360" w:lineRule="exact"/>
        <w:rPr>
          <w:sz w:val="24"/>
          <w:szCs w:val="24"/>
        </w:rPr>
      </w:pPr>
      <w:r w:rsidRPr="008263AC">
        <w:rPr>
          <w:rFonts w:hint="eastAsia"/>
          <w:sz w:val="24"/>
          <w:szCs w:val="24"/>
        </w:rPr>
        <w:t>圖</w:t>
      </w:r>
      <w:r>
        <w:rPr>
          <w:rFonts w:hint="eastAsia"/>
          <w:sz w:val="24"/>
          <w:szCs w:val="24"/>
        </w:rPr>
        <w:t>1</w:t>
      </w:r>
      <w:r>
        <w:rPr>
          <w:rFonts w:hAnsi="標楷體" w:hint="eastAsia"/>
          <w:sz w:val="24"/>
          <w:szCs w:val="24"/>
        </w:rPr>
        <w:t>：</w:t>
      </w:r>
      <w:r w:rsidRPr="008263AC">
        <w:rPr>
          <w:rFonts w:hAnsi="標楷體" w:hint="eastAsia"/>
          <w:sz w:val="24"/>
          <w:szCs w:val="24"/>
        </w:rPr>
        <w:t>一般海運貨物通關流程</w:t>
      </w:r>
    </w:p>
    <w:p w:rsidR="00CA0C51" w:rsidRDefault="008263AC" w:rsidP="007D3361">
      <w:pPr>
        <w:pStyle w:val="5"/>
        <w:numPr>
          <w:ilvl w:val="0"/>
          <w:numId w:val="0"/>
        </w:numPr>
        <w:spacing w:line="360" w:lineRule="exact"/>
        <w:rPr>
          <w:sz w:val="24"/>
          <w:szCs w:val="24"/>
        </w:rPr>
      </w:pPr>
      <w:r w:rsidRPr="008263AC">
        <w:rPr>
          <w:rFonts w:hint="eastAsia"/>
          <w:sz w:val="24"/>
          <w:szCs w:val="24"/>
        </w:rPr>
        <w:t>資料來源</w:t>
      </w:r>
      <w:r w:rsidRPr="008263AC">
        <w:rPr>
          <w:rFonts w:hAnsi="標楷體" w:hint="eastAsia"/>
          <w:sz w:val="24"/>
          <w:szCs w:val="24"/>
        </w:rPr>
        <w:t>：</w:t>
      </w:r>
      <w:r w:rsidRPr="008263AC">
        <w:rPr>
          <w:rFonts w:hint="eastAsia"/>
          <w:sz w:val="24"/>
          <w:szCs w:val="24"/>
        </w:rPr>
        <w:t>112年7月28日財政部關務署基隆關海運快遞</w:t>
      </w:r>
      <w:r>
        <w:rPr>
          <w:rFonts w:hint="eastAsia"/>
          <w:sz w:val="24"/>
          <w:szCs w:val="24"/>
        </w:rPr>
        <w:t>業務說明</w:t>
      </w:r>
    </w:p>
    <w:p w:rsidR="009622B0" w:rsidRDefault="009622B0" w:rsidP="009622B0"/>
    <w:p w:rsidR="000551A7" w:rsidRPr="000551A7" w:rsidRDefault="000551A7" w:rsidP="006A35AC">
      <w:pPr>
        <w:pStyle w:val="4"/>
        <w:spacing w:line="460" w:lineRule="exact"/>
      </w:pPr>
      <w:proofErr w:type="gramStart"/>
      <w:r w:rsidRPr="000551A7">
        <w:rPr>
          <w:rFonts w:hint="eastAsia"/>
        </w:rPr>
        <w:t>海快貨物</w:t>
      </w:r>
      <w:proofErr w:type="gramEnd"/>
      <w:r w:rsidRPr="000551A7">
        <w:rPr>
          <w:rFonts w:hint="eastAsia"/>
        </w:rPr>
        <w:t>進口通關作業流程</w:t>
      </w:r>
      <w:r w:rsidRPr="000551A7">
        <w:rPr>
          <w:rFonts w:hAnsi="標楷體" w:hint="eastAsia"/>
        </w:rPr>
        <w:t>：</w:t>
      </w:r>
    </w:p>
    <w:p w:rsidR="000551A7" w:rsidRDefault="000551A7" w:rsidP="006A35AC">
      <w:pPr>
        <w:pStyle w:val="5"/>
        <w:spacing w:line="460" w:lineRule="exact"/>
      </w:pPr>
      <w:r w:rsidRPr="002E7AC7">
        <w:rPr>
          <w:rFonts w:hint="eastAsia"/>
          <w:b/>
        </w:rPr>
        <w:t>收單：</w:t>
      </w:r>
      <w:proofErr w:type="gramStart"/>
      <w:r>
        <w:rPr>
          <w:rFonts w:hint="eastAsia"/>
        </w:rPr>
        <w:t>於海快專區</w:t>
      </w:r>
      <w:proofErr w:type="gramEnd"/>
      <w:r>
        <w:rPr>
          <w:rFonts w:hint="eastAsia"/>
        </w:rPr>
        <w:t>通關之貨物，可利用進口簡易申報單或一般報單進行申報。報關業者於取得進口之報關資料後，利用電腦傳輸進口報單資料，經由通關網路傳達海關，或利用網際網路直接向海關電腦連線申報。海關對於連線通關之報單實施電腦審核及抽驗。簡易報單部分，其通關方式分為免審免驗通關(C1)及貨物查驗通關(C3)2種；一般報單部分，其通關方式分為免審免驗通關(C1)、文件審核通關(C2)及貨物查驗通關(C3)3種。前</w:t>
      </w:r>
      <w:proofErr w:type="gramStart"/>
      <w:r>
        <w:rPr>
          <w:rFonts w:hint="eastAsia"/>
        </w:rPr>
        <w:t>開通關</w:t>
      </w:r>
      <w:proofErr w:type="gramEnd"/>
      <w:r>
        <w:rPr>
          <w:rFonts w:hint="eastAsia"/>
        </w:rPr>
        <w:t>方式係由海關專家系統依相關申報資料進行篩選。</w:t>
      </w:r>
    </w:p>
    <w:p w:rsidR="000551A7" w:rsidRDefault="000551A7" w:rsidP="006A35AC">
      <w:pPr>
        <w:pStyle w:val="5"/>
        <w:spacing w:line="460" w:lineRule="exact"/>
      </w:pPr>
      <w:proofErr w:type="gramStart"/>
      <w:r w:rsidRPr="002E7AC7">
        <w:rPr>
          <w:rFonts w:hint="eastAsia"/>
          <w:b/>
        </w:rPr>
        <w:t>驗估</w:t>
      </w:r>
      <w:proofErr w:type="gramEnd"/>
      <w:r w:rsidRPr="002E7AC7">
        <w:rPr>
          <w:rFonts w:hint="eastAsia"/>
          <w:b/>
        </w:rPr>
        <w:t>：</w:t>
      </w:r>
      <w:r w:rsidR="00F013CA">
        <w:rPr>
          <w:rFonts w:hint="eastAsia"/>
        </w:rPr>
        <w:t>進口貨物經電腦核定為查驗貨物(C3)方式通關者，貨物</w:t>
      </w:r>
      <w:proofErr w:type="gramStart"/>
      <w:r w:rsidR="00F013CA">
        <w:rPr>
          <w:rFonts w:hint="eastAsia"/>
        </w:rPr>
        <w:t>於刷碼進</w:t>
      </w:r>
      <w:proofErr w:type="gramEnd"/>
      <w:r w:rsidR="00F013CA">
        <w:rPr>
          <w:rFonts w:hint="eastAsia"/>
        </w:rPr>
        <w:t>倉後，由專區業者將貨物移至C3驗貨區由報關業者陪同當日值勤之驗貨</w:t>
      </w:r>
      <w:r w:rsidR="00F02E6F">
        <w:rPr>
          <w:rFonts w:hint="eastAsia"/>
        </w:rPr>
        <w:t>關</w:t>
      </w:r>
      <w:r w:rsidR="00F013CA">
        <w:rPr>
          <w:rFonts w:hint="eastAsia"/>
        </w:rPr>
        <w:t>員進行查驗。簡易報單部分，</w:t>
      </w:r>
      <w:proofErr w:type="gramStart"/>
      <w:r w:rsidR="00F013CA">
        <w:rPr>
          <w:rFonts w:hint="eastAsia"/>
        </w:rPr>
        <w:t>驗估</w:t>
      </w:r>
      <w:r w:rsidR="00F02E6F">
        <w:rPr>
          <w:rFonts w:hint="eastAsia"/>
        </w:rPr>
        <w:t>關</w:t>
      </w:r>
      <w:r w:rsidR="00F013CA">
        <w:rPr>
          <w:rFonts w:hint="eastAsia"/>
        </w:rPr>
        <w:lastRenderedPageBreak/>
        <w:t>員係憑</w:t>
      </w:r>
      <w:proofErr w:type="gramEnd"/>
      <w:r w:rsidR="00F013CA">
        <w:rPr>
          <w:rFonts w:hint="eastAsia"/>
        </w:rPr>
        <w:t>電腦申報資料及實到貨物進行查驗</w:t>
      </w:r>
      <w:r w:rsidR="00F013CA" w:rsidRPr="00290B36">
        <w:rPr>
          <w:rFonts w:hAnsi="標楷體" w:cs="HiddenHorzOCR" w:hint="eastAsia"/>
          <w:kern w:val="0"/>
          <w:szCs w:val="32"/>
        </w:rPr>
        <w:t>(</w:t>
      </w:r>
      <w:r w:rsidR="00F013CA">
        <w:rPr>
          <w:rFonts w:hint="eastAsia"/>
        </w:rPr>
        <w:t>無紙化</w:t>
      </w:r>
      <w:r w:rsidR="00F013CA" w:rsidRPr="00290B36">
        <w:rPr>
          <w:rFonts w:hAnsi="標楷體" w:cs="HiddenHorzOCR" w:hint="eastAsia"/>
          <w:kern w:val="0"/>
          <w:szCs w:val="32"/>
        </w:rPr>
        <w:t>)</w:t>
      </w:r>
      <w:r w:rsidR="00F013CA">
        <w:rPr>
          <w:rFonts w:hint="eastAsia"/>
        </w:rPr>
        <w:t>，並依實到貨物</w:t>
      </w:r>
      <w:proofErr w:type="gramStart"/>
      <w:r w:rsidR="00F013CA">
        <w:rPr>
          <w:rFonts w:hint="eastAsia"/>
        </w:rPr>
        <w:t>稅則號</w:t>
      </w:r>
      <w:proofErr w:type="gramEnd"/>
      <w:r w:rsidR="00F013CA">
        <w:rPr>
          <w:rFonts w:hint="eastAsia"/>
        </w:rPr>
        <w:t>別、輸入規定及價格等進行審核，審核</w:t>
      </w:r>
      <w:proofErr w:type="gramStart"/>
      <w:r w:rsidR="00F013CA">
        <w:rPr>
          <w:rFonts w:hint="eastAsia"/>
        </w:rPr>
        <w:t>無訛</w:t>
      </w:r>
      <w:proofErr w:type="gramEnd"/>
      <w:r w:rsidR="00F013CA">
        <w:rPr>
          <w:rFonts w:hint="eastAsia"/>
        </w:rPr>
        <w:t>者，即</w:t>
      </w:r>
      <w:proofErr w:type="gramStart"/>
      <w:r w:rsidR="00F013CA">
        <w:rPr>
          <w:rFonts w:hint="eastAsia"/>
        </w:rPr>
        <w:t>由驗</w:t>
      </w:r>
      <w:proofErr w:type="gramEnd"/>
      <w:r w:rsidR="00F013CA">
        <w:rPr>
          <w:rFonts w:hint="eastAsia"/>
        </w:rPr>
        <w:t>估</w:t>
      </w:r>
      <w:r w:rsidR="00F02E6F">
        <w:rPr>
          <w:rFonts w:hint="eastAsia"/>
        </w:rPr>
        <w:t>關</w:t>
      </w:r>
      <w:r w:rsidR="00F013CA">
        <w:rPr>
          <w:rFonts w:hint="eastAsia"/>
        </w:rPr>
        <w:t>員執行放行</w:t>
      </w:r>
      <w:r w:rsidR="00F013CA" w:rsidRPr="00290B36">
        <w:rPr>
          <w:rFonts w:hAnsi="標楷體" w:hint="eastAsia"/>
        </w:rPr>
        <w:t>。</w:t>
      </w:r>
      <w:r w:rsidR="00F013CA">
        <w:rPr>
          <w:rFonts w:hint="eastAsia"/>
        </w:rPr>
        <w:t>一般報單部分，報關業者須於翌日辦公時間終了前補送書面報單，驗貨單位收到書面報單，由股長依當日值勤</w:t>
      </w:r>
      <w:r w:rsidR="00F02E6F">
        <w:rPr>
          <w:rFonts w:hint="eastAsia"/>
        </w:rPr>
        <w:t>關</w:t>
      </w:r>
      <w:r w:rsidR="00F013CA">
        <w:rPr>
          <w:rFonts w:hint="eastAsia"/>
        </w:rPr>
        <w:t>員分配報單，</w:t>
      </w:r>
      <w:proofErr w:type="gramStart"/>
      <w:r w:rsidR="00F013CA">
        <w:rPr>
          <w:rFonts w:hint="eastAsia"/>
        </w:rPr>
        <w:t>驗估</w:t>
      </w:r>
      <w:r w:rsidR="00F02E6F">
        <w:rPr>
          <w:rFonts w:hint="eastAsia"/>
        </w:rPr>
        <w:t>關</w:t>
      </w:r>
      <w:r w:rsidR="00F013CA">
        <w:rPr>
          <w:rFonts w:hint="eastAsia"/>
        </w:rPr>
        <w:t>員</w:t>
      </w:r>
      <w:proofErr w:type="gramEnd"/>
      <w:r w:rsidR="00F013CA">
        <w:rPr>
          <w:rFonts w:hint="eastAsia"/>
        </w:rPr>
        <w:t>係依實到貨物</w:t>
      </w:r>
      <w:proofErr w:type="gramStart"/>
      <w:r w:rsidR="00F013CA">
        <w:rPr>
          <w:rFonts w:hint="eastAsia"/>
        </w:rPr>
        <w:t>稅則號</w:t>
      </w:r>
      <w:proofErr w:type="gramEnd"/>
      <w:r w:rsidR="00F013CA">
        <w:rPr>
          <w:rFonts w:hint="eastAsia"/>
        </w:rPr>
        <w:t>別、輸入規定及價格等進行審核，審核</w:t>
      </w:r>
      <w:proofErr w:type="gramStart"/>
      <w:r w:rsidR="00F013CA">
        <w:rPr>
          <w:rFonts w:hint="eastAsia"/>
        </w:rPr>
        <w:t>無訛</w:t>
      </w:r>
      <w:proofErr w:type="gramEnd"/>
      <w:r w:rsidR="00F013CA">
        <w:rPr>
          <w:rFonts w:hint="eastAsia"/>
        </w:rPr>
        <w:t>者，即</w:t>
      </w:r>
      <w:proofErr w:type="gramStart"/>
      <w:r w:rsidR="00F013CA">
        <w:rPr>
          <w:rFonts w:hint="eastAsia"/>
        </w:rPr>
        <w:t>由驗</w:t>
      </w:r>
      <w:proofErr w:type="gramEnd"/>
      <w:r w:rsidR="00F013CA">
        <w:rPr>
          <w:rFonts w:hint="eastAsia"/>
        </w:rPr>
        <w:t>估</w:t>
      </w:r>
      <w:r w:rsidR="00F02E6F">
        <w:rPr>
          <w:rFonts w:hint="eastAsia"/>
        </w:rPr>
        <w:t>關</w:t>
      </w:r>
      <w:r w:rsidR="00F013CA">
        <w:rPr>
          <w:rFonts w:hint="eastAsia"/>
        </w:rPr>
        <w:t>員執行放行。另</w:t>
      </w:r>
      <w:proofErr w:type="gramStart"/>
      <w:r w:rsidR="00F013CA">
        <w:rPr>
          <w:rFonts w:hint="eastAsia"/>
        </w:rPr>
        <w:t>各海快</w:t>
      </w:r>
      <w:proofErr w:type="gramEnd"/>
      <w:r w:rsidR="00F013CA">
        <w:rPr>
          <w:rFonts w:hint="eastAsia"/>
        </w:rPr>
        <w:t>專區</w:t>
      </w:r>
      <w:proofErr w:type="gramStart"/>
      <w:r w:rsidR="00F013CA">
        <w:rPr>
          <w:rFonts w:hint="eastAsia"/>
        </w:rPr>
        <w:t>每日均由</w:t>
      </w:r>
      <w:proofErr w:type="gramEnd"/>
      <w:r w:rsidR="00F013CA">
        <w:rPr>
          <w:rFonts w:hint="eastAsia"/>
        </w:rPr>
        <w:t>通關單位主管或權責人員於勤前抽出</w:t>
      </w:r>
      <w:proofErr w:type="gramStart"/>
      <w:r w:rsidR="00F013CA">
        <w:rPr>
          <w:rFonts w:hint="eastAsia"/>
        </w:rPr>
        <w:t>各通關</w:t>
      </w:r>
      <w:proofErr w:type="gramEnd"/>
      <w:r w:rsidR="00F013CA">
        <w:rPr>
          <w:rFonts w:hint="eastAsia"/>
        </w:rPr>
        <w:t>線值勤</w:t>
      </w:r>
      <w:r w:rsidR="00F02E6F">
        <w:rPr>
          <w:rFonts w:hint="eastAsia"/>
        </w:rPr>
        <w:t>關</w:t>
      </w:r>
      <w:r w:rsidR="00F013CA">
        <w:rPr>
          <w:rFonts w:hint="eastAsia"/>
        </w:rPr>
        <w:t>員，</w:t>
      </w:r>
      <w:r w:rsidR="00F02E6F">
        <w:rPr>
          <w:rFonts w:hint="eastAsia"/>
        </w:rPr>
        <w:t>關</w:t>
      </w:r>
      <w:r w:rsidR="00F013CA">
        <w:rPr>
          <w:rFonts w:hint="eastAsia"/>
        </w:rPr>
        <w:t>員及業者事先均不知悉其值勤</w:t>
      </w:r>
      <w:proofErr w:type="gramStart"/>
      <w:r w:rsidR="00F013CA">
        <w:rPr>
          <w:rFonts w:hint="eastAsia"/>
        </w:rPr>
        <w:t>通關</w:t>
      </w:r>
      <w:proofErr w:type="gramEnd"/>
      <w:r w:rsidR="00F013CA">
        <w:rPr>
          <w:rFonts w:hint="eastAsia"/>
        </w:rPr>
        <w:t>線，並有股長以上主管擔任驗貨督導，以確保勤務依法執行。</w:t>
      </w:r>
    </w:p>
    <w:p w:rsidR="00F013CA" w:rsidRDefault="00F013CA" w:rsidP="006A35AC">
      <w:pPr>
        <w:pStyle w:val="5"/>
        <w:spacing w:line="460" w:lineRule="exact"/>
      </w:pPr>
      <w:r w:rsidRPr="001B2346">
        <w:rPr>
          <w:rFonts w:hint="eastAsia"/>
          <w:b/>
        </w:rPr>
        <w:t>X光儀</w:t>
      </w:r>
      <w:r w:rsidR="00F86927">
        <w:rPr>
          <w:rFonts w:hint="eastAsia"/>
          <w:b/>
        </w:rPr>
        <w:t>器</w:t>
      </w:r>
      <w:r w:rsidRPr="001B2346">
        <w:rPr>
          <w:rFonts w:hint="eastAsia"/>
          <w:b/>
        </w:rPr>
        <w:t>檢</w:t>
      </w:r>
      <w:r w:rsidR="00F86927">
        <w:rPr>
          <w:rFonts w:hint="eastAsia"/>
          <w:b/>
        </w:rPr>
        <w:t>驗</w:t>
      </w:r>
      <w:r w:rsidRPr="001B2346">
        <w:rPr>
          <w:rFonts w:hint="eastAsia"/>
          <w:b/>
        </w:rPr>
        <w:t>：</w:t>
      </w:r>
      <w:proofErr w:type="gramStart"/>
      <w:r>
        <w:rPr>
          <w:rFonts w:hint="eastAsia"/>
        </w:rPr>
        <w:t>海快貨物</w:t>
      </w:r>
      <w:proofErr w:type="gramEnd"/>
      <w:r>
        <w:rPr>
          <w:rFonts w:hint="eastAsia"/>
        </w:rPr>
        <w:t>無論是C1、C2或C3方式通關，</w:t>
      </w:r>
      <w:proofErr w:type="gramStart"/>
      <w:r>
        <w:rPr>
          <w:rFonts w:hint="eastAsia"/>
        </w:rPr>
        <w:t>均需</w:t>
      </w:r>
      <w:proofErr w:type="gramEnd"/>
      <w:r>
        <w:rPr>
          <w:rFonts w:hint="eastAsia"/>
        </w:rPr>
        <w:t>先經X</w:t>
      </w:r>
      <w:proofErr w:type="gramStart"/>
      <w:r>
        <w:rPr>
          <w:rFonts w:hint="eastAsia"/>
        </w:rPr>
        <w:t>光儀</w:t>
      </w:r>
      <w:proofErr w:type="gramEnd"/>
      <w:r>
        <w:rPr>
          <w:rFonts w:hint="eastAsia"/>
        </w:rPr>
        <w:t>檢，後續再依各自通關方式完成通關程序。</w:t>
      </w:r>
    </w:p>
    <w:p w:rsidR="00F013CA" w:rsidRDefault="00F013CA" w:rsidP="006A35AC">
      <w:pPr>
        <w:pStyle w:val="5"/>
        <w:spacing w:line="460" w:lineRule="exact"/>
      </w:pPr>
      <w:r w:rsidRPr="001B2346">
        <w:rPr>
          <w:rFonts w:hint="eastAsia"/>
          <w:b/>
        </w:rPr>
        <w:t>放行：</w:t>
      </w:r>
      <w:proofErr w:type="gramStart"/>
      <w:r>
        <w:rPr>
          <w:rFonts w:hint="eastAsia"/>
        </w:rPr>
        <w:t>海快貨物</w:t>
      </w:r>
      <w:proofErr w:type="gramEnd"/>
      <w:r w:rsidR="00F02E6F">
        <w:rPr>
          <w:rFonts w:hint="eastAsia"/>
        </w:rPr>
        <w:t>關</w:t>
      </w:r>
      <w:r>
        <w:rPr>
          <w:rFonts w:hint="eastAsia"/>
        </w:rPr>
        <w:t>員查驗後，專區業者會將貨物移</w:t>
      </w:r>
      <w:proofErr w:type="gramStart"/>
      <w:r>
        <w:rPr>
          <w:rFonts w:hint="eastAsia"/>
        </w:rPr>
        <w:t>至刷碼出倉區進行刷碼</w:t>
      </w:r>
      <w:proofErr w:type="gramEnd"/>
      <w:r>
        <w:rPr>
          <w:rFonts w:hint="eastAsia"/>
        </w:rPr>
        <w:t>出倉後，由物流配送業者進行後續配送事宜。</w:t>
      </w:r>
    </w:p>
    <w:p w:rsidR="00F013CA" w:rsidRDefault="00F013CA" w:rsidP="006A35AC">
      <w:pPr>
        <w:pStyle w:val="5"/>
        <w:spacing w:line="460" w:lineRule="exact"/>
      </w:pPr>
      <w:r w:rsidRPr="001B2346">
        <w:rPr>
          <w:rFonts w:hint="eastAsia"/>
          <w:b/>
        </w:rPr>
        <w:t>計稅：</w:t>
      </w:r>
      <w:proofErr w:type="gramStart"/>
      <w:r>
        <w:rPr>
          <w:rFonts w:hint="eastAsia"/>
        </w:rPr>
        <w:t>海快貨物採</w:t>
      </w:r>
      <w:proofErr w:type="gramEnd"/>
      <w:r>
        <w:rPr>
          <w:rFonts w:hint="eastAsia"/>
        </w:rPr>
        <w:t>簡易報單申報者，係</w:t>
      </w:r>
      <w:proofErr w:type="gramStart"/>
      <w:r>
        <w:rPr>
          <w:rFonts w:hint="eastAsia"/>
        </w:rPr>
        <w:t>以線上扣</w:t>
      </w:r>
      <w:proofErr w:type="gramEnd"/>
      <w:r>
        <w:rPr>
          <w:rFonts w:hint="eastAsia"/>
        </w:rPr>
        <w:t>繳方式繳納稅費，由快遞業者代為繳納各項稅費，貨物提領出倉後，發給快遞業者蓋有海關關防之「海關進口快遞貨物稅款繳納證明」，再由快遞業者</w:t>
      </w:r>
      <w:proofErr w:type="gramStart"/>
      <w:r>
        <w:rPr>
          <w:rFonts w:hint="eastAsia"/>
        </w:rPr>
        <w:t>持憑向納</w:t>
      </w:r>
      <w:proofErr w:type="gramEnd"/>
      <w:r>
        <w:rPr>
          <w:rFonts w:hint="eastAsia"/>
        </w:rPr>
        <w:t>稅義務人收款</w:t>
      </w:r>
      <w:r w:rsidRPr="00290B36">
        <w:rPr>
          <w:rFonts w:ascii="新細明體" w:eastAsia="新細明體" w:hAnsi="新細明體" w:hint="eastAsia"/>
        </w:rPr>
        <w:t>。</w:t>
      </w:r>
      <w:proofErr w:type="gramStart"/>
      <w:r>
        <w:rPr>
          <w:rFonts w:hint="eastAsia"/>
        </w:rPr>
        <w:t>海快貨物採</w:t>
      </w:r>
      <w:proofErr w:type="gramEnd"/>
      <w:r>
        <w:rPr>
          <w:rFonts w:hint="eastAsia"/>
        </w:rPr>
        <w:t>一般報單申報者，可</w:t>
      </w:r>
      <w:proofErr w:type="gramStart"/>
      <w:r>
        <w:rPr>
          <w:rFonts w:hint="eastAsia"/>
        </w:rPr>
        <w:t>採線</w:t>
      </w:r>
      <w:proofErr w:type="gramEnd"/>
      <w:r>
        <w:rPr>
          <w:rFonts w:hint="eastAsia"/>
        </w:rPr>
        <w:t>上扣繳方式繳納稅費或由通關系統依據海關核定之完稅價格及</w:t>
      </w:r>
      <w:proofErr w:type="gramStart"/>
      <w:r>
        <w:rPr>
          <w:rFonts w:hint="eastAsia"/>
        </w:rPr>
        <w:t>稅則號別計</w:t>
      </w:r>
      <w:proofErr w:type="gramEnd"/>
      <w:r>
        <w:rPr>
          <w:rFonts w:hint="eastAsia"/>
        </w:rPr>
        <w:t>算應徵稅費，並由通關系統自動列印進口稅費繳納證，俟完稅後放行提領。</w:t>
      </w:r>
    </w:p>
    <w:p w:rsidR="008D4CE1" w:rsidRDefault="008D4CE1" w:rsidP="008D4CE1">
      <w:pPr>
        <w:pStyle w:val="5"/>
        <w:numPr>
          <w:ilvl w:val="0"/>
          <w:numId w:val="0"/>
        </w:numPr>
      </w:pPr>
      <w:r w:rsidRPr="00FD68EB">
        <w:rPr>
          <w:noProof/>
        </w:rPr>
        <w:lastRenderedPageBreak/>
        <w:drawing>
          <wp:inline distT="0" distB="0" distL="0" distR="0" wp14:anchorId="60DD6C60" wp14:editId="2993806F">
            <wp:extent cx="5615940" cy="303276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032760"/>
                    </a:xfrm>
                    <a:prstGeom prst="rect">
                      <a:avLst/>
                    </a:prstGeom>
                  </pic:spPr>
                </pic:pic>
              </a:graphicData>
            </a:graphic>
          </wp:inline>
        </w:drawing>
      </w:r>
    </w:p>
    <w:p w:rsidR="00AF1AAA" w:rsidRPr="00AF1AAA" w:rsidRDefault="00AF1AAA" w:rsidP="007D3361">
      <w:pPr>
        <w:pStyle w:val="5"/>
        <w:numPr>
          <w:ilvl w:val="0"/>
          <w:numId w:val="0"/>
        </w:numPr>
        <w:spacing w:line="360" w:lineRule="exact"/>
        <w:rPr>
          <w:sz w:val="24"/>
          <w:szCs w:val="24"/>
        </w:rPr>
      </w:pPr>
      <w:r w:rsidRPr="00F86927">
        <w:rPr>
          <w:rFonts w:hint="eastAsia"/>
          <w:sz w:val="24"/>
          <w:szCs w:val="24"/>
        </w:rPr>
        <w:t>圖</w:t>
      </w:r>
      <w:r>
        <w:rPr>
          <w:rFonts w:hint="eastAsia"/>
          <w:sz w:val="24"/>
          <w:szCs w:val="24"/>
        </w:rPr>
        <w:t>2</w:t>
      </w:r>
      <w:r>
        <w:rPr>
          <w:rFonts w:hAnsi="標楷體" w:hint="eastAsia"/>
          <w:sz w:val="24"/>
          <w:szCs w:val="24"/>
        </w:rPr>
        <w:t>：</w:t>
      </w:r>
      <w:r>
        <w:rPr>
          <w:rFonts w:hint="eastAsia"/>
          <w:sz w:val="24"/>
          <w:szCs w:val="24"/>
        </w:rPr>
        <w:t>海運快遞貨物通關流程</w:t>
      </w:r>
    </w:p>
    <w:p w:rsidR="00F86927" w:rsidRDefault="00F86927" w:rsidP="007D3361">
      <w:pPr>
        <w:pStyle w:val="5"/>
        <w:numPr>
          <w:ilvl w:val="0"/>
          <w:numId w:val="0"/>
        </w:numPr>
        <w:spacing w:line="360" w:lineRule="exact"/>
        <w:rPr>
          <w:sz w:val="24"/>
          <w:szCs w:val="24"/>
        </w:rPr>
      </w:pPr>
      <w:r w:rsidRPr="008263AC">
        <w:rPr>
          <w:rFonts w:hint="eastAsia"/>
          <w:sz w:val="24"/>
          <w:szCs w:val="24"/>
        </w:rPr>
        <w:t>資料來源</w:t>
      </w:r>
      <w:r w:rsidRPr="008263AC">
        <w:rPr>
          <w:rFonts w:hAnsi="標楷體" w:hint="eastAsia"/>
          <w:sz w:val="24"/>
          <w:szCs w:val="24"/>
        </w:rPr>
        <w:t>：</w:t>
      </w:r>
      <w:r w:rsidRPr="008263AC">
        <w:rPr>
          <w:rFonts w:hint="eastAsia"/>
          <w:sz w:val="24"/>
          <w:szCs w:val="24"/>
        </w:rPr>
        <w:t>112年7月28日財政部關務署基隆關海運快遞</w:t>
      </w:r>
      <w:r>
        <w:rPr>
          <w:rFonts w:hint="eastAsia"/>
          <w:sz w:val="24"/>
          <w:szCs w:val="24"/>
        </w:rPr>
        <w:t>業務說明</w:t>
      </w:r>
    </w:p>
    <w:p w:rsidR="009622B0" w:rsidRPr="009622B0" w:rsidRDefault="009622B0" w:rsidP="009622B0"/>
    <w:p w:rsidR="003E1110" w:rsidRPr="003E1110" w:rsidRDefault="003E1110" w:rsidP="006A35AC">
      <w:pPr>
        <w:pStyle w:val="3"/>
        <w:spacing w:line="460" w:lineRule="exact"/>
        <w:rPr>
          <w:b/>
        </w:rPr>
      </w:pPr>
      <w:r w:rsidRPr="003E1110">
        <w:rPr>
          <w:rFonts w:hint="eastAsia"/>
          <w:b/>
        </w:rPr>
        <w:t>配備查緝工具，建構海關專家系統篩選貨物風險</w:t>
      </w:r>
      <w:r w:rsidRPr="003E1110">
        <w:rPr>
          <w:rFonts w:hAnsi="標楷體" w:hint="eastAsia"/>
          <w:b/>
        </w:rPr>
        <w:t>：</w:t>
      </w:r>
    </w:p>
    <w:p w:rsidR="00000C91" w:rsidRDefault="00000C91" w:rsidP="006A35AC">
      <w:pPr>
        <w:pStyle w:val="4"/>
        <w:spacing w:line="460" w:lineRule="exact"/>
      </w:pPr>
      <w:r w:rsidRPr="003E1110">
        <w:rPr>
          <w:rFonts w:hint="eastAsia"/>
          <w:b/>
        </w:rPr>
        <w:t>查緝工具</w:t>
      </w:r>
      <w:r>
        <w:rPr>
          <w:rFonts w:hAnsi="標楷體" w:hint="eastAsia"/>
          <w:b/>
        </w:rPr>
        <w:t>：</w:t>
      </w:r>
    </w:p>
    <w:p w:rsidR="00041507" w:rsidRDefault="00000C91" w:rsidP="006A35AC">
      <w:pPr>
        <w:pStyle w:val="5"/>
        <w:spacing w:line="460" w:lineRule="exact"/>
      </w:pPr>
      <w:proofErr w:type="gramStart"/>
      <w:r>
        <w:rPr>
          <w:rFonts w:hint="eastAsia"/>
        </w:rPr>
        <w:t>包括</w:t>
      </w:r>
      <w:r w:rsidR="00041507">
        <w:rPr>
          <w:rFonts w:hint="eastAsia"/>
        </w:rPr>
        <w:t>雙射源</w:t>
      </w:r>
      <w:proofErr w:type="gramEnd"/>
      <w:r>
        <w:rPr>
          <w:rFonts w:hint="eastAsia"/>
        </w:rPr>
        <w:t>X光機、同步顯示系統、拉曼光譜儀及毒品試劑等工具</w:t>
      </w:r>
      <w:r>
        <w:rPr>
          <w:rFonts w:hAnsi="標楷體" w:hint="eastAsia"/>
        </w:rPr>
        <w:t>。</w:t>
      </w:r>
    </w:p>
    <w:p w:rsidR="00000C91" w:rsidRDefault="00000C91" w:rsidP="006A35AC">
      <w:pPr>
        <w:pStyle w:val="5"/>
        <w:spacing w:line="460" w:lineRule="exact"/>
        <w:rPr>
          <w:rFonts w:hAnsi="標楷體"/>
        </w:rPr>
      </w:pPr>
      <w:r>
        <w:rPr>
          <w:rFonts w:hint="eastAsia"/>
        </w:rPr>
        <w:t>每條通</w:t>
      </w:r>
      <w:proofErr w:type="gramStart"/>
      <w:r>
        <w:rPr>
          <w:rFonts w:hint="eastAsia"/>
        </w:rPr>
        <w:t>關線均</w:t>
      </w:r>
      <w:proofErr w:type="gramEnd"/>
      <w:r>
        <w:rPr>
          <w:rFonts w:hint="eastAsia"/>
        </w:rPr>
        <w:t>配置</w:t>
      </w:r>
      <w:proofErr w:type="gramStart"/>
      <w:r>
        <w:rPr>
          <w:rFonts w:hint="eastAsia"/>
        </w:rPr>
        <w:t>2名儀檢</w:t>
      </w:r>
      <w:r w:rsidR="00F02E6F">
        <w:rPr>
          <w:rFonts w:hint="eastAsia"/>
        </w:rPr>
        <w:t>關</w:t>
      </w:r>
      <w:proofErr w:type="gramEnd"/>
      <w:r>
        <w:rPr>
          <w:rFonts w:hint="eastAsia"/>
        </w:rPr>
        <w:t>員相互支援</w:t>
      </w:r>
      <w:r>
        <w:rPr>
          <w:rFonts w:hAnsi="標楷體" w:hint="eastAsia"/>
        </w:rPr>
        <w:t>，</w:t>
      </w:r>
      <w:proofErr w:type="gramStart"/>
      <w:r w:rsidRPr="00000C91">
        <w:rPr>
          <w:rFonts w:hAnsi="標楷體" w:hint="eastAsia"/>
        </w:rPr>
        <w:t>儀檢</w:t>
      </w:r>
      <w:r w:rsidR="00F02E6F">
        <w:rPr>
          <w:rFonts w:hAnsi="標楷體" w:hint="eastAsia"/>
        </w:rPr>
        <w:t>關</w:t>
      </w:r>
      <w:proofErr w:type="gramEnd"/>
      <w:r w:rsidRPr="00000C91">
        <w:rPr>
          <w:rFonts w:hAnsi="標楷體" w:hint="eastAsia"/>
        </w:rPr>
        <w:t>員透過X光機及同步顯示系統判斷圖檔有無異常</w:t>
      </w:r>
      <w:r>
        <w:rPr>
          <w:rFonts w:hAnsi="標楷體" w:hint="eastAsia"/>
        </w:rPr>
        <w:t>，</w:t>
      </w:r>
      <w:r w:rsidRPr="00000C91">
        <w:rPr>
          <w:rFonts w:hAnsi="標楷體" w:hint="eastAsia"/>
        </w:rPr>
        <w:t>如發現可疑</w:t>
      </w:r>
      <w:r>
        <w:rPr>
          <w:rFonts w:hAnsi="標楷體" w:hint="eastAsia"/>
        </w:rPr>
        <w:t>，</w:t>
      </w:r>
      <w:r w:rsidRPr="00000C91">
        <w:rPr>
          <w:rFonts w:hAnsi="標楷體" w:hint="eastAsia"/>
        </w:rPr>
        <w:t>要求專區業者將貨物拉下輸送帶開箱檢視。</w:t>
      </w:r>
    </w:p>
    <w:p w:rsidR="00000C91" w:rsidRDefault="00000C91" w:rsidP="00000C91">
      <w:pPr>
        <w:pStyle w:val="5"/>
        <w:numPr>
          <w:ilvl w:val="0"/>
          <w:numId w:val="0"/>
        </w:numPr>
        <w:rPr>
          <w:rFonts w:hAnsi="標楷體"/>
        </w:rPr>
      </w:pPr>
      <w:r>
        <w:rPr>
          <w:rFonts w:hAnsi="標楷體"/>
          <w:noProof/>
        </w:rPr>
        <mc:AlternateContent>
          <mc:Choice Requires="wps">
            <w:drawing>
              <wp:anchor distT="0" distB="0" distL="114300" distR="114300" simplePos="0" relativeHeight="251659264" behindDoc="0" locked="0" layoutInCell="1" allowOverlap="1">
                <wp:simplePos x="0" y="0"/>
                <wp:positionH relativeFrom="column">
                  <wp:posOffset>1029970</wp:posOffset>
                </wp:positionH>
                <wp:positionV relativeFrom="paragraph">
                  <wp:posOffset>47625</wp:posOffset>
                </wp:positionV>
                <wp:extent cx="901700" cy="228600"/>
                <wp:effectExtent l="0" t="0" r="0" b="0"/>
                <wp:wrapNone/>
                <wp:docPr id="6" name="矩形 6"/>
                <wp:cNvGraphicFramePr/>
                <a:graphic xmlns:a="http://schemas.openxmlformats.org/drawingml/2006/main">
                  <a:graphicData uri="http://schemas.microsoft.com/office/word/2010/wordprocessingShape">
                    <wps:wsp>
                      <wps:cNvSpPr/>
                      <wps:spPr>
                        <a:xfrm>
                          <a:off x="0" y="0"/>
                          <a:ext cx="901700" cy="228600"/>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0A5D1" id="矩形 6" o:spid="_x0000_s1026" style="position:absolute;margin-left:81.1pt;margin-top:3.75pt;width:71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oUCrAIAAL8FAAAOAAAAZHJzL2Uyb0RvYy54bWysVM1u1DAQviPxDpbvNMnSbrdRs9WqVRFS&#10;aSta1LPrOE0k22Ns72aXl0HixkPwOIjXYGxn06UUDoiLY8/PNzNfZub4ZK0kWQnrOtAVLfZySoTm&#10;UHf6oaIfbs9fzShxnumaSdCiohvh6Mn85Yvj3pRiAi3IWliCINqVvalo670ps8zxVijm9sAIjcoG&#10;rGIen/Yhqy3rEV3JbJLn06wHWxsLXDiH0rOkpPOI3zSC+6umccITWVHMzcfTxvM+nNn8mJUPlpm2&#10;40Ma7B+yUKzTGHSEOmOekaXtfoNSHbfgoPF7HFQGTdNxEWvAaor8STU3LTMi1oLkODPS5P4fLL9c&#10;XVvS1RWdUqKZwl/04/PX79++kGngpjeuRJMbc22Hl8NrKHTdWBW+WAJZRz43I59i7QlH4VFeHObI&#10;OkfVZDKb4h1RskdnY51/I0CRcKmoxd8VWWSrC+eT6dYkxHIgu/q8kzI+QouIU2nJiuHPZZwL7V9H&#10;d7lU76BOcmySFJaVKMZmSOLZVozZxGYLSDG3X4JIHUJpCEFTPkGSBVoSEfHmN1IEO6nfiwbJxNIn&#10;MZEReTfHIqlaVoskPvhjLhEwIDcYf8QeAJ6rvxgIHuyDq4hTMDrnf0sslTh6xMig/eisOg32OQDp&#10;x8jJfktSoiawdA/1BlvNQppBZ/h5h3/9gjl/zSwOHTYKLhJ/hUcjoa8oDDdKWrCfnpMHe5wF1FLS&#10;4xBX1H1cMisokW81TslRsb8fpj4+9g8OJ/iwu5r7XY1eqlPAVipwZRker8Hey+21saDucN8sQlRU&#10;Mc0xdkW5t9vHqU/LBTcWF4tFNMNJN8xf6BvDA3hgNXT17fqOWTO0vseZuYTtwLPyyQQk2+CpYbH0&#10;0HRxPB55HfjGLRGbeNhoYQ3tvqPV496d/wQAAP//AwBQSwMEFAAGAAgAAAAhAAKj50PdAAAACAEA&#10;AA8AAABkcnMvZG93bnJldi54bWxMj8FOwzAQRO9I/IO1SNyo3TQNVYhTISQOSEgVbT7AiZckaryO&#10;YjdN/57lBMenmZ2dKfaLG8SMU+g9aVivFAikxtueWg3V6f1pByJEQ9YMnlDDDQPsy/u7wuTWX+kL&#10;52NsBYdQyI2GLsYxlzI0HToTVn5EYu3bT85ExqmVdjJXDneDTJTKpDM98YfOjPjWYXM+XhzXOGXn&#10;6mPXz65uVXX4XN8OY9pr/fiwvL6AiLjEPzP81ucbKLlT7S9kgxiYsyRhq4bnLQjWNyplrjWkmy3I&#10;spD/B5Q/AAAA//8DAFBLAQItABQABgAIAAAAIQC2gziS/gAAAOEBAAATAAAAAAAAAAAAAAAAAAAA&#10;AABbQ29udGVudF9UeXBlc10ueG1sUEsBAi0AFAAGAAgAAAAhADj9If/WAAAAlAEAAAsAAAAAAAAA&#10;AAAAAAAALwEAAF9yZWxzLy5yZWxzUEsBAi0AFAAGAAgAAAAhADjKhQKsAgAAvwUAAA4AAAAAAAAA&#10;AAAAAAAALgIAAGRycy9lMm9Eb2MueG1sUEsBAi0AFAAGAAgAAAAhAAKj50PdAAAACAEAAA8AAAAA&#10;AAAAAAAAAAAABgUAAGRycy9kb3ducmV2LnhtbFBLBQYAAAAABAAEAPMAAAAQBgAAAAA=&#10;" fillcolor="#eaf1dd [662]" stroked="f" strokeweight="2pt"/>
            </w:pict>
          </mc:Fallback>
        </mc:AlternateContent>
      </w:r>
      <w:r w:rsidRPr="00000C91">
        <w:rPr>
          <w:rFonts w:hAnsi="標楷體"/>
          <w:noProof/>
        </w:rPr>
        <w:drawing>
          <wp:inline distT="0" distB="0" distL="0" distR="0" wp14:anchorId="75E51057" wp14:editId="63E72A02">
            <wp:extent cx="5615940" cy="2215515"/>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5940" cy="2215515"/>
                    </a:xfrm>
                    <a:prstGeom prst="rect">
                      <a:avLst/>
                    </a:prstGeom>
                  </pic:spPr>
                </pic:pic>
              </a:graphicData>
            </a:graphic>
          </wp:inline>
        </w:drawing>
      </w:r>
    </w:p>
    <w:p w:rsidR="00AF1AAA" w:rsidRPr="00AF1AAA" w:rsidRDefault="00AF1AAA" w:rsidP="007D3361">
      <w:pPr>
        <w:pStyle w:val="5"/>
        <w:numPr>
          <w:ilvl w:val="0"/>
          <w:numId w:val="0"/>
        </w:numPr>
        <w:spacing w:line="360" w:lineRule="exact"/>
        <w:rPr>
          <w:rFonts w:hAnsi="標楷體"/>
          <w:sz w:val="24"/>
          <w:szCs w:val="24"/>
        </w:rPr>
      </w:pPr>
      <w:r w:rsidRPr="002B232F">
        <w:rPr>
          <w:rFonts w:hAnsi="標楷體" w:hint="eastAsia"/>
          <w:sz w:val="24"/>
          <w:szCs w:val="24"/>
        </w:rPr>
        <w:lastRenderedPageBreak/>
        <w:t>圖</w:t>
      </w:r>
      <w:r>
        <w:rPr>
          <w:rFonts w:hAnsi="標楷體" w:hint="eastAsia"/>
          <w:sz w:val="24"/>
          <w:szCs w:val="24"/>
        </w:rPr>
        <w:t>3</w:t>
      </w:r>
      <w:r w:rsidRPr="002B232F">
        <w:rPr>
          <w:rFonts w:hAnsi="標楷體" w:hint="eastAsia"/>
          <w:sz w:val="24"/>
          <w:szCs w:val="24"/>
        </w:rPr>
        <w:t>：</w:t>
      </w:r>
      <w:r>
        <w:rPr>
          <w:rFonts w:hAnsi="標楷體" w:hint="eastAsia"/>
          <w:sz w:val="24"/>
          <w:szCs w:val="24"/>
        </w:rPr>
        <w:t>X光儀器查驗</w:t>
      </w:r>
    </w:p>
    <w:p w:rsidR="002B232F" w:rsidRDefault="002B232F" w:rsidP="007D3361">
      <w:pPr>
        <w:pStyle w:val="5"/>
        <w:numPr>
          <w:ilvl w:val="0"/>
          <w:numId w:val="0"/>
        </w:numPr>
        <w:spacing w:line="360" w:lineRule="exact"/>
        <w:rPr>
          <w:sz w:val="24"/>
          <w:szCs w:val="24"/>
        </w:rPr>
      </w:pPr>
      <w:r w:rsidRPr="008263AC">
        <w:rPr>
          <w:rFonts w:hint="eastAsia"/>
          <w:sz w:val="24"/>
          <w:szCs w:val="24"/>
        </w:rPr>
        <w:t>資料來源</w:t>
      </w:r>
      <w:r w:rsidRPr="008263AC">
        <w:rPr>
          <w:rFonts w:hAnsi="標楷體" w:hint="eastAsia"/>
          <w:sz w:val="24"/>
          <w:szCs w:val="24"/>
        </w:rPr>
        <w:t>：</w:t>
      </w:r>
      <w:r w:rsidRPr="008263AC">
        <w:rPr>
          <w:rFonts w:hint="eastAsia"/>
          <w:sz w:val="24"/>
          <w:szCs w:val="24"/>
        </w:rPr>
        <w:t>112年7月28日財政部關務署基隆關海運快遞</w:t>
      </w:r>
      <w:r>
        <w:rPr>
          <w:rFonts w:hint="eastAsia"/>
          <w:sz w:val="24"/>
          <w:szCs w:val="24"/>
        </w:rPr>
        <w:t>業務說明</w:t>
      </w:r>
    </w:p>
    <w:p w:rsidR="009622B0" w:rsidRPr="009622B0" w:rsidRDefault="009622B0" w:rsidP="009622B0"/>
    <w:p w:rsidR="00000C91" w:rsidRPr="00B61AE4" w:rsidRDefault="00B61AE4" w:rsidP="006A35AC">
      <w:pPr>
        <w:pStyle w:val="4"/>
        <w:spacing w:line="460" w:lineRule="exact"/>
      </w:pPr>
      <w:r w:rsidRPr="00B61AE4">
        <w:rPr>
          <w:rFonts w:hint="eastAsia"/>
        </w:rPr>
        <w:t>建構海關專家系統篩選貨物風險</w:t>
      </w:r>
      <w:r w:rsidRPr="00B61AE4">
        <w:rPr>
          <w:rFonts w:hAnsi="標楷體" w:hint="eastAsia"/>
        </w:rPr>
        <w:t>：</w:t>
      </w:r>
    </w:p>
    <w:p w:rsidR="00000C91" w:rsidRDefault="00AA7E59" w:rsidP="006A35AC">
      <w:pPr>
        <w:pStyle w:val="5"/>
        <w:spacing w:line="460" w:lineRule="exact"/>
      </w:pPr>
      <w:r w:rsidRPr="00AA7E59">
        <w:rPr>
          <w:rFonts w:hint="eastAsia"/>
        </w:rPr>
        <w:t>進、出口貨物以自動化連線報關後，海關電腦專家系統按進出口廠商之等級、貨物來源地、貨物性質及報關行等篩選條件，分別將報單核定為</w:t>
      </w:r>
      <w:proofErr w:type="gramStart"/>
      <w:r w:rsidRPr="00AA7E59">
        <w:rPr>
          <w:rFonts w:hint="eastAsia"/>
        </w:rPr>
        <w:t>Ｃ</w:t>
      </w:r>
      <w:proofErr w:type="gramEnd"/>
      <w:r>
        <w:rPr>
          <w:rFonts w:hint="eastAsia"/>
        </w:rPr>
        <w:t>1(</w:t>
      </w:r>
      <w:r w:rsidRPr="00AA7E59">
        <w:rPr>
          <w:rFonts w:hint="eastAsia"/>
        </w:rPr>
        <w:t>免審免驗通關</w:t>
      </w:r>
      <w:r>
        <w:rPr>
          <w:rFonts w:hint="eastAsia"/>
        </w:rPr>
        <w:t>)</w:t>
      </w:r>
      <w:r w:rsidRPr="00AA7E59">
        <w:rPr>
          <w:rFonts w:hint="eastAsia"/>
        </w:rPr>
        <w:t>、Ｃ</w:t>
      </w:r>
      <w:r>
        <w:rPr>
          <w:rFonts w:hint="eastAsia"/>
        </w:rPr>
        <w:t>2(</w:t>
      </w:r>
      <w:r w:rsidRPr="00AA7E59">
        <w:rPr>
          <w:rFonts w:hint="eastAsia"/>
        </w:rPr>
        <w:t>文件審核通關</w:t>
      </w:r>
      <w:r>
        <w:rPr>
          <w:rFonts w:hint="eastAsia"/>
        </w:rPr>
        <w:t>)</w:t>
      </w:r>
      <w:r w:rsidRPr="00AA7E59">
        <w:rPr>
          <w:rFonts w:hint="eastAsia"/>
        </w:rPr>
        <w:t>及Ｃ</w:t>
      </w:r>
      <w:r>
        <w:rPr>
          <w:rFonts w:hint="eastAsia"/>
        </w:rPr>
        <w:t>3(</w:t>
      </w:r>
      <w:r w:rsidRPr="00AA7E59">
        <w:rPr>
          <w:rFonts w:hint="eastAsia"/>
        </w:rPr>
        <w:t>貨物查驗通關</w:t>
      </w:r>
      <w:r>
        <w:rPr>
          <w:rFonts w:hint="eastAsia"/>
        </w:rPr>
        <w:t>)</w:t>
      </w:r>
      <w:r w:rsidRPr="00AA7E59">
        <w:rPr>
          <w:rFonts w:hint="eastAsia"/>
        </w:rPr>
        <w:t>三種通關方式</w:t>
      </w:r>
      <w:r>
        <w:rPr>
          <w:rFonts w:hAnsi="標楷體" w:hint="eastAsia"/>
        </w:rPr>
        <w:t>：</w:t>
      </w:r>
    </w:p>
    <w:p w:rsidR="00AA7E59" w:rsidRDefault="00611751" w:rsidP="006A35AC">
      <w:pPr>
        <w:pStyle w:val="6"/>
        <w:spacing w:line="460" w:lineRule="exact"/>
      </w:pPr>
      <w:proofErr w:type="gramStart"/>
      <w:r w:rsidRPr="00611751">
        <w:rPr>
          <w:rFonts w:hint="eastAsia"/>
        </w:rPr>
        <w:t>Ｃ</w:t>
      </w:r>
      <w:proofErr w:type="gramEnd"/>
      <w:r>
        <w:rPr>
          <w:rFonts w:hint="eastAsia"/>
        </w:rPr>
        <w:t>1</w:t>
      </w:r>
      <w:r w:rsidRPr="00611751">
        <w:rPr>
          <w:rFonts w:hint="eastAsia"/>
        </w:rPr>
        <w:t>通關方式：進口貨物於完成繳納稅費手續，即可持憑電腦列印之放行通知及原提貨單證前往貨棧提貨。</w:t>
      </w:r>
    </w:p>
    <w:p w:rsidR="00611751" w:rsidRDefault="00611751" w:rsidP="006A35AC">
      <w:pPr>
        <w:pStyle w:val="6"/>
        <w:spacing w:line="460" w:lineRule="exact"/>
      </w:pPr>
      <w:proofErr w:type="gramStart"/>
      <w:r w:rsidRPr="00611751">
        <w:rPr>
          <w:rFonts w:hint="eastAsia"/>
        </w:rPr>
        <w:t>Ｃ</w:t>
      </w:r>
      <w:proofErr w:type="gramEnd"/>
      <w:r>
        <w:rPr>
          <w:rFonts w:hint="eastAsia"/>
        </w:rPr>
        <w:t>2</w:t>
      </w:r>
      <w:r w:rsidRPr="00611751">
        <w:rPr>
          <w:rFonts w:hint="eastAsia"/>
        </w:rPr>
        <w:t>通關方式：報關人於連線報關後，須於翌日海關辦公時間終了前補送書面報單及其他有關文件正本，經審核</w:t>
      </w:r>
      <w:proofErr w:type="gramStart"/>
      <w:r w:rsidRPr="00611751">
        <w:rPr>
          <w:rFonts w:hint="eastAsia"/>
        </w:rPr>
        <w:t>相符後通關</w:t>
      </w:r>
      <w:proofErr w:type="gramEnd"/>
      <w:r w:rsidRPr="00611751">
        <w:rPr>
          <w:rFonts w:hint="eastAsia"/>
        </w:rPr>
        <w:t>放行。</w:t>
      </w:r>
    </w:p>
    <w:p w:rsidR="00611751" w:rsidRDefault="00611751" w:rsidP="006A35AC">
      <w:pPr>
        <w:pStyle w:val="6"/>
        <w:spacing w:line="460" w:lineRule="exact"/>
      </w:pPr>
      <w:proofErr w:type="gramStart"/>
      <w:r w:rsidRPr="00611751">
        <w:rPr>
          <w:rFonts w:hint="eastAsia"/>
        </w:rPr>
        <w:t>Ｃ</w:t>
      </w:r>
      <w:proofErr w:type="gramEnd"/>
      <w:r>
        <w:rPr>
          <w:rFonts w:hint="eastAsia"/>
        </w:rPr>
        <w:t>3</w:t>
      </w:r>
      <w:r w:rsidRPr="00611751">
        <w:rPr>
          <w:rFonts w:hint="eastAsia"/>
        </w:rPr>
        <w:t>通關方式：報關人除於上開時間內檢送書面報單及其他有關文件正本外，進口貨物並應自報關日起</w:t>
      </w:r>
      <w:r>
        <w:rPr>
          <w:rFonts w:hint="eastAsia"/>
        </w:rPr>
        <w:t>10</w:t>
      </w:r>
      <w:r w:rsidRPr="00611751">
        <w:rPr>
          <w:rFonts w:hint="eastAsia"/>
        </w:rPr>
        <w:t>日內申請會同海關驗貨</w:t>
      </w:r>
      <w:r w:rsidR="00F02E6F">
        <w:rPr>
          <w:rFonts w:hint="eastAsia"/>
        </w:rPr>
        <w:t>關</w:t>
      </w:r>
      <w:r w:rsidRPr="00611751">
        <w:rPr>
          <w:rFonts w:hint="eastAsia"/>
        </w:rPr>
        <w:t>員查驗貨物，再由業務單位審核及分類</w:t>
      </w:r>
      <w:proofErr w:type="gramStart"/>
      <w:r w:rsidRPr="00611751">
        <w:rPr>
          <w:rFonts w:hint="eastAsia"/>
        </w:rPr>
        <w:t>估價後通關</w:t>
      </w:r>
      <w:proofErr w:type="gramEnd"/>
      <w:r w:rsidRPr="00611751">
        <w:rPr>
          <w:rFonts w:hint="eastAsia"/>
        </w:rPr>
        <w:t>放行。</w:t>
      </w:r>
    </w:p>
    <w:p w:rsidR="00C473C5" w:rsidRDefault="00C473C5" w:rsidP="006A35AC">
      <w:pPr>
        <w:pStyle w:val="5"/>
        <w:spacing w:line="460" w:lineRule="exact"/>
      </w:pPr>
      <w:r>
        <w:rPr>
          <w:rFonts w:hint="eastAsia"/>
        </w:rPr>
        <w:t>海關專家系統係依據風險管理機制，核定進出口報單之通關方式。如</w:t>
      </w:r>
      <w:proofErr w:type="gramStart"/>
      <w:r>
        <w:rPr>
          <w:rFonts w:hint="eastAsia"/>
        </w:rPr>
        <w:t>為海快專區</w:t>
      </w:r>
      <w:proofErr w:type="gramEnd"/>
      <w:r>
        <w:rPr>
          <w:rFonts w:hint="eastAsia"/>
        </w:rPr>
        <w:t>通關之快遞貨物，不論通關方式皆全數經X光儀器檢查，倘X光儀</w:t>
      </w:r>
      <w:r w:rsidR="007C4CC5">
        <w:rPr>
          <w:rFonts w:hint="eastAsia"/>
        </w:rPr>
        <w:t>器</w:t>
      </w:r>
      <w:r>
        <w:rPr>
          <w:rFonts w:hint="eastAsia"/>
        </w:rPr>
        <w:t>檢</w:t>
      </w:r>
      <w:r w:rsidR="007C4CC5">
        <w:rPr>
          <w:rFonts w:hint="eastAsia"/>
        </w:rPr>
        <w:t>驗</w:t>
      </w:r>
      <w:r w:rsidR="00F02E6F">
        <w:rPr>
          <w:rFonts w:hint="eastAsia"/>
        </w:rPr>
        <w:t>關</w:t>
      </w:r>
      <w:r>
        <w:rPr>
          <w:rFonts w:hint="eastAsia"/>
        </w:rPr>
        <w:t>員發覺貨物異常時，即可於電腦系統變更該貨物通關方式為C3人工查驗。</w:t>
      </w:r>
    </w:p>
    <w:p w:rsidR="00C473C5" w:rsidRDefault="00C473C5" w:rsidP="006A35AC">
      <w:pPr>
        <w:pStyle w:val="5"/>
        <w:spacing w:line="460" w:lineRule="exact"/>
      </w:pPr>
      <w:r w:rsidRPr="0098045C">
        <w:rPr>
          <w:rFonts w:hint="eastAsia"/>
        </w:rPr>
        <w:t>報單上主要申報欄位</w:t>
      </w:r>
      <w:r>
        <w:rPr>
          <w:rFonts w:hint="eastAsia"/>
        </w:rPr>
        <w:t>(</w:t>
      </w:r>
      <w:r w:rsidRPr="0098045C">
        <w:rPr>
          <w:rFonts w:hint="eastAsia"/>
        </w:rPr>
        <w:t>如納稅義務人統一編號、納稅義務人名稱、賣方名稱、賣方國別、裝貨港國別、貨物名稱、生產國別、輸出入貨品</w:t>
      </w:r>
      <w:proofErr w:type="gramStart"/>
      <w:r w:rsidRPr="0098045C">
        <w:rPr>
          <w:rFonts w:hint="eastAsia"/>
        </w:rPr>
        <w:t>分類號別</w:t>
      </w:r>
      <w:proofErr w:type="gramEnd"/>
      <w:r w:rsidRPr="0098045C">
        <w:rPr>
          <w:rFonts w:hint="eastAsia"/>
        </w:rPr>
        <w:t>、數量、重量、價格、納稅辦法、運輸方式、貨櫃裝運方式、貨櫃號碼、報關業</w:t>
      </w:r>
      <w:r w:rsidRPr="0098045C">
        <w:rPr>
          <w:rFonts w:hint="eastAsia"/>
        </w:rPr>
        <w:lastRenderedPageBreak/>
        <w:t>者、提單號碼……等</w:t>
      </w:r>
      <w:r>
        <w:rPr>
          <w:rFonts w:hint="eastAsia"/>
        </w:rPr>
        <w:t>)</w:t>
      </w:r>
      <w:r w:rsidRPr="0098045C">
        <w:rPr>
          <w:rFonts w:hint="eastAsia"/>
        </w:rPr>
        <w:t>，均可作為</w:t>
      </w:r>
      <w:r>
        <w:rPr>
          <w:rFonts w:hint="eastAsia"/>
        </w:rPr>
        <w:t>海關</w:t>
      </w:r>
      <w:r w:rsidRPr="0098045C">
        <w:rPr>
          <w:rFonts w:hint="eastAsia"/>
        </w:rPr>
        <w:t>專家系統篩選之風險因子，</w:t>
      </w:r>
      <w:r>
        <w:rPr>
          <w:rFonts w:hint="eastAsia"/>
        </w:rPr>
        <w:t>關務</w:t>
      </w:r>
      <w:r w:rsidRPr="0098045C">
        <w:rPr>
          <w:rFonts w:hint="eastAsia"/>
        </w:rPr>
        <w:t>署及所屬</w:t>
      </w:r>
      <w:proofErr w:type="gramStart"/>
      <w:r w:rsidRPr="0098045C">
        <w:rPr>
          <w:rFonts w:hint="eastAsia"/>
        </w:rPr>
        <w:t>各關視實</w:t>
      </w:r>
      <w:proofErr w:type="gramEnd"/>
      <w:r w:rsidRPr="0098045C">
        <w:rPr>
          <w:rFonts w:hint="eastAsia"/>
        </w:rPr>
        <w:t>務需求或案件分析結果，彈性運用各項風險因子設定控管條件，由專家系統篩選報單進行文件審核或人工查驗。</w:t>
      </w:r>
    </w:p>
    <w:p w:rsidR="003E1110" w:rsidRDefault="00611751" w:rsidP="006A35AC">
      <w:pPr>
        <w:pStyle w:val="5"/>
        <w:spacing w:line="460" w:lineRule="exact"/>
      </w:pPr>
      <w:r w:rsidRPr="00611751">
        <w:rPr>
          <w:rFonts w:hint="eastAsia"/>
        </w:rPr>
        <w:t>快遞業者分級管理</w:t>
      </w:r>
      <w:r>
        <w:rPr>
          <w:rFonts w:hAnsi="標楷體" w:hint="eastAsia"/>
        </w:rPr>
        <w:t>：</w:t>
      </w:r>
    </w:p>
    <w:p w:rsidR="00611751" w:rsidRPr="00611751" w:rsidRDefault="00611751" w:rsidP="006A35AC">
      <w:pPr>
        <w:pStyle w:val="6"/>
        <w:spacing w:line="460" w:lineRule="exact"/>
      </w:pPr>
      <w:r w:rsidRPr="00611751">
        <w:rPr>
          <w:rFonts w:hint="eastAsia"/>
        </w:rPr>
        <w:t>定期評估快遞業者申報風險並納入專家系統由電腦抽</w:t>
      </w:r>
      <w:r>
        <w:rPr>
          <w:rFonts w:hint="eastAsia"/>
        </w:rPr>
        <w:t>驗</w:t>
      </w:r>
      <w:r>
        <w:rPr>
          <w:rFonts w:hAnsi="標楷體" w:hint="eastAsia"/>
        </w:rPr>
        <w:t>，以</w:t>
      </w:r>
      <w:r w:rsidRPr="00611751">
        <w:rPr>
          <w:rFonts w:hAnsi="標楷體" w:hint="eastAsia"/>
        </w:rPr>
        <w:t>基隆關</w:t>
      </w:r>
      <w:r>
        <w:rPr>
          <w:rFonts w:hAnsi="標楷體" w:hint="eastAsia"/>
        </w:rPr>
        <w:t>為例，</w:t>
      </w:r>
      <w:r w:rsidRPr="00611751">
        <w:rPr>
          <w:rFonts w:hAnsi="標楷體" w:hint="eastAsia"/>
        </w:rPr>
        <w:t>對轄內快遞業者定期辦理風險分級作業</w:t>
      </w:r>
      <w:r>
        <w:rPr>
          <w:rFonts w:hAnsi="標楷體" w:hint="eastAsia"/>
        </w:rPr>
        <w:t>，</w:t>
      </w:r>
      <w:r w:rsidRPr="00611751">
        <w:rPr>
          <w:rFonts w:hAnsi="標楷體" w:hint="eastAsia"/>
        </w:rPr>
        <w:t>風險等級第一級(最低，代碼R1)至第六級(最高，代碼R6)共有6級，業者風險等級之高低影響其抽驗比率，風險等級越高之業者其抽驗比率越高。另新營運未滿1年或3個月內簡易報單申報量小於1千筆者，風險等級為第U級(代碼RU)。</w:t>
      </w:r>
    </w:p>
    <w:p w:rsidR="00611751" w:rsidRDefault="00611751" w:rsidP="006A35AC">
      <w:pPr>
        <w:pStyle w:val="6"/>
        <w:spacing w:line="460" w:lineRule="exact"/>
      </w:pPr>
      <w:r w:rsidRPr="00611751">
        <w:rPr>
          <w:rFonts w:hAnsi="標楷體" w:hint="eastAsia"/>
        </w:rPr>
        <w:t>快遞業者若涉特殊不法案件，必要時得機動調高風險等級</w:t>
      </w:r>
      <w:r>
        <w:rPr>
          <w:rFonts w:hAnsi="標楷體" w:hint="eastAsia"/>
        </w:rPr>
        <w:t>。</w:t>
      </w:r>
      <w:r w:rsidRPr="00611751">
        <w:rPr>
          <w:rFonts w:hint="eastAsia"/>
        </w:rPr>
        <w:t>這次涉案</w:t>
      </w:r>
      <w:r>
        <w:rPr>
          <w:rFonts w:hint="eastAsia"/>
        </w:rPr>
        <w:t>之</w:t>
      </w:r>
      <w:r w:rsidRPr="00611751">
        <w:rPr>
          <w:rFonts w:hint="eastAsia"/>
        </w:rPr>
        <w:t>快遞業者在本次被查獲前，原列風險等級R2，已改列最高風險等級R6，係依</w:t>
      </w:r>
      <w:r w:rsidR="007C4CC5">
        <w:rPr>
          <w:rFonts w:hAnsi="標楷體" w:hint="eastAsia"/>
        </w:rPr>
        <w:t>「</w:t>
      </w:r>
      <w:r w:rsidRPr="00611751">
        <w:rPr>
          <w:rFonts w:hint="eastAsia"/>
        </w:rPr>
        <w:t>112年6月12日基隆關第4次海運快遞業務精進會議</w:t>
      </w:r>
      <w:r w:rsidR="007C4CC5">
        <w:rPr>
          <w:rFonts w:hAnsi="標楷體" w:hint="eastAsia"/>
        </w:rPr>
        <w:t>」</w:t>
      </w:r>
      <w:r w:rsidRPr="00611751">
        <w:rPr>
          <w:rFonts w:hint="eastAsia"/>
        </w:rPr>
        <w:t>結論辦理。</w:t>
      </w:r>
    </w:p>
    <w:p w:rsidR="00611751" w:rsidRDefault="00611751" w:rsidP="006A35AC">
      <w:pPr>
        <w:pStyle w:val="6"/>
        <w:spacing w:line="460" w:lineRule="exact"/>
      </w:pPr>
      <w:r>
        <w:rPr>
          <w:rFonts w:hint="eastAsia"/>
        </w:rPr>
        <w:t>關務署於本院詢問時亦表示</w:t>
      </w:r>
      <w:r>
        <w:rPr>
          <w:rFonts w:hAnsi="標楷體" w:hint="eastAsia"/>
        </w:rPr>
        <w:t>，</w:t>
      </w:r>
      <w:r w:rsidRPr="00611751">
        <w:rPr>
          <w:rFonts w:hint="eastAsia"/>
        </w:rPr>
        <w:t>報關行如果被查獲不實申報，</w:t>
      </w:r>
      <w:r w:rsidR="00C473C5">
        <w:rPr>
          <w:rFonts w:hint="eastAsia"/>
        </w:rPr>
        <w:t>海關</w:t>
      </w:r>
      <w:r w:rsidRPr="00611751">
        <w:rPr>
          <w:rFonts w:hint="eastAsia"/>
        </w:rPr>
        <w:t>會把風險等級提高，就會把抽驗比率提高，但是報單申報不會只有報關行，還有貨物、申報進口人、來源地，如果來源地是風險很高的地點也會加強查驗。只要一被查獲填報假資料，下次一定會被改為C3。</w:t>
      </w:r>
    </w:p>
    <w:p w:rsidR="00C473C5" w:rsidRPr="00C473C5" w:rsidRDefault="00C473C5" w:rsidP="006A35AC">
      <w:pPr>
        <w:pStyle w:val="3"/>
        <w:spacing w:line="460" w:lineRule="exact"/>
        <w:rPr>
          <w:b/>
        </w:rPr>
      </w:pPr>
      <w:r w:rsidRPr="00C473C5">
        <w:rPr>
          <w:rFonts w:hint="eastAsia"/>
          <w:b/>
        </w:rPr>
        <w:t>採取多項</w:t>
      </w:r>
      <w:proofErr w:type="gramStart"/>
      <w:r w:rsidRPr="00C473C5">
        <w:rPr>
          <w:rFonts w:hint="eastAsia"/>
          <w:b/>
        </w:rPr>
        <w:t>防弊及精</w:t>
      </w:r>
      <w:proofErr w:type="gramEnd"/>
      <w:r w:rsidRPr="00C473C5">
        <w:rPr>
          <w:rFonts w:hint="eastAsia"/>
          <w:b/>
        </w:rPr>
        <w:t>進措施，以避免值勤</w:t>
      </w:r>
      <w:r w:rsidR="00F02E6F">
        <w:rPr>
          <w:rFonts w:hint="eastAsia"/>
          <w:b/>
        </w:rPr>
        <w:t>關</w:t>
      </w:r>
      <w:r w:rsidRPr="00C473C5">
        <w:rPr>
          <w:rFonts w:hint="eastAsia"/>
          <w:b/>
        </w:rPr>
        <w:t>員之風紀疑慮</w:t>
      </w:r>
      <w:r w:rsidRPr="00C473C5">
        <w:rPr>
          <w:rFonts w:hAnsi="標楷體" w:hint="eastAsia"/>
          <w:b/>
        </w:rPr>
        <w:t>：</w:t>
      </w:r>
    </w:p>
    <w:p w:rsidR="00C473C5" w:rsidRPr="00325848" w:rsidRDefault="00325848" w:rsidP="006A35AC">
      <w:pPr>
        <w:pStyle w:val="4"/>
        <w:spacing w:line="460" w:lineRule="exact"/>
      </w:pPr>
      <w:r>
        <w:rPr>
          <w:rFonts w:hint="eastAsia"/>
        </w:rPr>
        <w:t>關務署於本院詢問時表示</w:t>
      </w:r>
      <w:r>
        <w:rPr>
          <w:rFonts w:hAnsi="標楷體" w:hint="eastAsia"/>
        </w:rPr>
        <w:t>，</w:t>
      </w:r>
      <w:r w:rsidR="00C473C5" w:rsidRPr="00C473C5">
        <w:rPr>
          <w:rFonts w:hint="eastAsia"/>
        </w:rPr>
        <w:t>以基隆關海快貨物專</w:t>
      </w:r>
      <w:r w:rsidR="00C473C5" w:rsidRPr="00C473C5">
        <w:rPr>
          <w:rFonts w:hint="eastAsia"/>
        </w:rPr>
        <w:lastRenderedPageBreak/>
        <w:t>區為例</w:t>
      </w:r>
      <w:r w:rsidR="00EA4F68">
        <w:rPr>
          <w:rFonts w:hAnsi="標楷體" w:hint="eastAsia"/>
        </w:rPr>
        <w:t>，已</w:t>
      </w:r>
      <w:r w:rsidR="00EA4F68" w:rsidRPr="00EA4F68">
        <w:rPr>
          <w:rFonts w:hint="eastAsia"/>
        </w:rPr>
        <w:t>採取多項精進措施</w:t>
      </w:r>
      <w:r w:rsidR="00C473C5" w:rsidRPr="00EA4F68">
        <w:rPr>
          <w:rFonts w:hAnsi="標楷體" w:hint="eastAsia"/>
        </w:rPr>
        <w:t>：</w:t>
      </w:r>
    </w:p>
    <w:p w:rsidR="00325848" w:rsidRDefault="00325848" w:rsidP="006A35AC">
      <w:pPr>
        <w:pStyle w:val="5"/>
        <w:spacing w:line="460" w:lineRule="exact"/>
      </w:pPr>
      <w:proofErr w:type="gramStart"/>
      <w:r w:rsidRPr="007C07BA">
        <w:rPr>
          <w:rFonts w:hint="eastAsia"/>
        </w:rPr>
        <w:t>囿</w:t>
      </w:r>
      <w:proofErr w:type="gramEnd"/>
      <w:r w:rsidRPr="007C07BA">
        <w:rPr>
          <w:rFonts w:hint="eastAsia"/>
        </w:rPr>
        <w:t>於人力不足，</w:t>
      </w:r>
      <w:proofErr w:type="gramStart"/>
      <w:r w:rsidRPr="007C07BA">
        <w:rPr>
          <w:rFonts w:hint="eastAsia"/>
        </w:rPr>
        <w:t>早期海快貨</w:t>
      </w:r>
      <w:proofErr w:type="gramEnd"/>
      <w:r w:rsidRPr="007C07BA">
        <w:rPr>
          <w:rFonts w:hint="eastAsia"/>
        </w:rPr>
        <w:t>物專區每條</w:t>
      </w:r>
      <w:proofErr w:type="gramStart"/>
      <w:r w:rsidRPr="007C07BA">
        <w:rPr>
          <w:rFonts w:hint="eastAsia"/>
        </w:rPr>
        <w:t>通關線時</w:t>
      </w:r>
      <w:proofErr w:type="gramEnd"/>
      <w:r w:rsidRPr="007C07BA">
        <w:rPr>
          <w:rFonts w:hint="eastAsia"/>
        </w:rPr>
        <w:t>常僅能配置</w:t>
      </w:r>
      <w:proofErr w:type="gramStart"/>
      <w:r w:rsidRPr="007C07BA">
        <w:rPr>
          <w:rFonts w:hint="eastAsia"/>
        </w:rPr>
        <w:t>1名儀檢</w:t>
      </w:r>
      <w:r w:rsidR="00F02E6F">
        <w:rPr>
          <w:rFonts w:hint="eastAsia"/>
        </w:rPr>
        <w:t>關</w:t>
      </w:r>
      <w:proofErr w:type="gramEnd"/>
      <w:r w:rsidRPr="007C07BA">
        <w:rPr>
          <w:rFonts w:hint="eastAsia"/>
        </w:rPr>
        <w:t>員，該名</w:t>
      </w:r>
      <w:r w:rsidR="00F02E6F">
        <w:rPr>
          <w:rFonts w:hint="eastAsia"/>
        </w:rPr>
        <w:t>關</w:t>
      </w:r>
      <w:r w:rsidRPr="007C07BA">
        <w:rPr>
          <w:rFonts w:hint="eastAsia"/>
        </w:rPr>
        <w:t>員須於值勤當日同時負責</w:t>
      </w:r>
      <w:proofErr w:type="gramStart"/>
      <w:r w:rsidRPr="007C07BA">
        <w:rPr>
          <w:rFonts w:hint="eastAsia"/>
        </w:rPr>
        <w:t>該通關</w:t>
      </w:r>
      <w:proofErr w:type="gramEnd"/>
      <w:r w:rsidRPr="007C07BA">
        <w:rPr>
          <w:rFonts w:hint="eastAsia"/>
        </w:rPr>
        <w:t>線之X光影像判讀、可疑貨物開箱查驗及更改電腦資料等業務，因</w:t>
      </w:r>
      <w:r w:rsidR="00F02E6F">
        <w:rPr>
          <w:rFonts w:hint="eastAsia"/>
        </w:rPr>
        <w:t>關</w:t>
      </w:r>
      <w:r w:rsidRPr="007C07BA">
        <w:rPr>
          <w:rFonts w:hint="eastAsia"/>
        </w:rPr>
        <w:t>員每日工作時間長達6小時，值勤過程難免有所疏漏</w:t>
      </w:r>
      <w:r w:rsidRPr="00275755">
        <w:rPr>
          <w:rFonts w:hint="eastAsia"/>
        </w:rPr>
        <w:t>，</w:t>
      </w:r>
      <w:r>
        <w:rPr>
          <w:rFonts w:hint="eastAsia"/>
        </w:rPr>
        <w:t>且</w:t>
      </w:r>
      <w:r w:rsidRPr="00275755">
        <w:rPr>
          <w:rFonts w:hint="eastAsia"/>
        </w:rPr>
        <w:t>容易發生與業者不當接觸的行為</w:t>
      </w:r>
      <w:r w:rsidRPr="007C07BA">
        <w:rPr>
          <w:rFonts w:hint="eastAsia"/>
        </w:rPr>
        <w:t>。為改善此情況，110年</w:t>
      </w:r>
      <w:r>
        <w:rPr>
          <w:rFonts w:hint="eastAsia"/>
        </w:rPr>
        <w:t>3</w:t>
      </w:r>
      <w:r w:rsidRPr="007C07BA">
        <w:rPr>
          <w:rFonts w:hint="eastAsia"/>
        </w:rPr>
        <w:t>月起每條通</w:t>
      </w:r>
      <w:proofErr w:type="gramStart"/>
      <w:r w:rsidRPr="007C07BA">
        <w:rPr>
          <w:rFonts w:hint="eastAsia"/>
        </w:rPr>
        <w:t>關線均已</w:t>
      </w:r>
      <w:proofErr w:type="gramEnd"/>
      <w:r w:rsidRPr="007C07BA">
        <w:rPr>
          <w:rFonts w:hint="eastAsia"/>
        </w:rPr>
        <w:t>配置</w:t>
      </w:r>
      <w:proofErr w:type="gramStart"/>
      <w:r w:rsidRPr="007C07BA">
        <w:rPr>
          <w:rFonts w:hint="eastAsia"/>
        </w:rPr>
        <w:t>2名儀檢</w:t>
      </w:r>
      <w:r w:rsidR="00F02E6F">
        <w:rPr>
          <w:rFonts w:hint="eastAsia"/>
        </w:rPr>
        <w:t>關</w:t>
      </w:r>
      <w:proofErr w:type="gramEnd"/>
      <w:r w:rsidRPr="007C07BA">
        <w:rPr>
          <w:rFonts w:hint="eastAsia"/>
        </w:rPr>
        <w:t>員，1人負責X光影像判讀，另1人負責影像判讀異常貨物之查驗及分類估價，上開影像判讀及貨物</w:t>
      </w:r>
      <w:proofErr w:type="gramStart"/>
      <w:r w:rsidRPr="007C07BA">
        <w:rPr>
          <w:rFonts w:hint="eastAsia"/>
        </w:rPr>
        <w:t>驗估</w:t>
      </w:r>
      <w:proofErr w:type="gramEnd"/>
      <w:r w:rsidRPr="007C07BA">
        <w:rPr>
          <w:rFonts w:hint="eastAsia"/>
        </w:rPr>
        <w:t>由2人輪流為之，除可降低</w:t>
      </w:r>
      <w:r w:rsidR="00F02E6F">
        <w:rPr>
          <w:rFonts w:hint="eastAsia"/>
        </w:rPr>
        <w:t>關</w:t>
      </w:r>
      <w:r w:rsidRPr="007C07BA">
        <w:rPr>
          <w:rFonts w:hint="eastAsia"/>
        </w:rPr>
        <w:t>員工作負荷、提升查緝效率外，亦可減低因1人值勤可能產生之風紀疑慮。</w:t>
      </w:r>
    </w:p>
    <w:p w:rsidR="00585978" w:rsidRDefault="00585978" w:rsidP="006A35AC">
      <w:pPr>
        <w:pStyle w:val="5"/>
        <w:spacing w:line="460" w:lineRule="exact"/>
      </w:pPr>
      <w:r w:rsidRPr="00275755">
        <w:rPr>
          <w:rFonts w:hint="eastAsia"/>
        </w:rPr>
        <w:t>以前</w:t>
      </w:r>
      <w:r w:rsidR="00F02E6F">
        <w:rPr>
          <w:rFonts w:hint="eastAsia"/>
        </w:rPr>
        <w:t>關</w:t>
      </w:r>
      <w:r w:rsidRPr="00275755">
        <w:rPr>
          <w:rFonts w:hint="eastAsia"/>
        </w:rPr>
        <w:t>員值勤班表都是每月初預先排好的，為免業者知道</w:t>
      </w:r>
      <w:proofErr w:type="gramStart"/>
      <w:r w:rsidRPr="00275755">
        <w:rPr>
          <w:rFonts w:hint="eastAsia"/>
        </w:rPr>
        <w:t>通關線的</w:t>
      </w:r>
      <w:proofErr w:type="gramEnd"/>
      <w:r w:rsidR="00F02E6F">
        <w:rPr>
          <w:rFonts w:hint="eastAsia"/>
        </w:rPr>
        <w:t>關</w:t>
      </w:r>
      <w:r w:rsidRPr="00275755">
        <w:rPr>
          <w:rFonts w:hint="eastAsia"/>
        </w:rPr>
        <w:t>員為何人，可能會有業者不當接觸的風險，甚至如媒體報導有違法放行貨櫃的情形，所以改為每日值勤前抽籤，避免業者預先知道當日的值勤</w:t>
      </w:r>
      <w:r w:rsidR="00F02E6F">
        <w:rPr>
          <w:rFonts w:hint="eastAsia"/>
        </w:rPr>
        <w:t>關</w:t>
      </w:r>
      <w:r w:rsidRPr="00275755">
        <w:rPr>
          <w:rFonts w:hint="eastAsia"/>
        </w:rPr>
        <w:t>員是誰。</w:t>
      </w:r>
      <w:r w:rsidRPr="009F4954">
        <w:rPr>
          <w:rFonts w:hint="eastAsia"/>
        </w:rPr>
        <w:t>每日</w:t>
      </w:r>
      <w:r>
        <w:rPr>
          <w:rFonts w:hint="eastAsia"/>
        </w:rPr>
        <w:t>值勤</w:t>
      </w:r>
      <w:r w:rsidRPr="009F4954">
        <w:rPr>
          <w:rFonts w:hint="eastAsia"/>
        </w:rPr>
        <w:t>的抽籤都是由科長來執行，</w:t>
      </w:r>
      <w:proofErr w:type="gramStart"/>
      <w:r w:rsidRPr="009F4954">
        <w:rPr>
          <w:rFonts w:hint="eastAsia"/>
        </w:rPr>
        <w:t>不</w:t>
      </w:r>
      <w:proofErr w:type="gramEnd"/>
      <w:r w:rsidRPr="009F4954">
        <w:rPr>
          <w:rFonts w:hint="eastAsia"/>
        </w:rPr>
        <w:t>過從112年7月中試辦由</w:t>
      </w:r>
      <w:proofErr w:type="gramStart"/>
      <w:r w:rsidRPr="009F4954">
        <w:rPr>
          <w:rFonts w:hint="eastAsia"/>
        </w:rPr>
        <w:t>電腦派</w:t>
      </w:r>
      <w:proofErr w:type="gramEnd"/>
      <w:r w:rsidRPr="009F4954">
        <w:rPr>
          <w:rFonts w:hint="eastAsia"/>
        </w:rPr>
        <w:t>驗，8月開始改以電腦抽籤。</w:t>
      </w:r>
    </w:p>
    <w:p w:rsidR="009622B0" w:rsidRPr="009622B0" w:rsidRDefault="00325848" w:rsidP="009622B0">
      <w:pPr>
        <w:pStyle w:val="5"/>
        <w:spacing w:line="460" w:lineRule="exact"/>
      </w:pPr>
      <w:proofErr w:type="gramStart"/>
      <w:r>
        <w:rPr>
          <w:rFonts w:hint="eastAsia"/>
        </w:rPr>
        <w:t>海</w:t>
      </w:r>
      <w:r w:rsidRPr="003C06F7">
        <w:rPr>
          <w:rFonts w:hint="eastAsia"/>
        </w:rPr>
        <w:t>快單位</w:t>
      </w:r>
      <w:proofErr w:type="gramEnd"/>
      <w:r w:rsidRPr="003C06F7">
        <w:rPr>
          <w:rFonts w:hint="eastAsia"/>
        </w:rPr>
        <w:t>現場主管每日</w:t>
      </w:r>
      <w:proofErr w:type="gramStart"/>
      <w:r w:rsidRPr="003C06F7">
        <w:rPr>
          <w:rFonts w:hint="eastAsia"/>
        </w:rPr>
        <w:t>均會至</w:t>
      </w:r>
      <w:proofErr w:type="gramEnd"/>
      <w:r w:rsidRPr="003C06F7">
        <w:rPr>
          <w:rFonts w:hint="eastAsia"/>
        </w:rPr>
        <w:t>通關現場即時督導</w:t>
      </w:r>
      <w:proofErr w:type="gramStart"/>
      <w:r w:rsidR="00F02E6F">
        <w:rPr>
          <w:rFonts w:hint="eastAsia"/>
        </w:rPr>
        <w:t>關</w:t>
      </w:r>
      <w:r w:rsidRPr="003C06F7">
        <w:rPr>
          <w:rFonts w:hint="eastAsia"/>
        </w:rPr>
        <w:t>員</w:t>
      </w:r>
      <w:r w:rsidRPr="00325848">
        <w:rPr>
          <w:rFonts w:hint="eastAsia"/>
        </w:rPr>
        <w:t>儀</w:t>
      </w:r>
      <w:proofErr w:type="gramEnd"/>
      <w:r w:rsidRPr="00325848">
        <w:rPr>
          <w:rFonts w:hint="eastAsia"/>
        </w:rPr>
        <w:t>檢、驗貨及估價業務</w:t>
      </w:r>
      <w:r w:rsidRPr="003C06F7">
        <w:rPr>
          <w:rFonts w:hint="eastAsia"/>
        </w:rPr>
        <w:t>，確保同仁依規定辦理通關作業。另貨物如成立緝案，其後續行政簽處流程(如查價、送鑑定及緝案處理)比照一般海運模式，</w:t>
      </w:r>
      <w:proofErr w:type="gramStart"/>
      <w:r w:rsidRPr="003C06F7">
        <w:rPr>
          <w:rFonts w:hint="eastAsia"/>
        </w:rPr>
        <w:t>均有直屬</w:t>
      </w:r>
      <w:proofErr w:type="gramEnd"/>
      <w:r w:rsidRPr="003C06F7">
        <w:rPr>
          <w:rFonts w:hint="eastAsia"/>
        </w:rPr>
        <w:t>主管覆核。督導主管係以走動式管理方式，至各通關線督導同仁確實依規定落實查驗程序。</w:t>
      </w:r>
    </w:p>
    <w:p w:rsidR="00275755" w:rsidRDefault="00EA4F68" w:rsidP="006A35AC">
      <w:pPr>
        <w:pStyle w:val="4"/>
        <w:spacing w:line="460" w:lineRule="exact"/>
      </w:pPr>
      <w:proofErr w:type="gramStart"/>
      <w:r w:rsidRPr="00FC2B53">
        <w:rPr>
          <w:rFonts w:hint="eastAsia"/>
        </w:rPr>
        <w:t>八里分關</w:t>
      </w:r>
      <w:r>
        <w:rPr>
          <w:rFonts w:hint="eastAsia"/>
        </w:rPr>
        <w:t>及</w:t>
      </w:r>
      <w:proofErr w:type="gramEnd"/>
      <w:r>
        <w:rPr>
          <w:rFonts w:hint="eastAsia"/>
        </w:rPr>
        <w:t>關務署各關</w:t>
      </w:r>
      <w:r w:rsidRPr="00EA4F68">
        <w:rPr>
          <w:rFonts w:hint="eastAsia"/>
        </w:rPr>
        <w:t>平日防杜</w:t>
      </w:r>
      <w:r w:rsidR="00F02E6F">
        <w:rPr>
          <w:rFonts w:hint="eastAsia"/>
        </w:rPr>
        <w:t>關</w:t>
      </w:r>
      <w:r w:rsidRPr="00EA4F68">
        <w:rPr>
          <w:rFonts w:hint="eastAsia"/>
        </w:rPr>
        <w:t>員不法之機制</w:t>
      </w:r>
      <w:r>
        <w:rPr>
          <w:rFonts w:hAnsi="標楷體" w:hint="eastAsia"/>
        </w:rPr>
        <w:t>：</w:t>
      </w:r>
    </w:p>
    <w:p w:rsidR="00EA4F68" w:rsidRDefault="00EA4F68" w:rsidP="006A35AC">
      <w:pPr>
        <w:pStyle w:val="5"/>
        <w:spacing w:line="460" w:lineRule="exact"/>
      </w:pPr>
      <w:r w:rsidRPr="00FC2B53">
        <w:rPr>
          <w:rFonts w:hint="eastAsia"/>
          <w:b/>
        </w:rPr>
        <w:lastRenderedPageBreak/>
        <w:t>工作</w:t>
      </w:r>
      <w:proofErr w:type="gramStart"/>
      <w:r w:rsidRPr="00FC2B53">
        <w:rPr>
          <w:rFonts w:hint="eastAsia"/>
          <w:b/>
        </w:rPr>
        <w:t>適</w:t>
      </w:r>
      <w:proofErr w:type="gramEnd"/>
      <w:r w:rsidRPr="00FC2B53">
        <w:rPr>
          <w:rFonts w:hint="eastAsia"/>
          <w:b/>
        </w:rPr>
        <w:t>任性評估</w:t>
      </w:r>
      <w:r w:rsidRPr="00A57CA9">
        <w:rPr>
          <w:rFonts w:hAnsi="標楷體" w:hint="eastAsia"/>
          <w:b/>
        </w:rPr>
        <w:t>：</w:t>
      </w:r>
      <w:r>
        <w:rPr>
          <w:rFonts w:hint="eastAsia"/>
        </w:rPr>
        <w:t>八里</w:t>
      </w:r>
      <w:proofErr w:type="gramStart"/>
      <w:r>
        <w:rPr>
          <w:rFonts w:hint="eastAsia"/>
        </w:rPr>
        <w:t>分關各</w:t>
      </w:r>
      <w:proofErr w:type="gramEnd"/>
      <w:r>
        <w:rPr>
          <w:rFonts w:hint="eastAsia"/>
        </w:rPr>
        <w:t>級主管隨時辦理</w:t>
      </w:r>
      <w:r w:rsidR="00DD1248">
        <w:rPr>
          <w:rFonts w:hint="eastAsia"/>
        </w:rPr>
        <w:t>關</w:t>
      </w:r>
      <w:r>
        <w:rPr>
          <w:rFonts w:hint="eastAsia"/>
        </w:rPr>
        <w:t>員工作態度、工作能力及</w:t>
      </w:r>
      <w:proofErr w:type="gramStart"/>
      <w:r>
        <w:rPr>
          <w:rFonts w:hint="eastAsia"/>
        </w:rPr>
        <w:t>操守等適任</w:t>
      </w:r>
      <w:proofErr w:type="gramEnd"/>
      <w:r>
        <w:rPr>
          <w:rFonts w:hint="eastAsia"/>
        </w:rPr>
        <w:t>性評估，適時向上級彙報及建議，並及時妥適處理。自108年至112年間，</w:t>
      </w:r>
      <w:proofErr w:type="gramStart"/>
      <w:r>
        <w:rPr>
          <w:rFonts w:hint="eastAsia"/>
        </w:rPr>
        <w:t>海快專區</w:t>
      </w:r>
      <w:proofErr w:type="gramEnd"/>
      <w:r w:rsidR="00F02E6F">
        <w:rPr>
          <w:rFonts w:hint="eastAsia"/>
        </w:rPr>
        <w:t>關</w:t>
      </w:r>
      <w:r>
        <w:rPr>
          <w:rFonts w:hint="eastAsia"/>
        </w:rPr>
        <w:t>員職務</w:t>
      </w:r>
      <w:proofErr w:type="gramStart"/>
      <w:r>
        <w:rPr>
          <w:rFonts w:hint="eastAsia"/>
        </w:rPr>
        <w:t>異動計97人</w:t>
      </w:r>
      <w:proofErr w:type="gramEnd"/>
      <w:r>
        <w:rPr>
          <w:rFonts w:hint="eastAsia"/>
        </w:rPr>
        <w:t>次。</w:t>
      </w:r>
    </w:p>
    <w:p w:rsidR="00585978" w:rsidRDefault="00585978" w:rsidP="006A35AC">
      <w:pPr>
        <w:pStyle w:val="5"/>
        <w:spacing w:line="460" w:lineRule="exact"/>
        <w:rPr>
          <w:b/>
        </w:rPr>
      </w:pPr>
      <w:r w:rsidRPr="00F85469">
        <w:rPr>
          <w:rFonts w:hint="eastAsia"/>
          <w:b/>
        </w:rPr>
        <w:t>落實輪調制度</w:t>
      </w:r>
      <w:r w:rsidRPr="00F85469">
        <w:rPr>
          <w:rFonts w:hAnsi="標楷體" w:hint="eastAsia"/>
          <w:b/>
        </w:rPr>
        <w:t>：</w:t>
      </w:r>
      <w:r w:rsidRPr="00E01173">
        <w:rPr>
          <w:rFonts w:hint="eastAsia"/>
        </w:rPr>
        <w:t>為</w:t>
      </w:r>
      <w:proofErr w:type="gramStart"/>
      <w:r w:rsidRPr="00E01173">
        <w:rPr>
          <w:rFonts w:hint="eastAsia"/>
        </w:rPr>
        <w:t>防弊及落實</w:t>
      </w:r>
      <w:proofErr w:type="gramEnd"/>
      <w:r w:rsidRPr="00E01173">
        <w:rPr>
          <w:rFonts w:hint="eastAsia"/>
        </w:rPr>
        <w:t>職務歷練，快遞</w:t>
      </w:r>
      <w:proofErr w:type="gramStart"/>
      <w:r w:rsidR="00F02E6F">
        <w:rPr>
          <w:rFonts w:hint="eastAsia"/>
        </w:rPr>
        <w:t>關</w:t>
      </w:r>
      <w:r w:rsidRPr="00E01173">
        <w:rPr>
          <w:rFonts w:hint="eastAsia"/>
        </w:rPr>
        <w:t>員均不定</w:t>
      </w:r>
      <w:proofErr w:type="gramEnd"/>
      <w:r w:rsidRPr="00E01173">
        <w:rPr>
          <w:rFonts w:hint="eastAsia"/>
        </w:rPr>
        <w:t>期於各專區間進行輪調，避免</w:t>
      </w:r>
      <w:r w:rsidR="00DD1248">
        <w:rPr>
          <w:rFonts w:hint="eastAsia"/>
        </w:rPr>
        <w:t>關</w:t>
      </w:r>
      <w:r w:rsidRPr="00E01173">
        <w:rPr>
          <w:rFonts w:hint="eastAsia"/>
        </w:rPr>
        <w:t>員長期與特定業者共事，衍生弊端。</w:t>
      </w:r>
    </w:p>
    <w:p w:rsidR="00EA4F68" w:rsidRPr="00EA4F68" w:rsidRDefault="00EA4F68" w:rsidP="006A35AC">
      <w:pPr>
        <w:pStyle w:val="5"/>
        <w:spacing w:line="460" w:lineRule="exact"/>
        <w:rPr>
          <w:b/>
        </w:rPr>
      </w:pPr>
      <w:r w:rsidRPr="00EA4F68">
        <w:rPr>
          <w:rFonts w:hint="eastAsia"/>
          <w:b/>
        </w:rPr>
        <w:t>現場督導機制：</w:t>
      </w:r>
      <w:proofErr w:type="gramStart"/>
      <w:r>
        <w:rPr>
          <w:rFonts w:hint="eastAsia"/>
        </w:rPr>
        <w:t>八里分關設有3個海快專</w:t>
      </w:r>
      <w:proofErr w:type="gramEnd"/>
      <w:r>
        <w:rPr>
          <w:rFonts w:hint="eastAsia"/>
        </w:rPr>
        <w:t>區，</w:t>
      </w:r>
      <w:proofErr w:type="gramStart"/>
      <w:r>
        <w:rPr>
          <w:rFonts w:hint="eastAsia"/>
        </w:rPr>
        <w:t>各海</w:t>
      </w:r>
      <w:proofErr w:type="gramEnd"/>
      <w:r>
        <w:rPr>
          <w:rFonts w:hint="eastAsia"/>
        </w:rPr>
        <w:t>快專區皆有各級主管人員，不定期巡視通關現場作業、督導</w:t>
      </w:r>
      <w:proofErr w:type="gramStart"/>
      <w:r>
        <w:rPr>
          <w:rFonts w:hint="eastAsia"/>
        </w:rPr>
        <w:t>第一線驗估</w:t>
      </w:r>
      <w:r w:rsidR="00F02E6F">
        <w:rPr>
          <w:rFonts w:hint="eastAsia"/>
        </w:rPr>
        <w:t>關</w:t>
      </w:r>
      <w:proofErr w:type="gramEnd"/>
      <w:r>
        <w:rPr>
          <w:rFonts w:hint="eastAsia"/>
        </w:rPr>
        <w:t>員查驗等，如有重大緝案時</w:t>
      </w:r>
      <w:r>
        <w:rPr>
          <w:rFonts w:hAnsi="標楷體" w:hint="eastAsia"/>
        </w:rPr>
        <w:t>，</w:t>
      </w:r>
      <w:r>
        <w:rPr>
          <w:rFonts w:hint="eastAsia"/>
        </w:rPr>
        <w:t>亦於現場指揮督導。另基隆關為</w:t>
      </w:r>
      <w:proofErr w:type="gramStart"/>
      <w:r>
        <w:rPr>
          <w:rFonts w:hint="eastAsia"/>
        </w:rPr>
        <w:t>因應海快專區</w:t>
      </w:r>
      <w:proofErr w:type="gramEnd"/>
      <w:r>
        <w:rPr>
          <w:rFonts w:hint="eastAsia"/>
        </w:rPr>
        <w:t>規模漸增，為提升管理強度，已</w:t>
      </w:r>
      <w:proofErr w:type="gramStart"/>
      <w:r>
        <w:rPr>
          <w:rFonts w:hint="eastAsia"/>
        </w:rPr>
        <w:t>針對海快專</w:t>
      </w:r>
      <w:proofErr w:type="gramEnd"/>
      <w:r>
        <w:rPr>
          <w:rFonts w:hint="eastAsia"/>
        </w:rPr>
        <w:t>區進行組織調整，快遞單位組織編制已由108年9月改制</w:t>
      </w:r>
      <w:proofErr w:type="gramStart"/>
      <w:r>
        <w:rPr>
          <w:rFonts w:hint="eastAsia"/>
        </w:rPr>
        <w:t>八里分關</w:t>
      </w:r>
      <w:proofErr w:type="gramEnd"/>
      <w:r>
        <w:rPr>
          <w:rFonts w:hint="eastAsia"/>
        </w:rPr>
        <w:t>後之1課2股(課長1名、稽核2名、股長2名)調整為現今2課6股(課長2名、稽核6名、股長6名)，並由簡任稽核專責</w:t>
      </w:r>
      <w:proofErr w:type="gramStart"/>
      <w:r>
        <w:rPr>
          <w:rFonts w:hint="eastAsia"/>
        </w:rPr>
        <w:t>督導海快業</w:t>
      </w:r>
      <w:proofErr w:type="gramEnd"/>
      <w:r>
        <w:rPr>
          <w:rFonts w:hint="eastAsia"/>
        </w:rPr>
        <w:t>務，提升現場督導強度。</w:t>
      </w:r>
    </w:p>
    <w:p w:rsidR="00EA4F68" w:rsidRPr="00EA4F68" w:rsidRDefault="00EA4F68" w:rsidP="006A35AC">
      <w:pPr>
        <w:pStyle w:val="5"/>
        <w:spacing w:line="460" w:lineRule="exact"/>
        <w:rPr>
          <w:b/>
        </w:rPr>
      </w:pPr>
      <w:r w:rsidRPr="0041350F">
        <w:rPr>
          <w:rFonts w:hint="eastAsia"/>
          <w:b/>
        </w:rPr>
        <w:t>辦理廉政宣導：</w:t>
      </w:r>
      <w:r>
        <w:rPr>
          <w:rFonts w:hint="eastAsia"/>
        </w:rPr>
        <w:t>為積極防弊，關務署及各關持續辦理各項廉政倫理規範教育宣導，於新進人員講習及專業訓練安排廉政、法紀宣導課程，並於各項在職訓練及業務會議辦理廉政案例宣導，以提升海關同仁</w:t>
      </w:r>
      <w:proofErr w:type="gramStart"/>
      <w:r>
        <w:rPr>
          <w:rFonts w:hint="eastAsia"/>
        </w:rPr>
        <w:t>遵</w:t>
      </w:r>
      <w:proofErr w:type="gramEnd"/>
      <w:r w:rsidR="00453F95">
        <w:rPr>
          <w:rFonts w:hint="eastAsia"/>
        </w:rPr>
        <w:t>法</w:t>
      </w:r>
      <w:r>
        <w:rPr>
          <w:rFonts w:hint="eastAsia"/>
        </w:rPr>
        <w:t>意識。自108年至112年間，</w:t>
      </w:r>
      <w:proofErr w:type="gramStart"/>
      <w:r>
        <w:rPr>
          <w:rFonts w:hint="eastAsia"/>
        </w:rPr>
        <w:t>八里分關舉辦</w:t>
      </w:r>
      <w:proofErr w:type="gramEnd"/>
      <w:r>
        <w:rPr>
          <w:rFonts w:hint="eastAsia"/>
        </w:rPr>
        <w:t>廉政宣導等教育訓練計100場次。</w:t>
      </w:r>
    </w:p>
    <w:p w:rsidR="00EA4F68" w:rsidRPr="00EA4F68" w:rsidRDefault="00EA4F68" w:rsidP="006A35AC">
      <w:pPr>
        <w:pStyle w:val="5"/>
        <w:spacing w:line="460" w:lineRule="exact"/>
        <w:rPr>
          <w:b/>
        </w:rPr>
      </w:pPr>
      <w:r w:rsidRPr="0041350F">
        <w:rPr>
          <w:rFonts w:hint="eastAsia"/>
          <w:b/>
        </w:rPr>
        <w:t>強化主管監督考核所屬廉政風紀責任：</w:t>
      </w:r>
      <w:r>
        <w:rPr>
          <w:rFonts w:hint="eastAsia"/>
        </w:rPr>
        <w:t>為強化關務署及各關主管監督考核所屬廉政風紀責任，業訂定</w:t>
      </w:r>
      <w:r w:rsidR="00453F95">
        <w:rPr>
          <w:rFonts w:hAnsi="標楷體" w:hint="eastAsia"/>
        </w:rPr>
        <w:t>「</w:t>
      </w:r>
      <w:r>
        <w:rPr>
          <w:rFonts w:hint="eastAsia"/>
        </w:rPr>
        <w:t>強化海關主管監督考核所屬廉政風紀責任實施規定</w:t>
      </w:r>
      <w:r w:rsidR="00453F95">
        <w:rPr>
          <w:rFonts w:hAnsi="標楷體" w:hint="eastAsia"/>
        </w:rPr>
        <w:t>」</w:t>
      </w:r>
      <w:r>
        <w:rPr>
          <w:rFonts w:hint="eastAsia"/>
        </w:rPr>
        <w:t>，由關務署及所屬各關政</w:t>
      </w:r>
      <w:r>
        <w:rPr>
          <w:rFonts w:hint="eastAsia"/>
        </w:rPr>
        <w:lastRenderedPageBreak/>
        <w:t>風室每半年辦理內部評核，評核成績未達75分之單位須</w:t>
      </w:r>
      <w:proofErr w:type="gramStart"/>
      <w:r>
        <w:rPr>
          <w:rFonts w:hint="eastAsia"/>
        </w:rPr>
        <w:t>繕</w:t>
      </w:r>
      <w:proofErr w:type="gramEnd"/>
      <w:r>
        <w:rPr>
          <w:rFonts w:hint="eastAsia"/>
        </w:rPr>
        <w:t>具檢討報告，</w:t>
      </w:r>
      <w:proofErr w:type="gramStart"/>
      <w:r>
        <w:rPr>
          <w:rFonts w:hint="eastAsia"/>
        </w:rPr>
        <w:t>且就評</w:t>
      </w:r>
      <w:proofErr w:type="gramEnd"/>
      <w:r>
        <w:rPr>
          <w:rFonts w:hint="eastAsia"/>
        </w:rPr>
        <w:t>核結果訂有獎懲機制，以督促單位主管重視廉政風紀並確實監督考核。</w:t>
      </w:r>
    </w:p>
    <w:p w:rsidR="00EA4F68" w:rsidRPr="00EA4F68" w:rsidRDefault="00EA4F68" w:rsidP="006A35AC">
      <w:pPr>
        <w:pStyle w:val="5"/>
        <w:spacing w:line="460" w:lineRule="exact"/>
        <w:rPr>
          <w:b/>
        </w:rPr>
      </w:pPr>
      <w:r w:rsidRPr="0041350F">
        <w:rPr>
          <w:rFonts w:hint="eastAsia"/>
          <w:b/>
        </w:rPr>
        <w:t>辦理廉政訪查</w:t>
      </w:r>
      <w:r w:rsidRPr="00EF14BF">
        <w:rPr>
          <w:rFonts w:hint="eastAsia"/>
          <w:b/>
        </w:rPr>
        <w:t>：</w:t>
      </w:r>
      <w:r>
        <w:rPr>
          <w:rFonts w:hint="eastAsia"/>
        </w:rPr>
        <w:t>依據</w:t>
      </w:r>
      <w:r w:rsidR="00453F95">
        <w:rPr>
          <w:rFonts w:hAnsi="標楷體" w:hint="eastAsia"/>
        </w:rPr>
        <w:t>「</w:t>
      </w:r>
      <w:r>
        <w:rPr>
          <w:rFonts w:hint="eastAsia"/>
        </w:rPr>
        <w:t>財政部</w:t>
      </w:r>
      <w:proofErr w:type="gramStart"/>
      <w:r>
        <w:rPr>
          <w:rFonts w:hint="eastAsia"/>
        </w:rPr>
        <w:t>關務署廉政</w:t>
      </w:r>
      <w:proofErr w:type="gramEnd"/>
      <w:r>
        <w:rPr>
          <w:rFonts w:hint="eastAsia"/>
        </w:rPr>
        <w:t>訪查執行計畫</w:t>
      </w:r>
      <w:r w:rsidR="00453F95">
        <w:rPr>
          <w:rFonts w:hAnsi="標楷體" w:hint="eastAsia"/>
        </w:rPr>
        <w:t>」</w:t>
      </w:r>
      <w:r>
        <w:rPr>
          <w:rFonts w:hint="eastAsia"/>
        </w:rPr>
        <w:t>，由</w:t>
      </w:r>
      <w:r w:rsidR="00453F95">
        <w:rPr>
          <w:rFonts w:hint="eastAsia"/>
        </w:rPr>
        <w:t>關務署</w:t>
      </w:r>
      <w:r>
        <w:rPr>
          <w:rFonts w:hint="eastAsia"/>
        </w:rPr>
        <w:t>政風室每月辦理廉政訪查，以廣蒐商民需求及施政興革意見，並藉此機會瞭解</w:t>
      </w:r>
      <w:r w:rsidR="00F02E6F">
        <w:rPr>
          <w:rFonts w:hint="eastAsia"/>
        </w:rPr>
        <w:t>關</w:t>
      </w:r>
      <w:r>
        <w:rPr>
          <w:rFonts w:hint="eastAsia"/>
        </w:rPr>
        <w:t>員業務執行是否有待改善或遭質疑之處。</w:t>
      </w:r>
    </w:p>
    <w:p w:rsidR="00EA4F68" w:rsidRPr="00585978" w:rsidRDefault="0082361A" w:rsidP="006A35AC">
      <w:pPr>
        <w:pStyle w:val="3"/>
        <w:spacing w:line="460" w:lineRule="exact"/>
        <w:rPr>
          <w:b/>
        </w:rPr>
      </w:pPr>
      <w:r>
        <w:rPr>
          <w:rFonts w:hint="eastAsia"/>
          <w:b/>
        </w:rPr>
        <w:t>惟</w:t>
      </w:r>
      <w:r w:rsidR="00585978" w:rsidRPr="00585978">
        <w:rPr>
          <w:rFonts w:hint="eastAsia"/>
          <w:b/>
        </w:rPr>
        <w:t>X</w:t>
      </w:r>
      <w:proofErr w:type="gramStart"/>
      <w:r w:rsidR="00585978" w:rsidRPr="00585978">
        <w:rPr>
          <w:rFonts w:hint="eastAsia"/>
          <w:b/>
        </w:rPr>
        <w:t>光機掃瞄</w:t>
      </w:r>
      <w:proofErr w:type="gramEnd"/>
      <w:r w:rsidR="00585978" w:rsidRPr="00585978">
        <w:rPr>
          <w:rFonts w:hint="eastAsia"/>
          <w:b/>
        </w:rPr>
        <w:t>影像圖檔無稽核單位覆核或抽檢、人工查驗貨物過程亦無全程錄影</w:t>
      </w:r>
      <w:r>
        <w:rPr>
          <w:rFonts w:hAnsi="標楷體" w:hint="eastAsia"/>
          <w:b/>
        </w:rPr>
        <w:t>，</w:t>
      </w:r>
      <w:r w:rsidRPr="0082361A">
        <w:rPr>
          <w:rFonts w:hint="eastAsia"/>
          <w:b/>
        </w:rPr>
        <w:t>對於鋌而走險或共謀不法者之嚇阻力有所不足</w:t>
      </w:r>
      <w:r w:rsidR="00585978">
        <w:rPr>
          <w:rFonts w:hAnsi="標楷體" w:hint="eastAsia"/>
          <w:b/>
        </w:rPr>
        <w:t>：</w:t>
      </w:r>
    </w:p>
    <w:p w:rsidR="00E80799" w:rsidRPr="00E80799" w:rsidRDefault="00585978" w:rsidP="006A35AC">
      <w:pPr>
        <w:pStyle w:val="4"/>
        <w:spacing w:line="460" w:lineRule="exact"/>
      </w:pPr>
      <w:r>
        <w:rPr>
          <w:rFonts w:hint="eastAsia"/>
        </w:rPr>
        <w:t>關務署於本院詢問時表示</w:t>
      </w:r>
      <w:r w:rsidR="0082361A">
        <w:rPr>
          <w:rFonts w:hAnsi="標楷體" w:hint="eastAsia"/>
        </w:rPr>
        <w:t>：</w:t>
      </w:r>
    </w:p>
    <w:p w:rsidR="00E80799" w:rsidRPr="00E80799" w:rsidRDefault="00585978" w:rsidP="006A35AC">
      <w:pPr>
        <w:pStyle w:val="5"/>
        <w:spacing w:line="460" w:lineRule="exact"/>
      </w:pPr>
      <w:r w:rsidRPr="002F0B24">
        <w:rPr>
          <w:rFonts w:hint="eastAsia"/>
        </w:rPr>
        <w:t>X光掃瞄影像</w:t>
      </w:r>
      <w:r>
        <w:rPr>
          <w:rFonts w:hint="eastAsia"/>
        </w:rPr>
        <w:t>圖</w:t>
      </w:r>
      <w:r w:rsidRPr="002F0B24">
        <w:rPr>
          <w:rFonts w:hint="eastAsia"/>
        </w:rPr>
        <w:t>檔保存</w:t>
      </w:r>
      <w:r>
        <w:rPr>
          <w:rFonts w:hint="eastAsia"/>
        </w:rPr>
        <w:t>3個月，物品如果是有問題的，通常第一線驗貨</w:t>
      </w:r>
      <w:r w:rsidR="00F02E6F">
        <w:rPr>
          <w:rFonts w:hint="eastAsia"/>
        </w:rPr>
        <w:t>關</w:t>
      </w:r>
      <w:r>
        <w:rPr>
          <w:rFonts w:hint="eastAsia"/>
        </w:rPr>
        <w:t>員就會看出，不過每</w:t>
      </w:r>
      <w:proofErr w:type="gramStart"/>
      <w:r>
        <w:rPr>
          <w:rFonts w:hint="eastAsia"/>
        </w:rPr>
        <w:t>個</w:t>
      </w:r>
      <w:proofErr w:type="gramEnd"/>
      <w:r>
        <w:rPr>
          <w:rFonts w:hint="eastAsia"/>
        </w:rPr>
        <w:t>驗貨</w:t>
      </w:r>
      <w:r w:rsidR="00F02E6F">
        <w:rPr>
          <w:rFonts w:hint="eastAsia"/>
        </w:rPr>
        <w:t>關</w:t>
      </w:r>
      <w:r>
        <w:rPr>
          <w:rFonts w:hint="eastAsia"/>
        </w:rPr>
        <w:t>員的認知及經驗會有落差。</w:t>
      </w:r>
      <w:r w:rsidRPr="00585978">
        <w:rPr>
          <w:rFonts w:hint="eastAsia"/>
        </w:rPr>
        <w:t>經向涉案同仁瞭解，有些清潔劑無色無臭無味，當時查看是透明液體，疫苗不是海關人員用眼睛或拉</w:t>
      </w:r>
      <w:proofErr w:type="gramStart"/>
      <w:r w:rsidRPr="00585978">
        <w:rPr>
          <w:rFonts w:hint="eastAsia"/>
        </w:rPr>
        <w:t>曼</w:t>
      </w:r>
      <w:proofErr w:type="gramEnd"/>
      <w:r w:rsidRPr="00585978">
        <w:rPr>
          <w:rFonts w:hint="eastAsia"/>
        </w:rPr>
        <w:t>光譜儀可以看出來的，所以在查驗當下認為可能是清潔用途，就</w:t>
      </w:r>
      <w:proofErr w:type="gramStart"/>
      <w:r w:rsidRPr="00585978">
        <w:rPr>
          <w:rFonts w:hint="eastAsia"/>
        </w:rPr>
        <w:t>當</w:t>
      </w:r>
      <w:proofErr w:type="gramEnd"/>
      <w:r w:rsidRPr="00585978">
        <w:rPr>
          <w:rFonts w:hint="eastAsia"/>
        </w:rPr>
        <w:t>做是清潔劑之申報而放行。清潔劑這類化學物品與毒品很相近，如果</w:t>
      </w:r>
      <w:r w:rsidR="00F02E6F">
        <w:rPr>
          <w:rFonts w:hint="eastAsia"/>
        </w:rPr>
        <w:t>關</w:t>
      </w:r>
      <w:r w:rsidRPr="00585978">
        <w:rPr>
          <w:rFonts w:hint="eastAsia"/>
        </w:rPr>
        <w:t>員較沒這方面經驗，或通關時間受到限制，也許就會認為申報是正確的。</w:t>
      </w:r>
    </w:p>
    <w:p w:rsidR="00EA4F68" w:rsidRDefault="00585978" w:rsidP="006A35AC">
      <w:pPr>
        <w:pStyle w:val="5"/>
        <w:spacing w:line="460" w:lineRule="exact"/>
      </w:pPr>
      <w:proofErr w:type="gramStart"/>
      <w:r w:rsidRPr="003C06F7">
        <w:rPr>
          <w:rFonts w:hint="eastAsia"/>
        </w:rPr>
        <w:t>海快貨物</w:t>
      </w:r>
      <w:proofErr w:type="gramEnd"/>
      <w:r w:rsidRPr="003C06F7">
        <w:rPr>
          <w:rFonts w:hint="eastAsia"/>
        </w:rPr>
        <w:t>與一般海運貨物相較，具報單量龐大且通關速度快之特性，以112年6月為例，平均每天每名儀</w:t>
      </w:r>
      <w:r w:rsidR="00453F95">
        <w:rPr>
          <w:rFonts w:hint="eastAsia"/>
        </w:rPr>
        <w:t>器</w:t>
      </w:r>
      <w:r w:rsidRPr="003C06F7">
        <w:rPr>
          <w:rFonts w:hint="eastAsia"/>
        </w:rPr>
        <w:t>檢</w:t>
      </w:r>
      <w:r w:rsidR="00453F95">
        <w:rPr>
          <w:rFonts w:hint="eastAsia"/>
        </w:rPr>
        <w:t>驗</w:t>
      </w:r>
      <w:r w:rsidR="00F02E6F">
        <w:rPr>
          <w:rFonts w:hint="eastAsia"/>
        </w:rPr>
        <w:t>關</w:t>
      </w:r>
      <w:r w:rsidRPr="003C06F7">
        <w:rPr>
          <w:rFonts w:hint="eastAsia"/>
        </w:rPr>
        <w:t>員須監看5,000件貨物影像圖檔(約3,000份報單)，且每件X光影像圖檔於螢幕僅顯示3至5秒鐘(相較於一般海運之分估及驗貨</w:t>
      </w:r>
      <w:r w:rsidR="00F02E6F">
        <w:rPr>
          <w:rFonts w:hint="eastAsia"/>
        </w:rPr>
        <w:t>關</w:t>
      </w:r>
      <w:r w:rsidRPr="003C06F7">
        <w:rPr>
          <w:rFonts w:hint="eastAsia"/>
        </w:rPr>
        <w:t>員，每日經手之報單數大都不超過</w:t>
      </w:r>
      <w:r w:rsidRPr="003C06F7">
        <w:rPr>
          <w:rFonts w:hint="eastAsia"/>
        </w:rPr>
        <w:lastRenderedPageBreak/>
        <w:t>40份報單)，受限於通關速度及型態，不宜比照一般海運通關作業訂立相同之覆核制度。</w:t>
      </w:r>
    </w:p>
    <w:p w:rsidR="00585978" w:rsidRDefault="00585978" w:rsidP="006A35AC">
      <w:pPr>
        <w:pStyle w:val="4"/>
        <w:spacing w:line="460" w:lineRule="exact"/>
      </w:pPr>
      <w:r>
        <w:rPr>
          <w:rFonts w:hint="eastAsia"/>
        </w:rPr>
        <w:t>關務署於本院詢問時亦表示</w:t>
      </w:r>
      <w:r>
        <w:rPr>
          <w:rFonts w:hAnsi="標楷體" w:hint="eastAsia"/>
        </w:rPr>
        <w:t>，</w:t>
      </w:r>
      <w:r w:rsidRPr="00302980">
        <w:rPr>
          <w:rFonts w:hint="eastAsia"/>
        </w:rPr>
        <w:t>驗貨</w:t>
      </w:r>
      <w:r w:rsidR="00F02E6F">
        <w:rPr>
          <w:rFonts w:hint="eastAsia"/>
        </w:rPr>
        <w:t>關</w:t>
      </w:r>
      <w:r w:rsidRPr="00302980">
        <w:rPr>
          <w:rFonts w:hint="eastAsia"/>
        </w:rPr>
        <w:t>員進行人工查驗貨物時，目前並無針對</w:t>
      </w:r>
      <w:r w:rsidR="00F02E6F">
        <w:rPr>
          <w:rFonts w:hint="eastAsia"/>
        </w:rPr>
        <w:t>關</w:t>
      </w:r>
      <w:r w:rsidRPr="00302980">
        <w:rPr>
          <w:rFonts w:hint="eastAsia"/>
        </w:rPr>
        <w:t>員之查驗過程全程錄影。</w:t>
      </w:r>
    </w:p>
    <w:p w:rsidR="00EA4F68" w:rsidRPr="003D66DA" w:rsidRDefault="001053F9" w:rsidP="006A35AC">
      <w:pPr>
        <w:pStyle w:val="4"/>
        <w:spacing w:line="460" w:lineRule="exact"/>
      </w:pPr>
      <w:r>
        <w:rPr>
          <w:rFonts w:hint="eastAsia"/>
        </w:rPr>
        <w:t>惟僅靠現場主管走動式督導</w:t>
      </w:r>
      <w:r>
        <w:rPr>
          <w:rFonts w:hAnsi="標楷體" w:hint="eastAsia"/>
        </w:rPr>
        <w:t>，</w:t>
      </w:r>
      <w:r>
        <w:rPr>
          <w:rFonts w:hint="eastAsia"/>
        </w:rPr>
        <w:t>仍</w:t>
      </w:r>
      <w:r w:rsidR="00C010AB">
        <w:rPr>
          <w:rFonts w:hint="eastAsia"/>
        </w:rPr>
        <w:t>可能</w:t>
      </w:r>
      <w:r>
        <w:rPr>
          <w:rFonts w:hint="eastAsia"/>
        </w:rPr>
        <w:t>會有監管上之</w:t>
      </w:r>
      <w:proofErr w:type="gramStart"/>
      <w:r>
        <w:rPr>
          <w:rFonts w:hint="eastAsia"/>
        </w:rPr>
        <w:t>空窗期</w:t>
      </w:r>
      <w:proofErr w:type="gramEnd"/>
      <w:r>
        <w:rPr>
          <w:rFonts w:hAnsi="標楷體" w:hint="eastAsia"/>
        </w:rPr>
        <w:t>，</w:t>
      </w:r>
      <w:r>
        <w:rPr>
          <w:rFonts w:hint="eastAsia"/>
        </w:rPr>
        <w:t>或配置2位值勤</w:t>
      </w:r>
      <w:r w:rsidR="00F02E6F">
        <w:rPr>
          <w:rFonts w:hint="eastAsia"/>
        </w:rPr>
        <w:t>關</w:t>
      </w:r>
      <w:r>
        <w:rPr>
          <w:rFonts w:hint="eastAsia"/>
        </w:rPr>
        <w:t>員期發揮互相監督之作用，惟</w:t>
      </w:r>
      <w:r w:rsidR="00C010AB">
        <w:rPr>
          <w:rFonts w:hint="eastAsia"/>
        </w:rPr>
        <w:t>該</w:t>
      </w:r>
      <w:proofErr w:type="gramStart"/>
      <w:r w:rsidR="00C010AB">
        <w:rPr>
          <w:rFonts w:hint="eastAsia"/>
        </w:rPr>
        <w:t>2位</w:t>
      </w:r>
      <w:proofErr w:type="gramEnd"/>
      <w:r w:rsidR="00C010AB">
        <w:rPr>
          <w:rFonts w:hint="eastAsia"/>
        </w:rPr>
        <w:t>倘共謀違法放行或怠忽職守時</w:t>
      </w:r>
      <w:r w:rsidR="00C010AB">
        <w:rPr>
          <w:rFonts w:hAnsi="標楷體" w:hint="eastAsia"/>
        </w:rPr>
        <w:t>，將</w:t>
      </w:r>
      <w:r w:rsidR="00C010AB">
        <w:rPr>
          <w:rFonts w:hint="eastAsia"/>
        </w:rPr>
        <w:t>形成查驗上之漏洞</w:t>
      </w:r>
      <w:r w:rsidR="00C010AB">
        <w:rPr>
          <w:rFonts w:hAnsi="標楷體" w:hint="eastAsia"/>
        </w:rPr>
        <w:t>。</w:t>
      </w:r>
      <w:r>
        <w:rPr>
          <w:rFonts w:hint="eastAsia"/>
        </w:rPr>
        <w:t>且</w:t>
      </w:r>
      <w:r w:rsidR="00C010AB">
        <w:rPr>
          <w:rFonts w:hint="eastAsia"/>
        </w:rPr>
        <w:t>以</w:t>
      </w:r>
      <w:r>
        <w:rPr>
          <w:rFonts w:hint="eastAsia"/>
        </w:rPr>
        <w:t>本案</w:t>
      </w:r>
      <w:r w:rsidR="00C010AB">
        <w:rPr>
          <w:rFonts w:hint="eastAsia"/>
        </w:rPr>
        <w:t>為例</w:t>
      </w:r>
      <w:r>
        <w:rPr>
          <w:rFonts w:hint="eastAsia"/>
        </w:rPr>
        <w:t>，因缺少影像證據</w:t>
      </w:r>
      <w:r w:rsidR="00C010AB">
        <w:rPr>
          <w:rFonts w:hAnsi="標楷體" w:hint="eastAsia"/>
        </w:rPr>
        <w:t>，</w:t>
      </w:r>
      <w:r w:rsidR="00C010AB">
        <w:rPr>
          <w:rFonts w:hint="eastAsia"/>
        </w:rPr>
        <w:t>關務署雖約談涉案</w:t>
      </w:r>
      <w:r w:rsidR="00F02E6F">
        <w:rPr>
          <w:rFonts w:hint="eastAsia"/>
        </w:rPr>
        <w:t>關</w:t>
      </w:r>
      <w:r w:rsidR="00C010AB">
        <w:rPr>
          <w:rFonts w:hint="eastAsia"/>
        </w:rPr>
        <w:t>員</w:t>
      </w:r>
      <w:r w:rsidR="00C010AB">
        <w:rPr>
          <w:rFonts w:hAnsi="標楷體" w:hint="eastAsia"/>
        </w:rPr>
        <w:t>，</w:t>
      </w:r>
      <w:r w:rsidR="00C010AB">
        <w:rPr>
          <w:rFonts w:hint="eastAsia"/>
        </w:rPr>
        <w:t>仍</w:t>
      </w:r>
      <w:r>
        <w:rPr>
          <w:rFonts w:hint="eastAsia"/>
        </w:rPr>
        <w:t>難以</w:t>
      </w:r>
      <w:proofErr w:type="gramStart"/>
      <w:r>
        <w:rPr>
          <w:rFonts w:hint="eastAsia"/>
        </w:rPr>
        <w:t>釐清事</w:t>
      </w:r>
      <w:proofErr w:type="gramEnd"/>
      <w:r w:rsidR="00C010AB">
        <w:rPr>
          <w:rFonts w:hint="eastAsia"/>
        </w:rPr>
        <w:t>發經過</w:t>
      </w:r>
      <w:r>
        <w:rPr>
          <w:rFonts w:hint="eastAsia"/>
        </w:rPr>
        <w:t>，</w:t>
      </w:r>
      <w:proofErr w:type="gramStart"/>
      <w:r w:rsidR="00C010AB">
        <w:rPr>
          <w:rFonts w:hint="eastAsia"/>
        </w:rPr>
        <w:t>該署得參</w:t>
      </w:r>
      <w:proofErr w:type="gramEnd"/>
      <w:r w:rsidR="00C010AB">
        <w:rPr>
          <w:rFonts w:hint="eastAsia"/>
        </w:rPr>
        <w:t>考警察機關</w:t>
      </w:r>
      <w:r w:rsidR="003D66DA">
        <w:rPr>
          <w:rFonts w:hint="eastAsia"/>
        </w:rPr>
        <w:t>實施</w:t>
      </w:r>
      <w:r w:rsidR="00C010AB">
        <w:rPr>
          <w:rFonts w:hint="eastAsia"/>
        </w:rPr>
        <w:t>之</w:t>
      </w:r>
      <w:r w:rsidR="00C010AB">
        <w:rPr>
          <w:rFonts w:hAnsi="標楷體" w:hint="eastAsia"/>
        </w:rPr>
        <w:t>「科技執法」</w:t>
      </w:r>
      <w:r w:rsidR="003D66DA">
        <w:rPr>
          <w:rFonts w:hAnsi="標楷體" w:hint="eastAsia"/>
        </w:rPr>
        <w:t>，全程錄影並妥善保存影像相當時間，事後如有爭議或追查不法情事</w:t>
      </w:r>
      <w:r w:rsidR="00453F95">
        <w:rPr>
          <w:rFonts w:hAnsi="標楷體" w:hint="eastAsia"/>
        </w:rPr>
        <w:t>時，</w:t>
      </w:r>
      <w:r w:rsidR="0082361A">
        <w:rPr>
          <w:rFonts w:hAnsi="標楷體" w:hint="eastAsia"/>
        </w:rPr>
        <w:t>即</w:t>
      </w:r>
      <w:r w:rsidR="003D66DA">
        <w:rPr>
          <w:rFonts w:hAnsi="標楷體" w:hint="eastAsia"/>
        </w:rPr>
        <w:t>有直接證據可參。</w:t>
      </w:r>
    </w:p>
    <w:p w:rsidR="003D66DA" w:rsidRPr="003D66DA" w:rsidRDefault="003D66DA" w:rsidP="006A35AC">
      <w:pPr>
        <w:pStyle w:val="4"/>
        <w:spacing w:line="460" w:lineRule="exact"/>
      </w:pPr>
      <w:r w:rsidRPr="003D66DA">
        <w:rPr>
          <w:rFonts w:hint="eastAsia"/>
        </w:rPr>
        <w:t>另X</w:t>
      </w:r>
      <w:proofErr w:type="gramStart"/>
      <w:r w:rsidRPr="003D66DA">
        <w:rPr>
          <w:rFonts w:hint="eastAsia"/>
        </w:rPr>
        <w:t>光機掃瞄</w:t>
      </w:r>
      <w:proofErr w:type="gramEnd"/>
      <w:r w:rsidRPr="003D66DA">
        <w:rPr>
          <w:rFonts w:hint="eastAsia"/>
        </w:rPr>
        <w:t>影像圖檔</w:t>
      </w:r>
      <w:r>
        <w:rPr>
          <w:rFonts w:hint="eastAsia"/>
        </w:rPr>
        <w:t>如由關務署</w:t>
      </w:r>
      <w:r w:rsidRPr="003D66DA">
        <w:rPr>
          <w:rFonts w:hint="eastAsia"/>
        </w:rPr>
        <w:t>稽核單位</w:t>
      </w:r>
      <w:r>
        <w:rPr>
          <w:rFonts w:hint="eastAsia"/>
        </w:rPr>
        <w:t>或主管不定期</w:t>
      </w:r>
      <w:r w:rsidRPr="003D66DA">
        <w:rPr>
          <w:rFonts w:hint="eastAsia"/>
        </w:rPr>
        <w:t>覆核或抽檢</w:t>
      </w:r>
      <w:r>
        <w:rPr>
          <w:rFonts w:hint="eastAsia"/>
        </w:rPr>
        <w:t>一定比率</w:t>
      </w:r>
      <w:r>
        <w:rPr>
          <w:rFonts w:hAnsi="標楷體" w:hint="eastAsia"/>
        </w:rPr>
        <w:t>，</w:t>
      </w:r>
      <w:r>
        <w:rPr>
          <w:rFonts w:hint="eastAsia"/>
        </w:rPr>
        <w:t>檢視值勤</w:t>
      </w:r>
      <w:r w:rsidR="00F02E6F">
        <w:rPr>
          <w:rFonts w:hint="eastAsia"/>
        </w:rPr>
        <w:t>關</w:t>
      </w:r>
      <w:r>
        <w:rPr>
          <w:rFonts w:hint="eastAsia"/>
        </w:rPr>
        <w:t>員對於明顯違反規定之貨物有無任意放行等情事</w:t>
      </w:r>
      <w:r>
        <w:rPr>
          <w:rFonts w:hAnsi="標楷體" w:hint="eastAsia"/>
        </w:rPr>
        <w:t>，</w:t>
      </w:r>
      <w:r w:rsidR="0082361A">
        <w:rPr>
          <w:rFonts w:hAnsi="標楷體" w:hint="eastAsia"/>
        </w:rPr>
        <w:t>理應</w:t>
      </w:r>
      <w:r w:rsidR="005E0074">
        <w:rPr>
          <w:rFonts w:hAnsi="標楷體" w:hint="eastAsia"/>
        </w:rPr>
        <w:t>對意圖不法之</w:t>
      </w:r>
      <w:r w:rsidR="00F02E6F">
        <w:rPr>
          <w:rFonts w:hAnsi="標楷體" w:hint="eastAsia"/>
        </w:rPr>
        <w:t>關</w:t>
      </w:r>
      <w:r w:rsidR="005E0074">
        <w:rPr>
          <w:rFonts w:hAnsi="標楷體" w:hint="eastAsia"/>
        </w:rPr>
        <w:t>員得以產生相當嚇阻力。</w:t>
      </w:r>
    </w:p>
    <w:p w:rsidR="003D66DA" w:rsidRDefault="003D66DA" w:rsidP="006A35AC">
      <w:pPr>
        <w:pStyle w:val="3"/>
        <w:spacing w:line="460" w:lineRule="exact"/>
      </w:pPr>
      <w:r>
        <w:rPr>
          <w:rFonts w:hint="eastAsia"/>
        </w:rPr>
        <w:t>綜上</w:t>
      </w:r>
      <w:r>
        <w:rPr>
          <w:rFonts w:hAnsi="標楷體" w:hint="eastAsia"/>
        </w:rPr>
        <w:t>，</w:t>
      </w:r>
      <w:r w:rsidR="005E0074">
        <w:rPr>
          <w:rFonts w:hint="eastAsia"/>
        </w:rPr>
        <w:t>X</w:t>
      </w:r>
      <w:proofErr w:type="gramStart"/>
      <w:r w:rsidR="005E0074">
        <w:rPr>
          <w:rFonts w:hint="eastAsia"/>
        </w:rPr>
        <w:t>光機掃瞄</w:t>
      </w:r>
      <w:proofErr w:type="gramEnd"/>
      <w:r w:rsidR="005E0074">
        <w:rPr>
          <w:rFonts w:hint="eastAsia"/>
        </w:rPr>
        <w:t>影像圖檔無稽核單位覆核或抽檢、人工查驗貨物過程亦無全程錄影，僅靠現場主管走動式督導或2位值勤</w:t>
      </w:r>
      <w:r w:rsidR="00F02E6F">
        <w:rPr>
          <w:rFonts w:hint="eastAsia"/>
        </w:rPr>
        <w:t>關</w:t>
      </w:r>
      <w:r w:rsidR="005E0074">
        <w:rPr>
          <w:rFonts w:hint="eastAsia"/>
        </w:rPr>
        <w:t>員互相監督，對於鋌而走險或共謀不法者之嚇阻力有所不足，且如同本案，事後因缺少影像證據難以釐清事實，</w:t>
      </w:r>
      <w:r w:rsidR="00F02E6F">
        <w:rPr>
          <w:rFonts w:hint="eastAsia"/>
        </w:rPr>
        <w:t>核有違失</w:t>
      </w:r>
      <w:r w:rsidR="005E0074">
        <w:rPr>
          <w:rFonts w:hint="eastAsia"/>
        </w:rPr>
        <w:t>。</w:t>
      </w:r>
    </w:p>
    <w:p w:rsidR="005E0074" w:rsidRDefault="00BC1066" w:rsidP="006A35AC">
      <w:pPr>
        <w:pStyle w:val="110"/>
        <w:spacing w:beforeLines="100" w:before="457" w:line="460" w:lineRule="exact"/>
        <w:ind w:left="1020" w:hanging="680"/>
      </w:pPr>
      <w:r>
        <w:rPr>
          <w:rFonts w:hint="eastAsia"/>
        </w:rPr>
        <w:t>按</w:t>
      </w:r>
      <w:r w:rsidRPr="00BC1066">
        <w:rPr>
          <w:rFonts w:hint="eastAsia"/>
        </w:rPr>
        <w:t>公務員服務法第23條規定</w:t>
      </w:r>
      <w:r>
        <w:rPr>
          <w:rFonts w:hint="eastAsia"/>
        </w:rPr>
        <w:t>，</w:t>
      </w:r>
      <w:r w:rsidRPr="00BC1066">
        <w:rPr>
          <w:rFonts w:hint="eastAsia"/>
        </w:rPr>
        <w:t>公務員違反</w:t>
      </w:r>
      <w:r>
        <w:rPr>
          <w:rFonts w:hint="eastAsia"/>
        </w:rPr>
        <w:t>該</w:t>
      </w:r>
      <w:r w:rsidRPr="00BC1066">
        <w:rPr>
          <w:rFonts w:hint="eastAsia"/>
        </w:rPr>
        <w:t>法規定者，應按情節輕重，分別予以懲戒或懲處</w:t>
      </w:r>
      <w:r>
        <w:rPr>
          <w:rFonts w:hint="eastAsia"/>
        </w:rPr>
        <w:t>；次按</w:t>
      </w:r>
      <w:r w:rsidR="00D9077A">
        <w:rPr>
          <w:rFonts w:hint="eastAsia"/>
        </w:rPr>
        <w:t>公務員懲戒法第24條第1項規定，各部首長</w:t>
      </w:r>
      <w:proofErr w:type="gramStart"/>
      <w:r w:rsidR="00D9077A">
        <w:rPr>
          <w:rFonts w:hint="eastAsia"/>
        </w:rPr>
        <w:t>如認</w:t>
      </w:r>
      <w:r w:rsidR="00D9077A" w:rsidRPr="00D9077A">
        <w:rPr>
          <w:rFonts w:hint="eastAsia"/>
        </w:rPr>
        <w:t>薦任</w:t>
      </w:r>
      <w:proofErr w:type="gramEnd"/>
      <w:r w:rsidR="00D9077A" w:rsidRPr="00D9077A">
        <w:rPr>
          <w:rFonts w:hint="eastAsia"/>
        </w:rPr>
        <w:t>第九職等以下之公務員有</w:t>
      </w:r>
      <w:r w:rsidR="00D9077A">
        <w:rPr>
          <w:rFonts w:hint="eastAsia"/>
        </w:rPr>
        <w:t>該法</w:t>
      </w:r>
      <w:r w:rsidR="00D9077A" w:rsidRPr="00D9077A">
        <w:rPr>
          <w:rFonts w:hint="eastAsia"/>
        </w:rPr>
        <w:t>第</w:t>
      </w:r>
      <w:r w:rsidR="00D9077A">
        <w:rPr>
          <w:rFonts w:hint="eastAsia"/>
        </w:rPr>
        <w:t>2</w:t>
      </w:r>
      <w:r w:rsidR="00D9077A" w:rsidRPr="00D9077A">
        <w:rPr>
          <w:rFonts w:hint="eastAsia"/>
        </w:rPr>
        <w:t>條所定情事者，得逕送懲戒法院審理</w:t>
      </w:r>
      <w:r w:rsidR="00D9077A">
        <w:rPr>
          <w:rFonts w:hint="eastAsia"/>
        </w:rPr>
        <w:t>；</w:t>
      </w:r>
      <w:r>
        <w:rPr>
          <w:rFonts w:hint="eastAsia"/>
        </w:rPr>
        <w:t>再按</w:t>
      </w:r>
      <w:r w:rsidR="004B4DAA">
        <w:rPr>
          <w:rFonts w:hint="eastAsia"/>
        </w:rPr>
        <w:t>公務員懲戒法</w:t>
      </w:r>
      <w:r>
        <w:rPr>
          <w:rFonts w:hint="eastAsia"/>
        </w:rPr>
        <w:t>第39條第1項規定，</w:t>
      </w:r>
      <w:r w:rsidR="00D9077A" w:rsidRPr="00D9077A">
        <w:rPr>
          <w:rFonts w:hint="eastAsia"/>
        </w:rPr>
        <w:t>同一行為，在刑事偵查或審判中者，不停止審理程序。</w:t>
      </w:r>
      <w:r>
        <w:rPr>
          <w:rFonts w:hint="eastAsia"/>
        </w:rPr>
        <w:lastRenderedPageBreak/>
        <w:t>因本件涉案</w:t>
      </w:r>
      <w:r w:rsidR="00C25195">
        <w:rPr>
          <w:rFonts w:hint="eastAsia"/>
        </w:rPr>
        <w:t>公務</w:t>
      </w:r>
      <w:r>
        <w:rPr>
          <w:rFonts w:hint="eastAsia"/>
        </w:rPr>
        <w:t>員</w:t>
      </w:r>
      <w:proofErr w:type="gramStart"/>
      <w:r>
        <w:rPr>
          <w:rFonts w:hint="eastAsia"/>
        </w:rPr>
        <w:t>皆為薦任職</w:t>
      </w:r>
      <w:proofErr w:type="gramEnd"/>
      <w:r>
        <w:rPr>
          <w:rFonts w:hint="eastAsia"/>
        </w:rPr>
        <w:t>或委任職，</w:t>
      </w:r>
      <w:bookmarkStart w:id="26" w:name="_Hlk149483334"/>
      <w:r w:rsidR="004B4DAA">
        <w:rPr>
          <w:rFonts w:hint="eastAsia"/>
        </w:rPr>
        <w:t>刑事部分偵結後如經起訴者，</w:t>
      </w:r>
      <w:r w:rsidR="007F1F3A">
        <w:rPr>
          <w:rFonts w:hint="eastAsia"/>
        </w:rPr>
        <w:t>初步</w:t>
      </w:r>
      <w:r w:rsidR="004B4DAA">
        <w:rPr>
          <w:rFonts w:hint="eastAsia"/>
        </w:rPr>
        <w:t>證</w:t>
      </w:r>
      <w:r w:rsidR="007F1F3A">
        <w:rPr>
          <w:rFonts w:hint="eastAsia"/>
        </w:rPr>
        <w:t>實</w:t>
      </w:r>
      <w:r w:rsidR="004B4DAA">
        <w:rPr>
          <w:rFonts w:hint="eastAsia"/>
        </w:rPr>
        <w:t>其違失情節嚴重而</w:t>
      </w:r>
      <w:r w:rsidR="004B4DAA" w:rsidRPr="004B4DAA">
        <w:rPr>
          <w:rFonts w:hint="eastAsia"/>
        </w:rPr>
        <w:t>有懲戒之必要</w:t>
      </w:r>
      <w:r w:rsidR="004B4DAA">
        <w:rPr>
          <w:rFonts w:hint="eastAsia"/>
        </w:rPr>
        <w:t>，</w:t>
      </w:r>
      <w:r w:rsidR="007F1F3A">
        <w:rPr>
          <w:rFonts w:hint="eastAsia"/>
        </w:rPr>
        <w:t>由</w:t>
      </w:r>
      <w:r w:rsidR="004B4DAA">
        <w:rPr>
          <w:rFonts w:hint="eastAsia"/>
        </w:rPr>
        <w:t>財政部</w:t>
      </w:r>
      <w:r w:rsidR="007F1F3A">
        <w:rPr>
          <w:rFonts w:hint="eastAsia"/>
        </w:rPr>
        <w:t>依上開規定逕送懲戒法院審理</w:t>
      </w:r>
      <w:bookmarkEnd w:id="26"/>
      <w:r w:rsidR="007F1F3A">
        <w:rPr>
          <w:rFonts w:hint="eastAsia"/>
        </w:rPr>
        <w:t>。</w:t>
      </w:r>
    </w:p>
    <w:p w:rsidR="002660FC" w:rsidRPr="002660FC" w:rsidRDefault="002660FC" w:rsidP="006A35AC">
      <w:pPr>
        <w:pStyle w:val="3"/>
        <w:spacing w:line="460" w:lineRule="exact"/>
        <w:rPr>
          <w:b/>
        </w:rPr>
      </w:pPr>
      <w:r w:rsidRPr="002660FC">
        <w:rPr>
          <w:rFonts w:hint="eastAsia"/>
          <w:b/>
        </w:rPr>
        <w:t>公務員服務法第23條及第6</w:t>
      </w:r>
      <w:r w:rsidRPr="002660FC">
        <w:rPr>
          <w:rFonts w:hAnsi="標楷體" w:hint="eastAsia"/>
          <w:b/>
        </w:rPr>
        <w:t>、</w:t>
      </w:r>
      <w:r w:rsidRPr="002660FC">
        <w:rPr>
          <w:rFonts w:hint="eastAsia"/>
          <w:b/>
        </w:rPr>
        <w:t>7條規定</w:t>
      </w:r>
      <w:r w:rsidRPr="002660FC">
        <w:rPr>
          <w:rFonts w:hAnsi="標楷體" w:hint="eastAsia"/>
          <w:b/>
        </w:rPr>
        <w:t>：</w:t>
      </w:r>
    </w:p>
    <w:p w:rsidR="002660FC" w:rsidRDefault="00BC1066" w:rsidP="006A35AC">
      <w:pPr>
        <w:pStyle w:val="4"/>
        <w:spacing w:line="460" w:lineRule="exact"/>
      </w:pPr>
      <w:r w:rsidRPr="000E1F31">
        <w:rPr>
          <w:rFonts w:hint="eastAsia"/>
        </w:rPr>
        <w:t>公務員服務法第23條</w:t>
      </w:r>
      <w:r>
        <w:rPr>
          <w:rFonts w:hint="eastAsia"/>
        </w:rPr>
        <w:t>規定：「</w:t>
      </w:r>
      <w:r w:rsidRPr="000E1F31">
        <w:rPr>
          <w:rFonts w:hint="eastAsia"/>
        </w:rPr>
        <w:t>公務員違反</w:t>
      </w:r>
      <w:r>
        <w:rPr>
          <w:rFonts w:hint="eastAsia"/>
        </w:rPr>
        <w:t>本</w:t>
      </w:r>
      <w:r w:rsidRPr="000E1F31">
        <w:rPr>
          <w:rFonts w:hint="eastAsia"/>
        </w:rPr>
        <w:t>法規定者，應按情節輕重，分別予以懲戒或懲處，其觸犯刑事法令者，並依各該法令處罰</w:t>
      </w:r>
      <w:r>
        <w:rPr>
          <w:rFonts w:hint="eastAsia"/>
        </w:rPr>
        <w:t>。」</w:t>
      </w:r>
      <w:r w:rsidRPr="000E1F31">
        <w:rPr>
          <w:rFonts w:hint="eastAsia"/>
        </w:rPr>
        <w:t>同法第6條及第7條分別明定公務員應誠信清廉，不得有損害政府信譽之行為；公務員不得假借權力，以圖本身或他人之利益</w:t>
      </w:r>
      <w:r w:rsidR="007F1F3A">
        <w:rPr>
          <w:rFonts w:hint="eastAsia"/>
        </w:rPr>
        <w:t>。</w:t>
      </w:r>
    </w:p>
    <w:p w:rsidR="00BC1066" w:rsidRPr="002660FC" w:rsidRDefault="00BC1066" w:rsidP="006A35AC">
      <w:pPr>
        <w:pStyle w:val="4"/>
        <w:spacing w:line="460" w:lineRule="exact"/>
      </w:pPr>
      <w:proofErr w:type="gramStart"/>
      <w:r w:rsidRPr="000E1F31">
        <w:rPr>
          <w:rFonts w:hint="eastAsia"/>
        </w:rPr>
        <w:t>上開涉案</w:t>
      </w:r>
      <w:proofErr w:type="gramEnd"/>
      <w:r w:rsidR="00323F62">
        <w:rPr>
          <w:rFonts w:hint="eastAsia"/>
        </w:rPr>
        <w:t>公務</w:t>
      </w:r>
      <w:r w:rsidRPr="000E1F31">
        <w:rPr>
          <w:rFonts w:hint="eastAsia"/>
        </w:rPr>
        <w:t>員</w:t>
      </w:r>
      <w:r w:rsidR="007F1F3A">
        <w:rPr>
          <w:rFonts w:hint="eastAsia"/>
        </w:rPr>
        <w:t>如經檢察機關或法院認定確有</w:t>
      </w:r>
      <w:r>
        <w:rPr>
          <w:rFonts w:hint="eastAsia"/>
        </w:rPr>
        <w:t>收受報關業者之賄賂，</w:t>
      </w:r>
      <w:r w:rsidR="007F1F3A">
        <w:rPr>
          <w:rFonts w:hint="eastAsia"/>
        </w:rPr>
        <w:t>而</w:t>
      </w:r>
      <w:r>
        <w:rPr>
          <w:rFonts w:hint="eastAsia"/>
        </w:rPr>
        <w:t>未取締業者不實申報之貨物，甚至協助逃漏稅，造成國境查緝及稅收之漏洞，其行為顯已</w:t>
      </w:r>
      <w:r w:rsidRPr="000E1F31">
        <w:rPr>
          <w:rFonts w:hint="eastAsia"/>
        </w:rPr>
        <w:t>損害政府信譽</w:t>
      </w:r>
      <w:r>
        <w:rPr>
          <w:rFonts w:hint="eastAsia"/>
        </w:rPr>
        <w:t>及圖</w:t>
      </w:r>
      <w:r w:rsidR="007F1F3A">
        <w:rPr>
          <w:rFonts w:hint="eastAsia"/>
        </w:rPr>
        <w:t>本身或</w:t>
      </w:r>
      <w:r>
        <w:rPr>
          <w:rFonts w:hint="eastAsia"/>
        </w:rPr>
        <w:t>他人之利益，</w:t>
      </w:r>
      <w:r w:rsidR="007F1F3A">
        <w:rPr>
          <w:rFonts w:hint="eastAsia"/>
        </w:rPr>
        <w:t>違失情節嚴重，</w:t>
      </w:r>
      <w:r>
        <w:rPr>
          <w:rFonts w:hint="eastAsia"/>
        </w:rPr>
        <w:t>即</w:t>
      </w:r>
      <w:r w:rsidR="007F1F3A">
        <w:rPr>
          <w:rFonts w:hint="eastAsia"/>
        </w:rPr>
        <w:t>應予以懲戒</w:t>
      </w:r>
      <w:r>
        <w:rPr>
          <w:rFonts w:hint="eastAsia"/>
        </w:rPr>
        <w:t>。</w:t>
      </w:r>
    </w:p>
    <w:p w:rsidR="002660FC" w:rsidRPr="002660FC" w:rsidRDefault="002660FC" w:rsidP="006A35AC">
      <w:pPr>
        <w:pStyle w:val="3"/>
        <w:spacing w:line="460" w:lineRule="exact"/>
        <w:rPr>
          <w:b/>
        </w:rPr>
      </w:pPr>
      <w:r w:rsidRPr="002660FC">
        <w:rPr>
          <w:rFonts w:hint="eastAsia"/>
          <w:b/>
        </w:rPr>
        <w:t>公務員懲戒法第24條第1項及第39條第1項規定</w:t>
      </w:r>
      <w:r w:rsidRPr="002660FC">
        <w:rPr>
          <w:rFonts w:hAnsi="標楷體" w:hint="eastAsia"/>
          <w:b/>
        </w:rPr>
        <w:t>：</w:t>
      </w:r>
    </w:p>
    <w:p w:rsidR="002660FC" w:rsidRPr="002660FC" w:rsidRDefault="002660FC" w:rsidP="006A35AC">
      <w:pPr>
        <w:pStyle w:val="4"/>
        <w:spacing w:line="460" w:lineRule="exact"/>
      </w:pPr>
      <w:r>
        <w:rPr>
          <w:rFonts w:hint="eastAsia"/>
        </w:rPr>
        <w:t>公務員懲戒法第24條第1項規定</w:t>
      </w:r>
      <w:r>
        <w:rPr>
          <w:rFonts w:hAnsi="標楷體" w:hint="eastAsia"/>
        </w:rPr>
        <w:t>：「</w:t>
      </w:r>
      <w:r w:rsidRPr="002660FC">
        <w:rPr>
          <w:rFonts w:hint="eastAsia"/>
        </w:rPr>
        <w:t>各院、部、會首長，省、直轄市、縣</w:t>
      </w:r>
      <w:r>
        <w:rPr>
          <w:rFonts w:hint="eastAsia"/>
        </w:rPr>
        <w:t>(</w:t>
      </w:r>
      <w:r w:rsidRPr="002660FC">
        <w:rPr>
          <w:rFonts w:hint="eastAsia"/>
        </w:rPr>
        <w:t>市</w:t>
      </w:r>
      <w:r>
        <w:rPr>
          <w:rFonts w:hint="eastAsia"/>
        </w:rPr>
        <w:t>)</w:t>
      </w:r>
      <w:r w:rsidRPr="002660FC">
        <w:rPr>
          <w:rFonts w:hint="eastAsia"/>
        </w:rPr>
        <w:t>行政首長或其他相當之主管機關首長，認為所屬公務員有第</w:t>
      </w:r>
      <w:r>
        <w:rPr>
          <w:rFonts w:hint="eastAsia"/>
        </w:rPr>
        <w:t>2</w:t>
      </w:r>
      <w:r w:rsidRPr="002660FC">
        <w:rPr>
          <w:rFonts w:hint="eastAsia"/>
        </w:rPr>
        <w:t>條所定情事者，應由其機關</w:t>
      </w:r>
      <w:proofErr w:type="gramStart"/>
      <w:r w:rsidRPr="002660FC">
        <w:rPr>
          <w:rFonts w:hint="eastAsia"/>
        </w:rPr>
        <w:t>備文敘</w:t>
      </w:r>
      <w:proofErr w:type="gramEnd"/>
      <w:r w:rsidRPr="002660FC">
        <w:rPr>
          <w:rFonts w:hint="eastAsia"/>
        </w:rPr>
        <w:t>明事由，連同證據送請監察院審查。但對於所屬薦任第九職等或</w:t>
      </w:r>
      <w:proofErr w:type="gramStart"/>
      <w:r w:rsidRPr="002660FC">
        <w:rPr>
          <w:rFonts w:hint="eastAsia"/>
        </w:rPr>
        <w:t>相當於薦</w:t>
      </w:r>
      <w:proofErr w:type="gramEnd"/>
      <w:r w:rsidRPr="002660FC">
        <w:rPr>
          <w:rFonts w:hint="eastAsia"/>
        </w:rPr>
        <w:t>任第九職等以下之公務員，得逕送懲戒法院審理。</w:t>
      </w:r>
      <w:r>
        <w:rPr>
          <w:rFonts w:hAnsi="標楷體" w:hint="eastAsia"/>
        </w:rPr>
        <w:t>」</w:t>
      </w:r>
      <w:r w:rsidR="00797DBB">
        <w:rPr>
          <w:rFonts w:hAnsi="標楷體" w:hint="eastAsia"/>
        </w:rPr>
        <w:t>同</w:t>
      </w:r>
      <w:r w:rsidR="00797DBB">
        <w:rPr>
          <w:rFonts w:hint="eastAsia"/>
        </w:rPr>
        <w:t>法第2條第1款規定</w:t>
      </w:r>
      <w:r w:rsidR="00797DBB">
        <w:rPr>
          <w:rFonts w:hAnsi="標楷體" w:hint="eastAsia"/>
        </w:rPr>
        <w:t>：「</w:t>
      </w:r>
      <w:r w:rsidR="00797DBB" w:rsidRPr="00797DBB">
        <w:rPr>
          <w:rFonts w:hAnsi="標楷體" w:hint="eastAsia"/>
        </w:rPr>
        <w:t>公務員有下列各款情事之一，有懲戒之必要者，應受懲戒：一、違法執行職務、</w:t>
      </w:r>
      <w:proofErr w:type="gramStart"/>
      <w:r w:rsidR="00797DBB" w:rsidRPr="00797DBB">
        <w:rPr>
          <w:rFonts w:hAnsi="標楷體" w:hint="eastAsia"/>
        </w:rPr>
        <w:t>怠</w:t>
      </w:r>
      <w:proofErr w:type="gramEnd"/>
      <w:r w:rsidR="00797DBB" w:rsidRPr="00797DBB">
        <w:rPr>
          <w:rFonts w:hAnsi="標楷體" w:hint="eastAsia"/>
        </w:rPr>
        <w:t>於執行職務或其他失職行為。</w:t>
      </w:r>
      <w:r w:rsidR="00797DBB">
        <w:rPr>
          <w:rFonts w:hAnsi="標楷體" w:hint="eastAsia"/>
        </w:rPr>
        <w:t>…</w:t>
      </w:r>
      <w:proofErr w:type="gramStart"/>
      <w:r w:rsidR="00797DBB">
        <w:rPr>
          <w:rFonts w:hAnsi="標楷體" w:hint="eastAsia"/>
        </w:rPr>
        <w:t>…</w:t>
      </w:r>
      <w:proofErr w:type="gramEnd"/>
      <w:r w:rsidR="00797DBB">
        <w:rPr>
          <w:rFonts w:hAnsi="標楷體" w:hint="eastAsia"/>
        </w:rPr>
        <w:t>」</w:t>
      </w:r>
      <w:r w:rsidRPr="002660FC">
        <w:rPr>
          <w:rFonts w:hAnsi="標楷體" w:hint="eastAsia"/>
        </w:rPr>
        <w:t>因本件涉案</w:t>
      </w:r>
      <w:r w:rsidR="00323F62">
        <w:rPr>
          <w:rFonts w:hAnsi="標楷體" w:hint="eastAsia"/>
        </w:rPr>
        <w:t>公務</w:t>
      </w:r>
      <w:r w:rsidRPr="002660FC">
        <w:rPr>
          <w:rFonts w:hAnsi="標楷體" w:hint="eastAsia"/>
        </w:rPr>
        <w:t>員</w:t>
      </w:r>
      <w:proofErr w:type="gramStart"/>
      <w:r w:rsidRPr="002660FC">
        <w:rPr>
          <w:rFonts w:hAnsi="標楷體" w:hint="eastAsia"/>
        </w:rPr>
        <w:t>皆為薦任</w:t>
      </w:r>
      <w:proofErr w:type="gramEnd"/>
      <w:r w:rsidRPr="002660FC">
        <w:rPr>
          <w:rFonts w:hAnsi="標楷體" w:hint="eastAsia"/>
        </w:rPr>
        <w:t>職或委任職，財政部</w:t>
      </w:r>
      <w:r w:rsidR="00797DBB">
        <w:rPr>
          <w:rFonts w:hAnsi="標楷體" w:hint="eastAsia"/>
        </w:rPr>
        <w:t>如認</w:t>
      </w:r>
      <w:r w:rsidR="0016215F">
        <w:rPr>
          <w:rFonts w:hAnsi="標楷體" w:hint="eastAsia"/>
        </w:rPr>
        <w:t>其有懲戒事由，</w:t>
      </w:r>
      <w:r w:rsidRPr="002660FC">
        <w:rPr>
          <w:rFonts w:hAnsi="標楷體" w:hint="eastAsia"/>
        </w:rPr>
        <w:t>逕送懲戒法院審理</w:t>
      </w:r>
      <w:r>
        <w:rPr>
          <w:rFonts w:hAnsi="標楷體" w:hint="eastAsia"/>
        </w:rPr>
        <w:t>即可，程序上無須先經本院。</w:t>
      </w:r>
    </w:p>
    <w:p w:rsidR="0016215F" w:rsidRPr="0016215F" w:rsidRDefault="002660FC" w:rsidP="006A35AC">
      <w:pPr>
        <w:pStyle w:val="4"/>
        <w:spacing w:line="460" w:lineRule="exact"/>
      </w:pPr>
      <w:r>
        <w:rPr>
          <w:rFonts w:hint="eastAsia"/>
        </w:rPr>
        <w:t>公務員懲戒法第39條第1項規定</w:t>
      </w:r>
      <w:r>
        <w:rPr>
          <w:rFonts w:hAnsi="標楷體" w:hint="eastAsia"/>
        </w:rPr>
        <w:t>：「</w:t>
      </w:r>
      <w:r w:rsidR="00193EB5" w:rsidRPr="00193EB5">
        <w:rPr>
          <w:rFonts w:hAnsi="標楷體" w:hint="eastAsia"/>
        </w:rPr>
        <w:t>同一行為，在</w:t>
      </w:r>
      <w:r w:rsidR="00193EB5" w:rsidRPr="00193EB5">
        <w:rPr>
          <w:rFonts w:hAnsi="標楷體" w:hint="eastAsia"/>
        </w:rPr>
        <w:lastRenderedPageBreak/>
        <w:t>刑事偵查或審判中者，不停止審理程序。但懲戒處分牽涉犯罪是否成立者，懲戒法庭認有必要時，得裁定於第一審刑事判決前，停止審理程序。</w:t>
      </w:r>
      <w:r w:rsidR="00193EB5">
        <w:rPr>
          <w:rFonts w:hAnsi="標楷體" w:hint="eastAsia"/>
        </w:rPr>
        <w:t>」</w:t>
      </w:r>
      <w:r w:rsidR="00193EB5" w:rsidRPr="002660FC">
        <w:rPr>
          <w:rFonts w:hAnsi="標楷體" w:hint="eastAsia"/>
        </w:rPr>
        <w:t>本件涉案</w:t>
      </w:r>
      <w:r w:rsidR="00323F62">
        <w:rPr>
          <w:rFonts w:hAnsi="標楷體" w:hint="eastAsia"/>
        </w:rPr>
        <w:t>公務</w:t>
      </w:r>
      <w:r w:rsidR="00193EB5" w:rsidRPr="002660FC">
        <w:rPr>
          <w:rFonts w:hAnsi="標楷體" w:hint="eastAsia"/>
        </w:rPr>
        <w:t>員</w:t>
      </w:r>
      <w:r w:rsidR="00193EB5">
        <w:rPr>
          <w:rFonts w:hAnsi="標楷體" w:hint="eastAsia"/>
        </w:rPr>
        <w:t>刑事案件部分目前士林地檢署尚未</w:t>
      </w:r>
      <w:proofErr w:type="gramStart"/>
      <w:r w:rsidR="00193EB5">
        <w:rPr>
          <w:rFonts w:hAnsi="標楷體" w:hint="eastAsia"/>
        </w:rPr>
        <w:t>偵</w:t>
      </w:r>
      <w:proofErr w:type="gramEnd"/>
      <w:r w:rsidR="00193EB5">
        <w:rPr>
          <w:rFonts w:hAnsi="標楷體" w:hint="eastAsia"/>
        </w:rPr>
        <w:t>結，</w:t>
      </w:r>
      <w:r w:rsidR="00797DBB">
        <w:rPr>
          <w:rFonts w:hAnsi="標楷體" w:hint="eastAsia"/>
        </w:rPr>
        <w:t>依該項規定，懲戒法院如受理財政部移送之懲戒案件原則上</w:t>
      </w:r>
      <w:r w:rsidR="00797DBB" w:rsidRPr="00193EB5">
        <w:rPr>
          <w:rFonts w:hAnsi="標楷體" w:hint="eastAsia"/>
        </w:rPr>
        <w:t>不停止審理程序</w:t>
      </w:r>
      <w:r w:rsidR="00797DBB">
        <w:rPr>
          <w:rFonts w:hAnsi="標楷體" w:hint="eastAsia"/>
        </w:rPr>
        <w:t>，惟關務署以尚在偵查中違失事證不明，不僅迄今未予行政懲處，更遑論移送懲戒</w:t>
      </w:r>
      <w:r w:rsidR="00797DBB" w:rsidRPr="00193EB5">
        <w:rPr>
          <w:rFonts w:hAnsi="標楷體" w:hint="eastAsia"/>
        </w:rPr>
        <w:t>。</w:t>
      </w:r>
    </w:p>
    <w:p w:rsidR="002660FC" w:rsidRPr="0016215F" w:rsidRDefault="0016215F" w:rsidP="006A35AC">
      <w:pPr>
        <w:pStyle w:val="4"/>
        <w:spacing w:line="460" w:lineRule="exact"/>
      </w:pPr>
      <w:r>
        <w:rPr>
          <w:rFonts w:hAnsi="標楷體" w:hint="eastAsia"/>
        </w:rPr>
        <w:t>經查</w:t>
      </w:r>
      <w:r w:rsidR="00323F62">
        <w:rPr>
          <w:rFonts w:hint="eastAsia"/>
        </w:rPr>
        <w:t>，</w:t>
      </w:r>
      <w:r>
        <w:rPr>
          <w:rFonts w:hint="eastAsia"/>
        </w:rPr>
        <w:t>刑事訴訟法第264條第2項第2款規定</w:t>
      </w:r>
      <w:r>
        <w:rPr>
          <w:rFonts w:hAnsi="標楷體" w:hint="eastAsia"/>
        </w:rPr>
        <w:t>，</w:t>
      </w:r>
      <w:r w:rsidRPr="0016215F">
        <w:rPr>
          <w:rFonts w:hAnsi="標楷體" w:hint="eastAsia"/>
        </w:rPr>
        <w:t>起訴書應記載犯罪事實及</w:t>
      </w:r>
      <w:r>
        <w:rPr>
          <w:rFonts w:hAnsi="標楷體" w:hint="eastAsia"/>
        </w:rPr>
        <w:t>「</w:t>
      </w:r>
      <w:r w:rsidRPr="0016215F">
        <w:rPr>
          <w:rFonts w:hAnsi="標楷體" w:hint="eastAsia"/>
        </w:rPr>
        <w:t>證據</w:t>
      </w:r>
      <w:r>
        <w:rPr>
          <w:rFonts w:hAnsi="標楷體" w:hint="eastAsia"/>
        </w:rPr>
        <w:t>」</w:t>
      </w:r>
      <w:proofErr w:type="gramStart"/>
      <w:r w:rsidRPr="0016215F">
        <w:rPr>
          <w:rFonts w:hAnsi="標楷體" w:hint="eastAsia"/>
        </w:rPr>
        <w:t>並所犯法</w:t>
      </w:r>
      <w:proofErr w:type="gramEnd"/>
      <w:r w:rsidRPr="0016215F">
        <w:rPr>
          <w:rFonts w:hAnsi="標楷體" w:hint="eastAsia"/>
        </w:rPr>
        <w:t>條</w:t>
      </w:r>
      <w:r>
        <w:rPr>
          <w:rFonts w:hAnsi="標楷體" w:hint="eastAsia"/>
        </w:rPr>
        <w:t>。</w:t>
      </w:r>
      <w:proofErr w:type="gramStart"/>
      <w:r>
        <w:rPr>
          <w:rFonts w:hAnsi="標楷體" w:hint="eastAsia"/>
        </w:rPr>
        <w:t>準</w:t>
      </w:r>
      <w:proofErr w:type="gramEnd"/>
      <w:r>
        <w:rPr>
          <w:rFonts w:hAnsi="標楷體" w:hint="eastAsia"/>
        </w:rPr>
        <w:t>此，</w:t>
      </w:r>
      <w:r w:rsidR="00797DBB" w:rsidRPr="00797DBB">
        <w:rPr>
          <w:rFonts w:hAnsi="標楷體" w:hint="eastAsia"/>
        </w:rPr>
        <w:t>刑事部分偵結後如經起訴者，初步證實其違失情節嚴重而有懲戒之必要，由財政部依上開規定逕送懲戒法院審理</w:t>
      </w:r>
      <w:r>
        <w:rPr>
          <w:rFonts w:hAnsi="標楷體" w:hint="eastAsia"/>
        </w:rPr>
        <w:t>。</w:t>
      </w:r>
    </w:p>
    <w:p w:rsidR="0016215F" w:rsidRDefault="0016215F" w:rsidP="006A35AC">
      <w:pPr>
        <w:pStyle w:val="3"/>
        <w:spacing w:line="460" w:lineRule="exact"/>
      </w:pPr>
      <w:r>
        <w:rPr>
          <w:rFonts w:hint="eastAsia"/>
        </w:rPr>
        <w:t>綜上</w:t>
      </w:r>
      <w:r>
        <w:rPr>
          <w:rFonts w:hAnsi="標楷體" w:hint="eastAsia"/>
        </w:rPr>
        <w:t>，依</w:t>
      </w:r>
      <w:r w:rsidRPr="0016215F">
        <w:rPr>
          <w:rFonts w:hAnsi="標楷體" w:hint="eastAsia"/>
        </w:rPr>
        <w:t>公務員服務法</w:t>
      </w:r>
      <w:r>
        <w:rPr>
          <w:rFonts w:hAnsi="標楷體" w:hint="eastAsia"/>
        </w:rPr>
        <w:t>及</w:t>
      </w:r>
      <w:r w:rsidRPr="0016215F">
        <w:rPr>
          <w:rFonts w:hAnsi="標楷體" w:hint="eastAsia"/>
        </w:rPr>
        <w:t>公務員懲戒法</w:t>
      </w:r>
      <w:r>
        <w:rPr>
          <w:rFonts w:hAnsi="標楷體" w:hint="eastAsia"/>
        </w:rPr>
        <w:t>上開規定，</w:t>
      </w:r>
      <w:r w:rsidRPr="0016215F">
        <w:rPr>
          <w:rFonts w:hint="eastAsia"/>
        </w:rPr>
        <w:t>因本件涉案</w:t>
      </w:r>
      <w:r w:rsidR="00323F62">
        <w:rPr>
          <w:rFonts w:hint="eastAsia"/>
        </w:rPr>
        <w:t>公務</w:t>
      </w:r>
      <w:r w:rsidRPr="0016215F">
        <w:rPr>
          <w:rFonts w:hint="eastAsia"/>
        </w:rPr>
        <w:t>員</w:t>
      </w:r>
      <w:proofErr w:type="gramStart"/>
      <w:r w:rsidRPr="0016215F">
        <w:rPr>
          <w:rFonts w:hint="eastAsia"/>
        </w:rPr>
        <w:t>皆為薦任職</w:t>
      </w:r>
      <w:proofErr w:type="gramEnd"/>
      <w:r w:rsidRPr="0016215F">
        <w:rPr>
          <w:rFonts w:hint="eastAsia"/>
        </w:rPr>
        <w:t>或委任職，刑事部分偵結後如經起訴者，初步證實其違失情節嚴重而有懲戒之必要，由財政部依上開規定逕送懲戒法院審理。</w:t>
      </w:r>
    </w:p>
    <w:p w:rsidR="0082361A" w:rsidRDefault="0082361A" w:rsidP="0082361A">
      <w:pPr>
        <w:pStyle w:val="1"/>
      </w:pPr>
      <w:bookmarkStart w:id="27" w:name="_Toc529222689"/>
      <w:bookmarkStart w:id="28" w:name="_Toc529223111"/>
      <w:bookmarkStart w:id="29" w:name="_Toc529223862"/>
      <w:bookmarkStart w:id="30" w:name="_Toc529228265"/>
      <w:bookmarkStart w:id="31" w:name="_Toc2400395"/>
      <w:bookmarkStart w:id="32" w:name="_Toc4316189"/>
      <w:bookmarkStart w:id="33" w:name="_Toc4473330"/>
      <w:bookmarkStart w:id="34" w:name="_Toc69556897"/>
      <w:bookmarkStart w:id="35" w:name="_Toc69556946"/>
      <w:bookmarkStart w:id="36" w:name="_Toc69609820"/>
      <w:bookmarkStart w:id="37" w:name="_Toc70241816"/>
      <w:bookmarkStart w:id="38" w:name="_Toc70242205"/>
      <w:bookmarkStart w:id="39" w:name="_Toc421794875"/>
      <w:bookmarkStart w:id="40" w:name="_Toc422834160"/>
      <w:r>
        <w:rPr>
          <w:rFonts w:hint="eastAsia"/>
        </w:rPr>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1A4EFE" w:rsidRDefault="0048629B" w:rsidP="0082361A">
      <w:pPr>
        <w:pStyle w:val="2"/>
      </w:pPr>
      <w:r>
        <w:rPr>
          <w:rFonts w:hAnsi="標楷體" w:hint="eastAsia"/>
          <w:spacing w:val="20"/>
        </w:rPr>
        <w:t>調查意見</w:t>
      </w:r>
      <w:proofErr w:type="gramStart"/>
      <w:r>
        <w:rPr>
          <w:rFonts w:hAnsi="標楷體" w:hint="eastAsia"/>
          <w:spacing w:val="20"/>
        </w:rPr>
        <w:t>一</w:t>
      </w:r>
      <w:proofErr w:type="gramEnd"/>
      <w:r>
        <w:rPr>
          <w:rFonts w:hAnsi="標楷體" w:hint="eastAsia"/>
          <w:spacing w:val="20"/>
        </w:rPr>
        <w:t>及二，提案糾正財政部關務署。</w:t>
      </w:r>
    </w:p>
    <w:p w:rsidR="00972DF8" w:rsidRPr="00972DF8" w:rsidRDefault="0048629B" w:rsidP="0082361A">
      <w:pPr>
        <w:pStyle w:val="2"/>
      </w:pPr>
      <w:r>
        <w:rPr>
          <w:rFonts w:hAnsi="標楷體" w:hint="eastAsia"/>
          <w:spacing w:val="20"/>
        </w:rPr>
        <w:t>抄調查意見</w:t>
      </w:r>
      <w:proofErr w:type="gramStart"/>
      <w:r>
        <w:rPr>
          <w:rFonts w:hAnsi="標楷體" w:hint="eastAsia"/>
          <w:spacing w:val="20"/>
        </w:rPr>
        <w:t>三</w:t>
      </w:r>
      <w:proofErr w:type="gramEnd"/>
      <w:r>
        <w:rPr>
          <w:rFonts w:hAnsi="標楷體" w:hint="eastAsia"/>
          <w:spacing w:val="20"/>
        </w:rPr>
        <w:t>，函請財政部將案關人員移送懲戒法院</w:t>
      </w:r>
      <w:proofErr w:type="gramStart"/>
      <w:r>
        <w:rPr>
          <w:rFonts w:hAnsi="標楷體" w:hint="eastAsia"/>
          <w:spacing w:val="20"/>
        </w:rPr>
        <w:t>審理時副知本</w:t>
      </w:r>
      <w:proofErr w:type="gramEnd"/>
      <w:r>
        <w:rPr>
          <w:rFonts w:hAnsi="標楷體" w:hint="eastAsia"/>
          <w:spacing w:val="20"/>
        </w:rPr>
        <w:t>院。</w:t>
      </w:r>
    </w:p>
    <w:p w:rsidR="00972DF8" w:rsidRPr="0048629B" w:rsidRDefault="0048629B" w:rsidP="0048629B">
      <w:pPr>
        <w:pStyle w:val="2"/>
        <w:rPr>
          <w:rFonts w:hAnsi="標楷體"/>
          <w:spacing w:val="20"/>
        </w:rPr>
      </w:pPr>
      <w:r>
        <w:rPr>
          <w:rFonts w:hAnsi="標楷體" w:hint="eastAsia"/>
          <w:spacing w:val="20"/>
        </w:rPr>
        <w:t>調查報告之案由、調查意見及處理辦法上網公布。</w:t>
      </w:r>
    </w:p>
    <w:p w:rsidR="00972DF8" w:rsidRDefault="00972DF8" w:rsidP="00972DF8">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8629B">
        <w:rPr>
          <w:rFonts w:hint="eastAsia"/>
          <w:b w:val="0"/>
          <w:bCs/>
          <w:snapToGrid/>
          <w:spacing w:val="12"/>
          <w:kern w:val="0"/>
          <w:sz w:val="40"/>
        </w:rPr>
        <w:t>陳景峻</w:t>
      </w:r>
    </w:p>
    <w:p w:rsidR="00972DF8" w:rsidRPr="00213460" w:rsidRDefault="00972DF8" w:rsidP="00972DF8">
      <w:pPr>
        <w:pStyle w:val="af0"/>
        <w:ind w:left="2041" w:right="55" w:hanging="2041"/>
        <w:rPr>
          <w:rFonts w:hAnsi="標楷體"/>
          <w:bCs/>
        </w:rPr>
      </w:pPr>
      <w:r w:rsidRPr="00213460">
        <w:rPr>
          <w:rFonts w:hAnsi="標楷體" w:hint="eastAsia"/>
          <w:bCs/>
        </w:rPr>
        <w:t>中  華  民  國　11</w:t>
      </w:r>
      <w:r>
        <w:rPr>
          <w:rFonts w:hAnsi="標楷體" w:hint="eastAsia"/>
          <w:bCs/>
        </w:rPr>
        <w:t>2</w:t>
      </w:r>
      <w:r w:rsidRPr="00213460">
        <w:rPr>
          <w:rFonts w:hAnsi="標楷體" w:hint="eastAsia"/>
          <w:bCs/>
        </w:rPr>
        <w:t xml:space="preserve">　年　</w:t>
      </w:r>
      <w:r w:rsidR="009A2C4A">
        <w:rPr>
          <w:rFonts w:hAnsi="標楷體" w:hint="eastAsia"/>
          <w:bCs/>
        </w:rPr>
        <w:t>1</w:t>
      </w:r>
      <w:r w:rsidR="0048629B">
        <w:rPr>
          <w:rFonts w:hAnsi="標楷體" w:hint="eastAsia"/>
          <w:bCs/>
        </w:rPr>
        <w:t>2</w:t>
      </w:r>
      <w:r w:rsidRPr="00213460">
        <w:rPr>
          <w:rFonts w:hAnsi="標楷體" w:hint="eastAsia"/>
          <w:bCs/>
        </w:rPr>
        <w:t xml:space="preserve"> 　月　</w:t>
      </w:r>
      <w:r w:rsidR="0048629B">
        <w:rPr>
          <w:rFonts w:hAnsi="標楷體" w:hint="eastAsia"/>
          <w:bCs/>
        </w:rPr>
        <w:t>6</w:t>
      </w:r>
      <w:r w:rsidRPr="00213460">
        <w:rPr>
          <w:rFonts w:hAnsi="標楷體" w:hint="eastAsia"/>
          <w:bCs/>
        </w:rPr>
        <w:t xml:space="preserve">　日</w:t>
      </w:r>
    </w:p>
    <w:p w:rsidR="00972DF8" w:rsidRPr="00213460" w:rsidRDefault="00972DF8" w:rsidP="00972DF8">
      <w:pPr>
        <w:pStyle w:val="af1"/>
        <w:kinsoku/>
        <w:autoSpaceDE w:val="0"/>
        <w:spacing w:beforeLines="50" w:before="228"/>
        <w:ind w:left="1020" w:hanging="1020"/>
        <w:rPr>
          <w:bCs/>
        </w:rPr>
      </w:pPr>
      <w:bookmarkStart w:id="41" w:name="_GoBack"/>
      <w:bookmarkEnd w:id="41"/>
      <w:r w:rsidRPr="00213460">
        <w:rPr>
          <w:rFonts w:hint="eastAsia"/>
          <w:bCs/>
        </w:rPr>
        <w:lastRenderedPageBreak/>
        <w:t>案  名</w:t>
      </w:r>
      <w:r w:rsidRPr="00213460">
        <w:rPr>
          <w:rFonts w:hAnsi="標楷體" w:hint="eastAsia"/>
          <w:bCs/>
        </w:rPr>
        <w:t>：</w:t>
      </w:r>
      <w:r>
        <w:rPr>
          <w:rFonts w:hint="eastAsia"/>
          <w:bCs/>
        </w:rPr>
        <w:t>八里分關人員涉弊案</w:t>
      </w:r>
    </w:p>
    <w:p w:rsidR="00972DF8" w:rsidRPr="000F05F9" w:rsidRDefault="00972DF8" w:rsidP="00972DF8">
      <w:pPr>
        <w:pStyle w:val="af1"/>
        <w:kinsoku/>
        <w:autoSpaceDE w:val="0"/>
        <w:spacing w:beforeLines="50" w:before="228"/>
        <w:ind w:left="1344" w:hangingChars="395" w:hanging="1344"/>
        <w:rPr>
          <w:bCs/>
        </w:rPr>
      </w:pPr>
      <w:r w:rsidRPr="00213460">
        <w:rPr>
          <w:rFonts w:hint="eastAsia"/>
          <w:bCs/>
        </w:rPr>
        <w:t>關鍵詞</w:t>
      </w:r>
      <w:r w:rsidRPr="00213460">
        <w:rPr>
          <w:rFonts w:hAnsi="標楷體" w:hint="eastAsia"/>
          <w:bCs/>
        </w:rPr>
        <w:t>：</w:t>
      </w:r>
      <w:r>
        <w:rPr>
          <w:rFonts w:hAnsi="標楷體" w:hint="eastAsia"/>
          <w:bCs/>
        </w:rPr>
        <w:t>關務署</w:t>
      </w:r>
      <w:r w:rsidRPr="00213460">
        <w:rPr>
          <w:rFonts w:hAnsi="標楷體" w:hint="eastAsia"/>
          <w:bCs/>
        </w:rPr>
        <w:t>、</w:t>
      </w:r>
      <w:r>
        <w:rPr>
          <w:rFonts w:hAnsi="標楷體" w:hint="eastAsia"/>
          <w:bCs/>
        </w:rPr>
        <w:t>基隆關</w:t>
      </w:r>
      <w:r w:rsidRPr="00213460">
        <w:rPr>
          <w:rFonts w:hAnsi="標楷體" w:hint="eastAsia"/>
          <w:bCs/>
        </w:rPr>
        <w:t>、</w:t>
      </w:r>
      <w:proofErr w:type="gramStart"/>
      <w:r>
        <w:rPr>
          <w:rFonts w:hAnsi="標楷體" w:hint="eastAsia"/>
          <w:bCs/>
        </w:rPr>
        <w:t>八里分關</w:t>
      </w:r>
      <w:proofErr w:type="gramEnd"/>
      <w:r w:rsidRPr="00213460">
        <w:rPr>
          <w:rFonts w:hAnsi="標楷體" w:hint="eastAsia"/>
          <w:bCs/>
        </w:rPr>
        <w:t>、</w:t>
      </w:r>
      <w:r>
        <w:rPr>
          <w:rFonts w:hAnsi="標楷體" w:hint="eastAsia"/>
          <w:bCs/>
        </w:rPr>
        <w:t>海運快遞</w:t>
      </w:r>
    </w:p>
    <w:p w:rsidR="00972DF8" w:rsidRPr="00972DF8" w:rsidRDefault="00972DF8" w:rsidP="00972DF8">
      <w:pPr>
        <w:pStyle w:val="aa"/>
        <w:spacing w:before="0" w:after="0"/>
        <w:ind w:left="0"/>
        <w:jc w:val="left"/>
        <w:rPr>
          <w:rFonts w:ascii="Times New Roman"/>
          <w:b w:val="0"/>
          <w:bCs/>
          <w:snapToGrid/>
          <w:spacing w:val="0"/>
          <w:kern w:val="0"/>
          <w:sz w:val="40"/>
        </w:rPr>
      </w:pPr>
    </w:p>
    <w:sectPr w:rsidR="00972DF8" w:rsidRPr="00972DF8"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CD9" w:rsidRDefault="00C06CD9">
      <w:r>
        <w:separator/>
      </w:r>
    </w:p>
  </w:endnote>
  <w:endnote w:type="continuationSeparator" w:id="0">
    <w:p w:rsidR="00C06CD9" w:rsidRDefault="00C0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EE6" w:rsidRDefault="009C3EE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23</w:t>
    </w:r>
    <w:r>
      <w:rPr>
        <w:rStyle w:val="ad"/>
        <w:sz w:val="24"/>
      </w:rPr>
      <w:fldChar w:fldCharType="end"/>
    </w:r>
  </w:p>
  <w:p w:rsidR="009C3EE6" w:rsidRDefault="009C3E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CD9" w:rsidRDefault="00C06CD9">
      <w:r>
        <w:separator/>
      </w:r>
    </w:p>
  </w:footnote>
  <w:footnote w:type="continuationSeparator" w:id="0">
    <w:p w:rsidR="00C06CD9" w:rsidRDefault="00C06CD9">
      <w:r>
        <w:continuationSeparator/>
      </w:r>
    </w:p>
  </w:footnote>
  <w:footnote w:id="1">
    <w:p w:rsidR="009C3EE6" w:rsidRDefault="009C3EE6" w:rsidP="00134F67">
      <w:pPr>
        <w:pStyle w:val="aff0"/>
      </w:pPr>
      <w:r>
        <w:rPr>
          <w:rStyle w:val="aff2"/>
        </w:rPr>
        <w:footnoteRef/>
      </w:r>
      <w:r>
        <w:t xml:space="preserve"> </w:t>
      </w:r>
      <w:r>
        <w:rPr>
          <w:rFonts w:asciiTheme="minorEastAsia" w:eastAsiaTheme="minorEastAsia" w:hAnsiTheme="minorEastAsia" w:hint="eastAsia"/>
        </w:rPr>
        <w:t>關務署</w:t>
      </w:r>
      <w:r w:rsidRPr="00BE3836">
        <w:rPr>
          <w:rFonts w:asciiTheme="minorEastAsia" w:eastAsiaTheme="minorEastAsia" w:hAnsiTheme="minorEastAsia" w:hint="eastAsia"/>
        </w:rPr>
        <w:t>11</w:t>
      </w:r>
      <w:r>
        <w:rPr>
          <w:rFonts w:asciiTheme="minorEastAsia" w:eastAsiaTheme="minorEastAsia" w:hAnsiTheme="minorEastAsia" w:hint="eastAsia"/>
        </w:rPr>
        <w:t>2</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月1</w:t>
      </w:r>
      <w:r>
        <w:rPr>
          <w:rFonts w:asciiTheme="minorEastAsia" w:eastAsiaTheme="minorEastAsia" w:hAnsiTheme="minorEastAsia" w:hint="eastAsia"/>
        </w:rPr>
        <w:t>1</w:t>
      </w:r>
      <w:r w:rsidRPr="00BE3836">
        <w:rPr>
          <w:rFonts w:asciiTheme="minorEastAsia" w:eastAsiaTheme="minorEastAsia" w:hAnsiTheme="minorEastAsia" w:hint="eastAsia"/>
        </w:rPr>
        <w:t>日</w:t>
      </w:r>
      <w:r>
        <w:rPr>
          <w:rFonts w:asciiTheme="minorEastAsia" w:eastAsiaTheme="minorEastAsia" w:hAnsiTheme="minorEastAsia" w:hint="eastAsia"/>
        </w:rPr>
        <w:t>台關業</w:t>
      </w:r>
      <w:r w:rsidRPr="00BE3836">
        <w:rPr>
          <w:rFonts w:asciiTheme="minorEastAsia" w:eastAsiaTheme="minorEastAsia" w:hAnsiTheme="minorEastAsia" w:hint="eastAsia"/>
        </w:rPr>
        <w:t>字第1</w:t>
      </w:r>
      <w:r>
        <w:rPr>
          <w:rFonts w:asciiTheme="minorEastAsia" w:eastAsiaTheme="minorEastAsia" w:hAnsiTheme="minorEastAsia" w:hint="eastAsia"/>
        </w:rPr>
        <w:t>121011455</w:t>
      </w:r>
      <w:r w:rsidRPr="00BE3836">
        <w:rPr>
          <w:rFonts w:asciiTheme="minorEastAsia" w:eastAsiaTheme="minorEastAsia" w:hAnsiTheme="minorEastAsia"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44846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773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443AED"/>
    <w:multiLevelType w:val="hybridMultilevel"/>
    <w:tmpl w:val="C4D0EA24"/>
    <w:lvl w:ilvl="0" w:tplc="2E283A5A">
      <w:start w:val="1"/>
      <w:numFmt w:val="taiwaneseCountingThousand"/>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2D2759DE"/>
    <w:multiLevelType w:val="multilevel"/>
    <w:tmpl w:val="B47C9C2A"/>
    <w:lvl w:ilvl="0">
      <w:start w:val="1"/>
      <w:numFmt w:val="bullet"/>
      <w:lvlText w:val=""/>
      <w:lvlJc w:val="left"/>
      <w:pPr>
        <w:ind w:left="2381" w:hanging="2381"/>
      </w:pPr>
      <w:rPr>
        <w:rFonts w:ascii="Wingdings" w:hAnsi="Wingdings" w:hint="default"/>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348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4253"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4"/>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C91"/>
    <w:rsid w:val="00002544"/>
    <w:rsid w:val="00002B43"/>
    <w:rsid w:val="000031A5"/>
    <w:rsid w:val="0000406D"/>
    <w:rsid w:val="00006961"/>
    <w:rsid w:val="000069B7"/>
    <w:rsid w:val="00010891"/>
    <w:rsid w:val="000112BF"/>
    <w:rsid w:val="0001140C"/>
    <w:rsid w:val="00011E1E"/>
    <w:rsid w:val="00011EC3"/>
    <w:rsid w:val="00012233"/>
    <w:rsid w:val="000135C3"/>
    <w:rsid w:val="00013644"/>
    <w:rsid w:val="00015E7F"/>
    <w:rsid w:val="0001682C"/>
    <w:rsid w:val="00017318"/>
    <w:rsid w:val="00017ADD"/>
    <w:rsid w:val="00020F8D"/>
    <w:rsid w:val="000229AD"/>
    <w:rsid w:val="00022F41"/>
    <w:rsid w:val="00023253"/>
    <w:rsid w:val="000236AE"/>
    <w:rsid w:val="000246F7"/>
    <w:rsid w:val="000268D6"/>
    <w:rsid w:val="00026B56"/>
    <w:rsid w:val="0002730F"/>
    <w:rsid w:val="00030DF0"/>
    <w:rsid w:val="00031080"/>
    <w:rsid w:val="0003114D"/>
    <w:rsid w:val="0003155A"/>
    <w:rsid w:val="00034AD6"/>
    <w:rsid w:val="00036D76"/>
    <w:rsid w:val="00037899"/>
    <w:rsid w:val="00037973"/>
    <w:rsid w:val="00041507"/>
    <w:rsid w:val="000418BE"/>
    <w:rsid w:val="00041DB0"/>
    <w:rsid w:val="00043D97"/>
    <w:rsid w:val="000443A6"/>
    <w:rsid w:val="0004510C"/>
    <w:rsid w:val="00045153"/>
    <w:rsid w:val="00052F6F"/>
    <w:rsid w:val="0005514B"/>
    <w:rsid w:val="000551A7"/>
    <w:rsid w:val="00056DA7"/>
    <w:rsid w:val="00057F32"/>
    <w:rsid w:val="00060181"/>
    <w:rsid w:val="00062558"/>
    <w:rsid w:val="00062A25"/>
    <w:rsid w:val="000636E9"/>
    <w:rsid w:val="00064DD9"/>
    <w:rsid w:val="00065142"/>
    <w:rsid w:val="00065607"/>
    <w:rsid w:val="00065823"/>
    <w:rsid w:val="00066EEB"/>
    <w:rsid w:val="00070715"/>
    <w:rsid w:val="000730AD"/>
    <w:rsid w:val="00073CB5"/>
    <w:rsid w:val="0007420E"/>
    <w:rsid w:val="0007425C"/>
    <w:rsid w:val="00075C86"/>
    <w:rsid w:val="00077553"/>
    <w:rsid w:val="00077F42"/>
    <w:rsid w:val="000805D1"/>
    <w:rsid w:val="00081F12"/>
    <w:rsid w:val="00084ADA"/>
    <w:rsid w:val="000851A2"/>
    <w:rsid w:val="000908DC"/>
    <w:rsid w:val="00091C9E"/>
    <w:rsid w:val="0009352E"/>
    <w:rsid w:val="000935CE"/>
    <w:rsid w:val="0009456E"/>
    <w:rsid w:val="00096B96"/>
    <w:rsid w:val="000970E9"/>
    <w:rsid w:val="000A1C48"/>
    <w:rsid w:val="000A1FC5"/>
    <w:rsid w:val="000A2F3F"/>
    <w:rsid w:val="000A6646"/>
    <w:rsid w:val="000B0B4A"/>
    <w:rsid w:val="000B1C5C"/>
    <w:rsid w:val="000B279A"/>
    <w:rsid w:val="000B61D2"/>
    <w:rsid w:val="000B70A7"/>
    <w:rsid w:val="000B73DD"/>
    <w:rsid w:val="000C124A"/>
    <w:rsid w:val="000C1EFC"/>
    <w:rsid w:val="000C40AF"/>
    <w:rsid w:val="000C495F"/>
    <w:rsid w:val="000C4E83"/>
    <w:rsid w:val="000C6AED"/>
    <w:rsid w:val="000D094E"/>
    <w:rsid w:val="000D31F8"/>
    <w:rsid w:val="000D66D9"/>
    <w:rsid w:val="000D79BF"/>
    <w:rsid w:val="000D7BEC"/>
    <w:rsid w:val="000E1F31"/>
    <w:rsid w:val="000E6431"/>
    <w:rsid w:val="000E6650"/>
    <w:rsid w:val="000F17D7"/>
    <w:rsid w:val="000F1DBA"/>
    <w:rsid w:val="000F1EFE"/>
    <w:rsid w:val="000F21A5"/>
    <w:rsid w:val="001015BA"/>
    <w:rsid w:val="00102B9F"/>
    <w:rsid w:val="001038B1"/>
    <w:rsid w:val="001053F9"/>
    <w:rsid w:val="0010666B"/>
    <w:rsid w:val="0010725A"/>
    <w:rsid w:val="00107854"/>
    <w:rsid w:val="001078AC"/>
    <w:rsid w:val="00112637"/>
    <w:rsid w:val="00112ABC"/>
    <w:rsid w:val="00113DD2"/>
    <w:rsid w:val="00114372"/>
    <w:rsid w:val="00115259"/>
    <w:rsid w:val="001165BB"/>
    <w:rsid w:val="001171AC"/>
    <w:rsid w:val="00117F7A"/>
    <w:rsid w:val="0012001E"/>
    <w:rsid w:val="00121B08"/>
    <w:rsid w:val="00122B05"/>
    <w:rsid w:val="00122EC9"/>
    <w:rsid w:val="00123059"/>
    <w:rsid w:val="00126A55"/>
    <w:rsid w:val="00126C5F"/>
    <w:rsid w:val="001301A9"/>
    <w:rsid w:val="00132E7A"/>
    <w:rsid w:val="00133F08"/>
    <w:rsid w:val="001345E6"/>
    <w:rsid w:val="00134A07"/>
    <w:rsid w:val="00134F67"/>
    <w:rsid w:val="00135CF5"/>
    <w:rsid w:val="001378B0"/>
    <w:rsid w:val="00140E6F"/>
    <w:rsid w:val="00142E00"/>
    <w:rsid w:val="001435ED"/>
    <w:rsid w:val="0014361F"/>
    <w:rsid w:val="001439DC"/>
    <w:rsid w:val="00146640"/>
    <w:rsid w:val="0014774C"/>
    <w:rsid w:val="00147BCF"/>
    <w:rsid w:val="00151426"/>
    <w:rsid w:val="00152793"/>
    <w:rsid w:val="00152878"/>
    <w:rsid w:val="0015319A"/>
    <w:rsid w:val="00153B7E"/>
    <w:rsid w:val="0015454D"/>
    <w:rsid w:val="001545A9"/>
    <w:rsid w:val="0015705A"/>
    <w:rsid w:val="0016215F"/>
    <w:rsid w:val="001634D9"/>
    <w:rsid w:val="00163793"/>
    <w:rsid w:val="001637C7"/>
    <w:rsid w:val="0016480E"/>
    <w:rsid w:val="00165087"/>
    <w:rsid w:val="00166441"/>
    <w:rsid w:val="00170751"/>
    <w:rsid w:val="0017156A"/>
    <w:rsid w:val="00171678"/>
    <w:rsid w:val="00174297"/>
    <w:rsid w:val="00174D30"/>
    <w:rsid w:val="00174F62"/>
    <w:rsid w:val="00175612"/>
    <w:rsid w:val="00180E06"/>
    <w:rsid w:val="001817B3"/>
    <w:rsid w:val="00181EE9"/>
    <w:rsid w:val="00183014"/>
    <w:rsid w:val="001874FC"/>
    <w:rsid w:val="00187A32"/>
    <w:rsid w:val="00190917"/>
    <w:rsid w:val="00191316"/>
    <w:rsid w:val="00192C49"/>
    <w:rsid w:val="00193EB5"/>
    <w:rsid w:val="00194FD3"/>
    <w:rsid w:val="00195908"/>
    <w:rsid w:val="001959C2"/>
    <w:rsid w:val="00196CFF"/>
    <w:rsid w:val="001A0833"/>
    <w:rsid w:val="001A2BF6"/>
    <w:rsid w:val="001A4678"/>
    <w:rsid w:val="001A4EFE"/>
    <w:rsid w:val="001A51E3"/>
    <w:rsid w:val="001A5F79"/>
    <w:rsid w:val="001A655B"/>
    <w:rsid w:val="001A6AAB"/>
    <w:rsid w:val="001A7968"/>
    <w:rsid w:val="001A7E15"/>
    <w:rsid w:val="001B1B16"/>
    <w:rsid w:val="001B1D4E"/>
    <w:rsid w:val="001B21B7"/>
    <w:rsid w:val="001B2346"/>
    <w:rsid w:val="001B2E98"/>
    <w:rsid w:val="001B3483"/>
    <w:rsid w:val="001B3C1E"/>
    <w:rsid w:val="001B4494"/>
    <w:rsid w:val="001B4F37"/>
    <w:rsid w:val="001B5492"/>
    <w:rsid w:val="001B7286"/>
    <w:rsid w:val="001C0D8B"/>
    <w:rsid w:val="001C0DA8"/>
    <w:rsid w:val="001C1296"/>
    <w:rsid w:val="001C4938"/>
    <w:rsid w:val="001C4EFE"/>
    <w:rsid w:val="001C537B"/>
    <w:rsid w:val="001D18F2"/>
    <w:rsid w:val="001D2CD8"/>
    <w:rsid w:val="001D4185"/>
    <w:rsid w:val="001D4AD7"/>
    <w:rsid w:val="001D527D"/>
    <w:rsid w:val="001D7861"/>
    <w:rsid w:val="001D7E9C"/>
    <w:rsid w:val="001E0289"/>
    <w:rsid w:val="001E0D8A"/>
    <w:rsid w:val="001E1044"/>
    <w:rsid w:val="001E3A1C"/>
    <w:rsid w:val="001E5E84"/>
    <w:rsid w:val="001E5F70"/>
    <w:rsid w:val="001E67BA"/>
    <w:rsid w:val="001E7475"/>
    <w:rsid w:val="001E74C2"/>
    <w:rsid w:val="001F0134"/>
    <w:rsid w:val="001F14CA"/>
    <w:rsid w:val="001F1B04"/>
    <w:rsid w:val="001F2F81"/>
    <w:rsid w:val="001F4F82"/>
    <w:rsid w:val="001F5A48"/>
    <w:rsid w:val="001F6260"/>
    <w:rsid w:val="001F690C"/>
    <w:rsid w:val="001F7524"/>
    <w:rsid w:val="00200007"/>
    <w:rsid w:val="002027AD"/>
    <w:rsid w:val="002030A5"/>
    <w:rsid w:val="00203131"/>
    <w:rsid w:val="0020370E"/>
    <w:rsid w:val="0020392F"/>
    <w:rsid w:val="0021085F"/>
    <w:rsid w:val="00211088"/>
    <w:rsid w:val="00212E88"/>
    <w:rsid w:val="0021313B"/>
    <w:rsid w:val="00213C9C"/>
    <w:rsid w:val="00214BAE"/>
    <w:rsid w:val="002178F8"/>
    <w:rsid w:val="00217E6B"/>
    <w:rsid w:val="0022009E"/>
    <w:rsid w:val="002209CE"/>
    <w:rsid w:val="002226BB"/>
    <w:rsid w:val="00223241"/>
    <w:rsid w:val="0022327D"/>
    <w:rsid w:val="0022425C"/>
    <w:rsid w:val="002246DE"/>
    <w:rsid w:val="0023116A"/>
    <w:rsid w:val="00232894"/>
    <w:rsid w:val="00233320"/>
    <w:rsid w:val="00235902"/>
    <w:rsid w:val="00241F18"/>
    <w:rsid w:val="0024298F"/>
    <w:rsid w:val="002429E2"/>
    <w:rsid w:val="00242D33"/>
    <w:rsid w:val="00243D7F"/>
    <w:rsid w:val="00244A02"/>
    <w:rsid w:val="00245120"/>
    <w:rsid w:val="00245A93"/>
    <w:rsid w:val="002465AF"/>
    <w:rsid w:val="002508D1"/>
    <w:rsid w:val="00251011"/>
    <w:rsid w:val="00252BC4"/>
    <w:rsid w:val="0025361F"/>
    <w:rsid w:val="00254014"/>
    <w:rsid w:val="00254031"/>
    <w:rsid w:val="00254B39"/>
    <w:rsid w:val="00254FDC"/>
    <w:rsid w:val="00255B42"/>
    <w:rsid w:val="00255F55"/>
    <w:rsid w:val="002561EA"/>
    <w:rsid w:val="00257080"/>
    <w:rsid w:val="0025774E"/>
    <w:rsid w:val="002603F4"/>
    <w:rsid w:val="00261E89"/>
    <w:rsid w:val="00262BCB"/>
    <w:rsid w:val="0026504D"/>
    <w:rsid w:val="002660FC"/>
    <w:rsid w:val="00266F0D"/>
    <w:rsid w:val="00270472"/>
    <w:rsid w:val="00271B23"/>
    <w:rsid w:val="00273316"/>
    <w:rsid w:val="00273A2F"/>
    <w:rsid w:val="00274165"/>
    <w:rsid w:val="002742F4"/>
    <w:rsid w:val="00274528"/>
    <w:rsid w:val="00275755"/>
    <w:rsid w:val="00280986"/>
    <w:rsid w:val="00281ECE"/>
    <w:rsid w:val="002831C7"/>
    <w:rsid w:val="002840C6"/>
    <w:rsid w:val="00287F00"/>
    <w:rsid w:val="00290D5B"/>
    <w:rsid w:val="00292515"/>
    <w:rsid w:val="00293AE8"/>
    <w:rsid w:val="002948FE"/>
    <w:rsid w:val="0029494C"/>
    <w:rsid w:val="00294D33"/>
    <w:rsid w:val="00295174"/>
    <w:rsid w:val="00296172"/>
    <w:rsid w:val="002966D8"/>
    <w:rsid w:val="00296B92"/>
    <w:rsid w:val="002A29E6"/>
    <w:rsid w:val="002A2C22"/>
    <w:rsid w:val="002A569F"/>
    <w:rsid w:val="002B02EB"/>
    <w:rsid w:val="002B0DE1"/>
    <w:rsid w:val="002B232F"/>
    <w:rsid w:val="002B37A2"/>
    <w:rsid w:val="002C0602"/>
    <w:rsid w:val="002C545E"/>
    <w:rsid w:val="002C6333"/>
    <w:rsid w:val="002D1371"/>
    <w:rsid w:val="002D23B4"/>
    <w:rsid w:val="002D2705"/>
    <w:rsid w:val="002D4032"/>
    <w:rsid w:val="002D498F"/>
    <w:rsid w:val="002D58D3"/>
    <w:rsid w:val="002D5C16"/>
    <w:rsid w:val="002D67E4"/>
    <w:rsid w:val="002E1891"/>
    <w:rsid w:val="002E35CE"/>
    <w:rsid w:val="002E56A1"/>
    <w:rsid w:val="002E7AC7"/>
    <w:rsid w:val="002F2476"/>
    <w:rsid w:val="002F3DFF"/>
    <w:rsid w:val="002F4EFE"/>
    <w:rsid w:val="002F5E05"/>
    <w:rsid w:val="002F6503"/>
    <w:rsid w:val="002F6625"/>
    <w:rsid w:val="002F6E11"/>
    <w:rsid w:val="002F7305"/>
    <w:rsid w:val="002F7785"/>
    <w:rsid w:val="00300F88"/>
    <w:rsid w:val="00301AC7"/>
    <w:rsid w:val="0030242D"/>
    <w:rsid w:val="00302624"/>
    <w:rsid w:val="00302BA7"/>
    <w:rsid w:val="003033F4"/>
    <w:rsid w:val="00304D0A"/>
    <w:rsid w:val="0030720F"/>
    <w:rsid w:val="00307A76"/>
    <w:rsid w:val="00312854"/>
    <w:rsid w:val="0031455E"/>
    <w:rsid w:val="00315A16"/>
    <w:rsid w:val="00317053"/>
    <w:rsid w:val="00317888"/>
    <w:rsid w:val="00317943"/>
    <w:rsid w:val="003203E5"/>
    <w:rsid w:val="0032109C"/>
    <w:rsid w:val="00322B45"/>
    <w:rsid w:val="00323809"/>
    <w:rsid w:val="00323D41"/>
    <w:rsid w:val="00323F62"/>
    <w:rsid w:val="00325414"/>
    <w:rsid w:val="00325848"/>
    <w:rsid w:val="003302F1"/>
    <w:rsid w:val="00330A4F"/>
    <w:rsid w:val="00331792"/>
    <w:rsid w:val="0033189D"/>
    <w:rsid w:val="0033299B"/>
    <w:rsid w:val="00333EB3"/>
    <w:rsid w:val="00335650"/>
    <w:rsid w:val="003363CA"/>
    <w:rsid w:val="00341EE9"/>
    <w:rsid w:val="0034470E"/>
    <w:rsid w:val="00345E2F"/>
    <w:rsid w:val="0034790D"/>
    <w:rsid w:val="003500CB"/>
    <w:rsid w:val="00352DB0"/>
    <w:rsid w:val="003564A4"/>
    <w:rsid w:val="00360685"/>
    <w:rsid w:val="00361063"/>
    <w:rsid w:val="00363FB8"/>
    <w:rsid w:val="00364082"/>
    <w:rsid w:val="00364F9F"/>
    <w:rsid w:val="00370691"/>
    <w:rsid w:val="0037094A"/>
    <w:rsid w:val="00370EF8"/>
    <w:rsid w:val="00371ED3"/>
    <w:rsid w:val="00372659"/>
    <w:rsid w:val="00372FFC"/>
    <w:rsid w:val="00373970"/>
    <w:rsid w:val="00374046"/>
    <w:rsid w:val="003744A2"/>
    <w:rsid w:val="0037538A"/>
    <w:rsid w:val="00375CBB"/>
    <w:rsid w:val="00375FC6"/>
    <w:rsid w:val="0037728A"/>
    <w:rsid w:val="00380B7D"/>
    <w:rsid w:val="00381A99"/>
    <w:rsid w:val="003829C2"/>
    <w:rsid w:val="00382E90"/>
    <w:rsid w:val="003830B2"/>
    <w:rsid w:val="00384724"/>
    <w:rsid w:val="00385BAE"/>
    <w:rsid w:val="003861DB"/>
    <w:rsid w:val="003862DE"/>
    <w:rsid w:val="0039078D"/>
    <w:rsid w:val="003909DD"/>
    <w:rsid w:val="003919B7"/>
    <w:rsid w:val="00391D57"/>
    <w:rsid w:val="00392292"/>
    <w:rsid w:val="003923AE"/>
    <w:rsid w:val="0039346C"/>
    <w:rsid w:val="00393599"/>
    <w:rsid w:val="00393AAC"/>
    <w:rsid w:val="00394DFB"/>
    <w:rsid w:val="00394F45"/>
    <w:rsid w:val="00395D61"/>
    <w:rsid w:val="00397129"/>
    <w:rsid w:val="00397918"/>
    <w:rsid w:val="00397A51"/>
    <w:rsid w:val="00397BC8"/>
    <w:rsid w:val="003A09CE"/>
    <w:rsid w:val="003A0E80"/>
    <w:rsid w:val="003A4104"/>
    <w:rsid w:val="003A5927"/>
    <w:rsid w:val="003A5F85"/>
    <w:rsid w:val="003B09CD"/>
    <w:rsid w:val="003B0BFA"/>
    <w:rsid w:val="003B1017"/>
    <w:rsid w:val="003B2EC8"/>
    <w:rsid w:val="003B3C07"/>
    <w:rsid w:val="003B4593"/>
    <w:rsid w:val="003B58FF"/>
    <w:rsid w:val="003B5BBF"/>
    <w:rsid w:val="003B6081"/>
    <w:rsid w:val="003B6775"/>
    <w:rsid w:val="003B6907"/>
    <w:rsid w:val="003B6A10"/>
    <w:rsid w:val="003B6B99"/>
    <w:rsid w:val="003C1318"/>
    <w:rsid w:val="003C3307"/>
    <w:rsid w:val="003C43FB"/>
    <w:rsid w:val="003C470A"/>
    <w:rsid w:val="003C4B80"/>
    <w:rsid w:val="003C5FE2"/>
    <w:rsid w:val="003C642B"/>
    <w:rsid w:val="003D05FB"/>
    <w:rsid w:val="003D115A"/>
    <w:rsid w:val="003D1B16"/>
    <w:rsid w:val="003D1EE9"/>
    <w:rsid w:val="003D252F"/>
    <w:rsid w:val="003D2ABD"/>
    <w:rsid w:val="003D42B0"/>
    <w:rsid w:val="003D45BF"/>
    <w:rsid w:val="003D48A3"/>
    <w:rsid w:val="003D508A"/>
    <w:rsid w:val="003D5194"/>
    <w:rsid w:val="003D537F"/>
    <w:rsid w:val="003D5A0B"/>
    <w:rsid w:val="003D66DA"/>
    <w:rsid w:val="003D6E1C"/>
    <w:rsid w:val="003D7B75"/>
    <w:rsid w:val="003D7C90"/>
    <w:rsid w:val="003E0208"/>
    <w:rsid w:val="003E06BC"/>
    <w:rsid w:val="003E1110"/>
    <w:rsid w:val="003E2D7A"/>
    <w:rsid w:val="003E37E6"/>
    <w:rsid w:val="003E3910"/>
    <w:rsid w:val="003E42DF"/>
    <w:rsid w:val="003E4A54"/>
    <w:rsid w:val="003E4B57"/>
    <w:rsid w:val="003E6D42"/>
    <w:rsid w:val="003E6F2E"/>
    <w:rsid w:val="003F1573"/>
    <w:rsid w:val="003F27E1"/>
    <w:rsid w:val="003F3065"/>
    <w:rsid w:val="003F37E9"/>
    <w:rsid w:val="003F437A"/>
    <w:rsid w:val="003F5C2B"/>
    <w:rsid w:val="00400232"/>
    <w:rsid w:val="00400D8C"/>
    <w:rsid w:val="0040221E"/>
    <w:rsid w:val="00402240"/>
    <w:rsid w:val="0040229D"/>
    <w:rsid w:val="004023E9"/>
    <w:rsid w:val="00403144"/>
    <w:rsid w:val="0040454A"/>
    <w:rsid w:val="00404F6B"/>
    <w:rsid w:val="004065F8"/>
    <w:rsid w:val="00412F76"/>
    <w:rsid w:val="0041350F"/>
    <w:rsid w:val="004139B3"/>
    <w:rsid w:val="00413F83"/>
    <w:rsid w:val="0041490C"/>
    <w:rsid w:val="004155C6"/>
    <w:rsid w:val="00416191"/>
    <w:rsid w:val="00416721"/>
    <w:rsid w:val="00416994"/>
    <w:rsid w:val="00416CCF"/>
    <w:rsid w:val="00417DA0"/>
    <w:rsid w:val="00421B53"/>
    <w:rsid w:val="00421EF0"/>
    <w:rsid w:val="004224FA"/>
    <w:rsid w:val="00423D07"/>
    <w:rsid w:val="0042406C"/>
    <w:rsid w:val="00425C60"/>
    <w:rsid w:val="00426160"/>
    <w:rsid w:val="00427936"/>
    <w:rsid w:val="004324C5"/>
    <w:rsid w:val="00432762"/>
    <w:rsid w:val="00433130"/>
    <w:rsid w:val="00433A7C"/>
    <w:rsid w:val="00434B9E"/>
    <w:rsid w:val="00434DCE"/>
    <w:rsid w:val="00434F9E"/>
    <w:rsid w:val="0043586D"/>
    <w:rsid w:val="00440F60"/>
    <w:rsid w:val="004421CC"/>
    <w:rsid w:val="00442BD9"/>
    <w:rsid w:val="0044346F"/>
    <w:rsid w:val="004442C8"/>
    <w:rsid w:val="00444BBF"/>
    <w:rsid w:val="0044718B"/>
    <w:rsid w:val="00450560"/>
    <w:rsid w:val="00453940"/>
    <w:rsid w:val="00453F95"/>
    <w:rsid w:val="00453FF6"/>
    <w:rsid w:val="004562EF"/>
    <w:rsid w:val="004564EE"/>
    <w:rsid w:val="00461B33"/>
    <w:rsid w:val="0046520A"/>
    <w:rsid w:val="004672AB"/>
    <w:rsid w:val="0046783B"/>
    <w:rsid w:val="004714FE"/>
    <w:rsid w:val="00474B2F"/>
    <w:rsid w:val="004756D7"/>
    <w:rsid w:val="00476FC6"/>
    <w:rsid w:val="004776CB"/>
    <w:rsid w:val="0047773D"/>
    <w:rsid w:val="00477BAA"/>
    <w:rsid w:val="00482943"/>
    <w:rsid w:val="0048312F"/>
    <w:rsid w:val="00483B7E"/>
    <w:rsid w:val="0048411C"/>
    <w:rsid w:val="00485629"/>
    <w:rsid w:val="00485B9A"/>
    <w:rsid w:val="0048629B"/>
    <w:rsid w:val="00486AD4"/>
    <w:rsid w:val="00491856"/>
    <w:rsid w:val="00492C2E"/>
    <w:rsid w:val="004940BE"/>
    <w:rsid w:val="00495053"/>
    <w:rsid w:val="00497590"/>
    <w:rsid w:val="00497B21"/>
    <w:rsid w:val="004A15AE"/>
    <w:rsid w:val="004A1F59"/>
    <w:rsid w:val="004A29BE"/>
    <w:rsid w:val="004A3225"/>
    <w:rsid w:val="004A33EE"/>
    <w:rsid w:val="004A34CD"/>
    <w:rsid w:val="004A3AA8"/>
    <w:rsid w:val="004A4111"/>
    <w:rsid w:val="004A5156"/>
    <w:rsid w:val="004A6809"/>
    <w:rsid w:val="004B13C7"/>
    <w:rsid w:val="004B3C8A"/>
    <w:rsid w:val="004B4BEB"/>
    <w:rsid w:val="004B4DAA"/>
    <w:rsid w:val="004B548B"/>
    <w:rsid w:val="004B778F"/>
    <w:rsid w:val="004C026E"/>
    <w:rsid w:val="004C0609"/>
    <w:rsid w:val="004C11E4"/>
    <w:rsid w:val="004C2D97"/>
    <w:rsid w:val="004C4DFE"/>
    <w:rsid w:val="004C639F"/>
    <w:rsid w:val="004D141F"/>
    <w:rsid w:val="004D2742"/>
    <w:rsid w:val="004D2E24"/>
    <w:rsid w:val="004D4260"/>
    <w:rsid w:val="004D6310"/>
    <w:rsid w:val="004D6A47"/>
    <w:rsid w:val="004D6FF9"/>
    <w:rsid w:val="004E0062"/>
    <w:rsid w:val="004E033A"/>
    <w:rsid w:val="004E05A1"/>
    <w:rsid w:val="004E12A3"/>
    <w:rsid w:val="004E14AB"/>
    <w:rsid w:val="004E1A97"/>
    <w:rsid w:val="004E25CF"/>
    <w:rsid w:val="004E5373"/>
    <w:rsid w:val="004E5563"/>
    <w:rsid w:val="004E7024"/>
    <w:rsid w:val="004F1590"/>
    <w:rsid w:val="004F472A"/>
    <w:rsid w:val="004F49F3"/>
    <w:rsid w:val="004F5431"/>
    <w:rsid w:val="004F5E57"/>
    <w:rsid w:val="004F6710"/>
    <w:rsid w:val="005007D9"/>
    <w:rsid w:val="00500C3E"/>
    <w:rsid w:val="00502849"/>
    <w:rsid w:val="0050362F"/>
    <w:rsid w:val="00504334"/>
    <w:rsid w:val="0050498D"/>
    <w:rsid w:val="00504CC3"/>
    <w:rsid w:val="00506C74"/>
    <w:rsid w:val="00507530"/>
    <w:rsid w:val="005104D7"/>
    <w:rsid w:val="00510B9E"/>
    <w:rsid w:val="005120F3"/>
    <w:rsid w:val="00512984"/>
    <w:rsid w:val="00512FDD"/>
    <w:rsid w:val="005138BD"/>
    <w:rsid w:val="00514FE6"/>
    <w:rsid w:val="0051771F"/>
    <w:rsid w:val="00523BEE"/>
    <w:rsid w:val="00523DDC"/>
    <w:rsid w:val="00527247"/>
    <w:rsid w:val="005306D6"/>
    <w:rsid w:val="00532606"/>
    <w:rsid w:val="00532CBD"/>
    <w:rsid w:val="00534688"/>
    <w:rsid w:val="00535782"/>
    <w:rsid w:val="00535B48"/>
    <w:rsid w:val="005363C4"/>
    <w:rsid w:val="00536BC2"/>
    <w:rsid w:val="00541FD9"/>
    <w:rsid w:val="005425E1"/>
    <w:rsid w:val="005427C5"/>
    <w:rsid w:val="00542CF6"/>
    <w:rsid w:val="00544E3B"/>
    <w:rsid w:val="00545775"/>
    <w:rsid w:val="00550D85"/>
    <w:rsid w:val="00551A02"/>
    <w:rsid w:val="00551CE6"/>
    <w:rsid w:val="00552F9A"/>
    <w:rsid w:val="00553C03"/>
    <w:rsid w:val="00555B84"/>
    <w:rsid w:val="00557685"/>
    <w:rsid w:val="00560DDA"/>
    <w:rsid w:val="00563692"/>
    <w:rsid w:val="00565E6E"/>
    <w:rsid w:val="00571679"/>
    <w:rsid w:val="00574890"/>
    <w:rsid w:val="00575580"/>
    <w:rsid w:val="005757BE"/>
    <w:rsid w:val="00581E38"/>
    <w:rsid w:val="00581F8D"/>
    <w:rsid w:val="00584235"/>
    <w:rsid w:val="005844E7"/>
    <w:rsid w:val="0058535C"/>
    <w:rsid w:val="00585978"/>
    <w:rsid w:val="0059053F"/>
    <w:rsid w:val="005908B8"/>
    <w:rsid w:val="00591598"/>
    <w:rsid w:val="005925AD"/>
    <w:rsid w:val="00592985"/>
    <w:rsid w:val="005942A0"/>
    <w:rsid w:val="0059512E"/>
    <w:rsid w:val="00596057"/>
    <w:rsid w:val="005970CC"/>
    <w:rsid w:val="005A0F48"/>
    <w:rsid w:val="005A13F3"/>
    <w:rsid w:val="005A21A9"/>
    <w:rsid w:val="005A2F98"/>
    <w:rsid w:val="005A5900"/>
    <w:rsid w:val="005A5957"/>
    <w:rsid w:val="005A6DD2"/>
    <w:rsid w:val="005B332F"/>
    <w:rsid w:val="005C1ADD"/>
    <w:rsid w:val="005C2C83"/>
    <w:rsid w:val="005C2CA8"/>
    <w:rsid w:val="005C3460"/>
    <w:rsid w:val="005C385D"/>
    <w:rsid w:val="005C5604"/>
    <w:rsid w:val="005C5B25"/>
    <w:rsid w:val="005C71A9"/>
    <w:rsid w:val="005C72BC"/>
    <w:rsid w:val="005D0853"/>
    <w:rsid w:val="005D1052"/>
    <w:rsid w:val="005D24DD"/>
    <w:rsid w:val="005D2FBF"/>
    <w:rsid w:val="005D2FFC"/>
    <w:rsid w:val="005D3B20"/>
    <w:rsid w:val="005D71B7"/>
    <w:rsid w:val="005D7635"/>
    <w:rsid w:val="005E0038"/>
    <w:rsid w:val="005E0074"/>
    <w:rsid w:val="005E074D"/>
    <w:rsid w:val="005E1443"/>
    <w:rsid w:val="005E1590"/>
    <w:rsid w:val="005E4759"/>
    <w:rsid w:val="005E5079"/>
    <w:rsid w:val="005E5C68"/>
    <w:rsid w:val="005E65C0"/>
    <w:rsid w:val="005E7D1D"/>
    <w:rsid w:val="005F0390"/>
    <w:rsid w:val="005F0F2B"/>
    <w:rsid w:val="005F13EF"/>
    <w:rsid w:val="005F14E3"/>
    <w:rsid w:val="005F4720"/>
    <w:rsid w:val="005F5EB2"/>
    <w:rsid w:val="005F74BB"/>
    <w:rsid w:val="0060196F"/>
    <w:rsid w:val="006023CE"/>
    <w:rsid w:val="0060689E"/>
    <w:rsid w:val="00606DE4"/>
    <w:rsid w:val="006072CD"/>
    <w:rsid w:val="00610A6C"/>
    <w:rsid w:val="00611751"/>
    <w:rsid w:val="00612023"/>
    <w:rsid w:val="006138AB"/>
    <w:rsid w:val="00614145"/>
    <w:rsid w:val="00614190"/>
    <w:rsid w:val="00614590"/>
    <w:rsid w:val="0061552D"/>
    <w:rsid w:val="00616F04"/>
    <w:rsid w:val="006173D6"/>
    <w:rsid w:val="00620707"/>
    <w:rsid w:val="00620B15"/>
    <w:rsid w:val="00622A99"/>
    <w:rsid w:val="00622E67"/>
    <w:rsid w:val="00624EB6"/>
    <w:rsid w:val="006260D8"/>
    <w:rsid w:val="00626B57"/>
    <w:rsid w:val="00626EDC"/>
    <w:rsid w:val="0062798A"/>
    <w:rsid w:val="006300B1"/>
    <w:rsid w:val="0063015F"/>
    <w:rsid w:val="0063103C"/>
    <w:rsid w:val="00632EFB"/>
    <w:rsid w:val="006340E7"/>
    <w:rsid w:val="006342CD"/>
    <w:rsid w:val="0063435D"/>
    <w:rsid w:val="00634EAC"/>
    <w:rsid w:val="0063513E"/>
    <w:rsid w:val="00635D0F"/>
    <w:rsid w:val="00635EE5"/>
    <w:rsid w:val="00636750"/>
    <w:rsid w:val="00640010"/>
    <w:rsid w:val="006412EE"/>
    <w:rsid w:val="006437B5"/>
    <w:rsid w:val="006452D3"/>
    <w:rsid w:val="00645A44"/>
    <w:rsid w:val="006470EC"/>
    <w:rsid w:val="00647224"/>
    <w:rsid w:val="00651438"/>
    <w:rsid w:val="00651ABE"/>
    <w:rsid w:val="00651D76"/>
    <w:rsid w:val="006542D6"/>
    <w:rsid w:val="006548CE"/>
    <w:rsid w:val="00655334"/>
    <w:rsid w:val="0065598E"/>
    <w:rsid w:val="00655AF2"/>
    <w:rsid w:val="00655BC5"/>
    <w:rsid w:val="006568BE"/>
    <w:rsid w:val="00656FBF"/>
    <w:rsid w:val="00656FFE"/>
    <w:rsid w:val="006579B1"/>
    <w:rsid w:val="006579EE"/>
    <w:rsid w:val="0066017B"/>
    <w:rsid w:val="0066025D"/>
    <w:rsid w:val="0066091A"/>
    <w:rsid w:val="006623E8"/>
    <w:rsid w:val="00665D1E"/>
    <w:rsid w:val="006713D9"/>
    <w:rsid w:val="00672B6D"/>
    <w:rsid w:val="0067423A"/>
    <w:rsid w:val="00675749"/>
    <w:rsid w:val="006760A0"/>
    <w:rsid w:val="0067663A"/>
    <w:rsid w:val="006773EC"/>
    <w:rsid w:val="0067771C"/>
    <w:rsid w:val="00680504"/>
    <w:rsid w:val="00681CD9"/>
    <w:rsid w:val="00683E30"/>
    <w:rsid w:val="006847D9"/>
    <w:rsid w:val="00686C11"/>
    <w:rsid w:val="00687024"/>
    <w:rsid w:val="00687890"/>
    <w:rsid w:val="00690005"/>
    <w:rsid w:val="0069050F"/>
    <w:rsid w:val="00690E6E"/>
    <w:rsid w:val="006912B0"/>
    <w:rsid w:val="00693175"/>
    <w:rsid w:val="006939AC"/>
    <w:rsid w:val="00695212"/>
    <w:rsid w:val="006954A9"/>
    <w:rsid w:val="00695E22"/>
    <w:rsid w:val="00696505"/>
    <w:rsid w:val="006967FC"/>
    <w:rsid w:val="006A0236"/>
    <w:rsid w:val="006A123D"/>
    <w:rsid w:val="006A1775"/>
    <w:rsid w:val="006A35AC"/>
    <w:rsid w:val="006A5A20"/>
    <w:rsid w:val="006A6931"/>
    <w:rsid w:val="006B08B2"/>
    <w:rsid w:val="006B15D4"/>
    <w:rsid w:val="006B7093"/>
    <w:rsid w:val="006B7417"/>
    <w:rsid w:val="006C005F"/>
    <w:rsid w:val="006C0F27"/>
    <w:rsid w:val="006C16DE"/>
    <w:rsid w:val="006C1979"/>
    <w:rsid w:val="006C3704"/>
    <w:rsid w:val="006C5CEF"/>
    <w:rsid w:val="006C6756"/>
    <w:rsid w:val="006C67ED"/>
    <w:rsid w:val="006C67FC"/>
    <w:rsid w:val="006C7ABB"/>
    <w:rsid w:val="006D31F9"/>
    <w:rsid w:val="006D3691"/>
    <w:rsid w:val="006D438E"/>
    <w:rsid w:val="006D59DD"/>
    <w:rsid w:val="006D61CA"/>
    <w:rsid w:val="006E3825"/>
    <w:rsid w:val="006E4B11"/>
    <w:rsid w:val="006E542D"/>
    <w:rsid w:val="006E5EF0"/>
    <w:rsid w:val="006E69F7"/>
    <w:rsid w:val="006F3563"/>
    <w:rsid w:val="006F42B9"/>
    <w:rsid w:val="006F4A68"/>
    <w:rsid w:val="006F6103"/>
    <w:rsid w:val="006F6C54"/>
    <w:rsid w:val="006F6C5C"/>
    <w:rsid w:val="00700294"/>
    <w:rsid w:val="0070298C"/>
    <w:rsid w:val="00702F7C"/>
    <w:rsid w:val="00703348"/>
    <w:rsid w:val="00704E00"/>
    <w:rsid w:val="007067FA"/>
    <w:rsid w:val="00707AB3"/>
    <w:rsid w:val="007171E2"/>
    <w:rsid w:val="00717E05"/>
    <w:rsid w:val="007209E7"/>
    <w:rsid w:val="00722CED"/>
    <w:rsid w:val="00722DE1"/>
    <w:rsid w:val="007246FA"/>
    <w:rsid w:val="00726182"/>
    <w:rsid w:val="00726E94"/>
    <w:rsid w:val="00727635"/>
    <w:rsid w:val="007279F8"/>
    <w:rsid w:val="007306DF"/>
    <w:rsid w:val="00730F27"/>
    <w:rsid w:val="00731B76"/>
    <w:rsid w:val="00732329"/>
    <w:rsid w:val="007337CA"/>
    <w:rsid w:val="00734CE4"/>
    <w:rsid w:val="00734F09"/>
    <w:rsid w:val="00735123"/>
    <w:rsid w:val="0073745F"/>
    <w:rsid w:val="00741517"/>
    <w:rsid w:val="00741837"/>
    <w:rsid w:val="00743EAB"/>
    <w:rsid w:val="00743FF3"/>
    <w:rsid w:val="007451A5"/>
    <w:rsid w:val="007453E6"/>
    <w:rsid w:val="00746860"/>
    <w:rsid w:val="00747D46"/>
    <w:rsid w:val="007525EE"/>
    <w:rsid w:val="00752F6D"/>
    <w:rsid w:val="00753BBD"/>
    <w:rsid w:val="00757575"/>
    <w:rsid w:val="0075764E"/>
    <w:rsid w:val="00760121"/>
    <w:rsid w:val="00762243"/>
    <w:rsid w:val="00763203"/>
    <w:rsid w:val="007646E8"/>
    <w:rsid w:val="007668AA"/>
    <w:rsid w:val="00767616"/>
    <w:rsid w:val="00767AD2"/>
    <w:rsid w:val="00770453"/>
    <w:rsid w:val="0077067D"/>
    <w:rsid w:val="0077153C"/>
    <w:rsid w:val="007716D8"/>
    <w:rsid w:val="0077309D"/>
    <w:rsid w:val="0077313B"/>
    <w:rsid w:val="00773479"/>
    <w:rsid w:val="007736C9"/>
    <w:rsid w:val="00774009"/>
    <w:rsid w:val="00775006"/>
    <w:rsid w:val="007774EE"/>
    <w:rsid w:val="00777DEF"/>
    <w:rsid w:val="00781822"/>
    <w:rsid w:val="00783F21"/>
    <w:rsid w:val="00784E4B"/>
    <w:rsid w:val="00787159"/>
    <w:rsid w:val="0079043A"/>
    <w:rsid w:val="00791668"/>
    <w:rsid w:val="00791AA1"/>
    <w:rsid w:val="00791E6E"/>
    <w:rsid w:val="0079258E"/>
    <w:rsid w:val="007927DE"/>
    <w:rsid w:val="00792CE8"/>
    <w:rsid w:val="00795D19"/>
    <w:rsid w:val="007961DC"/>
    <w:rsid w:val="00796305"/>
    <w:rsid w:val="00797DBB"/>
    <w:rsid w:val="007A12F4"/>
    <w:rsid w:val="007A1811"/>
    <w:rsid w:val="007A2887"/>
    <w:rsid w:val="007A340E"/>
    <w:rsid w:val="007A3793"/>
    <w:rsid w:val="007A6063"/>
    <w:rsid w:val="007A7013"/>
    <w:rsid w:val="007B0F46"/>
    <w:rsid w:val="007B3E43"/>
    <w:rsid w:val="007B540F"/>
    <w:rsid w:val="007C06D1"/>
    <w:rsid w:val="007C12BB"/>
    <w:rsid w:val="007C1BA2"/>
    <w:rsid w:val="007C24FA"/>
    <w:rsid w:val="007C2B48"/>
    <w:rsid w:val="007C3A68"/>
    <w:rsid w:val="007C4CC5"/>
    <w:rsid w:val="007C6C2E"/>
    <w:rsid w:val="007D0E18"/>
    <w:rsid w:val="007D1486"/>
    <w:rsid w:val="007D20E9"/>
    <w:rsid w:val="007D3361"/>
    <w:rsid w:val="007D6A6E"/>
    <w:rsid w:val="007D71DA"/>
    <w:rsid w:val="007D7881"/>
    <w:rsid w:val="007D7894"/>
    <w:rsid w:val="007D7E3A"/>
    <w:rsid w:val="007E0E10"/>
    <w:rsid w:val="007E125D"/>
    <w:rsid w:val="007E3D48"/>
    <w:rsid w:val="007E4485"/>
    <w:rsid w:val="007E4768"/>
    <w:rsid w:val="007E4F50"/>
    <w:rsid w:val="007E50CA"/>
    <w:rsid w:val="007E777B"/>
    <w:rsid w:val="007F1076"/>
    <w:rsid w:val="007F1808"/>
    <w:rsid w:val="007F1F3A"/>
    <w:rsid w:val="007F2070"/>
    <w:rsid w:val="007F4D22"/>
    <w:rsid w:val="007F5CCC"/>
    <w:rsid w:val="007F63C1"/>
    <w:rsid w:val="007F6C73"/>
    <w:rsid w:val="007F6EFB"/>
    <w:rsid w:val="007F7F66"/>
    <w:rsid w:val="00803450"/>
    <w:rsid w:val="0080531D"/>
    <w:rsid w:val="008053E7"/>
    <w:rsid w:val="008053F5"/>
    <w:rsid w:val="008057D0"/>
    <w:rsid w:val="00807AF7"/>
    <w:rsid w:val="00810198"/>
    <w:rsid w:val="00811B86"/>
    <w:rsid w:val="00812C6B"/>
    <w:rsid w:val="00813D16"/>
    <w:rsid w:val="00814095"/>
    <w:rsid w:val="008147D1"/>
    <w:rsid w:val="00815DA8"/>
    <w:rsid w:val="0081685E"/>
    <w:rsid w:val="0082194D"/>
    <w:rsid w:val="00821B2A"/>
    <w:rsid w:val="00821E08"/>
    <w:rsid w:val="008221F9"/>
    <w:rsid w:val="0082361A"/>
    <w:rsid w:val="0082478A"/>
    <w:rsid w:val="008263AC"/>
    <w:rsid w:val="00826EF5"/>
    <w:rsid w:val="00831693"/>
    <w:rsid w:val="008322DA"/>
    <w:rsid w:val="00835FB7"/>
    <w:rsid w:val="008361A9"/>
    <w:rsid w:val="0083713E"/>
    <w:rsid w:val="00840104"/>
    <w:rsid w:val="00840C1F"/>
    <w:rsid w:val="008411C9"/>
    <w:rsid w:val="00841FC5"/>
    <w:rsid w:val="00843D0F"/>
    <w:rsid w:val="008445FE"/>
    <w:rsid w:val="00844A71"/>
    <w:rsid w:val="00845709"/>
    <w:rsid w:val="00845FD7"/>
    <w:rsid w:val="008460D2"/>
    <w:rsid w:val="0085363F"/>
    <w:rsid w:val="00855FAE"/>
    <w:rsid w:val="00857563"/>
    <w:rsid w:val="008576BD"/>
    <w:rsid w:val="00860463"/>
    <w:rsid w:val="008605E3"/>
    <w:rsid w:val="00860619"/>
    <w:rsid w:val="00860676"/>
    <w:rsid w:val="00860731"/>
    <w:rsid w:val="00863368"/>
    <w:rsid w:val="0086471A"/>
    <w:rsid w:val="00865F7B"/>
    <w:rsid w:val="008660FA"/>
    <w:rsid w:val="00871400"/>
    <w:rsid w:val="0087204F"/>
    <w:rsid w:val="008733DA"/>
    <w:rsid w:val="00873C51"/>
    <w:rsid w:val="00877CA7"/>
    <w:rsid w:val="008809B3"/>
    <w:rsid w:val="00883010"/>
    <w:rsid w:val="008831EB"/>
    <w:rsid w:val="0088345B"/>
    <w:rsid w:val="0088376E"/>
    <w:rsid w:val="00884C54"/>
    <w:rsid w:val="00884D56"/>
    <w:rsid w:val="008850E4"/>
    <w:rsid w:val="008900FE"/>
    <w:rsid w:val="008930ED"/>
    <w:rsid w:val="008939AB"/>
    <w:rsid w:val="00894F19"/>
    <w:rsid w:val="008A0FDB"/>
    <w:rsid w:val="008A12F5"/>
    <w:rsid w:val="008A22FF"/>
    <w:rsid w:val="008A44C5"/>
    <w:rsid w:val="008A5AFD"/>
    <w:rsid w:val="008A5BF4"/>
    <w:rsid w:val="008A6957"/>
    <w:rsid w:val="008A6C5D"/>
    <w:rsid w:val="008B02EC"/>
    <w:rsid w:val="008B12B7"/>
    <w:rsid w:val="008B1587"/>
    <w:rsid w:val="008B1B01"/>
    <w:rsid w:val="008B2B2D"/>
    <w:rsid w:val="008B2C72"/>
    <w:rsid w:val="008B2F7E"/>
    <w:rsid w:val="008B345B"/>
    <w:rsid w:val="008B3BCD"/>
    <w:rsid w:val="008B3DB2"/>
    <w:rsid w:val="008B5878"/>
    <w:rsid w:val="008B6DF8"/>
    <w:rsid w:val="008C0B8E"/>
    <w:rsid w:val="008C106C"/>
    <w:rsid w:val="008C10F1"/>
    <w:rsid w:val="008C1140"/>
    <w:rsid w:val="008C1926"/>
    <w:rsid w:val="008C1E99"/>
    <w:rsid w:val="008C1EA3"/>
    <w:rsid w:val="008C262C"/>
    <w:rsid w:val="008C26FE"/>
    <w:rsid w:val="008C2DAB"/>
    <w:rsid w:val="008C6B97"/>
    <w:rsid w:val="008C73D8"/>
    <w:rsid w:val="008D175A"/>
    <w:rsid w:val="008D3FAC"/>
    <w:rsid w:val="008D4505"/>
    <w:rsid w:val="008D4CE1"/>
    <w:rsid w:val="008D5B9C"/>
    <w:rsid w:val="008D5CDA"/>
    <w:rsid w:val="008D5E6B"/>
    <w:rsid w:val="008D7799"/>
    <w:rsid w:val="008E0085"/>
    <w:rsid w:val="008E2AA6"/>
    <w:rsid w:val="008E311B"/>
    <w:rsid w:val="008E3545"/>
    <w:rsid w:val="008E4D97"/>
    <w:rsid w:val="008E75A4"/>
    <w:rsid w:val="008F2DE9"/>
    <w:rsid w:val="008F3959"/>
    <w:rsid w:val="008F46E7"/>
    <w:rsid w:val="008F5668"/>
    <w:rsid w:val="008F5B52"/>
    <w:rsid w:val="008F64CA"/>
    <w:rsid w:val="008F6999"/>
    <w:rsid w:val="008F6B12"/>
    <w:rsid w:val="008F6F0B"/>
    <w:rsid w:val="008F7E4B"/>
    <w:rsid w:val="00900769"/>
    <w:rsid w:val="00901C2A"/>
    <w:rsid w:val="0090204A"/>
    <w:rsid w:val="00903908"/>
    <w:rsid w:val="00903E53"/>
    <w:rsid w:val="009077A3"/>
    <w:rsid w:val="00907BA7"/>
    <w:rsid w:val="0091064E"/>
    <w:rsid w:val="00911FC5"/>
    <w:rsid w:val="00912F95"/>
    <w:rsid w:val="00914107"/>
    <w:rsid w:val="0091413B"/>
    <w:rsid w:val="00916F06"/>
    <w:rsid w:val="00921BA3"/>
    <w:rsid w:val="00921F5B"/>
    <w:rsid w:val="0092207C"/>
    <w:rsid w:val="00923986"/>
    <w:rsid w:val="00924B9A"/>
    <w:rsid w:val="00925BFC"/>
    <w:rsid w:val="009279CB"/>
    <w:rsid w:val="00930B6E"/>
    <w:rsid w:val="00931A10"/>
    <w:rsid w:val="00943F60"/>
    <w:rsid w:val="009452BD"/>
    <w:rsid w:val="00946728"/>
    <w:rsid w:val="00946A26"/>
    <w:rsid w:val="00947967"/>
    <w:rsid w:val="009509F8"/>
    <w:rsid w:val="00950ED5"/>
    <w:rsid w:val="009519D4"/>
    <w:rsid w:val="009527D7"/>
    <w:rsid w:val="00954F64"/>
    <w:rsid w:val="00955201"/>
    <w:rsid w:val="009566C3"/>
    <w:rsid w:val="009622B0"/>
    <w:rsid w:val="009631CC"/>
    <w:rsid w:val="00965200"/>
    <w:rsid w:val="00965502"/>
    <w:rsid w:val="009668B3"/>
    <w:rsid w:val="00966FF5"/>
    <w:rsid w:val="009678FC"/>
    <w:rsid w:val="00970EB0"/>
    <w:rsid w:val="00971471"/>
    <w:rsid w:val="00972DF8"/>
    <w:rsid w:val="009736DC"/>
    <w:rsid w:val="00976EC4"/>
    <w:rsid w:val="00980728"/>
    <w:rsid w:val="009810E1"/>
    <w:rsid w:val="00981CAF"/>
    <w:rsid w:val="009822E3"/>
    <w:rsid w:val="009825C6"/>
    <w:rsid w:val="009829C3"/>
    <w:rsid w:val="009831E4"/>
    <w:rsid w:val="00984552"/>
    <w:rsid w:val="009849C2"/>
    <w:rsid w:val="00984D24"/>
    <w:rsid w:val="009858EB"/>
    <w:rsid w:val="009869A6"/>
    <w:rsid w:val="00986BAE"/>
    <w:rsid w:val="00994C12"/>
    <w:rsid w:val="00994D71"/>
    <w:rsid w:val="009952EB"/>
    <w:rsid w:val="00997064"/>
    <w:rsid w:val="00997351"/>
    <w:rsid w:val="009A2329"/>
    <w:rsid w:val="009A2C4A"/>
    <w:rsid w:val="009A3961"/>
    <w:rsid w:val="009A3F47"/>
    <w:rsid w:val="009A45BF"/>
    <w:rsid w:val="009B0046"/>
    <w:rsid w:val="009B1BC9"/>
    <w:rsid w:val="009B2ADF"/>
    <w:rsid w:val="009B3428"/>
    <w:rsid w:val="009B399C"/>
    <w:rsid w:val="009B44DE"/>
    <w:rsid w:val="009B4A44"/>
    <w:rsid w:val="009B6848"/>
    <w:rsid w:val="009C1353"/>
    <w:rsid w:val="009C1440"/>
    <w:rsid w:val="009C2107"/>
    <w:rsid w:val="009C2AAD"/>
    <w:rsid w:val="009C2EC3"/>
    <w:rsid w:val="009C3C55"/>
    <w:rsid w:val="009C3EE6"/>
    <w:rsid w:val="009C5D9E"/>
    <w:rsid w:val="009C5EAC"/>
    <w:rsid w:val="009C65E1"/>
    <w:rsid w:val="009C7B9F"/>
    <w:rsid w:val="009D2C3E"/>
    <w:rsid w:val="009D3177"/>
    <w:rsid w:val="009D350C"/>
    <w:rsid w:val="009D3EA2"/>
    <w:rsid w:val="009D453C"/>
    <w:rsid w:val="009D690E"/>
    <w:rsid w:val="009E0575"/>
    <w:rsid w:val="009E0625"/>
    <w:rsid w:val="009E263C"/>
    <w:rsid w:val="009E3034"/>
    <w:rsid w:val="009E37E4"/>
    <w:rsid w:val="009E549F"/>
    <w:rsid w:val="009E5D44"/>
    <w:rsid w:val="009E7803"/>
    <w:rsid w:val="009E7FAB"/>
    <w:rsid w:val="009F28A8"/>
    <w:rsid w:val="009F473E"/>
    <w:rsid w:val="009F5247"/>
    <w:rsid w:val="009F596E"/>
    <w:rsid w:val="009F682A"/>
    <w:rsid w:val="00A00583"/>
    <w:rsid w:val="00A01DDF"/>
    <w:rsid w:val="00A022BE"/>
    <w:rsid w:val="00A02C9E"/>
    <w:rsid w:val="00A03CC9"/>
    <w:rsid w:val="00A069C7"/>
    <w:rsid w:val="00A06EFF"/>
    <w:rsid w:val="00A07801"/>
    <w:rsid w:val="00A07B4B"/>
    <w:rsid w:val="00A103DA"/>
    <w:rsid w:val="00A1050E"/>
    <w:rsid w:val="00A14EC7"/>
    <w:rsid w:val="00A15784"/>
    <w:rsid w:val="00A15AD4"/>
    <w:rsid w:val="00A17F7E"/>
    <w:rsid w:val="00A201B3"/>
    <w:rsid w:val="00A235BF"/>
    <w:rsid w:val="00A24C95"/>
    <w:rsid w:val="00A25308"/>
    <w:rsid w:val="00A2599A"/>
    <w:rsid w:val="00A25E01"/>
    <w:rsid w:val="00A26094"/>
    <w:rsid w:val="00A301BF"/>
    <w:rsid w:val="00A302B2"/>
    <w:rsid w:val="00A30A64"/>
    <w:rsid w:val="00A324AA"/>
    <w:rsid w:val="00A331B4"/>
    <w:rsid w:val="00A333B8"/>
    <w:rsid w:val="00A34086"/>
    <w:rsid w:val="00A3484E"/>
    <w:rsid w:val="00A356D3"/>
    <w:rsid w:val="00A35DCF"/>
    <w:rsid w:val="00A36ADA"/>
    <w:rsid w:val="00A3786E"/>
    <w:rsid w:val="00A37C4D"/>
    <w:rsid w:val="00A408EF"/>
    <w:rsid w:val="00A4264F"/>
    <w:rsid w:val="00A438D8"/>
    <w:rsid w:val="00A43CD6"/>
    <w:rsid w:val="00A467F5"/>
    <w:rsid w:val="00A473F5"/>
    <w:rsid w:val="00A47BC2"/>
    <w:rsid w:val="00A50FD1"/>
    <w:rsid w:val="00A51AFD"/>
    <w:rsid w:val="00A51F9D"/>
    <w:rsid w:val="00A5416A"/>
    <w:rsid w:val="00A5482E"/>
    <w:rsid w:val="00A54F81"/>
    <w:rsid w:val="00A55980"/>
    <w:rsid w:val="00A564F0"/>
    <w:rsid w:val="00A57CA9"/>
    <w:rsid w:val="00A60703"/>
    <w:rsid w:val="00A615AF"/>
    <w:rsid w:val="00A62B59"/>
    <w:rsid w:val="00A6386E"/>
    <w:rsid w:val="00A639F4"/>
    <w:rsid w:val="00A65864"/>
    <w:rsid w:val="00A65FAE"/>
    <w:rsid w:val="00A67008"/>
    <w:rsid w:val="00A67408"/>
    <w:rsid w:val="00A73088"/>
    <w:rsid w:val="00A73F68"/>
    <w:rsid w:val="00A75269"/>
    <w:rsid w:val="00A80D2F"/>
    <w:rsid w:val="00A80E60"/>
    <w:rsid w:val="00A81A32"/>
    <w:rsid w:val="00A8216E"/>
    <w:rsid w:val="00A835BD"/>
    <w:rsid w:val="00A84C02"/>
    <w:rsid w:val="00A8674D"/>
    <w:rsid w:val="00A87576"/>
    <w:rsid w:val="00A92EA3"/>
    <w:rsid w:val="00A93D86"/>
    <w:rsid w:val="00A952A6"/>
    <w:rsid w:val="00A9639A"/>
    <w:rsid w:val="00A966C8"/>
    <w:rsid w:val="00A97907"/>
    <w:rsid w:val="00A97B15"/>
    <w:rsid w:val="00AA0DE8"/>
    <w:rsid w:val="00AA0EFE"/>
    <w:rsid w:val="00AA21E1"/>
    <w:rsid w:val="00AA25E0"/>
    <w:rsid w:val="00AA3CAA"/>
    <w:rsid w:val="00AA42D5"/>
    <w:rsid w:val="00AA4AD8"/>
    <w:rsid w:val="00AA6AFC"/>
    <w:rsid w:val="00AA7E59"/>
    <w:rsid w:val="00AB1224"/>
    <w:rsid w:val="00AB15D4"/>
    <w:rsid w:val="00AB1A2A"/>
    <w:rsid w:val="00AB26B9"/>
    <w:rsid w:val="00AB2B48"/>
    <w:rsid w:val="00AB2FAB"/>
    <w:rsid w:val="00AB3C77"/>
    <w:rsid w:val="00AB3F95"/>
    <w:rsid w:val="00AB4745"/>
    <w:rsid w:val="00AB5C14"/>
    <w:rsid w:val="00AB6297"/>
    <w:rsid w:val="00AB7167"/>
    <w:rsid w:val="00AB7730"/>
    <w:rsid w:val="00AC0D38"/>
    <w:rsid w:val="00AC1EE7"/>
    <w:rsid w:val="00AC27CA"/>
    <w:rsid w:val="00AC333F"/>
    <w:rsid w:val="00AC4DE7"/>
    <w:rsid w:val="00AC4FB6"/>
    <w:rsid w:val="00AC585C"/>
    <w:rsid w:val="00AC6FE8"/>
    <w:rsid w:val="00AC79BA"/>
    <w:rsid w:val="00AD05B8"/>
    <w:rsid w:val="00AD08D3"/>
    <w:rsid w:val="00AD1925"/>
    <w:rsid w:val="00AD1E64"/>
    <w:rsid w:val="00AD2032"/>
    <w:rsid w:val="00AD2609"/>
    <w:rsid w:val="00AD5E73"/>
    <w:rsid w:val="00AD78E6"/>
    <w:rsid w:val="00AE067D"/>
    <w:rsid w:val="00AE1839"/>
    <w:rsid w:val="00AE27E7"/>
    <w:rsid w:val="00AE41F2"/>
    <w:rsid w:val="00AE52FF"/>
    <w:rsid w:val="00AF1181"/>
    <w:rsid w:val="00AF1AAA"/>
    <w:rsid w:val="00AF28BB"/>
    <w:rsid w:val="00AF2F79"/>
    <w:rsid w:val="00AF3ED8"/>
    <w:rsid w:val="00AF4058"/>
    <w:rsid w:val="00AF4653"/>
    <w:rsid w:val="00AF5109"/>
    <w:rsid w:val="00AF5FB3"/>
    <w:rsid w:val="00AF63D9"/>
    <w:rsid w:val="00AF7696"/>
    <w:rsid w:val="00AF7DB7"/>
    <w:rsid w:val="00AF7E61"/>
    <w:rsid w:val="00B02DAB"/>
    <w:rsid w:val="00B03B19"/>
    <w:rsid w:val="00B06926"/>
    <w:rsid w:val="00B07275"/>
    <w:rsid w:val="00B076DA"/>
    <w:rsid w:val="00B10D02"/>
    <w:rsid w:val="00B12B69"/>
    <w:rsid w:val="00B13283"/>
    <w:rsid w:val="00B15B09"/>
    <w:rsid w:val="00B15D85"/>
    <w:rsid w:val="00B16192"/>
    <w:rsid w:val="00B16255"/>
    <w:rsid w:val="00B201E2"/>
    <w:rsid w:val="00B21722"/>
    <w:rsid w:val="00B22736"/>
    <w:rsid w:val="00B228CE"/>
    <w:rsid w:val="00B22A80"/>
    <w:rsid w:val="00B258C8"/>
    <w:rsid w:val="00B27EDE"/>
    <w:rsid w:val="00B30607"/>
    <w:rsid w:val="00B3138A"/>
    <w:rsid w:val="00B31BDA"/>
    <w:rsid w:val="00B332FB"/>
    <w:rsid w:val="00B337E8"/>
    <w:rsid w:val="00B3678F"/>
    <w:rsid w:val="00B371B5"/>
    <w:rsid w:val="00B42B75"/>
    <w:rsid w:val="00B4325C"/>
    <w:rsid w:val="00B434B3"/>
    <w:rsid w:val="00B443E4"/>
    <w:rsid w:val="00B446A3"/>
    <w:rsid w:val="00B47C44"/>
    <w:rsid w:val="00B517D1"/>
    <w:rsid w:val="00B53C16"/>
    <w:rsid w:val="00B5484D"/>
    <w:rsid w:val="00B552B8"/>
    <w:rsid w:val="00B563EA"/>
    <w:rsid w:val="00B56CDF"/>
    <w:rsid w:val="00B57430"/>
    <w:rsid w:val="00B57AE7"/>
    <w:rsid w:val="00B57C58"/>
    <w:rsid w:val="00B60694"/>
    <w:rsid w:val="00B60A89"/>
    <w:rsid w:val="00B60E51"/>
    <w:rsid w:val="00B61675"/>
    <w:rsid w:val="00B6192D"/>
    <w:rsid w:val="00B61AE4"/>
    <w:rsid w:val="00B62D0F"/>
    <w:rsid w:val="00B63636"/>
    <w:rsid w:val="00B63A54"/>
    <w:rsid w:val="00B63EF3"/>
    <w:rsid w:val="00B6540E"/>
    <w:rsid w:val="00B66C02"/>
    <w:rsid w:val="00B72235"/>
    <w:rsid w:val="00B7228B"/>
    <w:rsid w:val="00B72C9F"/>
    <w:rsid w:val="00B7350A"/>
    <w:rsid w:val="00B735DE"/>
    <w:rsid w:val="00B74259"/>
    <w:rsid w:val="00B74717"/>
    <w:rsid w:val="00B756A1"/>
    <w:rsid w:val="00B77D18"/>
    <w:rsid w:val="00B81FA3"/>
    <w:rsid w:val="00B8260A"/>
    <w:rsid w:val="00B8313A"/>
    <w:rsid w:val="00B83AE6"/>
    <w:rsid w:val="00B84D27"/>
    <w:rsid w:val="00B90326"/>
    <w:rsid w:val="00B90972"/>
    <w:rsid w:val="00B92DD8"/>
    <w:rsid w:val="00B92F3A"/>
    <w:rsid w:val="00B93503"/>
    <w:rsid w:val="00B93F00"/>
    <w:rsid w:val="00B962EC"/>
    <w:rsid w:val="00B97D5D"/>
    <w:rsid w:val="00BA05E6"/>
    <w:rsid w:val="00BA0D09"/>
    <w:rsid w:val="00BA2EB4"/>
    <w:rsid w:val="00BA31E8"/>
    <w:rsid w:val="00BA330C"/>
    <w:rsid w:val="00BA3B3E"/>
    <w:rsid w:val="00BA55E0"/>
    <w:rsid w:val="00BA6BD4"/>
    <w:rsid w:val="00BA6C7A"/>
    <w:rsid w:val="00BA6DA2"/>
    <w:rsid w:val="00BB08BA"/>
    <w:rsid w:val="00BB17D1"/>
    <w:rsid w:val="00BB2465"/>
    <w:rsid w:val="00BB36E2"/>
    <w:rsid w:val="00BB3752"/>
    <w:rsid w:val="00BB5902"/>
    <w:rsid w:val="00BB6688"/>
    <w:rsid w:val="00BC03FC"/>
    <w:rsid w:val="00BC1066"/>
    <w:rsid w:val="00BC26D4"/>
    <w:rsid w:val="00BC6052"/>
    <w:rsid w:val="00BC7322"/>
    <w:rsid w:val="00BD0EDF"/>
    <w:rsid w:val="00BD186A"/>
    <w:rsid w:val="00BD3335"/>
    <w:rsid w:val="00BD3FF4"/>
    <w:rsid w:val="00BD4230"/>
    <w:rsid w:val="00BD4337"/>
    <w:rsid w:val="00BD4719"/>
    <w:rsid w:val="00BD4C4D"/>
    <w:rsid w:val="00BD5FA3"/>
    <w:rsid w:val="00BD6134"/>
    <w:rsid w:val="00BD7108"/>
    <w:rsid w:val="00BD7FC2"/>
    <w:rsid w:val="00BE0C80"/>
    <w:rsid w:val="00BE3836"/>
    <w:rsid w:val="00BE7035"/>
    <w:rsid w:val="00BF0EC8"/>
    <w:rsid w:val="00BF1023"/>
    <w:rsid w:val="00BF1832"/>
    <w:rsid w:val="00BF2A42"/>
    <w:rsid w:val="00BF2C37"/>
    <w:rsid w:val="00BF2DEF"/>
    <w:rsid w:val="00BF3A11"/>
    <w:rsid w:val="00BF4940"/>
    <w:rsid w:val="00BF6B24"/>
    <w:rsid w:val="00C00A90"/>
    <w:rsid w:val="00C010AB"/>
    <w:rsid w:val="00C01192"/>
    <w:rsid w:val="00C014DD"/>
    <w:rsid w:val="00C01945"/>
    <w:rsid w:val="00C0200E"/>
    <w:rsid w:val="00C030FD"/>
    <w:rsid w:val="00C038BF"/>
    <w:rsid w:val="00C03D8C"/>
    <w:rsid w:val="00C0462E"/>
    <w:rsid w:val="00C055EC"/>
    <w:rsid w:val="00C06CD9"/>
    <w:rsid w:val="00C0727D"/>
    <w:rsid w:val="00C10195"/>
    <w:rsid w:val="00C10C62"/>
    <w:rsid w:val="00C10DC9"/>
    <w:rsid w:val="00C12FB3"/>
    <w:rsid w:val="00C17341"/>
    <w:rsid w:val="00C223FC"/>
    <w:rsid w:val="00C22500"/>
    <w:rsid w:val="00C243F2"/>
    <w:rsid w:val="00C24EEF"/>
    <w:rsid w:val="00C25195"/>
    <w:rsid w:val="00C25CED"/>
    <w:rsid w:val="00C25CF6"/>
    <w:rsid w:val="00C264E2"/>
    <w:rsid w:val="00C26C36"/>
    <w:rsid w:val="00C3091D"/>
    <w:rsid w:val="00C32768"/>
    <w:rsid w:val="00C33B79"/>
    <w:rsid w:val="00C367E2"/>
    <w:rsid w:val="00C36EB5"/>
    <w:rsid w:val="00C3767A"/>
    <w:rsid w:val="00C41B02"/>
    <w:rsid w:val="00C431DF"/>
    <w:rsid w:val="00C456BD"/>
    <w:rsid w:val="00C45C19"/>
    <w:rsid w:val="00C460B3"/>
    <w:rsid w:val="00C467A5"/>
    <w:rsid w:val="00C473C5"/>
    <w:rsid w:val="00C50817"/>
    <w:rsid w:val="00C52639"/>
    <w:rsid w:val="00C530DC"/>
    <w:rsid w:val="00C5338C"/>
    <w:rsid w:val="00C53425"/>
    <w:rsid w:val="00C5350D"/>
    <w:rsid w:val="00C53534"/>
    <w:rsid w:val="00C5444C"/>
    <w:rsid w:val="00C5569D"/>
    <w:rsid w:val="00C5594E"/>
    <w:rsid w:val="00C56216"/>
    <w:rsid w:val="00C5688B"/>
    <w:rsid w:val="00C56E9B"/>
    <w:rsid w:val="00C6123C"/>
    <w:rsid w:val="00C61F88"/>
    <w:rsid w:val="00C6256A"/>
    <w:rsid w:val="00C626D4"/>
    <w:rsid w:val="00C62828"/>
    <w:rsid w:val="00C6311A"/>
    <w:rsid w:val="00C6403B"/>
    <w:rsid w:val="00C65562"/>
    <w:rsid w:val="00C7084D"/>
    <w:rsid w:val="00C7315E"/>
    <w:rsid w:val="00C73BA7"/>
    <w:rsid w:val="00C75895"/>
    <w:rsid w:val="00C75A1B"/>
    <w:rsid w:val="00C76270"/>
    <w:rsid w:val="00C76AFC"/>
    <w:rsid w:val="00C83C9F"/>
    <w:rsid w:val="00C84930"/>
    <w:rsid w:val="00C849D8"/>
    <w:rsid w:val="00C84FB9"/>
    <w:rsid w:val="00C8612A"/>
    <w:rsid w:val="00C90785"/>
    <w:rsid w:val="00C94840"/>
    <w:rsid w:val="00C9575C"/>
    <w:rsid w:val="00C95E1C"/>
    <w:rsid w:val="00C97A23"/>
    <w:rsid w:val="00C97A5B"/>
    <w:rsid w:val="00CA0408"/>
    <w:rsid w:val="00CA0C51"/>
    <w:rsid w:val="00CA4EE3"/>
    <w:rsid w:val="00CA5219"/>
    <w:rsid w:val="00CA54D2"/>
    <w:rsid w:val="00CA677F"/>
    <w:rsid w:val="00CB027F"/>
    <w:rsid w:val="00CB1152"/>
    <w:rsid w:val="00CB1A07"/>
    <w:rsid w:val="00CB1BE2"/>
    <w:rsid w:val="00CB23B4"/>
    <w:rsid w:val="00CB26B2"/>
    <w:rsid w:val="00CB31A9"/>
    <w:rsid w:val="00CB597C"/>
    <w:rsid w:val="00CB632A"/>
    <w:rsid w:val="00CC0C70"/>
    <w:rsid w:val="00CC0EBB"/>
    <w:rsid w:val="00CC36FD"/>
    <w:rsid w:val="00CC4219"/>
    <w:rsid w:val="00CC4C4A"/>
    <w:rsid w:val="00CC5B2C"/>
    <w:rsid w:val="00CC6297"/>
    <w:rsid w:val="00CC6AB0"/>
    <w:rsid w:val="00CC6D8C"/>
    <w:rsid w:val="00CC70C8"/>
    <w:rsid w:val="00CC7237"/>
    <w:rsid w:val="00CC7690"/>
    <w:rsid w:val="00CC770B"/>
    <w:rsid w:val="00CD04A2"/>
    <w:rsid w:val="00CD0F6D"/>
    <w:rsid w:val="00CD1986"/>
    <w:rsid w:val="00CD2C43"/>
    <w:rsid w:val="00CD2F2F"/>
    <w:rsid w:val="00CD54BF"/>
    <w:rsid w:val="00CD6DA4"/>
    <w:rsid w:val="00CE127B"/>
    <w:rsid w:val="00CE2215"/>
    <w:rsid w:val="00CE2F27"/>
    <w:rsid w:val="00CE4A61"/>
    <w:rsid w:val="00CE4D5C"/>
    <w:rsid w:val="00CE5C5E"/>
    <w:rsid w:val="00CE7DAD"/>
    <w:rsid w:val="00CF05DA"/>
    <w:rsid w:val="00CF15CF"/>
    <w:rsid w:val="00CF4483"/>
    <w:rsid w:val="00CF55BB"/>
    <w:rsid w:val="00CF57AE"/>
    <w:rsid w:val="00CF58EB"/>
    <w:rsid w:val="00CF66EF"/>
    <w:rsid w:val="00CF6FEC"/>
    <w:rsid w:val="00CF70CA"/>
    <w:rsid w:val="00D00921"/>
    <w:rsid w:val="00D0106E"/>
    <w:rsid w:val="00D01C1A"/>
    <w:rsid w:val="00D01D5D"/>
    <w:rsid w:val="00D02150"/>
    <w:rsid w:val="00D03275"/>
    <w:rsid w:val="00D03960"/>
    <w:rsid w:val="00D06383"/>
    <w:rsid w:val="00D07EE2"/>
    <w:rsid w:val="00D10AFB"/>
    <w:rsid w:val="00D14867"/>
    <w:rsid w:val="00D14AE2"/>
    <w:rsid w:val="00D1554F"/>
    <w:rsid w:val="00D20738"/>
    <w:rsid w:val="00D20E85"/>
    <w:rsid w:val="00D24602"/>
    <w:rsid w:val="00D24615"/>
    <w:rsid w:val="00D251D4"/>
    <w:rsid w:val="00D30702"/>
    <w:rsid w:val="00D3131D"/>
    <w:rsid w:val="00D31F6A"/>
    <w:rsid w:val="00D330C4"/>
    <w:rsid w:val="00D33279"/>
    <w:rsid w:val="00D333C3"/>
    <w:rsid w:val="00D33B08"/>
    <w:rsid w:val="00D35EBB"/>
    <w:rsid w:val="00D37294"/>
    <w:rsid w:val="00D37842"/>
    <w:rsid w:val="00D407D5"/>
    <w:rsid w:val="00D4165B"/>
    <w:rsid w:val="00D42219"/>
    <w:rsid w:val="00D42DC2"/>
    <w:rsid w:val="00D4302B"/>
    <w:rsid w:val="00D432C6"/>
    <w:rsid w:val="00D43D9D"/>
    <w:rsid w:val="00D43F90"/>
    <w:rsid w:val="00D47D52"/>
    <w:rsid w:val="00D47D69"/>
    <w:rsid w:val="00D47EA7"/>
    <w:rsid w:val="00D50D3D"/>
    <w:rsid w:val="00D511D0"/>
    <w:rsid w:val="00D51A16"/>
    <w:rsid w:val="00D537E1"/>
    <w:rsid w:val="00D55BB2"/>
    <w:rsid w:val="00D56586"/>
    <w:rsid w:val="00D57575"/>
    <w:rsid w:val="00D606C7"/>
    <w:rsid w:val="00D6091A"/>
    <w:rsid w:val="00D61B07"/>
    <w:rsid w:val="00D64764"/>
    <w:rsid w:val="00D6605A"/>
    <w:rsid w:val="00D66553"/>
    <w:rsid w:val="00D6695F"/>
    <w:rsid w:val="00D6710A"/>
    <w:rsid w:val="00D67442"/>
    <w:rsid w:val="00D70129"/>
    <w:rsid w:val="00D70BCB"/>
    <w:rsid w:val="00D7445A"/>
    <w:rsid w:val="00D7562D"/>
    <w:rsid w:val="00D75644"/>
    <w:rsid w:val="00D7661E"/>
    <w:rsid w:val="00D77C9C"/>
    <w:rsid w:val="00D77E14"/>
    <w:rsid w:val="00D81280"/>
    <w:rsid w:val="00D81656"/>
    <w:rsid w:val="00D83016"/>
    <w:rsid w:val="00D83D87"/>
    <w:rsid w:val="00D84A6D"/>
    <w:rsid w:val="00D85CDB"/>
    <w:rsid w:val="00D86A30"/>
    <w:rsid w:val="00D9077A"/>
    <w:rsid w:val="00D924A4"/>
    <w:rsid w:val="00D9683C"/>
    <w:rsid w:val="00D9711C"/>
    <w:rsid w:val="00D9733F"/>
    <w:rsid w:val="00D97CB4"/>
    <w:rsid w:val="00D97DD4"/>
    <w:rsid w:val="00DA0107"/>
    <w:rsid w:val="00DA12C4"/>
    <w:rsid w:val="00DA4B29"/>
    <w:rsid w:val="00DA5A8A"/>
    <w:rsid w:val="00DA72F1"/>
    <w:rsid w:val="00DA7346"/>
    <w:rsid w:val="00DA79BD"/>
    <w:rsid w:val="00DA7C2D"/>
    <w:rsid w:val="00DB1170"/>
    <w:rsid w:val="00DB1423"/>
    <w:rsid w:val="00DB17BA"/>
    <w:rsid w:val="00DB21E9"/>
    <w:rsid w:val="00DB26CD"/>
    <w:rsid w:val="00DB318E"/>
    <w:rsid w:val="00DB441C"/>
    <w:rsid w:val="00DB44AF"/>
    <w:rsid w:val="00DB44D7"/>
    <w:rsid w:val="00DC1F58"/>
    <w:rsid w:val="00DC339B"/>
    <w:rsid w:val="00DC5D40"/>
    <w:rsid w:val="00DC5E31"/>
    <w:rsid w:val="00DC63C4"/>
    <w:rsid w:val="00DC69A7"/>
    <w:rsid w:val="00DD0EE2"/>
    <w:rsid w:val="00DD1248"/>
    <w:rsid w:val="00DD2808"/>
    <w:rsid w:val="00DD2D0E"/>
    <w:rsid w:val="00DD30E9"/>
    <w:rsid w:val="00DD4F47"/>
    <w:rsid w:val="00DD7FBB"/>
    <w:rsid w:val="00DE09FC"/>
    <w:rsid w:val="00DE0B9F"/>
    <w:rsid w:val="00DE10C3"/>
    <w:rsid w:val="00DE2A9E"/>
    <w:rsid w:val="00DE4238"/>
    <w:rsid w:val="00DE657F"/>
    <w:rsid w:val="00DF1218"/>
    <w:rsid w:val="00DF3DB7"/>
    <w:rsid w:val="00DF41C5"/>
    <w:rsid w:val="00DF48B0"/>
    <w:rsid w:val="00DF50E6"/>
    <w:rsid w:val="00DF6462"/>
    <w:rsid w:val="00DF739B"/>
    <w:rsid w:val="00E005C0"/>
    <w:rsid w:val="00E00D22"/>
    <w:rsid w:val="00E02FA0"/>
    <w:rsid w:val="00E036DC"/>
    <w:rsid w:val="00E048EC"/>
    <w:rsid w:val="00E0540B"/>
    <w:rsid w:val="00E05AF5"/>
    <w:rsid w:val="00E06CC5"/>
    <w:rsid w:val="00E079F3"/>
    <w:rsid w:val="00E101E8"/>
    <w:rsid w:val="00E10454"/>
    <w:rsid w:val="00E10C21"/>
    <w:rsid w:val="00E1123D"/>
    <w:rsid w:val="00E112E5"/>
    <w:rsid w:val="00E11B6E"/>
    <w:rsid w:val="00E122D8"/>
    <w:rsid w:val="00E127C9"/>
    <w:rsid w:val="00E12CC8"/>
    <w:rsid w:val="00E13C14"/>
    <w:rsid w:val="00E147C3"/>
    <w:rsid w:val="00E1480D"/>
    <w:rsid w:val="00E15352"/>
    <w:rsid w:val="00E16571"/>
    <w:rsid w:val="00E1755A"/>
    <w:rsid w:val="00E17DAE"/>
    <w:rsid w:val="00E21CC7"/>
    <w:rsid w:val="00E233CF"/>
    <w:rsid w:val="00E237E2"/>
    <w:rsid w:val="00E24D9E"/>
    <w:rsid w:val="00E25849"/>
    <w:rsid w:val="00E259EA"/>
    <w:rsid w:val="00E2754E"/>
    <w:rsid w:val="00E30507"/>
    <w:rsid w:val="00E313ED"/>
    <w:rsid w:val="00E3197E"/>
    <w:rsid w:val="00E3204F"/>
    <w:rsid w:val="00E3424C"/>
    <w:rsid w:val="00E342F8"/>
    <w:rsid w:val="00E351ED"/>
    <w:rsid w:val="00E3736E"/>
    <w:rsid w:val="00E37FD2"/>
    <w:rsid w:val="00E41568"/>
    <w:rsid w:val="00E418CB"/>
    <w:rsid w:val="00E41BAE"/>
    <w:rsid w:val="00E41F34"/>
    <w:rsid w:val="00E42102"/>
    <w:rsid w:val="00E42B19"/>
    <w:rsid w:val="00E4333A"/>
    <w:rsid w:val="00E47258"/>
    <w:rsid w:val="00E47721"/>
    <w:rsid w:val="00E51096"/>
    <w:rsid w:val="00E513C0"/>
    <w:rsid w:val="00E533B5"/>
    <w:rsid w:val="00E533E9"/>
    <w:rsid w:val="00E53697"/>
    <w:rsid w:val="00E53AE9"/>
    <w:rsid w:val="00E569B8"/>
    <w:rsid w:val="00E6034B"/>
    <w:rsid w:val="00E605B0"/>
    <w:rsid w:val="00E61193"/>
    <w:rsid w:val="00E6190B"/>
    <w:rsid w:val="00E645C0"/>
    <w:rsid w:val="00E64697"/>
    <w:rsid w:val="00E6549E"/>
    <w:rsid w:val="00E65A50"/>
    <w:rsid w:val="00E65EDE"/>
    <w:rsid w:val="00E67221"/>
    <w:rsid w:val="00E70F81"/>
    <w:rsid w:val="00E720CC"/>
    <w:rsid w:val="00E74039"/>
    <w:rsid w:val="00E743D4"/>
    <w:rsid w:val="00E75700"/>
    <w:rsid w:val="00E77055"/>
    <w:rsid w:val="00E77460"/>
    <w:rsid w:val="00E80799"/>
    <w:rsid w:val="00E82B0F"/>
    <w:rsid w:val="00E82E6C"/>
    <w:rsid w:val="00E83ABC"/>
    <w:rsid w:val="00E844F2"/>
    <w:rsid w:val="00E84FE7"/>
    <w:rsid w:val="00E8602B"/>
    <w:rsid w:val="00E863C7"/>
    <w:rsid w:val="00E86EB3"/>
    <w:rsid w:val="00E87645"/>
    <w:rsid w:val="00E87C73"/>
    <w:rsid w:val="00E90599"/>
    <w:rsid w:val="00E9059D"/>
    <w:rsid w:val="00E90AD0"/>
    <w:rsid w:val="00E91C22"/>
    <w:rsid w:val="00E92FCB"/>
    <w:rsid w:val="00E93736"/>
    <w:rsid w:val="00E940FD"/>
    <w:rsid w:val="00E949EA"/>
    <w:rsid w:val="00E94ECB"/>
    <w:rsid w:val="00E954B9"/>
    <w:rsid w:val="00E96CB4"/>
    <w:rsid w:val="00E97120"/>
    <w:rsid w:val="00EA147F"/>
    <w:rsid w:val="00EA14DC"/>
    <w:rsid w:val="00EA1741"/>
    <w:rsid w:val="00EA1EC0"/>
    <w:rsid w:val="00EA3513"/>
    <w:rsid w:val="00EA4A27"/>
    <w:rsid w:val="00EA4ABE"/>
    <w:rsid w:val="00EA4F68"/>
    <w:rsid w:val="00EA4FA6"/>
    <w:rsid w:val="00EA73F8"/>
    <w:rsid w:val="00EA75B2"/>
    <w:rsid w:val="00EA7FB3"/>
    <w:rsid w:val="00EB0A1C"/>
    <w:rsid w:val="00EB0B50"/>
    <w:rsid w:val="00EB0FC1"/>
    <w:rsid w:val="00EB1A25"/>
    <w:rsid w:val="00EB2EE7"/>
    <w:rsid w:val="00EB4F5B"/>
    <w:rsid w:val="00EC0CE6"/>
    <w:rsid w:val="00EC201D"/>
    <w:rsid w:val="00EC3F9D"/>
    <w:rsid w:val="00EC596F"/>
    <w:rsid w:val="00EC64E1"/>
    <w:rsid w:val="00EC6D16"/>
    <w:rsid w:val="00EC6E35"/>
    <w:rsid w:val="00EC7363"/>
    <w:rsid w:val="00ED03AB"/>
    <w:rsid w:val="00ED1963"/>
    <w:rsid w:val="00ED1CD4"/>
    <w:rsid w:val="00ED1D2B"/>
    <w:rsid w:val="00ED279E"/>
    <w:rsid w:val="00ED5573"/>
    <w:rsid w:val="00ED64B5"/>
    <w:rsid w:val="00ED7F13"/>
    <w:rsid w:val="00EE48E7"/>
    <w:rsid w:val="00EE4B8C"/>
    <w:rsid w:val="00EE68C9"/>
    <w:rsid w:val="00EE7CCA"/>
    <w:rsid w:val="00EE7F4A"/>
    <w:rsid w:val="00EF04B9"/>
    <w:rsid w:val="00EF1414"/>
    <w:rsid w:val="00EF14BF"/>
    <w:rsid w:val="00EF1CDD"/>
    <w:rsid w:val="00EF50FA"/>
    <w:rsid w:val="00EF64E1"/>
    <w:rsid w:val="00EF6794"/>
    <w:rsid w:val="00EF7310"/>
    <w:rsid w:val="00EF7D8E"/>
    <w:rsid w:val="00F00FDC"/>
    <w:rsid w:val="00F013CA"/>
    <w:rsid w:val="00F01D8E"/>
    <w:rsid w:val="00F01FD2"/>
    <w:rsid w:val="00F02154"/>
    <w:rsid w:val="00F02E6F"/>
    <w:rsid w:val="00F033A3"/>
    <w:rsid w:val="00F04DC8"/>
    <w:rsid w:val="00F05E0D"/>
    <w:rsid w:val="00F063F6"/>
    <w:rsid w:val="00F067AF"/>
    <w:rsid w:val="00F06E53"/>
    <w:rsid w:val="00F07DE5"/>
    <w:rsid w:val="00F07E82"/>
    <w:rsid w:val="00F10009"/>
    <w:rsid w:val="00F107FF"/>
    <w:rsid w:val="00F10D96"/>
    <w:rsid w:val="00F1183E"/>
    <w:rsid w:val="00F126DC"/>
    <w:rsid w:val="00F16A14"/>
    <w:rsid w:val="00F17A58"/>
    <w:rsid w:val="00F21149"/>
    <w:rsid w:val="00F23D36"/>
    <w:rsid w:val="00F259F7"/>
    <w:rsid w:val="00F274DC"/>
    <w:rsid w:val="00F31308"/>
    <w:rsid w:val="00F33070"/>
    <w:rsid w:val="00F3349A"/>
    <w:rsid w:val="00F3496C"/>
    <w:rsid w:val="00F35EE1"/>
    <w:rsid w:val="00F362D7"/>
    <w:rsid w:val="00F370A3"/>
    <w:rsid w:val="00F37D7B"/>
    <w:rsid w:val="00F41CB3"/>
    <w:rsid w:val="00F42205"/>
    <w:rsid w:val="00F45BDE"/>
    <w:rsid w:val="00F4686B"/>
    <w:rsid w:val="00F47B29"/>
    <w:rsid w:val="00F51D22"/>
    <w:rsid w:val="00F5314C"/>
    <w:rsid w:val="00F54342"/>
    <w:rsid w:val="00F55A46"/>
    <w:rsid w:val="00F5688C"/>
    <w:rsid w:val="00F56AE7"/>
    <w:rsid w:val="00F60048"/>
    <w:rsid w:val="00F60B5D"/>
    <w:rsid w:val="00F60E02"/>
    <w:rsid w:val="00F60F44"/>
    <w:rsid w:val="00F635DD"/>
    <w:rsid w:val="00F64817"/>
    <w:rsid w:val="00F6509A"/>
    <w:rsid w:val="00F6589C"/>
    <w:rsid w:val="00F6627B"/>
    <w:rsid w:val="00F7082F"/>
    <w:rsid w:val="00F7166D"/>
    <w:rsid w:val="00F7223A"/>
    <w:rsid w:val="00F728B9"/>
    <w:rsid w:val="00F73047"/>
    <w:rsid w:val="00F7336E"/>
    <w:rsid w:val="00F734F2"/>
    <w:rsid w:val="00F7384A"/>
    <w:rsid w:val="00F75052"/>
    <w:rsid w:val="00F751FC"/>
    <w:rsid w:val="00F76B42"/>
    <w:rsid w:val="00F76DD4"/>
    <w:rsid w:val="00F77B95"/>
    <w:rsid w:val="00F80433"/>
    <w:rsid w:val="00F804D3"/>
    <w:rsid w:val="00F80AFF"/>
    <w:rsid w:val="00F816CB"/>
    <w:rsid w:val="00F81CD2"/>
    <w:rsid w:val="00F82641"/>
    <w:rsid w:val="00F85469"/>
    <w:rsid w:val="00F86927"/>
    <w:rsid w:val="00F87E14"/>
    <w:rsid w:val="00F904D1"/>
    <w:rsid w:val="00F90B11"/>
    <w:rsid w:val="00F90F18"/>
    <w:rsid w:val="00F91874"/>
    <w:rsid w:val="00F92865"/>
    <w:rsid w:val="00F937E4"/>
    <w:rsid w:val="00F95684"/>
    <w:rsid w:val="00F95EE4"/>
    <w:rsid w:val="00F95EE7"/>
    <w:rsid w:val="00F97A7C"/>
    <w:rsid w:val="00FA225F"/>
    <w:rsid w:val="00FA39E6"/>
    <w:rsid w:val="00FA3D1E"/>
    <w:rsid w:val="00FA66D0"/>
    <w:rsid w:val="00FA7BC9"/>
    <w:rsid w:val="00FA7E02"/>
    <w:rsid w:val="00FB1BE0"/>
    <w:rsid w:val="00FB293B"/>
    <w:rsid w:val="00FB3466"/>
    <w:rsid w:val="00FB378E"/>
    <w:rsid w:val="00FB37F1"/>
    <w:rsid w:val="00FB47C0"/>
    <w:rsid w:val="00FB501B"/>
    <w:rsid w:val="00FB5791"/>
    <w:rsid w:val="00FB5955"/>
    <w:rsid w:val="00FB6732"/>
    <w:rsid w:val="00FB719A"/>
    <w:rsid w:val="00FB7360"/>
    <w:rsid w:val="00FB7770"/>
    <w:rsid w:val="00FC08C9"/>
    <w:rsid w:val="00FC12C1"/>
    <w:rsid w:val="00FC13BE"/>
    <w:rsid w:val="00FC178D"/>
    <w:rsid w:val="00FC2456"/>
    <w:rsid w:val="00FC2B53"/>
    <w:rsid w:val="00FC6543"/>
    <w:rsid w:val="00FC758A"/>
    <w:rsid w:val="00FD0A7C"/>
    <w:rsid w:val="00FD0D81"/>
    <w:rsid w:val="00FD240B"/>
    <w:rsid w:val="00FD35AA"/>
    <w:rsid w:val="00FD3B91"/>
    <w:rsid w:val="00FD4D23"/>
    <w:rsid w:val="00FD576B"/>
    <w:rsid w:val="00FD579E"/>
    <w:rsid w:val="00FD5A20"/>
    <w:rsid w:val="00FD6845"/>
    <w:rsid w:val="00FD68EB"/>
    <w:rsid w:val="00FE1E2B"/>
    <w:rsid w:val="00FE1EEB"/>
    <w:rsid w:val="00FE4516"/>
    <w:rsid w:val="00FE548E"/>
    <w:rsid w:val="00FE5EA5"/>
    <w:rsid w:val="00FE64C8"/>
    <w:rsid w:val="00FE7B40"/>
    <w:rsid w:val="00FF34B3"/>
    <w:rsid w:val="00FF3749"/>
    <w:rsid w:val="00FF40C7"/>
    <w:rsid w:val="00FF4366"/>
    <w:rsid w:val="00FF63DD"/>
    <w:rsid w:val="00FF67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CE71FC"/>
  <w15:docId w15:val="{65E33F9C-BAE5-4BE5-AD02-05E16B35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2E7AC7"/>
    <w:pPr>
      <w:numPr>
        <w:ilvl w:val="3"/>
        <w:numId w:val="25"/>
      </w:numPr>
      <w:ind w:left="1736" w:hanging="518"/>
      <w:outlineLvl w:val="3"/>
    </w:pPr>
    <w:rPr>
      <w:rFonts w:hAnsi="Arial"/>
      <w:kern w:val="32"/>
      <w:szCs w:val="36"/>
    </w:rPr>
  </w:style>
  <w:style w:type="paragraph" w:styleId="5">
    <w:name w:val="heading 5"/>
    <w:basedOn w:val="a6"/>
    <w:link w:val="50"/>
    <w:qFormat/>
    <w:rsid w:val="00301AC7"/>
    <w:pPr>
      <w:numPr>
        <w:ilvl w:val="4"/>
        <w:numId w:val="25"/>
      </w:numPr>
      <w:ind w:left="2072" w:hanging="854"/>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00A90"/>
    <w:pPr>
      <w:tabs>
        <w:tab w:val="right" w:leader="hyphen" w:pos="8834"/>
      </w:tabs>
      <w:kinsoku w:val="0"/>
      <w:ind w:left="1361" w:rightChars="100" w:right="340" w:hangingChars="400" w:hanging="1361"/>
      <w:jc w:val="center"/>
    </w:pPr>
    <w:rPr>
      <w:noProof/>
      <w:szCs w:val="32"/>
    </w:rPr>
  </w:style>
  <w:style w:type="paragraph" w:styleId="22">
    <w:name w:val="toc 2"/>
    <w:basedOn w:val="a6"/>
    <w:next w:val="a6"/>
    <w:autoRedefine/>
    <w:uiPriority w:val="39"/>
    <w:rsid w:val="0091413B"/>
    <w:pPr>
      <w:tabs>
        <w:tab w:val="right" w:leader="hyphen" w:pos="8834"/>
      </w:tabs>
      <w:kinsoku w:val="0"/>
      <w:ind w:leftChars="100" w:left="1020" w:rightChars="182" w:right="619"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9">
    <w:name w:val="清單段落 字元"/>
    <w:basedOn w:val="a7"/>
    <w:link w:val="af8"/>
    <w:uiPriority w:val="34"/>
    <w:rsid w:val="001165BB"/>
    <w:rPr>
      <w:rFonts w:ascii="標楷體" w:eastAsia="標楷體"/>
      <w:kern w:val="2"/>
      <w:sz w:val="32"/>
    </w:rPr>
  </w:style>
  <w:style w:type="character" w:customStyle="1" w:styleId="111">
    <w:name w:val="11 字元"/>
    <w:basedOn w:val="af9"/>
    <w:link w:val="110"/>
    <w:rsid w:val="006C6756"/>
    <w:rPr>
      <w:rFonts w:ascii="標楷體" w:eastAsia="標楷體" w:hAnsi="標楷體"/>
      <w:b/>
      <w:bCs/>
      <w:kern w:val="32"/>
      <w:sz w:val="32"/>
      <w:szCs w:val="48"/>
    </w:rPr>
  </w:style>
  <w:style w:type="character" w:customStyle="1" w:styleId="afe">
    <w:name w:val="內文文字_"/>
    <w:basedOn w:val="a7"/>
    <w:link w:val="aff"/>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e"/>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e"/>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
    <w:name w:val="內文文字"/>
    <w:basedOn w:val="a6"/>
    <w:link w:val="afe"/>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9"/>
    <w:rsid w:val="00544E3B"/>
    <w:pPr>
      <w:numPr>
        <w:numId w:val="36"/>
      </w:numPr>
    </w:pPr>
  </w:style>
  <w:style w:type="paragraph" w:styleId="aff0">
    <w:name w:val="footnote text"/>
    <w:basedOn w:val="a6"/>
    <w:link w:val="aff1"/>
    <w:uiPriority w:val="99"/>
    <w:semiHidden/>
    <w:unhideWhenUsed/>
    <w:rsid w:val="0086471A"/>
    <w:pPr>
      <w:snapToGrid w:val="0"/>
      <w:jc w:val="left"/>
    </w:pPr>
    <w:rPr>
      <w:sz w:val="20"/>
    </w:rPr>
  </w:style>
  <w:style w:type="character" w:customStyle="1" w:styleId="aff1">
    <w:name w:val="註腳文字 字元"/>
    <w:basedOn w:val="a7"/>
    <w:link w:val="aff0"/>
    <w:uiPriority w:val="99"/>
    <w:semiHidden/>
    <w:rsid w:val="0086471A"/>
    <w:rPr>
      <w:rFonts w:ascii="標楷體" w:eastAsia="標楷體"/>
      <w:kern w:val="2"/>
    </w:rPr>
  </w:style>
  <w:style w:type="character" w:styleId="aff2">
    <w:name w:val="footnote reference"/>
    <w:basedOn w:val="a7"/>
    <w:uiPriority w:val="99"/>
    <w:semiHidden/>
    <w:unhideWhenUsed/>
    <w:rsid w:val="0086471A"/>
    <w:rPr>
      <w:vertAlign w:val="superscript"/>
    </w:rPr>
  </w:style>
  <w:style w:type="character" w:styleId="aff3">
    <w:name w:val="annotation reference"/>
    <w:basedOn w:val="a7"/>
    <w:uiPriority w:val="99"/>
    <w:semiHidden/>
    <w:unhideWhenUsed/>
    <w:rsid w:val="0022327D"/>
    <w:rPr>
      <w:sz w:val="18"/>
      <w:szCs w:val="18"/>
    </w:rPr>
  </w:style>
  <w:style w:type="paragraph" w:styleId="aff4">
    <w:name w:val="annotation text"/>
    <w:basedOn w:val="a6"/>
    <w:link w:val="aff5"/>
    <w:uiPriority w:val="99"/>
    <w:semiHidden/>
    <w:unhideWhenUsed/>
    <w:rsid w:val="0022327D"/>
    <w:pPr>
      <w:jc w:val="left"/>
    </w:pPr>
  </w:style>
  <w:style w:type="character" w:customStyle="1" w:styleId="aff5">
    <w:name w:val="註解文字 字元"/>
    <w:basedOn w:val="a7"/>
    <w:link w:val="aff4"/>
    <w:uiPriority w:val="99"/>
    <w:semiHidden/>
    <w:rsid w:val="0022327D"/>
    <w:rPr>
      <w:rFonts w:ascii="標楷體" w:eastAsia="標楷體"/>
      <w:kern w:val="2"/>
      <w:sz w:val="32"/>
    </w:rPr>
  </w:style>
  <w:style w:type="paragraph" w:styleId="aff6">
    <w:name w:val="annotation subject"/>
    <w:basedOn w:val="aff4"/>
    <w:next w:val="aff4"/>
    <w:link w:val="aff7"/>
    <w:uiPriority w:val="99"/>
    <w:semiHidden/>
    <w:unhideWhenUsed/>
    <w:rsid w:val="0022327D"/>
    <w:rPr>
      <w:b/>
      <w:bCs/>
    </w:rPr>
  </w:style>
  <w:style w:type="character" w:customStyle="1" w:styleId="aff7">
    <w:name w:val="註解主旨 字元"/>
    <w:basedOn w:val="aff5"/>
    <w:link w:val="aff6"/>
    <w:uiPriority w:val="99"/>
    <w:semiHidden/>
    <w:rsid w:val="0022327D"/>
    <w:rPr>
      <w:rFonts w:ascii="標楷體" w:eastAsia="標楷體"/>
      <w:b/>
      <w:bCs/>
      <w:kern w:val="2"/>
      <w:sz w:val="32"/>
    </w:rPr>
  </w:style>
  <w:style w:type="character" w:customStyle="1" w:styleId="30">
    <w:name w:val="標題 3 字元"/>
    <w:basedOn w:val="a7"/>
    <w:link w:val="3"/>
    <w:rsid w:val="00D02150"/>
    <w:rPr>
      <w:rFonts w:ascii="標楷體" w:eastAsia="標楷體" w:hAnsi="Arial"/>
      <w:bCs/>
      <w:kern w:val="32"/>
      <w:sz w:val="32"/>
      <w:szCs w:val="36"/>
    </w:rPr>
  </w:style>
  <w:style w:type="character" w:customStyle="1" w:styleId="40">
    <w:name w:val="標題 4 字元"/>
    <w:basedOn w:val="a7"/>
    <w:link w:val="4"/>
    <w:rsid w:val="002E7AC7"/>
    <w:rPr>
      <w:rFonts w:ascii="標楷體" w:eastAsia="標楷體" w:hAnsi="Arial"/>
      <w:kern w:val="32"/>
      <w:sz w:val="32"/>
      <w:szCs w:val="36"/>
    </w:rPr>
  </w:style>
  <w:style w:type="character" w:customStyle="1" w:styleId="50">
    <w:name w:val="標題 5 字元"/>
    <w:basedOn w:val="a7"/>
    <w:link w:val="5"/>
    <w:rsid w:val="00301AC7"/>
    <w:rPr>
      <w:rFonts w:ascii="標楷體" w:eastAsia="標楷體" w:hAnsi="Arial"/>
      <w:bCs/>
      <w:kern w:val="32"/>
      <w:sz w:val="32"/>
      <w:szCs w:val="36"/>
    </w:rPr>
  </w:style>
  <w:style w:type="character" w:customStyle="1" w:styleId="60">
    <w:name w:val="標題 6 字元"/>
    <w:basedOn w:val="a7"/>
    <w:link w:val="6"/>
    <w:rsid w:val="00D02150"/>
    <w:rPr>
      <w:rFonts w:ascii="標楷體" w:eastAsia="標楷體" w:hAnsi="Arial"/>
      <w:kern w:val="32"/>
      <w:sz w:val="32"/>
      <w:szCs w:val="36"/>
    </w:rPr>
  </w:style>
  <w:style w:type="character" w:customStyle="1" w:styleId="70">
    <w:name w:val="標題 7 字元"/>
    <w:basedOn w:val="a7"/>
    <w:link w:val="7"/>
    <w:rsid w:val="00AB2B48"/>
    <w:rPr>
      <w:rFonts w:ascii="標楷體" w:eastAsia="標楷體" w:hAnsi="Arial"/>
      <w:bCs/>
      <w:kern w:val="32"/>
      <w:sz w:val="32"/>
      <w:szCs w:val="36"/>
    </w:rPr>
  </w:style>
  <w:style w:type="character" w:customStyle="1" w:styleId="13">
    <w:name w:val="未解析的提及項目1"/>
    <w:basedOn w:val="a7"/>
    <w:uiPriority w:val="99"/>
    <w:semiHidden/>
    <w:unhideWhenUsed/>
    <w:rsid w:val="00C00A90"/>
    <w:rPr>
      <w:color w:val="605E5C"/>
      <w:shd w:val="clear" w:color="auto" w:fill="E1DFDD"/>
    </w:rPr>
  </w:style>
  <w:style w:type="character" w:customStyle="1" w:styleId="stext1">
    <w:name w:val="stext1"/>
    <w:rsid w:val="00743FF3"/>
    <w:rPr>
      <w:sz w:val="19"/>
      <w:szCs w:val="19"/>
    </w:rPr>
  </w:style>
  <w:style w:type="character" w:customStyle="1" w:styleId="23">
    <w:name w:val="未解析的提及項目2"/>
    <w:basedOn w:val="a7"/>
    <w:uiPriority w:val="99"/>
    <w:semiHidden/>
    <w:unhideWhenUsed/>
    <w:rsid w:val="008F6B12"/>
    <w:rPr>
      <w:color w:val="605E5C"/>
      <w:shd w:val="clear" w:color="auto" w:fill="E1DFDD"/>
    </w:rPr>
  </w:style>
  <w:style w:type="character" w:customStyle="1" w:styleId="ab">
    <w:name w:val="簽名 字元"/>
    <w:basedOn w:val="a7"/>
    <w:link w:val="aa"/>
    <w:semiHidden/>
    <w:rsid w:val="00E82B0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772555">
      <w:bodyDiv w:val="1"/>
      <w:marLeft w:val="0"/>
      <w:marRight w:val="0"/>
      <w:marTop w:val="0"/>
      <w:marBottom w:val="0"/>
      <w:divBdr>
        <w:top w:val="none" w:sz="0" w:space="0" w:color="auto"/>
        <w:left w:val="none" w:sz="0" w:space="0" w:color="auto"/>
        <w:bottom w:val="none" w:sz="0" w:space="0" w:color="auto"/>
        <w:right w:val="none" w:sz="0" w:space="0" w:color="auto"/>
      </w:divBdr>
    </w:div>
    <w:div w:id="388071107">
      <w:bodyDiv w:val="1"/>
      <w:marLeft w:val="0"/>
      <w:marRight w:val="0"/>
      <w:marTop w:val="0"/>
      <w:marBottom w:val="0"/>
      <w:divBdr>
        <w:top w:val="none" w:sz="0" w:space="0" w:color="auto"/>
        <w:left w:val="none" w:sz="0" w:space="0" w:color="auto"/>
        <w:bottom w:val="none" w:sz="0" w:space="0" w:color="auto"/>
        <w:right w:val="none" w:sz="0" w:space="0" w:color="auto"/>
      </w:divBdr>
    </w:div>
    <w:div w:id="500052102">
      <w:bodyDiv w:val="1"/>
      <w:marLeft w:val="0"/>
      <w:marRight w:val="0"/>
      <w:marTop w:val="0"/>
      <w:marBottom w:val="0"/>
      <w:divBdr>
        <w:top w:val="none" w:sz="0" w:space="0" w:color="auto"/>
        <w:left w:val="none" w:sz="0" w:space="0" w:color="auto"/>
        <w:bottom w:val="none" w:sz="0" w:space="0" w:color="auto"/>
        <w:right w:val="none" w:sz="0" w:space="0" w:color="auto"/>
      </w:divBdr>
    </w:div>
    <w:div w:id="50374020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1723209009">
      <w:bodyDiv w:val="1"/>
      <w:marLeft w:val="0"/>
      <w:marRight w:val="0"/>
      <w:marTop w:val="0"/>
      <w:marBottom w:val="0"/>
      <w:divBdr>
        <w:top w:val="none" w:sz="0" w:space="0" w:color="auto"/>
        <w:left w:val="none" w:sz="0" w:space="0" w:color="auto"/>
        <w:bottom w:val="none" w:sz="0" w:space="0" w:color="auto"/>
        <w:right w:val="none" w:sz="0" w:space="0" w:color="auto"/>
      </w:divBdr>
    </w:div>
    <w:div w:id="1860968693">
      <w:bodyDiv w:val="1"/>
      <w:marLeft w:val="0"/>
      <w:marRight w:val="0"/>
      <w:marTop w:val="0"/>
      <w:marBottom w:val="0"/>
      <w:divBdr>
        <w:top w:val="none" w:sz="0" w:space="0" w:color="auto"/>
        <w:left w:val="none" w:sz="0" w:space="0" w:color="auto"/>
        <w:bottom w:val="none" w:sz="0" w:space="0" w:color="auto"/>
        <w:right w:val="none" w:sz="0" w:space="0" w:color="auto"/>
      </w:divBdr>
    </w:div>
    <w:div w:id="1880582908">
      <w:bodyDiv w:val="1"/>
      <w:marLeft w:val="0"/>
      <w:marRight w:val="0"/>
      <w:marTop w:val="0"/>
      <w:marBottom w:val="0"/>
      <w:divBdr>
        <w:top w:val="none" w:sz="0" w:space="0" w:color="auto"/>
        <w:left w:val="none" w:sz="0" w:space="0" w:color="auto"/>
        <w:bottom w:val="none" w:sz="0" w:space="0" w:color="auto"/>
        <w:right w:val="none" w:sz="0" w:space="0" w:color="auto"/>
      </w:divBdr>
    </w:div>
    <w:div w:id="20244738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A5C4E-EFB5-4E61-9E9A-F22F1EF4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1524</Words>
  <Characters>8689</Characters>
  <Application>Microsoft Office Word</Application>
  <DocSecurity>0</DocSecurity>
  <Lines>72</Lines>
  <Paragraphs>20</Paragraphs>
  <ScaleCrop>false</ScaleCrop>
  <Company>cy</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周慶安</cp:lastModifiedBy>
  <cp:revision>3</cp:revision>
  <cp:lastPrinted>2023-11-24T09:16:00Z</cp:lastPrinted>
  <dcterms:created xsi:type="dcterms:W3CDTF">2023-12-06T08:14:00Z</dcterms:created>
  <dcterms:modified xsi:type="dcterms:W3CDTF">2023-12-06T08:15:00Z</dcterms:modified>
</cp:coreProperties>
</file>