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0AE33" w14:textId="77777777" w:rsidR="0040489D" w:rsidRPr="00ED1C33" w:rsidRDefault="0040489D" w:rsidP="0040489D">
      <w:pPr>
        <w:pStyle w:val="af2"/>
        <w:rPr>
          <w:color w:val="000000" w:themeColor="text1"/>
        </w:rPr>
      </w:pPr>
      <w:bookmarkStart w:id="0" w:name="_Toc525070834"/>
      <w:bookmarkStart w:id="1" w:name="_Toc525938374"/>
      <w:bookmarkStart w:id="2" w:name="_Toc525939222"/>
      <w:bookmarkStart w:id="3" w:name="_Toc525939727"/>
      <w:bookmarkStart w:id="4" w:name="_Toc525066144"/>
      <w:bookmarkStart w:id="5" w:name="_Toc524892372"/>
      <w:bookmarkStart w:id="6" w:name="_Toc421794870"/>
      <w:bookmarkStart w:id="7" w:name="_Toc422834155"/>
      <w:r w:rsidRPr="00ED1C33">
        <w:rPr>
          <w:rFonts w:hint="eastAsia"/>
          <w:color w:val="000000" w:themeColor="text1"/>
        </w:rPr>
        <w:t>調查報告</w:t>
      </w:r>
    </w:p>
    <w:p w14:paraId="020D8D1E" w14:textId="77777777" w:rsidR="0040489D" w:rsidRPr="00ED1C33" w:rsidRDefault="0040489D" w:rsidP="0040489D">
      <w:pPr>
        <w:pStyle w:val="1"/>
        <w:numPr>
          <w:ilvl w:val="0"/>
          <w:numId w:val="1"/>
        </w:numPr>
        <w:ind w:left="2296" w:hanging="2296"/>
        <w:rPr>
          <w:color w:val="000000" w:themeColor="text1"/>
        </w:rPr>
      </w:pPr>
      <w:bookmarkStart w:id="8" w:name="_Toc524892368"/>
      <w:bookmarkStart w:id="9" w:name="_Toc524895638"/>
      <w:bookmarkStart w:id="10" w:name="_Toc524896184"/>
      <w:bookmarkStart w:id="11" w:name="_Toc524896214"/>
      <w:bookmarkStart w:id="12" w:name="_Toc524902720"/>
      <w:bookmarkStart w:id="13" w:name="_Toc525066139"/>
      <w:bookmarkStart w:id="14" w:name="_Toc525070829"/>
      <w:bookmarkStart w:id="15" w:name="_Toc525938369"/>
      <w:bookmarkStart w:id="16" w:name="_Toc525939217"/>
      <w:bookmarkStart w:id="17" w:name="_Toc525939722"/>
      <w:bookmarkStart w:id="18" w:name="_Toc422834150"/>
      <w:bookmarkStart w:id="19" w:name="_Toc421794865"/>
      <w:bookmarkStart w:id="20" w:name="_Toc529218256"/>
      <w:bookmarkStart w:id="21" w:name="_Toc529222679"/>
      <w:bookmarkStart w:id="22" w:name="_Toc529223101"/>
      <w:bookmarkStart w:id="23" w:name="_Toc529223852"/>
      <w:bookmarkStart w:id="24" w:name="_Toc529228248"/>
      <w:bookmarkStart w:id="25" w:name="_Toc2400384"/>
      <w:bookmarkStart w:id="26" w:name="_Toc4316179"/>
      <w:bookmarkStart w:id="27" w:name="_Toc4473320"/>
      <w:bookmarkStart w:id="28" w:name="_Toc69556887"/>
      <w:bookmarkStart w:id="29" w:name="_Toc69556936"/>
      <w:bookmarkStart w:id="30" w:name="_Toc69609810"/>
      <w:bookmarkStart w:id="31" w:name="_Toc70241806"/>
      <w:bookmarkStart w:id="32" w:name="_Toc70242195"/>
      <w:r w:rsidRPr="00ED1C33">
        <w:rPr>
          <w:rFonts w:hint="eastAsia"/>
          <w:color w:val="000000" w:themeColor="text1"/>
        </w:rPr>
        <w:t>案　　由：</w:t>
      </w:r>
      <w:bookmarkEnd w:id="8"/>
      <w:bookmarkEnd w:id="9"/>
      <w:bookmarkEnd w:id="10"/>
      <w:bookmarkEnd w:id="11"/>
      <w:bookmarkEnd w:id="12"/>
      <w:bookmarkEnd w:id="13"/>
      <w:bookmarkEnd w:id="14"/>
      <w:bookmarkEnd w:id="15"/>
      <w:bookmarkEnd w:id="16"/>
      <w:bookmarkEnd w:id="17"/>
      <w:r w:rsidRPr="00ED1C33">
        <w:rPr>
          <w:rFonts w:hint="eastAsia"/>
          <w:color w:val="000000" w:themeColor="text1"/>
        </w:rPr>
        <w:t>苗栗縣卓蘭鎮公所於106年間，針對</w:t>
      </w:r>
      <w:proofErr w:type="gramStart"/>
      <w:r w:rsidRPr="00ED1C33">
        <w:rPr>
          <w:rFonts w:hint="eastAsia"/>
          <w:color w:val="000000" w:themeColor="text1"/>
        </w:rPr>
        <w:t>詹</w:t>
      </w:r>
      <w:proofErr w:type="gramEnd"/>
      <w:r w:rsidRPr="00ED1C33">
        <w:rPr>
          <w:rFonts w:hint="eastAsia"/>
          <w:color w:val="000000" w:themeColor="text1"/>
        </w:rPr>
        <w:t>姓農民申請農業用地作農業設施容許使用案件，率予核發同意書，</w:t>
      </w:r>
      <w:proofErr w:type="gramStart"/>
      <w:r w:rsidRPr="00ED1C33">
        <w:rPr>
          <w:rFonts w:hint="eastAsia"/>
          <w:color w:val="000000" w:themeColor="text1"/>
        </w:rPr>
        <w:t>嗣</w:t>
      </w:r>
      <w:proofErr w:type="gramEnd"/>
      <w:r w:rsidRPr="00ED1C33">
        <w:rPr>
          <w:rFonts w:hint="eastAsia"/>
          <w:color w:val="000000" w:themeColor="text1"/>
        </w:rPr>
        <w:t>詹農向苗栗縣政府申請核發建造執照獲准後興建建物，</w:t>
      </w:r>
      <w:proofErr w:type="gramStart"/>
      <w:r w:rsidRPr="00ED1C33">
        <w:rPr>
          <w:rFonts w:hint="eastAsia"/>
          <w:color w:val="000000" w:themeColor="text1"/>
        </w:rPr>
        <w:t>詎</w:t>
      </w:r>
      <w:proofErr w:type="gramEnd"/>
      <w:r w:rsidRPr="00ED1C33">
        <w:rPr>
          <w:rFonts w:hint="eastAsia"/>
          <w:color w:val="000000" w:themeColor="text1"/>
        </w:rPr>
        <w:t>遭經濟部水利署發現，該建物違反水利法所定河川區域內禁建之規定，該公所</w:t>
      </w:r>
      <w:proofErr w:type="gramStart"/>
      <w:r w:rsidRPr="00ED1C33">
        <w:rPr>
          <w:rFonts w:hint="eastAsia"/>
          <w:color w:val="000000" w:themeColor="text1"/>
        </w:rPr>
        <w:t>爰</w:t>
      </w:r>
      <w:proofErr w:type="gramEnd"/>
      <w:r w:rsidRPr="00ED1C33">
        <w:rPr>
          <w:rFonts w:hint="eastAsia"/>
          <w:color w:val="000000" w:themeColor="text1"/>
        </w:rPr>
        <w:t>撤銷同意書。</w:t>
      </w:r>
      <w:proofErr w:type="gramStart"/>
      <w:r w:rsidRPr="00ED1C33">
        <w:rPr>
          <w:rFonts w:hint="eastAsia"/>
          <w:color w:val="000000" w:themeColor="text1"/>
        </w:rPr>
        <w:t>嗣</w:t>
      </w:r>
      <w:proofErr w:type="gramEnd"/>
      <w:r w:rsidRPr="00ED1C33">
        <w:rPr>
          <w:rFonts w:hint="eastAsia"/>
          <w:color w:val="000000" w:themeColor="text1"/>
        </w:rPr>
        <w:t>詹農不服經濟部對其違反水利法之裁罰處分，提起訴願，惟過程中抑鬱離</w:t>
      </w:r>
      <w:proofErr w:type="gramStart"/>
      <w:r w:rsidRPr="00ED1C33">
        <w:rPr>
          <w:rFonts w:hint="eastAsia"/>
          <w:color w:val="000000" w:themeColor="text1"/>
        </w:rPr>
        <w:t>世</w:t>
      </w:r>
      <w:proofErr w:type="gramEnd"/>
      <w:r w:rsidRPr="00ED1C33">
        <w:rPr>
          <w:rFonts w:hint="eastAsia"/>
          <w:color w:val="000000" w:themeColor="text1"/>
        </w:rPr>
        <w:t>，後經</w:t>
      </w:r>
      <w:proofErr w:type="gramStart"/>
      <w:r w:rsidRPr="00ED1C33">
        <w:rPr>
          <w:rFonts w:hint="eastAsia"/>
          <w:color w:val="000000" w:themeColor="text1"/>
        </w:rPr>
        <w:t>臺</w:t>
      </w:r>
      <w:proofErr w:type="gramEnd"/>
      <w:r w:rsidRPr="00ED1C33">
        <w:rPr>
          <w:rFonts w:hint="eastAsia"/>
          <w:color w:val="000000" w:themeColor="text1"/>
        </w:rPr>
        <w:t>中高等行政法院審認，該公所應負擔實質審查之責任，判決該公所給付詹農繼承人新臺幣2</w:t>
      </w:r>
      <w:r w:rsidRPr="00ED1C33">
        <w:rPr>
          <w:color w:val="000000" w:themeColor="text1"/>
        </w:rPr>
        <w:t>00</w:t>
      </w:r>
      <w:r w:rsidRPr="00ED1C33">
        <w:rPr>
          <w:rFonts w:hint="eastAsia"/>
          <w:color w:val="000000" w:themeColor="text1"/>
        </w:rPr>
        <w:t>萬餘元。本案相關人員於審查過程中，未能發現詹農申請之土地位於河川區，涉有疏失。究相關主管機關所定之審查規範及行政責任各為何？</w:t>
      </w:r>
      <w:proofErr w:type="gramStart"/>
      <w:r w:rsidRPr="00ED1C33">
        <w:rPr>
          <w:rFonts w:hint="eastAsia"/>
          <w:color w:val="000000" w:themeColor="text1"/>
        </w:rPr>
        <w:t>均有調查</w:t>
      </w:r>
      <w:proofErr w:type="gramEnd"/>
      <w:r w:rsidRPr="00ED1C33">
        <w:rPr>
          <w:rFonts w:hint="eastAsia"/>
          <w:color w:val="000000" w:themeColor="text1"/>
        </w:rPr>
        <w:t>瞭解必要案</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ED1C33">
        <w:rPr>
          <w:rFonts w:hint="eastAsia"/>
          <w:color w:val="000000" w:themeColor="text1"/>
        </w:rPr>
        <w:t>。</w:t>
      </w:r>
    </w:p>
    <w:p w14:paraId="35CA6909" w14:textId="13470B8E" w:rsidR="005D18AA" w:rsidRPr="00ED1C33" w:rsidRDefault="005D18AA" w:rsidP="005D18AA">
      <w:pPr>
        <w:pStyle w:val="1"/>
        <w:rPr>
          <w:color w:val="000000" w:themeColor="text1"/>
        </w:rPr>
      </w:pPr>
      <w:r w:rsidRPr="00ED1C33">
        <w:rPr>
          <w:rFonts w:hint="eastAsia"/>
          <w:color w:val="000000" w:themeColor="text1"/>
        </w:rPr>
        <w:t>調查意見</w:t>
      </w:r>
    </w:p>
    <w:p w14:paraId="0D0D96FD" w14:textId="029D7BD6" w:rsidR="00EE3C28" w:rsidRPr="00ED1C33" w:rsidRDefault="00EE3C28" w:rsidP="00EE3C28">
      <w:pPr>
        <w:pStyle w:val="11"/>
        <w:ind w:left="680" w:firstLine="680"/>
        <w:rPr>
          <w:color w:val="000000" w:themeColor="text1"/>
        </w:rPr>
      </w:pPr>
      <w:r w:rsidRPr="00ED1C33">
        <w:rPr>
          <w:rFonts w:hint="eastAsia"/>
          <w:color w:val="000000" w:themeColor="text1"/>
        </w:rPr>
        <w:t>詹農所有坐落苗栗縣卓蘭鎮</w:t>
      </w:r>
      <w:proofErr w:type="gramStart"/>
      <w:r w:rsidRPr="00ED1C33">
        <w:rPr>
          <w:rFonts w:hint="eastAsia"/>
          <w:color w:val="000000" w:themeColor="text1"/>
        </w:rPr>
        <w:t>水廠段</w:t>
      </w:r>
      <w:r w:rsidR="00654AA2">
        <w:rPr>
          <w:rFonts w:hint="eastAsia"/>
          <w:color w:val="000000" w:themeColor="text1"/>
        </w:rPr>
        <w:t>○○○</w:t>
      </w:r>
      <w:proofErr w:type="gramEnd"/>
      <w:r w:rsidRPr="00ED1C33">
        <w:rPr>
          <w:rFonts w:hint="eastAsia"/>
          <w:color w:val="000000" w:themeColor="text1"/>
        </w:rPr>
        <w:t>地號土地(</w:t>
      </w:r>
      <w:proofErr w:type="gramStart"/>
      <w:r w:rsidRPr="00ED1C33">
        <w:rPr>
          <w:rFonts w:hint="eastAsia"/>
          <w:color w:val="000000" w:themeColor="text1"/>
        </w:rPr>
        <w:t>下稱系</w:t>
      </w:r>
      <w:proofErr w:type="gramEnd"/>
      <w:r w:rsidRPr="00ED1C33">
        <w:rPr>
          <w:rFonts w:hint="eastAsia"/>
          <w:color w:val="000000" w:themeColor="text1"/>
        </w:rPr>
        <w:t>爭土地)因經營農業需要設置農作產銷設施，經</w:t>
      </w:r>
      <w:r w:rsidR="00657191">
        <w:rPr>
          <w:rFonts w:hint="eastAsia"/>
          <w:color w:val="000000" w:themeColor="text1"/>
        </w:rPr>
        <w:t>苗栗縣</w:t>
      </w:r>
      <w:r w:rsidRPr="00ED1C33">
        <w:rPr>
          <w:rFonts w:hint="eastAsia"/>
          <w:color w:val="000000" w:themeColor="text1"/>
        </w:rPr>
        <w:t>卓蘭鎮公所</w:t>
      </w:r>
      <w:r w:rsidR="00657191">
        <w:rPr>
          <w:rFonts w:hint="eastAsia"/>
          <w:color w:val="000000" w:themeColor="text1"/>
        </w:rPr>
        <w:t>(下稱卓蘭鎮公所</w:t>
      </w:r>
      <w:r w:rsidR="00657191">
        <w:rPr>
          <w:color w:val="000000" w:themeColor="text1"/>
        </w:rPr>
        <w:t>)</w:t>
      </w:r>
      <w:r w:rsidRPr="00ED1C33">
        <w:rPr>
          <w:rFonts w:hint="eastAsia"/>
          <w:color w:val="000000" w:themeColor="text1"/>
        </w:rPr>
        <w:t>於民國(下同</w:t>
      </w:r>
      <w:r w:rsidRPr="00ED1C33">
        <w:rPr>
          <w:color w:val="000000" w:themeColor="text1"/>
        </w:rPr>
        <w:t>)</w:t>
      </w:r>
      <w:r w:rsidRPr="00ED1C33">
        <w:rPr>
          <w:rFonts w:hint="eastAsia"/>
          <w:color w:val="000000" w:themeColor="text1"/>
        </w:rPr>
        <w:t>106年1</w:t>
      </w:r>
      <w:r w:rsidRPr="00ED1C33">
        <w:rPr>
          <w:color w:val="000000" w:themeColor="text1"/>
        </w:rPr>
        <w:t>1</w:t>
      </w:r>
      <w:r w:rsidRPr="00ED1C33">
        <w:rPr>
          <w:rFonts w:hint="eastAsia"/>
          <w:color w:val="000000" w:themeColor="text1"/>
        </w:rPr>
        <w:t>月核發農業用地作農業設施容許使用同意書(</w:t>
      </w:r>
      <w:proofErr w:type="gramStart"/>
      <w:r w:rsidRPr="00ED1C33">
        <w:rPr>
          <w:rFonts w:hint="eastAsia"/>
          <w:color w:val="000000" w:themeColor="text1"/>
        </w:rPr>
        <w:t>下稱系</w:t>
      </w:r>
      <w:proofErr w:type="gramEnd"/>
      <w:r w:rsidRPr="00ED1C33">
        <w:rPr>
          <w:rFonts w:hint="eastAsia"/>
          <w:color w:val="000000" w:themeColor="text1"/>
        </w:rPr>
        <w:t>爭同意書)，詹農再據以向苗栗縣政府申請核准集貨及包裝場所之建造執照。</w:t>
      </w:r>
      <w:proofErr w:type="gramStart"/>
      <w:r w:rsidRPr="00ED1C33">
        <w:rPr>
          <w:rFonts w:hint="eastAsia"/>
          <w:color w:val="000000" w:themeColor="text1"/>
        </w:rPr>
        <w:t>詎</w:t>
      </w:r>
      <w:proofErr w:type="gramEnd"/>
      <w:r w:rsidRPr="00ED1C33">
        <w:rPr>
          <w:rFonts w:hint="eastAsia"/>
          <w:color w:val="000000" w:themeColor="text1"/>
        </w:rPr>
        <w:t>料經濟部水利署第三河川局(下稱第三河川局)人員於107年1月巡防發現，</w:t>
      </w:r>
      <w:proofErr w:type="gramStart"/>
      <w:r w:rsidRPr="00ED1C33">
        <w:rPr>
          <w:rFonts w:hint="eastAsia"/>
          <w:color w:val="000000" w:themeColor="text1"/>
        </w:rPr>
        <w:t>詹農於系</w:t>
      </w:r>
      <w:proofErr w:type="gramEnd"/>
      <w:r w:rsidRPr="00ED1C33">
        <w:rPr>
          <w:rFonts w:hint="eastAsia"/>
          <w:color w:val="000000" w:themeColor="text1"/>
        </w:rPr>
        <w:t>爭土地搭設</w:t>
      </w:r>
      <w:r w:rsidR="00CC5B6A" w:rsidRPr="00ED1C33">
        <w:rPr>
          <w:rFonts w:hint="eastAsia"/>
          <w:color w:val="000000" w:themeColor="text1"/>
        </w:rPr>
        <w:t>鋼骨</w:t>
      </w:r>
      <w:r w:rsidRPr="00ED1C33">
        <w:rPr>
          <w:rFonts w:hint="eastAsia"/>
          <w:color w:val="000000" w:themeColor="text1"/>
        </w:rPr>
        <w:t>結構房屋(</w:t>
      </w:r>
      <w:proofErr w:type="gramStart"/>
      <w:r w:rsidRPr="00ED1C33">
        <w:rPr>
          <w:rFonts w:hint="eastAsia"/>
          <w:color w:val="000000" w:themeColor="text1"/>
        </w:rPr>
        <w:t>下稱系</w:t>
      </w:r>
      <w:proofErr w:type="gramEnd"/>
      <w:r w:rsidRPr="00ED1C33">
        <w:rPr>
          <w:rFonts w:hint="eastAsia"/>
          <w:color w:val="000000" w:themeColor="text1"/>
        </w:rPr>
        <w:t>爭房屋)，位於大安溪河川區域內，已違反水利法所定河川區域內禁建之規定，該公所爰撤銷系爭同意書。</w:t>
      </w:r>
      <w:proofErr w:type="gramStart"/>
      <w:r w:rsidRPr="00ED1C33">
        <w:rPr>
          <w:rFonts w:hint="eastAsia"/>
          <w:color w:val="000000" w:themeColor="text1"/>
        </w:rPr>
        <w:t>嗣</w:t>
      </w:r>
      <w:proofErr w:type="gramEnd"/>
      <w:r w:rsidRPr="00ED1C33">
        <w:rPr>
          <w:rFonts w:hint="eastAsia"/>
          <w:color w:val="000000" w:themeColor="text1"/>
        </w:rPr>
        <w:t>詹農不服經濟部對其違反水利法之裁罰處分，提起訴願，過程中抑鬱離世，後經行政院撤銷該處分。關於詹農興建系爭房屋之損失，經</w:t>
      </w:r>
      <w:proofErr w:type="gramStart"/>
      <w:r w:rsidRPr="00ED1C33">
        <w:rPr>
          <w:rFonts w:hint="eastAsia"/>
          <w:color w:val="000000" w:themeColor="text1"/>
        </w:rPr>
        <w:t>臺</w:t>
      </w:r>
      <w:proofErr w:type="gramEnd"/>
      <w:r w:rsidRPr="00ED1C33">
        <w:rPr>
          <w:rFonts w:hint="eastAsia"/>
          <w:color w:val="000000" w:themeColor="text1"/>
        </w:rPr>
        <w:t>中高等行政法院審認，該公所應負擔實質審查之責任，</w:t>
      </w:r>
      <w:r w:rsidRPr="00ED1C33">
        <w:rPr>
          <w:rFonts w:hint="eastAsia"/>
          <w:color w:val="000000" w:themeColor="text1"/>
        </w:rPr>
        <w:lastRenderedPageBreak/>
        <w:t>判決該公所應給付詹農繼承人新臺幣(下同</w:t>
      </w:r>
      <w:r w:rsidRPr="00ED1C33">
        <w:rPr>
          <w:color w:val="000000" w:themeColor="text1"/>
        </w:rPr>
        <w:t>)</w:t>
      </w:r>
      <w:r w:rsidRPr="00ED1C33">
        <w:rPr>
          <w:rFonts w:hint="eastAsia"/>
          <w:color w:val="000000" w:themeColor="text1"/>
        </w:rPr>
        <w:t>2</w:t>
      </w:r>
      <w:r w:rsidRPr="00ED1C33">
        <w:rPr>
          <w:color w:val="000000" w:themeColor="text1"/>
        </w:rPr>
        <w:t>00</w:t>
      </w:r>
      <w:r w:rsidRPr="00ED1C33">
        <w:rPr>
          <w:rFonts w:hint="eastAsia"/>
          <w:color w:val="000000" w:themeColor="text1"/>
        </w:rPr>
        <w:t>萬餘元。本案相關人員於審查過程中，未能發現詹農申請之系爭土地位於河川區，涉有疏失。究相關主管機關所定之審查規範及行政責任各為何？</w:t>
      </w:r>
      <w:proofErr w:type="gramStart"/>
      <w:r w:rsidRPr="00ED1C33">
        <w:rPr>
          <w:rFonts w:hint="eastAsia"/>
          <w:color w:val="000000" w:themeColor="text1"/>
        </w:rPr>
        <w:t>均有調查</w:t>
      </w:r>
      <w:proofErr w:type="gramEnd"/>
      <w:r w:rsidRPr="00ED1C33">
        <w:rPr>
          <w:rFonts w:hint="eastAsia"/>
          <w:color w:val="000000" w:themeColor="text1"/>
        </w:rPr>
        <w:t>瞭解之必要，本院爰立案進行調查。</w:t>
      </w:r>
    </w:p>
    <w:p w14:paraId="5D662DD1" w14:textId="0E5F80DB" w:rsidR="00EE3C28" w:rsidRPr="00ED1C33" w:rsidRDefault="00EE3C28" w:rsidP="00EE3C28">
      <w:pPr>
        <w:pStyle w:val="11"/>
        <w:ind w:left="680" w:firstLine="680"/>
        <w:rPr>
          <w:color w:val="000000" w:themeColor="text1"/>
        </w:rPr>
      </w:pPr>
      <w:r w:rsidRPr="00ED1C33">
        <w:rPr>
          <w:rFonts w:hint="eastAsia"/>
          <w:color w:val="000000" w:themeColor="text1"/>
        </w:rPr>
        <w:t>本院為瞭解案情，先函請行政院於1</w:t>
      </w:r>
      <w:r w:rsidRPr="00ED1C33">
        <w:rPr>
          <w:color w:val="000000" w:themeColor="text1"/>
        </w:rPr>
        <w:t>10</w:t>
      </w:r>
      <w:r w:rsidRPr="00ED1C33">
        <w:rPr>
          <w:rFonts w:hint="eastAsia"/>
          <w:color w:val="000000" w:themeColor="text1"/>
        </w:rPr>
        <w:t>年6月2</w:t>
      </w:r>
      <w:r w:rsidRPr="00ED1C33">
        <w:rPr>
          <w:color w:val="000000" w:themeColor="text1"/>
        </w:rPr>
        <w:t>3</w:t>
      </w:r>
      <w:r w:rsidRPr="00ED1C33">
        <w:rPr>
          <w:rFonts w:hint="eastAsia"/>
          <w:color w:val="000000" w:themeColor="text1"/>
        </w:rPr>
        <w:t>日</w:t>
      </w:r>
      <w:r w:rsidRPr="00ED1C33">
        <w:rPr>
          <w:rStyle w:val="afe"/>
          <w:color w:val="000000" w:themeColor="text1"/>
        </w:rPr>
        <w:footnoteReference w:id="1"/>
      </w:r>
      <w:r w:rsidRPr="00ED1C33">
        <w:rPr>
          <w:rFonts w:hint="eastAsia"/>
          <w:color w:val="000000" w:themeColor="text1"/>
        </w:rPr>
        <w:t>就相關事項查復到院，再向</w:t>
      </w:r>
      <w:proofErr w:type="gramStart"/>
      <w:r w:rsidRPr="00ED1C33">
        <w:rPr>
          <w:rFonts w:hint="eastAsia"/>
          <w:color w:val="000000" w:themeColor="text1"/>
        </w:rPr>
        <w:t>臺</w:t>
      </w:r>
      <w:proofErr w:type="gramEnd"/>
      <w:r w:rsidRPr="00ED1C33">
        <w:rPr>
          <w:rFonts w:hint="eastAsia"/>
          <w:color w:val="000000" w:themeColor="text1"/>
        </w:rPr>
        <w:t>中高等行政法院調閱審理詹農繼承人與卓蘭鎮公所間有關補償事件全卷；</w:t>
      </w:r>
      <w:proofErr w:type="gramStart"/>
      <w:r w:rsidRPr="00ED1C33">
        <w:rPr>
          <w:rFonts w:hint="eastAsia"/>
          <w:color w:val="000000" w:themeColor="text1"/>
        </w:rPr>
        <w:t>嗣</w:t>
      </w:r>
      <w:proofErr w:type="gramEnd"/>
      <w:r w:rsidRPr="00ED1C33">
        <w:rPr>
          <w:rFonts w:hint="eastAsia"/>
          <w:color w:val="000000" w:themeColor="text1"/>
        </w:rPr>
        <w:t>為釐清相關事項，分別於1</w:t>
      </w:r>
      <w:r w:rsidRPr="00ED1C33">
        <w:rPr>
          <w:color w:val="000000" w:themeColor="text1"/>
        </w:rPr>
        <w:t>12</w:t>
      </w:r>
      <w:r w:rsidRPr="00ED1C33">
        <w:rPr>
          <w:rFonts w:hint="eastAsia"/>
          <w:color w:val="000000" w:themeColor="text1"/>
        </w:rPr>
        <w:t>年7月1</w:t>
      </w:r>
      <w:r w:rsidRPr="00ED1C33">
        <w:rPr>
          <w:color w:val="000000" w:themeColor="text1"/>
        </w:rPr>
        <w:t>7</w:t>
      </w:r>
      <w:r w:rsidRPr="00ED1C33">
        <w:rPr>
          <w:rFonts w:hint="eastAsia"/>
          <w:color w:val="000000" w:themeColor="text1"/>
        </w:rPr>
        <w:t>日詢問卓蘭鎮長詹錦章、農業課長詹加煌及建設課長高</w:t>
      </w:r>
      <w:r w:rsidR="00BB32D7">
        <w:rPr>
          <w:rFonts w:hint="eastAsia"/>
          <w:color w:val="000000" w:themeColor="text1"/>
        </w:rPr>
        <w:t>○○</w:t>
      </w:r>
      <w:r w:rsidRPr="00ED1C33">
        <w:rPr>
          <w:rFonts w:hint="eastAsia"/>
          <w:color w:val="000000" w:themeColor="text1"/>
        </w:rPr>
        <w:t>(下稱高員，行為時為建設課技士</w:t>
      </w:r>
      <w:r w:rsidRPr="00ED1C33">
        <w:rPr>
          <w:color w:val="000000" w:themeColor="text1"/>
        </w:rPr>
        <w:t>)</w:t>
      </w:r>
      <w:r w:rsidRPr="00ED1C33">
        <w:rPr>
          <w:rFonts w:hint="eastAsia"/>
          <w:color w:val="000000" w:themeColor="text1"/>
        </w:rPr>
        <w:t>；1</w:t>
      </w:r>
      <w:r w:rsidRPr="00ED1C33">
        <w:rPr>
          <w:color w:val="000000" w:themeColor="text1"/>
        </w:rPr>
        <w:t>12</w:t>
      </w:r>
      <w:r w:rsidRPr="00ED1C33">
        <w:rPr>
          <w:rFonts w:hint="eastAsia"/>
          <w:color w:val="000000" w:themeColor="text1"/>
        </w:rPr>
        <w:t>年8月1</w:t>
      </w:r>
      <w:r w:rsidRPr="00ED1C33">
        <w:rPr>
          <w:color w:val="000000" w:themeColor="text1"/>
        </w:rPr>
        <w:t>4</w:t>
      </w:r>
      <w:r w:rsidRPr="00ED1C33">
        <w:rPr>
          <w:rFonts w:hint="eastAsia"/>
          <w:color w:val="000000" w:themeColor="text1"/>
        </w:rPr>
        <w:t>日詢問苗栗縣政府農業處副處長蔡政新、工商發展處建築管理科長顏哲青，以及新竹市政府產業發展處工商科辦事員黃</w:t>
      </w:r>
      <w:r w:rsidR="00BB32D7">
        <w:rPr>
          <w:rFonts w:hint="eastAsia"/>
          <w:color w:val="000000" w:themeColor="text1"/>
        </w:rPr>
        <w:t>○○</w:t>
      </w:r>
      <w:r w:rsidRPr="00ED1C33">
        <w:rPr>
          <w:rFonts w:hint="eastAsia"/>
          <w:color w:val="000000" w:themeColor="text1"/>
        </w:rPr>
        <w:t>(下稱黃員，行為時為卓蘭鎮公所農業課辦事員，1</w:t>
      </w:r>
      <w:r w:rsidRPr="00ED1C33">
        <w:rPr>
          <w:color w:val="000000" w:themeColor="text1"/>
        </w:rPr>
        <w:t>09</w:t>
      </w:r>
      <w:r w:rsidRPr="00ED1C33">
        <w:rPr>
          <w:rFonts w:hint="eastAsia"/>
          <w:color w:val="000000" w:themeColor="text1"/>
        </w:rPr>
        <w:t>年6月8日調任新竹市政府產業發展處)，並經苗栗縣政府於1</w:t>
      </w:r>
      <w:r w:rsidRPr="00ED1C33">
        <w:rPr>
          <w:color w:val="000000" w:themeColor="text1"/>
        </w:rPr>
        <w:t>12</w:t>
      </w:r>
      <w:r w:rsidRPr="00ED1C33">
        <w:rPr>
          <w:rFonts w:hint="eastAsia"/>
          <w:color w:val="000000" w:themeColor="text1"/>
        </w:rPr>
        <w:t>年7月2</w:t>
      </w:r>
      <w:r w:rsidRPr="00ED1C33">
        <w:rPr>
          <w:color w:val="000000" w:themeColor="text1"/>
        </w:rPr>
        <w:t>8</w:t>
      </w:r>
      <w:r w:rsidRPr="00ED1C33">
        <w:rPr>
          <w:rFonts w:hint="eastAsia"/>
          <w:color w:val="000000" w:themeColor="text1"/>
        </w:rPr>
        <w:t>日</w:t>
      </w:r>
      <w:r w:rsidRPr="00ED1C33">
        <w:rPr>
          <w:rStyle w:val="afe"/>
          <w:color w:val="000000" w:themeColor="text1"/>
        </w:rPr>
        <w:footnoteReference w:id="2"/>
      </w:r>
      <w:r w:rsidRPr="00ED1C33">
        <w:rPr>
          <w:rFonts w:hint="eastAsia"/>
          <w:color w:val="000000" w:themeColor="text1"/>
        </w:rPr>
        <w:t>、1</w:t>
      </w:r>
      <w:r w:rsidRPr="00ED1C33">
        <w:rPr>
          <w:color w:val="000000" w:themeColor="text1"/>
        </w:rPr>
        <w:t>12</w:t>
      </w:r>
      <w:r w:rsidRPr="00ED1C33">
        <w:rPr>
          <w:rFonts w:hint="eastAsia"/>
          <w:color w:val="000000" w:themeColor="text1"/>
        </w:rPr>
        <w:t>年9月7日函</w:t>
      </w:r>
      <w:r w:rsidRPr="00ED1C33">
        <w:rPr>
          <w:rStyle w:val="afe"/>
          <w:color w:val="000000" w:themeColor="text1"/>
        </w:rPr>
        <w:footnoteReference w:id="3"/>
      </w:r>
      <w:r w:rsidRPr="00ED1C33">
        <w:rPr>
          <w:rFonts w:hint="eastAsia"/>
          <w:color w:val="000000" w:themeColor="text1"/>
        </w:rPr>
        <w:t>復相關資料到院，業</w:t>
      </w:r>
      <w:proofErr w:type="gramStart"/>
      <w:r w:rsidRPr="00ED1C33">
        <w:rPr>
          <w:rFonts w:hint="eastAsia"/>
          <w:color w:val="000000" w:themeColor="text1"/>
        </w:rPr>
        <w:t>調查竣事</w:t>
      </w:r>
      <w:proofErr w:type="gramEnd"/>
      <w:r w:rsidRPr="00ED1C33">
        <w:rPr>
          <w:rFonts w:hint="eastAsia"/>
          <w:color w:val="000000" w:themeColor="text1"/>
        </w:rPr>
        <w:t>，茲臚列調查意見如下：</w:t>
      </w:r>
    </w:p>
    <w:p w14:paraId="33F896D3" w14:textId="61A37C83" w:rsidR="00EE3C28" w:rsidRPr="00ED1C33" w:rsidRDefault="00EE3C28" w:rsidP="00EE3C28">
      <w:pPr>
        <w:pStyle w:val="2"/>
        <w:numPr>
          <w:ilvl w:val="1"/>
          <w:numId w:val="1"/>
        </w:numPr>
        <w:rPr>
          <w:b/>
          <w:color w:val="000000" w:themeColor="text1"/>
        </w:rPr>
      </w:pPr>
      <w:r w:rsidRPr="00ED1C33">
        <w:rPr>
          <w:rFonts w:hint="eastAsia"/>
          <w:b/>
          <w:color w:val="000000" w:themeColor="text1"/>
        </w:rPr>
        <w:t>本案主要</w:t>
      </w:r>
      <w:proofErr w:type="gramStart"/>
      <w:r w:rsidRPr="00ED1C33">
        <w:rPr>
          <w:rFonts w:hint="eastAsia"/>
          <w:b/>
          <w:color w:val="000000" w:themeColor="text1"/>
        </w:rPr>
        <w:t>肇</w:t>
      </w:r>
      <w:proofErr w:type="gramEnd"/>
      <w:r w:rsidRPr="00ED1C33">
        <w:rPr>
          <w:rFonts w:hint="eastAsia"/>
          <w:b/>
          <w:color w:val="000000" w:themeColor="text1"/>
        </w:rPr>
        <w:t>因為苗栗縣政府疏</w:t>
      </w:r>
      <w:proofErr w:type="gramStart"/>
      <w:r w:rsidRPr="00ED1C33">
        <w:rPr>
          <w:rFonts w:hint="eastAsia"/>
          <w:b/>
          <w:color w:val="000000" w:themeColor="text1"/>
        </w:rPr>
        <w:t>未將系</w:t>
      </w:r>
      <w:proofErr w:type="gramEnd"/>
      <w:r w:rsidRPr="00ED1C33">
        <w:rPr>
          <w:rFonts w:hint="eastAsia"/>
          <w:b/>
          <w:color w:val="000000" w:themeColor="text1"/>
        </w:rPr>
        <w:t>爭土地登記簿之使用分區變更為「河川區」，致衍生高員及蘇</w:t>
      </w:r>
      <w:r w:rsidR="00BB32D7">
        <w:rPr>
          <w:rFonts w:hint="eastAsia"/>
          <w:b/>
          <w:color w:val="000000" w:themeColor="text1"/>
        </w:rPr>
        <w:t>○○</w:t>
      </w:r>
      <w:r w:rsidR="004C7341">
        <w:rPr>
          <w:rFonts w:hint="eastAsia"/>
          <w:b/>
          <w:color w:val="000000" w:themeColor="text1"/>
        </w:rPr>
        <w:t>(下稱蘇</w:t>
      </w:r>
      <w:r w:rsidRPr="00ED1C33">
        <w:rPr>
          <w:rFonts w:hint="eastAsia"/>
          <w:b/>
          <w:color w:val="000000" w:themeColor="text1"/>
        </w:rPr>
        <w:t>員</w:t>
      </w:r>
      <w:r w:rsidR="004C7341">
        <w:rPr>
          <w:rFonts w:hint="eastAsia"/>
          <w:b/>
          <w:color w:val="000000" w:themeColor="text1"/>
        </w:rPr>
        <w:t>)</w:t>
      </w:r>
      <w:r w:rsidRPr="00ED1C33">
        <w:rPr>
          <w:rFonts w:hint="eastAsia"/>
          <w:b/>
          <w:color w:val="000000" w:themeColor="text1"/>
        </w:rPr>
        <w:t>因系爭土地登記謄本使用分區仍為「特定農業區」，而未對於標示部其他登記事項欄「部分屬河川區」之註記，審慎查證系爭土地業由經濟部公告位於河川區域，該2員於辦理農業用地作農業設施容許使用之審查違失，經通盤考量情節尚屬輕微，請苗栗縣政府函請懲戒法院予以適當之處分。</w:t>
      </w:r>
    </w:p>
    <w:p w14:paraId="62BEE5B5" w14:textId="77777777" w:rsidR="00EE3C28" w:rsidRPr="00ED1C33" w:rsidRDefault="00EE3C28" w:rsidP="00EE3C28">
      <w:pPr>
        <w:pStyle w:val="3"/>
        <w:rPr>
          <w:color w:val="000000" w:themeColor="text1"/>
        </w:rPr>
      </w:pPr>
      <w:r w:rsidRPr="00ED1C33">
        <w:rPr>
          <w:rFonts w:hint="eastAsia"/>
          <w:color w:val="000000" w:themeColor="text1"/>
        </w:rPr>
        <w:t>本案詹農所有系爭土地因經營農業需要設置農作產銷設施，於</w:t>
      </w:r>
      <w:r w:rsidRPr="00ED1C33">
        <w:rPr>
          <w:color w:val="000000" w:themeColor="text1"/>
        </w:rPr>
        <w:t>106</w:t>
      </w:r>
      <w:r w:rsidRPr="00ED1C33">
        <w:rPr>
          <w:rFonts w:hint="eastAsia"/>
          <w:color w:val="000000" w:themeColor="text1"/>
        </w:rPr>
        <w:t>年</w:t>
      </w:r>
      <w:r w:rsidRPr="00ED1C33">
        <w:rPr>
          <w:color w:val="000000" w:themeColor="text1"/>
        </w:rPr>
        <w:t>9</w:t>
      </w:r>
      <w:r w:rsidRPr="00ED1C33">
        <w:rPr>
          <w:rFonts w:hint="eastAsia"/>
          <w:color w:val="000000" w:themeColor="text1"/>
        </w:rPr>
        <w:t>月</w:t>
      </w:r>
      <w:r w:rsidRPr="00ED1C33">
        <w:rPr>
          <w:color w:val="000000" w:themeColor="text1"/>
        </w:rPr>
        <w:t>25</w:t>
      </w:r>
      <w:r w:rsidRPr="00ED1C33">
        <w:rPr>
          <w:rFonts w:hint="eastAsia"/>
          <w:color w:val="000000" w:themeColor="text1"/>
        </w:rPr>
        <w:t>日向卓蘭</w:t>
      </w:r>
      <w:proofErr w:type="gramStart"/>
      <w:r w:rsidRPr="00ED1C33">
        <w:rPr>
          <w:rFonts w:hint="eastAsia"/>
          <w:color w:val="000000" w:themeColor="text1"/>
        </w:rPr>
        <w:t>鎮公所就系爭</w:t>
      </w:r>
      <w:proofErr w:type="gramEnd"/>
      <w:r w:rsidRPr="00ED1C33">
        <w:rPr>
          <w:rFonts w:hint="eastAsia"/>
          <w:color w:val="000000" w:themeColor="text1"/>
        </w:rPr>
        <w:t>土地</w:t>
      </w:r>
      <w:r w:rsidRPr="00ED1C33">
        <w:rPr>
          <w:rFonts w:hint="eastAsia"/>
          <w:color w:val="000000" w:themeColor="text1"/>
        </w:rPr>
        <w:lastRenderedPageBreak/>
        <w:t>申請農業用地作農業設施容許使用，經該公所審查後以</w:t>
      </w:r>
      <w:r w:rsidRPr="00ED1C33">
        <w:rPr>
          <w:color w:val="000000" w:themeColor="text1"/>
        </w:rPr>
        <w:t>106</w:t>
      </w:r>
      <w:r w:rsidRPr="00ED1C33">
        <w:rPr>
          <w:rFonts w:hint="eastAsia"/>
          <w:color w:val="000000" w:themeColor="text1"/>
        </w:rPr>
        <w:t>年</w:t>
      </w:r>
      <w:r w:rsidRPr="00ED1C33">
        <w:rPr>
          <w:color w:val="000000" w:themeColor="text1"/>
        </w:rPr>
        <w:t>11</w:t>
      </w:r>
      <w:r w:rsidRPr="00ED1C33">
        <w:rPr>
          <w:rFonts w:hint="eastAsia"/>
          <w:color w:val="000000" w:themeColor="text1"/>
        </w:rPr>
        <w:t>月</w:t>
      </w:r>
      <w:r w:rsidRPr="00ED1C33">
        <w:rPr>
          <w:color w:val="000000" w:themeColor="text1"/>
        </w:rPr>
        <w:t>7</w:t>
      </w:r>
      <w:proofErr w:type="gramStart"/>
      <w:r w:rsidRPr="00ED1C33">
        <w:rPr>
          <w:rFonts w:hint="eastAsia"/>
          <w:color w:val="000000" w:themeColor="text1"/>
        </w:rPr>
        <w:t>日卓鎮農字第</w:t>
      </w:r>
      <w:r w:rsidRPr="00ED1C33">
        <w:rPr>
          <w:color w:val="000000" w:themeColor="text1"/>
        </w:rPr>
        <w:t>1060012064</w:t>
      </w:r>
      <w:proofErr w:type="gramEnd"/>
      <w:r w:rsidRPr="00ED1C33">
        <w:rPr>
          <w:rFonts w:hint="eastAsia"/>
          <w:color w:val="000000" w:themeColor="text1"/>
        </w:rPr>
        <w:t>號函核發系爭同意書，詹農再以系爭同意書於1</w:t>
      </w:r>
      <w:r w:rsidRPr="00ED1C33">
        <w:rPr>
          <w:color w:val="000000" w:themeColor="text1"/>
        </w:rPr>
        <w:t>06</w:t>
      </w:r>
      <w:r w:rsidRPr="00ED1C33">
        <w:rPr>
          <w:rFonts w:hint="eastAsia"/>
          <w:color w:val="000000" w:themeColor="text1"/>
        </w:rPr>
        <w:t>年1</w:t>
      </w:r>
      <w:r w:rsidRPr="00ED1C33">
        <w:rPr>
          <w:color w:val="000000" w:themeColor="text1"/>
        </w:rPr>
        <w:t>1</w:t>
      </w:r>
      <w:r w:rsidRPr="00ED1C33">
        <w:rPr>
          <w:rFonts w:hint="eastAsia"/>
          <w:color w:val="000000" w:themeColor="text1"/>
        </w:rPr>
        <w:t>月2</w:t>
      </w:r>
      <w:r w:rsidRPr="00ED1C33">
        <w:rPr>
          <w:color w:val="000000" w:themeColor="text1"/>
        </w:rPr>
        <w:t>9</w:t>
      </w:r>
      <w:r w:rsidRPr="00ED1C33">
        <w:rPr>
          <w:rFonts w:hint="eastAsia"/>
          <w:color w:val="000000" w:themeColor="text1"/>
        </w:rPr>
        <w:t>日向苗栗縣政府申請集貨及包裝場所之建造執照，經苗栗縣政府以</w:t>
      </w:r>
      <w:proofErr w:type="gramStart"/>
      <w:r w:rsidRPr="00ED1C33">
        <w:rPr>
          <w:rFonts w:hint="eastAsia"/>
          <w:color w:val="000000" w:themeColor="text1"/>
        </w:rPr>
        <w:t>106年12月8日府商</w:t>
      </w:r>
      <w:proofErr w:type="gramEnd"/>
      <w:r w:rsidRPr="00ED1C33">
        <w:rPr>
          <w:rFonts w:hint="eastAsia"/>
          <w:color w:val="000000" w:themeColor="text1"/>
        </w:rPr>
        <w:t>建字第1060232181號函准予發給(106)</w:t>
      </w:r>
      <w:proofErr w:type="gramStart"/>
      <w:r w:rsidRPr="00ED1C33">
        <w:rPr>
          <w:rFonts w:hint="eastAsia"/>
          <w:color w:val="000000" w:themeColor="text1"/>
        </w:rPr>
        <w:t>栗商建卓</w:t>
      </w:r>
      <w:proofErr w:type="gramEnd"/>
      <w:r w:rsidRPr="00ED1C33">
        <w:rPr>
          <w:rFonts w:hint="eastAsia"/>
          <w:color w:val="000000" w:themeColor="text1"/>
        </w:rPr>
        <w:t>建字00024號建造執照後，詹農於106年12月21日開工搭設系爭房屋。</w:t>
      </w:r>
      <w:proofErr w:type="gramStart"/>
      <w:r w:rsidRPr="00ED1C33">
        <w:rPr>
          <w:rFonts w:hint="eastAsia"/>
          <w:color w:val="000000" w:themeColor="text1"/>
        </w:rPr>
        <w:t>嗣</w:t>
      </w:r>
      <w:proofErr w:type="gramEnd"/>
      <w:r w:rsidRPr="00ED1C33">
        <w:rPr>
          <w:rFonts w:hint="eastAsia"/>
          <w:color w:val="000000" w:themeColor="text1"/>
        </w:rPr>
        <w:t>第三河川局人員於107年1月16日巡防發現，</w:t>
      </w:r>
      <w:proofErr w:type="gramStart"/>
      <w:r w:rsidRPr="00ED1C33">
        <w:rPr>
          <w:rFonts w:hint="eastAsia"/>
          <w:color w:val="000000" w:themeColor="text1"/>
        </w:rPr>
        <w:t>詹農於系</w:t>
      </w:r>
      <w:proofErr w:type="gramEnd"/>
      <w:r w:rsidRPr="00ED1C33">
        <w:rPr>
          <w:rFonts w:hint="eastAsia"/>
          <w:color w:val="000000" w:themeColor="text1"/>
        </w:rPr>
        <w:t>爭土地搭設系爭房屋，位於大安溪河川區域內，已違反水利法第78條第4款河川區域內禁止建造工廠或房屋之規定，經第三河川局於1</w:t>
      </w:r>
      <w:r w:rsidRPr="00ED1C33">
        <w:rPr>
          <w:color w:val="000000" w:themeColor="text1"/>
        </w:rPr>
        <w:t>07</w:t>
      </w:r>
      <w:r w:rsidRPr="00ED1C33">
        <w:rPr>
          <w:rFonts w:hint="eastAsia"/>
          <w:color w:val="000000" w:themeColor="text1"/>
        </w:rPr>
        <w:t>年1月1</w:t>
      </w:r>
      <w:r w:rsidRPr="00ED1C33">
        <w:rPr>
          <w:color w:val="000000" w:themeColor="text1"/>
        </w:rPr>
        <w:t>8</w:t>
      </w:r>
      <w:r w:rsidRPr="00ED1C33">
        <w:rPr>
          <w:rFonts w:hint="eastAsia"/>
          <w:color w:val="000000" w:themeColor="text1"/>
        </w:rPr>
        <w:t>日函知該公所後，該公所依水利法第</w:t>
      </w:r>
      <w:r w:rsidRPr="00ED1C33">
        <w:rPr>
          <w:color w:val="000000" w:themeColor="text1"/>
        </w:rPr>
        <w:t>78</w:t>
      </w:r>
      <w:r w:rsidRPr="00ED1C33">
        <w:rPr>
          <w:rFonts w:hint="eastAsia"/>
          <w:color w:val="000000" w:themeColor="text1"/>
        </w:rPr>
        <w:t>條第</w:t>
      </w:r>
      <w:r w:rsidRPr="00ED1C33">
        <w:rPr>
          <w:color w:val="000000" w:themeColor="text1"/>
        </w:rPr>
        <w:t>4</w:t>
      </w:r>
      <w:r w:rsidRPr="00ED1C33">
        <w:rPr>
          <w:rFonts w:hint="eastAsia"/>
          <w:color w:val="000000" w:themeColor="text1"/>
        </w:rPr>
        <w:t>款及「申請農業用地作農業設施容許使用審查辦法」第</w:t>
      </w:r>
      <w:r w:rsidRPr="00ED1C33">
        <w:rPr>
          <w:color w:val="000000" w:themeColor="text1"/>
        </w:rPr>
        <w:t>6</w:t>
      </w:r>
      <w:r w:rsidRPr="00ED1C33">
        <w:rPr>
          <w:rFonts w:hint="eastAsia"/>
          <w:color w:val="000000" w:themeColor="text1"/>
        </w:rPr>
        <w:t>條第</w:t>
      </w:r>
      <w:r w:rsidRPr="00ED1C33">
        <w:rPr>
          <w:color w:val="000000" w:themeColor="text1"/>
        </w:rPr>
        <w:t>1</w:t>
      </w:r>
      <w:r w:rsidRPr="00ED1C33">
        <w:rPr>
          <w:rFonts w:hint="eastAsia"/>
          <w:color w:val="000000" w:themeColor="text1"/>
        </w:rPr>
        <w:t>項第</w:t>
      </w:r>
      <w:r w:rsidRPr="00ED1C33">
        <w:rPr>
          <w:color w:val="000000" w:themeColor="text1"/>
        </w:rPr>
        <w:t>9</w:t>
      </w:r>
      <w:r w:rsidRPr="00ED1C33">
        <w:rPr>
          <w:rFonts w:hint="eastAsia"/>
          <w:color w:val="000000" w:themeColor="text1"/>
        </w:rPr>
        <w:t>款規定，以</w:t>
      </w:r>
      <w:r w:rsidRPr="00ED1C33">
        <w:rPr>
          <w:color w:val="000000" w:themeColor="text1"/>
        </w:rPr>
        <w:t>107</w:t>
      </w:r>
      <w:r w:rsidRPr="00ED1C33">
        <w:rPr>
          <w:rFonts w:hint="eastAsia"/>
          <w:color w:val="000000" w:themeColor="text1"/>
        </w:rPr>
        <w:t>年</w:t>
      </w:r>
      <w:r w:rsidRPr="00ED1C33">
        <w:rPr>
          <w:color w:val="000000" w:themeColor="text1"/>
        </w:rPr>
        <w:t>1</w:t>
      </w:r>
      <w:r w:rsidRPr="00ED1C33">
        <w:rPr>
          <w:rFonts w:hint="eastAsia"/>
          <w:color w:val="000000" w:themeColor="text1"/>
        </w:rPr>
        <w:t>月</w:t>
      </w:r>
      <w:r w:rsidRPr="00ED1C33">
        <w:rPr>
          <w:color w:val="000000" w:themeColor="text1"/>
        </w:rPr>
        <w:t>22</w:t>
      </w:r>
      <w:proofErr w:type="gramStart"/>
      <w:r w:rsidRPr="00ED1C33">
        <w:rPr>
          <w:rFonts w:hint="eastAsia"/>
          <w:color w:val="000000" w:themeColor="text1"/>
        </w:rPr>
        <w:t>日卓鎮農字第</w:t>
      </w:r>
      <w:r w:rsidRPr="00ED1C33">
        <w:rPr>
          <w:color w:val="000000" w:themeColor="text1"/>
        </w:rPr>
        <w:t>1070000956</w:t>
      </w:r>
      <w:proofErr w:type="gramEnd"/>
      <w:r w:rsidRPr="00ED1C33">
        <w:rPr>
          <w:rFonts w:hint="eastAsia"/>
          <w:color w:val="000000" w:themeColor="text1"/>
        </w:rPr>
        <w:t>號函詹農撤銷系爭同意書。</w:t>
      </w:r>
    </w:p>
    <w:p w14:paraId="507F2E6A" w14:textId="0C5BC0E6" w:rsidR="00EE3C28" w:rsidRPr="00ED1C33" w:rsidRDefault="00EE3C28" w:rsidP="00EE3C28">
      <w:pPr>
        <w:pStyle w:val="3"/>
        <w:numPr>
          <w:ilvl w:val="2"/>
          <w:numId w:val="1"/>
        </w:numPr>
        <w:rPr>
          <w:color w:val="000000" w:themeColor="text1"/>
        </w:rPr>
      </w:pPr>
      <w:proofErr w:type="gramStart"/>
      <w:r w:rsidRPr="00ED1C33">
        <w:rPr>
          <w:rFonts w:hint="eastAsia"/>
          <w:color w:val="000000" w:themeColor="text1"/>
        </w:rPr>
        <w:t>嗣</w:t>
      </w:r>
      <w:proofErr w:type="gramEnd"/>
      <w:r w:rsidRPr="00ED1C33">
        <w:rPr>
          <w:rFonts w:hint="eastAsia"/>
          <w:color w:val="000000" w:themeColor="text1"/>
        </w:rPr>
        <w:t>經濟部以第三河川局巡防發現後，詹農仍持續施工，並於1</w:t>
      </w:r>
      <w:r w:rsidRPr="00ED1C33">
        <w:rPr>
          <w:color w:val="000000" w:themeColor="text1"/>
        </w:rPr>
        <w:t>07</w:t>
      </w:r>
      <w:r w:rsidRPr="00ED1C33">
        <w:rPr>
          <w:rFonts w:hint="eastAsia"/>
          <w:color w:val="000000" w:themeColor="text1"/>
        </w:rPr>
        <w:t>年1月2</w:t>
      </w:r>
      <w:r w:rsidRPr="00ED1C33">
        <w:rPr>
          <w:color w:val="000000" w:themeColor="text1"/>
        </w:rPr>
        <w:t>6</w:t>
      </w:r>
      <w:r w:rsidRPr="00ED1C33">
        <w:rPr>
          <w:rFonts w:hint="eastAsia"/>
          <w:color w:val="000000" w:themeColor="text1"/>
        </w:rPr>
        <w:t>日完成系爭房屋之建造，</w:t>
      </w:r>
      <w:proofErr w:type="gramStart"/>
      <w:r w:rsidRPr="00ED1C33">
        <w:rPr>
          <w:rFonts w:hint="eastAsia"/>
          <w:color w:val="000000" w:themeColor="text1"/>
        </w:rPr>
        <w:t>爰</w:t>
      </w:r>
      <w:proofErr w:type="gramEnd"/>
      <w:r w:rsidRPr="00ED1C33">
        <w:rPr>
          <w:rFonts w:hint="eastAsia"/>
          <w:color w:val="000000" w:themeColor="text1"/>
        </w:rPr>
        <w:t>依據水利法規定</w:t>
      </w:r>
      <w:r w:rsidRPr="00ED1C33">
        <w:rPr>
          <w:rStyle w:val="afe"/>
          <w:color w:val="000000" w:themeColor="text1"/>
        </w:rPr>
        <w:footnoteReference w:id="4"/>
      </w:r>
      <w:r w:rsidRPr="00ED1C33">
        <w:rPr>
          <w:rFonts w:hint="eastAsia"/>
          <w:color w:val="000000" w:themeColor="text1"/>
        </w:rPr>
        <w:t>於107年7月23日以經</w:t>
      </w:r>
      <w:proofErr w:type="gramStart"/>
      <w:r w:rsidRPr="00ED1C33">
        <w:rPr>
          <w:rFonts w:hint="eastAsia"/>
          <w:color w:val="000000" w:themeColor="text1"/>
        </w:rPr>
        <w:t>授水字</w:t>
      </w:r>
      <w:proofErr w:type="gramEnd"/>
      <w:r w:rsidRPr="00ED1C33">
        <w:rPr>
          <w:rFonts w:hint="eastAsia"/>
          <w:color w:val="000000" w:themeColor="text1"/>
        </w:rPr>
        <w:t>第10720326390號</w:t>
      </w:r>
      <w:proofErr w:type="gramStart"/>
      <w:r w:rsidRPr="00ED1C33">
        <w:rPr>
          <w:rFonts w:hint="eastAsia"/>
          <w:color w:val="000000" w:themeColor="text1"/>
        </w:rPr>
        <w:t>處分書裁罰</w:t>
      </w:r>
      <w:proofErr w:type="gramEnd"/>
      <w:r w:rsidRPr="00ED1C33">
        <w:rPr>
          <w:rFonts w:hint="eastAsia"/>
          <w:color w:val="000000" w:themeColor="text1"/>
        </w:rPr>
        <w:t>詹農205萬元，詹農不服該處分，於1</w:t>
      </w:r>
      <w:r w:rsidRPr="00ED1C33">
        <w:rPr>
          <w:color w:val="000000" w:themeColor="text1"/>
        </w:rPr>
        <w:t>07</w:t>
      </w:r>
      <w:r w:rsidRPr="00ED1C33">
        <w:rPr>
          <w:rFonts w:hint="eastAsia"/>
          <w:color w:val="000000" w:themeColor="text1"/>
        </w:rPr>
        <w:t>年8月1</w:t>
      </w:r>
      <w:r w:rsidRPr="00ED1C33">
        <w:rPr>
          <w:color w:val="000000" w:themeColor="text1"/>
        </w:rPr>
        <w:t>4</w:t>
      </w:r>
      <w:r w:rsidRPr="00ED1C33">
        <w:rPr>
          <w:rFonts w:hint="eastAsia"/>
          <w:color w:val="000000" w:themeColor="text1"/>
        </w:rPr>
        <w:t>日向行政院提起訴願，卻不幸於1</w:t>
      </w:r>
      <w:r w:rsidRPr="00ED1C33">
        <w:rPr>
          <w:color w:val="000000" w:themeColor="text1"/>
        </w:rPr>
        <w:t>07</w:t>
      </w:r>
      <w:r w:rsidRPr="00ED1C33">
        <w:rPr>
          <w:rFonts w:hint="eastAsia"/>
          <w:color w:val="000000" w:themeColor="text1"/>
        </w:rPr>
        <w:t>年1</w:t>
      </w:r>
      <w:r w:rsidRPr="00ED1C33">
        <w:rPr>
          <w:color w:val="000000" w:themeColor="text1"/>
        </w:rPr>
        <w:t>1</w:t>
      </w:r>
      <w:r w:rsidRPr="00ED1C33">
        <w:rPr>
          <w:rFonts w:hint="eastAsia"/>
          <w:color w:val="000000" w:themeColor="text1"/>
        </w:rPr>
        <w:t>月2</w:t>
      </w:r>
      <w:r w:rsidRPr="00ED1C33">
        <w:rPr>
          <w:color w:val="000000" w:themeColor="text1"/>
        </w:rPr>
        <w:t>0</w:t>
      </w:r>
      <w:r w:rsidRPr="00ED1C33">
        <w:rPr>
          <w:rFonts w:hint="eastAsia"/>
          <w:color w:val="000000" w:themeColor="text1"/>
        </w:rPr>
        <w:t>日</w:t>
      </w:r>
      <w:r w:rsidR="005B6EE9">
        <w:rPr>
          <w:rFonts w:hint="eastAsia"/>
          <w:color w:val="000000" w:themeColor="text1"/>
        </w:rPr>
        <w:t>死亡</w:t>
      </w:r>
      <w:r w:rsidRPr="00ED1C33">
        <w:rPr>
          <w:rFonts w:hint="eastAsia"/>
          <w:color w:val="000000" w:themeColor="text1"/>
        </w:rPr>
        <w:t>，其配偶</w:t>
      </w:r>
      <w:proofErr w:type="gramStart"/>
      <w:r w:rsidRPr="00ED1C33">
        <w:rPr>
          <w:rFonts w:hint="eastAsia"/>
          <w:color w:val="000000" w:themeColor="text1"/>
        </w:rPr>
        <w:t>詹鄧</w:t>
      </w:r>
      <w:proofErr w:type="gramEnd"/>
      <w:r w:rsidR="0040489D" w:rsidRPr="0040489D">
        <w:rPr>
          <w:rFonts w:hint="eastAsia"/>
          <w:color w:val="000000" w:themeColor="text1"/>
        </w:rPr>
        <w:t>○○</w:t>
      </w:r>
      <w:r w:rsidRPr="00ED1C33">
        <w:rPr>
          <w:rFonts w:hint="eastAsia"/>
          <w:color w:val="000000" w:themeColor="text1"/>
        </w:rPr>
        <w:t>亦相繼於1</w:t>
      </w:r>
      <w:r w:rsidRPr="00ED1C33">
        <w:rPr>
          <w:color w:val="000000" w:themeColor="text1"/>
        </w:rPr>
        <w:t>07</w:t>
      </w:r>
      <w:r w:rsidRPr="00ED1C33">
        <w:rPr>
          <w:rFonts w:hint="eastAsia"/>
          <w:color w:val="000000" w:themeColor="text1"/>
        </w:rPr>
        <w:t>年1</w:t>
      </w:r>
      <w:r w:rsidRPr="00ED1C33">
        <w:rPr>
          <w:color w:val="000000" w:themeColor="text1"/>
        </w:rPr>
        <w:t>1</w:t>
      </w:r>
      <w:r w:rsidRPr="00ED1C33">
        <w:rPr>
          <w:rFonts w:hint="eastAsia"/>
          <w:color w:val="000000" w:themeColor="text1"/>
        </w:rPr>
        <w:t>月2</w:t>
      </w:r>
      <w:r w:rsidRPr="00ED1C33">
        <w:rPr>
          <w:color w:val="000000" w:themeColor="text1"/>
        </w:rPr>
        <w:t>9</w:t>
      </w:r>
      <w:r w:rsidRPr="00ED1C33">
        <w:rPr>
          <w:rFonts w:hint="eastAsia"/>
          <w:color w:val="000000" w:themeColor="text1"/>
        </w:rPr>
        <w:t>日</w:t>
      </w:r>
      <w:r w:rsidR="005B6EE9">
        <w:rPr>
          <w:rFonts w:hint="eastAsia"/>
          <w:color w:val="000000" w:themeColor="text1"/>
        </w:rPr>
        <w:t>死亡</w:t>
      </w:r>
      <w:r w:rsidRPr="00ED1C33">
        <w:rPr>
          <w:rFonts w:hint="eastAsia"/>
          <w:color w:val="000000" w:themeColor="text1"/>
        </w:rPr>
        <w:t>，詹農繼承人於107年11月21日繳交罰鍰後拆除系爭房屋。</w:t>
      </w:r>
      <w:proofErr w:type="gramStart"/>
      <w:r w:rsidRPr="00ED1C33">
        <w:rPr>
          <w:rFonts w:hint="eastAsia"/>
          <w:color w:val="000000" w:themeColor="text1"/>
        </w:rPr>
        <w:t>嗣</w:t>
      </w:r>
      <w:proofErr w:type="gramEnd"/>
      <w:r w:rsidRPr="00ED1C33">
        <w:rPr>
          <w:rFonts w:hint="eastAsia"/>
          <w:color w:val="000000" w:themeColor="text1"/>
        </w:rPr>
        <w:t>行政院於1</w:t>
      </w:r>
      <w:r w:rsidRPr="00ED1C33">
        <w:rPr>
          <w:color w:val="000000" w:themeColor="text1"/>
        </w:rPr>
        <w:t>10</w:t>
      </w:r>
      <w:r w:rsidRPr="00ED1C33">
        <w:rPr>
          <w:rFonts w:hint="eastAsia"/>
          <w:color w:val="000000" w:themeColor="text1"/>
        </w:rPr>
        <w:t>年4月1日以詹農因認其興建之系爭房屋非位於河川區域，又信賴地方政府所核發之許可與建照為合法有效，加以詹農當時已年屆8旬，且係委任專業人士辦理申請建築相關事務，依一般社會經驗法則，實難期待其有注意之能力，如認可歸責於詹農而處分罰</w:t>
      </w:r>
      <w:r w:rsidRPr="00ED1C33">
        <w:rPr>
          <w:rFonts w:hint="eastAsia"/>
          <w:color w:val="000000" w:themeColor="text1"/>
        </w:rPr>
        <w:lastRenderedPageBreak/>
        <w:t>鍰，尚屬可議，爰依行政程序法第117條規定撤銷罰鍰205萬元之處分，並於1</w:t>
      </w:r>
      <w:r w:rsidRPr="00ED1C33">
        <w:rPr>
          <w:color w:val="000000" w:themeColor="text1"/>
        </w:rPr>
        <w:t>10</w:t>
      </w:r>
      <w:r w:rsidRPr="00ED1C33">
        <w:rPr>
          <w:rFonts w:hint="eastAsia"/>
          <w:color w:val="000000" w:themeColor="text1"/>
        </w:rPr>
        <w:t>年4月1</w:t>
      </w:r>
      <w:r w:rsidRPr="00ED1C33">
        <w:rPr>
          <w:color w:val="000000" w:themeColor="text1"/>
        </w:rPr>
        <w:t>9</w:t>
      </w:r>
      <w:r w:rsidRPr="00ED1C33">
        <w:rPr>
          <w:rFonts w:hint="eastAsia"/>
          <w:color w:val="000000" w:themeColor="text1"/>
        </w:rPr>
        <w:t>日退還罰鍰。</w:t>
      </w:r>
    </w:p>
    <w:p w14:paraId="3A24744C" w14:textId="77777777" w:rsidR="00EE3C28" w:rsidRPr="00ED1C33" w:rsidRDefault="00EE3C28" w:rsidP="00EE3C28">
      <w:pPr>
        <w:pStyle w:val="3"/>
        <w:numPr>
          <w:ilvl w:val="2"/>
          <w:numId w:val="1"/>
        </w:numPr>
        <w:rPr>
          <w:color w:val="000000" w:themeColor="text1"/>
        </w:rPr>
      </w:pPr>
      <w:r w:rsidRPr="00ED1C33">
        <w:rPr>
          <w:rFonts w:hint="eastAsia"/>
          <w:color w:val="000000" w:themeColor="text1"/>
        </w:rPr>
        <w:t>另詹農繼承人對於卓蘭鎮公所撤銷系爭同意書，</w:t>
      </w:r>
      <w:proofErr w:type="gramStart"/>
      <w:r w:rsidRPr="00ED1C33">
        <w:rPr>
          <w:rFonts w:hint="eastAsia"/>
          <w:color w:val="000000" w:themeColor="text1"/>
        </w:rPr>
        <w:t>致系爭</w:t>
      </w:r>
      <w:proofErr w:type="gramEnd"/>
      <w:r w:rsidRPr="00ED1C33">
        <w:rPr>
          <w:rFonts w:hint="eastAsia"/>
          <w:color w:val="000000" w:themeColor="text1"/>
        </w:rPr>
        <w:t>房屋遭拆除所受損失，於108年7月12日向臺中高等行政法院提起行政訴訟，要求該公所給予補償，經該院審認該公所</w:t>
      </w:r>
      <w:proofErr w:type="gramStart"/>
      <w:r w:rsidRPr="00ED1C33">
        <w:rPr>
          <w:rFonts w:hint="eastAsia"/>
          <w:color w:val="000000" w:themeColor="text1"/>
        </w:rPr>
        <w:t>對於</w:t>
      </w:r>
      <w:proofErr w:type="gramEnd"/>
      <w:r w:rsidRPr="00ED1C33">
        <w:rPr>
          <w:rFonts w:hint="eastAsia"/>
          <w:color w:val="000000" w:themeColor="text1"/>
        </w:rPr>
        <w:t>系爭土地是否屬河川區應負實質審查之責任，因系爭土地登記謄本標示部其他登記事項欄已註記「部分屬河川區」，該公所未審慎查證，或向河川主管機關查詢，而錯誤核發系爭同意書致詹農繼承人損失，經該院110年11月30日</w:t>
      </w:r>
      <w:proofErr w:type="gramStart"/>
      <w:r w:rsidRPr="00ED1C33">
        <w:rPr>
          <w:rFonts w:hint="eastAsia"/>
          <w:color w:val="000000" w:themeColor="text1"/>
        </w:rPr>
        <w:t>10</w:t>
      </w:r>
      <w:proofErr w:type="gramEnd"/>
      <w:r w:rsidRPr="00ED1C33">
        <w:rPr>
          <w:rFonts w:hint="eastAsia"/>
          <w:color w:val="000000" w:themeColor="text1"/>
        </w:rPr>
        <w:t>8</w:t>
      </w:r>
      <w:proofErr w:type="gramStart"/>
      <w:r w:rsidRPr="00ED1C33">
        <w:rPr>
          <w:rFonts w:hint="eastAsia"/>
          <w:color w:val="000000" w:themeColor="text1"/>
        </w:rPr>
        <w:t>年度訴字第182</w:t>
      </w:r>
      <w:proofErr w:type="gramEnd"/>
      <w:r w:rsidRPr="00ED1C33">
        <w:rPr>
          <w:rFonts w:hint="eastAsia"/>
          <w:color w:val="000000" w:themeColor="text1"/>
        </w:rPr>
        <w:t>號判決該公所應給付詹農繼承人216萬8,950元，及其中208萬7,950元自108年7月24日起，81,000元自110年5月13日起，</w:t>
      </w:r>
      <w:proofErr w:type="gramStart"/>
      <w:r w:rsidRPr="00ED1C33">
        <w:rPr>
          <w:rFonts w:hint="eastAsia"/>
          <w:color w:val="000000" w:themeColor="text1"/>
        </w:rPr>
        <w:t>均至清</w:t>
      </w:r>
      <w:proofErr w:type="gramEnd"/>
      <w:r w:rsidRPr="00ED1C33">
        <w:rPr>
          <w:rFonts w:hint="eastAsia"/>
          <w:color w:val="000000" w:themeColor="text1"/>
        </w:rPr>
        <w:t>償日止，按年息5%計算之利息，嗣該公所於111年4月12日將補償費總計246萬914元整(補償費含利息及訴訟費)給付詹農繼承人。</w:t>
      </w:r>
    </w:p>
    <w:p w14:paraId="238E4EA5" w14:textId="28EA2DF7" w:rsidR="00EE3C28" w:rsidRPr="00ED1C33" w:rsidRDefault="00EE3C28" w:rsidP="00EE3C28">
      <w:pPr>
        <w:pStyle w:val="3"/>
        <w:numPr>
          <w:ilvl w:val="2"/>
          <w:numId w:val="1"/>
        </w:numPr>
        <w:rPr>
          <w:color w:val="000000" w:themeColor="text1"/>
        </w:rPr>
      </w:pPr>
      <w:proofErr w:type="gramStart"/>
      <w:r w:rsidRPr="00ED1C33">
        <w:rPr>
          <w:rFonts w:hint="eastAsia"/>
          <w:color w:val="000000" w:themeColor="text1"/>
        </w:rPr>
        <w:t>查系爭</w:t>
      </w:r>
      <w:proofErr w:type="gramEnd"/>
      <w:r w:rsidRPr="00ED1C33">
        <w:rPr>
          <w:rFonts w:hint="eastAsia"/>
          <w:color w:val="000000" w:themeColor="text1"/>
        </w:rPr>
        <w:t>土地於9</w:t>
      </w:r>
      <w:r w:rsidRPr="00ED1C33">
        <w:rPr>
          <w:color w:val="000000" w:themeColor="text1"/>
        </w:rPr>
        <w:t>0</w:t>
      </w:r>
      <w:r w:rsidRPr="00ED1C33">
        <w:rPr>
          <w:rFonts w:hint="eastAsia"/>
          <w:color w:val="000000" w:themeColor="text1"/>
        </w:rPr>
        <w:t>年地籍圖</w:t>
      </w:r>
      <w:proofErr w:type="gramStart"/>
      <w:r w:rsidRPr="00ED1C33">
        <w:rPr>
          <w:rFonts w:hint="eastAsia"/>
          <w:color w:val="000000" w:themeColor="text1"/>
        </w:rPr>
        <w:t>重測前</w:t>
      </w:r>
      <w:proofErr w:type="gramEnd"/>
      <w:r w:rsidRPr="00ED1C33">
        <w:rPr>
          <w:rFonts w:hint="eastAsia"/>
          <w:color w:val="000000" w:themeColor="text1"/>
        </w:rPr>
        <w:t>為卓蘭鎮上新段</w:t>
      </w:r>
      <w:r w:rsidR="005A1608">
        <w:rPr>
          <w:rFonts w:hint="eastAsia"/>
          <w:color w:val="000000" w:themeColor="text1"/>
        </w:rPr>
        <w:t>○○○</w:t>
      </w:r>
      <w:r w:rsidRPr="00ED1C33">
        <w:rPr>
          <w:rFonts w:hint="eastAsia"/>
          <w:color w:val="000000" w:themeColor="text1"/>
        </w:rPr>
        <w:t>地號，苗栗縣政府於73年3月31日辦理非都市土地使用編定為「特定農業區」，該府於92年7月16日辦理河川區檢討變更，因系爭土地部分位於水利主管機關依法公告之河川區域內，故於土地登記簿標示部其他登記事項欄註記「部分屬河川區」，土地使用分區則仍維持登記為「特定農業區」。</w:t>
      </w:r>
      <w:proofErr w:type="gramStart"/>
      <w:r w:rsidRPr="00ED1C33">
        <w:rPr>
          <w:rFonts w:hint="eastAsia"/>
          <w:color w:val="000000" w:themeColor="text1"/>
        </w:rPr>
        <w:t>嗣</w:t>
      </w:r>
      <w:proofErr w:type="gramEnd"/>
      <w:r w:rsidRPr="00ED1C33">
        <w:rPr>
          <w:rFonts w:hint="eastAsia"/>
          <w:color w:val="000000" w:themeColor="text1"/>
        </w:rPr>
        <w:t>經濟部於1</w:t>
      </w:r>
      <w:r w:rsidRPr="00ED1C33">
        <w:rPr>
          <w:color w:val="000000" w:themeColor="text1"/>
        </w:rPr>
        <w:t>00</w:t>
      </w:r>
      <w:r w:rsidRPr="00ED1C33">
        <w:rPr>
          <w:rFonts w:hint="eastAsia"/>
          <w:color w:val="000000" w:themeColor="text1"/>
        </w:rPr>
        <w:t>年9月3</w:t>
      </w:r>
      <w:r w:rsidRPr="00ED1C33">
        <w:rPr>
          <w:color w:val="000000" w:themeColor="text1"/>
        </w:rPr>
        <w:t>0</w:t>
      </w:r>
      <w:r w:rsidRPr="00ED1C33">
        <w:rPr>
          <w:rFonts w:hint="eastAsia"/>
          <w:color w:val="000000" w:themeColor="text1"/>
        </w:rPr>
        <w:t>日公告大安溪河川區域，系爭土地已全部位於河川區域內，</w:t>
      </w:r>
      <w:proofErr w:type="gramStart"/>
      <w:r w:rsidRPr="00ED1C33">
        <w:rPr>
          <w:rFonts w:hint="eastAsia"/>
          <w:color w:val="000000" w:themeColor="text1"/>
        </w:rPr>
        <w:t>該部並</w:t>
      </w:r>
      <w:proofErr w:type="gramEnd"/>
      <w:r w:rsidRPr="00ED1C33">
        <w:rPr>
          <w:rFonts w:hint="eastAsia"/>
          <w:color w:val="000000" w:themeColor="text1"/>
        </w:rPr>
        <w:t>以1</w:t>
      </w:r>
      <w:r w:rsidRPr="00ED1C33">
        <w:rPr>
          <w:color w:val="000000" w:themeColor="text1"/>
        </w:rPr>
        <w:t>00</w:t>
      </w:r>
      <w:r w:rsidRPr="00ED1C33">
        <w:rPr>
          <w:rFonts w:hint="eastAsia"/>
          <w:color w:val="000000" w:themeColor="text1"/>
        </w:rPr>
        <w:t>年9月3</w:t>
      </w:r>
      <w:r w:rsidRPr="00ED1C33">
        <w:rPr>
          <w:color w:val="000000" w:themeColor="text1"/>
        </w:rPr>
        <w:t>0</w:t>
      </w:r>
      <w:r w:rsidRPr="00ED1C33">
        <w:rPr>
          <w:rFonts w:hint="eastAsia"/>
          <w:color w:val="000000" w:themeColor="text1"/>
        </w:rPr>
        <w:t>日經</w:t>
      </w:r>
      <w:proofErr w:type="gramStart"/>
      <w:r w:rsidRPr="00ED1C33">
        <w:rPr>
          <w:rFonts w:hint="eastAsia"/>
          <w:color w:val="000000" w:themeColor="text1"/>
        </w:rPr>
        <w:t>授水字第10020211831號函</w:t>
      </w:r>
      <w:proofErr w:type="gramEnd"/>
      <w:r w:rsidRPr="00ED1C33">
        <w:rPr>
          <w:color w:val="000000" w:themeColor="text1"/>
        </w:rPr>
        <w:t>該</w:t>
      </w:r>
      <w:r w:rsidRPr="00ED1C33">
        <w:rPr>
          <w:rFonts w:hint="eastAsia"/>
          <w:color w:val="000000" w:themeColor="text1"/>
        </w:rPr>
        <w:t>府依規定劃定為河川區，惟該府收受該公文後卻疏未辦理河川區</w:t>
      </w:r>
      <w:proofErr w:type="gramStart"/>
      <w:r w:rsidRPr="00ED1C33">
        <w:rPr>
          <w:rFonts w:hint="eastAsia"/>
          <w:color w:val="000000" w:themeColor="text1"/>
        </w:rPr>
        <w:t>檢討將系</w:t>
      </w:r>
      <w:proofErr w:type="gramEnd"/>
      <w:r w:rsidRPr="00ED1C33">
        <w:rPr>
          <w:rFonts w:hint="eastAsia"/>
          <w:color w:val="000000" w:themeColor="text1"/>
        </w:rPr>
        <w:t>爭土地登記簿之使用分區變更為「河川區」，致迄今仍維持登記「特定農業區」及標示部其他登記事項欄為「部分屬河川區」之註記。</w:t>
      </w:r>
    </w:p>
    <w:p w14:paraId="256BCAE9" w14:textId="3FC5B3BF" w:rsidR="00EE3C28" w:rsidRPr="00ED1C33" w:rsidRDefault="00EE3C28" w:rsidP="00EE3C28">
      <w:pPr>
        <w:pStyle w:val="3"/>
        <w:numPr>
          <w:ilvl w:val="2"/>
          <w:numId w:val="1"/>
        </w:numPr>
        <w:rPr>
          <w:color w:val="000000" w:themeColor="text1"/>
        </w:rPr>
      </w:pPr>
      <w:r w:rsidRPr="00ED1C33">
        <w:rPr>
          <w:rFonts w:hint="eastAsia"/>
          <w:color w:val="000000" w:themeColor="text1"/>
        </w:rPr>
        <w:lastRenderedPageBreak/>
        <w:t>次查本案系爭土地是否位於河川區，依據卓蘭鎮公所分層負責明細表水利屬建設課職掌項目，故農業用地作農業設施容許使用案件審查</w:t>
      </w:r>
      <w:proofErr w:type="gramStart"/>
      <w:r w:rsidRPr="00ED1C33">
        <w:rPr>
          <w:rFonts w:hint="eastAsia"/>
          <w:color w:val="000000" w:themeColor="text1"/>
        </w:rPr>
        <w:t>簽辦單水利</w:t>
      </w:r>
      <w:proofErr w:type="gramEnd"/>
      <w:r w:rsidRPr="00ED1C33">
        <w:rPr>
          <w:rFonts w:hint="eastAsia"/>
          <w:color w:val="000000" w:themeColor="text1"/>
        </w:rPr>
        <w:t>項目審查屬建設課權責，當時審查人員為技士高員，高員當時於</w:t>
      </w:r>
      <w:proofErr w:type="gramStart"/>
      <w:r w:rsidRPr="00ED1C33">
        <w:rPr>
          <w:rFonts w:hint="eastAsia"/>
          <w:color w:val="000000" w:themeColor="text1"/>
        </w:rPr>
        <w:t>簽辦單有</w:t>
      </w:r>
      <w:proofErr w:type="gramEnd"/>
      <w:r w:rsidRPr="00ED1C33">
        <w:rPr>
          <w:rFonts w:hint="eastAsia"/>
          <w:color w:val="000000" w:themeColor="text1"/>
        </w:rPr>
        <w:t>關水利審查項目第7項「不在河川、海堤區域及水道</w:t>
      </w:r>
      <w:r w:rsidR="00511F55" w:rsidRPr="0040489D">
        <w:rPr>
          <w:rFonts w:hint="eastAsia"/>
        </w:rPr>
        <w:t>治</w:t>
      </w:r>
      <w:r w:rsidRPr="00ED1C33">
        <w:rPr>
          <w:rFonts w:hint="eastAsia"/>
          <w:color w:val="000000" w:themeColor="text1"/>
        </w:rPr>
        <w:t>理計畫線範圍內管制使用」之審查意見勾選符合，並蓋有會辦單位建設課高員之職章；蘇員為當時農業用地作農業設容許使用主辦單位農業課主管，</w:t>
      </w:r>
      <w:proofErr w:type="gramStart"/>
      <w:r w:rsidRPr="00ED1C33">
        <w:rPr>
          <w:rFonts w:hint="eastAsia"/>
          <w:color w:val="000000" w:themeColor="text1"/>
        </w:rPr>
        <w:t>對於系</w:t>
      </w:r>
      <w:proofErr w:type="gramEnd"/>
      <w:r w:rsidRPr="00ED1C33">
        <w:rPr>
          <w:rFonts w:hint="eastAsia"/>
          <w:color w:val="000000" w:themeColor="text1"/>
        </w:rPr>
        <w:t>爭土地是否位於河川區未能督導承辦人員詳加查證亦負有責任。因本院認該2員涉有公務員懲戒法第2條第1項所定之失職行為，</w:t>
      </w:r>
      <w:proofErr w:type="gramStart"/>
      <w:r w:rsidRPr="00ED1C33">
        <w:rPr>
          <w:rFonts w:hint="eastAsia"/>
          <w:color w:val="000000" w:themeColor="text1"/>
        </w:rPr>
        <w:t>爰</w:t>
      </w:r>
      <w:proofErr w:type="gramEnd"/>
      <w:r w:rsidRPr="00ED1C33">
        <w:rPr>
          <w:rFonts w:hint="eastAsia"/>
          <w:color w:val="000000" w:themeColor="text1"/>
        </w:rPr>
        <w:t>於111年7月4日函請該公所依同法第24條第1項但書規定，逕送懲戒法院，嗣該公所函請苗栗縣政府於111年7月28日檢送懲戒案件移送書及相關證據函請懲戒法院審理。</w:t>
      </w:r>
    </w:p>
    <w:p w14:paraId="3354249D" w14:textId="77777777" w:rsidR="00EE3C28" w:rsidRPr="00ED1C33" w:rsidRDefault="00EE3C28" w:rsidP="00EE3C28">
      <w:pPr>
        <w:pStyle w:val="3"/>
        <w:numPr>
          <w:ilvl w:val="2"/>
          <w:numId w:val="1"/>
        </w:numPr>
        <w:rPr>
          <w:color w:val="000000" w:themeColor="text1"/>
        </w:rPr>
      </w:pPr>
      <w:proofErr w:type="gramStart"/>
      <w:r w:rsidRPr="00ED1C33">
        <w:rPr>
          <w:rFonts w:hint="eastAsia"/>
          <w:color w:val="000000" w:themeColor="text1"/>
        </w:rPr>
        <w:t>末查本</w:t>
      </w:r>
      <w:proofErr w:type="gramEnd"/>
      <w:r w:rsidRPr="00ED1C33">
        <w:rPr>
          <w:rFonts w:hint="eastAsia"/>
          <w:color w:val="000000" w:themeColor="text1"/>
        </w:rPr>
        <w:t>案因高員及蘇員於辦理農業用地作農業設施容許使用案件之審查違失，導致卓蘭鎮公所錯誤核發系爭同意書，使詹農損失及該公所給付補償費246萬914元整，而事發時詹農夫妻相繼死亡情事，雖無法證明與錯誤核發系爭同意書</w:t>
      </w:r>
      <w:proofErr w:type="gramStart"/>
      <w:r w:rsidRPr="00ED1C33">
        <w:rPr>
          <w:rFonts w:hint="eastAsia"/>
          <w:color w:val="000000" w:themeColor="text1"/>
        </w:rPr>
        <w:t>致遭依水</w:t>
      </w:r>
      <w:proofErr w:type="gramEnd"/>
      <w:r w:rsidRPr="00ED1C33">
        <w:rPr>
          <w:rFonts w:hint="eastAsia"/>
          <w:color w:val="000000" w:themeColor="text1"/>
        </w:rPr>
        <w:t>利法裁罰及應拆除系爭房屋有因果關係，然事件已造成民眾觀感不佳，其等失職行為，應追究行政責任，該2員業經苗栗縣政府函送懲戒法院審理，</w:t>
      </w:r>
      <w:proofErr w:type="gramStart"/>
      <w:r w:rsidRPr="00ED1C33">
        <w:rPr>
          <w:rFonts w:hint="eastAsia"/>
          <w:color w:val="000000" w:themeColor="text1"/>
        </w:rPr>
        <w:t>然而</w:t>
      </w:r>
      <w:proofErr w:type="gramEnd"/>
      <w:r w:rsidRPr="00ED1C33">
        <w:rPr>
          <w:rFonts w:hint="eastAsia"/>
          <w:color w:val="000000" w:themeColor="text1"/>
        </w:rPr>
        <w:t>系爭土地於1</w:t>
      </w:r>
      <w:r w:rsidRPr="00ED1C33">
        <w:rPr>
          <w:color w:val="000000" w:themeColor="text1"/>
        </w:rPr>
        <w:t>00</w:t>
      </w:r>
      <w:r w:rsidRPr="00ED1C33">
        <w:rPr>
          <w:rFonts w:hint="eastAsia"/>
          <w:color w:val="000000" w:themeColor="text1"/>
        </w:rPr>
        <w:t>年9月3</w:t>
      </w:r>
      <w:r w:rsidRPr="00ED1C33">
        <w:rPr>
          <w:color w:val="000000" w:themeColor="text1"/>
        </w:rPr>
        <w:t>0</w:t>
      </w:r>
      <w:r w:rsidRPr="00ED1C33">
        <w:rPr>
          <w:rFonts w:hint="eastAsia"/>
          <w:color w:val="000000" w:themeColor="text1"/>
        </w:rPr>
        <w:t>日業由經濟部公告劃為河川區，若該府當時確實</w:t>
      </w:r>
      <w:proofErr w:type="gramStart"/>
      <w:r w:rsidRPr="00ED1C33">
        <w:rPr>
          <w:rFonts w:hint="eastAsia"/>
          <w:color w:val="000000" w:themeColor="text1"/>
        </w:rPr>
        <w:t>檢討將系</w:t>
      </w:r>
      <w:proofErr w:type="gramEnd"/>
      <w:r w:rsidRPr="00ED1C33">
        <w:rPr>
          <w:rFonts w:hint="eastAsia"/>
          <w:color w:val="000000" w:themeColor="text1"/>
        </w:rPr>
        <w:t>爭土地登記簿之使用分區變更登記為「河川區」，當不致於發生本案未詳加查證系爭土地屬河川區而</w:t>
      </w:r>
      <w:proofErr w:type="gramStart"/>
      <w:r w:rsidRPr="00ED1C33">
        <w:rPr>
          <w:rFonts w:hint="eastAsia"/>
          <w:color w:val="000000" w:themeColor="text1"/>
        </w:rPr>
        <w:t>誤發系</w:t>
      </w:r>
      <w:proofErr w:type="gramEnd"/>
      <w:r w:rsidRPr="00ED1C33">
        <w:rPr>
          <w:rFonts w:hint="eastAsia"/>
          <w:color w:val="000000" w:themeColor="text1"/>
        </w:rPr>
        <w:t>爭同意書情事，因此如以系爭土地登記謄本使用分區仍為「特定農業區」，卻將標示部其他登記事項欄已註記「部分屬河川區」，而未審慎查證為「河川區」之責任，</w:t>
      </w:r>
      <w:proofErr w:type="gramStart"/>
      <w:r w:rsidRPr="00ED1C33">
        <w:rPr>
          <w:rFonts w:hint="eastAsia"/>
          <w:color w:val="000000" w:themeColor="text1"/>
        </w:rPr>
        <w:t>完全</w:t>
      </w:r>
      <w:r w:rsidRPr="00ED1C33">
        <w:rPr>
          <w:rFonts w:hint="eastAsia"/>
          <w:color w:val="000000" w:themeColor="text1"/>
        </w:rPr>
        <w:lastRenderedPageBreak/>
        <w:t>課責</w:t>
      </w:r>
      <w:proofErr w:type="gramEnd"/>
      <w:r w:rsidRPr="00ED1C33">
        <w:rPr>
          <w:rFonts w:hint="eastAsia"/>
          <w:color w:val="000000" w:themeColor="text1"/>
        </w:rPr>
        <w:t>於該2員，亦有失公允。</w:t>
      </w:r>
    </w:p>
    <w:p w14:paraId="3E0D57F4" w14:textId="32442B13" w:rsidR="00EE3C28" w:rsidRPr="00ED1C33" w:rsidRDefault="00EE3C28" w:rsidP="00EE3C28">
      <w:pPr>
        <w:pStyle w:val="3"/>
        <w:numPr>
          <w:ilvl w:val="2"/>
          <w:numId w:val="1"/>
        </w:numPr>
        <w:rPr>
          <w:color w:val="000000" w:themeColor="text1"/>
        </w:rPr>
      </w:pPr>
      <w:r w:rsidRPr="00ED1C33">
        <w:rPr>
          <w:rFonts w:hint="eastAsia"/>
          <w:color w:val="000000" w:themeColor="text1"/>
        </w:rPr>
        <w:t>綜上，本案主要</w:t>
      </w:r>
      <w:proofErr w:type="gramStart"/>
      <w:r w:rsidRPr="00ED1C33">
        <w:rPr>
          <w:rFonts w:hint="eastAsia"/>
          <w:color w:val="000000" w:themeColor="text1"/>
        </w:rPr>
        <w:t>肇</w:t>
      </w:r>
      <w:proofErr w:type="gramEnd"/>
      <w:r w:rsidRPr="00ED1C33">
        <w:rPr>
          <w:rFonts w:hint="eastAsia"/>
          <w:color w:val="000000" w:themeColor="text1"/>
        </w:rPr>
        <w:t>因為苗栗縣政府疏</w:t>
      </w:r>
      <w:proofErr w:type="gramStart"/>
      <w:r w:rsidRPr="00ED1C33">
        <w:rPr>
          <w:rFonts w:hint="eastAsia"/>
          <w:color w:val="000000" w:themeColor="text1"/>
        </w:rPr>
        <w:t>未將系</w:t>
      </w:r>
      <w:proofErr w:type="gramEnd"/>
      <w:r w:rsidRPr="00ED1C33">
        <w:rPr>
          <w:rFonts w:hint="eastAsia"/>
          <w:color w:val="000000" w:themeColor="text1"/>
        </w:rPr>
        <w:t>爭土地登記簿之使用分區變更為「河川區」，致衍生高員及蘇員因系爭土地登記謄本使用分區仍為「特定農業區」，而未對於標示部其他登記事項欄「部分屬河川區」之註記，審慎查證系爭土地業由經濟部公告位於河川區域，該2員於辦理農業用地作農業設施容許使用之審查違失，經通盤考量情節尚屬輕微，請苗栗縣政府函請懲戒法院予以適當之處分。</w:t>
      </w:r>
    </w:p>
    <w:p w14:paraId="20F3F8F8" w14:textId="6012E9C8" w:rsidR="00EE3C28" w:rsidRPr="00ED1C33" w:rsidRDefault="00EE3C28" w:rsidP="00EE3C28">
      <w:pPr>
        <w:pStyle w:val="2"/>
        <w:numPr>
          <w:ilvl w:val="1"/>
          <w:numId w:val="1"/>
        </w:numPr>
        <w:rPr>
          <w:b/>
          <w:color w:val="000000" w:themeColor="text1"/>
        </w:rPr>
      </w:pPr>
      <w:r w:rsidRPr="00ED1C33">
        <w:rPr>
          <w:rFonts w:hint="eastAsia"/>
          <w:b/>
          <w:color w:val="000000" w:themeColor="text1"/>
        </w:rPr>
        <w:t>本案黃員主辦農業用地作農業設施容許使用案件審查，未詳實依據審查</w:t>
      </w:r>
      <w:proofErr w:type="gramStart"/>
      <w:r w:rsidRPr="00ED1C33">
        <w:rPr>
          <w:rFonts w:hint="eastAsia"/>
          <w:b/>
          <w:color w:val="000000" w:themeColor="text1"/>
        </w:rPr>
        <w:t>簽辦單各</w:t>
      </w:r>
      <w:proofErr w:type="gramEnd"/>
      <w:r w:rsidRPr="00ED1C33">
        <w:rPr>
          <w:rFonts w:hint="eastAsia"/>
          <w:b/>
          <w:color w:val="000000" w:themeColor="text1"/>
        </w:rPr>
        <w:t>項目進行審查，綜合</w:t>
      </w:r>
      <w:proofErr w:type="gramStart"/>
      <w:r w:rsidRPr="00ED1C33">
        <w:rPr>
          <w:rFonts w:hint="eastAsia"/>
          <w:b/>
          <w:color w:val="000000" w:themeColor="text1"/>
        </w:rPr>
        <w:t>審酌准</w:t>
      </w:r>
      <w:proofErr w:type="gramEnd"/>
      <w:r w:rsidRPr="00ED1C33">
        <w:rPr>
          <w:rFonts w:hint="eastAsia"/>
          <w:b/>
          <w:color w:val="000000" w:themeColor="text1"/>
        </w:rPr>
        <w:t>駁詹農之申請案，即逕認審查</w:t>
      </w:r>
      <w:proofErr w:type="gramStart"/>
      <w:r w:rsidRPr="00ED1C33">
        <w:rPr>
          <w:rFonts w:hint="eastAsia"/>
          <w:b/>
          <w:color w:val="000000" w:themeColor="text1"/>
        </w:rPr>
        <w:t>簽辦單</w:t>
      </w:r>
      <w:proofErr w:type="gramEnd"/>
      <w:r w:rsidRPr="00ED1C33">
        <w:rPr>
          <w:rFonts w:hint="eastAsia"/>
          <w:b/>
          <w:color w:val="000000" w:themeColor="text1"/>
        </w:rPr>
        <w:t>之事項均符合規定，導致卓蘭鎮公所錯誤核發系爭同意書，使詹農損失及該公所給付補償費246萬914元整，而事發時詹農夫妻相繼死亡情事，雖無法證明與錯誤核發系爭同意書</w:t>
      </w:r>
      <w:proofErr w:type="gramStart"/>
      <w:r w:rsidRPr="00ED1C33">
        <w:rPr>
          <w:rFonts w:hint="eastAsia"/>
          <w:b/>
          <w:color w:val="000000" w:themeColor="text1"/>
        </w:rPr>
        <w:t>致遭依水</w:t>
      </w:r>
      <w:proofErr w:type="gramEnd"/>
      <w:r w:rsidRPr="00ED1C33">
        <w:rPr>
          <w:rFonts w:hint="eastAsia"/>
          <w:b/>
          <w:color w:val="000000" w:themeColor="text1"/>
        </w:rPr>
        <w:t>利法裁罰及拆除系爭房屋有因果關係，然事件已造成民眾觀感不佳，黃員涉有公務員懲戒法第2條第1項所定之失職行為，應追究其行政責任，請新竹市政府逕送懲戒法院審理；</w:t>
      </w:r>
      <w:proofErr w:type="gramStart"/>
      <w:r w:rsidRPr="00ED1C33">
        <w:rPr>
          <w:rFonts w:hint="eastAsia"/>
          <w:b/>
          <w:color w:val="000000" w:themeColor="text1"/>
        </w:rPr>
        <w:t>然而系</w:t>
      </w:r>
      <w:proofErr w:type="gramEnd"/>
      <w:r w:rsidRPr="00ED1C33">
        <w:rPr>
          <w:rFonts w:hint="eastAsia"/>
          <w:b/>
          <w:color w:val="000000" w:themeColor="text1"/>
        </w:rPr>
        <w:t>爭土地於1</w:t>
      </w:r>
      <w:r w:rsidRPr="00ED1C33">
        <w:rPr>
          <w:b/>
          <w:color w:val="000000" w:themeColor="text1"/>
        </w:rPr>
        <w:t>00</w:t>
      </w:r>
      <w:r w:rsidRPr="00ED1C33">
        <w:rPr>
          <w:rFonts w:hint="eastAsia"/>
          <w:b/>
          <w:color w:val="000000" w:themeColor="text1"/>
        </w:rPr>
        <w:t>年9月3</w:t>
      </w:r>
      <w:r w:rsidRPr="00ED1C33">
        <w:rPr>
          <w:b/>
          <w:color w:val="000000" w:themeColor="text1"/>
        </w:rPr>
        <w:t>0</w:t>
      </w:r>
      <w:r w:rsidRPr="00ED1C33">
        <w:rPr>
          <w:rFonts w:hint="eastAsia"/>
          <w:b/>
          <w:color w:val="000000" w:themeColor="text1"/>
        </w:rPr>
        <w:t>日業由經濟部公告劃為河川區，若苗栗縣政府當時確實</w:t>
      </w:r>
      <w:proofErr w:type="gramStart"/>
      <w:r w:rsidRPr="00ED1C33">
        <w:rPr>
          <w:rFonts w:hint="eastAsia"/>
          <w:b/>
          <w:color w:val="000000" w:themeColor="text1"/>
        </w:rPr>
        <w:t>檢討將系</w:t>
      </w:r>
      <w:proofErr w:type="gramEnd"/>
      <w:r w:rsidRPr="00ED1C33">
        <w:rPr>
          <w:rFonts w:hint="eastAsia"/>
          <w:b/>
          <w:color w:val="000000" w:themeColor="text1"/>
        </w:rPr>
        <w:t>爭土地登記簿之使用分區變更登記為「河川區」，當不致於發生本案未詳加查證系爭土地屬河川區而</w:t>
      </w:r>
      <w:proofErr w:type="gramStart"/>
      <w:r w:rsidRPr="00ED1C33">
        <w:rPr>
          <w:rFonts w:hint="eastAsia"/>
          <w:b/>
          <w:color w:val="000000" w:themeColor="text1"/>
        </w:rPr>
        <w:t>誤發系</w:t>
      </w:r>
      <w:proofErr w:type="gramEnd"/>
      <w:r w:rsidRPr="00ED1C33">
        <w:rPr>
          <w:rFonts w:hint="eastAsia"/>
          <w:b/>
          <w:color w:val="000000" w:themeColor="text1"/>
        </w:rPr>
        <w:t>爭同意書情事，故通盤考量黃員辦理本案審查違失情節尚屬輕微，併請新竹市政府函請懲戒法院予以黃員適當之處分。</w:t>
      </w:r>
    </w:p>
    <w:p w14:paraId="4AA306F4" w14:textId="7DC2FC7D" w:rsidR="00EE3C28" w:rsidRPr="00ED1C33" w:rsidRDefault="00EE3C28" w:rsidP="00EE3C28">
      <w:pPr>
        <w:pStyle w:val="3"/>
        <w:numPr>
          <w:ilvl w:val="2"/>
          <w:numId w:val="1"/>
        </w:numPr>
        <w:rPr>
          <w:color w:val="000000" w:themeColor="text1"/>
        </w:rPr>
      </w:pPr>
      <w:r w:rsidRPr="00ED1C33">
        <w:rPr>
          <w:rFonts w:hint="eastAsia"/>
          <w:color w:val="000000" w:themeColor="text1"/>
        </w:rPr>
        <w:t>按公務員懲戒法第2條規定：「公務員有下列各款情事之一，有懲戒之必要者，應受懲戒：一、違法執行職務、</w:t>
      </w:r>
      <w:proofErr w:type="gramStart"/>
      <w:r w:rsidRPr="00ED1C33">
        <w:rPr>
          <w:rFonts w:hint="eastAsia"/>
          <w:color w:val="000000" w:themeColor="text1"/>
        </w:rPr>
        <w:t>怠</w:t>
      </w:r>
      <w:proofErr w:type="gramEnd"/>
      <w:r w:rsidRPr="00ED1C33">
        <w:rPr>
          <w:rFonts w:hint="eastAsia"/>
          <w:color w:val="000000" w:themeColor="text1"/>
        </w:rPr>
        <w:t>於執行職務或其他失職行為。二、非執行職務之違法行為，致嚴重損害政府之信譽。」同法第24條第1項規定：「各院、部、會首長，省、直</w:t>
      </w:r>
      <w:r w:rsidRPr="00ED1C33">
        <w:rPr>
          <w:rFonts w:hint="eastAsia"/>
          <w:color w:val="000000" w:themeColor="text1"/>
        </w:rPr>
        <w:lastRenderedPageBreak/>
        <w:t>轄市、縣（市）行政首長或其他相當之主管機關首長，認為所屬公務員有第二條所定情事者，應由其機關</w:t>
      </w:r>
      <w:proofErr w:type="gramStart"/>
      <w:r w:rsidRPr="00ED1C33">
        <w:rPr>
          <w:rFonts w:hint="eastAsia"/>
          <w:color w:val="000000" w:themeColor="text1"/>
        </w:rPr>
        <w:t>備文敘</w:t>
      </w:r>
      <w:proofErr w:type="gramEnd"/>
      <w:r w:rsidRPr="00ED1C33">
        <w:rPr>
          <w:rFonts w:hint="eastAsia"/>
          <w:color w:val="000000" w:themeColor="text1"/>
        </w:rPr>
        <w:t>明事由，連同證據送請監察院審查。但對於所屬薦任第九職等或</w:t>
      </w:r>
      <w:proofErr w:type="gramStart"/>
      <w:r w:rsidRPr="00ED1C33">
        <w:rPr>
          <w:rFonts w:hint="eastAsia"/>
          <w:color w:val="000000" w:themeColor="text1"/>
        </w:rPr>
        <w:t>相當於薦</w:t>
      </w:r>
      <w:proofErr w:type="gramEnd"/>
      <w:r w:rsidRPr="00ED1C33">
        <w:rPr>
          <w:rFonts w:hint="eastAsia"/>
          <w:color w:val="000000" w:themeColor="text1"/>
        </w:rPr>
        <w:t>任第九職等以下之公務員，得逕送懲戒法院審理。」次按行為時「</w:t>
      </w:r>
      <w:r w:rsidRPr="00ED1C33">
        <w:rPr>
          <w:color w:val="000000" w:themeColor="text1"/>
        </w:rPr>
        <w:t>苗栗縣政府辦理申請農業用地容許作農業設施使用審查作業要點</w:t>
      </w:r>
      <w:r w:rsidRPr="00ED1C33">
        <w:rPr>
          <w:rFonts w:hint="eastAsia"/>
          <w:color w:val="000000" w:themeColor="text1"/>
        </w:rPr>
        <w:t>」</w:t>
      </w:r>
      <w:r w:rsidRPr="00ED1C33">
        <w:rPr>
          <w:color w:val="000000" w:themeColor="text1"/>
        </w:rPr>
        <w:t>(下稱作業要點)第6點第1項規定：</w:t>
      </w:r>
      <w:r w:rsidRPr="00ED1C33">
        <w:rPr>
          <w:rFonts w:hint="eastAsia"/>
          <w:color w:val="000000" w:themeColor="text1"/>
        </w:rPr>
        <w:t>「</w:t>
      </w:r>
      <w:r w:rsidRPr="00ED1C33">
        <w:rPr>
          <w:color w:val="000000" w:themeColor="text1"/>
        </w:rPr>
        <w:t>農作產銷設施其審查程序及核定權限，依下列規定辦理：申請容許設施面積未滿</w:t>
      </w:r>
      <w:r w:rsidRPr="00ED1C33">
        <w:rPr>
          <w:rFonts w:hint="eastAsia"/>
          <w:color w:val="000000" w:themeColor="text1"/>
        </w:rPr>
        <w:t>6</w:t>
      </w:r>
      <w:r w:rsidRPr="00ED1C33">
        <w:rPr>
          <w:color w:val="000000" w:themeColor="text1"/>
        </w:rPr>
        <w:t>60平方公尺者，授權由鄉（鎮、市）公所審查核定。</w:t>
      </w:r>
      <w:r w:rsidRPr="00ED1C33">
        <w:rPr>
          <w:rFonts w:hint="eastAsia"/>
          <w:color w:val="000000" w:themeColor="text1"/>
        </w:rPr>
        <w:t>」同</w:t>
      </w:r>
      <w:r w:rsidRPr="00ED1C33">
        <w:rPr>
          <w:color w:val="000000" w:themeColor="text1"/>
        </w:rPr>
        <w:t>作業要點第12點規定：</w:t>
      </w:r>
      <w:r w:rsidRPr="00ED1C33">
        <w:rPr>
          <w:rFonts w:hint="eastAsia"/>
          <w:color w:val="000000" w:themeColor="text1"/>
        </w:rPr>
        <w:t>「</w:t>
      </w:r>
      <w:r w:rsidRPr="00ED1C33">
        <w:rPr>
          <w:color w:val="000000" w:themeColor="text1"/>
        </w:rPr>
        <w:t>授權由鄉（鎮、市）公所審查核定涉及環保、水保、水資源、建管、原住民等相關法令規定及用地之案件，由公所審查完成後，應將全案資料分別送請各該主管機關審核無反對意見後，再行核發</w:t>
      </w:r>
      <w:r w:rsidRPr="00ED1C33">
        <w:rPr>
          <w:rFonts w:hint="eastAsia"/>
          <w:color w:val="000000" w:themeColor="text1"/>
        </w:rPr>
        <w:t>。」再按</w:t>
      </w:r>
      <w:r w:rsidR="00AD2941">
        <w:rPr>
          <w:rFonts w:hint="eastAsia"/>
          <w:color w:val="000000" w:themeColor="text1"/>
        </w:rPr>
        <w:t>原</w:t>
      </w:r>
      <w:r w:rsidRPr="00ED1C33">
        <w:rPr>
          <w:rFonts w:hint="eastAsia"/>
          <w:color w:val="000000" w:themeColor="text1"/>
        </w:rPr>
        <w:t>行政院農業委員會</w:t>
      </w:r>
      <w:r w:rsidR="00F23430">
        <w:rPr>
          <w:rStyle w:val="afe"/>
          <w:color w:val="000000" w:themeColor="text1"/>
        </w:rPr>
        <w:footnoteReference w:id="5"/>
      </w:r>
      <w:r w:rsidRPr="00ED1C33">
        <w:rPr>
          <w:rFonts w:hint="eastAsia"/>
          <w:color w:val="000000" w:themeColor="text1"/>
        </w:rPr>
        <w:t>93年6月1日農</w:t>
      </w:r>
      <w:proofErr w:type="gramStart"/>
      <w:r w:rsidRPr="00ED1C33">
        <w:rPr>
          <w:rFonts w:hint="eastAsia"/>
          <w:color w:val="000000" w:themeColor="text1"/>
        </w:rPr>
        <w:t>糧企字</w:t>
      </w:r>
      <w:proofErr w:type="gramEnd"/>
      <w:r w:rsidRPr="00ED1C33">
        <w:rPr>
          <w:rFonts w:hint="eastAsia"/>
          <w:color w:val="000000" w:themeColor="text1"/>
        </w:rPr>
        <w:t>第0930125735號函釋略以：為使農業用地容許作農業設施使用申請案件，於經主管機關審查符合規定並核發「農業用地容許作農業設施使用同意書」後，依法得就所申請之土地作為建築農業設施使用，因此審查</w:t>
      </w:r>
      <w:proofErr w:type="gramStart"/>
      <w:r w:rsidRPr="00ED1C33">
        <w:rPr>
          <w:rFonts w:hint="eastAsia"/>
          <w:color w:val="000000" w:themeColor="text1"/>
        </w:rPr>
        <w:t>簽辦單配合</w:t>
      </w:r>
      <w:proofErr w:type="gramEnd"/>
      <w:r w:rsidRPr="00ED1C33">
        <w:rPr>
          <w:rFonts w:hint="eastAsia"/>
          <w:color w:val="000000" w:themeColor="text1"/>
        </w:rPr>
        <w:t>建築主管機關將其明定「申請用地得作為建築使用之土地」為審查項目，以免農政機關核發農業用地容許作農業設施使用同意書後，發生不得建築情形之爭議，造成人民與行政機關之困擾。上開所稱不得建築之土地，除有「建築法」第4</w:t>
      </w:r>
      <w:r w:rsidRPr="00ED1C33">
        <w:rPr>
          <w:color w:val="000000" w:themeColor="text1"/>
        </w:rPr>
        <w:t>7</w:t>
      </w:r>
      <w:r w:rsidRPr="00ED1C33">
        <w:rPr>
          <w:rFonts w:hint="eastAsia"/>
          <w:color w:val="000000" w:themeColor="text1"/>
        </w:rPr>
        <w:t>條「亦受海潮、海嘯侵襲，洪水氾濫及土地崩塌之地區，如無確保安全之防護設施者…</w:t>
      </w:r>
      <w:proofErr w:type="gramStart"/>
      <w:r w:rsidRPr="00ED1C33">
        <w:rPr>
          <w:rFonts w:hint="eastAsia"/>
          <w:color w:val="000000" w:themeColor="text1"/>
        </w:rPr>
        <w:t>…</w:t>
      </w:r>
      <w:proofErr w:type="gramEnd"/>
      <w:r w:rsidRPr="00ED1C33">
        <w:rPr>
          <w:rFonts w:hint="eastAsia"/>
          <w:color w:val="000000" w:themeColor="text1"/>
        </w:rPr>
        <w:t>」規定外，尚包括其他依法律公告禁止建築、或不得建築之土地等。</w:t>
      </w:r>
    </w:p>
    <w:p w14:paraId="6B4E95B4" w14:textId="77777777" w:rsidR="00EE3C28" w:rsidRPr="00ED1C33" w:rsidRDefault="00EE3C28" w:rsidP="00EE3C28">
      <w:pPr>
        <w:pStyle w:val="3"/>
        <w:numPr>
          <w:ilvl w:val="2"/>
          <w:numId w:val="1"/>
        </w:numPr>
        <w:rPr>
          <w:color w:val="000000" w:themeColor="text1"/>
        </w:rPr>
      </w:pPr>
      <w:r w:rsidRPr="00ED1C33">
        <w:rPr>
          <w:rFonts w:hint="eastAsia"/>
          <w:color w:val="000000" w:themeColor="text1"/>
        </w:rPr>
        <w:lastRenderedPageBreak/>
        <w:t>本案詹農所有系爭土地因經營農業需要設置農作產銷設施，於</w:t>
      </w:r>
      <w:r w:rsidRPr="00ED1C33">
        <w:rPr>
          <w:color w:val="000000" w:themeColor="text1"/>
        </w:rPr>
        <w:t>106</w:t>
      </w:r>
      <w:r w:rsidRPr="00ED1C33">
        <w:rPr>
          <w:rFonts w:hint="eastAsia"/>
          <w:color w:val="000000" w:themeColor="text1"/>
        </w:rPr>
        <w:t>年</w:t>
      </w:r>
      <w:r w:rsidRPr="00ED1C33">
        <w:rPr>
          <w:color w:val="000000" w:themeColor="text1"/>
        </w:rPr>
        <w:t>9</w:t>
      </w:r>
      <w:r w:rsidRPr="00ED1C33">
        <w:rPr>
          <w:rFonts w:hint="eastAsia"/>
          <w:color w:val="000000" w:themeColor="text1"/>
        </w:rPr>
        <w:t>月</w:t>
      </w:r>
      <w:r w:rsidRPr="00ED1C33">
        <w:rPr>
          <w:color w:val="000000" w:themeColor="text1"/>
        </w:rPr>
        <w:t>25</w:t>
      </w:r>
      <w:r w:rsidRPr="00ED1C33">
        <w:rPr>
          <w:rFonts w:hint="eastAsia"/>
          <w:color w:val="000000" w:themeColor="text1"/>
        </w:rPr>
        <w:t>日向卓蘭</w:t>
      </w:r>
      <w:proofErr w:type="gramStart"/>
      <w:r w:rsidRPr="00ED1C33">
        <w:rPr>
          <w:rFonts w:hint="eastAsia"/>
          <w:color w:val="000000" w:themeColor="text1"/>
        </w:rPr>
        <w:t>鎮公所就系爭</w:t>
      </w:r>
      <w:proofErr w:type="gramEnd"/>
      <w:r w:rsidRPr="00ED1C33">
        <w:rPr>
          <w:rFonts w:hint="eastAsia"/>
          <w:color w:val="000000" w:themeColor="text1"/>
        </w:rPr>
        <w:t>土地申請農業用地作農業設施容許使用，</w:t>
      </w:r>
      <w:bookmarkStart w:id="33" w:name="_Hlk147838979"/>
      <w:r w:rsidRPr="00ED1C33">
        <w:rPr>
          <w:rFonts w:hint="eastAsia"/>
          <w:color w:val="000000" w:themeColor="text1"/>
        </w:rPr>
        <w:t>經該公所審查後以</w:t>
      </w:r>
      <w:r w:rsidRPr="00ED1C33">
        <w:rPr>
          <w:color w:val="000000" w:themeColor="text1"/>
        </w:rPr>
        <w:t>106</w:t>
      </w:r>
      <w:r w:rsidRPr="00ED1C33">
        <w:rPr>
          <w:rFonts w:hint="eastAsia"/>
          <w:color w:val="000000" w:themeColor="text1"/>
        </w:rPr>
        <w:t>年</w:t>
      </w:r>
      <w:r w:rsidRPr="00ED1C33">
        <w:rPr>
          <w:color w:val="000000" w:themeColor="text1"/>
        </w:rPr>
        <w:t>11</w:t>
      </w:r>
      <w:r w:rsidRPr="00ED1C33">
        <w:rPr>
          <w:rFonts w:hint="eastAsia"/>
          <w:color w:val="000000" w:themeColor="text1"/>
        </w:rPr>
        <w:t>月</w:t>
      </w:r>
      <w:r w:rsidRPr="00ED1C33">
        <w:rPr>
          <w:color w:val="000000" w:themeColor="text1"/>
        </w:rPr>
        <w:t>7</w:t>
      </w:r>
      <w:proofErr w:type="gramStart"/>
      <w:r w:rsidRPr="00ED1C33">
        <w:rPr>
          <w:rFonts w:hint="eastAsia"/>
          <w:color w:val="000000" w:themeColor="text1"/>
        </w:rPr>
        <w:t>日卓鎮農字第</w:t>
      </w:r>
      <w:r w:rsidRPr="00ED1C33">
        <w:rPr>
          <w:color w:val="000000" w:themeColor="text1"/>
        </w:rPr>
        <w:t>1060012064</w:t>
      </w:r>
      <w:proofErr w:type="gramEnd"/>
      <w:r w:rsidRPr="00ED1C33">
        <w:rPr>
          <w:rFonts w:hint="eastAsia"/>
          <w:color w:val="000000" w:themeColor="text1"/>
        </w:rPr>
        <w:t>號函核發系爭同意書，詹農再以系爭同意書於1</w:t>
      </w:r>
      <w:r w:rsidRPr="00ED1C33">
        <w:rPr>
          <w:color w:val="000000" w:themeColor="text1"/>
        </w:rPr>
        <w:t>06</w:t>
      </w:r>
      <w:r w:rsidRPr="00ED1C33">
        <w:rPr>
          <w:rFonts w:hint="eastAsia"/>
          <w:color w:val="000000" w:themeColor="text1"/>
        </w:rPr>
        <w:t>年1</w:t>
      </w:r>
      <w:r w:rsidRPr="00ED1C33">
        <w:rPr>
          <w:color w:val="000000" w:themeColor="text1"/>
        </w:rPr>
        <w:t>1</w:t>
      </w:r>
      <w:r w:rsidRPr="00ED1C33">
        <w:rPr>
          <w:rFonts w:hint="eastAsia"/>
          <w:color w:val="000000" w:themeColor="text1"/>
        </w:rPr>
        <w:t>月2</w:t>
      </w:r>
      <w:r w:rsidRPr="00ED1C33">
        <w:rPr>
          <w:color w:val="000000" w:themeColor="text1"/>
        </w:rPr>
        <w:t>9</w:t>
      </w:r>
      <w:r w:rsidRPr="00ED1C33">
        <w:rPr>
          <w:rFonts w:hint="eastAsia"/>
          <w:color w:val="000000" w:themeColor="text1"/>
        </w:rPr>
        <w:t>日向苗栗縣政府申請集貨及包裝場所之建造執照，經苗栗縣政府以</w:t>
      </w:r>
      <w:proofErr w:type="gramStart"/>
      <w:r w:rsidRPr="00ED1C33">
        <w:rPr>
          <w:rFonts w:hint="eastAsia"/>
          <w:color w:val="000000" w:themeColor="text1"/>
        </w:rPr>
        <w:t>106年12月8日府商</w:t>
      </w:r>
      <w:proofErr w:type="gramEnd"/>
      <w:r w:rsidRPr="00ED1C33">
        <w:rPr>
          <w:rFonts w:hint="eastAsia"/>
          <w:color w:val="000000" w:themeColor="text1"/>
        </w:rPr>
        <w:t>建字第1060232181號函准予發給(106)</w:t>
      </w:r>
      <w:proofErr w:type="gramStart"/>
      <w:r w:rsidRPr="00ED1C33">
        <w:rPr>
          <w:rFonts w:hint="eastAsia"/>
          <w:color w:val="000000" w:themeColor="text1"/>
        </w:rPr>
        <w:t>栗商建卓</w:t>
      </w:r>
      <w:proofErr w:type="gramEnd"/>
      <w:r w:rsidRPr="00ED1C33">
        <w:rPr>
          <w:rFonts w:hint="eastAsia"/>
          <w:color w:val="000000" w:themeColor="text1"/>
        </w:rPr>
        <w:t>建字00024號建造執照後，詹農於106年12月21日開工搭設系爭房屋。</w:t>
      </w:r>
      <w:proofErr w:type="gramStart"/>
      <w:r w:rsidRPr="00ED1C33">
        <w:rPr>
          <w:rFonts w:hint="eastAsia"/>
          <w:color w:val="000000" w:themeColor="text1"/>
        </w:rPr>
        <w:t>嗣</w:t>
      </w:r>
      <w:proofErr w:type="gramEnd"/>
      <w:r w:rsidRPr="00ED1C33">
        <w:rPr>
          <w:rFonts w:hint="eastAsia"/>
          <w:color w:val="000000" w:themeColor="text1"/>
        </w:rPr>
        <w:t>第三河川局人員於107年1月16日巡防發現，</w:t>
      </w:r>
      <w:proofErr w:type="gramStart"/>
      <w:r w:rsidRPr="00ED1C33">
        <w:rPr>
          <w:rFonts w:hint="eastAsia"/>
          <w:color w:val="000000" w:themeColor="text1"/>
        </w:rPr>
        <w:t>詹農於系</w:t>
      </w:r>
      <w:proofErr w:type="gramEnd"/>
      <w:r w:rsidRPr="00ED1C33">
        <w:rPr>
          <w:rFonts w:hint="eastAsia"/>
          <w:color w:val="000000" w:themeColor="text1"/>
        </w:rPr>
        <w:t>爭土地搭設系爭房屋，位於大安溪河川區域內，已違反水利法第78條第4款河川區域內禁止建造工廠或房屋之規定</w:t>
      </w:r>
      <w:bookmarkEnd w:id="33"/>
      <w:r w:rsidRPr="00ED1C33">
        <w:rPr>
          <w:rFonts w:hint="eastAsia"/>
          <w:color w:val="000000" w:themeColor="text1"/>
        </w:rPr>
        <w:t>，經第三河川局於1</w:t>
      </w:r>
      <w:r w:rsidRPr="00ED1C33">
        <w:rPr>
          <w:color w:val="000000" w:themeColor="text1"/>
        </w:rPr>
        <w:t>07</w:t>
      </w:r>
      <w:r w:rsidRPr="00ED1C33">
        <w:rPr>
          <w:rFonts w:hint="eastAsia"/>
          <w:color w:val="000000" w:themeColor="text1"/>
        </w:rPr>
        <w:t>年1月1</w:t>
      </w:r>
      <w:r w:rsidRPr="00ED1C33">
        <w:rPr>
          <w:color w:val="000000" w:themeColor="text1"/>
        </w:rPr>
        <w:t>8</w:t>
      </w:r>
      <w:r w:rsidRPr="00ED1C33">
        <w:rPr>
          <w:rFonts w:hint="eastAsia"/>
          <w:color w:val="000000" w:themeColor="text1"/>
        </w:rPr>
        <w:t>日函知該公所後，該公所依水利法第</w:t>
      </w:r>
      <w:r w:rsidRPr="00ED1C33">
        <w:rPr>
          <w:color w:val="000000" w:themeColor="text1"/>
        </w:rPr>
        <w:t>78</w:t>
      </w:r>
      <w:r w:rsidRPr="00ED1C33">
        <w:rPr>
          <w:rFonts w:hint="eastAsia"/>
          <w:color w:val="000000" w:themeColor="text1"/>
        </w:rPr>
        <w:t>條第</w:t>
      </w:r>
      <w:r w:rsidRPr="00ED1C33">
        <w:rPr>
          <w:color w:val="000000" w:themeColor="text1"/>
        </w:rPr>
        <w:t>4</w:t>
      </w:r>
      <w:r w:rsidRPr="00ED1C33">
        <w:rPr>
          <w:rFonts w:hint="eastAsia"/>
          <w:color w:val="000000" w:themeColor="text1"/>
        </w:rPr>
        <w:t>款及「申請農業用地作農業設施容許使用審查辦法」第</w:t>
      </w:r>
      <w:r w:rsidRPr="00ED1C33">
        <w:rPr>
          <w:color w:val="000000" w:themeColor="text1"/>
        </w:rPr>
        <w:t>6</w:t>
      </w:r>
      <w:r w:rsidRPr="00ED1C33">
        <w:rPr>
          <w:rFonts w:hint="eastAsia"/>
          <w:color w:val="000000" w:themeColor="text1"/>
        </w:rPr>
        <w:t>條第</w:t>
      </w:r>
      <w:r w:rsidRPr="00ED1C33">
        <w:rPr>
          <w:color w:val="000000" w:themeColor="text1"/>
        </w:rPr>
        <w:t>1</w:t>
      </w:r>
      <w:r w:rsidRPr="00ED1C33">
        <w:rPr>
          <w:rFonts w:hint="eastAsia"/>
          <w:color w:val="000000" w:themeColor="text1"/>
        </w:rPr>
        <w:t>項第</w:t>
      </w:r>
      <w:r w:rsidRPr="00ED1C33">
        <w:rPr>
          <w:color w:val="000000" w:themeColor="text1"/>
        </w:rPr>
        <w:t>9</w:t>
      </w:r>
      <w:r w:rsidRPr="00ED1C33">
        <w:rPr>
          <w:rFonts w:hint="eastAsia"/>
          <w:color w:val="000000" w:themeColor="text1"/>
        </w:rPr>
        <w:t>款規定，以</w:t>
      </w:r>
      <w:r w:rsidRPr="00ED1C33">
        <w:rPr>
          <w:color w:val="000000" w:themeColor="text1"/>
        </w:rPr>
        <w:t>107</w:t>
      </w:r>
      <w:r w:rsidRPr="00ED1C33">
        <w:rPr>
          <w:rFonts w:hint="eastAsia"/>
          <w:color w:val="000000" w:themeColor="text1"/>
        </w:rPr>
        <w:t>年</w:t>
      </w:r>
      <w:r w:rsidRPr="00ED1C33">
        <w:rPr>
          <w:color w:val="000000" w:themeColor="text1"/>
        </w:rPr>
        <w:t>1</w:t>
      </w:r>
      <w:r w:rsidRPr="00ED1C33">
        <w:rPr>
          <w:rFonts w:hint="eastAsia"/>
          <w:color w:val="000000" w:themeColor="text1"/>
        </w:rPr>
        <w:t>月</w:t>
      </w:r>
      <w:r w:rsidRPr="00ED1C33">
        <w:rPr>
          <w:color w:val="000000" w:themeColor="text1"/>
        </w:rPr>
        <w:t>22</w:t>
      </w:r>
      <w:proofErr w:type="gramStart"/>
      <w:r w:rsidRPr="00ED1C33">
        <w:rPr>
          <w:rFonts w:hint="eastAsia"/>
          <w:color w:val="000000" w:themeColor="text1"/>
        </w:rPr>
        <w:t>日卓鎮農字第</w:t>
      </w:r>
      <w:r w:rsidRPr="00ED1C33">
        <w:rPr>
          <w:color w:val="000000" w:themeColor="text1"/>
        </w:rPr>
        <w:t>1070000956</w:t>
      </w:r>
      <w:proofErr w:type="gramEnd"/>
      <w:r w:rsidRPr="00ED1C33">
        <w:rPr>
          <w:rFonts w:hint="eastAsia"/>
          <w:color w:val="000000" w:themeColor="text1"/>
        </w:rPr>
        <w:t>號函詹農撤銷系爭同意書。</w:t>
      </w:r>
    </w:p>
    <w:p w14:paraId="40D21D24" w14:textId="5CACEB84" w:rsidR="00EE3C28" w:rsidRPr="00ED1C33" w:rsidRDefault="00EE3C28" w:rsidP="00EE3C28">
      <w:pPr>
        <w:pStyle w:val="3"/>
        <w:numPr>
          <w:ilvl w:val="2"/>
          <w:numId w:val="1"/>
        </w:numPr>
        <w:rPr>
          <w:color w:val="000000" w:themeColor="text1"/>
        </w:rPr>
      </w:pPr>
      <w:proofErr w:type="gramStart"/>
      <w:r w:rsidRPr="00ED1C33">
        <w:rPr>
          <w:rFonts w:hint="eastAsia"/>
          <w:color w:val="000000" w:themeColor="text1"/>
        </w:rPr>
        <w:t>嗣</w:t>
      </w:r>
      <w:proofErr w:type="gramEnd"/>
      <w:r w:rsidRPr="00ED1C33">
        <w:rPr>
          <w:rFonts w:hint="eastAsia"/>
          <w:color w:val="000000" w:themeColor="text1"/>
        </w:rPr>
        <w:t>經濟部以第三河川局巡防發現後，詹農仍持續施工，並於1</w:t>
      </w:r>
      <w:r w:rsidRPr="00ED1C33">
        <w:rPr>
          <w:color w:val="000000" w:themeColor="text1"/>
        </w:rPr>
        <w:t>07</w:t>
      </w:r>
      <w:r w:rsidRPr="00ED1C33">
        <w:rPr>
          <w:rFonts w:hint="eastAsia"/>
          <w:color w:val="000000" w:themeColor="text1"/>
        </w:rPr>
        <w:t>年1月2</w:t>
      </w:r>
      <w:r w:rsidRPr="00ED1C33">
        <w:rPr>
          <w:color w:val="000000" w:themeColor="text1"/>
        </w:rPr>
        <w:t>6</w:t>
      </w:r>
      <w:r w:rsidRPr="00ED1C33">
        <w:rPr>
          <w:rFonts w:hint="eastAsia"/>
          <w:color w:val="000000" w:themeColor="text1"/>
        </w:rPr>
        <w:t>日完成系爭房屋之建造，</w:t>
      </w:r>
      <w:proofErr w:type="gramStart"/>
      <w:r w:rsidRPr="00ED1C33">
        <w:rPr>
          <w:rFonts w:hint="eastAsia"/>
          <w:color w:val="000000" w:themeColor="text1"/>
        </w:rPr>
        <w:t>爰</w:t>
      </w:r>
      <w:proofErr w:type="gramEnd"/>
      <w:r w:rsidRPr="00ED1C33">
        <w:rPr>
          <w:rFonts w:hint="eastAsia"/>
          <w:color w:val="000000" w:themeColor="text1"/>
        </w:rPr>
        <w:t>依據水利法相關規定</w:t>
      </w:r>
      <w:r w:rsidRPr="00ED1C33">
        <w:rPr>
          <w:rStyle w:val="afe"/>
          <w:color w:val="000000" w:themeColor="text1"/>
        </w:rPr>
        <w:footnoteReference w:id="6"/>
      </w:r>
      <w:r w:rsidRPr="00ED1C33">
        <w:rPr>
          <w:rFonts w:hint="eastAsia"/>
          <w:color w:val="000000" w:themeColor="text1"/>
        </w:rPr>
        <w:t>，於107年7月23日以經</w:t>
      </w:r>
      <w:proofErr w:type="gramStart"/>
      <w:r w:rsidRPr="00ED1C33">
        <w:rPr>
          <w:rFonts w:hint="eastAsia"/>
          <w:color w:val="000000" w:themeColor="text1"/>
        </w:rPr>
        <w:t>授水字</w:t>
      </w:r>
      <w:proofErr w:type="gramEnd"/>
      <w:r w:rsidRPr="00ED1C33">
        <w:rPr>
          <w:rFonts w:hint="eastAsia"/>
          <w:color w:val="000000" w:themeColor="text1"/>
        </w:rPr>
        <w:t>第10720326390號</w:t>
      </w:r>
      <w:proofErr w:type="gramStart"/>
      <w:r w:rsidRPr="00ED1C33">
        <w:rPr>
          <w:rFonts w:hint="eastAsia"/>
          <w:color w:val="000000" w:themeColor="text1"/>
        </w:rPr>
        <w:t>處分書裁罰</w:t>
      </w:r>
      <w:proofErr w:type="gramEnd"/>
      <w:r w:rsidRPr="00ED1C33">
        <w:rPr>
          <w:rFonts w:hint="eastAsia"/>
          <w:color w:val="000000" w:themeColor="text1"/>
        </w:rPr>
        <w:t>詹農205萬元，詹農不服該處分，於1</w:t>
      </w:r>
      <w:r w:rsidRPr="00ED1C33">
        <w:rPr>
          <w:color w:val="000000" w:themeColor="text1"/>
        </w:rPr>
        <w:t>07</w:t>
      </w:r>
      <w:r w:rsidRPr="00ED1C33">
        <w:rPr>
          <w:rFonts w:hint="eastAsia"/>
          <w:color w:val="000000" w:themeColor="text1"/>
        </w:rPr>
        <w:t>年8月1</w:t>
      </w:r>
      <w:r w:rsidRPr="00ED1C33">
        <w:rPr>
          <w:color w:val="000000" w:themeColor="text1"/>
        </w:rPr>
        <w:t>4</w:t>
      </w:r>
      <w:r w:rsidRPr="00ED1C33">
        <w:rPr>
          <w:rFonts w:hint="eastAsia"/>
          <w:color w:val="000000" w:themeColor="text1"/>
        </w:rPr>
        <w:t>日提起訴願，卻不幸於1</w:t>
      </w:r>
      <w:r w:rsidRPr="00ED1C33">
        <w:rPr>
          <w:color w:val="000000" w:themeColor="text1"/>
        </w:rPr>
        <w:t>07</w:t>
      </w:r>
      <w:r w:rsidRPr="00ED1C33">
        <w:rPr>
          <w:rFonts w:hint="eastAsia"/>
          <w:color w:val="000000" w:themeColor="text1"/>
        </w:rPr>
        <w:t>年1</w:t>
      </w:r>
      <w:r w:rsidRPr="00ED1C33">
        <w:rPr>
          <w:color w:val="000000" w:themeColor="text1"/>
        </w:rPr>
        <w:t>1</w:t>
      </w:r>
      <w:r w:rsidRPr="00ED1C33">
        <w:rPr>
          <w:rFonts w:hint="eastAsia"/>
          <w:color w:val="000000" w:themeColor="text1"/>
        </w:rPr>
        <w:t>月2</w:t>
      </w:r>
      <w:r w:rsidRPr="00ED1C33">
        <w:rPr>
          <w:color w:val="000000" w:themeColor="text1"/>
        </w:rPr>
        <w:t>0</w:t>
      </w:r>
      <w:r w:rsidRPr="00ED1C33">
        <w:rPr>
          <w:rFonts w:hint="eastAsia"/>
          <w:color w:val="000000" w:themeColor="text1"/>
        </w:rPr>
        <w:t>日</w:t>
      </w:r>
      <w:r w:rsidR="008F4763">
        <w:rPr>
          <w:rFonts w:hint="eastAsia"/>
          <w:color w:val="000000" w:themeColor="text1"/>
        </w:rPr>
        <w:t>死亡</w:t>
      </w:r>
      <w:r w:rsidRPr="00ED1C33">
        <w:rPr>
          <w:rFonts w:hint="eastAsia"/>
          <w:color w:val="000000" w:themeColor="text1"/>
        </w:rPr>
        <w:t>，其配偶</w:t>
      </w:r>
      <w:proofErr w:type="gramStart"/>
      <w:r w:rsidRPr="00ED1C33">
        <w:rPr>
          <w:rFonts w:hint="eastAsia"/>
          <w:color w:val="000000" w:themeColor="text1"/>
        </w:rPr>
        <w:t>詹鄧</w:t>
      </w:r>
      <w:proofErr w:type="gramEnd"/>
      <w:r w:rsidR="0040489D" w:rsidRPr="0040489D">
        <w:rPr>
          <w:rFonts w:hint="eastAsia"/>
          <w:color w:val="000000" w:themeColor="text1"/>
        </w:rPr>
        <w:t>○○</w:t>
      </w:r>
      <w:r w:rsidRPr="00ED1C33">
        <w:rPr>
          <w:rFonts w:hint="eastAsia"/>
          <w:color w:val="000000" w:themeColor="text1"/>
        </w:rPr>
        <w:t>亦相繼於1</w:t>
      </w:r>
      <w:r w:rsidRPr="00ED1C33">
        <w:rPr>
          <w:color w:val="000000" w:themeColor="text1"/>
        </w:rPr>
        <w:t>07</w:t>
      </w:r>
      <w:r w:rsidRPr="00ED1C33">
        <w:rPr>
          <w:rFonts w:hint="eastAsia"/>
          <w:color w:val="000000" w:themeColor="text1"/>
        </w:rPr>
        <w:t>年1</w:t>
      </w:r>
      <w:r w:rsidRPr="00ED1C33">
        <w:rPr>
          <w:color w:val="000000" w:themeColor="text1"/>
        </w:rPr>
        <w:t>1</w:t>
      </w:r>
      <w:r w:rsidRPr="00ED1C33">
        <w:rPr>
          <w:rFonts w:hint="eastAsia"/>
          <w:color w:val="000000" w:themeColor="text1"/>
        </w:rPr>
        <w:t>月2</w:t>
      </w:r>
      <w:r w:rsidRPr="00ED1C33">
        <w:rPr>
          <w:color w:val="000000" w:themeColor="text1"/>
        </w:rPr>
        <w:t>9</w:t>
      </w:r>
      <w:r w:rsidRPr="00ED1C33">
        <w:rPr>
          <w:rFonts w:hint="eastAsia"/>
          <w:color w:val="000000" w:themeColor="text1"/>
        </w:rPr>
        <w:t>日</w:t>
      </w:r>
      <w:r w:rsidR="008F4763">
        <w:rPr>
          <w:rFonts w:hint="eastAsia"/>
          <w:color w:val="000000" w:themeColor="text1"/>
        </w:rPr>
        <w:t>死亡</w:t>
      </w:r>
      <w:r w:rsidRPr="00ED1C33">
        <w:rPr>
          <w:rFonts w:hint="eastAsia"/>
          <w:color w:val="000000" w:themeColor="text1"/>
        </w:rPr>
        <w:t>，詹農繼承人於107年11月21日繳交罰鍰後拆除系爭房屋。</w:t>
      </w:r>
      <w:proofErr w:type="gramStart"/>
      <w:r w:rsidRPr="00ED1C33">
        <w:rPr>
          <w:rFonts w:hint="eastAsia"/>
          <w:color w:val="000000" w:themeColor="text1"/>
        </w:rPr>
        <w:t>嗣</w:t>
      </w:r>
      <w:proofErr w:type="gramEnd"/>
      <w:r w:rsidRPr="00ED1C33">
        <w:rPr>
          <w:rFonts w:hint="eastAsia"/>
          <w:color w:val="000000" w:themeColor="text1"/>
        </w:rPr>
        <w:t>行政院於1</w:t>
      </w:r>
      <w:r w:rsidRPr="00ED1C33">
        <w:rPr>
          <w:color w:val="000000" w:themeColor="text1"/>
        </w:rPr>
        <w:t>10</w:t>
      </w:r>
      <w:r w:rsidRPr="00ED1C33">
        <w:rPr>
          <w:rFonts w:hint="eastAsia"/>
          <w:color w:val="000000" w:themeColor="text1"/>
        </w:rPr>
        <w:t>年4月1日以詹農因認其興建之系爭房屋非位於河川區域，又信賴地方政府所核發之許可與建照為合法有效，加以詹農當時已年屆8旬，且係委任專業人士辦理申請建</w:t>
      </w:r>
      <w:r w:rsidRPr="00ED1C33">
        <w:rPr>
          <w:rFonts w:hint="eastAsia"/>
          <w:color w:val="000000" w:themeColor="text1"/>
        </w:rPr>
        <w:lastRenderedPageBreak/>
        <w:t>築相關事務，依一般社會經驗法則，實難期待其有注意之能力，如認可歸責於詹農而處分罰鍰，尚屬可議，爰依行政程序法第117條規定撤銷罰鍰205萬元之處分，並於1</w:t>
      </w:r>
      <w:r w:rsidRPr="00ED1C33">
        <w:rPr>
          <w:color w:val="000000" w:themeColor="text1"/>
        </w:rPr>
        <w:t>10</w:t>
      </w:r>
      <w:r w:rsidRPr="00ED1C33">
        <w:rPr>
          <w:rFonts w:hint="eastAsia"/>
          <w:color w:val="000000" w:themeColor="text1"/>
        </w:rPr>
        <w:t>年4月1</w:t>
      </w:r>
      <w:r w:rsidRPr="00ED1C33">
        <w:rPr>
          <w:color w:val="000000" w:themeColor="text1"/>
        </w:rPr>
        <w:t>9</w:t>
      </w:r>
      <w:r w:rsidRPr="00ED1C33">
        <w:rPr>
          <w:rFonts w:hint="eastAsia"/>
          <w:color w:val="000000" w:themeColor="text1"/>
        </w:rPr>
        <w:t>日退還罰鍰。</w:t>
      </w:r>
    </w:p>
    <w:p w14:paraId="57B4C691" w14:textId="77777777" w:rsidR="00EE3C28" w:rsidRPr="00ED1C33" w:rsidRDefault="00EE3C28" w:rsidP="00EE3C28">
      <w:pPr>
        <w:pStyle w:val="3"/>
        <w:numPr>
          <w:ilvl w:val="2"/>
          <w:numId w:val="1"/>
        </w:numPr>
        <w:rPr>
          <w:color w:val="000000" w:themeColor="text1"/>
        </w:rPr>
      </w:pPr>
      <w:r w:rsidRPr="00ED1C33">
        <w:rPr>
          <w:rFonts w:hint="eastAsia"/>
          <w:color w:val="000000" w:themeColor="text1"/>
        </w:rPr>
        <w:t>另詹農繼承人對於卓蘭鎮公所撤銷系爭同意書，</w:t>
      </w:r>
      <w:proofErr w:type="gramStart"/>
      <w:r w:rsidRPr="00ED1C33">
        <w:rPr>
          <w:rFonts w:hint="eastAsia"/>
          <w:color w:val="000000" w:themeColor="text1"/>
        </w:rPr>
        <w:t>致系爭</w:t>
      </w:r>
      <w:proofErr w:type="gramEnd"/>
      <w:r w:rsidRPr="00ED1C33">
        <w:rPr>
          <w:rFonts w:hint="eastAsia"/>
          <w:color w:val="000000" w:themeColor="text1"/>
        </w:rPr>
        <w:t>房屋遭拆除所受損失，於108年7月12日向臺中高等行政法院提起行政訴訟，要求該公所給予補償，經該院審認該公所</w:t>
      </w:r>
      <w:proofErr w:type="gramStart"/>
      <w:r w:rsidRPr="00ED1C33">
        <w:rPr>
          <w:rFonts w:hint="eastAsia"/>
          <w:color w:val="000000" w:themeColor="text1"/>
        </w:rPr>
        <w:t>對於</w:t>
      </w:r>
      <w:proofErr w:type="gramEnd"/>
      <w:r w:rsidRPr="00ED1C33">
        <w:rPr>
          <w:rFonts w:hint="eastAsia"/>
          <w:color w:val="000000" w:themeColor="text1"/>
        </w:rPr>
        <w:t>系爭土地是否屬河川區應負實質審查之責任，因系爭土地登記謄本標示部其他登記事項欄已註記「部分屬河川區」，該公所未審慎查證，或向河川主管機關查詢，而錯誤核發系爭同意書致詹農繼承人損失，經該院110年11月30日</w:t>
      </w:r>
      <w:proofErr w:type="gramStart"/>
      <w:r w:rsidRPr="00ED1C33">
        <w:rPr>
          <w:rFonts w:hint="eastAsia"/>
          <w:color w:val="000000" w:themeColor="text1"/>
        </w:rPr>
        <w:t>10</w:t>
      </w:r>
      <w:proofErr w:type="gramEnd"/>
      <w:r w:rsidRPr="00ED1C33">
        <w:rPr>
          <w:rFonts w:hint="eastAsia"/>
          <w:color w:val="000000" w:themeColor="text1"/>
        </w:rPr>
        <w:t>8</w:t>
      </w:r>
      <w:proofErr w:type="gramStart"/>
      <w:r w:rsidRPr="00ED1C33">
        <w:rPr>
          <w:rFonts w:hint="eastAsia"/>
          <w:color w:val="000000" w:themeColor="text1"/>
        </w:rPr>
        <w:t>年度訴字第182</w:t>
      </w:r>
      <w:proofErr w:type="gramEnd"/>
      <w:r w:rsidRPr="00ED1C33">
        <w:rPr>
          <w:rFonts w:hint="eastAsia"/>
          <w:color w:val="000000" w:themeColor="text1"/>
        </w:rPr>
        <w:t>號判決該公所應給付詹農繼承人216萬8,950元，及其中208萬7,950元自108年7月24日起，81,000元自110年5月13日起，</w:t>
      </w:r>
      <w:proofErr w:type="gramStart"/>
      <w:r w:rsidRPr="00ED1C33">
        <w:rPr>
          <w:rFonts w:hint="eastAsia"/>
          <w:color w:val="000000" w:themeColor="text1"/>
        </w:rPr>
        <w:t>均至清</w:t>
      </w:r>
      <w:proofErr w:type="gramEnd"/>
      <w:r w:rsidRPr="00ED1C33">
        <w:rPr>
          <w:rFonts w:hint="eastAsia"/>
          <w:color w:val="000000" w:themeColor="text1"/>
        </w:rPr>
        <w:t>償日止，按年息5%計算之利息，嗣該公所於111年4月12日將補償費總計246萬914元整(補償費含利息及訴訟費)給付詹農繼承人。</w:t>
      </w:r>
    </w:p>
    <w:p w14:paraId="4D32965F" w14:textId="2786AC70" w:rsidR="00EE3C28" w:rsidRPr="00ED1C33" w:rsidRDefault="00EE3C28" w:rsidP="00EE3C28">
      <w:pPr>
        <w:pStyle w:val="3"/>
        <w:numPr>
          <w:ilvl w:val="2"/>
          <w:numId w:val="1"/>
        </w:numPr>
        <w:rPr>
          <w:color w:val="000000" w:themeColor="text1"/>
        </w:rPr>
      </w:pPr>
      <w:proofErr w:type="gramStart"/>
      <w:r w:rsidRPr="00ED1C33">
        <w:rPr>
          <w:rFonts w:hint="eastAsia"/>
          <w:color w:val="000000" w:themeColor="text1"/>
        </w:rPr>
        <w:t>查系爭</w:t>
      </w:r>
      <w:proofErr w:type="gramEnd"/>
      <w:r w:rsidRPr="00ED1C33">
        <w:rPr>
          <w:rFonts w:hint="eastAsia"/>
          <w:color w:val="000000" w:themeColor="text1"/>
        </w:rPr>
        <w:t>土地於9</w:t>
      </w:r>
      <w:r w:rsidRPr="00ED1C33">
        <w:rPr>
          <w:color w:val="000000" w:themeColor="text1"/>
        </w:rPr>
        <w:t>0</w:t>
      </w:r>
      <w:r w:rsidRPr="00ED1C33">
        <w:rPr>
          <w:rFonts w:hint="eastAsia"/>
          <w:color w:val="000000" w:themeColor="text1"/>
        </w:rPr>
        <w:t>年地籍圖</w:t>
      </w:r>
      <w:proofErr w:type="gramStart"/>
      <w:r w:rsidRPr="00ED1C33">
        <w:rPr>
          <w:rFonts w:hint="eastAsia"/>
          <w:color w:val="000000" w:themeColor="text1"/>
        </w:rPr>
        <w:t>重測前</w:t>
      </w:r>
      <w:proofErr w:type="gramEnd"/>
      <w:r w:rsidRPr="00ED1C33">
        <w:rPr>
          <w:rFonts w:hint="eastAsia"/>
          <w:color w:val="000000" w:themeColor="text1"/>
        </w:rPr>
        <w:t>為卓蘭鎮上新段</w:t>
      </w:r>
      <w:r w:rsidR="005A1608">
        <w:rPr>
          <w:rFonts w:hint="eastAsia"/>
          <w:color w:val="000000" w:themeColor="text1"/>
        </w:rPr>
        <w:t>○○○</w:t>
      </w:r>
      <w:r w:rsidRPr="00ED1C33">
        <w:rPr>
          <w:rFonts w:hint="eastAsia"/>
          <w:color w:val="000000" w:themeColor="text1"/>
        </w:rPr>
        <w:t>地號，苗栗縣政府於73年3月31日辦理非都市土地使用編定為「特定農業區」，該府於92年7月16日辦理河川區檢討變更，因系爭土地部分位於水利主管機關依法公告之河川區域內，故於土地登記簿標示部其他登記事項欄註記「部分屬河川區」，土地使用分區則仍維持登記為「特定農業區」。</w:t>
      </w:r>
      <w:proofErr w:type="gramStart"/>
      <w:r w:rsidRPr="00ED1C33">
        <w:rPr>
          <w:rFonts w:hint="eastAsia"/>
          <w:color w:val="000000" w:themeColor="text1"/>
        </w:rPr>
        <w:t>嗣</w:t>
      </w:r>
      <w:proofErr w:type="gramEnd"/>
      <w:r w:rsidRPr="00ED1C33">
        <w:rPr>
          <w:rFonts w:hint="eastAsia"/>
          <w:color w:val="000000" w:themeColor="text1"/>
        </w:rPr>
        <w:t>經濟部於1</w:t>
      </w:r>
      <w:r w:rsidRPr="00ED1C33">
        <w:rPr>
          <w:color w:val="000000" w:themeColor="text1"/>
        </w:rPr>
        <w:t>00</w:t>
      </w:r>
      <w:r w:rsidRPr="00ED1C33">
        <w:rPr>
          <w:rFonts w:hint="eastAsia"/>
          <w:color w:val="000000" w:themeColor="text1"/>
        </w:rPr>
        <w:t>年9月3</w:t>
      </w:r>
      <w:r w:rsidRPr="00ED1C33">
        <w:rPr>
          <w:color w:val="000000" w:themeColor="text1"/>
        </w:rPr>
        <w:t>0</w:t>
      </w:r>
      <w:r w:rsidRPr="00ED1C33">
        <w:rPr>
          <w:rFonts w:hint="eastAsia"/>
          <w:color w:val="000000" w:themeColor="text1"/>
        </w:rPr>
        <w:t>日公告大安溪河川區域，系爭土地已全部位於河川區域內，</w:t>
      </w:r>
      <w:proofErr w:type="gramStart"/>
      <w:r w:rsidRPr="00ED1C33">
        <w:rPr>
          <w:rFonts w:hint="eastAsia"/>
          <w:color w:val="000000" w:themeColor="text1"/>
        </w:rPr>
        <w:t>該部並</w:t>
      </w:r>
      <w:proofErr w:type="gramEnd"/>
      <w:r w:rsidRPr="00ED1C33">
        <w:rPr>
          <w:rFonts w:hint="eastAsia"/>
          <w:color w:val="000000" w:themeColor="text1"/>
        </w:rPr>
        <w:t>以1</w:t>
      </w:r>
      <w:r w:rsidRPr="00ED1C33">
        <w:rPr>
          <w:color w:val="000000" w:themeColor="text1"/>
        </w:rPr>
        <w:t>00</w:t>
      </w:r>
      <w:r w:rsidRPr="00ED1C33">
        <w:rPr>
          <w:rFonts w:hint="eastAsia"/>
          <w:color w:val="000000" w:themeColor="text1"/>
        </w:rPr>
        <w:t>年9月3</w:t>
      </w:r>
      <w:r w:rsidRPr="00ED1C33">
        <w:rPr>
          <w:color w:val="000000" w:themeColor="text1"/>
        </w:rPr>
        <w:t>0</w:t>
      </w:r>
      <w:r w:rsidRPr="00ED1C33">
        <w:rPr>
          <w:rFonts w:hint="eastAsia"/>
          <w:color w:val="000000" w:themeColor="text1"/>
        </w:rPr>
        <w:t>日經</w:t>
      </w:r>
      <w:proofErr w:type="gramStart"/>
      <w:r w:rsidRPr="00ED1C33">
        <w:rPr>
          <w:rFonts w:hint="eastAsia"/>
          <w:color w:val="000000" w:themeColor="text1"/>
        </w:rPr>
        <w:t>授水字第10020211831號函</w:t>
      </w:r>
      <w:proofErr w:type="gramEnd"/>
      <w:r w:rsidRPr="00ED1C33">
        <w:rPr>
          <w:color w:val="000000" w:themeColor="text1"/>
        </w:rPr>
        <w:t>該</w:t>
      </w:r>
      <w:r w:rsidRPr="00ED1C33">
        <w:rPr>
          <w:rFonts w:hint="eastAsia"/>
          <w:color w:val="000000" w:themeColor="text1"/>
        </w:rPr>
        <w:t>府依規定劃定為河川區，惟該府收受該公文後卻疏未辦理河川區</w:t>
      </w:r>
      <w:proofErr w:type="gramStart"/>
      <w:r w:rsidRPr="00ED1C33">
        <w:rPr>
          <w:rFonts w:hint="eastAsia"/>
          <w:color w:val="000000" w:themeColor="text1"/>
        </w:rPr>
        <w:t>檢討將系</w:t>
      </w:r>
      <w:proofErr w:type="gramEnd"/>
      <w:r w:rsidRPr="00ED1C33">
        <w:rPr>
          <w:rFonts w:hint="eastAsia"/>
          <w:color w:val="000000" w:themeColor="text1"/>
        </w:rPr>
        <w:t>爭土地登記簿之使用分區變更為「河川區」</w:t>
      </w:r>
      <w:r w:rsidRPr="00DF03C6">
        <w:rPr>
          <w:rFonts w:hint="eastAsia"/>
          <w:color w:val="000000" w:themeColor="text1"/>
        </w:rPr>
        <w:t>，致迄</w:t>
      </w:r>
      <w:r w:rsidRPr="00DF03C6">
        <w:rPr>
          <w:rFonts w:hint="eastAsia"/>
          <w:color w:val="000000" w:themeColor="text1"/>
        </w:rPr>
        <w:lastRenderedPageBreak/>
        <w:t>今仍維持登記「特定農業區」及標示部其他登記事項欄為「部分屬河川區」之註記。</w:t>
      </w:r>
    </w:p>
    <w:p w14:paraId="28BF915B" w14:textId="3C213401" w:rsidR="00EE3C28" w:rsidRPr="00ED1C33" w:rsidRDefault="00EE3C28" w:rsidP="00EE3C28">
      <w:pPr>
        <w:pStyle w:val="3"/>
        <w:numPr>
          <w:ilvl w:val="2"/>
          <w:numId w:val="1"/>
        </w:numPr>
        <w:rPr>
          <w:color w:val="000000" w:themeColor="text1"/>
        </w:rPr>
      </w:pPr>
      <w:r w:rsidRPr="00ED1C33">
        <w:rPr>
          <w:rFonts w:hint="eastAsia"/>
          <w:color w:val="000000" w:themeColor="text1"/>
        </w:rPr>
        <w:t>次查本案卓蘭鎮公所辦理農業用地作農業設施容許使用案件審查，係由農業課為主辦單位，當時農業課主辦人為辦事員黃員，本案依據作業要點</w:t>
      </w:r>
      <w:r w:rsidRPr="00ED1C33">
        <w:rPr>
          <w:color w:val="000000" w:themeColor="text1"/>
        </w:rPr>
        <w:t>第6點第1項規定已授權該公所審查核定，故關於</w:t>
      </w:r>
      <w:r w:rsidRPr="00ED1C33">
        <w:rPr>
          <w:rFonts w:hint="eastAsia"/>
          <w:color w:val="000000" w:themeColor="text1"/>
        </w:rPr>
        <w:t>審查</w:t>
      </w:r>
      <w:proofErr w:type="gramStart"/>
      <w:r w:rsidRPr="00ED1C33">
        <w:rPr>
          <w:rFonts w:hint="eastAsia"/>
          <w:color w:val="000000" w:themeColor="text1"/>
        </w:rPr>
        <w:t>簽辦單之</w:t>
      </w:r>
      <w:proofErr w:type="gramEnd"/>
      <w:r w:rsidRPr="00ED1C33">
        <w:rPr>
          <w:rFonts w:hint="eastAsia"/>
          <w:color w:val="000000" w:themeColor="text1"/>
        </w:rPr>
        <w:t>各項目，依據作業要點第1</w:t>
      </w:r>
      <w:r w:rsidRPr="00ED1C33">
        <w:rPr>
          <w:color w:val="000000" w:themeColor="text1"/>
        </w:rPr>
        <w:t>2點規定，</w:t>
      </w:r>
      <w:r w:rsidRPr="00ED1C33">
        <w:rPr>
          <w:rFonts w:hint="eastAsia"/>
          <w:color w:val="000000" w:themeColor="text1"/>
        </w:rPr>
        <w:t>所涉</w:t>
      </w:r>
      <w:r w:rsidRPr="00ED1C33">
        <w:rPr>
          <w:color w:val="000000" w:themeColor="text1"/>
        </w:rPr>
        <w:t>環保、水保、水資源、建管、原住民等相關法令規定及用地之案件，</w:t>
      </w:r>
      <w:r w:rsidRPr="00ED1C33">
        <w:rPr>
          <w:rFonts w:hint="eastAsia"/>
          <w:color w:val="000000" w:themeColor="text1"/>
        </w:rPr>
        <w:t>應由該公所審查完成後，將全案資料</w:t>
      </w:r>
      <w:r w:rsidRPr="00ED1C33">
        <w:rPr>
          <w:color w:val="000000" w:themeColor="text1"/>
        </w:rPr>
        <w:t>分別送請各該主管機關審核無反對意見後，再行核發</w:t>
      </w:r>
      <w:r w:rsidRPr="00ED1C33">
        <w:rPr>
          <w:rFonts w:hint="eastAsia"/>
          <w:color w:val="000000" w:themeColor="text1"/>
        </w:rPr>
        <w:t>。惟本案農業用地作農業設施容許使用案件審查</w:t>
      </w:r>
      <w:proofErr w:type="gramStart"/>
      <w:r w:rsidRPr="00ED1C33">
        <w:rPr>
          <w:rFonts w:hint="eastAsia"/>
          <w:color w:val="000000" w:themeColor="text1"/>
        </w:rPr>
        <w:t>簽辦單上</w:t>
      </w:r>
      <w:proofErr w:type="gramEnd"/>
      <w:r w:rsidRPr="00ED1C33">
        <w:rPr>
          <w:rFonts w:hint="eastAsia"/>
          <w:color w:val="000000" w:themeColor="text1"/>
        </w:rPr>
        <w:t>有多項審查項目，該公所係逕以劃線刪除未予實質審查，其中包括建管項目第1</w:t>
      </w:r>
      <w:r w:rsidRPr="00ED1C33">
        <w:rPr>
          <w:color w:val="000000" w:themeColor="text1"/>
        </w:rPr>
        <w:t>7項「申請用地得作為建築</w:t>
      </w:r>
      <w:r w:rsidRPr="00ED1C33">
        <w:rPr>
          <w:rFonts w:hint="eastAsia"/>
          <w:color w:val="000000" w:themeColor="text1"/>
        </w:rPr>
        <w:t>使用之土地」，系爭土地為河川區非屬可建築使用之土地，</w:t>
      </w:r>
      <w:bookmarkStart w:id="34" w:name="_Hlk147670891"/>
      <w:r w:rsidRPr="00ED1C33">
        <w:rPr>
          <w:rFonts w:hint="eastAsia"/>
          <w:color w:val="000000" w:themeColor="text1"/>
        </w:rPr>
        <w:t>然黃員為本案審查業務主辦人員，並未要求該公所內部會辦單位對於該權責分工事項函詢建築主管機關審核有無反對意見</w:t>
      </w:r>
      <w:bookmarkEnd w:id="34"/>
      <w:r w:rsidRPr="00ED1C33">
        <w:rPr>
          <w:color w:val="000000" w:themeColor="text1"/>
        </w:rPr>
        <w:t>，</w:t>
      </w:r>
      <w:r w:rsidRPr="00ED1C33">
        <w:rPr>
          <w:rFonts w:hint="eastAsia"/>
          <w:color w:val="000000" w:themeColor="text1"/>
        </w:rPr>
        <w:t>卻同意逕認非屬該公所權責事項而刪除不予審查；</w:t>
      </w:r>
      <w:proofErr w:type="gramStart"/>
      <w:r w:rsidRPr="00ED1C33">
        <w:rPr>
          <w:rFonts w:hint="eastAsia"/>
          <w:color w:val="000000" w:themeColor="text1"/>
        </w:rPr>
        <w:t>此外，</w:t>
      </w:r>
      <w:proofErr w:type="gramEnd"/>
      <w:r w:rsidRPr="00ED1C33">
        <w:rPr>
          <w:rFonts w:hint="eastAsia"/>
          <w:color w:val="000000" w:themeColor="text1"/>
        </w:rPr>
        <w:t>系爭土地是否位於河川區，依據該公所分層負責明細表水利屬建設課職掌項目，故審查</w:t>
      </w:r>
      <w:proofErr w:type="gramStart"/>
      <w:r w:rsidRPr="00ED1C33">
        <w:rPr>
          <w:rFonts w:hint="eastAsia"/>
          <w:color w:val="000000" w:themeColor="text1"/>
        </w:rPr>
        <w:t>簽辦單水</w:t>
      </w:r>
      <w:proofErr w:type="gramEnd"/>
      <w:r w:rsidRPr="00ED1C33">
        <w:rPr>
          <w:rFonts w:hint="eastAsia"/>
          <w:color w:val="000000" w:themeColor="text1"/>
        </w:rPr>
        <w:t>利項目審查屬建設課權責，因此黃員會辦建設課審查人員技士高員，高員於審查</w:t>
      </w:r>
      <w:proofErr w:type="gramStart"/>
      <w:r w:rsidRPr="00ED1C33">
        <w:rPr>
          <w:rFonts w:hint="eastAsia"/>
          <w:color w:val="000000" w:themeColor="text1"/>
        </w:rPr>
        <w:t>簽辦單有</w:t>
      </w:r>
      <w:proofErr w:type="gramEnd"/>
      <w:r w:rsidRPr="00ED1C33">
        <w:rPr>
          <w:rFonts w:hint="eastAsia"/>
          <w:color w:val="000000" w:themeColor="text1"/>
        </w:rPr>
        <w:t>關水利審查項目第7項「不在河川、海堤區域及水道</w:t>
      </w:r>
      <w:bookmarkStart w:id="35" w:name="_GoBack"/>
      <w:r w:rsidR="00511F55" w:rsidRPr="0040489D">
        <w:rPr>
          <w:rFonts w:hint="eastAsia"/>
        </w:rPr>
        <w:t>治</w:t>
      </w:r>
      <w:bookmarkEnd w:id="35"/>
      <w:r w:rsidRPr="00ED1C33">
        <w:rPr>
          <w:rFonts w:hint="eastAsia"/>
          <w:color w:val="000000" w:themeColor="text1"/>
        </w:rPr>
        <w:t>理計畫線範圍內管制使用」之審查意見勾選符合並蓋職章，</w:t>
      </w:r>
      <w:proofErr w:type="gramStart"/>
      <w:r w:rsidRPr="00ED1C33">
        <w:rPr>
          <w:rFonts w:hint="eastAsia"/>
          <w:color w:val="000000" w:themeColor="text1"/>
        </w:rPr>
        <w:t>惟系</w:t>
      </w:r>
      <w:proofErr w:type="gramEnd"/>
      <w:r w:rsidRPr="00ED1C33">
        <w:rPr>
          <w:rFonts w:hint="eastAsia"/>
          <w:color w:val="000000" w:themeColor="text1"/>
        </w:rPr>
        <w:t>爭土地登記謄本標示部其他登記事項欄已註記「部分屬河川區」，黃員卻未查並協調高員向河川主管機關</w:t>
      </w:r>
      <w:proofErr w:type="gramStart"/>
      <w:r w:rsidRPr="00ED1C33">
        <w:rPr>
          <w:rFonts w:hint="eastAsia"/>
          <w:color w:val="000000" w:themeColor="text1"/>
        </w:rPr>
        <w:t>釐清</w:t>
      </w:r>
      <w:proofErr w:type="gramEnd"/>
      <w:r w:rsidRPr="00ED1C33">
        <w:rPr>
          <w:rFonts w:hint="eastAsia"/>
          <w:color w:val="000000" w:themeColor="text1"/>
        </w:rPr>
        <w:t>系爭土地是否位於河川區。</w:t>
      </w:r>
    </w:p>
    <w:p w14:paraId="5838178A" w14:textId="10593914" w:rsidR="00EE3C28" w:rsidRPr="00ED1C33" w:rsidRDefault="00EE3C28" w:rsidP="00EE3C28">
      <w:pPr>
        <w:pStyle w:val="3"/>
        <w:numPr>
          <w:ilvl w:val="2"/>
          <w:numId w:val="1"/>
        </w:numPr>
        <w:rPr>
          <w:color w:val="000000" w:themeColor="text1"/>
        </w:rPr>
      </w:pPr>
      <w:r w:rsidRPr="00ED1C33">
        <w:rPr>
          <w:rFonts w:hint="eastAsia"/>
          <w:color w:val="000000" w:themeColor="text1"/>
        </w:rPr>
        <w:t>綜上，本案黃員主辦農業用地作農業設施容許使用案件審查，未詳實依據審查</w:t>
      </w:r>
      <w:proofErr w:type="gramStart"/>
      <w:r w:rsidRPr="00ED1C33">
        <w:rPr>
          <w:rFonts w:hint="eastAsia"/>
          <w:color w:val="000000" w:themeColor="text1"/>
        </w:rPr>
        <w:t>簽辦單各</w:t>
      </w:r>
      <w:proofErr w:type="gramEnd"/>
      <w:r w:rsidRPr="00ED1C33">
        <w:rPr>
          <w:rFonts w:hint="eastAsia"/>
          <w:color w:val="000000" w:themeColor="text1"/>
        </w:rPr>
        <w:t>項目進行審查，綜合</w:t>
      </w:r>
      <w:proofErr w:type="gramStart"/>
      <w:r w:rsidRPr="00ED1C33">
        <w:rPr>
          <w:rFonts w:hint="eastAsia"/>
          <w:color w:val="000000" w:themeColor="text1"/>
        </w:rPr>
        <w:t>審酌准</w:t>
      </w:r>
      <w:proofErr w:type="gramEnd"/>
      <w:r w:rsidRPr="00ED1C33">
        <w:rPr>
          <w:rFonts w:hint="eastAsia"/>
          <w:color w:val="000000" w:themeColor="text1"/>
        </w:rPr>
        <w:t>駁詹農之申請案，即逕認審查</w:t>
      </w:r>
      <w:proofErr w:type="gramStart"/>
      <w:r w:rsidRPr="00ED1C33">
        <w:rPr>
          <w:rFonts w:hint="eastAsia"/>
          <w:color w:val="000000" w:themeColor="text1"/>
        </w:rPr>
        <w:t>簽辦</w:t>
      </w:r>
      <w:r w:rsidRPr="00ED1C33">
        <w:rPr>
          <w:rFonts w:hint="eastAsia"/>
          <w:color w:val="000000" w:themeColor="text1"/>
        </w:rPr>
        <w:lastRenderedPageBreak/>
        <w:t>單</w:t>
      </w:r>
      <w:proofErr w:type="gramEnd"/>
      <w:r w:rsidRPr="00ED1C33">
        <w:rPr>
          <w:rFonts w:hint="eastAsia"/>
          <w:color w:val="000000" w:themeColor="text1"/>
        </w:rPr>
        <w:t>之事項均符合規定，導致卓蘭鎮公所錯誤核發系爭同意書，使詹農損失及該公所給付補償費246萬914元整，而事發時詹農夫妻相繼死亡情事，雖無法證明與錯誤核發系爭同意書</w:t>
      </w:r>
      <w:proofErr w:type="gramStart"/>
      <w:r w:rsidRPr="00ED1C33">
        <w:rPr>
          <w:rFonts w:hint="eastAsia"/>
          <w:color w:val="000000" w:themeColor="text1"/>
        </w:rPr>
        <w:t>致遭依水</w:t>
      </w:r>
      <w:proofErr w:type="gramEnd"/>
      <w:r w:rsidRPr="00ED1C33">
        <w:rPr>
          <w:rFonts w:hint="eastAsia"/>
          <w:color w:val="000000" w:themeColor="text1"/>
        </w:rPr>
        <w:t>利法裁罰及拆除系爭房屋有因果關係，然事件已造成民眾觀感不佳，黃員涉有公務員懲戒法第2條第1項所定之失職行為，應追究其行政責任，請新竹市政府逕送懲戒法院審理；</w:t>
      </w:r>
      <w:proofErr w:type="gramStart"/>
      <w:r w:rsidRPr="00ED1C33">
        <w:rPr>
          <w:rFonts w:hint="eastAsia"/>
          <w:color w:val="000000" w:themeColor="text1"/>
        </w:rPr>
        <w:t>然而系</w:t>
      </w:r>
      <w:proofErr w:type="gramEnd"/>
      <w:r w:rsidRPr="00ED1C33">
        <w:rPr>
          <w:rFonts w:hint="eastAsia"/>
          <w:color w:val="000000" w:themeColor="text1"/>
        </w:rPr>
        <w:t>爭土地於1</w:t>
      </w:r>
      <w:r w:rsidRPr="00ED1C33">
        <w:rPr>
          <w:color w:val="000000" w:themeColor="text1"/>
        </w:rPr>
        <w:t>00</w:t>
      </w:r>
      <w:r w:rsidRPr="00ED1C33">
        <w:rPr>
          <w:rFonts w:hint="eastAsia"/>
          <w:color w:val="000000" w:themeColor="text1"/>
        </w:rPr>
        <w:t>年9月3</w:t>
      </w:r>
      <w:r w:rsidRPr="00ED1C33">
        <w:rPr>
          <w:color w:val="000000" w:themeColor="text1"/>
        </w:rPr>
        <w:t>0</w:t>
      </w:r>
      <w:r w:rsidRPr="00ED1C33">
        <w:rPr>
          <w:rFonts w:hint="eastAsia"/>
          <w:color w:val="000000" w:themeColor="text1"/>
        </w:rPr>
        <w:t>日業由經濟部公告劃為河川區，若苗栗縣政府當時確實</w:t>
      </w:r>
      <w:proofErr w:type="gramStart"/>
      <w:r w:rsidRPr="00ED1C33">
        <w:rPr>
          <w:rFonts w:hint="eastAsia"/>
          <w:color w:val="000000" w:themeColor="text1"/>
        </w:rPr>
        <w:t>檢討將系</w:t>
      </w:r>
      <w:proofErr w:type="gramEnd"/>
      <w:r w:rsidRPr="00ED1C33">
        <w:rPr>
          <w:rFonts w:hint="eastAsia"/>
          <w:color w:val="000000" w:themeColor="text1"/>
        </w:rPr>
        <w:t>爭土地登記簿之使用分區變更登記為「河川區」，當不致於發生本案未詳加查證系爭土地屬河川區而</w:t>
      </w:r>
      <w:proofErr w:type="gramStart"/>
      <w:r w:rsidRPr="00ED1C33">
        <w:rPr>
          <w:rFonts w:hint="eastAsia"/>
          <w:color w:val="000000" w:themeColor="text1"/>
        </w:rPr>
        <w:t>誤發系</w:t>
      </w:r>
      <w:proofErr w:type="gramEnd"/>
      <w:r w:rsidRPr="00ED1C33">
        <w:rPr>
          <w:rFonts w:hint="eastAsia"/>
          <w:color w:val="000000" w:themeColor="text1"/>
        </w:rPr>
        <w:t>爭同意書情事，故通盤考量黃員辦理本案審查違失情節尚屬輕微，併請新竹市政府函請懲戒法院予以黃員適當之處分。</w:t>
      </w:r>
    </w:p>
    <w:p w14:paraId="7AEBEDE8" w14:textId="443C9477" w:rsidR="00EE3C28" w:rsidRPr="00ED1C33" w:rsidRDefault="00EE3C28" w:rsidP="00EE3C28">
      <w:pPr>
        <w:pStyle w:val="2"/>
        <w:numPr>
          <w:ilvl w:val="1"/>
          <w:numId w:val="1"/>
        </w:numPr>
        <w:rPr>
          <w:b/>
          <w:color w:val="000000" w:themeColor="text1"/>
        </w:rPr>
      </w:pPr>
      <w:r w:rsidRPr="00ED1C33">
        <w:rPr>
          <w:rFonts w:hint="eastAsia"/>
          <w:b/>
          <w:color w:val="000000" w:themeColor="text1"/>
        </w:rPr>
        <w:t>苗栗縣政府水利處科長吳</w:t>
      </w:r>
      <w:r w:rsidR="004B503A">
        <w:rPr>
          <w:rFonts w:hint="eastAsia"/>
          <w:b/>
          <w:color w:val="000000" w:themeColor="text1"/>
        </w:rPr>
        <w:t>○○</w:t>
      </w:r>
      <w:r w:rsidR="00D340F3">
        <w:rPr>
          <w:rFonts w:hint="eastAsia"/>
          <w:b/>
          <w:color w:val="000000" w:themeColor="text1"/>
        </w:rPr>
        <w:t>(下稱吳</w:t>
      </w:r>
      <w:r w:rsidRPr="00ED1C33">
        <w:rPr>
          <w:rFonts w:hint="eastAsia"/>
          <w:b/>
          <w:color w:val="000000" w:themeColor="text1"/>
        </w:rPr>
        <w:t>員</w:t>
      </w:r>
      <w:r w:rsidR="00D340F3">
        <w:rPr>
          <w:rFonts w:hint="eastAsia"/>
          <w:b/>
          <w:color w:val="000000" w:themeColor="text1"/>
        </w:rPr>
        <w:t>)</w:t>
      </w:r>
      <w:r w:rsidRPr="00ED1C33">
        <w:rPr>
          <w:rFonts w:hint="eastAsia"/>
          <w:b/>
          <w:color w:val="000000" w:themeColor="text1"/>
        </w:rPr>
        <w:t>疏未督導承辦人將河川圖籍等資料，移請該府地政處辦理系爭土地之河川區檢討變更作業，致土地登記</w:t>
      </w:r>
      <w:r w:rsidR="00170BD8">
        <w:rPr>
          <w:rFonts w:hint="eastAsia"/>
          <w:b/>
          <w:color w:val="000000" w:themeColor="text1"/>
        </w:rPr>
        <w:t>簿</w:t>
      </w:r>
      <w:r w:rsidRPr="00ED1C33">
        <w:rPr>
          <w:rFonts w:hint="eastAsia"/>
          <w:b/>
          <w:color w:val="000000" w:themeColor="text1"/>
        </w:rPr>
        <w:t>使用分區仍登記為「特定農業區」，衍生卓蘭鎮公所疏未查證系爭土地屬</w:t>
      </w:r>
      <w:r w:rsidR="000D0F0D">
        <w:rPr>
          <w:rFonts w:hint="eastAsia"/>
          <w:b/>
          <w:color w:val="000000" w:themeColor="text1"/>
        </w:rPr>
        <w:t>「</w:t>
      </w:r>
      <w:r w:rsidRPr="00ED1C33">
        <w:rPr>
          <w:rFonts w:hint="eastAsia"/>
          <w:b/>
          <w:color w:val="000000" w:themeColor="text1"/>
        </w:rPr>
        <w:t>河川區</w:t>
      </w:r>
      <w:r w:rsidR="000D0F0D">
        <w:rPr>
          <w:rFonts w:hint="eastAsia"/>
          <w:b/>
          <w:color w:val="000000" w:themeColor="text1"/>
        </w:rPr>
        <w:t>」</w:t>
      </w:r>
      <w:r w:rsidRPr="00ED1C33">
        <w:rPr>
          <w:rFonts w:hint="eastAsia"/>
          <w:b/>
          <w:color w:val="000000" w:themeColor="text1"/>
        </w:rPr>
        <w:t>而錯誤核發系爭同意書情事，吳員涉有公務員懲戒法第2條第1項所定之失職行為，應追究行政責任，請苗栗縣政府</w:t>
      </w:r>
      <w:proofErr w:type="gramStart"/>
      <w:r w:rsidRPr="00ED1C33">
        <w:rPr>
          <w:rFonts w:hint="eastAsia"/>
          <w:b/>
          <w:color w:val="000000" w:themeColor="text1"/>
        </w:rPr>
        <w:t>逕</w:t>
      </w:r>
      <w:proofErr w:type="gramEnd"/>
      <w:r w:rsidRPr="00ED1C33">
        <w:rPr>
          <w:rFonts w:hint="eastAsia"/>
          <w:b/>
          <w:color w:val="000000" w:themeColor="text1"/>
        </w:rPr>
        <w:t>送懲戒法院審理。</w:t>
      </w:r>
    </w:p>
    <w:p w14:paraId="4812E93F" w14:textId="77777777" w:rsidR="00EE3C28" w:rsidRPr="00ED1C33" w:rsidRDefault="00EE3C28" w:rsidP="00EE3C28">
      <w:pPr>
        <w:pStyle w:val="3"/>
        <w:numPr>
          <w:ilvl w:val="2"/>
          <w:numId w:val="1"/>
        </w:numPr>
        <w:rPr>
          <w:color w:val="000000" w:themeColor="text1"/>
        </w:rPr>
      </w:pPr>
      <w:r w:rsidRPr="00ED1C33">
        <w:rPr>
          <w:rFonts w:hint="eastAsia"/>
          <w:color w:val="000000" w:themeColor="text1"/>
        </w:rPr>
        <w:t>按公務員懲戒法第2</w:t>
      </w:r>
      <w:r w:rsidRPr="00ED1C33">
        <w:rPr>
          <w:color w:val="000000" w:themeColor="text1"/>
        </w:rPr>
        <w:t>條規定</w:t>
      </w:r>
      <w:r w:rsidRPr="00ED1C33">
        <w:rPr>
          <w:rFonts w:hint="eastAsia"/>
          <w:color w:val="000000" w:themeColor="text1"/>
        </w:rPr>
        <w:t>：「公務員有下列各款情事之一，有懲戒之必要者，應受懲戒：一、違法執行職務、</w:t>
      </w:r>
      <w:proofErr w:type="gramStart"/>
      <w:r w:rsidRPr="00ED1C33">
        <w:rPr>
          <w:rFonts w:hint="eastAsia"/>
          <w:color w:val="000000" w:themeColor="text1"/>
        </w:rPr>
        <w:t>怠</w:t>
      </w:r>
      <w:proofErr w:type="gramEnd"/>
      <w:r w:rsidRPr="00ED1C33">
        <w:rPr>
          <w:rFonts w:hint="eastAsia"/>
          <w:color w:val="000000" w:themeColor="text1"/>
        </w:rPr>
        <w:t>於執行職務或其他失職行為。二、非執行職務之違法行為，致嚴重損害政府之信譽。」同法第24條第1項規定：「各院、部、會首長，省、直轄市、縣（市）行政首長或其他相當之主管機關首長，認為所屬公務員有第二條所定情事者，應由其機關</w:t>
      </w:r>
      <w:proofErr w:type="gramStart"/>
      <w:r w:rsidRPr="00ED1C33">
        <w:rPr>
          <w:rFonts w:hint="eastAsia"/>
          <w:color w:val="000000" w:themeColor="text1"/>
        </w:rPr>
        <w:t>備文敘</w:t>
      </w:r>
      <w:proofErr w:type="gramEnd"/>
      <w:r w:rsidRPr="00ED1C33">
        <w:rPr>
          <w:rFonts w:hint="eastAsia"/>
          <w:color w:val="000000" w:themeColor="text1"/>
        </w:rPr>
        <w:t>明事由，連同證據送請監察院審查。但對於所屬薦任第九職等或</w:t>
      </w:r>
      <w:proofErr w:type="gramStart"/>
      <w:r w:rsidRPr="00ED1C33">
        <w:rPr>
          <w:rFonts w:hint="eastAsia"/>
          <w:color w:val="000000" w:themeColor="text1"/>
        </w:rPr>
        <w:t>相當於薦</w:t>
      </w:r>
      <w:proofErr w:type="gramEnd"/>
      <w:r w:rsidRPr="00ED1C33">
        <w:rPr>
          <w:rFonts w:hint="eastAsia"/>
          <w:color w:val="000000" w:themeColor="text1"/>
        </w:rPr>
        <w:t>任第九職等以</w:t>
      </w:r>
      <w:r w:rsidRPr="00ED1C33">
        <w:rPr>
          <w:rFonts w:hint="eastAsia"/>
          <w:color w:val="000000" w:themeColor="text1"/>
        </w:rPr>
        <w:lastRenderedPageBreak/>
        <w:t>下之公務員，得逕送懲戒法院審理。」次按「河川管理辦法」第7條規定：「(第1項</w:t>
      </w:r>
      <w:r w:rsidRPr="00ED1C33">
        <w:rPr>
          <w:color w:val="000000" w:themeColor="text1"/>
        </w:rPr>
        <w:t>)</w:t>
      </w:r>
      <w:r w:rsidRPr="00ED1C33">
        <w:rPr>
          <w:rFonts w:hint="eastAsia"/>
          <w:color w:val="000000" w:themeColor="text1"/>
        </w:rPr>
        <w:t>河川區域之劃定及變更，由管理機關測定，報主管機關核定、公告並函送有關鄉（鎮、市、區）公所揭示及公開閱覽；中央管河川由水利署測定，報中央主管機關核定公告，並函送當地直轄市、縣（市）主管機關轉由有關鄉（鎮、市、區）公所揭示及公開閱覽。…</w:t>
      </w:r>
      <w:proofErr w:type="gramStart"/>
      <w:r w:rsidRPr="00ED1C33">
        <w:rPr>
          <w:rFonts w:hint="eastAsia"/>
          <w:color w:val="000000" w:themeColor="text1"/>
        </w:rPr>
        <w:t>…</w:t>
      </w:r>
      <w:proofErr w:type="gramEnd"/>
      <w:r w:rsidRPr="00ED1C33">
        <w:rPr>
          <w:color w:val="000000" w:themeColor="text1"/>
        </w:rPr>
        <w:t>(</w:t>
      </w:r>
      <w:r w:rsidRPr="00ED1C33">
        <w:rPr>
          <w:rFonts w:hint="eastAsia"/>
          <w:color w:val="000000" w:themeColor="text1"/>
        </w:rPr>
        <w:t>第3項</w:t>
      </w:r>
      <w:r w:rsidRPr="00ED1C33">
        <w:rPr>
          <w:color w:val="000000" w:themeColor="text1"/>
        </w:rPr>
        <w:t>)</w:t>
      </w:r>
      <w:r w:rsidRPr="00ED1C33">
        <w:rPr>
          <w:rFonts w:hint="eastAsia"/>
          <w:color w:val="000000" w:themeColor="text1"/>
        </w:rPr>
        <w:t>河川區域劃定及變更公告時，主管機關應同時函送當地都市或非都市計畫機關配合辦理使用分區變更為河川區。」</w:t>
      </w:r>
    </w:p>
    <w:p w14:paraId="188AFB6B" w14:textId="710B8B3E" w:rsidR="00EE3C28" w:rsidRPr="00ED1C33" w:rsidRDefault="00EE3C28" w:rsidP="00EE3C28">
      <w:pPr>
        <w:pStyle w:val="3"/>
        <w:numPr>
          <w:ilvl w:val="2"/>
          <w:numId w:val="1"/>
        </w:numPr>
        <w:rPr>
          <w:color w:val="000000" w:themeColor="text1"/>
        </w:rPr>
      </w:pPr>
      <w:bookmarkStart w:id="36" w:name="_Hlk147436376"/>
      <w:proofErr w:type="gramStart"/>
      <w:r w:rsidRPr="00ED1C33">
        <w:rPr>
          <w:rFonts w:hint="eastAsia"/>
          <w:color w:val="000000" w:themeColor="text1"/>
        </w:rPr>
        <w:t>查系爭</w:t>
      </w:r>
      <w:proofErr w:type="gramEnd"/>
      <w:r w:rsidRPr="00ED1C33">
        <w:rPr>
          <w:rFonts w:hint="eastAsia"/>
          <w:color w:val="000000" w:themeColor="text1"/>
        </w:rPr>
        <w:t>土地於9</w:t>
      </w:r>
      <w:r w:rsidRPr="00ED1C33">
        <w:rPr>
          <w:color w:val="000000" w:themeColor="text1"/>
        </w:rPr>
        <w:t>0年</w:t>
      </w:r>
      <w:r w:rsidRPr="00ED1C33">
        <w:rPr>
          <w:rFonts w:hint="eastAsia"/>
          <w:color w:val="000000" w:themeColor="text1"/>
        </w:rPr>
        <w:t>地籍圖</w:t>
      </w:r>
      <w:proofErr w:type="gramStart"/>
      <w:r w:rsidRPr="00ED1C33">
        <w:rPr>
          <w:rFonts w:hint="eastAsia"/>
          <w:color w:val="000000" w:themeColor="text1"/>
        </w:rPr>
        <w:t>重測前</w:t>
      </w:r>
      <w:proofErr w:type="gramEnd"/>
      <w:r w:rsidRPr="00ED1C33">
        <w:rPr>
          <w:rFonts w:hint="eastAsia"/>
          <w:color w:val="000000" w:themeColor="text1"/>
        </w:rPr>
        <w:t>為卓蘭鎮上新段</w:t>
      </w:r>
      <w:r w:rsidR="005A1608">
        <w:rPr>
          <w:rFonts w:hint="eastAsia"/>
          <w:color w:val="000000" w:themeColor="text1"/>
        </w:rPr>
        <w:t>○○○</w:t>
      </w:r>
      <w:r w:rsidRPr="00ED1C33">
        <w:rPr>
          <w:rFonts w:hint="eastAsia"/>
          <w:color w:val="000000" w:themeColor="text1"/>
        </w:rPr>
        <w:t>地號，苗栗縣政府於73年3月31日辦理非都市土地使用編定為「特定農業區」，該府於92年7月16日辦理河川區檢討變更，因系爭土地部分位於水利主管機關依法公告之河川區域內，故於土地登記簿標示部其他登記事項欄註記「部分屬河川區」，土地使用分區則仍維持登記為「特定農業區」。嗣經濟部於1</w:t>
      </w:r>
      <w:r w:rsidRPr="00ED1C33">
        <w:rPr>
          <w:color w:val="000000" w:themeColor="text1"/>
        </w:rPr>
        <w:t>00</w:t>
      </w:r>
      <w:r w:rsidRPr="00ED1C33">
        <w:rPr>
          <w:rFonts w:hint="eastAsia"/>
          <w:color w:val="000000" w:themeColor="text1"/>
        </w:rPr>
        <w:t>年9月3</w:t>
      </w:r>
      <w:r w:rsidRPr="00ED1C33">
        <w:rPr>
          <w:color w:val="000000" w:themeColor="text1"/>
        </w:rPr>
        <w:t>0</w:t>
      </w:r>
      <w:r w:rsidRPr="00ED1C33">
        <w:rPr>
          <w:rFonts w:hint="eastAsia"/>
          <w:color w:val="000000" w:themeColor="text1"/>
        </w:rPr>
        <w:t>日公告大安溪河川區域，系爭土地已全部位於河川區域內，該部並以1</w:t>
      </w:r>
      <w:r w:rsidRPr="00ED1C33">
        <w:rPr>
          <w:color w:val="000000" w:themeColor="text1"/>
        </w:rPr>
        <w:t>00</w:t>
      </w:r>
      <w:r w:rsidRPr="00ED1C33">
        <w:rPr>
          <w:rFonts w:hint="eastAsia"/>
          <w:color w:val="000000" w:themeColor="text1"/>
        </w:rPr>
        <w:t>年9月3</w:t>
      </w:r>
      <w:r w:rsidRPr="00ED1C33">
        <w:rPr>
          <w:color w:val="000000" w:themeColor="text1"/>
        </w:rPr>
        <w:t>0</w:t>
      </w:r>
      <w:r w:rsidRPr="00ED1C33">
        <w:rPr>
          <w:rFonts w:hint="eastAsia"/>
          <w:color w:val="000000" w:themeColor="text1"/>
        </w:rPr>
        <w:t>日經授水字第10020211831號函</w:t>
      </w:r>
      <w:r w:rsidRPr="00ED1C33">
        <w:rPr>
          <w:color w:val="000000" w:themeColor="text1"/>
        </w:rPr>
        <w:t>該</w:t>
      </w:r>
      <w:r w:rsidRPr="00ED1C33">
        <w:rPr>
          <w:rFonts w:hint="eastAsia"/>
          <w:color w:val="000000" w:themeColor="text1"/>
        </w:rPr>
        <w:t>府依規定劃定為河川區，該公文於1</w:t>
      </w:r>
      <w:r w:rsidRPr="00ED1C33">
        <w:rPr>
          <w:color w:val="000000" w:themeColor="text1"/>
        </w:rPr>
        <w:t>00</w:t>
      </w:r>
      <w:r w:rsidRPr="00ED1C33">
        <w:rPr>
          <w:rFonts w:hint="eastAsia"/>
          <w:color w:val="000000" w:themeColor="text1"/>
        </w:rPr>
        <w:t>年1</w:t>
      </w:r>
      <w:r w:rsidRPr="00ED1C33">
        <w:rPr>
          <w:color w:val="000000" w:themeColor="text1"/>
        </w:rPr>
        <w:t>0</w:t>
      </w:r>
      <w:r w:rsidRPr="00ED1C33">
        <w:rPr>
          <w:rFonts w:hint="eastAsia"/>
          <w:color w:val="000000" w:themeColor="text1"/>
        </w:rPr>
        <w:t>月5日由該府水利處土石資源科收文，當時承辦人為技工劉</w:t>
      </w:r>
      <w:r w:rsidR="004B503A">
        <w:rPr>
          <w:rFonts w:hint="eastAsia"/>
          <w:color w:val="000000" w:themeColor="text1"/>
        </w:rPr>
        <w:t>○○</w:t>
      </w:r>
      <w:r w:rsidRPr="00ED1C33">
        <w:rPr>
          <w:rFonts w:hint="eastAsia"/>
          <w:color w:val="000000" w:themeColor="text1"/>
        </w:rPr>
        <w:t>(下稱劉員，業於111年3月2日辦理退休</w:t>
      </w:r>
      <w:r w:rsidRPr="00ED1C33">
        <w:rPr>
          <w:color w:val="000000" w:themeColor="text1"/>
        </w:rPr>
        <w:t>)</w:t>
      </w:r>
      <w:r w:rsidRPr="00ED1C33">
        <w:rPr>
          <w:rFonts w:hint="eastAsia"/>
          <w:color w:val="000000" w:themeColor="text1"/>
        </w:rPr>
        <w:t>，劉員於收受該公文後，經簽奉科長吳員代為決行核准其前往該部水利署領取河川圖籍等資料後，分送相關單位辦理河川區檢討變更作業，吳員並批示：「請速配合辦理」。關於劉員前往領取圖籍資料及續處情形，據該府於1</w:t>
      </w:r>
      <w:r w:rsidRPr="00ED1C33">
        <w:rPr>
          <w:color w:val="000000" w:themeColor="text1"/>
        </w:rPr>
        <w:t>12</w:t>
      </w:r>
      <w:r w:rsidRPr="00ED1C33">
        <w:rPr>
          <w:rFonts w:hint="eastAsia"/>
          <w:color w:val="000000" w:themeColor="text1"/>
        </w:rPr>
        <w:t>年9月7日</w:t>
      </w:r>
      <w:proofErr w:type="gramStart"/>
      <w:r w:rsidRPr="00ED1C33">
        <w:rPr>
          <w:rFonts w:hint="eastAsia"/>
          <w:color w:val="000000" w:themeColor="text1"/>
        </w:rPr>
        <w:t>查復本院</w:t>
      </w:r>
      <w:proofErr w:type="gramEnd"/>
      <w:r w:rsidRPr="00ED1C33">
        <w:rPr>
          <w:rFonts w:hint="eastAsia"/>
          <w:color w:val="000000" w:themeColor="text1"/>
        </w:rPr>
        <w:t>表示，該公文於收文後，劉員已前往</w:t>
      </w:r>
      <w:r w:rsidR="003B6F8F">
        <w:rPr>
          <w:rFonts w:hint="eastAsia"/>
          <w:color w:val="000000" w:themeColor="text1"/>
        </w:rPr>
        <w:t>該部</w:t>
      </w:r>
      <w:r w:rsidRPr="00ED1C33">
        <w:rPr>
          <w:rFonts w:hint="eastAsia"/>
          <w:color w:val="000000" w:themeColor="text1"/>
        </w:rPr>
        <w:t>水利署領回相關附件，惟經搜尋相關公文系統及劉員退休前移交之資料，未發現有發文予相</w:t>
      </w:r>
      <w:r w:rsidRPr="00ED1C33">
        <w:rPr>
          <w:rFonts w:hint="eastAsia"/>
          <w:color w:val="000000" w:themeColor="text1"/>
        </w:rPr>
        <w:lastRenderedPageBreak/>
        <w:t>關單位之記錄。</w:t>
      </w:r>
      <w:proofErr w:type="gramStart"/>
      <w:r w:rsidRPr="00ED1C33">
        <w:rPr>
          <w:rFonts w:hint="eastAsia"/>
          <w:color w:val="000000" w:themeColor="text1"/>
        </w:rPr>
        <w:t>此外，</w:t>
      </w:r>
      <w:proofErr w:type="gramEnd"/>
      <w:r w:rsidRPr="00ED1C33">
        <w:rPr>
          <w:rFonts w:hint="eastAsia"/>
          <w:color w:val="000000" w:themeColor="text1"/>
        </w:rPr>
        <w:t>該府於1</w:t>
      </w:r>
      <w:r w:rsidRPr="00ED1C33">
        <w:rPr>
          <w:color w:val="000000" w:themeColor="text1"/>
        </w:rPr>
        <w:t>12</w:t>
      </w:r>
      <w:r w:rsidRPr="00ED1C33">
        <w:rPr>
          <w:rFonts w:hint="eastAsia"/>
          <w:color w:val="000000" w:themeColor="text1"/>
        </w:rPr>
        <w:t>年7月2</w:t>
      </w:r>
      <w:r w:rsidRPr="00ED1C33">
        <w:rPr>
          <w:color w:val="000000" w:themeColor="text1"/>
        </w:rPr>
        <w:t>8</w:t>
      </w:r>
      <w:r w:rsidRPr="00ED1C33">
        <w:rPr>
          <w:rFonts w:hint="eastAsia"/>
          <w:color w:val="000000" w:themeColor="text1"/>
        </w:rPr>
        <w:t>日亦</w:t>
      </w:r>
      <w:proofErr w:type="gramStart"/>
      <w:r w:rsidRPr="00ED1C33">
        <w:rPr>
          <w:rFonts w:hint="eastAsia"/>
          <w:color w:val="000000" w:themeColor="text1"/>
        </w:rPr>
        <w:t>函復本</w:t>
      </w:r>
      <w:proofErr w:type="gramEnd"/>
      <w:r w:rsidRPr="00ED1C33">
        <w:rPr>
          <w:rFonts w:hint="eastAsia"/>
          <w:color w:val="000000" w:themeColor="text1"/>
        </w:rPr>
        <w:t>院略以，該府地政處及該縣大湖地政事務所查無經濟部100年9月30日經</w:t>
      </w:r>
      <w:proofErr w:type="gramStart"/>
      <w:r w:rsidRPr="00ED1C33">
        <w:rPr>
          <w:rFonts w:hint="eastAsia"/>
          <w:color w:val="000000" w:themeColor="text1"/>
        </w:rPr>
        <w:t>授水</w:t>
      </w:r>
      <w:proofErr w:type="gramEnd"/>
      <w:r w:rsidRPr="00ED1C33">
        <w:rPr>
          <w:rFonts w:hint="eastAsia"/>
          <w:color w:val="000000" w:themeColor="text1"/>
        </w:rPr>
        <w:t>字第1002021183號公告及同</w:t>
      </w:r>
      <w:proofErr w:type="gramStart"/>
      <w:r w:rsidRPr="00ED1C33">
        <w:rPr>
          <w:rFonts w:hint="eastAsia"/>
          <w:color w:val="000000" w:themeColor="text1"/>
        </w:rPr>
        <w:t>日同字第10020211831</w:t>
      </w:r>
      <w:proofErr w:type="gramEnd"/>
      <w:r w:rsidRPr="00ED1C33">
        <w:rPr>
          <w:rFonts w:hint="eastAsia"/>
          <w:color w:val="000000" w:themeColor="text1"/>
        </w:rPr>
        <w:t>號函相關河川圖籍之收文記錄，無從得知大安溪河川區域已於100年公告變更，</w:t>
      </w:r>
      <w:proofErr w:type="gramStart"/>
      <w:r w:rsidRPr="00ED1C33">
        <w:rPr>
          <w:rFonts w:hint="eastAsia"/>
          <w:color w:val="000000" w:themeColor="text1"/>
        </w:rPr>
        <w:t>故系</w:t>
      </w:r>
      <w:proofErr w:type="gramEnd"/>
      <w:r w:rsidRPr="00ED1C33">
        <w:rPr>
          <w:rFonts w:hint="eastAsia"/>
          <w:color w:val="000000" w:themeColor="text1"/>
        </w:rPr>
        <w:t>爭土地尚未依據經濟部100年公告變更之河川區域辦理河川區檢討變更作業，</w:t>
      </w:r>
      <w:proofErr w:type="gramStart"/>
      <w:r w:rsidRPr="00ED1C33">
        <w:rPr>
          <w:rFonts w:hint="eastAsia"/>
          <w:color w:val="000000" w:themeColor="text1"/>
        </w:rPr>
        <w:t>因此</w:t>
      </w:r>
      <w:proofErr w:type="gramEnd"/>
      <w:r w:rsidRPr="00ED1C33">
        <w:rPr>
          <w:rFonts w:hint="eastAsia"/>
          <w:color w:val="000000" w:themeColor="text1"/>
        </w:rPr>
        <w:t>系爭土地登記簿之使用分區仍維持「特定農業區」，標示部其他登記</w:t>
      </w:r>
      <w:proofErr w:type="gramStart"/>
      <w:r w:rsidRPr="00ED1C33">
        <w:rPr>
          <w:rFonts w:hint="eastAsia"/>
          <w:color w:val="000000" w:themeColor="text1"/>
        </w:rPr>
        <w:t>事項欄仍註</w:t>
      </w:r>
      <w:proofErr w:type="gramEnd"/>
      <w:r w:rsidRPr="00ED1C33">
        <w:rPr>
          <w:rFonts w:hint="eastAsia"/>
          <w:color w:val="000000" w:themeColor="text1"/>
        </w:rPr>
        <w:t>記「部分屬河川區」。</w:t>
      </w:r>
    </w:p>
    <w:p w14:paraId="26DBF012" w14:textId="421D4542" w:rsidR="00EE3C28" w:rsidRPr="00ED1C33" w:rsidRDefault="00EE3C28" w:rsidP="00EE3C28">
      <w:pPr>
        <w:pStyle w:val="3"/>
        <w:numPr>
          <w:ilvl w:val="2"/>
          <w:numId w:val="1"/>
        </w:numPr>
        <w:rPr>
          <w:color w:val="000000" w:themeColor="text1"/>
        </w:rPr>
      </w:pPr>
      <w:r w:rsidRPr="00ED1C33">
        <w:rPr>
          <w:rFonts w:hint="eastAsia"/>
          <w:color w:val="000000" w:themeColor="text1"/>
        </w:rPr>
        <w:t>次查本案詹農所有系爭土地因經營農業需要設置農作產銷設施，於</w:t>
      </w:r>
      <w:r w:rsidRPr="00ED1C33">
        <w:rPr>
          <w:color w:val="000000" w:themeColor="text1"/>
        </w:rPr>
        <w:t>106</w:t>
      </w:r>
      <w:r w:rsidRPr="00ED1C33">
        <w:rPr>
          <w:rFonts w:hint="eastAsia"/>
          <w:color w:val="000000" w:themeColor="text1"/>
        </w:rPr>
        <w:t>年</w:t>
      </w:r>
      <w:r w:rsidRPr="00ED1C33">
        <w:rPr>
          <w:color w:val="000000" w:themeColor="text1"/>
        </w:rPr>
        <w:t>9</w:t>
      </w:r>
      <w:r w:rsidRPr="00ED1C33">
        <w:rPr>
          <w:rFonts w:hint="eastAsia"/>
          <w:color w:val="000000" w:themeColor="text1"/>
        </w:rPr>
        <w:t>月</w:t>
      </w:r>
      <w:r w:rsidRPr="00ED1C33">
        <w:rPr>
          <w:color w:val="000000" w:themeColor="text1"/>
        </w:rPr>
        <w:t>25</w:t>
      </w:r>
      <w:r w:rsidRPr="00ED1C33">
        <w:rPr>
          <w:rFonts w:hint="eastAsia"/>
          <w:color w:val="000000" w:themeColor="text1"/>
        </w:rPr>
        <w:t>日向卓蘭</w:t>
      </w:r>
      <w:proofErr w:type="gramStart"/>
      <w:r w:rsidRPr="00ED1C33">
        <w:rPr>
          <w:rFonts w:hint="eastAsia"/>
          <w:color w:val="000000" w:themeColor="text1"/>
        </w:rPr>
        <w:t>鎮公所就系爭</w:t>
      </w:r>
      <w:proofErr w:type="gramEnd"/>
      <w:r w:rsidRPr="00ED1C33">
        <w:rPr>
          <w:rFonts w:hint="eastAsia"/>
          <w:color w:val="000000" w:themeColor="text1"/>
        </w:rPr>
        <w:t>土地申請農業用地作農業設施容許使用，</w:t>
      </w:r>
      <w:proofErr w:type="gramStart"/>
      <w:r w:rsidRPr="00ED1C33">
        <w:rPr>
          <w:rFonts w:hint="eastAsia"/>
          <w:color w:val="000000" w:themeColor="text1"/>
        </w:rPr>
        <w:t>然系</w:t>
      </w:r>
      <w:proofErr w:type="gramEnd"/>
      <w:r w:rsidRPr="00ED1C33">
        <w:rPr>
          <w:rFonts w:hint="eastAsia"/>
          <w:color w:val="000000" w:themeColor="text1"/>
        </w:rPr>
        <w:t>爭土地於1</w:t>
      </w:r>
      <w:r w:rsidRPr="00ED1C33">
        <w:rPr>
          <w:color w:val="000000" w:themeColor="text1"/>
        </w:rPr>
        <w:t>00</w:t>
      </w:r>
      <w:r w:rsidRPr="00ED1C33">
        <w:rPr>
          <w:rFonts w:hint="eastAsia"/>
          <w:color w:val="000000" w:themeColor="text1"/>
        </w:rPr>
        <w:t>年9月3</w:t>
      </w:r>
      <w:r w:rsidRPr="00ED1C33">
        <w:rPr>
          <w:color w:val="000000" w:themeColor="text1"/>
        </w:rPr>
        <w:t>0</w:t>
      </w:r>
      <w:r w:rsidRPr="00ED1C33">
        <w:rPr>
          <w:rFonts w:hint="eastAsia"/>
          <w:color w:val="000000" w:themeColor="text1"/>
        </w:rPr>
        <w:t>日業由經濟部公告劃為河川區，卻因當時苗栗縣政府水利處土石資源科科長吳員疏未督導技工劉員將取回之河川圖籍等資料，移請該府地政處辦理系爭土地之河川區檢討變更作業，</w:t>
      </w:r>
      <w:proofErr w:type="gramStart"/>
      <w:r w:rsidRPr="00ED1C33">
        <w:rPr>
          <w:rFonts w:hint="eastAsia"/>
          <w:color w:val="000000" w:themeColor="text1"/>
        </w:rPr>
        <w:t>以致</w:t>
      </w:r>
      <w:proofErr w:type="gramEnd"/>
      <w:r w:rsidRPr="00ED1C33">
        <w:rPr>
          <w:rFonts w:hint="eastAsia"/>
          <w:color w:val="000000" w:themeColor="text1"/>
        </w:rPr>
        <w:t>系爭土地登記</w:t>
      </w:r>
      <w:r w:rsidR="00170BD8">
        <w:rPr>
          <w:rFonts w:hint="eastAsia"/>
          <w:color w:val="000000" w:themeColor="text1"/>
        </w:rPr>
        <w:t>簿</w:t>
      </w:r>
      <w:r w:rsidRPr="00ED1C33">
        <w:rPr>
          <w:rFonts w:hint="eastAsia"/>
          <w:color w:val="000000" w:themeColor="text1"/>
        </w:rPr>
        <w:t>使用分區仍為「特定農業區」，雖標示部其他登記</w:t>
      </w:r>
      <w:proofErr w:type="gramStart"/>
      <w:r w:rsidRPr="00ED1C33">
        <w:rPr>
          <w:rFonts w:hint="eastAsia"/>
          <w:color w:val="000000" w:themeColor="text1"/>
        </w:rPr>
        <w:t>事項欄</w:t>
      </w:r>
      <w:proofErr w:type="gramEnd"/>
      <w:r w:rsidRPr="00ED1C33">
        <w:rPr>
          <w:rFonts w:hint="eastAsia"/>
          <w:color w:val="000000" w:themeColor="text1"/>
        </w:rPr>
        <w:t>有「部分屬河川區」之註記，然因使用分區仍為「特定農業區」，以致該公所疏未注意查證而錯誤核發系爭同意書，衍生後續詹農興建系爭房屋遭經濟部依水利法裁罰，及詹農繼承人拆除系爭房屋之損失與該公所給付補償費246萬914元整情事。</w:t>
      </w:r>
    </w:p>
    <w:p w14:paraId="5E959EDB" w14:textId="52ADF67E" w:rsidR="00EE3C28" w:rsidRPr="00ED1C33" w:rsidRDefault="00EE3C28" w:rsidP="00EE3C28">
      <w:pPr>
        <w:pStyle w:val="3"/>
        <w:numPr>
          <w:ilvl w:val="2"/>
          <w:numId w:val="1"/>
        </w:numPr>
        <w:rPr>
          <w:color w:val="000000" w:themeColor="text1"/>
        </w:rPr>
      </w:pPr>
      <w:r w:rsidRPr="00ED1C33">
        <w:rPr>
          <w:rFonts w:hint="eastAsia"/>
          <w:color w:val="000000" w:themeColor="text1"/>
        </w:rPr>
        <w:t>綜上，苗栗縣政府水利處科長吳員疏未督導承辦人將河川圖籍等資料，移請該府地政處辦理系爭土地之河川區檢討變更作業，致土地登記</w:t>
      </w:r>
      <w:r w:rsidR="00170BD8">
        <w:rPr>
          <w:rFonts w:hint="eastAsia"/>
          <w:color w:val="000000" w:themeColor="text1"/>
        </w:rPr>
        <w:t>簿</w:t>
      </w:r>
      <w:r w:rsidRPr="00ED1C33">
        <w:rPr>
          <w:rFonts w:hint="eastAsia"/>
          <w:color w:val="000000" w:themeColor="text1"/>
        </w:rPr>
        <w:t>使用分區仍登記為「特定農業區」，衍生卓蘭鎮公所疏未查證系爭土地屬</w:t>
      </w:r>
      <w:r w:rsidR="000D0F0D">
        <w:rPr>
          <w:rFonts w:hint="eastAsia"/>
          <w:color w:val="000000" w:themeColor="text1"/>
        </w:rPr>
        <w:t>「</w:t>
      </w:r>
      <w:r w:rsidRPr="00ED1C33">
        <w:rPr>
          <w:rFonts w:hint="eastAsia"/>
          <w:color w:val="000000" w:themeColor="text1"/>
        </w:rPr>
        <w:t>河川區</w:t>
      </w:r>
      <w:r w:rsidR="000D0F0D">
        <w:rPr>
          <w:rFonts w:hint="eastAsia"/>
          <w:color w:val="000000" w:themeColor="text1"/>
        </w:rPr>
        <w:t>」</w:t>
      </w:r>
      <w:r w:rsidRPr="00ED1C33">
        <w:rPr>
          <w:rFonts w:hint="eastAsia"/>
          <w:color w:val="000000" w:themeColor="text1"/>
        </w:rPr>
        <w:t>而錯誤核發系爭同意書情事，吳員涉有公務員懲戒法第2條第1項所定之失職行為，應追究行政責任，請苗栗縣政府</w:t>
      </w:r>
      <w:proofErr w:type="gramStart"/>
      <w:r w:rsidRPr="00ED1C33">
        <w:rPr>
          <w:rFonts w:hint="eastAsia"/>
          <w:color w:val="000000" w:themeColor="text1"/>
        </w:rPr>
        <w:t>逕</w:t>
      </w:r>
      <w:proofErr w:type="gramEnd"/>
      <w:r w:rsidRPr="00ED1C33">
        <w:rPr>
          <w:rFonts w:hint="eastAsia"/>
          <w:color w:val="000000" w:themeColor="text1"/>
        </w:rPr>
        <w:t>送懲戒法院</w:t>
      </w:r>
      <w:r w:rsidRPr="00ED1C33">
        <w:rPr>
          <w:rFonts w:hint="eastAsia"/>
          <w:color w:val="000000" w:themeColor="text1"/>
        </w:rPr>
        <w:lastRenderedPageBreak/>
        <w:t>審理。</w:t>
      </w:r>
    </w:p>
    <w:bookmarkEnd w:id="36"/>
    <w:p w14:paraId="2CFC19DE" w14:textId="77777777" w:rsidR="00EE3C28" w:rsidRPr="00ED1C33" w:rsidRDefault="00EE3C28" w:rsidP="00EE3C28">
      <w:pPr>
        <w:pStyle w:val="2"/>
        <w:numPr>
          <w:ilvl w:val="1"/>
          <w:numId w:val="1"/>
        </w:numPr>
        <w:rPr>
          <w:b/>
          <w:color w:val="000000" w:themeColor="text1"/>
        </w:rPr>
      </w:pPr>
      <w:r w:rsidRPr="00ED1C33">
        <w:rPr>
          <w:rFonts w:hint="eastAsia"/>
          <w:b/>
          <w:color w:val="000000" w:themeColor="text1"/>
        </w:rPr>
        <w:t>卓蘭鎮公所辦理本案農業用地作農業設施容許使用案件之審查，未審慎查證系爭土地登記謄本標示部其他登記事項欄已註記「部分屬河川區」，且</w:t>
      </w:r>
      <w:proofErr w:type="gramStart"/>
      <w:r w:rsidRPr="00ED1C33">
        <w:rPr>
          <w:rFonts w:hint="eastAsia"/>
          <w:b/>
          <w:color w:val="000000" w:themeColor="text1"/>
        </w:rPr>
        <w:t>逕</w:t>
      </w:r>
      <w:proofErr w:type="gramEnd"/>
      <w:r w:rsidRPr="00ED1C33">
        <w:rPr>
          <w:rFonts w:hint="eastAsia"/>
          <w:b/>
          <w:color w:val="000000" w:themeColor="text1"/>
        </w:rPr>
        <w:t>予刪除審查</w:t>
      </w:r>
      <w:proofErr w:type="gramStart"/>
      <w:r w:rsidRPr="00ED1C33">
        <w:rPr>
          <w:rFonts w:hint="eastAsia"/>
          <w:b/>
          <w:color w:val="000000" w:themeColor="text1"/>
        </w:rPr>
        <w:t>簽辦單</w:t>
      </w:r>
      <w:proofErr w:type="gramEnd"/>
      <w:r w:rsidRPr="00ED1C33">
        <w:rPr>
          <w:rFonts w:hint="eastAsia"/>
          <w:b/>
          <w:color w:val="000000" w:themeColor="text1"/>
        </w:rPr>
        <w:t>上部分應審查事項，未依規定實質審查，致錯誤核發系爭同意書，核有違失。</w:t>
      </w:r>
    </w:p>
    <w:p w14:paraId="5E79191C" w14:textId="572BFD94" w:rsidR="00EE3C28" w:rsidRPr="00ED1C33" w:rsidRDefault="00EE3C28" w:rsidP="00EE3C28">
      <w:pPr>
        <w:pStyle w:val="3"/>
        <w:numPr>
          <w:ilvl w:val="2"/>
          <w:numId w:val="1"/>
        </w:numPr>
        <w:rPr>
          <w:color w:val="000000" w:themeColor="text1"/>
        </w:rPr>
      </w:pPr>
      <w:r w:rsidRPr="00ED1C33">
        <w:rPr>
          <w:rFonts w:hint="eastAsia"/>
          <w:color w:val="000000" w:themeColor="text1"/>
        </w:rPr>
        <w:t>按行為時「</w:t>
      </w:r>
      <w:r w:rsidRPr="00ED1C33">
        <w:rPr>
          <w:color w:val="000000" w:themeColor="text1"/>
        </w:rPr>
        <w:t>苗栗縣政府辦理申請農業用地容許作農業設施使用審查作業要點</w:t>
      </w:r>
      <w:r w:rsidRPr="00ED1C33">
        <w:rPr>
          <w:rFonts w:hint="eastAsia"/>
          <w:color w:val="000000" w:themeColor="text1"/>
        </w:rPr>
        <w:t>」</w:t>
      </w:r>
      <w:r w:rsidRPr="00ED1C33">
        <w:rPr>
          <w:color w:val="000000" w:themeColor="text1"/>
        </w:rPr>
        <w:t>第6點第1項規定：</w:t>
      </w:r>
      <w:r w:rsidRPr="00ED1C33">
        <w:rPr>
          <w:rFonts w:hint="eastAsia"/>
          <w:color w:val="000000" w:themeColor="text1"/>
        </w:rPr>
        <w:t>「</w:t>
      </w:r>
      <w:r w:rsidRPr="00ED1C33">
        <w:rPr>
          <w:color w:val="000000" w:themeColor="text1"/>
        </w:rPr>
        <w:t>農作產銷設施其審查程序及核定權限，依下列規定辦理：申請容許設施面積未滿</w:t>
      </w:r>
      <w:r w:rsidRPr="00ED1C33">
        <w:rPr>
          <w:rFonts w:hint="eastAsia"/>
          <w:color w:val="000000" w:themeColor="text1"/>
        </w:rPr>
        <w:t>6</w:t>
      </w:r>
      <w:r w:rsidRPr="00ED1C33">
        <w:rPr>
          <w:color w:val="000000" w:themeColor="text1"/>
        </w:rPr>
        <w:t>60平方公尺者，授權由鄉（鎮、市）公所審查核定。</w:t>
      </w:r>
      <w:r w:rsidRPr="00ED1C33">
        <w:rPr>
          <w:rFonts w:hint="eastAsia"/>
          <w:color w:val="000000" w:themeColor="text1"/>
        </w:rPr>
        <w:t>」同</w:t>
      </w:r>
      <w:r w:rsidRPr="00ED1C33">
        <w:rPr>
          <w:color w:val="000000" w:themeColor="text1"/>
        </w:rPr>
        <w:t>作業要點第12點規定：</w:t>
      </w:r>
      <w:r w:rsidRPr="00ED1C33">
        <w:rPr>
          <w:rFonts w:hint="eastAsia"/>
          <w:color w:val="000000" w:themeColor="text1"/>
        </w:rPr>
        <w:t>「</w:t>
      </w:r>
      <w:r w:rsidRPr="00ED1C33">
        <w:rPr>
          <w:color w:val="000000" w:themeColor="text1"/>
        </w:rPr>
        <w:t>授權由鄉（鎮、市）公所審查核定涉及環保、水保、水資源、建管、原住民等相關法令規定及用地之案件，由公所審查完成後，應將全案資料分別送請各該主管機關審核無反對意見後，再行核發</w:t>
      </w:r>
      <w:r w:rsidRPr="00ED1C33">
        <w:rPr>
          <w:rFonts w:hint="eastAsia"/>
          <w:color w:val="000000" w:themeColor="text1"/>
        </w:rPr>
        <w:t>。」次按</w:t>
      </w:r>
      <w:r w:rsidR="00AD2941">
        <w:rPr>
          <w:rFonts w:hint="eastAsia"/>
          <w:color w:val="000000" w:themeColor="text1"/>
        </w:rPr>
        <w:t>原</w:t>
      </w:r>
      <w:r w:rsidRPr="00ED1C33">
        <w:rPr>
          <w:rFonts w:hint="eastAsia"/>
          <w:color w:val="000000" w:themeColor="text1"/>
        </w:rPr>
        <w:t>行政院農業委員會93年6月1日農</w:t>
      </w:r>
      <w:proofErr w:type="gramStart"/>
      <w:r w:rsidRPr="00ED1C33">
        <w:rPr>
          <w:rFonts w:hint="eastAsia"/>
          <w:color w:val="000000" w:themeColor="text1"/>
        </w:rPr>
        <w:t>糧企字</w:t>
      </w:r>
      <w:proofErr w:type="gramEnd"/>
      <w:r w:rsidRPr="00ED1C33">
        <w:rPr>
          <w:rFonts w:hint="eastAsia"/>
          <w:color w:val="000000" w:themeColor="text1"/>
        </w:rPr>
        <w:t>第0930125735號函釋略以：為使農業用地容許作農業設施使用申請案件，於經主管機關審查符合規定並核發「農業用地容許作農業設施使用同意書」後，依法得就所申請之土地作為建築農業設施使用，因此審查</w:t>
      </w:r>
      <w:proofErr w:type="gramStart"/>
      <w:r w:rsidRPr="00ED1C33">
        <w:rPr>
          <w:rFonts w:hint="eastAsia"/>
          <w:color w:val="000000" w:themeColor="text1"/>
        </w:rPr>
        <w:t>簽辦單配合</w:t>
      </w:r>
      <w:proofErr w:type="gramEnd"/>
      <w:r w:rsidRPr="00ED1C33">
        <w:rPr>
          <w:rFonts w:hint="eastAsia"/>
          <w:color w:val="000000" w:themeColor="text1"/>
        </w:rPr>
        <w:t>建築主管機關將其明定「申請用地得作為建築使用之土地」為審查項目，以免農政機關核發農業用地容許作農業設施使用同意書後，發生不得建築情形之爭議，造成人民與行政機關之困擾。上開所稱不得建築之土地，除有「建築法」第4</w:t>
      </w:r>
      <w:r w:rsidRPr="00ED1C33">
        <w:rPr>
          <w:color w:val="000000" w:themeColor="text1"/>
        </w:rPr>
        <w:t>7</w:t>
      </w:r>
      <w:r w:rsidRPr="00ED1C33">
        <w:rPr>
          <w:rFonts w:hint="eastAsia"/>
          <w:color w:val="000000" w:themeColor="text1"/>
        </w:rPr>
        <w:t>條「亦受海潮、海嘯侵襲，洪水氾濫及土地崩塌之地區，如無確保安全之防護設施者…</w:t>
      </w:r>
      <w:proofErr w:type="gramStart"/>
      <w:r w:rsidRPr="00ED1C33">
        <w:rPr>
          <w:rFonts w:hint="eastAsia"/>
          <w:color w:val="000000" w:themeColor="text1"/>
        </w:rPr>
        <w:t>…</w:t>
      </w:r>
      <w:proofErr w:type="gramEnd"/>
      <w:r w:rsidRPr="00ED1C33">
        <w:rPr>
          <w:rFonts w:hint="eastAsia"/>
          <w:color w:val="000000" w:themeColor="text1"/>
        </w:rPr>
        <w:t>」規定外，尚包括其他依法律公告禁止建築、或不得建築之土地等。</w:t>
      </w:r>
    </w:p>
    <w:p w14:paraId="66C5419A" w14:textId="516581DE" w:rsidR="00EE3C28" w:rsidRPr="00ED1C33" w:rsidRDefault="00EE3C28" w:rsidP="00EE3C28">
      <w:pPr>
        <w:pStyle w:val="3"/>
        <w:numPr>
          <w:ilvl w:val="2"/>
          <w:numId w:val="1"/>
        </w:numPr>
        <w:rPr>
          <w:color w:val="000000" w:themeColor="text1"/>
        </w:rPr>
      </w:pPr>
      <w:r w:rsidRPr="00ED1C33">
        <w:rPr>
          <w:rFonts w:hint="eastAsia"/>
          <w:color w:val="000000" w:themeColor="text1"/>
        </w:rPr>
        <w:t>本案詹農所有系爭土地因經營農業需要設置農作產</w:t>
      </w:r>
      <w:r w:rsidRPr="00ED1C33">
        <w:rPr>
          <w:rFonts w:hint="eastAsia"/>
          <w:color w:val="000000" w:themeColor="text1"/>
        </w:rPr>
        <w:lastRenderedPageBreak/>
        <w:t>銷設施，於</w:t>
      </w:r>
      <w:r w:rsidRPr="00ED1C33">
        <w:rPr>
          <w:color w:val="000000" w:themeColor="text1"/>
        </w:rPr>
        <w:t>106</w:t>
      </w:r>
      <w:r w:rsidRPr="00ED1C33">
        <w:rPr>
          <w:rFonts w:hint="eastAsia"/>
          <w:color w:val="000000" w:themeColor="text1"/>
        </w:rPr>
        <w:t>年</w:t>
      </w:r>
      <w:r w:rsidRPr="00ED1C33">
        <w:rPr>
          <w:color w:val="000000" w:themeColor="text1"/>
        </w:rPr>
        <w:t>9</w:t>
      </w:r>
      <w:r w:rsidRPr="00ED1C33">
        <w:rPr>
          <w:rFonts w:hint="eastAsia"/>
          <w:color w:val="000000" w:themeColor="text1"/>
        </w:rPr>
        <w:t>月</w:t>
      </w:r>
      <w:r w:rsidRPr="00ED1C33">
        <w:rPr>
          <w:color w:val="000000" w:themeColor="text1"/>
        </w:rPr>
        <w:t>25</w:t>
      </w:r>
      <w:r w:rsidRPr="00ED1C33">
        <w:rPr>
          <w:rFonts w:hint="eastAsia"/>
          <w:color w:val="000000" w:themeColor="text1"/>
        </w:rPr>
        <w:t>日向卓蘭</w:t>
      </w:r>
      <w:proofErr w:type="gramStart"/>
      <w:r w:rsidRPr="00ED1C33">
        <w:rPr>
          <w:rFonts w:hint="eastAsia"/>
          <w:color w:val="000000" w:themeColor="text1"/>
        </w:rPr>
        <w:t>鎮公所就系爭</w:t>
      </w:r>
      <w:proofErr w:type="gramEnd"/>
      <w:r w:rsidRPr="00ED1C33">
        <w:rPr>
          <w:rFonts w:hint="eastAsia"/>
          <w:color w:val="000000" w:themeColor="text1"/>
        </w:rPr>
        <w:t>土地申請農業用地作農業設施容許使用，經該公所審查後以</w:t>
      </w:r>
      <w:r w:rsidRPr="00ED1C33">
        <w:rPr>
          <w:color w:val="000000" w:themeColor="text1"/>
        </w:rPr>
        <w:t>106</w:t>
      </w:r>
      <w:r w:rsidRPr="00ED1C33">
        <w:rPr>
          <w:rFonts w:hint="eastAsia"/>
          <w:color w:val="000000" w:themeColor="text1"/>
        </w:rPr>
        <w:t>年</w:t>
      </w:r>
      <w:r w:rsidRPr="00ED1C33">
        <w:rPr>
          <w:color w:val="000000" w:themeColor="text1"/>
        </w:rPr>
        <w:t>11</w:t>
      </w:r>
      <w:r w:rsidRPr="00ED1C33">
        <w:rPr>
          <w:rFonts w:hint="eastAsia"/>
          <w:color w:val="000000" w:themeColor="text1"/>
        </w:rPr>
        <w:t>月</w:t>
      </w:r>
      <w:r w:rsidRPr="00ED1C33">
        <w:rPr>
          <w:color w:val="000000" w:themeColor="text1"/>
        </w:rPr>
        <w:t>7</w:t>
      </w:r>
      <w:proofErr w:type="gramStart"/>
      <w:r w:rsidRPr="00ED1C33">
        <w:rPr>
          <w:rFonts w:hint="eastAsia"/>
          <w:color w:val="000000" w:themeColor="text1"/>
        </w:rPr>
        <w:t>日卓鎮農字第</w:t>
      </w:r>
      <w:r w:rsidRPr="00ED1C33">
        <w:rPr>
          <w:color w:val="000000" w:themeColor="text1"/>
        </w:rPr>
        <w:t>1060012064</w:t>
      </w:r>
      <w:proofErr w:type="gramEnd"/>
      <w:r w:rsidRPr="00ED1C33">
        <w:rPr>
          <w:rFonts w:hint="eastAsia"/>
          <w:color w:val="000000" w:themeColor="text1"/>
        </w:rPr>
        <w:t>號函核發系爭同意書，詹農再以系爭同意書於1</w:t>
      </w:r>
      <w:r w:rsidRPr="00ED1C33">
        <w:rPr>
          <w:color w:val="000000" w:themeColor="text1"/>
        </w:rPr>
        <w:t>06</w:t>
      </w:r>
      <w:r w:rsidRPr="00ED1C33">
        <w:rPr>
          <w:rFonts w:hint="eastAsia"/>
          <w:color w:val="000000" w:themeColor="text1"/>
        </w:rPr>
        <w:t>年1</w:t>
      </w:r>
      <w:r w:rsidRPr="00ED1C33">
        <w:rPr>
          <w:color w:val="000000" w:themeColor="text1"/>
        </w:rPr>
        <w:t>1</w:t>
      </w:r>
      <w:r w:rsidRPr="00ED1C33">
        <w:rPr>
          <w:rFonts w:hint="eastAsia"/>
          <w:color w:val="000000" w:themeColor="text1"/>
        </w:rPr>
        <w:t>月2</w:t>
      </w:r>
      <w:r w:rsidRPr="00ED1C33">
        <w:rPr>
          <w:color w:val="000000" w:themeColor="text1"/>
        </w:rPr>
        <w:t>9</w:t>
      </w:r>
      <w:r w:rsidRPr="00ED1C33">
        <w:rPr>
          <w:rFonts w:hint="eastAsia"/>
          <w:color w:val="000000" w:themeColor="text1"/>
        </w:rPr>
        <w:t>日向苗栗縣政府申請集貨及包裝場所之建造執照，經苗栗縣政府以</w:t>
      </w:r>
      <w:proofErr w:type="gramStart"/>
      <w:r w:rsidRPr="00ED1C33">
        <w:rPr>
          <w:rFonts w:hint="eastAsia"/>
          <w:color w:val="000000" w:themeColor="text1"/>
        </w:rPr>
        <w:t>106年12月8日府商</w:t>
      </w:r>
      <w:proofErr w:type="gramEnd"/>
      <w:r w:rsidRPr="00ED1C33">
        <w:rPr>
          <w:rFonts w:hint="eastAsia"/>
          <w:color w:val="000000" w:themeColor="text1"/>
        </w:rPr>
        <w:t>建字第1060232181號函准予發給(106)</w:t>
      </w:r>
      <w:proofErr w:type="gramStart"/>
      <w:r w:rsidRPr="00ED1C33">
        <w:rPr>
          <w:rFonts w:hint="eastAsia"/>
          <w:color w:val="000000" w:themeColor="text1"/>
        </w:rPr>
        <w:t>栗商建卓</w:t>
      </w:r>
      <w:proofErr w:type="gramEnd"/>
      <w:r w:rsidRPr="00ED1C33">
        <w:rPr>
          <w:rFonts w:hint="eastAsia"/>
          <w:color w:val="000000" w:themeColor="text1"/>
        </w:rPr>
        <w:t>建字00024號建造執照後，詹農於106年12月21日開工搭設系爭房屋。</w:t>
      </w:r>
      <w:proofErr w:type="gramStart"/>
      <w:r w:rsidRPr="00ED1C33">
        <w:rPr>
          <w:rFonts w:hint="eastAsia"/>
          <w:color w:val="000000" w:themeColor="text1"/>
        </w:rPr>
        <w:t>嗣</w:t>
      </w:r>
      <w:proofErr w:type="gramEnd"/>
      <w:r w:rsidRPr="00ED1C33">
        <w:rPr>
          <w:rFonts w:hint="eastAsia"/>
          <w:color w:val="000000" w:themeColor="text1"/>
        </w:rPr>
        <w:t>第三河川局人員於107年1月16日巡防發現，</w:t>
      </w:r>
      <w:proofErr w:type="gramStart"/>
      <w:r w:rsidRPr="00ED1C33">
        <w:rPr>
          <w:rFonts w:hint="eastAsia"/>
          <w:color w:val="000000" w:themeColor="text1"/>
        </w:rPr>
        <w:t>詹農於系爭</w:t>
      </w:r>
      <w:proofErr w:type="gramEnd"/>
      <w:r w:rsidRPr="00ED1C33">
        <w:rPr>
          <w:rFonts w:hint="eastAsia"/>
          <w:color w:val="000000" w:themeColor="text1"/>
        </w:rPr>
        <w:t>土地搭設系爭房屋，位於大安溪河川區域內，已違反水利法第78條第4款河川區域內禁止建造工廠或房屋之規定，經第三河川局於1</w:t>
      </w:r>
      <w:r w:rsidRPr="00ED1C33">
        <w:rPr>
          <w:color w:val="000000" w:themeColor="text1"/>
        </w:rPr>
        <w:t>07</w:t>
      </w:r>
      <w:r w:rsidRPr="00ED1C33">
        <w:rPr>
          <w:rFonts w:hint="eastAsia"/>
          <w:color w:val="000000" w:themeColor="text1"/>
        </w:rPr>
        <w:t>年1月1</w:t>
      </w:r>
      <w:r w:rsidRPr="00ED1C33">
        <w:rPr>
          <w:color w:val="000000" w:themeColor="text1"/>
        </w:rPr>
        <w:t>8</w:t>
      </w:r>
      <w:r w:rsidRPr="00ED1C33">
        <w:rPr>
          <w:rFonts w:hint="eastAsia"/>
          <w:color w:val="000000" w:themeColor="text1"/>
        </w:rPr>
        <w:t>日函知該公所後，該公所依水利法第</w:t>
      </w:r>
      <w:r w:rsidRPr="00ED1C33">
        <w:rPr>
          <w:color w:val="000000" w:themeColor="text1"/>
        </w:rPr>
        <w:t>78</w:t>
      </w:r>
      <w:r w:rsidRPr="00ED1C33">
        <w:rPr>
          <w:rFonts w:hint="eastAsia"/>
          <w:color w:val="000000" w:themeColor="text1"/>
        </w:rPr>
        <w:t>條第</w:t>
      </w:r>
      <w:r w:rsidRPr="00ED1C33">
        <w:rPr>
          <w:color w:val="000000" w:themeColor="text1"/>
        </w:rPr>
        <w:t>4</w:t>
      </w:r>
      <w:r w:rsidRPr="00ED1C33">
        <w:rPr>
          <w:rFonts w:hint="eastAsia"/>
          <w:color w:val="000000" w:themeColor="text1"/>
        </w:rPr>
        <w:t>款及「申請農業用地作農業設施容許使用審查辦法」第</w:t>
      </w:r>
      <w:r w:rsidRPr="00ED1C33">
        <w:rPr>
          <w:color w:val="000000" w:themeColor="text1"/>
        </w:rPr>
        <w:t>6</w:t>
      </w:r>
      <w:r w:rsidRPr="00ED1C33">
        <w:rPr>
          <w:rFonts w:hint="eastAsia"/>
          <w:color w:val="000000" w:themeColor="text1"/>
        </w:rPr>
        <w:t>條第</w:t>
      </w:r>
      <w:r w:rsidRPr="00ED1C33">
        <w:rPr>
          <w:color w:val="000000" w:themeColor="text1"/>
        </w:rPr>
        <w:t>1</w:t>
      </w:r>
      <w:r w:rsidRPr="00ED1C33">
        <w:rPr>
          <w:rFonts w:hint="eastAsia"/>
          <w:color w:val="000000" w:themeColor="text1"/>
        </w:rPr>
        <w:t>項第</w:t>
      </w:r>
      <w:r w:rsidRPr="00ED1C33">
        <w:rPr>
          <w:color w:val="000000" w:themeColor="text1"/>
        </w:rPr>
        <w:t>9</w:t>
      </w:r>
      <w:r w:rsidRPr="00ED1C33">
        <w:rPr>
          <w:rFonts w:hint="eastAsia"/>
          <w:color w:val="000000" w:themeColor="text1"/>
        </w:rPr>
        <w:t>款規定，以</w:t>
      </w:r>
      <w:r w:rsidRPr="00ED1C33">
        <w:rPr>
          <w:color w:val="000000" w:themeColor="text1"/>
        </w:rPr>
        <w:t>107</w:t>
      </w:r>
      <w:r w:rsidRPr="00ED1C33">
        <w:rPr>
          <w:rFonts w:hint="eastAsia"/>
          <w:color w:val="000000" w:themeColor="text1"/>
        </w:rPr>
        <w:t>年</w:t>
      </w:r>
      <w:r w:rsidRPr="00ED1C33">
        <w:rPr>
          <w:color w:val="000000" w:themeColor="text1"/>
        </w:rPr>
        <w:t>1</w:t>
      </w:r>
      <w:r w:rsidRPr="00ED1C33">
        <w:rPr>
          <w:rFonts w:hint="eastAsia"/>
          <w:color w:val="000000" w:themeColor="text1"/>
        </w:rPr>
        <w:t>月</w:t>
      </w:r>
      <w:r w:rsidRPr="00ED1C33">
        <w:rPr>
          <w:color w:val="000000" w:themeColor="text1"/>
        </w:rPr>
        <w:t>22</w:t>
      </w:r>
      <w:proofErr w:type="gramStart"/>
      <w:r w:rsidRPr="00ED1C33">
        <w:rPr>
          <w:rFonts w:hint="eastAsia"/>
          <w:color w:val="000000" w:themeColor="text1"/>
        </w:rPr>
        <w:t>日卓鎮農字第</w:t>
      </w:r>
      <w:r w:rsidRPr="00ED1C33">
        <w:rPr>
          <w:color w:val="000000" w:themeColor="text1"/>
        </w:rPr>
        <w:t>1070000956</w:t>
      </w:r>
      <w:r w:rsidRPr="00ED1C33">
        <w:rPr>
          <w:rFonts w:hint="eastAsia"/>
          <w:color w:val="000000" w:themeColor="text1"/>
        </w:rPr>
        <w:t>號</w:t>
      </w:r>
      <w:proofErr w:type="gramEnd"/>
      <w:r w:rsidRPr="00ED1C33">
        <w:rPr>
          <w:rFonts w:hint="eastAsia"/>
          <w:color w:val="000000" w:themeColor="text1"/>
        </w:rPr>
        <w:t>函詹農撤銷系爭同意書，</w:t>
      </w:r>
      <w:proofErr w:type="gramStart"/>
      <w:r w:rsidRPr="00ED1C33">
        <w:rPr>
          <w:rFonts w:hint="eastAsia"/>
          <w:color w:val="000000" w:themeColor="text1"/>
        </w:rPr>
        <w:t>嗣</w:t>
      </w:r>
      <w:proofErr w:type="gramEnd"/>
      <w:r w:rsidRPr="00ED1C33">
        <w:rPr>
          <w:rFonts w:hint="eastAsia"/>
          <w:color w:val="000000" w:themeColor="text1"/>
        </w:rPr>
        <w:t>詹農不幸於1</w:t>
      </w:r>
      <w:r w:rsidRPr="00ED1C33">
        <w:rPr>
          <w:color w:val="000000" w:themeColor="text1"/>
        </w:rPr>
        <w:t>07</w:t>
      </w:r>
      <w:r w:rsidRPr="00ED1C33">
        <w:rPr>
          <w:rFonts w:hint="eastAsia"/>
          <w:color w:val="000000" w:themeColor="text1"/>
        </w:rPr>
        <w:t>年1</w:t>
      </w:r>
      <w:r w:rsidRPr="00ED1C33">
        <w:rPr>
          <w:color w:val="000000" w:themeColor="text1"/>
        </w:rPr>
        <w:t>1</w:t>
      </w:r>
      <w:r w:rsidRPr="00ED1C33">
        <w:rPr>
          <w:rFonts w:hint="eastAsia"/>
          <w:color w:val="000000" w:themeColor="text1"/>
        </w:rPr>
        <w:t>月2</w:t>
      </w:r>
      <w:r w:rsidRPr="00ED1C33">
        <w:rPr>
          <w:color w:val="000000" w:themeColor="text1"/>
        </w:rPr>
        <w:t>0</w:t>
      </w:r>
      <w:r w:rsidRPr="00ED1C33">
        <w:rPr>
          <w:rFonts w:hint="eastAsia"/>
          <w:color w:val="000000" w:themeColor="text1"/>
        </w:rPr>
        <w:t>日</w:t>
      </w:r>
      <w:r w:rsidR="005B6EE9">
        <w:rPr>
          <w:rFonts w:hint="eastAsia"/>
          <w:color w:val="000000" w:themeColor="text1"/>
        </w:rPr>
        <w:t>死亡</w:t>
      </w:r>
      <w:r w:rsidRPr="00ED1C33">
        <w:rPr>
          <w:rFonts w:hint="eastAsia"/>
          <w:color w:val="000000" w:themeColor="text1"/>
        </w:rPr>
        <w:t>，其配偶</w:t>
      </w:r>
      <w:proofErr w:type="gramStart"/>
      <w:r w:rsidRPr="00ED1C33">
        <w:rPr>
          <w:rFonts w:hint="eastAsia"/>
          <w:color w:val="000000" w:themeColor="text1"/>
        </w:rPr>
        <w:t>詹鄧</w:t>
      </w:r>
      <w:proofErr w:type="gramEnd"/>
      <w:r w:rsidR="0040489D" w:rsidRPr="0040489D">
        <w:rPr>
          <w:rFonts w:hint="eastAsia"/>
          <w:color w:val="000000" w:themeColor="text1"/>
        </w:rPr>
        <w:t>○○</w:t>
      </w:r>
      <w:r w:rsidRPr="00ED1C33">
        <w:rPr>
          <w:rFonts w:hint="eastAsia"/>
          <w:color w:val="000000" w:themeColor="text1"/>
        </w:rPr>
        <w:t>亦相繼於1</w:t>
      </w:r>
      <w:r w:rsidRPr="00ED1C33">
        <w:rPr>
          <w:color w:val="000000" w:themeColor="text1"/>
        </w:rPr>
        <w:t>07</w:t>
      </w:r>
      <w:r w:rsidRPr="00ED1C33">
        <w:rPr>
          <w:rFonts w:hint="eastAsia"/>
          <w:color w:val="000000" w:themeColor="text1"/>
        </w:rPr>
        <w:t>年1</w:t>
      </w:r>
      <w:r w:rsidRPr="00ED1C33">
        <w:rPr>
          <w:color w:val="000000" w:themeColor="text1"/>
        </w:rPr>
        <w:t>1</w:t>
      </w:r>
      <w:r w:rsidRPr="00ED1C33">
        <w:rPr>
          <w:rFonts w:hint="eastAsia"/>
          <w:color w:val="000000" w:themeColor="text1"/>
        </w:rPr>
        <w:t>月2</w:t>
      </w:r>
      <w:r w:rsidRPr="00ED1C33">
        <w:rPr>
          <w:color w:val="000000" w:themeColor="text1"/>
        </w:rPr>
        <w:t>9</w:t>
      </w:r>
      <w:r w:rsidRPr="00ED1C33">
        <w:rPr>
          <w:rFonts w:hint="eastAsia"/>
          <w:color w:val="000000" w:themeColor="text1"/>
        </w:rPr>
        <w:t>日</w:t>
      </w:r>
      <w:r w:rsidR="005B6EE9">
        <w:rPr>
          <w:rFonts w:hint="eastAsia"/>
          <w:color w:val="000000" w:themeColor="text1"/>
        </w:rPr>
        <w:t>死亡</w:t>
      </w:r>
      <w:r w:rsidRPr="00ED1C33">
        <w:rPr>
          <w:rFonts w:hint="eastAsia"/>
          <w:color w:val="000000" w:themeColor="text1"/>
        </w:rPr>
        <w:t>，因系爭房屋違反水利法之規定，遂由詹農繼承人拆除。</w:t>
      </w:r>
    </w:p>
    <w:p w14:paraId="3872A981" w14:textId="77777777" w:rsidR="00EE3C28" w:rsidRPr="00ED1C33" w:rsidRDefault="00EE3C28" w:rsidP="00EE3C28">
      <w:pPr>
        <w:pStyle w:val="3"/>
        <w:numPr>
          <w:ilvl w:val="2"/>
          <w:numId w:val="1"/>
        </w:numPr>
        <w:rPr>
          <w:color w:val="000000" w:themeColor="text1"/>
        </w:rPr>
      </w:pPr>
      <w:r w:rsidRPr="00ED1C33">
        <w:rPr>
          <w:rFonts w:hint="eastAsia"/>
          <w:color w:val="000000" w:themeColor="text1"/>
        </w:rPr>
        <w:t>詹農繼承人對於卓蘭鎮公所撤銷系爭同意書，</w:t>
      </w:r>
      <w:proofErr w:type="gramStart"/>
      <w:r w:rsidRPr="00ED1C33">
        <w:rPr>
          <w:rFonts w:hint="eastAsia"/>
          <w:color w:val="000000" w:themeColor="text1"/>
        </w:rPr>
        <w:t>致系爭</w:t>
      </w:r>
      <w:proofErr w:type="gramEnd"/>
      <w:r w:rsidRPr="00ED1C33">
        <w:rPr>
          <w:rFonts w:hint="eastAsia"/>
          <w:color w:val="000000" w:themeColor="text1"/>
        </w:rPr>
        <w:t>房屋遭拆除所受損失，於108年7月12日向臺中高等行政法院提起行政訴訟，要求該公所給予補償，經該院110年11月30日</w:t>
      </w:r>
      <w:proofErr w:type="gramStart"/>
      <w:r w:rsidRPr="00ED1C33">
        <w:rPr>
          <w:rFonts w:hint="eastAsia"/>
          <w:color w:val="000000" w:themeColor="text1"/>
        </w:rPr>
        <w:t>10</w:t>
      </w:r>
      <w:proofErr w:type="gramEnd"/>
      <w:r w:rsidRPr="00ED1C33">
        <w:rPr>
          <w:rFonts w:hint="eastAsia"/>
          <w:color w:val="000000" w:themeColor="text1"/>
        </w:rPr>
        <w:t>8</w:t>
      </w:r>
      <w:proofErr w:type="gramStart"/>
      <w:r w:rsidRPr="00ED1C33">
        <w:rPr>
          <w:rFonts w:hint="eastAsia"/>
          <w:color w:val="000000" w:themeColor="text1"/>
        </w:rPr>
        <w:t>年度訴字第182</w:t>
      </w:r>
      <w:proofErr w:type="gramEnd"/>
      <w:r w:rsidRPr="00ED1C33">
        <w:rPr>
          <w:rFonts w:hint="eastAsia"/>
          <w:color w:val="000000" w:themeColor="text1"/>
        </w:rPr>
        <w:t>號判決該公所應給付詹農繼承人216萬8,950元，及其中208萬7,950元自108年7月24日起，81,000元自110年5月13日起，</w:t>
      </w:r>
      <w:proofErr w:type="gramStart"/>
      <w:r w:rsidRPr="00ED1C33">
        <w:rPr>
          <w:rFonts w:hint="eastAsia"/>
          <w:color w:val="000000" w:themeColor="text1"/>
        </w:rPr>
        <w:t>均至清</w:t>
      </w:r>
      <w:proofErr w:type="gramEnd"/>
      <w:r w:rsidRPr="00ED1C33">
        <w:rPr>
          <w:rFonts w:hint="eastAsia"/>
          <w:color w:val="000000" w:themeColor="text1"/>
        </w:rPr>
        <w:t>償日止，按年息5%計算之利息，嗣該公所於111年4月12日將補償費總計246萬914元整(補償費含利息及訴訟費)給付詹農繼承人。</w:t>
      </w:r>
    </w:p>
    <w:p w14:paraId="21DD9DAC" w14:textId="77777777" w:rsidR="00EE3C28" w:rsidRPr="00ED1C33" w:rsidRDefault="00EE3C28" w:rsidP="00EE3C28">
      <w:pPr>
        <w:pStyle w:val="3"/>
        <w:numPr>
          <w:ilvl w:val="2"/>
          <w:numId w:val="1"/>
        </w:numPr>
        <w:rPr>
          <w:color w:val="000000" w:themeColor="text1"/>
        </w:rPr>
      </w:pPr>
      <w:r w:rsidRPr="00ED1C33">
        <w:rPr>
          <w:rFonts w:hint="eastAsia"/>
          <w:color w:val="000000" w:themeColor="text1"/>
        </w:rPr>
        <w:t>查本案詹農因經營農業需要設置農作產銷設施，依據作業要點第6點第1項規定，其申請農業用地作農</w:t>
      </w:r>
      <w:r w:rsidRPr="00ED1C33">
        <w:rPr>
          <w:rFonts w:hint="eastAsia"/>
          <w:color w:val="000000" w:themeColor="text1"/>
        </w:rPr>
        <w:lastRenderedPageBreak/>
        <w:t>業設施容許使用，苗栗縣政府係授權卓蘭鎮公所審查核定。該公所</w:t>
      </w:r>
      <w:proofErr w:type="gramStart"/>
      <w:r w:rsidRPr="00ED1C33">
        <w:rPr>
          <w:rFonts w:hint="eastAsia"/>
          <w:color w:val="000000" w:themeColor="text1"/>
        </w:rPr>
        <w:t>對於系</w:t>
      </w:r>
      <w:proofErr w:type="gramEnd"/>
      <w:r w:rsidRPr="00ED1C33">
        <w:rPr>
          <w:rFonts w:hint="eastAsia"/>
          <w:color w:val="000000" w:themeColor="text1"/>
        </w:rPr>
        <w:t>爭土地是否屬河川區應負實質審查之責任，</w:t>
      </w:r>
      <w:proofErr w:type="gramStart"/>
      <w:r w:rsidRPr="00ED1C33">
        <w:rPr>
          <w:rFonts w:hint="eastAsia"/>
          <w:color w:val="000000" w:themeColor="text1"/>
        </w:rPr>
        <w:t>雖系</w:t>
      </w:r>
      <w:proofErr w:type="gramEnd"/>
      <w:r w:rsidRPr="00ED1C33">
        <w:rPr>
          <w:rFonts w:hint="eastAsia"/>
          <w:color w:val="000000" w:themeColor="text1"/>
        </w:rPr>
        <w:t>爭土地登記謄本土地使用分區登記為「特定農業區」，但標示部其他登記事項欄註記「部分屬河川區」，該公所未審慎查證，或向河川主管機關查詢，而錯誤核發系爭同意書；</w:t>
      </w:r>
      <w:proofErr w:type="gramStart"/>
      <w:r w:rsidRPr="00ED1C33">
        <w:rPr>
          <w:rFonts w:hint="eastAsia"/>
          <w:color w:val="000000" w:themeColor="text1"/>
        </w:rPr>
        <w:t>此外，</w:t>
      </w:r>
      <w:proofErr w:type="gramEnd"/>
      <w:r w:rsidRPr="00ED1C33">
        <w:rPr>
          <w:rFonts w:hint="eastAsia"/>
          <w:color w:val="000000" w:themeColor="text1"/>
        </w:rPr>
        <w:t>該公所於辦理系爭土地農業用地作農業設施容許使用案件審查</w:t>
      </w:r>
      <w:proofErr w:type="gramStart"/>
      <w:r w:rsidRPr="00ED1C33">
        <w:rPr>
          <w:rFonts w:hint="eastAsia"/>
          <w:color w:val="000000" w:themeColor="text1"/>
        </w:rPr>
        <w:t>簽辦單</w:t>
      </w:r>
      <w:proofErr w:type="gramEnd"/>
      <w:r w:rsidRPr="00ED1C33">
        <w:rPr>
          <w:rFonts w:hint="eastAsia"/>
          <w:color w:val="000000" w:themeColor="text1"/>
        </w:rPr>
        <w:t>上有多項審查項目，係逕以劃線刪除未</w:t>
      </w:r>
      <w:proofErr w:type="gramStart"/>
      <w:r w:rsidRPr="00ED1C33">
        <w:rPr>
          <w:rFonts w:hint="eastAsia"/>
          <w:color w:val="000000" w:themeColor="text1"/>
        </w:rPr>
        <w:t>予</w:t>
      </w:r>
      <w:proofErr w:type="gramEnd"/>
      <w:r w:rsidRPr="00ED1C33">
        <w:rPr>
          <w:rFonts w:hint="eastAsia"/>
          <w:color w:val="000000" w:themeColor="text1"/>
        </w:rPr>
        <w:t>審查，其中包括建管項目第17項「申請用地得作為建築使用之土地」。本案既屬授權該公所進行審查核定，依據作業要點第1</w:t>
      </w:r>
      <w:r w:rsidRPr="00ED1C33">
        <w:rPr>
          <w:color w:val="000000" w:themeColor="text1"/>
        </w:rPr>
        <w:t>2</w:t>
      </w:r>
      <w:r w:rsidRPr="00ED1C33">
        <w:rPr>
          <w:rFonts w:hint="eastAsia"/>
          <w:color w:val="000000" w:themeColor="text1"/>
        </w:rPr>
        <w:t>點及</w:t>
      </w:r>
      <w:proofErr w:type="gramStart"/>
      <w:r w:rsidRPr="00ED1C33">
        <w:rPr>
          <w:rFonts w:hint="eastAsia"/>
          <w:color w:val="000000" w:themeColor="text1"/>
        </w:rPr>
        <w:t>前揭函釋</w:t>
      </w:r>
      <w:proofErr w:type="gramEnd"/>
      <w:r w:rsidRPr="00ED1C33">
        <w:rPr>
          <w:rFonts w:hint="eastAsia"/>
          <w:color w:val="000000" w:themeColor="text1"/>
        </w:rPr>
        <w:t>，該公所對於審查</w:t>
      </w:r>
      <w:proofErr w:type="gramStart"/>
      <w:r w:rsidRPr="00ED1C33">
        <w:rPr>
          <w:rFonts w:hint="eastAsia"/>
          <w:color w:val="000000" w:themeColor="text1"/>
        </w:rPr>
        <w:t>簽辦單</w:t>
      </w:r>
      <w:proofErr w:type="gramEnd"/>
      <w:r w:rsidRPr="00ED1C33">
        <w:rPr>
          <w:rFonts w:hint="eastAsia"/>
          <w:color w:val="000000" w:themeColor="text1"/>
        </w:rPr>
        <w:t>所列各項目應為實質審查，如</w:t>
      </w:r>
      <w:r w:rsidRPr="00ED1C33">
        <w:rPr>
          <w:color w:val="000000" w:themeColor="text1"/>
        </w:rPr>
        <w:t>涉及環保、水保、水資源、建管、原住民等相關法令規定及用地之案件</w:t>
      </w:r>
      <w:r w:rsidRPr="00ED1C33">
        <w:rPr>
          <w:rFonts w:hint="eastAsia"/>
          <w:color w:val="000000" w:themeColor="text1"/>
        </w:rPr>
        <w:t>有疑義</w:t>
      </w:r>
      <w:r w:rsidRPr="00ED1C33">
        <w:rPr>
          <w:color w:val="000000" w:themeColor="text1"/>
        </w:rPr>
        <w:t>，</w:t>
      </w:r>
      <w:proofErr w:type="gramStart"/>
      <w:r w:rsidRPr="00ED1C33">
        <w:rPr>
          <w:color w:val="000000" w:themeColor="text1"/>
        </w:rPr>
        <w:t>應分別送</w:t>
      </w:r>
      <w:proofErr w:type="gramEnd"/>
      <w:r w:rsidRPr="00ED1C33">
        <w:rPr>
          <w:color w:val="000000" w:themeColor="text1"/>
        </w:rPr>
        <w:t>請各該主管機關審核無反對意見後，再行核發</w:t>
      </w:r>
      <w:r w:rsidRPr="00ED1C33">
        <w:rPr>
          <w:rFonts w:hint="eastAsia"/>
          <w:color w:val="000000" w:themeColor="text1"/>
        </w:rPr>
        <w:t>同意書，如對於審查</w:t>
      </w:r>
      <w:proofErr w:type="gramStart"/>
      <w:r w:rsidRPr="00ED1C33">
        <w:rPr>
          <w:rFonts w:hint="eastAsia"/>
          <w:color w:val="000000" w:themeColor="text1"/>
        </w:rPr>
        <w:t>簽辦單第1</w:t>
      </w:r>
      <w:r w:rsidRPr="00ED1C33">
        <w:rPr>
          <w:color w:val="000000" w:themeColor="text1"/>
        </w:rPr>
        <w:t>7</w:t>
      </w:r>
      <w:proofErr w:type="gramEnd"/>
      <w:r w:rsidRPr="00ED1C33">
        <w:rPr>
          <w:rFonts w:hint="eastAsia"/>
          <w:color w:val="000000" w:themeColor="text1"/>
        </w:rPr>
        <w:t>項「申請用地得作為建築使用之土地」有疑義，應函詢建築主管機關審核有無反對意見，而非逕認非屬該公所權責事項而自行刪除不予審查。</w:t>
      </w:r>
    </w:p>
    <w:p w14:paraId="4DF680DD" w14:textId="77777777" w:rsidR="00EE3C28" w:rsidRPr="00ED1C33" w:rsidRDefault="00EE3C28" w:rsidP="00EE3C28">
      <w:pPr>
        <w:pStyle w:val="3"/>
        <w:numPr>
          <w:ilvl w:val="2"/>
          <w:numId w:val="1"/>
        </w:numPr>
        <w:rPr>
          <w:color w:val="000000" w:themeColor="text1"/>
        </w:rPr>
      </w:pPr>
      <w:r w:rsidRPr="00ED1C33">
        <w:rPr>
          <w:rFonts w:hint="eastAsia"/>
          <w:color w:val="000000" w:themeColor="text1"/>
        </w:rPr>
        <w:t>綜上，卓蘭鎮公所辦理本案農業用地作農業設施容許使用案件之審查，未審慎查證系爭土地登記謄本標示部其他登記事項欄已註記「部分屬河川區」，且</w:t>
      </w:r>
      <w:proofErr w:type="gramStart"/>
      <w:r w:rsidRPr="00ED1C33">
        <w:rPr>
          <w:rFonts w:hint="eastAsia"/>
          <w:color w:val="000000" w:themeColor="text1"/>
        </w:rPr>
        <w:t>逕</w:t>
      </w:r>
      <w:proofErr w:type="gramEnd"/>
      <w:r w:rsidRPr="00ED1C33">
        <w:rPr>
          <w:rFonts w:hint="eastAsia"/>
          <w:color w:val="000000" w:themeColor="text1"/>
        </w:rPr>
        <w:t>予刪除審查</w:t>
      </w:r>
      <w:proofErr w:type="gramStart"/>
      <w:r w:rsidRPr="00ED1C33">
        <w:rPr>
          <w:rFonts w:hint="eastAsia"/>
          <w:color w:val="000000" w:themeColor="text1"/>
        </w:rPr>
        <w:t>簽辦單</w:t>
      </w:r>
      <w:proofErr w:type="gramEnd"/>
      <w:r w:rsidRPr="00ED1C33">
        <w:rPr>
          <w:rFonts w:hint="eastAsia"/>
          <w:color w:val="000000" w:themeColor="text1"/>
        </w:rPr>
        <w:t>上部分應審查事項，未依規定實質審查，致錯誤核發系爭同意書，核有違失。</w:t>
      </w:r>
    </w:p>
    <w:p w14:paraId="04BA6CAA" w14:textId="7EDF60E1" w:rsidR="00EE3C28" w:rsidRPr="00ED1C33" w:rsidRDefault="00EE3C28" w:rsidP="00EE3C28">
      <w:pPr>
        <w:pStyle w:val="2"/>
        <w:numPr>
          <w:ilvl w:val="1"/>
          <w:numId w:val="1"/>
        </w:numPr>
        <w:rPr>
          <w:b/>
          <w:color w:val="000000" w:themeColor="text1"/>
        </w:rPr>
      </w:pPr>
      <w:bookmarkStart w:id="37" w:name="_Hlk148016252"/>
      <w:r w:rsidRPr="00ED1C33">
        <w:rPr>
          <w:rFonts w:hint="eastAsia"/>
          <w:b/>
          <w:color w:val="000000" w:themeColor="text1"/>
        </w:rPr>
        <w:t>苗栗縣政府對於卓蘭鎮公所</w:t>
      </w:r>
      <w:proofErr w:type="gramStart"/>
      <w:r w:rsidRPr="00ED1C33">
        <w:rPr>
          <w:rFonts w:hint="eastAsia"/>
          <w:b/>
          <w:color w:val="000000" w:themeColor="text1"/>
        </w:rPr>
        <w:t>逕</w:t>
      </w:r>
      <w:proofErr w:type="gramEnd"/>
      <w:r w:rsidRPr="00ED1C33">
        <w:rPr>
          <w:rFonts w:hint="eastAsia"/>
          <w:b/>
          <w:color w:val="000000" w:themeColor="text1"/>
        </w:rPr>
        <w:t>予刪除本案農業用地作農業設施容許使用案件審查</w:t>
      </w:r>
      <w:proofErr w:type="gramStart"/>
      <w:r w:rsidRPr="00ED1C33">
        <w:rPr>
          <w:rFonts w:hint="eastAsia"/>
          <w:b/>
          <w:color w:val="000000" w:themeColor="text1"/>
        </w:rPr>
        <w:t>簽辦單</w:t>
      </w:r>
      <w:proofErr w:type="gramEnd"/>
      <w:r w:rsidRPr="00ED1C33">
        <w:rPr>
          <w:rFonts w:hint="eastAsia"/>
          <w:b/>
          <w:color w:val="000000" w:themeColor="text1"/>
        </w:rPr>
        <w:t>之審查事項，未依規定實質審查，竟仍</w:t>
      </w:r>
      <w:proofErr w:type="gramStart"/>
      <w:r w:rsidRPr="00ED1C33">
        <w:rPr>
          <w:rFonts w:hint="eastAsia"/>
          <w:b/>
          <w:color w:val="000000" w:themeColor="text1"/>
        </w:rPr>
        <w:t>予</w:t>
      </w:r>
      <w:proofErr w:type="gramEnd"/>
      <w:r w:rsidRPr="00ED1C33">
        <w:rPr>
          <w:rFonts w:hint="eastAsia"/>
          <w:b/>
          <w:color w:val="000000" w:themeColor="text1"/>
        </w:rPr>
        <w:t>備</w:t>
      </w:r>
      <w:r w:rsidR="00866AD1">
        <w:rPr>
          <w:rFonts w:hint="eastAsia"/>
          <w:b/>
          <w:color w:val="000000" w:themeColor="text1"/>
        </w:rPr>
        <w:t>查</w:t>
      </w:r>
      <w:r w:rsidRPr="00ED1C33">
        <w:rPr>
          <w:rFonts w:hint="eastAsia"/>
          <w:b/>
          <w:color w:val="000000" w:themeColor="text1"/>
        </w:rPr>
        <w:t>；</w:t>
      </w:r>
      <w:proofErr w:type="gramStart"/>
      <w:r w:rsidRPr="00ED1C33">
        <w:rPr>
          <w:rFonts w:hint="eastAsia"/>
          <w:b/>
          <w:color w:val="000000" w:themeColor="text1"/>
        </w:rPr>
        <w:t>該府復於</w:t>
      </w:r>
      <w:proofErr w:type="gramEnd"/>
      <w:r w:rsidRPr="00ED1C33">
        <w:rPr>
          <w:rFonts w:hint="eastAsia"/>
          <w:b/>
          <w:color w:val="000000" w:themeColor="text1"/>
        </w:rPr>
        <w:t>審查詹農申請系爭房屋建造執照時，疏未查證系爭土地登記謄本有「部分屬河川區」之註記，卻仍予核發建造執照，</w:t>
      </w:r>
      <w:proofErr w:type="gramStart"/>
      <w:r w:rsidRPr="00ED1C33">
        <w:rPr>
          <w:rFonts w:hint="eastAsia"/>
          <w:b/>
          <w:color w:val="000000" w:themeColor="text1"/>
        </w:rPr>
        <w:t>均核</w:t>
      </w:r>
      <w:proofErr w:type="gramEnd"/>
      <w:r w:rsidRPr="00ED1C33">
        <w:rPr>
          <w:rFonts w:hint="eastAsia"/>
          <w:b/>
          <w:color w:val="000000" w:themeColor="text1"/>
        </w:rPr>
        <w:t>有違失。</w:t>
      </w:r>
      <w:bookmarkEnd w:id="37"/>
    </w:p>
    <w:p w14:paraId="7EE76915" w14:textId="33A7C79C" w:rsidR="00EE3C28" w:rsidRPr="00ED1C33" w:rsidRDefault="00EE3C28" w:rsidP="00EE3C28">
      <w:pPr>
        <w:pStyle w:val="3"/>
        <w:numPr>
          <w:ilvl w:val="2"/>
          <w:numId w:val="1"/>
        </w:numPr>
        <w:rPr>
          <w:color w:val="000000" w:themeColor="text1"/>
        </w:rPr>
      </w:pPr>
      <w:r w:rsidRPr="00ED1C33">
        <w:rPr>
          <w:rFonts w:hint="eastAsia"/>
          <w:color w:val="000000" w:themeColor="text1"/>
        </w:rPr>
        <w:lastRenderedPageBreak/>
        <w:t>按行為時「</w:t>
      </w:r>
      <w:r w:rsidRPr="00ED1C33">
        <w:rPr>
          <w:color w:val="000000" w:themeColor="text1"/>
        </w:rPr>
        <w:t>苗栗縣政府辦理申請農業用地容許作農業設施使用審查作業要點</w:t>
      </w:r>
      <w:r w:rsidRPr="00ED1C33">
        <w:rPr>
          <w:rFonts w:hint="eastAsia"/>
          <w:color w:val="000000" w:themeColor="text1"/>
        </w:rPr>
        <w:t>」</w:t>
      </w:r>
      <w:r w:rsidRPr="00ED1C33">
        <w:rPr>
          <w:color w:val="000000" w:themeColor="text1"/>
        </w:rPr>
        <w:t>第6點第1項規定：</w:t>
      </w:r>
      <w:r w:rsidRPr="00ED1C33">
        <w:rPr>
          <w:rFonts w:hint="eastAsia"/>
          <w:color w:val="000000" w:themeColor="text1"/>
        </w:rPr>
        <w:t>「</w:t>
      </w:r>
      <w:r w:rsidRPr="00ED1C33">
        <w:rPr>
          <w:color w:val="000000" w:themeColor="text1"/>
        </w:rPr>
        <w:t>農作產銷設施其審查程序及核定權限，依下列規定辦理：申請容許設施面積未滿</w:t>
      </w:r>
      <w:r w:rsidRPr="00ED1C33">
        <w:rPr>
          <w:rFonts w:hint="eastAsia"/>
          <w:color w:val="000000" w:themeColor="text1"/>
        </w:rPr>
        <w:t>6</w:t>
      </w:r>
      <w:r w:rsidRPr="00ED1C33">
        <w:rPr>
          <w:color w:val="000000" w:themeColor="text1"/>
        </w:rPr>
        <w:t>60平方公尺者，授權由鄉（鎮、市）公所審查核定。</w:t>
      </w:r>
      <w:r w:rsidRPr="00ED1C33">
        <w:rPr>
          <w:rFonts w:hint="eastAsia"/>
          <w:color w:val="000000" w:themeColor="text1"/>
        </w:rPr>
        <w:t>」同</w:t>
      </w:r>
      <w:r w:rsidRPr="00ED1C33">
        <w:rPr>
          <w:color w:val="000000" w:themeColor="text1"/>
        </w:rPr>
        <w:t>作業要點第12點規定：</w:t>
      </w:r>
      <w:r w:rsidRPr="00ED1C33">
        <w:rPr>
          <w:rFonts w:hint="eastAsia"/>
          <w:color w:val="000000" w:themeColor="text1"/>
        </w:rPr>
        <w:t>「</w:t>
      </w:r>
      <w:r w:rsidRPr="00ED1C33">
        <w:rPr>
          <w:color w:val="000000" w:themeColor="text1"/>
        </w:rPr>
        <w:t>授權由鄉（鎮、市）公所審查核定涉及環保、水保、水資源、建管、原住民等相關法令規定及用地之案件，由公所審查完成後，應將全案資料分別送請各該主管機關審核無反對意見後，再行核發</w:t>
      </w:r>
      <w:r w:rsidRPr="00ED1C33">
        <w:rPr>
          <w:rFonts w:hint="eastAsia"/>
          <w:color w:val="000000" w:themeColor="text1"/>
        </w:rPr>
        <w:t>。」同作業要點第1</w:t>
      </w:r>
      <w:r w:rsidRPr="00ED1C33">
        <w:rPr>
          <w:color w:val="000000" w:themeColor="text1"/>
        </w:rPr>
        <w:t>3</w:t>
      </w:r>
      <w:r w:rsidRPr="00ED1C33">
        <w:rPr>
          <w:rFonts w:hint="eastAsia"/>
          <w:color w:val="000000" w:themeColor="text1"/>
        </w:rPr>
        <w:t>點規定：「申請農業用地容許作農業設施使用經授權由鄉(鎮、市)公所審查核定者，經鄉(鎮、市)公所受理申請填具案件審查</w:t>
      </w:r>
      <w:proofErr w:type="gramStart"/>
      <w:r w:rsidRPr="00ED1C33">
        <w:rPr>
          <w:rFonts w:hint="eastAsia"/>
          <w:color w:val="000000" w:themeColor="text1"/>
        </w:rPr>
        <w:t>簽辦單審查</w:t>
      </w:r>
      <w:proofErr w:type="gramEnd"/>
      <w:r w:rsidRPr="00ED1C33">
        <w:rPr>
          <w:rFonts w:hint="eastAsia"/>
          <w:color w:val="000000" w:themeColor="text1"/>
        </w:rPr>
        <w:t>符合規定者，應依據本辦法第6條規定，核發農業用地容許作農業設施使用同意書並副知本府相關單位；屬縣政府核定權限者，經鄉鎮市公所初審符合後，層送縣政府審查核定。」次按水利法第78條第4款規定，河川區域內禁止建造工廠或房屋。再按</w:t>
      </w:r>
      <w:r w:rsidR="00AD2941">
        <w:rPr>
          <w:rFonts w:hint="eastAsia"/>
          <w:color w:val="000000" w:themeColor="text1"/>
        </w:rPr>
        <w:t>原</w:t>
      </w:r>
      <w:r w:rsidRPr="00ED1C33">
        <w:rPr>
          <w:rFonts w:hint="eastAsia"/>
          <w:color w:val="000000" w:themeColor="text1"/>
        </w:rPr>
        <w:t>行政院農業委員會93年6月1日農</w:t>
      </w:r>
      <w:proofErr w:type="gramStart"/>
      <w:r w:rsidRPr="00ED1C33">
        <w:rPr>
          <w:rFonts w:hint="eastAsia"/>
          <w:color w:val="000000" w:themeColor="text1"/>
        </w:rPr>
        <w:t>糧企字</w:t>
      </w:r>
      <w:proofErr w:type="gramEnd"/>
      <w:r w:rsidRPr="00ED1C33">
        <w:rPr>
          <w:rFonts w:hint="eastAsia"/>
          <w:color w:val="000000" w:themeColor="text1"/>
        </w:rPr>
        <w:t>第0930125735號函釋略以：為使農業用地容許作農業設施使用申請案件，於經主管機關審查符合規定並核發「農業用地容許作農業設施使用同意書」後，依法得就所申請之土地作為建築農業設施使用，因此審查</w:t>
      </w:r>
      <w:proofErr w:type="gramStart"/>
      <w:r w:rsidRPr="00ED1C33">
        <w:rPr>
          <w:rFonts w:hint="eastAsia"/>
          <w:color w:val="000000" w:themeColor="text1"/>
        </w:rPr>
        <w:t>簽辦單配合</w:t>
      </w:r>
      <w:proofErr w:type="gramEnd"/>
      <w:r w:rsidRPr="00ED1C33">
        <w:rPr>
          <w:rFonts w:hint="eastAsia"/>
          <w:color w:val="000000" w:themeColor="text1"/>
        </w:rPr>
        <w:t>建築主管機關將其明定「申請用地得作為建築使用之土地」為審查項目，以免農政機關核發農業用地容許作農業設施使用同意書後，發生不得建築情形之爭議，造成人民與行政機關之困擾。上開所稱不得建築之土地，除有「建築法」第4</w:t>
      </w:r>
      <w:r w:rsidRPr="00ED1C33">
        <w:rPr>
          <w:color w:val="000000" w:themeColor="text1"/>
        </w:rPr>
        <w:t>7</w:t>
      </w:r>
      <w:r w:rsidRPr="00ED1C33">
        <w:rPr>
          <w:rFonts w:hint="eastAsia"/>
          <w:color w:val="000000" w:themeColor="text1"/>
        </w:rPr>
        <w:t>條「亦受海潮、海嘯侵襲，洪水氾濫及土地崩塌之地區，如無確保安全之防護設施者…</w:t>
      </w:r>
      <w:proofErr w:type="gramStart"/>
      <w:r w:rsidRPr="00ED1C33">
        <w:rPr>
          <w:rFonts w:hint="eastAsia"/>
          <w:color w:val="000000" w:themeColor="text1"/>
        </w:rPr>
        <w:t>…</w:t>
      </w:r>
      <w:proofErr w:type="gramEnd"/>
      <w:r w:rsidRPr="00ED1C33">
        <w:rPr>
          <w:rFonts w:hint="eastAsia"/>
          <w:color w:val="000000" w:themeColor="text1"/>
        </w:rPr>
        <w:t>」規定外，尚包括其他依法律公告禁止建築、或不得建築</w:t>
      </w:r>
      <w:r w:rsidRPr="00ED1C33">
        <w:rPr>
          <w:rFonts w:hint="eastAsia"/>
          <w:color w:val="000000" w:themeColor="text1"/>
        </w:rPr>
        <w:lastRenderedPageBreak/>
        <w:t>之土地等。</w:t>
      </w:r>
    </w:p>
    <w:p w14:paraId="0EB734BB" w14:textId="77777777" w:rsidR="00EE3C28" w:rsidRPr="00ED1C33" w:rsidRDefault="00EE3C28" w:rsidP="00EE3C28">
      <w:pPr>
        <w:pStyle w:val="3"/>
        <w:numPr>
          <w:ilvl w:val="2"/>
          <w:numId w:val="1"/>
        </w:numPr>
        <w:rPr>
          <w:color w:val="000000" w:themeColor="text1"/>
        </w:rPr>
      </w:pPr>
      <w:r w:rsidRPr="00ED1C33">
        <w:rPr>
          <w:rFonts w:hint="eastAsia"/>
          <w:color w:val="000000" w:themeColor="text1"/>
        </w:rPr>
        <w:t>查本案詹農因經營農業需要設置農作產銷設施，依據作業要點第6點第1項規定，其申請農業用地作農業設施容許使用，苗栗縣政府係授權卓蘭鎮公所審查核定。詹農於106年9月25日向該</w:t>
      </w:r>
      <w:proofErr w:type="gramStart"/>
      <w:r w:rsidRPr="00ED1C33">
        <w:rPr>
          <w:rFonts w:hint="eastAsia"/>
          <w:color w:val="000000" w:themeColor="text1"/>
        </w:rPr>
        <w:t>公所就系爭</w:t>
      </w:r>
      <w:proofErr w:type="gramEnd"/>
      <w:r w:rsidRPr="00ED1C33">
        <w:rPr>
          <w:rFonts w:hint="eastAsia"/>
          <w:color w:val="000000" w:themeColor="text1"/>
        </w:rPr>
        <w:t>土地申請農業用地作農業設施容許使用，經該公所審查後以106年11月7</w:t>
      </w:r>
      <w:proofErr w:type="gramStart"/>
      <w:r w:rsidRPr="00ED1C33">
        <w:rPr>
          <w:rFonts w:hint="eastAsia"/>
          <w:color w:val="000000" w:themeColor="text1"/>
        </w:rPr>
        <w:t>日卓鎮農字第1060012064</w:t>
      </w:r>
      <w:proofErr w:type="gramEnd"/>
      <w:r w:rsidRPr="00ED1C33">
        <w:rPr>
          <w:rFonts w:hint="eastAsia"/>
          <w:color w:val="000000" w:themeColor="text1"/>
        </w:rPr>
        <w:t>號函核發系爭同意書，並以</w:t>
      </w:r>
      <w:proofErr w:type="gramStart"/>
      <w:r w:rsidRPr="00ED1C33">
        <w:rPr>
          <w:rFonts w:hint="eastAsia"/>
          <w:color w:val="000000" w:themeColor="text1"/>
        </w:rPr>
        <w:t>同函將</w:t>
      </w:r>
      <w:proofErr w:type="gramEnd"/>
      <w:r w:rsidRPr="00ED1C33">
        <w:rPr>
          <w:rFonts w:hint="eastAsia"/>
          <w:color w:val="000000" w:themeColor="text1"/>
        </w:rPr>
        <w:t>系爭同意書及農業用地作農業設施容許使用案件審查</w:t>
      </w:r>
      <w:proofErr w:type="gramStart"/>
      <w:r w:rsidRPr="00ED1C33">
        <w:rPr>
          <w:rFonts w:hint="eastAsia"/>
          <w:color w:val="000000" w:themeColor="text1"/>
        </w:rPr>
        <w:t>簽辦單</w:t>
      </w:r>
      <w:proofErr w:type="gramEnd"/>
      <w:r w:rsidRPr="00ED1C33">
        <w:rPr>
          <w:rFonts w:hint="eastAsia"/>
          <w:color w:val="000000" w:themeColor="text1"/>
        </w:rPr>
        <w:t>等資料檢送該府備查，惟該審查</w:t>
      </w:r>
      <w:proofErr w:type="gramStart"/>
      <w:r w:rsidRPr="00ED1C33">
        <w:rPr>
          <w:rFonts w:hint="eastAsia"/>
          <w:color w:val="000000" w:themeColor="text1"/>
        </w:rPr>
        <w:t>簽辦單</w:t>
      </w:r>
      <w:proofErr w:type="gramEnd"/>
      <w:r w:rsidRPr="00ED1C33">
        <w:rPr>
          <w:rFonts w:hint="eastAsia"/>
          <w:color w:val="000000" w:themeColor="text1"/>
        </w:rPr>
        <w:t>上有多項審查項目，該公所係逕以劃線刪除未</w:t>
      </w:r>
      <w:proofErr w:type="gramStart"/>
      <w:r w:rsidRPr="00ED1C33">
        <w:rPr>
          <w:rFonts w:hint="eastAsia"/>
          <w:color w:val="000000" w:themeColor="text1"/>
        </w:rPr>
        <w:t>予</w:t>
      </w:r>
      <w:proofErr w:type="gramEnd"/>
      <w:r w:rsidRPr="00ED1C33">
        <w:rPr>
          <w:rFonts w:hint="eastAsia"/>
          <w:color w:val="000000" w:themeColor="text1"/>
        </w:rPr>
        <w:t>審查，其中包括建管項目第17項「申請用地得作為建築使用之土地」。本案既屬授權該公所進行審查核定，依據作業要點第1</w:t>
      </w:r>
      <w:r w:rsidRPr="00ED1C33">
        <w:rPr>
          <w:color w:val="000000" w:themeColor="text1"/>
        </w:rPr>
        <w:t>2</w:t>
      </w:r>
      <w:r w:rsidRPr="00ED1C33">
        <w:rPr>
          <w:rFonts w:hint="eastAsia"/>
          <w:color w:val="000000" w:themeColor="text1"/>
        </w:rPr>
        <w:t>點及</w:t>
      </w:r>
      <w:proofErr w:type="gramStart"/>
      <w:r w:rsidRPr="00ED1C33">
        <w:rPr>
          <w:rFonts w:hint="eastAsia"/>
          <w:color w:val="000000" w:themeColor="text1"/>
        </w:rPr>
        <w:t>前揭函釋</w:t>
      </w:r>
      <w:proofErr w:type="gramEnd"/>
      <w:r w:rsidRPr="00ED1C33">
        <w:rPr>
          <w:rFonts w:hint="eastAsia"/>
          <w:color w:val="000000" w:themeColor="text1"/>
        </w:rPr>
        <w:t>，該公所對於審查</w:t>
      </w:r>
      <w:proofErr w:type="gramStart"/>
      <w:r w:rsidRPr="00ED1C33">
        <w:rPr>
          <w:rFonts w:hint="eastAsia"/>
          <w:color w:val="000000" w:themeColor="text1"/>
        </w:rPr>
        <w:t>簽辦單</w:t>
      </w:r>
      <w:proofErr w:type="gramEnd"/>
      <w:r w:rsidRPr="00ED1C33">
        <w:rPr>
          <w:rFonts w:hint="eastAsia"/>
          <w:color w:val="000000" w:themeColor="text1"/>
        </w:rPr>
        <w:t>所列各項目應為實質審查，如</w:t>
      </w:r>
      <w:r w:rsidRPr="00ED1C33">
        <w:rPr>
          <w:color w:val="000000" w:themeColor="text1"/>
        </w:rPr>
        <w:t>涉及環保、水保、水資源、建管、原住民等相關法令規定及用地之案件</w:t>
      </w:r>
      <w:r w:rsidRPr="00ED1C33">
        <w:rPr>
          <w:rFonts w:hint="eastAsia"/>
          <w:color w:val="000000" w:themeColor="text1"/>
        </w:rPr>
        <w:t>有疑義</w:t>
      </w:r>
      <w:r w:rsidRPr="00ED1C33">
        <w:rPr>
          <w:color w:val="000000" w:themeColor="text1"/>
        </w:rPr>
        <w:t>，</w:t>
      </w:r>
      <w:proofErr w:type="gramStart"/>
      <w:r w:rsidRPr="00ED1C33">
        <w:rPr>
          <w:color w:val="000000" w:themeColor="text1"/>
        </w:rPr>
        <w:t>應分別送</w:t>
      </w:r>
      <w:proofErr w:type="gramEnd"/>
      <w:r w:rsidRPr="00ED1C33">
        <w:rPr>
          <w:color w:val="000000" w:themeColor="text1"/>
        </w:rPr>
        <w:t>請各該主管機關審核無反對意見後，再行核發</w:t>
      </w:r>
      <w:r w:rsidRPr="00ED1C33">
        <w:rPr>
          <w:rFonts w:hint="eastAsia"/>
          <w:color w:val="000000" w:themeColor="text1"/>
        </w:rPr>
        <w:t>同意書，而非逕認非屬該公所權責事項而自行刪除不予審查。</w:t>
      </w:r>
      <w:proofErr w:type="gramStart"/>
      <w:r w:rsidRPr="00ED1C33">
        <w:rPr>
          <w:rFonts w:hint="eastAsia"/>
          <w:color w:val="000000" w:themeColor="text1"/>
        </w:rPr>
        <w:t>本案該公所</w:t>
      </w:r>
      <w:proofErr w:type="gramEnd"/>
      <w:r w:rsidRPr="00ED1C33">
        <w:rPr>
          <w:rFonts w:hint="eastAsia"/>
          <w:color w:val="000000" w:themeColor="text1"/>
        </w:rPr>
        <w:t>未落實作業要點等規定授權進行實質審查，經將本案審查資料函送該府，</w:t>
      </w:r>
      <w:proofErr w:type="gramStart"/>
      <w:r w:rsidRPr="00ED1C33">
        <w:rPr>
          <w:rFonts w:hint="eastAsia"/>
          <w:color w:val="000000" w:themeColor="text1"/>
        </w:rPr>
        <w:t>該府竟</w:t>
      </w:r>
      <w:proofErr w:type="gramEnd"/>
      <w:r w:rsidRPr="00ED1C33">
        <w:rPr>
          <w:rFonts w:hint="eastAsia"/>
          <w:color w:val="000000" w:themeColor="text1"/>
        </w:rPr>
        <w:t>仍</w:t>
      </w:r>
      <w:proofErr w:type="gramStart"/>
      <w:r w:rsidRPr="00ED1C33">
        <w:rPr>
          <w:rFonts w:hint="eastAsia"/>
          <w:color w:val="000000" w:themeColor="text1"/>
        </w:rPr>
        <w:t>予</w:t>
      </w:r>
      <w:proofErr w:type="gramEnd"/>
      <w:r w:rsidRPr="00ED1C33">
        <w:rPr>
          <w:rFonts w:hint="eastAsia"/>
          <w:color w:val="000000" w:themeColor="text1"/>
        </w:rPr>
        <w:t>備查。</w:t>
      </w:r>
    </w:p>
    <w:p w14:paraId="256EA534" w14:textId="77777777" w:rsidR="00EE3C28" w:rsidRPr="00ED1C33" w:rsidRDefault="00EE3C28" w:rsidP="00EE3C28">
      <w:pPr>
        <w:pStyle w:val="3"/>
        <w:numPr>
          <w:ilvl w:val="2"/>
          <w:numId w:val="1"/>
        </w:numPr>
        <w:rPr>
          <w:color w:val="000000" w:themeColor="text1"/>
        </w:rPr>
      </w:pPr>
      <w:r w:rsidRPr="00ED1C33">
        <w:rPr>
          <w:rFonts w:hint="eastAsia"/>
          <w:color w:val="000000" w:themeColor="text1"/>
        </w:rPr>
        <w:t>次查本案卓蘭鎮公所以106年11月7</w:t>
      </w:r>
      <w:proofErr w:type="gramStart"/>
      <w:r w:rsidRPr="00ED1C33">
        <w:rPr>
          <w:rFonts w:hint="eastAsia"/>
          <w:color w:val="000000" w:themeColor="text1"/>
        </w:rPr>
        <w:t>日卓鎮農字第1060012064號</w:t>
      </w:r>
      <w:proofErr w:type="gramEnd"/>
      <w:r w:rsidRPr="00ED1C33">
        <w:rPr>
          <w:rFonts w:hint="eastAsia"/>
          <w:color w:val="000000" w:themeColor="text1"/>
        </w:rPr>
        <w:t>函核發系爭同意書，詹農再以系爭同意書於1</w:t>
      </w:r>
      <w:r w:rsidRPr="00ED1C33">
        <w:rPr>
          <w:color w:val="000000" w:themeColor="text1"/>
        </w:rPr>
        <w:t>06</w:t>
      </w:r>
      <w:r w:rsidRPr="00ED1C33">
        <w:rPr>
          <w:rFonts w:hint="eastAsia"/>
          <w:color w:val="000000" w:themeColor="text1"/>
        </w:rPr>
        <w:t>年1</w:t>
      </w:r>
      <w:r w:rsidRPr="00ED1C33">
        <w:rPr>
          <w:color w:val="000000" w:themeColor="text1"/>
        </w:rPr>
        <w:t>1</w:t>
      </w:r>
      <w:r w:rsidRPr="00ED1C33">
        <w:rPr>
          <w:rFonts w:hint="eastAsia"/>
          <w:color w:val="000000" w:themeColor="text1"/>
        </w:rPr>
        <w:t>月2</w:t>
      </w:r>
      <w:r w:rsidRPr="00ED1C33">
        <w:rPr>
          <w:color w:val="000000" w:themeColor="text1"/>
        </w:rPr>
        <w:t>9</w:t>
      </w:r>
      <w:r w:rsidRPr="00ED1C33">
        <w:rPr>
          <w:rFonts w:hint="eastAsia"/>
          <w:color w:val="000000" w:themeColor="text1"/>
        </w:rPr>
        <w:t>日向苗栗縣政府申請集貨及包裝場所之建造執照，</w:t>
      </w:r>
      <w:proofErr w:type="gramStart"/>
      <w:r w:rsidRPr="00ED1C33">
        <w:rPr>
          <w:rFonts w:hint="eastAsia"/>
          <w:color w:val="000000" w:themeColor="text1"/>
        </w:rPr>
        <w:t>然而</w:t>
      </w:r>
      <w:proofErr w:type="gramEnd"/>
      <w:r w:rsidRPr="00ED1C33">
        <w:rPr>
          <w:rFonts w:hint="eastAsia"/>
          <w:color w:val="000000" w:themeColor="text1"/>
        </w:rPr>
        <w:t>系爭土地登記謄本使用分區雖登記為「特定農業區」，但標示部其他登記</w:t>
      </w:r>
      <w:proofErr w:type="gramStart"/>
      <w:r w:rsidRPr="00ED1C33">
        <w:rPr>
          <w:rFonts w:hint="eastAsia"/>
          <w:color w:val="000000" w:themeColor="text1"/>
        </w:rPr>
        <w:t>事項欄</w:t>
      </w:r>
      <w:proofErr w:type="gramEnd"/>
      <w:r w:rsidRPr="00ED1C33">
        <w:rPr>
          <w:rFonts w:hint="eastAsia"/>
          <w:color w:val="000000" w:themeColor="text1"/>
        </w:rPr>
        <w:t>有「部分屬河川區」之註記，該府卻疏未查證，於「建造執照及雜項執照規定項目審查表」有關基地條件限制審查項目</w:t>
      </w:r>
      <w:r w:rsidRPr="00ED1C33">
        <w:rPr>
          <w:color w:val="000000" w:themeColor="text1"/>
        </w:rPr>
        <w:t>-</w:t>
      </w:r>
      <w:r w:rsidRPr="00ED1C33">
        <w:rPr>
          <w:rFonts w:hint="eastAsia"/>
          <w:color w:val="000000" w:themeColor="text1"/>
        </w:rPr>
        <w:t>「2</w:t>
      </w:r>
      <w:r w:rsidRPr="00ED1C33">
        <w:rPr>
          <w:color w:val="000000" w:themeColor="text1"/>
        </w:rPr>
        <w:t>0</w:t>
      </w:r>
      <w:r w:rsidRPr="00ED1C33">
        <w:rPr>
          <w:rFonts w:hint="eastAsia"/>
          <w:color w:val="000000" w:themeColor="text1"/>
        </w:rPr>
        <w:t>.基地符合禁限建規定」勾選「符合」後，於106年12月8日</w:t>
      </w:r>
      <w:proofErr w:type="gramStart"/>
      <w:r w:rsidRPr="00ED1C33">
        <w:rPr>
          <w:rFonts w:hint="eastAsia"/>
          <w:color w:val="000000" w:themeColor="text1"/>
        </w:rPr>
        <w:t>以府商建</w:t>
      </w:r>
      <w:proofErr w:type="gramEnd"/>
      <w:r w:rsidRPr="00ED1C33">
        <w:rPr>
          <w:rFonts w:hint="eastAsia"/>
          <w:color w:val="000000" w:themeColor="text1"/>
        </w:rPr>
        <w:t>字第</w:t>
      </w:r>
      <w:r w:rsidRPr="00ED1C33">
        <w:rPr>
          <w:rFonts w:hint="eastAsia"/>
          <w:color w:val="000000" w:themeColor="text1"/>
        </w:rPr>
        <w:lastRenderedPageBreak/>
        <w:t>1060232181號函准予發給(106)</w:t>
      </w:r>
      <w:proofErr w:type="gramStart"/>
      <w:r w:rsidRPr="00ED1C33">
        <w:rPr>
          <w:rFonts w:hint="eastAsia"/>
          <w:color w:val="000000" w:themeColor="text1"/>
        </w:rPr>
        <w:t>栗商建卓</w:t>
      </w:r>
      <w:proofErr w:type="gramEnd"/>
      <w:r w:rsidRPr="00ED1C33">
        <w:rPr>
          <w:rFonts w:hint="eastAsia"/>
          <w:color w:val="000000" w:themeColor="text1"/>
        </w:rPr>
        <w:t>建字00024號建造執照。</w:t>
      </w:r>
    </w:p>
    <w:p w14:paraId="27931111" w14:textId="03592A6B" w:rsidR="00EE3C28" w:rsidRPr="00ED1C33" w:rsidRDefault="00EE3C28" w:rsidP="00247BF4">
      <w:pPr>
        <w:pStyle w:val="3"/>
        <w:numPr>
          <w:ilvl w:val="2"/>
          <w:numId w:val="1"/>
        </w:numPr>
        <w:rPr>
          <w:color w:val="000000" w:themeColor="text1"/>
        </w:rPr>
      </w:pPr>
      <w:r w:rsidRPr="00ED1C33">
        <w:rPr>
          <w:rFonts w:hint="eastAsia"/>
          <w:color w:val="000000" w:themeColor="text1"/>
        </w:rPr>
        <w:t>綜上，</w:t>
      </w:r>
      <w:bookmarkStart w:id="38" w:name="_Hlk147843599"/>
      <w:r w:rsidRPr="00ED1C33">
        <w:rPr>
          <w:rFonts w:hint="eastAsia"/>
          <w:color w:val="000000" w:themeColor="text1"/>
        </w:rPr>
        <w:t>苗栗縣政府對於卓蘭鎮公所逕予刪除本案農業用地作農業設施容許使用案件審查簽辦單之審查事項，未依規定實質審查，竟仍予</w:t>
      </w:r>
      <w:r w:rsidR="00866AD1">
        <w:rPr>
          <w:rFonts w:hint="eastAsia"/>
          <w:color w:val="000000" w:themeColor="text1"/>
        </w:rPr>
        <w:t>備查</w:t>
      </w:r>
      <w:r w:rsidRPr="00ED1C33">
        <w:rPr>
          <w:rFonts w:hint="eastAsia"/>
          <w:color w:val="000000" w:themeColor="text1"/>
        </w:rPr>
        <w:t>；該府復於審查詹農申請系爭房屋建造執照時，疏未查證系爭土地登記謄本有「部分屬河川區」之註記，卻仍予核發建造執照，均核有違失。</w:t>
      </w:r>
      <w:bookmarkEnd w:id="38"/>
    </w:p>
    <w:p w14:paraId="05CA4D6B" w14:textId="14161281" w:rsidR="00247BF4" w:rsidRPr="00ED1C33" w:rsidRDefault="00247BF4" w:rsidP="00247BF4">
      <w:pPr>
        <w:pStyle w:val="3"/>
        <w:numPr>
          <w:ilvl w:val="0"/>
          <w:numId w:val="0"/>
        </w:numPr>
        <w:ind w:left="1361"/>
        <w:rPr>
          <w:color w:val="000000" w:themeColor="text1"/>
        </w:rPr>
      </w:pPr>
      <w:r w:rsidRPr="00ED1C33">
        <w:rPr>
          <w:color w:val="000000" w:themeColor="text1"/>
        </w:rPr>
        <w:br w:type="page"/>
      </w:r>
    </w:p>
    <w:p w14:paraId="31186E94" w14:textId="77777777" w:rsidR="0040489D" w:rsidRPr="00ED1C33" w:rsidRDefault="0040489D" w:rsidP="0040489D">
      <w:pPr>
        <w:pStyle w:val="1"/>
        <w:numPr>
          <w:ilvl w:val="0"/>
          <w:numId w:val="1"/>
        </w:numPr>
        <w:rPr>
          <w:color w:val="000000" w:themeColor="text1"/>
        </w:rPr>
      </w:pPr>
      <w:r w:rsidRPr="00ED1C33">
        <w:rPr>
          <w:rFonts w:hint="eastAsia"/>
          <w:color w:val="000000" w:themeColor="text1"/>
        </w:rPr>
        <w:lastRenderedPageBreak/>
        <w:t>處理辦法：</w:t>
      </w:r>
    </w:p>
    <w:p w14:paraId="1156F810" w14:textId="77777777" w:rsidR="0040489D" w:rsidRDefault="0040489D" w:rsidP="0040489D">
      <w:pPr>
        <w:pStyle w:val="2"/>
        <w:numPr>
          <w:ilvl w:val="1"/>
          <w:numId w:val="1"/>
        </w:numPr>
        <w:rPr>
          <w:color w:val="000000" w:themeColor="text1"/>
        </w:rPr>
      </w:pPr>
      <w:r w:rsidRPr="00ED1C33">
        <w:rPr>
          <w:rFonts w:hint="eastAsia"/>
          <w:color w:val="000000" w:themeColor="text1"/>
        </w:rPr>
        <w:t>調查意見三至五，提案糾正苗栗縣政府及苗栗縣卓蘭鎮公所。</w:t>
      </w:r>
    </w:p>
    <w:p w14:paraId="50773E8D" w14:textId="77777777" w:rsidR="0040489D" w:rsidRPr="00ED1C33" w:rsidRDefault="0040489D" w:rsidP="0040489D">
      <w:pPr>
        <w:pStyle w:val="2"/>
        <w:numPr>
          <w:ilvl w:val="1"/>
          <w:numId w:val="1"/>
        </w:numPr>
        <w:rPr>
          <w:color w:val="000000" w:themeColor="text1"/>
        </w:rPr>
      </w:pPr>
      <w:r>
        <w:rPr>
          <w:rFonts w:hint="eastAsia"/>
          <w:color w:val="000000" w:themeColor="text1"/>
        </w:rPr>
        <w:t>抄</w:t>
      </w:r>
      <w:r w:rsidRPr="00ED1C33">
        <w:rPr>
          <w:rFonts w:hint="eastAsia"/>
          <w:color w:val="000000" w:themeColor="text1"/>
        </w:rPr>
        <w:t>調查意見一、三，函請苗栗縣政府</w:t>
      </w:r>
      <w:proofErr w:type="gramStart"/>
      <w:r w:rsidRPr="00ED1C33">
        <w:rPr>
          <w:rFonts w:hint="eastAsia"/>
          <w:color w:val="000000" w:themeColor="text1"/>
        </w:rPr>
        <w:t>妥處見復。</w:t>
      </w:r>
      <w:proofErr w:type="gramEnd"/>
    </w:p>
    <w:p w14:paraId="09A77EAB" w14:textId="77777777" w:rsidR="0040489D" w:rsidRPr="00ED1C33" w:rsidRDefault="0040489D" w:rsidP="0040489D">
      <w:pPr>
        <w:pStyle w:val="2"/>
        <w:numPr>
          <w:ilvl w:val="1"/>
          <w:numId w:val="1"/>
        </w:numPr>
        <w:rPr>
          <w:color w:val="000000" w:themeColor="text1"/>
        </w:rPr>
      </w:pPr>
      <w:r>
        <w:rPr>
          <w:rFonts w:hint="eastAsia"/>
          <w:color w:val="000000" w:themeColor="text1"/>
        </w:rPr>
        <w:t>抄</w:t>
      </w:r>
      <w:r w:rsidRPr="00ED1C33">
        <w:rPr>
          <w:rFonts w:hint="eastAsia"/>
          <w:color w:val="000000" w:themeColor="text1"/>
        </w:rPr>
        <w:t>調查意見二，函請新竹市政府</w:t>
      </w:r>
      <w:proofErr w:type="gramStart"/>
      <w:r w:rsidRPr="00ED1C33">
        <w:rPr>
          <w:rFonts w:hint="eastAsia"/>
          <w:color w:val="000000" w:themeColor="text1"/>
        </w:rPr>
        <w:t>妥處見復。</w:t>
      </w:r>
      <w:proofErr w:type="gramEnd"/>
    </w:p>
    <w:p w14:paraId="79B3189F" w14:textId="77777777" w:rsidR="0040489D" w:rsidRPr="00ED1C33" w:rsidRDefault="0040489D" w:rsidP="0040489D">
      <w:pPr>
        <w:pStyle w:val="2"/>
        <w:numPr>
          <w:ilvl w:val="1"/>
          <w:numId w:val="1"/>
        </w:numPr>
        <w:rPr>
          <w:color w:val="000000" w:themeColor="text1"/>
        </w:rPr>
      </w:pPr>
      <w:r>
        <w:rPr>
          <w:rFonts w:hint="eastAsia"/>
          <w:color w:val="000000" w:themeColor="text1"/>
        </w:rPr>
        <w:t>調查報告之案由、</w:t>
      </w:r>
      <w:r w:rsidRPr="00ED1C33">
        <w:rPr>
          <w:rFonts w:hint="eastAsia"/>
          <w:color w:val="000000" w:themeColor="text1"/>
        </w:rPr>
        <w:t>調查意見</w:t>
      </w:r>
      <w:r>
        <w:rPr>
          <w:rFonts w:hint="eastAsia"/>
          <w:color w:val="000000" w:themeColor="text1"/>
        </w:rPr>
        <w:t>及處理辦法上網</w:t>
      </w:r>
      <w:r w:rsidRPr="00ED1C33">
        <w:rPr>
          <w:rFonts w:hint="eastAsia"/>
          <w:color w:val="000000" w:themeColor="text1"/>
        </w:rPr>
        <w:t>公布。</w:t>
      </w:r>
    </w:p>
    <w:p w14:paraId="3EC4AF9E" w14:textId="77777777" w:rsidR="0040489D" w:rsidRDefault="0040489D" w:rsidP="0040489D">
      <w:pPr>
        <w:pStyle w:val="aa"/>
        <w:spacing w:beforeLines="50" w:before="228" w:after="0"/>
        <w:ind w:leftChars="1100" w:left="3742"/>
        <w:rPr>
          <w:b w:val="0"/>
          <w:bCs/>
          <w:snapToGrid/>
          <w:color w:val="000000" w:themeColor="text1"/>
          <w:spacing w:val="12"/>
          <w:kern w:val="0"/>
          <w:sz w:val="40"/>
        </w:rPr>
      </w:pPr>
    </w:p>
    <w:p w14:paraId="66C475EF" w14:textId="4CD5BD1C" w:rsidR="0040489D" w:rsidRPr="00ED1C33" w:rsidRDefault="0040489D" w:rsidP="0040489D">
      <w:pPr>
        <w:pStyle w:val="aa"/>
        <w:spacing w:beforeLines="50" w:before="228" w:after="0"/>
        <w:ind w:leftChars="1100" w:left="3742"/>
        <w:rPr>
          <w:b w:val="0"/>
          <w:bCs/>
          <w:snapToGrid/>
          <w:color w:val="000000" w:themeColor="text1"/>
          <w:spacing w:val="12"/>
          <w:kern w:val="0"/>
          <w:sz w:val="40"/>
        </w:rPr>
      </w:pPr>
      <w:r w:rsidRPr="00ED1C33">
        <w:rPr>
          <w:rFonts w:hint="eastAsia"/>
          <w:b w:val="0"/>
          <w:bCs/>
          <w:snapToGrid/>
          <w:color w:val="000000" w:themeColor="text1"/>
          <w:spacing w:val="12"/>
          <w:kern w:val="0"/>
          <w:sz w:val="40"/>
        </w:rPr>
        <w:t>調查委員：</w:t>
      </w:r>
      <w:r>
        <w:rPr>
          <w:rFonts w:hint="eastAsia"/>
          <w:b w:val="0"/>
          <w:bCs/>
          <w:snapToGrid/>
          <w:color w:val="000000" w:themeColor="text1"/>
          <w:spacing w:val="12"/>
          <w:kern w:val="0"/>
          <w:sz w:val="40"/>
        </w:rPr>
        <w:t>趙永清</w:t>
      </w:r>
    </w:p>
    <w:p w14:paraId="19ED3A80" w14:textId="77777777" w:rsidR="0040489D" w:rsidRPr="0040489D" w:rsidRDefault="0040489D" w:rsidP="0040489D">
      <w:pPr>
        <w:pStyle w:val="aa"/>
        <w:spacing w:before="0" w:after="0"/>
        <w:ind w:leftChars="1750" w:left="5953"/>
        <w:rPr>
          <w:rFonts w:ascii="Times New Roman"/>
          <w:b w:val="0"/>
          <w:bCs/>
          <w:snapToGrid/>
          <w:color w:val="000000" w:themeColor="text1"/>
          <w:spacing w:val="12"/>
          <w:kern w:val="0"/>
          <w:sz w:val="40"/>
        </w:rPr>
      </w:pPr>
      <w:r w:rsidRPr="0040489D">
        <w:rPr>
          <w:rFonts w:ascii="Times New Roman" w:hint="eastAsia"/>
          <w:b w:val="0"/>
          <w:bCs/>
          <w:snapToGrid/>
          <w:color w:val="000000" w:themeColor="text1"/>
          <w:spacing w:val="12"/>
          <w:kern w:val="0"/>
          <w:sz w:val="40"/>
        </w:rPr>
        <w:t>蔡崇義</w:t>
      </w:r>
    </w:p>
    <w:p w14:paraId="3CEA10D3" w14:textId="77777777" w:rsidR="0040489D" w:rsidRPr="00ED1C33" w:rsidRDefault="0040489D" w:rsidP="0040489D">
      <w:pPr>
        <w:pStyle w:val="aa"/>
        <w:spacing w:before="0" w:after="0"/>
        <w:ind w:leftChars="1100" w:left="3742"/>
        <w:rPr>
          <w:rFonts w:ascii="Times New Roman"/>
          <w:b w:val="0"/>
          <w:bCs/>
          <w:snapToGrid/>
          <w:color w:val="000000" w:themeColor="text1"/>
          <w:spacing w:val="0"/>
          <w:kern w:val="0"/>
          <w:sz w:val="40"/>
        </w:rPr>
      </w:pPr>
    </w:p>
    <w:p w14:paraId="7A943DB3" w14:textId="77777777" w:rsidR="0040489D" w:rsidRPr="00ED1C33" w:rsidRDefault="0040489D" w:rsidP="0040489D">
      <w:pPr>
        <w:pStyle w:val="af"/>
        <w:rPr>
          <w:rFonts w:hAnsi="標楷體"/>
          <w:bCs/>
          <w:color w:val="000000" w:themeColor="text1"/>
        </w:rPr>
      </w:pPr>
      <w:r w:rsidRPr="00ED1C33">
        <w:rPr>
          <w:rFonts w:hAnsi="標楷體" w:hint="eastAsia"/>
          <w:bCs/>
          <w:color w:val="000000" w:themeColor="text1"/>
        </w:rPr>
        <w:t>中  華  民  國　1</w:t>
      </w:r>
      <w:r w:rsidRPr="00ED1C33">
        <w:rPr>
          <w:rFonts w:hAnsi="標楷體"/>
          <w:bCs/>
          <w:color w:val="000000" w:themeColor="text1"/>
        </w:rPr>
        <w:t>12</w:t>
      </w:r>
      <w:r w:rsidRPr="00ED1C33">
        <w:rPr>
          <w:rFonts w:hAnsi="標楷體" w:hint="eastAsia"/>
          <w:bCs/>
          <w:color w:val="000000" w:themeColor="text1"/>
        </w:rPr>
        <w:t xml:space="preserve">　年　1</w:t>
      </w:r>
      <w:r>
        <w:rPr>
          <w:rFonts w:hAnsi="標楷體" w:hint="eastAsia"/>
          <w:bCs/>
          <w:color w:val="000000" w:themeColor="text1"/>
        </w:rPr>
        <w:t>1</w:t>
      </w:r>
      <w:r w:rsidRPr="00ED1C33">
        <w:rPr>
          <w:rFonts w:hAnsi="標楷體" w:hint="eastAsia"/>
          <w:bCs/>
          <w:color w:val="000000" w:themeColor="text1"/>
        </w:rPr>
        <w:t xml:space="preserve"> 月　</w:t>
      </w:r>
      <w:r>
        <w:rPr>
          <w:rFonts w:hAnsi="標楷體" w:hint="eastAsia"/>
          <w:bCs/>
          <w:color w:val="000000" w:themeColor="text1"/>
        </w:rPr>
        <w:t>8</w:t>
      </w:r>
      <w:r w:rsidRPr="00ED1C33">
        <w:rPr>
          <w:rFonts w:hAnsi="標楷體" w:hint="eastAsia"/>
          <w:bCs/>
          <w:color w:val="000000" w:themeColor="text1"/>
        </w:rPr>
        <w:t xml:space="preserve">　日</w:t>
      </w:r>
    </w:p>
    <w:bookmarkEnd w:id="0"/>
    <w:bookmarkEnd w:id="1"/>
    <w:bookmarkEnd w:id="2"/>
    <w:bookmarkEnd w:id="3"/>
    <w:bookmarkEnd w:id="4"/>
    <w:bookmarkEnd w:id="5"/>
    <w:bookmarkEnd w:id="6"/>
    <w:bookmarkEnd w:id="7"/>
    <w:p w14:paraId="12C1C9DE" w14:textId="5195F3B7" w:rsidR="00CD1282" w:rsidRDefault="00CD1282" w:rsidP="002908BF">
      <w:pPr>
        <w:pStyle w:val="1"/>
        <w:numPr>
          <w:ilvl w:val="0"/>
          <w:numId w:val="0"/>
        </w:numPr>
        <w:rPr>
          <w:color w:val="000000" w:themeColor="text1"/>
        </w:rPr>
      </w:pPr>
    </w:p>
    <w:sectPr w:rsidR="00CD1282"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96C219" w14:textId="77777777" w:rsidR="0008675F" w:rsidRDefault="0008675F">
      <w:r>
        <w:separator/>
      </w:r>
    </w:p>
  </w:endnote>
  <w:endnote w:type="continuationSeparator" w:id="0">
    <w:p w14:paraId="05AAF894" w14:textId="77777777" w:rsidR="0008675F" w:rsidRDefault="00086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2AD47" w14:textId="70A9E014" w:rsidR="000025B5" w:rsidRDefault="000025B5">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10</w:t>
    </w:r>
    <w:r>
      <w:rPr>
        <w:rStyle w:val="ac"/>
        <w:sz w:val="24"/>
      </w:rPr>
      <w:fldChar w:fldCharType="end"/>
    </w:r>
  </w:p>
  <w:p w14:paraId="639E41E0" w14:textId="77777777" w:rsidR="000025B5" w:rsidRDefault="000025B5">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270EB5" w14:textId="77777777" w:rsidR="0008675F" w:rsidRDefault="0008675F">
      <w:r>
        <w:separator/>
      </w:r>
    </w:p>
  </w:footnote>
  <w:footnote w:type="continuationSeparator" w:id="0">
    <w:p w14:paraId="64342E38" w14:textId="77777777" w:rsidR="0008675F" w:rsidRDefault="0008675F">
      <w:r>
        <w:continuationSeparator/>
      </w:r>
    </w:p>
  </w:footnote>
  <w:footnote w:id="1">
    <w:p w14:paraId="2ED6ADF2" w14:textId="77777777" w:rsidR="000025B5" w:rsidRPr="006D647F" w:rsidRDefault="000025B5" w:rsidP="00D81750">
      <w:pPr>
        <w:pStyle w:val="afc"/>
      </w:pPr>
      <w:r>
        <w:rPr>
          <w:rStyle w:val="afe"/>
        </w:rPr>
        <w:footnoteRef/>
      </w:r>
      <w:r>
        <w:t xml:space="preserve"> </w:t>
      </w:r>
      <w:r>
        <w:rPr>
          <w:rFonts w:hint="eastAsia"/>
        </w:rPr>
        <w:t>行政院1</w:t>
      </w:r>
      <w:r>
        <w:t>10</w:t>
      </w:r>
      <w:r>
        <w:rPr>
          <w:rFonts w:hint="eastAsia"/>
        </w:rPr>
        <w:t>年6月2</w:t>
      </w:r>
      <w:r>
        <w:t>3</w:t>
      </w:r>
      <w:r>
        <w:rPr>
          <w:rFonts w:hint="eastAsia"/>
        </w:rPr>
        <w:t>日院</w:t>
      </w:r>
      <w:proofErr w:type="gramStart"/>
      <w:r>
        <w:rPr>
          <w:rFonts w:hint="eastAsia"/>
        </w:rPr>
        <w:t>臺經字</w:t>
      </w:r>
      <w:proofErr w:type="gramEnd"/>
      <w:r>
        <w:rPr>
          <w:rFonts w:hint="eastAsia"/>
        </w:rPr>
        <w:t>第1</w:t>
      </w:r>
      <w:r>
        <w:t>100089699</w:t>
      </w:r>
      <w:r>
        <w:rPr>
          <w:rFonts w:hint="eastAsia"/>
        </w:rPr>
        <w:t>號函</w:t>
      </w:r>
    </w:p>
  </w:footnote>
  <w:footnote w:id="2">
    <w:p w14:paraId="7CDBEBBC" w14:textId="77777777" w:rsidR="000025B5" w:rsidRPr="00A56E58" w:rsidRDefault="000025B5" w:rsidP="00D81750">
      <w:pPr>
        <w:pStyle w:val="afc"/>
      </w:pPr>
      <w:r>
        <w:rPr>
          <w:rStyle w:val="afe"/>
        </w:rPr>
        <w:footnoteRef/>
      </w:r>
      <w:r>
        <w:t xml:space="preserve"> </w:t>
      </w:r>
      <w:r w:rsidRPr="00A56E58">
        <w:rPr>
          <w:rFonts w:hint="eastAsia"/>
        </w:rPr>
        <w:t>苗栗縣政府112年7月28日</w:t>
      </w:r>
      <w:r>
        <w:rPr>
          <w:rFonts w:hint="eastAsia"/>
        </w:rPr>
        <w:t>府地用字第1</w:t>
      </w:r>
      <w:r>
        <w:t>120165991</w:t>
      </w:r>
      <w:r>
        <w:rPr>
          <w:rFonts w:hint="eastAsia"/>
        </w:rPr>
        <w:t>號</w:t>
      </w:r>
      <w:r w:rsidRPr="00A56E58">
        <w:rPr>
          <w:rFonts w:hint="eastAsia"/>
        </w:rPr>
        <w:t>函</w:t>
      </w:r>
    </w:p>
  </w:footnote>
  <w:footnote w:id="3">
    <w:p w14:paraId="1BEF8ECC" w14:textId="77777777" w:rsidR="000025B5" w:rsidRPr="00911925" w:rsidRDefault="000025B5" w:rsidP="00D81750">
      <w:pPr>
        <w:pStyle w:val="afc"/>
      </w:pPr>
      <w:r>
        <w:rPr>
          <w:rStyle w:val="afe"/>
        </w:rPr>
        <w:footnoteRef/>
      </w:r>
      <w:r>
        <w:t xml:space="preserve"> </w:t>
      </w:r>
      <w:r>
        <w:rPr>
          <w:rFonts w:hint="eastAsia"/>
        </w:rPr>
        <w:t>苗栗縣政府1</w:t>
      </w:r>
      <w:r>
        <w:t>12</w:t>
      </w:r>
      <w:r>
        <w:rPr>
          <w:rFonts w:hint="eastAsia"/>
        </w:rPr>
        <w:t>年9月7日府水石字第1</w:t>
      </w:r>
      <w:r>
        <w:t>120204280</w:t>
      </w:r>
      <w:r>
        <w:rPr>
          <w:rFonts w:hint="eastAsia"/>
        </w:rPr>
        <w:t>號函</w:t>
      </w:r>
    </w:p>
  </w:footnote>
  <w:footnote w:id="4">
    <w:p w14:paraId="5045F98E" w14:textId="77777777" w:rsidR="000025B5" w:rsidRPr="00264E79" w:rsidRDefault="000025B5" w:rsidP="00D81750">
      <w:pPr>
        <w:pStyle w:val="afc"/>
      </w:pPr>
      <w:r>
        <w:rPr>
          <w:rStyle w:val="afe"/>
        </w:rPr>
        <w:footnoteRef/>
      </w:r>
      <w:r>
        <w:t xml:space="preserve"> </w:t>
      </w:r>
      <w:r>
        <w:rPr>
          <w:rFonts w:hint="eastAsia"/>
        </w:rPr>
        <w:t>水利法</w:t>
      </w:r>
      <w:r w:rsidRPr="00264E79">
        <w:rPr>
          <w:rFonts w:hint="eastAsia"/>
        </w:rPr>
        <w:t>第7</w:t>
      </w:r>
      <w:r w:rsidRPr="00264E79">
        <w:t>8</w:t>
      </w:r>
      <w:r w:rsidRPr="00264E79">
        <w:rPr>
          <w:rFonts w:hint="eastAsia"/>
        </w:rPr>
        <w:t>條第4款、第9</w:t>
      </w:r>
      <w:r w:rsidRPr="00264E79">
        <w:t>2</w:t>
      </w:r>
      <w:r w:rsidRPr="00264E79">
        <w:rPr>
          <w:rFonts w:hint="eastAsia"/>
        </w:rPr>
        <w:t>條之3第5款、第9</w:t>
      </w:r>
      <w:r w:rsidRPr="00264E79">
        <w:t>3</w:t>
      </w:r>
      <w:r w:rsidRPr="00264E79">
        <w:rPr>
          <w:rFonts w:hint="eastAsia"/>
        </w:rPr>
        <w:t>條之4</w:t>
      </w:r>
    </w:p>
  </w:footnote>
  <w:footnote w:id="5">
    <w:p w14:paraId="7BD39C1B" w14:textId="10620931" w:rsidR="00F23430" w:rsidRDefault="00F23430">
      <w:pPr>
        <w:pStyle w:val="afc"/>
      </w:pPr>
      <w:r>
        <w:rPr>
          <w:rStyle w:val="afe"/>
        </w:rPr>
        <w:footnoteRef/>
      </w:r>
      <w:r>
        <w:t xml:space="preserve"> </w:t>
      </w:r>
      <w:r w:rsidRPr="00F23430">
        <w:rPr>
          <w:rFonts w:hint="eastAsia"/>
        </w:rPr>
        <w:t>112年8月1日改制為農業部</w:t>
      </w:r>
    </w:p>
  </w:footnote>
  <w:footnote w:id="6">
    <w:p w14:paraId="2783A76F" w14:textId="77777777" w:rsidR="000025B5" w:rsidRPr="005A344B" w:rsidRDefault="000025B5" w:rsidP="00D81750">
      <w:pPr>
        <w:pStyle w:val="afc"/>
      </w:pPr>
      <w:r>
        <w:rPr>
          <w:rStyle w:val="afe"/>
        </w:rPr>
        <w:footnoteRef/>
      </w:r>
      <w:r>
        <w:t xml:space="preserve"> </w:t>
      </w:r>
      <w:r w:rsidRPr="005A344B">
        <w:rPr>
          <w:rFonts w:hint="eastAsia"/>
        </w:rPr>
        <w:t>水利法第7</w:t>
      </w:r>
      <w:r w:rsidRPr="005A344B">
        <w:t>8</w:t>
      </w:r>
      <w:r w:rsidRPr="005A344B">
        <w:rPr>
          <w:rFonts w:hint="eastAsia"/>
        </w:rPr>
        <w:t>條第4款、第9</w:t>
      </w:r>
      <w:r w:rsidRPr="005A344B">
        <w:t>2</w:t>
      </w:r>
      <w:r w:rsidRPr="005A344B">
        <w:rPr>
          <w:rFonts w:hint="eastAsia"/>
        </w:rPr>
        <w:t>條之3第5款、第9</w:t>
      </w:r>
      <w:r w:rsidRPr="005A344B">
        <w:t>3</w:t>
      </w:r>
      <w:r w:rsidRPr="005A344B">
        <w:rPr>
          <w:rFonts w:hint="eastAsia"/>
        </w:rPr>
        <w:t>條之4規定</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0450C44A"/>
    <w:lvl w:ilvl="0" w:tplc="FBA6993E">
      <w:start w:val="1"/>
      <w:numFmt w:val="taiwaneseCountingThousand"/>
      <w:pStyle w:val="a"/>
      <w:lvlText w:val="附圖%1、"/>
      <w:lvlJc w:val="left"/>
      <w:pPr>
        <w:tabs>
          <w:tab w:val="num" w:pos="1440"/>
        </w:tabs>
        <w:ind w:left="695" w:hanging="695"/>
      </w:pPr>
      <w:rPr>
        <w:rFonts w:ascii="標楷體" w:eastAsia="標楷體" w:hint="eastAsia"/>
        <w:b w:val="0"/>
        <w:i w:val="0"/>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E5C66A9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8E11736"/>
    <w:multiLevelType w:val="hybridMultilevel"/>
    <w:tmpl w:val="2C52B0DE"/>
    <w:lvl w:ilvl="0" w:tplc="D2DE1E9E">
      <w:start w:val="1"/>
      <w:numFmt w:val="bullet"/>
      <w:lvlText w:val=""/>
      <w:lvlJc w:val="left"/>
      <w:pPr>
        <w:tabs>
          <w:tab w:val="num" w:pos="720"/>
        </w:tabs>
        <w:ind w:left="720" w:hanging="360"/>
      </w:pPr>
      <w:rPr>
        <w:rFonts w:ascii="Wingdings" w:hAnsi="Wingdings" w:hint="default"/>
      </w:rPr>
    </w:lvl>
    <w:lvl w:ilvl="1" w:tplc="DCCC3510">
      <w:start w:val="1"/>
      <w:numFmt w:val="bullet"/>
      <w:lvlText w:val=""/>
      <w:lvlJc w:val="left"/>
      <w:pPr>
        <w:tabs>
          <w:tab w:val="num" w:pos="1440"/>
        </w:tabs>
        <w:ind w:left="1440" w:hanging="360"/>
      </w:pPr>
      <w:rPr>
        <w:rFonts w:ascii="Wingdings" w:hAnsi="Wingdings" w:hint="default"/>
      </w:rPr>
    </w:lvl>
    <w:lvl w:ilvl="2" w:tplc="F0884A5C" w:tentative="1">
      <w:start w:val="1"/>
      <w:numFmt w:val="bullet"/>
      <w:lvlText w:val=""/>
      <w:lvlJc w:val="left"/>
      <w:pPr>
        <w:tabs>
          <w:tab w:val="num" w:pos="2160"/>
        </w:tabs>
        <w:ind w:left="2160" w:hanging="360"/>
      </w:pPr>
      <w:rPr>
        <w:rFonts w:ascii="Wingdings" w:hAnsi="Wingdings" w:hint="default"/>
      </w:rPr>
    </w:lvl>
    <w:lvl w:ilvl="3" w:tplc="3D32287E" w:tentative="1">
      <w:start w:val="1"/>
      <w:numFmt w:val="bullet"/>
      <w:lvlText w:val=""/>
      <w:lvlJc w:val="left"/>
      <w:pPr>
        <w:tabs>
          <w:tab w:val="num" w:pos="2880"/>
        </w:tabs>
        <w:ind w:left="2880" w:hanging="360"/>
      </w:pPr>
      <w:rPr>
        <w:rFonts w:ascii="Wingdings" w:hAnsi="Wingdings" w:hint="default"/>
      </w:rPr>
    </w:lvl>
    <w:lvl w:ilvl="4" w:tplc="F39A16F2" w:tentative="1">
      <w:start w:val="1"/>
      <w:numFmt w:val="bullet"/>
      <w:lvlText w:val=""/>
      <w:lvlJc w:val="left"/>
      <w:pPr>
        <w:tabs>
          <w:tab w:val="num" w:pos="3600"/>
        </w:tabs>
        <w:ind w:left="3600" w:hanging="360"/>
      </w:pPr>
      <w:rPr>
        <w:rFonts w:ascii="Wingdings" w:hAnsi="Wingdings" w:hint="default"/>
      </w:rPr>
    </w:lvl>
    <w:lvl w:ilvl="5" w:tplc="B9E662EC" w:tentative="1">
      <w:start w:val="1"/>
      <w:numFmt w:val="bullet"/>
      <w:lvlText w:val=""/>
      <w:lvlJc w:val="left"/>
      <w:pPr>
        <w:tabs>
          <w:tab w:val="num" w:pos="4320"/>
        </w:tabs>
        <w:ind w:left="4320" w:hanging="360"/>
      </w:pPr>
      <w:rPr>
        <w:rFonts w:ascii="Wingdings" w:hAnsi="Wingdings" w:hint="default"/>
      </w:rPr>
    </w:lvl>
    <w:lvl w:ilvl="6" w:tplc="7390CD1C" w:tentative="1">
      <w:start w:val="1"/>
      <w:numFmt w:val="bullet"/>
      <w:lvlText w:val=""/>
      <w:lvlJc w:val="left"/>
      <w:pPr>
        <w:tabs>
          <w:tab w:val="num" w:pos="5040"/>
        </w:tabs>
        <w:ind w:left="5040" w:hanging="360"/>
      </w:pPr>
      <w:rPr>
        <w:rFonts w:ascii="Wingdings" w:hAnsi="Wingdings" w:hint="default"/>
      </w:rPr>
    </w:lvl>
    <w:lvl w:ilvl="7" w:tplc="2EE43680" w:tentative="1">
      <w:start w:val="1"/>
      <w:numFmt w:val="bullet"/>
      <w:lvlText w:val=""/>
      <w:lvlJc w:val="left"/>
      <w:pPr>
        <w:tabs>
          <w:tab w:val="num" w:pos="5760"/>
        </w:tabs>
        <w:ind w:left="5760" w:hanging="360"/>
      </w:pPr>
      <w:rPr>
        <w:rFonts w:ascii="Wingdings" w:hAnsi="Wingdings" w:hint="default"/>
      </w:rPr>
    </w:lvl>
    <w:lvl w:ilvl="8" w:tplc="59FEC3A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3"/>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3"/>
  </w:num>
  <w:num w:numId="19">
    <w:abstractNumId w:val="3"/>
    <w:lvlOverride w:ilvl="0">
      <w:startOverride w:val="1"/>
    </w:lvlOverride>
  </w:num>
  <w:num w:numId="20">
    <w:abstractNumId w:val="1"/>
  </w:num>
  <w:num w:numId="21">
    <w:abstractNumId w:val="3"/>
  </w:num>
  <w:num w:numId="22">
    <w:abstractNumId w:val="7"/>
  </w:num>
  <w:num w:numId="23">
    <w:abstractNumId w:val="5"/>
  </w:num>
  <w:num w:numId="24">
    <w:abstractNumId w:val="8"/>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9"/>
  </w:num>
  <w:num w:numId="29">
    <w:abstractNumId w:val="9"/>
  </w:num>
  <w:num w:numId="30">
    <w:abstractNumId w:val="6"/>
  </w:num>
  <w:num w:numId="31">
    <w:abstractNumId w:val="6"/>
  </w:num>
  <w:num w:numId="32">
    <w:abstractNumId w:val="1"/>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
  </w:num>
  <w:num w:numId="36">
    <w:abstractNumId w:val="1"/>
  </w:num>
  <w:num w:numId="37">
    <w:abstractNumId w:val="1"/>
  </w:num>
  <w:num w:numId="38">
    <w:abstractNumId w:val="1"/>
  </w:num>
  <w:num w:numId="39">
    <w:abstractNumId w:val="2"/>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 w:numId="4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25B5"/>
    <w:rsid w:val="00002752"/>
    <w:rsid w:val="00003552"/>
    <w:rsid w:val="000043B4"/>
    <w:rsid w:val="0000535B"/>
    <w:rsid w:val="00006961"/>
    <w:rsid w:val="00006EF3"/>
    <w:rsid w:val="000076E2"/>
    <w:rsid w:val="000112BF"/>
    <w:rsid w:val="00012233"/>
    <w:rsid w:val="00012C80"/>
    <w:rsid w:val="0001381C"/>
    <w:rsid w:val="00016AD7"/>
    <w:rsid w:val="000171FE"/>
    <w:rsid w:val="00017318"/>
    <w:rsid w:val="000229AD"/>
    <w:rsid w:val="00023B85"/>
    <w:rsid w:val="000244FF"/>
    <w:rsid w:val="000246F7"/>
    <w:rsid w:val="0003114D"/>
    <w:rsid w:val="00031E81"/>
    <w:rsid w:val="00033D87"/>
    <w:rsid w:val="0003418E"/>
    <w:rsid w:val="00034805"/>
    <w:rsid w:val="00036D76"/>
    <w:rsid w:val="0004048B"/>
    <w:rsid w:val="00041110"/>
    <w:rsid w:val="0004188F"/>
    <w:rsid w:val="0004461C"/>
    <w:rsid w:val="00045701"/>
    <w:rsid w:val="00052156"/>
    <w:rsid w:val="000527AB"/>
    <w:rsid w:val="00052F42"/>
    <w:rsid w:val="00056F6F"/>
    <w:rsid w:val="0005764D"/>
    <w:rsid w:val="00057F32"/>
    <w:rsid w:val="00061BB4"/>
    <w:rsid w:val="000627EE"/>
    <w:rsid w:val="00062A25"/>
    <w:rsid w:val="00067C96"/>
    <w:rsid w:val="000718BA"/>
    <w:rsid w:val="00072725"/>
    <w:rsid w:val="00073CB5"/>
    <w:rsid w:val="00074182"/>
    <w:rsid w:val="0007425C"/>
    <w:rsid w:val="000749BC"/>
    <w:rsid w:val="00077553"/>
    <w:rsid w:val="00082AE2"/>
    <w:rsid w:val="000845AC"/>
    <w:rsid w:val="000851A2"/>
    <w:rsid w:val="000852CF"/>
    <w:rsid w:val="00085AD6"/>
    <w:rsid w:val="0008675F"/>
    <w:rsid w:val="00086D0E"/>
    <w:rsid w:val="00087536"/>
    <w:rsid w:val="00091B2B"/>
    <w:rsid w:val="0009352E"/>
    <w:rsid w:val="00096B96"/>
    <w:rsid w:val="000A0D5D"/>
    <w:rsid w:val="000A2F3F"/>
    <w:rsid w:val="000A42BF"/>
    <w:rsid w:val="000A4399"/>
    <w:rsid w:val="000A531C"/>
    <w:rsid w:val="000A6C2C"/>
    <w:rsid w:val="000A710A"/>
    <w:rsid w:val="000A77F6"/>
    <w:rsid w:val="000B0B4A"/>
    <w:rsid w:val="000B12BF"/>
    <w:rsid w:val="000B279A"/>
    <w:rsid w:val="000B2A89"/>
    <w:rsid w:val="000B3B0B"/>
    <w:rsid w:val="000B5837"/>
    <w:rsid w:val="000B61D2"/>
    <w:rsid w:val="000B68FE"/>
    <w:rsid w:val="000B70A7"/>
    <w:rsid w:val="000B73DD"/>
    <w:rsid w:val="000B7F49"/>
    <w:rsid w:val="000C2998"/>
    <w:rsid w:val="000C495F"/>
    <w:rsid w:val="000D0F0D"/>
    <w:rsid w:val="000D1157"/>
    <w:rsid w:val="000D2859"/>
    <w:rsid w:val="000D45A8"/>
    <w:rsid w:val="000D45D3"/>
    <w:rsid w:val="000D4695"/>
    <w:rsid w:val="000D57FE"/>
    <w:rsid w:val="000D60F4"/>
    <w:rsid w:val="000D611A"/>
    <w:rsid w:val="000D66D9"/>
    <w:rsid w:val="000E0F68"/>
    <w:rsid w:val="000E14E4"/>
    <w:rsid w:val="000E6431"/>
    <w:rsid w:val="000E6468"/>
    <w:rsid w:val="000F030A"/>
    <w:rsid w:val="000F174C"/>
    <w:rsid w:val="000F18BE"/>
    <w:rsid w:val="000F21A5"/>
    <w:rsid w:val="000F2674"/>
    <w:rsid w:val="000F5E68"/>
    <w:rsid w:val="00102B9F"/>
    <w:rsid w:val="00103920"/>
    <w:rsid w:val="0011010F"/>
    <w:rsid w:val="001103C7"/>
    <w:rsid w:val="00111162"/>
    <w:rsid w:val="00112637"/>
    <w:rsid w:val="00112ABC"/>
    <w:rsid w:val="001131D8"/>
    <w:rsid w:val="00113FD5"/>
    <w:rsid w:val="0011522E"/>
    <w:rsid w:val="001158C1"/>
    <w:rsid w:val="0012001E"/>
    <w:rsid w:val="00121AF9"/>
    <w:rsid w:val="00125365"/>
    <w:rsid w:val="00126A55"/>
    <w:rsid w:val="00126A90"/>
    <w:rsid w:val="00126CA1"/>
    <w:rsid w:val="001306DA"/>
    <w:rsid w:val="00132AAA"/>
    <w:rsid w:val="00133F08"/>
    <w:rsid w:val="001345E6"/>
    <w:rsid w:val="001347B7"/>
    <w:rsid w:val="00135E2D"/>
    <w:rsid w:val="00135F2C"/>
    <w:rsid w:val="001378B0"/>
    <w:rsid w:val="00137D93"/>
    <w:rsid w:val="00142E00"/>
    <w:rsid w:val="0014770E"/>
    <w:rsid w:val="00151A57"/>
    <w:rsid w:val="00152793"/>
    <w:rsid w:val="00153B7E"/>
    <w:rsid w:val="001545A9"/>
    <w:rsid w:val="00154B0B"/>
    <w:rsid w:val="001551B2"/>
    <w:rsid w:val="001564E3"/>
    <w:rsid w:val="00157381"/>
    <w:rsid w:val="00157958"/>
    <w:rsid w:val="00160EC3"/>
    <w:rsid w:val="0016183A"/>
    <w:rsid w:val="00161C1C"/>
    <w:rsid w:val="00163159"/>
    <w:rsid w:val="001637C7"/>
    <w:rsid w:val="0016480E"/>
    <w:rsid w:val="0016499E"/>
    <w:rsid w:val="00165EA9"/>
    <w:rsid w:val="00166449"/>
    <w:rsid w:val="001671BA"/>
    <w:rsid w:val="00167770"/>
    <w:rsid w:val="00167810"/>
    <w:rsid w:val="00170BD8"/>
    <w:rsid w:val="00172054"/>
    <w:rsid w:val="001736DE"/>
    <w:rsid w:val="00174297"/>
    <w:rsid w:val="0017493D"/>
    <w:rsid w:val="00174D29"/>
    <w:rsid w:val="00177442"/>
    <w:rsid w:val="00180E06"/>
    <w:rsid w:val="001817B3"/>
    <w:rsid w:val="00183014"/>
    <w:rsid w:val="0018314D"/>
    <w:rsid w:val="00185E66"/>
    <w:rsid w:val="00186D22"/>
    <w:rsid w:val="00192AF1"/>
    <w:rsid w:val="0019529D"/>
    <w:rsid w:val="001959C2"/>
    <w:rsid w:val="00196928"/>
    <w:rsid w:val="00196F98"/>
    <w:rsid w:val="00197271"/>
    <w:rsid w:val="001A0E4B"/>
    <w:rsid w:val="001A2098"/>
    <w:rsid w:val="001A51E3"/>
    <w:rsid w:val="001A615C"/>
    <w:rsid w:val="001A6E2F"/>
    <w:rsid w:val="001A7968"/>
    <w:rsid w:val="001A7D22"/>
    <w:rsid w:val="001B02A1"/>
    <w:rsid w:val="001B1E80"/>
    <w:rsid w:val="001B2E98"/>
    <w:rsid w:val="001B3483"/>
    <w:rsid w:val="001B3C1E"/>
    <w:rsid w:val="001B4021"/>
    <w:rsid w:val="001B4494"/>
    <w:rsid w:val="001B49B3"/>
    <w:rsid w:val="001B538A"/>
    <w:rsid w:val="001B6BB1"/>
    <w:rsid w:val="001B70EC"/>
    <w:rsid w:val="001C0CF8"/>
    <w:rsid w:val="001C0D8B"/>
    <w:rsid w:val="001C0DA8"/>
    <w:rsid w:val="001C3C02"/>
    <w:rsid w:val="001D23D6"/>
    <w:rsid w:val="001D4AD7"/>
    <w:rsid w:val="001D7917"/>
    <w:rsid w:val="001E0BD7"/>
    <w:rsid w:val="001E0D8A"/>
    <w:rsid w:val="001E67BA"/>
    <w:rsid w:val="001E74C2"/>
    <w:rsid w:val="001E7C4C"/>
    <w:rsid w:val="001F1E79"/>
    <w:rsid w:val="001F1E87"/>
    <w:rsid w:val="001F242F"/>
    <w:rsid w:val="001F4F82"/>
    <w:rsid w:val="001F58B7"/>
    <w:rsid w:val="001F5A48"/>
    <w:rsid w:val="001F6260"/>
    <w:rsid w:val="00200007"/>
    <w:rsid w:val="0020056C"/>
    <w:rsid w:val="00200E93"/>
    <w:rsid w:val="002021E7"/>
    <w:rsid w:val="002030A5"/>
    <w:rsid w:val="00203131"/>
    <w:rsid w:val="00203E61"/>
    <w:rsid w:val="00205BB9"/>
    <w:rsid w:val="00205BFB"/>
    <w:rsid w:val="00206EA5"/>
    <w:rsid w:val="0020761B"/>
    <w:rsid w:val="00210754"/>
    <w:rsid w:val="00212344"/>
    <w:rsid w:val="002129AD"/>
    <w:rsid w:val="00212E88"/>
    <w:rsid w:val="00213777"/>
    <w:rsid w:val="00213C9C"/>
    <w:rsid w:val="0021419D"/>
    <w:rsid w:val="0021623D"/>
    <w:rsid w:val="00216C80"/>
    <w:rsid w:val="00217D89"/>
    <w:rsid w:val="0022009E"/>
    <w:rsid w:val="00222D67"/>
    <w:rsid w:val="00223241"/>
    <w:rsid w:val="00223A3F"/>
    <w:rsid w:val="0022425C"/>
    <w:rsid w:val="002246DE"/>
    <w:rsid w:val="002262FA"/>
    <w:rsid w:val="00230328"/>
    <w:rsid w:val="00232914"/>
    <w:rsid w:val="00232DB0"/>
    <w:rsid w:val="0023399A"/>
    <w:rsid w:val="00233F59"/>
    <w:rsid w:val="0023447A"/>
    <w:rsid w:val="002375CD"/>
    <w:rsid w:val="00241547"/>
    <w:rsid w:val="002429E2"/>
    <w:rsid w:val="00242F26"/>
    <w:rsid w:val="00245741"/>
    <w:rsid w:val="002465F6"/>
    <w:rsid w:val="00247BF4"/>
    <w:rsid w:val="0025119A"/>
    <w:rsid w:val="00252BC4"/>
    <w:rsid w:val="00253AB0"/>
    <w:rsid w:val="00254014"/>
    <w:rsid w:val="00254B39"/>
    <w:rsid w:val="002563D2"/>
    <w:rsid w:val="002602EE"/>
    <w:rsid w:val="00261B18"/>
    <w:rsid w:val="00262B6B"/>
    <w:rsid w:val="0026415C"/>
    <w:rsid w:val="00264617"/>
    <w:rsid w:val="00264E67"/>
    <w:rsid w:val="0026504D"/>
    <w:rsid w:val="00265681"/>
    <w:rsid w:val="00272367"/>
    <w:rsid w:val="00272B59"/>
    <w:rsid w:val="00273A2F"/>
    <w:rsid w:val="00274349"/>
    <w:rsid w:val="00274857"/>
    <w:rsid w:val="00275E5B"/>
    <w:rsid w:val="002803F7"/>
    <w:rsid w:val="00280986"/>
    <w:rsid w:val="00281ECE"/>
    <w:rsid w:val="002831C7"/>
    <w:rsid w:val="002836F6"/>
    <w:rsid w:val="002838DC"/>
    <w:rsid w:val="002840C6"/>
    <w:rsid w:val="0028415F"/>
    <w:rsid w:val="00284976"/>
    <w:rsid w:val="00285551"/>
    <w:rsid w:val="0028601A"/>
    <w:rsid w:val="00286843"/>
    <w:rsid w:val="002908BF"/>
    <w:rsid w:val="00290D4E"/>
    <w:rsid w:val="0029335A"/>
    <w:rsid w:val="00294338"/>
    <w:rsid w:val="00295174"/>
    <w:rsid w:val="00296172"/>
    <w:rsid w:val="00296B92"/>
    <w:rsid w:val="00297B05"/>
    <w:rsid w:val="00297C76"/>
    <w:rsid w:val="002A16DF"/>
    <w:rsid w:val="002A1D0F"/>
    <w:rsid w:val="002A2426"/>
    <w:rsid w:val="002A2666"/>
    <w:rsid w:val="002A2C22"/>
    <w:rsid w:val="002A39E7"/>
    <w:rsid w:val="002A3ED7"/>
    <w:rsid w:val="002A4E51"/>
    <w:rsid w:val="002A6CD0"/>
    <w:rsid w:val="002A7138"/>
    <w:rsid w:val="002B02EB"/>
    <w:rsid w:val="002B1FE4"/>
    <w:rsid w:val="002B2104"/>
    <w:rsid w:val="002B3313"/>
    <w:rsid w:val="002B36AC"/>
    <w:rsid w:val="002B6011"/>
    <w:rsid w:val="002B603B"/>
    <w:rsid w:val="002B6D94"/>
    <w:rsid w:val="002B7253"/>
    <w:rsid w:val="002B7F22"/>
    <w:rsid w:val="002C0229"/>
    <w:rsid w:val="002C0602"/>
    <w:rsid w:val="002C0D83"/>
    <w:rsid w:val="002C2391"/>
    <w:rsid w:val="002C4BC0"/>
    <w:rsid w:val="002C5DE7"/>
    <w:rsid w:val="002C632E"/>
    <w:rsid w:val="002C6E8D"/>
    <w:rsid w:val="002D1616"/>
    <w:rsid w:val="002D35FC"/>
    <w:rsid w:val="002D46D6"/>
    <w:rsid w:val="002D536C"/>
    <w:rsid w:val="002D5C16"/>
    <w:rsid w:val="002E115D"/>
    <w:rsid w:val="002E1A52"/>
    <w:rsid w:val="002E2486"/>
    <w:rsid w:val="002E3BF6"/>
    <w:rsid w:val="002E4122"/>
    <w:rsid w:val="002E54FF"/>
    <w:rsid w:val="002F1B70"/>
    <w:rsid w:val="002F2476"/>
    <w:rsid w:val="002F29EC"/>
    <w:rsid w:val="002F3DFF"/>
    <w:rsid w:val="002F5038"/>
    <w:rsid w:val="002F5E05"/>
    <w:rsid w:val="003037F6"/>
    <w:rsid w:val="00305400"/>
    <w:rsid w:val="003066E5"/>
    <w:rsid w:val="00307A76"/>
    <w:rsid w:val="003100AE"/>
    <w:rsid w:val="003109C9"/>
    <w:rsid w:val="00310B9F"/>
    <w:rsid w:val="00312E58"/>
    <w:rsid w:val="0031455E"/>
    <w:rsid w:val="00315A16"/>
    <w:rsid w:val="003169C3"/>
    <w:rsid w:val="003169F9"/>
    <w:rsid w:val="00317053"/>
    <w:rsid w:val="0032109C"/>
    <w:rsid w:val="003219AC"/>
    <w:rsid w:val="00322B45"/>
    <w:rsid w:val="003234C1"/>
    <w:rsid w:val="00323809"/>
    <w:rsid w:val="00323D41"/>
    <w:rsid w:val="00324D00"/>
    <w:rsid w:val="00325414"/>
    <w:rsid w:val="00326A20"/>
    <w:rsid w:val="00326DB8"/>
    <w:rsid w:val="003302F1"/>
    <w:rsid w:val="00330C34"/>
    <w:rsid w:val="00332DD1"/>
    <w:rsid w:val="00333B7F"/>
    <w:rsid w:val="0033449A"/>
    <w:rsid w:val="0033476D"/>
    <w:rsid w:val="00334BEF"/>
    <w:rsid w:val="00340C11"/>
    <w:rsid w:val="00342254"/>
    <w:rsid w:val="00344270"/>
    <w:rsid w:val="0034470E"/>
    <w:rsid w:val="00346256"/>
    <w:rsid w:val="0034711C"/>
    <w:rsid w:val="0035080E"/>
    <w:rsid w:val="00350F5C"/>
    <w:rsid w:val="00352263"/>
    <w:rsid w:val="003527FF"/>
    <w:rsid w:val="00352DB0"/>
    <w:rsid w:val="00353446"/>
    <w:rsid w:val="00361063"/>
    <w:rsid w:val="003632D4"/>
    <w:rsid w:val="00364333"/>
    <w:rsid w:val="003655BC"/>
    <w:rsid w:val="003678C2"/>
    <w:rsid w:val="00370057"/>
    <w:rsid w:val="0037033A"/>
    <w:rsid w:val="0037060F"/>
    <w:rsid w:val="0037094A"/>
    <w:rsid w:val="00371ED3"/>
    <w:rsid w:val="00372659"/>
    <w:rsid w:val="00372FFC"/>
    <w:rsid w:val="003731F5"/>
    <w:rsid w:val="00373BAE"/>
    <w:rsid w:val="0037439A"/>
    <w:rsid w:val="00375150"/>
    <w:rsid w:val="0037728A"/>
    <w:rsid w:val="00377438"/>
    <w:rsid w:val="00380B7D"/>
    <w:rsid w:val="00381495"/>
    <w:rsid w:val="00381A99"/>
    <w:rsid w:val="00381AC3"/>
    <w:rsid w:val="003829C2"/>
    <w:rsid w:val="003830B2"/>
    <w:rsid w:val="00383D00"/>
    <w:rsid w:val="00384724"/>
    <w:rsid w:val="00386266"/>
    <w:rsid w:val="00386DFD"/>
    <w:rsid w:val="003902FD"/>
    <w:rsid w:val="003919B7"/>
    <w:rsid w:val="00391D57"/>
    <w:rsid w:val="00392292"/>
    <w:rsid w:val="003937C7"/>
    <w:rsid w:val="0039382F"/>
    <w:rsid w:val="00394F45"/>
    <w:rsid w:val="003A5927"/>
    <w:rsid w:val="003B1017"/>
    <w:rsid w:val="003B1CAA"/>
    <w:rsid w:val="003B25B3"/>
    <w:rsid w:val="003B3C07"/>
    <w:rsid w:val="003B6081"/>
    <w:rsid w:val="003B6775"/>
    <w:rsid w:val="003B6F8F"/>
    <w:rsid w:val="003C0562"/>
    <w:rsid w:val="003C1F6F"/>
    <w:rsid w:val="003C446E"/>
    <w:rsid w:val="003C4AAA"/>
    <w:rsid w:val="003C5FE2"/>
    <w:rsid w:val="003C6973"/>
    <w:rsid w:val="003C6F82"/>
    <w:rsid w:val="003D05FB"/>
    <w:rsid w:val="003D1B16"/>
    <w:rsid w:val="003D45BF"/>
    <w:rsid w:val="003D508A"/>
    <w:rsid w:val="003D537F"/>
    <w:rsid w:val="003D600C"/>
    <w:rsid w:val="003D63B8"/>
    <w:rsid w:val="003D7329"/>
    <w:rsid w:val="003D7826"/>
    <w:rsid w:val="003D7B75"/>
    <w:rsid w:val="003E0208"/>
    <w:rsid w:val="003E0B9E"/>
    <w:rsid w:val="003E11AF"/>
    <w:rsid w:val="003E1BDB"/>
    <w:rsid w:val="003E2967"/>
    <w:rsid w:val="003E4194"/>
    <w:rsid w:val="003E431E"/>
    <w:rsid w:val="003E4B57"/>
    <w:rsid w:val="003E7E1F"/>
    <w:rsid w:val="003F210C"/>
    <w:rsid w:val="003F27E1"/>
    <w:rsid w:val="003F3AC2"/>
    <w:rsid w:val="003F437A"/>
    <w:rsid w:val="003F5C2B"/>
    <w:rsid w:val="003F5E09"/>
    <w:rsid w:val="003F7EC6"/>
    <w:rsid w:val="00402240"/>
    <w:rsid w:val="004023E9"/>
    <w:rsid w:val="00402CF4"/>
    <w:rsid w:val="004037B1"/>
    <w:rsid w:val="0040434A"/>
    <w:rsid w:val="0040454A"/>
    <w:rsid w:val="0040489D"/>
    <w:rsid w:val="004134F3"/>
    <w:rsid w:val="00413F83"/>
    <w:rsid w:val="0041469C"/>
    <w:rsid w:val="0041490C"/>
    <w:rsid w:val="00415041"/>
    <w:rsid w:val="00416191"/>
    <w:rsid w:val="00416721"/>
    <w:rsid w:val="00421E69"/>
    <w:rsid w:val="00421EF0"/>
    <w:rsid w:val="004224FA"/>
    <w:rsid w:val="00423D07"/>
    <w:rsid w:val="00423FC6"/>
    <w:rsid w:val="00424154"/>
    <w:rsid w:val="0042422B"/>
    <w:rsid w:val="00424362"/>
    <w:rsid w:val="004252C3"/>
    <w:rsid w:val="00427936"/>
    <w:rsid w:val="004331EF"/>
    <w:rsid w:val="004346FD"/>
    <w:rsid w:val="004408EA"/>
    <w:rsid w:val="00442C1F"/>
    <w:rsid w:val="0044346F"/>
    <w:rsid w:val="00443961"/>
    <w:rsid w:val="00445D94"/>
    <w:rsid w:val="00445F99"/>
    <w:rsid w:val="00446256"/>
    <w:rsid w:val="00450E4D"/>
    <w:rsid w:val="0045112D"/>
    <w:rsid w:val="00451D49"/>
    <w:rsid w:val="004529CF"/>
    <w:rsid w:val="00453FF6"/>
    <w:rsid w:val="004561D5"/>
    <w:rsid w:val="004563F0"/>
    <w:rsid w:val="0045642A"/>
    <w:rsid w:val="0045718A"/>
    <w:rsid w:val="00457F16"/>
    <w:rsid w:val="00464102"/>
    <w:rsid w:val="00464D16"/>
    <w:rsid w:val="0046520A"/>
    <w:rsid w:val="00465A8B"/>
    <w:rsid w:val="00465D07"/>
    <w:rsid w:val="004671C7"/>
    <w:rsid w:val="004672AB"/>
    <w:rsid w:val="00470682"/>
    <w:rsid w:val="004714FE"/>
    <w:rsid w:val="00471945"/>
    <w:rsid w:val="00471FA7"/>
    <w:rsid w:val="004731FA"/>
    <w:rsid w:val="00473360"/>
    <w:rsid w:val="00473808"/>
    <w:rsid w:val="00473856"/>
    <w:rsid w:val="004759AB"/>
    <w:rsid w:val="004766D1"/>
    <w:rsid w:val="00476B01"/>
    <w:rsid w:val="0047721D"/>
    <w:rsid w:val="00477B5A"/>
    <w:rsid w:val="00477BAA"/>
    <w:rsid w:val="00480546"/>
    <w:rsid w:val="00481471"/>
    <w:rsid w:val="004828B9"/>
    <w:rsid w:val="0048346D"/>
    <w:rsid w:val="00483DE5"/>
    <w:rsid w:val="00487920"/>
    <w:rsid w:val="0049078E"/>
    <w:rsid w:val="00491821"/>
    <w:rsid w:val="004921A5"/>
    <w:rsid w:val="004936F0"/>
    <w:rsid w:val="00493A77"/>
    <w:rsid w:val="00493FAA"/>
    <w:rsid w:val="00495053"/>
    <w:rsid w:val="004959FD"/>
    <w:rsid w:val="004960F5"/>
    <w:rsid w:val="00497AC8"/>
    <w:rsid w:val="004A0F72"/>
    <w:rsid w:val="004A1502"/>
    <w:rsid w:val="004A1583"/>
    <w:rsid w:val="004A1F59"/>
    <w:rsid w:val="004A29BE"/>
    <w:rsid w:val="004A3225"/>
    <w:rsid w:val="004A33EE"/>
    <w:rsid w:val="004A3AA8"/>
    <w:rsid w:val="004A4927"/>
    <w:rsid w:val="004A6CE4"/>
    <w:rsid w:val="004A7440"/>
    <w:rsid w:val="004B03D9"/>
    <w:rsid w:val="004B13C7"/>
    <w:rsid w:val="004B1A46"/>
    <w:rsid w:val="004B503A"/>
    <w:rsid w:val="004B5441"/>
    <w:rsid w:val="004B778F"/>
    <w:rsid w:val="004B785F"/>
    <w:rsid w:val="004C0609"/>
    <w:rsid w:val="004C149F"/>
    <w:rsid w:val="004C3BE5"/>
    <w:rsid w:val="004C50E1"/>
    <w:rsid w:val="004C639F"/>
    <w:rsid w:val="004C7341"/>
    <w:rsid w:val="004C7B11"/>
    <w:rsid w:val="004D141F"/>
    <w:rsid w:val="004D2742"/>
    <w:rsid w:val="004D3334"/>
    <w:rsid w:val="004D4A78"/>
    <w:rsid w:val="004D6310"/>
    <w:rsid w:val="004E0062"/>
    <w:rsid w:val="004E05A1"/>
    <w:rsid w:val="004E288D"/>
    <w:rsid w:val="004E2918"/>
    <w:rsid w:val="004E2D96"/>
    <w:rsid w:val="004E459D"/>
    <w:rsid w:val="004E5227"/>
    <w:rsid w:val="004E6464"/>
    <w:rsid w:val="004E71CF"/>
    <w:rsid w:val="004E7593"/>
    <w:rsid w:val="004E7F21"/>
    <w:rsid w:val="004F472A"/>
    <w:rsid w:val="004F5E57"/>
    <w:rsid w:val="004F6710"/>
    <w:rsid w:val="004F7FEA"/>
    <w:rsid w:val="00500C3E"/>
    <w:rsid w:val="00502849"/>
    <w:rsid w:val="00503065"/>
    <w:rsid w:val="00504334"/>
    <w:rsid w:val="0050498D"/>
    <w:rsid w:val="00505381"/>
    <w:rsid w:val="00506170"/>
    <w:rsid w:val="00506F52"/>
    <w:rsid w:val="005104D7"/>
    <w:rsid w:val="00510B9E"/>
    <w:rsid w:val="00511084"/>
    <w:rsid w:val="00511F55"/>
    <w:rsid w:val="0051438C"/>
    <w:rsid w:val="005173D4"/>
    <w:rsid w:val="00527F16"/>
    <w:rsid w:val="00530B4B"/>
    <w:rsid w:val="005318CE"/>
    <w:rsid w:val="00533844"/>
    <w:rsid w:val="00536BC2"/>
    <w:rsid w:val="00541A77"/>
    <w:rsid w:val="005425E1"/>
    <w:rsid w:val="005427C5"/>
    <w:rsid w:val="00542CF6"/>
    <w:rsid w:val="0054328D"/>
    <w:rsid w:val="005456A2"/>
    <w:rsid w:val="00545FF7"/>
    <w:rsid w:val="005461A1"/>
    <w:rsid w:val="005516B5"/>
    <w:rsid w:val="00553BF8"/>
    <w:rsid w:val="00553C03"/>
    <w:rsid w:val="00556166"/>
    <w:rsid w:val="00557B90"/>
    <w:rsid w:val="0056040B"/>
    <w:rsid w:val="00560DDA"/>
    <w:rsid w:val="005618B0"/>
    <w:rsid w:val="00563692"/>
    <w:rsid w:val="00571025"/>
    <w:rsid w:val="005711D8"/>
    <w:rsid w:val="00571679"/>
    <w:rsid w:val="00571C08"/>
    <w:rsid w:val="00572794"/>
    <w:rsid w:val="00573AB0"/>
    <w:rsid w:val="00577ED9"/>
    <w:rsid w:val="00582071"/>
    <w:rsid w:val="00584235"/>
    <w:rsid w:val="005844E7"/>
    <w:rsid w:val="00585646"/>
    <w:rsid w:val="005856EC"/>
    <w:rsid w:val="0059062B"/>
    <w:rsid w:val="005908B8"/>
    <w:rsid w:val="00591B99"/>
    <w:rsid w:val="00592AC4"/>
    <w:rsid w:val="0059512E"/>
    <w:rsid w:val="00596293"/>
    <w:rsid w:val="00596A41"/>
    <w:rsid w:val="00596CE9"/>
    <w:rsid w:val="00596FC0"/>
    <w:rsid w:val="005A1608"/>
    <w:rsid w:val="005A2015"/>
    <w:rsid w:val="005A31DF"/>
    <w:rsid w:val="005A34B5"/>
    <w:rsid w:val="005A50FF"/>
    <w:rsid w:val="005A5D75"/>
    <w:rsid w:val="005A67FF"/>
    <w:rsid w:val="005A6DD2"/>
    <w:rsid w:val="005B5683"/>
    <w:rsid w:val="005B58AF"/>
    <w:rsid w:val="005B6EE9"/>
    <w:rsid w:val="005C385D"/>
    <w:rsid w:val="005C3A99"/>
    <w:rsid w:val="005C4D60"/>
    <w:rsid w:val="005C63C5"/>
    <w:rsid w:val="005D0348"/>
    <w:rsid w:val="005D18AA"/>
    <w:rsid w:val="005D34C7"/>
    <w:rsid w:val="005D3614"/>
    <w:rsid w:val="005D3B20"/>
    <w:rsid w:val="005D66CC"/>
    <w:rsid w:val="005D6C72"/>
    <w:rsid w:val="005D71B7"/>
    <w:rsid w:val="005E2A07"/>
    <w:rsid w:val="005E3814"/>
    <w:rsid w:val="005E4759"/>
    <w:rsid w:val="005E5C68"/>
    <w:rsid w:val="005E628B"/>
    <w:rsid w:val="005E65C0"/>
    <w:rsid w:val="005E7F50"/>
    <w:rsid w:val="005F0390"/>
    <w:rsid w:val="005F05D4"/>
    <w:rsid w:val="005F0898"/>
    <w:rsid w:val="005F42E1"/>
    <w:rsid w:val="00603D08"/>
    <w:rsid w:val="00605B41"/>
    <w:rsid w:val="006065E3"/>
    <w:rsid w:val="00606D4B"/>
    <w:rsid w:val="006072CD"/>
    <w:rsid w:val="00607811"/>
    <w:rsid w:val="006118DD"/>
    <w:rsid w:val="00612023"/>
    <w:rsid w:val="00612E72"/>
    <w:rsid w:val="00613F23"/>
    <w:rsid w:val="00614190"/>
    <w:rsid w:val="00614688"/>
    <w:rsid w:val="006221DC"/>
    <w:rsid w:val="00622A99"/>
    <w:rsid w:val="00622E67"/>
    <w:rsid w:val="006247BF"/>
    <w:rsid w:val="00626B57"/>
    <w:rsid w:val="00626EDC"/>
    <w:rsid w:val="00633269"/>
    <w:rsid w:val="006409CB"/>
    <w:rsid w:val="00640FB3"/>
    <w:rsid w:val="00641094"/>
    <w:rsid w:val="00643F50"/>
    <w:rsid w:val="00644EC1"/>
    <w:rsid w:val="006452D3"/>
    <w:rsid w:val="006458C4"/>
    <w:rsid w:val="006468F7"/>
    <w:rsid w:val="006470EC"/>
    <w:rsid w:val="00650239"/>
    <w:rsid w:val="006525C5"/>
    <w:rsid w:val="00652E39"/>
    <w:rsid w:val="00654291"/>
    <w:rsid w:val="006542D6"/>
    <w:rsid w:val="00654634"/>
    <w:rsid w:val="00654AA2"/>
    <w:rsid w:val="0065503A"/>
    <w:rsid w:val="0065598E"/>
    <w:rsid w:val="00655AF2"/>
    <w:rsid w:val="00655BC5"/>
    <w:rsid w:val="006568BE"/>
    <w:rsid w:val="00656A23"/>
    <w:rsid w:val="00657191"/>
    <w:rsid w:val="00657A1A"/>
    <w:rsid w:val="0066025D"/>
    <w:rsid w:val="0066091A"/>
    <w:rsid w:val="006620CF"/>
    <w:rsid w:val="006633BA"/>
    <w:rsid w:val="006647F9"/>
    <w:rsid w:val="0066568C"/>
    <w:rsid w:val="006700F4"/>
    <w:rsid w:val="00672B18"/>
    <w:rsid w:val="00676161"/>
    <w:rsid w:val="006761F1"/>
    <w:rsid w:val="00676D74"/>
    <w:rsid w:val="006773EC"/>
    <w:rsid w:val="00680504"/>
    <w:rsid w:val="00681A54"/>
    <w:rsid w:val="00681CD9"/>
    <w:rsid w:val="00682BC5"/>
    <w:rsid w:val="006837CC"/>
    <w:rsid w:val="00683E30"/>
    <w:rsid w:val="00684938"/>
    <w:rsid w:val="00685B9F"/>
    <w:rsid w:val="00685FB4"/>
    <w:rsid w:val="00687024"/>
    <w:rsid w:val="006900A3"/>
    <w:rsid w:val="0069034F"/>
    <w:rsid w:val="00690868"/>
    <w:rsid w:val="00694264"/>
    <w:rsid w:val="00695E22"/>
    <w:rsid w:val="006A01A8"/>
    <w:rsid w:val="006A1866"/>
    <w:rsid w:val="006A2513"/>
    <w:rsid w:val="006A28B3"/>
    <w:rsid w:val="006B2C16"/>
    <w:rsid w:val="006B593A"/>
    <w:rsid w:val="006B5BEE"/>
    <w:rsid w:val="006B7093"/>
    <w:rsid w:val="006B7417"/>
    <w:rsid w:val="006C08D8"/>
    <w:rsid w:val="006C2C10"/>
    <w:rsid w:val="006C2F4E"/>
    <w:rsid w:val="006C3D8C"/>
    <w:rsid w:val="006C676A"/>
    <w:rsid w:val="006D19D9"/>
    <w:rsid w:val="006D31AC"/>
    <w:rsid w:val="006D31F9"/>
    <w:rsid w:val="006D3691"/>
    <w:rsid w:val="006D45F3"/>
    <w:rsid w:val="006D647F"/>
    <w:rsid w:val="006E16BF"/>
    <w:rsid w:val="006E1EAF"/>
    <w:rsid w:val="006E5EF0"/>
    <w:rsid w:val="006E7AEE"/>
    <w:rsid w:val="006E7E95"/>
    <w:rsid w:val="006F1061"/>
    <w:rsid w:val="006F10B5"/>
    <w:rsid w:val="006F2711"/>
    <w:rsid w:val="006F3117"/>
    <w:rsid w:val="006F3563"/>
    <w:rsid w:val="006F42B9"/>
    <w:rsid w:val="006F5ECF"/>
    <w:rsid w:val="006F6103"/>
    <w:rsid w:val="00700485"/>
    <w:rsid w:val="0070118F"/>
    <w:rsid w:val="00702F8E"/>
    <w:rsid w:val="00704E00"/>
    <w:rsid w:val="00705AD9"/>
    <w:rsid w:val="00711AD8"/>
    <w:rsid w:val="00712860"/>
    <w:rsid w:val="00712E67"/>
    <w:rsid w:val="007155B2"/>
    <w:rsid w:val="00715F2E"/>
    <w:rsid w:val="007177BE"/>
    <w:rsid w:val="00717A67"/>
    <w:rsid w:val="007208F2"/>
    <w:rsid w:val="007209E7"/>
    <w:rsid w:val="00721352"/>
    <w:rsid w:val="00722056"/>
    <w:rsid w:val="007221AC"/>
    <w:rsid w:val="00722C4E"/>
    <w:rsid w:val="00723897"/>
    <w:rsid w:val="007239EC"/>
    <w:rsid w:val="00726182"/>
    <w:rsid w:val="0072626C"/>
    <w:rsid w:val="00726415"/>
    <w:rsid w:val="007274BE"/>
    <w:rsid w:val="00727635"/>
    <w:rsid w:val="00730E3C"/>
    <w:rsid w:val="00731360"/>
    <w:rsid w:val="00731D19"/>
    <w:rsid w:val="00732064"/>
    <w:rsid w:val="00732329"/>
    <w:rsid w:val="007323C0"/>
    <w:rsid w:val="007337CA"/>
    <w:rsid w:val="00734CE4"/>
    <w:rsid w:val="00735123"/>
    <w:rsid w:val="00735E0B"/>
    <w:rsid w:val="00741837"/>
    <w:rsid w:val="007419CD"/>
    <w:rsid w:val="00741D5C"/>
    <w:rsid w:val="00742554"/>
    <w:rsid w:val="007453E6"/>
    <w:rsid w:val="00745D8F"/>
    <w:rsid w:val="0075126A"/>
    <w:rsid w:val="00754789"/>
    <w:rsid w:val="00754C37"/>
    <w:rsid w:val="0075557E"/>
    <w:rsid w:val="007557A0"/>
    <w:rsid w:val="00755EC0"/>
    <w:rsid w:val="007618C2"/>
    <w:rsid w:val="007629EC"/>
    <w:rsid w:val="00763F5B"/>
    <w:rsid w:val="00764617"/>
    <w:rsid w:val="00765BB1"/>
    <w:rsid w:val="00770453"/>
    <w:rsid w:val="0077194C"/>
    <w:rsid w:val="0077302E"/>
    <w:rsid w:val="0077309D"/>
    <w:rsid w:val="007734FC"/>
    <w:rsid w:val="007740F6"/>
    <w:rsid w:val="00774B77"/>
    <w:rsid w:val="00774EB3"/>
    <w:rsid w:val="00775BDA"/>
    <w:rsid w:val="007774EE"/>
    <w:rsid w:val="007807DD"/>
    <w:rsid w:val="00781822"/>
    <w:rsid w:val="00781AB2"/>
    <w:rsid w:val="00782578"/>
    <w:rsid w:val="00783F21"/>
    <w:rsid w:val="00784951"/>
    <w:rsid w:val="00785F81"/>
    <w:rsid w:val="00786AB8"/>
    <w:rsid w:val="00786AE0"/>
    <w:rsid w:val="00787159"/>
    <w:rsid w:val="00787A7F"/>
    <w:rsid w:val="0079028A"/>
    <w:rsid w:val="007903DA"/>
    <w:rsid w:val="0079043A"/>
    <w:rsid w:val="007913E4"/>
    <w:rsid w:val="00791668"/>
    <w:rsid w:val="0079196B"/>
    <w:rsid w:val="00791AA1"/>
    <w:rsid w:val="00791EB0"/>
    <w:rsid w:val="00795115"/>
    <w:rsid w:val="00795D68"/>
    <w:rsid w:val="007A18EE"/>
    <w:rsid w:val="007A3793"/>
    <w:rsid w:val="007A544B"/>
    <w:rsid w:val="007A58DF"/>
    <w:rsid w:val="007A5D62"/>
    <w:rsid w:val="007A6880"/>
    <w:rsid w:val="007B6D48"/>
    <w:rsid w:val="007B78E7"/>
    <w:rsid w:val="007C06AB"/>
    <w:rsid w:val="007C1BA2"/>
    <w:rsid w:val="007C2B48"/>
    <w:rsid w:val="007C4B53"/>
    <w:rsid w:val="007C6DB1"/>
    <w:rsid w:val="007C73D7"/>
    <w:rsid w:val="007D085E"/>
    <w:rsid w:val="007D0956"/>
    <w:rsid w:val="007D20E9"/>
    <w:rsid w:val="007D6253"/>
    <w:rsid w:val="007D7881"/>
    <w:rsid w:val="007D7E3A"/>
    <w:rsid w:val="007E05C5"/>
    <w:rsid w:val="007E0E10"/>
    <w:rsid w:val="007E28B3"/>
    <w:rsid w:val="007E28BA"/>
    <w:rsid w:val="007E3652"/>
    <w:rsid w:val="007E4768"/>
    <w:rsid w:val="007E777B"/>
    <w:rsid w:val="007F02C3"/>
    <w:rsid w:val="007F1506"/>
    <w:rsid w:val="007F2070"/>
    <w:rsid w:val="007F37B7"/>
    <w:rsid w:val="007F507C"/>
    <w:rsid w:val="007F574B"/>
    <w:rsid w:val="007F63BE"/>
    <w:rsid w:val="007F63C1"/>
    <w:rsid w:val="007F73CA"/>
    <w:rsid w:val="007F77C3"/>
    <w:rsid w:val="0080137E"/>
    <w:rsid w:val="00801B15"/>
    <w:rsid w:val="00801B3F"/>
    <w:rsid w:val="008035EB"/>
    <w:rsid w:val="008052A5"/>
    <w:rsid w:val="008053F5"/>
    <w:rsid w:val="0080597D"/>
    <w:rsid w:val="00806C3A"/>
    <w:rsid w:val="00807AF7"/>
    <w:rsid w:val="0081002F"/>
    <w:rsid w:val="00810198"/>
    <w:rsid w:val="00811EAA"/>
    <w:rsid w:val="00812B5E"/>
    <w:rsid w:val="00815DA8"/>
    <w:rsid w:val="008160FB"/>
    <w:rsid w:val="00816142"/>
    <w:rsid w:val="00816960"/>
    <w:rsid w:val="00817865"/>
    <w:rsid w:val="0082031E"/>
    <w:rsid w:val="0082194D"/>
    <w:rsid w:val="008220EE"/>
    <w:rsid w:val="008221EC"/>
    <w:rsid w:val="008221F9"/>
    <w:rsid w:val="00822583"/>
    <w:rsid w:val="008246EE"/>
    <w:rsid w:val="008260BA"/>
    <w:rsid w:val="00826EF5"/>
    <w:rsid w:val="00827771"/>
    <w:rsid w:val="008279DE"/>
    <w:rsid w:val="00831693"/>
    <w:rsid w:val="00832209"/>
    <w:rsid w:val="0083439B"/>
    <w:rsid w:val="00835796"/>
    <w:rsid w:val="008379FF"/>
    <w:rsid w:val="00840104"/>
    <w:rsid w:val="00840C1F"/>
    <w:rsid w:val="008411C9"/>
    <w:rsid w:val="00841FC5"/>
    <w:rsid w:val="00842522"/>
    <w:rsid w:val="008427CA"/>
    <w:rsid w:val="0084293C"/>
    <w:rsid w:val="00843D0F"/>
    <w:rsid w:val="00845709"/>
    <w:rsid w:val="0085017A"/>
    <w:rsid w:val="00852831"/>
    <w:rsid w:val="00853498"/>
    <w:rsid w:val="00853865"/>
    <w:rsid w:val="008539E2"/>
    <w:rsid w:val="00855F8E"/>
    <w:rsid w:val="008576BD"/>
    <w:rsid w:val="00857B27"/>
    <w:rsid w:val="00860463"/>
    <w:rsid w:val="00860BDF"/>
    <w:rsid w:val="008634D3"/>
    <w:rsid w:val="00864874"/>
    <w:rsid w:val="0086582F"/>
    <w:rsid w:val="008659B5"/>
    <w:rsid w:val="00866AD1"/>
    <w:rsid w:val="008677F8"/>
    <w:rsid w:val="00870E66"/>
    <w:rsid w:val="008710DC"/>
    <w:rsid w:val="00871C74"/>
    <w:rsid w:val="0087202E"/>
    <w:rsid w:val="0087205D"/>
    <w:rsid w:val="00872E93"/>
    <w:rsid w:val="008733DA"/>
    <w:rsid w:val="00875D20"/>
    <w:rsid w:val="008762E8"/>
    <w:rsid w:val="008767DD"/>
    <w:rsid w:val="00881787"/>
    <w:rsid w:val="00884B80"/>
    <w:rsid w:val="00884CB3"/>
    <w:rsid w:val="008850E4"/>
    <w:rsid w:val="00886666"/>
    <w:rsid w:val="00887CE4"/>
    <w:rsid w:val="00891195"/>
    <w:rsid w:val="00891B9C"/>
    <w:rsid w:val="0089367D"/>
    <w:rsid w:val="008939AB"/>
    <w:rsid w:val="00894A42"/>
    <w:rsid w:val="00895568"/>
    <w:rsid w:val="008A0CC0"/>
    <w:rsid w:val="008A0E82"/>
    <w:rsid w:val="008A12F5"/>
    <w:rsid w:val="008A1A4C"/>
    <w:rsid w:val="008B02D4"/>
    <w:rsid w:val="008B08F5"/>
    <w:rsid w:val="008B1587"/>
    <w:rsid w:val="008B1B01"/>
    <w:rsid w:val="008B3BCD"/>
    <w:rsid w:val="008B46E3"/>
    <w:rsid w:val="008B50F9"/>
    <w:rsid w:val="008B677B"/>
    <w:rsid w:val="008B6DF8"/>
    <w:rsid w:val="008B6F90"/>
    <w:rsid w:val="008B7001"/>
    <w:rsid w:val="008B7102"/>
    <w:rsid w:val="008C09CF"/>
    <w:rsid w:val="008C106C"/>
    <w:rsid w:val="008C10F1"/>
    <w:rsid w:val="008C155C"/>
    <w:rsid w:val="008C1926"/>
    <w:rsid w:val="008C1CE3"/>
    <w:rsid w:val="008C1E42"/>
    <w:rsid w:val="008C1E99"/>
    <w:rsid w:val="008C3026"/>
    <w:rsid w:val="008C3855"/>
    <w:rsid w:val="008D0C82"/>
    <w:rsid w:val="008D184A"/>
    <w:rsid w:val="008D1E0E"/>
    <w:rsid w:val="008D1F1F"/>
    <w:rsid w:val="008D2954"/>
    <w:rsid w:val="008D2E33"/>
    <w:rsid w:val="008D3277"/>
    <w:rsid w:val="008D379F"/>
    <w:rsid w:val="008D5D27"/>
    <w:rsid w:val="008D6F03"/>
    <w:rsid w:val="008D7912"/>
    <w:rsid w:val="008D7C29"/>
    <w:rsid w:val="008E0085"/>
    <w:rsid w:val="008E0E53"/>
    <w:rsid w:val="008E2AA6"/>
    <w:rsid w:val="008E311B"/>
    <w:rsid w:val="008E6291"/>
    <w:rsid w:val="008F04ED"/>
    <w:rsid w:val="008F0552"/>
    <w:rsid w:val="008F0D55"/>
    <w:rsid w:val="008F1EC0"/>
    <w:rsid w:val="008F2E7E"/>
    <w:rsid w:val="008F3883"/>
    <w:rsid w:val="008F4214"/>
    <w:rsid w:val="008F46E7"/>
    <w:rsid w:val="008F4763"/>
    <w:rsid w:val="008F48E4"/>
    <w:rsid w:val="008F5303"/>
    <w:rsid w:val="008F64CA"/>
    <w:rsid w:val="008F6F0B"/>
    <w:rsid w:val="008F7E4B"/>
    <w:rsid w:val="00903828"/>
    <w:rsid w:val="00905A33"/>
    <w:rsid w:val="00907BA7"/>
    <w:rsid w:val="0091064E"/>
    <w:rsid w:val="009110BA"/>
    <w:rsid w:val="00911925"/>
    <w:rsid w:val="00911A0B"/>
    <w:rsid w:val="00911EE5"/>
    <w:rsid w:val="00911FC5"/>
    <w:rsid w:val="0091418C"/>
    <w:rsid w:val="0092010E"/>
    <w:rsid w:val="00922102"/>
    <w:rsid w:val="00926CBE"/>
    <w:rsid w:val="00931A10"/>
    <w:rsid w:val="00935D80"/>
    <w:rsid w:val="009372D5"/>
    <w:rsid w:val="00937B44"/>
    <w:rsid w:val="0094008C"/>
    <w:rsid w:val="009418A9"/>
    <w:rsid w:val="00941B7F"/>
    <w:rsid w:val="009434BA"/>
    <w:rsid w:val="00945DEB"/>
    <w:rsid w:val="00945FE5"/>
    <w:rsid w:val="0094718E"/>
    <w:rsid w:val="00947967"/>
    <w:rsid w:val="00955201"/>
    <w:rsid w:val="009579EA"/>
    <w:rsid w:val="00965200"/>
    <w:rsid w:val="009668B3"/>
    <w:rsid w:val="00967757"/>
    <w:rsid w:val="00971471"/>
    <w:rsid w:val="009714FB"/>
    <w:rsid w:val="00971970"/>
    <w:rsid w:val="009818A6"/>
    <w:rsid w:val="009845B6"/>
    <w:rsid w:val="009848ED"/>
    <w:rsid w:val="009849C2"/>
    <w:rsid w:val="00984D24"/>
    <w:rsid w:val="009858EB"/>
    <w:rsid w:val="00986081"/>
    <w:rsid w:val="00990559"/>
    <w:rsid w:val="00990866"/>
    <w:rsid w:val="009922E8"/>
    <w:rsid w:val="009951A1"/>
    <w:rsid w:val="00995EB3"/>
    <w:rsid w:val="00996D6B"/>
    <w:rsid w:val="00997BF5"/>
    <w:rsid w:val="009A3AAE"/>
    <w:rsid w:val="009A3F47"/>
    <w:rsid w:val="009A4F39"/>
    <w:rsid w:val="009A59D9"/>
    <w:rsid w:val="009A6189"/>
    <w:rsid w:val="009A6414"/>
    <w:rsid w:val="009B0046"/>
    <w:rsid w:val="009B2441"/>
    <w:rsid w:val="009B2556"/>
    <w:rsid w:val="009B62BE"/>
    <w:rsid w:val="009C00DE"/>
    <w:rsid w:val="009C0C8B"/>
    <w:rsid w:val="009C0EFA"/>
    <w:rsid w:val="009C1440"/>
    <w:rsid w:val="009C2107"/>
    <w:rsid w:val="009C37EC"/>
    <w:rsid w:val="009C5D9E"/>
    <w:rsid w:val="009C673B"/>
    <w:rsid w:val="009D133B"/>
    <w:rsid w:val="009D2792"/>
    <w:rsid w:val="009D2C3E"/>
    <w:rsid w:val="009D2C75"/>
    <w:rsid w:val="009D2F0E"/>
    <w:rsid w:val="009D3571"/>
    <w:rsid w:val="009D4115"/>
    <w:rsid w:val="009E0625"/>
    <w:rsid w:val="009E10D6"/>
    <w:rsid w:val="009E1F43"/>
    <w:rsid w:val="009E3034"/>
    <w:rsid w:val="009E3177"/>
    <w:rsid w:val="009E483C"/>
    <w:rsid w:val="009E549F"/>
    <w:rsid w:val="009E5F98"/>
    <w:rsid w:val="009E7700"/>
    <w:rsid w:val="009E7BA9"/>
    <w:rsid w:val="009F209B"/>
    <w:rsid w:val="009F28A8"/>
    <w:rsid w:val="009F4584"/>
    <w:rsid w:val="009F473E"/>
    <w:rsid w:val="009F5247"/>
    <w:rsid w:val="009F682A"/>
    <w:rsid w:val="00A00050"/>
    <w:rsid w:val="00A00908"/>
    <w:rsid w:val="00A01C04"/>
    <w:rsid w:val="00A022BE"/>
    <w:rsid w:val="00A02E2E"/>
    <w:rsid w:val="00A03279"/>
    <w:rsid w:val="00A03C48"/>
    <w:rsid w:val="00A054F1"/>
    <w:rsid w:val="00A07279"/>
    <w:rsid w:val="00A07B4B"/>
    <w:rsid w:val="00A10671"/>
    <w:rsid w:val="00A113E0"/>
    <w:rsid w:val="00A1203E"/>
    <w:rsid w:val="00A1416C"/>
    <w:rsid w:val="00A15B1B"/>
    <w:rsid w:val="00A20545"/>
    <w:rsid w:val="00A20EBE"/>
    <w:rsid w:val="00A218FF"/>
    <w:rsid w:val="00A21B1A"/>
    <w:rsid w:val="00A220EF"/>
    <w:rsid w:val="00A237DD"/>
    <w:rsid w:val="00A24544"/>
    <w:rsid w:val="00A24C95"/>
    <w:rsid w:val="00A2599A"/>
    <w:rsid w:val="00A26094"/>
    <w:rsid w:val="00A274C6"/>
    <w:rsid w:val="00A279AC"/>
    <w:rsid w:val="00A301BF"/>
    <w:rsid w:val="00A302B2"/>
    <w:rsid w:val="00A326D0"/>
    <w:rsid w:val="00A331B4"/>
    <w:rsid w:val="00A33988"/>
    <w:rsid w:val="00A33B38"/>
    <w:rsid w:val="00A3484E"/>
    <w:rsid w:val="00A34B42"/>
    <w:rsid w:val="00A356D3"/>
    <w:rsid w:val="00A36ADA"/>
    <w:rsid w:val="00A379A4"/>
    <w:rsid w:val="00A37C4D"/>
    <w:rsid w:val="00A431D8"/>
    <w:rsid w:val="00A434D6"/>
    <w:rsid w:val="00A438D8"/>
    <w:rsid w:val="00A473F5"/>
    <w:rsid w:val="00A5112B"/>
    <w:rsid w:val="00A51554"/>
    <w:rsid w:val="00A51F9D"/>
    <w:rsid w:val="00A52A40"/>
    <w:rsid w:val="00A53D3E"/>
    <w:rsid w:val="00A53FDD"/>
    <w:rsid w:val="00A5416A"/>
    <w:rsid w:val="00A5511A"/>
    <w:rsid w:val="00A56421"/>
    <w:rsid w:val="00A56506"/>
    <w:rsid w:val="00A56E58"/>
    <w:rsid w:val="00A571D2"/>
    <w:rsid w:val="00A600AD"/>
    <w:rsid w:val="00A600F8"/>
    <w:rsid w:val="00A61305"/>
    <w:rsid w:val="00A6243B"/>
    <w:rsid w:val="00A639F4"/>
    <w:rsid w:val="00A63C5A"/>
    <w:rsid w:val="00A64658"/>
    <w:rsid w:val="00A65864"/>
    <w:rsid w:val="00A65FAE"/>
    <w:rsid w:val="00A67C5F"/>
    <w:rsid w:val="00A67F4E"/>
    <w:rsid w:val="00A70E11"/>
    <w:rsid w:val="00A73F92"/>
    <w:rsid w:val="00A75C27"/>
    <w:rsid w:val="00A77255"/>
    <w:rsid w:val="00A778C8"/>
    <w:rsid w:val="00A8144C"/>
    <w:rsid w:val="00A81A32"/>
    <w:rsid w:val="00A81CB5"/>
    <w:rsid w:val="00A8277B"/>
    <w:rsid w:val="00A835BD"/>
    <w:rsid w:val="00A84961"/>
    <w:rsid w:val="00A85137"/>
    <w:rsid w:val="00A85284"/>
    <w:rsid w:val="00A86544"/>
    <w:rsid w:val="00A87280"/>
    <w:rsid w:val="00A94604"/>
    <w:rsid w:val="00A95EDB"/>
    <w:rsid w:val="00A976B1"/>
    <w:rsid w:val="00A97B15"/>
    <w:rsid w:val="00AA0D9C"/>
    <w:rsid w:val="00AA0F6F"/>
    <w:rsid w:val="00AA37B5"/>
    <w:rsid w:val="00AA42D5"/>
    <w:rsid w:val="00AA4626"/>
    <w:rsid w:val="00AA590D"/>
    <w:rsid w:val="00AB1E65"/>
    <w:rsid w:val="00AB2FAB"/>
    <w:rsid w:val="00AB30A7"/>
    <w:rsid w:val="00AB3AA1"/>
    <w:rsid w:val="00AB5C14"/>
    <w:rsid w:val="00AB5F59"/>
    <w:rsid w:val="00AB635E"/>
    <w:rsid w:val="00AC0241"/>
    <w:rsid w:val="00AC040C"/>
    <w:rsid w:val="00AC0B2E"/>
    <w:rsid w:val="00AC0E3D"/>
    <w:rsid w:val="00AC1DC3"/>
    <w:rsid w:val="00AC1EE7"/>
    <w:rsid w:val="00AC2CA5"/>
    <w:rsid w:val="00AC333F"/>
    <w:rsid w:val="00AC45ED"/>
    <w:rsid w:val="00AC585C"/>
    <w:rsid w:val="00AD089A"/>
    <w:rsid w:val="00AD15AC"/>
    <w:rsid w:val="00AD1925"/>
    <w:rsid w:val="00AD1E7F"/>
    <w:rsid w:val="00AD2941"/>
    <w:rsid w:val="00AD3244"/>
    <w:rsid w:val="00AD6E97"/>
    <w:rsid w:val="00AE067D"/>
    <w:rsid w:val="00AE1A72"/>
    <w:rsid w:val="00AE1ADD"/>
    <w:rsid w:val="00AE2319"/>
    <w:rsid w:val="00AE6873"/>
    <w:rsid w:val="00AF0325"/>
    <w:rsid w:val="00AF10B8"/>
    <w:rsid w:val="00AF1181"/>
    <w:rsid w:val="00AF14A5"/>
    <w:rsid w:val="00AF22D5"/>
    <w:rsid w:val="00AF2F79"/>
    <w:rsid w:val="00AF4653"/>
    <w:rsid w:val="00AF7DB7"/>
    <w:rsid w:val="00B05764"/>
    <w:rsid w:val="00B10D02"/>
    <w:rsid w:val="00B168C5"/>
    <w:rsid w:val="00B17E82"/>
    <w:rsid w:val="00B201E2"/>
    <w:rsid w:val="00B2434A"/>
    <w:rsid w:val="00B27085"/>
    <w:rsid w:val="00B312F3"/>
    <w:rsid w:val="00B32337"/>
    <w:rsid w:val="00B323F8"/>
    <w:rsid w:val="00B33324"/>
    <w:rsid w:val="00B33532"/>
    <w:rsid w:val="00B351BE"/>
    <w:rsid w:val="00B351C6"/>
    <w:rsid w:val="00B36C29"/>
    <w:rsid w:val="00B43F36"/>
    <w:rsid w:val="00B443E4"/>
    <w:rsid w:val="00B44595"/>
    <w:rsid w:val="00B45571"/>
    <w:rsid w:val="00B46933"/>
    <w:rsid w:val="00B535CF"/>
    <w:rsid w:val="00B5484D"/>
    <w:rsid w:val="00B553B0"/>
    <w:rsid w:val="00B563EA"/>
    <w:rsid w:val="00B568F5"/>
    <w:rsid w:val="00B56CDF"/>
    <w:rsid w:val="00B57780"/>
    <w:rsid w:val="00B60DF3"/>
    <w:rsid w:val="00B60E51"/>
    <w:rsid w:val="00B6134C"/>
    <w:rsid w:val="00B62A1C"/>
    <w:rsid w:val="00B62F9D"/>
    <w:rsid w:val="00B63647"/>
    <w:rsid w:val="00B63719"/>
    <w:rsid w:val="00B63A54"/>
    <w:rsid w:val="00B6495D"/>
    <w:rsid w:val="00B710EB"/>
    <w:rsid w:val="00B77D18"/>
    <w:rsid w:val="00B82826"/>
    <w:rsid w:val="00B82A46"/>
    <w:rsid w:val="00B82F55"/>
    <w:rsid w:val="00B8313A"/>
    <w:rsid w:val="00B84C78"/>
    <w:rsid w:val="00B853AE"/>
    <w:rsid w:val="00B853D3"/>
    <w:rsid w:val="00B86CA6"/>
    <w:rsid w:val="00B86D8D"/>
    <w:rsid w:val="00B86EFE"/>
    <w:rsid w:val="00B8709F"/>
    <w:rsid w:val="00B87578"/>
    <w:rsid w:val="00B87876"/>
    <w:rsid w:val="00B90573"/>
    <w:rsid w:val="00B924D4"/>
    <w:rsid w:val="00B93097"/>
    <w:rsid w:val="00B93503"/>
    <w:rsid w:val="00B9403A"/>
    <w:rsid w:val="00B94D1F"/>
    <w:rsid w:val="00B97ABD"/>
    <w:rsid w:val="00B97C96"/>
    <w:rsid w:val="00BA31E8"/>
    <w:rsid w:val="00BA55E0"/>
    <w:rsid w:val="00BA5CE0"/>
    <w:rsid w:val="00BA6BD4"/>
    <w:rsid w:val="00BA6C7A"/>
    <w:rsid w:val="00BA71C8"/>
    <w:rsid w:val="00BA7A28"/>
    <w:rsid w:val="00BB17D1"/>
    <w:rsid w:val="00BB1852"/>
    <w:rsid w:val="00BB32D7"/>
    <w:rsid w:val="00BB3752"/>
    <w:rsid w:val="00BB3779"/>
    <w:rsid w:val="00BB424F"/>
    <w:rsid w:val="00BB5AC6"/>
    <w:rsid w:val="00BB6479"/>
    <w:rsid w:val="00BB6688"/>
    <w:rsid w:val="00BB6D52"/>
    <w:rsid w:val="00BB7145"/>
    <w:rsid w:val="00BC0792"/>
    <w:rsid w:val="00BC26D4"/>
    <w:rsid w:val="00BC33D3"/>
    <w:rsid w:val="00BC3B8C"/>
    <w:rsid w:val="00BC3D51"/>
    <w:rsid w:val="00BC4107"/>
    <w:rsid w:val="00BC7A16"/>
    <w:rsid w:val="00BD0082"/>
    <w:rsid w:val="00BE0518"/>
    <w:rsid w:val="00BE0C80"/>
    <w:rsid w:val="00BE18FB"/>
    <w:rsid w:val="00BE2FF8"/>
    <w:rsid w:val="00BE5656"/>
    <w:rsid w:val="00BE5BFB"/>
    <w:rsid w:val="00BE7C5A"/>
    <w:rsid w:val="00BF1CDF"/>
    <w:rsid w:val="00BF2A42"/>
    <w:rsid w:val="00BF375C"/>
    <w:rsid w:val="00BF4507"/>
    <w:rsid w:val="00BF7287"/>
    <w:rsid w:val="00C01034"/>
    <w:rsid w:val="00C02F19"/>
    <w:rsid w:val="00C03AE5"/>
    <w:rsid w:val="00C03D8C"/>
    <w:rsid w:val="00C041F6"/>
    <w:rsid w:val="00C04341"/>
    <w:rsid w:val="00C0493E"/>
    <w:rsid w:val="00C055EC"/>
    <w:rsid w:val="00C05EB5"/>
    <w:rsid w:val="00C072DA"/>
    <w:rsid w:val="00C10DC9"/>
    <w:rsid w:val="00C10EDC"/>
    <w:rsid w:val="00C12058"/>
    <w:rsid w:val="00C12F60"/>
    <w:rsid w:val="00C12FB3"/>
    <w:rsid w:val="00C1408E"/>
    <w:rsid w:val="00C1601A"/>
    <w:rsid w:val="00C17341"/>
    <w:rsid w:val="00C17576"/>
    <w:rsid w:val="00C20B19"/>
    <w:rsid w:val="00C20E32"/>
    <w:rsid w:val="00C22500"/>
    <w:rsid w:val="00C245AD"/>
    <w:rsid w:val="00C24EEF"/>
    <w:rsid w:val="00C25CF6"/>
    <w:rsid w:val="00C26C36"/>
    <w:rsid w:val="00C27466"/>
    <w:rsid w:val="00C30338"/>
    <w:rsid w:val="00C30585"/>
    <w:rsid w:val="00C30658"/>
    <w:rsid w:val="00C3264F"/>
    <w:rsid w:val="00C32768"/>
    <w:rsid w:val="00C338C6"/>
    <w:rsid w:val="00C37191"/>
    <w:rsid w:val="00C37A06"/>
    <w:rsid w:val="00C37F8B"/>
    <w:rsid w:val="00C40346"/>
    <w:rsid w:val="00C40855"/>
    <w:rsid w:val="00C40FFD"/>
    <w:rsid w:val="00C431DF"/>
    <w:rsid w:val="00C45137"/>
    <w:rsid w:val="00C456BD"/>
    <w:rsid w:val="00C460B3"/>
    <w:rsid w:val="00C530DC"/>
    <w:rsid w:val="00C5350D"/>
    <w:rsid w:val="00C555AB"/>
    <w:rsid w:val="00C56190"/>
    <w:rsid w:val="00C562D7"/>
    <w:rsid w:val="00C56975"/>
    <w:rsid w:val="00C6123C"/>
    <w:rsid w:val="00C62839"/>
    <w:rsid w:val="00C6311A"/>
    <w:rsid w:val="00C635FA"/>
    <w:rsid w:val="00C63EBF"/>
    <w:rsid w:val="00C63EC6"/>
    <w:rsid w:val="00C63EE6"/>
    <w:rsid w:val="00C63FA6"/>
    <w:rsid w:val="00C65AE6"/>
    <w:rsid w:val="00C7084D"/>
    <w:rsid w:val="00C71007"/>
    <w:rsid w:val="00C724EB"/>
    <w:rsid w:val="00C7315E"/>
    <w:rsid w:val="00C73290"/>
    <w:rsid w:val="00C735C2"/>
    <w:rsid w:val="00C74086"/>
    <w:rsid w:val="00C75895"/>
    <w:rsid w:val="00C771A1"/>
    <w:rsid w:val="00C82A82"/>
    <w:rsid w:val="00C83C9F"/>
    <w:rsid w:val="00C83F2D"/>
    <w:rsid w:val="00C84368"/>
    <w:rsid w:val="00C86CAC"/>
    <w:rsid w:val="00C900E1"/>
    <w:rsid w:val="00C91F63"/>
    <w:rsid w:val="00C94519"/>
    <w:rsid w:val="00C94840"/>
    <w:rsid w:val="00C94D51"/>
    <w:rsid w:val="00C97AC8"/>
    <w:rsid w:val="00CA1186"/>
    <w:rsid w:val="00CA1D2C"/>
    <w:rsid w:val="00CA2F38"/>
    <w:rsid w:val="00CA444D"/>
    <w:rsid w:val="00CA446E"/>
    <w:rsid w:val="00CA4EE3"/>
    <w:rsid w:val="00CA5822"/>
    <w:rsid w:val="00CA69B8"/>
    <w:rsid w:val="00CA6BFD"/>
    <w:rsid w:val="00CB027F"/>
    <w:rsid w:val="00CB1F63"/>
    <w:rsid w:val="00CB2058"/>
    <w:rsid w:val="00CB707B"/>
    <w:rsid w:val="00CB78C7"/>
    <w:rsid w:val="00CC003D"/>
    <w:rsid w:val="00CC0EBB"/>
    <w:rsid w:val="00CC2633"/>
    <w:rsid w:val="00CC2995"/>
    <w:rsid w:val="00CC4726"/>
    <w:rsid w:val="00CC5B6A"/>
    <w:rsid w:val="00CC6297"/>
    <w:rsid w:val="00CC6656"/>
    <w:rsid w:val="00CC6715"/>
    <w:rsid w:val="00CC7690"/>
    <w:rsid w:val="00CD034F"/>
    <w:rsid w:val="00CD0765"/>
    <w:rsid w:val="00CD1282"/>
    <w:rsid w:val="00CD1986"/>
    <w:rsid w:val="00CD1AEA"/>
    <w:rsid w:val="00CD54BF"/>
    <w:rsid w:val="00CE1059"/>
    <w:rsid w:val="00CE33FC"/>
    <w:rsid w:val="00CE4D5C"/>
    <w:rsid w:val="00CE53CE"/>
    <w:rsid w:val="00CE7B03"/>
    <w:rsid w:val="00CF05DA"/>
    <w:rsid w:val="00CF199E"/>
    <w:rsid w:val="00CF1AE5"/>
    <w:rsid w:val="00CF30ED"/>
    <w:rsid w:val="00CF41FC"/>
    <w:rsid w:val="00CF58EB"/>
    <w:rsid w:val="00CF592F"/>
    <w:rsid w:val="00CF6FEC"/>
    <w:rsid w:val="00CF7586"/>
    <w:rsid w:val="00D0106E"/>
    <w:rsid w:val="00D011C6"/>
    <w:rsid w:val="00D06383"/>
    <w:rsid w:val="00D0787C"/>
    <w:rsid w:val="00D10A85"/>
    <w:rsid w:val="00D10F7A"/>
    <w:rsid w:val="00D11869"/>
    <w:rsid w:val="00D12D65"/>
    <w:rsid w:val="00D151EF"/>
    <w:rsid w:val="00D162D3"/>
    <w:rsid w:val="00D20D26"/>
    <w:rsid w:val="00D20E85"/>
    <w:rsid w:val="00D22F7E"/>
    <w:rsid w:val="00D24615"/>
    <w:rsid w:val="00D30387"/>
    <w:rsid w:val="00D30C06"/>
    <w:rsid w:val="00D31DD4"/>
    <w:rsid w:val="00D340F3"/>
    <w:rsid w:val="00D349B6"/>
    <w:rsid w:val="00D35931"/>
    <w:rsid w:val="00D37723"/>
    <w:rsid w:val="00D37842"/>
    <w:rsid w:val="00D40A10"/>
    <w:rsid w:val="00D42DC2"/>
    <w:rsid w:val="00D4302B"/>
    <w:rsid w:val="00D44DCF"/>
    <w:rsid w:val="00D47B11"/>
    <w:rsid w:val="00D537E1"/>
    <w:rsid w:val="00D550A0"/>
    <w:rsid w:val="00D55BB2"/>
    <w:rsid w:val="00D56B05"/>
    <w:rsid w:val="00D6091A"/>
    <w:rsid w:val="00D61078"/>
    <w:rsid w:val="00D62380"/>
    <w:rsid w:val="00D650AF"/>
    <w:rsid w:val="00D65827"/>
    <w:rsid w:val="00D6605A"/>
    <w:rsid w:val="00D661DE"/>
    <w:rsid w:val="00D66420"/>
    <w:rsid w:val="00D6695F"/>
    <w:rsid w:val="00D67C02"/>
    <w:rsid w:val="00D72329"/>
    <w:rsid w:val="00D75644"/>
    <w:rsid w:val="00D81656"/>
    <w:rsid w:val="00D81750"/>
    <w:rsid w:val="00D81C70"/>
    <w:rsid w:val="00D82261"/>
    <w:rsid w:val="00D8326E"/>
    <w:rsid w:val="00D83D87"/>
    <w:rsid w:val="00D84A6D"/>
    <w:rsid w:val="00D85FE5"/>
    <w:rsid w:val="00D86A30"/>
    <w:rsid w:val="00D90695"/>
    <w:rsid w:val="00D91C88"/>
    <w:rsid w:val="00D94656"/>
    <w:rsid w:val="00D9510E"/>
    <w:rsid w:val="00D97558"/>
    <w:rsid w:val="00D979B5"/>
    <w:rsid w:val="00D97CB4"/>
    <w:rsid w:val="00D97DD4"/>
    <w:rsid w:val="00DA10C8"/>
    <w:rsid w:val="00DA52EE"/>
    <w:rsid w:val="00DA5A8A"/>
    <w:rsid w:val="00DA688A"/>
    <w:rsid w:val="00DA6E6D"/>
    <w:rsid w:val="00DB0509"/>
    <w:rsid w:val="00DB1170"/>
    <w:rsid w:val="00DB255C"/>
    <w:rsid w:val="00DB26CD"/>
    <w:rsid w:val="00DB3DB8"/>
    <w:rsid w:val="00DB3F1B"/>
    <w:rsid w:val="00DB441C"/>
    <w:rsid w:val="00DB44AF"/>
    <w:rsid w:val="00DB4EC3"/>
    <w:rsid w:val="00DB52B1"/>
    <w:rsid w:val="00DB77A3"/>
    <w:rsid w:val="00DC1452"/>
    <w:rsid w:val="00DC1F58"/>
    <w:rsid w:val="00DC339B"/>
    <w:rsid w:val="00DC39FA"/>
    <w:rsid w:val="00DC5D40"/>
    <w:rsid w:val="00DC67C5"/>
    <w:rsid w:val="00DC69A7"/>
    <w:rsid w:val="00DC6A0B"/>
    <w:rsid w:val="00DD065E"/>
    <w:rsid w:val="00DD0E8E"/>
    <w:rsid w:val="00DD30E9"/>
    <w:rsid w:val="00DD42D5"/>
    <w:rsid w:val="00DD4F47"/>
    <w:rsid w:val="00DD7FBB"/>
    <w:rsid w:val="00DE0007"/>
    <w:rsid w:val="00DE0B9F"/>
    <w:rsid w:val="00DE2A9E"/>
    <w:rsid w:val="00DE4238"/>
    <w:rsid w:val="00DE5796"/>
    <w:rsid w:val="00DE641A"/>
    <w:rsid w:val="00DE657F"/>
    <w:rsid w:val="00DF03C6"/>
    <w:rsid w:val="00DF1218"/>
    <w:rsid w:val="00DF158D"/>
    <w:rsid w:val="00DF1999"/>
    <w:rsid w:val="00DF306F"/>
    <w:rsid w:val="00DF6462"/>
    <w:rsid w:val="00E00564"/>
    <w:rsid w:val="00E02FA0"/>
    <w:rsid w:val="00E036DC"/>
    <w:rsid w:val="00E03FF3"/>
    <w:rsid w:val="00E04BCC"/>
    <w:rsid w:val="00E05660"/>
    <w:rsid w:val="00E10454"/>
    <w:rsid w:val="00E1082A"/>
    <w:rsid w:val="00E112E5"/>
    <w:rsid w:val="00E11CCC"/>
    <w:rsid w:val="00E122D8"/>
    <w:rsid w:val="00E12CC8"/>
    <w:rsid w:val="00E13B9B"/>
    <w:rsid w:val="00E13F58"/>
    <w:rsid w:val="00E149EA"/>
    <w:rsid w:val="00E150C8"/>
    <w:rsid w:val="00E15352"/>
    <w:rsid w:val="00E1624E"/>
    <w:rsid w:val="00E17CAC"/>
    <w:rsid w:val="00E21CC7"/>
    <w:rsid w:val="00E24D9E"/>
    <w:rsid w:val="00E25849"/>
    <w:rsid w:val="00E25A3C"/>
    <w:rsid w:val="00E26481"/>
    <w:rsid w:val="00E26CFC"/>
    <w:rsid w:val="00E307B0"/>
    <w:rsid w:val="00E30D24"/>
    <w:rsid w:val="00E31540"/>
    <w:rsid w:val="00E3197E"/>
    <w:rsid w:val="00E31AAB"/>
    <w:rsid w:val="00E342F8"/>
    <w:rsid w:val="00E351ED"/>
    <w:rsid w:val="00E40998"/>
    <w:rsid w:val="00E42314"/>
    <w:rsid w:val="00E42838"/>
    <w:rsid w:val="00E42B19"/>
    <w:rsid w:val="00E42E17"/>
    <w:rsid w:val="00E43FDB"/>
    <w:rsid w:val="00E4500A"/>
    <w:rsid w:val="00E463FA"/>
    <w:rsid w:val="00E47CEB"/>
    <w:rsid w:val="00E50D4D"/>
    <w:rsid w:val="00E52DC0"/>
    <w:rsid w:val="00E53303"/>
    <w:rsid w:val="00E576D4"/>
    <w:rsid w:val="00E57E10"/>
    <w:rsid w:val="00E6034B"/>
    <w:rsid w:val="00E60471"/>
    <w:rsid w:val="00E62915"/>
    <w:rsid w:val="00E6549E"/>
    <w:rsid w:val="00E65D78"/>
    <w:rsid w:val="00E65EDE"/>
    <w:rsid w:val="00E6689F"/>
    <w:rsid w:val="00E70839"/>
    <w:rsid w:val="00E70BCD"/>
    <w:rsid w:val="00E70D28"/>
    <w:rsid w:val="00E70F81"/>
    <w:rsid w:val="00E729C6"/>
    <w:rsid w:val="00E7403F"/>
    <w:rsid w:val="00E753B9"/>
    <w:rsid w:val="00E76193"/>
    <w:rsid w:val="00E77055"/>
    <w:rsid w:val="00E77460"/>
    <w:rsid w:val="00E77941"/>
    <w:rsid w:val="00E77AA5"/>
    <w:rsid w:val="00E839D4"/>
    <w:rsid w:val="00E83ABC"/>
    <w:rsid w:val="00E844F2"/>
    <w:rsid w:val="00E84D74"/>
    <w:rsid w:val="00E84DA4"/>
    <w:rsid w:val="00E85F44"/>
    <w:rsid w:val="00E86370"/>
    <w:rsid w:val="00E86C82"/>
    <w:rsid w:val="00E87EE0"/>
    <w:rsid w:val="00E90AD0"/>
    <w:rsid w:val="00E91A1B"/>
    <w:rsid w:val="00E91A66"/>
    <w:rsid w:val="00E91D5A"/>
    <w:rsid w:val="00E92FCB"/>
    <w:rsid w:val="00E94FA6"/>
    <w:rsid w:val="00EA04DA"/>
    <w:rsid w:val="00EA147F"/>
    <w:rsid w:val="00EA1688"/>
    <w:rsid w:val="00EA2156"/>
    <w:rsid w:val="00EA4A27"/>
    <w:rsid w:val="00EA4C66"/>
    <w:rsid w:val="00EA4FA6"/>
    <w:rsid w:val="00EA57C2"/>
    <w:rsid w:val="00EA5976"/>
    <w:rsid w:val="00EA5BB8"/>
    <w:rsid w:val="00EA6230"/>
    <w:rsid w:val="00EA67A1"/>
    <w:rsid w:val="00EA67C9"/>
    <w:rsid w:val="00EA7215"/>
    <w:rsid w:val="00EB1A25"/>
    <w:rsid w:val="00EB46DA"/>
    <w:rsid w:val="00EC1EC9"/>
    <w:rsid w:val="00EC34B9"/>
    <w:rsid w:val="00EC426E"/>
    <w:rsid w:val="00EC7363"/>
    <w:rsid w:val="00ED03AB"/>
    <w:rsid w:val="00ED10D5"/>
    <w:rsid w:val="00ED1963"/>
    <w:rsid w:val="00ED1C33"/>
    <w:rsid w:val="00ED1CD4"/>
    <w:rsid w:val="00ED1D2B"/>
    <w:rsid w:val="00ED33DB"/>
    <w:rsid w:val="00ED38EC"/>
    <w:rsid w:val="00ED3C6D"/>
    <w:rsid w:val="00ED3D01"/>
    <w:rsid w:val="00ED4CD4"/>
    <w:rsid w:val="00ED64B5"/>
    <w:rsid w:val="00ED795A"/>
    <w:rsid w:val="00EE37A8"/>
    <w:rsid w:val="00EE3C28"/>
    <w:rsid w:val="00EE3FAB"/>
    <w:rsid w:val="00EE493C"/>
    <w:rsid w:val="00EE7CCA"/>
    <w:rsid w:val="00EF1B6A"/>
    <w:rsid w:val="00EF35AE"/>
    <w:rsid w:val="00EF3C32"/>
    <w:rsid w:val="00EF718A"/>
    <w:rsid w:val="00F00633"/>
    <w:rsid w:val="00F010D3"/>
    <w:rsid w:val="00F0219B"/>
    <w:rsid w:val="00F040BB"/>
    <w:rsid w:val="00F05BA6"/>
    <w:rsid w:val="00F06E53"/>
    <w:rsid w:val="00F10E89"/>
    <w:rsid w:val="00F127FF"/>
    <w:rsid w:val="00F15A9D"/>
    <w:rsid w:val="00F168E5"/>
    <w:rsid w:val="00F16A14"/>
    <w:rsid w:val="00F16D15"/>
    <w:rsid w:val="00F16FF1"/>
    <w:rsid w:val="00F218D9"/>
    <w:rsid w:val="00F22599"/>
    <w:rsid w:val="00F23430"/>
    <w:rsid w:val="00F23DD5"/>
    <w:rsid w:val="00F24ED0"/>
    <w:rsid w:val="00F266FA"/>
    <w:rsid w:val="00F27443"/>
    <w:rsid w:val="00F275A6"/>
    <w:rsid w:val="00F30101"/>
    <w:rsid w:val="00F32BB1"/>
    <w:rsid w:val="00F3369C"/>
    <w:rsid w:val="00F33F02"/>
    <w:rsid w:val="00F345BC"/>
    <w:rsid w:val="00F34CA8"/>
    <w:rsid w:val="00F351F6"/>
    <w:rsid w:val="00F362D7"/>
    <w:rsid w:val="00F36A0C"/>
    <w:rsid w:val="00F36E66"/>
    <w:rsid w:val="00F37D37"/>
    <w:rsid w:val="00F37D7B"/>
    <w:rsid w:val="00F40D36"/>
    <w:rsid w:val="00F4179A"/>
    <w:rsid w:val="00F44CEE"/>
    <w:rsid w:val="00F45FC2"/>
    <w:rsid w:val="00F462F5"/>
    <w:rsid w:val="00F514B0"/>
    <w:rsid w:val="00F52B32"/>
    <w:rsid w:val="00F52F0A"/>
    <w:rsid w:val="00F5314C"/>
    <w:rsid w:val="00F53BF0"/>
    <w:rsid w:val="00F54A8C"/>
    <w:rsid w:val="00F54FE5"/>
    <w:rsid w:val="00F5688C"/>
    <w:rsid w:val="00F60048"/>
    <w:rsid w:val="00F62FF5"/>
    <w:rsid w:val="00F630D7"/>
    <w:rsid w:val="00F630F6"/>
    <w:rsid w:val="00F635DD"/>
    <w:rsid w:val="00F64772"/>
    <w:rsid w:val="00F65D5A"/>
    <w:rsid w:val="00F6627B"/>
    <w:rsid w:val="00F66829"/>
    <w:rsid w:val="00F67204"/>
    <w:rsid w:val="00F71712"/>
    <w:rsid w:val="00F7336E"/>
    <w:rsid w:val="00F734F2"/>
    <w:rsid w:val="00F75052"/>
    <w:rsid w:val="00F756E1"/>
    <w:rsid w:val="00F75802"/>
    <w:rsid w:val="00F76F4A"/>
    <w:rsid w:val="00F804D3"/>
    <w:rsid w:val="00F816CB"/>
    <w:rsid w:val="00F81CD2"/>
    <w:rsid w:val="00F82641"/>
    <w:rsid w:val="00F83486"/>
    <w:rsid w:val="00F85073"/>
    <w:rsid w:val="00F85EAD"/>
    <w:rsid w:val="00F90F18"/>
    <w:rsid w:val="00F91650"/>
    <w:rsid w:val="00F937E4"/>
    <w:rsid w:val="00F94475"/>
    <w:rsid w:val="00F95EE7"/>
    <w:rsid w:val="00F97877"/>
    <w:rsid w:val="00F979FB"/>
    <w:rsid w:val="00FA0891"/>
    <w:rsid w:val="00FA13F1"/>
    <w:rsid w:val="00FA1EB4"/>
    <w:rsid w:val="00FA39E6"/>
    <w:rsid w:val="00FA402B"/>
    <w:rsid w:val="00FA4131"/>
    <w:rsid w:val="00FA5153"/>
    <w:rsid w:val="00FA5319"/>
    <w:rsid w:val="00FA58D4"/>
    <w:rsid w:val="00FA5999"/>
    <w:rsid w:val="00FA6060"/>
    <w:rsid w:val="00FA77C8"/>
    <w:rsid w:val="00FA7BC9"/>
    <w:rsid w:val="00FA7EEA"/>
    <w:rsid w:val="00FB21EF"/>
    <w:rsid w:val="00FB378E"/>
    <w:rsid w:val="00FB37F1"/>
    <w:rsid w:val="00FB4147"/>
    <w:rsid w:val="00FB47C0"/>
    <w:rsid w:val="00FB501B"/>
    <w:rsid w:val="00FB719A"/>
    <w:rsid w:val="00FB7770"/>
    <w:rsid w:val="00FB7F29"/>
    <w:rsid w:val="00FC2001"/>
    <w:rsid w:val="00FC3FFF"/>
    <w:rsid w:val="00FC4597"/>
    <w:rsid w:val="00FC51EE"/>
    <w:rsid w:val="00FC6947"/>
    <w:rsid w:val="00FD2B88"/>
    <w:rsid w:val="00FD3B91"/>
    <w:rsid w:val="00FD576B"/>
    <w:rsid w:val="00FD579E"/>
    <w:rsid w:val="00FD617E"/>
    <w:rsid w:val="00FD64E9"/>
    <w:rsid w:val="00FD6684"/>
    <w:rsid w:val="00FD6845"/>
    <w:rsid w:val="00FD73DC"/>
    <w:rsid w:val="00FE1D9D"/>
    <w:rsid w:val="00FE4516"/>
    <w:rsid w:val="00FE64C8"/>
    <w:rsid w:val="00FF19EA"/>
    <w:rsid w:val="00FF4D7A"/>
    <w:rsid w:val="00FF5277"/>
    <w:rsid w:val="00FF5576"/>
    <w:rsid w:val="00FF6E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BFA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link w:val="60"/>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2">
    <w:name w:val="段落樣式6"/>
    <w:basedOn w:val="51"/>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82031E"/>
    <w:pPr>
      <w:snapToGrid w:val="0"/>
      <w:jc w:val="left"/>
    </w:pPr>
    <w:rPr>
      <w:sz w:val="20"/>
    </w:rPr>
  </w:style>
  <w:style w:type="character" w:customStyle="1" w:styleId="afd">
    <w:name w:val="註腳文字 字元"/>
    <w:basedOn w:val="a7"/>
    <w:link w:val="afc"/>
    <w:uiPriority w:val="99"/>
    <w:semiHidden/>
    <w:rsid w:val="0082031E"/>
    <w:rPr>
      <w:rFonts w:ascii="標楷體" w:eastAsia="標楷體"/>
      <w:kern w:val="2"/>
    </w:rPr>
  </w:style>
  <w:style w:type="character" w:styleId="afe">
    <w:name w:val="footnote reference"/>
    <w:basedOn w:val="a7"/>
    <w:uiPriority w:val="99"/>
    <w:semiHidden/>
    <w:unhideWhenUsed/>
    <w:rsid w:val="0082031E"/>
    <w:rPr>
      <w:vertAlign w:val="superscript"/>
    </w:rPr>
  </w:style>
  <w:style w:type="character" w:customStyle="1" w:styleId="30">
    <w:name w:val="標題 3 字元"/>
    <w:basedOn w:val="a7"/>
    <w:link w:val="3"/>
    <w:rsid w:val="004E6464"/>
    <w:rPr>
      <w:rFonts w:ascii="標楷體" w:eastAsia="標楷體" w:hAnsi="Arial"/>
      <w:bCs/>
      <w:kern w:val="32"/>
      <w:sz w:val="32"/>
      <w:szCs w:val="36"/>
    </w:rPr>
  </w:style>
  <w:style w:type="character" w:customStyle="1" w:styleId="60">
    <w:name w:val="標題 6 字元"/>
    <w:basedOn w:val="a7"/>
    <w:link w:val="6"/>
    <w:rsid w:val="00091B2B"/>
    <w:rPr>
      <w:rFonts w:ascii="標楷體" w:eastAsia="標楷體" w:hAnsi="Arial"/>
      <w:kern w:val="32"/>
      <w:sz w:val="32"/>
      <w:szCs w:val="36"/>
    </w:rPr>
  </w:style>
  <w:style w:type="paragraph" w:styleId="HTML">
    <w:name w:val="HTML Preformatted"/>
    <w:basedOn w:val="a6"/>
    <w:link w:val="HTML0"/>
    <w:uiPriority w:val="99"/>
    <w:semiHidden/>
    <w:unhideWhenUsed/>
    <w:rsid w:val="00E17CAC"/>
    <w:rPr>
      <w:rFonts w:ascii="Courier New" w:hAnsi="Courier New" w:cs="Courier New"/>
      <w:sz w:val="20"/>
    </w:rPr>
  </w:style>
  <w:style w:type="character" w:customStyle="1" w:styleId="HTML0">
    <w:name w:val="HTML 預設格式 字元"/>
    <w:basedOn w:val="a7"/>
    <w:link w:val="HTML"/>
    <w:uiPriority w:val="99"/>
    <w:semiHidden/>
    <w:rsid w:val="00E17CAC"/>
    <w:rPr>
      <w:rFonts w:ascii="Courier New" w:eastAsia="標楷體" w:hAnsi="Courier New" w:cs="Courier New"/>
      <w:kern w:val="2"/>
    </w:rPr>
  </w:style>
  <w:style w:type="paragraph" w:styleId="Web">
    <w:name w:val="Normal (Web)"/>
    <w:basedOn w:val="a6"/>
    <w:uiPriority w:val="99"/>
    <w:semiHidden/>
    <w:unhideWhenUsed/>
    <w:rsid w:val="00AE1A72"/>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styleId="aff">
    <w:name w:val="endnote reference"/>
    <w:basedOn w:val="a7"/>
    <w:uiPriority w:val="99"/>
    <w:semiHidden/>
    <w:unhideWhenUsed/>
    <w:rsid w:val="006620CF"/>
    <w:rPr>
      <w:vertAlign w:val="superscript"/>
    </w:rPr>
  </w:style>
  <w:style w:type="character" w:customStyle="1" w:styleId="40">
    <w:name w:val="標題 4 字元"/>
    <w:basedOn w:val="a7"/>
    <w:link w:val="4"/>
    <w:rsid w:val="00BF4507"/>
    <w:rPr>
      <w:rFonts w:ascii="標楷體" w:eastAsia="標楷體" w:hAnsi="Arial"/>
      <w:kern w:val="32"/>
      <w:sz w:val="32"/>
      <w:szCs w:val="36"/>
    </w:rPr>
  </w:style>
  <w:style w:type="character" w:customStyle="1" w:styleId="10">
    <w:name w:val="標題 1 字元"/>
    <w:basedOn w:val="a7"/>
    <w:link w:val="1"/>
    <w:rsid w:val="00EE3C28"/>
    <w:rPr>
      <w:rFonts w:ascii="標楷體" w:eastAsia="標楷體" w:hAnsi="Arial"/>
      <w:bCs/>
      <w:kern w:val="32"/>
      <w:sz w:val="3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828784">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73429468">
      <w:bodyDiv w:val="1"/>
      <w:marLeft w:val="0"/>
      <w:marRight w:val="0"/>
      <w:marTop w:val="0"/>
      <w:marBottom w:val="0"/>
      <w:divBdr>
        <w:top w:val="none" w:sz="0" w:space="0" w:color="auto"/>
        <w:left w:val="none" w:sz="0" w:space="0" w:color="auto"/>
        <w:bottom w:val="none" w:sz="0" w:space="0" w:color="auto"/>
        <w:right w:val="none" w:sz="0" w:space="0" w:color="auto"/>
      </w:divBdr>
    </w:div>
    <w:div w:id="1499419741">
      <w:bodyDiv w:val="1"/>
      <w:marLeft w:val="0"/>
      <w:marRight w:val="0"/>
      <w:marTop w:val="0"/>
      <w:marBottom w:val="0"/>
      <w:divBdr>
        <w:top w:val="none" w:sz="0" w:space="0" w:color="auto"/>
        <w:left w:val="none" w:sz="0" w:space="0" w:color="auto"/>
        <w:bottom w:val="none" w:sz="0" w:space="0" w:color="auto"/>
        <w:right w:val="none" w:sz="0" w:space="0" w:color="auto"/>
      </w:divBdr>
    </w:div>
    <w:div w:id="1739353779">
      <w:bodyDiv w:val="1"/>
      <w:marLeft w:val="0"/>
      <w:marRight w:val="0"/>
      <w:marTop w:val="0"/>
      <w:marBottom w:val="0"/>
      <w:divBdr>
        <w:top w:val="none" w:sz="0" w:space="0" w:color="auto"/>
        <w:left w:val="none" w:sz="0" w:space="0" w:color="auto"/>
        <w:bottom w:val="none" w:sz="0" w:space="0" w:color="auto"/>
        <w:right w:val="none" w:sz="0" w:space="0" w:color="auto"/>
      </w:divBdr>
      <w:divsChild>
        <w:div w:id="2054839348">
          <w:marLeft w:val="936"/>
          <w:marRight w:val="0"/>
          <w:marTop w:val="200"/>
          <w:marBottom w:val="0"/>
          <w:divBdr>
            <w:top w:val="none" w:sz="0" w:space="0" w:color="auto"/>
            <w:left w:val="none" w:sz="0" w:space="0" w:color="auto"/>
            <w:bottom w:val="none" w:sz="0" w:space="0" w:color="auto"/>
            <w:right w:val="none" w:sz="0" w:space="0" w:color="auto"/>
          </w:divBdr>
        </w:div>
      </w:divsChild>
    </w:div>
    <w:div w:id="1811902024">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22EC7-01E6-487D-8552-FCD781A96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1833</Words>
  <Characters>10451</Characters>
  <Application>Microsoft Office Word</Application>
  <DocSecurity>0</DocSecurity>
  <Lines>87</Lines>
  <Paragraphs>24</Paragraphs>
  <ScaleCrop>false</ScaleCrop>
  <Company/>
  <LinksUpToDate>false</LinksUpToDate>
  <CharactersWithSpaces>12260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2023-11-10T07:43:00Z</dcterms:created>
  <dcterms:modified xsi:type="dcterms:W3CDTF">2023-11-10T07:43:00Z</dcterms:modified>
  <cp:contentStatus/>
</cp:coreProperties>
</file>