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EAF1DD" w:themeColor="accent3" w:themeTint="33"/>
  <w:body>
    <w:p w:rsidR="00D75644" w:rsidRPr="006C345D" w:rsidRDefault="005B30B5" w:rsidP="00F37D7B">
      <w:pPr>
        <w:pStyle w:val="af4"/>
        <w:rPr>
          <w:rFonts w:hAnsi="標楷體"/>
          <w:color w:val="000000" w:themeColor="text1"/>
          <w:sz w:val="36"/>
          <w:szCs w:val="36"/>
        </w:rPr>
      </w:pPr>
      <w:r w:rsidRPr="006C345D">
        <w:rPr>
          <w:rFonts w:hAnsi="標楷體" w:hint="eastAsia"/>
          <w:color w:val="000000" w:themeColor="text1"/>
          <w:sz w:val="36"/>
          <w:szCs w:val="36"/>
        </w:rPr>
        <w:t>調查報告</w:t>
      </w:r>
    </w:p>
    <w:p w:rsidR="00E25849" w:rsidRPr="006C345D" w:rsidRDefault="00E25849" w:rsidP="003538BF">
      <w:pPr>
        <w:pStyle w:val="1"/>
        <w:ind w:left="2184" w:hanging="2210"/>
        <w:rPr>
          <w:rFonts w:hAnsi="標楷體"/>
          <w:color w:val="000000" w:themeColor="text1"/>
          <w:szCs w:val="32"/>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bookmarkStart w:id="24" w:name="_Toc142493093"/>
      <w:r w:rsidRPr="006C345D">
        <w:rPr>
          <w:rFonts w:hAnsi="標楷體" w:hint="eastAsia"/>
          <w:color w:val="000000" w:themeColor="text1"/>
          <w:szCs w:val="32"/>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0F5462" w:rsidRPr="006C345D">
        <w:rPr>
          <w:rFonts w:hAnsi="標楷體"/>
          <w:color w:val="000000" w:themeColor="text1"/>
          <w:szCs w:val="32"/>
        </w:rPr>
        <w:t>據悉，</w:t>
      </w:r>
      <w:proofErr w:type="gramStart"/>
      <w:r w:rsidR="000F5462" w:rsidRPr="006C345D">
        <w:rPr>
          <w:rFonts w:hAnsi="標楷體" w:hint="eastAsia"/>
          <w:color w:val="000000" w:themeColor="text1"/>
          <w:szCs w:val="32"/>
        </w:rPr>
        <w:t>臺</w:t>
      </w:r>
      <w:proofErr w:type="gramEnd"/>
      <w:r w:rsidR="000F5462" w:rsidRPr="006C345D">
        <w:rPr>
          <w:rFonts w:hAnsi="標楷體" w:hint="eastAsia"/>
          <w:color w:val="000000" w:themeColor="text1"/>
          <w:szCs w:val="32"/>
        </w:rPr>
        <w:t>東縣綠島鄉石朗保護區內廣大面積之珊瑚礁，遭「臺東縣綠島漁港南防波堤堤頭修復工程」（下稱系爭工程）之承攬廠商以纜繩重壓，致珊瑚礁嚴重破壞。據</w:t>
      </w:r>
      <w:proofErr w:type="gramStart"/>
      <w:r w:rsidR="000F5462" w:rsidRPr="006C345D">
        <w:rPr>
          <w:rFonts w:hAnsi="標楷體" w:hint="eastAsia"/>
          <w:color w:val="000000" w:themeColor="text1"/>
          <w:szCs w:val="32"/>
        </w:rPr>
        <w:t>臺</w:t>
      </w:r>
      <w:proofErr w:type="gramEnd"/>
      <w:r w:rsidR="000F5462" w:rsidRPr="006C345D">
        <w:rPr>
          <w:rFonts w:hAnsi="標楷體" w:hint="eastAsia"/>
          <w:color w:val="000000" w:themeColor="text1"/>
          <w:szCs w:val="32"/>
        </w:rPr>
        <w:t>東縣政府111年9月8日函復，本案發生緣由係因系爭工程之承攬廠商，於投放消波塊時，</w:t>
      </w:r>
      <w:proofErr w:type="gramStart"/>
      <w:r w:rsidR="000F5462" w:rsidRPr="006C345D">
        <w:rPr>
          <w:rFonts w:hAnsi="標楷體" w:hint="eastAsia"/>
          <w:color w:val="000000" w:themeColor="text1"/>
          <w:szCs w:val="32"/>
        </w:rPr>
        <w:t>因錨定</w:t>
      </w:r>
      <w:proofErr w:type="gramEnd"/>
      <w:r w:rsidR="000F5462" w:rsidRPr="006C345D">
        <w:rPr>
          <w:rFonts w:hAnsi="標楷體" w:hint="eastAsia"/>
          <w:color w:val="000000" w:themeColor="text1"/>
          <w:szCs w:val="32"/>
        </w:rPr>
        <w:t>船機作業不慎，致珊瑚礁遭破壞；該府已依法分別於111年7月13日及同年8月1日，對承攬廠商二度裁處違規罰鍰在案。惟經查，該府辦理系爭工程，未能事先</w:t>
      </w:r>
      <w:proofErr w:type="gramStart"/>
      <w:r w:rsidR="000F5462" w:rsidRPr="006C345D">
        <w:rPr>
          <w:rFonts w:hAnsi="標楷體" w:hint="eastAsia"/>
          <w:color w:val="000000" w:themeColor="text1"/>
          <w:szCs w:val="32"/>
        </w:rPr>
        <w:t>調查工址所在</w:t>
      </w:r>
      <w:proofErr w:type="gramEnd"/>
      <w:r w:rsidR="000F5462" w:rsidRPr="006C345D">
        <w:rPr>
          <w:rFonts w:hAnsi="標楷體" w:hint="eastAsia"/>
          <w:color w:val="000000" w:themeColor="text1"/>
          <w:szCs w:val="32"/>
        </w:rPr>
        <w:t>海域之珊瑚礁分布情形，復未能於111年7月13日第1次裁罰當時，未以積極任事態度命令承攬廠商停工並加以導正，致珊瑚礁遭破壞態勢持續擴大，且該府有否確實評選具「環境保護」能力之廠商，容存疑義。究該府相關人員有否應負之失職責任？後續如何協助復育？是否應依採購合約或依法規定，要求承攬廠商補償？</w:t>
      </w:r>
      <w:proofErr w:type="gramStart"/>
      <w:r w:rsidR="000F5462" w:rsidRPr="006C345D">
        <w:rPr>
          <w:rFonts w:hAnsi="標楷體" w:hint="eastAsia"/>
          <w:color w:val="000000" w:themeColor="text1"/>
          <w:szCs w:val="32"/>
        </w:rPr>
        <w:t>均有深入</w:t>
      </w:r>
      <w:proofErr w:type="gramEnd"/>
      <w:r w:rsidR="000F5462" w:rsidRPr="006C345D">
        <w:rPr>
          <w:rFonts w:hAnsi="標楷體" w:hint="eastAsia"/>
          <w:color w:val="000000" w:themeColor="text1"/>
          <w:szCs w:val="32"/>
        </w:rPr>
        <w:t>瞭解之必要案。</w:t>
      </w:r>
      <w:bookmarkEnd w:id="24"/>
    </w:p>
    <w:p w:rsidR="00E25849" w:rsidRPr="006C345D" w:rsidRDefault="00E25849" w:rsidP="00754DA3">
      <w:pPr>
        <w:pStyle w:val="1"/>
        <w:ind w:left="2380" w:hanging="2380"/>
        <w:rPr>
          <w:rFonts w:hAnsi="標楷體"/>
          <w:color w:val="000000" w:themeColor="text1"/>
          <w:szCs w:val="32"/>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142493127"/>
      <w:r w:rsidRPr="006C345D">
        <w:rPr>
          <w:rFonts w:hAnsi="標楷體" w:hint="eastAsia"/>
          <w:color w:val="000000" w:themeColor="text1"/>
          <w:szCs w:val="32"/>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6C345D" w:rsidRDefault="00D42CBB" w:rsidP="00A639F4">
      <w:pPr>
        <w:pStyle w:val="11"/>
        <w:ind w:left="680" w:firstLine="680"/>
        <w:rPr>
          <w:rFonts w:hAnsi="標楷體"/>
          <w:color w:val="000000" w:themeColor="text1"/>
          <w:szCs w:val="32"/>
        </w:rPr>
      </w:pPr>
      <w:bookmarkStart w:id="49" w:name="_Toc524902730"/>
      <w:r w:rsidRPr="006C345D">
        <w:rPr>
          <w:rFonts w:hAnsi="標楷體" w:hint="eastAsia"/>
          <w:color w:val="000000" w:themeColor="text1"/>
          <w:szCs w:val="32"/>
        </w:rPr>
        <w:t>為瞭解</w:t>
      </w:r>
      <w:proofErr w:type="gramStart"/>
      <w:r w:rsidR="00FD4A5D" w:rsidRPr="006C345D">
        <w:rPr>
          <w:rFonts w:hAnsi="標楷體" w:hint="eastAsia"/>
          <w:color w:val="000000" w:themeColor="text1"/>
          <w:szCs w:val="32"/>
        </w:rPr>
        <w:t>臺</w:t>
      </w:r>
      <w:proofErr w:type="gramEnd"/>
      <w:r w:rsidR="00FD4A5D" w:rsidRPr="006C345D">
        <w:rPr>
          <w:rFonts w:hAnsi="標楷體" w:hint="eastAsia"/>
          <w:color w:val="000000" w:themeColor="text1"/>
          <w:szCs w:val="32"/>
        </w:rPr>
        <w:t>東縣政府</w:t>
      </w:r>
      <w:r w:rsidR="00191CBB" w:rsidRPr="006C345D">
        <w:rPr>
          <w:rFonts w:hAnsi="標楷體" w:hint="eastAsia"/>
          <w:color w:val="000000" w:themeColor="text1"/>
          <w:szCs w:val="32"/>
        </w:rPr>
        <w:t>1</w:t>
      </w:r>
      <w:r w:rsidR="00191CBB" w:rsidRPr="006C345D">
        <w:rPr>
          <w:rFonts w:hAnsi="標楷體"/>
          <w:color w:val="000000" w:themeColor="text1"/>
          <w:szCs w:val="32"/>
        </w:rPr>
        <w:t>07</w:t>
      </w:r>
      <w:r w:rsidR="00191CBB" w:rsidRPr="006C345D">
        <w:rPr>
          <w:rFonts w:hAnsi="標楷體" w:hint="eastAsia"/>
          <w:color w:val="000000" w:themeColor="text1"/>
          <w:szCs w:val="32"/>
        </w:rPr>
        <w:t>年間</w:t>
      </w:r>
      <w:r w:rsidR="00FD4A5D" w:rsidRPr="006C345D">
        <w:rPr>
          <w:rFonts w:hAnsi="標楷體" w:hint="eastAsia"/>
          <w:color w:val="000000" w:themeColor="text1"/>
          <w:szCs w:val="32"/>
        </w:rPr>
        <w:t>辦理</w:t>
      </w:r>
      <w:r w:rsidR="00942341" w:rsidRPr="006C345D">
        <w:rPr>
          <w:rFonts w:hAnsi="標楷體" w:hint="eastAsia"/>
          <w:color w:val="000000" w:themeColor="text1"/>
          <w:szCs w:val="32"/>
        </w:rPr>
        <w:t>「</w:t>
      </w:r>
      <w:r w:rsidR="00FD4A5D" w:rsidRPr="006C345D">
        <w:rPr>
          <w:rFonts w:hAnsi="標楷體" w:hint="eastAsia"/>
          <w:color w:val="000000" w:themeColor="text1"/>
          <w:szCs w:val="32"/>
        </w:rPr>
        <w:t>臺東縣綠島漁港南防波堤堤頭修復工程」</w:t>
      </w:r>
      <w:r w:rsidRPr="006C345D">
        <w:rPr>
          <w:rFonts w:hAnsi="標楷體" w:hint="eastAsia"/>
          <w:color w:val="000000" w:themeColor="text1"/>
          <w:szCs w:val="32"/>
        </w:rPr>
        <w:t>未能事先</w:t>
      </w:r>
      <w:proofErr w:type="gramStart"/>
      <w:r w:rsidRPr="006C345D">
        <w:rPr>
          <w:rFonts w:hAnsi="標楷體" w:hint="eastAsia"/>
          <w:color w:val="000000" w:themeColor="text1"/>
          <w:szCs w:val="32"/>
        </w:rPr>
        <w:t>調查工址所</w:t>
      </w:r>
      <w:proofErr w:type="gramEnd"/>
      <w:r w:rsidRPr="006C345D">
        <w:rPr>
          <w:rFonts w:hAnsi="標楷體" w:hint="eastAsia"/>
          <w:color w:val="000000" w:themeColor="text1"/>
          <w:szCs w:val="32"/>
        </w:rPr>
        <w:t>在</w:t>
      </w:r>
      <w:r w:rsidR="00191CBB" w:rsidRPr="006C345D">
        <w:rPr>
          <w:rFonts w:hAnsi="標楷體" w:hint="eastAsia"/>
          <w:color w:val="000000" w:themeColor="text1"/>
          <w:szCs w:val="32"/>
        </w:rPr>
        <w:t>海域之珊瑚礁分布情形</w:t>
      </w:r>
      <w:r w:rsidRPr="006C345D">
        <w:rPr>
          <w:rFonts w:hAnsi="標楷體" w:hint="eastAsia"/>
          <w:color w:val="000000" w:themeColor="text1"/>
          <w:szCs w:val="32"/>
        </w:rPr>
        <w:t>，致施工投放消波塊時不慎破壞珊瑚礁等情，</w:t>
      </w:r>
      <w:r w:rsidRPr="006C345D">
        <w:rPr>
          <w:rFonts w:hAnsi="標楷體" w:hint="eastAsia"/>
          <w:noProof/>
          <w:color w:val="000000" w:themeColor="text1"/>
          <w:szCs w:val="32"/>
        </w:rPr>
        <w:t>案</w:t>
      </w:r>
      <w:r w:rsidRPr="006C345D">
        <w:rPr>
          <w:rFonts w:hAnsi="標楷體" w:hint="eastAsia"/>
          <w:color w:val="000000" w:themeColor="text1"/>
          <w:szCs w:val="32"/>
        </w:rPr>
        <w:t>經請臺東縣政府</w:t>
      </w:r>
      <w:r w:rsidRPr="006C345D">
        <w:rPr>
          <w:rFonts w:hAnsi="標楷體" w:hint="eastAsia"/>
          <w:bCs/>
          <w:color w:val="000000" w:themeColor="text1"/>
          <w:szCs w:val="32"/>
        </w:rPr>
        <w:t>提供相關說明及卷證資料</w:t>
      </w:r>
      <w:r w:rsidRPr="006C345D">
        <w:rPr>
          <w:rFonts w:hAnsi="標楷體" w:hint="eastAsia"/>
          <w:color w:val="000000" w:themeColor="text1"/>
          <w:szCs w:val="32"/>
        </w:rPr>
        <w:t>，並於民國（下同）112年</w:t>
      </w:r>
      <w:r w:rsidRPr="006C345D">
        <w:rPr>
          <w:rFonts w:hAnsi="標楷體"/>
          <w:color w:val="000000" w:themeColor="text1"/>
          <w:szCs w:val="32"/>
        </w:rPr>
        <w:t>6</w:t>
      </w:r>
      <w:r w:rsidRPr="006C345D">
        <w:rPr>
          <w:rFonts w:hAnsi="標楷體" w:hint="eastAsia"/>
          <w:color w:val="000000" w:themeColor="text1"/>
          <w:szCs w:val="32"/>
        </w:rPr>
        <w:t>月1</w:t>
      </w:r>
      <w:r w:rsidRPr="006C345D">
        <w:rPr>
          <w:rFonts w:hAnsi="標楷體"/>
          <w:color w:val="000000" w:themeColor="text1"/>
          <w:szCs w:val="32"/>
        </w:rPr>
        <w:t>6</w:t>
      </w:r>
      <w:r w:rsidRPr="006C345D">
        <w:rPr>
          <w:rFonts w:hAnsi="標楷體" w:hint="eastAsia"/>
          <w:color w:val="000000" w:themeColor="text1"/>
          <w:szCs w:val="32"/>
        </w:rPr>
        <w:t>日、17日前往臺東縣綠島地區履勘及詢問臺東縣政府漁業局相關主管及承辦人員</w:t>
      </w:r>
      <w:r w:rsidR="00191CBB" w:rsidRPr="006C345D">
        <w:rPr>
          <w:rFonts w:hAnsi="標楷體" w:hint="eastAsia"/>
          <w:color w:val="000000" w:themeColor="text1"/>
          <w:szCs w:val="32"/>
        </w:rPr>
        <w:t>，</w:t>
      </w:r>
      <w:r w:rsidR="00953A73" w:rsidRPr="006C345D">
        <w:rPr>
          <w:rFonts w:hAnsi="標楷體" w:hint="eastAsia"/>
          <w:noProof/>
          <w:color w:val="000000" w:themeColor="text1"/>
          <w:szCs w:val="32"/>
        </w:rPr>
        <w:t>全案業調查竣事，茲將</w:t>
      </w:r>
      <w:r w:rsidR="00953A73" w:rsidRPr="006C345D">
        <w:rPr>
          <w:rFonts w:hAnsi="標楷體"/>
          <w:noProof/>
          <w:color w:val="000000" w:themeColor="text1"/>
          <w:szCs w:val="32"/>
        </w:rPr>
        <w:t>調查</w:t>
      </w:r>
      <w:r w:rsidR="00953A73" w:rsidRPr="006C345D">
        <w:rPr>
          <w:rFonts w:hAnsi="標楷體" w:hint="eastAsia"/>
          <w:noProof/>
          <w:color w:val="000000" w:themeColor="text1"/>
          <w:szCs w:val="32"/>
        </w:rPr>
        <w:t>意見臚陳如下：</w:t>
      </w:r>
    </w:p>
    <w:p w:rsidR="008E7F84" w:rsidRPr="006C345D" w:rsidRDefault="00EC7F50" w:rsidP="00A5034A">
      <w:pPr>
        <w:pStyle w:val="2"/>
        <w:ind w:left="1022" w:hanging="682"/>
        <w:rPr>
          <w:rFonts w:hAnsi="標楷體"/>
          <w:b/>
          <w:color w:val="000000" w:themeColor="text1"/>
          <w:szCs w:val="32"/>
        </w:rPr>
      </w:pPr>
      <w:bookmarkStart w:id="50" w:name="_Toc142493128"/>
      <w:r w:rsidRPr="006C345D">
        <w:rPr>
          <w:rFonts w:hAnsi="標楷體" w:hint="eastAsia"/>
          <w:b/>
          <w:color w:val="000000" w:themeColor="text1"/>
          <w:szCs w:val="32"/>
        </w:rPr>
        <w:t>查</w:t>
      </w:r>
      <w:proofErr w:type="gramStart"/>
      <w:r w:rsidR="00D42CBB" w:rsidRPr="006C345D">
        <w:rPr>
          <w:rFonts w:hAnsi="標楷體" w:hint="eastAsia"/>
          <w:b/>
          <w:color w:val="000000" w:themeColor="text1"/>
          <w:szCs w:val="32"/>
        </w:rPr>
        <w:t>臺</w:t>
      </w:r>
      <w:proofErr w:type="gramEnd"/>
      <w:r w:rsidR="00D42CBB" w:rsidRPr="006C345D">
        <w:rPr>
          <w:rFonts w:hAnsi="標楷體" w:hint="eastAsia"/>
          <w:b/>
          <w:color w:val="000000" w:themeColor="text1"/>
          <w:szCs w:val="32"/>
        </w:rPr>
        <w:t>東縣政府</w:t>
      </w:r>
      <w:r w:rsidR="00E83209" w:rsidRPr="006C345D">
        <w:rPr>
          <w:rFonts w:hAnsi="標楷體" w:hint="eastAsia"/>
          <w:b/>
          <w:color w:val="000000" w:themeColor="text1"/>
          <w:szCs w:val="32"/>
        </w:rPr>
        <w:t>自</w:t>
      </w:r>
      <w:r w:rsidR="002A0BCC" w:rsidRPr="006C345D">
        <w:rPr>
          <w:rFonts w:hAnsi="標楷體" w:hint="eastAsia"/>
          <w:b/>
          <w:color w:val="000000" w:themeColor="text1"/>
          <w:szCs w:val="32"/>
        </w:rPr>
        <w:t>107年</w:t>
      </w:r>
      <w:r w:rsidR="007175D8" w:rsidRPr="006C345D">
        <w:rPr>
          <w:rFonts w:hAnsi="標楷體" w:hint="eastAsia"/>
          <w:b/>
          <w:color w:val="000000" w:themeColor="text1"/>
          <w:szCs w:val="32"/>
        </w:rPr>
        <w:t>間</w:t>
      </w:r>
      <w:r w:rsidR="002A0BCC" w:rsidRPr="006C345D">
        <w:rPr>
          <w:rFonts w:hAnsi="標楷體" w:hint="eastAsia"/>
          <w:b/>
          <w:color w:val="000000" w:themeColor="text1"/>
          <w:szCs w:val="32"/>
        </w:rPr>
        <w:t>開始辦理之</w:t>
      </w:r>
      <w:r w:rsidR="0056179E" w:rsidRPr="006C345D">
        <w:rPr>
          <w:rFonts w:hAnsi="標楷體" w:hint="eastAsia"/>
          <w:b/>
          <w:color w:val="000000" w:themeColor="text1"/>
          <w:szCs w:val="32"/>
        </w:rPr>
        <w:t>「臺東縣綠島漁港南防波堤堤頭修復工程」</w:t>
      </w:r>
      <w:r w:rsidR="00D42CBB" w:rsidRPr="006C345D">
        <w:rPr>
          <w:rFonts w:hAnsi="標楷體" w:hint="eastAsia"/>
          <w:b/>
          <w:color w:val="000000" w:themeColor="text1"/>
          <w:szCs w:val="32"/>
        </w:rPr>
        <w:t>，未能事先</w:t>
      </w:r>
      <w:proofErr w:type="gramStart"/>
      <w:r w:rsidR="00D42CBB" w:rsidRPr="006C345D">
        <w:rPr>
          <w:rFonts w:hAnsi="標楷體" w:hint="eastAsia"/>
          <w:b/>
          <w:color w:val="000000" w:themeColor="text1"/>
          <w:szCs w:val="32"/>
        </w:rPr>
        <w:t>調查工址所</w:t>
      </w:r>
      <w:proofErr w:type="gramEnd"/>
      <w:r w:rsidR="00D42CBB" w:rsidRPr="006C345D">
        <w:rPr>
          <w:rFonts w:hAnsi="標楷體" w:hint="eastAsia"/>
          <w:b/>
          <w:color w:val="000000" w:themeColor="text1"/>
          <w:szCs w:val="32"/>
        </w:rPr>
        <w:t>在</w:t>
      </w:r>
      <w:r w:rsidR="007E7442" w:rsidRPr="006C345D">
        <w:rPr>
          <w:rFonts w:hAnsi="標楷體"/>
          <w:b/>
          <w:color w:val="000000" w:themeColor="text1"/>
          <w:szCs w:val="32"/>
        </w:rPr>
        <w:lastRenderedPageBreak/>
        <w:t>綠島漁業資源保育區</w:t>
      </w:r>
      <w:r w:rsidR="00B1530E" w:rsidRPr="006C345D">
        <w:rPr>
          <w:rFonts w:hAnsi="標楷體" w:hint="eastAsia"/>
          <w:b/>
          <w:color w:val="000000" w:themeColor="text1"/>
          <w:szCs w:val="32"/>
        </w:rPr>
        <w:t>之</w:t>
      </w:r>
      <w:r w:rsidRPr="006C345D">
        <w:rPr>
          <w:rFonts w:hAnsi="標楷體" w:hint="eastAsia"/>
          <w:b/>
          <w:color w:val="000000" w:themeColor="text1"/>
          <w:szCs w:val="32"/>
        </w:rPr>
        <w:t>海域</w:t>
      </w:r>
      <w:r w:rsidR="002C7E43" w:rsidRPr="006C345D">
        <w:rPr>
          <w:rFonts w:hAnsi="標楷體" w:hint="eastAsia"/>
          <w:b/>
          <w:color w:val="000000" w:themeColor="text1"/>
          <w:szCs w:val="32"/>
        </w:rPr>
        <w:t>環境</w:t>
      </w:r>
      <w:r w:rsidR="00A21545" w:rsidRPr="006C345D">
        <w:rPr>
          <w:rFonts w:hAnsi="標楷體" w:hint="eastAsia"/>
          <w:b/>
          <w:color w:val="000000" w:themeColor="text1"/>
          <w:szCs w:val="32"/>
        </w:rPr>
        <w:t>生態</w:t>
      </w:r>
      <w:r w:rsidRPr="006C345D">
        <w:rPr>
          <w:rFonts w:hAnsi="標楷體" w:hint="eastAsia"/>
          <w:b/>
          <w:color w:val="000000" w:themeColor="text1"/>
          <w:szCs w:val="32"/>
        </w:rPr>
        <w:t>，致1</w:t>
      </w:r>
      <w:r w:rsidRPr="006C345D">
        <w:rPr>
          <w:rFonts w:hAnsi="標楷體"/>
          <w:b/>
          <w:color w:val="000000" w:themeColor="text1"/>
          <w:szCs w:val="32"/>
        </w:rPr>
        <w:t>11</w:t>
      </w:r>
      <w:r w:rsidRPr="006C345D">
        <w:rPr>
          <w:rFonts w:hAnsi="標楷體" w:hint="eastAsia"/>
          <w:b/>
          <w:color w:val="000000" w:themeColor="text1"/>
          <w:szCs w:val="32"/>
        </w:rPr>
        <w:t>年6月間</w:t>
      </w:r>
      <w:r w:rsidR="00C01994" w:rsidRPr="006C345D">
        <w:rPr>
          <w:rFonts w:hAnsi="標楷體" w:hint="eastAsia"/>
          <w:b/>
          <w:color w:val="000000" w:themeColor="text1"/>
          <w:szCs w:val="32"/>
        </w:rPr>
        <w:t>發生</w:t>
      </w:r>
      <w:r w:rsidR="00401012" w:rsidRPr="006C345D">
        <w:rPr>
          <w:rFonts w:hAnsi="標楷體" w:hint="eastAsia"/>
          <w:b/>
          <w:color w:val="000000" w:themeColor="text1"/>
          <w:szCs w:val="32"/>
        </w:rPr>
        <w:t>承攬廠商</w:t>
      </w:r>
      <w:proofErr w:type="gramStart"/>
      <w:r w:rsidR="00D302E1" w:rsidRPr="006C345D">
        <w:rPr>
          <w:rFonts w:hAnsi="標楷體" w:hint="eastAsia"/>
          <w:b/>
          <w:color w:val="000000" w:themeColor="text1"/>
          <w:szCs w:val="32"/>
        </w:rPr>
        <w:t>拖運</w:t>
      </w:r>
      <w:r w:rsidR="00401012" w:rsidRPr="006C345D">
        <w:rPr>
          <w:rFonts w:hAnsi="標楷體" w:hint="eastAsia"/>
          <w:b/>
          <w:color w:val="000000" w:themeColor="text1"/>
          <w:szCs w:val="32"/>
        </w:rPr>
        <w:t>消</w:t>
      </w:r>
      <w:proofErr w:type="gramEnd"/>
      <w:r w:rsidR="00401012" w:rsidRPr="006C345D">
        <w:rPr>
          <w:rFonts w:hAnsi="標楷體" w:hint="eastAsia"/>
          <w:b/>
          <w:color w:val="000000" w:themeColor="text1"/>
          <w:szCs w:val="32"/>
        </w:rPr>
        <w:t>波塊</w:t>
      </w:r>
      <w:r w:rsidR="006669F9" w:rsidRPr="006C345D">
        <w:rPr>
          <w:rFonts w:hint="eastAsia"/>
          <w:b/>
          <w:color w:val="000000" w:themeColor="text1"/>
        </w:rPr>
        <w:t>及</w:t>
      </w:r>
      <w:proofErr w:type="gramStart"/>
      <w:r w:rsidR="006669F9" w:rsidRPr="006C345D">
        <w:rPr>
          <w:b/>
          <w:color w:val="000000" w:themeColor="text1"/>
        </w:rPr>
        <w:t>下錨</w:t>
      </w:r>
      <w:r w:rsidR="00401012" w:rsidRPr="006C345D">
        <w:rPr>
          <w:rFonts w:hAnsi="標楷體" w:hint="eastAsia"/>
          <w:b/>
          <w:color w:val="000000" w:themeColor="text1"/>
          <w:szCs w:val="32"/>
        </w:rPr>
        <w:t>時</w:t>
      </w:r>
      <w:r w:rsidR="00AC0BE9" w:rsidRPr="006C345D">
        <w:rPr>
          <w:rFonts w:hAnsi="標楷體" w:hint="eastAsia"/>
          <w:b/>
          <w:color w:val="000000" w:themeColor="text1"/>
          <w:szCs w:val="32"/>
        </w:rPr>
        <w:t>破</w:t>
      </w:r>
      <w:proofErr w:type="gramEnd"/>
      <w:r w:rsidR="00AC0BE9" w:rsidRPr="006C345D">
        <w:rPr>
          <w:rFonts w:hAnsi="標楷體" w:hint="eastAsia"/>
          <w:b/>
          <w:color w:val="000000" w:themeColor="text1"/>
          <w:szCs w:val="32"/>
        </w:rPr>
        <w:t>壞</w:t>
      </w:r>
      <w:r w:rsidR="00D302E1" w:rsidRPr="006C345D">
        <w:rPr>
          <w:rFonts w:hAnsi="標楷體" w:hint="eastAsia"/>
          <w:b/>
          <w:color w:val="000000" w:themeColor="text1"/>
          <w:szCs w:val="32"/>
        </w:rPr>
        <w:t>海底</w:t>
      </w:r>
      <w:r w:rsidR="00AC0BE9" w:rsidRPr="006C345D">
        <w:rPr>
          <w:rFonts w:hAnsi="標楷體" w:hint="eastAsia"/>
          <w:b/>
          <w:color w:val="000000" w:themeColor="text1"/>
          <w:szCs w:val="32"/>
        </w:rPr>
        <w:t>珊瑚礁</w:t>
      </w:r>
      <w:r w:rsidR="005448BD" w:rsidRPr="006C345D">
        <w:rPr>
          <w:rFonts w:hAnsi="標楷體" w:hint="eastAsia"/>
          <w:b/>
          <w:color w:val="000000" w:themeColor="text1"/>
          <w:szCs w:val="32"/>
        </w:rPr>
        <w:t>情事</w:t>
      </w:r>
      <w:r w:rsidRPr="006C345D">
        <w:rPr>
          <w:rFonts w:hAnsi="標楷體" w:hint="eastAsia"/>
          <w:b/>
          <w:color w:val="000000" w:themeColor="text1"/>
          <w:szCs w:val="32"/>
        </w:rPr>
        <w:t>，</w:t>
      </w:r>
      <w:r w:rsidR="00E83209" w:rsidRPr="006C345D">
        <w:rPr>
          <w:rFonts w:hAnsi="標楷體" w:hint="eastAsia"/>
          <w:b/>
          <w:color w:val="000000" w:themeColor="text1"/>
          <w:szCs w:val="32"/>
        </w:rPr>
        <w:t>又</w:t>
      </w:r>
      <w:r w:rsidRPr="006C345D">
        <w:rPr>
          <w:rFonts w:hAnsi="標楷體" w:hint="eastAsia"/>
          <w:b/>
          <w:color w:val="000000" w:themeColor="text1"/>
          <w:szCs w:val="32"/>
        </w:rPr>
        <w:t>臺東縣政府雖</w:t>
      </w:r>
      <w:r w:rsidR="00D42CBB" w:rsidRPr="006C345D">
        <w:rPr>
          <w:rFonts w:hAnsi="標楷體" w:hint="eastAsia"/>
          <w:b/>
          <w:color w:val="000000" w:themeColor="text1"/>
          <w:szCs w:val="32"/>
        </w:rPr>
        <w:t>於</w:t>
      </w:r>
      <w:proofErr w:type="gramStart"/>
      <w:r w:rsidR="00D42CBB" w:rsidRPr="006C345D">
        <w:rPr>
          <w:rFonts w:hAnsi="標楷體" w:hint="eastAsia"/>
          <w:b/>
          <w:color w:val="000000" w:themeColor="text1"/>
          <w:szCs w:val="32"/>
        </w:rPr>
        <w:t>111年7月</w:t>
      </w:r>
      <w:r w:rsidRPr="006C345D">
        <w:rPr>
          <w:rFonts w:hAnsi="標楷體" w:hint="eastAsia"/>
          <w:b/>
          <w:color w:val="000000" w:themeColor="text1"/>
          <w:szCs w:val="32"/>
        </w:rPr>
        <w:t>間</w:t>
      </w:r>
      <w:r w:rsidR="00AB62BA" w:rsidRPr="006C345D">
        <w:rPr>
          <w:rFonts w:hAnsi="標楷體" w:hint="eastAsia"/>
          <w:b/>
          <w:color w:val="000000" w:themeColor="text1"/>
          <w:szCs w:val="32"/>
        </w:rPr>
        <w:t>即</w:t>
      </w:r>
      <w:proofErr w:type="gramEnd"/>
      <w:r w:rsidR="00401012" w:rsidRPr="006C345D">
        <w:rPr>
          <w:rFonts w:hAnsi="標楷體" w:hint="eastAsia"/>
          <w:b/>
          <w:color w:val="000000" w:themeColor="text1"/>
          <w:szCs w:val="32"/>
        </w:rPr>
        <w:t>依違反漁業法裁罰</w:t>
      </w:r>
      <w:r w:rsidR="00565E71" w:rsidRPr="006C345D">
        <w:rPr>
          <w:rFonts w:hAnsi="標楷體" w:hint="eastAsia"/>
          <w:b/>
          <w:color w:val="000000" w:themeColor="text1"/>
          <w:szCs w:val="32"/>
        </w:rPr>
        <w:t>承攬廠商</w:t>
      </w:r>
      <w:r w:rsidR="00401012" w:rsidRPr="006C345D">
        <w:rPr>
          <w:rFonts w:hAnsi="標楷體" w:hint="eastAsia"/>
          <w:b/>
          <w:color w:val="000000" w:themeColor="text1"/>
          <w:szCs w:val="32"/>
        </w:rPr>
        <w:t>，</w:t>
      </w:r>
      <w:r w:rsidRPr="006C345D">
        <w:rPr>
          <w:rFonts w:hAnsi="標楷體" w:hint="eastAsia"/>
          <w:b/>
          <w:color w:val="000000" w:themeColor="text1"/>
          <w:szCs w:val="32"/>
        </w:rPr>
        <w:t>惟當時</w:t>
      </w:r>
      <w:r w:rsidR="00D42CBB" w:rsidRPr="006C345D">
        <w:rPr>
          <w:rFonts w:hAnsi="標楷體" w:hint="eastAsia"/>
          <w:b/>
          <w:color w:val="000000" w:themeColor="text1"/>
          <w:szCs w:val="32"/>
        </w:rPr>
        <w:t>未積極</w:t>
      </w:r>
      <w:r w:rsidR="00C01994" w:rsidRPr="006C345D">
        <w:rPr>
          <w:rFonts w:hAnsi="標楷體" w:hint="eastAsia"/>
          <w:b/>
          <w:color w:val="000000" w:themeColor="text1"/>
          <w:szCs w:val="32"/>
        </w:rPr>
        <w:t>監督</w:t>
      </w:r>
      <w:r w:rsidR="006669F9" w:rsidRPr="006C345D">
        <w:rPr>
          <w:rFonts w:hAnsi="標楷體" w:hint="eastAsia"/>
          <w:b/>
          <w:color w:val="000000" w:themeColor="text1"/>
          <w:szCs w:val="32"/>
        </w:rPr>
        <w:t>其</w:t>
      </w:r>
      <w:r w:rsidR="00C01994" w:rsidRPr="006C345D">
        <w:rPr>
          <w:rFonts w:hAnsi="標楷體" w:hint="eastAsia"/>
          <w:b/>
          <w:color w:val="000000" w:themeColor="text1"/>
          <w:szCs w:val="32"/>
        </w:rPr>
        <w:t>確實</w:t>
      </w:r>
      <w:r w:rsidR="00D42CBB" w:rsidRPr="006C345D">
        <w:rPr>
          <w:rFonts w:hAnsi="標楷體" w:hint="eastAsia"/>
          <w:b/>
          <w:color w:val="000000" w:themeColor="text1"/>
          <w:szCs w:val="32"/>
        </w:rPr>
        <w:t>停工並導正</w:t>
      </w:r>
      <w:r w:rsidR="00DB4275" w:rsidRPr="006C345D">
        <w:rPr>
          <w:rFonts w:hAnsi="標楷體" w:hint="eastAsia"/>
          <w:b/>
          <w:color w:val="000000" w:themeColor="text1"/>
          <w:szCs w:val="32"/>
        </w:rPr>
        <w:t>施工方式</w:t>
      </w:r>
      <w:r w:rsidR="00D42CBB" w:rsidRPr="006C345D">
        <w:rPr>
          <w:rFonts w:hAnsi="標楷體" w:hint="eastAsia"/>
          <w:b/>
          <w:color w:val="000000" w:themeColor="text1"/>
          <w:szCs w:val="32"/>
        </w:rPr>
        <w:t>，</w:t>
      </w:r>
      <w:r w:rsidR="009D54BC" w:rsidRPr="006C345D">
        <w:rPr>
          <w:rFonts w:hAnsi="標楷體" w:hint="eastAsia"/>
          <w:b/>
          <w:color w:val="000000" w:themeColor="text1"/>
          <w:szCs w:val="32"/>
        </w:rPr>
        <w:t>竟於</w:t>
      </w:r>
      <w:r w:rsidR="00ED6DE8" w:rsidRPr="006C345D">
        <w:rPr>
          <w:rFonts w:hAnsi="標楷體" w:hint="eastAsia"/>
          <w:b/>
          <w:color w:val="000000" w:themeColor="text1"/>
          <w:szCs w:val="32"/>
        </w:rPr>
        <w:t>同</w:t>
      </w:r>
      <w:r w:rsidRPr="006C345D">
        <w:rPr>
          <w:rFonts w:hAnsi="標楷體" w:hint="eastAsia"/>
          <w:b/>
          <w:color w:val="000000" w:themeColor="text1"/>
          <w:szCs w:val="32"/>
        </w:rPr>
        <w:t>年月下旬再次發生</w:t>
      </w:r>
      <w:r w:rsidR="005448BD" w:rsidRPr="006C345D">
        <w:rPr>
          <w:rFonts w:hAnsi="標楷體" w:hint="eastAsia"/>
          <w:b/>
          <w:color w:val="000000" w:themeColor="text1"/>
          <w:szCs w:val="32"/>
        </w:rPr>
        <w:t>破壞</w:t>
      </w:r>
      <w:r w:rsidR="00D42CBB" w:rsidRPr="006C345D">
        <w:rPr>
          <w:rFonts w:hAnsi="標楷體" w:hint="eastAsia"/>
          <w:b/>
          <w:color w:val="000000" w:themeColor="text1"/>
          <w:szCs w:val="32"/>
        </w:rPr>
        <w:t>珊瑚礁</w:t>
      </w:r>
      <w:r w:rsidRPr="006C345D">
        <w:rPr>
          <w:rFonts w:hAnsi="標楷體" w:hint="eastAsia"/>
          <w:b/>
          <w:color w:val="000000" w:themeColor="text1"/>
          <w:szCs w:val="32"/>
        </w:rPr>
        <w:t>情事</w:t>
      </w:r>
      <w:r w:rsidR="00D42CBB" w:rsidRPr="006C345D">
        <w:rPr>
          <w:rFonts w:hAnsi="標楷體" w:hint="eastAsia"/>
          <w:b/>
          <w:color w:val="000000" w:themeColor="text1"/>
          <w:szCs w:val="32"/>
        </w:rPr>
        <w:t>，</w:t>
      </w:r>
      <w:r w:rsidR="009D54BC" w:rsidRPr="006C345D">
        <w:rPr>
          <w:rFonts w:hAnsi="標楷體" w:hint="eastAsia"/>
          <w:b/>
          <w:color w:val="000000" w:themeColor="text1"/>
          <w:szCs w:val="32"/>
        </w:rPr>
        <w:t>肇致</w:t>
      </w:r>
      <w:r w:rsidR="00401012" w:rsidRPr="006C345D">
        <w:rPr>
          <w:rFonts w:hAnsi="標楷體" w:hint="eastAsia"/>
          <w:b/>
          <w:color w:val="000000" w:themeColor="text1"/>
          <w:szCs w:val="32"/>
        </w:rPr>
        <w:t>該縣</w:t>
      </w:r>
      <w:r w:rsidR="00651419" w:rsidRPr="006C345D">
        <w:rPr>
          <w:rFonts w:hAnsi="標楷體" w:hint="eastAsia"/>
          <w:b/>
          <w:color w:val="000000" w:themeColor="text1"/>
          <w:szCs w:val="32"/>
        </w:rPr>
        <w:t>綠島鄉珍貴</w:t>
      </w:r>
      <w:r w:rsidR="009D54BC" w:rsidRPr="006C345D">
        <w:rPr>
          <w:rFonts w:hAnsi="標楷體" w:hint="eastAsia"/>
          <w:b/>
          <w:color w:val="000000" w:themeColor="text1"/>
          <w:szCs w:val="32"/>
        </w:rPr>
        <w:t>之</w:t>
      </w:r>
      <w:r w:rsidR="00401012" w:rsidRPr="006C345D">
        <w:rPr>
          <w:rFonts w:hAnsi="標楷體" w:hint="eastAsia"/>
          <w:b/>
          <w:color w:val="000000" w:themeColor="text1"/>
          <w:szCs w:val="32"/>
        </w:rPr>
        <w:t>海</w:t>
      </w:r>
      <w:r w:rsidR="0016233D" w:rsidRPr="006C345D">
        <w:rPr>
          <w:rFonts w:hAnsi="標楷體" w:hint="eastAsia"/>
          <w:b/>
          <w:color w:val="000000" w:themeColor="text1"/>
          <w:szCs w:val="32"/>
        </w:rPr>
        <w:t>洋</w:t>
      </w:r>
      <w:r w:rsidR="00C64ADE" w:rsidRPr="006C345D">
        <w:rPr>
          <w:rFonts w:hAnsi="標楷體" w:hint="eastAsia"/>
          <w:b/>
          <w:color w:val="000000" w:themeColor="text1"/>
          <w:szCs w:val="32"/>
        </w:rPr>
        <w:t>生態</w:t>
      </w:r>
      <w:r w:rsidR="00D21DFA" w:rsidRPr="006C345D">
        <w:rPr>
          <w:rFonts w:hAnsi="標楷體" w:hint="eastAsia"/>
          <w:b/>
          <w:color w:val="000000" w:themeColor="text1"/>
          <w:szCs w:val="32"/>
        </w:rPr>
        <w:t>及</w:t>
      </w:r>
      <w:r w:rsidR="0016233D" w:rsidRPr="006C345D">
        <w:rPr>
          <w:rFonts w:hAnsi="標楷體" w:hint="eastAsia"/>
          <w:b/>
          <w:color w:val="000000" w:themeColor="text1"/>
          <w:szCs w:val="32"/>
        </w:rPr>
        <w:t>水下</w:t>
      </w:r>
      <w:r w:rsidR="00401012" w:rsidRPr="006C345D">
        <w:rPr>
          <w:rFonts w:hAnsi="標楷體" w:hint="eastAsia"/>
          <w:b/>
          <w:color w:val="000000" w:themeColor="text1"/>
          <w:szCs w:val="32"/>
        </w:rPr>
        <w:t>觀光資源屢遭毀損</w:t>
      </w:r>
      <w:r w:rsidR="00ED6DE8" w:rsidRPr="006C345D">
        <w:rPr>
          <w:rFonts w:hAnsi="標楷體" w:hint="eastAsia"/>
          <w:b/>
          <w:color w:val="000000" w:themeColor="text1"/>
          <w:szCs w:val="32"/>
        </w:rPr>
        <w:t>破壞</w:t>
      </w:r>
      <w:r w:rsidR="00401012" w:rsidRPr="006C345D">
        <w:rPr>
          <w:rFonts w:hAnsi="標楷體" w:hint="eastAsia"/>
          <w:b/>
          <w:color w:val="000000" w:themeColor="text1"/>
          <w:szCs w:val="32"/>
        </w:rPr>
        <w:t>，</w:t>
      </w:r>
      <w:r w:rsidR="0030581F" w:rsidRPr="006C345D">
        <w:rPr>
          <w:rFonts w:hAnsi="標楷體" w:hint="eastAsia"/>
          <w:b/>
          <w:color w:val="000000" w:themeColor="text1"/>
          <w:szCs w:val="32"/>
        </w:rPr>
        <w:t>相關行政作為</w:t>
      </w:r>
      <w:r w:rsidR="00A4387E" w:rsidRPr="006C345D">
        <w:rPr>
          <w:rFonts w:hAnsi="標楷體" w:hint="eastAsia"/>
          <w:b/>
          <w:color w:val="000000" w:themeColor="text1"/>
          <w:szCs w:val="32"/>
        </w:rPr>
        <w:t>消極</w:t>
      </w:r>
      <w:r w:rsidR="0030581F" w:rsidRPr="006C345D">
        <w:rPr>
          <w:rFonts w:hAnsi="標楷體" w:hint="eastAsia"/>
          <w:b/>
          <w:color w:val="000000" w:themeColor="text1"/>
          <w:szCs w:val="32"/>
        </w:rPr>
        <w:t>不備，</w:t>
      </w:r>
      <w:r w:rsidR="00F4182A" w:rsidRPr="006C345D">
        <w:rPr>
          <w:rFonts w:hAnsi="標楷體" w:hint="eastAsia"/>
          <w:b/>
          <w:color w:val="000000" w:themeColor="text1"/>
          <w:szCs w:val="32"/>
        </w:rPr>
        <w:t>確</w:t>
      </w:r>
      <w:r w:rsidR="00D102B6" w:rsidRPr="006C345D">
        <w:rPr>
          <w:rFonts w:hAnsi="標楷體" w:hint="eastAsia"/>
          <w:b/>
          <w:color w:val="000000" w:themeColor="text1"/>
          <w:szCs w:val="32"/>
        </w:rPr>
        <w:t>有</w:t>
      </w:r>
      <w:r w:rsidR="0030628D" w:rsidRPr="006C345D">
        <w:rPr>
          <w:rFonts w:hAnsi="標楷體" w:hint="eastAsia"/>
          <w:b/>
          <w:color w:val="000000" w:themeColor="text1"/>
          <w:szCs w:val="32"/>
        </w:rPr>
        <w:t>監督不力之責</w:t>
      </w:r>
      <w:r w:rsidR="0030581F" w:rsidRPr="006C345D">
        <w:rPr>
          <w:rFonts w:hAnsi="標楷體" w:hint="eastAsia"/>
          <w:b/>
          <w:color w:val="000000" w:themeColor="text1"/>
          <w:szCs w:val="32"/>
        </w:rPr>
        <w:t>，</w:t>
      </w:r>
      <w:r w:rsidR="00651419" w:rsidRPr="006C345D">
        <w:rPr>
          <w:rFonts w:hAnsi="標楷體" w:hint="eastAsia"/>
          <w:b/>
          <w:color w:val="000000" w:themeColor="text1"/>
          <w:szCs w:val="32"/>
        </w:rPr>
        <w:t>殊</w:t>
      </w:r>
      <w:r w:rsidR="0030581F" w:rsidRPr="006C345D">
        <w:rPr>
          <w:rFonts w:hAnsi="標楷體" w:hint="eastAsia"/>
          <w:b/>
          <w:color w:val="000000" w:themeColor="text1"/>
          <w:szCs w:val="32"/>
        </w:rPr>
        <w:t>有未當：</w:t>
      </w:r>
      <w:bookmarkEnd w:id="50"/>
      <w:r w:rsidR="00A64AF5" w:rsidRPr="006C345D">
        <w:rPr>
          <w:rFonts w:hAnsi="標楷體"/>
          <w:b/>
          <w:color w:val="000000" w:themeColor="text1"/>
          <w:szCs w:val="32"/>
        </w:rPr>
        <w:t xml:space="preserve"> </w:t>
      </w:r>
    </w:p>
    <w:p w:rsidR="00AD4EE9" w:rsidRPr="006C345D" w:rsidRDefault="00AD4EE9" w:rsidP="005448BD">
      <w:pPr>
        <w:pStyle w:val="3"/>
        <w:ind w:left="1360" w:hanging="632"/>
        <w:rPr>
          <w:rFonts w:hAnsi="標楷體"/>
          <w:color w:val="000000" w:themeColor="text1"/>
          <w:szCs w:val="32"/>
        </w:rPr>
      </w:pPr>
      <w:bookmarkStart w:id="51" w:name="_Toc142493129"/>
      <w:bookmarkStart w:id="52" w:name="_Toc103872084"/>
      <w:bookmarkStart w:id="53" w:name="_Toc104553051"/>
      <w:bookmarkStart w:id="54" w:name="_Toc104725307"/>
      <w:bookmarkStart w:id="55" w:name="_Toc105764842"/>
      <w:bookmarkStart w:id="56" w:name="_Toc105927765"/>
      <w:bookmarkStart w:id="57" w:name="_Toc108967170"/>
      <w:bookmarkStart w:id="58" w:name="_Toc42871539"/>
      <w:bookmarkStart w:id="59" w:name="_Toc71643977"/>
      <w:bookmarkStart w:id="60" w:name="_Toc84581953"/>
      <w:bookmarkStart w:id="61" w:name="_Toc26522831"/>
      <w:r w:rsidRPr="006C345D">
        <w:rPr>
          <w:rFonts w:hAnsi="標楷體" w:hint="eastAsia"/>
          <w:color w:val="000000" w:themeColor="text1"/>
          <w:szCs w:val="32"/>
        </w:rPr>
        <w:t>依據</w:t>
      </w:r>
      <w:r w:rsidR="000E7399" w:rsidRPr="006C345D">
        <w:rPr>
          <w:rFonts w:hAnsi="標楷體" w:hint="eastAsia"/>
          <w:color w:val="000000" w:themeColor="text1"/>
          <w:szCs w:val="32"/>
        </w:rPr>
        <w:t>「</w:t>
      </w:r>
      <w:r w:rsidRPr="006C345D">
        <w:rPr>
          <w:rFonts w:hAnsi="標楷體" w:hint="eastAsia"/>
          <w:color w:val="000000" w:themeColor="text1"/>
          <w:szCs w:val="32"/>
        </w:rPr>
        <w:t>漁業法</w:t>
      </w:r>
      <w:r w:rsidR="000E7399" w:rsidRPr="006C345D">
        <w:rPr>
          <w:rFonts w:hAnsi="標楷體" w:hint="eastAsia"/>
          <w:color w:val="000000" w:themeColor="text1"/>
          <w:szCs w:val="32"/>
        </w:rPr>
        <w:t>」</w:t>
      </w:r>
      <w:r w:rsidRPr="006C345D">
        <w:rPr>
          <w:rFonts w:hAnsi="標楷體" w:hint="eastAsia"/>
          <w:color w:val="000000" w:themeColor="text1"/>
          <w:szCs w:val="32"/>
        </w:rPr>
        <w:t>第44條</w:t>
      </w:r>
      <w:r w:rsidR="0016233D" w:rsidRPr="006C345D">
        <w:rPr>
          <w:rFonts w:hAnsi="標楷體" w:hint="eastAsia"/>
          <w:color w:val="000000" w:themeColor="text1"/>
          <w:szCs w:val="32"/>
        </w:rPr>
        <w:t>、</w:t>
      </w:r>
      <w:r w:rsidR="0016233D" w:rsidRPr="006C345D">
        <w:rPr>
          <w:rFonts w:hAnsi="標楷體" w:hint="eastAsia"/>
          <w:color w:val="000000" w:themeColor="text1"/>
          <w:kern w:val="0"/>
          <w:szCs w:val="32"/>
        </w:rPr>
        <w:t>第4</w:t>
      </w:r>
      <w:r w:rsidR="0016233D" w:rsidRPr="006C345D">
        <w:rPr>
          <w:rFonts w:hAnsi="標楷體"/>
          <w:color w:val="000000" w:themeColor="text1"/>
          <w:kern w:val="0"/>
          <w:szCs w:val="32"/>
        </w:rPr>
        <w:t>5</w:t>
      </w:r>
      <w:r w:rsidR="0016233D" w:rsidRPr="006C345D">
        <w:rPr>
          <w:rFonts w:hAnsi="標楷體" w:hint="eastAsia"/>
          <w:color w:val="000000" w:themeColor="text1"/>
          <w:kern w:val="0"/>
          <w:szCs w:val="32"/>
        </w:rPr>
        <w:t>條</w:t>
      </w:r>
      <w:r w:rsidR="0016233D" w:rsidRPr="006C345D">
        <w:rPr>
          <w:rFonts w:hAnsi="標楷體" w:hint="eastAsia"/>
          <w:color w:val="000000" w:themeColor="text1"/>
          <w:szCs w:val="32"/>
        </w:rPr>
        <w:t>規定</w:t>
      </w:r>
      <w:r w:rsidRPr="006C345D">
        <w:rPr>
          <w:rFonts w:hAnsi="標楷體" w:hint="eastAsia"/>
          <w:color w:val="000000" w:themeColor="text1"/>
          <w:szCs w:val="32"/>
        </w:rPr>
        <w:t>：</w:t>
      </w:r>
      <w:r w:rsidRPr="006C345D">
        <w:rPr>
          <w:rFonts w:hAnsi="標楷體" w:hint="eastAsia"/>
          <w:color w:val="000000" w:themeColor="text1"/>
          <w:kern w:val="0"/>
          <w:szCs w:val="32"/>
        </w:rPr>
        <w:t>「主管機關為資源管理及漁業結構調整，得以公告規定左列事項：</w:t>
      </w:r>
      <w:r w:rsidRPr="006C345D">
        <w:rPr>
          <w:rFonts w:ascii="新細明體" w:hAnsi="新細明體" w:hint="eastAsia"/>
          <w:color w:val="000000" w:themeColor="text1"/>
          <w:kern w:val="0"/>
          <w:szCs w:val="32"/>
        </w:rPr>
        <w:t>…</w:t>
      </w:r>
      <w:proofErr w:type="gramStart"/>
      <w:r w:rsidR="00A90C61" w:rsidRPr="006C345D">
        <w:rPr>
          <w:rFonts w:ascii="新細明體" w:hAnsi="新細明體" w:hint="eastAsia"/>
          <w:color w:val="000000" w:themeColor="text1"/>
          <w:kern w:val="0"/>
          <w:szCs w:val="32"/>
        </w:rPr>
        <w:t>…</w:t>
      </w:r>
      <w:proofErr w:type="gramEnd"/>
      <w:r w:rsidRPr="006C345D">
        <w:rPr>
          <w:rFonts w:hAnsi="標楷體" w:hint="eastAsia"/>
          <w:color w:val="000000" w:themeColor="text1"/>
          <w:kern w:val="0"/>
          <w:szCs w:val="32"/>
        </w:rPr>
        <w:t>四、漁區、漁期之限制或禁止。</w:t>
      </w:r>
      <w:r w:rsidRPr="006C345D">
        <w:rPr>
          <w:rFonts w:ascii="新細明體" w:hAnsi="新細明體" w:hint="eastAsia"/>
          <w:color w:val="000000" w:themeColor="text1"/>
          <w:kern w:val="0"/>
          <w:szCs w:val="32"/>
        </w:rPr>
        <w:t>…</w:t>
      </w:r>
      <w:proofErr w:type="gramStart"/>
      <w:r w:rsidR="00A90C61" w:rsidRPr="006C345D">
        <w:rPr>
          <w:rFonts w:ascii="新細明體" w:hAnsi="新細明體" w:hint="eastAsia"/>
          <w:color w:val="000000" w:themeColor="text1"/>
          <w:kern w:val="0"/>
          <w:szCs w:val="32"/>
        </w:rPr>
        <w:t>…</w:t>
      </w:r>
      <w:proofErr w:type="gramEnd"/>
      <w:r w:rsidRPr="006C345D">
        <w:rPr>
          <w:rFonts w:hAnsi="標楷體" w:hint="eastAsia"/>
          <w:color w:val="000000" w:themeColor="text1"/>
          <w:kern w:val="0"/>
          <w:szCs w:val="32"/>
        </w:rPr>
        <w:t>九、其他必要事項」</w:t>
      </w:r>
      <w:r w:rsidR="0016233D" w:rsidRPr="006C345D">
        <w:rPr>
          <w:rFonts w:hAnsi="標楷體" w:hint="eastAsia"/>
          <w:color w:val="000000" w:themeColor="text1"/>
          <w:kern w:val="0"/>
          <w:szCs w:val="32"/>
        </w:rPr>
        <w:t>、</w:t>
      </w:r>
      <w:r w:rsidRPr="006C345D">
        <w:rPr>
          <w:rFonts w:hAnsi="標楷體" w:hint="eastAsia"/>
          <w:color w:val="000000" w:themeColor="text1"/>
          <w:kern w:val="0"/>
          <w:szCs w:val="32"/>
        </w:rPr>
        <w:t>「為保育水產資源，主管機關得指定設置水產動植物繁殖保育區。</w:t>
      </w:r>
      <w:r w:rsidRPr="006C345D">
        <w:rPr>
          <w:rFonts w:ascii="新細明體" w:hAnsi="新細明體" w:hint="eastAsia"/>
          <w:color w:val="000000" w:themeColor="text1"/>
          <w:kern w:val="0"/>
          <w:szCs w:val="32"/>
        </w:rPr>
        <w:t>…</w:t>
      </w:r>
      <w:proofErr w:type="gramStart"/>
      <w:r w:rsidR="00A90C61" w:rsidRPr="006C345D">
        <w:rPr>
          <w:rFonts w:ascii="新細明體" w:hAnsi="新細明體" w:hint="eastAsia"/>
          <w:color w:val="000000" w:themeColor="text1"/>
          <w:kern w:val="0"/>
          <w:szCs w:val="32"/>
        </w:rPr>
        <w:t>…</w:t>
      </w:r>
      <w:proofErr w:type="gramEnd"/>
      <w:r w:rsidRPr="006C345D">
        <w:rPr>
          <w:rFonts w:hAnsi="標楷體" w:hint="eastAsia"/>
          <w:color w:val="000000" w:themeColor="text1"/>
          <w:kern w:val="0"/>
          <w:szCs w:val="32"/>
        </w:rPr>
        <w:t>保育區之管理，應由管轄該保育區之直轄市或縣（市）主管機關負責。</w:t>
      </w:r>
      <w:r w:rsidRPr="006C345D">
        <w:rPr>
          <w:rFonts w:ascii="新細明體" w:hAnsi="新細明體" w:hint="eastAsia"/>
          <w:color w:val="000000" w:themeColor="text1"/>
          <w:kern w:val="0"/>
          <w:szCs w:val="32"/>
        </w:rPr>
        <w:t>…</w:t>
      </w:r>
      <w:proofErr w:type="gramStart"/>
      <w:r w:rsidR="00A90C61" w:rsidRPr="006C345D">
        <w:rPr>
          <w:rFonts w:ascii="新細明體" w:hAnsi="新細明體" w:hint="eastAsia"/>
          <w:color w:val="000000" w:themeColor="text1"/>
          <w:kern w:val="0"/>
          <w:szCs w:val="32"/>
        </w:rPr>
        <w:t>…</w:t>
      </w:r>
      <w:proofErr w:type="gramEnd"/>
      <w:r w:rsidRPr="006C345D">
        <w:rPr>
          <w:rFonts w:hAnsi="標楷體" w:hint="eastAsia"/>
          <w:color w:val="000000" w:themeColor="text1"/>
          <w:kern w:val="0"/>
          <w:szCs w:val="32"/>
        </w:rPr>
        <w:t>」同法</w:t>
      </w:r>
      <w:r w:rsidR="004C7B3A" w:rsidRPr="006C345D">
        <w:rPr>
          <w:color w:val="000000" w:themeColor="text1"/>
        </w:rPr>
        <w:t>第65條</w:t>
      </w:r>
      <w:r w:rsidR="0016233D" w:rsidRPr="006C345D">
        <w:rPr>
          <w:rFonts w:hint="eastAsia"/>
          <w:color w:val="000000" w:themeColor="text1"/>
        </w:rPr>
        <w:t>則規定</w:t>
      </w:r>
      <w:r w:rsidR="004C7B3A" w:rsidRPr="006C345D">
        <w:rPr>
          <w:rFonts w:hint="eastAsia"/>
          <w:color w:val="000000" w:themeColor="text1"/>
        </w:rPr>
        <w:t>：「</w:t>
      </w:r>
      <w:r w:rsidR="004C7B3A" w:rsidRPr="006C345D">
        <w:rPr>
          <w:rFonts w:hAnsi="標楷體" w:hint="eastAsia"/>
          <w:color w:val="000000" w:themeColor="text1"/>
          <w:kern w:val="0"/>
          <w:szCs w:val="32"/>
        </w:rPr>
        <w:t>有下列情事之</w:t>
      </w:r>
      <w:proofErr w:type="gramStart"/>
      <w:r w:rsidR="004C7B3A" w:rsidRPr="006C345D">
        <w:rPr>
          <w:rFonts w:hAnsi="標楷體" w:hint="eastAsia"/>
          <w:color w:val="000000" w:themeColor="text1"/>
          <w:kern w:val="0"/>
          <w:szCs w:val="32"/>
        </w:rPr>
        <w:t>一</w:t>
      </w:r>
      <w:proofErr w:type="gramEnd"/>
      <w:r w:rsidR="004C7B3A" w:rsidRPr="006C345D">
        <w:rPr>
          <w:rFonts w:hAnsi="標楷體" w:hint="eastAsia"/>
          <w:color w:val="000000" w:themeColor="text1"/>
          <w:kern w:val="0"/>
          <w:szCs w:val="32"/>
        </w:rPr>
        <w:t>者，處新臺幣</w:t>
      </w:r>
      <w:r w:rsidR="000E7399" w:rsidRPr="006C345D">
        <w:rPr>
          <w:rFonts w:hAnsi="標楷體" w:hint="eastAsia"/>
          <w:color w:val="000000" w:themeColor="text1"/>
          <w:kern w:val="0"/>
          <w:szCs w:val="32"/>
        </w:rPr>
        <w:t>（下同）3</w:t>
      </w:r>
      <w:r w:rsidR="004C7B3A" w:rsidRPr="006C345D">
        <w:rPr>
          <w:rFonts w:hAnsi="標楷體" w:hint="eastAsia"/>
          <w:color w:val="000000" w:themeColor="text1"/>
          <w:kern w:val="0"/>
          <w:szCs w:val="32"/>
        </w:rPr>
        <w:t>萬元以上</w:t>
      </w:r>
      <w:r w:rsidR="000E7399" w:rsidRPr="006C345D">
        <w:rPr>
          <w:rFonts w:hAnsi="標楷體" w:hint="eastAsia"/>
          <w:color w:val="000000" w:themeColor="text1"/>
          <w:kern w:val="0"/>
          <w:szCs w:val="32"/>
        </w:rPr>
        <w:t>1</w:t>
      </w:r>
      <w:r w:rsidR="000E7399" w:rsidRPr="006C345D">
        <w:rPr>
          <w:rFonts w:hAnsi="標楷體"/>
          <w:color w:val="000000" w:themeColor="text1"/>
          <w:kern w:val="0"/>
          <w:szCs w:val="32"/>
        </w:rPr>
        <w:t>5</w:t>
      </w:r>
      <w:r w:rsidR="004C7B3A" w:rsidRPr="006C345D">
        <w:rPr>
          <w:rFonts w:hAnsi="標楷體" w:hint="eastAsia"/>
          <w:color w:val="000000" w:themeColor="text1"/>
          <w:kern w:val="0"/>
          <w:szCs w:val="32"/>
        </w:rPr>
        <w:t>萬元以下罰鍰：</w:t>
      </w:r>
      <w:r w:rsidR="004C7B3A" w:rsidRPr="006C345D">
        <w:rPr>
          <w:rFonts w:ascii="新細明體" w:hAnsi="新細明體" w:hint="eastAsia"/>
          <w:color w:val="000000" w:themeColor="text1"/>
          <w:kern w:val="0"/>
          <w:szCs w:val="32"/>
        </w:rPr>
        <w:t>…</w:t>
      </w:r>
      <w:proofErr w:type="gramStart"/>
      <w:r w:rsidR="00A90C61" w:rsidRPr="006C345D">
        <w:rPr>
          <w:rFonts w:ascii="新細明體" w:hAnsi="新細明體" w:hint="eastAsia"/>
          <w:color w:val="000000" w:themeColor="text1"/>
          <w:kern w:val="0"/>
          <w:szCs w:val="32"/>
        </w:rPr>
        <w:t>…</w:t>
      </w:r>
      <w:proofErr w:type="gramEnd"/>
      <w:r w:rsidR="004C7B3A" w:rsidRPr="006C345D">
        <w:rPr>
          <w:rFonts w:ascii="新細明體" w:hAnsi="新細明體" w:hint="eastAsia"/>
          <w:color w:val="000000" w:themeColor="text1"/>
          <w:kern w:val="0"/>
          <w:szCs w:val="32"/>
        </w:rPr>
        <w:t>六、</w:t>
      </w:r>
      <w:r w:rsidR="004C7B3A" w:rsidRPr="006C345D">
        <w:rPr>
          <w:rFonts w:hAnsi="標楷體" w:hint="eastAsia"/>
          <w:color w:val="000000" w:themeColor="text1"/>
          <w:kern w:val="0"/>
          <w:szCs w:val="32"/>
        </w:rPr>
        <w:t>違反第</w:t>
      </w:r>
      <w:r w:rsidR="000E7399" w:rsidRPr="006C345D">
        <w:rPr>
          <w:rFonts w:hAnsi="標楷體" w:hint="eastAsia"/>
          <w:color w:val="000000" w:themeColor="text1"/>
          <w:kern w:val="0"/>
          <w:szCs w:val="32"/>
        </w:rPr>
        <w:t>4</w:t>
      </w:r>
      <w:r w:rsidR="000E7399" w:rsidRPr="006C345D">
        <w:rPr>
          <w:rFonts w:hAnsi="標楷體"/>
          <w:color w:val="000000" w:themeColor="text1"/>
          <w:kern w:val="0"/>
          <w:szCs w:val="32"/>
        </w:rPr>
        <w:t>4</w:t>
      </w:r>
      <w:r w:rsidR="004C7B3A" w:rsidRPr="006C345D">
        <w:rPr>
          <w:rFonts w:hAnsi="標楷體" w:hint="eastAsia"/>
          <w:color w:val="000000" w:themeColor="text1"/>
          <w:kern w:val="0"/>
          <w:szCs w:val="32"/>
        </w:rPr>
        <w:t>條第</w:t>
      </w:r>
      <w:r w:rsidR="000E7399" w:rsidRPr="006C345D">
        <w:rPr>
          <w:rFonts w:hAnsi="標楷體" w:hint="eastAsia"/>
          <w:color w:val="000000" w:themeColor="text1"/>
          <w:kern w:val="0"/>
          <w:szCs w:val="32"/>
        </w:rPr>
        <w:t>1</w:t>
      </w:r>
      <w:r w:rsidR="004C7B3A" w:rsidRPr="006C345D">
        <w:rPr>
          <w:rFonts w:hAnsi="標楷體" w:hint="eastAsia"/>
          <w:color w:val="000000" w:themeColor="text1"/>
          <w:kern w:val="0"/>
          <w:szCs w:val="32"/>
        </w:rPr>
        <w:t>項第</w:t>
      </w:r>
      <w:r w:rsidR="000E7399" w:rsidRPr="006C345D">
        <w:rPr>
          <w:rFonts w:hAnsi="標楷體" w:hint="eastAsia"/>
          <w:color w:val="000000" w:themeColor="text1"/>
          <w:kern w:val="0"/>
          <w:szCs w:val="32"/>
        </w:rPr>
        <w:t>4</w:t>
      </w:r>
      <w:r w:rsidR="004C7B3A" w:rsidRPr="006C345D">
        <w:rPr>
          <w:rFonts w:hAnsi="標楷體" w:hint="eastAsia"/>
          <w:color w:val="000000" w:themeColor="text1"/>
          <w:kern w:val="0"/>
          <w:szCs w:val="32"/>
        </w:rPr>
        <w:t>款至第</w:t>
      </w:r>
      <w:r w:rsidR="000E7399" w:rsidRPr="006C345D">
        <w:rPr>
          <w:rFonts w:hAnsi="標楷體" w:hint="eastAsia"/>
          <w:color w:val="000000" w:themeColor="text1"/>
          <w:kern w:val="0"/>
          <w:szCs w:val="32"/>
        </w:rPr>
        <w:t>9</w:t>
      </w:r>
      <w:r w:rsidR="004C7B3A" w:rsidRPr="006C345D">
        <w:rPr>
          <w:rFonts w:hAnsi="標楷體" w:hint="eastAsia"/>
          <w:color w:val="000000" w:themeColor="text1"/>
          <w:kern w:val="0"/>
          <w:szCs w:val="32"/>
        </w:rPr>
        <w:t>款規定公告事項之一」</w:t>
      </w:r>
      <w:r w:rsidR="00171C4F" w:rsidRPr="006C345D">
        <w:rPr>
          <w:rFonts w:hAnsi="標楷體" w:hint="eastAsia"/>
          <w:color w:val="000000" w:themeColor="text1"/>
          <w:kern w:val="0"/>
          <w:szCs w:val="32"/>
        </w:rPr>
        <w:t>。</w:t>
      </w:r>
      <w:r w:rsidR="00CF1C93" w:rsidRPr="006C345D">
        <w:rPr>
          <w:rFonts w:hAnsi="標楷體" w:hint="eastAsia"/>
          <w:color w:val="000000" w:themeColor="text1"/>
          <w:kern w:val="0"/>
          <w:szCs w:val="32"/>
        </w:rPr>
        <w:t>又</w:t>
      </w:r>
      <w:proofErr w:type="gramStart"/>
      <w:r w:rsidR="00CF1C93" w:rsidRPr="006C345D">
        <w:rPr>
          <w:rFonts w:hAnsi="標楷體" w:hint="eastAsia"/>
          <w:color w:val="000000" w:themeColor="text1"/>
          <w:kern w:val="0"/>
          <w:szCs w:val="32"/>
        </w:rPr>
        <w:t>臺</w:t>
      </w:r>
      <w:proofErr w:type="gramEnd"/>
      <w:r w:rsidR="00CF1C93" w:rsidRPr="006C345D">
        <w:rPr>
          <w:rFonts w:hAnsi="標楷體" w:hint="eastAsia"/>
          <w:color w:val="000000" w:themeColor="text1"/>
          <w:kern w:val="0"/>
          <w:szCs w:val="32"/>
        </w:rPr>
        <w:t>東縣政府</w:t>
      </w:r>
      <w:r w:rsidR="0016233D" w:rsidRPr="006C345D">
        <w:rPr>
          <w:rFonts w:hAnsi="標楷體" w:hint="eastAsia"/>
          <w:color w:val="000000" w:themeColor="text1"/>
          <w:kern w:val="0"/>
          <w:szCs w:val="32"/>
        </w:rPr>
        <w:t>依</w:t>
      </w:r>
      <w:r w:rsidR="00CF1C93" w:rsidRPr="006C345D">
        <w:rPr>
          <w:rFonts w:hint="eastAsia"/>
          <w:color w:val="000000" w:themeColor="text1"/>
        </w:rPr>
        <w:t>前揭「</w:t>
      </w:r>
      <w:r w:rsidR="00CF1C93" w:rsidRPr="006C345D">
        <w:rPr>
          <w:color w:val="000000" w:themeColor="text1"/>
        </w:rPr>
        <w:t>漁業法</w:t>
      </w:r>
      <w:r w:rsidR="00CF1C93" w:rsidRPr="006C345D">
        <w:rPr>
          <w:rFonts w:hint="eastAsia"/>
          <w:color w:val="000000" w:themeColor="text1"/>
        </w:rPr>
        <w:t>」</w:t>
      </w:r>
      <w:r w:rsidR="00CF1C93" w:rsidRPr="006C345D">
        <w:rPr>
          <w:color w:val="000000" w:themeColor="text1"/>
        </w:rPr>
        <w:t>第44條第1項第4款、第9款及第45條</w:t>
      </w:r>
      <w:r w:rsidR="00CF1C93" w:rsidRPr="006C345D">
        <w:rPr>
          <w:rFonts w:hint="eastAsia"/>
          <w:color w:val="000000" w:themeColor="text1"/>
        </w:rPr>
        <w:t>規定</w:t>
      </w:r>
      <w:r w:rsidR="00CF1C93" w:rsidRPr="006C345D">
        <w:rPr>
          <w:color w:val="000000" w:themeColor="text1"/>
        </w:rPr>
        <w:t>，</w:t>
      </w:r>
      <w:r w:rsidR="00CF1C93" w:rsidRPr="006C345D">
        <w:rPr>
          <w:rFonts w:hAnsi="標楷體" w:hint="eastAsia"/>
          <w:color w:val="000000" w:themeColor="text1"/>
          <w:kern w:val="0"/>
          <w:szCs w:val="32"/>
        </w:rPr>
        <w:t>前於</w:t>
      </w:r>
      <w:r w:rsidR="00CF1C93" w:rsidRPr="006C345D">
        <w:rPr>
          <w:color w:val="000000" w:themeColor="text1"/>
        </w:rPr>
        <w:t>103年4月</w:t>
      </w:r>
      <w:r w:rsidR="00CF1C93" w:rsidRPr="006C345D">
        <w:rPr>
          <w:rFonts w:hint="eastAsia"/>
          <w:color w:val="000000" w:themeColor="text1"/>
        </w:rPr>
        <w:t>間公告</w:t>
      </w:r>
      <w:r w:rsidR="00CF1C93" w:rsidRPr="006C345D">
        <w:rPr>
          <w:color w:val="000000" w:themeColor="text1"/>
        </w:rPr>
        <w:t>「修正本縣綠島漁業資源保育區位置及有關限制事宜</w:t>
      </w:r>
      <w:r w:rsidR="00CF1C93" w:rsidRPr="006C345D">
        <w:rPr>
          <w:rFonts w:hint="eastAsia"/>
          <w:color w:val="000000" w:themeColor="text1"/>
        </w:rPr>
        <w:t>」</w:t>
      </w:r>
      <w:r w:rsidR="0016233D" w:rsidRPr="006C345D">
        <w:rPr>
          <w:rStyle w:val="aff2"/>
          <w:color w:val="000000" w:themeColor="text1"/>
        </w:rPr>
        <w:footnoteReference w:id="1"/>
      </w:r>
      <w:r w:rsidR="00CF1C93" w:rsidRPr="006C345D">
        <w:rPr>
          <w:rFonts w:hint="eastAsia"/>
          <w:color w:val="000000" w:themeColor="text1"/>
        </w:rPr>
        <w:t>，將綠島漁業資源保育區細分為「柴口」、「石朗」、「</w:t>
      </w:r>
      <w:proofErr w:type="gramStart"/>
      <w:r w:rsidR="00CF1C93" w:rsidRPr="006C345D">
        <w:rPr>
          <w:rFonts w:hint="eastAsia"/>
          <w:color w:val="000000" w:themeColor="text1"/>
        </w:rPr>
        <w:t>龜</w:t>
      </w:r>
      <w:proofErr w:type="gramEnd"/>
      <w:r w:rsidR="00CF1C93" w:rsidRPr="006C345D">
        <w:rPr>
          <w:rFonts w:hint="eastAsia"/>
          <w:color w:val="000000" w:themeColor="text1"/>
        </w:rPr>
        <w:t>灣」及「環島」4個分區，並限制</w:t>
      </w:r>
      <w:r w:rsidR="00CF1C93" w:rsidRPr="006C345D">
        <w:rPr>
          <w:color w:val="000000" w:themeColor="text1"/>
        </w:rPr>
        <w:t>於保育區内從事各項觀光、遊憩、漁撈活動或進行開發等，不得有破壞海洋生物棲地環境之行為</w:t>
      </w:r>
      <w:r w:rsidR="00CF1C93" w:rsidRPr="006C345D">
        <w:rPr>
          <w:rFonts w:hint="eastAsia"/>
          <w:color w:val="000000" w:themeColor="text1"/>
        </w:rPr>
        <w:t>。</w:t>
      </w:r>
      <w:bookmarkEnd w:id="51"/>
    </w:p>
    <w:p w:rsidR="00AD4EE9" w:rsidRPr="006C345D" w:rsidRDefault="00AD4EE9" w:rsidP="005448BD">
      <w:pPr>
        <w:pStyle w:val="3"/>
        <w:ind w:left="1360" w:hanging="632"/>
        <w:rPr>
          <w:rFonts w:hAnsi="標楷體"/>
          <w:color w:val="000000" w:themeColor="text1"/>
          <w:szCs w:val="32"/>
        </w:rPr>
      </w:pPr>
      <w:bookmarkStart w:id="62" w:name="_Toc142493130"/>
      <w:r w:rsidRPr="006C345D">
        <w:rPr>
          <w:rFonts w:hint="eastAsia"/>
          <w:color w:val="000000" w:themeColor="text1"/>
        </w:rPr>
        <w:t>查</w:t>
      </w:r>
      <w:r w:rsidRPr="006C345D">
        <w:rPr>
          <w:color w:val="000000" w:themeColor="text1"/>
        </w:rPr>
        <w:t>105年9月12</w:t>
      </w:r>
      <w:r w:rsidRPr="006C345D">
        <w:rPr>
          <w:rFonts w:hint="eastAsia"/>
          <w:color w:val="000000" w:themeColor="text1"/>
        </w:rPr>
        <w:t>日至</w:t>
      </w:r>
      <w:r w:rsidRPr="006C345D">
        <w:rPr>
          <w:color w:val="000000" w:themeColor="text1"/>
        </w:rPr>
        <w:t>15日莫蘭蒂颱風(強烈)侵襲</w:t>
      </w:r>
      <w:r w:rsidRPr="006C345D">
        <w:rPr>
          <w:rFonts w:hint="eastAsia"/>
          <w:color w:val="000000" w:themeColor="text1"/>
        </w:rPr>
        <w:t>臺</w:t>
      </w:r>
      <w:r w:rsidRPr="006C345D">
        <w:rPr>
          <w:color w:val="000000" w:themeColor="text1"/>
        </w:rPr>
        <w:t>灣海域，綠島當地居民</w:t>
      </w:r>
      <w:r w:rsidRPr="006C345D">
        <w:rPr>
          <w:rFonts w:hint="eastAsia"/>
          <w:color w:val="000000" w:themeColor="text1"/>
        </w:rPr>
        <w:t>於</w:t>
      </w:r>
      <w:r w:rsidRPr="006C345D">
        <w:rPr>
          <w:color w:val="000000" w:themeColor="text1"/>
        </w:rPr>
        <w:t>9月14日</w:t>
      </w:r>
      <w:r w:rsidRPr="006C345D">
        <w:rPr>
          <w:rFonts w:hint="eastAsia"/>
          <w:color w:val="000000" w:themeColor="text1"/>
        </w:rPr>
        <w:t>當天</w:t>
      </w:r>
      <w:r w:rsidRPr="006C345D">
        <w:rPr>
          <w:color w:val="000000" w:themeColor="text1"/>
        </w:rPr>
        <w:t>清晨發現綠島漁港紅燈塔傾倒，</w:t>
      </w:r>
      <w:proofErr w:type="gramStart"/>
      <w:r w:rsidRPr="006C345D">
        <w:rPr>
          <w:rFonts w:hint="eastAsia"/>
          <w:color w:val="000000" w:themeColor="text1"/>
        </w:rPr>
        <w:t>臺</w:t>
      </w:r>
      <w:proofErr w:type="gramEnd"/>
      <w:r w:rsidRPr="006C345D">
        <w:rPr>
          <w:rFonts w:hint="eastAsia"/>
          <w:color w:val="000000" w:themeColor="text1"/>
        </w:rPr>
        <w:t>東縣政府</w:t>
      </w:r>
      <w:r w:rsidRPr="006C345D">
        <w:rPr>
          <w:color w:val="000000" w:themeColor="text1"/>
        </w:rPr>
        <w:t>及相關單位</w:t>
      </w:r>
      <w:r w:rsidRPr="006C345D">
        <w:rPr>
          <w:rFonts w:hint="eastAsia"/>
          <w:color w:val="000000" w:themeColor="text1"/>
        </w:rPr>
        <w:t>於</w:t>
      </w:r>
      <w:r w:rsidRPr="006C345D">
        <w:rPr>
          <w:color w:val="000000" w:themeColor="text1"/>
        </w:rPr>
        <w:t>颱風過後經現場勘查</w:t>
      </w:r>
      <w:r w:rsidRPr="006C345D">
        <w:rPr>
          <w:rFonts w:hint="eastAsia"/>
          <w:color w:val="000000" w:themeColor="text1"/>
        </w:rPr>
        <w:t>，</w:t>
      </w:r>
      <w:r w:rsidRPr="006C345D">
        <w:rPr>
          <w:color w:val="000000" w:themeColor="text1"/>
        </w:rPr>
        <w:t>發現南防波堤堤</w:t>
      </w:r>
      <w:proofErr w:type="gramStart"/>
      <w:r w:rsidRPr="006C345D">
        <w:rPr>
          <w:color w:val="000000" w:themeColor="text1"/>
        </w:rPr>
        <w:t>頭海側堤</w:t>
      </w:r>
      <w:proofErr w:type="gramEnd"/>
      <w:r w:rsidRPr="006C345D">
        <w:rPr>
          <w:color w:val="000000" w:themeColor="text1"/>
        </w:rPr>
        <w:t>面嚴重龜</w:t>
      </w:r>
      <w:r w:rsidRPr="006C345D">
        <w:rPr>
          <w:color w:val="000000" w:themeColor="text1"/>
        </w:rPr>
        <w:lastRenderedPageBreak/>
        <w:t>裂毀損、沉箱上部</w:t>
      </w:r>
      <w:proofErr w:type="gramStart"/>
      <w:r w:rsidRPr="006C345D">
        <w:rPr>
          <w:color w:val="000000" w:themeColor="text1"/>
        </w:rPr>
        <w:t>混凝土堤面</w:t>
      </w:r>
      <w:proofErr w:type="gramEnd"/>
      <w:r w:rsidRPr="006C345D">
        <w:rPr>
          <w:color w:val="000000" w:themeColor="text1"/>
        </w:rPr>
        <w:t>自沉箱銜接處</w:t>
      </w:r>
      <w:proofErr w:type="gramStart"/>
      <w:r w:rsidRPr="006C345D">
        <w:rPr>
          <w:color w:val="000000" w:themeColor="text1"/>
        </w:rPr>
        <w:t>斷離往海側</w:t>
      </w:r>
      <w:proofErr w:type="gramEnd"/>
      <w:r w:rsidRPr="006C345D">
        <w:rPr>
          <w:color w:val="000000" w:themeColor="text1"/>
        </w:rPr>
        <w:t>斷落，而堤頭之紅燈塔亦傾倒等，災損情形嚴重。</w:t>
      </w:r>
      <w:r w:rsidRPr="006C345D">
        <w:rPr>
          <w:rFonts w:hint="eastAsia"/>
          <w:color w:val="000000" w:themeColor="text1"/>
        </w:rPr>
        <w:t>為進一步確認堤頭沈箱災損情形及研擬修復計畫，經</w:t>
      </w:r>
      <w:r w:rsidR="008B1F8D" w:rsidRPr="006C345D">
        <w:rPr>
          <w:color w:val="000000" w:themeColor="text1"/>
        </w:rPr>
        <w:t>行政院</w:t>
      </w:r>
      <w:r w:rsidR="008B1F8D" w:rsidRPr="006C345D">
        <w:rPr>
          <w:rFonts w:hint="eastAsia"/>
          <w:color w:val="000000" w:themeColor="text1"/>
        </w:rPr>
        <w:t>核定協助災害復建經費</w:t>
      </w:r>
      <w:r w:rsidRPr="006C345D">
        <w:rPr>
          <w:rFonts w:hint="eastAsia"/>
          <w:color w:val="000000" w:themeColor="text1"/>
        </w:rPr>
        <w:t>，由臺東縣政府</w:t>
      </w:r>
      <w:r w:rsidR="002D70CD" w:rsidRPr="006C345D">
        <w:rPr>
          <w:rFonts w:hint="eastAsia"/>
          <w:color w:val="000000" w:themeColor="text1"/>
        </w:rPr>
        <w:t>所屬漁業局</w:t>
      </w:r>
      <w:r w:rsidRPr="006C345D">
        <w:rPr>
          <w:rFonts w:hint="eastAsia"/>
          <w:color w:val="000000" w:themeColor="text1"/>
        </w:rPr>
        <w:t>辦理「</w:t>
      </w:r>
      <w:r w:rsidRPr="006C345D">
        <w:rPr>
          <w:rFonts w:hAnsi="標楷體" w:hint="eastAsia"/>
          <w:color w:val="000000" w:themeColor="text1"/>
          <w:szCs w:val="32"/>
        </w:rPr>
        <w:t>臺東縣綠島漁港南防波堤堤頭修復工程」（下稱系爭工程）</w:t>
      </w:r>
      <w:r w:rsidRPr="006C345D">
        <w:rPr>
          <w:color w:val="000000" w:themeColor="text1"/>
        </w:rPr>
        <w:t>。</w:t>
      </w:r>
      <w:bookmarkEnd w:id="62"/>
    </w:p>
    <w:p w:rsidR="00AD4EE9" w:rsidRPr="006C345D" w:rsidRDefault="00AD4EE9" w:rsidP="005448BD">
      <w:pPr>
        <w:pStyle w:val="3"/>
        <w:ind w:left="1360" w:hanging="632"/>
        <w:rPr>
          <w:rFonts w:hAnsi="標楷體"/>
          <w:color w:val="000000" w:themeColor="text1"/>
          <w:szCs w:val="32"/>
        </w:rPr>
      </w:pPr>
      <w:bookmarkStart w:id="63" w:name="_Toc142493131"/>
      <w:r w:rsidRPr="006C345D">
        <w:rPr>
          <w:rFonts w:hAnsi="標楷體" w:hint="eastAsia"/>
          <w:color w:val="000000" w:themeColor="text1"/>
          <w:szCs w:val="32"/>
        </w:rPr>
        <w:t>系爭工程於</w:t>
      </w:r>
      <w:proofErr w:type="gramStart"/>
      <w:r w:rsidRPr="006C345D">
        <w:rPr>
          <w:rFonts w:hint="eastAsia"/>
          <w:color w:val="000000" w:themeColor="text1"/>
        </w:rPr>
        <w:t>1</w:t>
      </w:r>
      <w:r w:rsidRPr="006C345D">
        <w:rPr>
          <w:color w:val="000000" w:themeColor="text1"/>
        </w:rPr>
        <w:t>07</w:t>
      </w:r>
      <w:r w:rsidRPr="006C345D">
        <w:rPr>
          <w:rFonts w:hint="eastAsia"/>
          <w:color w:val="000000" w:themeColor="text1"/>
        </w:rPr>
        <w:t>年8月間以</w:t>
      </w:r>
      <w:r w:rsidRPr="006C345D">
        <w:rPr>
          <w:color w:val="000000" w:themeColor="text1"/>
        </w:rPr>
        <w:t>3</w:t>
      </w:r>
      <w:r w:rsidRPr="006C345D">
        <w:rPr>
          <w:rFonts w:hint="eastAsia"/>
          <w:color w:val="000000" w:themeColor="text1"/>
        </w:rPr>
        <w:t>億</w:t>
      </w:r>
      <w:proofErr w:type="gramEnd"/>
      <w:r w:rsidRPr="006C345D">
        <w:rPr>
          <w:color w:val="000000" w:themeColor="text1"/>
        </w:rPr>
        <w:t>7,800</w:t>
      </w:r>
      <w:r w:rsidRPr="006C345D">
        <w:rPr>
          <w:rFonts w:hint="eastAsia"/>
          <w:color w:val="000000" w:themeColor="text1"/>
        </w:rPr>
        <w:t>萬元決標，</w:t>
      </w:r>
      <w:r w:rsidRPr="006C345D">
        <w:rPr>
          <w:color w:val="000000" w:themeColor="text1"/>
        </w:rPr>
        <w:t>得標廠商</w:t>
      </w:r>
      <w:proofErr w:type="gramStart"/>
      <w:r w:rsidRPr="006C345D">
        <w:rPr>
          <w:rFonts w:hint="eastAsia"/>
          <w:color w:val="000000" w:themeColor="text1"/>
        </w:rPr>
        <w:t>為</w:t>
      </w:r>
      <w:r w:rsidRPr="006C345D">
        <w:rPr>
          <w:color w:val="000000" w:themeColor="text1"/>
        </w:rPr>
        <w:t>光裕營</w:t>
      </w:r>
      <w:proofErr w:type="gramEnd"/>
      <w:r w:rsidRPr="006C345D">
        <w:rPr>
          <w:color w:val="000000" w:themeColor="text1"/>
        </w:rPr>
        <w:t>造有限公司</w:t>
      </w:r>
      <w:r w:rsidRPr="006C345D">
        <w:rPr>
          <w:rFonts w:hint="eastAsia"/>
          <w:color w:val="000000" w:themeColor="text1"/>
        </w:rPr>
        <w:t>，設</w:t>
      </w:r>
      <w:r w:rsidRPr="006C345D">
        <w:rPr>
          <w:color w:val="000000" w:themeColor="text1"/>
        </w:rPr>
        <w:t>計監造單位</w:t>
      </w:r>
      <w:r w:rsidRPr="006C345D">
        <w:rPr>
          <w:rFonts w:hint="eastAsia"/>
          <w:color w:val="000000" w:themeColor="text1"/>
        </w:rPr>
        <w:t>為</w:t>
      </w:r>
      <w:r w:rsidRPr="006C345D">
        <w:rPr>
          <w:color w:val="000000" w:themeColor="text1"/>
        </w:rPr>
        <w:t>浩海工程顧問股份有限公司</w:t>
      </w:r>
      <w:r w:rsidRPr="006C345D">
        <w:rPr>
          <w:rFonts w:hint="eastAsia"/>
          <w:color w:val="000000" w:themeColor="text1"/>
        </w:rPr>
        <w:t>。工程內容包括：</w:t>
      </w:r>
      <w:r w:rsidRPr="006C345D">
        <w:rPr>
          <w:color w:val="000000" w:themeColor="text1"/>
        </w:rPr>
        <w:t>原有防波堤拆除工程</w:t>
      </w:r>
      <w:r w:rsidRPr="006C345D">
        <w:rPr>
          <w:rFonts w:hint="eastAsia"/>
          <w:color w:val="000000" w:themeColor="text1"/>
        </w:rPr>
        <w:t>（</w:t>
      </w:r>
      <w:r w:rsidRPr="006C345D">
        <w:rPr>
          <w:color w:val="000000" w:themeColor="text1"/>
        </w:rPr>
        <w:t>L=25m</w:t>
      </w:r>
      <w:r w:rsidRPr="006C345D">
        <w:rPr>
          <w:rFonts w:hint="eastAsia"/>
          <w:color w:val="000000" w:themeColor="text1"/>
        </w:rPr>
        <w:t>）、</w:t>
      </w:r>
      <w:r w:rsidRPr="006C345D">
        <w:rPr>
          <w:color w:val="000000" w:themeColor="text1"/>
        </w:rPr>
        <w:t>南防波堤重建工程</w:t>
      </w:r>
      <w:r w:rsidRPr="006C345D">
        <w:rPr>
          <w:rFonts w:hint="eastAsia"/>
          <w:color w:val="000000" w:themeColor="text1"/>
        </w:rPr>
        <w:t>（</w:t>
      </w:r>
      <w:r w:rsidRPr="006C345D">
        <w:rPr>
          <w:color w:val="000000" w:themeColor="text1"/>
        </w:rPr>
        <w:t>L=25m</w:t>
      </w:r>
      <w:r w:rsidRPr="006C345D">
        <w:rPr>
          <w:rFonts w:hint="eastAsia"/>
          <w:color w:val="000000" w:themeColor="text1"/>
        </w:rPr>
        <w:t>）、</w:t>
      </w:r>
      <w:r w:rsidRPr="006C345D">
        <w:rPr>
          <w:color w:val="000000" w:themeColor="text1"/>
        </w:rPr>
        <w:t>原有防波堤</w:t>
      </w:r>
      <w:proofErr w:type="gramStart"/>
      <w:r w:rsidRPr="006C345D">
        <w:rPr>
          <w:color w:val="000000" w:themeColor="text1"/>
        </w:rPr>
        <w:t>加拋消</w:t>
      </w:r>
      <w:proofErr w:type="gramEnd"/>
      <w:r w:rsidRPr="006C345D">
        <w:rPr>
          <w:color w:val="000000" w:themeColor="text1"/>
        </w:rPr>
        <w:t>波塊工程</w:t>
      </w:r>
      <w:r w:rsidRPr="006C345D">
        <w:rPr>
          <w:rFonts w:hint="eastAsia"/>
          <w:color w:val="000000" w:themeColor="text1"/>
        </w:rPr>
        <w:t>（</w:t>
      </w:r>
      <w:r w:rsidRPr="006C345D">
        <w:rPr>
          <w:color w:val="000000" w:themeColor="text1"/>
        </w:rPr>
        <w:t>L=139.6m</w:t>
      </w:r>
      <w:r w:rsidRPr="006C345D">
        <w:rPr>
          <w:rFonts w:hint="eastAsia"/>
          <w:color w:val="000000" w:themeColor="text1"/>
        </w:rPr>
        <w:t>）及</w:t>
      </w:r>
      <w:r w:rsidRPr="006C345D">
        <w:rPr>
          <w:color w:val="000000" w:themeColor="text1"/>
        </w:rPr>
        <w:t>原有防波堤基礎掏空修補工程</w:t>
      </w:r>
      <w:r w:rsidRPr="006C345D">
        <w:rPr>
          <w:rFonts w:hint="eastAsia"/>
          <w:color w:val="000000" w:themeColor="text1"/>
        </w:rPr>
        <w:t>。</w:t>
      </w:r>
      <w:bookmarkStart w:id="64" w:name="_Hlk142309414"/>
      <w:r w:rsidRPr="006C345D">
        <w:rPr>
          <w:color w:val="000000" w:themeColor="text1"/>
        </w:rPr>
        <w:t>預定109年7月8日完工，履約工期450工作天，履約期間</w:t>
      </w:r>
      <w:r w:rsidRPr="006C345D">
        <w:rPr>
          <w:rFonts w:hint="eastAsia"/>
          <w:color w:val="000000" w:themeColor="text1"/>
        </w:rPr>
        <w:t>因</w:t>
      </w:r>
      <w:r w:rsidRPr="006C345D">
        <w:rPr>
          <w:color w:val="000000" w:themeColor="text1"/>
        </w:rPr>
        <w:t>受海象氣候及</w:t>
      </w:r>
      <w:proofErr w:type="gramStart"/>
      <w:r w:rsidRPr="006C345D">
        <w:rPr>
          <w:color w:val="000000" w:themeColor="text1"/>
        </w:rPr>
        <w:t>疫</w:t>
      </w:r>
      <w:proofErr w:type="gramEnd"/>
      <w:r w:rsidRPr="006C345D">
        <w:rPr>
          <w:color w:val="000000" w:themeColor="text1"/>
        </w:rPr>
        <w:t>情影響，展延工期144天</w:t>
      </w:r>
      <w:r w:rsidRPr="006C345D">
        <w:rPr>
          <w:rFonts w:hint="eastAsia"/>
          <w:color w:val="000000" w:themeColor="text1"/>
        </w:rPr>
        <w:t>，履約期限</w:t>
      </w:r>
      <w:r w:rsidRPr="006C345D">
        <w:rPr>
          <w:color w:val="000000" w:themeColor="text1"/>
        </w:rPr>
        <w:t>展延後</w:t>
      </w:r>
      <w:r w:rsidRPr="006C345D">
        <w:rPr>
          <w:rFonts w:hint="eastAsia"/>
          <w:color w:val="000000" w:themeColor="text1"/>
        </w:rPr>
        <w:t>應於</w:t>
      </w:r>
      <w:r w:rsidRPr="006C345D">
        <w:rPr>
          <w:color w:val="000000" w:themeColor="text1"/>
        </w:rPr>
        <w:t>110年8月27日完工</w:t>
      </w:r>
      <w:r w:rsidRPr="006C345D">
        <w:rPr>
          <w:rFonts w:hint="eastAsia"/>
          <w:color w:val="000000" w:themeColor="text1"/>
        </w:rPr>
        <w:t>，且不計算逾期違約金</w:t>
      </w:r>
      <w:r w:rsidRPr="006C345D">
        <w:rPr>
          <w:rStyle w:val="aff2"/>
          <w:color w:val="000000" w:themeColor="text1"/>
        </w:rPr>
        <w:footnoteReference w:id="2"/>
      </w:r>
      <w:r w:rsidRPr="006C345D">
        <w:rPr>
          <w:rFonts w:hint="eastAsia"/>
          <w:color w:val="000000" w:themeColor="text1"/>
        </w:rPr>
        <w:t>。</w:t>
      </w:r>
      <w:bookmarkEnd w:id="63"/>
      <w:bookmarkEnd w:id="64"/>
      <w:proofErr w:type="gramStart"/>
      <w:r w:rsidR="00C130B0" w:rsidRPr="006C345D">
        <w:rPr>
          <w:rFonts w:hint="eastAsia"/>
          <w:color w:val="000000" w:themeColor="text1"/>
        </w:rPr>
        <w:t>惟</w:t>
      </w:r>
      <w:proofErr w:type="gramEnd"/>
      <w:r w:rsidR="00C130B0" w:rsidRPr="006C345D">
        <w:rPr>
          <w:rFonts w:hint="eastAsia"/>
          <w:color w:val="000000" w:themeColor="text1"/>
        </w:rPr>
        <w:t>嗣後工期因海象天候、施工人員受</w:t>
      </w:r>
      <w:proofErr w:type="gramStart"/>
      <w:r w:rsidR="00C130B0" w:rsidRPr="006C345D">
        <w:rPr>
          <w:rFonts w:hint="eastAsia"/>
          <w:color w:val="000000" w:themeColor="text1"/>
        </w:rPr>
        <w:t>疫</w:t>
      </w:r>
      <w:proofErr w:type="gramEnd"/>
      <w:r w:rsidR="00C130B0" w:rsidRPr="006C345D">
        <w:rPr>
          <w:rFonts w:hint="eastAsia"/>
          <w:color w:val="000000" w:themeColor="text1"/>
        </w:rPr>
        <w:t>情管制、</w:t>
      </w:r>
      <w:proofErr w:type="gramStart"/>
      <w:r w:rsidR="00C130B0" w:rsidRPr="006C345D">
        <w:rPr>
          <w:rFonts w:hint="eastAsia"/>
          <w:color w:val="000000" w:themeColor="text1"/>
        </w:rPr>
        <w:t>交通船航班</w:t>
      </w:r>
      <w:proofErr w:type="gramEnd"/>
      <w:r w:rsidR="00C130B0" w:rsidRPr="006C345D">
        <w:rPr>
          <w:rFonts w:hint="eastAsia"/>
          <w:color w:val="000000" w:themeColor="text1"/>
        </w:rPr>
        <w:t>人流管制等因素影響導致延遲逾期，截至1</w:t>
      </w:r>
      <w:r w:rsidR="00C130B0" w:rsidRPr="006C345D">
        <w:rPr>
          <w:color w:val="000000" w:themeColor="text1"/>
        </w:rPr>
        <w:t>12</w:t>
      </w:r>
      <w:r w:rsidR="00C130B0" w:rsidRPr="006C345D">
        <w:rPr>
          <w:rFonts w:hint="eastAsia"/>
          <w:color w:val="000000" w:themeColor="text1"/>
        </w:rPr>
        <w:t>年7月25日</w:t>
      </w:r>
      <w:proofErr w:type="gramStart"/>
      <w:r w:rsidR="00782D68">
        <w:rPr>
          <w:rFonts w:hint="eastAsia"/>
          <w:color w:val="000000" w:themeColor="text1"/>
        </w:rPr>
        <w:t>止</w:t>
      </w:r>
      <w:proofErr w:type="gramEnd"/>
      <w:r w:rsidR="00C130B0" w:rsidRPr="006C345D">
        <w:rPr>
          <w:rFonts w:hint="eastAsia"/>
          <w:color w:val="000000" w:themeColor="text1"/>
        </w:rPr>
        <w:t>工程進度為8</w:t>
      </w:r>
      <w:r w:rsidR="00C130B0" w:rsidRPr="006C345D">
        <w:rPr>
          <w:color w:val="000000" w:themeColor="text1"/>
        </w:rPr>
        <w:t>3.39%</w:t>
      </w:r>
      <w:r w:rsidR="00C130B0" w:rsidRPr="006C345D">
        <w:rPr>
          <w:rFonts w:hAnsi="標楷體" w:hint="eastAsia"/>
          <w:color w:val="000000" w:themeColor="text1"/>
        </w:rPr>
        <w:t>，</w:t>
      </w:r>
      <w:proofErr w:type="gramStart"/>
      <w:r w:rsidR="00C130B0" w:rsidRPr="006C345D">
        <w:rPr>
          <w:rFonts w:hAnsi="標楷體" w:hint="eastAsia"/>
          <w:color w:val="000000" w:themeColor="text1"/>
        </w:rPr>
        <w:t>工程款估驗</w:t>
      </w:r>
      <w:proofErr w:type="gramEnd"/>
      <w:r w:rsidR="00C130B0" w:rsidRPr="006C345D">
        <w:rPr>
          <w:rFonts w:hAnsi="標楷體" w:hint="eastAsia"/>
          <w:color w:val="000000" w:themeColor="text1"/>
        </w:rPr>
        <w:t>6</w:t>
      </w:r>
      <w:r w:rsidR="00C130B0" w:rsidRPr="006C345D">
        <w:rPr>
          <w:rFonts w:hAnsi="標楷體"/>
          <w:color w:val="000000" w:themeColor="text1"/>
        </w:rPr>
        <w:t>0</w:t>
      </w:r>
      <w:r w:rsidR="00C130B0" w:rsidRPr="006C345D">
        <w:rPr>
          <w:color w:val="000000" w:themeColor="text1"/>
        </w:rPr>
        <w:t>%</w:t>
      </w:r>
      <w:r w:rsidR="00C130B0" w:rsidRPr="006C345D">
        <w:rPr>
          <w:rFonts w:hint="eastAsia"/>
          <w:color w:val="000000" w:themeColor="text1"/>
        </w:rPr>
        <w:t>。</w:t>
      </w:r>
    </w:p>
    <w:p w:rsidR="00AD4EE9" w:rsidRPr="006C345D" w:rsidRDefault="00AD4EE9" w:rsidP="006B7933">
      <w:pPr>
        <w:pStyle w:val="3"/>
        <w:ind w:left="1360" w:hanging="632"/>
        <w:rPr>
          <w:color w:val="000000" w:themeColor="text1"/>
        </w:rPr>
      </w:pPr>
      <w:bookmarkStart w:id="65" w:name="_Toc142493132"/>
      <w:bookmarkStart w:id="66" w:name="_Toc130221345"/>
      <w:proofErr w:type="gramStart"/>
      <w:r w:rsidRPr="006C345D">
        <w:rPr>
          <w:rFonts w:hAnsi="標楷體" w:hint="eastAsia"/>
          <w:color w:val="000000" w:themeColor="text1"/>
          <w:kern w:val="0"/>
          <w:szCs w:val="32"/>
        </w:rPr>
        <w:t>查系爭</w:t>
      </w:r>
      <w:proofErr w:type="gramEnd"/>
      <w:r w:rsidRPr="006C345D">
        <w:rPr>
          <w:rFonts w:hint="eastAsia"/>
          <w:color w:val="000000" w:themeColor="text1"/>
        </w:rPr>
        <w:t>工程承攬廠商於</w:t>
      </w:r>
      <w:r w:rsidRPr="006C345D">
        <w:rPr>
          <w:color w:val="000000" w:themeColor="text1"/>
        </w:rPr>
        <w:t>111年6月</w:t>
      </w:r>
      <w:r w:rsidRPr="006C345D">
        <w:rPr>
          <w:rFonts w:hint="eastAsia"/>
          <w:color w:val="000000" w:themeColor="text1"/>
        </w:rPr>
        <w:t>下旬</w:t>
      </w:r>
      <w:r w:rsidRPr="006C345D">
        <w:rPr>
          <w:color w:val="000000" w:themeColor="text1"/>
        </w:rPr>
        <w:t>辦理綠島鄉南寮漁港南防波堤外</w:t>
      </w:r>
      <w:r w:rsidR="000E7399" w:rsidRPr="006C345D">
        <w:rPr>
          <w:rFonts w:hint="eastAsia"/>
          <w:color w:val="000000" w:themeColor="text1"/>
        </w:rPr>
        <w:t>投放</w:t>
      </w:r>
      <w:r w:rsidRPr="006C345D">
        <w:rPr>
          <w:color w:val="000000" w:themeColor="text1"/>
        </w:rPr>
        <w:t>消波塊作業</w:t>
      </w:r>
      <w:r w:rsidR="0024747D" w:rsidRPr="006C345D">
        <w:rPr>
          <w:rFonts w:hint="eastAsia"/>
          <w:color w:val="000000" w:themeColor="text1"/>
        </w:rPr>
        <w:t>時</w:t>
      </w:r>
      <w:r w:rsidRPr="006C345D">
        <w:rPr>
          <w:color w:val="000000" w:themeColor="text1"/>
        </w:rPr>
        <w:t>，自臺東富岡漁港</w:t>
      </w:r>
      <w:r w:rsidRPr="006C345D">
        <w:rPr>
          <w:rFonts w:hint="eastAsia"/>
          <w:color w:val="000000" w:themeColor="text1"/>
        </w:rPr>
        <w:t>以</w:t>
      </w:r>
      <w:r w:rsidRPr="006C345D">
        <w:rPr>
          <w:color w:val="000000" w:themeColor="text1"/>
        </w:rPr>
        <w:t>拖船</w:t>
      </w:r>
      <w:r w:rsidRPr="006C345D">
        <w:rPr>
          <w:rFonts w:hint="eastAsia"/>
          <w:color w:val="000000" w:themeColor="text1"/>
        </w:rPr>
        <w:t>將</w:t>
      </w:r>
      <w:r w:rsidRPr="006C345D">
        <w:rPr>
          <w:color w:val="000000" w:themeColor="text1"/>
        </w:rPr>
        <w:t>消</w:t>
      </w:r>
      <w:proofErr w:type="gramStart"/>
      <w:r w:rsidRPr="006C345D">
        <w:rPr>
          <w:color w:val="000000" w:themeColor="text1"/>
        </w:rPr>
        <w:t>波塊拖</w:t>
      </w:r>
      <w:proofErr w:type="gramEnd"/>
      <w:r w:rsidRPr="006C345D">
        <w:rPr>
          <w:rFonts w:hint="eastAsia"/>
          <w:color w:val="000000" w:themeColor="text1"/>
        </w:rPr>
        <w:t>運至</w:t>
      </w:r>
      <w:r w:rsidRPr="006C345D">
        <w:rPr>
          <w:color w:val="000000" w:themeColor="text1"/>
        </w:rPr>
        <w:t>綠島漁港，</w:t>
      </w:r>
      <w:r w:rsidR="00B966E2" w:rsidRPr="006C345D">
        <w:rPr>
          <w:rFonts w:hint="eastAsia"/>
          <w:color w:val="000000" w:themeColor="text1"/>
        </w:rPr>
        <w:t>行經</w:t>
      </w:r>
      <w:r w:rsidR="00B966E2" w:rsidRPr="006C345D">
        <w:rPr>
          <w:color w:val="000000" w:themeColor="text1"/>
        </w:rPr>
        <w:t>臺東縣綠島漁業資源保育區</w:t>
      </w:r>
      <w:r w:rsidR="00B966E2" w:rsidRPr="006C345D">
        <w:rPr>
          <w:rFonts w:hint="eastAsia"/>
          <w:color w:val="000000" w:themeColor="text1"/>
        </w:rPr>
        <w:t>石朗分區</w:t>
      </w:r>
      <w:r w:rsidRPr="006C345D">
        <w:rPr>
          <w:color w:val="000000" w:themeColor="text1"/>
        </w:rPr>
        <w:t>，</w:t>
      </w:r>
      <w:r w:rsidR="00834E73" w:rsidRPr="006C345D">
        <w:rPr>
          <w:rFonts w:hint="eastAsia"/>
          <w:color w:val="000000" w:themeColor="text1"/>
        </w:rPr>
        <w:t>因</w:t>
      </w:r>
      <w:r w:rsidRPr="006C345D">
        <w:rPr>
          <w:rFonts w:hint="eastAsia"/>
          <w:color w:val="000000" w:themeColor="text1"/>
        </w:rPr>
        <w:t>錨鍊拖曳及</w:t>
      </w:r>
      <w:r w:rsidR="00834E73" w:rsidRPr="006C345D">
        <w:rPr>
          <w:color w:val="000000" w:themeColor="text1"/>
        </w:rPr>
        <w:t>施工作業平台船</w:t>
      </w:r>
      <w:r w:rsidRPr="006C345D">
        <w:rPr>
          <w:rFonts w:hint="eastAsia"/>
          <w:color w:val="000000" w:themeColor="text1"/>
        </w:rPr>
        <w:t>下錨</w:t>
      </w:r>
      <w:r w:rsidR="00775107" w:rsidRPr="006C345D">
        <w:rPr>
          <w:rFonts w:hint="eastAsia"/>
          <w:color w:val="000000" w:themeColor="text1"/>
        </w:rPr>
        <w:t>錨定</w:t>
      </w:r>
      <w:r w:rsidR="0079448C" w:rsidRPr="006C345D">
        <w:rPr>
          <w:rFonts w:hint="eastAsia"/>
          <w:color w:val="000000" w:themeColor="text1"/>
        </w:rPr>
        <w:t>，</w:t>
      </w:r>
      <w:r w:rsidRPr="006C345D">
        <w:rPr>
          <w:rFonts w:hint="eastAsia"/>
          <w:color w:val="000000" w:themeColor="text1"/>
        </w:rPr>
        <w:t>肇致毀損海底</w:t>
      </w:r>
      <w:r w:rsidRPr="006C345D">
        <w:rPr>
          <w:color w:val="000000" w:themeColor="text1"/>
        </w:rPr>
        <w:t>珊瑚</w:t>
      </w:r>
      <w:r w:rsidRPr="006C345D">
        <w:rPr>
          <w:rFonts w:hint="eastAsia"/>
          <w:color w:val="000000" w:themeColor="text1"/>
        </w:rPr>
        <w:t>礁</w:t>
      </w:r>
      <w:r w:rsidR="00775107" w:rsidRPr="006C345D">
        <w:rPr>
          <w:rFonts w:hint="eastAsia"/>
          <w:color w:val="000000" w:themeColor="text1"/>
        </w:rPr>
        <w:t>，包括</w:t>
      </w:r>
      <w:r w:rsidR="0079448C" w:rsidRPr="006C345D">
        <w:rPr>
          <w:rFonts w:hint="eastAsia"/>
          <w:color w:val="000000" w:themeColor="text1"/>
        </w:rPr>
        <w:t>綠島</w:t>
      </w:r>
      <w:r w:rsidR="00775107" w:rsidRPr="006C345D">
        <w:rPr>
          <w:rFonts w:hint="eastAsia"/>
          <w:color w:val="000000" w:themeColor="text1"/>
        </w:rPr>
        <w:t>主要</w:t>
      </w:r>
      <w:r w:rsidR="0079448C" w:rsidRPr="006C345D">
        <w:rPr>
          <w:rFonts w:hint="eastAsia"/>
          <w:color w:val="000000" w:themeColor="text1"/>
        </w:rPr>
        <w:t>觀光浮潛景點「</w:t>
      </w:r>
      <w:proofErr w:type="gramStart"/>
      <w:r w:rsidR="0079448C" w:rsidRPr="006C345D">
        <w:rPr>
          <w:rFonts w:hint="eastAsia"/>
          <w:color w:val="000000" w:themeColor="text1"/>
        </w:rPr>
        <w:t>摩艾</w:t>
      </w:r>
      <w:proofErr w:type="gramEnd"/>
      <w:r w:rsidR="0079448C" w:rsidRPr="006C345D">
        <w:rPr>
          <w:rFonts w:hint="eastAsia"/>
          <w:color w:val="000000" w:themeColor="text1"/>
        </w:rPr>
        <w:t>像」</w:t>
      </w:r>
      <w:r w:rsidR="00775107" w:rsidRPr="006C345D">
        <w:rPr>
          <w:rFonts w:hint="eastAsia"/>
          <w:color w:val="000000" w:themeColor="text1"/>
        </w:rPr>
        <w:t>等</w:t>
      </w:r>
      <w:r w:rsidR="0024747D" w:rsidRPr="006C345D">
        <w:rPr>
          <w:rFonts w:hint="eastAsia"/>
          <w:color w:val="000000" w:themeColor="text1"/>
        </w:rPr>
        <w:t>。</w:t>
      </w:r>
      <w:r w:rsidRPr="006C345D">
        <w:rPr>
          <w:rFonts w:hint="eastAsia"/>
          <w:color w:val="000000" w:themeColor="text1"/>
        </w:rPr>
        <w:t>據</w:t>
      </w:r>
      <w:proofErr w:type="gramStart"/>
      <w:r w:rsidRPr="006C345D">
        <w:rPr>
          <w:rFonts w:hint="eastAsia"/>
          <w:color w:val="000000" w:themeColor="text1"/>
        </w:rPr>
        <w:t>臺</w:t>
      </w:r>
      <w:proofErr w:type="gramEnd"/>
      <w:r w:rsidRPr="006C345D">
        <w:rPr>
          <w:rFonts w:hint="eastAsia"/>
          <w:color w:val="000000" w:themeColor="text1"/>
        </w:rPr>
        <w:t>東縣政府查復，受</w:t>
      </w:r>
      <w:r w:rsidRPr="006C345D">
        <w:rPr>
          <w:color w:val="000000" w:themeColor="text1"/>
        </w:rPr>
        <w:t>損珊瑚</w:t>
      </w:r>
      <w:r w:rsidRPr="006C345D">
        <w:rPr>
          <w:rFonts w:hint="eastAsia"/>
          <w:color w:val="000000" w:themeColor="text1"/>
        </w:rPr>
        <w:t>礁屬線</w:t>
      </w:r>
      <w:r w:rsidRPr="006C345D">
        <w:rPr>
          <w:color w:val="000000" w:themeColor="text1"/>
        </w:rPr>
        <w:t>性破壞，受損面積約22.38</w:t>
      </w:r>
      <w:r w:rsidRPr="006C345D">
        <w:rPr>
          <w:rFonts w:hint="eastAsia"/>
          <w:color w:val="000000" w:themeColor="text1"/>
        </w:rPr>
        <w:t>平方公尺，</w:t>
      </w:r>
      <w:r w:rsidRPr="006C345D">
        <w:rPr>
          <w:color w:val="000000" w:themeColor="text1"/>
        </w:rPr>
        <w:t>非全面性及大面積破壞</w:t>
      </w:r>
      <w:r w:rsidRPr="006C345D">
        <w:rPr>
          <w:rFonts w:hint="eastAsia"/>
          <w:color w:val="000000" w:themeColor="text1"/>
        </w:rPr>
        <w:t>。因受損</w:t>
      </w:r>
      <w:r w:rsidRPr="006C345D">
        <w:rPr>
          <w:color w:val="000000" w:themeColor="text1"/>
        </w:rPr>
        <w:t>珊瑚</w:t>
      </w:r>
      <w:r w:rsidRPr="006C345D">
        <w:rPr>
          <w:rFonts w:hint="eastAsia"/>
          <w:color w:val="000000" w:themeColor="text1"/>
        </w:rPr>
        <w:t>礁為</w:t>
      </w:r>
      <w:r w:rsidR="0084241F" w:rsidRPr="006C345D">
        <w:rPr>
          <w:rFonts w:hint="eastAsia"/>
          <w:color w:val="000000" w:themeColor="text1"/>
        </w:rPr>
        <w:t>觀光</w:t>
      </w:r>
      <w:r w:rsidRPr="006C345D">
        <w:rPr>
          <w:color w:val="000000" w:themeColor="text1"/>
        </w:rPr>
        <w:t>浮潛</w:t>
      </w:r>
      <w:r w:rsidR="0084241F" w:rsidRPr="006C345D">
        <w:rPr>
          <w:rFonts w:hint="eastAsia"/>
          <w:color w:val="000000" w:themeColor="text1"/>
        </w:rPr>
        <w:t>景點</w:t>
      </w:r>
      <w:r w:rsidRPr="006C345D">
        <w:rPr>
          <w:rFonts w:hint="eastAsia"/>
          <w:color w:val="000000" w:themeColor="text1"/>
        </w:rPr>
        <w:t>，</w:t>
      </w:r>
      <w:r w:rsidR="00775107" w:rsidRPr="006C345D">
        <w:rPr>
          <w:rFonts w:hint="eastAsia"/>
          <w:color w:val="000000" w:themeColor="text1"/>
        </w:rPr>
        <w:t>經查</w:t>
      </w:r>
      <w:r w:rsidRPr="006C345D">
        <w:rPr>
          <w:rFonts w:hint="eastAsia"/>
          <w:color w:val="000000" w:themeColor="text1"/>
        </w:rPr>
        <w:t>前揭珊瑚礁受損情事係</w:t>
      </w:r>
      <w:r w:rsidR="0079448C" w:rsidRPr="006C345D">
        <w:rPr>
          <w:rFonts w:hint="eastAsia"/>
          <w:color w:val="000000" w:themeColor="text1"/>
        </w:rPr>
        <w:lastRenderedPageBreak/>
        <w:t>由</w:t>
      </w:r>
      <w:r w:rsidRPr="006C345D">
        <w:rPr>
          <w:color w:val="000000" w:themeColor="text1"/>
        </w:rPr>
        <w:t>綠島當地潛水業者</w:t>
      </w:r>
      <w:r w:rsidRPr="006C345D">
        <w:rPr>
          <w:rFonts w:hint="eastAsia"/>
          <w:color w:val="000000" w:themeColor="text1"/>
        </w:rPr>
        <w:t>發現後</w:t>
      </w:r>
      <w:r w:rsidRPr="006C345D">
        <w:rPr>
          <w:color w:val="000000" w:themeColor="text1"/>
        </w:rPr>
        <w:t>通報</w:t>
      </w:r>
      <w:proofErr w:type="gramStart"/>
      <w:r w:rsidRPr="006C345D">
        <w:rPr>
          <w:rFonts w:hint="eastAsia"/>
          <w:color w:val="000000" w:themeColor="text1"/>
        </w:rPr>
        <w:t>臺</w:t>
      </w:r>
      <w:proofErr w:type="gramEnd"/>
      <w:r w:rsidRPr="006C345D">
        <w:rPr>
          <w:rFonts w:hint="eastAsia"/>
          <w:color w:val="000000" w:themeColor="text1"/>
        </w:rPr>
        <w:t>東縣政府</w:t>
      </w:r>
      <w:r w:rsidRPr="006C345D">
        <w:rPr>
          <w:rStyle w:val="aff2"/>
          <w:color w:val="000000" w:themeColor="text1"/>
        </w:rPr>
        <w:footnoteReference w:id="3"/>
      </w:r>
      <w:r w:rsidRPr="006C345D">
        <w:rPr>
          <w:rFonts w:hint="eastAsia"/>
          <w:color w:val="000000" w:themeColor="text1"/>
        </w:rPr>
        <w:t>，尚非</w:t>
      </w:r>
      <w:r w:rsidR="0084241F" w:rsidRPr="006C345D">
        <w:rPr>
          <w:rFonts w:hint="eastAsia"/>
          <w:color w:val="000000" w:themeColor="text1"/>
        </w:rPr>
        <w:t>由</w:t>
      </w:r>
      <w:r w:rsidRPr="006C345D">
        <w:rPr>
          <w:rFonts w:hint="eastAsia"/>
          <w:color w:val="000000" w:themeColor="text1"/>
        </w:rPr>
        <w:t>該府及系爭工程監造單位主動查知</w:t>
      </w:r>
      <w:r w:rsidR="00775107" w:rsidRPr="006C345D">
        <w:rPr>
          <w:rFonts w:hint="eastAsia"/>
          <w:color w:val="000000" w:themeColor="text1"/>
        </w:rPr>
        <w:t>，</w:t>
      </w:r>
      <w:r w:rsidR="00AC2319" w:rsidRPr="006C345D">
        <w:rPr>
          <w:rFonts w:hint="eastAsia"/>
          <w:color w:val="000000" w:themeColor="text1"/>
        </w:rPr>
        <w:t>即</w:t>
      </w:r>
      <w:r w:rsidR="00775107" w:rsidRPr="006C345D">
        <w:rPr>
          <w:rFonts w:hint="eastAsia"/>
          <w:color w:val="000000" w:themeColor="text1"/>
        </w:rPr>
        <w:t>有監督不力之失。</w:t>
      </w:r>
      <w:bookmarkEnd w:id="65"/>
    </w:p>
    <w:p w:rsidR="00AD4EE9" w:rsidRPr="006C345D" w:rsidRDefault="00AD4EE9" w:rsidP="006B7933">
      <w:pPr>
        <w:pStyle w:val="3"/>
        <w:ind w:left="1360" w:hanging="632"/>
        <w:rPr>
          <w:color w:val="000000" w:themeColor="text1"/>
        </w:rPr>
      </w:pPr>
      <w:bookmarkStart w:id="68" w:name="_Toc142493133"/>
      <w:r w:rsidRPr="006C345D">
        <w:rPr>
          <w:rFonts w:hint="eastAsia"/>
          <w:color w:val="000000" w:themeColor="text1"/>
        </w:rPr>
        <w:t>對於本院</w:t>
      </w:r>
      <w:proofErr w:type="gramStart"/>
      <w:r w:rsidRPr="006C345D">
        <w:rPr>
          <w:rFonts w:hint="eastAsia"/>
          <w:color w:val="000000" w:themeColor="text1"/>
        </w:rPr>
        <w:t>詢</w:t>
      </w:r>
      <w:proofErr w:type="gramEnd"/>
      <w:r w:rsidRPr="006C345D">
        <w:rPr>
          <w:rFonts w:hint="eastAsia"/>
          <w:color w:val="000000" w:themeColor="text1"/>
        </w:rPr>
        <w:t>及系爭</w:t>
      </w:r>
      <w:r w:rsidRPr="006C345D">
        <w:rPr>
          <w:color w:val="000000" w:themeColor="text1"/>
        </w:rPr>
        <w:t>工程</w:t>
      </w:r>
      <w:r w:rsidRPr="006C345D">
        <w:rPr>
          <w:rFonts w:hint="eastAsia"/>
          <w:color w:val="000000" w:themeColor="text1"/>
        </w:rPr>
        <w:t>承攬廠商</w:t>
      </w:r>
      <w:r w:rsidRPr="006C345D">
        <w:rPr>
          <w:color w:val="000000" w:themeColor="text1"/>
        </w:rPr>
        <w:t>施工前</w:t>
      </w:r>
      <w:r w:rsidRPr="006C345D">
        <w:rPr>
          <w:rFonts w:hint="eastAsia"/>
          <w:color w:val="000000" w:themeColor="text1"/>
        </w:rPr>
        <w:t>有無</w:t>
      </w:r>
      <w:r w:rsidRPr="006C345D">
        <w:rPr>
          <w:color w:val="000000" w:themeColor="text1"/>
        </w:rPr>
        <w:t>針對施工作業範疇進行相關環境調查</w:t>
      </w:r>
      <w:r w:rsidRPr="006C345D">
        <w:rPr>
          <w:rFonts w:hint="eastAsia"/>
          <w:color w:val="000000" w:themeColor="text1"/>
        </w:rPr>
        <w:t>，及</w:t>
      </w:r>
      <w:r w:rsidRPr="006C345D">
        <w:rPr>
          <w:color w:val="000000" w:themeColor="text1"/>
        </w:rPr>
        <w:t>施工前是否知</w:t>
      </w:r>
      <w:r w:rsidR="0084241F" w:rsidRPr="006C345D">
        <w:rPr>
          <w:rFonts w:hint="eastAsia"/>
          <w:color w:val="000000" w:themeColor="text1"/>
        </w:rPr>
        <w:t>悉</w:t>
      </w:r>
      <w:r w:rsidRPr="006C345D">
        <w:rPr>
          <w:color w:val="000000" w:themeColor="text1"/>
        </w:rPr>
        <w:t>施工作業範圍水下有珊瑚礁，是觀光浮潛的景點</w:t>
      </w:r>
      <w:r w:rsidRPr="006C345D">
        <w:rPr>
          <w:rFonts w:hint="eastAsia"/>
          <w:color w:val="000000" w:themeColor="text1"/>
        </w:rPr>
        <w:t>一節，臺東縣政府查復，系爭工程為</w:t>
      </w:r>
      <w:r w:rsidRPr="006C345D">
        <w:rPr>
          <w:color w:val="000000" w:themeColor="text1"/>
        </w:rPr>
        <w:t>原有防波堤災後復建工程，</w:t>
      </w:r>
      <w:proofErr w:type="gramStart"/>
      <w:r w:rsidRPr="006C345D">
        <w:rPr>
          <w:color w:val="000000" w:themeColor="text1"/>
        </w:rPr>
        <w:t>工址</w:t>
      </w:r>
      <w:proofErr w:type="gramEnd"/>
      <w:r w:rsidRPr="006C345D">
        <w:rPr>
          <w:color w:val="000000" w:themeColor="text1"/>
        </w:rPr>
        <w:t>屬既有漁港</w:t>
      </w:r>
      <w:r w:rsidRPr="006C345D">
        <w:rPr>
          <w:rFonts w:hint="eastAsia"/>
          <w:color w:val="000000" w:themeColor="text1"/>
        </w:rPr>
        <w:t>區域及</w:t>
      </w:r>
      <w:r w:rsidRPr="006C345D">
        <w:rPr>
          <w:color w:val="000000" w:themeColor="text1"/>
        </w:rPr>
        <w:t>防波堤基礎範圍內，並未擴及外圍海底(含保護水域)，爰未實施調查珊瑚礁分布情形</w:t>
      </w:r>
      <w:r w:rsidR="006A4A9F" w:rsidRPr="006C345D">
        <w:rPr>
          <w:rFonts w:hAnsi="標楷體" w:hint="eastAsia"/>
          <w:color w:val="000000" w:themeColor="text1"/>
        </w:rPr>
        <w:t>；</w:t>
      </w:r>
      <w:r w:rsidRPr="006C345D">
        <w:rPr>
          <w:rFonts w:hint="eastAsia"/>
          <w:color w:val="000000" w:themeColor="text1"/>
        </w:rPr>
        <w:t>而</w:t>
      </w:r>
      <w:r w:rsidRPr="006C345D">
        <w:rPr>
          <w:color w:val="000000" w:themeColor="text1"/>
        </w:rPr>
        <w:t>工程</w:t>
      </w:r>
      <w:r w:rsidRPr="006C345D">
        <w:rPr>
          <w:rFonts w:hint="eastAsia"/>
          <w:color w:val="000000" w:themeColor="text1"/>
        </w:rPr>
        <w:t>契約</w:t>
      </w:r>
      <w:r w:rsidRPr="006C345D">
        <w:rPr>
          <w:color w:val="000000" w:themeColor="text1"/>
        </w:rPr>
        <w:t>書係依照工程會訂</w:t>
      </w:r>
      <w:proofErr w:type="gramStart"/>
      <w:r w:rsidRPr="006C345D">
        <w:rPr>
          <w:color w:val="000000" w:themeColor="text1"/>
        </w:rPr>
        <w:t>定公版契約</w:t>
      </w:r>
      <w:proofErr w:type="gramEnd"/>
      <w:r w:rsidRPr="006C345D">
        <w:rPr>
          <w:color w:val="000000" w:themeColor="text1"/>
        </w:rPr>
        <w:t>辦理</w:t>
      </w:r>
      <w:r w:rsidRPr="006C345D">
        <w:rPr>
          <w:rFonts w:hint="eastAsia"/>
          <w:color w:val="000000" w:themeColor="text1"/>
        </w:rPr>
        <w:t>，</w:t>
      </w:r>
      <w:r w:rsidRPr="006C345D">
        <w:rPr>
          <w:color w:val="000000" w:themeColor="text1"/>
        </w:rPr>
        <w:t>未特別對「環境保護」</w:t>
      </w:r>
      <w:r w:rsidRPr="006C345D">
        <w:rPr>
          <w:rFonts w:hint="eastAsia"/>
          <w:color w:val="000000" w:themeColor="text1"/>
        </w:rPr>
        <w:t>有所</w:t>
      </w:r>
      <w:r w:rsidRPr="006C345D">
        <w:rPr>
          <w:color w:val="000000" w:themeColor="text1"/>
        </w:rPr>
        <w:t>規範</w:t>
      </w:r>
      <w:r w:rsidR="00114153" w:rsidRPr="006C345D">
        <w:rPr>
          <w:rFonts w:hint="eastAsia"/>
          <w:color w:val="000000" w:themeColor="text1"/>
        </w:rPr>
        <w:t>等</w:t>
      </w:r>
      <w:r w:rsidRPr="006C345D">
        <w:rPr>
          <w:rFonts w:hint="eastAsia"/>
          <w:color w:val="000000" w:themeColor="text1"/>
        </w:rPr>
        <w:t>語。</w:t>
      </w:r>
      <w:r w:rsidR="00FC7343" w:rsidRPr="006C345D">
        <w:rPr>
          <w:rFonts w:hint="eastAsia"/>
          <w:color w:val="000000" w:themeColor="text1"/>
        </w:rPr>
        <w:t>審諸</w:t>
      </w:r>
      <w:r w:rsidR="00775107" w:rsidRPr="006C345D">
        <w:rPr>
          <w:rFonts w:hint="eastAsia"/>
          <w:color w:val="000000" w:themeColor="text1"/>
        </w:rPr>
        <w:t>上</w:t>
      </w:r>
      <w:r w:rsidR="00FC7343" w:rsidRPr="006C345D">
        <w:rPr>
          <w:rFonts w:hint="eastAsia"/>
          <w:color w:val="000000" w:themeColor="text1"/>
        </w:rPr>
        <w:t>情，</w:t>
      </w:r>
      <w:proofErr w:type="gramStart"/>
      <w:r w:rsidRPr="006C345D">
        <w:rPr>
          <w:rFonts w:hint="eastAsia"/>
          <w:color w:val="000000" w:themeColor="text1"/>
        </w:rPr>
        <w:t>臺</w:t>
      </w:r>
      <w:proofErr w:type="gramEnd"/>
      <w:r w:rsidRPr="006C345D">
        <w:rPr>
          <w:rFonts w:hint="eastAsia"/>
          <w:color w:val="000000" w:themeColor="text1"/>
        </w:rPr>
        <w:t>東縣政府及系爭工程監造單位</w:t>
      </w:r>
      <w:r w:rsidR="00114153" w:rsidRPr="006C345D">
        <w:rPr>
          <w:rFonts w:hint="eastAsia"/>
          <w:color w:val="000000" w:themeColor="text1"/>
        </w:rPr>
        <w:t>，</w:t>
      </w:r>
      <w:r w:rsidRPr="006C345D">
        <w:rPr>
          <w:rFonts w:hint="eastAsia"/>
          <w:color w:val="000000" w:themeColor="text1"/>
        </w:rPr>
        <w:t>未能</w:t>
      </w:r>
      <w:r w:rsidR="00114153" w:rsidRPr="006C345D">
        <w:rPr>
          <w:rFonts w:hint="eastAsia"/>
          <w:color w:val="000000" w:themeColor="text1"/>
        </w:rPr>
        <w:t>要求承攬廠商</w:t>
      </w:r>
      <w:r w:rsidRPr="006C345D">
        <w:rPr>
          <w:rFonts w:hAnsi="標楷體" w:hint="eastAsia"/>
          <w:color w:val="000000" w:themeColor="text1"/>
          <w:szCs w:val="32"/>
        </w:rPr>
        <w:t>事先</w:t>
      </w:r>
      <w:proofErr w:type="gramStart"/>
      <w:r w:rsidRPr="006C345D">
        <w:rPr>
          <w:rFonts w:hAnsi="標楷體" w:hint="eastAsia"/>
          <w:color w:val="000000" w:themeColor="text1"/>
          <w:szCs w:val="32"/>
        </w:rPr>
        <w:t>調查工址所</w:t>
      </w:r>
      <w:proofErr w:type="gramEnd"/>
      <w:r w:rsidRPr="006C345D">
        <w:rPr>
          <w:rFonts w:hAnsi="標楷體" w:hint="eastAsia"/>
          <w:color w:val="000000" w:themeColor="text1"/>
          <w:szCs w:val="32"/>
        </w:rPr>
        <w:t>在</w:t>
      </w:r>
      <w:r w:rsidRPr="006C345D">
        <w:rPr>
          <w:rFonts w:hAnsi="標楷體"/>
          <w:color w:val="000000" w:themeColor="text1"/>
          <w:szCs w:val="32"/>
        </w:rPr>
        <w:t>綠島漁業資源保育區</w:t>
      </w:r>
      <w:r w:rsidR="006A4A9F" w:rsidRPr="006C345D">
        <w:rPr>
          <w:rFonts w:hint="eastAsia"/>
          <w:color w:val="000000" w:themeColor="text1"/>
        </w:rPr>
        <w:t>石朗分區</w:t>
      </w:r>
      <w:r w:rsidRPr="006C345D">
        <w:rPr>
          <w:rFonts w:hAnsi="標楷體" w:hint="eastAsia"/>
          <w:color w:val="000000" w:themeColor="text1"/>
          <w:szCs w:val="32"/>
        </w:rPr>
        <w:t>海域之生態環境，致</w:t>
      </w:r>
      <w:proofErr w:type="gramStart"/>
      <w:r w:rsidRPr="006C345D">
        <w:rPr>
          <w:rFonts w:hAnsi="標楷體" w:hint="eastAsia"/>
          <w:color w:val="000000" w:themeColor="text1"/>
          <w:szCs w:val="32"/>
        </w:rPr>
        <w:t>生</w:t>
      </w:r>
      <w:r w:rsidR="00E0463C" w:rsidRPr="006C345D">
        <w:rPr>
          <w:rFonts w:hAnsi="標楷體" w:hint="eastAsia"/>
          <w:color w:val="000000" w:themeColor="text1"/>
          <w:szCs w:val="32"/>
        </w:rPr>
        <w:t>拖運</w:t>
      </w:r>
      <w:proofErr w:type="gramEnd"/>
      <w:r w:rsidR="00E0463C" w:rsidRPr="006C345D">
        <w:rPr>
          <w:rFonts w:hAnsi="標楷體" w:hint="eastAsia"/>
          <w:color w:val="000000" w:themeColor="text1"/>
          <w:szCs w:val="32"/>
        </w:rPr>
        <w:t>消波塊</w:t>
      </w:r>
      <w:r w:rsidR="00E0463C" w:rsidRPr="006C345D">
        <w:rPr>
          <w:rFonts w:hint="eastAsia"/>
          <w:color w:val="000000" w:themeColor="text1"/>
        </w:rPr>
        <w:t>及</w:t>
      </w:r>
      <w:proofErr w:type="gramStart"/>
      <w:r w:rsidR="00E0463C" w:rsidRPr="006C345D">
        <w:rPr>
          <w:color w:val="000000" w:themeColor="text1"/>
        </w:rPr>
        <w:t>下錨</w:t>
      </w:r>
      <w:r w:rsidR="00E0463C" w:rsidRPr="006C345D">
        <w:rPr>
          <w:rFonts w:hAnsi="標楷體" w:hint="eastAsia"/>
          <w:color w:val="000000" w:themeColor="text1"/>
          <w:szCs w:val="32"/>
        </w:rPr>
        <w:t>時破</w:t>
      </w:r>
      <w:proofErr w:type="gramEnd"/>
      <w:r w:rsidR="00E0463C" w:rsidRPr="006C345D">
        <w:rPr>
          <w:rFonts w:hAnsi="標楷體" w:hint="eastAsia"/>
          <w:color w:val="000000" w:themeColor="text1"/>
          <w:szCs w:val="32"/>
        </w:rPr>
        <w:t>壞海底珊瑚礁情事</w:t>
      </w:r>
      <w:r w:rsidRPr="006C345D">
        <w:rPr>
          <w:rFonts w:hint="eastAsia"/>
          <w:color w:val="000000" w:themeColor="text1"/>
        </w:rPr>
        <w:t>，</w:t>
      </w:r>
      <w:r w:rsidR="00775107" w:rsidRPr="006C345D">
        <w:rPr>
          <w:rFonts w:hint="eastAsia"/>
          <w:color w:val="000000" w:themeColor="text1"/>
        </w:rPr>
        <w:t>又未能主動監督查知</w:t>
      </w:r>
      <w:r w:rsidR="00114153" w:rsidRPr="006C345D">
        <w:rPr>
          <w:rFonts w:hint="eastAsia"/>
          <w:color w:val="000000" w:themeColor="text1"/>
        </w:rPr>
        <w:t>等</w:t>
      </w:r>
      <w:r w:rsidR="00775107" w:rsidRPr="006C345D">
        <w:rPr>
          <w:rFonts w:hint="eastAsia"/>
          <w:color w:val="000000" w:themeColor="text1"/>
        </w:rPr>
        <w:t>，</w:t>
      </w:r>
      <w:proofErr w:type="gramStart"/>
      <w:r w:rsidR="00114153" w:rsidRPr="006C345D">
        <w:rPr>
          <w:rFonts w:hint="eastAsia"/>
          <w:color w:val="000000" w:themeColor="text1"/>
        </w:rPr>
        <w:t>均</w:t>
      </w:r>
      <w:r w:rsidRPr="006C345D">
        <w:rPr>
          <w:rFonts w:hint="eastAsia"/>
          <w:color w:val="000000" w:themeColor="text1"/>
        </w:rPr>
        <w:t>有疏</w:t>
      </w:r>
      <w:proofErr w:type="gramEnd"/>
      <w:r w:rsidRPr="006C345D">
        <w:rPr>
          <w:rFonts w:hint="eastAsia"/>
          <w:color w:val="000000" w:themeColor="text1"/>
        </w:rPr>
        <w:t>誤。</w:t>
      </w:r>
      <w:bookmarkEnd w:id="68"/>
    </w:p>
    <w:p w:rsidR="00AD4EE9" w:rsidRPr="006C345D" w:rsidRDefault="00AD4EE9" w:rsidP="006B7933">
      <w:pPr>
        <w:pStyle w:val="3"/>
        <w:ind w:left="1360" w:hanging="632"/>
        <w:rPr>
          <w:color w:val="000000" w:themeColor="text1"/>
        </w:rPr>
      </w:pPr>
      <w:bookmarkStart w:id="69" w:name="_Toc142493134"/>
      <w:r w:rsidRPr="006C345D">
        <w:rPr>
          <w:rFonts w:hint="eastAsia"/>
          <w:color w:val="000000" w:themeColor="text1"/>
        </w:rPr>
        <w:t>續查，</w:t>
      </w:r>
      <w:proofErr w:type="gramStart"/>
      <w:r w:rsidRPr="006C345D">
        <w:rPr>
          <w:rFonts w:hint="eastAsia"/>
          <w:color w:val="000000" w:themeColor="text1"/>
        </w:rPr>
        <w:t>臺</w:t>
      </w:r>
      <w:proofErr w:type="gramEnd"/>
      <w:r w:rsidRPr="006C345D">
        <w:rPr>
          <w:rFonts w:hint="eastAsia"/>
          <w:color w:val="000000" w:themeColor="text1"/>
        </w:rPr>
        <w:t>東縣政府針對前揭毀損珊瑚礁情事，</w:t>
      </w:r>
      <w:r w:rsidRPr="006C345D">
        <w:rPr>
          <w:color w:val="000000" w:themeColor="text1"/>
        </w:rPr>
        <w:t>於111年7月</w:t>
      </w:r>
      <w:r w:rsidRPr="006C345D">
        <w:rPr>
          <w:rFonts w:hint="eastAsia"/>
          <w:color w:val="000000" w:themeColor="text1"/>
        </w:rPr>
        <w:t>上旬邀</w:t>
      </w:r>
      <w:r w:rsidRPr="006C345D">
        <w:rPr>
          <w:color w:val="000000" w:themeColor="text1"/>
        </w:rPr>
        <w:t>集</w:t>
      </w:r>
      <w:r w:rsidRPr="006C345D">
        <w:rPr>
          <w:rFonts w:hint="eastAsia"/>
          <w:color w:val="000000" w:themeColor="text1"/>
        </w:rPr>
        <w:t>系爭工程</w:t>
      </w:r>
      <w:r w:rsidRPr="006C345D">
        <w:rPr>
          <w:color w:val="000000" w:themeColor="text1"/>
        </w:rPr>
        <w:t>監造</w:t>
      </w:r>
      <w:r w:rsidRPr="006C345D">
        <w:rPr>
          <w:rFonts w:hint="eastAsia"/>
          <w:color w:val="000000" w:themeColor="text1"/>
        </w:rPr>
        <w:t>單位</w:t>
      </w:r>
      <w:r w:rsidRPr="006C345D">
        <w:rPr>
          <w:color w:val="000000" w:themeColor="text1"/>
        </w:rPr>
        <w:t>及承攬廠商召開工務會議，要求施工前應勘查施工環境，同時要求未提出改善施工方式前不得再下錨</w:t>
      </w:r>
      <w:r w:rsidRPr="006C345D">
        <w:rPr>
          <w:rFonts w:hint="eastAsia"/>
          <w:color w:val="000000" w:themeColor="text1"/>
        </w:rPr>
        <w:t>。並以承攬</w:t>
      </w:r>
      <w:r w:rsidRPr="006C345D">
        <w:rPr>
          <w:color w:val="000000" w:themeColor="text1"/>
        </w:rPr>
        <w:t>廠商違反</w:t>
      </w:r>
      <w:r w:rsidRPr="006C345D">
        <w:rPr>
          <w:rFonts w:hint="eastAsia"/>
          <w:color w:val="000000" w:themeColor="text1"/>
        </w:rPr>
        <w:t>該府依</w:t>
      </w:r>
      <w:r w:rsidR="00E0463C" w:rsidRPr="006C345D">
        <w:rPr>
          <w:rFonts w:hint="eastAsia"/>
          <w:color w:val="000000" w:themeColor="text1"/>
        </w:rPr>
        <w:t>前揭「</w:t>
      </w:r>
      <w:r w:rsidRPr="006C345D">
        <w:rPr>
          <w:color w:val="000000" w:themeColor="text1"/>
        </w:rPr>
        <w:t>漁業法</w:t>
      </w:r>
      <w:r w:rsidR="00E0463C" w:rsidRPr="006C345D">
        <w:rPr>
          <w:rFonts w:hint="eastAsia"/>
          <w:color w:val="000000" w:themeColor="text1"/>
        </w:rPr>
        <w:t>」</w:t>
      </w:r>
      <w:r w:rsidRPr="006C345D">
        <w:rPr>
          <w:color w:val="000000" w:themeColor="text1"/>
        </w:rPr>
        <w:t>第44條第1項第4款、第9款及第45條，於103年4月25日公告「修正本縣綠島漁業資源保育區位置及有關限制事宜」之「於本保育區内從事各項觀光、遊憩、漁撈活動或進行開發等，不得有破壞海洋生物棲地環境之行為」規定，</w:t>
      </w:r>
      <w:r w:rsidRPr="006C345D">
        <w:rPr>
          <w:color w:val="000000" w:themeColor="text1"/>
        </w:rPr>
        <w:lastRenderedPageBreak/>
        <w:t>依</w:t>
      </w:r>
      <w:r w:rsidR="00775107" w:rsidRPr="006C345D">
        <w:rPr>
          <w:rFonts w:hint="eastAsia"/>
          <w:color w:val="000000" w:themeColor="text1"/>
        </w:rPr>
        <w:t>「</w:t>
      </w:r>
      <w:r w:rsidRPr="006C345D">
        <w:rPr>
          <w:color w:val="000000" w:themeColor="text1"/>
        </w:rPr>
        <w:t>漁業法</w:t>
      </w:r>
      <w:r w:rsidR="00775107" w:rsidRPr="006C345D">
        <w:rPr>
          <w:rFonts w:hint="eastAsia"/>
          <w:color w:val="000000" w:themeColor="text1"/>
        </w:rPr>
        <w:t>」</w:t>
      </w:r>
      <w:r w:rsidRPr="006C345D">
        <w:rPr>
          <w:color w:val="000000" w:themeColor="text1"/>
        </w:rPr>
        <w:t>第65條第6款</w:t>
      </w:r>
      <w:r w:rsidR="00440940" w:rsidRPr="006C345D">
        <w:rPr>
          <w:rFonts w:hint="eastAsia"/>
          <w:color w:val="000000" w:themeColor="text1"/>
        </w:rPr>
        <w:t>規定</w:t>
      </w:r>
      <w:r w:rsidRPr="006C345D">
        <w:rPr>
          <w:rFonts w:hint="eastAsia"/>
          <w:color w:val="000000" w:themeColor="text1"/>
        </w:rPr>
        <w:t>於</w:t>
      </w:r>
      <w:r w:rsidRPr="006C345D">
        <w:rPr>
          <w:color w:val="000000" w:themeColor="text1"/>
        </w:rPr>
        <w:t>111年7月13日</w:t>
      </w:r>
      <w:r w:rsidRPr="006C345D">
        <w:rPr>
          <w:rFonts w:hint="eastAsia"/>
          <w:color w:val="000000" w:themeColor="text1"/>
        </w:rPr>
        <w:t>處以承攬廠商</w:t>
      </w:r>
      <w:r w:rsidRPr="006C345D">
        <w:rPr>
          <w:color w:val="000000" w:themeColor="text1"/>
        </w:rPr>
        <w:t>3萬元</w:t>
      </w:r>
      <w:r w:rsidR="00114153" w:rsidRPr="006C345D">
        <w:rPr>
          <w:rFonts w:hint="eastAsia"/>
          <w:color w:val="000000" w:themeColor="text1"/>
        </w:rPr>
        <w:t>罰鍰</w:t>
      </w:r>
      <w:r w:rsidR="00440940" w:rsidRPr="006C345D">
        <w:rPr>
          <w:rFonts w:hint="eastAsia"/>
          <w:color w:val="000000" w:themeColor="text1"/>
        </w:rPr>
        <w:t>，尚屬</w:t>
      </w:r>
      <w:r w:rsidR="00FA1A88" w:rsidRPr="006C345D">
        <w:rPr>
          <w:rFonts w:hint="eastAsia"/>
          <w:color w:val="000000" w:themeColor="text1"/>
        </w:rPr>
        <w:t>有據。</w:t>
      </w:r>
      <w:r w:rsidRPr="006C345D">
        <w:rPr>
          <w:rFonts w:hint="eastAsia"/>
          <w:color w:val="000000" w:themeColor="text1"/>
        </w:rPr>
        <w:t>惟</w:t>
      </w:r>
      <w:proofErr w:type="gramStart"/>
      <w:r w:rsidRPr="006C345D">
        <w:rPr>
          <w:rFonts w:hint="eastAsia"/>
          <w:color w:val="000000" w:themeColor="text1"/>
        </w:rPr>
        <w:t>臺</w:t>
      </w:r>
      <w:proofErr w:type="gramEnd"/>
      <w:r w:rsidRPr="006C345D">
        <w:rPr>
          <w:rFonts w:hint="eastAsia"/>
          <w:color w:val="000000" w:themeColor="text1"/>
        </w:rPr>
        <w:t>東縣政府裁罰</w:t>
      </w:r>
      <w:r w:rsidRPr="006C345D">
        <w:rPr>
          <w:color w:val="000000" w:themeColor="text1"/>
        </w:rPr>
        <w:t>承攬廠商</w:t>
      </w:r>
      <w:r w:rsidRPr="006C345D">
        <w:rPr>
          <w:rFonts w:hint="eastAsia"/>
          <w:color w:val="000000" w:themeColor="text1"/>
        </w:rPr>
        <w:t>後，未能積極監督其</w:t>
      </w:r>
      <w:r w:rsidRPr="006C345D">
        <w:rPr>
          <w:rFonts w:hAnsi="標楷體" w:hint="eastAsia"/>
          <w:color w:val="000000" w:themeColor="text1"/>
          <w:szCs w:val="32"/>
        </w:rPr>
        <w:t>確實停工並導正施工方式，致</w:t>
      </w:r>
      <w:r w:rsidRPr="006C345D">
        <w:rPr>
          <w:rFonts w:hint="eastAsia"/>
          <w:color w:val="000000" w:themeColor="text1"/>
        </w:rPr>
        <w:t>1</w:t>
      </w:r>
      <w:r w:rsidRPr="006C345D">
        <w:rPr>
          <w:color w:val="000000" w:themeColor="text1"/>
        </w:rPr>
        <w:t>11</w:t>
      </w:r>
      <w:r w:rsidRPr="006C345D">
        <w:rPr>
          <w:rFonts w:hint="eastAsia"/>
          <w:color w:val="000000" w:themeColor="text1"/>
        </w:rPr>
        <w:t>年7月15日</w:t>
      </w:r>
      <w:r w:rsidR="00D803E2" w:rsidRPr="006C345D">
        <w:rPr>
          <w:color w:val="000000" w:themeColor="text1"/>
        </w:rPr>
        <w:t>承攬廠商</w:t>
      </w:r>
      <w:r w:rsidRPr="006C345D">
        <w:rPr>
          <w:color w:val="000000" w:themeColor="text1"/>
        </w:rPr>
        <w:t>再</w:t>
      </w:r>
      <w:r w:rsidRPr="006C345D">
        <w:rPr>
          <w:rFonts w:hint="eastAsia"/>
          <w:color w:val="000000" w:themeColor="text1"/>
        </w:rPr>
        <w:t>次發生</w:t>
      </w:r>
      <w:r w:rsidRPr="006C345D">
        <w:rPr>
          <w:color w:val="000000" w:themeColor="text1"/>
        </w:rPr>
        <w:t>損壞</w:t>
      </w:r>
      <w:r w:rsidR="00D803E2" w:rsidRPr="006C345D">
        <w:rPr>
          <w:rFonts w:hint="eastAsia"/>
          <w:color w:val="000000" w:themeColor="text1"/>
        </w:rPr>
        <w:t>海洋</w:t>
      </w:r>
      <w:r w:rsidRPr="006C345D">
        <w:rPr>
          <w:color w:val="000000" w:themeColor="text1"/>
        </w:rPr>
        <w:t>生態情事</w:t>
      </w:r>
      <w:r w:rsidRPr="006C345D">
        <w:rPr>
          <w:rStyle w:val="aff2"/>
          <w:color w:val="000000" w:themeColor="text1"/>
        </w:rPr>
        <w:footnoteReference w:id="4"/>
      </w:r>
      <w:r w:rsidRPr="006C345D">
        <w:rPr>
          <w:color w:val="000000" w:themeColor="text1"/>
        </w:rPr>
        <w:t>，</w:t>
      </w:r>
      <w:r w:rsidRPr="006C345D">
        <w:rPr>
          <w:rFonts w:hint="eastAsia"/>
          <w:color w:val="000000" w:themeColor="text1"/>
        </w:rPr>
        <w:t>該府於</w:t>
      </w:r>
      <w:r w:rsidRPr="006C345D">
        <w:rPr>
          <w:color w:val="000000" w:themeColor="text1"/>
        </w:rPr>
        <w:t>111年7月29日</w:t>
      </w:r>
      <w:r w:rsidRPr="006C345D">
        <w:rPr>
          <w:rFonts w:hint="eastAsia"/>
          <w:color w:val="000000" w:themeColor="text1"/>
        </w:rPr>
        <w:t>再以</w:t>
      </w:r>
      <w:r w:rsidRPr="006C345D">
        <w:rPr>
          <w:color w:val="000000" w:themeColor="text1"/>
        </w:rPr>
        <w:t>違反</w:t>
      </w:r>
      <w:r w:rsidR="00D803E2" w:rsidRPr="006C345D">
        <w:rPr>
          <w:rFonts w:hint="eastAsia"/>
          <w:color w:val="000000" w:themeColor="text1"/>
        </w:rPr>
        <w:t>「</w:t>
      </w:r>
      <w:r w:rsidRPr="006C345D">
        <w:rPr>
          <w:color w:val="000000" w:themeColor="text1"/>
        </w:rPr>
        <w:t>漁業法</w:t>
      </w:r>
      <w:r w:rsidR="00D803E2" w:rsidRPr="006C345D">
        <w:rPr>
          <w:rFonts w:hint="eastAsia"/>
          <w:color w:val="000000" w:themeColor="text1"/>
        </w:rPr>
        <w:t>」</w:t>
      </w:r>
      <w:r w:rsidRPr="006C345D">
        <w:rPr>
          <w:color w:val="000000" w:themeColor="text1"/>
        </w:rPr>
        <w:t>第65條第6款</w:t>
      </w:r>
      <w:r w:rsidRPr="006C345D">
        <w:rPr>
          <w:rFonts w:hint="eastAsia"/>
          <w:color w:val="000000" w:themeColor="text1"/>
        </w:rPr>
        <w:t>規定</w:t>
      </w:r>
      <w:r w:rsidRPr="006C345D">
        <w:rPr>
          <w:color w:val="000000" w:themeColor="text1"/>
        </w:rPr>
        <w:t>加重處以15萬元</w:t>
      </w:r>
      <w:r w:rsidRPr="006C345D">
        <w:rPr>
          <w:rFonts w:hint="eastAsia"/>
          <w:color w:val="000000" w:themeColor="text1"/>
        </w:rPr>
        <w:t>罰鍰，並勒令</w:t>
      </w:r>
      <w:r w:rsidRPr="006C345D">
        <w:rPr>
          <w:color w:val="000000" w:themeColor="text1"/>
        </w:rPr>
        <w:t>停工，</w:t>
      </w:r>
      <w:r w:rsidRPr="006C345D">
        <w:rPr>
          <w:rFonts w:hint="eastAsia"/>
          <w:color w:val="000000" w:themeColor="text1"/>
        </w:rPr>
        <w:t>同時要求</w:t>
      </w:r>
      <w:r w:rsidRPr="006C345D">
        <w:rPr>
          <w:color w:val="000000" w:themeColor="text1"/>
        </w:rPr>
        <w:t>承攬廠商</w:t>
      </w:r>
      <w:r w:rsidRPr="006C345D">
        <w:rPr>
          <w:rFonts w:hint="eastAsia"/>
          <w:color w:val="000000" w:themeColor="text1"/>
        </w:rPr>
        <w:t>應</w:t>
      </w:r>
      <w:r w:rsidRPr="006C345D">
        <w:rPr>
          <w:color w:val="000000" w:themeColor="text1"/>
        </w:rPr>
        <w:t>研擬改善作業計畫書</w:t>
      </w:r>
      <w:r w:rsidRPr="006C345D">
        <w:rPr>
          <w:rFonts w:hint="eastAsia"/>
          <w:color w:val="000000" w:themeColor="text1"/>
        </w:rPr>
        <w:t>，</w:t>
      </w:r>
      <w:r w:rsidRPr="006C345D">
        <w:rPr>
          <w:color w:val="000000" w:themeColor="text1"/>
        </w:rPr>
        <w:t>採</w:t>
      </w:r>
      <w:r w:rsidRPr="006C345D">
        <w:rPr>
          <w:rFonts w:hint="eastAsia"/>
          <w:color w:val="000000" w:themeColor="text1"/>
        </w:rPr>
        <w:t>「</w:t>
      </w:r>
      <w:r w:rsidRPr="006C345D">
        <w:rPr>
          <w:color w:val="000000" w:themeColor="text1"/>
        </w:rPr>
        <w:t>不下錨方式</w:t>
      </w:r>
      <w:r w:rsidRPr="006C345D">
        <w:rPr>
          <w:rFonts w:hint="eastAsia"/>
          <w:color w:val="000000" w:themeColor="text1"/>
        </w:rPr>
        <w:t>」</w:t>
      </w:r>
      <w:r w:rsidRPr="006C345D">
        <w:rPr>
          <w:color w:val="000000" w:themeColor="text1"/>
        </w:rPr>
        <w:t>施工</w:t>
      </w:r>
      <w:r w:rsidRPr="006C345D">
        <w:rPr>
          <w:rFonts w:hint="eastAsia"/>
          <w:color w:val="000000" w:themeColor="text1"/>
        </w:rPr>
        <w:t>，經</w:t>
      </w:r>
      <w:proofErr w:type="gramStart"/>
      <w:r w:rsidRPr="006C345D">
        <w:rPr>
          <w:color w:val="000000" w:themeColor="text1"/>
        </w:rPr>
        <w:t>核可且</w:t>
      </w:r>
      <w:proofErr w:type="gramEnd"/>
      <w:r w:rsidRPr="006C345D">
        <w:rPr>
          <w:color w:val="000000" w:themeColor="text1"/>
        </w:rPr>
        <w:t>與地方民眾達成共識</w:t>
      </w:r>
      <w:r w:rsidRPr="006C345D">
        <w:rPr>
          <w:rFonts w:hint="eastAsia"/>
          <w:color w:val="000000" w:themeColor="text1"/>
        </w:rPr>
        <w:t>後，</w:t>
      </w:r>
      <w:r w:rsidRPr="006C345D">
        <w:rPr>
          <w:color w:val="000000" w:themeColor="text1"/>
        </w:rPr>
        <w:t>方能繼續施工</w:t>
      </w:r>
      <w:r w:rsidRPr="006C345D">
        <w:rPr>
          <w:rFonts w:hint="eastAsia"/>
          <w:color w:val="000000" w:themeColor="text1"/>
        </w:rPr>
        <w:t>等。</w:t>
      </w:r>
      <w:r w:rsidR="00D803E2" w:rsidRPr="006C345D">
        <w:rPr>
          <w:rFonts w:hint="eastAsia"/>
          <w:color w:val="000000" w:themeColor="text1"/>
        </w:rPr>
        <w:t>衡諸實情，</w:t>
      </w:r>
      <w:r w:rsidRPr="006C345D">
        <w:rPr>
          <w:rFonts w:hint="eastAsia"/>
          <w:color w:val="000000" w:themeColor="text1"/>
        </w:rPr>
        <w:t>1</w:t>
      </w:r>
      <w:r w:rsidRPr="006C345D">
        <w:rPr>
          <w:color w:val="000000" w:themeColor="text1"/>
        </w:rPr>
        <w:t>11</w:t>
      </w:r>
      <w:r w:rsidRPr="006C345D">
        <w:rPr>
          <w:rFonts w:hint="eastAsia"/>
          <w:color w:val="000000" w:themeColor="text1"/>
        </w:rPr>
        <w:t>年</w:t>
      </w:r>
      <w:r w:rsidRPr="006C345D">
        <w:rPr>
          <w:color w:val="000000" w:themeColor="text1"/>
        </w:rPr>
        <w:t>6</w:t>
      </w:r>
      <w:r w:rsidRPr="006C345D">
        <w:rPr>
          <w:rFonts w:hint="eastAsia"/>
          <w:color w:val="000000" w:themeColor="text1"/>
        </w:rPr>
        <w:t>月下旬發生系爭工程承攬廠商施工毀損水下生態情事後，</w:t>
      </w:r>
      <w:proofErr w:type="gramStart"/>
      <w:r w:rsidRPr="006C345D">
        <w:rPr>
          <w:rFonts w:hint="eastAsia"/>
          <w:color w:val="000000" w:themeColor="text1"/>
        </w:rPr>
        <w:t>臺</w:t>
      </w:r>
      <w:proofErr w:type="gramEnd"/>
      <w:r w:rsidRPr="006C345D">
        <w:rPr>
          <w:rFonts w:hint="eastAsia"/>
          <w:color w:val="000000" w:themeColor="text1"/>
        </w:rPr>
        <w:t>東縣政府未能積極監督其</w:t>
      </w:r>
      <w:r w:rsidRPr="006C345D">
        <w:rPr>
          <w:rFonts w:hAnsi="標楷體" w:hint="eastAsia"/>
          <w:color w:val="000000" w:themeColor="text1"/>
          <w:szCs w:val="32"/>
        </w:rPr>
        <w:t>確實停工</w:t>
      </w:r>
      <w:r w:rsidR="00FD4C34" w:rsidRPr="006C345D">
        <w:rPr>
          <w:rFonts w:hAnsi="標楷體" w:hint="eastAsia"/>
          <w:color w:val="000000" w:themeColor="text1"/>
          <w:szCs w:val="32"/>
        </w:rPr>
        <w:t>改善</w:t>
      </w:r>
      <w:r w:rsidRPr="006C345D">
        <w:rPr>
          <w:rFonts w:hint="eastAsia"/>
          <w:color w:val="000000" w:themeColor="text1"/>
        </w:rPr>
        <w:t>，致1</w:t>
      </w:r>
      <w:r w:rsidRPr="006C345D">
        <w:rPr>
          <w:color w:val="000000" w:themeColor="text1"/>
        </w:rPr>
        <w:t>11</w:t>
      </w:r>
      <w:r w:rsidRPr="006C345D">
        <w:rPr>
          <w:rFonts w:hint="eastAsia"/>
          <w:color w:val="000000" w:themeColor="text1"/>
        </w:rPr>
        <w:t>年7月中旬再次發生相同毀損事件，</w:t>
      </w:r>
      <w:r w:rsidR="00114153" w:rsidRPr="006C345D">
        <w:rPr>
          <w:rFonts w:hint="eastAsia"/>
          <w:color w:val="000000" w:themeColor="text1"/>
        </w:rPr>
        <w:t>凸顯該府</w:t>
      </w:r>
      <w:r w:rsidR="00E22456" w:rsidRPr="006C345D">
        <w:rPr>
          <w:rFonts w:hAnsi="標楷體" w:hint="eastAsia"/>
          <w:color w:val="000000" w:themeColor="text1"/>
          <w:szCs w:val="32"/>
        </w:rPr>
        <w:t>行政作為消極不備，</w:t>
      </w:r>
      <w:r w:rsidR="00987066" w:rsidRPr="006C345D">
        <w:rPr>
          <w:rFonts w:hAnsi="標楷體" w:hint="eastAsia"/>
          <w:color w:val="000000" w:themeColor="text1"/>
          <w:szCs w:val="32"/>
        </w:rPr>
        <w:t>實</w:t>
      </w:r>
      <w:r w:rsidR="00E22456" w:rsidRPr="006C345D">
        <w:rPr>
          <w:rFonts w:hint="eastAsia"/>
          <w:color w:val="000000" w:themeColor="text1"/>
        </w:rPr>
        <w:t>有疏失</w:t>
      </w:r>
      <w:r w:rsidRPr="006C345D">
        <w:rPr>
          <w:rFonts w:hAnsi="標楷體" w:hint="eastAsia"/>
          <w:color w:val="000000" w:themeColor="text1"/>
          <w:szCs w:val="32"/>
        </w:rPr>
        <w:t>。</w:t>
      </w:r>
      <w:bookmarkEnd w:id="69"/>
      <w:r w:rsidRPr="006C345D">
        <w:rPr>
          <w:color w:val="000000" w:themeColor="text1"/>
        </w:rPr>
        <w:t xml:space="preserve"> </w:t>
      </w:r>
    </w:p>
    <w:p w:rsidR="00AD4EE9" w:rsidRPr="006C345D" w:rsidRDefault="00AD4EE9" w:rsidP="006A12CD">
      <w:pPr>
        <w:pStyle w:val="3"/>
        <w:ind w:left="1360" w:hanging="632"/>
        <w:rPr>
          <w:rFonts w:hAnsi="標楷體"/>
          <w:color w:val="000000" w:themeColor="text1"/>
          <w:kern w:val="0"/>
          <w:szCs w:val="32"/>
        </w:rPr>
      </w:pPr>
      <w:bookmarkStart w:id="70" w:name="_Toc142493135"/>
      <w:bookmarkStart w:id="71" w:name="_Toc130221346"/>
      <w:bookmarkEnd w:id="66"/>
      <w:r w:rsidRPr="006C345D">
        <w:rPr>
          <w:rFonts w:hAnsi="標楷體" w:hint="eastAsia"/>
          <w:color w:val="000000" w:themeColor="text1"/>
          <w:szCs w:val="32"/>
        </w:rPr>
        <w:t>綜上，</w:t>
      </w:r>
      <w:proofErr w:type="gramStart"/>
      <w:r w:rsidRPr="006C345D">
        <w:rPr>
          <w:rFonts w:hAnsi="標楷體" w:hint="eastAsia"/>
          <w:color w:val="000000" w:themeColor="text1"/>
          <w:szCs w:val="32"/>
        </w:rPr>
        <w:t>臺</w:t>
      </w:r>
      <w:proofErr w:type="gramEnd"/>
      <w:r w:rsidRPr="006C345D">
        <w:rPr>
          <w:rFonts w:hAnsi="標楷體" w:hint="eastAsia"/>
          <w:color w:val="000000" w:themeColor="text1"/>
          <w:szCs w:val="32"/>
        </w:rPr>
        <w:t>東縣政府自107年間開始辦理之「臺東縣綠島漁港南防波堤堤頭修復工程」，未能事先</w:t>
      </w:r>
      <w:proofErr w:type="gramStart"/>
      <w:r w:rsidRPr="006C345D">
        <w:rPr>
          <w:rFonts w:hAnsi="標楷體" w:hint="eastAsia"/>
          <w:color w:val="000000" w:themeColor="text1"/>
          <w:szCs w:val="32"/>
        </w:rPr>
        <w:t>調查工址所</w:t>
      </w:r>
      <w:proofErr w:type="gramEnd"/>
      <w:r w:rsidRPr="006C345D">
        <w:rPr>
          <w:rFonts w:hAnsi="標楷體" w:hint="eastAsia"/>
          <w:color w:val="000000" w:themeColor="text1"/>
          <w:szCs w:val="32"/>
        </w:rPr>
        <w:t>在</w:t>
      </w:r>
      <w:r w:rsidRPr="006C345D">
        <w:rPr>
          <w:rFonts w:hAnsi="標楷體"/>
          <w:color w:val="000000" w:themeColor="text1"/>
          <w:szCs w:val="32"/>
        </w:rPr>
        <w:t>綠島漁業資源保育區</w:t>
      </w:r>
      <w:r w:rsidR="00FD4C34" w:rsidRPr="006C345D">
        <w:rPr>
          <w:rFonts w:hAnsi="標楷體" w:hint="eastAsia"/>
          <w:color w:val="000000" w:themeColor="text1"/>
          <w:szCs w:val="32"/>
        </w:rPr>
        <w:t>石朗分區</w:t>
      </w:r>
      <w:r w:rsidRPr="006C345D">
        <w:rPr>
          <w:rFonts w:hAnsi="標楷體" w:hint="eastAsia"/>
          <w:color w:val="000000" w:themeColor="text1"/>
          <w:szCs w:val="32"/>
        </w:rPr>
        <w:t>海域之生態環境，致1</w:t>
      </w:r>
      <w:r w:rsidRPr="006C345D">
        <w:rPr>
          <w:rFonts w:hAnsi="標楷體"/>
          <w:color w:val="000000" w:themeColor="text1"/>
          <w:szCs w:val="32"/>
        </w:rPr>
        <w:t>11</w:t>
      </w:r>
      <w:r w:rsidRPr="006C345D">
        <w:rPr>
          <w:rFonts w:hAnsi="標楷體" w:hint="eastAsia"/>
          <w:color w:val="000000" w:themeColor="text1"/>
          <w:szCs w:val="32"/>
        </w:rPr>
        <w:t>年6月間發生承攬廠商</w:t>
      </w:r>
      <w:proofErr w:type="gramStart"/>
      <w:r w:rsidRPr="006C345D">
        <w:rPr>
          <w:rFonts w:hAnsi="標楷體" w:hint="eastAsia"/>
          <w:color w:val="000000" w:themeColor="text1"/>
          <w:szCs w:val="32"/>
        </w:rPr>
        <w:t>拖運消</w:t>
      </w:r>
      <w:proofErr w:type="gramEnd"/>
      <w:r w:rsidRPr="006C345D">
        <w:rPr>
          <w:rFonts w:hAnsi="標楷體" w:hint="eastAsia"/>
          <w:color w:val="000000" w:themeColor="text1"/>
          <w:szCs w:val="32"/>
        </w:rPr>
        <w:t>波塊時破壞海底珊瑚礁情事，又臺東縣政府雖於</w:t>
      </w:r>
      <w:proofErr w:type="gramStart"/>
      <w:r w:rsidRPr="006C345D">
        <w:rPr>
          <w:rFonts w:hAnsi="標楷體" w:hint="eastAsia"/>
          <w:color w:val="000000" w:themeColor="text1"/>
          <w:szCs w:val="32"/>
        </w:rPr>
        <w:t>111年7月間依違</w:t>
      </w:r>
      <w:proofErr w:type="gramEnd"/>
      <w:r w:rsidRPr="006C345D">
        <w:rPr>
          <w:rFonts w:hAnsi="標楷體" w:hint="eastAsia"/>
          <w:color w:val="000000" w:themeColor="text1"/>
          <w:szCs w:val="32"/>
        </w:rPr>
        <w:t>反漁業法裁罰承攬廠商，惟當時未積極監督承攬廠商確實停工並導正施工方式，竟於同年月下旬再次發生承攬廠商</w:t>
      </w:r>
      <w:proofErr w:type="gramStart"/>
      <w:r w:rsidRPr="006C345D">
        <w:rPr>
          <w:rFonts w:hAnsi="標楷體" w:hint="eastAsia"/>
          <w:color w:val="000000" w:themeColor="text1"/>
          <w:szCs w:val="32"/>
        </w:rPr>
        <w:t>拖運消</w:t>
      </w:r>
      <w:proofErr w:type="gramEnd"/>
      <w:r w:rsidRPr="006C345D">
        <w:rPr>
          <w:rFonts w:hAnsi="標楷體" w:hint="eastAsia"/>
          <w:color w:val="000000" w:themeColor="text1"/>
          <w:szCs w:val="32"/>
        </w:rPr>
        <w:t>波塊破壞珊瑚礁情事，肇致該縣綠島鄉珍貴之海底生態及</w:t>
      </w:r>
      <w:r w:rsidR="00987066" w:rsidRPr="006C345D">
        <w:rPr>
          <w:rFonts w:hAnsi="標楷體" w:hint="eastAsia"/>
          <w:color w:val="000000" w:themeColor="text1"/>
          <w:szCs w:val="32"/>
        </w:rPr>
        <w:t>水下</w:t>
      </w:r>
      <w:r w:rsidRPr="006C345D">
        <w:rPr>
          <w:rFonts w:hAnsi="標楷體" w:hint="eastAsia"/>
          <w:color w:val="000000" w:themeColor="text1"/>
          <w:szCs w:val="32"/>
        </w:rPr>
        <w:t>觀光資源屢遭毀損破壞，相關行政作為消極不備，</w:t>
      </w:r>
      <w:r w:rsidR="0030628D" w:rsidRPr="006C345D">
        <w:rPr>
          <w:rFonts w:hAnsi="標楷體" w:hint="eastAsia"/>
          <w:color w:val="000000" w:themeColor="text1"/>
          <w:szCs w:val="32"/>
        </w:rPr>
        <w:t>難辭監督不力之責，</w:t>
      </w:r>
      <w:r w:rsidR="00AE00CC" w:rsidRPr="006C345D">
        <w:rPr>
          <w:rFonts w:hAnsi="標楷體" w:hint="eastAsia"/>
          <w:color w:val="000000" w:themeColor="text1"/>
          <w:szCs w:val="32"/>
        </w:rPr>
        <w:t>殊有未當</w:t>
      </w:r>
      <w:r w:rsidRPr="006C345D">
        <w:rPr>
          <w:rFonts w:hAnsi="標楷體" w:hint="eastAsia"/>
          <w:color w:val="000000" w:themeColor="text1"/>
          <w:szCs w:val="32"/>
        </w:rPr>
        <w:t>。</w:t>
      </w:r>
      <w:bookmarkEnd w:id="70"/>
    </w:p>
    <w:p w:rsidR="00BB5D13" w:rsidRPr="006C345D" w:rsidRDefault="008F63B8" w:rsidP="00837FA4">
      <w:pPr>
        <w:pStyle w:val="2"/>
        <w:ind w:left="1022" w:hanging="682"/>
        <w:rPr>
          <w:rFonts w:hAnsi="標楷體"/>
          <w:b/>
          <w:color w:val="000000" w:themeColor="text1"/>
          <w:szCs w:val="32"/>
        </w:rPr>
      </w:pPr>
      <w:bookmarkStart w:id="72" w:name="_Toc142493136"/>
      <w:bookmarkEnd w:id="52"/>
      <w:bookmarkEnd w:id="53"/>
      <w:bookmarkEnd w:id="54"/>
      <w:bookmarkEnd w:id="55"/>
      <w:bookmarkEnd w:id="56"/>
      <w:bookmarkEnd w:id="57"/>
      <w:bookmarkEnd w:id="58"/>
      <w:bookmarkEnd w:id="59"/>
      <w:bookmarkEnd w:id="60"/>
      <w:bookmarkEnd w:id="61"/>
      <w:bookmarkEnd w:id="71"/>
      <w:proofErr w:type="gramStart"/>
      <w:r w:rsidRPr="006C345D">
        <w:rPr>
          <w:rFonts w:hint="eastAsia"/>
          <w:b/>
          <w:color w:val="000000" w:themeColor="text1"/>
        </w:rPr>
        <w:t>臺</w:t>
      </w:r>
      <w:proofErr w:type="gramEnd"/>
      <w:r w:rsidRPr="006C345D">
        <w:rPr>
          <w:rFonts w:hint="eastAsia"/>
          <w:b/>
          <w:color w:val="000000" w:themeColor="text1"/>
        </w:rPr>
        <w:t>東縣綠島鄉蘊含</w:t>
      </w:r>
      <w:r w:rsidRPr="006C345D">
        <w:rPr>
          <w:rFonts w:hAnsi="標楷體" w:hint="eastAsia"/>
          <w:b/>
          <w:color w:val="000000" w:themeColor="text1"/>
          <w:kern w:val="0"/>
          <w:szCs w:val="32"/>
        </w:rPr>
        <w:t>豐富海洋自然景觀及</w:t>
      </w:r>
      <w:r w:rsidRPr="006C345D">
        <w:rPr>
          <w:b/>
          <w:color w:val="000000" w:themeColor="text1"/>
        </w:rPr>
        <w:t>水下觀光資</w:t>
      </w:r>
      <w:r w:rsidRPr="006C345D">
        <w:rPr>
          <w:b/>
          <w:color w:val="000000" w:themeColor="text1"/>
        </w:rPr>
        <w:lastRenderedPageBreak/>
        <w:t>源，</w:t>
      </w:r>
      <w:r w:rsidRPr="006C345D">
        <w:rPr>
          <w:rFonts w:hint="eastAsia"/>
          <w:b/>
          <w:color w:val="000000" w:themeColor="text1"/>
        </w:rPr>
        <w:t>臺東縣政府並已劃設</w:t>
      </w:r>
      <w:r w:rsidRPr="006C345D">
        <w:rPr>
          <w:b/>
          <w:color w:val="000000" w:themeColor="text1"/>
        </w:rPr>
        <w:t>「臺東縣綠島漁業資源保育區</w:t>
      </w:r>
      <w:r w:rsidRPr="006C345D">
        <w:rPr>
          <w:rFonts w:hint="eastAsia"/>
          <w:b/>
          <w:color w:val="000000" w:themeColor="text1"/>
        </w:rPr>
        <w:t>」，</w:t>
      </w:r>
      <w:r w:rsidR="00543098" w:rsidRPr="006C345D">
        <w:rPr>
          <w:rFonts w:hint="eastAsia"/>
          <w:b/>
          <w:color w:val="000000" w:themeColor="text1"/>
        </w:rPr>
        <w:t>自</w:t>
      </w:r>
      <w:r w:rsidRPr="006C345D">
        <w:rPr>
          <w:rFonts w:hint="eastAsia"/>
          <w:b/>
          <w:color w:val="000000" w:themeColor="text1"/>
        </w:rPr>
        <w:t>應善盡職責妥善保護該保育區內海洋環境生態，</w:t>
      </w:r>
      <w:proofErr w:type="gramStart"/>
      <w:r w:rsidRPr="006C345D">
        <w:rPr>
          <w:rFonts w:hint="eastAsia"/>
          <w:b/>
          <w:color w:val="000000" w:themeColor="text1"/>
        </w:rPr>
        <w:t>惟</w:t>
      </w:r>
      <w:r w:rsidR="00543098" w:rsidRPr="006C345D">
        <w:rPr>
          <w:rFonts w:hint="eastAsia"/>
          <w:b/>
          <w:color w:val="000000" w:themeColor="text1"/>
        </w:rPr>
        <w:t>查</w:t>
      </w:r>
      <w:proofErr w:type="gramEnd"/>
      <w:r w:rsidRPr="006C345D">
        <w:rPr>
          <w:rFonts w:hint="eastAsia"/>
          <w:b/>
          <w:color w:val="000000" w:themeColor="text1"/>
        </w:rPr>
        <w:t>該府於</w:t>
      </w:r>
      <w:r w:rsidRPr="006C345D">
        <w:rPr>
          <w:rFonts w:hAnsi="標楷體" w:hint="eastAsia"/>
          <w:b/>
          <w:color w:val="000000" w:themeColor="text1"/>
          <w:szCs w:val="32"/>
        </w:rPr>
        <w:t>107年間辦理「臺東縣綠島漁港南防波堤堤頭修復工程」時，</w:t>
      </w:r>
      <w:r w:rsidRPr="006C345D">
        <w:rPr>
          <w:rFonts w:hint="eastAsia"/>
          <w:b/>
          <w:color w:val="000000" w:themeColor="text1"/>
        </w:rPr>
        <w:t>未慮及該工程對保育區海域生態環境可能之影響，</w:t>
      </w:r>
      <w:r w:rsidR="00543098" w:rsidRPr="006C345D">
        <w:rPr>
          <w:rFonts w:hint="eastAsia"/>
          <w:b/>
          <w:color w:val="000000" w:themeColor="text1"/>
        </w:rPr>
        <w:t>疏未於</w:t>
      </w:r>
      <w:r w:rsidR="00543098" w:rsidRPr="006C345D">
        <w:rPr>
          <w:b/>
          <w:color w:val="000000" w:themeColor="text1"/>
        </w:rPr>
        <w:t>工程採購</w:t>
      </w:r>
      <w:r w:rsidR="00543098" w:rsidRPr="006C345D">
        <w:rPr>
          <w:rFonts w:hint="eastAsia"/>
          <w:b/>
          <w:color w:val="000000" w:themeColor="text1"/>
        </w:rPr>
        <w:t>合約中</w:t>
      </w:r>
      <w:r w:rsidR="00A923C7" w:rsidRPr="006C345D">
        <w:rPr>
          <w:rFonts w:hint="eastAsia"/>
          <w:b/>
          <w:color w:val="000000" w:themeColor="text1"/>
        </w:rPr>
        <w:t>訂立</w:t>
      </w:r>
      <w:r w:rsidR="00543098" w:rsidRPr="006C345D">
        <w:rPr>
          <w:b/>
          <w:color w:val="000000" w:themeColor="text1"/>
        </w:rPr>
        <w:t>「環境保護」規</w:t>
      </w:r>
      <w:r w:rsidR="00A923C7" w:rsidRPr="006C345D">
        <w:rPr>
          <w:rFonts w:hint="eastAsia"/>
          <w:b/>
          <w:color w:val="000000" w:themeColor="text1"/>
        </w:rPr>
        <w:t>範</w:t>
      </w:r>
      <w:r w:rsidR="00543098" w:rsidRPr="006C345D">
        <w:rPr>
          <w:rFonts w:hint="eastAsia"/>
          <w:b/>
          <w:color w:val="000000" w:themeColor="text1"/>
        </w:rPr>
        <w:t>，亦無</w:t>
      </w:r>
      <w:r w:rsidR="00504B05" w:rsidRPr="006C345D">
        <w:rPr>
          <w:rFonts w:hint="eastAsia"/>
          <w:b/>
          <w:color w:val="000000" w:themeColor="text1"/>
        </w:rPr>
        <w:t>承攬</w:t>
      </w:r>
      <w:r w:rsidR="00543098" w:rsidRPr="006C345D">
        <w:rPr>
          <w:b/>
          <w:color w:val="000000" w:themeColor="text1"/>
        </w:rPr>
        <w:t>廠商違反時之賠償規定及復育要求</w:t>
      </w:r>
      <w:r w:rsidR="00543098" w:rsidRPr="006C345D">
        <w:rPr>
          <w:rFonts w:hint="eastAsia"/>
          <w:b/>
          <w:color w:val="000000" w:themeColor="text1"/>
        </w:rPr>
        <w:t>，</w:t>
      </w:r>
      <w:r w:rsidR="00A923C7" w:rsidRPr="006C345D">
        <w:rPr>
          <w:rFonts w:hint="eastAsia"/>
          <w:b/>
          <w:color w:val="000000" w:themeColor="text1"/>
        </w:rPr>
        <w:t>又</w:t>
      </w:r>
      <w:r w:rsidRPr="006C345D">
        <w:rPr>
          <w:rFonts w:hAnsi="標楷體" w:hint="eastAsia"/>
          <w:b/>
          <w:color w:val="000000" w:themeColor="text1"/>
          <w:szCs w:val="32"/>
        </w:rPr>
        <w:t>未規</w:t>
      </w:r>
      <w:r w:rsidR="00A923C7" w:rsidRPr="006C345D">
        <w:rPr>
          <w:rFonts w:hAnsi="標楷體" w:hint="eastAsia"/>
          <w:b/>
          <w:color w:val="000000" w:themeColor="text1"/>
          <w:szCs w:val="32"/>
        </w:rPr>
        <w:t>定</w:t>
      </w:r>
      <w:r w:rsidRPr="006C345D">
        <w:rPr>
          <w:rFonts w:hAnsi="標楷體" w:hint="eastAsia"/>
          <w:b/>
          <w:color w:val="000000" w:themeColor="text1"/>
          <w:szCs w:val="32"/>
        </w:rPr>
        <w:t>施工前應進行環境調查並採行適當工法，肇</w:t>
      </w:r>
      <w:r w:rsidR="00114153" w:rsidRPr="006C345D">
        <w:rPr>
          <w:rFonts w:hAnsi="標楷體" w:hint="eastAsia"/>
          <w:b/>
          <w:color w:val="000000" w:themeColor="text1"/>
          <w:szCs w:val="32"/>
        </w:rPr>
        <w:t>致</w:t>
      </w:r>
      <w:r w:rsidRPr="006C345D">
        <w:rPr>
          <w:rFonts w:hint="eastAsia"/>
          <w:b/>
          <w:color w:val="000000" w:themeColor="text1"/>
        </w:rPr>
        <w:t>保育區內</w:t>
      </w:r>
      <w:r w:rsidR="0009085B" w:rsidRPr="006C345D">
        <w:rPr>
          <w:rFonts w:hint="eastAsia"/>
          <w:b/>
          <w:color w:val="000000" w:themeColor="text1"/>
        </w:rPr>
        <w:t>海底</w:t>
      </w:r>
      <w:r w:rsidRPr="006C345D">
        <w:rPr>
          <w:rFonts w:hint="eastAsia"/>
          <w:b/>
          <w:color w:val="000000" w:themeColor="text1"/>
        </w:rPr>
        <w:t>珊瑚礁二度受損後方研議改採</w:t>
      </w:r>
      <w:r w:rsidRPr="006C345D">
        <w:rPr>
          <w:rFonts w:hAnsi="標楷體" w:hint="eastAsia"/>
          <w:b/>
          <w:color w:val="000000" w:themeColor="text1"/>
          <w:szCs w:val="32"/>
        </w:rPr>
        <w:t>「無下錨方式」施工</w:t>
      </w:r>
      <w:r w:rsidRPr="006C345D">
        <w:rPr>
          <w:rFonts w:hint="eastAsia"/>
          <w:b/>
          <w:color w:val="000000" w:themeColor="text1"/>
        </w:rPr>
        <w:t>，相關行政作為</w:t>
      </w:r>
      <w:r w:rsidR="00A923C7" w:rsidRPr="006C345D">
        <w:rPr>
          <w:rFonts w:hint="eastAsia"/>
          <w:b/>
          <w:color w:val="000000" w:themeColor="text1"/>
        </w:rPr>
        <w:t>顯有闕漏</w:t>
      </w:r>
      <w:r w:rsidRPr="006C345D">
        <w:rPr>
          <w:rFonts w:hint="eastAsia"/>
          <w:b/>
          <w:color w:val="000000" w:themeColor="text1"/>
        </w:rPr>
        <w:t>，</w:t>
      </w:r>
      <w:proofErr w:type="gramStart"/>
      <w:r w:rsidR="00114153" w:rsidRPr="006C345D">
        <w:rPr>
          <w:rFonts w:hint="eastAsia"/>
          <w:b/>
          <w:color w:val="000000" w:themeColor="text1"/>
        </w:rPr>
        <w:t>核欠</w:t>
      </w:r>
      <w:proofErr w:type="gramEnd"/>
      <w:r w:rsidR="00114153" w:rsidRPr="006C345D">
        <w:rPr>
          <w:rFonts w:hint="eastAsia"/>
          <w:b/>
          <w:color w:val="000000" w:themeColor="text1"/>
        </w:rPr>
        <w:t>周妥</w:t>
      </w:r>
      <w:r w:rsidRPr="006C345D">
        <w:rPr>
          <w:rFonts w:hint="eastAsia"/>
          <w:b/>
          <w:color w:val="000000" w:themeColor="text1"/>
        </w:rPr>
        <w:t>，難辭疏失之責</w:t>
      </w:r>
      <w:r w:rsidR="00576BA2" w:rsidRPr="006C345D">
        <w:rPr>
          <w:rFonts w:hint="eastAsia"/>
          <w:b/>
          <w:color w:val="000000" w:themeColor="text1"/>
        </w:rPr>
        <w:t>：</w:t>
      </w:r>
      <w:bookmarkEnd w:id="72"/>
      <w:r w:rsidR="007D3776" w:rsidRPr="006C345D">
        <w:rPr>
          <w:rFonts w:hAnsi="標楷體"/>
          <w:b/>
          <w:color w:val="000000" w:themeColor="text1"/>
          <w:szCs w:val="32"/>
        </w:rPr>
        <w:t xml:space="preserve"> </w:t>
      </w:r>
    </w:p>
    <w:p w:rsidR="00D755DF" w:rsidRPr="006C345D" w:rsidRDefault="007B1DCD" w:rsidP="003B3029">
      <w:pPr>
        <w:pStyle w:val="3"/>
        <w:ind w:left="1360" w:hanging="632"/>
        <w:rPr>
          <w:rFonts w:ascii="Times New Roman" w:hAnsi="Times New Roman"/>
          <w:color w:val="000000" w:themeColor="text1"/>
        </w:rPr>
      </w:pPr>
      <w:bookmarkStart w:id="73" w:name="_Toc142493137"/>
      <w:r w:rsidRPr="006C345D">
        <w:rPr>
          <w:rFonts w:hint="eastAsia"/>
          <w:color w:val="000000" w:themeColor="text1"/>
          <w:szCs w:val="32"/>
        </w:rPr>
        <w:t>按</w:t>
      </w:r>
      <w:proofErr w:type="gramStart"/>
      <w:r w:rsidR="00526AEA" w:rsidRPr="006C345D">
        <w:rPr>
          <w:rFonts w:hint="eastAsia"/>
          <w:color w:val="000000" w:themeColor="text1"/>
        </w:rPr>
        <w:t>臺</w:t>
      </w:r>
      <w:proofErr w:type="gramEnd"/>
      <w:r w:rsidR="00526AEA" w:rsidRPr="006C345D">
        <w:rPr>
          <w:rFonts w:hint="eastAsia"/>
          <w:color w:val="000000" w:themeColor="text1"/>
        </w:rPr>
        <w:t>東縣綠島鄉蘊含</w:t>
      </w:r>
      <w:r w:rsidR="00526AEA" w:rsidRPr="006C345D">
        <w:rPr>
          <w:rFonts w:hAnsi="標楷體" w:hint="eastAsia"/>
          <w:color w:val="000000" w:themeColor="text1"/>
          <w:kern w:val="0"/>
          <w:szCs w:val="32"/>
        </w:rPr>
        <w:t>豐富漁業資源、海</w:t>
      </w:r>
      <w:r w:rsidR="004A607C" w:rsidRPr="006C345D">
        <w:rPr>
          <w:rFonts w:hAnsi="標楷體" w:hint="eastAsia"/>
          <w:color w:val="000000" w:themeColor="text1"/>
          <w:kern w:val="0"/>
          <w:szCs w:val="32"/>
        </w:rPr>
        <w:t>洋</w:t>
      </w:r>
      <w:r w:rsidR="00526AEA" w:rsidRPr="006C345D">
        <w:rPr>
          <w:rFonts w:hAnsi="標楷體" w:hint="eastAsia"/>
          <w:color w:val="000000" w:themeColor="text1"/>
          <w:kern w:val="0"/>
          <w:szCs w:val="32"/>
        </w:rPr>
        <w:t>自然景觀及</w:t>
      </w:r>
      <w:r w:rsidR="00526AEA" w:rsidRPr="006C345D">
        <w:rPr>
          <w:color w:val="000000" w:themeColor="text1"/>
        </w:rPr>
        <w:t>水下觀光資源</w:t>
      </w:r>
      <w:r w:rsidR="00526AEA" w:rsidRPr="006C345D">
        <w:rPr>
          <w:rFonts w:hint="eastAsia"/>
          <w:color w:val="000000" w:themeColor="text1"/>
        </w:rPr>
        <w:t>，</w:t>
      </w:r>
      <w:r w:rsidR="0087205C" w:rsidRPr="006C345D">
        <w:rPr>
          <w:rFonts w:hint="eastAsia"/>
          <w:color w:val="000000" w:themeColor="text1"/>
        </w:rPr>
        <w:t>據「臺東觀光旅遊網」所載：「</w:t>
      </w:r>
      <w:proofErr w:type="gramStart"/>
      <w:r w:rsidR="0005536B" w:rsidRPr="006C345D">
        <w:rPr>
          <w:rFonts w:hint="eastAsia"/>
          <w:color w:val="000000" w:themeColor="text1"/>
        </w:rPr>
        <w:t>臺</w:t>
      </w:r>
      <w:proofErr w:type="gramEnd"/>
      <w:r w:rsidR="0005536B" w:rsidRPr="006C345D">
        <w:rPr>
          <w:rFonts w:hint="eastAsia"/>
          <w:color w:val="000000" w:themeColor="text1"/>
        </w:rPr>
        <w:t>東縣綠島鄉</w:t>
      </w:r>
      <w:r w:rsidR="0005536B" w:rsidRPr="006C345D">
        <w:rPr>
          <w:rFonts w:hAnsi="標楷體" w:hint="eastAsia"/>
          <w:color w:val="000000" w:themeColor="text1"/>
          <w:kern w:val="0"/>
          <w:szCs w:val="32"/>
        </w:rPr>
        <w:t>位於臺東縣外海，有火燒島之稱，是臺灣第四大附屬島，擁有世界聞名的海底溫泉，在大海、藍天下享受泡湯樂趣；島上四周佈滿美麗的珊瑚，自然的海底景觀，是潛水者的天堂</w:t>
      </w:r>
      <w:r w:rsidR="00BD24A0" w:rsidRPr="006C345D">
        <w:rPr>
          <w:rFonts w:hAnsi="標楷體" w:hint="eastAsia"/>
          <w:color w:val="000000" w:themeColor="text1"/>
          <w:kern w:val="0"/>
          <w:szCs w:val="32"/>
        </w:rPr>
        <w:t>。湛藍清徹的海水，滿滿的魚群及遍地的軟珊瑚，即便初次下水的旅人，也是難忘那迷人的海底世界；石朗、柴口、大白沙等地都設有潛水步道，是最佳的潛水地點；無法潛水者，則可搭乘玻璃船，同樣可一探海底景觀</w:t>
      </w:r>
      <w:r w:rsidR="0087205C" w:rsidRPr="006C345D">
        <w:rPr>
          <w:rFonts w:hAnsi="標楷體" w:hint="eastAsia"/>
          <w:color w:val="000000" w:themeColor="text1"/>
          <w:kern w:val="0"/>
          <w:szCs w:val="32"/>
        </w:rPr>
        <w:t>」</w:t>
      </w:r>
      <w:r w:rsidR="007D6C5C" w:rsidRPr="006C345D">
        <w:rPr>
          <w:rStyle w:val="aff2"/>
          <w:rFonts w:hAnsi="標楷體"/>
          <w:color w:val="000000" w:themeColor="text1"/>
          <w:kern w:val="0"/>
          <w:szCs w:val="32"/>
        </w:rPr>
        <w:footnoteReference w:id="5"/>
      </w:r>
      <w:r w:rsidR="007D6C5C" w:rsidRPr="006C345D">
        <w:rPr>
          <w:rFonts w:hAnsi="標楷體" w:hint="eastAsia"/>
          <w:color w:val="000000" w:themeColor="text1"/>
          <w:kern w:val="0"/>
          <w:szCs w:val="32"/>
        </w:rPr>
        <w:t>。</w:t>
      </w:r>
      <w:r w:rsidR="000954AE" w:rsidRPr="006C345D">
        <w:rPr>
          <w:rFonts w:hAnsi="標楷體" w:hint="eastAsia"/>
          <w:color w:val="000000" w:themeColor="text1"/>
          <w:kern w:val="0"/>
          <w:szCs w:val="32"/>
        </w:rPr>
        <w:t>又</w:t>
      </w:r>
      <w:proofErr w:type="gramStart"/>
      <w:r w:rsidR="007D6C5C" w:rsidRPr="006C345D">
        <w:rPr>
          <w:rFonts w:hAnsi="標楷體" w:hint="eastAsia"/>
          <w:color w:val="000000" w:themeColor="text1"/>
          <w:kern w:val="0"/>
          <w:szCs w:val="32"/>
        </w:rPr>
        <w:t>臺</w:t>
      </w:r>
      <w:proofErr w:type="gramEnd"/>
      <w:r w:rsidR="007D6C5C" w:rsidRPr="006C345D">
        <w:rPr>
          <w:rFonts w:hAnsi="標楷體" w:hint="eastAsia"/>
          <w:color w:val="000000" w:themeColor="text1"/>
          <w:kern w:val="0"/>
          <w:szCs w:val="32"/>
        </w:rPr>
        <w:t>東縣政府前於</w:t>
      </w:r>
      <w:r w:rsidR="00F65EA2" w:rsidRPr="006C345D">
        <w:rPr>
          <w:color w:val="000000" w:themeColor="text1"/>
        </w:rPr>
        <w:t>103年4月</w:t>
      </w:r>
      <w:r w:rsidR="00F65EA2" w:rsidRPr="006C345D">
        <w:rPr>
          <w:rFonts w:hint="eastAsia"/>
          <w:color w:val="000000" w:themeColor="text1"/>
        </w:rPr>
        <w:t>間公告</w:t>
      </w:r>
      <w:r w:rsidR="00E36812" w:rsidRPr="006C345D">
        <w:rPr>
          <w:color w:val="000000" w:themeColor="text1"/>
        </w:rPr>
        <w:t>「修正本縣綠島漁業資源保育區位置及有關限制事宜</w:t>
      </w:r>
      <w:r w:rsidR="000954AE" w:rsidRPr="006C345D">
        <w:rPr>
          <w:rFonts w:hint="eastAsia"/>
          <w:color w:val="000000" w:themeColor="text1"/>
        </w:rPr>
        <w:t>」</w:t>
      </w:r>
      <w:r w:rsidR="00F65EA2" w:rsidRPr="006C345D">
        <w:rPr>
          <w:rFonts w:hint="eastAsia"/>
          <w:color w:val="000000" w:themeColor="text1"/>
        </w:rPr>
        <w:t>，</w:t>
      </w:r>
      <w:r w:rsidR="000954AE" w:rsidRPr="006C345D">
        <w:rPr>
          <w:rFonts w:hint="eastAsia"/>
          <w:color w:val="000000" w:themeColor="text1"/>
        </w:rPr>
        <w:t>將</w:t>
      </w:r>
      <w:r w:rsidR="00F65EA2" w:rsidRPr="006C345D">
        <w:rPr>
          <w:rFonts w:hint="eastAsia"/>
          <w:color w:val="000000" w:themeColor="text1"/>
        </w:rPr>
        <w:t>綠島漁業資源保育區細分為「柴口」、「石朗」、「</w:t>
      </w:r>
      <w:proofErr w:type="gramStart"/>
      <w:r w:rsidR="00F65EA2" w:rsidRPr="006C345D">
        <w:rPr>
          <w:rFonts w:hint="eastAsia"/>
          <w:color w:val="000000" w:themeColor="text1"/>
        </w:rPr>
        <w:t>龜</w:t>
      </w:r>
      <w:proofErr w:type="gramEnd"/>
      <w:r w:rsidR="00F65EA2" w:rsidRPr="006C345D">
        <w:rPr>
          <w:rFonts w:hint="eastAsia"/>
          <w:color w:val="000000" w:themeColor="text1"/>
        </w:rPr>
        <w:t>灣」及「環島」4個分區</w:t>
      </w:r>
      <w:r w:rsidR="00BC7F95" w:rsidRPr="006C345D">
        <w:rPr>
          <w:rFonts w:hint="eastAsia"/>
          <w:color w:val="000000" w:themeColor="text1"/>
        </w:rPr>
        <w:t>，</w:t>
      </w:r>
      <w:r w:rsidR="001B4A70" w:rsidRPr="006C345D">
        <w:rPr>
          <w:rFonts w:hint="eastAsia"/>
          <w:color w:val="000000" w:themeColor="text1"/>
        </w:rPr>
        <w:t>並限制</w:t>
      </w:r>
      <w:r w:rsidR="001B4A70" w:rsidRPr="006C345D">
        <w:rPr>
          <w:color w:val="000000" w:themeColor="text1"/>
        </w:rPr>
        <w:t>於保育區内從事各項觀光、遊憩、漁撈活動或進行開發等，不得有破壞海洋生物棲地環境之行為</w:t>
      </w:r>
      <w:r w:rsidR="001B4A70" w:rsidRPr="006C345D">
        <w:rPr>
          <w:rFonts w:hint="eastAsia"/>
          <w:color w:val="000000" w:themeColor="text1"/>
        </w:rPr>
        <w:t>。</w:t>
      </w:r>
      <w:r w:rsidR="004A607C" w:rsidRPr="006C345D">
        <w:rPr>
          <w:rFonts w:hint="eastAsia"/>
          <w:color w:val="000000" w:themeColor="text1"/>
        </w:rPr>
        <w:t>是</w:t>
      </w:r>
      <w:proofErr w:type="gramStart"/>
      <w:r w:rsidR="004A607C" w:rsidRPr="006C345D">
        <w:rPr>
          <w:rFonts w:hint="eastAsia"/>
          <w:color w:val="000000" w:themeColor="text1"/>
        </w:rPr>
        <w:t>以</w:t>
      </w:r>
      <w:proofErr w:type="gramEnd"/>
      <w:r w:rsidR="004A607C" w:rsidRPr="006C345D">
        <w:rPr>
          <w:rFonts w:hint="eastAsia"/>
          <w:color w:val="000000" w:themeColor="text1"/>
        </w:rPr>
        <w:t>，臺東縣政府自應善盡職責，妥善保護該保育區海</w:t>
      </w:r>
      <w:r w:rsidR="00B94945" w:rsidRPr="006C345D">
        <w:rPr>
          <w:rFonts w:hint="eastAsia"/>
          <w:color w:val="000000" w:themeColor="text1"/>
        </w:rPr>
        <w:t>洋環境及</w:t>
      </w:r>
      <w:r w:rsidR="00245BA1" w:rsidRPr="006C345D">
        <w:rPr>
          <w:rFonts w:hint="eastAsia"/>
          <w:color w:val="000000" w:themeColor="text1"/>
        </w:rPr>
        <w:t>自然</w:t>
      </w:r>
      <w:r w:rsidR="00B94945" w:rsidRPr="006C345D">
        <w:rPr>
          <w:rFonts w:hint="eastAsia"/>
          <w:color w:val="000000" w:themeColor="text1"/>
        </w:rPr>
        <w:t>資源，避免</w:t>
      </w:r>
      <w:r w:rsidR="00B94945" w:rsidRPr="006C345D">
        <w:rPr>
          <w:color w:val="000000" w:themeColor="text1"/>
        </w:rPr>
        <w:t>破壞海洋生物棲地環境之行為</w:t>
      </w:r>
      <w:r w:rsidR="00B94945" w:rsidRPr="006C345D">
        <w:rPr>
          <w:rFonts w:hint="eastAsia"/>
          <w:color w:val="000000" w:themeColor="text1"/>
        </w:rPr>
        <w:t>發生。</w:t>
      </w:r>
      <w:bookmarkEnd w:id="73"/>
    </w:p>
    <w:p w:rsidR="003C0E67" w:rsidRPr="006C345D" w:rsidRDefault="002C70F7" w:rsidP="00624C2A">
      <w:pPr>
        <w:pStyle w:val="3"/>
        <w:ind w:left="1360" w:hanging="632"/>
        <w:rPr>
          <w:rFonts w:hAnsi="標楷體"/>
          <w:b/>
          <w:color w:val="000000" w:themeColor="text1"/>
          <w:szCs w:val="32"/>
        </w:rPr>
      </w:pPr>
      <w:bookmarkStart w:id="74" w:name="_Toc142493138"/>
      <w:proofErr w:type="gramStart"/>
      <w:r w:rsidRPr="006C345D">
        <w:rPr>
          <w:rFonts w:hAnsi="標楷體" w:hint="eastAsia"/>
          <w:color w:val="000000" w:themeColor="text1"/>
          <w:szCs w:val="32"/>
        </w:rPr>
        <w:lastRenderedPageBreak/>
        <w:t>惟查</w:t>
      </w:r>
      <w:r w:rsidR="006D3891" w:rsidRPr="006C345D">
        <w:rPr>
          <w:rFonts w:hAnsi="標楷體" w:hint="eastAsia"/>
          <w:color w:val="000000" w:themeColor="text1"/>
          <w:szCs w:val="32"/>
        </w:rPr>
        <w:t>，</w:t>
      </w:r>
      <w:r w:rsidRPr="006C345D">
        <w:rPr>
          <w:rFonts w:hAnsi="標楷體" w:hint="eastAsia"/>
          <w:color w:val="000000" w:themeColor="text1"/>
          <w:szCs w:val="32"/>
        </w:rPr>
        <w:t>臺</w:t>
      </w:r>
      <w:proofErr w:type="gramEnd"/>
      <w:r w:rsidRPr="006C345D">
        <w:rPr>
          <w:rFonts w:hAnsi="標楷體" w:hint="eastAsia"/>
          <w:color w:val="000000" w:themeColor="text1"/>
          <w:szCs w:val="32"/>
        </w:rPr>
        <w:t>東縣政府自107年間開始辦理</w:t>
      </w:r>
      <w:r w:rsidR="006D3891" w:rsidRPr="006C345D">
        <w:rPr>
          <w:rFonts w:hAnsi="標楷體" w:hint="eastAsia"/>
          <w:color w:val="000000" w:themeColor="text1"/>
          <w:szCs w:val="32"/>
        </w:rPr>
        <w:t>之</w:t>
      </w:r>
      <w:r w:rsidRPr="006C345D">
        <w:rPr>
          <w:rFonts w:hAnsi="標楷體" w:hint="eastAsia"/>
          <w:color w:val="000000" w:themeColor="text1"/>
          <w:szCs w:val="32"/>
        </w:rPr>
        <w:t>「臺東縣綠島漁港南防波堤堤頭修復工程」，</w:t>
      </w:r>
      <w:r w:rsidR="0010501A" w:rsidRPr="006C345D">
        <w:rPr>
          <w:rFonts w:hAnsi="標楷體" w:hint="eastAsia"/>
          <w:color w:val="000000" w:themeColor="text1"/>
          <w:szCs w:val="32"/>
        </w:rPr>
        <w:t>於</w:t>
      </w:r>
      <w:r w:rsidRPr="006C345D">
        <w:rPr>
          <w:rFonts w:hAnsi="標楷體" w:hint="eastAsia"/>
          <w:color w:val="000000" w:themeColor="text1"/>
          <w:szCs w:val="32"/>
        </w:rPr>
        <w:t>1</w:t>
      </w:r>
      <w:r w:rsidRPr="006C345D">
        <w:rPr>
          <w:rFonts w:hAnsi="標楷體"/>
          <w:color w:val="000000" w:themeColor="text1"/>
          <w:szCs w:val="32"/>
        </w:rPr>
        <w:t>11</w:t>
      </w:r>
      <w:r w:rsidRPr="006C345D">
        <w:rPr>
          <w:rFonts w:hAnsi="標楷體" w:hint="eastAsia"/>
          <w:color w:val="000000" w:themeColor="text1"/>
          <w:szCs w:val="32"/>
        </w:rPr>
        <w:t>年6至7月間二度發生承攬廠商拖運</w:t>
      </w:r>
      <w:r w:rsidR="00B05F18" w:rsidRPr="006C345D">
        <w:rPr>
          <w:rFonts w:hAnsi="標楷體" w:hint="eastAsia"/>
          <w:color w:val="000000" w:themeColor="text1"/>
          <w:szCs w:val="32"/>
        </w:rPr>
        <w:t>及投放</w:t>
      </w:r>
      <w:r w:rsidRPr="006C345D">
        <w:rPr>
          <w:rFonts w:hAnsi="標楷體" w:hint="eastAsia"/>
          <w:color w:val="000000" w:themeColor="text1"/>
          <w:szCs w:val="32"/>
        </w:rPr>
        <w:t>消波塊破壞海底珊瑚礁情事</w:t>
      </w:r>
      <w:r w:rsidR="00245BA1" w:rsidRPr="006C345D">
        <w:rPr>
          <w:rFonts w:hAnsi="標楷體" w:hint="eastAsia"/>
          <w:color w:val="000000" w:themeColor="text1"/>
          <w:szCs w:val="32"/>
        </w:rPr>
        <w:t>（詳如前述）</w:t>
      </w:r>
      <w:r w:rsidRPr="006C345D">
        <w:rPr>
          <w:rFonts w:hAnsi="標楷體" w:hint="eastAsia"/>
          <w:color w:val="000000" w:themeColor="text1"/>
          <w:szCs w:val="32"/>
        </w:rPr>
        <w:t>。</w:t>
      </w:r>
      <w:r w:rsidR="00B05F18" w:rsidRPr="006C345D">
        <w:rPr>
          <w:rFonts w:hAnsi="標楷體" w:hint="eastAsia"/>
          <w:color w:val="000000" w:themeColor="text1"/>
          <w:szCs w:val="32"/>
        </w:rPr>
        <w:t>對於</w:t>
      </w:r>
      <w:r w:rsidRPr="006C345D">
        <w:rPr>
          <w:rFonts w:hAnsi="標楷體" w:hint="eastAsia"/>
          <w:color w:val="000000" w:themeColor="text1"/>
          <w:szCs w:val="32"/>
        </w:rPr>
        <w:t>本院</w:t>
      </w:r>
      <w:proofErr w:type="gramStart"/>
      <w:r w:rsidRPr="006C345D">
        <w:rPr>
          <w:rFonts w:hAnsi="標楷體" w:hint="eastAsia"/>
          <w:color w:val="000000" w:themeColor="text1"/>
          <w:szCs w:val="32"/>
        </w:rPr>
        <w:t>詢</w:t>
      </w:r>
      <w:proofErr w:type="gramEnd"/>
      <w:r w:rsidRPr="006C345D">
        <w:rPr>
          <w:rFonts w:hAnsi="標楷體" w:hint="eastAsia"/>
          <w:color w:val="000000" w:themeColor="text1"/>
          <w:szCs w:val="32"/>
        </w:rPr>
        <w:t>及</w:t>
      </w:r>
      <w:r w:rsidR="00526AEA" w:rsidRPr="006C345D">
        <w:rPr>
          <w:rFonts w:hAnsi="標楷體" w:hint="eastAsia"/>
          <w:color w:val="000000" w:themeColor="text1"/>
          <w:szCs w:val="32"/>
        </w:rPr>
        <w:t>本案</w:t>
      </w:r>
      <w:r w:rsidR="00F828F5" w:rsidRPr="006C345D">
        <w:rPr>
          <w:rFonts w:hint="eastAsia"/>
          <w:color w:val="000000" w:themeColor="text1"/>
        </w:rPr>
        <w:t>承攬廠商</w:t>
      </w:r>
      <w:r w:rsidR="00F828F5" w:rsidRPr="006C345D">
        <w:rPr>
          <w:color w:val="000000" w:themeColor="text1"/>
        </w:rPr>
        <w:t>施工前</w:t>
      </w:r>
      <w:r w:rsidR="00F828F5" w:rsidRPr="006C345D">
        <w:rPr>
          <w:rFonts w:hint="eastAsia"/>
          <w:color w:val="000000" w:themeColor="text1"/>
        </w:rPr>
        <w:t>有無</w:t>
      </w:r>
      <w:r w:rsidR="00F828F5" w:rsidRPr="006C345D">
        <w:rPr>
          <w:color w:val="000000" w:themeColor="text1"/>
        </w:rPr>
        <w:t>針對施工作業</w:t>
      </w:r>
      <w:r w:rsidR="00E84829" w:rsidRPr="006C345D">
        <w:rPr>
          <w:rFonts w:hint="eastAsia"/>
          <w:color w:val="000000" w:themeColor="text1"/>
        </w:rPr>
        <w:t>範圍</w:t>
      </w:r>
      <w:r w:rsidR="00F828F5" w:rsidRPr="006C345D">
        <w:rPr>
          <w:color w:val="000000" w:themeColor="text1"/>
        </w:rPr>
        <w:t>進行相關環境調查</w:t>
      </w:r>
      <w:r w:rsidR="00F828F5" w:rsidRPr="006C345D">
        <w:rPr>
          <w:rFonts w:hint="eastAsia"/>
          <w:color w:val="000000" w:themeColor="text1"/>
        </w:rPr>
        <w:t>，及</w:t>
      </w:r>
      <w:r w:rsidR="00F828F5" w:rsidRPr="006C345D">
        <w:rPr>
          <w:color w:val="000000" w:themeColor="text1"/>
        </w:rPr>
        <w:t>施工前是否知道施工作業範圍水下有珊瑚礁，是觀光浮潛的景點</w:t>
      </w:r>
      <w:r w:rsidR="00B25E7E" w:rsidRPr="006C345D">
        <w:rPr>
          <w:rFonts w:hint="eastAsia"/>
          <w:color w:val="000000" w:themeColor="text1"/>
        </w:rPr>
        <w:t>等</w:t>
      </w:r>
      <w:r w:rsidR="00F828F5" w:rsidRPr="006C345D">
        <w:rPr>
          <w:rFonts w:hint="eastAsia"/>
          <w:color w:val="000000" w:themeColor="text1"/>
        </w:rPr>
        <w:t>，臺東縣政府</w:t>
      </w:r>
      <w:r w:rsidR="00B05F18" w:rsidRPr="006C345D">
        <w:rPr>
          <w:rFonts w:hint="eastAsia"/>
          <w:color w:val="000000" w:themeColor="text1"/>
        </w:rPr>
        <w:t>坦承</w:t>
      </w:r>
      <w:r w:rsidR="00F828F5" w:rsidRPr="006C345D">
        <w:rPr>
          <w:rFonts w:hint="eastAsia"/>
          <w:color w:val="000000" w:themeColor="text1"/>
        </w:rPr>
        <w:t>，</w:t>
      </w:r>
      <w:r w:rsidR="00B05F18" w:rsidRPr="006C345D">
        <w:rPr>
          <w:rFonts w:hint="eastAsia"/>
          <w:color w:val="000000" w:themeColor="text1"/>
        </w:rPr>
        <w:t>本案</w:t>
      </w:r>
      <w:r w:rsidR="00F828F5" w:rsidRPr="006C345D">
        <w:rPr>
          <w:rFonts w:hint="eastAsia"/>
          <w:color w:val="000000" w:themeColor="text1"/>
        </w:rPr>
        <w:t>工程為</w:t>
      </w:r>
      <w:r w:rsidR="00F828F5" w:rsidRPr="006C345D">
        <w:rPr>
          <w:color w:val="000000" w:themeColor="text1"/>
        </w:rPr>
        <w:t>原有防波堤災後復建工程，</w:t>
      </w:r>
      <w:proofErr w:type="gramStart"/>
      <w:r w:rsidR="00F828F5" w:rsidRPr="006C345D">
        <w:rPr>
          <w:color w:val="000000" w:themeColor="text1"/>
        </w:rPr>
        <w:t>工址</w:t>
      </w:r>
      <w:proofErr w:type="gramEnd"/>
      <w:r w:rsidR="00F828F5" w:rsidRPr="006C345D">
        <w:rPr>
          <w:color w:val="000000" w:themeColor="text1"/>
        </w:rPr>
        <w:t>屬既有漁港</w:t>
      </w:r>
      <w:r w:rsidR="00F828F5" w:rsidRPr="006C345D">
        <w:rPr>
          <w:rFonts w:hint="eastAsia"/>
          <w:color w:val="000000" w:themeColor="text1"/>
        </w:rPr>
        <w:t>區域及</w:t>
      </w:r>
      <w:r w:rsidR="00F828F5" w:rsidRPr="006C345D">
        <w:rPr>
          <w:color w:val="000000" w:themeColor="text1"/>
        </w:rPr>
        <w:t>防波堤基礎範圍內，並未擴及外圍海底(含保護水域)，爰未實施調查珊瑚礁分布情形</w:t>
      </w:r>
      <w:r w:rsidR="00F828F5" w:rsidRPr="006C345D">
        <w:rPr>
          <w:rFonts w:hint="eastAsia"/>
          <w:color w:val="000000" w:themeColor="text1"/>
        </w:rPr>
        <w:t>。而</w:t>
      </w:r>
      <w:r w:rsidR="00F828F5" w:rsidRPr="006C345D">
        <w:rPr>
          <w:color w:val="000000" w:themeColor="text1"/>
        </w:rPr>
        <w:t>工程</w:t>
      </w:r>
      <w:r w:rsidR="00F828F5" w:rsidRPr="006C345D">
        <w:rPr>
          <w:rFonts w:hint="eastAsia"/>
          <w:color w:val="000000" w:themeColor="text1"/>
        </w:rPr>
        <w:t>契約</w:t>
      </w:r>
      <w:r w:rsidR="00F828F5" w:rsidRPr="006C345D">
        <w:rPr>
          <w:color w:val="000000" w:themeColor="text1"/>
        </w:rPr>
        <w:t>書係依照工程會訂</w:t>
      </w:r>
      <w:proofErr w:type="gramStart"/>
      <w:r w:rsidR="00F828F5" w:rsidRPr="006C345D">
        <w:rPr>
          <w:color w:val="000000" w:themeColor="text1"/>
        </w:rPr>
        <w:t>定公版契約</w:t>
      </w:r>
      <w:proofErr w:type="gramEnd"/>
      <w:r w:rsidR="00F828F5" w:rsidRPr="006C345D">
        <w:rPr>
          <w:color w:val="000000" w:themeColor="text1"/>
        </w:rPr>
        <w:t>辦理</w:t>
      </w:r>
      <w:r w:rsidR="00F828F5" w:rsidRPr="006C345D">
        <w:rPr>
          <w:rFonts w:hint="eastAsia"/>
          <w:color w:val="000000" w:themeColor="text1"/>
        </w:rPr>
        <w:t>，</w:t>
      </w:r>
      <w:r w:rsidR="00F828F5" w:rsidRPr="006C345D">
        <w:rPr>
          <w:color w:val="000000" w:themeColor="text1"/>
        </w:rPr>
        <w:t>就特殊施工</w:t>
      </w:r>
      <w:proofErr w:type="gramStart"/>
      <w:r w:rsidR="00F828F5" w:rsidRPr="006C345D">
        <w:rPr>
          <w:color w:val="000000" w:themeColor="text1"/>
        </w:rPr>
        <w:t>場域未特</w:t>
      </w:r>
      <w:proofErr w:type="gramEnd"/>
      <w:r w:rsidR="00F828F5" w:rsidRPr="006C345D">
        <w:rPr>
          <w:color w:val="000000" w:themeColor="text1"/>
        </w:rPr>
        <w:t>別對「環境保護」</w:t>
      </w:r>
      <w:r w:rsidR="00F828F5" w:rsidRPr="006C345D">
        <w:rPr>
          <w:rFonts w:hint="eastAsia"/>
          <w:color w:val="000000" w:themeColor="text1"/>
        </w:rPr>
        <w:t>有所</w:t>
      </w:r>
      <w:r w:rsidR="00F828F5" w:rsidRPr="006C345D">
        <w:rPr>
          <w:color w:val="000000" w:themeColor="text1"/>
        </w:rPr>
        <w:t>規範</w:t>
      </w:r>
      <w:r w:rsidR="00F828F5" w:rsidRPr="006C345D">
        <w:rPr>
          <w:rFonts w:hint="eastAsia"/>
          <w:color w:val="000000" w:themeColor="text1"/>
        </w:rPr>
        <w:t>，亦無</w:t>
      </w:r>
      <w:r w:rsidR="00F828F5" w:rsidRPr="006C345D">
        <w:rPr>
          <w:color w:val="000000" w:themeColor="text1"/>
        </w:rPr>
        <w:t>得標廠商違反時之賠償規定及復育要求</w:t>
      </w:r>
      <w:r w:rsidR="001E1505" w:rsidRPr="006C345D">
        <w:rPr>
          <w:rFonts w:hint="eastAsia"/>
          <w:color w:val="000000" w:themeColor="text1"/>
        </w:rPr>
        <w:t>，</w:t>
      </w:r>
      <w:r w:rsidR="001E1505" w:rsidRPr="006C345D">
        <w:rPr>
          <w:color w:val="000000" w:themeColor="text1"/>
        </w:rPr>
        <w:t>爾後該府辦理管制水(區)域工程採購作業，將補充特別須知事項，加註相關保護海洋漁業資源規定</w:t>
      </w:r>
      <w:r w:rsidR="001E1505" w:rsidRPr="006C345D">
        <w:rPr>
          <w:rFonts w:hint="eastAsia"/>
          <w:color w:val="000000" w:themeColor="text1"/>
        </w:rPr>
        <w:t>及</w:t>
      </w:r>
      <w:r w:rsidR="001E1505" w:rsidRPr="006C345D">
        <w:rPr>
          <w:color w:val="000000" w:themeColor="text1"/>
        </w:rPr>
        <w:t>相關賠償及復育要求，以避免類似情事再發生</w:t>
      </w:r>
      <w:r w:rsidRPr="006C345D">
        <w:rPr>
          <w:rFonts w:hint="eastAsia"/>
          <w:color w:val="000000" w:themeColor="text1"/>
        </w:rPr>
        <w:t>等語</w:t>
      </w:r>
      <w:r w:rsidR="007D6C5C" w:rsidRPr="006C345D">
        <w:rPr>
          <w:rFonts w:hint="eastAsia"/>
          <w:color w:val="000000" w:themeColor="text1"/>
        </w:rPr>
        <w:t>。</w:t>
      </w:r>
      <w:r w:rsidR="002041A7" w:rsidRPr="006C345D">
        <w:rPr>
          <w:rFonts w:hint="eastAsia"/>
          <w:color w:val="000000" w:themeColor="text1"/>
        </w:rPr>
        <w:t>顯見</w:t>
      </w:r>
      <w:r w:rsidR="00526AEA" w:rsidRPr="006C345D">
        <w:rPr>
          <w:rFonts w:hint="eastAsia"/>
          <w:color w:val="000000" w:themeColor="text1"/>
        </w:rPr>
        <w:t>該府</w:t>
      </w:r>
      <w:r w:rsidR="008A7B0E" w:rsidRPr="006C345D">
        <w:rPr>
          <w:rFonts w:hint="eastAsia"/>
          <w:color w:val="000000" w:themeColor="text1"/>
        </w:rPr>
        <w:t>相關行政作為</w:t>
      </w:r>
      <w:r w:rsidR="00355FEE" w:rsidRPr="006C345D">
        <w:rPr>
          <w:rFonts w:hint="eastAsia"/>
          <w:color w:val="000000" w:themeColor="text1"/>
        </w:rPr>
        <w:t>未慮及</w:t>
      </w:r>
      <w:r w:rsidR="00526AEA" w:rsidRPr="006C345D">
        <w:rPr>
          <w:rFonts w:hint="eastAsia"/>
          <w:color w:val="000000" w:themeColor="text1"/>
        </w:rPr>
        <w:t>本案</w:t>
      </w:r>
      <w:r w:rsidR="00355FEE" w:rsidRPr="006C345D">
        <w:rPr>
          <w:rFonts w:hint="eastAsia"/>
          <w:color w:val="000000" w:themeColor="text1"/>
        </w:rPr>
        <w:t>工程對保育區海域生態環境可能之影響，</w:t>
      </w:r>
      <w:r w:rsidR="00245BA1" w:rsidRPr="006C345D">
        <w:rPr>
          <w:rFonts w:hint="eastAsia"/>
          <w:color w:val="000000" w:themeColor="text1"/>
        </w:rPr>
        <w:t>自</w:t>
      </w:r>
      <w:r w:rsidR="00526AEA" w:rsidRPr="006C345D">
        <w:rPr>
          <w:rFonts w:hint="eastAsia"/>
          <w:color w:val="000000" w:themeColor="text1"/>
        </w:rPr>
        <w:t>有疏失</w:t>
      </w:r>
      <w:r w:rsidR="003C0E67" w:rsidRPr="006C345D">
        <w:rPr>
          <w:rFonts w:hint="eastAsia"/>
          <w:color w:val="000000" w:themeColor="text1"/>
        </w:rPr>
        <w:t>。</w:t>
      </w:r>
      <w:bookmarkEnd w:id="74"/>
    </w:p>
    <w:p w:rsidR="005463C8" w:rsidRPr="006C345D" w:rsidRDefault="005463C8" w:rsidP="00B05F18">
      <w:pPr>
        <w:pStyle w:val="3"/>
        <w:widowControl/>
        <w:autoSpaceDE/>
        <w:autoSpaceDN/>
        <w:ind w:left="1355" w:hanging="629"/>
        <w:rPr>
          <w:rFonts w:hAnsi="標楷體"/>
          <w:color w:val="000000" w:themeColor="text1"/>
          <w:szCs w:val="32"/>
        </w:rPr>
      </w:pPr>
      <w:bookmarkStart w:id="75" w:name="_Toc142493139"/>
      <w:r w:rsidRPr="006C345D">
        <w:rPr>
          <w:rFonts w:hAnsi="標楷體" w:hint="eastAsia"/>
          <w:color w:val="000000" w:themeColor="text1"/>
          <w:kern w:val="0"/>
          <w:szCs w:val="32"/>
        </w:rPr>
        <w:t>續查，本案</w:t>
      </w:r>
      <w:r w:rsidRPr="006C345D">
        <w:rPr>
          <w:rFonts w:hAnsi="標楷體" w:hint="eastAsia"/>
          <w:color w:val="000000" w:themeColor="text1"/>
          <w:szCs w:val="32"/>
        </w:rPr>
        <w:t>工程於1</w:t>
      </w:r>
      <w:r w:rsidRPr="006C345D">
        <w:rPr>
          <w:rFonts w:hAnsi="標楷體"/>
          <w:color w:val="000000" w:themeColor="text1"/>
          <w:szCs w:val="32"/>
        </w:rPr>
        <w:t>11</w:t>
      </w:r>
      <w:r w:rsidRPr="006C345D">
        <w:rPr>
          <w:rFonts w:hAnsi="標楷體" w:hint="eastAsia"/>
          <w:color w:val="000000" w:themeColor="text1"/>
          <w:szCs w:val="32"/>
        </w:rPr>
        <w:t>年6至7月間二度發生承攬廠商</w:t>
      </w:r>
      <w:proofErr w:type="gramStart"/>
      <w:r w:rsidRPr="006C345D">
        <w:rPr>
          <w:rFonts w:hAnsi="標楷體" w:hint="eastAsia"/>
          <w:color w:val="000000" w:themeColor="text1"/>
          <w:szCs w:val="32"/>
        </w:rPr>
        <w:t>拖運消波</w:t>
      </w:r>
      <w:proofErr w:type="gramEnd"/>
      <w:r w:rsidRPr="006C345D">
        <w:rPr>
          <w:rFonts w:hAnsi="標楷體" w:hint="eastAsia"/>
          <w:color w:val="000000" w:themeColor="text1"/>
          <w:szCs w:val="32"/>
        </w:rPr>
        <w:t>塊破壞海底珊瑚礁情事後，</w:t>
      </w:r>
      <w:bookmarkStart w:id="76" w:name="_Toc130221354"/>
      <w:r w:rsidRPr="006C345D">
        <w:rPr>
          <w:rFonts w:hint="eastAsia"/>
          <w:color w:val="000000" w:themeColor="text1"/>
        </w:rPr>
        <w:t>臺東縣政府嗣</w:t>
      </w:r>
      <w:r w:rsidRPr="006C345D">
        <w:rPr>
          <w:color w:val="000000" w:themeColor="text1"/>
        </w:rPr>
        <w:t>於</w:t>
      </w:r>
      <w:proofErr w:type="gramStart"/>
      <w:r w:rsidRPr="006C345D">
        <w:rPr>
          <w:color w:val="000000" w:themeColor="text1"/>
        </w:rPr>
        <w:t>111年8月</w:t>
      </w:r>
      <w:r w:rsidRPr="006C345D">
        <w:rPr>
          <w:rFonts w:hint="eastAsia"/>
          <w:color w:val="000000" w:themeColor="text1"/>
        </w:rPr>
        <w:t>間</w:t>
      </w:r>
      <w:r w:rsidRPr="006C345D">
        <w:rPr>
          <w:color w:val="000000" w:themeColor="text1"/>
        </w:rPr>
        <w:t>於綠</w:t>
      </w:r>
      <w:proofErr w:type="gramEnd"/>
      <w:r w:rsidRPr="006C345D">
        <w:rPr>
          <w:color w:val="000000" w:themeColor="text1"/>
        </w:rPr>
        <w:t>島區漁會召開說明會</w:t>
      </w:r>
      <w:r w:rsidRPr="006C345D">
        <w:rPr>
          <w:rFonts w:hint="eastAsia"/>
          <w:color w:val="000000" w:themeColor="text1"/>
        </w:rPr>
        <w:t>並</w:t>
      </w:r>
      <w:r w:rsidRPr="006C345D">
        <w:rPr>
          <w:color w:val="000000" w:themeColor="text1"/>
        </w:rPr>
        <w:t>研商改良施工方式</w:t>
      </w:r>
      <w:r w:rsidRPr="006C345D">
        <w:rPr>
          <w:rFonts w:hint="eastAsia"/>
          <w:color w:val="000000" w:themeColor="text1"/>
        </w:rPr>
        <w:t>，將後續投</w:t>
      </w:r>
      <w:r w:rsidRPr="006C345D">
        <w:rPr>
          <w:color w:val="000000" w:themeColor="text1"/>
        </w:rPr>
        <w:t>放消</w:t>
      </w:r>
      <w:proofErr w:type="gramStart"/>
      <w:r w:rsidRPr="006C345D">
        <w:rPr>
          <w:color w:val="000000" w:themeColor="text1"/>
        </w:rPr>
        <w:t>波塊工</w:t>
      </w:r>
      <w:proofErr w:type="gramEnd"/>
      <w:r w:rsidRPr="006C345D">
        <w:rPr>
          <w:color w:val="000000" w:themeColor="text1"/>
        </w:rPr>
        <w:t>法改</w:t>
      </w:r>
      <w:r w:rsidRPr="006C345D">
        <w:rPr>
          <w:rFonts w:hint="eastAsia"/>
          <w:color w:val="000000" w:themeColor="text1"/>
        </w:rPr>
        <w:t>採</w:t>
      </w:r>
      <w:r w:rsidRPr="006C345D">
        <w:rPr>
          <w:color w:val="000000" w:themeColor="text1"/>
        </w:rPr>
        <w:t>「無下錨方式」</w:t>
      </w:r>
      <w:r w:rsidRPr="006C345D">
        <w:rPr>
          <w:rFonts w:hint="eastAsia"/>
          <w:color w:val="000000" w:themeColor="text1"/>
        </w:rPr>
        <w:t>，包括：「</w:t>
      </w:r>
      <w:r w:rsidRPr="006C345D">
        <w:rPr>
          <w:rFonts w:hAnsi="標楷體" w:hint="eastAsia"/>
          <w:bCs w:val="0"/>
          <w:color w:val="000000" w:themeColor="text1"/>
          <w:kern w:val="0"/>
        </w:rPr>
        <w:t>岸上</w:t>
      </w:r>
      <w:proofErr w:type="gramStart"/>
      <w:r w:rsidRPr="006C345D">
        <w:rPr>
          <w:rFonts w:hAnsi="標楷體" w:hint="eastAsia"/>
          <w:bCs w:val="0"/>
          <w:color w:val="000000" w:themeColor="text1"/>
          <w:kern w:val="0"/>
        </w:rPr>
        <w:t>繫</w:t>
      </w:r>
      <w:proofErr w:type="gramEnd"/>
      <w:r w:rsidRPr="006C345D">
        <w:rPr>
          <w:rFonts w:hAnsi="標楷體" w:hint="eastAsia"/>
          <w:bCs w:val="0"/>
          <w:color w:val="000000" w:themeColor="text1"/>
          <w:kern w:val="0"/>
        </w:rPr>
        <w:t>纜固定拖駁</w:t>
      </w:r>
      <w:proofErr w:type="gramStart"/>
      <w:r w:rsidRPr="006C345D">
        <w:rPr>
          <w:rFonts w:hAnsi="標楷體" w:hint="eastAsia"/>
          <w:bCs w:val="0"/>
          <w:color w:val="000000" w:themeColor="text1"/>
          <w:kern w:val="0"/>
        </w:rPr>
        <w:t>船浮</w:t>
      </w:r>
      <w:proofErr w:type="gramEnd"/>
      <w:r w:rsidRPr="006C345D">
        <w:rPr>
          <w:rFonts w:hAnsi="標楷體" w:hint="eastAsia"/>
          <w:bCs w:val="0"/>
          <w:color w:val="000000" w:themeColor="text1"/>
          <w:kern w:val="0"/>
        </w:rPr>
        <w:t>纜牽引方式」及「拖駁</w:t>
      </w:r>
      <w:proofErr w:type="gramStart"/>
      <w:r w:rsidRPr="006C345D">
        <w:rPr>
          <w:rFonts w:hAnsi="標楷體" w:hint="eastAsia"/>
          <w:bCs w:val="0"/>
          <w:color w:val="000000" w:themeColor="text1"/>
          <w:kern w:val="0"/>
        </w:rPr>
        <w:t>船浮</w:t>
      </w:r>
      <w:proofErr w:type="gramEnd"/>
      <w:r w:rsidRPr="006C345D">
        <w:rPr>
          <w:rFonts w:hAnsi="標楷體" w:hint="eastAsia"/>
          <w:bCs w:val="0"/>
          <w:color w:val="000000" w:themeColor="text1"/>
          <w:kern w:val="0"/>
        </w:rPr>
        <w:t>纜牽引方式」。</w:t>
      </w:r>
      <w:r w:rsidRPr="006C345D">
        <w:rPr>
          <w:rFonts w:hAnsi="標楷體" w:hint="eastAsia"/>
          <w:color w:val="000000" w:themeColor="text1"/>
          <w:szCs w:val="32"/>
        </w:rPr>
        <w:t>據1</w:t>
      </w:r>
      <w:r w:rsidRPr="006C345D">
        <w:rPr>
          <w:rFonts w:hAnsi="標楷體"/>
          <w:color w:val="000000" w:themeColor="text1"/>
          <w:szCs w:val="32"/>
        </w:rPr>
        <w:t>11</w:t>
      </w:r>
      <w:r w:rsidRPr="006C345D">
        <w:rPr>
          <w:rFonts w:hAnsi="標楷體" w:hint="eastAsia"/>
          <w:color w:val="000000" w:themeColor="text1"/>
          <w:szCs w:val="32"/>
        </w:rPr>
        <w:t>年9月「</w:t>
      </w:r>
      <w:proofErr w:type="gramStart"/>
      <w:r w:rsidRPr="006C345D">
        <w:rPr>
          <w:rFonts w:hAnsi="標楷體" w:hint="eastAsia"/>
          <w:color w:val="000000" w:themeColor="text1"/>
          <w:szCs w:val="32"/>
        </w:rPr>
        <w:t>臺</w:t>
      </w:r>
      <w:proofErr w:type="gramEnd"/>
      <w:r w:rsidRPr="006C345D">
        <w:rPr>
          <w:rFonts w:hAnsi="標楷體" w:hint="eastAsia"/>
          <w:color w:val="000000" w:themeColor="text1"/>
          <w:szCs w:val="32"/>
        </w:rPr>
        <w:t>東縣綠島漁港南防波堤</w:t>
      </w:r>
      <w:proofErr w:type="gramStart"/>
      <w:r w:rsidRPr="006C345D">
        <w:rPr>
          <w:rFonts w:hAnsi="標楷體" w:hint="eastAsia"/>
          <w:color w:val="000000" w:themeColor="text1"/>
          <w:szCs w:val="32"/>
        </w:rPr>
        <w:t>堤頭修工</w:t>
      </w:r>
      <w:proofErr w:type="gramEnd"/>
      <w:r w:rsidRPr="006C345D">
        <w:rPr>
          <w:rFonts w:hAnsi="標楷體" w:hint="eastAsia"/>
          <w:color w:val="000000" w:themeColor="text1"/>
          <w:szCs w:val="32"/>
        </w:rPr>
        <w:t>程沈箱基礎石料拋放整平施工船機</w:t>
      </w:r>
      <w:proofErr w:type="gramStart"/>
      <w:r w:rsidRPr="006C345D">
        <w:rPr>
          <w:rFonts w:hAnsi="標楷體" w:hint="eastAsia"/>
          <w:color w:val="000000" w:themeColor="text1"/>
          <w:szCs w:val="32"/>
        </w:rPr>
        <w:t>進場駁靠施</w:t>
      </w:r>
      <w:proofErr w:type="gramEnd"/>
      <w:r w:rsidRPr="006C345D">
        <w:rPr>
          <w:rFonts w:hAnsi="標楷體" w:hint="eastAsia"/>
          <w:color w:val="000000" w:themeColor="text1"/>
          <w:szCs w:val="32"/>
        </w:rPr>
        <w:t>工方式」所載：「30T消波</w:t>
      </w:r>
      <w:proofErr w:type="gramStart"/>
      <w:r w:rsidRPr="006C345D">
        <w:rPr>
          <w:rFonts w:hAnsi="標楷體" w:hint="eastAsia"/>
          <w:color w:val="000000" w:themeColor="text1"/>
          <w:szCs w:val="32"/>
        </w:rPr>
        <w:t>塊加拋施工</w:t>
      </w:r>
      <w:proofErr w:type="gramEnd"/>
      <w:r w:rsidRPr="006C345D">
        <w:rPr>
          <w:rFonts w:hAnsi="標楷體" w:hint="eastAsia"/>
          <w:color w:val="000000" w:themeColor="text1"/>
          <w:szCs w:val="32"/>
        </w:rPr>
        <w:t>機船牽引進場及定位方式說明（無水中船</w:t>
      </w:r>
      <w:proofErr w:type="gramStart"/>
      <w:r w:rsidRPr="006C345D">
        <w:rPr>
          <w:rFonts w:hAnsi="標楷體" w:hint="eastAsia"/>
          <w:color w:val="000000" w:themeColor="text1"/>
          <w:szCs w:val="32"/>
        </w:rPr>
        <w:t>鍊錨</w:t>
      </w:r>
      <w:proofErr w:type="gramEnd"/>
      <w:r w:rsidRPr="006C345D">
        <w:rPr>
          <w:rFonts w:hAnsi="標楷體" w:hint="eastAsia"/>
          <w:color w:val="000000" w:themeColor="text1"/>
          <w:szCs w:val="32"/>
        </w:rPr>
        <w:t>定施工）無後錨牽引方式：船機</w:t>
      </w:r>
      <w:proofErr w:type="gramStart"/>
      <w:r w:rsidRPr="006C345D">
        <w:rPr>
          <w:rFonts w:hAnsi="標楷體" w:hint="eastAsia"/>
          <w:color w:val="000000" w:themeColor="text1"/>
          <w:szCs w:val="32"/>
        </w:rPr>
        <w:t>直接拖泊進場</w:t>
      </w:r>
      <w:proofErr w:type="gramEnd"/>
      <w:r w:rsidRPr="006C345D">
        <w:rPr>
          <w:rFonts w:hAnsi="標楷體" w:hint="eastAsia"/>
          <w:color w:val="000000" w:themeColor="text1"/>
          <w:szCs w:val="32"/>
        </w:rPr>
        <w:t>，</w:t>
      </w:r>
      <w:proofErr w:type="gramStart"/>
      <w:r w:rsidRPr="006C345D">
        <w:rPr>
          <w:rFonts w:hAnsi="標楷體" w:hint="eastAsia"/>
          <w:color w:val="000000" w:themeColor="text1"/>
          <w:szCs w:val="32"/>
        </w:rPr>
        <w:t>至拋放</w:t>
      </w:r>
      <w:proofErr w:type="gramEnd"/>
      <w:r w:rsidRPr="006C345D">
        <w:rPr>
          <w:rFonts w:hAnsi="標楷體" w:hint="eastAsia"/>
          <w:color w:val="000000" w:themeColor="text1"/>
          <w:szCs w:val="32"/>
        </w:rPr>
        <w:t>區後利用現有消波塊直接前後繫纜固定，</w:t>
      </w:r>
      <w:proofErr w:type="gramStart"/>
      <w:r w:rsidRPr="006C345D">
        <w:rPr>
          <w:rFonts w:hAnsi="標楷體" w:hint="eastAsia"/>
          <w:color w:val="000000" w:themeColor="text1"/>
          <w:szCs w:val="32"/>
        </w:rPr>
        <w:t>海側</w:t>
      </w:r>
      <w:proofErr w:type="gramEnd"/>
      <w:r w:rsidRPr="006C345D">
        <w:rPr>
          <w:rFonts w:hAnsi="標楷體" w:hint="eastAsia"/>
          <w:color w:val="000000" w:themeColor="text1"/>
          <w:szCs w:val="32"/>
        </w:rPr>
        <w:t>配一艘拖船往外牽引，使工作船平衡以</w:t>
      </w:r>
      <w:r w:rsidRPr="006C345D">
        <w:rPr>
          <w:rFonts w:hAnsi="標楷體" w:hint="eastAsia"/>
          <w:color w:val="000000" w:themeColor="text1"/>
          <w:szCs w:val="32"/>
        </w:rPr>
        <w:lastRenderedPageBreak/>
        <w:t>利施工」。</w:t>
      </w:r>
      <w:r w:rsidRPr="006C345D">
        <w:rPr>
          <w:rFonts w:hint="eastAsia"/>
          <w:color w:val="000000" w:themeColor="text1"/>
        </w:rPr>
        <w:t>對於本院</w:t>
      </w:r>
      <w:proofErr w:type="gramStart"/>
      <w:r w:rsidRPr="006C345D">
        <w:rPr>
          <w:rFonts w:hint="eastAsia"/>
          <w:color w:val="000000" w:themeColor="text1"/>
        </w:rPr>
        <w:t>詢</w:t>
      </w:r>
      <w:proofErr w:type="gramEnd"/>
      <w:r w:rsidRPr="006C345D">
        <w:rPr>
          <w:rFonts w:hint="eastAsia"/>
          <w:color w:val="000000" w:themeColor="text1"/>
        </w:rPr>
        <w:t>及為何當初開始施工時不採用</w:t>
      </w:r>
      <w:r w:rsidRPr="006C345D">
        <w:rPr>
          <w:color w:val="000000" w:themeColor="text1"/>
        </w:rPr>
        <w:t>「無下錨</w:t>
      </w:r>
      <w:r w:rsidRPr="006C345D">
        <w:rPr>
          <w:rFonts w:hint="eastAsia"/>
          <w:color w:val="000000" w:themeColor="text1"/>
        </w:rPr>
        <w:t>方式</w:t>
      </w:r>
      <w:r w:rsidRPr="006C345D">
        <w:rPr>
          <w:color w:val="000000" w:themeColor="text1"/>
        </w:rPr>
        <w:t>」</w:t>
      </w:r>
      <w:r w:rsidRPr="006C345D">
        <w:rPr>
          <w:rFonts w:hint="eastAsia"/>
          <w:color w:val="000000" w:themeColor="text1"/>
        </w:rPr>
        <w:t>一節，該府回復，</w:t>
      </w:r>
      <w:r w:rsidRPr="006C345D">
        <w:rPr>
          <w:color w:val="000000" w:themeColor="text1"/>
        </w:rPr>
        <w:t>該區</w:t>
      </w:r>
      <w:proofErr w:type="gramStart"/>
      <w:r w:rsidRPr="006C345D">
        <w:rPr>
          <w:color w:val="000000" w:themeColor="text1"/>
        </w:rPr>
        <w:t>舊有消</w:t>
      </w:r>
      <w:proofErr w:type="gramEnd"/>
      <w:r w:rsidRPr="006C345D">
        <w:rPr>
          <w:color w:val="000000" w:themeColor="text1"/>
        </w:rPr>
        <w:t>波</w:t>
      </w:r>
      <w:proofErr w:type="gramStart"/>
      <w:r w:rsidRPr="006C345D">
        <w:rPr>
          <w:color w:val="000000" w:themeColor="text1"/>
        </w:rPr>
        <w:t>塊均已流</w:t>
      </w:r>
      <w:proofErr w:type="gramEnd"/>
      <w:r w:rsidRPr="006C345D">
        <w:rPr>
          <w:color w:val="000000" w:themeColor="text1"/>
        </w:rPr>
        <w:t>失殆盡，為保護原有堤身安全，才於</w:t>
      </w:r>
      <w:r w:rsidRPr="006C345D">
        <w:rPr>
          <w:rFonts w:hint="eastAsia"/>
          <w:color w:val="000000" w:themeColor="text1"/>
        </w:rPr>
        <w:t>本案</w:t>
      </w:r>
      <w:r w:rsidRPr="006C345D">
        <w:rPr>
          <w:color w:val="000000" w:themeColor="text1"/>
        </w:rPr>
        <w:t>工程</w:t>
      </w:r>
      <w:proofErr w:type="gramStart"/>
      <w:r w:rsidRPr="006C345D">
        <w:rPr>
          <w:color w:val="000000" w:themeColor="text1"/>
        </w:rPr>
        <w:t>內加</w:t>
      </w:r>
      <w:proofErr w:type="gramEnd"/>
      <w:r w:rsidRPr="006C345D">
        <w:rPr>
          <w:color w:val="000000" w:themeColor="text1"/>
        </w:rPr>
        <w:t>拋30T消波塊加以保護，又因工作平台船本身無動力，需靠三點拉力方可取得平衡施工，因該</w:t>
      </w:r>
      <w:proofErr w:type="gramStart"/>
      <w:r w:rsidRPr="006C345D">
        <w:rPr>
          <w:color w:val="000000" w:themeColor="text1"/>
        </w:rPr>
        <w:t>區堤身海側無繫纜</w:t>
      </w:r>
      <w:proofErr w:type="gramEnd"/>
      <w:r w:rsidRPr="006C345D">
        <w:rPr>
          <w:color w:val="000000" w:themeColor="text1"/>
        </w:rPr>
        <w:t>點可供</w:t>
      </w:r>
      <w:proofErr w:type="gramStart"/>
      <w:r w:rsidRPr="006C345D">
        <w:rPr>
          <w:color w:val="000000" w:themeColor="text1"/>
        </w:rPr>
        <w:t>繫纜</w:t>
      </w:r>
      <w:proofErr w:type="gramEnd"/>
      <w:r w:rsidRPr="006C345D">
        <w:rPr>
          <w:color w:val="000000" w:themeColor="text1"/>
        </w:rPr>
        <w:t>用，後</w:t>
      </w:r>
      <w:r w:rsidRPr="006C345D">
        <w:rPr>
          <w:rFonts w:hint="eastAsia"/>
          <w:color w:val="000000" w:themeColor="text1"/>
        </w:rPr>
        <w:t>續</w:t>
      </w:r>
      <w:r w:rsidRPr="006C345D">
        <w:rPr>
          <w:color w:val="000000" w:themeColor="text1"/>
        </w:rPr>
        <w:t>繫纜方式改</w:t>
      </w:r>
      <w:r w:rsidRPr="006C345D">
        <w:rPr>
          <w:rFonts w:hint="eastAsia"/>
          <w:color w:val="000000" w:themeColor="text1"/>
        </w:rPr>
        <w:t>採</w:t>
      </w:r>
      <w:r w:rsidRPr="006C345D">
        <w:rPr>
          <w:color w:val="000000" w:themeColor="text1"/>
        </w:rPr>
        <w:t>利用已拋放之消波塊為繫覽支撐</w:t>
      </w:r>
      <w:r w:rsidRPr="006C345D">
        <w:rPr>
          <w:rFonts w:hint="eastAsia"/>
          <w:color w:val="000000" w:themeColor="text1"/>
        </w:rPr>
        <w:t>點等語，未見具體回復本院所詢問題</w:t>
      </w:r>
      <w:r w:rsidRPr="006C345D">
        <w:rPr>
          <w:rFonts w:hAnsi="標楷體" w:hint="eastAsia"/>
          <w:color w:val="000000" w:themeColor="text1"/>
        </w:rPr>
        <w:t>；又</w:t>
      </w:r>
      <w:r w:rsidRPr="006C345D">
        <w:rPr>
          <w:rFonts w:hint="eastAsia"/>
          <w:color w:val="000000" w:themeColor="text1"/>
        </w:rPr>
        <w:t>該府坦承</w:t>
      </w:r>
      <w:r w:rsidRPr="006C345D">
        <w:rPr>
          <w:color w:val="000000" w:themeColor="text1"/>
        </w:rPr>
        <w:t>針對本次施工作業不慎傷及海</w:t>
      </w:r>
      <w:r w:rsidRPr="006C345D">
        <w:rPr>
          <w:rFonts w:hint="eastAsia"/>
          <w:color w:val="000000" w:themeColor="text1"/>
        </w:rPr>
        <w:t>域</w:t>
      </w:r>
      <w:r w:rsidRPr="006C345D">
        <w:rPr>
          <w:color w:val="000000" w:themeColor="text1"/>
        </w:rPr>
        <w:t>生態，後續將嚴格監督施工作業，以防止綠島重要資產再次被破壞</w:t>
      </w:r>
      <w:r w:rsidRPr="006C345D">
        <w:rPr>
          <w:rFonts w:hint="eastAsia"/>
          <w:color w:val="000000" w:themeColor="text1"/>
        </w:rPr>
        <w:t>等</w:t>
      </w:r>
      <w:bookmarkEnd w:id="75"/>
      <w:r w:rsidR="008F4B2C" w:rsidRPr="006C345D">
        <w:rPr>
          <w:rFonts w:hint="eastAsia"/>
          <w:color w:val="000000" w:themeColor="text1"/>
        </w:rPr>
        <w:t>，</w:t>
      </w:r>
      <w:r w:rsidR="001752A8" w:rsidRPr="006C345D">
        <w:rPr>
          <w:rFonts w:hint="eastAsia"/>
          <w:color w:val="000000" w:themeColor="text1"/>
        </w:rPr>
        <w:t>可</w:t>
      </w:r>
      <w:r w:rsidR="00D34F2B" w:rsidRPr="006C345D">
        <w:rPr>
          <w:rFonts w:hint="eastAsia"/>
          <w:color w:val="000000" w:themeColor="text1"/>
        </w:rPr>
        <w:t>證</w:t>
      </w:r>
      <w:r w:rsidR="00841513" w:rsidRPr="006C345D">
        <w:rPr>
          <w:rFonts w:hint="eastAsia"/>
          <w:color w:val="000000" w:themeColor="text1"/>
        </w:rPr>
        <w:t>該府辦理系爭工程未</w:t>
      </w:r>
      <w:r w:rsidR="001752A8" w:rsidRPr="006C345D">
        <w:rPr>
          <w:rFonts w:hint="eastAsia"/>
          <w:color w:val="000000" w:themeColor="text1"/>
        </w:rPr>
        <w:t>妥予</w:t>
      </w:r>
      <w:r w:rsidR="00841513" w:rsidRPr="006C345D">
        <w:rPr>
          <w:rFonts w:hint="eastAsia"/>
          <w:color w:val="000000" w:themeColor="text1"/>
        </w:rPr>
        <w:t>考慮</w:t>
      </w:r>
      <w:proofErr w:type="gramStart"/>
      <w:r w:rsidR="00186618" w:rsidRPr="006C345D">
        <w:rPr>
          <w:rFonts w:hint="eastAsia"/>
          <w:color w:val="000000" w:themeColor="text1"/>
        </w:rPr>
        <w:t>採</w:t>
      </w:r>
      <w:proofErr w:type="gramEnd"/>
      <w:r w:rsidR="00186618" w:rsidRPr="006C345D">
        <w:rPr>
          <w:rFonts w:hint="eastAsia"/>
          <w:color w:val="000000" w:themeColor="text1"/>
        </w:rPr>
        <w:t>行適當工法</w:t>
      </w:r>
      <w:r w:rsidR="001752A8" w:rsidRPr="006C345D">
        <w:rPr>
          <w:rFonts w:hint="eastAsia"/>
          <w:color w:val="000000" w:themeColor="text1"/>
        </w:rPr>
        <w:t>，</w:t>
      </w:r>
      <w:proofErr w:type="gramStart"/>
      <w:r w:rsidR="00D34F2B" w:rsidRPr="006C345D">
        <w:rPr>
          <w:rFonts w:hint="eastAsia"/>
          <w:color w:val="000000" w:themeColor="text1"/>
        </w:rPr>
        <w:t>核欠</w:t>
      </w:r>
      <w:proofErr w:type="gramEnd"/>
      <w:r w:rsidR="00D34F2B" w:rsidRPr="006C345D">
        <w:rPr>
          <w:rFonts w:hint="eastAsia"/>
          <w:color w:val="000000" w:themeColor="text1"/>
        </w:rPr>
        <w:t>周妥。</w:t>
      </w:r>
    </w:p>
    <w:p w:rsidR="002967F4" w:rsidRPr="006C345D" w:rsidRDefault="005463C8" w:rsidP="003564F9">
      <w:pPr>
        <w:pStyle w:val="3"/>
        <w:widowControl/>
        <w:overflowPunct/>
        <w:autoSpaceDE/>
        <w:autoSpaceDN/>
        <w:ind w:left="1355" w:hanging="629"/>
        <w:rPr>
          <w:rFonts w:hAnsi="標楷體"/>
          <w:color w:val="000000" w:themeColor="text1"/>
          <w:szCs w:val="32"/>
        </w:rPr>
      </w:pPr>
      <w:bookmarkStart w:id="77" w:name="_Toc142493140"/>
      <w:bookmarkEnd w:id="76"/>
      <w:r w:rsidRPr="006C345D">
        <w:rPr>
          <w:rFonts w:hint="eastAsia"/>
          <w:color w:val="000000" w:themeColor="text1"/>
        </w:rPr>
        <w:t>綜上所見，</w:t>
      </w:r>
      <w:bookmarkEnd w:id="77"/>
      <w:proofErr w:type="gramStart"/>
      <w:r w:rsidR="00A923C7" w:rsidRPr="006C345D">
        <w:rPr>
          <w:rFonts w:hint="eastAsia"/>
          <w:color w:val="000000" w:themeColor="text1"/>
        </w:rPr>
        <w:t>臺</w:t>
      </w:r>
      <w:proofErr w:type="gramEnd"/>
      <w:r w:rsidR="00A923C7" w:rsidRPr="006C345D">
        <w:rPr>
          <w:rFonts w:hint="eastAsia"/>
          <w:color w:val="000000" w:themeColor="text1"/>
        </w:rPr>
        <w:t>東縣綠島鄉蘊含</w:t>
      </w:r>
      <w:r w:rsidR="00A923C7" w:rsidRPr="006C345D">
        <w:rPr>
          <w:rFonts w:hAnsi="標楷體" w:hint="eastAsia"/>
          <w:color w:val="000000" w:themeColor="text1"/>
          <w:kern w:val="0"/>
          <w:szCs w:val="32"/>
        </w:rPr>
        <w:t>豐富海洋自然景觀及</w:t>
      </w:r>
      <w:r w:rsidR="00A923C7" w:rsidRPr="006C345D">
        <w:rPr>
          <w:color w:val="000000" w:themeColor="text1"/>
        </w:rPr>
        <w:t>水下觀光資源，</w:t>
      </w:r>
      <w:r w:rsidR="00A923C7" w:rsidRPr="006C345D">
        <w:rPr>
          <w:rFonts w:hint="eastAsia"/>
          <w:color w:val="000000" w:themeColor="text1"/>
        </w:rPr>
        <w:t>臺東縣政府並已劃設</w:t>
      </w:r>
      <w:r w:rsidR="00A923C7" w:rsidRPr="006C345D">
        <w:rPr>
          <w:color w:val="000000" w:themeColor="text1"/>
        </w:rPr>
        <w:t>「臺東縣綠島漁業資源保育區</w:t>
      </w:r>
      <w:r w:rsidR="00A923C7" w:rsidRPr="006C345D">
        <w:rPr>
          <w:rFonts w:hint="eastAsia"/>
          <w:color w:val="000000" w:themeColor="text1"/>
        </w:rPr>
        <w:t>」，自應善盡職責妥善保護該保育區內海洋環境生態，</w:t>
      </w:r>
      <w:proofErr w:type="gramStart"/>
      <w:r w:rsidR="00A923C7" w:rsidRPr="006C345D">
        <w:rPr>
          <w:rFonts w:hint="eastAsia"/>
          <w:color w:val="000000" w:themeColor="text1"/>
        </w:rPr>
        <w:t>惟查</w:t>
      </w:r>
      <w:proofErr w:type="gramEnd"/>
      <w:r w:rsidR="00A923C7" w:rsidRPr="006C345D">
        <w:rPr>
          <w:rFonts w:hint="eastAsia"/>
          <w:color w:val="000000" w:themeColor="text1"/>
        </w:rPr>
        <w:t>該府於</w:t>
      </w:r>
      <w:r w:rsidR="00A923C7" w:rsidRPr="006C345D">
        <w:rPr>
          <w:rFonts w:hAnsi="標楷體" w:hint="eastAsia"/>
          <w:color w:val="000000" w:themeColor="text1"/>
          <w:szCs w:val="32"/>
        </w:rPr>
        <w:t>107年間辦理「臺東縣綠島漁港南防波堤堤頭修復工程」時，</w:t>
      </w:r>
      <w:r w:rsidR="00A923C7" w:rsidRPr="006C345D">
        <w:rPr>
          <w:rFonts w:hint="eastAsia"/>
          <w:color w:val="000000" w:themeColor="text1"/>
        </w:rPr>
        <w:t>未慮及該工程對保育區海域生態環境可能之影響，疏未於</w:t>
      </w:r>
      <w:r w:rsidR="00A923C7" w:rsidRPr="006C345D">
        <w:rPr>
          <w:color w:val="000000" w:themeColor="text1"/>
        </w:rPr>
        <w:t>工程採購</w:t>
      </w:r>
      <w:r w:rsidR="00A923C7" w:rsidRPr="006C345D">
        <w:rPr>
          <w:rFonts w:hint="eastAsia"/>
          <w:color w:val="000000" w:themeColor="text1"/>
        </w:rPr>
        <w:t>合約中訂立</w:t>
      </w:r>
      <w:r w:rsidR="00A923C7" w:rsidRPr="006C345D">
        <w:rPr>
          <w:color w:val="000000" w:themeColor="text1"/>
        </w:rPr>
        <w:t>「環境保護」</w:t>
      </w:r>
      <w:r w:rsidR="00A923C7" w:rsidRPr="006C345D">
        <w:rPr>
          <w:rFonts w:hint="eastAsia"/>
          <w:color w:val="000000" w:themeColor="text1"/>
        </w:rPr>
        <w:t>相關</w:t>
      </w:r>
      <w:r w:rsidR="00A923C7" w:rsidRPr="006C345D">
        <w:rPr>
          <w:color w:val="000000" w:themeColor="text1"/>
        </w:rPr>
        <w:t>規</w:t>
      </w:r>
      <w:r w:rsidR="00A923C7" w:rsidRPr="006C345D">
        <w:rPr>
          <w:rFonts w:hint="eastAsia"/>
          <w:color w:val="000000" w:themeColor="text1"/>
        </w:rPr>
        <w:t>範，亦無</w:t>
      </w:r>
      <w:r w:rsidR="00504B05" w:rsidRPr="006C345D">
        <w:rPr>
          <w:rFonts w:hint="eastAsia"/>
          <w:color w:val="000000" w:themeColor="text1"/>
        </w:rPr>
        <w:t>承攬</w:t>
      </w:r>
      <w:r w:rsidR="00A923C7" w:rsidRPr="006C345D">
        <w:rPr>
          <w:color w:val="000000" w:themeColor="text1"/>
        </w:rPr>
        <w:t>廠商違反時之賠償規定及復育要求</w:t>
      </w:r>
      <w:r w:rsidR="00504B05" w:rsidRPr="006C345D">
        <w:rPr>
          <w:rFonts w:hAnsi="標楷體" w:hint="eastAsia"/>
          <w:color w:val="000000" w:themeColor="text1"/>
        </w:rPr>
        <w:t>；</w:t>
      </w:r>
      <w:r w:rsidR="00A923C7" w:rsidRPr="006C345D">
        <w:rPr>
          <w:rFonts w:hint="eastAsia"/>
          <w:color w:val="000000" w:themeColor="text1"/>
        </w:rPr>
        <w:t>又因</w:t>
      </w:r>
      <w:r w:rsidR="00A923C7" w:rsidRPr="006C345D">
        <w:rPr>
          <w:rFonts w:hAnsi="標楷體" w:hint="eastAsia"/>
          <w:color w:val="000000" w:themeColor="text1"/>
          <w:szCs w:val="32"/>
        </w:rPr>
        <w:t>未規定承攬廠商施工前應進行環境調查，並</w:t>
      </w:r>
      <w:proofErr w:type="gramStart"/>
      <w:r w:rsidR="00A923C7" w:rsidRPr="006C345D">
        <w:rPr>
          <w:rFonts w:hAnsi="標楷體" w:hint="eastAsia"/>
          <w:color w:val="000000" w:themeColor="text1"/>
          <w:szCs w:val="32"/>
        </w:rPr>
        <w:t>採</w:t>
      </w:r>
      <w:proofErr w:type="gramEnd"/>
      <w:r w:rsidR="00A923C7" w:rsidRPr="006C345D">
        <w:rPr>
          <w:rFonts w:hAnsi="標楷體" w:hint="eastAsia"/>
          <w:color w:val="000000" w:themeColor="text1"/>
          <w:szCs w:val="32"/>
        </w:rPr>
        <w:t>行適當工法，肇</w:t>
      </w:r>
      <w:r w:rsidR="00A923C7" w:rsidRPr="006C345D">
        <w:rPr>
          <w:rFonts w:hint="eastAsia"/>
          <w:color w:val="000000" w:themeColor="text1"/>
        </w:rPr>
        <w:t>生保育區內珊瑚礁二度受損情事後方研議改採</w:t>
      </w:r>
      <w:r w:rsidR="00A923C7" w:rsidRPr="006C345D">
        <w:rPr>
          <w:rFonts w:hAnsi="標楷體" w:hint="eastAsia"/>
          <w:color w:val="000000" w:themeColor="text1"/>
          <w:szCs w:val="32"/>
        </w:rPr>
        <w:t>「無下錨方式」施工</w:t>
      </w:r>
      <w:r w:rsidR="00A923C7" w:rsidRPr="006C345D">
        <w:rPr>
          <w:rFonts w:hint="eastAsia"/>
          <w:color w:val="000000" w:themeColor="text1"/>
        </w:rPr>
        <w:t>，相關行政作為顯有闕漏，</w:t>
      </w:r>
      <w:proofErr w:type="gramStart"/>
      <w:r w:rsidR="00A923C7" w:rsidRPr="006C345D">
        <w:rPr>
          <w:rFonts w:hint="eastAsia"/>
          <w:color w:val="000000" w:themeColor="text1"/>
        </w:rPr>
        <w:t>核欠</w:t>
      </w:r>
      <w:proofErr w:type="gramEnd"/>
      <w:r w:rsidR="00A923C7" w:rsidRPr="006C345D">
        <w:rPr>
          <w:rFonts w:hint="eastAsia"/>
          <w:color w:val="000000" w:themeColor="text1"/>
        </w:rPr>
        <w:t>周妥，難辭疏失之責。</w:t>
      </w:r>
      <w:r w:rsidR="002967F4" w:rsidRPr="006C345D">
        <w:rPr>
          <w:rFonts w:hAnsi="標楷體"/>
          <w:color w:val="000000" w:themeColor="text1"/>
          <w:szCs w:val="32"/>
        </w:rPr>
        <w:br w:type="page"/>
      </w:r>
    </w:p>
    <w:p w:rsidR="00E25849" w:rsidRPr="006C345D" w:rsidRDefault="00E25849" w:rsidP="004E05A1">
      <w:pPr>
        <w:pStyle w:val="1"/>
        <w:ind w:left="2380" w:hanging="2380"/>
        <w:rPr>
          <w:rFonts w:hAnsi="標楷體"/>
          <w:color w:val="000000" w:themeColor="text1"/>
          <w:szCs w:val="32"/>
        </w:rPr>
      </w:pPr>
      <w:bookmarkStart w:id="78" w:name="_Toc26522857"/>
      <w:bookmarkStart w:id="79" w:name="_Toc524895648"/>
      <w:bookmarkStart w:id="80" w:name="_Toc524896194"/>
      <w:bookmarkStart w:id="81" w:name="_Toc524896224"/>
      <w:bookmarkStart w:id="82" w:name="_Toc524902734"/>
      <w:bookmarkStart w:id="83" w:name="_Toc525066148"/>
      <w:bookmarkStart w:id="84" w:name="_Toc525070839"/>
      <w:bookmarkStart w:id="85" w:name="_Toc525938379"/>
      <w:bookmarkStart w:id="86" w:name="_Toc525939227"/>
      <w:bookmarkStart w:id="87" w:name="_Toc525939732"/>
      <w:bookmarkStart w:id="88" w:name="_Toc529218272"/>
      <w:bookmarkStart w:id="89" w:name="_Toc529222689"/>
      <w:bookmarkStart w:id="90" w:name="_Toc529223111"/>
      <w:bookmarkStart w:id="91" w:name="_Toc529223862"/>
      <w:bookmarkStart w:id="92" w:name="_Toc529228265"/>
      <w:bookmarkStart w:id="93" w:name="_Toc2400395"/>
      <w:bookmarkStart w:id="94" w:name="_Toc4316189"/>
      <w:bookmarkStart w:id="95" w:name="_Toc4473330"/>
      <w:bookmarkStart w:id="96" w:name="_Toc69556897"/>
      <w:bookmarkStart w:id="97" w:name="_Toc69556946"/>
      <w:bookmarkStart w:id="98" w:name="_Toc69609820"/>
      <w:bookmarkStart w:id="99" w:name="_Toc70241816"/>
      <w:bookmarkStart w:id="100" w:name="_Toc70242205"/>
      <w:bookmarkStart w:id="101" w:name="_Toc421794875"/>
      <w:bookmarkStart w:id="102" w:name="_Toc142493141"/>
      <w:bookmarkEnd w:id="49"/>
      <w:bookmarkEnd w:id="78"/>
      <w:r w:rsidRPr="006C345D">
        <w:rPr>
          <w:rFonts w:hAnsi="標楷體" w:hint="eastAsia"/>
          <w:color w:val="000000" w:themeColor="text1"/>
          <w:szCs w:val="32"/>
        </w:rPr>
        <w:lastRenderedPageBreak/>
        <w:t>處理辦法：</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rsidR="0012243A" w:rsidRPr="006C345D">
        <w:rPr>
          <w:rFonts w:hAnsi="標楷體"/>
          <w:color w:val="000000" w:themeColor="text1"/>
          <w:szCs w:val="32"/>
        </w:rPr>
        <w:t xml:space="preserve"> </w:t>
      </w:r>
    </w:p>
    <w:p w:rsidR="00A35DB4" w:rsidRPr="006C345D" w:rsidRDefault="00AC7286" w:rsidP="00770453">
      <w:pPr>
        <w:pStyle w:val="2"/>
        <w:spacing w:beforeLines="25" w:before="114"/>
        <w:ind w:left="1020" w:hanging="680"/>
        <w:rPr>
          <w:rFonts w:hAnsi="標楷體"/>
          <w:color w:val="000000" w:themeColor="text1"/>
          <w:szCs w:val="32"/>
        </w:rPr>
      </w:pPr>
      <w:bookmarkStart w:id="103" w:name="_Toc524895649"/>
      <w:bookmarkStart w:id="104" w:name="_Toc524896195"/>
      <w:bookmarkStart w:id="105" w:name="_Toc524896225"/>
      <w:bookmarkStart w:id="106" w:name="_Toc2400396"/>
      <w:bookmarkStart w:id="107" w:name="_Toc4316190"/>
      <w:bookmarkStart w:id="108" w:name="_Toc4473331"/>
      <w:bookmarkStart w:id="109" w:name="_Toc69556898"/>
      <w:bookmarkStart w:id="110" w:name="_Toc69556947"/>
      <w:bookmarkStart w:id="111" w:name="_Toc69609821"/>
      <w:bookmarkStart w:id="112" w:name="_Toc70241817"/>
      <w:bookmarkStart w:id="113" w:name="_Toc70242206"/>
      <w:bookmarkStart w:id="114" w:name="_Toc524902735"/>
      <w:bookmarkStart w:id="115" w:name="_Toc525066149"/>
      <w:bookmarkStart w:id="116" w:name="_Toc525070840"/>
      <w:bookmarkStart w:id="117" w:name="_Toc525938380"/>
      <w:bookmarkStart w:id="118" w:name="_Toc525939228"/>
      <w:bookmarkStart w:id="119" w:name="_Toc525939733"/>
      <w:bookmarkStart w:id="120" w:name="_Toc529218273"/>
      <w:bookmarkStart w:id="121" w:name="_Toc529222690"/>
      <w:bookmarkStart w:id="122" w:name="_Toc529223112"/>
      <w:bookmarkStart w:id="123" w:name="_Toc529223863"/>
      <w:bookmarkStart w:id="124" w:name="_Toc529228266"/>
      <w:bookmarkEnd w:id="103"/>
      <w:bookmarkEnd w:id="104"/>
      <w:bookmarkEnd w:id="105"/>
      <w:r w:rsidRPr="00AC7286">
        <w:rPr>
          <w:rFonts w:hAnsi="標楷體" w:hint="eastAsia"/>
          <w:color w:val="000000" w:themeColor="text1"/>
          <w:szCs w:val="32"/>
        </w:rPr>
        <w:t>調查意見，提案糾正</w:t>
      </w:r>
      <w:proofErr w:type="gramStart"/>
      <w:r w:rsidRPr="00AC7286">
        <w:rPr>
          <w:rFonts w:hAnsi="標楷體" w:hint="eastAsia"/>
          <w:color w:val="000000" w:themeColor="text1"/>
          <w:szCs w:val="32"/>
        </w:rPr>
        <w:t>臺</w:t>
      </w:r>
      <w:proofErr w:type="gramEnd"/>
      <w:r w:rsidRPr="00AC7286">
        <w:rPr>
          <w:rFonts w:hAnsi="標楷體" w:hint="eastAsia"/>
          <w:color w:val="000000" w:themeColor="text1"/>
          <w:szCs w:val="32"/>
        </w:rPr>
        <w:t>東縣政府。</w:t>
      </w:r>
    </w:p>
    <w:p w:rsidR="00560DDA" w:rsidRPr="006C345D" w:rsidRDefault="00AC7286" w:rsidP="00AC7286">
      <w:pPr>
        <w:pStyle w:val="2"/>
        <w:spacing w:beforeLines="25" w:before="114"/>
        <w:ind w:left="1020" w:hanging="680"/>
        <w:rPr>
          <w:rFonts w:hAnsi="標楷體"/>
          <w:color w:val="000000" w:themeColor="text1"/>
          <w:szCs w:val="32"/>
        </w:rPr>
      </w:pPr>
      <w:r w:rsidRPr="00AC7286">
        <w:rPr>
          <w:rFonts w:hAnsi="標楷體" w:hint="eastAsia"/>
          <w:color w:val="000000" w:themeColor="text1"/>
          <w:szCs w:val="32"/>
        </w:rPr>
        <w:t>調查報告之案由、調查意見及處理辦法上網公布。</w:t>
      </w:r>
      <w:bookmarkEnd w:id="106"/>
      <w:bookmarkEnd w:id="107"/>
      <w:bookmarkEnd w:id="108"/>
      <w:bookmarkEnd w:id="109"/>
      <w:bookmarkEnd w:id="110"/>
      <w:bookmarkEnd w:id="111"/>
      <w:bookmarkEnd w:id="112"/>
      <w:bookmarkEnd w:id="113"/>
    </w:p>
    <w:p w:rsidR="00455302" w:rsidRPr="006C345D" w:rsidRDefault="00455302" w:rsidP="00455302">
      <w:pPr>
        <w:pStyle w:val="2"/>
        <w:numPr>
          <w:ilvl w:val="0"/>
          <w:numId w:val="0"/>
        </w:numPr>
        <w:spacing w:beforeLines="50" w:before="228" w:afterLines="50" w:after="228"/>
        <w:ind w:left="3742"/>
        <w:rPr>
          <w:rFonts w:hAnsi="標楷體"/>
          <w:color w:val="000000" w:themeColor="text1"/>
          <w:sz w:val="20"/>
          <w:szCs w:val="20"/>
        </w:rPr>
      </w:pPr>
      <w:bookmarkStart w:id="125" w:name="_Toc69556899"/>
      <w:bookmarkStart w:id="126" w:name="_Toc69556948"/>
      <w:bookmarkStart w:id="127" w:name="_Toc69609822"/>
    </w:p>
    <w:p w:rsidR="00E25849" w:rsidRPr="006C345D" w:rsidRDefault="00843D0F" w:rsidP="00A16F6F">
      <w:pPr>
        <w:pStyle w:val="2"/>
        <w:numPr>
          <w:ilvl w:val="0"/>
          <w:numId w:val="0"/>
        </w:numPr>
        <w:spacing w:beforeLines="50" w:before="228" w:afterLines="100" w:after="457"/>
        <w:ind w:left="3742"/>
        <w:rPr>
          <w:rFonts w:hAnsi="標楷體"/>
          <w:b/>
          <w:bCs w:val="0"/>
          <w:color w:val="000000" w:themeColor="text1"/>
          <w:spacing w:val="12"/>
          <w:kern w:val="0"/>
          <w:sz w:val="40"/>
          <w:szCs w:val="40"/>
        </w:rPr>
      </w:pPr>
      <w:r w:rsidRPr="006C345D">
        <w:rPr>
          <w:rFonts w:hAnsi="標楷體" w:hint="eastAsia"/>
          <w:color w:val="000000" w:themeColor="text1"/>
          <w:sz w:val="40"/>
          <w:szCs w:val="40"/>
        </w:rPr>
        <w:tab/>
      </w:r>
      <w:bookmarkStart w:id="128" w:name="_Toc26522863"/>
      <w:bookmarkStart w:id="129" w:name="_Toc33885206"/>
      <w:bookmarkStart w:id="130" w:name="_Toc42871560"/>
      <w:bookmarkStart w:id="131" w:name="_Toc71643999"/>
      <w:bookmarkStart w:id="132" w:name="_Toc84581978"/>
      <w:bookmarkStart w:id="133" w:name="_Toc103872109"/>
      <w:bookmarkStart w:id="134" w:name="_Toc104553078"/>
      <w:bookmarkStart w:id="135" w:name="_Toc104725334"/>
      <w:bookmarkStart w:id="136" w:name="_Toc105764869"/>
      <w:bookmarkStart w:id="137" w:name="_Toc105927798"/>
      <w:bookmarkStart w:id="138" w:name="_Toc108967210"/>
      <w:bookmarkStart w:id="139" w:name="_Toc130221365"/>
      <w:bookmarkStart w:id="140" w:name="_Toc142493145"/>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sidR="00E25849" w:rsidRPr="006C345D">
        <w:rPr>
          <w:rFonts w:hAnsi="標楷體" w:hint="eastAsia"/>
          <w:b/>
          <w:bCs w:val="0"/>
          <w:color w:val="000000" w:themeColor="text1"/>
          <w:spacing w:val="12"/>
          <w:kern w:val="0"/>
          <w:sz w:val="40"/>
          <w:szCs w:val="40"/>
        </w:rPr>
        <w:t>調查委員：</w:t>
      </w:r>
      <w:bookmarkEnd w:id="128"/>
      <w:bookmarkEnd w:id="129"/>
      <w:bookmarkEnd w:id="130"/>
      <w:bookmarkEnd w:id="131"/>
      <w:bookmarkEnd w:id="132"/>
      <w:bookmarkEnd w:id="133"/>
      <w:bookmarkEnd w:id="134"/>
      <w:bookmarkEnd w:id="135"/>
      <w:bookmarkEnd w:id="136"/>
      <w:bookmarkEnd w:id="137"/>
      <w:bookmarkEnd w:id="138"/>
      <w:bookmarkEnd w:id="139"/>
      <w:bookmarkEnd w:id="140"/>
      <w:r w:rsidR="006C345D" w:rsidRPr="006C345D">
        <w:rPr>
          <w:rFonts w:hAnsi="標楷體" w:hint="eastAsia"/>
          <w:b/>
          <w:bCs w:val="0"/>
          <w:color w:val="000000" w:themeColor="text1"/>
          <w:spacing w:val="12"/>
          <w:kern w:val="0"/>
          <w:sz w:val="40"/>
          <w:szCs w:val="40"/>
        </w:rPr>
        <w:t>葉宜津</w:t>
      </w:r>
    </w:p>
    <w:p w:rsidR="00F72BBF" w:rsidRPr="006C345D" w:rsidRDefault="006C345D" w:rsidP="006C345D">
      <w:pPr>
        <w:pStyle w:val="2"/>
        <w:numPr>
          <w:ilvl w:val="0"/>
          <w:numId w:val="0"/>
        </w:numPr>
        <w:spacing w:beforeLines="50" w:before="228" w:afterLines="100" w:after="457"/>
        <w:ind w:left="6096"/>
        <w:rPr>
          <w:rFonts w:hAnsi="標楷體"/>
          <w:b/>
          <w:bCs w:val="0"/>
          <w:color w:val="000000" w:themeColor="text1"/>
          <w:spacing w:val="12"/>
          <w:kern w:val="0"/>
          <w:sz w:val="40"/>
          <w:szCs w:val="40"/>
        </w:rPr>
      </w:pPr>
      <w:r w:rsidRPr="006C345D">
        <w:rPr>
          <w:rFonts w:hAnsi="標楷體" w:hint="eastAsia"/>
          <w:b/>
          <w:bCs w:val="0"/>
          <w:color w:val="000000" w:themeColor="text1"/>
          <w:spacing w:val="12"/>
          <w:kern w:val="0"/>
          <w:sz w:val="40"/>
          <w:szCs w:val="40"/>
        </w:rPr>
        <w:t>林郁容</w:t>
      </w:r>
    </w:p>
    <w:p w:rsidR="00455302" w:rsidRPr="006C345D" w:rsidRDefault="006C345D" w:rsidP="006C345D">
      <w:pPr>
        <w:pStyle w:val="2"/>
        <w:numPr>
          <w:ilvl w:val="0"/>
          <w:numId w:val="0"/>
        </w:numPr>
        <w:spacing w:beforeLines="50" w:before="228" w:afterLines="100" w:after="457"/>
        <w:ind w:left="6096"/>
        <w:rPr>
          <w:rFonts w:hAnsi="標楷體"/>
          <w:b/>
          <w:bCs w:val="0"/>
          <w:color w:val="000000" w:themeColor="text1"/>
          <w:spacing w:val="12"/>
          <w:kern w:val="0"/>
          <w:sz w:val="40"/>
          <w:szCs w:val="40"/>
        </w:rPr>
      </w:pPr>
      <w:r w:rsidRPr="006C345D">
        <w:rPr>
          <w:rFonts w:hAnsi="標楷體" w:hint="eastAsia"/>
          <w:b/>
          <w:bCs w:val="0"/>
          <w:color w:val="000000" w:themeColor="text1"/>
          <w:spacing w:val="12"/>
          <w:kern w:val="0"/>
          <w:sz w:val="40"/>
          <w:szCs w:val="40"/>
        </w:rPr>
        <w:t>賴鼎銘</w:t>
      </w:r>
    </w:p>
    <w:p w:rsidR="00F72BBF" w:rsidRPr="006C345D" w:rsidRDefault="00F72BBF" w:rsidP="00A16F6F">
      <w:pPr>
        <w:pStyle w:val="2"/>
        <w:numPr>
          <w:ilvl w:val="0"/>
          <w:numId w:val="0"/>
        </w:numPr>
        <w:spacing w:beforeLines="50" w:before="228" w:afterLines="100" w:after="457"/>
        <w:ind w:left="3742"/>
        <w:rPr>
          <w:rFonts w:hAnsi="標楷體"/>
          <w:b/>
          <w:bCs w:val="0"/>
          <w:color w:val="000000" w:themeColor="text1"/>
          <w:spacing w:val="12"/>
          <w:kern w:val="0"/>
          <w:szCs w:val="32"/>
        </w:rPr>
      </w:pPr>
    </w:p>
    <w:p w:rsidR="00E67C1E" w:rsidRPr="006C345D" w:rsidRDefault="00E67C1E" w:rsidP="00A16F6F">
      <w:pPr>
        <w:pStyle w:val="2"/>
        <w:numPr>
          <w:ilvl w:val="0"/>
          <w:numId w:val="0"/>
        </w:numPr>
        <w:spacing w:beforeLines="50" w:before="228" w:afterLines="100" w:after="457"/>
        <w:ind w:left="3742"/>
        <w:rPr>
          <w:rFonts w:hAnsi="標楷體"/>
          <w:b/>
          <w:bCs w:val="0"/>
          <w:color w:val="000000" w:themeColor="text1"/>
          <w:spacing w:val="12"/>
          <w:kern w:val="0"/>
          <w:szCs w:val="32"/>
        </w:rPr>
      </w:pPr>
    </w:p>
    <w:p w:rsidR="00E25849" w:rsidRPr="006C345D" w:rsidRDefault="00E25849">
      <w:pPr>
        <w:pStyle w:val="af1"/>
        <w:rPr>
          <w:rFonts w:hAnsi="標楷體"/>
          <w:bCs/>
          <w:color w:val="000000" w:themeColor="text1"/>
          <w:szCs w:val="32"/>
        </w:rPr>
      </w:pPr>
      <w:r w:rsidRPr="006C345D">
        <w:rPr>
          <w:rFonts w:hAnsi="標楷體" w:hint="eastAsia"/>
          <w:bCs/>
          <w:color w:val="000000" w:themeColor="text1"/>
          <w:szCs w:val="32"/>
        </w:rPr>
        <w:t>中</w:t>
      </w:r>
      <w:r w:rsidR="00B5484D" w:rsidRPr="006C345D">
        <w:rPr>
          <w:rFonts w:hAnsi="標楷體" w:hint="eastAsia"/>
          <w:bCs/>
          <w:color w:val="000000" w:themeColor="text1"/>
          <w:szCs w:val="32"/>
        </w:rPr>
        <w:t xml:space="preserve">  </w:t>
      </w:r>
      <w:r w:rsidRPr="006C345D">
        <w:rPr>
          <w:rFonts w:hAnsi="標楷體" w:hint="eastAsia"/>
          <w:bCs/>
          <w:color w:val="000000" w:themeColor="text1"/>
          <w:szCs w:val="32"/>
        </w:rPr>
        <w:t>華</w:t>
      </w:r>
      <w:r w:rsidR="00B5484D" w:rsidRPr="006C345D">
        <w:rPr>
          <w:rFonts w:hAnsi="標楷體" w:hint="eastAsia"/>
          <w:bCs/>
          <w:color w:val="000000" w:themeColor="text1"/>
          <w:szCs w:val="32"/>
        </w:rPr>
        <w:t xml:space="preserve">  </w:t>
      </w:r>
      <w:r w:rsidRPr="006C345D">
        <w:rPr>
          <w:rFonts w:hAnsi="標楷體" w:hint="eastAsia"/>
          <w:bCs/>
          <w:color w:val="000000" w:themeColor="text1"/>
          <w:szCs w:val="32"/>
        </w:rPr>
        <w:t>民</w:t>
      </w:r>
      <w:r w:rsidR="00B5484D" w:rsidRPr="006C345D">
        <w:rPr>
          <w:rFonts w:hAnsi="標楷體" w:hint="eastAsia"/>
          <w:bCs/>
          <w:color w:val="000000" w:themeColor="text1"/>
          <w:szCs w:val="32"/>
        </w:rPr>
        <w:t xml:space="preserve">  </w:t>
      </w:r>
      <w:r w:rsidRPr="006C345D">
        <w:rPr>
          <w:rFonts w:hAnsi="標楷體" w:hint="eastAsia"/>
          <w:bCs/>
          <w:color w:val="000000" w:themeColor="text1"/>
          <w:szCs w:val="32"/>
        </w:rPr>
        <w:t>國</w:t>
      </w:r>
      <w:r w:rsidR="00EF0072" w:rsidRPr="006C345D">
        <w:rPr>
          <w:rFonts w:hAnsi="標楷體" w:hint="eastAsia"/>
          <w:bCs/>
          <w:color w:val="000000" w:themeColor="text1"/>
          <w:szCs w:val="32"/>
        </w:rPr>
        <w:t xml:space="preserve"> </w:t>
      </w:r>
      <w:r w:rsidR="00BE679C" w:rsidRPr="006C345D">
        <w:rPr>
          <w:rFonts w:hAnsi="標楷體"/>
          <w:bCs/>
          <w:color w:val="000000" w:themeColor="text1"/>
          <w:szCs w:val="32"/>
        </w:rPr>
        <w:t>11</w:t>
      </w:r>
      <w:r w:rsidR="00455302" w:rsidRPr="006C345D">
        <w:rPr>
          <w:rFonts w:hAnsi="標楷體"/>
          <w:bCs/>
          <w:color w:val="000000" w:themeColor="text1"/>
          <w:szCs w:val="32"/>
        </w:rPr>
        <w:t>2</w:t>
      </w:r>
      <w:r w:rsidR="00A223FA" w:rsidRPr="006C345D">
        <w:rPr>
          <w:rFonts w:hAnsi="標楷體" w:hint="eastAsia"/>
          <w:bCs/>
          <w:color w:val="000000" w:themeColor="text1"/>
          <w:szCs w:val="32"/>
        </w:rPr>
        <w:t xml:space="preserve"> </w:t>
      </w:r>
      <w:r w:rsidRPr="006C345D">
        <w:rPr>
          <w:rFonts w:hAnsi="標楷體" w:hint="eastAsia"/>
          <w:bCs/>
          <w:color w:val="000000" w:themeColor="text1"/>
          <w:szCs w:val="32"/>
        </w:rPr>
        <w:t>年</w:t>
      </w:r>
      <w:r w:rsidR="002B0EB8" w:rsidRPr="006C345D">
        <w:rPr>
          <w:rFonts w:hAnsi="標楷體" w:hint="eastAsia"/>
          <w:bCs/>
          <w:color w:val="000000" w:themeColor="text1"/>
          <w:szCs w:val="32"/>
        </w:rPr>
        <w:t xml:space="preserve"> </w:t>
      </w:r>
      <w:r w:rsidR="006C345D" w:rsidRPr="006C345D">
        <w:rPr>
          <w:rFonts w:hAnsi="標楷體" w:hint="eastAsia"/>
          <w:bCs/>
          <w:color w:val="000000" w:themeColor="text1"/>
          <w:szCs w:val="32"/>
        </w:rPr>
        <w:t>9</w:t>
      </w:r>
      <w:r w:rsidR="002B0EB8" w:rsidRPr="006C345D">
        <w:rPr>
          <w:rFonts w:hAnsi="標楷體" w:hint="eastAsia"/>
          <w:bCs/>
          <w:color w:val="000000" w:themeColor="text1"/>
          <w:szCs w:val="32"/>
        </w:rPr>
        <w:t xml:space="preserve"> </w:t>
      </w:r>
      <w:r w:rsidRPr="006C345D">
        <w:rPr>
          <w:rFonts w:hAnsi="標楷體" w:hint="eastAsia"/>
          <w:bCs/>
          <w:color w:val="000000" w:themeColor="text1"/>
          <w:szCs w:val="32"/>
        </w:rPr>
        <w:t xml:space="preserve">月　</w:t>
      </w:r>
      <w:r w:rsidR="006C345D" w:rsidRPr="006C345D">
        <w:rPr>
          <w:rFonts w:hAnsi="標楷體" w:hint="eastAsia"/>
          <w:bCs/>
          <w:color w:val="000000" w:themeColor="text1"/>
          <w:szCs w:val="32"/>
        </w:rPr>
        <w:t>6</w:t>
      </w:r>
      <w:r w:rsidRPr="006C345D">
        <w:rPr>
          <w:rFonts w:hAnsi="標楷體" w:hint="eastAsia"/>
          <w:bCs/>
          <w:color w:val="000000" w:themeColor="text1"/>
          <w:szCs w:val="32"/>
        </w:rPr>
        <w:t xml:space="preserve">　日</w:t>
      </w:r>
    </w:p>
    <w:p w:rsidR="00F278E4" w:rsidRPr="006C345D" w:rsidRDefault="00F278E4" w:rsidP="00436ABD">
      <w:pPr>
        <w:pStyle w:val="af2"/>
        <w:kinsoku/>
        <w:autoSpaceDE w:val="0"/>
        <w:spacing w:beforeLines="50" w:before="228"/>
        <w:ind w:left="1020" w:hanging="1020"/>
        <w:rPr>
          <w:rFonts w:hAnsi="標楷體"/>
          <w:bCs/>
          <w:color w:val="000000" w:themeColor="text1"/>
          <w:szCs w:val="32"/>
          <w:vertAlign w:val="subscript"/>
        </w:rPr>
      </w:pPr>
    </w:p>
    <w:p w:rsidR="00F278E4" w:rsidRPr="006C345D" w:rsidRDefault="00F278E4" w:rsidP="00F278E4">
      <w:pPr>
        <w:pStyle w:val="1"/>
        <w:numPr>
          <w:ilvl w:val="0"/>
          <w:numId w:val="0"/>
        </w:numPr>
        <w:rPr>
          <w:rFonts w:hAnsi="標楷體"/>
          <w:snapToGrid w:val="0"/>
          <w:color w:val="000000" w:themeColor="text1"/>
          <w:szCs w:val="32"/>
        </w:rPr>
      </w:pPr>
      <w:bookmarkStart w:id="141" w:name="_Toc71644000"/>
      <w:bookmarkStart w:id="142" w:name="_Toc84581979"/>
      <w:bookmarkStart w:id="143" w:name="_Toc103872110"/>
      <w:bookmarkStart w:id="144" w:name="_Toc104553079"/>
      <w:bookmarkStart w:id="145" w:name="_Toc104725335"/>
      <w:bookmarkStart w:id="146" w:name="_Toc105764870"/>
      <w:bookmarkStart w:id="147" w:name="_Toc105927799"/>
      <w:bookmarkStart w:id="148" w:name="_Toc108967211"/>
      <w:bookmarkStart w:id="149" w:name="_Toc130221366"/>
      <w:bookmarkStart w:id="150" w:name="_Toc142493146"/>
      <w:r w:rsidRPr="006C345D">
        <w:rPr>
          <w:rFonts w:hAnsi="標楷體" w:hint="eastAsia"/>
          <w:snapToGrid w:val="0"/>
          <w:color w:val="000000" w:themeColor="text1"/>
          <w:szCs w:val="32"/>
        </w:rPr>
        <w:t>本案</w:t>
      </w:r>
      <w:proofErr w:type="gramStart"/>
      <w:r w:rsidRPr="006C345D">
        <w:rPr>
          <w:rFonts w:hAnsi="標楷體" w:hint="eastAsia"/>
          <w:snapToGrid w:val="0"/>
          <w:color w:val="000000" w:themeColor="text1"/>
          <w:szCs w:val="32"/>
        </w:rPr>
        <w:t>案</w:t>
      </w:r>
      <w:proofErr w:type="gramEnd"/>
      <w:r w:rsidRPr="006C345D">
        <w:rPr>
          <w:rFonts w:hAnsi="標楷體" w:hint="eastAsia"/>
          <w:snapToGrid w:val="0"/>
          <w:color w:val="000000" w:themeColor="text1"/>
          <w:szCs w:val="32"/>
        </w:rPr>
        <w:t>名：</w:t>
      </w:r>
      <w:proofErr w:type="gramStart"/>
      <w:r w:rsidR="00236E07" w:rsidRPr="006C345D">
        <w:rPr>
          <w:rFonts w:hAnsi="標楷體" w:hint="eastAsia"/>
          <w:snapToGrid w:val="0"/>
          <w:color w:val="000000" w:themeColor="text1"/>
          <w:szCs w:val="32"/>
        </w:rPr>
        <w:t>臺</w:t>
      </w:r>
      <w:proofErr w:type="gramEnd"/>
      <w:r w:rsidR="00236E07" w:rsidRPr="006C345D">
        <w:rPr>
          <w:rFonts w:hAnsi="標楷體" w:hint="eastAsia"/>
          <w:snapToGrid w:val="0"/>
          <w:color w:val="000000" w:themeColor="text1"/>
          <w:szCs w:val="32"/>
        </w:rPr>
        <w:t>東縣綠島鄉珊瑚礁毀損</w:t>
      </w:r>
      <w:r w:rsidR="00C420A5" w:rsidRPr="006C345D">
        <w:rPr>
          <w:rFonts w:hAnsi="標楷體" w:hint="eastAsia"/>
          <w:snapToGrid w:val="0"/>
          <w:color w:val="000000" w:themeColor="text1"/>
          <w:szCs w:val="32"/>
        </w:rPr>
        <w:t>案</w:t>
      </w:r>
      <w:r w:rsidRPr="006C345D">
        <w:rPr>
          <w:rFonts w:hAnsi="標楷體" w:hint="eastAsia"/>
          <w:snapToGrid w:val="0"/>
          <w:color w:val="000000" w:themeColor="text1"/>
          <w:szCs w:val="32"/>
        </w:rPr>
        <w:t>。</w:t>
      </w:r>
      <w:bookmarkEnd w:id="141"/>
      <w:bookmarkEnd w:id="142"/>
      <w:bookmarkEnd w:id="143"/>
      <w:bookmarkEnd w:id="144"/>
      <w:bookmarkEnd w:id="145"/>
      <w:bookmarkEnd w:id="146"/>
      <w:bookmarkEnd w:id="147"/>
      <w:bookmarkEnd w:id="148"/>
      <w:bookmarkEnd w:id="149"/>
      <w:bookmarkEnd w:id="150"/>
    </w:p>
    <w:p w:rsidR="00F278E4" w:rsidRPr="006C345D" w:rsidRDefault="00F278E4" w:rsidP="00F278E4">
      <w:pPr>
        <w:pStyle w:val="1"/>
        <w:numPr>
          <w:ilvl w:val="0"/>
          <w:numId w:val="0"/>
        </w:numPr>
        <w:rPr>
          <w:rFonts w:hAnsi="標楷體"/>
          <w:snapToGrid w:val="0"/>
          <w:color w:val="000000" w:themeColor="text1"/>
          <w:szCs w:val="32"/>
        </w:rPr>
      </w:pPr>
    </w:p>
    <w:p w:rsidR="00094A1D" w:rsidRPr="006C345D" w:rsidRDefault="00F278E4" w:rsidP="00016D1A">
      <w:pPr>
        <w:pStyle w:val="af2"/>
        <w:kinsoku/>
        <w:autoSpaceDE w:val="0"/>
        <w:spacing w:beforeLines="50" w:before="228"/>
        <w:ind w:left="1020" w:hanging="1020"/>
        <w:rPr>
          <w:rFonts w:hAnsi="標楷體"/>
          <w:snapToGrid w:val="0"/>
          <w:color w:val="000000" w:themeColor="text1"/>
          <w:szCs w:val="32"/>
        </w:rPr>
      </w:pPr>
      <w:r w:rsidRPr="006C345D">
        <w:rPr>
          <w:rFonts w:hAnsi="標楷體" w:hint="eastAsia"/>
          <w:snapToGrid w:val="0"/>
          <w:color w:val="000000" w:themeColor="text1"/>
          <w:szCs w:val="32"/>
        </w:rPr>
        <w:t>本案關鍵字：</w:t>
      </w:r>
      <w:r w:rsidR="00236E07" w:rsidRPr="006C345D">
        <w:rPr>
          <w:rFonts w:hAnsi="標楷體" w:hint="eastAsia"/>
          <w:snapToGrid w:val="0"/>
          <w:color w:val="000000" w:themeColor="text1"/>
          <w:szCs w:val="32"/>
        </w:rPr>
        <w:t>珊瑚礁毀損、綠島珊瑚礁</w:t>
      </w:r>
      <w:r w:rsidR="00094A1D" w:rsidRPr="006C345D">
        <w:rPr>
          <w:rFonts w:hAnsi="標楷體" w:hint="eastAsia"/>
          <w:snapToGrid w:val="0"/>
          <w:color w:val="000000" w:themeColor="text1"/>
          <w:szCs w:val="32"/>
        </w:rPr>
        <w:t>、綠島石朗潛水點</w:t>
      </w:r>
    </w:p>
    <w:sectPr w:rsidR="00094A1D" w:rsidRPr="006C345D"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1E42" w:rsidRDefault="00C11E42">
      <w:r>
        <w:separator/>
      </w:r>
    </w:p>
  </w:endnote>
  <w:endnote w:type="continuationSeparator" w:id="0">
    <w:p w:rsidR="00C11E42" w:rsidRDefault="00C11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全真楷書">
    <w:altName w:val="新細明體"/>
    <w:charset w:val="88"/>
    <w:family w:val="modern"/>
    <w:pitch w:val="fixed"/>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64F9" w:rsidRDefault="003564F9">
    <w:pPr>
      <w:pStyle w:val="af5"/>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Pr>
        <w:rStyle w:val="ad"/>
        <w:noProof/>
        <w:sz w:val="24"/>
      </w:rPr>
      <w:t>18</w:t>
    </w:r>
    <w:r>
      <w:rPr>
        <w:rStyle w:val="ad"/>
        <w:sz w:val="24"/>
      </w:rPr>
      <w:fldChar w:fldCharType="end"/>
    </w:r>
  </w:p>
  <w:p w:rsidR="003564F9" w:rsidRDefault="003564F9">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1E42" w:rsidRDefault="00C11E42">
      <w:r>
        <w:separator/>
      </w:r>
    </w:p>
  </w:footnote>
  <w:footnote w:type="continuationSeparator" w:id="0">
    <w:p w:rsidR="00C11E42" w:rsidRDefault="00C11E42">
      <w:r>
        <w:continuationSeparator/>
      </w:r>
    </w:p>
  </w:footnote>
  <w:footnote w:id="1">
    <w:p w:rsidR="003564F9" w:rsidRPr="0016233D" w:rsidRDefault="003564F9">
      <w:pPr>
        <w:pStyle w:val="aff0"/>
      </w:pPr>
      <w:r>
        <w:rPr>
          <w:rStyle w:val="aff2"/>
        </w:rPr>
        <w:footnoteRef/>
      </w:r>
      <w:r>
        <w:t xml:space="preserve"> </w:t>
      </w:r>
      <w:proofErr w:type="gramStart"/>
      <w:r>
        <w:rPr>
          <w:rFonts w:hint="eastAsia"/>
        </w:rPr>
        <w:t>臺</w:t>
      </w:r>
      <w:proofErr w:type="gramEnd"/>
      <w:r>
        <w:rPr>
          <w:rFonts w:hint="eastAsia"/>
        </w:rPr>
        <w:t>東縣政府</w:t>
      </w:r>
      <w:proofErr w:type="gramStart"/>
      <w:r>
        <w:t>103</w:t>
      </w:r>
      <w:r>
        <w:rPr>
          <w:rFonts w:hint="eastAsia"/>
        </w:rPr>
        <w:t>年</w:t>
      </w:r>
      <w:r>
        <w:rPr>
          <w:rFonts w:hint="eastAsia"/>
        </w:rPr>
        <w:t>4</w:t>
      </w:r>
      <w:r>
        <w:rPr>
          <w:rFonts w:hint="eastAsia"/>
        </w:rPr>
        <w:t>月</w:t>
      </w:r>
      <w:r>
        <w:rPr>
          <w:rFonts w:hint="eastAsia"/>
        </w:rPr>
        <w:t>25</w:t>
      </w:r>
      <w:r>
        <w:rPr>
          <w:rFonts w:hint="eastAsia"/>
        </w:rPr>
        <w:t>日府農漁</w:t>
      </w:r>
      <w:proofErr w:type="gramEnd"/>
      <w:r>
        <w:rPr>
          <w:rFonts w:hint="eastAsia"/>
        </w:rPr>
        <w:t>字第</w:t>
      </w:r>
      <w:r>
        <w:rPr>
          <w:rFonts w:hint="eastAsia"/>
        </w:rPr>
        <w:t>1030076873B</w:t>
      </w:r>
      <w:r>
        <w:rPr>
          <w:rFonts w:hint="eastAsia"/>
        </w:rPr>
        <w:t>號公告。</w:t>
      </w:r>
    </w:p>
  </w:footnote>
  <w:footnote w:id="2">
    <w:p w:rsidR="003564F9" w:rsidRPr="009B50C5" w:rsidRDefault="003564F9" w:rsidP="006802A7">
      <w:pPr>
        <w:pStyle w:val="aff0"/>
      </w:pPr>
      <w:r>
        <w:rPr>
          <w:rStyle w:val="aff2"/>
        </w:rPr>
        <w:footnoteRef/>
      </w:r>
      <w:r>
        <w:t xml:space="preserve"> </w:t>
      </w:r>
      <w:r>
        <w:rPr>
          <w:rFonts w:hint="eastAsia"/>
        </w:rPr>
        <w:t>臺東縣政府</w:t>
      </w:r>
      <w:r>
        <w:rPr>
          <w:rFonts w:hint="eastAsia"/>
        </w:rPr>
        <w:t>1</w:t>
      </w:r>
      <w:r>
        <w:t>11</w:t>
      </w:r>
      <w:r>
        <w:rPr>
          <w:rFonts w:hint="eastAsia"/>
        </w:rPr>
        <w:t>年</w:t>
      </w:r>
      <w:r>
        <w:rPr>
          <w:rFonts w:hint="eastAsia"/>
        </w:rPr>
        <w:t>1</w:t>
      </w:r>
      <w:r>
        <w:rPr>
          <w:rFonts w:hint="eastAsia"/>
        </w:rPr>
        <w:t>月</w:t>
      </w:r>
      <w:r>
        <w:rPr>
          <w:rFonts w:hint="eastAsia"/>
        </w:rPr>
        <w:t>20</w:t>
      </w:r>
      <w:r>
        <w:rPr>
          <w:rFonts w:hint="eastAsia"/>
        </w:rPr>
        <w:t>日府農漁字第</w:t>
      </w:r>
      <w:r>
        <w:rPr>
          <w:rFonts w:hint="eastAsia"/>
        </w:rPr>
        <w:t>1110016262</w:t>
      </w:r>
      <w:r>
        <w:rPr>
          <w:rFonts w:hint="eastAsia"/>
        </w:rPr>
        <w:t>號函。</w:t>
      </w:r>
    </w:p>
  </w:footnote>
  <w:footnote w:id="3">
    <w:p w:rsidR="003564F9" w:rsidRPr="00AA3B20" w:rsidRDefault="003564F9" w:rsidP="00AA3B20">
      <w:pPr>
        <w:pStyle w:val="aff0"/>
      </w:pPr>
      <w:r>
        <w:rPr>
          <w:rStyle w:val="aff2"/>
        </w:rPr>
        <w:footnoteRef/>
      </w:r>
      <w:r>
        <w:t xml:space="preserve"> </w:t>
      </w:r>
      <w:r>
        <w:rPr>
          <w:rFonts w:hint="eastAsia"/>
        </w:rPr>
        <w:t>臺東縣政府為民服務資訊平台</w:t>
      </w:r>
      <w:r>
        <w:rPr>
          <w:rFonts w:hint="eastAsia"/>
        </w:rPr>
        <w:t>1</w:t>
      </w:r>
      <w:r>
        <w:t>11</w:t>
      </w:r>
      <w:r>
        <w:rPr>
          <w:rFonts w:hint="eastAsia"/>
        </w:rPr>
        <w:t>年</w:t>
      </w:r>
      <w:r>
        <w:rPr>
          <w:rFonts w:hint="eastAsia"/>
        </w:rPr>
        <w:t>6</w:t>
      </w:r>
      <w:r>
        <w:rPr>
          <w:rFonts w:hint="eastAsia"/>
        </w:rPr>
        <w:t>月</w:t>
      </w:r>
      <w:r>
        <w:rPr>
          <w:rFonts w:hint="eastAsia"/>
        </w:rPr>
        <w:t>29</w:t>
      </w:r>
      <w:r>
        <w:rPr>
          <w:rFonts w:hint="eastAsia"/>
        </w:rPr>
        <w:t>日第</w:t>
      </w:r>
      <w:r>
        <w:rPr>
          <w:rFonts w:hint="eastAsia"/>
        </w:rPr>
        <w:t>K</w:t>
      </w:r>
      <w:r>
        <w:t>11106290065</w:t>
      </w:r>
      <w:r>
        <w:rPr>
          <w:rFonts w:hint="eastAsia"/>
        </w:rPr>
        <w:t>號函：「綠島石郎潛水點『遭損斷兩半』＠東森新聞</w:t>
      </w:r>
      <w:r>
        <w:rPr>
          <w:rFonts w:hint="eastAsia"/>
        </w:rPr>
        <w:t>C</w:t>
      </w:r>
      <w:r>
        <w:t>H51</w:t>
      </w:r>
      <w:r>
        <w:rPr>
          <w:rFonts w:hint="eastAsia"/>
        </w:rPr>
        <w:t xml:space="preserve"> </w:t>
      </w:r>
      <w:r>
        <w:t>2022</w:t>
      </w:r>
      <w:r>
        <w:rPr>
          <w:rFonts w:hint="eastAsia"/>
        </w:rPr>
        <w:t>年</w:t>
      </w:r>
      <w:r>
        <w:rPr>
          <w:rFonts w:hint="eastAsia"/>
        </w:rPr>
        <w:t>6</w:t>
      </w:r>
      <w:r>
        <w:rPr>
          <w:rFonts w:hint="eastAsia"/>
        </w:rPr>
        <w:t>月</w:t>
      </w:r>
      <w:r>
        <w:rPr>
          <w:rFonts w:hint="eastAsia"/>
        </w:rPr>
        <w:t>28</w:t>
      </w:r>
      <w:r>
        <w:rPr>
          <w:rFonts w:hint="eastAsia"/>
        </w:rPr>
        <w:t>日臺東綠島石朗潛水區的知名景點『摩艾像』，最近被潛水教練發現，因為不明原因在海底斷成兩截，讓潛水</w:t>
      </w:r>
      <w:r w:rsidR="00782D68">
        <w:rPr>
          <w:rFonts w:hint="eastAsia"/>
        </w:rPr>
        <w:t>客</w:t>
      </w:r>
      <w:bookmarkStart w:id="67" w:name="_GoBack"/>
      <w:bookmarkEnd w:id="67"/>
      <w:r>
        <w:rPr>
          <w:rFonts w:hint="eastAsia"/>
        </w:rPr>
        <w:t>十分心疼。質疑是不是附近的工程船的疏失造成的」。</w:t>
      </w:r>
      <w:r>
        <w:rPr>
          <w:rFonts w:hint="eastAsia"/>
        </w:rPr>
        <w:t>2</w:t>
      </w:r>
      <w:r>
        <w:t>.</w:t>
      </w:r>
      <w:r>
        <w:rPr>
          <w:rFonts w:hint="eastAsia"/>
        </w:rPr>
        <w:t>海洋委員會海洋保育署臺東海洋保育站接獲綠島潛點珊瑚礁（摩艾像）遭南寮漁港工程船作業下錨毀損通報紀錄：「時間：</w:t>
      </w:r>
      <w:r>
        <w:rPr>
          <w:rFonts w:hint="eastAsia"/>
        </w:rPr>
        <w:t>1</w:t>
      </w:r>
      <w:r>
        <w:t>11</w:t>
      </w:r>
      <w:r>
        <w:rPr>
          <w:rFonts w:hint="eastAsia"/>
        </w:rPr>
        <w:t>年</w:t>
      </w:r>
      <w:r>
        <w:rPr>
          <w:rFonts w:hint="eastAsia"/>
        </w:rPr>
        <w:t>6</w:t>
      </w:r>
      <w:r>
        <w:rPr>
          <w:rFonts w:hint="eastAsia"/>
        </w:rPr>
        <w:t>月</w:t>
      </w:r>
      <w:r>
        <w:rPr>
          <w:rFonts w:hint="eastAsia"/>
        </w:rPr>
        <w:t>26</w:t>
      </w:r>
      <w:r>
        <w:rPr>
          <w:rFonts w:hint="eastAsia"/>
        </w:rPr>
        <w:t>日。地點：綠島鄉南寮石朗</w:t>
      </w:r>
      <w:r>
        <w:rPr>
          <w:rFonts w:hint="eastAsia"/>
        </w:rPr>
        <w:t>-</w:t>
      </w:r>
      <w:r>
        <w:rPr>
          <w:rFonts w:hint="eastAsia"/>
        </w:rPr>
        <w:t>亞特蘭潛點。內容描述：有綠島潛水業者發現，南寮漁港旁（石朗海域</w:t>
      </w:r>
      <w:r>
        <w:rPr>
          <w:rFonts w:hint="eastAsia"/>
        </w:rPr>
        <w:t>-</w:t>
      </w:r>
      <w:r>
        <w:rPr>
          <w:rFonts w:hint="eastAsia"/>
        </w:rPr>
        <w:t>亞特蘭潛點）在進行投放消波塊工程時有下錨，有拖行破壞海底珊瑚礁之事實影像。</w:t>
      </w:r>
    </w:p>
  </w:footnote>
  <w:footnote w:id="4">
    <w:p w:rsidR="003564F9" w:rsidRPr="0010210F" w:rsidRDefault="003564F9" w:rsidP="00826623">
      <w:pPr>
        <w:pStyle w:val="aff0"/>
        <w:jc w:val="both"/>
      </w:pPr>
      <w:r>
        <w:rPr>
          <w:rStyle w:val="aff2"/>
        </w:rPr>
        <w:footnoteRef/>
      </w:r>
      <w:r>
        <w:t xml:space="preserve"> </w:t>
      </w:r>
      <w:r>
        <w:rPr>
          <w:rFonts w:hint="eastAsia"/>
        </w:rPr>
        <w:t>臺東縣政府為民服務資訊平台</w:t>
      </w:r>
      <w:r>
        <w:rPr>
          <w:rFonts w:hint="eastAsia"/>
        </w:rPr>
        <w:t>1</w:t>
      </w:r>
      <w:r>
        <w:t>11</w:t>
      </w:r>
      <w:r>
        <w:rPr>
          <w:rFonts w:hint="eastAsia"/>
        </w:rPr>
        <w:t>年</w:t>
      </w:r>
      <w:r>
        <w:t>7</w:t>
      </w:r>
      <w:r>
        <w:rPr>
          <w:rFonts w:hint="eastAsia"/>
        </w:rPr>
        <w:t>月</w:t>
      </w:r>
      <w:r>
        <w:t>15</w:t>
      </w:r>
      <w:r>
        <w:rPr>
          <w:rFonts w:hint="eastAsia"/>
        </w:rPr>
        <w:t>日第</w:t>
      </w:r>
      <w:r>
        <w:rPr>
          <w:rFonts w:hint="eastAsia"/>
        </w:rPr>
        <w:t>K</w:t>
      </w:r>
      <w:r>
        <w:t>11107130170</w:t>
      </w:r>
      <w:r>
        <w:rPr>
          <w:rFonts w:hint="eastAsia"/>
        </w:rPr>
        <w:t>號函：</w:t>
      </w:r>
      <w:r w:rsidRPr="003A1BC5">
        <w:rPr>
          <w:rFonts w:hint="eastAsia"/>
        </w:rPr>
        <w:t>「綠島碼頭工程破壞水下自然生態</w:t>
      </w:r>
      <w:r>
        <w:rPr>
          <w:rFonts w:hint="eastAsia"/>
        </w:rPr>
        <w:t>綠島南寮漁碼頭近期在施作工程，施工的船隻船錨上個禮拜已經將一個覆蓋滿珊瑚的礁石，同時也是熱門水拍照景點（摩艾像），砸個粉碎並拖行數十公尺，今天工作船的部分船錨直接壓在珊瑚上，纜繩直接將另一個水下景點（十字架）扯斷。我們不解，這些施工廠商，在施工前是否有做過勘查，是否有跟相關單位和當地潛水業者開會，瞭解施工區域的生態環境，和施工工法對環境的影響，去年的上過新聞的小丑島災情，到現在上面的生態也還沒恢復，</w:t>
      </w:r>
      <w:r>
        <w:rPr>
          <w:rFonts w:hint="eastAsia"/>
        </w:rPr>
        <w:t>1</w:t>
      </w:r>
      <w:r>
        <w:rPr>
          <w:rFonts w:hint="eastAsia"/>
        </w:rPr>
        <w:t>個碼頭工程，已經破壞掉</w:t>
      </w:r>
      <w:r>
        <w:rPr>
          <w:rFonts w:hint="eastAsia"/>
        </w:rPr>
        <w:t>3</w:t>
      </w:r>
      <w:r>
        <w:rPr>
          <w:rFonts w:hint="eastAsia"/>
        </w:rPr>
        <w:t>個綠島的知名潛點。」</w:t>
      </w:r>
    </w:p>
  </w:footnote>
  <w:footnote w:id="5">
    <w:p w:rsidR="003564F9" w:rsidRPr="004B48D9" w:rsidRDefault="003564F9" w:rsidP="007D6C5C">
      <w:pPr>
        <w:pStyle w:val="aff0"/>
      </w:pPr>
      <w:r>
        <w:rPr>
          <w:rStyle w:val="aff2"/>
        </w:rPr>
        <w:footnoteRef/>
      </w:r>
      <w:r>
        <w:t xml:space="preserve"> </w:t>
      </w:r>
      <w:r>
        <w:rPr>
          <w:rFonts w:hint="eastAsia"/>
        </w:rPr>
        <w:t>資料來源：臺東觀光旅遊網（</w:t>
      </w:r>
      <w:hyperlink r:id="rId1" w:history="1">
        <w:r w:rsidRPr="00E17304">
          <w:rPr>
            <w:rStyle w:val="af0"/>
          </w:rPr>
          <w:t>https://tour.taitung.gov.tw/zh-tw/administrative/ludao</w:t>
        </w:r>
      </w:hyperlink>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80"/>
        </w:tabs>
        <w:ind w:left="-665" w:hanging="695"/>
      </w:pPr>
      <w:rPr>
        <w:rFonts w:ascii="標楷體" w:eastAsia="標楷體" w:hint="eastAsia"/>
        <w:b w:val="0"/>
        <w:i w:val="0"/>
        <w:sz w:val="32"/>
      </w:rPr>
    </w:lvl>
    <w:lvl w:ilvl="1" w:tplc="04090019" w:tentative="1">
      <w:start w:val="1"/>
      <w:numFmt w:val="ideographTraditional"/>
      <w:lvlText w:val="%2、"/>
      <w:lvlJc w:val="left"/>
      <w:pPr>
        <w:tabs>
          <w:tab w:val="num" w:pos="-400"/>
        </w:tabs>
        <w:ind w:left="-400" w:hanging="480"/>
      </w:pPr>
    </w:lvl>
    <w:lvl w:ilvl="2" w:tplc="0409001B" w:tentative="1">
      <w:start w:val="1"/>
      <w:numFmt w:val="lowerRoman"/>
      <w:lvlText w:val="%3."/>
      <w:lvlJc w:val="right"/>
      <w:pPr>
        <w:tabs>
          <w:tab w:val="num" w:pos="80"/>
        </w:tabs>
        <w:ind w:left="80" w:hanging="480"/>
      </w:pPr>
    </w:lvl>
    <w:lvl w:ilvl="3" w:tplc="0409000F" w:tentative="1">
      <w:start w:val="1"/>
      <w:numFmt w:val="decimal"/>
      <w:lvlText w:val="%4."/>
      <w:lvlJc w:val="left"/>
      <w:pPr>
        <w:tabs>
          <w:tab w:val="num" w:pos="560"/>
        </w:tabs>
        <w:ind w:left="560" w:hanging="480"/>
      </w:pPr>
    </w:lvl>
    <w:lvl w:ilvl="4" w:tplc="04090019" w:tentative="1">
      <w:start w:val="1"/>
      <w:numFmt w:val="ideographTraditional"/>
      <w:lvlText w:val="%5、"/>
      <w:lvlJc w:val="left"/>
      <w:pPr>
        <w:tabs>
          <w:tab w:val="num" w:pos="1040"/>
        </w:tabs>
        <w:ind w:left="1040" w:hanging="480"/>
      </w:pPr>
    </w:lvl>
    <w:lvl w:ilvl="5" w:tplc="0409001B" w:tentative="1">
      <w:start w:val="1"/>
      <w:numFmt w:val="lowerRoman"/>
      <w:lvlText w:val="%6."/>
      <w:lvlJc w:val="right"/>
      <w:pPr>
        <w:tabs>
          <w:tab w:val="num" w:pos="1520"/>
        </w:tabs>
        <w:ind w:left="1520" w:hanging="480"/>
      </w:pPr>
    </w:lvl>
    <w:lvl w:ilvl="6" w:tplc="0409000F" w:tentative="1">
      <w:start w:val="1"/>
      <w:numFmt w:val="decimal"/>
      <w:lvlText w:val="%7."/>
      <w:lvlJc w:val="left"/>
      <w:pPr>
        <w:tabs>
          <w:tab w:val="num" w:pos="2000"/>
        </w:tabs>
        <w:ind w:left="2000" w:hanging="480"/>
      </w:pPr>
    </w:lvl>
    <w:lvl w:ilvl="7" w:tplc="04090019" w:tentative="1">
      <w:start w:val="1"/>
      <w:numFmt w:val="ideographTraditional"/>
      <w:lvlText w:val="%8、"/>
      <w:lvlJc w:val="left"/>
      <w:pPr>
        <w:tabs>
          <w:tab w:val="num" w:pos="2480"/>
        </w:tabs>
        <w:ind w:left="2480" w:hanging="480"/>
      </w:pPr>
    </w:lvl>
    <w:lvl w:ilvl="8" w:tplc="0409001B" w:tentative="1">
      <w:start w:val="1"/>
      <w:numFmt w:val="lowerRoman"/>
      <w:lvlText w:val="%9."/>
      <w:lvlJc w:val="right"/>
      <w:pPr>
        <w:tabs>
          <w:tab w:val="num" w:pos="2960"/>
        </w:tabs>
        <w:ind w:left="2960" w:hanging="480"/>
      </w:pPr>
    </w:lvl>
  </w:abstractNum>
  <w:abstractNum w:abstractNumId="1" w15:restartNumberingAfterBreak="0">
    <w:nsid w:val="140E010C"/>
    <w:multiLevelType w:val="multilevel"/>
    <w:tmpl w:val="F3D4A42A"/>
    <w:lvl w:ilvl="0">
      <w:start w:val="1"/>
      <w:numFmt w:val="ideographLegalTraditional"/>
      <w:pStyle w:val="1"/>
      <w:suff w:val="nothing"/>
      <w:lvlText w:val="%1、"/>
      <w:lvlJc w:val="left"/>
      <w:pPr>
        <w:ind w:left="-679"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2721" w:hanging="681"/>
      </w:pPr>
      <w:rPr>
        <w:rFonts w:ascii="標楷體" w:eastAsia="標楷體" w:hint="eastAsia"/>
        <w:b w:val="0"/>
        <w:i w:val="0"/>
        <w:snapToGrid/>
        <w:color w:val="000000" w:themeColor="text1"/>
        <w:spacing w:val="0"/>
        <w:w w:val="100"/>
        <w:kern w:val="32"/>
        <w:position w:val="0"/>
        <w:sz w:val="32"/>
        <w:em w:val="none"/>
        <w:lang w:val="en-US"/>
      </w:rPr>
    </w:lvl>
    <w:lvl w:ilvl="2">
      <w:start w:val="1"/>
      <w:numFmt w:val="taiwaneseCountingThousand"/>
      <w:pStyle w:val="3"/>
      <w:suff w:val="nothing"/>
      <w:lvlText w:val="(%3)"/>
      <w:lvlJc w:val="left"/>
      <w:pPr>
        <w:ind w:left="2721" w:hanging="681"/>
      </w:pPr>
      <w:rPr>
        <w:rFonts w:ascii="標楷體" w:eastAsia="標楷體" w:hint="eastAsia"/>
        <w:b w:val="0"/>
        <w:i w:val="0"/>
        <w:snapToGrid/>
        <w:color w:val="000000" w:themeColor="text1"/>
        <w:spacing w:val="0"/>
        <w:w w:val="100"/>
        <w:kern w:val="32"/>
        <w:position w:val="0"/>
        <w:sz w:val="32"/>
      </w:rPr>
    </w:lvl>
    <w:lvl w:ilvl="3">
      <w:start w:val="1"/>
      <w:numFmt w:val="decimal"/>
      <w:pStyle w:val="4"/>
      <w:suff w:val="nothing"/>
      <w:lvlText w:val="%4、"/>
      <w:lvlJc w:val="left"/>
      <w:pPr>
        <w:ind w:left="6120" w:hanging="510"/>
      </w:pPr>
      <w:rPr>
        <w:rFonts w:ascii="標楷體" w:eastAsia="標楷體" w:hint="eastAsia"/>
        <w:b w:val="0"/>
        <w:i w:val="0"/>
        <w:snapToGrid/>
        <w:color w:val="000000" w:themeColor="text1"/>
        <w:spacing w:val="0"/>
        <w:w w:val="100"/>
        <w:kern w:val="32"/>
        <w:position w:val="0"/>
        <w:sz w:val="32"/>
      </w:rPr>
    </w:lvl>
    <w:lvl w:ilvl="4">
      <w:start w:val="1"/>
      <w:numFmt w:val="decimal"/>
      <w:pStyle w:val="5"/>
      <w:suff w:val="nothing"/>
      <w:lvlText w:val="（%5）"/>
      <w:lvlJc w:val="left"/>
      <w:pPr>
        <w:ind w:left="5950" w:hanging="850"/>
      </w:pPr>
      <w:rPr>
        <w:rFonts w:ascii="標楷體" w:eastAsia="標楷體" w:hint="eastAsia"/>
        <w:b w:val="0"/>
        <w:i w:val="0"/>
        <w:snapToGrid/>
        <w:color w:val="000000" w:themeColor="text1"/>
        <w:spacing w:val="0"/>
        <w:w w:val="100"/>
        <w:kern w:val="32"/>
        <w:position w:val="0"/>
        <w:sz w:val="32"/>
        <w:lang w:val="en-US"/>
      </w:rPr>
    </w:lvl>
    <w:lvl w:ilvl="5">
      <w:start w:val="1"/>
      <w:numFmt w:val="decimal"/>
      <w:pStyle w:val="6"/>
      <w:suff w:val="nothing"/>
      <w:lvlText w:val="〈%6〉"/>
      <w:lvlJc w:val="left"/>
      <w:pPr>
        <w:ind w:left="4250"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338"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470418F"/>
    <w:multiLevelType w:val="hybridMultilevel"/>
    <w:tmpl w:val="8A2AD418"/>
    <w:lvl w:ilvl="0" w:tplc="AFAA79CE">
      <w:start w:val="1"/>
      <w:numFmt w:val="taiwaneseCountingThousand"/>
      <w:pStyle w:val="a0"/>
      <w:lvlText w:val="附表%1、"/>
      <w:lvlJc w:val="left"/>
      <w:pPr>
        <w:tabs>
          <w:tab w:val="num" w:pos="1440"/>
        </w:tabs>
        <w:ind w:left="800" w:hanging="800"/>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F19172A"/>
    <w:multiLevelType w:val="multilevel"/>
    <w:tmpl w:val="B93E22E6"/>
    <w:styleLink w:val="WWNum1"/>
    <w:lvl w:ilvl="0">
      <w:start w:val="1"/>
      <w:numFmt w:val="ideographLegalTraditional"/>
      <w:lvlText w:val="%1、"/>
      <w:lvlJc w:val="left"/>
      <w:rPr>
        <w:rFonts w:ascii="標楷體" w:eastAsia="標楷體" w:hAnsi="標楷體"/>
        <w:b/>
        <w:bCs/>
        <w:sz w:val="32"/>
        <w:szCs w:val="32"/>
        <w:lang w:val="en-US"/>
      </w:rPr>
    </w:lvl>
    <w:lvl w:ilvl="1">
      <w:start w:val="1"/>
      <w:numFmt w:val="japaneseCounting"/>
      <w:lvlText w:val="%2、"/>
      <w:lvlJc w:val="left"/>
      <w:rPr>
        <w:rFonts w:ascii="標楷體" w:eastAsia="標楷體" w:hAnsi="標楷體"/>
        <w:b/>
        <w:sz w:val="32"/>
        <w:szCs w:val="32"/>
        <w:lang w:val="en-US"/>
      </w:rPr>
    </w:lvl>
    <w:lvl w:ilvl="2">
      <w:start w:val="1"/>
      <w:numFmt w:val="japaneseCounting"/>
      <w:lvlText w:val="(%3)"/>
      <w:lvlJc w:val="left"/>
      <w:rPr>
        <w:rFonts w:ascii="標楷體" w:eastAsia="標楷體" w:hAnsi="標楷體"/>
        <w:b w:val="0"/>
        <w:bCs w:val="0"/>
        <w:color w:val="000000"/>
        <w:sz w:val="32"/>
        <w:szCs w:val="32"/>
      </w:rPr>
    </w:lvl>
    <w:lvl w:ilvl="3">
      <w:start w:val="1"/>
      <w:numFmt w:val="decimal"/>
      <w:lvlText w:val="%4."/>
      <w:lvlJc w:val="left"/>
      <w:rPr>
        <w:rFonts w:ascii="標楷體" w:hAnsi="標楷體" w:cs="Times New Roman"/>
        <w:b w:val="0"/>
        <w:bCs w:val="0"/>
        <w:sz w:val="32"/>
        <w:szCs w:val="32"/>
      </w:rPr>
    </w:lvl>
    <w:lvl w:ilvl="4">
      <w:start w:val="1"/>
      <w:numFmt w:val="japaneseCounting"/>
      <w:lvlText w:val="(%5)"/>
      <w:lvlJc w:val="left"/>
      <w:rPr>
        <w:b/>
      </w:rPr>
    </w:lvl>
    <w:lvl w:ilvl="5">
      <w:start w:val="1"/>
      <w:numFmt w:val="decimal"/>
      <w:lvlText w:val="%6."/>
      <w:lvlJc w:val="left"/>
      <w:rPr>
        <w:b w:val="0"/>
      </w:rPr>
    </w:lvl>
    <w:lvl w:ilvl="6">
      <w:start w:val="1"/>
      <w:numFmt w:val="decimal"/>
      <w:lvlText w:val="%7."/>
      <w:lvlJc w:val="left"/>
    </w:lvl>
    <w:lvl w:ilvl="7">
      <w:start w:val="8"/>
      <w:numFmt w:val="japaneseCounting"/>
      <w:lvlText w:val="(%8)"/>
      <w:lvlJc w:val="left"/>
    </w:lvl>
    <w:lvl w:ilvl="8">
      <w:start w:val="1"/>
      <w:numFmt w:val="lowerRoman"/>
      <w:lvlText w:val="%9."/>
      <w:lvlJc w:val="right"/>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907622A"/>
    <w:multiLevelType w:val="hybridMultilevel"/>
    <w:tmpl w:val="66C86440"/>
    <w:lvl w:ilvl="0" w:tplc="5614A99E">
      <w:start w:val="1"/>
      <w:numFmt w:val="taiwaneseCountingThousand"/>
      <w:pStyle w:val="a3"/>
      <w:lvlText w:val="照片%1、"/>
      <w:lvlJc w:val="left"/>
      <w:pPr>
        <w:ind w:left="480" w:hanging="480"/>
      </w:pPr>
      <w:rPr>
        <w:rFonts w:ascii="標楷體" w:eastAsia="標楷體" w:hint="eastAsia"/>
        <w:b w:val="0"/>
        <w:i w:val="0"/>
        <w:caps w:val="0"/>
        <w:strike w:val="0"/>
        <w:dstrike w:val="0"/>
        <w:shadow w:val="0"/>
        <w:emboss w:val="0"/>
        <w:imprint w:val="0"/>
        <w:snapToGrid/>
        <w:vanish w:val="0"/>
        <w:spacing w:val="0"/>
        <w:w w:val="100"/>
        <w:kern w:val="0"/>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CBFAED76"/>
    <w:lvl w:ilvl="0" w:tplc="683C4826">
      <w:start w:val="1"/>
      <w:numFmt w:val="decimal"/>
      <w:pStyle w:val="a4"/>
      <w:lvlText w:val="表%1　"/>
      <w:lvlJc w:val="left"/>
      <w:pPr>
        <w:ind w:left="2860" w:hanging="480"/>
      </w:pPr>
      <w:rPr>
        <w:rFonts w:ascii="標楷體" w:eastAsia="標楷體" w:hint="eastAsia"/>
        <w:b w:val="0"/>
        <w:i w:val="0"/>
        <w:color w:val="000000" w:themeColor="text1"/>
        <w:sz w:val="28"/>
        <w:lang w:val="en-US"/>
      </w:rPr>
    </w:lvl>
    <w:lvl w:ilvl="1" w:tplc="04090019">
      <w:start w:val="1"/>
      <w:numFmt w:val="ideographTraditional"/>
      <w:lvlText w:val="%2、"/>
      <w:lvlJc w:val="left"/>
      <w:pPr>
        <w:tabs>
          <w:tab w:val="num" w:pos="-8900"/>
        </w:tabs>
        <w:ind w:left="-8900" w:hanging="480"/>
      </w:pPr>
    </w:lvl>
    <w:lvl w:ilvl="2" w:tplc="0409001B" w:tentative="1">
      <w:start w:val="1"/>
      <w:numFmt w:val="lowerRoman"/>
      <w:lvlText w:val="%3."/>
      <w:lvlJc w:val="right"/>
      <w:pPr>
        <w:tabs>
          <w:tab w:val="num" w:pos="-8420"/>
        </w:tabs>
        <w:ind w:left="-8420" w:hanging="480"/>
      </w:pPr>
    </w:lvl>
    <w:lvl w:ilvl="3" w:tplc="0409000F" w:tentative="1">
      <w:start w:val="1"/>
      <w:numFmt w:val="decimal"/>
      <w:lvlText w:val="%4."/>
      <w:lvlJc w:val="left"/>
      <w:pPr>
        <w:tabs>
          <w:tab w:val="num" w:pos="-7940"/>
        </w:tabs>
        <w:ind w:left="-7940" w:hanging="480"/>
      </w:pPr>
    </w:lvl>
    <w:lvl w:ilvl="4" w:tplc="04090019" w:tentative="1">
      <w:start w:val="1"/>
      <w:numFmt w:val="ideographTraditional"/>
      <w:lvlText w:val="%5、"/>
      <w:lvlJc w:val="left"/>
      <w:pPr>
        <w:tabs>
          <w:tab w:val="num" w:pos="-7460"/>
        </w:tabs>
        <w:ind w:left="-7460" w:hanging="480"/>
      </w:pPr>
    </w:lvl>
    <w:lvl w:ilvl="5" w:tplc="0409001B" w:tentative="1">
      <w:start w:val="1"/>
      <w:numFmt w:val="lowerRoman"/>
      <w:lvlText w:val="%6."/>
      <w:lvlJc w:val="right"/>
      <w:pPr>
        <w:tabs>
          <w:tab w:val="num" w:pos="-6980"/>
        </w:tabs>
        <w:ind w:left="-6980" w:hanging="480"/>
      </w:pPr>
    </w:lvl>
    <w:lvl w:ilvl="6" w:tplc="0409000F" w:tentative="1">
      <w:start w:val="1"/>
      <w:numFmt w:val="decimal"/>
      <w:lvlText w:val="%7."/>
      <w:lvlJc w:val="left"/>
      <w:pPr>
        <w:tabs>
          <w:tab w:val="num" w:pos="-6500"/>
        </w:tabs>
        <w:ind w:left="-6500" w:hanging="480"/>
      </w:pPr>
    </w:lvl>
    <w:lvl w:ilvl="7" w:tplc="04090019" w:tentative="1">
      <w:start w:val="1"/>
      <w:numFmt w:val="ideographTraditional"/>
      <w:lvlText w:val="%8、"/>
      <w:lvlJc w:val="left"/>
      <w:pPr>
        <w:tabs>
          <w:tab w:val="num" w:pos="-6020"/>
        </w:tabs>
        <w:ind w:left="-6020" w:hanging="480"/>
      </w:pPr>
    </w:lvl>
    <w:lvl w:ilvl="8" w:tplc="0409001B" w:tentative="1">
      <w:start w:val="1"/>
      <w:numFmt w:val="lowerRoman"/>
      <w:lvlText w:val="%9."/>
      <w:lvlJc w:val="right"/>
      <w:pPr>
        <w:tabs>
          <w:tab w:val="num" w:pos="-5540"/>
        </w:tabs>
        <w:ind w:left="-5540" w:hanging="480"/>
      </w:pPr>
    </w:lvl>
  </w:abstractNum>
  <w:abstractNum w:abstractNumId="8" w15:restartNumberingAfterBreak="0">
    <w:nsid w:val="52BA770F"/>
    <w:multiLevelType w:val="hybridMultilevel"/>
    <w:tmpl w:val="F8F090FE"/>
    <w:lvl w:ilvl="0" w:tplc="E0A0E0C8">
      <w:start w:val="1"/>
      <w:numFmt w:val="upperLetter"/>
      <w:pStyle w:val="a5"/>
      <w:lvlText w:val="附錄%1、"/>
      <w:lvlJc w:val="left"/>
      <w:pPr>
        <w:ind w:left="116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abstractNum w:abstractNumId="9" w15:restartNumberingAfterBreak="0">
    <w:nsid w:val="56E54857"/>
    <w:multiLevelType w:val="hybridMultilevel"/>
    <w:tmpl w:val="DD243272"/>
    <w:lvl w:ilvl="0" w:tplc="9D2669BE">
      <w:start w:val="1"/>
      <w:numFmt w:val="decimal"/>
      <w:pStyle w:val="a6"/>
      <w:lvlText w:val="照片%1　"/>
      <w:lvlJc w:val="left"/>
      <w:pPr>
        <w:ind w:left="235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2830" w:hanging="480"/>
      </w:pPr>
    </w:lvl>
    <w:lvl w:ilvl="2" w:tplc="0409001B" w:tentative="1">
      <w:start w:val="1"/>
      <w:numFmt w:val="lowerRoman"/>
      <w:lvlText w:val="%3."/>
      <w:lvlJc w:val="right"/>
      <w:pPr>
        <w:ind w:left="3310" w:hanging="480"/>
      </w:pPr>
    </w:lvl>
    <w:lvl w:ilvl="3" w:tplc="0409000F" w:tentative="1">
      <w:start w:val="1"/>
      <w:numFmt w:val="decimal"/>
      <w:lvlText w:val="%4."/>
      <w:lvlJc w:val="left"/>
      <w:pPr>
        <w:ind w:left="3790" w:hanging="480"/>
      </w:pPr>
    </w:lvl>
    <w:lvl w:ilvl="4" w:tplc="04090019" w:tentative="1">
      <w:start w:val="1"/>
      <w:numFmt w:val="ideographTraditional"/>
      <w:lvlText w:val="%5、"/>
      <w:lvlJc w:val="left"/>
      <w:pPr>
        <w:ind w:left="4270" w:hanging="480"/>
      </w:pPr>
    </w:lvl>
    <w:lvl w:ilvl="5" w:tplc="0409001B" w:tentative="1">
      <w:start w:val="1"/>
      <w:numFmt w:val="lowerRoman"/>
      <w:lvlText w:val="%6."/>
      <w:lvlJc w:val="right"/>
      <w:pPr>
        <w:ind w:left="4750" w:hanging="480"/>
      </w:pPr>
    </w:lvl>
    <w:lvl w:ilvl="6" w:tplc="0409000F" w:tentative="1">
      <w:start w:val="1"/>
      <w:numFmt w:val="decimal"/>
      <w:lvlText w:val="%7."/>
      <w:lvlJc w:val="left"/>
      <w:pPr>
        <w:ind w:left="5230" w:hanging="480"/>
      </w:pPr>
    </w:lvl>
    <w:lvl w:ilvl="7" w:tplc="04090019" w:tentative="1">
      <w:start w:val="1"/>
      <w:numFmt w:val="ideographTraditional"/>
      <w:lvlText w:val="%8、"/>
      <w:lvlJc w:val="left"/>
      <w:pPr>
        <w:ind w:left="5710" w:hanging="480"/>
      </w:pPr>
    </w:lvl>
    <w:lvl w:ilvl="8" w:tplc="0409001B" w:tentative="1">
      <w:start w:val="1"/>
      <w:numFmt w:val="lowerRoman"/>
      <w:lvlText w:val="%9."/>
      <w:lvlJc w:val="right"/>
      <w:pPr>
        <w:ind w:left="6190" w:hanging="480"/>
      </w:pPr>
    </w:lvl>
  </w:abstractNum>
  <w:abstractNum w:abstractNumId="10" w15:restartNumberingAfterBreak="0">
    <w:nsid w:val="571C244D"/>
    <w:multiLevelType w:val="hybridMultilevel"/>
    <w:tmpl w:val="0FC8CAFA"/>
    <w:lvl w:ilvl="0" w:tplc="281880A0">
      <w:start w:val="1"/>
      <w:numFmt w:val="decimal"/>
      <w:lvlText w:val="%1."/>
      <w:lvlJc w:val="left"/>
      <w:pPr>
        <w:ind w:left="697" w:hanging="360"/>
      </w:pPr>
      <w:rPr>
        <w:rFonts w:hint="default"/>
      </w:rPr>
    </w:lvl>
    <w:lvl w:ilvl="1" w:tplc="04090019" w:tentative="1">
      <w:start w:val="1"/>
      <w:numFmt w:val="ideographTraditional"/>
      <w:lvlText w:val="%2、"/>
      <w:lvlJc w:val="left"/>
      <w:pPr>
        <w:ind w:left="1297" w:hanging="480"/>
      </w:pPr>
    </w:lvl>
    <w:lvl w:ilvl="2" w:tplc="0409001B" w:tentative="1">
      <w:start w:val="1"/>
      <w:numFmt w:val="lowerRoman"/>
      <w:lvlText w:val="%3."/>
      <w:lvlJc w:val="right"/>
      <w:pPr>
        <w:ind w:left="1777" w:hanging="480"/>
      </w:pPr>
    </w:lvl>
    <w:lvl w:ilvl="3" w:tplc="0409000F" w:tentative="1">
      <w:start w:val="1"/>
      <w:numFmt w:val="decimal"/>
      <w:lvlText w:val="%4."/>
      <w:lvlJc w:val="left"/>
      <w:pPr>
        <w:ind w:left="2257" w:hanging="480"/>
      </w:pPr>
    </w:lvl>
    <w:lvl w:ilvl="4" w:tplc="04090019" w:tentative="1">
      <w:start w:val="1"/>
      <w:numFmt w:val="ideographTraditional"/>
      <w:lvlText w:val="%5、"/>
      <w:lvlJc w:val="left"/>
      <w:pPr>
        <w:ind w:left="2737" w:hanging="480"/>
      </w:pPr>
    </w:lvl>
    <w:lvl w:ilvl="5" w:tplc="0409001B" w:tentative="1">
      <w:start w:val="1"/>
      <w:numFmt w:val="lowerRoman"/>
      <w:lvlText w:val="%6."/>
      <w:lvlJc w:val="right"/>
      <w:pPr>
        <w:ind w:left="3217" w:hanging="480"/>
      </w:pPr>
    </w:lvl>
    <w:lvl w:ilvl="6" w:tplc="0409000F" w:tentative="1">
      <w:start w:val="1"/>
      <w:numFmt w:val="decimal"/>
      <w:lvlText w:val="%7."/>
      <w:lvlJc w:val="left"/>
      <w:pPr>
        <w:ind w:left="3697" w:hanging="480"/>
      </w:pPr>
    </w:lvl>
    <w:lvl w:ilvl="7" w:tplc="04090019" w:tentative="1">
      <w:start w:val="1"/>
      <w:numFmt w:val="ideographTraditional"/>
      <w:lvlText w:val="%8、"/>
      <w:lvlJc w:val="left"/>
      <w:pPr>
        <w:ind w:left="4177" w:hanging="480"/>
      </w:pPr>
    </w:lvl>
    <w:lvl w:ilvl="8" w:tplc="0409001B" w:tentative="1">
      <w:start w:val="1"/>
      <w:numFmt w:val="lowerRoman"/>
      <w:lvlText w:val="%9."/>
      <w:lvlJc w:val="right"/>
      <w:pPr>
        <w:ind w:left="4657" w:hanging="480"/>
      </w:pPr>
    </w:lvl>
  </w:abstractNum>
  <w:abstractNum w:abstractNumId="11" w15:restartNumberingAfterBreak="0">
    <w:nsid w:val="7743217D"/>
    <w:multiLevelType w:val="hybridMultilevel"/>
    <w:tmpl w:val="14EC094A"/>
    <w:lvl w:ilvl="0" w:tplc="0409000F">
      <w:start w:val="1"/>
      <w:numFmt w:val="decimal"/>
      <w:lvlText w:val="%1."/>
      <w:lvlJc w:val="left"/>
      <w:pPr>
        <w:ind w:left="600" w:hanging="480"/>
      </w:p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num w:numId="1">
    <w:abstractNumId w:val="3"/>
  </w:num>
  <w:num w:numId="2">
    <w:abstractNumId w:val="0"/>
  </w:num>
  <w:num w:numId="3">
    <w:abstractNumId w:val="7"/>
  </w:num>
  <w:num w:numId="4">
    <w:abstractNumId w:val="8"/>
  </w:num>
  <w:num w:numId="5">
    <w:abstractNumId w:val="1"/>
  </w:num>
  <w:num w:numId="6">
    <w:abstractNumId w:val="9"/>
  </w:num>
  <w:num w:numId="7">
    <w:abstractNumId w:val="5"/>
  </w:num>
  <w:num w:numId="8">
    <w:abstractNumId w:val="2"/>
  </w:num>
  <w:num w:numId="9">
    <w:abstractNumId w:val="6"/>
  </w:num>
  <w:num w:numId="10">
    <w:abstractNumId w:val="4"/>
  </w:num>
  <w:num w:numId="11">
    <w:abstractNumId w:val="11"/>
  </w:num>
  <w:num w:numId="12">
    <w:abstractNumId w:val="10"/>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7"/>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o:colormru v:ext="edit" colors="#0f9,#6fc"/>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2D1"/>
    <w:rsid w:val="00000AFE"/>
    <w:rsid w:val="00000F84"/>
    <w:rsid w:val="00001033"/>
    <w:rsid w:val="00001773"/>
    <w:rsid w:val="00001799"/>
    <w:rsid w:val="00001B3D"/>
    <w:rsid w:val="00002897"/>
    <w:rsid w:val="000029A6"/>
    <w:rsid w:val="00002C8B"/>
    <w:rsid w:val="00002EB6"/>
    <w:rsid w:val="00002F06"/>
    <w:rsid w:val="00003085"/>
    <w:rsid w:val="000032BC"/>
    <w:rsid w:val="0000425E"/>
    <w:rsid w:val="0000481B"/>
    <w:rsid w:val="00004A68"/>
    <w:rsid w:val="00004DAA"/>
    <w:rsid w:val="00005B0F"/>
    <w:rsid w:val="000061FF"/>
    <w:rsid w:val="00006523"/>
    <w:rsid w:val="000067E6"/>
    <w:rsid w:val="00006867"/>
    <w:rsid w:val="00006961"/>
    <w:rsid w:val="00006B3F"/>
    <w:rsid w:val="00006FC9"/>
    <w:rsid w:val="00010556"/>
    <w:rsid w:val="000106DA"/>
    <w:rsid w:val="00010E69"/>
    <w:rsid w:val="000112BF"/>
    <w:rsid w:val="0001135A"/>
    <w:rsid w:val="000113F5"/>
    <w:rsid w:val="000115C3"/>
    <w:rsid w:val="0001175A"/>
    <w:rsid w:val="00011863"/>
    <w:rsid w:val="000120EC"/>
    <w:rsid w:val="00012134"/>
    <w:rsid w:val="000121FD"/>
    <w:rsid w:val="00012233"/>
    <w:rsid w:val="00012952"/>
    <w:rsid w:val="00012EA0"/>
    <w:rsid w:val="00013161"/>
    <w:rsid w:val="00013522"/>
    <w:rsid w:val="00014239"/>
    <w:rsid w:val="0001423E"/>
    <w:rsid w:val="00015089"/>
    <w:rsid w:val="0001519C"/>
    <w:rsid w:val="000155B6"/>
    <w:rsid w:val="00015B7B"/>
    <w:rsid w:val="00016125"/>
    <w:rsid w:val="000162B7"/>
    <w:rsid w:val="00016736"/>
    <w:rsid w:val="000167DE"/>
    <w:rsid w:val="00016D1A"/>
    <w:rsid w:val="00016FDF"/>
    <w:rsid w:val="00017310"/>
    <w:rsid w:val="00017318"/>
    <w:rsid w:val="00017456"/>
    <w:rsid w:val="000176B2"/>
    <w:rsid w:val="0001778E"/>
    <w:rsid w:val="00017CAE"/>
    <w:rsid w:val="00020545"/>
    <w:rsid w:val="0002058C"/>
    <w:rsid w:val="00020A87"/>
    <w:rsid w:val="00020E18"/>
    <w:rsid w:val="000212F8"/>
    <w:rsid w:val="000215F9"/>
    <w:rsid w:val="0002173D"/>
    <w:rsid w:val="000222D6"/>
    <w:rsid w:val="000225B9"/>
    <w:rsid w:val="000227B8"/>
    <w:rsid w:val="000229AD"/>
    <w:rsid w:val="00022F83"/>
    <w:rsid w:val="00023519"/>
    <w:rsid w:val="000235B4"/>
    <w:rsid w:val="0002362A"/>
    <w:rsid w:val="000237CF"/>
    <w:rsid w:val="00023D64"/>
    <w:rsid w:val="00023D90"/>
    <w:rsid w:val="00024134"/>
    <w:rsid w:val="000242D5"/>
    <w:rsid w:val="000246F7"/>
    <w:rsid w:val="00024C84"/>
    <w:rsid w:val="00025316"/>
    <w:rsid w:val="00025328"/>
    <w:rsid w:val="000256F7"/>
    <w:rsid w:val="0002575B"/>
    <w:rsid w:val="00025AD9"/>
    <w:rsid w:val="000269A6"/>
    <w:rsid w:val="000269FC"/>
    <w:rsid w:val="00026C58"/>
    <w:rsid w:val="00026F30"/>
    <w:rsid w:val="000274FC"/>
    <w:rsid w:val="00027822"/>
    <w:rsid w:val="00027B82"/>
    <w:rsid w:val="00027F9A"/>
    <w:rsid w:val="0003028D"/>
    <w:rsid w:val="0003059D"/>
    <w:rsid w:val="00030792"/>
    <w:rsid w:val="00030847"/>
    <w:rsid w:val="00030D2D"/>
    <w:rsid w:val="0003102D"/>
    <w:rsid w:val="0003114D"/>
    <w:rsid w:val="00031468"/>
    <w:rsid w:val="00031641"/>
    <w:rsid w:val="00031AFC"/>
    <w:rsid w:val="00031BFF"/>
    <w:rsid w:val="0003237C"/>
    <w:rsid w:val="00032B01"/>
    <w:rsid w:val="00033444"/>
    <w:rsid w:val="00033778"/>
    <w:rsid w:val="00033804"/>
    <w:rsid w:val="000345C8"/>
    <w:rsid w:val="000354FF"/>
    <w:rsid w:val="00035A7E"/>
    <w:rsid w:val="00035DB2"/>
    <w:rsid w:val="00036D76"/>
    <w:rsid w:val="00036F7F"/>
    <w:rsid w:val="0003725D"/>
    <w:rsid w:val="000374E8"/>
    <w:rsid w:val="000403BD"/>
    <w:rsid w:val="00040E6D"/>
    <w:rsid w:val="00041042"/>
    <w:rsid w:val="000415A0"/>
    <w:rsid w:val="000415B4"/>
    <w:rsid w:val="00042225"/>
    <w:rsid w:val="00042808"/>
    <w:rsid w:val="000428FA"/>
    <w:rsid w:val="00042998"/>
    <w:rsid w:val="0004352A"/>
    <w:rsid w:val="0004368D"/>
    <w:rsid w:val="00043F7C"/>
    <w:rsid w:val="00044C2D"/>
    <w:rsid w:val="00044F47"/>
    <w:rsid w:val="0004549C"/>
    <w:rsid w:val="000465C9"/>
    <w:rsid w:val="00046973"/>
    <w:rsid w:val="00046FBD"/>
    <w:rsid w:val="000477A3"/>
    <w:rsid w:val="00047C23"/>
    <w:rsid w:val="00047E8B"/>
    <w:rsid w:val="00050051"/>
    <w:rsid w:val="00050AAF"/>
    <w:rsid w:val="000512E4"/>
    <w:rsid w:val="00051337"/>
    <w:rsid w:val="00051341"/>
    <w:rsid w:val="0005146A"/>
    <w:rsid w:val="0005175C"/>
    <w:rsid w:val="00051D61"/>
    <w:rsid w:val="00051F89"/>
    <w:rsid w:val="00052C1C"/>
    <w:rsid w:val="00052E67"/>
    <w:rsid w:val="0005395E"/>
    <w:rsid w:val="00053E78"/>
    <w:rsid w:val="00054E3E"/>
    <w:rsid w:val="0005523C"/>
    <w:rsid w:val="00055285"/>
    <w:rsid w:val="0005536B"/>
    <w:rsid w:val="0005560D"/>
    <w:rsid w:val="000559C8"/>
    <w:rsid w:val="00055ACB"/>
    <w:rsid w:val="00055C1F"/>
    <w:rsid w:val="0005677B"/>
    <w:rsid w:val="00056BFE"/>
    <w:rsid w:val="000570A7"/>
    <w:rsid w:val="000572C7"/>
    <w:rsid w:val="000575C4"/>
    <w:rsid w:val="000575CB"/>
    <w:rsid w:val="000579DF"/>
    <w:rsid w:val="00057F0E"/>
    <w:rsid w:val="00057F32"/>
    <w:rsid w:val="00057FD1"/>
    <w:rsid w:val="00060E1F"/>
    <w:rsid w:val="00061058"/>
    <w:rsid w:val="00061A42"/>
    <w:rsid w:val="00061CFD"/>
    <w:rsid w:val="00061F97"/>
    <w:rsid w:val="000623ED"/>
    <w:rsid w:val="00062A25"/>
    <w:rsid w:val="00062E81"/>
    <w:rsid w:val="00063699"/>
    <w:rsid w:val="0006375C"/>
    <w:rsid w:val="000640D4"/>
    <w:rsid w:val="0006416D"/>
    <w:rsid w:val="00064243"/>
    <w:rsid w:val="00064978"/>
    <w:rsid w:val="000649D5"/>
    <w:rsid w:val="00064A35"/>
    <w:rsid w:val="00064A7E"/>
    <w:rsid w:val="0006522D"/>
    <w:rsid w:val="00065CDD"/>
    <w:rsid w:val="000667CB"/>
    <w:rsid w:val="000668E4"/>
    <w:rsid w:val="00066907"/>
    <w:rsid w:val="00066ADC"/>
    <w:rsid w:val="00066B11"/>
    <w:rsid w:val="0006718F"/>
    <w:rsid w:val="000676C3"/>
    <w:rsid w:val="000700C3"/>
    <w:rsid w:val="00070518"/>
    <w:rsid w:val="00070588"/>
    <w:rsid w:val="0007092E"/>
    <w:rsid w:val="00070E7A"/>
    <w:rsid w:val="00071301"/>
    <w:rsid w:val="00071626"/>
    <w:rsid w:val="00071AF3"/>
    <w:rsid w:val="00071B49"/>
    <w:rsid w:val="00071B93"/>
    <w:rsid w:val="00071F48"/>
    <w:rsid w:val="000722E9"/>
    <w:rsid w:val="0007230B"/>
    <w:rsid w:val="000728F8"/>
    <w:rsid w:val="00072F5B"/>
    <w:rsid w:val="00073CB5"/>
    <w:rsid w:val="00074035"/>
    <w:rsid w:val="0007425C"/>
    <w:rsid w:val="00074DD3"/>
    <w:rsid w:val="00075025"/>
    <w:rsid w:val="00075562"/>
    <w:rsid w:val="00075714"/>
    <w:rsid w:val="000757E0"/>
    <w:rsid w:val="00075FF7"/>
    <w:rsid w:val="00076CC2"/>
    <w:rsid w:val="000770AB"/>
    <w:rsid w:val="00077553"/>
    <w:rsid w:val="000775CA"/>
    <w:rsid w:val="0008056C"/>
    <w:rsid w:val="0008090B"/>
    <w:rsid w:val="00080D9C"/>
    <w:rsid w:val="00081042"/>
    <w:rsid w:val="000817AD"/>
    <w:rsid w:val="00081C49"/>
    <w:rsid w:val="0008200E"/>
    <w:rsid w:val="000820D3"/>
    <w:rsid w:val="000826F4"/>
    <w:rsid w:val="00082B29"/>
    <w:rsid w:val="0008366A"/>
    <w:rsid w:val="00083F56"/>
    <w:rsid w:val="00084535"/>
    <w:rsid w:val="0008474B"/>
    <w:rsid w:val="0008493D"/>
    <w:rsid w:val="00084B7E"/>
    <w:rsid w:val="000851A2"/>
    <w:rsid w:val="000852B2"/>
    <w:rsid w:val="0008536C"/>
    <w:rsid w:val="00085448"/>
    <w:rsid w:val="0008586A"/>
    <w:rsid w:val="00085968"/>
    <w:rsid w:val="00085E6D"/>
    <w:rsid w:val="00085EA7"/>
    <w:rsid w:val="00086207"/>
    <w:rsid w:val="0008633A"/>
    <w:rsid w:val="000876A0"/>
    <w:rsid w:val="000879E6"/>
    <w:rsid w:val="00087A0C"/>
    <w:rsid w:val="00087F11"/>
    <w:rsid w:val="00090240"/>
    <w:rsid w:val="0009085B"/>
    <w:rsid w:val="000909F1"/>
    <w:rsid w:val="00090EF1"/>
    <w:rsid w:val="00090FB0"/>
    <w:rsid w:val="000913EE"/>
    <w:rsid w:val="0009284B"/>
    <w:rsid w:val="00092A13"/>
    <w:rsid w:val="0009320B"/>
    <w:rsid w:val="000933D4"/>
    <w:rsid w:val="000934D2"/>
    <w:rsid w:val="0009352E"/>
    <w:rsid w:val="0009371D"/>
    <w:rsid w:val="00093BFF"/>
    <w:rsid w:val="000940A3"/>
    <w:rsid w:val="00094217"/>
    <w:rsid w:val="000944C6"/>
    <w:rsid w:val="00094A1D"/>
    <w:rsid w:val="000950B3"/>
    <w:rsid w:val="00095275"/>
    <w:rsid w:val="000954AE"/>
    <w:rsid w:val="000956FC"/>
    <w:rsid w:val="0009583B"/>
    <w:rsid w:val="00095EF6"/>
    <w:rsid w:val="00096396"/>
    <w:rsid w:val="000968B3"/>
    <w:rsid w:val="00096A90"/>
    <w:rsid w:val="00096B96"/>
    <w:rsid w:val="00096ED0"/>
    <w:rsid w:val="000972AB"/>
    <w:rsid w:val="00097428"/>
    <w:rsid w:val="000979AE"/>
    <w:rsid w:val="00097F23"/>
    <w:rsid w:val="000A0380"/>
    <w:rsid w:val="000A05E0"/>
    <w:rsid w:val="000A05EC"/>
    <w:rsid w:val="000A0CE3"/>
    <w:rsid w:val="000A0DDD"/>
    <w:rsid w:val="000A1737"/>
    <w:rsid w:val="000A1858"/>
    <w:rsid w:val="000A1C01"/>
    <w:rsid w:val="000A20D4"/>
    <w:rsid w:val="000A2381"/>
    <w:rsid w:val="000A29B6"/>
    <w:rsid w:val="000A2F3F"/>
    <w:rsid w:val="000A3291"/>
    <w:rsid w:val="000A339B"/>
    <w:rsid w:val="000A3600"/>
    <w:rsid w:val="000A3ADB"/>
    <w:rsid w:val="000A3C6F"/>
    <w:rsid w:val="000A3CEE"/>
    <w:rsid w:val="000A3F4A"/>
    <w:rsid w:val="000A442D"/>
    <w:rsid w:val="000A4751"/>
    <w:rsid w:val="000A4C11"/>
    <w:rsid w:val="000A5161"/>
    <w:rsid w:val="000A5308"/>
    <w:rsid w:val="000A570B"/>
    <w:rsid w:val="000A6307"/>
    <w:rsid w:val="000A6CB5"/>
    <w:rsid w:val="000A6E2A"/>
    <w:rsid w:val="000A7A15"/>
    <w:rsid w:val="000A7ACC"/>
    <w:rsid w:val="000B0162"/>
    <w:rsid w:val="000B04EC"/>
    <w:rsid w:val="000B0848"/>
    <w:rsid w:val="000B0B4A"/>
    <w:rsid w:val="000B0F9A"/>
    <w:rsid w:val="000B1843"/>
    <w:rsid w:val="000B1F66"/>
    <w:rsid w:val="000B21D9"/>
    <w:rsid w:val="000B22F4"/>
    <w:rsid w:val="000B279A"/>
    <w:rsid w:val="000B2AF0"/>
    <w:rsid w:val="000B2E30"/>
    <w:rsid w:val="000B3070"/>
    <w:rsid w:val="000B33E1"/>
    <w:rsid w:val="000B3446"/>
    <w:rsid w:val="000B3464"/>
    <w:rsid w:val="000B36E8"/>
    <w:rsid w:val="000B3A43"/>
    <w:rsid w:val="000B3C3E"/>
    <w:rsid w:val="000B3F72"/>
    <w:rsid w:val="000B3FF7"/>
    <w:rsid w:val="000B4B5A"/>
    <w:rsid w:val="000B5004"/>
    <w:rsid w:val="000B52E3"/>
    <w:rsid w:val="000B5670"/>
    <w:rsid w:val="000B5F9B"/>
    <w:rsid w:val="000B61D2"/>
    <w:rsid w:val="000B6E5F"/>
    <w:rsid w:val="000B6FC2"/>
    <w:rsid w:val="000B70A7"/>
    <w:rsid w:val="000B73DD"/>
    <w:rsid w:val="000B7B8E"/>
    <w:rsid w:val="000B7B98"/>
    <w:rsid w:val="000C00EB"/>
    <w:rsid w:val="000C0117"/>
    <w:rsid w:val="000C0711"/>
    <w:rsid w:val="000C0A6F"/>
    <w:rsid w:val="000C19FB"/>
    <w:rsid w:val="000C1A14"/>
    <w:rsid w:val="000C1CF2"/>
    <w:rsid w:val="000C1EE3"/>
    <w:rsid w:val="000C1F7A"/>
    <w:rsid w:val="000C266D"/>
    <w:rsid w:val="000C2A7C"/>
    <w:rsid w:val="000C2D23"/>
    <w:rsid w:val="000C355B"/>
    <w:rsid w:val="000C36B4"/>
    <w:rsid w:val="000C410B"/>
    <w:rsid w:val="000C479D"/>
    <w:rsid w:val="000C47E7"/>
    <w:rsid w:val="000C48A6"/>
    <w:rsid w:val="000C495F"/>
    <w:rsid w:val="000C529E"/>
    <w:rsid w:val="000C55C4"/>
    <w:rsid w:val="000C55C6"/>
    <w:rsid w:val="000C57C4"/>
    <w:rsid w:val="000C596A"/>
    <w:rsid w:val="000C68FA"/>
    <w:rsid w:val="000C6BDF"/>
    <w:rsid w:val="000C6FA6"/>
    <w:rsid w:val="000C738C"/>
    <w:rsid w:val="000C76D1"/>
    <w:rsid w:val="000C7A3E"/>
    <w:rsid w:val="000D06BF"/>
    <w:rsid w:val="000D073C"/>
    <w:rsid w:val="000D0D29"/>
    <w:rsid w:val="000D157D"/>
    <w:rsid w:val="000D1FF5"/>
    <w:rsid w:val="000D39A9"/>
    <w:rsid w:val="000D3EB2"/>
    <w:rsid w:val="000D3FDD"/>
    <w:rsid w:val="000D4054"/>
    <w:rsid w:val="000D4224"/>
    <w:rsid w:val="000D44F0"/>
    <w:rsid w:val="000D54F6"/>
    <w:rsid w:val="000D5729"/>
    <w:rsid w:val="000D5758"/>
    <w:rsid w:val="000D5A10"/>
    <w:rsid w:val="000D5B06"/>
    <w:rsid w:val="000D65A3"/>
    <w:rsid w:val="000D66D9"/>
    <w:rsid w:val="000D66FE"/>
    <w:rsid w:val="000D6AC2"/>
    <w:rsid w:val="000D6DC9"/>
    <w:rsid w:val="000D726B"/>
    <w:rsid w:val="000D75CD"/>
    <w:rsid w:val="000D772F"/>
    <w:rsid w:val="000D7D6C"/>
    <w:rsid w:val="000D7F88"/>
    <w:rsid w:val="000E031F"/>
    <w:rsid w:val="000E03E5"/>
    <w:rsid w:val="000E095A"/>
    <w:rsid w:val="000E0BF9"/>
    <w:rsid w:val="000E0CE1"/>
    <w:rsid w:val="000E0F42"/>
    <w:rsid w:val="000E14D8"/>
    <w:rsid w:val="000E192F"/>
    <w:rsid w:val="000E1E63"/>
    <w:rsid w:val="000E2D6B"/>
    <w:rsid w:val="000E30E3"/>
    <w:rsid w:val="000E37D3"/>
    <w:rsid w:val="000E37D7"/>
    <w:rsid w:val="000E3934"/>
    <w:rsid w:val="000E3ACD"/>
    <w:rsid w:val="000E3EB4"/>
    <w:rsid w:val="000E420F"/>
    <w:rsid w:val="000E4E95"/>
    <w:rsid w:val="000E50FE"/>
    <w:rsid w:val="000E5288"/>
    <w:rsid w:val="000E59F7"/>
    <w:rsid w:val="000E5F84"/>
    <w:rsid w:val="000E6431"/>
    <w:rsid w:val="000E6DA9"/>
    <w:rsid w:val="000E7194"/>
    <w:rsid w:val="000E7399"/>
    <w:rsid w:val="000E78AD"/>
    <w:rsid w:val="000E7A0D"/>
    <w:rsid w:val="000E7AA9"/>
    <w:rsid w:val="000E7C12"/>
    <w:rsid w:val="000F04C1"/>
    <w:rsid w:val="000F09CF"/>
    <w:rsid w:val="000F0A93"/>
    <w:rsid w:val="000F19D1"/>
    <w:rsid w:val="000F1DCB"/>
    <w:rsid w:val="000F1F60"/>
    <w:rsid w:val="000F20C4"/>
    <w:rsid w:val="000F21A5"/>
    <w:rsid w:val="000F2A06"/>
    <w:rsid w:val="000F2CC6"/>
    <w:rsid w:val="000F32B8"/>
    <w:rsid w:val="000F3346"/>
    <w:rsid w:val="000F39EF"/>
    <w:rsid w:val="000F3EEC"/>
    <w:rsid w:val="000F4ECB"/>
    <w:rsid w:val="000F5101"/>
    <w:rsid w:val="000F5462"/>
    <w:rsid w:val="000F56E9"/>
    <w:rsid w:val="000F5C78"/>
    <w:rsid w:val="000F62B3"/>
    <w:rsid w:val="000F6326"/>
    <w:rsid w:val="000F63D1"/>
    <w:rsid w:val="000F665B"/>
    <w:rsid w:val="000F67BE"/>
    <w:rsid w:val="000F6EA2"/>
    <w:rsid w:val="000F7068"/>
    <w:rsid w:val="000F73FD"/>
    <w:rsid w:val="000F796B"/>
    <w:rsid w:val="00100DD1"/>
    <w:rsid w:val="00100EA2"/>
    <w:rsid w:val="0010102D"/>
    <w:rsid w:val="001016D7"/>
    <w:rsid w:val="0010210F"/>
    <w:rsid w:val="001024A3"/>
    <w:rsid w:val="00102A95"/>
    <w:rsid w:val="00102B9F"/>
    <w:rsid w:val="00102CCB"/>
    <w:rsid w:val="00102DC2"/>
    <w:rsid w:val="00102EE7"/>
    <w:rsid w:val="0010316A"/>
    <w:rsid w:val="0010324B"/>
    <w:rsid w:val="001037A0"/>
    <w:rsid w:val="001039FA"/>
    <w:rsid w:val="00103A50"/>
    <w:rsid w:val="00104182"/>
    <w:rsid w:val="00104A13"/>
    <w:rsid w:val="00104B0A"/>
    <w:rsid w:val="00104BE8"/>
    <w:rsid w:val="00104C7D"/>
    <w:rsid w:val="0010501A"/>
    <w:rsid w:val="0010515F"/>
    <w:rsid w:val="00105E02"/>
    <w:rsid w:val="0010615A"/>
    <w:rsid w:val="00106368"/>
    <w:rsid w:val="00106E39"/>
    <w:rsid w:val="0010771F"/>
    <w:rsid w:val="00107BF5"/>
    <w:rsid w:val="001100AC"/>
    <w:rsid w:val="00110164"/>
    <w:rsid w:val="001107CC"/>
    <w:rsid w:val="0011086A"/>
    <w:rsid w:val="00110D15"/>
    <w:rsid w:val="0011133B"/>
    <w:rsid w:val="001115D4"/>
    <w:rsid w:val="00111633"/>
    <w:rsid w:val="00111FD8"/>
    <w:rsid w:val="00112156"/>
    <w:rsid w:val="00112637"/>
    <w:rsid w:val="00112ABC"/>
    <w:rsid w:val="00112FE3"/>
    <w:rsid w:val="0011313E"/>
    <w:rsid w:val="00113BEB"/>
    <w:rsid w:val="00113D84"/>
    <w:rsid w:val="00113F6C"/>
    <w:rsid w:val="00114153"/>
    <w:rsid w:val="00114901"/>
    <w:rsid w:val="0011499C"/>
    <w:rsid w:val="001152EE"/>
    <w:rsid w:val="001155B2"/>
    <w:rsid w:val="001163C9"/>
    <w:rsid w:val="00116850"/>
    <w:rsid w:val="00116DFD"/>
    <w:rsid w:val="0011721A"/>
    <w:rsid w:val="00117896"/>
    <w:rsid w:val="00117A31"/>
    <w:rsid w:val="00117C80"/>
    <w:rsid w:val="00117F82"/>
    <w:rsid w:val="0012001E"/>
    <w:rsid w:val="00121537"/>
    <w:rsid w:val="001222D0"/>
    <w:rsid w:val="0012243A"/>
    <w:rsid w:val="00122FEE"/>
    <w:rsid w:val="0012371C"/>
    <w:rsid w:val="00123972"/>
    <w:rsid w:val="00123BBB"/>
    <w:rsid w:val="00123DD9"/>
    <w:rsid w:val="00124344"/>
    <w:rsid w:val="001246B1"/>
    <w:rsid w:val="001246E9"/>
    <w:rsid w:val="00124DE5"/>
    <w:rsid w:val="001257E5"/>
    <w:rsid w:val="00125B63"/>
    <w:rsid w:val="00125C1A"/>
    <w:rsid w:val="00126391"/>
    <w:rsid w:val="00126406"/>
    <w:rsid w:val="0012657B"/>
    <w:rsid w:val="00126989"/>
    <w:rsid w:val="00126A55"/>
    <w:rsid w:val="00126DAE"/>
    <w:rsid w:val="00126EBC"/>
    <w:rsid w:val="00127BE9"/>
    <w:rsid w:val="001302C7"/>
    <w:rsid w:val="00130F0B"/>
    <w:rsid w:val="00130F23"/>
    <w:rsid w:val="0013105A"/>
    <w:rsid w:val="001316B0"/>
    <w:rsid w:val="00131919"/>
    <w:rsid w:val="00131BD7"/>
    <w:rsid w:val="00131C88"/>
    <w:rsid w:val="0013217C"/>
    <w:rsid w:val="001323F2"/>
    <w:rsid w:val="001328B0"/>
    <w:rsid w:val="00132922"/>
    <w:rsid w:val="00132C78"/>
    <w:rsid w:val="00132DCA"/>
    <w:rsid w:val="00132EA9"/>
    <w:rsid w:val="00133284"/>
    <w:rsid w:val="00133782"/>
    <w:rsid w:val="00133B4F"/>
    <w:rsid w:val="00133F08"/>
    <w:rsid w:val="001345E6"/>
    <w:rsid w:val="0013570F"/>
    <w:rsid w:val="0013579D"/>
    <w:rsid w:val="001359F8"/>
    <w:rsid w:val="00135A50"/>
    <w:rsid w:val="00135CBF"/>
    <w:rsid w:val="00135D1A"/>
    <w:rsid w:val="00135D2B"/>
    <w:rsid w:val="00136247"/>
    <w:rsid w:val="00136BBB"/>
    <w:rsid w:val="00136D46"/>
    <w:rsid w:val="00136EBF"/>
    <w:rsid w:val="0013706B"/>
    <w:rsid w:val="001372D1"/>
    <w:rsid w:val="001377F8"/>
    <w:rsid w:val="001378B0"/>
    <w:rsid w:val="001378D4"/>
    <w:rsid w:val="0014008D"/>
    <w:rsid w:val="00140817"/>
    <w:rsid w:val="00140A7F"/>
    <w:rsid w:val="00140A85"/>
    <w:rsid w:val="00140CB8"/>
    <w:rsid w:val="00140D5B"/>
    <w:rsid w:val="00141364"/>
    <w:rsid w:val="00141634"/>
    <w:rsid w:val="00141E4C"/>
    <w:rsid w:val="001423CC"/>
    <w:rsid w:val="00142E00"/>
    <w:rsid w:val="001434F4"/>
    <w:rsid w:val="00143526"/>
    <w:rsid w:val="001439B4"/>
    <w:rsid w:val="001439F7"/>
    <w:rsid w:val="00143F39"/>
    <w:rsid w:val="00143F5B"/>
    <w:rsid w:val="00143F91"/>
    <w:rsid w:val="00145D96"/>
    <w:rsid w:val="00145F8D"/>
    <w:rsid w:val="00146040"/>
    <w:rsid w:val="0014621B"/>
    <w:rsid w:val="00146736"/>
    <w:rsid w:val="00146766"/>
    <w:rsid w:val="00146AC7"/>
    <w:rsid w:val="00146E6F"/>
    <w:rsid w:val="00146EC7"/>
    <w:rsid w:val="001470D8"/>
    <w:rsid w:val="00147562"/>
    <w:rsid w:val="001479BA"/>
    <w:rsid w:val="001504A1"/>
    <w:rsid w:val="00150573"/>
    <w:rsid w:val="00150CA2"/>
    <w:rsid w:val="0015187C"/>
    <w:rsid w:val="00152420"/>
    <w:rsid w:val="00152793"/>
    <w:rsid w:val="00152806"/>
    <w:rsid w:val="00153220"/>
    <w:rsid w:val="00153598"/>
    <w:rsid w:val="00153B4F"/>
    <w:rsid w:val="00153B7E"/>
    <w:rsid w:val="00153F44"/>
    <w:rsid w:val="00154263"/>
    <w:rsid w:val="001545A9"/>
    <w:rsid w:val="00154619"/>
    <w:rsid w:val="0015488F"/>
    <w:rsid w:val="00154F71"/>
    <w:rsid w:val="00155678"/>
    <w:rsid w:val="0015662E"/>
    <w:rsid w:val="001567E8"/>
    <w:rsid w:val="00156C92"/>
    <w:rsid w:val="00156F77"/>
    <w:rsid w:val="001571C1"/>
    <w:rsid w:val="0015729C"/>
    <w:rsid w:val="00157538"/>
    <w:rsid w:val="00157618"/>
    <w:rsid w:val="00157B46"/>
    <w:rsid w:val="00157DDF"/>
    <w:rsid w:val="00160674"/>
    <w:rsid w:val="0016078D"/>
    <w:rsid w:val="00160C1E"/>
    <w:rsid w:val="00161438"/>
    <w:rsid w:val="001615A7"/>
    <w:rsid w:val="00161887"/>
    <w:rsid w:val="00161CFE"/>
    <w:rsid w:val="0016233D"/>
    <w:rsid w:val="00162703"/>
    <w:rsid w:val="00162830"/>
    <w:rsid w:val="00162D75"/>
    <w:rsid w:val="00162FFD"/>
    <w:rsid w:val="001637C7"/>
    <w:rsid w:val="001638FA"/>
    <w:rsid w:val="0016462C"/>
    <w:rsid w:val="00164712"/>
    <w:rsid w:val="0016480E"/>
    <w:rsid w:val="0016489A"/>
    <w:rsid w:val="00164A2F"/>
    <w:rsid w:val="00164B40"/>
    <w:rsid w:val="0016597C"/>
    <w:rsid w:val="00165CCC"/>
    <w:rsid w:val="00166B89"/>
    <w:rsid w:val="00166B8F"/>
    <w:rsid w:val="00166FF7"/>
    <w:rsid w:val="00167A13"/>
    <w:rsid w:val="00167B1C"/>
    <w:rsid w:val="00167B9E"/>
    <w:rsid w:val="00167D96"/>
    <w:rsid w:val="0017015F"/>
    <w:rsid w:val="001716EA"/>
    <w:rsid w:val="001716FC"/>
    <w:rsid w:val="001717E1"/>
    <w:rsid w:val="001717EC"/>
    <w:rsid w:val="00171A79"/>
    <w:rsid w:val="00171ABC"/>
    <w:rsid w:val="00171C4F"/>
    <w:rsid w:val="001721A4"/>
    <w:rsid w:val="00172C9A"/>
    <w:rsid w:val="00173094"/>
    <w:rsid w:val="00173260"/>
    <w:rsid w:val="00173263"/>
    <w:rsid w:val="00173524"/>
    <w:rsid w:val="0017352A"/>
    <w:rsid w:val="00173E60"/>
    <w:rsid w:val="00174297"/>
    <w:rsid w:val="001750EA"/>
    <w:rsid w:val="001752A8"/>
    <w:rsid w:val="00175AF4"/>
    <w:rsid w:val="0017613E"/>
    <w:rsid w:val="001764C5"/>
    <w:rsid w:val="00176585"/>
    <w:rsid w:val="0017662B"/>
    <w:rsid w:val="00176DFB"/>
    <w:rsid w:val="00176F5F"/>
    <w:rsid w:val="00177536"/>
    <w:rsid w:val="001776B2"/>
    <w:rsid w:val="00177BF6"/>
    <w:rsid w:val="00177C9A"/>
    <w:rsid w:val="001800AB"/>
    <w:rsid w:val="00180DF4"/>
    <w:rsid w:val="00180E06"/>
    <w:rsid w:val="00181438"/>
    <w:rsid w:val="001817B3"/>
    <w:rsid w:val="00181872"/>
    <w:rsid w:val="0018198D"/>
    <w:rsid w:val="001819E8"/>
    <w:rsid w:val="001825F6"/>
    <w:rsid w:val="00182820"/>
    <w:rsid w:val="00182A9C"/>
    <w:rsid w:val="00182CD2"/>
    <w:rsid w:val="00183014"/>
    <w:rsid w:val="00183D13"/>
    <w:rsid w:val="00183E06"/>
    <w:rsid w:val="00184141"/>
    <w:rsid w:val="00184FA4"/>
    <w:rsid w:val="0018511F"/>
    <w:rsid w:val="00185BE4"/>
    <w:rsid w:val="00186118"/>
    <w:rsid w:val="001861CA"/>
    <w:rsid w:val="00186618"/>
    <w:rsid w:val="001866A9"/>
    <w:rsid w:val="00186E4A"/>
    <w:rsid w:val="0018702C"/>
    <w:rsid w:val="001870D2"/>
    <w:rsid w:val="00187627"/>
    <w:rsid w:val="00187680"/>
    <w:rsid w:val="00187F7A"/>
    <w:rsid w:val="001901A5"/>
    <w:rsid w:val="001909B3"/>
    <w:rsid w:val="00190C90"/>
    <w:rsid w:val="00190E65"/>
    <w:rsid w:val="00191367"/>
    <w:rsid w:val="001919B4"/>
    <w:rsid w:val="00191B23"/>
    <w:rsid w:val="00191CBB"/>
    <w:rsid w:val="00191DB1"/>
    <w:rsid w:val="001920C1"/>
    <w:rsid w:val="001923ED"/>
    <w:rsid w:val="00192A7D"/>
    <w:rsid w:val="001931D0"/>
    <w:rsid w:val="001942AE"/>
    <w:rsid w:val="001948D5"/>
    <w:rsid w:val="00194B78"/>
    <w:rsid w:val="001959A1"/>
    <w:rsid w:val="001959C2"/>
    <w:rsid w:val="00195A1A"/>
    <w:rsid w:val="00195A80"/>
    <w:rsid w:val="001963B3"/>
    <w:rsid w:val="001967E5"/>
    <w:rsid w:val="00196D4C"/>
    <w:rsid w:val="00196E32"/>
    <w:rsid w:val="00197DDF"/>
    <w:rsid w:val="00197EC1"/>
    <w:rsid w:val="00197FA3"/>
    <w:rsid w:val="001A04F2"/>
    <w:rsid w:val="001A0943"/>
    <w:rsid w:val="001A0F8D"/>
    <w:rsid w:val="001A10A1"/>
    <w:rsid w:val="001A242C"/>
    <w:rsid w:val="001A251F"/>
    <w:rsid w:val="001A2695"/>
    <w:rsid w:val="001A3977"/>
    <w:rsid w:val="001A3A65"/>
    <w:rsid w:val="001A3D49"/>
    <w:rsid w:val="001A4110"/>
    <w:rsid w:val="001A4600"/>
    <w:rsid w:val="001A51B2"/>
    <w:rsid w:val="001A51D9"/>
    <w:rsid w:val="001A51E3"/>
    <w:rsid w:val="001A59FE"/>
    <w:rsid w:val="001A660B"/>
    <w:rsid w:val="001A6EEE"/>
    <w:rsid w:val="001A6FA8"/>
    <w:rsid w:val="001A7193"/>
    <w:rsid w:val="001A71CF"/>
    <w:rsid w:val="001A7968"/>
    <w:rsid w:val="001B1087"/>
    <w:rsid w:val="001B12EF"/>
    <w:rsid w:val="001B148E"/>
    <w:rsid w:val="001B1610"/>
    <w:rsid w:val="001B16B9"/>
    <w:rsid w:val="001B2E98"/>
    <w:rsid w:val="001B2FD5"/>
    <w:rsid w:val="001B3124"/>
    <w:rsid w:val="001B3483"/>
    <w:rsid w:val="001B3731"/>
    <w:rsid w:val="001B38F5"/>
    <w:rsid w:val="001B3A4F"/>
    <w:rsid w:val="001B3B23"/>
    <w:rsid w:val="001B3C1E"/>
    <w:rsid w:val="001B4141"/>
    <w:rsid w:val="001B4494"/>
    <w:rsid w:val="001B44E2"/>
    <w:rsid w:val="001B48E9"/>
    <w:rsid w:val="001B49EB"/>
    <w:rsid w:val="001B4A70"/>
    <w:rsid w:val="001B504F"/>
    <w:rsid w:val="001B5426"/>
    <w:rsid w:val="001B57EC"/>
    <w:rsid w:val="001B5AB1"/>
    <w:rsid w:val="001B5BC6"/>
    <w:rsid w:val="001B5C02"/>
    <w:rsid w:val="001B69B3"/>
    <w:rsid w:val="001B7236"/>
    <w:rsid w:val="001B7705"/>
    <w:rsid w:val="001B7955"/>
    <w:rsid w:val="001B7FE6"/>
    <w:rsid w:val="001C0052"/>
    <w:rsid w:val="001C025C"/>
    <w:rsid w:val="001C0415"/>
    <w:rsid w:val="001C0531"/>
    <w:rsid w:val="001C053A"/>
    <w:rsid w:val="001C0B6E"/>
    <w:rsid w:val="001C0D8B"/>
    <w:rsid w:val="001C0DA8"/>
    <w:rsid w:val="001C19E7"/>
    <w:rsid w:val="001C1B18"/>
    <w:rsid w:val="001C1C1A"/>
    <w:rsid w:val="001C1C65"/>
    <w:rsid w:val="001C200E"/>
    <w:rsid w:val="001C201F"/>
    <w:rsid w:val="001C2701"/>
    <w:rsid w:val="001C27B2"/>
    <w:rsid w:val="001C2C93"/>
    <w:rsid w:val="001C2F71"/>
    <w:rsid w:val="001C3D41"/>
    <w:rsid w:val="001C4700"/>
    <w:rsid w:val="001C4983"/>
    <w:rsid w:val="001C4B2C"/>
    <w:rsid w:val="001C4F23"/>
    <w:rsid w:val="001C63E4"/>
    <w:rsid w:val="001C660D"/>
    <w:rsid w:val="001C6BF5"/>
    <w:rsid w:val="001C6E38"/>
    <w:rsid w:val="001C7DB3"/>
    <w:rsid w:val="001C7DC1"/>
    <w:rsid w:val="001D0321"/>
    <w:rsid w:val="001D050D"/>
    <w:rsid w:val="001D0A36"/>
    <w:rsid w:val="001D0F68"/>
    <w:rsid w:val="001D0FDB"/>
    <w:rsid w:val="001D19E7"/>
    <w:rsid w:val="001D2AD0"/>
    <w:rsid w:val="001D2BC3"/>
    <w:rsid w:val="001D31BA"/>
    <w:rsid w:val="001D3431"/>
    <w:rsid w:val="001D351A"/>
    <w:rsid w:val="001D395B"/>
    <w:rsid w:val="001D3971"/>
    <w:rsid w:val="001D3DF8"/>
    <w:rsid w:val="001D3F17"/>
    <w:rsid w:val="001D4457"/>
    <w:rsid w:val="001D47BA"/>
    <w:rsid w:val="001D4AD7"/>
    <w:rsid w:val="001D4B24"/>
    <w:rsid w:val="001D5041"/>
    <w:rsid w:val="001D5487"/>
    <w:rsid w:val="001D56DF"/>
    <w:rsid w:val="001D5CD4"/>
    <w:rsid w:val="001D678E"/>
    <w:rsid w:val="001D6A50"/>
    <w:rsid w:val="001D6AFF"/>
    <w:rsid w:val="001D6C25"/>
    <w:rsid w:val="001D79B6"/>
    <w:rsid w:val="001E03F5"/>
    <w:rsid w:val="001E05BC"/>
    <w:rsid w:val="001E0796"/>
    <w:rsid w:val="001E0D8A"/>
    <w:rsid w:val="001E1505"/>
    <w:rsid w:val="001E15D6"/>
    <w:rsid w:val="001E17E6"/>
    <w:rsid w:val="001E1803"/>
    <w:rsid w:val="001E1BD8"/>
    <w:rsid w:val="001E1D49"/>
    <w:rsid w:val="001E1DB0"/>
    <w:rsid w:val="001E2204"/>
    <w:rsid w:val="001E2311"/>
    <w:rsid w:val="001E2B2C"/>
    <w:rsid w:val="001E33F2"/>
    <w:rsid w:val="001E38C8"/>
    <w:rsid w:val="001E3C14"/>
    <w:rsid w:val="001E41B5"/>
    <w:rsid w:val="001E422E"/>
    <w:rsid w:val="001E480C"/>
    <w:rsid w:val="001E4EB9"/>
    <w:rsid w:val="001E5628"/>
    <w:rsid w:val="001E65F6"/>
    <w:rsid w:val="001E67BA"/>
    <w:rsid w:val="001E7199"/>
    <w:rsid w:val="001E74C2"/>
    <w:rsid w:val="001E755B"/>
    <w:rsid w:val="001E7980"/>
    <w:rsid w:val="001E7C8F"/>
    <w:rsid w:val="001E7D78"/>
    <w:rsid w:val="001F03CD"/>
    <w:rsid w:val="001F076A"/>
    <w:rsid w:val="001F0F4C"/>
    <w:rsid w:val="001F1722"/>
    <w:rsid w:val="001F1E63"/>
    <w:rsid w:val="001F2537"/>
    <w:rsid w:val="001F2728"/>
    <w:rsid w:val="001F2B0D"/>
    <w:rsid w:val="001F2CD4"/>
    <w:rsid w:val="001F3355"/>
    <w:rsid w:val="001F3682"/>
    <w:rsid w:val="001F3ECC"/>
    <w:rsid w:val="001F42CF"/>
    <w:rsid w:val="001F488B"/>
    <w:rsid w:val="001F4F82"/>
    <w:rsid w:val="001F5540"/>
    <w:rsid w:val="001F5A48"/>
    <w:rsid w:val="001F6260"/>
    <w:rsid w:val="001F69C9"/>
    <w:rsid w:val="001F6AAD"/>
    <w:rsid w:val="001F6D88"/>
    <w:rsid w:val="001F7228"/>
    <w:rsid w:val="001F7395"/>
    <w:rsid w:val="001F7413"/>
    <w:rsid w:val="001F7457"/>
    <w:rsid w:val="001F799C"/>
    <w:rsid w:val="001F7ED4"/>
    <w:rsid w:val="00200007"/>
    <w:rsid w:val="00200131"/>
    <w:rsid w:val="002008A1"/>
    <w:rsid w:val="00201C29"/>
    <w:rsid w:val="00201D84"/>
    <w:rsid w:val="00201F71"/>
    <w:rsid w:val="002030A5"/>
    <w:rsid w:val="00203131"/>
    <w:rsid w:val="002033D7"/>
    <w:rsid w:val="0020371F"/>
    <w:rsid w:val="00203BD9"/>
    <w:rsid w:val="00203DDC"/>
    <w:rsid w:val="00203F3A"/>
    <w:rsid w:val="002041A7"/>
    <w:rsid w:val="002042F6"/>
    <w:rsid w:val="00204CFD"/>
    <w:rsid w:val="0020548F"/>
    <w:rsid w:val="00205EC8"/>
    <w:rsid w:val="002060C7"/>
    <w:rsid w:val="002060F4"/>
    <w:rsid w:val="00206162"/>
    <w:rsid w:val="00206743"/>
    <w:rsid w:val="00206B8C"/>
    <w:rsid w:val="00207574"/>
    <w:rsid w:val="0020778D"/>
    <w:rsid w:val="00207CE3"/>
    <w:rsid w:val="00210066"/>
    <w:rsid w:val="00210170"/>
    <w:rsid w:val="00210201"/>
    <w:rsid w:val="002107DB"/>
    <w:rsid w:val="00210ED3"/>
    <w:rsid w:val="0021227F"/>
    <w:rsid w:val="002125E7"/>
    <w:rsid w:val="00212688"/>
    <w:rsid w:val="00212A9C"/>
    <w:rsid w:val="00212BDA"/>
    <w:rsid w:val="00212E88"/>
    <w:rsid w:val="00213A3C"/>
    <w:rsid w:val="00213C9C"/>
    <w:rsid w:val="00213DD8"/>
    <w:rsid w:val="0021462B"/>
    <w:rsid w:val="002149FE"/>
    <w:rsid w:val="00214ACD"/>
    <w:rsid w:val="00214D86"/>
    <w:rsid w:val="00214EF3"/>
    <w:rsid w:val="00214F4C"/>
    <w:rsid w:val="002159D4"/>
    <w:rsid w:val="002159F4"/>
    <w:rsid w:val="00215B51"/>
    <w:rsid w:val="00215C82"/>
    <w:rsid w:val="0021653E"/>
    <w:rsid w:val="00216DC6"/>
    <w:rsid w:val="00216F8A"/>
    <w:rsid w:val="00217979"/>
    <w:rsid w:val="00217CB2"/>
    <w:rsid w:val="0022009E"/>
    <w:rsid w:val="0022063C"/>
    <w:rsid w:val="00220B92"/>
    <w:rsid w:val="00222769"/>
    <w:rsid w:val="00222D63"/>
    <w:rsid w:val="00222F67"/>
    <w:rsid w:val="002230D9"/>
    <w:rsid w:val="00223241"/>
    <w:rsid w:val="002233E4"/>
    <w:rsid w:val="00223AE4"/>
    <w:rsid w:val="00223DD7"/>
    <w:rsid w:val="00224254"/>
    <w:rsid w:val="0022425C"/>
    <w:rsid w:val="00224282"/>
    <w:rsid w:val="00224432"/>
    <w:rsid w:val="002246DE"/>
    <w:rsid w:val="002247CF"/>
    <w:rsid w:val="00224F15"/>
    <w:rsid w:val="00225068"/>
    <w:rsid w:val="00225403"/>
    <w:rsid w:val="00225F46"/>
    <w:rsid w:val="00226035"/>
    <w:rsid w:val="00226112"/>
    <w:rsid w:val="00226F17"/>
    <w:rsid w:val="00227451"/>
    <w:rsid w:val="002278D3"/>
    <w:rsid w:val="00227B3A"/>
    <w:rsid w:val="00227F32"/>
    <w:rsid w:val="002307CF"/>
    <w:rsid w:val="00230953"/>
    <w:rsid w:val="00230987"/>
    <w:rsid w:val="00230A05"/>
    <w:rsid w:val="00230B95"/>
    <w:rsid w:val="00230DB2"/>
    <w:rsid w:val="00231418"/>
    <w:rsid w:val="00231839"/>
    <w:rsid w:val="00231EA1"/>
    <w:rsid w:val="00232285"/>
    <w:rsid w:val="002323C9"/>
    <w:rsid w:val="002324B0"/>
    <w:rsid w:val="002325A5"/>
    <w:rsid w:val="00232650"/>
    <w:rsid w:val="00232AA1"/>
    <w:rsid w:val="00232E60"/>
    <w:rsid w:val="00233110"/>
    <w:rsid w:val="0023332D"/>
    <w:rsid w:val="0023362A"/>
    <w:rsid w:val="00233647"/>
    <w:rsid w:val="0023365C"/>
    <w:rsid w:val="002348FB"/>
    <w:rsid w:val="00234F75"/>
    <w:rsid w:val="0023531C"/>
    <w:rsid w:val="00235439"/>
    <w:rsid w:val="002358F4"/>
    <w:rsid w:val="0023594D"/>
    <w:rsid w:val="00236440"/>
    <w:rsid w:val="0023649A"/>
    <w:rsid w:val="00236E07"/>
    <w:rsid w:val="00237AFD"/>
    <w:rsid w:val="002400D7"/>
    <w:rsid w:val="002407EA"/>
    <w:rsid w:val="00240A69"/>
    <w:rsid w:val="00240C5D"/>
    <w:rsid w:val="0024119D"/>
    <w:rsid w:val="0024134A"/>
    <w:rsid w:val="00241B24"/>
    <w:rsid w:val="00241B9D"/>
    <w:rsid w:val="002429E2"/>
    <w:rsid w:val="00242B70"/>
    <w:rsid w:val="00243433"/>
    <w:rsid w:val="002435D2"/>
    <w:rsid w:val="0024383F"/>
    <w:rsid w:val="00244579"/>
    <w:rsid w:val="002446AF"/>
    <w:rsid w:val="0024483E"/>
    <w:rsid w:val="00244892"/>
    <w:rsid w:val="00244BB1"/>
    <w:rsid w:val="002450F1"/>
    <w:rsid w:val="002453E8"/>
    <w:rsid w:val="002453ED"/>
    <w:rsid w:val="00245BA1"/>
    <w:rsid w:val="00245CEA"/>
    <w:rsid w:val="002468F1"/>
    <w:rsid w:val="00246F0A"/>
    <w:rsid w:val="002471E0"/>
    <w:rsid w:val="00247418"/>
    <w:rsid w:val="0024747D"/>
    <w:rsid w:val="002475EF"/>
    <w:rsid w:val="00247961"/>
    <w:rsid w:val="00247B9B"/>
    <w:rsid w:val="00247CF2"/>
    <w:rsid w:val="00247EBA"/>
    <w:rsid w:val="00247F92"/>
    <w:rsid w:val="00250C59"/>
    <w:rsid w:val="00252317"/>
    <w:rsid w:val="002529A1"/>
    <w:rsid w:val="002529D9"/>
    <w:rsid w:val="00252A6F"/>
    <w:rsid w:val="00252BC4"/>
    <w:rsid w:val="00252F90"/>
    <w:rsid w:val="0025314E"/>
    <w:rsid w:val="002531C1"/>
    <w:rsid w:val="002533E9"/>
    <w:rsid w:val="002539C2"/>
    <w:rsid w:val="00253E74"/>
    <w:rsid w:val="00254014"/>
    <w:rsid w:val="00254268"/>
    <w:rsid w:val="00254683"/>
    <w:rsid w:val="00254AE2"/>
    <w:rsid w:val="00254B39"/>
    <w:rsid w:val="00254B72"/>
    <w:rsid w:val="00254C43"/>
    <w:rsid w:val="00254D91"/>
    <w:rsid w:val="00254F04"/>
    <w:rsid w:val="00255065"/>
    <w:rsid w:val="00255339"/>
    <w:rsid w:val="00255EE4"/>
    <w:rsid w:val="00256B50"/>
    <w:rsid w:val="00256D10"/>
    <w:rsid w:val="002570C5"/>
    <w:rsid w:val="0025799C"/>
    <w:rsid w:val="00257A1D"/>
    <w:rsid w:val="00260107"/>
    <w:rsid w:val="0026013A"/>
    <w:rsid w:val="0026018D"/>
    <w:rsid w:val="0026025F"/>
    <w:rsid w:val="0026027C"/>
    <w:rsid w:val="00260441"/>
    <w:rsid w:val="002606F0"/>
    <w:rsid w:val="0026186D"/>
    <w:rsid w:val="00261CC3"/>
    <w:rsid w:val="00261D8F"/>
    <w:rsid w:val="00261F79"/>
    <w:rsid w:val="002634FD"/>
    <w:rsid w:val="00264ACD"/>
    <w:rsid w:val="00264D60"/>
    <w:rsid w:val="0026504D"/>
    <w:rsid w:val="00266223"/>
    <w:rsid w:val="002662ED"/>
    <w:rsid w:val="002666F1"/>
    <w:rsid w:val="00266716"/>
    <w:rsid w:val="00266FB4"/>
    <w:rsid w:val="002674FB"/>
    <w:rsid w:val="00271EED"/>
    <w:rsid w:val="0027212C"/>
    <w:rsid w:val="00272435"/>
    <w:rsid w:val="00272492"/>
    <w:rsid w:val="0027279A"/>
    <w:rsid w:val="002727F2"/>
    <w:rsid w:val="0027365A"/>
    <w:rsid w:val="002736F3"/>
    <w:rsid w:val="00273A2F"/>
    <w:rsid w:val="00273DD0"/>
    <w:rsid w:val="00273F01"/>
    <w:rsid w:val="002742E1"/>
    <w:rsid w:val="00274447"/>
    <w:rsid w:val="00274A28"/>
    <w:rsid w:val="0027536B"/>
    <w:rsid w:val="00275774"/>
    <w:rsid w:val="002763CB"/>
    <w:rsid w:val="00277295"/>
    <w:rsid w:val="00277800"/>
    <w:rsid w:val="00277C15"/>
    <w:rsid w:val="00277C66"/>
    <w:rsid w:val="00280986"/>
    <w:rsid w:val="00280AE1"/>
    <w:rsid w:val="00281686"/>
    <w:rsid w:val="002819CA"/>
    <w:rsid w:val="00281E0B"/>
    <w:rsid w:val="00281ECE"/>
    <w:rsid w:val="0028296E"/>
    <w:rsid w:val="00283043"/>
    <w:rsid w:val="0028318E"/>
    <w:rsid w:val="002831C7"/>
    <w:rsid w:val="00283462"/>
    <w:rsid w:val="00283469"/>
    <w:rsid w:val="002836C9"/>
    <w:rsid w:val="00283953"/>
    <w:rsid w:val="00283A20"/>
    <w:rsid w:val="002840C6"/>
    <w:rsid w:val="002841F1"/>
    <w:rsid w:val="0028451E"/>
    <w:rsid w:val="002851AC"/>
    <w:rsid w:val="002852B4"/>
    <w:rsid w:val="00285773"/>
    <w:rsid w:val="00285FB4"/>
    <w:rsid w:val="002860A3"/>
    <w:rsid w:val="00287B79"/>
    <w:rsid w:val="00287CCE"/>
    <w:rsid w:val="00287F95"/>
    <w:rsid w:val="002907CB"/>
    <w:rsid w:val="00290E3C"/>
    <w:rsid w:val="00290F4E"/>
    <w:rsid w:val="0029152B"/>
    <w:rsid w:val="0029171C"/>
    <w:rsid w:val="00291B62"/>
    <w:rsid w:val="0029212D"/>
    <w:rsid w:val="00292878"/>
    <w:rsid w:val="002935BE"/>
    <w:rsid w:val="00293797"/>
    <w:rsid w:val="00293A50"/>
    <w:rsid w:val="00293AA8"/>
    <w:rsid w:val="00293DBE"/>
    <w:rsid w:val="002942D7"/>
    <w:rsid w:val="002948F4"/>
    <w:rsid w:val="0029515B"/>
    <w:rsid w:val="00295174"/>
    <w:rsid w:val="002959E3"/>
    <w:rsid w:val="00295CF8"/>
    <w:rsid w:val="00295D25"/>
    <w:rsid w:val="00295F3D"/>
    <w:rsid w:val="00295FDF"/>
    <w:rsid w:val="00296172"/>
    <w:rsid w:val="002964EB"/>
    <w:rsid w:val="002967F4"/>
    <w:rsid w:val="0029681C"/>
    <w:rsid w:val="00296B92"/>
    <w:rsid w:val="00296E08"/>
    <w:rsid w:val="00297105"/>
    <w:rsid w:val="00297124"/>
    <w:rsid w:val="0029784B"/>
    <w:rsid w:val="00297A05"/>
    <w:rsid w:val="00297FED"/>
    <w:rsid w:val="002A061D"/>
    <w:rsid w:val="002A0BB8"/>
    <w:rsid w:val="002A0BCC"/>
    <w:rsid w:val="002A0C8C"/>
    <w:rsid w:val="002A1CC1"/>
    <w:rsid w:val="002A2373"/>
    <w:rsid w:val="002A2842"/>
    <w:rsid w:val="002A2C22"/>
    <w:rsid w:val="002A2EF2"/>
    <w:rsid w:val="002A3214"/>
    <w:rsid w:val="002A33D1"/>
    <w:rsid w:val="002A3550"/>
    <w:rsid w:val="002A3DA5"/>
    <w:rsid w:val="002A3E90"/>
    <w:rsid w:val="002A3F16"/>
    <w:rsid w:val="002A42BE"/>
    <w:rsid w:val="002A439A"/>
    <w:rsid w:val="002A4581"/>
    <w:rsid w:val="002A4CEA"/>
    <w:rsid w:val="002A4EA5"/>
    <w:rsid w:val="002A5846"/>
    <w:rsid w:val="002A600F"/>
    <w:rsid w:val="002A6853"/>
    <w:rsid w:val="002A6BAE"/>
    <w:rsid w:val="002A7435"/>
    <w:rsid w:val="002A7A6F"/>
    <w:rsid w:val="002B02EB"/>
    <w:rsid w:val="002B074E"/>
    <w:rsid w:val="002B090B"/>
    <w:rsid w:val="002B0A07"/>
    <w:rsid w:val="002B0A3D"/>
    <w:rsid w:val="002B0D6F"/>
    <w:rsid w:val="002B0EB8"/>
    <w:rsid w:val="002B134E"/>
    <w:rsid w:val="002B1AAC"/>
    <w:rsid w:val="002B1C0A"/>
    <w:rsid w:val="002B1E0B"/>
    <w:rsid w:val="002B1F34"/>
    <w:rsid w:val="002B2070"/>
    <w:rsid w:val="002B2A62"/>
    <w:rsid w:val="002B2B5D"/>
    <w:rsid w:val="002B395A"/>
    <w:rsid w:val="002B3F8A"/>
    <w:rsid w:val="002B563A"/>
    <w:rsid w:val="002B5B85"/>
    <w:rsid w:val="002B5D36"/>
    <w:rsid w:val="002B65DA"/>
    <w:rsid w:val="002B68C9"/>
    <w:rsid w:val="002B6BAA"/>
    <w:rsid w:val="002B6CA2"/>
    <w:rsid w:val="002B708D"/>
    <w:rsid w:val="002B739D"/>
    <w:rsid w:val="002B7921"/>
    <w:rsid w:val="002B7B29"/>
    <w:rsid w:val="002B7D27"/>
    <w:rsid w:val="002C033D"/>
    <w:rsid w:val="002C0602"/>
    <w:rsid w:val="002C1375"/>
    <w:rsid w:val="002C1597"/>
    <w:rsid w:val="002C170E"/>
    <w:rsid w:val="002C2187"/>
    <w:rsid w:val="002C2BB9"/>
    <w:rsid w:val="002C3938"/>
    <w:rsid w:val="002C41AC"/>
    <w:rsid w:val="002C4270"/>
    <w:rsid w:val="002C42B6"/>
    <w:rsid w:val="002C4427"/>
    <w:rsid w:val="002C46B1"/>
    <w:rsid w:val="002C4CE1"/>
    <w:rsid w:val="002C5200"/>
    <w:rsid w:val="002C5264"/>
    <w:rsid w:val="002C581A"/>
    <w:rsid w:val="002C5957"/>
    <w:rsid w:val="002C59FA"/>
    <w:rsid w:val="002C5A4E"/>
    <w:rsid w:val="002C5A98"/>
    <w:rsid w:val="002C66CE"/>
    <w:rsid w:val="002C6E1E"/>
    <w:rsid w:val="002C70F7"/>
    <w:rsid w:val="002C72DF"/>
    <w:rsid w:val="002C7604"/>
    <w:rsid w:val="002C761E"/>
    <w:rsid w:val="002C7A19"/>
    <w:rsid w:val="002C7E43"/>
    <w:rsid w:val="002D0ADB"/>
    <w:rsid w:val="002D0B1A"/>
    <w:rsid w:val="002D0EB1"/>
    <w:rsid w:val="002D15C7"/>
    <w:rsid w:val="002D33CC"/>
    <w:rsid w:val="002D3ACD"/>
    <w:rsid w:val="002D3C60"/>
    <w:rsid w:val="002D3C6C"/>
    <w:rsid w:val="002D459B"/>
    <w:rsid w:val="002D45A5"/>
    <w:rsid w:val="002D45C5"/>
    <w:rsid w:val="002D4770"/>
    <w:rsid w:val="002D4823"/>
    <w:rsid w:val="002D5C0E"/>
    <w:rsid w:val="002D5C16"/>
    <w:rsid w:val="002D5E5B"/>
    <w:rsid w:val="002D6124"/>
    <w:rsid w:val="002D632A"/>
    <w:rsid w:val="002D65D5"/>
    <w:rsid w:val="002D66D3"/>
    <w:rsid w:val="002D6B07"/>
    <w:rsid w:val="002D6E4E"/>
    <w:rsid w:val="002D70CD"/>
    <w:rsid w:val="002D72E3"/>
    <w:rsid w:val="002E014E"/>
    <w:rsid w:val="002E049B"/>
    <w:rsid w:val="002E07D7"/>
    <w:rsid w:val="002E09FD"/>
    <w:rsid w:val="002E0B66"/>
    <w:rsid w:val="002E0C38"/>
    <w:rsid w:val="002E0DA3"/>
    <w:rsid w:val="002E0F5A"/>
    <w:rsid w:val="002E1815"/>
    <w:rsid w:val="002E1B61"/>
    <w:rsid w:val="002E1F24"/>
    <w:rsid w:val="002E1FD3"/>
    <w:rsid w:val="002E2580"/>
    <w:rsid w:val="002E272A"/>
    <w:rsid w:val="002E2B2F"/>
    <w:rsid w:val="002E2F49"/>
    <w:rsid w:val="002E363B"/>
    <w:rsid w:val="002E3644"/>
    <w:rsid w:val="002E369F"/>
    <w:rsid w:val="002E3A69"/>
    <w:rsid w:val="002E3C82"/>
    <w:rsid w:val="002E3EBB"/>
    <w:rsid w:val="002E3F34"/>
    <w:rsid w:val="002E4311"/>
    <w:rsid w:val="002E45F9"/>
    <w:rsid w:val="002E4A0F"/>
    <w:rsid w:val="002E4EA9"/>
    <w:rsid w:val="002E50A0"/>
    <w:rsid w:val="002E5251"/>
    <w:rsid w:val="002E586C"/>
    <w:rsid w:val="002E614F"/>
    <w:rsid w:val="002E6172"/>
    <w:rsid w:val="002E6351"/>
    <w:rsid w:val="002E6927"/>
    <w:rsid w:val="002E6972"/>
    <w:rsid w:val="002E6CDB"/>
    <w:rsid w:val="002E6F11"/>
    <w:rsid w:val="002F0756"/>
    <w:rsid w:val="002F07D2"/>
    <w:rsid w:val="002F09DF"/>
    <w:rsid w:val="002F0DA6"/>
    <w:rsid w:val="002F174B"/>
    <w:rsid w:val="002F1982"/>
    <w:rsid w:val="002F1A5B"/>
    <w:rsid w:val="002F1D6E"/>
    <w:rsid w:val="002F1E83"/>
    <w:rsid w:val="002F2476"/>
    <w:rsid w:val="002F260B"/>
    <w:rsid w:val="002F2B44"/>
    <w:rsid w:val="002F2FF9"/>
    <w:rsid w:val="002F39E9"/>
    <w:rsid w:val="002F3D90"/>
    <w:rsid w:val="002F3DF2"/>
    <w:rsid w:val="002F3DFF"/>
    <w:rsid w:val="002F4197"/>
    <w:rsid w:val="002F462C"/>
    <w:rsid w:val="002F4B3C"/>
    <w:rsid w:val="002F521A"/>
    <w:rsid w:val="002F5352"/>
    <w:rsid w:val="002F5371"/>
    <w:rsid w:val="002F53F2"/>
    <w:rsid w:val="002F5DC1"/>
    <w:rsid w:val="002F5E05"/>
    <w:rsid w:val="002F5F46"/>
    <w:rsid w:val="002F6831"/>
    <w:rsid w:val="002F6920"/>
    <w:rsid w:val="002F6F23"/>
    <w:rsid w:val="002F720C"/>
    <w:rsid w:val="002F79F0"/>
    <w:rsid w:val="002F7B07"/>
    <w:rsid w:val="002F7C68"/>
    <w:rsid w:val="002F7C9B"/>
    <w:rsid w:val="00300034"/>
    <w:rsid w:val="00300669"/>
    <w:rsid w:val="00300F94"/>
    <w:rsid w:val="0030110D"/>
    <w:rsid w:val="00301536"/>
    <w:rsid w:val="00302EA6"/>
    <w:rsid w:val="0030354D"/>
    <w:rsid w:val="00303F6A"/>
    <w:rsid w:val="003042C9"/>
    <w:rsid w:val="00304620"/>
    <w:rsid w:val="003052B7"/>
    <w:rsid w:val="003055E8"/>
    <w:rsid w:val="0030581F"/>
    <w:rsid w:val="0030584B"/>
    <w:rsid w:val="0030587F"/>
    <w:rsid w:val="003060BC"/>
    <w:rsid w:val="0030628D"/>
    <w:rsid w:val="0030633E"/>
    <w:rsid w:val="00306574"/>
    <w:rsid w:val="0030662D"/>
    <w:rsid w:val="0030681F"/>
    <w:rsid w:val="0030684C"/>
    <w:rsid w:val="00306F83"/>
    <w:rsid w:val="00307154"/>
    <w:rsid w:val="00307A76"/>
    <w:rsid w:val="00307C9C"/>
    <w:rsid w:val="00307CEC"/>
    <w:rsid w:val="00310205"/>
    <w:rsid w:val="00310259"/>
    <w:rsid w:val="0031028A"/>
    <w:rsid w:val="003104AF"/>
    <w:rsid w:val="00310832"/>
    <w:rsid w:val="00310961"/>
    <w:rsid w:val="00310B2C"/>
    <w:rsid w:val="00310B30"/>
    <w:rsid w:val="00311388"/>
    <w:rsid w:val="00311A60"/>
    <w:rsid w:val="00311B90"/>
    <w:rsid w:val="0031275E"/>
    <w:rsid w:val="0031285D"/>
    <w:rsid w:val="003128B8"/>
    <w:rsid w:val="0031455E"/>
    <w:rsid w:val="00315253"/>
    <w:rsid w:val="00315366"/>
    <w:rsid w:val="003154B6"/>
    <w:rsid w:val="00315545"/>
    <w:rsid w:val="003155F8"/>
    <w:rsid w:val="00315848"/>
    <w:rsid w:val="00315A16"/>
    <w:rsid w:val="00315E35"/>
    <w:rsid w:val="00316322"/>
    <w:rsid w:val="00316478"/>
    <w:rsid w:val="00316AA6"/>
    <w:rsid w:val="00316AAF"/>
    <w:rsid w:val="00316C08"/>
    <w:rsid w:val="00316EBB"/>
    <w:rsid w:val="00317053"/>
    <w:rsid w:val="0031735F"/>
    <w:rsid w:val="00317649"/>
    <w:rsid w:val="00317B70"/>
    <w:rsid w:val="00317BBA"/>
    <w:rsid w:val="003208AC"/>
    <w:rsid w:val="00321081"/>
    <w:rsid w:val="0032109C"/>
    <w:rsid w:val="00321815"/>
    <w:rsid w:val="00321F6B"/>
    <w:rsid w:val="00322537"/>
    <w:rsid w:val="00322B45"/>
    <w:rsid w:val="00322EBA"/>
    <w:rsid w:val="00323809"/>
    <w:rsid w:val="00323D41"/>
    <w:rsid w:val="00324C74"/>
    <w:rsid w:val="00324E6E"/>
    <w:rsid w:val="00324EA4"/>
    <w:rsid w:val="00325414"/>
    <w:rsid w:val="00325A66"/>
    <w:rsid w:val="00325C11"/>
    <w:rsid w:val="00326022"/>
    <w:rsid w:val="0032616C"/>
    <w:rsid w:val="003265A7"/>
    <w:rsid w:val="00326AD8"/>
    <w:rsid w:val="00327C1C"/>
    <w:rsid w:val="00327D6B"/>
    <w:rsid w:val="003301AB"/>
    <w:rsid w:val="003302F1"/>
    <w:rsid w:val="003311A0"/>
    <w:rsid w:val="003317D6"/>
    <w:rsid w:val="00332C6C"/>
    <w:rsid w:val="0033329D"/>
    <w:rsid w:val="0033371E"/>
    <w:rsid w:val="00333C35"/>
    <w:rsid w:val="00333CB6"/>
    <w:rsid w:val="0033448B"/>
    <w:rsid w:val="00334C43"/>
    <w:rsid w:val="0033693D"/>
    <w:rsid w:val="00337116"/>
    <w:rsid w:val="00337377"/>
    <w:rsid w:val="003377D4"/>
    <w:rsid w:val="00337BF6"/>
    <w:rsid w:val="00340026"/>
    <w:rsid w:val="00340111"/>
    <w:rsid w:val="00340BDB"/>
    <w:rsid w:val="00340D7B"/>
    <w:rsid w:val="00341423"/>
    <w:rsid w:val="00341D66"/>
    <w:rsid w:val="00342344"/>
    <w:rsid w:val="003423C9"/>
    <w:rsid w:val="00342D97"/>
    <w:rsid w:val="003430F8"/>
    <w:rsid w:val="00343A10"/>
    <w:rsid w:val="00343C1A"/>
    <w:rsid w:val="00343EC4"/>
    <w:rsid w:val="0034470E"/>
    <w:rsid w:val="00344711"/>
    <w:rsid w:val="0034479D"/>
    <w:rsid w:val="00344818"/>
    <w:rsid w:val="003448B6"/>
    <w:rsid w:val="00344C74"/>
    <w:rsid w:val="003457CF"/>
    <w:rsid w:val="00345938"/>
    <w:rsid w:val="00345DB0"/>
    <w:rsid w:val="00345FA6"/>
    <w:rsid w:val="0034632A"/>
    <w:rsid w:val="00346400"/>
    <w:rsid w:val="00346626"/>
    <w:rsid w:val="00347731"/>
    <w:rsid w:val="00347A42"/>
    <w:rsid w:val="00347F6A"/>
    <w:rsid w:val="00350041"/>
    <w:rsid w:val="00350126"/>
    <w:rsid w:val="003503B6"/>
    <w:rsid w:val="00350760"/>
    <w:rsid w:val="00350978"/>
    <w:rsid w:val="00350B2A"/>
    <w:rsid w:val="00350C11"/>
    <w:rsid w:val="00351027"/>
    <w:rsid w:val="003518D5"/>
    <w:rsid w:val="00351DA2"/>
    <w:rsid w:val="00352183"/>
    <w:rsid w:val="003524C8"/>
    <w:rsid w:val="00352835"/>
    <w:rsid w:val="00352B63"/>
    <w:rsid w:val="00352C75"/>
    <w:rsid w:val="00352DB0"/>
    <w:rsid w:val="00353468"/>
    <w:rsid w:val="003538BF"/>
    <w:rsid w:val="00353A5E"/>
    <w:rsid w:val="00354175"/>
    <w:rsid w:val="0035437A"/>
    <w:rsid w:val="003549BE"/>
    <w:rsid w:val="0035555E"/>
    <w:rsid w:val="0035565D"/>
    <w:rsid w:val="00355FEE"/>
    <w:rsid w:val="00356392"/>
    <w:rsid w:val="003564F9"/>
    <w:rsid w:val="00356A43"/>
    <w:rsid w:val="00356D7E"/>
    <w:rsid w:val="003578F5"/>
    <w:rsid w:val="00357CBF"/>
    <w:rsid w:val="00357F0A"/>
    <w:rsid w:val="003607BE"/>
    <w:rsid w:val="00360B2D"/>
    <w:rsid w:val="00360F07"/>
    <w:rsid w:val="00361063"/>
    <w:rsid w:val="003612B8"/>
    <w:rsid w:val="003615F0"/>
    <w:rsid w:val="00362639"/>
    <w:rsid w:val="00362BA4"/>
    <w:rsid w:val="00362C1E"/>
    <w:rsid w:val="00362C49"/>
    <w:rsid w:val="003632BE"/>
    <w:rsid w:val="00363744"/>
    <w:rsid w:val="0036387B"/>
    <w:rsid w:val="00363C6F"/>
    <w:rsid w:val="00363D6B"/>
    <w:rsid w:val="00363FD7"/>
    <w:rsid w:val="003648E6"/>
    <w:rsid w:val="00364B7C"/>
    <w:rsid w:val="00364F2E"/>
    <w:rsid w:val="00365D55"/>
    <w:rsid w:val="0036628E"/>
    <w:rsid w:val="00366CE3"/>
    <w:rsid w:val="00366E08"/>
    <w:rsid w:val="00367140"/>
    <w:rsid w:val="00370300"/>
    <w:rsid w:val="003708A1"/>
    <w:rsid w:val="0037094A"/>
    <w:rsid w:val="00370980"/>
    <w:rsid w:val="0037143F"/>
    <w:rsid w:val="00371484"/>
    <w:rsid w:val="003714B6"/>
    <w:rsid w:val="00371ED3"/>
    <w:rsid w:val="003720E9"/>
    <w:rsid w:val="00372659"/>
    <w:rsid w:val="00372691"/>
    <w:rsid w:val="003726DA"/>
    <w:rsid w:val="00372B1F"/>
    <w:rsid w:val="00372D52"/>
    <w:rsid w:val="00372F3B"/>
    <w:rsid w:val="00372FFC"/>
    <w:rsid w:val="0037396F"/>
    <w:rsid w:val="00373A2D"/>
    <w:rsid w:val="00374338"/>
    <w:rsid w:val="0037496B"/>
    <w:rsid w:val="00374ABE"/>
    <w:rsid w:val="00375384"/>
    <w:rsid w:val="00375BDC"/>
    <w:rsid w:val="00375D60"/>
    <w:rsid w:val="003760D2"/>
    <w:rsid w:val="00376473"/>
    <w:rsid w:val="00376605"/>
    <w:rsid w:val="00376691"/>
    <w:rsid w:val="003767EB"/>
    <w:rsid w:val="00376AF3"/>
    <w:rsid w:val="0037728A"/>
    <w:rsid w:val="0038059E"/>
    <w:rsid w:val="00380B7D"/>
    <w:rsid w:val="0038141E"/>
    <w:rsid w:val="0038142B"/>
    <w:rsid w:val="003815EE"/>
    <w:rsid w:val="00381654"/>
    <w:rsid w:val="003818CD"/>
    <w:rsid w:val="00381A99"/>
    <w:rsid w:val="003820F0"/>
    <w:rsid w:val="00382870"/>
    <w:rsid w:val="003829C2"/>
    <w:rsid w:val="003830B2"/>
    <w:rsid w:val="00383557"/>
    <w:rsid w:val="003836F4"/>
    <w:rsid w:val="00383939"/>
    <w:rsid w:val="0038396D"/>
    <w:rsid w:val="003839B2"/>
    <w:rsid w:val="00383A8C"/>
    <w:rsid w:val="00383DA9"/>
    <w:rsid w:val="00383F05"/>
    <w:rsid w:val="003840CC"/>
    <w:rsid w:val="00384257"/>
    <w:rsid w:val="0038448F"/>
    <w:rsid w:val="00384724"/>
    <w:rsid w:val="00384ECA"/>
    <w:rsid w:val="00385D35"/>
    <w:rsid w:val="003860B1"/>
    <w:rsid w:val="00386102"/>
    <w:rsid w:val="003864D9"/>
    <w:rsid w:val="0038677B"/>
    <w:rsid w:val="00386AEF"/>
    <w:rsid w:val="00386B83"/>
    <w:rsid w:val="00387062"/>
    <w:rsid w:val="003873BF"/>
    <w:rsid w:val="0038742D"/>
    <w:rsid w:val="00387459"/>
    <w:rsid w:val="00387A25"/>
    <w:rsid w:val="00387C41"/>
    <w:rsid w:val="00387D35"/>
    <w:rsid w:val="003900F5"/>
    <w:rsid w:val="003904BB"/>
    <w:rsid w:val="00390BB2"/>
    <w:rsid w:val="00390C86"/>
    <w:rsid w:val="00390EC2"/>
    <w:rsid w:val="0039103F"/>
    <w:rsid w:val="00391356"/>
    <w:rsid w:val="003916C7"/>
    <w:rsid w:val="003918C5"/>
    <w:rsid w:val="003919B7"/>
    <w:rsid w:val="00391D57"/>
    <w:rsid w:val="00391DEC"/>
    <w:rsid w:val="00391EEA"/>
    <w:rsid w:val="00392292"/>
    <w:rsid w:val="00392598"/>
    <w:rsid w:val="00392D76"/>
    <w:rsid w:val="00393A84"/>
    <w:rsid w:val="00394F45"/>
    <w:rsid w:val="0039508B"/>
    <w:rsid w:val="00395095"/>
    <w:rsid w:val="00395106"/>
    <w:rsid w:val="0039561F"/>
    <w:rsid w:val="003959D5"/>
    <w:rsid w:val="00396848"/>
    <w:rsid w:val="00396D98"/>
    <w:rsid w:val="00397359"/>
    <w:rsid w:val="003974E7"/>
    <w:rsid w:val="00397A51"/>
    <w:rsid w:val="00397C61"/>
    <w:rsid w:val="00397F0E"/>
    <w:rsid w:val="00397F7A"/>
    <w:rsid w:val="003A04CF"/>
    <w:rsid w:val="003A05F5"/>
    <w:rsid w:val="003A0748"/>
    <w:rsid w:val="003A0DB1"/>
    <w:rsid w:val="003A0DBD"/>
    <w:rsid w:val="003A0F65"/>
    <w:rsid w:val="003A10F4"/>
    <w:rsid w:val="003A1466"/>
    <w:rsid w:val="003A1B6F"/>
    <w:rsid w:val="003A1BC5"/>
    <w:rsid w:val="003A1F2F"/>
    <w:rsid w:val="003A2050"/>
    <w:rsid w:val="003A2BF5"/>
    <w:rsid w:val="003A2D90"/>
    <w:rsid w:val="003A2EC6"/>
    <w:rsid w:val="003A2F39"/>
    <w:rsid w:val="003A3951"/>
    <w:rsid w:val="003A3B51"/>
    <w:rsid w:val="003A3D6B"/>
    <w:rsid w:val="003A4000"/>
    <w:rsid w:val="003A4558"/>
    <w:rsid w:val="003A4A5F"/>
    <w:rsid w:val="003A4B32"/>
    <w:rsid w:val="003A4EB3"/>
    <w:rsid w:val="003A514E"/>
    <w:rsid w:val="003A585C"/>
    <w:rsid w:val="003A5927"/>
    <w:rsid w:val="003A64FD"/>
    <w:rsid w:val="003A6577"/>
    <w:rsid w:val="003A6770"/>
    <w:rsid w:val="003A6B09"/>
    <w:rsid w:val="003A72AF"/>
    <w:rsid w:val="003A733E"/>
    <w:rsid w:val="003A741C"/>
    <w:rsid w:val="003A78FC"/>
    <w:rsid w:val="003B0295"/>
    <w:rsid w:val="003B06CB"/>
    <w:rsid w:val="003B1017"/>
    <w:rsid w:val="003B126A"/>
    <w:rsid w:val="003B1871"/>
    <w:rsid w:val="003B18B7"/>
    <w:rsid w:val="003B1C7E"/>
    <w:rsid w:val="003B1D24"/>
    <w:rsid w:val="003B1DD1"/>
    <w:rsid w:val="003B1DFF"/>
    <w:rsid w:val="003B1F91"/>
    <w:rsid w:val="003B2EC3"/>
    <w:rsid w:val="003B2FF4"/>
    <w:rsid w:val="003B3029"/>
    <w:rsid w:val="003B3327"/>
    <w:rsid w:val="003B3C07"/>
    <w:rsid w:val="003B3C98"/>
    <w:rsid w:val="003B45A3"/>
    <w:rsid w:val="003B4824"/>
    <w:rsid w:val="003B4899"/>
    <w:rsid w:val="003B51D7"/>
    <w:rsid w:val="003B5B7F"/>
    <w:rsid w:val="003B5ED5"/>
    <w:rsid w:val="003B6028"/>
    <w:rsid w:val="003B6081"/>
    <w:rsid w:val="003B6230"/>
    <w:rsid w:val="003B6775"/>
    <w:rsid w:val="003B67BB"/>
    <w:rsid w:val="003B698A"/>
    <w:rsid w:val="003B785C"/>
    <w:rsid w:val="003B7BE3"/>
    <w:rsid w:val="003C025E"/>
    <w:rsid w:val="003C032E"/>
    <w:rsid w:val="003C0E67"/>
    <w:rsid w:val="003C118A"/>
    <w:rsid w:val="003C1E63"/>
    <w:rsid w:val="003C1E79"/>
    <w:rsid w:val="003C2202"/>
    <w:rsid w:val="003C2519"/>
    <w:rsid w:val="003C292F"/>
    <w:rsid w:val="003C2CF7"/>
    <w:rsid w:val="003C3023"/>
    <w:rsid w:val="003C32FC"/>
    <w:rsid w:val="003C38F4"/>
    <w:rsid w:val="003C427B"/>
    <w:rsid w:val="003C4ADF"/>
    <w:rsid w:val="003C516B"/>
    <w:rsid w:val="003C56BE"/>
    <w:rsid w:val="003C5C57"/>
    <w:rsid w:val="003C5FE2"/>
    <w:rsid w:val="003C60DD"/>
    <w:rsid w:val="003C6AE2"/>
    <w:rsid w:val="003C6C51"/>
    <w:rsid w:val="003C79AA"/>
    <w:rsid w:val="003D0380"/>
    <w:rsid w:val="003D05FB"/>
    <w:rsid w:val="003D0E21"/>
    <w:rsid w:val="003D0E51"/>
    <w:rsid w:val="003D1B16"/>
    <w:rsid w:val="003D1C0F"/>
    <w:rsid w:val="003D2767"/>
    <w:rsid w:val="003D2B5D"/>
    <w:rsid w:val="003D34BD"/>
    <w:rsid w:val="003D372D"/>
    <w:rsid w:val="003D39C8"/>
    <w:rsid w:val="003D45BF"/>
    <w:rsid w:val="003D4B65"/>
    <w:rsid w:val="003D508A"/>
    <w:rsid w:val="003D5263"/>
    <w:rsid w:val="003D537F"/>
    <w:rsid w:val="003D5480"/>
    <w:rsid w:val="003D57A8"/>
    <w:rsid w:val="003D6B16"/>
    <w:rsid w:val="003D6E8E"/>
    <w:rsid w:val="003D754D"/>
    <w:rsid w:val="003D780E"/>
    <w:rsid w:val="003D7B6D"/>
    <w:rsid w:val="003D7B75"/>
    <w:rsid w:val="003D7F51"/>
    <w:rsid w:val="003E0031"/>
    <w:rsid w:val="003E0208"/>
    <w:rsid w:val="003E0317"/>
    <w:rsid w:val="003E0803"/>
    <w:rsid w:val="003E0B68"/>
    <w:rsid w:val="003E1204"/>
    <w:rsid w:val="003E158E"/>
    <w:rsid w:val="003E17A3"/>
    <w:rsid w:val="003E1B1D"/>
    <w:rsid w:val="003E20A6"/>
    <w:rsid w:val="003E231C"/>
    <w:rsid w:val="003E28D1"/>
    <w:rsid w:val="003E304D"/>
    <w:rsid w:val="003E3B28"/>
    <w:rsid w:val="003E42A7"/>
    <w:rsid w:val="003E42E5"/>
    <w:rsid w:val="003E4730"/>
    <w:rsid w:val="003E4B1F"/>
    <w:rsid w:val="003E4B57"/>
    <w:rsid w:val="003E4D39"/>
    <w:rsid w:val="003E535C"/>
    <w:rsid w:val="003E5778"/>
    <w:rsid w:val="003E5924"/>
    <w:rsid w:val="003E5CE6"/>
    <w:rsid w:val="003E6518"/>
    <w:rsid w:val="003E695C"/>
    <w:rsid w:val="003E6B8F"/>
    <w:rsid w:val="003E7969"/>
    <w:rsid w:val="003F0154"/>
    <w:rsid w:val="003F0629"/>
    <w:rsid w:val="003F0CCD"/>
    <w:rsid w:val="003F1067"/>
    <w:rsid w:val="003F12A2"/>
    <w:rsid w:val="003F1431"/>
    <w:rsid w:val="003F19F8"/>
    <w:rsid w:val="003F2118"/>
    <w:rsid w:val="003F2641"/>
    <w:rsid w:val="003F27E1"/>
    <w:rsid w:val="003F2941"/>
    <w:rsid w:val="003F2ABF"/>
    <w:rsid w:val="003F2AD8"/>
    <w:rsid w:val="003F2C88"/>
    <w:rsid w:val="003F2FA3"/>
    <w:rsid w:val="003F4374"/>
    <w:rsid w:val="003F437A"/>
    <w:rsid w:val="003F43D5"/>
    <w:rsid w:val="003F4CC3"/>
    <w:rsid w:val="003F5C2B"/>
    <w:rsid w:val="003F5D28"/>
    <w:rsid w:val="003F5DEE"/>
    <w:rsid w:val="003F5E64"/>
    <w:rsid w:val="003F6190"/>
    <w:rsid w:val="003F6288"/>
    <w:rsid w:val="003F68B3"/>
    <w:rsid w:val="003F6E36"/>
    <w:rsid w:val="003F6FC3"/>
    <w:rsid w:val="003F72CA"/>
    <w:rsid w:val="003F78EA"/>
    <w:rsid w:val="00400FDE"/>
    <w:rsid w:val="00401012"/>
    <w:rsid w:val="0040128C"/>
    <w:rsid w:val="0040209B"/>
    <w:rsid w:val="00402240"/>
    <w:rsid w:val="004023E9"/>
    <w:rsid w:val="0040244B"/>
    <w:rsid w:val="00402604"/>
    <w:rsid w:val="00402B90"/>
    <w:rsid w:val="00402F14"/>
    <w:rsid w:val="0040335D"/>
    <w:rsid w:val="004041BD"/>
    <w:rsid w:val="004043A7"/>
    <w:rsid w:val="0040443E"/>
    <w:rsid w:val="0040454A"/>
    <w:rsid w:val="004045CD"/>
    <w:rsid w:val="00404749"/>
    <w:rsid w:val="00404DA7"/>
    <w:rsid w:val="00404E99"/>
    <w:rsid w:val="00404ED8"/>
    <w:rsid w:val="00404F13"/>
    <w:rsid w:val="00405559"/>
    <w:rsid w:val="00405662"/>
    <w:rsid w:val="00405AF9"/>
    <w:rsid w:val="00405BBD"/>
    <w:rsid w:val="00405E94"/>
    <w:rsid w:val="00410188"/>
    <w:rsid w:val="004104B6"/>
    <w:rsid w:val="004106D4"/>
    <w:rsid w:val="00410A4C"/>
    <w:rsid w:val="00410D11"/>
    <w:rsid w:val="00410D34"/>
    <w:rsid w:val="00411512"/>
    <w:rsid w:val="00411720"/>
    <w:rsid w:val="00411B4A"/>
    <w:rsid w:val="0041249E"/>
    <w:rsid w:val="00412564"/>
    <w:rsid w:val="00412AC4"/>
    <w:rsid w:val="004139D9"/>
    <w:rsid w:val="00413C71"/>
    <w:rsid w:val="00413F83"/>
    <w:rsid w:val="00414148"/>
    <w:rsid w:val="00414735"/>
    <w:rsid w:val="0041490C"/>
    <w:rsid w:val="00414BC2"/>
    <w:rsid w:val="00414CEC"/>
    <w:rsid w:val="00414D93"/>
    <w:rsid w:val="00414E7B"/>
    <w:rsid w:val="004156C8"/>
    <w:rsid w:val="00415876"/>
    <w:rsid w:val="00416191"/>
    <w:rsid w:val="00416547"/>
    <w:rsid w:val="00416721"/>
    <w:rsid w:val="00416930"/>
    <w:rsid w:val="0041697A"/>
    <w:rsid w:val="00416DBB"/>
    <w:rsid w:val="00416FB7"/>
    <w:rsid w:val="00417168"/>
    <w:rsid w:val="0041753E"/>
    <w:rsid w:val="00417C91"/>
    <w:rsid w:val="004204D5"/>
    <w:rsid w:val="00420E52"/>
    <w:rsid w:val="00420EAC"/>
    <w:rsid w:val="004214F6"/>
    <w:rsid w:val="00421509"/>
    <w:rsid w:val="00421752"/>
    <w:rsid w:val="00421796"/>
    <w:rsid w:val="004218D9"/>
    <w:rsid w:val="00421A02"/>
    <w:rsid w:val="00421BC6"/>
    <w:rsid w:val="00421EF0"/>
    <w:rsid w:val="004223F4"/>
    <w:rsid w:val="004224FA"/>
    <w:rsid w:val="004225E9"/>
    <w:rsid w:val="00422829"/>
    <w:rsid w:val="00422BBF"/>
    <w:rsid w:val="00422D90"/>
    <w:rsid w:val="00422FE9"/>
    <w:rsid w:val="0042328A"/>
    <w:rsid w:val="00423714"/>
    <w:rsid w:val="004237D9"/>
    <w:rsid w:val="00423D07"/>
    <w:rsid w:val="004246C7"/>
    <w:rsid w:val="00424DA3"/>
    <w:rsid w:val="00424E4A"/>
    <w:rsid w:val="00425316"/>
    <w:rsid w:val="004254C8"/>
    <w:rsid w:val="004258DD"/>
    <w:rsid w:val="0042592F"/>
    <w:rsid w:val="00426247"/>
    <w:rsid w:val="004262D2"/>
    <w:rsid w:val="00426618"/>
    <w:rsid w:val="0042675D"/>
    <w:rsid w:val="00426CDF"/>
    <w:rsid w:val="00426E1E"/>
    <w:rsid w:val="0042732B"/>
    <w:rsid w:val="0042734D"/>
    <w:rsid w:val="004275DA"/>
    <w:rsid w:val="00427711"/>
    <w:rsid w:val="004277EA"/>
    <w:rsid w:val="00427936"/>
    <w:rsid w:val="00427AF4"/>
    <w:rsid w:val="00430559"/>
    <w:rsid w:val="0043062A"/>
    <w:rsid w:val="00430646"/>
    <w:rsid w:val="00430798"/>
    <w:rsid w:val="00430C28"/>
    <w:rsid w:val="00430FA8"/>
    <w:rsid w:val="004315BD"/>
    <w:rsid w:val="004317AB"/>
    <w:rsid w:val="0043189C"/>
    <w:rsid w:val="00431E13"/>
    <w:rsid w:val="00432830"/>
    <w:rsid w:val="00432F0B"/>
    <w:rsid w:val="00434034"/>
    <w:rsid w:val="00434481"/>
    <w:rsid w:val="0043451E"/>
    <w:rsid w:val="004348A0"/>
    <w:rsid w:val="00434C84"/>
    <w:rsid w:val="00435734"/>
    <w:rsid w:val="0043698C"/>
    <w:rsid w:val="00436ABD"/>
    <w:rsid w:val="00436D3D"/>
    <w:rsid w:val="004372F3"/>
    <w:rsid w:val="00437432"/>
    <w:rsid w:val="00440366"/>
    <w:rsid w:val="004406CF"/>
    <w:rsid w:val="00440940"/>
    <w:rsid w:val="00441054"/>
    <w:rsid w:val="004411A7"/>
    <w:rsid w:val="0044154C"/>
    <w:rsid w:val="00441A2C"/>
    <w:rsid w:val="00441BD8"/>
    <w:rsid w:val="00442407"/>
    <w:rsid w:val="004426BF"/>
    <w:rsid w:val="00442788"/>
    <w:rsid w:val="00442933"/>
    <w:rsid w:val="00442AFF"/>
    <w:rsid w:val="00443104"/>
    <w:rsid w:val="0044346F"/>
    <w:rsid w:val="00443899"/>
    <w:rsid w:val="004438AB"/>
    <w:rsid w:val="004439E4"/>
    <w:rsid w:val="00443BDD"/>
    <w:rsid w:val="00443D75"/>
    <w:rsid w:val="0044420F"/>
    <w:rsid w:val="00444DAA"/>
    <w:rsid w:val="00444FDB"/>
    <w:rsid w:val="004452E5"/>
    <w:rsid w:val="0044601C"/>
    <w:rsid w:val="004462F7"/>
    <w:rsid w:val="0044662D"/>
    <w:rsid w:val="00446821"/>
    <w:rsid w:val="0044694E"/>
    <w:rsid w:val="00446BE2"/>
    <w:rsid w:val="004478AA"/>
    <w:rsid w:val="00447E4E"/>
    <w:rsid w:val="00450BAE"/>
    <w:rsid w:val="00451484"/>
    <w:rsid w:val="004516A4"/>
    <w:rsid w:val="00451B2B"/>
    <w:rsid w:val="00451CF7"/>
    <w:rsid w:val="00451E19"/>
    <w:rsid w:val="00451F06"/>
    <w:rsid w:val="00452083"/>
    <w:rsid w:val="00453084"/>
    <w:rsid w:val="00453DF1"/>
    <w:rsid w:val="00453FF6"/>
    <w:rsid w:val="004543BB"/>
    <w:rsid w:val="004548E9"/>
    <w:rsid w:val="00454966"/>
    <w:rsid w:val="00454F1D"/>
    <w:rsid w:val="00455137"/>
    <w:rsid w:val="00455302"/>
    <w:rsid w:val="004554AA"/>
    <w:rsid w:val="004555F8"/>
    <w:rsid w:val="00455F77"/>
    <w:rsid w:val="0045688A"/>
    <w:rsid w:val="004578D9"/>
    <w:rsid w:val="0046005D"/>
    <w:rsid w:val="00460137"/>
    <w:rsid w:val="004606EB"/>
    <w:rsid w:val="004608BA"/>
    <w:rsid w:val="00460A97"/>
    <w:rsid w:val="00460BFF"/>
    <w:rsid w:val="0046195F"/>
    <w:rsid w:val="00461BE0"/>
    <w:rsid w:val="00462131"/>
    <w:rsid w:val="0046279F"/>
    <w:rsid w:val="00462B8F"/>
    <w:rsid w:val="00462C05"/>
    <w:rsid w:val="00462DFB"/>
    <w:rsid w:val="00462E87"/>
    <w:rsid w:val="00463566"/>
    <w:rsid w:val="004635DD"/>
    <w:rsid w:val="00463705"/>
    <w:rsid w:val="004642EE"/>
    <w:rsid w:val="00464547"/>
    <w:rsid w:val="00464650"/>
    <w:rsid w:val="00464F0B"/>
    <w:rsid w:val="0046520A"/>
    <w:rsid w:val="0046531C"/>
    <w:rsid w:val="0046546C"/>
    <w:rsid w:val="00465BC5"/>
    <w:rsid w:val="00465CCF"/>
    <w:rsid w:val="00465DFA"/>
    <w:rsid w:val="0046641A"/>
    <w:rsid w:val="004672AB"/>
    <w:rsid w:val="00467816"/>
    <w:rsid w:val="004679E5"/>
    <w:rsid w:val="00470366"/>
    <w:rsid w:val="0047050B"/>
    <w:rsid w:val="00470518"/>
    <w:rsid w:val="00470AFD"/>
    <w:rsid w:val="00470C75"/>
    <w:rsid w:val="00470CE3"/>
    <w:rsid w:val="004714FE"/>
    <w:rsid w:val="00471820"/>
    <w:rsid w:val="004718E2"/>
    <w:rsid w:val="00471B30"/>
    <w:rsid w:val="00471CD6"/>
    <w:rsid w:val="00471FAA"/>
    <w:rsid w:val="0047263A"/>
    <w:rsid w:val="004737C7"/>
    <w:rsid w:val="00473AC4"/>
    <w:rsid w:val="00474244"/>
    <w:rsid w:val="00474553"/>
    <w:rsid w:val="0047455F"/>
    <w:rsid w:val="004747AA"/>
    <w:rsid w:val="004749B1"/>
    <w:rsid w:val="00474A4E"/>
    <w:rsid w:val="00475967"/>
    <w:rsid w:val="00476726"/>
    <w:rsid w:val="00476C00"/>
    <w:rsid w:val="00476F47"/>
    <w:rsid w:val="004770B8"/>
    <w:rsid w:val="00477404"/>
    <w:rsid w:val="0047773D"/>
    <w:rsid w:val="00477942"/>
    <w:rsid w:val="00477BAA"/>
    <w:rsid w:val="00480680"/>
    <w:rsid w:val="00481283"/>
    <w:rsid w:val="00481766"/>
    <w:rsid w:val="00481D34"/>
    <w:rsid w:val="0048232A"/>
    <w:rsid w:val="004828ED"/>
    <w:rsid w:val="00483883"/>
    <w:rsid w:val="00483A44"/>
    <w:rsid w:val="00484191"/>
    <w:rsid w:val="00484428"/>
    <w:rsid w:val="0048452B"/>
    <w:rsid w:val="00484C29"/>
    <w:rsid w:val="0048539C"/>
    <w:rsid w:val="004857AA"/>
    <w:rsid w:val="00485AFD"/>
    <w:rsid w:val="00485FA7"/>
    <w:rsid w:val="00486411"/>
    <w:rsid w:val="00486462"/>
    <w:rsid w:val="0048673B"/>
    <w:rsid w:val="00487A4A"/>
    <w:rsid w:val="00487DA6"/>
    <w:rsid w:val="00487E7D"/>
    <w:rsid w:val="00487FF0"/>
    <w:rsid w:val="00490F8F"/>
    <w:rsid w:val="004910DC"/>
    <w:rsid w:val="004910FF"/>
    <w:rsid w:val="00491180"/>
    <w:rsid w:val="00492F6D"/>
    <w:rsid w:val="0049313B"/>
    <w:rsid w:val="0049318E"/>
    <w:rsid w:val="004931B2"/>
    <w:rsid w:val="004932B6"/>
    <w:rsid w:val="004935B9"/>
    <w:rsid w:val="0049390A"/>
    <w:rsid w:val="00493EF5"/>
    <w:rsid w:val="00494250"/>
    <w:rsid w:val="004942C9"/>
    <w:rsid w:val="0049476C"/>
    <w:rsid w:val="004947D3"/>
    <w:rsid w:val="00494809"/>
    <w:rsid w:val="00495053"/>
    <w:rsid w:val="0049512D"/>
    <w:rsid w:val="0049534D"/>
    <w:rsid w:val="004955FE"/>
    <w:rsid w:val="0049689B"/>
    <w:rsid w:val="004A05CC"/>
    <w:rsid w:val="004A07A7"/>
    <w:rsid w:val="004A0DA1"/>
    <w:rsid w:val="004A0F09"/>
    <w:rsid w:val="004A166B"/>
    <w:rsid w:val="004A1A0A"/>
    <w:rsid w:val="004A1E60"/>
    <w:rsid w:val="004A1EDA"/>
    <w:rsid w:val="004A1F59"/>
    <w:rsid w:val="004A1F8F"/>
    <w:rsid w:val="004A2626"/>
    <w:rsid w:val="004A29BE"/>
    <w:rsid w:val="004A2D59"/>
    <w:rsid w:val="004A2EFB"/>
    <w:rsid w:val="004A3225"/>
    <w:rsid w:val="004A33EE"/>
    <w:rsid w:val="004A3AA8"/>
    <w:rsid w:val="004A3F40"/>
    <w:rsid w:val="004A3F84"/>
    <w:rsid w:val="004A54C5"/>
    <w:rsid w:val="004A5638"/>
    <w:rsid w:val="004A5963"/>
    <w:rsid w:val="004A5CC1"/>
    <w:rsid w:val="004A607C"/>
    <w:rsid w:val="004A69B6"/>
    <w:rsid w:val="004A6B17"/>
    <w:rsid w:val="004A6D70"/>
    <w:rsid w:val="004A7275"/>
    <w:rsid w:val="004A738A"/>
    <w:rsid w:val="004B03BF"/>
    <w:rsid w:val="004B0BCE"/>
    <w:rsid w:val="004B0D4D"/>
    <w:rsid w:val="004B0DFE"/>
    <w:rsid w:val="004B1227"/>
    <w:rsid w:val="004B1233"/>
    <w:rsid w:val="004B13C7"/>
    <w:rsid w:val="004B15E9"/>
    <w:rsid w:val="004B16E7"/>
    <w:rsid w:val="004B27D9"/>
    <w:rsid w:val="004B3382"/>
    <w:rsid w:val="004B3400"/>
    <w:rsid w:val="004B372C"/>
    <w:rsid w:val="004B3CF8"/>
    <w:rsid w:val="004B3E3E"/>
    <w:rsid w:val="004B41CC"/>
    <w:rsid w:val="004B4429"/>
    <w:rsid w:val="004B461E"/>
    <w:rsid w:val="004B47DD"/>
    <w:rsid w:val="004B48D9"/>
    <w:rsid w:val="004B4F49"/>
    <w:rsid w:val="004B523A"/>
    <w:rsid w:val="004B5968"/>
    <w:rsid w:val="004B61E1"/>
    <w:rsid w:val="004B6267"/>
    <w:rsid w:val="004B76A4"/>
    <w:rsid w:val="004B778F"/>
    <w:rsid w:val="004B7ACD"/>
    <w:rsid w:val="004B7E8B"/>
    <w:rsid w:val="004C0609"/>
    <w:rsid w:val="004C149C"/>
    <w:rsid w:val="004C1632"/>
    <w:rsid w:val="004C1CC7"/>
    <w:rsid w:val="004C2D27"/>
    <w:rsid w:val="004C2F44"/>
    <w:rsid w:val="004C3932"/>
    <w:rsid w:val="004C3949"/>
    <w:rsid w:val="004C3AE6"/>
    <w:rsid w:val="004C4039"/>
    <w:rsid w:val="004C4512"/>
    <w:rsid w:val="004C5D3C"/>
    <w:rsid w:val="004C60A3"/>
    <w:rsid w:val="004C636A"/>
    <w:rsid w:val="004C639F"/>
    <w:rsid w:val="004C6516"/>
    <w:rsid w:val="004C6594"/>
    <w:rsid w:val="004C65C0"/>
    <w:rsid w:val="004C6BDC"/>
    <w:rsid w:val="004C6FA7"/>
    <w:rsid w:val="004C701B"/>
    <w:rsid w:val="004C7B03"/>
    <w:rsid w:val="004C7B3A"/>
    <w:rsid w:val="004D058A"/>
    <w:rsid w:val="004D076C"/>
    <w:rsid w:val="004D0D49"/>
    <w:rsid w:val="004D10C4"/>
    <w:rsid w:val="004D141F"/>
    <w:rsid w:val="004D19B8"/>
    <w:rsid w:val="004D2038"/>
    <w:rsid w:val="004D2092"/>
    <w:rsid w:val="004D2650"/>
    <w:rsid w:val="004D2742"/>
    <w:rsid w:val="004D2881"/>
    <w:rsid w:val="004D2B23"/>
    <w:rsid w:val="004D2DD5"/>
    <w:rsid w:val="004D329D"/>
    <w:rsid w:val="004D382F"/>
    <w:rsid w:val="004D3B80"/>
    <w:rsid w:val="004D3D6D"/>
    <w:rsid w:val="004D4269"/>
    <w:rsid w:val="004D4396"/>
    <w:rsid w:val="004D46A4"/>
    <w:rsid w:val="004D49EC"/>
    <w:rsid w:val="004D52A2"/>
    <w:rsid w:val="004D55F1"/>
    <w:rsid w:val="004D5652"/>
    <w:rsid w:val="004D605D"/>
    <w:rsid w:val="004D6310"/>
    <w:rsid w:val="004D686B"/>
    <w:rsid w:val="004D68BE"/>
    <w:rsid w:val="004D6FBA"/>
    <w:rsid w:val="004D7160"/>
    <w:rsid w:val="004D744B"/>
    <w:rsid w:val="004D74B5"/>
    <w:rsid w:val="004D763F"/>
    <w:rsid w:val="004D7F9F"/>
    <w:rsid w:val="004E0062"/>
    <w:rsid w:val="004E05A1"/>
    <w:rsid w:val="004E0C1C"/>
    <w:rsid w:val="004E0E41"/>
    <w:rsid w:val="004E1049"/>
    <w:rsid w:val="004E1478"/>
    <w:rsid w:val="004E1D12"/>
    <w:rsid w:val="004E1EA9"/>
    <w:rsid w:val="004E20A5"/>
    <w:rsid w:val="004E28BC"/>
    <w:rsid w:val="004E2907"/>
    <w:rsid w:val="004E30A5"/>
    <w:rsid w:val="004E31A7"/>
    <w:rsid w:val="004E35BB"/>
    <w:rsid w:val="004E3DAC"/>
    <w:rsid w:val="004E3DD2"/>
    <w:rsid w:val="004E4094"/>
    <w:rsid w:val="004E44A4"/>
    <w:rsid w:val="004E583B"/>
    <w:rsid w:val="004E5CEA"/>
    <w:rsid w:val="004E6526"/>
    <w:rsid w:val="004E670B"/>
    <w:rsid w:val="004E6B0D"/>
    <w:rsid w:val="004E6CDA"/>
    <w:rsid w:val="004E7070"/>
    <w:rsid w:val="004E7177"/>
    <w:rsid w:val="004E7379"/>
    <w:rsid w:val="004F0CB3"/>
    <w:rsid w:val="004F1A2C"/>
    <w:rsid w:val="004F1A4B"/>
    <w:rsid w:val="004F1B24"/>
    <w:rsid w:val="004F2908"/>
    <w:rsid w:val="004F2A0A"/>
    <w:rsid w:val="004F2DDB"/>
    <w:rsid w:val="004F39C0"/>
    <w:rsid w:val="004F3D22"/>
    <w:rsid w:val="004F3DDE"/>
    <w:rsid w:val="004F4424"/>
    <w:rsid w:val="004F472A"/>
    <w:rsid w:val="004F4A29"/>
    <w:rsid w:val="004F526B"/>
    <w:rsid w:val="004F549E"/>
    <w:rsid w:val="004F5E57"/>
    <w:rsid w:val="004F6455"/>
    <w:rsid w:val="004F65AD"/>
    <w:rsid w:val="004F670D"/>
    <w:rsid w:val="004F6710"/>
    <w:rsid w:val="004F6DC5"/>
    <w:rsid w:val="004F7405"/>
    <w:rsid w:val="004F7468"/>
    <w:rsid w:val="004F7B9C"/>
    <w:rsid w:val="00500206"/>
    <w:rsid w:val="00500C3E"/>
    <w:rsid w:val="00500D92"/>
    <w:rsid w:val="00500F38"/>
    <w:rsid w:val="0050110C"/>
    <w:rsid w:val="00501E7C"/>
    <w:rsid w:val="00502491"/>
    <w:rsid w:val="00502849"/>
    <w:rsid w:val="00502948"/>
    <w:rsid w:val="00502B51"/>
    <w:rsid w:val="005030D4"/>
    <w:rsid w:val="00503160"/>
    <w:rsid w:val="00503D2F"/>
    <w:rsid w:val="00503FCC"/>
    <w:rsid w:val="0050415C"/>
    <w:rsid w:val="00504334"/>
    <w:rsid w:val="0050497E"/>
    <w:rsid w:val="0050498D"/>
    <w:rsid w:val="00504B05"/>
    <w:rsid w:val="0050590A"/>
    <w:rsid w:val="00506250"/>
    <w:rsid w:val="005064CE"/>
    <w:rsid w:val="005104D7"/>
    <w:rsid w:val="005105B1"/>
    <w:rsid w:val="005108C5"/>
    <w:rsid w:val="00510B9E"/>
    <w:rsid w:val="00511033"/>
    <w:rsid w:val="0051153D"/>
    <w:rsid w:val="0051177F"/>
    <w:rsid w:val="00511E49"/>
    <w:rsid w:val="00511F14"/>
    <w:rsid w:val="0051214E"/>
    <w:rsid w:val="00512316"/>
    <w:rsid w:val="00512665"/>
    <w:rsid w:val="0051283E"/>
    <w:rsid w:val="0051299A"/>
    <w:rsid w:val="005133C2"/>
    <w:rsid w:val="005133EE"/>
    <w:rsid w:val="005139FF"/>
    <w:rsid w:val="00514465"/>
    <w:rsid w:val="00514808"/>
    <w:rsid w:val="00514B63"/>
    <w:rsid w:val="00514E3D"/>
    <w:rsid w:val="00515079"/>
    <w:rsid w:val="0051526C"/>
    <w:rsid w:val="00515380"/>
    <w:rsid w:val="00515462"/>
    <w:rsid w:val="0051566F"/>
    <w:rsid w:val="005156F9"/>
    <w:rsid w:val="00515C05"/>
    <w:rsid w:val="005160D6"/>
    <w:rsid w:val="005164BF"/>
    <w:rsid w:val="00516908"/>
    <w:rsid w:val="00516E3F"/>
    <w:rsid w:val="0051775B"/>
    <w:rsid w:val="005177EA"/>
    <w:rsid w:val="00517833"/>
    <w:rsid w:val="00517C5B"/>
    <w:rsid w:val="00520183"/>
    <w:rsid w:val="00520480"/>
    <w:rsid w:val="00520AB8"/>
    <w:rsid w:val="00520B52"/>
    <w:rsid w:val="0052149D"/>
    <w:rsid w:val="00521867"/>
    <w:rsid w:val="00521968"/>
    <w:rsid w:val="00521E2B"/>
    <w:rsid w:val="00521E44"/>
    <w:rsid w:val="00522060"/>
    <w:rsid w:val="00522233"/>
    <w:rsid w:val="0052257E"/>
    <w:rsid w:val="0052280A"/>
    <w:rsid w:val="00523209"/>
    <w:rsid w:val="00523621"/>
    <w:rsid w:val="00523B7C"/>
    <w:rsid w:val="005241EA"/>
    <w:rsid w:val="00524319"/>
    <w:rsid w:val="0052454B"/>
    <w:rsid w:val="00524820"/>
    <w:rsid w:val="005250A8"/>
    <w:rsid w:val="00525509"/>
    <w:rsid w:val="0052574E"/>
    <w:rsid w:val="00525FF6"/>
    <w:rsid w:val="005260C6"/>
    <w:rsid w:val="0052616E"/>
    <w:rsid w:val="00526231"/>
    <w:rsid w:val="005264C5"/>
    <w:rsid w:val="00526AEA"/>
    <w:rsid w:val="00526C89"/>
    <w:rsid w:val="00527494"/>
    <w:rsid w:val="00527650"/>
    <w:rsid w:val="00527D86"/>
    <w:rsid w:val="00530486"/>
    <w:rsid w:val="00530C3E"/>
    <w:rsid w:val="00530C49"/>
    <w:rsid w:val="005314DC"/>
    <w:rsid w:val="0053242C"/>
    <w:rsid w:val="005326BF"/>
    <w:rsid w:val="00532C55"/>
    <w:rsid w:val="005332FB"/>
    <w:rsid w:val="00533BF6"/>
    <w:rsid w:val="00533BFF"/>
    <w:rsid w:val="005343B2"/>
    <w:rsid w:val="00534635"/>
    <w:rsid w:val="00534BFB"/>
    <w:rsid w:val="00534C8C"/>
    <w:rsid w:val="005350AC"/>
    <w:rsid w:val="0053538E"/>
    <w:rsid w:val="00535618"/>
    <w:rsid w:val="005356B9"/>
    <w:rsid w:val="005358CF"/>
    <w:rsid w:val="005359DA"/>
    <w:rsid w:val="00535CEE"/>
    <w:rsid w:val="00536727"/>
    <w:rsid w:val="005368CF"/>
    <w:rsid w:val="00536BC2"/>
    <w:rsid w:val="0053712F"/>
    <w:rsid w:val="005371FD"/>
    <w:rsid w:val="0053725F"/>
    <w:rsid w:val="005373B3"/>
    <w:rsid w:val="005375DF"/>
    <w:rsid w:val="00540506"/>
    <w:rsid w:val="005405D4"/>
    <w:rsid w:val="00540B65"/>
    <w:rsid w:val="005413E0"/>
    <w:rsid w:val="005413E7"/>
    <w:rsid w:val="00541473"/>
    <w:rsid w:val="00541BA9"/>
    <w:rsid w:val="00541F7A"/>
    <w:rsid w:val="0054222C"/>
    <w:rsid w:val="005423C7"/>
    <w:rsid w:val="005425E1"/>
    <w:rsid w:val="005427C5"/>
    <w:rsid w:val="00542CF6"/>
    <w:rsid w:val="00542DB0"/>
    <w:rsid w:val="00542F43"/>
    <w:rsid w:val="00543098"/>
    <w:rsid w:val="005434F5"/>
    <w:rsid w:val="00543BCB"/>
    <w:rsid w:val="005442F6"/>
    <w:rsid w:val="00544580"/>
    <w:rsid w:val="005448BD"/>
    <w:rsid w:val="00544DB3"/>
    <w:rsid w:val="005451B9"/>
    <w:rsid w:val="0054536B"/>
    <w:rsid w:val="00545DDB"/>
    <w:rsid w:val="0054602F"/>
    <w:rsid w:val="005463C8"/>
    <w:rsid w:val="00546946"/>
    <w:rsid w:val="00547273"/>
    <w:rsid w:val="005474D8"/>
    <w:rsid w:val="00547914"/>
    <w:rsid w:val="00547F24"/>
    <w:rsid w:val="005508C7"/>
    <w:rsid w:val="00550BAE"/>
    <w:rsid w:val="00550DC9"/>
    <w:rsid w:val="0055124D"/>
    <w:rsid w:val="005514AC"/>
    <w:rsid w:val="0055179B"/>
    <w:rsid w:val="00551D8F"/>
    <w:rsid w:val="00551D9B"/>
    <w:rsid w:val="00552029"/>
    <w:rsid w:val="005529F2"/>
    <w:rsid w:val="00552D35"/>
    <w:rsid w:val="00552DC9"/>
    <w:rsid w:val="00553121"/>
    <w:rsid w:val="0055355E"/>
    <w:rsid w:val="00553BE5"/>
    <w:rsid w:val="00553C03"/>
    <w:rsid w:val="00553E17"/>
    <w:rsid w:val="00554A6B"/>
    <w:rsid w:val="00554A94"/>
    <w:rsid w:val="00554BC6"/>
    <w:rsid w:val="0055530A"/>
    <w:rsid w:val="00555912"/>
    <w:rsid w:val="00555B29"/>
    <w:rsid w:val="00555B85"/>
    <w:rsid w:val="00556083"/>
    <w:rsid w:val="00556805"/>
    <w:rsid w:val="00556983"/>
    <w:rsid w:val="00556AC5"/>
    <w:rsid w:val="00556BC5"/>
    <w:rsid w:val="00557081"/>
    <w:rsid w:val="0055741E"/>
    <w:rsid w:val="0055789A"/>
    <w:rsid w:val="00557F27"/>
    <w:rsid w:val="00560174"/>
    <w:rsid w:val="0056060A"/>
    <w:rsid w:val="00560DDA"/>
    <w:rsid w:val="0056102E"/>
    <w:rsid w:val="0056179E"/>
    <w:rsid w:val="00561BD4"/>
    <w:rsid w:val="00563692"/>
    <w:rsid w:val="00563947"/>
    <w:rsid w:val="00564660"/>
    <w:rsid w:val="00564861"/>
    <w:rsid w:val="00564B59"/>
    <w:rsid w:val="00564D53"/>
    <w:rsid w:val="00564E57"/>
    <w:rsid w:val="00564EBA"/>
    <w:rsid w:val="00565220"/>
    <w:rsid w:val="00565284"/>
    <w:rsid w:val="005652B1"/>
    <w:rsid w:val="00565503"/>
    <w:rsid w:val="00565605"/>
    <w:rsid w:val="00565918"/>
    <w:rsid w:val="00565C7D"/>
    <w:rsid w:val="00565E71"/>
    <w:rsid w:val="00566709"/>
    <w:rsid w:val="00566763"/>
    <w:rsid w:val="00566B03"/>
    <w:rsid w:val="0056739C"/>
    <w:rsid w:val="005701C7"/>
    <w:rsid w:val="00570512"/>
    <w:rsid w:val="0057081E"/>
    <w:rsid w:val="00570A00"/>
    <w:rsid w:val="00571679"/>
    <w:rsid w:val="005718B0"/>
    <w:rsid w:val="00571CC7"/>
    <w:rsid w:val="00571EB3"/>
    <w:rsid w:val="00572241"/>
    <w:rsid w:val="00572F68"/>
    <w:rsid w:val="005733B3"/>
    <w:rsid w:val="0057372E"/>
    <w:rsid w:val="00573C75"/>
    <w:rsid w:val="0057439A"/>
    <w:rsid w:val="00574683"/>
    <w:rsid w:val="00574D70"/>
    <w:rsid w:val="0057513A"/>
    <w:rsid w:val="005751C4"/>
    <w:rsid w:val="005753C5"/>
    <w:rsid w:val="0057545D"/>
    <w:rsid w:val="00575575"/>
    <w:rsid w:val="0057576B"/>
    <w:rsid w:val="005758EA"/>
    <w:rsid w:val="00575B50"/>
    <w:rsid w:val="00575D67"/>
    <w:rsid w:val="00575D6D"/>
    <w:rsid w:val="00576049"/>
    <w:rsid w:val="00576BA2"/>
    <w:rsid w:val="00577266"/>
    <w:rsid w:val="00577DDF"/>
    <w:rsid w:val="00580657"/>
    <w:rsid w:val="00581100"/>
    <w:rsid w:val="00581581"/>
    <w:rsid w:val="00581835"/>
    <w:rsid w:val="005818A5"/>
    <w:rsid w:val="00582397"/>
    <w:rsid w:val="005832BC"/>
    <w:rsid w:val="00583717"/>
    <w:rsid w:val="00583F52"/>
    <w:rsid w:val="00583F62"/>
    <w:rsid w:val="00584235"/>
    <w:rsid w:val="005843EC"/>
    <w:rsid w:val="005844E7"/>
    <w:rsid w:val="005845CE"/>
    <w:rsid w:val="00584E2F"/>
    <w:rsid w:val="00584F3B"/>
    <w:rsid w:val="0058505D"/>
    <w:rsid w:val="00585154"/>
    <w:rsid w:val="005852A1"/>
    <w:rsid w:val="005852D9"/>
    <w:rsid w:val="005861A2"/>
    <w:rsid w:val="00586FB0"/>
    <w:rsid w:val="005871E1"/>
    <w:rsid w:val="0058725E"/>
    <w:rsid w:val="005879FE"/>
    <w:rsid w:val="00587AF7"/>
    <w:rsid w:val="00587D47"/>
    <w:rsid w:val="005901B9"/>
    <w:rsid w:val="005908B8"/>
    <w:rsid w:val="00590901"/>
    <w:rsid w:val="00590B54"/>
    <w:rsid w:val="0059175B"/>
    <w:rsid w:val="00591FC4"/>
    <w:rsid w:val="0059272E"/>
    <w:rsid w:val="00592F01"/>
    <w:rsid w:val="005930CA"/>
    <w:rsid w:val="00593691"/>
    <w:rsid w:val="005939AD"/>
    <w:rsid w:val="0059412F"/>
    <w:rsid w:val="005945CC"/>
    <w:rsid w:val="00594D0D"/>
    <w:rsid w:val="00595056"/>
    <w:rsid w:val="0059512E"/>
    <w:rsid w:val="00596194"/>
    <w:rsid w:val="005967E4"/>
    <w:rsid w:val="005969C0"/>
    <w:rsid w:val="00596E2C"/>
    <w:rsid w:val="00597280"/>
    <w:rsid w:val="00597429"/>
    <w:rsid w:val="005A017F"/>
    <w:rsid w:val="005A04F6"/>
    <w:rsid w:val="005A0E5F"/>
    <w:rsid w:val="005A140B"/>
    <w:rsid w:val="005A1F9B"/>
    <w:rsid w:val="005A234A"/>
    <w:rsid w:val="005A34A0"/>
    <w:rsid w:val="005A46AE"/>
    <w:rsid w:val="005A4713"/>
    <w:rsid w:val="005A58AD"/>
    <w:rsid w:val="005A5AE6"/>
    <w:rsid w:val="005A6516"/>
    <w:rsid w:val="005A68EA"/>
    <w:rsid w:val="005A6C63"/>
    <w:rsid w:val="005A6DD2"/>
    <w:rsid w:val="005A70C2"/>
    <w:rsid w:val="005A715C"/>
    <w:rsid w:val="005A768B"/>
    <w:rsid w:val="005A7891"/>
    <w:rsid w:val="005A7A3B"/>
    <w:rsid w:val="005A7EE2"/>
    <w:rsid w:val="005B00A1"/>
    <w:rsid w:val="005B035E"/>
    <w:rsid w:val="005B04BC"/>
    <w:rsid w:val="005B0732"/>
    <w:rsid w:val="005B0A73"/>
    <w:rsid w:val="005B0F55"/>
    <w:rsid w:val="005B111F"/>
    <w:rsid w:val="005B1C7E"/>
    <w:rsid w:val="005B23B1"/>
    <w:rsid w:val="005B2626"/>
    <w:rsid w:val="005B2C33"/>
    <w:rsid w:val="005B30B5"/>
    <w:rsid w:val="005B35D8"/>
    <w:rsid w:val="005B3B06"/>
    <w:rsid w:val="005B3B4F"/>
    <w:rsid w:val="005B3E95"/>
    <w:rsid w:val="005B3FAB"/>
    <w:rsid w:val="005B40FE"/>
    <w:rsid w:val="005B448C"/>
    <w:rsid w:val="005B4927"/>
    <w:rsid w:val="005B4C76"/>
    <w:rsid w:val="005B4F14"/>
    <w:rsid w:val="005B5363"/>
    <w:rsid w:val="005B5ACD"/>
    <w:rsid w:val="005B6935"/>
    <w:rsid w:val="005B6F39"/>
    <w:rsid w:val="005B7EC2"/>
    <w:rsid w:val="005C01D4"/>
    <w:rsid w:val="005C0AF9"/>
    <w:rsid w:val="005C0D83"/>
    <w:rsid w:val="005C0F50"/>
    <w:rsid w:val="005C1423"/>
    <w:rsid w:val="005C1FFB"/>
    <w:rsid w:val="005C2194"/>
    <w:rsid w:val="005C26C3"/>
    <w:rsid w:val="005C2A9F"/>
    <w:rsid w:val="005C2FA1"/>
    <w:rsid w:val="005C33C2"/>
    <w:rsid w:val="005C3449"/>
    <w:rsid w:val="005C385D"/>
    <w:rsid w:val="005C3D52"/>
    <w:rsid w:val="005C439F"/>
    <w:rsid w:val="005C4400"/>
    <w:rsid w:val="005C4889"/>
    <w:rsid w:val="005C4C9A"/>
    <w:rsid w:val="005C4D62"/>
    <w:rsid w:val="005C4D64"/>
    <w:rsid w:val="005C57E4"/>
    <w:rsid w:val="005C642B"/>
    <w:rsid w:val="005C679E"/>
    <w:rsid w:val="005C6F8C"/>
    <w:rsid w:val="005C76AF"/>
    <w:rsid w:val="005C78D1"/>
    <w:rsid w:val="005C7A5E"/>
    <w:rsid w:val="005C7B63"/>
    <w:rsid w:val="005D0374"/>
    <w:rsid w:val="005D0383"/>
    <w:rsid w:val="005D0524"/>
    <w:rsid w:val="005D05C9"/>
    <w:rsid w:val="005D0AFA"/>
    <w:rsid w:val="005D0B94"/>
    <w:rsid w:val="005D10AC"/>
    <w:rsid w:val="005D1A43"/>
    <w:rsid w:val="005D1A70"/>
    <w:rsid w:val="005D1BAA"/>
    <w:rsid w:val="005D1EE5"/>
    <w:rsid w:val="005D2926"/>
    <w:rsid w:val="005D334B"/>
    <w:rsid w:val="005D3489"/>
    <w:rsid w:val="005D392B"/>
    <w:rsid w:val="005D3B20"/>
    <w:rsid w:val="005D3F13"/>
    <w:rsid w:val="005D4002"/>
    <w:rsid w:val="005D4B11"/>
    <w:rsid w:val="005D505D"/>
    <w:rsid w:val="005D50FA"/>
    <w:rsid w:val="005D5EFB"/>
    <w:rsid w:val="005D6196"/>
    <w:rsid w:val="005D6420"/>
    <w:rsid w:val="005D6AFC"/>
    <w:rsid w:val="005D6B24"/>
    <w:rsid w:val="005D6EA1"/>
    <w:rsid w:val="005D6EC1"/>
    <w:rsid w:val="005D71B7"/>
    <w:rsid w:val="005D7663"/>
    <w:rsid w:val="005D76C2"/>
    <w:rsid w:val="005E006D"/>
    <w:rsid w:val="005E08E1"/>
    <w:rsid w:val="005E0C5E"/>
    <w:rsid w:val="005E14B8"/>
    <w:rsid w:val="005E1615"/>
    <w:rsid w:val="005E1708"/>
    <w:rsid w:val="005E1D0C"/>
    <w:rsid w:val="005E1DAC"/>
    <w:rsid w:val="005E282C"/>
    <w:rsid w:val="005E2D8B"/>
    <w:rsid w:val="005E2E3F"/>
    <w:rsid w:val="005E2F32"/>
    <w:rsid w:val="005E33F0"/>
    <w:rsid w:val="005E3909"/>
    <w:rsid w:val="005E41CF"/>
    <w:rsid w:val="005E4312"/>
    <w:rsid w:val="005E439B"/>
    <w:rsid w:val="005E44E1"/>
    <w:rsid w:val="005E4514"/>
    <w:rsid w:val="005E4759"/>
    <w:rsid w:val="005E529C"/>
    <w:rsid w:val="005E531F"/>
    <w:rsid w:val="005E5C68"/>
    <w:rsid w:val="005E5E0B"/>
    <w:rsid w:val="005E619F"/>
    <w:rsid w:val="005E64CE"/>
    <w:rsid w:val="005E65C0"/>
    <w:rsid w:val="005E69AE"/>
    <w:rsid w:val="005E6E75"/>
    <w:rsid w:val="005E77C1"/>
    <w:rsid w:val="005E7A15"/>
    <w:rsid w:val="005F0390"/>
    <w:rsid w:val="005F06C3"/>
    <w:rsid w:val="005F07EC"/>
    <w:rsid w:val="005F0C90"/>
    <w:rsid w:val="005F0CBD"/>
    <w:rsid w:val="005F1E93"/>
    <w:rsid w:val="005F2301"/>
    <w:rsid w:val="005F2830"/>
    <w:rsid w:val="005F2B11"/>
    <w:rsid w:val="005F2C5C"/>
    <w:rsid w:val="005F2D4C"/>
    <w:rsid w:val="005F3065"/>
    <w:rsid w:val="005F32E7"/>
    <w:rsid w:val="005F3621"/>
    <w:rsid w:val="005F38D4"/>
    <w:rsid w:val="005F3F9D"/>
    <w:rsid w:val="005F42EB"/>
    <w:rsid w:val="005F4517"/>
    <w:rsid w:val="005F4912"/>
    <w:rsid w:val="005F4F15"/>
    <w:rsid w:val="005F5BC5"/>
    <w:rsid w:val="005F6078"/>
    <w:rsid w:val="005F60D3"/>
    <w:rsid w:val="005F68EB"/>
    <w:rsid w:val="005F7419"/>
    <w:rsid w:val="005F77FA"/>
    <w:rsid w:val="005F7B95"/>
    <w:rsid w:val="0060011D"/>
    <w:rsid w:val="00600298"/>
    <w:rsid w:val="006003DA"/>
    <w:rsid w:val="00600B0C"/>
    <w:rsid w:val="00600C22"/>
    <w:rsid w:val="00600E99"/>
    <w:rsid w:val="00600F31"/>
    <w:rsid w:val="006014A3"/>
    <w:rsid w:val="00601531"/>
    <w:rsid w:val="00601D4E"/>
    <w:rsid w:val="00602329"/>
    <w:rsid w:val="00602536"/>
    <w:rsid w:val="00602612"/>
    <w:rsid w:val="00602FEB"/>
    <w:rsid w:val="006030E2"/>
    <w:rsid w:val="006031C1"/>
    <w:rsid w:val="00604BCE"/>
    <w:rsid w:val="006055B7"/>
    <w:rsid w:val="00605688"/>
    <w:rsid w:val="0060577C"/>
    <w:rsid w:val="00605BF1"/>
    <w:rsid w:val="00605FAD"/>
    <w:rsid w:val="00606287"/>
    <w:rsid w:val="006064E9"/>
    <w:rsid w:val="0060696F"/>
    <w:rsid w:val="006072CD"/>
    <w:rsid w:val="00607748"/>
    <w:rsid w:val="006079BB"/>
    <w:rsid w:val="00607D45"/>
    <w:rsid w:val="00607FD7"/>
    <w:rsid w:val="006101B4"/>
    <w:rsid w:val="00610D7A"/>
    <w:rsid w:val="00611558"/>
    <w:rsid w:val="0061174D"/>
    <w:rsid w:val="0061186C"/>
    <w:rsid w:val="00612017"/>
    <w:rsid w:val="00612023"/>
    <w:rsid w:val="0061267E"/>
    <w:rsid w:val="00612AF0"/>
    <w:rsid w:val="00612B23"/>
    <w:rsid w:val="00612EDB"/>
    <w:rsid w:val="006136DD"/>
    <w:rsid w:val="00613A46"/>
    <w:rsid w:val="00614190"/>
    <w:rsid w:val="0061436D"/>
    <w:rsid w:val="006147C1"/>
    <w:rsid w:val="00614B64"/>
    <w:rsid w:val="00615F91"/>
    <w:rsid w:val="00616985"/>
    <w:rsid w:val="00616AFA"/>
    <w:rsid w:val="00616EDC"/>
    <w:rsid w:val="0061767F"/>
    <w:rsid w:val="00617945"/>
    <w:rsid w:val="00617FEF"/>
    <w:rsid w:val="00620509"/>
    <w:rsid w:val="006205FA"/>
    <w:rsid w:val="006209F2"/>
    <w:rsid w:val="00621A28"/>
    <w:rsid w:val="00621A67"/>
    <w:rsid w:val="00621B26"/>
    <w:rsid w:val="00621F62"/>
    <w:rsid w:val="006221BC"/>
    <w:rsid w:val="0062233C"/>
    <w:rsid w:val="00622404"/>
    <w:rsid w:val="0062285E"/>
    <w:rsid w:val="00622A99"/>
    <w:rsid w:val="00622CDF"/>
    <w:rsid w:val="00622E67"/>
    <w:rsid w:val="00623165"/>
    <w:rsid w:val="00623CAC"/>
    <w:rsid w:val="00624C2A"/>
    <w:rsid w:val="00624FAB"/>
    <w:rsid w:val="00625185"/>
    <w:rsid w:val="006252E8"/>
    <w:rsid w:val="0062578F"/>
    <w:rsid w:val="00625A36"/>
    <w:rsid w:val="00625B13"/>
    <w:rsid w:val="00625D3C"/>
    <w:rsid w:val="00625FA5"/>
    <w:rsid w:val="006264E9"/>
    <w:rsid w:val="00626851"/>
    <w:rsid w:val="00626B57"/>
    <w:rsid w:val="00626EDC"/>
    <w:rsid w:val="0062710C"/>
    <w:rsid w:val="0062764A"/>
    <w:rsid w:val="00627903"/>
    <w:rsid w:val="00627A3D"/>
    <w:rsid w:val="00627A54"/>
    <w:rsid w:val="006302D8"/>
    <w:rsid w:val="0063040D"/>
    <w:rsid w:val="0063081E"/>
    <w:rsid w:val="00631797"/>
    <w:rsid w:val="00632079"/>
    <w:rsid w:val="006320A6"/>
    <w:rsid w:val="00632556"/>
    <w:rsid w:val="00632875"/>
    <w:rsid w:val="00633182"/>
    <w:rsid w:val="00633224"/>
    <w:rsid w:val="00633A31"/>
    <w:rsid w:val="00633AAE"/>
    <w:rsid w:val="00633F68"/>
    <w:rsid w:val="00634104"/>
    <w:rsid w:val="00634302"/>
    <w:rsid w:val="0063442D"/>
    <w:rsid w:val="006351C0"/>
    <w:rsid w:val="00636000"/>
    <w:rsid w:val="00636560"/>
    <w:rsid w:val="00636637"/>
    <w:rsid w:val="0063680B"/>
    <w:rsid w:val="00636917"/>
    <w:rsid w:val="006378FF"/>
    <w:rsid w:val="00637A6E"/>
    <w:rsid w:val="00637F3E"/>
    <w:rsid w:val="006402B7"/>
    <w:rsid w:val="006405C9"/>
    <w:rsid w:val="00640AB3"/>
    <w:rsid w:val="00641932"/>
    <w:rsid w:val="00641A04"/>
    <w:rsid w:val="00641D09"/>
    <w:rsid w:val="00641D73"/>
    <w:rsid w:val="00641EA1"/>
    <w:rsid w:val="0064222E"/>
    <w:rsid w:val="00642342"/>
    <w:rsid w:val="006423EF"/>
    <w:rsid w:val="0064272F"/>
    <w:rsid w:val="0064309C"/>
    <w:rsid w:val="00643326"/>
    <w:rsid w:val="006434D1"/>
    <w:rsid w:val="00643510"/>
    <w:rsid w:val="00643B2A"/>
    <w:rsid w:val="00643D8D"/>
    <w:rsid w:val="00643DEA"/>
    <w:rsid w:val="006441AE"/>
    <w:rsid w:val="006451F3"/>
    <w:rsid w:val="00645234"/>
    <w:rsid w:val="006452BE"/>
    <w:rsid w:val="006452D3"/>
    <w:rsid w:val="006453FC"/>
    <w:rsid w:val="006458B1"/>
    <w:rsid w:val="00645BF9"/>
    <w:rsid w:val="00645FB6"/>
    <w:rsid w:val="00646AF4"/>
    <w:rsid w:val="006470EC"/>
    <w:rsid w:val="006470F6"/>
    <w:rsid w:val="00647685"/>
    <w:rsid w:val="00647753"/>
    <w:rsid w:val="0064789B"/>
    <w:rsid w:val="00647A27"/>
    <w:rsid w:val="00650008"/>
    <w:rsid w:val="006504A3"/>
    <w:rsid w:val="00650597"/>
    <w:rsid w:val="0065085C"/>
    <w:rsid w:val="006508B1"/>
    <w:rsid w:val="00650C5C"/>
    <w:rsid w:val="00651419"/>
    <w:rsid w:val="00651C11"/>
    <w:rsid w:val="00652092"/>
    <w:rsid w:val="00652491"/>
    <w:rsid w:val="006531E7"/>
    <w:rsid w:val="00653839"/>
    <w:rsid w:val="00653F4C"/>
    <w:rsid w:val="006542D6"/>
    <w:rsid w:val="00654A47"/>
    <w:rsid w:val="00654D05"/>
    <w:rsid w:val="00654E4D"/>
    <w:rsid w:val="00655042"/>
    <w:rsid w:val="006551BF"/>
    <w:rsid w:val="00655428"/>
    <w:rsid w:val="0065598E"/>
    <w:rsid w:val="00655AD6"/>
    <w:rsid w:val="00655AF2"/>
    <w:rsid w:val="00655BC5"/>
    <w:rsid w:val="006563F7"/>
    <w:rsid w:val="006568BE"/>
    <w:rsid w:val="00656A3C"/>
    <w:rsid w:val="00656A98"/>
    <w:rsid w:val="00656E02"/>
    <w:rsid w:val="00656EFF"/>
    <w:rsid w:val="00657058"/>
    <w:rsid w:val="0065771E"/>
    <w:rsid w:val="00657EBF"/>
    <w:rsid w:val="0066009A"/>
    <w:rsid w:val="0066025D"/>
    <w:rsid w:val="00660416"/>
    <w:rsid w:val="006605F1"/>
    <w:rsid w:val="0066091A"/>
    <w:rsid w:val="00661388"/>
    <w:rsid w:val="006618CB"/>
    <w:rsid w:val="00661D20"/>
    <w:rsid w:val="00662053"/>
    <w:rsid w:val="006625D1"/>
    <w:rsid w:val="0066289B"/>
    <w:rsid w:val="00662D6E"/>
    <w:rsid w:val="00663D6D"/>
    <w:rsid w:val="00663FC2"/>
    <w:rsid w:val="00663FE9"/>
    <w:rsid w:val="006645E6"/>
    <w:rsid w:val="00664F74"/>
    <w:rsid w:val="0066582F"/>
    <w:rsid w:val="00665CFC"/>
    <w:rsid w:val="006668CF"/>
    <w:rsid w:val="006669F9"/>
    <w:rsid w:val="00666CB4"/>
    <w:rsid w:val="00667FCE"/>
    <w:rsid w:val="00667FDF"/>
    <w:rsid w:val="00670BF8"/>
    <w:rsid w:val="00670C95"/>
    <w:rsid w:val="00671DD8"/>
    <w:rsid w:val="00672C4A"/>
    <w:rsid w:val="00672E3C"/>
    <w:rsid w:val="00673D04"/>
    <w:rsid w:val="006742C6"/>
    <w:rsid w:val="00674321"/>
    <w:rsid w:val="00674438"/>
    <w:rsid w:val="006746A5"/>
    <w:rsid w:val="00674733"/>
    <w:rsid w:val="00675154"/>
    <w:rsid w:val="006754FD"/>
    <w:rsid w:val="00675A31"/>
    <w:rsid w:val="00676899"/>
    <w:rsid w:val="00676D1D"/>
    <w:rsid w:val="006773EC"/>
    <w:rsid w:val="006802A7"/>
    <w:rsid w:val="006804CF"/>
    <w:rsid w:val="00680504"/>
    <w:rsid w:val="00680849"/>
    <w:rsid w:val="0068100A"/>
    <w:rsid w:val="006810C1"/>
    <w:rsid w:val="00681CD9"/>
    <w:rsid w:val="00681DE0"/>
    <w:rsid w:val="0068222D"/>
    <w:rsid w:val="00682316"/>
    <w:rsid w:val="00682343"/>
    <w:rsid w:val="0068241D"/>
    <w:rsid w:val="00682663"/>
    <w:rsid w:val="00682F63"/>
    <w:rsid w:val="00683362"/>
    <w:rsid w:val="00683537"/>
    <w:rsid w:val="00683601"/>
    <w:rsid w:val="0068379D"/>
    <w:rsid w:val="00683917"/>
    <w:rsid w:val="00683E30"/>
    <w:rsid w:val="00684728"/>
    <w:rsid w:val="00685279"/>
    <w:rsid w:val="00685315"/>
    <w:rsid w:val="00685A2A"/>
    <w:rsid w:val="00685CFD"/>
    <w:rsid w:val="00685D16"/>
    <w:rsid w:val="00685D90"/>
    <w:rsid w:val="00685F4E"/>
    <w:rsid w:val="00686524"/>
    <w:rsid w:val="00686B94"/>
    <w:rsid w:val="00687024"/>
    <w:rsid w:val="0068705C"/>
    <w:rsid w:val="00691406"/>
    <w:rsid w:val="00691C95"/>
    <w:rsid w:val="0069245B"/>
    <w:rsid w:val="006927EB"/>
    <w:rsid w:val="00692B75"/>
    <w:rsid w:val="00692C3B"/>
    <w:rsid w:val="00692E1A"/>
    <w:rsid w:val="0069319A"/>
    <w:rsid w:val="00693222"/>
    <w:rsid w:val="00693770"/>
    <w:rsid w:val="006938FF"/>
    <w:rsid w:val="00695D20"/>
    <w:rsid w:val="00695E22"/>
    <w:rsid w:val="0069680F"/>
    <w:rsid w:val="0069683B"/>
    <w:rsid w:val="00696C3A"/>
    <w:rsid w:val="00696E51"/>
    <w:rsid w:val="00696F43"/>
    <w:rsid w:val="00696F5A"/>
    <w:rsid w:val="00697991"/>
    <w:rsid w:val="006A04DB"/>
    <w:rsid w:val="006A0E11"/>
    <w:rsid w:val="006A0FE9"/>
    <w:rsid w:val="006A12CD"/>
    <w:rsid w:val="006A21D6"/>
    <w:rsid w:val="006A221C"/>
    <w:rsid w:val="006A25AE"/>
    <w:rsid w:val="006A2BB9"/>
    <w:rsid w:val="006A2F20"/>
    <w:rsid w:val="006A324C"/>
    <w:rsid w:val="006A359B"/>
    <w:rsid w:val="006A3935"/>
    <w:rsid w:val="006A3C2C"/>
    <w:rsid w:val="006A3CB1"/>
    <w:rsid w:val="006A4295"/>
    <w:rsid w:val="006A48FB"/>
    <w:rsid w:val="006A4A9F"/>
    <w:rsid w:val="006A4F8D"/>
    <w:rsid w:val="006A5BCC"/>
    <w:rsid w:val="006A5F16"/>
    <w:rsid w:val="006A608D"/>
    <w:rsid w:val="006A653F"/>
    <w:rsid w:val="006A6E19"/>
    <w:rsid w:val="006A6E8E"/>
    <w:rsid w:val="006A7141"/>
    <w:rsid w:val="006A71E4"/>
    <w:rsid w:val="006A7B17"/>
    <w:rsid w:val="006A7E03"/>
    <w:rsid w:val="006B02AF"/>
    <w:rsid w:val="006B067D"/>
    <w:rsid w:val="006B0BBB"/>
    <w:rsid w:val="006B0C21"/>
    <w:rsid w:val="006B0DA7"/>
    <w:rsid w:val="006B180A"/>
    <w:rsid w:val="006B195B"/>
    <w:rsid w:val="006B2750"/>
    <w:rsid w:val="006B3915"/>
    <w:rsid w:val="006B430F"/>
    <w:rsid w:val="006B4533"/>
    <w:rsid w:val="006B4648"/>
    <w:rsid w:val="006B47CE"/>
    <w:rsid w:val="006B4A76"/>
    <w:rsid w:val="006B4BF3"/>
    <w:rsid w:val="006B5207"/>
    <w:rsid w:val="006B5455"/>
    <w:rsid w:val="006B5FDF"/>
    <w:rsid w:val="006B64AB"/>
    <w:rsid w:val="006B6A54"/>
    <w:rsid w:val="006B7093"/>
    <w:rsid w:val="006B72B5"/>
    <w:rsid w:val="006B7417"/>
    <w:rsid w:val="006B75CB"/>
    <w:rsid w:val="006B7726"/>
    <w:rsid w:val="006B7933"/>
    <w:rsid w:val="006B7D77"/>
    <w:rsid w:val="006C123E"/>
    <w:rsid w:val="006C161C"/>
    <w:rsid w:val="006C18C0"/>
    <w:rsid w:val="006C19A2"/>
    <w:rsid w:val="006C1DC3"/>
    <w:rsid w:val="006C1E52"/>
    <w:rsid w:val="006C1FC1"/>
    <w:rsid w:val="006C21A8"/>
    <w:rsid w:val="006C2A8D"/>
    <w:rsid w:val="006C2BCF"/>
    <w:rsid w:val="006C345D"/>
    <w:rsid w:val="006C3942"/>
    <w:rsid w:val="006C3E34"/>
    <w:rsid w:val="006C487E"/>
    <w:rsid w:val="006C49A5"/>
    <w:rsid w:val="006C4B61"/>
    <w:rsid w:val="006C4E70"/>
    <w:rsid w:val="006C5D91"/>
    <w:rsid w:val="006C60E6"/>
    <w:rsid w:val="006C670F"/>
    <w:rsid w:val="006C679B"/>
    <w:rsid w:val="006C6A60"/>
    <w:rsid w:val="006C6C70"/>
    <w:rsid w:val="006C6DD7"/>
    <w:rsid w:val="006C6F37"/>
    <w:rsid w:val="006C6FA1"/>
    <w:rsid w:val="006C7767"/>
    <w:rsid w:val="006D075B"/>
    <w:rsid w:val="006D0A75"/>
    <w:rsid w:val="006D0A7D"/>
    <w:rsid w:val="006D0E01"/>
    <w:rsid w:val="006D0E8E"/>
    <w:rsid w:val="006D11DF"/>
    <w:rsid w:val="006D131B"/>
    <w:rsid w:val="006D13AB"/>
    <w:rsid w:val="006D13FF"/>
    <w:rsid w:val="006D15F2"/>
    <w:rsid w:val="006D176B"/>
    <w:rsid w:val="006D18A5"/>
    <w:rsid w:val="006D1C26"/>
    <w:rsid w:val="006D1C4F"/>
    <w:rsid w:val="006D1C7B"/>
    <w:rsid w:val="006D2341"/>
    <w:rsid w:val="006D31F9"/>
    <w:rsid w:val="006D3691"/>
    <w:rsid w:val="006D3882"/>
    <w:rsid w:val="006D3891"/>
    <w:rsid w:val="006D3DD0"/>
    <w:rsid w:val="006D4620"/>
    <w:rsid w:val="006D469B"/>
    <w:rsid w:val="006D4CFA"/>
    <w:rsid w:val="006D53B4"/>
    <w:rsid w:val="006D55EB"/>
    <w:rsid w:val="006D56D0"/>
    <w:rsid w:val="006D71CD"/>
    <w:rsid w:val="006D7FA0"/>
    <w:rsid w:val="006E0909"/>
    <w:rsid w:val="006E0E3D"/>
    <w:rsid w:val="006E1950"/>
    <w:rsid w:val="006E1C00"/>
    <w:rsid w:val="006E1C0E"/>
    <w:rsid w:val="006E25F4"/>
    <w:rsid w:val="006E2603"/>
    <w:rsid w:val="006E311E"/>
    <w:rsid w:val="006E323F"/>
    <w:rsid w:val="006E3336"/>
    <w:rsid w:val="006E342D"/>
    <w:rsid w:val="006E353E"/>
    <w:rsid w:val="006E3942"/>
    <w:rsid w:val="006E3AE2"/>
    <w:rsid w:val="006E3B70"/>
    <w:rsid w:val="006E42CB"/>
    <w:rsid w:val="006E46F6"/>
    <w:rsid w:val="006E49D2"/>
    <w:rsid w:val="006E5EF0"/>
    <w:rsid w:val="006E6419"/>
    <w:rsid w:val="006E6765"/>
    <w:rsid w:val="006E683A"/>
    <w:rsid w:val="006E6888"/>
    <w:rsid w:val="006F0137"/>
    <w:rsid w:val="006F0636"/>
    <w:rsid w:val="006F0852"/>
    <w:rsid w:val="006F0C65"/>
    <w:rsid w:val="006F1A47"/>
    <w:rsid w:val="006F1FF3"/>
    <w:rsid w:val="006F2241"/>
    <w:rsid w:val="006F285D"/>
    <w:rsid w:val="006F2A30"/>
    <w:rsid w:val="006F2D3A"/>
    <w:rsid w:val="006F2F88"/>
    <w:rsid w:val="006F3339"/>
    <w:rsid w:val="006F3563"/>
    <w:rsid w:val="006F3795"/>
    <w:rsid w:val="006F4064"/>
    <w:rsid w:val="006F42B9"/>
    <w:rsid w:val="006F5401"/>
    <w:rsid w:val="006F5487"/>
    <w:rsid w:val="006F5488"/>
    <w:rsid w:val="006F57B1"/>
    <w:rsid w:val="006F5951"/>
    <w:rsid w:val="006F5BD5"/>
    <w:rsid w:val="006F5CAB"/>
    <w:rsid w:val="006F5F6A"/>
    <w:rsid w:val="006F6103"/>
    <w:rsid w:val="006F6251"/>
    <w:rsid w:val="006F6749"/>
    <w:rsid w:val="006F6AD6"/>
    <w:rsid w:val="006F6BFE"/>
    <w:rsid w:val="006F7391"/>
    <w:rsid w:val="006F7661"/>
    <w:rsid w:val="006F7BE9"/>
    <w:rsid w:val="00701088"/>
    <w:rsid w:val="00701228"/>
    <w:rsid w:val="00701785"/>
    <w:rsid w:val="00701AB0"/>
    <w:rsid w:val="00701F43"/>
    <w:rsid w:val="007021DA"/>
    <w:rsid w:val="00702626"/>
    <w:rsid w:val="00702EF3"/>
    <w:rsid w:val="007036BD"/>
    <w:rsid w:val="00703D3C"/>
    <w:rsid w:val="0070456B"/>
    <w:rsid w:val="0070482D"/>
    <w:rsid w:val="00704CF1"/>
    <w:rsid w:val="00704E00"/>
    <w:rsid w:val="007061F0"/>
    <w:rsid w:val="00706360"/>
    <w:rsid w:val="00706B63"/>
    <w:rsid w:val="00706C30"/>
    <w:rsid w:val="00706CB0"/>
    <w:rsid w:val="007077AD"/>
    <w:rsid w:val="00707FB9"/>
    <w:rsid w:val="0071225F"/>
    <w:rsid w:val="00712315"/>
    <w:rsid w:val="00712354"/>
    <w:rsid w:val="00712AA6"/>
    <w:rsid w:val="00713386"/>
    <w:rsid w:val="00714166"/>
    <w:rsid w:val="00715D2B"/>
    <w:rsid w:val="00715DC8"/>
    <w:rsid w:val="0071694A"/>
    <w:rsid w:val="00716A74"/>
    <w:rsid w:val="00716BE1"/>
    <w:rsid w:val="00716CDB"/>
    <w:rsid w:val="00716E5D"/>
    <w:rsid w:val="007171C8"/>
    <w:rsid w:val="007175D8"/>
    <w:rsid w:val="00717698"/>
    <w:rsid w:val="00717D4E"/>
    <w:rsid w:val="00717DCD"/>
    <w:rsid w:val="00717E2B"/>
    <w:rsid w:val="0072007A"/>
    <w:rsid w:val="007209E7"/>
    <w:rsid w:val="00720B3A"/>
    <w:rsid w:val="00720B62"/>
    <w:rsid w:val="00720E5B"/>
    <w:rsid w:val="007212B9"/>
    <w:rsid w:val="007212CB"/>
    <w:rsid w:val="00721A23"/>
    <w:rsid w:val="007223ED"/>
    <w:rsid w:val="0072275F"/>
    <w:rsid w:val="00722A9F"/>
    <w:rsid w:val="00722AE4"/>
    <w:rsid w:val="00722B82"/>
    <w:rsid w:val="00722BA3"/>
    <w:rsid w:val="007233BE"/>
    <w:rsid w:val="007235A3"/>
    <w:rsid w:val="007246EA"/>
    <w:rsid w:val="007247C9"/>
    <w:rsid w:val="00725B9B"/>
    <w:rsid w:val="00725F30"/>
    <w:rsid w:val="00726182"/>
    <w:rsid w:val="00726CEF"/>
    <w:rsid w:val="00726FB9"/>
    <w:rsid w:val="00727082"/>
    <w:rsid w:val="00727635"/>
    <w:rsid w:val="00727A45"/>
    <w:rsid w:val="00727B65"/>
    <w:rsid w:val="00727BC2"/>
    <w:rsid w:val="00727CD5"/>
    <w:rsid w:val="00727E2D"/>
    <w:rsid w:val="007300B6"/>
    <w:rsid w:val="00730275"/>
    <w:rsid w:val="007307D1"/>
    <w:rsid w:val="00730B64"/>
    <w:rsid w:val="00730B7D"/>
    <w:rsid w:val="0073121A"/>
    <w:rsid w:val="0073136C"/>
    <w:rsid w:val="00731A52"/>
    <w:rsid w:val="00731BDA"/>
    <w:rsid w:val="007322C5"/>
    <w:rsid w:val="00732329"/>
    <w:rsid w:val="00732405"/>
    <w:rsid w:val="007325D6"/>
    <w:rsid w:val="00732778"/>
    <w:rsid w:val="0073298F"/>
    <w:rsid w:val="00732CF7"/>
    <w:rsid w:val="007330F8"/>
    <w:rsid w:val="007337CA"/>
    <w:rsid w:val="007337FC"/>
    <w:rsid w:val="00734148"/>
    <w:rsid w:val="00734CE4"/>
    <w:rsid w:val="0073501F"/>
    <w:rsid w:val="00735123"/>
    <w:rsid w:val="00735C5B"/>
    <w:rsid w:val="00735CC2"/>
    <w:rsid w:val="00735F36"/>
    <w:rsid w:val="007362A8"/>
    <w:rsid w:val="00736775"/>
    <w:rsid w:val="007375DB"/>
    <w:rsid w:val="00737728"/>
    <w:rsid w:val="00737A8E"/>
    <w:rsid w:val="00740755"/>
    <w:rsid w:val="007409FD"/>
    <w:rsid w:val="00740A0C"/>
    <w:rsid w:val="00741153"/>
    <w:rsid w:val="00741174"/>
    <w:rsid w:val="0074125B"/>
    <w:rsid w:val="00741837"/>
    <w:rsid w:val="00741B00"/>
    <w:rsid w:val="00741BD7"/>
    <w:rsid w:val="00742022"/>
    <w:rsid w:val="00742FF7"/>
    <w:rsid w:val="0074390A"/>
    <w:rsid w:val="00743C79"/>
    <w:rsid w:val="00743CE8"/>
    <w:rsid w:val="00743ED4"/>
    <w:rsid w:val="00743EDF"/>
    <w:rsid w:val="007443B9"/>
    <w:rsid w:val="00744821"/>
    <w:rsid w:val="00744ACB"/>
    <w:rsid w:val="00744CE5"/>
    <w:rsid w:val="00745048"/>
    <w:rsid w:val="007453E6"/>
    <w:rsid w:val="00745473"/>
    <w:rsid w:val="00745A89"/>
    <w:rsid w:val="00745E8E"/>
    <w:rsid w:val="00745F7E"/>
    <w:rsid w:val="00746A3A"/>
    <w:rsid w:val="00746ABA"/>
    <w:rsid w:val="00746C65"/>
    <w:rsid w:val="00746DBA"/>
    <w:rsid w:val="007470E7"/>
    <w:rsid w:val="0074748F"/>
    <w:rsid w:val="007477C6"/>
    <w:rsid w:val="00747846"/>
    <w:rsid w:val="00747E87"/>
    <w:rsid w:val="00747E8C"/>
    <w:rsid w:val="00747F9B"/>
    <w:rsid w:val="00750266"/>
    <w:rsid w:val="007507B5"/>
    <w:rsid w:val="007508E6"/>
    <w:rsid w:val="00750E8C"/>
    <w:rsid w:val="007511C3"/>
    <w:rsid w:val="007527A7"/>
    <w:rsid w:val="00752A0D"/>
    <w:rsid w:val="00752BB3"/>
    <w:rsid w:val="00752FB0"/>
    <w:rsid w:val="007534AB"/>
    <w:rsid w:val="00753A52"/>
    <w:rsid w:val="0075467D"/>
    <w:rsid w:val="00754896"/>
    <w:rsid w:val="00754B6C"/>
    <w:rsid w:val="00754CD4"/>
    <w:rsid w:val="00754DA3"/>
    <w:rsid w:val="00754DAF"/>
    <w:rsid w:val="00754DE0"/>
    <w:rsid w:val="007558C3"/>
    <w:rsid w:val="00756732"/>
    <w:rsid w:val="00756F88"/>
    <w:rsid w:val="00757104"/>
    <w:rsid w:val="007572CE"/>
    <w:rsid w:val="00757D96"/>
    <w:rsid w:val="00757F72"/>
    <w:rsid w:val="00761773"/>
    <w:rsid w:val="007617EA"/>
    <w:rsid w:val="0076285E"/>
    <w:rsid w:val="007629D8"/>
    <w:rsid w:val="00762F12"/>
    <w:rsid w:val="007632E3"/>
    <w:rsid w:val="0076345D"/>
    <w:rsid w:val="0076381A"/>
    <w:rsid w:val="0076398B"/>
    <w:rsid w:val="00763DEB"/>
    <w:rsid w:val="007642DB"/>
    <w:rsid w:val="0076441E"/>
    <w:rsid w:val="00764427"/>
    <w:rsid w:val="00765011"/>
    <w:rsid w:val="0076546E"/>
    <w:rsid w:val="0076602F"/>
    <w:rsid w:val="007668EC"/>
    <w:rsid w:val="00766C1D"/>
    <w:rsid w:val="0076710E"/>
    <w:rsid w:val="0076727A"/>
    <w:rsid w:val="00770210"/>
    <w:rsid w:val="007702CE"/>
    <w:rsid w:val="007702DD"/>
    <w:rsid w:val="00770453"/>
    <w:rsid w:val="00770F65"/>
    <w:rsid w:val="00771794"/>
    <w:rsid w:val="00771CC4"/>
    <w:rsid w:val="007724C0"/>
    <w:rsid w:val="00772A52"/>
    <w:rsid w:val="00772D4E"/>
    <w:rsid w:val="00773050"/>
    <w:rsid w:val="0077309D"/>
    <w:rsid w:val="007734E8"/>
    <w:rsid w:val="00773641"/>
    <w:rsid w:val="00773C78"/>
    <w:rsid w:val="00773D74"/>
    <w:rsid w:val="0077470D"/>
    <w:rsid w:val="00775107"/>
    <w:rsid w:val="00775945"/>
    <w:rsid w:val="00775C29"/>
    <w:rsid w:val="00775FAA"/>
    <w:rsid w:val="0077600E"/>
    <w:rsid w:val="00776E4E"/>
    <w:rsid w:val="007774EE"/>
    <w:rsid w:val="00777603"/>
    <w:rsid w:val="00777FEB"/>
    <w:rsid w:val="007804C1"/>
    <w:rsid w:val="00780682"/>
    <w:rsid w:val="00780E03"/>
    <w:rsid w:val="00781026"/>
    <w:rsid w:val="00781822"/>
    <w:rsid w:val="0078183F"/>
    <w:rsid w:val="007818BC"/>
    <w:rsid w:val="00781C70"/>
    <w:rsid w:val="007820B8"/>
    <w:rsid w:val="007823E3"/>
    <w:rsid w:val="00782C69"/>
    <w:rsid w:val="00782D68"/>
    <w:rsid w:val="00782E6A"/>
    <w:rsid w:val="00782EC4"/>
    <w:rsid w:val="00783F21"/>
    <w:rsid w:val="00783F30"/>
    <w:rsid w:val="007842AC"/>
    <w:rsid w:val="00784692"/>
    <w:rsid w:val="0078475B"/>
    <w:rsid w:val="00785148"/>
    <w:rsid w:val="007854F9"/>
    <w:rsid w:val="00785D5D"/>
    <w:rsid w:val="00785E53"/>
    <w:rsid w:val="00785F93"/>
    <w:rsid w:val="00786780"/>
    <w:rsid w:val="00786ACD"/>
    <w:rsid w:val="00787159"/>
    <w:rsid w:val="00787298"/>
    <w:rsid w:val="007872F9"/>
    <w:rsid w:val="007873C5"/>
    <w:rsid w:val="007874E5"/>
    <w:rsid w:val="0078754F"/>
    <w:rsid w:val="00787B3D"/>
    <w:rsid w:val="00787CF0"/>
    <w:rsid w:val="0079028A"/>
    <w:rsid w:val="0079043A"/>
    <w:rsid w:val="0079091B"/>
    <w:rsid w:val="00790AB9"/>
    <w:rsid w:val="00790B91"/>
    <w:rsid w:val="00790F5D"/>
    <w:rsid w:val="00790FF6"/>
    <w:rsid w:val="0079116D"/>
    <w:rsid w:val="00791668"/>
    <w:rsid w:val="0079194E"/>
    <w:rsid w:val="00791AA1"/>
    <w:rsid w:val="00791FD2"/>
    <w:rsid w:val="00792407"/>
    <w:rsid w:val="00792474"/>
    <w:rsid w:val="0079293B"/>
    <w:rsid w:val="0079333D"/>
    <w:rsid w:val="00793AA0"/>
    <w:rsid w:val="00793B91"/>
    <w:rsid w:val="0079448C"/>
    <w:rsid w:val="007944B3"/>
    <w:rsid w:val="007949A2"/>
    <w:rsid w:val="00794BB7"/>
    <w:rsid w:val="00794CBF"/>
    <w:rsid w:val="00794D83"/>
    <w:rsid w:val="00795463"/>
    <w:rsid w:val="00795836"/>
    <w:rsid w:val="00796079"/>
    <w:rsid w:val="00796094"/>
    <w:rsid w:val="00796356"/>
    <w:rsid w:val="00796926"/>
    <w:rsid w:val="00796A6A"/>
    <w:rsid w:val="00796E5D"/>
    <w:rsid w:val="007970CE"/>
    <w:rsid w:val="00797610"/>
    <w:rsid w:val="007979F3"/>
    <w:rsid w:val="00797CF1"/>
    <w:rsid w:val="007A0540"/>
    <w:rsid w:val="007A0CA1"/>
    <w:rsid w:val="007A0D8E"/>
    <w:rsid w:val="007A0FA3"/>
    <w:rsid w:val="007A19D5"/>
    <w:rsid w:val="007A1E7C"/>
    <w:rsid w:val="007A24F9"/>
    <w:rsid w:val="007A27D8"/>
    <w:rsid w:val="007A296E"/>
    <w:rsid w:val="007A2A47"/>
    <w:rsid w:val="007A34F7"/>
    <w:rsid w:val="007A3585"/>
    <w:rsid w:val="007A3793"/>
    <w:rsid w:val="007A396C"/>
    <w:rsid w:val="007A3A0C"/>
    <w:rsid w:val="007A3C1C"/>
    <w:rsid w:val="007A3EF7"/>
    <w:rsid w:val="007A3F62"/>
    <w:rsid w:val="007A44A7"/>
    <w:rsid w:val="007A4FC7"/>
    <w:rsid w:val="007A547E"/>
    <w:rsid w:val="007A55ED"/>
    <w:rsid w:val="007A56F1"/>
    <w:rsid w:val="007A5973"/>
    <w:rsid w:val="007A5B76"/>
    <w:rsid w:val="007A6132"/>
    <w:rsid w:val="007A7B4B"/>
    <w:rsid w:val="007A7ED3"/>
    <w:rsid w:val="007B023E"/>
    <w:rsid w:val="007B0351"/>
    <w:rsid w:val="007B05A6"/>
    <w:rsid w:val="007B096A"/>
    <w:rsid w:val="007B10D9"/>
    <w:rsid w:val="007B15E8"/>
    <w:rsid w:val="007B1DCD"/>
    <w:rsid w:val="007B1E02"/>
    <w:rsid w:val="007B22F7"/>
    <w:rsid w:val="007B2CE8"/>
    <w:rsid w:val="007B2F39"/>
    <w:rsid w:val="007B304B"/>
    <w:rsid w:val="007B31CE"/>
    <w:rsid w:val="007B337A"/>
    <w:rsid w:val="007B33A4"/>
    <w:rsid w:val="007B35DE"/>
    <w:rsid w:val="007B3B23"/>
    <w:rsid w:val="007B405A"/>
    <w:rsid w:val="007B4829"/>
    <w:rsid w:val="007B4EDA"/>
    <w:rsid w:val="007B5371"/>
    <w:rsid w:val="007B560A"/>
    <w:rsid w:val="007B6072"/>
    <w:rsid w:val="007B660D"/>
    <w:rsid w:val="007B6971"/>
    <w:rsid w:val="007B6AF9"/>
    <w:rsid w:val="007B6EF3"/>
    <w:rsid w:val="007B77DA"/>
    <w:rsid w:val="007B77FF"/>
    <w:rsid w:val="007B7F59"/>
    <w:rsid w:val="007C04AB"/>
    <w:rsid w:val="007C0636"/>
    <w:rsid w:val="007C1BA2"/>
    <w:rsid w:val="007C235D"/>
    <w:rsid w:val="007C2B48"/>
    <w:rsid w:val="007C3D1F"/>
    <w:rsid w:val="007C443F"/>
    <w:rsid w:val="007C48DF"/>
    <w:rsid w:val="007C510B"/>
    <w:rsid w:val="007C5368"/>
    <w:rsid w:val="007C541E"/>
    <w:rsid w:val="007C56A4"/>
    <w:rsid w:val="007C5871"/>
    <w:rsid w:val="007C5988"/>
    <w:rsid w:val="007C5F40"/>
    <w:rsid w:val="007C62F1"/>
    <w:rsid w:val="007C6448"/>
    <w:rsid w:val="007C695D"/>
    <w:rsid w:val="007C6C00"/>
    <w:rsid w:val="007C7AF5"/>
    <w:rsid w:val="007C7B0C"/>
    <w:rsid w:val="007C7D88"/>
    <w:rsid w:val="007D047B"/>
    <w:rsid w:val="007D07FB"/>
    <w:rsid w:val="007D0B79"/>
    <w:rsid w:val="007D162B"/>
    <w:rsid w:val="007D1668"/>
    <w:rsid w:val="007D20E9"/>
    <w:rsid w:val="007D25F6"/>
    <w:rsid w:val="007D26C8"/>
    <w:rsid w:val="007D284C"/>
    <w:rsid w:val="007D285D"/>
    <w:rsid w:val="007D2A3E"/>
    <w:rsid w:val="007D2E06"/>
    <w:rsid w:val="007D329F"/>
    <w:rsid w:val="007D3776"/>
    <w:rsid w:val="007D397D"/>
    <w:rsid w:val="007D4518"/>
    <w:rsid w:val="007D45DE"/>
    <w:rsid w:val="007D4B09"/>
    <w:rsid w:val="007D4BDE"/>
    <w:rsid w:val="007D519F"/>
    <w:rsid w:val="007D5377"/>
    <w:rsid w:val="007D5A4A"/>
    <w:rsid w:val="007D6812"/>
    <w:rsid w:val="007D6C5C"/>
    <w:rsid w:val="007D6CE9"/>
    <w:rsid w:val="007D73D3"/>
    <w:rsid w:val="007D74F8"/>
    <w:rsid w:val="007D7694"/>
    <w:rsid w:val="007D7881"/>
    <w:rsid w:val="007D7C21"/>
    <w:rsid w:val="007D7E3A"/>
    <w:rsid w:val="007E08ED"/>
    <w:rsid w:val="007E0A9F"/>
    <w:rsid w:val="007E0C4D"/>
    <w:rsid w:val="007E0E10"/>
    <w:rsid w:val="007E1574"/>
    <w:rsid w:val="007E159C"/>
    <w:rsid w:val="007E16EF"/>
    <w:rsid w:val="007E1969"/>
    <w:rsid w:val="007E1F62"/>
    <w:rsid w:val="007E2B89"/>
    <w:rsid w:val="007E3016"/>
    <w:rsid w:val="007E30E0"/>
    <w:rsid w:val="007E31A0"/>
    <w:rsid w:val="007E3354"/>
    <w:rsid w:val="007E340A"/>
    <w:rsid w:val="007E385E"/>
    <w:rsid w:val="007E3A7E"/>
    <w:rsid w:val="007E3AC3"/>
    <w:rsid w:val="007E3D71"/>
    <w:rsid w:val="007E3FBD"/>
    <w:rsid w:val="007E4600"/>
    <w:rsid w:val="007E4768"/>
    <w:rsid w:val="007E4A08"/>
    <w:rsid w:val="007E4F31"/>
    <w:rsid w:val="007E530C"/>
    <w:rsid w:val="007E560B"/>
    <w:rsid w:val="007E5968"/>
    <w:rsid w:val="007E5AC2"/>
    <w:rsid w:val="007E6788"/>
    <w:rsid w:val="007E72ED"/>
    <w:rsid w:val="007E7442"/>
    <w:rsid w:val="007E777B"/>
    <w:rsid w:val="007E797B"/>
    <w:rsid w:val="007E7C10"/>
    <w:rsid w:val="007F0529"/>
    <w:rsid w:val="007F0DB0"/>
    <w:rsid w:val="007F1505"/>
    <w:rsid w:val="007F18B3"/>
    <w:rsid w:val="007F1BA4"/>
    <w:rsid w:val="007F2070"/>
    <w:rsid w:val="007F2310"/>
    <w:rsid w:val="007F236C"/>
    <w:rsid w:val="007F2921"/>
    <w:rsid w:val="007F2CA1"/>
    <w:rsid w:val="007F2E35"/>
    <w:rsid w:val="007F301B"/>
    <w:rsid w:val="007F31BE"/>
    <w:rsid w:val="007F3298"/>
    <w:rsid w:val="007F33A2"/>
    <w:rsid w:val="007F353D"/>
    <w:rsid w:val="007F42F7"/>
    <w:rsid w:val="007F46B2"/>
    <w:rsid w:val="007F4A9F"/>
    <w:rsid w:val="007F4FE8"/>
    <w:rsid w:val="007F57AD"/>
    <w:rsid w:val="007F5F1A"/>
    <w:rsid w:val="007F608F"/>
    <w:rsid w:val="007F63C1"/>
    <w:rsid w:val="007F6624"/>
    <w:rsid w:val="007F69F5"/>
    <w:rsid w:val="007F770E"/>
    <w:rsid w:val="007F77D4"/>
    <w:rsid w:val="007F7AB6"/>
    <w:rsid w:val="007F7CEC"/>
    <w:rsid w:val="0080066A"/>
    <w:rsid w:val="00800A65"/>
    <w:rsid w:val="00800ABF"/>
    <w:rsid w:val="00801151"/>
    <w:rsid w:val="00801507"/>
    <w:rsid w:val="00801D47"/>
    <w:rsid w:val="00801FDC"/>
    <w:rsid w:val="00802799"/>
    <w:rsid w:val="00802F1A"/>
    <w:rsid w:val="008036E0"/>
    <w:rsid w:val="008037EB"/>
    <w:rsid w:val="00803E57"/>
    <w:rsid w:val="00803F8D"/>
    <w:rsid w:val="008042BA"/>
    <w:rsid w:val="008045CB"/>
    <w:rsid w:val="008053F5"/>
    <w:rsid w:val="008053FD"/>
    <w:rsid w:val="0080550F"/>
    <w:rsid w:val="00806383"/>
    <w:rsid w:val="00806940"/>
    <w:rsid w:val="00806B67"/>
    <w:rsid w:val="00806E6B"/>
    <w:rsid w:val="00806F49"/>
    <w:rsid w:val="00807582"/>
    <w:rsid w:val="00807963"/>
    <w:rsid w:val="00807AF7"/>
    <w:rsid w:val="00807BA1"/>
    <w:rsid w:val="00810198"/>
    <w:rsid w:val="00810348"/>
    <w:rsid w:val="00810653"/>
    <w:rsid w:val="00810FCC"/>
    <w:rsid w:val="008118A5"/>
    <w:rsid w:val="00811FE7"/>
    <w:rsid w:val="00812027"/>
    <w:rsid w:val="00812175"/>
    <w:rsid w:val="008121C2"/>
    <w:rsid w:val="00812821"/>
    <w:rsid w:val="00812AFD"/>
    <w:rsid w:val="00812F67"/>
    <w:rsid w:val="0081347F"/>
    <w:rsid w:val="008134BB"/>
    <w:rsid w:val="00813570"/>
    <w:rsid w:val="008141A0"/>
    <w:rsid w:val="008142E7"/>
    <w:rsid w:val="0081493B"/>
    <w:rsid w:val="008149E6"/>
    <w:rsid w:val="008152AB"/>
    <w:rsid w:val="00815A16"/>
    <w:rsid w:val="00815A52"/>
    <w:rsid w:val="00815DA8"/>
    <w:rsid w:val="00815FDC"/>
    <w:rsid w:val="00815FDE"/>
    <w:rsid w:val="008161B6"/>
    <w:rsid w:val="008164CC"/>
    <w:rsid w:val="008165BC"/>
    <w:rsid w:val="00816A4E"/>
    <w:rsid w:val="0081786C"/>
    <w:rsid w:val="0081789A"/>
    <w:rsid w:val="00817F72"/>
    <w:rsid w:val="008205D3"/>
    <w:rsid w:val="008206F0"/>
    <w:rsid w:val="00821185"/>
    <w:rsid w:val="0082194D"/>
    <w:rsid w:val="00821AF6"/>
    <w:rsid w:val="00821D7D"/>
    <w:rsid w:val="00821F38"/>
    <w:rsid w:val="0082203D"/>
    <w:rsid w:val="008221F9"/>
    <w:rsid w:val="008223EF"/>
    <w:rsid w:val="0082314E"/>
    <w:rsid w:val="0082335B"/>
    <w:rsid w:val="00824339"/>
    <w:rsid w:val="008246DA"/>
    <w:rsid w:val="008258C3"/>
    <w:rsid w:val="00825F55"/>
    <w:rsid w:val="00826247"/>
    <w:rsid w:val="00826623"/>
    <w:rsid w:val="008267D2"/>
    <w:rsid w:val="0082692F"/>
    <w:rsid w:val="00826A94"/>
    <w:rsid w:val="00826AF0"/>
    <w:rsid w:val="00826EF5"/>
    <w:rsid w:val="00826F1B"/>
    <w:rsid w:val="00827E50"/>
    <w:rsid w:val="00830625"/>
    <w:rsid w:val="00830EF3"/>
    <w:rsid w:val="0083167F"/>
    <w:rsid w:val="00831693"/>
    <w:rsid w:val="00831736"/>
    <w:rsid w:val="00831853"/>
    <w:rsid w:val="00831B5E"/>
    <w:rsid w:val="00831FE6"/>
    <w:rsid w:val="008324CD"/>
    <w:rsid w:val="00832756"/>
    <w:rsid w:val="00832FD5"/>
    <w:rsid w:val="0083315E"/>
    <w:rsid w:val="0083356B"/>
    <w:rsid w:val="00833A20"/>
    <w:rsid w:val="00833EE7"/>
    <w:rsid w:val="00834237"/>
    <w:rsid w:val="008342F2"/>
    <w:rsid w:val="00834383"/>
    <w:rsid w:val="008348DD"/>
    <w:rsid w:val="00834ABE"/>
    <w:rsid w:val="00834E73"/>
    <w:rsid w:val="00835379"/>
    <w:rsid w:val="00835454"/>
    <w:rsid w:val="0083645C"/>
    <w:rsid w:val="0083683B"/>
    <w:rsid w:val="00836C49"/>
    <w:rsid w:val="00836D76"/>
    <w:rsid w:val="008371BB"/>
    <w:rsid w:val="008371C8"/>
    <w:rsid w:val="0083736A"/>
    <w:rsid w:val="0083784A"/>
    <w:rsid w:val="00837DBF"/>
    <w:rsid w:val="00837E98"/>
    <w:rsid w:val="00837FA4"/>
    <w:rsid w:val="00840104"/>
    <w:rsid w:val="00840467"/>
    <w:rsid w:val="00840C1F"/>
    <w:rsid w:val="00841194"/>
    <w:rsid w:val="008411C9"/>
    <w:rsid w:val="008412B5"/>
    <w:rsid w:val="00841513"/>
    <w:rsid w:val="00841716"/>
    <w:rsid w:val="0084172E"/>
    <w:rsid w:val="008419B5"/>
    <w:rsid w:val="00841FC5"/>
    <w:rsid w:val="0084241F"/>
    <w:rsid w:val="00843165"/>
    <w:rsid w:val="00843859"/>
    <w:rsid w:val="00843D0F"/>
    <w:rsid w:val="00844152"/>
    <w:rsid w:val="00844CFD"/>
    <w:rsid w:val="00845709"/>
    <w:rsid w:val="00845887"/>
    <w:rsid w:val="00845A36"/>
    <w:rsid w:val="00845BD4"/>
    <w:rsid w:val="00845D36"/>
    <w:rsid w:val="00845D5E"/>
    <w:rsid w:val="008460D7"/>
    <w:rsid w:val="00846519"/>
    <w:rsid w:val="0084708F"/>
    <w:rsid w:val="008470D2"/>
    <w:rsid w:val="008474A5"/>
    <w:rsid w:val="0084773D"/>
    <w:rsid w:val="00847EE7"/>
    <w:rsid w:val="00847F21"/>
    <w:rsid w:val="0085097B"/>
    <w:rsid w:val="00850AE0"/>
    <w:rsid w:val="00850CC1"/>
    <w:rsid w:val="00852535"/>
    <w:rsid w:val="008525F0"/>
    <w:rsid w:val="008525FC"/>
    <w:rsid w:val="00852791"/>
    <w:rsid w:val="0085284F"/>
    <w:rsid w:val="008529FB"/>
    <w:rsid w:val="00852D1E"/>
    <w:rsid w:val="00852F54"/>
    <w:rsid w:val="008536B9"/>
    <w:rsid w:val="00853DD5"/>
    <w:rsid w:val="00853DDF"/>
    <w:rsid w:val="00853EC1"/>
    <w:rsid w:val="0085410E"/>
    <w:rsid w:val="0085433D"/>
    <w:rsid w:val="00854BAA"/>
    <w:rsid w:val="00854F0C"/>
    <w:rsid w:val="008554E4"/>
    <w:rsid w:val="00855BFE"/>
    <w:rsid w:val="008560C2"/>
    <w:rsid w:val="008567E6"/>
    <w:rsid w:val="00856B2F"/>
    <w:rsid w:val="00856BD1"/>
    <w:rsid w:val="00856D58"/>
    <w:rsid w:val="00856EB5"/>
    <w:rsid w:val="00856EFA"/>
    <w:rsid w:val="008575DC"/>
    <w:rsid w:val="008576BD"/>
    <w:rsid w:val="008578CE"/>
    <w:rsid w:val="00857EAB"/>
    <w:rsid w:val="00857F35"/>
    <w:rsid w:val="00857F70"/>
    <w:rsid w:val="00860463"/>
    <w:rsid w:val="00860493"/>
    <w:rsid w:val="00860613"/>
    <w:rsid w:val="00860756"/>
    <w:rsid w:val="008609B4"/>
    <w:rsid w:val="008609C1"/>
    <w:rsid w:val="00860ACD"/>
    <w:rsid w:val="008611B6"/>
    <w:rsid w:val="00861416"/>
    <w:rsid w:val="008621C9"/>
    <w:rsid w:val="00862631"/>
    <w:rsid w:val="00862954"/>
    <w:rsid w:val="00862E77"/>
    <w:rsid w:val="00863128"/>
    <w:rsid w:val="00864A58"/>
    <w:rsid w:val="00864CB9"/>
    <w:rsid w:val="00865205"/>
    <w:rsid w:val="008653B3"/>
    <w:rsid w:val="00866197"/>
    <w:rsid w:val="00866278"/>
    <w:rsid w:val="00866E6C"/>
    <w:rsid w:val="00867403"/>
    <w:rsid w:val="00867B50"/>
    <w:rsid w:val="00867CD3"/>
    <w:rsid w:val="00867DC0"/>
    <w:rsid w:val="00867DCD"/>
    <w:rsid w:val="008701D5"/>
    <w:rsid w:val="00870645"/>
    <w:rsid w:val="008706E8"/>
    <w:rsid w:val="00870BD0"/>
    <w:rsid w:val="00870D0B"/>
    <w:rsid w:val="0087137C"/>
    <w:rsid w:val="00871E91"/>
    <w:rsid w:val="0087205C"/>
    <w:rsid w:val="00872575"/>
    <w:rsid w:val="00872995"/>
    <w:rsid w:val="008733DA"/>
    <w:rsid w:val="008736FE"/>
    <w:rsid w:val="00873B05"/>
    <w:rsid w:val="00874607"/>
    <w:rsid w:val="0087505C"/>
    <w:rsid w:val="00875EBB"/>
    <w:rsid w:val="00876449"/>
    <w:rsid w:val="00876494"/>
    <w:rsid w:val="008764BE"/>
    <w:rsid w:val="00876500"/>
    <w:rsid w:val="008766F6"/>
    <w:rsid w:val="008768CB"/>
    <w:rsid w:val="00876E11"/>
    <w:rsid w:val="008774B7"/>
    <w:rsid w:val="00877C46"/>
    <w:rsid w:val="00877EE2"/>
    <w:rsid w:val="008806A3"/>
    <w:rsid w:val="0088084B"/>
    <w:rsid w:val="00880D90"/>
    <w:rsid w:val="008810C8"/>
    <w:rsid w:val="00881136"/>
    <w:rsid w:val="00881977"/>
    <w:rsid w:val="008819A1"/>
    <w:rsid w:val="00881B8D"/>
    <w:rsid w:val="00882E71"/>
    <w:rsid w:val="0088361C"/>
    <w:rsid w:val="00884219"/>
    <w:rsid w:val="00884599"/>
    <w:rsid w:val="00884C96"/>
    <w:rsid w:val="008850E4"/>
    <w:rsid w:val="0088512D"/>
    <w:rsid w:val="0088566F"/>
    <w:rsid w:val="008857EB"/>
    <w:rsid w:val="00886583"/>
    <w:rsid w:val="008866EE"/>
    <w:rsid w:val="00886838"/>
    <w:rsid w:val="008868DE"/>
    <w:rsid w:val="00887383"/>
    <w:rsid w:val="008874D1"/>
    <w:rsid w:val="008876F0"/>
    <w:rsid w:val="008876FC"/>
    <w:rsid w:val="008877D1"/>
    <w:rsid w:val="00887875"/>
    <w:rsid w:val="00887C9B"/>
    <w:rsid w:val="00887D45"/>
    <w:rsid w:val="00887E73"/>
    <w:rsid w:val="0089007F"/>
    <w:rsid w:val="008900DE"/>
    <w:rsid w:val="00890825"/>
    <w:rsid w:val="008917F7"/>
    <w:rsid w:val="00891BB1"/>
    <w:rsid w:val="00891DB5"/>
    <w:rsid w:val="008922F7"/>
    <w:rsid w:val="00892C63"/>
    <w:rsid w:val="00892D3E"/>
    <w:rsid w:val="00892D57"/>
    <w:rsid w:val="00893865"/>
    <w:rsid w:val="008939AB"/>
    <w:rsid w:val="00894743"/>
    <w:rsid w:val="008959D3"/>
    <w:rsid w:val="00895ADC"/>
    <w:rsid w:val="00895D2B"/>
    <w:rsid w:val="00895E15"/>
    <w:rsid w:val="00896088"/>
    <w:rsid w:val="00897729"/>
    <w:rsid w:val="0089773A"/>
    <w:rsid w:val="008A12F5"/>
    <w:rsid w:val="008A3278"/>
    <w:rsid w:val="008A3616"/>
    <w:rsid w:val="008A3938"/>
    <w:rsid w:val="008A3983"/>
    <w:rsid w:val="008A3F29"/>
    <w:rsid w:val="008A4013"/>
    <w:rsid w:val="008A429C"/>
    <w:rsid w:val="008A42E9"/>
    <w:rsid w:val="008A498E"/>
    <w:rsid w:val="008A4E17"/>
    <w:rsid w:val="008A511F"/>
    <w:rsid w:val="008A5671"/>
    <w:rsid w:val="008A5BF5"/>
    <w:rsid w:val="008A61C0"/>
    <w:rsid w:val="008A620D"/>
    <w:rsid w:val="008A624C"/>
    <w:rsid w:val="008A63AF"/>
    <w:rsid w:val="008A66A9"/>
    <w:rsid w:val="008A671A"/>
    <w:rsid w:val="008A69D8"/>
    <w:rsid w:val="008A7004"/>
    <w:rsid w:val="008A711F"/>
    <w:rsid w:val="008A72AF"/>
    <w:rsid w:val="008A74D0"/>
    <w:rsid w:val="008A74D4"/>
    <w:rsid w:val="008A7628"/>
    <w:rsid w:val="008A7B0E"/>
    <w:rsid w:val="008A7D5A"/>
    <w:rsid w:val="008B0087"/>
    <w:rsid w:val="008B05F8"/>
    <w:rsid w:val="008B1176"/>
    <w:rsid w:val="008B1278"/>
    <w:rsid w:val="008B1587"/>
    <w:rsid w:val="008B1A90"/>
    <w:rsid w:val="008B1AB0"/>
    <w:rsid w:val="008B1B01"/>
    <w:rsid w:val="008B1C03"/>
    <w:rsid w:val="008B1F8D"/>
    <w:rsid w:val="008B2194"/>
    <w:rsid w:val="008B27F7"/>
    <w:rsid w:val="008B280A"/>
    <w:rsid w:val="008B2876"/>
    <w:rsid w:val="008B2D50"/>
    <w:rsid w:val="008B2F60"/>
    <w:rsid w:val="008B3915"/>
    <w:rsid w:val="008B3BCD"/>
    <w:rsid w:val="008B3DA7"/>
    <w:rsid w:val="008B3E8D"/>
    <w:rsid w:val="008B4117"/>
    <w:rsid w:val="008B42DC"/>
    <w:rsid w:val="008B4870"/>
    <w:rsid w:val="008B4CBC"/>
    <w:rsid w:val="008B4D99"/>
    <w:rsid w:val="008B4E0E"/>
    <w:rsid w:val="008B502B"/>
    <w:rsid w:val="008B527C"/>
    <w:rsid w:val="008B5449"/>
    <w:rsid w:val="008B5921"/>
    <w:rsid w:val="008B6A7B"/>
    <w:rsid w:val="008B6C91"/>
    <w:rsid w:val="008B6DF8"/>
    <w:rsid w:val="008B7663"/>
    <w:rsid w:val="008B7692"/>
    <w:rsid w:val="008B7D3E"/>
    <w:rsid w:val="008C01A5"/>
    <w:rsid w:val="008C0A6C"/>
    <w:rsid w:val="008C106C"/>
    <w:rsid w:val="008C10F1"/>
    <w:rsid w:val="008C11AC"/>
    <w:rsid w:val="008C11AE"/>
    <w:rsid w:val="008C1926"/>
    <w:rsid w:val="008C1C81"/>
    <w:rsid w:val="008C1E03"/>
    <w:rsid w:val="008C1E99"/>
    <w:rsid w:val="008C2B8B"/>
    <w:rsid w:val="008C2C33"/>
    <w:rsid w:val="008C2D57"/>
    <w:rsid w:val="008C2D84"/>
    <w:rsid w:val="008C342D"/>
    <w:rsid w:val="008C361F"/>
    <w:rsid w:val="008C3F99"/>
    <w:rsid w:val="008C4EC0"/>
    <w:rsid w:val="008C506E"/>
    <w:rsid w:val="008C50C5"/>
    <w:rsid w:val="008C572D"/>
    <w:rsid w:val="008C5D0A"/>
    <w:rsid w:val="008C63BE"/>
    <w:rsid w:val="008C6A91"/>
    <w:rsid w:val="008C743B"/>
    <w:rsid w:val="008D0679"/>
    <w:rsid w:val="008D06E6"/>
    <w:rsid w:val="008D0CA0"/>
    <w:rsid w:val="008D1011"/>
    <w:rsid w:val="008D1844"/>
    <w:rsid w:val="008D232F"/>
    <w:rsid w:val="008D3221"/>
    <w:rsid w:val="008D33D1"/>
    <w:rsid w:val="008D372B"/>
    <w:rsid w:val="008D37F0"/>
    <w:rsid w:val="008D3E83"/>
    <w:rsid w:val="008D4007"/>
    <w:rsid w:val="008D4461"/>
    <w:rsid w:val="008D467D"/>
    <w:rsid w:val="008D4B6E"/>
    <w:rsid w:val="008D4F78"/>
    <w:rsid w:val="008D5300"/>
    <w:rsid w:val="008D54F5"/>
    <w:rsid w:val="008D579D"/>
    <w:rsid w:val="008D5AE8"/>
    <w:rsid w:val="008D6C47"/>
    <w:rsid w:val="008D75F5"/>
    <w:rsid w:val="008D76A7"/>
    <w:rsid w:val="008D78B1"/>
    <w:rsid w:val="008D7AAD"/>
    <w:rsid w:val="008D7BB5"/>
    <w:rsid w:val="008E0085"/>
    <w:rsid w:val="008E0134"/>
    <w:rsid w:val="008E1506"/>
    <w:rsid w:val="008E15C1"/>
    <w:rsid w:val="008E166D"/>
    <w:rsid w:val="008E188B"/>
    <w:rsid w:val="008E2AA6"/>
    <w:rsid w:val="008E2B59"/>
    <w:rsid w:val="008E2EDB"/>
    <w:rsid w:val="008E311B"/>
    <w:rsid w:val="008E3638"/>
    <w:rsid w:val="008E3F7B"/>
    <w:rsid w:val="008E455E"/>
    <w:rsid w:val="008E5877"/>
    <w:rsid w:val="008E5E98"/>
    <w:rsid w:val="008E6923"/>
    <w:rsid w:val="008E6A48"/>
    <w:rsid w:val="008E6DF2"/>
    <w:rsid w:val="008E7276"/>
    <w:rsid w:val="008E747A"/>
    <w:rsid w:val="008E7810"/>
    <w:rsid w:val="008E7C2E"/>
    <w:rsid w:val="008E7F84"/>
    <w:rsid w:val="008F0689"/>
    <w:rsid w:val="008F094E"/>
    <w:rsid w:val="008F154B"/>
    <w:rsid w:val="008F1E78"/>
    <w:rsid w:val="008F305F"/>
    <w:rsid w:val="008F3426"/>
    <w:rsid w:val="008F3BE0"/>
    <w:rsid w:val="008F4406"/>
    <w:rsid w:val="008F445E"/>
    <w:rsid w:val="008F46E7"/>
    <w:rsid w:val="008F494F"/>
    <w:rsid w:val="008F4B2C"/>
    <w:rsid w:val="008F4F5C"/>
    <w:rsid w:val="008F527F"/>
    <w:rsid w:val="008F574D"/>
    <w:rsid w:val="008F57E8"/>
    <w:rsid w:val="008F5E92"/>
    <w:rsid w:val="008F60B9"/>
    <w:rsid w:val="008F61CA"/>
    <w:rsid w:val="008F6393"/>
    <w:rsid w:val="008F63B8"/>
    <w:rsid w:val="008F64CA"/>
    <w:rsid w:val="008F67EE"/>
    <w:rsid w:val="008F6BB3"/>
    <w:rsid w:val="008F6DAA"/>
    <w:rsid w:val="008F6F0B"/>
    <w:rsid w:val="008F6F73"/>
    <w:rsid w:val="008F7C52"/>
    <w:rsid w:val="008F7E4B"/>
    <w:rsid w:val="008F7EFC"/>
    <w:rsid w:val="009005BE"/>
    <w:rsid w:val="0090110C"/>
    <w:rsid w:val="00901146"/>
    <w:rsid w:val="009011CA"/>
    <w:rsid w:val="009017DA"/>
    <w:rsid w:val="00901B83"/>
    <w:rsid w:val="00901F74"/>
    <w:rsid w:val="00902167"/>
    <w:rsid w:val="009022E9"/>
    <w:rsid w:val="009023DF"/>
    <w:rsid w:val="00902481"/>
    <w:rsid w:val="00902691"/>
    <w:rsid w:val="00902AC2"/>
    <w:rsid w:val="00902C78"/>
    <w:rsid w:val="00903084"/>
    <w:rsid w:val="0090318B"/>
    <w:rsid w:val="00903374"/>
    <w:rsid w:val="0090366E"/>
    <w:rsid w:val="00903786"/>
    <w:rsid w:val="00903B80"/>
    <w:rsid w:val="00903C0E"/>
    <w:rsid w:val="00903D09"/>
    <w:rsid w:val="00904C98"/>
    <w:rsid w:val="00904DD0"/>
    <w:rsid w:val="009050D7"/>
    <w:rsid w:val="00905367"/>
    <w:rsid w:val="00905573"/>
    <w:rsid w:val="00905725"/>
    <w:rsid w:val="00905B00"/>
    <w:rsid w:val="0090603D"/>
    <w:rsid w:val="009068BF"/>
    <w:rsid w:val="0090755E"/>
    <w:rsid w:val="009078A1"/>
    <w:rsid w:val="009079EC"/>
    <w:rsid w:val="00907BA7"/>
    <w:rsid w:val="00907E2A"/>
    <w:rsid w:val="0091064E"/>
    <w:rsid w:val="009108F8"/>
    <w:rsid w:val="00910A73"/>
    <w:rsid w:val="0091147D"/>
    <w:rsid w:val="00911EF3"/>
    <w:rsid w:val="00911F14"/>
    <w:rsid w:val="00911FC5"/>
    <w:rsid w:val="00912171"/>
    <w:rsid w:val="0091223B"/>
    <w:rsid w:val="00912A6E"/>
    <w:rsid w:val="00912D1D"/>
    <w:rsid w:val="00913016"/>
    <w:rsid w:val="009130AF"/>
    <w:rsid w:val="009147C5"/>
    <w:rsid w:val="00914BB9"/>
    <w:rsid w:val="00914D22"/>
    <w:rsid w:val="00914FE0"/>
    <w:rsid w:val="009151B8"/>
    <w:rsid w:val="00915582"/>
    <w:rsid w:val="00915653"/>
    <w:rsid w:val="0091642B"/>
    <w:rsid w:val="00916773"/>
    <w:rsid w:val="00916908"/>
    <w:rsid w:val="00916F7C"/>
    <w:rsid w:val="009171DB"/>
    <w:rsid w:val="00917584"/>
    <w:rsid w:val="0091786D"/>
    <w:rsid w:val="00920143"/>
    <w:rsid w:val="009203C2"/>
    <w:rsid w:val="0092135A"/>
    <w:rsid w:val="00921602"/>
    <w:rsid w:val="00921704"/>
    <w:rsid w:val="00921954"/>
    <w:rsid w:val="00921A08"/>
    <w:rsid w:val="0092263B"/>
    <w:rsid w:val="00922657"/>
    <w:rsid w:val="00922D53"/>
    <w:rsid w:val="00922FA5"/>
    <w:rsid w:val="009231F7"/>
    <w:rsid w:val="009233F8"/>
    <w:rsid w:val="00923519"/>
    <w:rsid w:val="00923CAA"/>
    <w:rsid w:val="009243C0"/>
    <w:rsid w:val="009247FA"/>
    <w:rsid w:val="00924E91"/>
    <w:rsid w:val="00924F3B"/>
    <w:rsid w:val="0092500C"/>
    <w:rsid w:val="00925261"/>
    <w:rsid w:val="009252FC"/>
    <w:rsid w:val="009256B4"/>
    <w:rsid w:val="00925B4A"/>
    <w:rsid w:val="00925C21"/>
    <w:rsid w:val="00925DEB"/>
    <w:rsid w:val="009265EE"/>
    <w:rsid w:val="009267A0"/>
    <w:rsid w:val="009268D3"/>
    <w:rsid w:val="00926F03"/>
    <w:rsid w:val="009273FE"/>
    <w:rsid w:val="0092757B"/>
    <w:rsid w:val="0092775D"/>
    <w:rsid w:val="00930F56"/>
    <w:rsid w:val="00931723"/>
    <w:rsid w:val="00931782"/>
    <w:rsid w:val="00931A10"/>
    <w:rsid w:val="00931F2A"/>
    <w:rsid w:val="00931F87"/>
    <w:rsid w:val="0093236B"/>
    <w:rsid w:val="009328FC"/>
    <w:rsid w:val="009338B9"/>
    <w:rsid w:val="00933A02"/>
    <w:rsid w:val="00933CF5"/>
    <w:rsid w:val="00934566"/>
    <w:rsid w:val="00934BFF"/>
    <w:rsid w:val="00934EE2"/>
    <w:rsid w:val="009352BC"/>
    <w:rsid w:val="0093534D"/>
    <w:rsid w:val="00935399"/>
    <w:rsid w:val="009357D9"/>
    <w:rsid w:val="009358FA"/>
    <w:rsid w:val="00935AA5"/>
    <w:rsid w:val="00935B76"/>
    <w:rsid w:val="00935CB8"/>
    <w:rsid w:val="0093645C"/>
    <w:rsid w:val="009371BD"/>
    <w:rsid w:val="009376C3"/>
    <w:rsid w:val="0093787E"/>
    <w:rsid w:val="00940434"/>
    <w:rsid w:val="00941CCA"/>
    <w:rsid w:val="00942341"/>
    <w:rsid w:val="00943189"/>
    <w:rsid w:val="00943BF0"/>
    <w:rsid w:val="009443BF"/>
    <w:rsid w:val="009443F6"/>
    <w:rsid w:val="0094447C"/>
    <w:rsid w:val="009448E2"/>
    <w:rsid w:val="0094492F"/>
    <w:rsid w:val="00944954"/>
    <w:rsid w:val="00944AE5"/>
    <w:rsid w:val="00945185"/>
    <w:rsid w:val="00946345"/>
    <w:rsid w:val="009463A5"/>
    <w:rsid w:val="009463E1"/>
    <w:rsid w:val="009465B1"/>
    <w:rsid w:val="00946736"/>
    <w:rsid w:val="00946B0E"/>
    <w:rsid w:val="00946CE2"/>
    <w:rsid w:val="0094748F"/>
    <w:rsid w:val="00947967"/>
    <w:rsid w:val="00947A14"/>
    <w:rsid w:val="00947AB0"/>
    <w:rsid w:val="00950AAD"/>
    <w:rsid w:val="0095168D"/>
    <w:rsid w:val="009516D2"/>
    <w:rsid w:val="00951FAC"/>
    <w:rsid w:val="00952438"/>
    <w:rsid w:val="009526FE"/>
    <w:rsid w:val="0095280F"/>
    <w:rsid w:val="00952D06"/>
    <w:rsid w:val="00952E5B"/>
    <w:rsid w:val="00952EF7"/>
    <w:rsid w:val="00953A73"/>
    <w:rsid w:val="00953C8D"/>
    <w:rsid w:val="00953D51"/>
    <w:rsid w:val="009540B0"/>
    <w:rsid w:val="009540F4"/>
    <w:rsid w:val="009543C1"/>
    <w:rsid w:val="00954522"/>
    <w:rsid w:val="0095499F"/>
    <w:rsid w:val="00954C90"/>
    <w:rsid w:val="00954E6A"/>
    <w:rsid w:val="00955201"/>
    <w:rsid w:val="0095522C"/>
    <w:rsid w:val="0095540D"/>
    <w:rsid w:val="00955B7D"/>
    <w:rsid w:val="00955E2E"/>
    <w:rsid w:val="0095618E"/>
    <w:rsid w:val="00956433"/>
    <w:rsid w:val="009568B2"/>
    <w:rsid w:val="009568C5"/>
    <w:rsid w:val="00957522"/>
    <w:rsid w:val="009577AC"/>
    <w:rsid w:val="00957917"/>
    <w:rsid w:val="00957BA4"/>
    <w:rsid w:val="00957C0B"/>
    <w:rsid w:val="009602D0"/>
    <w:rsid w:val="00960E38"/>
    <w:rsid w:val="00961121"/>
    <w:rsid w:val="009611D0"/>
    <w:rsid w:val="00961301"/>
    <w:rsid w:val="00961348"/>
    <w:rsid w:val="00961477"/>
    <w:rsid w:val="00961554"/>
    <w:rsid w:val="0096189D"/>
    <w:rsid w:val="00961F5C"/>
    <w:rsid w:val="00961F87"/>
    <w:rsid w:val="0096202D"/>
    <w:rsid w:val="00962131"/>
    <w:rsid w:val="00962326"/>
    <w:rsid w:val="0096255B"/>
    <w:rsid w:val="0096255E"/>
    <w:rsid w:val="009627A6"/>
    <w:rsid w:val="00962CDE"/>
    <w:rsid w:val="0096351F"/>
    <w:rsid w:val="009635EC"/>
    <w:rsid w:val="00964051"/>
    <w:rsid w:val="0096455A"/>
    <w:rsid w:val="009647E7"/>
    <w:rsid w:val="00964AD8"/>
    <w:rsid w:val="00964B76"/>
    <w:rsid w:val="00964F79"/>
    <w:rsid w:val="00965200"/>
    <w:rsid w:val="009654E6"/>
    <w:rsid w:val="00965638"/>
    <w:rsid w:val="00965A9C"/>
    <w:rsid w:val="00965C24"/>
    <w:rsid w:val="00966069"/>
    <w:rsid w:val="009660D3"/>
    <w:rsid w:val="0096647F"/>
    <w:rsid w:val="009668B3"/>
    <w:rsid w:val="00966F11"/>
    <w:rsid w:val="00967971"/>
    <w:rsid w:val="00967B76"/>
    <w:rsid w:val="00967C9C"/>
    <w:rsid w:val="00967CA8"/>
    <w:rsid w:val="00970C18"/>
    <w:rsid w:val="00970D08"/>
    <w:rsid w:val="00970DBD"/>
    <w:rsid w:val="00970DD0"/>
    <w:rsid w:val="009710A4"/>
    <w:rsid w:val="00971118"/>
    <w:rsid w:val="00971471"/>
    <w:rsid w:val="00971C13"/>
    <w:rsid w:val="00971CC1"/>
    <w:rsid w:val="00972074"/>
    <w:rsid w:val="00972F8E"/>
    <w:rsid w:val="00973062"/>
    <w:rsid w:val="009730B6"/>
    <w:rsid w:val="009732FD"/>
    <w:rsid w:val="00973547"/>
    <w:rsid w:val="0097383D"/>
    <w:rsid w:val="009739C1"/>
    <w:rsid w:val="0097454E"/>
    <w:rsid w:val="00974881"/>
    <w:rsid w:val="0097595E"/>
    <w:rsid w:val="00976DCD"/>
    <w:rsid w:val="00976DEC"/>
    <w:rsid w:val="00976DF8"/>
    <w:rsid w:val="00977636"/>
    <w:rsid w:val="00977B15"/>
    <w:rsid w:val="00977DBA"/>
    <w:rsid w:val="00977E04"/>
    <w:rsid w:val="00980618"/>
    <w:rsid w:val="00980693"/>
    <w:rsid w:val="00980851"/>
    <w:rsid w:val="00980E64"/>
    <w:rsid w:val="00980F66"/>
    <w:rsid w:val="0098138C"/>
    <w:rsid w:val="00981DC0"/>
    <w:rsid w:val="00981F83"/>
    <w:rsid w:val="00981FE2"/>
    <w:rsid w:val="009825CA"/>
    <w:rsid w:val="00982F59"/>
    <w:rsid w:val="00983F0D"/>
    <w:rsid w:val="00984009"/>
    <w:rsid w:val="00984181"/>
    <w:rsid w:val="00984212"/>
    <w:rsid w:val="0098427B"/>
    <w:rsid w:val="009842F0"/>
    <w:rsid w:val="009845F7"/>
    <w:rsid w:val="009846CC"/>
    <w:rsid w:val="009849C2"/>
    <w:rsid w:val="00984A06"/>
    <w:rsid w:val="00984D24"/>
    <w:rsid w:val="00984EAB"/>
    <w:rsid w:val="00984FF1"/>
    <w:rsid w:val="00985141"/>
    <w:rsid w:val="009855DA"/>
    <w:rsid w:val="009855F7"/>
    <w:rsid w:val="009858EB"/>
    <w:rsid w:val="00985984"/>
    <w:rsid w:val="00985D8B"/>
    <w:rsid w:val="009865FD"/>
    <w:rsid w:val="00986A45"/>
    <w:rsid w:val="00987066"/>
    <w:rsid w:val="00987135"/>
    <w:rsid w:val="00987683"/>
    <w:rsid w:val="00987783"/>
    <w:rsid w:val="009879C6"/>
    <w:rsid w:val="00987A87"/>
    <w:rsid w:val="00987BA7"/>
    <w:rsid w:val="00990A4E"/>
    <w:rsid w:val="009913BD"/>
    <w:rsid w:val="00993709"/>
    <w:rsid w:val="009939BF"/>
    <w:rsid w:val="00993B58"/>
    <w:rsid w:val="00993C78"/>
    <w:rsid w:val="00993CE8"/>
    <w:rsid w:val="009941AC"/>
    <w:rsid w:val="0099428C"/>
    <w:rsid w:val="00994ACC"/>
    <w:rsid w:val="00994CC4"/>
    <w:rsid w:val="00995A84"/>
    <w:rsid w:val="00996071"/>
    <w:rsid w:val="00996BE5"/>
    <w:rsid w:val="00997A53"/>
    <w:rsid w:val="00997B5A"/>
    <w:rsid w:val="00997CF4"/>
    <w:rsid w:val="009A069F"/>
    <w:rsid w:val="009A09DF"/>
    <w:rsid w:val="009A1252"/>
    <w:rsid w:val="009A132E"/>
    <w:rsid w:val="009A17D7"/>
    <w:rsid w:val="009A1815"/>
    <w:rsid w:val="009A18A5"/>
    <w:rsid w:val="009A1C0A"/>
    <w:rsid w:val="009A1C2F"/>
    <w:rsid w:val="009A2A50"/>
    <w:rsid w:val="009A376D"/>
    <w:rsid w:val="009A3950"/>
    <w:rsid w:val="009A395F"/>
    <w:rsid w:val="009A39D3"/>
    <w:rsid w:val="009A3D86"/>
    <w:rsid w:val="009A3F47"/>
    <w:rsid w:val="009A4017"/>
    <w:rsid w:val="009A404C"/>
    <w:rsid w:val="009A4703"/>
    <w:rsid w:val="009A4813"/>
    <w:rsid w:val="009A48F4"/>
    <w:rsid w:val="009A48F6"/>
    <w:rsid w:val="009A4C95"/>
    <w:rsid w:val="009A51AD"/>
    <w:rsid w:val="009A539E"/>
    <w:rsid w:val="009A5451"/>
    <w:rsid w:val="009A5C87"/>
    <w:rsid w:val="009A605C"/>
    <w:rsid w:val="009A6A5F"/>
    <w:rsid w:val="009A6B67"/>
    <w:rsid w:val="009A725E"/>
    <w:rsid w:val="009A78F1"/>
    <w:rsid w:val="009A7B80"/>
    <w:rsid w:val="009B0046"/>
    <w:rsid w:val="009B011C"/>
    <w:rsid w:val="009B01AE"/>
    <w:rsid w:val="009B0214"/>
    <w:rsid w:val="009B0571"/>
    <w:rsid w:val="009B05AF"/>
    <w:rsid w:val="009B08BB"/>
    <w:rsid w:val="009B0D49"/>
    <w:rsid w:val="009B143B"/>
    <w:rsid w:val="009B1672"/>
    <w:rsid w:val="009B1C89"/>
    <w:rsid w:val="009B2330"/>
    <w:rsid w:val="009B263F"/>
    <w:rsid w:val="009B2A5E"/>
    <w:rsid w:val="009B2B5A"/>
    <w:rsid w:val="009B3567"/>
    <w:rsid w:val="009B3834"/>
    <w:rsid w:val="009B3BC7"/>
    <w:rsid w:val="009B402B"/>
    <w:rsid w:val="009B434E"/>
    <w:rsid w:val="009B4505"/>
    <w:rsid w:val="009B4D50"/>
    <w:rsid w:val="009B4F24"/>
    <w:rsid w:val="009B50C5"/>
    <w:rsid w:val="009B518D"/>
    <w:rsid w:val="009B5374"/>
    <w:rsid w:val="009B59FF"/>
    <w:rsid w:val="009B5B89"/>
    <w:rsid w:val="009B5CF3"/>
    <w:rsid w:val="009B625A"/>
    <w:rsid w:val="009B6977"/>
    <w:rsid w:val="009B6B3A"/>
    <w:rsid w:val="009B7023"/>
    <w:rsid w:val="009B7563"/>
    <w:rsid w:val="009B7CDD"/>
    <w:rsid w:val="009C0275"/>
    <w:rsid w:val="009C04A1"/>
    <w:rsid w:val="009C1374"/>
    <w:rsid w:val="009C1440"/>
    <w:rsid w:val="009C1997"/>
    <w:rsid w:val="009C1BD8"/>
    <w:rsid w:val="009C2089"/>
    <w:rsid w:val="009C2107"/>
    <w:rsid w:val="009C2D0A"/>
    <w:rsid w:val="009C2E5F"/>
    <w:rsid w:val="009C34DC"/>
    <w:rsid w:val="009C36BE"/>
    <w:rsid w:val="009C37DF"/>
    <w:rsid w:val="009C3F3D"/>
    <w:rsid w:val="009C41DA"/>
    <w:rsid w:val="009C4254"/>
    <w:rsid w:val="009C4380"/>
    <w:rsid w:val="009C4E7C"/>
    <w:rsid w:val="009C4EEC"/>
    <w:rsid w:val="009C50CC"/>
    <w:rsid w:val="009C5213"/>
    <w:rsid w:val="009C5895"/>
    <w:rsid w:val="009C5D9E"/>
    <w:rsid w:val="009C658A"/>
    <w:rsid w:val="009C70F5"/>
    <w:rsid w:val="009C76D9"/>
    <w:rsid w:val="009C7CC6"/>
    <w:rsid w:val="009D056B"/>
    <w:rsid w:val="009D12A8"/>
    <w:rsid w:val="009D19DA"/>
    <w:rsid w:val="009D2225"/>
    <w:rsid w:val="009D222D"/>
    <w:rsid w:val="009D24B9"/>
    <w:rsid w:val="009D27F7"/>
    <w:rsid w:val="009D2C08"/>
    <w:rsid w:val="009D2C3E"/>
    <w:rsid w:val="009D2F7A"/>
    <w:rsid w:val="009D2FF2"/>
    <w:rsid w:val="009D32F5"/>
    <w:rsid w:val="009D3927"/>
    <w:rsid w:val="009D3A59"/>
    <w:rsid w:val="009D3B6B"/>
    <w:rsid w:val="009D3ED4"/>
    <w:rsid w:val="009D4DDF"/>
    <w:rsid w:val="009D5112"/>
    <w:rsid w:val="009D54BC"/>
    <w:rsid w:val="009D55F4"/>
    <w:rsid w:val="009D5A28"/>
    <w:rsid w:val="009D626F"/>
    <w:rsid w:val="009D63B5"/>
    <w:rsid w:val="009D6789"/>
    <w:rsid w:val="009D6EF5"/>
    <w:rsid w:val="009D777A"/>
    <w:rsid w:val="009D7E10"/>
    <w:rsid w:val="009D7E42"/>
    <w:rsid w:val="009D7E5C"/>
    <w:rsid w:val="009E0625"/>
    <w:rsid w:val="009E0B1E"/>
    <w:rsid w:val="009E1994"/>
    <w:rsid w:val="009E1F85"/>
    <w:rsid w:val="009E22D0"/>
    <w:rsid w:val="009E26E9"/>
    <w:rsid w:val="009E2809"/>
    <w:rsid w:val="009E281A"/>
    <w:rsid w:val="009E2BC0"/>
    <w:rsid w:val="009E3034"/>
    <w:rsid w:val="009E3377"/>
    <w:rsid w:val="009E4712"/>
    <w:rsid w:val="009E4E41"/>
    <w:rsid w:val="009E51BB"/>
    <w:rsid w:val="009E5266"/>
    <w:rsid w:val="009E549F"/>
    <w:rsid w:val="009E54CA"/>
    <w:rsid w:val="009E6575"/>
    <w:rsid w:val="009E6BF9"/>
    <w:rsid w:val="009E72DA"/>
    <w:rsid w:val="009E76A4"/>
    <w:rsid w:val="009E76AE"/>
    <w:rsid w:val="009E7A2D"/>
    <w:rsid w:val="009E7FD4"/>
    <w:rsid w:val="009F02E4"/>
    <w:rsid w:val="009F06A6"/>
    <w:rsid w:val="009F0A38"/>
    <w:rsid w:val="009F13D3"/>
    <w:rsid w:val="009F1731"/>
    <w:rsid w:val="009F18EB"/>
    <w:rsid w:val="009F1E66"/>
    <w:rsid w:val="009F2402"/>
    <w:rsid w:val="009F28A8"/>
    <w:rsid w:val="009F2B15"/>
    <w:rsid w:val="009F2E9A"/>
    <w:rsid w:val="009F2EE1"/>
    <w:rsid w:val="009F360F"/>
    <w:rsid w:val="009F3C7A"/>
    <w:rsid w:val="009F3EDA"/>
    <w:rsid w:val="009F40FF"/>
    <w:rsid w:val="009F473E"/>
    <w:rsid w:val="009F4A15"/>
    <w:rsid w:val="009F4C0B"/>
    <w:rsid w:val="009F4EE4"/>
    <w:rsid w:val="009F5247"/>
    <w:rsid w:val="009F5645"/>
    <w:rsid w:val="009F65B3"/>
    <w:rsid w:val="009F6604"/>
    <w:rsid w:val="009F666D"/>
    <w:rsid w:val="009F682A"/>
    <w:rsid w:val="009F6864"/>
    <w:rsid w:val="009F6889"/>
    <w:rsid w:val="009F6FC1"/>
    <w:rsid w:val="009F72DD"/>
    <w:rsid w:val="009F78B8"/>
    <w:rsid w:val="009F7F83"/>
    <w:rsid w:val="00A002CF"/>
    <w:rsid w:val="00A007E9"/>
    <w:rsid w:val="00A015A0"/>
    <w:rsid w:val="00A0201A"/>
    <w:rsid w:val="00A022BE"/>
    <w:rsid w:val="00A025E3"/>
    <w:rsid w:val="00A025E9"/>
    <w:rsid w:val="00A03C2A"/>
    <w:rsid w:val="00A03D57"/>
    <w:rsid w:val="00A04703"/>
    <w:rsid w:val="00A04714"/>
    <w:rsid w:val="00A04FF1"/>
    <w:rsid w:val="00A0505F"/>
    <w:rsid w:val="00A053E1"/>
    <w:rsid w:val="00A053E7"/>
    <w:rsid w:val="00A054C5"/>
    <w:rsid w:val="00A058A5"/>
    <w:rsid w:val="00A06DFF"/>
    <w:rsid w:val="00A06EC2"/>
    <w:rsid w:val="00A06ED1"/>
    <w:rsid w:val="00A078DA"/>
    <w:rsid w:val="00A07B4B"/>
    <w:rsid w:val="00A07BD3"/>
    <w:rsid w:val="00A10749"/>
    <w:rsid w:val="00A10B9C"/>
    <w:rsid w:val="00A111E2"/>
    <w:rsid w:val="00A125EE"/>
    <w:rsid w:val="00A13D21"/>
    <w:rsid w:val="00A13F6D"/>
    <w:rsid w:val="00A147BF"/>
    <w:rsid w:val="00A14AEC"/>
    <w:rsid w:val="00A14BED"/>
    <w:rsid w:val="00A14E32"/>
    <w:rsid w:val="00A15020"/>
    <w:rsid w:val="00A15120"/>
    <w:rsid w:val="00A1551E"/>
    <w:rsid w:val="00A162D4"/>
    <w:rsid w:val="00A167C1"/>
    <w:rsid w:val="00A16873"/>
    <w:rsid w:val="00A16F6F"/>
    <w:rsid w:val="00A17B90"/>
    <w:rsid w:val="00A2054C"/>
    <w:rsid w:val="00A210A4"/>
    <w:rsid w:val="00A21419"/>
    <w:rsid w:val="00A21545"/>
    <w:rsid w:val="00A223FA"/>
    <w:rsid w:val="00A224F5"/>
    <w:rsid w:val="00A2252D"/>
    <w:rsid w:val="00A2273E"/>
    <w:rsid w:val="00A22861"/>
    <w:rsid w:val="00A22AAF"/>
    <w:rsid w:val="00A22DC5"/>
    <w:rsid w:val="00A233F7"/>
    <w:rsid w:val="00A239EB"/>
    <w:rsid w:val="00A23A54"/>
    <w:rsid w:val="00A23AF1"/>
    <w:rsid w:val="00A23F8D"/>
    <w:rsid w:val="00A2418D"/>
    <w:rsid w:val="00A243D5"/>
    <w:rsid w:val="00A2453E"/>
    <w:rsid w:val="00A245E4"/>
    <w:rsid w:val="00A24B30"/>
    <w:rsid w:val="00A24C95"/>
    <w:rsid w:val="00A24CB8"/>
    <w:rsid w:val="00A24F2A"/>
    <w:rsid w:val="00A25188"/>
    <w:rsid w:val="00A2599A"/>
    <w:rsid w:val="00A25ACE"/>
    <w:rsid w:val="00A25AF2"/>
    <w:rsid w:val="00A25EAF"/>
    <w:rsid w:val="00A26094"/>
    <w:rsid w:val="00A26408"/>
    <w:rsid w:val="00A268BF"/>
    <w:rsid w:val="00A268E2"/>
    <w:rsid w:val="00A26A0B"/>
    <w:rsid w:val="00A26AC0"/>
    <w:rsid w:val="00A26ADD"/>
    <w:rsid w:val="00A274B4"/>
    <w:rsid w:val="00A27C01"/>
    <w:rsid w:val="00A27C09"/>
    <w:rsid w:val="00A27C2D"/>
    <w:rsid w:val="00A27F46"/>
    <w:rsid w:val="00A301BF"/>
    <w:rsid w:val="00A302B2"/>
    <w:rsid w:val="00A30C5C"/>
    <w:rsid w:val="00A30D0B"/>
    <w:rsid w:val="00A31280"/>
    <w:rsid w:val="00A312A0"/>
    <w:rsid w:val="00A31477"/>
    <w:rsid w:val="00A31B27"/>
    <w:rsid w:val="00A31C77"/>
    <w:rsid w:val="00A31E63"/>
    <w:rsid w:val="00A331B4"/>
    <w:rsid w:val="00A33518"/>
    <w:rsid w:val="00A343BE"/>
    <w:rsid w:val="00A34755"/>
    <w:rsid w:val="00A3484E"/>
    <w:rsid w:val="00A34A9D"/>
    <w:rsid w:val="00A34E66"/>
    <w:rsid w:val="00A34F67"/>
    <w:rsid w:val="00A3504C"/>
    <w:rsid w:val="00A356D3"/>
    <w:rsid w:val="00A35DB4"/>
    <w:rsid w:val="00A36696"/>
    <w:rsid w:val="00A36ADA"/>
    <w:rsid w:val="00A375A2"/>
    <w:rsid w:val="00A377D8"/>
    <w:rsid w:val="00A37C4D"/>
    <w:rsid w:val="00A37DC3"/>
    <w:rsid w:val="00A40163"/>
    <w:rsid w:val="00A405FE"/>
    <w:rsid w:val="00A40DE1"/>
    <w:rsid w:val="00A41C11"/>
    <w:rsid w:val="00A41F84"/>
    <w:rsid w:val="00A421BC"/>
    <w:rsid w:val="00A42788"/>
    <w:rsid w:val="00A430D6"/>
    <w:rsid w:val="00A434B6"/>
    <w:rsid w:val="00A436DD"/>
    <w:rsid w:val="00A43742"/>
    <w:rsid w:val="00A4387E"/>
    <w:rsid w:val="00A438D8"/>
    <w:rsid w:val="00A4481B"/>
    <w:rsid w:val="00A44B35"/>
    <w:rsid w:val="00A44E7A"/>
    <w:rsid w:val="00A44F02"/>
    <w:rsid w:val="00A4536A"/>
    <w:rsid w:val="00A459A5"/>
    <w:rsid w:val="00A4673B"/>
    <w:rsid w:val="00A46BAC"/>
    <w:rsid w:val="00A46E6A"/>
    <w:rsid w:val="00A46EB4"/>
    <w:rsid w:val="00A473F2"/>
    <w:rsid w:val="00A473F5"/>
    <w:rsid w:val="00A47970"/>
    <w:rsid w:val="00A47D47"/>
    <w:rsid w:val="00A50197"/>
    <w:rsid w:val="00A5034A"/>
    <w:rsid w:val="00A51AB5"/>
    <w:rsid w:val="00A51B1C"/>
    <w:rsid w:val="00A51B8A"/>
    <w:rsid w:val="00A51E70"/>
    <w:rsid w:val="00A51F9D"/>
    <w:rsid w:val="00A52073"/>
    <w:rsid w:val="00A52264"/>
    <w:rsid w:val="00A52521"/>
    <w:rsid w:val="00A527A2"/>
    <w:rsid w:val="00A53821"/>
    <w:rsid w:val="00A5399C"/>
    <w:rsid w:val="00A53E8B"/>
    <w:rsid w:val="00A5416A"/>
    <w:rsid w:val="00A54255"/>
    <w:rsid w:val="00A542AE"/>
    <w:rsid w:val="00A54321"/>
    <w:rsid w:val="00A54B89"/>
    <w:rsid w:val="00A54B9B"/>
    <w:rsid w:val="00A54F3F"/>
    <w:rsid w:val="00A55169"/>
    <w:rsid w:val="00A55397"/>
    <w:rsid w:val="00A556B6"/>
    <w:rsid w:val="00A5598A"/>
    <w:rsid w:val="00A56133"/>
    <w:rsid w:val="00A562C3"/>
    <w:rsid w:val="00A565BE"/>
    <w:rsid w:val="00A56D5A"/>
    <w:rsid w:val="00A573BA"/>
    <w:rsid w:val="00A57928"/>
    <w:rsid w:val="00A579F5"/>
    <w:rsid w:val="00A57BF6"/>
    <w:rsid w:val="00A603D6"/>
    <w:rsid w:val="00A60E50"/>
    <w:rsid w:val="00A6125B"/>
    <w:rsid w:val="00A61506"/>
    <w:rsid w:val="00A6174F"/>
    <w:rsid w:val="00A6231D"/>
    <w:rsid w:val="00A628C9"/>
    <w:rsid w:val="00A6393C"/>
    <w:rsid w:val="00A639F4"/>
    <w:rsid w:val="00A63CC2"/>
    <w:rsid w:val="00A64AF5"/>
    <w:rsid w:val="00A64B12"/>
    <w:rsid w:val="00A64ED2"/>
    <w:rsid w:val="00A65157"/>
    <w:rsid w:val="00A65495"/>
    <w:rsid w:val="00A65864"/>
    <w:rsid w:val="00A65B1A"/>
    <w:rsid w:val="00A65E46"/>
    <w:rsid w:val="00A65EAC"/>
    <w:rsid w:val="00A65FAE"/>
    <w:rsid w:val="00A665CF"/>
    <w:rsid w:val="00A668A0"/>
    <w:rsid w:val="00A66B14"/>
    <w:rsid w:val="00A66BAE"/>
    <w:rsid w:val="00A67176"/>
    <w:rsid w:val="00A6724F"/>
    <w:rsid w:val="00A67A5B"/>
    <w:rsid w:val="00A70025"/>
    <w:rsid w:val="00A701F5"/>
    <w:rsid w:val="00A7039E"/>
    <w:rsid w:val="00A70524"/>
    <w:rsid w:val="00A70C5F"/>
    <w:rsid w:val="00A712A8"/>
    <w:rsid w:val="00A71918"/>
    <w:rsid w:val="00A71B59"/>
    <w:rsid w:val="00A71C7A"/>
    <w:rsid w:val="00A7249A"/>
    <w:rsid w:val="00A72545"/>
    <w:rsid w:val="00A72A4C"/>
    <w:rsid w:val="00A739A1"/>
    <w:rsid w:val="00A74CFB"/>
    <w:rsid w:val="00A74D0F"/>
    <w:rsid w:val="00A750CF"/>
    <w:rsid w:val="00A753B2"/>
    <w:rsid w:val="00A75814"/>
    <w:rsid w:val="00A75922"/>
    <w:rsid w:val="00A75E32"/>
    <w:rsid w:val="00A762A3"/>
    <w:rsid w:val="00A76CA6"/>
    <w:rsid w:val="00A76FD4"/>
    <w:rsid w:val="00A76FDA"/>
    <w:rsid w:val="00A7729D"/>
    <w:rsid w:val="00A776C7"/>
    <w:rsid w:val="00A7770C"/>
    <w:rsid w:val="00A8024D"/>
    <w:rsid w:val="00A8034C"/>
    <w:rsid w:val="00A809C2"/>
    <w:rsid w:val="00A80BDF"/>
    <w:rsid w:val="00A8110E"/>
    <w:rsid w:val="00A81A32"/>
    <w:rsid w:val="00A81B0A"/>
    <w:rsid w:val="00A81DA5"/>
    <w:rsid w:val="00A81F21"/>
    <w:rsid w:val="00A81FB8"/>
    <w:rsid w:val="00A8208D"/>
    <w:rsid w:val="00A82580"/>
    <w:rsid w:val="00A82B53"/>
    <w:rsid w:val="00A82B92"/>
    <w:rsid w:val="00A82FCA"/>
    <w:rsid w:val="00A835BD"/>
    <w:rsid w:val="00A83C04"/>
    <w:rsid w:val="00A84073"/>
    <w:rsid w:val="00A84086"/>
    <w:rsid w:val="00A844F4"/>
    <w:rsid w:val="00A84DEE"/>
    <w:rsid w:val="00A8554D"/>
    <w:rsid w:val="00A8573E"/>
    <w:rsid w:val="00A859FE"/>
    <w:rsid w:val="00A85BC4"/>
    <w:rsid w:val="00A863DD"/>
    <w:rsid w:val="00A865B6"/>
    <w:rsid w:val="00A867E0"/>
    <w:rsid w:val="00A86890"/>
    <w:rsid w:val="00A86B45"/>
    <w:rsid w:val="00A86E25"/>
    <w:rsid w:val="00A87CD8"/>
    <w:rsid w:val="00A90A54"/>
    <w:rsid w:val="00A90C61"/>
    <w:rsid w:val="00A9114D"/>
    <w:rsid w:val="00A9126C"/>
    <w:rsid w:val="00A917C5"/>
    <w:rsid w:val="00A923C7"/>
    <w:rsid w:val="00A923E6"/>
    <w:rsid w:val="00A924E1"/>
    <w:rsid w:val="00A938C4"/>
    <w:rsid w:val="00A9394C"/>
    <w:rsid w:val="00A93A6B"/>
    <w:rsid w:val="00A93B2A"/>
    <w:rsid w:val="00A93E2A"/>
    <w:rsid w:val="00A93FCC"/>
    <w:rsid w:val="00A946C2"/>
    <w:rsid w:val="00A94729"/>
    <w:rsid w:val="00A94C01"/>
    <w:rsid w:val="00A951C8"/>
    <w:rsid w:val="00A953CB"/>
    <w:rsid w:val="00A955DE"/>
    <w:rsid w:val="00A959D4"/>
    <w:rsid w:val="00A95A4C"/>
    <w:rsid w:val="00A95F85"/>
    <w:rsid w:val="00A96131"/>
    <w:rsid w:val="00A964A6"/>
    <w:rsid w:val="00A96B2D"/>
    <w:rsid w:val="00A96BD7"/>
    <w:rsid w:val="00A971E1"/>
    <w:rsid w:val="00A975C4"/>
    <w:rsid w:val="00A97B15"/>
    <w:rsid w:val="00A97C87"/>
    <w:rsid w:val="00AA0281"/>
    <w:rsid w:val="00AA20BC"/>
    <w:rsid w:val="00AA2125"/>
    <w:rsid w:val="00AA23CF"/>
    <w:rsid w:val="00AA2738"/>
    <w:rsid w:val="00AA2849"/>
    <w:rsid w:val="00AA28F0"/>
    <w:rsid w:val="00AA2AC3"/>
    <w:rsid w:val="00AA3B20"/>
    <w:rsid w:val="00AA3F41"/>
    <w:rsid w:val="00AA3F73"/>
    <w:rsid w:val="00AA40D9"/>
    <w:rsid w:val="00AA42D5"/>
    <w:rsid w:val="00AA48B8"/>
    <w:rsid w:val="00AA4F70"/>
    <w:rsid w:val="00AA53A6"/>
    <w:rsid w:val="00AA57FE"/>
    <w:rsid w:val="00AA6A12"/>
    <w:rsid w:val="00AB05E7"/>
    <w:rsid w:val="00AB0ED6"/>
    <w:rsid w:val="00AB1DF4"/>
    <w:rsid w:val="00AB1E35"/>
    <w:rsid w:val="00AB1FC5"/>
    <w:rsid w:val="00AB224A"/>
    <w:rsid w:val="00AB224F"/>
    <w:rsid w:val="00AB25C6"/>
    <w:rsid w:val="00AB269E"/>
    <w:rsid w:val="00AB2C35"/>
    <w:rsid w:val="00AB2F66"/>
    <w:rsid w:val="00AB2FAB"/>
    <w:rsid w:val="00AB309E"/>
    <w:rsid w:val="00AB326D"/>
    <w:rsid w:val="00AB3A78"/>
    <w:rsid w:val="00AB3E9E"/>
    <w:rsid w:val="00AB46F3"/>
    <w:rsid w:val="00AB4C8B"/>
    <w:rsid w:val="00AB553C"/>
    <w:rsid w:val="00AB5AF2"/>
    <w:rsid w:val="00AB5C14"/>
    <w:rsid w:val="00AB5C54"/>
    <w:rsid w:val="00AB62BA"/>
    <w:rsid w:val="00AB6355"/>
    <w:rsid w:val="00AB639E"/>
    <w:rsid w:val="00AB6BF5"/>
    <w:rsid w:val="00AB6E59"/>
    <w:rsid w:val="00AB7098"/>
    <w:rsid w:val="00AB7AD9"/>
    <w:rsid w:val="00AB7BDD"/>
    <w:rsid w:val="00AB7DC2"/>
    <w:rsid w:val="00AC02D7"/>
    <w:rsid w:val="00AC02EA"/>
    <w:rsid w:val="00AC03BE"/>
    <w:rsid w:val="00AC0856"/>
    <w:rsid w:val="00AC0923"/>
    <w:rsid w:val="00AC09D9"/>
    <w:rsid w:val="00AC0BE9"/>
    <w:rsid w:val="00AC0EC0"/>
    <w:rsid w:val="00AC14EE"/>
    <w:rsid w:val="00AC1EE7"/>
    <w:rsid w:val="00AC204C"/>
    <w:rsid w:val="00AC20B9"/>
    <w:rsid w:val="00AC2250"/>
    <w:rsid w:val="00AC2319"/>
    <w:rsid w:val="00AC2D0E"/>
    <w:rsid w:val="00AC333F"/>
    <w:rsid w:val="00AC39AB"/>
    <w:rsid w:val="00AC3B1F"/>
    <w:rsid w:val="00AC3BE6"/>
    <w:rsid w:val="00AC3DA8"/>
    <w:rsid w:val="00AC413F"/>
    <w:rsid w:val="00AC4230"/>
    <w:rsid w:val="00AC42A1"/>
    <w:rsid w:val="00AC4324"/>
    <w:rsid w:val="00AC4464"/>
    <w:rsid w:val="00AC49D6"/>
    <w:rsid w:val="00AC53C9"/>
    <w:rsid w:val="00AC562D"/>
    <w:rsid w:val="00AC585C"/>
    <w:rsid w:val="00AC614A"/>
    <w:rsid w:val="00AC6DB4"/>
    <w:rsid w:val="00AC716A"/>
    <w:rsid w:val="00AC7286"/>
    <w:rsid w:val="00AC75C1"/>
    <w:rsid w:val="00AC7D41"/>
    <w:rsid w:val="00AC7E82"/>
    <w:rsid w:val="00AC7EF0"/>
    <w:rsid w:val="00AD12B9"/>
    <w:rsid w:val="00AD1925"/>
    <w:rsid w:val="00AD1CAE"/>
    <w:rsid w:val="00AD1CCF"/>
    <w:rsid w:val="00AD208B"/>
    <w:rsid w:val="00AD2192"/>
    <w:rsid w:val="00AD279C"/>
    <w:rsid w:val="00AD2BCC"/>
    <w:rsid w:val="00AD2BEF"/>
    <w:rsid w:val="00AD2D54"/>
    <w:rsid w:val="00AD2F3D"/>
    <w:rsid w:val="00AD30C6"/>
    <w:rsid w:val="00AD3D88"/>
    <w:rsid w:val="00AD44F7"/>
    <w:rsid w:val="00AD47E8"/>
    <w:rsid w:val="00AD4CC3"/>
    <w:rsid w:val="00AD4EE9"/>
    <w:rsid w:val="00AD5012"/>
    <w:rsid w:val="00AD5813"/>
    <w:rsid w:val="00AD5E16"/>
    <w:rsid w:val="00AD627D"/>
    <w:rsid w:val="00AD6DA3"/>
    <w:rsid w:val="00AD700E"/>
    <w:rsid w:val="00AD7035"/>
    <w:rsid w:val="00AD7581"/>
    <w:rsid w:val="00AD7DD8"/>
    <w:rsid w:val="00AE00CC"/>
    <w:rsid w:val="00AE05D2"/>
    <w:rsid w:val="00AE067D"/>
    <w:rsid w:val="00AE1959"/>
    <w:rsid w:val="00AE1CAD"/>
    <w:rsid w:val="00AE2271"/>
    <w:rsid w:val="00AE2278"/>
    <w:rsid w:val="00AE22C7"/>
    <w:rsid w:val="00AE2C20"/>
    <w:rsid w:val="00AE2FA5"/>
    <w:rsid w:val="00AE32B2"/>
    <w:rsid w:val="00AE421B"/>
    <w:rsid w:val="00AE4A18"/>
    <w:rsid w:val="00AE4C3B"/>
    <w:rsid w:val="00AE5145"/>
    <w:rsid w:val="00AE5542"/>
    <w:rsid w:val="00AE56FC"/>
    <w:rsid w:val="00AE684D"/>
    <w:rsid w:val="00AE697E"/>
    <w:rsid w:val="00AE69B6"/>
    <w:rsid w:val="00AE6E01"/>
    <w:rsid w:val="00AE713F"/>
    <w:rsid w:val="00AE7571"/>
    <w:rsid w:val="00AE7DFB"/>
    <w:rsid w:val="00AF0842"/>
    <w:rsid w:val="00AF103A"/>
    <w:rsid w:val="00AF1181"/>
    <w:rsid w:val="00AF1396"/>
    <w:rsid w:val="00AF17CB"/>
    <w:rsid w:val="00AF1D33"/>
    <w:rsid w:val="00AF23C1"/>
    <w:rsid w:val="00AF2C6F"/>
    <w:rsid w:val="00AF2D5A"/>
    <w:rsid w:val="00AF2F79"/>
    <w:rsid w:val="00AF319E"/>
    <w:rsid w:val="00AF36BB"/>
    <w:rsid w:val="00AF4653"/>
    <w:rsid w:val="00AF49F2"/>
    <w:rsid w:val="00AF558C"/>
    <w:rsid w:val="00AF56F5"/>
    <w:rsid w:val="00AF5937"/>
    <w:rsid w:val="00AF59F6"/>
    <w:rsid w:val="00AF5BF8"/>
    <w:rsid w:val="00AF65DA"/>
    <w:rsid w:val="00AF69C2"/>
    <w:rsid w:val="00AF7A14"/>
    <w:rsid w:val="00AF7DB7"/>
    <w:rsid w:val="00B00087"/>
    <w:rsid w:val="00B0069A"/>
    <w:rsid w:val="00B00785"/>
    <w:rsid w:val="00B0078E"/>
    <w:rsid w:val="00B00E10"/>
    <w:rsid w:val="00B0151A"/>
    <w:rsid w:val="00B01F47"/>
    <w:rsid w:val="00B020C0"/>
    <w:rsid w:val="00B02153"/>
    <w:rsid w:val="00B02242"/>
    <w:rsid w:val="00B02CC8"/>
    <w:rsid w:val="00B02E8A"/>
    <w:rsid w:val="00B031DF"/>
    <w:rsid w:val="00B03228"/>
    <w:rsid w:val="00B038A1"/>
    <w:rsid w:val="00B03913"/>
    <w:rsid w:val="00B03B29"/>
    <w:rsid w:val="00B03E62"/>
    <w:rsid w:val="00B04304"/>
    <w:rsid w:val="00B05436"/>
    <w:rsid w:val="00B05CB5"/>
    <w:rsid w:val="00B05F11"/>
    <w:rsid w:val="00B05F18"/>
    <w:rsid w:val="00B06547"/>
    <w:rsid w:val="00B0664B"/>
    <w:rsid w:val="00B07166"/>
    <w:rsid w:val="00B07236"/>
    <w:rsid w:val="00B07405"/>
    <w:rsid w:val="00B10076"/>
    <w:rsid w:val="00B101FE"/>
    <w:rsid w:val="00B10D02"/>
    <w:rsid w:val="00B1135D"/>
    <w:rsid w:val="00B1151A"/>
    <w:rsid w:val="00B11B42"/>
    <w:rsid w:val="00B12019"/>
    <w:rsid w:val="00B12086"/>
    <w:rsid w:val="00B12203"/>
    <w:rsid w:val="00B1220A"/>
    <w:rsid w:val="00B12345"/>
    <w:rsid w:val="00B129D7"/>
    <w:rsid w:val="00B12AB8"/>
    <w:rsid w:val="00B131CE"/>
    <w:rsid w:val="00B132CA"/>
    <w:rsid w:val="00B142EA"/>
    <w:rsid w:val="00B1459E"/>
    <w:rsid w:val="00B14A8F"/>
    <w:rsid w:val="00B1530E"/>
    <w:rsid w:val="00B15BD7"/>
    <w:rsid w:val="00B15C90"/>
    <w:rsid w:val="00B15D61"/>
    <w:rsid w:val="00B15FB2"/>
    <w:rsid w:val="00B164EB"/>
    <w:rsid w:val="00B16504"/>
    <w:rsid w:val="00B1684E"/>
    <w:rsid w:val="00B171D8"/>
    <w:rsid w:val="00B179EE"/>
    <w:rsid w:val="00B17B95"/>
    <w:rsid w:val="00B17E8B"/>
    <w:rsid w:val="00B17FC0"/>
    <w:rsid w:val="00B20148"/>
    <w:rsid w:val="00B201E2"/>
    <w:rsid w:val="00B20254"/>
    <w:rsid w:val="00B20A12"/>
    <w:rsid w:val="00B20FCF"/>
    <w:rsid w:val="00B21342"/>
    <w:rsid w:val="00B215B5"/>
    <w:rsid w:val="00B21964"/>
    <w:rsid w:val="00B21FB1"/>
    <w:rsid w:val="00B22554"/>
    <w:rsid w:val="00B23D25"/>
    <w:rsid w:val="00B23E32"/>
    <w:rsid w:val="00B24062"/>
    <w:rsid w:val="00B2419A"/>
    <w:rsid w:val="00B247FD"/>
    <w:rsid w:val="00B25028"/>
    <w:rsid w:val="00B251D6"/>
    <w:rsid w:val="00B25749"/>
    <w:rsid w:val="00B25C8B"/>
    <w:rsid w:val="00B25E7E"/>
    <w:rsid w:val="00B26151"/>
    <w:rsid w:val="00B263C0"/>
    <w:rsid w:val="00B2672F"/>
    <w:rsid w:val="00B26A20"/>
    <w:rsid w:val="00B27169"/>
    <w:rsid w:val="00B2733A"/>
    <w:rsid w:val="00B27532"/>
    <w:rsid w:val="00B27693"/>
    <w:rsid w:val="00B27A2E"/>
    <w:rsid w:val="00B27B11"/>
    <w:rsid w:val="00B30384"/>
    <w:rsid w:val="00B30B48"/>
    <w:rsid w:val="00B30CF6"/>
    <w:rsid w:val="00B30ED6"/>
    <w:rsid w:val="00B311A4"/>
    <w:rsid w:val="00B313B7"/>
    <w:rsid w:val="00B314EA"/>
    <w:rsid w:val="00B319BA"/>
    <w:rsid w:val="00B32355"/>
    <w:rsid w:val="00B32B38"/>
    <w:rsid w:val="00B32F57"/>
    <w:rsid w:val="00B333DE"/>
    <w:rsid w:val="00B335A7"/>
    <w:rsid w:val="00B33F94"/>
    <w:rsid w:val="00B34BEC"/>
    <w:rsid w:val="00B34E20"/>
    <w:rsid w:val="00B34ED3"/>
    <w:rsid w:val="00B35000"/>
    <w:rsid w:val="00B3536B"/>
    <w:rsid w:val="00B35E4F"/>
    <w:rsid w:val="00B36E13"/>
    <w:rsid w:val="00B37007"/>
    <w:rsid w:val="00B3750F"/>
    <w:rsid w:val="00B37CDC"/>
    <w:rsid w:val="00B37D15"/>
    <w:rsid w:val="00B403C1"/>
    <w:rsid w:val="00B40849"/>
    <w:rsid w:val="00B40CA6"/>
    <w:rsid w:val="00B41277"/>
    <w:rsid w:val="00B414D7"/>
    <w:rsid w:val="00B416BF"/>
    <w:rsid w:val="00B41E7D"/>
    <w:rsid w:val="00B42E1E"/>
    <w:rsid w:val="00B43A0B"/>
    <w:rsid w:val="00B443E4"/>
    <w:rsid w:val="00B445B4"/>
    <w:rsid w:val="00B44B81"/>
    <w:rsid w:val="00B44C56"/>
    <w:rsid w:val="00B45159"/>
    <w:rsid w:val="00B4545E"/>
    <w:rsid w:val="00B45636"/>
    <w:rsid w:val="00B45DAE"/>
    <w:rsid w:val="00B45E24"/>
    <w:rsid w:val="00B46046"/>
    <w:rsid w:val="00B467CF"/>
    <w:rsid w:val="00B46AE0"/>
    <w:rsid w:val="00B47146"/>
    <w:rsid w:val="00B479FB"/>
    <w:rsid w:val="00B47CFE"/>
    <w:rsid w:val="00B50223"/>
    <w:rsid w:val="00B5086F"/>
    <w:rsid w:val="00B50D4D"/>
    <w:rsid w:val="00B50F4B"/>
    <w:rsid w:val="00B51271"/>
    <w:rsid w:val="00B51636"/>
    <w:rsid w:val="00B51CC8"/>
    <w:rsid w:val="00B51D1E"/>
    <w:rsid w:val="00B51E8B"/>
    <w:rsid w:val="00B52915"/>
    <w:rsid w:val="00B5323D"/>
    <w:rsid w:val="00B53256"/>
    <w:rsid w:val="00B5333E"/>
    <w:rsid w:val="00B53669"/>
    <w:rsid w:val="00B53940"/>
    <w:rsid w:val="00B53C6F"/>
    <w:rsid w:val="00B54760"/>
    <w:rsid w:val="00B5484D"/>
    <w:rsid w:val="00B548BB"/>
    <w:rsid w:val="00B5542D"/>
    <w:rsid w:val="00B554C9"/>
    <w:rsid w:val="00B55A6E"/>
    <w:rsid w:val="00B55EA0"/>
    <w:rsid w:val="00B563EA"/>
    <w:rsid w:val="00B56CDF"/>
    <w:rsid w:val="00B573AF"/>
    <w:rsid w:val="00B57AF6"/>
    <w:rsid w:val="00B57DEB"/>
    <w:rsid w:val="00B57E8E"/>
    <w:rsid w:val="00B57F17"/>
    <w:rsid w:val="00B601C4"/>
    <w:rsid w:val="00B6085B"/>
    <w:rsid w:val="00B60E51"/>
    <w:rsid w:val="00B60F7F"/>
    <w:rsid w:val="00B6164B"/>
    <w:rsid w:val="00B616FA"/>
    <w:rsid w:val="00B61BF0"/>
    <w:rsid w:val="00B61FC8"/>
    <w:rsid w:val="00B621DB"/>
    <w:rsid w:val="00B6236C"/>
    <w:rsid w:val="00B62CED"/>
    <w:rsid w:val="00B6320A"/>
    <w:rsid w:val="00B63A54"/>
    <w:rsid w:val="00B640D1"/>
    <w:rsid w:val="00B655CE"/>
    <w:rsid w:val="00B65743"/>
    <w:rsid w:val="00B65810"/>
    <w:rsid w:val="00B65856"/>
    <w:rsid w:val="00B65A8E"/>
    <w:rsid w:val="00B65C26"/>
    <w:rsid w:val="00B65C42"/>
    <w:rsid w:val="00B6619B"/>
    <w:rsid w:val="00B66216"/>
    <w:rsid w:val="00B668F3"/>
    <w:rsid w:val="00B66FC9"/>
    <w:rsid w:val="00B671FB"/>
    <w:rsid w:val="00B678C3"/>
    <w:rsid w:val="00B67D5B"/>
    <w:rsid w:val="00B67FFE"/>
    <w:rsid w:val="00B70006"/>
    <w:rsid w:val="00B7039E"/>
    <w:rsid w:val="00B710B8"/>
    <w:rsid w:val="00B71F42"/>
    <w:rsid w:val="00B72D0A"/>
    <w:rsid w:val="00B734DE"/>
    <w:rsid w:val="00B73727"/>
    <w:rsid w:val="00B744AC"/>
    <w:rsid w:val="00B74601"/>
    <w:rsid w:val="00B756F9"/>
    <w:rsid w:val="00B7589F"/>
    <w:rsid w:val="00B759D7"/>
    <w:rsid w:val="00B75B74"/>
    <w:rsid w:val="00B75BD2"/>
    <w:rsid w:val="00B763DD"/>
    <w:rsid w:val="00B771C7"/>
    <w:rsid w:val="00B77A2E"/>
    <w:rsid w:val="00B77A77"/>
    <w:rsid w:val="00B77D18"/>
    <w:rsid w:val="00B80155"/>
    <w:rsid w:val="00B8041E"/>
    <w:rsid w:val="00B80C0B"/>
    <w:rsid w:val="00B81705"/>
    <w:rsid w:val="00B82238"/>
    <w:rsid w:val="00B82B9A"/>
    <w:rsid w:val="00B82C78"/>
    <w:rsid w:val="00B82FAB"/>
    <w:rsid w:val="00B8313A"/>
    <w:rsid w:val="00B8362F"/>
    <w:rsid w:val="00B836DF"/>
    <w:rsid w:val="00B83B61"/>
    <w:rsid w:val="00B84737"/>
    <w:rsid w:val="00B84A2C"/>
    <w:rsid w:val="00B84AC4"/>
    <w:rsid w:val="00B84B15"/>
    <w:rsid w:val="00B84DFD"/>
    <w:rsid w:val="00B8555D"/>
    <w:rsid w:val="00B85ACE"/>
    <w:rsid w:val="00B85D9D"/>
    <w:rsid w:val="00B8613B"/>
    <w:rsid w:val="00B86D0B"/>
    <w:rsid w:val="00B86FFA"/>
    <w:rsid w:val="00B874C7"/>
    <w:rsid w:val="00B8775D"/>
    <w:rsid w:val="00B90498"/>
    <w:rsid w:val="00B909AB"/>
    <w:rsid w:val="00B911A6"/>
    <w:rsid w:val="00B914B2"/>
    <w:rsid w:val="00B916E1"/>
    <w:rsid w:val="00B91B64"/>
    <w:rsid w:val="00B91C5F"/>
    <w:rsid w:val="00B91F7E"/>
    <w:rsid w:val="00B91FF6"/>
    <w:rsid w:val="00B920AE"/>
    <w:rsid w:val="00B923DB"/>
    <w:rsid w:val="00B925E8"/>
    <w:rsid w:val="00B92732"/>
    <w:rsid w:val="00B92C90"/>
    <w:rsid w:val="00B92D45"/>
    <w:rsid w:val="00B93503"/>
    <w:rsid w:val="00B93807"/>
    <w:rsid w:val="00B94945"/>
    <w:rsid w:val="00B950AD"/>
    <w:rsid w:val="00B95AAB"/>
    <w:rsid w:val="00B961CD"/>
    <w:rsid w:val="00B966E2"/>
    <w:rsid w:val="00B96710"/>
    <w:rsid w:val="00B96E4D"/>
    <w:rsid w:val="00B96FBA"/>
    <w:rsid w:val="00B97700"/>
    <w:rsid w:val="00B97C35"/>
    <w:rsid w:val="00BA0643"/>
    <w:rsid w:val="00BA0775"/>
    <w:rsid w:val="00BA0911"/>
    <w:rsid w:val="00BA0B6F"/>
    <w:rsid w:val="00BA0D87"/>
    <w:rsid w:val="00BA10BE"/>
    <w:rsid w:val="00BA1392"/>
    <w:rsid w:val="00BA15CD"/>
    <w:rsid w:val="00BA1880"/>
    <w:rsid w:val="00BA190A"/>
    <w:rsid w:val="00BA1E8F"/>
    <w:rsid w:val="00BA278C"/>
    <w:rsid w:val="00BA31E8"/>
    <w:rsid w:val="00BA3382"/>
    <w:rsid w:val="00BA36F5"/>
    <w:rsid w:val="00BA39E7"/>
    <w:rsid w:val="00BA44B7"/>
    <w:rsid w:val="00BA4557"/>
    <w:rsid w:val="00BA46A6"/>
    <w:rsid w:val="00BA4973"/>
    <w:rsid w:val="00BA4C6F"/>
    <w:rsid w:val="00BA4E27"/>
    <w:rsid w:val="00BA4E3D"/>
    <w:rsid w:val="00BA535C"/>
    <w:rsid w:val="00BA54ED"/>
    <w:rsid w:val="00BA55E0"/>
    <w:rsid w:val="00BA6485"/>
    <w:rsid w:val="00BA68FE"/>
    <w:rsid w:val="00BA6BD4"/>
    <w:rsid w:val="00BA6C7A"/>
    <w:rsid w:val="00BA743F"/>
    <w:rsid w:val="00BA7441"/>
    <w:rsid w:val="00BA7D5B"/>
    <w:rsid w:val="00BA7F36"/>
    <w:rsid w:val="00BB00FC"/>
    <w:rsid w:val="00BB015A"/>
    <w:rsid w:val="00BB09B5"/>
    <w:rsid w:val="00BB140C"/>
    <w:rsid w:val="00BB1556"/>
    <w:rsid w:val="00BB17D1"/>
    <w:rsid w:val="00BB1A26"/>
    <w:rsid w:val="00BB23CA"/>
    <w:rsid w:val="00BB27F0"/>
    <w:rsid w:val="00BB2985"/>
    <w:rsid w:val="00BB3752"/>
    <w:rsid w:val="00BB484E"/>
    <w:rsid w:val="00BB4CFE"/>
    <w:rsid w:val="00BB4EF2"/>
    <w:rsid w:val="00BB522F"/>
    <w:rsid w:val="00BB5460"/>
    <w:rsid w:val="00BB54EC"/>
    <w:rsid w:val="00BB5580"/>
    <w:rsid w:val="00BB5702"/>
    <w:rsid w:val="00BB5D13"/>
    <w:rsid w:val="00BB5FB4"/>
    <w:rsid w:val="00BB6688"/>
    <w:rsid w:val="00BB6BAF"/>
    <w:rsid w:val="00BB7345"/>
    <w:rsid w:val="00BB79B7"/>
    <w:rsid w:val="00BB7A46"/>
    <w:rsid w:val="00BB7F92"/>
    <w:rsid w:val="00BC03E3"/>
    <w:rsid w:val="00BC06E8"/>
    <w:rsid w:val="00BC0AA1"/>
    <w:rsid w:val="00BC0D85"/>
    <w:rsid w:val="00BC26D4"/>
    <w:rsid w:val="00BC28E0"/>
    <w:rsid w:val="00BC2A3F"/>
    <w:rsid w:val="00BC3816"/>
    <w:rsid w:val="00BC4085"/>
    <w:rsid w:val="00BC4176"/>
    <w:rsid w:val="00BC423D"/>
    <w:rsid w:val="00BC42EF"/>
    <w:rsid w:val="00BC4A3B"/>
    <w:rsid w:val="00BC4F81"/>
    <w:rsid w:val="00BC534F"/>
    <w:rsid w:val="00BC56E9"/>
    <w:rsid w:val="00BC593F"/>
    <w:rsid w:val="00BC6C18"/>
    <w:rsid w:val="00BC6CDA"/>
    <w:rsid w:val="00BC7227"/>
    <w:rsid w:val="00BC790D"/>
    <w:rsid w:val="00BC7DA0"/>
    <w:rsid w:val="00BC7F95"/>
    <w:rsid w:val="00BD0529"/>
    <w:rsid w:val="00BD0651"/>
    <w:rsid w:val="00BD1A0A"/>
    <w:rsid w:val="00BD1BAD"/>
    <w:rsid w:val="00BD24A0"/>
    <w:rsid w:val="00BD2D34"/>
    <w:rsid w:val="00BD30A0"/>
    <w:rsid w:val="00BD3707"/>
    <w:rsid w:val="00BD3EDA"/>
    <w:rsid w:val="00BD47CB"/>
    <w:rsid w:val="00BD5CD8"/>
    <w:rsid w:val="00BD5FA6"/>
    <w:rsid w:val="00BD5FAC"/>
    <w:rsid w:val="00BD6190"/>
    <w:rsid w:val="00BD654E"/>
    <w:rsid w:val="00BD7142"/>
    <w:rsid w:val="00BD72B9"/>
    <w:rsid w:val="00BD7645"/>
    <w:rsid w:val="00BD7B99"/>
    <w:rsid w:val="00BD7EEF"/>
    <w:rsid w:val="00BE0974"/>
    <w:rsid w:val="00BE0C80"/>
    <w:rsid w:val="00BE0CAC"/>
    <w:rsid w:val="00BE14CE"/>
    <w:rsid w:val="00BE1825"/>
    <w:rsid w:val="00BE1CFC"/>
    <w:rsid w:val="00BE2D87"/>
    <w:rsid w:val="00BE332B"/>
    <w:rsid w:val="00BE3F0F"/>
    <w:rsid w:val="00BE3F67"/>
    <w:rsid w:val="00BE4200"/>
    <w:rsid w:val="00BE4663"/>
    <w:rsid w:val="00BE4C98"/>
    <w:rsid w:val="00BE5119"/>
    <w:rsid w:val="00BE5B2F"/>
    <w:rsid w:val="00BE5EBA"/>
    <w:rsid w:val="00BE60DD"/>
    <w:rsid w:val="00BE64EF"/>
    <w:rsid w:val="00BE6563"/>
    <w:rsid w:val="00BE679C"/>
    <w:rsid w:val="00BE6888"/>
    <w:rsid w:val="00BE6CFB"/>
    <w:rsid w:val="00BE701B"/>
    <w:rsid w:val="00BE71A9"/>
    <w:rsid w:val="00BE758D"/>
    <w:rsid w:val="00BE77B0"/>
    <w:rsid w:val="00BE7E9E"/>
    <w:rsid w:val="00BF00CB"/>
    <w:rsid w:val="00BF0688"/>
    <w:rsid w:val="00BF0849"/>
    <w:rsid w:val="00BF0AAE"/>
    <w:rsid w:val="00BF10EF"/>
    <w:rsid w:val="00BF1482"/>
    <w:rsid w:val="00BF1F9A"/>
    <w:rsid w:val="00BF220A"/>
    <w:rsid w:val="00BF2603"/>
    <w:rsid w:val="00BF2731"/>
    <w:rsid w:val="00BF2A42"/>
    <w:rsid w:val="00BF2A43"/>
    <w:rsid w:val="00BF2B9B"/>
    <w:rsid w:val="00BF3006"/>
    <w:rsid w:val="00BF395A"/>
    <w:rsid w:val="00BF3A54"/>
    <w:rsid w:val="00BF457D"/>
    <w:rsid w:val="00BF4916"/>
    <w:rsid w:val="00BF4C85"/>
    <w:rsid w:val="00BF4F62"/>
    <w:rsid w:val="00BF4F9E"/>
    <w:rsid w:val="00BF5314"/>
    <w:rsid w:val="00BF55F3"/>
    <w:rsid w:val="00BF637C"/>
    <w:rsid w:val="00BF66E1"/>
    <w:rsid w:val="00BF6D31"/>
    <w:rsid w:val="00BF6EFE"/>
    <w:rsid w:val="00BF7343"/>
    <w:rsid w:val="00BF74EB"/>
    <w:rsid w:val="00BF79DA"/>
    <w:rsid w:val="00C00731"/>
    <w:rsid w:val="00C01994"/>
    <w:rsid w:val="00C019F2"/>
    <w:rsid w:val="00C02A2E"/>
    <w:rsid w:val="00C02DA4"/>
    <w:rsid w:val="00C02EF8"/>
    <w:rsid w:val="00C0357F"/>
    <w:rsid w:val="00C0367D"/>
    <w:rsid w:val="00C0373D"/>
    <w:rsid w:val="00C0377E"/>
    <w:rsid w:val="00C03921"/>
    <w:rsid w:val="00C03B9F"/>
    <w:rsid w:val="00C03D45"/>
    <w:rsid w:val="00C03D8C"/>
    <w:rsid w:val="00C03E96"/>
    <w:rsid w:val="00C040F1"/>
    <w:rsid w:val="00C04639"/>
    <w:rsid w:val="00C04CF2"/>
    <w:rsid w:val="00C04F99"/>
    <w:rsid w:val="00C055EC"/>
    <w:rsid w:val="00C057D2"/>
    <w:rsid w:val="00C063E1"/>
    <w:rsid w:val="00C0642B"/>
    <w:rsid w:val="00C074C2"/>
    <w:rsid w:val="00C07872"/>
    <w:rsid w:val="00C07EEB"/>
    <w:rsid w:val="00C10107"/>
    <w:rsid w:val="00C1064A"/>
    <w:rsid w:val="00C10DC9"/>
    <w:rsid w:val="00C11E42"/>
    <w:rsid w:val="00C125CA"/>
    <w:rsid w:val="00C129CF"/>
    <w:rsid w:val="00C12FB3"/>
    <w:rsid w:val="00C130B0"/>
    <w:rsid w:val="00C1372D"/>
    <w:rsid w:val="00C13765"/>
    <w:rsid w:val="00C138B5"/>
    <w:rsid w:val="00C139F7"/>
    <w:rsid w:val="00C13DBA"/>
    <w:rsid w:val="00C14297"/>
    <w:rsid w:val="00C14357"/>
    <w:rsid w:val="00C14482"/>
    <w:rsid w:val="00C14806"/>
    <w:rsid w:val="00C14AC1"/>
    <w:rsid w:val="00C14DB1"/>
    <w:rsid w:val="00C1520D"/>
    <w:rsid w:val="00C15409"/>
    <w:rsid w:val="00C15554"/>
    <w:rsid w:val="00C159A7"/>
    <w:rsid w:val="00C15D64"/>
    <w:rsid w:val="00C1655E"/>
    <w:rsid w:val="00C16E01"/>
    <w:rsid w:val="00C17341"/>
    <w:rsid w:val="00C17FA9"/>
    <w:rsid w:val="00C20084"/>
    <w:rsid w:val="00C211EA"/>
    <w:rsid w:val="00C2179A"/>
    <w:rsid w:val="00C21B38"/>
    <w:rsid w:val="00C21DA4"/>
    <w:rsid w:val="00C22500"/>
    <w:rsid w:val="00C2252B"/>
    <w:rsid w:val="00C22BBE"/>
    <w:rsid w:val="00C22F64"/>
    <w:rsid w:val="00C241C7"/>
    <w:rsid w:val="00C24EEF"/>
    <w:rsid w:val="00C24F85"/>
    <w:rsid w:val="00C2525F"/>
    <w:rsid w:val="00C25377"/>
    <w:rsid w:val="00C25905"/>
    <w:rsid w:val="00C25CF6"/>
    <w:rsid w:val="00C265E9"/>
    <w:rsid w:val="00C26ACB"/>
    <w:rsid w:val="00C26BFF"/>
    <w:rsid w:val="00C26C36"/>
    <w:rsid w:val="00C26D1C"/>
    <w:rsid w:val="00C27582"/>
    <w:rsid w:val="00C27907"/>
    <w:rsid w:val="00C27F02"/>
    <w:rsid w:val="00C300D1"/>
    <w:rsid w:val="00C30890"/>
    <w:rsid w:val="00C309B2"/>
    <w:rsid w:val="00C30C4B"/>
    <w:rsid w:val="00C31615"/>
    <w:rsid w:val="00C31BB1"/>
    <w:rsid w:val="00C31FCE"/>
    <w:rsid w:val="00C32331"/>
    <w:rsid w:val="00C32768"/>
    <w:rsid w:val="00C33390"/>
    <w:rsid w:val="00C334D3"/>
    <w:rsid w:val="00C336DF"/>
    <w:rsid w:val="00C33AB9"/>
    <w:rsid w:val="00C33D24"/>
    <w:rsid w:val="00C3406E"/>
    <w:rsid w:val="00C349D6"/>
    <w:rsid w:val="00C3539D"/>
    <w:rsid w:val="00C35E96"/>
    <w:rsid w:val="00C35EE3"/>
    <w:rsid w:val="00C3602D"/>
    <w:rsid w:val="00C3605E"/>
    <w:rsid w:val="00C36409"/>
    <w:rsid w:val="00C36773"/>
    <w:rsid w:val="00C37746"/>
    <w:rsid w:val="00C37C41"/>
    <w:rsid w:val="00C40481"/>
    <w:rsid w:val="00C40691"/>
    <w:rsid w:val="00C407C8"/>
    <w:rsid w:val="00C40960"/>
    <w:rsid w:val="00C40D6A"/>
    <w:rsid w:val="00C410A5"/>
    <w:rsid w:val="00C41164"/>
    <w:rsid w:val="00C41694"/>
    <w:rsid w:val="00C4176C"/>
    <w:rsid w:val="00C41DA7"/>
    <w:rsid w:val="00C41EA8"/>
    <w:rsid w:val="00C420A5"/>
    <w:rsid w:val="00C420B0"/>
    <w:rsid w:val="00C420C1"/>
    <w:rsid w:val="00C42352"/>
    <w:rsid w:val="00C42398"/>
    <w:rsid w:val="00C42CE0"/>
    <w:rsid w:val="00C431C4"/>
    <w:rsid w:val="00C431DF"/>
    <w:rsid w:val="00C4339B"/>
    <w:rsid w:val="00C435EB"/>
    <w:rsid w:val="00C43918"/>
    <w:rsid w:val="00C4412D"/>
    <w:rsid w:val="00C443F0"/>
    <w:rsid w:val="00C44A19"/>
    <w:rsid w:val="00C44F1F"/>
    <w:rsid w:val="00C452BC"/>
    <w:rsid w:val="00C456A0"/>
    <w:rsid w:val="00C456BD"/>
    <w:rsid w:val="00C45BD6"/>
    <w:rsid w:val="00C45F4D"/>
    <w:rsid w:val="00C460B3"/>
    <w:rsid w:val="00C4643B"/>
    <w:rsid w:val="00C46667"/>
    <w:rsid w:val="00C46D95"/>
    <w:rsid w:val="00C46F89"/>
    <w:rsid w:val="00C47659"/>
    <w:rsid w:val="00C47729"/>
    <w:rsid w:val="00C477DF"/>
    <w:rsid w:val="00C5014C"/>
    <w:rsid w:val="00C506FA"/>
    <w:rsid w:val="00C508D9"/>
    <w:rsid w:val="00C50A61"/>
    <w:rsid w:val="00C50C1E"/>
    <w:rsid w:val="00C50DAE"/>
    <w:rsid w:val="00C51180"/>
    <w:rsid w:val="00C518CC"/>
    <w:rsid w:val="00C51A20"/>
    <w:rsid w:val="00C51E54"/>
    <w:rsid w:val="00C523C0"/>
    <w:rsid w:val="00C52E5D"/>
    <w:rsid w:val="00C52E76"/>
    <w:rsid w:val="00C530DC"/>
    <w:rsid w:val="00C5318F"/>
    <w:rsid w:val="00C5350D"/>
    <w:rsid w:val="00C536A2"/>
    <w:rsid w:val="00C542D0"/>
    <w:rsid w:val="00C54517"/>
    <w:rsid w:val="00C5502A"/>
    <w:rsid w:val="00C55104"/>
    <w:rsid w:val="00C5569B"/>
    <w:rsid w:val="00C556F4"/>
    <w:rsid w:val="00C55768"/>
    <w:rsid w:val="00C559B9"/>
    <w:rsid w:val="00C55BF2"/>
    <w:rsid w:val="00C55D38"/>
    <w:rsid w:val="00C56517"/>
    <w:rsid w:val="00C567AC"/>
    <w:rsid w:val="00C56B2D"/>
    <w:rsid w:val="00C56C20"/>
    <w:rsid w:val="00C57876"/>
    <w:rsid w:val="00C57917"/>
    <w:rsid w:val="00C57A26"/>
    <w:rsid w:val="00C57D77"/>
    <w:rsid w:val="00C60116"/>
    <w:rsid w:val="00C60472"/>
    <w:rsid w:val="00C604B6"/>
    <w:rsid w:val="00C60A92"/>
    <w:rsid w:val="00C6101D"/>
    <w:rsid w:val="00C6123C"/>
    <w:rsid w:val="00C61322"/>
    <w:rsid w:val="00C61895"/>
    <w:rsid w:val="00C619E2"/>
    <w:rsid w:val="00C61BF1"/>
    <w:rsid w:val="00C61D25"/>
    <w:rsid w:val="00C61D2A"/>
    <w:rsid w:val="00C61D83"/>
    <w:rsid w:val="00C61FDF"/>
    <w:rsid w:val="00C62191"/>
    <w:rsid w:val="00C62687"/>
    <w:rsid w:val="00C62A8A"/>
    <w:rsid w:val="00C62CB7"/>
    <w:rsid w:val="00C62FE8"/>
    <w:rsid w:val="00C6311A"/>
    <w:rsid w:val="00C6314D"/>
    <w:rsid w:val="00C634BC"/>
    <w:rsid w:val="00C63AAC"/>
    <w:rsid w:val="00C63CBA"/>
    <w:rsid w:val="00C63DB6"/>
    <w:rsid w:val="00C63FA7"/>
    <w:rsid w:val="00C64ADE"/>
    <w:rsid w:val="00C64C99"/>
    <w:rsid w:val="00C64CF2"/>
    <w:rsid w:val="00C64D87"/>
    <w:rsid w:val="00C64DC1"/>
    <w:rsid w:val="00C6548E"/>
    <w:rsid w:val="00C65944"/>
    <w:rsid w:val="00C65AB9"/>
    <w:rsid w:val="00C65EA9"/>
    <w:rsid w:val="00C66666"/>
    <w:rsid w:val="00C66F17"/>
    <w:rsid w:val="00C67238"/>
    <w:rsid w:val="00C67E57"/>
    <w:rsid w:val="00C70004"/>
    <w:rsid w:val="00C7084D"/>
    <w:rsid w:val="00C71089"/>
    <w:rsid w:val="00C7123A"/>
    <w:rsid w:val="00C71F37"/>
    <w:rsid w:val="00C721C4"/>
    <w:rsid w:val="00C7222A"/>
    <w:rsid w:val="00C7229D"/>
    <w:rsid w:val="00C725D0"/>
    <w:rsid w:val="00C72DF7"/>
    <w:rsid w:val="00C7315E"/>
    <w:rsid w:val="00C738BE"/>
    <w:rsid w:val="00C73B1F"/>
    <w:rsid w:val="00C7424C"/>
    <w:rsid w:val="00C74495"/>
    <w:rsid w:val="00C74C1C"/>
    <w:rsid w:val="00C74DE4"/>
    <w:rsid w:val="00C75275"/>
    <w:rsid w:val="00C75601"/>
    <w:rsid w:val="00C75895"/>
    <w:rsid w:val="00C75E8D"/>
    <w:rsid w:val="00C7669D"/>
    <w:rsid w:val="00C7685E"/>
    <w:rsid w:val="00C771E0"/>
    <w:rsid w:val="00C77274"/>
    <w:rsid w:val="00C80770"/>
    <w:rsid w:val="00C80ADD"/>
    <w:rsid w:val="00C81445"/>
    <w:rsid w:val="00C81792"/>
    <w:rsid w:val="00C819BB"/>
    <w:rsid w:val="00C81E1E"/>
    <w:rsid w:val="00C81E25"/>
    <w:rsid w:val="00C81FD0"/>
    <w:rsid w:val="00C820C4"/>
    <w:rsid w:val="00C8224F"/>
    <w:rsid w:val="00C82272"/>
    <w:rsid w:val="00C8245A"/>
    <w:rsid w:val="00C82723"/>
    <w:rsid w:val="00C82BEF"/>
    <w:rsid w:val="00C83555"/>
    <w:rsid w:val="00C83ABB"/>
    <w:rsid w:val="00C83C9F"/>
    <w:rsid w:val="00C84C64"/>
    <w:rsid w:val="00C85350"/>
    <w:rsid w:val="00C858FC"/>
    <w:rsid w:val="00C861EB"/>
    <w:rsid w:val="00C90633"/>
    <w:rsid w:val="00C90A5E"/>
    <w:rsid w:val="00C90B34"/>
    <w:rsid w:val="00C90DD2"/>
    <w:rsid w:val="00C9174D"/>
    <w:rsid w:val="00C919C9"/>
    <w:rsid w:val="00C92880"/>
    <w:rsid w:val="00C92965"/>
    <w:rsid w:val="00C92CC3"/>
    <w:rsid w:val="00C92EFC"/>
    <w:rsid w:val="00C92F8D"/>
    <w:rsid w:val="00C93525"/>
    <w:rsid w:val="00C93E81"/>
    <w:rsid w:val="00C93F22"/>
    <w:rsid w:val="00C94840"/>
    <w:rsid w:val="00C94E4C"/>
    <w:rsid w:val="00C95623"/>
    <w:rsid w:val="00C956C7"/>
    <w:rsid w:val="00C95A8C"/>
    <w:rsid w:val="00C95FC1"/>
    <w:rsid w:val="00C96210"/>
    <w:rsid w:val="00C96480"/>
    <w:rsid w:val="00C96F9A"/>
    <w:rsid w:val="00C97873"/>
    <w:rsid w:val="00C97C74"/>
    <w:rsid w:val="00CA025A"/>
    <w:rsid w:val="00CA0BE7"/>
    <w:rsid w:val="00CA0E6E"/>
    <w:rsid w:val="00CA1684"/>
    <w:rsid w:val="00CA1AD5"/>
    <w:rsid w:val="00CA221B"/>
    <w:rsid w:val="00CA36B5"/>
    <w:rsid w:val="00CA3FAA"/>
    <w:rsid w:val="00CA4A6D"/>
    <w:rsid w:val="00CA4CDE"/>
    <w:rsid w:val="00CA4EE3"/>
    <w:rsid w:val="00CA5014"/>
    <w:rsid w:val="00CA5048"/>
    <w:rsid w:val="00CA5422"/>
    <w:rsid w:val="00CA54BB"/>
    <w:rsid w:val="00CA56E8"/>
    <w:rsid w:val="00CA5BCD"/>
    <w:rsid w:val="00CA5F99"/>
    <w:rsid w:val="00CA6B98"/>
    <w:rsid w:val="00CA7118"/>
    <w:rsid w:val="00CA7AF7"/>
    <w:rsid w:val="00CA7CEF"/>
    <w:rsid w:val="00CA7EFB"/>
    <w:rsid w:val="00CB0089"/>
    <w:rsid w:val="00CB027F"/>
    <w:rsid w:val="00CB0573"/>
    <w:rsid w:val="00CB0A52"/>
    <w:rsid w:val="00CB0E8B"/>
    <w:rsid w:val="00CB0ECF"/>
    <w:rsid w:val="00CB12C5"/>
    <w:rsid w:val="00CB13AB"/>
    <w:rsid w:val="00CB1533"/>
    <w:rsid w:val="00CB23F0"/>
    <w:rsid w:val="00CB2846"/>
    <w:rsid w:val="00CB2BD0"/>
    <w:rsid w:val="00CB2F64"/>
    <w:rsid w:val="00CB32DA"/>
    <w:rsid w:val="00CB35B5"/>
    <w:rsid w:val="00CB35DC"/>
    <w:rsid w:val="00CB37A1"/>
    <w:rsid w:val="00CB397D"/>
    <w:rsid w:val="00CB3A9E"/>
    <w:rsid w:val="00CB3EE2"/>
    <w:rsid w:val="00CB509B"/>
    <w:rsid w:val="00CB509E"/>
    <w:rsid w:val="00CB50B3"/>
    <w:rsid w:val="00CB514B"/>
    <w:rsid w:val="00CB5A6F"/>
    <w:rsid w:val="00CB5B2A"/>
    <w:rsid w:val="00CB6C14"/>
    <w:rsid w:val="00CB6DB0"/>
    <w:rsid w:val="00CB6EB9"/>
    <w:rsid w:val="00CB77EE"/>
    <w:rsid w:val="00CB78FB"/>
    <w:rsid w:val="00CB7E24"/>
    <w:rsid w:val="00CC00AC"/>
    <w:rsid w:val="00CC0247"/>
    <w:rsid w:val="00CC08B3"/>
    <w:rsid w:val="00CC0C8B"/>
    <w:rsid w:val="00CC0EBB"/>
    <w:rsid w:val="00CC0EFF"/>
    <w:rsid w:val="00CC1441"/>
    <w:rsid w:val="00CC166A"/>
    <w:rsid w:val="00CC16A1"/>
    <w:rsid w:val="00CC1D14"/>
    <w:rsid w:val="00CC20E6"/>
    <w:rsid w:val="00CC22BB"/>
    <w:rsid w:val="00CC2653"/>
    <w:rsid w:val="00CC2A14"/>
    <w:rsid w:val="00CC2B09"/>
    <w:rsid w:val="00CC309A"/>
    <w:rsid w:val="00CC3483"/>
    <w:rsid w:val="00CC348F"/>
    <w:rsid w:val="00CC3885"/>
    <w:rsid w:val="00CC4245"/>
    <w:rsid w:val="00CC4356"/>
    <w:rsid w:val="00CC437D"/>
    <w:rsid w:val="00CC5713"/>
    <w:rsid w:val="00CC596A"/>
    <w:rsid w:val="00CC5B33"/>
    <w:rsid w:val="00CC5FEF"/>
    <w:rsid w:val="00CC6234"/>
    <w:rsid w:val="00CC6297"/>
    <w:rsid w:val="00CC636A"/>
    <w:rsid w:val="00CC6B19"/>
    <w:rsid w:val="00CC6EA9"/>
    <w:rsid w:val="00CC6FC3"/>
    <w:rsid w:val="00CC722D"/>
    <w:rsid w:val="00CC7365"/>
    <w:rsid w:val="00CC74E6"/>
    <w:rsid w:val="00CC75F7"/>
    <w:rsid w:val="00CC7690"/>
    <w:rsid w:val="00CC7A32"/>
    <w:rsid w:val="00CC7B16"/>
    <w:rsid w:val="00CD05D7"/>
    <w:rsid w:val="00CD0C6F"/>
    <w:rsid w:val="00CD0D1C"/>
    <w:rsid w:val="00CD1656"/>
    <w:rsid w:val="00CD1986"/>
    <w:rsid w:val="00CD1D37"/>
    <w:rsid w:val="00CD22B2"/>
    <w:rsid w:val="00CD2424"/>
    <w:rsid w:val="00CD276B"/>
    <w:rsid w:val="00CD2E41"/>
    <w:rsid w:val="00CD3187"/>
    <w:rsid w:val="00CD336E"/>
    <w:rsid w:val="00CD3671"/>
    <w:rsid w:val="00CD3CB5"/>
    <w:rsid w:val="00CD4163"/>
    <w:rsid w:val="00CD4265"/>
    <w:rsid w:val="00CD43A6"/>
    <w:rsid w:val="00CD46B9"/>
    <w:rsid w:val="00CD54B3"/>
    <w:rsid w:val="00CD54BF"/>
    <w:rsid w:val="00CD5D0D"/>
    <w:rsid w:val="00CD5F64"/>
    <w:rsid w:val="00CD626A"/>
    <w:rsid w:val="00CD6696"/>
    <w:rsid w:val="00CD7575"/>
    <w:rsid w:val="00CD7EE3"/>
    <w:rsid w:val="00CE0001"/>
    <w:rsid w:val="00CE01AF"/>
    <w:rsid w:val="00CE03E1"/>
    <w:rsid w:val="00CE0DBA"/>
    <w:rsid w:val="00CE0EF9"/>
    <w:rsid w:val="00CE1354"/>
    <w:rsid w:val="00CE1737"/>
    <w:rsid w:val="00CE190B"/>
    <w:rsid w:val="00CE24C8"/>
    <w:rsid w:val="00CE2613"/>
    <w:rsid w:val="00CE2E61"/>
    <w:rsid w:val="00CE2E93"/>
    <w:rsid w:val="00CE3182"/>
    <w:rsid w:val="00CE3E2A"/>
    <w:rsid w:val="00CE42D3"/>
    <w:rsid w:val="00CE4D5C"/>
    <w:rsid w:val="00CE4F34"/>
    <w:rsid w:val="00CE4FF6"/>
    <w:rsid w:val="00CE52E3"/>
    <w:rsid w:val="00CE584D"/>
    <w:rsid w:val="00CE5B7F"/>
    <w:rsid w:val="00CE63FE"/>
    <w:rsid w:val="00CE6B56"/>
    <w:rsid w:val="00CE6F58"/>
    <w:rsid w:val="00CE74A7"/>
    <w:rsid w:val="00CE7544"/>
    <w:rsid w:val="00CE78C9"/>
    <w:rsid w:val="00CE7E81"/>
    <w:rsid w:val="00CF005E"/>
    <w:rsid w:val="00CF05DA"/>
    <w:rsid w:val="00CF0C13"/>
    <w:rsid w:val="00CF0DC6"/>
    <w:rsid w:val="00CF0DCD"/>
    <w:rsid w:val="00CF134A"/>
    <w:rsid w:val="00CF16C9"/>
    <w:rsid w:val="00CF1BD0"/>
    <w:rsid w:val="00CF1C93"/>
    <w:rsid w:val="00CF1EE5"/>
    <w:rsid w:val="00CF2BDE"/>
    <w:rsid w:val="00CF2EE7"/>
    <w:rsid w:val="00CF3081"/>
    <w:rsid w:val="00CF3904"/>
    <w:rsid w:val="00CF43CC"/>
    <w:rsid w:val="00CF470D"/>
    <w:rsid w:val="00CF48BF"/>
    <w:rsid w:val="00CF4D24"/>
    <w:rsid w:val="00CF4F5D"/>
    <w:rsid w:val="00CF5413"/>
    <w:rsid w:val="00CF58EB"/>
    <w:rsid w:val="00CF63B5"/>
    <w:rsid w:val="00CF658F"/>
    <w:rsid w:val="00CF65BF"/>
    <w:rsid w:val="00CF6EEC"/>
    <w:rsid w:val="00CF6FEC"/>
    <w:rsid w:val="00CF7036"/>
    <w:rsid w:val="00CF75E5"/>
    <w:rsid w:val="00CF785E"/>
    <w:rsid w:val="00CF7905"/>
    <w:rsid w:val="00CF7DE1"/>
    <w:rsid w:val="00D00048"/>
    <w:rsid w:val="00D00237"/>
    <w:rsid w:val="00D0067B"/>
    <w:rsid w:val="00D0106E"/>
    <w:rsid w:val="00D011EF"/>
    <w:rsid w:val="00D01456"/>
    <w:rsid w:val="00D02D75"/>
    <w:rsid w:val="00D031B5"/>
    <w:rsid w:val="00D034DA"/>
    <w:rsid w:val="00D036C0"/>
    <w:rsid w:val="00D03A66"/>
    <w:rsid w:val="00D03A76"/>
    <w:rsid w:val="00D03EAC"/>
    <w:rsid w:val="00D050FF"/>
    <w:rsid w:val="00D060E2"/>
    <w:rsid w:val="00D06383"/>
    <w:rsid w:val="00D063DE"/>
    <w:rsid w:val="00D068DC"/>
    <w:rsid w:val="00D07077"/>
    <w:rsid w:val="00D0743E"/>
    <w:rsid w:val="00D07BA4"/>
    <w:rsid w:val="00D10033"/>
    <w:rsid w:val="00D102B6"/>
    <w:rsid w:val="00D1082C"/>
    <w:rsid w:val="00D10ACD"/>
    <w:rsid w:val="00D10D81"/>
    <w:rsid w:val="00D10FAD"/>
    <w:rsid w:val="00D11BEE"/>
    <w:rsid w:val="00D11C56"/>
    <w:rsid w:val="00D1275D"/>
    <w:rsid w:val="00D12798"/>
    <w:rsid w:val="00D12A7F"/>
    <w:rsid w:val="00D13566"/>
    <w:rsid w:val="00D13600"/>
    <w:rsid w:val="00D137C9"/>
    <w:rsid w:val="00D1390B"/>
    <w:rsid w:val="00D13E25"/>
    <w:rsid w:val="00D13F46"/>
    <w:rsid w:val="00D1427C"/>
    <w:rsid w:val="00D143B3"/>
    <w:rsid w:val="00D14524"/>
    <w:rsid w:val="00D14D2A"/>
    <w:rsid w:val="00D15A38"/>
    <w:rsid w:val="00D15D53"/>
    <w:rsid w:val="00D16EE5"/>
    <w:rsid w:val="00D17186"/>
    <w:rsid w:val="00D1786D"/>
    <w:rsid w:val="00D17C6F"/>
    <w:rsid w:val="00D17FF7"/>
    <w:rsid w:val="00D20367"/>
    <w:rsid w:val="00D20AB5"/>
    <w:rsid w:val="00D20DF2"/>
    <w:rsid w:val="00D20E85"/>
    <w:rsid w:val="00D218DE"/>
    <w:rsid w:val="00D21A1A"/>
    <w:rsid w:val="00D21DFA"/>
    <w:rsid w:val="00D22406"/>
    <w:rsid w:val="00D22521"/>
    <w:rsid w:val="00D226F0"/>
    <w:rsid w:val="00D22B61"/>
    <w:rsid w:val="00D231A0"/>
    <w:rsid w:val="00D239E5"/>
    <w:rsid w:val="00D24028"/>
    <w:rsid w:val="00D241D9"/>
    <w:rsid w:val="00D2455D"/>
    <w:rsid w:val="00D24615"/>
    <w:rsid w:val="00D24CAB"/>
    <w:rsid w:val="00D255D8"/>
    <w:rsid w:val="00D25A82"/>
    <w:rsid w:val="00D2629A"/>
    <w:rsid w:val="00D30151"/>
    <w:rsid w:val="00D301D3"/>
    <w:rsid w:val="00D302E1"/>
    <w:rsid w:val="00D30386"/>
    <w:rsid w:val="00D30F25"/>
    <w:rsid w:val="00D31450"/>
    <w:rsid w:val="00D31608"/>
    <w:rsid w:val="00D31725"/>
    <w:rsid w:val="00D31A7B"/>
    <w:rsid w:val="00D32264"/>
    <w:rsid w:val="00D324FE"/>
    <w:rsid w:val="00D32CAE"/>
    <w:rsid w:val="00D32F45"/>
    <w:rsid w:val="00D331F2"/>
    <w:rsid w:val="00D3352A"/>
    <w:rsid w:val="00D33874"/>
    <w:rsid w:val="00D34F2B"/>
    <w:rsid w:val="00D35417"/>
    <w:rsid w:val="00D35BF3"/>
    <w:rsid w:val="00D35C18"/>
    <w:rsid w:val="00D36115"/>
    <w:rsid w:val="00D362CE"/>
    <w:rsid w:val="00D364DE"/>
    <w:rsid w:val="00D36C20"/>
    <w:rsid w:val="00D3724C"/>
    <w:rsid w:val="00D37434"/>
    <w:rsid w:val="00D37812"/>
    <w:rsid w:val="00D37842"/>
    <w:rsid w:val="00D37B8D"/>
    <w:rsid w:val="00D37D70"/>
    <w:rsid w:val="00D408DA"/>
    <w:rsid w:val="00D40C86"/>
    <w:rsid w:val="00D41854"/>
    <w:rsid w:val="00D41B9F"/>
    <w:rsid w:val="00D41EA3"/>
    <w:rsid w:val="00D41FCB"/>
    <w:rsid w:val="00D4238B"/>
    <w:rsid w:val="00D42CBB"/>
    <w:rsid w:val="00D42D8D"/>
    <w:rsid w:val="00D42DC2"/>
    <w:rsid w:val="00D4302B"/>
    <w:rsid w:val="00D4305C"/>
    <w:rsid w:val="00D43388"/>
    <w:rsid w:val="00D43518"/>
    <w:rsid w:val="00D435CC"/>
    <w:rsid w:val="00D441D6"/>
    <w:rsid w:val="00D44E3E"/>
    <w:rsid w:val="00D456BB"/>
    <w:rsid w:val="00D45772"/>
    <w:rsid w:val="00D45BE8"/>
    <w:rsid w:val="00D4634C"/>
    <w:rsid w:val="00D4636B"/>
    <w:rsid w:val="00D46463"/>
    <w:rsid w:val="00D464E9"/>
    <w:rsid w:val="00D467A7"/>
    <w:rsid w:val="00D470A9"/>
    <w:rsid w:val="00D474E3"/>
    <w:rsid w:val="00D47906"/>
    <w:rsid w:val="00D47BD8"/>
    <w:rsid w:val="00D50323"/>
    <w:rsid w:val="00D505A4"/>
    <w:rsid w:val="00D50833"/>
    <w:rsid w:val="00D51267"/>
    <w:rsid w:val="00D516BB"/>
    <w:rsid w:val="00D517DC"/>
    <w:rsid w:val="00D51845"/>
    <w:rsid w:val="00D51FA8"/>
    <w:rsid w:val="00D527CA"/>
    <w:rsid w:val="00D52913"/>
    <w:rsid w:val="00D529C5"/>
    <w:rsid w:val="00D52D6C"/>
    <w:rsid w:val="00D536A7"/>
    <w:rsid w:val="00D537E1"/>
    <w:rsid w:val="00D54836"/>
    <w:rsid w:val="00D54BE3"/>
    <w:rsid w:val="00D55192"/>
    <w:rsid w:val="00D5578C"/>
    <w:rsid w:val="00D55A56"/>
    <w:rsid w:val="00D55BB2"/>
    <w:rsid w:val="00D55C75"/>
    <w:rsid w:val="00D55C8D"/>
    <w:rsid w:val="00D55F59"/>
    <w:rsid w:val="00D56165"/>
    <w:rsid w:val="00D5626A"/>
    <w:rsid w:val="00D562FD"/>
    <w:rsid w:val="00D564F4"/>
    <w:rsid w:val="00D5668A"/>
    <w:rsid w:val="00D567C8"/>
    <w:rsid w:val="00D571B1"/>
    <w:rsid w:val="00D575FB"/>
    <w:rsid w:val="00D57B0E"/>
    <w:rsid w:val="00D6091A"/>
    <w:rsid w:val="00D611AD"/>
    <w:rsid w:val="00D61ED1"/>
    <w:rsid w:val="00D622D1"/>
    <w:rsid w:val="00D623A6"/>
    <w:rsid w:val="00D62CA0"/>
    <w:rsid w:val="00D645F7"/>
    <w:rsid w:val="00D64883"/>
    <w:rsid w:val="00D65161"/>
    <w:rsid w:val="00D65307"/>
    <w:rsid w:val="00D653D5"/>
    <w:rsid w:val="00D65404"/>
    <w:rsid w:val="00D65EB5"/>
    <w:rsid w:val="00D6605A"/>
    <w:rsid w:val="00D66649"/>
    <w:rsid w:val="00D6678C"/>
    <w:rsid w:val="00D6680D"/>
    <w:rsid w:val="00D6695F"/>
    <w:rsid w:val="00D66B6C"/>
    <w:rsid w:val="00D66D0C"/>
    <w:rsid w:val="00D67A80"/>
    <w:rsid w:val="00D67C5A"/>
    <w:rsid w:val="00D67FCE"/>
    <w:rsid w:val="00D7047A"/>
    <w:rsid w:val="00D70910"/>
    <w:rsid w:val="00D71028"/>
    <w:rsid w:val="00D71513"/>
    <w:rsid w:val="00D71923"/>
    <w:rsid w:val="00D7235E"/>
    <w:rsid w:val="00D72AF7"/>
    <w:rsid w:val="00D72B0C"/>
    <w:rsid w:val="00D72E31"/>
    <w:rsid w:val="00D72FFF"/>
    <w:rsid w:val="00D73050"/>
    <w:rsid w:val="00D730E3"/>
    <w:rsid w:val="00D73397"/>
    <w:rsid w:val="00D7370F"/>
    <w:rsid w:val="00D7394A"/>
    <w:rsid w:val="00D73AB5"/>
    <w:rsid w:val="00D73CC9"/>
    <w:rsid w:val="00D73F91"/>
    <w:rsid w:val="00D741FC"/>
    <w:rsid w:val="00D742B3"/>
    <w:rsid w:val="00D74604"/>
    <w:rsid w:val="00D74B42"/>
    <w:rsid w:val="00D74D49"/>
    <w:rsid w:val="00D752C1"/>
    <w:rsid w:val="00D75509"/>
    <w:rsid w:val="00D755DF"/>
    <w:rsid w:val="00D75644"/>
    <w:rsid w:val="00D75868"/>
    <w:rsid w:val="00D75A5F"/>
    <w:rsid w:val="00D75E02"/>
    <w:rsid w:val="00D763F2"/>
    <w:rsid w:val="00D7713E"/>
    <w:rsid w:val="00D77F08"/>
    <w:rsid w:val="00D77F11"/>
    <w:rsid w:val="00D8004F"/>
    <w:rsid w:val="00D801A3"/>
    <w:rsid w:val="00D80325"/>
    <w:rsid w:val="00D803E2"/>
    <w:rsid w:val="00D8065A"/>
    <w:rsid w:val="00D81064"/>
    <w:rsid w:val="00D811BF"/>
    <w:rsid w:val="00D811D3"/>
    <w:rsid w:val="00D81236"/>
    <w:rsid w:val="00D814DF"/>
    <w:rsid w:val="00D81656"/>
    <w:rsid w:val="00D81816"/>
    <w:rsid w:val="00D81DBD"/>
    <w:rsid w:val="00D822C8"/>
    <w:rsid w:val="00D82530"/>
    <w:rsid w:val="00D8277C"/>
    <w:rsid w:val="00D828CC"/>
    <w:rsid w:val="00D82D70"/>
    <w:rsid w:val="00D82F6B"/>
    <w:rsid w:val="00D83D87"/>
    <w:rsid w:val="00D83F01"/>
    <w:rsid w:val="00D84239"/>
    <w:rsid w:val="00D8425B"/>
    <w:rsid w:val="00D8479B"/>
    <w:rsid w:val="00D849FD"/>
    <w:rsid w:val="00D84A6D"/>
    <w:rsid w:val="00D84C1A"/>
    <w:rsid w:val="00D84DAC"/>
    <w:rsid w:val="00D84EFE"/>
    <w:rsid w:val="00D85325"/>
    <w:rsid w:val="00D857AF"/>
    <w:rsid w:val="00D8679C"/>
    <w:rsid w:val="00D86A30"/>
    <w:rsid w:val="00D86C03"/>
    <w:rsid w:val="00D87F5E"/>
    <w:rsid w:val="00D90629"/>
    <w:rsid w:val="00D90C54"/>
    <w:rsid w:val="00D90D7F"/>
    <w:rsid w:val="00D91E5E"/>
    <w:rsid w:val="00D91EDF"/>
    <w:rsid w:val="00D92A00"/>
    <w:rsid w:val="00D92A87"/>
    <w:rsid w:val="00D92E92"/>
    <w:rsid w:val="00D930E8"/>
    <w:rsid w:val="00D932A2"/>
    <w:rsid w:val="00D933F6"/>
    <w:rsid w:val="00D93714"/>
    <w:rsid w:val="00D939AA"/>
    <w:rsid w:val="00D93A41"/>
    <w:rsid w:val="00D94CE0"/>
    <w:rsid w:val="00D95BD3"/>
    <w:rsid w:val="00D95FD1"/>
    <w:rsid w:val="00D9619D"/>
    <w:rsid w:val="00D9634C"/>
    <w:rsid w:val="00D96F1E"/>
    <w:rsid w:val="00D97CB4"/>
    <w:rsid w:val="00D97DD4"/>
    <w:rsid w:val="00DA0E43"/>
    <w:rsid w:val="00DA165D"/>
    <w:rsid w:val="00DA1774"/>
    <w:rsid w:val="00DA1B16"/>
    <w:rsid w:val="00DA289E"/>
    <w:rsid w:val="00DA31BA"/>
    <w:rsid w:val="00DA3701"/>
    <w:rsid w:val="00DA380B"/>
    <w:rsid w:val="00DA3BE4"/>
    <w:rsid w:val="00DA400A"/>
    <w:rsid w:val="00DA46A8"/>
    <w:rsid w:val="00DA4BFB"/>
    <w:rsid w:val="00DA4CEC"/>
    <w:rsid w:val="00DA5029"/>
    <w:rsid w:val="00DA5161"/>
    <w:rsid w:val="00DA54A9"/>
    <w:rsid w:val="00DA5640"/>
    <w:rsid w:val="00DA5731"/>
    <w:rsid w:val="00DA5806"/>
    <w:rsid w:val="00DA5A8A"/>
    <w:rsid w:val="00DA5CEF"/>
    <w:rsid w:val="00DA5E3D"/>
    <w:rsid w:val="00DA5E96"/>
    <w:rsid w:val="00DA60C6"/>
    <w:rsid w:val="00DA6633"/>
    <w:rsid w:val="00DA698A"/>
    <w:rsid w:val="00DA6BE7"/>
    <w:rsid w:val="00DA73DD"/>
    <w:rsid w:val="00DA789B"/>
    <w:rsid w:val="00DA7A50"/>
    <w:rsid w:val="00DA7D55"/>
    <w:rsid w:val="00DA7D56"/>
    <w:rsid w:val="00DB07A5"/>
    <w:rsid w:val="00DB0D3F"/>
    <w:rsid w:val="00DB1170"/>
    <w:rsid w:val="00DB143F"/>
    <w:rsid w:val="00DB16D2"/>
    <w:rsid w:val="00DB16D8"/>
    <w:rsid w:val="00DB1A3D"/>
    <w:rsid w:val="00DB1C55"/>
    <w:rsid w:val="00DB1F9C"/>
    <w:rsid w:val="00DB25BC"/>
    <w:rsid w:val="00DB26CD"/>
    <w:rsid w:val="00DB28DF"/>
    <w:rsid w:val="00DB291B"/>
    <w:rsid w:val="00DB31A3"/>
    <w:rsid w:val="00DB346F"/>
    <w:rsid w:val="00DB3D8E"/>
    <w:rsid w:val="00DB4275"/>
    <w:rsid w:val="00DB435B"/>
    <w:rsid w:val="00DB441C"/>
    <w:rsid w:val="00DB44AF"/>
    <w:rsid w:val="00DB473F"/>
    <w:rsid w:val="00DB476D"/>
    <w:rsid w:val="00DB4C61"/>
    <w:rsid w:val="00DB4F88"/>
    <w:rsid w:val="00DB5794"/>
    <w:rsid w:val="00DB57DB"/>
    <w:rsid w:val="00DB59AC"/>
    <w:rsid w:val="00DB5B19"/>
    <w:rsid w:val="00DB5D57"/>
    <w:rsid w:val="00DB61B5"/>
    <w:rsid w:val="00DB7211"/>
    <w:rsid w:val="00DB7585"/>
    <w:rsid w:val="00DB7DEB"/>
    <w:rsid w:val="00DC0295"/>
    <w:rsid w:val="00DC04C6"/>
    <w:rsid w:val="00DC0709"/>
    <w:rsid w:val="00DC1F58"/>
    <w:rsid w:val="00DC2065"/>
    <w:rsid w:val="00DC2856"/>
    <w:rsid w:val="00DC2A23"/>
    <w:rsid w:val="00DC2E3F"/>
    <w:rsid w:val="00DC2FAB"/>
    <w:rsid w:val="00DC339B"/>
    <w:rsid w:val="00DC37DE"/>
    <w:rsid w:val="00DC3E43"/>
    <w:rsid w:val="00DC4491"/>
    <w:rsid w:val="00DC4497"/>
    <w:rsid w:val="00DC44DB"/>
    <w:rsid w:val="00DC4653"/>
    <w:rsid w:val="00DC46C0"/>
    <w:rsid w:val="00DC47E1"/>
    <w:rsid w:val="00DC48D6"/>
    <w:rsid w:val="00DC48DA"/>
    <w:rsid w:val="00DC4923"/>
    <w:rsid w:val="00DC4BFB"/>
    <w:rsid w:val="00DC56B4"/>
    <w:rsid w:val="00DC59F9"/>
    <w:rsid w:val="00DC5A1E"/>
    <w:rsid w:val="00DC5D40"/>
    <w:rsid w:val="00DC5D56"/>
    <w:rsid w:val="00DC6279"/>
    <w:rsid w:val="00DC69A7"/>
    <w:rsid w:val="00DC6B92"/>
    <w:rsid w:val="00DC73B0"/>
    <w:rsid w:val="00DC73EB"/>
    <w:rsid w:val="00DC7714"/>
    <w:rsid w:val="00DC7837"/>
    <w:rsid w:val="00DC79A0"/>
    <w:rsid w:val="00DC7B19"/>
    <w:rsid w:val="00DD132F"/>
    <w:rsid w:val="00DD1870"/>
    <w:rsid w:val="00DD1A8B"/>
    <w:rsid w:val="00DD1AF1"/>
    <w:rsid w:val="00DD22BF"/>
    <w:rsid w:val="00DD22FD"/>
    <w:rsid w:val="00DD277F"/>
    <w:rsid w:val="00DD2A7A"/>
    <w:rsid w:val="00DD304E"/>
    <w:rsid w:val="00DD30E9"/>
    <w:rsid w:val="00DD31CA"/>
    <w:rsid w:val="00DD32F7"/>
    <w:rsid w:val="00DD43D9"/>
    <w:rsid w:val="00DD4605"/>
    <w:rsid w:val="00DD477F"/>
    <w:rsid w:val="00DD4CBB"/>
    <w:rsid w:val="00DD4F47"/>
    <w:rsid w:val="00DD55AC"/>
    <w:rsid w:val="00DD5E03"/>
    <w:rsid w:val="00DD62D7"/>
    <w:rsid w:val="00DD677F"/>
    <w:rsid w:val="00DD69FB"/>
    <w:rsid w:val="00DD6C2E"/>
    <w:rsid w:val="00DD6DA9"/>
    <w:rsid w:val="00DD71CA"/>
    <w:rsid w:val="00DD74F5"/>
    <w:rsid w:val="00DD7520"/>
    <w:rsid w:val="00DD75A7"/>
    <w:rsid w:val="00DD7FBB"/>
    <w:rsid w:val="00DE0531"/>
    <w:rsid w:val="00DE0B9F"/>
    <w:rsid w:val="00DE0E8B"/>
    <w:rsid w:val="00DE12CB"/>
    <w:rsid w:val="00DE17D7"/>
    <w:rsid w:val="00DE1CA4"/>
    <w:rsid w:val="00DE219F"/>
    <w:rsid w:val="00DE2A9E"/>
    <w:rsid w:val="00DE3178"/>
    <w:rsid w:val="00DE3281"/>
    <w:rsid w:val="00DE33DE"/>
    <w:rsid w:val="00DE3925"/>
    <w:rsid w:val="00DE4238"/>
    <w:rsid w:val="00DE423A"/>
    <w:rsid w:val="00DE44CF"/>
    <w:rsid w:val="00DE4647"/>
    <w:rsid w:val="00DE4BAC"/>
    <w:rsid w:val="00DE5860"/>
    <w:rsid w:val="00DE5FA5"/>
    <w:rsid w:val="00DE657F"/>
    <w:rsid w:val="00DE70B8"/>
    <w:rsid w:val="00DE713A"/>
    <w:rsid w:val="00DE7202"/>
    <w:rsid w:val="00DE7299"/>
    <w:rsid w:val="00DE765A"/>
    <w:rsid w:val="00DE7ACB"/>
    <w:rsid w:val="00DF00BC"/>
    <w:rsid w:val="00DF02FC"/>
    <w:rsid w:val="00DF03C1"/>
    <w:rsid w:val="00DF090A"/>
    <w:rsid w:val="00DF1218"/>
    <w:rsid w:val="00DF1295"/>
    <w:rsid w:val="00DF18B5"/>
    <w:rsid w:val="00DF1DB6"/>
    <w:rsid w:val="00DF1DE7"/>
    <w:rsid w:val="00DF236A"/>
    <w:rsid w:val="00DF23C1"/>
    <w:rsid w:val="00DF2943"/>
    <w:rsid w:val="00DF30D5"/>
    <w:rsid w:val="00DF3429"/>
    <w:rsid w:val="00DF3AA5"/>
    <w:rsid w:val="00DF459F"/>
    <w:rsid w:val="00DF4E4E"/>
    <w:rsid w:val="00DF4EC1"/>
    <w:rsid w:val="00DF5874"/>
    <w:rsid w:val="00DF59E1"/>
    <w:rsid w:val="00DF5A4C"/>
    <w:rsid w:val="00DF5BF9"/>
    <w:rsid w:val="00DF6462"/>
    <w:rsid w:val="00DF64D0"/>
    <w:rsid w:val="00DF668A"/>
    <w:rsid w:val="00DF699E"/>
    <w:rsid w:val="00DF7478"/>
    <w:rsid w:val="00DF74F1"/>
    <w:rsid w:val="00DF79DF"/>
    <w:rsid w:val="00DF7A44"/>
    <w:rsid w:val="00DF7C03"/>
    <w:rsid w:val="00E00A38"/>
    <w:rsid w:val="00E0122A"/>
    <w:rsid w:val="00E013E3"/>
    <w:rsid w:val="00E015AC"/>
    <w:rsid w:val="00E01883"/>
    <w:rsid w:val="00E02195"/>
    <w:rsid w:val="00E021AB"/>
    <w:rsid w:val="00E02731"/>
    <w:rsid w:val="00E02FA0"/>
    <w:rsid w:val="00E030ED"/>
    <w:rsid w:val="00E036DC"/>
    <w:rsid w:val="00E0407C"/>
    <w:rsid w:val="00E04361"/>
    <w:rsid w:val="00E045D0"/>
    <w:rsid w:val="00E0463C"/>
    <w:rsid w:val="00E04FAD"/>
    <w:rsid w:val="00E04FF1"/>
    <w:rsid w:val="00E0601C"/>
    <w:rsid w:val="00E06336"/>
    <w:rsid w:val="00E067A8"/>
    <w:rsid w:val="00E06A34"/>
    <w:rsid w:val="00E06D68"/>
    <w:rsid w:val="00E06FF1"/>
    <w:rsid w:val="00E073D0"/>
    <w:rsid w:val="00E074C2"/>
    <w:rsid w:val="00E07BBF"/>
    <w:rsid w:val="00E07FC9"/>
    <w:rsid w:val="00E103AE"/>
    <w:rsid w:val="00E10454"/>
    <w:rsid w:val="00E107CE"/>
    <w:rsid w:val="00E111B4"/>
    <w:rsid w:val="00E111F4"/>
    <w:rsid w:val="00E112E5"/>
    <w:rsid w:val="00E11CFF"/>
    <w:rsid w:val="00E12043"/>
    <w:rsid w:val="00E122D8"/>
    <w:rsid w:val="00E1264F"/>
    <w:rsid w:val="00E127C1"/>
    <w:rsid w:val="00E12CC8"/>
    <w:rsid w:val="00E13408"/>
    <w:rsid w:val="00E1350A"/>
    <w:rsid w:val="00E1400B"/>
    <w:rsid w:val="00E1403D"/>
    <w:rsid w:val="00E14825"/>
    <w:rsid w:val="00E15352"/>
    <w:rsid w:val="00E15375"/>
    <w:rsid w:val="00E16024"/>
    <w:rsid w:val="00E16277"/>
    <w:rsid w:val="00E16908"/>
    <w:rsid w:val="00E17500"/>
    <w:rsid w:val="00E1767B"/>
    <w:rsid w:val="00E17789"/>
    <w:rsid w:val="00E17862"/>
    <w:rsid w:val="00E17A7A"/>
    <w:rsid w:val="00E17E5F"/>
    <w:rsid w:val="00E20EE1"/>
    <w:rsid w:val="00E211F8"/>
    <w:rsid w:val="00E21333"/>
    <w:rsid w:val="00E21420"/>
    <w:rsid w:val="00E2196D"/>
    <w:rsid w:val="00E21CC7"/>
    <w:rsid w:val="00E22456"/>
    <w:rsid w:val="00E22542"/>
    <w:rsid w:val="00E22D78"/>
    <w:rsid w:val="00E2328D"/>
    <w:rsid w:val="00E235F8"/>
    <w:rsid w:val="00E2381A"/>
    <w:rsid w:val="00E238CA"/>
    <w:rsid w:val="00E23CB6"/>
    <w:rsid w:val="00E23E92"/>
    <w:rsid w:val="00E24185"/>
    <w:rsid w:val="00E2418D"/>
    <w:rsid w:val="00E24877"/>
    <w:rsid w:val="00E24ACA"/>
    <w:rsid w:val="00E24BA3"/>
    <w:rsid w:val="00E24D9E"/>
    <w:rsid w:val="00E24FC1"/>
    <w:rsid w:val="00E252CA"/>
    <w:rsid w:val="00E25849"/>
    <w:rsid w:val="00E25E72"/>
    <w:rsid w:val="00E25F1B"/>
    <w:rsid w:val="00E264E2"/>
    <w:rsid w:val="00E276B6"/>
    <w:rsid w:val="00E27794"/>
    <w:rsid w:val="00E2785B"/>
    <w:rsid w:val="00E27AC5"/>
    <w:rsid w:val="00E302B5"/>
    <w:rsid w:val="00E30AE1"/>
    <w:rsid w:val="00E312D1"/>
    <w:rsid w:val="00E31524"/>
    <w:rsid w:val="00E3197E"/>
    <w:rsid w:val="00E31B99"/>
    <w:rsid w:val="00E321BD"/>
    <w:rsid w:val="00E323F7"/>
    <w:rsid w:val="00E338A3"/>
    <w:rsid w:val="00E33A20"/>
    <w:rsid w:val="00E33AED"/>
    <w:rsid w:val="00E33E6A"/>
    <w:rsid w:val="00E33F53"/>
    <w:rsid w:val="00E34256"/>
    <w:rsid w:val="00E342F8"/>
    <w:rsid w:val="00E351ED"/>
    <w:rsid w:val="00E354D7"/>
    <w:rsid w:val="00E35B0C"/>
    <w:rsid w:val="00E35DF5"/>
    <w:rsid w:val="00E36812"/>
    <w:rsid w:val="00E36D1A"/>
    <w:rsid w:val="00E3741D"/>
    <w:rsid w:val="00E37A8B"/>
    <w:rsid w:val="00E37A9A"/>
    <w:rsid w:val="00E37BCE"/>
    <w:rsid w:val="00E40A99"/>
    <w:rsid w:val="00E40D47"/>
    <w:rsid w:val="00E40D60"/>
    <w:rsid w:val="00E40EAE"/>
    <w:rsid w:val="00E41B45"/>
    <w:rsid w:val="00E41BB9"/>
    <w:rsid w:val="00E42642"/>
    <w:rsid w:val="00E42762"/>
    <w:rsid w:val="00E428BB"/>
    <w:rsid w:val="00E42AE5"/>
    <w:rsid w:val="00E42B19"/>
    <w:rsid w:val="00E42C6F"/>
    <w:rsid w:val="00E433A5"/>
    <w:rsid w:val="00E43414"/>
    <w:rsid w:val="00E436F7"/>
    <w:rsid w:val="00E439EA"/>
    <w:rsid w:val="00E43E9E"/>
    <w:rsid w:val="00E4403D"/>
    <w:rsid w:val="00E44FE0"/>
    <w:rsid w:val="00E4503B"/>
    <w:rsid w:val="00E45754"/>
    <w:rsid w:val="00E45C26"/>
    <w:rsid w:val="00E46D74"/>
    <w:rsid w:val="00E471B5"/>
    <w:rsid w:val="00E47291"/>
    <w:rsid w:val="00E47724"/>
    <w:rsid w:val="00E4774E"/>
    <w:rsid w:val="00E47E86"/>
    <w:rsid w:val="00E500B2"/>
    <w:rsid w:val="00E50457"/>
    <w:rsid w:val="00E505BC"/>
    <w:rsid w:val="00E50BB3"/>
    <w:rsid w:val="00E50E19"/>
    <w:rsid w:val="00E51A50"/>
    <w:rsid w:val="00E51BAA"/>
    <w:rsid w:val="00E521E2"/>
    <w:rsid w:val="00E52392"/>
    <w:rsid w:val="00E52B93"/>
    <w:rsid w:val="00E52BA7"/>
    <w:rsid w:val="00E52FEF"/>
    <w:rsid w:val="00E53204"/>
    <w:rsid w:val="00E54044"/>
    <w:rsid w:val="00E547BD"/>
    <w:rsid w:val="00E548C0"/>
    <w:rsid w:val="00E5497C"/>
    <w:rsid w:val="00E5520F"/>
    <w:rsid w:val="00E553BC"/>
    <w:rsid w:val="00E55A1C"/>
    <w:rsid w:val="00E55CC6"/>
    <w:rsid w:val="00E565B1"/>
    <w:rsid w:val="00E57086"/>
    <w:rsid w:val="00E57191"/>
    <w:rsid w:val="00E5759C"/>
    <w:rsid w:val="00E577D0"/>
    <w:rsid w:val="00E57EFF"/>
    <w:rsid w:val="00E60018"/>
    <w:rsid w:val="00E6034B"/>
    <w:rsid w:val="00E60362"/>
    <w:rsid w:val="00E6058A"/>
    <w:rsid w:val="00E60BB7"/>
    <w:rsid w:val="00E60E61"/>
    <w:rsid w:val="00E61A1A"/>
    <w:rsid w:val="00E628C0"/>
    <w:rsid w:val="00E62FF4"/>
    <w:rsid w:val="00E63142"/>
    <w:rsid w:val="00E6318A"/>
    <w:rsid w:val="00E63316"/>
    <w:rsid w:val="00E635BD"/>
    <w:rsid w:val="00E636A6"/>
    <w:rsid w:val="00E636C1"/>
    <w:rsid w:val="00E63826"/>
    <w:rsid w:val="00E63EA4"/>
    <w:rsid w:val="00E63ECB"/>
    <w:rsid w:val="00E63F7B"/>
    <w:rsid w:val="00E642EA"/>
    <w:rsid w:val="00E642F2"/>
    <w:rsid w:val="00E6492F"/>
    <w:rsid w:val="00E64A9F"/>
    <w:rsid w:val="00E6507B"/>
    <w:rsid w:val="00E6512C"/>
    <w:rsid w:val="00E6549E"/>
    <w:rsid w:val="00E6565A"/>
    <w:rsid w:val="00E65D78"/>
    <w:rsid w:val="00E65DDE"/>
    <w:rsid w:val="00E65EDE"/>
    <w:rsid w:val="00E667FC"/>
    <w:rsid w:val="00E67251"/>
    <w:rsid w:val="00E67255"/>
    <w:rsid w:val="00E674B9"/>
    <w:rsid w:val="00E679A6"/>
    <w:rsid w:val="00E67C1E"/>
    <w:rsid w:val="00E67E12"/>
    <w:rsid w:val="00E67E75"/>
    <w:rsid w:val="00E7016A"/>
    <w:rsid w:val="00E7061C"/>
    <w:rsid w:val="00E7083A"/>
    <w:rsid w:val="00E70B9F"/>
    <w:rsid w:val="00E70F81"/>
    <w:rsid w:val="00E7154C"/>
    <w:rsid w:val="00E715C2"/>
    <w:rsid w:val="00E717BD"/>
    <w:rsid w:val="00E72631"/>
    <w:rsid w:val="00E7275A"/>
    <w:rsid w:val="00E739E0"/>
    <w:rsid w:val="00E7460F"/>
    <w:rsid w:val="00E747AC"/>
    <w:rsid w:val="00E7550C"/>
    <w:rsid w:val="00E75D35"/>
    <w:rsid w:val="00E76538"/>
    <w:rsid w:val="00E7654D"/>
    <w:rsid w:val="00E76826"/>
    <w:rsid w:val="00E76DED"/>
    <w:rsid w:val="00E77055"/>
    <w:rsid w:val="00E77445"/>
    <w:rsid w:val="00E77448"/>
    <w:rsid w:val="00E7744C"/>
    <w:rsid w:val="00E77460"/>
    <w:rsid w:val="00E779D6"/>
    <w:rsid w:val="00E77C9E"/>
    <w:rsid w:val="00E8030F"/>
    <w:rsid w:val="00E80364"/>
    <w:rsid w:val="00E815F3"/>
    <w:rsid w:val="00E817AF"/>
    <w:rsid w:val="00E817CC"/>
    <w:rsid w:val="00E818B7"/>
    <w:rsid w:val="00E81995"/>
    <w:rsid w:val="00E81C7A"/>
    <w:rsid w:val="00E825C4"/>
    <w:rsid w:val="00E828E2"/>
    <w:rsid w:val="00E82E42"/>
    <w:rsid w:val="00E83084"/>
    <w:rsid w:val="00E83209"/>
    <w:rsid w:val="00E836D5"/>
    <w:rsid w:val="00E83795"/>
    <w:rsid w:val="00E83ABC"/>
    <w:rsid w:val="00E83F09"/>
    <w:rsid w:val="00E84467"/>
    <w:rsid w:val="00E844F2"/>
    <w:rsid w:val="00E84829"/>
    <w:rsid w:val="00E84D1F"/>
    <w:rsid w:val="00E852E4"/>
    <w:rsid w:val="00E85F82"/>
    <w:rsid w:val="00E862F9"/>
    <w:rsid w:val="00E86FB7"/>
    <w:rsid w:val="00E870BB"/>
    <w:rsid w:val="00E87A23"/>
    <w:rsid w:val="00E87F3D"/>
    <w:rsid w:val="00E905A6"/>
    <w:rsid w:val="00E9060E"/>
    <w:rsid w:val="00E9074B"/>
    <w:rsid w:val="00E90AD0"/>
    <w:rsid w:val="00E91116"/>
    <w:rsid w:val="00E91516"/>
    <w:rsid w:val="00E92220"/>
    <w:rsid w:val="00E92226"/>
    <w:rsid w:val="00E92808"/>
    <w:rsid w:val="00E92F5F"/>
    <w:rsid w:val="00E92FCB"/>
    <w:rsid w:val="00E93399"/>
    <w:rsid w:val="00E9371B"/>
    <w:rsid w:val="00E93FA4"/>
    <w:rsid w:val="00E942AD"/>
    <w:rsid w:val="00E9440E"/>
    <w:rsid w:val="00E94919"/>
    <w:rsid w:val="00E949C4"/>
    <w:rsid w:val="00E94DB1"/>
    <w:rsid w:val="00E95AA3"/>
    <w:rsid w:val="00E95BC1"/>
    <w:rsid w:val="00E95EBE"/>
    <w:rsid w:val="00E9665B"/>
    <w:rsid w:val="00E96C9A"/>
    <w:rsid w:val="00E97307"/>
    <w:rsid w:val="00E97537"/>
    <w:rsid w:val="00E976F7"/>
    <w:rsid w:val="00E97F92"/>
    <w:rsid w:val="00EA10E4"/>
    <w:rsid w:val="00EA1189"/>
    <w:rsid w:val="00EA147F"/>
    <w:rsid w:val="00EA1639"/>
    <w:rsid w:val="00EA1864"/>
    <w:rsid w:val="00EA22EE"/>
    <w:rsid w:val="00EA29A0"/>
    <w:rsid w:val="00EA29E5"/>
    <w:rsid w:val="00EA2D8E"/>
    <w:rsid w:val="00EA3471"/>
    <w:rsid w:val="00EA3658"/>
    <w:rsid w:val="00EA389A"/>
    <w:rsid w:val="00EA39A0"/>
    <w:rsid w:val="00EA3C42"/>
    <w:rsid w:val="00EA4088"/>
    <w:rsid w:val="00EA4242"/>
    <w:rsid w:val="00EA4A27"/>
    <w:rsid w:val="00EA4FA6"/>
    <w:rsid w:val="00EA571A"/>
    <w:rsid w:val="00EA5830"/>
    <w:rsid w:val="00EA5F04"/>
    <w:rsid w:val="00EA5FD4"/>
    <w:rsid w:val="00EA6292"/>
    <w:rsid w:val="00EA6328"/>
    <w:rsid w:val="00EA63F4"/>
    <w:rsid w:val="00EA6E31"/>
    <w:rsid w:val="00EA7292"/>
    <w:rsid w:val="00EA7460"/>
    <w:rsid w:val="00EB03C4"/>
    <w:rsid w:val="00EB1A25"/>
    <w:rsid w:val="00EB1F38"/>
    <w:rsid w:val="00EB1FD6"/>
    <w:rsid w:val="00EB24B5"/>
    <w:rsid w:val="00EB292A"/>
    <w:rsid w:val="00EB2CFC"/>
    <w:rsid w:val="00EB3207"/>
    <w:rsid w:val="00EB34F4"/>
    <w:rsid w:val="00EB3C2B"/>
    <w:rsid w:val="00EB4040"/>
    <w:rsid w:val="00EB4480"/>
    <w:rsid w:val="00EB461F"/>
    <w:rsid w:val="00EB4953"/>
    <w:rsid w:val="00EB6259"/>
    <w:rsid w:val="00EB62FB"/>
    <w:rsid w:val="00EB6708"/>
    <w:rsid w:val="00EB687E"/>
    <w:rsid w:val="00EB68C4"/>
    <w:rsid w:val="00EB6BAE"/>
    <w:rsid w:val="00EB6F10"/>
    <w:rsid w:val="00EB6F22"/>
    <w:rsid w:val="00EB77E7"/>
    <w:rsid w:val="00EB7AF4"/>
    <w:rsid w:val="00EB7D94"/>
    <w:rsid w:val="00EC00E5"/>
    <w:rsid w:val="00EC0432"/>
    <w:rsid w:val="00EC045C"/>
    <w:rsid w:val="00EC0688"/>
    <w:rsid w:val="00EC09CF"/>
    <w:rsid w:val="00EC0DCB"/>
    <w:rsid w:val="00EC136C"/>
    <w:rsid w:val="00EC1470"/>
    <w:rsid w:val="00EC1E24"/>
    <w:rsid w:val="00EC232F"/>
    <w:rsid w:val="00EC287B"/>
    <w:rsid w:val="00EC2CC3"/>
    <w:rsid w:val="00EC2FFD"/>
    <w:rsid w:val="00EC3A4B"/>
    <w:rsid w:val="00EC4625"/>
    <w:rsid w:val="00EC4A91"/>
    <w:rsid w:val="00EC4DDE"/>
    <w:rsid w:val="00EC545E"/>
    <w:rsid w:val="00EC6354"/>
    <w:rsid w:val="00EC655A"/>
    <w:rsid w:val="00EC6B81"/>
    <w:rsid w:val="00EC6F64"/>
    <w:rsid w:val="00EC726D"/>
    <w:rsid w:val="00EC7363"/>
    <w:rsid w:val="00EC7372"/>
    <w:rsid w:val="00EC73AE"/>
    <w:rsid w:val="00EC74B7"/>
    <w:rsid w:val="00EC76F5"/>
    <w:rsid w:val="00EC7C0C"/>
    <w:rsid w:val="00EC7D60"/>
    <w:rsid w:val="00EC7F50"/>
    <w:rsid w:val="00ED0397"/>
    <w:rsid w:val="00ED03AB"/>
    <w:rsid w:val="00ED09E5"/>
    <w:rsid w:val="00ED0A0D"/>
    <w:rsid w:val="00ED13AE"/>
    <w:rsid w:val="00ED16F3"/>
    <w:rsid w:val="00ED1734"/>
    <w:rsid w:val="00ED1963"/>
    <w:rsid w:val="00ED1CD4"/>
    <w:rsid w:val="00ED1D2B"/>
    <w:rsid w:val="00ED1E61"/>
    <w:rsid w:val="00ED1EC1"/>
    <w:rsid w:val="00ED2C65"/>
    <w:rsid w:val="00ED316E"/>
    <w:rsid w:val="00ED3418"/>
    <w:rsid w:val="00ED3728"/>
    <w:rsid w:val="00ED393B"/>
    <w:rsid w:val="00ED4188"/>
    <w:rsid w:val="00ED447D"/>
    <w:rsid w:val="00ED4493"/>
    <w:rsid w:val="00ED4903"/>
    <w:rsid w:val="00ED5122"/>
    <w:rsid w:val="00ED5178"/>
    <w:rsid w:val="00ED5201"/>
    <w:rsid w:val="00ED56A6"/>
    <w:rsid w:val="00ED64B5"/>
    <w:rsid w:val="00ED64EA"/>
    <w:rsid w:val="00ED68E8"/>
    <w:rsid w:val="00ED6DE8"/>
    <w:rsid w:val="00ED74C7"/>
    <w:rsid w:val="00ED761B"/>
    <w:rsid w:val="00ED7EAD"/>
    <w:rsid w:val="00EE0843"/>
    <w:rsid w:val="00EE0A1A"/>
    <w:rsid w:val="00EE0A6D"/>
    <w:rsid w:val="00EE1385"/>
    <w:rsid w:val="00EE1B10"/>
    <w:rsid w:val="00EE2166"/>
    <w:rsid w:val="00EE25F1"/>
    <w:rsid w:val="00EE2CBB"/>
    <w:rsid w:val="00EE4477"/>
    <w:rsid w:val="00EE4976"/>
    <w:rsid w:val="00EE4999"/>
    <w:rsid w:val="00EE4EDD"/>
    <w:rsid w:val="00EE5C56"/>
    <w:rsid w:val="00EE5EA1"/>
    <w:rsid w:val="00EE6881"/>
    <w:rsid w:val="00EE700E"/>
    <w:rsid w:val="00EE7A98"/>
    <w:rsid w:val="00EE7CCA"/>
    <w:rsid w:val="00EE7D42"/>
    <w:rsid w:val="00EF0072"/>
    <w:rsid w:val="00EF00BE"/>
    <w:rsid w:val="00EF01BD"/>
    <w:rsid w:val="00EF0517"/>
    <w:rsid w:val="00EF0737"/>
    <w:rsid w:val="00EF087B"/>
    <w:rsid w:val="00EF0DB3"/>
    <w:rsid w:val="00EF11FA"/>
    <w:rsid w:val="00EF127E"/>
    <w:rsid w:val="00EF2134"/>
    <w:rsid w:val="00EF2752"/>
    <w:rsid w:val="00EF31F0"/>
    <w:rsid w:val="00EF31F7"/>
    <w:rsid w:val="00EF367D"/>
    <w:rsid w:val="00EF401C"/>
    <w:rsid w:val="00EF4522"/>
    <w:rsid w:val="00EF4593"/>
    <w:rsid w:val="00EF47D7"/>
    <w:rsid w:val="00EF4DBD"/>
    <w:rsid w:val="00EF5150"/>
    <w:rsid w:val="00EF6232"/>
    <w:rsid w:val="00EF6548"/>
    <w:rsid w:val="00EF69E5"/>
    <w:rsid w:val="00EF72BF"/>
    <w:rsid w:val="00EF7604"/>
    <w:rsid w:val="00EF7BD2"/>
    <w:rsid w:val="00EF7D5D"/>
    <w:rsid w:val="00EF7F73"/>
    <w:rsid w:val="00F001D2"/>
    <w:rsid w:val="00F00699"/>
    <w:rsid w:val="00F00877"/>
    <w:rsid w:val="00F009C0"/>
    <w:rsid w:val="00F00A20"/>
    <w:rsid w:val="00F01830"/>
    <w:rsid w:val="00F01A30"/>
    <w:rsid w:val="00F01D4C"/>
    <w:rsid w:val="00F0206C"/>
    <w:rsid w:val="00F020A6"/>
    <w:rsid w:val="00F022A5"/>
    <w:rsid w:val="00F0298A"/>
    <w:rsid w:val="00F02A5E"/>
    <w:rsid w:val="00F02A86"/>
    <w:rsid w:val="00F02CBF"/>
    <w:rsid w:val="00F02F92"/>
    <w:rsid w:val="00F03C73"/>
    <w:rsid w:val="00F03FFA"/>
    <w:rsid w:val="00F04B8C"/>
    <w:rsid w:val="00F04E9A"/>
    <w:rsid w:val="00F05875"/>
    <w:rsid w:val="00F05990"/>
    <w:rsid w:val="00F05A29"/>
    <w:rsid w:val="00F05A32"/>
    <w:rsid w:val="00F063D7"/>
    <w:rsid w:val="00F0648C"/>
    <w:rsid w:val="00F06E53"/>
    <w:rsid w:val="00F0717D"/>
    <w:rsid w:val="00F071D5"/>
    <w:rsid w:val="00F07654"/>
    <w:rsid w:val="00F07ADF"/>
    <w:rsid w:val="00F1022C"/>
    <w:rsid w:val="00F10AA8"/>
    <w:rsid w:val="00F1133D"/>
    <w:rsid w:val="00F121A1"/>
    <w:rsid w:val="00F12335"/>
    <w:rsid w:val="00F12820"/>
    <w:rsid w:val="00F12C03"/>
    <w:rsid w:val="00F130C5"/>
    <w:rsid w:val="00F1353C"/>
    <w:rsid w:val="00F1434A"/>
    <w:rsid w:val="00F1435E"/>
    <w:rsid w:val="00F14523"/>
    <w:rsid w:val="00F15E7A"/>
    <w:rsid w:val="00F165E7"/>
    <w:rsid w:val="00F16A14"/>
    <w:rsid w:val="00F16BD3"/>
    <w:rsid w:val="00F177EE"/>
    <w:rsid w:val="00F17AB4"/>
    <w:rsid w:val="00F20134"/>
    <w:rsid w:val="00F202CC"/>
    <w:rsid w:val="00F20DB0"/>
    <w:rsid w:val="00F21142"/>
    <w:rsid w:val="00F21823"/>
    <w:rsid w:val="00F21C00"/>
    <w:rsid w:val="00F21D7A"/>
    <w:rsid w:val="00F221B7"/>
    <w:rsid w:val="00F2237F"/>
    <w:rsid w:val="00F22AE4"/>
    <w:rsid w:val="00F24C9F"/>
    <w:rsid w:val="00F24F11"/>
    <w:rsid w:val="00F2508A"/>
    <w:rsid w:val="00F2509A"/>
    <w:rsid w:val="00F25788"/>
    <w:rsid w:val="00F26277"/>
    <w:rsid w:val="00F2644C"/>
    <w:rsid w:val="00F26E27"/>
    <w:rsid w:val="00F26ED3"/>
    <w:rsid w:val="00F2731F"/>
    <w:rsid w:val="00F278E4"/>
    <w:rsid w:val="00F30055"/>
    <w:rsid w:val="00F30058"/>
    <w:rsid w:val="00F3031E"/>
    <w:rsid w:val="00F30C94"/>
    <w:rsid w:val="00F30F41"/>
    <w:rsid w:val="00F31711"/>
    <w:rsid w:val="00F322DC"/>
    <w:rsid w:val="00F322E5"/>
    <w:rsid w:val="00F3264D"/>
    <w:rsid w:val="00F32889"/>
    <w:rsid w:val="00F32C85"/>
    <w:rsid w:val="00F331DD"/>
    <w:rsid w:val="00F33316"/>
    <w:rsid w:val="00F33497"/>
    <w:rsid w:val="00F3356D"/>
    <w:rsid w:val="00F34393"/>
    <w:rsid w:val="00F34491"/>
    <w:rsid w:val="00F3503B"/>
    <w:rsid w:val="00F35591"/>
    <w:rsid w:val="00F36169"/>
    <w:rsid w:val="00F362D7"/>
    <w:rsid w:val="00F3682B"/>
    <w:rsid w:val="00F36E69"/>
    <w:rsid w:val="00F3774B"/>
    <w:rsid w:val="00F377DD"/>
    <w:rsid w:val="00F37D7B"/>
    <w:rsid w:val="00F37F54"/>
    <w:rsid w:val="00F40128"/>
    <w:rsid w:val="00F401CB"/>
    <w:rsid w:val="00F403E3"/>
    <w:rsid w:val="00F40CFA"/>
    <w:rsid w:val="00F41049"/>
    <w:rsid w:val="00F4182A"/>
    <w:rsid w:val="00F41A4D"/>
    <w:rsid w:val="00F41D3A"/>
    <w:rsid w:val="00F4267F"/>
    <w:rsid w:val="00F42725"/>
    <w:rsid w:val="00F428ED"/>
    <w:rsid w:val="00F4298A"/>
    <w:rsid w:val="00F42AD8"/>
    <w:rsid w:val="00F42D70"/>
    <w:rsid w:val="00F42FBF"/>
    <w:rsid w:val="00F433DD"/>
    <w:rsid w:val="00F43712"/>
    <w:rsid w:val="00F442E6"/>
    <w:rsid w:val="00F44480"/>
    <w:rsid w:val="00F44A7F"/>
    <w:rsid w:val="00F44ABB"/>
    <w:rsid w:val="00F44FF7"/>
    <w:rsid w:val="00F45005"/>
    <w:rsid w:val="00F45327"/>
    <w:rsid w:val="00F45785"/>
    <w:rsid w:val="00F458D7"/>
    <w:rsid w:val="00F45CE8"/>
    <w:rsid w:val="00F46CF7"/>
    <w:rsid w:val="00F470F4"/>
    <w:rsid w:val="00F4720A"/>
    <w:rsid w:val="00F500EB"/>
    <w:rsid w:val="00F50301"/>
    <w:rsid w:val="00F50456"/>
    <w:rsid w:val="00F50482"/>
    <w:rsid w:val="00F509C1"/>
    <w:rsid w:val="00F50C8A"/>
    <w:rsid w:val="00F52D9C"/>
    <w:rsid w:val="00F5314C"/>
    <w:rsid w:val="00F5347F"/>
    <w:rsid w:val="00F5348B"/>
    <w:rsid w:val="00F53709"/>
    <w:rsid w:val="00F537AD"/>
    <w:rsid w:val="00F53B6B"/>
    <w:rsid w:val="00F53CC5"/>
    <w:rsid w:val="00F5445B"/>
    <w:rsid w:val="00F55B00"/>
    <w:rsid w:val="00F55FB5"/>
    <w:rsid w:val="00F563D4"/>
    <w:rsid w:val="00F5688C"/>
    <w:rsid w:val="00F56A91"/>
    <w:rsid w:val="00F56AC7"/>
    <w:rsid w:val="00F56B10"/>
    <w:rsid w:val="00F575D2"/>
    <w:rsid w:val="00F578B7"/>
    <w:rsid w:val="00F57D74"/>
    <w:rsid w:val="00F60048"/>
    <w:rsid w:val="00F60393"/>
    <w:rsid w:val="00F60585"/>
    <w:rsid w:val="00F60A64"/>
    <w:rsid w:val="00F60E94"/>
    <w:rsid w:val="00F621C8"/>
    <w:rsid w:val="00F62F5D"/>
    <w:rsid w:val="00F63248"/>
    <w:rsid w:val="00F635DD"/>
    <w:rsid w:val="00F63A2E"/>
    <w:rsid w:val="00F63D9D"/>
    <w:rsid w:val="00F63FAE"/>
    <w:rsid w:val="00F64612"/>
    <w:rsid w:val="00F64981"/>
    <w:rsid w:val="00F64BF9"/>
    <w:rsid w:val="00F64DA4"/>
    <w:rsid w:val="00F64DC2"/>
    <w:rsid w:val="00F65413"/>
    <w:rsid w:val="00F655AA"/>
    <w:rsid w:val="00F65EA2"/>
    <w:rsid w:val="00F66036"/>
    <w:rsid w:val="00F660F4"/>
    <w:rsid w:val="00F6627B"/>
    <w:rsid w:val="00F669DC"/>
    <w:rsid w:val="00F675F1"/>
    <w:rsid w:val="00F67DC9"/>
    <w:rsid w:val="00F67F5B"/>
    <w:rsid w:val="00F702B1"/>
    <w:rsid w:val="00F706F8"/>
    <w:rsid w:val="00F70756"/>
    <w:rsid w:val="00F70CFB"/>
    <w:rsid w:val="00F71342"/>
    <w:rsid w:val="00F71494"/>
    <w:rsid w:val="00F71F2D"/>
    <w:rsid w:val="00F7253C"/>
    <w:rsid w:val="00F729A0"/>
    <w:rsid w:val="00F72BBF"/>
    <w:rsid w:val="00F7336E"/>
    <w:rsid w:val="00F73416"/>
    <w:rsid w:val="00F734F2"/>
    <w:rsid w:val="00F73761"/>
    <w:rsid w:val="00F74640"/>
    <w:rsid w:val="00F74692"/>
    <w:rsid w:val="00F74BAC"/>
    <w:rsid w:val="00F75052"/>
    <w:rsid w:val="00F75619"/>
    <w:rsid w:val="00F75837"/>
    <w:rsid w:val="00F75ACB"/>
    <w:rsid w:val="00F760F2"/>
    <w:rsid w:val="00F76545"/>
    <w:rsid w:val="00F775A3"/>
    <w:rsid w:val="00F775BA"/>
    <w:rsid w:val="00F776F2"/>
    <w:rsid w:val="00F77745"/>
    <w:rsid w:val="00F779BF"/>
    <w:rsid w:val="00F77C74"/>
    <w:rsid w:val="00F77F27"/>
    <w:rsid w:val="00F8001E"/>
    <w:rsid w:val="00F8018E"/>
    <w:rsid w:val="00F804D3"/>
    <w:rsid w:val="00F80909"/>
    <w:rsid w:val="00F81209"/>
    <w:rsid w:val="00F8160B"/>
    <w:rsid w:val="00F816CB"/>
    <w:rsid w:val="00F81727"/>
    <w:rsid w:val="00F81CD2"/>
    <w:rsid w:val="00F81CE3"/>
    <w:rsid w:val="00F81D7B"/>
    <w:rsid w:val="00F82641"/>
    <w:rsid w:val="00F828F5"/>
    <w:rsid w:val="00F82A86"/>
    <w:rsid w:val="00F83945"/>
    <w:rsid w:val="00F83B69"/>
    <w:rsid w:val="00F84349"/>
    <w:rsid w:val="00F85053"/>
    <w:rsid w:val="00F851E4"/>
    <w:rsid w:val="00F85218"/>
    <w:rsid w:val="00F8524C"/>
    <w:rsid w:val="00F85386"/>
    <w:rsid w:val="00F8595E"/>
    <w:rsid w:val="00F85ADA"/>
    <w:rsid w:val="00F85AE3"/>
    <w:rsid w:val="00F86131"/>
    <w:rsid w:val="00F861F9"/>
    <w:rsid w:val="00F86244"/>
    <w:rsid w:val="00F86400"/>
    <w:rsid w:val="00F86731"/>
    <w:rsid w:val="00F86C83"/>
    <w:rsid w:val="00F8767E"/>
    <w:rsid w:val="00F87AA5"/>
    <w:rsid w:val="00F87BC5"/>
    <w:rsid w:val="00F90DDE"/>
    <w:rsid w:val="00F90F18"/>
    <w:rsid w:val="00F90FBD"/>
    <w:rsid w:val="00F910BD"/>
    <w:rsid w:val="00F91E25"/>
    <w:rsid w:val="00F924C5"/>
    <w:rsid w:val="00F9372E"/>
    <w:rsid w:val="00F937E4"/>
    <w:rsid w:val="00F9383F"/>
    <w:rsid w:val="00F93A0E"/>
    <w:rsid w:val="00F93AF7"/>
    <w:rsid w:val="00F93C22"/>
    <w:rsid w:val="00F93C5E"/>
    <w:rsid w:val="00F93C6C"/>
    <w:rsid w:val="00F94356"/>
    <w:rsid w:val="00F951CF"/>
    <w:rsid w:val="00F952D0"/>
    <w:rsid w:val="00F95AFF"/>
    <w:rsid w:val="00F95EE7"/>
    <w:rsid w:val="00F9694E"/>
    <w:rsid w:val="00F97142"/>
    <w:rsid w:val="00F972FA"/>
    <w:rsid w:val="00FA0156"/>
    <w:rsid w:val="00FA10C2"/>
    <w:rsid w:val="00FA1833"/>
    <w:rsid w:val="00FA1A88"/>
    <w:rsid w:val="00FA1DA2"/>
    <w:rsid w:val="00FA2ACC"/>
    <w:rsid w:val="00FA3359"/>
    <w:rsid w:val="00FA34E2"/>
    <w:rsid w:val="00FA36EA"/>
    <w:rsid w:val="00FA39E6"/>
    <w:rsid w:val="00FA4EBC"/>
    <w:rsid w:val="00FA585B"/>
    <w:rsid w:val="00FA60FD"/>
    <w:rsid w:val="00FA615C"/>
    <w:rsid w:val="00FA6ADE"/>
    <w:rsid w:val="00FA6BC3"/>
    <w:rsid w:val="00FA7BC9"/>
    <w:rsid w:val="00FA7DC7"/>
    <w:rsid w:val="00FA7FFA"/>
    <w:rsid w:val="00FB0134"/>
    <w:rsid w:val="00FB01EC"/>
    <w:rsid w:val="00FB0224"/>
    <w:rsid w:val="00FB096C"/>
    <w:rsid w:val="00FB19B2"/>
    <w:rsid w:val="00FB1B81"/>
    <w:rsid w:val="00FB1C1C"/>
    <w:rsid w:val="00FB2721"/>
    <w:rsid w:val="00FB2D3A"/>
    <w:rsid w:val="00FB378E"/>
    <w:rsid w:val="00FB37F1"/>
    <w:rsid w:val="00FB38DA"/>
    <w:rsid w:val="00FB3BE2"/>
    <w:rsid w:val="00FB40ED"/>
    <w:rsid w:val="00FB41B2"/>
    <w:rsid w:val="00FB429C"/>
    <w:rsid w:val="00FB4508"/>
    <w:rsid w:val="00FB47C0"/>
    <w:rsid w:val="00FB501B"/>
    <w:rsid w:val="00FB55B0"/>
    <w:rsid w:val="00FB56CD"/>
    <w:rsid w:val="00FB58E0"/>
    <w:rsid w:val="00FB6221"/>
    <w:rsid w:val="00FB635A"/>
    <w:rsid w:val="00FB6ED6"/>
    <w:rsid w:val="00FB719A"/>
    <w:rsid w:val="00FB72E6"/>
    <w:rsid w:val="00FB7725"/>
    <w:rsid w:val="00FB7770"/>
    <w:rsid w:val="00FB78FF"/>
    <w:rsid w:val="00FB7C5B"/>
    <w:rsid w:val="00FC03D3"/>
    <w:rsid w:val="00FC0858"/>
    <w:rsid w:val="00FC0A50"/>
    <w:rsid w:val="00FC0DC3"/>
    <w:rsid w:val="00FC1A53"/>
    <w:rsid w:val="00FC3030"/>
    <w:rsid w:val="00FC3337"/>
    <w:rsid w:val="00FC337D"/>
    <w:rsid w:val="00FC35D2"/>
    <w:rsid w:val="00FC412E"/>
    <w:rsid w:val="00FC429D"/>
    <w:rsid w:val="00FC43AD"/>
    <w:rsid w:val="00FC4953"/>
    <w:rsid w:val="00FC4A79"/>
    <w:rsid w:val="00FC5210"/>
    <w:rsid w:val="00FC55CC"/>
    <w:rsid w:val="00FC55CF"/>
    <w:rsid w:val="00FC5A9D"/>
    <w:rsid w:val="00FC5B4A"/>
    <w:rsid w:val="00FC5BB0"/>
    <w:rsid w:val="00FC5DFF"/>
    <w:rsid w:val="00FC6189"/>
    <w:rsid w:val="00FC66CD"/>
    <w:rsid w:val="00FC6BAC"/>
    <w:rsid w:val="00FC701E"/>
    <w:rsid w:val="00FC72F1"/>
    <w:rsid w:val="00FC7343"/>
    <w:rsid w:val="00FC7A7F"/>
    <w:rsid w:val="00FC7DC9"/>
    <w:rsid w:val="00FD00B2"/>
    <w:rsid w:val="00FD0896"/>
    <w:rsid w:val="00FD101D"/>
    <w:rsid w:val="00FD11CA"/>
    <w:rsid w:val="00FD1646"/>
    <w:rsid w:val="00FD18D0"/>
    <w:rsid w:val="00FD1DA6"/>
    <w:rsid w:val="00FD3616"/>
    <w:rsid w:val="00FD3B91"/>
    <w:rsid w:val="00FD3EBE"/>
    <w:rsid w:val="00FD46E2"/>
    <w:rsid w:val="00FD478D"/>
    <w:rsid w:val="00FD4A5D"/>
    <w:rsid w:val="00FD4C34"/>
    <w:rsid w:val="00FD576B"/>
    <w:rsid w:val="00FD579E"/>
    <w:rsid w:val="00FD5CBE"/>
    <w:rsid w:val="00FD5F40"/>
    <w:rsid w:val="00FD6414"/>
    <w:rsid w:val="00FD6675"/>
    <w:rsid w:val="00FD6845"/>
    <w:rsid w:val="00FD6B95"/>
    <w:rsid w:val="00FD6F27"/>
    <w:rsid w:val="00FD7F52"/>
    <w:rsid w:val="00FE059A"/>
    <w:rsid w:val="00FE06F2"/>
    <w:rsid w:val="00FE0A6B"/>
    <w:rsid w:val="00FE0B81"/>
    <w:rsid w:val="00FE0D76"/>
    <w:rsid w:val="00FE1232"/>
    <w:rsid w:val="00FE1857"/>
    <w:rsid w:val="00FE1B19"/>
    <w:rsid w:val="00FE1E66"/>
    <w:rsid w:val="00FE1F9F"/>
    <w:rsid w:val="00FE294D"/>
    <w:rsid w:val="00FE2AB1"/>
    <w:rsid w:val="00FE2B2B"/>
    <w:rsid w:val="00FE2BB1"/>
    <w:rsid w:val="00FE2E5B"/>
    <w:rsid w:val="00FE2EEC"/>
    <w:rsid w:val="00FE3D48"/>
    <w:rsid w:val="00FE4382"/>
    <w:rsid w:val="00FE4516"/>
    <w:rsid w:val="00FE4854"/>
    <w:rsid w:val="00FE4BB3"/>
    <w:rsid w:val="00FE4EE9"/>
    <w:rsid w:val="00FE4FD2"/>
    <w:rsid w:val="00FE5015"/>
    <w:rsid w:val="00FE537A"/>
    <w:rsid w:val="00FE5518"/>
    <w:rsid w:val="00FE57F0"/>
    <w:rsid w:val="00FE5F28"/>
    <w:rsid w:val="00FE5F67"/>
    <w:rsid w:val="00FE5FEB"/>
    <w:rsid w:val="00FE6463"/>
    <w:rsid w:val="00FE64C8"/>
    <w:rsid w:val="00FE68AA"/>
    <w:rsid w:val="00FE6C9B"/>
    <w:rsid w:val="00FE7097"/>
    <w:rsid w:val="00FE7641"/>
    <w:rsid w:val="00FE7B54"/>
    <w:rsid w:val="00FF055E"/>
    <w:rsid w:val="00FF0C0C"/>
    <w:rsid w:val="00FF0D71"/>
    <w:rsid w:val="00FF1C74"/>
    <w:rsid w:val="00FF1CF4"/>
    <w:rsid w:val="00FF1F6A"/>
    <w:rsid w:val="00FF25C9"/>
    <w:rsid w:val="00FF2EE0"/>
    <w:rsid w:val="00FF336F"/>
    <w:rsid w:val="00FF37FF"/>
    <w:rsid w:val="00FF3D7A"/>
    <w:rsid w:val="00FF3DCA"/>
    <w:rsid w:val="00FF3EB8"/>
    <w:rsid w:val="00FF4004"/>
    <w:rsid w:val="00FF43E6"/>
    <w:rsid w:val="00FF49D0"/>
    <w:rsid w:val="00FF54F3"/>
    <w:rsid w:val="00FF5579"/>
    <w:rsid w:val="00FF56BC"/>
    <w:rsid w:val="00FF6023"/>
    <w:rsid w:val="00FF633E"/>
    <w:rsid w:val="00FF665D"/>
    <w:rsid w:val="00FF69A0"/>
    <w:rsid w:val="00FF6D56"/>
    <w:rsid w:val="00FF7406"/>
    <w:rsid w:val="00FF7422"/>
    <w:rsid w:val="00FF766E"/>
    <w:rsid w:val="00FF774D"/>
    <w:rsid w:val="00FF797F"/>
    <w:rsid w:val="00FF7997"/>
    <w:rsid w:val="00FF7C4B"/>
    <w:rsid w:val="00FF7E1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f9,#6fc"/>
    </o:shapedefaults>
    <o:shapelayout v:ext="edit">
      <o:idmap v:ext="edit" data="1"/>
    </o:shapelayout>
  </w:shapeDefaults>
  <w:decimalSymbol w:val="."/>
  <w:listSeparator w:val=","/>
  <w14:docId w14:val="1783D652"/>
  <w15:docId w15:val="{5111BE85-933E-4817-90D2-4FDD351EC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
    <w:basedOn w:val="a7"/>
    <w:link w:val="10"/>
    <w:qFormat/>
    <w:rsid w:val="004F5E57"/>
    <w:pPr>
      <w:numPr>
        <w:numId w:val="5"/>
      </w:numPr>
      <w:outlineLvl w:val="0"/>
    </w:pPr>
    <w:rPr>
      <w:rFonts w:hAnsi="Arial"/>
      <w:bCs/>
      <w:kern w:val="32"/>
      <w:szCs w:val="52"/>
    </w:rPr>
  </w:style>
  <w:style w:type="paragraph" w:styleId="2">
    <w:name w:val="heading 2"/>
    <w:aliases w:val="標題110/111,節,節1"/>
    <w:basedOn w:val="a7"/>
    <w:link w:val="20"/>
    <w:qFormat/>
    <w:rsid w:val="004F5E57"/>
    <w:pPr>
      <w:numPr>
        <w:ilvl w:val="1"/>
        <w:numId w:val="5"/>
      </w:numPr>
      <w:outlineLvl w:val="1"/>
    </w:pPr>
    <w:rPr>
      <w:rFonts w:hAnsi="Arial"/>
      <w:bCs/>
      <w:kern w:val="32"/>
      <w:szCs w:val="48"/>
    </w:rPr>
  </w:style>
  <w:style w:type="paragraph" w:styleId="3">
    <w:name w:val="heading 3"/>
    <w:basedOn w:val="a7"/>
    <w:link w:val="30"/>
    <w:qFormat/>
    <w:rsid w:val="004F5E57"/>
    <w:pPr>
      <w:numPr>
        <w:ilvl w:val="2"/>
        <w:numId w:val="5"/>
      </w:numPr>
      <w:outlineLvl w:val="2"/>
    </w:pPr>
    <w:rPr>
      <w:rFonts w:hAnsi="Arial"/>
      <w:bCs/>
      <w:kern w:val="32"/>
      <w:szCs w:val="36"/>
    </w:rPr>
  </w:style>
  <w:style w:type="paragraph" w:styleId="4">
    <w:name w:val="heading 4"/>
    <w:aliases w:val="表格,一"/>
    <w:basedOn w:val="a7"/>
    <w:link w:val="40"/>
    <w:qFormat/>
    <w:rsid w:val="004F5E57"/>
    <w:pPr>
      <w:numPr>
        <w:ilvl w:val="3"/>
        <w:numId w:val="5"/>
      </w:numPr>
      <w:outlineLvl w:val="3"/>
    </w:pPr>
    <w:rPr>
      <w:rFonts w:hAnsi="Arial"/>
      <w:kern w:val="32"/>
      <w:szCs w:val="36"/>
    </w:rPr>
  </w:style>
  <w:style w:type="paragraph" w:styleId="5">
    <w:name w:val="heading 5"/>
    <w:basedOn w:val="a7"/>
    <w:qFormat/>
    <w:rsid w:val="004F5E57"/>
    <w:pPr>
      <w:numPr>
        <w:ilvl w:val="4"/>
        <w:numId w:val="5"/>
      </w:numPr>
      <w:outlineLvl w:val="4"/>
    </w:pPr>
    <w:rPr>
      <w:rFonts w:hAnsi="Arial"/>
      <w:bCs/>
      <w:kern w:val="32"/>
      <w:szCs w:val="36"/>
    </w:rPr>
  </w:style>
  <w:style w:type="paragraph" w:styleId="6">
    <w:name w:val="heading 6"/>
    <w:basedOn w:val="a7"/>
    <w:qFormat/>
    <w:rsid w:val="004F5E57"/>
    <w:pPr>
      <w:numPr>
        <w:ilvl w:val="5"/>
        <w:numId w:val="5"/>
      </w:numPr>
      <w:tabs>
        <w:tab w:val="left" w:pos="2094"/>
      </w:tabs>
      <w:outlineLvl w:val="5"/>
    </w:pPr>
    <w:rPr>
      <w:rFonts w:hAnsi="Arial"/>
      <w:kern w:val="32"/>
      <w:szCs w:val="36"/>
    </w:rPr>
  </w:style>
  <w:style w:type="paragraph" w:styleId="7">
    <w:name w:val="heading 7"/>
    <w:aliases w:val="(1)"/>
    <w:basedOn w:val="a7"/>
    <w:qFormat/>
    <w:rsid w:val="004F5E57"/>
    <w:pPr>
      <w:numPr>
        <w:ilvl w:val="6"/>
        <w:numId w:val="5"/>
      </w:numPr>
      <w:outlineLvl w:val="6"/>
    </w:pPr>
    <w:rPr>
      <w:rFonts w:hAnsi="Arial"/>
      <w:bCs/>
      <w:kern w:val="32"/>
      <w:szCs w:val="36"/>
    </w:rPr>
  </w:style>
  <w:style w:type="paragraph" w:styleId="8">
    <w:name w:val="heading 8"/>
    <w:basedOn w:val="a7"/>
    <w:qFormat/>
    <w:rsid w:val="004F5E57"/>
    <w:pPr>
      <w:numPr>
        <w:ilvl w:val="7"/>
        <w:numId w:val="5"/>
      </w:numPr>
      <w:outlineLvl w:val="7"/>
    </w:pPr>
    <w:rPr>
      <w:rFonts w:hAnsi="Arial"/>
      <w:kern w:val="32"/>
      <w:szCs w:val="36"/>
    </w:rPr>
  </w:style>
  <w:style w:type="paragraph" w:styleId="9">
    <w:name w:val="heading 9"/>
    <w:basedOn w:val="a7"/>
    <w:link w:val="90"/>
    <w:uiPriority w:val="9"/>
    <w:unhideWhenUsed/>
    <w:qFormat/>
    <w:rsid w:val="00C055EC"/>
    <w:pPr>
      <w:numPr>
        <w:ilvl w:val="8"/>
        <w:numId w:val="5"/>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0">
    <w:name w:val="toc 5"/>
    <w:basedOn w:val="a7"/>
    <w:next w:val="a7"/>
    <w:autoRedefine/>
    <w:uiPriority w:val="39"/>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uiPriority w:val="39"/>
    <w:rsid w:val="004E0062"/>
    <w:pPr>
      <w:ind w:leftChars="500" w:left="500"/>
    </w:pPr>
  </w:style>
  <w:style w:type="paragraph" w:customStyle="1" w:styleId="11">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2">
    <w:name w:val="toc 1"/>
    <w:basedOn w:val="a7"/>
    <w:next w:val="a7"/>
    <w:autoRedefine/>
    <w:uiPriority w:val="39"/>
    <w:rsid w:val="00FF665D"/>
    <w:pPr>
      <w:tabs>
        <w:tab w:val="right" w:leader="hyphen" w:pos="8834"/>
      </w:tabs>
      <w:kinsoku w:val="0"/>
      <w:ind w:leftChars="99" w:left="2687" w:rightChars="100" w:right="340" w:hangingChars="691" w:hanging="2350"/>
    </w:pPr>
    <w:rPr>
      <w:noProof/>
      <w:szCs w:val="32"/>
    </w:rPr>
  </w:style>
  <w:style w:type="paragraph" w:styleId="22">
    <w:name w:val="toc 2"/>
    <w:basedOn w:val="a7"/>
    <w:next w:val="a7"/>
    <w:autoRedefine/>
    <w:uiPriority w:val="39"/>
    <w:rsid w:val="00BE7E9E"/>
    <w:pPr>
      <w:tabs>
        <w:tab w:val="left" w:pos="2687"/>
        <w:tab w:val="right" w:leader="hyphen" w:pos="8834"/>
      </w:tabs>
      <w:kinsoku w:val="0"/>
      <w:ind w:leftChars="100" w:left="1020" w:rightChars="100" w:right="340" w:hangingChars="200" w:hanging="680"/>
    </w:pPr>
    <w:rPr>
      <w:rFonts w:hAnsi="標楷體"/>
      <w:noProof/>
    </w:rPr>
  </w:style>
  <w:style w:type="paragraph" w:styleId="31">
    <w:name w:val="toc 3"/>
    <w:basedOn w:val="a7"/>
    <w:next w:val="a7"/>
    <w:autoRedefine/>
    <w:uiPriority w:val="39"/>
    <w:rsid w:val="00DA0E43"/>
    <w:pPr>
      <w:tabs>
        <w:tab w:val="right" w:leader="hyphen" w:pos="8834"/>
      </w:tabs>
      <w:kinsoku w:val="0"/>
      <w:ind w:leftChars="200" w:left="1360" w:rightChars="100" w:right="340" w:hangingChars="200" w:hanging="680"/>
    </w:pPr>
    <w:rPr>
      <w:noProof/>
    </w:rPr>
  </w:style>
  <w:style w:type="paragraph" w:styleId="41">
    <w:name w:val="toc 4"/>
    <w:basedOn w:val="a7"/>
    <w:next w:val="a7"/>
    <w:autoRedefine/>
    <w:uiPriority w:val="39"/>
    <w:rsid w:val="004E0062"/>
    <w:pPr>
      <w:kinsoku w:val="0"/>
      <w:ind w:leftChars="300" w:left="500" w:rightChars="200" w:right="200" w:hangingChars="200" w:hanging="200"/>
    </w:pPr>
  </w:style>
  <w:style w:type="paragraph" w:styleId="70">
    <w:name w:val="toc 7"/>
    <w:basedOn w:val="a7"/>
    <w:next w:val="a7"/>
    <w:autoRedefine/>
    <w:uiPriority w:val="39"/>
    <w:rsid w:val="004E0062"/>
    <w:pPr>
      <w:ind w:leftChars="600" w:left="800" w:hangingChars="200" w:hanging="200"/>
    </w:pPr>
  </w:style>
  <w:style w:type="paragraph" w:styleId="80">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e">
    <w:name w:val="header"/>
    <w:basedOn w:val="a7"/>
    <w:link w:val="af"/>
    <w:uiPriority w:val="99"/>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0">
    <w:name w:val="Hyperlink"/>
    <w:basedOn w:val="a8"/>
    <w:uiPriority w:val="99"/>
    <w:rsid w:val="004E0062"/>
    <w:rPr>
      <w:color w:val="0000FF"/>
      <w:u w:val="single"/>
    </w:rPr>
  </w:style>
  <w:style w:type="paragraph" w:customStyle="1" w:styleId="af1">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1"/>
      </w:numPr>
      <w:tabs>
        <w:tab w:val="clear" w:pos="1440"/>
      </w:tabs>
      <w:ind w:left="400" w:hangingChars="400" w:hanging="400"/>
      <w:outlineLvl w:val="0"/>
    </w:pPr>
    <w:rPr>
      <w:kern w:val="32"/>
    </w:rPr>
  </w:style>
  <w:style w:type="paragraph" w:styleId="af3">
    <w:name w:val="Body Text Indent"/>
    <w:basedOn w:val="a7"/>
    <w:semiHidden/>
    <w:rsid w:val="004E0062"/>
    <w:pPr>
      <w:ind w:left="698" w:hangingChars="200" w:hanging="698"/>
    </w:pPr>
  </w:style>
  <w:style w:type="paragraph" w:customStyle="1" w:styleId="af4">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
    <w:name w:val="附圖樣式"/>
    <w:basedOn w:val="a7"/>
    <w:qFormat/>
    <w:rsid w:val="00B77D18"/>
    <w:pPr>
      <w:keepNext/>
      <w:numPr>
        <w:numId w:val="2"/>
      </w:numPr>
      <w:ind w:left="400" w:hangingChars="400" w:hanging="400"/>
      <w:outlineLvl w:val="0"/>
    </w:pPr>
    <w:rPr>
      <w:kern w:val="32"/>
    </w:rPr>
  </w:style>
  <w:style w:type="paragraph" w:styleId="af5">
    <w:name w:val="footer"/>
    <w:basedOn w:val="a7"/>
    <w:link w:val="af6"/>
    <w:uiPriority w:val="99"/>
    <w:rsid w:val="004E0062"/>
    <w:pPr>
      <w:tabs>
        <w:tab w:val="center" w:pos="4153"/>
        <w:tab w:val="right" w:pos="8306"/>
      </w:tabs>
      <w:snapToGrid w:val="0"/>
    </w:pPr>
    <w:rPr>
      <w:sz w:val="20"/>
    </w:rPr>
  </w:style>
  <w:style w:type="paragraph" w:styleId="af7">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8">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f9">
    <w:name w:val="圖標題"/>
    <w:basedOn w:val="a7"/>
    <w:qFormat/>
    <w:rsid w:val="00860463"/>
    <w:p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a">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4"/>
      </w:numPr>
      <w:ind w:left="350" w:hangingChars="350" w:hanging="350"/>
      <w:outlineLvl w:val="0"/>
    </w:pPr>
    <w:rPr>
      <w:kern w:val="32"/>
    </w:rPr>
  </w:style>
  <w:style w:type="paragraph" w:styleId="afb">
    <w:name w:val="List Paragraph"/>
    <w:basedOn w:val="a7"/>
    <w:uiPriority w:val="34"/>
    <w:qFormat/>
    <w:rsid w:val="00687024"/>
    <w:pPr>
      <w:ind w:leftChars="200" w:left="480"/>
    </w:pPr>
  </w:style>
  <w:style w:type="paragraph" w:styleId="afc">
    <w:name w:val="Balloon Text"/>
    <w:basedOn w:val="a7"/>
    <w:link w:val="afd"/>
    <w:uiPriority w:val="99"/>
    <w:semiHidden/>
    <w:unhideWhenUsed/>
    <w:rsid w:val="00C530DC"/>
    <w:rPr>
      <w:rFonts w:asciiTheme="majorHAnsi" w:eastAsiaTheme="majorEastAsia" w:hAnsiTheme="majorHAnsi" w:cstheme="majorBidi"/>
      <w:sz w:val="18"/>
      <w:szCs w:val="18"/>
    </w:rPr>
  </w:style>
  <w:style w:type="character" w:customStyle="1" w:styleId="afd">
    <w:name w:val="註解方塊文字 字元"/>
    <w:basedOn w:val="a8"/>
    <w:link w:val="afc"/>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6"/>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7"/>
    <w:qFormat/>
    <w:rsid w:val="00B77D18"/>
    <w:pPr>
      <w:keepNext/>
      <w:numPr>
        <w:numId w:val="7"/>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e">
    <w:name w:val="Plain Text"/>
    <w:basedOn w:val="a7"/>
    <w:link w:val="aff"/>
    <w:uiPriority w:val="99"/>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f">
    <w:name w:val="純文字 字元"/>
    <w:basedOn w:val="a8"/>
    <w:link w:val="afe"/>
    <w:uiPriority w:val="99"/>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節 字元,節1 字元"/>
    <w:basedOn w:val="a8"/>
    <w:link w:val="2"/>
    <w:rsid w:val="0031455E"/>
    <w:rPr>
      <w:rFonts w:ascii="標楷體" w:eastAsia="標楷體" w:hAnsi="Arial"/>
      <w:bCs/>
      <w:kern w:val="32"/>
      <w:sz w:val="32"/>
      <w:szCs w:val="48"/>
    </w:rPr>
  </w:style>
  <w:style w:type="paragraph" w:styleId="aff0">
    <w:name w:val="footnote text"/>
    <w:basedOn w:val="a7"/>
    <w:link w:val="aff1"/>
    <w:unhideWhenUsed/>
    <w:rsid w:val="003F2ABF"/>
    <w:pPr>
      <w:overflowPunct/>
      <w:autoSpaceDE/>
      <w:autoSpaceDN/>
      <w:snapToGrid w:val="0"/>
      <w:jc w:val="left"/>
    </w:pPr>
    <w:rPr>
      <w:rFonts w:ascii="Times New Roman" w:eastAsia="新細明體"/>
      <w:sz w:val="20"/>
    </w:rPr>
  </w:style>
  <w:style w:type="character" w:customStyle="1" w:styleId="aff1">
    <w:name w:val="註腳文字 字元"/>
    <w:basedOn w:val="a8"/>
    <w:link w:val="aff0"/>
    <w:rsid w:val="003F2ABF"/>
    <w:rPr>
      <w:kern w:val="2"/>
    </w:rPr>
  </w:style>
  <w:style w:type="character" w:styleId="aff2">
    <w:name w:val="footnote reference"/>
    <w:unhideWhenUsed/>
    <w:rsid w:val="003F2ABF"/>
    <w:rPr>
      <w:vertAlign w:val="superscript"/>
    </w:rPr>
  </w:style>
  <w:style w:type="character" w:customStyle="1" w:styleId="10">
    <w:name w:val="標題 1 字元"/>
    <w:aliases w:val="題號1 字元"/>
    <w:link w:val="1"/>
    <w:rsid w:val="005939AD"/>
    <w:rPr>
      <w:rFonts w:ascii="標楷體" w:eastAsia="標楷體" w:hAnsi="Arial"/>
      <w:bCs/>
      <w:kern w:val="32"/>
      <w:sz w:val="32"/>
      <w:szCs w:val="52"/>
    </w:rPr>
  </w:style>
  <w:style w:type="paragraph" w:styleId="HTML">
    <w:name w:val="HTML Preformatted"/>
    <w:basedOn w:val="a7"/>
    <w:link w:val="HTML0"/>
    <w:uiPriority w:val="99"/>
    <w:unhideWhenUsed/>
    <w:rsid w:val="005939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8"/>
    <w:link w:val="HTML"/>
    <w:uiPriority w:val="99"/>
    <w:rsid w:val="005939AD"/>
    <w:rPr>
      <w:rFonts w:ascii="細明體" w:eastAsia="細明體" w:hAnsi="細明體" w:cs="細明體"/>
      <w:sz w:val="24"/>
      <w:szCs w:val="24"/>
    </w:rPr>
  </w:style>
  <w:style w:type="paragraph" w:customStyle="1" w:styleId="045-2">
    <w:name w:val="045-2"/>
    <w:basedOn w:val="a7"/>
    <w:rsid w:val="005939AD"/>
    <w:pPr>
      <w:widowControl/>
      <w:overflowPunct/>
      <w:autoSpaceDE/>
      <w:autoSpaceDN/>
      <w:spacing w:before="100" w:beforeAutospacing="1" w:after="100" w:afterAutospacing="1"/>
      <w:jc w:val="left"/>
    </w:pPr>
    <w:rPr>
      <w:rFonts w:ascii="Arial Unicode MS" w:eastAsia="新細明體" w:hAnsi="Arial Unicode MS" w:cs="Arial Unicode MS"/>
      <w:kern w:val="0"/>
      <w:sz w:val="24"/>
      <w:szCs w:val="24"/>
    </w:rPr>
  </w:style>
  <w:style w:type="paragraph" w:customStyle="1" w:styleId="13">
    <w:name w:val="1 字元"/>
    <w:basedOn w:val="a7"/>
    <w:semiHidden/>
    <w:rsid w:val="005939AD"/>
    <w:pPr>
      <w:widowControl/>
      <w:overflowPunct/>
      <w:autoSpaceDE/>
      <w:autoSpaceDN/>
      <w:spacing w:after="160" w:line="240" w:lineRule="exact"/>
      <w:jc w:val="left"/>
    </w:pPr>
    <w:rPr>
      <w:rFonts w:ascii="Verdana" w:eastAsia="Times New Roman" w:hAnsi="Verdana"/>
      <w:kern w:val="0"/>
      <w:sz w:val="20"/>
      <w:lang w:eastAsia="en-US"/>
    </w:rPr>
  </w:style>
  <w:style w:type="paragraph" w:customStyle="1" w:styleId="aff3">
    <w:name w:val="分項段落"/>
    <w:basedOn w:val="a7"/>
    <w:rsid w:val="005939AD"/>
    <w:pPr>
      <w:overflowPunct/>
      <w:autoSpaceDE/>
      <w:autoSpaceDN/>
      <w:jc w:val="left"/>
    </w:pPr>
    <w:rPr>
      <w:rFonts w:ascii="Times New Roman" w:eastAsia="新細明體"/>
      <w:sz w:val="24"/>
    </w:rPr>
  </w:style>
  <w:style w:type="character" w:customStyle="1" w:styleId="40">
    <w:name w:val="標題 4 字元"/>
    <w:aliases w:val="表格 字元,一 字元"/>
    <w:basedOn w:val="a8"/>
    <w:link w:val="4"/>
    <w:rsid w:val="005939AD"/>
    <w:rPr>
      <w:rFonts w:ascii="標楷體" w:eastAsia="標楷體" w:hAnsi="Arial"/>
      <w:kern w:val="32"/>
      <w:sz w:val="32"/>
      <w:szCs w:val="36"/>
    </w:rPr>
  </w:style>
  <w:style w:type="paragraph" w:styleId="Web">
    <w:name w:val="Normal (Web)"/>
    <w:basedOn w:val="a7"/>
    <w:uiPriority w:val="99"/>
    <w:unhideWhenUsed/>
    <w:rsid w:val="005939AD"/>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30">
    <w:name w:val="標題 3 字元"/>
    <w:basedOn w:val="a8"/>
    <w:link w:val="3"/>
    <w:rsid w:val="008F57E8"/>
    <w:rPr>
      <w:rFonts w:ascii="標楷體" w:eastAsia="標楷體" w:hAnsi="Arial"/>
      <w:bCs/>
      <w:kern w:val="32"/>
      <w:sz w:val="32"/>
      <w:szCs w:val="36"/>
    </w:rPr>
  </w:style>
  <w:style w:type="paragraph" w:styleId="aff4">
    <w:name w:val="Date"/>
    <w:basedOn w:val="a7"/>
    <w:next w:val="a7"/>
    <w:link w:val="aff5"/>
    <w:uiPriority w:val="99"/>
    <w:semiHidden/>
    <w:unhideWhenUsed/>
    <w:rsid w:val="0003237C"/>
    <w:pPr>
      <w:jc w:val="right"/>
    </w:pPr>
  </w:style>
  <w:style w:type="character" w:customStyle="1" w:styleId="aff5">
    <w:name w:val="日期 字元"/>
    <w:basedOn w:val="a8"/>
    <w:link w:val="aff4"/>
    <w:uiPriority w:val="99"/>
    <w:semiHidden/>
    <w:rsid w:val="0003237C"/>
    <w:rPr>
      <w:rFonts w:ascii="標楷體" w:eastAsia="標楷體"/>
      <w:kern w:val="2"/>
      <w:sz w:val="32"/>
    </w:rPr>
  </w:style>
  <w:style w:type="character" w:customStyle="1" w:styleId="ya-q-full-text">
    <w:name w:val="ya-q-full-text"/>
    <w:basedOn w:val="a8"/>
    <w:rsid w:val="00FE2B2B"/>
  </w:style>
  <w:style w:type="character" w:customStyle="1" w:styleId="acopre1">
    <w:name w:val="acopre1"/>
    <w:basedOn w:val="a8"/>
    <w:rsid w:val="00575D67"/>
  </w:style>
  <w:style w:type="character" w:styleId="aff6">
    <w:name w:val="Emphasis"/>
    <w:basedOn w:val="a8"/>
    <w:uiPriority w:val="20"/>
    <w:qFormat/>
    <w:rsid w:val="00575D67"/>
    <w:rPr>
      <w:i/>
      <w:iCs/>
    </w:rPr>
  </w:style>
  <w:style w:type="character" w:styleId="aff7">
    <w:name w:val="Unresolved Mention"/>
    <w:basedOn w:val="a8"/>
    <w:uiPriority w:val="99"/>
    <w:semiHidden/>
    <w:unhideWhenUsed/>
    <w:rsid w:val="000944C6"/>
    <w:rPr>
      <w:color w:val="605E5C"/>
      <w:shd w:val="clear" w:color="auto" w:fill="E1DFDD"/>
    </w:rPr>
  </w:style>
  <w:style w:type="paragraph" w:customStyle="1" w:styleId="a0">
    <w:name w:val="表樣式"/>
    <w:basedOn w:val="a7"/>
    <w:next w:val="a7"/>
    <w:rsid w:val="00925B4A"/>
    <w:pPr>
      <w:numPr>
        <w:numId w:val="8"/>
      </w:numPr>
      <w:tabs>
        <w:tab w:val="clear" w:pos="1440"/>
        <w:tab w:val="left" w:pos="1396"/>
      </w:tabs>
      <w:kinsoku w:val="0"/>
      <w:overflowPunct/>
      <w:adjustRightInd w:val="0"/>
      <w:ind w:left="400" w:hangingChars="400" w:hanging="400"/>
    </w:pPr>
    <w:rPr>
      <w:kern w:val="0"/>
    </w:rPr>
  </w:style>
  <w:style w:type="paragraph" w:customStyle="1" w:styleId="a3">
    <w:name w:val="照片"/>
    <w:basedOn w:val="a7"/>
    <w:rsid w:val="00925B4A"/>
    <w:pPr>
      <w:numPr>
        <w:numId w:val="9"/>
      </w:numPr>
      <w:kinsoku w:val="0"/>
      <w:overflowPunct/>
      <w:adjustRightInd w:val="0"/>
      <w:outlineLvl w:val="1"/>
    </w:pPr>
  </w:style>
  <w:style w:type="paragraph" w:customStyle="1" w:styleId="aff8">
    <w:name w:val="字元 字元 字元"/>
    <w:basedOn w:val="a7"/>
    <w:rsid w:val="00B601C4"/>
    <w:pPr>
      <w:widowControl/>
      <w:overflowPunct/>
      <w:autoSpaceDE/>
      <w:autoSpaceDN/>
      <w:spacing w:after="160" w:line="240" w:lineRule="exact"/>
      <w:jc w:val="left"/>
    </w:pPr>
    <w:rPr>
      <w:rFonts w:ascii="Verdana" w:eastAsia="新細明體" w:hAnsi="Verdana"/>
      <w:kern w:val="0"/>
      <w:sz w:val="20"/>
      <w:lang w:val="en-GB" w:eastAsia="en-US"/>
    </w:rPr>
  </w:style>
  <w:style w:type="character" w:customStyle="1" w:styleId="af">
    <w:name w:val="頁首 字元"/>
    <w:basedOn w:val="a8"/>
    <w:link w:val="ae"/>
    <w:uiPriority w:val="99"/>
    <w:rsid w:val="00CA5BCD"/>
    <w:rPr>
      <w:rFonts w:ascii="標楷體" w:eastAsia="標楷體"/>
      <w:kern w:val="2"/>
    </w:rPr>
  </w:style>
  <w:style w:type="character" w:customStyle="1" w:styleId="af6">
    <w:name w:val="頁尾 字元"/>
    <w:basedOn w:val="a8"/>
    <w:link w:val="af5"/>
    <w:uiPriority w:val="99"/>
    <w:rsid w:val="00CA5BCD"/>
    <w:rPr>
      <w:rFonts w:ascii="標楷體" w:eastAsia="標楷體"/>
      <w:kern w:val="2"/>
    </w:rPr>
  </w:style>
  <w:style w:type="paragraph" w:customStyle="1" w:styleId="15">
    <w:name w:val="字元 字元1 字元 字元 字元 字元"/>
    <w:basedOn w:val="a7"/>
    <w:rsid w:val="00CA5BCD"/>
    <w:pPr>
      <w:widowControl/>
      <w:overflowPunct/>
      <w:autoSpaceDE/>
      <w:autoSpaceDN/>
      <w:spacing w:after="160" w:line="240" w:lineRule="exact"/>
      <w:jc w:val="left"/>
    </w:pPr>
    <w:rPr>
      <w:rFonts w:ascii="Arial" w:eastAsia="Times New Roman" w:hAnsi="Arial" w:cs="Arial"/>
      <w:kern w:val="0"/>
      <w:sz w:val="20"/>
      <w:lang w:eastAsia="en-US"/>
    </w:rPr>
  </w:style>
  <w:style w:type="paragraph" w:styleId="23">
    <w:name w:val="Body Text Indent 2"/>
    <w:basedOn w:val="a7"/>
    <w:link w:val="24"/>
    <w:rsid w:val="00CA5BCD"/>
    <w:pPr>
      <w:overflowPunct/>
      <w:autoSpaceDE/>
      <w:autoSpaceDN/>
      <w:spacing w:line="500" w:lineRule="exact"/>
      <w:ind w:left="1605"/>
      <w:jc w:val="left"/>
    </w:pPr>
    <w:rPr>
      <w:rFonts w:ascii="Times New Roman" w:eastAsia="全真楷書"/>
    </w:rPr>
  </w:style>
  <w:style w:type="character" w:customStyle="1" w:styleId="24">
    <w:name w:val="本文縮排 2 字元"/>
    <w:basedOn w:val="a8"/>
    <w:link w:val="23"/>
    <w:rsid w:val="00CA5BCD"/>
    <w:rPr>
      <w:rFonts w:eastAsia="全真楷書"/>
      <w:kern w:val="2"/>
      <w:sz w:val="32"/>
    </w:rPr>
  </w:style>
  <w:style w:type="paragraph" w:customStyle="1" w:styleId="25">
    <w:name w:val="2"/>
    <w:basedOn w:val="a7"/>
    <w:rsid w:val="00CA5BCD"/>
    <w:pPr>
      <w:suppressAutoHyphens/>
      <w:overflowPunct/>
      <w:autoSpaceDE/>
      <w:spacing w:before="60" w:after="60"/>
      <w:jc w:val="left"/>
      <w:textAlignment w:val="baseline"/>
    </w:pPr>
    <w:rPr>
      <w:rFonts w:ascii="全真楷書" w:eastAsia="全真楷書" w:hAnsi="全真楷書"/>
      <w:kern w:val="0"/>
    </w:rPr>
  </w:style>
  <w:style w:type="numbering" w:customStyle="1" w:styleId="WWNum1">
    <w:name w:val="WWNum1"/>
    <w:basedOn w:val="aa"/>
    <w:rsid w:val="00CA5BCD"/>
    <w:pPr>
      <w:numPr>
        <w:numId w:val="10"/>
      </w:numPr>
    </w:pPr>
  </w:style>
  <w:style w:type="paragraph" w:styleId="aff9">
    <w:name w:val="Body Text"/>
    <w:basedOn w:val="a7"/>
    <w:link w:val="affa"/>
    <w:uiPriority w:val="99"/>
    <w:unhideWhenUsed/>
    <w:rsid w:val="00FC429D"/>
    <w:pPr>
      <w:overflowPunct/>
      <w:autoSpaceDE/>
      <w:autoSpaceDN/>
      <w:spacing w:after="120"/>
      <w:jc w:val="left"/>
    </w:pPr>
    <w:rPr>
      <w:rFonts w:asciiTheme="minorHAnsi" w:eastAsiaTheme="minorEastAsia" w:hAnsiTheme="minorHAnsi" w:cstheme="minorBidi"/>
      <w:sz w:val="24"/>
      <w:szCs w:val="22"/>
    </w:rPr>
  </w:style>
  <w:style w:type="character" w:customStyle="1" w:styleId="affa">
    <w:name w:val="本文 字元"/>
    <w:basedOn w:val="a8"/>
    <w:link w:val="aff9"/>
    <w:uiPriority w:val="99"/>
    <w:rsid w:val="00FC429D"/>
    <w:rPr>
      <w:rFonts w:asciiTheme="minorHAnsi" w:eastAsiaTheme="minorEastAsia" w:hAnsiTheme="minorHAnsi" w:cstheme="minorBidi"/>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343043">
      <w:bodyDiv w:val="1"/>
      <w:marLeft w:val="0"/>
      <w:marRight w:val="0"/>
      <w:marTop w:val="0"/>
      <w:marBottom w:val="0"/>
      <w:divBdr>
        <w:top w:val="none" w:sz="0" w:space="0" w:color="auto"/>
        <w:left w:val="none" w:sz="0" w:space="0" w:color="auto"/>
        <w:bottom w:val="none" w:sz="0" w:space="0" w:color="auto"/>
        <w:right w:val="none" w:sz="0" w:space="0" w:color="auto"/>
      </w:divBdr>
    </w:div>
    <w:div w:id="188378951">
      <w:bodyDiv w:val="1"/>
      <w:marLeft w:val="0"/>
      <w:marRight w:val="0"/>
      <w:marTop w:val="0"/>
      <w:marBottom w:val="0"/>
      <w:divBdr>
        <w:top w:val="none" w:sz="0" w:space="0" w:color="auto"/>
        <w:left w:val="none" w:sz="0" w:space="0" w:color="auto"/>
        <w:bottom w:val="none" w:sz="0" w:space="0" w:color="auto"/>
        <w:right w:val="none" w:sz="0" w:space="0" w:color="auto"/>
      </w:divBdr>
    </w:div>
    <w:div w:id="215822323">
      <w:bodyDiv w:val="1"/>
      <w:marLeft w:val="0"/>
      <w:marRight w:val="0"/>
      <w:marTop w:val="0"/>
      <w:marBottom w:val="0"/>
      <w:divBdr>
        <w:top w:val="none" w:sz="0" w:space="0" w:color="auto"/>
        <w:left w:val="none" w:sz="0" w:space="0" w:color="auto"/>
        <w:bottom w:val="none" w:sz="0" w:space="0" w:color="auto"/>
        <w:right w:val="none" w:sz="0" w:space="0" w:color="auto"/>
      </w:divBdr>
    </w:div>
    <w:div w:id="504826673">
      <w:bodyDiv w:val="1"/>
      <w:marLeft w:val="0"/>
      <w:marRight w:val="0"/>
      <w:marTop w:val="0"/>
      <w:marBottom w:val="0"/>
      <w:divBdr>
        <w:top w:val="none" w:sz="0" w:space="0" w:color="auto"/>
        <w:left w:val="none" w:sz="0" w:space="0" w:color="auto"/>
        <w:bottom w:val="none" w:sz="0" w:space="0" w:color="auto"/>
        <w:right w:val="none" w:sz="0" w:space="0" w:color="auto"/>
      </w:divBdr>
    </w:div>
    <w:div w:id="650644742">
      <w:bodyDiv w:val="1"/>
      <w:marLeft w:val="0"/>
      <w:marRight w:val="0"/>
      <w:marTop w:val="0"/>
      <w:marBottom w:val="0"/>
      <w:divBdr>
        <w:top w:val="none" w:sz="0" w:space="0" w:color="auto"/>
        <w:left w:val="none" w:sz="0" w:space="0" w:color="auto"/>
        <w:bottom w:val="none" w:sz="0" w:space="0" w:color="auto"/>
        <w:right w:val="none" w:sz="0" w:space="0" w:color="auto"/>
      </w:divBdr>
    </w:div>
    <w:div w:id="755442902">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88110792">
      <w:bodyDiv w:val="1"/>
      <w:marLeft w:val="0"/>
      <w:marRight w:val="0"/>
      <w:marTop w:val="0"/>
      <w:marBottom w:val="0"/>
      <w:divBdr>
        <w:top w:val="none" w:sz="0" w:space="0" w:color="auto"/>
        <w:left w:val="none" w:sz="0" w:space="0" w:color="auto"/>
        <w:bottom w:val="none" w:sz="0" w:space="0" w:color="auto"/>
        <w:right w:val="none" w:sz="0" w:space="0" w:color="auto"/>
      </w:divBdr>
    </w:div>
    <w:div w:id="941886492">
      <w:bodyDiv w:val="1"/>
      <w:marLeft w:val="0"/>
      <w:marRight w:val="0"/>
      <w:marTop w:val="0"/>
      <w:marBottom w:val="0"/>
      <w:divBdr>
        <w:top w:val="none" w:sz="0" w:space="0" w:color="auto"/>
        <w:left w:val="none" w:sz="0" w:space="0" w:color="auto"/>
        <w:bottom w:val="none" w:sz="0" w:space="0" w:color="auto"/>
        <w:right w:val="none" w:sz="0" w:space="0" w:color="auto"/>
      </w:divBdr>
    </w:div>
    <w:div w:id="1094548423">
      <w:bodyDiv w:val="1"/>
      <w:marLeft w:val="0"/>
      <w:marRight w:val="0"/>
      <w:marTop w:val="0"/>
      <w:marBottom w:val="0"/>
      <w:divBdr>
        <w:top w:val="none" w:sz="0" w:space="0" w:color="auto"/>
        <w:left w:val="none" w:sz="0" w:space="0" w:color="auto"/>
        <w:bottom w:val="none" w:sz="0" w:space="0" w:color="auto"/>
        <w:right w:val="none" w:sz="0" w:space="0" w:color="auto"/>
      </w:divBdr>
    </w:div>
    <w:div w:id="1097097831">
      <w:bodyDiv w:val="1"/>
      <w:marLeft w:val="0"/>
      <w:marRight w:val="0"/>
      <w:marTop w:val="0"/>
      <w:marBottom w:val="0"/>
      <w:divBdr>
        <w:top w:val="none" w:sz="0" w:space="0" w:color="auto"/>
        <w:left w:val="none" w:sz="0" w:space="0" w:color="auto"/>
        <w:bottom w:val="none" w:sz="0" w:space="0" w:color="auto"/>
        <w:right w:val="none" w:sz="0" w:space="0" w:color="auto"/>
      </w:divBdr>
    </w:div>
    <w:div w:id="1117984499">
      <w:bodyDiv w:val="1"/>
      <w:marLeft w:val="0"/>
      <w:marRight w:val="0"/>
      <w:marTop w:val="0"/>
      <w:marBottom w:val="0"/>
      <w:divBdr>
        <w:top w:val="none" w:sz="0" w:space="0" w:color="auto"/>
        <w:left w:val="none" w:sz="0" w:space="0" w:color="auto"/>
        <w:bottom w:val="none" w:sz="0" w:space="0" w:color="auto"/>
        <w:right w:val="none" w:sz="0" w:space="0" w:color="auto"/>
      </w:divBdr>
    </w:div>
    <w:div w:id="1136070740">
      <w:bodyDiv w:val="1"/>
      <w:marLeft w:val="0"/>
      <w:marRight w:val="0"/>
      <w:marTop w:val="0"/>
      <w:marBottom w:val="0"/>
      <w:divBdr>
        <w:top w:val="none" w:sz="0" w:space="0" w:color="auto"/>
        <w:left w:val="none" w:sz="0" w:space="0" w:color="auto"/>
        <w:bottom w:val="none" w:sz="0" w:space="0" w:color="auto"/>
        <w:right w:val="none" w:sz="0" w:space="0" w:color="auto"/>
      </w:divBdr>
    </w:div>
    <w:div w:id="1163814802">
      <w:bodyDiv w:val="1"/>
      <w:marLeft w:val="0"/>
      <w:marRight w:val="0"/>
      <w:marTop w:val="0"/>
      <w:marBottom w:val="0"/>
      <w:divBdr>
        <w:top w:val="none" w:sz="0" w:space="0" w:color="auto"/>
        <w:left w:val="none" w:sz="0" w:space="0" w:color="auto"/>
        <w:bottom w:val="none" w:sz="0" w:space="0" w:color="auto"/>
        <w:right w:val="none" w:sz="0" w:space="0" w:color="auto"/>
      </w:divBdr>
      <w:divsChild>
        <w:div w:id="719868845">
          <w:marLeft w:val="446"/>
          <w:marRight w:val="0"/>
          <w:marTop w:val="0"/>
          <w:marBottom w:val="0"/>
          <w:divBdr>
            <w:top w:val="none" w:sz="0" w:space="0" w:color="auto"/>
            <w:left w:val="none" w:sz="0" w:space="0" w:color="auto"/>
            <w:bottom w:val="none" w:sz="0" w:space="0" w:color="auto"/>
            <w:right w:val="none" w:sz="0" w:space="0" w:color="auto"/>
          </w:divBdr>
        </w:div>
      </w:divsChild>
    </w:div>
    <w:div w:id="1283419401">
      <w:bodyDiv w:val="1"/>
      <w:marLeft w:val="0"/>
      <w:marRight w:val="0"/>
      <w:marTop w:val="0"/>
      <w:marBottom w:val="0"/>
      <w:divBdr>
        <w:top w:val="none" w:sz="0" w:space="0" w:color="auto"/>
        <w:left w:val="none" w:sz="0" w:space="0" w:color="auto"/>
        <w:bottom w:val="none" w:sz="0" w:space="0" w:color="auto"/>
        <w:right w:val="none" w:sz="0" w:space="0" w:color="auto"/>
      </w:divBdr>
    </w:div>
    <w:div w:id="1318804049">
      <w:bodyDiv w:val="1"/>
      <w:marLeft w:val="0"/>
      <w:marRight w:val="0"/>
      <w:marTop w:val="0"/>
      <w:marBottom w:val="0"/>
      <w:divBdr>
        <w:top w:val="none" w:sz="0" w:space="0" w:color="auto"/>
        <w:left w:val="none" w:sz="0" w:space="0" w:color="auto"/>
        <w:bottom w:val="none" w:sz="0" w:space="0" w:color="auto"/>
        <w:right w:val="none" w:sz="0" w:space="0" w:color="auto"/>
      </w:divBdr>
    </w:div>
    <w:div w:id="1366562195">
      <w:bodyDiv w:val="1"/>
      <w:marLeft w:val="0"/>
      <w:marRight w:val="0"/>
      <w:marTop w:val="0"/>
      <w:marBottom w:val="0"/>
      <w:divBdr>
        <w:top w:val="none" w:sz="0" w:space="0" w:color="auto"/>
        <w:left w:val="none" w:sz="0" w:space="0" w:color="auto"/>
        <w:bottom w:val="none" w:sz="0" w:space="0" w:color="auto"/>
        <w:right w:val="none" w:sz="0" w:space="0" w:color="auto"/>
      </w:divBdr>
    </w:div>
    <w:div w:id="1403675994">
      <w:bodyDiv w:val="1"/>
      <w:marLeft w:val="0"/>
      <w:marRight w:val="0"/>
      <w:marTop w:val="0"/>
      <w:marBottom w:val="0"/>
      <w:divBdr>
        <w:top w:val="none" w:sz="0" w:space="0" w:color="auto"/>
        <w:left w:val="none" w:sz="0" w:space="0" w:color="auto"/>
        <w:bottom w:val="none" w:sz="0" w:space="0" w:color="auto"/>
        <w:right w:val="none" w:sz="0" w:space="0" w:color="auto"/>
      </w:divBdr>
    </w:div>
    <w:div w:id="1472019606">
      <w:bodyDiv w:val="1"/>
      <w:marLeft w:val="0"/>
      <w:marRight w:val="0"/>
      <w:marTop w:val="0"/>
      <w:marBottom w:val="0"/>
      <w:divBdr>
        <w:top w:val="none" w:sz="0" w:space="0" w:color="auto"/>
        <w:left w:val="none" w:sz="0" w:space="0" w:color="auto"/>
        <w:bottom w:val="none" w:sz="0" w:space="0" w:color="auto"/>
        <w:right w:val="none" w:sz="0" w:space="0" w:color="auto"/>
      </w:divBdr>
    </w:div>
    <w:div w:id="1484077936">
      <w:bodyDiv w:val="1"/>
      <w:marLeft w:val="0"/>
      <w:marRight w:val="0"/>
      <w:marTop w:val="0"/>
      <w:marBottom w:val="0"/>
      <w:divBdr>
        <w:top w:val="none" w:sz="0" w:space="0" w:color="auto"/>
        <w:left w:val="none" w:sz="0" w:space="0" w:color="auto"/>
        <w:bottom w:val="none" w:sz="0" w:space="0" w:color="auto"/>
        <w:right w:val="none" w:sz="0" w:space="0" w:color="auto"/>
      </w:divBdr>
    </w:div>
    <w:div w:id="1540429877">
      <w:bodyDiv w:val="1"/>
      <w:marLeft w:val="0"/>
      <w:marRight w:val="0"/>
      <w:marTop w:val="0"/>
      <w:marBottom w:val="0"/>
      <w:divBdr>
        <w:top w:val="none" w:sz="0" w:space="0" w:color="auto"/>
        <w:left w:val="none" w:sz="0" w:space="0" w:color="auto"/>
        <w:bottom w:val="none" w:sz="0" w:space="0" w:color="auto"/>
        <w:right w:val="none" w:sz="0" w:space="0" w:color="auto"/>
      </w:divBdr>
    </w:div>
    <w:div w:id="1598707312">
      <w:bodyDiv w:val="1"/>
      <w:marLeft w:val="0"/>
      <w:marRight w:val="0"/>
      <w:marTop w:val="0"/>
      <w:marBottom w:val="0"/>
      <w:divBdr>
        <w:top w:val="none" w:sz="0" w:space="0" w:color="auto"/>
        <w:left w:val="none" w:sz="0" w:space="0" w:color="auto"/>
        <w:bottom w:val="none" w:sz="0" w:space="0" w:color="auto"/>
        <w:right w:val="none" w:sz="0" w:space="0" w:color="auto"/>
      </w:divBdr>
    </w:div>
    <w:div w:id="1663384861">
      <w:bodyDiv w:val="1"/>
      <w:marLeft w:val="0"/>
      <w:marRight w:val="0"/>
      <w:marTop w:val="0"/>
      <w:marBottom w:val="0"/>
      <w:divBdr>
        <w:top w:val="none" w:sz="0" w:space="0" w:color="auto"/>
        <w:left w:val="none" w:sz="0" w:space="0" w:color="auto"/>
        <w:bottom w:val="none" w:sz="0" w:space="0" w:color="auto"/>
        <w:right w:val="none" w:sz="0" w:space="0" w:color="auto"/>
      </w:divBdr>
    </w:div>
    <w:div w:id="1736583009">
      <w:bodyDiv w:val="1"/>
      <w:marLeft w:val="0"/>
      <w:marRight w:val="0"/>
      <w:marTop w:val="0"/>
      <w:marBottom w:val="0"/>
      <w:divBdr>
        <w:top w:val="none" w:sz="0" w:space="0" w:color="auto"/>
        <w:left w:val="none" w:sz="0" w:space="0" w:color="auto"/>
        <w:bottom w:val="none" w:sz="0" w:space="0" w:color="auto"/>
        <w:right w:val="none" w:sz="0" w:space="0" w:color="auto"/>
      </w:divBdr>
    </w:div>
    <w:div w:id="1751391598">
      <w:bodyDiv w:val="1"/>
      <w:marLeft w:val="0"/>
      <w:marRight w:val="0"/>
      <w:marTop w:val="0"/>
      <w:marBottom w:val="0"/>
      <w:divBdr>
        <w:top w:val="none" w:sz="0" w:space="0" w:color="auto"/>
        <w:left w:val="none" w:sz="0" w:space="0" w:color="auto"/>
        <w:bottom w:val="none" w:sz="0" w:space="0" w:color="auto"/>
        <w:right w:val="none" w:sz="0" w:space="0" w:color="auto"/>
      </w:divBdr>
    </w:div>
    <w:div w:id="1786777713">
      <w:bodyDiv w:val="1"/>
      <w:marLeft w:val="0"/>
      <w:marRight w:val="0"/>
      <w:marTop w:val="0"/>
      <w:marBottom w:val="0"/>
      <w:divBdr>
        <w:top w:val="none" w:sz="0" w:space="0" w:color="auto"/>
        <w:left w:val="none" w:sz="0" w:space="0" w:color="auto"/>
        <w:bottom w:val="none" w:sz="0" w:space="0" w:color="auto"/>
        <w:right w:val="none" w:sz="0" w:space="0" w:color="auto"/>
      </w:divBdr>
    </w:div>
    <w:div w:id="1806922184">
      <w:bodyDiv w:val="1"/>
      <w:marLeft w:val="0"/>
      <w:marRight w:val="0"/>
      <w:marTop w:val="0"/>
      <w:marBottom w:val="0"/>
      <w:divBdr>
        <w:top w:val="none" w:sz="0" w:space="0" w:color="auto"/>
        <w:left w:val="none" w:sz="0" w:space="0" w:color="auto"/>
        <w:bottom w:val="none" w:sz="0" w:space="0" w:color="auto"/>
        <w:right w:val="none" w:sz="0" w:space="0" w:color="auto"/>
      </w:divBdr>
    </w:div>
    <w:div w:id="1829402437">
      <w:bodyDiv w:val="1"/>
      <w:marLeft w:val="0"/>
      <w:marRight w:val="0"/>
      <w:marTop w:val="0"/>
      <w:marBottom w:val="0"/>
      <w:divBdr>
        <w:top w:val="none" w:sz="0" w:space="0" w:color="auto"/>
        <w:left w:val="none" w:sz="0" w:space="0" w:color="auto"/>
        <w:bottom w:val="none" w:sz="0" w:space="0" w:color="auto"/>
        <w:right w:val="none" w:sz="0" w:space="0" w:color="auto"/>
      </w:divBdr>
    </w:div>
    <w:div w:id="1940331656">
      <w:bodyDiv w:val="1"/>
      <w:marLeft w:val="0"/>
      <w:marRight w:val="0"/>
      <w:marTop w:val="0"/>
      <w:marBottom w:val="0"/>
      <w:divBdr>
        <w:top w:val="none" w:sz="0" w:space="0" w:color="auto"/>
        <w:left w:val="none" w:sz="0" w:space="0" w:color="auto"/>
        <w:bottom w:val="none" w:sz="0" w:space="0" w:color="auto"/>
        <w:right w:val="none" w:sz="0" w:space="0" w:color="auto"/>
      </w:divBdr>
      <w:divsChild>
        <w:div w:id="1024672936">
          <w:marLeft w:val="0"/>
          <w:marRight w:val="0"/>
          <w:marTop w:val="0"/>
          <w:marBottom w:val="0"/>
          <w:divBdr>
            <w:top w:val="none" w:sz="0" w:space="0" w:color="auto"/>
            <w:left w:val="none" w:sz="0" w:space="0" w:color="auto"/>
            <w:bottom w:val="none" w:sz="0" w:space="0" w:color="auto"/>
            <w:right w:val="none" w:sz="0" w:space="0" w:color="auto"/>
          </w:divBdr>
          <w:divsChild>
            <w:div w:id="1709329572">
              <w:marLeft w:val="0"/>
              <w:marRight w:val="0"/>
              <w:marTop w:val="0"/>
              <w:marBottom w:val="0"/>
              <w:divBdr>
                <w:top w:val="none" w:sz="0" w:space="0" w:color="auto"/>
                <w:left w:val="none" w:sz="0" w:space="0" w:color="auto"/>
                <w:bottom w:val="none" w:sz="0" w:space="0" w:color="auto"/>
                <w:right w:val="none" w:sz="0" w:space="0" w:color="auto"/>
              </w:divBdr>
              <w:divsChild>
                <w:div w:id="2115439102">
                  <w:marLeft w:val="0"/>
                  <w:marRight w:val="0"/>
                  <w:marTop w:val="0"/>
                  <w:marBottom w:val="0"/>
                  <w:divBdr>
                    <w:top w:val="none" w:sz="0" w:space="0" w:color="auto"/>
                    <w:left w:val="none" w:sz="0" w:space="0" w:color="auto"/>
                    <w:bottom w:val="none" w:sz="0" w:space="0" w:color="auto"/>
                    <w:right w:val="none" w:sz="0" w:space="0" w:color="auto"/>
                  </w:divBdr>
                  <w:divsChild>
                    <w:div w:id="182208924">
                      <w:marLeft w:val="0"/>
                      <w:marRight w:val="0"/>
                      <w:marTop w:val="0"/>
                      <w:marBottom w:val="300"/>
                      <w:divBdr>
                        <w:top w:val="none" w:sz="0" w:space="0" w:color="auto"/>
                        <w:left w:val="none" w:sz="0" w:space="0" w:color="auto"/>
                        <w:bottom w:val="none" w:sz="0" w:space="0" w:color="auto"/>
                        <w:right w:val="none" w:sz="0" w:space="0" w:color="auto"/>
                      </w:divBdr>
                      <w:divsChild>
                        <w:div w:id="1396709184">
                          <w:marLeft w:val="1200"/>
                          <w:marRight w:val="0"/>
                          <w:marTop w:val="0"/>
                          <w:marBottom w:val="0"/>
                          <w:divBdr>
                            <w:top w:val="none" w:sz="0" w:space="0" w:color="auto"/>
                            <w:left w:val="none" w:sz="0" w:space="0" w:color="auto"/>
                            <w:bottom w:val="none" w:sz="0" w:space="0" w:color="auto"/>
                            <w:right w:val="none" w:sz="0" w:space="0" w:color="auto"/>
                          </w:divBdr>
                          <w:divsChild>
                            <w:div w:id="636572386">
                              <w:marLeft w:val="-225"/>
                              <w:marRight w:val="-225"/>
                              <w:marTop w:val="0"/>
                              <w:marBottom w:val="0"/>
                              <w:divBdr>
                                <w:top w:val="none" w:sz="0" w:space="0" w:color="auto"/>
                                <w:left w:val="none" w:sz="0" w:space="0" w:color="auto"/>
                                <w:bottom w:val="none" w:sz="0" w:space="0" w:color="auto"/>
                                <w:right w:val="none" w:sz="0" w:space="0" w:color="auto"/>
                              </w:divBdr>
                              <w:divsChild>
                                <w:div w:id="975765812">
                                  <w:marLeft w:val="0"/>
                                  <w:marRight w:val="0"/>
                                  <w:marTop w:val="0"/>
                                  <w:marBottom w:val="0"/>
                                  <w:divBdr>
                                    <w:top w:val="none" w:sz="0" w:space="0" w:color="auto"/>
                                    <w:left w:val="none" w:sz="0" w:space="0" w:color="auto"/>
                                    <w:bottom w:val="none" w:sz="0" w:space="0" w:color="auto"/>
                                    <w:right w:val="none" w:sz="0" w:space="0" w:color="auto"/>
                                  </w:divBdr>
                                  <w:divsChild>
                                    <w:div w:id="255870225">
                                      <w:marLeft w:val="0"/>
                                      <w:marRight w:val="0"/>
                                      <w:marTop w:val="0"/>
                                      <w:marBottom w:val="0"/>
                                      <w:divBdr>
                                        <w:top w:val="none" w:sz="0" w:space="0" w:color="auto"/>
                                        <w:left w:val="none" w:sz="0" w:space="0" w:color="auto"/>
                                        <w:bottom w:val="none" w:sz="0" w:space="0" w:color="auto"/>
                                        <w:right w:val="none" w:sz="0" w:space="0" w:color="auto"/>
                                      </w:divBdr>
                                      <w:divsChild>
                                        <w:div w:id="10580672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8024712">
      <w:bodyDiv w:val="1"/>
      <w:marLeft w:val="0"/>
      <w:marRight w:val="0"/>
      <w:marTop w:val="0"/>
      <w:marBottom w:val="0"/>
      <w:divBdr>
        <w:top w:val="none" w:sz="0" w:space="0" w:color="auto"/>
        <w:left w:val="none" w:sz="0" w:space="0" w:color="auto"/>
        <w:bottom w:val="none" w:sz="0" w:space="0" w:color="auto"/>
        <w:right w:val="none" w:sz="0" w:space="0" w:color="auto"/>
      </w:divBdr>
    </w:div>
    <w:div w:id="1972318885">
      <w:bodyDiv w:val="1"/>
      <w:marLeft w:val="0"/>
      <w:marRight w:val="0"/>
      <w:marTop w:val="0"/>
      <w:marBottom w:val="0"/>
      <w:divBdr>
        <w:top w:val="none" w:sz="0" w:space="0" w:color="auto"/>
        <w:left w:val="none" w:sz="0" w:space="0" w:color="auto"/>
        <w:bottom w:val="none" w:sz="0" w:space="0" w:color="auto"/>
        <w:right w:val="none" w:sz="0" w:space="0" w:color="auto"/>
      </w:divBdr>
      <w:divsChild>
        <w:div w:id="1050420660">
          <w:marLeft w:val="0"/>
          <w:marRight w:val="0"/>
          <w:marTop w:val="0"/>
          <w:marBottom w:val="0"/>
          <w:divBdr>
            <w:top w:val="none" w:sz="0" w:space="0" w:color="auto"/>
            <w:left w:val="none" w:sz="0" w:space="0" w:color="auto"/>
            <w:bottom w:val="none" w:sz="0" w:space="0" w:color="auto"/>
            <w:right w:val="none" w:sz="0" w:space="0" w:color="auto"/>
          </w:divBdr>
          <w:divsChild>
            <w:div w:id="959649468">
              <w:marLeft w:val="0"/>
              <w:marRight w:val="0"/>
              <w:marTop w:val="0"/>
              <w:marBottom w:val="0"/>
              <w:divBdr>
                <w:top w:val="none" w:sz="0" w:space="0" w:color="auto"/>
                <w:left w:val="none" w:sz="0" w:space="0" w:color="auto"/>
                <w:bottom w:val="none" w:sz="0" w:space="0" w:color="auto"/>
                <w:right w:val="none" w:sz="0" w:space="0" w:color="auto"/>
              </w:divBdr>
              <w:divsChild>
                <w:div w:id="825169963">
                  <w:marLeft w:val="0"/>
                  <w:marRight w:val="0"/>
                  <w:marTop w:val="0"/>
                  <w:marBottom w:val="0"/>
                  <w:divBdr>
                    <w:top w:val="none" w:sz="0" w:space="0" w:color="auto"/>
                    <w:left w:val="none" w:sz="0" w:space="0" w:color="auto"/>
                    <w:bottom w:val="none" w:sz="0" w:space="0" w:color="auto"/>
                    <w:right w:val="none" w:sz="0" w:space="0" w:color="auto"/>
                  </w:divBdr>
                  <w:divsChild>
                    <w:div w:id="1258366182">
                      <w:marLeft w:val="0"/>
                      <w:marRight w:val="0"/>
                      <w:marTop w:val="0"/>
                      <w:marBottom w:val="300"/>
                      <w:divBdr>
                        <w:top w:val="none" w:sz="0" w:space="0" w:color="auto"/>
                        <w:left w:val="none" w:sz="0" w:space="0" w:color="auto"/>
                        <w:bottom w:val="none" w:sz="0" w:space="0" w:color="auto"/>
                        <w:right w:val="none" w:sz="0" w:space="0" w:color="auto"/>
                      </w:divBdr>
                      <w:divsChild>
                        <w:div w:id="934216779">
                          <w:marLeft w:val="1200"/>
                          <w:marRight w:val="0"/>
                          <w:marTop w:val="0"/>
                          <w:marBottom w:val="0"/>
                          <w:divBdr>
                            <w:top w:val="none" w:sz="0" w:space="0" w:color="auto"/>
                            <w:left w:val="none" w:sz="0" w:space="0" w:color="auto"/>
                            <w:bottom w:val="none" w:sz="0" w:space="0" w:color="auto"/>
                            <w:right w:val="none" w:sz="0" w:space="0" w:color="auto"/>
                          </w:divBdr>
                          <w:divsChild>
                            <w:div w:id="1462259726">
                              <w:marLeft w:val="-225"/>
                              <w:marRight w:val="-225"/>
                              <w:marTop w:val="0"/>
                              <w:marBottom w:val="0"/>
                              <w:divBdr>
                                <w:top w:val="none" w:sz="0" w:space="0" w:color="auto"/>
                                <w:left w:val="none" w:sz="0" w:space="0" w:color="auto"/>
                                <w:bottom w:val="none" w:sz="0" w:space="0" w:color="auto"/>
                                <w:right w:val="none" w:sz="0" w:space="0" w:color="auto"/>
                              </w:divBdr>
                              <w:divsChild>
                                <w:div w:id="2027901983">
                                  <w:marLeft w:val="0"/>
                                  <w:marRight w:val="0"/>
                                  <w:marTop w:val="0"/>
                                  <w:marBottom w:val="0"/>
                                  <w:divBdr>
                                    <w:top w:val="none" w:sz="0" w:space="0" w:color="auto"/>
                                    <w:left w:val="none" w:sz="0" w:space="0" w:color="auto"/>
                                    <w:bottom w:val="none" w:sz="0" w:space="0" w:color="auto"/>
                                    <w:right w:val="none" w:sz="0" w:space="0" w:color="auto"/>
                                  </w:divBdr>
                                  <w:divsChild>
                                    <w:div w:id="984116902">
                                      <w:marLeft w:val="0"/>
                                      <w:marRight w:val="0"/>
                                      <w:marTop w:val="0"/>
                                      <w:marBottom w:val="0"/>
                                      <w:divBdr>
                                        <w:top w:val="none" w:sz="0" w:space="0" w:color="auto"/>
                                        <w:left w:val="none" w:sz="0" w:space="0" w:color="auto"/>
                                        <w:bottom w:val="none" w:sz="0" w:space="0" w:color="auto"/>
                                        <w:right w:val="none" w:sz="0" w:space="0" w:color="auto"/>
                                      </w:divBdr>
                                      <w:divsChild>
                                        <w:div w:id="64855681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2022404">
      <w:bodyDiv w:val="1"/>
      <w:marLeft w:val="0"/>
      <w:marRight w:val="0"/>
      <w:marTop w:val="0"/>
      <w:marBottom w:val="0"/>
      <w:divBdr>
        <w:top w:val="none" w:sz="0" w:space="0" w:color="auto"/>
        <w:left w:val="none" w:sz="0" w:space="0" w:color="auto"/>
        <w:bottom w:val="none" w:sz="0" w:space="0" w:color="auto"/>
        <w:right w:val="none" w:sz="0" w:space="0" w:color="auto"/>
      </w:divBdr>
    </w:div>
    <w:div w:id="2074159872">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tour.taitung.gov.tw/zh-tw/administrative/luda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ADC69-9CE4-46F1-A23E-1EAE94579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TotalTime>
  <Pages>9</Pages>
  <Words>724</Words>
  <Characters>4128</Characters>
  <Application>Microsoft Office Word</Application>
  <DocSecurity>0</DocSecurity>
  <Lines>34</Lines>
  <Paragraphs>9</Paragraphs>
  <ScaleCrop>false</ScaleCrop>
  <Company>cy</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周慶安</cp:lastModifiedBy>
  <cp:revision>5</cp:revision>
  <cp:lastPrinted>2023-08-23T07:39:00Z</cp:lastPrinted>
  <dcterms:created xsi:type="dcterms:W3CDTF">2023-09-12T04:54:00Z</dcterms:created>
  <dcterms:modified xsi:type="dcterms:W3CDTF">2023-09-12T06:26:00Z</dcterms:modified>
</cp:coreProperties>
</file>