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49" w:rsidRPr="00AB6CC7" w:rsidRDefault="00E25849" w:rsidP="0064360C">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6CC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70216" w:rsidRPr="00AB6CC7">
        <w:rPr>
          <w:rFonts w:hint="eastAsia"/>
        </w:rPr>
        <w:t>我國海岸偷渡及違規案件集中中部沿海岸際，其原因在視野遮蔽、未配置足夠</w:t>
      </w:r>
      <w:proofErr w:type="gramStart"/>
      <w:r w:rsidR="00970216" w:rsidRPr="00AB6CC7">
        <w:rPr>
          <w:rFonts w:hint="eastAsia"/>
        </w:rPr>
        <w:t>偵蒐</w:t>
      </w:r>
      <w:proofErr w:type="gramEnd"/>
      <w:r w:rsidR="00970216" w:rsidRPr="00AB6CC7">
        <w:rPr>
          <w:rFonts w:hint="eastAsia"/>
        </w:rPr>
        <w:t>設備（如探照燈），甚至人員不足；</w:t>
      </w:r>
      <w:proofErr w:type="gramStart"/>
      <w:r w:rsidR="00970216" w:rsidRPr="00AB6CC7">
        <w:rPr>
          <w:rFonts w:hint="eastAsia"/>
        </w:rPr>
        <w:t>鑑</w:t>
      </w:r>
      <w:proofErr w:type="gramEnd"/>
      <w:r w:rsidR="00970216" w:rsidRPr="00AB6CC7">
        <w:rPr>
          <w:rFonts w:hint="eastAsia"/>
        </w:rPr>
        <w:t>於臺灣四面環海，中國謀我日</w:t>
      </w:r>
      <w:proofErr w:type="gramStart"/>
      <w:r w:rsidR="00970216" w:rsidRPr="00AB6CC7">
        <w:rPr>
          <w:rFonts w:hint="eastAsia"/>
        </w:rPr>
        <w:t>亟</w:t>
      </w:r>
      <w:proofErr w:type="gramEnd"/>
      <w:r w:rsidR="00970216" w:rsidRPr="00AB6CC7">
        <w:rPr>
          <w:rFonts w:hint="eastAsia"/>
        </w:rPr>
        <w:t>，伺機在海岸滲透破壞機率大增，海防岸巡整體規劃、人員配置及裝備補給是否妥善均值</w:t>
      </w:r>
      <w:proofErr w:type="gramStart"/>
      <w:r w:rsidR="00970216" w:rsidRPr="00AB6CC7">
        <w:rPr>
          <w:rFonts w:hint="eastAsia"/>
        </w:rPr>
        <w:t>釐</w:t>
      </w:r>
      <w:proofErr w:type="gramEnd"/>
      <w:r w:rsidR="00970216" w:rsidRPr="00AB6CC7">
        <w:rPr>
          <w:rFonts w:hint="eastAsia"/>
        </w:rPr>
        <w:t>清案。</w:t>
      </w:r>
    </w:p>
    <w:p w:rsidR="00C97CE8" w:rsidRPr="00AB6CC7" w:rsidRDefault="00C97CE8">
      <w:pPr>
        <w:widowControl/>
        <w:overflowPunct/>
        <w:autoSpaceDE/>
        <w:autoSpaceDN/>
        <w:jc w:val="left"/>
        <w:rPr>
          <w:rFonts w:hAnsi="Arial"/>
          <w:bCs/>
          <w:kern w:val="32"/>
          <w:szCs w:val="36"/>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r w:rsidRPr="00AB6CC7">
        <w:br w:type="page"/>
      </w:r>
    </w:p>
    <w:p w:rsidR="00FE7BEC" w:rsidRPr="00AB6CC7" w:rsidRDefault="00FE7BEC" w:rsidP="00FE7BEC">
      <w:pPr>
        <w:pStyle w:val="1"/>
        <w:ind w:left="2380" w:hanging="2380"/>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AB6CC7">
        <w:rPr>
          <w:rFonts w:hint="eastAsia"/>
        </w:rPr>
        <w:lastRenderedPageBreak/>
        <w:t>調查意見：</w:t>
      </w:r>
    </w:p>
    <w:p w:rsidR="00FE7BEC" w:rsidRPr="00AB6CC7" w:rsidRDefault="00FE7BEC" w:rsidP="00FE7BEC">
      <w:pPr>
        <w:pStyle w:val="11"/>
        <w:ind w:left="640" w:firstLine="640"/>
      </w:pPr>
      <w:r w:rsidRPr="00AB6CC7">
        <w:rPr>
          <w:rFonts w:hint="eastAsia"/>
        </w:rPr>
        <w:t>臺灣四周環海，平時海洋委員會海巡署（下稱海巡署）依據海岸巡防法相關規定，掌理海岸管制區之管制與安全維護，以及海域、海岸、河口與非</w:t>
      </w:r>
      <w:proofErr w:type="gramStart"/>
      <w:r w:rsidRPr="00AB6CC7">
        <w:rPr>
          <w:rFonts w:hint="eastAsia"/>
        </w:rPr>
        <w:t>通商口案之</w:t>
      </w:r>
      <w:proofErr w:type="gramEnd"/>
      <w:r w:rsidRPr="00AB6CC7">
        <w:rPr>
          <w:rFonts w:hint="eastAsia"/>
        </w:rPr>
        <w:t>查緝走私、防止非法入出國、通商口岸人員之安全檢查與其他犯罪調查工作。近年臺海兩岸緊張情勢加劇，中共伺機對我岸際滲透破壞機率大增，海巡署於戰時依行政院命令，納入國防軍事作戰體系（故外界素有「第二海軍」之稱），與國軍部隊共同擔負保衛國家安全之重要任務。有</w:t>
      </w:r>
      <w:proofErr w:type="gramStart"/>
      <w:r w:rsidRPr="00AB6CC7">
        <w:rPr>
          <w:rFonts w:hint="eastAsia"/>
        </w:rPr>
        <w:t>鑑</w:t>
      </w:r>
      <w:proofErr w:type="gramEnd"/>
      <w:r w:rsidRPr="00AB6CC7">
        <w:rPr>
          <w:rFonts w:hint="eastAsia"/>
        </w:rPr>
        <w:t>於我國海防岸巡整體規劃、組織架構、偵蒐裝備及人員配置是否完善充足，乃攸關人民生存與國家安全的重大課題，實有深入調查之必要，爰本院委員申請自動調查。</w:t>
      </w:r>
    </w:p>
    <w:p w:rsidR="00FE7BEC" w:rsidRPr="00AB6CC7" w:rsidRDefault="00FE7BEC" w:rsidP="00FE7BEC">
      <w:pPr>
        <w:pStyle w:val="11"/>
        <w:ind w:left="640" w:firstLine="640"/>
      </w:pPr>
      <w:r w:rsidRPr="00AB6CC7">
        <w:rPr>
          <w:rFonts w:hint="eastAsia"/>
        </w:rPr>
        <w:t>案經請審計部（第一廳）於民國(下同)111年9月2日到院簡報，並檢送案關審核意見及</w:t>
      </w:r>
      <w:proofErr w:type="gramStart"/>
      <w:r w:rsidRPr="00AB6CC7">
        <w:rPr>
          <w:rFonts w:hint="eastAsia"/>
        </w:rPr>
        <w:t>機關聲復說明</w:t>
      </w:r>
      <w:proofErr w:type="gramEnd"/>
      <w:r w:rsidRPr="00AB6CC7">
        <w:rPr>
          <w:rFonts w:hint="eastAsia"/>
        </w:rPr>
        <w:t>資料供參；另向海洋委員會函</w:t>
      </w:r>
      <w:proofErr w:type="gramStart"/>
      <w:r w:rsidRPr="00AB6CC7">
        <w:rPr>
          <w:rFonts w:hint="eastAsia"/>
        </w:rPr>
        <w:t>詢</w:t>
      </w:r>
      <w:proofErr w:type="gramEnd"/>
      <w:r w:rsidRPr="00AB6CC7">
        <w:rPr>
          <w:rFonts w:hint="eastAsia"/>
        </w:rPr>
        <w:t>案關要項，以掌握初步案情</w:t>
      </w:r>
      <w:r w:rsidRPr="00AB6CC7">
        <w:rPr>
          <w:rFonts w:hAnsi="標楷體" w:hint="eastAsia"/>
        </w:rPr>
        <w:t>；又</w:t>
      </w:r>
      <w:r w:rsidRPr="00AB6CC7">
        <w:rPr>
          <w:rFonts w:hint="eastAsia"/>
        </w:rPr>
        <w:t>於同年12月9日赴新竹、桃園等地區現地履</w:t>
      </w:r>
      <w:proofErr w:type="gramStart"/>
      <w:r w:rsidRPr="00AB6CC7">
        <w:rPr>
          <w:rFonts w:hint="eastAsia"/>
        </w:rPr>
        <w:t>勘</w:t>
      </w:r>
      <w:proofErr w:type="gramEnd"/>
      <w:r w:rsidRPr="00AB6CC7">
        <w:rPr>
          <w:rFonts w:hint="eastAsia"/>
        </w:rPr>
        <w:t>海巡署第三巡防區、南寮雷達站、北站及蚵二守望哨、教育</w:t>
      </w:r>
      <w:proofErr w:type="gramStart"/>
      <w:r w:rsidRPr="00AB6CC7">
        <w:rPr>
          <w:rFonts w:hint="eastAsia"/>
        </w:rPr>
        <w:t>訓練測考中</w:t>
      </w:r>
      <w:proofErr w:type="gramEnd"/>
      <w:r w:rsidRPr="00AB6CC7">
        <w:rPr>
          <w:rFonts w:hint="eastAsia"/>
        </w:rPr>
        <w:t>心，瞭解海巡署執行岸際巡防任務、裝備配賦使用及雷達操作人員訓練狀況，並請行政院農業委員會（下稱農委會）</w:t>
      </w:r>
      <w:r w:rsidR="00795810">
        <w:rPr>
          <w:rFonts w:hint="eastAsia"/>
        </w:rPr>
        <w:t>林務局</w:t>
      </w:r>
      <w:r w:rsidRPr="00AB6CC7">
        <w:rPr>
          <w:rFonts w:hint="eastAsia"/>
        </w:rPr>
        <w:t>新竹林區管理處（下稱新竹林管處）派員參與會勘，</w:t>
      </w:r>
      <w:proofErr w:type="gramStart"/>
      <w:r w:rsidRPr="00AB6CC7">
        <w:rPr>
          <w:rFonts w:hint="eastAsia"/>
        </w:rPr>
        <w:t>以踏</w:t>
      </w:r>
      <w:proofErr w:type="gramEnd"/>
      <w:r w:rsidRPr="00AB6CC7">
        <w:rPr>
          <w:rFonts w:hint="eastAsia"/>
        </w:rPr>
        <w:t>察海巡守望哨遭防風林木遮蔽情形。</w:t>
      </w:r>
      <w:proofErr w:type="gramStart"/>
      <w:r w:rsidRPr="00AB6CC7">
        <w:rPr>
          <w:rFonts w:hint="eastAsia"/>
        </w:rPr>
        <w:t>嗣</w:t>
      </w:r>
      <w:proofErr w:type="gramEnd"/>
      <w:r w:rsidRPr="00AB6CC7">
        <w:rPr>
          <w:rFonts w:hint="eastAsia"/>
        </w:rPr>
        <w:t>於112年2月16日詢問海巡署許靜芝副署長等相關主管人員，復參酌前揭機關後續補充說明資料，全案業已</w:t>
      </w:r>
      <w:proofErr w:type="gramStart"/>
      <w:r w:rsidRPr="00AB6CC7">
        <w:rPr>
          <w:rFonts w:hint="eastAsia"/>
        </w:rPr>
        <w:t>調查竣</w:t>
      </w:r>
      <w:proofErr w:type="gramEnd"/>
      <w:r w:rsidRPr="00AB6CC7">
        <w:rPr>
          <w:rFonts w:hint="eastAsia"/>
        </w:rPr>
        <w:t>事</w:t>
      </w:r>
      <w:r w:rsidRPr="00AB6CC7">
        <w:rPr>
          <w:rFonts w:hAnsi="標楷體" w:hint="eastAsia"/>
        </w:rPr>
        <w:t>）</w:t>
      </w:r>
      <w:r w:rsidRPr="00AB6CC7">
        <w:rPr>
          <w:rFonts w:hint="eastAsia"/>
        </w:rPr>
        <w:t>，茲臚列調查意見如下：</w:t>
      </w:r>
    </w:p>
    <w:p w:rsidR="00FE7BEC" w:rsidRPr="00AB6CC7" w:rsidRDefault="00FE7BEC" w:rsidP="00FE7BEC">
      <w:pPr>
        <w:pStyle w:val="2"/>
      </w:pPr>
      <w:bookmarkStart w:id="57" w:name="_Toc421794873"/>
      <w:bookmarkStart w:id="58" w:name="_Toc422834158"/>
      <w:r w:rsidRPr="00AB6CC7">
        <w:rPr>
          <w:rFonts w:hint="eastAsia"/>
          <w:b/>
        </w:rPr>
        <w:t>海巡署肩負維護臺灣地區海域及海岸秩序，確保國家安全之重要職責，該署為執行海岸管制及安全維護等事項，本應配置相應之各類</w:t>
      </w:r>
      <w:proofErr w:type="gramStart"/>
      <w:r w:rsidRPr="00AB6CC7">
        <w:rPr>
          <w:rFonts w:hint="eastAsia"/>
          <w:b/>
        </w:rPr>
        <w:t>偵</w:t>
      </w:r>
      <w:proofErr w:type="gramEnd"/>
      <w:r w:rsidRPr="00AB6CC7">
        <w:rPr>
          <w:rFonts w:hint="eastAsia"/>
          <w:b/>
        </w:rPr>
        <w:t>蒐裝備，始能有效遂行法定職掌任務。</w:t>
      </w:r>
      <w:bookmarkStart w:id="59" w:name="_Hlk135233487"/>
      <w:proofErr w:type="gramStart"/>
      <w:r w:rsidRPr="00AB6CC7">
        <w:rPr>
          <w:rFonts w:hint="eastAsia"/>
          <w:b/>
        </w:rPr>
        <w:t>惟</w:t>
      </w:r>
      <w:proofErr w:type="gramEnd"/>
      <w:r w:rsidRPr="00AB6CC7">
        <w:rPr>
          <w:rFonts w:hint="eastAsia"/>
          <w:b/>
        </w:rPr>
        <w:t>長期以來</w:t>
      </w:r>
      <w:proofErr w:type="gramStart"/>
      <w:r w:rsidRPr="00AB6CC7">
        <w:rPr>
          <w:rFonts w:hint="eastAsia"/>
          <w:b/>
        </w:rPr>
        <w:t>該署岸</w:t>
      </w:r>
      <w:proofErr w:type="gramEnd"/>
      <w:r w:rsidRPr="00AB6CC7">
        <w:rPr>
          <w:rFonts w:hint="eastAsia"/>
          <w:b/>
        </w:rPr>
        <w:t>巡隊</w:t>
      </w:r>
      <w:r w:rsidR="00CE2DAF" w:rsidRPr="00AB6CC7">
        <w:rPr>
          <w:rFonts w:hint="eastAsia"/>
          <w:b/>
        </w:rPr>
        <w:t>執行</w:t>
      </w:r>
      <w:r w:rsidRPr="00AB6CC7">
        <w:rPr>
          <w:rFonts w:hint="eastAsia"/>
          <w:b/>
        </w:rPr>
        <w:t>守望及巡邏</w:t>
      </w:r>
      <w:r w:rsidR="00CE2DAF" w:rsidRPr="00AB6CC7">
        <w:rPr>
          <w:rFonts w:hint="eastAsia"/>
          <w:b/>
        </w:rPr>
        <w:t>勤務</w:t>
      </w:r>
      <w:r w:rsidRPr="00AB6CC7">
        <w:rPr>
          <w:rFonts w:hint="eastAsia"/>
          <w:b/>
        </w:rPr>
        <w:t>偵蒐裝備配賦普遍不足，該署又未積極編列經費支應補充，勢將影響海面與岸際目標監控效能，並增加勤務罅隙之風險，核有未當。</w:t>
      </w:r>
      <w:bookmarkStart w:id="60" w:name="_Hlk135234269"/>
      <w:r w:rsidRPr="00AB6CC7">
        <w:rPr>
          <w:rFonts w:hint="eastAsia"/>
          <w:b/>
        </w:rPr>
        <w:t>海洋委員會允應督導並協助海巡署儘速</w:t>
      </w:r>
      <w:proofErr w:type="gramStart"/>
      <w:r w:rsidRPr="00AB6CC7">
        <w:rPr>
          <w:rFonts w:hint="eastAsia"/>
          <w:b/>
        </w:rPr>
        <w:t>籌列適</w:t>
      </w:r>
      <w:proofErr w:type="gramEnd"/>
      <w:r w:rsidRPr="00AB6CC7">
        <w:rPr>
          <w:rFonts w:hint="eastAsia"/>
          <w:b/>
        </w:rPr>
        <w:t>足經費，用以購置所需裝備器材，</w:t>
      </w:r>
      <w:bookmarkStart w:id="61" w:name="_Hlk135294950"/>
      <w:proofErr w:type="gramStart"/>
      <w:r w:rsidRPr="00AB6CC7">
        <w:rPr>
          <w:rFonts w:hint="eastAsia"/>
          <w:b/>
        </w:rPr>
        <w:t>確維海</w:t>
      </w:r>
      <w:proofErr w:type="gramEnd"/>
      <w:r w:rsidRPr="00AB6CC7">
        <w:rPr>
          <w:rFonts w:hint="eastAsia"/>
          <w:b/>
        </w:rPr>
        <w:t>岸管控及偵蒐之執行效益</w:t>
      </w:r>
      <w:bookmarkEnd w:id="61"/>
      <w:r w:rsidRPr="00AB6CC7">
        <w:rPr>
          <w:rFonts w:hint="eastAsia"/>
          <w:b/>
        </w:rPr>
        <w:t>。</w:t>
      </w:r>
      <w:bookmarkEnd w:id="59"/>
      <w:bookmarkEnd w:id="60"/>
    </w:p>
    <w:p w:rsidR="00FE7BEC" w:rsidRPr="00AB6CC7" w:rsidRDefault="00FE7BEC" w:rsidP="00FE7BEC">
      <w:pPr>
        <w:pStyle w:val="3"/>
      </w:pPr>
      <w:r w:rsidRPr="00AB6CC7">
        <w:rPr>
          <w:rFonts w:hint="eastAsia"/>
        </w:rPr>
        <w:lastRenderedPageBreak/>
        <w:t>政府為維護臺灣地區海域及海岸秩序，與資源之保護利用，確保國家安全，保障人民權益，特制定海岸巡防法。該法第3條規定：「海巡機關掌理下列事項：一、海岸管制區之管制及安全維護。二、入出港船舶或其他運輸工具之安全檢查。三、海域、海岸、河口與非通商口岸之查緝走私、防止非法入出國、執行通商口岸人員之安全檢查及其他犯罪調查…</w:t>
      </w:r>
      <w:proofErr w:type="gramStart"/>
      <w:r w:rsidRPr="00AB6CC7">
        <w:rPr>
          <w:rFonts w:hint="eastAsia"/>
        </w:rPr>
        <w:t>…</w:t>
      </w:r>
      <w:proofErr w:type="gramEnd"/>
      <w:r w:rsidRPr="00AB6CC7">
        <w:rPr>
          <w:rFonts w:hint="eastAsia"/>
        </w:rPr>
        <w:t>。」同法第13條規定：「海巡機關執行職務得配置設備與性能合適之艦艇、航空器、車輛、武器、彈藥、高科技監控系統及其他必要之器械。」另海岸巡防機關後勤裝備補給保修作業要點第3點規定：「本要點所指後勤裝備範圍如下：…</w:t>
      </w:r>
      <w:proofErr w:type="gramStart"/>
      <w:r w:rsidRPr="00AB6CC7">
        <w:rPr>
          <w:rFonts w:hint="eastAsia"/>
        </w:rPr>
        <w:t>…</w:t>
      </w:r>
      <w:proofErr w:type="gramEnd"/>
      <w:r w:rsidRPr="00AB6CC7">
        <w:rPr>
          <w:rFonts w:hint="eastAsia"/>
        </w:rPr>
        <w:t>（四）機儀設備：…</w:t>
      </w:r>
      <w:proofErr w:type="gramStart"/>
      <w:r w:rsidRPr="00AB6CC7">
        <w:rPr>
          <w:rFonts w:hint="eastAsia"/>
        </w:rPr>
        <w:t>…</w:t>
      </w:r>
      <w:proofErr w:type="gramEnd"/>
      <w:r w:rsidRPr="00AB6CC7">
        <w:rPr>
          <w:rFonts w:hint="eastAsia"/>
        </w:rPr>
        <w:t>4.各式探照燈、強光燈…</w:t>
      </w:r>
      <w:proofErr w:type="gramStart"/>
      <w:r w:rsidRPr="00AB6CC7">
        <w:rPr>
          <w:rFonts w:hint="eastAsia"/>
        </w:rPr>
        <w:t>…</w:t>
      </w:r>
      <w:proofErr w:type="gramEnd"/>
      <w:r w:rsidRPr="00AB6CC7">
        <w:rPr>
          <w:rFonts w:hint="eastAsia"/>
        </w:rPr>
        <w:t>7.手持式雙目望遠鏡。…</w:t>
      </w:r>
      <w:proofErr w:type="gramStart"/>
      <w:r w:rsidRPr="00AB6CC7">
        <w:rPr>
          <w:rFonts w:hint="eastAsia"/>
        </w:rPr>
        <w:t>…</w:t>
      </w:r>
      <w:proofErr w:type="gramEnd"/>
      <w:r w:rsidRPr="00AB6CC7">
        <w:rPr>
          <w:rFonts w:hint="eastAsia"/>
        </w:rPr>
        <w:t>」同要點第5點規定：「作業原則：（一）補給作業應依所屬各單位裝備配賦基準及實際需求檢討，</w:t>
      </w:r>
      <w:proofErr w:type="gramStart"/>
      <w:r w:rsidRPr="00AB6CC7">
        <w:rPr>
          <w:rFonts w:hint="eastAsia"/>
        </w:rPr>
        <w:t>提供適質</w:t>
      </w:r>
      <w:proofErr w:type="gramEnd"/>
      <w:r w:rsidRPr="00AB6CC7">
        <w:rPr>
          <w:rFonts w:hint="eastAsia"/>
        </w:rPr>
        <w:t>、適量之補給。…</w:t>
      </w:r>
      <w:proofErr w:type="gramStart"/>
      <w:r w:rsidRPr="00AB6CC7">
        <w:rPr>
          <w:rFonts w:hint="eastAsia"/>
        </w:rPr>
        <w:t>…</w:t>
      </w:r>
      <w:proofErr w:type="gramEnd"/>
      <w:r w:rsidRPr="00AB6CC7">
        <w:rPr>
          <w:rFonts w:hint="eastAsia"/>
        </w:rPr>
        <w:t>」</w:t>
      </w:r>
      <w:proofErr w:type="gramStart"/>
      <w:r w:rsidRPr="00AB6CC7">
        <w:rPr>
          <w:rFonts w:hint="eastAsia"/>
        </w:rPr>
        <w:t>查海</w:t>
      </w:r>
      <w:proofErr w:type="gramEnd"/>
      <w:r w:rsidRPr="00AB6CC7">
        <w:rPr>
          <w:rFonts w:hint="eastAsia"/>
        </w:rPr>
        <w:t>巡署為強化偵蒐裝備之配賦、管理及使用效能，另訂定「海岸巡防機關偵蒐裝備管理維護作業規定」及「海巡署偵蒐裝備配賦基準表」。其中</w:t>
      </w:r>
      <w:proofErr w:type="gramStart"/>
      <w:r w:rsidRPr="00AB6CC7">
        <w:rPr>
          <w:rFonts w:hint="eastAsia"/>
        </w:rPr>
        <w:t>該</w:t>
      </w:r>
      <w:r w:rsidRPr="00AB6CC7">
        <w:rPr>
          <w:rFonts w:hAnsi="標楷體" w:hint="eastAsia"/>
        </w:rPr>
        <w:t>署岸巡</w:t>
      </w:r>
      <w:proofErr w:type="gramEnd"/>
      <w:r w:rsidRPr="00AB6CC7">
        <w:rPr>
          <w:rFonts w:hAnsi="標楷體" w:hint="eastAsia"/>
        </w:rPr>
        <w:t>隊所屬單位之偵蒐裝備配賦數量見表</w:t>
      </w:r>
      <w:r w:rsidR="00B74F6A" w:rsidRPr="00AB6CC7">
        <w:rPr>
          <w:rFonts w:hAnsi="標楷體" w:hint="eastAsia"/>
        </w:rPr>
        <w:t>32</w:t>
      </w:r>
      <w:r w:rsidRPr="00AB6CC7">
        <w:rPr>
          <w:rFonts w:hAnsi="標楷體" w:hint="eastAsia"/>
        </w:rPr>
        <w:t>：</w:t>
      </w:r>
    </w:p>
    <w:p w:rsidR="005500FF" w:rsidRPr="00AB6CC7" w:rsidRDefault="005500FF" w:rsidP="005500FF">
      <w:pPr>
        <w:pStyle w:val="3"/>
        <w:numPr>
          <w:ilvl w:val="0"/>
          <w:numId w:val="0"/>
        </w:numPr>
        <w:ind w:left="1361"/>
      </w:pPr>
    </w:p>
    <w:p w:rsidR="005500FF" w:rsidRPr="00AB6CC7" w:rsidRDefault="005500FF" w:rsidP="005500FF">
      <w:pPr>
        <w:pStyle w:val="3"/>
        <w:numPr>
          <w:ilvl w:val="0"/>
          <w:numId w:val="0"/>
        </w:numPr>
        <w:ind w:left="1361"/>
      </w:pPr>
    </w:p>
    <w:p w:rsidR="005500FF" w:rsidRDefault="005500FF" w:rsidP="005500FF">
      <w:pPr>
        <w:pStyle w:val="3"/>
        <w:numPr>
          <w:ilvl w:val="0"/>
          <w:numId w:val="0"/>
        </w:numPr>
        <w:ind w:left="1361"/>
      </w:pPr>
    </w:p>
    <w:p w:rsidR="009A7460" w:rsidRPr="00AB6CC7" w:rsidRDefault="009A7460" w:rsidP="005500FF">
      <w:pPr>
        <w:pStyle w:val="3"/>
        <w:numPr>
          <w:ilvl w:val="0"/>
          <w:numId w:val="0"/>
        </w:numPr>
        <w:ind w:left="1361"/>
      </w:pPr>
    </w:p>
    <w:p w:rsidR="00FE7BEC" w:rsidRDefault="00FE7BEC" w:rsidP="00FB329E">
      <w:pPr>
        <w:pStyle w:val="a"/>
        <w:spacing w:beforeLines="25" w:before="60" w:afterLines="25" w:after="60"/>
        <w:rPr>
          <w:b/>
          <w:sz w:val="28"/>
          <w:szCs w:val="28"/>
        </w:rPr>
      </w:pPr>
      <w:r w:rsidRPr="00AB6CC7">
        <w:rPr>
          <w:rFonts w:hint="eastAsia"/>
          <w:b/>
          <w:sz w:val="28"/>
          <w:szCs w:val="28"/>
        </w:rPr>
        <w:t>海</w:t>
      </w:r>
      <w:proofErr w:type="gramStart"/>
      <w:r w:rsidRPr="00AB6CC7">
        <w:rPr>
          <w:rFonts w:hint="eastAsia"/>
          <w:b/>
          <w:sz w:val="28"/>
          <w:szCs w:val="28"/>
        </w:rPr>
        <w:t>巡署岸巡</w:t>
      </w:r>
      <w:proofErr w:type="gramEnd"/>
      <w:r w:rsidRPr="00AB6CC7">
        <w:rPr>
          <w:rFonts w:hint="eastAsia"/>
          <w:b/>
          <w:sz w:val="28"/>
          <w:szCs w:val="28"/>
        </w:rPr>
        <w:t>隊偵蒐裝備配賦數量表</w:t>
      </w:r>
    </w:p>
    <w:tbl>
      <w:tblPr>
        <w:tblStyle w:val="af6"/>
        <w:tblW w:w="9356" w:type="dxa"/>
        <w:tblInd w:w="-147" w:type="dxa"/>
        <w:tblLayout w:type="fixed"/>
        <w:tblLook w:val="04A0" w:firstRow="1" w:lastRow="0" w:firstColumn="1" w:lastColumn="0" w:noHBand="0" w:noVBand="1"/>
      </w:tblPr>
      <w:tblGrid>
        <w:gridCol w:w="426"/>
        <w:gridCol w:w="1417"/>
        <w:gridCol w:w="1134"/>
        <w:gridCol w:w="1134"/>
        <w:gridCol w:w="1134"/>
        <w:gridCol w:w="993"/>
        <w:gridCol w:w="1134"/>
        <w:gridCol w:w="992"/>
        <w:gridCol w:w="992"/>
      </w:tblGrid>
      <w:tr w:rsidR="009A7460" w:rsidRPr="00AB6CC7" w:rsidTr="009A7460">
        <w:trPr>
          <w:trHeight w:val="480"/>
        </w:trPr>
        <w:tc>
          <w:tcPr>
            <w:tcW w:w="426" w:type="dxa"/>
          </w:tcPr>
          <w:p w:rsidR="009A7460" w:rsidRPr="00AB6CC7" w:rsidRDefault="009A7460" w:rsidP="009A7460">
            <w:pPr>
              <w:rPr>
                <w:sz w:val="24"/>
                <w:szCs w:val="24"/>
              </w:rPr>
            </w:pPr>
          </w:p>
        </w:tc>
        <w:tc>
          <w:tcPr>
            <w:tcW w:w="1417" w:type="dxa"/>
          </w:tcPr>
          <w:p w:rsidR="009A7460" w:rsidRPr="00AB6CC7" w:rsidRDefault="009A7460" w:rsidP="009A7460">
            <w:pPr>
              <w:rPr>
                <w:sz w:val="24"/>
                <w:szCs w:val="24"/>
              </w:rPr>
            </w:pPr>
          </w:p>
        </w:tc>
        <w:tc>
          <w:tcPr>
            <w:tcW w:w="1134" w:type="dxa"/>
            <w:vAlign w:val="center"/>
          </w:tcPr>
          <w:p w:rsidR="009A7460" w:rsidRPr="00AB6CC7" w:rsidRDefault="009A7460" w:rsidP="009A7460">
            <w:pPr>
              <w:ind w:leftChars="-31" w:left="-99" w:rightChars="-31" w:right="-99"/>
              <w:jc w:val="center"/>
              <w:rPr>
                <w:sz w:val="26"/>
                <w:szCs w:val="26"/>
              </w:rPr>
            </w:pPr>
            <w:r w:rsidRPr="00AB6CC7">
              <w:rPr>
                <w:rFonts w:hint="eastAsia"/>
                <w:sz w:val="26"/>
                <w:szCs w:val="26"/>
              </w:rPr>
              <w:t>自動</w:t>
            </w:r>
          </w:p>
          <w:p w:rsidR="009A7460" w:rsidRPr="00AB6CC7" w:rsidRDefault="009A7460" w:rsidP="009A7460">
            <w:pPr>
              <w:ind w:leftChars="-31" w:left="-99" w:rightChars="-72" w:right="-230"/>
              <w:jc w:val="center"/>
              <w:rPr>
                <w:sz w:val="26"/>
                <w:szCs w:val="26"/>
              </w:rPr>
            </w:pPr>
            <w:r w:rsidRPr="00AB6CC7">
              <w:rPr>
                <w:rFonts w:hint="eastAsia"/>
                <w:sz w:val="26"/>
                <w:szCs w:val="26"/>
              </w:rPr>
              <w:t>照相機</w:t>
            </w:r>
          </w:p>
        </w:tc>
        <w:tc>
          <w:tcPr>
            <w:tcW w:w="1134" w:type="dxa"/>
            <w:vAlign w:val="center"/>
          </w:tcPr>
          <w:p w:rsidR="009A7460" w:rsidRPr="00AB6CC7" w:rsidRDefault="009A7460" w:rsidP="009A7460">
            <w:pPr>
              <w:ind w:leftChars="-32" w:left="-102" w:rightChars="-31" w:right="-99"/>
              <w:jc w:val="center"/>
              <w:rPr>
                <w:sz w:val="26"/>
                <w:szCs w:val="26"/>
              </w:rPr>
            </w:pPr>
            <w:r w:rsidRPr="00AB6CC7">
              <w:rPr>
                <w:rFonts w:hint="eastAsia"/>
                <w:sz w:val="26"/>
                <w:szCs w:val="26"/>
              </w:rPr>
              <w:t>數位</w:t>
            </w:r>
          </w:p>
          <w:p w:rsidR="009A7460" w:rsidRPr="00AB6CC7" w:rsidRDefault="009A7460" w:rsidP="009A7460">
            <w:pPr>
              <w:ind w:leftChars="-32" w:left="-102" w:rightChars="-31" w:right="-99"/>
              <w:jc w:val="center"/>
              <w:rPr>
                <w:sz w:val="26"/>
                <w:szCs w:val="26"/>
              </w:rPr>
            </w:pPr>
            <w:r w:rsidRPr="00AB6CC7">
              <w:rPr>
                <w:rFonts w:hint="eastAsia"/>
                <w:sz w:val="26"/>
                <w:szCs w:val="26"/>
              </w:rPr>
              <w:t>攝影機</w:t>
            </w:r>
          </w:p>
        </w:tc>
        <w:tc>
          <w:tcPr>
            <w:tcW w:w="1134" w:type="dxa"/>
            <w:vAlign w:val="center"/>
          </w:tcPr>
          <w:p w:rsidR="009A7460" w:rsidRPr="00AB6CC7" w:rsidRDefault="009A7460" w:rsidP="009A7460">
            <w:pPr>
              <w:ind w:leftChars="-32" w:left="-102" w:rightChars="-75" w:right="-240"/>
              <w:jc w:val="center"/>
              <w:rPr>
                <w:sz w:val="26"/>
                <w:szCs w:val="26"/>
              </w:rPr>
            </w:pPr>
            <w:r w:rsidRPr="00AB6CC7">
              <w:rPr>
                <w:rFonts w:hint="eastAsia"/>
                <w:sz w:val="26"/>
                <w:szCs w:val="26"/>
              </w:rPr>
              <w:t>微型</w:t>
            </w:r>
          </w:p>
          <w:p w:rsidR="009A7460" w:rsidRPr="00AB6CC7" w:rsidRDefault="009A7460" w:rsidP="009A7460">
            <w:pPr>
              <w:ind w:leftChars="-32" w:left="-102" w:rightChars="-75" w:right="-240"/>
              <w:jc w:val="center"/>
              <w:rPr>
                <w:sz w:val="26"/>
                <w:szCs w:val="26"/>
              </w:rPr>
            </w:pPr>
            <w:r w:rsidRPr="00AB6CC7">
              <w:rPr>
                <w:rFonts w:hint="eastAsia"/>
                <w:sz w:val="26"/>
                <w:szCs w:val="26"/>
              </w:rPr>
              <w:t>攝影機</w:t>
            </w:r>
          </w:p>
        </w:tc>
        <w:tc>
          <w:tcPr>
            <w:tcW w:w="993" w:type="dxa"/>
            <w:vAlign w:val="center"/>
          </w:tcPr>
          <w:p w:rsidR="009A7460" w:rsidRPr="00AB6CC7" w:rsidRDefault="009A7460" w:rsidP="009A7460">
            <w:pPr>
              <w:ind w:leftChars="-34" w:left="5" w:rightChars="-31" w:right="-99" w:hangingChars="44" w:hanging="114"/>
              <w:jc w:val="center"/>
              <w:rPr>
                <w:sz w:val="26"/>
                <w:szCs w:val="26"/>
              </w:rPr>
            </w:pPr>
            <w:r w:rsidRPr="00AB6CC7">
              <w:rPr>
                <w:rFonts w:hint="eastAsia"/>
                <w:sz w:val="26"/>
                <w:szCs w:val="26"/>
              </w:rPr>
              <w:t>望遠鏡</w:t>
            </w:r>
          </w:p>
        </w:tc>
        <w:tc>
          <w:tcPr>
            <w:tcW w:w="1134" w:type="dxa"/>
            <w:vAlign w:val="center"/>
          </w:tcPr>
          <w:p w:rsidR="009A7460" w:rsidRPr="00AB6CC7" w:rsidRDefault="009A7460" w:rsidP="009A7460">
            <w:pPr>
              <w:ind w:leftChars="-32" w:left="7" w:rightChars="-23" w:right="-74" w:hangingChars="42" w:hanging="109"/>
              <w:jc w:val="center"/>
              <w:rPr>
                <w:sz w:val="26"/>
                <w:szCs w:val="26"/>
              </w:rPr>
            </w:pPr>
            <w:proofErr w:type="gramStart"/>
            <w:r w:rsidRPr="00AB6CC7">
              <w:rPr>
                <w:rFonts w:hint="eastAsia"/>
                <w:sz w:val="26"/>
                <w:szCs w:val="26"/>
              </w:rPr>
              <w:t>夜視鏡</w:t>
            </w:r>
            <w:proofErr w:type="gramEnd"/>
          </w:p>
        </w:tc>
        <w:tc>
          <w:tcPr>
            <w:tcW w:w="992" w:type="dxa"/>
            <w:vAlign w:val="center"/>
          </w:tcPr>
          <w:p w:rsidR="009A7460" w:rsidRPr="00AB6CC7" w:rsidRDefault="009A7460" w:rsidP="009A7460">
            <w:pPr>
              <w:ind w:leftChars="-39" w:left="8" w:rightChars="-32" w:right="-102" w:hangingChars="51" w:hanging="133"/>
              <w:jc w:val="center"/>
              <w:rPr>
                <w:sz w:val="26"/>
                <w:szCs w:val="26"/>
              </w:rPr>
            </w:pPr>
            <w:r w:rsidRPr="00AB6CC7">
              <w:rPr>
                <w:rFonts w:hint="eastAsia"/>
                <w:sz w:val="26"/>
                <w:szCs w:val="26"/>
              </w:rPr>
              <w:t>熱顯</w:t>
            </w:r>
          </w:p>
          <w:p w:rsidR="009A7460" w:rsidRPr="00AB6CC7" w:rsidRDefault="009A7460" w:rsidP="009A7460">
            <w:pPr>
              <w:ind w:leftChars="-39" w:left="8" w:rightChars="-32" w:right="-102" w:hangingChars="51" w:hanging="133"/>
              <w:jc w:val="center"/>
              <w:rPr>
                <w:sz w:val="26"/>
                <w:szCs w:val="26"/>
              </w:rPr>
            </w:pPr>
            <w:proofErr w:type="gramStart"/>
            <w:r w:rsidRPr="00AB6CC7">
              <w:rPr>
                <w:rFonts w:hint="eastAsia"/>
                <w:sz w:val="26"/>
                <w:szCs w:val="26"/>
              </w:rPr>
              <w:t>像儀</w:t>
            </w:r>
            <w:proofErr w:type="gramEnd"/>
          </w:p>
        </w:tc>
        <w:tc>
          <w:tcPr>
            <w:tcW w:w="992" w:type="dxa"/>
            <w:vAlign w:val="center"/>
          </w:tcPr>
          <w:p w:rsidR="009A7460" w:rsidRPr="00AB6CC7" w:rsidRDefault="009A7460" w:rsidP="009A7460">
            <w:pPr>
              <w:ind w:leftChars="-33" w:left="-106" w:rightChars="-10" w:right="-32"/>
              <w:jc w:val="center"/>
              <w:rPr>
                <w:sz w:val="26"/>
                <w:szCs w:val="26"/>
              </w:rPr>
            </w:pPr>
            <w:r w:rsidRPr="00AB6CC7">
              <w:rPr>
                <w:rFonts w:hint="eastAsia"/>
                <w:sz w:val="26"/>
                <w:szCs w:val="26"/>
              </w:rPr>
              <w:t>固定式</w:t>
            </w:r>
          </w:p>
          <w:p w:rsidR="009A7460" w:rsidRPr="00AB6CC7" w:rsidRDefault="009A7460" w:rsidP="009A7460">
            <w:pPr>
              <w:ind w:leftChars="-33" w:left="-106" w:rightChars="-10" w:right="-32"/>
              <w:jc w:val="center"/>
              <w:rPr>
                <w:sz w:val="26"/>
                <w:szCs w:val="26"/>
              </w:rPr>
            </w:pPr>
            <w:r w:rsidRPr="00AB6CC7">
              <w:rPr>
                <w:rFonts w:hint="eastAsia"/>
                <w:sz w:val="26"/>
                <w:szCs w:val="26"/>
              </w:rPr>
              <w:t>探照燈</w:t>
            </w:r>
          </w:p>
        </w:tc>
      </w:tr>
      <w:tr w:rsidR="009A7460" w:rsidRPr="00AB6CC7" w:rsidTr="009A7460">
        <w:trPr>
          <w:trHeight w:val="200"/>
        </w:trPr>
        <w:tc>
          <w:tcPr>
            <w:tcW w:w="426" w:type="dxa"/>
            <w:vMerge w:val="restart"/>
            <w:vAlign w:val="center"/>
          </w:tcPr>
          <w:p w:rsidR="009A7460" w:rsidRPr="00AB6CC7" w:rsidRDefault="009A7460" w:rsidP="009A7460">
            <w:pPr>
              <w:jc w:val="center"/>
              <w:rPr>
                <w:sz w:val="26"/>
                <w:szCs w:val="26"/>
              </w:rPr>
            </w:pPr>
            <w:r w:rsidRPr="00AB6CC7">
              <w:rPr>
                <w:rFonts w:hint="eastAsia"/>
                <w:sz w:val="26"/>
                <w:szCs w:val="26"/>
              </w:rPr>
              <w:t>安檢所</w:t>
            </w:r>
          </w:p>
        </w:tc>
        <w:tc>
          <w:tcPr>
            <w:tcW w:w="1417" w:type="dxa"/>
            <w:vAlign w:val="center"/>
          </w:tcPr>
          <w:p w:rsidR="009A7460" w:rsidRPr="00AB6CC7" w:rsidRDefault="009A7460" w:rsidP="009A7460">
            <w:pPr>
              <w:jc w:val="center"/>
              <w:rPr>
                <w:sz w:val="26"/>
                <w:szCs w:val="26"/>
              </w:rPr>
            </w:pPr>
            <w:proofErr w:type="gramStart"/>
            <w:r w:rsidRPr="00AB6CC7">
              <w:rPr>
                <w:rFonts w:hint="eastAsia"/>
                <w:sz w:val="26"/>
                <w:szCs w:val="26"/>
              </w:rPr>
              <w:t>第一類港</w:t>
            </w:r>
            <w:proofErr w:type="gramEnd"/>
          </w:p>
        </w:tc>
        <w:tc>
          <w:tcPr>
            <w:tcW w:w="1134" w:type="dxa"/>
          </w:tcPr>
          <w:p w:rsidR="009A7460" w:rsidRPr="00AB6CC7" w:rsidRDefault="009A7460" w:rsidP="009A7460">
            <w:pPr>
              <w:jc w:val="center"/>
              <w:rPr>
                <w:sz w:val="26"/>
                <w:szCs w:val="26"/>
              </w:rPr>
            </w:pPr>
            <w:r w:rsidRPr="00AB6CC7">
              <w:rPr>
                <w:rFonts w:hint="eastAsia"/>
                <w:sz w:val="26"/>
                <w:szCs w:val="26"/>
              </w:rPr>
              <w:t>12</w:t>
            </w:r>
          </w:p>
        </w:tc>
        <w:tc>
          <w:tcPr>
            <w:tcW w:w="1134" w:type="dxa"/>
          </w:tcPr>
          <w:p w:rsidR="009A7460" w:rsidRPr="00AB6CC7" w:rsidRDefault="009A7460" w:rsidP="009A7460">
            <w:pPr>
              <w:jc w:val="center"/>
              <w:rPr>
                <w:sz w:val="26"/>
                <w:szCs w:val="26"/>
              </w:rPr>
            </w:pPr>
            <w:r w:rsidRPr="00AB6CC7">
              <w:rPr>
                <w:rFonts w:hint="eastAsia"/>
                <w:sz w:val="26"/>
                <w:szCs w:val="26"/>
              </w:rPr>
              <w:t>24</w:t>
            </w:r>
          </w:p>
        </w:tc>
        <w:tc>
          <w:tcPr>
            <w:tcW w:w="1134" w:type="dxa"/>
          </w:tcPr>
          <w:p w:rsidR="009A7460" w:rsidRPr="00AB6CC7" w:rsidRDefault="009A7460" w:rsidP="009A7460">
            <w:pPr>
              <w:jc w:val="center"/>
              <w:rPr>
                <w:sz w:val="26"/>
                <w:szCs w:val="26"/>
              </w:rPr>
            </w:pPr>
            <w:r w:rsidRPr="00AB6CC7">
              <w:rPr>
                <w:rFonts w:hint="eastAsia"/>
                <w:sz w:val="26"/>
                <w:szCs w:val="26"/>
              </w:rPr>
              <w:t>36</w:t>
            </w:r>
          </w:p>
        </w:tc>
        <w:tc>
          <w:tcPr>
            <w:tcW w:w="993" w:type="dxa"/>
          </w:tcPr>
          <w:p w:rsidR="009A7460" w:rsidRPr="00AB6CC7" w:rsidRDefault="009A7460" w:rsidP="009A7460">
            <w:pPr>
              <w:jc w:val="center"/>
              <w:rPr>
                <w:sz w:val="26"/>
                <w:szCs w:val="26"/>
              </w:rPr>
            </w:pPr>
            <w:r w:rsidRPr="00AB6CC7">
              <w:rPr>
                <w:rFonts w:hint="eastAsia"/>
                <w:sz w:val="26"/>
                <w:szCs w:val="26"/>
              </w:rPr>
              <w:t>12</w:t>
            </w:r>
          </w:p>
        </w:tc>
        <w:tc>
          <w:tcPr>
            <w:tcW w:w="1134" w:type="dxa"/>
          </w:tcPr>
          <w:p w:rsidR="009A7460" w:rsidRPr="00AB6CC7" w:rsidRDefault="009A7460" w:rsidP="009A7460">
            <w:pPr>
              <w:jc w:val="center"/>
              <w:rPr>
                <w:sz w:val="26"/>
                <w:szCs w:val="26"/>
              </w:rPr>
            </w:pPr>
            <w:r w:rsidRPr="00AB6CC7">
              <w:rPr>
                <w:rFonts w:hint="eastAsia"/>
                <w:sz w:val="26"/>
                <w:szCs w:val="26"/>
              </w:rPr>
              <w:t>12</w:t>
            </w:r>
          </w:p>
        </w:tc>
        <w:tc>
          <w:tcPr>
            <w:tcW w:w="992" w:type="dxa"/>
          </w:tcPr>
          <w:p w:rsidR="009A7460" w:rsidRPr="00AB6CC7" w:rsidRDefault="009A7460" w:rsidP="009A7460">
            <w:pPr>
              <w:jc w:val="center"/>
              <w:rPr>
                <w:sz w:val="26"/>
                <w:szCs w:val="26"/>
              </w:rPr>
            </w:pPr>
            <w:r w:rsidRPr="00AB6CC7">
              <w:rPr>
                <w:rFonts w:hint="eastAsia"/>
                <w:sz w:val="26"/>
                <w:szCs w:val="26"/>
              </w:rPr>
              <w:t>12</w:t>
            </w:r>
          </w:p>
        </w:tc>
        <w:tc>
          <w:tcPr>
            <w:tcW w:w="992" w:type="dxa"/>
          </w:tcPr>
          <w:p w:rsidR="009A7460" w:rsidRPr="00AB6CC7" w:rsidRDefault="009A7460" w:rsidP="009A7460">
            <w:pPr>
              <w:jc w:val="center"/>
              <w:rPr>
                <w:sz w:val="26"/>
                <w:szCs w:val="26"/>
              </w:rPr>
            </w:pPr>
            <w:r w:rsidRPr="00AB6CC7">
              <w:rPr>
                <w:rFonts w:hint="eastAsia"/>
                <w:sz w:val="26"/>
                <w:szCs w:val="26"/>
              </w:rPr>
              <w:t>0</w:t>
            </w:r>
          </w:p>
        </w:tc>
      </w:tr>
      <w:tr w:rsidR="009A7460" w:rsidRPr="00AB6CC7" w:rsidTr="009A7460">
        <w:trPr>
          <w:trHeight w:val="278"/>
        </w:trPr>
        <w:tc>
          <w:tcPr>
            <w:tcW w:w="426" w:type="dxa"/>
            <w:vMerge/>
            <w:vAlign w:val="center"/>
          </w:tcPr>
          <w:p w:rsidR="009A7460" w:rsidRPr="00AB6CC7" w:rsidRDefault="009A7460" w:rsidP="009A7460">
            <w:pPr>
              <w:jc w:val="center"/>
              <w:rPr>
                <w:sz w:val="26"/>
                <w:szCs w:val="26"/>
              </w:rPr>
            </w:pPr>
          </w:p>
        </w:tc>
        <w:tc>
          <w:tcPr>
            <w:tcW w:w="1417" w:type="dxa"/>
            <w:vAlign w:val="center"/>
          </w:tcPr>
          <w:p w:rsidR="009A7460" w:rsidRPr="00AB6CC7" w:rsidRDefault="009A7460" w:rsidP="009A7460">
            <w:pPr>
              <w:jc w:val="center"/>
              <w:rPr>
                <w:sz w:val="26"/>
                <w:szCs w:val="26"/>
              </w:rPr>
            </w:pPr>
            <w:proofErr w:type="gramStart"/>
            <w:r w:rsidRPr="00AB6CC7">
              <w:rPr>
                <w:rFonts w:hint="eastAsia"/>
                <w:sz w:val="26"/>
                <w:szCs w:val="26"/>
              </w:rPr>
              <w:t>第二類港</w:t>
            </w:r>
            <w:proofErr w:type="gramEnd"/>
          </w:p>
        </w:tc>
        <w:tc>
          <w:tcPr>
            <w:tcW w:w="1134" w:type="dxa"/>
          </w:tcPr>
          <w:p w:rsidR="009A7460" w:rsidRPr="00AB6CC7" w:rsidRDefault="009A7460" w:rsidP="009A7460">
            <w:pPr>
              <w:jc w:val="center"/>
              <w:rPr>
                <w:sz w:val="26"/>
                <w:szCs w:val="26"/>
              </w:rPr>
            </w:pPr>
            <w:r w:rsidRPr="00AB6CC7">
              <w:rPr>
                <w:rFonts w:hint="eastAsia"/>
                <w:sz w:val="26"/>
                <w:szCs w:val="26"/>
              </w:rPr>
              <w:t>179</w:t>
            </w:r>
          </w:p>
        </w:tc>
        <w:tc>
          <w:tcPr>
            <w:tcW w:w="1134" w:type="dxa"/>
          </w:tcPr>
          <w:p w:rsidR="009A7460" w:rsidRPr="00AB6CC7" w:rsidRDefault="009A7460" w:rsidP="009A7460">
            <w:pPr>
              <w:jc w:val="center"/>
              <w:rPr>
                <w:sz w:val="26"/>
                <w:szCs w:val="26"/>
              </w:rPr>
            </w:pPr>
            <w:r w:rsidRPr="00AB6CC7">
              <w:rPr>
                <w:rFonts w:hint="eastAsia"/>
                <w:sz w:val="26"/>
                <w:szCs w:val="26"/>
              </w:rPr>
              <w:t>358</w:t>
            </w:r>
          </w:p>
        </w:tc>
        <w:tc>
          <w:tcPr>
            <w:tcW w:w="1134" w:type="dxa"/>
          </w:tcPr>
          <w:p w:rsidR="009A7460" w:rsidRPr="00AB6CC7" w:rsidRDefault="009A7460" w:rsidP="009A7460">
            <w:pPr>
              <w:jc w:val="center"/>
              <w:rPr>
                <w:sz w:val="26"/>
                <w:szCs w:val="26"/>
              </w:rPr>
            </w:pPr>
            <w:r w:rsidRPr="00AB6CC7">
              <w:rPr>
                <w:rFonts w:hint="eastAsia"/>
                <w:sz w:val="26"/>
                <w:szCs w:val="26"/>
              </w:rPr>
              <w:t>537</w:t>
            </w:r>
          </w:p>
        </w:tc>
        <w:tc>
          <w:tcPr>
            <w:tcW w:w="993" w:type="dxa"/>
          </w:tcPr>
          <w:p w:rsidR="009A7460" w:rsidRPr="00AB6CC7" w:rsidRDefault="009A7460" w:rsidP="009A7460">
            <w:pPr>
              <w:jc w:val="center"/>
              <w:rPr>
                <w:sz w:val="26"/>
                <w:szCs w:val="26"/>
              </w:rPr>
            </w:pPr>
            <w:r w:rsidRPr="00AB6CC7">
              <w:rPr>
                <w:rFonts w:hint="eastAsia"/>
                <w:sz w:val="26"/>
                <w:szCs w:val="26"/>
              </w:rPr>
              <w:t>179</w:t>
            </w:r>
          </w:p>
        </w:tc>
        <w:tc>
          <w:tcPr>
            <w:tcW w:w="1134" w:type="dxa"/>
          </w:tcPr>
          <w:p w:rsidR="009A7460" w:rsidRPr="00AB6CC7" w:rsidRDefault="009A7460" w:rsidP="009A7460">
            <w:pPr>
              <w:jc w:val="center"/>
              <w:rPr>
                <w:sz w:val="26"/>
                <w:szCs w:val="26"/>
              </w:rPr>
            </w:pPr>
            <w:r w:rsidRPr="00AB6CC7">
              <w:rPr>
                <w:rFonts w:hint="eastAsia"/>
                <w:sz w:val="26"/>
                <w:szCs w:val="26"/>
              </w:rPr>
              <w:t>179</w:t>
            </w:r>
          </w:p>
        </w:tc>
        <w:tc>
          <w:tcPr>
            <w:tcW w:w="992" w:type="dxa"/>
          </w:tcPr>
          <w:p w:rsidR="009A7460" w:rsidRPr="00AB6CC7" w:rsidRDefault="009A7460" w:rsidP="009A7460">
            <w:pPr>
              <w:jc w:val="center"/>
              <w:rPr>
                <w:sz w:val="26"/>
                <w:szCs w:val="26"/>
              </w:rPr>
            </w:pPr>
            <w:r w:rsidRPr="00AB6CC7">
              <w:rPr>
                <w:rFonts w:hint="eastAsia"/>
                <w:sz w:val="26"/>
                <w:szCs w:val="26"/>
              </w:rPr>
              <w:t>0</w:t>
            </w:r>
          </w:p>
        </w:tc>
        <w:tc>
          <w:tcPr>
            <w:tcW w:w="992" w:type="dxa"/>
          </w:tcPr>
          <w:p w:rsidR="009A7460" w:rsidRPr="00AB6CC7" w:rsidRDefault="009A7460" w:rsidP="009A7460">
            <w:pPr>
              <w:jc w:val="center"/>
              <w:rPr>
                <w:sz w:val="26"/>
                <w:szCs w:val="26"/>
              </w:rPr>
            </w:pPr>
            <w:r w:rsidRPr="00AB6CC7">
              <w:rPr>
                <w:rFonts w:hint="eastAsia"/>
                <w:sz w:val="26"/>
                <w:szCs w:val="26"/>
              </w:rPr>
              <w:t>0</w:t>
            </w:r>
          </w:p>
        </w:tc>
      </w:tr>
      <w:tr w:rsidR="009A7460" w:rsidRPr="00AB6CC7" w:rsidTr="009A7460">
        <w:trPr>
          <w:trHeight w:val="250"/>
        </w:trPr>
        <w:tc>
          <w:tcPr>
            <w:tcW w:w="426" w:type="dxa"/>
            <w:vMerge/>
            <w:vAlign w:val="center"/>
          </w:tcPr>
          <w:p w:rsidR="009A7460" w:rsidRPr="00AB6CC7" w:rsidRDefault="009A7460" w:rsidP="009A7460">
            <w:pPr>
              <w:jc w:val="center"/>
              <w:rPr>
                <w:sz w:val="26"/>
                <w:szCs w:val="26"/>
              </w:rPr>
            </w:pPr>
          </w:p>
        </w:tc>
        <w:tc>
          <w:tcPr>
            <w:tcW w:w="1417" w:type="dxa"/>
            <w:vAlign w:val="center"/>
          </w:tcPr>
          <w:p w:rsidR="009A7460" w:rsidRPr="00AB6CC7" w:rsidRDefault="009A7460" w:rsidP="009A7460">
            <w:pPr>
              <w:jc w:val="center"/>
              <w:rPr>
                <w:sz w:val="26"/>
                <w:szCs w:val="26"/>
              </w:rPr>
            </w:pPr>
            <w:r w:rsidRPr="00AB6CC7">
              <w:rPr>
                <w:rFonts w:hint="eastAsia"/>
                <w:sz w:val="26"/>
                <w:szCs w:val="26"/>
              </w:rPr>
              <w:t>泊地</w:t>
            </w:r>
          </w:p>
        </w:tc>
        <w:tc>
          <w:tcPr>
            <w:tcW w:w="1134" w:type="dxa"/>
          </w:tcPr>
          <w:p w:rsidR="009A7460" w:rsidRPr="00AB6CC7" w:rsidRDefault="009A7460" w:rsidP="009A7460">
            <w:pPr>
              <w:jc w:val="center"/>
              <w:rPr>
                <w:sz w:val="26"/>
                <w:szCs w:val="26"/>
              </w:rPr>
            </w:pPr>
            <w:r w:rsidRPr="00AB6CC7">
              <w:rPr>
                <w:rFonts w:hint="eastAsia"/>
                <w:sz w:val="26"/>
                <w:szCs w:val="26"/>
              </w:rPr>
              <w:t>50</w:t>
            </w:r>
          </w:p>
        </w:tc>
        <w:tc>
          <w:tcPr>
            <w:tcW w:w="1134" w:type="dxa"/>
          </w:tcPr>
          <w:p w:rsidR="009A7460" w:rsidRPr="00AB6CC7" w:rsidRDefault="009A7460" w:rsidP="009A7460">
            <w:pPr>
              <w:jc w:val="center"/>
              <w:rPr>
                <w:sz w:val="26"/>
                <w:szCs w:val="26"/>
              </w:rPr>
            </w:pPr>
            <w:r w:rsidRPr="00AB6CC7">
              <w:rPr>
                <w:rFonts w:hint="eastAsia"/>
                <w:sz w:val="26"/>
                <w:szCs w:val="26"/>
              </w:rPr>
              <w:t>50</w:t>
            </w:r>
          </w:p>
        </w:tc>
        <w:tc>
          <w:tcPr>
            <w:tcW w:w="1134" w:type="dxa"/>
          </w:tcPr>
          <w:p w:rsidR="009A7460" w:rsidRPr="00AB6CC7" w:rsidRDefault="009A7460" w:rsidP="009A7460">
            <w:pPr>
              <w:jc w:val="center"/>
              <w:rPr>
                <w:sz w:val="26"/>
                <w:szCs w:val="26"/>
              </w:rPr>
            </w:pPr>
            <w:r w:rsidRPr="00AB6CC7">
              <w:rPr>
                <w:rFonts w:hint="eastAsia"/>
                <w:sz w:val="26"/>
                <w:szCs w:val="26"/>
              </w:rPr>
              <w:t>50</w:t>
            </w:r>
          </w:p>
        </w:tc>
        <w:tc>
          <w:tcPr>
            <w:tcW w:w="993" w:type="dxa"/>
          </w:tcPr>
          <w:p w:rsidR="009A7460" w:rsidRPr="00AB6CC7" w:rsidRDefault="009A7460" w:rsidP="009A7460">
            <w:pPr>
              <w:jc w:val="center"/>
              <w:rPr>
                <w:sz w:val="26"/>
                <w:szCs w:val="26"/>
              </w:rPr>
            </w:pPr>
            <w:r w:rsidRPr="00AB6CC7">
              <w:rPr>
                <w:rFonts w:hint="eastAsia"/>
                <w:sz w:val="26"/>
                <w:szCs w:val="26"/>
              </w:rPr>
              <w:t>50</w:t>
            </w:r>
          </w:p>
        </w:tc>
        <w:tc>
          <w:tcPr>
            <w:tcW w:w="1134" w:type="dxa"/>
          </w:tcPr>
          <w:p w:rsidR="009A7460" w:rsidRPr="00AB6CC7" w:rsidRDefault="009A7460" w:rsidP="009A7460">
            <w:pPr>
              <w:jc w:val="center"/>
              <w:rPr>
                <w:sz w:val="26"/>
                <w:szCs w:val="26"/>
              </w:rPr>
            </w:pPr>
            <w:r w:rsidRPr="00AB6CC7">
              <w:rPr>
                <w:rFonts w:hint="eastAsia"/>
                <w:sz w:val="26"/>
                <w:szCs w:val="26"/>
              </w:rPr>
              <w:t>50</w:t>
            </w:r>
          </w:p>
        </w:tc>
        <w:tc>
          <w:tcPr>
            <w:tcW w:w="992" w:type="dxa"/>
          </w:tcPr>
          <w:p w:rsidR="009A7460" w:rsidRPr="00AB6CC7" w:rsidRDefault="009A7460" w:rsidP="009A7460">
            <w:pPr>
              <w:jc w:val="center"/>
              <w:rPr>
                <w:sz w:val="26"/>
                <w:szCs w:val="26"/>
              </w:rPr>
            </w:pPr>
            <w:r w:rsidRPr="00AB6CC7">
              <w:rPr>
                <w:rFonts w:hint="eastAsia"/>
                <w:sz w:val="26"/>
                <w:szCs w:val="26"/>
              </w:rPr>
              <w:t>0</w:t>
            </w:r>
          </w:p>
        </w:tc>
        <w:tc>
          <w:tcPr>
            <w:tcW w:w="992" w:type="dxa"/>
          </w:tcPr>
          <w:p w:rsidR="009A7460" w:rsidRPr="00AB6CC7" w:rsidRDefault="009A7460" w:rsidP="009A7460">
            <w:pPr>
              <w:jc w:val="center"/>
              <w:rPr>
                <w:sz w:val="26"/>
                <w:szCs w:val="26"/>
              </w:rPr>
            </w:pPr>
            <w:r w:rsidRPr="00AB6CC7">
              <w:rPr>
                <w:rFonts w:hint="eastAsia"/>
                <w:sz w:val="26"/>
                <w:szCs w:val="26"/>
              </w:rPr>
              <w:t>0</w:t>
            </w:r>
          </w:p>
        </w:tc>
      </w:tr>
      <w:tr w:rsidR="009A7460" w:rsidRPr="00AB6CC7" w:rsidTr="009A7460">
        <w:trPr>
          <w:trHeight w:val="253"/>
        </w:trPr>
        <w:tc>
          <w:tcPr>
            <w:tcW w:w="426" w:type="dxa"/>
            <w:vMerge/>
            <w:vAlign w:val="center"/>
          </w:tcPr>
          <w:p w:rsidR="009A7460" w:rsidRPr="00AB6CC7" w:rsidRDefault="009A7460" w:rsidP="009A7460">
            <w:pPr>
              <w:jc w:val="center"/>
              <w:rPr>
                <w:sz w:val="26"/>
                <w:szCs w:val="26"/>
              </w:rPr>
            </w:pPr>
          </w:p>
        </w:tc>
        <w:tc>
          <w:tcPr>
            <w:tcW w:w="1417" w:type="dxa"/>
            <w:vAlign w:val="center"/>
          </w:tcPr>
          <w:p w:rsidR="009A7460" w:rsidRPr="00AB6CC7" w:rsidRDefault="009A7460" w:rsidP="009A7460">
            <w:pPr>
              <w:ind w:leftChars="-32" w:left="-6" w:rightChars="-31" w:right="-99" w:hangingChars="37" w:hanging="96"/>
              <w:jc w:val="left"/>
              <w:rPr>
                <w:sz w:val="26"/>
                <w:szCs w:val="26"/>
              </w:rPr>
            </w:pPr>
            <w:r w:rsidRPr="00AB6CC7">
              <w:rPr>
                <w:rFonts w:hint="eastAsia"/>
                <w:sz w:val="26"/>
                <w:szCs w:val="26"/>
              </w:rPr>
              <w:t>國際(內)港</w:t>
            </w:r>
          </w:p>
        </w:tc>
        <w:tc>
          <w:tcPr>
            <w:tcW w:w="1134" w:type="dxa"/>
          </w:tcPr>
          <w:p w:rsidR="009A7460" w:rsidRPr="00AB6CC7" w:rsidRDefault="009A7460" w:rsidP="009A7460">
            <w:pPr>
              <w:jc w:val="center"/>
              <w:rPr>
                <w:sz w:val="26"/>
                <w:szCs w:val="26"/>
              </w:rPr>
            </w:pPr>
            <w:r w:rsidRPr="00AB6CC7">
              <w:rPr>
                <w:rFonts w:hint="eastAsia"/>
                <w:sz w:val="26"/>
                <w:szCs w:val="26"/>
              </w:rPr>
              <w:t>17</w:t>
            </w:r>
          </w:p>
        </w:tc>
        <w:tc>
          <w:tcPr>
            <w:tcW w:w="1134" w:type="dxa"/>
          </w:tcPr>
          <w:p w:rsidR="009A7460" w:rsidRPr="00AB6CC7" w:rsidRDefault="009A7460" w:rsidP="009A7460">
            <w:pPr>
              <w:jc w:val="center"/>
              <w:rPr>
                <w:sz w:val="26"/>
                <w:szCs w:val="26"/>
              </w:rPr>
            </w:pPr>
            <w:r w:rsidRPr="00AB6CC7">
              <w:rPr>
                <w:rFonts w:hint="eastAsia"/>
                <w:sz w:val="26"/>
                <w:szCs w:val="26"/>
              </w:rPr>
              <w:t>34</w:t>
            </w:r>
          </w:p>
        </w:tc>
        <w:tc>
          <w:tcPr>
            <w:tcW w:w="1134" w:type="dxa"/>
          </w:tcPr>
          <w:p w:rsidR="009A7460" w:rsidRPr="00AB6CC7" w:rsidRDefault="009A7460" w:rsidP="009A7460">
            <w:pPr>
              <w:jc w:val="center"/>
              <w:rPr>
                <w:sz w:val="26"/>
                <w:szCs w:val="26"/>
              </w:rPr>
            </w:pPr>
            <w:r w:rsidRPr="00AB6CC7">
              <w:rPr>
                <w:rFonts w:hint="eastAsia"/>
                <w:sz w:val="26"/>
                <w:szCs w:val="26"/>
              </w:rPr>
              <w:t>34</w:t>
            </w:r>
          </w:p>
        </w:tc>
        <w:tc>
          <w:tcPr>
            <w:tcW w:w="993" w:type="dxa"/>
          </w:tcPr>
          <w:p w:rsidR="009A7460" w:rsidRPr="00AB6CC7" w:rsidRDefault="009A7460" w:rsidP="009A7460">
            <w:pPr>
              <w:jc w:val="center"/>
              <w:rPr>
                <w:sz w:val="26"/>
                <w:szCs w:val="26"/>
              </w:rPr>
            </w:pPr>
            <w:r w:rsidRPr="00AB6CC7">
              <w:rPr>
                <w:rFonts w:hint="eastAsia"/>
                <w:sz w:val="26"/>
                <w:szCs w:val="26"/>
              </w:rPr>
              <w:t>17</w:t>
            </w:r>
          </w:p>
        </w:tc>
        <w:tc>
          <w:tcPr>
            <w:tcW w:w="1134" w:type="dxa"/>
          </w:tcPr>
          <w:p w:rsidR="009A7460" w:rsidRPr="00AB6CC7" w:rsidRDefault="009A7460" w:rsidP="009A7460">
            <w:pPr>
              <w:jc w:val="center"/>
              <w:rPr>
                <w:sz w:val="26"/>
                <w:szCs w:val="26"/>
              </w:rPr>
            </w:pPr>
            <w:r w:rsidRPr="00AB6CC7">
              <w:rPr>
                <w:rFonts w:hint="eastAsia"/>
                <w:sz w:val="26"/>
                <w:szCs w:val="26"/>
              </w:rPr>
              <w:t>17</w:t>
            </w:r>
          </w:p>
        </w:tc>
        <w:tc>
          <w:tcPr>
            <w:tcW w:w="992" w:type="dxa"/>
          </w:tcPr>
          <w:p w:rsidR="009A7460" w:rsidRPr="00AB6CC7" w:rsidRDefault="009A7460" w:rsidP="009A7460">
            <w:pPr>
              <w:jc w:val="center"/>
              <w:rPr>
                <w:sz w:val="26"/>
                <w:szCs w:val="26"/>
              </w:rPr>
            </w:pPr>
            <w:r w:rsidRPr="00AB6CC7">
              <w:rPr>
                <w:rFonts w:hint="eastAsia"/>
                <w:sz w:val="26"/>
                <w:szCs w:val="26"/>
              </w:rPr>
              <w:t>0</w:t>
            </w:r>
          </w:p>
        </w:tc>
        <w:tc>
          <w:tcPr>
            <w:tcW w:w="992" w:type="dxa"/>
          </w:tcPr>
          <w:p w:rsidR="009A7460" w:rsidRPr="00AB6CC7" w:rsidRDefault="009A7460" w:rsidP="009A7460">
            <w:pPr>
              <w:jc w:val="center"/>
              <w:rPr>
                <w:sz w:val="26"/>
                <w:szCs w:val="26"/>
              </w:rPr>
            </w:pPr>
            <w:r w:rsidRPr="00AB6CC7">
              <w:rPr>
                <w:rFonts w:hint="eastAsia"/>
                <w:sz w:val="26"/>
                <w:szCs w:val="26"/>
              </w:rPr>
              <w:t>0</w:t>
            </w:r>
          </w:p>
        </w:tc>
      </w:tr>
      <w:tr w:rsidR="009A7460" w:rsidRPr="00AB6CC7" w:rsidTr="009A7460">
        <w:trPr>
          <w:trHeight w:val="239"/>
        </w:trPr>
        <w:tc>
          <w:tcPr>
            <w:tcW w:w="426" w:type="dxa"/>
            <w:vMerge/>
            <w:vAlign w:val="center"/>
          </w:tcPr>
          <w:p w:rsidR="009A7460" w:rsidRPr="00AB6CC7" w:rsidRDefault="009A7460" w:rsidP="009A7460">
            <w:pPr>
              <w:jc w:val="center"/>
              <w:rPr>
                <w:sz w:val="26"/>
                <w:szCs w:val="26"/>
              </w:rPr>
            </w:pPr>
          </w:p>
        </w:tc>
        <w:tc>
          <w:tcPr>
            <w:tcW w:w="1417" w:type="dxa"/>
            <w:vAlign w:val="center"/>
          </w:tcPr>
          <w:p w:rsidR="009A7460" w:rsidRPr="00AB6CC7" w:rsidRDefault="009A7460" w:rsidP="009A7460">
            <w:pPr>
              <w:jc w:val="center"/>
              <w:rPr>
                <w:sz w:val="26"/>
                <w:szCs w:val="26"/>
              </w:rPr>
            </w:pPr>
            <w:r w:rsidRPr="00AB6CC7">
              <w:rPr>
                <w:rFonts w:hint="eastAsia"/>
                <w:sz w:val="26"/>
                <w:szCs w:val="26"/>
              </w:rPr>
              <w:t>工業港</w:t>
            </w:r>
          </w:p>
        </w:tc>
        <w:tc>
          <w:tcPr>
            <w:tcW w:w="1134" w:type="dxa"/>
          </w:tcPr>
          <w:p w:rsidR="009A7460" w:rsidRPr="00AB6CC7" w:rsidRDefault="009A7460" w:rsidP="009A7460">
            <w:pPr>
              <w:jc w:val="center"/>
              <w:rPr>
                <w:sz w:val="26"/>
                <w:szCs w:val="26"/>
              </w:rPr>
            </w:pPr>
            <w:r w:rsidRPr="00AB6CC7">
              <w:rPr>
                <w:rFonts w:hint="eastAsia"/>
                <w:sz w:val="26"/>
                <w:szCs w:val="26"/>
              </w:rPr>
              <w:t>2</w:t>
            </w:r>
          </w:p>
        </w:tc>
        <w:tc>
          <w:tcPr>
            <w:tcW w:w="1134" w:type="dxa"/>
          </w:tcPr>
          <w:p w:rsidR="009A7460" w:rsidRPr="00AB6CC7" w:rsidRDefault="009A7460" w:rsidP="009A7460">
            <w:pPr>
              <w:jc w:val="center"/>
              <w:rPr>
                <w:sz w:val="26"/>
                <w:szCs w:val="26"/>
              </w:rPr>
            </w:pPr>
            <w:r w:rsidRPr="00AB6CC7">
              <w:rPr>
                <w:rFonts w:hint="eastAsia"/>
                <w:sz w:val="26"/>
                <w:szCs w:val="26"/>
              </w:rPr>
              <w:t>2</w:t>
            </w:r>
          </w:p>
        </w:tc>
        <w:tc>
          <w:tcPr>
            <w:tcW w:w="1134" w:type="dxa"/>
          </w:tcPr>
          <w:p w:rsidR="009A7460" w:rsidRPr="00AB6CC7" w:rsidRDefault="009A7460" w:rsidP="009A7460">
            <w:pPr>
              <w:jc w:val="center"/>
              <w:rPr>
                <w:sz w:val="26"/>
                <w:szCs w:val="26"/>
              </w:rPr>
            </w:pPr>
            <w:r w:rsidRPr="00AB6CC7">
              <w:rPr>
                <w:rFonts w:hint="eastAsia"/>
                <w:sz w:val="26"/>
                <w:szCs w:val="26"/>
              </w:rPr>
              <w:t>8</w:t>
            </w:r>
          </w:p>
        </w:tc>
        <w:tc>
          <w:tcPr>
            <w:tcW w:w="993" w:type="dxa"/>
          </w:tcPr>
          <w:p w:rsidR="009A7460" w:rsidRPr="00AB6CC7" w:rsidRDefault="009A7460" w:rsidP="009A7460">
            <w:pPr>
              <w:jc w:val="center"/>
              <w:rPr>
                <w:sz w:val="26"/>
                <w:szCs w:val="26"/>
              </w:rPr>
            </w:pPr>
            <w:r w:rsidRPr="00AB6CC7">
              <w:rPr>
                <w:rFonts w:hint="eastAsia"/>
                <w:sz w:val="26"/>
                <w:szCs w:val="26"/>
              </w:rPr>
              <w:t>2</w:t>
            </w:r>
          </w:p>
        </w:tc>
        <w:tc>
          <w:tcPr>
            <w:tcW w:w="1134" w:type="dxa"/>
          </w:tcPr>
          <w:p w:rsidR="009A7460" w:rsidRPr="00AB6CC7" w:rsidRDefault="009A7460" w:rsidP="009A7460">
            <w:pPr>
              <w:jc w:val="center"/>
              <w:rPr>
                <w:sz w:val="26"/>
                <w:szCs w:val="26"/>
              </w:rPr>
            </w:pPr>
            <w:r w:rsidRPr="00AB6CC7">
              <w:rPr>
                <w:rFonts w:hint="eastAsia"/>
                <w:sz w:val="26"/>
                <w:szCs w:val="26"/>
              </w:rPr>
              <w:t>2</w:t>
            </w:r>
          </w:p>
        </w:tc>
        <w:tc>
          <w:tcPr>
            <w:tcW w:w="992" w:type="dxa"/>
          </w:tcPr>
          <w:p w:rsidR="009A7460" w:rsidRPr="00AB6CC7" w:rsidRDefault="009A7460" w:rsidP="009A7460">
            <w:pPr>
              <w:jc w:val="center"/>
              <w:rPr>
                <w:sz w:val="26"/>
                <w:szCs w:val="26"/>
              </w:rPr>
            </w:pPr>
            <w:r w:rsidRPr="00AB6CC7">
              <w:rPr>
                <w:rFonts w:hint="eastAsia"/>
                <w:sz w:val="26"/>
                <w:szCs w:val="26"/>
              </w:rPr>
              <w:t>2</w:t>
            </w:r>
          </w:p>
        </w:tc>
        <w:tc>
          <w:tcPr>
            <w:tcW w:w="992" w:type="dxa"/>
          </w:tcPr>
          <w:p w:rsidR="009A7460" w:rsidRPr="00AB6CC7" w:rsidRDefault="009A7460" w:rsidP="009A7460">
            <w:pPr>
              <w:jc w:val="center"/>
              <w:rPr>
                <w:sz w:val="26"/>
                <w:szCs w:val="26"/>
              </w:rPr>
            </w:pPr>
            <w:r w:rsidRPr="00AB6CC7">
              <w:rPr>
                <w:rFonts w:hint="eastAsia"/>
                <w:sz w:val="26"/>
                <w:szCs w:val="26"/>
              </w:rPr>
              <w:t>0</w:t>
            </w:r>
          </w:p>
        </w:tc>
      </w:tr>
      <w:tr w:rsidR="009A7460" w:rsidRPr="00AB6CC7" w:rsidTr="009A7460">
        <w:trPr>
          <w:trHeight w:val="250"/>
        </w:trPr>
        <w:tc>
          <w:tcPr>
            <w:tcW w:w="1843" w:type="dxa"/>
            <w:gridSpan w:val="2"/>
            <w:vAlign w:val="center"/>
          </w:tcPr>
          <w:p w:rsidR="009A7460" w:rsidRPr="00AB6CC7" w:rsidRDefault="009A7460" w:rsidP="009A7460">
            <w:pPr>
              <w:jc w:val="center"/>
              <w:rPr>
                <w:sz w:val="26"/>
                <w:szCs w:val="26"/>
              </w:rPr>
            </w:pPr>
            <w:r w:rsidRPr="00AB6CC7">
              <w:rPr>
                <w:rFonts w:hint="eastAsia"/>
                <w:sz w:val="26"/>
                <w:szCs w:val="26"/>
              </w:rPr>
              <w:t>守望哨</w:t>
            </w:r>
          </w:p>
        </w:tc>
        <w:tc>
          <w:tcPr>
            <w:tcW w:w="1134" w:type="dxa"/>
          </w:tcPr>
          <w:p w:rsidR="009A7460" w:rsidRPr="00AB6CC7" w:rsidRDefault="009A7460" w:rsidP="009A7460">
            <w:pPr>
              <w:jc w:val="center"/>
              <w:rPr>
                <w:sz w:val="26"/>
                <w:szCs w:val="26"/>
              </w:rPr>
            </w:pPr>
            <w:r w:rsidRPr="00AB6CC7">
              <w:rPr>
                <w:rFonts w:hint="eastAsia"/>
                <w:sz w:val="26"/>
                <w:szCs w:val="26"/>
              </w:rPr>
              <w:t>237</w:t>
            </w:r>
          </w:p>
        </w:tc>
        <w:tc>
          <w:tcPr>
            <w:tcW w:w="1134" w:type="dxa"/>
          </w:tcPr>
          <w:p w:rsidR="009A7460" w:rsidRPr="00AB6CC7" w:rsidRDefault="009A7460" w:rsidP="009A7460">
            <w:pPr>
              <w:jc w:val="center"/>
              <w:rPr>
                <w:sz w:val="26"/>
                <w:szCs w:val="26"/>
              </w:rPr>
            </w:pPr>
            <w:r w:rsidRPr="00AB6CC7">
              <w:rPr>
                <w:rFonts w:hint="eastAsia"/>
                <w:sz w:val="26"/>
                <w:szCs w:val="26"/>
              </w:rPr>
              <w:t>0</w:t>
            </w:r>
          </w:p>
        </w:tc>
        <w:tc>
          <w:tcPr>
            <w:tcW w:w="1134" w:type="dxa"/>
          </w:tcPr>
          <w:p w:rsidR="009A7460" w:rsidRPr="00AB6CC7" w:rsidRDefault="009A7460" w:rsidP="009A7460">
            <w:pPr>
              <w:jc w:val="center"/>
              <w:rPr>
                <w:sz w:val="26"/>
                <w:szCs w:val="26"/>
              </w:rPr>
            </w:pPr>
            <w:r w:rsidRPr="00AB6CC7">
              <w:rPr>
                <w:rFonts w:hint="eastAsia"/>
                <w:sz w:val="26"/>
                <w:szCs w:val="26"/>
              </w:rPr>
              <w:t>237</w:t>
            </w:r>
          </w:p>
        </w:tc>
        <w:tc>
          <w:tcPr>
            <w:tcW w:w="993" w:type="dxa"/>
          </w:tcPr>
          <w:p w:rsidR="009A7460" w:rsidRPr="00AB6CC7" w:rsidRDefault="009A7460" w:rsidP="009A7460">
            <w:pPr>
              <w:jc w:val="center"/>
              <w:rPr>
                <w:sz w:val="26"/>
                <w:szCs w:val="26"/>
              </w:rPr>
            </w:pPr>
            <w:r w:rsidRPr="00AB6CC7">
              <w:rPr>
                <w:rFonts w:hint="eastAsia"/>
                <w:sz w:val="26"/>
                <w:szCs w:val="26"/>
              </w:rPr>
              <w:t>237</w:t>
            </w:r>
          </w:p>
        </w:tc>
        <w:tc>
          <w:tcPr>
            <w:tcW w:w="1134" w:type="dxa"/>
          </w:tcPr>
          <w:p w:rsidR="009A7460" w:rsidRPr="00AB6CC7" w:rsidRDefault="009A7460" w:rsidP="009A7460">
            <w:pPr>
              <w:jc w:val="center"/>
              <w:rPr>
                <w:sz w:val="26"/>
                <w:szCs w:val="26"/>
              </w:rPr>
            </w:pPr>
            <w:r w:rsidRPr="00AB6CC7">
              <w:rPr>
                <w:rFonts w:hint="eastAsia"/>
                <w:sz w:val="26"/>
                <w:szCs w:val="26"/>
              </w:rPr>
              <w:t>237</w:t>
            </w:r>
          </w:p>
        </w:tc>
        <w:tc>
          <w:tcPr>
            <w:tcW w:w="992" w:type="dxa"/>
          </w:tcPr>
          <w:p w:rsidR="009A7460" w:rsidRPr="00AB6CC7" w:rsidRDefault="009A7460" w:rsidP="009A7460">
            <w:pPr>
              <w:jc w:val="center"/>
              <w:rPr>
                <w:sz w:val="26"/>
                <w:szCs w:val="26"/>
              </w:rPr>
            </w:pPr>
            <w:r w:rsidRPr="00AB6CC7">
              <w:rPr>
                <w:rFonts w:hint="eastAsia"/>
                <w:sz w:val="26"/>
                <w:szCs w:val="26"/>
              </w:rPr>
              <w:t>237</w:t>
            </w:r>
          </w:p>
        </w:tc>
        <w:tc>
          <w:tcPr>
            <w:tcW w:w="992" w:type="dxa"/>
          </w:tcPr>
          <w:p w:rsidR="009A7460" w:rsidRPr="00AB6CC7" w:rsidRDefault="009A7460" w:rsidP="009A7460">
            <w:pPr>
              <w:jc w:val="center"/>
              <w:rPr>
                <w:sz w:val="26"/>
                <w:szCs w:val="26"/>
              </w:rPr>
            </w:pPr>
            <w:r w:rsidRPr="00AB6CC7">
              <w:rPr>
                <w:rFonts w:hint="eastAsia"/>
                <w:sz w:val="26"/>
                <w:szCs w:val="26"/>
              </w:rPr>
              <w:t>237</w:t>
            </w:r>
          </w:p>
        </w:tc>
      </w:tr>
      <w:tr w:rsidR="009A7460" w:rsidRPr="00AB6CC7" w:rsidTr="009A7460">
        <w:trPr>
          <w:trHeight w:val="250"/>
        </w:trPr>
        <w:tc>
          <w:tcPr>
            <w:tcW w:w="1843" w:type="dxa"/>
            <w:gridSpan w:val="2"/>
            <w:vAlign w:val="center"/>
          </w:tcPr>
          <w:p w:rsidR="009A7460" w:rsidRPr="00AB6CC7" w:rsidRDefault="009A7460" w:rsidP="009A7460">
            <w:pPr>
              <w:jc w:val="center"/>
              <w:rPr>
                <w:sz w:val="26"/>
                <w:szCs w:val="26"/>
              </w:rPr>
            </w:pPr>
            <w:r w:rsidRPr="00AB6CC7">
              <w:rPr>
                <w:rFonts w:hint="eastAsia"/>
                <w:sz w:val="26"/>
                <w:szCs w:val="26"/>
              </w:rPr>
              <w:t>巡邏站</w:t>
            </w:r>
          </w:p>
        </w:tc>
        <w:tc>
          <w:tcPr>
            <w:tcW w:w="1134" w:type="dxa"/>
          </w:tcPr>
          <w:p w:rsidR="009A7460" w:rsidRPr="00AB6CC7" w:rsidRDefault="009A7460" w:rsidP="009A7460">
            <w:pPr>
              <w:jc w:val="center"/>
              <w:rPr>
                <w:sz w:val="26"/>
                <w:szCs w:val="26"/>
              </w:rPr>
            </w:pPr>
            <w:r w:rsidRPr="00AB6CC7">
              <w:rPr>
                <w:rFonts w:hint="eastAsia"/>
                <w:sz w:val="26"/>
                <w:szCs w:val="26"/>
              </w:rPr>
              <w:t>31</w:t>
            </w:r>
          </w:p>
        </w:tc>
        <w:tc>
          <w:tcPr>
            <w:tcW w:w="1134" w:type="dxa"/>
          </w:tcPr>
          <w:p w:rsidR="009A7460" w:rsidRPr="00AB6CC7" w:rsidRDefault="009A7460" w:rsidP="009A7460">
            <w:pPr>
              <w:jc w:val="center"/>
              <w:rPr>
                <w:sz w:val="26"/>
                <w:szCs w:val="26"/>
              </w:rPr>
            </w:pPr>
            <w:r w:rsidRPr="00AB6CC7">
              <w:rPr>
                <w:rFonts w:hint="eastAsia"/>
                <w:sz w:val="26"/>
                <w:szCs w:val="26"/>
              </w:rPr>
              <w:t>62</w:t>
            </w:r>
          </w:p>
        </w:tc>
        <w:tc>
          <w:tcPr>
            <w:tcW w:w="1134" w:type="dxa"/>
          </w:tcPr>
          <w:p w:rsidR="009A7460" w:rsidRPr="00AB6CC7" w:rsidRDefault="009A7460" w:rsidP="009A7460">
            <w:pPr>
              <w:jc w:val="center"/>
              <w:rPr>
                <w:sz w:val="26"/>
                <w:szCs w:val="26"/>
              </w:rPr>
            </w:pPr>
            <w:r w:rsidRPr="00AB6CC7">
              <w:rPr>
                <w:rFonts w:hint="eastAsia"/>
                <w:sz w:val="26"/>
                <w:szCs w:val="26"/>
              </w:rPr>
              <w:t>93</w:t>
            </w:r>
          </w:p>
        </w:tc>
        <w:tc>
          <w:tcPr>
            <w:tcW w:w="993" w:type="dxa"/>
          </w:tcPr>
          <w:p w:rsidR="009A7460" w:rsidRPr="00AB6CC7" w:rsidRDefault="009A7460" w:rsidP="009A7460">
            <w:pPr>
              <w:jc w:val="center"/>
              <w:rPr>
                <w:sz w:val="26"/>
                <w:szCs w:val="26"/>
              </w:rPr>
            </w:pPr>
            <w:r w:rsidRPr="00AB6CC7">
              <w:rPr>
                <w:rFonts w:hint="eastAsia"/>
                <w:sz w:val="26"/>
                <w:szCs w:val="26"/>
              </w:rPr>
              <w:t>62</w:t>
            </w:r>
          </w:p>
        </w:tc>
        <w:tc>
          <w:tcPr>
            <w:tcW w:w="1134" w:type="dxa"/>
          </w:tcPr>
          <w:p w:rsidR="009A7460" w:rsidRPr="00AB6CC7" w:rsidRDefault="009A7460" w:rsidP="009A7460">
            <w:pPr>
              <w:jc w:val="center"/>
              <w:rPr>
                <w:sz w:val="26"/>
                <w:szCs w:val="26"/>
              </w:rPr>
            </w:pPr>
            <w:r w:rsidRPr="00AB6CC7">
              <w:rPr>
                <w:rFonts w:hint="eastAsia"/>
                <w:sz w:val="26"/>
                <w:szCs w:val="26"/>
              </w:rPr>
              <w:t>62</w:t>
            </w:r>
          </w:p>
        </w:tc>
        <w:tc>
          <w:tcPr>
            <w:tcW w:w="992" w:type="dxa"/>
          </w:tcPr>
          <w:p w:rsidR="009A7460" w:rsidRPr="00AB6CC7" w:rsidRDefault="009A7460" w:rsidP="009A7460">
            <w:pPr>
              <w:jc w:val="center"/>
              <w:rPr>
                <w:sz w:val="26"/>
                <w:szCs w:val="26"/>
              </w:rPr>
            </w:pPr>
            <w:r w:rsidRPr="00AB6CC7">
              <w:rPr>
                <w:rFonts w:hint="eastAsia"/>
                <w:sz w:val="26"/>
                <w:szCs w:val="26"/>
              </w:rPr>
              <w:t>62</w:t>
            </w:r>
          </w:p>
        </w:tc>
        <w:tc>
          <w:tcPr>
            <w:tcW w:w="992" w:type="dxa"/>
          </w:tcPr>
          <w:p w:rsidR="009A7460" w:rsidRPr="00AB6CC7" w:rsidRDefault="009A7460" w:rsidP="009A7460">
            <w:pPr>
              <w:jc w:val="center"/>
              <w:rPr>
                <w:sz w:val="26"/>
                <w:szCs w:val="26"/>
              </w:rPr>
            </w:pPr>
            <w:r w:rsidRPr="00AB6CC7">
              <w:rPr>
                <w:rFonts w:hint="eastAsia"/>
                <w:sz w:val="26"/>
                <w:szCs w:val="26"/>
              </w:rPr>
              <w:t>0</w:t>
            </w:r>
          </w:p>
        </w:tc>
      </w:tr>
    </w:tbl>
    <w:p w:rsidR="00FE7BEC" w:rsidRPr="00AB6CC7" w:rsidRDefault="00FE7BEC" w:rsidP="00FE7BEC">
      <w:pPr>
        <w:pStyle w:val="3"/>
        <w:numPr>
          <w:ilvl w:val="0"/>
          <w:numId w:val="0"/>
        </w:numPr>
        <w:spacing w:afterLines="50" w:after="120"/>
        <w:ind w:leftChars="-150" w:left="-10" w:hangingChars="196" w:hanging="470"/>
      </w:pPr>
      <w:r w:rsidRPr="00AB6CC7">
        <w:rPr>
          <w:rFonts w:hint="eastAsia"/>
          <w:sz w:val="24"/>
          <w:szCs w:val="24"/>
        </w:rPr>
        <w:t xml:space="preserve">  資料來源：海巡署，經本院整理</w:t>
      </w:r>
    </w:p>
    <w:p w:rsidR="00FE7BEC" w:rsidRPr="00AB6CC7" w:rsidRDefault="00FE7BEC" w:rsidP="00FE7BEC">
      <w:pPr>
        <w:pStyle w:val="3"/>
      </w:pPr>
      <w:r w:rsidRPr="00AB6CC7">
        <w:rPr>
          <w:rFonts w:hint="eastAsia"/>
        </w:rPr>
        <w:lastRenderedPageBreak/>
        <w:t>海</w:t>
      </w:r>
      <w:proofErr w:type="gramStart"/>
      <w:r w:rsidRPr="00AB6CC7">
        <w:rPr>
          <w:rFonts w:hint="eastAsia"/>
        </w:rPr>
        <w:t>巡署岸巡</w:t>
      </w:r>
      <w:proofErr w:type="gramEnd"/>
      <w:r w:rsidRPr="00AB6CC7">
        <w:rPr>
          <w:rFonts w:hint="eastAsia"/>
        </w:rPr>
        <w:t>隊所屬單位偵蒐裝備長期配賦不足，甚至不增反減，恐影響海面目標監控效能，增加勤務罅隙之風險：</w:t>
      </w:r>
    </w:p>
    <w:p w:rsidR="00FE7BEC" w:rsidRPr="00AB6CC7" w:rsidRDefault="00FE7BEC" w:rsidP="00FE7BEC">
      <w:pPr>
        <w:pStyle w:val="4"/>
      </w:pPr>
      <w:r w:rsidRPr="00AB6CC7">
        <w:rPr>
          <w:rFonts w:hint="eastAsia"/>
        </w:rPr>
        <w:t>按守望及巡邏勤務受限於肉眼觀測距離、夜晚海上能見度、天候條件等而有所侷限，海巡人員須藉由上開</w:t>
      </w:r>
      <w:proofErr w:type="gramStart"/>
      <w:r w:rsidRPr="00AB6CC7">
        <w:rPr>
          <w:rFonts w:hint="eastAsia"/>
        </w:rPr>
        <w:t>偵</w:t>
      </w:r>
      <w:proofErr w:type="gramEnd"/>
      <w:r w:rsidRPr="00AB6CC7">
        <w:rPr>
          <w:rFonts w:hint="eastAsia"/>
        </w:rPr>
        <w:t>蒐裝備輔助值勤，探照燈及手</w:t>
      </w:r>
      <w:proofErr w:type="gramStart"/>
      <w:r w:rsidRPr="00AB6CC7">
        <w:rPr>
          <w:rFonts w:hint="eastAsia"/>
        </w:rPr>
        <w:t>持式熱顯</w:t>
      </w:r>
      <w:proofErr w:type="gramEnd"/>
      <w:r w:rsidRPr="00AB6CC7">
        <w:rPr>
          <w:rFonts w:hint="eastAsia"/>
        </w:rPr>
        <w:t>像儀之觀測距離長達1公里，</w:t>
      </w:r>
      <w:proofErr w:type="gramStart"/>
      <w:r w:rsidRPr="00AB6CC7">
        <w:rPr>
          <w:rFonts w:hint="eastAsia"/>
        </w:rPr>
        <w:t>均能有</w:t>
      </w:r>
      <w:proofErr w:type="gramEnd"/>
      <w:r w:rsidRPr="00AB6CC7">
        <w:rPr>
          <w:rFonts w:hint="eastAsia"/>
        </w:rPr>
        <w:t>效協助守望及巡邏勤務之監控效能。且固定式探照燈</w:t>
      </w:r>
      <w:proofErr w:type="gramStart"/>
      <w:r w:rsidRPr="00AB6CC7">
        <w:rPr>
          <w:rFonts w:hint="eastAsia"/>
        </w:rPr>
        <w:t>可於岸際</w:t>
      </w:r>
      <w:proofErr w:type="gramEnd"/>
      <w:r w:rsidRPr="00AB6CC7">
        <w:rPr>
          <w:rFonts w:hint="eastAsia"/>
        </w:rPr>
        <w:t>展現嚇阻效果，並於必要時提供光源；手持</w:t>
      </w:r>
      <w:proofErr w:type="gramStart"/>
      <w:r w:rsidRPr="00AB6CC7">
        <w:rPr>
          <w:rFonts w:hint="eastAsia"/>
        </w:rPr>
        <w:t>式熱顯像儀可</w:t>
      </w:r>
      <w:proofErr w:type="gramEnd"/>
      <w:r w:rsidRPr="00AB6CC7">
        <w:rPr>
          <w:rFonts w:hint="eastAsia"/>
        </w:rPr>
        <w:t>運用於夜間偵蒐時，在月光昏暗或無照明區域，主動依熱源查</w:t>
      </w:r>
      <w:proofErr w:type="gramStart"/>
      <w:r w:rsidRPr="00AB6CC7">
        <w:rPr>
          <w:rFonts w:hint="eastAsia"/>
        </w:rPr>
        <w:t>察岸際</w:t>
      </w:r>
      <w:proofErr w:type="gramEnd"/>
      <w:r w:rsidRPr="00AB6CC7">
        <w:rPr>
          <w:rFonts w:hint="eastAsia"/>
        </w:rPr>
        <w:t>人車活動及海面船舶活動情形；</w:t>
      </w:r>
      <w:proofErr w:type="gramStart"/>
      <w:r w:rsidRPr="00AB6CC7">
        <w:rPr>
          <w:rFonts w:hint="eastAsia"/>
        </w:rPr>
        <w:t>夜視鏡於</w:t>
      </w:r>
      <w:proofErr w:type="gramEnd"/>
      <w:r w:rsidRPr="00AB6CC7">
        <w:rPr>
          <w:rFonts w:hint="eastAsia"/>
        </w:rPr>
        <w:t>夜間實施偵蒐時，在昏暗處，可主動發現</w:t>
      </w:r>
      <w:proofErr w:type="gramStart"/>
      <w:r w:rsidRPr="00AB6CC7">
        <w:rPr>
          <w:rFonts w:hint="eastAsia"/>
        </w:rPr>
        <w:t>岸際人</w:t>
      </w:r>
      <w:proofErr w:type="gramEnd"/>
      <w:r w:rsidRPr="00AB6CC7">
        <w:rPr>
          <w:rFonts w:hint="eastAsia"/>
        </w:rPr>
        <w:t>車活動及海面船舶活動情；微型攝影機則針對執勤人員自身周遭環境提供影像保全，</w:t>
      </w:r>
      <w:proofErr w:type="gramStart"/>
      <w:r w:rsidRPr="00AB6CC7">
        <w:rPr>
          <w:rFonts w:hint="eastAsia"/>
        </w:rPr>
        <w:t>均屬岸</w:t>
      </w:r>
      <w:proofErr w:type="gramEnd"/>
      <w:r w:rsidRPr="00AB6CC7">
        <w:rPr>
          <w:rFonts w:hint="eastAsia"/>
        </w:rPr>
        <w:t>巡隊所屬單位重要之觀測器材。</w:t>
      </w:r>
    </w:p>
    <w:p w:rsidR="00FE7BEC" w:rsidRPr="00AB6CC7" w:rsidRDefault="00FE7BEC" w:rsidP="00FE7BEC">
      <w:pPr>
        <w:pStyle w:val="4"/>
      </w:pPr>
      <w:r w:rsidRPr="00AB6CC7">
        <w:rPr>
          <w:rFonts w:hint="eastAsia"/>
        </w:rPr>
        <w:t>海巡署近</w:t>
      </w:r>
      <w:r w:rsidR="00AE46BE">
        <w:rPr>
          <w:rFonts w:hint="eastAsia"/>
        </w:rPr>
        <w:t>5</w:t>
      </w:r>
      <w:r w:rsidRPr="00AB6CC7">
        <w:rPr>
          <w:rFonts w:hint="eastAsia"/>
        </w:rPr>
        <w:t>（107-11</w:t>
      </w:r>
      <w:r w:rsidR="00000DCB" w:rsidRPr="00AE46BE">
        <w:rPr>
          <w:rFonts w:hint="eastAsia"/>
        </w:rPr>
        <w:t>1</w:t>
      </w:r>
      <w:r w:rsidRPr="00AB6CC7">
        <w:rPr>
          <w:rFonts w:hint="eastAsia"/>
        </w:rPr>
        <w:t>）年雖陸續增補岸巡隊所屬單位各項</w:t>
      </w:r>
      <w:proofErr w:type="gramStart"/>
      <w:r w:rsidRPr="00AB6CC7">
        <w:rPr>
          <w:rFonts w:hint="eastAsia"/>
        </w:rPr>
        <w:t>偵</w:t>
      </w:r>
      <w:proofErr w:type="gramEnd"/>
      <w:r w:rsidRPr="00AB6CC7">
        <w:rPr>
          <w:rFonts w:hint="eastAsia"/>
        </w:rPr>
        <w:t>蒐裝備，然扣除淘汰後，不僅迄未達成配賦數量，且部分設備竟不增反減，詳如表</w:t>
      </w:r>
      <w:r w:rsidR="00FB329E" w:rsidRPr="00AB6CC7">
        <w:rPr>
          <w:rFonts w:hint="eastAsia"/>
        </w:rPr>
        <w:t>33。</w:t>
      </w:r>
    </w:p>
    <w:p w:rsidR="00FB329E" w:rsidRPr="00AB6CC7" w:rsidRDefault="00FB329E" w:rsidP="00FB329E">
      <w:pPr>
        <w:pStyle w:val="4"/>
        <w:numPr>
          <w:ilvl w:val="0"/>
          <w:numId w:val="0"/>
        </w:numPr>
        <w:ind w:left="1701"/>
      </w:pPr>
    </w:p>
    <w:p w:rsidR="00FE7BEC" w:rsidRPr="00AB6CC7" w:rsidRDefault="00FE7BEC" w:rsidP="00FB329E">
      <w:pPr>
        <w:pStyle w:val="a"/>
        <w:spacing w:beforeLines="25" w:before="60" w:afterLines="25" w:after="60"/>
        <w:rPr>
          <w:b/>
          <w:sz w:val="28"/>
          <w:szCs w:val="28"/>
        </w:rPr>
      </w:pPr>
      <w:r w:rsidRPr="00AB6CC7">
        <w:rPr>
          <w:rFonts w:hint="eastAsia"/>
          <w:b/>
          <w:sz w:val="28"/>
          <w:szCs w:val="28"/>
        </w:rPr>
        <w:t>海巡署107至111年</w:t>
      </w:r>
      <w:proofErr w:type="gramStart"/>
      <w:r w:rsidRPr="00AB6CC7">
        <w:rPr>
          <w:rFonts w:hint="eastAsia"/>
          <w:b/>
          <w:sz w:val="28"/>
          <w:szCs w:val="28"/>
        </w:rPr>
        <w:t>偵</w:t>
      </w:r>
      <w:proofErr w:type="gramEnd"/>
      <w:r w:rsidRPr="00AB6CC7">
        <w:rPr>
          <w:rFonts w:hint="eastAsia"/>
          <w:b/>
          <w:sz w:val="28"/>
          <w:szCs w:val="28"/>
        </w:rPr>
        <w:t>蒐設備增補汰換情形表</w:t>
      </w:r>
    </w:p>
    <w:tbl>
      <w:tblPr>
        <w:tblStyle w:val="TableNormal"/>
        <w:tblW w:w="101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1044"/>
        <w:gridCol w:w="836"/>
        <w:gridCol w:w="1020"/>
        <w:gridCol w:w="1165"/>
        <w:gridCol w:w="1165"/>
        <w:gridCol w:w="1019"/>
        <w:gridCol w:w="1073"/>
        <w:gridCol w:w="1113"/>
        <w:gridCol w:w="941"/>
      </w:tblGrid>
      <w:tr w:rsidR="00FE7BEC" w:rsidRPr="00AB6CC7" w:rsidTr="00B74F6A">
        <w:trPr>
          <w:trHeight w:val="632"/>
          <w:tblHeader/>
        </w:trPr>
        <w:tc>
          <w:tcPr>
            <w:tcW w:w="739" w:type="dxa"/>
            <w:vAlign w:val="center"/>
          </w:tcPr>
          <w:p w:rsidR="00FE7BEC" w:rsidRPr="00AB6CC7" w:rsidRDefault="00FE7BEC" w:rsidP="00B74F6A">
            <w:pPr>
              <w:ind w:leftChars="-7" w:left="-1" w:rightChars="-38" w:right="-122" w:hangingChars="8" w:hanging="21"/>
              <w:jc w:val="left"/>
              <w:rPr>
                <w:sz w:val="26"/>
                <w:szCs w:val="26"/>
              </w:rPr>
            </w:pPr>
            <w:r w:rsidRPr="00AB6CC7">
              <w:rPr>
                <w:sz w:val="26"/>
                <w:szCs w:val="26"/>
              </w:rPr>
              <w:t>年度</w:t>
            </w:r>
          </w:p>
        </w:tc>
        <w:tc>
          <w:tcPr>
            <w:tcW w:w="1880" w:type="dxa"/>
            <w:gridSpan w:val="2"/>
            <w:vAlign w:val="center"/>
          </w:tcPr>
          <w:p w:rsidR="00FE7BEC" w:rsidRPr="00AB6CC7" w:rsidRDefault="00FE7BEC" w:rsidP="00B74F6A">
            <w:pPr>
              <w:jc w:val="center"/>
              <w:rPr>
                <w:sz w:val="26"/>
                <w:szCs w:val="26"/>
              </w:rPr>
            </w:pPr>
          </w:p>
        </w:tc>
        <w:tc>
          <w:tcPr>
            <w:tcW w:w="1020" w:type="dxa"/>
            <w:vAlign w:val="center"/>
          </w:tcPr>
          <w:p w:rsidR="00FE7BEC" w:rsidRPr="00AB6CC7" w:rsidRDefault="00FE7BEC" w:rsidP="00B74F6A">
            <w:pPr>
              <w:jc w:val="center"/>
              <w:rPr>
                <w:sz w:val="26"/>
                <w:szCs w:val="26"/>
              </w:rPr>
            </w:pPr>
            <w:r w:rsidRPr="00AB6CC7">
              <w:rPr>
                <w:spacing w:val="-33"/>
                <w:sz w:val="26"/>
                <w:szCs w:val="26"/>
              </w:rPr>
              <w:t>固 探定 照式 燈</w:t>
            </w:r>
          </w:p>
        </w:tc>
        <w:tc>
          <w:tcPr>
            <w:tcW w:w="1165" w:type="dxa"/>
            <w:vAlign w:val="center"/>
          </w:tcPr>
          <w:p w:rsidR="00FE7BEC" w:rsidRPr="00AB6CC7" w:rsidRDefault="00FE7BEC" w:rsidP="00B74F6A">
            <w:pPr>
              <w:jc w:val="center"/>
              <w:rPr>
                <w:sz w:val="26"/>
                <w:szCs w:val="26"/>
              </w:rPr>
            </w:pPr>
            <w:r w:rsidRPr="00AB6CC7">
              <w:rPr>
                <w:rFonts w:hint="eastAsia"/>
                <w:sz w:val="26"/>
                <w:szCs w:val="26"/>
              </w:rPr>
              <w:t>手持式</w:t>
            </w:r>
          </w:p>
          <w:p w:rsidR="00FE7BEC" w:rsidRPr="00AB6CC7" w:rsidRDefault="00FE7BEC" w:rsidP="00B74F6A">
            <w:pPr>
              <w:jc w:val="center"/>
              <w:rPr>
                <w:sz w:val="26"/>
                <w:szCs w:val="26"/>
              </w:rPr>
            </w:pPr>
            <w:r w:rsidRPr="00AB6CC7">
              <w:rPr>
                <w:rFonts w:hint="eastAsia"/>
                <w:sz w:val="26"/>
                <w:szCs w:val="26"/>
              </w:rPr>
              <w:t>熱顯像儀</w:t>
            </w:r>
          </w:p>
        </w:tc>
        <w:tc>
          <w:tcPr>
            <w:tcW w:w="1165" w:type="dxa"/>
            <w:vAlign w:val="center"/>
          </w:tcPr>
          <w:p w:rsidR="00FE7BEC" w:rsidRPr="00AB6CC7" w:rsidRDefault="00FE7BEC" w:rsidP="00B74F6A">
            <w:pPr>
              <w:jc w:val="center"/>
              <w:rPr>
                <w:sz w:val="26"/>
                <w:szCs w:val="26"/>
              </w:rPr>
            </w:pPr>
            <w:r w:rsidRPr="00AB6CC7">
              <w:rPr>
                <w:sz w:val="26"/>
                <w:szCs w:val="26"/>
              </w:rPr>
              <w:t>夜視鏡</w:t>
            </w:r>
          </w:p>
        </w:tc>
        <w:tc>
          <w:tcPr>
            <w:tcW w:w="1019" w:type="dxa"/>
            <w:vAlign w:val="center"/>
          </w:tcPr>
          <w:p w:rsidR="00FE7BEC" w:rsidRPr="00AB6CC7" w:rsidRDefault="00FE7BEC" w:rsidP="00B74F6A">
            <w:pPr>
              <w:jc w:val="center"/>
              <w:rPr>
                <w:sz w:val="26"/>
                <w:szCs w:val="26"/>
              </w:rPr>
            </w:pPr>
            <w:r w:rsidRPr="00AB6CC7">
              <w:rPr>
                <w:sz w:val="26"/>
                <w:szCs w:val="26"/>
              </w:rPr>
              <w:t>望遠鏡</w:t>
            </w:r>
          </w:p>
        </w:tc>
        <w:tc>
          <w:tcPr>
            <w:tcW w:w="1073" w:type="dxa"/>
            <w:vAlign w:val="center"/>
          </w:tcPr>
          <w:p w:rsidR="00FE7BEC" w:rsidRPr="00AB6CC7" w:rsidRDefault="00FE7BEC" w:rsidP="00B74F6A">
            <w:pPr>
              <w:jc w:val="center"/>
              <w:rPr>
                <w:sz w:val="26"/>
                <w:szCs w:val="26"/>
              </w:rPr>
            </w:pPr>
            <w:r w:rsidRPr="00AB6CC7">
              <w:rPr>
                <w:sz w:val="26"/>
                <w:szCs w:val="26"/>
              </w:rPr>
              <w:t>微型</w:t>
            </w:r>
          </w:p>
          <w:p w:rsidR="00FE7BEC" w:rsidRPr="00AB6CC7" w:rsidRDefault="00FE7BEC" w:rsidP="00B74F6A">
            <w:pPr>
              <w:jc w:val="center"/>
              <w:rPr>
                <w:sz w:val="26"/>
                <w:szCs w:val="26"/>
              </w:rPr>
            </w:pPr>
            <w:r w:rsidRPr="00AB6CC7">
              <w:rPr>
                <w:sz w:val="26"/>
                <w:szCs w:val="26"/>
              </w:rPr>
              <w:t>攝影機</w:t>
            </w:r>
          </w:p>
        </w:tc>
        <w:tc>
          <w:tcPr>
            <w:tcW w:w="1113" w:type="dxa"/>
            <w:vAlign w:val="center"/>
          </w:tcPr>
          <w:p w:rsidR="00FE7BEC" w:rsidRPr="00AB6CC7" w:rsidRDefault="00FE7BEC" w:rsidP="00B74F6A">
            <w:pPr>
              <w:jc w:val="center"/>
              <w:rPr>
                <w:sz w:val="26"/>
                <w:szCs w:val="26"/>
              </w:rPr>
            </w:pPr>
            <w:r w:rsidRPr="00AB6CC7">
              <w:rPr>
                <w:sz w:val="26"/>
                <w:szCs w:val="26"/>
              </w:rPr>
              <w:t>數位</w:t>
            </w:r>
          </w:p>
          <w:p w:rsidR="00FE7BEC" w:rsidRPr="00AB6CC7" w:rsidRDefault="00FE7BEC" w:rsidP="00B74F6A">
            <w:pPr>
              <w:jc w:val="center"/>
              <w:rPr>
                <w:sz w:val="26"/>
                <w:szCs w:val="26"/>
              </w:rPr>
            </w:pPr>
            <w:r w:rsidRPr="00AB6CC7">
              <w:rPr>
                <w:sz w:val="26"/>
                <w:szCs w:val="26"/>
              </w:rPr>
              <w:t>攝影機</w:t>
            </w:r>
          </w:p>
        </w:tc>
        <w:tc>
          <w:tcPr>
            <w:tcW w:w="941" w:type="dxa"/>
            <w:vAlign w:val="center"/>
          </w:tcPr>
          <w:p w:rsidR="00FE7BEC" w:rsidRPr="00AB6CC7" w:rsidRDefault="00FE7BEC" w:rsidP="00B74F6A">
            <w:pPr>
              <w:jc w:val="center"/>
              <w:rPr>
                <w:sz w:val="26"/>
                <w:szCs w:val="26"/>
              </w:rPr>
            </w:pPr>
            <w:r w:rsidRPr="00AB6CC7">
              <w:rPr>
                <w:sz w:val="26"/>
                <w:szCs w:val="26"/>
              </w:rPr>
              <w:t>自動</w:t>
            </w:r>
          </w:p>
          <w:p w:rsidR="00FE7BEC" w:rsidRPr="00AB6CC7" w:rsidRDefault="00FE7BEC" w:rsidP="00B74F6A">
            <w:pPr>
              <w:jc w:val="center"/>
              <w:rPr>
                <w:sz w:val="26"/>
                <w:szCs w:val="26"/>
              </w:rPr>
            </w:pPr>
            <w:r w:rsidRPr="00AB6CC7">
              <w:rPr>
                <w:sz w:val="26"/>
                <w:szCs w:val="26"/>
              </w:rPr>
              <w:t>照相機</w:t>
            </w:r>
          </w:p>
        </w:tc>
      </w:tr>
      <w:tr w:rsidR="00FE7BEC" w:rsidRPr="00AB6CC7" w:rsidTr="00B74F6A">
        <w:trPr>
          <w:trHeight w:val="136"/>
        </w:trPr>
        <w:tc>
          <w:tcPr>
            <w:tcW w:w="739" w:type="dxa"/>
            <w:vMerge w:val="restart"/>
            <w:vAlign w:val="center"/>
          </w:tcPr>
          <w:p w:rsidR="00FE7BEC" w:rsidRPr="00AB6CC7" w:rsidRDefault="00FE7BEC" w:rsidP="00B74F6A">
            <w:pPr>
              <w:jc w:val="center"/>
              <w:rPr>
                <w:sz w:val="26"/>
                <w:szCs w:val="26"/>
              </w:rPr>
            </w:pPr>
            <w:r w:rsidRPr="00AB6CC7">
              <w:rPr>
                <w:w w:val="99"/>
                <w:sz w:val="26"/>
                <w:szCs w:val="26"/>
              </w:rPr>
              <w:t>1</w:t>
            </w:r>
            <w:r w:rsidRPr="00AB6CC7">
              <w:rPr>
                <w:rFonts w:hint="eastAsia"/>
                <w:w w:val="99"/>
                <w:sz w:val="26"/>
                <w:szCs w:val="26"/>
              </w:rPr>
              <w:t>07</w:t>
            </w:r>
          </w:p>
        </w:tc>
        <w:tc>
          <w:tcPr>
            <w:tcW w:w="1044" w:type="dxa"/>
            <w:vMerge w:val="restart"/>
            <w:vAlign w:val="center"/>
          </w:tcPr>
          <w:p w:rsidR="00FE7BEC" w:rsidRPr="00AB6CC7" w:rsidRDefault="00FE7BEC" w:rsidP="00B74F6A">
            <w:pPr>
              <w:jc w:val="center"/>
              <w:rPr>
                <w:sz w:val="26"/>
                <w:szCs w:val="26"/>
              </w:rPr>
            </w:pPr>
            <w:r w:rsidRPr="00AB6CC7">
              <w:rPr>
                <w:sz w:val="26"/>
                <w:szCs w:val="26"/>
              </w:rPr>
              <w:t>安檢</w:t>
            </w:r>
            <w:r w:rsidRPr="00AB6CC7">
              <w:rPr>
                <w:w w:val="99"/>
                <w:sz w:val="26"/>
                <w:szCs w:val="26"/>
              </w:rPr>
              <w:t>所</w:t>
            </w:r>
          </w:p>
        </w:tc>
        <w:tc>
          <w:tcPr>
            <w:tcW w:w="836" w:type="dxa"/>
            <w:vAlign w:val="center"/>
          </w:tcPr>
          <w:p w:rsidR="00FE7BEC" w:rsidRPr="00AB6CC7" w:rsidRDefault="00FE7BEC" w:rsidP="00B74F6A">
            <w:pPr>
              <w:jc w:val="center"/>
              <w:rPr>
                <w:sz w:val="26"/>
                <w:szCs w:val="26"/>
              </w:rPr>
            </w:pPr>
            <w:r w:rsidRPr="00AB6CC7">
              <w:rPr>
                <w:sz w:val="26"/>
                <w:szCs w:val="26"/>
              </w:rPr>
              <w:t>新配</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sz w:val="26"/>
                <w:szCs w:val="26"/>
              </w:rPr>
            </w:pPr>
            <w:r w:rsidRPr="00AB6CC7">
              <w:rPr>
                <w:sz w:val="26"/>
                <w:szCs w:val="26"/>
              </w:rPr>
              <w:t>13</w:t>
            </w:r>
          </w:p>
        </w:tc>
        <w:tc>
          <w:tcPr>
            <w:tcW w:w="1019" w:type="dxa"/>
            <w:vAlign w:val="center"/>
          </w:tcPr>
          <w:p w:rsidR="00FE7BEC" w:rsidRPr="00AB6CC7" w:rsidRDefault="00FE7BEC" w:rsidP="00B74F6A">
            <w:pPr>
              <w:jc w:val="center"/>
              <w:rPr>
                <w:sz w:val="26"/>
                <w:szCs w:val="26"/>
              </w:rPr>
            </w:pPr>
            <w:r w:rsidRPr="00AB6CC7">
              <w:rPr>
                <w:w w:val="99"/>
                <w:sz w:val="26"/>
                <w:szCs w:val="26"/>
              </w:rPr>
              <w:t>5</w:t>
            </w:r>
          </w:p>
        </w:tc>
        <w:tc>
          <w:tcPr>
            <w:tcW w:w="1073" w:type="dxa"/>
            <w:vAlign w:val="center"/>
          </w:tcPr>
          <w:p w:rsidR="00FE7BEC" w:rsidRPr="00AB6CC7" w:rsidRDefault="00FE7BEC" w:rsidP="00B74F6A">
            <w:pPr>
              <w:jc w:val="center"/>
              <w:rPr>
                <w:sz w:val="26"/>
                <w:szCs w:val="26"/>
              </w:rPr>
            </w:pPr>
            <w:r w:rsidRPr="00AB6CC7">
              <w:rPr>
                <w:sz w:val="26"/>
                <w:szCs w:val="26"/>
              </w:rPr>
              <w:t>50</w:t>
            </w:r>
          </w:p>
        </w:tc>
        <w:tc>
          <w:tcPr>
            <w:tcW w:w="1113" w:type="dxa"/>
            <w:vAlign w:val="center"/>
          </w:tcPr>
          <w:p w:rsidR="00FE7BEC" w:rsidRPr="00AB6CC7" w:rsidRDefault="00FE7BEC" w:rsidP="00B74F6A">
            <w:pPr>
              <w:jc w:val="center"/>
              <w:rPr>
                <w:sz w:val="26"/>
                <w:szCs w:val="26"/>
              </w:rPr>
            </w:pPr>
            <w:r w:rsidRPr="00AB6CC7">
              <w:rPr>
                <w:sz w:val="26"/>
                <w:szCs w:val="26"/>
              </w:rPr>
              <w:t>12</w:t>
            </w:r>
          </w:p>
        </w:tc>
        <w:tc>
          <w:tcPr>
            <w:tcW w:w="941" w:type="dxa"/>
            <w:vAlign w:val="center"/>
          </w:tcPr>
          <w:p w:rsidR="00FE7BEC" w:rsidRPr="00AB6CC7" w:rsidRDefault="00FE7BEC" w:rsidP="00B74F6A">
            <w:pPr>
              <w:jc w:val="center"/>
              <w:rPr>
                <w:sz w:val="26"/>
                <w:szCs w:val="26"/>
              </w:rPr>
            </w:pPr>
            <w:r w:rsidRPr="00AB6CC7">
              <w:rPr>
                <w:w w:val="99"/>
                <w:sz w:val="26"/>
                <w:szCs w:val="26"/>
              </w:rPr>
              <w:t>4</w:t>
            </w:r>
          </w:p>
        </w:tc>
      </w:tr>
      <w:tr w:rsidR="00FE7BEC" w:rsidRPr="00AB6CC7" w:rsidTr="00B74F6A">
        <w:trPr>
          <w:trHeight w:val="110"/>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vAlign w:val="center"/>
          </w:tcPr>
          <w:p w:rsidR="00FE7BEC" w:rsidRPr="00AB6CC7" w:rsidRDefault="00FE7BEC" w:rsidP="00B74F6A">
            <w:pPr>
              <w:jc w:val="center"/>
              <w:rPr>
                <w:sz w:val="26"/>
                <w:szCs w:val="26"/>
              </w:rPr>
            </w:pPr>
            <w:r w:rsidRPr="00AB6CC7">
              <w:rPr>
                <w:sz w:val="26"/>
                <w:szCs w:val="26"/>
              </w:rPr>
              <w:t>淘汰</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sz w:val="26"/>
                <w:szCs w:val="26"/>
              </w:rPr>
            </w:pPr>
            <w:r w:rsidRPr="00AB6CC7">
              <w:rPr>
                <w:w w:val="99"/>
                <w:sz w:val="26"/>
                <w:szCs w:val="26"/>
              </w:rPr>
              <w:t>6</w:t>
            </w:r>
          </w:p>
        </w:tc>
        <w:tc>
          <w:tcPr>
            <w:tcW w:w="1019" w:type="dxa"/>
            <w:vAlign w:val="center"/>
          </w:tcPr>
          <w:p w:rsidR="00FE7BEC" w:rsidRPr="00AB6CC7" w:rsidRDefault="00FE7BEC" w:rsidP="00B74F6A">
            <w:pPr>
              <w:jc w:val="center"/>
              <w:rPr>
                <w:sz w:val="26"/>
                <w:szCs w:val="26"/>
              </w:rPr>
            </w:pPr>
            <w:r w:rsidRPr="00AB6CC7">
              <w:rPr>
                <w:w w:val="99"/>
                <w:sz w:val="26"/>
                <w:szCs w:val="26"/>
              </w:rPr>
              <w:t>3</w:t>
            </w:r>
          </w:p>
        </w:tc>
        <w:tc>
          <w:tcPr>
            <w:tcW w:w="1073" w:type="dxa"/>
            <w:vAlign w:val="center"/>
          </w:tcPr>
          <w:p w:rsidR="00FE7BEC" w:rsidRPr="00AB6CC7" w:rsidRDefault="00FE7BEC" w:rsidP="00B74F6A">
            <w:pPr>
              <w:jc w:val="center"/>
              <w:rPr>
                <w:rFonts w:ascii="Times New Roman"/>
                <w:sz w:val="26"/>
                <w:szCs w:val="26"/>
              </w:rPr>
            </w:pPr>
          </w:p>
        </w:tc>
        <w:tc>
          <w:tcPr>
            <w:tcW w:w="1113" w:type="dxa"/>
            <w:vAlign w:val="center"/>
          </w:tcPr>
          <w:p w:rsidR="00FE7BEC" w:rsidRPr="00AB6CC7" w:rsidRDefault="00FE7BEC" w:rsidP="00B74F6A">
            <w:pPr>
              <w:jc w:val="center"/>
              <w:rPr>
                <w:sz w:val="26"/>
                <w:szCs w:val="26"/>
              </w:rPr>
            </w:pPr>
            <w:r w:rsidRPr="00AB6CC7">
              <w:rPr>
                <w:sz w:val="26"/>
                <w:szCs w:val="26"/>
              </w:rPr>
              <w:t>14</w:t>
            </w:r>
          </w:p>
        </w:tc>
        <w:tc>
          <w:tcPr>
            <w:tcW w:w="941" w:type="dxa"/>
            <w:vAlign w:val="center"/>
          </w:tcPr>
          <w:p w:rsidR="00FE7BEC" w:rsidRPr="00AB6CC7" w:rsidRDefault="00FE7BEC" w:rsidP="00B74F6A">
            <w:pPr>
              <w:jc w:val="center"/>
              <w:rPr>
                <w:sz w:val="26"/>
                <w:szCs w:val="26"/>
              </w:rPr>
            </w:pPr>
            <w:r w:rsidRPr="00AB6CC7">
              <w:rPr>
                <w:sz w:val="26"/>
                <w:szCs w:val="26"/>
              </w:rPr>
              <w:t>34</w:t>
            </w:r>
          </w:p>
        </w:tc>
      </w:tr>
      <w:tr w:rsidR="00FE7BEC" w:rsidRPr="00AB6CC7" w:rsidTr="00B74F6A">
        <w:trPr>
          <w:trHeight w:val="239"/>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守望</w:t>
            </w:r>
            <w:r w:rsidRPr="00AB6CC7">
              <w:rPr>
                <w:w w:val="99"/>
                <w:sz w:val="26"/>
                <w:szCs w:val="26"/>
              </w:rPr>
              <w:t>哨</w:t>
            </w:r>
          </w:p>
        </w:tc>
        <w:tc>
          <w:tcPr>
            <w:tcW w:w="836" w:type="dxa"/>
            <w:vAlign w:val="center"/>
          </w:tcPr>
          <w:p w:rsidR="00FE7BEC" w:rsidRPr="00AB6CC7" w:rsidRDefault="00FE7BEC" w:rsidP="00B74F6A">
            <w:pPr>
              <w:jc w:val="center"/>
              <w:rPr>
                <w:sz w:val="26"/>
                <w:szCs w:val="26"/>
              </w:rPr>
            </w:pPr>
            <w:r w:rsidRPr="00AB6CC7">
              <w:rPr>
                <w:sz w:val="26"/>
                <w:szCs w:val="26"/>
              </w:rPr>
              <w:t>新配</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sz w:val="26"/>
                <w:szCs w:val="26"/>
              </w:rPr>
            </w:pPr>
            <w:r w:rsidRPr="00AB6CC7">
              <w:rPr>
                <w:sz w:val="26"/>
                <w:szCs w:val="26"/>
              </w:rPr>
              <w:t>20</w:t>
            </w:r>
          </w:p>
        </w:tc>
        <w:tc>
          <w:tcPr>
            <w:tcW w:w="1019" w:type="dxa"/>
            <w:vAlign w:val="center"/>
          </w:tcPr>
          <w:p w:rsidR="00FE7BEC" w:rsidRPr="00AB6CC7" w:rsidRDefault="00FE7BEC" w:rsidP="00B74F6A">
            <w:pPr>
              <w:jc w:val="center"/>
              <w:rPr>
                <w:sz w:val="26"/>
                <w:szCs w:val="26"/>
              </w:rPr>
            </w:pPr>
            <w:r w:rsidRPr="00AB6CC7">
              <w:rPr>
                <w:sz w:val="26"/>
                <w:szCs w:val="26"/>
              </w:rPr>
              <w:t>26</w:t>
            </w:r>
          </w:p>
        </w:tc>
        <w:tc>
          <w:tcPr>
            <w:tcW w:w="1073" w:type="dxa"/>
            <w:vAlign w:val="center"/>
          </w:tcPr>
          <w:p w:rsidR="00FE7BEC" w:rsidRPr="00AB6CC7" w:rsidRDefault="00FE7BEC" w:rsidP="00B74F6A">
            <w:pPr>
              <w:jc w:val="center"/>
              <w:rPr>
                <w:sz w:val="26"/>
                <w:szCs w:val="26"/>
              </w:rPr>
            </w:pPr>
            <w:r w:rsidRPr="00AB6CC7">
              <w:rPr>
                <w:w w:val="99"/>
                <w:sz w:val="26"/>
                <w:szCs w:val="26"/>
              </w:rPr>
              <w:t>1</w:t>
            </w:r>
          </w:p>
        </w:tc>
        <w:tc>
          <w:tcPr>
            <w:tcW w:w="1113" w:type="dxa"/>
            <w:vAlign w:val="center"/>
          </w:tcPr>
          <w:p w:rsidR="00FE7BEC" w:rsidRPr="00AB6CC7" w:rsidRDefault="00FE7BEC" w:rsidP="00B74F6A">
            <w:pPr>
              <w:jc w:val="center"/>
              <w:rPr>
                <w:rFonts w:ascii="Times New Roman"/>
                <w:sz w:val="26"/>
                <w:szCs w:val="26"/>
              </w:rPr>
            </w:pPr>
          </w:p>
        </w:tc>
        <w:tc>
          <w:tcPr>
            <w:tcW w:w="941" w:type="dxa"/>
            <w:vAlign w:val="center"/>
          </w:tcPr>
          <w:p w:rsidR="00FE7BEC" w:rsidRPr="00AB6CC7" w:rsidRDefault="00FE7BEC" w:rsidP="00B74F6A">
            <w:pPr>
              <w:jc w:val="center"/>
              <w:rPr>
                <w:rFonts w:ascii="Times New Roman"/>
                <w:sz w:val="26"/>
                <w:szCs w:val="26"/>
              </w:rPr>
            </w:pPr>
          </w:p>
        </w:tc>
      </w:tr>
      <w:tr w:rsidR="00FE7BEC" w:rsidRPr="00AB6CC7" w:rsidTr="00B74F6A">
        <w:trPr>
          <w:trHeight w:val="127"/>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vAlign w:val="center"/>
          </w:tcPr>
          <w:p w:rsidR="00FE7BEC" w:rsidRPr="00AB6CC7" w:rsidRDefault="00FE7BEC" w:rsidP="00B74F6A">
            <w:pPr>
              <w:jc w:val="center"/>
              <w:rPr>
                <w:sz w:val="26"/>
                <w:szCs w:val="26"/>
              </w:rPr>
            </w:pPr>
            <w:r w:rsidRPr="00AB6CC7">
              <w:rPr>
                <w:sz w:val="26"/>
                <w:szCs w:val="26"/>
              </w:rPr>
              <w:t>淘汰</w:t>
            </w:r>
          </w:p>
        </w:tc>
        <w:tc>
          <w:tcPr>
            <w:tcW w:w="1020" w:type="dxa"/>
            <w:vAlign w:val="center"/>
          </w:tcPr>
          <w:p w:rsidR="00FE7BEC" w:rsidRPr="00AB6CC7" w:rsidRDefault="00FE7BEC" w:rsidP="00B74F6A">
            <w:pPr>
              <w:jc w:val="center"/>
              <w:rPr>
                <w:sz w:val="26"/>
                <w:szCs w:val="26"/>
              </w:rPr>
            </w:pPr>
            <w:r w:rsidRPr="00AB6CC7">
              <w:rPr>
                <w:w w:val="99"/>
                <w:sz w:val="26"/>
                <w:szCs w:val="26"/>
              </w:rPr>
              <w:t>6</w:t>
            </w:r>
          </w:p>
        </w:tc>
        <w:tc>
          <w:tcPr>
            <w:tcW w:w="1165" w:type="dxa"/>
            <w:vAlign w:val="center"/>
          </w:tcPr>
          <w:p w:rsidR="00FE7BEC" w:rsidRPr="00AB6CC7" w:rsidRDefault="00FE7BEC" w:rsidP="00B74F6A">
            <w:pPr>
              <w:jc w:val="center"/>
              <w:rPr>
                <w:sz w:val="26"/>
                <w:szCs w:val="26"/>
              </w:rPr>
            </w:pPr>
            <w:r w:rsidRPr="00AB6CC7">
              <w:rPr>
                <w:w w:val="99"/>
                <w:sz w:val="26"/>
                <w:szCs w:val="26"/>
              </w:rPr>
              <w:t>2</w:t>
            </w:r>
          </w:p>
        </w:tc>
        <w:tc>
          <w:tcPr>
            <w:tcW w:w="1165" w:type="dxa"/>
            <w:vAlign w:val="center"/>
          </w:tcPr>
          <w:p w:rsidR="00FE7BEC" w:rsidRPr="00AB6CC7" w:rsidRDefault="00FE7BEC" w:rsidP="00B74F6A">
            <w:pPr>
              <w:jc w:val="center"/>
              <w:rPr>
                <w:sz w:val="26"/>
                <w:szCs w:val="26"/>
              </w:rPr>
            </w:pPr>
            <w:r w:rsidRPr="00AB6CC7">
              <w:rPr>
                <w:sz w:val="26"/>
                <w:szCs w:val="26"/>
              </w:rPr>
              <w:t>16</w:t>
            </w:r>
          </w:p>
        </w:tc>
        <w:tc>
          <w:tcPr>
            <w:tcW w:w="1019" w:type="dxa"/>
            <w:vAlign w:val="center"/>
          </w:tcPr>
          <w:p w:rsidR="00FE7BEC" w:rsidRPr="00AB6CC7" w:rsidRDefault="00FE7BEC" w:rsidP="00B74F6A">
            <w:pPr>
              <w:jc w:val="center"/>
              <w:rPr>
                <w:sz w:val="26"/>
                <w:szCs w:val="26"/>
              </w:rPr>
            </w:pPr>
            <w:r w:rsidRPr="00AB6CC7">
              <w:rPr>
                <w:sz w:val="26"/>
                <w:szCs w:val="26"/>
              </w:rPr>
              <w:t>33</w:t>
            </w:r>
          </w:p>
        </w:tc>
        <w:tc>
          <w:tcPr>
            <w:tcW w:w="1073" w:type="dxa"/>
            <w:vAlign w:val="center"/>
          </w:tcPr>
          <w:p w:rsidR="00FE7BEC" w:rsidRPr="00AB6CC7" w:rsidRDefault="00FE7BEC" w:rsidP="00B74F6A">
            <w:pPr>
              <w:jc w:val="center"/>
              <w:rPr>
                <w:rFonts w:ascii="Times New Roman"/>
                <w:sz w:val="26"/>
                <w:szCs w:val="26"/>
              </w:rPr>
            </w:pPr>
          </w:p>
        </w:tc>
        <w:tc>
          <w:tcPr>
            <w:tcW w:w="1113" w:type="dxa"/>
            <w:vAlign w:val="center"/>
          </w:tcPr>
          <w:p w:rsidR="00FE7BEC" w:rsidRPr="00AB6CC7" w:rsidRDefault="00FE7BEC" w:rsidP="00B74F6A">
            <w:pPr>
              <w:jc w:val="center"/>
              <w:rPr>
                <w:rFonts w:ascii="Times New Roman"/>
                <w:sz w:val="26"/>
                <w:szCs w:val="26"/>
              </w:rPr>
            </w:pPr>
          </w:p>
        </w:tc>
        <w:tc>
          <w:tcPr>
            <w:tcW w:w="941" w:type="dxa"/>
            <w:vAlign w:val="center"/>
          </w:tcPr>
          <w:p w:rsidR="00FE7BEC" w:rsidRPr="00AB6CC7" w:rsidRDefault="00FE7BEC" w:rsidP="00B74F6A">
            <w:pPr>
              <w:jc w:val="center"/>
              <w:rPr>
                <w:rFonts w:ascii="Times New Roman"/>
                <w:sz w:val="26"/>
                <w:szCs w:val="26"/>
              </w:rPr>
            </w:pPr>
          </w:p>
        </w:tc>
      </w:tr>
      <w:tr w:rsidR="00FE7BEC" w:rsidRPr="00AB6CC7" w:rsidTr="00B74F6A">
        <w:trPr>
          <w:trHeight w:val="301"/>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巡邏</w:t>
            </w:r>
            <w:r w:rsidRPr="00AB6CC7">
              <w:rPr>
                <w:w w:val="99"/>
                <w:sz w:val="26"/>
                <w:szCs w:val="26"/>
              </w:rPr>
              <w:t>站</w:t>
            </w:r>
          </w:p>
        </w:tc>
        <w:tc>
          <w:tcPr>
            <w:tcW w:w="836" w:type="dxa"/>
            <w:vAlign w:val="center"/>
          </w:tcPr>
          <w:p w:rsidR="00FE7BEC" w:rsidRPr="00AB6CC7" w:rsidRDefault="00FE7BEC" w:rsidP="00B74F6A">
            <w:pPr>
              <w:jc w:val="center"/>
              <w:rPr>
                <w:sz w:val="26"/>
                <w:szCs w:val="26"/>
              </w:rPr>
            </w:pPr>
            <w:r w:rsidRPr="00AB6CC7">
              <w:rPr>
                <w:sz w:val="26"/>
                <w:szCs w:val="26"/>
              </w:rPr>
              <w:t>新配</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sz w:val="26"/>
                <w:szCs w:val="26"/>
              </w:rPr>
            </w:pPr>
            <w:r w:rsidRPr="00AB6CC7">
              <w:rPr>
                <w:w w:val="99"/>
                <w:sz w:val="26"/>
                <w:szCs w:val="26"/>
              </w:rPr>
              <w:t>6</w:t>
            </w:r>
          </w:p>
        </w:tc>
        <w:tc>
          <w:tcPr>
            <w:tcW w:w="1019" w:type="dxa"/>
            <w:vAlign w:val="center"/>
          </w:tcPr>
          <w:p w:rsidR="00FE7BEC" w:rsidRPr="00AB6CC7" w:rsidRDefault="00FE7BEC" w:rsidP="00B74F6A">
            <w:pPr>
              <w:jc w:val="center"/>
              <w:rPr>
                <w:sz w:val="26"/>
                <w:szCs w:val="26"/>
              </w:rPr>
            </w:pPr>
            <w:r w:rsidRPr="00AB6CC7">
              <w:rPr>
                <w:w w:val="99"/>
                <w:sz w:val="26"/>
                <w:szCs w:val="26"/>
              </w:rPr>
              <w:t>3</w:t>
            </w:r>
          </w:p>
        </w:tc>
        <w:tc>
          <w:tcPr>
            <w:tcW w:w="1073" w:type="dxa"/>
            <w:vAlign w:val="center"/>
          </w:tcPr>
          <w:p w:rsidR="00FE7BEC" w:rsidRPr="00AB6CC7" w:rsidRDefault="00FE7BEC" w:rsidP="00B74F6A">
            <w:pPr>
              <w:jc w:val="center"/>
              <w:rPr>
                <w:sz w:val="26"/>
                <w:szCs w:val="26"/>
              </w:rPr>
            </w:pPr>
            <w:r w:rsidRPr="00AB6CC7">
              <w:rPr>
                <w:w w:val="99"/>
                <w:sz w:val="26"/>
                <w:szCs w:val="26"/>
              </w:rPr>
              <w:t>9</w:t>
            </w:r>
          </w:p>
        </w:tc>
        <w:tc>
          <w:tcPr>
            <w:tcW w:w="1113" w:type="dxa"/>
            <w:vAlign w:val="center"/>
          </w:tcPr>
          <w:p w:rsidR="00FE7BEC" w:rsidRPr="00AB6CC7" w:rsidRDefault="00FE7BEC" w:rsidP="00B74F6A">
            <w:pPr>
              <w:jc w:val="center"/>
              <w:rPr>
                <w:sz w:val="26"/>
                <w:szCs w:val="26"/>
              </w:rPr>
            </w:pPr>
            <w:r w:rsidRPr="00AB6CC7">
              <w:rPr>
                <w:w w:val="99"/>
                <w:sz w:val="26"/>
                <w:szCs w:val="26"/>
              </w:rPr>
              <w:t>1</w:t>
            </w:r>
          </w:p>
        </w:tc>
        <w:tc>
          <w:tcPr>
            <w:tcW w:w="941" w:type="dxa"/>
            <w:vAlign w:val="center"/>
          </w:tcPr>
          <w:p w:rsidR="00FE7BEC" w:rsidRPr="00AB6CC7" w:rsidRDefault="00FE7BEC" w:rsidP="00B74F6A">
            <w:pPr>
              <w:jc w:val="center"/>
              <w:rPr>
                <w:sz w:val="26"/>
                <w:szCs w:val="26"/>
              </w:rPr>
            </w:pPr>
            <w:r w:rsidRPr="00AB6CC7">
              <w:rPr>
                <w:w w:val="99"/>
                <w:sz w:val="26"/>
                <w:szCs w:val="26"/>
              </w:rPr>
              <w:t>2</w:t>
            </w:r>
          </w:p>
        </w:tc>
      </w:tr>
      <w:tr w:rsidR="00FE7BEC" w:rsidRPr="00AB6CC7" w:rsidTr="00B74F6A">
        <w:trPr>
          <w:trHeight w:val="146"/>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vAlign w:val="center"/>
          </w:tcPr>
          <w:p w:rsidR="00FE7BEC" w:rsidRPr="00AB6CC7" w:rsidRDefault="00FE7BEC" w:rsidP="00B74F6A">
            <w:pPr>
              <w:jc w:val="center"/>
              <w:rPr>
                <w:sz w:val="26"/>
                <w:szCs w:val="26"/>
              </w:rPr>
            </w:pPr>
          </w:p>
        </w:tc>
        <w:tc>
          <w:tcPr>
            <w:tcW w:w="836" w:type="dxa"/>
            <w:vAlign w:val="center"/>
          </w:tcPr>
          <w:p w:rsidR="00FE7BEC" w:rsidRPr="00AB6CC7" w:rsidRDefault="00FE7BEC" w:rsidP="00B74F6A">
            <w:pPr>
              <w:jc w:val="center"/>
              <w:rPr>
                <w:sz w:val="26"/>
                <w:szCs w:val="26"/>
              </w:rPr>
            </w:pPr>
            <w:r w:rsidRPr="00AB6CC7">
              <w:rPr>
                <w:sz w:val="26"/>
                <w:szCs w:val="26"/>
              </w:rPr>
              <w:t>淘汰</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sz w:val="26"/>
                <w:szCs w:val="26"/>
              </w:rPr>
            </w:pPr>
            <w:r w:rsidRPr="00AB6CC7">
              <w:rPr>
                <w:w w:val="99"/>
                <w:sz w:val="26"/>
                <w:szCs w:val="26"/>
              </w:rPr>
              <w:t>2</w:t>
            </w:r>
          </w:p>
        </w:tc>
        <w:tc>
          <w:tcPr>
            <w:tcW w:w="1019" w:type="dxa"/>
            <w:vAlign w:val="center"/>
          </w:tcPr>
          <w:p w:rsidR="00FE7BEC" w:rsidRPr="00AB6CC7" w:rsidRDefault="00FE7BEC" w:rsidP="00B74F6A">
            <w:pPr>
              <w:jc w:val="center"/>
              <w:rPr>
                <w:sz w:val="26"/>
                <w:szCs w:val="26"/>
              </w:rPr>
            </w:pPr>
            <w:r w:rsidRPr="00AB6CC7">
              <w:rPr>
                <w:w w:val="99"/>
                <w:sz w:val="26"/>
                <w:szCs w:val="26"/>
              </w:rPr>
              <w:t>9</w:t>
            </w:r>
          </w:p>
        </w:tc>
        <w:tc>
          <w:tcPr>
            <w:tcW w:w="1073" w:type="dxa"/>
            <w:vAlign w:val="center"/>
          </w:tcPr>
          <w:p w:rsidR="00FE7BEC" w:rsidRPr="00AB6CC7" w:rsidRDefault="00FE7BEC" w:rsidP="00B74F6A">
            <w:pPr>
              <w:jc w:val="center"/>
              <w:rPr>
                <w:rFonts w:ascii="Times New Roman"/>
                <w:sz w:val="26"/>
                <w:szCs w:val="26"/>
              </w:rPr>
            </w:pPr>
          </w:p>
        </w:tc>
        <w:tc>
          <w:tcPr>
            <w:tcW w:w="1113" w:type="dxa"/>
            <w:vAlign w:val="center"/>
          </w:tcPr>
          <w:p w:rsidR="00FE7BEC" w:rsidRPr="00AB6CC7" w:rsidRDefault="00FE7BEC" w:rsidP="00B74F6A">
            <w:pPr>
              <w:jc w:val="center"/>
              <w:rPr>
                <w:sz w:val="26"/>
                <w:szCs w:val="26"/>
              </w:rPr>
            </w:pPr>
            <w:r w:rsidRPr="00AB6CC7">
              <w:rPr>
                <w:w w:val="99"/>
                <w:sz w:val="26"/>
                <w:szCs w:val="26"/>
              </w:rPr>
              <w:t>1</w:t>
            </w:r>
          </w:p>
        </w:tc>
        <w:tc>
          <w:tcPr>
            <w:tcW w:w="941" w:type="dxa"/>
            <w:vAlign w:val="center"/>
          </w:tcPr>
          <w:p w:rsidR="00FE7BEC" w:rsidRPr="00AB6CC7" w:rsidRDefault="00FE7BEC" w:rsidP="00B74F6A">
            <w:pPr>
              <w:jc w:val="center"/>
              <w:rPr>
                <w:sz w:val="26"/>
                <w:szCs w:val="26"/>
              </w:rPr>
            </w:pPr>
            <w:r w:rsidRPr="00AB6CC7">
              <w:rPr>
                <w:w w:val="99"/>
                <w:sz w:val="26"/>
                <w:szCs w:val="26"/>
              </w:rPr>
              <w:t>2</w:t>
            </w:r>
          </w:p>
        </w:tc>
      </w:tr>
      <w:tr w:rsidR="00FE7BEC" w:rsidRPr="00AB6CC7" w:rsidTr="00B74F6A">
        <w:trPr>
          <w:trHeight w:val="125"/>
        </w:trPr>
        <w:tc>
          <w:tcPr>
            <w:tcW w:w="739" w:type="dxa"/>
            <w:vMerge w:val="restart"/>
            <w:vAlign w:val="center"/>
          </w:tcPr>
          <w:p w:rsidR="00FE7BEC" w:rsidRPr="00AB6CC7" w:rsidRDefault="00FE7BEC" w:rsidP="00B74F6A">
            <w:pPr>
              <w:jc w:val="center"/>
              <w:rPr>
                <w:sz w:val="26"/>
                <w:szCs w:val="26"/>
              </w:rPr>
            </w:pPr>
            <w:r w:rsidRPr="00AB6CC7">
              <w:rPr>
                <w:rFonts w:hint="eastAsia"/>
                <w:sz w:val="26"/>
                <w:szCs w:val="26"/>
              </w:rPr>
              <w:t>108</w:t>
            </w:r>
          </w:p>
        </w:tc>
        <w:tc>
          <w:tcPr>
            <w:tcW w:w="1044" w:type="dxa"/>
            <w:vMerge w:val="restart"/>
            <w:vAlign w:val="center"/>
          </w:tcPr>
          <w:p w:rsidR="00FE7BEC" w:rsidRPr="00AB6CC7" w:rsidRDefault="00FE7BEC" w:rsidP="00B74F6A">
            <w:pPr>
              <w:jc w:val="center"/>
              <w:rPr>
                <w:sz w:val="26"/>
                <w:szCs w:val="26"/>
              </w:rPr>
            </w:pPr>
            <w:r w:rsidRPr="00AB6CC7">
              <w:rPr>
                <w:sz w:val="26"/>
                <w:szCs w:val="26"/>
              </w:rPr>
              <w:t>安檢</w:t>
            </w:r>
            <w:r w:rsidRPr="00AB6CC7">
              <w:rPr>
                <w:w w:val="99"/>
                <w:sz w:val="26"/>
                <w:szCs w:val="26"/>
              </w:rPr>
              <w:t>所</w:t>
            </w:r>
          </w:p>
        </w:tc>
        <w:tc>
          <w:tcPr>
            <w:tcW w:w="836" w:type="dxa"/>
            <w:vAlign w:val="center"/>
          </w:tcPr>
          <w:p w:rsidR="00FE7BEC" w:rsidRPr="00AB6CC7" w:rsidRDefault="00FE7BEC" w:rsidP="00B74F6A">
            <w:pPr>
              <w:jc w:val="center"/>
              <w:rPr>
                <w:sz w:val="26"/>
                <w:szCs w:val="26"/>
              </w:rPr>
            </w:pPr>
            <w:r w:rsidRPr="00AB6CC7">
              <w:rPr>
                <w:sz w:val="26"/>
                <w:szCs w:val="26"/>
              </w:rPr>
              <w:t>新配</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019" w:type="dxa"/>
            <w:vAlign w:val="center"/>
          </w:tcPr>
          <w:p w:rsidR="00FE7BEC" w:rsidRPr="00AB6CC7" w:rsidRDefault="00FE7BEC" w:rsidP="00B74F6A">
            <w:pPr>
              <w:jc w:val="center"/>
              <w:rPr>
                <w:rFonts w:ascii="Times New Roman"/>
                <w:sz w:val="26"/>
                <w:szCs w:val="26"/>
              </w:rPr>
            </w:pPr>
          </w:p>
        </w:tc>
        <w:tc>
          <w:tcPr>
            <w:tcW w:w="1073" w:type="dxa"/>
            <w:vAlign w:val="center"/>
          </w:tcPr>
          <w:p w:rsidR="00FE7BEC" w:rsidRPr="00AB6CC7" w:rsidRDefault="00FE7BEC" w:rsidP="00B74F6A">
            <w:pPr>
              <w:jc w:val="center"/>
              <w:rPr>
                <w:sz w:val="26"/>
                <w:szCs w:val="26"/>
              </w:rPr>
            </w:pPr>
            <w:r w:rsidRPr="00AB6CC7">
              <w:rPr>
                <w:sz w:val="26"/>
                <w:szCs w:val="26"/>
              </w:rPr>
              <w:t>98</w:t>
            </w:r>
          </w:p>
        </w:tc>
        <w:tc>
          <w:tcPr>
            <w:tcW w:w="1113" w:type="dxa"/>
            <w:vAlign w:val="center"/>
          </w:tcPr>
          <w:p w:rsidR="00FE7BEC" w:rsidRPr="00AB6CC7" w:rsidRDefault="00FE7BEC" w:rsidP="00B74F6A">
            <w:pPr>
              <w:jc w:val="center"/>
              <w:rPr>
                <w:sz w:val="26"/>
                <w:szCs w:val="26"/>
              </w:rPr>
            </w:pPr>
            <w:r w:rsidRPr="00AB6CC7">
              <w:rPr>
                <w:w w:val="99"/>
                <w:sz w:val="26"/>
                <w:szCs w:val="26"/>
              </w:rPr>
              <w:t>1</w:t>
            </w:r>
          </w:p>
        </w:tc>
        <w:tc>
          <w:tcPr>
            <w:tcW w:w="941" w:type="dxa"/>
            <w:vAlign w:val="center"/>
          </w:tcPr>
          <w:p w:rsidR="00FE7BEC" w:rsidRPr="00AB6CC7" w:rsidRDefault="00FE7BEC" w:rsidP="00B74F6A">
            <w:pPr>
              <w:jc w:val="center"/>
              <w:rPr>
                <w:sz w:val="26"/>
                <w:szCs w:val="26"/>
              </w:rPr>
            </w:pPr>
            <w:r w:rsidRPr="00AB6CC7">
              <w:rPr>
                <w:w w:val="99"/>
                <w:sz w:val="26"/>
                <w:szCs w:val="26"/>
              </w:rPr>
              <w:t>2</w:t>
            </w:r>
          </w:p>
        </w:tc>
      </w:tr>
      <w:tr w:rsidR="00FE7BEC" w:rsidRPr="00AB6CC7" w:rsidTr="00B74F6A">
        <w:trPr>
          <w:trHeight w:val="122"/>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vAlign w:val="center"/>
          </w:tcPr>
          <w:p w:rsidR="00FE7BEC" w:rsidRPr="00AB6CC7" w:rsidRDefault="00FE7BEC" w:rsidP="00B74F6A">
            <w:pPr>
              <w:jc w:val="center"/>
              <w:rPr>
                <w:sz w:val="26"/>
                <w:szCs w:val="26"/>
              </w:rPr>
            </w:pPr>
            <w:r w:rsidRPr="00AB6CC7">
              <w:rPr>
                <w:sz w:val="26"/>
                <w:szCs w:val="26"/>
              </w:rPr>
              <w:t>淘汰</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sz w:val="26"/>
                <w:szCs w:val="26"/>
              </w:rPr>
            </w:pPr>
            <w:r w:rsidRPr="00AB6CC7">
              <w:rPr>
                <w:w w:val="99"/>
                <w:sz w:val="26"/>
                <w:szCs w:val="26"/>
              </w:rPr>
              <w:t>4</w:t>
            </w:r>
          </w:p>
        </w:tc>
        <w:tc>
          <w:tcPr>
            <w:tcW w:w="1165" w:type="dxa"/>
            <w:vAlign w:val="center"/>
          </w:tcPr>
          <w:p w:rsidR="00FE7BEC" w:rsidRPr="00AB6CC7" w:rsidRDefault="00FE7BEC" w:rsidP="00B74F6A">
            <w:pPr>
              <w:jc w:val="center"/>
              <w:rPr>
                <w:sz w:val="26"/>
                <w:szCs w:val="26"/>
              </w:rPr>
            </w:pPr>
            <w:r w:rsidRPr="00AB6CC7">
              <w:rPr>
                <w:w w:val="99"/>
                <w:sz w:val="26"/>
                <w:szCs w:val="26"/>
              </w:rPr>
              <w:t>9</w:t>
            </w:r>
          </w:p>
        </w:tc>
        <w:tc>
          <w:tcPr>
            <w:tcW w:w="1019" w:type="dxa"/>
            <w:vAlign w:val="center"/>
          </w:tcPr>
          <w:p w:rsidR="00FE7BEC" w:rsidRPr="00AB6CC7" w:rsidRDefault="00FE7BEC" w:rsidP="00B74F6A">
            <w:pPr>
              <w:jc w:val="center"/>
              <w:rPr>
                <w:sz w:val="26"/>
                <w:szCs w:val="26"/>
              </w:rPr>
            </w:pPr>
            <w:r w:rsidRPr="00AB6CC7">
              <w:rPr>
                <w:sz w:val="26"/>
                <w:szCs w:val="26"/>
              </w:rPr>
              <w:t>18</w:t>
            </w:r>
          </w:p>
        </w:tc>
        <w:tc>
          <w:tcPr>
            <w:tcW w:w="1073" w:type="dxa"/>
            <w:vAlign w:val="center"/>
          </w:tcPr>
          <w:p w:rsidR="00FE7BEC" w:rsidRPr="00AB6CC7" w:rsidRDefault="00FE7BEC" w:rsidP="00B74F6A">
            <w:pPr>
              <w:jc w:val="center"/>
              <w:rPr>
                <w:sz w:val="26"/>
                <w:szCs w:val="26"/>
              </w:rPr>
            </w:pPr>
            <w:r w:rsidRPr="00AB6CC7">
              <w:rPr>
                <w:w w:val="99"/>
                <w:sz w:val="26"/>
                <w:szCs w:val="26"/>
              </w:rPr>
              <w:t>6</w:t>
            </w:r>
          </w:p>
        </w:tc>
        <w:tc>
          <w:tcPr>
            <w:tcW w:w="1113" w:type="dxa"/>
            <w:vAlign w:val="center"/>
          </w:tcPr>
          <w:p w:rsidR="00FE7BEC" w:rsidRPr="00AB6CC7" w:rsidRDefault="00FE7BEC" w:rsidP="00B74F6A">
            <w:pPr>
              <w:jc w:val="center"/>
              <w:rPr>
                <w:sz w:val="26"/>
                <w:szCs w:val="26"/>
              </w:rPr>
            </w:pPr>
            <w:r w:rsidRPr="00AB6CC7">
              <w:rPr>
                <w:sz w:val="26"/>
                <w:szCs w:val="26"/>
              </w:rPr>
              <w:t>12</w:t>
            </w:r>
          </w:p>
        </w:tc>
        <w:tc>
          <w:tcPr>
            <w:tcW w:w="941" w:type="dxa"/>
            <w:vAlign w:val="center"/>
          </w:tcPr>
          <w:p w:rsidR="00FE7BEC" w:rsidRPr="00AB6CC7" w:rsidRDefault="00FE7BEC" w:rsidP="00B74F6A">
            <w:pPr>
              <w:jc w:val="center"/>
              <w:rPr>
                <w:sz w:val="26"/>
                <w:szCs w:val="26"/>
              </w:rPr>
            </w:pPr>
            <w:r w:rsidRPr="00AB6CC7">
              <w:rPr>
                <w:sz w:val="26"/>
                <w:szCs w:val="26"/>
              </w:rPr>
              <w:t>32</w:t>
            </w:r>
          </w:p>
        </w:tc>
      </w:tr>
      <w:tr w:rsidR="00FE7BEC" w:rsidRPr="00AB6CC7" w:rsidTr="00B74F6A">
        <w:trPr>
          <w:trHeight w:val="138"/>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守望</w:t>
            </w:r>
            <w:r w:rsidRPr="00AB6CC7">
              <w:rPr>
                <w:w w:val="99"/>
                <w:sz w:val="26"/>
                <w:szCs w:val="26"/>
              </w:rPr>
              <w:t>哨</w:t>
            </w:r>
          </w:p>
        </w:tc>
        <w:tc>
          <w:tcPr>
            <w:tcW w:w="836" w:type="dxa"/>
            <w:vAlign w:val="center"/>
          </w:tcPr>
          <w:p w:rsidR="00FE7BEC" w:rsidRPr="00AB6CC7" w:rsidRDefault="00FE7BEC" w:rsidP="00B74F6A">
            <w:pPr>
              <w:jc w:val="center"/>
              <w:rPr>
                <w:sz w:val="26"/>
                <w:szCs w:val="26"/>
              </w:rPr>
            </w:pPr>
            <w:r w:rsidRPr="00AB6CC7">
              <w:rPr>
                <w:sz w:val="26"/>
                <w:szCs w:val="26"/>
              </w:rPr>
              <w:t>新配</w:t>
            </w:r>
          </w:p>
        </w:tc>
        <w:tc>
          <w:tcPr>
            <w:tcW w:w="1020" w:type="dxa"/>
            <w:vAlign w:val="center"/>
          </w:tcPr>
          <w:p w:rsidR="00FE7BEC" w:rsidRPr="00AB6CC7" w:rsidRDefault="00FE7BEC" w:rsidP="00B74F6A">
            <w:pPr>
              <w:jc w:val="center"/>
              <w:rPr>
                <w:sz w:val="26"/>
                <w:szCs w:val="26"/>
              </w:rPr>
            </w:pPr>
            <w:r w:rsidRPr="00AB6CC7">
              <w:rPr>
                <w:sz w:val="26"/>
                <w:szCs w:val="26"/>
              </w:rPr>
              <w:t>11</w:t>
            </w: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019" w:type="dxa"/>
            <w:vAlign w:val="center"/>
          </w:tcPr>
          <w:p w:rsidR="00FE7BEC" w:rsidRPr="00AB6CC7" w:rsidRDefault="00FE7BEC" w:rsidP="00B74F6A">
            <w:pPr>
              <w:jc w:val="center"/>
              <w:rPr>
                <w:rFonts w:ascii="Times New Roman"/>
                <w:sz w:val="26"/>
                <w:szCs w:val="26"/>
              </w:rPr>
            </w:pPr>
          </w:p>
        </w:tc>
        <w:tc>
          <w:tcPr>
            <w:tcW w:w="1073" w:type="dxa"/>
            <w:vAlign w:val="center"/>
          </w:tcPr>
          <w:p w:rsidR="00FE7BEC" w:rsidRPr="00AB6CC7" w:rsidRDefault="00FE7BEC" w:rsidP="00B74F6A">
            <w:pPr>
              <w:jc w:val="center"/>
              <w:rPr>
                <w:rFonts w:ascii="Times New Roman"/>
                <w:sz w:val="26"/>
                <w:szCs w:val="26"/>
              </w:rPr>
            </w:pPr>
          </w:p>
        </w:tc>
        <w:tc>
          <w:tcPr>
            <w:tcW w:w="1113" w:type="dxa"/>
            <w:vAlign w:val="center"/>
          </w:tcPr>
          <w:p w:rsidR="00FE7BEC" w:rsidRPr="00AB6CC7" w:rsidRDefault="00FE7BEC" w:rsidP="00B74F6A">
            <w:pPr>
              <w:jc w:val="center"/>
              <w:rPr>
                <w:rFonts w:ascii="Times New Roman"/>
                <w:sz w:val="26"/>
                <w:szCs w:val="26"/>
              </w:rPr>
            </w:pPr>
          </w:p>
        </w:tc>
        <w:tc>
          <w:tcPr>
            <w:tcW w:w="941" w:type="dxa"/>
            <w:vAlign w:val="center"/>
          </w:tcPr>
          <w:p w:rsidR="00FE7BEC" w:rsidRPr="00AB6CC7" w:rsidRDefault="00FE7BEC" w:rsidP="00B74F6A">
            <w:pPr>
              <w:jc w:val="center"/>
              <w:rPr>
                <w:sz w:val="26"/>
                <w:szCs w:val="26"/>
              </w:rPr>
            </w:pPr>
            <w:r w:rsidRPr="00AB6CC7">
              <w:rPr>
                <w:w w:val="99"/>
                <w:sz w:val="26"/>
                <w:szCs w:val="26"/>
              </w:rPr>
              <w:t>1</w:t>
            </w:r>
          </w:p>
        </w:tc>
      </w:tr>
      <w:tr w:rsidR="00FE7BEC" w:rsidRPr="00AB6CC7" w:rsidTr="00B74F6A">
        <w:trPr>
          <w:trHeight w:val="107"/>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vAlign w:val="center"/>
          </w:tcPr>
          <w:p w:rsidR="00FE7BEC" w:rsidRPr="00AB6CC7" w:rsidRDefault="00FE7BEC" w:rsidP="00B74F6A">
            <w:pPr>
              <w:jc w:val="center"/>
              <w:rPr>
                <w:sz w:val="26"/>
                <w:szCs w:val="26"/>
              </w:rPr>
            </w:pPr>
            <w:r w:rsidRPr="00AB6CC7">
              <w:rPr>
                <w:sz w:val="26"/>
                <w:szCs w:val="26"/>
              </w:rPr>
              <w:t>淘汰</w:t>
            </w:r>
          </w:p>
        </w:tc>
        <w:tc>
          <w:tcPr>
            <w:tcW w:w="1020" w:type="dxa"/>
            <w:vAlign w:val="center"/>
          </w:tcPr>
          <w:p w:rsidR="00FE7BEC" w:rsidRPr="00AB6CC7" w:rsidRDefault="00FE7BEC" w:rsidP="00B74F6A">
            <w:pPr>
              <w:jc w:val="center"/>
              <w:rPr>
                <w:sz w:val="26"/>
                <w:szCs w:val="26"/>
              </w:rPr>
            </w:pPr>
            <w:r w:rsidRPr="00AB6CC7">
              <w:rPr>
                <w:w w:val="99"/>
                <w:sz w:val="26"/>
                <w:szCs w:val="26"/>
              </w:rPr>
              <w:t>8</w:t>
            </w:r>
          </w:p>
        </w:tc>
        <w:tc>
          <w:tcPr>
            <w:tcW w:w="1165" w:type="dxa"/>
            <w:vAlign w:val="center"/>
          </w:tcPr>
          <w:p w:rsidR="00FE7BEC" w:rsidRPr="00AB6CC7" w:rsidRDefault="00FE7BEC" w:rsidP="00B74F6A">
            <w:pPr>
              <w:jc w:val="center"/>
              <w:rPr>
                <w:sz w:val="26"/>
                <w:szCs w:val="26"/>
              </w:rPr>
            </w:pPr>
            <w:r w:rsidRPr="00AB6CC7">
              <w:rPr>
                <w:w w:val="99"/>
                <w:sz w:val="26"/>
                <w:szCs w:val="26"/>
              </w:rPr>
              <w:t>2</w:t>
            </w:r>
          </w:p>
        </w:tc>
        <w:tc>
          <w:tcPr>
            <w:tcW w:w="1165" w:type="dxa"/>
            <w:vAlign w:val="center"/>
          </w:tcPr>
          <w:p w:rsidR="00FE7BEC" w:rsidRPr="00AB6CC7" w:rsidRDefault="00FE7BEC" w:rsidP="00B74F6A">
            <w:pPr>
              <w:jc w:val="center"/>
              <w:rPr>
                <w:sz w:val="26"/>
                <w:szCs w:val="26"/>
              </w:rPr>
            </w:pPr>
            <w:r w:rsidRPr="00AB6CC7">
              <w:rPr>
                <w:sz w:val="26"/>
                <w:szCs w:val="26"/>
              </w:rPr>
              <w:t>13</w:t>
            </w:r>
          </w:p>
        </w:tc>
        <w:tc>
          <w:tcPr>
            <w:tcW w:w="1019" w:type="dxa"/>
            <w:vAlign w:val="center"/>
          </w:tcPr>
          <w:p w:rsidR="00FE7BEC" w:rsidRPr="00AB6CC7" w:rsidRDefault="00FE7BEC" w:rsidP="00B74F6A">
            <w:pPr>
              <w:jc w:val="center"/>
              <w:rPr>
                <w:sz w:val="26"/>
                <w:szCs w:val="26"/>
              </w:rPr>
            </w:pPr>
            <w:r w:rsidRPr="00AB6CC7">
              <w:rPr>
                <w:sz w:val="26"/>
                <w:szCs w:val="26"/>
              </w:rPr>
              <w:t>19</w:t>
            </w:r>
          </w:p>
        </w:tc>
        <w:tc>
          <w:tcPr>
            <w:tcW w:w="1073" w:type="dxa"/>
            <w:vAlign w:val="center"/>
          </w:tcPr>
          <w:p w:rsidR="00FE7BEC" w:rsidRPr="00AB6CC7" w:rsidRDefault="00FE7BEC" w:rsidP="00B74F6A">
            <w:pPr>
              <w:jc w:val="center"/>
              <w:rPr>
                <w:rFonts w:ascii="Times New Roman"/>
                <w:sz w:val="26"/>
                <w:szCs w:val="26"/>
              </w:rPr>
            </w:pPr>
          </w:p>
        </w:tc>
        <w:tc>
          <w:tcPr>
            <w:tcW w:w="1113" w:type="dxa"/>
            <w:vAlign w:val="center"/>
          </w:tcPr>
          <w:p w:rsidR="00FE7BEC" w:rsidRPr="00AB6CC7" w:rsidRDefault="00FE7BEC" w:rsidP="00B74F6A">
            <w:pPr>
              <w:jc w:val="center"/>
              <w:rPr>
                <w:rFonts w:ascii="Times New Roman"/>
                <w:sz w:val="26"/>
                <w:szCs w:val="26"/>
              </w:rPr>
            </w:pPr>
          </w:p>
        </w:tc>
        <w:tc>
          <w:tcPr>
            <w:tcW w:w="941" w:type="dxa"/>
            <w:vAlign w:val="center"/>
          </w:tcPr>
          <w:p w:rsidR="00FE7BEC" w:rsidRPr="00AB6CC7" w:rsidRDefault="00FE7BEC" w:rsidP="00B74F6A">
            <w:pPr>
              <w:jc w:val="center"/>
              <w:rPr>
                <w:sz w:val="26"/>
                <w:szCs w:val="26"/>
              </w:rPr>
            </w:pPr>
            <w:r w:rsidRPr="00AB6CC7">
              <w:rPr>
                <w:w w:val="99"/>
                <w:sz w:val="26"/>
                <w:szCs w:val="26"/>
              </w:rPr>
              <w:t>1</w:t>
            </w:r>
          </w:p>
        </w:tc>
      </w:tr>
      <w:tr w:rsidR="00FE7BEC" w:rsidRPr="00AB6CC7" w:rsidTr="00B74F6A">
        <w:trPr>
          <w:trHeight w:val="183"/>
        </w:trPr>
        <w:tc>
          <w:tcPr>
            <w:tcW w:w="739" w:type="dxa"/>
            <w:vMerge/>
            <w:tcBorders>
              <w:top w:val="nil"/>
            </w:tcBorders>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巡邏</w:t>
            </w:r>
            <w:r w:rsidRPr="00AB6CC7">
              <w:rPr>
                <w:w w:val="99"/>
                <w:sz w:val="26"/>
                <w:szCs w:val="26"/>
              </w:rPr>
              <w:t>站</w:t>
            </w:r>
          </w:p>
        </w:tc>
        <w:tc>
          <w:tcPr>
            <w:tcW w:w="836" w:type="dxa"/>
            <w:vAlign w:val="center"/>
          </w:tcPr>
          <w:p w:rsidR="00FE7BEC" w:rsidRPr="00AB6CC7" w:rsidRDefault="00FE7BEC" w:rsidP="00B74F6A">
            <w:pPr>
              <w:jc w:val="center"/>
              <w:rPr>
                <w:sz w:val="26"/>
                <w:szCs w:val="26"/>
              </w:rPr>
            </w:pPr>
            <w:r w:rsidRPr="00AB6CC7">
              <w:rPr>
                <w:sz w:val="26"/>
                <w:szCs w:val="26"/>
              </w:rPr>
              <w:t>新配</w:t>
            </w:r>
          </w:p>
        </w:tc>
        <w:tc>
          <w:tcPr>
            <w:tcW w:w="1020"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165" w:type="dxa"/>
            <w:vAlign w:val="center"/>
          </w:tcPr>
          <w:p w:rsidR="00FE7BEC" w:rsidRPr="00AB6CC7" w:rsidRDefault="00FE7BEC" w:rsidP="00B74F6A">
            <w:pPr>
              <w:jc w:val="center"/>
              <w:rPr>
                <w:rFonts w:ascii="Times New Roman"/>
                <w:sz w:val="26"/>
                <w:szCs w:val="26"/>
              </w:rPr>
            </w:pPr>
          </w:p>
        </w:tc>
        <w:tc>
          <w:tcPr>
            <w:tcW w:w="1019" w:type="dxa"/>
            <w:vAlign w:val="center"/>
          </w:tcPr>
          <w:p w:rsidR="00FE7BEC" w:rsidRPr="00AB6CC7" w:rsidRDefault="00FE7BEC" w:rsidP="00B74F6A">
            <w:pPr>
              <w:jc w:val="center"/>
              <w:rPr>
                <w:rFonts w:ascii="Times New Roman"/>
                <w:sz w:val="26"/>
                <w:szCs w:val="26"/>
              </w:rPr>
            </w:pPr>
          </w:p>
        </w:tc>
        <w:tc>
          <w:tcPr>
            <w:tcW w:w="1073" w:type="dxa"/>
            <w:vAlign w:val="center"/>
          </w:tcPr>
          <w:p w:rsidR="00FE7BEC" w:rsidRPr="00AB6CC7" w:rsidRDefault="00FE7BEC" w:rsidP="00B74F6A">
            <w:pPr>
              <w:jc w:val="center"/>
              <w:rPr>
                <w:sz w:val="26"/>
                <w:szCs w:val="26"/>
              </w:rPr>
            </w:pPr>
            <w:r w:rsidRPr="00AB6CC7">
              <w:rPr>
                <w:sz w:val="26"/>
                <w:szCs w:val="26"/>
              </w:rPr>
              <w:t>25</w:t>
            </w:r>
          </w:p>
        </w:tc>
        <w:tc>
          <w:tcPr>
            <w:tcW w:w="1113" w:type="dxa"/>
            <w:vAlign w:val="center"/>
          </w:tcPr>
          <w:p w:rsidR="00FE7BEC" w:rsidRPr="00AB6CC7" w:rsidRDefault="00FE7BEC" w:rsidP="00B74F6A">
            <w:pPr>
              <w:jc w:val="center"/>
              <w:rPr>
                <w:rFonts w:ascii="Times New Roman"/>
                <w:sz w:val="26"/>
                <w:szCs w:val="26"/>
              </w:rPr>
            </w:pPr>
          </w:p>
        </w:tc>
        <w:tc>
          <w:tcPr>
            <w:tcW w:w="941" w:type="dxa"/>
            <w:vAlign w:val="center"/>
          </w:tcPr>
          <w:p w:rsidR="00FE7BEC" w:rsidRPr="00AB6CC7" w:rsidRDefault="00FE7BEC" w:rsidP="00B74F6A">
            <w:pPr>
              <w:jc w:val="center"/>
              <w:rPr>
                <w:rFonts w:ascii="Times New Roman"/>
                <w:sz w:val="26"/>
                <w:szCs w:val="26"/>
              </w:rPr>
            </w:pPr>
          </w:p>
        </w:tc>
      </w:tr>
      <w:tr w:rsidR="00FE7BEC" w:rsidRPr="00AB6CC7" w:rsidTr="00B74F6A">
        <w:trPr>
          <w:trHeight w:val="209"/>
        </w:trPr>
        <w:tc>
          <w:tcPr>
            <w:tcW w:w="739" w:type="dxa"/>
            <w:vMerge/>
            <w:tcBorders>
              <w:top w:val="nil"/>
              <w:bottom w:val="single" w:sz="4" w:space="0" w:color="auto"/>
            </w:tcBorders>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bottom w:val="single" w:sz="4" w:space="0" w:color="auto"/>
            </w:tcBorders>
            <w:vAlign w:val="center"/>
          </w:tcPr>
          <w:p w:rsidR="00FE7BEC" w:rsidRPr="00AB6CC7" w:rsidRDefault="00FE7BEC" w:rsidP="00B74F6A">
            <w:pPr>
              <w:jc w:val="center"/>
              <w:rPr>
                <w:sz w:val="26"/>
                <w:szCs w:val="26"/>
              </w:rPr>
            </w:pPr>
            <w:r w:rsidRPr="00AB6CC7">
              <w:rPr>
                <w:w w:val="99"/>
                <w:sz w:val="26"/>
                <w:szCs w:val="26"/>
              </w:rPr>
              <w:t>4</w:t>
            </w:r>
          </w:p>
        </w:tc>
        <w:tc>
          <w:tcPr>
            <w:tcW w:w="1165" w:type="dxa"/>
            <w:tcBorders>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c>
          <w:tcPr>
            <w:tcW w:w="1019" w:type="dxa"/>
            <w:tcBorders>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1073" w:type="dxa"/>
            <w:tcBorders>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c>
          <w:tcPr>
            <w:tcW w:w="1113" w:type="dxa"/>
            <w:tcBorders>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bottom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r>
      <w:tr w:rsidR="00FE7BEC" w:rsidRPr="00AB6CC7" w:rsidTr="00B74F6A">
        <w:trPr>
          <w:trHeight w:val="188"/>
        </w:trPr>
        <w:tc>
          <w:tcPr>
            <w:tcW w:w="739" w:type="dxa"/>
            <w:vMerge w:val="restart"/>
            <w:tcBorders>
              <w:top w:val="single" w:sz="4" w:space="0" w:color="auto"/>
            </w:tcBorders>
            <w:vAlign w:val="center"/>
          </w:tcPr>
          <w:p w:rsidR="00FE7BEC" w:rsidRPr="00AB6CC7" w:rsidRDefault="00FE7BEC" w:rsidP="00B74F6A">
            <w:pPr>
              <w:jc w:val="center"/>
              <w:rPr>
                <w:sz w:val="26"/>
                <w:szCs w:val="26"/>
              </w:rPr>
            </w:pPr>
            <w:r w:rsidRPr="00AB6CC7">
              <w:rPr>
                <w:rFonts w:hint="eastAsia"/>
                <w:sz w:val="26"/>
                <w:szCs w:val="26"/>
              </w:rPr>
              <w:t>109</w:t>
            </w: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安檢</w:t>
            </w:r>
            <w:r w:rsidRPr="00AB6CC7">
              <w:rPr>
                <w:w w:val="99"/>
                <w:sz w:val="26"/>
                <w:szCs w:val="26"/>
              </w:rPr>
              <w:t>所</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rFonts w:hint="eastAsia"/>
                <w:sz w:val="26"/>
                <w:szCs w:val="26"/>
              </w:rPr>
              <w:t>9</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143</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10</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8</w:t>
            </w:r>
          </w:p>
        </w:tc>
      </w:tr>
      <w:tr w:rsidR="00FE7BEC" w:rsidRPr="00AB6CC7" w:rsidTr="00B74F6A">
        <w:trPr>
          <w:trHeight w:val="118"/>
        </w:trPr>
        <w:tc>
          <w:tcPr>
            <w:tcW w:w="739" w:type="dxa"/>
            <w:vMerge/>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7</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10</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11</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16</w:t>
            </w:r>
          </w:p>
        </w:tc>
      </w:tr>
      <w:tr w:rsidR="00FE7BEC" w:rsidRPr="00AB6CC7" w:rsidTr="00B74F6A">
        <w:trPr>
          <w:trHeight w:val="209"/>
        </w:trPr>
        <w:tc>
          <w:tcPr>
            <w:tcW w:w="739" w:type="dxa"/>
            <w:vMerge/>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守望</w:t>
            </w:r>
            <w:r w:rsidRPr="00AB6CC7">
              <w:rPr>
                <w:w w:val="99"/>
                <w:sz w:val="26"/>
                <w:szCs w:val="26"/>
              </w:rPr>
              <w:t>哨</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6</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9</w:t>
            </w:r>
          </w:p>
        </w:tc>
        <w:tc>
          <w:tcPr>
            <w:tcW w:w="111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r>
      <w:tr w:rsidR="00FE7BEC" w:rsidRPr="00AB6CC7" w:rsidTr="00B74F6A">
        <w:trPr>
          <w:trHeight w:val="97"/>
        </w:trPr>
        <w:tc>
          <w:tcPr>
            <w:tcW w:w="739" w:type="dxa"/>
            <w:vMerge/>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7</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6</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9</w:t>
            </w:r>
          </w:p>
        </w:tc>
        <w:tc>
          <w:tcPr>
            <w:tcW w:w="107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1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r>
      <w:tr w:rsidR="00FE7BEC" w:rsidRPr="00AB6CC7" w:rsidTr="00B74F6A">
        <w:trPr>
          <w:trHeight w:val="167"/>
        </w:trPr>
        <w:tc>
          <w:tcPr>
            <w:tcW w:w="739" w:type="dxa"/>
            <w:vMerge/>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巡邏</w:t>
            </w:r>
            <w:r w:rsidRPr="00AB6CC7">
              <w:rPr>
                <w:w w:val="99"/>
                <w:sz w:val="26"/>
                <w:szCs w:val="26"/>
              </w:rPr>
              <w:t>站</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36</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17</w:t>
            </w:r>
          </w:p>
        </w:tc>
        <w:tc>
          <w:tcPr>
            <w:tcW w:w="111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r>
      <w:tr w:rsidR="00FE7BEC" w:rsidRPr="00AB6CC7" w:rsidTr="00B74F6A">
        <w:trPr>
          <w:trHeight w:val="146"/>
        </w:trPr>
        <w:tc>
          <w:tcPr>
            <w:tcW w:w="739" w:type="dxa"/>
            <w:vMerge/>
            <w:tcBorders>
              <w:bottom w:val="single" w:sz="4" w:space="0" w:color="auto"/>
            </w:tcBorders>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107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4</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3</w:t>
            </w:r>
          </w:p>
        </w:tc>
      </w:tr>
      <w:tr w:rsidR="00FE7BEC" w:rsidRPr="00AB6CC7" w:rsidTr="00B74F6A">
        <w:trPr>
          <w:trHeight w:val="157"/>
        </w:trPr>
        <w:tc>
          <w:tcPr>
            <w:tcW w:w="739" w:type="dxa"/>
            <w:vMerge w:val="restart"/>
            <w:tcBorders>
              <w:top w:val="single" w:sz="4" w:space="0" w:color="auto"/>
            </w:tcBorders>
            <w:vAlign w:val="center"/>
          </w:tcPr>
          <w:p w:rsidR="00FE7BEC" w:rsidRPr="00AB6CC7" w:rsidRDefault="00FE7BEC" w:rsidP="00B74F6A">
            <w:pPr>
              <w:jc w:val="center"/>
              <w:rPr>
                <w:sz w:val="26"/>
                <w:szCs w:val="26"/>
              </w:rPr>
            </w:pPr>
            <w:r w:rsidRPr="00AB6CC7">
              <w:rPr>
                <w:rFonts w:hint="eastAsia"/>
                <w:sz w:val="26"/>
                <w:szCs w:val="26"/>
              </w:rPr>
              <w:t>110</w:t>
            </w: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安檢</w:t>
            </w:r>
            <w:r w:rsidRPr="00AB6CC7">
              <w:rPr>
                <w:w w:val="99"/>
                <w:sz w:val="26"/>
                <w:szCs w:val="26"/>
              </w:rPr>
              <w:t>所</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rFonts w:hint="eastAsia"/>
                <w:sz w:val="26"/>
                <w:szCs w:val="26"/>
              </w:rPr>
              <w:t>28</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332</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297</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10</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7</w:t>
            </w:r>
          </w:p>
        </w:tc>
      </w:tr>
      <w:tr w:rsidR="00FE7BEC" w:rsidRPr="00AB6CC7" w:rsidTr="00B74F6A">
        <w:trPr>
          <w:trHeight w:val="149"/>
        </w:trPr>
        <w:tc>
          <w:tcPr>
            <w:tcW w:w="739" w:type="dxa"/>
            <w:vMerge/>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25</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11</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21</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32</w:t>
            </w:r>
          </w:p>
        </w:tc>
      </w:tr>
      <w:tr w:rsidR="00FE7BEC" w:rsidRPr="00AB6CC7" w:rsidTr="00B74F6A">
        <w:trPr>
          <w:trHeight w:val="167"/>
        </w:trPr>
        <w:tc>
          <w:tcPr>
            <w:tcW w:w="739" w:type="dxa"/>
            <w:vMerge/>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守望</w:t>
            </w:r>
            <w:r w:rsidRPr="00AB6CC7">
              <w:rPr>
                <w:w w:val="99"/>
                <w:sz w:val="26"/>
                <w:szCs w:val="26"/>
              </w:rPr>
              <w:t>哨</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10</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67</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114</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4</w:t>
            </w:r>
          </w:p>
        </w:tc>
        <w:tc>
          <w:tcPr>
            <w:tcW w:w="111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r>
      <w:tr w:rsidR="00FE7BEC" w:rsidRPr="00AB6CC7" w:rsidTr="00B74F6A">
        <w:trPr>
          <w:trHeight w:val="139"/>
        </w:trPr>
        <w:tc>
          <w:tcPr>
            <w:tcW w:w="739" w:type="dxa"/>
            <w:vMerge/>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13</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11</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56</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111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r>
      <w:tr w:rsidR="00FE7BEC" w:rsidRPr="00AB6CC7" w:rsidTr="00B74F6A">
        <w:trPr>
          <w:trHeight w:val="167"/>
        </w:trPr>
        <w:tc>
          <w:tcPr>
            <w:tcW w:w="739" w:type="dxa"/>
            <w:vMerge/>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巡邏</w:t>
            </w:r>
            <w:r w:rsidRPr="00AB6CC7">
              <w:rPr>
                <w:w w:val="99"/>
                <w:sz w:val="26"/>
                <w:szCs w:val="26"/>
              </w:rPr>
              <w:t>站</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14</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34</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14</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r>
      <w:tr w:rsidR="00FE7BEC" w:rsidRPr="00AB6CC7" w:rsidTr="00B74F6A">
        <w:trPr>
          <w:trHeight w:val="139"/>
        </w:trPr>
        <w:tc>
          <w:tcPr>
            <w:tcW w:w="739" w:type="dxa"/>
            <w:vMerge/>
            <w:tcBorders>
              <w:bottom w:val="single" w:sz="4" w:space="0" w:color="auto"/>
            </w:tcBorders>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8</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7</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34</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6</w:t>
            </w:r>
          </w:p>
        </w:tc>
      </w:tr>
      <w:tr w:rsidR="00FE7BEC" w:rsidRPr="00AB6CC7" w:rsidTr="00B74F6A">
        <w:trPr>
          <w:trHeight w:val="157"/>
        </w:trPr>
        <w:tc>
          <w:tcPr>
            <w:tcW w:w="739" w:type="dxa"/>
            <w:vMerge w:val="restart"/>
            <w:tcBorders>
              <w:top w:val="single" w:sz="4" w:space="0" w:color="auto"/>
            </w:tcBorders>
            <w:vAlign w:val="center"/>
          </w:tcPr>
          <w:p w:rsidR="00FE7BEC" w:rsidRPr="00AB6CC7" w:rsidRDefault="00FE7BEC" w:rsidP="00B74F6A">
            <w:pPr>
              <w:jc w:val="center"/>
              <w:rPr>
                <w:sz w:val="26"/>
                <w:szCs w:val="26"/>
              </w:rPr>
            </w:pPr>
            <w:r w:rsidRPr="00AB6CC7">
              <w:rPr>
                <w:rFonts w:hint="eastAsia"/>
                <w:sz w:val="26"/>
                <w:szCs w:val="26"/>
              </w:rPr>
              <w:t>111</w:t>
            </w: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安檢</w:t>
            </w:r>
            <w:r w:rsidRPr="00AB6CC7">
              <w:rPr>
                <w:w w:val="99"/>
                <w:sz w:val="26"/>
                <w:szCs w:val="26"/>
              </w:rPr>
              <w:t>所</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rFonts w:hint="eastAsia"/>
                <w:sz w:val="26"/>
                <w:szCs w:val="26"/>
              </w:rPr>
              <w:t>17</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94</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200</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121</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27</w:t>
            </w:r>
          </w:p>
        </w:tc>
      </w:tr>
      <w:tr w:rsidR="00FE7BEC" w:rsidRPr="00AB6CC7" w:rsidTr="00B74F6A">
        <w:trPr>
          <w:trHeight w:val="149"/>
        </w:trPr>
        <w:tc>
          <w:tcPr>
            <w:tcW w:w="739" w:type="dxa"/>
            <w:vMerge/>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10</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51</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87</w:t>
            </w:r>
          </w:p>
        </w:tc>
        <w:tc>
          <w:tcPr>
            <w:tcW w:w="111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18</w:t>
            </w: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33</w:t>
            </w:r>
          </w:p>
        </w:tc>
      </w:tr>
      <w:tr w:rsidR="00FE7BEC" w:rsidRPr="00AB6CC7" w:rsidTr="00B74F6A">
        <w:trPr>
          <w:trHeight w:val="114"/>
        </w:trPr>
        <w:tc>
          <w:tcPr>
            <w:tcW w:w="739" w:type="dxa"/>
            <w:vMerge/>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守望</w:t>
            </w:r>
            <w:r w:rsidRPr="00AB6CC7">
              <w:rPr>
                <w:w w:val="99"/>
                <w:sz w:val="26"/>
                <w:szCs w:val="26"/>
              </w:rPr>
              <w:t>哨</w:t>
            </w: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2</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29</w:t>
            </w:r>
          </w:p>
        </w:tc>
        <w:tc>
          <w:tcPr>
            <w:tcW w:w="1165"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162</w:t>
            </w:r>
          </w:p>
        </w:tc>
        <w:tc>
          <w:tcPr>
            <w:tcW w:w="1073"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76</w:t>
            </w:r>
          </w:p>
        </w:tc>
        <w:tc>
          <w:tcPr>
            <w:tcW w:w="111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r>
      <w:tr w:rsidR="00FE7BEC" w:rsidRPr="00AB6CC7" w:rsidTr="00B74F6A">
        <w:trPr>
          <w:trHeight w:val="198"/>
        </w:trPr>
        <w:tc>
          <w:tcPr>
            <w:tcW w:w="739" w:type="dxa"/>
            <w:vMerge/>
            <w:vAlign w:val="center"/>
          </w:tcPr>
          <w:p w:rsidR="00FE7BEC" w:rsidRPr="00AB6CC7" w:rsidRDefault="00FE7BEC" w:rsidP="00B74F6A">
            <w:pPr>
              <w:jc w:val="center"/>
              <w:rPr>
                <w:sz w:val="26"/>
                <w:szCs w:val="26"/>
              </w:rPr>
            </w:pPr>
          </w:p>
        </w:tc>
        <w:tc>
          <w:tcPr>
            <w:tcW w:w="1044" w:type="dxa"/>
            <w:vMerge/>
            <w:tcBorders>
              <w:bottom w:val="single" w:sz="4" w:space="0" w:color="auto"/>
            </w:tcBorders>
            <w:vAlign w:val="center"/>
          </w:tcPr>
          <w:p w:rsidR="00FE7BEC" w:rsidRPr="00AB6CC7" w:rsidRDefault="00FE7BEC" w:rsidP="00B74F6A">
            <w:pPr>
              <w:jc w:val="center"/>
              <w:rPr>
                <w:sz w:val="26"/>
                <w:szCs w:val="26"/>
              </w:rPr>
            </w:pPr>
          </w:p>
        </w:tc>
        <w:tc>
          <w:tcPr>
            <w:tcW w:w="836"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6</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c>
          <w:tcPr>
            <w:tcW w:w="1165"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8</w:t>
            </w:r>
          </w:p>
        </w:tc>
        <w:tc>
          <w:tcPr>
            <w:tcW w:w="1019"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sz w:val="26"/>
                <w:szCs w:val="26"/>
              </w:rPr>
              <w:t>32</w:t>
            </w:r>
          </w:p>
        </w:tc>
        <w:tc>
          <w:tcPr>
            <w:tcW w:w="107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1113" w:type="dxa"/>
            <w:tcBorders>
              <w:top w:val="single" w:sz="4" w:space="0" w:color="auto"/>
              <w:bottom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bottom w:val="single" w:sz="4" w:space="0" w:color="auto"/>
            </w:tcBorders>
            <w:vAlign w:val="center"/>
          </w:tcPr>
          <w:p w:rsidR="00FE7BEC" w:rsidRPr="00AB6CC7" w:rsidRDefault="00FE7BEC" w:rsidP="00B74F6A">
            <w:pPr>
              <w:jc w:val="center"/>
              <w:rPr>
                <w:sz w:val="26"/>
                <w:szCs w:val="26"/>
              </w:rPr>
            </w:pPr>
            <w:r w:rsidRPr="00AB6CC7">
              <w:rPr>
                <w:w w:val="99"/>
                <w:sz w:val="26"/>
                <w:szCs w:val="26"/>
              </w:rPr>
              <w:t>1</w:t>
            </w:r>
          </w:p>
        </w:tc>
      </w:tr>
      <w:tr w:rsidR="00FE7BEC" w:rsidRPr="00AB6CC7" w:rsidTr="00B74F6A">
        <w:trPr>
          <w:trHeight w:val="357"/>
        </w:trPr>
        <w:tc>
          <w:tcPr>
            <w:tcW w:w="739" w:type="dxa"/>
            <w:vMerge/>
            <w:vAlign w:val="center"/>
          </w:tcPr>
          <w:p w:rsidR="00FE7BEC" w:rsidRPr="00AB6CC7" w:rsidRDefault="00FE7BEC" w:rsidP="00B74F6A">
            <w:pPr>
              <w:jc w:val="center"/>
              <w:rPr>
                <w:sz w:val="26"/>
                <w:szCs w:val="26"/>
              </w:rPr>
            </w:pPr>
          </w:p>
        </w:tc>
        <w:tc>
          <w:tcPr>
            <w:tcW w:w="1044" w:type="dxa"/>
            <w:vMerge w:val="restart"/>
            <w:tcBorders>
              <w:top w:val="single" w:sz="4" w:space="0" w:color="auto"/>
            </w:tcBorders>
            <w:vAlign w:val="center"/>
          </w:tcPr>
          <w:p w:rsidR="00FE7BEC" w:rsidRPr="00AB6CC7" w:rsidRDefault="00FE7BEC" w:rsidP="00B74F6A">
            <w:pPr>
              <w:jc w:val="center"/>
              <w:rPr>
                <w:sz w:val="26"/>
                <w:szCs w:val="26"/>
              </w:rPr>
            </w:pPr>
            <w:r w:rsidRPr="00AB6CC7">
              <w:rPr>
                <w:sz w:val="26"/>
                <w:szCs w:val="26"/>
              </w:rPr>
              <w:t>巡邏</w:t>
            </w:r>
            <w:r w:rsidRPr="00AB6CC7">
              <w:rPr>
                <w:w w:val="99"/>
                <w:sz w:val="26"/>
                <w:szCs w:val="26"/>
              </w:rPr>
              <w:t>站</w:t>
            </w:r>
          </w:p>
        </w:tc>
        <w:tc>
          <w:tcPr>
            <w:tcW w:w="836" w:type="dxa"/>
            <w:tcBorders>
              <w:top w:val="single" w:sz="4" w:space="0" w:color="auto"/>
            </w:tcBorders>
            <w:vAlign w:val="center"/>
          </w:tcPr>
          <w:p w:rsidR="00FE7BEC" w:rsidRPr="00AB6CC7" w:rsidRDefault="00FE7BEC" w:rsidP="00B74F6A">
            <w:pPr>
              <w:jc w:val="center"/>
              <w:rPr>
                <w:sz w:val="26"/>
                <w:szCs w:val="26"/>
              </w:rPr>
            </w:pPr>
            <w:r w:rsidRPr="00AB6CC7">
              <w:rPr>
                <w:sz w:val="26"/>
                <w:szCs w:val="26"/>
              </w:rPr>
              <w:t>新配</w:t>
            </w:r>
          </w:p>
        </w:tc>
        <w:tc>
          <w:tcPr>
            <w:tcW w:w="1020" w:type="dxa"/>
            <w:tcBorders>
              <w:top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c>
          <w:tcPr>
            <w:tcW w:w="1165" w:type="dxa"/>
            <w:tcBorders>
              <w:top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tcBorders>
            <w:vAlign w:val="center"/>
          </w:tcPr>
          <w:p w:rsidR="00FE7BEC" w:rsidRPr="00AB6CC7" w:rsidRDefault="00FE7BEC" w:rsidP="00B74F6A">
            <w:pPr>
              <w:jc w:val="center"/>
              <w:rPr>
                <w:sz w:val="26"/>
                <w:szCs w:val="26"/>
              </w:rPr>
            </w:pPr>
            <w:r w:rsidRPr="00AB6CC7">
              <w:rPr>
                <w:sz w:val="26"/>
                <w:szCs w:val="26"/>
              </w:rPr>
              <w:t>19</w:t>
            </w:r>
          </w:p>
        </w:tc>
        <w:tc>
          <w:tcPr>
            <w:tcW w:w="1073" w:type="dxa"/>
            <w:tcBorders>
              <w:top w:val="single" w:sz="4" w:space="0" w:color="auto"/>
            </w:tcBorders>
            <w:vAlign w:val="center"/>
          </w:tcPr>
          <w:p w:rsidR="00FE7BEC" w:rsidRPr="00AB6CC7" w:rsidRDefault="00FE7BEC" w:rsidP="00B74F6A">
            <w:pPr>
              <w:jc w:val="center"/>
              <w:rPr>
                <w:sz w:val="26"/>
                <w:szCs w:val="26"/>
              </w:rPr>
            </w:pPr>
            <w:r w:rsidRPr="00AB6CC7">
              <w:rPr>
                <w:sz w:val="26"/>
                <w:szCs w:val="26"/>
              </w:rPr>
              <w:t>14</w:t>
            </w:r>
          </w:p>
        </w:tc>
        <w:tc>
          <w:tcPr>
            <w:tcW w:w="1113" w:type="dxa"/>
            <w:tcBorders>
              <w:top w:val="single" w:sz="4" w:space="0" w:color="auto"/>
            </w:tcBorders>
            <w:vAlign w:val="center"/>
          </w:tcPr>
          <w:p w:rsidR="00FE7BEC" w:rsidRPr="00AB6CC7" w:rsidRDefault="00FE7BEC" w:rsidP="00B74F6A">
            <w:pPr>
              <w:jc w:val="center"/>
              <w:rPr>
                <w:sz w:val="26"/>
                <w:szCs w:val="26"/>
              </w:rPr>
            </w:pPr>
            <w:r w:rsidRPr="00AB6CC7">
              <w:rPr>
                <w:sz w:val="26"/>
                <w:szCs w:val="26"/>
              </w:rPr>
              <w:t>15</w:t>
            </w:r>
          </w:p>
        </w:tc>
        <w:tc>
          <w:tcPr>
            <w:tcW w:w="941" w:type="dxa"/>
            <w:tcBorders>
              <w:top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r>
      <w:tr w:rsidR="00FE7BEC" w:rsidRPr="00AB6CC7" w:rsidTr="00B74F6A">
        <w:trPr>
          <w:trHeight w:val="209"/>
        </w:trPr>
        <w:tc>
          <w:tcPr>
            <w:tcW w:w="739" w:type="dxa"/>
            <w:vMerge/>
            <w:vAlign w:val="center"/>
          </w:tcPr>
          <w:p w:rsidR="00FE7BEC" w:rsidRPr="00AB6CC7" w:rsidRDefault="00FE7BEC" w:rsidP="00B74F6A">
            <w:pPr>
              <w:jc w:val="center"/>
              <w:rPr>
                <w:sz w:val="26"/>
                <w:szCs w:val="26"/>
              </w:rPr>
            </w:pPr>
          </w:p>
        </w:tc>
        <w:tc>
          <w:tcPr>
            <w:tcW w:w="1044" w:type="dxa"/>
            <w:vMerge/>
            <w:vAlign w:val="center"/>
          </w:tcPr>
          <w:p w:rsidR="00FE7BEC" w:rsidRPr="00AB6CC7" w:rsidRDefault="00FE7BEC" w:rsidP="00B74F6A">
            <w:pPr>
              <w:jc w:val="center"/>
              <w:rPr>
                <w:sz w:val="26"/>
                <w:szCs w:val="26"/>
              </w:rPr>
            </w:pPr>
          </w:p>
        </w:tc>
        <w:tc>
          <w:tcPr>
            <w:tcW w:w="836" w:type="dxa"/>
            <w:tcBorders>
              <w:top w:val="single" w:sz="4" w:space="0" w:color="auto"/>
            </w:tcBorders>
            <w:vAlign w:val="center"/>
          </w:tcPr>
          <w:p w:rsidR="00FE7BEC" w:rsidRPr="00AB6CC7" w:rsidRDefault="00FE7BEC" w:rsidP="00B74F6A">
            <w:pPr>
              <w:jc w:val="center"/>
              <w:rPr>
                <w:sz w:val="26"/>
                <w:szCs w:val="26"/>
              </w:rPr>
            </w:pPr>
            <w:r w:rsidRPr="00AB6CC7">
              <w:rPr>
                <w:sz w:val="26"/>
                <w:szCs w:val="26"/>
              </w:rPr>
              <w:t>淘汰</w:t>
            </w:r>
          </w:p>
        </w:tc>
        <w:tc>
          <w:tcPr>
            <w:tcW w:w="1020" w:type="dxa"/>
            <w:tcBorders>
              <w:top w:val="single" w:sz="4" w:space="0" w:color="auto"/>
            </w:tcBorders>
            <w:vAlign w:val="center"/>
          </w:tcPr>
          <w:p w:rsidR="00FE7BEC" w:rsidRPr="00AB6CC7" w:rsidRDefault="00FE7BEC" w:rsidP="00B74F6A">
            <w:pPr>
              <w:jc w:val="center"/>
              <w:rPr>
                <w:rFonts w:ascii="Times New Roman"/>
                <w:sz w:val="26"/>
                <w:szCs w:val="26"/>
              </w:rPr>
            </w:pPr>
          </w:p>
        </w:tc>
        <w:tc>
          <w:tcPr>
            <w:tcW w:w="1165" w:type="dxa"/>
            <w:tcBorders>
              <w:top w:val="single" w:sz="4" w:space="0" w:color="auto"/>
            </w:tcBorders>
            <w:vAlign w:val="center"/>
          </w:tcPr>
          <w:p w:rsidR="00FE7BEC" w:rsidRPr="00AB6CC7" w:rsidRDefault="00FE7BEC" w:rsidP="00B74F6A">
            <w:pPr>
              <w:jc w:val="center"/>
              <w:rPr>
                <w:sz w:val="26"/>
                <w:szCs w:val="26"/>
              </w:rPr>
            </w:pPr>
            <w:r w:rsidRPr="00AB6CC7">
              <w:rPr>
                <w:w w:val="99"/>
                <w:sz w:val="26"/>
                <w:szCs w:val="26"/>
              </w:rPr>
              <w:t>6</w:t>
            </w:r>
          </w:p>
        </w:tc>
        <w:tc>
          <w:tcPr>
            <w:tcW w:w="1165" w:type="dxa"/>
            <w:tcBorders>
              <w:top w:val="single" w:sz="4" w:space="0" w:color="auto"/>
            </w:tcBorders>
            <w:vAlign w:val="center"/>
          </w:tcPr>
          <w:p w:rsidR="00FE7BEC" w:rsidRPr="00AB6CC7" w:rsidRDefault="00FE7BEC" w:rsidP="00B74F6A">
            <w:pPr>
              <w:jc w:val="center"/>
              <w:rPr>
                <w:rFonts w:ascii="Times New Roman"/>
                <w:sz w:val="26"/>
                <w:szCs w:val="26"/>
              </w:rPr>
            </w:pPr>
          </w:p>
        </w:tc>
        <w:tc>
          <w:tcPr>
            <w:tcW w:w="1019" w:type="dxa"/>
            <w:tcBorders>
              <w:top w:val="single" w:sz="4" w:space="0" w:color="auto"/>
            </w:tcBorders>
            <w:vAlign w:val="center"/>
          </w:tcPr>
          <w:p w:rsidR="00FE7BEC" w:rsidRPr="00AB6CC7" w:rsidRDefault="00FE7BEC" w:rsidP="00B74F6A">
            <w:pPr>
              <w:jc w:val="center"/>
              <w:rPr>
                <w:sz w:val="26"/>
                <w:szCs w:val="26"/>
              </w:rPr>
            </w:pPr>
            <w:r w:rsidRPr="00AB6CC7">
              <w:rPr>
                <w:w w:val="99"/>
                <w:sz w:val="26"/>
                <w:szCs w:val="26"/>
              </w:rPr>
              <w:t>3</w:t>
            </w:r>
          </w:p>
        </w:tc>
        <w:tc>
          <w:tcPr>
            <w:tcW w:w="1073" w:type="dxa"/>
            <w:tcBorders>
              <w:top w:val="single" w:sz="4" w:space="0" w:color="auto"/>
            </w:tcBorders>
            <w:vAlign w:val="center"/>
          </w:tcPr>
          <w:p w:rsidR="00FE7BEC" w:rsidRPr="00AB6CC7" w:rsidRDefault="00FE7BEC" w:rsidP="00B74F6A">
            <w:pPr>
              <w:jc w:val="center"/>
              <w:rPr>
                <w:sz w:val="26"/>
                <w:szCs w:val="26"/>
              </w:rPr>
            </w:pPr>
            <w:r w:rsidRPr="00AB6CC7">
              <w:rPr>
                <w:w w:val="99"/>
                <w:sz w:val="26"/>
                <w:szCs w:val="26"/>
              </w:rPr>
              <w:t>5</w:t>
            </w:r>
          </w:p>
        </w:tc>
        <w:tc>
          <w:tcPr>
            <w:tcW w:w="1113" w:type="dxa"/>
            <w:tcBorders>
              <w:top w:val="single" w:sz="4" w:space="0" w:color="auto"/>
            </w:tcBorders>
            <w:vAlign w:val="center"/>
          </w:tcPr>
          <w:p w:rsidR="00FE7BEC" w:rsidRPr="00AB6CC7" w:rsidRDefault="00FE7BEC" w:rsidP="00B74F6A">
            <w:pPr>
              <w:jc w:val="center"/>
              <w:rPr>
                <w:rFonts w:ascii="Times New Roman"/>
                <w:sz w:val="26"/>
                <w:szCs w:val="26"/>
              </w:rPr>
            </w:pPr>
          </w:p>
        </w:tc>
        <w:tc>
          <w:tcPr>
            <w:tcW w:w="941" w:type="dxa"/>
            <w:tcBorders>
              <w:top w:val="single" w:sz="4" w:space="0" w:color="auto"/>
            </w:tcBorders>
            <w:vAlign w:val="center"/>
          </w:tcPr>
          <w:p w:rsidR="00FE7BEC" w:rsidRPr="00AB6CC7" w:rsidRDefault="00FE7BEC" w:rsidP="00B74F6A">
            <w:pPr>
              <w:jc w:val="center"/>
              <w:rPr>
                <w:sz w:val="26"/>
                <w:szCs w:val="26"/>
              </w:rPr>
            </w:pPr>
            <w:r w:rsidRPr="00AB6CC7">
              <w:rPr>
                <w:w w:val="99"/>
                <w:sz w:val="26"/>
                <w:szCs w:val="26"/>
              </w:rPr>
              <w:t>4</w:t>
            </w:r>
          </w:p>
        </w:tc>
      </w:tr>
    </w:tbl>
    <w:p w:rsidR="00FE7BEC" w:rsidRPr="00AB6CC7" w:rsidRDefault="00FE7BEC" w:rsidP="00FE7BEC">
      <w:pPr>
        <w:pStyle w:val="4"/>
        <w:numPr>
          <w:ilvl w:val="0"/>
          <w:numId w:val="0"/>
        </w:numPr>
        <w:ind w:leftChars="-166" w:left="-8" w:hangingChars="218" w:hanging="523"/>
      </w:pPr>
      <w:r w:rsidRPr="00AB6CC7">
        <w:rPr>
          <w:rFonts w:hint="eastAsia"/>
          <w:bCs/>
          <w:sz w:val="24"/>
          <w:szCs w:val="24"/>
        </w:rPr>
        <w:t>資料來源：海巡署</w:t>
      </w:r>
    </w:p>
    <w:p w:rsidR="00FE7BEC" w:rsidRPr="00AB6CC7" w:rsidRDefault="00FE7BEC" w:rsidP="00FE7BEC">
      <w:pPr>
        <w:pStyle w:val="4"/>
      </w:pPr>
      <w:proofErr w:type="gramStart"/>
      <w:r w:rsidRPr="00AB6CC7">
        <w:rPr>
          <w:rFonts w:hint="eastAsia"/>
        </w:rPr>
        <w:t>續前</w:t>
      </w:r>
      <w:proofErr w:type="gramEnd"/>
      <w:r w:rsidRPr="00AB6CC7">
        <w:rPr>
          <w:rFonts w:hint="eastAsia"/>
        </w:rPr>
        <w:t>，目前海</w:t>
      </w:r>
      <w:proofErr w:type="gramStart"/>
      <w:r w:rsidRPr="00AB6CC7">
        <w:rPr>
          <w:rFonts w:hint="eastAsia"/>
        </w:rPr>
        <w:t>巡署岸</w:t>
      </w:r>
      <w:proofErr w:type="gramEnd"/>
      <w:r w:rsidRPr="00AB6CC7">
        <w:rPr>
          <w:rFonts w:hint="eastAsia"/>
        </w:rPr>
        <w:t>巡隊偵蒐裝備之配置數、現有數及缺額</w:t>
      </w:r>
      <w:proofErr w:type="gramStart"/>
      <w:r w:rsidRPr="00AB6CC7">
        <w:rPr>
          <w:rFonts w:hint="eastAsia"/>
        </w:rPr>
        <w:t>情況綜整如</w:t>
      </w:r>
      <w:proofErr w:type="gramEnd"/>
      <w:r w:rsidRPr="00AB6CC7">
        <w:rPr>
          <w:rFonts w:hint="eastAsia"/>
        </w:rPr>
        <w:t>下（見表</w:t>
      </w:r>
      <w:r w:rsidR="00FB329E" w:rsidRPr="00AB6CC7">
        <w:rPr>
          <w:rFonts w:hint="eastAsia"/>
        </w:rPr>
        <w:t>34</w:t>
      </w:r>
      <w:r w:rsidRPr="00AB6CC7">
        <w:rPr>
          <w:rFonts w:hint="eastAsia"/>
        </w:rPr>
        <w:t>）：</w:t>
      </w:r>
    </w:p>
    <w:p w:rsidR="00FE7BEC" w:rsidRPr="00AB6CC7" w:rsidRDefault="00FE7BEC" w:rsidP="00FE7BEC">
      <w:pPr>
        <w:pStyle w:val="5"/>
      </w:pPr>
      <w:r w:rsidRPr="00AB6CC7">
        <w:rPr>
          <w:rFonts w:hint="eastAsia"/>
        </w:rPr>
        <w:t>自動照相機：安檢所、守望哨及巡邏站</w:t>
      </w:r>
      <w:r w:rsidR="0007451B">
        <w:rPr>
          <w:rFonts w:hint="eastAsia"/>
        </w:rPr>
        <w:t>現有</w:t>
      </w:r>
      <w:r w:rsidRPr="00AB6CC7">
        <w:rPr>
          <w:rFonts w:hint="eastAsia"/>
        </w:rPr>
        <w:t>234台，近</w:t>
      </w:r>
      <w:r w:rsidR="00AE46BE">
        <w:rPr>
          <w:rFonts w:hint="eastAsia"/>
        </w:rPr>
        <w:t>5</w:t>
      </w:r>
      <w:r w:rsidRPr="00AB6CC7">
        <w:rPr>
          <w:rFonts w:hint="eastAsia"/>
        </w:rPr>
        <w:t>年雖有增補，然扣除淘汰後，尚不足</w:t>
      </w:r>
      <w:r w:rsidR="00D0255D" w:rsidRPr="00AB6CC7">
        <w:rPr>
          <w:rFonts w:hint="eastAsia"/>
        </w:rPr>
        <w:t>2</w:t>
      </w:r>
      <w:r w:rsidR="00D0255D" w:rsidRPr="00AB6CC7">
        <w:t>94</w:t>
      </w:r>
      <w:r w:rsidRPr="00AB6CC7">
        <w:rPr>
          <w:rFonts w:hint="eastAsia"/>
        </w:rPr>
        <w:t>台。</w:t>
      </w:r>
    </w:p>
    <w:p w:rsidR="00FE7BEC" w:rsidRPr="00AB6CC7" w:rsidRDefault="00FE7BEC" w:rsidP="00FE7BEC">
      <w:pPr>
        <w:pStyle w:val="5"/>
      </w:pPr>
      <w:r w:rsidRPr="00AB6CC7">
        <w:rPr>
          <w:rFonts w:hint="eastAsia"/>
        </w:rPr>
        <w:t>數位攝影機：安檢所、巡邏站</w:t>
      </w:r>
      <w:r w:rsidR="0007451B">
        <w:rPr>
          <w:rFonts w:hint="eastAsia"/>
        </w:rPr>
        <w:t>現有</w:t>
      </w:r>
      <w:r w:rsidRPr="00AB6CC7">
        <w:rPr>
          <w:rFonts w:hint="eastAsia"/>
        </w:rPr>
        <w:t>381台，近</w:t>
      </w:r>
      <w:r w:rsidR="00AE46BE">
        <w:rPr>
          <w:rFonts w:hint="eastAsia"/>
        </w:rPr>
        <w:t>5</w:t>
      </w:r>
      <w:r w:rsidRPr="00AB6CC7">
        <w:rPr>
          <w:rFonts w:hint="eastAsia"/>
        </w:rPr>
        <w:t>年雖有增補，然扣除淘汰後，淨增加86台，尚不足</w:t>
      </w:r>
      <w:r w:rsidR="00D0255D" w:rsidRPr="00AB6CC7">
        <w:rPr>
          <w:rFonts w:hint="eastAsia"/>
        </w:rPr>
        <w:t>1</w:t>
      </w:r>
      <w:r w:rsidR="00D0255D" w:rsidRPr="00AB6CC7">
        <w:t>49</w:t>
      </w:r>
      <w:r w:rsidRPr="00AB6CC7">
        <w:rPr>
          <w:rFonts w:hint="eastAsia"/>
        </w:rPr>
        <w:t>台。</w:t>
      </w:r>
    </w:p>
    <w:p w:rsidR="00FE7BEC" w:rsidRPr="00AB6CC7" w:rsidRDefault="00FE7BEC" w:rsidP="00FE7BEC">
      <w:pPr>
        <w:pStyle w:val="5"/>
      </w:pPr>
      <w:r w:rsidRPr="00AB6CC7">
        <w:rPr>
          <w:rFonts w:hint="eastAsia"/>
        </w:rPr>
        <w:t>微型攝影機：守望</w:t>
      </w:r>
      <w:proofErr w:type="gramStart"/>
      <w:r w:rsidRPr="00AB6CC7">
        <w:rPr>
          <w:rFonts w:hint="eastAsia"/>
        </w:rPr>
        <w:t>哨</w:t>
      </w:r>
      <w:proofErr w:type="gramEnd"/>
      <w:r w:rsidR="0007451B">
        <w:rPr>
          <w:rFonts w:hint="eastAsia"/>
        </w:rPr>
        <w:t>現有</w:t>
      </w:r>
      <w:r w:rsidR="00D0255D" w:rsidRPr="00AB6CC7">
        <w:rPr>
          <w:rFonts w:hint="eastAsia"/>
        </w:rPr>
        <w:t>1</w:t>
      </w:r>
      <w:r w:rsidR="00D0255D" w:rsidRPr="00AB6CC7">
        <w:t>37</w:t>
      </w:r>
      <w:r w:rsidRPr="00AB6CC7">
        <w:rPr>
          <w:rFonts w:hint="eastAsia"/>
        </w:rPr>
        <w:t>台，近</w:t>
      </w:r>
      <w:r w:rsidR="00AE46BE">
        <w:rPr>
          <w:rFonts w:hint="eastAsia"/>
        </w:rPr>
        <w:t>5</w:t>
      </w:r>
      <w:r w:rsidRPr="00AB6CC7">
        <w:rPr>
          <w:rFonts w:hint="eastAsia"/>
        </w:rPr>
        <w:t>年雖有增補，然扣除淘汰後，淨增加</w:t>
      </w:r>
      <w:r w:rsidR="00D0255D" w:rsidRPr="00AB6CC7">
        <w:t>88</w:t>
      </w:r>
      <w:r w:rsidRPr="00AB6CC7">
        <w:rPr>
          <w:rFonts w:hint="eastAsia"/>
        </w:rPr>
        <w:t>台，目前尚不足</w:t>
      </w:r>
      <w:r w:rsidR="00D0255D" w:rsidRPr="00AB6CC7">
        <w:rPr>
          <w:rFonts w:hint="eastAsia"/>
        </w:rPr>
        <w:t>1</w:t>
      </w:r>
      <w:r w:rsidR="00D0255D" w:rsidRPr="00AB6CC7">
        <w:t>00</w:t>
      </w:r>
      <w:r w:rsidRPr="00AB6CC7">
        <w:rPr>
          <w:rFonts w:hint="eastAsia"/>
        </w:rPr>
        <w:t>台。</w:t>
      </w:r>
    </w:p>
    <w:p w:rsidR="00FE7BEC" w:rsidRPr="00AB6CC7" w:rsidRDefault="00FE7BEC" w:rsidP="00FE7BEC">
      <w:pPr>
        <w:pStyle w:val="5"/>
      </w:pPr>
      <w:proofErr w:type="gramStart"/>
      <w:r w:rsidRPr="00AB6CC7">
        <w:rPr>
          <w:rFonts w:hint="eastAsia"/>
        </w:rPr>
        <w:t>夜視鏡</w:t>
      </w:r>
      <w:proofErr w:type="gramEnd"/>
      <w:r w:rsidRPr="00AB6CC7">
        <w:rPr>
          <w:rFonts w:hint="eastAsia"/>
        </w:rPr>
        <w:t>：守望哨及巡邏站</w:t>
      </w:r>
      <w:r w:rsidR="0007451B">
        <w:rPr>
          <w:rFonts w:hint="eastAsia"/>
        </w:rPr>
        <w:t>現有</w:t>
      </w:r>
      <w:r w:rsidR="00D0255D" w:rsidRPr="00AB6CC7">
        <w:rPr>
          <w:rFonts w:hint="eastAsia"/>
        </w:rPr>
        <w:t>1</w:t>
      </w:r>
      <w:r w:rsidR="00D0255D" w:rsidRPr="00AB6CC7">
        <w:t>94</w:t>
      </w:r>
      <w:r w:rsidRPr="00AB6CC7">
        <w:rPr>
          <w:rFonts w:hint="eastAsia"/>
        </w:rPr>
        <w:t>台，近</w:t>
      </w:r>
      <w:r w:rsidR="00AE46BE">
        <w:rPr>
          <w:rFonts w:hint="eastAsia"/>
        </w:rPr>
        <w:t>5</w:t>
      </w:r>
      <w:r w:rsidRPr="00AB6CC7">
        <w:rPr>
          <w:rFonts w:hint="eastAsia"/>
        </w:rPr>
        <w:t>年雖有增補，然扣除淘汰後，共計減少65台，目前尚不足</w:t>
      </w:r>
      <w:r w:rsidR="00D0255D" w:rsidRPr="00AB6CC7">
        <w:rPr>
          <w:rFonts w:hint="eastAsia"/>
        </w:rPr>
        <w:t>1</w:t>
      </w:r>
      <w:r w:rsidR="00D0255D" w:rsidRPr="00AB6CC7">
        <w:t>05</w:t>
      </w:r>
      <w:r w:rsidRPr="00AB6CC7">
        <w:rPr>
          <w:rFonts w:hint="eastAsia"/>
        </w:rPr>
        <w:t>台。</w:t>
      </w:r>
    </w:p>
    <w:p w:rsidR="00FE7BEC" w:rsidRPr="00AB6CC7" w:rsidRDefault="00FE7BEC" w:rsidP="00FE7BEC">
      <w:pPr>
        <w:pStyle w:val="5"/>
      </w:pPr>
      <w:r w:rsidRPr="00AB6CC7">
        <w:rPr>
          <w:rFonts w:hint="eastAsia"/>
        </w:rPr>
        <w:t>手</w:t>
      </w:r>
      <w:proofErr w:type="gramStart"/>
      <w:r w:rsidRPr="00AB6CC7">
        <w:rPr>
          <w:rFonts w:hint="eastAsia"/>
        </w:rPr>
        <w:t>持式熱顯像</w:t>
      </w:r>
      <w:proofErr w:type="gramEnd"/>
      <w:r w:rsidRPr="00AB6CC7">
        <w:rPr>
          <w:rFonts w:hint="eastAsia"/>
        </w:rPr>
        <w:t>儀：守望哨、巡邏站</w:t>
      </w:r>
      <w:r w:rsidR="0007451B">
        <w:rPr>
          <w:rFonts w:hint="eastAsia"/>
        </w:rPr>
        <w:t>現有</w:t>
      </w:r>
      <w:r w:rsidRPr="00AB6CC7">
        <w:rPr>
          <w:rFonts w:hint="eastAsia"/>
        </w:rPr>
        <w:t>193台，近</w:t>
      </w:r>
      <w:r w:rsidR="007C3435">
        <w:rPr>
          <w:rFonts w:hint="eastAsia"/>
        </w:rPr>
        <w:t>5</w:t>
      </w:r>
      <w:r w:rsidRPr="00AB6CC7">
        <w:rPr>
          <w:rFonts w:hint="eastAsia"/>
        </w:rPr>
        <w:t>年雖有增補，然扣除淘汰後，淨增加134台，目前尚不足106台。</w:t>
      </w:r>
    </w:p>
    <w:p w:rsidR="00FE7BEC" w:rsidRPr="00AB6CC7" w:rsidRDefault="00FE7BEC" w:rsidP="00FE7BEC">
      <w:pPr>
        <w:pStyle w:val="5"/>
      </w:pPr>
      <w:r w:rsidRPr="00AB6CC7">
        <w:rPr>
          <w:rFonts w:hint="eastAsia"/>
        </w:rPr>
        <w:t>固定式探照燈：守望</w:t>
      </w:r>
      <w:proofErr w:type="gramStart"/>
      <w:r w:rsidRPr="00AB6CC7">
        <w:rPr>
          <w:rFonts w:hint="eastAsia"/>
        </w:rPr>
        <w:t>哨</w:t>
      </w:r>
      <w:proofErr w:type="gramEnd"/>
      <w:r w:rsidR="0007451B">
        <w:rPr>
          <w:rFonts w:hint="eastAsia"/>
        </w:rPr>
        <w:t>現有</w:t>
      </w:r>
      <w:r w:rsidRPr="00AB6CC7">
        <w:rPr>
          <w:rFonts w:hint="eastAsia"/>
        </w:rPr>
        <w:t>2</w:t>
      </w:r>
      <w:r w:rsidRPr="00AB6CC7">
        <w:t>37</w:t>
      </w:r>
      <w:r w:rsidRPr="00AB6CC7">
        <w:rPr>
          <w:rFonts w:hint="eastAsia"/>
        </w:rPr>
        <w:t>台，自107年起陸續</w:t>
      </w:r>
      <w:r w:rsidRPr="00AB6CC7">
        <w:rPr>
          <w:rFonts w:hint="eastAsia"/>
        </w:rPr>
        <w:lastRenderedPageBreak/>
        <w:t>淘汰40台，新增</w:t>
      </w:r>
      <w:proofErr w:type="gramStart"/>
      <w:r w:rsidRPr="00AB6CC7">
        <w:rPr>
          <w:rFonts w:hint="eastAsia"/>
        </w:rPr>
        <w:t>配賦僅23</w:t>
      </w:r>
      <w:proofErr w:type="gramEnd"/>
      <w:r w:rsidRPr="00AB6CC7">
        <w:rPr>
          <w:rFonts w:hint="eastAsia"/>
        </w:rPr>
        <w:t>台，目前尚不足180台。</w:t>
      </w:r>
    </w:p>
    <w:p w:rsidR="00FE7BEC" w:rsidRPr="00AB6CC7" w:rsidRDefault="00FE7BEC" w:rsidP="00FE7BEC">
      <w:pPr>
        <w:pStyle w:val="5"/>
      </w:pPr>
      <w:r w:rsidRPr="00AB6CC7">
        <w:rPr>
          <w:rFonts w:hint="eastAsia"/>
        </w:rPr>
        <w:t>望遠鏡：安檢所、守望哨及巡邏站</w:t>
      </w:r>
      <w:proofErr w:type="gramStart"/>
      <w:r w:rsidRPr="00AB6CC7">
        <w:rPr>
          <w:rFonts w:hint="eastAsia"/>
        </w:rPr>
        <w:t>均達配</w:t>
      </w:r>
      <w:proofErr w:type="gramEnd"/>
      <w:r w:rsidRPr="00AB6CC7">
        <w:rPr>
          <w:rFonts w:hint="eastAsia"/>
        </w:rPr>
        <w:t>賦標準。</w:t>
      </w:r>
    </w:p>
    <w:p w:rsidR="00FE7BEC" w:rsidRPr="00AB6CC7" w:rsidRDefault="00FE7BEC" w:rsidP="00FB329E">
      <w:pPr>
        <w:pStyle w:val="a"/>
        <w:spacing w:beforeLines="25" w:before="60" w:afterLines="25" w:after="60"/>
        <w:rPr>
          <w:b/>
          <w:sz w:val="28"/>
          <w:szCs w:val="28"/>
        </w:rPr>
      </w:pPr>
      <w:r w:rsidRPr="00AB6CC7">
        <w:rPr>
          <w:rFonts w:hint="eastAsia"/>
          <w:b/>
          <w:sz w:val="28"/>
          <w:szCs w:val="28"/>
        </w:rPr>
        <w:t>海</w:t>
      </w:r>
      <w:proofErr w:type="gramStart"/>
      <w:r w:rsidRPr="00AB6CC7">
        <w:rPr>
          <w:rFonts w:hint="eastAsia"/>
          <w:b/>
          <w:sz w:val="28"/>
          <w:szCs w:val="28"/>
        </w:rPr>
        <w:t>巡署岸巡</w:t>
      </w:r>
      <w:proofErr w:type="gramEnd"/>
      <w:r w:rsidRPr="00AB6CC7">
        <w:rPr>
          <w:rFonts w:hint="eastAsia"/>
          <w:b/>
          <w:sz w:val="28"/>
          <w:szCs w:val="28"/>
        </w:rPr>
        <w:t>隊偵蒐裝備配置及缺額表</w:t>
      </w:r>
    </w:p>
    <w:tbl>
      <w:tblPr>
        <w:tblStyle w:val="TableNormal"/>
        <w:tblW w:w="1024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068"/>
        <w:gridCol w:w="1354"/>
        <w:gridCol w:w="1356"/>
        <w:gridCol w:w="1355"/>
        <w:gridCol w:w="1054"/>
        <w:gridCol w:w="1204"/>
        <w:gridCol w:w="1355"/>
        <w:gridCol w:w="1054"/>
      </w:tblGrid>
      <w:tr w:rsidR="00FE7BEC" w:rsidRPr="00AB6CC7" w:rsidTr="00B77772">
        <w:trPr>
          <w:trHeight w:val="270"/>
          <w:tblHeader/>
        </w:trPr>
        <w:tc>
          <w:tcPr>
            <w:tcW w:w="1508" w:type="dxa"/>
            <w:gridSpan w:val="2"/>
            <w:vAlign w:val="center"/>
          </w:tcPr>
          <w:p w:rsidR="00FE7BEC" w:rsidRPr="00AB6CC7" w:rsidRDefault="00FE7BEC" w:rsidP="00B74F6A">
            <w:pPr>
              <w:spacing w:line="280" w:lineRule="exact"/>
              <w:jc w:val="center"/>
              <w:rPr>
                <w:sz w:val="26"/>
                <w:szCs w:val="26"/>
                <w:lang w:eastAsia="zh-TW"/>
              </w:rPr>
            </w:pPr>
          </w:p>
        </w:tc>
        <w:tc>
          <w:tcPr>
            <w:tcW w:w="1354" w:type="dxa"/>
            <w:vAlign w:val="center"/>
          </w:tcPr>
          <w:p w:rsidR="00FE7BEC" w:rsidRPr="00AB6CC7" w:rsidRDefault="00FE7BEC" w:rsidP="00B74F6A">
            <w:pPr>
              <w:spacing w:line="280" w:lineRule="exact"/>
              <w:jc w:val="center"/>
              <w:rPr>
                <w:sz w:val="26"/>
                <w:szCs w:val="26"/>
              </w:rPr>
            </w:pPr>
            <w:r w:rsidRPr="00AB6CC7">
              <w:rPr>
                <w:sz w:val="26"/>
                <w:szCs w:val="26"/>
              </w:rPr>
              <w:t>自動</w:t>
            </w:r>
          </w:p>
          <w:p w:rsidR="00FE7BEC" w:rsidRPr="00AB6CC7" w:rsidRDefault="00FE7BEC" w:rsidP="00B74F6A">
            <w:pPr>
              <w:spacing w:line="280" w:lineRule="exact"/>
              <w:jc w:val="center"/>
              <w:rPr>
                <w:sz w:val="26"/>
                <w:szCs w:val="26"/>
              </w:rPr>
            </w:pPr>
            <w:r w:rsidRPr="00AB6CC7">
              <w:rPr>
                <w:sz w:val="26"/>
                <w:szCs w:val="26"/>
              </w:rPr>
              <w:t>照相機</w:t>
            </w:r>
          </w:p>
        </w:tc>
        <w:tc>
          <w:tcPr>
            <w:tcW w:w="1356" w:type="dxa"/>
            <w:vAlign w:val="center"/>
          </w:tcPr>
          <w:p w:rsidR="00FE7BEC" w:rsidRPr="00AB6CC7" w:rsidRDefault="00FE7BEC" w:rsidP="00B74F6A">
            <w:pPr>
              <w:spacing w:line="280" w:lineRule="exact"/>
              <w:jc w:val="center"/>
              <w:rPr>
                <w:sz w:val="26"/>
                <w:szCs w:val="26"/>
              </w:rPr>
            </w:pPr>
            <w:r w:rsidRPr="00AB6CC7">
              <w:rPr>
                <w:sz w:val="26"/>
                <w:szCs w:val="26"/>
              </w:rPr>
              <w:t>數位</w:t>
            </w:r>
          </w:p>
          <w:p w:rsidR="00FE7BEC" w:rsidRPr="00AB6CC7" w:rsidRDefault="00FE7BEC" w:rsidP="00B74F6A">
            <w:pPr>
              <w:spacing w:line="280" w:lineRule="exact"/>
              <w:jc w:val="center"/>
              <w:rPr>
                <w:sz w:val="26"/>
                <w:szCs w:val="26"/>
              </w:rPr>
            </w:pPr>
            <w:r w:rsidRPr="00AB6CC7">
              <w:rPr>
                <w:sz w:val="26"/>
                <w:szCs w:val="26"/>
              </w:rPr>
              <w:t>攝影機</w:t>
            </w:r>
          </w:p>
        </w:tc>
        <w:tc>
          <w:tcPr>
            <w:tcW w:w="1355" w:type="dxa"/>
            <w:vAlign w:val="center"/>
          </w:tcPr>
          <w:p w:rsidR="00FE7BEC" w:rsidRPr="00AB6CC7" w:rsidRDefault="00FE7BEC" w:rsidP="00B74F6A">
            <w:pPr>
              <w:spacing w:line="280" w:lineRule="exact"/>
              <w:jc w:val="center"/>
              <w:rPr>
                <w:sz w:val="26"/>
                <w:szCs w:val="26"/>
              </w:rPr>
            </w:pPr>
            <w:r w:rsidRPr="00AB6CC7">
              <w:rPr>
                <w:sz w:val="26"/>
                <w:szCs w:val="26"/>
              </w:rPr>
              <w:t>微型</w:t>
            </w:r>
          </w:p>
          <w:p w:rsidR="00FE7BEC" w:rsidRPr="00AB6CC7" w:rsidRDefault="00FE7BEC" w:rsidP="00B74F6A">
            <w:pPr>
              <w:spacing w:line="280" w:lineRule="exact"/>
              <w:jc w:val="center"/>
              <w:rPr>
                <w:sz w:val="26"/>
                <w:szCs w:val="26"/>
              </w:rPr>
            </w:pPr>
            <w:r w:rsidRPr="00AB6CC7">
              <w:rPr>
                <w:sz w:val="26"/>
                <w:szCs w:val="26"/>
              </w:rPr>
              <w:t>攝影機</w:t>
            </w:r>
          </w:p>
        </w:tc>
        <w:tc>
          <w:tcPr>
            <w:tcW w:w="1054" w:type="dxa"/>
            <w:vAlign w:val="center"/>
          </w:tcPr>
          <w:p w:rsidR="00FE7BEC" w:rsidRPr="00AB6CC7" w:rsidRDefault="00FE7BEC" w:rsidP="00B74F6A">
            <w:pPr>
              <w:spacing w:line="280" w:lineRule="exact"/>
              <w:jc w:val="center"/>
              <w:rPr>
                <w:sz w:val="26"/>
                <w:szCs w:val="26"/>
              </w:rPr>
            </w:pPr>
            <w:r w:rsidRPr="00AB6CC7">
              <w:rPr>
                <w:sz w:val="26"/>
                <w:szCs w:val="26"/>
              </w:rPr>
              <w:t>望遠鏡</w:t>
            </w:r>
          </w:p>
        </w:tc>
        <w:tc>
          <w:tcPr>
            <w:tcW w:w="1204" w:type="dxa"/>
            <w:vAlign w:val="center"/>
          </w:tcPr>
          <w:p w:rsidR="00FE7BEC" w:rsidRPr="00AB6CC7" w:rsidRDefault="00FE7BEC" w:rsidP="00B74F6A">
            <w:pPr>
              <w:spacing w:line="280" w:lineRule="exact"/>
              <w:jc w:val="center"/>
              <w:rPr>
                <w:sz w:val="26"/>
                <w:szCs w:val="26"/>
              </w:rPr>
            </w:pPr>
            <w:proofErr w:type="gramStart"/>
            <w:r w:rsidRPr="00AB6CC7">
              <w:rPr>
                <w:rFonts w:hint="eastAsia"/>
                <w:sz w:val="26"/>
                <w:szCs w:val="26"/>
                <w:lang w:eastAsia="zh-TW"/>
              </w:rPr>
              <w:t>夜視鏡</w:t>
            </w:r>
            <w:proofErr w:type="gramEnd"/>
          </w:p>
        </w:tc>
        <w:tc>
          <w:tcPr>
            <w:tcW w:w="1355" w:type="dxa"/>
            <w:vAlign w:val="center"/>
          </w:tcPr>
          <w:p w:rsidR="00FE7BEC" w:rsidRPr="00AB6CC7" w:rsidRDefault="00FE7BEC" w:rsidP="00B74F6A">
            <w:pPr>
              <w:spacing w:line="280" w:lineRule="exact"/>
              <w:jc w:val="center"/>
              <w:rPr>
                <w:sz w:val="26"/>
                <w:szCs w:val="26"/>
              </w:rPr>
            </w:pPr>
            <w:r w:rsidRPr="00AB6CC7">
              <w:rPr>
                <w:rFonts w:hint="eastAsia"/>
                <w:sz w:val="26"/>
                <w:szCs w:val="26"/>
              </w:rPr>
              <w:t>手持式</w:t>
            </w:r>
          </w:p>
          <w:p w:rsidR="00FE7BEC" w:rsidRPr="00AB6CC7" w:rsidRDefault="00FE7BEC" w:rsidP="00B74F6A">
            <w:pPr>
              <w:spacing w:line="280" w:lineRule="exact"/>
              <w:jc w:val="center"/>
              <w:rPr>
                <w:sz w:val="26"/>
                <w:szCs w:val="26"/>
              </w:rPr>
            </w:pPr>
            <w:r w:rsidRPr="00AB6CC7">
              <w:rPr>
                <w:rFonts w:hint="eastAsia"/>
                <w:sz w:val="26"/>
                <w:szCs w:val="26"/>
              </w:rPr>
              <w:t>熱顯像儀</w:t>
            </w:r>
          </w:p>
        </w:tc>
        <w:tc>
          <w:tcPr>
            <w:tcW w:w="1054" w:type="dxa"/>
            <w:vAlign w:val="center"/>
          </w:tcPr>
          <w:p w:rsidR="00FE7BEC" w:rsidRPr="00AB6CC7" w:rsidRDefault="00FE7BEC" w:rsidP="00B74F6A">
            <w:pPr>
              <w:spacing w:line="280" w:lineRule="exact"/>
              <w:ind w:leftChars="-33" w:left="-106" w:rightChars="-10" w:right="-32"/>
              <w:jc w:val="center"/>
              <w:rPr>
                <w:sz w:val="26"/>
                <w:szCs w:val="26"/>
              </w:rPr>
            </w:pPr>
            <w:r w:rsidRPr="00AB6CC7">
              <w:rPr>
                <w:rFonts w:hint="eastAsia"/>
                <w:sz w:val="26"/>
                <w:szCs w:val="26"/>
              </w:rPr>
              <w:t>固定式</w:t>
            </w:r>
          </w:p>
          <w:p w:rsidR="00FE7BEC" w:rsidRPr="00AB6CC7" w:rsidRDefault="00FE7BEC" w:rsidP="00B74F6A">
            <w:pPr>
              <w:spacing w:line="280" w:lineRule="exact"/>
              <w:jc w:val="center"/>
              <w:rPr>
                <w:sz w:val="26"/>
                <w:szCs w:val="26"/>
              </w:rPr>
            </w:pPr>
            <w:r w:rsidRPr="00AB6CC7">
              <w:rPr>
                <w:rFonts w:hint="eastAsia"/>
                <w:sz w:val="26"/>
                <w:szCs w:val="26"/>
              </w:rPr>
              <w:t>探照燈</w:t>
            </w:r>
          </w:p>
        </w:tc>
      </w:tr>
      <w:tr w:rsidR="00B77772" w:rsidRPr="00AB6CC7" w:rsidTr="00B77772">
        <w:trPr>
          <w:trHeight w:val="160"/>
        </w:trPr>
        <w:tc>
          <w:tcPr>
            <w:tcW w:w="440" w:type="dxa"/>
            <w:vMerge w:val="restart"/>
            <w:vAlign w:val="center"/>
          </w:tcPr>
          <w:p w:rsidR="00B77772" w:rsidRPr="00AB6CC7" w:rsidRDefault="00B77772" w:rsidP="00B77772">
            <w:pPr>
              <w:jc w:val="center"/>
              <w:rPr>
                <w:sz w:val="26"/>
                <w:szCs w:val="26"/>
              </w:rPr>
            </w:pPr>
            <w:r w:rsidRPr="00AB6CC7">
              <w:rPr>
                <w:sz w:val="26"/>
                <w:szCs w:val="26"/>
              </w:rPr>
              <w:t>安檢所</w:t>
            </w:r>
          </w:p>
        </w:tc>
        <w:tc>
          <w:tcPr>
            <w:tcW w:w="1068" w:type="dxa"/>
            <w:tcBorders>
              <w:bottom w:val="single" w:sz="4" w:space="0" w:color="auto"/>
            </w:tcBorders>
            <w:vAlign w:val="center"/>
          </w:tcPr>
          <w:p w:rsidR="00B77772" w:rsidRPr="00AB6CC7" w:rsidRDefault="00B77772" w:rsidP="00B77772">
            <w:pPr>
              <w:spacing w:line="320" w:lineRule="exact"/>
              <w:jc w:val="center"/>
              <w:rPr>
                <w:sz w:val="26"/>
                <w:szCs w:val="26"/>
              </w:rPr>
            </w:pPr>
            <w:r w:rsidRPr="00AB6CC7">
              <w:rPr>
                <w:sz w:val="26"/>
                <w:szCs w:val="26"/>
              </w:rPr>
              <w:t>配置</w:t>
            </w:r>
            <w:r w:rsidRPr="00AB6CC7">
              <w:rPr>
                <w:rFonts w:hint="eastAsia"/>
                <w:sz w:val="26"/>
                <w:szCs w:val="26"/>
                <w:lang w:eastAsia="zh-TW"/>
              </w:rPr>
              <w:t>數</w:t>
            </w:r>
          </w:p>
        </w:tc>
        <w:tc>
          <w:tcPr>
            <w:tcW w:w="13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260</w:t>
            </w:r>
          </w:p>
        </w:tc>
        <w:tc>
          <w:tcPr>
            <w:tcW w:w="1356"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468</w:t>
            </w:r>
          </w:p>
        </w:tc>
        <w:tc>
          <w:tcPr>
            <w:tcW w:w="1355"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665</w:t>
            </w:r>
          </w:p>
        </w:tc>
        <w:tc>
          <w:tcPr>
            <w:tcW w:w="10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260</w:t>
            </w:r>
          </w:p>
        </w:tc>
        <w:tc>
          <w:tcPr>
            <w:tcW w:w="120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260</w:t>
            </w:r>
          </w:p>
        </w:tc>
        <w:tc>
          <w:tcPr>
            <w:tcW w:w="1355"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14</w:t>
            </w:r>
          </w:p>
        </w:tc>
        <w:tc>
          <w:tcPr>
            <w:tcW w:w="10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0</w:t>
            </w:r>
          </w:p>
        </w:tc>
      </w:tr>
      <w:tr w:rsidR="00B77772" w:rsidRPr="00AB6CC7" w:rsidTr="00B77772">
        <w:trPr>
          <w:trHeight w:val="76"/>
        </w:trPr>
        <w:tc>
          <w:tcPr>
            <w:tcW w:w="440" w:type="dxa"/>
            <w:vMerge/>
            <w:vAlign w:val="center"/>
          </w:tcPr>
          <w:p w:rsidR="00B77772" w:rsidRPr="00AB6CC7" w:rsidRDefault="00B77772" w:rsidP="00B77772">
            <w:pPr>
              <w:jc w:val="center"/>
              <w:rPr>
                <w:sz w:val="26"/>
                <w:szCs w:val="26"/>
              </w:rPr>
            </w:pPr>
          </w:p>
        </w:tc>
        <w:tc>
          <w:tcPr>
            <w:tcW w:w="1068" w:type="dxa"/>
            <w:tcBorders>
              <w:top w:val="single" w:sz="4" w:space="0" w:color="auto"/>
            </w:tcBorders>
            <w:vAlign w:val="center"/>
          </w:tcPr>
          <w:p w:rsidR="00B77772" w:rsidRPr="00AB6CC7" w:rsidRDefault="00B77772" w:rsidP="00B77772">
            <w:pPr>
              <w:spacing w:line="320" w:lineRule="exact"/>
              <w:jc w:val="center"/>
              <w:rPr>
                <w:sz w:val="26"/>
                <w:szCs w:val="26"/>
              </w:rPr>
            </w:pPr>
            <w:r w:rsidRPr="00AB6CC7">
              <w:rPr>
                <w:rFonts w:hint="eastAsia"/>
                <w:sz w:val="26"/>
                <w:szCs w:val="26"/>
                <w:lang w:eastAsia="zh-TW"/>
              </w:rPr>
              <w:t>現有數</w:t>
            </w:r>
          </w:p>
        </w:tc>
        <w:tc>
          <w:tcPr>
            <w:tcW w:w="13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136</w:t>
            </w:r>
          </w:p>
        </w:tc>
        <w:tc>
          <w:tcPr>
            <w:tcW w:w="1356"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325</w:t>
            </w:r>
          </w:p>
        </w:tc>
        <w:tc>
          <w:tcPr>
            <w:tcW w:w="1355"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743</w:t>
            </w:r>
          </w:p>
        </w:tc>
        <w:tc>
          <w:tcPr>
            <w:tcW w:w="10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428</w:t>
            </w:r>
          </w:p>
        </w:tc>
        <w:tc>
          <w:tcPr>
            <w:tcW w:w="120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57</w:t>
            </w:r>
          </w:p>
        </w:tc>
        <w:tc>
          <w:tcPr>
            <w:tcW w:w="1355"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54</w:t>
            </w:r>
          </w:p>
        </w:tc>
        <w:tc>
          <w:tcPr>
            <w:tcW w:w="10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0</w:t>
            </w:r>
          </w:p>
        </w:tc>
      </w:tr>
      <w:tr w:rsidR="00B77772" w:rsidRPr="00AB6CC7" w:rsidTr="00B77772">
        <w:trPr>
          <w:trHeight w:val="119"/>
        </w:trPr>
        <w:tc>
          <w:tcPr>
            <w:tcW w:w="440" w:type="dxa"/>
            <w:vMerge/>
            <w:tcBorders>
              <w:bottom w:val="single" w:sz="4" w:space="0" w:color="auto"/>
            </w:tcBorders>
            <w:vAlign w:val="center"/>
          </w:tcPr>
          <w:p w:rsidR="00B77772" w:rsidRPr="00AB6CC7" w:rsidRDefault="00B77772" w:rsidP="00B77772">
            <w:pPr>
              <w:jc w:val="center"/>
              <w:rPr>
                <w:sz w:val="26"/>
                <w:szCs w:val="26"/>
              </w:rPr>
            </w:pPr>
          </w:p>
        </w:tc>
        <w:tc>
          <w:tcPr>
            <w:tcW w:w="1068" w:type="dxa"/>
            <w:vAlign w:val="center"/>
          </w:tcPr>
          <w:p w:rsidR="00B77772" w:rsidRPr="00AB6CC7" w:rsidRDefault="00B77772" w:rsidP="00B77772">
            <w:pPr>
              <w:spacing w:line="320" w:lineRule="exact"/>
              <w:jc w:val="center"/>
              <w:rPr>
                <w:sz w:val="26"/>
                <w:szCs w:val="26"/>
              </w:rPr>
            </w:pPr>
            <w:r w:rsidRPr="00AB6CC7">
              <w:rPr>
                <w:w w:val="99"/>
                <w:sz w:val="26"/>
                <w:szCs w:val="26"/>
              </w:rPr>
              <w:t>缺額</w:t>
            </w:r>
            <w:r w:rsidRPr="00AB6CC7">
              <w:rPr>
                <w:rFonts w:hint="eastAsia"/>
                <w:w w:val="99"/>
                <w:sz w:val="26"/>
                <w:szCs w:val="26"/>
                <w:lang w:eastAsia="zh-TW"/>
              </w:rPr>
              <w:t>數</w:t>
            </w:r>
          </w:p>
        </w:tc>
        <w:tc>
          <w:tcPr>
            <w:tcW w:w="13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-124</w:t>
            </w:r>
          </w:p>
        </w:tc>
        <w:tc>
          <w:tcPr>
            <w:tcW w:w="1356"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-143</w:t>
            </w:r>
          </w:p>
        </w:tc>
        <w:tc>
          <w:tcPr>
            <w:tcW w:w="1355"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78</w:t>
            </w:r>
          </w:p>
        </w:tc>
        <w:tc>
          <w:tcPr>
            <w:tcW w:w="10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+168</w:t>
            </w:r>
          </w:p>
        </w:tc>
        <w:tc>
          <w:tcPr>
            <w:tcW w:w="120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+203</w:t>
            </w:r>
          </w:p>
        </w:tc>
        <w:tc>
          <w:tcPr>
            <w:tcW w:w="1355"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+40</w:t>
            </w:r>
          </w:p>
        </w:tc>
        <w:tc>
          <w:tcPr>
            <w:tcW w:w="10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0</w:t>
            </w:r>
          </w:p>
        </w:tc>
      </w:tr>
      <w:tr w:rsidR="00B77772" w:rsidRPr="00AB6CC7" w:rsidTr="00B77772">
        <w:trPr>
          <w:trHeight w:val="126"/>
        </w:trPr>
        <w:tc>
          <w:tcPr>
            <w:tcW w:w="440" w:type="dxa"/>
            <w:vMerge w:val="restart"/>
            <w:tcBorders>
              <w:top w:val="single" w:sz="4" w:space="0" w:color="auto"/>
            </w:tcBorders>
            <w:vAlign w:val="center"/>
          </w:tcPr>
          <w:p w:rsidR="00B77772" w:rsidRPr="00AB6CC7" w:rsidRDefault="00B77772" w:rsidP="00B77772">
            <w:pPr>
              <w:jc w:val="center"/>
              <w:rPr>
                <w:sz w:val="26"/>
                <w:szCs w:val="26"/>
              </w:rPr>
            </w:pPr>
            <w:r w:rsidRPr="00AB6CC7">
              <w:rPr>
                <w:sz w:val="26"/>
                <w:szCs w:val="26"/>
              </w:rPr>
              <w:t>守望哨</w:t>
            </w:r>
          </w:p>
        </w:tc>
        <w:tc>
          <w:tcPr>
            <w:tcW w:w="1068" w:type="dxa"/>
            <w:tcBorders>
              <w:bottom w:val="single" w:sz="4" w:space="0" w:color="auto"/>
            </w:tcBorders>
            <w:vAlign w:val="center"/>
          </w:tcPr>
          <w:p w:rsidR="00B77772" w:rsidRPr="00AB6CC7" w:rsidRDefault="00B77772" w:rsidP="00B77772">
            <w:pPr>
              <w:spacing w:line="320" w:lineRule="exact"/>
              <w:jc w:val="center"/>
              <w:rPr>
                <w:sz w:val="26"/>
                <w:szCs w:val="26"/>
              </w:rPr>
            </w:pPr>
            <w:r w:rsidRPr="00AB6CC7">
              <w:rPr>
                <w:w w:val="99"/>
                <w:sz w:val="26"/>
                <w:szCs w:val="26"/>
              </w:rPr>
              <w:t>配置</w:t>
            </w:r>
            <w:r w:rsidRPr="00AB6CC7">
              <w:rPr>
                <w:rFonts w:hint="eastAsia"/>
                <w:w w:val="99"/>
                <w:sz w:val="26"/>
                <w:szCs w:val="26"/>
                <w:lang w:eastAsia="zh-TW"/>
              </w:rPr>
              <w:t>數</w:t>
            </w:r>
          </w:p>
        </w:tc>
        <w:tc>
          <w:tcPr>
            <w:tcW w:w="13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237</w:t>
            </w:r>
          </w:p>
        </w:tc>
        <w:tc>
          <w:tcPr>
            <w:tcW w:w="1356"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0</w:t>
            </w:r>
          </w:p>
        </w:tc>
        <w:tc>
          <w:tcPr>
            <w:tcW w:w="1355"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237</w:t>
            </w:r>
          </w:p>
        </w:tc>
        <w:tc>
          <w:tcPr>
            <w:tcW w:w="10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237</w:t>
            </w:r>
          </w:p>
        </w:tc>
        <w:tc>
          <w:tcPr>
            <w:tcW w:w="120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237</w:t>
            </w:r>
          </w:p>
        </w:tc>
        <w:tc>
          <w:tcPr>
            <w:tcW w:w="1355"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237</w:t>
            </w:r>
          </w:p>
        </w:tc>
        <w:tc>
          <w:tcPr>
            <w:tcW w:w="10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237</w:t>
            </w:r>
          </w:p>
        </w:tc>
      </w:tr>
      <w:tr w:rsidR="00B77772" w:rsidRPr="00AB6CC7" w:rsidTr="00B77772">
        <w:trPr>
          <w:trHeight w:val="60"/>
        </w:trPr>
        <w:tc>
          <w:tcPr>
            <w:tcW w:w="440" w:type="dxa"/>
            <w:vMerge/>
            <w:tcBorders>
              <w:top w:val="single" w:sz="4" w:space="0" w:color="auto"/>
            </w:tcBorders>
            <w:vAlign w:val="center"/>
          </w:tcPr>
          <w:p w:rsidR="00B77772" w:rsidRPr="00AB6CC7" w:rsidRDefault="00B77772" w:rsidP="00B77772">
            <w:pPr>
              <w:jc w:val="center"/>
              <w:rPr>
                <w:sz w:val="26"/>
                <w:szCs w:val="26"/>
              </w:rPr>
            </w:pPr>
          </w:p>
        </w:tc>
        <w:tc>
          <w:tcPr>
            <w:tcW w:w="1068" w:type="dxa"/>
            <w:tcBorders>
              <w:top w:val="single" w:sz="4" w:space="0" w:color="auto"/>
            </w:tcBorders>
            <w:vAlign w:val="center"/>
          </w:tcPr>
          <w:p w:rsidR="00B77772" w:rsidRPr="00AB6CC7" w:rsidRDefault="00B77772" w:rsidP="00B77772">
            <w:pPr>
              <w:spacing w:line="320" w:lineRule="exact"/>
              <w:jc w:val="center"/>
              <w:rPr>
                <w:w w:val="99"/>
                <w:sz w:val="26"/>
                <w:szCs w:val="26"/>
              </w:rPr>
            </w:pPr>
            <w:r w:rsidRPr="00AB6CC7">
              <w:rPr>
                <w:rFonts w:hint="eastAsia"/>
                <w:w w:val="99"/>
                <w:sz w:val="26"/>
                <w:szCs w:val="26"/>
                <w:lang w:eastAsia="zh-TW"/>
              </w:rPr>
              <w:t>現有數</w:t>
            </w:r>
          </w:p>
        </w:tc>
        <w:tc>
          <w:tcPr>
            <w:tcW w:w="13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71</w:t>
            </w:r>
          </w:p>
        </w:tc>
        <w:tc>
          <w:tcPr>
            <w:tcW w:w="1356"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12</w:t>
            </w:r>
          </w:p>
        </w:tc>
        <w:tc>
          <w:tcPr>
            <w:tcW w:w="1355"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137</w:t>
            </w:r>
          </w:p>
        </w:tc>
        <w:tc>
          <w:tcPr>
            <w:tcW w:w="10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334</w:t>
            </w:r>
          </w:p>
        </w:tc>
        <w:tc>
          <w:tcPr>
            <w:tcW w:w="120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150</w:t>
            </w:r>
          </w:p>
        </w:tc>
        <w:tc>
          <w:tcPr>
            <w:tcW w:w="1355"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139</w:t>
            </w:r>
          </w:p>
        </w:tc>
        <w:tc>
          <w:tcPr>
            <w:tcW w:w="10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57</w:t>
            </w:r>
          </w:p>
        </w:tc>
      </w:tr>
      <w:tr w:rsidR="00B77772" w:rsidRPr="00AB6CC7" w:rsidTr="00B77772">
        <w:trPr>
          <w:trHeight w:val="155"/>
        </w:trPr>
        <w:tc>
          <w:tcPr>
            <w:tcW w:w="440" w:type="dxa"/>
            <w:vMerge/>
            <w:tcBorders>
              <w:bottom w:val="single" w:sz="4" w:space="0" w:color="auto"/>
            </w:tcBorders>
            <w:vAlign w:val="center"/>
          </w:tcPr>
          <w:p w:rsidR="00B77772" w:rsidRPr="00AB6CC7" w:rsidRDefault="00B77772" w:rsidP="00B77772">
            <w:pPr>
              <w:jc w:val="center"/>
              <w:rPr>
                <w:sz w:val="26"/>
                <w:szCs w:val="26"/>
              </w:rPr>
            </w:pPr>
          </w:p>
        </w:tc>
        <w:tc>
          <w:tcPr>
            <w:tcW w:w="1068" w:type="dxa"/>
            <w:vAlign w:val="center"/>
          </w:tcPr>
          <w:p w:rsidR="00B77772" w:rsidRPr="00AB6CC7" w:rsidRDefault="00B77772" w:rsidP="00B77772">
            <w:pPr>
              <w:spacing w:line="320" w:lineRule="exact"/>
              <w:jc w:val="center"/>
              <w:rPr>
                <w:sz w:val="26"/>
                <w:szCs w:val="26"/>
              </w:rPr>
            </w:pPr>
            <w:r w:rsidRPr="00AB6CC7">
              <w:rPr>
                <w:w w:val="99"/>
                <w:sz w:val="26"/>
                <w:szCs w:val="26"/>
              </w:rPr>
              <w:t>缺額</w:t>
            </w:r>
            <w:r w:rsidRPr="00AB6CC7">
              <w:rPr>
                <w:rFonts w:hint="eastAsia"/>
                <w:w w:val="99"/>
                <w:sz w:val="26"/>
                <w:szCs w:val="26"/>
                <w:lang w:eastAsia="zh-TW"/>
              </w:rPr>
              <w:t>數</w:t>
            </w:r>
          </w:p>
        </w:tc>
        <w:tc>
          <w:tcPr>
            <w:tcW w:w="13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-166</w:t>
            </w:r>
          </w:p>
        </w:tc>
        <w:tc>
          <w:tcPr>
            <w:tcW w:w="1356"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+12</w:t>
            </w:r>
          </w:p>
        </w:tc>
        <w:tc>
          <w:tcPr>
            <w:tcW w:w="1355"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-100</w:t>
            </w:r>
          </w:p>
        </w:tc>
        <w:tc>
          <w:tcPr>
            <w:tcW w:w="10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+97</w:t>
            </w:r>
          </w:p>
        </w:tc>
        <w:tc>
          <w:tcPr>
            <w:tcW w:w="120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-87</w:t>
            </w:r>
          </w:p>
        </w:tc>
        <w:tc>
          <w:tcPr>
            <w:tcW w:w="1355"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-98</w:t>
            </w:r>
          </w:p>
        </w:tc>
        <w:tc>
          <w:tcPr>
            <w:tcW w:w="10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-180</w:t>
            </w:r>
          </w:p>
        </w:tc>
      </w:tr>
      <w:tr w:rsidR="00B77772" w:rsidRPr="00AB6CC7" w:rsidTr="00B77772">
        <w:trPr>
          <w:trHeight w:val="178"/>
        </w:trPr>
        <w:tc>
          <w:tcPr>
            <w:tcW w:w="440" w:type="dxa"/>
            <w:vMerge w:val="restart"/>
            <w:tcBorders>
              <w:top w:val="single" w:sz="4" w:space="0" w:color="auto"/>
            </w:tcBorders>
            <w:vAlign w:val="center"/>
          </w:tcPr>
          <w:p w:rsidR="00B77772" w:rsidRPr="00AB6CC7" w:rsidRDefault="00B77772" w:rsidP="00B77772">
            <w:pPr>
              <w:jc w:val="center"/>
              <w:rPr>
                <w:sz w:val="26"/>
                <w:szCs w:val="26"/>
              </w:rPr>
            </w:pPr>
            <w:r w:rsidRPr="00AB6CC7">
              <w:rPr>
                <w:sz w:val="26"/>
                <w:szCs w:val="26"/>
              </w:rPr>
              <w:t>巡邏</w:t>
            </w:r>
          </w:p>
          <w:p w:rsidR="00B77772" w:rsidRPr="00AB6CC7" w:rsidRDefault="00B77772" w:rsidP="00B77772">
            <w:pPr>
              <w:jc w:val="center"/>
              <w:rPr>
                <w:sz w:val="26"/>
                <w:szCs w:val="26"/>
              </w:rPr>
            </w:pPr>
            <w:r w:rsidRPr="00AB6CC7">
              <w:rPr>
                <w:w w:val="99"/>
                <w:sz w:val="26"/>
                <w:szCs w:val="26"/>
              </w:rPr>
              <w:t>站</w:t>
            </w:r>
          </w:p>
        </w:tc>
        <w:tc>
          <w:tcPr>
            <w:tcW w:w="1068" w:type="dxa"/>
            <w:tcBorders>
              <w:bottom w:val="single" w:sz="4" w:space="0" w:color="auto"/>
            </w:tcBorders>
            <w:vAlign w:val="center"/>
          </w:tcPr>
          <w:p w:rsidR="00B77772" w:rsidRPr="00AB6CC7" w:rsidRDefault="00B77772" w:rsidP="00B77772">
            <w:pPr>
              <w:spacing w:line="320" w:lineRule="exact"/>
              <w:jc w:val="center"/>
              <w:rPr>
                <w:sz w:val="26"/>
                <w:szCs w:val="26"/>
              </w:rPr>
            </w:pPr>
            <w:r w:rsidRPr="00AB6CC7">
              <w:rPr>
                <w:w w:val="99"/>
                <w:sz w:val="26"/>
                <w:szCs w:val="26"/>
              </w:rPr>
              <w:t>配置</w:t>
            </w:r>
            <w:r w:rsidRPr="00AB6CC7">
              <w:rPr>
                <w:rFonts w:hint="eastAsia"/>
                <w:w w:val="99"/>
                <w:sz w:val="26"/>
                <w:szCs w:val="26"/>
                <w:lang w:eastAsia="zh-TW"/>
              </w:rPr>
              <w:t>數</w:t>
            </w:r>
          </w:p>
        </w:tc>
        <w:tc>
          <w:tcPr>
            <w:tcW w:w="13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31</w:t>
            </w:r>
          </w:p>
        </w:tc>
        <w:tc>
          <w:tcPr>
            <w:tcW w:w="1356"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62</w:t>
            </w:r>
          </w:p>
        </w:tc>
        <w:tc>
          <w:tcPr>
            <w:tcW w:w="1355"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93</w:t>
            </w:r>
          </w:p>
        </w:tc>
        <w:tc>
          <w:tcPr>
            <w:tcW w:w="10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62</w:t>
            </w:r>
          </w:p>
        </w:tc>
        <w:tc>
          <w:tcPr>
            <w:tcW w:w="120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62</w:t>
            </w:r>
          </w:p>
        </w:tc>
        <w:tc>
          <w:tcPr>
            <w:tcW w:w="1355"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62</w:t>
            </w:r>
          </w:p>
        </w:tc>
        <w:tc>
          <w:tcPr>
            <w:tcW w:w="1054" w:type="dxa"/>
            <w:tcBorders>
              <w:bottom w:val="single" w:sz="4" w:space="0" w:color="auto"/>
            </w:tcBorders>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0</w:t>
            </w:r>
          </w:p>
        </w:tc>
      </w:tr>
      <w:tr w:rsidR="00B77772" w:rsidRPr="00AB6CC7" w:rsidTr="00B77772">
        <w:trPr>
          <w:trHeight w:val="174"/>
        </w:trPr>
        <w:tc>
          <w:tcPr>
            <w:tcW w:w="440" w:type="dxa"/>
            <w:vMerge/>
            <w:tcBorders>
              <w:top w:val="single" w:sz="4" w:space="0" w:color="auto"/>
            </w:tcBorders>
            <w:vAlign w:val="center"/>
          </w:tcPr>
          <w:p w:rsidR="00B77772" w:rsidRPr="00AB6CC7" w:rsidRDefault="00B77772" w:rsidP="00B77772">
            <w:pPr>
              <w:jc w:val="center"/>
              <w:rPr>
                <w:sz w:val="26"/>
                <w:szCs w:val="26"/>
              </w:rPr>
            </w:pPr>
          </w:p>
        </w:tc>
        <w:tc>
          <w:tcPr>
            <w:tcW w:w="1068" w:type="dxa"/>
            <w:tcBorders>
              <w:top w:val="single" w:sz="4" w:space="0" w:color="auto"/>
            </w:tcBorders>
            <w:vAlign w:val="center"/>
          </w:tcPr>
          <w:p w:rsidR="00B77772" w:rsidRPr="00AB6CC7" w:rsidRDefault="00B77772" w:rsidP="00B77772">
            <w:pPr>
              <w:spacing w:line="320" w:lineRule="exact"/>
              <w:jc w:val="center"/>
              <w:rPr>
                <w:w w:val="99"/>
                <w:sz w:val="26"/>
                <w:szCs w:val="26"/>
              </w:rPr>
            </w:pPr>
            <w:r w:rsidRPr="00AB6CC7">
              <w:rPr>
                <w:rFonts w:hint="eastAsia"/>
                <w:w w:val="99"/>
                <w:sz w:val="26"/>
                <w:szCs w:val="26"/>
                <w:lang w:eastAsia="zh-TW"/>
              </w:rPr>
              <w:t>現有數</w:t>
            </w:r>
          </w:p>
        </w:tc>
        <w:tc>
          <w:tcPr>
            <w:tcW w:w="13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27</w:t>
            </w:r>
          </w:p>
        </w:tc>
        <w:tc>
          <w:tcPr>
            <w:tcW w:w="1356"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56</w:t>
            </w:r>
          </w:p>
        </w:tc>
        <w:tc>
          <w:tcPr>
            <w:tcW w:w="1355"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123</w:t>
            </w:r>
          </w:p>
        </w:tc>
        <w:tc>
          <w:tcPr>
            <w:tcW w:w="10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109</w:t>
            </w:r>
          </w:p>
        </w:tc>
        <w:tc>
          <w:tcPr>
            <w:tcW w:w="120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44</w:t>
            </w:r>
          </w:p>
        </w:tc>
        <w:tc>
          <w:tcPr>
            <w:tcW w:w="1355"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54</w:t>
            </w:r>
          </w:p>
        </w:tc>
        <w:tc>
          <w:tcPr>
            <w:tcW w:w="1054" w:type="dxa"/>
            <w:tcBorders>
              <w:top w:val="nil"/>
              <w:left w:val="nil"/>
              <w:bottom w:val="single" w:sz="8" w:space="0" w:color="000000"/>
              <w:right w:val="single" w:sz="8" w:space="0" w:color="000000"/>
            </w:tcBorders>
            <w:shd w:val="clear" w:color="auto" w:fill="auto"/>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0</w:t>
            </w:r>
          </w:p>
        </w:tc>
      </w:tr>
      <w:tr w:rsidR="00B77772" w:rsidRPr="00AB6CC7" w:rsidTr="00B77772">
        <w:trPr>
          <w:trHeight w:val="201"/>
        </w:trPr>
        <w:tc>
          <w:tcPr>
            <w:tcW w:w="440" w:type="dxa"/>
            <w:vMerge/>
            <w:vAlign w:val="center"/>
          </w:tcPr>
          <w:p w:rsidR="00B77772" w:rsidRPr="00AB6CC7" w:rsidRDefault="00B77772" w:rsidP="00B77772">
            <w:pPr>
              <w:jc w:val="center"/>
              <w:rPr>
                <w:sz w:val="26"/>
                <w:szCs w:val="26"/>
              </w:rPr>
            </w:pPr>
          </w:p>
        </w:tc>
        <w:tc>
          <w:tcPr>
            <w:tcW w:w="1068" w:type="dxa"/>
            <w:vAlign w:val="center"/>
          </w:tcPr>
          <w:p w:rsidR="00B77772" w:rsidRPr="00AB6CC7" w:rsidRDefault="00B77772" w:rsidP="00B77772">
            <w:pPr>
              <w:spacing w:line="320" w:lineRule="exact"/>
              <w:jc w:val="center"/>
              <w:rPr>
                <w:sz w:val="26"/>
                <w:szCs w:val="26"/>
              </w:rPr>
            </w:pPr>
            <w:r w:rsidRPr="00AB6CC7">
              <w:rPr>
                <w:sz w:val="26"/>
                <w:szCs w:val="26"/>
              </w:rPr>
              <w:t>缺額</w:t>
            </w:r>
            <w:r w:rsidRPr="00AB6CC7">
              <w:rPr>
                <w:rFonts w:hint="eastAsia"/>
                <w:sz w:val="26"/>
                <w:szCs w:val="26"/>
                <w:lang w:eastAsia="zh-TW"/>
              </w:rPr>
              <w:t>數</w:t>
            </w:r>
          </w:p>
        </w:tc>
        <w:tc>
          <w:tcPr>
            <w:tcW w:w="13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-4</w:t>
            </w:r>
          </w:p>
        </w:tc>
        <w:tc>
          <w:tcPr>
            <w:tcW w:w="1356"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-6</w:t>
            </w:r>
          </w:p>
        </w:tc>
        <w:tc>
          <w:tcPr>
            <w:tcW w:w="1355"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+30</w:t>
            </w:r>
          </w:p>
        </w:tc>
        <w:tc>
          <w:tcPr>
            <w:tcW w:w="10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+47</w:t>
            </w:r>
          </w:p>
        </w:tc>
        <w:tc>
          <w:tcPr>
            <w:tcW w:w="120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-18</w:t>
            </w:r>
          </w:p>
        </w:tc>
        <w:tc>
          <w:tcPr>
            <w:tcW w:w="1355"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-8</w:t>
            </w:r>
          </w:p>
        </w:tc>
        <w:tc>
          <w:tcPr>
            <w:tcW w:w="1054" w:type="dxa"/>
          </w:tcPr>
          <w:p w:rsidR="00B77772" w:rsidRPr="00AB6CC7" w:rsidRDefault="00B77772" w:rsidP="00B77772">
            <w:pPr>
              <w:spacing w:line="320" w:lineRule="exact"/>
              <w:jc w:val="center"/>
              <w:rPr>
                <w:rFonts w:hAnsi="標楷體" w:cs="Times New Roman"/>
                <w:sz w:val="28"/>
                <w:szCs w:val="28"/>
              </w:rPr>
            </w:pPr>
            <w:r w:rsidRPr="00AB6CC7">
              <w:rPr>
                <w:rFonts w:hAnsi="標楷體" w:cs="Times New Roman"/>
                <w:sz w:val="28"/>
                <w:szCs w:val="28"/>
              </w:rPr>
              <w:t>0</w:t>
            </w:r>
          </w:p>
        </w:tc>
      </w:tr>
    </w:tbl>
    <w:p w:rsidR="00FE7BEC" w:rsidRPr="00AB6CC7" w:rsidRDefault="00FE7BEC" w:rsidP="00B77772">
      <w:pPr>
        <w:pStyle w:val="4"/>
        <w:numPr>
          <w:ilvl w:val="0"/>
          <w:numId w:val="0"/>
        </w:numPr>
        <w:spacing w:afterLines="50" w:after="120"/>
        <w:ind w:leftChars="-83" w:left="-7" w:hangingChars="108" w:hanging="259"/>
        <w:rPr>
          <w:sz w:val="24"/>
          <w:szCs w:val="24"/>
        </w:rPr>
      </w:pPr>
      <w:r w:rsidRPr="00AB6CC7">
        <w:rPr>
          <w:rFonts w:hint="eastAsia"/>
          <w:sz w:val="24"/>
          <w:szCs w:val="24"/>
        </w:rPr>
        <w:t>資料來源：海巡署提供，本院整理</w:t>
      </w:r>
    </w:p>
    <w:p w:rsidR="00FE7BEC" w:rsidRPr="00AB6CC7" w:rsidRDefault="00FE7BEC" w:rsidP="00FE7BEC">
      <w:pPr>
        <w:pStyle w:val="4"/>
      </w:pPr>
      <w:r w:rsidRPr="00AB6CC7">
        <w:rPr>
          <w:rFonts w:hint="eastAsia"/>
        </w:rPr>
        <w:t>由上可知，海巡署近4年雖陸續增補岸巡隊所屬單位各項</w:t>
      </w:r>
      <w:proofErr w:type="gramStart"/>
      <w:r w:rsidRPr="00AB6CC7">
        <w:rPr>
          <w:rFonts w:hint="eastAsia"/>
        </w:rPr>
        <w:t>偵</w:t>
      </w:r>
      <w:proofErr w:type="gramEnd"/>
      <w:r w:rsidRPr="00AB6CC7">
        <w:rPr>
          <w:rFonts w:hint="eastAsia"/>
        </w:rPr>
        <w:t>蒐裝備，然扣除淘汰後，僅望遠鏡</w:t>
      </w:r>
      <w:proofErr w:type="gramStart"/>
      <w:r w:rsidRPr="00AB6CC7">
        <w:rPr>
          <w:rFonts w:hint="eastAsia"/>
        </w:rPr>
        <w:t>編裝</w:t>
      </w:r>
      <w:proofErr w:type="gramEnd"/>
      <w:r w:rsidRPr="00AB6CC7">
        <w:rPr>
          <w:rFonts w:hint="eastAsia"/>
        </w:rPr>
        <w:t>率（現有數/配賦基準數）</w:t>
      </w:r>
      <w:proofErr w:type="gramStart"/>
      <w:r w:rsidRPr="00AB6CC7">
        <w:rPr>
          <w:rFonts w:hint="eastAsia"/>
        </w:rPr>
        <w:t>達配</w:t>
      </w:r>
      <w:proofErr w:type="gramEnd"/>
      <w:r w:rsidRPr="00AB6CC7">
        <w:rPr>
          <w:rFonts w:hint="eastAsia"/>
        </w:rPr>
        <w:t>賦標準外，其餘自動照相機、數位攝影機、微型攝影機、</w:t>
      </w:r>
      <w:proofErr w:type="gramStart"/>
      <w:r w:rsidRPr="00AB6CC7">
        <w:rPr>
          <w:rFonts w:hint="eastAsia"/>
        </w:rPr>
        <w:t>夜視</w:t>
      </w:r>
      <w:proofErr w:type="gramEnd"/>
      <w:r w:rsidRPr="00AB6CC7">
        <w:rPr>
          <w:rFonts w:hint="eastAsia"/>
        </w:rPr>
        <w:t>鏡、手</w:t>
      </w:r>
      <w:proofErr w:type="gramStart"/>
      <w:r w:rsidRPr="00AB6CC7">
        <w:rPr>
          <w:rFonts w:hint="eastAsia"/>
        </w:rPr>
        <w:t>持式熱顯</w:t>
      </w:r>
      <w:proofErr w:type="gramEnd"/>
      <w:r w:rsidRPr="00AB6CC7">
        <w:rPr>
          <w:rFonts w:hint="eastAsia"/>
        </w:rPr>
        <w:t>像儀、固定式探照燈等6項裝備編</w:t>
      </w:r>
      <w:proofErr w:type="gramStart"/>
      <w:r w:rsidRPr="00AB6CC7">
        <w:rPr>
          <w:rFonts w:hint="eastAsia"/>
        </w:rPr>
        <w:t>裝率均未達</w:t>
      </w:r>
      <w:proofErr w:type="gramEnd"/>
      <w:r w:rsidRPr="00AB6CC7">
        <w:rPr>
          <w:rFonts w:hint="eastAsia"/>
        </w:rPr>
        <w:t>配賦標準。尤</w:t>
      </w:r>
      <w:proofErr w:type="gramStart"/>
      <w:r w:rsidRPr="00AB6CC7">
        <w:rPr>
          <w:rFonts w:hint="eastAsia"/>
        </w:rPr>
        <w:t>以</w:t>
      </w:r>
      <w:proofErr w:type="gramEnd"/>
      <w:r w:rsidRPr="00AB6CC7">
        <w:rPr>
          <w:rFonts w:hint="eastAsia"/>
        </w:rPr>
        <w:t>，未配置探照燈之守望哨多達18</w:t>
      </w:r>
      <w:r w:rsidRPr="00AB6CC7">
        <w:t>0</w:t>
      </w:r>
      <w:r w:rsidRPr="00AB6CC7">
        <w:rPr>
          <w:rFonts w:hint="eastAsia"/>
        </w:rPr>
        <w:t>處，占全部守望哨2</w:t>
      </w:r>
      <w:r w:rsidRPr="00AB6CC7">
        <w:t>37</w:t>
      </w:r>
      <w:r w:rsidRPr="00AB6CC7">
        <w:rPr>
          <w:rFonts w:hint="eastAsia"/>
        </w:rPr>
        <w:t>處之7</w:t>
      </w:r>
      <w:r w:rsidRPr="00AB6CC7">
        <w:t>5.95</w:t>
      </w:r>
      <w:r w:rsidRPr="00AB6CC7">
        <w:rPr>
          <w:rFonts w:hAnsi="標楷體" w:hint="eastAsia"/>
        </w:rPr>
        <w:t>％，殊屬嚴重。在</w:t>
      </w:r>
      <w:proofErr w:type="gramStart"/>
      <w:r w:rsidRPr="00AB6CC7">
        <w:rPr>
          <w:rFonts w:hAnsi="標楷體" w:hint="eastAsia"/>
        </w:rPr>
        <w:t>在</w:t>
      </w:r>
      <w:proofErr w:type="gramEnd"/>
      <w:r w:rsidRPr="00AB6CC7">
        <w:rPr>
          <w:rFonts w:hint="eastAsia"/>
        </w:rPr>
        <w:t>顯示海</w:t>
      </w:r>
      <w:proofErr w:type="gramStart"/>
      <w:r w:rsidRPr="00AB6CC7">
        <w:rPr>
          <w:rFonts w:hint="eastAsia"/>
        </w:rPr>
        <w:t>巡署岸</w:t>
      </w:r>
      <w:proofErr w:type="gramEnd"/>
      <w:r w:rsidRPr="00AB6CC7">
        <w:rPr>
          <w:rFonts w:hint="eastAsia"/>
        </w:rPr>
        <w:t>巡隊所屬單位相關偵蒐裝備配賦不足，恐影響海面</w:t>
      </w:r>
      <w:r w:rsidR="001F4B77" w:rsidRPr="00AB6CC7">
        <w:rPr>
          <w:rFonts w:hint="eastAsia"/>
        </w:rPr>
        <w:t>及岸際</w:t>
      </w:r>
      <w:r w:rsidRPr="00AB6CC7">
        <w:rPr>
          <w:rFonts w:hint="eastAsia"/>
        </w:rPr>
        <w:t>目標監控效能，增加勤務罅隙之風險，核有未當。</w:t>
      </w:r>
    </w:p>
    <w:p w:rsidR="00FE7BEC" w:rsidRPr="00AB6CC7" w:rsidRDefault="00FE7BEC" w:rsidP="00FE7BEC">
      <w:pPr>
        <w:pStyle w:val="3"/>
      </w:pPr>
      <w:r w:rsidRPr="00AB6CC7">
        <w:rPr>
          <w:rFonts w:hint="eastAsia"/>
        </w:rPr>
        <w:t>海巡</w:t>
      </w:r>
      <w:proofErr w:type="gramStart"/>
      <w:r w:rsidRPr="00AB6CC7">
        <w:rPr>
          <w:rFonts w:hint="eastAsia"/>
        </w:rPr>
        <w:t>署復稱</w:t>
      </w:r>
      <w:proofErr w:type="gramEnd"/>
      <w:r w:rsidRPr="00AB6CC7">
        <w:rPr>
          <w:rFonts w:hint="eastAsia"/>
        </w:rPr>
        <w:t>，該署</w:t>
      </w:r>
      <w:r w:rsidRPr="00AB6CC7">
        <w:t>及所屬年度預算</w:t>
      </w:r>
      <w:r w:rsidRPr="00AB6CC7">
        <w:rPr>
          <w:rFonts w:hint="eastAsia"/>
        </w:rPr>
        <w:t>中，扣除</w:t>
      </w:r>
      <w:r w:rsidRPr="00AB6CC7">
        <w:t>人事費、行政院中長程計畫及艦艇</w:t>
      </w:r>
      <w:r w:rsidRPr="00AB6CC7">
        <w:rPr>
          <w:rFonts w:hint="eastAsia"/>
        </w:rPr>
        <w:t>等</w:t>
      </w:r>
      <w:r w:rsidRPr="00AB6CC7">
        <w:t>相關經費，其他一般支出預算僅占5％</w:t>
      </w:r>
      <w:r w:rsidRPr="00AB6CC7">
        <w:rPr>
          <w:rFonts w:hint="eastAsia"/>
        </w:rPr>
        <w:t>，難於預算額度內一次滿足增補偵蒐設備所需經費：</w:t>
      </w:r>
    </w:p>
    <w:p w:rsidR="00FE7BEC" w:rsidRPr="00AB6CC7" w:rsidRDefault="00FE7BEC" w:rsidP="00FE7BEC">
      <w:pPr>
        <w:pStyle w:val="4"/>
      </w:pPr>
      <w:r w:rsidRPr="00AB6CC7">
        <w:rPr>
          <w:rFonts w:hint="eastAsia"/>
        </w:rPr>
        <w:t>案據</w:t>
      </w:r>
      <w:r w:rsidRPr="00AB6CC7">
        <w:t>海巡署</w:t>
      </w:r>
      <w:r w:rsidRPr="00AB6CC7">
        <w:rPr>
          <w:rFonts w:hint="eastAsia"/>
        </w:rPr>
        <w:t>查復稱，因該</w:t>
      </w:r>
      <w:bookmarkStart w:id="62" w:name="_Hlk135229696"/>
      <w:r w:rsidRPr="00AB6CC7">
        <w:rPr>
          <w:rFonts w:hint="eastAsia"/>
        </w:rPr>
        <w:t>署</w:t>
      </w:r>
      <w:r w:rsidRPr="00AB6CC7">
        <w:t>及所屬年度預算</w:t>
      </w:r>
      <w:r w:rsidRPr="00AB6CC7">
        <w:rPr>
          <w:rFonts w:hint="eastAsia"/>
        </w:rPr>
        <w:t>中，</w:t>
      </w:r>
      <w:r w:rsidRPr="00AB6CC7">
        <w:t>人事費、行政院中長程計畫及艦艇相關經費</w:t>
      </w:r>
      <w:r w:rsidRPr="00AB6CC7">
        <w:rPr>
          <w:rFonts w:hint="eastAsia"/>
        </w:rPr>
        <w:t>占約95％</w:t>
      </w:r>
      <w:r w:rsidRPr="00AB6CC7">
        <w:t>，其他一般支出預算僅占5％</w:t>
      </w:r>
      <w:bookmarkEnd w:id="62"/>
      <w:r w:rsidRPr="00AB6CC7">
        <w:rPr>
          <w:rFonts w:hint="eastAsia"/>
        </w:rPr>
        <w:t>(</w:t>
      </w:r>
      <w:proofErr w:type="gramStart"/>
      <w:r w:rsidRPr="00AB6CC7">
        <w:rPr>
          <w:rFonts w:hint="eastAsia"/>
        </w:rPr>
        <w:t>詳表</w:t>
      </w:r>
      <w:proofErr w:type="gramEnd"/>
      <w:r w:rsidR="00FB329E" w:rsidRPr="00AB6CC7">
        <w:rPr>
          <w:rFonts w:hint="eastAsia"/>
        </w:rPr>
        <w:t>35</w:t>
      </w:r>
      <w:r w:rsidRPr="00AB6CC7">
        <w:rPr>
          <w:rFonts w:hint="eastAsia"/>
        </w:rPr>
        <w:t>)</w:t>
      </w:r>
      <w:r w:rsidRPr="00AB6CC7">
        <w:t>，</w:t>
      </w:r>
      <w:r w:rsidRPr="00AB6CC7">
        <w:rPr>
          <w:rFonts w:hint="eastAsia"/>
        </w:rPr>
        <w:t>一般性資本支出預算額度有限，以</w:t>
      </w:r>
      <w:proofErr w:type="gramStart"/>
      <w:r w:rsidRPr="00AB6CC7">
        <w:rPr>
          <w:rFonts w:hint="eastAsia"/>
        </w:rPr>
        <w:t>11</w:t>
      </w:r>
      <w:proofErr w:type="gramEnd"/>
      <w:r w:rsidRPr="00AB6CC7">
        <w:rPr>
          <w:rFonts w:hint="eastAsia"/>
        </w:rPr>
        <w:t>2年度為例，扣除供10個機關及轄屬基層單位維持基本運作及廳舍機具養護維運所</w:t>
      </w:r>
      <w:r w:rsidRPr="00AB6CC7">
        <w:rPr>
          <w:rFonts w:hint="eastAsia"/>
        </w:rPr>
        <w:lastRenderedPageBreak/>
        <w:t>需作業維持費，以及行政院專項核列之計畫經費後，可供分配之資本支出額度</w:t>
      </w:r>
      <w:proofErr w:type="gramStart"/>
      <w:r w:rsidRPr="00AB6CC7">
        <w:rPr>
          <w:rFonts w:hint="eastAsia"/>
        </w:rPr>
        <w:t>僅約新臺</w:t>
      </w:r>
      <w:proofErr w:type="gramEnd"/>
      <w:r w:rsidRPr="00AB6CC7">
        <w:rPr>
          <w:rFonts w:hint="eastAsia"/>
        </w:rPr>
        <w:t>幣（下同）1億元，尚需支應基層營</w:t>
      </w:r>
      <w:proofErr w:type="gramStart"/>
      <w:r w:rsidRPr="00AB6CC7">
        <w:rPr>
          <w:rFonts w:hint="eastAsia"/>
        </w:rPr>
        <w:t>舍新</w:t>
      </w:r>
      <w:proofErr w:type="gramEnd"/>
      <w:r w:rsidRPr="00AB6CC7">
        <w:rPr>
          <w:rFonts w:hint="eastAsia"/>
        </w:rPr>
        <w:t>整建工程、海巡任務用車汰補及生活設施等各項裝備籌補等，實難於海巡署及所屬預算額度內一次滿足增補偵蒐設備所需經費。而該署歷年雖向行政院提出購置相關裝備之經費需求，惟未獲支持獲撥足夠經費支應，致無法全面籌補所需裝備云云。</w:t>
      </w:r>
    </w:p>
    <w:p w:rsidR="00FB329E" w:rsidRPr="00AB6CC7" w:rsidRDefault="00FB329E" w:rsidP="00FB329E">
      <w:pPr>
        <w:pStyle w:val="4"/>
        <w:numPr>
          <w:ilvl w:val="0"/>
          <w:numId w:val="0"/>
        </w:numPr>
        <w:ind w:left="1701"/>
      </w:pPr>
    </w:p>
    <w:p w:rsidR="00FE7BEC" w:rsidRPr="00AB6CC7" w:rsidRDefault="00FE7BEC" w:rsidP="00FB329E">
      <w:pPr>
        <w:pStyle w:val="a"/>
        <w:rPr>
          <w:b/>
          <w:sz w:val="28"/>
          <w:szCs w:val="28"/>
        </w:rPr>
      </w:pPr>
      <w:r w:rsidRPr="00AB6CC7">
        <w:rPr>
          <w:rFonts w:hint="eastAsia"/>
          <w:b/>
          <w:sz w:val="28"/>
          <w:szCs w:val="28"/>
        </w:rPr>
        <w:t>海巡署110至112年度預算編列情形簡表</w:t>
      </w:r>
    </w:p>
    <w:p w:rsidR="00FE7BEC" w:rsidRPr="00AB6CC7" w:rsidRDefault="00FE7BEC" w:rsidP="00FE7BEC">
      <w:pPr>
        <w:jc w:val="right"/>
        <w:rPr>
          <w:rFonts w:hAnsi="標楷體"/>
          <w:sz w:val="24"/>
          <w:szCs w:val="24"/>
        </w:rPr>
      </w:pPr>
      <w:r w:rsidRPr="00AB6CC7">
        <w:rPr>
          <w:rFonts w:hAnsi="標楷體"/>
          <w:sz w:val="24"/>
          <w:szCs w:val="24"/>
        </w:rPr>
        <w:t>金額單位：億元</w:t>
      </w:r>
      <w:r w:rsidRPr="00AB6CC7">
        <w:rPr>
          <w:rFonts w:hAnsi="標楷體" w:hint="eastAsia"/>
          <w:sz w:val="24"/>
          <w:szCs w:val="24"/>
        </w:rPr>
        <w:t>；%</w:t>
      </w:r>
    </w:p>
    <w:tbl>
      <w:tblPr>
        <w:tblStyle w:val="af6"/>
        <w:tblW w:w="9912" w:type="dxa"/>
        <w:tblInd w:w="-431" w:type="dxa"/>
        <w:tblLook w:val="04A0" w:firstRow="1" w:lastRow="0" w:firstColumn="1" w:lastColumn="0" w:noHBand="0" w:noVBand="1"/>
      </w:tblPr>
      <w:tblGrid>
        <w:gridCol w:w="3555"/>
        <w:gridCol w:w="1156"/>
        <w:gridCol w:w="1019"/>
        <w:gridCol w:w="1172"/>
        <w:gridCol w:w="1009"/>
        <w:gridCol w:w="1156"/>
        <w:gridCol w:w="845"/>
      </w:tblGrid>
      <w:tr w:rsidR="00FE7BEC" w:rsidRPr="00AB6CC7" w:rsidTr="00B74F6A">
        <w:trPr>
          <w:trHeight w:val="111"/>
          <w:tblHeader/>
        </w:trPr>
        <w:tc>
          <w:tcPr>
            <w:tcW w:w="3555" w:type="dxa"/>
            <w:vMerge w:val="restart"/>
            <w:tcBorders>
              <w:tl2br w:val="single" w:sz="4" w:space="0" w:color="auto"/>
            </w:tcBorders>
          </w:tcPr>
          <w:p w:rsidR="00FE7BEC" w:rsidRPr="00AB6CC7" w:rsidRDefault="00FE7BEC" w:rsidP="00CE2DAF">
            <w:pPr>
              <w:rPr>
                <w:sz w:val="28"/>
                <w:szCs w:val="28"/>
              </w:rPr>
            </w:pPr>
          </w:p>
        </w:tc>
        <w:tc>
          <w:tcPr>
            <w:tcW w:w="2175" w:type="dxa"/>
            <w:gridSpan w:val="2"/>
            <w:tcBorders>
              <w:bottom w:val="single" w:sz="4" w:space="0" w:color="auto"/>
            </w:tcBorders>
          </w:tcPr>
          <w:p w:rsidR="00FE7BEC" w:rsidRPr="00AB6CC7" w:rsidRDefault="00FE7BEC" w:rsidP="00CE2DAF">
            <w:pPr>
              <w:jc w:val="center"/>
              <w:rPr>
                <w:sz w:val="28"/>
                <w:szCs w:val="28"/>
              </w:rPr>
            </w:pPr>
            <w:proofErr w:type="gramStart"/>
            <w:r w:rsidRPr="00AB6CC7">
              <w:rPr>
                <w:sz w:val="28"/>
                <w:szCs w:val="28"/>
              </w:rPr>
              <w:t>110</w:t>
            </w:r>
            <w:proofErr w:type="gramEnd"/>
            <w:r w:rsidRPr="00AB6CC7">
              <w:rPr>
                <w:sz w:val="28"/>
                <w:szCs w:val="28"/>
              </w:rPr>
              <w:t>年度</w:t>
            </w:r>
          </w:p>
        </w:tc>
        <w:tc>
          <w:tcPr>
            <w:tcW w:w="2181" w:type="dxa"/>
            <w:gridSpan w:val="2"/>
            <w:tcBorders>
              <w:bottom w:val="single" w:sz="4" w:space="0" w:color="auto"/>
            </w:tcBorders>
          </w:tcPr>
          <w:p w:rsidR="00FE7BEC" w:rsidRPr="00AB6CC7" w:rsidRDefault="00FE7BEC" w:rsidP="00CE2DAF">
            <w:pPr>
              <w:jc w:val="center"/>
              <w:rPr>
                <w:sz w:val="28"/>
                <w:szCs w:val="28"/>
              </w:rPr>
            </w:pPr>
            <w:proofErr w:type="gramStart"/>
            <w:r w:rsidRPr="00AB6CC7">
              <w:rPr>
                <w:sz w:val="28"/>
                <w:szCs w:val="28"/>
              </w:rPr>
              <w:t>111</w:t>
            </w:r>
            <w:proofErr w:type="gramEnd"/>
            <w:r w:rsidRPr="00AB6CC7">
              <w:rPr>
                <w:sz w:val="28"/>
                <w:szCs w:val="28"/>
              </w:rPr>
              <w:t>年度</w:t>
            </w:r>
          </w:p>
        </w:tc>
        <w:tc>
          <w:tcPr>
            <w:tcW w:w="2001" w:type="dxa"/>
            <w:gridSpan w:val="2"/>
            <w:tcBorders>
              <w:bottom w:val="nil"/>
            </w:tcBorders>
          </w:tcPr>
          <w:p w:rsidR="00FE7BEC" w:rsidRPr="00AB6CC7" w:rsidRDefault="00FE7BEC" w:rsidP="00CE2DAF">
            <w:pPr>
              <w:jc w:val="center"/>
              <w:rPr>
                <w:sz w:val="28"/>
                <w:szCs w:val="28"/>
              </w:rPr>
            </w:pPr>
            <w:proofErr w:type="gramStart"/>
            <w:r w:rsidRPr="00AB6CC7">
              <w:rPr>
                <w:sz w:val="28"/>
                <w:szCs w:val="28"/>
              </w:rPr>
              <w:t>112</w:t>
            </w:r>
            <w:proofErr w:type="gramEnd"/>
            <w:r w:rsidRPr="00AB6CC7">
              <w:rPr>
                <w:sz w:val="28"/>
                <w:szCs w:val="28"/>
              </w:rPr>
              <w:t>年度</w:t>
            </w:r>
          </w:p>
        </w:tc>
      </w:tr>
      <w:tr w:rsidR="00FE7BEC" w:rsidRPr="00AB6CC7" w:rsidTr="00B74F6A">
        <w:trPr>
          <w:trHeight w:val="44"/>
          <w:tblHeader/>
        </w:trPr>
        <w:tc>
          <w:tcPr>
            <w:tcW w:w="3555" w:type="dxa"/>
            <w:vMerge/>
          </w:tcPr>
          <w:p w:rsidR="00FE7BEC" w:rsidRPr="00AB6CC7" w:rsidRDefault="00FE7BEC" w:rsidP="00CE2DAF">
            <w:pPr>
              <w:rPr>
                <w:sz w:val="28"/>
                <w:szCs w:val="28"/>
              </w:rPr>
            </w:pPr>
          </w:p>
        </w:tc>
        <w:tc>
          <w:tcPr>
            <w:tcW w:w="1156" w:type="dxa"/>
            <w:tcBorders>
              <w:top w:val="single" w:sz="4" w:space="0" w:color="auto"/>
            </w:tcBorders>
          </w:tcPr>
          <w:p w:rsidR="00FE7BEC" w:rsidRPr="00AB6CC7" w:rsidRDefault="00FE7BEC" w:rsidP="00CE2DAF">
            <w:pPr>
              <w:jc w:val="center"/>
              <w:rPr>
                <w:sz w:val="28"/>
                <w:szCs w:val="28"/>
              </w:rPr>
            </w:pPr>
            <w:r w:rsidRPr="00AB6CC7">
              <w:rPr>
                <w:sz w:val="28"/>
                <w:szCs w:val="28"/>
              </w:rPr>
              <w:t>預算數</w:t>
            </w:r>
          </w:p>
        </w:tc>
        <w:tc>
          <w:tcPr>
            <w:tcW w:w="1019" w:type="dxa"/>
            <w:tcBorders>
              <w:top w:val="single" w:sz="4" w:space="0" w:color="auto"/>
            </w:tcBorders>
          </w:tcPr>
          <w:p w:rsidR="00FE7BEC" w:rsidRPr="00AB6CC7" w:rsidRDefault="00FE7BEC" w:rsidP="00CE2DAF">
            <w:pPr>
              <w:jc w:val="center"/>
              <w:rPr>
                <w:sz w:val="28"/>
                <w:szCs w:val="28"/>
              </w:rPr>
            </w:pPr>
            <w:r w:rsidRPr="00AB6CC7">
              <w:rPr>
                <w:sz w:val="28"/>
                <w:szCs w:val="28"/>
              </w:rPr>
              <w:t>占比</w:t>
            </w:r>
          </w:p>
        </w:tc>
        <w:tc>
          <w:tcPr>
            <w:tcW w:w="1172" w:type="dxa"/>
            <w:tcBorders>
              <w:top w:val="single" w:sz="4" w:space="0" w:color="auto"/>
            </w:tcBorders>
          </w:tcPr>
          <w:p w:rsidR="00FE7BEC" w:rsidRPr="00AB6CC7" w:rsidRDefault="00FE7BEC" w:rsidP="00CE2DAF">
            <w:pPr>
              <w:jc w:val="center"/>
              <w:rPr>
                <w:sz w:val="28"/>
                <w:szCs w:val="28"/>
              </w:rPr>
            </w:pPr>
            <w:r w:rsidRPr="00AB6CC7">
              <w:rPr>
                <w:sz w:val="28"/>
                <w:szCs w:val="28"/>
              </w:rPr>
              <w:t>預算數</w:t>
            </w:r>
          </w:p>
        </w:tc>
        <w:tc>
          <w:tcPr>
            <w:tcW w:w="1009" w:type="dxa"/>
            <w:tcBorders>
              <w:top w:val="single" w:sz="4" w:space="0" w:color="auto"/>
            </w:tcBorders>
          </w:tcPr>
          <w:p w:rsidR="00FE7BEC" w:rsidRPr="00AB6CC7" w:rsidRDefault="00FE7BEC" w:rsidP="00CE2DAF">
            <w:pPr>
              <w:jc w:val="center"/>
              <w:rPr>
                <w:sz w:val="28"/>
                <w:szCs w:val="28"/>
              </w:rPr>
            </w:pPr>
            <w:r w:rsidRPr="00AB6CC7">
              <w:rPr>
                <w:sz w:val="28"/>
                <w:szCs w:val="28"/>
              </w:rPr>
              <w:t>占比</w:t>
            </w:r>
          </w:p>
        </w:tc>
        <w:tc>
          <w:tcPr>
            <w:tcW w:w="1156" w:type="dxa"/>
            <w:tcBorders>
              <w:top w:val="single" w:sz="4" w:space="0" w:color="auto"/>
            </w:tcBorders>
          </w:tcPr>
          <w:p w:rsidR="00FE7BEC" w:rsidRPr="00AB6CC7" w:rsidRDefault="00FE7BEC" w:rsidP="00CE2DAF">
            <w:pPr>
              <w:jc w:val="center"/>
              <w:rPr>
                <w:sz w:val="28"/>
                <w:szCs w:val="28"/>
              </w:rPr>
            </w:pPr>
            <w:r w:rsidRPr="00AB6CC7">
              <w:rPr>
                <w:sz w:val="28"/>
                <w:szCs w:val="28"/>
              </w:rPr>
              <w:t>預算數</w:t>
            </w:r>
          </w:p>
        </w:tc>
        <w:tc>
          <w:tcPr>
            <w:tcW w:w="845" w:type="dxa"/>
          </w:tcPr>
          <w:p w:rsidR="00FE7BEC" w:rsidRPr="00AB6CC7" w:rsidRDefault="00FE7BEC" w:rsidP="00CE2DAF">
            <w:pPr>
              <w:jc w:val="center"/>
              <w:rPr>
                <w:sz w:val="28"/>
                <w:szCs w:val="28"/>
              </w:rPr>
            </w:pPr>
            <w:r w:rsidRPr="00AB6CC7">
              <w:rPr>
                <w:sz w:val="28"/>
                <w:szCs w:val="28"/>
              </w:rPr>
              <w:t>占比</w:t>
            </w:r>
          </w:p>
        </w:tc>
      </w:tr>
      <w:tr w:rsidR="00AB6CC7" w:rsidRPr="00AB6CC7" w:rsidTr="00CE2DAF">
        <w:trPr>
          <w:trHeight w:val="224"/>
        </w:trPr>
        <w:tc>
          <w:tcPr>
            <w:tcW w:w="3555" w:type="dxa"/>
          </w:tcPr>
          <w:p w:rsidR="00FE7BEC" w:rsidRPr="00AB6CC7" w:rsidRDefault="00FE7BEC" w:rsidP="00CE2DAF">
            <w:pPr>
              <w:rPr>
                <w:sz w:val="28"/>
                <w:szCs w:val="28"/>
              </w:rPr>
            </w:pPr>
            <w:r w:rsidRPr="00AB6CC7">
              <w:rPr>
                <w:rFonts w:hint="eastAsia"/>
                <w:sz w:val="28"/>
                <w:szCs w:val="28"/>
              </w:rPr>
              <w:t>1.</w:t>
            </w:r>
            <w:r w:rsidRPr="00AB6CC7">
              <w:rPr>
                <w:sz w:val="28"/>
                <w:szCs w:val="28"/>
              </w:rPr>
              <w:t>人事費</w:t>
            </w:r>
          </w:p>
        </w:tc>
        <w:tc>
          <w:tcPr>
            <w:tcW w:w="1156" w:type="dxa"/>
            <w:vAlign w:val="center"/>
          </w:tcPr>
          <w:p w:rsidR="00FE7BEC" w:rsidRPr="00AB6CC7" w:rsidRDefault="00FE7BEC" w:rsidP="00CE2DAF">
            <w:pPr>
              <w:jc w:val="right"/>
              <w:rPr>
                <w:sz w:val="28"/>
                <w:szCs w:val="28"/>
              </w:rPr>
            </w:pPr>
            <w:r w:rsidRPr="00AB6CC7">
              <w:rPr>
                <w:sz w:val="28"/>
                <w:szCs w:val="28"/>
              </w:rPr>
              <w:t>125.45</w:t>
            </w:r>
          </w:p>
        </w:tc>
        <w:tc>
          <w:tcPr>
            <w:tcW w:w="1019" w:type="dxa"/>
            <w:vAlign w:val="center"/>
          </w:tcPr>
          <w:p w:rsidR="00FE7BEC" w:rsidRPr="00AB6CC7" w:rsidRDefault="00FE7BEC" w:rsidP="00CE2DAF">
            <w:pPr>
              <w:jc w:val="right"/>
              <w:rPr>
                <w:sz w:val="28"/>
                <w:szCs w:val="28"/>
              </w:rPr>
            </w:pPr>
            <w:r w:rsidRPr="00AB6CC7">
              <w:rPr>
                <w:sz w:val="28"/>
                <w:szCs w:val="28"/>
              </w:rPr>
              <w:t>54.4</w:t>
            </w:r>
          </w:p>
        </w:tc>
        <w:tc>
          <w:tcPr>
            <w:tcW w:w="1172" w:type="dxa"/>
            <w:vAlign w:val="center"/>
          </w:tcPr>
          <w:p w:rsidR="00FE7BEC" w:rsidRPr="00AB6CC7" w:rsidRDefault="00FE7BEC" w:rsidP="00CE2DAF">
            <w:pPr>
              <w:jc w:val="right"/>
              <w:rPr>
                <w:sz w:val="28"/>
                <w:szCs w:val="28"/>
              </w:rPr>
            </w:pPr>
            <w:r w:rsidRPr="00AB6CC7">
              <w:rPr>
                <w:sz w:val="28"/>
                <w:szCs w:val="28"/>
              </w:rPr>
              <w:t>126.90</w:t>
            </w:r>
          </w:p>
        </w:tc>
        <w:tc>
          <w:tcPr>
            <w:tcW w:w="1009" w:type="dxa"/>
            <w:vAlign w:val="center"/>
          </w:tcPr>
          <w:p w:rsidR="00FE7BEC" w:rsidRPr="00AB6CC7" w:rsidRDefault="00FE7BEC" w:rsidP="00CE2DAF">
            <w:pPr>
              <w:jc w:val="right"/>
              <w:rPr>
                <w:sz w:val="28"/>
                <w:szCs w:val="28"/>
              </w:rPr>
            </w:pPr>
            <w:r w:rsidRPr="00AB6CC7">
              <w:rPr>
                <w:sz w:val="28"/>
                <w:szCs w:val="28"/>
              </w:rPr>
              <w:t>56.2</w:t>
            </w:r>
          </w:p>
        </w:tc>
        <w:tc>
          <w:tcPr>
            <w:tcW w:w="1156" w:type="dxa"/>
            <w:vAlign w:val="center"/>
          </w:tcPr>
          <w:p w:rsidR="00FE7BEC" w:rsidRPr="00AB6CC7" w:rsidRDefault="00FE7BEC" w:rsidP="00CE2DAF">
            <w:pPr>
              <w:jc w:val="right"/>
              <w:rPr>
                <w:sz w:val="28"/>
                <w:szCs w:val="28"/>
              </w:rPr>
            </w:pPr>
            <w:r w:rsidRPr="00AB6CC7">
              <w:rPr>
                <w:sz w:val="28"/>
                <w:szCs w:val="28"/>
              </w:rPr>
              <w:t>132.06</w:t>
            </w:r>
          </w:p>
        </w:tc>
        <w:tc>
          <w:tcPr>
            <w:tcW w:w="845" w:type="dxa"/>
            <w:vAlign w:val="center"/>
          </w:tcPr>
          <w:p w:rsidR="00FE7BEC" w:rsidRPr="00AB6CC7" w:rsidRDefault="00FE7BEC" w:rsidP="00CE2DAF">
            <w:pPr>
              <w:jc w:val="right"/>
              <w:rPr>
                <w:sz w:val="28"/>
                <w:szCs w:val="28"/>
              </w:rPr>
            </w:pPr>
            <w:r w:rsidRPr="00AB6CC7">
              <w:rPr>
                <w:rFonts w:hint="eastAsia"/>
                <w:sz w:val="28"/>
                <w:szCs w:val="28"/>
              </w:rPr>
              <w:t>49.7</w:t>
            </w:r>
          </w:p>
        </w:tc>
      </w:tr>
      <w:tr w:rsidR="00AB6CC7" w:rsidRPr="00AB6CC7" w:rsidTr="00CE2DAF">
        <w:trPr>
          <w:trHeight w:val="227"/>
        </w:trPr>
        <w:tc>
          <w:tcPr>
            <w:tcW w:w="3555" w:type="dxa"/>
          </w:tcPr>
          <w:p w:rsidR="00FE7BEC" w:rsidRPr="00AB6CC7" w:rsidRDefault="00FE7BEC" w:rsidP="00CE2DAF">
            <w:pPr>
              <w:rPr>
                <w:sz w:val="28"/>
                <w:szCs w:val="28"/>
              </w:rPr>
            </w:pPr>
            <w:r w:rsidRPr="00AB6CC7">
              <w:rPr>
                <w:rFonts w:hint="eastAsia"/>
                <w:sz w:val="28"/>
                <w:szCs w:val="28"/>
              </w:rPr>
              <w:t>2.</w:t>
            </w:r>
            <w:r w:rsidRPr="00AB6CC7">
              <w:rPr>
                <w:sz w:val="28"/>
                <w:szCs w:val="28"/>
              </w:rPr>
              <w:t>行政院中長程計畫</w:t>
            </w:r>
          </w:p>
        </w:tc>
        <w:tc>
          <w:tcPr>
            <w:tcW w:w="1156" w:type="dxa"/>
            <w:vAlign w:val="center"/>
          </w:tcPr>
          <w:p w:rsidR="00FE7BEC" w:rsidRPr="00AB6CC7" w:rsidRDefault="00FE7BEC" w:rsidP="00CE2DAF">
            <w:pPr>
              <w:jc w:val="right"/>
              <w:rPr>
                <w:sz w:val="28"/>
                <w:szCs w:val="28"/>
              </w:rPr>
            </w:pPr>
            <w:r w:rsidRPr="00AB6CC7">
              <w:rPr>
                <w:sz w:val="28"/>
                <w:szCs w:val="28"/>
              </w:rPr>
              <w:t>75.79</w:t>
            </w:r>
          </w:p>
        </w:tc>
        <w:tc>
          <w:tcPr>
            <w:tcW w:w="1019" w:type="dxa"/>
            <w:vAlign w:val="center"/>
          </w:tcPr>
          <w:p w:rsidR="00FE7BEC" w:rsidRPr="00AB6CC7" w:rsidRDefault="00FE7BEC" w:rsidP="00CE2DAF">
            <w:pPr>
              <w:jc w:val="right"/>
              <w:rPr>
                <w:sz w:val="28"/>
                <w:szCs w:val="28"/>
              </w:rPr>
            </w:pPr>
            <w:r w:rsidRPr="00AB6CC7">
              <w:rPr>
                <w:sz w:val="28"/>
                <w:szCs w:val="28"/>
              </w:rPr>
              <w:t>32.9</w:t>
            </w:r>
          </w:p>
        </w:tc>
        <w:tc>
          <w:tcPr>
            <w:tcW w:w="1172" w:type="dxa"/>
            <w:vAlign w:val="center"/>
          </w:tcPr>
          <w:p w:rsidR="00FE7BEC" w:rsidRPr="00AB6CC7" w:rsidRDefault="00FE7BEC" w:rsidP="00CE2DAF">
            <w:pPr>
              <w:jc w:val="right"/>
              <w:rPr>
                <w:sz w:val="28"/>
                <w:szCs w:val="28"/>
              </w:rPr>
            </w:pPr>
            <w:r w:rsidRPr="00AB6CC7">
              <w:rPr>
                <w:sz w:val="28"/>
                <w:szCs w:val="28"/>
              </w:rPr>
              <w:t>70.31</w:t>
            </w:r>
          </w:p>
        </w:tc>
        <w:tc>
          <w:tcPr>
            <w:tcW w:w="1009" w:type="dxa"/>
            <w:vAlign w:val="center"/>
          </w:tcPr>
          <w:p w:rsidR="00FE7BEC" w:rsidRPr="00AB6CC7" w:rsidRDefault="00FE7BEC" w:rsidP="00CE2DAF">
            <w:pPr>
              <w:jc w:val="right"/>
              <w:rPr>
                <w:sz w:val="28"/>
                <w:szCs w:val="28"/>
              </w:rPr>
            </w:pPr>
            <w:r w:rsidRPr="00AB6CC7">
              <w:rPr>
                <w:sz w:val="28"/>
                <w:szCs w:val="28"/>
              </w:rPr>
              <w:t>31.2</w:t>
            </w:r>
          </w:p>
        </w:tc>
        <w:tc>
          <w:tcPr>
            <w:tcW w:w="1156" w:type="dxa"/>
            <w:vAlign w:val="center"/>
          </w:tcPr>
          <w:p w:rsidR="00FE7BEC" w:rsidRPr="00AB6CC7" w:rsidRDefault="00FE7BEC" w:rsidP="00CE2DAF">
            <w:pPr>
              <w:jc w:val="right"/>
              <w:rPr>
                <w:sz w:val="28"/>
                <w:szCs w:val="28"/>
              </w:rPr>
            </w:pPr>
            <w:r w:rsidRPr="00AB6CC7">
              <w:rPr>
                <w:sz w:val="28"/>
                <w:szCs w:val="28"/>
              </w:rPr>
              <w:t>1</w:t>
            </w:r>
            <w:r w:rsidRPr="00AB6CC7">
              <w:rPr>
                <w:rFonts w:hint="eastAsia"/>
                <w:sz w:val="28"/>
                <w:szCs w:val="28"/>
              </w:rPr>
              <w:t>03.42</w:t>
            </w:r>
          </w:p>
        </w:tc>
        <w:tc>
          <w:tcPr>
            <w:tcW w:w="845" w:type="dxa"/>
            <w:vAlign w:val="center"/>
          </w:tcPr>
          <w:p w:rsidR="00FE7BEC" w:rsidRPr="00AB6CC7" w:rsidRDefault="00FE7BEC" w:rsidP="00CE2DAF">
            <w:pPr>
              <w:jc w:val="right"/>
              <w:rPr>
                <w:sz w:val="28"/>
                <w:szCs w:val="28"/>
              </w:rPr>
            </w:pPr>
            <w:r w:rsidRPr="00AB6CC7">
              <w:rPr>
                <w:rFonts w:hint="eastAsia"/>
                <w:sz w:val="28"/>
                <w:szCs w:val="28"/>
              </w:rPr>
              <w:t>38.9</w:t>
            </w:r>
          </w:p>
        </w:tc>
      </w:tr>
      <w:tr w:rsidR="00AB6CC7" w:rsidRPr="00AB6CC7" w:rsidTr="00CE2DAF">
        <w:trPr>
          <w:trHeight w:val="227"/>
        </w:trPr>
        <w:tc>
          <w:tcPr>
            <w:tcW w:w="3555" w:type="dxa"/>
          </w:tcPr>
          <w:p w:rsidR="00FE7BEC" w:rsidRPr="00AB6CC7" w:rsidRDefault="00FE7BEC" w:rsidP="00CE2DAF">
            <w:pPr>
              <w:ind w:left="302" w:hangingChars="108" w:hanging="302"/>
              <w:rPr>
                <w:sz w:val="28"/>
                <w:szCs w:val="28"/>
              </w:rPr>
            </w:pPr>
            <w:r w:rsidRPr="00AB6CC7">
              <w:rPr>
                <w:rFonts w:hint="eastAsia"/>
                <w:sz w:val="28"/>
                <w:szCs w:val="28"/>
              </w:rPr>
              <w:t>3.</w:t>
            </w:r>
            <w:r w:rsidRPr="00AB6CC7">
              <w:rPr>
                <w:sz w:val="28"/>
                <w:szCs w:val="28"/>
              </w:rPr>
              <w:t>艦艇油料、保險、歲修及大修</w:t>
            </w:r>
          </w:p>
        </w:tc>
        <w:tc>
          <w:tcPr>
            <w:tcW w:w="1156" w:type="dxa"/>
            <w:vAlign w:val="center"/>
          </w:tcPr>
          <w:p w:rsidR="00FE7BEC" w:rsidRPr="00AB6CC7" w:rsidRDefault="00FE7BEC" w:rsidP="00CE2DAF">
            <w:pPr>
              <w:jc w:val="right"/>
              <w:rPr>
                <w:sz w:val="28"/>
                <w:szCs w:val="28"/>
              </w:rPr>
            </w:pPr>
            <w:r w:rsidRPr="00AB6CC7">
              <w:rPr>
                <w:sz w:val="28"/>
                <w:szCs w:val="28"/>
              </w:rPr>
              <w:t>17.40</w:t>
            </w:r>
          </w:p>
        </w:tc>
        <w:tc>
          <w:tcPr>
            <w:tcW w:w="1019" w:type="dxa"/>
            <w:vAlign w:val="center"/>
          </w:tcPr>
          <w:p w:rsidR="00FE7BEC" w:rsidRPr="00AB6CC7" w:rsidRDefault="00FE7BEC" w:rsidP="00CE2DAF">
            <w:pPr>
              <w:jc w:val="right"/>
              <w:rPr>
                <w:sz w:val="28"/>
                <w:szCs w:val="28"/>
              </w:rPr>
            </w:pPr>
            <w:r w:rsidRPr="00AB6CC7">
              <w:rPr>
                <w:sz w:val="28"/>
                <w:szCs w:val="28"/>
              </w:rPr>
              <w:t>7.5</w:t>
            </w:r>
          </w:p>
        </w:tc>
        <w:tc>
          <w:tcPr>
            <w:tcW w:w="1172" w:type="dxa"/>
            <w:vAlign w:val="center"/>
          </w:tcPr>
          <w:p w:rsidR="00FE7BEC" w:rsidRPr="00AB6CC7" w:rsidRDefault="00FE7BEC" w:rsidP="00CE2DAF">
            <w:pPr>
              <w:jc w:val="right"/>
              <w:rPr>
                <w:sz w:val="28"/>
                <w:szCs w:val="28"/>
              </w:rPr>
            </w:pPr>
            <w:r w:rsidRPr="00AB6CC7">
              <w:rPr>
                <w:sz w:val="28"/>
                <w:szCs w:val="28"/>
              </w:rPr>
              <w:t>17.24</w:t>
            </w:r>
          </w:p>
        </w:tc>
        <w:tc>
          <w:tcPr>
            <w:tcW w:w="1009" w:type="dxa"/>
            <w:vAlign w:val="center"/>
          </w:tcPr>
          <w:p w:rsidR="00FE7BEC" w:rsidRPr="00AB6CC7" w:rsidRDefault="00FE7BEC" w:rsidP="00CE2DAF">
            <w:pPr>
              <w:jc w:val="right"/>
              <w:rPr>
                <w:sz w:val="28"/>
                <w:szCs w:val="28"/>
              </w:rPr>
            </w:pPr>
            <w:r w:rsidRPr="00AB6CC7">
              <w:rPr>
                <w:sz w:val="28"/>
                <w:szCs w:val="28"/>
              </w:rPr>
              <w:t>7.6</w:t>
            </w:r>
          </w:p>
        </w:tc>
        <w:tc>
          <w:tcPr>
            <w:tcW w:w="1156" w:type="dxa"/>
            <w:vAlign w:val="center"/>
          </w:tcPr>
          <w:p w:rsidR="00FE7BEC" w:rsidRPr="00AB6CC7" w:rsidRDefault="00FE7BEC" w:rsidP="00CE2DAF">
            <w:pPr>
              <w:jc w:val="right"/>
              <w:rPr>
                <w:sz w:val="28"/>
                <w:szCs w:val="28"/>
              </w:rPr>
            </w:pPr>
            <w:r w:rsidRPr="00AB6CC7">
              <w:rPr>
                <w:sz w:val="28"/>
                <w:szCs w:val="28"/>
              </w:rPr>
              <w:t>18.41</w:t>
            </w:r>
          </w:p>
        </w:tc>
        <w:tc>
          <w:tcPr>
            <w:tcW w:w="845" w:type="dxa"/>
            <w:vAlign w:val="center"/>
          </w:tcPr>
          <w:p w:rsidR="00FE7BEC" w:rsidRPr="00AB6CC7" w:rsidRDefault="00FE7BEC" w:rsidP="00CE2DAF">
            <w:pPr>
              <w:jc w:val="right"/>
              <w:rPr>
                <w:sz w:val="28"/>
                <w:szCs w:val="28"/>
              </w:rPr>
            </w:pPr>
            <w:r w:rsidRPr="00AB6CC7">
              <w:rPr>
                <w:sz w:val="28"/>
                <w:szCs w:val="28"/>
              </w:rPr>
              <w:t>6.</w:t>
            </w:r>
            <w:r w:rsidRPr="00AB6CC7">
              <w:rPr>
                <w:rFonts w:hint="eastAsia"/>
                <w:sz w:val="28"/>
                <w:szCs w:val="28"/>
              </w:rPr>
              <w:t>9</w:t>
            </w:r>
          </w:p>
        </w:tc>
      </w:tr>
      <w:tr w:rsidR="00AB6CC7" w:rsidRPr="00AB6CC7" w:rsidTr="00CE2DAF">
        <w:trPr>
          <w:trHeight w:val="224"/>
        </w:trPr>
        <w:tc>
          <w:tcPr>
            <w:tcW w:w="3555" w:type="dxa"/>
          </w:tcPr>
          <w:p w:rsidR="00FE7BEC" w:rsidRPr="00AB6CC7" w:rsidRDefault="00FE7BEC" w:rsidP="00CE2DAF">
            <w:pPr>
              <w:rPr>
                <w:sz w:val="28"/>
                <w:szCs w:val="28"/>
              </w:rPr>
            </w:pPr>
            <w:r w:rsidRPr="00AB6CC7">
              <w:rPr>
                <w:rFonts w:hint="eastAsia"/>
                <w:sz w:val="28"/>
                <w:szCs w:val="28"/>
              </w:rPr>
              <w:t>4.</w:t>
            </w:r>
            <w:r w:rsidRPr="00AB6CC7">
              <w:rPr>
                <w:sz w:val="28"/>
                <w:szCs w:val="28"/>
              </w:rPr>
              <w:t>其他一般支出</w:t>
            </w:r>
          </w:p>
        </w:tc>
        <w:tc>
          <w:tcPr>
            <w:tcW w:w="1156" w:type="dxa"/>
            <w:vAlign w:val="center"/>
          </w:tcPr>
          <w:p w:rsidR="00FE7BEC" w:rsidRPr="00AB6CC7" w:rsidRDefault="00FE7BEC" w:rsidP="00CE2DAF">
            <w:pPr>
              <w:jc w:val="right"/>
              <w:rPr>
                <w:sz w:val="28"/>
                <w:szCs w:val="28"/>
              </w:rPr>
            </w:pPr>
            <w:r w:rsidRPr="00AB6CC7">
              <w:rPr>
                <w:sz w:val="28"/>
                <w:szCs w:val="28"/>
              </w:rPr>
              <w:t>11.92</w:t>
            </w:r>
          </w:p>
        </w:tc>
        <w:tc>
          <w:tcPr>
            <w:tcW w:w="1019" w:type="dxa"/>
            <w:vAlign w:val="center"/>
          </w:tcPr>
          <w:p w:rsidR="00FE7BEC" w:rsidRPr="00AB6CC7" w:rsidRDefault="00FE7BEC" w:rsidP="00CE2DAF">
            <w:pPr>
              <w:jc w:val="right"/>
              <w:rPr>
                <w:sz w:val="28"/>
                <w:szCs w:val="28"/>
              </w:rPr>
            </w:pPr>
            <w:r w:rsidRPr="00AB6CC7">
              <w:rPr>
                <w:sz w:val="28"/>
                <w:szCs w:val="28"/>
              </w:rPr>
              <w:t>5.2</w:t>
            </w:r>
          </w:p>
        </w:tc>
        <w:tc>
          <w:tcPr>
            <w:tcW w:w="1172" w:type="dxa"/>
            <w:vAlign w:val="center"/>
          </w:tcPr>
          <w:p w:rsidR="00FE7BEC" w:rsidRPr="00AB6CC7" w:rsidRDefault="00FE7BEC" w:rsidP="00CE2DAF">
            <w:pPr>
              <w:jc w:val="right"/>
              <w:rPr>
                <w:sz w:val="28"/>
                <w:szCs w:val="28"/>
              </w:rPr>
            </w:pPr>
            <w:r w:rsidRPr="00AB6CC7">
              <w:rPr>
                <w:sz w:val="28"/>
                <w:szCs w:val="28"/>
              </w:rPr>
              <w:t>11.24</w:t>
            </w:r>
          </w:p>
        </w:tc>
        <w:tc>
          <w:tcPr>
            <w:tcW w:w="1009" w:type="dxa"/>
            <w:vAlign w:val="center"/>
          </w:tcPr>
          <w:p w:rsidR="00FE7BEC" w:rsidRPr="00AB6CC7" w:rsidRDefault="00FE7BEC" w:rsidP="00CE2DAF">
            <w:pPr>
              <w:jc w:val="right"/>
              <w:rPr>
                <w:sz w:val="28"/>
                <w:szCs w:val="28"/>
              </w:rPr>
            </w:pPr>
            <w:r w:rsidRPr="00AB6CC7">
              <w:rPr>
                <w:sz w:val="28"/>
                <w:szCs w:val="28"/>
              </w:rPr>
              <w:t>5.0</w:t>
            </w:r>
          </w:p>
        </w:tc>
        <w:tc>
          <w:tcPr>
            <w:tcW w:w="1156" w:type="dxa"/>
            <w:vAlign w:val="center"/>
          </w:tcPr>
          <w:p w:rsidR="00FE7BEC" w:rsidRPr="00AB6CC7" w:rsidRDefault="00FE7BEC" w:rsidP="00CE2DAF">
            <w:pPr>
              <w:jc w:val="right"/>
              <w:rPr>
                <w:sz w:val="28"/>
                <w:szCs w:val="28"/>
              </w:rPr>
            </w:pPr>
            <w:r w:rsidRPr="00AB6CC7">
              <w:rPr>
                <w:sz w:val="28"/>
                <w:szCs w:val="28"/>
              </w:rPr>
              <w:t>12.07</w:t>
            </w:r>
          </w:p>
        </w:tc>
        <w:tc>
          <w:tcPr>
            <w:tcW w:w="845" w:type="dxa"/>
            <w:vAlign w:val="center"/>
          </w:tcPr>
          <w:p w:rsidR="00FE7BEC" w:rsidRPr="00AB6CC7" w:rsidRDefault="00FE7BEC" w:rsidP="00CE2DAF">
            <w:pPr>
              <w:jc w:val="right"/>
              <w:rPr>
                <w:sz w:val="28"/>
                <w:szCs w:val="28"/>
              </w:rPr>
            </w:pPr>
            <w:r w:rsidRPr="00AB6CC7">
              <w:rPr>
                <w:sz w:val="28"/>
                <w:szCs w:val="28"/>
              </w:rPr>
              <w:t>4.</w:t>
            </w:r>
            <w:r w:rsidRPr="00AB6CC7">
              <w:rPr>
                <w:rFonts w:hint="eastAsia"/>
                <w:sz w:val="28"/>
                <w:szCs w:val="28"/>
              </w:rPr>
              <w:t>5</w:t>
            </w:r>
          </w:p>
        </w:tc>
      </w:tr>
      <w:tr w:rsidR="00AB6CC7" w:rsidRPr="00AB6CC7" w:rsidTr="00CE2DAF">
        <w:trPr>
          <w:trHeight w:val="227"/>
        </w:trPr>
        <w:tc>
          <w:tcPr>
            <w:tcW w:w="3555" w:type="dxa"/>
          </w:tcPr>
          <w:p w:rsidR="00FE7BEC" w:rsidRPr="00AB6CC7" w:rsidRDefault="00FE7BEC" w:rsidP="00CE2DAF">
            <w:pPr>
              <w:rPr>
                <w:sz w:val="28"/>
                <w:szCs w:val="28"/>
              </w:rPr>
            </w:pPr>
            <w:r w:rsidRPr="00AB6CC7">
              <w:rPr>
                <w:sz w:val="28"/>
                <w:szCs w:val="28"/>
              </w:rPr>
              <w:t xml:space="preserve"> </w:t>
            </w:r>
            <w:r w:rsidRPr="00AB6CC7">
              <w:rPr>
                <w:rFonts w:hint="eastAsia"/>
                <w:sz w:val="28"/>
                <w:szCs w:val="28"/>
              </w:rPr>
              <w:t>(1)</w:t>
            </w:r>
            <w:r w:rsidRPr="00AB6CC7">
              <w:rPr>
                <w:sz w:val="28"/>
                <w:szCs w:val="28"/>
              </w:rPr>
              <w:t>作業維持費</w:t>
            </w:r>
          </w:p>
        </w:tc>
        <w:tc>
          <w:tcPr>
            <w:tcW w:w="1156" w:type="dxa"/>
            <w:vAlign w:val="center"/>
          </w:tcPr>
          <w:p w:rsidR="00FE7BEC" w:rsidRPr="00AB6CC7" w:rsidRDefault="00FE7BEC" w:rsidP="00CE2DAF">
            <w:pPr>
              <w:jc w:val="right"/>
              <w:rPr>
                <w:sz w:val="28"/>
                <w:szCs w:val="28"/>
              </w:rPr>
            </w:pPr>
            <w:r w:rsidRPr="00AB6CC7">
              <w:rPr>
                <w:sz w:val="28"/>
                <w:szCs w:val="28"/>
              </w:rPr>
              <w:t>7.74</w:t>
            </w:r>
          </w:p>
        </w:tc>
        <w:tc>
          <w:tcPr>
            <w:tcW w:w="1019" w:type="dxa"/>
            <w:vAlign w:val="center"/>
          </w:tcPr>
          <w:p w:rsidR="00FE7BEC" w:rsidRPr="00AB6CC7" w:rsidRDefault="00FE7BEC" w:rsidP="00CE2DAF">
            <w:pPr>
              <w:jc w:val="right"/>
              <w:rPr>
                <w:sz w:val="28"/>
                <w:szCs w:val="28"/>
              </w:rPr>
            </w:pPr>
            <w:r w:rsidRPr="00AB6CC7">
              <w:rPr>
                <w:sz w:val="28"/>
                <w:szCs w:val="28"/>
              </w:rPr>
              <w:t>3.4</w:t>
            </w:r>
          </w:p>
        </w:tc>
        <w:tc>
          <w:tcPr>
            <w:tcW w:w="1172" w:type="dxa"/>
            <w:vAlign w:val="center"/>
          </w:tcPr>
          <w:p w:rsidR="00FE7BEC" w:rsidRPr="00AB6CC7" w:rsidRDefault="00FE7BEC" w:rsidP="00CE2DAF">
            <w:pPr>
              <w:jc w:val="right"/>
              <w:rPr>
                <w:sz w:val="28"/>
                <w:szCs w:val="28"/>
              </w:rPr>
            </w:pPr>
            <w:r w:rsidRPr="00AB6CC7">
              <w:rPr>
                <w:sz w:val="28"/>
                <w:szCs w:val="28"/>
              </w:rPr>
              <w:t>7.86</w:t>
            </w:r>
          </w:p>
        </w:tc>
        <w:tc>
          <w:tcPr>
            <w:tcW w:w="1009" w:type="dxa"/>
            <w:vAlign w:val="center"/>
          </w:tcPr>
          <w:p w:rsidR="00FE7BEC" w:rsidRPr="00AB6CC7" w:rsidRDefault="00FE7BEC" w:rsidP="00CE2DAF">
            <w:pPr>
              <w:jc w:val="right"/>
              <w:rPr>
                <w:sz w:val="28"/>
                <w:szCs w:val="28"/>
              </w:rPr>
            </w:pPr>
            <w:r w:rsidRPr="00AB6CC7">
              <w:rPr>
                <w:sz w:val="28"/>
                <w:szCs w:val="28"/>
              </w:rPr>
              <w:t>3.5</w:t>
            </w:r>
          </w:p>
        </w:tc>
        <w:tc>
          <w:tcPr>
            <w:tcW w:w="1156" w:type="dxa"/>
            <w:vAlign w:val="center"/>
          </w:tcPr>
          <w:p w:rsidR="00FE7BEC" w:rsidRPr="00AB6CC7" w:rsidRDefault="00FE7BEC" w:rsidP="00CE2DAF">
            <w:pPr>
              <w:jc w:val="right"/>
              <w:rPr>
                <w:sz w:val="28"/>
                <w:szCs w:val="28"/>
              </w:rPr>
            </w:pPr>
            <w:r w:rsidRPr="00AB6CC7">
              <w:rPr>
                <w:sz w:val="28"/>
                <w:szCs w:val="28"/>
              </w:rPr>
              <w:t>8.20</w:t>
            </w:r>
          </w:p>
        </w:tc>
        <w:tc>
          <w:tcPr>
            <w:tcW w:w="845" w:type="dxa"/>
            <w:vAlign w:val="center"/>
          </w:tcPr>
          <w:p w:rsidR="00FE7BEC" w:rsidRPr="00AB6CC7" w:rsidRDefault="00FE7BEC" w:rsidP="00CE2DAF">
            <w:pPr>
              <w:jc w:val="right"/>
              <w:rPr>
                <w:sz w:val="28"/>
                <w:szCs w:val="28"/>
              </w:rPr>
            </w:pPr>
            <w:r w:rsidRPr="00AB6CC7">
              <w:rPr>
                <w:sz w:val="28"/>
                <w:szCs w:val="28"/>
              </w:rPr>
              <w:t>3.</w:t>
            </w:r>
            <w:r w:rsidRPr="00AB6CC7">
              <w:rPr>
                <w:rFonts w:hint="eastAsia"/>
                <w:sz w:val="28"/>
                <w:szCs w:val="28"/>
              </w:rPr>
              <w:t>1</w:t>
            </w:r>
          </w:p>
        </w:tc>
      </w:tr>
      <w:tr w:rsidR="00AB6CC7" w:rsidRPr="00AB6CC7" w:rsidTr="00CE2DAF">
        <w:trPr>
          <w:trHeight w:val="224"/>
        </w:trPr>
        <w:tc>
          <w:tcPr>
            <w:tcW w:w="3555" w:type="dxa"/>
          </w:tcPr>
          <w:p w:rsidR="00FE7BEC" w:rsidRPr="00AB6CC7" w:rsidRDefault="00FE7BEC" w:rsidP="00CE2DAF">
            <w:pPr>
              <w:rPr>
                <w:sz w:val="28"/>
                <w:szCs w:val="28"/>
              </w:rPr>
            </w:pPr>
            <w:r w:rsidRPr="00AB6CC7">
              <w:rPr>
                <w:sz w:val="28"/>
                <w:szCs w:val="28"/>
              </w:rPr>
              <w:t xml:space="preserve"> </w:t>
            </w:r>
            <w:r w:rsidRPr="00AB6CC7">
              <w:rPr>
                <w:rFonts w:hint="eastAsia"/>
                <w:sz w:val="28"/>
                <w:szCs w:val="28"/>
              </w:rPr>
              <w:t>(2)</w:t>
            </w:r>
            <w:r w:rsidRPr="00AB6CC7">
              <w:rPr>
                <w:sz w:val="28"/>
                <w:szCs w:val="28"/>
              </w:rPr>
              <w:t>設備及投資</w:t>
            </w:r>
          </w:p>
        </w:tc>
        <w:tc>
          <w:tcPr>
            <w:tcW w:w="1156" w:type="dxa"/>
            <w:vAlign w:val="center"/>
          </w:tcPr>
          <w:p w:rsidR="00FE7BEC" w:rsidRPr="00AB6CC7" w:rsidRDefault="00FE7BEC" w:rsidP="00CE2DAF">
            <w:pPr>
              <w:jc w:val="right"/>
              <w:rPr>
                <w:sz w:val="28"/>
                <w:szCs w:val="28"/>
              </w:rPr>
            </w:pPr>
            <w:r w:rsidRPr="00AB6CC7">
              <w:rPr>
                <w:sz w:val="28"/>
                <w:szCs w:val="28"/>
              </w:rPr>
              <w:t>4.18</w:t>
            </w:r>
          </w:p>
        </w:tc>
        <w:tc>
          <w:tcPr>
            <w:tcW w:w="1019" w:type="dxa"/>
            <w:vAlign w:val="center"/>
          </w:tcPr>
          <w:p w:rsidR="00FE7BEC" w:rsidRPr="00AB6CC7" w:rsidRDefault="00FE7BEC" w:rsidP="00CE2DAF">
            <w:pPr>
              <w:jc w:val="right"/>
              <w:rPr>
                <w:sz w:val="28"/>
                <w:szCs w:val="28"/>
              </w:rPr>
            </w:pPr>
            <w:r w:rsidRPr="00AB6CC7">
              <w:rPr>
                <w:sz w:val="28"/>
                <w:szCs w:val="28"/>
              </w:rPr>
              <w:t>1.8</w:t>
            </w:r>
          </w:p>
        </w:tc>
        <w:tc>
          <w:tcPr>
            <w:tcW w:w="1172" w:type="dxa"/>
            <w:vAlign w:val="center"/>
          </w:tcPr>
          <w:p w:rsidR="00FE7BEC" w:rsidRPr="00AB6CC7" w:rsidRDefault="00FE7BEC" w:rsidP="00CE2DAF">
            <w:pPr>
              <w:jc w:val="right"/>
              <w:rPr>
                <w:sz w:val="28"/>
                <w:szCs w:val="28"/>
              </w:rPr>
            </w:pPr>
            <w:r w:rsidRPr="00AB6CC7">
              <w:rPr>
                <w:sz w:val="28"/>
                <w:szCs w:val="28"/>
              </w:rPr>
              <w:t>3.38</w:t>
            </w:r>
          </w:p>
        </w:tc>
        <w:tc>
          <w:tcPr>
            <w:tcW w:w="1009" w:type="dxa"/>
            <w:vAlign w:val="center"/>
          </w:tcPr>
          <w:p w:rsidR="00FE7BEC" w:rsidRPr="00AB6CC7" w:rsidRDefault="00FE7BEC" w:rsidP="00CE2DAF">
            <w:pPr>
              <w:jc w:val="right"/>
              <w:rPr>
                <w:sz w:val="28"/>
                <w:szCs w:val="28"/>
              </w:rPr>
            </w:pPr>
            <w:r w:rsidRPr="00AB6CC7">
              <w:rPr>
                <w:sz w:val="28"/>
                <w:szCs w:val="28"/>
              </w:rPr>
              <w:t>1.5</w:t>
            </w:r>
          </w:p>
        </w:tc>
        <w:tc>
          <w:tcPr>
            <w:tcW w:w="1156" w:type="dxa"/>
            <w:vAlign w:val="center"/>
          </w:tcPr>
          <w:p w:rsidR="00FE7BEC" w:rsidRPr="00AB6CC7" w:rsidRDefault="00FE7BEC" w:rsidP="00CE2DAF">
            <w:pPr>
              <w:jc w:val="right"/>
              <w:rPr>
                <w:sz w:val="28"/>
                <w:szCs w:val="28"/>
              </w:rPr>
            </w:pPr>
            <w:r w:rsidRPr="00AB6CC7">
              <w:rPr>
                <w:sz w:val="28"/>
                <w:szCs w:val="28"/>
              </w:rPr>
              <w:t>3.87</w:t>
            </w:r>
          </w:p>
        </w:tc>
        <w:tc>
          <w:tcPr>
            <w:tcW w:w="845" w:type="dxa"/>
            <w:vAlign w:val="center"/>
          </w:tcPr>
          <w:p w:rsidR="00FE7BEC" w:rsidRPr="00AB6CC7" w:rsidRDefault="00FE7BEC" w:rsidP="00CE2DAF">
            <w:pPr>
              <w:jc w:val="right"/>
              <w:rPr>
                <w:sz w:val="28"/>
                <w:szCs w:val="28"/>
              </w:rPr>
            </w:pPr>
            <w:r w:rsidRPr="00AB6CC7">
              <w:rPr>
                <w:sz w:val="28"/>
                <w:szCs w:val="28"/>
              </w:rPr>
              <w:t>1.4</w:t>
            </w:r>
          </w:p>
        </w:tc>
      </w:tr>
      <w:tr w:rsidR="00AB6CC7" w:rsidRPr="00AB6CC7" w:rsidTr="00CE2DAF">
        <w:trPr>
          <w:trHeight w:val="227"/>
        </w:trPr>
        <w:tc>
          <w:tcPr>
            <w:tcW w:w="3555" w:type="dxa"/>
            <w:tcBorders>
              <w:bottom w:val="single" w:sz="4" w:space="0" w:color="auto"/>
            </w:tcBorders>
          </w:tcPr>
          <w:p w:rsidR="00FE7BEC" w:rsidRPr="00AB6CC7" w:rsidRDefault="00FE7BEC" w:rsidP="00CE2DAF">
            <w:pPr>
              <w:rPr>
                <w:sz w:val="28"/>
                <w:szCs w:val="28"/>
              </w:rPr>
            </w:pPr>
            <w:r w:rsidRPr="00AB6CC7">
              <w:rPr>
                <w:rFonts w:hint="eastAsia"/>
                <w:sz w:val="28"/>
                <w:szCs w:val="28"/>
              </w:rPr>
              <w:t>a.</w:t>
            </w:r>
            <w:r w:rsidRPr="00AB6CC7">
              <w:rPr>
                <w:sz w:val="28"/>
                <w:szCs w:val="28"/>
              </w:rPr>
              <w:t>行政院專項核列經費</w:t>
            </w:r>
          </w:p>
        </w:tc>
        <w:tc>
          <w:tcPr>
            <w:tcW w:w="1156" w:type="dxa"/>
            <w:tcBorders>
              <w:bottom w:val="single" w:sz="4" w:space="0" w:color="auto"/>
            </w:tcBorders>
            <w:vAlign w:val="center"/>
          </w:tcPr>
          <w:p w:rsidR="00FE7BEC" w:rsidRPr="00AB6CC7" w:rsidRDefault="00FE7BEC" w:rsidP="00CE2DAF">
            <w:pPr>
              <w:jc w:val="right"/>
              <w:rPr>
                <w:sz w:val="28"/>
                <w:szCs w:val="28"/>
              </w:rPr>
            </w:pPr>
            <w:r w:rsidRPr="00AB6CC7">
              <w:rPr>
                <w:sz w:val="28"/>
                <w:szCs w:val="28"/>
              </w:rPr>
              <w:t>3.17</w:t>
            </w:r>
          </w:p>
        </w:tc>
        <w:tc>
          <w:tcPr>
            <w:tcW w:w="1019" w:type="dxa"/>
            <w:tcBorders>
              <w:bottom w:val="single" w:sz="4" w:space="0" w:color="auto"/>
            </w:tcBorders>
            <w:vAlign w:val="center"/>
          </w:tcPr>
          <w:p w:rsidR="00FE7BEC" w:rsidRPr="00AB6CC7" w:rsidRDefault="00FE7BEC" w:rsidP="00CE2DAF">
            <w:pPr>
              <w:jc w:val="right"/>
              <w:rPr>
                <w:sz w:val="28"/>
                <w:szCs w:val="28"/>
              </w:rPr>
            </w:pPr>
            <w:r w:rsidRPr="00AB6CC7">
              <w:rPr>
                <w:sz w:val="28"/>
                <w:szCs w:val="28"/>
              </w:rPr>
              <w:t>1.4</w:t>
            </w:r>
          </w:p>
        </w:tc>
        <w:tc>
          <w:tcPr>
            <w:tcW w:w="1172" w:type="dxa"/>
            <w:tcBorders>
              <w:bottom w:val="single" w:sz="4" w:space="0" w:color="auto"/>
            </w:tcBorders>
            <w:vAlign w:val="center"/>
          </w:tcPr>
          <w:p w:rsidR="00FE7BEC" w:rsidRPr="00AB6CC7" w:rsidRDefault="00FE7BEC" w:rsidP="00CE2DAF">
            <w:pPr>
              <w:jc w:val="right"/>
              <w:rPr>
                <w:sz w:val="28"/>
                <w:szCs w:val="28"/>
              </w:rPr>
            </w:pPr>
            <w:r w:rsidRPr="00AB6CC7">
              <w:rPr>
                <w:sz w:val="28"/>
                <w:szCs w:val="28"/>
              </w:rPr>
              <w:t>2.38</w:t>
            </w:r>
          </w:p>
        </w:tc>
        <w:tc>
          <w:tcPr>
            <w:tcW w:w="1009" w:type="dxa"/>
            <w:tcBorders>
              <w:bottom w:val="single" w:sz="4" w:space="0" w:color="auto"/>
            </w:tcBorders>
            <w:vAlign w:val="center"/>
          </w:tcPr>
          <w:p w:rsidR="00FE7BEC" w:rsidRPr="00AB6CC7" w:rsidRDefault="00FE7BEC" w:rsidP="00CE2DAF">
            <w:pPr>
              <w:jc w:val="right"/>
              <w:rPr>
                <w:sz w:val="28"/>
                <w:szCs w:val="28"/>
              </w:rPr>
            </w:pPr>
            <w:r w:rsidRPr="00AB6CC7">
              <w:rPr>
                <w:sz w:val="28"/>
                <w:szCs w:val="28"/>
              </w:rPr>
              <w:t>1.1</w:t>
            </w:r>
          </w:p>
        </w:tc>
        <w:tc>
          <w:tcPr>
            <w:tcW w:w="1156" w:type="dxa"/>
            <w:tcBorders>
              <w:bottom w:val="single" w:sz="4" w:space="0" w:color="auto"/>
            </w:tcBorders>
            <w:vAlign w:val="center"/>
          </w:tcPr>
          <w:p w:rsidR="00FE7BEC" w:rsidRPr="00AB6CC7" w:rsidRDefault="00FE7BEC" w:rsidP="00CE2DAF">
            <w:pPr>
              <w:jc w:val="right"/>
              <w:rPr>
                <w:sz w:val="28"/>
                <w:szCs w:val="28"/>
              </w:rPr>
            </w:pPr>
            <w:r w:rsidRPr="00AB6CC7">
              <w:rPr>
                <w:sz w:val="28"/>
                <w:szCs w:val="28"/>
              </w:rPr>
              <w:t>2.87</w:t>
            </w:r>
          </w:p>
        </w:tc>
        <w:tc>
          <w:tcPr>
            <w:tcW w:w="845" w:type="dxa"/>
            <w:tcBorders>
              <w:bottom w:val="single" w:sz="4" w:space="0" w:color="auto"/>
            </w:tcBorders>
            <w:vAlign w:val="center"/>
          </w:tcPr>
          <w:p w:rsidR="00FE7BEC" w:rsidRPr="00AB6CC7" w:rsidRDefault="00FE7BEC" w:rsidP="00CE2DAF">
            <w:pPr>
              <w:jc w:val="right"/>
              <w:rPr>
                <w:sz w:val="28"/>
                <w:szCs w:val="28"/>
              </w:rPr>
            </w:pPr>
            <w:r w:rsidRPr="00AB6CC7">
              <w:rPr>
                <w:sz w:val="28"/>
                <w:szCs w:val="28"/>
              </w:rPr>
              <w:t>1.0</w:t>
            </w:r>
          </w:p>
        </w:tc>
      </w:tr>
      <w:tr w:rsidR="00AB6CC7" w:rsidRPr="00AB6CC7" w:rsidTr="00CE2DAF">
        <w:trPr>
          <w:trHeight w:val="218"/>
        </w:trPr>
        <w:tc>
          <w:tcPr>
            <w:tcW w:w="3555" w:type="dxa"/>
            <w:shd w:val="clear" w:color="auto" w:fill="auto"/>
          </w:tcPr>
          <w:p w:rsidR="00FE7BEC" w:rsidRPr="00AB6CC7" w:rsidRDefault="00FE7BEC" w:rsidP="00CE2DAF">
            <w:pPr>
              <w:rPr>
                <w:sz w:val="28"/>
                <w:szCs w:val="28"/>
              </w:rPr>
            </w:pPr>
            <w:r w:rsidRPr="00AB6CC7">
              <w:rPr>
                <w:rFonts w:hint="eastAsia"/>
                <w:sz w:val="28"/>
                <w:szCs w:val="28"/>
              </w:rPr>
              <w:t>b.</w:t>
            </w:r>
            <w:r w:rsidRPr="00AB6CC7">
              <w:rPr>
                <w:sz w:val="28"/>
                <w:szCs w:val="28"/>
              </w:rPr>
              <w:t>一般性資本支出</w:t>
            </w:r>
          </w:p>
        </w:tc>
        <w:tc>
          <w:tcPr>
            <w:tcW w:w="1156" w:type="dxa"/>
            <w:shd w:val="clear" w:color="auto" w:fill="auto"/>
            <w:vAlign w:val="center"/>
          </w:tcPr>
          <w:p w:rsidR="00FE7BEC" w:rsidRPr="00AB6CC7" w:rsidRDefault="00FE7BEC" w:rsidP="00CE2DAF">
            <w:pPr>
              <w:jc w:val="right"/>
              <w:rPr>
                <w:sz w:val="28"/>
                <w:szCs w:val="28"/>
              </w:rPr>
            </w:pPr>
            <w:r w:rsidRPr="00AB6CC7">
              <w:rPr>
                <w:sz w:val="28"/>
                <w:szCs w:val="28"/>
              </w:rPr>
              <w:t>1.01</w:t>
            </w:r>
          </w:p>
        </w:tc>
        <w:tc>
          <w:tcPr>
            <w:tcW w:w="1019" w:type="dxa"/>
            <w:shd w:val="clear" w:color="auto" w:fill="auto"/>
            <w:vAlign w:val="center"/>
          </w:tcPr>
          <w:p w:rsidR="00FE7BEC" w:rsidRPr="00AB6CC7" w:rsidRDefault="00FE7BEC" w:rsidP="00CE2DAF">
            <w:pPr>
              <w:jc w:val="right"/>
              <w:rPr>
                <w:sz w:val="28"/>
                <w:szCs w:val="28"/>
              </w:rPr>
            </w:pPr>
            <w:r w:rsidRPr="00AB6CC7">
              <w:rPr>
                <w:sz w:val="28"/>
                <w:szCs w:val="28"/>
              </w:rPr>
              <w:t>0.4</w:t>
            </w:r>
          </w:p>
        </w:tc>
        <w:tc>
          <w:tcPr>
            <w:tcW w:w="1172" w:type="dxa"/>
            <w:shd w:val="clear" w:color="auto" w:fill="auto"/>
            <w:vAlign w:val="center"/>
          </w:tcPr>
          <w:p w:rsidR="00FE7BEC" w:rsidRPr="00AB6CC7" w:rsidRDefault="00FE7BEC" w:rsidP="00CE2DAF">
            <w:pPr>
              <w:jc w:val="right"/>
              <w:rPr>
                <w:sz w:val="28"/>
                <w:szCs w:val="28"/>
              </w:rPr>
            </w:pPr>
            <w:r w:rsidRPr="00AB6CC7">
              <w:rPr>
                <w:sz w:val="28"/>
                <w:szCs w:val="28"/>
              </w:rPr>
              <w:t>1.00</w:t>
            </w:r>
          </w:p>
        </w:tc>
        <w:tc>
          <w:tcPr>
            <w:tcW w:w="1009" w:type="dxa"/>
            <w:shd w:val="clear" w:color="auto" w:fill="auto"/>
            <w:vAlign w:val="center"/>
          </w:tcPr>
          <w:p w:rsidR="00FE7BEC" w:rsidRPr="00AB6CC7" w:rsidRDefault="00FE7BEC" w:rsidP="00CE2DAF">
            <w:pPr>
              <w:jc w:val="right"/>
              <w:rPr>
                <w:sz w:val="28"/>
                <w:szCs w:val="28"/>
              </w:rPr>
            </w:pPr>
            <w:r w:rsidRPr="00AB6CC7">
              <w:rPr>
                <w:sz w:val="28"/>
                <w:szCs w:val="28"/>
              </w:rPr>
              <w:t>0.4</w:t>
            </w:r>
          </w:p>
        </w:tc>
        <w:tc>
          <w:tcPr>
            <w:tcW w:w="1156" w:type="dxa"/>
            <w:shd w:val="clear" w:color="auto" w:fill="auto"/>
            <w:vAlign w:val="center"/>
          </w:tcPr>
          <w:p w:rsidR="00FE7BEC" w:rsidRPr="00AB6CC7" w:rsidRDefault="00FE7BEC" w:rsidP="00CE2DAF">
            <w:pPr>
              <w:jc w:val="right"/>
              <w:rPr>
                <w:sz w:val="28"/>
                <w:szCs w:val="28"/>
              </w:rPr>
            </w:pPr>
            <w:r w:rsidRPr="00AB6CC7">
              <w:rPr>
                <w:sz w:val="28"/>
                <w:szCs w:val="28"/>
              </w:rPr>
              <w:t>1.00</w:t>
            </w:r>
          </w:p>
        </w:tc>
        <w:tc>
          <w:tcPr>
            <w:tcW w:w="845" w:type="dxa"/>
            <w:shd w:val="clear" w:color="auto" w:fill="auto"/>
            <w:vAlign w:val="center"/>
          </w:tcPr>
          <w:p w:rsidR="00FE7BEC" w:rsidRPr="00AB6CC7" w:rsidRDefault="00FE7BEC" w:rsidP="00CE2DAF">
            <w:pPr>
              <w:jc w:val="right"/>
              <w:rPr>
                <w:sz w:val="28"/>
                <w:szCs w:val="28"/>
              </w:rPr>
            </w:pPr>
            <w:r w:rsidRPr="00AB6CC7">
              <w:rPr>
                <w:sz w:val="28"/>
                <w:szCs w:val="28"/>
              </w:rPr>
              <w:t>0.4</w:t>
            </w:r>
          </w:p>
        </w:tc>
      </w:tr>
      <w:tr w:rsidR="00AB6CC7" w:rsidRPr="00AB6CC7" w:rsidTr="00CE2DAF">
        <w:trPr>
          <w:trHeight w:val="86"/>
        </w:trPr>
        <w:tc>
          <w:tcPr>
            <w:tcW w:w="3555" w:type="dxa"/>
            <w:shd w:val="clear" w:color="auto" w:fill="auto"/>
          </w:tcPr>
          <w:p w:rsidR="00FE7BEC" w:rsidRPr="00AB6CC7" w:rsidRDefault="00FE7BEC" w:rsidP="00CE2DAF">
            <w:pPr>
              <w:rPr>
                <w:sz w:val="28"/>
                <w:szCs w:val="28"/>
              </w:rPr>
            </w:pPr>
            <w:r w:rsidRPr="00AB6CC7">
              <w:rPr>
                <w:sz w:val="28"/>
                <w:szCs w:val="28"/>
              </w:rPr>
              <w:t>合計</w:t>
            </w:r>
          </w:p>
        </w:tc>
        <w:tc>
          <w:tcPr>
            <w:tcW w:w="1156" w:type="dxa"/>
            <w:shd w:val="clear" w:color="auto" w:fill="auto"/>
            <w:vAlign w:val="center"/>
          </w:tcPr>
          <w:p w:rsidR="00FE7BEC" w:rsidRPr="00AB6CC7" w:rsidRDefault="00FE7BEC" w:rsidP="00CE2DAF">
            <w:pPr>
              <w:jc w:val="right"/>
              <w:rPr>
                <w:sz w:val="28"/>
                <w:szCs w:val="28"/>
              </w:rPr>
            </w:pPr>
            <w:r w:rsidRPr="00AB6CC7">
              <w:rPr>
                <w:sz w:val="28"/>
                <w:szCs w:val="28"/>
              </w:rPr>
              <w:t>230.56</w:t>
            </w:r>
          </w:p>
        </w:tc>
        <w:tc>
          <w:tcPr>
            <w:tcW w:w="1019" w:type="dxa"/>
            <w:shd w:val="clear" w:color="auto" w:fill="auto"/>
            <w:vAlign w:val="center"/>
          </w:tcPr>
          <w:p w:rsidR="00FE7BEC" w:rsidRPr="00AB6CC7" w:rsidRDefault="00FE7BEC" w:rsidP="00CE2DAF">
            <w:pPr>
              <w:jc w:val="right"/>
              <w:rPr>
                <w:sz w:val="28"/>
                <w:szCs w:val="28"/>
              </w:rPr>
            </w:pPr>
            <w:r w:rsidRPr="00AB6CC7">
              <w:rPr>
                <w:sz w:val="28"/>
                <w:szCs w:val="28"/>
              </w:rPr>
              <w:t>100</w:t>
            </w:r>
          </w:p>
        </w:tc>
        <w:tc>
          <w:tcPr>
            <w:tcW w:w="1172" w:type="dxa"/>
            <w:shd w:val="clear" w:color="auto" w:fill="auto"/>
            <w:vAlign w:val="center"/>
          </w:tcPr>
          <w:p w:rsidR="00FE7BEC" w:rsidRPr="00AB6CC7" w:rsidRDefault="00FE7BEC" w:rsidP="00CE2DAF">
            <w:pPr>
              <w:jc w:val="right"/>
              <w:rPr>
                <w:sz w:val="28"/>
                <w:szCs w:val="28"/>
              </w:rPr>
            </w:pPr>
            <w:r w:rsidRPr="00AB6CC7">
              <w:rPr>
                <w:sz w:val="28"/>
                <w:szCs w:val="28"/>
              </w:rPr>
              <w:t>225.69</w:t>
            </w:r>
          </w:p>
        </w:tc>
        <w:tc>
          <w:tcPr>
            <w:tcW w:w="1009" w:type="dxa"/>
            <w:shd w:val="clear" w:color="auto" w:fill="auto"/>
            <w:vAlign w:val="center"/>
          </w:tcPr>
          <w:p w:rsidR="00FE7BEC" w:rsidRPr="00AB6CC7" w:rsidRDefault="00FE7BEC" w:rsidP="00CE2DAF">
            <w:pPr>
              <w:jc w:val="right"/>
              <w:rPr>
                <w:sz w:val="28"/>
                <w:szCs w:val="28"/>
              </w:rPr>
            </w:pPr>
            <w:r w:rsidRPr="00AB6CC7">
              <w:rPr>
                <w:sz w:val="28"/>
                <w:szCs w:val="28"/>
              </w:rPr>
              <w:t>100</w:t>
            </w:r>
          </w:p>
        </w:tc>
        <w:tc>
          <w:tcPr>
            <w:tcW w:w="1156" w:type="dxa"/>
            <w:shd w:val="clear" w:color="auto" w:fill="auto"/>
            <w:vAlign w:val="center"/>
          </w:tcPr>
          <w:p w:rsidR="00FE7BEC" w:rsidRPr="00AB6CC7" w:rsidRDefault="00FE7BEC" w:rsidP="00CE2DAF">
            <w:pPr>
              <w:jc w:val="right"/>
              <w:rPr>
                <w:sz w:val="28"/>
                <w:szCs w:val="28"/>
              </w:rPr>
            </w:pPr>
            <w:r w:rsidRPr="00AB6CC7">
              <w:rPr>
                <w:sz w:val="28"/>
                <w:szCs w:val="28"/>
              </w:rPr>
              <w:t>2</w:t>
            </w:r>
            <w:r w:rsidRPr="00AB6CC7">
              <w:rPr>
                <w:rFonts w:hint="eastAsia"/>
                <w:sz w:val="28"/>
                <w:szCs w:val="28"/>
              </w:rPr>
              <w:t>65.96</w:t>
            </w:r>
          </w:p>
        </w:tc>
        <w:tc>
          <w:tcPr>
            <w:tcW w:w="845" w:type="dxa"/>
            <w:shd w:val="clear" w:color="auto" w:fill="auto"/>
            <w:vAlign w:val="center"/>
          </w:tcPr>
          <w:p w:rsidR="00FE7BEC" w:rsidRPr="00AB6CC7" w:rsidRDefault="00FE7BEC" w:rsidP="00CE2DAF">
            <w:pPr>
              <w:jc w:val="right"/>
              <w:rPr>
                <w:sz w:val="28"/>
                <w:szCs w:val="28"/>
              </w:rPr>
            </w:pPr>
            <w:r w:rsidRPr="00AB6CC7">
              <w:rPr>
                <w:sz w:val="28"/>
                <w:szCs w:val="28"/>
              </w:rPr>
              <w:t>100</w:t>
            </w:r>
          </w:p>
        </w:tc>
      </w:tr>
    </w:tbl>
    <w:p w:rsidR="00FE7BEC" w:rsidRPr="00AB6CC7" w:rsidRDefault="00FE7BEC" w:rsidP="00FE7BEC">
      <w:pPr>
        <w:ind w:leftChars="-123" w:left="-8" w:hangingChars="161" w:hanging="386"/>
        <w:jc w:val="left"/>
        <w:outlineLvl w:val="3"/>
        <w:rPr>
          <w:rFonts w:hAnsi="Arial"/>
          <w:kern w:val="32"/>
          <w:sz w:val="24"/>
          <w:szCs w:val="24"/>
        </w:rPr>
      </w:pPr>
      <w:r w:rsidRPr="00AB6CC7">
        <w:rPr>
          <w:rFonts w:hAnsi="Arial" w:hint="eastAsia"/>
          <w:kern w:val="32"/>
          <w:sz w:val="24"/>
          <w:szCs w:val="24"/>
        </w:rPr>
        <w:t xml:space="preserve"> 資料來源：海巡署</w:t>
      </w:r>
    </w:p>
    <w:p w:rsidR="00FE7BEC" w:rsidRPr="00AB6CC7" w:rsidRDefault="00FE7BEC" w:rsidP="00FE7BEC">
      <w:pPr>
        <w:pStyle w:val="4"/>
      </w:pPr>
      <w:proofErr w:type="gramStart"/>
      <w:r w:rsidRPr="00AB6CC7">
        <w:rPr>
          <w:rFonts w:hint="eastAsia"/>
        </w:rPr>
        <w:t>惟查，偵蒐</w:t>
      </w:r>
      <w:proofErr w:type="gramEnd"/>
      <w:r w:rsidRPr="00AB6CC7">
        <w:rPr>
          <w:rFonts w:hint="eastAsia"/>
        </w:rPr>
        <w:t>設備係海</w:t>
      </w:r>
      <w:proofErr w:type="gramStart"/>
      <w:r w:rsidRPr="00AB6CC7">
        <w:rPr>
          <w:rFonts w:hint="eastAsia"/>
        </w:rPr>
        <w:t>巡署岸</w:t>
      </w:r>
      <w:proofErr w:type="gramEnd"/>
      <w:r w:rsidRPr="00AB6CC7">
        <w:rPr>
          <w:rFonts w:hint="eastAsia"/>
        </w:rPr>
        <w:t>巡隊所屬各單位行海岸管制及安全維護之基本配備，依據海巡署統計，上開安檢所、守望哨、巡邏站不足偵蒐設備所需經費總計亦不過約8,400萬元，此與海巡署近3年度之預算均超過2</w:t>
      </w:r>
      <w:r w:rsidRPr="00AB6CC7">
        <w:t>00</w:t>
      </w:r>
      <w:r w:rsidRPr="00AB6CC7">
        <w:rPr>
          <w:rFonts w:hint="eastAsia"/>
        </w:rPr>
        <w:t>億元（</w:t>
      </w:r>
      <w:proofErr w:type="gramStart"/>
      <w:r w:rsidRPr="00AB6CC7">
        <w:rPr>
          <w:rFonts w:hint="eastAsia"/>
        </w:rPr>
        <w:t>1</w:t>
      </w:r>
      <w:r w:rsidRPr="00AB6CC7">
        <w:t>1</w:t>
      </w:r>
      <w:proofErr w:type="gramEnd"/>
      <w:r w:rsidRPr="00AB6CC7">
        <w:t>2</w:t>
      </w:r>
      <w:r w:rsidRPr="00AB6CC7">
        <w:rPr>
          <w:rFonts w:hint="eastAsia"/>
        </w:rPr>
        <w:t>年度2</w:t>
      </w:r>
      <w:r w:rsidRPr="00AB6CC7">
        <w:t>65.96</w:t>
      </w:r>
      <w:r w:rsidRPr="00AB6CC7">
        <w:rPr>
          <w:rFonts w:hint="eastAsia"/>
        </w:rPr>
        <w:t>億元），偵蒐設備所需金額實非鉅大。</w:t>
      </w:r>
      <w:proofErr w:type="gramStart"/>
      <w:r w:rsidRPr="00AB6CC7">
        <w:rPr>
          <w:rFonts w:hint="eastAsia"/>
        </w:rPr>
        <w:t>爰</w:t>
      </w:r>
      <w:proofErr w:type="gramEnd"/>
      <w:r w:rsidRPr="00AB6CC7">
        <w:rPr>
          <w:rFonts w:hint="eastAsia"/>
        </w:rPr>
        <w:t>為確保海巡署各岸巡隊所屬第一線人員執行海巡偵蒐業務之效率與偵蒐品質，海洋委員會允應確實督導並協助海巡署儘速購置所需偵蒐裝備，以應實需。</w:t>
      </w:r>
    </w:p>
    <w:p w:rsidR="00FE7BEC" w:rsidRPr="00AB6CC7" w:rsidRDefault="00FE7BEC" w:rsidP="00FE7BEC">
      <w:pPr>
        <w:pStyle w:val="3"/>
      </w:pPr>
      <w:r w:rsidRPr="00AB6CC7">
        <w:rPr>
          <w:rFonts w:hint="eastAsia"/>
        </w:rPr>
        <w:t>綜上，海巡署依據海岸巡防法規定，掌理海岸管制區之</w:t>
      </w:r>
      <w:r w:rsidRPr="00AB6CC7">
        <w:rPr>
          <w:rFonts w:hint="eastAsia"/>
        </w:rPr>
        <w:lastRenderedPageBreak/>
        <w:t>管制及安全維護、入出港船舶或其他運輸工具之安全檢查，以及海域、海岸、河口與非通商口岸之查緝走私、防止非法入出國、執行通商口岸人員之安全檢查及其他犯罪調查等重要任務。該署為強化各類</w:t>
      </w:r>
      <w:proofErr w:type="gramStart"/>
      <w:r w:rsidRPr="00AB6CC7">
        <w:rPr>
          <w:rFonts w:hint="eastAsia"/>
        </w:rPr>
        <w:t>偵</w:t>
      </w:r>
      <w:proofErr w:type="gramEnd"/>
      <w:r w:rsidRPr="00AB6CC7">
        <w:rPr>
          <w:rFonts w:hint="eastAsia"/>
        </w:rPr>
        <w:t>蒐裝備之配賦、管理及使用效能，另訂定「海岸巡防機關偵蒐裝備管理維護作業規定」及「海巡署偵蒐裝備配賦基準表」，以供各岸巡隊遵辦。</w:t>
      </w:r>
      <w:proofErr w:type="gramStart"/>
      <w:r w:rsidRPr="00AB6CC7">
        <w:rPr>
          <w:rFonts w:hint="eastAsia"/>
        </w:rPr>
        <w:t>惟</w:t>
      </w:r>
      <w:proofErr w:type="gramEnd"/>
      <w:r w:rsidRPr="00AB6CC7">
        <w:rPr>
          <w:rFonts w:hint="eastAsia"/>
        </w:rPr>
        <w:t>長期以來岸巡隊所屬安檢所、守望哨及巡邏站偵蒐裝備配賦普遍不足，海巡署又未積極編列經費支應補充，勢將影響海面目標監控效能，並增加勤務罅隙之風險，核有未當。是</w:t>
      </w:r>
      <w:proofErr w:type="gramStart"/>
      <w:r w:rsidRPr="00AB6CC7">
        <w:rPr>
          <w:rFonts w:hint="eastAsia"/>
        </w:rPr>
        <w:t>以</w:t>
      </w:r>
      <w:proofErr w:type="gramEnd"/>
      <w:r w:rsidRPr="00AB6CC7">
        <w:rPr>
          <w:rFonts w:hint="eastAsia"/>
        </w:rPr>
        <w:t>，海洋委員會允應督導並協助海巡署儘速</w:t>
      </w:r>
      <w:proofErr w:type="gramStart"/>
      <w:r w:rsidRPr="00AB6CC7">
        <w:rPr>
          <w:rFonts w:hint="eastAsia"/>
        </w:rPr>
        <w:t>籌列</w:t>
      </w:r>
      <w:proofErr w:type="gramEnd"/>
      <w:r w:rsidRPr="00AB6CC7">
        <w:rPr>
          <w:rFonts w:hint="eastAsia"/>
        </w:rPr>
        <w:t>適足經費，從速購置所需裝備器材，</w:t>
      </w:r>
      <w:proofErr w:type="gramStart"/>
      <w:r w:rsidRPr="00AB6CC7">
        <w:rPr>
          <w:rFonts w:hint="eastAsia"/>
        </w:rPr>
        <w:t>確維海</w:t>
      </w:r>
      <w:proofErr w:type="gramEnd"/>
      <w:r w:rsidRPr="00AB6CC7">
        <w:rPr>
          <w:rFonts w:hint="eastAsia"/>
        </w:rPr>
        <w:t>岸管制及偵蒐之執行效益。</w:t>
      </w:r>
    </w:p>
    <w:p w:rsidR="00FE7BEC" w:rsidRPr="00AB6CC7" w:rsidRDefault="00FE7BEC" w:rsidP="00FE7BEC">
      <w:pPr>
        <w:pStyle w:val="2"/>
        <w:rPr>
          <w:b/>
        </w:rPr>
      </w:pPr>
      <w:r w:rsidRPr="00AB6CC7">
        <w:rPr>
          <w:rFonts w:hint="eastAsia"/>
          <w:b/>
        </w:rPr>
        <w:t>臺灣四面環海，海洋乃國家安全屏障，海岸巡防工作為我整體海洋發展戰略不可或缺之一環，海巡署任務型態特殊，成員具司法警察身分，且駐地遍及全</w:t>
      </w:r>
      <w:proofErr w:type="gramStart"/>
      <w:r w:rsidRPr="00AB6CC7">
        <w:rPr>
          <w:rFonts w:hint="eastAsia"/>
          <w:b/>
        </w:rPr>
        <w:t>臺</w:t>
      </w:r>
      <w:proofErr w:type="gramEnd"/>
      <w:r w:rsidRPr="00AB6CC7">
        <w:rPr>
          <w:rFonts w:hint="eastAsia"/>
          <w:b/>
        </w:rPr>
        <w:t>沿海、外（離）島偏遠地區，基層執法工作端賴經驗與傳承，政府推動募兵制以志願役人力全面取代義務役人力，其目的即著眼於志願人力「長</w:t>
      </w:r>
      <w:proofErr w:type="gramStart"/>
      <w:r w:rsidRPr="00AB6CC7">
        <w:rPr>
          <w:rFonts w:hint="eastAsia"/>
          <w:b/>
        </w:rPr>
        <w:t>留久</w:t>
      </w:r>
      <w:proofErr w:type="gramEnd"/>
      <w:r w:rsidRPr="00AB6CC7">
        <w:rPr>
          <w:rFonts w:hint="eastAsia"/>
          <w:b/>
        </w:rPr>
        <w:t>用」，累積岸巡人員之執法專業與素質，達成優質海巡團隊之目標。</w:t>
      </w:r>
      <w:proofErr w:type="gramStart"/>
      <w:r w:rsidRPr="00AB6CC7">
        <w:rPr>
          <w:rFonts w:hint="eastAsia"/>
          <w:b/>
        </w:rPr>
        <w:t>惟查</w:t>
      </w:r>
      <w:proofErr w:type="gramEnd"/>
      <w:r w:rsidRPr="00AB6CC7">
        <w:rPr>
          <w:rFonts w:hint="eastAsia"/>
          <w:b/>
        </w:rPr>
        <w:t>，108年起海巡署預算員額雖逐年調高，</w:t>
      </w:r>
      <w:proofErr w:type="gramStart"/>
      <w:r w:rsidRPr="00AB6CC7">
        <w:rPr>
          <w:rFonts w:hint="eastAsia"/>
          <w:b/>
        </w:rPr>
        <w:t>然現</w:t>
      </w:r>
      <w:proofErr w:type="gramEnd"/>
      <w:r w:rsidRPr="00AB6CC7">
        <w:rPr>
          <w:rFonts w:hint="eastAsia"/>
          <w:b/>
        </w:rPr>
        <w:t>員卻逐年減少，缺額逐漸擴大，且近3年缺額呈倍數成長。又因應海巡任務日見吃重，經奉行政院核定5年人力調增計畫，設若該署</w:t>
      </w:r>
      <w:proofErr w:type="gramStart"/>
      <w:r w:rsidRPr="00AB6CC7">
        <w:rPr>
          <w:rFonts w:hint="eastAsia"/>
          <w:b/>
        </w:rPr>
        <w:t>之攬才</w:t>
      </w:r>
      <w:proofErr w:type="gramEnd"/>
      <w:r w:rsidRPr="00AB6CC7">
        <w:rPr>
          <w:rFonts w:hint="eastAsia"/>
          <w:b/>
        </w:rPr>
        <w:t>、留才策略未能與時俱進，至115年之人力晉用目標之達成難度甚高。</w:t>
      </w:r>
      <w:proofErr w:type="gramStart"/>
      <w:r w:rsidRPr="00AB6CC7">
        <w:rPr>
          <w:rFonts w:hint="eastAsia"/>
          <w:b/>
        </w:rPr>
        <w:t>爰</w:t>
      </w:r>
      <w:proofErr w:type="gramEnd"/>
      <w:r w:rsidRPr="00AB6CC7">
        <w:rPr>
          <w:rFonts w:hint="eastAsia"/>
          <w:b/>
        </w:rPr>
        <w:t>此，海洋委員會允應責成海巡署研擬有效人力增長策略，持續強化人員之招募與留才，並結合第一線岸巡單位執法實務需求，運用科技設備之輔助，降低岸巡人力之依賴及人為疏失機率，減輕岸巡人員工作負擔，藉以增進執勤效能，有效管控海防管理之整體安全。</w:t>
      </w:r>
    </w:p>
    <w:p w:rsidR="00FE7BEC" w:rsidRPr="00AB6CC7" w:rsidRDefault="00FE7BEC" w:rsidP="00FE7BEC">
      <w:pPr>
        <w:pStyle w:val="3"/>
      </w:pPr>
      <w:r w:rsidRPr="00AB6CC7">
        <w:rPr>
          <w:rFonts w:hint="eastAsia"/>
        </w:rPr>
        <w:t>海巡署為軍警文</w:t>
      </w:r>
      <w:proofErr w:type="gramStart"/>
      <w:r w:rsidRPr="00AB6CC7">
        <w:rPr>
          <w:rFonts w:hint="eastAsia"/>
        </w:rPr>
        <w:t>併</w:t>
      </w:r>
      <w:proofErr w:type="gramEnd"/>
      <w:r w:rsidRPr="00AB6CC7">
        <w:rPr>
          <w:rFonts w:hint="eastAsia"/>
        </w:rPr>
        <w:t>用機關，人力需求建構基礎在於滿足任務遂行與業務推動所需，依海巡署組織任務執掌所衍生之勤務概分為海上、岸巡二大類，其中負責海上勤務之人員應具備考取巡防艦等級海事專業證照資格，</w:t>
      </w:r>
      <w:r w:rsidRPr="00AB6CC7">
        <w:rPr>
          <w:rFonts w:hint="eastAsia"/>
        </w:rPr>
        <w:lastRenderedPageBreak/>
        <w:t>故以警文職人力為主</w:t>
      </w:r>
      <w:r w:rsidRPr="00AB6CC7">
        <w:rPr>
          <w:rFonts w:hAnsi="標楷體" w:hint="eastAsia"/>
        </w:rPr>
        <w:t>；至</w:t>
      </w:r>
      <w:r w:rsidRPr="00AB6CC7">
        <w:rPr>
          <w:rFonts w:hint="eastAsia"/>
        </w:rPr>
        <w:t>其他各分署因設有全軍職單位或職務，人力運用以軍職人力為主，並依據任務需要進行不同專業訓練，以符合海巡署用人需要。</w:t>
      </w:r>
    </w:p>
    <w:p w:rsidR="00FE7BEC" w:rsidRPr="00AB6CC7" w:rsidRDefault="00FE7BEC" w:rsidP="00FE7BEC">
      <w:pPr>
        <w:pStyle w:val="4"/>
      </w:pPr>
      <w:r w:rsidRPr="00AB6CC7">
        <w:rPr>
          <w:rFonts w:hint="eastAsia"/>
        </w:rPr>
        <w:t>有關海巡署1</w:t>
      </w:r>
      <w:r w:rsidRPr="00AB6CC7">
        <w:t>08</w:t>
      </w:r>
      <w:r w:rsidRPr="00AB6CC7">
        <w:rPr>
          <w:rFonts w:hint="eastAsia"/>
        </w:rPr>
        <w:t>至1</w:t>
      </w:r>
      <w:r w:rsidRPr="00AB6CC7">
        <w:t>11</w:t>
      </w:r>
      <w:r w:rsidRPr="00AB6CC7">
        <w:rPr>
          <w:rFonts w:hint="eastAsia"/>
        </w:rPr>
        <w:t>年度人力配置概況，依編制員額、預算員額、</w:t>
      </w:r>
      <w:proofErr w:type="gramStart"/>
      <w:r w:rsidRPr="00AB6CC7">
        <w:rPr>
          <w:rFonts w:hint="eastAsia"/>
        </w:rPr>
        <w:t>現員及</w:t>
      </w:r>
      <w:proofErr w:type="gramEnd"/>
      <w:r w:rsidRPr="00AB6CC7">
        <w:rPr>
          <w:rFonts w:hint="eastAsia"/>
        </w:rPr>
        <w:t>缺額情形（詳表</w:t>
      </w:r>
      <w:r w:rsidR="00913E1E" w:rsidRPr="00AB6CC7">
        <w:rPr>
          <w:rFonts w:hint="eastAsia"/>
        </w:rPr>
        <w:t>36</w:t>
      </w:r>
      <w:r w:rsidRPr="00AB6CC7">
        <w:rPr>
          <w:rFonts w:hint="eastAsia"/>
        </w:rPr>
        <w:t>）：</w:t>
      </w:r>
    </w:p>
    <w:p w:rsidR="00FE7BEC" w:rsidRPr="00AB6CC7" w:rsidRDefault="00FE7BEC" w:rsidP="00FE7BEC">
      <w:pPr>
        <w:pStyle w:val="4"/>
        <w:numPr>
          <w:ilvl w:val="0"/>
          <w:numId w:val="0"/>
        </w:numPr>
        <w:ind w:left="1701"/>
      </w:pPr>
      <w:r w:rsidRPr="00AB6CC7">
        <w:rPr>
          <w:rFonts w:hint="eastAsia"/>
        </w:rPr>
        <w:t xml:space="preserve">    海巡署整體之「預算員額」由108年11,726人，逐年增加至111年</w:t>
      </w:r>
      <w:r w:rsidRPr="00AB6CC7">
        <w:t>12</w:t>
      </w:r>
      <w:r w:rsidRPr="00AB6CC7">
        <w:rPr>
          <w:rFonts w:hint="eastAsia"/>
        </w:rPr>
        <w:t>,021人，呈成長趨勢。惟「</w:t>
      </w:r>
      <w:proofErr w:type="gramStart"/>
      <w:r w:rsidRPr="00AB6CC7">
        <w:rPr>
          <w:rFonts w:hint="eastAsia"/>
        </w:rPr>
        <w:t>現員</w:t>
      </w:r>
      <w:proofErr w:type="gramEnd"/>
      <w:r w:rsidRPr="00AB6CC7">
        <w:rPr>
          <w:rFonts w:hint="eastAsia"/>
        </w:rPr>
        <w:t>」人數則由108年之11,647人，逐年下滑至111年之11,450人。由於「預算員額」與「</w:t>
      </w:r>
      <w:proofErr w:type="gramStart"/>
      <w:r w:rsidRPr="00AB6CC7">
        <w:rPr>
          <w:rFonts w:hint="eastAsia"/>
        </w:rPr>
        <w:t>現員</w:t>
      </w:r>
      <w:proofErr w:type="gramEnd"/>
      <w:r w:rsidRPr="00AB6CC7">
        <w:rPr>
          <w:rFonts w:hint="eastAsia"/>
        </w:rPr>
        <w:t>」人員間之消長，「</w:t>
      </w:r>
      <w:proofErr w:type="gramStart"/>
      <w:r w:rsidRPr="00AB6CC7">
        <w:rPr>
          <w:rFonts w:hint="eastAsia"/>
        </w:rPr>
        <w:t>現</w:t>
      </w:r>
      <w:proofErr w:type="gramEnd"/>
      <w:r w:rsidRPr="00AB6CC7">
        <w:rPr>
          <w:rFonts w:hint="eastAsia"/>
        </w:rPr>
        <w:t>員」缺額從108年79人，逐年增加至111年571人，110年較109年人員缺額成長近2倍，111年較110年不足額亦增加近1倍，顯示人力缺額情形未獲適當管控。</w:t>
      </w:r>
    </w:p>
    <w:p w:rsidR="00FE7BEC" w:rsidRPr="00AB6CC7" w:rsidRDefault="00FE7BEC" w:rsidP="00FB329E">
      <w:pPr>
        <w:pStyle w:val="a"/>
        <w:spacing w:beforeLines="25" w:before="60" w:afterLines="25" w:after="60"/>
        <w:rPr>
          <w:b/>
          <w:sz w:val="28"/>
          <w:szCs w:val="28"/>
        </w:rPr>
      </w:pPr>
      <w:r w:rsidRPr="00AB6CC7">
        <w:rPr>
          <w:rFonts w:hint="eastAsia"/>
          <w:b/>
          <w:sz w:val="28"/>
          <w:szCs w:val="28"/>
        </w:rPr>
        <w:t>海巡署人員配置情形表</w:t>
      </w:r>
    </w:p>
    <w:tbl>
      <w:tblPr>
        <w:tblW w:w="94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7"/>
        <w:gridCol w:w="2048"/>
        <w:gridCol w:w="2048"/>
        <w:gridCol w:w="2048"/>
        <w:gridCol w:w="1964"/>
      </w:tblGrid>
      <w:tr w:rsidR="00FE7BEC" w:rsidRPr="00AB6CC7" w:rsidTr="00B74F6A">
        <w:trPr>
          <w:trHeight w:val="235"/>
          <w:jc w:val="center"/>
        </w:trPr>
        <w:tc>
          <w:tcPr>
            <w:tcW w:w="1307" w:type="dxa"/>
            <w:tcBorders>
              <w:top w:val="single" w:sz="4" w:space="0" w:color="auto"/>
              <w:left w:val="single" w:sz="4" w:space="0" w:color="auto"/>
              <w:bottom w:val="single" w:sz="4" w:space="0" w:color="auto"/>
              <w:right w:val="single" w:sz="4" w:space="0" w:color="auto"/>
              <w:tl2br w:val="single" w:sz="8" w:space="0" w:color="auto"/>
            </w:tcBorders>
            <w:vAlign w:val="center"/>
          </w:tcPr>
          <w:p w:rsidR="00FE7BEC" w:rsidRPr="00AB6CC7" w:rsidRDefault="00FE7BEC" w:rsidP="00B74F6A">
            <w:pPr>
              <w:jc w:val="center"/>
              <w:rPr>
                <w:sz w:val="28"/>
                <w:szCs w:val="28"/>
              </w:rPr>
            </w:pPr>
          </w:p>
        </w:tc>
        <w:tc>
          <w:tcPr>
            <w:tcW w:w="2048" w:type="dxa"/>
            <w:tcBorders>
              <w:top w:val="single" w:sz="4" w:space="0" w:color="auto"/>
              <w:left w:val="single" w:sz="4" w:space="0" w:color="auto"/>
              <w:bottom w:val="single" w:sz="4" w:space="0" w:color="auto"/>
              <w:right w:val="single" w:sz="4" w:space="0" w:color="auto"/>
            </w:tcBorders>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編制員額</w:t>
            </w:r>
          </w:p>
        </w:tc>
        <w:tc>
          <w:tcPr>
            <w:tcW w:w="2048" w:type="dxa"/>
            <w:tcBorders>
              <w:top w:val="single" w:sz="4" w:space="0" w:color="auto"/>
              <w:left w:val="single" w:sz="4" w:space="0" w:color="auto"/>
              <w:bottom w:val="single" w:sz="4" w:space="0" w:color="auto"/>
              <w:right w:val="single" w:sz="4" w:space="0" w:color="auto"/>
            </w:tcBorders>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預算員額(A)</w:t>
            </w:r>
          </w:p>
        </w:tc>
        <w:tc>
          <w:tcPr>
            <w:tcW w:w="2048" w:type="dxa"/>
            <w:tcBorders>
              <w:top w:val="single" w:sz="4" w:space="0" w:color="auto"/>
              <w:left w:val="single" w:sz="4" w:space="0" w:color="auto"/>
              <w:bottom w:val="single" w:sz="4" w:space="0" w:color="auto"/>
              <w:right w:val="single" w:sz="4" w:space="0" w:color="auto"/>
            </w:tcBorders>
            <w:vAlign w:val="center"/>
          </w:tcPr>
          <w:p w:rsidR="00FE7BEC" w:rsidRPr="00AB6CC7" w:rsidRDefault="00FE7BEC" w:rsidP="00B74F6A">
            <w:pPr>
              <w:jc w:val="center"/>
              <w:rPr>
                <w:rFonts w:cs="新細明體"/>
                <w:kern w:val="0"/>
                <w:sz w:val="28"/>
                <w:szCs w:val="28"/>
              </w:rPr>
            </w:pPr>
            <w:proofErr w:type="gramStart"/>
            <w:r w:rsidRPr="00AB6CC7">
              <w:rPr>
                <w:rFonts w:cs="新細明體" w:hint="eastAsia"/>
                <w:kern w:val="0"/>
                <w:sz w:val="28"/>
                <w:szCs w:val="28"/>
              </w:rPr>
              <w:t>現員</w:t>
            </w:r>
            <w:proofErr w:type="gramEnd"/>
            <w:r w:rsidRPr="00AB6CC7">
              <w:rPr>
                <w:rFonts w:cs="新細明體" w:hint="eastAsia"/>
                <w:kern w:val="0"/>
                <w:sz w:val="28"/>
                <w:szCs w:val="28"/>
              </w:rPr>
              <w:t>(B)</w:t>
            </w:r>
          </w:p>
        </w:tc>
        <w:tc>
          <w:tcPr>
            <w:tcW w:w="1964" w:type="dxa"/>
            <w:tcBorders>
              <w:top w:val="single" w:sz="4" w:space="0" w:color="auto"/>
              <w:left w:val="single" w:sz="4" w:space="0" w:color="auto"/>
              <w:bottom w:val="single" w:sz="4" w:space="0" w:color="auto"/>
              <w:right w:val="single" w:sz="4" w:space="0" w:color="auto"/>
            </w:tcBorders>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缺額(A-B)</w:t>
            </w:r>
          </w:p>
        </w:tc>
      </w:tr>
      <w:tr w:rsidR="00FE7BEC" w:rsidRPr="00AB6CC7" w:rsidTr="00B74F6A">
        <w:trPr>
          <w:trHeight w:val="189"/>
          <w:jc w:val="center"/>
        </w:trPr>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108</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127" w:right="104"/>
              <w:jc w:val="right"/>
              <w:rPr>
                <w:rFonts w:hAnsi="標楷體" w:cs="標楷體"/>
                <w:kern w:val="0"/>
                <w:sz w:val="28"/>
                <w:szCs w:val="22"/>
                <w:lang w:val="zh-TW" w:bidi="zh-TW"/>
              </w:rPr>
            </w:pPr>
            <w:r w:rsidRPr="00AB6CC7">
              <w:rPr>
                <w:rFonts w:hAnsi="標楷體" w:cs="標楷體"/>
                <w:kern w:val="0"/>
                <w:sz w:val="28"/>
                <w:szCs w:val="22"/>
                <w:lang w:val="zh-TW" w:bidi="zh-TW"/>
              </w:rPr>
              <w:t>13,4</w:t>
            </w:r>
            <w:r w:rsidRPr="00AB6CC7">
              <w:rPr>
                <w:rFonts w:hAnsi="標楷體" w:cs="標楷體" w:hint="eastAsia"/>
                <w:kern w:val="0"/>
                <w:sz w:val="28"/>
                <w:szCs w:val="22"/>
                <w:lang w:val="zh-TW" w:bidi="zh-TW"/>
              </w:rPr>
              <w:t>76</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w:t>
            </w:r>
            <w:r w:rsidRPr="00AB6CC7">
              <w:rPr>
                <w:rFonts w:hAnsi="標楷體" w:cs="標楷體" w:hint="eastAsia"/>
                <w:kern w:val="0"/>
                <w:sz w:val="28"/>
                <w:szCs w:val="22"/>
                <w:lang w:val="zh-TW" w:bidi="zh-TW"/>
              </w:rPr>
              <w:t>1</w:t>
            </w:r>
            <w:r w:rsidRPr="00AB6CC7">
              <w:rPr>
                <w:rFonts w:hAnsi="標楷體" w:cs="標楷體"/>
                <w:kern w:val="0"/>
                <w:sz w:val="28"/>
                <w:szCs w:val="22"/>
                <w:lang w:val="zh-TW" w:bidi="zh-TW"/>
              </w:rPr>
              <w:t>,</w:t>
            </w:r>
            <w:r w:rsidRPr="00AB6CC7">
              <w:rPr>
                <w:rFonts w:hAnsi="標楷體" w:cs="標楷體" w:hint="eastAsia"/>
                <w:kern w:val="0"/>
                <w:sz w:val="28"/>
                <w:szCs w:val="22"/>
                <w:lang w:val="zh-TW" w:bidi="zh-TW"/>
              </w:rPr>
              <w:t>726</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w:t>
            </w:r>
            <w:r w:rsidRPr="00AB6CC7">
              <w:rPr>
                <w:rFonts w:hAnsi="標楷體" w:cs="標楷體" w:hint="eastAsia"/>
                <w:kern w:val="0"/>
                <w:sz w:val="28"/>
                <w:szCs w:val="22"/>
                <w:lang w:val="zh-TW" w:bidi="zh-TW"/>
              </w:rPr>
              <w:t>1</w:t>
            </w:r>
            <w:r w:rsidRPr="00AB6CC7">
              <w:rPr>
                <w:rFonts w:hAnsi="標楷體" w:cs="標楷體"/>
                <w:kern w:val="0"/>
                <w:sz w:val="28"/>
                <w:szCs w:val="22"/>
                <w:lang w:val="zh-TW" w:bidi="zh-TW"/>
              </w:rPr>
              <w:t>,</w:t>
            </w:r>
            <w:r w:rsidRPr="00AB6CC7">
              <w:rPr>
                <w:rFonts w:hAnsi="標楷體" w:cs="標楷體" w:hint="eastAsia"/>
                <w:kern w:val="0"/>
                <w:sz w:val="28"/>
                <w:szCs w:val="22"/>
                <w:lang w:val="zh-TW" w:bidi="zh-TW"/>
              </w:rPr>
              <w:t>647</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hint="eastAsia"/>
                <w:kern w:val="0"/>
                <w:sz w:val="28"/>
                <w:szCs w:val="22"/>
                <w:lang w:val="zh-TW" w:bidi="zh-TW"/>
              </w:rPr>
              <w:t>79</w:t>
            </w:r>
          </w:p>
        </w:tc>
      </w:tr>
      <w:tr w:rsidR="00FE7BEC" w:rsidRPr="00AB6CC7" w:rsidTr="00B74F6A">
        <w:trPr>
          <w:trHeight w:val="265"/>
          <w:jc w:val="center"/>
        </w:trPr>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109</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127" w:right="104"/>
              <w:jc w:val="right"/>
              <w:rPr>
                <w:rFonts w:hAnsi="標楷體" w:cs="標楷體"/>
                <w:kern w:val="0"/>
                <w:sz w:val="28"/>
                <w:szCs w:val="22"/>
                <w:lang w:val="zh-TW" w:bidi="zh-TW"/>
              </w:rPr>
            </w:pPr>
            <w:r w:rsidRPr="00AB6CC7">
              <w:rPr>
                <w:rFonts w:hAnsi="標楷體" w:cs="標楷體"/>
                <w:kern w:val="0"/>
                <w:sz w:val="28"/>
                <w:szCs w:val="22"/>
                <w:lang w:val="zh-TW" w:bidi="zh-TW"/>
              </w:rPr>
              <w:t>13,480</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w:t>
            </w:r>
            <w:r w:rsidRPr="00AB6CC7">
              <w:rPr>
                <w:rFonts w:hAnsi="標楷體" w:cs="標楷體" w:hint="eastAsia"/>
                <w:kern w:val="0"/>
                <w:sz w:val="28"/>
                <w:szCs w:val="22"/>
                <w:lang w:val="zh-TW" w:bidi="zh-TW"/>
              </w:rPr>
              <w:t>1</w:t>
            </w:r>
            <w:r w:rsidRPr="00AB6CC7">
              <w:rPr>
                <w:rFonts w:hAnsi="標楷體" w:cs="標楷體"/>
                <w:kern w:val="0"/>
                <w:sz w:val="28"/>
                <w:szCs w:val="22"/>
                <w:lang w:val="zh-TW" w:bidi="zh-TW"/>
              </w:rPr>
              <w:t>,</w:t>
            </w:r>
            <w:r w:rsidRPr="00AB6CC7">
              <w:rPr>
                <w:rFonts w:hAnsi="標楷體" w:cs="標楷體" w:hint="eastAsia"/>
                <w:kern w:val="0"/>
                <w:sz w:val="28"/>
                <w:szCs w:val="22"/>
                <w:lang w:val="zh-TW" w:bidi="zh-TW"/>
              </w:rPr>
              <w:t>726</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11,</w:t>
            </w:r>
            <w:r w:rsidRPr="00AB6CC7">
              <w:rPr>
                <w:rFonts w:hAnsi="標楷體" w:cs="標楷體" w:hint="eastAsia"/>
                <w:kern w:val="0"/>
                <w:sz w:val="28"/>
                <w:szCs w:val="22"/>
                <w:lang w:val="zh-TW" w:bidi="zh-TW"/>
              </w:rPr>
              <w:t>629</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hint="eastAsia"/>
                <w:kern w:val="0"/>
                <w:sz w:val="28"/>
                <w:szCs w:val="22"/>
                <w:lang w:val="zh-TW" w:bidi="zh-TW"/>
              </w:rPr>
              <w:t>97</w:t>
            </w:r>
          </w:p>
        </w:tc>
      </w:tr>
      <w:tr w:rsidR="00FE7BEC" w:rsidRPr="00AB6CC7" w:rsidTr="00B74F6A">
        <w:trPr>
          <w:trHeight w:val="142"/>
          <w:jc w:val="center"/>
        </w:trPr>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110</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127" w:right="104"/>
              <w:jc w:val="right"/>
              <w:rPr>
                <w:rFonts w:hAnsi="標楷體" w:cs="標楷體"/>
                <w:kern w:val="0"/>
                <w:sz w:val="28"/>
                <w:szCs w:val="22"/>
                <w:lang w:val="zh-TW" w:bidi="zh-TW"/>
              </w:rPr>
            </w:pPr>
            <w:r w:rsidRPr="00AB6CC7">
              <w:rPr>
                <w:rFonts w:hAnsi="標楷體" w:cs="標楷體"/>
                <w:kern w:val="0"/>
                <w:sz w:val="28"/>
                <w:szCs w:val="22"/>
                <w:lang w:val="zh-TW" w:bidi="zh-TW"/>
              </w:rPr>
              <w:t>13,480</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w:t>
            </w:r>
            <w:r w:rsidRPr="00AB6CC7">
              <w:rPr>
                <w:rFonts w:hAnsi="標楷體" w:cs="標楷體" w:hint="eastAsia"/>
                <w:kern w:val="0"/>
                <w:sz w:val="28"/>
                <w:szCs w:val="22"/>
                <w:lang w:val="zh-TW" w:bidi="zh-TW"/>
              </w:rPr>
              <w:t>1</w:t>
            </w:r>
            <w:r w:rsidRPr="00AB6CC7">
              <w:rPr>
                <w:rFonts w:hAnsi="標楷體" w:cs="標楷體"/>
                <w:kern w:val="0"/>
                <w:sz w:val="28"/>
                <w:szCs w:val="22"/>
                <w:lang w:val="zh-TW" w:bidi="zh-TW"/>
              </w:rPr>
              <w:t>,</w:t>
            </w:r>
            <w:r w:rsidRPr="00AB6CC7">
              <w:rPr>
                <w:rFonts w:hAnsi="標楷體" w:cs="標楷體" w:hint="eastAsia"/>
                <w:kern w:val="0"/>
                <w:sz w:val="28"/>
                <w:szCs w:val="22"/>
                <w:lang w:val="zh-TW" w:bidi="zh-TW"/>
              </w:rPr>
              <w:t>840</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11,</w:t>
            </w:r>
            <w:r w:rsidRPr="00AB6CC7">
              <w:rPr>
                <w:rFonts w:hAnsi="標楷體" w:cs="標楷體" w:hint="eastAsia"/>
                <w:kern w:val="0"/>
                <w:sz w:val="28"/>
                <w:szCs w:val="22"/>
                <w:lang w:val="zh-TW" w:bidi="zh-TW"/>
              </w:rPr>
              <w:t>553</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hint="eastAsia"/>
                <w:kern w:val="0"/>
                <w:sz w:val="28"/>
                <w:szCs w:val="22"/>
                <w:lang w:val="zh-TW" w:bidi="zh-TW"/>
              </w:rPr>
              <w:t>287</w:t>
            </w:r>
          </w:p>
        </w:tc>
      </w:tr>
      <w:tr w:rsidR="00FE7BEC" w:rsidRPr="00AB6CC7" w:rsidTr="00B74F6A">
        <w:trPr>
          <w:trHeight w:val="252"/>
          <w:jc w:val="center"/>
        </w:trPr>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111</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127" w:right="104"/>
              <w:jc w:val="right"/>
              <w:rPr>
                <w:rFonts w:hAnsi="標楷體" w:cs="標楷體"/>
                <w:kern w:val="0"/>
                <w:sz w:val="28"/>
                <w:szCs w:val="22"/>
                <w:lang w:val="zh-TW" w:bidi="zh-TW"/>
              </w:rPr>
            </w:pPr>
            <w:r w:rsidRPr="00AB6CC7">
              <w:rPr>
                <w:rFonts w:hAnsi="標楷體" w:cs="標楷體"/>
                <w:kern w:val="0"/>
                <w:sz w:val="28"/>
                <w:szCs w:val="22"/>
                <w:lang w:val="zh-TW" w:bidi="zh-TW"/>
              </w:rPr>
              <w:t>13,480</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12,021</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kern w:val="0"/>
                <w:sz w:val="28"/>
                <w:szCs w:val="22"/>
                <w:lang w:val="zh-TW" w:bidi="zh-TW"/>
              </w:rPr>
              <w:t>11,</w:t>
            </w:r>
            <w:r w:rsidRPr="00AB6CC7">
              <w:rPr>
                <w:rFonts w:hAnsi="標楷體" w:cs="標楷體" w:hint="eastAsia"/>
                <w:kern w:val="0"/>
                <w:sz w:val="28"/>
                <w:szCs w:val="22"/>
                <w:lang w:val="zh-TW" w:bidi="zh-TW"/>
              </w:rPr>
              <w:t>450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overflowPunct/>
              <w:ind w:left="272" w:right="245"/>
              <w:jc w:val="right"/>
              <w:rPr>
                <w:rFonts w:hAnsi="標楷體" w:cs="標楷體"/>
                <w:kern w:val="0"/>
                <w:sz w:val="28"/>
                <w:szCs w:val="22"/>
                <w:lang w:val="zh-TW" w:bidi="zh-TW"/>
              </w:rPr>
            </w:pPr>
            <w:r w:rsidRPr="00AB6CC7">
              <w:rPr>
                <w:rFonts w:hAnsi="標楷體" w:cs="標楷體" w:hint="eastAsia"/>
                <w:kern w:val="0"/>
                <w:sz w:val="28"/>
                <w:szCs w:val="22"/>
                <w:lang w:val="zh-TW" w:bidi="zh-TW"/>
              </w:rPr>
              <w:t>571</w:t>
            </w:r>
          </w:p>
        </w:tc>
      </w:tr>
    </w:tbl>
    <w:p w:rsidR="00FE7BEC" w:rsidRPr="00AB6CC7" w:rsidRDefault="00FE7BEC" w:rsidP="00FE7BEC">
      <w:pPr>
        <w:pStyle w:val="3"/>
        <w:numPr>
          <w:ilvl w:val="0"/>
          <w:numId w:val="0"/>
        </w:numPr>
      </w:pPr>
      <w:r w:rsidRPr="00AB6CC7">
        <w:rPr>
          <w:rFonts w:hAnsi="Times New Roman" w:hint="eastAsia"/>
          <w:bCs w:val="0"/>
          <w:kern w:val="2"/>
          <w:sz w:val="24"/>
          <w:szCs w:val="24"/>
        </w:rPr>
        <w:t>資料來源：海巡署</w:t>
      </w:r>
    </w:p>
    <w:p w:rsidR="00FE7BEC" w:rsidRPr="00AB6CC7" w:rsidRDefault="00FE7BEC" w:rsidP="00FE7BEC">
      <w:pPr>
        <w:numPr>
          <w:ilvl w:val="3"/>
          <w:numId w:val="6"/>
        </w:numPr>
        <w:outlineLvl w:val="3"/>
        <w:rPr>
          <w:rFonts w:hAnsi="Arial"/>
          <w:kern w:val="32"/>
          <w:szCs w:val="36"/>
        </w:rPr>
      </w:pPr>
      <w:r w:rsidRPr="00AB6CC7">
        <w:rPr>
          <w:rFonts w:hAnsi="Arial" w:hint="eastAsia"/>
          <w:kern w:val="32"/>
          <w:szCs w:val="36"/>
        </w:rPr>
        <w:t>海巡署近4年人員離</w:t>
      </w:r>
      <w:proofErr w:type="gramStart"/>
      <w:r w:rsidRPr="00AB6CC7">
        <w:rPr>
          <w:rFonts w:hAnsi="Arial" w:hint="eastAsia"/>
          <w:kern w:val="32"/>
          <w:szCs w:val="36"/>
        </w:rPr>
        <w:t>退及晉用</w:t>
      </w:r>
      <w:proofErr w:type="gramEnd"/>
      <w:r w:rsidRPr="00AB6CC7">
        <w:rPr>
          <w:rFonts w:hAnsi="Arial" w:hint="eastAsia"/>
          <w:kern w:val="32"/>
          <w:szCs w:val="36"/>
        </w:rPr>
        <w:t>情形，</w:t>
      </w:r>
      <w:proofErr w:type="gramStart"/>
      <w:r w:rsidRPr="00AB6CC7">
        <w:rPr>
          <w:rFonts w:hAnsi="Arial" w:hint="eastAsia"/>
          <w:kern w:val="32"/>
          <w:szCs w:val="36"/>
        </w:rPr>
        <w:t>詳</w:t>
      </w:r>
      <w:proofErr w:type="gramEnd"/>
      <w:r w:rsidRPr="00AB6CC7">
        <w:rPr>
          <w:rFonts w:hAnsi="Arial" w:hint="eastAsia"/>
          <w:kern w:val="32"/>
          <w:szCs w:val="36"/>
        </w:rPr>
        <w:t>表</w:t>
      </w:r>
      <w:r w:rsidR="00FB329E" w:rsidRPr="00AB6CC7">
        <w:rPr>
          <w:rFonts w:hAnsi="Arial" w:hint="eastAsia"/>
          <w:kern w:val="32"/>
          <w:szCs w:val="36"/>
        </w:rPr>
        <w:t>37</w:t>
      </w:r>
      <w:r w:rsidRPr="00AB6CC7">
        <w:rPr>
          <w:rFonts w:hAnsi="Arial" w:hint="eastAsia"/>
          <w:kern w:val="32"/>
          <w:szCs w:val="36"/>
        </w:rPr>
        <w:t>：</w:t>
      </w:r>
    </w:p>
    <w:p w:rsidR="00FE7BEC" w:rsidRPr="00AB6CC7" w:rsidRDefault="00FE7BEC" w:rsidP="00FE7BEC">
      <w:pPr>
        <w:ind w:left="1701" w:firstLineChars="208" w:firstLine="666"/>
        <w:outlineLvl w:val="4"/>
        <w:rPr>
          <w:rFonts w:hAnsi="Arial"/>
          <w:bCs/>
          <w:kern w:val="32"/>
          <w:szCs w:val="36"/>
        </w:rPr>
      </w:pPr>
      <w:r w:rsidRPr="00AB6CC7">
        <w:rPr>
          <w:rFonts w:hAnsi="Arial" w:hint="eastAsia"/>
          <w:bCs/>
          <w:kern w:val="32"/>
          <w:szCs w:val="36"/>
        </w:rPr>
        <w:t>再經觀察海巡署近4年人員離</w:t>
      </w:r>
      <w:proofErr w:type="gramStart"/>
      <w:r w:rsidRPr="00AB6CC7">
        <w:rPr>
          <w:rFonts w:hAnsi="Arial" w:hint="eastAsia"/>
          <w:bCs/>
          <w:kern w:val="32"/>
          <w:szCs w:val="36"/>
        </w:rPr>
        <w:t>退及晉用</w:t>
      </w:r>
      <w:proofErr w:type="gramEnd"/>
      <w:r w:rsidRPr="00AB6CC7">
        <w:rPr>
          <w:rFonts w:hAnsi="Arial" w:hint="eastAsia"/>
          <w:bCs/>
          <w:kern w:val="32"/>
          <w:szCs w:val="36"/>
        </w:rPr>
        <w:t>情形，除108年晉用人力大於退離人力，增加359人外，近109年起晉用人員均低於退離人員，</w:t>
      </w:r>
      <w:proofErr w:type="gramStart"/>
      <w:r w:rsidRPr="00AB6CC7">
        <w:rPr>
          <w:rFonts w:hAnsi="Arial" w:hint="eastAsia"/>
          <w:bCs/>
          <w:kern w:val="32"/>
          <w:szCs w:val="36"/>
        </w:rPr>
        <w:t>致現</w:t>
      </w:r>
      <w:proofErr w:type="gramEnd"/>
      <w:r w:rsidRPr="00AB6CC7">
        <w:rPr>
          <w:rFonts w:hAnsi="Arial" w:hint="eastAsia"/>
          <w:bCs/>
          <w:kern w:val="32"/>
          <w:szCs w:val="36"/>
        </w:rPr>
        <w:t>員分別減少18人、76人、103人。該署雖逐年晉用人力，然退離人員亦逐年成長，且成長幅度高於晉用人員。顯示海巡署每年雖持續晉用人員，然退離人數卻高於晉用人數，且近3年缺額呈倍數成長，長此以往海巡人力負成長現象不容小覷。</w:t>
      </w:r>
    </w:p>
    <w:p w:rsidR="002A00B2" w:rsidRPr="00AB6CC7" w:rsidRDefault="002A00B2" w:rsidP="00FE7BEC">
      <w:pPr>
        <w:ind w:left="1701" w:firstLineChars="208" w:firstLine="666"/>
        <w:outlineLvl w:val="4"/>
        <w:rPr>
          <w:rFonts w:hAnsi="Arial"/>
          <w:bCs/>
          <w:kern w:val="32"/>
          <w:szCs w:val="36"/>
        </w:rPr>
      </w:pPr>
    </w:p>
    <w:p w:rsidR="00FB329E" w:rsidRPr="00AB6CC7" w:rsidRDefault="00FE7BEC" w:rsidP="00616643">
      <w:pPr>
        <w:pStyle w:val="a"/>
        <w:tabs>
          <w:tab w:val="clear" w:pos="2575"/>
          <w:tab w:val="num" w:pos="2268"/>
        </w:tabs>
        <w:spacing w:beforeLines="25" w:before="60"/>
        <w:ind w:left="1645" w:hanging="227"/>
        <w:rPr>
          <w:b/>
        </w:rPr>
      </w:pPr>
      <w:r w:rsidRPr="00AB6CC7">
        <w:rPr>
          <w:rFonts w:hint="eastAsia"/>
          <w:b/>
          <w:sz w:val="28"/>
          <w:szCs w:val="28"/>
        </w:rPr>
        <w:t>海巡署及所屬機關108至111年人力晉用</w:t>
      </w:r>
      <w:proofErr w:type="gramStart"/>
      <w:r w:rsidRPr="00AB6CC7">
        <w:rPr>
          <w:rFonts w:hint="eastAsia"/>
          <w:b/>
          <w:sz w:val="28"/>
          <w:szCs w:val="28"/>
        </w:rPr>
        <w:t>退損簡</w:t>
      </w:r>
      <w:proofErr w:type="gramEnd"/>
      <w:r w:rsidRPr="00AB6CC7">
        <w:rPr>
          <w:rFonts w:hint="eastAsia"/>
          <w:b/>
          <w:sz w:val="28"/>
          <w:szCs w:val="28"/>
        </w:rPr>
        <w:t>表</w:t>
      </w:r>
      <w:r w:rsidRPr="00AB6CC7">
        <w:rPr>
          <w:rFonts w:hint="eastAsia"/>
          <w:b/>
        </w:rPr>
        <w:t xml:space="preserve">       </w:t>
      </w:r>
    </w:p>
    <w:p w:rsidR="00FE7BEC" w:rsidRPr="00AB6CC7" w:rsidRDefault="00FE7BEC" w:rsidP="00FB329E">
      <w:pPr>
        <w:spacing w:line="320" w:lineRule="exact"/>
        <w:jc w:val="right"/>
        <w:rPr>
          <w:sz w:val="24"/>
          <w:szCs w:val="24"/>
        </w:rPr>
      </w:pPr>
      <w:r w:rsidRPr="00AB6CC7">
        <w:rPr>
          <w:rFonts w:hint="eastAsia"/>
          <w:sz w:val="24"/>
          <w:szCs w:val="24"/>
        </w:rPr>
        <w:t>單位：人</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25"/>
        <w:gridCol w:w="2025"/>
        <w:gridCol w:w="1827"/>
        <w:gridCol w:w="1625"/>
        <w:gridCol w:w="1828"/>
      </w:tblGrid>
      <w:tr w:rsidR="00FE7BEC" w:rsidRPr="00AB6CC7" w:rsidTr="00B74F6A">
        <w:trPr>
          <w:trHeight w:val="225"/>
          <w:tblHeader/>
          <w:jc w:val="center"/>
        </w:trPr>
        <w:tc>
          <w:tcPr>
            <w:tcW w:w="2025" w:type="dxa"/>
            <w:shd w:val="clear" w:color="auto" w:fill="auto"/>
            <w:vAlign w:val="center"/>
            <w:hideMark/>
          </w:tcPr>
          <w:p w:rsidR="00FE7BEC" w:rsidRPr="00AB6CC7" w:rsidRDefault="00FE7BEC" w:rsidP="00BB2C3F">
            <w:pPr>
              <w:jc w:val="center"/>
              <w:rPr>
                <w:sz w:val="28"/>
                <w:szCs w:val="28"/>
              </w:rPr>
            </w:pPr>
            <w:r w:rsidRPr="00AB6CC7">
              <w:rPr>
                <w:rFonts w:hint="eastAsia"/>
                <w:sz w:val="28"/>
                <w:szCs w:val="28"/>
              </w:rPr>
              <w:lastRenderedPageBreak/>
              <w:t>區分</w:t>
            </w:r>
          </w:p>
        </w:tc>
        <w:tc>
          <w:tcPr>
            <w:tcW w:w="2025" w:type="dxa"/>
            <w:shd w:val="clear" w:color="auto" w:fill="auto"/>
            <w:vAlign w:val="center"/>
            <w:hideMark/>
          </w:tcPr>
          <w:p w:rsidR="00FE7BEC" w:rsidRPr="00AB6CC7" w:rsidRDefault="00FE7BEC" w:rsidP="00BB2C3F">
            <w:pPr>
              <w:jc w:val="center"/>
              <w:rPr>
                <w:sz w:val="28"/>
                <w:szCs w:val="28"/>
              </w:rPr>
            </w:pPr>
            <w:r w:rsidRPr="00AB6CC7">
              <w:rPr>
                <w:rFonts w:hint="eastAsia"/>
                <w:sz w:val="28"/>
                <w:szCs w:val="28"/>
              </w:rPr>
              <w:t>108年</w:t>
            </w:r>
          </w:p>
        </w:tc>
        <w:tc>
          <w:tcPr>
            <w:tcW w:w="1827" w:type="dxa"/>
            <w:shd w:val="clear" w:color="auto" w:fill="auto"/>
            <w:vAlign w:val="center"/>
            <w:hideMark/>
          </w:tcPr>
          <w:p w:rsidR="00FE7BEC" w:rsidRPr="00AB6CC7" w:rsidRDefault="00FE7BEC" w:rsidP="00BB2C3F">
            <w:pPr>
              <w:jc w:val="center"/>
              <w:rPr>
                <w:sz w:val="28"/>
                <w:szCs w:val="28"/>
              </w:rPr>
            </w:pPr>
            <w:r w:rsidRPr="00AB6CC7">
              <w:rPr>
                <w:rFonts w:hint="eastAsia"/>
                <w:sz w:val="28"/>
                <w:szCs w:val="28"/>
              </w:rPr>
              <w:t>109年</w:t>
            </w:r>
          </w:p>
        </w:tc>
        <w:tc>
          <w:tcPr>
            <w:tcW w:w="1625" w:type="dxa"/>
            <w:shd w:val="clear" w:color="auto" w:fill="auto"/>
            <w:vAlign w:val="center"/>
            <w:hideMark/>
          </w:tcPr>
          <w:p w:rsidR="00FE7BEC" w:rsidRPr="00AB6CC7" w:rsidRDefault="00FE7BEC" w:rsidP="00BB2C3F">
            <w:pPr>
              <w:jc w:val="center"/>
              <w:rPr>
                <w:sz w:val="28"/>
                <w:szCs w:val="28"/>
              </w:rPr>
            </w:pPr>
            <w:r w:rsidRPr="00AB6CC7">
              <w:rPr>
                <w:rFonts w:hint="eastAsia"/>
                <w:sz w:val="28"/>
                <w:szCs w:val="28"/>
              </w:rPr>
              <w:t>110年</w:t>
            </w:r>
          </w:p>
        </w:tc>
        <w:tc>
          <w:tcPr>
            <w:tcW w:w="1828" w:type="dxa"/>
            <w:shd w:val="clear" w:color="auto" w:fill="auto"/>
            <w:vAlign w:val="center"/>
            <w:hideMark/>
          </w:tcPr>
          <w:p w:rsidR="00FE7BEC" w:rsidRPr="00AB6CC7" w:rsidRDefault="00FE7BEC" w:rsidP="00BB2C3F">
            <w:pPr>
              <w:jc w:val="center"/>
              <w:rPr>
                <w:sz w:val="28"/>
                <w:szCs w:val="28"/>
              </w:rPr>
            </w:pPr>
            <w:r w:rsidRPr="00AB6CC7">
              <w:rPr>
                <w:rFonts w:hint="eastAsia"/>
                <w:sz w:val="28"/>
                <w:szCs w:val="28"/>
              </w:rPr>
              <w:t>111年</w:t>
            </w:r>
          </w:p>
        </w:tc>
      </w:tr>
      <w:tr w:rsidR="00FE7BEC" w:rsidRPr="00AB6CC7" w:rsidTr="00B74F6A">
        <w:trPr>
          <w:trHeight w:val="199"/>
          <w:jc w:val="center"/>
        </w:trPr>
        <w:tc>
          <w:tcPr>
            <w:tcW w:w="2025" w:type="dxa"/>
            <w:shd w:val="clear" w:color="auto" w:fill="auto"/>
            <w:vAlign w:val="center"/>
            <w:hideMark/>
          </w:tcPr>
          <w:p w:rsidR="00FE7BEC" w:rsidRPr="00AB6CC7" w:rsidRDefault="00FE7BEC" w:rsidP="00BB2C3F">
            <w:pPr>
              <w:jc w:val="center"/>
              <w:rPr>
                <w:sz w:val="28"/>
                <w:szCs w:val="28"/>
              </w:rPr>
            </w:pPr>
            <w:r w:rsidRPr="00AB6CC7">
              <w:rPr>
                <w:rFonts w:hint="eastAsia"/>
                <w:sz w:val="28"/>
                <w:szCs w:val="28"/>
              </w:rPr>
              <w:t>晉用</w:t>
            </w:r>
          </w:p>
        </w:tc>
        <w:tc>
          <w:tcPr>
            <w:tcW w:w="2025"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1,199</w:t>
            </w:r>
          </w:p>
        </w:tc>
        <w:tc>
          <w:tcPr>
            <w:tcW w:w="1827"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711</w:t>
            </w:r>
          </w:p>
        </w:tc>
        <w:tc>
          <w:tcPr>
            <w:tcW w:w="1625"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739</w:t>
            </w:r>
          </w:p>
        </w:tc>
        <w:tc>
          <w:tcPr>
            <w:tcW w:w="1828"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891</w:t>
            </w:r>
          </w:p>
        </w:tc>
      </w:tr>
      <w:tr w:rsidR="00FE7BEC" w:rsidRPr="00AB6CC7" w:rsidTr="00B74F6A">
        <w:trPr>
          <w:trHeight w:val="199"/>
          <w:jc w:val="center"/>
        </w:trPr>
        <w:tc>
          <w:tcPr>
            <w:tcW w:w="2025" w:type="dxa"/>
            <w:shd w:val="clear" w:color="auto" w:fill="auto"/>
            <w:vAlign w:val="center"/>
            <w:hideMark/>
          </w:tcPr>
          <w:p w:rsidR="00FE7BEC" w:rsidRPr="00AB6CC7" w:rsidRDefault="00FE7BEC" w:rsidP="00BB2C3F">
            <w:pPr>
              <w:jc w:val="center"/>
              <w:rPr>
                <w:sz w:val="28"/>
                <w:szCs w:val="28"/>
              </w:rPr>
            </w:pPr>
            <w:r w:rsidRPr="00AB6CC7">
              <w:rPr>
                <w:rFonts w:hint="eastAsia"/>
                <w:sz w:val="28"/>
                <w:szCs w:val="28"/>
              </w:rPr>
              <w:t>退離</w:t>
            </w:r>
          </w:p>
        </w:tc>
        <w:tc>
          <w:tcPr>
            <w:tcW w:w="2025"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840</w:t>
            </w:r>
          </w:p>
        </w:tc>
        <w:tc>
          <w:tcPr>
            <w:tcW w:w="1827"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729</w:t>
            </w:r>
          </w:p>
        </w:tc>
        <w:tc>
          <w:tcPr>
            <w:tcW w:w="1625"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815</w:t>
            </w:r>
          </w:p>
        </w:tc>
        <w:tc>
          <w:tcPr>
            <w:tcW w:w="1828" w:type="dxa"/>
            <w:shd w:val="clear" w:color="auto" w:fill="auto"/>
            <w:noWrap/>
            <w:vAlign w:val="center"/>
            <w:hideMark/>
          </w:tcPr>
          <w:p w:rsidR="00FE7BEC" w:rsidRPr="00AB6CC7" w:rsidRDefault="00FE7BEC" w:rsidP="00BB2C3F">
            <w:pPr>
              <w:jc w:val="right"/>
              <w:rPr>
                <w:sz w:val="28"/>
                <w:szCs w:val="28"/>
              </w:rPr>
            </w:pPr>
            <w:r w:rsidRPr="00AB6CC7">
              <w:rPr>
                <w:rFonts w:hint="eastAsia"/>
                <w:sz w:val="28"/>
                <w:szCs w:val="28"/>
              </w:rPr>
              <w:t>994</w:t>
            </w:r>
          </w:p>
        </w:tc>
      </w:tr>
      <w:tr w:rsidR="00FE7BEC" w:rsidRPr="00AB6CC7" w:rsidTr="00B74F6A">
        <w:trPr>
          <w:trHeight w:val="199"/>
          <w:jc w:val="center"/>
        </w:trPr>
        <w:tc>
          <w:tcPr>
            <w:tcW w:w="2025" w:type="dxa"/>
            <w:shd w:val="clear" w:color="auto" w:fill="auto"/>
            <w:vAlign w:val="center"/>
          </w:tcPr>
          <w:p w:rsidR="00FE7BEC" w:rsidRPr="00AB6CC7" w:rsidRDefault="00FE7BEC" w:rsidP="00BB2C3F">
            <w:pPr>
              <w:jc w:val="center"/>
              <w:rPr>
                <w:sz w:val="28"/>
                <w:szCs w:val="28"/>
              </w:rPr>
            </w:pPr>
            <w:r w:rsidRPr="00AB6CC7">
              <w:rPr>
                <w:rFonts w:hint="eastAsia"/>
                <w:sz w:val="28"/>
                <w:szCs w:val="28"/>
              </w:rPr>
              <w:t>增減情形</w:t>
            </w:r>
          </w:p>
        </w:tc>
        <w:tc>
          <w:tcPr>
            <w:tcW w:w="2025" w:type="dxa"/>
            <w:shd w:val="clear" w:color="auto" w:fill="auto"/>
            <w:noWrap/>
            <w:vAlign w:val="center"/>
          </w:tcPr>
          <w:p w:rsidR="00FE7BEC" w:rsidRPr="00AB6CC7" w:rsidRDefault="00FE7BEC" w:rsidP="00BB2C3F">
            <w:pPr>
              <w:jc w:val="right"/>
              <w:rPr>
                <w:sz w:val="28"/>
                <w:szCs w:val="28"/>
              </w:rPr>
            </w:pPr>
            <w:r w:rsidRPr="00AB6CC7">
              <w:rPr>
                <w:rFonts w:hint="eastAsia"/>
                <w:sz w:val="28"/>
                <w:szCs w:val="28"/>
              </w:rPr>
              <w:t>增3</w:t>
            </w:r>
            <w:r w:rsidRPr="00AB6CC7">
              <w:rPr>
                <w:sz w:val="28"/>
                <w:szCs w:val="28"/>
              </w:rPr>
              <w:t>59</w:t>
            </w:r>
          </w:p>
        </w:tc>
        <w:tc>
          <w:tcPr>
            <w:tcW w:w="1827" w:type="dxa"/>
            <w:shd w:val="clear" w:color="auto" w:fill="auto"/>
            <w:noWrap/>
            <w:vAlign w:val="center"/>
          </w:tcPr>
          <w:p w:rsidR="00FE7BEC" w:rsidRPr="00AB6CC7" w:rsidRDefault="00FE7BEC" w:rsidP="00BB2C3F">
            <w:pPr>
              <w:jc w:val="right"/>
              <w:rPr>
                <w:sz w:val="28"/>
                <w:szCs w:val="28"/>
              </w:rPr>
            </w:pPr>
            <w:r w:rsidRPr="00AB6CC7">
              <w:rPr>
                <w:rFonts w:hint="eastAsia"/>
                <w:sz w:val="28"/>
                <w:szCs w:val="28"/>
              </w:rPr>
              <w:t>減1</w:t>
            </w:r>
            <w:r w:rsidRPr="00AB6CC7">
              <w:rPr>
                <w:sz w:val="28"/>
                <w:szCs w:val="28"/>
              </w:rPr>
              <w:t>8</w:t>
            </w:r>
          </w:p>
        </w:tc>
        <w:tc>
          <w:tcPr>
            <w:tcW w:w="1625" w:type="dxa"/>
            <w:shd w:val="clear" w:color="auto" w:fill="auto"/>
            <w:noWrap/>
            <w:vAlign w:val="center"/>
          </w:tcPr>
          <w:p w:rsidR="00FE7BEC" w:rsidRPr="00AB6CC7" w:rsidRDefault="00FE7BEC" w:rsidP="00BB2C3F">
            <w:pPr>
              <w:jc w:val="right"/>
              <w:rPr>
                <w:sz w:val="28"/>
                <w:szCs w:val="28"/>
              </w:rPr>
            </w:pPr>
            <w:r w:rsidRPr="00AB6CC7">
              <w:rPr>
                <w:rFonts w:hint="eastAsia"/>
                <w:sz w:val="28"/>
                <w:szCs w:val="28"/>
              </w:rPr>
              <w:t>減76</w:t>
            </w:r>
          </w:p>
        </w:tc>
        <w:tc>
          <w:tcPr>
            <w:tcW w:w="1828" w:type="dxa"/>
            <w:shd w:val="clear" w:color="auto" w:fill="auto"/>
            <w:noWrap/>
            <w:vAlign w:val="center"/>
          </w:tcPr>
          <w:p w:rsidR="00FE7BEC" w:rsidRPr="00AB6CC7" w:rsidRDefault="00FE7BEC" w:rsidP="00BB2C3F">
            <w:pPr>
              <w:jc w:val="right"/>
              <w:rPr>
                <w:sz w:val="28"/>
                <w:szCs w:val="28"/>
              </w:rPr>
            </w:pPr>
            <w:r w:rsidRPr="00AB6CC7">
              <w:rPr>
                <w:rFonts w:hint="eastAsia"/>
                <w:sz w:val="28"/>
                <w:szCs w:val="28"/>
              </w:rPr>
              <w:t>減1</w:t>
            </w:r>
            <w:r w:rsidRPr="00AB6CC7">
              <w:rPr>
                <w:sz w:val="28"/>
                <w:szCs w:val="28"/>
              </w:rPr>
              <w:t>03</w:t>
            </w:r>
          </w:p>
        </w:tc>
      </w:tr>
    </w:tbl>
    <w:p w:rsidR="00FE7BEC" w:rsidRPr="00AB6CC7" w:rsidRDefault="00FE7BEC" w:rsidP="00FE7BEC">
      <w:pPr>
        <w:spacing w:afterLines="50" w:after="120" w:line="0" w:lineRule="atLeast"/>
        <w:ind w:leftChars="-16" w:left="-1" w:hangingChars="21" w:hanging="50"/>
        <w:outlineLvl w:val="3"/>
        <w:rPr>
          <w:rFonts w:hAnsi="Arial"/>
          <w:kern w:val="32"/>
          <w:szCs w:val="36"/>
        </w:rPr>
      </w:pPr>
      <w:r w:rsidRPr="00AB6CC7">
        <w:rPr>
          <w:rFonts w:hAnsi="Arial" w:hint="eastAsia"/>
          <w:kern w:val="32"/>
          <w:sz w:val="24"/>
          <w:szCs w:val="24"/>
        </w:rPr>
        <w:t>資料來源：海巡署</w:t>
      </w:r>
    </w:p>
    <w:p w:rsidR="00FE7BEC" w:rsidRPr="00AB6CC7" w:rsidRDefault="00FE7BEC" w:rsidP="00FE7BEC">
      <w:pPr>
        <w:pStyle w:val="3"/>
      </w:pPr>
      <w:r w:rsidRPr="00AB6CC7">
        <w:rPr>
          <w:rFonts w:hint="eastAsia"/>
        </w:rPr>
        <w:t>因應海巡勤務日益吃重之需要，海巡署計算人力需求，報經行政院核定「本會海巡署111年至115年軍職人力計畫」，並規劃</w:t>
      </w:r>
      <w:proofErr w:type="gramStart"/>
      <w:r w:rsidRPr="00AB6CC7">
        <w:rPr>
          <w:rFonts w:hint="eastAsia"/>
        </w:rPr>
        <w:t>採</w:t>
      </w:r>
      <w:proofErr w:type="gramEnd"/>
      <w:r w:rsidRPr="00AB6CC7">
        <w:rPr>
          <w:rFonts w:hint="eastAsia"/>
        </w:rPr>
        <w:t>分5年逐年調增方式達成人力目標13,091人（詳表</w:t>
      </w:r>
      <w:r w:rsidR="00F861C2" w:rsidRPr="00AB6CC7">
        <w:rPr>
          <w:rFonts w:hint="eastAsia"/>
        </w:rPr>
        <w:t>38</w:t>
      </w:r>
      <w:r w:rsidRPr="00AB6CC7">
        <w:rPr>
          <w:rFonts w:hint="eastAsia"/>
        </w:rPr>
        <w:t>）：</w:t>
      </w:r>
    </w:p>
    <w:p w:rsidR="00FE7BEC" w:rsidRPr="00AB6CC7" w:rsidRDefault="00FE7BEC" w:rsidP="00FE7BEC">
      <w:pPr>
        <w:pStyle w:val="4"/>
      </w:pPr>
      <w:r w:rsidRPr="00AB6CC7">
        <w:rPr>
          <w:rFonts w:hint="eastAsia"/>
        </w:rPr>
        <w:t>整體海巡署「預算員額」由111年12</w:t>
      </w:r>
      <w:r w:rsidRPr="00AB6CC7">
        <w:t>,021</w:t>
      </w:r>
      <w:r w:rsidRPr="00AB6CC7">
        <w:rPr>
          <w:rFonts w:hint="eastAsia"/>
        </w:rPr>
        <w:t>人增加至115年1</w:t>
      </w:r>
      <w:r w:rsidRPr="00AB6CC7">
        <w:t>3</w:t>
      </w:r>
      <w:r w:rsidRPr="00AB6CC7">
        <w:rPr>
          <w:rFonts w:hint="eastAsia"/>
        </w:rPr>
        <w:t>,</w:t>
      </w:r>
      <w:r w:rsidRPr="00AB6CC7">
        <w:t>091</w:t>
      </w:r>
      <w:r w:rsidRPr="00AB6CC7">
        <w:rPr>
          <w:rFonts w:hint="eastAsia"/>
        </w:rPr>
        <w:t>人，增加1</w:t>
      </w:r>
      <w:r w:rsidRPr="00AB6CC7">
        <w:t>,070</w:t>
      </w:r>
      <w:r w:rsidRPr="00AB6CC7">
        <w:rPr>
          <w:rFonts w:hint="eastAsia"/>
        </w:rPr>
        <w:t>人。</w:t>
      </w:r>
    </w:p>
    <w:p w:rsidR="00FE7BEC" w:rsidRPr="00AB6CC7" w:rsidRDefault="00FE7BEC" w:rsidP="00FE7BEC">
      <w:pPr>
        <w:pStyle w:val="4"/>
      </w:pPr>
      <w:r w:rsidRPr="00AB6CC7">
        <w:rPr>
          <w:rFonts w:hint="eastAsia"/>
        </w:rPr>
        <w:t>警文職由111年3,293人逐年增加至115年3,701人，增加408人。</w:t>
      </w:r>
    </w:p>
    <w:p w:rsidR="00FE7BEC" w:rsidRPr="00AB6CC7" w:rsidRDefault="00FE7BEC" w:rsidP="00FE7BEC">
      <w:pPr>
        <w:pStyle w:val="4"/>
      </w:pPr>
      <w:r w:rsidRPr="00AB6CC7">
        <w:rPr>
          <w:rFonts w:hint="eastAsia"/>
        </w:rPr>
        <w:t>軍職由111年8,728人逐年增加至115年9,390人，增加662人。</w:t>
      </w:r>
    </w:p>
    <w:p w:rsidR="00FE7BEC" w:rsidRPr="00AB6CC7" w:rsidRDefault="00FE7BEC" w:rsidP="000E1C84">
      <w:pPr>
        <w:pStyle w:val="a"/>
        <w:spacing w:beforeLines="25" w:before="60" w:afterLines="25" w:after="60"/>
        <w:rPr>
          <w:b/>
          <w:sz w:val="28"/>
          <w:szCs w:val="28"/>
        </w:rPr>
      </w:pPr>
      <w:r w:rsidRPr="00AB6CC7">
        <w:rPr>
          <w:b/>
          <w:sz w:val="28"/>
          <w:szCs w:val="28"/>
        </w:rPr>
        <w:t>海巡署111年至115年人力晉用目標</w:t>
      </w:r>
      <w:r w:rsidRPr="00AB6CC7">
        <w:rPr>
          <w:rFonts w:hint="eastAsia"/>
          <w:b/>
          <w:sz w:val="28"/>
          <w:szCs w:val="28"/>
        </w:rPr>
        <w:t xml:space="preserve"> </w:t>
      </w:r>
    </w:p>
    <w:tbl>
      <w:tblPr>
        <w:tblStyle w:val="TableNormal"/>
        <w:tblW w:w="91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1534"/>
        <w:gridCol w:w="1537"/>
        <w:gridCol w:w="1534"/>
        <w:gridCol w:w="1537"/>
        <w:gridCol w:w="1534"/>
      </w:tblGrid>
      <w:tr w:rsidR="00AB6CC7" w:rsidRPr="00AB6CC7" w:rsidTr="00BB2C3F">
        <w:trPr>
          <w:trHeight w:val="322"/>
        </w:trPr>
        <w:tc>
          <w:tcPr>
            <w:tcW w:w="1432" w:type="dxa"/>
          </w:tcPr>
          <w:p w:rsidR="00FE7BEC" w:rsidRPr="00AB6CC7" w:rsidRDefault="00FE7BEC" w:rsidP="00BB2C3F">
            <w:pPr>
              <w:overflowPunct/>
              <w:ind w:left="280"/>
              <w:jc w:val="left"/>
              <w:rPr>
                <w:rFonts w:hAnsi="標楷體" w:cs="標楷體"/>
                <w:kern w:val="0"/>
                <w:sz w:val="28"/>
                <w:lang w:val="zh-TW" w:bidi="zh-TW"/>
              </w:rPr>
            </w:pPr>
            <w:r w:rsidRPr="00AB6CC7">
              <w:rPr>
                <w:rFonts w:hAnsi="標楷體" w:cs="標楷體"/>
                <w:kern w:val="0"/>
                <w:sz w:val="28"/>
                <w:lang w:val="zh-TW" w:bidi="zh-TW"/>
              </w:rPr>
              <w:t>區別</w:t>
            </w:r>
          </w:p>
        </w:tc>
        <w:tc>
          <w:tcPr>
            <w:tcW w:w="1534" w:type="dxa"/>
          </w:tcPr>
          <w:p w:rsidR="00FE7BEC" w:rsidRPr="00AB6CC7" w:rsidRDefault="00FE7BEC" w:rsidP="00BB2C3F">
            <w:pPr>
              <w:overflowPunct/>
              <w:ind w:left="278"/>
              <w:jc w:val="center"/>
              <w:rPr>
                <w:rFonts w:hAnsi="標楷體" w:cs="標楷體"/>
                <w:kern w:val="0"/>
                <w:sz w:val="28"/>
                <w:lang w:val="zh-TW" w:bidi="zh-TW"/>
              </w:rPr>
            </w:pPr>
            <w:r w:rsidRPr="00AB6CC7">
              <w:rPr>
                <w:rFonts w:hAnsi="標楷體" w:cs="標楷體"/>
                <w:kern w:val="0"/>
                <w:sz w:val="28"/>
                <w:lang w:val="zh-TW" w:bidi="zh-TW"/>
              </w:rPr>
              <w:t>111 年</w:t>
            </w:r>
          </w:p>
        </w:tc>
        <w:tc>
          <w:tcPr>
            <w:tcW w:w="1537" w:type="dxa"/>
          </w:tcPr>
          <w:p w:rsidR="00FE7BEC" w:rsidRPr="00AB6CC7" w:rsidRDefault="00FE7BEC" w:rsidP="00BB2C3F">
            <w:pPr>
              <w:overflowPunct/>
              <w:ind w:left="278"/>
              <w:jc w:val="center"/>
              <w:rPr>
                <w:rFonts w:hAnsi="標楷體" w:cs="標楷體"/>
                <w:kern w:val="0"/>
                <w:sz w:val="28"/>
                <w:lang w:val="zh-TW" w:bidi="zh-TW"/>
              </w:rPr>
            </w:pPr>
            <w:r w:rsidRPr="00AB6CC7">
              <w:rPr>
                <w:rFonts w:hAnsi="標楷體" w:cs="標楷體"/>
                <w:kern w:val="0"/>
                <w:sz w:val="28"/>
                <w:lang w:val="zh-TW" w:bidi="zh-TW"/>
              </w:rPr>
              <w:t>112 年</w:t>
            </w:r>
          </w:p>
        </w:tc>
        <w:tc>
          <w:tcPr>
            <w:tcW w:w="1534" w:type="dxa"/>
          </w:tcPr>
          <w:p w:rsidR="00FE7BEC" w:rsidRPr="00AB6CC7" w:rsidRDefault="00FE7BEC" w:rsidP="00BB2C3F">
            <w:pPr>
              <w:overflowPunct/>
              <w:ind w:left="278"/>
              <w:jc w:val="center"/>
              <w:rPr>
                <w:rFonts w:hAnsi="標楷體" w:cs="標楷體"/>
                <w:kern w:val="0"/>
                <w:sz w:val="28"/>
                <w:lang w:val="zh-TW" w:bidi="zh-TW"/>
              </w:rPr>
            </w:pPr>
            <w:r w:rsidRPr="00AB6CC7">
              <w:rPr>
                <w:rFonts w:hAnsi="標楷體" w:cs="標楷體"/>
                <w:kern w:val="0"/>
                <w:sz w:val="28"/>
                <w:lang w:val="zh-TW" w:bidi="zh-TW"/>
              </w:rPr>
              <w:t>113 年</w:t>
            </w:r>
          </w:p>
        </w:tc>
        <w:tc>
          <w:tcPr>
            <w:tcW w:w="1537" w:type="dxa"/>
          </w:tcPr>
          <w:p w:rsidR="00FE7BEC" w:rsidRPr="00AB6CC7" w:rsidRDefault="00FE7BEC" w:rsidP="00BB2C3F">
            <w:pPr>
              <w:overflowPunct/>
              <w:ind w:left="278"/>
              <w:jc w:val="center"/>
              <w:rPr>
                <w:rFonts w:hAnsi="標楷體" w:cs="標楷體"/>
                <w:kern w:val="0"/>
                <w:sz w:val="28"/>
                <w:lang w:val="zh-TW" w:bidi="zh-TW"/>
              </w:rPr>
            </w:pPr>
            <w:r w:rsidRPr="00AB6CC7">
              <w:rPr>
                <w:rFonts w:hAnsi="標楷體" w:cs="標楷體"/>
                <w:kern w:val="0"/>
                <w:sz w:val="28"/>
                <w:lang w:val="zh-TW" w:bidi="zh-TW"/>
              </w:rPr>
              <w:t>114 年</w:t>
            </w:r>
          </w:p>
        </w:tc>
        <w:tc>
          <w:tcPr>
            <w:tcW w:w="1534" w:type="dxa"/>
          </w:tcPr>
          <w:p w:rsidR="00FE7BEC" w:rsidRPr="00AB6CC7" w:rsidRDefault="00FE7BEC" w:rsidP="00BB2C3F">
            <w:pPr>
              <w:overflowPunct/>
              <w:ind w:left="278"/>
              <w:jc w:val="center"/>
              <w:rPr>
                <w:rFonts w:hAnsi="標楷體" w:cs="標楷體"/>
                <w:kern w:val="0"/>
                <w:sz w:val="28"/>
                <w:lang w:val="zh-TW" w:bidi="zh-TW"/>
              </w:rPr>
            </w:pPr>
            <w:r w:rsidRPr="00AB6CC7">
              <w:rPr>
                <w:rFonts w:hAnsi="標楷體" w:cs="標楷體"/>
                <w:kern w:val="0"/>
                <w:sz w:val="28"/>
                <w:lang w:val="zh-TW" w:bidi="zh-TW"/>
              </w:rPr>
              <w:t>115 年</w:t>
            </w:r>
          </w:p>
        </w:tc>
      </w:tr>
      <w:tr w:rsidR="00AB6CC7" w:rsidRPr="00AB6CC7" w:rsidTr="00BB2C3F">
        <w:trPr>
          <w:trHeight w:val="369"/>
        </w:trPr>
        <w:tc>
          <w:tcPr>
            <w:tcW w:w="1432" w:type="dxa"/>
          </w:tcPr>
          <w:p w:rsidR="00FE7BEC" w:rsidRPr="00AB6CC7" w:rsidRDefault="00FE7BEC" w:rsidP="00BB2C3F">
            <w:pPr>
              <w:overflowPunct/>
              <w:ind w:left="280"/>
              <w:jc w:val="left"/>
              <w:rPr>
                <w:rFonts w:hAnsi="標楷體" w:cs="標楷體"/>
                <w:kern w:val="0"/>
                <w:sz w:val="28"/>
                <w:lang w:val="zh-TW" w:bidi="zh-TW"/>
              </w:rPr>
            </w:pPr>
            <w:r w:rsidRPr="00AB6CC7">
              <w:rPr>
                <w:rFonts w:hAnsi="標楷體" w:cs="標楷體"/>
                <w:kern w:val="0"/>
                <w:sz w:val="28"/>
                <w:lang w:val="zh-TW" w:bidi="zh-TW"/>
              </w:rPr>
              <w:t>警文職</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3,293</w:t>
            </w:r>
          </w:p>
        </w:tc>
        <w:tc>
          <w:tcPr>
            <w:tcW w:w="1537"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3,401</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3,535</w:t>
            </w:r>
          </w:p>
        </w:tc>
        <w:tc>
          <w:tcPr>
            <w:tcW w:w="1537"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3,665</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3,701</w:t>
            </w:r>
          </w:p>
        </w:tc>
      </w:tr>
      <w:tr w:rsidR="00AB6CC7" w:rsidRPr="00AB6CC7" w:rsidTr="00BB2C3F">
        <w:trPr>
          <w:trHeight w:val="367"/>
        </w:trPr>
        <w:tc>
          <w:tcPr>
            <w:tcW w:w="1432" w:type="dxa"/>
          </w:tcPr>
          <w:p w:rsidR="00FE7BEC" w:rsidRPr="00AB6CC7" w:rsidRDefault="00FE7BEC" w:rsidP="00BB2C3F">
            <w:pPr>
              <w:overflowPunct/>
              <w:ind w:left="280"/>
              <w:jc w:val="left"/>
              <w:rPr>
                <w:rFonts w:hAnsi="標楷體" w:cs="標楷體"/>
                <w:kern w:val="0"/>
                <w:sz w:val="28"/>
                <w:lang w:val="zh-TW" w:bidi="zh-TW"/>
              </w:rPr>
            </w:pPr>
            <w:r w:rsidRPr="00AB6CC7">
              <w:rPr>
                <w:rFonts w:hAnsi="標楷體" w:cs="標楷體"/>
                <w:kern w:val="0"/>
                <w:sz w:val="28"/>
                <w:lang w:val="zh-TW" w:bidi="zh-TW"/>
              </w:rPr>
              <w:t>軍職</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8,728</w:t>
            </w:r>
          </w:p>
        </w:tc>
        <w:tc>
          <w:tcPr>
            <w:tcW w:w="1537"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8,899</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9,070</w:t>
            </w:r>
          </w:p>
        </w:tc>
        <w:tc>
          <w:tcPr>
            <w:tcW w:w="1537"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9,230</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9,390</w:t>
            </w:r>
          </w:p>
        </w:tc>
      </w:tr>
      <w:tr w:rsidR="00AB6CC7" w:rsidRPr="00AB6CC7" w:rsidTr="00BB2C3F">
        <w:trPr>
          <w:trHeight w:val="369"/>
        </w:trPr>
        <w:tc>
          <w:tcPr>
            <w:tcW w:w="1432" w:type="dxa"/>
          </w:tcPr>
          <w:p w:rsidR="00FE7BEC" w:rsidRPr="00AB6CC7" w:rsidRDefault="00FE7BEC" w:rsidP="00BB2C3F">
            <w:pPr>
              <w:overflowPunct/>
              <w:ind w:left="280"/>
              <w:jc w:val="left"/>
              <w:rPr>
                <w:rFonts w:hAnsi="標楷體" w:cs="標楷體"/>
                <w:kern w:val="0"/>
                <w:sz w:val="28"/>
                <w:lang w:val="zh-TW" w:bidi="zh-TW"/>
              </w:rPr>
            </w:pPr>
            <w:r w:rsidRPr="00AB6CC7">
              <w:rPr>
                <w:rFonts w:hAnsi="標楷體" w:cs="標楷體"/>
                <w:kern w:val="0"/>
                <w:sz w:val="28"/>
                <w:lang w:val="zh-TW" w:bidi="zh-TW"/>
              </w:rPr>
              <w:t>合計</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12,021</w:t>
            </w:r>
          </w:p>
        </w:tc>
        <w:tc>
          <w:tcPr>
            <w:tcW w:w="1537"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12,300</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12,605</w:t>
            </w:r>
          </w:p>
        </w:tc>
        <w:tc>
          <w:tcPr>
            <w:tcW w:w="1537"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12,895</w:t>
            </w:r>
          </w:p>
        </w:tc>
        <w:tc>
          <w:tcPr>
            <w:tcW w:w="1534" w:type="dxa"/>
          </w:tcPr>
          <w:p w:rsidR="00FE7BEC" w:rsidRPr="00AB6CC7" w:rsidRDefault="00FE7BEC" w:rsidP="00BB2C3F">
            <w:pPr>
              <w:overflowPunct/>
              <w:ind w:left="280"/>
              <w:jc w:val="center"/>
              <w:rPr>
                <w:rFonts w:hAnsi="標楷體" w:cs="標楷體"/>
                <w:kern w:val="0"/>
                <w:sz w:val="28"/>
                <w:lang w:val="zh-TW" w:bidi="zh-TW"/>
              </w:rPr>
            </w:pPr>
            <w:r w:rsidRPr="00AB6CC7">
              <w:rPr>
                <w:rFonts w:hAnsi="標楷體" w:cs="標楷體"/>
                <w:kern w:val="0"/>
                <w:sz w:val="28"/>
                <w:lang w:val="zh-TW" w:bidi="zh-TW"/>
              </w:rPr>
              <w:t>13,091</w:t>
            </w:r>
          </w:p>
        </w:tc>
      </w:tr>
    </w:tbl>
    <w:p w:rsidR="00FE7BEC" w:rsidRPr="00AB6CC7" w:rsidRDefault="00FE7BEC" w:rsidP="00FE7BEC">
      <w:pPr>
        <w:spacing w:line="300" w:lineRule="exact"/>
        <w:ind w:leftChars="-58" w:left="-4" w:hangingChars="76" w:hanging="182"/>
        <w:outlineLvl w:val="1"/>
        <w:rPr>
          <w:rFonts w:hAnsi="Arial"/>
          <w:bCs/>
          <w:kern w:val="32"/>
          <w:sz w:val="24"/>
          <w:szCs w:val="24"/>
        </w:rPr>
      </w:pPr>
      <w:proofErr w:type="gramStart"/>
      <w:r w:rsidRPr="00AB6CC7">
        <w:rPr>
          <w:rFonts w:hAnsi="Arial" w:hint="eastAsia"/>
          <w:bCs/>
          <w:kern w:val="32"/>
          <w:sz w:val="24"/>
          <w:szCs w:val="24"/>
        </w:rPr>
        <w:t>註</w:t>
      </w:r>
      <w:proofErr w:type="gramEnd"/>
      <w:r w:rsidRPr="00AB6CC7">
        <w:rPr>
          <w:rFonts w:hAnsi="Arial" w:hint="eastAsia"/>
          <w:bCs/>
          <w:kern w:val="32"/>
          <w:sz w:val="24"/>
          <w:szCs w:val="24"/>
        </w:rPr>
        <w:t>：各年度以12月31日為計算基礎</w:t>
      </w:r>
    </w:p>
    <w:p w:rsidR="00FE7BEC" w:rsidRPr="00AB6CC7" w:rsidRDefault="00FE7BEC" w:rsidP="00FE7BEC">
      <w:pPr>
        <w:spacing w:afterLines="50" w:after="120" w:line="300" w:lineRule="exact"/>
        <w:ind w:leftChars="-58" w:left="-4" w:hangingChars="76" w:hanging="182"/>
        <w:outlineLvl w:val="1"/>
        <w:rPr>
          <w:rFonts w:hAnsi="Arial"/>
          <w:bCs/>
          <w:kern w:val="32"/>
          <w:sz w:val="24"/>
          <w:szCs w:val="24"/>
        </w:rPr>
      </w:pPr>
      <w:r w:rsidRPr="00AB6CC7">
        <w:rPr>
          <w:rFonts w:hAnsi="Arial" w:hint="eastAsia"/>
          <w:bCs/>
          <w:kern w:val="32"/>
          <w:sz w:val="24"/>
          <w:szCs w:val="24"/>
        </w:rPr>
        <w:t>資料來源：海巡署</w:t>
      </w:r>
    </w:p>
    <w:p w:rsidR="00FE7BEC" w:rsidRPr="00AB6CC7" w:rsidRDefault="00FE7BEC" w:rsidP="00FE7BEC">
      <w:pPr>
        <w:pStyle w:val="3"/>
        <w:numPr>
          <w:ilvl w:val="0"/>
          <w:numId w:val="0"/>
        </w:numPr>
        <w:ind w:left="1361"/>
      </w:pPr>
      <w:r w:rsidRPr="00AB6CC7">
        <w:rPr>
          <w:rFonts w:hint="eastAsia"/>
        </w:rPr>
        <w:t xml:space="preserve">    按臺灣四面環海，海洋乃國家安全屏障，海巡工作為我整體海洋發展戰略不可或缺之一環，中國大陸謀我日</w:t>
      </w:r>
      <w:proofErr w:type="gramStart"/>
      <w:r w:rsidRPr="00AB6CC7">
        <w:rPr>
          <w:rFonts w:hint="eastAsia"/>
        </w:rPr>
        <w:t>亟</w:t>
      </w:r>
      <w:proofErr w:type="gramEnd"/>
      <w:r w:rsidRPr="00AB6CC7">
        <w:rPr>
          <w:rFonts w:hint="eastAsia"/>
        </w:rPr>
        <w:t>，伺機在海岸滲透破壞機率大增，海巡署於國家安全職責益形重要，未來人力資源運用勢必更加吃緊。</w:t>
      </w:r>
      <w:proofErr w:type="gramStart"/>
      <w:r w:rsidRPr="00AB6CC7">
        <w:rPr>
          <w:rFonts w:hint="eastAsia"/>
        </w:rPr>
        <w:t>惟查</w:t>
      </w:r>
      <w:proofErr w:type="gramEnd"/>
      <w:r w:rsidRPr="00AB6CC7">
        <w:rPr>
          <w:rFonts w:hint="eastAsia"/>
        </w:rPr>
        <w:t>，海巡署108年起預算員額雖逐年調高，</w:t>
      </w:r>
      <w:proofErr w:type="gramStart"/>
      <w:r w:rsidRPr="00AB6CC7">
        <w:rPr>
          <w:rFonts w:hint="eastAsia"/>
        </w:rPr>
        <w:t>然現</w:t>
      </w:r>
      <w:proofErr w:type="gramEnd"/>
      <w:r w:rsidRPr="00AB6CC7">
        <w:rPr>
          <w:rFonts w:hint="eastAsia"/>
        </w:rPr>
        <w:t>員卻逐年減少，缺額逐漸擴大，現又開始執行行政院核定5年人力調增計畫，倘該</w:t>
      </w:r>
      <w:proofErr w:type="gramStart"/>
      <w:r w:rsidRPr="00AB6CC7">
        <w:rPr>
          <w:rFonts w:hint="eastAsia"/>
        </w:rPr>
        <w:t>署攬</w:t>
      </w:r>
      <w:proofErr w:type="gramEnd"/>
      <w:r w:rsidRPr="00AB6CC7">
        <w:rPr>
          <w:rFonts w:hint="eastAsia"/>
        </w:rPr>
        <w:t>才、留才策略未能與時俱進，至1</w:t>
      </w:r>
      <w:r w:rsidRPr="00AB6CC7">
        <w:t>15</w:t>
      </w:r>
      <w:r w:rsidRPr="00AB6CC7">
        <w:rPr>
          <w:rFonts w:hint="eastAsia"/>
        </w:rPr>
        <w:t>年之人力晉用目標能否順利達成，仍難以樂觀。</w:t>
      </w:r>
    </w:p>
    <w:p w:rsidR="00FE7BEC" w:rsidRPr="00AB6CC7" w:rsidRDefault="00FE7BEC" w:rsidP="00FE7BEC">
      <w:pPr>
        <w:pStyle w:val="3"/>
      </w:pPr>
      <w:r w:rsidRPr="00AB6CC7">
        <w:rPr>
          <w:rFonts w:hint="eastAsia"/>
        </w:rPr>
        <w:t>海</w:t>
      </w:r>
      <w:proofErr w:type="gramStart"/>
      <w:r w:rsidRPr="00AB6CC7">
        <w:rPr>
          <w:rFonts w:hint="eastAsia"/>
        </w:rPr>
        <w:t>巡署岸巡</w:t>
      </w:r>
      <w:proofErr w:type="gramEnd"/>
      <w:r w:rsidRPr="00AB6CC7">
        <w:rPr>
          <w:rFonts w:hint="eastAsia"/>
        </w:rPr>
        <w:t>隊所屬人員負責該署「三道監偵幕」之守望與巡邏二道防線，屬於24小時部隊型態，勤務多樣極為</w:t>
      </w:r>
      <w:r w:rsidRPr="00AB6CC7">
        <w:rPr>
          <w:rFonts w:hint="eastAsia"/>
        </w:rPr>
        <w:lastRenderedPageBreak/>
        <w:t>辛勞，人員離職率偏高，致缺額逐年上升，已占整體海巡人員缺額之</w:t>
      </w:r>
      <w:proofErr w:type="gramStart"/>
      <w:r w:rsidRPr="00AB6CC7">
        <w:rPr>
          <w:rFonts w:hint="eastAsia"/>
        </w:rPr>
        <w:t>7</w:t>
      </w:r>
      <w:proofErr w:type="gramEnd"/>
      <w:r w:rsidRPr="00AB6CC7">
        <w:rPr>
          <w:rFonts w:hint="eastAsia"/>
        </w:rPr>
        <w:t>成：</w:t>
      </w:r>
    </w:p>
    <w:p w:rsidR="00FE7BEC" w:rsidRPr="00AB6CC7" w:rsidRDefault="00FE7BEC" w:rsidP="00FE7BEC">
      <w:pPr>
        <w:pStyle w:val="4"/>
      </w:pPr>
      <w:r w:rsidRPr="00AB6CC7">
        <w:rPr>
          <w:rFonts w:hint="eastAsia"/>
        </w:rPr>
        <w:t>海巡署透過海域、岸際勤務執行及犯罪偵查等作為，達到「攔截海上、</w:t>
      </w:r>
      <w:proofErr w:type="gramStart"/>
      <w:r w:rsidRPr="00AB6CC7">
        <w:rPr>
          <w:rFonts w:hint="eastAsia"/>
        </w:rPr>
        <w:t>阻絕岸際</w:t>
      </w:r>
      <w:proofErr w:type="gramEnd"/>
      <w:r w:rsidRPr="00AB6CC7">
        <w:rPr>
          <w:rFonts w:hint="eastAsia"/>
        </w:rPr>
        <w:t>、查緝內陸」之目標，並藉由雷達、守望及岸際巡邏勤務形成所謂「三道監偵幕」，嚴密掌握周邊海域船舶動態。</w:t>
      </w:r>
    </w:p>
    <w:p w:rsidR="00FE7BEC" w:rsidRPr="00AB6CC7" w:rsidRDefault="00FE7BEC" w:rsidP="00FE7BEC">
      <w:pPr>
        <w:pStyle w:val="4"/>
      </w:pPr>
      <w:r w:rsidRPr="00AB6CC7">
        <w:rPr>
          <w:rFonts w:hint="eastAsia"/>
        </w:rPr>
        <w:t>海巡署所屬計有</w:t>
      </w:r>
      <w:proofErr w:type="gramStart"/>
      <w:r w:rsidRPr="00AB6CC7">
        <w:rPr>
          <w:rFonts w:hint="eastAsia"/>
        </w:rPr>
        <w:t>13個岸</w:t>
      </w:r>
      <w:proofErr w:type="gramEnd"/>
      <w:r w:rsidRPr="00AB6CC7">
        <w:rPr>
          <w:rFonts w:hint="eastAsia"/>
        </w:rPr>
        <w:t>巡隊，依據海巡署各地區分署辦事細則第17條規定，岸巡隊負責海岸巡防勤務之執行，各岸巡隊下設隊本部、安檢所及巡邏站，其中守望與巡邏防線係透過各岸巡隊所屬安檢所及巡邏站執行該等任務，分述如下：</w:t>
      </w:r>
    </w:p>
    <w:p w:rsidR="00FE7BEC" w:rsidRPr="00AB6CC7" w:rsidRDefault="00FE7BEC" w:rsidP="00FE7BEC">
      <w:pPr>
        <w:pStyle w:val="5"/>
      </w:pPr>
      <w:r w:rsidRPr="00AB6CC7">
        <w:rPr>
          <w:rFonts w:hint="eastAsia"/>
        </w:rPr>
        <w:t>岸巡隊本部：負責安檢所及巡邏站之巡防勤務規劃及督導。</w:t>
      </w:r>
    </w:p>
    <w:p w:rsidR="00FE7BEC" w:rsidRPr="00AB6CC7" w:rsidRDefault="00FE7BEC" w:rsidP="00FE7BEC">
      <w:pPr>
        <w:pStyle w:val="5"/>
      </w:pPr>
      <w:r w:rsidRPr="00AB6CC7">
        <w:rPr>
          <w:rFonts w:hint="eastAsia"/>
        </w:rPr>
        <w:t>安檢所：負責港區與岸際各項巡防勤務之遂行，並應</w:t>
      </w:r>
      <w:proofErr w:type="gramStart"/>
      <w:r w:rsidRPr="00AB6CC7">
        <w:rPr>
          <w:rFonts w:hint="eastAsia"/>
        </w:rPr>
        <w:t>結合安資系統</w:t>
      </w:r>
      <w:proofErr w:type="gramEnd"/>
      <w:r w:rsidRPr="00AB6CC7">
        <w:rPr>
          <w:rFonts w:hint="eastAsia"/>
        </w:rPr>
        <w:t>可疑徵候研析、港區特性調查、知</w:t>
      </w:r>
      <w:proofErr w:type="gramStart"/>
      <w:r w:rsidRPr="00AB6CC7">
        <w:rPr>
          <w:rFonts w:hint="eastAsia"/>
        </w:rPr>
        <w:t>人識</w:t>
      </w:r>
      <w:proofErr w:type="gramEnd"/>
      <w:r w:rsidRPr="00AB6CC7">
        <w:rPr>
          <w:rFonts w:hint="eastAsia"/>
        </w:rPr>
        <w:t>船工作及船筏評鑑與船筏責任分工等資料，建立安全管理前置作業，有效編排勤務，另得依任務需求派遣值班、安檢、巡邏（含港區、岸際巡邏）、</w:t>
      </w:r>
      <w:proofErr w:type="gramStart"/>
      <w:r w:rsidRPr="00AB6CC7">
        <w:rPr>
          <w:rFonts w:hint="eastAsia"/>
        </w:rPr>
        <w:t>監</w:t>
      </w:r>
      <w:proofErr w:type="gramEnd"/>
      <w:r w:rsidRPr="00AB6CC7">
        <w:rPr>
          <w:rFonts w:hint="eastAsia"/>
        </w:rPr>
        <w:t>卸、守望、道路安全檢查、備勤或其他巡防勤務。</w:t>
      </w:r>
    </w:p>
    <w:p w:rsidR="00FE7BEC" w:rsidRPr="00AB6CC7" w:rsidRDefault="00FE7BEC" w:rsidP="00FE7BEC">
      <w:pPr>
        <w:pStyle w:val="5"/>
      </w:pPr>
      <w:r w:rsidRPr="00AB6CC7">
        <w:rPr>
          <w:rFonts w:hint="eastAsia"/>
        </w:rPr>
        <w:t>巡邏站：負責轄區內巡邏查察與各項巡防事務之遂行，並依任務需求派遣值班、守望、巡邏、道路安全檢查、備勤或其他查緝勤務。</w:t>
      </w:r>
    </w:p>
    <w:p w:rsidR="00FE7BEC" w:rsidRPr="00AB6CC7" w:rsidRDefault="00FE7BEC" w:rsidP="00FE7BEC">
      <w:pPr>
        <w:pStyle w:val="4"/>
        <w:numPr>
          <w:ilvl w:val="0"/>
          <w:numId w:val="0"/>
        </w:numPr>
        <w:ind w:left="1701"/>
      </w:pPr>
      <w:r w:rsidRPr="00AB6CC7">
        <w:rPr>
          <w:rFonts w:hint="eastAsia"/>
        </w:rPr>
        <w:t xml:space="preserve">    可知海</w:t>
      </w:r>
      <w:proofErr w:type="gramStart"/>
      <w:r w:rsidRPr="00AB6CC7">
        <w:rPr>
          <w:rFonts w:hint="eastAsia"/>
        </w:rPr>
        <w:t>巡署岸巡</w:t>
      </w:r>
      <w:proofErr w:type="gramEnd"/>
      <w:r w:rsidRPr="00AB6CC7">
        <w:rPr>
          <w:rFonts w:hint="eastAsia"/>
        </w:rPr>
        <w:t>隊所屬單位人員主要負責港區與岸際各項巡防勤務，需執行值班、安檢、巡邏（含港區、岸際巡邏）、</w:t>
      </w:r>
      <w:proofErr w:type="gramStart"/>
      <w:r w:rsidRPr="00AB6CC7">
        <w:rPr>
          <w:rFonts w:hint="eastAsia"/>
        </w:rPr>
        <w:t>監</w:t>
      </w:r>
      <w:proofErr w:type="gramEnd"/>
      <w:r w:rsidRPr="00AB6CC7">
        <w:rPr>
          <w:rFonts w:hint="eastAsia"/>
        </w:rPr>
        <w:t>卸、守望、道路安全檢查、備勤或其他巡防勤務，勤務多樣且職責繁重，目前係由軍職人員擔任。</w:t>
      </w:r>
    </w:p>
    <w:p w:rsidR="00FE7BEC" w:rsidRPr="00AB6CC7" w:rsidRDefault="00FE7BEC" w:rsidP="00FE7BEC">
      <w:pPr>
        <w:pStyle w:val="4"/>
        <w:rPr>
          <w:bCs/>
        </w:rPr>
      </w:pPr>
      <w:proofErr w:type="gramStart"/>
      <w:r w:rsidRPr="00AB6CC7">
        <w:rPr>
          <w:rFonts w:hint="eastAsia"/>
          <w:bCs/>
        </w:rPr>
        <w:t>查海巡署岸</w:t>
      </w:r>
      <w:proofErr w:type="gramEnd"/>
      <w:r w:rsidRPr="00AB6CC7">
        <w:rPr>
          <w:rFonts w:hint="eastAsia"/>
          <w:bCs/>
        </w:rPr>
        <w:t>巡人員編制員額6,846人，預算員額6,081人，</w:t>
      </w:r>
      <w:proofErr w:type="gramStart"/>
      <w:r w:rsidRPr="00AB6CC7">
        <w:rPr>
          <w:rFonts w:hint="eastAsia"/>
          <w:bCs/>
        </w:rPr>
        <w:t>約占海</w:t>
      </w:r>
      <w:proofErr w:type="gramEnd"/>
      <w:r w:rsidRPr="00AB6CC7">
        <w:rPr>
          <w:rFonts w:hint="eastAsia"/>
          <w:bCs/>
        </w:rPr>
        <w:t>巡署半數之人力，</w:t>
      </w:r>
      <w:proofErr w:type="gramStart"/>
      <w:r w:rsidRPr="00AB6CC7">
        <w:rPr>
          <w:rFonts w:hint="eastAsia"/>
          <w:bCs/>
        </w:rPr>
        <w:t>惟現員人</w:t>
      </w:r>
      <w:proofErr w:type="gramEnd"/>
      <w:r w:rsidRPr="00AB6CC7">
        <w:rPr>
          <w:rFonts w:hint="eastAsia"/>
          <w:bCs/>
        </w:rPr>
        <w:t>數由108年之6,081人，逐年下滑至111年之5,685人，人員缺額則從108年無缺額，逐年增加至111年之396人（詳</w:t>
      </w:r>
      <w:r w:rsidRPr="00AB6CC7">
        <w:rPr>
          <w:rFonts w:hint="eastAsia"/>
          <w:bCs/>
        </w:rPr>
        <w:lastRenderedPageBreak/>
        <w:t>表</w:t>
      </w:r>
      <w:r w:rsidR="000E1C84" w:rsidRPr="00AB6CC7">
        <w:rPr>
          <w:rFonts w:hint="eastAsia"/>
          <w:bCs/>
        </w:rPr>
        <w:t>39</w:t>
      </w:r>
      <w:r w:rsidRPr="00AB6CC7">
        <w:rPr>
          <w:rFonts w:hint="eastAsia"/>
          <w:bCs/>
        </w:rPr>
        <w:t>）：</w:t>
      </w:r>
    </w:p>
    <w:p w:rsidR="00FE7BEC" w:rsidRPr="00AB6CC7" w:rsidRDefault="00FE7BEC" w:rsidP="00FE7BEC">
      <w:pPr>
        <w:pStyle w:val="5"/>
      </w:pPr>
      <w:r w:rsidRPr="00AB6CC7">
        <w:rPr>
          <w:rFonts w:hint="eastAsia"/>
        </w:rPr>
        <w:t>109年缺額為87人，110年成長至213人，110年較109年人員缺額成長近1.5倍。</w:t>
      </w:r>
    </w:p>
    <w:p w:rsidR="00FE7BEC" w:rsidRPr="00AB6CC7" w:rsidRDefault="00FE7BEC" w:rsidP="00FE7BEC">
      <w:pPr>
        <w:pStyle w:val="5"/>
      </w:pPr>
      <w:r w:rsidRPr="00AB6CC7">
        <w:rPr>
          <w:rFonts w:hint="eastAsia"/>
        </w:rPr>
        <w:t>111年缺額為396人，較110年成長近</w:t>
      </w:r>
      <w:proofErr w:type="gramStart"/>
      <w:r w:rsidR="00BB2C3F" w:rsidRPr="00AB6CC7">
        <w:rPr>
          <w:rFonts w:hint="eastAsia"/>
        </w:rPr>
        <w:t>9成</w:t>
      </w:r>
      <w:proofErr w:type="gramEnd"/>
      <w:r w:rsidRPr="00AB6CC7">
        <w:rPr>
          <w:rFonts w:hint="eastAsia"/>
        </w:rPr>
        <w:t>。</w:t>
      </w:r>
    </w:p>
    <w:p w:rsidR="00FE7BEC" w:rsidRPr="00AB6CC7" w:rsidRDefault="00FE7BEC" w:rsidP="000E1C84">
      <w:pPr>
        <w:pStyle w:val="a"/>
        <w:spacing w:beforeLines="25" w:before="60" w:afterLines="25" w:after="60"/>
        <w:rPr>
          <w:b/>
          <w:sz w:val="28"/>
          <w:szCs w:val="28"/>
        </w:rPr>
      </w:pPr>
      <w:r w:rsidRPr="00AB6CC7">
        <w:rPr>
          <w:rFonts w:hint="eastAsia"/>
          <w:b/>
          <w:sz w:val="28"/>
          <w:szCs w:val="28"/>
        </w:rPr>
        <w:t>海</w:t>
      </w:r>
      <w:proofErr w:type="gramStart"/>
      <w:r w:rsidRPr="00AB6CC7">
        <w:rPr>
          <w:rFonts w:hint="eastAsia"/>
          <w:b/>
          <w:sz w:val="28"/>
          <w:szCs w:val="28"/>
        </w:rPr>
        <w:t>巡署岸巡</w:t>
      </w:r>
      <w:proofErr w:type="gramEnd"/>
      <w:r w:rsidRPr="00AB6CC7">
        <w:rPr>
          <w:rFonts w:hint="eastAsia"/>
          <w:b/>
          <w:sz w:val="28"/>
          <w:szCs w:val="28"/>
        </w:rPr>
        <w:t>人員配置情形表</w:t>
      </w:r>
    </w:p>
    <w:tbl>
      <w:tblPr>
        <w:tblW w:w="88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5"/>
        <w:gridCol w:w="1919"/>
        <w:gridCol w:w="1919"/>
        <w:gridCol w:w="1919"/>
        <w:gridCol w:w="1841"/>
      </w:tblGrid>
      <w:tr w:rsidR="00FE7BEC" w:rsidRPr="00AB6CC7" w:rsidTr="00B74F6A">
        <w:trPr>
          <w:trHeight w:val="264"/>
        </w:trPr>
        <w:tc>
          <w:tcPr>
            <w:tcW w:w="1225" w:type="dxa"/>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rsidR="00FE7BEC" w:rsidRPr="00AB6CC7" w:rsidRDefault="00FE7BEC" w:rsidP="00B74F6A"/>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編制員額</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預算員額(A)</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proofErr w:type="gramStart"/>
            <w:r w:rsidRPr="00AB6CC7">
              <w:rPr>
                <w:rFonts w:cs="新細明體" w:hint="eastAsia"/>
                <w:kern w:val="0"/>
                <w:sz w:val="28"/>
                <w:szCs w:val="28"/>
              </w:rPr>
              <w:t>現員</w:t>
            </w:r>
            <w:proofErr w:type="gramEnd"/>
            <w:r w:rsidRPr="00AB6CC7">
              <w:rPr>
                <w:rFonts w:cs="新細明體" w:hint="eastAsia"/>
                <w:kern w:val="0"/>
                <w:sz w:val="28"/>
                <w:szCs w:val="28"/>
              </w:rPr>
              <w:t>(B)</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缺額(A-B)</w:t>
            </w:r>
          </w:p>
        </w:tc>
      </w:tr>
      <w:tr w:rsidR="00FE7BEC" w:rsidRPr="00AB6CC7" w:rsidTr="00B74F6A">
        <w:trPr>
          <w:trHeight w:val="211"/>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108</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6,846</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6,081</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6,081</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0</w:t>
            </w:r>
          </w:p>
        </w:tc>
      </w:tr>
      <w:tr w:rsidR="00FE7BEC" w:rsidRPr="00AB6CC7" w:rsidTr="00B74F6A">
        <w:trPr>
          <w:trHeight w:val="295"/>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109</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6,846</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6,081</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5,994</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87</w:t>
            </w:r>
          </w:p>
        </w:tc>
      </w:tr>
      <w:tr w:rsidR="00FE7BEC" w:rsidRPr="00AB6CC7" w:rsidTr="00B74F6A">
        <w:trPr>
          <w:trHeight w:val="158"/>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110</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6,846</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6,081</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5,868</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213</w:t>
            </w:r>
          </w:p>
        </w:tc>
      </w:tr>
      <w:tr w:rsidR="00FE7BEC" w:rsidRPr="00AB6CC7" w:rsidTr="00B74F6A">
        <w:trPr>
          <w:trHeight w:val="281"/>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111</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6,846</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widowControl/>
              <w:overflowPunct/>
              <w:autoSpaceDE/>
              <w:autoSpaceDN/>
              <w:jc w:val="center"/>
              <w:rPr>
                <w:rFonts w:cs="新細明體"/>
                <w:kern w:val="0"/>
                <w:sz w:val="28"/>
                <w:szCs w:val="28"/>
              </w:rPr>
            </w:pPr>
            <w:r w:rsidRPr="00AB6CC7">
              <w:rPr>
                <w:rFonts w:cs="新細明體" w:hint="eastAsia"/>
                <w:kern w:val="0"/>
                <w:sz w:val="28"/>
                <w:szCs w:val="28"/>
              </w:rPr>
              <w:t>6,081</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5,685</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FE7BEC" w:rsidRPr="00AB6CC7" w:rsidRDefault="00FE7BEC" w:rsidP="00B74F6A">
            <w:pPr>
              <w:jc w:val="center"/>
              <w:rPr>
                <w:rFonts w:cs="新細明體"/>
                <w:kern w:val="0"/>
                <w:sz w:val="28"/>
                <w:szCs w:val="28"/>
              </w:rPr>
            </w:pPr>
            <w:r w:rsidRPr="00AB6CC7">
              <w:rPr>
                <w:rFonts w:cs="新細明體" w:hint="eastAsia"/>
                <w:kern w:val="0"/>
                <w:sz w:val="28"/>
                <w:szCs w:val="28"/>
              </w:rPr>
              <w:t>396</w:t>
            </w:r>
          </w:p>
        </w:tc>
      </w:tr>
    </w:tbl>
    <w:p w:rsidR="00FE7BEC" w:rsidRPr="00AB6CC7" w:rsidRDefault="00FE7BEC" w:rsidP="00FE7BEC">
      <w:pPr>
        <w:spacing w:afterLines="50" w:after="120" w:line="0" w:lineRule="atLeast"/>
        <w:rPr>
          <w:sz w:val="24"/>
          <w:szCs w:val="24"/>
        </w:rPr>
      </w:pPr>
      <w:r w:rsidRPr="00AB6CC7">
        <w:rPr>
          <w:rFonts w:hint="eastAsia"/>
          <w:sz w:val="24"/>
          <w:szCs w:val="24"/>
        </w:rPr>
        <w:t>資料來源：海巡署</w:t>
      </w:r>
    </w:p>
    <w:p w:rsidR="00FE7BEC" w:rsidRPr="00AB6CC7" w:rsidRDefault="00FE7BEC" w:rsidP="00FE7BEC">
      <w:pPr>
        <w:numPr>
          <w:ilvl w:val="3"/>
          <w:numId w:val="6"/>
        </w:numPr>
        <w:outlineLvl w:val="3"/>
        <w:rPr>
          <w:rFonts w:hAnsi="Arial"/>
          <w:kern w:val="32"/>
          <w:szCs w:val="36"/>
        </w:rPr>
      </w:pPr>
      <w:bookmarkStart w:id="63" w:name="_Hlk135662592"/>
      <w:proofErr w:type="gramStart"/>
      <w:r w:rsidRPr="00AB6CC7">
        <w:rPr>
          <w:rFonts w:hAnsi="Arial" w:hint="eastAsia"/>
          <w:kern w:val="32"/>
          <w:szCs w:val="36"/>
        </w:rPr>
        <w:t>復查岸巡</w:t>
      </w:r>
      <w:proofErr w:type="gramEnd"/>
      <w:r w:rsidRPr="00AB6CC7">
        <w:rPr>
          <w:rFonts w:hAnsi="Arial" w:hint="eastAsia"/>
          <w:kern w:val="32"/>
          <w:szCs w:val="36"/>
        </w:rPr>
        <w:t>隊隊本部、安檢所及巡邏站</w:t>
      </w:r>
      <w:bookmarkEnd w:id="63"/>
      <w:r w:rsidRPr="00AB6CC7">
        <w:rPr>
          <w:rFonts w:hAnsi="Arial" w:hint="eastAsia"/>
          <w:kern w:val="32"/>
          <w:szCs w:val="36"/>
        </w:rPr>
        <w:t>之人力配置情形（以111年8月31日、10月31日</w:t>
      </w:r>
      <w:r w:rsidR="00913E1E" w:rsidRPr="00AB6CC7">
        <w:rPr>
          <w:rFonts w:hAnsi="Arial" w:hint="eastAsia"/>
          <w:kern w:val="32"/>
          <w:szCs w:val="36"/>
        </w:rPr>
        <w:t>、12月31日</w:t>
      </w:r>
      <w:r w:rsidRPr="00AB6CC7">
        <w:rPr>
          <w:rFonts w:hAnsi="Arial" w:hint="eastAsia"/>
          <w:kern w:val="32"/>
          <w:szCs w:val="36"/>
        </w:rPr>
        <w:t>為例，詳表</w:t>
      </w:r>
      <w:r w:rsidR="000E1C84" w:rsidRPr="00AB6CC7">
        <w:rPr>
          <w:rFonts w:hAnsi="Arial" w:hint="eastAsia"/>
          <w:kern w:val="32"/>
          <w:szCs w:val="36"/>
        </w:rPr>
        <w:t>40</w:t>
      </w:r>
      <w:r w:rsidRPr="00AB6CC7">
        <w:rPr>
          <w:rFonts w:hAnsi="Arial" w:hint="eastAsia"/>
          <w:kern w:val="32"/>
          <w:szCs w:val="36"/>
        </w:rPr>
        <w:t>）：</w:t>
      </w:r>
    </w:p>
    <w:p w:rsidR="00FE7BEC" w:rsidRPr="00AB6CC7" w:rsidRDefault="00FE7BEC" w:rsidP="00FE7BEC">
      <w:pPr>
        <w:numPr>
          <w:ilvl w:val="4"/>
          <w:numId w:val="6"/>
        </w:numPr>
        <w:outlineLvl w:val="4"/>
        <w:rPr>
          <w:rFonts w:hAnsi="Arial"/>
          <w:bCs/>
          <w:kern w:val="32"/>
          <w:szCs w:val="36"/>
        </w:rPr>
      </w:pPr>
      <w:r w:rsidRPr="00AB6CC7">
        <w:rPr>
          <w:rFonts w:hAnsi="Arial" w:hint="eastAsia"/>
          <w:bCs/>
          <w:kern w:val="32"/>
          <w:szCs w:val="36"/>
        </w:rPr>
        <w:t>海</w:t>
      </w:r>
      <w:proofErr w:type="gramStart"/>
      <w:r w:rsidRPr="00AB6CC7">
        <w:rPr>
          <w:rFonts w:hAnsi="Arial" w:hint="eastAsia"/>
          <w:bCs/>
          <w:kern w:val="32"/>
          <w:szCs w:val="36"/>
        </w:rPr>
        <w:t>巡署岸巡</w:t>
      </w:r>
      <w:proofErr w:type="gramEnd"/>
      <w:r w:rsidRPr="00AB6CC7">
        <w:rPr>
          <w:rFonts w:hAnsi="Arial" w:hint="eastAsia"/>
          <w:bCs/>
          <w:kern w:val="32"/>
          <w:szCs w:val="36"/>
        </w:rPr>
        <w:t>人員編制員額共計6</w:t>
      </w:r>
      <w:r w:rsidRPr="00AB6CC7">
        <w:rPr>
          <w:rFonts w:hAnsi="Arial"/>
          <w:bCs/>
          <w:kern w:val="32"/>
          <w:szCs w:val="36"/>
        </w:rPr>
        <w:t>,846</w:t>
      </w:r>
      <w:r w:rsidRPr="00AB6CC7">
        <w:rPr>
          <w:rFonts w:hAnsi="Arial" w:hint="eastAsia"/>
          <w:bCs/>
          <w:kern w:val="32"/>
          <w:szCs w:val="36"/>
        </w:rPr>
        <w:t>人，預算員額6,081人，</w:t>
      </w:r>
      <w:proofErr w:type="gramStart"/>
      <w:r w:rsidRPr="00AB6CC7">
        <w:rPr>
          <w:rFonts w:hAnsi="Arial" w:hint="eastAsia"/>
          <w:bCs/>
          <w:kern w:val="32"/>
          <w:szCs w:val="36"/>
        </w:rPr>
        <w:t>111年8月31日現員</w:t>
      </w:r>
      <w:proofErr w:type="gramEnd"/>
      <w:r w:rsidRPr="00AB6CC7">
        <w:rPr>
          <w:rFonts w:hAnsi="Arial" w:hint="eastAsia"/>
          <w:bCs/>
          <w:kern w:val="32"/>
          <w:szCs w:val="36"/>
        </w:rPr>
        <w:t>為5,797人，與預算員額尚差距284人。</w:t>
      </w:r>
    </w:p>
    <w:p w:rsidR="00FE7BEC" w:rsidRPr="00AB6CC7" w:rsidRDefault="00FE7BEC" w:rsidP="00FE7BEC">
      <w:pPr>
        <w:numPr>
          <w:ilvl w:val="4"/>
          <w:numId w:val="6"/>
        </w:numPr>
        <w:outlineLvl w:val="4"/>
        <w:rPr>
          <w:rFonts w:hAnsi="Arial"/>
          <w:bCs/>
          <w:kern w:val="32"/>
          <w:szCs w:val="36"/>
        </w:rPr>
      </w:pPr>
      <w:r w:rsidRPr="00AB6CC7">
        <w:rPr>
          <w:rFonts w:hAnsi="Arial" w:hint="eastAsia"/>
          <w:bCs/>
          <w:kern w:val="32"/>
          <w:szCs w:val="36"/>
        </w:rPr>
        <w:t>111年1</w:t>
      </w:r>
      <w:r w:rsidR="002E7361" w:rsidRPr="00AB6CC7">
        <w:rPr>
          <w:rFonts w:hAnsi="Arial" w:hint="eastAsia"/>
          <w:bCs/>
          <w:kern w:val="32"/>
          <w:szCs w:val="36"/>
        </w:rPr>
        <w:t>2</w:t>
      </w:r>
      <w:r w:rsidRPr="00AB6CC7">
        <w:rPr>
          <w:rFonts w:hAnsi="Arial" w:hint="eastAsia"/>
          <w:bCs/>
          <w:kern w:val="32"/>
          <w:szCs w:val="36"/>
        </w:rPr>
        <w:t>月31日</w:t>
      </w:r>
      <w:proofErr w:type="gramStart"/>
      <w:r w:rsidRPr="00AB6CC7">
        <w:rPr>
          <w:rFonts w:hAnsi="Arial" w:hint="eastAsia"/>
          <w:bCs/>
          <w:kern w:val="32"/>
          <w:szCs w:val="36"/>
        </w:rPr>
        <w:t>現員降</w:t>
      </w:r>
      <w:proofErr w:type="gramEnd"/>
      <w:r w:rsidRPr="00AB6CC7">
        <w:rPr>
          <w:rFonts w:hAnsi="Arial" w:hint="eastAsia"/>
          <w:bCs/>
          <w:kern w:val="32"/>
          <w:szCs w:val="36"/>
        </w:rPr>
        <w:t>為5,6</w:t>
      </w:r>
      <w:r w:rsidR="002E7361" w:rsidRPr="00AB6CC7">
        <w:rPr>
          <w:rFonts w:hAnsi="Arial" w:hint="eastAsia"/>
          <w:bCs/>
          <w:kern w:val="32"/>
          <w:szCs w:val="36"/>
        </w:rPr>
        <w:t>85</w:t>
      </w:r>
      <w:r w:rsidRPr="00AB6CC7">
        <w:rPr>
          <w:rFonts w:hAnsi="Arial" w:hint="eastAsia"/>
          <w:bCs/>
          <w:kern w:val="32"/>
          <w:szCs w:val="36"/>
        </w:rPr>
        <w:t>人，與預算員額之缺額增加至</w:t>
      </w:r>
      <w:r w:rsidR="002E7361" w:rsidRPr="00AB6CC7">
        <w:rPr>
          <w:rFonts w:hAnsi="Arial" w:hint="eastAsia"/>
          <w:bCs/>
          <w:kern w:val="32"/>
          <w:szCs w:val="36"/>
        </w:rPr>
        <w:t>396</w:t>
      </w:r>
      <w:r w:rsidRPr="00AB6CC7">
        <w:rPr>
          <w:rFonts w:hAnsi="Arial" w:hint="eastAsia"/>
          <w:bCs/>
          <w:kern w:val="32"/>
          <w:szCs w:val="36"/>
        </w:rPr>
        <w:t>人，較8月份缺額增加</w:t>
      </w:r>
      <w:r w:rsidR="002E7361" w:rsidRPr="00AB6CC7">
        <w:rPr>
          <w:rFonts w:hAnsi="Arial" w:hint="eastAsia"/>
          <w:bCs/>
          <w:kern w:val="32"/>
          <w:szCs w:val="36"/>
        </w:rPr>
        <w:t>112</w:t>
      </w:r>
      <w:r w:rsidRPr="00AB6CC7">
        <w:rPr>
          <w:rFonts w:hAnsi="Arial" w:hint="eastAsia"/>
          <w:bCs/>
          <w:kern w:val="32"/>
          <w:szCs w:val="36"/>
        </w:rPr>
        <w:t>人，成長近</w:t>
      </w:r>
      <w:proofErr w:type="gramStart"/>
      <w:r w:rsidRPr="00AB6CC7">
        <w:rPr>
          <w:rFonts w:hAnsi="Arial" w:hint="eastAsia"/>
          <w:bCs/>
          <w:kern w:val="32"/>
          <w:szCs w:val="36"/>
        </w:rPr>
        <w:t>5</w:t>
      </w:r>
      <w:proofErr w:type="gramEnd"/>
      <w:r w:rsidRPr="00AB6CC7">
        <w:rPr>
          <w:rFonts w:hAnsi="Arial" w:hint="eastAsia"/>
          <w:bCs/>
          <w:kern w:val="32"/>
          <w:szCs w:val="36"/>
        </w:rPr>
        <w:t>成，其中安檢所缺額人數增加1倍（1</w:t>
      </w:r>
      <w:r w:rsidRPr="00AB6CC7">
        <w:rPr>
          <w:rFonts w:hAnsi="Arial"/>
          <w:bCs/>
          <w:kern w:val="32"/>
          <w:szCs w:val="36"/>
        </w:rPr>
        <w:t>2</w:t>
      </w:r>
      <w:r w:rsidR="002E7361" w:rsidRPr="00AB6CC7">
        <w:rPr>
          <w:rFonts w:hAnsi="Arial" w:hint="eastAsia"/>
          <w:bCs/>
          <w:kern w:val="32"/>
          <w:szCs w:val="36"/>
        </w:rPr>
        <w:t>1</w:t>
      </w:r>
      <w:r w:rsidRPr="00AB6CC7">
        <w:rPr>
          <w:rFonts w:hAnsi="Arial" w:hint="eastAsia"/>
          <w:bCs/>
          <w:kern w:val="32"/>
          <w:szCs w:val="36"/>
        </w:rPr>
        <w:t>人），巡邏站缺額亦增加1</w:t>
      </w:r>
      <w:r w:rsidR="002E7361" w:rsidRPr="00AB6CC7">
        <w:rPr>
          <w:rFonts w:hAnsi="Arial" w:hint="eastAsia"/>
          <w:bCs/>
          <w:kern w:val="32"/>
          <w:szCs w:val="36"/>
        </w:rPr>
        <w:t>3</w:t>
      </w:r>
      <w:r w:rsidRPr="00AB6CC7">
        <w:rPr>
          <w:rFonts w:hAnsi="Arial" w:hint="eastAsia"/>
          <w:bCs/>
          <w:kern w:val="32"/>
          <w:szCs w:val="36"/>
        </w:rPr>
        <w:t>人。</w:t>
      </w:r>
    </w:p>
    <w:p w:rsidR="000E1C84" w:rsidRPr="00AB6CC7" w:rsidRDefault="000E1C84" w:rsidP="00BF6A33">
      <w:pPr>
        <w:pStyle w:val="a"/>
        <w:tabs>
          <w:tab w:val="clear" w:pos="2575"/>
          <w:tab w:val="num" w:pos="567"/>
        </w:tabs>
        <w:spacing w:beforeLines="25" w:before="60" w:afterLines="25" w:after="60"/>
        <w:ind w:left="851" w:hanging="709"/>
        <w:rPr>
          <w:b/>
          <w:sz w:val="28"/>
          <w:szCs w:val="28"/>
        </w:rPr>
      </w:pPr>
      <w:bookmarkStart w:id="64" w:name="_Hlk134117790"/>
      <w:r w:rsidRPr="00AB6CC7">
        <w:rPr>
          <w:rFonts w:hint="eastAsia"/>
          <w:b/>
          <w:sz w:val="28"/>
          <w:szCs w:val="28"/>
        </w:rPr>
        <w:t>海</w:t>
      </w:r>
      <w:proofErr w:type="gramStart"/>
      <w:r w:rsidRPr="00AB6CC7">
        <w:rPr>
          <w:rFonts w:hint="eastAsia"/>
          <w:b/>
          <w:sz w:val="28"/>
          <w:szCs w:val="28"/>
        </w:rPr>
        <w:t>巡署岸巡</w:t>
      </w:r>
      <w:proofErr w:type="gramEnd"/>
      <w:r w:rsidRPr="00AB6CC7">
        <w:rPr>
          <w:rFonts w:hint="eastAsia"/>
          <w:b/>
          <w:sz w:val="28"/>
          <w:szCs w:val="28"/>
        </w:rPr>
        <w:t>人員配置情形表(111年8月31日、12月31日)</w:t>
      </w:r>
    </w:p>
    <w:tbl>
      <w:tblPr>
        <w:tblW w:w="96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59"/>
        <w:gridCol w:w="1288"/>
        <w:gridCol w:w="1276"/>
        <w:gridCol w:w="1417"/>
        <w:gridCol w:w="1454"/>
        <w:gridCol w:w="1531"/>
        <w:gridCol w:w="1409"/>
      </w:tblGrid>
      <w:tr w:rsidR="00AB6CC7" w:rsidRPr="00AB6CC7" w:rsidTr="00BB2C3F">
        <w:trPr>
          <w:trHeight w:val="394"/>
          <w:jc w:val="center"/>
        </w:trPr>
        <w:tc>
          <w:tcPr>
            <w:tcW w:w="1259" w:type="dxa"/>
            <w:tcBorders>
              <w:top w:val="single" w:sz="4" w:space="0" w:color="auto"/>
              <w:left w:val="single" w:sz="4" w:space="0" w:color="auto"/>
              <w:bottom w:val="single" w:sz="4" w:space="0" w:color="auto"/>
              <w:right w:val="single" w:sz="4" w:space="0" w:color="auto"/>
              <w:tl2br w:val="single" w:sz="8" w:space="0" w:color="auto"/>
            </w:tcBorders>
            <w:shd w:val="clear" w:color="auto" w:fill="auto"/>
            <w:noWrap/>
            <w:vAlign w:val="center"/>
            <w:hideMark/>
          </w:tcPr>
          <w:p w:rsidR="00913E1E" w:rsidRPr="00AB6CC7" w:rsidRDefault="00913E1E" w:rsidP="00BB2C3F">
            <w:pPr>
              <w:widowControl/>
              <w:jc w:val="center"/>
              <w:rPr>
                <w:rFonts w:hAnsi="標楷體" w:cs="新細明體"/>
                <w:kern w:val="0"/>
                <w:sz w:val="28"/>
                <w:szCs w:val="28"/>
              </w:rPr>
            </w:pP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編制員額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預算員額(A)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現員</w:t>
            </w:r>
          </w:p>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(8月)(B)</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缺額</w:t>
            </w:r>
          </w:p>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(A-B)</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widowControl/>
              <w:ind w:left="22" w:hangingChars="8" w:hanging="22"/>
              <w:jc w:val="center"/>
              <w:rPr>
                <w:rFonts w:hAnsi="標楷體" w:cs="新細明體"/>
                <w:kern w:val="0"/>
                <w:sz w:val="28"/>
                <w:szCs w:val="28"/>
              </w:rPr>
            </w:pPr>
            <w:r w:rsidRPr="00AB6CC7">
              <w:rPr>
                <w:rFonts w:hAnsi="標楷體" w:cs="新細明體" w:hint="eastAsia"/>
                <w:kern w:val="0"/>
                <w:sz w:val="28"/>
                <w:szCs w:val="28"/>
              </w:rPr>
              <w:t>現員</w:t>
            </w:r>
          </w:p>
          <w:p w:rsidR="00913E1E" w:rsidRPr="00AB6CC7" w:rsidRDefault="00913E1E" w:rsidP="00BB2C3F">
            <w:pPr>
              <w:widowControl/>
              <w:ind w:left="22" w:hangingChars="8" w:hanging="22"/>
              <w:jc w:val="center"/>
              <w:rPr>
                <w:rFonts w:hAnsi="標楷體" w:cs="新細明體"/>
                <w:kern w:val="0"/>
                <w:sz w:val="28"/>
                <w:szCs w:val="28"/>
              </w:rPr>
            </w:pPr>
            <w:r w:rsidRPr="00AB6CC7">
              <w:rPr>
                <w:rFonts w:hAnsi="標楷體" w:cs="新細明體" w:hint="eastAsia"/>
                <w:kern w:val="0"/>
                <w:sz w:val="28"/>
                <w:szCs w:val="28"/>
              </w:rPr>
              <w:t>(12月)(C)</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缺額</w:t>
            </w:r>
          </w:p>
          <w:p w:rsidR="00913E1E" w:rsidRPr="00AB6CC7" w:rsidRDefault="00913E1E" w:rsidP="00BB2C3F">
            <w:pPr>
              <w:widowControl/>
              <w:jc w:val="center"/>
              <w:rPr>
                <w:rFonts w:hAnsi="標楷體" w:cs="新細明體"/>
                <w:kern w:val="0"/>
                <w:sz w:val="28"/>
                <w:szCs w:val="28"/>
              </w:rPr>
            </w:pPr>
            <w:r w:rsidRPr="00AB6CC7">
              <w:rPr>
                <w:rFonts w:hAnsi="標楷體" w:cs="新細明體" w:hint="eastAsia"/>
                <w:kern w:val="0"/>
                <w:sz w:val="28"/>
                <w:szCs w:val="28"/>
              </w:rPr>
              <w:t>(A-</w:t>
            </w:r>
            <w:r w:rsidR="002E7361" w:rsidRPr="00AB6CC7">
              <w:rPr>
                <w:rFonts w:hAnsi="標楷體" w:cs="新細明體" w:hint="eastAsia"/>
                <w:kern w:val="0"/>
                <w:sz w:val="28"/>
                <w:szCs w:val="28"/>
              </w:rPr>
              <w:t>C</w:t>
            </w:r>
            <w:r w:rsidRPr="00AB6CC7">
              <w:rPr>
                <w:rFonts w:hAnsi="標楷體" w:cs="新細明體" w:hint="eastAsia"/>
                <w:kern w:val="0"/>
                <w:sz w:val="28"/>
                <w:szCs w:val="28"/>
              </w:rPr>
              <w:t>)</w:t>
            </w:r>
          </w:p>
        </w:tc>
      </w:tr>
      <w:tr w:rsidR="00AB6CC7" w:rsidRPr="00AB6CC7" w:rsidTr="00BB2C3F">
        <w:trPr>
          <w:trHeight w:val="394"/>
          <w:jc w:val="center"/>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distribute"/>
              <w:rPr>
                <w:rFonts w:ascii="標楷體" w:eastAsia="標楷體" w:hAnsi="標楷體" w:cs="Arial"/>
                <w:sz w:val="28"/>
                <w:szCs w:val="28"/>
              </w:rPr>
            </w:pPr>
            <w:r w:rsidRPr="00AB6CC7">
              <w:rPr>
                <w:rFonts w:ascii="標楷體" w:eastAsia="標楷體" w:hAnsi="標楷體" w:cs="Arial" w:hint="eastAsia"/>
                <w:sz w:val="28"/>
                <w:szCs w:val="28"/>
              </w:rPr>
              <w:t>隊本部</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1,212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1,095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997</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98</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1,019</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76</w:t>
            </w:r>
          </w:p>
        </w:tc>
      </w:tr>
      <w:tr w:rsidR="00AB6CC7" w:rsidRPr="00AB6CC7" w:rsidTr="00BB2C3F">
        <w:trPr>
          <w:trHeight w:val="394"/>
          <w:jc w:val="center"/>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distribute"/>
              <w:rPr>
                <w:rFonts w:ascii="標楷體" w:eastAsia="標楷體" w:hAnsi="標楷體" w:cs="Arial"/>
                <w:sz w:val="28"/>
                <w:szCs w:val="28"/>
              </w:rPr>
            </w:pPr>
            <w:r w:rsidRPr="00AB6CC7">
              <w:rPr>
                <w:rFonts w:ascii="標楷體" w:eastAsia="標楷體" w:hAnsi="標楷體" w:cs="Arial" w:hint="eastAsia"/>
                <w:sz w:val="28"/>
                <w:szCs w:val="28"/>
              </w:rPr>
              <w:t>安檢所</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4,416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3,977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3,855</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122</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3,734</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243</w:t>
            </w:r>
          </w:p>
        </w:tc>
      </w:tr>
      <w:tr w:rsidR="00AB6CC7" w:rsidRPr="00AB6CC7" w:rsidTr="00BB2C3F">
        <w:trPr>
          <w:trHeight w:val="394"/>
          <w:jc w:val="center"/>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distribute"/>
              <w:rPr>
                <w:rFonts w:ascii="標楷體" w:eastAsia="標楷體" w:hAnsi="標楷體" w:cs="Arial"/>
                <w:sz w:val="28"/>
                <w:szCs w:val="28"/>
              </w:rPr>
            </w:pPr>
            <w:r w:rsidRPr="00AB6CC7">
              <w:rPr>
                <w:rFonts w:ascii="標楷體" w:eastAsia="標楷體" w:hAnsi="標楷體" w:cs="Arial" w:hint="eastAsia"/>
                <w:sz w:val="28"/>
                <w:szCs w:val="28"/>
              </w:rPr>
              <w:t>巡邏站</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1,218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1,009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945</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64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932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77</w:t>
            </w:r>
          </w:p>
        </w:tc>
      </w:tr>
      <w:tr w:rsidR="00AB6CC7" w:rsidRPr="00AB6CC7" w:rsidTr="00BB2C3F">
        <w:trPr>
          <w:trHeight w:val="394"/>
          <w:jc w:val="center"/>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合計</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6,846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pStyle w:val="Web"/>
              <w:spacing w:before="0" w:beforeAutospacing="0" w:after="0" w:afterAutospacing="0"/>
              <w:jc w:val="center"/>
              <w:rPr>
                <w:rFonts w:ascii="標楷體" w:eastAsia="標楷體" w:hAnsi="標楷體" w:cs="Arial"/>
                <w:sz w:val="28"/>
                <w:szCs w:val="28"/>
              </w:rPr>
            </w:pPr>
            <w:r w:rsidRPr="00AB6CC7">
              <w:rPr>
                <w:rFonts w:ascii="標楷體" w:eastAsia="標楷體" w:hAnsi="標楷體" w:cs="Arial" w:hint="eastAsia"/>
                <w:sz w:val="28"/>
                <w:szCs w:val="28"/>
              </w:rPr>
              <w:t>6,081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5,797</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jc w:val="right"/>
              <w:rPr>
                <w:rFonts w:hAnsi="標楷體" w:cs="新細明體"/>
                <w:kern w:val="0"/>
                <w:sz w:val="28"/>
                <w:szCs w:val="28"/>
              </w:rPr>
            </w:pPr>
            <w:r w:rsidRPr="00AB6CC7">
              <w:rPr>
                <w:rFonts w:hAnsi="標楷體" w:cs="新細明體"/>
                <w:kern w:val="0"/>
                <w:sz w:val="28"/>
                <w:szCs w:val="28"/>
              </w:rPr>
              <w:t>284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5,685</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913E1E" w:rsidRPr="00AB6CC7" w:rsidRDefault="00913E1E" w:rsidP="00BB2C3F">
            <w:pPr>
              <w:pStyle w:val="Web"/>
              <w:spacing w:before="0" w:beforeAutospacing="0" w:after="0" w:afterAutospacing="0"/>
              <w:jc w:val="right"/>
              <w:rPr>
                <w:rFonts w:ascii="標楷體" w:eastAsia="標楷體" w:hAnsi="標楷體" w:cs="Arial"/>
                <w:sz w:val="28"/>
                <w:szCs w:val="28"/>
              </w:rPr>
            </w:pPr>
            <w:r w:rsidRPr="00AB6CC7">
              <w:rPr>
                <w:rFonts w:ascii="標楷體" w:eastAsia="標楷體" w:hAnsi="標楷體" w:cs="Arial" w:hint="eastAsia"/>
                <w:sz w:val="28"/>
                <w:szCs w:val="28"/>
              </w:rPr>
              <w:t>396</w:t>
            </w:r>
          </w:p>
        </w:tc>
      </w:tr>
    </w:tbl>
    <w:bookmarkEnd w:id="64"/>
    <w:p w:rsidR="00FE7BEC" w:rsidRPr="00AB6CC7" w:rsidRDefault="00FE7BEC" w:rsidP="00FE7BEC">
      <w:pPr>
        <w:spacing w:afterLines="50" w:after="120" w:line="320" w:lineRule="exact"/>
        <w:rPr>
          <w:rFonts w:hAnsi="標楷體"/>
          <w:sz w:val="24"/>
          <w:szCs w:val="24"/>
        </w:rPr>
      </w:pPr>
      <w:r w:rsidRPr="00AB6CC7">
        <w:rPr>
          <w:rFonts w:hAnsi="標楷體" w:hint="eastAsia"/>
          <w:sz w:val="24"/>
          <w:szCs w:val="24"/>
        </w:rPr>
        <w:t>資料來源：海巡署</w:t>
      </w:r>
    </w:p>
    <w:p w:rsidR="00FE7BEC" w:rsidRPr="00AB6CC7" w:rsidRDefault="00FE7BEC" w:rsidP="00FE7BEC">
      <w:pPr>
        <w:numPr>
          <w:ilvl w:val="4"/>
          <w:numId w:val="6"/>
        </w:numPr>
        <w:outlineLvl w:val="4"/>
        <w:rPr>
          <w:rFonts w:hAnsi="Arial"/>
          <w:kern w:val="32"/>
          <w:szCs w:val="36"/>
        </w:rPr>
      </w:pPr>
      <w:r w:rsidRPr="00AB6CC7">
        <w:rPr>
          <w:rFonts w:hAnsi="Arial" w:hint="eastAsia"/>
          <w:kern w:val="32"/>
          <w:szCs w:val="36"/>
        </w:rPr>
        <w:t>綜上顯示，整體</w:t>
      </w:r>
      <w:r w:rsidRPr="00AB6CC7">
        <w:rPr>
          <w:rFonts w:hAnsi="Arial" w:hint="eastAsia"/>
          <w:bCs/>
          <w:kern w:val="32"/>
          <w:szCs w:val="36"/>
        </w:rPr>
        <w:t>海巡</w:t>
      </w:r>
      <w:r w:rsidRPr="00AB6CC7">
        <w:rPr>
          <w:rFonts w:hAnsi="Arial" w:hint="eastAsia"/>
          <w:kern w:val="32"/>
          <w:szCs w:val="36"/>
        </w:rPr>
        <w:t>人員缺額中，岸巡人力缺額近2年約占</w:t>
      </w:r>
      <w:proofErr w:type="gramStart"/>
      <w:r w:rsidRPr="00AB6CC7">
        <w:rPr>
          <w:rFonts w:hAnsi="Arial" w:hint="eastAsia"/>
          <w:kern w:val="32"/>
          <w:szCs w:val="36"/>
        </w:rPr>
        <w:t>7成</w:t>
      </w:r>
      <w:proofErr w:type="gramEnd"/>
      <w:r w:rsidRPr="00AB6CC7">
        <w:rPr>
          <w:rFonts w:hAnsi="Arial" w:hint="eastAsia"/>
          <w:kern w:val="32"/>
          <w:szCs w:val="36"/>
        </w:rPr>
        <w:t>（396</w:t>
      </w:r>
      <w:r w:rsidRPr="00AB6CC7">
        <w:rPr>
          <w:rFonts w:hAnsi="Arial"/>
          <w:kern w:val="32"/>
          <w:szCs w:val="36"/>
        </w:rPr>
        <w:t>/571</w:t>
      </w:r>
      <w:r w:rsidRPr="00AB6CC7">
        <w:rPr>
          <w:rFonts w:hAnsi="Arial" w:hint="eastAsia"/>
          <w:kern w:val="32"/>
          <w:szCs w:val="36"/>
        </w:rPr>
        <w:t>人），顯示整體海巡人力之不足，岸巡人員缺額厥為主要成分，其中又以岸巡隊所屬安檢所及巡邏站缺額增加情形最為明顯。</w:t>
      </w:r>
      <w:proofErr w:type="gramStart"/>
      <w:r w:rsidRPr="00AB6CC7">
        <w:rPr>
          <w:rFonts w:hAnsi="Arial" w:hint="eastAsia"/>
          <w:kern w:val="32"/>
          <w:szCs w:val="36"/>
        </w:rPr>
        <w:t>縱</w:t>
      </w:r>
      <w:r w:rsidRPr="00AB6CC7">
        <w:rPr>
          <w:rFonts w:hAnsi="Arial" w:hint="eastAsia"/>
          <w:kern w:val="32"/>
          <w:szCs w:val="36"/>
        </w:rPr>
        <w:lastRenderedPageBreak/>
        <w:t>海巡署</w:t>
      </w:r>
      <w:proofErr w:type="gramEnd"/>
      <w:r w:rsidRPr="00AB6CC7">
        <w:rPr>
          <w:rFonts w:hAnsi="Arial" w:hint="eastAsia"/>
          <w:kern w:val="32"/>
          <w:szCs w:val="36"/>
        </w:rPr>
        <w:t>稱有關員額及人力</w:t>
      </w:r>
      <w:proofErr w:type="gramStart"/>
      <w:r w:rsidRPr="00AB6CC7">
        <w:rPr>
          <w:rFonts w:hAnsi="Arial" w:hint="eastAsia"/>
          <w:kern w:val="32"/>
          <w:szCs w:val="36"/>
        </w:rPr>
        <w:t>配置均係</w:t>
      </w:r>
      <w:proofErr w:type="gramEnd"/>
      <w:r w:rsidRPr="00AB6CC7">
        <w:rPr>
          <w:rFonts w:hAnsi="Arial" w:hint="eastAsia"/>
          <w:kern w:val="32"/>
          <w:szCs w:val="36"/>
        </w:rPr>
        <w:t>以滿足第一線單位為主，軍職新進人力優先補充岸巡隊缺額，然事實證明成效不彰。</w:t>
      </w:r>
    </w:p>
    <w:p w:rsidR="00FE7BEC" w:rsidRPr="00AB6CC7" w:rsidRDefault="00FE7BEC" w:rsidP="00FE7BEC">
      <w:pPr>
        <w:pStyle w:val="3"/>
      </w:pPr>
      <w:r w:rsidRPr="00AB6CC7">
        <w:rPr>
          <w:rFonts w:hint="eastAsia"/>
        </w:rPr>
        <w:t>探析海</w:t>
      </w:r>
      <w:proofErr w:type="gramStart"/>
      <w:r w:rsidRPr="00AB6CC7">
        <w:rPr>
          <w:rFonts w:hint="eastAsia"/>
        </w:rPr>
        <w:t>巡署岸巡</w:t>
      </w:r>
      <w:proofErr w:type="gramEnd"/>
      <w:r w:rsidRPr="00AB6CC7">
        <w:rPr>
          <w:rFonts w:hint="eastAsia"/>
        </w:rPr>
        <w:t>人力缺額之原因：</w:t>
      </w:r>
    </w:p>
    <w:p w:rsidR="00FE7BEC" w:rsidRPr="00AB6CC7" w:rsidRDefault="00FE7BEC" w:rsidP="00FE7BEC">
      <w:pPr>
        <w:pStyle w:val="4"/>
      </w:pPr>
      <w:r w:rsidRPr="00AB6CC7">
        <w:rPr>
          <w:rFonts w:hint="eastAsia"/>
        </w:rPr>
        <w:t>111年8月31日海巡署整體缺額565人，</w:t>
      </w:r>
      <w:proofErr w:type="gramStart"/>
      <w:r w:rsidRPr="00AB6CC7">
        <w:rPr>
          <w:rFonts w:hint="eastAsia"/>
        </w:rPr>
        <w:t>其中岸</w:t>
      </w:r>
      <w:proofErr w:type="gramEnd"/>
      <w:r w:rsidRPr="00AB6CC7">
        <w:rPr>
          <w:rFonts w:hint="eastAsia"/>
        </w:rPr>
        <w:t>巡隊缺額284人，加計9</w:t>
      </w:r>
      <w:r w:rsidR="002E7361" w:rsidRPr="00AB6CC7">
        <w:rPr>
          <w:rFonts w:hint="eastAsia"/>
        </w:rPr>
        <w:t>至12</w:t>
      </w:r>
      <w:r w:rsidRPr="00AB6CC7">
        <w:rPr>
          <w:rFonts w:hint="eastAsia"/>
        </w:rPr>
        <w:t>月新進</w:t>
      </w:r>
      <w:r w:rsidR="002E7361" w:rsidRPr="00AB6CC7">
        <w:rPr>
          <w:rFonts w:hint="eastAsia"/>
        </w:rPr>
        <w:t>272</w:t>
      </w:r>
      <w:r w:rsidRPr="00AB6CC7">
        <w:rPr>
          <w:rFonts w:hint="eastAsia"/>
        </w:rPr>
        <w:t>人(警文職98人、軍職90人)、退離238人(警文職13人、軍職225人)，111年10月缺額為615人，</w:t>
      </w:r>
      <w:proofErr w:type="gramStart"/>
      <w:r w:rsidRPr="00AB6CC7">
        <w:rPr>
          <w:rFonts w:hint="eastAsia"/>
        </w:rPr>
        <w:t>而岸</w:t>
      </w:r>
      <w:proofErr w:type="gramEnd"/>
      <w:r w:rsidRPr="00AB6CC7">
        <w:rPr>
          <w:rFonts w:hint="eastAsia"/>
        </w:rPr>
        <w:t>巡隊缺額423人，缺額主要係軍職人員役期屆滿退伍及文、警職</w:t>
      </w:r>
      <w:proofErr w:type="gramStart"/>
      <w:r w:rsidRPr="00AB6CC7">
        <w:rPr>
          <w:rFonts w:hint="eastAsia"/>
        </w:rPr>
        <w:t>人員屆齡退</w:t>
      </w:r>
      <w:proofErr w:type="gramEnd"/>
      <w:r w:rsidRPr="00AB6CC7">
        <w:rPr>
          <w:rFonts w:hint="eastAsia"/>
        </w:rPr>
        <w:t>休所致。又</w:t>
      </w:r>
      <w:proofErr w:type="gramStart"/>
      <w:r w:rsidRPr="00AB6CC7">
        <w:rPr>
          <w:rFonts w:hint="eastAsia"/>
        </w:rPr>
        <w:t>因岸巡隊屬</w:t>
      </w:r>
      <w:proofErr w:type="gramEnd"/>
      <w:r w:rsidRPr="00AB6CC7">
        <w:rPr>
          <w:rFonts w:hint="eastAsia"/>
        </w:rPr>
        <w:t>24小時部隊型態，人員運用以軍職人員為主，軍職</w:t>
      </w:r>
      <w:proofErr w:type="gramStart"/>
      <w:r w:rsidRPr="00AB6CC7">
        <w:rPr>
          <w:rFonts w:hint="eastAsia"/>
        </w:rPr>
        <w:t>服役具役</w:t>
      </w:r>
      <w:proofErr w:type="gramEnd"/>
      <w:r w:rsidRPr="00AB6CC7">
        <w:rPr>
          <w:rFonts w:hint="eastAsia"/>
        </w:rPr>
        <w:t>期短、退除早、</w:t>
      </w:r>
      <w:proofErr w:type="gramStart"/>
      <w:r w:rsidRPr="00AB6CC7">
        <w:rPr>
          <w:rFonts w:hint="eastAsia"/>
        </w:rPr>
        <w:t>離退率</w:t>
      </w:r>
      <w:proofErr w:type="gramEnd"/>
      <w:r w:rsidRPr="00AB6CC7">
        <w:rPr>
          <w:rFonts w:hint="eastAsia"/>
        </w:rPr>
        <w:t>高特性，岸巡隊(含安檢所、巡邏站)現役年限退伍154人，</w:t>
      </w:r>
      <w:proofErr w:type="gramStart"/>
      <w:r w:rsidR="00795810">
        <w:rPr>
          <w:rFonts w:hint="eastAsia"/>
        </w:rPr>
        <w:t>占</w:t>
      </w:r>
      <w:r w:rsidRPr="00AB6CC7">
        <w:rPr>
          <w:rFonts w:hint="eastAsia"/>
        </w:rPr>
        <w:t>退</w:t>
      </w:r>
      <w:proofErr w:type="gramEnd"/>
      <w:r w:rsidRPr="00AB6CC7">
        <w:rPr>
          <w:rFonts w:hint="eastAsia"/>
        </w:rPr>
        <w:t>離比</w:t>
      </w:r>
      <w:r w:rsidR="00110D2C">
        <w:rPr>
          <w:rFonts w:hint="eastAsia"/>
        </w:rPr>
        <w:t>率</w:t>
      </w:r>
      <w:r w:rsidRPr="00AB6CC7">
        <w:rPr>
          <w:rFonts w:hint="eastAsia"/>
        </w:rPr>
        <w:t>64.</w:t>
      </w:r>
      <w:r w:rsidRPr="00AB6CC7">
        <w:t>71</w:t>
      </w:r>
      <w:r w:rsidRPr="00AB6CC7">
        <w:rPr>
          <w:rFonts w:hint="eastAsia"/>
        </w:rPr>
        <w:t>%，</w:t>
      </w:r>
      <w:proofErr w:type="gramStart"/>
      <w:r w:rsidRPr="00AB6CC7">
        <w:rPr>
          <w:rFonts w:hint="eastAsia"/>
        </w:rPr>
        <w:t>詳</w:t>
      </w:r>
      <w:proofErr w:type="gramEnd"/>
      <w:r w:rsidRPr="00AB6CC7">
        <w:rPr>
          <w:rFonts w:hint="eastAsia"/>
        </w:rPr>
        <w:t>表</w:t>
      </w:r>
      <w:r w:rsidR="000E1C84" w:rsidRPr="00AB6CC7">
        <w:rPr>
          <w:rFonts w:hint="eastAsia"/>
        </w:rPr>
        <w:t>41</w:t>
      </w:r>
      <w:r w:rsidRPr="00AB6CC7">
        <w:rPr>
          <w:rFonts w:hint="eastAsia"/>
        </w:rPr>
        <w:t>：</w:t>
      </w:r>
    </w:p>
    <w:p w:rsidR="00BB2C3F" w:rsidRPr="00AB6CC7" w:rsidRDefault="00BB2C3F" w:rsidP="00BB2C3F">
      <w:pPr>
        <w:pStyle w:val="4"/>
        <w:numPr>
          <w:ilvl w:val="0"/>
          <w:numId w:val="0"/>
        </w:numPr>
        <w:ind w:left="1701"/>
      </w:pPr>
    </w:p>
    <w:p w:rsidR="00BB2C3F" w:rsidRPr="00AB6CC7" w:rsidRDefault="00BB2C3F" w:rsidP="00BB2C3F">
      <w:pPr>
        <w:pStyle w:val="4"/>
        <w:numPr>
          <w:ilvl w:val="0"/>
          <w:numId w:val="0"/>
        </w:numPr>
        <w:ind w:left="1701"/>
      </w:pPr>
    </w:p>
    <w:p w:rsidR="00BB2C3F" w:rsidRPr="00AB6CC7" w:rsidRDefault="00BB2C3F" w:rsidP="00BB2C3F">
      <w:pPr>
        <w:pStyle w:val="4"/>
        <w:numPr>
          <w:ilvl w:val="0"/>
          <w:numId w:val="0"/>
        </w:numPr>
        <w:ind w:left="1701"/>
      </w:pPr>
    </w:p>
    <w:p w:rsidR="00BF6A33" w:rsidRPr="00AB6CC7" w:rsidRDefault="002E7361" w:rsidP="00BF6A33">
      <w:pPr>
        <w:pStyle w:val="a"/>
        <w:tabs>
          <w:tab w:val="clear" w:pos="2575"/>
        </w:tabs>
        <w:spacing w:beforeLines="25" w:before="60" w:afterLines="25" w:after="60"/>
        <w:ind w:hanging="510"/>
        <w:rPr>
          <w:b/>
          <w:sz w:val="28"/>
          <w:szCs w:val="28"/>
        </w:rPr>
      </w:pPr>
      <w:r w:rsidRPr="00AB6CC7">
        <w:rPr>
          <w:rFonts w:hint="eastAsia"/>
          <w:b/>
          <w:sz w:val="28"/>
          <w:szCs w:val="28"/>
        </w:rPr>
        <w:t>111年8月海</w:t>
      </w:r>
      <w:proofErr w:type="gramStart"/>
      <w:r w:rsidRPr="00AB6CC7">
        <w:rPr>
          <w:rFonts w:hint="eastAsia"/>
          <w:b/>
          <w:sz w:val="28"/>
          <w:szCs w:val="28"/>
        </w:rPr>
        <w:t>巡署岸巡</w:t>
      </w:r>
      <w:proofErr w:type="gramEnd"/>
      <w:r w:rsidRPr="00AB6CC7">
        <w:rPr>
          <w:rFonts w:hint="eastAsia"/>
          <w:b/>
          <w:sz w:val="28"/>
          <w:szCs w:val="28"/>
        </w:rPr>
        <w:t>人員離退原因</w:t>
      </w:r>
    </w:p>
    <w:tbl>
      <w:tblPr>
        <w:tblStyle w:val="TableNormal"/>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423"/>
        <w:gridCol w:w="1615"/>
        <w:gridCol w:w="1644"/>
      </w:tblGrid>
      <w:tr w:rsidR="002E7361" w:rsidRPr="00AB6CC7" w:rsidTr="002E7361">
        <w:trPr>
          <w:trHeight w:val="170"/>
          <w:jc w:val="center"/>
        </w:trPr>
        <w:tc>
          <w:tcPr>
            <w:tcW w:w="2263" w:type="dxa"/>
          </w:tcPr>
          <w:p w:rsidR="002E7361" w:rsidRPr="00AB6CC7" w:rsidRDefault="002E7361" w:rsidP="0021737B">
            <w:pPr>
              <w:jc w:val="center"/>
              <w:rPr>
                <w:sz w:val="28"/>
                <w:szCs w:val="28"/>
              </w:rPr>
            </w:pPr>
            <w:r w:rsidRPr="00AB6CC7">
              <w:rPr>
                <w:sz w:val="28"/>
                <w:szCs w:val="28"/>
              </w:rPr>
              <w:t>單位</w:t>
            </w:r>
          </w:p>
        </w:tc>
        <w:tc>
          <w:tcPr>
            <w:tcW w:w="3423" w:type="dxa"/>
          </w:tcPr>
          <w:p w:rsidR="002E7361" w:rsidRPr="00AB6CC7" w:rsidRDefault="002E7361" w:rsidP="0021737B">
            <w:pPr>
              <w:jc w:val="center"/>
              <w:rPr>
                <w:sz w:val="28"/>
                <w:szCs w:val="28"/>
              </w:rPr>
            </w:pPr>
            <w:r w:rsidRPr="00AB6CC7">
              <w:rPr>
                <w:sz w:val="28"/>
                <w:szCs w:val="28"/>
              </w:rPr>
              <w:t>原因</w:t>
            </w:r>
          </w:p>
        </w:tc>
        <w:tc>
          <w:tcPr>
            <w:tcW w:w="1615" w:type="dxa"/>
          </w:tcPr>
          <w:p w:rsidR="002E7361" w:rsidRPr="00AB6CC7" w:rsidRDefault="002E7361" w:rsidP="0021737B">
            <w:pPr>
              <w:jc w:val="center"/>
              <w:rPr>
                <w:sz w:val="28"/>
                <w:szCs w:val="28"/>
              </w:rPr>
            </w:pPr>
            <w:r w:rsidRPr="00AB6CC7">
              <w:rPr>
                <w:sz w:val="28"/>
                <w:szCs w:val="28"/>
              </w:rPr>
              <w:t>人數</w:t>
            </w:r>
          </w:p>
        </w:tc>
        <w:tc>
          <w:tcPr>
            <w:tcW w:w="1644" w:type="dxa"/>
          </w:tcPr>
          <w:p w:rsidR="002E7361" w:rsidRPr="00AB6CC7" w:rsidRDefault="002E7361" w:rsidP="0021737B">
            <w:pPr>
              <w:jc w:val="center"/>
              <w:rPr>
                <w:sz w:val="28"/>
                <w:szCs w:val="28"/>
              </w:rPr>
            </w:pPr>
            <w:r w:rsidRPr="00AB6CC7">
              <w:rPr>
                <w:sz w:val="28"/>
                <w:szCs w:val="28"/>
              </w:rPr>
              <w:t>比</w:t>
            </w:r>
            <w:r w:rsidR="00110D2C">
              <w:rPr>
                <w:rFonts w:hint="eastAsia"/>
                <w:sz w:val="28"/>
                <w:szCs w:val="28"/>
                <w:lang w:eastAsia="zh-TW"/>
              </w:rPr>
              <w:t>率</w:t>
            </w:r>
          </w:p>
        </w:tc>
      </w:tr>
      <w:tr w:rsidR="002E7361" w:rsidRPr="00AB6CC7" w:rsidTr="002E7361">
        <w:trPr>
          <w:trHeight w:val="340"/>
          <w:jc w:val="center"/>
        </w:trPr>
        <w:tc>
          <w:tcPr>
            <w:tcW w:w="2263" w:type="dxa"/>
            <w:vMerge w:val="restart"/>
            <w:vAlign w:val="center"/>
          </w:tcPr>
          <w:p w:rsidR="002E7361" w:rsidRPr="00AB6CC7" w:rsidRDefault="002E7361" w:rsidP="0021737B">
            <w:pPr>
              <w:rPr>
                <w:sz w:val="28"/>
                <w:szCs w:val="28"/>
              </w:rPr>
            </w:pPr>
            <w:r w:rsidRPr="00AB6CC7">
              <w:rPr>
                <w:sz w:val="28"/>
                <w:szCs w:val="28"/>
              </w:rPr>
              <w:t>岸巡隊以外單位</w:t>
            </w:r>
          </w:p>
        </w:tc>
        <w:tc>
          <w:tcPr>
            <w:tcW w:w="3423" w:type="dxa"/>
          </w:tcPr>
          <w:p w:rsidR="002E7361" w:rsidRPr="00AB6CC7" w:rsidRDefault="002E7361" w:rsidP="0021737B">
            <w:pPr>
              <w:rPr>
                <w:sz w:val="28"/>
                <w:szCs w:val="28"/>
                <w:lang w:eastAsia="zh-TW"/>
              </w:rPr>
            </w:pPr>
            <w:r w:rsidRPr="00AB6CC7">
              <w:rPr>
                <w:sz w:val="28"/>
                <w:szCs w:val="28"/>
                <w:lang w:eastAsia="zh-TW"/>
              </w:rPr>
              <w:t>不適服(未服滿年限)退伍</w:t>
            </w:r>
          </w:p>
        </w:tc>
        <w:tc>
          <w:tcPr>
            <w:tcW w:w="1615" w:type="dxa"/>
          </w:tcPr>
          <w:p w:rsidR="002E7361" w:rsidRPr="00AB6CC7" w:rsidRDefault="002E7361" w:rsidP="0021737B">
            <w:pPr>
              <w:jc w:val="center"/>
              <w:rPr>
                <w:sz w:val="28"/>
                <w:szCs w:val="28"/>
              </w:rPr>
            </w:pPr>
            <w:r w:rsidRPr="00AB6CC7">
              <w:rPr>
                <w:w w:val="99"/>
                <w:sz w:val="28"/>
                <w:szCs w:val="28"/>
              </w:rPr>
              <w:t>5</w:t>
            </w:r>
          </w:p>
        </w:tc>
        <w:tc>
          <w:tcPr>
            <w:tcW w:w="1644" w:type="dxa"/>
          </w:tcPr>
          <w:p w:rsidR="002E7361" w:rsidRPr="00AB6CC7" w:rsidRDefault="002E7361" w:rsidP="0021737B">
            <w:pPr>
              <w:jc w:val="center"/>
              <w:rPr>
                <w:sz w:val="28"/>
                <w:szCs w:val="28"/>
              </w:rPr>
            </w:pPr>
            <w:r w:rsidRPr="00AB6CC7">
              <w:rPr>
                <w:sz w:val="28"/>
                <w:szCs w:val="28"/>
              </w:rPr>
              <w:t>2.10%</w:t>
            </w:r>
          </w:p>
        </w:tc>
      </w:tr>
      <w:tr w:rsidR="002E7361" w:rsidRPr="00AB6CC7" w:rsidTr="002E7361">
        <w:trPr>
          <w:trHeight w:val="168"/>
          <w:jc w:val="center"/>
        </w:trPr>
        <w:tc>
          <w:tcPr>
            <w:tcW w:w="2263" w:type="dxa"/>
            <w:vMerge/>
            <w:vAlign w:val="center"/>
          </w:tcPr>
          <w:p w:rsidR="002E7361" w:rsidRPr="00AB6CC7" w:rsidRDefault="002E7361" w:rsidP="0021737B">
            <w:pPr>
              <w:rPr>
                <w:sz w:val="28"/>
                <w:szCs w:val="28"/>
              </w:rPr>
            </w:pPr>
          </w:p>
        </w:tc>
        <w:tc>
          <w:tcPr>
            <w:tcW w:w="3423" w:type="dxa"/>
          </w:tcPr>
          <w:p w:rsidR="002E7361" w:rsidRPr="00AB6CC7" w:rsidRDefault="002E7361" w:rsidP="0021737B">
            <w:pPr>
              <w:rPr>
                <w:sz w:val="28"/>
                <w:szCs w:val="28"/>
              </w:rPr>
            </w:pPr>
            <w:r w:rsidRPr="00AB6CC7">
              <w:rPr>
                <w:sz w:val="28"/>
                <w:szCs w:val="28"/>
              </w:rPr>
              <w:t>現役年限退伍</w:t>
            </w:r>
          </w:p>
        </w:tc>
        <w:tc>
          <w:tcPr>
            <w:tcW w:w="1615" w:type="dxa"/>
          </w:tcPr>
          <w:p w:rsidR="002E7361" w:rsidRPr="00AB6CC7" w:rsidRDefault="002E7361" w:rsidP="0021737B">
            <w:pPr>
              <w:jc w:val="center"/>
              <w:rPr>
                <w:sz w:val="28"/>
                <w:szCs w:val="28"/>
              </w:rPr>
            </w:pPr>
            <w:r w:rsidRPr="00AB6CC7">
              <w:rPr>
                <w:sz w:val="28"/>
                <w:szCs w:val="28"/>
              </w:rPr>
              <w:t>34</w:t>
            </w:r>
          </w:p>
        </w:tc>
        <w:tc>
          <w:tcPr>
            <w:tcW w:w="1644" w:type="dxa"/>
          </w:tcPr>
          <w:p w:rsidR="002E7361" w:rsidRPr="00AB6CC7" w:rsidRDefault="002E7361" w:rsidP="0021737B">
            <w:pPr>
              <w:jc w:val="center"/>
              <w:rPr>
                <w:sz w:val="28"/>
                <w:szCs w:val="28"/>
              </w:rPr>
            </w:pPr>
            <w:r w:rsidRPr="00AB6CC7">
              <w:rPr>
                <w:sz w:val="28"/>
                <w:szCs w:val="28"/>
              </w:rPr>
              <w:t>14.29%</w:t>
            </w:r>
          </w:p>
        </w:tc>
      </w:tr>
      <w:tr w:rsidR="002E7361" w:rsidRPr="00AB6CC7" w:rsidTr="002E7361">
        <w:trPr>
          <w:trHeight w:val="340"/>
          <w:jc w:val="center"/>
        </w:trPr>
        <w:tc>
          <w:tcPr>
            <w:tcW w:w="2263" w:type="dxa"/>
            <w:vMerge/>
            <w:vAlign w:val="center"/>
          </w:tcPr>
          <w:p w:rsidR="002E7361" w:rsidRPr="00AB6CC7" w:rsidRDefault="002E7361" w:rsidP="0021737B">
            <w:pPr>
              <w:rPr>
                <w:sz w:val="28"/>
                <w:szCs w:val="28"/>
              </w:rPr>
            </w:pPr>
          </w:p>
        </w:tc>
        <w:tc>
          <w:tcPr>
            <w:tcW w:w="3423" w:type="dxa"/>
          </w:tcPr>
          <w:p w:rsidR="002E7361" w:rsidRPr="00AB6CC7" w:rsidRDefault="002E7361" w:rsidP="0021737B">
            <w:pPr>
              <w:rPr>
                <w:sz w:val="28"/>
                <w:szCs w:val="28"/>
              </w:rPr>
            </w:pPr>
            <w:r w:rsidRPr="00AB6CC7">
              <w:rPr>
                <w:sz w:val="28"/>
                <w:szCs w:val="28"/>
              </w:rPr>
              <w:t>危勞降齡自願退休(文)</w:t>
            </w:r>
          </w:p>
        </w:tc>
        <w:tc>
          <w:tcPr>
            <w:tcW w:w="1615" w:type="dxa"/>
          </w:tcPr>
          <w:p w:rsidR="002E7361" w:rsidRPr="00AB6CC7" w:rsidRDefault="002E7361" w:rsidP="0021737B">
            <w:pPr>
              <w:jc w:val="center"/>
              <w:rPr>
                <w:sz w:val="28"/>
                <w:szCs w:val="28"/>
              </w:rPr>
            </w:pPr>
            <w:r w:rsidRPr="00AB6CC7">
              <w:rPr>
                <w:w w:val="99"/>
                <w:sz w:val="28"/>
                <w:szCs w:val="28"/>
              </w:rPr>
              <w:t>5</w:t>
            </w:r>
          </w:p>
        </w:tc>
        <w:tc>
          <w:tcPr>
            <w:tcW w:w="1644" w:type="dxa"/>
          </w:tcPr>
          <w:p w:rsidR="002E7361" w:rsidRPr="00AB6CC7" w:rsidRDefault="002E7361" w:rsidP="0021737B">
            <w:pPr>
              <w:jc w:val="center"/>
              <w:rPr>
                <w:sz w:val="28"/>
                <w:szCs w:val="28"/>
              </w:rPr>
            </w:pPr>
            <w:r w:rsidRPr="00AB6CC7">
              <w:rPr>
                <w:sz w:val="28"/>
                <w:szCs w:val="28"/>
              </w:rPr>
              <w:t>2.10%</w:t>
            </w:r>
          </w:p>
        </w:tc>
      </w:tr>
      <w:tr w:rsidR="002E7361" w:rsidRPr="00AB6CC7" w:rsidTr="002E7361">
        <w:trPr>
          <w:trHeight w:val="170"/>
          <w:jc w:val="center"/>
        </w:trPr>
        <w:tc>
          <w:tcPr>
            <w:tcW w:w="2263" w:type="dxa"/>
            <w:vMerge/>
            <w:vAlign w:val="center"/>
          </w:tcPr>
          <w:p w:rsidR="002E7361" w:rsidRPr="00AB6CC7" w:rsidRDefault="002E7361" w:rsidP="0021737B">
            <w:pPr>
              <w:rPr>
                <w:sz w:val="28"/>
                <w:szCs w:val="28"/>
              </w:rPr>
            </w:pPr>
          </w:p>
        </w:tc>
        <w:tc>
          <w:tcPr>
            <w:tcW w:w="3423" w:type="dxa"/>
          </w:tcPr>
          <w:p w:rsidR="002E7361" w:rsidRPr="00AB6CC7" w:rsidRDefault="002E7361" w:rsidP="0021737B">
            <w:pPr>
              <w:rPr>
                <w:sz w:val="28"/>
                <w:szCs w:val="28"/>
              </w:rPr>
            </w:pPr>
            <w:r w:rsidRPr="00AB6CC7">
              <w:rPr>
                <w:sz w:val="28"/>
                <w:szCs w:val="28"/>
              </w:rPr>
              <w:t>調外機關(文)</w:t>
            </w:r>
          </w:p>
        </w:tc>
        <w:tc>
          <w:tcPr>
            <w:tcW w:w="1615" w:type="dxa"/>
          </w:tcPr>
          <w:p w:rsidR="002E7361" w:rsidRPr="00AB6CC7" w:rsidRDefault="002E7361" w:rsidP="0021737B">
            <w:pPr>
              <w:jc w:val="center"/>
              <w:rPr>
                <w:sz w:val="28"/>
                <w:szCs w:val="28"/>
              </w:rPr>
            </w:pPr>
            <w:r w:rsidRPr="00AB6CC7">
              <w:rPr>
                <w:w w:val="99"/>
                <w:sz w:val="28"/>
                <w:szCs w:val="28"/>
              </w:rPr>
              <w:t>6</w:t>
            </w:r>
          </w:p>
        </w:tc>
        <w:tc>
          <w:tcPr>
            <w:tcW w:w="1644" w:type="dxa"/>
          </w:tcPr>
          <w:p w:rsidR="002E7361" w:rsidRPr="00AB6CC7" w:rsidRDefault="002E7361" w:rsidP="0021737B">
            <w:pPr>
              <w:jc w:val="center"/>
              <w:rPr>
                <w:sz w:val="28"/>
                <w:szCs w:val="28"/>
              </w:rPr>
            </w:pPr>
            <w:r w:rsidRPr="00AB6CC7">
              <w:rPr>
                <w:sz w:val="28"/>
                <w:szCs w:val="28"/>
              </w:rPr>
              <w:t>2.52%</w:t>
            </w:r>
          </w:p>
        </w:tc>
      </w:tr>
      <w:tr w:rsidR="002E7361" w:rsidRPr="00AB6CC7" w:rsidTr="002E7361">
        <w:trPr>
          <w:trHeight w:val="170"/>
          <w:jc w:val="center"/>
        </w:trPr>
        <w:tc>
          <w:tcPr>
            <w:tcW w:w="2263" w:type="dxa"/>
            <w:vMerge/>
            <w:vAlign w:val="center"/>
          </w:tcPr>
          <w:p w:rsidR="002E7361" w:rsidRPr="00AB6CC7" w:rsidRDefault="002E7361" w:rsidP="0021737B">
            <w:pPr>
              <w:rPr>
                <w:sz w:val="28"/>
                <w:szCs w:val="28"/>
              </w:rPr>
            </w:pPr>
          </w:p>
        </w:tc>
        <w:tc>
          <w:tcPr>
            <w:tcW w:w="3423" w:type="dxa"/>
          </w:tcPr>
          <w:p w:rsidR="002E7361" w:rsidRPr="00AB6CC7" w:rsidRDefault="002E7361" w:rsidP="0021737B">
            <w:pPr>
              <w:rPr>
                <w:sz w:val="28"/>
                <w:szCs w:val="28"/>
              </w:rPr>
            </w:pPr>
            <w:r w:rsidRPr="00AB6CC7">
              <w:rPr>
                <w:sz w:val="28"/>
                <w:szCs w:val="28"/>
              </w:rPr>
              <w:t>辭職(文)</w:t>
            </w:r>
          </w:p>
        </w:tc>
        <w:tc>
          <w:tcPr>
            <w:tcW w:w="1615" w:type="dxa"/>
          </w:tcPr>
          <w:p w:rsidR="002E7361" w:rsidRPr="00AB6CC7" w:rsidRDefault="002E7361" w:rsidP="0021737B">
            <w:pPr>
              <w:jc w:val="center"/>
              <w:rPr>
                <w:sz w:val="28"/>
                <w:szCs w:val="28"/>
              </w:rPr>
            </w:pPr>
            <w:r w:rsidRPr="00AB6CC7">
              <w:rPr>
                <w:w w:val="99"/>
                <w:sz w:val="28"/>
                <w:szCs w:val="28"/>
              </w:rPr>
              <w:t>2</w:t>
            </w:r>
          </w:p>
        </w:tc>
        <w:tc>
          <w:tcPr>
            <w:tcW w:w="1644" w:type="dxa"/>
          </w:tcPr>
          <w:p w:rsidR="002E7361" w:rsidRPr="00AB6CC7" w:rsidRDefault="002E7361" w:rsidP="0021737B">
            <w:pPr>
              <w:jc w:val="center"/>
              <w:rPr>
                <w:sz w:val="28"/>
                <w:szCs w:val="28"/>
              </w:rPr>
            </w:pPr>
            <w:r w:rsidRPr="00AB6CC7">
              <w:rPr>
                <w:sz w:val="28"/>
                <w:szCs w:val="28"/>
              </w:rPr>
              <w:t>0.84%</w:t>
            </w:r>
          </w:p>
        </w:tc>
      </w:tr>
      <w:tr w:rsidR="002E7361" w:rsidRPr="00AB6CC7" w:rsidTr="002E7361">
        <w:trPr>
          <w:trHeight w:val="340"/>
          <w:jc w:val="center"/>
        </w:trPr>
        <w:tc>
          <w:tcPr>
            <w:tcW w:w="2263" w:type="dxa"/>
            <w:vMerge w:val="restart"/>
            <w:vAlign w:val="center"/>
          </w:tcPr>
          <w:p w:rsidR="002E7361" w:rsidRPr="00AB6CC7" w:rsidRDefault="002E7361" w:rsidP="0021737B">
            <w:pPr>
              <w:rPr>
                <w:sz w:val="28"/>
                <w:szCs w:val="28"/>
                <w:lang w:eastAsia="zh-TW"/>
              </w:rPr>
            </w:pPr>
            <w:r w:rsidRPr="00AB6CC7">
              <w:rPr>
                <w:sz w:val="28"/>
                <w:szCs w:val="28"/>
                <w:lang w:eastAsia="zh-TW"/>
              </w:rPr>
              <w:t>岸</w:t>
            </w:r>
            <w:proofErr w:type="gramStart"/>
            <w:r w:rsidRPr="00AB6CC7">
              <w:rPr>
                <w:sz w:val="28"/>
                <w:szCs w:val="28"/>
                <w:lang w:eastAsia="zh-TW"/>
              </w:rPr>
              <w:t>巡隊</w:t>
            </w:r>
            <w:r w:rsidRPr="00AB6CC7">
              <w:rPr>
                <w:spacing w:val="-5"/>
                <w:w w:val="95"/>
                <w:sz w:val="28"/>
                <w:szCs w:val="28"/>
                <w:lang w:eastAsia="zh-TW"/>
              </w:rPr>
              <w:t>含安檢所</w:t>
            </w:r>
            <w:proofErr w:type="gramEnd"/>
            <w:r w:rsidRPr="00AB6CC7">
              <w:rPr>
                <w:w w:val="95"/>
                <w:sz w:val="28"/>
                <w:szCs w:val="28"/>
                <w:lang w:eastAsia="zh-TW"/>
              </w:rPr>
              <w:t>、巡邏站</w:t>
            </w:r>
          </w:p>
        </w:tc>
        <w:tc>
          <w:tcPr>
            <w:tcW w:w="3423" w:type="dxa"/>
          </w:tcPr>
          <w:p w:rsidR="002E7361" w:rsidRPr="00AB6CC7" w:rsidRDefault="002E7361" w:rsidP="0021737B">
            <w:pPr>
              <w:rPr>
                <w:sz w:val="28"/>
                <w:szCs w:val="28"/>
                <w:lang w:eastAsia="zh-TW"/>
              </w:rPr>
            </w:pPr>
            <w:r w:rsidRPr="00AB6CC7">
              <w:rPr>
                <w:sz w:val="28"/>
                <w:szCs w:val="28"/>
                <w:lang w:eastAsia="zh-TW"/>
              </w:rPr>
              <w:t>不適服(未服滿年限)退伍</w:t>
            </w:r>
          </w:p>
        </w:tc>
        <w:tc>
          <w:tcPr>
            <w:tcW w:w="1615" w:type="dxa"/>
          </w:tcPr>
          <w:p w:rsidR="002E7361" w:rsidRPr="00AB6CC7" w:rsidRDefault="002E7361" w:rsidP="0021737B">
            <w:pPr>
              <w:jc w:val="center"/>
              <w:rPr>
                <w:sz w:val="28"/>
                <w:szCs w:val="28"/>
              </w:rPr>
            </w:pPr>
            <w:r w:rsidRPr="00AB6CC7">
              <w:rPr>
                <w:sz w:val="28"/>
                <w:szCs w:val="28"/>
              </w:rPr>
              <w:t>31</w:t>
            </w:r>
          </w:p>
        </w:tc>
        <w:tc>
          <w:tcPr>
            <w:tcW w:w="1644" w:type="dxa"/>
          </w:tcPr>
          <w:p w:rsidR="002E7361" w:rsidRPr="00AB6CC7" w:rsidRDefault="002E7361" w:rsidP="0021737B">
            <w:pPr>
              <w:jc w:val="center"/>
              <w:rPr>
                <w:sz w:val="28"/>
                <w:szCs w:val="28"/>
              </w:rPr>
            </w:pPr>
            <w:r w:rsidRPr="00AB6CC7">
              <w:rPr>
                <w:sz w:val="28"/>
                <w:szCs w:val="28"/>
              </w:rPr>
              <w:t>13.03%</w:t>
            </w:r>
          </w:p>
        </w:tc>
      </w:tr>
      <w:tr w:rsidR="002E7361" w:rsidRPr="00AB6CC7" w:rsidTr="002E7361">
        <w:trPr>
          <w:trHeight w:val="169"/>
          <w:jc w:val="center"/>
        </w:trPr>
        <w:tc>
          <w:tcPr>
            <w:tcW w:w="2263" w:type="dxa"/>
            <w:vMerge/>
          </w:tcPr>
          <w:p w:rsidR="002E7361" w:rsidRPr="00AB6CC7" w:rsidRDefault="002E7361" w:rsidP="0021737B">
            <w:pPr>
              <w:rPr>
                <w:sz w:val="28"/>
                <w:szCs w:val="28"/>
              </w:rPr>
            </w:pPr>
          </w:p>
        </w:tc>
        <w:tc>
          <w:tcPr>
            <w:tcW w:w="3423" w:type="dxa"/>
          </w:tcPr>
          <w:p w:rsidR="002E7361" w:rsidRPr="00AB6CC7" w:rsidRDefault="002E7361" w:rsidP="0021737B">
            <w:pPr>
              <w:rPr>
                <w:sz w:val="28"/>
                <w:szCs w:val="28"/>
              </w:rPr>
            </w:pPr>
            <w:r w:rsidRPr="00AB6CC7">
              <w:rPr>
                <w:sz w:val="28"/>
                <w:szCs w:val="28"/>
              </w:rPr>
              <w:t>現役年限退伍</w:t>
            </w:r>
          </w:p>
        </w:tc>
        <w:tc>
          <w:tcPr>
            <w:tcW w:w="1615" w:type="dxa"/>
          </w:tcPr>
          <w:p w:rsidR="002E7361" w:rsidRPr="00AB6CC7" w:rsidRDefault="002E7361" w:rsidP="0021737B">
            <w:pPr>
              <w:jc w:val="center"/>
              <w:rPr>
                <w:sz w:val="28"/>
                <w:szCs w:val="28"/>
              </w:rPr>
            </w:pPr>
            <w:r w:rsidRPr="00AB6CC7">
              <w:rPr>
                <w:sz w:val="28"/>
                <w:szCs w:val="28"/>
              </w:rPr>
              <w:t>154</w:t>
            </w:r>
          </w:p>
        </w:tc>
        <w:tc>
          <w:tcPr>
            <w:tcW w:w="1644" w:type="dxa"/>
          </w:tcPr>
          <w:p w:rsidR="002E7361" w:rsidRPr="00AB6CC7" w:rsidRDefault="002E7361" w:rsidP="0021737B">
            <w:pPr>
              <w:jc w:val="center"/>
              <w:rPr>
                <w:sz w:val="28"/>
                <w:szCs w:val="28"/>
              </w:rPr>
            </w:pPr>
            <w:r w:rsidRPr="00AB6CC7">
              <w:rPr>
                <w:sz w:val="28"/>
                <w:szCs w:val="28"/>
              </w:rPr>
              <w:t>64.71%</w:t>
            </w:r>
          </w:p>
        </w:tc>
      </w:tr>
      <w:tr w:rsidR="002E7361" w:rsidRPr="00AB6CC7" w:rsidTr="002E7361">
        <w:trPr>
          <w:trHeight w:val="170"/>
          <w:jc w:val="center"/>
        </w:trPr>
        <w:tc>
          <w:tcPr>
            <w:tcW w:w="2263" w:type="dxa"/>
            <w:vMerge/>
          </w:tcPr>
          <w:p w:rsidR="002E7361" w:rsidRPr="00AB6CC7" w:rsidRDefault="002E7361" w:rsidP="0021737B">
            <w:pPr>
              <w:rPr>
                <w:sz w:val="28"/>
                <w:szCs w:val="28"/>
              </w:rPr>
            </w:pPr>
          </w:p>
        </w:tc>
        <w:tc>
          <w:tcPr>
            <w:tcW w:w="3423" w:type="dxa"/>
          </w:tcPr>
          <w:p w:rsidR="002E7361" w:rsidRPr="00AB6CC7" w:rsidRDefault="002E7361" w:rsidP="0021737B">
            <w:pPr>
              <w:rPr>
                <w:sz w:val="28"/>
                <w:szCs w:val="28"/>
              </w:rPr>
            </w:pPr>
            <w:r w:rsidRPr="00AB6CC7">
              <w:rPr>
                <w:sz w:val="28"/>
                <w:szCs w:val="28"/>
              </w:rPr>
              <w:t>死亡</w:t>
            </w:r>
          </w:p>
        </w:tc>
        <w:tc>
          <w:tcPr>
            <w:tcW w:w="1615" w:type="dxa"/>
          </w:tcPr>
          <w:p w:rsidR="002E7361" w:rsidRPr="00AB6CC7" w:rsidRDefault="002E7361" w:rsidP="0021737B">
            <w:pPr>
              <w:jc w:val="center"/>
              <w:rPr>
                <w:sz w:val="28"/>
                <w:szCs w:val="28"/>
              </w:rPr>
            </w:pPr>
            <w:r w:rsidRPr="00AB6CC7">
              <w:rPr>
                <w:w w:val="99"/>
                <w:sz w:val="28"/>
                <w:szCs w:val="28"/>
              </w:rPr>
              <w:t>1</w:t>
            </w:r>
          </w:p>
        </w:tc>
        <w:tc>
          <w:tcPr>
            <w:tcW w:w="1644" w:type="dxa"/>
          </w:tcPr>
          <w:p w:rsidR="002E7361" w:rsidRPr="00AB6CC7" w:rsidRDefault="002E7361" w:rsidP="0021737B">
            <w:pPr>
              <w:jc w:val="center"/>
              <w:rPr>
                <w:sz w:val="28"/>
                <w:szCs w:val="28"/>
              </w:rPr>
            </w:pPr>
            <w:r w:rsidRPr="00AB6CC7">
              <w:rPr>
                <w:sz w:val="28"/>
                <w:szCs w:val="28"/>
              </w:rPr>
              <w:t>0.42%</w:t>
            </w:r>
          </w:p>
        </w:tc>
      </w:tr>
      <w:tr w:rsidR="002E7361" w:rsidRPr="00AB6CC7" w:rsidTr="002E7361">
        <w:trPr>
          <w:trHeight w:val="170"/>
          <w:jc w:val="center"/>
        </w:trPr>
        <w:tc>
          <w:tcPr>
            <w:tcW w:w="5686" w:type="dxa"/>
            <w:gridSpan w:val="2"/>
          </w:tcPr>
          <w:p w:rsidR="002E7361" w:rsidRPr="00AB6CC7" w:rsidRDefault="002E7361" w:rsidP="0021737B">
            <w:pPr>
              <w:rPr>
                <w:sz w:val="28"/>
                <w:szCs w:val="28"/>
              </w:rPr>
            </w:pPr>
            <w:r w:rsidRPr="00AB6CC7">
              <w:rPr>
                <w:sz w:val="28"/>
                <w:szCs w:val="28"/>
              </w:rPr>
              <w:t>合計</w:t>
            </w:r>
          </w:p>
        </w:tc>
        <w:tc>
          <w:tcPr>
            <w:tcW w:w="1615" w:type="dxa"/>
          </w:tcPr>
          <w:p w:rsidR="002E7361" w:rsidRPr="00AB6CC7" w:rsidRDefault="002E7361" w:rsidP="0021737B">
            <w:pPr>
              <w:jc w:val="center"/>
              <w:rPr>
                <w:sz w:val="28"/>
                <w:szCs w:val="28"/>
              </w:rPr>
            </w:pPr>
            <w:r w:rsidRPr="00AB6CC7">
              <w:rPr>
                <w:sz w:val="28"/>
                <w:szCs w:val="28"/>
              </w:rPr>
              <w:t>238</w:t>
            </w:r>
          </w:p>
        </w:tc>
        <w:tc>
          <w:tcPr>
            <w:tcW w:w="1644" w:type="dxa"/>
          </w:tcPr>
          <w:p w:rsidR="002E7361" w:rsidRPr="00AB6CC7" w:rsidRDefault="002E7361" w:rsidP="0021737B">
            <w:pPr>
              <w:jc w:val="center"/>
              <w:rPr>
                <w:sz w:val="28"/>
                <w:szCs w:val="28"/>
              </w:rPr>
            </w:pPr>
            <w:r w:rsidRPr="00AB6CC7">
              <w:rPr>
                <w:sz w:val="28"/>
                <w:szCs w:val="28"/>
              </w:rPr>
              <w:t>100%</w:t>
            </w:r>
          </w:p>
        </w:tc>
      </w:tr>
    </w:tbl>
    <w:p w:rsidR="00FE7BEC" w:rsidRPr="00AB6CC7" w:rsidRDefault="00FE7BEC" w:rsidP="00FE7BEC">
      <w:pPr>
        <w:pStyle w:val="5"/>
        <w:numPr>
          <w:ilvl w:val="0"/>
          <w:numId w:val="0"/>
        </w:numPr>
      </w:pPr>
      <w:r w:rsidRPr="00AB6CC7">
        <w:rPr>
          <w:rFonts w:hint="eastAsia"/>
          <w:sz w:val="24"/>
          <w:szCs w:val="24"/>
        </w:rPr>
        <w:t>資料來源：海巡署</w:t>
      </w:r>
    </w:p>
    <w:p w:rsidR="00FE7BEC" w:rsidRPr="00AB6CC7" w:rsidRDefault="00FE7BEC" w:rsidP="00FE7BEC">
      <w:pPr>
        <w:pStyle w:val="4"/>
      </w:pPr>
      <w:proofErr w:type="gramStart"/>
      <w:r w:rsidRPr="00AB6CC7">
        <w:rPr>
          <w:rFonts w:hint="eastAsia"/>
        </w:rPr>
        <w:t>查海巡署岸</w:t>
      </w:r>
      <w:proofErr w:type="gramEnd"/>
      <w:r w:rsidRPr="00AB6CC7">
        <w:rPr>
          <w:rFonts w:hint="eastAsia"/>
        </w:rPr>
        <w:t>巡隊1</w:t>
      </w:r>
      <w:r w:rsidRPr="00AB6CC7">
        <w:t>07</w:t>
      </w:r>
      <w:r w:rsidRPr="00AB6CC7">
        <w:rPr>
          <w:rFonts w:hint="eastAsia"/>
        </w:rPr>
        <w:t>至111年各類管道晉用之軍職人員到任後1年內離職統計情形，志願役專業軍官班、專業士官班及再入營之軍士官兵，</w:t>
      </w:r>
      <w:bookmarkStart w:id="65" w:name="_Hlk135398474"/>
      <w:r w:rsidRPr="00AB6CC7">
        <w:rPr>
          <w:rFonts w:hint="eastAsia"/>
        </w:rPr>
        <w:t>到任後1年內離職人數</w:t>
      </w:r>
      <w:bookmarkEnd w:id="65"/>
      <w:r w:rsidRPr="00AB6CC7">
        <w:rPr>
          <w:rFonts w:hint="eastAsia"/>
        </w:rPr>
        <w:t>均不到5人，</w:t>
      </w:r>
      <w:r w:rsidRPr="00AB6CC7">
        <w:rPr>
          <w:rFonts w:hAnsi="標楷體" w:hint="eastAsia"/>
        </w:rPr>
        <w:t>惟志願役士兵則</w:t>
      </w:r>
      <w:proofErr w:type="gramStart"/>
      <w:r w:rsidRPr="00AB6CC7">
        <w:rPr>
          <w:rFonts w:hAnsi="標楷體" w:hint="eastAsia"/>
        </w:rPr>
        <w:t>年均達</w:t>
      </w:r>
      <w:r w:rsidR="00110D2C">
        <w:rPr>
          <w:rFonts w:hAnsi="標楷體" w:hint="eastAsia"/>
        </w:rPr>
        <w:t>十</w:t>
      </w:r>
      <w:r w:rsidRPr="00AB6CC7">
        <w:rPr>
          <w:rFonts w:hAnsi="標楷體" w:hint="eastAsia"/>
        </w:rPr>
        <w:t>分之</w:t>
      </w:r>
      <w:proofErr w:type="gramEnd"/>
      <w:r w:rsidR="00110D2C">
        <w:rPr>
          <w:rFonts w:hAnsi="標楷體" w:hint="eastAsia"/>
        </w:rPr>
        <w:t>一</w:t>
      </w:r>
      <w:r w:rsidRPr="00AB6CC7">
        <w:rPr>
          <w:rFonts w:hAnsi="標楷體" w:hint="eastAsia"/>
        </w:rPr>
        <w:t>以上，詳如下表</w:t>
      </w:r>
      <w:r w:rsidR="000E1C84" w:rsidRPr="00AB6CC7">
        <w:rPr>
          <w:rFonts w:hAnsi="標楷體" w:hint="eastAsia"/>
        </w:rPr>
        <w:t>42</w:t>
      </w:r>
      <w:r w:rsidRPr="00AB6CC7">
        <w:rPr>
          <w:rFonts w:hAnsi="標楷體" w:hint="eastAsia"/>
        </w:rPr>
        <w:t>：</w:t>
      </w:r>
    </w:p>
    <w:p w:rsidR="00FE7BEC" w:rsidRPr="00AB6CC7" w:rsidRDefault="00FE7BEC" w:rsidP="000E1C84">
      <w:pPr>
        <w:pStyle w:val="a"/>
        <w:spacing w:beforeLines="25" w:before="60" w:afterLines="25" w:after="60"/>
        <w:rPr>
          <w:b/>
          <w:sz w:val="28"/>
          <w:szCs w:val="28"/>
        </w:rPr>
      </w:pPr>
      <w:r w:rsidRPr="00AB6CC7">
        <w:rPr>
          <w:rFonts w:hint="eastAsia"/>
          <w:b/>
          <w:sz w:val="28"/>
          <w:szCs w:val="28"/>
        </w:rPr>
        <w:lastRenderedPageBreak/>
        <w:t>志願役士兵到職後1年內離職之人數表</w:t>
      </w:r>
    </w:p>
    <w:tbl>
      <w:tblPr>
        <w:tblStyle w:val="af6"/>
        <w:tblW w:w="9782" w:type="dxa"/>
        <w:tblInd w:w="-289" w:type="dxa"/>
        <w:tblLook w:val="04A0" w:firstRow="1" w:lastRow="0" w:firstColumn="1" w:lastColumn="0" w:noHBand="0" w:noVBand="1"/>
      </w:tblPr>
      <w:tblGrid>
        <w:gridCol w:w="1559"/>
        <w:gridCol w:w="1418"/>
        <w:gridCol w:w="1418"/>
        <w:gridCol w:w="1418"/>
        <w:gridCol w:w="1842"/>
        <w:gridCol w:w="2127"/>
      </w:tblGrid>
      <w:tr w:rsidR="00FE7BEC" w:rsidRPr="00AB6CC7" w:rsidTr="00BF6A33">
        <w:trPr>
          <w:tblHeader/>
        </w:trPr>
        <w:tc>
          <w:tcPr>
            <w:tcW w:w="1559" w:type="dxa"/>
            <w:tcBorders>
              <w:tl2br w:val="single" w:sz="4" w:space="0" w:color="auto"/>
            </w:tcBorders>
            <w:vAlign w:val="center"/>
          </w:tcPr>
          <w:p w:rsidR="00FE7BEC" w:rsidRPr="00AB6CC7" w:rsidRDefault="00FE7BEC" w:rsidP="00B74F6A">
            <w:pPr>
              <w:pStyle w:val="4"/>
              <w:numPr>
                <w:ilvl w:val="0"/>
                <w:numId w:val="0"/>
              </w:numPr>
              <w:spacing w:line="0" w:lineRule="atLeast"/>
              <w:jc w:val="center"/>
              <w:rPr>
                <w:sz w:val="28"/>
                <w:szCs w:val="28"/>
              </w:rPr>
            </w:pP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預計招募員額</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錄取數</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實際報到</w:t>
            </w:r>
          </w:p>
        </w:tc>
        <w:tc>
          <w:tcPr>
            <w:tcW w:w="1842"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到任後1年內離職人數</w:t>
            </w:r>
          </w:p>
        </w:tc>
        <w:tc>
          <w:tcPr>
            <w:tcW w:w="2127"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備考</w:t>
            </w:r>
          </w:p>
        </w:tc>
      </w:tr>
      <w:tr w:rsidR="00FE7BEC" w:rsidRPr="00AB6CC7" w:rsidTr="00B74F6A">
        <w:tc>
          <w:tcPr>
            <w:tcW w:w="1559" w:type="dxa"/>
            <w:vAlign w:val="center"/>
          </w:tcPr>
          <w:p w:rsidR="00FE7BEC" w:rsidRPr="00AB6CC7" w:rsidRDefault="00FE7BEC" w:rsidP="00B74F6A">
            <w:pPr>
              <w:pStyle w:val="4"/>
              <w:numPr>
                <w:ilvl w:val="0"/>
                <w:numId w:val="0"/>
              </w:numPr>
              <w:spacing w:line="0" w:lineRule="atLeast"/>
              <w:jc w:val="center"/>
              <w:rPr>
                <w:sz w:val="28"/>
                <w:szCs w:val="28"/>
              </w:rPr>
            </w:pPr>
            <w:proofErr w:type="gramStart"/>
            <w:r w:rsidRPr="00AB6CC7">
              <w:rPr>
                <w:rFonts w:hint="eastAsia"/>
                <w:sz w:val="28"/>
                <w:szCs w:val="28"/>
              </w:rPr>
              <w:t>107</w:t>
            </w:r>
            <w:proofErr w:type="gramEnd"/>
            <w:r w:rsidRPr="00AB6CC7">
              <w:rPr>
                <w:rFonts w:hint="eastAsia"/>
                <w:sz w:val="28"/>
                <w:szCs w:val="28"/>
              </w:rPr>
              <w:t>年度</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922</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1,367</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1,128</w:t>
            </w:r>
          </w:p>
        </w:tc>
        <w:tc>
          <w:tcPr>
            <w:tcW w:w="1842"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137</w:t>
            </w:r>
          </w:p>
        </w:tc>
        <w:tc>
          <w:tcPr>
            <w:tcW w:w="2127" w:type="dxa"/>
            <w:vAlign w:val="center"/>
          </w:tcPr>
          <w:p w:rsidR="00FE7BEC" w:rsidRPr="00AB6CC7" w:rsidRDefault="00FE7BEC" w:rsidP="00B74F6A">
            <w:pPr>
              <w:pStyle w:val="4"/>
              <w:numPr>
                <w:ilvl w:val="0"/>
                <w:numId w:val="0"/>
              </w:numPr>
              <w:spacing w:line="0" w:lineRule="atLeast"/>
              <w:jc w:val="left"/>
              <w:rPr>
                <w:sz w:val="28"/>
                <w:szCs w:val="28"/>
              </w:rPr>
            </w:pPr>
          </w:p>
        </w:tc>
      </w:tr>
      <w:tr w:rsidR="00FE7BEC" w:rsidRPr="00AB6CC7" w:rsidTr="00B74F6A">
        <w:tc>
          <w:tcPr>
            <w:tcW w:w="1559" w:type="dxa"/>
            <w:vAlign w:val="center"/>
          </w:tcPr>
          <w:p w:rsidR="00FE7BEC" w:rsidRPr="00AB6CC7" w:rsidRDefault="00FE7BEC" w:rsidP="00B74F6A">
            <w:pPr>
              <w:pStyle w:val="4"/>
              <w:numPr>
                <w:ilvl w:val="0"/>
                <w:numId w:val="0"/>
              </w:numPr>
              <w:spacing w:line="0" w:lineRule="atLeast"/>
              <w:jc w:val="center"/>
              <w:rPr>
                <w:sz w:val="28"/>
                <w:szCs w:val="28"/>
              </w:rPr>
            </w:pPr>
            <w:proofErr w:type="gramStart"/>
            <w:r w:rsidRPr="00AB6CC7">
              <w:rPr>
                <w:rFonts w:hint="eastAsia"/>
                <w:sz w:val="28"/>
                <w:szCs w:val="28"/>
              </w:rPr>
              <w:t>108</w:t>
            </w:r>
            <w:proofErr w:type="gramEnd"/>
            <w:r w:rsidRPr="00AB6CC7">
              <w:rPr>
                <w:rFonts w:hint="eastAsia"/>
                <w:sz w:val="28"/>
                <w:szCs w:val="28"/>
              </w:rPr>
              <w:t>年度</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642</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642</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516</w:t>
            </w:r>
          </w:p>
        </w:tc>
        <w:tc>
          <w:tcPr>
            <w:tcW w:w="1842"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57</w:t>
            </w:r>
          </w:p>
        </w:tc>
        <w:tc>
          <w:tcPr>
            <w:tcW w:w="2127" w:type="dxa"/>
            <w:vAlign w:val="center"/>
          </w:tcPr>
          <w:p w:rsidR="00FE7BEC" w:rsidRPr="00AB6CC7" w:rsidRDefault="00FE7BEC" w:rsidP="00B74F6A">
            <w:pPr>
              <w:pStyle w:val="4"/>
              <w:numPr>
                <w:ilvl w:val="0"/>
                <w:numId w:val="0"/>
              </w:numPr>
              <w:spacing w:line="0" w:lineRule="atLeast"/>
              <w:jc w:val="left"/>
              <w:rPr>
                <w:sz w:val="28"/>
                <w:szCs w:val="28"/>
              </w:rPr>
            </w:pPr>
          </w:p>
        </w:tc>
      </w:tr>
      <w:tr w:rsidR="00FE7BEC" w:rsidRPr="00AB6CC7" w:rsidTr="00B74F6A">
        <w:tc>
          <w:tcPr>
            <w:tcW w:w="1559" w:type="dxa"/>
            <w:vAlign w:val="center"/>
          </w:tcPr>
          <w:p w:rsidR="00FE7BEC" w:rsidRPr="00AB6CC7" w:rsidRDefault="00FE7BEC" w:rsidP="00B74F6A">
            <w:pPr>
              <w:pStyle w:val="4"/>
              <w:numPr>
                <w:ilvl w:val="0"/>
                <w:numId w:val="0"/>
              </w:numPr>
              <w:spacing w:line="0" w:lineRule="atLeast"/>
              <w:jc w:val="center"/>
              <w:rPr>
                <w:sz w:val="28"/>
                <w:szCs w:val="28"/>
              </w:rPr>
            </w:pPr>
            <w:proofErr w:type="gramStart"/>
            <w:r w:rsidRPr="00AB6CC7">
              <w:rPr>
                <w:rFonts w:hint="eastAsia"/>
                <w:sz w:val="28"/>
                <w:szCs w:val="28"/>
              </w:rPr>
              <w:t>109</w:t>
            </w:r>
            <w:proofErr w:type="gramEnd"/>
            <w:r w:rsidRPr="00AB6CC7">
              <w:rPr>
                <w:rFonts w:hint="eastAsia"/>
                <w:sz w:val="28"/>
                <w:szCs w:val="28"/>
              </w:rPr>
              <w:t>年度</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326</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535</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424</w:t>
            </w:r>
          </w:p>
        </w:tc>
        <w:tc>
          <w:tcPr>
            <w:tcW w:w="1842"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57</w:t>
            </w:r>
          </w:p>
        </w:tc>
        <w:tc>
          <w:tcPr>
            <w:tcW w:w="2127" w:type="dxa"/>
            <w:vAlign w:val="center"/>
          </w:tcPr>
          <w:p w:rsidR="00FE7BEC" w:rsidRPr="00AB6CC7" w:rsidRDefault="00FE7BEC" w:rsidP="00B74F6A">
            <w:pPr>
              <w:pStyle w:val="4"/>
              <w:numPr>
                <w:ilvl w:val="0"/>
                <w:numId w:val="0"/>
              </w:numPr>
              <w:spacing w:line="0" w:lineRule="atLeast"/>
              <w:jc w:val="left"/>
              <w:rPr>
                <w:sz w:val="28"/>
                <w:szCs w:val="28"/>
              </w:rPr>
            </w:pPr>
          </w:p>
        </w:tc>
      </w:tr>
      <w:tr w:rsidR="00FE7BEC" w:rsidRPr="00AB6CC7" w:rsidTr="00B74F6A">
        <w:tc>
          <w:tcPr>
            <w:tcW w:w="1559" w:type="dxa"/>
            <w:vAlign w:val="center"/>
          </w:tcPr>
          <w:p w:rsidR="00FE7BEC" w:rsidRPr="00AB6CC7" w:rsidRDefault="00FE7BEC" w:rsidP="00B74F6A">
            <w:pPr>
              <w:pStyle w:val="4"/>
              <w:numPr>
                <w:ilvl w:val="0"/>
                <w:numId w:val="0"/>
              </w:numPr>
              <w:spacing w:line="0" w:lineRule="atLeast"/>
              <w:jc w:val="center"/>
              <w:rPr>
                <w:sz w:val="28"/>
                <w:szCs w:val="28"/>
              </w:rPr>
            </w:pPr>
            <w:proofErr w:type="gramStart"/>
            <w:r w:rsidRPr="00AB6CC7">
              <w:rPr>
                <w:rFonts w:hint="eastAsia"/>
                <w:sz w:val="28"/>
                <w:szCs w:val="28"/>
              </w:rPr>
              <w:t>110</w:t>
            </w:r>
            <w:proofErr w:type="gramEnd"/>
            <w:r w:rsidRPr="00AB6CC7">
              <w:rPr>
                <w:rFonts w:hint="eastAsia"/>
                <w:sz w:val="28"/>
                <w:szCs w:val="28"/>
              </w:rPr>
              <w:t>年度</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460</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788</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529</w:t>
            </w:r>
          </w:p>
        </w:tc>
        <w:tc>
          <w:tcPr>
            <w:tcW w:w="1842"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77</w:t>
            </w:r>
          </w:p>
        </w:tc>
        <w:tc>
          <w:tcPr>
            <w:tcW w:w="2127" w:type="dxa"/>
            <w:vAlign w:val="center"/>
          </w:tcPr>
          <w:p w:rsidR="00FE7BEC" w:rsidRPr="00AB6CC7" w:rsidRDefault="00FE7BEC" w:rsidP="00B74F6A">
            <w:pPr>
              <w:pStyle w:val="4"/>
              <w:numPr>
                <w:ilvl w:val="0"/>
                <w:numId w:val="0"/>
              </w:numPr>
              <w:spacing w:line="0" w:lineRule="atLeast"/>
              <w:jc w:val="left"/>
              <w:rPr>
                <w:sz w:val="28"/>
                <w:szCs w:val="28"/>
              </w:rPr>
            </w:pPr>
          </w:p>
        </w:tc>
      </w:tr>
      <w:tr w:rsidR="00FE7BEC" w:rsidRPr="00AB6CC7" w:rsidTr="00B74F6A">
        <w:tc>
          <w:tcPr>
            <w:tcW w:w="1559" w:type="dxa"/>
            <w:vAlign w:val="center"/>
          </w:tcPr>
          <w:p w:rsidR="00FE7BEC" w:rsidRPr="00AB6CC7" w:rsidRDefault="00FE7BEC" w:rsidP="00B74F6A">
            <w:pPr>
              <w:pStyle w:val="4"/>
              <w:numPr>
                <w:ilvl w:val="0"/>
                <w:numId w:val="0"/>
              </w:numPr>
              <w:spacing w:line="0" w:lineRule="atLeast"/>
              <w:jc w:val="center"/>
              <w:rPr>
                <w:sz w:val="28"/>
                <w:szCs w:val="28"/>
              </w:rPr>
            </w:pPr>
            <w:proofErr w:type="gramStart"/>
            <w:r w:rsidRPr="00AB6CC7">
              <w:rPr>
                <w:rFonts w:hint="eastAsia"/>
                <w:sz w:val="28"/>
                <w:szCs w:val="28"/>
              </w:rPr>
              <w:t>111</w:t>
            </w:r>
            <w:proofErr w:type="gramEnd"/>
            <w:r w:rsidRPr="00AB6CC7">
              <w:rPr>
                <w:rFonts w:hint="eastAsia"/>
                <w:sz w:val="28"/>
                <w:szCs w:val="28"/>
              </w:rPr>
              <w:t>年度</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919</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825</w:t>
            </w:r>
          </w:p>
        </w:tc>
        <w:tc>
          <w:tcPr>
            <w:tcW w:w="1418" w:type="dxa"/>
            <w:vAlign w:val="center"/>
          </w:tcPr>
          <w:p w:rsidR="00FE7BEC" w:rsidRPr="00AB6CC7" w:rsidRDefault="00FE7BEC" w:rsidP="00B74F6A">
            <w:pPr>
              <w:pStyle w:val="4"/>
              <w:numPr>
                <w:ilvl w:val="0"/>
                <w:numId w:val="0"/>
              </w:numPr>
              <w:spacing w:line="0" w:lineRule="atLeast"/>
              <w:jc w:val="center"/>
              <w:rPr>
                <w:sz w:val="28"/>
                <w:szCs w:val="28"/>
              </w:rPr>
            </w:pPr>
            <w:r w:rsidRPr="00AB6CC7">
              <w:rPr>
                <w:rFonts w:hint="eastAsia"/>
                <w:sz w:val="28"/>
                <w:szCs w:val="28"/>
              </w:rPr>
              <w:t>491</w:t>
            </w:r>
          </w:p>
        </w:tc>
        <w:tc>
          <w:tcPr>
            <w:tcW w:w="1842" w:type="dxa"/>
            <w:vAlign w:val="center"/>
          </w:tcPr>
          <w:p w:rsidR="00FE7BEC" w:rsidRPr="00AB6CC7" w:rsidRDefault="00FE7BEC" w:rsidP="00B74F6A">
            <w:pPr>
              <w:pStyle w:val="4"/>
              <w:numPr>
                <w:ilvl w:val="0"/>
                <w:numId w:val="0"/>
              </w:numPr>
              <w:spacing w:line="0" w:lineRule="atLeast"/>
              <w:jc w:val="center"/>
              <w:rPr>
                <w:sz w:val="28"/>
                <w:szCs w:val="28"/>
              </w:rPr>
            </w:pPr>
            <w:r w:rsidRPr="00AB6CC7">
              <w:rPr>
                <w:sz w:val="28"/>
                <w:szCs w:val="28"/>
              </w:rPr>
              <w:t>31</w:t>
            </w:r>
          </w:p>
        </w:tc>
        <w:tc>
          <w:tcPr>
            <w:tcW w:w="2127" w:type="dxa"/>
            <w:vAlign w:val="center"/>
          </w:tcPr>
          <w:p w:rsidR="00FE7BEC" w:rsidRPr="00AB6CC7" w:rsidRDefault="00FE7BEC" w:rsidP="00B74F6A">
            <w:pPr>
              <w:pStyle w:val="4"/>
              <w:numPr>
                <w:ilvl w:val="0"/>
                <w:numId w:val="0"/>
              </w:numPr>
              <w:spacing w:line="0" w:lineRule="atLeast"/>
              <w:rPr>
                <w:sz w:val="28"/>
                <w:szCs w:val="28"/>
              </w:rPr>
            </w:pPr>
            <w:r w:rsidRPr="00AB6CC7">
              <w:rPr>
                <w:rFonts w:hAnsi="標楷體" w:hint="eastAsia"/>
                <w:sz w:val="28"/>
                <w:szCs w:val="28"/>
              </w:rPr>
              <w:t>※</w:t>
            </w:r>
            <w:r w:rsidRPr="00AB6CC7">
              <w:rPr>
                <w:rFonts w:hint="eastAsia"/>
                <w:sz w:val="28"/>
                <w:szCs w:val="28"/>
              </w:rPr>
              <w:t>僅統計當年度9、10月</w:t>
            </w:r>
          </w:p>
        </w:tc>
      </w:tr>
    </w:tbl>
    <w:p w:rsidR="00FE7BEC" w:rsidRPr="00AB6CC7" w:rsidRDefault="00FE7BEC" w:rsidP="00FE7BEC">
      <w:pPr>
        <w:pStyle w:val="5"/>
        <w:numPr>
          <w:ilvl w:val="0"/>
          <w:numId w:val="0"/>
        </w:numPr>
        <w:rPr>
          <w:sz w:val="24"/>
          <w:szCs w:val="24"/>
        </w:rPr>
      </w:pPr>
      <w:r w:rsidRPr="00AB6CC7">
        <w:rPr>
          <w:rFonts w:hint="eastAsia"/>
          <w:sz w:val="24"/>
          <w:szCs w:val="24"/>
        </w:rPr>
        <w:t>資料來源：海巡署</w:t>
      </w:r>
    </w:p>
    <w:p w:rsidR="00FE7BEC" w:rsidRPr="00AB6CC7" w:rsidRDefault="00FE7BEC" w:rsidP="00FE7BEC">
      <w:pPr>
        <w:pStyle w:val="5"/>
        <w:numPr>
          <w:ilvl w:val="0"/>
          <w:numId w:val="0"/>
        </w:numPr>
        <w:ind w:leftChars="500" w:left="1600"/>
      </w:pPr>
      <w:r w:rsidRPr="00AB6CC7">
        <w:rPr>
          <w:rFonts w:hint="eastAsia"/>
        </w:rPr>
        <w:t xml:space="preserve">    據海巡署表示，海巡勤務工作屬24小時輪班值勤，且休假因勤務屬性及工作性質特殊，均配合勤務編排</w:t>
      </w:r>
      <w:proofErr w:type="gramStart"/>
      <w:r w:rsidRPr="00AB6CC7">
        <w:rPr>
          <w:rFonts w:hint="eastAsia"/>
        </w:rPr>
        <w:t>採</w:t>
      </w:r>
      <w:proofErr w:type="gramEnd"/>
      <w:r w:rsidRPr="00AB6CC7">
        <w:rPr>
          <w:rFonts w:hint="eastAsia"/>
        </w:rPr>
        <w:t>輪休</w:t>
      </w:r>
      <w:proofErr w:type="gramStart"/>
      <w:r w:rsidRPr="00AB6CC7">
        <w:rPr>
          <w:rFonts w:hint="eastAsia"/>
        </w:rPr>
        <w:t>方式排</w:t>
      </w:r>
      <w:proofErr w:type="gramEnd"/>
      <w:r w:rsidRPr="00AB6CC7">
        <w:rPr>
          <w:rFonts w:hint="eastAsia"/>
        </w:rPr>
        <w:t>休，致個人時間不易自由掌握運用，主要離職原因計有「</w:t>
      </w:r>
      <w:r w:rsidRPr="00AB6CC7">
        <w:t>生涯規劃</w:t>
      </w:r>
      <w:r w:rsidRPr="00AB6CC7">
        <w:rPr>
          <w:rFonts w:hint="eastAsia"/>
        </w:rPr>
        <w:t>」、「工作時間缺乏彈性、不自由」、「身體健康考量」等。</w:t>
      </w:r>
    </w:p>
    <w:p w:rsidR="00FE7BEC" w:rsidRPr="00AB6CC7" w:rsidRDefault="00FE7BEC" w:rsidP="00FE7BEC">
      <w:pPr>
        <w:pStyle w:val="4"/>
      </w:pPr>
      <w:r w:rsidRPr="00AB6CC7">
        <w:rPr>
          <w:rFonts w:hint="eastAsia"/>
        </w:rPr>
        <w:t>續查，海岸巡防總局自100年起配合政府推動募兵制進程，辦理志願役人員招募工作，現行國防部人事法規尚無軍官及士官申請不適服之規定，目前僅志願士兵得依據「志願士兵服役條例」申辦不適服現役。</w:t>
      </w:r>
      <w:bookmarkStart w:id="66" w:name="_Hlk135389294"/>
      <w:r w:rsidRPr="00AB6CC7">
        <w:rPr>
          <w:rFonts w:hint="eastAsia"/>
        </w:rPr>
        <w:t>本院前1</w:t>
      </w:r>
      <w:r w:rsidRPr="00AB6CC7">
        <w:t>06</w:t>
      </w:r>
      <w:r w:rsidRPr="00AB6CC7">
        <w:rPr>
          <w:rFonts w:hint="eastAsia"/>
        </w:rPr>
        <w:t>年1</w:t>
      </w:r>
      <w:r w:rsidRPr="00AB6CC7">
        <w:t>0</w:t>
      </w:r>
      <w:r w:rsidRPr="00AB6CC7">
        <w:rPr>
          <w:rFonts w:hint="eastAsia"/>
        </w:rPr>
        <w:t>月間調查海巡署人力案（107內調0041），據該署查復前海岸巡防總局100</w:t>
      </w:r>
      <w:r w:rsidRPr="00AB6CC7">
        <w:t>-</w:t>
      </w:r>
      <w:proofErr w:type="gramStart"/>
      <w:r w:rsidRPr="00AB6CC7">
        <w:t>106</w:t>
      </w:r>
      <w:proofErr w:type="gramEnd"/>
      <w:r w:rsidRPr="00AB6CC7">
        <w:rPr>
          <w:rFonts w:hint="eastAsia"/>
        </w:rPr>
        <w:t>年度志願士兵申請不適服人數</w:t>
      </w:r>
      <w:bookmarkEnd w:id="66"/>
      <w:r w:rsidRPr="00AB6CC7">
        <w:rPr>
          <w:rFonts w:hint="eastAsia"/>
        </w:rPr>
        <w:t>如下表</w:t>
      </w:r>
      <w:r w:rsidR="000E1C84" w:rsidRPr="00AB6CC7">
        <w:rPr>
          <w:rFonts w:hint="eastAsia"/>
        </w:rPr>
        <w:t>43</w:t>
      </w:r>
      <w:r w:rsidRPr="00AB6CC7">
        <w:rPr>
          <w:rFonts w:hint="eastAsia"/>
        </w:rPr>
        <w:t>：</w:t>
      </w:r>
    </w:p>
    <w:p w:rsidR="00FE7BEC" w:rsidRPr="00AB6CC7" w:rsidRDefault="00FE7BEC" w:rsidP="000E1C84">
      <w:pPr>
        <w:pStyle w:val="a"/>
        <w:tabs>
          <w:tab w:val="clear" w:pos="2575"/>
          <w:tab w:val="left" w:pos="709"/>
          <w:tab w:val="num" w:pos="1134"/>
        </w:tabs>
        <w:spacing w:beforeLines="25" w:before="60" w:afterLines="25" w:after="60"/>
        <w:ind w:left="1645" w:rightChars="-233" w:right="-746" w:hanging="1929"/>
        <w:rPr>
          <w:b/>
          <w:sz w:val="28"/>
          <w:szCs w:val="28"/>
        </w:rPr>
      </w:pPr>
      <w:r w:rsidRPr="00AB6CC7">
        <w:rPr>
          <w:rFonts w:hint="eastAsia"/>
          <w:b/>
          <w:sz w:val="28"/>
          <w:szCs w:val="28"/>
        </w:rPr>
        <w:t>前海巡署海岸巡防總局100</w:t>
      </w:r>
      <w:r w:rsidRPr="00AB6CC7">
        <w:rPr>
          <w:b/>
          <w:sz w:val="28"/>
          <w:szCs w:val="28"/>
        </w:rPr>
        <w:t>-</w:t>
      </w:r>
      <w:proofErr w:type="gramStart"/>
      <w:r w:rsidRPr="00AB6CC7">
        <w:rPr>
          <w:b/>
          <w:sz w:val="28"/>
          <w:szCs w:val="28"/>
        </w:rPr>
        <w:t>106</w:t>
      </w:r>
      <w:proofErr w:type="gramEnd"/>
      <w:r w:rsidRPr="00AB6CC7">
        <w:rPr>
          <w:rFonts w:hint="eastAsia"/>
          <w:b/>
          <w:sz w:val="28"/>
          <w:szCs w:val="28"/>
        </w:rPr>
        <w:t>年度志願士兵申請不適服人數表</w:t>
      </w:r>
    </w:p>
    <w:tbl>
      <w:tblPr>
        <w:tblStyle w:val="af6"/>
        <w:tblW w:w="9349" w:type="dxa"/>
        <w:tblInd w:w="-5" w:type="dxa"/>
        <w:tblLook w:val="04A0" w:firstRow="1" w:lastRow="0" w:firstColumn="1" w:lastColumn="0" w:noHBand="0" w:noVBand="1"/>
      </w:tblPr>
      <w:tblGrid>
        <w:gridCol w:w="1962"/>
        <w:gridCol w:w="1056"/>
        <w:gridCol w:w="1055"/>
        <w:gridCol w:w="1055"/>
        <w:gridCol w:w="1071"/>
        <w:gridCol w:w="1040"/>
        <w:gridCol w:w="1055"/>
        <w:gridCol w:w="1055"/>
      </w:tblGrid>
      <w:tr w:rsidR="00AB6CC7" w:rsidRPr="00AB6CC7" w:rsidTr="00BB2C3F">
        <w:trPr>
          <w:trHeight w:val="413"/>
        </w:trPr>
        <w:tc>
          <w:tcPr>
            <w:tcW w:w="1962" w:type="dxa"/>
          </w:tcPr>
          <w:p w:rsidR="00FE7BEC" w:rsidRPr="00AB6CC7" w:rsidRDefault="00FE7BEC" w:rsidP="00BB2C3F">
            <w:pPr>
              <w:jc w:val="center"/>
              <w:rPr>
                <w:rFonts w:hAnsi="標楷體"/>
                <w:sz w:val="28"/>
                <w:szCs w:val="28"/>
              </w:rPr>
            </w:pPr>
            <w:r w:rsidRPr="00AB6CC7">
              <w:rPr>
                <w:rFonts w:hAnsi="標楷體" w:hint="eastAsia"/>
                <w:sz w:val="28"/>
                <w:szCs w:val="28"/>
              </w:rPr>
              <w:t>年度</w:t>
            </w:r>
          </w:p>
        </w:tc>
        <w:tc>
          <w:tcPr>
            <w:tcW w:w="1056" w:type="dxa"/>
          </w:tcPr>
          <w:p w:rsidR="00FE7BEC" w:rsidRPr="00AB6CC7" w:rsidRDefault="00FE7BEC" w:rsidP="00BB2C3F">
            <w:pPr>
              <w:jc w:val="center"/>
              <w:rPr>
                <w:rFonts w:hAnsi="標楷體"/>
                <w:sz w:val="28"/>
                <w:szCs w:val="28"/>
              </w:rPr>
            </w:pPr>
            <w:r w:rsidRPr="00AB6CC7">
              <w:rPr>
                <w:rFonts w:hAnsi="標楷體" w:hint="eastAsia"/>
                <w:sz w:val="28"/>
                <w:szCs w:val="28"/>
              </w:rPr>
              <w:t>100年</w:t>
            </w:r>
          </w:p>
        </w:tc>
        <w:tc>
          <w:tcPr>
            <w:tcW w:w="1055" w:type="dxa"/>
          </w:tcPr>
          <w:p w:rsidR="00FE7BEC" w:rsidRPr="00AB6CC7" w:rsidRDefault="00FE7BEC" w:rsidP="00BB2C3F">
            <w:pPr>
              <w:jc w:val="center"/>
              <w:rPr>
                <w:rFonts w:hAnsi="標楷體"/>
                <w:sz w:val="28"/>
                <w:szCs w:val="28"/>
              </w:rPr>
            </w:pPr>
            <w:r w:rsidRPr="00AB6CC7">
              <w:rPr>
                <w:rFonts w:hAnsi="標楷體" w:hint="eastAsia"/>
                <w:sz w:val="28"/>
                <w:szCs w:val="28"/>
              </w:rPr>
              <w:t>101年</w:t>
            </w:r>
          </w:p>
        </w:tc>
        <w:tc>
          <w:tcPr>
            <w:tcW w:w="1055" w:type="dxa"/>
          </w:tcPr>
          <w:p w:rsidR="00FE7BEC" w:rsidRPr="00AB6CC7" w:rsidRDefault="00FE7BEC" w:rsidP="00BB2C3F">
            <w:pPr>
              <w:jc w:val="center"/>
              <w:rPr>
                <w:rFonts w:hAnsi="標楷體"/>
                <w:sz w:val="28"/>
                <w:szCs w:val="28"/>
              </w:rPr>
            </w:pPr>
            <w:r w:rsidRPr="00AB6CC7">
              <w:rPr>
                <w:rFonts w:hAnsi="標楷體" w:hint="eastAsia"/>
                <w:sz w:val="28"/>
                <w:szCs w:val="28"/>
              </w:rPr>
              <w:t>102年</w:t>
            </w:r>
          </w:p>
        </w:tc>
        <w:tc>
          <w:tcPr>
            <w:tcW w:w="1071" w:type="dxa"/>
          </w:tcPr>
          <w:p w:rsidR="00FE7BEC" w:rsidRPr="00AB6CC7" w:rsidRDefault="00FE7BEC" w:rsidP="00BB2C3F">
            <w:pPr>
              <w:jc w:val="center"/>
              <w:rPr>
                <w:rFonts w:hAnsi="標楷體"/>
                <w:sz w:val="28"/>
                <w:szCs w:val="28"/>
              </w:rPr>
            </w:pPr>
            <w:r w:rsidRPr="00AB6CC7">
              <w:rPr>
                <w:rFonts w:hAnsi="標楷體" w:hint="eastAsia"/>
                <w:sz w:val="28"/>
                <w:szCs w:val="28"/>
              </w:rPr>
              <w:t>103年</w:t>
            </w:r>
          </w:p>
        </w:tc>
        <w:tc>
          <w:tcPr>
            <w:tcW w:w="1040" w:type="dxa"/>
          </w:tcPr>
          <w:p w:rsidR="00FE7BEC" w:rsidRPr="00AB6CC7" w:rsidRDefault="00FE7BEC" w:rsidP="00BB2C3F">
            <w:pPr>
              <w:jc w:val="center"/>
              <w:rPr>
                <w:rFonts w:hAnsi="標楷體"/>
                <w:sz w:val="28"/>
                <w:szCs w:val="28"/>
              </w:rPr>
            </w:pPr>
            <w:r w:rsidRPr="00AB6CC7">
              <w:rPr>
                <w:rFonts w:hAnsi="標楷體" w:hint="eastAsia"/>
                <w:sz w:val="28"/>
                <w:szCs w:val="28"/>
              </w:rPr>
              <w:t>104年</w:t>
            </w:r>
          </w:p>
        </w:tc>
        <w:tc>
          <w:tcPr>
            <w:tcW w:w="1055" w:type="dxa"/>
          </w:tcPr>
          <w:p w:rsidR="00FE7BEC" w:rsidRPr="00AB6CC7" w:rsidRDefault="00FE7BEC" w:rsidP="00BB2C3F">
            <w:pPr>
              <w:jc w:val="center"/>
              <w:rPr>
                <w:rFonts w:hAnsi="標楷體"/>
                <w:sz w:val="28"/>
                <w:szCs w:val="28"/>
              </w:rPr>
            </w:pPr>
            <w:r w:rsidRPr="00AB6CC7">
              <w:rPr>
                <w:rFonts w:hAnsi="標楷體" w:hint="eastAsia"/>
                <w:sz w:val="28"/>
                <w:szCs w:val="28"/>
              </w:rPr>
              <w:t>105年</w:t>
            </w:r>
          </w:p>
        </w:tc>
        <w:tc>
          <w:tcPr>
            <w:tcW w:w="1055" w:type="dxa"/>
          </w:tcPr>
          <w:p w:rsidR="00FE7BEC" w:rsidRPr="00AB6CC7" w:rsidRDefault="00FE7BEC" w:rsidP="00BB2C3F">
            <w:pPr>
              <w:jc w:val="center"/>
              <w:rPr>
                <w:rFonts w:hAnsi="標楷體"/>
                <w:sz w:val="28"/>
                <w:szCs w:val="28"/>
              </w:rPr>
            </w:pPr>
            <w:r w:rsidRPr="00AB6CC7">
              <w:rPr>
                <w:rFonts w:hAnsi="標楷體" w:hint="eastAsia"/>
                <w:sz w:val="28"/>
                <w:szCs w:val="28"/>
              </w:rPr>
              <w:t>106年</w:t>
            </w:r>
          </w:p>
        </w:tc>
      </w:tr>
      <w:tr w:rsidR="00AB6CC7" w:rsidRPr="00AB6CC7" w:rsidTr="00BB2C3F">
        <w:trPr>
          <w:trHeight w:val="337"/>
        </w:trPr>
        <w:tc>
          <w:tcPr>
            <w:tcW w:w="1962" w:type="dxa"/>
          </w:tcPr>
          <w:p w:rsidR="00FE7BEC" w:rsidRPr="00AB6CC7" w:rsidRDefault="00FE7BEC" w:rsidP="00BB2C3F">
            <w:pPr>
              <w:jc w:val="center"/>
              <w:rPr>
                <w:rFonts w:hAnsi="標楷體"/>
                <w:sz w:val="28"/>
                <w:szCs w:val="28"/>
              </w:rPr>
            </w:pPr>
            <w:r w:rsidRPr="00AB6CC7">
              <w:rPr>
                <w:rFonts w:hAnsi="標楷體" w:hint="eastAsia"/>
                <w:sz w:val="28"/>
                <w:szCs w:val="28"/>
              </w:rPr>
              <w:t>不適服人數</w:t>
            </w:r>
          </w:p>
        </w:tc>
        <w:tc>
          <w:tcPr>
            <w:tcW w:w="1056" w:type="dxa"/>
          </w:tcPr>
          <w:p w:rsidR="00FE7BEC" w:rsidRPr="00AB6CC7" w:rsidRDefault="00FE7BEC" w:rsidP="00BB2C3F">
            <w:pPr>
              <w:jc w:val="center"/>
              <w:rPr>
                <w:rFonts w:hAnsi="標楷體"/>
                <w:sz w:val="28"/>
                <w:szCs w:val="28"/>
              </w:rPr>
            </w:pPr>
            <w:r w:rsidRPr="00AB6CC7">
              <w:rPr>
                <w:rFonts w:hAnsi="標楷體"/>
                <w:sz w:val="28"/>
                <w:szCs w:val="28"/>
              </w:rPr>
              <w:t>23</w:t>
            </w:r>
          </w:p>
        </w:tc>
        <w:tc>
          <w:tcPr>
            <w:tcW w:w="1055" w:type="dxa"/>
          </w:tcPr>
          <w:p w:rsidR="00FE7BEC" w:rsidRPr="00AB6CC7" w:rsidRDefault="00FE7BEC" w:rsidP="00BB2C3F">
            <w:pPr>
              <w:jc w:val="center"/>
              <w:rPr>
                <w:rFonts w:hAnsi="標楷體"/>
                <w:sz w:val="28"/>
                <w:szCs w:val="28"/>
              </w:rPr>
            </w:pPr>
            <w:r w:rsidRPr="00AB6CC7">
              <w:rPr>
                <w:rFonts w:hAnsi="標楷體"/>
                <w:sz w:val="28"/>
                <w:szCs w:val="28"/>
              </w:rPr>
              <w:t>10</w:t>
            </w:r>
          </w:p>
        </w:tc>
        <w:tc>
          <w:tcPr>
            <w:tcW w:w="1055" w:type="dxa"/>
          </w:tcPr>
          <w:p w:rsidR="00FE7BEC" w:rsidRPr="00AB6CC7" w:rsidRDefault="00FE7BEC" w:rsidP="00BB2C3F">
            <w:pPr>
              <w:jc w:val="center"/>
              <w:rPr>
                <w:rFonts w:hAnsi="標楷體"/>
                <w:sz w:val="28"/>
                <w:szCs w:val="28"/>
              </w:rPr>
            </w:pPr>
            <w:r w:rsidRPr="00AB6CC7">
              <w:rPr>
                <w:rFonts w:hAnsi="標楷體"/>
                <w:sz w:val="28"/>
                <w:szCs w:val="28"/>
              </w:rPr>
              <w:t>21</w:t>
            </w:r>
          </w:p>
        </w:tc>
        <w:tc>
          <w:tcPr>
            <w:tcW w:w="1071" w:type="dxa"/>
          </w:tcPr>
          <w:p w:rsidR="00FE7BEC" w:rsidRPr="00AB6CC7" w:rsidRDefault="00FE7BEC" w:rsidP="00BB2C3F">
            <w:pPr>
              <w:jc w:val="center"/>
              <w:rPr>
                <w:rFonts w:hAnsi="標楷體"/>
                <w:sz w:val="28"/>
                <w:szCs w:val="28"/>
              </w:rPr>
            </w:pPr>
            <w:r w:rsidRPr="00AB6CC7">
              <w:rPr>
                <w:rFonts w:hAnsi="標楷體"/>
                <w:sz w:val="28"/>
                <w:szCs w:val="28"/>
              </w:rPr>
              <w:t>75</w:t>
            </w:r>
          </w:p>
        </w:tc>
        <w:tc>
          <w:tcPr>
            <w:tcW w:w="1040" w:type="dxa"/>
          </w:tcPr>
          <w:p w:rsidR="00FE7BEC" w:rsidRPr="00AB6CC7" w:rsidRDefault="00FE7BEC" w:rsidP="00BB2C3F">
            <w:pPr>
              <w:jc w:val="center"/>
              <w:rPr>
                <w:rFonts w:hAnsi="標楷體"/>
                <w:sz w:val="28"/>
                <w:szCs w:val="28"/>
              </w:rPr>
            </w:pPr>
            <w:r w:rsidRPr="00AB6CC7">
              <w:rPr>
                <w:rFonts w:hAnsi="標楷體"/>
                <w:sz w:val="28"/>
                <w:szCs w:val="28"/>
              </w:rPr>
              <w:t>175</w:t>
            </w:r>
          </w:p>
        </w:tc>
        <w:tc>
          <w:tcPr>
            <w:tcW w:w="1055" w:type="dxa"/>
          </w:tcPr>
          <w:p w:rsidR="00FE7BEC" w:rsidRPr="00AB6CC7" w:rsidRDefault="00FE7BEC" w:rsidP="00BB2C3F">
            <w:pPr>
              <w:jc w:val="center"/>
              <w:rPr>
                <w:rFonts w:hAnsi="標楷體"/>
                <w:sz w:val="28"/>
                <w:szCs w:val="28"/>
              </w:rPr>
            </w:pPr>
            <w:r w:rsidRPr="00AB6CC7">
              <w:rPr>
                <w:rFonts w:hAnsi="標楷體"/>
                <w:sz w:val="28"/>
                <w:szCs w:val="28"/>
              </w:rPr>
              <w:t>266</w:t>
            </w:r>
          </w:p>
        </w:tc>
        <w:tc>
          <w:tcPr>
            <w:tcW w:w="1055" w:type="dxa"/>
          </w:tcPr>
          <w:p w:rsidR="00FE7BEC" w:rsidRPr="00AB6CC7" w:rsidRDefault="00FE7BEC" w:rsidP="00BB2C3F">
            <w:pPr>
              <w:jc w:val="center"/>
              <w:rPr>
                <w:rFonts w:hAnsi="標楷體"/>
                <w:sz w:val="28"/>
                <w:szCs w:val="28"/>
              </w:rPr>
            </w:pPr>
            <w:r w:rsidRPr="00AB6CC7">
              <w:rPr>
                <w:rFonts w:hAnsi="標楷體"/>
                <w:sz w:val="28"/>
                <w:szCs w:val="28"/>
              </w:rPr>
              <w:t>237</w:t>
            </w:r>
          </w:p>
        </w:tc>
      </w:tr>
    </w:tbl>
    <w:p w:rsidR="00FE7BEC" w:rsidRPr="00AB6CC7" w:rsidRDefault="00FE7BEC" w:rsidP="00FE7BEC">
      <w:pPr>
        <w:pStyle w:val="5"/>
        <w:numPr>
          <w:ilvl w:val="0"/>
          <w:numId w:val="0"/>
        </w:numPr>
        <w:rPr>
          <w:sz w:val="24"/>
          <w:szCs w:val="24"/>
        </w:rPr>
      </w:pPr>
      <w:r w:rsidRPr="00AB6CC7">
        <w:rPr>
          <w:rFonts w:hint="eastAsia"/>
          <w:sz w:val="24"/>
          <w:szCs w:val="24"/>
        </w:rPr>
        <w:t xml:space="preserve">      資料來源：海巡署</w:t>
      </w:r>
    </w:p>
    <w:p w:rsidR="00FE7BEC" w:rsidRPr="00AB6CC7" w:rsidRDefault="00FE7BEC" w:rsidP="00FE7BEC">
      <w:pPr>
        <w:pStyle w:val="5"/>
        <w:numPr>
          <w:ilvl w:val="0"/>
          <w:numId w:val="0"/>
        </w:numPr>
        <w:ind w:leftChars="500" w:left="1600"/>
      </w:pPr>
      <w:r w:rsidRPr="00AB6CC7">
        <w:rPr>
          <w:rFonts w:hint="eastAsia"/>
        </w:rPr>
        <w:t xml:space="preserve">    又前海岸巡防總局自105年起即曾就志願士兵申請不適服人員實施問卷(複選)統計分析，仍以個人「生涯規劃」及「工作時間缺乏彈性、不自由」為不適服主要原因，與前開107至111年志願役士兵到任後1年內離職原因統計相同。至其他原因尚有：待遇福利不佳、單位管教不夠人性化、調職頻繁或離家太遠、工作環境設施不佳、無法從工作獲得成就感、無法在職進修、升遷受阻、對退休福利制度沒信心、勤務繁</w:t>
      </w:r>
      <w:r w:rsidRPr="00AB6CC7">
        <w:rPr>
          <w:rFonts w:hint="eastAsia"/>
        </w:rPr>
        <w:lastRenderedPageBreak/>
        <w:t>重、工作無法學以致用等。</w:t>
      </w:r>
    </w:p>
    <w:p w:rsidR="00FE7BEC" w:rsidRPr="00AB6CC7" w:rsidRDefault="00FE7BEC" w:rsidP="00FE7BEC">
      <w:pPr>
        <w:pStyle w:val="4"/>
      </w:pPr>
      <w:r w:rsidRPr="00AB6CC7">
        <w:rPr>
          <w:rFonts w:hint="eastAsia"/>
        </w:rPr>
        <w:t>海巡署為此雖提出爭取勤務加給給付、滾動檢視現有各項勤務，減</w:t>
      </w:r>
      <w:proofErr w:type="gramStart"/>
      <w:r w:rsidRPr="00AB6CC7">
        <w:rPr>
          <w:rFonts w:hint="eastAsia"/>
        </w:rPr>
        <w:t>併派勤</w:t>
      </w:r>
      <w:proofErr w:type="gramEnd"/>
      <w:r w:rsidRPr="00AB6CC7">
        <w:rPr>
          <w:rFonts w:hint="eastAsia"/>
        </w:rPr>
        <w:t>及應勤方式、強化福利塑造良善工作環境、放寬</w:t>
      </w:r>
      <w:proofErr w:type="gramStart"/>
      <w:r w:rsidRPr="00AB6CC7">
        <w:rPr>
          <w:rFonts w:hint="eastAsia"/>
        </w:rPr>
        <w:t>外散</w:t>
      </w:r>
      <w:proofErr w:type="gramEnd"/>
      <w:r w:rsidRPr="00AB6CC7">
        <w:rPr>
          <w:rFonts w:hint="eastAsia"/>
        </w:rPr>
        <w:t>外宿限制、增加陞遷機會、輔導新進人員適應環境、鼓勵同仁在職進修、提高單位向心力等多項措施，冀能提高留任誘因，調整志願役士兵離職率，然效果似未顯著。</w:t>
      </w:r>
    </w:p>
    <w:p w:rsidR="00FE7BEC" w:rsidRPr="00AB6CC7" w:rsidRDefault="00FE7BEC" w:rsidP="00FE7BEC">
      <w:pPr>
        <w:pStyle w:val="3"/>
      </w:pPr>
      <w:r w:rsidRPr="00AB6CC7">
        <w:rPr>
          <w:rFonts w:hint="eastAsia"/>
        </w:rPr>
        <w:t>綜上所述，</w:t>
      </w:r>
      <w:bookmarkStart w:id="67" w:name="_Hlk135669989"/>
      <w:r w:rsidRPr="00AB6CC7">
        <w:rPr>
          <w:rFonts w:hint="eastAsia"/>
        </w:rPr>
        <w:t>海巡署任務型態特殊，成員具司法警察身分，且駐地遍及全</w:t>
      </w:r>
      <w:proofErr w:type="gramStart"/>
      <w:r w:rsidRPr="00AB6CC7">
        <w:rPr>
          <w:rFonts w:hint="eastAsia"/>
        </w:rPr>
        <w:t>臺</w:t>
      </w:r>
      <w:proofErr w:type="gramEnd"/>
      <w:r w:rsidRPr="00AB6CC7">
        <w:rPr>
          <w:rFonts w:hint="eastAsia"/>
        </w:rPr>
        <w:t>沿海、外（離）島偏遠地區，基層執法工作端賴經驗與傳承，政府推動募兵制以志願役人力全面取代義務役人力，其目的即著眼於志願人力「長</w:t>
      </w:r>
      <w:proofErr w:type="gramStart"/>
      <w:r w:rsidRPr="00AB6CC7">
        <w:rPr>
          <w:rFonts w:hint="eastAsia"/>
        </w:rPr>
        <w:t>留久</w:t>
      </w:r>
      <w:proofErr w:type="gramEnd"/>
      <w:r w:rsidRPr="00AB6CC7">
        <w:rPr>
          <w:rFonts w:hint="eastAsia"/>
        </w:rPr>
        <w:t>用」，累積岸巡人員之執法專業與素質，達成優質海巡團隊之目標。</w:t>
      </w:r>
      <w:proofErr w:type="gramStart"/>
      <w:r w:rsidRPr="00AB6CC7">
        <w:rPr>
          <w:rFonts w:hint="eastAsia"/>
        </w:rPr>
        <w:t>惟查</w:t>
      </w:r>
      <w:proofErr w:type="gramEnd"/>
      <w:r w:rsidRPr="00AB6CC7">
        <w:rPr>
          <w:rFonts w:hint="eastAsia"/>
        </w:rPr>
        <w:t>，108年起海巡署預算員額雖逐年調高，</w:t>
      </w:r>
      <w:proofErr w:type="gramStart"/>
      <w:r w:rsidRPr="00AB6CC7">
        <w:rPr>
          <w:rFonts w:hint="eastAsia"/>
        </w:rPr>
        <w:t>然現</w:t>
      </w:r>
      <w:proofErr w:type="gramEnd"/>
      <w:r w:rsidRPr="00AB6CC7">
        <w:rPr>
          <w:rFonts w:hint="eastAsia"/>
        </w:rPr>
        <w:t>員卻逐年減少，缺額逐漸擴大，且近3年缺額呈倍數成長。又因應兩岸情勢加劇，海巡任務吃重，經奉行政院核定5年人力調增計畫，設該署</w:t>
      </w:r>
      <w:proofErr w:type="gramStart"/>
      <w:r w:rsidRPr="00AB6CC7">
        <w:rPr>
          <w:rFonts w:hint="eastAsia"/>
        </w:rPr>
        <w:t>之攬才</w:t>
      </w:r>
      <w:proofErr w:type="gramEnd"/>
      <w:r w:rsidRPr="00AB6CC7">
        <w:rPr>
          <w:rFonts w:hint="eastAsia"/>
        </w:rPr>
        <w:t>、留才策略未能與時俱進，至115年之人力晉用目標之達成難度甚高。</w:t>
      </w:r>
      <w:bookmarkEnd w:id="67"/>
      <w:r w:rsidRPr="00AB6CC7">
        <w:rPr>
          <w:rFonts w:hint="eastAsia"/>
        </w:rPr>
        <w:t>又查，整體海巡人力之不足，以岸巡人員缺額為最，缺額近2年約占</w:t>
      </w:r>
      <w:proofErr w:type="gramStart"/>
      <w:r w:rsidRPr="00AB6CC7">
        <w:rPr>
          <w:rFonts w:hint="eastAsia"/>
        </w:rPr>
        <w:t>7成</w:t>
      </w:r>
      <w:proofErr w:type="gramEnd"/>
      <w:r w:rsidRPr="00AB6CC7">
        <w:rPr>
          <w:rFonts w:hint="eastAsia"/>
        </w:rPr>
        <w:t>，</w:t>
      </w:r>
      <w:r w:rsidRPr="00AB6CC7">
        <w:rPr>
          <w:rFonts w:hAnsi="標楷體" w:hint="eastAsia"/>
        </w:rPr>
        <w:t>其中又以岸巡隊所屬安檢所及巡邏站缺額增加情形最為明顯。</w:t>
      </w:r>
    </w:p>
    <w:p w:rsidR="00FE7BEC" w:rsidRPr="00AB6CC7" w:rsidRDefault="00FE7BEC" w:rsidP="00FE7BEC">
      <w:pPr>
        <w:pStyle w:val="3"/>
        <w:numPr>
          <w:ilvl w:val="0"/>
          <w:numId w:val="0"/>
        </w:numPr>
        <w:ind w:left="1361"/>
        <w:rPr>
          <w:rFonts w:hAnsi="標楷體"/>
        </w:rPr>
      </w:pPr>
      <w:r w:rsidRPr="00AB6CC7">
        <w:rPr>
          <w:rFonts w:hAnsi="標楷體" w:hint="eastAsia"/>
        </w:rPr>
        <w:t xml:space="preserve">    為此海巡署雖提出多項措施，冀能提高留任誘因，改善志願役士兵離職率，然面對近年少子化及國防部</w:t>
      </w:r>
      <w:proofErr w:type="gramStart"/>
      <w:r w:rsidRPr="00AB6CC7">
        <w:rPr>
          <w:rFonts w:hAnsi="標楷體" w:hint="eastAsia"/>
        </w:rPr>
        <w:t>強勢競才等</w:t>
      </w:r>
      <w:proofErr w:type="gramEnd"/>
      <w:r w:rsidRPr="00AB6CC7">
        <w:rPr>
          <w:rFonts w:hAnsi="標楷體" w:hint="eastAsia"/>
        </w:rPr>
        <w:t>多重因素影響，該署改善志願役招募及留營情形未盡顯著，</w:t>
      </w:r>
      <w:r w:rsidRPr="00AB6CC7">
        <w:rPr>
          <w:rFonts w:hint="eastAsia"/>
        </w:rPr>
        <w:t>與該署「招得來、留得住、具專長、有願景」之招募目標容有落差。</w:t>
      </w:r>
      <w:r w:rsidRPr="00AB6CC7">
        <w:rPr>
          <w:rFonts w:hAnsi="標楷體" w:hint="eastAsia"/>
        </w:rPr>
        <w:t>現況因志願役士兵持續流失，需一再</w:t>
      </w:r>
      <w:proofErr w:type="gramStart"/>
      <w:r w:rsidRPr="00AB6CC7">
        <w:rPr>
          <w:rFonts w:hAnsi="標楷體" w:hint="eastAsia"/>
        </w:rPr>
        <w:t>重複施訓</w:t>
      </w:r>
      <w:proofErr w:type="gramEnd"/>
      <w:r w:rsidRPr="00AB6CC7">
        <w:rPr>
          <w:rFonts w:hAnsi="標楷體" w:hint="eastAsia"/>
        </w:rPr>
        <w:t>，形成人力、經費與時間之浪費，且志願役士兵人力缺口未能及時補足，不無影響基層單位任務遂行之虞。</w:t>
      </w:r>
    </w:p>
    <w:p w:rsidR="00FE7BEC" w:rsidRPr="00AB6CC7" w:rsidRDefault="00FE7BEC" w:rsidP="00FE7BEC">
      <w:pPr>
        <w:pStyle w:val="3"/>
        <w:numPr>
          <w:ilvl w:val="0"/>
          <w:numId w:val="0"/>
        </w:numPr>
        <w:ind w:left="1361"/>
      </w:pPr>
      <w:r w:rsidRPr="00AB6CC7">
        <w:rPr>
          <w:rFonts w:hAnsi="標楷體" w:hint="eastAsia"/>
        </w:rPr>
        <w:t xml:space="preserve">    是</w:t>
      </w:r>
      <w:proofErr w:type="gramStart"/>
      <w:r w:rsidRPr="00AB6CC7">
        <w:rPr>
          <w:rFonts w:hAnsi="標楷體" w:hint="eastAsia"/>
        </w:rPr>
        <w:t>以</w:t>
      </w:r>
      <w:proofErr w:type="gramEnd"/>
      <w:r w:rsidRPr="00AB6CC7">
        <w:rPr>
          <w:rFonts w:hAnsi="標楷體" w:hint="eastAsia"/>
        </w:rPr>
        <w:t>，</w:t>
      </w:r>
      <w:r w:rsidRPr="00AB6CC7">
        <w:rPr>
          <w:rFonts w:hint="eastAsia"/>
        </w:rPr>
        <w:t>海洋委員會允宜督促海巡署研究參考國防部「國軍人才招募中心」成立</w:t>
      </w:r>
      <w:proofErr w:type="gramStart"/>
      <w:r w:rsidRPr="00AB6CC7">
        <w:rPr>
          <w:rFonts w:hint="eastAsia"/>
        </w:rPr>
        <w:t>專責專</w:t>
      </w:r>
      <w:proofErr w:type="gramEnd"/>
      <w:r w:rsidRPr="00AB6CC7">
        <w:rPr>
          <w:rFonts w:hint="eastAsia"/>
        </w:rPr>
        <w:t>責單位，適切調整年度招募預算額度，辦理志願役招募工作</w:t>
      </w:r>
      <w:r w:rsidRPr="00AB6CC7">
        <w:rPr>
          <w:rFonts w:hAnsi="標楷體" w:hint="eastAsia"/>
        </w:rPr>
        <w:t>；</w:t>
      </w:r>
      <w:r w:rsidRPr="00AB6CC7">
        <w:rPr>
          <w:rFonts w:hint="eastAsia"/>
        </w:rPr>
        <w:t>並應</w:t>
      </w:r>
      <w:proofErr w:type="gramStart"/>
      <w:r w:rsidRPr="00AB6CC7">
        <w:rPr>
          <w:rFonts w:hint="eastAsia"/>
        </w:rPr>
        <w:t>研</w:t>
      </w:r>
      <w:proofErr w:type="gramEnd"/>
      <w:r w:rsidRPr="00AB6CC7">
        <w:rPr>
          <w:rFonts w:hint="eastAsia"/>
        </w:rPr>
        <w:t>析志願役人員入伍動機、目的及入伍資訊管道等事項，廣拓</w:t>
      </w:r>
      <w:r w:rsidRPr="00AB6CC7">
        <w:rPr>
          <w:rFonts w:hint="eastAsia"/>
        </w:rPr>
        <w:lastRenderedPageBreak/>
        <w:t>多元行銷宣傳管道，並協調地方機關、民間機構及網路等多重招募資訊，據以擬定最佳募兵行銷策略，提升整體招募之執行成果。另應</w:t>
      </w:r>
      <w:bookmarkStart w:id="68" w:name="_Hlk135670559"/>
      <w:r w:rsidRPr="00AB6CC7">
        <w:rPr>
          <w:rFonts w:hint="eastAsia"/>
        </w:rPr>
        <w:t>持續關注最新科技發展趨勢，結合第一線岸巡單位執法實務需求，運用科技設備之輔助，降低岸巡人力之依賴及人為疏失機率，減輕岸巡人員工作負擔，增進執勤效能，有效管控海防管理之整體安全</w:t>
      </w:r>
      <w:bookmarkEnd w:id="68"/>
      <w:r w:rsidRPr="00AB6CC7">
        <w:rPr>
          <w:rFonts w:hint="eastAsia"/>
        </w:rPr>
        <w:t>。</w:t>
      </w:r>
    </w:p>
    <w:p w:rsidR="00FE7BEC" w:rsidRPr="00AB6CC7" w:rsidRDefault="00FE7BEC" w:rsidP="00FE7BEC">
      <w:pPr>
        <w:pStyle w:val="2"/>
        <w:rPr>
          <w:b/>
        </w:rPr>
      </w:pPr>
      <w:r w:rsidRPr="00AB6CC7">
        <w:rPr>
          <w:rFonts w:hint="eastAsia"/>
          <w:b/>
        </w:rPr>
        <w:t>海巡署各類岸際雷達為三道監</w:t>
      </w:r>
      <w:proofErr w:type="gramStart"/>
      <w:r w:rsidRPr="00AB6CC7">
        <w:rPr>
          <w:rFonts w:hint="eastAsia"/>
          <w:b/>
        </w:rPr>
        <w:t>偵</w:t>
      </w:r>
      <w:proofErr w:type="gramEnd"/>
      <w:r w:rsidRPr="00AB6CC7">
        <w:rPr>
          <w:rFonts w:hint="eastAsia"/>
          <w:b/>
        </w:rPr>
        <w:t>幕之第一道防線，透過雷情資訊系統可監控12海浬內船舶動態，達到早期預警效果，然雷達監偵效能之發揮，仍需經由雷達操作員透過專業知識結合</w:t>
      </w:r>
      <w:proofErr w:type="gramStart"/>
      <w:r w:rsidRPr="00AB6CC7">
        <w:rPr>
          <w:rFonts w:hint="eastAsia"/>
          <w:b/>
        </w:rPr>
        <w:t>實際</w:t>
      </w:r>
      <w:proofErr w:type="gramEnd"/>
      <w:r w:rsidRPr="00AB6CC7">
        <w:rPr>
          <w:rFonts w:hint="eastAsia"/>
          <w:b/>
        </w:rPr>
        <w:t>執機經驗之判斷，始克</w:t>
      </w:r>
      <w:r w:rsidR="003A3613">
        <w:rPr>
          <w:rFonts w:hint="eastAsia"/>
          <w:b/>
        </w:rPr>
        <w:t>勝</w:t>
      </w:r>
      <w:r w:rsidRPr="00AB6CC7">
        <w:rPr>
          <w:rFonts w:hint="eastAsia"/>
          <w:b/>
        </w:rPr>
        <w:t>任。雖海巡署現有雷達操作員均可獨立執行業務，</w:t>
      </w:r>
      <w:proofErr w:type="gramStart"/>
      <w:r w:rsidRPr="00AB6CC7">
        <w:rPr>
          <w:rFonts w:hint="eastAsia"/>
          <w:b/>
        </w:rPr>
        <w:t>然逾半數</w:t>
      </w:r>
      <w:proofErr w:type="gramEnd"/>
      <w:r w:rsidRPr="00AB6CC7">
        <w:rPr>
          <w:rFonts w:hint="eastAsia"/>
          <w:b/>
        </w:rPr>
        <w:t>未達該署認定專精雷達操作員標準，且雷達操作員離職率約為</w:t>
      </w:r>
      <w:proofErr w:type="gramStart"/>
      <w:r w:rsidRPr="00AB6CC7">
        <w:rPr>
          <w:rFonts w:hint="eastAsia"/>
          <w:b/>
        </w:rPr>
        <w:t>1</w:t>
      </w:r>
      <w:proofErr w:type="gramEnd"/>
      <w:r w:rsidRPr="00AB6CC7">
        <w:rPr>
          <w:rFonts w:hint="eastAsia"/>
          <w:b/>
        </w:rPr>
        <w:t>成，不利經驗之累積。</w:t>
      </w:r>
      <w:proofErr w:type="gramStart"/>
      <w:r w:rsidRPr="00AB6CC7">
        <w:rPr>
          <w:rFonts w:hint="eastAsia"/>
          <w:b/>
        </w:rPr>
        <w:t>允請海委</w:t>
      </w:r>
      <w:proofErr w:type="gramEnd"/>
      <w:r w:rsidRPr="00AB6CC7">
        <w:rPr>
          <w:rFonts w:hint="eastAsia"/>
          <w:b/>
        </w:rPr>
        <w:t>會督促海巡署持續檢討雷達操作員之教育訓練，藉以提升雷達偵知與監控效能，並宜持續改善其等工作環境與薪資福利條件，以達留人、留才之目的。</w:t>
      </w:r>
    </w:p>
    <w:p w:rsidR="00FE7BEC" w:rsidRPr="00AB6CC7" w:rsidRDefault="00FE7BEC" w:rsidP="00FE7BEC">
      <w:pPr>
        <w:pStyle w:val="3"/>
        <w:rPr>
          <w:bCs w:val="0"/>
        </w:rPr>
      </w:pPr>
      <w:r w:rsidRPr="00AB6CC7">
        <w:rPr>
          <w:rFonts w:hint="eastAsia"/>
          <w:bCs w:val="0"/>
        </w:rPr>
        <w:t>海</w:t>
      </w:r>
      <w:proofErr w:type="gramStart"/>
      <w:r w:rsidRPr="00AB6CC7">
        <w:rPr>
          <w:rFonts w:hint="eastAsia"/>
          <w:bCs w:val="0"/>
        </w:rPr>
        <w:t>巡署岸際</w:t>
      </w:r>
      <w:proofErr w:type="gramEnd"/>
      <w:r w:rsidRPr="00AB6CC7">
        <w:rPr>
          <w:rFonts w:hint="eastAsia"/>
          <w:bCs w:val="0"/>
        </w:rPr>
        <w:t>雷達功能在於早期</w:t>
      </w:r>
      <w:r w:rsidRPr="00AB6CC7">
        <w:rPr>
          <w:rFonts w:hint="eastAsia"/>
        </w:rPr>
        <w:t>預警</w:t>
      </w:r>
      <w:r w:rsidRPr="00AB6CC7">
        <w:rPr>
          <w:rFonts w:hint="eastAsia"/>
          <w:bCs w:val="0"/>
        </w:rPr>
        <w:t>，透過靈活運用船舶自動識別系統(AIS)、漁船監控系統(VMS)、海情查詢系統、雷情系統及海巡艦（船）艇雷達，落實海上目標「偵知」。各類岸際雷達係海巡署三道監</w:t>
      </w:r>
      <w:proofErr w:type="gramStart"/>
      <w:r w:rsidRPr="00AB6CC7">
        <w:rPr>
          <w:rFonts w:hint="eastAsia"/>
          <w:bCs w:val="0"/>
        </w:rPr>
        <w:t>偵幕第</w:t>
      </w:r>
      <w:proofErr w:type="gramEnd"/>
      <w:r w:rsidRPr="00AB6CC7">
        <w:rPr>
          <w:rFonts w:hint="eastAsia"/>
          <w:bCs w:val="0"/>
        </w:rPr>
        <w:t>一道防線，採24小時全天候監控</w:t>
      </w:r>
      <w:proofErr w:type="gramStart"/>
      <w:r w:rsidRPr="00AB6CC7">
        <w:rPr>
          <w:rFonts w:hint="eastAsia"/>
          <w:bCs w:val="0"/>
        </w:rPr>
        <w:t>岸際</w:t>
      </w:r>
      <w:proofErr w:type="gramEnd"/>
      <w:r w:rsidRPr="00AB6CC7">
        <w:rPr>
          <w:rFonts w:hint="eastAsia"/>
          <w:bCs w:val="0"/>
        </w:rPr>
        <w:t>至12浬的海域船舶動態。經由雷達嚴密掌握周邊海域船舶動態，透過雷達發現目標、聯合海空識別、</w:t>
      </w:r>
      <w:proofErr w:type="gramStart"/>
      <w:r w:rsidRPr="00AB6CC7">
        <w:rPr>
          <w:rFonts w:hint="eastAsia"/>
          <w:bCs w:val="0"/>
        </w:rPr>
        <w:t>線上艦艇</w:t>
      </w:r>
      <w:proofErr w:type="gramEnd"/>
      <w:r w:rsidRPr="00AB6CC7">
        <w:rPr>
          <w:rFonts w:hint="eastAsia"/>
          <w:bCs w:val="0"/>
        </w:rPr>
        <w:t>查處，以確保海防安全。然雷情系統上數以百計之光點，係由</w:t>
      </w:r>
      <w:bookmarkStart w:id="69" w:name="_Hlk135731427"/>
      <w:r w:rsidRPr="00AB6CC7">
        <w:rPr>
          <w:rFonts w:hint="eastAsia"/>
          <w:bCs w:val="0"/>
        </w:rPr>
        <w:t>雷達操作員透過其專業訓練與經驗累積，就光點之大小、強弱進行判斷，故其判斷</w:t>
      </w:r>
      <w:proofErr w:type="gramStart"/>
      <w:r w:rsidRPr="00AB6CC7">
        <w:rPr>
          <w:rFonts w:hint="eastAsia"/>
          <w:bCs w:val="0"/>
        </w:rPr>
        <w:t>攸</w:t>
      </w:r>
      <w:proofErr w:type="gramEnd"/>
      <w:r w:rsidRPr="00AB6CC7">
        <w:rPr>
          <w:rFonts w:hint="eastAsia"/>
          <w:bCs w:val="0"/>
        </w:rPr>
        <w:t>關雷達監偵效能，若專業能力或經驗不足，誤將從事不法行為的目標物混入作業漁區所顯示的光點，判認為漁船</w:t>
      </w:r>
      <w:proofErr w:type="gramStart"/>
      <w:r w:rsidRPr="00AB6CC7">
        <w:rPr>
          <w:rFonts w:hint="eastAsia"/>
          <w:bCs w:val="0"/>
        </w:rPr>
        <w:t>或浪尖</w:t>
      </w:r>
      <w:proofErr w:type="gramEnd"/>
      <w:r w:rsidRPr="00AB6CC7">
        <w:rPr>
          <w:rFonts w:hint="eastAsia"/>
          <w:bCs w:val="0"/>
        </w:rPr>
        <w:t>，致未發現目標，後續守望哨及巡邏無法配合發動岸際偵搜行為，將無法有效防止走私或其他不法犯罪的發生。</w:t>
      </w:r>
      <w:bookmarkEnd w:id="69"/>
    </w:p>
    <w:p w:rsidR="00FE7BEC" w:rsidRPr="00AB6CC7" w:rsidRDefault="00FE7BEC" w:rsidP="00FE7BEC">
      <w:pPr>
        <w:pStyle w:val="3"/>
        <w:rPr>
          <w:bCs w:val="0"/>
        </w:rPr>
      </w:pPr>
      <w:bookmarkStart w:id="70" w:name="_Hlk135728211"/>
      <w:r w:rsidRPr="00AB6CC7">
        <w:rPr>
          <w:rFonts w:hint="eastAsia"/>
        </w:rPr>
        <w:t>合格雷達操作員約需3個月職前訓練始可獨立執行職</w:t>
      </w:r>
      <w:r w:rsidRPr="00AB6CC7">
        <w:rPr>
          <w:rFonts w:hint="eastAsia"/>
        </w:rPr>
        <w:lastRenderedPageBreak/>
        <w:t>務</w:t>
      </w:r>
      <w:r w:rsidRPr="00AB6CC7">
        <w:rPr>
          <w:rFonts w:hAnsi="標楷體" w:hint="eastAsia"/>
        </w:rPr>
        <w:t>；至於</w:t>
      </w:r>
      <w:r w:rsidRPr="00AB6CC7">
        <w:rPr>
          <w:rFonts w:hint="eastAsia"/>
          <w:bCs w:val="0"/>
        </w:rPr>
        <w:t>專精雷達操作員養成時間最快約需5年之經管，並藉以維持各雷達區隊雷達操作實務、教育訓練與經驗傳承：</w:t>
      </w:r>
    </w:p>
    <w:bookmarkEnd w:id="70"/>
    <w:p w:rsidR="00FE7BEC" w:rsidRPr="00AB6CC7" w:rsidRDefault="00FE7BEC" w:rsidP="00FE7BEC">
      <w:pPr>
        <w:pStyle w:val="4"/>
      </w:pPr>
      <w:r w:rsidRPr="00AB6CC7">
        <w:rPr>
          <w:rFonts w:hint="eastAsia"/>
        </w:rPr>
        <w:t>查前行政院海岸巡防署106年12月29日發布之「建立海巡雷達訓練制度之研究」研究報告指出，A.有關雷達小組各小組長或幹部自訓訓練標準不一，致同一</w:t>
      </w:r>
      <w:proofErr w:type="gramStart"/>
      <w:r w:rsidRPr="00AB6CC7">
        <w:rPr>
          <w:rFonts w:hint="eastAsia"/>
        </w:rPr>
        <w:t>個</w:t>
      </w:r>
      <w:proofErr w:type="gramEnd"/>
      <w:r w:rsidRPr="00AB6CC7">
        <w:rPr>
          <w:rFonts w:hint="eastAsia"/>
        </w:rPr>
        <w:t>巡防區內兩個受訓人員在不同幹部帶領下，出現雷達操作員素質參差不齊現象。B.巡防區雷達師徒制訓練潛藏巡防區雷達幹部專業職能不足，造成錯誤一代傳承一代之風險。C.該報告問卷統計結果顯示雷達操作人員期望能有完整一貫之正規訓練，避免僅由傳統師徒制缺乏有系統之訓練方式。就此，海巡署查復表示，目前該署雷達</w:t>
      </w:r>
      <w:proofErr w:type="gramStart"/>
      <w:r w:rsidRPr="00AB6CC7">
        <w:rPr>
          <w:rFonts w:hint="eastAsia"/>
        </w:rPr>
        <w:t>操作員均經職</w:t>
      </w:r>
      <w:proofErr w:type="gramEnd"/>
      <w:r w:rsidRPr="00AB6CC7">
        <w:rPr>
          <w:rFonts w:hint="eastAsia"/>
        </w:rPr>
        <w:t>前訓練及合格簽證訓練，並由該署教育訓練測中心實施機動及</w:t>
      </w:r>
      <w:proofErr w:type="gramStart"/>
      <w:r w:rsidRPr="00AB6CC7">
        <w:rPr>
          <w:rFonts w:hint="eastAsia"/>
        </w:rPr>
        <w:t>專案輔</w:t>
      </w:r>
      <w:proofErr w:type="gramEnd"/>
      <w:r w:rsidRPr="00AB6CC7">
        <w:rPr>
          <w:rFonts w:hint="eastAsia"/>
        </w:rPr>
        <w:t>訓，現已有完善訓練機制。</w:t>
      </w:r>
    </w:p>
    <w:p w:rsidR="00FE7BEC" w:rsidRPr="00AB6CC7" w:rsidRDefault="00FE7BEC" w:rsidP="00FE7BEC">
      <w:pPr>
        <w:pStyle w:val="4"/>
      </w:pPr>
      <w:proofErr w:type="gramStart"/>
      <w:r w:rsidRPr="00AB6CC7">
        <w:rPr>
          <w:rFonts w:hint="eastAsia"/>
        </w:rPr>
        <w:t>續前</w:t>
      </w:r>
      <w:proofErr w:type="gramEnd"/>
      <w:r w:rsidRPr="00AB6CC7">
        <w:rPr>
          <w:rFonts w:hint="eastAsia"/>
        </w:rPr>
        <w:t>，關於海巡署雷達操作員之培訓養成過程，係依各巡防區需求，先經</w:t>
      </w:r>
      <w:proofErr w:type="gramStart"/>
      <w:r w:rsidRPr="00AB6CC7">
        <w:rPr>
          <w:rFonts w:hint="eastAsia"/>
        </w:rPr>
        <w:t>該署通</w:t>
      </w:r>
      <w:proofErr w:type="gramEnd"/>
      <w:r w:rsidRPr="00AB6CC7">
        <w:rPr>
          <w:rFonts w:hint="eastAsia"/>
        </w:rPr>
        <w:t>資作業隊遴選後，派赴</w:t>
      </w:r>
      <w:r w:rsidRPr="00AB6CC7">
        <w:rPr>
          <w:rFonts w:hAnsi="標楷體" w:hint="eastAsia"/>
          <w:szCs w:val="32"/>
        </w:rPr>
        <w:t>巡防區</w:t>
      </w:r>
      <w:r w:rsidRPr="00AB6CC7">
        <w:rPr>
          <w:rFonts w:hint="eastAsia"/>
        </w:rPr>
        <w:t>指揮部實施職前訓練(自訓)2個月，並參加該署「雷達系統操作訓練班(校訓)」5週，完成訓練合格簽證後，即成為</w:t>
      </w:r>
      <w:bookmarkStart w:id="71" w:name="_Hlk135728235"/>
      <w:r w:rsidRPr="00AB6CC7">
        <w:rPr>
          <w:rFonts w:hint="eastAsia"/>
        </w:rPr>
        <w:t>一名「合格雷達操作員」，合計約需3個月始可獨立執行職務</w:t>
      </w:r>
      <w:bookmarkEnd w:id="71"/>
      <w:r w:rsidRPr="00AB6CC7">
        <w:rPr>
          <w:rFonts w:hint="eastAsia"/>
        </w:rPr>
        <w:t>：</w:t>
      </w:r>
    </w:p>
    <w:p w:rsidR="00FE7BEC" w:rsidRPr="00AB6CC7" w:rsidRDefault="00FE7BEC" w:rsidP="00FE7BEC">
      <w:pPr>
        <w:pStyle w:val="5"/>
      </w:pPr>
      <w:r w:rsidRPr="00AB6CC7">
        <w:rPr>
          <w:rFonts w:hint="eastAsia"/>
        </w:rPr>
        <w:t>職前訓練(自訓):2個月</w:t>
      </w:r>
    </w:p>
    <w:p w:rsidR="00FE7BEC" w:rsidRPr="00AB6CC7" w:rsidRDefault="00FE7BEC" w:rsidP="00FE7BEC">
      <w:pPr>
        <w:ind w:leftChars="600" w:left="1920" w:firstLineChars="208" w:firstLine="666"/>
        <w:outlineLvl w:val="4"/>
        <w:rPr>
          <w:rFonts w:hAnsi="Arial"/>
          <w:bCs/>
          <w:kern w:val="32"/>
          <w:szCs w:val="36"/>
        </w:rPr>
      </w:pPr>
      <w:r w:rsidRPr="00AB6CC7">
        <w:rPr>
          <w:rFonts w:hAnsi="Arial" w:hint="eastAsia"/>
          <w:bCs/>
          <w:kern w:val="32"/>
          <w:szCs w:val="36"/>
        </w:rPr>
        <w:t>通資作業隊負責人員遴選、辦理雷達系統裝備及</w:t>
      </w:r>
      <w:proofErr w:type="gramStart"/>
      <w:r w:rsidRPr="00AB6CC7">
        <w:rPr>
          <w:rFonts w:hAnsi="Arial" w:hint="eastAsia"/>
          <w:bCs/>
          <w:kern w:val="32"/>
          <w:szCs w:val="36"/>
        </w:rPr>
        <w:t>偵</w:t>
      </w:r>
      <w:proofErr w:type="gramEnd"/>
      <w:r w:rsidRPr="00AB6CC7">
        <w:rPr>
          <w:rFonts w:hAnsi="Arial" w:hint="eastAsia"/>
          <w:bCs/>
          <w:kern w:val="32"/>
          <w:szCs w:val="36"/>
        </w:rPr>
        <w:t>蒐勤務職前訓練，人員派任至各巡防區後，再針對轄區海岸(域)特性、勤務值勤方式、漁船作業習性等實施現地觀摩與見習訓練，以瞭解轄區狀況及具備雷達操作基本知能，期透過訓練結合實務操作模式，熟稔雷達監控作業，持恆雷達偵蒐勤務能量。</w:t>
      </w:r>
    </w:p>
    <w:p w:rsidR="00FE7BEC" w:rsidRPr="00AB6CC7" w:rsidRDefault="00FE7BEC" w:rsidP="00FE7BEC">
      <w:pPr>
        <w:pStyle w:val="5"/>
      </w:pPr>
      <w:r w:rsidRPr="00AB6CC7">
        <w:rPr>
          <w:rFonts w:hint="eastAsia"/>
        </w:rPr>
        <w:t>簽證訓練(校訓):5</w:t>
      </w:r>
      <w:proofErr w:type="gramStart"/>
      <w:r w:rsidRPr="00AB6CC7">
        <w:rPr>
          <w:rFonts w:hint="eastAsia"/>
        </w:rPr>
        <w:t>週</w:t>
      </w:r>
      <w:proofErr w:type="gramEnd"/>
    </w:p>
    <w:p w:rsidR="00FE7BEC" w:rsidRPr="00AB6CC7" w:rsidRDefault="00FE7BEC" w:rsidP="00FE7BEC">
      <w:pPr>
        <w:pStyle w:val="5"/>
        <w:numPr>
          <w:ilvl w:val="0"/>
          <w:numId w:val="0"/>
        </w:numPr>
        <w:ind w:left="2041"/>
        <w:rPr>
          <w:bCs w:val="0"/>
          <w:szCs w:val="52"/>
        </w:rPr>
      </w:pPr>
      <w:r w:rsidRPr="00AB6CC7">
        <w:rPr>
          <w:rFonts w:hint="eastAsia"/>
          <w:bCs w:val="0"/>
          <w:szCs w:val="52"/>
        </w:rPr>
        <w:t xml:space="preserve">    為確保雷達操作員專業性及一致化訓練標準，雷達</w:t>
      </w:r>
      <w:proofErr w:type="gramStart"/>
      <w:r w:rsidRPr="00AB6CC7">
        <w:rPr>
          <w:rFonts w:hint="eastAsia"/>
        </w:rPr>
        <w:t>操作員</w:t>
      </w:r>
      <w:r w:rsidRPr="00AB6CC7">
        <w:rPr>
          <w:rFonts w:hint="eastAsia"/>
          <w:bCs w:val="0"/>
          <w:szCs w:val="52"/>
        </w:rPr>
        <w:t>均須參加</w:t>
      </w:r>
      <w:proofErr w:type="gramEnd"/>
      <w:r w:rsidRPr="00AB6CC7">
        <w:rPr>
          <w:rFonts w:hint="eastAsia"/>
          <w:bCs w:val="0"/>
          <w:szCs w:val="52"/>
        </w:rPr>
        <w:t>海巡署辦理「雷達系統操</w:t>
      </w:r>
      <w:r w:rsidRPr="00AB6CC7">
        <w:rPr>
          <w:rFonts w:hint="eastAsia"/>
          <w:bCs w:val="0"/>
          <w:szCs w:val="52"/>
        </w:rPr>
        <w:lastRenderedPageBreak/>
        <w:t>作訓練班」，並完成1週學科(訓練課程)及4週術科訓練(實習)，總成績達60分以上者，始予以合格簽證。</w:t>
      </w:r>
    </w:p>
    <w:p w:rsidR="00FE7BEC" w:rsidRPr="00AB6CC7" w:rsidRDefault="00FE7BEC" w:rsidP="00FE7BEC">
      <w:pPr>
        <w:pStyle w:val="5"/>
        <w:rPr>
          <w:rFonts w:ascii="新細明體" w:hAnsi="新細明體"/>
        </w:rPr>
      </w:pPr>
      <w:r w:rsidRPr="00AB6CC7">
        <w:rPr>
          <w:rFonts w:hint="eastAsia"/>
        </w:rPr>
        <w:t>在職訓練</w:t>
      </w:r>
      <w:r w:rsidRPr="00AB6CC7">
        <w:rPr>
          <w:rFonts w:ascii="新細明體" w:hAnsi="新細明體" w:hint="eastAsia"/>
        </w:rPr>
        <w:t>：</w:t>
      </w:r>
    </w:p>
    <w:p w:rsidR="00FE7BEC" w:rsidRPr="00AB6CC7" w:rsidRDefault="00FE7BEC" w:rsidP="00FE7BEC">
      <w:pPr>
        <w:pStyle w:val="6"/>
      </w:pPr>
      <w:r w:rsidRPr="00AB6CC7">
        <w:rPr>
          <w:rFonts w:hint="eastAsia"/>
        </w:rPr>
        <w:t>裝備操作訓練：依不同課程區分1至5日訓期：依各巡防區雷達系統操作及</w:t>
      </w:r>
      <w:proofErr w:type="gramStart"/>
      <w:r w:rsidRPr="00AB6CC7">
        <w:rPr>
          <w:rFonts w:hint="eastAsia"/>
        </w:rPr>
        <w:t>偵</w:t>
      </w:r>
      <w:proofErr w:type="gramEnd"/>
      <w:r w:rsidRPr="00AB6CC7">
        <w:rPr>
          <w:rFonts w:hint="eastAsia"/>
        </w:rPr>
        <w:t>蒐勤務實需，由海巡署委託雷達系統設備原廠教官至各巡防區現地實施「系統裝備管理人員專精訓練（5日）」、「系統裝備維護人員專精訓練（2日）」及「系統裝備操作人員訓練（1日）」等課程訓練，以完善雷達系統管理、操作與設備保養教育訓練機制，110及111年共計辦理51梯次。</w:t>
      </w:r>
    </w:p>
    <w:p w:rsidR="00FE7BEC" w:rsidRPr="00AB6CC7" w:rsidRDefault="00FE7BEC" w:rsidP="00FE7BEC">
      <w:pPr>
        <w:pStyle w:val="6"/>
        <w:rPr>
          <w:bCs/>
        </w:rPr>
      </w:pPr>
      <w:proofErr w:type="gramStart"/>
      <w:r w:rsidRPr="00AB6CC7">
        <w:rPr>
          <w:rFonts w:hint="eastAsia"/>
          <w:bCs/>
        </w:rPr>
        <w:t>機動輔訓</w:t>
      </w:r>
      <w:proofErr w:type="gramEnd"/>
      <w:r w:rsidRPr="00AB6CC7">
        <w:rPr>
          <w:rFonts w:hint="eastAsia"/>
          <w:bCs/>
        </w:rPr>
        <w:t>(每場次1日)：由海巡署各級勤務單位檢視重大</w:t>
      </w:r>
      <w:r w:rsidRPr="00AB6CC7">
        <w:rPr>
          <w:rFonts w:hint="eastAsia"/>
        </w:rPr>
        <w:t>勤務</w:t>
      </w:r>
      <w:r w:rsidRPr="00AB6CC7">
        <w:rPr>
          <w:rFonts w:hint="eastAsia"/>
          <w:bCs/>
        </w:rPr>
        <w:t>檢討案例、重要演訓及相關在職訓練等所</w:t>
      </w:r>
      <w:proofErr w:type="gramStart"/>
      <w:r w:rsidRPr="00AB6CC7">
        <w:rPr>
          <w:rFonts w:hint="eastAsia"/>
          <w:bCs/>
        </w:rPr>
        <w:t>需待精進</w:t>
      </w:r>
      <w:proofErr w:type="gramEnd"/>
      <w:r w:rsidRPr="00AB6CC7">
        <w:rPr>
          <w:rFonts w:hint="eastAsia"/>
          <w:bCs/>
        </w:rPr>
        <w:t>課目需求，向教育</w:t>
      </w:r>
      <w:proofErr w:type="gramStart"/>
      <w:r w:rsidRPr="00AB6CC7">
        <w:rPr>
          <w:rFonts w:hint="eastAsia"/>
          <w:bCs/>
        </w:rPr>
        <w:t>訓練測考中</w:t>
      </w:r>
      <w:proofErr w:type="gramEnd"/>
      <w:r w:rsidRPr="00AB6CC7">
        <w:rPr>
          <w:rFonts w:hint="eastAsia"/>
          <w:bCs/>
        </w:rPr>
        <w:t>心提出申辦實施</w:t>
      </w:r>
      <w:proofErr w:type="gramStart"/>
      <w:r w:rsidRPr="00AB6CC7">
        <w:rPr>
          <w:rFonts w:hint="eastAsia"/>
          <w:bCs/>
        </w:rPr>
        <w:t>機動輔</w:t>
      </w:r>
      <w:proofErr w:type="gramEnd"/>
      <w:r w:rsidRPr="00AB6CC7">
        <w:rPr>
          <w:rFonts w:hint="eastAsia"/>
          <w:bCs/>
        </w:rPr>
        <w:t>訓作業，110及111年共計辦理8場次。</w:t>
      </w:r>
    </w:p>
    <w:p w:rsidR="00FE7BEC" w:rsidRPr="00AB6CC7" w:rsidRDefault="00FE7BEC" w:rsidP="00FE7BEC">
      <w:pPr>
        <w:pStyle w:val="6"/>
        <w:rPr>
          <w:bCs/>
        </w:rPr>
      </w:pPr>
      <w:r w:rsidRPr="00AB6CC7">
        <w:rPr>
          <w:rFonts w:hint="eastAsia"/>
          <w:bCs/>
        </w:rPr>
        <w:t>雷達操作</w:t>
      </w:r>
      <w:proofErr w:type="gramStart"/>
      <w:r w:rsidRPr="00AB6CC7">
        <w:rPr>
          <w:rFonts w:hint="eastAsia"/>
          <w:bCs/>
        </w:rPr>
        <w:t>專案輔訓</w:t>
      </w:r>
      <w:proofErr w:type="gramEnd"/>
      <w:r w:rsidRPr="00AB6CC7">
        <w:rPr>
          <w:rFonts w:hint="eastAsia"/>
          <w:bCs/>
        </w:rPr>
        <w:t>(每場次1日):為精進及提升雷達幹部專業職能，海巡署於110年5及8月間，由該署編組相關雷達專業人員，全面至各</w:t>
      </w:r>
      <w:r w:rsidRPr="00AB6CC7">
        <w:rPr>
          <w:rFonts w:hint="eastAsia"/>
          <w:bCs/>
          <w:szCs w:val="32"/>
        </w:rPr>
        <w:t>巡防區指揮部</w:t>
      </w:r>
      <w:r w:rsidRPr="00AB6CC7">
        <w:rPr>
          <w:rFonts w:hint="eastAsia"/>
          <w:bCs/>
        </w:rPr>
        <w:t>辦理</w:t>
      </w:r>
      <w:proofErr w:type="gramStart"/>
      <w:r w:rsidRPr="00AB6CC7">
        <w:rPr>
          <w:rFonts w:hint="eastAsia"/>
          <w:bCs/>
        </w:rPr>
        <w:t>專案輔訓</w:t>
      </w:r>
      <w:proofErr w:type="gramEnd"/>
      <w:r w:rsidRPr="00AB6CC7">
        <w:rPr>
          <w:rFonts w:hint="eastAsia"/>
          <w:bCs/>
        </w:rPr>
        <w:t>，共計13場次、140人參訓，全員完成第一階段評鑑測驗；後續由各</w:t>
      </w:r>
      <w:r w:rsidRPr="00AB6CC7">
        <w:rPr>
          <w:rFonts w:hint="eastAsia"/>
          <w:bCs/>
          <w:szCs w:val="32"/>
        </w:rPr>
        <w:t>巡防區指揮部</w:t>
      </w:r>
      <w:r w:rsidRPr="00AB6CC7">
        <w:rPr>
          <w:rFonts w:hint="eastAsia"/>
          <w:bCs/>
        </w:rPr>
        <w:t>於9月11日前完成第二階段訓練及</w:t>
      </w:r>
      <w:proofErr w:type="gramStart"/>
      <w:r w:rsidRPr="00AB6CC7">
        <w:rPr>
          <w:rFonts w:hint="eastAsia"/>
          <w:bCs/>
        </w:rPr>
        <w:t>鑑</w:t>
      </w:r>
      <w:proofErr w:type="gramEnd"/>
      <w:r w:rsidRPr="00AB6CC7">
        <w:rPr>
          <w:rFonts w:hint="eastAsia"/>
          <w:bCs/>
        </w:rPr>
        <w:t>測作業，共計45梯次、420人完成自訓作業。</w:t>
      </w:r>
    </w:p>
    <w:p w:rsidR="00FE7BEC" w:rsidRPr="00AB6CC7" w:rsidRDefault="00FE7BEC" w:rsidP="00FE7BEC">
      <w:pPr>
        <w:pStyle w:val="4"/>
        <w:rPr>
          <w:bCs/>
        </w:rPr>
      </w:pPr>
      <w:r w:rsidRPr="00AB6CC7">
        <w:rPr>
          <w:rFonts w:hint="eastAsia"/>
          <w:bCs/>
        </w:rPr>
        <w:t>經由上開之訓練，雷達操作員可於3個月後獨立執行職務，</w:t>
      </w:r>
      <w:proofErr w:type="gramStart"/>
      <w:r w:rsidRPr="00AB6CC7">
        <w:rPr>
          <w:rFonts w:hint="eastAsia"/>
          <w:bCs/>
        </w:rPr>
        <w:t>然海巡</w:t>
      </w:r>
      <w:proofErr w:type="gramEnd"/>
      <w:r w:rsidRPr="00AB6CC7">
        <w:rPr>
          <w:rFonts w:hint="eastAsia"/>
          <w:bCs/>
        </w:rPr>
        <w:t>署評估，合格雷達操作員在任職</w:t>
      </w:r>
      <w:proofErr w:type="gramStart"/>
      <w:r w:rsidRPr="00AB6CC7">
        <w:rPr>
          <w:rFonts w:hint="eastAsia"/>
          <w:bCs/>
        </w:rPr>
        <w:t>期間</w:t>
      </w:r>
      <w:proofErr w:type="gramEnd"/>
      <w:r w:rsidRPr="00AB6CC7">
        <w:rPr>
          <w:rFonts w:hint="eastAsia"/>
          <w:bCs/>
        </w:rPr>
        <w:t>，配合海巡署士官班、士官高級班及士官正規班等</w:t>
      </w:r>
      <w:r w:rsidRPr="00AB6CC7">
        <w:rPr>
          <w:bCs/>
        </w:rPr>
        <w:t>「</w:t>
      </w:r>
      <w:proofErr w:type="gramStart"/>
      <w:r w:rsidRPr="00AB6CC7">
        <w:rPr>
          <w:rFonts w:hint="eastAsia"/>
          <w:bCs/>
        </w:rPr>
        <w:t>學資教</w:t>
      </w:r>
      <w:proofErr w:type="gramEnd"/>
      <w:r w:rsidRPr="00AB6CC7">
        <w:rPr>
          <w:rFonts w:hint="eastAsia"/>
          <w:bCs/>
        </w:rPr>
        <w:t>育</w:t>
      </w:r>
      <w:r w:rsidRPr="00AB6CC7">
        <w:rPr>
          <w:bCs/>
        </w:rPr>
        <w:t>」</w:t>
      </w:r>
      <w:r w:rsidRPr="00AB6CC7">
        <w:rPr>
          <w:rFonts w:hint="eastAsia"/>
          <w:bCs/>
        </w:rPr>
        <w:t>，訓練合格者如職缺銜接得宜，士兵</w:t>
      </w:r>
      <w:proofErr w:type="gramStart"/>
      <w:r w:rsidRPr="00AB6CC7">
        <w:rPr>
          <w:rFonts w:hint="eastAsia"/>
          <w:bCs/>
        </w:rPr>
        <w:t>停年</w:t>
      </w:r>
      <w:proofErr w:type="gramEnd"/>
      <w:r w:rsidRPr="00AB6CC7">
        <w:rPr>
          <w:rFonts w:hint="eastAsia"/>
          <w:bCs/>
        </w:rPr>
        <w:t>滿1年可晉任下士、下士</w:t>
      </w:r>
      <w:proofErr w:type="gramStart"/>
      <w:r w:rsidRPr="00AB6CC7">
        <w:rPr>
          <w:rFonts w:hint="eastAsia"/>
          <w:bCs/>
        </w:rPr>
        <w:t>停年</w:t>
      </w:r>
      <w:proofErr w:type="gramEnd"/>
      <w:r w:rsidRPr="00AB6CC7">
        <w:rPr>
          <w:rFonts w:hint="eastAsia"/>
          <w:bCs/>
        </w:rPr>
        <w:t>滿2年可晉任中士、中士</w:t>
      </w:r>
      <w:proofErr w:type="gramStart"/>
      <w:r w:rsidRPr="00AB6CC7">
        <w:rPr>
          <w:rFonts w:hint="eastAsia"/>
          <w:bCs/>
        </w:rPr>
        <w:t>停年</w:t>
      </w:r>
      <w:proofErr w:type="gramEnd"/>
      <w:r w:rsidRPr="00AB6CC7">
        <w:rPr>
          <w:rFonts w:hint="eastAsia"/>
          <w:bCs/>
        </w:rPr>
        <w:t>滿2年可晉任上士及上士</w:t>
      </w:r>
      <w:proofErr w:type="gramStart"/>
      <w:r w:rsidRPr="00AB6CC7">
        <w:rPr>
          <w:rFonts w:hint="eastAsia"/>
          <w:bCs/>
        </w:rPr>
        <w:t>停年</w:t>
      </w:r>
      <w:proofErr w:type="gramEnd"/>
      <w:r w:rsidRPr="00AB6CC7">
        <w:rPr>
          <w:rFonts w:hint="eastAsia"/>
          <w:bCs/>
        </w:rPr>
        <w:t>滿3年可晉任士官長；雷達操作經驗豐富且勇於任事之上士雷達操作員，</w:t>
      </w:r>
      <w:proofErr w:type="gramStart"/>
      <w:r w:rsidRPr="00AB6CC7">
        <w:rPr>
          <w:rFonts w:hint="eastAsia"/>
          <w:bCs/>
        </w:rPr>
        <w:t>經主官</w:t>
      </w:r>
      <w:proofErr w:type="gramEnd"/>
      <w:r w:rsidRPr="00AB6CC7">
        <w:rPr>
          <w:rFonts w:hint="eastAsia"/>
          <w:bCs/>
        </w:rPr>
        <w:t>考核合格者，可擔任雷達區隊小組長（可</w:t>
      </w:r>
      <w:r w:rsidRPr="00AB6CC7">
        <w:rPr>
          <w:rFonts w:hint="eastAsia"/>
          <w:bCs/>
        </w:rPr>
        <w:lastRenderedPageBreak/>
        <w:t>支領領導加給），另經海巡署教育</w:t>
      </w:r>
      <w:proofErr w:type="gramStart"/>
      <w:r w:rsidRPr="00AB6CC7">
        <w:rPr>
          <w:rFonts w:hint="eastAsia"/>
          <w:bCs/>
        </w:rPr>
        <w:t>訓練測考中</w:t>
      </w:r>
      <w:proofErr w:type="gramEnd"/>
      <w:r w:rsidRPr="00AB6CC7">
        <w:rPr>
          <w:rFonts w:hint="eastAsia"/>
          <w:bCs/>
        </w:rPr>
        <w:t>心</w:t>
      </w:r>
      <w:r w:rsidRPr="00AB6CC7">
        <w:rPr>
          <w:bCs/>
        </w:rPr>
        <w:t>「</w:t>
      </w:r>
      <w:proofErr w:type="gramStart"/>
      <w:r w:rsidRPr="00AB6CC7">
        <w:rPr>
          <w:rFonts w:hint="eastAsia"/>
          <w:bCs/>
        </w:rPr>
        <w:t>機動輔</w:t>
      </w:r>
      <w:proofErr w:type="gramEnd"/>
      <w:r w:rsidRPr="00AB6CC7">
        <w:rPr>
          <w:rFonts w:hint="eastAsia"/>
          <w:bCs/>
        </w:rPr>
        <w:t>訓</w:t>
      </w:r>
      <w:r w:rsidRPr="00AB6CC7">
        <w:rPr>
          <w:bCs/>
        </w:rPr>
        <w:t>」</w:t>
      </w:r>
      <w:r w:rsidRPr="00AB6CC7">
        <w:rPr>
          <w:rFonts w:hint="eastAsia"/>
          <w:bCs/>
        </w:rPr>
        <w:t>驗證合格之雷達區隊小組長，同時除具雷達操作種子教官資格外，並具「在職訓練」簽證機制之簽證官資格，因此，專精雷達操作員養成時間最快約需5年之經管，並藉以維持各雷達區隊雷達操作實務、教育訓練與經驗傳承。</w:t>
      </w:r>
    </w:p>
    <w:p w:rsidR="00FE7BEC" w:rsidRPr="00AB6CC7" w:rsidRDefault="00FE7BEC" w:rsidP="00FE7BEC">
      <w:pPr>
        <w:pStyle w:val="3"/>
        <w:rPr>
          <w:bCs w:val="0"/>
        </w:rPr>
      </w:pPr>
      <w:r w:rsidRPr="00AB6CC7">
        <w:rPr>
          <w:rFonts w:hint="eastAsia"/>
          <w:bCs w:val="0"/>
        </w:rPr>
        <w:t>另關於雷達人力配置方面，依據海巡署「岸、海聯合勤務巡防區指揮部勤指中心實施計畫」，針對雷達操作員配置訂有1座雷達5人之規範：</w:t>
      </w:r>
    </w:p>
    <w:p w:rsidR="00FE7BEC" w:rsidRPr="00AB6CC7" w:rsidRDefault="00FE7BEC" w:rsidP="00FE7BEC">
      <w:pPr>
        <w:pStyle w:val="4"/>
      </w:pPr>
      <w:r w:rsidRPr="00AB6CC7">
        <w:rPr>
          <w:rFonts w:hint="eastAsia"/>
        </w:rPr>
        <w:t>按該署</w:t>
      </w:r>
      <w:proofErr w:type="gramStart"/>
      <w:r w:rsidRPr="00AB6CC7">
        <w:rPr>
          <w:rFonts w:hint="eastAsia"/>
        </w:rPr>
        <w:t>78處岸</w:t>
      </w:r>
      <w:proofErr w:type="gramEnd"/>
      <w:r w:rsidRPr="00AB6CC7">
        <w:rPr>
          <w:rFonts w:hint="eastAsia"/>
        </w:rPr>
        <w:t>際雷達站及6部機動</w:t>
      </w:r>
      <w:proofErr w:type="gramStart"/>
      <w:r w:rsidRPr="00AB6CC7">
        <w:rPr>
          <w:rFonts w:hint="eastAsia"/>
        </w:rPr>
        <w:t>雷達車</w:t>
      </w:r>
      <w:proofErr w:type="gramEnd"/>
      <w:r w:rsidRPr="00AB6CC7">
        <w:rPr>
          <w:rFonts w:hint="eastAsia"/>
        </w:rPr>
        <w:t>計，另指派6員外(離)島雷達區隊領導軍官幹部，共426員編制；雷達區隊(組)</w:t>
      </w:r>
      <w:proofErr w:type="gramStart"/>
      <w:r w:rsidRPr="00AB6CC7">
        <w:rPr>
          <w:rFonts w:hint="eastAsia"/>
        </w:rPr>
        <w:t>現員420員</w:t>
      </w:r>
      <w:proofErr w:type="gramEnd"/>
      <w:r w:rsidRPr="00AB6CC7">
        <w:rPr>
          <w:rFonts w:hint="eastAsia"/>
        </w:rPr>
        <w:t>，並依照每人「值四小時、歇八小時」</w:t>
      </w:r>
      <w:proofErr w:type="gramStart"/>
      <w:r w:rsidRPr="00AB6CC7">
        <w:rPr>
          <w:rFonts w:hint="eastAsia"/>
        </w:rPr>
        <w:t>輪勤規</w:t>
      </w:r>
      <w:proofErr w:type="gramEnd"/>
      <w:r w:rsidRPr="00AB6CC7">
        <w:rPr>
          <w:rFonts w:hint="eastAsia"/>
        </w:rPr>
        <w:t>範，現行雷達區隊(組)勤務編排可維持偵蒐作業。</w:t>
      </w:r>
    </w:p>
    <w:p w:rsidR="00FE7BEC" w:rsidRPr="00AB6CC7" w:rsidRDefault="00FE7BEC" w:rsidP="00FE7BEC">
      <w:pPr>
        <w:pStyle w:val="4"/>
      </w:pPr>
      <w:r w:rsidRPr="00AB6CC7">
        <w:rPr>
          <w:rFonts w:hint="eastAsia"/>
        </w:rPr>
        <w:t>然截至111年12月31日止，雷達操作員計有420員，其中年資未滿1年至5年計229員、6年至10年計106員，11年以上計85員，平均年資為6.26年，海巡署雷達操作員年資分布情形，</w:t>
      </w:r>
      <w:proofErr w:type="gramStart"/>
      <w:r w:rsidRPr="00AB6CC7">
        <w:rPr>
          <w:rFonts w:hint="eastAsia"/>
        </w:rPr>
        <w:t>詳表</w:t>
      </w:r>
      <w:proofErr w:type="gramEnd"/>
      <w:r w:rsidR="000E1C84" w:rsidRPr="00AB6CC7">
        <w:rPr>
          <w:rFonts w:hint="eastAsia"/>
        </w:rPr>
        <w:t>44</w:t>
      </w:r>
      <w:r w:rsidRPr="00AB6CC7">
        <w:rPr>
          <w:rFonts w:hint="eastAsia"/>
        </w:rPr>
        <w:t>：</w:t>
      </w:r>
    </w:p>
    <w:p w:rsidR="00FE7BEC" w:rsidRPr="00AB6CC7" w:rsidRDefault="00FE7BEC" w:rsidP="000E1C84">
      <w:pPr>
        <w:pStyle w:val="a"/>
        <w:tabs>
          <w:tab w:val="clear" w:pos="2575"/>
        </w:tabs>
        <w:spacing w:beforeLines="25" w:before="60" w:afterLines="25" w:after="60"/>
        <w:ind w:hanging="652"/>
        <w:rPr>
          <w:b/>
          <w:sz w:val="28"/>
          <w:szCs w:val="28"/>
        </w:rPr>
      </w:pPr>
      <w:r w:rsidRPr="00AB6CC7">
        <w:rPr>
          <w:rFonts w:hint="eastAsia"/>
          <w:b/>
          <w:sz w:val="28"/>
          <w:szCs w:val="28"/>
        </w:rPr>
        <w:t>海巡署雷達操作員雷達操作相關業務年資分布情形表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116"/>
        <w:gridCol w:w="1953"/>
        <w:gridCol w:w="2279"/>
      </w:tblGrid>
      <w:tr w:rsidR="00FE7BEC" w:rsidRPr="00AB6CC7" w:rsidTr="00B74F6A">
        <w:trPr>
          <w:trHeight w:val="39"/>
          <w:tblHeader/>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年資(年)</w:t>
            </w:r>
          </w:p>
        </w:tc>
        <w:tc>
          <w:tcPr>
            <w:tcW w:w="2116"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人數</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年資(年)</w:t>
            </w:r>
          </w:p>
        </w:tc>
        <w:tc>
          <w:tcPr>
            <w:tcW w:w="2279"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人數</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未滿1年</w:t>
            </w:r>
          </w:p>
        </w:tc>
        <w:tc>
          <w:tcPr>
            <w:tcW w:w="2116" w:type="dxa"/>
            <w:vAlign w:val="center"/>
          </w:tcPr>
          <w:p w:rsidR="00FE7BEC" w:rsidRPr="00AB6CC7" w:rsidRDefault="00FE7BEC" w:rsidP="00B74F6A">
            <w:pPr>
              <w:jc w:val="center"/>
              <w:rPr>
                <w:sz w:val="28"/>
                <w:szCs w:val="28"/>
              </w:rPr>
            </w:pPr>
            <w:r w:rsidRPr="00AB6CC7">
              <w:rPr>
                <w:rFonts w:hint="eastAsia"/>
                <w:sz w:val="28"/>
                <w:szCs w:val="28"/>
              </w:rPr>
              <w:t>47</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12</w:t>
            </w:r>
          </w:p>
        </w:tc>
        <w:tc>
          <w:tcPr>
            <w:tcW w:w="2279" w:type="dxa"/>
            <w:vAlign w:val="center"/>
          </w:tcPr>
          <w:p w:rsidR="00FE7BEC" w:rsidRPr="00AB6CC7" w:rsidRDefault="00FE7BEC" w:rsidP="00B74F6A">
            <w:pPr>
              <w:jc w:val="center"/>
              <w:rPr>
                <w:sz w:val="28"/>
                <w:szCs w:val="28"/>
              </w:rPr>
            </w:pPr>
            <w:r w:rsidRPr="00AB6CC7">
              <w:rPr>
                <w:rFonts w:hint="eastAsia"/>
                <w:sz w:val="28"/>
                <w:szCs w:val="28"/>
              </w:rPr>
              <w:t>19</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w:t>
            </w:r>
          </w:p>
        </w:tc>
        <w:tc>
          <w:tcPr>
            <w:tcW w:w="2116" w:type="dxa"/>
            <w:vAlign w:val="center"/>
          </w:tcPr>
          <w:p w:rsidR="00FE7BEC" w:rsidRPr="00AB6CC7" w:rsidRDefault="00FE7BEC" w:rsidP="00B74F6A">
            <w:pPr>
              <w:jc w:val="center"/>
              <w:rPr>
                <w:sz w:val="28"/>
                <w:szCs w:val="28"/>
              </w:rPr>
            </w:pPr>
            <w:r w:rsidRPr="00AB6CC7">
              <w:rPr>
                <w:rFonts w:hint="eastAsia"/>
                <w:sz w:val="28"/>
                <w:szCs w:val="28"/>
              </w:rPr>
              <w:t>37</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13</w:t>
            </w:r>
          </w:p>
        </w:tc>
        <w:tc>
          <w:tcPr>
            <w:tcW w:w="2279" w:type="dxa"/>
            <w:vAlign w:val="center"/>
          </w:tcPr>
          <w:p w:rsidR="00FE7BEC" w:rsidRPr="00AB6CC7" w:rsidRDefault="00FE7BEC" w:rsidP="00B74F6A">
            <w:pPr>
              <w:jc w:val="center"/>
              <w:rPr>
                <w:sz w:val="28"/>
                <w:szCs w:val="28"/>
              </w:rPr>
            </w:pPr>
            <w:r w:rsidRPr="00AB6CC7">
              <w:rPr>
                <w:rFonts w:hint="eastAsia"/>
                <w:sz w:val="28"/>
                <w:szCs w:val="28"/>
              </w:rPr>
              <w:t>13</w:t>
            </w:r>
          </w:p>
        </w:tc>
      </w:tr>
      <w:tr w:rsidR="00FE7BEC" w:rsidRPr="00AB6CC7" w:rsidTr="00B74F6A">
        <w:trPr>
          <w:trHeight w:val="37"/>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2</w:t>
            </w:r>
          </w:p>
        </w:tc>
        <w:tc>
          <w:tcPr>
            <w:tcW w:w="2116" w:type="dxa"/>
            <w:vAlign w:val="center"/>
          </w:tcPr>
          <w:p w:rsidR="00FE7BEC" w:rsidRPr="00AB6CC7" w:rsidRDefault="00FE7BEC" w:rsidP="00B74F6A">
            <w:pPr>
              <w:jc w:val="center"/>
              <w:rPr>
                <w:sz w:val="28"/>
                <w:szCs w:val="28"/>
              </w:rPr>
            </w:pPr>
            <w:r w:rsidRPr="00AB6CC7">
              <w:rPr>
                <w:rFonts w:hint="eastAsia"/>
                <w:sz w:val="28"/>
                <w:szCs w:val="28"/>
              </w:rPr>
              <w:t>21</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14</w:t>
            </w:r>
          </w:p>
        </w:tc>
        <w:tc>
          <w:tcPr>
            <w:tcW w:w="2279" w:type="dxa"/>
            <w:vAlign w:val="center"/>
          </w:tcPr>
          <w:p w:rsidR="00FE7BEC" w:rsidRPr="00AB6CC7" w:rsidRDefault="00FE7BEC" w:rsidP="00B74F6A">
            <w:pPr>
              <w:jc w:val="center"/>
              <w:rPr>
                <w:sz w:val="28"/>
                <w:szCs w:val="28"/>
              </w:rPr>
            </w:pPr>
            <w:r w:rsidRPr="00AB6CC7">
              <w:rPr>
                <w:rFonts w:hint="eastAsia"/>
                <w:sz w:val="28"/>
                <w:szCs w:val="28"/>
              </w:rPr>
              <w:t>11</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3</w:t>
            </w:r>
          </w:p>
        </w:tc>
        <w:tc>
          <w:tcPr>
            <w:tcW w:w="2116" w:type="dxa"/>
            <w:vAlign w:val="center"/>
          </w:tcPr>
          <w:p w:rsidR="00FE7BEC" w:rsidRPr="00AB6CC7" w:rsidRDefault="00FE7BEC" w:rsidP="00B74F6A">
            <w:pPr>
              <w:jc w:val="center"/>
              <w:rPr>
                <w:sz w:val="28"/>
                <w:szCs w:val="28"/>
              </w:rPr>
            </w:pPr>
            <w:r w:rsidRPr="00AB6CC7">
              <w:rPr>
                <w:rFonts w:hint="eastAsia"/>
                <w:sz w:val="28"/>
                <w:szCs w:val="28"/>
              </w:rPr>
              <w:t>46</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15</w:t>
            </w:r>
          </w:p>
        </w:tc>
        <w:tc>
          <w:tcPr>
            <w:tcW w:w="2279" w:type="dxa"/>
            <w:vAlign w:val="center"/>
          </w:tcPr>
          <w:p w:rsidR="00FE7BEC" w:rsidRPr="00AB6CC7" w:rsidRDefault="00FE7BEC" w:rsidP="00B74F6A">
            <w:pPr>
              <w:jc w:val="center"/>
              <w:rPr>
                <w:sz w:val="28"/>
                <w:szCs w:val="28"/>
              </w:rPr>
            </w:pPr>
            <w:r w:rsidRPr="00AB6CC7">
              <w:rPr>
                <w:rFonts w:hint="eastAsia"/>
                <w:sz w:val="28"/>
                <w:szCs w:val="28"/>
              </w:rPr>
              <w:t>7</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4</w:t>
            </w:r>
          </w:p>
        </w:tc>
        <w:tc>
          <w:tcPr>
            <w:tcW w:w="2116" w:type="dxa"/>
            <w:vAlign w:val="center"/>
          </w:tcPr>
          <w:p w:rsidR="00FE7BEC" w:rsidRPr="00AB6CC7" w:rsidRDefault="00FE7BEC" w:rsidP="00B74F6A">
            <w:pPr>
              <w:jc w:val="center"/>
              <w:rPr>
                <w:sz w:val="28"/>
                <w:szCs w:val="28"/>
              </w:rPr>
            </w:pPr>
            <w:r w:rsidRPr="00AB6CC7">
              <w:rPr>
                <w:rFonts w:hint="eastAsia"/>
                <w:sz w:val="28"/>
                <w:szCs w:val="28"/>
              </w:rPr>
              <w:t>45</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16</w:t>
            </w:r>
          </w:p>
        </w:tc>
        <w:tc>
          <w:tcPr>
            <w:tcW w:w="2279" w:type="dxa"/>
            <w:vAlign w:val="center"/>
          </w:tcPr>
          <w:p w:rsidR="00FE7BEC" w:rsidRPr="00AB6CC7" w:rsidRDefault="00FE7BEC" w:rsidP="00B74F6A">
            <w:pPr>
              <w:jc w:val="center"/>
              <w:rPr>
                <w:sz w:val="28"/>
                <w:szCs w:val="28"/>
              </w:rPr>
            </w:pPr>
            <w:r w:rsidRPr="00AB6CC7">
              <w:rPr>
                <w:rFonts w:hint="eastAsia"/>
                <w:sz w:val="28"/>
                <w:szCs w:val="28"/>
              </w:rPr>
              <w:t>3</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5</w:t>
            </w:r>
          </w:p>
        </w:tc>
        <w:tc>
          <w:tcPr>
            <w:tcW w:w="2116" w:type="dxa"/>
            <w:vAlign w:val="center"/>
          </w:tcPr>
          <w:p w:rsidR="00FE7BEC" w:rsidRPr="00AB6CC7" w:rsidRDefault="00FE7BEC" w:rsidP="00B74F6A">
            <w:pPr>
              <w:jc w:val="center"/>
              <w:rPr>
                <w:sz w:val="28"/>
                <w:szCs w:val="28"/>
              </w:rPr>
            </w:pPr>
            <w:r w:rsidRPr="00AB6CC7">
              <w:rPr>
                <w:rFonts w:hint="eastAsia"/>
                <w:sz w:val="28"/>
                <w:szCs w:val="28"/>
              </w:rPr>
              <w:t>33</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17</w:t>
            </w:r>
          </w:p>
        </w:tc>
        <w:tc>
          <w:tcPr>
            <w:tcW w:w="2279" w:type="dxa"/>
            <w:vAlign w:val="center"/>
          </w:tcPr>
          <w:p w:rsidR="00FE7BEC" w:rsidRPr="00AB6CC7" w:rsidRDefault="00FE7BEC" w:rsidP="00B74F6A">
            <w:pPr>
              <w:jc w:val="center"/>
              <w:rPr>
                <w:sz w:val="28"/>
                <w:szCs w:val="28"/>
              </w:rPr>
            </w:pPr>
            <w:r w:rsidRPr="00AB6CC7">
              <w:rPr>
                <w:rFonts w:hint="eastAsia"/>
                <w:sz w:val="28"/>
                <w:szCs w:val="28"/>
              </w:rPr>
              <w:t>6</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6</w:t>
            </w:r>
          </w:p>
        </w:tc>
        <w:tc>
          <w:tcPr>
            <w:tcW w:w="2116" w:type="dxa"/>
            <w:vAlign w:val="center"/>
          </w:tcPr>
          <w:p w:rsidR="00FE7BEC" w:rsidRPr="00AB6CC7" w:rsidRDefault="00FE7BEC" w:rsidP="00B74F6A">
            <w:pPr>
              <w:jc w:val="center"/>
              <w:rPr>
                <w:sz w:val="28"/>
                <w:szCs w:val="28"/>
              </w:rPr>
            </w:pPr>
            <w:r w:rsidRPr="00AB6CC7">
              <w:rPr>
                <w:rFonts w:hint="eastAsia"/>
                <w:sz w:val="28"/>
                <w:szCs w:val="28"/>
              </w:rPr>
              <w:t>28</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18</w:t>
            </w:r>
          </w:p>
        </w:tc>
        <w:tc>
          <w:tcPr>
            <w:tcW w:w="2279" w:type="dxa"/>
            <w:vAlign w:val="center"/>
          </w:tcPr>
          <w:p w:rsidR="00FE7BEC" w:rsidRPr="00AB6CC7" w:rsidRDefault="00FE7BEC" w:rsidP="00B74F6A">
            <w:pPr>
              <w:jc w:val="center"/>
              <w:rPr>
                <w:sz w:val="28"/>
                <w:szCs w:val="28"/>
              </w:rPr>
            </w:pPr>
            <w:r w:rsidRPr="00AB6CC7">
              <w:rPr>
                <w:rFonts w:hint="eastAsia"/>
                <w:sz w:val="28"/>
                <w:szCs w:val="28"/>
              </w:rPr>
              <w:t>9</w:t>
            </w:r>
          </w:p>
        </w:tc>
      </w:tr>
      <w:tr w:rsidR="00FE7BEC" w:rsidRPr="00AB6CC7" w:rsidTr="00B74F6A">
        <w:trPr>
          <w:trHeight w:val="37"/>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7</w:t>
            </w:r>
          </w:p>
        </w:tc>
        <w:tc>
          <w:tcPr>
            <w:tcW w:w="2116" w:type="dxa"/>
            <w:vAlign w:val="center"/>
          </w:tcPr>
          <w:p w:rsidR="00FE7BEC" w:rsidRPr="00AB6CC7" w:rsidRDefault="00FE7BEC" w:rsidP="00B74F6A">
            <w:pPr>
              <w:jc w:val="center"/>
              <w:rPr>
                <w:sz w:val="28"/>
                <w:szCs w:val="28"/>
              </w:rPr>
            </w:pPr>
            <w:r w:rsidRPr="00AB6CC7">
              <w:rPr>
                <w:rFonts w:hint="eastAsia"/>
                <w:sz w:val="28"/>
                <w:szCs w:val="28"/>
              </w:rPr>
              <w:t>34</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19</w:t>
            </w:r>
          </w:p>
        </w:tc>
        <w:tc>
          <w:tcPr>
            <w:tcW w:w="2279" w:type="dxa"/>
            <w:vAlign w:val="center"/>
          </w:tcPr>
          <w:p w:rsidR="00FE7BEC" w:rsidRPr="00AB6CC7" w:rsidRDefault="00FE7BEC" w:rsidP="00B74F6A">
            <w:pPr>
              <w:jc w:val="center"/>
              <w:rPr>
                <w:sz w:val="28"/>
                <w:szCs w:val="28"/>
              </w:rPr>
            </w:pPr>
            <w:r w:rsidRPr="00AB6CC7">
              <w:rPr>
                <w:rFonts w:hint="eastAsia"/>
                <w:sz w:val="28"/>
                <w:szCs w:val="28"/>
              </w:rPr>
              <w:t>4</w:t>
            </w:r>
          </w:p>
        </w:tc>
      </w:tr>
      <w:tr w:rsidR="00FE7BEC" w:rsidRPr="00AB6CC7" w:rsidTr="00B74F6A">
        <w:trPr>
          <w:trHeight w:val="41"/>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8</w:t>
            </w:r>
          </w:p>
        </w:tc>
        <w:tc>
          <w:tcPr>
            <w:tcW w:w="2116" w:type="dxa"/>
            <w:vAlign w:val="center"/>
          </w:tcPr>
          <w:p w:rsidR="00FE7BEC" w:rsidRPr="00AB6CC7" w:rsidRDefault="00FE7BEC" w:rsidP="00B74F6A">
            <w:pPr>
              <w:jc w:val="center"/>
              <w:rPr>
                <w:sz w:val="28"/>
                <w:szCs w:val="28"/>
              </w:rPr>
            </w:pPr>
            <w:r w:rsidRPr="00AB6CC7">
              <w:rPr>
                <w:rFonts w:hint="eastAsia"/>
                <w:sz w:val="28"/>
                <w:szCs w:val="28"/>
              </w:rPr>
              <w:t>20</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20</w:t>
            </w:r>
          </w:p>
        </w:tc>
        <w:tc>
          <w:tcPr>
            <w:tcW w:w="2279" w:type="dxa"/>
            <w:vAlign w:val="center"/>
          </w:tcPr>
          <w:p w:rsidR="00FE7BEC" w:rsidRPr="00AB6CC7" w:rsidRDefault="00FE7BEC" w:rsidP="00B74F6A">
            <w:pPr>
              <w:jc w:val="center"/>
              <w:rPr>
                <w:sz w:val="28"/>
                <w:szCs w:val="28"/>
              </w:rPr>
            </w:pPr>
            <w:r w:rsidRPr="00AB6CC7">
              <w:rPr>
                <w:rFonts w:hint="eastAsia"/>
                <w:sz w:val="28"/>
                <w:szCs w:val="28"/>
              </w:rPr>
              <w:t>3</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9</w:t>
            </w:r>
          </w:p>
        </w:tc>
        <w:tc>
          <w:tcPr>
            <w:tcW w:w="2116" w:type="dxa"/>
            <w:vAlign w:val="center"/>
          </w:tcPr>
          <w:p w:rsidR="00FE7BEC" w:rsidRPr="00AB6CC7" w:rsidRDefault="00FE7BEC" w:rsidP="00B74F6A">
            <w:pPr>
              <w:jc w:val="center"/>
              <w:rPr>
                <w:sz w:val="28"/>
                <w:szCs w:val="28"/>
              </w:rPr>
            </w:pPr>
            <w:r w:rsidRPr="00AB6CC7">
              <w:rPr>
                <w:rFonts w:hint="eastAsia"/>
                <w:sz w:val="28"/>
                <w:szCs w:val="28"/>
              </w:rPr>
              <w:t>20</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21</w:t>
            </w:r>
          </w:p>
        </w:tc>
        <w:tc>
          <w:tcPr>
            <w:tcW w:w="2279" w:type="dxa"/>
            <w:vAlign w:val="center"/>
          </w:tcPr>
          <w:p w:rsidR="00FE7BEC" w:rsidRPr="00AB6CC7" w:rsidRDefault="00FE7BEC" w:rsidP="00B74F6A">
            <w:pPr>
              <w:jc w:val="center"/>
              <w:rPr>
                <w:sz w:val="28"/>
                <w:szCs w:val="28"/>
              </w:rPr>
            </w:pPr>
            <w:r w:rsidRPr="00AB6CC7">
              <w:rPr>
                <w:rFonts w:hint="eastAsia"/>
                <w:sz w:val="28"/>
                <w:szCs w:val="28"/>
              </w:rPr>
              <w:t>1</w:t>
            </w:r>
          </w:p>
        </w:tc>
      </w:tr>
      <w:tr w:rsidR="00FE7BEC" w:rsidRPr="00AB6CC7" w:rsidTr="00B74F6A">
        <w:trPr>
          <w:trHeight w:val="39"/>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10</w:t>
            </w:r>
          </w:p>
        </w:tc>
        <w:tc>
          <w:tcPr>
            <w:tcW w:w="2116" w:type="dxa"/>
            <w:vAlign w:val="center"/>
          </w:tcPr>
          <w:p w:rsidR="00FE7BEC" w:rsidRPr="00AB6CC7" w:rsidRDefault="00FE7BEC" w:rsidP="00B74F6A">
            <w:pPr>
              <w:jc w:val="center"/>
              <w:rPr>
                <w:sz w:val="28"/>
                <w:szCs w:val="28"/>
              </w:rPr>
            </w:pPr>
            <w:r w:rsidRPr="00AB6CC7">
              <w:rPr>
                <w:rFonts w:hint="eastAsia"/>
                <w:sz w:val="28"/>
                <w:szCs w:val="28"/>
              </w:rPr>
              <w:t>4</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22</w:t>
            </w:r>
          </w:p>
        </w:tc>
        <w:tc>
          <w:tcPr>
            <w:tcW w:w="2279" w:type="dxa"/>
            <w:vAlign w:val="center"/>
          </w:tcPr>
          <w:p w:rsidR="00FE7BEC" w:rsidRPr="00AB6CC7" w:rsidRDefault="00FE7BEC" w:rsidP="00B74F6A">
            <w:pPr>
              <w:jc w:val="center"/>
              <w:rPr>
                <w:sz w:val="28"/>
                <w:szCs w:val="28"/>
              </w:rPr>
            </w:pPr>
            <w:r w:rsidRPr="00AB6CC7">
              <w:rPr>
                <w:rFonts w:hint="eastAsia"/>
                <w:sz w:val="28"/>
                <w:szCs w:val="28"/>
              </w:rPr>
              <w:t>0</w:t>
            </w:r>
          </w:p>
        </w:tc>
      </w:tr>
      <w:tr w:rsidR="00FE7BEC" w:rsidRPr="00AB6CC7" w:rsidTr="00B74F6A">
        <w:trPr>
          <w:trHeight w:val="37"/>
          <w:jc w:val="center"/>
        </w:trPr>
        <w:tc>
          <w:tcPr>
            <w:tcW w:w="2274"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11</w:t>
            </w:r>
          </w:p>
        </w:tc>
        <w:tc>
          <w:tcPr>
            <w:tcW w:w="2116"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8</w:t>
            </w:r>
          </w:p>
        </w:tc>
        <w:tc>
          <w:tcPr>
            <w:tcW w:w="1953" w:type="dxa"/>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23</w:t>
            </w:r>
          </w:p>
        </w:tc>
        <w:tc>
          <w:tcPr>
            <w:tcW w:w="2279" w:type="dxa"/>
            <w:vAlign w:val="center"/>
          </w:tcPr>
          <w:p w:rsidR="00FE7BEC" w:rsidRPr="00AB6CC7" w:rsidRDefault="00FE7BEC" w:rsidP="00B74F6A">
            <w:pPr>
              <w:jc w:val="center"/>
              <w:rPr>
                <w:sz w:val="28"/>
                <w:szCs w:val="28"/>
              </w:rPr>
            </w:pPr>
            <w:r w:rsidRPr="00AB6CC7">
              <w:rPr>
                <w:rFonts w:hint="eastAsia"/>
                <w:sz w:val="28"/>
                <w:szCs w:val="28"/>
              </w:rPr>
              <w:t>1</w:t>
            </w:r>
          </w:p>
        </w:tc>
      </w:tr>
      <w:tr w:rsidR="00FE7BEC" w:rsidRPr="00AB6CC7" w:rsidTr="00B74F6A">
        <w:trPr>
          <w:trHeight w:val="41"/>
          <w:jc w:val="center"/>
        </w:trPr>
        <w:tc>
          <w:tcPr>
            <w:tcW w:w="4390" w:type="dxa"/>
            <w:gridSpan w:val="2"/>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平均年資</w:t>
            </w:r>
          </w:p>
        </w:tc>
        <w:tc>
          <w:tcPr>
            <w:tcW w:w="4232" w:type="dxa"/>
            <w:gridSpan w:val="2"/>
            <w:vAlign w:val="center"/>
          </w:tcPr>
          <w:p w:rsidR="00FE7BEC" w:rsidRPr="00AB6CC7" w:rsidRDefault="00FE7BEC" w:rsidP="00B74F6A">
            <w:pPr>
              <w:kinsoku w:val="0"/>
              <w:spacing w:line="0" w:lineRule="atLeast"/>
              <w:ind w:left="600" w:hanging="600"/>
              <w:jc w:val="center"/>
              <w:rPr>
                <w:rFonts w:hAnsi="標楷體"/>
                <w:sz w:val="28"/>
                <w:szCs w:val="28"/>
              </w:rPr>
            </w:pPr>
            <w:r w:rsidRPr="00AB6CC7">
              <w:rPr>
                <w:rFonts w:hAnsi="標楷體" w:hint="eastAsia"/>
                <w:sz w:val="28"/>
                <w:szCs w:val="28"/>
              </w:rPr>
              <w:t>6.26年</w:t>
            </w:r>
          </w:p>
        </w:tc>
      </w:tr>
    </w:tbl>
    <w:p w:rsidR="00FE7BEC" w:rsidRPr="00AB6CC7" w:rsidRDefault="00FE7BEC" w:rsidP="00FE7BEC">
      <w:pPr>
        <w:spacing w:afterLines="50" w:after="120" w:line="440" w:lineRule="exact"/>
        <w:ind w:left="482"/>
        <w:jc w:val="left"/>
        <w:rPr>
          <w:rFonts w:hAnsi="標楷體"/>
          <w:szCs w:val="32"/>
        </w:rPr>
      </w:pPr>
      <w:r w:rsidRPr="00AB6CC7">
        <w:rPr>
          <w:rFonts w:hAnsi="標楷體" w:hint="eastAsia"/>
          <w:sz w:val="24"/>
          <w:szCs w:val="24"/>
        </w:rPr>
        <w:t>資料來源：海巡署</w:t>
      </w:r>
    </w:p>
    <w:p w:rsidR="00FE7BEC" w:rsidRPr="00AB6CC7" w:rsidRDefault="00FE7BEC" w:rsidP="00FE7BEC">
      <w:pPr>
        <w:pStyle w:val="4"/>
        <w:rPr>
          <w:rFonts w:hAnsi="標楷體"/>
          <w:bCs/>
          <w:szCs w:val="32"/>
        </w:rPr>
      </w:pPr>
      <w:r w:rsidRPr="00AB6CC7">
        <w:rPr>
          <w:rFonts w:hint="eastAsia"/>
          <w:bCs/>
        </w:rPr>
        <w:lastRenderedPageBreak/>
        <w:t>雖海巡</w:t>
      </w:r>
      <w:proofErr w:type="gramStart"/>
      <w:r w:rsidRPr="00AB6CC7">
        <w:rPr>
          <w:rFonts w:hint="eastAsia"/>
          <w:bCs/>
        </w:rPr>
        <w:t>署稱</w:t>
      </w:r>
      <w:proofErr w:type="gramEnd"/>
      <w:r w:rsidRPr="00AB6CC7">
        <w:rPr>
          <w:rFonts w:hint="eastAsia"/>
          <w:bCs/>
        </w:rPr>
        <w:t>現行巡防區各班次(早、中、晚)</w:t>
      </w:r>
      <w:r w:rsidRPr="00AB6CC7">
        <w:rPr>
          <w:rFonts w:hint="eastAsia"/>
        </w:rPr>
        <w:t>雷達勤務人力</w:t>
      </w:r>
      <w:r w:rsidRPr="00AB6CC7">
        <w:rPr>
          <w:rFonts w:hint="eastAsia"/>
          <w:bCs/>
        </w:rPr>
        <w:t>編排，係由帶班幹部士官長/上士小組長(平均年資10年以上)、中士資深雷達操作員(平均</w:t>
      </w:r>
      <w:proofErr w:type="gramStart"/>
      <w:r w:rsidRPr="00AB6CC7">
        <w:rPr>
          <w:rFonts w:hint="eastAsia"/>
          <w:bCs/>
        </w:rPr>
        <w:t>年資年</w:t>
      </w:r>
      <w:proofErr w:type="gramEnd"/>
      <w:r w:rsidRPr="00AB6CC7">
        <w:rPr>
          <w:rFonts w:hint="eastAsia"/>
          <w:bCs/>
        </w:rPr>
        <w:t>資5年以上)及下士資淺雷達操作員(平均</w:t>
      </w:r>
      <w:proofErr w:type="gramStart"/>
      <w:r w:rsidRPr="00AB6CC7">
        <w:rPr>
          <w:rFonts w:hint="eastAsia"/>
          <w:bCs/>
        </w:rPr>
        <w:t>年資年</w:t>
      </w:r>
      <w:proofErr w:type="gramEnd"/>
      <w:r w:rsidRPr="00AB6CC7">
        <w:rPr>
          <w:rFonts w:hint="eastAsia"/>
          <w:bCs/>
        </w:rPr>
        <w:t>資5年以下)聯合執勤，透過實際執勤方式，持續不斷累積雷達操作員經驗與養成，並提升實務狀況應變能力。然雷達操作員經相關訓練3個月後，即可獨立執行職務，目前該署雷達操作員平均年資雖達6.26年，然年資未滿1年超過</w:t>
      </w:r>
      <w:proofErr w:type="gramStart"/>
      <w:r w:rsidRPr="00AB6CC7">
        <w:rPr>
          <w:rFonts w:hint="eastAsia"/>
          <w:bCs/>
        </w:rPr>
        <w:t>1成</w:t>
      </w:r>
      <w:proofErr w:type="gramEnd"/>
      <w:r w:rsidRPr="00AB6CC7">
        <w:rPr>
          <w:rFonts w:hint="eastAsia"/>
          <w:bCs/>
        </w:rPr>
        <w:t>，未達專精雷達操作員者，亦已逾</w:t>
      </w:r>
      <w:proofErr w:type="gramStart"/>
      <w:r w:rsidRPr="00AB6CC7">
        <w:rPr>
          <w:rFonts w:hint="eastAsia"/>
          <w:bCs/>
        </w:rPr>
        <w:t>5</w:t>
      </w:r>
      <w:proofErr w:type="gramEnd"/>
      <w:r w:rsidRPr="00AB6CC7">
        <w:rPr>
          <w:rFonts w:hint="eastAsia"/>
          <w:bCs/>
        </w:rPr>
        <w:t>成。惟有</w:t>
      </w:r>
      <w:proofErr w:type="gramStart"/>
      <w:r w:rsidRPr="00AB6CC7">
        <w:rPr>
          <w:rFonts w:hint="eastAsia"/>
          <w:bCs/>
        </w:rPr>
        <w:t>鑑</w:t>
      </w:r>
      <w:proofErr w:type="gramEnd"/>
      <w:r w:rsidRPr="00AB6CC7">
        <w:rPr>
          <w:rFonts w:hint="eastAsia"/>
          <w:bCs/>
        </w:rPr>
        <w:t>於雷達操作員對於雷情系統之專業判斷，攸關雷達之監偵效能，影響海防安全甚鉅，海</w:t>
      </w:r>
      <w:proofErr w:type="gramStart"/>
      <w:r w:rsidRPr="00AB6CC7">
        <w:rPr>
          <w:rFonts w:hint="eastAsia"/>
          <w:bCs/>
        </w:rPr>
        <w:t>巡署允</w:t>
      </w:r>
      <w:proofErr w:type="gramEnd"/>
      <w:r w:rsidRPr="00AB6CC7">
        <w:rPr>
          <w:rFonts w:hint="eastAsia"/>
          <w:bCs/>
        </w:rPr>
        <w:t>應持續精進雷達操作業之專業技能。</w:t>
      </w:r>
    </w:p>
    <w:p w:rsidR="00FE7BEC" w:rsidRPr="00AB6CC7" w:rsidRDefault="00FE7BEC" w:rsidP="00FE7BEC">
      <w:pPr>
        <w:pStyle w:val="3"/>
      </w:pPr>
      <w:bookmarkStart w:id="72" w:name="_Hlk135731973"/>
      <w:r w:rsidRPr="00AB6CC7">
        <w:rPr>
          <w:rFonts w:hint="eastAsia"/>
        </w:rPr>
        <w:t>海巡署雷達操作員因勤務繁重、受限</w:t>
      </w:r>
      <w:proofErr w:type="gramStart"/>
      <w:r w:rsidRPr="00AB6CC7">
        <w:rPr>
          <w:rFonts w:hint="eastAsia"/>
        </w:rPr>
        <w:t>編制編缺升遷</w:t>
      </w:r>
      <w:proofErr w:type="gramEnd"/>
      <w:r w:rsidRPr="00AB6CC7">
        <w:rPr>
          <w:rFonts w:hint="eastAsia"/>
        </w:rPr>
        <w:t>受阻、無支領海巡部隊加給等因素，雷達操作人員陸續流失</w:t>
      </w:r>
      <w:bookmarkEnd w:id="72"/>
      <w:r w:rsidRPr="00AB6CC7">
        <w:rPr>
          <w:rFonts w:hint="eastAsia"/>
        </w:rPr>
        <w:t>：</w:t>
      </w:r>
    </w:p>
    <w:p w:rsidR="00FE7BEC" w:rsidRPr="00AB6CC7" w:rsidRDefault="00FE7BEC" w:rsidP="00FE7BEC">
      <w:pPr>
        <w:pStyle w:val="3"/>
        <w:numPr>
          <w:ilvl w:val="0"/>
          <w:numId w:val="0"/>
        </w:numPr>
        <w:ind w:left="1361"/>
      </w:pPr>
      <w:r w:rsidRPr="00AB6CC7">
        <w:rPr>
          <w:rFonts w:hint="eastAsia"/>
        </w:rPr>
        <w:t xml:space="preserve">    查108至110年，海巡署雷達操作員每年流失約</w:t>
      </w:r>
      <w:proofErr w:type="gramStart"/>
      <w:r w:rsidRPr="00AB6CC7">
        <w:rPr>
          <w:rFonts w:hint="eastAsia"/>
        </w:rPr>
        <w:t>1成</w:t>
      </w:r>
      <w:proofErr w:type="gramEnd"/>
      <w:r w:rsidRPr="00AB6CC7">
        <w:rPr>
          <w:rFonts w:hint="eastAsia"/>
        </w:rPr>
        <w:t>左右人力(</w:t>
      </w:r>
      <w:proofErr w:type="gramStart"/>
      <w:r w:rsidRPr="00AB6CC7">
        <w:rPr>
          <w:rFonts w:hint="eastAsia"/>
        </w:rPr>
        <w:t>詳</w:t>
      </w:r>
      <w:proofErr w:type="gramEnd"/>
      <w:r w:rsidRPr="00AB6CC7">
        <w:rPr>
          <w:rFonts w:hint="eastAsia"/>
        </w:rPr>
        <w:t>表</w:t>
      </w:r>
      <w:r w:rsidR="000E1C84" w:rsidRPr="00AB6CC7">
        <w:rPr>
          <w:rFonts w:hint="eastAsia"/>
        </w:rPr>
        <w:t>45</w:t>
      </w:r>
      <w:r w:rsidRPr="00AB6CC7">
        <w:rPr>
          <w:rFonts w:hint="eastAsia"/>
        </w:rPr>
        <w:t>)，經該署陸續執行相關改善措施，如：於111年4月16日完成編制數調增34員作業，滿足每座雷達5員編制；新增3員士官長（小組長）、12員上士（非領導職）、9員中士及10員下士等職缺員額，以暢通升遷管道；另該署持續積極爭取同仁福利，並於111年9月21日安排行政院人事行政總</w:t>
      </w:r>
      <w:proofErr w:type="gramStart"/>
      <w:r w:rsidRPr="00AB6CC7">
        <w:rPr>
          <w:rFonts w:hint="eastAsia"/>
        </w:rPr>
        <w:t>處訪視海</w:t>
      </w:r>
      <w:proofErr w:type="gramEnd"/>
      <w:r w:rsidRPr="00AB6CC7">
        <w:rPr>
          <w:rFonts w:hint="eastAsia"/>
        </w:rPr>
        <w:t>巡署第七巡防區指揮部，實地了解海巡雷達操作員及機動雷達車勤務現況。</w:t>
      </w:r>
      <w:proofErr w:type="gramStart"/>
      <w:r w:rsidRPr="00AB6CC7">
        <w:rPr>
          <w:rFonts w:hint="eastAsia"/>
        </w:rPr>
        <w:t>此外，</w:t>
      </w:r>
      <w:proofErr w:type="gramEnd"/>
      <w:r w:rsidRPr="00AB6CC7">
        <w:rPr>
          <w:rFonts w:hint="eastAsia"/>
        </w:rPr>
        <w:t>行政院政務委員亦於111年9月22日邀集行政院交通環境資源處、人事總處、主計總處及海巡署，共同研商</w:t>
      </w:r>
      <w:proofErr w:type="gramStart"/>
      <w:r w:rsidRPr="00AB6CC7">
        <w:rPr>
          <w:rFonts w:hint="eastAsia"/>
        </w:rPr>
        <w:t>適用戰航</w:t>
      </w:r>
      <w:proofErr w:type="gramEnd"/>
      <w:r w:rsidRPr="00AB6CC7">
        <w:rPr>
          <w:rFonts w:hint="eastAsia"/>
        </w:rPr>
        <w:t>管加給可行性，會中共識可納入</w:t>
      </w:r>
      <w:proofErr w:type="gramStart"/>
      <w:r w:rsidRPr="00AB6CC7">
        <w:rPr>
          <w:rFonts w:hint="eastAsia"/>
        </w:rPr>
        <w:t>適用戰航</w:t>
      </w:r>
      <w:proofErr w:type="gramEnd"/>
      <w:r w:rsidRPr="00AB6CC7">
        <w:rPr>
          <w:rFonts w:hint="eastAsia"/>
        </w:rPr>
        <w:t>管加給，現刻由人事行政總處循程序簽陳核定，雷達操作員於111年流失情形已略有減少。然雷達操作員除需專業知識外，經驗累積亦是提升雷情系統判斷能力之因素，海</w:t>
      </w:r>
      <w:proofErr w:type="gramStart"/>
      <w:r w:rsidRPr="00AB6CC7">
        <w:rPr>
          <w:rFonts w:hint="eastAsia"/>
        </w:rPr>
        <w:t>巡署允應</w:t>
      </w:r>
      <w:proofErr w:type="gramEnd"/>
      <w:r w:rsidRPr="00AB6CC7">
        <w:rPr>
          <w:rFonts w:hint="eastAsia"/>
        </w:rPr>
        <w:t>持續強化留才策略，提升雷達操作員之留任意願。</w:t>
      </w:r>
    </w:p>
    <w:p w:rsidR="00FE7BEC" w:rsidRPr="00AB6CC7" w:rsidRDefault="00FE7BEC" w:rsidP="000E1C84">
      <w:pPr>
        <w:pStyle w:val="a"/>
        <w:spacing w:beforeLines="25" w:before="60" w:afterLines="25" w:after="60"/>
        <w:rPr>
          <w:b/>
          <w:sz w:val="28"/>
          <w:szCs w:val="28"/>
        </w:rPr>
      </w:pPr>
      <w:r w:rsidRPr="00AB6CC7">
        <w:rPr>
          <w:rFonts w:hint="eastAsia"/>
          <w:b/>
          <w:sz w:val="28"/>
          <w:szCs w:val="28"/>
        </w:rPr>
        <w:lastRenderedPageBreak/>
        <w:t>海巡署雷達操作員晉用、離退情形</w:t>
      </w:r>
    </w:p>
    <w:tbl>
      <w:tblPr>
        <w:tblW w:w="9261" w:type="dxa"/>
        <w:jc w:val="center"/>
        <w:tblCellMar>
          <w:left w:w="28" w:type="dxa"/>
          <w:right w:w="28" w:type="dxa"/>
        </w:tblCellMar>
        <w:tblLook w:val="04A0" w:firstRow="1" w:lastRow="0" w:firstColumn="1" w:lastColumn="0" w:noHBand="0" w:noVBand="1"/>
      </w:tblPr>
      <w:tblGrid>
        <w:gridCol w:w="771"/>
        <w:gridCol w:w="1424"/>
        <w:gridCol w:w="1322"/>
        <w:gridCol w:w="1113"/>
        <w:gridCol w:w="1241"/>
        <w:gridCol w:w="1324"/>
        <w:gridCol w:w="1176"/>
        <w:gridCol w:w="890"/>
      </w:tblGrid>
      <w:tr w:rsidR="00FE7BEC" w:rsidRPr="00AB6CC7" w:rsidTr="00B74F6A">
        <w:trPr>
          <w:trHeight w:val="181"/>
          <w:tblHeader/>
          <w:jc w:val="center"/>
        </w:trPr>
        <w:tc>
          <w:tcPr>
            <w:tcW w:w="771" w:type="dxa"/>
            <w:vMerge w:val="restart"/>
            <w:tcBorders>
              <w:top w:val="single" w:sz="8" w:space="0" w:color="262626"/>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年度</w:t>
            </w:r>
          </w:p>
        </w:tc>
        <w:tc>
          <w:tcPr>
            <w:tcW w:w="3859" w:type="dxa"/>
            <w:gridSpan w:val="3"/>
            <w:tcBorders>
              <w:top w:val="single" w:sz="4" w:space="0" w:color="auto"/>
              <w:left w:val="nil"/>
              <w:bottom w:val="single" w:sz="8" w:space="0" w:color="262626"/>
              <w:right w:val="single" w:sz="4" w:space="0" w:color="auto"/>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離退人員</w:t>
            </w:r>
          </w:p>
        </w:tc>
        <w:tc>
          <w:tcPr>
            <w:tcW w:w="3741" w:type="dxa"/>
            <w:gridSpan w:val="3"/>
            <w:tcBorders>
              <w:top w:val="single" w:sz="4" w:space="0" w:color="auto"/>
              <w:left w:val="single" w:sz="4" w:space="0" w:color="auto"/>
              <w:bottom w:val="single" w:sz="8" w:space="0" w:color="262626"/>
              <w:right w:val="nil"/>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晉用人員</w:t>
            </w:r>
          </w:p>
        </w:tc>
        <w:tc>
          <w:tcPr>
            <w:tcW w:w="890" w:type="dxa"/>
            <w:vMerge w:val="restart"/>
            <w:tcBorders>
              <w:top w:val="single" w:sz="8" w:space="0" w:color="262626"/>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增減</w:t>
            </w:r>
          </w:p>
        </w:tc>
      </w:tr>
      <w:tr w:rsidR="00FE7BEC" w:rsidRPr="00AB6CC7" w:rsidTr="00B74F6A">
        <w:trPr>
          <w:trHeight w:val="228"/>
          <w:tblHeader/>
          <w:jc w:val="center"/>
        </w:trPr>
        <w:tc>
          <w:tcPr>
            <w:tcW w:w="771" w:type="dxa"/>
            <w:vMerge/>
            <w:tcBorders>
              <w:top w:val="single" w:sz="8" w:space="0" w:color="262626"/>
              <w:left w:val="single" w:sz="8" w:space="0" w:color="262626"/>
              <w:bottom w:val="single" w:sz="8" w:space="0" w:color="262626"/>
              <w:right w:val="single" w:sz="8" w:space="0" w:color="262626"/>
            </w:tcBorders>
            <w:vAlign w:val="center"/>
            <w:hideMark/>
          </w:tcPr>
          <w:p w:rsidR="00FE7BEC" w:rsidRPr="00AB6CC7" w:rsidRDefault="00FE7BEC" w:rsidP="00B74F6A">
            <w:pPr>
              <w:widowControl/>
              <w:overflowPunct/>
              <w:autoSpaceDE/>
              <w:autoSpaceDN/>
              <w:jc w:val="left"/>
              <w:rPr>
                <w:rFonts w:hAnsi="標楷體" w:cs="新細明體"/>
                <w:kern w:val="0"/>
                <w:sz w:val="28"/>
                <w:szCs w:val="28"/>
                <w14:shadow w14:blurRad="50800" w14:dist="38100" w14:dir="2700000" w14:sx="100000" w14:sy="100000" w14:kx="0" w14:ky="0" w14:algn="tl">
                  <w14:srgbClr w14:val="000000">
                    <w14:alpha w14:val="60000"/>
                  </w14:srgbClr>
                </w14:shadow>
              </w:rPr>
            </w:pPr>
          </w:p>
        </w:tc>
        <w:tc>
          <w:tcPr>
            <w:tcW w:w="14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調出</w:t>
            </w:r>
          </w:p>
        </w:tc>
        <w:tc>
          <w:tcPr>
            <w:tcW w:w="1322"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離職</w:t>
            </w:r>
          </w:p>
        </w:tc>
        <w:tc>
          <w:tcPr>
            <w:tcW w:w="1113" w:type="dxa"/>
            <w:tcBorders>
              <w:top w:val="nil"/>
              <w:left w:val="nil"/>
              <w:bottom w:val="single" w:sz="8" w:space="0" w:color="262626"/>
              <w:right w:val="single" w:sz="4" w:space="0" w:color="auto"/>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小計</w:t>
            </w:r>
          </w:p>
        </w:tc>
        <w:tc>
          <w:tcPr>
            <w:tcW w:w="1241" w:type="dxa"/>
            <w:tcBorders>
              <w:top w:val="nil"/>
              <w:left w:val="single" w:sz="4" w:space="0" w:color="auto"/>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調入</w:t>
            </w:r>
          </w:p>
        </w:tc>
        <w:tc>
          <w:tcPr>
            <w:tcW w:w="13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新進</w:t>
            </w:r>
          </w:p>
        </w:tc>
        <w:tc>
          <w:tcPr>
            <w:tcW w:w="1176"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小計</w:t>
            </w:r>
          </w:p>
        </w:tc>
        <w:tc>
          <w:tcPr>
            <w:tcW w:w="890" w:type="dxa"/>
            <w:vMerge/>
            <w:tcBorders>
              <w:top w:val="single" w:sz="8" w:space="0" w:color="262626"/>
              <w:left w:val="single" w:sz="8" w:space="0" w:color="262626"/>
              <w:bottom w:val="single" w:sz="8" w:space="0" w:color="262626"/>
              <w:right w:val="single" w:sz="8" w:space="0" w:color="262626"/>
            </w:tcBorders>
            <w:vAlign w:val="center"/>
            <w:hideMark/>
          </w:tcPr>
          <w:p w:rsidR="00FE7BEC" w:rsidRPr="00AB6CC7" w:rsidRDefault="00FE7BEC" w:rsidP="00B74F6A">
            <w:pPr>
              <w:widowControl/>
              <w:overflowPunct/>
              <w:autoSpaceDE/>
              <w:autoSpaceDN/>
              <w:jc w:val="left"/>
              <w:rPr>
                <w:rFonts w:hAnsi="標楷體" w:cs="新細明體"/>
                <w:kern w:val="0"/>
                <w:sz w:val="28"/>
                <w:szCs w:val="28"/>
              </w:rPr>
            </w:pPr>
          </w:p>
        </w:tc>
      </w:tr>
      <w:tr w:rsidR="00FE7BEC" w:rsidRPr="00AB6CC7" w:rsidTr="00B74F6A">
        <w:trPr>
          <w:trHeight w:val="228"/>
          <w:jc w:val="center"/>
        </w:trPr>
        <w:tc>
          <w:tcPr>
            <w:tcW w:w="771" w:type="dxa"/>
            <w:tcBorders>
              <w:top w:val="nil"/>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108</w:t>
            </w:r>
          </w:p>
        </w:tc>
        <w:tc>
          <w:tcPr>
            <w:tcW w:w="14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10</w:t>
            </w:r>
          </w:p>
        </w:tc>
        <w:tc>
          <w:tcPr>
            <w:tcW w:w="1322"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31</w:t>
            </w:r>
          </w:p>
        </w:tc>
        <w:tc>
          <w:tcPr>
            <w:tcW w:w="1113"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41</w:t>
            </w:r>
          </w:p>
        </w:tc>
        <w:tc>
          <w:tcPr>
            <w:tcW w:w="1241"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13</w:t>
            </w:r>
          </w:p>
        </w:tc>
        <w:tc>
          <w:tcPr>
            <w:tcW w:w="13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28</w:t>
            </w:r>
          </w:p>
        </w:tc>
        <w:tc>
          <w:tcPr>
            <w:tcW w:w="1176"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41</w:t>
            </w:r>
          </w:p>
        </w:tc>
        <w:tc>
          <w:tcPr>
            <w:tcW w:w="890"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0</w:t>
            </w:r>
          </w:p>
        </w:tc>
      </w:tr>
      <w:tr w:rsidR="00FE7BEC" w:rsidRPr="00AB6CC7" w:rsidTr="00B74F6A">
        <w:trPr>
          <w:trHeight w:val="228"/>
          <w:jc w:val="center"/>
        </w:trPr>
        <w:tc>
          <w:tcPr>
            <w:tcW w:w="771" w:type="dxa"/>
            <w:tcBorders>
              <w:top w:val="nil"/>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109</w:t>
            </w:r>
          </w:p>
        </w:tc>
        <w:tc>
          <w:tcPr>
            <w:tcW w:w="14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4</w:t>
            </w:r>
          </w:p>
        </w:tc>
        <w:tc>
          <w:tcPr>
            <w:tcW w:w="1322"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26</w:t>
            </w:r>
          </w:p>
        </w:tc>
        <w:tc>
          <w:tcPr>
            <w:tcW w:w="1113"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30</w:t>
            </w:r>
          </w:p>
        </w:tc>
        <w:tc>
          <w:tcPr>
            <w:tcW w:w="1241"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27</w:t>
            </w:r>
          </w:p>
        </w:tc>
        <w:tc>
          <w:tcPr>
            <w:tcW w:w="13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7</w:t>
            </w:r>
          </w:p>
        </w:tc>
        <w:tc>
          <w:tcPr>
            <w:tcW w:w="1176"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34</w:t>
            </w:r>
          </w:p>
        </w:tc>
        <w:tc>
          <w:tcPr>
            <w:tcW w:w="890"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4</w:t>
            </w:r>
          </w:p>
        </w:tc>
      </w:tr>
      <w:tr w:rsidR="00FE7BEC" w:rsidRPr="00AB6CC7" w:rsidTr="00B74F6A">
        <w:trPr>
          <w:trHeight w:val="228"/>
          <w:jc w:val="center"/>
        </w:trPr>
        <w:tc>
          <w:tcPr>
            <w:tcW w:w="771" w:type="dxa"/>
            <w:tcBorders>
              <w:top w:val="nil"/>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110</w:t>
            </w:r>
          </w:p>
        </w:tc>
        <w:tc>
          <w:tcPr>
            <w:tcW w:w="14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25</w:t>
            </w:r>
          </w:p>
        </w:tc>
        <w:tc>
          <w:tcPr>
            <w:tcW w:w="1322"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21</w:t>
            </w:r>
          </w:p>
        </w:tc>
        <w:tc>
          <w:tcPr>
            <w:tcW w:w="1113"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46</w:t>
            </w:r>
          </w:p>
        </w:tc>
        <w:tc>
          <w:tcPr>
            <w:tcW w:w="1241"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24</w:t>
            </w:r>
          </w:p>
        </w:tc>
        <w:tc>
          <w:tcPr>
            <w:tcW w:w="13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33</w:t>
            </w:r>
          </w:p>
        </w:tc>
        <w:tc>
          <w:tcPr>
            <w:tcW w:w="1176"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57</w:t>
            </w:r>
          </w:p>
        </w:tc>
        <w:tc>
          <w:tcPr>
            <w:tcW w:w="890"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11</w:t>
            </w:r>
          </w:p>
        </w:tc>
      </w:tr>
      <w:tr w:rsidR="00FE7BEC" w:rsidRPr="00AB6CC7" w:rsidTr="00B74F6A">
        <w:trPr>
          <w:trHeight w:val="228"/>
          <w:jc w:val="center"/>
        </w:trPr>
        <w:tc>
          <w:tcPr>
            <w:tcW w:w="771" w:type="dxa"/>
            <w:tcBorders>
              <w:top w:val="nil"/>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111</w:t>
            </w:r>
          </w:p>
        </w:tc>
        <w:tc>
          <w:tcPr>
            <w:tcW w:w="14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0</w:t>
            </w:r>
          </w:p>
        </w:tc>
        <w:tc>
          <w:tcPr>
            <w:tcW w:w="1322"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19</w:t>
            </w:r>
          </w:p>
        </w:tc>
        <w:tc>
          <w:tcPr>
            <w:tcW w:w="1113"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19</w:t>
            </w:r>
          </w:p>
        </w:tc>
        <w:tc>
          <w:tcPr>
            <w:tcW w:w="1241"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12</w:t>
            </w:r>
          </w:p>
        </w:tc>
        <w:tc>
          <w:tcPr>
            <w:tcW w:w="1324" w:type="dxa"/>
            <w:tcBorders>
              <w:top w:val="nil"/>
              <w:left w:val="nil"/>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17</w:t>
            </w:r>
          </w:p>
        </w:tc>
        <w:tc>
          <w:tcPr>
            <w:tcW w:w="1176"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29</w:t>
            </w:r>
          </w:p>
        </w:tc>
        <w:tc>
          <w:tcPr>
            <w:tcW w:w="890" w:type="dxa"/>
            <w:tcBorders>
              <w:top w:val="nil"/>
              <w:left w:val="nil"/>
              <w:bottom w:val="single" w:sz="8" w:space="0" w:color="262626"/>
              <w:right w:val="single" w:sz="8" w:space="0" w:color="262626"/>
            </w:tcBorders>
            <w:shd w:val="clear" w:color="auto" w:fill="auto"/>
            <w:noWrap/>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10</w:t>
            </w:r>
          </w:p>
        </w:tc>
      </w:tr>
      <w:tr w:rsidR="00FE7BEC" w:rsidRPr="00AB6CC7" w:rsidTr="00B74F6A">
        <w:trPr>
          <w:trHeight w:val="228"/>
          <w:jc w:val="center"/>
        </w:trPr>
        <w:tc>
          <w:tcPr>
            <w:tcW w:w="771" w:type="dxa"/>
            <w:tcBorders>
              <w:top w:val="nil"/>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cs="新細明體"/>
                <w:kern w:val="0"/>
                <w:sz w:val="28"/>
                <w:szCs w:val="28"/>
              </w:rPr>
            </w:pPr>
            <w:r w:rsidRPr="00AB6CC7">
              <w:rPr>
                <w:rFonts w:hAnsi="標楷體" w:cs="新細明體" w:hint="eastAsia"/>
                <w:kern w:val="0"/>
                <w:sz w:val="28"/>
                <w:szCs w:val="28"/>
              </w:rPr>
              <w:t>小計</w:t>
            </w:r>
          </w:p>
        </w:tc>
        <w:tc>
          <w:tcPr>
            <w:tcW w:w="1424" w:type="dxa"/>
            <w:tcBorders>
              <w:top w:val="single" w:sz="8" w:space="0" w:color="262626"/>
              <w:left w:val="single" w:sz="8" w:space="0" w:color="262626"/>
              <w:bottom w:val="single" w:sz="8" w:space="0" w:color="262626"/>
              <w:right w:val="single" w:sz="8" w:space="0" w:color="262626"/>
            </w:tcBorders>
            <w:shd w:val="clear" w:color="auto" w:fill="auto"/>
            <w:vAlign w:val="center"/>
            <w:hideMark/>
          </w:tcPr>
          <w:p w:rsidR="00FE7BEC" w:rsidRPr="00AB6CC7" w:rsidRDefault="00FE7BEC" w:rsidP="00B74F6A">
            <w:pPr>
              <w:widowControl/>
              <w:overflowPunct/>
              <w:autoSpaceDE/>
              <w:autoSpaceDN/>
              <w:jc w:val="center"/>
              <w:rPr>
                <w:rFonts w:hAnsi="標楷體"/>
                <w:kern w:val="0"/>
                <w:sz w:val="28"/>
                <w:szCs w:val="28"/>
              </w:rPr>
            </w:pPr>
            <w:r w:rsidRPr="00AB6CC7">
              <w:rPr>
                <w:rFonts w:hAnsi="標楷體" w:hint="eastAsia"/>
                <w:sz w:val="28"/>
                <w:szCs w:val="28"/>
              </w:rPr>
              <w:t>39</w:t>
            </w:r>
          </w:p>
        </w:tc>
        <w:tc>
          <w:tcPr>
            <w:tcW w:w="1322" w:type="dxa"/>
            <w:tcBorders>
              <w:top w:val="single" w:sz="8" w:space="0" w:color="262626"/>
              <w:left w:val="nil"/>
              <w:bottom w:val="single" w:sz="8" w:space="0" w:color="262626"/>
              <w:right w:val="single" w:sz="8" w:space="0" w:color="262626"/>
            </w:tcBorders>
            <w:shd w:val="clear" w:color="auto" w:fill="auto"/>
            <w:vAlign w:val="center"/>
            <w:hideMark/>
          </w:tcPr>
          <w:p w:rsidR="00FE7BEC" w:rsidRPr="00AB6CC7" w:rsidRDefault="00FE7BEC" w:rsidP="00B74F6A">
            <w:pPr>
              <w:jc w:val="center"/>
              <w:rPr>
                <w:rFonts w:hAnsi="標楷體"/>
                <w:sz w:val="28"/>
                <w:szCs w:val="28"/>
              </w:rPr>
            </w:pPr>
            <w:r w:rsidRPr="00AB6CC7">
              <w:rPr>
                <w:rFonts w:hAnsi="標楷體" w:hint="eastAsia"/>
                <w:sz w:val="28"/>
                <w:szCs w:val="28"/>
              </w:rPr>
              <w:t>97</w:t>
            </w:r>
          </w:p>
        </w:tc>
        <w:tc>
          <w:tcPr>
            <w:tcW w:w="1113" w:type="dxa"/>
            <w:tcBorders>
              <w:top w:val="single" w:sz="8" w:space="0" w:color="262626"/>
              <w:left w:val="nil"/>
              <w:bottom w:val="single" w:sz="8" w:space="0" w:color="262626"/>
              <w:right w:val="single" w:sz="8" w:space="0" w:color="262626"/>
            </w:tcBorders>
            <w:shd w:val="clear" w:color="auto" w:fill="auto"/>
            <w:vAlign w:val="center"/>
            <w:hideMark/>
          </w:tcPr>
          <w:p w:rsidR="00FE7BEC" w:rsidRPr="00AB6CC7" w:rsidRDefault="00FE7BEC" w:rsidP="00B74F6A">
            <w:pPr>
              <w:jc w:val="center"/>
              <w:rPr>
                <w:rFonts w:hAnsi="標楷體"/>
                <w:sz w:val="28"/>
                <w:szCs w:val="28"/>
              </w:rPr>
            </w:pPr>
            <w:r w:rsidRPr="00AB6CC7">
              <w:rPr>
                <w:rFonts w:hAnsi="標楷體" w:hint="eastAsia"/>
                <w:sz w:val="28"/>
                <w:szCs w:val="28"/>
              </w:rPr>
              <w:t>136</w:t>
            </w:r>
          </w:p>
        </w:tc>
        <w:tc>
          <w:tcPr>
            <w:tcW w:w="1241" w:type="dxa"/>
            <w:tcBorders>
              <w:top w:val="single" w:sz="8" w:space="0" w:color="262626"/>
              <w:left w:val="nil"/>
              <w:bottom w:val="single" w:sz="8" w:space="0" w:color="262626"/>
              <w:right w:val="single" w:sz="8" w:space="0" w:color="262626"/>
            </w:tcBorders>
            <w:shd w:val="clear" w:color="auto" w:fill="auto"/>
            <w:vAlign w:val="center"/>
            <w:hideMark/>
          </w:tcPr>
          <w:p w:rsidR="00FE7BEC" w:rsidRPr="00AB6CC7" w:rsidRDefault="00FE7BEC" w:rsidP="00B74F6A">
            <w:pPr>
              <w:jc w:val="center"/>
              <w:rPr>
                <w:rFonts w:hAnsi="標楷體"/>
                <w:sz w:val="28"/>
                <w:szCs w:val="28"/>
              </w:rPr>
            </w:pPr>
            <w:r w:rsidRPr="00AB6CC7">
              <w:rPr>
                <w:rFonts w:hAnsi="標楷體" w:hint="eastAsia"/>
                <w:sz w:val="28"/>
                <w:szCs w:val="28"/>
              </w:rPr>
              <w:t>76</w:t>
            </w:r>
          </w:p>
        </w:tc>
        <w:tc>
          <w:tcPr>
            <w:tcW w:w="1324" w:type="dxa"/>
            <w:tcBorders>
              <w:top w:val="single" w:sz="8" w:space="0" w:color="262626"/>
              <w:left w:val="nil"/>
              <w:bottom w:val="single" w:sz="8" w:space="0" w:color="262626"/>
              <w:right w:val="single" w:sz="8" w:space="0" w:color="262626"/>
            </w:tcBorders>
            <w:shd w:val="clear" w:color="auto" w:fill="auto"/>
            <w:vAlign w:val="center"/>
            <w:hideMark/>
          </w:tcPr>
          <w:p w:rsidR="00FE7BEC" w:rsidRPr="00AB6CC7" w:rsidRDefault="00FE7BEC" w:rsidP="00B74F6A">
            <w:pPr>
              <w:jc w:val="center"/>
              <w:rPr>
                <w:rFonts w:hAnsi="標楷體"/>
                <w:sz w:val="28"/>
                <w:szCs w:val="28"/>
              </w:rPr>
            </w:pPr>
            <w:r w:rsidRPr="00AB6CC7">
              <w:rPr>
                <w:rFonts w:hAnsi="標楷體" w:hint="eastAsia"/>
                <w:sz w:val="28"/>
                <w:szCs w:val="28"/>
              </w:rPr>
              <w:t>85</w:t>
            </w:r>
          </w:p>
        </w:tc>
        <w:tc>
          <w:tcPr>
            <w:tcW w:w="1176" w:type="dxa"/>
            <w:tcBorders>
              <w:top w:val="single" w:sz="8" w:space="0" w:color="262626"/>
              <w:left w:val="nil"/>
              <w:bottom w:val="single" w:sz="8" w:space="0" w:color="262626"/>
              <w:right w:val="single" w:sz="8" w:space="0" w:color="262626"/>
            </w:tcBorders>
            <w:shd w:val="clear" w:color="auto" w:fill="auto"/>
            <w:noWrap/>
            <w:vAlign w:val="center"/>
            <w:hideMark/>
          </w:tcPr>
          <w:p w:rsidR="00FE7BEC" w:rsidRPr="00AB6CC7" w:rsidRDefault="00FE7BEC" w:rsidP="00B74F6A">
            <w:pPr>
              <w:jc w:val="center"/>
              <w:rPr>
                <w:rFonts w:hAnsi="標楷體"/>
                <w:sz w:val="28"/>
                <w:szCs w:val="28"/>
              </w:rPr>
            </w:pPr>
            <w:r w:rsidRPr="00AB6CC7">
              <w:rPr>
                <w:rFonts w:hAnsi="標楷體" w:hint="eastAsia"/>
                <w:sz w:val="28"/>
                <w:szCs w:val="28"/>
              </w:rPr>
              <w:t>161</w:t>
            </w:r>
          </w:p>
        </w:tc>
        <w:tc>
          <w:tcPr>
            <w:tcW w:w="890" w:type="dxa"/>
            <w:tcBorders>
              <w:top w:val="single" w:sz="8" w:space="0" w:color="262626"/>
              <w:left w:val="nil"/>
              <w:bottom w:val="single" w:sz="8" w:space="0" w:color="262626"/>
              <w:right w:val="single" w:sz="8" w:space="0" w:color="262626"/>
            </w:tcBorders>
            <w:shd w:val="clear" w:color="auto" w:fill="auto"/>
            <w:noWrap/>
            <w:vAlign w:val="center"/>
            <w:hideMark/>
          </w:tcPr>
          <w:p w:rsidR="00FE7BEC" w:rsidRPr="00AB6CC7" w:rsidRDefault="00FE7BEC" w:rsidP="00B74F6A">
            <w:pPr>
              <w:jc w:val="center"/>
              <w:rPr>
                <w:rFonts w:hAnsi="標楷體"/>
                <w:sz w:val="28"/>
                <w:szCs w:val="28"/>
              </w:rPr>
            </w:pPr>
            <w:r w:rsidRPr="00AB6CC7">
              <w:rPr>
                <w:rFonts w:hAnsi="標楷體" w:hint="eastAsia"/>
                <w:sz w:val="28"/>
                <w:szCs w:val="28"/>
              </w:rPr>
              <w:t>25</w:t>
            </w:r>
          </w:p>
        </w:tc>
      </w:tr>
    </w:tbl>
    <w:p w:rsidR="00FE7BEC" w:rsidRPr="00AB6CC7" w:rsidRDefault="00FE7BEC" w:rsidP="00FE7BEC">
      <w:pPr>
        <w:spacing w:afterLines="50" w:after="120"/>
        <w:ind w:leftChars="-1" w:left="-3"/>
        <w:outlineLvl w:val="3"/>
        <w:rPr>
          <w:rFonts w:hAnsi="Arial"/>
          <w:kern w:val="32"/>
          <w:sz w:val="24"/>
          <w:szCs w:val="24"/>
        </w:rPr>
      </w:pPr>
      <w:r w:rsidRPr="00AB6CC7">
        <w:rPr>
          <w:rFonts w:hAnsi="Arial" w:hint="eastAsia"/>
          <w:kern w:val="32"/>
          <w:sz w:val="24"/>
          <w:szCs w:val="24"/>
        </w:rPr>
        <w:t>資料來源：海巡署</w:t>
      </w:r>
    </w:p>
    <w:p w:rsidR="00FE7BEC" w:rsidRPr="00AB6CC7" w:rsidRDefault="00FE7BEC" w:rsidP="00FE7BEC">
      <w:pPr>
        <w:pStyle w:val="3"/>
        <w:rPr>
          <w:rFonts w:hAnsi="Times New Roman"/>
          <w:bCs w:val="0"/>
          <w:kern w:val="2"/>
          <w:szCs w:val="20"/>
        </w:rPr>
      </w:pPr>
      <w:proofErr w:type="gramStart"/>
      <w:r w:rsidRPr="00AB6CC7">
        <w:rPr>
          <w:rFonts w:hAnsi="Times New Roman" w:hint="eastAsia"/>
          <w:kern w:val="2"/>
          <w:szCs w:val="20"/>
        </w:rPr>
        <w:t>綜據上</w:t>
      </w:r>
      <w:proofErr w:type="gramEnd"/>
      <w:r w:rsidRPr="00AB6CC7">
        <w:rPr>
          <w:rFonts w:hAnsi="Times New Roman" w:hint="eastAsia"/>
          <w:kern w:val="2"/>
          <w:szCs w:val="20"/>
        </w:rPr>
        <w:t>情，各類岸際雷達係海巡署三道監</w:t>
      </w:r>
      <w:proofErr w:type="gramStart"/>
      <w:r w:rsidRPr="00AB6CC7">
        <w:rPr>
          <w:rFonts w:hAnsi="Times New Roman" w:hint="eastAsia"/>
          <w:kern w:val="2"/>
          <w:szCs w:val="20"/>
        </w:rPr>
        <w:t>偵幕</w:t>
      </w:r>
      <w:proofErr w:type="gramEnd"/>
      <w:r w:rsidRPr="00AB6CC7">
        <w:rPr>
          <w:rFonts w:hAnsi="Times New Roman" w:hint="eastAsia"/>
          <w:kern w:val="2"/>
          <w:szCs w:val="20"/>
        </w:rPr>
        <w:t>第一道防線，採24小時全天候監控</w:t>
      </w:r>
      <w:proofErr w:type="gramStart"/>
      <w:r w:rsidRPr="00AB6CC7">
        <w:rPr>
          <w:rFonts w:hAnsi="Times New Roman" w:hint="eastAsia"/>
          <w:kern w:val="2"/>
          <w:szCs w:val="20"/>
        </w:rPr>
        <w:t>岸際</w:t>
      </w:r>
      <w:proofErr w:type="gramEnd"/>
      <w:r w:rsidRPr="00AB6CC7">
        <w:rPr>
          <w:rFonts w:hAnsi="Times New Roman" w:hint="eastAsia"/>
          <w:kern w:val="2"/>
          <w:szCs w:val="20"/>
        </w:rPr>
        <w:t>至12浬的海域船舶動態，藉由雷達操作員專業訓練與經驗累積，就監控客體進行必要判斷與處置，始能充分發揮雷達之偵蒐與監控效能。海巡署合格雷達操作員約需3個月職前訓練始可獨立執行職務，</w:t>
      </w:r>
      <w:proofErr w:type="gramStart"/>
      <w:r w:rsidRPr="00AB6CC7">
        <w:rPr>
          <w:rFonts w:hAnsi="Times New Roman" w:hint="eastAsia"/>
          <w:kern w:val="2"/>
          <w:szCs w:val="20"/>
        </w:rPr>
        <w:t>至專精</w:t>
      </w:r>
      <w:proofErr w:type="gramEnd"/>
      <w:r w:rsidRPr="00AB6CC7">
        <w:rPr>
          <w:rFonts w:hAnsi="Times New Roman" w:hint="eastAsia"/>
          <w:kern w:val="2"/>
          <w:szCs w:val="20"/>
        </w:rPr>
        <w:t>雷達操作員之養成時間，最快約需5年之經管，並藉以維持各雷達區隊雷達操作實務、教育訓練與經驗傳承。現有</w:t>
      </w:r>
      <w:r w:rsidRPr="00AB6CC7">
        <w:rPr>
          <w:rFonts w:hAnsi="Times New Roman" w:hint="eastAsia"/>
          <w:bCs w:val="0"/>
          <w:kern w:val="2"/>
          <w:szCs w:val="20"/>
        </w:rPr>
        <w:t>海巡署雷達操作員雖均完成職前訓練並可獨立執行業務，</w:t>
      </w:r>
      <w:proofErr w:type="gramStart"/>
      <w:r w:rsidRPr="00AB6CC7">
        <w:rPr>
          <w:rFonts w:hAnsi="Times New Roman" w:hint="eastAsia"/>
          <w:bCs w:val="0"/>
          <w:kern w:val="2"/>
          <w:szCs w:val="20"/>
        </w:rPr>
        <w:t>然逾半數</w:t>
      </w:r>
      <w:proofErr w:type="gramEnd"/>
      <w:r w:rsidRPr="00AB6CC7">
        <w:rPr>
          <w:rFonts w:hAnsi="Times New Roman" w:hint="eastAsia"/>
          <w:bCs w:val="0"/>
          <w:kern w:val="2"/>
          <w:szCs w:val="20"/>
        </w:rPr>
        <w:t>未達該署認定專精雷達操作員標準。且雷達操作員因勤務繁重、受限</w:t>
      </w:r>
      <w:proofErr w:type="gramStart"/>
      <w:r w:rsidRPr="00AB6CC7">
        <w:rPr>
          <w:rFonts w:hAnsi="Times New Roman" w:hint="eastAsia"/>
          <w:bCs w:val="0"/>
          <w:kern w:val="2"/>
          <w:szCs w:val="20"/>
        </w:rPr>
        <w:t>編制編缺升遷</w:t>
      </w:r>
      <w:proofErr w:type="gramEnd"/>
      <w:r w:rsidRPr="00AB6CC7">
        <w:rPr>
          <w:rFonts w:hAnsi="Times New Roman" w:hint="eastAsia"/>
          <w:bCs w:val="0"/>
          <w:kern w:val="2"/>
          <w:szCs w:val="20"/>
        </w:rPr>
        <w:t>受阻、無支領海巡部隊加給等多重因素，雷達操作人員陸續流失雷達操作員離職率約為</w:t>
      </w:r>
      <w:proofErr w:type="gramStart"/>
      <w:r w:rsidRPr="00AB6CC7">
        <w:rPr>
          <w:rFonts w:hAnsi="Times New Roman" w:hint="eastAsia"/>
          <w:bCs w:val="0"/>
          <w:kern w:val="2"/>
          <w:szCs w:val="20"/>
        </w:rPr>
        <w:t>1</w:t>
      </w:r>
      <w:proofErr w:type="gramEnd"/>
      <w:r w:rsidRPr="00AB6CC7">
        <w:rPr>
          <w:rFonts w:hAnsi="Times New Roman" w:hint="eastAsia"/>
          <w:bCs w:val="0"/>
          <w:kern w:val="2"/>
          <w:szCs w:val="20"/>
        </w:rPr>
        <w:t>成，不利經驗之累積。</w:t>
      </w:r>
      <w:proofErr w:type="gramStart"/>
      <w:r w:rsidRPr="00AB6CC7">
        <w:rPr>
          <w:rFonts w:hAnsi="Times New Roman" w:hint="eastAsia"/>
          <w:bCs w:val="0"/>
          <w:kern w:val="2"/>
          <w:szCs w:val="20"/>
        </w:rPr>
        <w:t>允請海委</w:t>
      </w:r>
      <w:proofErr w:type="gramEnd"/>
      <w:r w:rsidRPr="00AB6CC7">
        <w:rPr>
          <w:rFonts w:hAnsi="Times New Roman" w:hint="eastAsia"/>
          <w:bCs w:val="0"/>
          <w:kern w:val="2"/>
          <w:szCs w:val="20"/>
        </w:rPr>
        <w:t>會督促海巡署持續檢討雷達操作員之教育訓練，藉以提升雷達偵知與監控效能，並持續改善其等工作環境與薪資福利條件，以達留人、留才之目的。</w:t>
      </w:r>
    </w:p>
    <w:bookmarkEnd w:id="57"/>
    <w:bookmarkEnd w:id="58"/>
    <w:p w:rsidR="00FE7BEC" w:rsidRPr="00AB6CC7" w:rsidRDefault="00FE7BEC" w:rsidP="00FE7BEC">
      <w:pPr>
        <w:widowControl/>
        <w:overflowPunct/>
        <w:autoSpaceDE/>
        <w:autoSpaceDN/>
        <w:jc w:val="left"/>
      </w:pPr>
      <w:r w:rsidRPr="00AB6CC7">
        <w:br w:type="page"/>
      </w:r>
    </w:p>
    <w:p w:rsidR="00E25849" w:rsidRPr="00AB6CC7" w:rsidRDefault="00E25849" w:rsidP="00A82A44">
      <w:pPr>
        <w:pStyle w:val="1"/>
      </w:pPr>
      <w:bookmarkStart w:id="73" w:name="_Toc524895648"/>
      <w:bookmarkStart w:id="74" w:name="_Toc524896194"/>
      <w:bookmarkStart w:id="75" w:name="_Toc524896224"/>
      <w:bookmarkStart w:id="76" w:name="_Toc524902734"/>
      <w:bookmarkStart w:id="77" w:name="_Toc525066148"/>
      <w:bookmarkStart w:id="78" w:name="_Toc525070839"/>
      <w:bookmarkStart w:id="79" w:name="_Toc525938379"/>
      <w:bookmarkStart w:id="80" w:name="_Toc525939227"/>
      <w:bookmarkStart w:id="81" w:name="_Toc525939732"/>
      <w:bookmarkStart w:id="82" w:name="_Toc529218272"/>
      <w:bookmarkStart w:id="83" w:name="_Toc529222689"/>
      <w:bookmarkStart w:id="84" w:name="_Toc529223111"/>
      <w:bookmarkStart w:id="85" w:name="_Toc529223862"/>
      <w:bookmarkStart w:id="86" w:name="_Toc529228265"/>
      <w:bookmarkStart w:id="87" w:name="_Toc2400395"/>
      <w:bookmarkStart w:id="88" w:name="_Toc4316189"/>
      <w:bookmarkStart w:id="89" w:name="_Toc4473330"/>
      <w:bookmarkStart w:id="90" w:name="_Toc69556897"/>
      <w:bookmarkStart w:id="91" w:name="_Toc69556946"/>
      <w:bookmarkStart w:id="92" w:name="_Toc69609820"/>
      <w:bookmarkStart w:id="93" w:name="_Toc70241816"/>
      <w:bookmarkStart w:id="94" w:name="_Toc70242205"/>
      <w:bookmarkStart w:id="95" w:name="_Toc421794875"/>
      <w:bookmarkStart w:id="96" w:name="_Toc42283416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AB6CC7">
        <w:rPr>
          <w:rFonts w:hint="eastAsia"/>
        </w:rPr>
        <w:lastRenderedPageBreak/>
        <w:t>處理辦法：</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FD5F54" w:rsidRPr="00AB6CC7">
        <w:t xml:space="preserve"> </w:t>
      </w:r>
    </w:p>
    <w:p w:rsidR="00A82A44" w:rsidRDefault="00A82A44" w:rsidP="00A82A44">
      <w:pPr>
        <w:pStyle w:val="2"/>
      </w:pPr>
      <w:bookmarkStart w:id="97" w:name="_Toc524895649"/>
      <w:bookmarkStart w:id="98" w:name="_Toc524896195"/>
      <w:bookmarkStart w:id="99" w:name="_Toc524896225"/>
      <w:bookmarkStart w:id="100" w:name="_Toc70241820"/>
      <w:bookmarkStart w:id="101" w:name="_Toc70242209"/>
      <w:bookmarkStart w:id="102" w:name="_Toc421794876"/>
      <w:bookmarkStart w:id="103" w:name="_Toc421795442"/>
      <w:bookmarkStart w:id="104" w:name="_Toc421796023"/>
      <w:bookmarkStart w:id="105" w:name="_Toc422728958"/>
      <w:bookmarkStart w:id="106" w:name="_Toc422834161"/>
      <w:bookmarkStart w:id="107" w:name="_Toc2400396"/>
      <w:bookmarkStart w:id="108" w:name="_Toc4316190"/>
      <w:bookmarkStart w:id="109" w:name="_Toc4473331"/>
      <w:bookmarkStart w:id="110" w:name="_Toc69556898"/>
      <w:bookmarkStart w:id="111" w:name="_Toc69556947"/>
      <w:bookmarkStart w:id="112" w:name="_Toc69609821"/>
      <w:bookmarkStart w:id="113" w:name="_Toc70241817"/>
      <w:bookmarkStart w:id="114" w:name="_Toc70242206"/>
      <w:bookmarkStart w:id="115" w:name="_Toc524902735"/>
      <w:bookmarkStart w:id="116" w:name="_Toc525066149"/>
      <w:bookmarkStart w:id="117" w:name="_Toc525070840"/>
      <w:bookmarkStart w:id="118" w:name="_Toc525938380"/>
      <w:bookmarkStart w:id="119" w:name="_Toc525939228"/>
      <w:bookmarkStart w:id="120" w:name="_Toc525939733"/>
      <w:bookmarkStart w:id="121" w:name="_Toc529218273"/>
      <w:bookmarkStart w:id="122" w:name="_Toc529222690"/>
      <w:bookmarkStart w:id="123" w:name="_Toc529223112"/>
      <w:bookmarkStart w:id="124" w:name="_Toc529223863"/>
      <w:bookmarkStart w:id="125" w:name="_Toc529228266"/>
      <w:bookmarkEnd w:id="97"/>
      <w:bookmarkEnd w:id="98"/>
      <w:bookmarkEnd w:id="99"/>
      <w:r w:rsidRPr="00AB6CC7">
        <w:rPr>
          <w:rFonts w:hint="eastAsia"/>
        </w:rPr>
        <w:t>調查意見一至三函請海洋委員會檢討改善</w:t>
      </w:r>
      <w:proofErr w:type="gramStart"/>
      <w:r w:rsidRPr="00AB6CC7">
        <w:rPr>
          <w:rFonts w:hint="eastAsia"/>
        </w:rPr>
        <w:t>見復。</w:t>
      </w:r>
      <w:proofErr w:type="gramEnd"/>
    </w:p>
    <w:p w:rsidR="00E738B8" w:rsidRPr="00AB6CC7" w:rsidRDefault="00190832" w:rsidP="00A82A44">
      <w:pPr>
        <w:pStyle w:val="2"/>
      </w:pPr>
      <w:r>
        <w:rPr>
          <w:rFonts w:hint="eastAsia"/>
        </w:rPr>
        <w:t>調查意見一至三函審計部。</w:t>
      </w:r>
    </w:p>
    <w:p w:rsidR="00FD5F54" w:rsidRPr="00AB6CC7" w:rsidRDefault="00A82A44" w:rsidP="00A82A44">
      <w:pPr>
        <w:pStyle w:val="2"/>
      </w:pPr>
      <w:r w:rsidRPr="00AB6CC7">
        <w:rPr>
          <w:rFonts w:hint="eastAsia"/>
        </w:rPr>
        <w:t>檢</w:t>
      </w:r>
      <w:proofErr w:type="gramStart"/>
      <w:r w:rsidRPr="00AB6CC7">
        <w:rPr>
          <w:rFonts w:hint="eastAsia"/>
        </w:rPr>
        <w:t>附派查函</w:t>
      </w:r>
      <w:proofErr w:type="gramEnd"/>
      <w:r w:rsidRPr="00AB6CC7">
        <w:rPr>
          <w:rFonts w:hint="eastAsia"/>
        </w:rPr>
        <w:t>及相關附件，送請內政及族群委員會處理。</w:t>
      </w:r>
    </w:p>
    <w:p w:rsidR="00FD5F54" w:rsidRPr="00AB6CC7" w:rsidRDefault="00FD5F54" w:rsidP="00FD5F54">
      <w:pPr>
        <w:pStyle w:val="2"/>
        <w:numPr>
          <w:ilvl w:val="0"/>
          <w:numId w:val="0"/>
        </w:numPr>
        <w:ind w:left="1021"/>
      </w:pPr>
    </w:p>
    <w:p w:rsidR="00FD5F54" w:rsidRPr="00AB6CC7" w:rsidRDefault="00FD5F54" w:rsidP="00FD5F54">
      <w:pPr>
        <w:pStyle w:val="a9"/>
        <w:spacing w:beforeLines="50" w:before="120" w:afterLines="100" w:after="240"/>
        <w:ind w:leftChars="1100" w:left="5298" w:right="340" w:hanging="1778"/>
        <w:rPr>
          <w:b w:val="0"/>
          <w:bCs/>
          <w:snapToGrid/>
          <w:spacing w:val="12"/>
          <w:kern w:val="0"/>
          <w:sz w:val="40"/>
        </w:rPr>
      </w:pPr>
    </w:p>
    <w:p w:rsidR="00FD5F54" w:rsidRPr="00AB6CC7" w:rsidRDefault="00FD5F54" w:rsidP="00FD5F54">
      <w:pPr>
        <w:pStyle w:val="a9"/>
        <w:spacing w:beforeLines="50" w:before="120" w:afterLines="100" w:after="240"/>
        <w:ind w:leftChars="1100" w:left="5297" w:right="340" w:hanging="1777"/>
        <w:rPr>
          <w:b w:val="0"/>
          <w:bCs/>
          <w:snapToGrid/>
          <w:spacing w:val="12"/>
          <w:kern w:val="0"/>
          <w:sz w:val="40"/>
        </w:rPr>
      </w:pPr>
      <w:r w:rsidRPr="00AB6CC7">
        <w:rPr>
          <w:rFonts w:hint="eastAsia"/>
          <w:b w:val="0"/>
          <w:bCs/>
          <w:snapToGrid/>
          <w:spacing w:val="12"/>
          <w:kern w:val="0"/>
          <w:sz w:val="40"/>
        </w:rPr>
        <w:t>調查委員：</w:t>
      </w:r>
      <w:proofErr w:type="gramStart"/>
      <w:r w:rsidR="00295A2B" w:rsidRPr="00295A2B">
        <w:rPr>
          <w:rFonts w:hint="eastAsia"/>
          <w:b w:val="0"/>
          <w:bCs/>
          <w:snapToGrid/>
          <w:spacing w:val="12"/>
          <w:kern w:val="0"/>
          <w:sz w:val="40"/>
        </w:rPr>
        <w:t>浦忠成</w:t>
      </w:r>
      <w:proofErr w:type="gramEnd"/>
    </w:p>
    <w:p w:rsidR="00FD5F54" w:rsidRDefault="00FD5F54" w:rsidP="00FD5F54">
      <w:pPr>
        <w:pStyle w:val="a9"/>
        <w:spacing w:before="0" w:after="0"/>
        <w:ind w:leftChars="1100" w:left="5202" w:right="340" w:hanging="1682"/>
        <w:rPr>
          <w:rFonts w:ascii="Times New Roman"/>
          <w:b w:val="0"/>
          <w:bCs/>
          <w:snapToGrid/>
          <w:spacing w:val="0"/>
          <w:kern w:val="0"/>
          <w:sz w:val="40"/>
        </w:rPr>
      </w:pPr>
    </w:p>
    <w:p w:rsidR="00AB1AE0" w:rsidRDefault="00AB1AE0" w:rsidP="00FD5F54">
      <w:pPr>
        <w:pStyle w:val="a9"/>
        <w:spacing w:before="0" w:after="0"/>
        <w:ind w:leftChars="1100" w:left="5202" w:right="340" w:hanging="1682"/>
        <w:rPr>
          <w:rFonts w:ascii="Times New Roman"/>
          <w:b w:val="0"/>
          <w:bCs/>
          <w:snapToGrid/>
          <w:spacing w:val="0"/>
          <w:kern w:val="0"/>
          <w:sz w:val="40"/>
        </w:rPr>
      </w:pPr>
      <w:bookmarkStart w:id="126" w:name="_GoBack"/>
      <w:bookmarkEnd w:id="126"/>
    </w:p>
    <w:p w:rsidR="00AB1AE0" w:rsidRDefault="00AB1AE0" w:rsidP="00FD5F54">
      <w:pPr>
        <w:pStyle w:val="a9"/>
        <w:spacing w:before="0" w:after="0"/>
        <w:ind w:leftChars="1100" w:left="5202" w:right="340" w:hanging="1682"/>
        <w:rPr>
          <w:rFonts w:ascii="Times New Roman"/>
          <w:b w:val="0"/>
          <w:bCs/>
          <w:snapToGrid/>
          <w:spacing w:val="0"/>
          <w:kern w:val="0"/>
          <w:sz w:val="40"/>
        </w:rPr>
      </w:pPr>
    </w:p>
    <w:p w:rsidR="00AB1AE0" w:rsidRDefault="00AB1AE0" w:rsidP="00FD5F54">
      <w:pPr>
        <w:pStyle w:val="a9"/>
        <w:spacing w:before="0" w:after="0"/>
        <w:ind w:leftChars="1100" w:left="5202" w:right="340" w:hanging="1682"/>
        <w:rPr>
          <w:rFonts w:ascii="Times New Roman"/>
          <w:b w:val="0"/>
          <w:bCs/>
          <w:snapToGrid/>
          <w:spacing w:val="0"/>
          <w:kern w:val="0"/>
          <w:sz w:val="40"/>
        </w:rPr>
      </w:pPr>
    </w:p>
    <w:p w:rsidR="00AB1AE0" w:rsidRPr="00AB6CC7" w:rsidRDefault="00AB1AE0" w:rsidP="00FD5F54">
      <w:pPr>
        <w:pStyle w:val="a9"/>
        <w:spacing w:before="0" w:after="0"/>
        <w:ind w:leftChars="1100" w:left="5202" w:right="340" w:hanging="1682"/>
        <w:rPr>
          <w:rFonts w:ascii="Times New Roman"/>
          <w:b w:val="0"/>
          <w:bCs/>
          <w:snapToGrid/>
          <w:spacing w:val="0"/>
          <w:kern w:val="0"/>
          <w:sz w:val="40"/>
        </w:rPr>
      </w:pPr>
    </w:p>
    <w:p w:rsidR="00FD5F54" w:rsidRPr="00AB6CC7" w:rsidRDefault="00FD5F54" w:rsidP="00FD5F54">
      <w:pPr>
        <w:pStyle w:val="af"/>
        <w:kinsoku/>
        <w:autoSpaceDE w:val="0"/>
        <w:spacing w:beforeLines="50" w:before="120"/>
        <w:ind w:left="960" w:hanging="960"/>
        <w:rPr>
          <w:bCs/>
        </w:rPr>
      </w:pPr>
      <w:proofErr w:type="gramStart"/>
      <w:r w:rsidRPr="00AB6CC7">
        <w:rPr>
          <w:rFonts w:hint="eastAsia"/>
          <w:bCs/>
        </w:rPr>
        <w:t>案名</w:t>
      </w:r>
      <w:proofErr w:type="gramEnd"/>
      <w:r w:rsidRPr="00AB6CC7">
        <w:rPr>
          <w:rFonts w:hint="eastAsia"/>
          <w:bCs/>
        </w:rPr>
        <w:t>：海巡署雷達案。</w:t>
      </w:r>
    </w:p>
    <w:p w:rsidR="00416721" w:rsidRPr="00AB6CC7" w:rsidRDefault="00FD5F54" w:rsidP="00FD5F54">
      <w:pPr>
        <w:pStyle w:val="2"/>
        <w:numPr>
          <w:ilvl w:val="0"/>
          <w:numId w:val="0"/>
        </w:numPr>
        <w:spacing w:beforeLines="25" w:before="60"/>
        <w:ind w:leftChars="-16" w:hangingChars="16" w:hanging="51"/>
        <w:rPr>
          <w:bCs w:val="0"/>
          <w:kern w:val="0"/>
        </w:rPr>
      </w:pPr>
      <w:r w:rsidRPr="00AB6CC7">
        <w:rPr>
          <w:rFonts w:hint="eastAsia"/>
        </w:rPr>
        <w:t>關鍵字：雷達、守望哨、巡邏站、</w:t>
      </w:r>
      <w:proofErr w:type="gramStart"/>
      <w:r w:rsidRPr="00AB6CC7">
        <w:rPr>
          <w:rFonts w:hint="eastAsia"/>
        </w:rPr>
        <w:t>偵</w:t>
      </w:r>
      <w:proofErr w:type="gramEnd"/>
      <w:r w:rsidRPr="00AB6CC7">
        <w:rPr>
          <w:rFonts w:hint="eastAsia"/>
        </w:rPr>
        <w:t>蒐裝備、三道監偵幕。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416721" w:rsidRPr="00AB6CC7">
        <w:rPr>
          <w:bCs w:val="0"/>
        </w:rPr>
        <w:br w:type="page"/>
      </w:r>
    </w:p>
    <w:p w:rsidR="00E37785" w:rsidRPr="00AB6CC7" w:rsidRDefault="00E37785" w:rsidP="00E37785">
      <w:pPr>
        <w:ind w:leftChars="-133" w:left="-1" w:hangingChars="177" w:hanging="425"/>
        <w:rPr>
          <w:noProof/>
          <w:sz w:val="24"/>
          <w:szCs w:val="24"/>
        </w:rPr>
      </w:pPr>
    </w:p>
    <w:sectPr w:rsidR="00E37785" w:rsidRPr="00AB6CC7" w:rsidSect="00295A2B">
      <w:footerReference w:type="default" r:id="rId9"/>
      <w:pgSz w:w="11907" w:h="16840" w:code="9"/>
      <w:pgMar w:top="1701" w:right="1418" w:bottom="1418" w:left="1418" w:header="851" w:footer="851" w:gutter="227"/>
      <w:pgNumType w:start="86"/>
      <w:cols w:space="425"/>
      <w:docGrid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1D4" w:rsidRDefault="00C211D4">
      <w:r>
        <w:separator/>
      </w:r>
    </w:p>
  </w:endnote>
  <w:endnote w:type="continuationSeparator" w:id="0">
    <w:p w:rsidR="00C211D4" w:rsidRDefault="00C2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288" w:rsidRDefault="00321288">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321288" w:rsidRDefault="00321288">
    <w:pPr>
      <w:framePr w:wrap="auto" w:hAnchor="text" w:y="-955"/>
      <w:ind w:left="640" w:right="360" w:firstLine="448"/>
      <w:jc w:val="right"/>
    </w:pPr>
  </w:p>
  <w:p w:rsidR="00321288" w:rsidRDefault="003212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1D4" w:rsidRDefault="00C211D4">
      <w:r>
        <w:separator/>
      </w:r>
    </w:p>
  </w:footnote>
  <w:footnote w:type="continuationSeparator" w:id="0">
    <w:p w:rsidR="00C211D4" w:rsidRDefault="00C21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multilevel"/>
    <w:tmpl w:val="5518EAF6"/>
    <w:lvl w:ilvl="0">
      <w:start w:val="1"/>
      <w:numFmt w:val="decimal"/>
      <w:pStyle w:val="a"/>
      <w:lvlText w:val="表%1、"/>
      <w:lvlJc w:val="left"/>
      <w:pPr>
        <w:tabs>
          <w:tab w:val="num" w:pos="4164"/>
        </w:tabs>
        <w:ind w:left="3233" w:firstLine="170"/>
      </w:pPr>
      <w:rPr>
        <w:rFonts w:ascii="標楷體" w:eastAsia="標楷體" w:hint="eastAsia"/>
        <w:b/>
        <w:i w:val="0"/>
        <w:sz w:val="28"/>
      </w:rPr>
    </w:lvl>
    <w:lvl w:ilvl="1">
      <w:start w:val="1"/>
      <w:numFmt w:val="ideographTraditional"/>
      <w:lvlText w:val="%2、"/>
      <w:lvlJc w:val="left"/>
      <w:pPr>
        <w:tabs>
          <w:tab w:val="num" w:pos="2095"/>
        </w:tabs>
        <w:ind w:left="2095" w:hanging="480"/>
      </w:pPr>
      <w:rPr>
        <w:rFonts w:hint="eastAsia"/>
      </w:rPr>
    </w:lvl>
    <w:lvl w:ilvl="2">
      <w:start w:val="1"/>
      <w:numFmt w:val="lowerRoman"/>
      <w:lvlText w:val="%3."/>
      <w:lvlJc w:val="right"/>
      <w:pPr>
        <w:tabs>
          <w:tab w:val="num" w:pos="2575"/>
        </w:tabs>
        <w:ind w:left="2575" w:hanging="480"/>
      </w:pPr>
      <w:rPr>
        <w:rFonts w:hint="eastAsia"/>
      </w:rPr>
    </w:lvl>
    <w:lvl w:ilvl="3">
      <w:start w:val="1"/>
      <w:numFmt w:val="decimal"/>
      <w:lvlText w:val="%4."/>
      <w:lvlJc w:val="left"/>
      <w:pPr>
        <w:tabs>
          <w:tab w:val="num" w:pos="3055"/>
        </w:tabs>
        <w:ind w:left="3055" w:hanging="480"/>
      </w:pPr>
      <w:rPr>
        <w:rFonts w:hint="eastAsia"/>
      </w:rPr>
    </w:lvl>
    <w:lvl w:ilvl="4">
      <w:start w:val="1"/>
      <w:numFmt w:val="ideographTraditional"/>
      <w:lvlText w:val="%5、"/>
      <w:lvlJc w:val="left"/>
      <w:pPr>
        <w:tabs>
          <w:tab w:val="num" w:pos="3535"/>
        </w:tabs>
        <w:ind w:left="3535" w:hanging="480"/>
      </w:pPr>
      <w:rPr>
        <w:rFonts w:hint="eastAsia"/>
      </w:rPr>
    </w:lvl>
    <w:lvl w:ilvl="5">
      <w:start w:val="1"/>
      <w:numFmt w:val="lowerRoman"/>
      <w:lvlText w:val="%6."/>
      <w:lvlJc w:val="right"/>
      <w:pPr>
        <w:tabs>
          <w:tab w:val="num" w:pos="4015"/>
        </w:tabs>
        <w:ind w:left="4015" w:hanging="480"/>
      </w:pPr>
      <w:rPr>
        <w:rFonts w:hint="eastAsia"/>
      </w:rPr>
    </w:lvl>
    <w:lvl w:ilvl="6">
      <w:start w:val="1"/>
      <w:numFmt w:val="decimal"/>
      <w:lvlText w:val="%7."/>
      <w:lvlJc w:val="left"/>
      <w:pPr>
        <w:tabs>
          <w:tab w:val="num" w:pos="4495"/>
        </w:tabs>
        <w:ind w:left="4495" w:hanging="480"/>
      </w:pPr>
      <w:rPr>
        <w:rFonts w:hint="eastAsia"/>
      </w:rPr>
    </w:lvl>
    <w:lvl w:ilvl="7">
      <w:start w:val="1"/>
      <w:numFmt w:val="ideographTraditional"/>
      <w:lvlText w:val="%8、"/>
      <w:lvlJc w:val="left"/>
      <w:pPr>
        <w:tabs>
          <w:tab w:val="num" w:pos="4975"/>
        </w:tabs>
        <w:ind w:left="4975" w:hanging="480"/>
      </w:pPr>
      <w:rPr>
        <w:rFonts w:hint="eastAsia"/>
      </w:rPr>
    </w:lvl>
    <w:lvl w:ilvl="8">
      <w:start w:val="1"/>
      <w:numFmt w:val="lowerRoman"/>
      <w:lvlText w:val="%9."/>
      <w:lvlJc w:val="right"/>
      <w:pPr>
        <w:tabs>
          <w:tab w:val="num" w:pos="5455"/>
        </w:tabs>
        <w:ind w:left="5455" w:hanging="480"/>
      </w:pPr>
      <w:rPr>
        <w:rFonts w:hint="eastAsia"/>
      </w:rPr>
    </w:lvl>
  </w:abstractNum>
  <w:abstractNum w:abstractNumId="1" w15:restartNumberingAfterBreak="0">
    <w:nsid w:val="140E010C"/>
    <w:multiLevelType w:val="multilevel"/>
    <w:tmpl w:val="3692E8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CE5312"/>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373DC3"/>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5C4A079A"/>
    <w:lvl w:ilvl="0" w:tplc="1B4C8C82">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A20FA5"/>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223D8B"/>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A9C09894"/>
    <w:lvl w:ilvl="0" w:tplc="D7602704">
      <w:start w:val="1"/>
      <w:numFmt w:val="decimal"/>
      <w:pStyle w:val="a1"/>
      <w:lvlText w:val="圖%1　"/>
      <w:lvlJc w:val="left"/>
      <w:pPr>
        <w:ind w:left="2607"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9" w15:restartNumberingAfterBreak="0">
    <w:nsid w:val="43A00848"/>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58DED6E2"/>
    <w:lvl w:ilvl="0" w:tplc="140A4A4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677FE9"/>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multilevel"/>
    <w:tmpl w:val="1840D86A"/>
    <w:lvl w:ilvl="0">
      <w:start w:val="1"/>
      <w:numFmt w:val="decimal"/>
      <w:lvlText w:val="表%1、"/>
      <w:lvlJc w:val="left"/>
      <w:pPr>
        <w:ind w:left="480" w:hanging="480"/>
      </w:pPr>
      <w:rPr>
        <w:rFonts w:ascii="標楷體" w:eastAsia="標楷體" w:hint="eastAsia"/>
        <w:b/>
        <w:bCs w:val="0"/>
        <w:i w:val="0"/>
        <w:iCs w:val="0"/>
        <w:caps w:val="0"/>
        <w:smallCaps w:val="0"/>
        <w:strike w:val="0"/>
        <w:dstrike w:val="0"/>
        <w:outline w:val="0"/>
        <w:shadow w:val="0"/>
        <w:emboss w:val="0"/>
        <w:imprint w:val="0"/>
        <w:noProof w:val="0"/>
        <w:snapToGrid/>
        <w:vanish w:val="0"/>
        <w:color w:val="000000"/>
        <w:spacing w:val="0"/>
        <w:w w:val="100"/>
        <w:kern w:val="32"/>
        <w:position w:val="0"/>
        <w:sz w:val="28"/>
        <w:szCs w:val="28"/>
        <w:u w:val="none" w:color="000000"/>
        <w:effect w:val="none"/>
        <w:bdr w:val="none" w:sz="0" w:space="0" w:color="000000"/>
        <w:shd w:val="clear" w:color="auto" w:fill="auto"/>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3"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C92D53"/>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multilevel"/>
    <w:tmpl w:val="6D0C0088"/>
    <w:lvl w:ilvl="0">
      <w:start w:val="1"/>
      <w:numFmt w:val="decimal"/>
      <w:pStyle w:val="a4"/>
      <w:lvlText w:val="圖%1、"/>
      <w:lvlJc w:val="left"/>
      <w:pPr>
        <w:ind w:left="480" w:hanging="480"/>
      </w:pPr>
      <w:rPr>
        <w:rFonts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574E23DF"/>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8B2B49"/>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AE5C02"/>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975E9F"/>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A73E00"/>
    <w:multiLevelType w:val="hybridMultilevel"/>
    <w:tmpl w:val="8A7AD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BF0A03"/>
    <w:multiLevelType w:val="hybridMultilevel"/>
    <w:tmpl w:val="737E2800"/>
    <w:lvl w:ilvl="0" w:tplc="0010A434">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4"/>
    <w:lvlOverride w:ilvl="0">
      <w:startOverride w:val="1"/>
    </w:lvlOverride>
  </w:num>
  <w:num w:numId="4">
    <w:abstractNumId w:val="8"/>
  </w:num>
  <w:num w:numId="5">
    <w:abstractNumId w:val="13"/>
  </w:num>
  <w:num w:numId="6">
    <w:abstractNumId w:val="1"/>
  </w:num>
  <w:num w:numId="7">
    <w:abstractNumId w:val="15"/>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16"/>
  </w:num>
  <w:num w:numId="13">
    <w:abstractNumId w:val="3"/>
  </w:num>
  <w:num w:numId="14">
    <w:abstractNumId w:val="17"/>
  </w:num>
  <w:num w:numId="15">
    <w:abstractNumId w:val="11"/>
  </w:num>
  <w:num w:numId="16">
    <w:abstractNumId w:val="18"/>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2"/>
  </w:num>
  <w:num w:numId="40">
    <w:abstractNumId w:val="6"/>
  </w:num>
  <w:num w:numId="41">
    <w:abstractNumId w:val="2"/>
  </w:num>
  <w:num w:numId="42">
    <w:abstractNumId w:val="5"/>
  </w:num>
  <w:num w:numId="43">
    <w:abstractNumId w:val="19"/>
  </w:num>
  <w:num w:numId="44">
    <w:abstractNumId w:val="9"/>
  </w:num>
  <w:num w:numId="4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CB"/>
    <w:rsid w:val="00006961"/>
    <w:rsid w:val="00006C8C"/>
    <w:rsid w:val="000112BF"/>
    <w:rsid w:val="00012233"/>
    <w:rsid w:val="00017318"/>
    <w:rsid w:val="000229AD"/>
    <w:rsid w:val="000246F7"/>
    <w:rsid w:val="00026171"/>
    <w:rsid w:val="0003114D"/>
    <w:rsid w:val="00036D76"/>
    <w:rsid w:val="000373A6"/>
    <w:rsid w:val="0005066D"/>
    <w:rsid w:val="000571CF"/>
    <w:rsid w:val="00057F32"/>
    <w:rsid w:val="00062A25"/>
    <w:rsid w:val="00073334"/>
    <w:rsid w:val="00073CB5"/>
    <w:rsid w:val="0007425C"/>
    <w:rsid w:val="0007451B"/>
    <w:rsid w:val="00077553"/>
    <w:rsid w:val="000851A2"/>
    <w:rsid w:val="000934C3"/>
    <w:rsid w:val="0009352E"/>
    <w:rsid w:val="00096B96"/>
    <w:rsid w:val="000A22F7"/>
    <w:rsid w:val="000A2F3F"/>
    <w:rsid w:val="000A32EF"/>
    <w:rsid w:val="000B0B4A"/>
    <w:rsid w:val="000B279A"/>
    <w:rsid w:val="000B61D2"/>
    <w:rsid w:val="000B6769"/>
    <w:rsid w:val="000B70A7"/>
    <w:rsid w:val="000B73DD"/>
    <w:rsid w:val="000B754A"/>
    <w:rsid w:val="000C495F"/>
    <w:rsid w:val="000D66D9"/>
    <w:rsid w:val="000E1C84"/>
    <w:rsid w:val="000E6431"/>
    <w:rsid w:val="000F0EE6"/>
    <w:rsid w:val="000F1D24"/>
    <w:rsid w:val="000F21A5"/>
    <w:rsid w:val="000F3329"/>
    <w:rsid w:val="000F7E70"/>
    <w:rsid w:val="00102B9F"/>
    <w:rsid w:val="00102CDF"/>
    <w:rsid w:val="0010608F"/>
    <w:rsid w:val="00110D2C"/>
    <w:rsid w:val="00112637"/>
    <w:rsid w:val="00112ABC"/>
    <w:rsid w:val="0012001E"/>
    <w:rsid w:val="00126A55"/>
    <w:rsid w:val="00130C9E"/>
    <w:rsid w:val="0013184B"/>
    <w:rsid w:val="00133F08"/>
    <w:rsid w:val="001345E6"/>
    <w:rsid w:val="00136C0E"/>
    <w:rsid w:val="001378B0"/>
    <w:rsid w:val="00140D1A"/>
    <w:rsid w:val="00142E00"/>
    <w:rsid w:val="001515AB"/>
    <w:rsid w:val="00151F29"/>
    <w:rsid w:val="00152793"/>
    <w:rsid w:val="00153B7E"/>
    <w:rsid w:val="001545A9"/>
    <w:rsid w:val="001637C7"/>
    <w:rsid w:val="0016480E"/>
    <w:rsid w:val="001672CA"/>
    <w:rsid w:val="00174297"/>
    <w:rsid w:val="00180E06"/>
    <w:rsid w:val="001817B3"/>
    <w:rsid w:val="00183014"/>
    <w:rsid w:val="00190832"/>
    <w:rsid w:val="00191743"/>
    <w:rsid w:val="001959C2"/>
    <w:rsid w:val="001A51E3"/>
    <w:rsid w:val="001A7968"/>
    <w:rsid w:val="001B02A1"/>
    <w:rsid w:val="001B2E98"/>
    <w:rsid w:val="001B3483"/>
    <w:rsid w:val="001B3C1E"/>
    <w:rsid w:val="001B4494"/>
    <w:rsid w:val="001C0CF3"/>
    <w:rsid w:val="001C0D8B"/>
    <w:rsid w:val="001C0DA8"/>
    <w:rsid w:val="001C3A2A"/>
    <w:rsid w:val="001C3C02"/>
    <w:rsid w:val="001C3D07"/>
    <w:rsid w:val="001C62AD"/>
    <w:rsid w:val="001D4AD7"/>
    <w:rsid w:val="001D7A0A"/>
    <w:rsid w:val="001E0D8A"/>
    <w:rsid w:val="001E3763"/>
    <w:rsid w:val="001E67BA"/>
    <w:rsid w:val="001E74C2"/>
    <w:rsid w:val="001F38D9"/>
    <w:rsid w:val="001F4B77"/>
    <w:rsid w:val="001F4F82"/>
    <w:rsid w:val="001F5A48"/>
    <w:rsid w:val="001F6260"/>
    <w:rsid w:val="00200007"/>
    <w:rsid w:val="002030A5"/>
    <w:rsid w:val="00203131"/>
    <w:rsid w:val="00211BC2"/>
    <w:rsid w:val="00212E88"/>
    <w:rsid w:val="00213C9C"/>
    <w:rsid w:val="0021737B"/>
    <w:rsid w:val="0022009E"/>
    <w:rsid w:val="00223241"/>
    <w:rsid w:val="0022425C"/>
    <w:rsid w:val="002246DE"/>
    <w:rsid w:val="002257B3"/>
    <w:rsid w:val="0024053F"/>
    <w:rsid w:val="002429E2"/>
    <w:rsid w:val="00251F6D"/>
    <w:rsid w:val="00252BC4"/>
    <w:rsid w:val="00254014"/>
    <w:rsid w:val="00254B39"/>
    <w:rsid w:val="00256681"/>
    <w:rsid w:val="0026504D"/>
    <w:rsid w:val="00273A2F"/>
    <w:rsid w:val="00280986"/>
    <w:rsid w:val="002812E8"/>
    <w:rsid w:val="00281ECE"/>
    <w:rsid w:val="002820A2"/>
    <w:rsid w:val="002831C7"/>
    <w:rsid w:val="002840C6"/>
    <w:rsid w:val="002852F3"/>
    <w:rsid w:val="002861B1"/>
    <w:rsid w:val="0029034A"/>
    <w:rsid w:val="00293675"/>
    <w:rsid w:val="00295174"/>
    <w:rsid w:val="00295A2B"/>
    <w:rsid w:val="00296172"/>
    <w:rsid w:val="00296B92"/>
    <w:rsid w:val="002A00B2"/>
    <w:rsid w:val="002A2C22"/>
    <w:rsid w:val="002A3468"/>
    <w:rsid w:val="002B02EB"/>
    <w:rsid w:val="002B1934"/>
    <w:rsid w:val="002B761F"/>
    <w:rsid w:val="002C0602"/>
    <w:rsid w:val="002D2CE4"/>
    <w:rsid w:val="002D38D6"/>
    <w:rsid w:val="002D5C16"/>
    <w:rsid w:val="002D6316"/>
    <w:rsid w:val="002E01BF"/>
    <w:rsid w:val="002E7361"/>
    <w:rsid w:val="002F1775"/>
    <w:rsid w:val="002F2476"/>
    <w:rsid w:val="002F3DFF"/>
    <w:rsid w:val="002F4470"/>
    <w:rsid w:val="002F5E05"/>
    <w:rsid w:val="00300C3B"/>
    <w:rsid w:val="003036E3"/>
    <w:rsid w:val="00307A76"/>
    <w:rsid w:val="00307BE5"/>
    <w:rsid w:val="0031455E"/>
    <w:rsid w:val="00315A16"/>
    <w:rsid w:val="00317053"/>
    <w:rsid w:val="0032109C"/>
    <w:rsid w:val="00321288"/>
    <w:rsid w:val="00322B45"/>
    <w:rsid w:val="00323809"/>
    <w:rsid w:val="00323B5B"/>
    <w:rsid w:val="00323D41"/>
    <w:rsid w:val="00325414"/>
    <w:rsid w:val="003257A8"/>
    <w:rsid w:val="003302F1"/>
    <w:rsid w:val="0034470E"/>
    <w:rsid w:val="00346DCE"/>
    <w:rsid w:val="00352DB0"/>
    <w:rsid w:val="003558D0"/>
    <w:rsid w:val="0035714C"/>
    <w:rsid w:val="00361063"/>
    <w:rsid w:val="00366EA0"/>
    <w:rsid w:val="00370125"/>
    <w:rsid w:val="0037094A"/>
    <w:rsid w:val="00371ED3"/>
    <w:rsid w:val="00372659"/>
    <w:rsid w:val="00372FFC"/>
    <w:rsid w:val="0037728A"/>
    <w:rsid w:val="00380B7D"/>
    <w:rsid w:val="003818AD"/>
    <w:rsid w:val="00381A99"/>
    <w:rsid w:val="0038219A"/>
    <w:rsid w:val="003829C2"/>
    <w:rsid w:val="003830B2"/>
    <w:rsid w:val="00384724"/>
    <w:rsid w:val="00384831"/>
    <w:rsid w:val="00387792"/>
    <w:rsid w:val="003919B7"/>
    <w:rsid w:val="00391D57"/>
    <w:rsid w:val="00392292"/>
    <w:rsid w:val="00394F45"/>
    <w:rsid w:val="003A0396"/>
    <w:rsid w:val="003A12FB"/>
    <w:rsid w:val="003A3613"/>
    <w:rsid w:val="003A5927"/>
    <w:rsid w:val="003B1017"/>
    <w:rsid w:val="003B3C07"/>
    <w:rsid w:val="003B45E4"/>
    <w:rsid w:val="003B5863"/>
    <w:rsid w:val="003B6081"/>
    <w:rsid w:val="003B62A1"/>
    <w:rsid w:val="003B6775"/>
    <w:rsid w:val="003C0928"/>
    <w:rsid w:val="003C5FE2"/>
    <w:rsid w:val="003D05FB"/>
    <w:rsid w:val="003D0A0C"/>
    <w:rsid w:val="003D1B16"/>
    <w:rsid w:val="003D45BF"/>
    <w:rsid w:val="003D508A"/>
    <w:rsid w:val="003D537F"/>
    <w:rsid w:val="003D59FA"/>
    <w:rsid w:val="003D651D"/>
    <w:rsid w:val="003D7B75"/>
    <w:rsid w:val="003E0208"/>
    <w:rsid w:val="003E4B57"/>
    <w:rsid w:val="003F0EF0"/>
    <w:rsid w:val="003F27E1"/>
    <w:rsid w:val="003F437A"/>
    <w:rsid w:val="003F5C2B"/>
    <w:rsid w:val="00402240"/>
    <w:rsid w:val="004023E9"/>
    <w:rsid w:val="0040454A"/>
    <w:rsid w:val="004106D6"/>
    <w:rsid w:val="00413B1A"/>
    <w:rsid w:val="00413F83"/>
    <w:rsid w:val="0041490C"/>
    <w:rsid w:val="00416191"/>
    <w:rsid w:val="00416721"/>
    <w:rsid w:val="00421EF0"/>
    <w:rsid w:val="004224FA"/>
    <w:rsid w:val="00423D07"/>
    <w:rsid w:val="00424890"/>
    <w:rsid w:val="0042608A"/>
    <w:rsid w:val="00427936"/>
    <w:rsid w:val="0043321E"/>
    <w:rsid w:val="004408EA"/>
    <w:rsid w:val="00441E31"/>
    <w:rsid w:val="0044346F"/>
    <w:rsid w:val="0044647B"/>
    <w:rsid w:val="00453FF6"/>
    <w:rsid w:val="00454C1F"/>
    <w:rsid w:val="004561F8"/>
    <w:rsid w:val="00461245"/>
    <w:rsid w:val="00461ED7"/>
    <w:rsid w:val="0046520A"/>
    <w:rsid w:val="004671C7"/>
    <w:rsid w:val="004672AB"/>
    <w:rsid w:val="00467721"/>
    <w:rsid w:val="004714FE"/>
    <w:rsid w:val="0047472D"/>
    <w:rsid w:val="00477BAA"/>
    <w:rsid w:val="00483D50"/>
    <w:rsid w:val="00484CEA"/>
    <w:rsid w:val="00487C19"/>
    <w:rsid w:val="00495053"/>
    <w:rsid w:val="004A1F59"/>
    <w:rsid w:val="004A29BE"/>
    <w:rsid w:val="004A2D6D"/>
    <w:rsid w:val="004A3225"/>
    <w:rsid w:val="004A33EE"/>
    <w:rsid w:val="004A3AA8"/>
    <w:rsid w:val="004B13C7"/>
    <w:rsid w:val="004B5027"/>
    <w:rsid w:val="004B778F"/>
    <w:rsid w:val="004C0609"/>
    <w:rsid w:val="004C28F9"/>
    <w:rsid w:val="004C2F06"/>
    <w:rsid w:val="004C639F"/>
    <w:rsid w:val="004D141F"/>
    <w:rsid w:val="004D2742"/>
    <w:rsid w:val="004D6310"/>
    <w:rsid w:val="004E0062"/>
    <w:rsid w:val="004E0319"/>
    <w:rsid w:val="004E05A1"/>
    <w:rsid w:val="004E12F6"/>
    <w:rsid w:val="004E2082"/>
    <w:rsid w:val="004E516B"/>
    <w:rsid w:val="004E7F21"/>
    <w:rsid w:val="004F472A"/>
    <w:rsid w:val="004F5E57"/>
    <w:rsid w:val="004F641D"/>
    <w:rsid w:val="004F6710"/>
    <w:rsid w:val="00500C3E"/>
    <w:rsid w:val="00502849"/>
    <w:rsid w:val="00502FA7"/>
    <w:rsid w:val="00504334"/>
    <w:rsid w:val="0050498D"/>
    <w:rsid w:val="00507FB7"/>
    <w:rsid w:val="005104D7"/>
    <w:rsid w:val="00510B9E"/>
    <w:rsid w:val="00511432"/>
    <w:rsid w:val="0051573F"/>
    <w:rsid w:val="00516339"/>
    <w:rsid w:val="00533E59"/>
    <w:rsid w:val="00536BC2"/>
    <w:rsid w:val="00537AFC"/>
    <w:rsid w:val="0054125A"/>
    <w:rsid w:val="005425E1"/>
    <w:rsid w:val="005427C5"/>
    <w:rsid w:val="00542CF6"/>
    <w:rsid w:val="005461F5"/>
    <w:rsid w:val="00547BEE"/>
    <w:rsid w:val="005500FF"/>
    <w:rsid w:val="00553C03"/>
    <w:rsid w:val="00560DDA"/>
    <w:rsid w:val="00561479"/>
    <w:rsid w:val="00563692"/>
    <w:rsid w:val="00566969"/>
    <w:rsid w:val="00566D34"/>
    <w:rsid w:val="00571679"/>
    <w:rsid w:val="00572794"/>
    <w:rsid w:val="005824F3"/>
    <w:rsid w:val="00584235"/>
    <w:rsid w:val="005844E7"/>
    <w:rsid w:val="005900C0"/>
    <w:rsid w:val="005908B8"/>
    <w:rsid w:val="0059512E"/>
    <w:rsid w:val="005A142C"/>
    <w:rsid w:val="005A3AE9"/>
    <w:rsid w:val="005A6DD2"/>
    <w:rsid w:val="005B02EA"/>
    <w:rsid w:val="005B5356"/>
    <w:rsid w:val="005C0122"/>
    <w:rsid w:val="005C385D"/>
    <w:rsid w:val="005D3B20"/>
    <w:rsid w:val="005D71B7"/>
    <w:rsid w:val="005E4759"/>
    <w:rsid w:val="005E5C68"/>
    <w:rsid w:val="005E65C0"/>
    <w:rsid w:val="005F0390"/>
    <w:rsid w:val="005F4B94"/>
    <w:rsid w:val="006072CD"/>
    <w:rsid w:val="00612023"/>
    <w:rsid w:val="00614190"/>
    <w:rsid w:val="00615BB8"/>
    <w:rsid w:val="00616643"/>
    <w:rsid w:val="00617F13"/>
    <w:rsid w:val="00622A99"/>
    <w:rsid w:val="00622E67"/>
    <w:rsid w:val="00624F5E"/>
    <w:rsid w:val="00626A4E"/>
    <w:rsid w:val="00626B57"/>
    <w:rsid w:val="00626EDC"/>
    <w:rsid w:val="0062715C"/>
    <w:rsid w:val="00635D82"/>
    <w:rsid w:val="0064360C"/>
    <w:rsid w:val="006452D3"/>
    <w:rsid w:val="006470EC"/>
    <w:rsid w:val="006542D6"/>
    <w:rsid w:val="0065598E"/>
    <w:rsid w:val="00655AF2"/>
    <w:rsid w:val="00655BC5"/>
    <w:rsid w:val="006568BE"/>
    <w:rsid w:val="0066025D"/>
    <w:rsid w:val="0066091A"/>
    <w:rsid w:val="006614AF"/>
    <w:rsid w:val="00670C87"/>
    <w:rsid w:val="00673605"/>
    <w:rsid w:val="006773EC"/>
    <w:rsid w:val="00680504"/>
    <w:rsid w:val="00681CD9"/>
    <w:rsid w:val="00682B6B"/>
    <w:rsid w:val="00683E30"/>
    <w:rsid w:val="00687024"/>
    <w:rsid w:val="00695E22"/>
    <w:rsid w:val="006A0D54"/>
    <w:rsid w:val="006B120B"/>
    <w:rsid w:val="006B7093"/>
    <w:rsid w:val="006B7417"/>
    <w:rsid w:val="006C3EFC"/>
    <w:rsid w:val="006D2CCD"/>
    <w:rsid w:val="006D31F9"/>
    <w:rsid w:val="006D3691"/>
    <w:rsid w:val="006D4872"/>
    <w:rsid w:val="006D6552"/>
    <w:rsid w:val="006E5EF0"/>
    <w:rsid w:val="006F1749"/>
    <w:rsid w:val="006F3117"/>
    <w:rsid w:val="006F3563"/>
    <w:rsid w:val="006F42B9"/>
    <w:rsid w:val="006F6103"/>
    <w:rsid w:val="00704E00"/>
    <w:rsid w:val="00707F4A"/>
    <w:rsid w:val="00711EA5"/>
    <w:rsid w:val="007209E7"/>
    <w:rsid w:val="0072115F"/>
    <w:rsid w:val="00721B01"/>
    <w:rsid w:val="00726182"/>
    <w:rsid w:val="00727635"/>
    <w:rsid w:val="00732329"/>
    <w:rsid w:val="007331CE"/>
    <w:rsid w:val="007337CA"/>
    <w:rsid w:val="0073416E"/>
    <w:rsid w:val="00734CE4"/>
    <w:rsid w:val="00735123"/>
    <w:rsid w:val="00740F33"/>
    <w:rsid w:val="00741837"/>
    <w:rsid w:val="007453E6"/>
    <w:rsid w:val="00754789"/>
    <w:rsid w:val="007610F0"/>
    <w:rsid w:val="00763FE0"/>
    <w:rsid w:val="0076435C"/>
    <w:rsid w:val="00765CCE"/>
    <w:rsid w:val="00770453"/>
    <w:rsid w:val="0077197C"/>
    <w:rsid w:val="0077309D"/>
    <w:rsid w:val="0077498E"/>
    <w:rsid w:val="007774EE"/>
    <w:rsid w:val="00777643"/>
    <w:rsid w:val="00781822"/>
    <w:rsid w:val="007823D6"/>
    <w:rsid w:val="00783F21"/>
    <w:rsid w:val="00786AE0"/>
    <w:rsid w:val="00787159"/>
    <w:rsid w:val="0079043A"/>
    <w:rsid w:val="00790B56"/>
    <w:rsid w:val="00791668"/>
    <w:rsid w:val="00791AA1"/>
    <w:rsid w:val="007948D2"/>
    <w:rsid w:val="0079522C"/>
    <w:rsid w:val="00795810"/>
    <w:rsid w:val="007A1DD5"/>
    <w:rsid w:val="007A3793"/>
    <w:rsid w:val="007B6561"/>
    <w:rsid w:val="007C1BA2"/>
    <w:rsid w:val="007C2B48"/>
    <w:rsid w:val="007C3435"/>
    <w:rsid w:val="007D20E9"/>
    <w:rsid w:val="007D7881"/>
    <w:rsid w:val="007D7E3A"/>
    <w:rsid w:val="007E0E10"/>
    <w:rsid w:val="007E4768"/>
    <w:rsid w:val="007E73DA"/>
    <w:rsid w:val="007E777B"/>
    <w:rsid w:val="007F2070"/>
    <w:rsid w:val="007F4BD6"/>
    <w:rsid w:val="007F63C1"/>
    <w:rsid w:val="008053F5"/>
    <w:rsid w:val="00807AF7"/>
    <w:rsid w:val="008100FD"/>
    <w:rsid w:val="00810198"/>
    <w:rsid w:val="00815DA8"/>
    <w:rsid w:val="00816181"/>
    <w:rsid w:val="0082194D"/>
    <w:rsid w:val="008221F9"/>
    <w:rsid w:val="008243B0"/>
    <w:rsid w:val="00824B02"/>
    <w:rsid w:val="00826EF5"/>
    <w:rsid w:val="00827405"/>
    <w:rsid w:val="00831693"/>
    <w:rsid w:val="00840104"/>
    <w:rsid w:val="00840C1F"/>
    <w:rsid w:val="008411C9"/>
    <w:rsid w:val="00841FC5"/>
    <w:rsid w:val="0084293C"/>
    <w:rsid w:val="00843D0F"/>
    <w:rsid w:val="00845709"/>
    <w:rsid w:val="00850D6B"/>
    <w:rsid w:val="008521AE"/>
    <w:rsid w:val="008576BD"/>
    <w:rsid w:val="00857FE9"/>
    <w:rsid w:val="00860463"/>
    <w:rsid w:val="00872E93"/>
    <w:rsid w:val="008733DA"/>
    <w:rsid w:val="008736C1"/>
    <w:rsid w:val="008772B8"/>
    <w:rsid w:val="008812E4"/>
    <w:rsid w:val="008850E4"/>
    <w:rsid w:val="008931DF"/>
    <w:rsid w:val="008939AB"/>
    <w:rsid w:val="008957F6"/>
    <w:rsid w:val="008A12F5"/>
    <w:rsid w:val="008A4F7B"/>
    <w:rsid w:val="008A6537"/>
    <w:rsid w:val="008B1587"/>
    <w:rsid w:val="008B1B01"/>
    <w:rsid w:val="008B3BCD"/>
    <w:rsid w:val="008B47A5"/>
    <w:rsid w:val="008B6DF8"/>
    <w:rsid w:val="008C106C"/>
    <w:rsid w:val="008C10F1"/>
    <w:rsid w:val="008C1926"/>
    <w:rsid w:val="008C1E99"/>
    <w:rsid w:val="008C6117"/>
    <w:rsid w:val="008D25A3"/>
    <w:rsid w:val="008E0085"/>
    <w:rsid w:val="008E13CF"/>
    <w:rsid w:val="008E2AA6"/>
    <w:rsid w:val="008E311B"/>
    <w:rsid w:val="008E4E93"/>
    <w:rsid w:val="008F2CFF"/>
    <w:rsid w:val="008F46E7"/>
    <w:rsid w:val="008F64CA"/>
    <w:rsid w:val="008F6F0B"/>
    <w:rsid w:val="008F7E4B"/>
    <w:rsid w:val="0090150F"/>
    <w:rsid w:val="00907BA7"/>
    <w:rsid w:val="0091064E"/>
    <w:rsid w:val="00911FC5"/>
    <w:rsid w:val="00913E1E"/>
    <w:rsid w:val="00931A10"/>
    <w:rsid w:val="00935C87"/>
    <w:rsid w:val="00946045"/>
    <w:rsid w:val="00946775"/>
    <w:rsid w:val="00947967"/>
    <w:rsid w:val="00955201"/>
    <w:rsid w:val="00965200"/>
    <w:rsid w:val="009668B3"/>
    <w:rsid w:val="00970216"/>
    <w:rsid w:val="00971471"/>
    <w:rsid w:val="0097157B"/>
    <w:rsid w:val="00980836"/>
    <w:rsid w:val="009845B6"/>
    <w:rsid w:val="009849C2"/>
    <w:rsid w:val="00984D24"/>
    <w:rsid w:val="009858EB"/>
    <w:rsid w:val="009A3F47"/>
    <w:rsid w:val="009A73CE"/>
    <w:rsid w:val="009A7460"/>
    <w:rsid w:val="009B0046"/>
    <w:rsid w:val="009B2916"/>
    <w:rsid w:val="009B4D00"/>
    <w:rsid w:val="009C1440"/>
    <w:rsid w:val="009C2107"/>
    <w:rsid w:val="009C5D9E"/>
    <w:rsid w:val="009D2C3E"/>
    <w:rsid w:val="009D32F0"/>
    <w:rsid w:val="009E0625"/>
    <w:rsid w:val="009E23FF"/>
    <w:rsid w:val="009E3034"/>
    <w:rsid w:val="009E35C1"/>
    <w:rsid w:val="009E549F"/>
    <w:rsid w:val="009E676B"/>
    <w:rsid w:val="009F28A8"/>
    <w:rsid w:val="009F473E"/>
    <w:rsid w:val="009F5247"/>
    <w:rsid w:val="009F682A"/>
    <w:rsid w:val="00A022BE"/>
    <w:rsid w:val="00A07B4B"/>
    <w:rsid w:val="00A12F5C"/>
    <w:rsid w:val="00A24C95"/>
    <w:rsid w:val="00A2599A"/>
    <w:rsid w:val="00A26094"/>
    <w:rsid w:val="00A301BF"/>
    <w:rsid w:val="00A302B2"/>
    <w:rsid w:val="00A314E8"/>
    <w:rsid w:val="00A331B4"/>
    <w:rsid w:val="00A3484E"/>
    <w:rsid w:val="00A356D3"/>
    <w:rsid w:val="00A36ADA"/>
    <w:rsid w:val="00A37C4D"/>
    <w:rsid w:val="00A41068"/>
    <w:rsid w:val="00A438D8"/>
    <w:rsid w:val="00A45FE1"/>
    <w:rsid w:val="00A473F5"/>
    <w:rsid w:val="00A51F9D"/>
    <w:rsid w:val="00A5416A"/>
    <w:rsid w:val="00A54AC4"/>
    <w:rsid w:val="00A5530F"/>
    <w:rsid w:val="00A55874"/>
    <w:rsid w:val="00A6062B"/>
    <w:rsid w:val="00A6239C"/>
    <w:rsid w:val="00A639F4"/>
    <w:rsid w:val="00A65864"/>
    <w:rsid w:val="00A65FAE"/>
    <w:rsid w:val="00A7747B"/>
    <w:rsid w:val="00A81A32"/>
    <w:rsid w:val="00A82A44"/>
    <w:rsid w:val="00A82D9E"/>
    <w:rsid w:val="00A835BD"/>
    <w:rsid w:val="00A83A51"/>
    <w:rsid w:val="00A86137"/>
    <w:rsid w:val="00A966BC"/>
    <w:rsid w:val="00A97B15"/>
    <w:rsid w:val="00AA42D5"/>
    <w:rsid w:val="00AB029D"/>
    <w:rsid w:val="00AB1AE0"/>
    <w:rsid w:val="00AB2FAB"/>
    <w:rsid w:val="00AB5C14"/>
    <w:rsid w:val="00AB6CC7"/>
    <w:rsid w:val="00AC1C4C"/>
    <w:rsid w:val="00AC1EE7"/>
    <w:rsid w:val="00AC333F"/>
    <w:rsid w:val="00AC585C"/>
    <w:rsid w:val="00AD1228"/>
    <w:rsid w:val="00AD1925"/>
    <w:rsid w:val="00AD2C50"/>
    <w:rsid w:val="00AD3CC3"/>
    <w:rsid w:val="00AD4778"/>
    <w:rsid w:val="00AE067D"/>
    <w:rsid w:val="00AE295D"/>
    <w:rsid w:val="00AE334A"/>
    <w:rsid w:val="00AE35D3"/>
    <w:rsid w:val="00AE46BE"/>
    <w:rsid w:val="00AE540E"/>
    <w:rsid w:val="00AE6DFB"/>
    <w:rsid w:val="00AF05D0"/>
    <w:rsid w:val="00AF1181"/>
    <w:rsid w:val="00AF2F79"/>
    <w:rsid w:val="00AF4653"/>
    <w:rsid w:val="00AF6741"/>
    <w:rsid w:val="00AF7440"/>
    <w:rsid w:val="00AF7DB7"/>
    <w:rsid w:val="00B06970"/>
    <w:rsid w:val="00B10D02"/>
    <w:rsid w:val="00B15F3A"/>
    <w:rsid w:val="00B201E2"/>
    <w:rsid w:val="00B21830"/>
    <w:rsid w:val="00B225C1"/>
    <w:rsid w:val="00B27CB2"/>
    <w:rsid w:val="00B33324"/>
    <w:rsid w:val="00B37D2F"/>
    <w:rsid w:val="00B443E4"/>
    <w:rsid w:val="00B45748"/>
    <w:rsid w:val="00B51E06"/>
    <w:rsid w:val="00B5484D"/>
    <w:rsid w:val="00B563EA"/>
    <w:rsid w:val="00B569CE"/>
    <w:rsid w:val="00B56CDF"/>
    <w:rsid w:val="00B60E51"/>
    <w:rsid w:val="00B63A54"/>
    <w:rsid w:val="00B667E3"/>
    <w:rsid w:val="00B673F8"/>
    <w:rsid w:val="00B74F6A"/>
    <w:rsid w:val="00B75BF8"/>
    <w:rsid w:val="00B77772"/>
    <w:rsid w:val="00B77D18"/>
    <w:rsid w:val="00B8313A"/>
    <w:rsid w:val="00B93503"/>
    <w:rsid w:val="00B972CA"/>
    <w:rsid w:val="00BA31E8"/>
    <w:rsid w:val="00BA55E0"/>
    <w:rsid w:val="00BA6BD4"/>
    <w:rsid w:val="00BA6C7A"/>
    <w:rsid w:val="00BB0356"/>
    <w:rsid w:val="00BB17D1"/>
    <w:rsid w:val="00BB2C3F"/>
    <w:rsid w:val="00BB3752"/>
    <w:rsid w:val="00BB52F9"/>
    <w:rsid w:val="00BB5F6B"/>
    <w:rsid w:val="00BB6688"/>
    <w:rsid w:val="00BC1409"/>
    <w:rsid w:val="00BC26D4"/>
    <w:rsid w:val="00BD6335"/>
    <w:rsid w:val="00BE0C80"/>
    <w:rsid w:val="00BF2A42"/>
    <w:rsid w:val="00BF4026"/>
    <w:rsid w:val="00BF6A33"/>
    <w:rsid w:val="00C03D8C"/>
    <w:rsid w:val="00C055EC"/>
    <w:rsid w:val="00C10DC9"/>
    <w:rsid w:val="00C12FB3"/>
    <w:rsid w:val="00C17341"/>
    <w:rsid w:val="00C211D4"/>
    <w:rsid w:val="00C22500"/>
    <w:rsid w:val="00C24EEF"/>
    <w:rsid w:val="00C25CF6"/>
    <w:rsid w:val="00C26C36"/>
    <w:rsid w:val="00C32768"/>
    <w:rsid w:val="00C32E57"/>
    <w:rsid w:val="00C37506"/>
    <w:rsid w:val="00C431DF"/>
    <w:rsid w:val="00C436D1"/>
    <w:rsid w:val="00C456BD"/>
    <w:rsid w:val="00C45DE9"/>
    <w:rsid w:val="00C460B3"/>
    <w:rsid w:val="00C530DC"/>
    <w:rsid w:val="00C5350D"/>
    <w:rsid w:val="00C6123C"/>
    <w:rsid w:val="00C6311A"/>
    <w:rsid w:val="00C6433F"/>
    <w:rsid w:val="00C7084D"/>
    <w:rsid w:val="00C7281F"/>
    <w:rsid w:val="00C729B6"/>
    <w:rsid w:val="00C7315E"/>
    <w:rsid w:val="00C75895"/>
    <w:rsid w:val="00C80538"/>
    <w:rsid w:val="00C83C9F"/>
    <w:rsid w:val="00C942A4"/>
    <w:rsid w:val="00C94519"/>
    <w:rsid w:val="00C94840"/>
    <w:rsid w:val="00C97CE8"/>
    <w:rsid w:val="00CA2B8A"/>
    <w:rsid w:val="00CA4EE3"/>
    <w:rsid w:val="00CA6FB6"/>
    <w:rsid w:val="00CB027F"/>
    <w:rsid w:val="00CB25EF"/>
    <w:rsid w:val="00CC0EBB"/>
    <w:rsid w:val="00CC41C7"/>
    <w:rsid w:val="00CC6297"/>
    <w:rsid w:val="00CC7690"/>
    <w:rsid w:val="00CD0F46"/>
    <w:rsid w:val="00CD1986"/>
    <w:rsid w:val="00CD54BF"/>
    <w:rsid w:val="00CE2DAF"/>
    <w:rsid w:val="00CE4D5C"/>
    <w:rsid w:val="00CF05DA"/>
    <w:rsid w:val="00CF58EB"/>
    <w:rsid w:val="00CF6FEC"/>
    <w:rsid w:val="00D0106E"/>
    <w:rsid w:val="00D01AE8"/>
    <w:rsid w:val="00D0255D"/>
    <w:rsid w:val="00D06383"/>
    <w:rsid w:val="00D156E9"/>
    <w:rsid w:val="00D15E4B"/>
    <w:rsid w:val="00D15EE6"/>
    <w:rsid w:val="00D20D26"/>
    <w:rsid w:val="00D20E85"/>
    <w:rsid w:val="00D24615"/>
    <w:rsid w:val="00D307F9"/>
    <w:rsid w:val="00D37842"/>
    <w:rsid w:val="00D42DC2"/>
    <w:rsid w:val="00D42FA4"/>
    <w:rsid w:val="00D4302B"/>
    <w:rsid w:val="00D43315"/>
    <w:rsid w:val="00D537E1"/>
    <w:rsid w:val="00D54BA1"/>
    <w:rsid w:val="00D55A47"/>
    <w:rsid w:val="00D55BB2"/>
    <w:rsid w:val="00D56956"/>
    <w:rsid w:val="00D572DB"/>
    <w:rsid w:val="00D6091A"/>
    <w:rsid w:val="00D6605A"/>
    <w:rsid w:val="00D6695F"/>
    <w:rsid w:val="00D75644"/>
    <w:rsid w:val="00D75EB5"/>
    <w:rsid w:val="00D81656"/>
    <w:rsid w:val="00D83D87"/>
    <w:rsid w:val="00D84A6D"/>
    <w:rsid w:val="00D8625C"/>
    <w:rsid w:val="00D86A30"/>
    <w:rsid w:val="00D86C46"/>
    <w:rsid w:val="00D97CB4"/>
    <w:rsid w:val="00D97DD4"/>
    <w:rsid w:val="00DA5A8A"/>
    <w:rsid w:val="00DB1170"/>
    <w:rsid w:val="00DB26CD"/>
    <w:rsid w:val="00DB4122"/>
    <w:rsid w:val="00DB441C"/>
    <w:rsid w:val="00DB44AF"/>
    <w:rsid w:val="00DB716D"/>
    <w:rsid w:val="00DC1F58"/>
    <w:rsid w:val="00DC339B"/>
    <w:rsid w:val="00DC5D40"/>
    <w:rsid w:val="00DC69A7"/>
    <w:rsid w:val="00DD30E9"/>
    <w:rsid w:val="00DD4F47"/>
    <w:rsid w:val="00DD51E3"/>
    <w:rsid w:val="00DD7FBB"/>
    <w:rsid w:val="00DE0144"/>
    <w:rsid w:val="00DE0B9F"/>
    <w:rsid w:val="00DE2A9E"/>
    <w:rsid w:val="00DE4238"/>
    <w:rsid w:val="00DE657F"/>
    <w:rsid w:val="00DF1218"/>
    <w:rsid w:val="00DF6462"/>
    <w:rsid w:val="00E018F5"/>
    <w:rsid w:val="00E02FA0"/>
    <w:rsid w:val="00E036DC"/>
    <w:rsid w:val="00E10454"/>
    <w:rsid w:val="00E112E5"/>
    <w:rsid w:val="00E122D8"/>
    <w:rsid w:val="00E12CC8"/>
    <w:rsid w:val="00E15352"/>
    <w:rsid w:val="00E20077"/>
    <w:rsid w:val="00E21CC7"/>
    <w:rsid w:val="00E23307"/>
    <w:rsid w:val="00E24D9E"/>
    <w:rsid w:val="00E25849"/>
    <w:rsid w:val="00E309C4"/>
    <w:rsid w:val="00E3197E"/>
    <w:rsid w:val="00E31C75"/>
    <w:rsid w:val="00E342F8"/>
    <w:rsid w:val="00E351ED"/>
    <w:rsid w:val="00E37785"/>
    <w:rsid w:val="00E42B19"/>
    <w:rsid w:val="00E46A25"/>
    <w:rsid w:val="00E50D8B"/>
    <w:rsid w:val="00E51AAF"/>
    <w:rsid w:val="00E54B06"/>
    <w:rsid w:val="00E56379"/>
    <w:rsid w:val="00E6034B"/>
    <w:rsid w:val="00E6549E"/>
    <w:rsid w:val="00E65EDE"/>
    <w:rsid w:val="00E70F81"/>
    <w:rsid w:val="00E738B8"/>
    <w:rsid w:val="00E77055"/>
    <w:rsid w:val="00E77460"/>
    <w:rsid w:val="00E77F53"/>
    <w:rsid w:val="00E83ABC"/>
    <w:rsid w:val="00E844F2"/>
    <w:rsid w:val="00E90AD0"/>
    <w:rsid w:val="00E90D90"/>
    <w:rsid w:val="00E916D7"/>
    <w:rsid w:val="00E92FCB"/>
    <w:rsid w:val="00E94FA6"/>
    <w:rsid w:val="00EA147F"/>
    <w:rsid w:val="00EA4A27"/>
    <w:rsid w:val="00EA4FA6"/>
    <w:rsid w:val="00EB1677"/>
    <w:rsid w:val="00EB1A25"/>
    <w:rsid w:val="00EB5687"/>
    <w:rsid w:val="00EC6C8C"/>
    <w:rsid w:val="00EC7363"/>
    <w:rsid w:val="00ED03AB"/>
    <w:rsid w:val="00ED109B"/>
    <w:rsid w:val="00ED1963"/>
    <w:rsid w:val="00ED1CD4"/>
    <w:rsid w:val="00ED1D2B"/>
    <w:rsid w:val="00ED3C5A"/>
    <w:rsid w:val="00ED64B5"/>
    <w:rsid w:val="00EE17B9"/>
    <w:rsid w:val="00EE7CCA"/>
    <w:rsid w:val="00EE7E50"/>
    <w:rsid w:val="00EF2A0A"/>
    <w:rsid w:val="00F054F1"/>
    <w:rsid w:val="00F06E53"/>
    <w:rsid w:val="00F076C5"/>
    <w:rsid w:val="00F16A14"/>
    <w:rsid w:val="00F17FC2"/>
    <w:rsid w:val="00F21082"/>
    <w:rsid w:val="00F27DE8"/>
    <w:rsid w:val="00F32FAE"/>
    <w:rsid w:val="00F362D7"/>
    <w:rsid w:val="00F37D7B"/>
    <w:rsid w:val="00F5314C"/>
    <w:rsid w:val="00F5541B"/>
    <w:rsid w:val="00F5688C"/>
    <w:rsid w:val="00F60048"/>
    <w:rsid w:val="00F60702"/>
    <w:rsid w:val="00F61FC1"/>
    <w:rsid w:val="00F635DD"/>
    <w:rsid w:val="00F6627B"/>
    <w:rsid w:val="00F723F6"/>
    <w:rsid w:val="00F7336E"/>
    <w:rsid w:val="00F734F2"/>
    <w:rsid w:val="00F75052"/>
    <w:rsid w:val="00F804D3"/>
    <w:rsid w:val="00F816CB"/>
    <w:rsid w:val="00F81CD2"/>
    <w:rsid w:val="00F82641"/>
    <w:rsid w:val="00F861C2"/>
    <w:rsid w:val="00F90C11"/>
    <w:rsid w:val="00F90F18"/>
    <w:rsid w:val="00F937E4"/>
    <w:rsid w:val="00F95EE7"/>
    <w:rsid w:val="00FA1D3B"/>
    <w:rsid w:val="00FA39E6"/>
    <w:rsid w:val="00FA3FF1"/>
    <w:rsid w:val="00FA7502"/>
    <w:rsid w:val="00FA7BC9"/>
    <w:rsid w:val="00FB0250"/>
    <w:rsid w:val="00FB04D3"/>
    <w:rsid w:val="00FB1986"/>
    <w:rsid w:val="00FB329E"/>
    <w:rsid w:val="00FB378E"/>
    <w:rsid w:val="00FB37F1"/>
    <w:rsid w:val="00FB47C0"/>
    <w:rsid w:val="00FB501B"/>
    <w:rsid w:val="00FB65FD"/>
    <w:rsid w:val="00FB719A"/>
    <w:rsid w:val="00FB7770"/>
    <w:rsid w:val="00FC501D"/>
    <w:rsid w:val="00FD1A36"/>
    <w:rsid w:val="00FD2C04"/>
    <w:rsid w:val="00FD3B91"/>
    <w:rsid w:val="00FD576B"/>
    <w:rsid w:val="00FD579E"/>
    <w:rsid w:val="00FD5F54"/>
    <w:rsid w:val="00FD6845"/>
    <w:rsid w:val="00FE2931"/>
    <w:rsid w:val="00FE4516"/>
    <w:rsid w:val="00FE64C8"/>
    <w:rsid w:val="00FE7BEC"/>
    <w:rsid w:val="00FF2F95"/>
    <w:rsid w:val="00FF53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5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5"/>
    <w:link w:val="10"/>
    <w:qFormat/>
    <w:rsid w:val="004F5E57"/>
    <w:pPr>
      <w:numPr>
        <w:numId w:val="6"/>
      </w:numPr>
      <w:outlineLvl w:val="0"/>
    </w:pPr>
    <w:rPr>
      <w:rFonts w:hAnsi="Arial"/>
      <w:bCs/>
      <w:kern w:val="32"/>
      <w:szCs w:val="52"/>
    </w:rPr>
  </w:style>
  <w:style w:type="paragraph" w:styleId="2">
    <w:name w:val="heading 2"/>
    <w:aliases w:val="一.,標題110/111,標題110/111 字元,節,節1"/>
    <w:basedOn w:val="a5"/>
    <w:link w:val="20"/>
    <w:qFormat/>
    <w:rsid w:val="004F5E57"/>
    <w:pPr>
      <w:numPr>
        <w:ilvl w:val="1"/>
        <w:numId w:val="6"/>
      </w:numPr>
      <w:outlineLvl w:val="1"/>
    </w:pPr>
    <w:rPr>
      <w:rFonts w:hAnsi="Arial"/>
      <w:bCs/>
      <w:kern w:val="32"/>
      <w:szCs w:val="48"/>
    </w:rPr>
  </w:style>
  <w:style w:type="paragraph" w:styleId="3">
    <w:name w:val="heading 3"/>
    <w:aliases w:val="(一)"/>
    <w:basedOn w:val="a5"/>
    <w:link w:val="30"/>
    <w:qFormat/>
    <w:rsid w:val="004F5E57"/>
    <w:pPr>
      <w:numPr>
        <w:ilvl w:val="2"/>
        <w:numId w:val="6"/>
      </w:numPr>
      <w:outlineLvl w:val="2"/>
    </w:pPr>
    <w:rPr>
      <w:rFonts w:hAnsi="Arial"/>
      <w:bCs/>
      <w:kern w:val="32"/>
      <w:szCs w:val="36"/>
    </w:rPr>
  </w:style>
  <w:style w:type="paragraph" w:styleId="4">
    <w:name w:val="heading 4"/>
    <w:aliases w:val="表格,一,1."/>
    <w:basedOn w:val="a5"/>
    <w:link w:val="40"/>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qFormat/>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4164"/>
        <w:tab w:val="num" w:pos="2575"/>
      </w:tabs>
      <w:ind w:left="1644"/>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aliases w:val="圖表,lp1,FooterText,numbered,List Paragraph1,Paragraphe de liste1,方程式,表格內文頂左,表格內文2,標題(一),卑南壹,(二),內文段落,第一層"/>
    <w:basedOn w:val="a5"/>
    <w:link w:val="af8"/>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1,標題110/111 字元 字元,節 字元,節1 字元"/>
    <w:basedOn w:val="a6"/>
    <w:link w:val="2"/>
    <w:rsid w:val="0031455E"/>
    <w:rPr>
      <w:rFonts w:ascii="標楷體" w:eastAsia="標楷體" w:hAnsi="Arial"/>
      <w:bCs/>
      <w:kern w:val="32"/>
      <w:sz w:val="32"/>
      <w:szCs w:val="48"/>
    </w:rPr>
  </w:style>
  <w:style w:type="character" w:customStyle="1" w:styleId="30">
    <w:name w:val="標題 3 字元"/>
    <w:aliases w:val="(一) 字元"/>
    <w:basedOn w:val="a6"/>
    <w:link w:val="3"/>
    <w:rsid w:val="00A55874"/>
    <w:rPr>
      <w:rFonts w:ascii="標楷體" w:eastAsia="標楷體" w:hAnsi="Arial"/>
      <w:bCs/>
      <w:kern w:val="32"/>
      <w:sz w:val="32"/>
      <w:szCs w:val="36"/>
    </w:rPr>
  </w:style>
  <w:style w:type="character" w:customStyle="1" w:styleId="40">
    <w:name w:val="標題 4 字元"/>
    <w:aliases w:val="表格 字元,一 字元,1. 字元"/>
    <w:basedOn w:val="a6"/>
    <w:link w:val="4"/>
    <w:rsid w:val="00A55874"/>
    <w:rPr>
      <w:rFonts w:ascii="標楷體" w:eastAsia="標楷體" w:hAnsi="Arial"/>
      <w:kern w:val="32"/>
      <w:sz w:val="32"/>
      <w:szCs w:val="36"/>
    </w:rPr>
  </w:style>
  <w:style w:type="character" w:customStyle="1" w:styleId="50">
    <w:name w:val="標題 5 字元"/>
    <w:basedOn w:val="a6"/>
    <w:link w:val="5"/>
    <w:rsid w:val="00A55874"/>
    <w:rPr>
      <w:rFonts w:ascii="標楷體" w:eastAsia="標楷體" w:hAnsi="Arial"/>
      <w:bCs/>
      <w:kern w:val="32"/>
      <w:sz w:val="32"/>
      <w:szCs w:val="36"/>
    </w:rPr>
  </w:style>
  <w:style w:type="character" w:customStyle="1" w:styleId="60">
    <w:name w:val="標題 6 字元"/>
    <w:basedOn w:val="a6"/>
    <w:link w:val="6"/>
    <w:rsid w:val="00A55874"/>
    <w:rPr>
      <w:rFonts w:ascii="標楷體" w:eastAsia="標楷體" w:hAnsi="Arial"/>
      <w:kern w:val="32"/>
      <w:sz w:val="32"/>
      <w:szCs w:val="36"/>
    </w:rPr>
  </w:style>
  <w:style w:type="character" w:customStyle="1" w:styleId="af8">
    <w:name w:val="清單段落 字元"/>
    <w:aliases w:val="圖表 字元,lp1 字元,FooterText 字元,numbered 字元,List Paragraph1 字元,Paragraphe de liste1 字元,方程式 字元,表格內文頂左 字元,表格內文2 字元,標題(一) 字元,卑南壹 字元,(二) 字元,內文段落 字元,第一層 字元"/>
    <w:basedOn w:val="a6"/>
    <w:link w:val="af7"/>
    <w:uiPriority w:val="34"/>
    <w:qFormat/>
    <w:locked/>
    <w:rsid w:val="00A55874"/>
    <w:rPr>
      <w:rFonts w:ascii="標楷體" w:eastAsia="標楷體"/>
      <w:kern w:val="2"/>
      <w:sz w:val="32"/>
    </w:rPr>
  </w:style>
  <w:style w:type="table" w:customStyle="1" w:styleId="13">
    <w:name w:val="表格格線1"/>
    <w:basedOn w:val="a7"/>
    <w:next w:val="af6"/>
    <w:uiPriority w:val="39"/>
    <w:rsid w:val="00FB198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6"/>
    <w:uiPriority w:val="39"/>
    <w:rsid w:val="00FB198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6"/>
    <w:uiPriority w:val="39"/>
    <w:rsid w:val="009B4D0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7"/>
    <w:next w:val="af6"/>
    <w:uiPriority w:val="39"/>
    <w:rsid w:val="00A45F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F177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5"/>
    <w:link w:val="afe"/>
    <w:uiPriority w:val="99"/>
    <w:unhideWhenUsed/>
    <w:rsid w:val="009A73CE"/>
    <w:pPr>
      <w:snapToGrid w:val="0"/>
      <w:jc w:val="left"/>
    </w:pPr>
    <w:rPr>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6"/>
    <w:link w:val="afd"/>
    <w:uiPriority w:val="99"/>
    <w:rsid w:val="009A73CE"/>
    <w:rPr>
      <w:rFonts w:ascii="標楷體" w:eastAsia="標楷體"/>
      <w:kern w:val="2"/>
    </w:rPr>
  </w:style>
  <w:style w:type="character" w:styleId="aff">
    <w:name w:val="footnote reference"/>
    <w:aliases w:val="FR,Ref,de nota al pie,註腳內容,Error-Fußnotenzeichen5,Error-Fußnotenzeichen6,Error-Fußnotenzeichen3"/>
    <w:basedOn w:val="a6"/>
    <w:uiPriority w:val="99"/>
    <w:unhideWhenUsed/>
    <w:rsid w:val="009A73CE"/>
    <w:rPr>
      <w:vertAlign w:val="superscript"/>
    </w:rPr>
  </w:style>
  <w:style w:type="paragraph" w:customStyle="1" w:styleId="TableParagraph">
    <w:name w:val="Table Paragraph"/>
    <w:basedOn w:val="a5"/>
    <w:uiPriority w:val="1"/>
    <w:qFormat/>
    <w:rsid w:val="00FD2C04"/>
    <w:pPr>
      <w:overflowPunct/>
      <w:jc w:val="left"/>
    </w:pPr>
    <w:rPr>
      <w:rFonts w:hAnsi="標楷體" w:cs="標楷體"/>
      <w:kern w:val="0"/>
      <w:sz w:val="22"/>
      <w:szCs w:val="22"/>
      <w:lang w:val="zh-TW" w:bidi="zh-TW"/>
    </w:rPr>
  </w:style>
  <w:style w:type="character" w:customStyle="1" w:styleId="10">
    <w:name w:val="標題 1 字元"/>
    <w:aliases w:val="壹 字元,題號1 字元"/>
    <w:basedOn w:val="a6"/>
    <w:link w:val="1"/>
    <w:rsid w:val="00FD5F54"/>
    <w:rPr>
      <w:rFonts w:ascii="標楷體" w:eastAsia="標楷體" w:hAnsi="Arial"/>
      <w:bCs/>
      <w:kern w:val="32"/>
      <w:sz w:val="32"/>
      <w:szCs w:val="52"/>
    </w:rPr>
  </w:style>
  <w:style w:type="paragraph" w:styleId="Web">
    <w:name w:val="Normal (Web)"/>
    <w:basedOn w:val="a5"/>
    <w:uiPriority w:val="99"/>
    <w:unhideWhenUsed/>
    <w:rsid w:val="00FD5F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TableNormal1">
    <w:name w:val="Table Normal1"/>
    <w:uiPriority w:val="2"/>
    <w:semiHidden/>
    <w:unhideWhenUsed/>
    <w:qFormat/>
    <w:rsid w:val="002820A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5919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46EA-7BA1-45DD-B2F1-CB533F56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2165</Words>
  <Characters>12347</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2023-07-19T01:42:00Z</dcterms:created>
  <dcterms:modified xsi:type="dcterms:W3CDTF">2023-07-19T01:42:00Z</dcterms:modified>
  <cp:contentStatus/>
</cp:coreProperties>
</file>