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F6357" w:rsidRDefault="0025106C" w:rsidP="00F37D7B">
      <w:pPr>
        <w:pStyle w:val="af2"/>
      </w:pPr>
      <w:r w:rsidRPr="00FF6357">
        <w:rPr>
          <w:rFonts w:hint="eastAsia"/>
        </w:rPr>
        <w:t>糾正案文</w:t>
      </w:r>
    </w:p>
    <w:p w:rsidR="00E25849" w:rsidRPr="00FF6357" w:rsidRDefault="0025106C" w:rsidP="00F231DC">
      <w:pPr>
        <w:pStyle w:val="1"/>
      </w:pPr>
      <w:r w:rsidRPr="00FF6357">
        <w:rPr>
          <w:rFonts w:hint="eastAsia"/>
        </w:rPr>
        <w:t>被糾正機關：</w:t>
      </w:r>
      <w:r w:rsidR="00FE597D">
        <w:rPr>
          <w:rFonts w:hint="eastAsia"/>
        </w:rPr>
        <w:t>新北市鶯歌區公所</w:t>
      </w:r>
      <w:r w:rsidRPr="00FF6357">
        <w:rPr>
          <w:rFonts w:hint="eastAsia"/>
        </w:rPr>
        <w:t>。</w:t>
      </w:r>
    </w:p>
    <w:p w:rsidR="00E25849" w:rsidRPr="00FE597D" w:rsidRDefault="0025106C" w:rsidP="00922059">
      <w:pPr>
        <w:pStyle w:val="1"/>
      </w:pPr>
      <w:r w:rsidRPr="00FE597D">
        <w:rPr>
          <w:rFonts w:hint="eastAsia"/>
        </w:rPr>
        <w:t>案　　　由：</w:t>
      </w:r>
      <w:r w:rsidR="00FE597D" w:rsidRPr="00FE597D">
        <w:rPr>
          <w:rFonts w:hint="eastAsia"/>
          <w:lang w:val="zh-TW"/>
        </w:rPr>
        <w:t>原臺北縣鶯歌鎮公所（即現新北市鶯歌區公所）</w:t>
      </w:r>
      <w:r w:rsidR="00FE597D" w:rsidRPr="00FE597D">
        <w:rPr>
          <w:rFonts w:hint="eastAsia"/>
        </w:rPr>
        <w:t>受理「福德正神神明會」申報公告時，疏於審核，相關作業程序流於形式，損及真正權利人財產權益，</w:t>
      </w:r>
      <w:r w:rsidR="00EC3B19" w:rsidRPr="00FE597D">
        <w:rPr>
          <w:rFonts w:hint="eastAsia"/>
        </w:rPr>
        <w:t>核有違失</w:t>
      </w:r>
      <w:r w:rsidR="00922059" w:rsidRPr="00FE597D">
        <w:rPr>
          <w:rFonts w:hint="eastAsia"/>
        </w:rPr>
        <w:t>，</w:t>
      </w:r>
      <w:proofErr w:type="gramStart"/>
      <w:r w:rsidR="008B4841" w:rsidRPr="00FE597D">
        <w:rPr>
          <w:rFonts w:hint="eastAsia"/>
        </w:rPr>
        <w:t>爰</w:t>
      </w:r>
      <w:proofErr w:type="gramEnd"/>
      <w:r w:rsidR="008B4841" w:rsidRPr="00FE597D">
        <w:rPr>
          <w:rFonts w:hint="eastAsia"/>
        </w:rPr>
        <w:t>依法提案糾正</w:t>
      </w:r>
      <w:r w:rsidRPr="00FE597D">
        <w:rPr>
          <w:rFonts w:hint="eastAsia"/>
        </w:rPr>
        <w:t>。</w:t>
      </w:r>
    </w:p>
    <w:p w:rsidR="00E25849" w:rsidRPr="000F779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779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E597D" w:rsidRPr="008D6B7B" w:rsidRDefault="00FE597D" w:rsidP="00FE597D">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Ansi="標楷體" w:hint="eastAsia"/>
        </w:rPr>
        <w:t>依據日治時期土地</w:t>
      </w:r>
      <w:proofErr w:type="gramStart"/>
      <w:r>
        <w:rPr>
          <w:rFonts w:hAnsi="標楷體" w:hint="eastAsia"/>
        </w:rPr>
        <w:t>臺</w:t>
      </w:r>
      <w:proofErr w:type="gramEnd"/>
      <w:r>
        <w:rPr>
          <w:rFonts w:hAnsi="標楷體" w:hint="eastAsia"/>
        </w:rPr>
        <w:t>帳記載，鶯歌庄</w:t>
      </w:r>
      <w:r w:rsidR="00757E43">
        <w:rPr>
          <w:rFonts w:hAnsi="標楷體" w:hint="eastAsia"/>
        </w:rPr>
        <w:t>○○○</w:t>
      </w:r>
      <w:r>
        <w:rPr>
          <w:rFonts w:hAnsi="標楷體" w:hint="eastAsia"/>
        </w:rPr>
        <w:t>31、31-1、41、41-1番地，其業主為「福德正神」，管理人為「王</w:t>
      </w:r>
      <w:r w:rsidR="00757E43">
        <w:rPr>
          <w:rFonts w:hAnsi="標楷體" w:hint="eastAsia"/>
        </w:rPr>
        <w:t>○○</w:t>
      </w:r>
      <w:r>
        <w:rPr>
          <w:rFonts w:hAnsi="標楷體" w:hint="eastAsia"/>
        </w:rPr>
        <w:t>」</w:t>
      </w:r>
      <w:r>
        <w:rPr>
          <w:rStyle w:val="afc"/>
          <w:rFonts w:hAnsi="標楷體"/>
        </w:rPr>
        <w:footnoteReference w:id="1"/>
      </w:r>
      <w:r>
        <w:rPr>
          <w:rFonts w:hAnsi="標楷體" w:hint="eastAsia"/>
        </w:rPr>
        <w:t>，臺灣光復後</w:t>
      </w:r>
      <w:r w:rsidRPr="008D6B7B">
        <w:rPr>
          <w:rFonts w:hAnsi="標楷體" w:hint="eastAsia"/>
        </w:rPr>
        <w:t>，民國（下同）36年7月1日土地總登記時，</w:t>
      </w:r>
      <w:proofErr w:type="gramStart"/>
      <w:r w:rsidRPr="008D6B7B">
        <w:rPr>
          <w:rFonts w:hAnsi="標楷體" w:hint="eastAsia"/>
        </w:rPr>
        <w:t>地段別改</w:t>
      </w:r>
      <w:proofErr w:type="gramEnd"/>
      <w:r w:rsidRPr="008D6B7B">
        <w:rPr>
          <w:rFonts w:hAnsi="標楷體" w:hint="eastAsia"/>
        </w:rPr>
        <w:t>為鶯歌鎮</w:t>
      </w:r>
      <w:r w:rsidR="00757E43">
        <w:rPr>
          <w:rFonts w:hAnsi="標楷體" w:hint="eastAsia"/>
        </w:rPr>
        <w:t>○○○</w:t>
      </w:r>
      <w:r w:rsidRPr="008D6B7B">
        <w:rPr>
          <w:rFonts w:hAnsi="標楷體" w:hint="eastAsia"/>
        </w:rPr>
        <w:t>段，仍將31、31-1、41、41-1地號土地所有權人姓名登記為「福德正神」，管理者登記為「王</w:t>
      </w:r>
      <w:r w:rsidR="00757E43">
        <w:rPr>
          <w:rFonts w:hAnsi="標楷體" w:hint="eastAsia"/>
        </w:rPr>
        <w:t>○○</w:t>
      </w:r>
      <w:r w:rsidRPr="008D6B7B">
        <w:rPr>
          <w:rFonts w:hAnsi="標楷體" w:hint="eastAsia"/>
        </w:rPr>
        <w:t>」，之後再陸續分割新增為31、31-1、31-2、31-3、41、41-1、41-2、41-3、41-4、41-5、41-6地號等11筆土地（下稱系爭土地），並因道路開闢需要，將其中31-1、31</w:t>
      </w:r>
      <w:proofErr w:type="gramStart"/>
      <w:r w:rsidRPr="008D6B7B">
        <w:rPr>
          <w:rFonts w:hAnsi="標楷體" w:hint="eastAsia"/>
        </w:rPr>
        <w:t>-2、41-2、4</w:t>
      </w:r>
      <w:proofErr w:type="gramEnd"/>
      <w:r w:rsidRPr="008D6B7B">
        <w:rPr>
          <w:rFonts w:hAnsi="標楷體" w:hint="eastAsia"/>
        </w:rPr>
        <w:t>1-3、41-5、41-6地號徵收為公有，其餘31、41-1、31-3、41、41-4地號，則因地籍圖重測，重新編配標示為新北市鶯歌區</w:t>
      </w:r>
      <w:r w:rsidR="00757E43">
        <w:rPr>
          <w:rFonts w:hAnsi="標楷體" w:hint="eastAsia"/>
        </w:rPr>
        <w:t>○○○</w:t>
      </w:r>
      <w:r w:rsidRPr="008D6B7B">
        <w:rPr>
          <w:rFonts w:hAnsi="標楷體" w:hint="eastAsia"/>
        </w:rPr>
        <w:t>段1046、1043地號，以及</w:t>
      </w:r>
      <w:r w:rsidR="00757E43">
        <w:rPr>
          <w:rFonts w:hAnsi="標楷體" w:hint="eastAsia"/>
        </w:rPr>
        <w:t>○○</w:t>
      </w:r>
      <w:r w:rsidRPr="008D6B7B">
        <w:rPr>
          <w:rFonts w:hAnsi="標楷體" w:hint="eastAsia"/>
        </w:rPr>
        <w:t>段105、157、158地號，所有權人姓名仍登記為「福德正神」。</w:t>
      </w:r>
    </w:p>
    <w:p w:rsidR="00FE597D" w:rsidRDefault="00FE597D" w:rsidP="00FE597D">
      <w:pPr>
        <w:pStyle w:val="10"/>
        <w:ind w:left="680" w:firstLine="680"/>
        <w:rPr>
          <w:rFonts w:hAnsi="標楷體"/>
        </w:rPr>
      </w:pPr>
      <w:r w:rsidRPr="008D6B7B">
        <w:rPr>
          <w:rFonts w:hAnsi="標楷體" w:hint="eastAsia"/>
        </w:rPr>
        <w:t>90年間，王</w:t>
      </w:r>
      <w:r w:rsidR="00757E43">
        <w:rPr>
          <w:rFonts w:hAnsi="標楷體" w:hint="eastAsia"/>
        </w:rPr>
        <w:t>○○</w:t>
      </w:r>
      <w:r w:rsidRPr="008D6B7B">
        <w:rPr>
          <w:rFonts w:hAnsi="標楷體" w:hint="eastAsia"/>
        </w:rPr>
        <w:t>檢具相關文件，自稱其先祖「王</w:t>
      </w:r>
      <w:r w:rsidR="00757E43">
        <w:rPr>
          <w:rFonts w:hAnsi="標楷體" w:hint="eastAsia"/>
        </w:rPr>
        <w:t>○○</w:t>
      </w:r>
      <w:r w:rsidRPr="008D6B7B">
        <w:rPr>
          <w:rFonts w:hAnsi="標楷體" w:hint="eastAsia"/>
        </w:rPr>
        <w:t>」等人因共同信仰前於明治3</w:t>
      </w:r>
      <w:r w:rsidRPr="008D6B7B">
        <w:rPr>
          <w:rFonts w:hAnsi="標楷體"/>
        </w:rPr>
        <w:t>7</w:t>
      </w:r>
      <w:r w:rsidRPr="008D6B7B">
        <w:rPr>
          <w:rFonts w:hAnsi="標楷體" w:hint="eastAsia"/>
        </w:rPr>
        <w:t>年組成「福德正神神明會」，</w:t>
      </w:r>
      <w:proofErr w:type="gramStart"/>
      <w:r w:rsidRPr="008D6B7B">
        <w:rPr>
          <w:rFonts w:hAnsi="標楷體" w:hint="eastAsia"/>
        </w:rPr>
        <w:t>並將系爭</w:t>
      </w:r>
      <w:proofErr w:type="gramEnd"/>
      <w:r w:rsidRPr="008D6B7B">
        <w:rPr>
          <w:rFonts w:hAnsi="標楷體" w:hint="eastAsia"/>
        </w:rPr>
        <w:t>土地登記為「</w:t>
      </w:r>
      <w:r w:rsidRPr="008D6B7B">
        <w:rPr>
          <w:rFonts w:hint="eastAsia"/>
        </w:rPr>
        <w:t>福德正神」所有</w:t>
      </w:r>
      <w:r w:rsidRPr="008D6B7B">
        <w:rPr>
          <w:rFonts w:hAnsi="標楷體" w:hint="eastAsia"/>
        </w:rPr>
        <w:t>，經向原臺北縣</w:t>
      </w:r>
      <w:r w:rsidRPr="008D6B7B">
        <w:rPr>
          <w:rStyle w:val="afc"/>
          <w:rFonts w:hAnsi="標楷體"/>
        </w:rPr>
        <w:footnoteReference w:id="2"/>
      </w:r>
      <w:r w:rsidRPr="008D6B7B">
        <w:rPr>
          <w:rFonts w:hAnsi="標楷體" w:hint="eastAsia"/>
        </w:rPr>
        <w:t>鶯歌鎮公所（下稱原鶯歌鎮公所）</w:t>
      </w:r>
      <w:r>
        <w:rPr>
          <w:rFonts w:hAnsi="標楷體" w:hint="eastAsia"/>
        </w:rPr>
        <w:t>申請公告並獲核</w:t>
      </w:r>
      <w:r>
        <w:rPr>
          <w:rFonts w:hAnsi="標楷體" w:hint="eastAsia"/>
        </w:rPr>
        <w:lastRenderedPageBreak/>
        <w:t>發「福德正神神明會」信徒名冊、系統表及財產清冊後，除領取提存之徵收補償費外，嗣向新北市政府申請更名為「福德正神」，據以向土地登記機關申辦系爭土地管理者變更登記，之後訴請坐落系爭土地上之「永安宮」應騰空返還土地及相當於租金之不當得利。</w:t>
      </w:r>
    </w:p>
    <w:p w:rsidR="00FE597D" w:rsidRDefault="00FE597D" w:rsidP="00FE597D">
      <w:pPr>
        <w:pStyle w:val="10"/>
        <w:ind w:left="680" w:firstLine="680"/>
        <w:rPr>
          <w:rFonts w:hAnsi="標楷體"/>
        </w:rPr>
      </w:pPr>
      <w:r>
        <w:rPr>
          <w:rFonts w:hAnsi="標楷體" w:hint="eastAsia"/>
        </w:rPr>
        <w:t>「永安宮」則主張其為當地著名之土地公廟，乃當地信徒於清治</w:t>
      </w:r>
      <w:proofErr w:type="gramStart"/>
      <w:r>
        <w:rPr>
          <w:rFonts w:hAnsi="標楷體" w:hint="eastAsia"/>
        </w:rPr>
        <w:t>期間捐</w:t>
      </w:r>
      <w:proofErr w:type="gramEnd"/>
      <w:r>
        <w:rPr>
          <w:rFonts w:hAnsi="標楷體" w:hint="eastAsia"/>
        </w:rPr>
        <w:t>地，並在系爭土地上以土</w:t>
      </w:r>
      <w:proofErr w:type="gramStart"/>
      <w:r>
        <w:rPr>
          <w:rFonts w:hAnsi="標楷體" w:hint="eastAsia"/>
        </w:rPr>
        <w:t>石砌建</w:t>
      </w:r>
      <w:proofErr w:type="gramEnd"/>
      <w:r>
        <w:rPr>
          <w:rFonts w:hAnsi="標楷體" w:hint="eastAsia"/>
        </w:rPr>
        <w:t>而成，之後幾經改建，73年間完成修建為如今之「永安宮」，與土地登記簿上之所有權人「福德正神」為</w:t>
      </w:r>
      <w:proofErr w:type="gramStart"/>
      <w:r>
        <w:rPr>
          <w:rFonts w:hAnsi="標楷體" w:hint="eastAsia"/>
        </w:rPr>
        <w:t>同一間</w:t>
      </w:r>
      <w:proofErr w:type="gramEnd"/>
      <w:r>
        <w:rPr>
          <w:rFonts w:hAnsi="標楷體" w:hint="eastAsia"/>
        </w:rPr>
        <w:t>廟、同一權利主體，因此除反訴</w:t>
      </w:r>
      <w:proofErr w:type="gramStart"/>
      <w:r>
        <w:rPr>
          <w:rFonts w:hAnsi="標楷體" w:hint="eastAsia"/>
        </w:rPr>
        <w:t>其為系</w:t>
      </w:r>
      <w:proofErr w:type="gramEnd"/>
      <w:r>
        <w:rPr>
          <w:rFonts w:hAnsi="標楷體" w:hint="eastAsia"/>
        </w:rPr>
        <w:t>爭土地之所有權人外，更認為原鶯歌鎮公所及</w:t>
      </w:r>
      <w:r w:rsidRPr="0055284E">
        <w:rPr>
          <w:rFonts w:hAnsi="標楷體" w:hint="eastAsia"/>
        </w:rPr>
        <w:t>新北市政府疏於查證「福德正神」與「永安宮」為同一權利主體，亦未依內政部函示意旨，率予核准「福德正神神明會」更名登記，致「永安宮」原有權益受損，</w:t>
      </w:r>
      <w:r>
        <w:rPr>
          <w:rFonts w:hAnsi="標楷體" w:hint="eastAsia"/>
        </w:rPr>
        <w:t>而向本院陳訴。</w:t>
      </w:r>
    </w:p>
    <w:p w:rsidR="00B83C6B" w:rsidRPr="007D3122" w:rsidRDefault="00FE597D" w:rsidP="00901EE1">
      <w:pPr>
        <w:pStyle w:val="10"/>
        <w:ind w:left="680" w:firstLine="680"/>
        <w:rPr>
          <w:rFonts w:hAnsi="標楷體"/>
          <w:spacing w:val="-6"/>
        </w:rPr>
      </w:pPr>
      <w:r w:rsidRPr="00F359AB">
        <w:rPr>
          <w:rFonts w:hAnsi="標楷體" w:hint="eastAsia"/>
        </w:rPr>
        <w:t>經函請新北市政府民政局、地政局、新北市鶯歌區公所（下稱鶯歌區公所）、內政部查復說明，</w:t>
      </w:r>
      <w:r>
        <w:rPr>
          <w:rFonts w:hAnsi="標楷體" w:hint="eastAsia"/>
        </w:rPr>
        <w:t>最高法院審理終結</w:t>
      </w:r>
      <w:r>
        <w:rPr>
          <w:rStyle w:val="afc"/>
          <w:rFonts w:hAnsi="標楷體"/>
        </w:rPr>
        <w:footnoteReference w:id="3"/>
      </w:r>
      <w:r>
        <w:rPr>
          <w:rFonts w:hAnsi="標楷體" w:hint="eastAsia"/>
        </w:rPr>
        <w:t>後，</w:t>
      </w:r>
      <w:r w:rsidRPr="00F359AB">
        <w:rPr>
          <w:rFonts w:hAnsi="標楷體" w:hint="eastAsia"/>
        </w:rPr>
        <w:t>於112年5月16日詢問新北市政府民政局、鶯歌區公所</w:t>
      </w:r>
      <w:r>
        <w:rPr>
          <w:rFonts w:hAnsi="標楷體" w:hint="eastAsia"/>
        </w:rPr>
        <w:t>等</w:t>
      </w:r>
      <w:r w:rsidRPr="00F359AB">
        <w:rPr>
          <w:rFonts w:hAnsi="標楷體" w:hint="eastAsia"/>
        </w:rPr>
        <w:t>相關機關</w:t>
      </w:r>
      <w:r>
        <w:rPr>
          <w:rFonts w:hAnsi="標楷體" w:hint="eastAsia"/>
        </w:rPr>
        <w:t>主管</w:t>
      </w:r>
      <w:r w:rsidRPr="00F359AB">
        <w:rPr>
          <w:rFonts w:hAnsi="標楷體" w:hint="eastAsia"/>
        </w:rPr>
        <w:t>人員</w:t>
      </w:r>
      <w:r w:rsidR="00901EE1">
        <w:rPr>
          <w:rFonts w:hAnsi="標楷體" w:hint="eastAsia"/>
        </w:rPr>
        <w:t>。</w:t>
      </w:r>
      <w:r w:rsidR="00233625" w:rsidRPr="007D3122">
        <w:rPr>
          <w:rFonts w:hAnsi="標楷體" w:hint="eastAsia"/>
          <w:szCs w:val="32"/>
        </w:rPr>
        <w:t>經調查發現，</w:t>
      </w:r>
      <w:r w:rsidR="00901EE1">
        <w:rPr>
          <w:rFonts w:hAnsi="標楷體" w:hint="eastAsia"/>
          <w:szCs w:val="32"/>
        </w:rPr>
        <w:t>原鶯歌鎮公所</w:t>
      </w:r>
      <w:r w:rsidR="00151564" w:rsidRPr="007D3122">
        <w:rPr>
          <w:rFonts w:hAnsi="標楷體" w:hint="eastAsia"/>
          <w:szCs w:val="32"/>
        </w:rPr>
        <w:t>涉</w:t>
      </w:r>
      <w:r w:rsidR="001542E3" w:rsidRPr="007D3122">
        <w:rPr>
          <w:rFonts w:hAnsi="標楷體" w:hint="eastAsia"/>
          <w:szCs w:val="32"/>
        </w:rPr>
        <w:t>有違失，應予糾正促其注意改善</w:t>
      </w:r>
      <w:r w:rsidR="007666F5" w:rsidRPr="007D3122">
        <w:rPr>
          <w:rFonts w:hint="eastAsia"/>
          <w:bCs/>
        </w:rPr>
        <w:t>。</w:t>
      </w:r>
      <w:proofErr w:type="gramStart"/>
      <w:r w:rsidR="00901EE1">
        <w:rPr>
          <w:rFonts w:hint="eastAsia"/>
          <w:bCs/>
        </w:rPr>
        <w:t>茲綜整</w:t>
      </w:r>
      <w:proofErr w:type="gramEnd"/>
      <w:r w:rsidR="007666F5" w:rsidRPr="007D3122">
        <w:rPr>
          <w:rFonts w:hint="eastAsia"/>
          <w:bCs/>
        </w:rPr>
        <w:t>事實與理由如下</w:t>
      </w:r>
      <w:r w:rsidR="00B83C6B" w:rsidRPr="007D3122">
        <w:rPr>
          <w:rFonts w:hAnsi="標楷體" w:hint="eastAsia"/>
          <w:spacing w:val="-6"/>
        </w:rPr>
        <w:t>：</w:t>
      </w:r>
    </w:p>
    <w:p w:rsidR="007D3122" w:rsidRPr="00433321" w:rsidRDefault="00901EE1" w:rsidP="000A0C03">
      <w:pPr>
        <w:pStyle w:val="2"/>
        <w:numPr>
          <w:ilvl w:val="0"/>
          <w:numId w:val="0"/>
        </w:numPr>
        <w:spacing w:beforeLines="50" w:before="228"/>
        <w:ind w:leftChars="200" w:left="680"/>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20044">
        <w:rPr>
          <w:rFonts w:hint="eastAsia"/>
          <w:lang w:val="zh-TW"/>
        </w:rPr>
        <w:t>原鶯歌鎮公所（即現鶯歌區公所）明知</w:t>
      </w:r>
      <w:r w:rsidRPr="00720044">
        <w:rPr>
          <w:rFonts w:hint="eastAsia"/>
        </w:rPr>
        <w:t>「永安宮」</w:t>
      </w:r>
      <w:proofErr w:type="gramStart"/>
      <w:r w:rsidRPr="00720044">
        <w:rPr>
          <w:rFonts w:hint="eastAsia"/>
        </w:rPr>
        <w:t>為系爭</w:t>
      </w:r>
      <w:proofErr w:type="gramEnd"/>
      <w:r>
        <w:rPr>
          <w:rFonts w:hint="eastAsia"/>
        </w:rPr>
        <w:t>土地使用人</w:t>
      </w:r>
      <w:r w:rsidRPr="00720044">
        <w:rPr>
          <w:rFonts w:hint="eastAsia"/>
        </w:rPr>
        <w:t>，且</w:t>
      </w:r>
      <w:r>
        <w:rPr>
          <w:rFonts w:hint="eastAsia"/>
        </w:rPr>
        <w:t>長期</w:t>
      </w:r>
      <w:r w:rsidRPr="00720044">
        <w:rPr>
          <w:rFonts w:hint="eastAsia"/>
        </w:rPr>
        <w:t>主張其與系爭土地登記名義人「福德正神」為同一權利主體，惟</w:t>
      </w:r>
      <w:r>
        <w:rPr>
          <w:rFonts w:hint="eastAsia"/>
        </w:rPr>
        <w:t>該</w:t>
      </w:r>
      <w:r w:rsidRPr="00720044">
        <w:rPr>
          <w:rFonts w:hint="eastAsia"/>
        </w:rPr>
        <w:t>所90年受理「福德正神神明會」申報公告時，疏於審核，不僅</w:t>
      </w:r>
      <w:proofErr w:type="gramStart"/>
      <w:r w:rsidRPr="00720044">
        <w:rPr>
          <w:rFonts w:hint="eastAsia"/>
        </w:rPr>
        <w:t>未察送</w:t>
      </w:r>
      <w:proofErr w:type="gramEnd"/>
      <w:r w:rsidRPr="00720044">
        <w:rPr>
          <w:rFonts w:hint="eastAsia"/>
        </w:rPr>
        <w:t>審文件有諸多不合理之處，又未前往實地會勘，也未通知</w:t>
      </w:r>
      <w:r>
        <w:rPr>
          <w:rFonts w:hint="eastAsia"/>
        </w:rPr>
        <w:t>土</w:t>
      </w:r>
      <w:r>
        <w:rPr>
          <w:rFonts w:hint="eastAsia"/>
        </w:rPr>
        <w:lastRenderedPageBreak/>
        <w:t>地使用人陳述意見</w:t>
      </w:r>
      <w:r w:rsidRPr="00720044">
        <w:rPr>
          <w:rFonts w:hint="eastAsia"/>
        </w:rPr>
        <w:t>，僅憑書面資料就遽為公告，相關作業程序流於形式，損及真正權利人財產權益，</w:t>
      </w:r>
      <w:r w:rsidR="00C74D6C">
        <w:rPr>
          <w:rFonts w:hint="eastAsia"/>
        </w:rPr>
        <w:t>確</w:t>
      </w:r>
      <w:r w:rsidRPr="00720044">
        <w:rPr>
          <w:rFonts w:hint="eastAsia"/>
        </w:rPr>
        <w:t>有未當</w:t>
      </w:r>
      <w:r w:rsidR="007D3122" w:rsidRPr="00433321">
        <w:rPr>
          <w:rFonts w:hint="eastAsia"/>
        </w:rPr>
        <w:t>。</w:t>
      </w:r>
    </w:p>
    <w:p w:rsidR="002E5DE5" w:rsidRPr="000275FD" w:rsidRDefault="002E5DE5" w:rsidP="002E5DE5">
      <w:pPr>
        <w:pStyle w:val="2"/>
      </w:pPr>
      <w:r>
        <w:rPr>
          <w:rFonts w:hint="eastAsia"/>
        </w:rPr>
        <w:t>「地籍清理條例」施行前，神明會組織管理及問題處理方式係</w:t>
      </w:r>
      <w:r w:rsidRPr="000275FD">
        <w:rPr>
          <w:rFonts w:hint="eastAsia"/>
        </w:rPr>
        <w:t>比照「祭祀公業土地清理要點」規定辦理</w:t>
      </w:r>
      <w:r>
        <w:rPr>
          <w:rFonts w:hint="eastAsia"/>
        </w:rPr>
        <w:t>。</w:t>
      </w:r>
    </w:p>
    <w:p w:rsidR="002E5DE5" w:rsidRDefault="002E5DE5" w:rsidP="002E5DE5">
      <w:pPr>
        <w:pStyle w:val="3"/>
      </w:pPr>
      <w:r w:rsidRPr="00F359AB">
        <w:rPr>
          <w:rFonts w:hint="eastAsia"/>
        </w:rPr>
        <w:t>臺灣光復初期因當時環境因素及時代背景，政府對於神明會組織管理及問題處理方式，係將神明會視同寺廟予以登記管理</w:t>
      </w:r>
      <w:r w:rsidRPr="00F359AB">
        <w:rPr>
          <w:rStyle w:val="afc"/>
        </w:rPr>
        <w:footnoteReference w:id="4"/>
      </w:r>
      <w:r w:rsidRPr="00F359AB">
        <w:rPr>
          <w:rFonts w:hint="eastAsia"/>
        </w:rPr>
        <w:t>，</w:t>
      </w:r>
      <w:proofErr w:type="gramStart"/>
      <w:r w:rsidRPr="00F359AB">
        <w:rPr>
          <w:rFonts w:hint="eastAsia"/>
        </w:rPr>
        <w:t>嗣</w:t>
      </w:r>
      <w:proofErr w:type="gramEnd"/>
      <w:r w:rsidRPr="00F359AB">
        <w:rPr>
          <w:rFonts w:hint="eastAsia"/>
        </w:rPr>
        <w:t>內政部70年4月3日訂</w:t>
      </w:r>
      <w:r>
        <w:rPr>
          <w:rFonts w:hint="eastAsia"/>
        </w:rPr>
        <w:t>定</w:t>
      </w:r>
      <w:r w:rsidRPr="00F359AB">
        <w:rPr>
          <w:rFonts w:hint="eastAsia"/>
        </w:rPr>
        <w:t>「祭祀公業土地清理要點」後，基於神明會土地與祭祀公業土地同屬公同共有性質，爰將神明會案件之處理方式改為比照「祭祀公業土地清理要點」規定辦理。</w:t>
      </w:r>
      <w:r>
        <w:rPr>
          <w:rFonts w:hint="eastAsia"/>
        </w:rPr>
        <w:t>內政部73年5月7日即函</w:t>
      </w:r>
      <w:r>
        <w:rPr>
          <w:rStyle w:val="afc"/>
        </w:rPr>
        <w:footnoteReference w:id="5"/>
      </w:r>
      <w:r>
        <w:rPr>
          <w:rFonts w:hint="eastAsia"/>
        </w:rPr>
        <w:t>釋略</w:t>
      </w:r>
      <w:proofErr w:type="gramStart"/>
      <w:r>
        <w:rPr>
          <w:rFonts w:hint="eastAsia"/>
        </w:rPr>
        <w:t>以</w:t>
      </w:r>
      <w:proofErr w:type="gramEnd"/>
      <w:r>
        <w:rPr>
          <w:rFonts w:hint="eastAsia"/>
        </w:rPr>
        <w:t>：</w:t>
      </w:r>
      <w:r w:rsidRPr="006D356B">
        <w:rPr>
          <w:rFonts w:hint="eastAsia"/>
        </w:rPr>
        <w:t>神明會會員（信徒）名冊公告案比照「祭祀公業土地清理要點」規定辦理</w:t>
      </w:r>
      <w:r>
        <w:rPr>
          <w:rFonts w:hint="eastAsia"/>
        </w:rPr>
        <w:t>。至「地籍清理條例」97年7月1日施行後，以神明會名義登記土地之清理則依該條例第三章各條文規定辦理。</w:t>
      </w:r>
    </w:p>
    <w:p w:rsidR="002E5DE5" w:rsidRDefault="002E5DE5" w:rsidP="002E5DE5">
      <w:pPr>
        <w:pStyle w:val="3"/>
      </w:pPr>
      <w:r>
        <w:rPr>
          <w:rFonts w:hint="eastAsia"/>
        </w:rPr>
        <w:t>根據行為時「臺灣省祭祀公業土地清理辦法」第8條第1項規定：「祭祀公業土地申報案經審查無誤後，縣（市）政府（民政單位）應於土地所在地之鄉（鎮、市、區）公所及其土地、祠堂、辦公處或</w:t>
      </w:r>
      <w:proofErr w:type="gramStart"/>
      <w:r>
        <w:rPr>
          <w:rFonts w:hint="eastAsia"/>
        </w:rPr>
        <w:t>祖墓等</w:t>
      </w:r>
      <w:proofErr w:type="gramEnd"/>
      <w:r>
        <w:rPr>
          <w:rFonts w:hint="eastAsia"/>
        </w:rPr>
        <w:t>所在地之村、里辦公處公告及</w:t>
      </w:r>
      <w:proofErr w:type="gramStart"/>
      <w:r>
        <w:rPr>
          <w:rFonts w:hint="eastAsia"/>
        </w:rPr>
        <w:t>陳列現派</w:t>
      </w:r>
      <w:proofErr w:type="gramEnd"/>
      <w:r>
        <w:rPr>
          <w:rFonts w:hint="eastAsia"/>
        </w:rPr>
        <w:t>下全員名冊、派下全員系統表、土地清冊3</w:t>
      </w:r>
      <w:r>
        <w:t>0</w:t>
      </w:r>
      <w:r>
        <w:rPr>
          <w:rFonts w:hint="eastAsia"/>
        </w:rPr>
        <w:t>日；並將公告文副本及有關資料交由申報人於公告之日起連續刊登於當地通行報紙3日。」</w:t>
      </w:r>
    </w:p>
    <w:p w:rsidR="002E5DE5" w:rsidRDefault="002E5DE5" w:rsidP="002E5DE5">
      <w:pPr>
        <w:pStyle w:val="3"/>
      </w:pPr>
      <w:r>
        <w:rPr>
          <w:rFonts w:hint="eastAsia"/>
        </w:rPr>
        <w:t>另外參考</w:t>
      </w:r>
      <w:r w:rsidRPr="00AC5F91">
        <w:rPr>
          <w:rFonts w:hint="eastAsia"/>
        </w:rPr>
        <w:t>黃懷遠、黃明芳編著</w:t>
      </w:r>
      <w:r w:rsidR="00BE18D3">
        <w:rPr>
          <w:rFonts w:hint="eastAsia"/>
        </w:rPr>
        <w:t>《</w:t>
      </w:r>
      <w:r w:rsidRPr="00AC5F91">
        <w:rPr>
          <w:rFonts w:hint="eastAsia"/>
        </w:rPr>
        <w:t>神明會實務與法令廣輯</w:t>
      </w:r>
      <w:r w:rsidR="00BE18D3">
        <w:rPr>
          <w:rFonts w:hint="eastAsia"/>
        </w:rPr>
        <w:t>》</w:t>
      </w:r>
      <w:r w:rsidRPr="00AC5F91">
        <w:rPr>
          <w:rFonts w:hint="eastAsia"/>
        </w:rPr>
        <w:t>（85年12月初版，第</w:t>
      </w:r>
      <w:r>
        <w:rPr>
          <w:rFonts w:hint="eastAsia"/>
        </w:rPr>
        <w:t>1</w:t>
      </w:r>
      <w:r>
        <w:t>2</w:t>
      </w:r>
      <w:r w:rsidRPr="00AC5F91">
        <w:rPr>
          <w:rFonts w:hint="eastAsia"/>
        </w:rPr>
        <w:t>頁</w:t>
      </w:r>
      <w:r>
        <w:rPr>
          <w:rFonts w:hint="eastAsia"/>
        </w:rPr>
        <w:t>至第1</w:t>
      </w:r>
      <w:r>
        <w:t>4</w:t>
      </w:r>
      <w:r>
        <w:rPr>
          <w:rFonts w:hint="eastAsia"/>
        </w:rPr>
        <w:t>頁</w:t>
      </w:r>
      <w:r w:rsidRPr="00AC5F91">
        <w:rPr>
          <w:rFonts w:hint="eastAsia"/>
        </w:rPr>
        <w:t>）</w:t>
      </w:r>
      <w:r>
        <w:rPr>
          <w:rFonts w:hint="eastAsia"/>
        </w:rPr>
        <w:t>其中神明會疑義答客問第2</w:t>
      </w:r>
      <w:r>
        <w:t>9</w:t>
      </w:r>
      <w:r>
        <w:rPr>
          <w:rFonts w:hint="eastAsia"/>
        </w:rPr>
        <w:t>、2</w:t>
      </w:r>
      <w:r>
        <w:t>6</w:t>
      </w:r>
      <w:r>
        <w:rPr>
          <w:rFonts w:hint="eastAsia"/>
        </w:rPr>
        <w:t>、2</w:t>
      </w:r>
      <w:r>
        <w:t>7</w:t>
      </w:r>
      <w:r>
        <w:rPr>
          <w:rFonts w:hint="eastAsia"/>
        </w:rPr>
        <w:t>、28點所述指出，「神</w:t>
      </w:r>
      <w:r>
        <w:rPr>
          <w:rFonts w:hint="eastAsia"/>
        </w:rPr>
        <w:lastRenderedPageBreak/>
        <w:t>明會信徒或會員組成目的，有因祭祀同一神明，從事同一行業，同一地區人士之集合或結拜兄弟會所組成，其成員非同一姓氏或族人，如無原始規約憑證或其他出資人證明文件，則無從認定該神明會組織成員，而受理其申請案件。」因此，「申請神明會會員（信徒）名冊最重要文件為『原始規約憑證』，上述文件係認定神明會原始出資人（公同共有人）最重要文件，</w:t>
      </w:r>
      <w:proofErr w:type="gramStart"/>
      <w:r>
        <w:rPr>
          <w:rFonts w:hint="eastAsia"/>
        </w:rPr>
        <w:t>如缺上述</w:t>
      </w:r>
      <w:proofErr w:type="gramEnd"/>
      <w:r>
        <w:rPr>
          <w:rFonts w:hint="eastAsia"/>
        </w:rPr>
        <w:t>文件，則無從辦理。」「若確因年代久遠無法提出原始規約憑證，而能檢附其他足資證明該神明會成立時組織成員或出資證明等佐證文件，主管機關得斟酌其實際情況辦理。」所謂其他佐證文件，例如「載有會員（信徒）</w:t>
      </w:r>
      <w:proofErr w:type="gramStart"/>
      <w:r>
        <w:rPr>
          <w:rFonts w:hint="eastAsia"/>
        </w:rPr>
        <w:t>之會簿</w:t>
      </w:r>
      <w:proofErr w:type="gramEnd"/>
      <w:r>
        <w:rPr>
          <w:rFonts w:hint="eastAsia"/>
        </w:rPr>
        <w:t>、先賢（布）聯、石碑、木牌或文獻記載資料。」</w:t>
      </w:r>
    </w:p>
    <w:p w:rsidR="002E5DE5" w:rsidRPr="000275FD" w:rsidRDefault="002E5DE5" w:rsidP="002E5DE5">
      <w:pPr>
        <w:pStyle w:val="2"/>
        <w:rPr>
          <w:lang w:val="zh-TW"/>
        </w:rPr>
      </w:pPr>
      <w:r w:rsidRPr="000275FD">
        <w:rPr>
          <w:rFonts w:hint="eastAsia"/>
          <w:lang w:val="zh-TW"/>
        </w:rPr>
        <w:t>原鶯歌鎮公所</w:t>
      </w:r>
      <w:r>
        <w:rPr>
          <w:rFonts w:hint="eastAsia"/>
          <w:lang w:val="zh-TW"/>
        </w:rPr>
        <w:t>明知</w:t>
      </w:r>
      <w:r w:rsidRPr="00206973">
        <w:rPr>
          <w:rFonts w:hint="eastAsia"/>
        </w:rPr>
        <w:t>王</w:t>
      </w:r>
      <w:r w:rsidR="00757E43">
        <w:rPr>
          <w:rFonts w:hint="eastAsia"/>
        </w:rPr>
        <w:t>○○</w:t>
      </w:r>
      <w:r w:rsidRPr="00206973">
        <w:rPr>
          <w:rFonts w:hint="eastAsia"/>
        </w:rPr>
        <w:t>申請核發「福德正神神明會」相關表件時，無法提出原始規約憑證，僅</w:t>
      </w:r>
      <w:r>
        <w:rPr>
          <w:rFonts w:hint="eastAsia"/>
        </w:rPr>
        <w:t>檢附</w:t>
      </w:r>
      <w:r w:rsidRPr="00206973">
        <w:rPr>
          <w:rFonts w:hint="eastAsia"/>
        </w:rPr>
        <w:t>相關布條相片</w:t>
      </w:r>
      <w:r>
        <w:rPr>
          <w:rFonts w:hint="eastAsia"/>
        </w:rPr>
        <w:t>，卻仍簽准辦理公告徵求異議，並</w:t>
      </w:r>
      <w:r w:rsidRPr="000275FD">
        <w:rPr>
          <w:rFonts w:hint="eastAsia"/>
          <w:lang w:val="zh-TW"/>
        </w:rPr>
        <w:t>於90年</w:t>
      </w:r>
      <w:r>
        <w:rPr>
          <w:rFonts w:hint="eastAsia"/>
          <w:lang w:val="zh-TW"/>
        </w:rPr>
        <w:t>間</w:t>
      </w:r>
      <w:r w:rsidRPr="000275FD">
        <w:rPr>
          <w:rFonts w:hint="eastAsia"/>
          <w:lang w:val="zh-TW"/>
        </w:rPr>
        <w:t>核發「福德正神神明會」信徒名冊、系統表及財產清冊</w:t>
      </w:r>
      <w:r>
        <w:rPr>
          <w:rFonts w:hint="eastAsia"/>
          <w:lang w:val="zh-TW"/>
        </w:rPr>
        <w:t>。</w:t>
      </w:r>
    </w:p>
    <w:p w:rsidR="002E5DE5" w:rsidRPr="00704E11" w:rsidRDefault="002E5DE5" w:rsidP="002E5DE5">
      <w:pPr>
        <w:pStyle w:val="3"/>
        <w:rPr>
          <w:lang w:val="zh-TW"/>
        </w:rPr>
      </w:pPr>
      <w:r w:rsidRPr="00F359AB">
        <w:rPr>
          <w:rFonts w:hint="eastAsia"/>
        </w:rPr>
        <w:t>「福德正神神明會」係由申請人王</w:t>
      </w:r>
      <w:r w:rsidR="00757E43">
        <w:rPr>
          <w:rFonts w:hint="eastAsia"/>
        </w:rPr>
        <w:t>○○</w:t>
      </w:r>
      <w:r w:rsidRPr="00F359AB">
        <w:rPr>
          <w:rFonts w:hint="eastAsia"/>
        </w:rPr>
        <w:t>於90年8月12日檢附信徒名冊、系統表及不動產清冊向原鶯歌鎮公所申請公告及核發相關表件，該所於90年8月29日簽准公告徵求異議，</w:t>
      </w:r>
      <w:proofErr w:type="gramStart"/>
      <w:r w:rsidRPr="00F359AB">
        <w:rPr>
          <w:rFonts w:hint="eastAsia"/>
        </w:rPr>
        <w:t>嗣</w:t>
      </w:r>
      <w:proofErr w:type="gramEnd"/>
      <w:r w:rsidRPr="00F359AB">
        <w:rPr>
          <w:rFonts w:hint="eastAsia"/>
        </w:rPr>
        <w:t>於90年9月5日辦理公告</w:t>
      </w:r>
      <w:r w:rsidRPr="00F359AB">
        <w:rPr>
          <w:rStyle w:val="afc"/>
        </w:rPr>
        <w:footnoteReference w:id="6"/>
      </w:r>
      <w:r w:rsidRPr="00F359AB">
        <w:rPr>
          <w:rFonts w:hint="eastAsia"/>
        </w:rPr>
        <w:t>，</w:t>
      </w:r>
      <w:r>
        <w:rPr>
          <w:rFonts w:hint="eastAsia"/>
        </w:rPr>
        <w:t>因公告期滿無人異議，爰</w:t>
      </w:r>
      <w:r w:rsidRPr="00F359AB">
        <w:rPr>
          <w:rFonts w:hint="eastAsia"/>
        </w:rPr>
        <w:t>於90年10月19日</w:t>
      </w:r>
      <w:r w:rsidRPr="00F359AB">
        <w:rPr>
          <w:rStyle w:val="afc"/>
        </w:rPr>
        <w:footnoteReference w:id="7"/>
      </w:r>
      <w:r w:rsidRPr="00F359AB">
        <w:rPr>
          <w:rFonts w:hint="eastAsia"/>
        </w:rPr>
        <w:t>發給信徒名冊、系統表及財產清冊，並敘明「本案經公告一個月後無人提出異議，且係應台端之申請而發給，</w:t>
      </w:r>
      <w:r w:rsidRPr="00F359AB">
        <w:rPr>
          <w:rFonts w:hint="eastAsia"/>
        </w:rPr>
        <w:lastRenderedPageBreak/>
        <w:t>無確定私權之效力，檢還加蓋本所印信、發文字號之會員名冊、系統表及財產清冊，嗣後倘有任何糾紛，應由權利關係人訴請法院裁判，概與本所無關</w:t>
      </w:r>
      <w:r>
        <w:rPr>
          <w:rFonts w:hint="eastAsia"/>
        </w:rPr>
        <w:t>。</w:t>
      </w:r>
      <w:r w:rsidRPr="00F359AB">
        <w:rPr>
          <w:rFonts w:hint="eastAsia"/>
        </w:rPr>
        <w:t>」</w:t>
      </w:r>
    </w:p>
    <w:p w:rsidR="002E5DE5" w:rsidRDefault="002E5DE5" w:rsidP="002E5DE5">
      <w:pPr>
        <w:pStyle w:val="3"/>
      </w:pPr>
      <w:r>
        <w:rPr>
          <w:rFonts w:hint="eastAsia"/>
        </w:rPr>
        <w:t>據王</w:t>
      </w:r>
      <w:r w:rsidR="00757E43">
        <w:rPr>
          <w:rFonts w:hint="eastAsia"/>
        </w:rPr>
        <w:t>○○</w:t>
      </w:r>
      <w:r>
        <w:rPr>
          <w:rFonts w:hint="eastAsia"/>
        </w:rPr>
        <w:t>當時</w:t>
      </w:r>
      <w:r w:rsidRPr="00F359AB">
        <w:rPr>
          <w:rFonts w:hint="eastAsia"/>
        </w:rPr>
        <w:t>相關送審資料顯示，</w:t>
      </w:r>
      <w:r>
        <w:rPr>
          <w:rFonts w:hint="eastAsia"/>
        </w:rPr>
        <w:t>其於</w:t>
      </w:r>
      <w:r w:rsidRPr="00F359AB">
        <w:rPr>
          <w:rFonts w:hint="eastAsia"/>
        </w:rPr>
        <w:t>申請時自承，因年代久遠，無法提出原始規約憑證，</w:t>
      </w:r>
      <w:r>
        <w:rPr>
          <w:rFonts w:hint="eastAsia"/>
        </w:rPr>
        <w:t>但</w:t>
      </w:r>
      <w:r w:rsidRPr="00F359AB">
        <w:rPr>
          <w:rFonts w:hint="eastAsia"/>
        </w:rPr>
        <w:t>從神明福德正神</w:t>
      </w:r>
      <w:proofErr w:type="gramStart"/>
      <w:r w:rsidRPr="00F359AB">
        <w:rPr>
          <w:rFonts w:hint="eastAsia"/>
        </w:rPr>
        <w:t>頸間尋獲</w:t>
      </w:r>
      <w:proofErr w:type="gramEnd"/>
      <w:r w:rsidRPr="00F359AB">
        <w:rPr>
          <w:rFonts w:hint="eastAsia"/>
        </w:rPr>
        <w:t>布條</w:t>
      </w:r>
      <w:proofErr w:type="gramStart"/>
      <w:r w:rsidRPr="00F359AB">
        <w:rPr>
          <w:rFonts w:hint="eastAsia"/>
        </w:rPr>
        <w:t>題字壹</w:t>
      </w:r>
      <w:proofErr w:type="gramEnd"/>
      <w:r w:rsidRPr="00F359AB">
        <w:rPr>
          <w:rFonts w:hint="eastAsia"/>
        </w:rPr>
        <w:t>件（其當時檢附照片2張，如圖</w:t>
      </w:r>
      <w:r>
        <w:rPr>
          <w:rFonts w:hint="eastAsia"/>
        </w:rPr>
        <w:t>1</w:t>
      </w:r>
      <w:r w:rsidRPr="00F359AB">
        <w:rPr>
          <w:rFonts w:hint="eastAsia"/>
        </w:rPr>
        <w:t>、圖</w:t>
      </w:r>
      <w:r>
        <w:rPr>
          <w:rFonts w:hint="eastAsia"/>
        </w:rPr>
        <w:t>2），以</w:t>
      </w:r>
      <w:r w:rsidRPr="00F359AB">
        <w:rPr>
          <w:rFonts w:hint="eastAsia"/>
        </w:rPr>
        <w:t>此說明「福德正神神明會」乃其先祖王</w:t>
      </w:r>
      <w:r w:rsidR="00757E43">
        <w:rPr>
          <w:rFonts w:hint="eastAsia"/>
        </w:rPr>
        <w:t>○○</w:t>
      </w:r>
      <w:r w:rsidRPr="00F359AB">
        <w:rPr>
          <w:rFonts w:hint="eastAsia"/>
        </w:rPr>
        <w:t>及其長男、次男共3人，因共同信仰所組成，</w:t>
      </w:r>
      <w:r>
        <w:rPr>
          <w:rFonts w:hint="eastAsia"/>
        </w:rPr>
        <w:t>且</w:t>
      </w:r>
      <w:r w:rsidRPr="00F359AB">
        <w:rPr>
          <w:rFonts w:hint="eastAsia"/>
        </w:rPr>
        <w:t>將部分祖產土地桃園</w:t>
      </w:r>
      <w:proofErr w:type="gramStart"/>
      <w:r w:rsidRPr="00F359AB">
        <w:rPr>
          <w:rFonts w:hint="eastAsia"/>
        </w:rPr>
        <w:t>廳海山堡</w:t>
      </w:r>
      <w:r w:rsidR="00757E43">
        <w:rPr>
          <w:rFonts w:hint="eastAsia"/>
        </w:rPr>
        <w:t>○○○</w:t>
      </w:r>
      <w:proofErr w:type="gramEnd"/>
      <w:r w:rsidRPr="00F359AB">
        <w:rPr>
          <w:rFonts w:hint="eastAsia"/>
        </w:rPr>
        <w:t>庄31番、41番及41-1番等3筆土地登記為「福德正神」所有，以供奉神明福德正神為目的，請原鶯歌鎮公所依內政部80年4月17日函</w:t>
      </w:r>
      <w:r w:rsidRPr="00F359AB">
        <w:rPr>
          <w:rStyle w:val="afc"/>
        </w:rPr>
        <w:footnoteReference w:id="8"/>
      </w:r>
      <w:r w:rsidRPr="00F359AB">
        <w:rPr>
          <w:rFonts w:hint="eastAsia"/>
        </w:rPr>
        <w:t>示：「</w:t>
      </w:r>
      <w:r w:rsidRPr="00F359AB">
        <w:rPr>
          <w:rFonts w:hAnsi="標楷體" w:hint="eastAsia"/>
        </w:rPr>
        <w:t>…</w:t>
      </w:r>
      <w:proofErr w:type="gramStart"/>
      <w:r w:rsidRPr="00F359AB">
        <w:rPr>
          <w:rFonts w:hAnsi="標楷體" w:hint="eastAsia"/>
        </w:rPr>
        <w:t>…</w:t>
      </w:r>
      <w:proofErr w:type="gramEnd"/>
      <w:r w:rsidRPr="00F359AB">
        <w:rPr>
          <w:rFonts w:hAnsi="標楷體" w:hint="eastAsia"/>
        </w:rPr>
        <w:t>若因年代久遠無法提出原始規約憑證，而能檢附其他足資證明該神明會成立時組織成員或出資證明等佐證文件，主管機關得斟酌其實際情況，逕依職權認定。</w:t>
      </w:r>
      <w:r w:rsidRPr="00F359AB">
        <w:rPr>
          <w:rFonts w:hint="eastAsia"/>
        </w:rPr>
        <w:t>」辦理。</w:t>
      </w:r>
    </w:p>
    <w:p w:rsidR="002E5DE5" w:rsidRPr="00F17CE3" w:rsidRDefault="002E5DE5" w:rsidP="002E5DE5">
      <w:pPr>
        <w:pStyle w:val="3"/>
        <w:numPr>
          <w:ilvl w:val="0"/>
          <w:numId w:val="0"/>
        </w:numPr>
        <w:ind w:left="1361"/>
      </w:pPr>
    </w:p>
    <w:tbl>
      <w:tblPr>
        <w:tblStyle w:val="af6"/>
        <w:tblW w:w="7512"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110"/>
      </w:tblGrid>
      <w:tr w:rsidR="002E5DE5" w:rsidRPr="00F359AB" w:rsidTr="00CF2243">
        <w:tc>
          <w:tcPr>
            <w:tcW w:w="3402" w:type="dxa"/>
          </w:tcPr>
          <w:p w:rsidR="002E5DE5" w:rsidRPr="00F359AB" w:rsidRDefault="00757E43" w:rsidP="00CF2243">
            <w:pPr>
              <w:pStyle w:val="3"/>
              <w:numPr>
                <w:ilvl w:val="0"/>
                <w:numId w:val="0"/>
              </w:numPr>
              <w:jc w:val="center"/>
            </w:pPr>
            <w:r>
              <w:rPr>
                <w:noProof/>
              </w:rPr>
              <w:lastRenderedPageBreak/>
              <w:drawing>
                <wp:inline distT="0" distB="0" distL="0" distR="0">
                  <wp:extent cx="1788794" cy="32976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布條相片-個資遮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794" cy="3297600"/>
                          </a:xfrm>
                          <a:prstGeom prst="rect">
                            <a:avLst/>
                          </a:prstGeom>
                        </pic:spPr>
                      </pic:pic>
                    </a:graphicData>
                  </a:graphic>
                </wp:inline>
              </w:drawing>
            </w:r>
          </w:p>
        </w:tc>
        <w:tc>
          <w:tcPr>
            <w:tcW w:w="4110" w:type="dxa"/>
          </w:tcPr>
          <w:p w:rsidR="002E5DE5" w:rsidRPr="00F359AB" w:rsidRDefault="002E5DE5" w:rsidP="00CF2243">
            <w:pPr>
              <w:pStyle w:val="3"/>
              <w:numPr>
                <w:ilvl w:val="0"/>
                <w:numId w:val="0"/>
              </w:numPr>
            </w:pPr>
            <w:r w:rsidRPr="00F359AB">
              <w:rPr>
                <w:rFonts w:hint="eastAsia"/>
                <w:noProof/>
              </w:rPr>
              <w:drawing>
                <wp:inline distT="0" distB="0" distL="0" distR="0" wp14:anchorId="01436A42" wp14:editId="12500F91">
                  <wp:extent cx="2394363" cy="3295934"/>
                  <wp:effectExtent l="0" t="0" r="635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神像相片.tif"/>
                          <pic:cNvPicPr/>
                        </pic:nvPicPr>
                        <pic:blipFill rotWithShape="1">
                          <a:blip r:embed="rId10" cstate="print">
                            <a:extLst>
                              <a:ext uri="{28A0092B-C50C-407E-A947-70E740481C1C}">
                                <a14:useLocalDpi xmlns:a14="http://schemas.microsoft.com/office/drawing/2010/main" val="0"/>
                              </a:ext>
                            </a:extLst>
                          </a:blip>
                          <a:srcRect l="6297" t="20020" r="24649" b="12795"/>
                          <a:stretch/>
                        </pic:blipFill>
                        <pic:spPr bwMode="auto">
                          <a:xfrm>
                            <a:off x="0" y="0"/>
                            <a:ext cx="2394363" cy="3295934"/>
                          </a:xfrm>
                          <a:prstGeom prst="rect">
                            <a:avLst/>
                          </a:prstGeom>
                          <a:ln>
                            <a:noFill/>
                          </a:ln>
                          <a:extLst>
                            <a:ext uri="{53640926-AAD7-44D8-BBD7-CCE9431645EC}">
                              <a14:shadowObscured xmlns:a14="http://schemas.microsoft.com/office/drawing/2010/main"/>
                            </a:ext>
                          </a:extLst>
                        </pic:spPr>
                      </pic:pic>
                    </a:graphicData>
                  </a:graphic>
                </wp:inline>
              </w:drawing>
            </w:r>
          </w:p>
        </w:tc>
      </w:tr>
      <w:tr w:rsidR="002E5DE5" w:rsidRPr="00F359AB" w:rsidTr="00CF2243">
        <w:tc>
          <w:tcPr>
            <w:tcW w:w="3402" w:type="dxa"/>
          </w:tcPr>
          <w:p w:rsidR="002E5DE5" w:rsidRPr="00F359AB" w:rsidRDefault="002E5DE5" w:rsidP="00CF2243">
            <w:pPr>
              <w:pStyle w:val="a1"/>
              <w:numPr>
                <w:ilvl w:val="0"/>
                <w:numId w:val="0"/>
              </w:numPr>
              <w:rPr>
                <w:b/>
                <w:spacing w:val="0"/>
              </w:rPr>
            </w:pPr>
            <w:r>
              <w:rPr>
                <w:rFonts w:hint="eastAsia"/>
                <w:b/>
                <w:spacing w:val="0"/>
              </w:rPr>
              <w:t xml:space="preserve">圖1 </w:t>
            </w:r>
            <w:r w:rsidRPr="00F359AB">
              <w:rPr>
                <w:rFonts w:hint="eastAsia"/>
                <w:b/>
                <w:spacing w:val="0"/>
              </w:rPr>
              <w:t>布條照片</w:t>
            </w:r>
          </w:p>
        </w:tc>
        <w:tc>
          <w:tcPr>
            <w:tcW w:w="4110" w:type="dxa"/>
          </w:tcPr>
          <w:p w:rsidR="002E5DE5" w:rsidRPr="00F359AB" w:rsidRDefault="002E5DE5" w:rsidP="00CF2243">
            <w:pPr>
              <w:pStyle w:val="a1"/>
              <w:numPr>
                <w:ilvl w:val="0"/>
                <w:numId w:val="0"/>
              </w:numPr>
              <w:ind w:left="480" w:hanging="480"/>
              <w:rPr>
                <w:b/>
                <w:spacing w:val="0"/>
              </w:rPr>
            </w:pPr>
            <w:r>
              <w:rPr>
                <w:rFonts w:hint="eastAsia"/>
                <w:b/>
                <w:spacing w:val="0"/>
              </w:rPr>
              <w:t xml:space="preserve">圖2 </w:t>
            </w:r>
            <w:r w:rsidRPr="00F359AB">
              <w:rPr>
                <w:rFonts w:hint="eastAsia"/>
                <w:b/>
                <w:spacing w:val="0"/>
              </w:rPr>
              <w:t>神像照片</w:t>
            </w:r>
          </w:p>
        </w:tc>
      </w:tr>
      <w:tr w:rsidR="002E5DE5" w:rsidRPr="00F359AB" w:rsidTr="00CF2243">
        <w:tc>
          <w:tcPr>
            <w:tcW w:w="7512" w:type="dxa"/>
            <w:gridSpan w:val="2"/>
          </w:tcPr>
          <w:p w:rsidR="002E5DE5" w:rsidRPr="00F359AB" w:rsidRDefault="002E5DE5" w:rsidP="00CF2243">
            <w:pPr>
              <w:rPr>
                <w:sz w:val="24"/>
                <w:szCs w:val="24"/>
              </w:rPr>
            </w:pPr>
            <w:proofErr w:type="gramStart"/>
            <w:r w:rsidRPr="00F359AB">
              <w:rPr>
                <w:rFonts w:hint="eastAsia"/>
                <w:sz w:val="24"/>
                <w:szCs w:val="24"/>
              </w:rPr>
              <w:t>註</w:t>
            </w:r>
            <w:proofErr w:type="gramEnd"/>
            <w:r w:rsidRPr="00F359AB">
              <w:rPr>
                <w:rFonts w:hint="eastAsia"/>
                <w:sz w:val="24"/>
                <w:szCs w:val="24"/>
              </w:rPr>
              <w:t>：該布條</w:t>
            </w:r>
            <w:r>
              <w:rPr>
                <w:rFonts w:hint="eastAsia"/>
                <w:sz w:val="24"/>
                <w:szCs w:val="24"/>
              </w:rPr>
              <w:t>（</w:t>
            </w:r>
            <w:r w:rsidRPr="00F359AB">
              <w:rPr>
                <w:rFonts w:hint="eastAsia"/>
                <w:sz w:val="24"/>
                <w:szCs w:val="24"/>
              </w:rPr>
              <w:t>照片</w:t>
            </w:r>
            <w:r>
              <w:rPr>
                <w:rFonts w:hint="eastAsia"/>
                <w:sz w:val="24"/>
                <w:szCs w:val="24"/>
              </w:rPr>
              <w:t>）題字</w:t>
            </w:r>
            <w:r w:rsidRPr="00F359AB">
              <w:rPr>
                <w:rFonts w:hint="eastAsia"/>
                <w:sz w:val="24"/>
                <w:szCs w:val="24"/>
              </w:rPr>
              <w:t>全文摘錄如下：「明治三十七年末王</w:t>
            </w:r>
            <w:r w:rsidR="00757E43">
              <w:rPr>
                <w:rFonts w:hint="eastAsia"/>
                <w:sz w:val="24"/>
                <w:szCs w:val="24"/>
              </w:rPr>
              <w:t>○○</w:t>
            </w:r>
            <w:r w:rsidRPr="00F359AB">
              <w:rPr>
                <w:rFonts w:hint="eastAsia"/>
                <w:sz w:val="24"/>
                <w:szCs w:val="24"/>
              </w:rPr>
              <w:t>有靈感歷代生活清苦</w:t>
            </w:r>
            <w:proofErr w:type="gramStart"/>
            <w:r w:rsidRPr="00F359AB">
              <w:rPr>
                <w:rFonts w:hint="eastAsia"/>
                <w:sz w:val="24"/>
                <w:szCs w:val="24"/>
              </w:rPr>
              <w:t>變豐順乃</w:t>
            </w:r>
            <w:proofErr w:type="gramEnd"/>
            <w:r w:rsidRPr="00F359AB">
              <w:rPr>
                <w:rFonts w:hint="eastAsia"/>
                <w:sz w:val="24"/>
                <w:szCs w:val="24"/>
              </w:rPr>
              <w:t>福德正神</w:t>
            </w:r>
            <w:proofErr w:type="gramStart"/>
            <w:r w:rsidRPr="00F359AB">
              <w:rPr>
                <w:rFonts w:hint="eastAsia"/>
                <w:sz w:val="24"/>
                <w:szCs w:val="24"/>
              </w:rPr>
              <w:t>之賜今</w:t>
            </w:r>
            <w:proofErr w:type="gramEnd"/>
            <w:r w:rsidRPr="00F359AB">
              <w:rPr>
                <w:rFonts w:hint="eastAsia"/>
                <w:sz w:val="24"/>
                <w:szCs w:val="24"/>
              </w:rPr>
              <w:t>與長男</w:t>
            </w:r>
            <w:r w:rsidR="00757E43">
              <w:rPr>
                <w:rFonts w:hint="eastAsia"/>
                <w:sz w:val="24"/>
                <w:szCs w:val="24"/>
              </w:rPr>
              <w:t>○○</w:t>
            </w:r>
            <w:r w:rsidRPr="00F359AB">
              <w:rPr>
                <w:rFonts w:hint="eastAsia"/>
                <w:sz w:val="24"/>
                <w:szCs w:val="24"/>
              </w:rPr>
              <w:t>次男</w:t>
            </w:r>
            <w:r w:rsidR="00757E43">
              <w:rPr>
                <w:rFonts w:hint="eastAsia"/>
                <w:sz w:val="24"/>
                <w:szCs w:val="24"/>
              </w:rPr>
              <w:t>○○</w:t>
            </w:r>
            <w:r w:rsidRPr="00F359AB">
              <w:rPr>
                <w:rFonts w:hint="eastAsia"/>
                <w:sz w:val="24"/>
                <w:szCs w:val="24"/>
              </w:rPr>
              <w:t>將部份祖產桃園</w:t>
            </w:r>
            <w:proofErr w:type="gramStart"/>
            <w:r w:rsidRPr="00F359AB">
              <w:rPr>
                <w:rFonts w:hint="eastAsia"/>
                <w:sz w:val="24"/>
                <w:szCs w:val="24"/>
              </w:rPr>
              <w:t>廳海山堡</w:t>
            </w:r>
            <w:r w:rsidR="00757E43">
              <w:rPr>
                <w:rFonts w:hint="eastAsia"/>
                <w:sz w:val="24"/>
                <w:szCs w:val="24"/>
              </w:rPr>
              <w:t>○○○</w:t>
            </w:r>
            <w:proofErr w:type="gramEnd"/>
            <w:r w:rsidRPr="00F359AB">
              <w:rPr>
                <w:rFonts w:hint="eastAsia"/>
                <w:sz w:val="24"/>
                <w:szCs w:val="24"/>
              </w:rPr>
              <w:t>庄叁拾壹番四拾壱番四拾壱番-壱登記福德正神其地收益</w:t>
            </w:r>
            <w:r w:rsidRPr="00AA59F5">
              <w:rPr>
                <w:rFonts w:hint="eastAsia"/>
                <w:sz w:val="24"/>
                <w:szCs w:val="24"/>
              </w:rPr>
              <w:t>旧</w:t>
            </w:r>
            <w:r w:rsidRPr="00F359AB">
              <w:rPr>
                <w:rFonts w:hint="eastAsia"/>
                <w:sz w:val="24"/>
                <w:szCs w:val="24"/>
              </w:rPr>
              <w:t>弍月弍日祭祀福德正神後聚餐男性子孫共守此規」</w:t>
            </w:r>
            <w:r>
              <w:rPr>
                <w:rFonts w:hint="eastAsia"/>
                <w:sz w:val="24"/>
                <w:szCs w:val="24"/>
              </w:rPr>
              <w:t>。</w:t>
            </w:r>
          </w:p>
        </w:tc>
      </w:tr>
    </w:tbl>
    <w:p w:rsidR="002E5DE5" w:rsidRDefault="002E5DE5" w:rsidP="00C74D6C">
      <w:pPr>
        <w:pStyle w:val="3"/>
        <w:spacing w:beforeLines="50" w:before="228"/>
        <w:ind w:left="1360" w:hanging="680"/>
      </w:pPr>
      <w:r w:rsidRPr="00D05D57">
        <w:rPr>
          <w:rFonts w:hint="eastAsia"/>
        </w:rPr>
        <w:t>原鶯歌鎮公所承辦人明知申請人無明確之出資證明，</w:t>
      </w:r>
      <w:proofErr w:type="gramStart"/>
      <w:r w:rsidRPr="00D05D57">
        <w:rPr>
          <w:rFonts w:hint="eastAsia"/>
        </w:rPr>
        <w:t>僅附</w:t>
      </w:r>
      <w:r>
        <w:rPr>
          <w:rFonts w:hint="eastAsia"/>
        </w:rPr>
        <w:t>布條</w:t>
      </w:r>
      <w:proofErr w:type="gramEnd"/>
      <w:r>
        <w:rPr>
          <w:rFonts w:hint="eastAsia"/>
        </w:rPr>
        <w:t>相片</w:t>
      </w:r>
      <w:r w:rsidRPr="00D05D57">
        <w:rPr>
          <w:rFonts w:hint="eastAsia"/>
        </w:rPr>
        <w:t>予以佐證，仍循內部</w:t>
      </w:r>
      <w:r>
        <w:rPr>
          <w:rFonts w:hint="eastAsia"/>
        </w:rPr>
        <w:t>行政程序</w:t>
      </w:r>
      <w:r w:rsidRPr="00D05D57">
        <w:rPr>
          <w:rFonts w:hint="eastAsia"/>
        </w:rPr>
        <w:t>，</w:t>
      </w:r>
      <w:proofErr w:type="gramStart"/>
      <w:r w:rsidRPr="00D05D57">
        <w:rPr>
          <w:rFonts w:hint="eastAsia"/>
        </w:rPr>
        <w:t>簽經課</w:t>
      </w:r>
      <w:proofErr w:type="gramEnd"/>
      <w:r w:rsidRPr="00D05D57">
        <w:rPr>
          <w:rFonts w:hint="eastAsia"/>
        </w:rPr>
        <w:t>長、秘書逐一核章後，由主任秘書代為決行，同意辦理公告徵求異議。</w:t>
      </w:r>
    </w:p>
    <w:p w:rsidR="002E5DE5" w:rsidRPr="00D05D57" w:rsidRDefault="002E5DE5" w:rsidP="002E5DE5">
      <w:pPr>
        <w:pStyle w:val="3"/>
      </w:pPr>
      <w:r>
        <w:rPr>
          <w:rFonts w:hint="eastAsia"/>
        </w:rPr>
        <w:t>新北市政府及鶯歌區公所於本院調查時均表示，該所係依內政部73年5月7日</w:t>
      </w:r>
      <w:proofErr w:type="gramStart"/>
      <w:r>
        <w:rPr>
          <w:rFonts w:hint="eastAsia"/>
        </w:rPr>
        <w:t>函釋代為</w:t>
      </w:r>
      <w:proofErr w:type="gramEnd"/>
      <w:r>
        <w:rPr>
          <w:rFonts w:hint="eastAsia"/>
        </w:rPr>
        <w:t>公告，公告方式比照「祭祀公業土地清理要點」辦理，民政機關（單位）受理申報後，依所附文件予以形式審查，並辦理公告，無確定私權之效力，如有爭執，屬於私權範圍，應由權利關係人循司法途徑解決云云。</w:t>
      </w:r>
    </w:p>
    <w:p w:rsidR="002E5DE5" w:rsidRPr="00F12625" w:rsidRDefault="002E5DE5" w:rsidP="002E5DE5">
      <w:pPr>
        <w:pStyle w:val="2"/>
      </w:pPr>
      <w:r>
        <w:rPr>
          <w:rFonts w:hint="eastAsia"/>
        </w:rPr>
        <w:t>申請人王</w:t>
      </w:r>
      <w:r w:rsidR="00847B3E">
        <w:rPr>
          <w:rFonts w:hint="eastAsia"/>
        </w:rPr>
        <w:t>○○</w:t>
      </w:r>
      <w:r w:rsidRPr="00F12625">
        <w:rPr>
          <w:rFonts w:hint="eastAsia"/>
        </w:rPr>
        <w:t>檢附</w:t>
      </w:r>
      <w:r>
        <w:rPr>
          <w:rFonts w:hint="eastAsia"/>
        </w:rPr>
        <w:t>之送審</w:t>
      </w:r>
      <w:r w:rsidRPr="00F12625">
        <w:rPr>
          <w:rFonts w:hint="eastAsia"/>
        </w:rPr>
        <w:t>資料有諸多不合理之處，原鶯歌鎮公所</w:t>
      </w:r>
      <w:r>
        <w:rPr>
          <w:rFonts w:hint="eastAsia"/>
        </w:rPr>
        <w:t>竟</w:t>
      </w:r>
      <w:r w:rsidRPr="00F12625">
        <w:rPr>
          <w:rFonts w:hint="eastAsia"/>
        </w:rPr>
        <w:t>疏於審核</w:t>
      </w:r>
      <w:r>
        <w:rPr>
          <w:rFonts w:hint="eastAsia"/>
        </w:rPr>
        <w:t>，率予公告</w:t>
      </w:r>
      <w:r w:rsidRPr="00F12625">
        <w:rPr>
          <w:rFonts w:hint="eastAsia"/>
        </w:rPr>
        <w:t>，相關作業程序流於形式，</w:t>
      </w:r>
      <w:r>
        <w:rPr>
          <w:rFonts w:hint="eastAsia"/>
        </w:rPr>
        <w:t>損及</w:t>
      </w:r>
      <w:r w:rsidRPr="00F12625">
        <w:rPr>
          <w:rFonts w:hint="eastAsia"/>
        </w:rPr>
        <w:t>真正權利人財產</w:t>
      </w:r>
      <w:r>
        <w:rPr>
          <w:rFonts w:hint="eastAsia"/>
        </w:rPr>
        <w:t>權益</w:t>
      </w:r>
      <w:r w:rsidRPr="00F12625">
        <w:rPr>
          <w:rFonts w:hint="eastAsia"/>
        </w:rPr>
        <w:t>，</w:t>
      </w:r>
      <w:r>
        <w:rPr>
          <w:rFonts w:hint="eastAsia"/>
        </w:rPr>
        <w:t>確</w:t>
      </w:r>
      <w:r w:rsidRPr="00F12625">
        <w:rPr>
          <w:rFonts w:hint="eastAsia"/>
        </w:rPr>
        <w:t>有未當</w:t>
      </w:r>
      <w:r>
        <w:rPr>
          <w:rFonts w:hint="eastAsia"/>
        </w:rPr>
        <w:t>。</w:t>
      </w:r>
    </w:p>
    <w:p w:rsidR="002E5DE5" w:rsidRPr="000B241A" w:rsidRDefault="002E5DE5" w:rsidP="002E5DE5">
      <w:pPr>
        <w:pStyle w:val="3"/>
      </w:pPr>
      <w:r w:rsidRPr="000B241A">
        <w:rPr>
          <w:rFonts w:hint="eastAsia"/>
        </w:rPr>
        <w:lastRenderedPageBreak/>
        <w:t>針對神明會申報案件，民政機關（單位）受理</w:t>
      </w:r>
      <w:proofErr w:type="gramStart"/>
      <w:r w:rsidRPr="000B241A">
        <w:rPr>
          <w:rFonts w:hint="eastAsia"/>
        </w:rPr>
        <w:t>後固係</w:t>
      </w:r>
      <w:proofErr w:type="gramEnd"/>
      <w:r w:rsidRPr="000B241A">
        <w:rPr>
          <w:rFonts w:hint="eastAsia"/>
        </w:rPr>
        <w:t>依所附文件予以形式審查，惟所謂形式審查並非不為審查，主管機關除</w:t>
      </w:r>
      <w:proofErr w:type="gramStart"/>
      <w:r w:rsidRPr="000B241A">
        <w:rPr>
          <w:rFonts w:hint="eastAsia"/>
        </w:rPr>
        <w:t>應審究申</w:t>
      </w:r>
      <w:proofErr w:type="gramEnd"/>
      <w:r w:rsidRPr="000B241A">
        <w:rPr>
          <w:rFonts w:hint="eastAsia"/>
        </w:rPr>
        <w:t>報人所送相關申報表件</w:t>
      </w:r>
      <w:proofErr w:type="gramStart"/>
      <w:r w:rsidRPr="000B241A">
        <w:rPr>
          <w:rFonts w:hint="eastAsia"/>
        </w:rPr>
        <w:t>是否具</w:t>
      </w:r>
      <w:proofErr w:type="gramEnd"/>
      <w:r w:rsidRPr="000B241A">
        <w:rPr>
          <w:rFonts w:hint="eastAsia"/>
        </w:rPr>
        <w:t>齊，程式是否相符外，仍應依一般常識經驗法則判斷證明文件之紙張、書寫工具、印章形式</w:t>
      </w:r>
      <w:r>
        <w:rPr>
          <w:rFonts w:hint="eastAsia"/>
        </w:rPr>
        <w:t>是否</w:t>
      </w:r>
      <w:r w:rsidRPr="000B241A">
        <w:rPr>
          <w:rFonts w:hint="eastAsia"/>
        </w:rPr>
        <w:t>符合設立年代</w:t>
      </w:r>
      <w:r>
        <w:rPr>
          <w:rFonts w:hint="eastAsia"/>
        </w:rPr>
        <w:t>而</w:t>
      </w:r>
      <w:r w:rsidRPr="000B241A">
        <w:rPr>
          <w:rFonts w:hint="eastAsia"/>
        </w:rPr>
        <w:t>非近期製作，並</w:t>
      </w:r>
      <w:r>
        <w:rPr>
          <w:rFonts w:hint="eastAsia"/>
        </w:rPr>
        <w:t>應</w:t>
      </w:r>
      <w:r w:rsidRPr="000B241A">
        <w:rPr>
          <w:rFonts w:hint="eastAsia"/>
        </w:rPr>
        <w:t>依據所附文件、書表及其職務上已知悉之資料，綜合判斷申請事項有無明顯錯</w:t>
      </w:r>
      <w:r>
        <w:rPr>
          <w:rFonts w:hint="eastAsia"/>
        </w:rPr>
        <w:t>誤、遺</w:t>
      </w:r>
      <w:r w:rsidRPr="000B241A">
        <w:rPr>
          <w:rFonts w:hint="eastAsia"/>
        </w:rPr>
        <w:t>漏或矛盾等情形，</w:t>
      </w:r>
      <w:r>
        <w:rPr>
          <w:rFonts w:hint="eastAsia"/>
        </w:rPr>
        <w:t>須</w:t>
      </w:r>
      <w:r w:rsidRPr="000B241A">
        <w:rPr>
          <w:rFonts w:hint="eastAsia"/>
        </w:rPr>
        <w:t>形式審查結果</w:t>
      </w:r>
      <w:r>
        <w:rPr>
          <w:rFonts w:hint="eastAsia"/>
        </w:rPr>
        <w:t>沒有</w:t>
      </w:r>
      <w:r w:rsidRPr="000B241A">
        <w:rPr>
          <w:rFonts w:hint="eastAsia"/>
        </w:rPr>
        <w:t>疑義，受理機關始能代為公告徵求異議。</w:t>
      </w:r>
    </w:p>
    <w:p w:rsidR="002E5DE5" w:rsidRDefault="002E5DE5" w:rsidP="002E5DE5">
      <w:pPr>
        <w:pStyle w:val="3"/>
      </w:pPr>
      <w:r>
        <w:rPr>
          <w:rFonts w:hint="eastAsia"/>
        </w:rPr>
        <w:t>如上所述，</w:t>
      </w:r>
      <w:r w:rsidRPr="001E3AD2">
        <w:rPr>
          <w:rFonts w:hint="eastAsia"/>
        </w:rPr>
        <w:t>原始規約憑證</w:t>
      </w:r>
      <w:r>
        <w:rPr>
          <w:rFonts w:hint="eastAsia"/>
        </w:rPr>
        <w:t>既是</w:t>
      </w:r>
      <w:r w:rsidRPr="001E3AD2">
        <w:rPr>
          <w:rFonts w:hint="eastAsia"/>
        </w:rPr>
        <w:t>認定神明會原始出資人最重要之文件，</w:t>
      </w:r>
      <w:proofErr w:type="gramStart"/>
      <w:r>
        <w:rPr>
          <w:rFonts w:hint="eastAsia"/>
        </w:rPr>
        <w:t>縱</w:t>
      </w:r>
      <w:r w:rsidRPr="001E3AD2">
        <w:rPr>
          <w:rFonts w:hint="eastAsia"/>
        </w:rPr>
        <w:t>因年代久遠</w:t>
      </w:r>
      <w:proofErr w:type="gramEnd"/>
      <w:r w:rsidRPr="001E3AD2">
        <w:rPr>
          <w:rFonts w:hint="eastAsia"/>
        </w:rPr>
        <w:t>無法提出原始規約憑證，亦應檢附其他足資證明該神明會成立時組織成員或出資證明等文件</w:t>
      </w:r>
      <w:r>
        <w:rPr>
          <w:rFonts w:hint="eastAsia"/>
        </w:rPr>
        <w:t>，以為審查依據。然而</w:t>
      </w:r>
      <w:r w:rsidRPr="001E3AD2">
        <w:rPr>
          <w:rFonts w:hint="eastAsia"/>
        </w:rPr>
        <w:t>「福德正神神明會」</w:t>
      </w:r>
      <w:r>
        <w:rPr>
          <w:rFonts w:hint="eastAsia"/>
        </w:rPr>
        <w:t>既未提出原始規約憑證，亦無</w:t>
      </w:r>
      <w:r w:rsidRPr="001E3AD2">
        <w:rPr>
          <w:rFonts w:hint="eastAsia"/>
        </w:rPr>
        <w:t>明確的出資證明，</w:t>
      </w:r>
      <w:proofErr w:type="gramStart"/>
      <w:r w:rsidRPr="001E3AD2">
        <w:rPr>
          <w:rFonts w:hint="eastAsia"/>
        </w:rPr>
        <w:t>僅附</w:t>
      </w:r>
      <w:r>
        <w:rPr>
          <w:rFonts w:hint="eastAsia"/>
        </w:rPr>
        <w:t>具</w:t>
      </w:r>
      <w:proofErr w:type="gramEnd"/>
      <w:r w:rsidRPr="001E3AD2">
        <w:rPr>
          <w:rFonts w:hint="eastAsia"/>
        </w:rPr>
        <w:t>布條照片</w:t>
      </w:r>
      <w:r>
        <w:rPr>
          <w:rFonts w:hint="eastAsia"/>
        </w:rPr>
        <w:t>（尚非</w:t>
      </w:r>
      <w:r w:rsidRPr="001E3AD2">
        <w:rPr>
          <w:rFonts w:hint="eastAsia"/>
        </w:rPr>
        <w:t>布條</w:t>
      </w:r>
      <w:r>
        <w:rPr>
          <w:rFonts w:hint="eastAsia"/>
        </w:rPr>
        <w:t>本體</w:t>
      </w:r>
      <w:r w:rsidRPr="001E3AD2">
        <w:rPr>
          <w:rFonts w:hint="eastAsia"/>
        </w:rPr>
        <w:t>），</w:t>
      </w:r>
      <w:r>
        <w:rPr>
          <w:rFonts w:hint="eastAsia"/>
        </w:rPr>
        <w:t>則該布條照片是否得作為佐證文件，是否足資證明該神明會之沿革與該神明會成立時之組織會員，不無疑義</w:t>
      </w:r>
      <w:r w:rsidRPr="001E3AD2">
        <w:rPr>
          <w:rFonts w:hint="eastAsia"/>
        </w:rPr>
        <w:t>。</w:t>
      </w:r>
    </w:p>
    <w:p w:rsidR="002E5DE5" w:rsidRPr="003140CB" w:rsidRDefault="002E5DE5" w:rsidP="002E5DE5">
      <w:pPr>
        <w:pStyle w:val="3"/>
      </w:pPr>
      <w:r>
        <w:rPr>
          <w:rFonts w:hint="eastAsia"/>
        </w:rPr>
        <w:t>進一步而言，</w:t>
      </w:r>
      <w:r w:rsidRPr="003140CB">
        <w:rPr>
          <w:rFonts w:hint="eastAsia"/>
        </w:rPr>
        <w:t>倘該布條確是繫於神明頸間，又是從明治年間留存至今，則其年代前後歷經</w:t>
      </w:r>
      <w:r>
        <w:rPr>
          <w:rFonts w:hint="eastAsia"/>
        </w:rPr>
        <w:t>將近</w:t>
      </w:r>
      <w:r w:rsidRPr="003140CB">
        <w:rPr>
          <w:rFonts w:hint="eastAsia"/>
        </w:rPr>
        <w:t>百年之久</w:t>
      </w:r>
      <w:r w:rsidRPr="003140CB">
        <w:rPr>
          <w:rStyle w:val="afc"/>
        </w:rPr>
        <w:footnoteReference w:id="9"/>
      </w:r>
      <w:r w:rsidRPr="003140CB">
        <w:rPr>
          <w:rFonts w:hint="eastAsia"/>
        </w:rPr>
        <w:t>，但從該布條照片來看，其成色卻是鮮</w:t>
      </w:r>
      <w:r w:rsidR="00B30930">
        <w:rPr>
          <w:rFonts w:hint="eastAsia"/>
        </w:rPr>
        <w:t>艷</w:t>
      </w:r>
      <w:bookmarkStart w:id="51" w:name="_GoBack"/>
      <w:bookmarkEnd w:id="51"/>
      <w:r w:rsidRPr="003140CB">
        <w:rPr>
          <w:rFonts w:hint="eastAsia"/>
        </w:rPr>
        <w:t>的紅色，沒有任何褪色、斑黃受潮，或因燒香祭祀燻黃燻黑等跡象，</w:t>
      </w:r>
      <w:r>
        <w:rPr>
          <w:rFonts w:hint="eastAsia"/>
        </w:rPr>
        <w:t>與常理不符</w:t>
      </w:r>
      <w:r w:rsidRPr="003140CB">
        <w:rPr>
          <w:rFonts w:hint="eastAsia"/>
        </w:rPr>
        <w:t>。</w:t>
      </w:r>
    </w:p>
    <w:p w:rsidR="002E5DE5" w:rsidRDefault="002E5DE5" w:rsidP="002E5DE5">
      <w:pPr>
        <w:pStyle w:val="3"/>
      </w:pPr>
      <w:r>
        <w:rPr>
          <w:rFonts w:hint="eastAsia"/>
        </w:rPr>
        <w:t>再從該布條題字內容來看，其自稱「福德正神神明會」的設立人為王</w:t>
      </w:r>
      <w:r w:rsidR="00847B3E">
        <w:rPr>
          <w:rFonts w:hint="eastAsia"/>
        </w:rPr>
        <w:t>○○</w:t>
      </w:r>
      <w:r>
        <w:rPr>
          <w:rFonts w:hint="eastAsia"/>
        </w:rPr>
        <w:t>父子3人，究其組織成員，核與一般神</w:t>
      </w:r>
      <w:r w:rsidRPr="00F359AB">
        <w:rPr>
          <w:rFonts w:hint="eastAsia"/>
        </w:rPr>
        <w:t>明會之成員</w:t>
      </w:r>
      <w:r>
        <w:rPr>
          <w:rFonts w:hint="eastAsia"/>
        </w:rPr>
        <w:t>係</w:t>
      </w:r>
      <w:r w:rsidRPr="00F359AB">
        <w:rPr>
          <w:rFonts w:hint="eastAsia"/>
        </w:rPr>
        <w:t>因同鄉、同姓、同一行業、同一村莊、結拜金蘭或純粹認同某一特定神明</w:t>
      </w:r>
      <w:r w:rsidRPr="00F359AB">
        <w:rPr>
          <w:rFonts w:hint="eastAsia"/>
        </w:rPr>
        <w:lastRenderedPageBreak/>
        <w:t>所結合的人士</w:t>
      </w:r>
      <w:r>
        <w:rPr>
          <w:rFonts w:hint="eastAsia"/>
        </w:rPr>
        <w:t>，性質</w:t>
      </w:r>
      <w:proofErr w:type="gramStart"/>
      <w:r>
        <w:rPr>
          <w:rFonts w:hint="eastAsia"/>
        </w:rPr>
        <w:t>迥</w:t>
      </w:r>
      <w:proofErr w:type="gramEnd"/>
      <w:r>
        <w:rPr>
          <w:rFonts w:hint="eastAsia"/>
        </w:rPr>
        <w:t>異，其等縱使有祭祀神明之需要，亦無特別</w:t>
      </w:r>
      <w:r w:rsidRPr="001E3AD2">
        <w:rPr>
          <w:rFonts w:hint="eastAsia"/>
        </w:rPr>
        <w:t>成立神明會</w:t>
      </w:r>
      <w:r>
        <w:rPr>
          <w:rFonts w:hint="eastAsia"/>
        </w:rPr>
        <w:t>之必要</w:t>
      </w:r>
      <w:r w:rsidRPr="001E3AD2">
        <w:rPr>
          <w:rFonts w:hint="eastAsia"/>
        </w:rPr>
        <w:t>。</w:t>
      </w:r>
    </w:p>
    <w:p w:rsidR="002E5DE5" w:rsidRDefault="002E5DE5" w:rsidP="002E5DE5">
      <w:pPr>
        <w:pStyle w:val="3"/>
      </w:pPr>
      <w:r>
        <w:rPr>
          <w:rFonts w:hint="eastAsia"/>
        </w:rPr>
        <w:t>又該內容自稱「福德正神神明會」</w:t>
      </w:r>
      <w:r w:rsidRPr="001E3AD2">
        <w:rPr>
          <w:rFonts w:hint="eastAsia"/>
        </w:rPr>
        <w:t>起源</w:t>
      </w:r>
      <w:r>
        <w:rPr>
          <w:rFonts w:hint="eastAsia"/>
        </w:rPr>
        <w:t>於</w:t>
      </w:r>
      <w:r w:rsidRPr="001E3AD2">
        <w:rPr>
          <w:rFonts w:hint="eastAsia"/>
        </w:rPr>
        <w:t>明治37年末</w:t>
      </w:r>
      <w:r>
        <w:rPr>
          <w:rFonts w:hint="eastAsia"/>
        </w:rPr>
        <w:t>，但</w:t>
      </w:r>
      <w:r w:rsidRPr="001E3AD2">
        <w:rPr>
          <w:rFonts w:hint="eastAsia"/>
        </w:rPr>
        <w:t>王</w:t>
      </w:r>
      <w:r w:rsidR="00847B3E">
        <w:rPr>
          <w:rFonts w:hint="eastAsia"/>
        </w:rPr>
        <w:t>○○</w:t>
      </w:r>
      <w:r w:rsidRPr="001E3AD2">
        <w:rPr>
          <w:rFonts w:hint="eastAsia"/>
        </w:rPr>
        <w:t>從明治43</w:t>
      </w:r>
      <w:r>
        <w:rPr>
          <w:rFonts w:hint="eastAsia"/>
        </w:rPr>
        <w:t>年始成為管理人，之前的管理人為</w:t>
      </w:r>
      <w:proofErr w:type="gramStart"/>
      <w:r w:rsidRPr="001E3AD2">
        <w:rPr>
          <w:rFonts w:hint="eastAsia"/>
        </w:rPr>
        <w:t>廖</w:t>
      </w:r>
      <w:proofErr w:type="gramEnd"/>
      <w:r w:rsidR="00847B3E">
        <w:rPr>
          <w:rFonts w:hint="eastAsia"/>
        </w:rPr>
        <w:t>○○</w:t>
      </w:r>
      <w:r>
        <w:rPr>
          <w:rFonts w:hint="eastAsia"/>
        </w:rPr>
        <w:t>，但不論題字內容或附具之會員（信徒）名冊，卻</w:t>
      </w:r>
      <w:proofErr w:type="gramStart"/>
      <w:r>
        <w:rPr>
          <w:rFonts w:hint="eastAsia"/>
        </w:rPr>
        <w:t>均未將</w:t>
      </w:r>
      <w:proofErr w:type="gramEnd"/>
      <w:r>
        <w:rPr>
          <w:rFonts w:hint="eastAsia"/>
        </w:rPr>
        <w:t>廖</w:t>
      </w:r>
      <w:r w:rsidR="00847B3E">
        <w:rPr>
          <w:rFonts w:hint="eastAsia"/>
        </w:rPr>
        <w:t>○○</w:t>
      </w:r>
      <w:r>
        <w:rPr>
          <w:rFonts w:hint="eastAsia"/>
        </w:rPr>
        <w:t>列名其中，與日治時期土地臺帳記載內容顯有不符</w:t>
      </w:r>
      <w:r w:rsidRPr="001E3AD2">
        <w:rPr>
          <w:rFonts w:hint="eastAsia"/>
        </w:rPr>
        <w:t>。</w:t>
      </w:r>
    </w:p>
    <w:p w:rsidR="002E5DE5" w:rsidRDefault="002E5DE5" w:rsidP="002E5DE5">
      <w:pPr>
        <w:pStyle w:val="3"/>
      </w:pPr>
      <w:r>
        <w:rPr>
          <w:rFonts w:hint="eastAsia"/>
        </w:rPr>
        <w:t>甚</w:t>
      </w:r>
      <w:proofErr w:type="gramStart"/>
      <w:r>
        <w:rPr>
          <w:rFonts w:hint="eastAsia"/>
        </w:rPr>
        <w:t>且</w:t>
      </w:r>
      <w:proofErr w:type="gramEnd"/>
      <w:r>
        <w:rPr>
          <w:rFonts w:hint="eastAsia"/>
        </w:rPr>
        <w:t>，該內容所稱之41-1番地係於</w:t>
      </w:r>
      <w:r w:rsidRPr="001E3AD2">
        <w:rPr>
          <w:rFonts w:hint="eastAsia"/>
        </w:rPr>
        <w:t>明治41年</w:t>
      </w:r>
      <w:r>
        <w:rPr>
          <w:rFonts w:hint="eastAsia"/>
        </w:rPr>
        <w:t>始分割自41番地，從</w:t>
      </w:r>
      <w:proofErr w:type="gramStart"/>
      <w:r>
        <w:rPr>
          <w:rFonts w:hint="eastAsia"/>
        </w:rPr>
        <w:t>所附日</w:t>
      </w:r>
      <w:proofErr w:type="gramEnd"/>
      <w:r>
        <w:rPr>
          <w:rFonts w:hint="eastAsia"/>
        </w:rPr>
        <w:t>治時期土地臺帳明顯可稽，果若「福德正神神明會」確係設立於</w:t>
      </w:r>
      <w:r w:rsidRPr="001E3AD2">
        <w:rPr>
          <w:rFonts w:hint="eastAsia"/>
        </w:rPr>
        <w:t>明治37年末，</w:t>
      </w:r>
      <w:r>
        <w:rPr>
          <w:rFonts w:hint="eastAsia"/>
        </w:rPr>
        <w:t>則</w:t>
      </w:r>
      <w:r w:rsidRPr="001E3AD2">
        <w:rPr>
          <w:rFonts w:hint="eastAsia"/>
        </w:rPr>
        <w:t>設立當時</w:t>
      </w:r>
      <w:r>
        <w:rPr>
          <w:rFonts w:hint="eastAsia"/>
        </w:rPr>
        <w:t>理應無</w:t>
      </w:r>
      <w:r w:rsidRPr="001E3AD2">
        <w:rPr>
          <w:rFonts w:hint="eastAsia"/>
        </w:rPr>
        <w:t>41-1</w:t>
      </w:r>
      <w:r>
        <w:rPr>
          <w:rFonts w:hint="eastAsia"/>
        </w:rPr>
        <w:t>番地之存在</w:t>
      </w:r>
      <w:r w:rsidRPr="001E3AD2">
        <w:rPr>
          <w:rFonts w:hint="eastAsia"/>
        </w:rPr>
        <w:t>。</w:t>
      </w:r>
    </w:p>
    <w:p w:rsidR="002E5DE5" w:rsidRPr="00A8004F" w:rsidRDefault="002E5DE5" w:rsidP="002E5DE5">
      <w:pPr>
        <w:pStyle w:val="3"/>
      </w:pPr>
      <w:r w:rsidRPr="00A8004F">
        <w:rPr>
          <w:rFonts w:hint="eastAsia"/>
        </w:rPr>
        <w:t>鶯歌區公所雖然辯稱，該所係依申報人之申報代為公告，且核發之相關表件無確定私權之效力，如有爭執，應由權利關係人循司法途徑解決云云。</w:t>
      </w:r>
      <w:proofErr w:type="gramStart"/>
      <w:r w:rsidRPr="00A8004F">
        <w:rPr>
          <w:rFonts w:hint="eastAsia"/>
        </w:rPr>
        <w:t>惟查原</w:t>
      </w:r>
      <w:proofErr w:type="gramEnd"/>
      <w:r w:rsidRPr="00A8004F">
        <w:rPr>
          <w:rFonts w:hint="eastAsia"/>
        </w:rPr>
        <w:t>鶯歌鎮公所90年10月發給「福德正神神明會」信徒名冊、系統表及財產清冊等文件後，王</w:t>
      </w:r>
      <w:r w:rsidR="00847B3E">
        <w:rPr>
          <w:rFonts w:hint="eastAsia"/>
        </w:rPr>
        <w:t>○○</w:t>
      </w:r>
      <w:r w:rsidRPr="00A8004F">
        <w:rPr>
          <w:rFonts w:hint="eastAsia"/>
        </w:rPr>
        <w:t>隨即於90年11月以「福德正神神明會」管理人之名義，委託第三人持憑上述文件向地政機關申請領取提存之徵收補償費，合計領取徵收補償費共計新臺幣2</w:t>
      </w:r>
      <w:r w:rsidRPr="00A8004F">
        <w:t>,409,922</w:t>
      </w:r>
      <w:r w:rsidRPr="00A8004F">
        <w:rPr>
          <w:rFonts w:hint="eastAsia"/>
        </w:rPr>
        <w:t>元，已損及真正權利人之財產權益，足見該</w:t>
      </w:r>
      <w:proofErr w:type="gramStart"/>
      <w:r w:rsidRPr="00A8004F">
        <w:rPr>
          <w:rFonts w:hint="eastAsia"/>
        </w:rPr>
        <w:t>所所</w:t>
      </w:r>
      <w:proofErr w:type="gramEnd"/>
      <w:r w:rsidRPr="00A8004F">
        <w:rPr>
          <w:rFonts w:hint="eastAsia"/>
        </w:rPr>
        <w:t>言與實際運作情形不符，該所申辯各節</w:t>
      </w:r>
      <w:r>
        <w:rPr>
          <w:rFonts w:hint="eastAsia"/>
        </w:rPr>
        <w:t>洵屬</w:t>
      </w:r>
      <w:r w:rsidRPr="00A8004F">
        <w:rPr>
          <w:rFonts w:hint="eastAsia"/>
        </w:rPr>
        <w:t>卸責之詞，企圖規避審查之責，不足為其免責之論據。</w:t>
      </w:r>
    </w:p>
    <w:p w:rsidR="002E5DE5" w:rsidRPr="00714939" w:rsidRDefault="002E5DE5" w:rsidP="002E5DE5">
      <w:pPr>
        <w:pStyle w:val="2"/>
      </w:pPr>
      <w:r w:rsidRPr="00714939">
        <w:rPr>
          <w:rFonts w:hint="eastAsia"/>
        </w:rPr>
        <w:t>「永安宮」自86年起即陸續向原鶯歌鎮公所申請辦理其與系爭土地登記名義人「福德正神」為同一權利主體證明。原鶯歌鎮公所明知「永安宮」</w:t>
      </w:r>
      <w:proofErr w:type="gramStart"/>
      <w:r>
        <w:rPr>
          <w:rFonts w:hint="eastAsia"/>
        </w:rPr>
        <w:t>為系爭</w:t>
      </w:r>
      <w:proofErr w:type="gramEnd"/>
      <w:r>
        <w:rPr>
          <w:rFonts w:hint="eastAsia"/>
        </w:rPr>
        <w:t>土地使用人，且長期</w:t>
      </w:r>
      <w:r w:rsidRPr="00714939">
        <w:rPr>
          <w:rFonts w:hint="eastAsia"/>
        </w:rPr>
        <w:t>主張其與「福德正神」為同一權利主體，然90年受理「福德正神神明會」申報公告時，既未前往實地會勘，也未</w:t>
      </w:r>
      <w:r>
        <w:rPr>
          <w:rFonts w:hint="eastAsia"/>
        </w:rPr>
        <w:t>通知土地使用人陳述意見，</w:t>
      </w:r>
      <w:r w:rsidRPr="00714939">
        <w:rPr>
          <w:rFonts w:hint="eastAsia"/>
        </w:rPr>
        <w:t>僅憑書面資料</w:t>
      </w:r>
      <w:r>
        <w:rPr>
          <w:rFonts w:hint="eastAsia"/>
        </w:rPr>
        <w:t>就遽為</w:t>
      </w:r>
      <w:r w:rsidRPr="00714939">
        <w:rPr>
          <w:rFonts w:hint="eastAsia"/>
        </w:rPr>
        <w:t>公告，</w:t>
      </w:r>
      <w:r>
        <w:rPr>
          <w:rFonts w:hint="eastAsia"/>
        </w:rPr>
        <w:t>實</w:t>
      </w:r>
      <w:proofErr w:type="gramStart"/>
      <w:r>
        <w:rPr>
          <w:rFonts w:hint="eastAsia"/>
        </w:rPr>
        <w:t>屬</w:t>
      </w:r>
      <w:r w:rsidRPr="00714939">
        <w:rPr>
          <w:rFonts w:hint="eastAsia"/>
        </w:rPr>
        <w:t>率</w:t>
      </w:r>
      <w:proofErr w:type="gramEnd"/>
      <w:r w:rsidRPr="00714939">
        <w:rPr>
          <w:rFonts w:hint="eastAsia"/>
        </w:rPr>
        <w:t>斷。</w:t>
      </w:r>
    </w:p>
    <w:p w:rsidR="002E5DE5" w:rsidRDefault="002E5DE5" w:rsidP="002E5DE5">
      <w:pPr>
        <w:pStyle w:val="3"/>
      </w:pPr>
      <w:r>
        <w:rPr>
          <w:rFonts w:hint="eastAsia"/>
        </w:rPr>
        <w:lastRenderedPageBreak/>
        <w:t>根據行政程序法</w:t>
      </w:r>
      <w:r w:rsidRPr="001D26C9">
        <w:rPr>
          <w:rFonts w:hint="eastAsia"/>
        </w:rPr>
        <w:t>第36條</w:t>
      </w:r>
      <w:r>
        <w:rPr>
          <w:rFonts w:hint="eastAsia"/>
        </w:rPr>
        <w:t>規定：「</w:t>
      </w:r>
      <w:r w:rsidRPr="001D26C9">
        <w:rPr>
          <w:rFonts w:hint="eastAsia"/>
        </w:rPr>
        <w:t>行政機關應依職權調查證據，不受當事人主張之拘束，對當事人有利及不利事項一律注意。</w:t>
      </w:r>
      <w:r>
        <w:rPr>
          <w:rFonts w:hint="eastAsia"/>
        </w:rPr>
        <w:t>」</w:t>
      </w:r>
      <w:r w:rsidRPr="001D26C9">
        <w:rPr>
          <w:rFonts w:hint="eastAsia"/>
        </w:rPr>
        <w:t>第39條</w:t>
      </w:r>
      <w:r>
        <w:rPr>
          <w:rFonts w:hint="eastAsia"/>
        </w:rPr>
        <w:t>前段規定：「</w:t>
      </w:r>
      <w:r w:rsidRPr="001D26C9">
        <w:rPr>
          <w:rFonts w:hint="eastAsia"/>
        </w:rPr>
        <w:t>行政機關基於調查事實及證據之必要，得以書面通知相關之人陳述意見。</w:t>
      </w:r>
      <w:r>
        <w:rPr>
          <w:rFonts w:hint="eastAsia"/>
        </w:rPr>
        <w:t>」第40條規定：「</w:t>
      </w:r>
      <w:r w:rsidRPr="001D26C9">
        <w:rPr>
          <w:rFonts w:hint="eastAsia"/>
        </w:rPr>
        <w:t>行政機關基於調查事實及證據之必要，得要求當事人或第三人提供必要之文書、資料或物品。</w:t>
      </w:r>
      <w:r>
        <w:rPr>
          <w:rFonts w:hint="eastAsia"/>
        </w:rPr>
        <w:t>」</w:t>
      </w:r>
      <w:r w:rsidRPr="001D26C9">
        <w:rPr>
          <w:rFonts w:hint="eastAsia"/>
        </w:rPr>
        <w:t>第41條</w:t>
      </w:r>
      <w:r>
        <w:rPr>
          <w:rFonts w:hint="eastAsia"/>
        </w:rPr>
        <w:t>前段規定：「</w:t>
      </w:r>
      <w:r w:rsidRPr="001D26C9">
        <w:rPr>
          <w:rFonts w:hint="eastAsia"/>
        </w:rPr>
        <w:t>行政機關得選定適當之人為鑑定。</w:t>
      </w:r>
      <w:r>
        <w:rPr>
          <w:rFonts w:hint="eastAsia"/>
        </w:rPr>
        <w:t>」第42條前段規定：「</w:t>
      </w:r>
      <w:r w:rsidRPr="001D26C9">
        <w:rPr>
          <w:rFonts w:hint="eastAsia"/>
        </w:rPr>
        <w:t>行政機關為瞭解事實真相，得實施勘驗。</w:t>
      </w:r>
      <w:r>
        <w:rPr>
          <w:rFonts w:hint="eastAsia"/>
        </w:rPr>
        <w:t>」第43條規定：「</w:t>
      </w:r>
      <w:r w:rsidRPr="001D26C9">
        <w:rPr>
          <w:rFonts w:hint="eastAsia"/>
        </w:rPr>
        <w:t>行政機關為處分或其他行政行為，應斟酌全部陳述與調查事實及證據之結果，依論理及經驗法則判斷事實之真偽，並將其決定及理由告知當事人。</w:t>
      </w:r>
      <w:r>
        <w:rPr>
          <w:rFonts w:hint="eastAsia"/>
        </w:rPr>
        <w:t>」</w:t>
      </w:r>
    </w:p>
    <w:p w:rsidR="002E5DE5" w:rsidRDefault="002E5DE5" w:rsidP="002E5DE5">
      <w:pPr>
        <w:pStyle w:val="3"/>
      </w:pPr>
      <w:r>
        <w:rPr>
          <w:rFonts w:hint="eastAsia"/>
        </w:rPr>
        <w:t>「永安宮」是坐落系爭土地上之土地公廟，82年8月經原鶯歌鎮公所初審</w:t>
      </w:r>
      <w:proofErr w:type="gramStart"/>
      <w:r>
        <w:rPr>
          <w:rFonts w:hint="eastAsia"/>
        </w:rPr>
        <w:t>核轉原臺北縣</w:t>
      </w:r>
      <w:proofErr w:type="gramEnd"/>
      <w:r>
        <w:rPr>
          <w:rFonts w:hint="eastAsia"/>
        </w:rPr>
        <w:t>政府補辦寺廟登記，嗣於83年12月經原臺北縣政府備查信徒名冊，</w:t>
      </w:r>
      <w:proofErr w:type="gramStart"/>
      <w:r>
        <w:rPr>
          <w:rFonts w:hint="eastAsia"/>
        </w:rPr>
        <w:t>乃系</w:t>
      </w:r>
      <w:proofErr w:type="gramEnd"/>
      <w:r>
        <w:rPr>
          <w:rFonts w:hint="eastAsia"/>
        </w:rPr>
        <w:t>爭土地使用人。</w:t>
      </w:r>
    </w:p>
    <w:p w:rsidR="002E5DE5" w:rsidRDefault="002E5DE5" w:rsidP="002E5DE5">
      <w:pPr>
        <w:pStyle w:val="3"/>
      </w:pPr>
      <w:r>
        <w:rPr>
          <w:rFonts w:hint="eastAsia"/>
        </w:rPr>
        <w:t>自86年起，「永安宮」即陸續</w:t>
      </w:r>
      <w:r w:rsidRPr="00F359AB">
        <w:rPr>
          <w:rFonts w:hint="eastAsia"/>
        </w:rPr>
        <w:t>向原鶯歌鎮公所申請</w:t>
      </w:r>
      <w:r>
        <w:rPr>
          <w:rFonts w:hint="eastAsia"/>
        </w:rPr>
        <w:t>核發其</w:t>
      </w:r>
      <w:r w:rsidRPr="00F359AB">
        <w:rPr>
          <w:rFonts w:hint="eastAsia"/>
        </w:rPr>
        <w:t>與「福德正神」為同一權利主體證明</w:t>
      </w:r>
      <w:r>
        <w:rPr>
          <w:rFonts w:hint="eastAsia"/>
        </w:rPr>
        <w:t>，惟經</w:t>
      </w:r>
      <w:r w:rsidRPr="00F359AB">
        <w:rPr>
          <w:rFonts w:hint="eastAsia"/>
        </w:rPr>
        <w:t>原鶯歌鎮公所</w:t>
      </w:r>
      <w:r>
        <w:rPr>
          <w:rFonts w:hint="eastAsia"/>
        </w:rPr>
        <w:t>要求應依</w:t>
      </w:r>
      <w:r w:rsidRPr="00F359AB">
        <w:rPr>
          <w:rFonts w:hint="eastAsia"/>
        </w:rPr>
        <w:t>「臺北縣辦理土地所有權名義登記為奉祀之神明申請變更為寺廟所有作業程序」</w:t>
      </w:r>
      <w:r>
        <w:rPr>
          <w:rFonts w:hint="eastAsia"/>
        </w:rPr>
        <w:t>規定辦理，即須</w:t>
      </w:r>
      <w:r w:rsidRPr="00F359AB">
        <w:rPr>
          <w:rFonts w:hint="eastAsia"/>
        </w:rPr>
        <w:t>土地所在地之村里長</w:t>
      </w:r>
      <w:r>
        <w:rPr>
          <w:rFonts w:hint="eastAsia"/>
        </w:rPr>
        <w:t>、</w:t>
      </w:r>
      <w:r w:rsidRPr="00F359AB">
        <w:rPr>
          <w:rFonts w:hint="eastAsia"/>
        </w:rPr>
        <w:t>鄉鎮市民代表</w:t>
      </w:r>
      <w:r>
        <w:rPr>
          <w:rFonts w:hint="eastAsia"/>
        </w:rPr>
        <w:t>（1人以上）、土地使用人、</w:t>
      </w:r>
      <w:r w:rsidRPr="00F359AB">
        <w:rPr>
          <w:rFonts w:hint="eastAsia"/>
        </w:rPr>
        <w:t>地方耆老（世居該村里1人以上）</w:t>
      </w:r>
      <w:r>
        <w:rPr>
          <w:rFonts w:hint="eastAsia"/>
        </w:rPr>
        <w:t>、</w:t>
      </w:r>
      <w:r w:rsidRPr="00F359AB">
        <w:rPr>
          <w:rFonts w:hint="eastAsia"/>
        </w:rPr>
        <w:t>原土地所有權管理者</w:t>
      </w:r>
      <w:r>
        <w:rPr>
          <w:rFonts w:hint="eastAsia"/>
        </w:rPr>
        <w:t>、</w:t>
      </w:r>
      <w:r w:rsidRPr="00F359AB">
        <w:rPr>
          <w:rFonts w:hint="eastAsia"/>
        </w:rPr>
        <w:t>土地所在之地政事務所</w:t>
      </w:r>
      <w:r>
        <w:rPr>
          <w:rFonts w:hint="eastAsia"/>
        </w:rPr>
        <w:t>，全數出席參加會</w:t>
      </w:r>
      <w:proofErr w:type="gramStart"/>
      <w:r>
        <w:rPr>
          <w:rFonts w:hint="eastAsia"/>
        </w:rPr>
        <w:t>勘</w:t>
      </w:r>
      <w:proofErr w:type="gramEnd"/>
      <w:r>
        <w:rPr>
          <w:rFonts w:hint="eastAsia"/>
        </w:rPr>
        <w:t>。如果原土地管理者死亡，仍須由其後裔參與會</w:t>
      </w:r>
      <w:proofErr w:type="gramStart"/>
      <w:r>
        <w:rPr>
          <w:rFonts w:hint="eastAsia"/>
        </w:rPr>
        <w:t>勘</w:t>
      </w:r>
      <w:proofErr w:type="gramEnd"/>
      <w:r w:rsidRPr="00F359AB">
        <w:rPr>
          <w:rFonts w:hint="eastAsia"/>
        </w:rPr>
        <w:t>。</w:t>
      </w:r>
      <w:r>
        <w:rPr>
          <w:rStyle w:val="afc"/>
        </w:rPr>
        <w:footnoteReference w:id="10"/>
      </w:r>
      <w:r>
        <w:rPr>
          <w:rFonts w:hint="eastAsia"/>
        </w:rPr>
        <w:t>原鶯歌鎮公所並</w:t>
      </w:r>
      <w:r>
        <w:rPr>
          <w:rFonts w:hint="eastAsia"/>
        </w:rPr>
        <w:lastRenderedPageBreak/>
        <w:t>請「永安宮」應</w:t>
      </w:r>
      <w:r w:rsidRPr="00F359AB">
        <w:rPr>
          <w:rFonts w:hint="eastAsia"/>
        </w:rPr>
        <w:t>檢附原管理人王</w:t>
      </w:r>
      <w:r w:rsidR="00847B3E">
        <w:rPr>
          <w:rFonts w:hint="eastAsia"/>
        </w:rPr>
        <w:t>○○</w:t>
      </w:r>
      <w:r w:rsidRPr="00F359AB">
        <w:rPr>
          <w:rFonts w:hint="eastAsia"/>
        </w:rPr>
        <w:t>除戶全戶戶籍謄本、其後裔系統表及全戶戶籍謄本</w:t>
      </w:r>
      <w:r>
        <w:rPr>
          <w:rFonts w:hint="eastAsia"/>
        </w:rPr>
        <w:t>，</w:t>
      </w:r>
      <w:r w:rsidRPr="00F359AB">
        <w:rPr>
          <w:rFonts w:hint="eastAsia"/>
        </w:rPr>
        <w:t>以</w:t>
      </w:r>
      <w:r>
        <w:rPr>
          <w:rFonts w:hint="eastAsia"/>
        </w:rPr>
        <w:t>便</w:t>
      </w:r>
      <w:r w:rsidRPr="00F359AB">
        <w:rPr>
          <w:rFonts w:hint="eastAsia"/>
        </w:rPr>
        <w:t>該所召開實地勘查工作</w:t>
      </w:r>
      <w:r>
        <w:rPr>
          <w:rFonts w:hint="eastAsia"/>
        </w:rPr>
        <w:t>。</w:t>
      </w:r>
    </w:p>
    <w:p w:rsidR="002E5DE5" w:rsidRPr="00362D73" w:rsidRDefault="002E5DE5" w:rsidP="002E5DE5">
      <w:pPr>
        <w:pStyle w:val="3"/>
      </w:pPr>
      <w:r>
        <w:rPr>
          <w:rFonts w:hint="eastAsia"/>
        </w:rPr>
        <w:t>上述會勘工作固因原鶯歌鎮公所以須原管理人王</w:t>
      </w:r>
      <w:r w:rsidR="00847B3E">
        <w:rPr>
          <w:rFonts w:hint="eastAsia"/>
        </w:rPr>
        <w:t>○○</w:t>
      </w:r>
      <w:r>
        <w:rPr>
          <w:rFonts w:hint="eastAsia"/>
        </w:rPr>
        <w:t>後裔共同會勘為由擱置辦理，姑且不論原鶯歌鎮公所上述要求是否過當，惟原鶯歌鎮公所對於</w:t>
      </w:r>
      <w:r w:rsidRPr="00C076FC">
        <w:rPr>
          <w:rFonts w:hint="eastAsia"/>
        </w:rPr>
        <w:t>「永安宮」</w:t>
      </w:r>
      <w:r>
        <w:rPr>
          <w:rFonts w:hint="eastAsia"/>
        </w:rPr>
        <w:t>為系爭土地之現使用人且長期主張</w:t>
      </w:r>
      <w:r w:rsidRPr="00C076FC">
        <w:rPr>
          <w:rFonts w:hint="eastAsia"/>
        </w:rPr>
        <w:t>其與系爭土地登記名義人「福德正神」為同一權利主體</w:t>
      </w:r>
      <w:r>
        <w:rPr>
          <w:rFonts w:hint="eastAsia"/>
        </w:rPr>
        <w:t>等情，自應知之甚詳，然而原鶯歌鎮公所90年受理「福德正神神明會」申報公告時，不僅對於送審文件諸多不合理之處置若罔聞，亦未前往實地會勘，更未通知土地使用人「永安宮」陳述意見</w:t>
      </w:r>
      <w:r w:rsidRPr="00362D73">
        <w:rPr>
          <w:rFonts w:hint="eastAsia"/>
        </w:rPr>
        <w:t>，相較「永安宮」申請核發同一權利主體證明的審查標準，原鶯歌鎮公所對於「福德正神神明會」申報公告的審查顯然過於寬鬆，僅憑書面資料就遽為公告，</w:t>
      </w:r>
      <w:r>
        <w:rPr>
          <w:rFonts w:hint="eastAsia"/>
        </w:rPr>
        <w:t>實屬</w:t>
      </w:r>
      <w:r w:rsidRPr="00362D73">
        <w:rPr>
          <w:rFonts w:hint="eastAsia"/>
        </w:rPr>
        <w:t>率斷。</w:t>
      </w:r>
    </w:p>
    <w:p w:rsidR="001542E3" w:rsidRPr="002E5DE5" w:rsidRDefault="002E5DE5" w:rsidP="002E5DE5">
      <w:pPr>
        <w:pStyle w:val="2"/>
        <w:rPr>
          <w:b w:val="0"/>
        </w:rPr>
      </w:pPr>
      <w:r w:rsidRPr="002E5DE5">
        <w:rPr>
          <w:rFonts w:hint="eastAsia"/>
          <w:b w:val="0"/>
        </w:rPr>
        <w:t>綜上所述，</w:t>
      </w:r>
      <w:r w:rsidRPr="002E5DE5">
        <w:rPr>
          <w:rFonts w:hint="eastAsia"/>
          <w:b w:val="0"/>
          <w:lang w:val="zh-TW"/>
        </w:rPr>
        <w:t>原鶯歌鎮公所明知</w:t>
      </w:r>
      <w:r w:rsidRPr="002E5DE5">
        <w:rPr>
          <w:rFonts w:hint="eastAsia"/>
          <w:b w:val="0"/>
        </w:rPr>
        <w:t>「永安宮」</w:t>
      </w:r>
      <w:proofErr w:type="gramStart"/>
      <w:r w:rsidRPr="002E5DE5">
        <w:rPr>
          <w:rFonts w:hint="eastAsia"/>
          <w:b w:val="0"/>
        </w:rPr>
        <w:t>為系爭</w:t>
      </w:r>
      <w:proofErr w:type="gramEnd"/>
      <w:r w:rsidRPr="002E5DE5">
        <w:rPr>
          <w:rFonts w:hint="eastAsia"/>
          <w:b w:val="0"/>
        </w:rPr>
        <w:t>土地使用人，且長期主張其與系爭土地登記名義人「福德正神」為同一權利主體，惟該所90年受理「福德正神神明會」申報公告時，疏於審核，不僅</w:t>
      </w:r>
      <w:proofErr w:type="gramStart"/>
      <w:r w:rsidRPr="002E5DE5">
        <w:rPr>
          <w:rFonts w:hint="eastAsia"/>
          <w:b w:val="0"/>
        </w:rPr>
        <w:t>未察送</w:t>
      </w:r>
      <w:proofErr w:type="gramEnd"/>
      <w:r w:rsidRPr="002E5DE5">
        <w:rPr>
          <w:rFonts w:hint="eastAsia"/>
          <w:b w:val="0"/>
        </w:rPr>
        <w:t>審文件有諸多不合理之處，又未前往實地會勘，也未通知土地使用人陳述意見，僅憑書面資料就遽為公告，相關作業程序流於形式，損及真正權利人財產權益，確有未當</w:t>
      </w:r>
      <w:r w:rsidR="00C74D6C">
        <w:rPr>
          <w:rFonts w:hint="eastAsia"/>
          <w:b w:val="0"/>
        </w:rPr>
        <w:t>，</w:t>
      </w:r>
      <w:r w:rsidR="001542E3" w:rsidRPr="002E5DE5">
        <w:rPr>
          <w:rFonts w:hAnsi="標楷體" w:hint="eastAsia"/>
          <w:b w:val="0"/>
          <w:szCs w:val="32"/>
        </w:rPr>
        <w:t>爰依監察法第24條規定提案</w:t>
      </w:r>
      <w:r w:rsidR="001542E3" w:rsidRPr="002E5DE5">
        <w:rPr>
          <w:rFonts w:hint="eastAsia"/>
          <w:b w:val="0"/>
        </w:rPr>
        <w:t>糾正，移送</w:t>
      </w:r>
      <w:r w:rsidR="00685BA6">
        <w:rPr>
          <w:rFonts w:hint="eastAsia"/>
          <w:b w:val="0"/>
        </w:rPr>
        <w:t>內政部</w:t>
      </w:r>
      <w:r w:rsidR="00E8603D" w:rsidRPr="002E5DE5">
        <w:rPr>
          <w:rFonts w:hint="eastAsia"/>
          <w:b w:val="0"/>
        </w:rPr>
        <w:t>轉</w:t>
      </w:r>
      <w:r w:rsidR="001542E3" w:rsidRPr="002E5DE5">
        <w:rPr>
          <w:rFonts w:hint="eastAsia"/>
          <w:b w:val="0"/>
        </w:rPr>
        <w:t>飭</w:t>
      </w:r>
      <w:r w:rsidR="00E8603D" w:rsidRPr="002E5DE5">
        <w:rPr>
          <w:rFonts w:hint="eastAsia"/>
          <w:b w:val="0"/>
        </w:rPr>
        <w:t>所屬</w:t>
      </w:r>
      <w:r w:rsidR="001542E3" w:rsidRPr="002E5DE5">
        <w:rPr>
          <w:rFonts w:hint="eastAsia"/>
          <w:b w:val="0"/>
        </w:rPr>
        <w:t>確實檢討改善</w:t>
      </w:r>
      <w:proofErr w:type="gramStart"/>
      <w:r w:rsidR="001542E3" w:rsidRPr="002E5DE5">
        <w:rPr>
          <w:rFonts w:hint="eastAsia"/>
          <w:b w:val="0"/>
        </w:rPr>
        <w:t>見復</w:t>
      </w:r>
      <w:proofErr w:type="gramEnd"/>
      <w:r w:rsidR="001542E3" w:rsidRPr="002E5DE5">
        <w:rPr>
          <w:rFonts w:hint="eastAsia"/>
          <w:b w:val="0"/>
        </w:rPr>
        <w:t>。</w:t>
      </w:r>
    </w:p>
    <w:p w:rsidR="00413549" w:rsidRPr="00FF6357" w:rsidRDefault="00413549" w:rsidP="00346DAE">
      <w:pPr>
        <w:pStyle w:val="4"/>
        <w:numPr>
          <w:ilvl w:val="0"/>
          <w:numId w:val="0"/>
        </w:numPr>
        <w:ind w:left="1701" w:hanging="510"/>
      </w:pPr>
    </w:p>
    <w:p w:rsidR="00413549" w:rsidRPr="00FA41D7" w:rsidRDefault="00413549" w:rsidP="00FA41D7">
      <w:pPr>
        <w:pStyle w:val="aa"/>
        <w:spacing w:beforeLines="50" w:before="228" w:after="0"/>
        <w:ind w:leftChars="1100" w:left="3742"/>
        <w:rPr>
          <w:b w:val="0"/>
          <w:bCs/>
          <w:snapToGrid/>
          <w:spacing w:val="12"/>
          <w:kern w:val="0"/>
          <w:sz w:val="40"/>
        </w:rPr>
      </w:pPr>
      <w:bookmarkStart w:id="52" w:name="_Toc524895649"/>
      <w:bookmarkStart w:id="53" w:name="_Toc524896195"/>
      <w:bookmarkStart w:id="54" w:name="_Toc524896225"/>
      <w:bookmarkStart w:id="55" w:name="_Toc524902730"/>
      <w:bookmarkEnd w:id="41"/>
      <w:bookmarkEnd w:id="42"/>
      <w:bookmarkEnd w:id="43"/>
      <w:bookmarkEnd w:id="44"/>
      <w:bookmarkEnd w:id="45"/>
      <w:bookmarkEnd w:id="46"/>
      <w:bookmarkEnd w:id="47"/>
      <w:bookmarkEnd w:id="48"/>
      <w:bookmarkEnd w:id="49"/>
      <w:bookmarkEnd w:id="50"/>
      <w:bookmarkEnd w:id="52"/>
      <w:bookmarkEnd w:id="53"/>
      <w:bookmarkEnd w:id="54"/>
      <w:r w:rsidRPr="00FF6357">
        <w:rPr>
          <w:rFonts w:hint="eastAsia"/>
          <w:b w:val="0"/>
          <w:bCs/>
          <w:snapToGrid/>
          <w:spacing w:val="12"/>
          <w:kern w:val="0"/>
          <w:sz w:val="40"/>
        </w:rPr>
        <w:t>提案委員：</w:t>
      </w:r>
      <w:r w:rsidR="00FA41D7">
        <w:rPr>
          <w:rFonts w:hint="eastAsia"/>
          <w:b w:val="0"/>
          <w:bCs/>
          <w:snapToGrid/>
          <w:spacing w:val="12"/>
          <w:kern w:val="0"/>
          <w:sz w:val="40"/>
        </w:rPr>
        <w:t>王美玉</w:t>
      </w:r>
      <w:bookmarkEnd w:id="55"/>
    </w:p>
    <w:sectPr w:rsidR="00413549" w:rsidRPr="00FA41D7"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14E" w:rsidRDefault="00E5014E">
      <w:r>
        <w:separator/>
      </w:r>
    </w:p>
  </w:endnote>
  <w:endnote w:type="continuationSeparator" w:id="0">
    <w:p w:rsidR="00E5014E" w:rsidRDefault="00E5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E9" w:rsidRDefault="00612A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92E9B">
      <w:rPr>
        <w:rStyle w:val="ac"/>
        <w:noProof/>
        <w:sz w:val="24"/>
      </w:rPr>
      <w:t>1</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14E" w:rsidRDefault="00E5014E">
      <w:r>
        <w:separator/>
      </w:r>
    </w:p>
  </w:footnote>
  <w:footnote w:type="continuationSeparator" w:id="0">
    <w:p w:rsidR="00E5014E" w:rsidRDefault="00E5014E">
      <w:r>
        <w:continuationSeparator/>
      </w:r>
    </w:p>
  </w:footnote>
  <w:footnote w:id="1">
    <w:p w:rsidR="00FE597D" w:rsidRDefault="00FE597D" w:rsidP="00BD78B8">
      <w:pPr>
        <w:pStyle w:val="afa"/>
        <w:ind w:left="176" w:hangingChars="80" w:hanging="176"/>
      </w:pPr>
      <w:r>
        <w:rPr>
          <w:rStyle w:val="afc"/>
        </w:rPr>
        <w:footnoteRef/>
      </w:r>
      <w:r>
        <w:t xml:space="preserve"> </w:t>
      </w:r>
      <w:r>
        <w:rPr>
          <w:rFonts w:hint="eastAsia"/>
        </w:rPr>
        <w:t>31</w:t>
      </w:r>
      <w:r>
        <w:rPr>
          <w:rFonts w:hint="eastAsia"/>
        </w:rPr>
        <w:t>、</w:t>
      </w:r>
      <w:r>
        <w:rPr>
          <w:rFonts w:hint="eastAsia"/>
        </w:rPr>
        <w:t>41</w:t>
      </w:r>
      <w:r>
        <w:rPr>
          <w:rFonts w:hint="eastAsia"/>
        </w:rPr>
        <w:t>、</w:t>
      </w:r>
      <w:r>
        <w:rPr>
          <w:rFonts w:hint="eastAsia"/>
        </w:rPr>
        <w:t>41-1</w:t>
      </w:r>
      <w:r>
        <w:rPr>
          <w:rFonts w:hint="eastAsia"/>
        </w:rPr>
        <w:t>番地之管理人原為「</w:t>
      </w:r>
      <w:proofErr w:type="gramStart"/>
      <w:r>
        <w:rPr>
          <w:rFonts w:hint="eastAsia"/>
        </w:rPr>
        <w:t>廖</w:t>
      </w:r>
      <w:proofErr w:type="gramEnd"/>
      <w:r w:rsidR="00757E43">
        <w:rPr>
          <w:rFonts w:hint="eastAsia"/>
        </w:rPr>
        <w:t>○○</w:t>
      </w:r>
      <w:r>
        <w:rPr>
          <w:rFonts w:hint="eastAsia"/>
        </w:rPr>
        <w:t>」，</w:t>
      </w:r>
      <w:proofErr w:type="gramStart"/>
      <w:r>
        <w:rPr>
          <w:rFonts w:hint="eastAsia"/>
        </w:rPr>
        <w:t>嗣</w:t>
      </w:r>
      <w:proofErr w:type="gramEnd"/>
      <w:r>
        <w:rPr>
          <w:rFonts w:hint="eastAsia"/>
        </w:rPr>
        <w:t>於明治</w:t>
      </w:r>
      <w:r>
        <w:rPr>
          <w:rFonts w:hint="eastAsia"/>
        </w:rPr>
        <w:t>43</w:t>
      </w:r>
      <w:r>
        <w:rPr>
          <w:rFonts w:hint="eastAsia"/>
        </w:rPr>
        <w:t>年變更為「王</w:t>
      </w:r>
      <w:r w:rsidR="00757E43">
        <w:rPr>
          <w:rFonts w:hint="eastAsia"/>
        </w:rPr>
        <w:t>○○</w:t>
      </w:r>
      <w:r>
        <w:rPr>
          <w:rFonts w:hint="eastAsia"/>
        </w:rPr>
        <w:t>」；</w:t>
      </w:r>
      <w:r>
        <w:rPr>
          <w:rFonts w:hint="eastAsia"/>
        </w:rPr>
        <w:t>31</w:t>
      </w:r>
      <w:r>
        <w:t>-1</w:t>
      </w:r>
      <w:r>
        <w:rPr>
          <w:rFonts w:hint="eastAsia"/>
        </w:rPr>
        <w:t>番地係於昭和</w:t>
      </w:r>
      <w:r>
        <w:rPr>
          <w:rFonts w:hint="eastAsia"/>
        </w:rPr>
        <w:t>14</w:t>
      </w:r>
      <w:r>
        <w:rPr>
          <w:rFonts w:hint="eastAsia"/>
        </w:rPr>
        <w:t>年分割自</w:t>
      </w:r>
      <w:r>
        <w:rPr>
          <w:rFonts w:hint="eastAsia"/>
        </w:rPr>
        <w:t>31</w:t>
      </w:r>
      <w:r>
        <w:rPr>
          <w:rFonts w:hint="eastAsia"/>
        </w:rPr>
        <w:t>番地，管理人為「王</w:t>
      </w:r>
      <w:r w:rsidR="00757E43">
        <w:rPr>
          <w:rFonts w:hint="eastAsia"/>
        </w:rPr>
        <w:t>○○</w:t>
      </w:r>
      <w:r>
        <w:rPr>
          <w:rFonts w:hint="eastAsia"/>
        </w:rPr>
        <w:t>」。</w:t>
      </w:r>
    </w:p>
  </w:footnote>
  <w:footnote w:id="2">
    <w:p w:rsidR="00FE597D" w:rsidRDefault="00FE597D" w:rsidP="00BD78B8">
      <w:pPr>
        <w:pStyle w:val="afa"/>
        <w:ind w:left="176" w:hangingChars="80" w:hanging="176"/>
      </w:pPr>
      <w:r>
        <w:rPr>
          <w:rStyle w:val="afc"/>
        </w:rPr>
        <w:footnoteRef/>
      </w:r>
      <w:r>
        <w:t xml:space="preserve"> </w:t>
      </w:r>
      <w:r w:rsidRPr="00EF1B12">
        <w:rPr>
          <w:rFonts w:hint="eastAsia"/>
        </w:rPr>
        <w:t>配合</w:t>
      </w:r>
      <w:r w:rsidRPr="00EF1B12">
        <w:rPr>
          <w:rFonts w:hint="eastAsia"/>
        </w:rPr>
        <w:t>99</w:t>
      </w:r>
      <w:r w:rsidRPr="00EF1B12">
        <w:rPr>
          <w:rFonts w:hint="eastAsia"/>
        </w:rPr>
        <w:t>年</w:t>
      </w:r>
      <w:r w:rsidRPr="00EF1B12">
        <w:rPr>
          <w:rFonts w:hint="eastAsia"/>
        </w:rPr>
        <w:t>12</w:t>
      </w:r>
      <w:r w:rsidRPr="00EF1B12">
        <w:rPr>
          <w:rFonts w:hint="eastAsia"/>
        </w:rPr>
        <w:t>月</w:t>
      </w:r>
      <w:r w:rsidRPr="00EF1B12">
        <w:rPr>
          <w:rFonts w:hint="eastAsia"/>
        </w:rPr>
        <w:t>25</w:t>
      </w:r>
      <w:r w:rsidRPr="00EF1B12">
        <w:rPr>
          <w:rFonts w:hint="eastAsia"/>
        </w:rPr>
        <w:t>日臺北縣升格為直轄市並更名為新北市，臺北縣政府更名為新北市政府，</w:t>
      </w:r>
      <w:r w:rsidRPr="00EF1B12">
        <w:rPr>
          <w:rFonts w:hint="eastAsia"/>
        </w:rPr>
        <w:t>29</w:t>
      </w:r>
      <w:r w:rsidRPr="00EF1B12">
        <w:rPr>
          <w:rFonts w:hint="eastAsia"/>
        </w:rPr>
        <w:t>鄉鎮市亦改為區</w:t>
      </w:r>
      <w:r>
        <w:rPr>
          <w:rFonts w:hint="eastAsia"/>
        </w:rPr>
        <w:t>。</w:t>
      </w:r>
    </w:p>
  </w:footnote>
  <w:footnote w:id="3">
    <w:p w:rsidR="00FE597D" w:rsidRDefault="00FE597D" w:rsidP="00BD78B8">
      <w:pPr>
        <w:pStyle w:val="afa"/>
        <w:ind w:left="176" w:hangingChars="80" w:hanging="176"/>
        <w:jc w:val="both"/>
      </w:pPr>
      <w:r>
        <w:rPr>
          <w:rStyle w:val="afc"/>
        </w:rPr>
        <w:footnoteRef/>
      </w:r>
      <w:r>
        <w:t xml:space="preserve"> </w:t>
      </w:r>
      <w:r w:rsidRPr="0067669B">
        <w:rPr>
          <w:rFonts w:hint="eastAsia"/>
        </w:rPr>
        <w:t>本案案情涉及</w:t>
      </w:r>
      <w:r>
        <w:rPr>
          <w:rFonts w:hint="eastAsia"/>
        </w:rPr>
        <w:t>臺灣新北地方法院</w:t>
      </w:r>
      <w:proofErr w:type="gramStart"/>
      <w:r>
        <w:rPr>
          <w:rFonts w:hint="eastAsia"/>
        </w:rPr>
        <w:t>108</w:t>
      </w:r>
      <w:proofErr w:type="gramEnd"/>
      <w:r>
        <w:rPr>
          <w:rFonts w:hint="eastAsia"/>
        </w:rPr>
        <w:t>年度</w:t>
      </w:r>
      <w:proofErr w:type="gramStart"/>
      <w:r>
        <w:rPr>
          <w:rFonts w:hint="eastAsia"/>
        </w:rPr>
        <w:t>重訴字</w:t>
      </w:r>
      <w:proofErr w:type="gramEnd"/>
      <w:r>
        <w:rPr>
          <w:rFonts w:hint="eastAsia"/>
        </w:rPr>
        <w:t>第</w:t>
      </w:r>
      <w:r>
        <w:rPr>
          <w:rFonts w:hint="eastAsia"/>
        </w:rPr>
        <w:t>30</w:t>
      </w:r>
      <w:r>
        <w:rPr>
          <w:rFonts w:hint="eastAsia"/>
        </w:rPr>
        <w:t>號、</w:t>
      </w:r>
      <w:r w:rsidRPr="0067669B">
        <w:rPr>
          <w:rFonts w:hint="eastAsia"/>
        </w:rPr>
        <w:t>臺灣高等法院</w:t>
      </w:r>
      <w:proofErr w:type="gramStart"/>
      <w:r w:rsidRPr="0067669B">
        <w:rPr>
          <w:rFonts w:hint="eastAsia"/>
        </w:rPr>
        <w:t>109</w:t>
      </w:r>
      <w:proofErr w:type="gramEnd"/>
      <w:r w:rsidRPr="0067669B">
        <w:rPr>
          <w:rFonts w:hint="eastAsia"/>
        </w:rPr>
        <w:t>年度重上字第</w:t>
      </w:r>
      <w:r w:rsidRPr="0067669B">
        <w:rPr>
          <w:rFonts w:hint="eastAsia"/>
        </w:rPr>
        <w:t>498</w:t>
      </w:r>
      <w:r w:rsidRPr="0067669B">
        <w:rPr>
          <w:rFonts w:hint="eastAsia"/>
        </w:rPr>
        <w:t>號「福德正神神明會」與「永安宮」</w:t>
      </w:r>
      <w:proofErr w:type="gramStart"/>
      <w:r w:rsidRPr="0067669B">
        <w:rPr>
          <w:rFonts w:hint="eastAsia"/>
        </w:rPr>
        <w:t>間拆屋</w:t>
      </w:r>
      <w:proofErr w:type="gramEnd"/>
      <w:r w:rsidRPr="0067669B">
        <w:rPr>
          <w:rFonts w:hint="eastAsia"/>
        </w:rPr>
        <w:t>還地等事件，臺灣高等法院判決</w:t>
      </w:r>
      <w:r>
        <w:rPr>
          <w:rFonts w:hint="eastAsia"/>
        </w:rPr>
        <w:t>確認「永安宮」就新北市鶯歌區</w:t>
      </w:r>
      <w:r w:rsidR="00757E43">
        <w:rPr>
          <w:rFonts w:hint="eastAsia"/>
        </w:rPr>
        <w:t>○○</w:t>
      </w:r>
      <w:r>
        <w:rPr>
          <w:rFonts w:hint="eastAsia"/>
        </w:rPr>
        <w:t>段</w:t>
      </w:r>
      <w:r>
        <w:rPr>
          <w:rFonts w:hint="eastAsia"/>
        </w:rPr>
        <w:t>105</w:t>
      </w:r>
      <w:r>
        <w:rPr>
          <w:rFonts w:hint="eastAsia"/>
        </w:rPr>
        <w:t>、</w:t>
      </w:r>
      <w:r>
        <w:rPr>
          <w:rFonts w:hint="eastAsia"/>
        </w:rPr>
        <w:t>157</w:t>
      </w:r>
      <w:r>
        <w:rPr>
          <w:rFonts w:hint="eastAsia"/>
        </w:rPr>
        <w:t>、</w:t>
      </w:r>
      <w:r>
        <w:rPr>
          <w:rFonts w:hint="eastAsia"/>
        </w:rPr>
        <w:t>158</w:t>
      </w:r>
      <w:r>
        <w:rPr>
          <w:rFonts w:hint="eastAsia"/>
        </w:rPr>
        <w:t>地號，以及新北市鶯歌區</w:t>
      </w:r>
      <w:r w:rsidR="00757E43">
        <w:rPr>
          <w:rFonts w:hint="eastAsia"/>
        </w:rPr>
        <w:t>○○○</w:t>
      </w:r>
      <w:r>
        <w:rPr>
          <w:rFonts w:hint="eastAsia"/>
        </w:rPr>
        <w:t>段</w:t>
      </w:r>
      <w:r>
        <w:rPr>
          <w:rFonts w:hint="eastAsia"/>
        </w:rPr>
        <w:t>1043</w:t>
      </w:r>
      <w:r>
        <w:rPr>
          <w:rFonts w:hint="eastAsia"/>
        </w:rPr>
        <w:t>、</w:t>
      </w:r>
      <w:r>
        <w:rPr>
          <w:rFonts w:hint="eastAsia"/>
        </w:rPr>
        <w:t>104</w:t>
      </w:r>
      <w:r w:rsidR="00BE18D3">
        <w:rPr>
          <w:rFonts w:hint="eastAsia"/>
        </w:rPr>
        <w:t>6</w:t>
      </w:r>
      <w:r>
        <w:rPr>
          <w:rFonts w:hint="eastAsia"/>
        </w:rPr>
        <w:t>地號土地之所有權存在</w:t>
      </w:r>
      <w:r w:rsidRPr="0067669B">
        <w:rPr>
          <w:rFonts w:hint="eastAsia"/>
        </w:rPr>
        <w:t>後，兩造分別提起上訴，</w:t>
      </w:r>
      <w:proofErr w:type="gramStart"/>
      <w:r w:rsidRPr="0067669B">
        <w:rPr>
          <w:rFonts w:hint="eastAsia"/>
        </w:rPr>
        <w:t>嗣</w:t>
      </w:r>
      <w:proofErr w:type="gramEnd"/>
      <w:r w:rsidRPr="0067669B">
        <w:rPr>
          <w:rFonts w:hint="eastAsia"/>
        </w:rPr>
        <w:t>經最高法院</w:t>
      </w:r>
      <w:proofErr w:type="gramStart"/>
      <w:r w:rsidRPr="0067669B">
        <w:rPr>
          <w:rFonts w:hint="eastAsia"/>
        </w:rPr>
        <w:t>112</w:t>
      </w:r>
      <w:proofErr w:type="gramEnd"/>
      <w:r w:rsidRPr="0067669B">
        <w:rPr>
          <w:rFonts w:hint="eastAsia"/>
        </w:rPr>
        <w:t>年度台上字第</w:t>
      </w:r>
      <w:r w:rsidRPr="0067669B">
        <w:rPr>
          <w:rFonts w:hint="eastAsia"/>
        </w:rPr>
        <w:t>42</w:t>
      </w:r>
      <w:r w:rsidRPr="0067669B">
        <w:rPr>
          <w:rFonts w:hint="eastAsia"/>
        </w:rPr>
        <w:t>號民事裁定，兩造上訴均駁回。</w:t>
      </w:r>
    </w:p>
  </w:footnote>
  <w:footnote w:id="4">
    <w:p w:rsidR="002E5DE5" w:rsidRPr="00A326DA" w:rsidRDefault="002E5DE5" w:rsidP="002E5DE5">
      <w:pPr>
        <w:pStyle w:val="afa"/>
        <w:ind w:left="176" w:hangingChars="80" w:hanging="176"/>
        <w:jc w:val="both"/>
      </w:pPr>
      <w:r w:rsidRPr="00A326DA">
        <w:rPr>
          <w:rStyle w:val="afc"/>
        </w:rPr>
        <w:footnoteRef/>
      </w:r>
      <w:r w:rsidRPr="00A326DA">
        <w:t xml:space="preserve"> </w:t>
      </w:r>
      <w:r w:rsidRPr="00A326DA">
        <w:rPr>
          <w:rFonts w:hint="eastAsia"/>
        </w:rPr>
        <w:t>內政部</w:t>
      </w:r>
      <w:r w:rsidRPr="00A326DA">
        <w:rPr>
          <w:rFonts w:hint="eastAsia"/>
        </w:rPr>
        <w:t>45</w:t>
      </w:r>
      <w:r w:rsidRPr="00A326DA">
        <w:rPr>
          <w:rFonts w:hint="eastAsia"/>
        </w:rPr>
        <w:t>年</w:t>
      </w:r>
      <w:r w:rsidRPr="00A326DA">
        <w:rPr>
          <w:rFonts w:hint="eastAsia"/>
        </w:rPr>
        <w:t>4</w:t>
      </w:r>
      <w:r w:rsidRPr="00A326DA">
        <w:rPr>
          <w:rFonts w:hint="eastAsia"/>
        </w:rPr>
        <w:t>月</w:t>
      </w:r>
      <w:r w:rsidRPr="00A326DA">
        <w:rPr>
          <w:rFonts w:hint="eastAsia"/>
        </w:rPr>
        <w:t>20</w:t>
      </w:r>
      <w:r w:rsidRPr="00A326DA">
        <w:rPr>
          <w:rFonts w:hint="eastAsia"/>
        </w:rPr>
        <w:t>日台</w:t>
      </w:r>
      <w:r w:rsidRPr="00A326DA">
        <w:rPr>
          <w:rFonts w:hint="eastAsia"/>
        </w:rPr>
        <w:t>(45)</w:t>
      </w:r>
      <w:proofErr w:type="gramStart"/>
      <w:r w:rsidRPr="00A326DA">
        <w:rPr>
          <w:rFonts w:hint="eastAsia"/>
        </w:rPr>
        <w:t>內民字第</w:t>
      </w:r>
      <w:r w:rsidRPr="00A326DA">
        <w:rPr>
          <w:rFonts w:hint="eastAsia"/>
        </w:rPr>
        <w:t>87970</w:t>
      </w:r>
      <w:r w:rsidRPr="00A326DA">
        <w:rPr>
          <w:rFonts w:hint="eastAsia"/>
        </w:rPr>
        <w:t>號</w:t>
      </w:r>
      <w:proofErr w:type="gramEnd"/>
      <w:r w:rsidRPr="00A326DA">
        <w:rPr>
          <w:rFonts w:hint="eastAsia"/>
        </w:rPr>
        <w:t>代電略</w:t>
      </w:r>
      <w:proofErr w:type="gramStart"/>
      <w:r w:rsidRPr="00A326DA">
        <w:rPr>
          <w:rFonts w:hint="eastAsia"/>
        </w:rPr>
        <w:t>以</w:t>
      </w:r>
      <w:proofErr w:type="gramEnd"/>
      <w:r w:rsidRPr="00A326DA">
        <w:rPr>
          <w:rFonts w:hint="eastAsia"/>
        </w:rPr>
        <w:t>：「查神明會既以信仰崇拜神佛為對象，如無不法情事可</w:t>
      </w:r>
      <w:r>
        <w:rPr>
          <w:rFonts w:hint="eastAsia"/>
        </w:rPr>
        <w:t>各依其性質，比照寺廟登記規則予以登記管理，無另訂單行法規之必要</w:t>
      </w:r>
      <w:r w:rsidRPr="00A326DA">
        <w:rPr>
          <w:rFonts w:hint="eastAsia"/>
        </w:rPr>
        <w:t>…</w:t>
      </w:r>
      <w:proofErr w:type="gramStart"/>
      <w:r w:rsidRPr="00A326DA">
        <w:rPr>
          <w:rFonts w:hint="eastAsia"/>
        </w:rPr>
        <w:t>…</w:t>
      </w:r>
      <w:proofErr w:type="gramEnd"/>
      <w:r w:rsidRPr="00A326DA">
        <w:rPr>
          <w:rFonts w:hint="eastAsia"/>
        </w:rPr>
        <w:t>」</w:t>
      </w:r>
      <w:r>
        <w:rPr>
          <w:rFonts w:hint="eastAsia"/>
        </w:rPr>
        <w:t>。</w:t>
      </w:r>
    </w:p>
  </w:footnote>
  <w:footnote w:id="5">
    <w:p w:rsidR="002E5DE5" w:rsidRDefault="002E5DE5" w:rsidP="002E5DE5">
      <w:pPr>
        <w:pStyle w:val="afa"/>
        <w:ind w:left="220" w:hangingChars="100" w:hanging="220"/>
      </w:pPr>
      <w:r>
        <w:rPr>
          <w:rStyle w:val="afc"/>
        </w:rPr>
        <w:footnoteRef/>
      </w:r>
      <w:r>
        <w:t xml:space="preserve"> </w:t>
      </w:r>
      <w:r w:rsidRPr="006D356B">
        <w:rPr>
          <w:rFonts w:hint="eastAsia"/>
        </w:rPr>
        <w:t>內政部</w:t>
      </w:r>
      <w:r w:rsidRPr="006D356B">
        <w:rPr>
          <w:rFonts w:hint="eastAsia"/>
        </w:rPr>
        <w:t>73</w:t>
      </w:r>
      <w:r w:rsidRPr="006D356B">
        <w:rPr>
          <w:rFonts w:hint="eastAsia"/>
        </w:rPr>
        <w:t>年</w:t>
      </w:r>
      <w:r w:rsidRPr="006D356B">
        <w:rPr>
          <w:rFonts w:hint="eastAsia"/>
        </w:rPr>
        <w:t>5</w:t>
      </w:r>
      <w:r w:rsidRPr="006D356B">
        <w:rPr>
          <w:rFonts w:hint="eastAsia"/>
        </w:rPr>
        <w:t>月</w:t>
      </w:r>
      <w:r w:rsidRPr="006D356B">
        <w:rPr>
          <w:rFonts w:hint="eastAsia"/>
        </w:rPr>
        <w:t>7</w:t>
      </w:r>
      <w:r w:rsidRPr="006D356B">
        <w:rPr>
          <w:rFonts w:hint="eastAsia"/>
        </w:rPr>
        <w:t>日台</w:t>
      </w:r>
      <w:proofErr w:type="gramStart"/>
      <w:r w:rsidRPr="006D356B">
        <w:rPr>
          <w:rFonts w:hint="eastAsia"/>
        </w:rPr>
        <w:t>內民字第</w:t>
      </w:r>
      <w:r w:rsidRPr="006D356B">
        <w:rPr>
          <w:rFonts w:hint="eastAsia"/>
        </w:rPr>
        <w:t>226120</w:t>
      </w:r>
      <w:r w:rsidRPr="006D356B">
        <w:rPr>
          <w:rFonts w:hint="eastAsia"/>
        </w:rPr>
        <w:t>號</w:t>
      </w:r>
      <w:proofErr w:type="gramEnd"/>
      <w:r w:rsidRPr="006D356B">
        <w:rPr>
          <w:rFonts w:hint="eastAsia"/>
        </w:rPr>
        <w:t>函。</w:t>
      </w:r>
    </w:p>
  </w:footnote>
  <w:footnote w:id="6">
    <w:p w:rsidR="002E5DE5" w:rsidRPr="00BF695B" w:rsidRDefault="002E5DE5" w:rsidP="00BD78B8">
      <w:pPr>
        <w:pStyle w:val="afa"/>
        <w:ind w:left="176" w:hangingChars="80" w:hanging="176"/>
        <w:jc w:val="both"/>
      </w:pPr>
      <w:r w:rsidRPr="00BF695B">
        <w:rPr>
          <w:rStyle w:val="afc"/>
        </w:rPr>
        <w:footnoteRef/>
      </w:r>
      <w:r w:rsidRPr="00BF695B">
        <w:t xml:space="preserve"> </w:t>
      </w:r>
      <w:r w:rsidRPr="00BF695B">
        <w:rPr>
          <w:rFonts w:hint="eastAsia"/>
        </w:rPr>
        <w:t>原鶯歌鎮公所</w:t>
      </w:r>
      <w:r w:rsidRPr="00BF695B">
        <w:rPr>
          <w:rFonts w:hint="eastAsia"/>
        </w:rPr>
        <w:t>90</w:t>
      </w:r>
      <w:r w:rsidRPr="00BF695B">
        <w:rPr>
          <w:rFonts w:hint="eastAsia"/>
        </w:rPr>
        <w:t>年</w:t>
      </w:r>
      <w:r w:rsidRPr="00BF695B">
        <w:rPr>
          <w:rFonts w:hint="eastAsia"/>
        </w:rPr>
        <w:t>9</w:t>
      </w:r>
      <w:r w:rsidRPr="00BF695B">
        <w:rPr>
          <w:rFonts w:hint="eastAsia"/>
        </w:rPr>
        <w:t>月</w:t>
      </w:r>
      <w:r w:rsidRPr="00BF695B">
        <w:rPr>
          <w:rFonts w:hint="eastAsia"/>
        </w:rPr>
        <w:t>5</w:t>
      </w:r>
      <w:r w:rsidRPr="00BF695B">
        <w:rPr>
          <w:rFonts w:hint="eastAsia"/>
        </w:rPr>
        <w:t>日北</w:t>
      </w:r>
      <w:proofErr w:type="gramStart"/>
      <w:r w:rsidRPr="00BF695B">
        <w:rPr>
          <w:rFonts w:hint="eastAsia"/>
        </w:rPr>
        <w:t>縣鶯民字</w:t>
      </w:r>
      <w:proofErr w:type="gramEnd"/>
      <w:r w:rsidRPr="00BF695B">
        <w:rPr>
          <w:rFonts w:hint="eastAsia"/>
        </w:rPr>
        <w:t>第</w:t>
      </w:r>
      <w:r w:rsidRPr="00BF695B">
        <w:rPr>
          <w:rFonts w:hint="eastAsia"/>
        </w:rPr>
        <w:t>12933</w:t>
      </w:r>
      <w:r w:rsidRPr="00BF695B">
        <w:rPr>
          <w:rFonts w:hint="eastAsia"/>
        </w:rPr>
        <w:t>號公告。</w:t>
      </w:r>
      <w:r>
        <w:rPr>
          <w:rFonts w:hint="eastAsia"/>
        </w:rPr>
        <w:t>鶯歌區公所並稱，該</w:t>
      </w:r>
      <w:r w:rsidRPr="006518CC">
        <w:rPr>
          <w:rFonts w:hint="eastAsia"/>
        </w:rPr>
        <w:t>信徒名冊、系統表及財產清冊等資料，張貼於二橋里辦公處公告欄公告</w:t>
      </w:r>
      <w:r w:rsidRPr="006518CC">
        <w:rPr>
          <w:rFonts w:hint="eastAsia"/>
        </w:rPr>
        <w:t>30</w:t>
      </w:r>
      <w:r w:rsidRPr="006518CC">
        <w:rPr>
          <w:rFonts w:hint="eastAsia"/>
        </w:rPr>
        <w:t>日，並通知申報人王</w:t>
      </w:r>
      <w:r w:rsidR="00757E43">
        <w:rPr>
          <w:rFonts w:hint="eastAsia"/>
        </w:rPr>
        <w:t>○○</w:t>
      </w:r>
      <w:r w:rsidRPr="006518CC">
        <w:rPr>
          <w:rFonts w:hint="eastAsia"/>
        </w:rPr>
        <w:t>於公告之日起連續刊登當地通行報紙</w:t>
      </w:r>
      <w:r w:rsidRPr="006518CC">
        <w:rPr>
          <w:rFonts w:hint="eastAsia"/>
        </w:rPr>
        <w:t>3</w:t>
      </w:r>
      <w:r w:rsidRPr="006518CC">
        <w:rPr>
          <w:rFonts w:hint="eastAsia"/>
        </w:rPr>
        <w:t>日</w:t>
      </w:r>
      <w:r>
        <w:rPr>
          <w:rFonts w:hint="eastAsia"/>
        </w:rPr>
        <w:t>；</w:t>
      </w:r>
      <w:r w:rsidRPr="006518CC">
        <w:rPr>
          <w:rFonts w:hint="eastAsia"/>
        </w:rPr>
        <w:t>申報人王</w:t>
      </w:r>
      <w:r w:rsidR="00757E43">
        <w:rPr>
          <w:rFonts w:hint="eastAsia"/>
        </w:rPr>
        <w:t>○○</w:t>
      </w:r>
      <w:r w:rsidRPr="006518CC">
        <w:rPr>
          <w:rFonts w:hint="eastAsia"/>
        </w:rPr>
        <w:t>將上述公告刊登於太平洋日報</w:t>
      </w:r>
      <w:r w:rsidRPr="006518CC">
        <w:rPr>
          <w:rFonts w:hint="eastAsia"/>
        </w:rPr>
        <w:t>90</w:t>
      </w:r>
      <w:r w:rsidRPr="006518CC">
        <w:rPr>
          <w:rFonts w:hint="eastAsia"/>
        </w:rPr>
        <w:t>年</w:t>
      </w:r>
      <w:r w:rsidRPr="006518CC">
        <w:rPr>
          <w:rFonts w:hint="eastAsia"/>
        </w:rPr>
        <w:t>9</w:t>
      </w:r>
      <w:r w:rsidRPr="006518CC">
        <w:rPr>
          <w:rFonts w:hint="eastAsia"/>
        </w:rPr>
        <w:t>月</w:t>
      </w:r>
      <w:r w:rsidRPr="006518CC">
        <w:rPr>
          <w:rFonts w:hint="eastAsia"/>
        </w:rPr>
        <w:t>10</w:t>
      </w:r>
      <w:r w:rsidRPr="006518CC">
        <w:rPr>
          <w:rFonts w:hint="eastAsia"/>
        </w:rPr>
        <w:t>日第</w:t>
      </w:r>
      <w:r w:rsidRPr="006518CC">
        <w:rPr>
          <w:rFonts w:hint="eastAsia"/>
        </w:rPr>
        <w:t>19</w:t>
      </w:r>
      <w:r w:rsidRPr="006518CC">
        <w:rPr>
          <w:rFonts w:hint="eastAsia"/>
        </w:rPr>
        <w:t>版、</w:t>
      </w:r>
      <w:r w:rsidRPr="006518CC">
        <w:rPr>
          <w:rFonts w:hint="eastAsia"/>
        </w:rPr>
        <w:t>90</w:t>
      </w:r>
      <w:r w:rsidRPr="006518CC">
        <w:rPr>
          <w:rFonts w:hint="eastAsia"/>
        </w:rPr>
        <w:t>年</w:t>
      </w:r>
      <w:r w:rsidRPr="006518CC">
        <w:rPr>
          <w:rFonts w:hint="eastAsia"/>
        </w:rPr>
        <w:t>9</w:t>
      </w:r>
      <w:r w:rsidRPr="006518CC">
        <w:rPr>
          <w:rFonts w:hint="eastAsia"/>
        </w:rPr>
        <w:t>月</w:t>
      </w:r>
      <w:r w:rsidRPr="006518CC">
        <w:rPr>
          <w:rFonts w:hint="eastAsia"/>
        </w:rPr>
        <w:t>11</w:t>
      </w:r>
      <w:r w:rsidRPr="006518CC">
        <w:rPr>
          <w:rFonts w:hint="eastAsia"/>
        </w:rPr>
        <w:t>日第</w:t>
      </w:r>
      <w:r w:rsidRPr="006518CC">
        <w:rPr>
          <w:rFonts w:hint="eastAsia"/>
        </w:rPr>
        <w:t>16</w:t>
      </w:r>
      <w:r w:rsidRPr="006518CC">
        <w:rPr>
          <w:rFonts w:hint="eastAsia"/>
        </w:rPr>
        <w:t>、</w:t>
      </w:r>
      <w:r w:rsidRPr="006518CC">
        <w:rPr>
          <w:rFonts w:hint="eastAsia"/>
        </w:rPr>
        <w:t>17</w:t>
      </w:r>
      <w:r w:rsidRPr="006518CC">
        <w:rPr>
          <w:rFonts w:hint="eastAsia"/>
        </w:rPr>
        <w:t>版、</w:t>
      </w:r>
      <w:r w:rsidRPr="006518CC">
        <w:rPr>
          <w:rFonts w:hint="eastAsia"/>
        </w:rPr>
        <w:t>90</w:t>
      </w:r>
      <w:r w:rsidRPr="006518CC">
        <w:rPr>
          <w:rFonts w:hint="eastAsia"/>
        </w:rPr>
        <w:t>年</w:t>
      </w:r>
      <w:r w:rsidRPr="006518CC">
        <w:rPr>
          <w:rFonts w:hint="eastAsia"/>
        </w:rPr>
        <w:t>9</w:t>
      </w:r>
      <w:r w:rsidRPr="006518CC">
        <w:rPr>
          <w:rFonts w:hint="eastAsia"/>
        </w:rPr>
        <w:t>月</w:t>
      </w:r>
      <w:r w:rsidRPr="006518CC">
        <w:rPr>
          <w:rFonts w:hint="eastAsia"/>
        </w:rPr>
        <w:t>12</w:t>
      </w:r>
      <w:r w:rsidRPr="006518CC">
        <w:rPr>
          <w:rFonts w:hint="eastAsia"/>
        </w:rPr>
        <w:t>日第</w:t>
      </w:r>
      <w:r w:rsidRPr="006518CC">
        <w:rPr>
          <w:rFonts w:hint="eastAsia"/>
        </w:rPr>
        <w:t>20</w:t>
      </w:r>
      <w:r w:rsidRPr="006518CC">
        <w:rPr>
          <w:rFonts w:hint="eastAsia"/>
        </w:rPr>
        <w:t>版</w:t>
      </w:r>
      <w:r>
        <w:rPr>
          <w:rFonts w:hint="eastAsia"/>
        </w:rPr>
        <w:t>等語。</w:t>
      </w:r>
    </w:p>
  </w:footnote>
  <w:footnote w:id="7">
    <w:p w:rsidR="002E5DE5" w:rsidRPr="00BF695B" w:rsidRDefault="002E5DE5" w:rsidP="002E5DE5">
      <w:pPr>
        <w:pStyle w:val="afa"/>
      </w:pPr>
      <w:r w:rsidRPr="00BF695B">
        <w:rPr>
          <w:rStyle w:val="afc"/>
        </w:rPr>
        <w:footnoteRef/>
      </w:r>
      <w:r w:rsidRPr="00BF695B">
        <w:t xml:space="preserve"> </w:t>
      </w:r>
      <w:r w:rsidRPr="00BF695B">
        <w:rPr>
          <w:rFonts w:hint="eastAsia"/>
        </w:rPr>
        <w:t>原鶯歌鎮公所</w:t>
      </w:r>
      <w:r w:rsidRPr="00BF695B">
        <w:rPr>
          <w:rFonts w:hint="eastAsia"/>
        </w:rPr>
        <w:t>90</w:t>
      </w:r>
      <w:r w:rsidRPr="00BF695B">
        <w:rPr>
          <w:rFonts w:hint="eastAsia"/>
        </w:rPr>
        <w:t>年</w:t>
      </w:r>
      <w:r w:rsidRPr="00BF695B">
        <w:rPr>
          <w:rFonts w:hint="eastAsia"/>
        </w:rPr>
        <w:t>10</w:t>
      </w:r>
      <w:r w:rsidRPr="00BF695B">
        <w:rPr>
          <w:rFonts w:hint="eastAsia"/>
        </w:rPr>
        <w:t>月</w:t>
      </w:r>
      <w:r w:rsidRPr="00BF695B">
        <w:rPr>
          <w:rFonts w:hint="eastAsia"/>
        </w:rPr>
        <w:t>19</w:t>
      </w:r>
      <w:r w:rsidRPr="00BF695B">
        <w:rPr>
          <w:rFonts w:hint="eastAsia"/>
        </w:rPr>
        <w:t>日</w:t>
      </w:r>
      <w:r w:rsidRPr="00BF695B">
        <w:rPr>
          <w:rFonts w:hint="eastAsia"/>
        </w:rPr>
        <w:t>90</w:t>
      </w:r>
      <w:r w:rsidRPr="00BF695B">
        <w:rPr>
          <w:rFonts w:hint="eastAsia"/>
        </w:rPr>
        <w:t>北</w:t>
      </w:r>
      <w:proofErr w:type="gramStart"/>
      <w:r w:rsidRPr="00BF695B">
        <w:rPr>
          <w:rFonts w:hint="eastAsia"/>
        </w:rPr>
        <w:t>縣鶯民字</w:t>
      </w:r>
      <w:proofErr w:type="gramEnd"/>
      <w:r w:rsidRPr="00BF695B">
        <w:rPr>
          <w:rFonts w:hint="eastAsia"/>
        </w:rPr>
        <w:t>第</w:t>
      </w:r>
      <w:r w:rsidRPr="00BF695B">
        <w:rPr>
          <w:rFonts w:hint="eastAsia"/>
        </w:rPr>
        <w:t>15157</w:t>
      </w:r>
      <w:r w:rsidRPr="00BF695B">
        <w:rPr>
          <w:rFonts w:hint="eastAsia"/>
        </w:rPr>
        <w:t>號函。</w:t>
      </w:r>
    </w:p>
  </w:footnote>
  <w:footnote w:id="8">
    <w:p w:rsidR="002E5DE5" w:rsidRDefault="002E5DE5" w:rsidP="002E5DE5">
      <w:pPr>
        <w:pStyle w:val="afa"/>
      </w:pPr>
      <w:r>
        <w:rPr>
          <w:rStyle w:val="afc"/>
        </w:rPr>
        <w:footnoteRef/>
      </w:r>
      <w:r>
        <w:t xml:space="preserve"> </w:t>
      </w:r>
      <w:r>
        <w:rPr>
          <w:rFonts w:hint="eastAsia"/>
        </w:rPr>
        <w:t>內政部</w:t>
      </w:r>
      <w:r>
        <w:rPr>
          <w:rFonts w:hint="eastAsia"/>
        </w:rPr>
        <w:t>80</w:t>
      </w:r>
      <w:r>
        <w:rPr>
          <w:rFonts w:hint="eastAsia"/>
        </w:rPr>
        <w:t>年</w:t>
      </w:r>
      <w:r>
        <w:rPr>
          <w:rFonts w:hint="eastAsia"/>
        </w:rPr>
        <w:t>4</w:t>
      </w:r>
      <w:r>
        <w:rPr>
          <w:rFonts w:hint="eastAsia"/>
        </w:rPr>
        <w:t>月</w:t>
      </w:r>
      <w:r>
        <w:rPr>
          <w:rFonts w:hint="eastAsia"/>
        </w:rPr>
        <w:t>17</w:t>
      </w:r>
      <w:r>
        <w:rPr>
          <w:rFonts w:hint="eastAsia"/>
        </w:rPr>
        <w:t>日台（</w:t>
      </w:r>
      <w:r>
        <w:rPr>
          <w:rFonts w:hint="eastAsia"/>
        </w:rPr>
        <w:t>8</w:t>
      </w:r>
      <w:r>
        <w:t>0</w:t>
      </w:r>
      <w:r>
        <w:rPr>
          <w:rFonts w:hint="eastAsia"/>
        </w:rPr>
        <w:t>）</w:t>
      </w:r>
      <w:proofErr w:type="gramStart"/>
      <w:r>
        <w:rPr>
          <w:rFonts w:hint="eastAsia"/>
        </w:rPr>
        <w:t>內民字第</w:t>
      </w:r>
      <w:r>
        <w:rPr>
          <w:rFonts w:hint="eastAsia"/>
        </w:rPr>
        <w:t>915560</w:t>
      </w:r>
      <w:r>
        <w:rPr>
          <w:rFonts w:hint="eastAsia"/>
        </w:rPr>
        <w:t>號</w:t>
      </w:r>
      <w:proofErr w:type="gramEnd"/>
      <w:r>
        <w:rPr>
          <w:rFonts w:hint="eastAsia"/>
        </w:rPr>
        <w:t>函。</w:t>
      </w:r>
    </w:p>
  </w:footnote>
  <w:footnote w:id="9">
    <w:p w:rsidR="002E5DE5" w:rsidRPr="006463EA" w:rsidRDefault="002E5DE5" w:rsidP="002E5DE5">
      <w:pPr>
        <w:pStyle w:val="afa"/>
      </w:pPr>
      <w:r>
        <w:rPr>
          <w:rStyle w:val="afc"/>
        </w:rPr>
        <w:footnoteRef/>
      </w:r>
      <w:r>
        <w:t xml:space="preserve"> </w:t>
      </w:r>
      <w:r>
        <w:rPr>
          <w:rFonts w:hint="eastAsia"/>
        </w:rPr>
        <w:t>明治</w:t>
      </w:r>
      <w:r>
        <w:rPr>
          <w:rFonts w:hint="eastAsia"/>
        </w:rPr>
        <w:t>37</w:t>
      </w:r>
      <w:r>
        <w:rPr>
          <w:rFonts w:hint="eastAsia"/>
        </w:rPr>
        <w:t>年為西元</w:t>
      </w:r>
      <w:r>
        <w:rPr>
          <w:rFonts w:hint="eastAsia"/>
        </w:rPr>
        <w:t>1904</w:t>
      </w:r>
      <w:r>
        <w:rPr>
          <w:rFonts w:hint="eastAsia"/>
        </w:rPr>
        <w:t>年，</w:t>
      </w:r>
      <w:r>
        <w:rPr>
          <w:rFonts w:hint="eastAsia"/>
        </w:rPr>
        <w:t>90</w:t>
      </w:r>
      <w:r>
        <w:rPr>
          <w:rFonts w:hint="eastAsia"/>
        </w:rPr>
        <w:t>年申請時為西元</w:t>
      </w:r>
      <w:r>
        <w:rPr>
          <w:rFonts w:hint="eastAsia"/>
        </w:rPr>
        <w:t>2001</w:t>
      </w:r>
      <w:r>
        <w:rPr>
          <w:rFonts w:hint="eastAsia"/>
        </w:rPr>
        <w:t>年，前後歷經</w:t>
      </w:r>
      <w:r>
        <w:rPr>
          <w:rFonts w:hint="eastAsia"/>
        </w:rPr>
        <w:t>97</w:t>
      </w:r>
      <w:r>
        <w:rPr>
          <w:rFonts w:hint="eastAsia"/>
        </w:rPr>
        <w:t>年。</w:t>
      </w:r>
    </w:p>
  </w:footnote>
  <w:footnote w:id="10">
    <w:p w:rsidR="002E5DE5" w:rsidRDefault="002E5DE5" w:rsidP="002E5DE5">
      <w:pPr>
        <w:pStyle w:val="afa"/>
        <w:ind w:left="220" w:hangingChars="100" w:hanging="220"/>
        <w:jc w:val="both"/>
      </w:pPr>
      <w:r>
        <w:rPr>
          <w:rStyle w:val="afc"/>
        </w:rPr>
        <w:footnoteRef/>
      </w:r>
      <w:r>
        <w:t xml:space="preserve"> </w:t>
      </w:r>
      <w:r>
        <w:rPr>
          <w:rFonts w:hint="eastAsia"/>
        </w:rPr>
        <w:t>據新北市政府民政局表示，</w:t>
      </w:r>
      <w:r w:rsidRPr="00C47C93">
        <w:rPr>
          <w:rFonts w:hint="eastAsia"/>
        </w:rPr>
        <w:t>針對寺廟所有土地其所有權人名義登記為所奉祀之神明，擬申請變更登記為寺廟之名義等情，內政部</w:t>
      </w:r>
      <w:r>
        <w:rPr>
          <w:rFonts w:hint="eastAsia"/>
        </w:rPr>
        <w:t>雖然</w:t>
      </w:r>
      <w:r w:rsidRPr="00C47C93">
        <w:rPr>
          <w:rFonts w:hint="eastAsia"/>
        </w:rPr>
        <w:t>曾於</w:t>
      </w:r>
      <w:r w:rsidRPr="00C47C93">
        <w:rPr>
          <w:rFonts w:hint="eastAsia"/>
        </w:rPr>
        <w:t>70</w:t>
      </w:r>
      <w:r w:rsidRPr="00C47C93">
        <w:rPr>
          <w:rFonts w:hint="eastAsia"/>
        </w:rPr>
        <w:t>年</w:t>
      </w:r>
      <w:r w:rsidRPr="00C47C93">
        <w:rPr>
          <w:rFonts w:hint="eastAsia"/>
        </w:rPr>
        <w:t>6</w:t>
      </w:r>
      <w:r w:rsidRPr="00C47C93">
        <w:rPr>
          <w:rFonts w:hint="eastAsia"/>
        </w:rPr>
        <w:t>月</w:t>
      </w:r>
      <w:r w:rsidRPr="00C47C93">
        <w:rPr>
          <w:rFonts w:hint="eastAsia"/>
        </w:rPr>
        <w:t>18</w:t>
      </w:r>
      <w:r w:rsidRPr="00C47C93">
        <w:rPr>
          <w:rFonts w:hint="eastAsia"/>
        </w:rPr>
        <w:t>日函釋，得由寺廟管理人列舉沿革及登記經過，呈報主管機關刊登新聞公告（</w:t>
      </w:r>
      <w:r w:rsidRPr="00C47C93">
        <w:rPr>
          <w:rFonts w:hint="eastAsia"/>
        </w:rPr>
        <w:t>3</w:t>
      </w:r>
      <w:r w:rsidRPr="00C47C93">
        <w:rPr>
          <w:rFonts w:hint="eastAsia"/>
        </w:rPr>
        <w:t>天）期限（</w:t>
      </w:r>
      <w:r w:rsidRPr="00C47C93">
        <w:rPr>
          <w:rFonts w:hint="eastAsia"/>
        </w:rPr>
        <w:t>1</w:t>
      </w:r>
      <w:r w:rsidRPr="00C47C93">
        <w:rPr>
          <w:rFonts w:hint="eastAsia"/>
        </w:rPr>
        <w:t>個月）徵求異議，經無人異議後發給證明，持向地政機關辦理土地所有權名義變更登記。</w:t>
      </w:r>
      <w:r>
        <w:rPr>
          <w:rFonts w:hint="eastAsia"/>
        </w:rPr>
        <w:t>惟</w:t>
      </w:r>
      <w:proofErr w:type="gramStart"/>
      <w:r>
        <w:rPr>
          <w:rFonts w:hint="eastAsia"/>
        </w:rPr>
        <w:t>鑑</w:t>
      </w:r>
      <w:proofErr w:type="gramEnd"/>
      <w:r>
        <w:rPr>
          <w:rFonts w:hint="eastAsia"/>
        </w:rPr>
        <w:t>於土地產權價值甚</w:t>
      </w:r>
      <w:proofErr w:type="gramStart"/>
      <w:r>
        <w:rPr>
          <w:rFonts w:hint="eastAsia"/>
        </w:rPr>
        <w:t>鉅</w:t>
      </w:r>
      <w:proofErr w:type="gramEnd"/>
      <w:r>
        <w:rPr>
          <w:rFonts w:hint="eastAsia"/>
        </w:rPr>
        <w:t>，為求審慎處理，</w:t>
      </w:r>
      <w:proofErr w:type="gramStart"/>
      <w:r>
        <w:rPr>
          <w:rFonts w:hint="eastAsia"/>
        </w:rPr>
        <w:t>爰</w:t>
      </w:r>
      <w:proofErr w:type="gramEnd"/>
      <w:r>
        <w:rPr>
          <w:rFonts w:hint="eastAsia"/>
        </w:rPr>
        <w:t>仍由各該轄管鄉鎮市公所先行查明後，再行辦理公告。該府並本於職權訂定該作業程序，以供相關案件辦理依據。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D6113D"/>
    <w:multiLevelType w:val="hybridMultilevel"/>
    <w:tmpl w:val="C24C73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5"/>
  </w:num>
  <w:num w:numId="31">
    <w:abstractNumId w:val="5"/>
  </w:num>
  <w:num w:numId="32">
    <w:abstractNumId w:val="2"/>
  </w:num>
  <w:num w:numId="33">
    <w:abstractNumId w:val="2"/>
  </w:num>
  <w:num w:numId="34">
    <w:abstractNumId w:val="2"/>
  </w:num>
  <w:num w:numId="35">
    <w:abstractNumId w:val="8"/>
  </w:num>
  <w:num w:numId="36">
    <w:abstractNumId w:val="2"/>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style="mso-width-relative:margin;mso-height-relative:margin" fill="f" fillcolor="white" stroke="f">
      <v:fill color="white" on="f"/>
      <v:stroke on="f"/>
      <v:textbox style="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4384"/>
    <w:rsid w:val="000664D9"/>
    <w:rsid w:val="00073CB5"/>
    <w:rsid w:val="0007425C"/>
    <w:rsid w:val="00077553"/>
    <w:rsid w:val="00080040"/>
    <w:rsid w:val="000851A2"/>
    <w:rsid w:val="00092419"/>
    <w:rsid w:val="0009352E"/>
    <w:rsid w:val="00096B96"/>
    <w:rsid w:val="00097136"/>
    <w:rsid w:val="000A0C03"/>
    <w:rsid w:val="000A2F3F"/>
    <w:rsid w:val="000B0B4A"/>
    <w:rsid w:val="000B279A"/>
    <w:rsid w:val="000B521C"/>
    <w:rsid w:val="000B61D2"/>
    <w:rsid w:val="000B70A7"/>
    <w:rsid w:val="000C495F"/>
    <w:rsid w:val="000E0363"/>
    <w:rsid w:val="000E6431"/>
    <w:rsid w:val="000F0D35"/>
    <w:rsid w:val="000F21A5"/>
    <w:rsid w:val="000F7797"/>
    <w:rsid w:val="00102B9F"/>
    <w:rsid w:val="00112637"/>
    <w:rsid w:val="0012001E"/>
    <w:rsid w:val="00126A55"/>
    <w:rsid w:val="00133F08"/>
    <w:rsid w:val="001345E6"/>
    <w:rsid w:val="00134B4E"/>
    <w:rsid w:val="001378B0"/>
    <w:rsid w:val="00142E00"/>
    <w:rsid w:val="00151564"/>
    <w:rsid w:val="00152793"/>
    <w:rsid w:val="001542E3"/>
    <w:rsid w:val="001545A9"/>
    <w:rsid w:val="001637C7"/>
    <w:rsid w:val="0016480E"/>
    <w:rsid w:val="00172A7D"/>
    <w:rsid w:val="00174297"/>
    <w:rsid w:val="001817B3"/>
    <w:rsid w:val="00183014"/>
    <w:rsid w:val="001959C2"/>
    <w:rsid w:val="001A7968"/>
    <w:rsid w:val="001B3483"/>
    <w:rsid w:val="001B3C1E"/>
    <w:rsid w:val="001B4494"/>
    <w:rsid w:val="001B776F"/>
    <w:rsid w:val="001C0D8B"/>
    <w:rsid w:val="001C0DA8"/>
    <w:rsid w:val="001C6191"/>
    <w:rsid w:val="001D2175"/>
    <w:rsid w:val="001E0D8A"/>
    <w:rsid w:val="001E67BA"/>
    <w:rsid w:val="001E74C2"/>
    <w:rsid w:val="001F2844"/>
    <w:rsid w:val="001F5A48"/>
    <w:rsid w:val="001F6260"/>
    <w:rsid w:val="00200007"/>
    <w:rsid w:val="002030A5"/>
    <w:rsid w:val="00203131"/>
    <w:rsid w:val="00210150"/>
    <w:rsid w:val="00212E88"/>
    <w:rsid w:val="00213C9C"/>
    <w:rsid w:val="0022009E"/>
    <w:rsid w:val="002227DC"/>
    <w:rsid w:val="0022425C"/>
    <w:rsid w:val="002246DE"/>
    <w:rsid w:val="00233625"/>
    <w:rsid w:val="002421B5"/>
    <w:rsid w:val="0025106C"/>
    <w:rsid w:val="00252BC4"/>
    <w:rsid w:val="00254014"/>
    <w:rsid w:val="0026504D"/>
    <w:rsid w:val="00273A2F"/>
    <w:rsid w:val="002803D9"/>
    <w:rsid w:val="00280986"/>
    <w:rsid w:val="00281ECE"/>
    <w:rsid w:val="002831C7"/>
    <w:rsid w:val="002840C6"/>
    <w:rsid w:val="00286B1B"/>
    <w:rsid w:val="002877CA"/>
    <w:rsid w:val="00294D55"/>
    <w:rsid w:val="00295174"/>
    <w:rsid w:val="00296172"/>
    <w:rsid w:val="00296B92"/>
    <w:rsid w:val="002A2C22"/>
    <w:rsid w:val="002B02EB"/>
    <w:rsid w:val="002C0602"/>
    <w:rsid w:val="002C3353"/>
    <w:rsid w:val="002D5C16"/>
    <w:rsid w:val="002E5DE5"/>
    <w:rsid w:val="002E69E7"/>
    <w:rsid w:val="002F3DFF"/>
    <w:rsid w:val="002F5E05"/>
    <w:rsid w:val="00317053"/>
    <w:rsid w:val="0032109C"/>
    <w:rsid w:val="00322B45"/>
    <w:rsid w:val="00323809"/>
    <w:rsid w:val="00323D41"/>
    <w:rsid w:val="00325414"/>
    <w:rsid w:val="003302F1"/>
    <w:rsid w:val="0034470E"/>
    <w:rsid w:val="00346DAE"/>
    <w:rsid w:val="00352DB0"/>
    <w:rsid w:val="003572F0"/>
    <w:rsid w:val="00371833"/>
    <w:rsid w:val="00371ED3"/>
    <w:rsid w:val="0037728A"/>
    <w:rsid w:val="00380B7D"/>
    <w:rsid w:val="00381A99"/>
    <w:rsid w:val="003829C2"/>
    <w:rsid w:val="00384724"/>
    <w:rsid w:val="003919B7"/>
    <w:rsid w:val="00391D57"/>
    <w:rsid w:val="00392292"/>
    <w:rsid w:val="00397C5B"/>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549"/>
    <w:rsid w:val="00413F83"/>
    <w:rsid w:val="0041490C"/>
    <w:rsid w:val="00416191"/>
    <w:rsid w:val="00416721"/>
    <w:rsid w:val="00421EF0"/>
    <w:rsid w:val="004224FA"/>
    <w:rsid w:val="00423D07"/>
    <w:rsid w:val="004255DB"/>
    <w:rsid w:val="0044135F"/>
    <w:rsid w:val="0044346F"/>
    <w:rsid w:val="0045119F"/>
    <w:rsid w:val="0046520A"/>
    <w:rsid w:val="004672AB"/>
    <w:rsid w:val="004714FE"/>
    <w:rsid w:val="00485CDE"/>
    <w:rsid w:val="004913FE"/>
    <w:rsid w:val="00495053"/>
    <w:rsid w:val="004A1F59"/>
    <w:rsid w:val="004A29BE"/>
    <w:rsid w:val="004A3225"/>
    <w:rsid w:val="004A33EE"/>
    <w:rsid w:val="004A3AA8"/>
    <w:rsid w:val="004B13C7"/>
    <w:rsid w:val="004B778F"/>
    <w:rsid w:val="004C5721"/>
    <w:rsid w:val="004C5DD4"/>
    <w:rsid w:val="004C736C"/>
    <w:rsid w:val="004D141F"/>
    <w:rsid w:val="004D58DC"/>
    <w:rsid w:val="004D6310"/>
    <w:rsid w:val="004E0062"/>
    <w:rsid w:val="004E05A1"/>
    <w:rsid w:val="004F5E57"/>
    <w:rsid w:val="004F6710"/>
    <w:rsid w:val="00502849"/>
    <w:rsid w:val="00504334"/>
    <w:rsid w:val="005104D7"/>
    <w:rsid w:val="00510B9E"/>
    <w:rsid w:val="00531D2C"/>
    <w:rsid w:val="00536BC2"/>
    <w:rsid w:val="00536D65"/>
    <w:rsid w:val="005425E1"/>
    <w:rsid w:val="005427C5"/>
    <w:rsid w:val="00542CF6"/>
    <w:rsid w:val="00553C03"/>
    <w:rsid w:val="00563692"/>
    <w:rsid w:val="0056753A"/>
    <w:rsid w:val="00571349"/>
    <w:rsid w:val="00575AD2"/>
    <w:rsid w:val="005908B8"/>
    <w:rsid w:val="0059512E"/>
    <w:rsid w:val="005A6DD2"/>
    <w:rsid w:val="005C385D"/>
    <w:rsid w:val="005D3B20"/>
    <w:rsid w:val="005E5C68"/>
    <w:rsid w:val="005E65C0"/>
    <w:rsid w:val="005F0390"/>
    <w:rsid w:val="00612023"/>
    <w:rsid w:val="006128D2"/>
    <w:rsid w:val="00612AE9"/>
    <w:rsid w:val="00614190"/>
    <w:rsid w:val="00622A99"/>
    <w:rsid w:val="00622E67"/>
    <w:rsid w:val="00626EDC"/>
    <w:rsid w:val="00632CD9"/>
    <w:rsid w:val="006470EC"/>
    <w:rsid w:val="0065598E"/>
    <w:rsid w:val="00655AF2"/>
    <w:rsid w:val="006568BE"/>
    <w:rsid w:val="0066025D"/>
    <w:rsid w:val="006743FF"/>
    <w:rsid w:val="006773EC"/>
    <w:rsid w:val="00680504"/>
    <w:rsid w:val="00681CD9"/>
    <w:rsid w:val="00683E30"/>
    <w:rsid w:val="00685BA6"/>
    <w:rsid w:val="00687024"/>
    <w:rsid w:val="00687BE4"/>
    <w:rsid w:val="00696415"/>
    <w:rsid w:val="006D3691"/>
    <w:rsid w:val="006D68E7"/>
    <w:rsid w:val="006E2DCE"/>
    <w:rsid w:val="006F3563"/>
    <w:rsid w:val="006F3C0E"/>
    <w:rsid w:val="006F42B9"/>
    <w:rsid w:val="006F6103"/>
    <w:rsid w:val="00704E00"/>
    <w:rsid w:val="007209E7"/>
    <w:rsid w:val="00726182"/>
    <w:rsid w:val="00730564"/>
    <w:rsid w:val="00732329"/>
    <w:rsid w:val="007337CA"/>
    <w:rsid w:val="00734CE4"/>
    <w:rsid w:val="00735123"/>
    <w:rsid w:val="00741837"/>
    <w:rsid w:val="007453E6"/>
    <w:rsid w:val="0075243E"/>
    <w:rsid w:val="00757E43"/>
    <w:rsid w:val="007666F5"/>
    <w:rsid w:val="0077309D"/>
    <w:rsid w:val="00774C16"/>
    <w:rsid w:val="007774EE"/>
    <w:rsid w:val="00781822"/>
    <w:rsid w:val="00783F21"/>
    <w:rsid w:val="00787159"/>
    <w:rsid w:val="00791668"/>
    <w:rsid w:val="00791AA1"/>
    <w:rsid w:val="007A3793"/>
    <w:rsid w:val="007C1BA2"/>
    <w:rsid w:val="007D20E9"/>
    <w:rsid w:val="007D3122"/>
    <w:rsid w:val="007D7881"/>
    <w:rsid w:val="007D7E3A"/>
    <w:rsid w:val="007E0E10"/>
    <w:rsid w:val="007E19FB"/>
    <w:rsid w:val="007E4768"/>
    <w:rsid w:val="007E4A1E"/>
    <w:rsid w:val="007E5BDD"/>
    <w:rsid w:val="007E6EF5"/>
    <w:rsid w:val="007E777B"/>
    <w:rsid w:val="007F2070"/>
    <w:rsid w:val="008053F5"/>
    <w:rsid w:val="00810198"/>
    <w:rsid w:val="00815DA8"/>
    <w:rsid w:val="0082194D"/>
    <w:rsid w:val="00826EF5"/>
    <w:rsid w:val="00831693"/>
    <w:rsid w:val="00840104"/>
    <w:rsid w:val="00841FC5"/>
    <w:rsid w:val="00845709"/>
    <w:rsid w:val="00847B3E"/>
    <w:rsid w:val="00854CB3"/>
    <w:rsid w:val="008576BD"/>
    <w:rsid w:val="00857C8A"/>
    <w:rsid w:val="00860463"/>
    <w:rsid w:val="00861F03"/>
    <w:rsid w:val="008733DA"/>
    <w:rsid w:val="00873FEA"/>
    <w:rsid w:val="008805DA"/>
    <w:rsid w:val="008850E4"/>
    <w:rsid w:val="008A12F5"/>
    <w:rsid w:val="008B1587"/>
    <w:rsid w:val="008B1B01"/>
    <w:rsid w:val="008B3BCD"/>
    <w:rsid w:val="008B4841"/>
    <w:rsid w:val="008B6DF8"/>
    <w:rsid w:val="008C106C"/>
    <w:rsid w:val="008C10F1"/>
    <w:rsid w:val="008C1E99"/>
    <w:rsid w:val="008D4820"/>
    <w:rsid w:val="008E0085"/>
    <w:rsid w:val="008E2AA6"/>
    <w:rsid w:val="008E311B"/>
    <w:rsid w:val="008F46E7"/>
    <w:rsid w:val="008F6F0B"/>
    <w:rsid w:val="00901EE1"/>
    <w:rsid w:val="00907BA7"/>
    <w:rsid w:val="0091064E"/>
    <w:rsid w:val="00911FC5"/>
    <w:rsid w:val="00922059"/>
    <w:rsid w:val="00931A10"/>
    <w:rsid w:val="00947967"/>
    <w:rsid w:val="00961713"/>
    <w:rsid w:val="00965200"/>
    <w:rsid w:val="009668B3"/>
    <w:rsid w:val="00971471"/>
    <w:rsid w:val="009849C2"/>
    <w:rsid w:val="00984D24"/>
    <w:rsid w:val="009858EB"/>
    <w:rsid w:val="00992E9B"/>
    <w:rsid w:val="009B0046"/>
    <w:rsid w:val="009C1440"/>
    <w:rsid w:val="009C2107"/>
    <w:rsid w:val="009C5D9C"/>
    <w:rsid w:val="009C5D9E"/>
    <w:rsid w:val="009D2C3E"/>
    <w:rsid w:val="009E0625"/>
    <w:rsid w:val="009E3034"/>
    <w:rsid w:val="009E549F"/>
    <w:rsid w:val="009E796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52C0"/>
    <w:rsid w:val="00A81A32"/>
    <w:rsid w:val="00A835BD"/>
    <w:rsid w:val="00A97B15"/>
    <w:rsid w:val="00AA2E25"/>
    <w:rsid w:val="00AA42D5"/>
    <w:rsid w:val="00AB2FAB"/>
    <w:rsid w:val="00AB5C14"/>
    <w:rsid w:val="00AC1EE7"/>
    <w:rsid w:val="00AC333F"/>
    <w:rsid w:val="00AC585C"/>
    <w:rsid w:val="00AD1925"/>
    <w:rsid w:val="00AE067D"/>
    <w:rsid w:val="00AF0C86"/>
    <w:rsid w:val="00AF1181"/>
    <w:rsid w:val="00AF2F79"/>
    <w:rsid w:val="00AF4653"/>
    <w:rsid w:val="00AF7DB7"/>
    <w:rsid w:val="00B0559D"/>
    <w:rsid w:val="00B30930"/>
    <w:rsid w:val="00B35F9B"/>
    <w:rsid w:val="00B443E4"/>
    <w:rsid w:val="00B563EA"/>
    <w:rsid w:val="00B60E51"/>
    <w:rsid w:val="00B63A54"/>
    <w:rsid w:val="00B77D18"/>
    <w:rsid w:val="00B80594"/>
    <w:rsid w:val="00B8313A"/>
    <w:rsid w:val="00B83C6B"/>
    <w:rsid w:val="00B93503"/>
    <w:rsid w:val="00BA31E8"/>
    <w:rsid w:val="00BA55E0"/>
    <w:rsid w:val="00BA6BD4"/>
    <w:rsid w:val="00BB3752"/>
    <w:rsid w:val="00BB6688"/>
    <w:rsid w:val="00BC1A87"/>
    <w:rsid w:val="00BC26D4"/>
    <w:rsid w:val="00BC64F2"/>
    <w:rsid w:val="00BD78B8"/>
    <w:rsid w:val="00BD7D5D"/>
    <w:rsid w:val="00BE18D3"/>
    <w:rsid w:val="00BE6241"/>
    <w:rsid w:val="00BF1DDA"/>
    <w:rsid w:val="00BF2A42"/>
    <w:rsid w:val="00BF5CC7"/>
    <w:rsid w:val="00C03D8C"/>
    <w:rsid w:val="00C055EC"/>
    <w:rsid w:val="00C10DC9"/>
    <w:rsid w:val="00C12E7D"/>
    <w:rsid w:val="00C12FB3"/>
    <w:rsid w:val="00C17341"/>
    <w:rsid w:val="00C24EEF"/>
    <w:rsid w:val="00C25CF6"/>
    <w:rsid w:val="00C26C36"/>
    <w:rsid w:val="00C32768"/>
    <w:rsid w:val="00C431DF"/>
    <w:rsid w:val="00C456BD"/>
    <w:rsid w:val="00C50899"/>
    <w:rsid w:val="00C530DC"/>
    <w:rsid w:val="00C5350D"/>
    <w:rsid w:val="00C6123C"/>
    <w:rsid w:val="00C7084D"/>
    <w:rsid w:val="00C7315E"/>
    <w:rsid w:val="00C74D6C"/>
    <w:rsid w:val="00C75895"/>
    <w:rsid w:val="00C83C9F"/>
    <w:rsid w:val="00C86866"/>
    <w:rsid w:val="00C9179B"/>
    <w:rsid w:val="00C94840"/>
    <w:rsid w:val="00CA32D1"/>
    <w:rsid w:val="00CA6AC8"/>
    <w:rsid w:val="00CB027F"/>
    <w:rsid w:val="00CC6297"/>
    <w:rsid w:val="00CC7690"/>
    <w:rsid w:val="00CD1986"/>
    <w:rsid w:val="00CE2596"/>
    <w:rsid w:val="00CE4D5C"/>
    <w:rsid w:val="00CF05DA"/>
    <w:rsid w:val="00CF58EB"/>
    <w:rsid w:val="00D0106E"/>
    <w:rsid w:val="00D06383"/>
    <w:rsid w:val="00D20E85"/>
    <w:rsid w:val="00D24615"/>
    <w:rsid w:val="00D27557"/>
    <w:rsid w:val="00D32BAD"/>
    <w:rsid w:val="00D37842"/>
    <w:rsid w:val="00D42DC2"/>
    <w:rsid w:val="00D502FE"/>
    <w:rsid w:val="00D537E1"/>
    <w:rsid w:val="00D55BB2"/>
    <w:rsid w:val="00D6091A"/>
    <w:rsid w:val="00D6695F"/>
    <w:rsid w:val="00D75644"/>
    <w:rsid w:val="00D77767"/>
    <w:rsid w:val="00D81656"/>
    <w:rsid w:val="00D83D87"/>
    <w:rsid w:val="00D86A30"/>
    <w:rsid w:val="00D953A4"/>
    <w:rsid w:val="00D97CB4"/>
    <w:rsid w:val="00D97DD4"/>
    <w:rsid w:val="00DA5A8A"/>
    <w:rsid w:val="00DB26CD"/>
    <w:rsid w:val="00DB3135"/>
    <w:rsid w:val="00DB441C"/>
    <w:rsid w:val="00DB44AF"/>
    <w:rsid w:val="00DB4C07"/>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21CC7"/>
    <w:rsid w:val="00E24D9E"/>
    <w:rsid w:val="00E2567F"/>
    <w:rsid w:val="00E25849"/>
    <w:rsid w:val="00E30BEA"/>
    <w:rsid w:val="00E3197E"/>
    <w:rsid w:val="00E342F8"/>
    <w:rsid w:val="00E351ED"/>
    <w:rsid w:val="00E5014E"/>
    <w:rsid w:val="00E6034B"/>
    <w:rsid w:val="00E6549E"/>
    <w:rsid w:val="00E65EDE"/>
    <w:rsid w:val="00E70F81"/>
    <w:rsid w:val="00E77055"/>
    <w:rsid w:val="00E77460"/>
    <w:rsid w:val="00E83ABC"/>
    <w:rsid w:val="00E844F2"/>
    <w:rsid w:val="00E8603D"/>
    <w:rsid w:val="00E92FCB"/>
    <w:rsid w:val="00E92FFA"/>
    <w:rsid w:val="00EA147F"/>
    <w:rsid w:val="00EA4D5F"/>
    <w:rsid w:val="00EC3B19"/>
    <w:rsid w:val="00ED03AB"/>
    <w:rsid w:val="00ED0CAC"/>
    <w:rsid w:val="00ED1CD4"/>
    <w:rsid w:val="00ED1D2B"/>
    <w:rsid w:val="00ED64B5"/>
    <w:rsid w:val="00EE7CCA"/>
    <w:rsid w:val="00EF4A8D"/>
    <w:rsid w:val="00F16A14"/>
    <w:rsid w:val="00F231DC"/>
    <w:rsid w:val="00F362D7"/>
    <w:rsid w:val="00F37D7B"/>
    <w:rsid w:val="00F5314C"/>
    <w:rsid w:val="00F635DD"/>
    <w:rsid w:val="00F6627B"/>
    <w:rsid w:val="00F734F2"/>
    <w:rsid w:val="00F75052"/>
    <w:rsid w:val="00F804D3"/>
    <w:rsid w:val="00F81CD2"/>
    <w:rsid w:val="00F82641"/>
    <w:rsid w:val="00F85986"/>
    <w:rsid w:val="00F90F18"/>
    <w:rsid w:val="00F937E4"/>
    <w:rsid w:val="00F95EE7"/>
    <w:rsid w:val="00FA39E6"/>
    <w:rsid w:val="00FA41D7"/>
    <w:rsid w:val="00FA7BC9"/>
    <w:rsid w:val="00FB378E"/>
    <w:rsid w:val="00FB37F1"/>
    <w:rsid w:val="00FB3AF8"/>
    <w:rsid w:val="00FB47C0"/>
    <w:rsid w:val="00FB501B"/>
    <w:rsid w:val="00FB7770"/>
    <w:rsid w:val="00FD3B91"/>
    <w:rsid w:val="00FD576B"/>
    <w:rsid w:val="00FD579E"/>
    <w:rsid w:val="00FE4516"/>
    <w:rsid w:val="00FE597D"/>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style="mso-fit-shape-to-text:t" inset="0,0,0,0"/>
    </o:shapedefaults>
    <o:shapelayout v:ext="edit">
      <o:idmap v:ext="edit" data="1"/>
    </o:shapelayout>
  </w:shapeDefaults>
  <w:decimalSymbol w:val="."/>
  <w:listSeparator w:val=","/>
  <w14:docId w14:val="1FFA2192"/>
  <w15:docId w15:val="{1B59D270-BC2C-4234-9186-AFD27420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 w:type="character" w:customStyle="1" w:styleId="30">
    <w:name w:val="標題 3 字元"/>
    <w:basedOn w:val="a7"/>
    <w:link w:val="3"/>
    <w:rsid w:val="00B80594"/>
    <w:rPr>
      <w:rFonts w:ascii="標楷體" w:eastAsia="標楷體" w:hAnsi="Arial"/>
      <w:bCs/>
      <w:kern w:val="32"/>
      <w:sz w:val="32"/>
      <w:szCs w:val="36"/>
    </w:rPr>
  </w:style>
  <w:style w:type="character" w:customStyle="1" w:styleId="40">
    <w:name w:val="標題 4 字元"/>
    <w:aliases w:val="表格 字元"/>
    <w:basedOn w:val="a7"/>
    <w:link w:val="4"/>
    <w:rsid w:val="0015156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9CF0-22F5-46AB-ADF2-B76D1193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22</TotalTime>
  <Pages>10</Pages>
  <Words>800</Words>
  <Characters>4566</Characters>
  <Application>Microsoft Office Word</Application>
  <DocSecurity>0</DocSecurity>
  <Lines>38</Lines>
  <Paragraphs>10</Paragraphs>
  <ScaleCrop>false</ScaleCrop>
  <Company>cy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黃冠豪</cp:lastModifiedBy>
  <cp:revision>6</cp:revision>
  <cp:lastPrinted>2022-07-07T06:54:00Z</cp:lastPrinted>
  <dcterms:created xsi:type="dcterms:W3CDTF">2023-07-18T03:55:00Z</dcterms:created>
  <dcterms:modified xsi:type="dcterms:W3CDTF">2023-07-18T06:37:00Z</dcterms:modified>
</cp:coreProperties>
</file>