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D021B5" w:rsidRDefault="00D20D26" w:rsidP="00F37D7B">
      <w:pPr>
        <w:pStyle w:val="af2"/>
        <w:rPr>
          <w:rFonts w:hAnsi="標楷體"/>
        </w:rPr>
      </w:pPr>
      <w:r w:rsidRPr="00D021B5">
        <w:rPr>
          <w:rFonts w:hAnsi="標楷體" w:hint="eastAsia"/>
        </w:rPr>
        <w:t>調查報</w:t>
      </w:r>
      <w:r w:rsidR="00A60294" w:rsidRPr="00D021B5">
        <w:rPr>
          <w:rFonts w:hAnsi="標楷體" w:hint="eastAsia"/>
        </w:rPr>
        <w:t>告</w:t>
      </w:r>
    </w:p>
    <w:p w:rsidR="001C6CB1" w:rsidRPr="001C6CB1" w:rsidRDefault="001C6CB1" w:rsidP="001636DD">
      <w:pPr>
        <w:pStyle w:val="1"/>
        <w:ind w:left="2394" w:hanging="2394"/>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834152"/>
      <w:r w:rsidRPr="001C6CB1">
        <w:rPr>
          <w:rFonts w:hint="eastAsia"/>
        </w:rPr>
        <w:t>案　　由：據悉，嚴重特殊傳染性肺炎集中檢疫場所入住者之家屬</w:t>
      </w:r>
      <w:proofErr w:type="gramStart"/>
      <w:r w:rsidRPr="001C6CB1">
        <w:rPr>
          <w:rFonts w:hint="eastAsia"/>
        </w:rPr>
        <w:t>送餐至檢疫</w:t>
      </w:r>
      <w:proofErr w:type="gramEnd"/>
      <w:r w:rsidRPr="001C6CB1">
        <w:rPr>
          <w:rFonts w:hint="eastAsia"/>
        </w:rPr>
        <w:t>所，</w:t>
      </w:r>
      <w:proofErr w:type="gramStart"/>
      <w:r w:rsidRPr="001C6CB1">
        <w:rPr>
          <w:rFonts w:hint="eastAsia"/>
        </w:rPr>
        <w:t>詎</w:t>
      </w:r>
      <w:proofErr w:type="gramEnd"/>
      <w:r w:rsidRPr="001C6CB1">
        <w:rPr>
          <w:rFonts w:hint="eastAsia"/>
        </w:rPr>
        <w:t>送入之飯菜及食品，遭所內工作人員不當翻攪查驗，損及權益</w:t>
      </w:r>
      <w:proofErr w:type="gramStart"/>
      <w:r w:rsidRPr="001C6CB1">
        <w:rPr>
          <w:rFonts w:hint="eastAsia"/>
        </w:rPr>
        <w:t>等情案</w:t>
      </w:r>
      <w:proofErr w:type="gramEnd"/>
      <w:r w:rsidRPr="001C6CB1">
        <w:rPr>
          <w:rFonts w:hint="eastAsia"/>
        </w:rPr>
        <w:t>。</w:t>
      </w:r>
    </w:p>
    <w:p w:rsidR="00B27C1C" w:rsidRPr="00D021B5" w:rsidRDefault="00E25849" w:rsidP="004A149B">
      <w:pPr>
        <w:pStyle w:val="1"/>
        <w:spacing w:beforeLines="50" w:before="228"/>
        <w:rPr>
          <w:b/>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2371"/>
      <w:bookmarkStart w:id="36" w:name="_Toc524895642"/>
      <w:bookmarkStart w:id="37" w:name="_Toc524896188"/>
      <w:bookmarkStart w:id="38" w:name="_Toc524896218"/>
      <w:bookmarkStart w:id="39" w:name="_Toc524902724"/>
      <w:bookmarkStart w:id="40" w:name="_Toc525066143"/>
      <w:bookmarkStart w:id="41" w:name="_Toc525070833"/>
      <w:bookmarkStart w:id="42" w:name="_Toc525938373"/>
      <w:bookmarkStart w:id="43" w:name="_Toc525939221"/>
      <w:bookmarkStart w:id="44" w:name="_Toc525939726"/>
      <w:bookmarkStart w:id="45" w:name="_Toc529218260"/>
      <w:bookmarkStart w:id="46" w:name="_Toc529222683"/>
      <w:bookmarkStart w:id="47" w:name="_Toc529223105"/>
      <w:bookmarkStart w:id="48" w:name="_Toc529223856"/>
      <w:bookmarkStart w:id="49" w:name="_Toc529228252"/>
      <w:bookmarkStart w:id="50" w:name="_Toc2400389"/>
      <w:bookmarkStart w:id="51" w:name="_Toc4316183"/>
      <w:bookmarkStart w:id="52" w:name="_Toc4473324"/>
      <w:bookmarkStart w:id="53" w:name="_Toc69556891"/>
      <w:bookmarkStart w:id="54" w:name="_Toc69556940"/>
      <w:bookmarkStart w:id="55" w:name="_Toc69609814"/>
      <w:bookmarkStart w:id="56" w:name="_Toc70241810"/>
      <w:bookmarkStart w:id="57" w:name="_Toc70242199"/>
      <w:bookmarkStart w:id="58" w:name="_Toc421794869"/>
      <w:bookmarkStart w:id="59" w:name="_Toc422834154"/>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sidRPr="00D021B5">
        <w:rPr>
          <w:rFonts w:hint="eastAsia"/>
        </w:rPr>
        <w:t>調查事實：</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rsidR="00480D1E" w:rsidRPr="00D021B5" w:rsidRDefault="00480D1E" w:rsidP="00480D1E">
      <w:pPr>
        <w:pStyle w:val="3"/>
        <w:numPr>
          <w:ilvl w:val="0"/>
          <w:numId w:val="0"/>
        </w:numPr>
        <w:ind w:left="680" w:firstLineChars="199" w:firstLine="677"/>
        <w:rPr>
          <w:rFonts w:hAnsi="標楷體"/>
        </w:rPr>
      </w:pPr>
      <w:r w:rsidRPr="00D021B5">
        <w:rPr>
          <w:rFonts w:hAnsi="標楷體" w:hint="eastAsia"/>
        </w:rPr>
        <w:t>民國(下同)108年12月底，中國湖北武漢市發現不明原因肺炎群聚，109年1月9日公布其病原體為</w:t>
      </w:r>
      <w:proofErr w:type="gramStart"/>
      <w:r w:rsidRPr="00D021B5">
        <w:rPr>
          <w:rFonts w:hAnsi="標楷體" w:hint="eastAsia"/>
        </w:rPr>
        <w:t>新型冠</w:t>
      </w:r>
      <w:proofErr w:type="gramEnd"/>
      <w:r w:rsidRPr="00D021B5">
        <w:rPr>
          <w:rFonts w:hAnsi="標楷體" w:hint="eastAsia"/>
        </w:rPr>
        <w:t>狀病毒；此</w:t>
      </w:r>
      <w:proofErr w:type="gramStart"/>
      <w:r w:rsidRPr="00D021B5">
        <w:rPr>
          <w:rFonts w:hAnsi="標楷體" w:hint="eastAsia"/>
        </w:rPr>
        <w:t>疫</w:t>
      </w:r>
      <w:proofErr w:type="gramEnd"/>
      <w:r w:rsidRPr="00D021B5">
        <w:rPr>
          <w:rFonts w:hAnsi="標楷體" w:hint="eastAsia"/>
        </w:rPr>
        <w:t>情隨後迅速在中國其他省市與世界各地擴散，並證實可有效人傳人。世界衛生組織(</w:t>
      </w:r>
      <w:hyperlink r:id="rId9" w:history="1">
        <w:r w:rsidRPr="00D021B5">
          <w:rPr>
            <w:rFonts w:hAnsi="標楷體"/>
          </w:rPr>
          <w:t>World Health Organization</w:t>
        </w:r>
      </w:hyperlink>
      <w:r w:rsidRPr="00D021B5">
        <w:rPr>
          <w:rFonts w:hAnsi="標楷體" w:hint="eastAsia"/>
        </w:rPr>
        <w:t>,WHO)於109年1月30日公布此為一公共衛生緊急事件，於2月11日將此</w:t>
      </w:r>
      <w:proofErr w:type="gramStart"/>
      <w:r w:rsidRPr="00D021B5">
        <w:rPr>
          <w:rFonts w:hAnsi="標楷體" w:hint="eastAsia"/>
        </w:rPr>
        <w:t>新型冠</w:t>
      </w:r>
      <w:proofErr w:type="gramEnd"/>
      <w:r w:rsidRPr="00D021B5">
        <w:rPr>
          <w:rFonts w:hAnsi="標楷體" w:hint="eastAsia"/>
        </w:rPr>
        <w:t>狀病毒所造成的疾病稱為COVID-19（Coronavirus Disease-2019）。我國於109年1月15日公告新增「嚴重特殊傳染性肺炎」(下稱C</w:t>
      </w:r>
      <w:r w:rsidRPr="00D021B5">
        <w:rPr>
          <w:rFonts w:hAnsi="標楷體"/>
        </w:rPr>
        <w:t>OVID-19</w:t>
      </w:r>
      <w:r w:rsidRPr="00D021B5">
        <w:rPr>
          <w:rFonts w:hAnsi="標楷體" w:hint="eastAsia"/>
        </w:rPr>
        <w:t>)為第五類法定傳染病</w:t>
      </w:r>
      <w:r w:rsidRPr="00D021B5">
        <w:rPr>
          <w:rFonts w:hAnsi="標楷體"/>
          <w:vertAlign w:val="superscript"/>
        </w:rPr>
        <w:footnoteReference w:id="1"/>
      </w:r>
      <w:r w:rsidRPr="00D021B5">
        <w:rPr>
          <w:rFonts w:hAnsi="標楷體" w:hint="eastAsia"/>
        </w:rPr>
        <w:t>。</w:t>
      </w:r>
    </w:p>
    <w:p w:rsidR="00B97255" w:rsidRPr="00D021B5" w:rsidRDefault="00480D1E" w:rsidP="00480D1E">
      <w:pPr>
        <w:pStyle w:val="3"/>
        <w:numPr>
          <w:ilvl w:val="0"/>
          <w:numId w:val="0"/>
        </w:numPr>
        <w:ind w:left="680" w:firstLineChars="199" w:firstLine="677"/>
        <w:rPr>
          <w:rFonts w:hAnsi="標楷體"/>
        </w:rPr>
      </w:pPr>
      <w:r w:rsidRPr="00D021B5">
        <w:rPr>
          <w:rFonts w:hAnsi="標楷體" w:hint="eastAsia"/>
        </w:rPr>
        <w:t>衛生福利部(下稱</w:t>
      </w:r>
      <w:proofErr w:type="gramStart"/>
      <w:r w:rsidRPr="00D021B5">
        <w:rPr>
          <w:rFonts w:hAnsi="標楷體" w:hint="eastAsia"/>
        </w:rPr>
        <w:t>衛福部</w:t>
      </w:r>
      <w:proofErr w:type="gramEnd"/>
      <w:r w:rsidRPr="00D021B5">
        <w:rPr>
          <w:rFonts w:hAnsi="標楷體" w:hint="eastAsia"/>
        </w:rPr>
        <w:t>)於109年1月20日奉行政院核准，成立中央流行疫情指揮中心(下稱指揮中心)，同年1月29日訂定「嚴重特殊傳染性肺炎集中檢疫場所工作指引」，開設集中檢疫場所</w:t>
      </w:r>
      <w:r w:rsidR="00CC0847" w:rsidRPr="00D021B5">
        <w:rPr>
          <w:rFonts w:hAnsi="標楷體" w:hint="eastAsia"/>
        </w:rPr>
        <w:t>。</w:t>
      </w:r>
      <w:r w:rsidR="007360B7" w:rsidRPr="00D021B5">
        <w:rPr>
          <w:rFonts w:hAnsi="標楷體" w:hint="eastAsia"/>
        </w:rPr>
        <w:t>集中檢疫場所</w:t>
      </w:r>
      <w:r w:rsidRPr="00D021B5">
        <w:rPr>
          <w:rFonts w:hAnsi="標楷體" w:hint="eastAsia"/>
        </w:rPr>
        <w:t>初期收治</w:t>
      </w:r>
      <w:r w:rsidR="00B97255" w:rsidRPr="00D021B5">
        <w:rPr>
          <w:rFonts w:hAnsi="標楷體" w:hint="eastAsia"/>
        </w:rPr>
        <w:t>專案入境後須集中檢疫者、居家隔離或檢疫期間未遵守相關規範者，與經地方政府協調後仍無居家隔離或檢疫處所者</w:t>
      </w:r>
      <w:r w:rsidR="00464B10" w:rsidRPr="00D021B5">
        <w:rPr>
          <w:rStyle w:val="afe"/>
          <w:rFonts w:hAnsi="標楷體"/>
        </w:rPr>
        <w:footnoteReference w:id="2"/>
      </w:r>
      <w:r w:rsidR="00B97255" w:rsidRPr="00D021B5">
        <w:rPr>
          <w:rFonts w:hAnsi="標楷體" w:hint="eastAsia"/>
        </w:rPr>
        <w:t>；中期，基於防疫需要，增加經指揮中心專案核定醫療院所、長照機構、矯正機關等機關(構)之工作者及人員</w:t>
      </w:r>
      <w:r w:rsidR="00CC0847" w:rsidRPr="00D021B5">
        <w:rPr>
          <w:rFonts w:hAnsi="標楷體" w:hint="eastAsia"/>
        </w:rPr>
        <w:t>為收住對象</w:t>
      </w:r>
      <w:r w:rsidR="00CC0847" w:rsidRPr="00D021B5">
        <w:rPr>
          <w:rStyle w:val="afe"/>
          <w:rFonts w:hAnsi="標楷體"/>
        </w:rPr>
        <w:footnoteReference w:id="3"/>
      </w:r>
      <w:r w:rsidR="00CC0847" w:rsidRPr="00D021B5">
        <w:rPr>
          <w:rFonts w:hAnsi="標楷體" w:hint="eastAsia"/>
        </w:rPr>
        <w:t>；後期，因應本土</w:t>
      </w:r>
      <w:proofErr w:type="gramStart"/>
      <w:r w:rsidR="00CC0847" w:rsidRPr="00D021B5">
        <w:rPr>
          <w:rFonts w:hAnsi="標楷體" w:hint="eastAsia"/>
        </w:rPr>
        <w:t>疫</w:t>
      </w:r>
      <w:proofErr w:type="gramEnd"/>
      <w:r w:rsidR="00CC0847" w:rsidRPr="00D021B5">
        <w:rPr>
          <w:rFonts w:hAnsi="標楷體" w:hint="eastAsia"/>
        </w:rPr>
        <w:t>情發展，</w:t>
      </w:r>
      <w:r w:rsidR="007360B7" w:rsidRPr="00D021B5">
        <w:rPr>
          <w:rFonts w:hAnsi="標楷體" w:hint="eastAsia"/>
        </w:rPr>
        <w:t>亦</w:t>
      </w:r>
      <w:r w:rsidR="00CC0847" w:rsidRPr="00D021B5">
        <w:rPr>
          <w:rFonts w:hAnsi="標楷體" w:hint="eastAsia"/>
        </w:rPr>
        <w:t>收治COVID-</w:t>
      </w:r>
      <w:r w:rsidR="00CC0847" w:rsidRPr="00D021B5">
        <w:rPr>
          <w:rFonts w:hAnsi="標楷體" w:hint="eastAsia"/>
        </w:rPr>
        <w:lastRenderedPageBreak/>
        <w:t>19確診個案</w:t>
      </w:r>
      <w:r w:rsidR="00CC0847" w:rsidRPr="00D021B5">
        <w:rPr>
          <w:rStyle w:val="afe"/>
          <w:rFonts w:hAnsi="標楷體"/>
        </w:rPr>
        <w:footnoteReference w:id="4"/>
      </w:r>
      <w:r w:rsidR="00CC0847" w:rsidRPr="00D021B5">
        <w:rPr>
          <w:rFonts w:hAnsi="標楷體" w:hint="eastAsia"/>
        </w:rPr>
        <w:t>。</w:t>
      </w:r>
      <w:r w:rsidR="00190304" w:rsidRPr="00D021B5">
        <w:rPr>
          <w:rFonts w:hAnsi="標楷體" w:hint="eastAsia"/>
        </w:rPr>
        <w:t>最高峰時期，全國共開設63個集中檢疫場所，提供7,904個房間</w:t>
      </w:r>
      <w:r w:rsidR="00190304" w:rsidRPr="00D021B5">
        <w:rPr>
          <w:rStyle w:val="afe"/>
          <w:rFonts w:hAnsi="標楷體"/>
        </w:rPr>
        <w:footnoteReference w:id="5"/>
      </w:r>
      <w:r w:rsidR="009D184E" w:rsidRPr="00D021B5">
        <w:rPr>
          <w:rStyle w:val="afe"/>
          <w:rFonts w:hAnsi="標楷體" w:hint="eastAsia"/>
        </w:rPr>
        <w:t>、</w:t>
      </w:r>
      <w:r w:rsidR="009D184E" w:rsidRPr="00D021B5">
        <w:rPr>
          <w:rStyle w:val="afe"/>
          <w:rFonts w:hAnsi="標楷體"/>
        </w:rPr>
        <w:footnoteReference w:id="6"/>
      </w:r>
      <w:r w:rsidR="00190304" w:rsidRPr="00D021B5">
        <w:rPr>
          <w:rFonts w:hAnsi="標楷體" w:hint="eastAsia"/>
        </w:rPr>
        <w:t>。</w:t>
      </w:r>
    </w:p>
    <w:p w:rsidR="002553D5" w:rsidRPr="00D021B5" w:rsidRDefault="006F1BB6" w:rsidP="006F1BB6">
      <w:pPr>
        <w:pStyle w:val="10"/>
        <w:ind w:leftChars="226" w:left="769" w:firstLineChars="205" w:firstLine="697"/>
        <w:rPr>
          <w:rFonts w:hAnsi="標楷體"/>
        </w:rPr>
      </w:pPr>
      <w:r w:rsidRPr="00D021B5">
        <w:rPr>
          <w:rFonts w:hAnsi="標楷體" w:hint="eastAsia"/>
        </w:rPr>
        <w:t>本案緣於111年2月17日有民眾於社群網站投</w:t>
      </w:r>
      <w:r w:rsidR="00D366B6" w:rsidRPr="00D021B5">
        <w:rPr>
          <w:rFonts w:hAnsi="標楷體" w:hint="eastAsia"/>
        </w:rPr>
        <w:t>稿</w:t>
      </w:r>
      <w:r w:rsidRPr="00D021B5">
        <w:rPr>
          <w:rFonts w:hAnsi="標楷體" w:hint="eastAsia"/>
        </w:rPr>
        <w:t>，表示因與COVID-19確診者有接觸而</w:t>
      </w:r>
      <w:proofErr w:type="gramStart"/>
      <w:r w:rsidRPr="00D021B5">
        <w:rPr>
          <w:rFonts w:hAnsi="標楷體" w:hint="eastAsia"/>
        </w:rPr>
        <w:t>被匡列</w:t>
      </w:r>
      <w:proofErr w:type="gramEnd"/>
      <w:r w:rsidRPr="00D021B5">
        <w:rPr>
          <w:rFonts w:hAnsi="標楷體" w:hint="eastAsia"/>
        </w:rPr>
        <w:t>，送至集中檢疫所隔離</w:t>
      </w:r>
      <w:r w:rsidRPr="00D021B5">
        <w:rPr>
          <w:rStyle w:val="afe"/>
          <w:rFonts w:hAnsi="標楷體"/>
        </w:rPr>
        <w:footnoteReference w:id="7"/>
      </w:r>
      <w:r w:rsidRPr="00D021B5">
        <w:rPr>
          <w:rFonts w:hAnsi="標楷體" w:hint="eastAsia"/>
        </w:rPr>
        <w:t>，但入住時行李被翻開檢查、菸酒等違禁物品會被沒入，親友送入之物品與食物也被翻攪，認有隱私及財產權益受到侵害</w:t>
      </w:r>
      <w:r w:rsidRPr="00D021B5">
        <w:rPr>
          <w:rStyle w:val="afe"/>
          <w:rFonts w:hAnsi="標楷體"/>
        </w:rPr>
        <w:footnoteReference w:id="8"/>
      </w:r>
      <w:r w:rsidRPr="00D021B5">
        <w:rPr>
          <w:rFonts w:hAnsi="標楷體" w:hint="eastAsia"/>
        </w:rPr>
        <w:t>；同年2月22日，台灣人權促進會(下稱台權會</w:t>
      </w:r>
      <w:r w:rsidRPr="00D021B5">
        <w:rPr>
          <w:rFonts w:hAnsi="標楷體"/>
        </w:rPr>
        <w:t>)</w:t>
      </w:r>
      <w:r w:rsidRPr="00D021B5">
        <w:rPr>
          <w:rFonts w:hAnsi="標楷體" w:hint="eastAsia"/>
        </w:rPr>
        <w:t>發布新聞稿，強烈指責政府在未經法律授權的情況下，侵犯人權</w:t>
      </w:r>
      <w:r w:rsidRPr="00D021B5">
        <w:rPr>
          <w:rStyle w:val="afe"/>
          <w:rFonts w:hAnsi="標楷體"/>
        </w:rPr>
        <w:footnoteReference w:id="9"/>
      </w:r>
      <w:r w:rsidRPr="00D021B5">
        <w:rPr>
          <w:rFonts w:hAnsi="標楷體" w:hint="eastAsia"/>
        </w:rPr>
        <w:t>；不僅如此，透過網路聲量調查結果可發現，</w:t>
      </w:r>
      <w:r w:rsidRPr="00D021B5">
        <w:rPr>
          <w:rFonts w:hAnsi="標楷體" w:hint="eastAsia"/>
          <w:b/>
        </w:rPr>
        <w:t>除了居住環境品質和管理措施等爭議</w:t>
      </w:r>
      <w:r w:rsidR="00395C12" w:rsidRPr="00D021B5">
        <w:rPr>
          <w:rStyle w:val="afe"/>
          <w:rFonts w:hAnsi="標楷體"/>
          <w:b/>
        </w:rPr>
        <w:footnoteReference w:id="10"/>
      </w:r>
      <w:r w:rsidRPr="00D021B5">
        <w:rPr>
          <w:rFonts w:hAnsi="標楷體" w:hint="eastAsia"/>
          <w:b/>
        </w:rPr>
        <w:t>，大眾對於集中檢疫場所的規範亦不清楚等，可能導致民眾為了不想</w:t>
      </w:r>
      <w:proofErr w:type="gramStart"/>
      <w:r w:rsidRPr="00D021B5">
        <w:rPr>
          <w:rFonts w:hAnsi="標楷體" w:hint="eastAsia"/>
          <w:b/>
        </w:rPr>
        <w:t>被匡列</w:t>
      </w:r>
      <w:proofErr w:type="gramEnd"/>
      <w:r w:rsidRPr="00D021B5">
        <w:rPr>
          <w:rFonts w:hAnsi="標楷體" w:hint="eastAsia"/>
          <w:b/>
        </w:rPr>
        <w:t>，進而不</w:t>
      </w:r>
      <w:proofErr w:type="gramStart"/>
      <w:r w:rsidRPr="00D021B5">
        <w:rPr>
          <w:rFonts w:hAnsi="標楷體" w:hint="eastAsia"/>
          <w:b/>
        </w:rPr>
        <w:t>掃實聯</w:t>
      </w:r>
      <w:proofErr w:type="gramEnd"/>
      <w:r w:rsidRPr="00D021B5">
        <w:rPr>
          <w:rFonts w:hAnsi="標楷體" w:hint="eastAsia"/>
          <w:b/>
        </w:rPr>
        <w:t>制</w:t>
      </w:r>
      <w:r w:rsidRPr="00D021B5">
        <w:rPr>
          <w:rStyle w:val="afe"/>
          <w:rFonts w:hAnsi="標楷體"/>
          <w:b/>
        </w:rPr>
        <w:footnoteReference w:id="11"/>
      </w:r>
      <w:r w:rsidRPr="00D021B5">
        <w:rPr>
          <w:rFonts w:hAnsi="標楷體" w:hint="eastAsia"/>
          <w:b/>
        </w:rPr>
        <w:t>，甚至因此隱匿疫調足跡，恐造成防疫上負面的影響</w:t>
      </w:r>
      <w:r w:rsidRPr="00D021B5">
        <w:rPr>
          <w:rStyle w:val="afe"/>
          <w:rFonts w:hAnsi="標楷體"/>
          <w:b/>
        </w:rPr>
        <w:footnoteReference w:id="12"/>
      </w:r>
      <w:r w:rsidRPr="00D021B5">
        <w:rPr>
          <w:rFonts w:hAnsi="標楷體" w:hint="eastAsia"/>
          <w:b/>
        </w:rPr>
        <w:t>。</w:t>
      </w:r>
    </w:p>
    <w:p w:rsidR="003B2DA6" w:rsidRPr="00D021B5" w:rsidRDefault="002553D5" w:rsidP="00775F54">
      <w:pPr>
        <w:pStyle w:val="10"/>
        <w:ind w:leftChars="226" w:left="769" w:firstLineChars="205" w:firstLine="697"/>
        <w:rPr>
          <w:rFonts w:hAnsi="標楷體"/>
        </w:rPr>
      </w:pPr>
      <w:r w:rsidRPr="00D021B5">
        <w:rPr>
          <w:rFonts w:hAnsi="標楷體" w:hint="eastAsia"/>
        </w:rPr>
        <w:lastRenderedPageBreak/>
        <w:t>為瞭解實情，本案經</w:t>
      </w:r>
      <w:proofErr w:type="gramStart"/>
      <w:r w:rsidRPr="00D021B5">
        <w:rPr>
          <w:rFonts w:hAnsi="標楷體" w:hint="eastAsia"/>
        </w:rPr>
        <w:t>請衛福部</w:t>
      </w:r>
      <w:proofErr w:type="gramEnd"/>
      <w:r w:rsidRPr="00D021B5">
        <w:rPr>
          <w:rFonts w:hAnsi="標楷體" w:hint="eastAsia"/>
        </w:rPr>
        <w:t>說明後，再</w:t>
      </w:r>
      <w:proofErr w:type="gramStart"/>
      <w:r w:rsidRPr="00D021B5">
        <w:rPr>
          <w:rFonts w:hAnsi="標楷體" w:hint="eastAsia"/>
        </w:rPr>
        <w:t>依衛福</w:t>
      </w:r>
      <w:proofErr w:type="gramEnd"/>
      <w:r w:rsidRPr="00D021B5">
        <w:rPr>
          <w:rFonts w:hAnsi="標楷體" w:hint="eastAsia"/>
        </w:rPr>
        <w:t>部1</w:t>
      </w:r>
      <w:r w:rsidRPr="00D021B5">
        <w:rPr>
          <w:rFonts w:hAnsi="標楷體"/>
        </w:rPr>
        <w:t>11</w:t>
      </w:r>
      <w:r w:rsidRPr="00D021B5">
        <w:rPr>
          <w:rFonts w:hAnsi="標楷體" w:hint="eastAsia"/>
        </w:rPr>
        <w:t>年5月10日函復內容，併請內政部補充，同時為瞭解非由中央統一徵用檢疫場所的管理方式，亦函請各縣市協助說明；再於111年9月19日</w:t>
      </w:r>
      <w:proofErr w:type="gramStart"/>
      <w:r w:rsidRPr="00D021B5">
        <w:rPr>
          <w:rFonts w:hAnsi="標楷體" w:hint="eastAsia"/>
        </w:rPr>
        <w:t>諮詢謙眾國際</w:t>
      </w:r>
      <w:proofErr w:type="gramEnd"/>
      <w:r w:rsidRPr="00D021B5">
        <w:rPr>
          <w:rFonts w:hAnsi="標楷體" w:hint="eastAsia"/>
        </w:rPr>
        <w:t>法律事務所律師暨資深顧問，同時亦是台灣人權促進會</w:t>
      </w:r>
      <w:r w:rsidR="006F2BED" w:rsidRPr="006F2BED">
        <w:rPr>
          <w:rFonts w:hAnsi="標楷體" w:hint="eastAsia"/>
          <w:spacing w:val="-20"/>
        </w:rPr>
        <w:t>(下稱台權會)</w:t>
      </w:r>
      <w:r w:rsidRPr="00D021B5">
        <w:rPr>
          <w:rFonts w:hAnsi="標楷體" w:hint="eastAsia"/>
        </w:rPr>
        <w:t>會長周宇修律師、中央警察大學行政警察學系洪文玲教授、清華大學通識教育中心暨科技法律研究所翁曉玲副教授等3名學者專家意見。本院111年10月17日至中央徵用林口檢疫所、大崗檢疫所、雙連坡檢疫所，同年10月19日至中央徵用萬華檢疫所與臺北市政府徵用之安心檢疫所實地履</w:t>
      </w:r>
      <w:proofErr w:type="gramStart"/>
      <w:r w:rsidRPr="00D021B5">
        <w:rPr>
          <w:rFonts w:hAnsi="標楷體" w:hint="eastAsia"/>
        </w:rPr>
        <w:t>勘</w:t>
      </w:r>
      <w:proofErr w:type="gramEnd"/>
      <w:r w:rsidRPr="00D021B5">
        <w:rPr>
          <w:rFonts w:hAnsi="標楷體" w:hint="eastAsia"/>
        </w:rPr>
        <w:t>；同年11月30日再次</w:t>
      </w:r>
      <w:r w:rsidR="00515776">
        <w:rPr>
          <w:rFonts w:hAnsi="標楷體" w:hint="eastAsia"/>
        </w:rPr>
        <w:t>諮詢</w:t>
      </w:r>
      <w:r w:rsidRPr="00D021B5">
        <w:rPr>
          <w:rFonts w:hAnsi="標楷體" w:hint="eastAsia"/>
        </w:rPr>
        <w:t>周宇修律師、輔仁大學財經法律學系黃源浩教授、陽明交通大學公共衛生研究所雷文玫副教授、臺灣大學公共衛生健康政策與管理研究所葉明</w:t>
      </w:r>
      <w:proofErr w:type="gramStart"/>
      <w:r w:rsidRPr="00D021B5">
        <w:rPr>
          <w:rFonts w:hAnsi="標楷體" w:hint="eastAsia"/>
        </w:rPr>
        <w:t>叡</w:t>
      </w:r>
      <w:proofErr w:type="gramEnd"/>
      <w:r w:rsidRPr="00D021B5">
        <w:rPr>
          <w:rFonts w:hAnsi="標楷體" w:hint="eastAsia"/>
        </w:rPr>
        <w:t>助理教授等4名學者專家意見；同年12月28日詢問</w:t>
      </w:r>
      <w:proofErr w:type="gramStart"/>
      <w:r w:rsidRPr="00D021B5">
        <w:rPr>
          <w:rFonts w:hAnsi="標楷體" w:hint="eastAsia"/>
        </w:rPr>
        <w:t>衛福部</w:t>
      </w:r>
      <w:proofErr w:type="gramEnd"/>
      <w:r w:rsidRPr="00D021B5">
        <w:rPr>
          <w:rFonts w:hAnsi="標楷體" w:hint="eastAsia"/>
        </w:rPr>
        <w:t>王必勝政務次長、內政部警政署劉柏良副署長、臺北市政府衛生局紀玉秋專門委員與臺北市立聯合醫院陽明院區蔡衣帆護理科主任等機關人員，已調查完成，調查事實如下：</w:t>
      </w:r>
    </w:p>
    <w:bookmarkEnd w:id="58"/>
    <w:bookmarkEnd w:id="59"/>
    <w:p w:rsidR="00676416" w:rsidRPr="00D021B5" w:rsidRDefault="00676416" w:rsidP="00125F43">
      <w:pPr>
        <w:pStyle w:val="2"/>
        <w:numPr>
          <w:ilvl w:val="1"/>
          <w:numId w:val="11"/>
        </w:numPr>
        <w:spacing w:beforeLines="50" w:before="228"/>
        <w:ind w:left="1020" w:hanging="680"/>
      </w:pPr>
      <w:r w:rsidRPr="00D021B5">
        <w:rPr>
          <w:rFonts w:hint="eastAsia"/>
        </w:rPr>
        <w:t>民眾陳訴</w:t>
      </w:r>
      <w:r w:rsidR="00BE5B34" w:rsidRPr="00D021B5">
        <w:rPr>
          <w:rFonts w:hint="eastAsia"/>
        </w:rPr>
        <w:t>概要</w:t>
      </w:r>
    </w:p>
    <w:p w:rsidR="00676416" w:rsidRPr="00D021B5" w:rsidRDefault="00676416" w:rsidP="00676416">
      <w:pPr>
        <w:pStyle w:val="3"/>
      </w:pPr>
      <w:r w:rsidRPr="00D021B5">
        <w:rPr>
          <w:rFonts w:hint="eastAsia"/>
        </w:rPr>
        <w:t>111年2月17日，民眾於社群網站</w:t>
      </w:r>
      <w:proofErr w:type="spellStart"/>
      <w:r w:rsidRPr="00D021B5">
        <w:rPr>
          <w:rFonts w:hint="eastAsia"/>
        </w:rPr>
        <w:t>Dcard</w:t>
      </w:r>
      <w:proofErr w:type="spellEnd"/>
      <w:proofErr w:type="gramStart"/>
      <w:r w:rsidR="009712E9" w:rsidRPr="00D021B5">
        <w:rPr>
          <w:rFonts w:hint="eastAsia"/>
        </w:rPr>
        <w:t>貼文</w:t>
      </w:r>
      <w:proofErr w:type="gramEnd"/>
      <w:r w:rsidR="00BE5B34" w:rsidRPr="00D021B5">
        <w:rPr>
          <w:rFonts w:hint="eastAsia"/>
        </w:rPr>
        <w:t>(完整內容請參</w:t>
      </w:r>
      <w:r w:rsidR="00FC241C" w:rsidRPr="00D021B5">
        <w:rPr>
          <w:rFonts w:ascii="SimHei" w:eastAsia="SimHei" w:hAnsi="SimHei" w:hint="eastAsia"/>
        </w:rPr>
        <w:t>【</w:t>
      </w:r>
      <w:r w:rsidR="00BE5B34" w:rsidRPr="00D021B5">
        <w:rPr>
          <w:rFonts w:hint="eastAsia"/>
        </w:rPr>
        <w:t>附</w:t>
      </w:r>
      <w:r w:rsidR="00C27824" w:rsidRPr="00D021B5">
        <w:rPr>
          <w:rFonts w:hint="eastAsia"/>
        </w:rPr>
        <w:t>表一</w:t>
      </w:r>
      <w:r w:rsidR="00FC241C" w:rsidRPr="00D021B5">
        <w:rPr>
          <w:rFonts w:ascii="SimHei" w:eastAsia="SimHei" w:hAnsi="SimHei" w:hint="eastAsia"/>
        </w:rPr>
        <w:t>】</w:t>
      </w:r>
      <w:r w:rsidR="00BE5B34" w:rsidRPr="00D021B5">
        <w:rPr>
          <w:rFonts w:hint="eastAsia"/>
        </w:rPr>
        <w:t>)</w:t>
      </w:r>
      <w:r w:rsidR="0093794A" w:rsidRPr="00D021B5">
        <w:rPr>
          <w:rFonts w:hint="eastAsia"/>
        </w:rPr>
        <w:t>，</w:t>
      </w:r>
      <w:r w:rsidR="00BE5B34" w:rsidRPr="00D021B5">
        <w:rPr>
          <w:rFonts w:hint="eastAsia"/>
        </w:rPr>
        <w:t>重點</w:t>
      </w:r>
      <w:r w:rsidR="003734C8" w:rsidRPr="00D021B5">
        <w:rPr>
          <w:rFonts w:hint="eastAsia"/>
        </w:rPr>
        <w:t>圖文</w:t>
      </w:r>
      <w:r w:rsidR="0093794A" w:rsidRPr="00D021B5">
        <w:rPr>
          <w:rFonts w:hint="eastAsia"/>
        </w:rPr>
        <w:t>摘錄如下</w:t>
      </w:r>
      <w:r w:rsidR="00644CCF" w:rsidRPr="00D021B5">
        <w:rPr>
          <w:rFonts w:hint="eastAsia"/>
        </w:rPr>
        <w:t>表</w:t>
      </w:r>
      <w:r w:rsidR="00E07744" w:rsidRPr="00D021B5">
        <w:rPr>
          <w:rFonts w:hint="eastAsia"/>
        </w:rPr>
        <w:t>：</w:t>
      </w:r>
    </w:p>
    <w:p w:rsidR="001A0EBE" w:rsidRPr="00D021B5" w:rsidRDefault="001A0EBE" w:rsidP="008358CB">
      <w:pPr>
        <w:pStyle w:val="a3"/>
        <w:ind w:hanging="200"/>
      </w:pPr>
      <w:r w:rsidRPr="00D021B5">
        <w:rPr>
          <w:rFonts w:hint="eastAsia"/>
        </w:rPr>
        <w:lastRenderedPageBreak/>
        <w:t>「檢疫所的人翻我飯菜」</w:t>
      </w:r>
      <w:proofErr w:type="gramStart"/>
      <w:r w:rsidRPr="00D021B5">
        <w:rPr>
          <w:rFonts w:hint="eastAsia"/>
        </w:rPr>
        <w:t>貼文重點</w:t>
      </w:r>
      <w:proofErr w:type="gramEnd"/>
      <w:r w:rsidRPr="00D021B5">
        <w:rPr>
          <w:rFonts w:hint="eastAsia"/>
        </w:rPr>
        <w:t>摘錄</w:t>
      </w:r>
    </w:p>
    <w:tbl>
      <w:tblPr>
        <w:tblW w:w="857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4288"/>
        <w:gridCol w:w="1051"/>
        <w:gridCol w:w="3238"/>
      </w:tblGrid>
      <w:tr w:rsidR="001A0EBE" w:rsidRPr="00D021B5" w:rsidTr="006F2BED">
        <w:trPr>
          <w:trHeight w:val="3801"/>
          <w:tblHeader/>
        </w:trPr>
        <w:tc>
          <w:tcPr>
            <w:tcW w:w="5339" w:type="dxa"/>
            <w:gridSpan w:val="2"/>
            <w:shd w:val="clear" w:color="auto" w:fill="auto"/>
            <w:vAlign w:val="center"/>
          </w:tcPr>
          <w:p w:rsidR="001A0EBE" w:rsidRPr="006F2BED" w:rsidRDefault="001A0EBE" w:rsidP="00B42556">
            <w:pPr>
              <w:pStyle w:val="a3"/>
              <w:numPr>
                <w:ilvl w:val="0"/>
                <w:numId w:val="0"/>
              </w:numPr>
              <w:spacing w:before="0" w:after="0" w:line="0" w:lineRule="atLeast"/>
              <w:ind w:leftChars="27" w:left="92" w:firstLine="1"/>
              <w:rPr>
                <w:rFonts w:asciiTheme="minorEastAsia" w:eastAsiaTheme="minorEastAsia" w:hAnsiTheme="minorEastAsia"/>
                <w:sz w:val="24"/>
              </w:rPr>
            </w:pPr>
            <w:r w:rsidRPr="006F2BED">
              <w:rPr>
                <w:rFonts w:asciiTheme="minorEastAsia" w:eastAsiaTheme="minorEastAsia" w:hAnsiTheme="minorEastAsia" w:hint="eastAsia"/>
                <w:sz w:val="24"/>
              </w:rPr>
              <w:t>進檢疫所的時候他會翻你的行李</w:t>
            </w:r>
          </w:p>
          <w:p w:rsidR="001A0EBE" w:rsidRPr="006F2BED" w:rsidRDefault="001A0EBE" w:rsidP="00B42556">
            <w:pPr>
              <w:pStyle w:val="a3"/>
              <w:numPr>
                <w:ilvl w:val="0"/>
                <w:numId w:val="0"/>
              </w:numPr>
              <w:spacing w:before="0" w:after="0" w:line="0" w:lineRule="atLeast"/>
              <w:ind w:leftChars="27" w:left="92" w:firstLine="1"/>
              <w:rPr>
                <w:rFonts w:asciiTheme="minorEastAsia" w:eastAsiaTheme="minorEastAsia" w:hAnsiTheme="minorEastAsia"/>
                <w:sz w:val="24"/>
              </w:rPr>
            </w:pPr>
            <w:r w:rsidRPr="006F2BED">
              <w:rPr>
                <w:rFonts w:asciiTheme="minorEastAsia" w:eastAsiaTheme="minorEastAsia" w:hAnsiTheme="minorEastAsia" w:hint="eastAsia"/>
                <w:sz w:val="24"/>
              </w:rPr>
              <w:t>不能帶</w:t>
            </w:r>
            <w:proofErr w:type="gramStart"/>
            <w:r w:rsidRPr="006F2BED">
              <w:rPr>
                <w:rFonts w:asciiTheme="minorEastAsia" w:eastAsiaTheme="minorEastAsia" w:hAnsiTheme="minorEastAsia" w:hint="eastAsia"/>
                <w:sz w:val="24"/>
              </w:rPr>
              <w:t>菸</w:t>
            </w:r>
            <w:proofErr w:type="gramEnd"/>
            <w:r w:rsidRPr="006F2BED">
              <w:rPr>
                <w:rFonts w:asciiTheme="minorEastAsia" w:eastAsiaTheme="minorEastAsia" w:hAnsiTheme="minorEastAsia" w:hint="eastAsia"/>
                <w:sz w:val="24"/>
              </w:rPr>
              <w:t>不能帶酒還有一些危險物品都要被沒收</w:t>
            </w:r>
          </w:p>
          <w:p w:rsidR="001A0EBE" w:rsidRPr="006F2BED" w:rsidRDefault="001A0EBE" w:rsidP="00B42556">
            <w:pPr>
              <w:pStyle w:val="a3"/>
              <w:numPr>
                <w:ilvl w:val="0"/>
                <w:numId w:val="0"/>
              </w:numPr>
              <w:spacing w:beforeLines="50" w:before="228" w:after="0" w:line="0" w:lineRule="atLeast"/>
              <w:ind w:leftChars="27" w:left="92"/>
              <w:rPr>
                <w:rFonts w:asciiTheme="minorEastAsia" w:eastAsiaTheme="minorEastAsia" w:hAnsiTheme="minorEastAsia"/>
                <w:sz w:val="24"/>
              </w:rPr>
            </w:pPr>
            <w:r w:rsidRPr="006F2BED">
              <w:rPr>
                <w:rFonts w:asciiTheme="minorEastAsia" w:eastAsiaTheme="minorEastAsia" w:hAnsiTheme="minorEastAsia" w:hint="eastAsia"/>
                <w:sz w:val="24"/>
              </w:rPr>
              <w:t>只能拜託家人朋友幫我送了一些東西來</w:t>
            </w:r>
          </w:p>
          <w:p w:rsidR="001A0EBE" w:rsidRPr="006F2BED" w:rsidRDefault="001A0EBE" w:rsidP="00B42556">
            <w:pPr>
              <w:pStyle w:val="a3"/>
              <w:numPr>
                <w:ilvl w:val="0"/>
                <w:numId w:val="0"/>
              </w:numPr>
              <w:spacing w:before="0" w:after="0" w:line="0" w:lineRule="atLeast"/>
              <w:ind w:leftChars="27" w:left="92" w:firstLine="1"/>
              <w:rPr>
                <w:rFonts w:asciiTheme="minorEastAsia" w:eastAsiaTheme="minorEastAsia" w:hAnsiTheme="minorEastAsia"/>
                <w:sz w:val="24"/>
              </w:rPr>
            </w:pPr>
            <w:r w:rsidRPr="006F2BED">
              <w:rPr>
                <w:rFonts w:asciiTheme="minorEastAsia" w:eastAsiaTheme="minorEastAsia" w:hAnsiTheme="minorEastAsia" w:hint="eastAsia"/>
                <w:sz w:val="24"/>
              </w:rPr>
              <w:t>送來的東西一樣會經過檢查</w:t>
            </w:r>
          </w:p>
          <w:p w:rsidR="001A0EBE" w:rsidRPr="006F2BED" w:rsidRDefault="001A0EBE" w:rsidP="00B42556">
            <w:pPr>
              <w:pStyle w:val="a3"/>
              <w:numPr>
                <w:ilvl w:val="0"/>
                <w:numId w:val="0"/>
              </w:numPr>
              <w:spacing w:beforeLines="50" w:before="228" w:after="0" w:line="0" w:lineRule="atLeast"/>
              <w:ind w:leftChars="27" w:left="92"/>
              <w:rPr>
                <w:rFonts w:asciiTheme="minorEastAsia" w:eastAsiaTheme="minorEastAsia" w:hAnsiTheme="minorEastAsia"/>
                <w:sz w:val="24"/>
              </w:rPr>
            </w:pPr>
            <w:r w:rsidRPr="006F2BED">
              <w:rPr>
                <w:rFonts w:asciiTheme="minorEastAsia" w:eastAsiaTheme="minorEastAsia" w:hAnsiTheme="minorEastAsia" w:hint="eastAsia"/>
                <w:sz w:val="24"/>
              </w:rPr>
              <w:t>但送來的餅乾已經被打開</w:t>
            </w:r>
            <w:proofErr w:type="gramStart"/>
            <w:r w:rsidRPr="006F2BED">
              <w:rPr>
                <w:rFonts w:asciiTheme="minorEastAsia" w:eastAsiaTheme="minorEastAsia" w:hAnsiTheme="minorEastAsia" w:hint="eastAsia"/>
                <w:sz w:val="24"/>
              </w:rPr>
              <w:t>（</w:t>
            </w:r>
            <w:proofErr w:type="gramEnd"/>
            <w:r w:rsidRPr="006F2BED">
              <w:rPr>
                <w:rFonts w:asciiTheme="minorEastAsia" w:eastAsiaTheme="minorEastAsia" w:hAnsiTheme="minorEastAsia" w:hint="eastAsia"/>
                <w:sz w:val="24"/>
              </w:rPr>
              <w:t>孔雀餅乾那種</w:t>
            </w:r>
          </w:p>
          <w:p w:rsidR="001A0EBE" w:rsidRPr="006F2BED" w:rsidRDefault="001A0EBE" w:rsidP="00B42556">
            <w:pPr>
              <w:pStyle w:val="a3"/>
              <w:numPr>
                <w:ilvl w:val="0"/>
                <w:numId w:val="0"/>
              </w:numPr>
              <w:spacing w:before="0" w:after="0" w:line="0" w:lineRule="atLeast"/>
              <w:ind w:leftChars="27" w:left="92" w:firstLine="1"/>
              <w:rPr>
                <w:rFonts w:asciiTheme="minorEastAsia" w:eastAsiaTheme="minorEastAsia" w:hAnsiTheme="minorEastAsia"/>
                <w:sz w:val="24"/>
              </w:rPr>
            </w:pPr>
            <w:r w:rsidRPr="006F2BED">
              <w:rPr>
                <w:rFonts w:asciiTheme="minorEastAsia" w:eastAsiaTheme="minorEastAsia" w:hAnsiTheme="minorEastAsia" w:hint="eastAsia"/>
                <w:sz w:val="24"/>
              </w:rPr>
              <w:t>洋芋片也都被揉碎</w:t>
            </w:r>
          </w:p>
          <w:p w:rsidR="001A0EBE" w:rsidRPr="006F2BED" w:rsidRDefault="001A0EBE" w:rsidP="00B42556">
            <w:pPr>
              <w:pStyle w:val="a3"/>
              <w:numPr>
                <w:ilvl w:val="0"/>
                <w:numId w:val="0"/>
              </w:numPr>
              <w:spacing w:before="0" w:after="0" w:line="0" w:lineRule="atLeast"/>
              <w:ind w:leftChars="27" w:left="92" w:firstLine="1"/>
              <w:rPr>
                <w:rFonts w:asciiTheme="minorEastAsia" w:eastAsiaTheme="minorEastAsia" w:hAnsiTheme="minorEastAsia"/>
                <w:sz w:val="24"/>
              </w:rPr>
            </w:pPr>
            <w:r w:rsidRPr="006F2BED">
              <w:rPr>
                <w:rFonts w:asciiTheme="minorEastAsia" w:eastAsiaTheme="minorEastAsia" w:hAnsiTheme="minorEastAsia" w:hint="eastAsia"/>
                <w:sz w:val="24"/>
              </w:rPr>
              <w:t>巧克力被捏碎</w:t>
            </w:r>
          </w:p>
          <w:p w:rsidR="001A0EBE" w:rsidRPr="006F2BED" w:rsidRDefault="001A0EBE" w:rsidP="00B42556">
            <w:pPr>
              <w:pStyle w:val="a3"/>
              <w:numPr>
                <w:ilvl w:val="0"/>
                <w:numId w:val="0"/>
              </w:numPr>
              <w:spacing w:before="0" w:after="0" w:line="0" w:lineRule="atLeast"/>
              <w:ind w:leftChars="27" w:left="92" w:firstLine="1"/>
              <w:rPr>
                <w:rFonts w:asciiTheme="minorEastAsia" w:eastAsiaTheme="minorEastAsia" w:hAnsiTheme="minorEastAsia"/>
                <w:sz w:val="24"/>
              </w:rPr>
            </w:pPr>
            <w:r w:rsidRPr="006F2BED">
              <w:rPr>
                <w:rFonts w:asciiTheme="minorEastAsia" w:eastAsiaTheme="minorEastAsia" w:hAnsiTheme="minorEastAsia" w:hint="eastAsia"/>
                <w:sz w:val="24"/>
              </w:rPr>
              <w:t>飯菜也有翻過的痕跡</w:t>
            </w:r>
          </w:p>
          <w:p w:rsidR="006F2BED" w:rsidRPr="006F2BED" w:rsidRDefault="001A0EBE" w:rsidP="006F2BED">
            <w:pPr>
              <w:pStyle w:val="a3"/>
              <w:numPr>
                <w:ilvl w:val="0"/>
                <w:numId w:val="0"/>
              </w:numPr>
              <w:spacing w:before="0" w:after="0" w:line="0" w:lineRule="atLeast"/>
              <w:ind w:leftChars="27" w:left="92" w:firstLine="1"/>
              <w:rPr>
                <w:rFonts w:asciiTheme="minorEastAsia" w:eastAsiaTheme="minorEastAsia" w:hAnsiTheme="minorEastAsia"/>
                <w:sz w:val="24"/>
              </w:rPr>
            </w:pPr>
            <w:r w:rsidRPr="006F2BED">
              <w:rPr>
                <w:rFonts w:asciiTheme="minorEastAsia" w:eastAsiaTheme="minorEastAsia" w:hAnsiTheme="minorEastAsia" w:hint="eastAsia"/>
                <w:sz w:val="24"/>
              </w:rPr>
              <w:t>聽我朋友說他們拿東西去的時候</w:t>
            </w:r>
          </w:p>
          <w:p w:rsidR="001A0EBE" w:rsidRPr="006F2BED" w:rsidRDefault="001A0EBE" w:rsidP="006F2BED">
            <w:pPr>
              <w:pStyle w:val="a3"/>
              <w:numPr>
                <w:ilvl w:val="0"/>
                <w:numId w:val="0"/>
              </w:numPr>
              <w:spacing w:before="0" w:after="0" w:line="0" w:lineRule="atLeast"/>
              <w:ind w:leftChars="27" w:left="92" w:firstLine="1"/>
              <w:rPr>
                <w:rFonts w:asciiTheme="minorEastAsia" w:eastAsiaTheme="minorEastAsia" w:hAnsiTheme="minorEastAsia"/>
                <w:sz w:val="22"/>
              </w:rPr>
            </w:pPr>
            <w:r w:rsidRPr="006F2BED">
              <w:rPr>
                <w:rFonts w:asciiTheme="minorEastAsia" w:eastAsiaTheme="minorEastAsia" w:hAnsiTheme="minorEastAsia" w:hint="eastAsia"/>
                <w:sz w:val="24"/>
              </w:rPr>
              <w:t>並沒有</w:t>
            </w:r>
            <w:proofErr w:type="gramStart"/>
            <w:r w:rsidRPr="006F2BED">
              <w:rPr>
                <w:rFonts w:asciiTheme="minorEastAsia" w:eastAsiaTheme="minorEastAsia" w:hAnsiTheme="minorEastAsia" w:hint="eastAsia"/>
                <w:sz w:val="24"/>
              </w:rPr>
              <w:t>特別說還會</w:t>
            </w:r>
            <w:proofErr w:type="gramEnd"/>
            <w:r w:rsidRPr="006F2BED">
              <w:rPr>
                <w:rFonts w:asciiTheme="minorEastAsia" w:eastAsiaTheme="minorEastAsia" w:hAnsiTheme="minorEastAsia" w:hint="eastAsia"/>
                <w:sz w:val="24"/>
              </w:rPr>
              <w:t>打開</w:t>
            </w:r>
            <w:proofErr w:type="gramStart"/>
            <w:r w:rsidRPr="006F2BED">
              <w:rPr>
                <w:rFonts w:asciiTheme="minorEastAsia" w:eastAsiaTheme="minorEastAsia" w:hAnsiTheme="minorEastAsia" w:hint="eastAsia"/>
                <w:sz w:val="24"/>
              </w:rPr>
              <w:t>來搜之</w:t>
            </w:r>
            <w:proofErr w:type="gramEnd"/>
            <w:r w:rsidRPr="006F2BED">
              <w:rPr>
                <w:rFonts w:asciiTheme="minorEastAsia" w:eastAsiaTheme="minorEastAsia" w:hAnsiTheme="minorEastAsia" w:hint="eastAsia"/>
                <w:sz w:val="24"/>
              </w:rPr>
              <w:t>類</w:t>
            </w:r>
          </w:p>
        </w:tc>
        <w:tc>
          <w:tcPr>
            <w:tcW w:w="3238" w:type="dxa"/>
            <w:shd w:val="clear" w:color="auto" w:fill="auto"/>
            <w:vAlign w:val="center"/>
          </w:tcPr>
          <w:p w:rsidR="001A0EBE" w:rsidRPr="00D021B5" w:rsidRDefault="008358CB" w:rsidP="00B42556">
            <w:pPr>
              <w:pStyle w:val="a3"/>
              <w:numPr>
                <w:ilvl w:val="0"/>
                <w:numId w:val="0"/>
              </w:numPr>
              <w:spacing w:before="0" w:after="0" w:line="0" w:lineRule="atLeast"/>
            </w:pPr>
            <w:r w:rsidRPr="00D021B5">
              <w:rPr>
                <w:rFonts w:asciiTheme="minorEastAsia" w:eastAsiaTheme="minorEastAsia" w:hAnsiTheme="minorEastAsia"/>
                <w:noProof/>
              </w:rPr>
              <w:drawing>
                <wp:anchor distT="0" distB="0" distL="114300" distR="114300" simplePos="0" relativeHeight="251658240" behindDoc="0" locked="0" layoutInCell="1" allowOverlap="1" wp14:anchorId="2C80094B">
                  <wp:simplePos x="0" y="0"/>
                  <wp:positionH relativeFrom="column">
                    <wp:posOffset>33655</wp:posOffset>
                  </wp:positionH>
                  <wp:positionV relativeFrom="paragraph">
                    <wp:posOffset>71755</wp:posOffset>
                  </wp:positionV>
                  <wp:extent cx="1828165" cy="2200910"/>
                  <wp:effectExtent l="0" t="0" r="635" b="8890"/>
                  <wp:wrapNone/>
                  <wp:docPr id="4" name="圖片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165" cy="2200910"/>
                          </a:xfrm>
                          <a:prstGeom prst="rect">
                            <a:avLst/>
                          </a:prstGeom>
                          <a:noFill/>
                        </pic:spPr>
                      </pic:pic>
                    </a:graphicData>
                  </a:graphic>
                  <wp14:sizeRelH relativeFrom="page">
                    <wp14:pctWidth>0</wp14:pctWidth>
                  </wp14:sizeRelH>
                  <wp14:sizeRelV relativeFrom="page">
                    <wp14:pctHeight>0</wp14:pctHeight>
                  </wp14:sizeRelV>
                </wp:anchor>
              </w:drawing>
            </w:r>
          </w:p>
        </w:tc>
      </w:tr>
      <w:tr w:rsidR="001A0EBE" w:rsidRPr="00D021B5" w:rsidTr="006F2BED">
        <w:trPr>
          <w:trHeight w:val="3899"/>
          <w:tblHeader/>
        </w:trPr>
        <w:tc>
          <w:tcPr>
            <w:tcW w:w="4288" w:type="dxa"/>
            <w:shd w:val="clear" w:color="auto" w:fill="auto"/>
            <w:vAlign w:val="center"/>
          </w:tcPr>
          <w:p w:rsidR="001A0EBE" w:rsidRPr="00D021B5" w:rsidRDefault="008358CB" w:rsidP="008358CB">
            <w:pPr>
              <w:pStyle w:val="a3"/>
              <w:numPr>
                <w:ilvl w:val="0"/>
                <w:numId w:val="0"/>
              </w:numPr>
              <w:spacing w:before="0" w:after="0" w:line="0" w:lineRule="atLeast"/>
              <w:ind w:leftChars="46" w:left="276" w:hanging="120"/>
              <w:rPr>
                <w:rFonts w:asciiTheme="minorEastAsia" w:eastAsiaTheme="minorEastAsia" w:hAnsiTheme="minorEastAsia"/>
              </w:rPr>
            </w:pPr>
            <w:r w:rsidRPr="00D021B5">
              <w:rPr>
                <w:noProof/>
              </w:rPr>
              <w:drawing>
                <wp:anchor distT="0" distB="0" distL="114300" distR="114300" simplePos="0" relativeHeight="251659264" behindDoc="1" locked="0" layoutInCell="1" allowOverlap="1" wp14:anchorId="39638611">
                  <wp:simplePos x="0" y="0"/>
                  <wp:positionH relativeFrom="column">
                    <wp:posOffset>76200</wp:posOffset>
                  </wp:positionH>
                  <wp:positionV relativeFrom="paragraph">
                    <wp:posOffset>30480</wp:posOffset>
                  </wp:positionV>
                  <wp:extent cx="2349500" cy="2349500"/>
                  <wp:effectExtent l="0" t="0" r="0" b="0"/>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732"/>
                          <a:stretch/>
                        </pic:blipFill>
                        <pic:spPr bwMode="auto">
                          <a:xfrm flipH="1">
                            <a:off x="0" y="0"/>
                            <a:ext cx="2349500" cy="2349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289" w:type="dxa"/>
            <w:gridSpan w:val="2"/>
            <w:shd w:val="clear" w:color="auto" w:fill="auto"/>
            <w:vAlign w:val="center"/>
          </w:tcPr>
          <w:p w:rsidR="001A0EBE" w:rsidRPr="00D021B5" w:rsidRDefault="008358CB" w:rsidP="008358CB">
            <w:pPr>
              <w:pStyle w:val="a3"/>
              <w:numPr>
                <w:ilvl w:val="0"/>
                <w:numId w:val="0"/>
              </w:numPr>
              <w:spacing w:before="0" w:after="0" w:line="0" w:lineRule="atLeast"/>
              <w:ind w:leftChars="26" w:left="88"/>
              <w:rPr>
                <w:rFonts w:asciiTheme="minorEastAsia" w:eastAsiaTheme="minorEastAsia" w:hAnsiTheme="minorEastAsia"/>
              </w:rPr>
            </w:pPr>
            <w:r w:rsidRPr="00D021B5">
              <w:rPr>
                <w:rFonts w:asciiTheme="minorEastAsia" w:eastAsiaTheme="minorEastAsia" w:hAnsiTheme="minorEastAsia"/>
                <w:noProof/>
              </w:rPr>
              <w:drawing>
                <wp:anchor distT="0" distB="0" distL="114300" distR="114300" simplePos="0" relativeHeight="251660288" behindDoc="1" locked="0" layoutInCell="1" allowOverlap="1" wp14:anchorId="5101250D">
                  <wp:simplePos x="0" y="0"/>
                  <wp:positionH relativeFrom="column">
                    <wp:posOffset>108585</wp:posOffset>
                  </wp:positionH>
                  <wp:positionV relativeFrom="paragraph">
                    <wp:posOffset>-5080</wp:posOffset>
                  </wp:positionV>
                  <wp:extent cx="1828800" cy="2312670"/>
                  <wp:effectExtent l="0" t="0" r="0" b="0"/>
                  <wp:wrapNone/>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8800" cy="2312670"/>
                          </a:xfrm>
                          <a:prstGeom prst="rect">
                            <a:avLst/>
                          </a:prstGeom>
                          <a:noFill/>
                        </pic:spPr>
                      </pic:pic>
                    </a:graphicData>
                  </a:graphic>
                  <wp14:sizeRelH relativeFrom="page">
                    <wp14:pctWidth>0</wp14:pctWidth>
                  </wp14:sizeRelH>
                  <wp14:sizeRelV relativeFrom="page">
                    <wp14:pctHeight>0</wp14:pctHeight>
                  </wp14:sizeRelV>
                </wp:anchor>
              </w:drawing>
            </w:r>
          </w:p>
        </w:tc>
      </w:tr>
    </w:tbl>
    <w:p w:rsidR="001A0EBE" w:rsidRPr="00D021B5" w:rsidRDefault="001A0EBE" w:rsidP="008358CB">
      <w:pPr>
        <w:pStyle w:val="af5"/>
        <w:spacing w:before="0" w:after="0" w:line="0" w:lineRule="atLeast"/>
        <w:ind w:leftChars="74" w:left="1275" w:hangingChars="365" w:hanging="1023"/>
        <w:jc w:val="left"/>
      </w:pPr>
      <w:r w:rsidRPr="00D021B5">
        <w:rPr>
          <w:rFonts w:hint="eastAsia"/>
        </w:rPr>
        <w:t>資料來源：社群網站</w:t>
      </w:r>
      <w:proofErr w:type="spellStart"/>
      <w:r w:rsidRPr="00D021B5">
        <w:rPr>
          <w:rFonts w:hint="eastAsia"/>
        </w:rPr>
        <w:t>Dcard</w:t>
      </w:r>
      <w:proofErr w:type="spellEnd"/>
      <w:r w:rsidRPr="00D021B5">
        <w:rPr>
          <w:rStyle w:val="afe"/>
        </w:rPr>
        <w:footnoteReference w:id="13"/>
      </w:r>
      <w:r w:rsidRPr="00D021B5">
        <w:rPr>
          <w:rFonts w:hint="eastAsia"/>
        </w:rPr>
        <w:t>。</w:t>
      </w:r>
    </w:p>
    <w:p w:rsidR="00DD13C8" w:rsidRPr="00D021B5" w:rsidRDefault="00C4536B" w:rsidP="008358CB">
      <w:pPr>
        <w:pStyle w:val="3"/>
      </w:pPr>
      <w:r w:rsidRPr="00D021B5">
        <w:rPr>
          <w:rFonts w:hint="eastAsia"/>
        </w:rPr>
        <w:t>引發社群</w:t>
      </w:r>
      <w:r w:rsidR="00676416" w:rsidRPr="00D021B5">
        <w:rPr>
          <w:rFonts w:hint="eastAsia"/>
        </w:rPr>
        <w:t>網路</w:t>
      </w:r>
      <w:r w:rsidRPr="00D021B5">
        <w:rPr>
          <w:rFonts w:hint="eastAsia"/>
        </w:rPr>
        <w:t>討論及</w:t>
      </w:r>
      <w:r w:rsidR="00676416" w:rsidRPr="00D021B5">
        <w:rPr>
          <w:rFonts w:hint="eastAsia"/>
        </w:rPr>
        <w:t>效應</w:t>
      </w:r>
      <w:r w:rsidRPr="00D021B5">
        <w:rPr>
          <w:rFonts w:hint="eastAsia"/>
        </w:rPr>
        <w:t>，自111年2月17日22時許，至</w:t>
      </w:r>
      <w:r w:rsidR="00D74207" w:rsidRPr="00D021B5">
        <w:rPr>
          <w:rFonts w:hint="eastAsia"/>
        </w:rPr>
        <w:t>同年月22日</w:t>
      </w:r>
      <w:r w:rsidRPr="00D021B5">
        <w:rPr>
          <w:rFonts w:hint="eastAsia"/>
        </w:rPr>
        <w:t>止，僅本文下方就有1</w:t>
      </w:r>
      <w:r w:rsidRPr="00D021B5">
        <w:t>,795</w:t>
      </w:r>
      <w:r w:rsidRPr="00D021B5">
        <w:rPr>
          <w:rFonts w:hint="eastAsia"/>
        </w:rPr>
        <w:t>則留言串</w:t>
      </w:r>
      <w:r w:rsidR="006B5C50" w:rsidRPr="00D021B5">
        <w:rPr>
          <w:rFonts w:hint="eastAsia"/>
        </w:rPr>
        <w:t>(重點摘錄如</w:t>
      </w:r>
      <w:r w:rsidR="00FC241C" w:rsidRPr="00D021B5">
        <w:rPr>
          <w:rFonts w:ascii="SimHei" w:eastAsia="SimHei" w:hAnsi="SimHei" w:hint="eastAsia"/>
        </w:rPr>
        <w:t>【</w:t>
      </w:r>
      <w:r w:rsidR="006B5C50" w:rsidRPr="00D021B5">
        <w:rPr>
          <w:rFonts w:hint="eastAsia"/>
        </w:rPr>
        <w:t>附表二</w:t>
      </w:r>
      <w:r w:rsidR="00FC241C" w:rsidRPr="00D021B5">
        <w:rPr>
          <w:rFonts w:ascii="SimHei" w:eastAsia="SimHei" w:hAnsi="SimHei" w:hint="eastAsia"/>
        </w:rPr>
        <w:t>】</w:t>
      </w:r>
      <w:r w:rsidR="006B5C50" w:rsidRPr="00D021B5">
        <w:rPr>
          <w:rFonts w:hint="eastAsia"/>
        </w:rPr>
        <w:t>)</w:t>
      </w:r>
      <w:r w:rsidRPr="00D021B5">
        <w:rPr>
          <w:rFonts w:hint="eastAsia"/>
        </w:rPr>
        <w:t>，</w:t>
      </w:r>
      <w:r w:rsidR="006B5C50" w:rsidRPr="00D021B5">
        <w:rPr>
          <w:rFonts w:hint="eastAsia"/>
        </w:rPr>
        <w:t>經彙整留言串重點內容</w:t>
      </w:r>
      <w:r w:rsidR="00C05EDB" w:rsidRPr="00D021B5">
        <w:rPr>
          <w:rFonts w:hint="eastAsia"/>
        </w:rPr>
        <w:t>，與時任指揮中心醫療應變組副組長王必勝之</w:t>
      </w:r>
      <w:proofErr w:type="gramStart"/>
      <w:r w:rsidR="00C05EDB" w:rsidRPr="00D021B5">
        <w:rPr>
          <w:rFonts w:hint="eastAsia"/>
        </w:rPr>
        <w:t>臉書貼文</w:t>
      </w:r>
      <w:proofErr w:type="gramEnd"/>
      <w:r w:rsidR="00C05EDB" w:rsidRPr="00D021B5">
        <w:rPr>
          <w:rFonts w:hint="eastAsia"/>
        </w:rPr>
        <w:t>內容，如下</w:t>
      </w:r>
      <w:r w:rsidR="006B5C50" w:rsidRPr="00D021B5">
        <w:rPr>
          <w:rFonts w:hint="eastAsia"/>
        </w:rPr>
        <w:t>：</w:t>
      </w:r>
    </w:p>
    <w:p w:rsidR="00DF0C42" w:rsidRPr="00D021B5" w:rsidRDefault="006B5C50" w:rsidP="00092B48">
      <w:pPr>
        <w:pStyle w:val="4"/>
        <w:ind w:left="1701"/>
      </w:pPr>
      <w:r w:rsidRPr="00D021B5">
        <w:rPr>
          <w:rFonts w:hint="eastAsia"/>
        </w:rPr>
        <w:t>就</w:t>
      </w:r>
      <w:proofErr w:type="gramStart"/>
      <w:r w:rsidRPr="00D021B5">
        <w:rPr>
          <w:rFonts w:hint="eastAsia"/>
        </w:rPr>
        <w:t>該貼文個案</w:t>
      </w:r>
      <w:proofErr w:type="gramEnd"/>
      <w:r w:rsidRPr="00D021B5">
        <w:rPr>
          <w:rFonts w:hint="eastAsia"/>
        </w:rPr>
        <w:t>，時任指揮中心醫療應變組副組長王必勝於個人</w:t>
      </w:r>
      <w:proofErr w:type="gramStart"/>
      <w:r w:rsidRPr="00D021B5">
        <w:rPr>
          <w:rFonts w:hint="eastAsia"/>
        </w:rPr>
        <w:t>臉書貼</w:t>
      </w:r>
      <w:proofErr w:type="gramEnd"/>
      <w:r w:rsidRPr="00D021B5">
        <w:rPr>
          <w:rFonts w:hint="eastAsia"/>
        </w:rPr>
        <w:t>文表示：「本案經查，疑似南部某檢疫所住民，入住時即替他保管了大量</w:t>
      </w:r>
      <w:proofErr w:type="gramStart"/>
      <w:r w:rsidRPr="00D021B5">
        <w:rPr>
          <w:rFonts w:hint="eastAsia"/>
        </w:rPr>
        <w:t>菸</w:t>
      </w:r>
      <w:proofErr w:type="gramEnd"/>
      <w:r w:rsidRPr="00D021B5">
        <w:rPr>
          <w:rFonts w:hint="eastAsia"/>
        </w:rPr>
        <w:t>品，因無法抽菸數日吵鬧引起其他住民抗議。後</w:t>
      </w:r>
      <w:r w:rsidRPr="00D021B5">
        <w:rPr>
          <w:rFonts w:hint="eastAsia"/>
        </w:rPr>
        <w:lastRenderedPageBreak/>
        <w:t>從其朋友送來便當飯菜內找出整盒香菸，因此便當</w:t>
      </w:r>
      <w:proofErr w:type="gramStart"/>
      <w:r w:rsidRPr="00D021B5">
        <w:rPr>
          <w:rFonts w:hint="eastAsia"/>
        </w:rPr>
        <w:t>送至住民</w:t>
      </w:r>
      <w:proofErr w:type="gramEnd"/>
      <w:r w:rsidRPr="00D021B5">
        <w:rPr>
          <w:rFonts w:hint="eastAsia"/>
        </w:rPr>
        <w:t>時有點凌亂，</w:t>
      </w:r>
      <w:proofErr w:type="gramStart"/>
      <w:r w:rsidRPr="00D021B5">
        <w:rPr>
          <w:rFonts w:hint="eastAsia"/>
        </w:rPr>
        <w:t>針對該住</w:t>
      </w:r>
      <w:proofErr w:type="gramEnd"/>
      <w:r w:rsidRPr="00D021B5">
        <w:rPr>
          <w:rFonts w:hint="eastAsia"/>
        </w:rPr>
        <w:t>民狀況，會請所方提供戒菸貼片，並予以關懷，並對他帶來的不便致意」。</w:t>
      </w:r>
    </w:p>
    <w:p w:rsidR="004F2B1B" w:rsidRPr="00D021B5" w:rsidRDefault="001E1577" w:rsidP="00092B48">
      <w:pPr>
        <w:pStyle w:val="4"/>
        <w:ind w:left="1701"/>
      </w:pPr>
      <w:proofErr w:type="gramStart"/>
      <w:r w:rsidRPr="00D021B5">
        <w:rPr>
          <w:rFonts w:hint="eastAsia"/>
        </w:rPr>
        <w:t>原貼文</w:t>
      </w:r>
      <w:proofErr w:type="gramEnd"/>
      <w:r w:rsidRPr="00D021B5">
        <w:rPr>
          <w:rFonts w:hint="eastAsia"/>
        </w:rPr>
        <w:t>民眾(</w:t>
      </w:r>
      <w:r w:rsidR="00DF0C42" w:rsidRPr="00D021B5">
        <w:rPr>
          <w:rFonts w:hint="eastAsia"/>
        </w:rPr>
        <w:t>下</w:t>
      </w:r>
      <w:r w:rsidRPr="00D021B5">
        <w:rPr>
          <w:rFonts w:hint="eastAsia"/>
        </w:rPr>
        <w:t>以A稱之)</w:t>
      </w:r>
      <w:r w:rsidR="00DF0C42" w:rsidRPr="00D021B5">
        <w:rPr>
          <w:rFonts w:hint="eastAsia"/>
        </w:rPr>
        <w:t>後</w:t>
      </w:r>
      <w:r w:rsidRPr="00D021B5">
        <w:rPr>
          <w:rFonts w:hint="eastAsia"/>
        </w:rPr>
        <w:t>於</w:t>
      </w:r>
      <w:proofErr w:type="gramStart"/>
      <w:r w:rsidRPr="00D021B5">
        <w:rPr>
          <w:rFonts w:hint="eastAsia"/>
        </w:rPr>
        <w:t>原貼</w:t>
      </w:r>
      <w:proofErr w:type="gramEnd"/>
      <w:r w:rsidRPr="00D021B5">
        <w:rPr>
          <w:rFonts w:hint="eastAsia"/>
        </w:rPr>
        <w:t>文下方更新內容表示</w:t>
      </w:r>
      <w:r w:rsidR="00DF0C42" w:rsidRPr="00D021B5">
        <w:rPr>
          <w:rFonts w:hint="eastAsia"/>
        </w:rPr>
        <w:t>，有關</w:t>
      </w:r>
      <w:r w:rsidRPr="00D021B5">
        <w:rPr>
          <w:rFonts w:hint="eastAsia"/>
        </w:rPr>
        <w:t>指揮中心所述</w:t>
      </w:r>
      <w:r w:rsidR="00DF0C42" w:rsidRPr="00D021B5">
        <w:rPr>
          <w:rFonts w:hint="eastAsia"/>
        </w:rPr>
        <w:t>，確查出有香菸的，</w:t>
      </w:r>
      <w:r w:rsidRPr="00D021B5">
        <w:rPr>
          <w:rFonts w:hint="eastAsia"/>
        </w:rPr>
        <w:t>係與她同時入住檢疫所友人B</w:t>
      </w:r>
      <w:r w:rsidR="00DF0C42" w:rsidRPr="00D021B5">
        <w:rPr>
          <w:rFonts w:hint="eastAsia"/>
        </w:rPr>
        <w:t>的便當；是由</w:t>
      </w:r>
      <w:r w:rsidRPr="00D021B5">
        <w:rPr>
          <w:rFonts w:hint="eastAsia"/>
        </w:rPr>
        <w:t>未受檢疫隔離之親友</w:t>
      </w:r>
      <w:r w:rsidR="00DF0C42" w:rsidRPr="00D021B5">
        <w:rPr>
          <w:rFonts w:hint="eastAsia"/>
        </w:rPr>
        <w:t>C</w:t>
      </w:r>
      <w:r w:rsidRPr="00D021B5">
        <w:rPr>
          <w:rFonts w:hint="eastAsia"/>
        </w:rPr>
        <w:t>，</w:t>
      </w:r>
      <w:r w:rsidR="00DF0C42" w:rsidRPr="00D021B5">
        <w:rPr>
          <w:rFonts w:hint="eastAsia"/>
        </w:rPr>
        <w:t>以同一袋裝便當飯菜等，</w:t>
      </w:r>
      <w:r w:rsidRPr="00D021B5">
        <w:rPr>
          <w:rFonts w:hint="eastAsia"/>
        </w:rPr>
        <w:t>送入物品給</w:t>
      </w:r>
      <w:r w:rsidR="00DF0C42" w:rsidRPr="00D021B5">
        <w:rPr>
          <w:rFonts w:hint="eastAsia"/>
        </w:rPr>
        <w:t>入住檢疫所的民眾A與友人B。</w:t>
      </w:r>
    </w:p>
    <w:p w:rsidR="00683187" w:rsidRPr="00D021B5" w:rsidRDefault="006B5C50" w:rsidP="00092B48">
      <w:pPr>
        <w:pStyle w:val="4"/>
        <w:ind w:left="1701"/>
      </w:pPr>
      <w:r w:rsidRPr="00D021B5">
        <w:rPr>
          <w:rFonts w:hint="eastAsia"/>
        </w:rPr>
        <w:t>但</w:t>
      </w:r>
      <w:proofErr w:type="gramStart"/>
      <w:r w:rsidRPr="00D021B5">
        <w:rPr>
          <w:rFonts w:hint="eastAsia"/>
          <w:b/>
        </w:rPr>
        <w:t>該貼文所</w:t>
      </w:r>
      <w:proofErr w:type="gramEnd"/>
      <w:r w:rsidR="008F49C4" w:rsidRPr="00D021B5">
        <w:rPr>
          <w:rFonts w:hint="eastAsia"/>
          <w:b/>
        </w:rPr>
        <w:t>描</w:t>
      </w:r>
      <w:r w:rsidRPr="00D021B5">
        <w:rPr>
          <w:rFonts w:hint="eastAsia"/>
          <w:b/>
        </w:rPr>
        <w:t>述</w:t>
      </w:r>
      <w:r w:rsidRPr="00D021B5">
        <w:rPr>
          <w:rFonts w:hAnsi="標楷體" w:hint="eastAsia"/>
          <w:b/>
        </w:rPr>
        <w:t>「</w:t>
      </w:r>
      <w:proofErr w:type="gramStart"/>
      <w:r w:rsidR="008F49C4" w:rsidRPr="00D021B5">
        <w:rPr>
          <w:rFonts w:hAnsi="標楷體" w:hint="eastAsia"/>
          <w:b/>
        </w:rPr>
        <w:t>入住前行</w:t>
      </w:r>
      <w:proofErr w:type="gramEnd"/>
      <w:r w:rsidR="008F49C4" w:rsidRPr="00D021B5">
        <w:rPr>
          <w:rFonts w:hAnsi="標楷體" w:hint="eastAsia"/>
          <w:b/>
        </w:rPr>
        <w:t>李檢查</w:t>
      </w:r>
      <w:r w:rsidRPr="00D021B5">
        <w:rPr>
          <w:rFonts w:hAnsi="標楷體" w:hint="eastAsia"/>
          <w:b/>
        </w:rPr>
        <w:t>」</w:t>
      </w:r>
      <w:r w:rsidR="008F49C4" w:rsidRPr="00D021B5">
        <w:rPr>
          <w:rFonts w:ascii="新細明體" w:eastAsia="新細明體" w:hAnsi="新細明體" w:hint="eastAsia"/>
          <w:b/>
        </w:rPr>
        <w:t>、</w:t>
      </w:r>
      <w:r w:rsidR="008F49C4" w:rsidRPr="00D021B5">
        <w:rPr>
          <w:rFonts w:hAnsi="標楷體" w:hint="eastAsia"/>
          <w:b/>
        </w:rPr>
        <w:t>「禁止攜入菸酒」</w:t>
      </w:r>
      <w:r w:rsidR="008F49C4" w:rsidRPr="00D021B5">
        <w:rPr>
          <w:rFonts w:ascii="新細明體" w:eastAsia="新細明體" w:hAnsi="新細明體" w:hint="eastAsia"/>
          <w:b/>
        </w:rPr>
        <w:t>、</w:t>
      </w:r>
      <w:r w:rsidR="008F49C4" w:rsidRPr="00D021B5">
        <w:rPr>
          <w:rFonts w:hAnsi="標楷體" w:hint="eastAsia"/>
          <w:b/>
        </w:rPr>
        <w:t>「違禁品」及「親友送入物品須接受檢查」等</w:t>
      </w:r>
      <w:r w:rsidRPr="00D021B5">
        <w:rPr>
          <w:rFonts w:hint="eastAsia"/>
          <w:b/>
        </w:rPr>
        <w:t>，亦並非</w:t>
      </w:r>
      <w:r w:rsidR="008F49C4" w:rsidRPr="00D021B5">
        <w:rPr>
          <w:rFonts w:hint="eastAsia"/>
          <w:b/>
        </w:rPr>
        <w:t>該單一</w:t>
      </w:r>
      <w:r w:rsidRPr="00D021B5">
        <w:rPr>
          <w:rFonts w:hint="eastAsia"/>
          <w:b/>
        </w:rPr>
        <w:t>個案情況</w:t>
      </w:r>
      <w:r w:rsidR="008F49C4" w:rsidRPr="00D021B5">
        <w:rPr>
          <w:rFonts w:hint="eastAsia"/>
          <w:b/>
        </w:rPr>
        <w:t>；</w:t>
      </w:r>
      <w:r w:rsidR="00DF0C42" w:rsidRPr="00D021B5">
        <w:rPr>
          <w:rFonts w:hint="eastAsia"/>
          <w:b/>
        </w:rPr>
        <w:t>自</w:t>
      </w:r>
      <w:proofErr w:type="gramStart"/>
      <w:r w:rsidR="00DF0C42" w:rsidRPr="00D021B5">
        <w:rPr>
          <w:rFonts w:hint="eastAsia"/>
          <w:b/>
        </w:rPr>
        <w:t>留言串中發現</w:t>
      </w:r>
      <w:proofErr w:type="gramEnd"/>
      <w:r w:rsidR="00DF0C42" w:rsidRPr="00D021B5">
        <w:rPr>
          <w:rFonts w:hint="eastAsia"/>
          <w:b/>
        </w:rPr>
        <w:t>，</w:t>
      </w:r>
      <w:r w:rsidR="008F49C4" w:rsidRPr="00D021B5">
        <w:rPr>
          <w:rFonts w:hint="eastAsia"/>
          <w:b/>
        </w:rPr>
        <w:t>許多民眾皆有類似經驗，只是</w:t>
      </w:r>
      <w:r w:rsidR="003D12EE" w:rsidRPr="00D021B5">
        <w:rPr>
          <w:rFonts w:hint="eastAsia"/>
          <w:b/>
        </w:rPr>
        <w:t>執法</w:t>
      </w:r>
      <w:r w:rsidR="00A7495B" w:rsidRPr="00D021B5">
        <w:rPr>
          <w:rFonts w:hint="eastAsia"/>
          <w:b/>
        </w:rPr>
        <w:t>手段和</w:t>
      </w:r>
      <w:r w:rsidR="003D12EE" w:rsidRPr="00D021B5">
        <w:rPr>
          <w:rFonts w:hint="eastAsia"/>
          <w:b/>
        </w:rPr>
        <w:t>程度有所不同</w:t>
      </w:r>
      <w:r w:rsidR="003D12EE" w:rsidRPr="00D021B5">
        <w:rPr>
          <w:rFonts w:hint="eastAsia"/>
        </w:rPr>
        <w:t>，</w:t>
      </w:r>
      <w:r w:rsidR="00A7495B" w:rsidRPr="00D021B5">
        <w:rPr>
          <w:rFonts w:hint="eastAsia"/>
        </w:rPr>
        <w:t>例如：</w:t>
      </w:r>
    </w:p>
    <w:p w:rsidR="00A7495B" w:rsidRPr="00D021B5" w:rsidRDefault="00C46942" w:rsidP="00801310">
      <w:pPr>
        <w:pStyle w:val="5"/>
        <w:spacing w:beforeLines="50" w:before="228" w:line="0" w:lineRule="atLeast"/>
        <w:rPr>
          <w:rFonts w:asciiTheme="minorEastAsia" w:eastAsiaTheme="minorEastAsia" w:hAnsiTheme="minorEastAsia"/>
          <w:sz w:val="24"/>
        </w:rPr>
      </w:pPr>
      <w:r w:rsidRPr="00D021B5">
        <w:rPr>
          <w:rFonts w:asciiTheme="minorEastAsia" w:eastAsiaTheme="minorEastAsia" w:hAnsiTheme="minorEastAsia" w:hint="eastAsia"/>
          <w:sz w:val="24"/>
        </w:rPr>
        <w:t>「一直都是這樣，</w:t>
      </w:r>
      <w:proofErr w:type="gramStart"/>
      <w:r w:rsidRPr="00D021B5">
        <w:rPr>
          <w:rFonts w:asciiTheme="minorEastAsia" w:eastAsiaTheme="minorEastAsia" w:hAnsiTheme="minorEastAsia" w:hint="eastAsia"/>
          <w:sz w:val="24"/>
        </w:rPr>
        <w:t>集檢所</w:t>
      </w:r>
      <w:proofErr w:type="gramEnd"/>
      <w:r w:rsidRPr="00D021B5">
        <w:rPr>
          <w:rFonts w:asciiTheme="minorEastAsia" w:eastAsiaTheme="minorEastAsia" w:hAnsiTheme="minorEastAsia" w:hint="eastAsia"/>
          <w:sz w:val="24"/>
        </w:rPr>
        <w:t>的人會開你包裹檢查(警察在旁邊)。」(B6) 。</w:t>
      </w:r>
    </w:p>
    <w:p w:rsidR="00C46942" w:rsidRPr="00D021B5" w:rsidRDefault="00C46942" w:rsidP="00CB0323">
      <w:pPr>
        <w:pStyle w:val="5"/>
        <w:spacing w:line="0" w:lineRule="atLeast"/>
        <w:rPr>
          <w:rFonts w:asciiTheme="minorEastAsia" w:eastAsiaTheme="minorEastAsia" w:hAnsiTheme="minorEastAsia"/>
          <w:sz w:val="24"/>
        </w:rPr>
      </w:pPr>
      <w:r w:rsidRPr="00D021B5">
        <w:rPr>
          <w:rFonts w:asciiTheme="minorEastAsia" w:eastAsiaTheme="minorEastAsia" w:hAnsiTheme="minorEastAsia" w:hint="eastAsia"/>
          <w:sz w:val="24"/>
        </w:rPr>
        <w:t>「</w:t>
      </w:r>
      <w:r w:rsidRPr="00D021B5">
        <w:rPr>
          <w:rFonts w:asciiTheme="minorEastAsia" w:eastAsiaTheme="minorEastAsia" w:hAnsiTheme="minorEastAsia"/>
          <w:sz w:val="24"/>
        </w:rPr>
        <w:t>之前也有人說檢疫所會檢查行李</w:t>
      </w:r>
      <w:r w:rsidRPr="00D021B5">
        <w:rPr>
          <w:rFonts w:asciiTheme="minorEastAsia" w:eastAsiaTheme="minorEastAsia" w:hAnsiTheme="minorEastAsia" w:hint="eastAsia"/>
          <w:sz w:val="24"/>
        </w:rPr>
        <w:t>，</w:t>
      </w:r>
      <w:r w:rsidRPr="00D021B5">
        <w:rPr>
          <w:rFonts w:asciiTheme="minorEastAsia" w:eastAsiaTheme="minorEastAsia" w:hAnsiTheme="minorEastAsia"/>
          <w:sz w:val="24"/>
        </w:rPr>
        <w:t>還有上新聞</w:t>
      </w:r>
      <w:r w:rsidRPr="00D021B5">
        <w:rPr>
          <w:rFonts w:asciiTheme="minorEastAsia" w:eastAsiaTheme="minorEastAsia" w:hAnsiTheme="minorEastAsia" w:hint="eastAsia"/>
          <w:sz w:val="24"/>
        </w:rPr>
        <w:t>」(B54) 。</w:t>
      </w:r>
    </w:p>
    <w:p w:rsidR="00C46942" w:rsidRPr="00D021B5" w:rsidRDefault="00550BC0" w:rsidP="00CB0323">
      <w:pPr>
        <w:pStyle w:val="5"/>
        <w:spacing w:line="0" w:lineRule="atLeast"/>
        <w:rPr>
          <w:rFonts w:asciiTheme="minorEastAsia" w:eastAsiaTheme="minorEastAsia" w:hAnsiTheme="minorEastAsia"/>
          <w:sz w:val="24"/>
        </w:rPr>
      </w:pPr>
      <w:r w:rsidRPr="00D021B5">
        <w:rPr>
          <w:rFonts w:asciiTheme="minorEastAsia" w:eastAsiaTheme="minorEastAsia" w:hAnsiTheme="minorEastAsia" w:hint="eastAsia"/>
          <w:sz w:val="24"/>
        </w:rPr>
        <w:t>「</w:t>
      </w:r>
      <w:r w:rsidRPr="00D021B5">
        <w:rPr>
          <w:rFonts w:asciiTheme="minorEastAsia" w:eastAsiaTheme="minorEastAsia" w:hAnsiTheme="minorEastAsia"/>
          <w:sz w:val="24"/>
        </w:rPr>
        <w:t>他們好像基本會檢查一下</w:t>
      </w:r>
      <w:r w:rsidRPr="00D021B5">
        <w:rPr>
          <w:rFonts w:asciiTheme="minorEastAsia" w:eastAsiaTheme="minorEastAsia" w:hAnsiTheme="minorEastAsia" w:hint="eastAsia"/>
          <w:sz w:val="24"/>
        </w:rPr>
        <w:t>，</w:t>
      </w:r>
      <w:r w:rsidRPr="00D021B5">
        <w:rPr>
          <w:rFonts w:asciiTheme="minorEastAsia" w:eastAsiaTheme="minorEastAsia" w:hAnsiTheme="minorEastAsia"/>
          <w:sz w:val="24"/>
        </w:rPr>
        <w:t>不過你的這個確實有點扯。</w:t>
      </w:r>
      <w:r w:rsidRPr="00D021B5">
        <w:rPr>
          <w:rFonts w:asciiTheme="minorEastAsia" w:eastAsiaTheme="minorEastAsia" w:hAnsiTheme="minorEastAsia" w:hint="eastAsia"/>
          <w:sz w:val="24"/>
        </w:rPr>
        <w:t>」(B60) 。</w:t>
      </w:r>
    </w:p>
    <w:p w:rsidR="00550BC0" w:rsidRPr="00D021B5" w:rsidRDefault="00801310" w:rsidP="00CB0323">
      <w:pPr>
        <w:pStyle w:val="5"/>
        <w:spacing w:line="0" w:lineRule="atLeast"/>
        <w:rPr>
          <w:rFonts w:asciiTheme="minorEastAsia" w:eastAsiaTheme="minorEastAsia" w:hAnsiTheme="minorEastAsia"/>
          <w:sz w:val="24"/>
        </w:rPr>
      </w:pPr>
      <w:r w:rsidRPr="00D021B5">
        <w:rPr>
          <w:rFonts w:asciiTheme="minorEastAsia" w:eastAsiaTheme="minorEastAsia" w:hAnsiTheme="minorEastAsia" w:hint="eastAsia"/>
          <w:sz w:val="24"/>
        </w:rPr>
        <w:t>「</w:t>
      </w:r>
      <w:r w:rsidR="00550BC0" w:rsidRPr="00D021B5">
        <w:rPr>
          <w:rFonts w:asciiTheme="minorEastAsia" w:eastAsiaTheme="minorEastAsia" w:hAnsiTheme="minorEastAsia"/>
          <w:sz w:val="24"/>
        </w:rPr>
        <w:t>檢疫所好像都是這樣，年</w:t>
      </w:r>
      <w:proofErr w:type="gramStart"/>
      <w:r w:rsidR="00550BC0" w:rsidRPr="00D021B5">
        <w:rPr>
          <w:rFonts w:asciiTheme="minorEastAsia" w:eastAsiaTheme="minorEastAsia" w:hAnsiTheme="minorEastAsia"/>
          <w:sz w:val="24"/>
        </w:rPr>
        <w:t>前因公被隔離</w:t>
      </w:r>
      <w:proofErr w:type="gramEnd"/>
      <w:r w:rsidR="00550BC0" w:rsidRPr="00D021B5">
        <w:rPr>
          <w:rFonts w:asciiTheme="minorEastAsia" w:eastAsiaTheme="minorEastAsia" w:hAnsiTheme="minorEastAsia"/>
          <w:sz w:val="24"/>
        </w:rPr>
        <w:t>，也是很多規定，生活用品飲食包裝是玻璃或鐵鋁罐一律不能帶入，家人帶來的用品、外食每個都會被拍照一樣</w:t>
      </w:r>
      <w:proofErr w:type="gramStart"/>
      <w:r w:rsidR="00550BC0" w:rsidRPr="00D021B5">
        <w:rPr>
          <w:rFonts w:asciiTheme="minorEastAsia" w:eastAsiaTheme="minorEastAsia" w:hAnsiTheme="minorEastAsia"/>
          <w:sz w:val="24"/>
        </w:rPr>
        <w:t>一</w:t>
      </w:r>
      <w:proofErr w:type="gramEnd"/>
      <w:r w:rsidR="00550BC0" w:rsidRPr="00D021B5">
        <w:rPr>
          <w:rFonts w:asciiTheme="minorEastAsia" w:eastAsiaTheme="minorEastAsia" w:hAnsiTheme="minorEastAsia"/>
          <w:sz w:val="24"/>
        </w:rPr>
        <w:t>樣檢查，</w:t>
      </w:r>
      <w:proofErr w:type="gramStart"/>
      <w:r w:rsidR="00550BC0" w:rsidRPr="00D021B5">
        <w:rPr>
          <w:rFonts w:asciiTheme="minorEastAsia" w:eastAsiaTheme="minorEastAsia" w:hAnsiTheme="minorEastAsia"/>
          <w:sz w:val="24"/>
        </w:rPr>
        <w:t>手搖飲不</w:t>
      </w:r>
      <w:proofErr w:type="gramEnd"/>
      <w:r w:rsidR="00550BC0" w:rsidRPr="00D021B5">
        <w:rPr>
          <w:rFonts w:asciiTheme="minorEastAsia" w:eastAsiaTheme="minorEastAsia" w:hAnsiTheme="minorEastAsia"/>
          <w:sz w:val="24"/>
        </w:rPr>
        <w:t>能帶入。</w:t>
      </w:r>
      <w:proofErr w:type="gramStart"/>
      <w:r w:rsidR="00550BC0" w:rsidRPr="00D021B5">
        <w:rPr>
          <w:rFonts w:asciiTheme="minorEastAsia" w:eastAsiaTheme="minorEastAsia" w:hAnsiTheme="minorEastAsia"/>
          <w:sz w:val="24"/>
        </w:rPr>
        <w:t>可點外送</w:t>
      </w:r>
      <w:proofErr w:type="gramEnd"/>
      <w:r w:rsidR="00550BC0" w:rsidRPr="00D021B5">
        <w:rPr>
          <w:rFonts w:asciiTheme="minorEastAsia" w:eastAsiaTheme="minorEastAsia" w:hAnsiTheme="minorEastAsia"/>
          <w:sz w:val="24"/>
        </w:rPr>
        <w:t>可是只能買生活用品不能買吃的。</w:t>
      </w:r>
      <w:r w:rsidR="00550BC0" w:rsidRPr="00D021B5">
        <w:rPr>
          <w:rFonts w:asciiTheme="minorEastAsia" w:eastAsiaTheme="minorEastAsia" w:hAnsiTheme="minorEastAsia" w:hint="eastAsia"/>
          <w:sz w:val="24"/>
        </w:rPr>
        <w:t>」(B138) 。</w:t>
      </w:r>
    </w:p>
    <w:p w:rsidR="00550BC0" w:rsidRPr="00D021B5" w:rsidRDefault="00801310" w:rsidP="00CB0323">
      <w:pPr>
        <w:pStyle w:val="5"/>
        <w:spacing w:line="0" w:lineRule="atLeast"/>
        <w:rPr>
          <w:rFonts w:asciiTheme="minorEastAsia" w:eastAsiaTheme="minorEastAsia" w:hAnsiTheme="minorEastAsia"/>
          <w:sz w:val="24"/>
        </w:rPr>
      </w:pPr>
      <w:r w:rsidRPr="00D021B5">
        <w:rPr>
          <w:rFonts w:asciiTheme="minorEastAsia" w:eastAsiaTheme="minorEastAsia" w:hAnsiTheme="minorEastAsia" w:hint="eastAsia"/>
          <w:sz w:val="24"/>
        </w:rPr>
        <w:t>「</w:t>
      </w:r>
      <w:r w:rsidR="00550BC0" w:rsidRPr="00D021B5">
        <w:rPr>
          <w:rFonts w:asciiTheme="minorEastAsia" w:eastAsiaTheme="minorEastAsia" w:hAnsiTheme="minorEastAsia"/>
          <w:sz w:val="24"/>
        </w:rPr>
        <w:t>説生食跟手搖無法帶入，一方面是擔心若有腹瀉情形無法判斷是來源，熟食部分家人協助帶入的</w:t>
      </w:r>
      <w:r w:rsidR="00550BC0" w:rsidRPr="00D021B5">
        <w:rPr>
          <w:rFonts w:asciiTheme="minorEastAsia" w:eastAsiaTheme="minorEastAsia" w:hAnsiTheme="minorEastAsia" w:hint="eastAsia"/>
          <w:sz w:val="24"/>
        </w:rPr>
        <w:t>，</w:t>
      </w:r>
      <w:r w:rsidR="00550BC0" w:rsidRPr="00D021B5">
        <w:rPr>
          <w:rFonts w:asciiTheme="minorEastAsia" w:eastAsiaTheme="minorEastAsia" w:hAnsiTheme="minorEastAsia"/>
          <w:sz w:val="24"/>
        </w:rPr>
        <w:t>只有一樣一樣打開拍照看內容</w:t>
      </w:r>
      <w:r w:rsidR="00550BC0" w:rsidRPr="00D021B5">
        <w:rPr>
          <w:rFonts w:asciiTheme="minorEastAsia" w:eastAsiaTheme="minorEastAsia" w:hAnsiTheme="minorEastAsia" w:hint="eastAsia"/>
          <w:sz w:val="24"/>
        </w:rPr>
        <w:t>，</w:t>
      </w:r>
      <w:r w:rsidR="00550BC0" w:rsidRPr="00D021B5">
        <w:rPr>
          <w:rFonts w:asciiTheme="minorEastAsia" w:eastAsiaTheme="minorEastAsia" w:hAnsiTheme="minorEastAsia"/>
          <w:sz w:val="24"/>
        </w:rPr>
        <w:t>不會像原po這樣被翻</w:t>
      </w:r>
      <w:r w:rsidR="00550BC0" w:rsidRPr="00D021B5">
        <w:rPr>
          <w:rFonts w:asciiTheme="minorEastAsia" w:eastAsiaTheme="minorEastAsia" w:hAnsiTheme="minorEastAsia" w:hint="eastAsia"/>
          <w:sz w:val="24"/>
        </w:rPr>
        <w:t>。」(B138-2) 。</w:t>
      </w:r>
    </w:p>
    <w:p w:rsidR="00550BC0" w:rsidRPr="00D021B5" w:rsidRDefault="00801310" w:rsidP="00CB0323">
      <w:pPr>
        <w:pStyle w:val="5"/>
        <w:spacing w:line="0" w:lineRule="atLeast"/>
        <w:rPr>
          <w:rFonts w:asciiTheme="minorEastAsia" w:eastAsiaTheme="minorEastAsia" w:hAnsiTheme="minorEastAsia"/>
          <w:sz w:val="24"/>
        </w:rPr>
      </w:pPr>
      <w:r w:rsidRPr="00D021B5">
        <w:rPr>
          <w:rFonts w:asciiTheme="minorEastAsia" w:eastAsiaTheme="minorEastAsia" w:hAnsiTheme="minorEastAsia" w:hint="eastAsia"/>
          <w:sz w:val="24"/>
        </w:rPr>
        <w:t>「</w:t>
      </w:r>
      <w:r w:rsidRPr="00D021B5">
        <w:rPr>
          <w:rFonts w:asciiTheme="minorEastAsia" w:eastAsiaTheme="minorEastAsia" w:hAnsiTheme="minorEastAsia"/>
          <w:sz w:val="24"/>
        </w:rPr>
        <w:t>我這邊就是請民眾自己翻</w:t>
      </w:r>
      <w:r w:rsidRPr="00D021B5">
        <w:rPr>
          <w:rFonts w:asciiTheme="minorEastAsia" w:eastAsiaTheme="minorEastAsia" w:hAnsiTheme="minorEastAsia" w:hint="eastAsia"/>
          <w:sz w:val="24"/>
        </w:rPr>
        <w:t>，</w:t>
      </w:r>
      <w:r w:rsidRPr="00D021B5">
        <w:rPr>
          <w:rFonts w:asciiTheme="minorEastAsia" w:eastAsiaTheme="minorEastAsia" w:hAnsiTheme="minorEastAsia"/>
          <w:sz w:val="24"/>
        </w:rPr>
        <w:t>而且也都有錄影存證</w:t>
      </w:r>
      <w:r w:rsidRPr="00D021B5">
        <w:rPr>
          <w:rFonts w:asciiTheme="minorEastAsia" w:eastAsiaTheme="minorEastAsia" w:hAnsiTheme="minorEastAsia" w:hint="eastAsia"/>
          <w:sz w:val="24"/>
        </w:rPr>
        <w:t>。」(B173) 。</w:t>
      </w:r>
    </w:p>
    <w:p w:rsidR="00801310" w:rsidRPr="00D021B5" w:rsidRDefault="00801310" w:rsidP="00CB0323">
      <w:pPr>
        <w:pStyle w:val="5"/>
        <w:spacing w:line="0" w:lineRule="atLeast"/>
        <w:rPr>
          <w:rFonts w:asciiTheme="minorEastAsia" w:eastAsiaTheme="minorEastAsia" w:hAnsiTheme="minorEastAsia"/>
          <w:sz w:val="24"/>
        </w:rPr>
      </w:pPr>
      <w:r w:rsidRPr="00D021B5">
        <w:rPr>
          <w:rFonts w:asciiTheme="minorEastAsia" w:eastAsiaTheme="minorEastAsia" w:hAnsiTheme="minorEastAsia" w:hint="eastAsia"/>
          <w:sz w:val="24"/>
        </w:rPr>
        <w:t>「</w:t>
      </w:r>
      <w:r w:rsidRPr="00D021B5">
        <w:rPr>
          <w:rFonts w:asciiTheme="minorEastAsia" w:eastAsiaTheme="minorEastAsia" w:hAnsiTheme="minorEastAsia"/>
          <w:sz w:val="24"/>
        </w:rPr>
        <w:t>確實檢疫所</w:t>
      </w:r>
      <w:proofErr w:type="gramStart"/>
      <w:r w:rsidRPr="00D021B5">
        <w:rPr>
          <w:rFonts w:asciiTheme="minorEastAsia" w:eastAsiaTheme="minorEastAsia" w:hAnsiTheme="minorEastAsia"/>
          <w:sz w:val="24"/>
        </w:rPr>
        <w:t>會翻檢行李</w:t>
      </w:r>
      <w:proofErr w:type="gramEnd"/>
      <w:r w:rsidRPr="00D021B5">
        <w:rPr>
          <w:rFonts w:asciiTheme="minorEastAsia" w:eastAsiaTheme="minorEastAsia" w:hAnsiTheme="minorEastAsia"/>
          <w:sz w:val="24"/>
        </w:rPr>
        <w:t>。打開行李很丟臉，裡面有內衣褲，還有一大堆行李，如果是出國還會有機器掃描，不用打開來，這樣翻開來在</w:t>
      </w:r>
      <w:proofErr w:type="gramStart"/>
      <w:r w:rsidRPr="00D021B5">
        <w:rPr>
          <w:rFonts w:asciiTheme="minorEastAsia" w:eastAsiaTheme="minorEastAsia" w:hAnsiTheme="minorEastAsia"/>
          <w:sz w:val="24"/>
        </w:rPr>
        <w:t>面前逐</w:t>
      </w:r>
      <w:proofErr w:type="gramEnd"/>
      <w:r w:rsidRPr="00D021B5">
        <w:rPr>
          <w:rFonts w:asciiTheme="minorEastAsia" w:eastAsiaTheme="minorEastAsia" w:hAnsiTheme="minorEastAsia"/>
          <w:sz w:val="24"/>
        </w:rPr>
        <w:t>項檢查，真是人生頭一遭。水果刀不行，連帶水果去也不可以，說水果會發臭腐爛。但我在高雄的檢疫所，還不至於把食物打開這麼惡劣。</w:t>
      </w:r>
      <w:r w:rsidRPr="00D021B5">
        <w:rPr>
          <w:rFonts w:asciiTheme="minorEastAsia" w:eastAsiaTheme="minorEastAsia" w:hAnsiTheme="minorEastAsia" w:hint="eastAsia"/>
          <w:sz w:val="24"/>
        </w:rPr>
        <w:t>」(B188-3) 。</w:t>
      </w:r>
    </w:p>
    <w:p w:rsidR="00801310" w:rsidRPr="00D021B5" w:rsidRDefault="00801310" w:rsidP="00CB0323">
      <w:pPr>
        <w:pStyle w:val="5"/>
        <w:spacing w:line="0" w:lineRule="atLeast"/>
        <w:rPr>
          <w:rFonts w:asciiTheme="minorEastAsia" w:eastAsiaTheme="minorEastAsia" w:hAnsiTheme="minorEastAsia"/>
          <w:sz w:val="24"/>
        </w:rPr>
      </w:pPr>
      <w:r w:rsidRPr="00D021B5">
        <w:rPr>
          <w:rFonts w:asciiTheme="minorEastAsia" w:eastAsiaTheme="minorEastAsia" w:hAnsiTheme="minorEastAsia" w:hint="eastAsia"/>
          <w:sz w:val="24"/>
        </w:rPr>
        <w:t>「</w:t>
      </w:r>
      <w:r w:rsidRPr="00D021B5">
        <w:rPr>
          <w:rFonts w:asciiTheme="minorEastAsia" w:eastAsiaTheme="minorEastAsia" w:hAnsiTheme="minorEastAsia"/>
          <w:sz w:val="24"/>
        </w:rPr>
        <w:t>玻璃或鐵鋁罐包裝的食品都不能進</w:t>
      </w:r>
      <w:r w:rsidRPr="00D021B5">
        <w:rPr>
          <w:rFonts w:asciiTheme="minorEastAsia" w:eastAsiaTheme="minorEastAsia" w:hAnsiTheme="minorEastAsia" w:hint="eastAsia"/>
          <w:sz w:val="24"/>
        </w:rPr>
        <w:t>，</w:t>
      </w:r>
      <w:r w:rsidRPr="00D021B5">
        <w:rPr>
          <w:rFonts w:asciiTheme="minorEastAsia" w:eastAsiaTheme="minorEastAsia" w:hAnsiTheme="minorEastAsia"/>
          <w:sz w:val="24"/>
        </w:rPr>
        <w:t>而且連指甲剪跟刀叉餐具也被沒收</w:t>
      </w:r>
      <w:r w:rsidRPr="00D021B5">
        <w:rPr>
          <w:rFonts w:asciiTheme="minorEastAsia" w:eastAsiaTheme="minorEastAsia" w:hAnsiTheme="minorEastAsia" w:hint="eastAsia"/>
          <w:sz w:val="24"/>
        </w:rPr>
        <w:t>，</w:t>
      </w:r>
      <w:r w:rsidRPr="00D021B5">
        <w:rPr>
          <w:rFonts w:asciiTheme="minorEastAsia" w:eastAsiaTheme="minorEastAsia" w:hAnsiTheme="minorEastAsia"/>
          <w:sz w:val="24"/>
        </w:rPr>
        <w:t>搞不懂為啥要這樣</w:t>
      </w:r>
      <w:r w:rsidRPr="00D021B5">
        <w:rPr>
          <w:rFonts w:asciiTheme="minorEastAsia" w:eastAsiaTheme="minorEastAsia" w:hAnsiTheme="minorEastAsia" w:hint="eastAsia"/>
          <w:sz w:val="24"/>
        </w:rPr>
        <w:t>？」(B194) 。</w:t>
      </w:r>
    </w:p>
    <w:p w:rsidR="00801310" w:rsidRPr="00D021B5" w:rsidRDefault="00801310" w:rsidP="00CB0323">
      <w:pPr>
        <w:pStyle w:val="5"/>
        <w:spacing w:line="0" w:lineRule="atLeast"/>
        <w:rPr>
          <w:rFonts w:asciiTheme="minorEastAsia" w:eastAsiaTheme="minorEastAsia" w:hAnsiTheme="minorEastAsia"/>
          <w:sz w:val="24"/>
        </w:rPr>
      </w:pPr>
      <w:r w:rsidRPr="00D021B5">
        <w:rPr>
          <w:rFonts w:asciiTheme="minorEastAsia" w:eastAsiaTheme="minorEastAsia" w:hAnsiTheme="minorEastAsia" w:hint="eastAsia"/>
          <w:sz w:val="24"/>
        </w:rPr>
        <w:t>「</w:t>
      </w:r>
      <w:r w:rsidRPr="00D021B5">
        <w:rPr>
          <w:rFonts w:asciiTheme="minorEastAsia" w:eastAsiaTheme="minorEastAsia" w:hAnsiTheme="minorEastAsia"/>
          <w:sz w:val="24"/>
        </w:rPr>
        <w:t>我進去時沒有被翻行李</w:t>
      </w:r>
      <w:r w:rsidRPr="00D021B5">
        <w:rPr>
          <w:rFonts w:asciiTheme="minorEastAsia" w:eastAsiaTheme="minorEastAsia" w:hAnsiTheme="minorEastAsia" w:hint="eastAsia"/>
          <w:sz w:val="24"/>
        </w:rPr>
        <w:t>，</w:t>
      </w:r>
      <w:r w:rsidRPr="00D021B5">
        <w:rPr>
          <w:rFonts w:asciiTheme="minorEastAsia" w:eastAsiaTheme="minorEastAsia" w:hAnsiTheme="minorEastAsia"/>
          <w:sz w:val="24"/>
        </w:rPr>
        <w:t>家人和外送送東西來</w:t>
      </w:r>
      <w:proofErr w:type="gramStart"/>
      <w:r w:rsidRPr="00D021B5">
        <w:rPr>
          <w:rFonts w:asciiTheme="minorEastAsia" w:eastAsiaTheme="minorEastAsia" w:hAnsiTheme="minorEastAsia"/>
          <w:sz w:val="24"/>
        </w:rPr>
        <w:t>時說有檢查</w:t>
      </w:r>
      <w:proofErr w:type="gramEnd"/>
      <w:r w:rsidRPr="00D021B5">
        <w:rPr>
          <w:rFonts w:asciiTheme="minorEastAsia" w:eastAsiaTheme="minorEastAsia" w:hAnsiTheme="minorEastAsia" w:hint="eastAsia"/>
          <w:sz w:val="24"/>
        </w:rPr>
        <w:t>，</w:t>
      </w:r>
      <w:r w:rsidRPr="00D021B5">
        <w:rPr>
          <w:rFonts w:asciiTheme="minorEastAsia" w:eastAsiaTheme="minorEastAsia" w:hAnsiTheme="minorEastAsia"/>
          <w:sz w:val="24"/>
        </w:rPr>
        <w:lastRenderedPageBreak/>
        <w:t>但東西都是完整的</w:t>
      </w:r>
      <w:r w:rsidRPr="00D021B5">
        <w:rPr>
          <w:rFonts w:asciiTheme="minorEastAsia" w:eastAsiaTheme="minorEastAsia" w:hAnsiTheme="minorEastAsia" w:hint="eastAsia"/>
          <w:sz w:val="24"/>
        </w:rPr>
        <w:t>。」(B214) 。</w:t>
      </w:r>
    </w:p>
    <w:p w:rsidR="00801310" w:rsidRPr="00D021B5" w:rsidRDefault="00801310" w:rsidP="00487B38">
      <w:pPr>
        <w:pStyle w:val="5"/>
        <w:spacing w:line="0" w:lineRule="atLeast"/>
        <w:ind w:left="1985" w:hanging="992"/>
        <w:rPr>
          <w:rFonts w:asciiTheme="minorEastAsia" w:eastAsiaTheme="minorEastAsia" w:hAnsiTheme="minorEastAsia"/>
          <w:sz w:val="24"/>
        </w:rPr>
      </w:pPr>
      <w:r w:rsidRPr="00D021B5">
        <w:rPr>
          <w:rFonts w:asciiTheme="minorEastAsia" w:eastAsiaTheme="minorEastAsia" w:hAnsiTheme="minorEastAsia" w:hint="eastAsia"/>
          <w:sz w:val="24"/>
        </w:rPr>
        <w:t>「依照經驗，進去前的確會檢查行李，怕妳攜帶危險物品，而量體溫是衛生局規定，轉寄東西的部分的確會檢查，但明顯沒問題的</w:t>
      </w:r>
      <w:proofErr w:type="gramStart"/>
      <w:r w:rsidRPr="00D021B5">
        <w:rPr>
          <w:rFonts w:asciiTheme="minorEastAsia" w:eastAsiaTheme="minorEastAsia" w:hAnsiTheme="minorEastAsia" w:hint="eastAsia"/>
          <w:sz w:val="24"/>
        </w:rPr>
        <w:t>東西連摸都</w:t>
      </w:r>
      <w:proofErr w:type="gramEnd"/>
      <w:r w:rsidRPr="00D021B5">
        <w:rPr>
          <w:rFonts w:asciiTheme="minorEastAsia" w:eastAsiaTheme="minorEastAsia" w:hAnsiTheme="minorEastAsia" w:hint="eastAsia"/>
          <w:sz w:val="24"/>
        </w:rPr>
        <w:t>不會摸，餅乾 飲料 晚餐等等，通常只有箱子的包裹才會打開，也會打電話到房間告知</w:t>
      </w:r>
      <w:r w:rsidRPr="00D021B5">
        <w:rPr>
          <w:rFonts w:asciiTheme="minorEastAsia" w:eastAsiaTheme="minorEastAsia" w:hAnsiTheme="minorEastAsia"/>
          <w:sz w:val="24"/>
        </w:rPr>
        <w:t>。</w:t>
      </w:r>
      <w:r w:rsidRPr="00D021B5">
        <w:rPr>
          <w:rFonts w:asciiTheme="minorEastAsia" w:eastAsiaTheme="minorEastAsia" w:hAnsiTheme="minorEastAsia" w:hint="eastAsia"/>
          <w:sz w:val="24"/>
        </w:rPr>
        <w:t>」(B283) 。</w:t>
      </w:r>
    </w:p>
    <w:p w:rsidR="00801310" w:rsidRPr="00D021B5" w:rsidRDefault="00801310" w:rsidP="00487B38">
      <w:pPr>
        <w:pStyle w:val="5"/>
        <w:spacing w:line="0" w:lineRule="atLeast"/>
        <w:ind w:left="1985" w:hanging="992"/>
        <w:rPr>
          <w:rFonts w:asciiTheme="minorEastAsia" w:eastAsiaTheme="minorEastAsia" w:hAnsiTheme="minorEastAsia"/>
          <w:sz w:val="24"/>
        </w:rPr>
      </w:pPr>
      <w:r w:rsidRPr="00D021B5">
        <w:rPr>
          <w:rFonts w:asciiTheme="minorEastAsia" w:eastAsiaTheme="minorEastAsia" w:hAnsiTheme="minorEastAsia" w:hint="eastAsia"/>
          <w:sz w:val="24"/>
        </w:rPr>
        <w:t>「這是真的</w:t>
      </w:r>
      <w:r w:rsidRPr="00D021B5">
        <w:rPr>
          <w:rFonts w:asciiTheme="minorEastAsia" w:eastAsiaTheme="minorEastAsia" w:hAnsiTheme="minorEastAsia"/>
          <w:sz w:val="24"/>
        </w:rPr>
        <w:t>。</w:t>
      </w:r>
      <w:r w:rsidRPr="00D021B5">
        <w:rPr>
          <w:rFonts w:asciiTheme="minorEastAsia" w:eastAsiaTheme="minorEastAsia" w:hAnsiTheme="minorEastAsia" w:hint="eastAsia"/>
          <w:sz w:val="24"/>
        </w:rPr>
        <w:t>我住過檢疫所親身經歷，家人寄來的補給全部都被拆開，還會附一張單子寫內容物（衣服*1、茶包*5之類），除此之外，住進去前，還會被開箱行李檢查，裡面沒有放</w:t>
      </w:r>
      <w:proofErr w:type="gramStart"/>
      <w:r w:rsidRPr="00D021B5">
        <w:rPr>
          <w:rFonts w:asciiTheme="minorEastAsia" w:eastAsiaTheme="minorEastAsia" w:hAnsiTheme="minorEastAsia" w:hint="eastAsia"/>
          <w:sz w:val="24"/>
        </w:rPr>
        <w:t>煙酒跟刀</w:t>
      </w:r>
      <w:proofErr w:type="gramEnd"/>
      <w:r w:rsidRPr="00D021B5">
        <w:rPr>
          <w:rFonts w:asciiTheme="minorEastAsia" w:eastAsiaTheme="minorEastAsia" w:hAnsiTheme="minorEastAsia" w:hint="eastAsia"/>
          <w:sz w:val="24"/>
        </w:rPr>
        <w:t>」(B310-1) 。</w:t>
      </w:r>
    </w:p>
    <w:p w:rsidR="00CD3CED" w:rsidRPr="00D021B5" w:rsidRDefault="00CD3CED" w:rsidP="00487B38">
      <w:pPr>
        <w:pStyle w:val="5"/>
        <w:spacing w:line="0" w:lineRule="atLeast"/>
        <w:ind w:left="1985" w:hanging="992"/>
        <w:rPr>
          <w:rFonts w:asciiTheme="minorEastAsia" w:eastAsiaTheme="minorEastAsia" w:hAnsiTheme="minorEastAsia"/>
          <w:sz w:val="24"/>
        </w:rPr>
      </w:pPr>
      <w:r w:rsidRPr="00D021B5">
        <w:rPr>
          <w:rFonts w:asciiTheme="minorEastAsia" w:eastAsiaTheme="minorEastAsia" w:hAnsiTheme="minorEastAsia" w:hint="eastAsia"/>
          <w:sz w:val="24"/>
        </w:rPr>
        <w:t>「</w:t>
      </w:r>
      <w:r w:rsidRPr="00D021B5">
        <w:rPr>
          <w:rFonts w:asciiTheme="minorEastAsia" w:eastAsiaTheme="minorEastAsia" w:hAnsiTheme="minorEastAsia"/>
          <w:sz w:val="24"/>
        </w:rPr>
        <w:t>我送東西給她</w:t>
      </w:r>
      <w:r w:rsidRPr="00D021B5">
        <w:rPr>
          <w:rFonts w:asciiTheme="minorEastAsia" w:eastAsiaTheme="minorEastAsia" w:hAnsiTheme="minorEastAsia" w:hint="eastAsia"/>
          <w:sz w:val="24"/>
        </w:rPr>
        <w:t>，</w:t>
      </w:r>
      <w:r w:rsidRPr="00D021B5">
        <w:rPr>
          <w:rFonts w:asciiTheme="minorEastAsia" w:eastAsiaTheme="minorEastAsia" w:hAnsiTheme="minorEastAsia"/>
          <w:sz w:val="24"/>
        </w:rPr>
        <w:t>也是飯菜都翻開</w:t>
      </w:r>
      <w:r w:rsidRPr="00D021B5">
        <w:rPr>
          <w:rFonts w:asciiTheme="minorEastAsia" w:eastAsiaTheme="minorEastAsia" w:hAnsiTheme="minorEastAsia" w:hint="eastAsia"/>
          <w:sz w:val="24"/>
        </w:rPr>
        <w:t>，</w:t>
      </w:r>
      <w:r w:rsidRPr="00D021B5">
        <w:rPr>
          <w:rFonts w:asciiTheme="minorEastAsia" w:eastAsiaTheme="minorEastAsia" w:hAnsiTheme="minorEastAsia"/>
          <w:sz w:val="24"/>
        </w:rPr>
        <w:t>還說不能有湯汁？怕是有酒精成分</w:t>
      </w:r>
      <w:r w:rsidRPr="00D021B5">
        <w:rPr>
          <w:rFonts w:asciiTheme="minorEastAsia" w:eastAsiaTheme="minorEastAsia" w:hAnsiTheme="minorEastAsia" w:hint="eastAsia"/>
          <w:sz w:val="24"/>
        </w:rPr>
        <w:t>，</w:t>
      </w:r>
      <w:r w:rsidRPr="00D021B5">
        <w:rPr>
          <w:rFonts w:asciiTheme="minorEastAsia" w:eastAsiaTheme="minorEastAsia" w:hAnsiTheme="minorEastAsia"/>
          <w:sz w:val="24"/>
        </w:rPr>
        <w:t>而且全程會有警察在旁邊拿DV錄影喔</w:t>
      </w:r>
      <w:r w:rsidRPr="00D021B5">
        <w:rPr>
          <w:rFonts w:asciiTheme="minorEastAsia" w:eastAsiaTheme="minorEastAsia" w:hAnsiTheme="minorEastAsia" w:hint="eastAsia"/>
          <w:sz w:val="24"/>
        </w:rPr>
        <w:t>!</w:t>
      </w:r>
      <w:r w:rsidRPr="00D021B5">
        <w:rPr>
          <w:rFonts w:asciiTheme="minorEastAsia" w:eastAsiaTheme="minorEastAsia" w:hAnsiTheme="minorEastAsia"/>
          <w:sz w:val="24"/>
        </w:rPr>
        <w:t>那時遇到中秋節</w:t>
      </w:r>
      <w:r w:rsidRPr="00D021B5">
        <w:rPr>
          <w:rFonts w:asciiTheme="minorEastAsia" w:eastAsiaTheme="minorEastAsia" w:hAnsiTheme="minorEastAsia" w:hint="eastAsia"/>
          <w:sz w:val="24"/>
        </w:rPr>
        <w:t>，</w:t>
      </w:r>
      <w:r w:rsidRPr="00D021B5">
        <w:rPr>
          <w:rFonts w:asciiTheme="minorEastAsia" w:eastAsiaTheme="minorEastAsia" w:hAnsiTheme="minorEastAsia"/>
          <w:sz w:val="24"/>
        </w:rPr>
        <w:t>我媽媽送她一盒月餅跟兩個柚子</w:t>
      </w:r>
      <w:r w:rsidRPr="00D021B5">
        <w:rPr>
          <w:rFonts w:asciiTheme="minorEastAsia" w:eastAsiaTheme="minorEastAsia" w:hAnsiTheme="minorEastAsia" w:hint="eastAsia"/>
          <w:sz w:val="24"/>
        </w:rPr>
        <w:t>，</w:t>
      </w:r>
      <w:r w:rsidRPr="00D021B5">
        <w:rPr>
          <w:rFonts w:asciiTheme="minorEastAsia" w:eastAsiaTheme="minorEastAsia" w:hAnsiTheme="minorEastAsia"/>
          <w:sz w:val="24"/>
        </w:rPr>
        <w:t>檢疫</w:t>
      </w:r>
      <w:r w:rsidRPr="00D021B5">
        <w:rPr>
          <w:rFonts w:asciiTheme="minorEastAsia" w:eastAsiaTheme="minorEastAsia" w:hAnsiTheme="minorEastAsia" w:hint="eastAsia"/>
          <w:sz w:val="24"/>
        </w:rPr>
        <w:t>所</w:t>
      </w:r>
      <w:r w:rsidRPr="00D021B5">
        <w:rPr>
          <w:rFonts w:asciiTheme="minorEastAsia" w:eastAsiaTheme="minorEastAsia" w:hAnsiTheme="minorEastAsia"/>
          <w:sz w:val="24"/>
        </w:rPr>
        <w:t>人員請我在他們面前</w:t>
      </w:r>
      <w:r w:rsidRPr="00D021B5">
        <w:rPr>
          <w:rFonts w:asciiTheme="minorEastAsia" w:eastAsiaTheme="minorEastAsia" w:hAnsiTheme="minorEastAsia" w:hint="eastAsia"/>
          <w:sz w:val="24"/>
        </w:rPr>
        <w:t>，</w:t>
      </w:r>
      <w:r w:rsidRPr="00D021B5">
        <w:rPr>
          <w:rFonts w:asciiTheme="minorEastAsia" w:eastAsiaTheme="minorEastAsia" w:hAnsiTheme="minorEastAsia"/>
          <w:sz w:val="24"/>
        </w:rPr>
        <w:t>拆開全新的月餅盒</w:t>
      </w:r>
      <w:r w:rsidRPr="00D021B5">
        <w:rPr>
          <w:rFonts w:asciiTheme="minorEastAsia" w:eastAsiaTheme="minorEastAsia" w:hAnsiTheme="minorEastAsia" w:hint="eastAsia"/>
          <w:sz w:val="24"/>
        </w:rPr>
        <w:t>，</w:t>
      </w:r>
      <w:r w:rsidRPr="00D021B5">
        <w:rPr>
          <w:rFonts w:asciiTheme="minorEastAsia" w:eastAsiaTheme="minorEastAsia" w:hAnsiTheme="minorEastAsia"/>
          <w:sz w:val="24"/>
        </w:rPr>
        <w:t>檢查裡面</w:t>
      </w:r>
      <w:r w:rsidRPr="00D021B5">
        <w:rPr>
          <w:rFonts w:asciiTheme="minorEastAsia" w:eastAsiaTheme="minorEastAsia" w:hAnsiTheme="minorEastAsia" w:hint="eastAsia"/>
          <w:sz w:val="24"/>
        </w:rPr>
        <w:t>，</w:t>
      </w:r>
      <w:r w:rsidRPr="00D021B5">
        <w:rPr>
          <w:rFonts w:asciiTheme="minorEastAsia" w:eastAsiaTheme="minorEastAsia" w:hAnsiTheme="minorEastAsia"/>
          <w:sz w:val="24"/>
        </w:rPr>
        <w:t>還叫我把柚子</w:t>
      </w:r>
      <w:proofErr w:type="gramStart"/>
      <w:r w:rsidRPr="00D021B5">
        <w:rPr>
          <w:rFonts w:asciiTheme="minorEastAsia" w:eastAsiaTheme="minorEastAsia" w:hAnsiTheme="minorEastAsia"/>
          <w:sz w:val="24"/>
        </w:rPr>
        <w:t>都切皮剝</w:t>
      </w:r>
      <w:proofErr w:type="gramEnd"/>
      <w:r w:rsidRPr="00D021B5">
        <w:rPr>
          <w:rFonts w:asciiTheme="minorEastAsia" w:eastAsiaTheme="minorEastAsia" w:hAnsiTheme="minorEastAsia"/>
          <w:sz w:val="24"/>
        </w:rPr>
        <w:t>好、</w:t>
      </w:r>
      <w:proofErr w:type="gramStart"/>
      <w:r w:rsidRPr="00D021B5">
        <w:rPr>
          <w:rFonts w:asciiTheme="minorEastAsia" w:eastAsiaTheme="minorEastAsia" w:hAnsiTheme="minorEastAsia"/>
          <w:sz w:val="24"/>
        </w:rPr>
        <w:t>說怕</w:t>
      </w:r>
      <w:proofErr w:type="gramEnd"/>
      <w:r w:rsidRPr="00D021B5">
        <w:rPr>
          <w:rFonts w:asciiTheme="minorEastAsia" w:eastAsiaTheme="minorEastAsia" w:hAnsiTheme="minorEastAsia"/>
          <w:sz w:val="24"/>
        </w:rPr>
        <w:t>我朋友用</w:t>
      </w:r>
      <w:proofErr w:type="gramStart"/>
      <w:r w:rsidRPr="00D021B5">
        <w:rPr>
          <w:rFonts w:asciiTheme="minorEastAsia" w:eastAsiaTheme="minorEastAsia" w:hAnsiTheme="minorEastAsia"/>
          <w:sz w:val="24"/>
        </w:rPr>
        <w:t>利器</w:t>
      </w:r>
      <w:r w:rsidRPr="00D021B5">
        <w:rPr>
          <w:rFonts w:asciiTheme="minorEastAsia" w:eastAsiaTheme="minorEastAsia" w:hAnsiTheme="minorEastAsia" w:hint="eastAsia"/>
          <w:sz w:val="24"/>
        </w:rPr>
        <w:t>剝</w:t>
      </w:r>
      <w:r w:rsidRPr="00D021B5">
        <w:rPr>
          <w:rFonts w:asciiTheme="minorEastAsia" w:eastAsiaTheme="minorEastAsia" w:hAnsiTheme="minorEastAsia"/>
          <w:sz w:val="24"/>
        </w:rPr>
        <w:t>會</w:t>
      </w:r>
      <w:proofErr w:type="gramEnd"/>
      <w:r w:rsidRPr="00D021B5">
        <w:rPr>
          <w:rFonts w:asciiTheme="minorEastAsia" w:eastAsiaTheme="minorEastAsia" w:hAnsiTheme="minorEastAsia"/>
          <w:sz w:val="24"/>
        </w:rPr>
        <w:t>有危險？？送一次我就怕了</w:t>
      </w:r>
      <w:r w:rsidRPr="00D021B5">
        <w:rPr>
          <w:rFonts w:asciiTheme="minorEastAsia" w:eastAsiaTheme="minorEastAsia" w:hAnsiTheme="minorEastAsia" w:hint="eastAsia"/>
          <w:sz w:val="24"/>
        </w:rPr>
        <w:t>，</w:t>
      </w:r>
      <w:r w:rsidRPr="00D021B5">
        <w:rPr>
          <w:rFonts w:asciiTheme="minorEastAsia" w:eastAsiaTheme="minorEastAsia" w:hAnsiTheme="minorEastAsia"/>
          <w:sz w:val="24"/>
        </w:rPr>
        <w:t>我買鴨血臭豆腐滷味給她</w:t>
      </w:r>
      <w:r w:rsidRPr="00D021B5">
        <w:rPr>
          <w:rFonts w:asciiTheme="minorEastAsia" w:eastAsiaTheme="minorEastAsia" w:hAnsiTheme="minorEastAsia" w:hint="eastAsia"/>
          <w:sz w:val="24"/>
        </w:rPr>
        <w:t>，</w:t>
      </w:r>
      <w:proofErr w:type="gramStart"/>
      <w:r w:rsidRPr="00D021B5">
        <w:rPr>
          <w:rFonts w:asciiTheme="minorEastAsia" w:eastAsiaTheme="minorEastAsia" w:hAnsiTheme="minorEastAsia"/>
          <w:sz w:val="24"/>
        </w:rPr>
        <w:t>湯汁被倒</w:t>
      </w:r>
      <w:proofErr w:type="gramEnd"/>
      <w:r w:rsidRPr="00D021B5">
        <w:rPr>
          <w:rFonts w:asciiTheme="minorEastAsia" w:eastAsiaTheme="minorEastAsia" w:hAnsiTheme="minorEastAsia"/>
          <w:sz w:val="24"/>
        </w:rPr>
        <w:t>掉是要</w:t>
      </w:r>
      <w:proofErr w:type="gramStart"/>
      <w:r w:rsidRPr="00D021B5">
        <w:rPr>
          <w:rFonts w:asciiTheme="minorEastAsia" w:eastAsiaTheme="minorEastAsia" w:hAnsiTheme="minorEastAsia"/>
          <w:sz w:val="24"/>
        </w:rPr>
        <w:t>吃啥</w:t>
      </w:r>
      <w:proofErr w:type="gramEnd"/>
      <w:r w:rsidRPr="00D021B5">
        <w:rPr>
          <w:rFonts w:asciiTheme="minorEastAsia" w:eastAsiaTheme="minorEastAsia" w:hAnsiTheme="minorEastAsia"/>
          <w:sz w:val="24"/>
        </w:rPr>
        <w:t>喔</w:t>
      </w:r>
      <w:r w:rsidRPr="00D021B5">
        <w:rPr>
          <w:rFonts w:asciiTheme="minorEastAsia" w:eastAsiaTheme="minorEastAsia" w:hAnsiTheme="minorEastAsia" w:hint="eastAsia"/>
          <w:sz w:val="24"/>
        </w:rPr>
        <w:t>？</w:t>
      </w:r>
      <w:r w:rsidRPr="00D021B5">
        <w:rPr>
          <w:rFonts w:asciiTheme="minorEastAsia" w:eastAsiaTheme="minorEastAsia" w:hAnsiTheme="minorEastAsia"/>
          <w:sz w:val="24"/>
        </w:rPr>
        <w:t>對</w:t>
      </w:r>
      <w:r w:rsidRPr="00D021B5">
        <w:rPr>
          <w:rFonts w:asciiTheme="minorEastAsia" w:eastAsiaTheme="minorEastAsia" w:hAnsiTheme="minorEastAsia" w:hint="eastAsia"/>
          <w:sz w:val="24"/>
        </w:rPr>
        <w:t>了，</w:t>
      </w:r>
      <w:r w:rsidRPr="00D021B5">
        <w:rPr>
          <w:rFonts w:asciiTheme="minorEastAsia" w:eastAsiaTheme="minorEastAsia" w:hAnsiTheme="minorEastAsia"/>
          <w:sz w:val="24"/>
        </w:rPr>
        <w:t>我還買了罐裝波卡，檢疫人員瘋狂</w:t>
      </w:r>
      <w:proofErr w:type="gramStart"/>
      <w:r w:rsidRPr="00D021B5">
        <w:rPr>
          <w:rFonts w:asciiTheme="minorEastAsia" w:eastAsiaTheme="minorEastAsia" w:hAnsiTheme="minorEastAsia"/>
          <w:sz w:val="24"/>
        </w:rPr>
        <w:t>的搖聽聲音</w:t>
      </w:r>
      <w:proofErr w:type="gramEnd"/>
      <w:r w:rsidRPr="00D021B5">
        <w:rPr>
          <w:rFonts w:asciiTheme="minorEastAsia" w:eastAsiaTheme="minorEastAsia" w:hAnsiTheme="minorEastAsia" w:hint="eastAsia"/>
          <w:sz w:val="24"/>
        </w:rPr>
        <w:t>」(B3</w:t>
      </w:r>
      <w:r w:rsidR="00CB0323" w:rsidRPr="00D021B5">
        <w:rPr>
          <w:rFonts w:asciiTheme="minorEastAsia" w:eastAsiaTheme="minorEastAsia" w:hAnsiTheme="minorEastAsia" w:hint="eastAsia"/>
          <w:sz w:val="24"/>
        </w:rPr>
        <w:t>26</w:t>
      </w:r>
      <w:r w:rsidRPr="00D021B5">
        <w:rPr>
          <w:rFonts w:asciiTheme="minorEastAsia" w:eastAsiaTheme="minorEastAsia" w:hAnsiTheme="minorEastAsia" w:hint="eastAsia"/>
          <w:sz w:val="24"/>
        </w:rPr>
        <w:t>)。</w:t>
      </w:r>
    </w:p>
    <w:p w:rsidR="00CB0323" w:rsidRPr="00D021B5" w:rsidRDefault="00CB0323" w:rsidP="00487B38">
      <w:pPr>
        <w:pStyle w:val="5"/>
        <w:spacing w:line="0" w:lineRule="atLeast"/>
        <w:ind w:left="1985" w:hanging="992"/>
        <w:rPr>
          <w:rFonts w:asciiTheme="minorEastAsia" w:eastAsiaTheme="minorEastAsia" w:hAnsiTheme="minorEastAsia"/>
          <w:sz w:val="24"/>
        </w:rPr>
      </w:pPr>
      <w:r w:rsidRPr="00D021B5">
        <w:rPr>
          <w:rFonts w:asciiTheme="minorEastAsia" w:eastAsiaTheme="minorEastAsia" w:hAnsiTheme="minorEastAsia" w:hint="eastAsia"/>
          <w:sz w:val="24"/>
        </w:rPr>
        <w:t>「</w:t>
      </w:r>
      <w:r w:rsidRPr="00D021B5">
        <w:rPr>
          <w:rFonts w:asciiTheme="minorEastAsia" w:eastAsiaTheme="minorEastAsia" w:hAnsiTheme="minorEastAsia"/>
          <w:sz w:val="24"/>
        </w:rPr>
        <w:t>不只檢疫所</w:t>
      </w:r>
      <w:r w:rsidRPr="00D021B5">
        <w:rPr>
          <w:rFonts w:asciiTheme="minorEastAsia" w:eastAsiaTheme="minorEastAsia" w:hAnsiTheme="minorEastAsia" w:hint="eastAsia"/>
          <w:sz w:val="24"/>
        </w:rPr>
        <w:t>，</w:t>
      </w:r>
      <w:r w:rsidRPr="00D021B5">
        <w:rPr>
          <w:rFonts w:asciiTheme="minorEastAsia" w:eastAsiaTheme="minorEastAsia" w:hAnsiTheme="minorEastAsia"/>
          <w:sz w:val="24"/>
        </w:rPr>
        <w:t>防疫旅館也會要求拆你的包裹</w:t>
      </w:r>
      <w:r w:rsidRPr="00D021B5">
        <w:rPr>
          <w:rFonts w:asciiTheme="minorEastAsia" w:eastAsiaTheme="minorEastAsia" w:hAnsiTheme="minorEastAsia" w:hint="eastAsia"/>
          <w:sz w:val="24"/>
        </w:rPr>
        <w:t>，</w:t>
      </w:r>
      <w:r w:rsidRPr="00D021B5">
        <w:rPr>
          <w:rFonts w:asciiTheme="minorEastAsia" w:eastAsiaTheme="minorEastAsia" w:hAnsiTheme="minorEastAsia"/>
          <w:sz w:val="24"/>
        </w:rPr>
        <w:t>檢查看看有沒有違禁品</w:t>
      </w:r>
      <w:r w:rsidRPr="00D021B5">
        <w:rPr>
          <w:rFonts w:asciiTheme="minorEastAsia" w:eastAsiaTheme="minorEastAsia" w:hAnsiTheme="minorEastAsia" w:hint="eastAsia"/>
          <w:sz w:val="24"/>
        </w:rPr>
        <w:t>」(B337)。</w:t>
      </w:r>
    </w:p>
    <w:p w:rsidR="00CD3CED" w:rsidRPr="00D021B5" w:rsidRDefault="00CB0323" w:rsidP="00487B38">
      <w:pPr>
        <w:pStyle w:val="5"/>
        <w:spacing w:line="0" w:lineRule="atLeast"/>
        <w:ind w:left="1985" w:hanging="992"/>
        <w:rPr>
          <w:rFonts w:asciiTheme="minorEastAsia" w:eastAsiaTheme="minorEastAsia" w:hAnsiTheme="minorEastAsia"/>
          <w:sz w:val="24"/>
        </w:rPr>
      </w:pPr>
      <w:r w:rsidRPr="00D021B5">
        <w:rPr>
          <w:rFonts w:asciiTheme="minorEastAsia" w:eastAsiaTheme="minorEastAsia" w:hAnsiTheme="minorEastAsia" w:hint="eastAsia"/>
          <w:sz w:val="24"/>
        </w:rPr>
        <w:t>「</w:t>
      </w:r>
      <w:r w:rsidR="00CD3CED" w:rsidRPr="00D021B5">
        <w:rPr>
          <w:rFonts w:asciiTheme="minorEastAsia" w:eastAsiaTheme="minorEastAsia" w:hAnsiTheme="minorEastAsia"/>
          <w:sz w:val="24"/>
        </w:rPr>
        <w:t>我</w:t>
      </w:r>
      <w:proofErr w:type="gramStart"/>
      <w:r w:rsidR="00CD3CED" w:rsidRPr="00D021B5">
        <w:rPr>
          <w:rFonts w:asciiTheme="minorEastAsia" w:eastAsiaTheme="minorEastAsia" w:hAnsiTheme="minorEastAsia"/>
          <w:sz w:val="24"/>
        </w:rPr>
        <w:t>之</w:t>
      </w:r>
      <w:proofErr w:type="gramEnd"/>
      <w:r w:rsidR="00CD3CED" w:rsidRPr="00D021B5">
        <w:rPr>
          <w:rFonts w:asciiTheme="minorEastAsia" w:eastAsiaTheme="minorEastAsia" w:hAnsiTheme="minorEastAsia"/>
          <w:sz w:val="24"/>
        </w:rPr>
        <w:t>前去住</w:t>
      </w:r>
      <w:r w:rsidRPr="00D021B5">
        <w:rPr>
          <w:rFonts w:asciiTheme="minorEastAsia" w:eastAsiaTheme="minorEastAsia" w:hAnsiTheme="minorEastAsia" w:hint="eastAsia"/>
          <w:sz w:val="24"/>
        </w:rPr>
        <w:t>，</w:t>
      </w:r>
      <w:r w:rsidR="00CD3CED" w:rsidRPr="00D021B5">
        <w:rPr>
          <w:rFonts w:asciiTheme="minorEastAsia" w:eastAsiaTheme="minorEastAsia" w:hAnsiTheme="minorEastAsia"/>
          <w:sz w:val="24"/>
        </w:rPr>
        <w:t>他們用公務機告知我</w:t>
      </w:r>
      <w:r w:rsidRPr="00D021B5">
        <w:rPr>
          <w:rFonts w:asciiTheme="minorEastAsia" w:eastAsiaTheme="minorEastAsia" w:hAnsiTheme="minorEastAsia" w:hint="eastAsia"/>
          <w:sz w:val="24"/>
        </w:rPr>
        <w:t>，</w:t>
      </w:r>
      <w:r w:rsidR="00CD3CED" w:rsidRPr="00D021B5">
        <w:rPr>
          <w:rFonts w:asciiTheme="minorEastAsia" w:eastAsiaTheme="minorEastAsia" w:hAnsiTheme="minorEastAsia"/>
          <w:sz w:val="24"/>
        </w:rPr>
        <w:t>會打開檢查有沒有違禁品</w:t>
      </w:r>
      <w:r w:rsidRPr="00D021B5">
        <w:rPr>
          <w:rFonts w:asciiTheme="minorEastAsia" w:eastAsiaTheme="minorEastAsia" w:hAnsiTheme="minorEastAsia" w:hint="eastAsia"/>
          <w:sz w:val="24"/>
        </w:rPr>
        <w:t>，</w:t>
      </w:r>
      <w:r w:rsidR="00CD3CED" w:rsidRPr="00D021B5">
        <w:rPr>
          <w:rFonts w:asciiTheme="minorEastAsia" w:eastAsiaTheme="minorEastAsia" w:hAnsiTheme="minorEastAsia"/>
          <w:sz w:val="24"/>
        </w:rPr>
        <w:t>問我介不介意</w:t>
      </w:r>
      <w:r w:rsidRPr="00D021B5">
        <w:rPr>
          <w:rFonts w:asciiTheme="minorEastAsia" w:eastAsiaTheme="minorEastAsia" w:hAnsiTheme="minorEastAsia" w:hint="eastAsia"/>
          <w:sz w:val="24"/>
        </w:rPr>
        <w:t>，</w:t>
      </w:r>
      <w:r w:rsidR="00CD3CED" w:rsidRPr="00D021B5">
        <w:rPr>
          <w:rFonts w:asciiTheme="minorEastAsia" w:eastAsiaTheme="minorEastAsia" w:hAnsiTheme="minorEastAsia"/>
          <w:sz w:val="24"/>
        </w:rPr>
        <w:t>但是沒有一個一個打開耶</w:t>
      </w:r>
      <w:r w:rsidRPr="00D021B5">
        <w:rPr>
          <w:rFonts w:asciiTheme="minorEastAsia" w:eastAsiaTheme="minorEastAsia" w:hAnsiTheme="minorEastAsia" w:hint="eastAsia"/>
          <w:sz w:val="24"/>
        </w:rPr>
        <w:t>！</w:t>
      </w:r>
      <w:r w:rsidR="00CD3CED" w:rsidRPr="00D021B5">
        <w:rPr>
          <w:rFonts w:asciiTheme="minorEastAsia" w:eastAsiaTheme="minorEastAsia" w:hAnsiTheme="minorEastAsia"/>
          <w:sz w:val="24"/>
        </w:rPr>
        <w:t>只有打開我的包裹</w:t>
      </w:r>
      <w:r w:rsidRPr="00D021B5">
        <w:rPr>
          <w:rFonts w:asciiTheme="minorEastAsia" w:eastAsiaTheme="minorEastAsia" w:hAnsiTheme="minorEastAsia" w:hint="eastAsia"/>
          <w:sz w:val="24"/>
        </w:rPr>
        <w:t>，</w:t>
      </w:r>
      <w:r w:rsidR="00CD3CED" w:rsidRPr="00D021B5">
        <w:rPr>
          <w:rFonts w:asciiTheme="minorEastAsia" w:eastAsiaTheme="minorEastAsia" w:hAnsiTheme="minorEastAsia"/>
          <w:sz w:val="24"/>
        </w:rPr>
        <w:t>和我家人送來的塑膠袋</w:t>
      </w:r>
      <w:r w:rsidR="00CD3CED" w:rsidRPr="00D021B5">
        <w:rPr>
          <w:rFonts w:asciiTheme="minorEastAsia" w:eastAsiaTheme="minorEastAsia" w:hAnsiTheme="minorEastAsia" w:hint="eastAsia"/>
          <w:sz w:val="24"/>
        </w:rPr>
        <w:t>」(B385) 。</w:t>
      </w:r>
    </w:p>
    <w:p w:rsidR="00CB0323" w:rsidRPr="00D021B5" w:rsidRDefault="00CB0323" w:rsidP="00487B38">
      <w:pPr>
        <w:pStyle w:val="5"/>
        <w:spacing w:line="0" w:lineRule="atLeast"/>
        <w:ind w:left="1985" w:hanging="992"/>
        <w:rPr>
          <w:rFonts w:asciiTheme="minorEastAsia" w:eastAsiaTheme="minorEastAsia" w:hAnsiTheme="minorEastAsia"/>
          <w:sz w:val="24"/>
        </w:rPr>
      </w:pPr>
      <w:r w:rsidRPr="00D021B5">
        <w:rPr>
          <w:rFonts w:asciiTheme="minorEastAsia" w:eastAsiaTheme="minorEastAsia" w:hAnsiTheme="minorEastAsia" w:hint="eastAsia"/>
          <w:sz w:val="24"/>
        </w:rPr>
        <w:t>「</w:t>
      </w:r>
      <w:r w:rsidRPr="00D021B5">
        <w:rPr>
          <w:rFonts w:asciiTheme="minorEastAsia" w:eastAsiaTheme="minorEastAsia" w:hAnsiTheme="minorEastAsia"/>
          <w:sz w:val="24"/>
        </w:rPr>
        <w:t>我朋友說他們進檢疫</w:t>
      </w:r>
      <w:r w:rsidRPr="00D021B5">
        <w:rPr>
          <w:rFonts w:asciiTheme="minorEastAsia" w:eastAsiaTheme="minorEastAsia" w:hAnsiTheme="minorEastAsia" w:hint="eastAsia"/>
          <w:sz w:val="24"/>
        </w:rPr>
        <w:t>所</w:t>
      </w:r>
      <w:r w:rsidRPr="00D021B5">
        <w:rPr>
          <w:rFonts w:asciiTheme="minorEastAsia" w:eastAsiaTheme="minorEastAsia" w:hAnsiTheme="minorEastAsia"/>
          <w:sz w:val="24"/>
        </w:rPr>
        <w:t>時，人員有</w:t>
      </w:r>
      <w:r w:rsidRPr="00D021B5">
        <w:rPr>
          <w:rFonts w:asciiTheme="minorEastAsia" w:eastAsiaTheme="minorEastAsia" w:hAnsiTheme="minorEastAsia" w:hint="eastAsia"/>
          <w:sz w:val="24"/>
        </w:rPr>
        <w:t>說</w:t>
      </w:r>
      <w:r w:rsidRPr="00D021B5">
        <w:rPr>
          <w:rFonts w:asciiTheme="minorEastAsia" w:eastAsiaTheme="minorEastAsia" w:hAnsiTheme="minorEastAsia"/>
          <w:sz w:val="24"/>
        </w:rPr>
        <w:t>不</w:t>
      </w:r>
      <w:proofErr w:type="gramStart"/>
      <w:r w:rsidRPr="00D021B5">
        <w:rPr>
          <w:rFonts w:asciiTheme="minorEastAsia" w:eastAsiaTheme="minorEastAsia" w:hAnsiTheme="minorEastAsia"/>
          <w:sz w:val="24"/>
        </w:rPr>
        <w:t>準</w:t>
      </w:r>
      <w:proofErr w:type="gramEnd"/>
      <w:r w:rsidRPr="00D021B5">
        <w:rPr>
          <w:rFonts w:asciiTheme="minorEastAsia" w:eastAsiaTheme="minorEastAsia" w:hAnsiTheme="minorEastAsia" w:hint="eastAsia"/>
          <w:sz w:val="24"/>
        </w:rPr>
        <w:t>住民</w:t>
      </w:r>
      <w:r w:rsidRPr="00D021B5">
        <w:rPr>
          <w:rFonts w:asciiTheme="minorEastAsia" w:eastAsiaTheme="minorEastAsia" w:hAnsiTheme="minorEastAsia"/>
          <w:sz w:val="24"/>
        </w:rPr>
        <w:t>帶酒精、打火機、美工刀、剪刀這些，都要沒收</w:t>
      </w:r>
      <w:r w:rsidRPr="00D021B5">
        <w:rPr>
          <w:rFonts w:asciiTheme="minorEastAsia" w:eastAsiaTheme="minorEastAsia" w:hAnsiTheme="minorEastAsia" w:hint="eastAsia"/>
          <w:sz w:val="24"/>
        </w:rPr>
        <w:t>」(B414) 。</w:t>
      </w:r>
    </w:p>
    <w:p w:rsidR="00CB0323" w:rsidRPr="00D021B5" w:rsidRDefault="00CB0323" w:rsidP="00487B38">
      <w:pPr>
        <w:pStyle w:val="5"/>
        <w:spacing w:line="0" w:lineRule="atLeast"/>
        <w:ind w:left="1985" w:hanging="992"/>
        <w:rPr>
          <w:rFonts w:asciiTheme="minorEastAsia" w:eastAsiaTheme="minorEastAsia" w:hAnsiTheme="minorEastAsia"/>
          <w:sz w:val="24"/>
        </w:rPr>
      </w:pPr>
      <w:r w:rsidRPr="00D021B5">
        <w:rPr>
          <w:rFonts w:asciiTheme="minorEastAsia" w:eastAsiaTheme="minorEastAsia" w:hAnsiTheme="minorEastAsia" w:hint="eastAsia"/>
          <w:sz w:val="24"/>
        </w:rPr>
        <w:t>「</w:t>
      </w:r>
      <w:r w:rsidRPr="00D021B5">
        <w:rPr>
          <w:rFonts w:asciiTheme="minorEastAsia" w:eastAsiaTheme="minorEastAsia" w:hAnsiTheme="minorEastAsia"/>
          <w:sz w:val="24"/>
        </w:rPr>
        <w:t>被隔離兩次，家人寄來的東西都有被打開檢查，但不是食物被拆開看，只是包裹拆開檢查</w:t>
      </w:r>
      <w:r w:rsidRPr="00D021B5">
        <w:rPr>
          <w:rFonts w:asciiTheme="minorEastAsia" w:eastAsiaTheme="minorEastAsia" w:hAnsiTheme="minorEastAsia" w:hint="eastAsia"/>
          <w:sz w:val="24"/>
        </w:rPr>
        <w:t>」(B491) 。</w:t>
      </w:r>
    </w:p>
    <w:p w:rsidR="00487B38" w:rsidRPr="00D021B5" w:rsidRDefault="00487B38" w:rsidP="00487B38">
      <w:pPr>
        <w:pStyle w:val="5"/>
        <w:numPr>
          <w:ilvl w:val="0"/>
          <w:numId w:val="0"/>
        </w:numPr>
        <w:spacing w:line="0" w:lineRule="atLeast"/>
        <w:rPr>
          <w:rFonts w:asciiTheme="minorEastAsia" w:eastAsiaTheme="minorEastAsia" w:hAnsiTheme="minorEastAsia"/>
          <w:sz w:val="24"/>
        </w:rPr>
      </w:pPr>
    </w:p>
    <w:p w:rsidR="00487B38" w:rsidRPr="00D021B5" w:rsidRDefault="00487B38" w:rsidP="00487B38">
      <w:pPr>
        <w:pStyle w:val="5"/>
        <w:numPr>
          <w:ilvl w:val="0"/>
          <w:numId w:val="0"/>
        </w:numPr>
        <w:spacing w:line="0" w:lineRule="atLeast"/>
        <w:rPr>
          <w:rFonts w:asciiTheme="minorEastAsia" w:eastAsiaTheme="minorEastAsia" w:hAnsiTheme="minorEastAsia"/>
          <w:sz w:val="24"/>
        </w:rPr>
      </w:pPr>
    </w:p>
    <w:p w:rsidR="00C4536B" w:rsidRPr="00D021B5" w:rsidRDefault="00E53A24" w:rsidP="004A30DA">
      <w:pPr>
        <w:pStyle w:val="4"/>
        <w:ind w:left="1701" w:hanging="511"/>
      </w:pPr>
      <w:r w:rsidRPr="00D021B5">
        <w:rPr>
          <w:rFonts w:hint="eastAsia"/>
        </w:rPr>
        <w:t>時任指揮中心醫療應變組副組長王必勝於其</w:t>
      </w:r>
      <w:proofErr w:type="gramStart"/>
      <w:r w:rsidRPr="00D021B5">
        <w:rPr>
          <w:rFonts w:hint="eastAsia"/>
        </w:rPr>
        <w:t>臉書貼文</w:t>
      </w:r>
      <w:proofErr w:type="gramEnd"/>
      <w:r w:rsidR="00C4536B" w:rsidRPr="00D021B5">
        <w:rPr>
          <w:rFonts w:hint="eastAsia"/>
        </w:rPr>
        <w:t>亦表示「</w:t>
      </w:r>
      <w:r w:rsidR="00C4536B" w:rsidRPr="00D021B5">
        <w:rPr>
          <w:rFonts w:hint="eastAsia"/>
          <w:b/>
        </w:rPr>
        <w:t>外送進來的物品和食物仍然會持續抽檢</w:t>
      </w:r>
      <w:r w:rsidR="00C4536B" w:rsidRPr="00D021B5">
        <w:rPr>
          <w:rFonts w:hint="eastAsia"/>
        </w:rPr>
        <w:t>，但我們會要求工作人員儘量保持其原狀完整性」。</w:t>
      </w:r>
    </w:p>
    <w:p w:rsidR="00676416" w:rsidRPr="00D021B5" w:rsidRDefault="00676416" w:rsidP="001C5F9D">
      <w:pPr>
        <w:pStyle w:val="3"/>
      </w:pPr>
      <w:r w:rsidRPr="00D021B5">
        <w:rPr>
          <w:rFonts w:hint="eastAsia"/>
        </w:rPr>
        <w:t>民眾於網路陳述</w:t>
      </w:r>
      <w:r w:rsidR="00FB2DD0" w:rsidRPr="00D021B5">
        <w:rPr>
          <w:rFonts w:hint="eastAsia"/>
        </w:rPr>
        <w:t>入住集中檢疫場所經驗</w:t>
      </w:r>
      <w:proofErr w:type="gramStart"/>
      <w:r w:rsidR="00FB2DD0" w:rsidRPr="00D021B5">
        <w:rPr>
          <w:rFonts w:hint="eastAsia"/>
        </w:rPr>
        <w:t>之</w:t>
      </w:r>
      <w:r w:rsidRPr="00D021B5">
        <w:rPr>
          <w:rFonts w:hint="eastAsia"/>
        </w:rPr>
        <w:t>貼文</w:t>
      </w:r>
      <w:proofErr w:type="gramEnd"/>
      <w:r w:rsidR="00057910" w:rsidRPr="00D021B5">
        <w:rPr>
          <w:rFonts w:hint="eastAsia"/>
        </w:rPr>
        <w:t>，</w:t>
      </w:r>
      <w:r w:rsidRPr="00D021B5">
        <w:rPr>
          <w:rFonts w:hint="eastAsia"/>
        </w:rPr>
        <w:t>經新聞媒體報導後，指揮中心</w:t>
      </w:r>
      <w:r w:rsidR="00FB2DD0" w:rsidRPr="00D021B5">
        <w:rPr>
          <w:rFonts w:hint="eastAsia"/>
        </w:rPr>
        <w:t>對此事作出</w:t>
      </w:r>
      <w:r w:rsidRPr="00D021B5">
        <w:rPr>
          <w:rFonts w:hint="eastAsia"/>
        </w:rPr>
        <w:t>回應：</w:t>
      </w:r>
    </w:p>
    <w:p w:rsidR="00676416" w:rsidRPr="00D021B5" w:rsidRDefault="00676416" w:rsidP="004A30DA">
      <w:pPr>
        <w:pStyle w:val="4"/>
        <w:ind w:leftChars="346" w:left="1674" w:hangingChars="146" w:hanging="497"/>
      </w:pPr>
      <w:r w:rsidRPr="00D021B5">
        <w:rPr>
          <w:rFonts w:hint="eastAsia"/>
        </w:rPr>
        <w:t>111年2月19日，時任指揮官陳時中於記者會接受媒體詢問時表示：「集中檢疫所本來就比較</w:t>
      </w:r>
      <w:proofErr w:type="gramStart"/>
      <w:r w:rsidRPr="00D021B5">
        <w:rPr>
          <w:rFonts w:hint="eastAsia"/>
        </w:rPr>
        <w:t>嚴格，</w:t>
      </w:r>
      <w:proofErr w:type="gramEnd"/>
      <w:r w:rsidRPr="00D021B5">
        <w:rPr>
          <w:rFonts w:hint="eastAsia"/>
        </w:rPr>
        <w:t>也因為嚴格的實施，出問題的機率比較小，</w:t>
      </w:r>
      <w:r w:rsidRPr="00D021B5">
        <w:rPr>
          <w:rFonts w:hint="eastAsia"/>
          <w:b/>
        </w:rPr>
        <w:t>嚴格帶來安全</w:t>
      </w:r>
      <w:r w:rsidRPr="00D021B5">
        <w:rPr>
          <w:rFonts w:hint="eastAsia"/>
        </w:rPr>
        <w:t>，也會付出像是隱私的代價，會讓民眾有種被侵犯的地方」、「</w:t>
      </w:r>
      <w:r w:rsidRPr="00D021B5">
        <w:rPr>
          <w:rFonts w:hint="eastAsia"/>
          <w:b/>
        </w:rPr>
        <w:t>事實上的確在檢查</w:t>
      </w:r>
      <w:r w:rsidRPr="00D021B5">
        <w:rPr>
          <w:rFonts w:hint="eastAsia"/>
        </w:rPr>
        <w:t>，查到</w:t>
      </w:r>
      <w:r w:rsidRPr="00D021B5">
        <w:rPr>
          <w:rFonts w:hint="eastAsia"/>
        </w:rPr>
        <w:lastRenderedPageBreak/>
        <w:t>多起相關違禁品，甚至是毒品，這些物品帶進去對整體管制一定是不好的，但現在有民眾有侵犯隱私的感覺，之後會再提醒檢疫所人員在檢查時不要破壞物品，細節儘量注意，但</w:t>
      </w:r>
      <w:r w:rsidRPr="00D021B5">
        <w:rPr>
          <w:rFonts w:hint="eastAsia"/>
          <w:b/>
        </w:rPr>
        <w:t>檢查還是需要的。</w:t>
      </w:r>
      <w:r w:rsidRPr="00D021B5">
        <w:rPr>
          <w:rFonts w:hint="eastAsia"/>
        </w:rPr>
        <w:t>」</w:t>
      </w:r>
    </w:p>
    <w:p w:rsidR="00676416" w:rsidRPr="00D021B5" w:rsidRDefault="00676416" w:rsidP="004A30DA">
      <w:pPr>
        <w:pStyle w:val="4"/>
        <w:ind w:leftChars="346" w:left="1674" w:hangingChars="146" w:hanging="497"/>
      </w:pPr>
      <w:r w:rsidRPr="00D021B5">
        <w:rPr>
          <w:rFonts w:hint="eastAsia"/>
        </w:rPr>
        <w:t>111年2月20日，時任醫療應變組副組長王必勝接受</w:t>
      </w:r>
      <w:proofErr w:type="gramStart"/>
      <w:r w:rsidRPr="00D021B5">
        <w:rPr>
          <w:rFonts w:hint="eastAsia"/>
        </w:rPr>
        <w:t>媒體聯訪時</w:t>
      </w:r>
      <w:proofErr w:type="gramEnd"/>
      <w:r w:rsidRPr="00D021B5">
        <w:rPr>
          <w:rFonts w:hint="eastAsia"/>
        </w:rPr>
        <w:t>表示：「外送物並非逐批查驗，僅是抽查而已。抽查執行面上，集中檢疫所安全組員警是依據專業經驗，從住民行為模式、送物品的人、物品的異狀，如便當或洋芋片袋內容物重量異常等判斷後抽查，查出違禁品的比例非常高。」</w:t>
      </w:r>
    </w:p>
    <w:p w:rsidR="005812DE" w:rsidRPr="00D021B5" w:rsidRDefault="00676416" w:rsidP="00961A63">
      <w:pPr>
        <w:pStyle w:val="4"/>
        <w:ind w:left="1701"/>
      </w:pPr>
      <w:r w:rsidRPr="00D021B5">
        <w:rPr>
          <w:rFonts w:hint="eastAsia"/>
        </w:rPr>
        <w:t>111年2月21日</w:t>
      </w:r>
      <w:r w:rsidR="005013CD" w:rsidRPr="00D021B5">
        <w:rPr>
          <w:rFonts w:hint="eastAsia"/>
        </w:rPr>
        <w:t>，</w:t>
      </w:r>
      <w:r w:rsidR="00FB2DD0" w:rsidRPr="00D021B5">
        <w:rPr>
          <w:rFonts w:hint="eastAsia"/>
        </w:rPr>
        <w:t>時任指揮官陳時中</w:t>
      </w:r>
      <w:r w:rsidRPr="00D021B5">
        <w:rPr>
          <w:rFonts w:hint="eastAsia"/>
        </w:rPr>
        <w:t>於記者會對於「</w:t>
      </w:r>
      <w:r w:rsidRPr="00D021B5">
        <w:rPr>
          <w:rFonts w:hint="eastAsia"/>
          <w:b/>
        </w:rPr>
        <w:t>在集中檢疫所搜查違禁品的法源依據</w:t>
      </w:r>
      <w:r w:rsidRPr="00D021B5">
        <w:rPr>
          <w:rFonts w:hint="eastAsia"/>
        </w:rPr>
        <w:t>」問題</w:t>
      </w:r>
      <w:r w:rsidR="00FB2DD0" w:rsidRPr="00D021B5">
        <w:rPr>
          <w:rFonts w:hint="eastAsia"/>
        </w:rPr>
        <w:t>，再次回應</w:t>
      </w:r>
      <w:r w:rsidRPr="00D021B5">
        <w:rPr>
          <w:rFonts w:hint="eastAsia"/>
        </w:rPr>
        <w:t>表示</w:t>
      </w:r>
      <w:r w:rsidR="00FB2DD0" w:rsidRPr="00D021B5">
        <w:rPr>
          <w:rFonts w:hint="eastAsia"/>
        </w:rPr>
        <w:t>：「</w:t>
      </w:r>
      <w:r w:rsidRPr="00D021B5">
        <w:rPr>
          <w:rFonts w:hint="eastAsia"/>
        </w:rPr>
        <w:t>民眾入住集中檢疫所前，都有告知相關的應遵守規範</w:t>
      </w:r>
      <w:r w:rsidR="008F1FD4" w:rsidRPr="00D021B5">
        <w:rPr>
          <w:rStyle w:val="afe"/>
        </w:rPr>
        <w:footnoteReference w:id="14"/>
      </w:r>
      <w:r w:rsidR="00FB2DD0" w:rsidRPr="00D021B5">
        <w:rPr>
          <w:rFonts w:hint="eastAsia"/>
        </w:rPr>
        <w:t>」</w:t>
      </w:r>
      <w:r w:rsidRPr="00D021B5">
        <w:rPr>
          <w:rFonts w:hint="eastAsia"/>
        </w:rPr>
        <w:t>。</w:t>
      </w:r>
    </w:p>
    <w:p w:rsidR="00E25849" w:rsidRPr="00D021B5" w:rsidRDefault="00B27C1C" w:rsidP="00C870B6">
      <w:pPr>
        <w:pStyle w:val="2"/>
      </w:pPr>
      <w:r w:rsidRPr="00D021B5">
        <w:rPr>
          <w:rFonts w:hint="eastAsia"/>
        </w:rPr>
        <w:t>集中檢疫</w:t>
      </w:r>
      <w:r w:rsidR="009B7693" w:rsidRPr="00D021B5">
        <w:rPr>
          <w:rFonts w:hint="eastAsia"/>
        </w:rPr>
        <w:t>場所</w:t>
      </w:r>
      <w:r w:rsidR="00AE6A60" w:rsidRPr="00D021B5">
        <w:rPr>
          <w:rFonts w:hint="eastAsia"/>
        </w:rPr>
        <w:t>背景事實：</w:t>
      </w:r>
    </w:p>
    <w:p w:rsidR="00393F0B" w:rsidRPr="00D021B5" w:rsidRDefault="00393F0B" w:rsidP="00DF2705">
      <w:pPr>
        <w:pStyle w:val="3"/>
        <w:rPr>
          <w:b/>
        </w:rPr>
      </w:pPr>
      <w:r w:rsidRPr="00D021B5">
        <w:rPr>
          <w:rFonts w:hint="eastAsia"/>
          <w:b/>
        </w:rPr>
        <w:t>傳染病防治法重要沿革</w:t>
      </w:r>
    </w:p>
    <w:p w:rsidR="00393F0B" w:rsidRPr="008E401B" w:rsidRDefault="00612229" w:rsidP="00363FB9">
      <w:pPr>
        <w:pStyle w:val="4"/>
        <w:ind w:left="1701" w:hanging="511"/>
        <w:rPr>
          <w:spacing w:val="-20"/>
        </w:rPr>
      </w:pPr>
      <w:r w:rsidRPr="008E401B">
        <w:rPr>
          <w:rFonts w:hint="eastAsia"/>
          <w:spacing w:val="-20"/>
        </w:rPr>
        <w:t>33年12月6日，國民政府制定公布「傳染病防治條例」。</w:t>
      </w:r>
    </w:p>
    <w:p w:rsidR="00612229" w:rsidRPr="00D021B5" w:rsidRDefault="00612229" w:rsidP="00363FB9">
      <w:pPr>
        <w:pStyle w:val="4"/>
        <w:ind w:left="1701" w:hanging="511"/>
      </w:pPr>
      <w:r w:rsidRPr="00D021B5">
        <w:rPr>
          <w:rFonts w:hint="eastAsia"/>
        </w:rPr>
        <w:t>86年6月23日，修正公布名稱及全文47條；新名稱「傳染病防治法」。</w:t>
      </w:r>
    </w:p>
    <w:p w:rsidR="00612229" w:rsidRPr="00D021B5" w:rsidRDefault="0061196C" w:rsidP="00363FB9">
      <w:pPr>
        <w:pStyle w:val="4"/>
        <w:ind w:left="1701" w:hanging="511"/>
      </w:pPr>
      <w:r w:rsidRPr="00D021B5">
        <w:rPr>
          <w:rFonts w:hint="eastAsia"/>
        </w:rPr>
        <w:t>91年1月30日，修正公布</w:t>
      </w:r>
      <w:r w:rsidR="00860235" w:rsidRPr="00D021B5">
        <w:rPr>
          <w:rFonts w:hint="eastAsia"/>
        </w:rPr>
        <w:t>傳染病防治法</w:t>
      </w:r>
      <w:r w:rsidRPr="00D021B5">
        <w:rPr>
          <w:rFonts w:hint="eastAsia"/>
        </w:rPr>
        <w:t>第27、37條條文。</w:t>
      </w:r>
    </w:p>
    <w:p w:rsidR="0061196C" w:rsidRPr="008E401B" w:rsidRDefault="0061196C" w:rsidP="00363FB9">
      <w:pPr>
        <w:pStyle w:val="4"/>
        <w:ind w:left="1701" w:hanging="511"/>
        <w:rPr>
          <w:spacing w:val="-12"/>
        </w:rPr>
      </w:pPr>
      <w:r w:rsidRPr="008E401B">
        <w:rPr>
          <w:rFonts w:hint="eastAsia"/>
          <w:spacing w:val="-12"/>
        </w:rPr>
        <w:t>92年間爆發嚴重急性呼吸道症候群</w:t>
      </w:r>
      <w:r w:rsidR="004B6570" w:rsidRPr="008E401B">
        <w:rPr>
          <w:rFonts w:hint="eastAsia"/>
          <w:spacing w:val="-12"/>
        </w:rPr>
        <w:t>(下稱SARS)</w:t>
      </w:r>
      <w:proofErr w:type="gramStart"/>
      <w:r w:rsidR="004B6570" w:rsidRPr="008E401B">
        <w:rPr>
          <w:rFonts w:hint="eastAsia"/>
          <w:spacing w:val="-12"/>
        </w:rPr>
        <w:t>疫</w:t>
      </w:r>
      <w:proofErr w:type="gramEnd"/>
      <w:r w:rsidR="004B6570" w:rsidRPr="008E401B">
        <w:rPr>
          <w:rFonts w:hint="eastAsia"/>
          <w:spacing w:val="-12"/>
        </w:rPr>
        <w:t>情</w:t>
      </w:r>
      <w:r w:rsidR="00860235" w:rsidRPr="008E401B">
        <w:rPr>
          <w:rFonts w:hint="eastAsia"/>
          <w:spacing w:val="-12"/>
        </w:rPr>
        <w:t>。</w:t>
      </w:r>
    </w:p>
    <w:p w:rsidR="0061196C" w:rsidRPr="00D021B5" w:rsidRDefault="0061196C" w:rsidP="00363FB9">
      <w:pPr>
        <w:pStyle w:val="4"/>
        <w:ind w:left="1701" w:hanging="511"/>
      </w:pPr>
      <w:r w:rsidRPr="00D021B5">
        <w:rPr>
          <w:rFonts w:hint="eastAsia"/>
        </w:rPr>
        <w:t>SARS</w:t>
      </w:r>
      <w:proofErr w:type="gramStart"/>
      <w:r w:rsidR="004B6570" w:rsidRPr="00D021B5">
        <w:rPr>
          <w:rFonts w:hint="eastAsia"/>
        </w:rPr>
        <w:t>疫情</w:t>
      </w:r>
      <w:r w:rsidRPr="00D021B5">
        <w:rPr>
          <w:rFonts w:hint="eastAsia"/>
        </w:rPr>
        <w:t>後</w:t>
      </w:r>
      <w:proofErr w:type="gramEnd"/>
      <w:r w:rsidRPr="00D021B5">
        <w:rPr>
          <w:rFonts w:hint="eastAsia"/>
        </w:rPr>
        <w:t>，</w:t>
      </w:r>
      <w:r w:rsidR="00860235" w:rsidRPr="00D021B5">
        <w:rPr>
          <w:rFonts w:hint="eastAsia"/>
        </w:rPr>
        <w:t>傳染病</w:t>
      </w:r>
      <w:proofErr w:type="gramStart"/>
      <w:r w:rsidR="00860235" w:rsidRPr="00D021B5">
        <w:rPr>
          <w:rFonts w:hint="eastAsia"/>
        </w:rPr>
        <w:t>防治法</w:t>
      </w:r>
      <w:r w:rsidRPr="00D021B5">
        <w:rPr>
          <w:rFonts w:hint="eastAsia"/>
        </w:rPr>
        <w:t>共歷</w:t>
      </w:r>
      <w:proofErr w:type="gramEnd"/>
      <w:r w:rsidRPr="00D021B5">
        <w:rPr>
          <w:rFonts w:hint="eastAsia"/>
        </w:rPr>
        <w:t>經10次修法</w:t>
      </w:r>
      <w:r w:rsidR="00096B7A" w:rsidRPr="00D021B5">
        <w:rPr>
          <w:vertAlign w:val="superscript"/>
        </w:rPr>
        <w:footnoteReference w:id="15"/>
      </w:r>
      <w:r w:rsidRPr="00D021B5">
        <w:rPr>
          <w:rFonts w:hint="eastAsia"/>
        </w:rPr>
        <w:t>，</w:t>
      </w:r>
      <w:r w:rsidR="005569CB" w:rsidRPr="00D021B5">
        <w:rPr>
          <w:rFonts w:hint="eastAsia"/>
        </w:rPr>
        <w:t>最</w:t>
      </w:r>
      <w:r w:rsidR="005569CB" w:rsidRPr="00D021B5">
        <w:rPr>
          <w:rFonts w:hint="eastAsia"/>
        </w:rPr>
        <w:lastRenderedPageBreak/>
        <w:t>近一次(第11次)為108年6月19日修正公布第63、64、65、66條條文</w:t>
      </w:r>
      <w:r w:rsidR="00AF0224" w:rsidRPr="00D021B5">
        <w:rPr>
          <w:rFonts w:hint="eastAsia"/>
        </w:rPr>
        <w:t>，</w:t>
      </w:r>
      <w:r w:rsidR="005569CB" w:rsidRPr="00D021B5">
        <w:rPr>
          <w:rFonts w:hint="eastAsia"/>
        </w:rPr>
        <w:t>並增訂64-1條條文(</w:t>
      </w:r>
      <w:proofErr w:type="gramStart"/>
      <w:r w:rsidR="00791940" w:rsidRPr="00D021B5">
        <w:rPr>
          <w:rFonts w:hint="eastAsia"/>
        </w:rPr>
        <w:t>本次異</w:t>
      </w:r>
      <w:proofErr w:type="gramEnd"/>
      <w:r w:rsidR="00791940" w:rsidRPr="00D021B5">
        <w:rPr>
          <w:rFonts w:hint="eastAsia"/>
        </w:rPr>
        <w:t>動條文共5條，</w:t>
      </w:r>
      <w:r w:rsidR="005569CB" w:rsidRPr="00D021B5">
        <w:rPr>
          <w:rFonts w:hint="eastAsia"/>
        </w:rPr>
        <w:t>皆為</w:t>
      </w:r>
      <w:proofErr w:type="gramStart"/>
      <w:r w:rsidR="005569CB" w:rsidRPr="00D021B5">
        <w:rPr>
          <w:rFonts w:hint="eastAsia"/>
        </w:rPr>
        <w:t>第六章罰</w:t>
      </w:r>
      <w:proofErr w:type="gramEnd"/>
      <w:r w:rsidR="005569CB" w:rsidRPr="00D021B5">
        <w:rPr>
          <w:rFonts w:hint="eastAsia"/>
        </w:rPr>
        <w:t>則內容</w:t>
      </w:r>
      <w:r w:rsidR="005569CB" w:rsidRPr="00D021B5">
        <w:t>)</w:t>
      </w:r>
      <w:r w:rsidR="005569CB" w:rsidRPr="00D021B5">
        <w:rPr>
          <w:rFonts w:hint="eastAsia"/>
        </w:rPr>
        <w:t>。其他</w:t>
      </w:r>
      <w:r w:rsidR="00791940" w:rsidRPr="00D021B5">
        <w:rPr>
          <w:rFonts w:hint="eastAsia"/>
        </w:rPr>
        <w:t>(現行法規</w:t>
      </w:r>
      <w:r w:rsidR="00791940" w:rsidRPr="00D021B5">
        <w:t>)</w:t>
      </w:r>
      <w:r w:rsidR="005569CB" w:rsidRPr="00D021B5">
        <w:rPr>
          <w:rFonts w:hint="eastAsia"/>
        </w:rPr>
        <w:t>與本案有關重要條文規定</w:t>
      </w:r>
      <w:r w:rsidR="00AF0224" w:rsidRPr="00D021B5">
        <w:rPr>
          <w:rFonts w:hint="eastAsia"/>
        </w:rPr>
        <w:t>如下</w:t>
      </w:r>
      <w:r w:rsidR="005569CB" w:rsidRPr="00D021B5">
        <w:rPr>
          <w:rFonts w:hint="eastAsia"/>
        </w:rPr>
        <w:t>：</w:t>
      </w:r>
    </w:p>
    <w:p w:rsidR="00791940" w:rsidRPr="00D021B5" w:rsidRDefault="00791940" w:rsidP="00C870B6">
      <w:pPr>
        <w:pStyle w:val="5"/>
      </w:pPr>
      <w:r w:rsidRPr="00D021B5">
        <w:rPr>
          <w:rFonts w:hint="eastAsia"/>
        </w:rPr>
        <w:t>第1條：「為杜絕傳染病之發生、傳染及蔓延，特制定本法。」。</w:t>
      </w:r>
    </w:p>
    <w:p w:rsidR="006A6AF8" w:rsidRPr="00D021B5" w:rsidRDefault="006A6AF8" w:rsidP="005569CB">
      <w:pPr>
        <w:pStyle w:val="5"/>
        <w:rPr>
          <w:rFonts w:hAnsi="標楷體"/>
        </w:rPr>
      </w:pPr>
      <w:r w:rsidRPr="00D021B5">
        <w:rPr>
          <w:rFonts w:hAnsi="標楷體" w:hint="eastAsia"/>
        </w:rPr>
        <w:t>第11條：「對於傳染病病人、施予照顧之</w:t>
      </w:r>
      <w:proofErr w:type="gramStart"/>
      <w:r w:rsidRPr="00D021B5">
        <w:rPr>
          <w:rFonts w:hAnsi="標楷體" w:hint="eastAsia"/>
        </w:rPr>
        <w:t>醫</w:t>
      </w:r>
      <w:proofErr w:type="gramEnd"/>
      <w:r w:rsidRPr="00D021B5">
        <w:rPr>
          <w:rFonts w:hAnsi="標楷體" w:hint="eastAsia"/>
        </w:rPr>
        <w:t>事人員、</w:t>
      </w:r>
      <w:r w:rsidRPr="00D021B5">
        <w:rPr>
          <w:rFonts w:hAnsi="標楷體" w:hint="eastAsia"/>
          <w:b/>
        </w:rPr>
        <w:t>接受隔離治療者、居家檢疫者、集中檢疫者及其家屬之人格、合法權益，應予尊重及保障</w:t>
      </w:r>
      <w:r w:rsidRPr="00D021B5">
        <w:rPr>
          <w:rFonts w:hAnsi="標楷體" w:hint="eastAsia"/>
        </w:rPr>
        <w:t>，不得予以歧視。非經前項之人同意，不得對其錄音、錄影或攝影。」。</w:t>
      </w:r>
    </w:p>
    <w:p w:rsidR="00FA65BE" w:rsidRPr="00D021B5" w:rsidRDefault="00FA65BE" w:rsidP="005569CB">
      <w:pPr>
        <w:pStyle w:val="5"/>
        <w:rPr>
          <w:rFonts w:hAnsi="標楷體"/>
        </w:rPr>
      </w:pPr>
      <w:r w:rsidRPr="00D021B5">
        <w:rPr>
          <w:rFonts w:hAnsi="標楷體" w:hint="eastAsia"/>
        </w:rPr>
        <w:t>第13條：「感染傳染病病原體之人及</w:t>
      </w:r>
      <w:r w:rsidRPr="00D021B5">
        <w:rPr>
          <w:rFonts w:hAnsi="標楷體" w:hint="eastAsia"/>
          <w:b/>
        </w:rPr>
        <w:t>疑似傳染病之病人，均視同傳染病病人</w:t>
      </w:r>
      <w:r w:rsidRPr="00D021B5">
        <w:rPr>
          <w:rFonts w:hAnsi="標楷體" w:hint="eastAsia"/>
        </w:rPr>
        <w:t>，適用本法之規定。」。</w:t>
      </w:r>
    </w:p>
    <w:p w:rsidR="006A6AF8" w:rsidRPr="00D021B5" w:rsidRDefault="006A6AF8" w:rsidP="005569CB">
      <w:pPr>
        <w:pStyle w:val="5"/>
        <w:rPr>
          <w:rFonts w:hAnsi="標楷體"/>
        </w:rPr>
      </w:pPr>
      <w:r w:rsidRPr="00D021B5">
        <w:rPr>
          <w:rFonts w:hAnsi="標楷體" w:hint="eastAsia"/>
        </w:rPr>
        <w:t>第36條：「</w:t>
      </w:r>
      <w:r w:rsidR="00FA65BE" w:rsidRPr="00D021B5">
        <w:rPr>
          <w:rFonts w:hAnsi="標楷體" w:hint="eastAsia"/>
        </w:rPr>
        <w:t>民眾於傳染病發生或有發生之虞時，</w:t>
      </w:r>
      <w:r w:rsidR="00FA65BE" w:rsidRPr="00D021B5">
        <w:rPr>
          <w:rFonts w:hAnsi="標楷體" w:hint="eastAsia"/>
          <w:b/>
        </w:rPr>
        <w:t>應配合接受主管機關之檢查、治療、預防接種或其他防疫、檢疫措施</w:t>
      </w:r>
      <w:r w:rsidR="00FA65BE" w:rsidRPr="00D021B5">
        <w:rPr>
          <w:rFonts w:hAnsi="標楷體" w:hint="eastAsia"/>
        </w:rPr>
        <w:t>。</w:t>
      </w:r>
      <w:r w:rsidRPr="00D021B5">
        <w:rPr>
          <w:rFonts w:hAnsi="標楷體" w:hint="eastAsia"/>
        </w:rPr>
        <w:t>」。</w:t>
      </w:r>
    </w:p>
    <w:p w:rsidR="00FA65BE" w:rsidRPr="00D021B5" w:rsidRDefault="006A6AF8" w:rsidP="00FA65BE">
      <w:pPr>
        <w:pStyle w:val="5"/>
        <w:rPr>
          <w:rFonts w:hAnsi="標楷體"/>
        </w:rPr>
      </w:pPr>
      <w:r w:rsidRPr="00D021B5">
        <w:rPr>
          <w:rFonts w:hAnsi="標楷體" w:hint="eastAsia"/>
        </w:rPr>
        <w:t>第37條</w:t>
      </w:r>
      <w:r w:rsidR="00FA65BE" w:rsidRPr="00D021B5">
        <w:rPr>
          <w:rFonts w:hAnsi="標楷體" w:hint="eastAsia"/>
        </w:rPr>
        <w:t>：「(第1項)地方主管機關於傳染病發生或有發生之虞時，應視實際需要，會同有關機關(構)，</w:t>
      </w:r>
      <w:proofErr w:type="gramStart"/>
      <w:r w:rsidR="00FA65BE" w:rsidRPr="00D021B5">
        <w:rPr>
          <w:rFonts w:hAnsi="標楷體" w:hint="eastAsia"/>
        </w:rPr>
        <w:t>採</w:t>
      </w:r>
      <w:proofErr w:type="gramEnd"/>
      <w:r w:rsidR="00FA65BE" w:rsidRPr="00D021B5">
        <w:rPr>
          <w:rFonts w:hAnsi="標楷體" w:hint="eastAsia"/>
        </w:rPr>
        <w:t>行下列措施：</w:t>
      </w:r>
      <w:r w:rsidR="00FA65BE" w:rsidRPr="00D021B5">
        <w:rPr>
          <w:rFonts w:hAnsi="標楷體"/>
        </w:rPr>
        <w:t>…</w:t>
      </w:r>
      <w:proofErr w:type="gramStart"/>
      <w:r w:rsidR="00FA65BE" w:rsidRPr="00D021B5">
        <w:rPr>
          <w:rFonts w:hAnsi="標楷體"/>
        </w:rPr>
        <w:t>…</w:t>
      </w:r>
      <w:proofErr w:type="gramEnd"/>
      <w:r w:rsidR="00FA65BE" w:rsidRPr="00D021B5">
        <w:rPr>
          <w:rFonts w:hAnsi="標楷體" w:hint="eastAsia"/>
        </w:rPr>
        <w:t>四</w:t>
      </w:r>
      <w:r w:rsidR="00FA65BE" w:rsidRPr="00D021B5">
        <w:rPr>
          <w:rFonts w:ascii="新細明體" w:eastAsia="新細明體" w:hAnsi="新細明體" w:hint="eastAsia"/>
        </w:rPr>
        <w:t>、</w:t>
      </w:r>
      <w:r w:rsidR="00FA65BE" w:rsidRPr="00D021B5">
        <w:rPr>
          <w:rFonts w:hAnsi="標楷體" w:hint="eastAsia"/>
        </w:rPr>
        <w:t>撤離特定場所或區域之人員。五、限制或禁止傳染病或疑似傳染病病人搭乘大眾運輸工作或出入特定場所。</w:t>
      </w:r>
      <w:r w:rsidR="00FA65BE" w:rsidRPr="00D021B5">
        <w:rPr>
          <w:rFonts w:hAnsi="標楷體" w:hint="eastAsia"/>
          <w:b/>
        </w:rPr>
        <w:t>六、其他經各級政府機關公告之防疫措施。</w:t>
      </w:r>
      <w:r w:rsidR="00FA65BE" w:rsidRPr="00D021B5">
        <w:rPr>
          <w:rFonts w:hAnsi="標楷體"/>
        </w:rPr>
        <w:t>…</w:t>
      </w:r>
      <w:proofErr w:type="gramStart"/>
      <w:r w:rsidR="00FA65BE" w:rsidRPr="00D021B5">
        <w:rPr>
          <w:rFonts w:hAnsi="標楷體"/>
        </w:rPr>
        <w:t>…</w:t>
      </w:r>
      <w:proofErr w:type="gramEnd"/>
      <w:r w:rsidR="00FA65BE" w:rsidRPr="00D021B5">
        <w:rPr>
          <w:rFonts w:hAnsi="標楷體" w:hint="eastAsia"/>
        </w:rPr>
        <w:t>(第3項)第1項地方主管機關應採行之措施，於中央流行疫情指揮中心成立</w:t>
      </w:r>
      <w:proofErr w:type="gramStart"/>
      <w:r w:rsidR="00FA65BE" w:rsidRPr="00D021B5">
        <w:rPr>
          <w:rFonts w:hAnsi="標楷體" w:hint="eastAsia"/>
        </w:rPr>
        <w:t>期間</w:t>
      </w:r>
      <w:proofErr w:type="gramEnd"/>
      <w:r w:rsidR="00FA65BE" w:rsidRPr="00D021B5">
        <w:rPr>
          <w:rFonts w:hAnsi="標楷體" w:hint="eastAsia"/>
        </w:rPr>
        <w:t>，應依指揮官之指示辦理。」。</w:t>
      </w:r>
    </w:p>
    <w:p w:rsidR="00FA65BE" w:rsidRPr="00D021B5" w:rsidRDefault="00FA65BE" w:rsidP="005569CB">
      <w:pPr>
        <w:pStyle w:val="5"/>
        <w:rPr>
          <w:rFonts w:hAnsi="標楷體"/>
        </w:rPr>
      </w:pPr>
      <w:r w:rsidRPr="00D021B5">
        <w:rPr>
          <w:rFonts w:hAnsi="標楷體" w:hint="eastAsia"/>
        </w:rPr>
        <w:t>第44條</w:t>
      </w:r>
      <w:r w:rsidR="005651AD" w:rsidRPr="00D021B5">
        <w:rPr>
          <w:rFonts w:hAnsi="標楷體" w:hint="eastAsia"/>
        </w:rPr>
        <w:t>：「(第1項)主管機關對於傳染病病人之</w:t>
      </w:r>
      <w:r w:rsidR="005651AD" w:rsidRPr="00D021B5">
        <w:rPr>
          <w:rFonts w:hAnsi="標楷體" w:hint="eastAsia"/>
        </w:rPr>
        <w:lastRenderedPageBreak/>
        <w:t>處置措施如下：</w:t>
      </w:r>
      <w:r w:rsidR="00B85343" w:rsidRPr="00D021B5">
        <w:rPr>
          <w:rFonts w:hAnsi="標楷體"/>
        </w:rPr>
        <w:t>…</w:t>
      </w:r>
      <w:proofErr w:type="gramStart"/>
      <w:r w:rsidR="00B85343" w:rsidRPr="00D021B5">
        <w:rPr>
          <w:rFonts w:hAnsi="標楷體"/>
        </w:rPr>
        <w:t>…</w:t>
      </w:r>
      <w:proofErr w:type="gramEnd"/>
      <w:r w:rsidR="005651AD" w:rsidRPr="00D021B5">
        <w:rPr>
          <w:rFonts w:hAnsi="標楷體" w:hint="eastAsia"/>
        </w:rPr>
        <w:t>三、第四類、第五類傳染病病人</w:t>
      </w:r>
      <w:r w:rsidR="00B85343" w:rsidRPr="00D021B5">
        <w:rPr>
          <w:rFonts w:hAnsi="標楷體" w:hint="eastAsia"/>
        </w:rPr>
        <w:t>，依中央主管機關之防治措施處置。</w:t>
      </w:r>
      <w:r w:rsidR="00B85343" w:rsidRPr="00D021B5">
        <w:rPr>
          <w:rFonts w:hAnsi="標楷體"/>
        </w:rPr>
        <w:t>…</w:t>
      </w:r>
      <w:proofErr w:type="gramStart"/>
      <w:r w:rsidR="00B85343" w:rsidRPr="00D021B5">
        <w:rPr>
          <w:rFonts w:hAnsi="標楷體"/>
        </w:rPr>
        <w:t>…</w:t>
      </w:r>
      <w:proofErr w:type="gramEnd"/>
      <w:r w:rsidR="00B85343" w:rsidRPr="00D021B5">
        <w:rPr>
          <w:rFonts w:hAnsi="標楷體" w:hint="eastAsia"/>
        </w:rPr>
        <w:t>(第3項)第1項各款傳染病病人經主管機關施行隔離治療者，其費用由中央主管機關編列預算支應之。」。</w:t>
      </w:r>
    </w:p>
    <w:p w:rsidR="00B85343" w:rsidRPr="00D021B5" w:rsidRDefault="00B85343" w:rsidP="005569CB">
      <w:pPr>
        <w:pStyle w:val="5"/>
        <w:rPr>
          <w:rFonts w:hAnsi="標楷體"/>
        </w:rPr>
      </w:pPr>
      <w:r w:rsidRPr="00D021B5">
        <w:rPr>
          <w:rFonts w:hAnsi="標楷體" w:hint="eastAsia"/>
        </w:rPr>
        <w:t>第45條：「(第1項)傳染病病人經主管機關通知於指定隔離治療機構施行隔離治療時，應依指示於隔離病房內接受治療，不得任意離開；如有不服指示情形，醫療機構應報請地方主管機關通知警察機關協助處理。</w:t>
      </w:r>
      <w:r w:rsidRPr="00D021B5">
        <w:rPr>
          <w:rFonts w:hAnsi="標楷體"/>
        </w:rPr>
        <w:t>…</w:t>
      </w:r>
      <w:proofErr w:type="gramStart"/>
      <w:r w:rsidRPr="00D021B5">
        <w:rPr>
          <w:rFonts w:hAnsi="標楷體"/>
        </w:rPr>
        <w:t>…</w:t>
      </w:r>
      <w:proofErr w:type="gramEnd"/>
      <w:r w:rsidRPr="00D021B5">
        <w:rPr>
          <w:rFonts w:hAnsi="標楷體" w:hint="eastAsia"/>
        </w:rPr>
        <w:t>。」。</w:t>
      </w:r>
    </w:p>
    <w:p w:rsidR="00735DBE" w:rsidRPr="00D021B5" w:rsidRDefault="006A6AF8" w:rsidP="00D63C05">
      <w:pPr>
        <w:pStyle w:val="5"/>
        <w:rPr>
          <w:rFonts w:hAnsi="標楷體"/>
        </w:rPr>
      </w:pPr>
      <w:r w:rsidRPr="00D021B5">
        <w:rPr>
          <w:rFonts w:hAnsi="標楷體" w:hint="eastAsia"/>
        </w:rPr>
        <w:t>第48條</w:t>
      </w:r>
      <w:r w:rsidR="00B85343" w:rsidRPr="00D021B5">
        <w:rPr>
          <w:rFonts w:hAnsi="標楷體" w:hint="eastAsia"/>
        </w:rPr>
        <w:t>：「(第1項)主管機關</w:t>
      </w:r>
      <w:r w:rsidR="00B85343" w:rsidRPr="00D021B5">
        <w:rPr>
          <w:rFonts w:hAnsi="標楷體" w:hint="eastAsia"/>
          <w:b/>
        </w:rPr>
        <w:t>對於曾與傳染病病人接觸或疑似被傳染者，得</w:t>
      </w:r>
      <w:proofErr w:type="gramStart"/>
      <w:r w:rsidR="00B85343" w:rsidRPr="00D021B5">
        <w:rPr>
          <w:rFonts w:hAnsi="標楷體" w:hint="eastAsia"/>
          <w:b/>
        </w:rPr>
        <w:t>予以留驗</w:t>
      </w:r>
      <w:proofErr w:type="gramEnd"/>
      <w:r w:rsidR="00B85343" w:rsidRPr="00D021B5">
        <w:rPr>
          <w:rFonts w:hAnsi="標楷體" w:hint="eastAsia"/>
          <w:b/>
        </w:rPr>
        <w:t>；必要時，並得令遷入指定之處所檢查、施行預防接種、投藥、指定特定區域實施管制或隔離等必要之處置。</w:t>
      </w:r>
      <w:r w:rsidR="00B85343" w:rsidRPr="00D021B5">
        <w:rPr>
          <w:rFonts w:hAnsi="標楷體" w:hint="eastAsia"/>
        </w:rPr>
        <w:t>(第2項)</w:t>
      </w:r>
      <w:r w:rsidR="00B85343" w:rsidRPr="00D021B5">
        <w:rPr>
          <w:rFonts w:hint="eastAsia"/>
        </w:rPr>
        <w:t xml:space="preserve"> </w:t>
      </w:r>
      <w:r w:rsidR="00B85343" w:rsidRPr="00D021B5">
        <w:rPr>
          <w:rFonts w:hAnsi="標楷體" w:hint="eastAsia"/>
        </w:rPr>
        <w:t>中央主管機關得就傳染病之危險群及特定對象實施防疫措施；其實施對象、範圍及其他應遵行事項之辦法，由中央主管機關定之。」。</w:t>
      </w:r>
    </w:p>
    <w:p w:rsidR="005569CB" w:rsidRPr="00D021B5" w:rsidRDefault="005569CB" w:rsidP="005569CB">
      <w:pPr>
        <w:pStyle w:val="5"/>
      </w:pPr>
      <w:r w:rsidRPr="00D021B5">
        <w:rPr>
          <w:rFonts w:hint="eastAsia"/>
        </w:rPr>
        <w:t>第53條</w:t>
      </w:r>
      <w:r w:rsidR="006A6AF8" w:rsidRPr="00D021B5">
        <w:rPr>
          <w:rFonts w:hAnsi="標楷體" w:hint="eastAsia"/>
        </w:rPr>
        <w:t>：</w:t>
      </w:r>
      <w:r w:rsidR="00B85343" w:rsidRPr="00D021B5">
        <w:rPr>
          <w:rFonts w:hAnsi="標楷體" w:hint="eastAsia"/>
        </w:rPr>
        <w:t>「(第1項)中央流行</w:t>
      </w:r>
      <w:proofErr w:type="gramStart"/>
      <w:r w:rsidR="00B85343" w:rsidRPr="00D021B5">
        <w:rPr>
          <w:rFonts w:hAnsi="標楷體" w:hint="eastAsia"/>
        </w:rPr>
        <w:t>疫</w:t>
      </w:r>
      <w:proofErr w:type="gramEnd"/>
      <w:r w:rsidR="00B85343" w:rsidRPr="00D021B5">
        <w:rPr>
          <w:rFonts w:hAnsi="標楷體" w:hint="eastAsia"/>
        </w:rPr>
        <w:t>情指揮中心成立</w:t>
      </w:r>
      <w:proofErr w:type="gramStart"/>
      <w:r w:rsidR="00B85343" w:rsidRPr="00D021B5">
        <w:rPr>
          <w:rFonts w:hAnsi="標楷體" w:hint="eastAsia"/>
        </w:rPr>
        <w:t>期間</w:t>
      </w:r>
      <w:proofErr w:type="gramEnd"/>
      <w:r w:rsidR="00B85343" w:rsidRPr="00D021B5">
        <w:rPr>
          <w:rFonts w:hAnsi="標楷體" w:hint="eastAsia"/>
        </w:rPr>
        <w:t>，指揮官基於防疫之必要，得指示中央主管機關彈性調整第39條、第44條及第50條之處置措施。(第2項)</w:t>
      </w:r>
      <w:r w:rsidR="00B85343" w:rsidRPr="00D021B5">
        <w:rPr>
          <w:rFonts w:hint="eastAsia"/>
        </w:rPr>
        <w:t xml:space="preserve"> </w:t>
      </w:r>
      <w:r w:rsidR="00B85343" w:rsidRPr="00D021B5">
        <w:rPr>
          <w:rFonts w:hAnsi="標楷體" w:hint="eastAsia"/>
        </w:rPr>
        <w:t>前項</w:t>
      </w:r>
      <w:proofErr w:type="gramStart"/>
      <w:r w:rsidR="00B85343" w:rsidRPr="00D021B5">
        <w:rPr>
          <w:rFonts w:hAnsi="標楷體" w:hint="eastAsia"/>
        </w:rPr>
        <w:t>期間，</w:t>
      </w:r>
      <w:proofErr w:type="gramEnd"/>
      <w:r w:rsidR="00B85343" w:rsidRPr="00D021B5">
        <w:rPr>
          <w:rFonts w:hAnsi="標楷體" w:hint="eastAsia"/>
        </w:rPr>
        <w:t>各級政府機關得依指揮官之指示，指定或徵用公、私立醫療機構或公共場所，設立檢疫或隔離場所，並得徵調相關人員協助防治工作；必要時，得協調國防部指定國軍醫院支援。對於因指定、徵用、徵調或接受隔離檢疫者所受之損失，給予相當之補償。(第3項)</w:t>
      </w:r>
      <w:r w:rsidR="0051302B" w:rsidRPr="00D021B5">
        <w:rPr>
          <w:rFonts w:hAnsi="標楷體" w:hint="eastAsia"/>
        </w:rPr>
        <w:t>前項指定、徵用、徵調、接受隔離檢疫之作業程序、補償方式及其他應遵行事項之辦法，由中央主管機關定之。</w:t>
      </w:r>
      <w:r w:rsidR="006A6AF8" w:rsidRPr="00D021B5">
        <w:rPr>
          <w:rFonts w:hAnsi="標楷體" w:hint="eastAsia"/>
        </w:rPr>
        <w:t>」。</w:t>
      </w:r>
    </w:p>
    <w:p w:rsidR="005569CB" w:rsidRPr="00D021B5" w:rsidRDefault="00B85343" w:rsidP="00791940">
      <w:pPr>
        <w:pStyle w:val="5"/>
        <w:ind w:left="1985" w:hanging="1019"/>
      </w:pPr>
      <w:r w:rsidRPr="00D021B5">
        <w:rPr>
          <w:rFonts w:hint="eastAsia"/>
        </w:rPr>
        <w:lastRenderedPageBreak/>
        <w:t>第58條</w:t>
      </w:r>
      <w:r w:rsidRPr="00D021B5">
        <w:rPr>
          <w:rFonts w:hAnsi="標楷體" w:hint="eastAsia"/>
        </w:rPr>
        <w:t>：「(第1項)</w:t>
      </w:r>
      <w:r w:rsidRPr="00D021B5">
        <w:rPr>
          <w:rFonts w:hAnsi="標楷體"/>
        </w:rPr>
        <w:t>…</w:t>
      </w:r>
      <w:proofErr w:type="gramStart"/>
      <w:r w:rsidRPr="00D021B5">
        <w:rPr>
          <w:rFonts w:hAnsi="標楷體"/>
        </w:rPr>
        <w:t>…</w:t>
      </w:r>
      <w:proofErr w:type="gramEnd"/>
      <w:r w:rsidRPr="00D021B5">
        <w:rPr>
          <w:rFonts w:hint="eastAsia"/>
        </w:rPr>
        <w:t>四、</w:t>
      </w:r>
      <w:r w:rsidRPr="00D021B5">
        <w:rPr>
          <w:rFonts w:hint="eastAsia"/>
          <w:b/>
        </w:rPr>
        <w:t>對自感染區入境、接觸或疑似接觸之人員、傳染病或疑似傳染病病人，採行居家檢疫、集中檢疫、隔離治療或其他必要措施</w:t>
      </w:r>
      <w:r w:rsidRPr="00D021B5">
        <w:rPr>
          <w:rFonts w:hAnsi="標楷體" w:hint="eastAsia"/>
          <w:b/>
        </w:rPr>
        <w:t>。</w:t>
      </w:r>
      <w:r w:rsidRPr="00D021B5">
        <w:rPr>
          <w:rFonts w:hAnsi="標楷體"/>
        </w:rPr>
        <w:t>…</w:t>
      </w:r>
      <w:proofErr w:type="gramStart"/>
      <w:r w:rsidRPr="00D021B5">
        <w:rPr>
          <w:rFonts w:hAnsi="標楷體"/>
        </w:rPr>
        <w:t>…</w:t>
      </w:r>
      <w:proofErr w:type="gramEnd"/>
      <w:r w:rsidRPr="00D021B5">
        <w:rPr>
          <w:rFonts w:hAnsi="標楷體" w:hint="eastAsia"/>
        </w:rPr>
        <w:t>。</w:t>
      </w:r>
      <w:r w:rsidRPr="00D021B5">
        <w:rPr>
          <w:rFonts w:hint="eastAsia"/>
        </w:rPr>
        <w:t>」。</w:t>
      </w:r>
    </w:p>
    <w:p w:rsidR="0061196C" w:rsidRPr="00D021B5" w:rsidRDefault="005569CB" w:rsidP="005A53C5">
      <w:pPr>
        <w:pStyle w:val="4"/>
        <w:ind w:left="1701" w:hanging="511"/>
      </w:pPr>
      <w:r w:rsidRPr="00D021B5">
        <w:rPr>
          <w:rFonts w:hint="eastAsia"/>
        </w:rPr>
        <w:t>109年時，爆發C</w:t>
      </w:r>
      <w:r w:rsidRPr="00D021B5">
        <w:t>OVID-19</w:t>
      </w:r>
      <w:proofErr w:type="gramStart"/>
      <w:r w:rsidRPr="00D021B5">
        <w:rPr>
          <w:rFonts w:hint="eastAsia"/>
        </w:rPr>
        <w:t>疫</w:t>
      </w:r>
      <w:proofErr w:type="gramEnd"/>
      <w:r w:rsidRPr="00D021B5">
        <w:rPr>
          <w:rFonts w:hint="eastAsia"/>
        </w:rPr>
        <w:t>情。</w:t>
      </w:r>
    </w:p>
    <w:p w:rsidR="00DF2705" w:rsidRPr="001C5F9D" w:rsidRDefault="002A6EE3" w:rsidP="001C5F9D">
      <w:pPr>
        <w:pStyle w:val="3"/>
        <w:rPr>
          <w:b/>
        </w:rPr>
      </w:pPr>
      <w:r w:rsidRPr="001C5F9D">
        <w:rPr>
          <w:rFonts w:hint="eastAsia"/>
          <w:b/>
        </w:rPr>
        <w:t>於</w:t>
      </w:r>
      <w:r w:rsidR="00EB37E7" w:rsidRPr="001C5F9D">
        <w:rPr>
          <w:rFonts w:hint="eastAsia"/>
          <w:b/>
        </w:rPr>
        <w:t>92年前</w:t>
      </w:r>
      <w:r w:rsidRPr="001C5F9D">
        <w:rPr>
          <w:rFonts w:hint="eastAsia"/>
          <w:b/>
        </w:rPr>
        <w:t>，</w:t>
      </w:r>
      <w:r w:rsidR="00F433A5" w:rsidRPr="001C5F9D">
        <w:rPr>
          <w:rFonts w:hint="eastAsia"/>
          <w:b/>
        </w:rPr>
        <w:t>傳染病</w:t>
      </w:r>
      <w:r w:rsidR="00590DD0" w:rsidRPr="001C5F9D">
        <w:rPr>
          <w:rFonts w:hint="eastAsia"/>
          <w:b/>
        </w:rPr>
        <w:t>防治法僅有規範</w:t>
      </w:r>
      <w:r w:rsidRPr="001C5F9D">
        <w:rPr>
          <w:rFonts w:hAnsi="標楷體" w:hint="eastAsia"/>
          <w:b/>
        </w:rPr>
        <w:t>「</w:t>
      </w:r>
      <w:r w:rsidR="00590DD0" w:rsidRPr="001C5F9D">
        <w:rPr>
          <w:rFonts w:hint="eastAsia"/>
          <w:b/>
        </w:rPr>
        <w:t>確診病患</w:t>
      </w:r>
      <w:r w:rsidRPr="001C5F9D">
        <w:rPr>
          <w:rFonts w:hAnsi="標楷體" w:hint="eastAsia"/>
          <w:b/>
        </w:rPr>
        <w:t>」</w:t>
      </w:r>
      <w:r w:rsidR="00590DD0" w:rsidRPr="001C5F9D">
        <w:rPr>
          <w:rFonts w:hint="eastAsia"/>
          <w:b/>
        </w:rPr>
        <w:t>，</w:t>
      </w:r>
      <w:r w:rsidR="00FB7598" w:rsidRPr="001C5F9D">
        <w:rPr>
          <w:rFonts w:hint="eastAsia"/>
          <w:b/>
        </w:rPr>
        <w:t>至於</w:t>
      </w:r>
      <w:r w:rsidRPr="001C5F9D">
        <w:rPr>
          <w:rFonts w:hAnsi="標楷體" w:hint="eastAsia"/>
          <w:b/>
        </w:rPr>
        <w:t>「</w:t>
      </w:r>
      <w:r w:rsidR="00F433A5" w:rsidRPr="001C5F9D">
        <w:rPr>
          <w:rFonts w:hint="eastAsia"/>
          <w:b/>
        </w:rPr>
        <w:t>密切</w:t>
      </w:r>
      <w:r w:rsidR="00D00115" w:rsidRPr="001C5F9D">
        <w:rPr>
          <w:rFonts w:hint="eastAsia"/>
          <w:b/>
        </w:rPr>
        <w:t>接觸者</w:t>
      </w:r>
      <w:r w:rsidRPr="001C5F9D">
        <w:rPr>
          <w:rFonts w:hAnsi="標楷體" w:hint="eastAsia"/>
          <w:b/>
        </w:rPr>
        <w:t>」</w:t>
      </w:r>
      <w:r w:rsidR="00590DD0" w:rsidRPr="001C5F9D">
        <w:rPr>
          <w:rFonts w:hint="eastAsia"/>
          <w:b/>
        </w:rPr>
        <w:t>之</w:t>
      </w:r>
      <w:r w:rsidR="00FF2D24" w:rsidRPr="001C5F9D">
        <w:rPr>
          <w:rFonts w:hint="eastAsia"/>
          <w:b/>
        </w:rPr>
        <w:t>居家隔離和集中隔離</w:t>
      </w:r>
      <w:r w:rsidRPr="001C5F9D">
        <w:rPr>
          <w:rFonts w:hint="eastAsia"/>
          <w:b/>
        </w:rPr>
        <w:t>，</w:t>
      </w:r>
      <w:r w:rsidR="00EB37E7" w:rsidRPr="001C5F9D">
        <w:rPr>
          <w:rFonts w:hint="eastAsia"/>
          <w:b/>
        </w:rPr>
        <w:t>未有法源依據，</w:t>
      </w:r>
      <w:r w:rsidR="00D00115" w:rsidRPr="001C5F9D">
        <w:rPr>
          <w:rFonts w:hint="eastAsia"/>
          <w:b/>
        </w:rPr>
        <w:t>直至</w:t>
      </w:r>
      <w:r w:rsidR="007C7B77" w:rsidRPr="001C5F9D">
        <w:rPr>
          <w:rFonts w:hint="eastAsia"/>
          <w:b/>
        </w:rPr>
        <w:t>SARS</w:t>
      </w:r>
      <w:proofErr w:type="gramStart"/>
      <w:r w:rsidR="002C1CAF" w:rsidRPr="001C5F9D">
        <w:rPr>
          <w:rFonts w:hint="eastAsia"/>
          <w:b/>
        </w:rPr>
        <w:t>疫</w:t>
      </w:r>
      <w:proofErr w:type="gramEnd"/>
      <w:r w:rsidR="002C1CAF" w:rsidRPr="001C5F9D">
        <w:rPr>
          <w:rFonts w:hint="eastAsia"/>
          <w:b/>
        </w:rPr>
        <w:t>情</w:t>
      </w:r>
      <w:r w:rsidR="00FF2D24" w:rsidRPr="001C5F9D">
        <w:rPr>
          <w:rFonts w:hint="eastAsia"/>
          <w:b/>
        </w:rPr>
        <w:t>時期</w:t>
      </w:r>
      <w:r w:rsidR="00590DD0" w:rsidRPr="001C5F9D">
        <w:rPr>
          <w:rFonts w:hint="eastAsia"/>
          <w:b/>
        </w:rPr>
        <w:t>才於</w:t>
      </w:r>
      <w:r w:rsidR="00EB37E7" w:rsidRPr="001C5F9D">
        <w:rPr>
          <w:rFonts w:hint="eastAsia"/>
          <w:b/>
        </w:rPr>
        <w:t>特別法</w:t>
      </w:r>
      <w:r w:rsidR="00005B9C" w:rsidRPr="001C5F9D">
        <w:rPr>
          <w:rFonts w:hint="eastAsia"/>
          <w:b/>
        </w:rPr>
        <w:t>中</w:t>
      </w:r>
      <w:r w:rsidR="008D1BE5" w:rsidRPr="001C5F9D">
        <w:rPr>
          <w:rFonts w:hint="eastAsia"/>
          <w:b/>
        </w:rPr>
        <w:t>訂</w:t>
      </w:r>
      <w:r w:rsidR="00005B9C" w:rsidRPr="001C5F9D">
        <w:rPr>
          <w:rFonts w:hint="eastAsia"/>
          <w:b/>
        </w:rPr>
        <w:t>定</w:t>
      </w:r>
      <w:r w:rsidR="009B7693" w:rsidRPr="001C5F9D">
        <w:rPr>
          <w:rFonts w:hint="eastAsia"/>
          <w:b/>
        </w:rPr>
        <w:t>：</w:t>
      </w:r>
    </w:p>
    <w:p w:rsidR="00AE6A60" w:rsidRPr="00D021B5" w:rsidRDefault="00F56215" w:rsidP="005A53C5">
      <w:pPr>
        <w:pStyle w:val="4"/>
        <w:ind w:left="1701" w:hanging="511"/>
      </w:pPr>
      <w:r w:rsidRPr="00D021B5">
        <w:rPr>
          <w:rFonts w:hint="eastAsia"/>
        </w:rPr>
        <w:t>9</w:t>
      </w:r>
      <w:r w:rsidR="004A120F" w:rsidRPr="00D021B5">
        <w:rPr>
          <w:rFonts w:hint="eastAsia"/>
        </w:rPr>
        <w:t>2年</w:t>
      </w:r>
      <w:r w:rsidR="00313A04" w:rsidRPr="00D021B5">
        <w:rPr>
          <w:rFonts w:hint="eastAsia"/>
        </w:rPr>
        <w:t>4月22日</w:t>
      </w:r>
      <w:r w:rsidR="008F061D" w:rsidRPr="00D021B5">
        <w:rPr>
          <w:rFonts w:hint="eastAsia"/>
        </w:rPr>
        <w:t>，</w:t>
      </w:r>
      <w:r w:rsidR="00313A04" w:rsidRPr="00D021B5">
        <w:rPr>
          <w:rFonts w:hint="eastAsia"/>
        </w:rPr>
        <w:t>臺北市</w:t>
      </w:r>
      <w:r w:rsidR="00AC6557" w:rsidRPr="00D021B5">
        <w:rPr>
          <w:rFonts w:hint="eastAsia"/>
        </w:rPr>
        <w:t>立</w:t>
      </w:r>
      <w:r w:rsidR="00313A04" w:rsidRPr="00D021B5">
        <w:rPr>
          <w:rFonts w:hint="eastAsia"/>
        </w:rPr>
        <w:t>和平醫院</w:t>
      </w:r>
      <w:r w:rsidR="0055230D" w:rsidRPr="00D021B5">
        <w:rPr>
          <w:rFonts w:hint="eastAsia"/>
        </w:rPr>
        <w:t>(下稱和平醫院)</w:t>
      </w:r>
      <w:r w:rsidR="001C58FA" w:rsidRPr="00D021B5">
        <w:rPr>
          <w:vertAlign w:val="superscript"/>
        </w:rPr>
        <w:footnoteReference w:id="16"/>
      </w:r>
      <w:r w:rsidR="00313A04" w:rsidRPr="00D021B5">
        <w:rPr>
          <w:rFonts w:hint="eastAsia"/>
        </w:rPr>
        <w:t>爆發SARS</w:t>
      </w:r>
      <w:r w:rsidR="00AC6557" w:rsidRPr="00D021B5">
        <w:rPr>
          <w:rFonts w:hint="eastAsia"/>
        </w:rPr>
        <w:t>大規模</w:t>
      </w:r>
      <w:r w:rsidR="00313A04" w:rsidRPr="00D021B5">
        <w:rPr>
          <w:rFonts w:hint="eastAsia"/>
        </w:rPr>
        <w:t>院內感染</w:t>
      </w:r>
      <w:r w:rsidR="00AE6A60" w:rsidRPr="00D021B5">
        <w:rPr>
          <w:rFonts w:hint="eastAsia"/>
        </w:rPr>
        <w:t>。</w:t>
      </w:r>
    </w:p>
    <w:p w:rsidR="005C3EE0" w:rsidRPr="00D021B5" w:rsidRDefault="00F56215" w:rsidP="005A53C5">
      <w:pPr>
        <w:pStyle w:val="4"/>
        <w:ind w:left="1701" w:hanging="511"/>
      </w:pPr>
      <w:r w:rsidRPr="00D021B5">
        <w:rPr>
          <w:rFonts w:hint="eastAsia"/>
        </w:rPr>
        <w:t>9</w:t>
      </w:r>
      <w:r w:rsidR="00AE6A60" w:rsidRPr="00D021B5">
        <w:rPr>
          <w:rFonts w:hint="eastAsia"/>
        </w:rPr>
        <w:t>2年</w:t>
      </w:r>
      <w:r w:rsidR="00AC6557" w:rsidRPr="00D021B5">
        <w:rPr>
          <w:rFonts w:hint="eastAsia"/>
        </w:rPr>
        <w:t>4月24日</w:t>
      </w:r>
      <w:r w:rsidR="008F061D" w:rsidRPr="00D021B5">
        <w:rPr>
          <w:rFonts w:hint="eastAsia"/>
        </w:rPr>
        <w:t>，</w:t>
      </w:r>
      <w:r w:rsidR="00AC6557" w:rsidRPr="00D021B5">
        <w:rPr>
          <w:rFonts w:hint="eastAsia"/>
        </w:rPr>
        <w:t>行政院</w:t>
      </w:r>
      <w:r w:rsidR="0055230D" w:rsidRPr="00D021B5">
        <w:rPr>
          <w:rFonts w:hint="eastAsia"/>
        </w:rPr>
        <w:t>、</w:t>
      </w:r>
      <w:r w:rsidR="00BB7ED9">
        <w:rPr>
          <w:rFonts w:hint="eastAsia"/>
        </w:rPr>
        <w:t>原</w:t>
      </w:r>
      <w:r w:rsidR="0055230D" w:rsidRPr="00D021B5">
        <w:rPr>
          <w:rFonts w:hint="eastAsia"/>
        </w:rPr>
        <w:t>行政院</w:t>
      </w:r>
      <w:r w:rsidR="00AC6557" w:rsidRPr="00D021B5">
        <w:rPr>
          <w:rFonts w:hint="eastAsia"/>
        </w:rPr>
        <w:t>衛生署</w:t>
      </w:r>
      <w:r w:rsidR="0055230D" w:rsidRPr="00D021B5">
        <w:rPr>
          <w:rFonts w:hint="eastAsia"/>
        </w:rPr>
        <w:t>(下稱衛生署)</w:t>
      </w:r>
      <w:r w:rsidR="001C58FA" w:rsidRPr="00D021B5">
        <w:rPr>
          <w:vertAlign w:val="superscript"/>
        </w:rPr>
        <w:footnoteReference w:id="17"/>
      </w:r>
      <w:r w:rsidR="00AC6557" w:rsidRPr="00D021B5">
        <w:rPr>
          <w:rFonts w:hint="eastAsia"/>
        </w:rPr>
        <w:t>及臺北市政府召開臨時會議後</w:t>
      </w:r>
      <w:r w:rsidR="0055230D" w:rsidRPr="00D021B5">
        <w:rPr>
          <w:rFonts w:hint="eastAsia"/>
        </w:rPr>
        <w:t>，</w:t>
      </w:r>
      <w:r w:rsidR="00AC6557" w:rsidRPr="00D021B5">
        <w:rPr>
          <w:rFonts w:hint="eastAsia"/>
        </w:rPr>
        <w:t>決定關閉和平醫院並全面管制，</w:t>
      </w:r>
      <w:r w:rsidR="00BE7B4E" w:rsidRPr="00D021B5">
        <w:rPr>
          <w:rFonts w:hint="eastAsia"/>
        </w:rPr>
        <w:t>由臺北市政府評估集中隔離處所，將院內200多位病患</w:t>
      </w:r>
      <w:r w:rsidR="00BE7B4E" w:rsidRPr="00D021B5">
        <w:rPr>
          <w:rFonts w:hint="eastAsia"/>
          <w:b/>
        </w:rPr>
        <w:t>集中治療</w:t>
      </w:r>
      <w:r w:rsidR="00BE7B4E" w:rsidRPr="00D021B5">
        <w:rPr>
          <w:rFonts w:hint="eastAsia"/>
        </w:rPr>
        <w:t>，900多位員工</w:t>
      </w:r>
      <w:r w:rsidR="00BE7B4E" w:rsidRPr="00D021B5">
        <w:rPr>
          <w:rFonts w:hint="eastAsia"/>
          <w:b/>
        </w:rPr>
        <w:t>集中隔離</w:t>
      </w:r>
      <w:r w:rsidR="00BE7B4E" w:rsidRPr="00D021B5">
        <w:rPr>
          <w:rFonts w:hint="eastAsia"/>
        </w:rPr>
        <w:t>，</w:t>
      </w:r>
      <w:r w:rsidR="00A65131" w:rsidRPr="00D021B5">
        <w:rPr>
          <w:rFonts w:hint="eastAsia"/>
        </w:rPr>
        <w:t>千</w:t>
      </w:r>
      <w:r w:rsidR="00AE6A60" w:rsidRPr="00D021B5">
        <w:rPr>
          <w:rFonts w:hint="eastAsia"/>
        </w:rPr>
        <w:t>名以上</w:t>
      </w:r>
      <w:r w:rsidR="00BE7B4E" w:rsidRPr="00D021B5">
        <w:rPr>
          <w:rFonts w:hint="eastAsia"/>
        </w:rPr>
        <w:t>病患及員工之家屬</w:t>
      </w:r>
      <w:r w:rsidR="0055230D" w:rsidRPr="00D021B5">
        <w:rPr>
          <w:rFonts w:hint="eastAsia"/>
        </w:rPr>
        <w:t>，</w:t>
      </w:r>
      <w:r w:rsidR="00BE7B4E" w:rsidRPr="00D021B5">
        <w:rPr>
          <w:rFonts w:hint="eastAsia"/>
        </w:rPr>
        <w:t>接受</w:t>
      </w:r>
      <w:r w:rsidR="00BE7B4E" w:rsidRPr="00D021B5">
        <w:rPr>
          <w:rFonts w:hint="eastAsia"/>
          <w:b/>
        </w:rPr>
        <w:t>居家隔離</w:t>
      </w:r>
      <w:r w:rsidR="00BE7B4E" w:rsidRPr="00D021B5">
        <w:rPr>
          <w:rFonts w:hint="eastAsia"/>
        </w:rPr>
        <w:t>。</w:t>
      </w:r>
    </w:p>
    <w:p w:rsidR="007A0802" w:rsidRPr="00D021B5" w:rsidRDefault="0055230D" w:rsidP="005A53C5">
      <w:pPr>
        <w:pStyle w:val="4"/>
        <w:ind w:left="1701" w:hanging="511"/>
      </w:pPr>
      <w:r w:rsidRPr="00D021B5">
        <w:rPr>
          <w:rFonts w:hint="eastAsia"/>
        </w:rPr>
        <w:t>92年4月27日，</w:t>
      </w:r>
      <w:r w:rsidR="00AE6A60" w:rsidRPr="00D021B5">
        <w:rPr>
          <w:rFonts w:hint="eastAsia"/>
        </w:rPr>
        <w:t>行政院</w:t>
      </w:r>
      <w:r w:rsidR="000E7152" w:rsidRPr="00D021B5">
        <w:rPr>
          <w:rFonts w:hint="eastAsia"/>
        </w:rPr>
        <w:t>於</w:t>
      </w:r>
      <w:r w:rsidR="00D551BF" w:rsidRPr="00D021B5">
        <w:rPr>
          <w:rFonts w:hint="eastAsia"/>
        </w:rPr>
        <w:t>宣布</w:t>
      </w:r>
      <w:r w:rsidR="00351668" w:rsidRPr="00D021B5">
        <w:rPr>
          <w:rFonts w:hint="eastAsia"/>
        </w:rPr>
        <w:t>自</w:t>
      </w:r>
      <w:r w:rsidR="000E7152" w:rsidRPr="00D021B5">
        <w:rPr>
          <w:rFonts w:hint="eastAsia"/>
        </w:rPr>
        <w:t>隔(</w:t>
      </w:r>
      <w:r w:rsidR="0047010E" w:rsidRPr="00D021B5">
        <w:rPr>
          <w:rFonts w:hint="eastAsia"/>
        </w:rPr>
        <w:t>28</w:t>
      </w:r>
      <w:r w:rsidR="000E7152" w:rsidRPr="00D021B5">
        <w:rPr>
          <w:rFonts w:hint="eastAsia"/>
        </w:rPr>
        <w:t>)</w:t>
      </w:r>
      <w:r w:rsidR="0047010E" w:rsidRPr="00D021B5">
        <w:rPr>
          <w:rFonts w:hint="eastAsia"/>
        </w:rPr>
        <w:t>日零時起實施「專案防疫強制隔離措施</w:t>
      </w:r>
      <w:r w:rsidR="0059609A" w:rsidRPr="00D021B5">
        <w:rPr>
          <w:rFonts w:hint="eastAsia"/>
        </w:rPr>
        <w:t>」</w:t>
      </w:r>
      <w:r w:rsidR="0047010E" w:rsidRPr="00D021B5">
        <w:rPr>
          <w:rFonts w:hint="eastAsia"/>
        </w:rPr>
        <w:t>，為期兩</w:t>
      </w:r>
      <w:proofErr w:type="gramStart"/>
      <w:r w:rsidR="0047010E" w:rsidRPr="00D021B5">
        <w:rPr>
          <w:rFonts w:hint="eastAsia"/>
        </w:rPr>
        <w:t>週</w:t>
      </w:r>
      <w:proofErr w:type="gramEnd"/>
      <w:r w:rsidR="0047010E" w:rsidRPr="00D021B5">
        <w:rPr>
          <w:rFonts w:hint="eastAsia"/>
        </w:rPr>
        <w:t>，</w:t>
      </w:r>
      <w:r w:rsidR="00816E02" w:rsidRPr="00D021B5">
        <w:rPr>
          <w:rFonts w:hint="eastAsia"/>
        </w:rPr>
        <w:t>自</w:t>
      </w:r>
      <w:r w:rsidR="00351668" w:rsidRPr="00D021B5">
        <w:rPr>
          <w:rFonts w:hint="eastAsia"/>
        </w:rPr>
        <w:t>中國大陸</w:t>
      </w:r>
      <w:r w:rsidRPr="00D021B5">
        <w:rPr>
          <w:rFonts w:hint="eastAsia"/>
        </w:rPr>
        <w:t>，</w:t>
      </w:r>
      <w:r w:rsidR="00351668" w:rsidRPr="00D021B5">
        <w:rPr>
          <w:rFonts w:hint="eastAsia"/>
        </w:rPr>
        <w:t>或</w:t>
      </w:r>
      <w:r w:rsidR="00351668" w:rsidRPr="00D021B5">
        <w:t>WHO</w:t>
      </w:r>
      <w:r w:rsidR="007623C0" w:rsidRPr="00D021B5">
        <w:rPr>
          <w:rFonts w:hint="eastAsia"/>
        </w:rPr>
        <w:t>公</w:t>
      </w:r>
      <w:r w:rsidR="00BB7ED9">
        <w:rPr>
          <w:rFonts w:hint="eastAsia"/>
        </w:rPr>
        <w:t>布</w:t>
      </w:r>
      <w:r w:rsidR="007623C0" w:rsidRPr="00D021B5">
        <w:rPr>
          <w:rFonts w:hint="eastAsia"/>
        </w:rPr>
        <w:t>病例集中區</w:t>
      </w:r>
      <w:r w:rsidRPr="00D021B5">
        <w:rPr>
          <w:rFonts w:hint="eastAsia"/>
        </w:rPr>
        <w:t>，</w:t>
      </w:r>
      <w:r w:rsidR="007623C0" w:rsidRPr="00D021B5">
        <w:rPr>
          <w:rFonts w:hint="eastAsia"/>
        </w:rPr>
        <w:t>返</w:t>
      </w:r>
      <w:r w:rsidR="00532A68" w:rsidRPr="00D021B5">
        <w:rPr>
          <w:rFonts w:hint="eastAsia"/>
        </w:rPr>
        <w:t>臺</w:t>
      </w:r>
      <w:r w:rsidR="007623C0" w:rsidRPr="00D021B5">
        <w:rPr>
          <w:rFonts w:hint="eastAsia"/>
        </w:rPr>
        <w:t>或轉機的國人、大陸配偶子女來</w:t>
      </w:r>
      <w:r w:rsidR="00532A68" w:rsidRPr="00D021B5">
        <w:rPr>
          <w:rFonts w:hint="eastAsia"/>
        </w:rPr>
        <w:t>臺</w:t>
      </w:r>
      <w:r w:rsidR="007623C0" w:rsidRPr="00D021B5">
        <w:rPr>
          <w:rFonts w:hint="eastAsia"/>
        </w:rPr>
        <w:t>者與其同居家人、香港居民經許可來</w:t>
      </w:r>
      <w:r w:rsidR="004B6570" w:rsidRPr="00D021B5">
        <w:rPr>
          <w:rFonts w:hint="eastAsia"/>
        </w:rPr>
        <w:t>臺</w:t>
      </w:r>
      <w:r w:rsidR="007623C0" w:rsidRPr="00D021B5">
        <w:rPr>
          <w:rFonts w:hint="eastAsia"/>
        </w:rPr>
        <w:t>者，</w:t>
      </w:r>
      <w:r w:rsidR="00BD0B91" w:rsidRPr="00D021B5">
        <w:rPr>
          <w:rFonts w:hint="eastAsia"/>
        </w:rPr>
        <w:t>必須在入境後24小時內，以電話方式向村里長、衛生單位或所屬事業單位主管完成報到</w:t>
      </w:r>
      <w:r w:rsidRPr="00D021B5">
        <w:rPr>
          <w:rFonts w:hint="eastAsia"/>
        </w:rPr>
        <w:t>，</w:t>
      </w:r>
      <w:r w:rsidR="00935553" w:rsidRPr="00D021B5">
        <w:rPr>
          <w:rFonts w:hint="eastAsia"/>
        </w:rPr>
        <w:t>及</w:t>
      </w:r>
      <w:r w:rsidR="00BD0B91" w:rsidRPr="00D021B5">
        <w:rPr>
          <w:rFonts w:hint="eastAsia"/>
        </w:rPr>
        <w:t>居家隔離10天。</w:t>
      </w:r>
    </w:p>
    <w:p w:rsidR="007A0802" w:rsidRPr="00D021B5" w:rsidRDefault="0055230D" w:rsidP="007A0802">
      <w:pPr>
        <w:pStyle w:val="5"/>
      </w:pPr>
      <w:r w:rsidRPr="00D021B5">
        <w:rPr>
          <w:rFonts w:hint="eastAsia"/>
        </w:rPr>
        <w:t>本</w:t>
      </w:r>
      <w:r w:rsidR="007623C0" w:rsidRPr="00D021B5">
        <w:rPr>
          <w:rFonts w:hint="eastAsia"/>
        </w:rPr>
        <w:t>國籍人士</w:t>
      </w:r>
      <w:r w:rsidR="00BD0B91" w:rsidRPr="00D021B5">
        <w:rPr>
          <w:rFonts w:hint="eastAsia"/>
        </w:rPr>
        <w:t>原則</w:t>
      </w:r>
      <w:r w:rsidR="007623C0" w:rsidRPr="00D021B5">
        <w:rPr>
          <w:rFonts w:hint="eastAsia"/>
        </w:rPr>
        <w:t>實施居家隔離，外籍人士與拒絕</w:t>
      </w:r>
      <w:r w:rsidR="00816E02" w:rsidRPr="00D021B5">
        <w:rPr>
          <w:rFonts w:hint="eastAsia"/>
        </w:rPr>
        <w:t>居家</w:t>
      </w:r>
      <w:r w:rsidR="007623C0" w:rsidRPr="00D021B5">
        <w:rPr>
          <w:rFonts w:hint="eastAsia"/>
        </w:rPr>
        <w:t>隔離處分之國人</w:t>
      </w:r>
      <w:r w:rsidRPr="00D021B5">
        <w:rPr>
          <w:rFonts w:hint="eastAsia"/>
        </w:rPr>
        <w:t>，</w:t>
      </w:r>
      <w:r w:rsidR="007623C0" w:rsidRPr="00D021B5">
        <w:rPr>
          <w:rFonts w:hint="eastAsia"/>
        </w:rPr>
        <w:t>則於國</w:t>
      </w:r>
      <w:r w:rsidR="00495664" w:rsidRPr="00D021B5">
        <w:rPr>
          <w:rFonts w:hint="eastAsia"/>
        </w:rPr>
        <w:t>防部</w:t>
      </w:r>
      <w:r w:rsidR="006F72E9" w:rsidRPr="00D021B5">
        <w:rPr>
          <w:rFonts w:hint="eastAsia"/>
        </w:rPr>
        <w:t>陸軍</w:t>
      </w:r>
      <w:r w:rsidR="007623C0" w:rsidRPr="00D021B5">
        <w:rPr>
          <w:rFonts w:hint="eastAsia"/>
        </w:rPr>
        <w:t>楊梅</w:t>
      </w:r>
      <w:r w:rsidR="00416E7C" w:rsidRPr="00D021B5">
        <w:rPr>
          <w:rFonts w:hint="eastAsia"/>
        </w:rPr>
        <w:t>弘武</w:t>
      </w:r>
      <w:r w:rsidR="007623C0" w:rsidRPr="00D021B5">
        <w:rPr>
          <w:rFonts w:hint="eastAsia"/>
        </w:rPr>
        <w:t>營區</w:t>
      </w:r>
      <w:r w:rsidR="001C58FA" w:rsidRPr="00D021B5">
        <w:rPr>
          <w:rFonts w:hint="eastAsia"/>
        </w:rPr>
        <w:t>(下</w:t>
      </w:r>
      <w:proofErr w:type="gramStart"/>
      <w:r w:rsidR="001C58FA" w:rsidRPr="00D021B5">
        <w:rPr>
          <w:rFonts w:hint="eastAsia"/>
        </w:rPr>
        <w:t>稱弘武營區</w:t>
      </w:r>
      <w:proofErr w:type="gramEnd"/>
      <w:r w:rsidR="001C58FA" w:rsidRPr="00D021B5">
        <w:rPr>
          <w:rFonts w:hint="eastAsia"/>
        </w:rPr>
        <w:t>)</w:t>
      </w:r>
      <w:r w:rsidR="007623C0" w:rsidRPr="00D021B5">
        <w:rPr>
          <w:rFonts w:hint="eastAsia"/>
        </w:rPr>
        <w:t>強制集中隔離。</w:t>
      </w:r>
    </w:p>
    <w:p w:rsidR="00AE6A60" w:rsidRPr="00D021B5" w:rsidRDefault="002E3A50" w:rsidP="007A0802">
      <w:pPr>
        <w:pStyle w:val="5"/>
      </w:pPr>
      <w:r w:rsidRPr="00D021B5">
        <w:rPr>
          <w:rFonts w:hint="eastAsia"/>
        </w:rPr>
        <w:lastRenderedPageBreak/>
        <w:t>依專案防疫強制居家隔離規定，居家隔離者只有就醫、在空曠場所運動、買便當、報紙及倒垃圾，經衛生所人員同意才能外出，但必須戴口罩，</w:t>
      </w:r>
      <w:r w:rsidRPr="00AF4A46">
        <w:rPr>
          <w:rFonts w:hint="eastAsia"/>
          <w:spacing w:val="-10"/>
        </w:rPr>
        <w:t>嚴禁搭乘大眾交通工具外出</w:t>
      </w:r>
      <w:r w:rsidRPr="00D021B5">
        <w:rPr>
          <w:rFonts w:hint="eastAsia"/>
        </w:rPr>
        <w:t>，不得前往醫院探訪病人，嚴禁前往人群聚集的公共場所等。</w:t>
      </w:r>
    </w:p>
    <w:p w:rsidR="00BA23A8" w:rsidRPr="00D021B5" w:rsidRDefault="00BA23A8" w:rsidP="005A53C5">
      <w:pPr>
        <w:pStyle w:val="4"/>
        <w:ind w:left="1701" w:hanging="511"/>
      </w:pPr>
      <w:r w:rsidRPr="00D021B5">
        <w:rPr>
          <w:rFonts w:hint="eastAsia"/>
        </w:rPr>
        <w:t>92年4月28日</w:t>
      </w:r>
      <w:r w:rsidR="0055230D" w:rsidRPr="00D021B5">
        <w:rPr>
          <w:rFonts w:hint="eastAsia"/>
        </w:rPr>
        <w:t>，</w:t>
      </w:r>
      <w:r w:rsidRPr="00D021B5">
        <w:rPr>
          <w:rFonts w:hint="eastAsia"/>
        </w:rPr>
        <w:t>行政院第2836次院會，通過「嚴重急性呼吸道症候群防治及紓困暫行條例草案」並送立法院審議。</w:t>
      </w:r>
    </w:p>
    <w:p w:rsidR="00D551BF" w:rsidRPr="00D021B5" w:rsidRDefault="00F56215" w:rsidP="005A53C5">
      <w:pPr>
        <w:pStyle w:val="4"/>
        <w:ind w:left="1701" w:hanging="511"/>
      </w:pPr>
      <w:r w:rsidRPr="00D021B5">
        <w:rPr>
          <w:rFonts w:hint="eastAsia"/>
        </w:rPr>
        <w:t>9</w:t>
      </w:r>
      <w:r w:rsidR="00557C1C" w:rsidRPr="00D021B5">
        <w:rPr>
          <w:rFonts w:hint="eastAsia"/>
        </w:rPr>
        <w:t>2年4月30日</w:t>
      </w:r>
      <w:r w:rsidR="0055230D" w:rsidRPr="00D021B5">
        <w:rPr>
          <w:rFonts w:hint="eastAsia"/>
        </w:rPr>
        <w:t>，</w:t>
      </w:r>
      <w:r w:rsidR="00557C1C" w:rsidRPr="00D021B5">
        <w:rPr>
          <w:rFonts w:hint="eastAsia"/>
        </w:rPr>
        <w:t>行政院第2837次院會</w:t>
      </w:r>
      <w:r w:rsidR="00B7235E" w:rsidRPr="00D021B5">
        <w:rPr>
          <w:rFonts w:hint="eastAsia"/>
        </w:rPr>
        <w:t>，</w:t>
      </w:r>
      <w:r w:rsidR="0055230D" w:rsidRPr="00D021B5">
        <w:rPr>
          <w:rFonts w:hint="eastAsia"/>
        </w:rPr>
        <w:t>時任</w:t>
      </w:r>
      <w:proofErr w:type="gramStart"/>
      <w:r w:rsidR="007A3E1D" w:rsidRPr="00D021B5">
        <w:rPr>
          <w:rFonts w:hint="eastAsia"/>
        </w:rPr>
        <w:t>游</w:t>
      </w:r>
      <w:proofErr w:type="gramEnd"/>
      <w:r w:rsidR="0055230D" w:rsidRPr="00D021B5">
        <w:rPr>
          <w:rFonts w:hint="eastAsia"/>
        </w:rPr>
        <w:t>錫堃</w:t>
      </w:r>
      <w:r w:rsidRPr="00D021B5">
        <w:rPr>
          <w:rFonts w:hint="eastAsia"/>
        </w:rPr>
        <w:t>院長提示</w:t>
      </w:r>
      <w:r w:rsidR="00557C1C" w:rsidRPr="00D021B5">
        <w:rPr>
          <w:rFonts w:hint="eastAsia"/>
        </w:rPr>
        <w:t>：「請衛生署妥善規劃『專案防疫隔離』之標準作業程序及相關配套措施，使各縣市政府實際執行居家隔離時，有所依循。」</w:t>
      </w:r>
    </w:p>
    <w:p w:rsidR="00DD1337" w:rsidRPr="00D021B5" w:rsidRDefault="0055230D" w:rsidP="005A53C5">
      <w:pPr>
        <w:pStyle w:val="4"/>
        <w:ind w:left="1701" w:hanging="511"/>
      </w:pPr>
      <w:r w:rsidRPr="00D021B5">
        <w:rPr>
          <w:rFonts w:hint="eastAsia"/>
        </w:rPr>
        <w:t>92年5月2日，</w:t>
      </w:r>
      <w:r w:rsidR="002100CF" w:rsidRPr="00D021B5">
        <w:rPr>
          <w:rFonts w:hint="eastAsia"/>
        </w:rPr>
        <w:t>立法院於三讀「嚴重急性呼吸道症候群防治及紓困暫行條例」</w:t>
      </w:r>
      <w:r w:rsidR="001824BF" w:rsidRPr="00D021B5">
        <w:rPr>
          <w:rFonts w:hint="eastAsia"/>
        </w:rPr>
        <w:t>(下稱</w:t>
      </w:r>
      <w:r w:rsidR="008945BF" w:rsidRPr="00D021B5">
        <w:rPr>
          <w:rFonts w:hint="eastAsia"/>
        </w:rPr>
        <w:t>SARS特別</w:t>
      </w:r>
      <w:r w:rsidR="001824BF" w:rsidRPr="00D021B5">
        <w:rPr>
          <w:rFonts w:hint="eastAsia"/>
        </w:rPr>
        <w:t>條例)</w:t>
      </w:r>
      <w:r w:rsidR="00F34719" w:rsidRPr="00D021B5">
        <w:rPr>
          <w:rFonts w:hint="eastAsia"/>
        </w:rPr>
        <w:t>，</w:t>
      </w:r>
      <w:r w:rsidR="00AA00C5" w:rsidRPr="00D021B5">
        <w:rPr>
          <w:rFonts w:hint="eastAsia"/>
        </w:rPr>
        <w:t>該條例第5條及第8條增訂</w:t>
      </w:r>
      <w:r w:rsidR="00B7235E" w:rsidRPr="00D021B5">
        <w:rPr>
          <w:rFonts w:hint="eastAsia"/>
        </w:rPr>
        <w:t>民眾</w:t>
      </w:r>
      <w:r w:rsidR="00701FED" w:rsidRPr="00D021B5">
        <w:rPr>
          <w:rFonts w:hint="eastAsia"/>
        </w:rPr>
        <w:t>強制接受居家隔離、集中隔離</w:t>
      </w:r>
      <w:r w:rsidR="00AA00C5" w:rsidRPr="00D021B5">
        <w:rPr>
          <w:rFonts w:hint="eastAsia"/>
        </w:rPr>
        <w:t>之法源</w:t>
      </w:r>
      <w:r w:rsidR="00B7235E" w:rsidRPr="00D021B5">
        <w:rPr>
          <w:rFonts w:hint="eastAsia"/>
        </w:rPr>
        <w:t>依據</w:t>
      </w:r>
      <w:r w:rsidR="00EF31E8" w:rsidRPr="00D021B5">
        <w:rPr>
          <w:vertAlign w:val="superscript"/>
        </w:rPr>
        <w:footnoteReference w:id="18"/>
      </w:r>
      <w:r w:rsidR="00AA00C5" w:rsidRPr="00D021B5">
        <w:rPr>
          <w:rFonts w:hint="eastAsia"/>
        </w:rPr>
        <w:t>，</w:t>
      </w:r>
      <w:r w:rsidR="00F34719" w:rsidRPr="00D021B5">
        <w:rPr>
          <w:rFonts w:hint="eastAsia"/>
        </w:rPr>
        <w:t>總統於同日公布</w:t>
      </w:r>
      <w:r w:rsidR="00701FED" w:rsidRPr="00D021B5">
        <w:rPr>
          <w:rFonts w:hint="eastAsia"/>
        </w:rPr>
        <w:t>。</w:t>
      </w:r>
      <w:r w:rsidR="006E75AD" w:rsidRPr="00D021B5">
        <w:rPr>
          <w:rFonts w:hint="eastAsia"/>
        </w:rPr>
        <w:t>當</w:t>
      </w:r>
      <w:r w:rsidR="00C957F4" w:rsidRPr="00D021B5">
        <w:rPr>
          <w:rFonts w:hint="eastAsia"/>
        </w:rPr>
        <w:t>(2)</w:t>
      </w:r>
      <w:r w:rsidR="006E75AD" w:rsidRPr="00D021B5">
        <w:rPr>
          <w:rFonts w:hint="eastAsia"/>
        </w:rPr>
        <w:t>日</w:t>
      </w:r>
      <w:r w:rsidR="00C957F4" w:rsidRPr="00D021B5">
        <w:rPr>
          <w:rFonts w:hint="eastAsia"/>
        </w:rPr>
        <w:t>下午</w:t>
      </w:r>
      <w:r w:rsidRPr="00D021B5">
        <w:rPr>
          <w:rFonts w:hint="eastAsia"/>
        </w:rPr>
        <w:t>，</w:t>
      </w:r>
      <w:proofErr w:type="gramStart"/>
      <w:r w:rsidR="00C957F4" w:rsidRPr="00D021B5">
        <w:rPr>
          <w:rFonts w:hint="eastAsia"/>
        </w:rPr>
        <w:t>弘武營區</w:t>
      </w:r>
      <w:proofErr w:type="gramEnd"/>
      <w:r w:rsidR="00C957F4" w:rsidRPr="00D021B5">
        <w:rPr>
          <w:rFonts w:hint="eastAsia"/>
        </w:rPr>
        <w:t>集中檢疫場所開始運作，收留2名</w:t>
      </w:r>
      <w:r w:rsidR="001128A5" w:rsidRPr="00D021B5">
        <w:rPr>
          <w:rFonts w:hint="eastAsia"/>
        </w:rPr>
        <w:t>大陸地區返台</w:t>
      </w:r>
      <w:r w:rsidR="00CA4A23" w:rsidRPr="00D021B5">
        <w:rPr>
          <w:rFonts w:hint="eastAsia"/>
        </w:rPr>
        <w:t>，未選擇居家隔離之</w:t>
      </w:r>
      <w:r w:rsidR="001128A5" w:rsidRPr="00D021B5">
        <w:rPr>
          <w:rFonts w:hint="eastAsia"/>
        </w:rPr>
        <w:t>臺商【強制集中隔離</w:t>
      </w:r>
      <w:r w:rsidR="0078291E" w:rsidRPr="00D021B5">
        <w:rPr>
          <w:rFonts w:hint="eastAsia"/>
        </w:rPr>
        <w:t>10天</w:t>
      </w:r>
      <w:r w:rsidR="001128A5" w:rsidRPr="00D021B5">
        <w:rPr>
          <w:rFonts w:hint="eastAsia"/>
        </w:rPr>
        <w:t>第1案】。</w:t>
      </w:r>
    </w:p>
    <w:p w:rsidR="00416E7C" w:rsidRPr="00D021B5" w:rsidRDefault="0007388D" w:rsidP="005A53C5">
      <w:pPr>
        <w:pStyle w:val="4"/>
        <w:ind w:left="1701" w:hanging="511"/>
      </w:pPr>
      <w:r w:rsidRPr="00D021B5">
        <w:rPr>
          <w:rFonts w:hint="eastAsia"/>
        </w:rPr>
        <w:t>92年5月3日</w:t>
      </w:r>
      <w:r w:rsidR="0055230D" w:rsidRPr="00D021B5">
        <w:rPr>
          <w:rFonts w:hint="eastAsia"/>
        </w:rPr>
        <w:t>，</w:t>
      </w:r>
      <w:r w:rsidR="00CC1CC5" w:rsidRPr="00D021B5">
        <w:rPr>
          <w:rFonts w:hint="eastAsia"/>
        </w:rPr>
        <w:t>衛生署</w:t>
      </w:r>
      <w:r w:rsidR="00825DB7" w:rsidRPr="00D021B5">
        <w:rPr>
          <w:rFonts w:hint="eastAsia"/>
        </w:rPr>
        <w:t>公告</w:t>
      </w:r>
      <w:r w:rsidR="0078291E" w:rsidRPr="00D021B5">
        <w:rPr>
          <w:rFonts w:hint="eastAsia"/>
        </w:rPr>
        <w:t>應接受</w:t>
      </w:r>
      <w:r w:rsidR="00825DB7" w:rsidRPr="00D021B5">
        <w:rPr>
          <w:rFonts w:hint="eastAsia"/>
        </w:rPr>
        <w:t>隔離</w:t>
      </w:r>
      <w:r w:rsidR="00F434E4" w:rsidRPr="00D021B5">
        <w:rPr>
          <w:rFonts w:hint="eastAsia"/>
        </w:rPr>
        <w:t>對象</w:t>
      </w:r>
      <w:r w:rsidR="00825DB7" w:rsidRPr="00D021B5">
        <w:rPr>
          <w:rFonts w:hint="eastAsia"/>
        </w:rPr>
        <w:t>：</w:t>
      </w:r>
    </w:p>
    <w:p w:rsidR="004F665C" w:rsidRPr="00D021B5" w:rsidRDefault="004F665C" w:rsidP="004F665C">
      <w:pPr>
        <w:pStyle w:val="5"/>
      </w:pPr>
      <w:r w:rsidRPr="00D021B5">
        <w:rPr>
          <w:rFonts w:hint="eastAsia"/>
        </w:rPr>
        <w:t>曾和SARS病患密切接觸者，應接受居家隔離措施</w:t>
      </w:r>
      <w:r w:rsidR="0078291E" w:rsidRPr="00D021B5">
        <w:rPr>
          <w:rFonts w:hint="eastAsia"/>
        </w:rPr>
        <w:t>；</w:t>
      </w:r>
      <w:r w:rsidR="00B941C6" w:rsidRPr="00D021B5">
        <w:rPr>
          <w:rFonts w:hint="eastAsia"/>
        </w:rPr>
        <w:t>違反者</w:t>
      </w:r>
      <w:r w:rsidRPr="00D021B5">
        <w:rPr>
          <w:rFonts w:hint="eastAsia"/>
        </w:rPr>
        <w:t>依傳染病防治法</w:t>
      </w:r>
      <w:r w:rsidR="0078291E" w:rsidRPr="00D021B5">
        <w:rPr>
          <w:rFonts w:hint="eastAsia"/>
        </w:rPr>
        <w:t>處</w:t>
      </w:r>
      <w:r w:rsidRPr="00D021B5">
        <w:rPr>
          <w:rFonts w:hint="eastAsia"/>
        </w:rPr>
        <w:t>新</w:t>
      </w:r>
      <w:r w:rsidR="0055230D" w:rsidRPr="00D021B5">
        <w:rPr>
          <w:rFonts w:hint="eastAsia"/>
        </w:rPr>
        <w:t>臺</w:t>
      </w:r>
      <w:r w:rsidRPr="00D021B5">
        <w:rPr>
          <w:rFonts w:hint="eastAsia"/>
        </w:rPr>
        <w:t>幣</w:t>
      </w:r>
      <w:r w:rsidR="0055230D" w:rsidRPr="00D021B5">
        <w:rPr>
          <w:rFonts w:hint="eastAsia"/>
        </w:rPr>
        <w:t>(下同)6</w:t>
      </w:r>
      <w:r w:rsidRPr="00D021B5">
        <w:rPr>
          <w:rFonts w:hint="eastAsia"/>
        </w:rPr>
        <w:t>萬元到</w:t>
      </w:r>
      <w:r w:rsidR="0055230D" w:rsidRPr="00D021B5">
        <w:rPr>
          <w:rFonts w:hint="eastAsia"/>
        </w:rPr>
        <w:t>30</w:t>
      </w:r>
      <w:r w:rsidRPr="00D021B5">
        <w:rPr>
          <w:rFonts w:hint="eastAsia"/>
        </w:rPr>
        <w:t>萬元</w:t>
      </w:r>
      <w:r w:rsidR="0078291E" w:rsidRPr="00D021B5">
        <w:rPr>
          <w:rFonts w:hint="eastAsia"/>
        </w:rPr>
        <w:t>罰鍰</w:t>
      </w:r>
      <w:r w:rsidRPr="00D021B5">
        <w:rPr>
          <w:rFonts w:hint="eastAsia"/>
        </w:rPr>
        <w:t>。</w:t>
      </w:r>
    </w:p>
    <w:p w:rsidR="00C72DC3" w:rsidRPr="00D021B5" w:rsidRDefault="00C72DC3" w:rsidP="004F665C">
      <w:pPr>
        <w:pStyle w:val="5"/>
      </w:pPr>
      <w:r w:rsidRPr="00D021B5">
        <w:rPr>
          <w:rFonts w:hint="eastAsia"/>
        </w:rPr>
        <w:t>SARS集體感染醫院的員工，必須回醫院向指定管理人報到，住進分配好的隔離房間；外出須</w:t>
      </w:r>
      <w:r w:rsidRPr="00D021B5">
        <w:rPr>
          <w:rFonts w:hint="eastAsia"/>
        </w:rPr>
        <w:lastRenderedPageBreak/>
        <w:t>經過指定管理人同意，並且紀錄詳細前往地點和見面人員姓名，佩戴口罩，不可到公共場所或搭乘大眾運輸工具。隔離期間為</w:t>
      </w:r>
      <w:r w:rsidR="0055230D" w:rsidRPr="00D021B5">
        <w:rPr>
          <w:rFonts w:hint="eastAsia"/>
        </w:rPr>
        <w:t>14</w:t>
      </w:r>
      <w:r w:rsidRPr="00D021B5">
        <w:rPr>
          <w:rFonts w:hint="eastAsia"/>
        </w:rPr>
        <w:t>天，</w:t>
      </w:r>
      <w:r w:rsidR="0055230D" w:rsidRPr="00D021B5">
        <w:rPr>
          <w:rFonts w:hint="eastAsia"/>
        </w:rPr>
        <w:t>14</w:t>
      </w:r>
      <w:r w:rsidRPr="00D021B5">
        <w:rPr>
          <w:rFonts w:hint="eastAsia"/>
        </w:rPr>
        <w:t>天後無任何症狀發生，經指定管理人同意即可辦理離院手續。</w:t>
      </w:r>
    </w:p>
    <w:p w:rsidR="00D63C05" w:rsidRPr="00D021B5" w:rsidRDefault="0078291E" w:rsidP="00240AFB">
      <w:pPr>
        <w:pStyle w:val="5"/>
      </w:pPr>
      <w:r w:rsidRPr="00D021B5">
        <w:rPr>
          <w:rFonts w:hint="eastAsia"/>
        </w:rPr>
        <w:t>自</w:t>
      </w:r>
      <w:r w:rsidR="00B941C6" w:rsidRPr="00D021B5">
        <w:rPr>
          <w:rFonts w:hint="eastAsia"/>
        </w:rPr>
        <w:t>SARS病例集中地區返國者，應接受「專案防疫強制隔離」。經過審查，依情況不同</w:t>
      </w:r>
      <w:r w:rsidR="0055230D" w:rsidRPr="00D021B5">
        <w:rPr>
          <w:rFonts w:hint="eastAsia"/>
        </w:rPr>
        <w:t>，</w:t>
      </w:r>
      <w:r w:rsidR="00B941C6" w:rsidRPr="00D021B5">
        <w:rPr>
          <w:rFonts w:hint="eastAsia"/>
        </w:rPr>
        <w:t>將隔離在不同地區，如</w:t>
      </w:r>
      <w:r w:rsidR="0055230D" w:rsidRPr="00D021B5">
        <w:rPr>
          <w:rFonts w:hint="eastAsia"/>
        </w:rPr>
        <w:t>：</w:t>
      </w:r>
      <w:r w:rsidR="00B941C6" w:rsidRPr="00D021B5">
        <w:rPr>
          <w:rFonts w:hint="eastAsia"/>
        </w:rPr>
        <w:t>過境旅館、</w:t>
      </w:r>
      <w:proofErr w:type="gramStart"/>
      <w:r w:rsidR="00B941C6" w:rsidRPr="00D021B5">
        <w:rPr>
          <w:rFonts w:hint="eastAsia"/>
        </w:rPr>
        <w:t>弘武營區</w:t>
      </w:r>
      <w:proofErr w:type="gramEnd"/>
      <w:r w:rsidR="007A0802" w:rsidRPr="00D021B5">
        <w:rPr>
          <w:rFonts w:hint="eastAsia"/>
        </w:rPr>
        <w:t>，</w:t>
      </w:r>
      <w:r w:rsidR="00B941C6" w:rsidRPr="00D021B5">
        <w:rPr>
          <w:rFonts w:hint="eastAsia"/>
        </w:rPr>
        <w:t>或居家隔離。</w:t>
      </w:r>
    </w:p>
    <w:p w:rsidR="00240AFB" w:rsidRPr="00D021B5" w:rsidRDefault="00F56215" w:rsidP="00AE7374">
      <w:pPr>
        <w:pStyle w:val="4"/>
        <w:ind w:left="1701" w:hanging="511"/>
      </w:pPr>
      <w:r w:rsidRPr="00D021B5">
        <w:rPr>
          <w:rFonts w:hint="eastAsia"/>
        </w:rPr>
        <w:t>9</w:t>
      </w:r>
      <w:r w:rsidR="009322B9" w:rsidRPr="00D021B5">
        <w:rPr>
          <w:rFonts w:hint="eastAsia"/>
        </w:rPr>
        <w:t>2年5月</w:t>
      </w:r>
      <w:r w:rsidR="0018591B" w:rsidRPr="00D021B5">
        <w:rPr>
          <w:rFonts w:hint="eastAsia"/>
        </w:rPr>
        <w:t>4</w:t>
      </w:r>
      <w:r w:rsidR="009322B9" w:rsidRPr="00D021B5">
        <w:rPr>
          <w:rFonts w:hint="eastAsia"/>
        </w:rPr>
        <w:t>日，臺北市</w:t>
      </w:r>
      <w:r w:rsidR="0018591B" w:rsidRPr="00D021B5">
        <w:rPr>
          <w:rFonts w:hint="eastAsia"/>
        </w:rPr>
        <w:t>政府</w:t>
      </w:r>
      <w:r w:rsidR="003571F7" w:rsidRPr="00D021B5">
        <w:rPr>
          <w:rFonts w:hint="eastAsia"/>
        </w:rPr>
        <w:t>撤離和平醫院</w:t>
      </w:r>
      <w:r w:rsidR="0055230D" w:rsidRPr="00D021B5">
        <w:rPr>
          <w:rFonts w:hint="eastAsia"/>
        </w:rPr>
        <w:t>A</w:t>
      </w:r>
      <w:r w:rsidR="003571F7" w:rsidRPr="00D021B5">
        <w:rPr>
          <w:rFonts w:hint="eastAsia"/>
        </w:rPr>
        <w:t>棟(A棟為無感染人員，B棟集中收容確診患者)病患、家屬及</w:t>
      </w:r>
      <w:proofErr w:type="gramStart"/>
      <w:r w:rsidR="003571F7" w:rsidRPr="00D021B5">
        <w:rPr>
          <w:rFonts w:hint="eastAsia"/>
        </w:rPr>
        <w:t>醫護人員至基河</w:t>
      </w:r>
      <w:proofErr w:type="gramEnd"/>
      <w:r w:rsidR="003571F7" w:rsidRPr="00D021B5">
        <w:rPr>
          <w:rFonts w:hint="eastAsia"/>
        </w:rPr>
        <w:t>三期國宅，進行為期</w:t>
      </w:r>
      <w:r w:rsidR="00416E7C" w:rsidRPr="00D021B5">
        <w:rPr>
          <w:rFonts w:hint="eastAsia"/>
        </w:rPr>
        <w:t>14</w:t>
      </w:r>
      <w:r w:rsidR="003571F7" w:rsidRPr="00D021B5">
        <w:rPr>
          <w:rFonts w:hint="eastAsia"/>
        </w:rPr>
        <w:t>天</w:t>
      </w:r>
      <w:r w:rsidR="00421119" w:rsidRPr="00D021B5">
        <w:rPr>
          <w:rFonts w:hint="eastAsia"/>
        </w:rPr>
        <w:t>集中</w:t>
      </w:r>
      <w:r w:rsidR="003571F7" w:rsidRPr="00D021B5">
        <w:rPr>
          <w:rFonts w:hint="eastAsia"/>
        </w:rPr>
        <w:t>隔離</w:t>
      </w:r>
      <w:r w:rsidR="00132172" w:rsidRPr="00D021B5">
        <w:rPr>
          <w:rFonts w:hint="eastAsia"/>
        </w:rPr>
        <w:t>【</w:t>
      </w:r>
      <w:r w:rsidR="00C957F4" w:rsidRPr="00D021B5">
        <w:rPr>
          <w:rFonts w:hint="eastAsia"/>
        </w:rPr>
        <w:t>強制</w:t>
      </w:r>
      <w:r w:rsidR="00C37A23" w:rsidRPr="00D021B5">
        <w:rPr>
          <w:rFonts w:hint="eastAsia"/>
        </w:rPr>
        <w:t>集中隔離</w:t>
      </w:r>
      <w:r w:rsidR="0055230D" w:rsidRPr="00D021B5">
        <w:rPr>
          <w:rFonts w:hint="eastAsia"/>
        </w:rPr>
        <w:t>14天</w:t>
      </w:r>
      <w:r w:rsidR="00C37A23" w:rsidRPr="00D021B5">
        <w:rPr>
          <w:rFonts w:hint="eastAsia"/>
        </w:rPr>
        <w:t>第</w:t>
      </w:r>
      <w:r w:rsidR="0055230D" w:rsidRPr="00D021B5">
        <w:rPr>
          <w:rFonts w:hint="eastAsia"/>
        </w:rPr>
        <w:t>1</w:t>
      </w:r>
      <w:r w:rsidR="00C37A23" w:rsidRPr="00D021B5">
        <w:rPr>
          <w:rFonts w:hint="eastAsia"/>
        </w:rPr>
        <w:t>案</w:t>
      </w:r>
      <w:r w:rsidR="00132172" w:rsidRPr="00D021B5">
        <w:rPr>
          <w:rFonts w:hint="eastAsia"/>
        </w:rPr>
        <w:t>】</w:t>
      </w:r>
      <w:r w:rsidR="00421119" w:rsidRPr="00D021B5">
        <w:rPr>
          <w:rFonts w:hint="eastAsia"/>
        </w:rPr>
        <w:t>。</w:t>
      </w:r>
    </w:p>
    <w:p w:rsidR="005C3EE0" w:rsidRPr="00D021B5" w:rsidRDefault="00A74F4E" w:rsidP="00A31096">
      <w:pPr>
        <w:pStyle w:val="4"/>
        <w:ind w:left="1701" w:hanging="511"/>
      </w:pPr>
      <w:r w:rsidRPr="00D021B5">
        <w:rPr>
          <w:rFonts w:hint="eastAsia"/>
        </w:rPr>
        <w:t>92年5月9日</w:t>
      </w:r>
      <w:r w:rsidR="00C37A23" w:rsidRPr="00D021B5">
        <w:rPr>
          <w:rFonts w:hint="eastAsia"/>
        </w:rPr>
        <w:t>，</w:t>
      </w:r>
      <w:r w:rsidR="004F122C" w:rsidRPr="00D021B5">
        <w:rPr>
          <w:rFonts w:hint="eastAsia"/>
        </w:rPr>
        <w:t>於</w:t>
      </w:r>
      <w:r w:rsidRPr="00D021B5">
        <w:rPr>
          <w:rFonts w:hint="eastAsia"/>
        </w:rPr>
        <w:t>基河三期國宅安置臺北市大理街華昌社區封鎖區內</w:t>
      </w:r>
      <w:r w:rsidR="004F122C" w:rsidRPr="00D021B5">
        <w:rPr>
          <w:rFonts w:hint="eastAsia"/>
        </w:rPr>
        <w:t>「</w:t>
      </w:r>
      <w:r w:rsidRPr="00D021B5">
        <w:rPr>
          <w:rFonts w:hint="eastAsia"/>
        </w:rPr>
        <w:t>應撤離區</w:t>
      </w:r>
      <w:r w:rsidR="004F122C" w:rsidRPr="00D021B5">
        <w:rPr>
          <w:rFonts w:hint="eastAsia"/>
        </w:rPr>
        <w:t>」</w:t>
      </w:r>
      <w:r w:rsidRPr="00D021B5">
        <w:rPr>
          <w:rFonts w:hint="eastAsia"/>
        </w:rPr>
        <w:t>之住戶72人</w:t>
      </w:r>
      <w:r w:rsidR="00C37A23" w:rsidRPr="00D021B5">
        <w:rPr>
          <w:rFonts w:hint="eastAsia"/>
        </w:rPr>
        <w:t>集中</w:t>
      </w:r>
      <w:r w:rsidRPr="00D021B5">
        <w:rPr>
          <w:rFonts w:hint="eastAsia"/>
        </w:rPr>
        <w:t>隔離，</w:t>
      </w:r>
      <w:r w:rsidR="00D91B20" w:rsidRPr="00D021B5">
        <w:rPr>
          <w:rFonts w:hint="eastAsia"/>
        </w:rPr>
        <w:t>其餘封鎖區住戶</w:t>
      </w:r>
      <w:r w:rsidR="004F122C" w:rsidRPr="00D021B5">
        <w:rPr>
          <w:rFonts w:hint="eastAsia"/>
        </w:rPr>
        <w:t>，</w:t>
      </w:r>
      <w:r w:rsidR="00D91B20" w:rsidRPr="00D021B5">
        <w:rPr>
          <w:rFonts w:hint="eastAsia"/>
        </w:rPr>
        <w:t>則就地居家隔離</w:t>
      </w:r>
      <w:r w:rsidR="00837014" w:rsidRPr="00D021B5">
        <w:rPr>
          <w:rFonts w:hint="eastAsia"/>
        </w:rPr>
        <w:t>【</w:t>
      </w:r>
      <w:r w:rsidR="008F1C3B" w:rsidRPr="00D021B5">
        <w:rPr>
          <w:rFonts w:hint="eastAsia"/>
        </w:rPr>
        <w:t>社區</w:t>
      </w:r>
      <w:r w:rsidR="00837014" w:rsidRPr="00D021B5">
        <w:rPr>
          <w:rFonts w:hint="eastAsia"/>
        </w:rPr>
        <w:t>強制集中隔離第1案】</w:t>
      </w:r>
      <w:r w:rsidR="00D91B20" w:rsidRPr="00D021B5">
        <w:rPr>
          <w:rFonts w:hint="eastAsia"/>
        </w:rPr>
        <w:t>。</w:t>
      </w:r>
    </w:p>
    <w:p w:rsidR="009B7693" w:rsidRPr="001C5F9D" w:rsidRDefault="00242DF9" w:rsidP="001C5F9D">
      <w:pPr>
        <w:pStyle w:val="3"/>
        <w:rPr>
          <w:b/>
        </w:rPr>
      </w:pPr>
      <w:r w:rsidRPr="001C5F9D">
        <w:rPr>
          <w:rFonts w:hint="eastAsia"/>
          <w:b/>
        </w:rPr>
        <w:t>S</w:t>
      </w:r>
      <w:r w:rsidRPr="001C5F9D">
        <w:rPr>
          <w:b/>
        </w:rPr>
        <w:t>ARS</w:t>
      </w:r>
      <w:r w:rsidRPr="001C5F9D">
        <w:rPr>
          <w:rFonts w:hint="eastAsia"/>
          <w:b/>
        </w:rPr>
        <w:t>之後，</w:t>
      </w:r>
      <w:r w:rsidR="009F39EC" w:rsidRPr="001C5F9D">
        <w:rPr>
          <w:rFonts w:hint="eastAsia"/>
          <w:b/>
        </w:rPr>
        <w:t>傳染病防治法</w:t>
      </w:r>
      <w:r w:rsidR="00FB7598" w:rsidRPr="001C5F9D">
        <w:rPr>
          <w:rFonts w:hint="eastAsia"/>
          <w:b/>
        </w:rPr>
        <w:t>於93年</w:t>
      </w:r>
      <w:r w:rsidR="00885AF2" w:rsidRPr="001C5F9D">
        <w:rPr>
          <w:rStyle w:val="afe"/>
          <w:b/>
        </w:rPr>
        <w:footnoteReference w:id="19"/>
      </w:r>
      <w:r w:rsidRPr="001C5F9D">
        <w:rPr>
          <w:rFonts w:hint="eastAsia"/>
          <w:b/>
        </w:rPr>
        <w:t>、96年</w:t>
      </w:r>
      <w:r w:rsidR="00885AF2" w:rsidRPr="001C5F9D">
        <w:rPr>
          <w:rStyle w:val="afe"/>
          <w:b/>
        </w:rPr>
        <w:footnoteReference w:id="20"/>
      </w:r>
      <w:r w:rsidRPr="001C5F9D">
        <w:rPr>
          <w:rFonts w:hint="eastAsia"/>
          <w:b/>
        </w:rPr>
        <w:t>有較全盤修正，將密切接觸者之</w:t>
      </w:r>
      <w:r w:rsidR="004F122C" w:rsidRPr="001C5F9D">
        <w:rPr>
          <w:rFonts w:hint="eastAsia"/>
          <w:b/>
        </w:rPr>
        <w:t>「</w:t>
      </w:r>
      <w:r w:rsidRPr="001C5F9D">
        <w:rPr>
          <w:rFonts w:hint="eastAsia"/>
          <w:b/>
        </w:rPr>
        <w:t>居家隔離</w:t>
      </w:r>
      <w:r w:rsidR="004F122C" w:rsidRPr="001C5F9D">
        <w:rPr>
          <w:rFonts w:hint="eastAsia"/>
          <w:b/>
        </w:rPr>
        <w:t>」</w:t>
      </w:r>
      <w:r w:rsidRPr="001C5F9D">
        <w:rPr>
          <w:rFonts w:hint="eastAsia"/>
          <w:b/>
        </w:rPr>
        <w:t>和</w:t>
      </w:r>
      <w:r w:rsidR="004F122C" w:rsidRPr="001C5F9D">
        <w:rPr>
          <w:rFonts w:hint="eastAsia"/>
          <w:b/>
        </w:rPr>
        <w:t>「</w:t>
      </w:r>
      <w:r w:rsidRPr="001C5F9D">
        <w:rPr>
          <w:rFonts w:hint="eastAsia"/>
          <w:b/>
        </w:rPr>
        <w:t>集中隔離</w:t>
      </w:r>
      <w:r w:rsidR="004F122C" w:rsidRPr="001C5F9D">
        <w:rPr>
          <w:rFonts w:hint="eastAsia"/>
          <w:b/>
        </w:rPr>
        <w:t>」</w:t>
      </w:r>
      <w:r w:rsidRPr="001C5F9D">
        <w:rPr>
          <w:rFonts w:hint="eastAsia"/>
          <w:b/>
        </w:rPr>
        <w:t>制度列入傳染病防治法：</w:t>
      </w:r>
    </w:p>
    <w:p w:rsidR="00DF4DF3" w:rsidRPr="00D021B5" w:rsidRDefault="00D255EE" w:rsidP="00A31096">
      <w:pPr>
        <w:pStyle w:val="4"/>
        <w:ind w:leftChars="354" w:left="1721" w:hangingChars="152" w:hanging="517"/>
        <w:rPr>
          <w:rFonts w:hAnsi="標楷體"/>
        </w:rPr>
      </w:pPr>
      <w:r w:rsidRPr="00D021B5">
        <w:rPr>
          <w:rFonts w:hAnsi="標楷體" w:hint="eastAsia"/>
        </w:rPr>
        <w:t>92年5月23日，立法院黨團提議「有</w:t>
      </w:r>
      <w:proofErr w:type="gramStart"/>
      <w:r w:rsidRPr="00D021B5">
        <w:rPr>
          <w:rFonts w:hAnsi="標楷體" w:hint="eastAsia"/>
        </w:rPr>
        <w:t>鑑</w:t>
      </w:r>
      <w:proofErr w:type="gramEnd"/>
      <w:r w:rsidRPr="00D021B5">
        <w:rPr>
          <w:rFonts w:hAnsi="標楷體" w:hint="eastAsia"/>
        </w:rPr>
        <w:t>於SARS之擴散常因感染疾病之人沒有詳細說明病史，導致醫療人員等院內感染，甚至於社區感染，</w:t>
      </w:r>
      <w:r w:rsidRPr="00D021B5">
        <w:rPr>
          <w:rFonts w:hAnsi="標楷體"/>
        </w:rPr>
        <w:t>……</w:t>
      </w:r>
      <w:r w:rsidRPr="00D021B5">
        <w:rPr>
          <w:rFonts w:hAnsi="標楷體" w:hint="eastAsia"/>
        </w:rPr>
        <w:t>。</w:t>
      </w:r>
      <w:r w:rsidRPr="00D021B5">
        <w:rPr>
          <w:rFonts w:hAnsi="標楷體" w:hint="eastAsia"/>
          <w:b/>
        </w:rPr>
        <w:t>目前，傳染病防治法以及相關法律並無規範病人告知義務與強制處罰的規定，</w:t>
      </w:r>
      <w:r w:rsidRPr="00D021B5">
        <w:rPr>
          <w:rFonts w:hAnsi="標楷體"/>
        </w:rPr>
        <w:t>…</w:t>
      </w:r>
      <w:proofErr w:type="gramStart"/>
      <w:r w:rsidRPr="00D021B5">
        <w:rPr>
          <w:rFonts w:hAnsi="標楷體"/>
        </w:rPr>
        <w:t>…</w:t>
      </w:r>
      <w:proofErr w:type="gramEnd"/>
      <w:r w:rsidRPr="00D021B5">
        <w:rPr>
          <w:rFonts w:hAnsi="標楷體" w:hint="eastAsia"/>
        </w:rPr>
        <w:t>。」92年12月16日三讀通過修正第5條及第31條條文</w:t>
      </w:r>
      <w:r w:rsidR="00423D68" w:rsidRPr="00D021B5">
        <w:rPr>
          <w:rStyle w:val="afe"/>
          <w:rFonts w:hAnsi="標楷體"/>
        </w:rPr>
        <w:footnoteReference w:id="21"/>
      </w:r>
      <w:r w:rsidR="00DF4DF3" w:rsidRPr="00D021B5">
        <w:rPr>
          <w:rFonts w:hAnsi="標楷體" w:hint="eastAsia"/>
        </w:rPr>
        <w:t>，修正條文</w:t>
      </w:r>
      <w:r w:rsidR="00DF4DF3" w:rsidRPr="00D021B5">
        <w:rPr>
          <w:rFonts w:hAnsi="標楷體" w:hint="eastAsia"/>
        </w:rPr>
        <w:lastRenderedPageBreak/>
        <w:t>內容為：</w:t>
      </w:r>
    </w:p>
    <w:p w:rsidR="00272643" w:rsidRPr="00D021B5" w:rsidRDefault="00DF4DF3" w:rsidP="00DF4DF3">
      <w:pPr>
        <w:pStyle w:val="5"/>
      </w:pPr>
      <w:r w:rsidRPr="00D021B5">
        <w:rPr>
          <w:rFonts w:hint="eastAsia"/>
        </w:rPr>
        <w:t>第5條</w:t>
      </w:r>
      <w:r w:rsidR="00272643" w:rsidRPr="00D021B5">
        <w:rPr>
          <w:rFonts w:hAnsi="標楷體" w:hint="eastAsia"/>
        </w:rPr>
        <w:t>異動部分係新增第4項，列為可能病例之病人，必須配合疾病管制局及地方衛生機關或指定之醫療機關之醫療行為。修正後第5條條文內容略</w:t>
      </w:r>
      <w:proofErr w:type="gramStart"/>
      <w:r w:rsidR="00272643" w:rsidRPr="00D021B5">
        <w:rPr>
          <w:rFonts w:hAnsi="標楷體" w:hint="eastAsia"/>
        </w:rPr>
        <w:t>以</w:t>
      </w:r>
      <w:proofErr w:type="gramEnd"/>
      <w:r w:rsidRPr="00D021B5">
        <w:rPr>
          <w:rFonts w:hint="eastAsia"/>
        </w:rPr>
        <w:t>：</w:t>
      </w:r>
      <w:r w:rsidRPr="00D021B5">
        <w:rPr>
          <w:rFonts w:hAnsi="標楷體" w:hint="eastAsia"/>
        </w:rPr>
        <w:t>「</w:t>
      </w:r>
      <w:r w:rsidR="00272643" w:rsidRPr="00D021B5">
        <w:rPr>
          <w:rFonts w:hAnsi="標楷體"/>
        </w:rPr>
        <w:t>…</w:t>
      </w:r>
      <w:proofErr w:type="gramStart"/>
      <w:r w:rsidR="00272643" w:rsidRPr="00D021B5">
        <w:rPr>
          <w:rFonts w:hAnsi="標楷體"/>
        </w:rPr>
        <w:t>…</w:t>
      </w:r>
      <w:proofErr w:type="gramEnd"/>
      <w:r w:rsidR="00272643" w:rsidRPr="00D021B5">
        <w:rPr>
          <w:rFonts w:hAnsi="標楷體" w:hint="eastAsia"/>
        </w:rPr>
        <w:t>一、國民應維持良好之個人衛生習慣，維持家戶及社區環境衛生，以預防傳染病發生；如有</w:t>
      </w:r>
      <w:proofErr w:type="gramStart"/>
      <w:r w:rsidR="00272643" w:rsidRPr="00D021B5">
        <w:rPr>
          <w:rFonts w:hAnsi="標楷體" w:hint="eastAsia"/>
        </w:rPr>
        <w:t>疫</w:t>
      </w:r>
      <w:proofErr w:type="gramEnd"/>
      <w:r w:rsidR="00272643" w:rsidRPr="00D021B5">
        <w:rPr>
          <w:rFonts w:hAnsi="標楷體" w:hint="eastAsia"/>
        </w:rPr>
        <w:t>情發生，應即配合接受檢查、治療，共同改善社區衛生狀況，以消除傳染病之病原。</w:t>
      </w:r>
      <w:r w:rsidR="00272643" w:rsidRPr="00D021B5">
        <w:rPr>
          <w:rFonts w:hAnsi="標楷體"/>
        </w:rPr>
        <w:t>…</w:t>
      </w:r>
      <w:proofErr w:type="gramStart"/>
      <w:r w:rsidR="00272643" w:rsidRPr="00D021B5">
        <w:rPr>
          <w:rFonts w:hAnsi="標楷體"/>
        </w:rPr>
        <w:t>…</w:t>
      </w:r>
      <w:proofErr w:type="gramEnd"/>
      <w:r w:rsidR="00D255EE" w:rsidRPr="00D021B5">
        <w:rPr>
          <w:rFonts w:hint="eastAsia"/>
        </w:rPr>
        <w:t>。</w:t>
      </w:r>
      <w:r w:rsidR="00272643" w:rsidRPr="00D021B5">
        <w:rPr>
          <w:rFonts w:hint="eastAsia"/>
        </w:rPr>
        <w:t>四、於</w:t>
      </w:r>
      <w:proofErr w:type="gramStart"/>
      <w:r w:rsidR="00272643" w:rsidRPr="00D021B5">
        <w:rPr>
          <w:rFonts w:hint="eastAsia"/>
        </w:rPr>
        <w:t>疫</w:t>
      </w:r>
      <w:proofErr w:type="gramEnd"/>
      <w:r w:rsidR="00272643" w:rsidRPr="00D021B5">
        <w:rPr>
          <w:rFonts w:hint="eastAsia"/>
        </w:rPr>
        <w:t>情</w:t>
      </w:r>
      <w:proofErr w:type="gramStart"/>
      <w:r w:rsidR="00272643" w:rsidRPr="00D021B5">
        <w:rPr>
          <w:rFonts w:hint="eastAsia"/>
        </w:rPr>
        <w:t>期間</w:t>
      </w:r>
      <w:proofErr w:type="gramEnd"/>
      <w:r w:rsidR="00272643" w:rsidRPr="00D021B5">
        <w:rPr>
          <w:rFonts w:hint="eastAsia"/>
        </w:rPr>
        <w:t>，病人對中央及地方衛生機關或其指定之醫療機構接受一定格式之病史詢問，有詳盡回答之義務，不得隱瞞。若病情需要施行學理及病理檢查、治療等醫療行為時，病人應全力配合。</w:t>
      </w:r>
      <w:r w:rsidR="00272643" w:rsidRPr="00D021B5">
        <w:rPr>
          <w:rFonts w:hAnsi="標楷體" w:hint="eastAsia"/>
        </w:rPr>
        <w:t>」</w:t>
      </w:r>
    </w:p>
    <w:p w:rsidR="00272643" w:rsidRPr="00D021B5" w:rsidRDefault="00272643" w:rsidP="00DF4DF3">
      <w:pPr>
        <w:pStyle w:val="5"/>
      </w:pPr>
      <w:r w:rsidRPr="00D021B5">
        <w:rPr>
          <w:rFonts w:hint="eastAsia"/>
        </w:rPr>
        <w:t>第31條異動部分</w:t>
      </w:r>
      <w:proofErr w:type="gramStart"/>
      <w:r w:rsidRPr="00D021B5">
        <w:rPr>
          <w:rFonts w:hint="eastAsia"/>
        </w:rPr>
        <w:t>為酌作</w:t>
      </w:r>
      <w:proofErr w:type="gramEnd"/>
      <w:r w:rsidRPr="00D021B5">
        <w:rPr>
          <w:rFonts w:hint="eastAsia"/>
        </w:rPr>
        <w:t>文字修正；修正後第31條條文內容略</w:t>
      </w:r>
      <w:proofErr w:type="gramStart"/>
      <w:r w:rsidRPr="00D021B5">
        <w:rPr>
          <w:rFonts w:hint="eastAsia"/>
        </w:rPr>
        <w:t>以</w:t>
      </w:r>
      <w:proofErr w:type="gramEnd"/>
      <w:r w:rsidRPr="00D021B5">
        <w:rPr>
          <w:rFonts w:hint="eastAsia"/>
        </w:rPr>
        <w:t>：</w:t>
      </w:r>
      <w:r w:rsidRPr="00D021B5">
        <w:rPr>
          <w:rFonts w:hAnsi="標楷體" w:hint="eastAsia"/>
        </w:rPr>
        <w:t>「各級主管機關、醫療(事)機構、</w:t>
      </w:r>
      <w:proofErr w:type="gramStart"/>
      <w:r w:rsidRPr="00D021B5">
        <w:rPr>
          <w:rFonts w:hAnsi="標楷體" w:hint="eastAsia"/>
        </w:rPr>
        <w:t>醫</w:t>
      </w:r>
      <w:proofErr w:type="gramEnd"/>
      <w:r w:rsidRPr="00D021B5">
        <w:rPr>
          <w:rFonts w:hAnsi="標楷體" w:hint="eastAsia"/>
        </w:rPr>
        <w:t>事人員及因業務知悉傳染病病人或疑似感染傳染病之病人之姓名、病歷及病史等有關資料者，對於該資料，不得無故洩漏。」</w:t>
      </w:r>
    </w:p>
    <w:p w:rsidR="00034083" w:rsidRDefault="00555856" w:rsidP="00157CC8">
      <w:pPr>
        <w:pStyle w:val="4"/>
        <w:ind w:leftChars="354" w:left="1721" w:hangingChars="152" w:hanging="517"/>
        <w:rPr>
          <w:rFonts w:hAnsi="標楷體"/>
        </w:rPr>
      </w:pPr>
      <w:r w:rsidRPr="00D021B5">
        <w:rPr>
          <w:rFonts w:hAnsi="標楷體" w:hint="eastAsia"/>
        </w:rPr>
        <w:t>92年11月26日，行政院汲取SARS期間防治經驗，經第2867次院會通過傳染病防治法全文修正草案，於同年月28日送請立法院審議，經立法院三讀通過，</w:t>
      </w:r>
      <w:proofErr w:type="gramStart"/>
      <w:r w:rsidRPr="00D021B5">
        <w:rPr>
          <w:rFonts w:hAnsi="標楷體" w:hint="eastAsia"/>
        </w:rPr>
        <w:t>翌</w:t>
      </w:r>
      <w:proofErr w:type="gramEnd"/>
      <w:r w:rsidRPr="00D021B5">
        <w:rPr>
          <w:rFonts w:hAnsi="標楷體" w:hint="eastAsia"/>
        </w:rPr>
        <w:t>(93)年1月20日修正公布。其中在「</w:t>
      </w:r>
      <w:r w:rsidRPr="00D021B5">
        <w:rPr>
          <w:rFonts w:hAnsi="標楷體" w:hint="eastAsia"/>
          <w:b/>
        </w:rPr>
        <w:t>為避免傳染病之傳輸並利主管機關執行檢疫措施</w:t>
      </w:r>
      <w:r w:rsidRPr="00D021B5">
        <w:rPr>
          <w:rFonts w:hAnsi="標楷體" w:hint="eastAsia"/>
        </w:rPr>
        <w:t>」即修正後第58條部分，係自原條文第27條移列，法條沿革如下表。</w:t>
      </w:r>
    </w:p>
    <w:p w:rsidR="001B3CF3" w:rsidRDefault="001B3CF3" w:rsidP="001B3CF3">
      <w:pPr>
        <w:pStyle w:val="1"/>
        <w:numPr>
          <w:ilvl w:val="0"/>
          <w:numId w:val="0"/>
        </w:numPr>
        <w:ind w:left="2381" w:hanging="2381"/>
      </w:pPr>
    </w:p>
    <w:p w:rsidR="001B3CF3" w:rsidRDefault="001B3CF3" w:rsidP="001B3CF3">
      <w:pPr>
        <w:pStyle w:val="1"/>
        <w:numPr>
          <w:ilvl w:val="0"/>
          <w:numId w:val="0"/>
        </w:numPr>
        <w:ind w:left="2381" w:hanging="2381"/>
      </w:pPr>
    </w:p>
    <w:p w:rsidR="001B3CF3" w:rsidRDefault="001B3CF3" w:rsidP="001B3CF3">
      <w:pPr>
        <w:pStyle w:val="1"/>
        <w:numPr>
          <w:ilvl w:val="0"/>
          <w:numId w:val="0"/>
        </w:numPr>
        <w:ind w:left="2381" w:hanging="2381"/>
      </w:pPr>
    </w:p>
    <w:p w:rsidR="001B3CF3" w:rsidRPr="00D021B5" w:rsidRDefault="001B3CF3" w:rsidP="001B3CF3">
      <w:pPr>
        <w:pStyle w:val="1"/>
        <w:numPr>
          <w:ilvl w:val="0"/>
          <w:numId w:val="0"/>
        </w:numPr>
        <w:ind w:left="2381" w:hanging="2381"/>
      </w:pPr>
    </w:p>
    <w:p w:rsidR="00555856" w:rsidRPr="00D021B5" w:rsidRDefault="00555856" w:rsidP="00157CC8">
      <w:pPr>
        <w:pStyle w:val="a3"/>
        <w:ind w:left="756" w:hanging="756"/>
        <w:rPr>
          <w:spacing w:val="0"/>
        </w:rPr>
      </w:pPr>
      <w:r w:rsidRPr="00D021B5">
        <w:rPr>
          <w:rFonts w:hint="eastAsia"/>
          <w:spacing w:val="0"/>
        </w:rPr>
        <w:lastRenderedPageBreak/>
        <w:t>有關於傳染病防治法第58條增訂「居家檢疫」、「集中檢疫」、「隔離治療」之沿革</w:t>
      </w:r>
    </w:p>
    <w:tbl>
      <w:tblPr>
        <w:tblW w:w="872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923"/>
        <w:gridCol w:w="2693"/>
        <w:gridCol w:w="1985"/>
        <w:gridCol w:w="2126"/>
      </w:tblGrid>
      <w:tr w:rsidR="00E8025A" w:rsidRPr="00D021B5" w:rsidTr="00E8025A">
        <w:trPr>
          <w:trHeight w:val="1186"/>
          <w:tblHeader/>
        </w:trPr>
        <w:tc>
          <w:tcPr>
            <w:tcW w:w="1923" w:type="dxa"/>
            <w:shd w:val="clear" w:color="auto" w:fill="F2F2F2" w:themeFill="background1" w:themeFillShade="F2"/>
            <w:vAlign w:val="center"/>
          </w:tcPr>
          <w:p w:rsidR="00E8025A" w:rsidRPr="00D021B5" w:rsidRDefault="00E8025A" w:rsidP="00C7306B">
            <w:pPr>
              <w:pStyle w:val="140"/>
              <w:rPr>
                <w:rFonts w:hAnsi="標楷體"/>
                <w:spacing w:val="0"/>
              </w:rPr>
            </w:pPr>
            <w:r w:rsidRPr="00D021B5">
              <w:rPr>
                <w:rFonts w:hAnsi="標楷體" w:hint="eastAsia"/>
                <w:spacing w:val="0"/>
              </w:rPr>
              <w:t>93年修正前</w:t>
            </w:r>
          </w:p>
          <w:p w:rsidR="00E8025A" w:rsidRPr="00D021B5" w:rsidRDefault="00E8025A" w:rsidP="00C7306B">
            <w:pPr>
              <w:pStyle w:val="140"/>
              <w:rPr>
                <w:rFonts w:hAnsi="標楷體"/>
                <w:spacing w:val="0"/>
              </w:rPr>
            </w:pPr>
            <w:r w:rsidRPr="00D021B5">
              <w:rPr>
                <w:rFonts w:hAnsi="標楷體" w:hint="eastAsia"/>
                <w:spacing w:val="0"/>
              </w:rPr>
              <w:t>(91年1月30日增列</w:t>
            </w:r>
            <w:r w:rsidRPr="00D021B5">
              <w:rPr>
                <w:rStyle w:val="afe"/>
                <w:rFonts w:hAnsi="標楷體"/>
                <w:spacing w:val="0"/>
              </w:rPr>
              <w:footnoteReference w:id="22"/>
            </w:r>
            <w:r w:rsidRPr="00D021B5">
              <w:rPr>
                <w:rFonts w:hAnsi="標楷體" w:hint="eastAsia"/>
                <w:spacing w:val="0"/>
              </w:rPr>
              <w:t>)</w:t>
            </w:r>
          </w:p>
        </w:tc>
        <w:tc>
          <w:tcPr>
            <w:tcW w:w="2693" w:type="dxa"/>
            <w:shd w:val="clear" w:color="auto" w:fill="F2F2F2" w:themeFill="background1" w:themeFillShade="F2"/>
            <w:vAlign w:val="center"/>
          </w:tcPr>
          <w:p w:rsidR="00E8025A" w:rsidRPr="00D021B5" w:rsidRDefault="00E8025A" w:rsidP="00C7306B">
            <w:pPr>
              <w:pStyle w:val="140"/>
              <w:rPr>
                <w:rFonts w:hAnsi="標楷體"/>
                <w:spacing w:val="0"/>
              </w:rPr>
            </w:pPr>
            <w:r w:rsidRPr="00D021B5">
              <w:rPr>
                <w:rFonts w:hAnsi="標楷體" w:hint="eastAsia"/>
                <w:spacing w:val="0"/>
              </w:rPr>
              <w:t>SARS特別條例</w:t>
            </w:r>
          </w:p>
          <w:p w:rsidR="00E8025A" w:rsidRPr="00D021B5" w:rsidRDefault="00E8025A" w:rsidP="00AE5A8A">
            <w:pPr>
              <w:pStyle w:val="140"/>
              <w:rPr>
                <w:rFonts w:hAnsi="標楷體"/>
                <w:spacing w:val="0"/>
              </w:rPr>
            </w:pPr>
            <w:r w:rsidRPr="00D021B5">
              <w:rPr>
                <w:rFonts w:hAnsi="標楷體" w:hint="eastAsia"/>
                <w:spacing w:val="0"/>
              </w:rPr>
              <w:t>(92年6月18日修正)</w:t>
            </w:r>
          </w:p>
        </w:tc>
        <w:tc>
          <w:tcPr>
            <w:tcW w:w="1985" w:type="dxa"/>
            <w:shd w:val="clear" w:color="auto" w:fill="F2F2F2" w:themeFill="background1" w:themeFillShade="F2"/>
            <w:vAlign w:val="center"/>
          </w:tcPr>
          <w:p w:rsidR="00E8025A" w:rsidRPr="00D021B5" w:rsidRDefault="00E8025A" w:rsidP="00C7306B">
            <w:pPr>
              <w:pStyle w:val="140"/>
              <w:rPr>
                <w:rFonts w:hAnsi="標楷體"/>
                <w:spacing w:val="0"/>
              </w:rPr>
            </w:pPr>
            <w:r w:rsidRPr="00D021B5">
              <w:rPr>
                <w:rFonts w:hAnsi="標楷體" w:hint="eastAsia"/>
                <w:spacing w:val="0"/>
              </w:rPr>
              <w:t>93年修正後</w:t>
            </w:r>
          </w:p>
          <w:p w:rsidR="00E8025A" w:rsidRPr="00D021B5" w:rsidRDefault="00E8025A" w:rsidP="00C7306B">
            <w:pPr>
              <w:pStyle w:val="140"/>
              <w:rPr>
                <w:rFonts w:hAnsi="標楷體"/>
                <w:spacing w:val="0"/>
              </w:rPr>
            </w:pPr>
            <w:r w:rsidRPr="00D021B5">
              <w:rPr>
                <w:rFonts w:hAnsi="標楷體" w:hint="eastAsia"/>
                <w:spacing w:val="0"/>
              </w:rPr>
              <w:t>(93年1月20日公布</w:t>
            </w:r>
            <w:r w:rsidRPr="00D021B5">
              <w:rPr>
                <w:rStyle w:val="afe"/>
                <w:rFonts w:hAnsi="標楷體"/>
                <w:spacing w:val="0"/>
              </w:rPr>
              <w:footnoteReference w:id="23"/>
            </w:r>
            <w:r w:rsidRPr="00D021B5">
              <w:rPr>
                <w:rFonts w:hAnsi="標楷體" w:hint="eastAsia"/>
                <w:spacing w:val="0"/>
              </w:rPr>
              <w:t>)</w:t>
            </w:r>
          </w:p>
        </w:tc>
        <w:tc>
          <w:tcPr>
            <w:tcW w:w="2126" w:type="dxa"/>
            <w:shd w:val="clear" w:color="auto" w:fill="F2F2F2" w:themeFill="background1" w:themeFillShade="F2"/>
            <w:vAlign w:val="center"/>
          </w:tcPr>
          <w:p w:rsidR="00E8025A" w:rsidRPr="00D021B5" w:rsidRDefault="00E8025A" w:rsidP="00C7306B">
            <w:pPr>
              <w:pStyle w:val="140"/>
              <w:rPr>
                <w:rFonts w:hAnsi="標楷體"/>
                <w:spacing w:val="0"/>
              </w:rPr>
            </w:pPr>
            <w:r w:rsidRPr="00D021B5">
              <w:rPr>
                <w:rFonts w:hAnsi="標楷體" w:hint="eastAsia"/>
                <w:spacing w:val="0"/>
              </w:rPr>
              <w:t>96年修正</w:t>
            </w:r>
            <w:r w:rsidRPr="00D021B5">
              <w:rPr>
                <w:rStyle w:val="afe"/>
                <w:rFonts w:hAnsi="標楷體"/>
                <w:spacing w:val="0"/>
              </w:rPr>
              <w:footnoteReference w:id="24"/>
            </w:r>
          </w:p>
          <w:p w:rsidR="00E8025A" w:rsidRPr="00D021B5" w:rsidRDefault="00E8025A" w:rsidP="00C7306B">
            <w:pPr>
              <w:pStyle w:val="140"/>
              <w:rPr>
                <w:rFonts w:hAnsi="標楷體"/>
                <w:spacing w:val="0"/>
              </w:rPr>
            </w:pPr>
            <w:r w:rsidRPr="00D021B5">
              <w:rPr>
                <w:rFonts w:hAnsi="標楷體" w:hint="eastAsia"/>
                <w:spacing w:val="0"/>
              </w:rPr>
              <w:t>(亦為現行條文)</w:t>
            </w:r>
          </w:p>
        </w:tc>
      </w:tr>
      <w:tr w:rsidR="007D3A58" w:rsidRPr="00D021B5" w:rsidTr="00E8025A">
        <w:tc>
          <w:tcPr>
            <w:tcW w:w="1923" w:type="dxa"/>
          </w:tcPr>
          <w:p w:rsidR="007D3A58" w:rsidRPr="00D021B5" w:rsidRDefault="007D3A58" w:rsidP="00AE5A8A">
            <w:pPr>
              <w:pStyle w:val="14"/>
              <w:ind w:rightChars="22" w:right="75"/>
              <w:rPr>
                <w:rFonts w:hAnsi="標楷體"/>
                <w:spacing w:val="0"/>
                <w:sz w:val="24"/>
              </w:rPr>
            </w:pPr>
            <w:r w:rsidRPr="00D021B5">
              <w:rPr>
                <w:rFonts w:hAnsi="標楷體" w:hint="eastAsia"/>
                <w:spacing w:val="0"/>
                <w:sz w:val="24"/>
              </w:rPr>
              <w:t>第27條</w:t>
            </w:r>
          </w:p>
          <w:p w:rsidR="007D3A58" w:rsidRPr="00D021B5" w:rsidRDefault="007D3A58" w:rsidP="00AE5A8A">
            <w:pPr>
              <w:pStyle w:val="14"/>
              <w:ind w:rightChars="22" w:right="75"/>
              <w:rPr>
                <w:rFonts w:hAnsi="標楷體"/>
                <w:spacing w:val="0"/>
                <w:sz w:val="24"/>
              </w:rPr>
            </w:pPr>
            <w:r w:rsidRPr="00D021B5">
              <w:rPr>
                <w:rFonts w:hAnsi="標楷體" w:hint="eastAsia"/>
                <w:spacing w:val="0"/>
                <w:sz w:val="24"/>
              </w:rPr>
              <w:t xml:space="preserve"> (第2項)</w:t>
            </w:r>
            <w:r w:rsidRPr="00D021B5">
              <w:rPr>
                <w:rFonts w:hAnsi="標楷體"/>
                <w:spacing w:val="0"/>
                <w:sz w:val="24"/>
              </w:rPr>
              <w:t xml:space="preserve"> …</w:t>
            </w:r>
            <w:proofErr w:type="gramStart"/>
            <w:r w:rsidRPr="00D021B5">
              <w:rPr>
                <w:rFonts w:hAnsi="標楷體"/>
                <w:spacing w:val="0"/>
                <w:sz w:val="24"/>
              </w:rPr>
              <w:t>…</w:t>
            </w:r>
            <w:proofErr w:type="gramEnd"/>
            <w:r w:rsidRPr="00D021B5">
              <w:rPr>
                <w:rFonts w:hAnsi="標楷體" w:hint="eastAsia"/>
                <w:spacing w:val="0"/>
                <w:sz w:val="24"/>
              </w:rPr>
              <w:t>，有傳染病發生或有發生之虞者，</w:t>
            </w:r>
            <w:r w:rsidRPr="00D021B5">
              <w:rPr>
                <w:rFonts w:hAnsi="標楷體" w:hint="eastAsia"/>
                <w:b/>
                <w:spacing w:val="0"/>
                <w:sz w:val="24"/>
              </w:rPr>
              <w:t>中央</w:t>
            </w:r>
            <w:r w:rsidRPr="00D021B5">
              <w:rPr>
                <w:rFonts w:hAnsi="標楷體" w:hint="eastAsia"/>
                <w:spacing w:val="0"/>
                <w:sz w:val="24"/>
              </w:rPr>
              <w:t>主管機關應採行下列措施：</w:t>
            </w:r>
            <w:r w:rsidRPr="00D021B5">
              <w:rPr>
                <w:rFonts w:hAnsi="標楷體"/>
                <w:spacing w:val="0"/>
                <w:sz w:val="24"/>
              </w:rPr>
              <w:t>…</w:t>
            </w:r>
            <w:proofErr w:type="gramStart"/>
            <w:r w:rsidRPr="00D021B5">
              <w:rPr>
                <w:rFonts w:hAnsi="標楷體"/>
                <w:spacing w:val="0"/>
                <w:sz w:val="24"/>
              </w:rPr>
              <w:t>…</w:t>
            </w:r>
            <w:proofErr w:type="gramEnd"/>
            <w:r w:rsidRPr="00D021B5">
              <w:rPr>
                <w:rFonts w:hAnsi="標楷體" w:hint="eastAsia"/>
                <w:spacing w:val="0"/>
                <w:sz w:val="24"/>
              </w:rPr>
              <w:t>二、傳染病病人或疑似傳染病病人：</w:t>
            </w:r>
            <w:r w:rsidRPr="00D021B5">
              <w:rPr>
                <w:rFonts w:hAnsi="標楷體" w:hint="eastAsia"/>
                <w:b/>
                <w:spacing w:val="0"/>
                <w:sz w:val="24"/>
              </w:rPr>
              <w:t>防疫措施</w:t>
            </w:r>
            <w:r w:rsidRPr="00D021B5">
              <w:rPr>
                <w:rFonts w:hAnsi="標楷體" w:hint="eastAsia"/>
                <w:spacing w:val="0"/>
                <w:sz w:val="24"/>
              </w:rPr>
              <w:t>。</w:t>
            </w:r>
            <w:r w:rsidRPr="00D021B5">
              <w:rPr>
                <w:rFonts w:hAnsi="標楷體"/>
                <w:spacing w:val="0"/>
                <w:sz w:val="24"/>
              </w:rPr>
              <w:t>…</w:t>
            </w:r>
            <w:proofErr w:type="gramStart"/>
            <w:r w:rsidRPr="00D021B5">
              <w:rPr>
                <w:rFonts w:hAnsi="標楷體"/>
                <w:spacing w:val="0"/>
                <w:sz w:val="24"/>
              </w:rPr>
              <w:t>…</w:t>
            </w:r>
            <w:proofErr w:type="gramEnd"/>
            <w:r w:rsidRPr="00D021B5">
              <w:rPr>
                <w:rFonts w:hAnsi="標楷體" w:hint="eastAsia"/>
                <w:spacing w:val="0"/>
                <w:sz w:val="24"/>
              </w:rPr>
              <w:t>。</w:t>
            </w:r>
          </w:p>
        </w:tc>
        <w:tc>
          <w:tcPr>
            <w:tcW w:w="2693" w:type="dxa"/>
          </w:tcPr>
          <w:p w:rsidR="007D3A58" w:rsidRPr="00D021B5" w:rsidRDefault="007D3A58" w:rsidP="007D3A58">
            <w:pPr>
              <w:pStyle w:val="14"/>
              <w:rPr>
                <w:rFonts w:hAnsi="標楷體"/>
                <w:spacing w:val="0"/>
                <w:sz w:val="24"/>
              </w:rPr>
            </w:pPr>
            <w:r w:rsidRPr="00D021B5">
              <w:rPr>
                <w:rFonts w:hAnsi="標楷體" w:hint="eastAsia"/>
                <w:spacing w:val="0"/>
                <w:sz w:val="24"/>
              </w:rPr>
              <w:t>第5條</w:t>
            </w:r>
          </w:p>
          <w:p w:rsidR="007D3A58" w:rsidRPr="00D021B5" w:rsidRDefault="007D3A58" w:rsidP="007D3A58">
            <w:pPr>
              <w:pStyle w:val="14"/>
              <w:rPr>
                <w:rFonts w:hAnsi="標楷體"/>
                <w:spacing w:val="0"/>
                <w:sz w:val="24"/>
              </w:rPr>
            </w:pPr>
            <w:r w:rsidRPr="00D021B5">
              <w:rPr>
                <w:rFonts w:hAnsi="標楷體" w:hint="eastAsia"/>
                <w:spacing w:val="0"/>
                <w:sz w:val="24"/>
              </w:rPr>
              <w:t>(第1項)各級政府機關為防疫工作之迅速有效執行，得指定特定防疫區域實施管制；必要時，並得強制隔離、撤離居民或實施各項防疫措施。(第2項)各級政府機關得對指定場所、建築物或運輸工具及其人員、物品，施行檢疫或各項防疫措施。(第3項)</w:t>
            </w:r>
            <w:r w:rsidRPr="00D021B5">
              <w:rPr>
                <w:rFonts w:hAnsi="標楷體" w:hint="eastAsia"/>
              </w:rPr>
              <w:t xml:space="preserve"> </w:t>
            </w:r>
            <w:r w:rsidRPr="00D021B5">
              <w:rPr>
                <w:rFonts w:hAnsi="標楷體" w:hint="eastAsia"/>
                <w:spacing w:val="0"/>
                <w:sz w:val="24"/>
              </w:rPr>
              <w:t>對前2項強制隔離、撤離、防疫措施及檢疫之指示，不得拒絕、規避或妨礙。</w:t>
            </w:r>
          </w:p>
          <w:p w:rsidR="007D3A58" w:rsidRPr="00D021B5" w:rsidRDefault="007D3A58" w:rsidP="00383155">
            <w:pPr>
              <w:pStyle w:val="14"/>
              <w:rPr>
                <w:rFonts w:hAnsi="標楷體"/>
                <w:spacing w:val="0"/>
                <w:sz w:val="24"/>
              </w:rPr>
            </w:pPr>
            <w:r w:rsidRPr="00D021B5">
              <w:rPr>
                <w:rFonts w:hAnsi="標楷體" w:hint="eastAsia"/>
                <w:spacing w:val="0"/>
                <w:sz w:val="24"/>
              </w:rPr>
              <w:t>第8條</w:t>
            </w:r>
          </w:p>
          <w:p w:rsidR="007D3A58" w:rsidRPr="00D021B5" w:rsidRDefault="007D3A58" w:rsidP="007D3A58">
            <w:pPr>
              <w:pStyle w:val="14"/>
              <w:rPr>
                <w:rFonts w:hAnsi="標楷體"/>
                <w:spacing w:val="0"/>
                <w:sz w:val="24"/>
              </w:rPr>
            </w:pPr>
            <w:r w:rsidRPr="00D021B5">
              <w:rPr>
                <w:rFonts w:hAnsi="標楷體" w:hint="eastAsia"/>
                <w:spacing w:val="0"/>
                <w:sz w:val="24"/>
              </w:rPr>
              <w:t>(第1項)</w:t>
            </w:r>
            <w:r w:rsidRPr="00D021B5">
              <w:rPr>
                <w:rFonts w:hAnsi="標楷體" w:hint="eastAsia"/>
              </w:rPr>
              <w:t xml:space="preserve"> </w:t>
            </w:r>
            <w:r w:rsidRPr="00D021B5">
              <w:rPr>
                <w:rFonts w:hAnsi="標楷體" w:hint="eastAsia"/>
                <w:spacing w:val="0"/>
                <w:sz w:val="24"/>
              </w:rPr>
              <w:t>經各級衛生主管機關認定應強制接受居家隔離、集中隔離或隔離治療者，不得拒絕、規避或妨礙；其受隔離</w:t>
            </w:r>
            <w:proofErr w:type="gramStart"/>
            <w:r w:rsidRPr="00D021B5">
              <w:rPr>
                <w:rFonts w:hAnsi="標楷體" w:hint="eastAsia"/>
                <w:spacing w:val="0"/>
                <w:sz w:val="24"/>
              </w:rPr>
              <w:t>期間，</w:t>
            </w:r>
            <w:proofErr w:type="gramEnd"/>
            <w:r w:rsidRPr="00D021B5">
              <w:rPr>
                <w:rFonts w:hAnsi="標楷體" w:hint="eastAsia"/>
                <w:spacing w:val="0"/>
                <w:sz w:val="24"/>
              </w:rPr>
              <w:t>應遵行各級衛生主管機關之指示。</w:t>
            </w:r>
            <w:r w:rsidRPr="00D021B5">
              <w:rPr>
                <w:rFonts w:hAnsi="標楷體"/>
                <w:spacing w:val="0"/>
                <w:sz w:val="24"/>
              </w:rPr>
              <w:t>…</w:t>
            </w:r>
            <w:proofErr w:type="gramStart"/>
            <w:r w:rsidRPr="00D021B5">
              <w:rPr>
                <w:rFonts w:hAnsi="標楷體"/>
                <w:spacing w:val="0"/>
                <w:sz w:val="24"/>
              </w:rPr>
              <w:t>…</w:t>
            </w:r>
            <w:proofErr w:type="gramEnd"/>
            <w:r w:rsidRPr="00D021B5">
              <w:rPr>
                <w:rFonts w:hAnsi="標楷體" w:hint="eastAsia"/>
                <w:spacing w:val="0"/>
                <w:sz w:val="24"/>
              </w:rPr>
              <w:t>(第5項)</w:t>
            </w:r>
            <w:r w:rsidRPr="00D021B5">
              <w:rPr>
                <w:rFonts w:hAnsi="標楷體" w:hint="eastAsia"/>
              </w:rPr>
              <w:t xml:space="preserve"> </w:t>
            </w:r>
            <w:r w:rsidRPr="00D021B5">
              <w:rPr>
                <w:rFonts w:hAnsi="標楷體" w:hint="eastAsia"/>
                <w:spacing w:val="0"/>
                <w:sz w:val="24"/>
              </w:rPr>
              <w:t>第1項之強制居家隔離，經各級政府機關指定負責執行者，或同意具結</w:t>
            </w:r>
            <w:r w:rsidRPr="00D021B5">
              <w:rPr>
                <w:rFonts w:hAnsi="標楷體" w:hint="eastAsia"/>
                <w:spacing w:val="0"/>
                <w:sz w:val="24"/>
              </w:rPr>
              <w:lastRenderedPageBreak/>
              <w:t>保證之雇主、其他相關人員，應確實遵行各級衛生主管機關所為隔離或其他防疫措施之指示，並接受各級政府機關之檢查及處置，不得拒絕、規避或妨礙。</w:t>
            </w:r>
          </w:p>
        </w:tc>
        <w:tc>
          <w:tcPr>
            <w:tcW w:w="1985" w:type="dxa"/>
          </w:tcPr>
          <w:p w:rsidR="007D3A58" w:rsidRPr="00D021B5" w:rsidRDefault="007D3A58" w:rsidP="00AE5A8A">
            <w:pPr>
              <w:pStyle w:val="14"/>
              <w:jc w:val="left"/>
              <w:rPr>
                <w:rFonts w:hAnsi="標楷體"/>
                <w:spacing w:val="0"/>
                <w:sz w:val="24"/>
              </w:rPr>
            </w:pPr>
            <w:r w:rsidRPr="00D021B5">
              <w:rPr>
                <w:rFonts w:hAnsi="標楷體" w:hint="eastAsia"/>
                <w:spacing w:val="0"/>
                <w:sz w:val="24"/>
              </w:rPr>
              <w:lastRenderedPageBreak/>
              <w:t>第58條</w:t>
            </w:r>
          </w:p>
          <w:p w:rsidR="007D3A58" w:rsidRPr="00D021B5" w:rsidRDefault="007D3A58" w:rsidP="00AE5A8A">
            <w:pPr>
              <w:pStyle w:val="14"/>
              <w:jc w:val="left"/>
              <w:rPr>
                <w:rFonts w:hAnsi="標楷體"/>
                <w:spacing w:val="0"/>
                <w:sz w:val="24"/>
              </w:rPr>
            </w:pPr>
            <w:r w:rsidRPr="00D021B5">
              <w:rPr>
                <w:rFonts w:hAnsi="標楷體"/>
                <w:spacing w:val="0"/>
                <w:sz w:val="24"/>
              </w:rPr>
              <w:t>…</w:t>
            </w:r>
            <w:proofErr w:type="gramStart"/>
            <w:r w:rsidRPr="00D021B5">
              <w:rPr>
                <w:rFonts w:hAnsi="標楷體"/>
                <w:spacing w:val="0"/>
                <w:sz w:val="24"/>
              </w:rPr>
              <w:t>…</w:t>
            </w:r>
            <w:proofErr w:type="gramEnd"/>
            <w:r w:rsidRPr="00D021B5">
              <w:rPr>
                <w:rFonts w:hAnsi="標楷體" w:hint="eastAsia"/>
                <w:spacing w:val="0"/>
                <w:sz w:val="24"/>
              </w:rPr>
              <w:t>，有傳染病發生或有發生之虞者，</w:t>
            </w:r>
            <w:r w:rsidRPr="00D021B5">
              <w:rPr>
                <w:rFonts w:hAnsi="標楷體" w:hint="eastAsia"/>
                <w:b/>
                <w:spacing w:val="0"/>
                <w:sz w:val="24"/>
              </w:rPr>
              <w:t>各級</w:t>
            </w:r>
            <w:r w:rsidRPr="00D021B5">
              <w:rPr>
                <w:rFonts w:hAnsi="標楷體" w:hint="eastAsia"/>
                <w:spacing w:val="0"/>
                <w:sz w:val="24"/>
              </w:rPr>
              <w:t>主管機關應採行下列措施：</w:t>
            </w:r>
            <w:r w:rsidRPr="00D021B5">
              <w:rPr>
                <w:rFonts w:hAnsi="標楷體"/>
                <w:spacing w:val="0"/>
                <w:sz w:val="24"/>
              </w:rPr>
              <w:t>…</w:t>
            </w:r>
            <w:proofErr w:type="gramStart"/>
            <w:r w:rsidRPr="00D021B5">
              <w:rPr>
                <w:rFonts w:hAnsi="標楷體"/>
                <w:spacing w:val="0"/>
                <w:sz w:val="24"/>
              </w:rPr>
              <w:t>…</w:t>
            </w:r>
            <w:bookmarkStart w:id="60" w:name="_Hlk135302319"/>
            <w:proofErr w:type="gramEnd"/>
            <w:r w:rsidRPr="00D021B5">
              <w:rPr>
                <w:rFonts w:hAnsi="標楷體" w:hint="eastAsia"/>
                <w:spacing w:val="0"/>
                <w:sz w:val="24"/>
              </w:rPr>
              <w:t>二、對傳染病病人或疑似傳染病病人採行</w:t>
            </w:r>
            <w:r w:rsidRPr="00D021B5">
              <w:rPr>
                <w:rFonts w:hAnsi="標楷體" w:hint="eastAsia"/>
                <w:b/>
                <w:spacing w:val="0"/>
                <w:sz w:val="24"/>
              </w:rPr>
              <w:t>居家檢疫、集中檢疫或隔離治療</w:t>
            </w:r>
            <w:r w:rsidRPr="00D021B5">
              <w:rPr>
                <w:rFonts w:hAnsi="標楷體" w:hint="eastAsia"/>
                <w:spacing w:val="0"/>
                <w:sz w:val="24"/>
              </w:rPr>
              <w:t>等。</w:t>
            </w:r>
            <w:bookmarkEnd w:id="60"/>
            <w:r w:rsidRPr="00D021B5">
              <w:rPr>
                <w:rFonts w:hAnsi="標楷體"/>
                <w:spacing w:val="0"/>
                <w:sz w:val="24"/>
              </w:rPr>
              <w:t>…</w:t>
            </w:r>
            <w:proofErr w:type="gramStart"/>
            <w:r w:rsidRPr="00D021B5">
              <w:rPr>
                <w:rFonts w:hAnsi="標楷體"/>
                <w:spacing w:val="0"/>
                <w:sz w:val="24"/>
              </w:rPr>
              <w:t>…</w:t>
            </w:r>
            <w:proofErr w:type="gramEnd"/>
            <w:r w:rsidRPr="00D021B5">
              <w:rPr>
                <w:rFonts w:hAnsi="標楷體" w:hint="eastAsia"/>
                <w:spacing w:val="0"/>
                <w:sz w:val="24"/>
              </w:rPr>
              <w:t>。</w:t>
            </w:r>
          </w:p>
        </w:tc>
        <w:tc>
          <w:tcPr>
            <w:tcW w:w="2126" w:type="dxa"/>
          </w:tcPr>
          <w:p w:rsidR="007D3A58" w:rsidRPr="00D021B5" w:rsidRDefault="007D3A58" w:rsidP="00AE5A8A">
            <w:pPr>
              <w:pStyle w:val="14"/>
              <w:jc w:val="left"/>
              <w:rPr>
                <w:rFonts w:hAnsi="標楷體"/>
                <w:spacing w:val="0"/>
                <w:sz w:val="24"/>
              </w:rPr>
            </w:pPr>
            <w:r w:rsidRPr="00D021B5">
              <w:rPr>
                <w:rFonts w:hAnsi="標楷體" w:hint="eastAsia"/>
                <w:spacing w:val="0"/>
                <w:sz w:val="24"/>
              </w:rPr>
              <w:t>第58條</w:t>
            </w:r>
          </w:p>
          <w:p w:rsidR="007D3A58" w:rsidRPr="00D021B5" w:rsidRDefault="007D3A58" w:rsidP="00AE5A8A">
            <w:pPr>
              <w:pStyle w:val="14"/>
              <w:ind w:rightChars="14" w:right="48"/>
              <w:rPr>
                <w:rFonts w:hAnsi="標楷體"/>
                <w:spacing w:val="0"/>
                <w:sz w:val="24"/>
              </w:rPr>
            </w:pPr>
            <w:r w:rsidRPr="00D021B5">
              <w:rPr>
                <w:rFonts w:hAnsi="標楷體" w:hint="eastAsia"/>
                <w:spacing w:val="0"/>
                <w:sz w:val="24"/>
              </w:rPr>
              <w:t xml:space="preserve">(第1項) </w:t>
            </w:r>
            <w:r w:rsidRPr="00D021B5">
              <w:rPr>
                <w:rFonts w:hAnsi="標楷體"/>
                <w:spacing w:val="0"/>
                <w:sz w:val="24"/>
              </w:rPr>
              <w:t>…</w:t>
            </w:r>
            <w:proofErr w:type="gramStart"/>
            <w:r w:rsidRPr="00D021B5">
              <w:rPr>
                <w:rFonts w:hAnsi="標楷體"/>
                <w:spacing w:val="0"/>
                <w:sz w:val="24"/>
              </w:rPr>
              <w:t>…</w:t>
            </w:r>
            <w:proofErr w:type="gramEnd"/>
            <w:r w:rsidRPr="00D021B5">
              <w:rPr>
                <w:rFonts w:hAnsi="標楷體" w:hint="eastAsia"/>
                <w:spacing w:val="0"/>
                <w:sz w:val="24"/>
              </w:rPr>
              <w:t>，得施行下列檢疫或措施，並得徵收費用：</w:t>
            </w:r>
            <w:r w:rsidRPr="00D021B5">
              <w:rPr>
                <w:rFonts w:hAnsi="標楷體"/>
                <w:spacing w:val="0"/>
                <w:sz w:val="24"/>
              </w:rPr>
              <w:t>…</w:t>
            </w:r>
            <w:proofErr w:type="gramStart"/>
            <w:r w:rsidRPr="00D021B5">
              <w:rPr>
                <w:rFonts w:hAnsi="標楷體"/>
                <w:spacing w:val="0"/>
                <w:sz w:val="24"/>
              </w:rPr>
              <w:t>…</w:t>
            </w:r>
            <w:proofErr w:type="gramEnd"/>
            <w:r w:rsidRPr="00D021B5">
              <w:rPr>
                <w:rFonts w:hAnsi="標楷體" w:hint="eastAsia"/>
                <w:spacing w:val="0"/>
                <w:sz w:val="24"/>
              </w:rPr>
              <w:t>四、對自感染區入境、接觸或疑似接觸之人員、傳染病或疑似傳染病病人，</w:t>
            </w:r>
            <w:r w:rsidRPr="00D021B5">
              <w:rPr>
                <w:rFonts w:hAnsi="標楷體" w:hint="eastAsia"/>
                <w:b/>
                <w:spacing w:val="0"/>
                <w:sz w:val="24"/>
              </w:rPr>
              <w:t>採行居家檢疫、集中檢疫、隔離治療或其他必要措施。</w:t>
            </w:r>
            <w:r w:rsidRPr="00D021B5">
              <w:rPr>
                <w:rFonts w:hAnsi="標楷體"/>
                <w:spacing w:val="0"/>
                <w:sz w:val="24"/>
              </w:rPr>
              <w:t>…</w:t>
            </w:r>
            <w:proofErr w:type="gramStart"/>
            <w:r w:rsidRPr="00D021B5">
              <w:rPr>
                <w:rFonts w:hAnsi="標楷體"/>
                <w:spacing w:val="0"/>
                <w:sz w:val="24"/>
              </w:rPr>
              <w:t>…</w:t>
            </w:r>
            <w:proofErr w:type="gramEnd"/>
            <w:r w:rsidRPr="00D021B5">
              <w:rPr>
                <w:rFonts w:hAnsi="標楷體" w:hint="eastAsia"/>
                <w:spacing w:val="0"/>
                <w:sz w:val="24"/>
              </w:rPr>
              <w:t>。</w:t>
            </w:r>
          </w:p>
        </w:tc>
      </w:tr>
    </w:tbl>
    <w:p w:rsidR="00555856" w:rsidRPr="00D021B5" w:rsidRDefault="00555856" w:rsidP="00555856">
      <w:pPr>
        <w:pStyle w:val="af5"/>
      </w:pPr>
      <w:r w:rsidRPr="00D021B5">
        <w:rPr>
          <w:rFonts w:hint="eastAsia"/>
        </w:rPr>
        <w:t>資料來源：整理自</w:t>
      </w:r>
      <w:r w:rsidR="007D3A58" w:rsidRPr="00D021B5">
        <w:rPr>
          <w:rFonts w:hint="eastAsia"/>
        </w:rPr>
        <w:t>立法院法律查詢系統</w:t>
      </w:r>
      <w:r w:rsidR="007D3A58" w:rsidRPr="00D021B5">
        <w:rPr>
          <w:rFonts w:ascii="新細明體" w:eastAsia="新細明體" w:hAnsi="新細明體" w:hint="eastAsia"/>
        </w:rPr>
        <w:t>、</w:t>
      </w:r>
      <w:r w:rsidRPr="00D021B5">
        <w:rPr>
          <w:rFonts w:hint="eastAsia"/>
        </w:rPr>
        <w:t>立法院公報及關係文書。</w:t>
      </w:r>
    </w:p>
    <w:p w:rsidR="00AA608E" w:rsidRPr="00D021B5" w:rsidRDefault="00352FEA" w:rsidP="00A31096">
      <w:pPr>
        <w:pStyle w:val="4"/>
        <w:ind w:leftChars="354" w:left="1721" w:hangingChars="152" w:hanging="517"/>
        <w:rPr>
          <w:rFonts w:hAnsi="標楷體"/>
        </w:rPr>
      </w:pPr>
      <w:r w:rsidRPr="00D021B5">
        <w:rPr>
          <w:rFonts w:hAnsi="標楷體" w:hint="eastAsia"/>
        </w:rPr>
        <w:t>96年</w:t>
      </w:r>
      <w:r w:rsidR="00790940" w:rsidRPr="00D021B5">
        <w:rPr>
          <w:rFonts w:hAnsi="標楷體" w:hint="eastAsia"/>
        </w:rPr>
        <w:t>4</w:t>
      </w:r>
      <w:r w:rsidRPr="00D021B5">
        <w:rPr>
          <w:rFonts w:hAnsi="標楷體" w:hint="eastAsia"/>
        </w:rPr>
        <w:t>月</w:t>
      </w:r>
      <w:r w:rsidR="00790940" w:rsidRPr="00D021B5">
        <w:rPr>
          <w:rFonts w:hAnsi="標楷體" w:hint="eastAsia"/>
        </w:rPr>
        <w:t>25</w:t>
      </w:r>
      <w:r w:rsidR="00B1691C" w:rsidRPr="00D021B5">
        <w:rPr>
          <w:rFonts w:hAnsi="標楷體" w:hint="eastAsia"/>
        </w:rPr>
        <w:t>日</w:t>
      </w:r>
      <w:r w:rsidR="0078291E" w:rsidRPr="00D021B5">
        <w:rPr>
          <w:rFonts w:hAnsi="標楷體" w:hint="eastAsia"/>
        </w:rPr>
        <w:t>，</w:t>
      </w:r>
      <w:r w:rsidR="00790940" w:rsidRPr="00D021B5">
        <w:rPr>
          <w:rFonts w:hAnsi="標楷體" w:hint="eastAsia"/>
        </w:rPr>
        <w:t>行政院基</w:t>
      </w:r>
      <w:r w:rsidR="00627CB9" w:rsidRPr="00D021B5">
        <w:rPr>
          <w:rFonts w:hAnsi="標楷體" w:hint="eastAsia"/>
        </w:rPr>
        <w:t>於</w:t>
      </w:r>
      <w:r w:rsidR="00790940" w:rsidRPr="00D021B5">
        <w:rPr>
          <w:rFonts w:hAnsi="標楷體" w:hint="eastAsia"/>
        </w:rPr>
        <w:t>「國際衛生條例</w:t>
      </w:r>
      <w:r w:rsidR="00627CB9" w:rsidRPr="00D021B5">
        <w:rPr>
          <w:rFonts w:hAnsi="標楷體" w:hint="eastAsia"/>
        </w:rPr>
        <w:t>(IHR)</w:t>
      </w:r>
      <w:r w:rsidR="00790940" w:rsidRPr="00D021B5">
        <w:rPr>
          <w:rFonts w:hAnsi="標楷體" w:hint="eastAsia"/>
        </w:rPr>
        <w:t>」</w:t>
      </w:r>
      <w:r w:rsidR="00555856" w:rsidRPr="00D021B5">
        <w:rPr>
          <w:rFonts w:hAnsi="標楷體" w:hint="eastAsia"/>
        </w:rPr>
        <w:t>業於94年5月23日大幅修正，為配合該條例之修正施行，及</w:t>
      </w:r>
      <w:r w:rsidR="00790940" w:rsidRPr="00D021B5">
        <w:rPr>
          <w:rFonts w:hAnsi="標楷體" w:hint="eastAsia"/>
        </w:rPr>
        <w:t>流感大流行準備</w:t>
      </w:r>
      <w:r w:rsidR="007C61DC" w:rsidRPr="00D021B5">
        <w:rPr>
          <w:rFonts w:hAnsi="標楷體" w:hint="eastAsia"/>
        </w:rPr>
        <w:t>及</w:t>
      </w:r>
      <w:r w:rsidR="00790940" w:rsidRPr="00D021B5">
        <w:rPr>
          <w:rFonts w:hAnsi="標楷體" w:hint="eastAsia"/>
        </w:rPr>
        <w:t>防治</w:t>
      </w:r>
      <w:r w:rsidR="00555856" w:rsidRPr="00D021B5">
        <w:rPr>
          <w:rFonts w:hAnsi="標楷體" w:hint="eastAsia"/>
        </w:rPr>
        <w:t>事宜</w:t>
      </w:r>
      <w:r w:rsidR="00790940" w:rsidRPr="00D021B5">
        <w:rPr>
          <w:rFonts w:hAnsi="標楷體" w:hint="eastAsia"/>
        </w:rPr>
        <w:t>需要，</w:t>
      </w:r>
      <w:r w:rsidR="00555856" w:rsidRPr="00D021B5">
        <w:rPr>
          <w:rFonts w:hAnsi="標楷體" w:hint="eastAsia"/>
        </w:rPr>
        <w:t>經</w:t>
      </w:r>
      <w:r w:rsidR="00790940" w:rsidRPr="00D021B5">
        <w:rPr>
          <w:rFonts w:hAnsi="標楷體" w:hint="eastAsia"/>
        </w:rPr>
        <w:t>第3037次院會</w:t>
      </w:r>
      <w:r w:rsidR="00077F46" w:rsidRPr="00D021B5">
        <w:rPr>
          <w:rFonts w:hAnsi="標楷體" w:hint="eastAsia"/>
        </w:rPr>
        <w:t>通過全盤修正</w:t>
      </w:r>
      <w:r w:rsidR="00790940" w:rsidRPr="00D021B5">
        <w:rPr>
          <w:rFonts w:hAnsi="標楷體" w:hint="eastAsia"/>
        </w:rPr>
        <w:t>傳染病防治法</w:t>
      </w:r>
      <w:r w:rsidR="007C61DC" w:rsidRPr="00D021B5">
        <w:rPr>
          <w:rFonts w:hAnsi="標楷體" w:hint="eastAsia"/>
        </w:rPr>
        <w:t>，</w:t>
      </w:r>
      <w:r w:rsidR="00555856" w:rsidRPr="00D021B5">
        <w:rPr>
          <w:rFonts w:hAnsi="標楷體" w:hint="eastAsia"/>
        </w:rPr>
        <w:t>於同年月30日送請立法院審議，經立法院三讀通過，同(96)年7月18日修正公布。</w:t>
      </w:r>
      <w:r w:rsidR="00AA608E" w:rsidRPr="00D021B5">
        <w:rPr>
          <w:rFonts w:hAnsi="標楷體" w:hint="eastAsia"/>
        </w:rPr>
        <w:t>依</w:t>
      </w:r>
      <w:proofErr w:type="gramStart"/>
      <w:r w:rsidR="00AA608E" w:rsidRPr="00D021B5">
        <w:rPr>
          <w:rFonts w:hAnsi="標楷體" w:hint="eastAsia"/>
        </w:rPr>
        <w:t>修法總說明</w:t>
      </w:r>
      <w:proofErr w:type="gramEnd"/>
      <w:r w:rsidR="00AA608E" w:rsidRPr="00D021B5">
        <w:rPr>
          <w:rFonts w:hAnsi="標楷體" w:hint="eastAsia"/>
        </w:rPr>
        <w:t>，涉本案部分為</w:t>
      </w:r>
      <w:r w:rsidR="00AA608E" w:rsidRPr="00D021B5">
        <w:rPr>
          <w:rFonts w:hAnsi="標楷體" w:hint="eastAsia"/>
          <w:b/>
        </w:rPr>
        <w:t>增列主管機關設大型收治場所之法源(修正條文第53條)，與修正我國之檢疫實施架構及規定(修正條文第58條至第60條)</w:t>
      </w:r>
      <w:r w:rsidR="00AA608E" w:rsidRPr="00D021B5">
        <w:rPr>
          <w:rFonts w:hAnsi="標楷體" w:hint="eastAsia"/>
        </w:rPr>
        <w:t>，其中：</w:t>
      </w:r>
    </w:p>
    <w:p w:rsidR="00555856" w:rsidRPr="00D021B5" w:rsidRDefault="00AA608E" w:rsidP="00AA608E">
      <w:pPr>
        <w:pStyle w:val="5"/>
        <w:rPr>
          <w:rFonts w:hAnsi="標楷體"/>
        </w:rPr>
      </w:pPr>
      <w:r w:rsidRPr="00D021B5">
        <w:rPr>
          <w:rFonts w:hAnsi="標楷體" w:hint="eastAsia"/>
        </w:rPr>
        <w:t>第53條係自原條文第51條移列</w:t>
      </w:r>
      <w:proofErr w:type="gramStart"/>
      <w:r w:rsidRPr="00D021B5">
        <w:rPr>
          <w:rFonts w:hAnsi="標楷體" w:hint="eastAsia"/>
        </w:rPr>
        <w:t>並酌修</w:t>
      </w:r>
      <w:proofErr w:type="gramEnd"/>
      <w:r w:rsidRPr="00D021B5">
        <w:rPr>
          <w:rFonts w:hAnsi="標楷體" w:hint="eastAsia"/>
        </w:rPr>
        <w:t>，</w:t>
      </w:r>
      <w:r w:rsidR="00FE4C55" w:rsidRPr="00D021B5">
        <w:rPr>
          <w:rFonts w:hAnsi="標楷體" w:hint="eastAsia"/>
        </w:rPr>
        <w:t>與本案有關部分為原第51條第2項項次</w:t>
      </w:r>
      <w:r w:rsidR="007100DD" w:rsidRPr="00D021B5">
        <w:rPr>
          <w:rFonts w:hAnsi="標楷體" w:hint="eastAsia"/>
        </w:rPr>
        <w:t>內容「前項指定、徵用或徵調之作業程序及補償辦法，由中央主管機關定之」，</w:t>
      </w:r>
      <w:r w:rsidR="00FE4C55" w:rsidRPr="00D021B5">
        <w:rPr>
          <w:rFonts w:hAnsi="標楷體" w:hint="eastAsia"/>
        </w:rPr>
        <w:t>遞移為第3項，</w:t>
      </w:r>
      <w:proofErr w:type="gramStart"/>
      <w:r w:rsidR="00FE4C55" w:rsidRPr="00D021B5">
        <w:rPr>
          <w:rFonts w:hAnsi="標楷體" w:hint="eastAsia"/>
        </w:rPr>
        <w:t>並酌修授</w:t>
      </w:r>
      <w:proofErr w:type="gramEnd"/>
      <w:r w:rsidR="00FE4C55" w:rsidRPr="00D021B5">
        <w:rPr>
          <w:rFonts w:hAnsi="標楷體" w:hint="eastAsia"/>
        </w:rPr>
        <w:t>權之範圍</w:t>
      </w:r>
      <w:r w:rsidR="007100DD" w:rsidRPr="00D021B5">
        <w:rPr>
          <w:rFonts w:hAnsi="標楷體" w:hint="eastAsia"/>
        </w:rPr>
        <w:t>為「</w:t>
      </w:r>
      <w:r w:rsidR="00FE4C55" w:rsidRPr="00D021B5">
        <w:rPr>
          <w:rFonts w:hAnsi="標楷體" w:hint="eastAsia"/>
          <w:b/>
        </w:rPr>
        <w:t>前項指定、徵用、徵調、</w:t>
      </w:r>
      <w:r w:rsidR="00FE4C55" w:rsidRPr="00D021B5">
        <w:rPr>
          <w:rFonts w:hAnsi="標楷體" w:hint="eastAsia"/>
          <w:b/>
          <w:u w:val="single"/>
        </w:rPr>
        <w:t>接受隔離檢</w:t>
      </w:r>
      <w:r w:rsidR="00FE4C55" w:rsidRPr="00B5004C">
        <w:rPr>
          <w:rFonts w:hAnsi="標楷體" w:hint="eastAsia"/>
          <w:b/>
          <w:u w:val="single"/>
        </w:rPr>
        <w:t>疫之作業程序</w:t>
      </w:r>
      <w:r w:rsidR="00FE4C55" w:rsidRPr="00D021B5">
        <w:rPr>
          <w:rFonts w:hAnsi="標楷體" w:hint="eastAsia"/>
          <w:b/>
        </w:rPr>
        <w:t>、補償</w:t>
      </w:r>
      <w:r w:rsidR="00FE4C55" w:rsidRPr="00D021B5">
        <w:rPr>
          <w:rFonts w:hAnsi="標楷體" w:hint="eastAsia"/>
          <w:b/>
          <w:u w:val="single"/>
        </w:rPr>
        <w:t>方式及其他應遵行事項</w:t>
      </w:r>
      <w:r w:rsidR="00FE4C55" w:rsidRPr="00D021B5">
        <w:rPr>
          <w:rFonts w:hAnsi="標楷體" w:hint="eastAsia"/>
          <w:b/>
        </w:rPr>
        <w:t>之辦法，由中央主管機關定之</w:t>
      </w:r>
      <w:r w:rsidR="00FE4C55" w:rsidRPr="00D021B5">
        <w:rPr>
          <w:rFonts w:hAnsi="標楷體" w:hint="eastAsia"/>
        </w:rPr>
        <w:t>」。</w:t>
      </w:r>
    </w:p>
    <w:p w:rsidR="00AA608E" w:rsidRPr="00D021B5" w:rsidRDefault="005A1A38" w:rsidP="00AA608E">
      <w:pPr>
        <w:pStyle w:val="5"/>
        <w:rPr>
          <w:rFonts w:hAnsi="標楷體"/>
        </w:rPr>
      </w:pPr>
      <w:r w:rsidRPr="00D021B5">
        <w:rPr>
          <w:rFonts w:hAnsi="標楷體" w:hint="eastAsia"/>
        </w:rPr>
        <w:t>第58條與本案有關部分為</w:t>
      </w:r>
      <w:r w:rsidR="00AA608E" w:rsidRPr="00D021B5">
        <w:rPr>
          <w:rFonts w:hAnsi="標楷體" w:hint="eastAsia"/>
        </w:rPr>
        <w:t>原第58第1項第2款即「對傳染病病人或疑似傳染病病人</w:t>
      </w:r>
      <w:proofErr w:type="gramStart"/>
      <w:r w:rsidR="00AA608E" w:rsidRPr="00D021B5">
        <w:rPr>
          <w:rFonts w:hAnsi="標楷體" w:hint="eastAsia"/>
        </w:rPr>
        <w:t>採</w:t>
      </w:r>
      <w:proofErr w:type="gramEnd"/>
      <w:r w:rsidR="00AA608E" w:rsidRPr="00D021B5">
        <w:rPr>
          <w:rFonts w:hAnsi="標楷體" w:hint="eastAsia"/>
        </w:rPr>
        <w:t>行居家檢疫、集中檢疫或隔離治療等」，移列為第1項第4款</w:t>
      </w:r>
      <w:proofErr w:type="gramStart"/>
      <w:r w:rsidR="00AA608E" w:rsidRPr="00D021B5">
        <w:rPr>
          <w:rFonts w:hAnsi="標楷體" w:hint="eastAsia"/>
        </w:rPr>
        <w:t>並酌作修</w:t>
      </w:r>
      <w:proofErr w:type="gramEnd"/>
      <w:r w:rsidR="00AA608E" w:rsidRPr="00D021B5">
        <w:rPr>
          <w:rFonts w:hAnsi="標楷體" w:hint="eastAsia"/>
        </w:rPr>
        <w:t>正為「對</w:t>
      </w:r>
      <w:r w:rsidR="00AA608E" w:rsidRPr="00D021B5">
        <w:rPr>
          <w:rFonts w:hAnsi="標楷體" w:hint="eastAsia"/>
          <w:u w:val="single"/>
        </w:rPr>
        <w:t>自感染區入境、接觸或疑</w:t>
      </w:r>
      <w:r w:rsidR="00AA608E" w:rsidRPr="00D021B5">
        <w:rPr>
          <w:rFonts w:hAnsi="標楷體" w:hint="eastAsia"/>
          <w:u w:val="single"/>
        </w:rPr>
        <w:lastRenderedPageBreak/>
        <w:t>似接觸之人員、</w:t>
      </w:r>
      <w:r w:rsidR="00AA608E" w:rsidRPr="00D021B5">
        <w:rPr>
          <w:rFonts w:hAnsi="標楷體" w:hint="eastAsia"/>
        </w:rPr>
        <w:t>傳染病或疑似傳染病病人，採行居家檢疫、集中檢疫、隔離治療</w:t>
      </w:r>
      <w:r w:rsidR="00AA608E" w:rsidRPr="00D021B5">
        <w:rPr>
          <w:rFonts w:hAnsi="標楷體" w:hint="eastAsia"/>
          <w:b/>
          <w:u w:val="single"/>
        </w:rPr>
        <w:t>或其他必要措施</w:t>
      </w:r>
      <w:r w:rsidR="00AA608E" w:rsidRPr="00D021B5">
        <w:rPr>
          <w:rFonts w:hAnsi="標楷體" w:hint="eastAsia"/>
        </w:rPr>
        <w:t>」</w:t>
      </w:r>
      <w:r w:rsidRPr="00D021B5">
        <w:rPr>
          <w:rFonts w:hAnsi="標楷體" w:hint="eastAsia"/>
        </w:rPr>
        <w:t>。</w:t>
      </w:r>
    </w:p>
    <w:p w:rsidR="00B0663B" w:rsidRPr="00D021B5" w:rsidRDefault="00627CB9" w:rsidP="00C83310">
      <w:pPr>
        <w:pStyle w:val="4"/>
        <w:ind w:left="2058" w:hanging="498"/>
        <w:rPr>
          <w:rFonts w:hAnsi="標楷體"/>
        </w:rPr>
      </w:pPr>
      <w:r w:rsidRPr="00D021B5">
        <w:rPr>
          <w:rFonts w:hAnsi="標楷體" w:hint="eastAsia"/>
        </w:rPr>
        <w:t>97年1月21日，</w:t>
      </w:r>
      <w:r w:rsidR="000F149A" w:rsidRPr="00D021B5">
        <w:rPr>
          <w:rFonts w:hAnsi="標楷體" w:hint="eastAsia"/>
        </w:rPr>
        <w:t>配合傳染病防治法全盤修正，</w:t>
      </w:r>
      <w:r w:rsidR="007100DD" w:rsidRPr="00D021B5">
        <w:rPr>
          <w:rFonts w:hAnsi="標楷體" w:hint="eastAsia"/>
        </w:rPr>
        <w:t>衛生署依原傳染病防治法第51條第2項(後移列為第53條第3項)規定訂定之「臨時傳染病醫療所設立及補償辦法」修正發布全文15條並更名為</w:t>
      </w:r>
      <w:r w:rsidR="007100DD" w:rsidRPr="0072744B">
        <w:rPr>
          <w:rFonts w:hAnsi="標楷體" w:hint="eastAsia"/>
          <w:spacing w:val="-20"/>
        </w:rPr>
        <w:t>「</w:t>
      </w:r>
      <w:r w:rsidR="007100DD" w:rsidRPr="0072744B">
        <w:rPr>
          <w:rFonts w:hAnsi="標楷體" w:hint="eastAsia"/>
          <w:b/>
          <w:spacing w:val="-20"/>
        </w:rPr>
        <w:t>指定徵用設立檢疫隔離場所及徵調相關人員作業程序</w:t>
      </w:r>
      <w:r w:rsidR="002E5892" w:rsidRPr="0072744B">
        <w:rPr>
          <w:rFonts w:hAnsi="標楷體" w:hint="eastAsia"/>
          <w:b/>
          <w:spacing w:val="-20"/>
        </w:rPr>
        <w:t>及</w:t>
      </w:r>
      <w:r w:rsidR="007100DD" w:rsidRPr="0072744B">
        <w:rPr>
          <w:rFonts w:hAnsi="標楷體" w:hint="eastAsia"/>
          <w:b/>
          <w:spacing w:val="-20"/>
        </w:rPr>
        <w:t>補償辦法</w:t>
      </w:r>
      <w:r w:rsidR="002E5892" w:rsidRPr="0072744B">
        <w:rPr>
          <w:rFonts w:hAnsi="標楷體" w:hint="eastAsia"/>
          <w:spacing w:val="-20"/>
        </w:rPr>
        <w:t>(下稱補償辦法</w:t>
      </w:r>
      <w:r w:rsidR="00BD61F3" w:rsidRPr="0072744B">
        <w:rPr>
          <w:rFonts w:hAnsi="標楷體" w:hint="eastAsia"/>
          <w:spacing w:val="-20"/>
        </w:rPr>
        <w:t>，現行條文請參附錄</w:t>
      </w:r>
      <w:r w:rsidR="00E16676" w:rsidRPr="0072744B">
        <w:rPr>
          <w:rFonts w:hAnsi="標楷體" w:hint="eastAsia"/>
          <w:spacing w:val="-20"/>
        </w:rPr>
        <w:t>A</w:t>
      </w:r>
      <w:r w:rsidR="002E5892" w:rsidRPr="0072744B">
        <w:rPr>
          <w:rFonts w:hAnsi="標楷體" w:hint="eastAsia"/>
          <w:spacing w:val="-20"/>
        </w:rPr>
        <w:t>)</w:t>
      </w:r>
      <w:r w:rsidR="007100DD" w:rsidRPr="0072744B">
        <w:rPr>
          <w:rFonts w:hAnsi="標楷體" w:hint="eastAsia"/>
          <w:spacing w:val="-20"/>
        </w:rPr>
        <w:t>」</w:t>
      </w:r>
      <w:r w:rsidR="0093633D" w:rsidRPr="00D021B5">
        <w:rPr>
          <w:rFonts w:hAnsi="標楷體" w:hint="eastAsia"/>
        </w:rPr>
        <w:t>；依</w:t>
      </w:r>
      <w:r w:rsidR="00301E73" w:rsidRPr="00D021B5">
        <w:rPr>
          <w:rFonts w:hAnsi="標楷體" w:hint="eastAsia"/>
        </w:rPr>
        <w:t>歷次修正之</w:t>
      </w:r>
      <w:r w:rsidR="0093633D" w:rsidRPr="00D021B5">
        <w:rPr>
          <w:rFonts w:hAnsi="標楷體" w:hint="eastAsia"/>
        </w:rPr>
        <w:t>辦法名稱</w:t>
      </w:r>
      <w:r w:rsidR="0093633D" w:rsidRPr="00D021B5">
        <w:rPr>
          <w:rStyle w:val="afe"/>
          <w:rFonts w:hAnsi="標楷體"/>
        </w:rPr>
        <w:footnoteReference w:id="25"/>
      </w:r>
      <w:r w:rsidR="0093633D" w:rsidRPr="00D021B5">
        <w:rPr>
          <w:rFonts w:hAnsi="標楷體" w:hint="eastAsia"/>
        </w:rPr>
        <w:t>及內容觀之，主要</w:t>
      </w:r>
      <w:r w:rsidR="00301E73" w:rsidRPr="00D021B5">
        <w:rPr>
          <w:rFonts w:hAnsi="標楷體" w:hint="eastAsia"/>
        </w:rPr>
        <w:t>皆</w:t>
      </w:r>
      <w:r w:rsidR="0093633D" w:rsidRPr="00D021B5">
        <w:rPr>
          <w:rFonts w:hAnsi="標楷體" w:hint="eastAsia"/>
        </w:rPr>
        <w:t>係針對「設立機關」、「醫療機構及公共場所」、「</w:t>
      </w:r>
      <w:proofErr w:type="gramStart"/>
      <w:r w:rsidR="0093633D" w:rsidRPr="00D021B5">
        <w:rPr>
          <w:rFonts w:hAnsi="標楷體" w:hint="eastAsia"/>
        </w:rPr>
        <w:t>醫</w:t>
      </w:r>
      <w:proofErr w:type="gramEnd"/>
      <w:r w:rsidR="0093633D" w:rsidRPr="00D021B5">
        <w:rPr>
          <w:rFonts w:hAnsi="標楷體" w:hint="eastAsia"/>
        </w:rPr>
        <w:t>事人員及為設立檢疫或隔離場所必要之工作人員」，除</w:t>
      </w:r>
      <w:r w:rsidR="00B0663B" w:rsidRPr="00D021B5">
        <w:rPr>
          <w:rFonts w:hAnsi="標楷體" w:hint="eastAsia"/>
        </w:rPr>
        <w:t>了</w:t>
      </w:r>
      <w:r w:rsidR="0093633D" w:rsidRPr="00D021B5">
        <w:rPr>
          <w:rFonts w:hAnsi="標楷體" w:hint="eastAsia"/>
        </w:rPr>
        <w:t>第10條「至指定檢疫場所接受檢疫且未違反檢疫相關規定者或受指定至檢疫場所照顧幼童者」補償之規定</w:t>
      </w:r>
      <w:r w:rsidR="00EF0423" w:rsidRPr="00D021B5">
        <w:rPr>
          <w:rStyle w:val="afe"/>
          <w:rFonts w:hAnsi="標楷體"/>
        </w:rPr>
        <w:footnoteReference w:id="26"/>
      </w:r>
      <w:r w:rsidR="00B0663B" w:rsidRPr="00D021B5">
        <w:rPr>
          <w:rFonts w:hAnsi="標楷體" w:hint="eastAsia"/>
        </w:rPr>
        <w:t>中</w:t>
      </w:r>
      <w:r w:rsidR="000B12E6" w:rsidRPr="00D021B5">
        <w:rPr>
          <w:rFonts w:hAnsi="標楷體" w:hint="eastAsia"/>
        </w:rPr>
        <w:t>，</w:t>
      </w:r>
      <w:r w:rsidR="00B0663B" w:rsidRPr="00D021B5">
        <w:rPr>
          <w:rFonts w:hAnsi="標楷體" w:hint="eastAsia"/>
        </w:rPr>
        <w:t>法規範對象為</w:t>
      </w:r>
      <w:r w:rsidR="00B0663B" w:rsidRPr="00D021B5">
        <w:rPr>
          <w:rFonts w:hAnsi="標楷體" w:hint="eastAsia"/>
          <w:b/>
        </w:rPr>
        <w:t>「接受隔離或檢疫者」</w:t>
      </w:r>
      <w:r w:rsidR="00B0663B" w:rsidRPr="00D021B5">
        <w:rPr>
          <w:rFonts w:hAnsi="標楷體" w:hint="eastAsia"/>
        </w:rPr>
        <w:t>，</w:t>
      </w:r>
      <w:proofErr w:type="gramStart"/>
      <w:r w:rsidR="00B0663B" w:rsidRPr="00D021B5">
        <w:rPr>
          <w:rFonts w:hAnsi="標楷體" w:hint="eastAsia"/>
        </w:rPr>
        <w:t>其他均未</w:t>
      </w:r>
      <w:proofErr w:type="gramEnd"/>
      <w:r w:rsidR="00B0663B" w:rsidRPr="00D021B5">
        <w:rPr>
          <w:rFonts w:hAnsi="標楷體" w:hint="eastAsia"/>
        </w:rPr>
        <w:t>見有「接受隔離或檢疫者」在「隔離或檢疫場所內」應遵守之相關作業程序規範。</w:t>
      </w:r>
    </w:p>
    <w:p w:rsidR="00B16D8A" w:rsidRPr="00D021B5" w:rsidRDefault="00B16D8A" w:rsidP="001C5F9D">
      <w:pPr>
        <w:pStyle w:val="3"/>
      </w:pPr>
      <w:r w:rsidRPr="00D021B5">
        <w:rPr>
          <w:rFonts w:hint="eastAsia"/>
        </w:rPr>
        <w:t>100年9月30日，大法官為</w:t>
      </w:r>
      <w:r w:rsidRPr="00D021B5">
        <w:t>人身自由的憲法保障與強制隔離的違憲審查</w:t>
      </w:r>
      <w:r w:rsidRPr="00D021B5">
        <w:rPr>
          <w:rFonts w:hint="eastAsia"/>
        </w:rPr>
        <w:t>，作成釋字</w:t>
      </w:r>
      <w:r w:rsidR="00B941A2">
        <w:rPr>
          <w:rFonts w:hint="eastAsia"/>
        </w:rPr>
        <w:t>第</w:t>
      </w:r>
      <w:r w:rsidRPr="00D021B5">
        <w:rPr>
          <w:rFonts w:hint="eastAsia"/>
        </w:rPr>
        <w:t>690號解釋。</w:t>
      </w:r>
    </w:p>
    <w:p w:rsidR="00EA02C3" w:rsidRPr="00D021B5" w:rsidRDefault="00B16D8A" w:rsidP="00B16D8A">
      <w:pPr>
        <w:pStyle w:val="4"/>
        <w:ind w:left="1701" w:hanging="511"/>
      </w:pPr>
      <w:r w:rsidRPr="00D021B5">
        <w:rPr>
          <w:rFonts w:hint="eastAsia"/>
        </w:rPr>
        <w:t>背景：SARS期間和平醫院發生院內集體感染，臺北市政府召回院內醫護人員強制隔離，涉及「非</w:t>
      </w:r>
      <w:r w:rsidRPr="00D021B5">
        <w:rPr>
          <w:rFonts w:hint="eastAsia"/>
        </w:rPr>
        <w:lastRenderedPageBreak/>
        <w:t>刑事被告」的人身自由限制</w:t>
      </w:r>
      <w:r w:rsidR="00437193" w:rsidRPr="00D021B5">
        <w:rPr>
          <w:rFonts w:hAnsi="標楷體" w:hint="eastAsia"/>
        </w:rPr>
        <w:t>。</w:t>
      </w:r>
    </w:p>
    <w:p w:rsidR="00B16D8A" w:rsidRPr="00D021B5" w:rsidRDefault="00E124A3" w:rsidP="00B16D8A">
      <w:pPr>
        <w:pStyle w:val="4"/>
        <w:ind w:left="1701" w:hanging="511"/>
      </w:pPr>
      <w:r w:rsidRPr="00D021B5">
        <w:rPr>
          <w:rFonts w:hint="eastAsia"/>
        </w:rPr>
        <w:t>解釋文：合憲，但要求通盤檢討傳染病防治法制</w:t>
      </w:r>
      <w:r w:rsidR="00437193" w:rsidRPr="00D021B5">
        <w:rPr>
          <w:rFonts w:hAnsi="標楷體" w:hint="eastAsia"/>
        </w:rPr>
        <w:t>。</w:t>
      </w:r>
    </w:p>
    <w:p w:rsidR="00E124A3" w:rsidRPr="00D021B5" w:rsidRDefault="00E124A3" w:rsidP="00E124A3">
      <w:pPr>
        <w:pStyle w:val="5"/>
      </w:pPr>
      <w:r w:rsidRPr="0072744B">
        <w:rPr>
          <w:rFonts w:hint="eastAsia"/>
          <w:spacing w:val="-20"/>
        </w:rPr>
        <w:t>91年1月30日修正公布之傳染病防治法第37條第1項規定：</w:t>
      </w:r>
      <w:r w:rsidRPr="00D021B5">
        <w:rPr>
          <w:rFonts w:hint="eastAsia"/>
        </w:rPr>
        <w:t>「曾與傳染病病人接觸或疑似被傳染者，得由該管主管機關</w:t>
      </w:r>
      <w:proofErr w:type="gramStart"/>
      <w:r w:rsidRPr="00D021B5">
        <w:rPr>
          <w:rFonts w:hint="eastAsia"/>
        </w:rPr>
        <w:t>予以留驗</w:t>
      </w:r>
      <w:proofErr w:type="gramEnd"/>
      <w:r w:rsidRPr="00D021B5">
        <w:rPr>
          <w:rFonts w:hint="eastAsia"/>
        </w:rPr>
        <w:t>；必要時，得令遷入指定之處所檢查，或施行預防接種等必要之處置。」關於必要之處置應包含強制隔離在內之部分，對人身自由之限制，尚不違反法律明確性原則，亦未牴觸憲法第23條之比例原則，與憲法第8條依正當法律程序之意旨尚無違背。</w:t>
      </w:r>
    </w:p>
    <w:p w:rsidR="009153A9" w:rsidRPr="00D021B5" w:rsidRDefault="00437193" w:rsidP="009153A9">
      <w:pPr>
        <w:pStyle w:val="5"/>
      </w:pPr>
      <w:r w:rsidRPr="00D021B5">
        <w:rPr>
          <w:rFonts w:hint="eastAsia"/>
        </w:rPr>
        <w:t>曾與傳染病病人接觸或疑似被傳染者，於受強制隔離處置時，人身自由即遭受剝奪，為使其受隔離之期間能合理而不過長，仍宜明確規範強制隔離應有合理之最長期限，及</w:t>
      </w:r>
      <w:r w:rsidRPr="00D021B5">
        <w:rPr>
          <w:rFonts w:hint="eastAsia"/>
          <w:b/>
        </w:rPr>
        <w:t>決定施行強制隔離處置相關之組織、程序等辦法</w:t>
      </w:r>
      <w:r w:rsidRPr="00D021B5">
        <w:rPr>
          <w:rFonts w:hint="eastAsia"/>
        </w:rPr>
        <w:t>以資依循，並建立受隔離者或其親屬不服得及時請求法院救濟，暨對前述受強制隔離者予以合理補償之機制，相關機關宜儘速通盤檢討傳染病防治法制。</w:t>
      </w:r>
    </w:p>
    <w:p w:rsidR="00B16D8A" w:rsidRPr="00D021B5" w:rsidRDefault="00B16D8A" w:rsidP="001C5F9D">
      <w:pPr>
        <w:pStyle w:val="3"/>
      </w:pPr>
      <w:r w:rsidRPr="00D021B5">
        <w:rPr>
          <w:rFonts w:hint="eastAsia"/>
        </w:rPr>
        <w:t>108年12月底至109年1月間開始COVID-19</w:t>
      </w:r>
      <w:proofErr w:type="gramStart"/>
      <w:r w:rsidRPr="00D021B5">
        <w:rPr>
          <w:rFonts w:hint="eastAsia"/>
        </w:rPr>
        <w:t>疫</w:t>
      </w:r>
      <w:proofErr w:type="gramEnd"/>
      <w:r w:rsidRPr="00D021B5">
        <w:rPr>
          <w:rFonts w:hint="eastAsia"/>
        </w:rPr>
        <w:t>情。</w:t>
      </w:r>
      <w:r w:rsidRPr="00D021B5">
        <w:t xml:space="preserve"> </w:t>
      </w:r>
    </w:p>
    <w:p w:rsidR="006F1BB6" w:rsidRPr="00D021B5" w:rsidRDefault="006F1BB6" w:rsidP="001C5F9D">
      <w:pPr>
        <w:pStyle w:val="3"/>
      </w:pPr>
      <w:r w:rsidRPr="00D021B5">
        <w:rPr>
          <w:rFonts w:hint="eastAsia"/>
        </w:rPr>
        <w:t>109年2月25日制定公布「</w:t>
      </w:r>
      <w:r w:rsidRPr="00D021B5">
        <w:rPr>
          <w:rFonts w:hint="eastAsia"/>
          <w:b/>
        </w:rPr>
        <w:t>嚴重特殊傳染性肺炎防治及紓困振興特別條例</w:t>
      </w:r>
      <w:r w:rsidRPr="00D021B5">
        <w:rPr>
          <w:rFonts w:hint="eastAsia"/>
        </w:rPr>
        <w:t>」(下稱C</w:t>
      </w:r>
      <w:r w:rsidRPr="00D021B5">
        <w:t>OVID-19</w:t>
      </w:r>
      <w:r w:rsidRPr="00D021B5">
        <w:rPr>
          <w:rFonts w:hint="eastAsia"/>
        </w:rPr>
        <w:t>特別條例)</w:t>
      </w:r>
      <w:r w:rsidRPr="00D021B5">
        <w:rPr>
          <w:rStyle w:val="afe"/>
          <w:rFonts w:hAnsi="標楷體"/>
        </w:rPr>
        <w:footnoteReference w:id="27"/>
      </w:r>
      <w:r w:rsidRPr="00D021B5">
        <w:rPr>
          <w:rFonts w:hint="eastAsia"/>
        </w:rPr>
        <w:t>，為C</w:t>
      </w:r>
      <w:r w:rsidRPr="00D021B5">
        <w:t>OVID-19</w:t>
      </w:r>
      <w:r w:rsidRPr="00D021B5">
        <w:rPr>
          <w:rFonts w:hint="eastAsia"/>
        </w:rPr>
        <w:t>防治及紓困振興事項之特別法。</w:t>
      </w:r>
    </w:p>
    <w:p w:rsidR="0028158E" w:rsidRPr="00D021B5" w:rsidRDefault="006F1BB6" w:rsidP="006F76A1">
      <w:pPr>
        <w:pStyle w:val="4"/>
        <w:ind w:left="1701"/>
        <w:rPr>
          <w:rFonts w:hAnsi="標楷體"/>
        </w:rPr>
      </w:pPr>
      <w:r w:rsidRPr="00D021B5">
        <w:rPr>
          <w:rFonts w:hAnsi="標楷體" w:hint="eastAsia"/>
        </w:rPr>
        <w:t>依行政院提送立法院有關C</w:t>
      </w:r>
      <w:r w:rsidRPr="00D021B5">
        <w:rPr>
          <w:rFonts w:hAnsi="標楷體"/>
        </w:rPr>
        <w:t>OVID-19</w:t>
      </w:r>
      <w:r w:rsidRPr="00D021B5">
        <w:rPr>
          <w:rFonts w:hAnsi="標楷體" w:hint="eastAsia"/>
        </w:rPr>
        <w:t>特別條例草案</w:t>
      </w:r>
      <w:r w:rsidRPr="00D021B5">
        <w:rPr>
          <w:vertAlign w:val="superscript"/>
        </w:rPr>
        <w:footnoteReference w:id="28"/>
      </w:r>
      <w:r w:rsidRPr="00D021B5">
        <w:rPr>
          <w:rFonts w:hAnsi="標楷體" w:hint="eastAsia"/>
        </w:rPr>
        <w:t>之總說明略</w:t>
      </w:r>
      <w:proofErr w:type="gramStart"/>
      <w:r w:rsidRPr="00D021B5">
        <w:rPr>
          <w:rFonts w:hAnsi="標楷體" w:hint="eastAsia"/>
        </w:rPr>
        <w:t>以</w:t>
      </w:r>
      <w:proofErr w:type="gramEnd"/>
      <w:r w:rsidRPr="00D021B5">
        <w:rPr>
          <w:rFonts w:hAnsi="標楷體" w:hint="eastAsia"/>
        </w:rPr>
        <w:t>：</w:t>
      </w:r>
      <w:r w:rsidRPr="00D021B5">
        <w:rPr>
          <w:rFonts w:hAnsi="標楷體"/>
        </w:rPr>
        <w:t>…</w:t>
      </w:r>
      <w:proofErr w:type="gramStart"/>
      <w:r w:rsidRPr="00D021B5">
        <w:rPr>
          <w:rFonts w:hAnsi="標楷體"/>
        </w:rPr>
        <w:t>…</w:t>
      </w:r>
      <w:proofErr w:type="gramEnd"/>
      <w:r w:rsidRPr="00D021B5">
        <w:rPr>
          <w:rFonts w:hAnsi="標楷體" w:hint="eastAsia"/>
        </w:rPr>
        <w:t>為防堵疫情蔓延所採取相關防疫作為，例如入出境管制、限縮航線暫停航班、高級中等以下學校延後開學等措施，</w:t>
      </w:r>
      <w:r w:rsidRPr="00D021B5">
        <w:rPr>
          <w:rFonts w:hAnsi="標楷體"/>
        </w:rPr>
        <w:t>……</w:t>
      </w:r>
      <w:r w:rsidRPr="00D021B5">
        <w:rPr>
          <w:rFonts w:hAnsi="標楷體" w:hint="eastAsia"/>
        </w:rPr>
        <w:t>，</w:t>
      </w:r>
      <w:r w:rsidRPr="00D021B5">
        <w:rPr>
          <w:rFonts w:hAnsi="標楷體" w:hint="eastAsia"/>
        </w:rPr>
        <w:lastRenderedPageBreak/>
        <w:t>另就配合政府防疫措施須受隔離、檢疫者及相關照顧者之權益亦應保障，爰擬具</w:t>
      </w:r>
      <w:r w:rsidRPr="00D021B5">
        <w:rPr>
          <w:rFonts w:hAnsi="標楷體"/>
        </w:rPr>
        <w:t>……</w:t>
      </w:r>
      <w:r w:rsidRPr="00D021B5">
        <w:rPr>
          <w:rFonts w:hAnsi="標楷體" w:hint="eastAsia"/>
        </w:rPr>
        <w:t>。C</w:t>
      </w:r>
      <w:r w:rsidRPr="00D021B5">
        <w:rPr>
          <w:rFonts w:hAnsi="標楷體"/>
        </w:rPr>
        <w:t>OVID-19</w:t>
      </w:r>
      <w:r w:rsidRPr="00D021B5">
        <w:rPr>
          <w:rFonts w:hAnsi="標楷體" w:hint="eastAsia"/>
        </w:rPr>
        <w:t>特別條例現行條文計19條(請參附錄B)，經立法院同意延長C</w:t>
      </w:r>
      <w:r w:rsidRPr="00D021B5">
        <w:rPr>
          <w:rFonts w:hAnsi="標楷體"/>
        </w:rPr>
        <w:t>OVID-19</w:t>
      </w:r>
      <w:r w:rsidRPr="00D021B5">
        <w:rPr>
          <w:rFonts w:hAnsi="標楷體" w:hint="eastAsia"/>
        </w:rPr>
        <w:t>特別條例及其特別預算施行期間至112年6月30日止。</w:t>
      </w:r>
    </w:p>
    <w:p w:rsidR="0028158E" w:rsidRPr="00D021B5" w:rsidRDefault="0028158E" w:rsidP="0028158E">
      <w:pPr>
        <w:pStyle w:val="4"/>
        <w:ind w:left="1701"/>
        <w:rPr>
          <w:rFonts w:hAnsi="標楷體"/>
        </w:rPr>
      </w:pPr>
      <w:r w:rsidRPr="00D021B5">
        <w:rPr>
          <w:rFonts w:hAnsi="標楷體" w:hint="eastAsia"/>
        </w:rPr>
        <w:t>C</w:t>
      </w:r>
      <w:r w:rsidRPr="00D021B5">
        <w:rPr>
          <w:rFonts w:hAnsi="標楷體"/>
        </w:rPr>
        <w:t>OVID-19</w:t>
      </w:r>
      <w:r w:rsidRPr="00D021B5">
        <w:rPr>
          <w:rFonts w:hAnsi="標楷體" w:hint="eastAsia"/>
        </w:rPr>
        <w:t>特別條例</w:t>
      </w:r>
      <w:r w:rsidR="00AE1564" w:rsidRPr="00D021B5">
        <w:rPr>
          <w:rFonts w:hAnsi="標楷體" w:hint="eastAsia"/>
        </w:rPr>
        <w:t>現行條文</w:t>
      </w:r>
      <w:r w:rsidRPr="00D021B5">
        <w:rPr>
          <w:rFonts w:hAnsi="標楷體" w:hint="eastAsia"/>
        </w:rPr>
        <w:t>與本案</w:t>
      </w:r>
      <w:r w:rsidRPr="00D021B5">
        <w:rPr>
          <w:rFonts w:hAnsi="標楷體" w:hint="eastAsia"/>
          <w:b/>
        </w:rPr>
        <w:t>「接受隔離或檢疫者」</w:t>
      </w:r>
      <w:r w:rsidRPr="00D021B5">
        <w:rPr>
          <w:rFonts w:hAnsi="標楷體" w:hint="eastAsia"/>
        </w:rPr>
        <w:t>相關部分如下，其中，第7條被認為如同空白授權的「帝王條款」：</w:t>
      </w:r>
    </w:p>
    <w:p w:rsidR="0028158E" w:rsidRPr="00D021B5" w:rsidRDefault="0028158E" w:rsidP="0028158E">
      <w:pPr>
        <w:pStyle w:val="5"/>
        <w:rPr>
          <w:rFonts w:hAnsi="標楷體"/>
        </w:rPr>
      </w:pPr>
      <w:r w:rsidRPr="00D021B5">
        <w:rPr>
          <w:rFonts w:hAnsi="標楷體" w:hint="eastAsia"/>
        </w:rPr>
        <w:t>各級衛生主管機關認定應</w:t>
      </w:r>
      <w:r w:rsidRPr="00D021B5">
        <w:rPr>
          <w:rFonts w:hAnsi="標楷體" w:hint="eastAsia"/>
          <w:b/>
        </w:rPr>
        <w:t>接受居家隔離、居家檢疫、集中隔離或集中檢疫者</w:t>
      </w:r>
      <w:r w:rsidRPr="00D021B5">
        <w:rPr>
          <w:rFonts w:hAnsi="標楷體" w:hint="eastAsia"/>
        </w:rPr>
        <w:t>，</w:t>
      </w:r>
      <w:r w:rsidRPr="00D021B5">
        <w:rPr>
          <w:rFonts w:hAnsi="標楷體"/>
        </w:rPr>
        <w:t>…</w:t>
      </w:r>
      <w:proofErr w:type="gramStart"/>
      <w:r w:rsidRPr="00D021B5">
        <w:rPr>
          <w:rFonts w:hAnsi="標楷體"/>
        </w:rPr>
        <w:t>…</w:t>
      </w:r>
      <w:proofErr w:type="gramEnd"/>
      <w:r w:rsidRPr="00D021B5">
        <w:rPr>
          <w:rFonts w:hAnsi="標楷體" w:hint="eastAsia"/>
        </w:rPr>
        <w:t>，經衛生主管機關認定接受隔離者、檢疫者未違反隔離或檢疫相關規定，就接受隔離或檢疫之日起至結束之日止</w:t>
      </w:r>
      <w:proofErr w:type="gramStart"/>
      <w:r w:rsidRPr="00D021B5">
        <w:rPr>
          <w:rFonts w:hAnsi="標楷體" w:hint="eastAsia"/>
        </w:rPr>
        <w:t>期間</w:t>
      </w:r>
      <w:proofErr w:type="gramEnd"/>
      <w:r w:rsidRPr="00D021B5">
        <w:rPr>
          <w:rFonts w:hAnsi="標楷體" w:hint="eastAsia"/>
        </w:rPr>
        <w:t>，得申請防疫補償。</w:t>
      </w:r>
      <w:r w:rsidRPr="00D021B5">
        <w:rPr>
          <w:rFonts w:hAnsi="標楷體"/>
        </w:rPr>
        <w:t>…</w:t>
      </w:r>
      <w:proofErr w:type="gramStart"/>
      <w:r w:rsidRPr="00D021B5">
        <w:rPr>
          <w:rFonts w:hAnsi="標楷體"/>
        </w:rPr>
        <w:t>…</w:t>
      </w:r>
      <w:proofErr w:type="gramEnd"/>
      <w:r w:rsidRPr="00D021B5">
        <w:rPr>
          <w:rFonts w:hAnsi="標楷體" w:hint="eastAsia"/>
        </w:rPr>
        <w:t>。(第3條第1項</w:t>
      </w:r>
      <w:r w:rsidRPr="00D021B5">
        <w:rPr>
          <w:rFonts w:hAnsi="標楷體"/>
        </w:rPr>
        <w:t>)</w:t>
      </w:r>
    </w:p>
    <w:p w:rsidR="0028158E" w:rsidRPr="00D021B5" w:rsidRDefault="0028158E" w:rsidP="0028158E">
      <w:pPr>
        <w:pStyle w:val="5"/>
        <w:rPr>
          <w:rFonts w:hAnsi="標楷體"/>
        </w:rPr>
      </w:pPr>
      <w:r w:rsidRPr="00D021B5">
        <w:rPr>
          <w:rFonts w:hAnsi="標楷體" w:hint="eastAsia"/>
          <w:b/>
        </w:rPr>
        <w:t>接受居家隔離、居家檢疫、集中隔離或集中檢疫者</w:t>
      </w:r>
      <w:r w:rsidRPr="00D021B5">
        <w:rPr>
          <w:rFonts w:hAnsi="標楷體" w:hint="eastAsia"/>
        </w:rPr>
        <w:t>，於隔離、檢疫</w:t>
      </w:r>
      <w:proofErr w:type="gramStart"/>
      <w:r w:rsidRPr="00D021B5">
        <w:rPr>
          <w:rFonts w:hAnsi="標楷體" w:hint="eastAsia"/>
        </w:rPr>
        <w:t>期間，</w:t>
      </w:r>
      <w:proofErr w:type="gramEnd"/>
      <w:r w:rsidRPr="00D021B5">
        <w:rPr>
          <w:rFonts w:hAnsi="標楷體" w:hint="eastAsia"/>
        </w:rPr>
        <w:t>其任職之機關（構）、事業單位、學校、法人、團體應給予防疫隔離假，且不得視為曠職、強迫以事假或</w:t>
      </w:r>
      <w:proofErr w:type="gramStart"/>
      <w:r w:rsidRPr="00D021B5">
        <w:rPr>
          <w:rFonts w:hAnsi="標楷體" w:hint="eastAsia"/>
        </w:rPr>
        <w:t>其他假別處</w:t>
      </w:r>
      <w:proofErr w:type="gramEnd"/>
      <w:r w:rsidRPr="00D021B5">
        <w:rPr>
          <w:rFonts w:hAnsi="標楷體" w:hint="eastAsia"/>
        </w:rPr>
        <w:t>理，亦不得扣發全勤獎金、解僱或為其他不利之處分。</w:t>
      </w:r>
      <w:r w:rsidRPr="00D021B5">
        <w:rPr>
          <w:rFonts w:hAnsi="標楷體"/>
        </w:rPr>
        <w:t>…</w:t>
      </w:r>
      <w:proofErr w:type="gramStart"/>
      <w:r w:rsidRPr="00D021B5">
        <w:rPr>
          <w:rFonts w:hAnsi="標楷體"/>
        </w:rPr>
        <w:t>…</w:t>
      </w:r>
      <w:proofErr w:type="gramEnd"/>
      <w:r w:rsidRPr="00D021B5">
        <w:rPr>
          <w:rFonts w:hAnsi="標楷體" w:hint="eastAsia"/>
        </w:rPr>
        <w:t>。(第3條第3項</w:t>
      </w:r>
      <w:r w:rsidRPr="00D021B5">
        <w:rPr>
          <w:rFonts w:hAnsi="標楷體"/>
        </w:rPr>
        <w:t>)</w:t>
      </w:r>
    </w:p>
    <w:p w:rsidR="0028158E" w:rsidRPr="00D021B5" w:rsidRDefault="0028158E" w:rsidP="0028158E">
      <w:pPr>
        <w:pStyle w:val="5"/>
        <w:rPr>
          <w:rFonts w:hAnsi="標楷體"/>
          <w:b/>
        </w:rPr>
      </w:pPr>
      <w:r w:rsidRPr="00D021B5">
        <w:rPr>
          <w:rFonts w:hAnsi="標楷體" w:hint="eastAsia"/>
          <w:b/>
        </w:rPr>
        <w:t>指揮中心指揮官為防治控制</w:t>
      </w:r>
      <w:proofErr w:type="gramStart"/>
      <w:r w:rsidRPr="00D021B5">
        <w:rPr>
          <w:rFonts w:hAnsi="標楷體" w:hint="eastAsia"/>
          <w:b/>
        </w:rPr>
        <w:t>疫</w:t>
      </w:r>
      <w:proofErr w:type="gramEnd"/>
      <w:r w:rsidRPr="00D021B5">
        <w:rPr>
          <w:rFonts w:hAnsi="標楷體" w:hint="eastAsia"/>
          <w:b/>
        </w:rPr>
        <w:t>情需要，得實施必要之應變處置命令或措施</w:t>
      </w:r>
      <w:r w:rsidRPr="00D021B5">
        <w:rPr>
          <w:rStyle w:val="afe"/>
          <w:rFonts w:hAnsi="標楷體"/>
          <w:b/>
        </w:rPr>
        <w:footnoteReference w:id="29"/>
      </w:r>
      <w:r w:rsidRPr="00D021B5">
        <w:rPr>
          <w:rFonts w:hAnsi="標楷體" w:hint="eastAsia"/>
          <w:b/>
        </w:rPr>
        <w:t>。(第7條</w:t>
      </w:r>
      <w:r w:rsidRPr="00D021B5">
        <w:rPr>
          <w:rFonts w:hAnsi="標楷體"/>
          <w:b/>
        </w:rPr>
        <w:t xml:space="preserve">) </w:t>
      </w:r>
    </w:p>
    <w:p w:rsidR="0028158E" w:rsidRPr="00D021B5" w:rsidRDefault="0028158E" w:rsidP="00B0737B">
      <w:pPr>
        <w:pStyle w:val="5"/>
        <w:rPr>
          <w:rFonts w:hAnsi="標楷體"/>
        </w:rPr>
      </w:pPr>
      <w:r w:rsidRPr="00D021B5">
        <w:rPr>
          <w:rFonts w:hAnsi="標楷體" w:hint="eastAsia"/>
        </w:rPr>
        <w:t>於防疫</w:t>
      </w:r>
      <w:proofErr w:type="gramStart"/>
      <w:r w:rsidRPr="00D021B5">
        <w:rPr>
          <w:rFonts w:hAnsi="標楷體" w:hint="eastAsia"/>
        </w:rPr>
        <w:t>期間，</w:t>
      </w:r>
      <w:proofErr w:type="gramEnd"/>
      <w:r w:rsidRPr="00D021B5">
        <w:rPr>
          <w:rFonts w:hAnsi="標楷體" w:hint="eastAsia"/>
        </w:rPr>
        <w:t>受隔離或檢疫而有違反隔離或檢疫命令或有違反之虞者，指揮中心指揮官得指示對其實施錄影、攝影、公布其個人資料或為其他必要之防治控制措施或處置。為避免</w:t>
      </w:r>
      <w:proofErr w:type="gramStart"/>
      <w:r w:rsidRPr="00D021B5">
        <w:rPr>
          <w:rFonts w:hAnsi="標楷體" w:hint="eastAsia"/>
        </w:rPr>
        <w:t>疫</w:t>
      </w:r>
      <w:proofErr w:type="gramEnd"/>
      <w:r w:rsidRPr="00D021B5">
        <w:rPr>
          <w:rFonts w:hAnsi="標楷體" w:hint="eastAsia"/>
        </w:rPr>
        <w:t>情</w:t>
      </w:r>
      <w:r w:rsidRPr="00D021B5">
        <w:rPr>
          <w:rFonts w:hAnsi="標楷體" w:hint="eastAsia"/>
        </w:rPr>
        <w:lastRenderedPageBreak/>
        <w:t>擴散，</w:t>
      </w:r>
      <w:proofErr w:type="gramStart"/>
      <w:r w:rsidRPr="00D021B5">
        <w:rPr>
          <w:rFonts w:hAnsi="標楷體" w:hint="eastAsia"/>
        </w:rPr>
        <w:t>對確診</w:t>
      </w:r>
      <w:proofErr w:type="gramEnd"/>
      <w:r w:rsidRPr="00D021B5">
        <w:rPr>
          <w:rFonts w:hAnsi="標楷體" w:hint="eastAsia"/>
        </w:rPr>
        <w:t>罹患嚴重特殊傳染性肺炎病人，亦同。</w:t>
      </w:r>
      <w:r w:rsidRPr="00D021B5">
        <w:rPr>
          <w:rFonts w:hAnsi="標楷體"/>
        </w:rPr>
        <w:t>…</w:t>
      </w:r>
      <w:proofErr w:type="gramStart"/>
      <w:r w:rsidRPr="00D021B5">
        <w:rPr>
          <w:rFonts w:hAnsi="標楷體"/>
        </w:rPr>
        <w:t>…</w:t>
      </w:r>
      <w:proofErr w:type="gramEnd"/>
      <w:r w:rsidRPr="00D021B5">
        <w:rPr>
          <w:rFonts w:hAnsi="標楷體" w:hint="eastAsia"/>
        </w:rPr>
        <w:t>。(第8條第1、2項</w:t>
      </w:r>
      <w:r w:rsidRPr="00D021B5">
        <w:rPr>
          <w:rFonts w:hAnsi="標楷體"/>
        </w:rPr>
        <w:t>)</w:t>
      </w:r>
    </w:p>
    <w:p w:rsidR="00EF31E8" w:rsidRPr="00D021B5" w:rsidRDefault="009B789C" w:rsidP="001C5F9D">
      <w:pPr>
        <w:pStyle w:val="3"/>
      </w:pPr>
      <w:r w:rsidRPr="00D021B5">
        <w:rPr>
          <w:rFonts w:hint="eastAsia"/>
        </w:rPr>
        <w:t>C</w:t>
      </w:r>
      <w:r w:rsidRPr="00D021B5">
        <w:t>OVID-19</w:t>
      </w:r>
      <w:proofErr w:type="gramStart"/>
      <w:r w:rsidR="00D72855" w:rsidRPr="00D021B5">
        <w:rPr>
          <w:rFonts w:hint="eastAsia"/>
        </w:rPr>
        <w:t>疫情</w:t>
      </w:r>
      <w:r w:rsidR="00260B12" w:rsidRPr="00D021B5">
        <w:rPr>
          <w:rFonts w:hint="eastAsia"/>
        </w:rPr>
        <w:t>大</w:t>
      </w:r>
      <w:proofErr w:type="gramEnd"/>
      <w:r w:rsidR="00260B12" w:rsidRPr="00D021B5">
        <w:rPr>
          <w:rFonts w:hint="eastAsia"/>
        </w:rPr>
        <w:t>流行</w:t>
      </w:r>
      <w:r w:rsidRPr="00D021B5">
        <w:rPr>
          <w:rFonts w:hint="eastAsia"/>
        </w:rPr>
        <w:t>期間</w:t>
      </w:r>
      <w:r w:rsidR="004F23F4" w:rsidRPr="00D021B5">
        <w:rPr>
          <w:rFonts w:hint="eastAsia"/>
        </w:rPr>
        <w:t>之</w:t>
      </w:r>
      <w:r w:rsidR="00997CAF" w:rsidRPr="00D021B5">
        <w:rPr>
          <w:rFonts w:hint="eastAsia"/>
        </w:rPr>
        <w:t>集中</w:t>
      </w:r>
      <w:r w:rsidR="00260B12" w:rsidRPr="00D021B5">
        <w:rPr>
          <w:rFonts w:hint="eastAsia"/>
        </w:rPr>
        <w:t>檢疫</w:t>
      </w:r>
      <w:r w:rsidR="00AE6677" w:rsidRPr="00D021B5">
        <w:rPr>
          <w:rFonts w:hint="eastAsia"/>
        </w:rPr>
        <w:t>場</w:t>
      </w:r>
      <w:r w:rsidR="00997CAF" w:rsidRPr="00D021B5">
        <w:rPr>
          <w:rFonts w:hint="eastAsia"/>
        </w:rPr>
        <w:t>所</w:t>
      </w:r>
      <w:r w:rsidR="00906DE8" w:rsidRPr="00D021B5">
        <w:rPr>
          <w:rFonts w:hint="eastAsia"/>
        </w:rPr>
        <w:t>制度</w:t>
      </w:r>
      <w:r w:rsidR="004F23F4" w:rsidRPr="00D021B5">
        <w:rPr>
          <w:rFonts w:hint="eastAsia"/>
        </w:rPr>
        <w:t>：</w:t>
      </w:r>
    </w:p>
    <w:p w:rsidR="00DD6309" w:rsidRPr="00D021B5" w:rsidRDefault="00745CF6" w:rsidP="00142555">
      <w:pPr>
        <w:pStyle w:val="4"/>
        <w:ind w:left="1701"/>
        <w:rPr>
          <w:rFonts w:hAnsi="標楷體"/>
        </w:rPr>
      </w:pPr>
      <w:r w:rsidRPr="00D021B5">
        <w:rPr>
          <w:rFonts w:hAnsi="標楷體" w:hint="eastAsia"/>
        </w:rPr>
        <w:t>S</w:t>
      </w:r>
      <w:r w:rsidRPr="00D021B5">
        <w:rPr>
          <w:rFonts w:hAnsi="標楷體"/>
        </w:rPr>
        <w:t>ARS</w:t>
      </w:r>
      <w:r w:rsidRPr="00D021B5">
        <w:rPr>
          <w:rFonts w:hAnsi="標楷體" w:hint="eastAsia"/>
        </w:rPr>
        <w:t>結束後，再次開啟集中檢疫場所：</w:t>
      </w:r>
      <w:bookmarkStart w:id="61" w:name="_Hlk130907529"/>
    </w:p>
    <w:bookmarkEnd w:id="61"/>
    <w:p w:rsidR="006F1BB6" w:rsidRPr="00D021B5" w:rsidRDefault="006F1BB6" w:rsidP="006F1BB6">
      <w:pPr>
        <w:pStyle w:val="5"/>
        <w:numPr>
          <w:ilvl w:val="4"/>
          <w:numId w:val="1"/>
        </w:numPr>
      </w:pPr>
      <w:r w:rsidRPr="00D021B5">
        <w:rPr>
          <w:rFonts w:hAnsi="標楷體" w:hint="eastAsia"/>
        </w:rPr>
        <w:t>109年1月29日，指揮中心訂定「嚴</w:t>
      </w:r>
      <w:r w:rsidRPr="00D021B5">
        <w:rPr>
          <w:rFonts w:hint="eastAsia"/>
        </w:rPr>
        <w:t>重特殊傳染性肺炎集中檢疫場所工作指引」。</w:t>
      </w:r>
    </w:p>
    <w:p w:rsidR="006F1BB6" w:rsidRPr="00D021B5" w:rsidRDefault="006F1BB6" w:rsidP="007B1BE4">
      <w:pPr>
        <w:pStyle w:val="5"/>
        <w:numPr>
          <w:ilvl w:val="4"/>
          <w:numId w:val="1"/>
        </w:numPr>
      </w:pPr>
      <w:r w:rsidRPr="00D021B5">
        <w:rPr>
          <w:rFonts w:hint="eastAsia"/>
        </w:rPr>
        <w:t>109年2月3日針對搭乘專機自中國大陸武漢回</w:t>
      </w:r>
      <w:proofErr w:type="gramStart"/>
      <w:r w:rsidRPr="00D021B5">
        <w:rPr>
          <w:rFonts w:hint="eastAsia"/>
        </w:rPr>
        <w:t>臺</w:t>
      </w:r>
      <w:proofErr w:type="gramEnd"/>
      <w:r w:rsidRPr="00D021B5">
        <w:rPr>
          <w:rFonts w:hint="eastAsia"/>
        </w:rPr>
        <w:t>的247名國人</w:t>
      </w:r>
      <w:r w:rsidR="001237D3" w:rsidRPr="00D021B5">
        <w:rPr>
          <w:rFonts w:hint="eastAsia"/>
        </w:rPr>
        <w:t>(第1批</w:t>
      </w:r>
      <w:r w:rsidR="007B1BE4" w:rsidRPr="00D021B5">
        <w:rPr>
          <w:rFonts w:hint="eastAsia"/>
        </w:rPr>
        <w:t>包機</w:t>
      </w:r>
      <w:r w:rsidR="001237D3" w:rsidRPr="00D021B5">
        <w:rPr>
          <w:rFonts w:hint="eastAsia"/>
        </w:rPr>
        <w:t>)</w:t>
      </w:r>
      <w:r w:rsidRPr="00D021B5">
        <w:rPr>
          <w:rFonts w:hint="eastAsia"/>
        </w:rPr>
        <w:t>，由專車送至集中檢疫場所，施行1人1室集中隔離檢疫，進行為期14天的健康監測，不得外出。</w:t>
      </w:r>
      <w:r w:rsidR="001237D3" w:rsidRPr="00D021B5">
        <w:rPr>
          <w:rFonts w:hint="eastAsia"/>
        </w:rPr>
        <w:t>【</w:t>
      </w:r>
      <w:r w:rsidR="007B1BE4" w:rsidRPr="00D021B5">
        <w:rPr>
          <w:rFonts w:hint="eastAsia"/>
        </w:rPr>
        <w:t>第1批入住</w:t>
      </w:r>
      <w:r w:rsidR="001237D3" w:rsidRPr="00D021B5">
        <w:rPr>
          <w:rFonts w:hint="eastAsia"/>
        </w:rPr>
        <w:t>集中檢疫所】。</w:t>
      </w:r>
    </w:p>
    <w:p w:rsidR="006F1BB6" w:rsidRPr="00D021B5" w:rsidRDefault="006F1BB6" w:rsidP="006F1BB6">
      <w:pPr>
        <w:pStyle w:val="5"/>
        <w:numPr>
          <w:ilvl w:val="4"/>
          <w:numId w:val="1"/>
        </w:numPr>
      </w:pPr>
      <w:r w:rsidRPr="00D021B5">
        <w:rPr>
          <w:rFonts w:hint="eastAsia"/>
          <w:b/>
        </w:rPr>
        <w:t>指揮中心為擴大集中檢疫場所量能，逐步徵用各部會之宿舍、訓練中心、營區。</w:t>
      </w:r>
    </w:p>
    <w:p w:rsidR="006F1BB6" w:rsidRPr="00D021B5" w:rsidRDefault="006F1BB6" w:rsidP="00842C27">
      <w:pPr>
        <w:pStyle w:val="4"/>
        <w:numPr>
          <w:ilvl w:val="3"/>
          <w:numId w:val="1"/>
        </w:numPr>
        <w:ind w:leftChars="350" w:left="1698" w:hangingChars="149" w:hanging="507"/>
      </w:pPr>
      <w:r w:rsidRPr="00D021B5">
        <w:rPr>
          <w:rFonts w:hint="eastAsia"/>
        </w:rPr>
        <w:t>109年2月11日，針對所有入境者，經發燒篩檢及檢疫健康評估的高風險旅客，</w:t>
      </w:r>
      <w:proofErr w:type="gramStart"/>
      <w:r w:rsidRPr="00D021B5">
        <w:rPr>
          <w:rFonts w:hint="eastAsia"/>
        </w:rPr>
        <w:t>輕症</w:t>
      </w:r>
      <w:r w:rsidR="00FB5CA1" w:rsidRPr="00D021B5">
        <w:rPr>
          <w:rFonts w:hint="eastAsia"/>
        </w:rPr>
        <w:t>者</w:t>
      </w:r>
      <w:proofErr w:type="gramEnd"/>
      <w:r w:rsidRPr="00D021B5">
        <w:rPr>
          <w:rFonts w:hint="eastAsia"/>
        </w:rPr>
        <w:t>於機場現地採檢</w:t>
      </w:r>
      <w:r w:rsidR="00FB5CA1" w:rsidRPr="00D021B5">
        <w:rPr>
          <w:rFonts w:hint="eastAsia"/>
        </w:rPr>
        <w:t>後</w:t>
      </w:r>
      <w:r w:rsidR="00842C27" w:rsidRPr="00D021B5">
        <w:rPr>
          <w:rFonts w:hint="eastAsia"/>
        </w:rPr>
        <w:t>，</w:t>
      </w:r>
      <w:r w:rsidRPr="00D021B5">
        <w:rPr>
          <w:rFonts w:hint="eastAsia"/>
        </w:rPr>
        <w:t>送集中檢疫所</w:t>
      </w:r>
      <w:r w:rsidR="007B1BE4" w:rsidRPr="00D021B5">
        <w:rPr>
          <w:rFonts w:hint="eastAsia"/>
        </w:rPr>
        <w:t>進行隔離，</w:t>
      </w:r>
      <w:r w:rsidRPr="00D021B5">
        <w:rPr>
          <w:rFonts w:hint="eastAsia"/>
        </w:rPr>
        <w:t>至檢驗結果為</w:t>
      </w:r>
      <w:proofErr w:type="gramStart"/>
      <w:r w:rsidRPr="00D021B5">
        <w:rPr>
          <w:rFonts w:hint="eastAsia"/>
        </w:rPr>
        <w:t>陰性</w:t>
      </w:r>
      <w:r w:rsidR="00842C27" w:rsidRPr="00D021B5">
        <w:rPr>
          <w:rFonts w:hint="eastAsia"/>
        </w:rPr>
        <w:t>始能解</w:t>
      </w:r>
      <w:proofErr w:type="gramEnd"/>
      <w:r w:rsidR="00842C27" w:rsidRPr="00D021B5">
        <w:rPr>
          <w:rFonts w:hint="eastAsia"/>
        </w:rPr>
        <w:t>隔</w:t>
      </w:r>
      <w:r w:rsidRPr="00D021B5">
        <w:rPr>
          <w:rFonts w:hint="eastAsia"/>
        </w:rPr>
        <w:t>。</w:t>
      </w:r>
      <w:r w:rsidR="00842C27" w:rsidRPr="00D021B5">
        <w:rPr>
          <w:rFonts w:hint="eastAsia"/>
          <w:b/>
        </w:rPr>
        <w:t>109年3月21日，全球旅遊</w:t>
      </w:r>
      <w:proofErr w:type="gramStart"/>
      <w:r w:rsidR="00842C27" w:rsidRPr="00D021B5">
        <w:rPr>
          <w:rFonts w:hint="eastAsia"/>
          <w:b/>
        </w:rPr>
        <w:t>疫情升</w:t>
      </w:r>
      <w:proofErr w:type="gramEnd"/>
      <w:r w:rsidR="00842C27" w:rsidRPr="00D021B5">
        <w:rPr>
          <w:rFonts w:hint="eastAsia"/>
          <w:b/>
        </w:rPr>
        <w:t>至第三級警告，自國外入境者，需進行14天居家檢疫隔離</w:t>
      </w:r>
      <w:r w:rsidR="00842C27" w:rsidRPr="00D021B5">
        <w:rPr>
          <w:rStyle w:val="afe"/>
          <w:b/>
        </w:rPr>
        <w:footnoteReference w:id="30"/>
      </w:r>
      <w:r w:rsidR="00842C27" w:rsidRPr="00D021B5">
        <w:rPr>
          <w:rFonts w:hint="eastAsia"/>
          <w:b/>
        </w:rPr>
        <w:t>。</w:t>
      </w:r>
    </w:p>
    <w:p w:rsidR="006F1BB6" w:rsidRPr="00D021B5" w:rsidRDefault="006F1BB6" w:rsidP="00842C27">
      <w:pPr>
        <w:pStyle w:val="4"/>
        <w:numPr>
          <w:ilvl w:val="3"/>
          <w:numId w:val="1"/>
        </w:numPr>
        <w:ind w:leftChars="350" w:left="1698" w:hangingChars="149" w:hanging="507"/>
      </w:pPr>
      <w:r w:rsidRPr="00D021B5">
        <w:rPr>
          <w:rFonts w:hint="eastAsia"/>
        </w:rPr>
        <w:t>110年1月15日，開放海外國人返</w:t>
      </w:r>
      <w:proofErr w:type="gramStart"/>
      <w:r w:rsidRPr="00D021B5">
        <w:rPr>
          <w:rFonts w:hint="eastAsia"/>
        </w:rPr>
        <w:t>臺</w:t>
      </w:r>
      <w:proofErr w:type="gramEnd"/>
      <w:r w:rsidRPr="00D021B5">
        <w:rPr>
          <w:rFonts w:hint="eastAsia"/>
        </w:rPr>
        <w:t>居家檢疫，得</w:t>
      </w:r>
      <w:r w:rsidRPr="00D021B5">
        <w:rPr>
          <w:rFonts w:hint="eastAsia"/>
          <w:b/>
        </w:rPr>
        <w:t>自費1日新臺幣(下同)2</w:t>
      </w:r>
      <w:r w:rsidRPr="00D021B5">
        <w:rPr>
          <w:b/>
        </w:rPr>
        <w:t>,000</w:t>
      </w:r>
      <w:r w:rsidRPr="00D021B5">
        <w:rPr>
          <w:rFonts w:hint="eastAsia"/>
          <w:b/>
        </w:rPr>
        <w:t>元</w:t>
      </w:r>
      <w:r w:rsidRPr="00D021B5">
        <w:rPr>
          <w:rFonts w:hint="eastAsia"/>
        </w:rPr>
        <w:t>，至集中檢疫所入住</w:t>
      </w:r>
      <w:r w:rsidRPr="00D021B5">
        <w:rPr>
          <w:rStyle w:val="afe"/>
        </w:rPr>
        <w:footnoteReference w:id="31"/>
      </w:r>
      <w:r w:rsidRPr="00D021B5">
        <w:rPr>
          <w:rFonts w:hint="eastAsia"/>
        </w:rPr>
        <w:t>。</w:t>
      </w:r>
      <w:r w:rsidR="00842C27" w:rsidRPr="00D021B5">
        <w:rPr>
          <w:rFonts w:hint="eastAsia"/>
        </w:rPr>
        <w:t>110年3月1日，實施居家(個別)隔離「1人1戶」新制，若無法達成要求，則須至防疫旅館，或由地方政府協調，至集中檢疫所進行隔離。</w:t>
      </w:r>
    </w:p>
    <w:p w:rsidR="006F1BB6" w:rsidRPr="00D021B5" w:rsidRDefault="006F1BB6" w:rsidP="00842C27">
      <w:pPr>
        <w:pStyle w:val="4"/>
        <w:numPr>
          <w:ilvl w:val="3"/>
          <w:numId w:val="1"/>
        </w:numPr>
        <w:ind w:leftChars="350" w:left="1698" w:hangingChars="149" w:hanging="507"/>
      </w:pPr>
      <w:r w:rsidRPr="00D021B5">
        <w:rPr>
          <w:rFonts w:hint="eastAsia"/>
        </w:rPr>
        <w:t>110年5月19日，全國提升為三級警戒。</w:t>
      </w:r>
      <w:r w:rsidR="00842C27" w:rsidRPr="00D021B5">
        <w:rPr>
          <w:rFonts w:hint="eastAsia"/>
        </w:rPr>
        <w:t>110年5月21日，指揮中心與各縣市政府召開「全國防疫會</w:t>
      </w:r>
      <w:r w:rsidR="00842C27" w:rsidRPr="00D021B5">
        <w:rPr>
          <w:rFonts w:hint="eastAsia"/>
        </w:rPr>
        <w:lastRenderedPageBreak/>
        <w:t>議」，決議提高集中檢疫場所設置量能；地方政府建置規格比照集中檢疫所之「加強型防疫旅館」。</w:t>
      </w:r>
    </w:p>
    <w:p w:rsidR="006F1BB6" w:rsidRPr="00D021B5" w:rsidRDefault="006F1BB6" w:rsidP="006F1BB6">
      <w:pPr>
        <w:pStyle w:val="4"/>
        <w:numPr>
          <w:ilvl w:val="3"/>
          <w:numId w:val="1"/>
        </w:numPr>
        <w:ind w:leftChars="350" w:left="1698" w:hangingChars="149" w:hanging="507"/>
      </w:pPr>
      <w:r w:rsidRPr="00D021B5">
        <w:rPr>
          <w:rFonts w:hint="eastAsia"/>
        </w:rPr>
        <w:t>110年11月11日，開放移工專案引進，</w:t>
      </w:r>
      <w:proofErr w:type="gramStart"/>
      <w:r w:rsidRPr="00D021B5">
        <w:rPr>
          <w:rFonts w:hint="eastAsia"/>
        </w:rPr>
        <w:t>採</w:t>
      </w:r>
      <w:proofErr w:type="gramEnd"/>
      <w:r w:rsidRPr="00D021B5">
        <w:rPr>
          <w:rFonts w:hint="eastAsia"/>
        </w:rPr>
        <w:t>全部集中檢疫方式辦理。</w:t>
      </w:r>
    </w:p>
    <w:p w:rsidR="005812DE" w:rsidRPr="00D021B5" w:rsidRDefault="005812DE" w:rsidP="000B1AE4">
      <w:pPr>
        <w:pStyle w:val="3"/>
        <w:numPr>
          <w:ilvl w:val="1"/>
          <w:numId w:val="11"/>
        </w:numPr>
        <w:spacing w:beforeLines="50" w:before="228"/>
        <w:ind w:left="1020" w:hanging="680"/>
      </w:pPr>
      <w:r w:rsidRPr="00D021B5">
        <w:rPr>
          <w:rFonts w:hint="eastAsia"/>
        </w:rPr>
        <w:t>有關機關對本案之說明彙整</w:t>
      </w:r>
      <w:r w:rsidR="009D184E" w:rsidRPr="000B1AE4">
        <w:rPr>
          <w:vertAlign w:val="superscript"/>
        </w:rPr>
        <w:footnoteReference w:id="32"/>
      </w:r>
    </w:p>
    <w:p w:rsidR="003D2264" w:rsidRPr="00D021B5" w:rsidRDefault="0067523B" w:rsidP="006964E9">
      <w:pPr>
        <w:pStyle w:val="3"/>
        <w:ind w:left="1360" w:hanging="680"/>
      </w:pPr>
      <w:proofErr w:type="gramStart"/>
      <w:r w:rsidRPr="00D021B5">
        <w:rPr>
          <w:rFonts w:hint="eastAsia"/>
        </w:rPr>
        <w:t>衛福部</w:t>
      </w:r>
      <w:proofErr w:type="gramEnd"/>
      <w:r w:rsidRPr="00D021B5">
        <w:rPr>
          <w:rFonts w:hAnsi="標楷體" w:hint="eastAsia"/>
        </w:rPr>
        <w:t>第1次</w:t>
      </w:r>
      <w:proofErr w:type="gramStart"/>
      <w:r w:rsidRPr="00D021B5">
        <w:rPr>
          <w:rFonts w:hAnsi="標楷體" w:hint="eastAsia"/>
        </w:rPr>
        <w:t>查復本</w:t>
      </w:r>
      <w:proofErr w:type="gramEnd"/>
      <w:r w:rsidRPr="00D021B5">
        <w:rPr>
          <w:rFonts w:hAnsi="標楷體" w:hint="eastAsia"/>
        </w:rPr>
        <w:t>院</w:t>
      </w:r>
      <w:r w:rsidR="009D184E" w:rsidRPr="00D021B5">
        <w:rPr>
          <w:rStyle w:val="afe"/>
          <w:rFonts w:hAnsi="標楷體"/>
        </w:rPr>
        <w:footnoteReference w:id="33"/>
      </w:r>
      <w:r w:rsidRPr="00D021B5">
        <w:rPr>
          <w:rFonts w:hAnsi="標楷體" w:hint="eastAsia"/>
        </w:rPr>
        <w:t>時表示，</w:t>
      </w:r>
      <w:r w:rsidRPr="00D021B5">
        <w:rPr>
          <w:rFonts w:hAnsi="標楷體" w:hint="eastAsia"/>
          <w:b/>
        </w:rPr>
        <w:t>到集中檢疫場所接受檢疫/隔離民眾，</w:t>
      </w:r>
      <w:proofErr w:type="gramStart"/>
      <w:r w:rsidRPr="00D021B5">
        <w:rPr>
          <w:rFonts w:hAnsi="標楷體" w:hint="eastAsia"/>
          <w:b/>
        </w:rPr>
        <w:t>入住前</w:t>
      </w:r>
      <w:proofErr w:type="gramEnd"/>
      <w:r w:rsidRPr="00D021B5">
        <w:rPr>
          <w:rFonts w:hAnsi="標楷體" w:hint="eastAsia"/>
          <w:b/>
        </w:rPr>
        <w:t>所攜帶之行李，及入住期間親友送入物品，</w:t>
      </w:r>
      <w:proofErr w:type="gramStart"/>
      <w:r w:rsidRPr="00D021B5">
        <w:rPr>
          <w:rFonts w:hAnsi="標楷體" w:hint="eastAsia"/>
          <w:b/>
        </w:rPr>
        <w:t>均需接</w:t>
      </w:r>
      <w:proofErr w:type="gramEnd"/>
      <w:r w:rsidRPr="00D021B5">
        <w:rPr>
          <w:rFonts w:hAnsi="標楷體" w:hint="eastAsia"/>
          <w:b/>
        </w:rPr>
        <w:t>受安全檢查</w:t>
      </w:r>
      <w:r w:rsidR="006964E9" w:rsidRPr="00D021B5">
        <w:rPr>
          <w:rFonts w:hint="eastAsia"/>
        </w:rPr>
        <w:t>。接受安全檢查之</w:t>
      </w:r>
      <w:r w:rsidRPr="00D021B5">
        <w:rPr>
          <w:rFonts w:hAnsi="標楷體" w:hint="eastAsia"/>
        </w:rPr>
        <w:t>依據</w:t>
      </w:r>
      <w:r w:rsidR="006964E9" w:rsidRPr="00D021B5">
        <w:rPr>
          <w:rFonts w:hAnsi="標楷體" w:hint="eastAsia"/>
        </w:rPr>
        <w:t>為</w:t>
      </w:r>
      <w:r w:rsidRPr="00D021B5">
        <w:rPr>
          <w:rFonts w:hAnsi="標楷體" w:hint="eastAsia"/>
        </w:rPr>
        <w:t>警察職權行使法；但內政部警政</w:t>
      </w:r>
      <w:proofErr w:type="gramStart"/>
      <w:r w:rsidRPr="00D021B5">
        <w:rPr>
          <w:rFonts w:hAnsi="標楷體" w:hint="eastAsia"/>
        </w:rPr>
        <w:t>署稱</w:t>
      </w:r>
      <w:proofErr w:type="gramEnd"/>
      <w:r w:rsidRPr="00D021B5">
        <w:rPr>
          <w:rFonts w:hAnsi="標楷體" w:hint="eastAsia"/>
        </w:rPr>
        <w:t>係</w:t>
      </w:r>
      <w:r w:rsidR="006F3999" w:rsidRPr="00D021B5">
        <w:rPr>
          <w:rFonts w:hAnsi="標楷體" w:hint="eastAsia"/>
        </w:rPr>
        <w:t>依</w:t>
      </w:r>
      <w:r w:rsidR="006F3999" w:rsidRPr="00D021B5">
        <w:rPr>
          <w:rFonts w:hint="eastAsia"/>
        </w:rPr>
        <w:t>「嚴重特殊傳染性肺炎集中檢疫場所工作指引」規定辦理。</w:t>
      </w:r>
    </w:p>
    <w:p w:rsidR="005812DE" w:rsidRPr="00D021B5" w:rsidRDefault="005812DE" w:rsidP="00A300BD">
      <w:pPr>
        <w:pStyle w:val="4"/>
        <w:ind w:left="1701" w:hanging="511"/>
      </w:pPr>
      <w:proofErr w:type="gramStart"/>
      <w:r w:rsidRPr="00D021B5">
        <w:rPr>
          <w:rFonts w:hint="eastAsia"/>
        </w:rPr>
        <w:t>衛福部</w:t>
      </w:r>
      <w:proofErr w:type="gramEnd"/>
      <w:r w:rsidRPr="00D021B5">
        <w:rPr>
          <w:rFonts w:hint="eastAsia"/>
        </w:rPr>
        <w:t>表示依傳染病防治法徵用之集中檢疫所，有行政院安全管理手冊內，對於門禁管制與其他安全維護事項之適用</w:t>
      </w:r>
      <w:r w:rsidRPr="00D021B5">
        <w:rPr>
          <w:rStyle w:val="afe"/>
        </w:rPr>
        <w:footnoteReference w:id="34"/>
      </w:r>
      <w:r w:rsidRPr="00D021B5">
        <w:rPr>
          <w:rFonts w:hint="eastAsia"/>
        </w:rPr>
        <w:t>。內政部表示，集中檢疫所是否適用安全管理手冊規定，</w:t>
      </w:r>
      <w:proofErr w:type="gramStart"/>
      <w:r w:rsidRPr="00D021B5">
        <w:rPr>
          <w:rFonts w:hint="eastAsia"/>
        </w:rPr>
        <w:t>由衛福部依</w:t>
      </w:r>
      <w:proofErr w:type="gramEnd"/>
      <w:r w:rsidRPr="00D021B5">
        <w:rPr>
          <w:rFonts w:hint="eastAsia"/>
        </w:rPr>
        <w:t>業務性質及實際狀況認定。</w:t>
      </w:r>
    </w:p>
    <w:p w:rsidR="005812DE" w:rsidRPr="00D021B5" w:rsidRDefault="005812DE" w:rsidP="00A300BD">
      <w:pPr>
        <w:pStyle w:val="4"/>
        <w:ind w:left="1701" w:hanging="511"/>
      </w:pPr>
      <w:proofErr w:type="gramStart"/>
      <w:r w:rsidRPr="00D021B5">
        <w:rPr>
          <w:rFonts w:hint="eastAsia"/>
        </w:rPr>
        <w:t>衛福部</w:t>
      </w:r>
      <w:proofErr w:type="gramEnd"/>
      <w:r w:rsidRPr="00D021B5">
        <w:rPr>
          <w:rFonts w:hint="eastAsia"/>
        </w:rPr>
        <w:t>表示集中檢疫所之安全組人員為員警，依警察職權行使法規定，對民眾及攜帶物品進行檢查</w:t>
      </w:r>
      <w:r w:rsidRPr="00D021B5">
        <w:rPr>
          <w:rStyle w:val="afe"/>
        </w:rPr>
        <w:footnoteReference w:id="35"/>
      </w:r>
      <w:r w:rsidRPr="00D021B5">
        <w:rPr>
          <w:rFonts w:hint="eastAsia"/>
        </w:rPr>
        <w:t>。內政部警政署表示，係依「嚴重特殊傳染性肺炎集中檢疫場所工作指引」規定實施檢查。</w:t>
      </w:r>
    </w:p>
    <w:p w:rsidR="007A28CE" w:rsidRPr="006436DB" w:rsidRDefault="005812DE" w:rsidP="006436DB">
      <w:pPr>
        <w:pStyle w:val="4"/>
        <w:ind w:left="1701" w:hanging="511"/>
      </w:pPr>
      <w:proofErr w:type="gramStart"/>
      <w:r w:rsidRPr="00D021B5">
        <w:rPr>
          <w:rFonts w:hint="eastAsia"/>
        </w:rPr>
        <w:t>衛福部</w:t>
      </w:r>
      <w:proofErr w:type="gramEnd"/>
      <w:r w:rsidRPr="00D021B5">
        <w:rPr>
          <w:rFonts w:hint="eastAsia"/>
        </w:rPr>
        <w:t>表示目前入住集中檢疫</w:t>
      </w:r>
      <w:proofErr w:type="gramStart"/>
      <w:r w:rsidRPr="00D021B5">
        <w:rPr>
          <w:rFonts w:hint="eastAsia"/>
        </w:rPr>
        <w:t>所均會交</w:t>
      </w:r>
      <w:proofErr w:type="gramEnd"/>
      <w:r w:rsidRPr="00D021B5">
        <w:rPr>
          <w:rFonts w:hint="eastAsia"/>
        </w:rPr>
        <w:t>付入住須</w:t>
      </w:r>
      <w:r w:rsidRPr="00D021B5">
        <w:rPr>
          <w:rFonts w:hint="eastAsia"/>
        </w:rPr>
        <w:lastRenderedPageBreak/>
        <w:t>知，使住民知悉送入物品規定；親人送入物品時，亦會徵求親人同意後實施安全檢查；有明顯異狀，或容易夾藏違禁品包裝，才會在親友面前當場拆封</w:t>
      </w:r>
      <w:r w:rsidR="00836F21" w:rsidRPr="00D021B5">
        <w:rPr>
          <w:rStyle w:val="afe"/>
        </w:rPr>
        <w:footnoteReference w:id="36"/>
      </w:r>
      <w:r w:rsidRPr="00D021B5">
        <w:rPr>
          <w:rFonts w:hint="eastAsia"/>
        </w:rPr>
        <w:t>。內政部警政署表示，</w:t>
      </w:r>
      <w:proofErr w:type="gramStart"/>
      <w:r w:rsidRPr="00D021B5">
        <w:rPr>
          <w:rFonts w:hint="eastAsia"/>
        </w:rPr>
        <w:t>現依</w:t>
      </w:r>
      <w:proofErr w:type="gramEnd"/>
      <w:r w:rsidRPr="00D021B5">
        <w:rPr>
          <w:rFonts w:hint="eastAsia"/>
        </w:rPr>
        <w:t>「嚴重特殊傳染性肺炎集中檢疫場所工作指引」規定，</w:t>
      </w:r>
      <w:proofErr w:type="gramStart"/>
      <w:r w:rsidRPr="00D021B5">
        <w:rPr>
          <w:rFonts w:hint="eastAsia"/>
        </w:rPr>
        <w:t>入住前要</w:t>
      </w:r>
      <w:proofErr w:type="gramEnd"/>
      <w:r w:rsidRPr="00D021B5">
        <w:rPr>
          <w:rFonts w:hint="eastAsia"/>
        </w:rPr>
        <w:t>求住民配合行李檢查，主動繳交危險物品及告知用藥現況；另如有訂餐或外送物品需求者，應同意進行檢查等規定，並簽署同意書備查，未簽署者，則無法轉交餐點或物品。</w:t>
      </w:r>
    </w:p>
    <w:p w:rsidR="005812DE" w:rsidRDefault="005812DE" w:rsidP="00A300BD">
      <w:pPr>
        <w:pStyle w:val="4"/>
        <w:ind w:left="1701" w:hanging="511"/>
      </w:pPr>
      <w:r w:rsidRPr="00D021B5">
        <w:rPr>
          <w:rFonts w:hint="eastAsia"/>
        </w:rPr>
        <w:t>除了</w:t>
      </w:r>
      <w:proofErr w:type="gramStart"/>
      <w:r w:rsidRPr="00D021B5">
        <w:rPr>
          <w:rFonts w:hint="eastAsia"/>
        </w:rPr>
        <w:t>衛福部</w:t>
      </w:r>
      <w:proofErr w:type="gramEnd"/>
      <w:r w:rsidRPr="00D021B5">
        <w:rPr>
          <w:rFonts w:hint="eastAsia"/>
        </w:rPr>
        <w:t>主張依「安全管理手冊」與「警察職權行使法」</w:t>
      </w:r>
      <w:proofErr w:type="gramStart"/>
      <w:r w:rsidRPr="00D021B5">
        <w:rPr>
          <w:rFonts w:hint="eastAsia"/>
        </w:rPr>
        <w:t>以外</w:t>
      </w:r>
      <w:proofErr w:type="gramEnd"/>
      <w:r w:rsidRPr="00D021B5">
        <w:rPr>
          <w:rFonts w:hint="eastAsia"/>
        </w:rPr>
        <w:t>，支援安全組業務之內政部警政署，及各地方政府自行徵用之檢疫所，</w:t>
      </w:r>
      <w:proofErr w:type="gramStart"/>
      <w:r w:rsidRPr="00D021B5">
        <w:rPr>
          <w:rFonts w:hint="eastAsia"/>
        </w:rPr>
        <w:t>均稱</w:t>
      </w:r>
      <w:proofErr w:type="gramEnd"/>
      <w:r w:rsidRPr="00D021B5">
        <w:rPr>
          <w:rFonts w:hint="eastAsia"/>
        </w:rPr>
        <w:t>係依「嚴重特殊傳染性肺炎集中檢疫場所工作指引」規定</w:t>
      </w:r>
      <w:r w:rsidR="00A300BD" w:rsidRPr="00D021B5">
        <w:rPr>
          <w:rFonts w:hint="eastAsia"/>
        </w:rPr>
        <w:t>為民</w:t>
      </w:r>
      <w:r w:rsidR="0067523B" w:rsidRPr="00D021B5">
        <w:rPr>
          <w:rFonts w:hint="eastAsia"/>
        </w:rPr>
        <w:t>眾</w:t>
      </w:r>
      <w:proofErr w:type="gramStart"/>
      <w:r w:rsidR="00A300BD" w:rsidRPr="00D021B5">
        <w:rPr>
          <w:rFonts w:hint="eastAsia"/>
        </w:rPr>
        <w:t>入住前行</w:t>
      </w:r>
      <w:proofErr w:type="gramEnd"/>
      <w:r w:rsidR="00A300BD" w:rsidRPr="00D021B5">
        <w:rPr>
          <w:rFonts w:hint="eastAsia"/>
        </w:rPr>
        <w:t>李檢查，及入住期間親友送入物品檢查之依據</w:t>
      </w:r>
      <w:r w:rsidR="00F6141C" w:rsidRPr="00D021B5">
        <w:rPr>
          <w:rStyle w:val="afe"/>
        </w:rPr>
        <w:footnoteReference w:id="37"/>
      </w:r>
      <w:r w:rsidRPr="00D021B5">
        <w:rPr>
          <w:rFonts w:hint="eastAsia"/>
        </w:rPr>
        <w:t>。</w:t>
      </w:r>
    </w:p>
    <w:p w:rsidR="006F3999" w:rsidRPr="00D021B5" w:rsidRDefault="006F3999" w:rsidP="001C5F9D">
      <w:pPr>
        <w:pStyle w:val="3"/>
      </w:pPr>
      <w:proofErr w:type="gramStart"/>
      <w:r w:rsidRPr="00D021B5">
        <w:rPr>
          <w:rFonts w:hint="eastAsia"/>
        </w:rPr>
        <w:t>查據</w:t>
      </w:r>
      <w:proofErr w:type="gramEnd"/>
      <w:r w:rsidRPr="00D021B5">
        <w:rPr>
          <w:rFonts w:hint="eastAsia"/>
        </w:rPr>
        <w:t>「嚴重特殊傳染性肺炎集中檢疫場所工作指引」，係依據「</w:t>
      </w:r>
      <w:r w:rsidRPr="00D021B5">
        <w:rPr>
          <w:rFonts w:hAnsi="標楷體" w:hint="eastAsia"/>
          <w:szCs w:val="32"/>
        </w:rPr>
        <w:t>傳染病防治法第53條</w:t>
      </w:r>
      <w:r w:rsidRPr="00D021B5">
        <w:rPr>
          <w:rStyle w:val="afe"/>
        </w:rPr>
        <w:footnoteReference w:id="38"/>
      </w:r>
      <w:r w:rsidRPr="00D021B5">
        <w:rPr>
          <w:rFonts w:hint="eastAsia"/>
        </w:rPr>
        <w:t>」和</w:t>
      </w:r>
      <w:r w:rsidRPr="00D021B5">
        <w:rPr>
          <w:rFonts w:hAnsi="標楷體" w:hint="eastAsia"/>
          <w:szCs w:val="32"/>
        </w:rPr>
        <w:t>「指定徵用設立檢疫隔離場所及徵調相關人員作業程序與補償辦法」，</w:t>
      </w:r>
      <w:proofErr w:type="gramStart"/>
      <w:r w:rsidRPr="00D021B5">
        <w:rPr>
          <w:rFonts w:hAnsi="標楷體" w:hint="eastAsia"/>
          <w:szCs w:val="32"/>
        </w:rPr>
        <w:t>惟前</w:t>
      </w:r>
      <w:proofErr w:type="gramEnd"/>
      <w:r w:rsidRPr="00D021B5">
        <w:rPr>
          <w:rFonts w:hAnsi="標楷體" w:hint="eastAsia"/>
          <w:szCs w:val="32"/>
        </w:rPr>
        <w:t>揭規定中並未見授權可對</w:t>
      </w:r>
      <w:r w:rsidRPr="00D021B5">
        <w:rPr>
          <w:rFonts w:hint="eastAsia"/>
        </w:rPr>
        <w:t>民眾</w:t>
      </w:r>
      <w:proofErr w:type="gramStart"/>
      <w:r w:rsidRPr="00D021B5">
        <w:rPr>
          <w:rFonts w:hint="eastAsia"/>
        </w:rPr>
        <w:t>入住前行</w:t>
      </w:r>
      <w:proofErr w:type="gramEnd"/>
      <w:r w:rsidRPr="00D021B5">
        <w:rPr>
          <w:rFonts w:hint="eastAsia"/>
        </w:rPr>
        <w:t>李及入住期間親友送入物品進行檢查。</w:t>
      </w:r>
    </w:p>
    <w:p w:rsidR="00F6141C" w:rsidRPr="00D021B5" w:rsidRDefault="00F6141C" w:rsidP="00F6141C">
      <w:pPr>
        <w:pStyle w:val="4"/>
        <w:ind w:left="1701" w:hanging="511"/>
      </w:pPr>
      <w:proofErr w:type="gramStart"/>
      <w:r w:rsidRPr="00D021B5">
        <w:rPr>
          <w:rFonts w:hint="eastAsia"/>
        </w:rPr>
        <w:t>衛福部查復本</w:t>
      </w:r>
      <w:proofErr w:type="gramEnd"/>
      <w:r w:rsidRPr="00D021B5">
        <w:rPr>
          <w:rFonts w:hint="eastAsia"/>
        </w:rPr>
        <w:t>院表示，傳染病防治法第53條第3項規定之指定、徵用、徵調、接受隔離檢疫之作業</w:t>
      </w:r>
      <w:r w:rsidRPr="00D021B5">
        <w:rPr>
          <w:rFonts w:hint="eastAsia"/>
        </w:rPr>
        <w:lastRenderedPageBreak/>
        <w:t>程序、補償方式及其他應遵行事項之辦法，係「指定徵用設立檢疫隔離場所及徵調相關人員作業程序與補償辦法」</w:t>
      </w:r>
      <w:r w:rsidRPr="00D021B5">
        <w:rPr>
          <w:rStyle w:val="afe"/>
        </w:rPr>
        <w:footnoteReference w:id="39"/>
      </w:r>
      <w:r w:rsidRPr="00D021B5">
        <w:rPr>
          <w:rFonts w:hint="eastAsia"/>
        </w:rPr>
        <w:t>。</w:t>
      </w:r>
    </w:p>
    <w:p w:rsidR="00F6141C" w:rsidRPr="00D021B5" w:rsidRDefault="00F6141C" w:rsidP="00F6141C">
      <w:pPr>
        <w:pStyle w:val="4"/>
        <w:ind w:left="1701" w:hanging="511"/>
      </w:pPr>
      <w:proofErr w:type="gramStart"/>
      <w:r w:rsidRPr="00D021B5">
        <w:rPr>
          <w:rFonts w:hint="eastAsia"/>
        </w:rPr>
        <w:t>衛福部</w:t>
      </w:r>
      <w:proofErr w:type="gramEnd"/>
      <w:r w:rsidRPr="00D021B5">
        <w:rPr>
          <w:rFonts w:hint="eastAsia"/>
        </w:rPr>
        <w:t>表示，各集中檢疫所作業皆</w:t>
      </w:r>
      <w:r w:rsidRPr="00D021B5">
        <w:rPr>
          <w:rFonts w:hAnsi="標楷體" w:hint="eastAsia"/>
          <w:szCs w:val="32"/>
        </w:rPr>
        <w:t>係依據「嚴重特殊傳染性肺炎集中檢疫場所工作指引」辦理</w:t>
      </w:r>
      <w:r w:rsidRPr="00D021B5">
        <w:rPr>
          <w:rFonts w:hint="eastAsia"/>
        </w:rPr>
        <w:t>。</w:t>
      </w:r>
    </w:p>
    <w:p w:rsidR="00F6141C" w:rsidRPr="009F5C8F" w:rsidRDefault="0067523B" w:rsidP="00F6141C">
      <w:pPr>
        <w:pStyle w:val="4"/>
        <w:ind w:left="1701" w:hanging="511"/>
      </w:pPr>
      <w:r w:rsidRPr="00D021B5">
        <w:rPr>
          <w:rFonts w:hint="eastAsia"/>
        </w:rPr>
        <w:t>內政部查復依「嚴重特殊傳染性肺炎集中檢疫場所工作指引」中有關安全組工作內容之規定，</w:t>
      </w:r>
      <w:r w:rsidRPr="00D021B5">
        <w:rPr>
          <w:rFonts w:hAnsi="標楷體" w:hint="eastAsia"/>
          <w:szCs w:val="32"/>
        </w:rPr>
        <w:t>為考量住民安全，</w:t>
      </w:r>
      <w:proofErr w:type="gramStart"/>
      <w:r w:rsidRPr="00D021B5">
        <w:rPr>
          <w:rFonts w:hAnsi="標楷體" w:hint="eastAsia"/>
          <w:szCs w:val="32"/>
        </w:rPr>
        <w:t>入住前要求</w:t>
      </w:r>
      <w:proofErr w:type="gramEnd"/>
      <w:r w:rsidRPr="00D021B5">
        <w:rPr>
          <w:rFonts w:hAnsi="標楷體" w:hint="eastAsia"/>
          <w:szCs w:val="32"/>
        </w:rPr>
        <w:t>住民配合行李檢查，主動繳交危險物品及告知用藥現況；另如有訂餐或外送物品需求者，應同意進行檢查等規定，並簽署同意書備查，未簽署者，則無法轉交餐點或物品。</w:t>
      </w:r>
      <w:proofErr w:type="gramStart"/>
      <w:r w:rsidR="00F6141C" w:rsidRPr="00D021B5">
        <w:rPr>
          <w:rFonts w:hint="eastAsia"/>
        </w:rPr>
        <w:t>衛福部亦</w:t>
      </w:r>
      <w:proofErr w:type="gramEnd"/>
      <w:r w:rsidR="00F6141C" w:rsidRPr="00D021B5">
        <w:rPr>
          <w:rFonts w:hint="eastAsia"/>
        </w:rPr>
        <w:t>表示，</w:t>
      </w:r>
      <w:r w:rsidR="00F6141C" w:rsidRPr="00D021B5">
        <w:rPr>
          <w:rFonts w:hAnsi="標楷體" w:hint="eastAsia"/>
          <w:szCs w:val="32"/>
        </w:rPr>
        <w:t>入住檢疫所之檢疫者或隔離者，如有訂餐或外送物品需求，「需簽署同意書」，送交工作人員備查，並由各所保存。</w:t>
      </w:r>
    </w:p>
    <w:p w:rsidR="005812DE" w:rsidRPr="00D021B5" w:rsidRDefault="0067523B" w:rsidP="0067523B">
      <w:pPr>
        <w:pStyle w:val="4"/>
        <w:ind w:left="1701" w:hanging="511"/>
      </w:pPr>
      <w:r w:rsidRPr="00D021B5">
        <w:rPr>
          <w:rFonts w:hint="eastAsia"/>
        </w:rPr>
        <w:t>對於</w:t>
      </w:r>
      <w:proofErr w:type="gramStart"/>
      <w:r w:rsidRPr="00D021B5">
        <w:rPr>
          <w:rFonts w:hint="eastAsia"/>
        </w:rPr>
        <w:t>衛福部稱</w:t>
      </w:r>
      <w:proofErr w:type="gramEnd"/>
      <w:r w:rsidRPr="00D021B5">
        <w:rPr>
          <w:rFonts w:hint="eastAsia"/>
        </w:rPr>
        <w:t>檢查住民所攜帶物品之依據為警察職權行使法等語，內政部警政署重申：保安警察協助集中檢疫場所安全組工作，執行「嚴重特殊傳染性肺炎集中檢疫場所工作指引」所規定項目。執行過程中如有發現犯罪人、事、物等情，則通知轄區警察機關或單位（分局、派出所）前來依刑法、刑事訴訟法及警察職權行使法等相關法令規定處理。</w:t>
      </w:r>
    </w:p>
    <w:p w:rsidR="00915039" w:rsidRPr="00D021B5" w:rsidRDefault="00915039" w:rsidP="000B1AE4">
      <w:pPr>
        <w:pStyle w:val="3"/>
        <w:numPr>
          <w:ilvl w:val="1"/>
          <w:numId w:val="11"/>
        </w:numPr>
        <w:spacing w:beforeLines="50" w:before="228"/>
        <w:ind w:left="1020" w:hanging="680"/>
      </w:pPr>
      <w:r w:rsidRPr="00D021B5">
        <w:rPr>
          <w:rFonts w:hint="eastAsia"/>
        </w:rPr>
        <w:t>嚴重特殊傳染性肺炎集中檢疫場所工作指引</w:t>
      </w:r>
    </w:p>
    <w:p w:rsidR="003625A5" w:rsidRPr="00D021B5" w:rsidRDefault="003625A5" w:rsidP="001C5F9D">
      <w:pPr>
        <w:pStyle w:val="3"/>
      </w:pPr>
      <w:r w:rsidRPr="00D021B5">
        <w:rPr>
          <w:rFonts w:hint="eastAsia"/>
        </w:rPr>
        <w:t>109年1月29日，指揮中心發函檢送</w:t>
      </w:r>
      <w:r w:rsidRPr="00D021B5">
        <w:rPr>
          <w:rFonts w:hAnsi="標楷體" w:hint="eastAsia"/>
        </w:rPr>
        <w:t>「嚴</w:t>
      </w:r>
      <w:r w:rsidRPr="00D021B5">
        <w:rPr>
          <w:rFonts w:hint="eastAsia"/>
        </w:rPr>
        <w:t>重特殊傳染性肺炎集中檢疫場所工作指引(下稱工作指引)」</w:t>
      </w:r>
      <w:proofErr w:type="gramStart"/>
      <w:r w:rsidRPr="00D021B5">
        <w:rPr>
          <w:rFonts w:hint="eastAsia"/>
        </w:rPr>
        <w:t>予衛福部</w:t>
      </w:r>
      <w:proofErr w:type="gramEnd"/>
      <w:r w:rsidRPr="00D021B5">
        <w:rPr>
          <w:rFonts w:hAnsi="標楷體" w:hint="eastAsia"/>
        </w:rPr>
        <w:t>、內政部、交通部、勞動部、大陸委員會、</w:t>
      </w:r>
      <w:r w:rsidRPr="00D021B5">
        <w:rPr>
          <w:rFonts w:hAnsi="標楷體" w:hint="eastAsia"/>
        </w:rPr>
        <w:lastRenderedPageBreak/>
        <w:t>行政院環境保護署、直轄市及各縣市政府，請受文機關配合</w:t>
      </w:r>
      <w:r w:rsidRPr="00D021B5">
        <w:rPr>
          <w:rFonts w:hint="eastAsia"/>
        </w:rPr>
        <w:t>依該指引第11點「部會分工」內容，辦理權責相關事項</w:t>
      </w:r>
      <w:r w:rsidRPr="00D021B5">
        <w:rPr>
          <w:vertAlign w:val="superscript"/>
        </w:rPr>
        <w:footnoteReference w:id="40"/>
      </w:r>
      <w:r w:rsidRPr="00D021B5">
        <w:rPr>
          <w:rFonts w:hint="eastAsia"/>
        </w:rPr>
        <w:t>。由該指引內容可知：</w:t>
      </w:r>
      <w:r w:rsidRPr="00D021B5">
        <w:t xml:space="preserve"> </w:t>
      </w:r>
    </w:p>
    <w:p w:rsidR="003625A5" w:rsidRPr="00D021B5" w:rsidRDefault="003625A5" w:rsidP="00F6141C">
      <w:pPr>
        <w:pStyle w:val="4"/>
        <w:ind w:left="1701" w:hanging="511"/>
      </w:pPr>
      <w:r w:rsidRPr="00D021B5">
        <w:rPr>
          <w:rFonts w:hint="eastAsia"/>
        </w:rPr>
        <w:t>該指引之依據為「傳染病防治法第53條」和「指定徵用設立檢疫隔離場所及徵調相關人員作業程序及補償辦法相關規定」(壹、</w:t>
      </w:r>
      <w:proofErr w:type="gramStart"/>
      <w:r w:rsidRPr="00D021B5">
        <w:rPr>
          <w:rFonts w:hint="eastAsia"/>
        </w:rPr>
        <w:t>一</w:t>
      </w:r>
      <w:proofErr w:type="gramEnd"/>
      <w:r w:rsidRPr="00D021B5">
        <w:rPr>
          <w:rFonts w:hint="eastAsia"/>
        </w:rPr>
        <w:t>及二)。</w:t>
      </w:r>
    </w:p>
    <w:p w:rsidR="003D2264" w:rsidRPr="00D021B5" w:rsidRDefault="003625A5" w:rsidP="007A28CE">
      <w:pPr>
        <w:pStyle w:val="4"/>
        <w:ind w:left="1701" w:hanging="511"/>
      </w:pPr>
      <w:r w:rsidRPr="00D021B5">
        <w:rPr>
          <w:rFonts w:hint="eastAsia"/>
        </w:rPr>
        <w:t>適用對象為「入境後集中檢疫之旅客」、「確定病例密切接觸者，居家隔離期間未遵守相關規範者」和「自中國入境，居家檢疫期間未遵守相關規範者」(貳、一至三)。</w:t>
      </w:r>
    </w:p>
    <w:p w:rsidR="003625A5" w:rsidRPr="00D021B5" w:rsidRDefault="003625A5" w:rsidP="00F6141C">
      <w:pPr>
        <w:pStyle w:val="3"/>
        <w:spacing w:beforeLines="50" w:before="228"/>
        <w:ind w:left="1360" w:hanging="680"/>
      </w:pPr>
      <w:r w:rsidRPr="00D021B5">
        <w:rPr>
          <w:rFonts w:hint="eastAsia"/>
        </w:rPr>
        <w:t>109年2月12日，</w:t>
      </w:r>
      <w:proofErr w:type="gramStart"/>
      <w:r w:rsidRPr="00D021B5">
        <w:rPr>
          <w:rFonts w:hint="eastAsia"/>
        </w:rPr>
        <w:t>為衛福部查復本</w:t>
      </w:r>
      <w:proofErr w:type="gramEnd"/>
      <w:r w:rsidRPr="00D021B5">
        <w:rPr>
          <w:rFonts w:hint="eastAsia"/>
        </w:rPr>
        <w:t>院之第1版工作指引，依據部分和前次版本)相同，為「傳染病防治法第53條」和「指定徵用設立檢疫隔離場所及徵調相關人員作業程序及補償辦法相關規定」，但適用對象有4類，分別為「第1類：入境後集中檢疫之旅客」、「第2類：確定病例密切接觸者，居家隔離期間未遵守相關規範者」、「第3類：自流行地區入境，居家檢疫期間未遵守相關規範者」、「第4類：經地方政府協調後仍無居家隔離/居家檢疫處所者」。其他與本案相關部分為：</w:t>
      </w:r>
    </w:p>
    <w:p w:rsidR="003625A5" w:rsidRPr="00D021B5" w:rsidRDefault="003625A5" w:rsidP="00F6141C">
      <w:pPr>
        <w:pStyle w:val="4"/>
        <w:ind w:left="1701" w:hanging="511"/>
      </w:pPr>
      <w:r w:rsidRPr="00D021B5">
        <w:rPr>
          <w:rFonts w:hint="eastAsia"/>
        </w:rPr>
        <w:t>檢疫者活動範圍以自己的檢疫房間為限，未經許可不可離開自己的檢疫房間或進入其他檢疫者房間，且必須於自己的房間內用餐，倘違反規定未經許可離開自己的檢疫房間，將依法處以罰鍰；若因生活必須事項需暫時離開房間，應依循檢疫場所分流管理規範，並佩戴口罩，且不可與其他檢疫者及工作人員有近距離之接觸與直接交談，如有絕對必要，必須保持1公尺以上距離。</w:t>
      </w:r>
      <w:r w:rsidRPr="00D021B5">
        <w:rPr>
          <w:rFonts w:hint="eastAsia"/>
        </w:rPr>
        <w:lastRenderedPageBreak/>
        <w:t>(</w:t>
      </w:r>
      <w:proofErr w:type="gramStart"/>
      <w:r w:rsidRPr="00D021B5">
        <w:rPr>
          <w:rFonts w:hint="eastAsia"/>
        </w:rPr>
        <w:t>柒</w:t>
      </w:r>
      <w:proofErr w:type="gramEnd"/>
      <w:r w:rsidRPr="00D021B5">
        <w:rPr>
          <w:rFonts w:hint="eastAsia"/>
        </w:rPr>
        <w:t>、一、（三）)</w:t>
      </w:r>
    </w:p>
    <w:p w:rsidR="003625A5" w:rsidRPr="00D021B5" w:rsidRDefault="003625A5" w:rsidP="00F6141C">
      <w:pPr>
        <w:pStyle w:val="4"/>
        <w:ind w:left="1701" w:hanging="511"/>
      </w:pPr>
      <w:r w:rsidRPr="00D021B5">
        <w:rPr>
          <w:rFonts w:hint="eastAsia"/>
        </w:rPr>
        <w:t>為防止</w:t>
      </w:r>
      <w:proofErr w:type="gramStart"/>
      <w:r w:rsidRPr="00D021B5">
        <w:rPr>
          <w:rFonts w:hint="eastAsia"/>
        </w:rPr>
        <w:t>疫</w:t>
      </w:r>
      <w:proofErr w:type="gramEnd"/>
      <w:r w:rsidRPr="00D021B5">
        <w:rPr>
          <w:rFonts w:hint="eastAsia"/>
        </w:rPr>
        <w:t>情擴散，檢疫期間檢疫者不得與工作人員直接交談，以及不得外出且不能有外來訪客。(</w:t>
      </w:r>
      <w:proofErr w:type="gramStart"/>
      <w:r w:rsidRPr="00D021B5">
        <w:rPr>
          <w:rFonts w:hint="eastAsia"/>
        </w:rPr>
        <w:t>柒</w:t>
      </w:r>
      <w:proofErr w:type="gramEnd"/>
      <w:r w:rsidRPr="00D021B5">
        <w:rPr>
          <w:rFonts w:hint="eastAsia"/>
        </w:rPr>
        <w:t>、一、（九）)</w:t>
      </w:r>
    </w:p>
    <w:p w:rsidR="007A28CE" w:rsidRPr="003E062E" w:rsidRDefault="003625A5" w:rsidP="003E062E">
      <w:pPr>
        <w:pStyle w:val="4"/>
        <w:ind w:left="1701" w:hanging="511"/>
      </w:pPr>
      <w:r w:rsidRPr="00D021B5">
        <w:rPr>
          <w:rFonts w:hint="eastAsia"/>
        </w:rPr>
        <w:t>後勤組應於檢疫者入住時提供「嚴重特殊傳染性肺炎集中檢疫場所檢疫者入住須知」（該版指引之附件10，下稱入住須知），以利檢疫者配合及遵循檢疫期間之相關規範。(</w:t>
      </w:r>
      <w:proofErr w:type="gramStart"/>
      <w:r w:rsidRPr="00D021B5">
        <w:rPr>
          <w:rFonts w:hint="eastAsia"/>
        </w:rPr>
        <w:t>柒</w:t>
      </w:r>
      <w:proofErr w:type="gramEnd"/>
      <w:r w:rsidRPr="00D021B5">
        <w:rPr>
          <w:rFonts w:hint="eastAsia"/>
        </w:rPr>
        <w:t>、二、（二）)入住須知重要內容包括：</w:t>
      </w:r>
    </w:p>
    <w:p w:rsidR="003625A5" w:rsidRPr="00D021B5" w:rsidRDefault="003625A5" w:rsidP="00F6141C">
      <w:pPr>
        <w:pStyle w:val="5"/>
      </w:pPr>
      <w:r w:rsidRPr="00D021B5">
        <w:rPr>
          <w:rFonts w:hint="eastAsia"/>
        </w:rPr>
        <w:t>檢疫場所設有門禁措施及活動範圍管制，請嚴格遵守本場所相關管理規則。如未確實遵守各項健康監測規定，將依違反「傳染病防治法」予以裁罰。(參、六)</w:t>
      </w:r>
    </w:p>
    <w:p w:rsidR="003625A5" w:rsidRPr="00D021B5" w:rsidRDefault="003625A5" w:rsidP="00F6141C">
      <w:pPr>
        <w:pStyle w:val="5"/>
      </w:pPr>
      <w:r w:rsidRPr="00D021B5">
        <w:rPr>
          <w:rFonts w:hint="eastAsia"/>
        </w:rPr>
        <w:t>為防止</w:t>
      </w:r>
      <w:proofErr w:type="gramStart"/>
      <w:r w:rsidRPr="00D021B5">
        <w:rPr>
          <w:rFonts w:hint="eastAsia"/>
        </w:rPr>
        <w:t>疫</w:t>
      </w:r>
      <w:proofErr w:type="gramEnd"/>
      <w:r w:rsidRPr="00D021B5">
        <w:rPr>
          <w:rFonts w:hint="eastAsia"/>
        </w:rPr>
        <w:t>情擴散，入住本場所之檢疫期間不得外出，並禁止外來訪客會面。如有家屬需協助送交物品(限上午__時至下午__時</w:t>
      </w:r>
      <w:proofErr w:type="gramStart"/>
      <w:r w:rsidRPr="00D021B5">
        <w:rPr>
          <w:rFonts w:hint="eastAsia"/>
        </w:rPr>
        <w:t>之間)</w:t>
      </w:r>
      <w:proofErr w:type="gramEnd"/>
      <w:r w:rsidRPr="00D021B5">
        <w:rPr>
          <w:rFonts w:hint="eastAsia"/>
        </w:rPr>
        <w:t>，由工作人員與家屬當面點交確認後，再轉交予當事人。[※因安全考量，恕無法轉交生鮮</w:t>
      </w:r>
      <w:proofErr w:type="gramStart"/>
      <w:r w:rsidRPr="00D021B5">
        <w:rPr>
          <w:rFonts w:hint="eastAsia"/>
        </w:rPr>
        <w:t>產品含蔬</w:t>
      </w:r>
      <w:proofErr w:type="gramEnd"/>
      <w:r w:rsidRPr="00D021B5">
        <w:rPr>
          <w:rFonts w:hint="eastAsia"/>
        </w:rPr>
        <w:t>/果、高耗能電器及其他危險物品(如打火機、刀)等] (參、七)</w:t>
      </w:r>
    </w:p>
    <w:p w:rsidR="003625A5" w:rsidRPr="00D021B5" w:rsidRDefault="003625A5" w:rsidP="00F6141C">
      <w:pPr>
        <w:pStyle w:val="5"/>
      </w:pPr>
      <w:r w:rsidRPr="00D021B5">
        <w:rPr>
          <w:rFonts w:hint="eastAsia"/>
        </w:rPr>
        <w:t>檢疫者活動範圍以自己的檢疫房間為限，未經許可不可離開自己的檢疫房間或進入其他檢疫者房間，且必須於自己的房間內用餐，倘違反規定未經許可離開自己的檢疫房間，將依法處以罰鍰；若因生活必須事項需暫時離開房間，應依循檢疫場所分流管理規範，並佩戴口罩，並避免且不可與其他檢疫者及工作人員有親密之接觸，近距離之接觸與直接交談，如有絕對必要，必須保持1公尺以上距離。(參、九)</w:t>
      </w:r>
    </w:p>
    <w:p w:rsidR="00915039" w:rsidRPr="00D021B5" w:rsidRDefault="003625A5" w:rsidP="00915039">
      <w:pPr>
        <w:pStyle w:val="a3"/>
      </w:pPr>
      <w:proofErr w:type="gramStart"/>
      <w:r w:rsidRPr="00D021B5">
        <w:rPr>
          <w:rFonts w:hint="eastAsia"/>
        </w:rPr>
        <w:lastRenderedPageBreak/>
        <w:t>迄本案</w:t>
      </w:r>
      <w:proofErr w:type="gramEnd"/>
      <w:r w:rsidRPr="00D021B5">
        <w:rPr>
          <w:rFonts w:hint="eastAsia"/>
        </w:rPr>
        <w:t>調查時，COVID-19集中檢疫場所工作指引之歷次修正重點</w:t>
      </w:r>
    </w:p>
    <w:tbl>
      <w:tblPr>
        <w:tblW w:w="86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704"/>
        <w:gridCol w:w="1418"/>
        <w:gridCol w:w="2976"/>
        <w:gridCol w:w="3576"/>
      </w:tblGrid>
      <w:tr w:rsidR="00E6713B" w:rsidRPr="00D021B5" w:rsidTr="007A28CE">
        <w:trPr>
          <w:tblHeader/>
          <w:jc w:val="center"/>
        </w:trPr>
        <w:tc>
          <w:tcPr>
            <w:tcW w:w="704" w:type="dxa"/>
            <w:shd w:val="clear" w:color="auto" w:fill="F2F2F2" w:themeFill="background1" w:themeFillShade="F2"/>
            <w:vAlign w:val="center"/>
          </w:tcPr>
          <w:p w:rsidR="00915039" w:rsidRPr="00D021B5" w:rsidRDefault="00915039" w:rsidP="00B42556">
            <w:pPr>
              <w:spacing w:line="0" w:lineRule="atLeast"/>
              <w:jc w:val="center"/>
              <w:rPr>
                <w:rFonts w:hAnsi="標楷體"/>
                <w:spacing w:val="-20"/>
                <w:sz w:val="28"/>
                <w:szCs w:val="32"/>
              </w:rPr>
            </w:pPr>
            <w:r w:rsidRPr="00D021B5">
              <w:rPr>
                <w:rFonts w:hAnsi="標楷體" w:hint="eastAsia"/>
                <w:spacing w:val="-20"/>
                <w:sz w:val="28"/>
                <w:szCs w:val="32"/>
              </w:rPr>
              <w:t>版本</w:t>
            </w:r>
          </w:p>
        </w:tc>
        <w:tc>
          <w:tcPr>
            <w:tcW w:w="1418" w:type="dxa"/>
            <w:shd w:val="clear" w:color="auto" w:fill="F2F2F2" w:themeFill="background1" w:themeFillShade="F2"/>
            <w:vAlign w:val="center"/>
          </w:tcPr>
          <w:p w:rsidR="00915039" w:rsidRPr="00D021B5" w:rsidRDefault="00915039" w:rsidP="00B42556">
            <w:pPr>
              <w:spacing w:line="0" w:lineRule="atLeast"/>
              <w:jc w:val="center"/>
              <w:rPr>
                <w:rFonts w:hAnsi="標楷體"/>
                <w:spacing w:val="-20"/>
                <w:sz w:val="28"/>
                <w:szCs w:val="32"/>
              </w:rPr>
            </w:pPr>
            <w:r w:rsidRPr="00D021B5">
              <w:rPr>
                <w:rFonts w:hAnsi="標楷體" w:hint="eastAsia"/>
                <w:spacing w:val="-20"/>
                <w:sz w:val="28"/>
                <w:szCs w:val="32"/>
              </w:rPr>
              <w:t>修正日期</w:t>
            </w:r>
          </w:p>
        </w:tc>
        <w:tc>
          <w:tcPr>
            <w:tcW w:w="2976" w:type="dxa"/>
            <w:shd w:val="clear" w:color="auto" w:fill="F2F2F2" w:themeFill="background1" w:themeFillShade="F2"/>
            <w:vAlign w:val="center"/>
          </w:tcPr>
          <w:p w:rsidR="00915039" w:rsidRPr="00D021B5" w:rsidRDefault="00915039" w:rsidP="00B42556">
            <w:pPr>
              <w:spacing w:line="0" w:lineRule="atLeast"/>
              <w:jc w:val="center"/>
              <w:rPr>
                <w:rFonts w:hAnsi="標楷體"/>
                <w:spacing w:val="-20"/>
                <w:sz w:val="28"/>
                <w:szCs w:val="32"/>
              </w:rPr>
            </w:pPr>
            <w:r w:rsidRPr="00D021B5">
              <w:rPr>
                <w:rFonts w:hAnsi="標楷體" w:hint="eastAsia"/>
                <w:spacing w:val="-20"/>
                <w:sz w:val="28"/>
                <w:szCs w:val="32"/>
              </w:rPr>
              <w:t>修正重點</w:t>
            </w:r>
          </w:p>
        </w:tc>
        <w:tc>
          <w:tcPr>
            <w:tcW w:w="3576" w:type="dxa"/>
            <w:shd w:val="clear" w:color="auto" w:fill="F2F2F2" w:themeFill="background1" w:themeFillShade="F2"/>
            <w:vAlign w:val="center"/>
          </w:tcPr>
          <w:p w:rsidR="00915039" w:rsidRPr="00D021B5" w:rsidRDefault="0088319B" w:rsidP="00B42556">
            <w:pPr>
              <w:spacing w:line="0" w:lineRule="atLeast"/>
              <w:jc w:val="center"/>
              <w:rPr>
                <w:rFonts w:hAnsi="標楷體"/>
                <w:spacing w:val="-20"/>
                <w:sz w:val="28"/>
                <w:szCs w:val="32"/>
              </w:rPr>
            </w:pPr>
            <w:r w:rsidRPr="00D021B5">
              <w:rPr>
                <w:rFonts w:hAnsi="標楷體" w:hint="eastAsia"/>
                <w:spacing w:val="-20"/>
                <w:sz w:val="28"/>
                <w:szCs w:val="32"/>
              </w:rPr>
              <w:t>該時疫情發展</w:t>
            </w:r>
            <w:r w:rsidR="00915039" w:rsidRPr="00D021B5">
              <w:rPr>
                <w:rFonts w:hAnsi="標楷體" w:hint="eastAsia"/>
                <w:spacing w:val="-20"/>
                <w:sz w:val="28"/>
                <w:szCs w:val="32"/>
              </w:rPr>
              <w:t>背景</w:t>
            </w:r>
          </w:p>
        </w:tc>
      </w:tr>
      <w:tr w:rsidR="00E6713B" w:rsidRPr="00D021B5" w:rsidTr="007A28CE">
        <w:trPr>
          <w:trHeight w:val="971"/>
          <w:jc w:val="center"/>
        </w:trPr>
        <w:tc>
          <w:tcPr>
            <w:tcW w:w="704" w:type="dxa"/>
            <w:shd w:val="clear" w:color="auto" w:fill="auto"/>
            <w:vAlign w:val="center"/>
          </w:tcPr>
          <w:p w:rsidR="001315C8" w:rsidRPr="00D021B5" w:rsidRDefault="001315C8" w:rsidP="001315C8">
            <w:pPr>
              <w:spacing w:line="0" w:lineRule="atLeast"/>
              <w:jc w:val="center"/>
              <w:rPr>
                <w:rFonts w:hAnsi="標楷體"/>
                <w:spacing w:val="-20"/>
                <w:sz w:val="28"/>
                <w:szCs w:val="32"/>
              </w:rPr>
            </w:pPr>
            <w:r w:rsidRPr="00D021B5">
              <w:rPr>
                <w:rFonts w:hAnsi="標楷體" w:hint="eastAsia"/>
                <w:spacing w:val="-20"/>
                <w:sz w:val="28"/>
                <w:szCs w:val="32"/>
              </w:rPr>
              <w:t>0</w:t>
            </w:r>
          </w:p>
        </w:tc>
        <w:tc>
          <w:tcPr>
            <w:tcW w:w="1418" w:type="dxa"/>
            <w:shd w:val="clear" w:color="auto" w:fill="auto"/>
            <w:vAlign w:val="center"/>
          </w:tcPr>
          <w:p w:rsidR="001315C8" w:rsidRPr="00D021B5" w:rsidRDefault="001315C8" w:rsidP="001315C8">
            <w:pPr>
              <w:spacing w:line="0" w:lineRule="atLeast"/>
              <w:jc w:val="center"/>
              <w:rPr>
                <w:rFonts w:hAnsi="標楷體"/>
                <w:spacing w:val="-20"/>
                <w:sz w:val="28"/>
                <w:szCs w:val="32"/>
              </w:rPr>
            </w:pPr>
            <w:r w:rsidRPr="00D021B5">
              <w:rPr>
                <w:rFonts w:hAnsi="標楷體" w:hint="eastAsia"/>
                <w:spacing w:val="-20"/>
                <w:sz w:val="28"/>
                <w:szCs w:val="32"/>
              </w:rPr>
              <w:t>109.01.29</w:t>
            </w:r>
          </w:p>
        </w:tc>
        <w:tc>
          <w:tcPr>
            <w:tcW w:w="2976" w:type="dxa"/>
            <w:vAlign w:val="center"/>
          </w:tcPr>
          <w:p w:rsidR="001315C8" w:rsidRPr="00D021B5" w:rsidRDefault="001315C8" w:rsidP="001315C8">
            <w:pPr>
              <w:spacing w:line="0" w:lineRule="atLeast"/>
              <w:rPr>
                <w:rFonts w:hAnsi="標楷體"/>
                <w:spacing w:val="-20"/>
                <w:sz w:val="28"/>
                <w:szCs w:val="32"/>
              </w:rPr>
            </w:pPr>
            <w:r w:rsidRPr="00D021B5">
              <w:rPr>
                <w:rFonts w:hAnsi="標楷體" w:hint="eastAsia"/>
                <w:spacing w:val="-20"/>
                <w:sz w:val="28"/>
                <w:szCs w:val="32"/>
              </w:rPr>
              <w:t>網路上查詢最早(制定)版本。</w:t>
            </w:r>
          </w:p>
        </w:tc>
        <w:tc>
          <w:tcPr>
            <w:tcW w:w="3576" w:type="dxa"/>
          </w:tcPr>
          <w:p w:rsidR="001315C8" w:rsidRPr="00D021B5" w:rsidRDefault="001315C8" w:rsidP="00125F43">
            <w:pPr>
              <w:pStyle w:val="af7"/>
              <w:numPr>
                <w:ilvl w:val="0"/>
                <w:numId w:val="16"/>
              </w:numPr>
              <w:spacing w:line="0" w:lineRule="atLeast"/>
              <w:ind w:leftChars="0" w:left="223" w:hanging="223"/>
              <w:rPr>
                <w:rFonts w:hAnsi="標楷體"/>
                <w:spacing w:val="-20"/>
                <w:sz w:val="22"/>
                <w:szCs w:val="22"/>
              </w:rPr>
            </w:pPr>
            <w:r w:rsidRPr="00D021B5">
              <w:rPr>
                <w:rFonts w:hAnsi="標楷體" w:hint="eastAsia"/>
                <w:spacing w:val="-20"/>
                <w:sz w:val="22"/>
                <w:szCs w:val="22"/>
              </w:rPr>
              <w:t>109.01.15 法定第5類傳染病</w:t>
            </w:r>
          </w:p>
          <w:p w:rsidR="001315C8" w:rsidRPr="00D021B5" w:rsidRDefault="001315C8" w:rsidP="00125F43">
            <w:pPr>
              <w:pStyle w:val="af7"/>
              <w:numPr>
                <w:ilvl w:val="0"/>
                <w:numId w:val="16"/>
              </w:numPr>
              <w:spacing w:line="0" w:lineRule="atLeast"/>
              <w:ind w:leftChars="0" w:left="223" w:hanging="223"/>
              <w:rPr>
                <w:rFonts w:hAnsi="標楷體"/>
                <w:spacing w:val="-20"/>
                <w:sz w:val="22"/>
                <w:szCs w:val="22"/>
              </w:rPr>
            </w:pPr>
            <w:r w:rsidRPr="00D021B5">
              <w:rPr>
                <w:rFonts w:hAnsi="標楷體" w:hint="eastAsia"/>
                <w:spacing w:val="-20"/>
                <w:sz w:val="22"/>
                <w:szCs w:val="22"/>
              </w:rPr>
              <w:t>109.01.23 指揮中心提升至二級開設</w:t>
            </w:r>
          </w:p>
        </w:tc>
      </w:tr>
      <w:tr w:rsidR="00E6713B" w:rsidRPr="00D021B5" w:rsidTr="007A28CE">
        <w:trPr>
          <w:jc w:val="center"/>
        </w:trPr>
        <w:tc>
          <w:tcPr>
            <w:tcW w:w="704" w:type="dxa"/>
            <w:shd w:val="clear" w:color="auto" w:fill="auto"/>
            <w:vAlign w:val="center"/>
          </w:tcPr>
          <w:p w:rsidR="001315C8" w:rsidRPr="00D021B5" w:rsidRDefault="001315C8" w:rsidP="001315C8">
            <w:pPr>
              <w:spacing w:line="0" w:lineRule="atLeast"/>
              <w:jc w:val="center"/>
              <w:rPr>
                <w:rFonts w:hAnsi="標楷體"/>
                <w:spacing w:val="-20"/>
                <w:sz w:val="28"/>
                <w:szCs w:val="32"/>
              </w:rPr>
            </w:pPr>
            <w:r w:rsidRPr="00D021B5">
              <w:rPr>
                <w:rFonts w:hAnsi="標楷體" w:hint="eastAsia"/>
                <w:spacing w:val="-20"/>
                <w:sz w:val="28"/>
                <w:szCs w:val="32"/>
              </w:rPr>
              <w:t>1</w:t>
            </w:r>
          </w:p>
        </w:tc>
        <w:tc>
          <w:tcPr>
            <w:tcW w:w="1418" w:type="dxa"/>
            <w:shd w:val="clear" w:color="auto" w:fill="auto"/>
            <w:vAlign w:val="center"/>
          </w:tcPr>
          <w:p w:rsidR="001315C8" w:rsidRPr="00D021B5" w:rsidRDefault="001315C8" w:rsidP="001315C8">
            <w:pPr>
              <w:spacing w:line="0" w:lineRule="atLeast"/>
              <w:jc w:val="center"/>
              <w:rPr>
                <w:rFonts w:hAnsi="標楷體"/>
                <w:spacing w:val="-20"/>
                <w:sz w:val="28"/>
                <w:szCs w:val="32"/>
              </w:rPr>
            </w:pPr>
            <w:r w:rsidRPr="00D021B5">
              <w:rPr>
                <w:rFonts w:hAnsi="標楷體" w:hint="eastAsia"/>
                <w:spacing w:val="-20"/>
                <w:sz w:val="28"/>
                <w:szCs w:val="32"/>
              </w:rPr>
              <w:t>109.02.12</w:t>
            </w:r>
          </w:p>
        </w:tc>
        <w:tc>
          <w:tcPr>
            <w:tcW w:w="2976" w:type="dxa"/>
            <w:vAlign w:val="center"/>
          </w:tcPr>
          <w:p w:rsidR="001315C8" w:rsidRPr="00D021B5" w:rsidRDefault="001315C8" w:rsidP="001315C8">
            <w:pPr>
              <w:spacing w:line="0" w:lineRule="atLeast"/>
              <w:rPr>
                <w:rFonts w:hAnsi="標楷體"/>
                <w:spacing w:val="-20"/>
                <w:sz w:val="28"/>
                <w:szCs w:val="32"/>
              </w:rPr>
            </w:pPr>
            <w:proofErr w:type="gramStart"/>
            <w:r w:rsidRPr="00D021B5">
              <w:rPr>
                <w:rFonts w:hAnsi="標楷體" w:hint="eastAsia"/>
                <w:spacing w:val="-20"/>
                <w:sz w:val="28"/>
                <w:szCs w:val="32"/>
              </w:rPr>
              <w:t>衛福部查</w:t>
            </w:r>
            <w:proofErr w:type="gramEnd"/>
            <w:r w:rsidRPr="00D021B5">
              <w:rPr>
                <w:rFonts w:hAnsi="標楷體" w:hint="eastAsia"/>
                <w:spacing w:val="-20"/>
                <w:sz w:val="28"/>
                <w:szCs w:val="32"/>
              </w:rPr>
              <w:t>復制定(第1)版本。</w:t>
            </w:r>
          </w:p>
        </w:tc>
        <w:tc>
          <w:tcPr>
            <w:tcW w:w="3576" w:type="dxa"/>
          </w:tcPr>
          <w:p w:rsidR="001315C8" w:rsidRPr="00D021B5" w:rsidRDefault="001315C8" w:rsidP="00125F43">
            <w:pPr>
              <w:pStyle w:val="af7"/>
              <w:numPr>
                <w:ilvl w:val="0"/>
                <w:numId w:val="16"/>
              </w:numPr>
              <w:spacing w:line="0" w:lineRule="atLeast"/>
              <w:ind w:leftChars="0" w:left="223" w:hanging="223"/>
              <w:rPr>
                <w:rFonts w:hAnsi="標楷體"/>
                <w:spacing w:val="-20"/>
                <w:sz w:val="22"/>
                <w:szCs w:val="22"/>
              </w:rPr>
            </w:pPr>
            <w:r w:rsidRPr="00D021B5">
              <w:rPr>
                <w:rFonts w:hAnsi="標楷體" w:hint="eastAsia"/>
                <w:spacing w:val="-20"/>
                <w:sz w:val="22"/>
                <w:szCs w:val="22"/>
              </w:rPr>
              <w:t>109.02.03 武漢撤僑包機首班返</w:t>
            </w:r>
            <w:proofErr w:type="gramStart"/>
            <w:r w:rsidRPr="00D021B5">
              <w:rPr>
                <w:rFonts w:hAnsi="標楷體" w:hint="eastAsia"/>
                <w:spacing w:val="-20"/>
                <w:sz w:val="22"/>
                <w:szCs w:val="22"/>
              </w:rPr>
              <w:t>臺</w:t>
            </w:r>
            <w:proofErr w:type="gramEnd"/>
            <w:r w:rsidR="00372B0A" w:rsidRPr="00D021B5">
              <w:rPr>
                <w:rFonts w:hAnsi="標楷體" w:hint="eastAsia"/>
                <w:spacing w:val="-20"/>
                <w:sz w:val="22"/>
                <w:szCs w:val="22"/>
              </w:rPr>
              <w:t>，入住集中檢疫場所</w:t>
            </w:r>
          </w:p>
        </w:tc>
      </w:tr>
      <w:tr w:rsidR="00E6713B" w:rsidRPr="00D021B5" w:rsidTr="007A28CE">
        <w:trPr>
          <w:jc w:val="center"/>
        </w:trPr>
        <w:tc>
          <w:tcPr>
            <w:tcW w:w="704" w:type="dxa"/>
            <w:shd w:val="clear" w:color="auto" w:fill="auto"/>
            <w:vAlign w:val="center"/>
          </w:tcPr>
          <w:p w:rsidR="001315C8" w:rsidRPr="00D021B5" w:rsidRDefault="001315C8" w:rsidP="001315C8">
            <w:pPr>
              <w:spacing w:line="0" w:lineRule="atLeast"/>
              <w:jc w:val="center"/>
              <w:rPr>
                <w:rFonts w:hAnsi="標楷體"/>
                <w:spacing w:val="-20"/>
                <w:sz w:val="28"/>
                <w:szCs w:val="32"/>
              </w:rPr>
            </w:pPr>
            <w:r w:rsidRPr="00D021B5">
              <w:rPr>
                <w:rFonts w:hAnsi="標楷體" w:hint="eastAsia"/>
                <w:spacing w:val="-20"/>
                <w:sz w:val="28"/>
                <w:szCs w:val="32"/>
              </w:rPr>
              <w:t>2</w:t>
            </w:r>
          </w:p>
        </w:tc>
        <w:tc>
          <w:tcPr>
            <w:tcW w:w="1418" w:type="dxa"/>
            <w:shd w:val="clear" w:color="auto" w:fill="auto"/>
            <w:vAlign w:val="center"/>
          </w:tcPr>
          <w:p w:rsidR="001315C8" w:rsidRPr="00D021B5" w:rsidRDefault="001315C8" w:rsidP="001315C8">
            <w:pPr>
              <w:spacing w:line="0" w:lineRule="atLeast"/>
              <w:jc w:val="center"/>
              <w:rPr>
                <w:rFonts w:hAnsi="標楷體"/>
                <w:spacing w:val="-20"/>
                <w:sz w:val="28"/>
                <w:szCs w:val="32"/>
              </w:rPr>
            </w:pPr>
            <w:r w:rsidRPr="00D021B5">
              <w:rPr>
                <w:rFonts w:hAnsi="標楷體" w:hint="eastAsia"/>
                <w:spacing w:val="-20"/>
                <w:sz w:val="28"/>
                <w:szCs w:val="32"/>
              </w:rPr>
              <w:t>109.05.27</w:t>
            </w:r>
          </w:p>
        </w:tc>
        <w:tc>
          <w:tcPr>
            <w:tcW w:w="2976" w:type="dxa"/>
            <w:vAlign w:val="center"/>
          </w:tcPr>
          <w:p w:rsidR="001315C8" w:rsidRPr="00D021B5" w:rsidRDefault="001315C8" w:rsidP="001315C8">
            <w:pPr>
              <w:spacing w:line="0" w:lineRule="atLeast"/>
              <w:rPr>
                <w:rFonts w:hAnsi="標楷體"/>
                <w:spacing w:val="-20"/>
                <w:sz w:val="28"/>
                <w:szCs w:val="32"/>
              </w:rPr>
            </w:pPr>
            <w:r w:rsidRPr="00D021B5">
              <w:rPr>
                <w:rFonts w:hAnsi="標楷體" w:hint="eastAsia"/>
                <w:spacing w:val="-20"/>
                <w:sz w:val="28"/>
                <w:szCs w:val="32"/>
              </w:rPr>
              <w:t>配合防疫政策，</w:t>
            </w:r>
            <w:r w:rsidRPr="00D021B5">
              <w:rPr>
                <w:rFonts w:hAnsi="標楷體" w:hint="eastAsia"/>
                <w:b/>
                <w:spacing w:val="-20"/>
                <w:sz w:val="28"/>
                <w:szCs w:val="32"/>
              </w:rPr>
              <w:t>新增適用對象第5類</w:t>
            </w:r>
            <w:r w:rsidRPr="00D021B5">
              <w:rPr>
                <w:rStyle w:val="afe"/>
                <w:rFonts w:hAnsi="標楷體"/>
                <w:b/>
                <w:spacing w:val="-20"/>
                <w:sz w:val="28"/>
                <w:szCs w:val="32"/>
              </w:rPr>
              <w:footnoteReference w:id="41"/>
            </w:r>
            <w:r w:rsidRPr="00D021B5">
              <w:rPr>
                <w:rFonts w:hAnsi="標楷體" w:hint="eastAsia"/>
                <w:spacing w:val="-20"/>
                <w:sz w:val="28"/>
                <w:szCs w:val="32"/>
              </w:rPr>
              <w:t>。</w:t>
            </w:r>
          </w:p>
        </w:tc>
        <w:tc>
          <w:tcPr>
            <w:tcW w:w="3576" w:type="dxa"/>
          </w:tcPr>
          <w:p w:rsidR="001315C8" w:rsidRPr="00D021B5" w:rsidRDefault="001315C8" w:rsidP="00125F43">
            <w:pPr>
              <w:pStyle w:val="af7"/>
              <w:numPr>
                <w:ilvl w:val="0"/>
                <w:numId w:val="16"/>
              </w:numPr>
              <w:spacing w:line="0" w:lineRule="atLeast"/>
              <w:ind w:leftChars="0" w:left="223" w:hanging="223"/>
              <w:rPr>
                <w:rFonts w:hAnsi="標楷體"/>
                <w:spacing w:val="-20"/>
                <w:sz w:val="22"/>
                <w:szCs w:val="22"/>
              </w:rPr>
            </w:pPr>
            <w:r w:rsidRPr="00D021B5">
              <w:rPr>
                <w:rFonts w:hAnsi="標楷體" w:hint="eastAsia"/>
                <w:spacing w:val="-20"/>
                <w:sz w:val="22"/>
                <w:szCs w:val="22"/>
              </w:rPr>
              <w:t>109.02.27 指揮中心提升至一級開設</w:t>
            </w:r>
          </w:p>
          <w:p w:rsidR="001315C8" w:rsidRPr="00D021B5" w:rsidRDefault="001315C8" w:rsidP="00125F43">
            <w:pPr>
              <w:pStyle w:val="af7"/>
              <w:numPr>
                <w:ilvl w:val="0"/>
                <w:numId w:val="16"/>
              </w:numPr>
              <w:spacing w:line="0" w:lineRule="atLeast"/>
              <w:ind w:leftChars="0" w:left="223" w:hanging="223"/>
              <w:rPr>
                <w:rFonts w:hAnsi="標楷體"/>
                <w:spacing w:val="-20"/>
                <w:sz w:val="22"/>
                <w:szCs w:val="22"/>
              </w:rPr>
            </w:pPr>
            <w:r w:rsidRPr="00D021B5">
              <w:rPr>
                <w:rFonts w:hAnsi="標楷體" w:hint="eastAsia"/>
                <w:spacing w:val="-20"/>
                <w:sz w:val="22"/>
                <w:szCs w:val="22"/>
              </w:rPr>
              <w:t>109.03.10 發布特別條例及相關授權規範</w:t>
            </w:r>
          </w:p>
          <w:p w:rsidR="001315C8" w:rsidRPr="00D021B5" w:rsidRDefault="001315C8" w:rsidP="00125F43">
            <w:pPr>
              <w:pStyle w:val="af7"/>
              <w:numPr>
                <w:ilvl w:val="0"/>
                <w:numId w:val="16"/>
              </w:numPr>
              <w:spacing w:line="0" w:lineRule="atLeast"/>
              <w:ind w:leftChars="0" w:left="223" w:hanging="223"/>
              <w:rPr>
                <w:rFonts w:hAnsi="標楷體"/>
                <w:spacing w:val="-20"/>
                <w:sz w:val="22"/>
                <w:szCs w:val="22"/>
              </w:rPr>
            </w:pPr>
            <w:r w:rsidRPr="00D021B5">
              <w:rPr>
                <w:rFonts w:hAnsi="標楷體" w:hint="eastAsia"/>
                <w:spacing w:val="-20"/>
                <w:sz w:val="22"/>
                <w:szCs w:val="22"/>
              </w:rPr>
              <w:t>109.03.21 國外入境14+7</w:t>
            </w:r>
          </w:p>
        </w:tc>
      </w:tr>
      <w:tr w:rsidR="00E6713B" w:rsidRPr="00D021B5" w:rsidTr="007A28CE">
        <w:trPr>
          <w:trHeight w:val="805"/>
          <w:jc w:val="center"/>
        </w:trPr>
        <w:tc>
          <w:tcPr>
            <w:tcW w:w="704" w:type="dxa"/>
            <w:shd w:val="clear" w:color="auto" w:fill="auto"/>
            <w:vAlign w:val="center"/>
          </w:tcPr>
          <w:p w:rsidR="001315C8" w:rsidRPr="00D021B5" w:rsidRDefault="001315C8" w:rsidP="001315C8">
            <w:pPr>
              <w:spacing w:line="0" w:lineRule="atLeast"/>
              <w:jc w:val="center"/>
              <w:rPr>
                <w:rFonts w:hAnsi="標楷體"/>
                <w:spacing w:val="-20"/>
                <w:sz w:val="28"/>
                <w:szCs w:val="32"/>
              </w:rPr>
            </w:pPr>
            <w:r w:rsidRPr="00D021B5">
              <w:rPr>
                <w:rFonts w:hAnsi="標楷體" w:hint="eastAsia"/>
                <w:spacing w:val="-20"/>
                <w:sz w:val="28"/>
                <w:szCs w:val="32"/>
              </w:rPr>
              <w:t>3</w:t>
            </w:r>
          </w:p>
        </w:tc>
        <w:tc>
          <w:tcPr>
            <w:tcW w:w="1418" w:type="dxa"/>
            <w:shd w:val="clear" w:color="auto" w:fill="auto"/>
            <w:vAlign w:val="center"/>
          </w:tcPr>
          <w:p w:rsidR="001315C8" w:rsidRPr="00D021B5" w:rsidRDefault="001315C8" w:rsidP="001315C8">
            <w:pPr>
              <w:spacing w:line="0" w:lineRule="atLeast"/>
              <w:jc w:val="center"/>
              <w:rPr>
                <w:rFonts w:hAnsi="標楷體"/>
                <w:spacing w:val="-20"/>
                <w:sz w:val="28"/>
                <w:szCs w:val="32"/>
              </w:rPr>
            </w:pPr>
            <w:r w:rsidRPr="00D021B5">
              <w:rPr>
                <w:rFonts w:hAnsi="標楷體" w:hint="eastAsia"/>
                <w:spacing w:val="-20"/>
                <w:sz w:val="28"/>
                <w:szCs w:val="32"/>
              </w:rPr>
              <w:t>110.09.15</w:t>
            </w:r>
          </w:p>
        </w:tc>
        <w:tc>
          <w:tcPr>
            <w:tcW w:w="2976" w:type="dxa"/>
            <w:vAlign w:val="center"/>
          </w:tcPr>
          <w:p w:rsidR="001315C8" w:rsidRPr="00D021B5" w:rsidRDefault="001315C8" w:rsidP="001315C8">
            <w:pPr>
              <w:spacing w:line="0" w:lineRule="atLeast"/>
              <w:rPr>
                <w:rFonts w:hAnsi="標楷體"/>
                <w:spacing w:val="-20"/>
                <w:sz w:val="28"/>
                <w:szCs w:val="32"/>
              </w:rPr>
            </w:pPr>
            <w:r w:rsidRPr="00D021B5">
              <w:rPr>
                <w:rFonts w:hAnsi="標楷體" w:hint="eastAsia"/>
                <w:spacing w:val="-20"/>
                <w:sz w:val="28"/>
                <w:szCs w:val="32"/>
              </w:rPr>
              <w:t>一、因應本土</w:t>
            </w:r>
            <w:proofErr w:type="gramStart"/>
            <w:r w:rsidRPr="00D021B5">
              <w:rPr>
                <w:rFonts w:hAnsi="標楷體" w:hint="eastAsia"/>
                <w:spacing w:val="-20"/>
                <w:sz w:val="28"/>
                <w:szCs w:val="32"/>
              </w:rPr>
              <w:t>疫</w:t>
            </w:r>
            <w:proofErr w:type="gramEnd"/>
            <w:r w:rsidRPr="00D021B5">
              <w:rPr>
                <w:rFonts w:hAnsi="標楷體" w:hint="eastAsia"/>
                <w:spacing w:val="-20"/>
                <w:sz w:val="28"/>
                <w:szCs w:val="32"/>
              </w:rPr>
              <w:t>情發展，</w:t>
            </w:r>
            <w:r w:rsidRPr="00D021B5">
              <w:rPr>
                <w:rFonts w:hAnsi="標楷體" w:hint="eastAsia"/>
                <w:b/>
                <w:spacing w:val="-20"/>
                <w:sz w:val="28"/>
                <w:szCs w:val="32"/>
              </w:rPr>
              <w:t>新增第6類、第7類收住對象</w:t>
            </w:r>
            <w:r w:rsidRPr="00D021B5">
              <w:rPr>
                <w:rFonts w:hAnsi="標楷體" w:hint="eastAsia"/>
                <w:spacing w:val="-20"/>
                <w:sz w:val="28"/>
                <w:szCs w:val="32"/>
              </w:rPr>
              <w:t>，並擬定相關收住流程。</w:t>
            </w:r>
          </w:p>
          <w:p w:rsidR="001315C8" w:rsidRPr="00D021B5" w:rsidRDefault="001315C8" w:rsidP="001315C8">
            <w:pPr>
              <w:spacing w:line="0" w:lineRule="atLeast"/>
              <w:rPr>
                <w:rFonts w:hAnsi="標楷體"/>
                <w:spacing w:val="-20"/>
                <w:sz w:val="28"/>
                <w:szCs w:val="32"/>
              </w:rPr>
            </w:pPr>
            <w:r w:rsidRPr="00D021B5">
              <w:rPr>
                <w:rFonts w:hAnsi="標楷體" w:hint="eastAsia"/>
                <w:spacing w:val="-20"/>
                <w:sz w:val="28"/>
                <w:szCs w:val="32"/>
              </w:rPr>
              <w:t>二、修正入住須知規定，</w:t>
            </w:r>
            <w:r w:rsidRPr="00D021B5">
              <w:rPr>
                <w:rFonts w:hAnsi="標楷體" w:hint="eastAsia"/>
                <w:b/>
                <w:spacing w:val="-20"/>
                <w:sz w:val="28"/>
                <w:szCs w:val="32"/>
              </w:rPr>
              <w:t>增訂可訂餐及轉交規定</w:t>
            </w:r>
            <w:r w:rsidRPr="00D021B5">
              <w:rPr>
                <w:rFonts w:hAnsi="標楷體" w:hint="eastAsia"/>
                <w:spacing w:val="-20"/>
                <w:sz w:val="28"/>
                <w:szCs w:val="32"/>
              </w:rPr>
              <w:t>。</w:t>
            </w:r>
          </w:p>
        </w:tc>
        <w:tc>
          <w:tcPr>
            <w:tcW w:w="3576" w:type="dxa"/>
          </w:tcPr>
          <w:p w:rsidR="001315C8" w:rsidRPr="00D021B5" w:rsidRDefault="001315C8" w:rsidP="00125F43">
            <w:pPr>
              <w:pStyle w:val="af7"/>
              <w:numPr>
                <w:ilvl w:val="0"/>
                <w:numId w:val="16"/>
              </w:numPr>
              <w:spacing w:line="0" w:lineRule="atLeast"/>
              <w:ind w:leftChars="0" w:left="223" w:hanging="223"/>
              <w:rPr>
                <w:rFonts w:hAnsi="標楷體"/>
                <w:spacing w:val="-20"/>
                <w:sz w:val="22"/>
                <w:szCs w:val="22"/>
              </w:rPr>
            </w:pPr>
            <w:r w:rsidRPr="00D021B5">
              <w:rPr>
                <w:rFonts w:hAnsi="標楷體" w:hint="eastAsia"/>
                <w:spacing w:val="-20"/>
                <w:sz w:val="22"/>
                <w:szCs w:val="22"/>
              </w:rPr>
              <w:t>110.03.22 公費疫苗接種</w:t>
            </w:r>
          </w:p>
          <w:p w:rsidR="001315C8" w:rsidRPr="00D021B5" w:rsidRDefault="001315C8" w:rsidP="00125F43">
            <w:pPr>
              <w:pStyle w:val="af7"/>
              <w:numPr>
                <w:ilvl w:val="0"/>
                <w:numId w:val="16"/>
              </w:numPr>
              <w:spacing w:line="0" w:lineRule="atLeast"/>
              <w:ind w:leftChars="0" w:left="223" w:hanging="223"/>
              <w:rPr>
                <w:rFonts w:hAnsi="標楷體"/>
                <w:spacing w:val="-20"/>
                <w:sz w:val="22"/>
                <w:szCs w:val="22"/>
              </w:rPr>
            </w:pPr>
            <w:r w:rsidRPr="00D021B5">
              <w:rPr>
                <w:rFonts w:hAnsi="標楷體" w:hint="eastAsia"/>
                <w:spacing w:val="-20"/>
                <w:sz w:val="22"/>
                <w:szCs w:val="22"/>
              </w:rPr>
              <w:t xml:space="preserve">110.04.20 </w:t>
            </w:r>
            <w:proofErr w:type="gramStart"/>
            <w:r w:rsidRPr="00D021B5">
              <w:rPr>
                <w:rFonts w:hAnsi="標楷體" w:hint="eastAsia"/>
                <w:spacing w:val="-20"/>
                <w:sz w:val="22"/>
                <w:szCs w:val="22"/>
              </w:rPr>
              <w:t>華航諾富特</w:t>
            </w:r>
            <w:proofErr w:type="gramEnd"/>
            <w:r w:rsidRPr="00D021B5">
              <w:rPr>
                <w:rFonts w:hAnsi="標楷體" w:hint="eastAsia"/>
                <w:spacing w:val="-20"/>
                <w:sz w:val="22"/>
                <w:szCs w:val="22"/>
              </w:rPr>
              <w:t>群聚事件指標個案</w:t>
            </w:r>
          </w:p>
          <w:p w:rsidR="001315C8" w:rsidRPr="00D021B5" w:rsidRDefault="001315C8" w:rsidP="00125F43">
            <w:pPr>
              <w:pStyle w:val="af7"/>
              <w:numPr>
                <w:ilvl w:val="0"/>
                <w:numId w:val="16"/>
              </w:numPr>
              <w:spacing w:line="0" w:lineRule="atLeast"/>
              <w:ind w:leftChars="0" w:left="223" w:hanging="223"/>
              <w:rPr>
                <w:rFonts w:hAnsi="標楷體"/>
                <w:spacing w:val="-20"/>
                <w:sz w:val="22"/>
                <w:szCs w:val="22"/>
              </w:rPr>
            </w:pPr>
            <w:r w:rsidRPr="00D021B5">
              <w:rPr>
                <w:rFonts w:hAnsi="標楷體" w:hint="eastAsia"/>
                <w:spacing w:val="-20"/>
                <w:sz w:val="22"/>
                <w:szCs w:val="22"/>
              </w:rPr>
              <w:t>110.05.29 萬華茶室及宜蘭電子遊藝場群聚，</w:t>
            </w:r>
            <w:proofErr w:type="gramStart"/>
            <w:r w:rsidRPr="00D021B5">
              <w:rPr>
                <w:rFonts w:hAnsi="標楷體" w:hint="eastAsia"/>
                <w:spacing w:val="-20"/>
                <w:sz w:val="22"/>
                <w:szCs w:val="22"/>
              </w:rPr>
              <w:t>疫</w:t>
            </w:r>
            <w:proofErr w:type="gramEnd"/>
            <w:r w:rsidRPr="00D021B5">
              <w:rPr>
                <w:rFonts w:hAnsi="標楷體" w:hint="eastAsia"/>
                <w:spacing w:val="-20"/>
                <w:sz w:val="22"/>
                <w:szCs w:val="22"/>
              </w:rPr>
              <w:t>情進入社區擴散</w:t>
            </w:r>
          </w:p>
          <w:p w:rsidR="001315C8" w:rsidRPr="00D021B5" w:rsidRDefault="001315C8" w:rsidP="00125F43">
            <w:pPr>
              <w:pStyle w:val="af7"/>
              <w:numPr>
                <w:ilvl w:val="0"/>
                <w:numId w:val="16"/>
              </w:numPr>
              <w:spacing w:line="0" w:lineRule="atLeast"/>
              <w:ind w:leftChars="0" w:left="223" w:hanging="223"/>
              <w:rPr>
                <w:rFonts w:hAnsi="標楷體"/>
                <w:spacing w:val="-20"/>
                <w:sz w:val="22"/>
                <w:szCs w:val="22"/>
              </w:rPr>
            </w:pPr>
            <w:r w:rsidRPr="00D021B5">
              <w:rPr>
                <w:rFonts w:hAnsi="標楷體" w:hint="eastAsia"/>
                <w:spacing w:val="-20"/>
                <w:sz w:val="22"/>
                <w:szCs w:val="22"/>
              </w:rPr>
              <w:t>110.05.15 提升</w:t>
            </w:r>
            <w:proofErr w:type="gramStart"/>
            <w:r w:rsidRPr="00D021B5">
              <w:rPr>
                <w:rFonts w:hAnsi="標楷體" w:hint="eastAsia"/>
                <w:spacing w:val="-20"/>
                <w:sz w:val="22"/>
                <w:szCs w:val="22"/>
              </w:rPr>
              <w:t>雙北地區疫</w:t>
            </w:r>
            <w:proofErr w:type="gramEnd"/>
            <w:r w:rsidRPr="00D021B5">
              <w:rPr>
                <w:rFonts w:hAnsi="標楷體" w:hint="eastAsia"/>
                <w:spacing w:val="-20"/>
                <w:sz w:val="22"/>
                <w:szCs w:val="22"/>
              </w:rPr>
              <w:t>情警戒第三級</w:t>
            </w:r>
          </w:p>
          <w:p w:rsidR="001315C8" w:rsidRPr="00D021B5" w:rsidRDefault="001315C8" w:rsidP="00125F43">
            <w:pPr>
              <w:pStyle w:val="af7"/>
              <w:numPr>
                <w:ilvl w:val="0"/>
                <w:numId w:val="16"/>
              </w:numPr>
              <w:spacing w:line="0" w:lineRule="atLeast"/>
              <w:ind w:leftChars="0" w:left="223" w:hanging="223"/>
              <w:rPr>
                <w:rFonts w:hAnsi="標楷體"/>
                <w:spacing w:val="-20"/>
                <w:sz w:val="22"/>
                <w:szCs w:val="22"/>
              </w:rPr>
            </w:pPr>
            <w:r w:rsidRPr="00D021B5">
              <w:rPr>
                <w:rFonts w:hAnsi="標楷體" w:hint="eastAsia"/>
                <w:spacing w:val="-20"/>
                <w:sz w:val="22"/>
                <w:szCs w:val="22"/>
              </w:rPr>
              <w:t>110.05.19 提升全國</w:t>
            </w:r>
            <w:proofErr w:type="gramStart"/>
            <w:r w:rsidRPr="00D021B5">
              <w:rPr>
                <w:rFonts w:hAnsi="標楷體" w:hint="eastAsia"/>
                <w:spacing w:val="-20"/>
                <w:sz w:val="22"/>
                <w:szCs w:val="22"/>
              </w:rPr>
              <w:t>疫</w:t>
            </w:r>
            <w:proofErr w:type="gramEnd"/>
            <w:r w:rsidRPr="00D021B5">
              <w:rPr>
                <w:rFonts w:hAnsi="標楷體" w:hint="eastAsia"/>
                <w:spacing w:val="-20"/>
                <w:sz w:val="22"/>
                <w:szCs w:val="22"/>
              </w:rPr>
              <w:t>情警戒第三級</w:t>
            </w:r>
          </w:p>
          <w:p w:rsidR="001315C8" w:rsidRPr="00D021B5" w:rsidRDefault="001315C8" w:rsidP="00125F43">
            <w:pPr>
              <w:pStyle w:val="af7"/>
              <w:numPr>
                <w:ilvl w:val="0"/>
                <w:numId w:val="16"/>
              </w:numPr>
              <w:spacing w:line="0" w:lineRule="atLeast"/>
              <w:ind w:leftChars="0" w:left="223" w:hanging="223"/>
              <w:rPr>
                <w:rFonts w:hAnsi="標楷體"/>
                <w:spacing w:val="-20"/>
                <w:sz w:val="22"/>
                <w:szCs w:val="22"/>
              </w:rPr>
            </w:pPr>
            <w:r w:rsidRPr="00D021B5">
              <w:rPr>
                <w:rFonts w:hAnsi="標楷體" w:hint="eastAsia"/>
                <w:spacing w:val="-20"/>
                <w:sz w:val="22"/>
                <w:szCs w:val="22"/>
              </w:rPr>
              <w:t>110.07.27 調降全國</w:t>
            </w:r>
            <w:proofErr w:type="gramStart"/>
            <w:r w:rsidRPr="00D021B5">
              <w:rPr>
                <w:rFonts w:hAnsi="標楷體" w:hint="eastAsia"/>
                <w:spacing w:val="-20"/>
                <w:sz w:val="22"/>
                <w:szCs w:val="22"/>
              </w:rPr>
              <w:t>疫</w:t>
            </w:r>
            <w:proofErr w:type="gramEnd"/>
            <w:r w:rsidRPr="00D021B5">
              <w:rPr>
                <w:rFonts w:hAnsi="標楷體" w:hint="eastAsia"/>
                <w:spacing w:val="-20"/>
                <w:sz w:val="22"/>
                <w:szCs w:val="22"/>
              </w:rPr>
              <w:t>情警戒第二級</w:t>
            </w:r>
          </w:p>
          <w:p w:rsidR="00372B0A" w:rsidRPr="00D021B5" w:rsidRDefault="00372B0A" w:rsidP="00372B0A">
            <w:pPr>
              <w:spacing w:line="0" w:lineRule="atLeast"/>
              <w:rPr>
                <w:rFonts w:asciiTheme="minorEastAsia" w:eastAsiaTheme="minorEastAsia" w:hAnsiTheme="minorEastAsia"/>
                <w:spacing w:val="-20"/>
                <w:sz w:val="22"/>
                <w:szCs w:val="22"/>
              </w:rPr>
            </w:pPr>
            <w:r w:rsidRPr="00D021B5">
              <w:rPr>
                <w:rFonts w:asciiTheme="minorEastAsia" w:eastAsiaTheme="minorEastAsia" w:hAnsiTheme="minorEastAsia" w:hint="eastAsia"/>
                <w:spacing w:val="-20"/>
                <w:sz w:val="22"/>
                <w:szCs w:val="22"/>
                <w:shd w:val="pct15" w:color="auto" w:fill="FFFFFF"/>
              </w:rPr>
              <w:t>※本案之個案發生時適用版本</w:t>
            </w:r>
          </w:p>
        </w:tc>
      </w:tr>
      <w:tr w:rsidR="00E6713B" w:rsidRPr="00D021B5" w:rsidTr="007A28CE">
        <w:trPr>
          <w:jc w:val="center"/>
        </w:trPr>
        <w:tc>
          <w:tcPr>
            <w:tcW w:w="704" w:type="dxa"/>
            <w:shd w:val="clear" w:color="auto" w:fill="auto"/>
            <w:vAlign w:val="center"/>
          </w:tcPr>
          <w:p w:rsidR="001315C8" w:rsidRPr="00D021B5" w:rsidRDefault="001315C8" w:rsidP="001315C8">
            <w:pPr>
              <w:spacing w:line="0" w:lineRule="atLeast"/>
              <w:jc w:val="center"/>
              <w:rPr>
                <w:rFonts w:hAnsi="標楷體"/>
                <w:spacing w:val="-20"/>
                <w:sz w:val="28"/>
                <w:szCs w:val="32"/>
              </w:rPr>
            </w:pPr>
            <w:r w:rsidRPr="00D021B5">
              <w:rPr>
                <w:rFonts w:hAnsi="標楷體" w:hint="eastAsia"/>
                <w:spacing w:val="-20"/>
                <w:sz w:val="28"/>
                <w:szCs w:val="32"/>
              </w:rPr>
              <w:t>4</w:t>
            </w:r>
          </w:p>
        </w:tc>
        <w:tc>
          <w:tcPr>
            <w:tcW w:w="1418" w:type="dxa"/>
            <w:shd w:val="clear" w:color="auto" w:fill="auto"/>
            <w:vAlign w:val="center"/>
          </w:tcPr>
          <w:p w:rsidR="001315C8" w:rsidRPr="00D021B5" w:rsidRDefault="001315C8" w:rsidP="001315C8">
            <w:pPr>
              <w:spacing w:line="0" w:lineRule="atLeast"/>
              <w:jc w:val="center"/>
              <w:rPr>
                <w:rFonts w:hAnsi="標楷體"/>
                <w:spacing w:val="-20"/>
                <w:sz w:val="28"/>
                <w:szCs w:val="32"/>
              </w:rPr>
            </w:pPr>
            <w:r w:rsidRPr="00D021B5">
              <w:rPr>
                <w:rFonts w:hAnsi="標楷體" w:hint="eastAsia"/>
                <w:spacing w:val="-20"/>
                <w:sz w:val="28"/>
                <w:szCs w:val="32"/>
              </w:rPr>
              <w:t>111.04.14</w:t>
            </w:r>
          </w:p>
        </w:tc>
        <w:tc>
          <w:tcPr>
            <w:tcW w:w="2976" w:type="dxa"/>
            <w:vAlign w:val="center"/>
          </w:tcPr>
          <w:p w:rsidR="001315C8" w:rsidRPr="00D021B5" w:rsidRDefault="001315C8" w:rsidP="001315C8">
            <w:pPr>
              <w:spacing w:line="0" w:lineRule="atLeast"/>
              <w:rPr>
                <w:rFonts w:hAnsi="標楷體"/>
                <w:spacing w:val="-20"/>
                <w:sz w:val="28"/>
                <w:szCs w:val="32"/>
              </w:rPr>
            </w:pPr>
            <w:r w:rsidRPr="00D021B5">
              <w:rPr>
                <w:rFonts w:hAnsi="標楷體" w:hint="eastAsia"/>
                <w:spacing w:val="-20"/>
                <w:sz w:val="28"/>
                <w:szCs w:val="32"/>
              </w:rPr>
              <w:t>一、新增收取垃圾時間與餐點發放時間必須間隔2小時以上且推車不可混用</w:t>
            </w:r>
          </w:p>
          <w:p w:rsidR="001315C8" w:rsidRPr="00D021B5" w:rsidRDefault="001315C8" w:rsidP="001315C8">
            <w:pPr>
              <w:spacing w:line="0" w:lineRule="atLeast"/>
              <w:rPr>
                <w:rFonts w:hAnsi="標楷體"/>
                <w:spacing w:val="-20"/>
                <w:sz w:val="28"/>
                <w:szCs w:val="32"/>
              </w:rPr>
            </w:pPr>
            <w:r w:rsidRPr="00D021B5">
              <w:rPr>
                <w:rFonts w:hAnsi="標楷體" w:hint="eastAsia"/>
                <w:spacing w:val="-20"/>
                <w:sz w:val="28"/>
                <w:szCs w:val="32"/>
              </w:rPr>
              <w:t>二、修正入住須知規定，</w:t>
            </w:r>
            <w:r w:rsidRPr="00D021B5">
              <w:rPr>
                <w:rFonts w:hAnsi="標楷體" w:hint="eastAsia"/>
                <w:b/>
                <w:spacing w:val="-20"/>
                <w:sz w:val="28"/>
                <w:szCs w:val="32"/>
              </w:rPr>
              <w:t>增訂</w:t>
            </w:r>
            <w:proofErr w:type="gramStart"/>
            <w:r w:rsidRPr="00D021B5">
              <w:rPr>
                <w:rFonts w:hAnsi="標楷體" w:hint="eastAsia"/>
                <w:b/>
                <w:spacing w:val="-20"/>
                <w:sz w:val="28"/>
                <w:szCs w:val="32"/>
              </w:rPr>
              <w:t>訂</w:t>
            </w:r>
            <w:proofErr w:type="gramEnd"/>
            <w:r w:rsidRPr="00D021B5">
              <w:rPr>
                <w:rFonts w:hAnsi="標楷體" w:hint="eastAsia"/>
                <w:b/>
                <w:spacing w:val="-20"/>
                <w:sz w:val="28"/>
                <w:szCs w:val="32"/>
              </w:rPr>
              <w:t>餐及外送物品簽署轉交同意書之規定</w:t>
            </w:r>
            <w:r w:rsidRPr="00D021B5">
              <w:rPr>
                <w:rFonts w:hAnsi="標楷體" w:hint="eastAsia"/>
                <w:spacing w:val="-20"/>
                <w:sz w:val="28"/>
                <w:szCs w:val="32"/>
              </w:rPr>
              <w:t>。</w:t>
            </w:r>
          </w:p>
        </w:tc>
        <w:tc>
          <w:tcPr>
            <w:tcW w:w="3576" w:type="dxa"/>
          </w:tcPr>
          <w:p w:rsidR="00D73A01" w:rsidRPr="00D021B5" w:rsidRDefault="00D73A01" w:rsidP="00125F43">
            <w:pPr>
              <w:pStyle w:val="af7"/>
              <w:numPr>
                <w:ilvl w:val="0"/>
                <w:numId w:val="16"/>
              </w:numPr>
              <w:spacing w:line="0" w:lineRule="atLeast"/>
              <w:ind w:leftChars="0" w:left="223" w:hanging="223"/>
              <w:rPr>
                <w:rFonts w:hAnsi="標楷體"/>
                <w:spacing w:val="-20"/>
                <w:sz w:val="22"/>
                <w:szCs w:val="22"/>
              </w:rPr>
            </w:pPr>
            <w:r w:rsidRPr="00D021B5">
              <w:rPr>
                <w:rFonts w:hAnsi="標楷體" w:hint="eastAsia"/>
                <w:spacing w:val="-20"/>
                <w:sz w:val="22"/>
                <w:szCs w:val="22"/>
              </w:rPr>
              <w:t>111.03.07 改為10+7</w:t>
            </w:r>
          </w:p>
          <w:p w:rsidR="001315C8" w:rsidRPr="00D021B5" w:rsidRDefault="001315C8" w:rsidP="00125F43">
            <w:pPr>
              <w:pStyle w:val="af7"/>
              <w:numPr>
                <w:ilvl w:val="0"/>
                <w:numId w:val="16"/>
              </w:numPr>
              <w:spacing w:line="0" w:lineRule="atLeast"/>
              <w:ind w:leftChars="0" w:left="223" w:hanging="223"/>
              <w:rPr>
                <w:rFonts w:hAnsi="標楷體"/>
                <w:spacing w:val="-20"/>
                <w:sz w:val="22"/>
                <w:szCs w:val="22"/>
              </w:rPr>
            </w:pPr>
            <w:r w:rsidRPr="00D021B5">
              <w:rPr>
                <w:rFonts w:hAnsi="標楷體" w:hint="eastAsia"/>
                <w:spacing w:val="-20"/>
                <w:sz w:val="22"/>
                <w:szCs w:val="22"/>
              </w:rPr>
              <w:t>111.04.11 確診者居家照護</w:t>
            </w:r>
          </w:p>
        </w:tc>
      </w:tr>
      <w:tr w:rsidR="00E6713B" w:rsidRPr="00D021B5" w:rsidTr="007A28CE">
        <w:trPr>
          <w:jc w:val="center"/>
        </w:trPr>
        <w:tc>
          <w:tcPr>
            <w:tcW w:w="704" w:type="dxa"/>
            <w:shd w:val="clear" w:color="auto" w:fill="auto"/>
            <w:vAlign w:val="center"/>
          </w:tcPr>
          <w:p w:rsidR="001315C8" w:rsidRPr="00D021B5" w:rsidRDefault="001315C8" w:rsidP="001315C8">
            <w:pPr>
              <w:spacing w:line="0" w:lineRule="atLeast"/>
              <w:jc w:val="center"/>
              <w:rPr>
                <w:rFonts w:hAnsi="標楷體"/>
                <w:spacing w:val="-20"/>
                <w:sz w:val="28"/>
                <w:szCs w:val="32"/>
              </w:rPr>
            </w:pPr>
            <w:r w:rsidRPr="00D021B5">
              <w:rPr>
                <w:rFonts w:hAnsi="標楷體" w:hint="eastAsia"/>
                <w:spacing w:val="-20"/>
                <w:sz w:val="28"/>
                <w:szCs w:val="32"/>
              </w:rPr>
              <w:t>5</w:t>
            </w:r>
          </w:p>
        </w:tc>
        <w:tc>
          <w:tcPr>
            <w:tcW w:w="1418" w:type="dxa"/>
            <w:shd w:val="clear" w:color="auto" w:fill="auto"/>
            <w:vAlign w:val="center"/>
          </w:tcPr>
          <w:p w:rsidR="001315C8" w:rsidRPr="00D021B5" w:rsidRDefault="001315C8" w:rsidP="001315C8">
            <w:pPr>
              <w:spacing w:line="0" w:lineRule="atLeast"/>
              <w:jc w:val="center"/>
              <w:rPr>
                <w:rFonts w:hAnsi="標楷體"/>
                <w:spacing w:val="-20"/>
                <w:sz w:val="28"/>
                <w:szCs w:val="32"/>
              </w:rPr>
            </w:pPr>
            <w:r w:rsidRPr="00D021B5">
              <w:rPr>
                <w:rFonts w:hAnsi="標楷體" w:hint="eastAsia"/>
                <w:spacing w:val="-20"/>
                <w:sz w:val="28"/>
                <w:szCs w:val="32"/>
              </w:rPr>
              <w:t>111.09.30</w:t>
            </w:r>
          </w:p>
        </w:tc>
        <w:tc>
          <w:tcPr>
            <w:tcW w:w="2976" w:type="dxa"/>
            <w:vAlign w:val="center"/>
          </w:tcPr>
          <w:p w:rsidR="001315C8" w:rsidRPr="00D021B5" w:rsidRDefault="001315C8" w:rsidP="001315C8">
            <w:pPr>
              <w:spacing w:line="0" w:lineRule="atLeast"/>
              <w:rPr>
                <w:rFonts w:hAnsi="標楷體"/>
                <w:spacing w:val="-20"/>
                <w:sz w:val="28"/>
                <w:szCs w:val="32"/>
              </w:rPr>
            </w:pPr>
            <w:r w:rsidRPr="00D021B5">
              <w:rPr>
                <w:rFonts w:hAnsi="標楷體" w:hint="eastAsia"/>
                <w:spacing w:val="-20"/>
                <w:sz w:val="28"/>
                <w:szCs w:val="32"/>
              </w:rPr>
              <w:t>一、依據指揮中心最新公告之COVID-19確定病例輕重症分流收治原則，修正檢疫期規定。</w:t>
            </w:r>
          </w:p>
          <w:p w:rsidR="001315C8" w:rsidRPr="00D021B5" w:rsidRDefault="001315C8" w:rsidP="001315C8">
            <w:pPr>
              <w:spacing w:line="0" w:lineRule="atLeast"/>
              <w:rPr>
                <w:rFonts w:hAnsi="標楷體"/>
                <w:spacing w:val="-20"/>
                <w:sz w:val="28"/>
                <w:szCs w:val="32"/>
              </w:rPr>
            </w:pPr>
            <w:r w:rsidRPr="00D021B5">
              <w:rPr>
                <w:rFonts w:hAnsi="標楷體" w:hint="eastAsia"/>
                <w:spacing w:val="-20"/>
                <w:sz w:val="28"/>
                <w:szCs w:val="32"/>
              </w:rPr>
              <w:t>二、修正入住須知規定，</w:t>
            </w:r>
            <w:r w:rsidRPr="00D021B5">
              <w:rPr>
                <w:rFonts w:hAnsi="標楷體" w:hint="eastAsia"/>
                <w:b/>
                <w:spacing w:val="-20"/>
                <w:sz w:val="28"/>
                <w:szCs w:val="32"/>
              </w:rPr>
              <w:t>增訂</w:t>
            </w:r>
            <w:r w:rsidRPr="00D021B5">
              <w:rPr>
                <w:rFonts w:hAnsi="標楷體" w:hint="eastAsia"/>
                <w:spacing w:val="-20"/>
                <w:sz w:val="28"/>
                <w:szCs w:val="32"/>
              </w:rPr>
              <w:t>若遇生命、身體等之緊急危難(如:火災、地震等</w:t>
            </w:r>
            <w:r w:rsidRPr="00D021B5">
              <w:rPr>
                <w:rFonts w:hAnsi="標楷體"/>
                <w:spacing w:val="-20"/>
                <w:sz w:val="28"/>
                <w:szCs w:val="32"/>
              </w:rPr>
              <w:t>)</w:t>
            </w:r>
            <w:r w:rsidRPr="00D021B5">
              <w:rPr>
                <w:rFonts w:hAnsi="標楷體" w:hint="eastAsia"/>
                <w:spacing w:val="-20"/>
                <w:sz w:val="28"/>
                <w:szCs w:val="32"/>
              </w:rPr>
              <w:t>而出於不得已所為離開檢疫所/隔離處所之適當行為，不予處罰。</w:t>
            </w:r>
          </w:p>
        </w:tc>
        <w:tc>
          <w:tcPr>
            <w:tcW w:w="3576" w:type="dxa"/>
          </w:tcPr>
          <w:p w:rsidR="00D73A01" w:rsidRPr="00D021B5" w:rsidRDefault="00D73A01" w:rsidP="00125F43">
            <w:pPr>
              <w:pStyle w:val="af7"/>
              <w:numPr>
                <w:ilvl w:val="0"/>
                <w:numId w:val="16"/>
              </w:numPr>
              <w:spacing w:line="0" w:lineRule="atLeast"/>
              <w:ind w:leftChars="0" w:left="223" w:hanging="223"/>
              <w:rPr>
                <w:rFonts w:hAnsi="標楷體"/>
                <w:spacing w:val="-20"/>
                <w:sz w:val="22"/>
                <w:szCs w:val="22"/>
              </w:rPr>
            </w:pPr>
            <w:r w:rsidRPr="00D021B5">
              <w:rPr>
                <w:rFonts w:hAnsi="標楷體" w:hint="eastAsia"/>
                <w:spacing w:val="-20"/>
                <w:sz w:val="22"/>
                <w:szCs w:val="22"/>
              </w:rPr>
              <w:t>111.05.0</w:t>
            </w:r>
            <w:r w:rsidR="00372B0A" w:rsidRPr="00D021B5">
              <w:rPr>
                <w:rFonts w:hAnsi="標楷體" w:hint="eastAsia"/>
                <w:spacing w:val="-20"/>
                <w:sz w:val="22"/>
                <w:szCs w:val="22"/>
              </w:rPr>
              <w:t xml:space="preserve">8 </w:t>
            </w:r>
            <w:r w:rsidR="00372B0A" w:rsidRPr="00D021B5">
              <w:rPr>
                <w:rFonts w:hAnsi="標楷體" w:hint="eastAsia"/>
                <w:spacing w:val="-20"/>
                <w:sz w:val="22"/>
                <w:szCs w:val="22"/>
              </w:rPr>
              <w:sym w:font="Wingdings 2" w:char="F06A"/>
            </w:r>
            <w:r w:rsidR="00372B0A" w:rsidRPr="00D021B5">
              <w:rPr>
                <w:rFonts w:hAnsi="標楷體" w:hint="eastAsia"/>
                <w:spacing w:val="-20"/>
                <w:sz w:val="22"/>
                <w:szCs w:val="22"/>
              </w:rPr>
              <w:t xml:space="preserve">居家照護之確診者7+7 </w:t>
            </w:r>
            <w:r w:rsidR="00372B0A" w:rsidRPr="00D021B5">
              <w:rPr>
                <w:rFonts w:hAnsi="標楷體" w:hint="eastAsia"/>
                <w:spacing w:val="-20"/>
                <w:sz w:val="22"/>
                <w:szCs w:val="22"/>
              </w:rPr>
              <w:sym w:font="Wingdings 2" w:char="F06B"/>
            </w:r>
            <w:r w:rsidR="00372B0A" w:rsidRPr="00D021B5">
              <w:rPr>
                <w:rFonts w:hAnsi="標楷體" w:hint="eastAsia"/>
                <w:spacing w:val="-20"/>
                <w:sz w:val="22"/>
                <w:szCs w:val="22"/>
              </w:rPr>
              <w:t>確診者同住親友3+4或0+7</w:t>
            </w:r>
          </w:p>
          <w:p w:rsidR="001315C8" w:rsidRPr="00D021B5" w:rsidRDefault="001315C8" w:rsidP="00125F43">
            <w:pPr>
              <w:pStyle w:val="af7"/>
              <w:numPr>
                <w:ilvl w:val="0"/>
                <w:numId w:val="16"/>
              </w:numPr>
              <w:spacing w:line="0" w:lineRule="atLeast"/>
              <w:ind w:leftChars="0" w:left="223" w:hanging="223"/>
              <w:rPr>
                <w:rFonts w:hAnsi="標楷體"/>
                <w:spacing w:val="-20"/>
                <w:sz w:val="22"/>
                <w:szCs w:val="22"/>
              </w:rPr>
            </w:pPr>
            <w:r w:rsidRPr="00D021B5">
              <w:rPr>
                <w:rFonts w:hAnsi="標楷體" w:hint="eastAsia"/>
                <w:spacing w:val="-20"/>
                <w:sz w:val="22"/>
                <w:szCs w:val="22"/>
              </w:rPr>
              <w:t>111.04.28 病例</w:t>
            </w:r>
            <w:proofErr w:type="gramStart"/>
            <w:r w:rsidRPr="00D021B5">
              <w:rPr>
                <w:rFonts w:hAnsi="標楷體" w:hint="eastAsia"/>
                <w:spacing w:val="-20"/>
                <w:sz w:val="22"/>
                <w:szCs w:val="22"/>
              </w:rPr>
              <w:t>日增破萬</w:t>
            </w:r>
            <w:proofErr w:type="gramEnd"/>
          </w:p>
          <w:p w:rsidR="001315C8" w:rsidRPr="00D021B5" w:rsidRDefault="001315C8" w:rsidP="00125F43">
            <w:pPr>
              <w:pStyle w:val="af7"/>
              <w:numPr>
                <w:ilvl w:val="0"/>
                <w:numId w:val="16"/>
              </w:numPr>
              <w:spacing w:line="0" w:lineRule="atLeast"/>
              <w:ind w:leftChars="0" w:left="223" w:hanging="223"/>
              <w:rPr>
                <w:rFonts w:hAnsi="標楷體"/>
                <w:spacing w:val="-20"/>
                <w:sz w:val="22"/>
                <w:szCs w:val="22"/>
              </w:rPr>
            </w:pPr>
            <w:r w:rsidRPr="00D021B5">
              <w:rPr>
                <w:rFonts w:hAnsi="標楷體" w:hint="eastAsia"/>
                <w:spacing w:val="-20"/>
                <w:sz w:val="22"/>
                <w:szCs w:val="22"/>
              </w:rPr>
              <w:t xml:space="preserve">111.05.26 </w:t>
            </w:r>
            <w:proofErr w:type="gramStart"/>
            <w:r w:rsidRPr="00D021B5">
              <w:rPr>
                <w:rFonts w:hAnsi="標楷體" w:hint="eastAsia"/>
                <w:spacing w:val="-20"/>
                <w:sz w:val="22"/>
                <w:szCs w:val="22"/>
              </w:rPr>
              <w:t>快篩陽性</w:t>
            </w:r>
            <w:proofErr w:type="gramEnd"/>
            <w:r w:rsidRPr="00D021B5">
              <w:rPr>
                <w:rFonts w:hAnsi="標楷體" w:hint="eastAsia"/>
                <w:spacing w:val="-20"/>
                <w:sz w:val="22"/>
                <w:szCs w:val="22"/>
              </w:rPr>
              <w:t>經醫師判斷視同確診</w:t>
            </w:r>
          </w:p>
          <w:p w:rsidR="008D75D3" w:rsidRPr="00D021B5" w:rsidRDefault="008D75D3" w:rsidP="00125F43">
            <w:pPr>
              <w:pStyle w:val="af7"/>
              <w:numPr>
                <w:ilvl w:val="0"/>
                <w:numId w:val="16"/>
              </w:numPr>
              <w:spacing w:line="0" w:lineRule="atLeast"/>
              <w:ind w:leftChars="0" w:left="223" w:hanging="223"/>
              <w:rPr>
                <w:rFonts w:hAnsi="標楷體"/>
                <w:spacing w:val="-20"/>
                <w:sz w:val="22"/>
                <w:szCs w:val="22"/>
              </w:rPr>
            </w:pPr>
            <w:r w:rsidRPr="00D021B5">
              <w:rPr>
                <w:rFonts w:hAnsi="標楷體" w:hint="eastAsia"/>
                <w:spacing w:val="-20"/>
                <w:sz w:val="22"/>
                <w:szCs w:val="22"/>
              </w:rPr>
              <w:t>1</w:t>
            </w:r>
            <w:r w:rsidRPr="00D021B5">
              <w:rPr>
                <w:rFonts w:hAnsi="標楷體"/>
                <w:spacing w:val="-20"/>
                <w:sz w:val="22"/>
                <w:szCs w:val="22"/>
              </w:rPr>
              <w:t xml:space="preserve">11.06.15 </w:t>
            </w:r>
            <w:r w:rsidRPr="00D021B5">
              <w:rPr>
                <w:rFonts w:hAnsi="標楷體" w:hint="eastAsia"/>
                <w:spacing w:val="-20"/>
                <w:sz w:val="22"/>
                <w:szCs w:val="22"/>
              </w:rPr>
              <w:t>歸國檢疫改為3+4，無法符合1人1戶居家檢疫者，需預訂防疫旅館8天</w:t>
            </w:r>
          </w:p>
        </w:tc>
      </w:tr>
      <w:tr w:rsidR="00E6713B" w:rsidRPr="00D021B5" w:rsidTr="007A28CE">
        <w:trPr>
          <w:jc w:val="center"/>
        </w:trPr>
        <w:tc>
          <w:tcPr>
            <w:tcW w:w="704" w:type="dxa"/>
            <w:shd w:val="clear" w:color="auto" w:fill="auto"/>
            <w:vAlign w:val="center"/>
          </w:tcPr>
          <w:p w:rsidR="001315C8" w:rsidRPr="00D021B5" w:rsidRDefault="001315C8" w:rsidP="001315C8">
            <w:pPr>
              <w:spacing w:line="0" w:lineRule="atLeast"/>
              <w:jc w:val="center"/>
              <w:rPr>
                <w:rFonts w:hAnsi="標楷體"/>
                <w:spacing w:val="-20"/>
                <w:sz w:val="28"/>
                <w:szCs w:val="32"/>
              </w:rPr>
            </w:pPr>
            <w:r w:rsidRPr="00D021B5">
              <w:rPr>
                <w:rFonts w:hAnsi="標楷體" w:hint="eastAsia"/>
                <w:spacing w:val="-20"/>
                <w:sz w:val="28"/>
                <w:szCs w:val="32"/>
              </w:rPr>
              <w:lastRenderedPageBreak/>
              <w:t>-</w:t>
            </w:r>
          </w:p>
        </w:tc>
        <w:tc>
          <w:tcPr>
            <w:tcW w:w="1418" w:type="dxa"/>
            <w:shd w:val="clear" w:color="auto" w:fill="auto"/>
            <w:vAlign w:val="center"/>
          </w:tcPr>
          <w:p w:rsidR="001315C8" w:rsidRPr="00D021B5" w:rsidRDefault="001315C8" w:rsidP="001315C8">
            <w:pPr>
              <w:spacing w:line="0" w:lineRule="atLeast"/>
              <w:jc w:val="center"/>
              <w:rPr>
                <w:rFonts w:hAnsi="標楷體"/>
                <w:spacing w:val="-20"/>
                <w:sz w:val="28"/>
                <w:szCs w:val="32"/>
              </w:rPr>
            </w:pPr>
            <w:r w:rsidRPr="00D021B5">
              <w:rPr>
                <w:rFonts w:hAnsi="標楷體" w:hint="eastAsia"/>
                <w:spacing w:val="-20"/>
                <w:sz w:val="28"/>
                <w:szCs w:val="32"/>
              </w:rPr>
              <w:t>112.04.30</w:t>
            </w:r>
          </w:p>
        </w:tc>
        <w:tc>
          <w:tcPr>
            <w:tcW w:w="2976" w:type="dxa"/>
            <w:vAlign w:val="center"/>
          </w:tcPr>
          <w:p w:rsidR="001315C8" w:rsidRPr="00D021B5" w:rsidRDefault="001315C8" w:rsidP="001315C8">
            <w:pPr>
              <w:spacing w:line="0" w:lineRule="atLeast"/>
              <w:ind w:left="1"/>
              <w:rPr>
                <w:rFonts w:hAnsi="標楷體"/>
                <w:spacing w:val="-20"/>
                <w:sz w:val="28"/>
                <w:szCs w:val="32"/>
              </w:rPr>
            </w:pPr>
            <w:r w:rsidRPr="00D021B5">
              <w:rPr>
                <w:rFonts w:hAnsi="標楷體" w:hint="eastAsia"/>
                <w:spacing w:val="-20"/>
                <w:sz w:val="28"/>
                <w:szCs w:val="32"/>
              </w:rPr>
              <w:t>因應COVID-19防疫新制實施，工作指引停止適用</w:t>
            </w:r>
            <w:r w:rsidRPr="00D021B5">
              <w:rPr>
                <w:rStyle w:val="afe"/>
                <w:rFonts w:hAnsi="標楷體"/>
                <w:spacing w:val="-20"/>
                <w:sz w:val="28"/>
                <w:szCs w:val="32"/>
              </w:rPr>
              <w:footnoteReference w:id="42"/>
            </w:r>
            <w:r w:rsidRPr="00D021B5">
              <w:rPr>
                <w:rFonts w:hAnsi="標楷體" w:hint="eastAsia"/>
                <w:spacing w:val="-20"/>
                <w:sz w:val="28"/>
                <w:szCs w:val="32"/>
              </w:rPr>
              <w:t>。</w:t>
            </w:r>
          </w:p>
        </w:tc>
        <w:tc>
          <w:tcPr>
            <w:tcW w:w="3576" w:type="dxa"/>
          </w:tcPr>
          <w:p w:rsidR="001315C8" w:rsidRPr="00D021B5" w:rsidRDefault="001315C8" w:rsidP="00125F43">
            <w:pPr>
              <w:pStyle w:val="af7"/>
              <w:numPr>
                <w:ilvl w:val="0"/>
                <w:numId w:val="16"/>
              </w:numPr>
              <w:spacing w:line="0" w:lineRule="atLeast"/>
              <w:ind w:leftChars="0" w:left="223" w:hanging="223"/>
              <w:rPr>
                <w:rFonts w:hAnsi="標楷體"/>
                <w:spacing w:val="-20"/>
                <w:sz w:val="22"/>
                <w:szCs w:val="22"/>
              </w:rPr>
            </w:pPr>
            <w:r w:rsidRPr="00D021B5">
              <w:rPr>
                <w:rFonts w:hAnsi="標楷體" w:hint="eastAsia"/>
                <w:spacing w:val="-20"/>
                <w:sz w:val="22"/>
                <w:szCs w:val="22"/>
              </w:rPr>
              <w:t>111.10.13 取消入境居家檢疫，改</w:t>
            </w:r>
            <w:proofErr w:type="gramStart"/>
            <w:r w:rsidRPr="00D021B5">
              <w:rPr>
                <w:rFonts w:hAnsi="標楷體" w:hint="eastAsia"/>
                <w:spacing w:val="-20"/>
                <w:sz w:val="22"/>
                <w:szCs w:val="22"/>
              </w:rPr>
              <w:t>採</w:t>
            </w:r>
            <w:proofErr w:type="gramEnd"/>
            <w:r w:rsidRPr="00D021B5">
              <w:rPr>
                <w:rFonts w:hAnsi="標楷體" w:hint="eastAsia"/>
                <w:spacing w:val="-20"/>
                <w:sz w:val="22"/>
                <w:szCs w:val="22"/>
              </w:rPr>
              <w:t>0+N</w:t>
            </w:r>
          </w:p>
          <w:p w:rsidR="00372B0A" w:rsidRPr="00D021B5" w:rsidRDefault="00372B0A" w:rsidP="00125F43">
            <w:pPr>
              <w:pStyle w:val="af7"/>
              <w:numPr>
                <w:ilvl w:val="0"/>
                <w:numId w:val="16"/>
              </w:numPr>
              <w:spacing w:line="0" w:lineRule="atLeast"/>
              <w:ind w:leftChars="0" w:left="223" w:hanging="223"/>
              <w:rPr>
                <w:rFonts w:hAnsi="標楷體"/>
                <w:spacing w:val="-20"/>
                <w:sz w:val="22"/>
                <w:szCs w:val="22"/>
              </w:rPr>
            </w:pPr>
            <w:r w:rsidRPr="00D021B5">
              <w:rPr>
                <w:rFonts w:hAnsi="標楷體" w:hint="eastAsia"/>
                <w:spacing w:val="-20"/>
                <w:sz w:val="22"/>
                <w:szCs w:val="22"/>
              </w:rPr>
              <w:t>1</w:t>
            </w:r>
            <w:r w:rsidRPr="00D021B5">
              <w:rPr>
                <w:rFonts w:hAnsi="標楷體"/>
                <w:spacing w:val="-20"/>
                <w:sz w:val="22"/>
                <w:szCs w:val="22"/>
              </w:rPr>
              <w:t xml:space="preserve">11.11.07 </w:t>
            </w:r>
            <w:r w:rsidRPr="00D021B5">
              <w:rPr>
                <w:rFonts w:hAnsi="標楷體" w:hint="eastAsia"/>
                <w:spacing w:val="-20"/>
                <w:sz w:val="22"/>
                <w:szCs w:val="22"/>
              </w:rPr>
              <w:t>接觸者全面0+7</w:t>
            </w:r>
          </w:p>
          <w:p w:rsidR="00372B0A" w:rsidRPr="00D021B5" w:rsidRDefault="00372B0A" w:rsidP="00125F43">
            <w:pPr>
              <w:pStyle w:val="af7"/>
              <w:numPr>
                <w:ilvl w:val="0"/>
                <w:numId w:val="16"/>
              </w:numPr>
              <w:spacing w:line="0" w:lineRule="atLeast"/>
              <w:ind w:leftChars="0" w:left="223" w:hanging="223"/>
              <w:rPr>
                <w:rFonts w:hAnsi="標楷體"/>
                <w:spacing w:val="-20"/>
                <w:sz w:val="22"/>
                <w:szCs w:val="22"/>
              </w:rPr>
            </w:pPr>
            <w:r w:rsidRPr="00D021B5">
              <w:rPr>
                <w:rFonts w:hAnsi="標楷體" w:hint="eastAsia"/>
                <w:spacing w:val="-20"/>
                <w:sz w:val="22"/>
                <w:szCs w:val="22"/>
              </w:rPr>
              <w:t>111.11.14 居家照護之確診者5+</w:t>
            </w:r>
            <w:r w:rsidRPr="00D021B5">
              <w:rPr>
                <w:rFonts w:hAnsi="標楷體"/>
                <w:spacing w:val="-20"/>
                <w:sz w:val="22"/>
                <w:szCs w:val="22"/>
              </w:rPr>
              <w:t>n</w:t>
            </w:r>
          </w:p>
          <w:p w:rsidR="001315C8" w:rsidRPr="00D021B5" w:rsidRDefault="001315C8" w:rsidP="00125F43">
            <w:pPr>
              <w:pStyle w:val="af7"/>
              <w:numPr>
                <w:ilvl w:val="0"/>
                <w:numId w:val="16"/>
              </w:numPr>
              <w:spacing w:line="0" w:lineRule="atLeast"/>
              <w:ind w:leftChars="0" w:left="223" w:hanging="223"/>
              <w:rPr>
                <w:rFonts w:hAnsi="標楷體"/>
                <w:spacing w:val="-20"/>
                <w:sz w:val="22"/>
                <w:szCs w:val="22"/>
              </w:rPr>
            </w:pPr>
            <w:r w:rsidRPr="00D021B5">
              <w:rPr>
                <w:rFonts w:hAnsi="標楷體" w:hint="eastAsia"/>
                <w:spacing w:val="-20"/>
                <w:sz w:val="22"/>
                <w:szCs w:val="22"/>
              </w:rPr>
              <w:t xml:space="preserve">112.03.20 </w:t>
            </w:r>
            <w:proofErr w:type="gramStart"/>
            <w:r w:rsidRPr="00D021B5">
              <w:rPr>
                <w:rFonts w:hAnsi="標楷體" w:hint="eastAsia"/>
                <w:spacing w:val="-20"/>
                <w:sz w:val="22"/>
                <w:szCs w:val="22"/>
              </w:rPr>
              <w:t>輕症免</w:t>
            </w:r>
            <w:proofErr w:type="gramEnd"/>
            <w:r w:rsidRPr="00D021B5">
              <w:rPr>
                <w:rFonts w:hAnsi="標楷體" w:hint="eastAsia"/>
                <w:spacing w:val="-20"/>
                <w:sz w:val="22"/>
                <w:szCs w:val="22"/>
              </w:rPr>
              <w:t>通報/免隔離</w:t>
            </w:r>
            <w:r w:rsidR="00372B0A" w:rsidRPr="00D021B5">
              <w:rPr>
                <w:rFonts w:hAnsi="標楷體" w:hint="eastAsia"/>
                <w:spacing w:val="-20"/>
                <w:sz w:val="22"/>
                <w:szCs w:val="22"/>
              </w:rPr>
              <w:t>，0+N</w:t>
            </w:r>
          </w:p>
        </w:tc>
      </w:tr>
    </w:tbl>
    <w:p w:rsidR="00CA4C98" w:rsidRPr="00816310" w:rsidRDefault="00915039" w:rsidP="00816310">
      <w:pPr>
        <w:pStyle w:val="af5"/>
        <w:rPr>
          <w:rFonts w:hAnsi="標楷體"/>
        </w:rPr>
      </w:pPr>
      <w:r w:rsidRPr="00D021B5">
        <w:rPr>
          <w:rFonts w:hint="eastAsia"/>
        </w:rPr>
        <w:t>資料來源：</w:t>
      </w:r>
      <w:proofErr w:type="gramStart"/>
      <w:r w:rsidRPr="00D021B5">
        <w:rPr>
          <w:rFonts w:hint="eastAsia"/>
        </w:rPr>
        <w:t>衛福部函</w:t>
      </w:r>
      <w:proofErr w:type="gramEnd"/>
      <w:r w:rsidRPr="00D021B5">
        <w:rPr>
          <w:rFonts w:hint="eastAsia"/>
        </w:rPr>
        <w:t>復及本案自行整理</w:t>
      </w:r>
      <w:r w:rsidRPr="00D021B5">
        <w:rPr>
          <w:rFonts w:hAnsi="標楷體" w:hint="eastAsia"/>
        </w:rPr>
        <w:t>。</w:t>
      </w:r>
    </w:p>
    <w:p w:rsidR="00915039" w:rsidRPr="00D021B5" w:rsidRDefault="00915039" w:rsidP="00F6141C">
      <w:pPr>
        <w:pStyle w:val="3"/>
      </w:pPr>
      <w:r w:rsidRPr="00D021B5">
        <w:rPr>
          <w:rFonts w:hint="eastAsia"/>
        </w:rPr>
        <w:t>109年5月27日，指揮中心修訂工作指引，</w:t>
      </w:r>
      <w:proofErr w:type="gramStart"/>
      <w:r w:rsidRPr="00D021B5">
        <w:rPr>
          <w:rFonts w:hint="eastAsia"/>
        </w:rPr>
        <w:t>衛福部查</w:t>
      </w:r>
      <w:proofErr w:type="gramEnd"/>
      <w:r w:rsidRPr="00D021B5">
        <w:rPr>
          <w:rFonts w:hint="eastAsia"/>
        </w:rPr>
        <w:t>復修正重點僅稱「配合防疫政策，新增適用對象第5類」，但經比對與本案相關部分尚有：</w:t>
      </w:r>
    </w:p>
    <w:p w:rsidR="00915039" w:rsidRPr="00D021B5" w:rsidRDefault="00915039" w:rsidP="00F6141C">
      <w:pPr>
        <w:pStyle w:val="4"/>
        <w:ind w:left="1701" w:hanging="511"/>
      </w:pPr>
      <w:r w:rsidRPr="00D021B5">
        <w:rPr>
          <w:rFonts w:hint="eastAsia"/>
        </w:rPr>
        <w:t>安全組業務新增「檢疫者</w:t>
      </w:r>
      <w:proofErr w:type="gramStart"/>
      <w:r w:rsidRPr="00D021B5">
        <w:rPr>
          <w:rFonts w:hint="eastAsia"/>
        </w:rPr>
        <w:t>入住前之</w:t>
      </w:r>
      <w:proofErr w:type="gramEnd"/>
      <w:r w:rsidRPr="00D021B5">
        <w:rPr>
          <w:rFonts w:hint="eastAsia"/>
        </w:rPr>
        <w:t>行李安全檢查」、「帶領入住及協助行李運送」(陸、一、（三）及(七))</w:t>
      </w:r>
    </w:p>
    <w:p w:rsidR="00915039" w:rsidRPr="00D021B5" w:rsidRDefault="00915039" w:rsidP="00F6141C">
      <w:pPr>
        <w:pStyle w:val="4"/>
        <w:ind w:left="1701" w:hanging="511"/>
      </w:pPr>
      <w:r w:rsidRPr="00D021B5">
        <w:rPr>
          <w:rFonts w:hint="eastAsia"/>
        </w:rPr>
        <w:t>檢疫者管理規則新增「因應指揮中心政策調整，檢疫者應依指揮中心指示配合辦理必要防疫措施」(</w:t>
      </w:r>
      <w:proofErr w:type="gramStart"/>
      <w:r w:rsidRPr="00D021B5">
        <w:rPr>
          <w:rFonts w:hint="eastAsia"/>
        </w:rPr>
        <w:t>柒</w:t>
      </w:r>
      <w:proofErr w:type="gramEnd"/>
      <w:r w:rsidRPr="00D021B5">
        <w:rPr>
          <w:rFonts w:hint="eastAsia"/>
        </w:rPr>
        <w:t>、一、（十）)。</w:t>
      </w:r>
    </w:p>
    <w:p w:rsidR="00915039" w:rsidRDefault="00915039" w:rsidP="00F6141C">
      <w:pPr>
        <w:pStyle w:val="4"/>
        <w:ind w:left="1701" w:hanging="511"/>
      </w:pPr>
      <w:r w:rsidRPr="00D021B5">
        <w:rPr>
          <w:rFonts w:hint="eastAsia"/>
        </w:rPr>
        <w:t>安全組應於檢疫者入住時辦理行李檢查，發現有附件9所列之危險物品，應填列危險物品保管清單，經檢疫者本人確認後，交由後勤組封存保管(</w:t>
      </w:r>
      <w:proofErr w:type="gramStart"/>
      <w:r w:rsidRPr="00D021B5">
        <w:rPr>
          <w:rFonts w:hint="eastAsia"/>
        </w:rPr>
        <w:t>柒</w:t>
      </w:r>
      <w:proofErr w:type="gramEnd"/>
      <w:r w:rsidRPr="00D021B5">
        <w:rPr>
          <w:rFonts w:hint="eastAsia"/>
        </w:rPr>
        <w:t>、二、（十二）)。</w:t>
      </w:r>
    </w:p>
    <w:p w:rsidR="00915039" w:rsidRPr="00D021B5" w:rsidRDefault="00915039" w:rsidP="00F6141C">
      <w:pPr>
        <w:pStyle w:val="4"/>
        <w:ind w:left="1701" w:hanging="511"/>
      </w:pPr>
      <w:r w:rsidRPr="00D021B5">
        <w:rPr>
          <w:rFonts w:hint="eastAsia"/>
        </w:rPr>
        <w:t xml:space="preserve">入住須知(該版指引之附件9) </w:t>
      </w:r>
    </w:p>
    <w:p w:rsidR="00915039" w:rsidRPr="00D021B5" w:rsidRDefault="00915039" w:rsidP="00F6141C">
      <w:pPr>
        <w:pStyle w:val="5"/>
      </w:pPr>
      <w:r w:rsidRPr="00D021B5">
        <w:rPr>
          <w:rFonts w:hint="eastAsia"/>
        </w:rPr>
        <w:t>於「貳、入住流程」增訂「備註2:為維護檢疫者及檢疫場所安全，工作人員得視需要檢查行李及攜帶入住須知物品，並以必要之方式落實集中檢疫之目的」。</w:t>
      </w:r>
    </w:p>
    <w:p w:rsidR="00915039" w:rsidRPr="00D021B5" w:rsidRDefault="00915039" w:rsidP="00F6141C">
      <w:pPr>
        <w:pStyle w:val="5"/>
      </w:pPr>
      <w:r w:rsidRPr="00D021B5">
        <w:rPr>
          <w:rFonts w:hint="eastAsia"/>
        </w:rPr>
        <w:t>於「參、入住須知」增訂「七、為考量住民安全，</w:t>
      </w:r>
      <w:proofErr w:type="gramStart"/>
      <w:r w:rsidRPr="00D021B5">
        <w:rPr>
          <w:rFonts w:hint="eastAsia"/>
        </w:rPr>
        <w:t>入住前請</w:t>
      </w:r>
      <w:proofErr w:type="gramEnd"/>
      <w:r w:rsidRPr="00D021B5">
        <w:rPr>
          <w:rFonts w:hint="eastAsia"/>
        </w:rPr>
        <w:t>配合行李檢查，主動繳交危險物品(詳細品項如危險物品清單)及告知用藥現況，危險物品將由檢疫場所協助造冊封存保管，於退房</w:t>
      </w:r>
      <w:r w:rsidRPr="00D021B5">
        <w:rPr>
          <w:rFonts w:hint="eastAsia"/>
        </w:rPr>
        <w:lastRenderedPageBreak/>
        <w:t>時歸還，檢疫期間有使用需求可洽檢疫場所工作人員評估後提供」。</w:t>
      </w:r>
    </w:p>
    <w:p w:rsidR="00915039" w:rsidRPr="00D021B5" w:rsidRDefault="00915039" w:rsidP="00F6141C">
      <w:pPr>
        <w:pStyle w:val="5"/>
      </w:pPr>
      <w:r w:rsidRPr="00D021B5">
        <w:rPr>
          <w:rFonts w:hint="eastAsia"/>
        </w:rPr>
        <w:t>於</w:t>
      </w:r>
      <w:r w:rsidRPr="00347A19">
        <w:rPr>
          <w:rFonts w:hint="eastAsia"/>
          <w:spacing w:val="-20"/>
        </w:rPr>
        <w:t>「參、入住須知」之第十點（原第九點）</w:t>
      </w:r>
      <w:r w:rsidRPr="00D021B5">
        <w:rPr>
          <w:rFonts w:hint="eastAsia"/>
        </w:rPr>
        <w:t>之「倘違反規定未經許可離開自己的檢疫房間，將依法處以罰鍰」後以括號備註依COVID-19特別條例規定為10萬至100萬元；另將「如有絕對必要，必須保持1公尺以上距離」修改為1.5公尺以上。</w:t>
      </w:r>
    </w:p>
    <w:p w:rsidR="00915039" w:rsidRPr="00D021B5" w:rsidRDefault="00915039" w:rsidP="00F6141C">
      <w:pPr>
        <w:pStyle w:val="5"/>
      </w:pPr>
      <w:r w:rsidRPr="00D021B5">
        <w:rPr>
          <w:rFonts w:hint="eastAsia"/>
        </w:rPr>
        <w:t>新增「危險物品清單」，包括：</w:t>
      </w:r>
    </w:p>
    <w:p w:rsidR="00915039" w:rsidRPr="00D021B5" w:rsidRDefault="00915039" w:rsidP="00125F43">
      <w:pPr>
        <w:pStyle w:val="6"/>
        <w:numPr>
          <w:ilvl w:val="5"/>
          <w:numId w:val="15"/>
        </w:numPr>
        <w:ind w:left="2410" w:hanging="283"/>
        <w:rPr>
          <w:rFonts w:asciiTheme="minorEastAsia" w:eastAsiaTheme="minorEastAsia" w:hAnsiTheme="minorEastAsia"/>
          <w:sz w:val="24"/>
        </w:rPr>
      </w:pPr>
      <w:r w:rsidRPr="00D021B5">
        <w:rPr>
          <w:rFonts w:asciiTheme="minorEastAsia" w:eastAsiaTheme="minorEastAsia" w:hAnsiTheme="minorEastAsia" w:hint="eastAsia"/>
          <w:sz w:val="24"/>
        </w:rPr>
        <w:t>壓縮氣體:如罐裝瓦斯、潛水用氧氣瓶、噴漆、殺蟲劑、丁烷、丙烷、氫、乙炔、氧氣瓶、液化氮等。</w:t>
      </w:r>
    </w:p>
    <w:p w:rsidR="00915039" w:rsidRPr="00347A19" w:rsidRDefault="00915039" w:rsidP="00125F43">
      <w:pPr>
        <w:pStyle w:val="6"/>
        <w:numPr>
          <w:ilvl w:val="5"/>
          <w:numId w:val="15"/>
        </w:numPr>
        <w:ind w:left="2410" w:hanging="283"/>
        <w:rPr>
          <w:rFonts w:asciiTheme="minorEastAsia" w:eastAsiaTheme="minorEastAsia" w:hAnsiTheme="minorEastAsia"/>
          <w:spacing w:val="-10"/>
          <w:sz w:val="24"/>
        </w:rPr>
      </w:pPr>
      <w:r w:rsidRPr="00347A19">
        <w:rPr>
          <w:rFonts w:asciiTheme="minorEastAsia" w:eastAsiaTheme="minorEastAsia" w:hAnsiTheme="minorEastAsia" w:hint="eastAsia"/>
          <w:spacing w:val="-10"/>
          <w:sz w:val="24"/>
        </w:rPr>
        <w:t>腐蝕物(劑</w:t>
      </w:r>
      <w:proofErr w:type="gramStart"/>
      <w:r w:rsidRPr="00347A19">
        <w:rPr>
          <w:rFonts w:asciiTheme="minorEastAsia" w:eastAsiaTheme="minorEastAsia" w:hAnsiTheme="minorEastAsia" w:hint="eastAsia"/>
          <w:spacing w:val="-10"/>
          <w:sz w:val="24"/>
        </w:rPr>
        <w:t>）</w:t>
      </w:r>
      <w:proofErr w:type="gramEnd"/>
      <w:r w:rsidRPr="00347A19">
        <w:rPr>
          <w:rFonts w:asciiTheme="minorEastAsia" w:eastAsiaTheme="minorEastAsia" w:hAnsiTheme="minorEastAsia" w:hint="eastAsia"/>
          <w:spacing w:val="-10"/>
          <w:sz w:val="24"/>
        </w:rPr>
        <w:t>:如強酸、強鹼、水銀及含水銀器具、濕電池等。</w:t>
      </w:r>
    </w:p>
    <w:p w:rsidR="00915039" w:rsidRPr="00D021B5" w:rsidRDefault="00915039" w:rsidP="00125F43">
      <w:pPr>
        <w:pStyle w:val="6"/>
        <w:numPr>
          <w:ilvl w:val="5"/>
          <w:numId w:val="15"/>
        </w:numPr>
        <w:ind w:left="2410" w:hanging="283"/>
        <w:rPr>
          <w:rFonts w:asciiTheme="minorEastAsia" w:eastAsiaTheme="minorEastAsia" w:hAnsiTheme="minorEastAsia"/>
          <w:sz w:val="24"/>
        </w:rPr>
      </w:pPr>
      <w:r w:rsidRPr="00D021B5">
        <w:rPr>
          <w:rFonts w:asciiTheme="minorEastAsia" w:eastAsiaTheme="minorEastAsia" w:hAnsiTheme="minorEastAsia" w:hint="eastAsia"/>
          <w:sz w:val="24"/>
        </w:rPr>
        <w:t>爆裂物:各類槍械彈藥、煙火、爆竹、照明彈等。</w:t>
      </w:r>
    </w:p>
    <w:p w:rsidR="00915039" w:rsidRPr="00347A19" w:rsidRDefault="00915039" w:rsidP="00125F43">
      <w:pPr>
        <w:pStyle w:val="6"/>
        <w:numPr>
          <w:ilvl w:val="5"/>
          <w:numId w:val="15"/>
        </w:numPr>
        <w:ind w:left="2410" w:hanging="283"/>
        <w:rPr>
          <w:rFonts w:asciiTheme="minorEastAsia" w:eastAsiaTheme="minorEastAsia" w:hAnsiTheme="minorEastAsia"/>
          <w:spacing w:val="-6"/>
          <w:sz w:val="24"/>
        </w:rPr>
      </w:pPr>
      <w:r w:rsidRPr="00347A19">
        <w:rPr>
          <w:rFonts w:asciiTheme="minorEastAsia" w:eastAsiaTheme="minorEastAsia" w:hAnsiTheme="minorEastAsia" w:hint="eastAsia"/>
          <w:spacing w:val="-6"/>
          <w:sz w:val="24"/>
        </w:rPr>
        <w:t>易燃物品:如汽柴油等燃料油、煤油(含煤油暖爐)、打火機燃料、防風(雪茄)打火機、火柴、油漆、稀釋劑、點火器等。</w:t>
      </w:r>
    </w:p>
    <w:p w:rsidR="00915039" w:rsidRPr="00D021B5" w:rsidRDefault="00915039" w:rsidP="00125F43">
      <w:pPr>
        <w:pStyle w:val="6"/>
        <w:numPr>
          <w:ilvl w:val="5"/>
          <w:numId w:val="15"/>
        </w:numPr>
        <w:ind w:left="2410" w:hanging="283"/>
        <w:rPr>
          <w:rFonts w:asciiTheme="minorEastAsia" w:eastAsiaTheme="minorEastAsia" w:hAnsiTheme="minorEastAsia"/>
          <w:sz w:val="24"/>
        </w:rPr>
      </w:pPr>
      <w:r w:rsidRPr="00D021B5">
        <w:rPr>
          <w:rFonts w:asciiTheme="minorEastAsia" w:eastAsiaTheme="minorEastAsia" w:hAnsiTheme="minorEastAsia" w:hint="eastAsia"/>
          <w:sz w:val="24"/>
        </w:rPr>
        <w:t>放射性物品。</w:t>
      </w:r>
    </w:p>
    <w:p w:rsidR="00915039" w:rsidRDefault="00915039" w:rsidP="00125F43">
      <w:pPr>
        <w:pStyle w:val="6"/>
        <w:numPr>
          <w:ilvl w:val="5"/>
          <w:numId w:val="15"/>
        </w:numPr>
        <w:ind w:left="2410" w:hanging="283"/>
        <w:rPr>
          <w:rFonts w:asciiTheme="minorEastAsia" w:eastAsiaTheme="minorEastAsia" w:hAnsiTheme="minorEastAsia"/>
          <w:sz w:val="24"/>
        </w:rPr>
      </w:pPr>
      <w:r w:rsidRPr="00D021B5">
        <w:rPr>
          <w:rFonts w:asciiTheme="minorEastAsia" w:eastAsiaTheme="minorEastAsia" w:hAnsiTheme="minorEastAsia" w:hint="eastAsia"/>
          <w:sz w:val="24"/>
        </w:rPr>
        <w:t>氧化物品：例如漂白劑（水、粉）、工業用雙氧水等。</w:t>
      </w:r>
    </w:p>
    <w:p w:rsidR="00915039" w:rsidRPr="00D021B5" w:rsidRDefault="00915039" w:rsidP="00125F43">
      <w:pPr>
        <w:pStyle w:val="6"/>
        <w:numPr>
          <w:ilvl w:val="5"/>
          <w:numId w:val="15"/>
        </w:numPr>
        <w:ind w:left="2410" w:hanging="283"/>
        <w:rPr>
          <w:rFonts w:asciiTheme="minorEastAsia" w:eastAsiaTheme="minorEastAsia" w:hAnsiTheme="minorEastAsia"/>
          <w:sz w:val="24"/>
        </w:rPr>
      </w:pPr>
      <w:r w:rsidRPr="00D021B5">
        <w:rPr>
          <w:rFonts w:asciiTheme="minorEastAsia" w:eastAsiaTheme="minorEastAsia" w:hAnsiTheme="minorEastAsia" w:hint="eastAsia"/>
          <w:sz w:val="24"/>
        </w:rPr>
        <w:t>毒物(劑)及傳染物:如砒霜、殺蟲劑、除草劑、活性濾過性病毒等。</w:t>
      </w:r>
    </w:p>
    <w:p w:rsidR="00915039" w:rsidRPr="00D021B5" w:rsidRDefault="00915039" w:rsidP="00125F43">
      <w:pPr>
        <w:pStyle w:val="6"/>
        <w:numPr>
          <w:ilvl w:val="5"/>
          <w:numId w:val="15"/>
        </w:numPr>
        <w:ind w:left="2410" w:hanging="283"/>
        <w:rPr>
          <w:rFonts w:asciiTheme="minorEastAsia" w:eastAsiaTheme="minorEastAsia" w:hAnsiTheme="minorEastAsia"/>
          <w:sz w:val="24"/>
        </w:rPr>
      </w:pPr>
      <w:r w:rsidRPr="00D021B5">
        <w:rPr>
          <w:rFonts w:asciiTheme="minorEastAsia" w:eastAsiaTheme="minorEastAsia" w:hAnsiTheme="minorEastAsia" w:hint="eastAsia"/>
          <w:sz w:val="24"/>
        </w:rPr>
        <w:t>其他違禁品:具攻擊性或刺激性之物品</w:t>
      </w:r>
      <w:proofErr w:type="gramStart"/>
      <w:r w:rsidRPr="00D021B5">
        <w:rPr>
          <w:rFonts w:asciiTheme="minorEastAsia" w:eastAsiaTheme="minorEastAsia" w:hAnsiTheme="minorEastAsia" w:hint="eastAsia"/>
          <w:sz w:val="24"/>
        </w:rPr>
        <w:t>（</w:t>
      </w:r>
      <w:proofErr w:type="gramEnd"/>
      <w:r w:rsidRPr="00D021B5">
        <w:rPr>
          <w:rFonts w:asciiTheme="minorEastAsia" w:eastAsiaTheme="minorEastAsia" w:hAnsiTheme="minorEastAsia" w:hint="eastAsia"/>
          <w:sz w:val="24"/>
        </w:rPr>
        <w:t>如:刀、剪、扁鑽、釘、針、</w:t>
      </w:r>
      <w:proofErr w:type="gramStart"/>
      <w:r w:rsidRPr="00D021B5">
        <w:rPr>
          <w:rFonts w:asciiTheme="minorEastAsia" w:eastAsiaTheme="minorEastAsia" w:hAnsiTheme="minorEastAsia" w:hint="eastAsia"/>
          <w:sz w:val="24"/>
        </w:rPr>
        <w:t>鋸片及</w:t>
      </w:r>
      <w:proofErr w:type="gramEnd"/>
      <w:r w:rsidRPr="00D021B5">
        <w:rPr>
          <w:rFonts w:asciiTheme="minorEastAsia" w:eastAsiaTheme="minorEastAsia" w:hAnsiTheme="minorEastAsia" w:hint="eastAsia"/>
          <w:sz w:val="24"/>
        </w:rPr>
        <w:t>其他銳利器具、繩索、催淚瓦斯、防身/防狼噴霧器、電擊棒及電擊槍等）。</w:t>
      </w:r>
    </w:p>
    <w:p w:rsidR="00915039" w:rsidRPr="00D021B5" w:rsidRDefault="00915039" w:rsidP="00F6141C">
      <w:pPr>
        <w:pStyle w:val="3"/>
        <w:spacing w:beforeLines="50" w:before="228"/>
        <w:ind w:left="1360" w:hanging="680"/>
      </w:pPr>
      <w:r w:rsidRPr="00D021B5">
        <w:rPr>
          <w:rFonts w:hint="eastAsia"/>
        </w:rPr>
        <w:t>110年9月15日，指揮中心修訂工作指引，</w:t>
      </w:r>
      <w:proofErr w:type="gramStart"/>
      <w:r w:rsidRPr="00D021B5">
        <w:rPr>
          <w:rFonts w:hint="eastAsia"/>
        </w:rPr>
        <w:t>衛福部查</w:t>
      </w:r>
      <w:proofErr w:type="gramEnd"/>
      <w:r w:rsidRPr="00D021B5">
        <w:rPr>
          <w:rFonts w:hint="eastAsia"/>
        </w:rPr>
        <w:t>復修正重點為「因應本土疫情發展，新增第6類、第7類收住對象，並擬定相關收住流程」，和「修正入住須知規定，增訂可訂餐及轉交規定</w:t>
      </w:r>
      <w:r w:rsidR="00154833" w:rsidRPr="00D021B5">
        <w:rPr>
          <w:rFonts w:hint="eastAsia"/>
        </w:rPr>
        <w:t>」</w:t>
      </w:r>
      <w:r w:rsidRPr="00D021B5">
        <w:rPr>
          <w:rFonts w:hint="eastAsia"/>
        </w:rPr>
        <w:t>(如下表)；但經比對與本案相關部分尚有將「</w:t>
      </w:r>
      <w:r w:rsidRPr="00D021B5">
        <w:rPr>
          <w:rFonts w:hint="eastAsia"/>
          <w:b/>
        </w:rPr>
        <w:t>香菸及</w:t>
      </w:r>
      <w:proofErr w:type="gramStart"/>
      <w:r w:rsidRPr="00D021B5">
        <w:rPr>
          <w:rFonts w:hint="eastAsia"/>
          <w:b/>
        </w:rPr>
        <w:t>酒精類飲品</w:t>
      </w:r>
      <w:proofErr w:type="gramEnd"/>
      <w:r w:rsidRPr="00D021B5">
        <w:rPr>
          <w:rFonts w:hint="eastAsia"/>
        </w:rPr>
        <w:t>」列入危險物品清單。</w:t>
      </w:r>
    </w:p>
    <w:p w:rsidR="00915039" w:rsidRPr="00D021B5" w:rsidRDefault="0044301C" w:rsidP="00915039">
      <w:pPr>
        <w:pStyle w:val="a3"/>
      </w:pPr>
      <w:r w:rsidRPr="00D021B5">
        <w:rPr>
          <w:rFonts w:hint="eastAsia"/>
        </w:rPr>
        <w:lastRenderedPageBreak/>
        <w:t>有關110年工作指引中入住須知規定，與本案相關之修正內容對照</w:t>
      </w:r>
    </w:p>
    <w:tbl>
      <w:tblPr>
        <w:tblW w:w="8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3114"/>
        <w:gridCol w:w="2410"/>
        <w:gridCol w:w="3123"/>
      </w:tblGrid>
      <w:tr w:rsidR="00915039" w:rsidRPr="00D021B5" w:rsidTr="00B42556">
        <w:trPr>
          <w:tblHeader/>
          <w:jc w:val="center"/>
        </w:trPr>
        <w:tc>
          <w:tcPr>
            <w:tcW w:w="3114" w:type="dxa"/>
            <w:shd w:val="clear" w:color="auto" w:fill="F2F2F2" w:themeFill="background1" w:themeFillShade="F2"/>
            <w:vAlign w:val="center"/>
          </w:tcPr>
          <w:p w:rsidR="0044301C" w:rsidRPr="00D021B5" w:rsidRDefault="00915039" w:rsidP="0044301C">
            <w:pPr>
              <w:spacing w:line="0" w:lineRule="atLeast"/>
              <w:jc w:val="center"/>
              <w:rPr>
                <w:rFonts w:hAnsi="標楷體"/>
                <w:sz w:val="28"/>
                <w:szCs w:val="32"/>
              </w:rPr>
            </w:pPr>
            <w:r w:rsidRPr="00D021B5">
              <w:rPr>
                <w:rFonts w:hAnsi="標楷體" w:hint="eastAsia"/>
                <w:sz w:val="28"/>
                <w:szCs w:val="32"/>
              </w:rPr>
              <w:t>109.02.12</w:t>
            </w:r>
            <w:r w:rsidR="0044301C" w:rsidRPr="00D021B5">
              <w:rPr>
                <w:rFonts w:hAnsi="標楷體" w:hint="eastAsia"/>
                <w:sz w:val="28"/>
                <w:szCs w:val="32"/>
              </w:rPr>
              <w:t>制定時</w:t>
            </w:r>
          </w:p>
        </w:tc>
        <w:tc>
          <w:tcPr>
            <w:tcW w:w="2410" w:type="dxa"/>
            <w:shd w:val="clear" w:color="auto" w:fill="F2F2F2" w:themeFill="background1" w:themeFillShade="F2"/>
            <w:vAlign w:val="center"/>
          </w:tcPr>
          <w:p w:rsidR="00915039" w:rsidRPr="00D021B5" w:rsidRDefault="00915039" w:rsidP="00B42556">
            <w:pPr>
              <w:spacing w:line="0" w:lineRule="atLeast"/>
              <w:jc w:val="center"/>
              <w:rPr>
                <w:rFonts w:hAnsi="標楷體"/>
                <w:sz w:val="28"/>
                <w:szCs w:val="32"/>
              </w:rPr>
            </w:pPr>
            <w:r w:rsidRPr="00D021B5">
              <w:rPr>
                <w:rFonts w:hAnsi="標楷體" w:hint="eastAsia"/>
                <w:sz w:val="28"/>
                <w:szCs w:val="32"/>
              </w:rPr>
              <w:t>109.05.27</w:t>
            </w:r>
            <w:r w:rsidR="0044301C" w:rsidRPr="00D021B5">
              <w:rPr>
                <w:rFonts w:hAnsi="標楷體" w:hint="eastAsia"/>
                <w:sz w:val="28"/>
                <w:szCs w:val="32"/>
              </w:rPr>
              <w:t>版</w:t>
            </w:r>
          </w:p>
        </w:tc>
        <w:tc>
          <w:tcPr>
            <w:tcW w:w="3123" w:type="dxa"/>
            <w:shd w:val="clear" w:color="auto" w:fill="F2F2F2" w:themeFill="background1" w:themeFillShade="F2"/>
          </w:tcPr>
          <w:p w:rsidR="00915039" w:rsidRPr="00D021B5" w:rsidRDefault="00915039" w:rsidP="00B42556">
            <w:pPr>
              <w:spacing w:line="0" w:lineRule="atLeast"/>
              <w:jc w:val="center"/>
              <w:rPr>
                <w:rFonts w:hAnsi="標楷體"/>
                <w:sz w:val="28"/>
                <w:szCs w:val="32"/>
              </w:rPr>
            </w:pPr>
            <w:r w:rsidRPr="00D021B5">
              <w:rPr>
                <w:rFonts w:hAnsi="標楷體" w:hint="eastAsia"/>
                <w:sz w:val="28"/>
                <w:szCs w:val="32"/>
              </w:rPr>
              <w:t>110.09.15</w:t>
            </w:r>
            <w:r w:rsidR="0044301C" w:rsidRPr="00D021B5">
              <w:rPr>
                <w:rFonts w:hAnsi="標楷體" w:hint="eastAsia"/>
                <w:sz w:val="28"/>
                <w:szCs w:val="32"/>
              </w:rPr>
              <w:t>版</w:t>
            </w:r>
          </w:p>
        </w:tc>
      </w:tr>
      <w:tr w:rsidR="00915039" w:rsidRPr="00D021B5" w:rsidTr="00B42556">
        <w:trPr>
          <w:tblHeader/>
          <w:jc w:val="center"/>
        </w:trPr>
        <w:tc>
          <w:tcPr>
            <w:tcW w:w="3114" w:type="dxa"/>
            <w:shd w:val="clear" w:color="auto" w:fill="F2F2F2" w:themeFill="background1" w:themeFillShade="F2"/>
            <w:vAlign w:val="center"/>
          </w:tcPr>
          <w:p w:rsidR="00915039" w:rsidRPr="00D021B5" w:rsidRDefault="00915039" w:rsidP="00B42556">
            <w:pPr>
              <w:spacing w:line="0" w:lineRule="atLeast"/>
              <w:jc w:val="center"/>
              <w:rPr>
                <w:rFonts w:hAnsi="標楷體"/>
                <w:sz w:val="28"/>
                <w:szCs w:val="32"/>
              </w:rPr>
            </w:pPr>
            <w:r w:rsidRPr="00D021B5">
              <w:rPr>
                <w:rFonts w:hAnsi="標楷體" w:hint="eastAsia"/>
                <w:sz w:val="28"/>
                <w:szCs w:val="32"/>
              </w:rPr>
              <w:t>參</w:t>
            </w:r>
            <w:r w:rsidRPr="00D021B5">
              <w:rPr>
                <w:rFonts w:ascii="新細明體" w:eastAsia="新細明體" w:hAnsi="新細明體" w:hint="eastAsia"/>
                <w:sz w:val="28"/>
                <w:szCs w:val="32"/>
              </w:rPr>
              <w:t>、</w:t>
            </w:r>
            <w:r w:rsidRPr="00D021B5">
              <w:rPr>
                <w:rFonts w:hAnsi="標楷體" w:hint="eastAsia"/>
                <w:sz w:val="28"/>
                <w:szCs w:val="32"/>
              </w:rPr>
              <w:t>入住須知</w:t>
            </w:r>
          </w:p>
          <w:p w:rsidR="00915039" w:rsidRPr="00D021B5" w:rsidRDefault="00915039" w:rsidP="00B42556">
            <w:pPr>
              <w:spacing w:line="0" w:lineRule="atLeast"/>
              <w:jc w:val="center"/>
              <w:rPr>
                <w:rFonts w:hAnsi="標楷體"/>
                <w:sz w:val="28"/>
                <w:szCs w:val="32"/>
              </w:rPr>
            </w:pPr>
            <w:r w:rsidRPr="00D021B5">
              <w:rPr>
                <w:rFonts w:hAnsi="標楷體" w:hint="eastAsia"/>
                <w:sz w:val="28"/>
                <w:szCs w:val="32"/>
              </w:rPr>
              <w:t>第7點</w:t>
            </w:r>
          </w:p>
        </w:tc>
        <w:tc>
          <w:tcPr>
            <w:tcW w:w="2410" w:type="dxa"/>
            <w:shd w:val="clear" w:color="auto" w:fill="F2F2F2" w:themeFill="background1" w:themeFillShade="F2"/>
            <w:vAlign w:val="center"/>
          </w:tcPr>
          <w:p w:rsidR="00915039" w:rsidRPr="00D021B5" w:rsidRDefault="00915039" w:rsidP="00B42556">
            <w:pPr>
              <w:spacing w:line="0" w:lineRule="atLeast"/>
              <w:jc w:val="center"/>
              <w:rPr>
                <w:rFonts w:hAnsi="標楷體"/>
                <w:sz w:val="28"/>
                <w:szCs w:val="32"/>
              </w:rPr>
            </w:pPr>
            <w:r w:rsidRPr="00D021B5">
              <w:rPr>
                <w:rFonts w:hAnsi="標楷體" w:hint="eastAsia"/>
                <w:sz w:val="28"/>
                <w:szCs w:val="32"/>
              </w:rPr>
              <w:t>參</w:t>
            </w:r>
            <w:r w:rsidRPr="00D021B5">
              <w:rPr>
                <w:rFonts w:ascii="新細明體" w:eastAsia="新細明體" w:hAnsi="新細明體" w:hint="eastAsia"/>
                <w:sz w:val="28"/>
                <w:szCs w:val="32"/>
              </w:rPr>
              <w:t>、</w:t>
            </w:r>
            <w:r w:rsidRPr="00D021B5">
              <w:rPr>
                <w:rFonts w:hAnsi="標楷體" w:hint="eastAsia"/>
                <w:sz w:val="28"/>
                <w:szCs w:val="32"/>
              </w:rPr>
              <w:t>入住須知</w:t>
            </w:r>
          </w:p>
          <w:p w:rsidR="00915039" w:rsidRPr="00D021B5" w:rsidRDefault="00915039" w:rsidP="00B42556">
            <w:pPr>
              <w:spacing w:line="0" w:lineRule="atLeast"/>
              <w:jc w:val="center"/>
              <w:rPr>
                <w:rFonts w:hAnsi="標楷體"/>
                <w:sz w:val="28"/>
                <w:szCs w:val="32"/>
              </w:rPr>
            </w:pPr>
            <w:r w:rsidRPr="00D021B5">
              <w:rPr>
                <w:rFonts w:hAnsi="標楷體" w:hint="eastAsia"/>
                <w:sz w:val="28"/>
                <w:szCs w:val="32"/>
              </w:rPr>
              <w:t>第8點</w:t>
            </w:r>
          </w:p>
        </w:tc>
        <w:tc>
          <w:tcPr>
            <w:tcW w:w="3123" w:type="dxa"/>
            <w:shd w:val="clear" w:color="auto" w:fill="F2F2F2" w:themeFill="background1" w:themeFillShade="F2"/>
          </w:tcPr>
          <w:p w:rsidR="00915039" w:rsidRPr="00D021B5" w:rsidRDefault="00915039" w:rsidP="00B42556">
            <w:pPr>
              <w:spacing w:line="0" w:lineRule="atLeast"/>
              <w:jc w:val="center"/>
              <w:rPr>
                <w:rFonts w:hAnsi="標楷體"/>
                <w:sz w:val="28"/>
                <w:szCs w:val="32"/>
              </w:rPr>
            </w:pPr>
            <w:r w:rsidRPr="00D021B5">
              <w:rPr>
                <w:rFonts w:hAnsi="標楷體" w:hint="eastAsia"/>
                <w:sz w:val="28"/>
                <w:szCs w:val="32"/>
              </w:rPr>
              <w:t>參</w:t>
            </w:r>
            <w:r w:rsidRPr="00D021B5">
              <w:rPr>
                <w:rFonts w:ascii="新細明體" w:eastAsia="新細明體" w:hAnsi="新細明體" w:hint="eastAsia"/>
                <w:sz w:val="28"/>
                <w:szCs w:val="32"/>
              </w:rPr>
              <w:t>、</w:t>
            </w:r>
            <w:r w:rsidRPr="00D021B5">
              <w:rPr>
                <w:rFonts w:hAnsi="標楷體" w:hint="eastAsia"/>
                <w:sz w:val="28"/>
                <w:szCs w:val="32"/>
              </w:rPr>
              <w:t>入住須知</w:t>
            </w:r>
          </w:p>
          <w:p w:rsidR="00915039" w:rsidRPr="00D021B5" w:rsidRDefault="00915039" w:rsidP="00B42556">
            <w:pPr>
              <w:spacing w:line="0" w:lineRule="atLeast"/>
              <w:jc w:val="center"/>
              <w:rPr>
                <w:rFonts w:hAnsi="標楷體"/>
                <w:sz w:val="28"/>
                <w:szCs w:val="32"/>
              </w:rPr>
            </w:pPr>
            <w:r w:rsidRPr="00D021B5">
              <w:rPr>
                <w:rFonts w:hAnsi="標楷體" w:hint="eastAsia"/>
                <w:sz w:val="28"/>
                <w:szCs w:val="32"/>
              </w:rPr>
              <w:t>第8點</w:t>
            </w:r>
          </w:p>
        </w:tc>
      </w:tr>
      <w:tr w:rsidR="009C2AEC" w:rsidRPr="00D021B5" w:rsidTr="00B42556">
        <w:trPr>
          <w:jc w:val="center"/>
        </w:trPr>
        <w:tc>
          <w:tcPr>
            <w:tcW w:w="3114" w:type="dxa"/>
            <w:shd w:val="clear" w:color="auto" w:fill="auto"/>
            <w:vAlign w:val="center"/>
          </w:tcPr>
          <w:p w:rsidR="00915039" w:rsidRPr="00D021B5" w:rsidRDefault="00915039" w:rsidP="00B42556">
            <w:pPr>
              <w:spacing w:line="0" w:lineRule="atLeast"/>
              <w:rPr>
                <w:sz w:val="28"/>
                <w:szCs w:val="28"/>
              </w:rPr>
            </w:pPr>
            <w:r w:rsidRPr="00D021B5">
              <w:rPr>
                <w:rFonts w:hint="eastAsia"/>
                <w:sz w:val="28"/>
                <w:szCs w:val="28"/>
              </w:rPr>
              <w:t>如有家屬需協助送交物品(限上午__時至下午__時</w:t>
            </w:r>
            <w:proofErr w:type="gramStart"/>
            <w:r w:rsidRPr="00D021B5">
              <w:rPr>
                <w:rFonts w:hint="eastAsia"/>
                <w:sz w:val="28"/>
                <w:szCs w:val="28"/>
              </w:rPr>
              <w:t>之間)</w:t>
            </w:r>
            <w:proofErr w:type="gramEnd"/>
            <w:r w:rsidRPr="00D021B5">
              <w:rPr>
                <w:rFonts w:hint="eastAsia"/>
                <w:sz w:val="28"/>
                <w:szCs w:val="28"/>
              </w:rPr>
              <w:t>，由工作人員與家屬當面點交確認後，再轉交予當事人。</w:t>
            </w:r>
          </w:p>
          <w:p w:rsidR="00915039" w:rsidRPr="00D021B5" w:rsidRDefault="00915039" w:rsidP="00B42556">
            <w:pPr>
              <w:spacing w:line="0" w:lineRule="atLeast"/>
              <w:rPr>
                <w:sz w:val="28"/>
                <w:szCs w:val="28"/>
              </w:rPr>
            </w:pPr>
          </w:p>
          <w:p w:rsidR="00915039" w:rsidRPr="00D021B5" w:rsidRDefault="00915039" w:rsidP="00B42556">
            <w:pPr>
              <w:spacing w:line="0" w:lineRule="atLeast"/>
              <w:rPr>
                <w:rFonts w:hAnsi="標楷體"/>
                <w:sz w:val="28"/>
                <w:szCs w:val="28"/>
              </w:rPr>
            </w:pPr>
            <w:r w:rsidRPr="00D021B5">
              <w:rPr>
                <w:rFonts w:hint="eastAsia"/>
                <w:sz w:val="28"/>
                <w:szCs w:val="28"/>
              </w:rPr>
              <w:t>[※因安全考量，恕無法轉交生鮮</w:t>
            </w:r>
            <w:proofErr w:type="gramStart"/>
            <w:r w:rsidRPr="00D021B5">
              <w:rPr>
                <w:rFonts w:hint="eastAsia"/>
                <w:sz w:val="28"/>
                <w:szCs w:val="28"/>
              </w:rPr>
              <w:t>產品含蔬</w:t>
            </w:r>
            <w:proofErr w:type="gramEnd"/>
            <w:r w:rsidRPr="00D021B5">
              <w:rPr>
                <w:rFonts w:hint="eastAsia"/>
                <w:sz w:val="28"/>
                <w:szCs w:val="28"/>
              </w:rPr>
              <w:t xml:space="preserve">/果、高耗能電器及其他危險物品(如打火機、刀)等] </w:t>
            </w:r>
          </w:p>
        </w:tc>
        <w:tc>
          <w:tcPr>
            <w:tcW w:w="2410" w:type="dxa"/>
            <w:shd w:val="clear" w:color="auto" w:fill="auto"/>
            <w:vAlign w:val="center"/>
          </w:tcPr>
          <w:p w:rsidR="00915039" w:rsidRPr="00D021B5" w:rsidRDefault="00915039" w:rsidP="00B42556">
            <w:pPr>
              <w:spacing w:line="0" w:lineRule="atLeast"/>
              <w:jc w:val="center"/>
              <w:rPr>
                <w:rFonts w:hAnsi="標楷體"/>
                <w:sz w:val="28"/>
                <w:szCs w:val="28"/>
              </w:rPr>
            </w:pPr>
            <w:proofErr w:type="gramStart"/>
            <w:r w:rsidRPr="00D021B5">
              <w:rPr>
                <w:rFonts w:hAnsi="標楷體" w:hint="eastAsia"/>
                <w:sz w:val="28"/>
                <w:szCs w:val="28"/>
              </w:rPr>
              <w:t>僅條移</w:t>
            </w:r>
            <w:proofErr w:type="gramEnd"/>
            <w:r w:rsidRPr="00D021B5">
              <w:rPr>
                <w:rFonts w:hAnsi="標楷體" w:hint="eastAsia"/>
                <w:sz w:val="28"/>
                <w:szCs w:val="28"/>
              </w:rPr>
              <w:t>為第8點，內容無異動</w:t>
            </w:r>
          </w:p>
        </w:tc>
        <w:tc>
          <w:tcPr>
            <w:tcW w:w="3123" w:type="dxa"/>
          </w:tcPr>
          <w:p w:rsidR="00915039" w:rsidRPr="00D021B5" w:rsidRDefault="00915039" w:rsidP="00B42556">
            <w:pPr>
              <w:spacing w:line="0" w:lineRule="atLeast"/>
              <w:rPr>
                <w:sz w:val="28"/>
                <w:szCs w:val="28"/>
              </w:rPr>
            </w:pPr>
            <w:r w:rsidRPr="00D021B5">
              <w:rPr>
                <w:rFonts w:hint="eastAsia"/>
                <w:sz w:val="28"/>
                <w:szCs w:val="28"/>
              </w:rPr>
              <w:t>如有</w:t>
            </w:r>
            <w:r w:rsidRPr="00D021B5">
              <w:rPr>
                <w:rFonts w:hint="eastAsia"/>
                <w:b/>
                <w:sz w:val="28"/>
                <w:szCs w:val="28"/>
                <w:u w:val="single"/>
              </w:rPr>
              <w:t>訂餐</w:t>
            </w:r>
            <w:r w:rsidRPr="00D021B5">
              <w:rPr>
                <w:rFonts w:hint="eastAsia"/>
                <w:sz w:val="28"/>
                <w:szCs w:val="28"/>
              </w:rPr>
              <w:t>、家屬送交物品，限__時至__時，由工作人員與</w:t>
            </w:r>
            <w:r w:rsidRPr="00D021B5">
              <w:rPr>
                <w:rFonts w:hint="eastAsia"/>
                <w:b/>
                <w:sz w:val="28"/>
                <w:szCs w:val="28"/>
                <w:u w:val="single"/>
              </w:rPr>
              <w:t>外送人員</w:t>
            </w:r>
            <w:r w:rsidRPr="00D021B5">
              <w:rPr>
                <w:rFonts w:hint="eastAsia"/>
                <w:sz w:val="28"/>
                <w:szCs w:val="28"/>
              </w:rPr>
              <w:t>、家屬當面點交確認後，</w:t>
            </w:r>
            <w:r w:rsidRPr="00D021B5">
              <w:rPr>
                <w:rFonts w:hint="eastAsia"/>
                <w:b/>
                <w:sz w:val="28"/>
                <w:szCs w:val="28"/>
                <w:u w:val="single"/>
              </w:rPr>
              <w:t>於指定時間</w:t>
            </w:r>
            <w:r w:rsidRPr="00D021B5">
              <w:rPr>
                <w:rFonts w:hint="eastAsia"/>
                <w:sz w:val="28"/>
                <w:szCs w:val="28"/>
              </w:rPr>
              <w:t>轉交予當事人。</w:t>
            </w:r>
            <w:r w:rsidRPr="00D021B5">
              <w:rPr>
                <w:rFonts w:hint="eastAsia"/>
                <w:b/>
                <w:sz w:val="28"/>
                <w:szCs w:val="28"/>
                <w:u w:val="single"/>
              </w:rPr>
              <w:t>集中檢疫所不負確保食品安全、運送過程內容物完整之責任。</w:t>
            </w:r>
          </w:p>
          <w:p w:rsidR="00915039" w:rsidRPr="00D021B5" w:rsidRDefault="00915039" w:rsidP="00B42556">
            <w:pPr>
              <w:spacing w:line="0" w:lineRule="atLeast"/>
              <w:rPr>
                <w:sz w:val="28"/>
                <w:szCs w:val="28"/>
              </w:rPr>
            </w:pPr>
          </w:p>
          <w:p w:rsidR="00915039" w:rsidRPr="00D021B5" w:rsidRDefault="00915039" w:rsidP="00B42556">
            <w:pPr>
              <w:spacing w:line="0" w:lineRule="atLeast"/>
              <w:rPr>
                <w:sz w:val="28"/>
                <w:szCs w:val="28"/>
              </w:rPr>
            </w:pPr>
            <w:r w:rsidRPr="00D021B5">
              <w:rPr>
                <w:rFonts w:hint="eastAsia"/>
                <w:sz w:val="28"/>
                <w:szCs w:val="28"/>
              </w:rPr>
              <w:t>[※因安全考量，恕無法轉交</w:t>
            </w:r>
            <w:r w:rsidRPr="00D021B5">
              <w:rPr>
                <w:rFonts w:hint="eastAsia"/>
                <w:b/>
                <w:sz w:val="28"/>
                <w:szCs w:val="28"/>
                <w:u w:val="single"/>
              </w:rPr>
              <w:t>香菸、</w:t>
            </w:r>
            <w:proofErr w:type="gramStart"/>
            <w:r w:rsidRPr="00D021B5">
              <w:rPr>
                <w:rFonts w:hint="eastAsia"/>
                <w:b/>
                <w:sz w:val="28"/>
                <w:szCs w:val="28"/>
                <w:u w:val="single"/>
              </w:rPr>
              <w:t>酒精類飲品</w:t>
            </w:r>
            <w:proofErr w:type="gramEnd"/>
            <w:r w:rsidRPr="00D021B5">
              <w:rPr>
                <w:rFonts w:hint="eastAsia"/>
                <w:b/>
                <w:sz w:val="28"/>
                <w:szCs w:val="28"/>
                <w:u w:val="single"/>
              </w:rPr>
              <w:t>、</w:t>
            </w:r>
            <w:r w:rsidRPr="00D021B5">
              <w:rPr>
                <w:rFonts w:hint="eastAsia"/>
                <w:sz w:val="28"/>
                <w:szCs w:val="28"/>
              </w:rPr>
              <w:t>高耗能電器及其他危險物品(如打火機、刀)等]</w:t>
            </w:r>
            <w:r w:rsidRPr="00D021B5">
              <w:rPr>
                <w:sz w:val="28"/>
                <w:szCs w:val="28"/>
              </w:rPr>
              <w:t xml:space="preserve"> </w:t>
            </w:r>
          </w:p>
        </w:tc>
      </w:tr>
    </w:tbl>
    <w:p w:rsidR="00915039" w:rsidRPr="00D021B5" w:rsidRDefault="00915039" w:rsidP="00915039">
      <w:pPr>
        <w:pStyle w:val="5"/>
        <w:numPr>
          <w:ilvl w:val="0"/>
          <w:numId w:val="0"/>
        </w:numPr>
        <w:rPr>
          <w:sz w:val="28"/>
        </w:rPr>
      </w:pPr>
      <w:r w:rsidRPr="00D021B5">
        <w:rPr>
          <w:rFonts w:hint="eastAsia"/>
          <w:sz w:val="28"/>
        </w:rPr>
        <w:t>資料來源：本案自行整理</w:t>
      </w:r>
      <w:r w:rsidR="0044301C" w:rsidRPr="00D021B5">
        <w:rPr>
          <w:rFonts w:hint="eastAsia"/>
          <w:sz w:val="28"/>
        </w:rPr>
        <w:t>。</w:t>
      </w:r>
    </w:p>
    <w:p w:rsidR="00FA49FA" w:rsidRDefault="00FA49FA">
      <w:pPr>
        <w:widowControl/>
        <w:overflowPunct/>
        <w:autoSpaceDE/>
        <w:autoSpaceDN/>
        <w:jc w:val="left"/>
        <w:rPr>
          <w:rFonts w:hAnsi="Arial"/>
          <w:bCs/>
          <w:kern w:val="32"/>
          <w:szCs w:val="36"/>
        </w:rPr>
      </w:pPr>
    </w:p>
    <w:p w:rsidR="00915039" w:rsidRPr="00D021B5" w:rsidRDefault="00915039" w:rsidP="00507C9D">
      <w:pPr>
        <w:pStyle w:val="3"/>
        <w:spacing w:beforeLines="50" w:before="228"/>
        <w:ind w:left="1360" w:hanging="680"/>
      </w:pPr>
      <w:r w:rsidRPr="00D021B5">
        <w:rPr>
          <w:rFonts w:hint="eastAsia"/>
        </w:rPr>
        <w:t>111年4月14日，指揮中心修訂工作指引</w:t>
      </w:r>
      <w:r w:rsidR="006875FC" w:rsidRPr="00D021B5">
        <w:rPr>
          <w:rFonts w:hint="eastAsia"/>
        </w:rPr>
        <w:t>，</w:t>
      </w:r>
      <w:proofErr w:type="gramStart"/>
      <w:r w:rsidR="006875FC" w:rsidRPr="00D021B5">
        <w:rPr>
          <w:rFonts w:hint="eastAsia"/>
        </w:rPr>
        <w:t>衛福部查</w:t>
      </w:r>
      <w:proofErr w:type="gramEnd"/>
      <w:r w:rsidR="006875FC" w:rsidRPr="00D021B5">
        <w:rPr>
          <w:rFonts w:hint="eastAsia"/>
        </w:rPr>
        <w:t>復修正重點為「新增收取垃圾時間與餐點發放時間必須間隔2小時以上且推車不可混用」及「修正入住須知規定，增訂訂餐及外送物品簽署轉交同意書之規定」，略以：</w:t>
      </w:r>
    </w:p>
    <w:p w:rsidR="00507C9D" w:rsidRPr="00D021B5" w:rsidRDefault="00507C9D" w:rsidP="00507C9D">
      <w:pPr>
        <w:pStyle w:val="4"/>
        <w:ind w:left="1701" w:hanging="511"/>
      </w:pPr>
      <w:r w:rsidRPr="00D021B5">
        <w:rPr>
          <w:rFonts w:hint="eastAsia"/>
        </w:rPr>
        <w:t>細緻化有關外送之食(物)品之規範：「八、為防止</w:t>
      </w:r>
      <w:proofErr w:type="gramStart"/>
      <w:r w:rsidRPr="00D021B5">
        <w:rPr>
          <w:rFonts w:hint="eastAsia"/>
        </w:rPr>
        <w:t>疫</w:t>
      </w:r>
      <w:proofErr w:type="gramEnd"/>
      <w:r w:rsidRPr="00D021B5">
        <w:rPr>
          <w:rFonts w:hint="eastAsia"/>
        </w:rPr>
        <w:t>情擴散，入住本場所之疫期間不得外出，並禁止外來訪客會面。如有訂餐或外送物品需求者，應請遵循下列規定，並簽署同意書送交工作人員備查，未簽署者，恕無法轉交餐點及物品，送餐點及物品將請外</w:t>
      </w:r>
      <w:proofErr w:type="gramStart"/>
      <w:r w:rsidRPr="00D021B5">
        <w:rPr>
          <w:rFonts w:hint="eastAsia"/>
        </w:rPr>
        <w:t>送者攜回</w:t>
      </w:r>
      <w:proofErr w:type="gramEnd"/>
      <w:r w:rsidRPr="00D021B5">
        <w:rPr>
          <w:rFonts w:hint="eastAsia"/>
        </w:rPr>
        <w:t>，未</w:t>
      </w:r>
      <w:proofErr w:type="gramStart"/>
      <w:r w:rsidRPr="00D021B5">
        <w:rPr>
          <w:rFonts w:hint="eastAsia"/>
        </w:rPr>
        <w:t>攜回</w:t>
      </w:r>
      <w:proofErr w:type="gramEnd"/>
      <w:r w:rsidRPr="00D021B5">
        <w:rPr>
          <w:rFonts w:hint="eastAsia"/>
        </w:rPr>
        <w:t>者，將代為保管至檢疫、隔離期滿惟餐點如有保存問題，將由本場所逕為處理」：</w:t>
      </w:r>
    </w:p>
    <w:p w:rsidR="00507C9D" w:rsidRPr="00D021B5" w:rsidRDefault="00507C9D" w:rsidP="00507C9D">
      <w:pPr>
        <w:pStyle w:val="5"/>
      </w:pPr>
      <w:r w:rsidRPr="00D021B5">
        <w:rPr>
          <w:rFonts w:hint="eastAsia"/>
        </w:rPr>
        <w:lastRenderedPageBreak/>
        <w:t>如有訂餐、家屬送交物品，限於 __時至 __時，送達本場所將由工作人員於指定時間(於__時至__時、__時至__時)轉交予當事人。</w:t>
      </w:r>
    </w:p>
    <w:p w:rsidR="00507C9D" w:rsidRPr="00D021B5" w:rsidRDefault="00507C9D" w:rsidP="00507C9D">
      <w:pPr>
        <w:pStyle w:val="5"/>
      </w:pPr>
      <w:r w:rsidRPr="00D021B5">
        <w:rPr>
          <w:rFonts w:hint="eastAsia"/>
        </w:rPr>
        <w:t>基於安全考量，恕無法轉交香菸、</w:t>
      </w:r>
      <w:proofErr w:type="gramStart"/>
      <w:r w:rsidRPr="00D021B5">
        <w:rPr>
          <w:rFonts w:hint="eastAsia"/>
        </w:rPr>
        <w:t>酒精類飲品</w:t>
      </w:r>
      <w:proofErr w:type="gramEnd"/>
      <w:r w:rsidRPr="00D021B5">
        <w:rPr>
          <w:rFonts w:hint="eastAsia"/>
        </w:rPr>
        <w:t>、高耗能電器及其他危險物品 (如打火機、刀)等。</w:t>
      </w:r>
    </w:p>
    <w:p w:rsidR="00507C9D" w:rsidRPr="00D021B5" w:rsidRDefault="00507C9D" w:rsidP="00507C9D">
      <w:pPr>
        <w:pStyle w:val="5"/>
      </w:pPr>
      <w:r w:rsidRPr="00D021B5">
        <w:rPr>
          <w:rFonts w:hint="eastAsia"/>
        </w:rPr>
        <w:t>餐點或物品同意進行檢查 必要時得以科技設備輔助之。抽檢時將儘量保持餐點或物品的完整性及衛生。經抽檢後，如發現有危險物品清單所列之物品，亦將代為保管至檢疫、隔離期滿，再行攜回。</w:t>
      </w:r>
    </w:p>
    <w:p w:rsidR="00507C9D" w:rsidRPr="00D021B5" w:rsidRDefault="00507C9D" w:rsidP="00507C9D">
      <w:pPr>
        <w:pStyle w:val="5"/>
        <w:rPr>
          <w:spacing w:val="-20"/>
        </w:rPr>
      </w:pPr>
      <w:r w:rsidRPr="00D021B5">
        <w:rPr>
          <w:rFonts w:hint="eastAsia"/>
        </w:rPr>
        <w:t>餐點非於指定時間送達</w:t>
      </w:r>
      <w:proofErr w:type="gramStart"/>
      <w:r w:rsidRPr="00D021B5">
        <w:rPr>
          <w:rFonts w:hint="eastAsia"/>
        </w:rPr>
        <w:t>集檢所者</w:t>
      </w:r>
      <w:proofErr w:type="gramEnd"/>
      <w:r w:rsidRPr="00D021B5">
        <w:rPr>
          <w:rFonts w:hint="eastAsia"/>
        </w:rPr>
        <w:t>，不</w:t>
      </w:r>
      <w:proofErr w:type="gramStart"/>
      <w:r w:rsidRPr="00D021B5">
        <w:rPr>
          <w:rFonts w:hint="eastAsia"/>
        </w:rPr>
        <w:t>予</w:t>
      </w:r>
      <w:proofErr w:type="gramEnd"/>
      <w:r w:rsidRPr="00D021B5">
        <w:rPr>
          <w:rFonts w:hint="eastAsia"/>
        </w:rPr>
        <w:t>收受。對於轉交物品，集中檢疫所不負確保食品安全、運送過程內容物完整之責任。</w:t>
      </w:r>
    </w:p>
    <w:p w:rsidR="00507C9D" w:rsidRPr="00D021B5" w:rsidRDefault="00507C9D" w:rsidP="00507C9D">
      <w:pPr>
        <w:pStyle w:val="4"/>
        <w:ind w:left="1701" w:hanging="511"/>
      </w:pPr>
      <w:r w:rsidRPr="00D021B5">
        <w:rPr>
          <w:rFonts w:hint="eastAsia"/>
        </w:rPr>
        <w:t>新增「檢疫場所物品代收轉交同意書」：「□本人___(簽名)已詳細閱讀嚴重特殊傳染性肺炎集中檢疫場所</w:t>
      </w:r>
      <w:proofErr w:type="gramStart"/>
      <w:r w:rsidRPr="00D021B5">
        <w:rPr>
          <w:rFonts w:hint="eastAsia"/>
        </w:rPr>
        <w:t>住民入住</w:t>
      </w:r>
      <w:proofErr w:type="gramEnd"/>
      <w:r w:rsidRPr="00D021B5">
        <w:rPr>
          <w:rFonts w:hint="eastAsia"/>
        </w:rPr>
        <w:t>須知並同意如有訂餐或外送物品需求時，依前述須知相關規定辦理。」</w:t>
      </w:r>
    </w:p>
    <w:p w:rsidR="006875FC" w:rsidRPr="00D021B5" w:rsidRDefault="00507C9D" w:rsidP="00507C9D">
      <w:pPr>
        <w:pStyle w:val="4"/>
        <w:ind w:left="1701" w:hanging="511"/>
        <w:rPr>
          <w:rFonts w:hAnsi="標楷體"/>
          <w:bCs/>
          <w:szCs w:val="48"/>
        </w:rPr>
      </w:pPr>
      <w:r w:rsidRPr="00D021B5">
        <w:rPr>
          <w:rFonts w:hint="eastAsia"/>
        </w:rPr>
        <w:t>新增「檢疫場所入住者危險物品保管清單」，入住者同意物品於檢疫</w:t>
      </w:r>
      <w:proofErr w:type="gramStart"/>
      <w:r w:rsidRPr="00D021B5">
        <w:rPr>
          <w:rFonts w:hint="eastAsia"/>
        </w:rPr>
        <w:t>期間，</w:t>
      </w:r>
      <w:proofErr w:type="gramEnd"/>
      <w:r w:rsidRPr="00D021B5">
        <w:rPr>
          <w:rFonts w:hint="eastAsia"/>
        </w:rPr>
        <w:t>由檢疫場所代為保管，並於離所時簽名確認。</w:t>
      </w:r>
    </w:p>
    <w:p w:rsidR="006875FC" w:rsidRPr="00D021B5" w:rsidRDefault="006875FC" w:rsidP="001C5F9D">
      <w:pPr>
        <w:pStyle w:val="3"/>
        <w:rPr>
          <w:rFonts w:hAnsi="標楷體"/>
          <w:szCs w:val="48"/>
        </w:rPr>
      </w:pPr>
      <w:r w:rsidRPr="00D021B5">
        <w:rPr>
          <w:rFonts w:hint="eastAsia"/>
        </w:rPr>
        <w:t>111年9月30日，指揮中心修訂工作指引，</w:t>
      </w:r>
      <w:proofErr w:type="gramStart"/>
      <w:r w:rsidRPr="00D021B5">
        <w:rPr>
          <w:rFonts w:hint="eastAsia"/>
        </w:rPr>
        <w:t>衛福部查</w:t>
      </w:r>
      <w:proofErr w:type="gramEnd"/>
      <w:r w:rsidRPr="00D021B5">
        <w:rPr>
          <w:rFonts w:hint="eastAsia"/>
        </w:rPr>
        <w:t>復修正重點為「依據指揮中心最新公告之COVID-19確定病例輕重症分流收治原則，修正檢疫期規定」及「修正入住須知規定，增訂若遇生命、身體等之緊急危難(如:火災、地震等</w:t>
      </w:r>
      <w:r w:rsidRPr="00D021B5">
        <w:t>)</w:t>
      </w:r>
      <w:r w:rsidRPr="00D021B5">
        <w:rPr>
          <w:rFonts w:hint="eastAsia"/>
        </w:rPr>
        <w:t>而出於不得已所為離開檢疫所/隔離處所之適當行為，不予處罰」。</w:t>
      </w:r>
    </w:p>
    <w:p w:rsidR="007A28CE" w:rsidRPr="00D021B5" w:rsidRDefault="007A28CE" w:rsidP="00125F43">
      <w:pPr>
        <w:pStyle w:val="3"/>
        <w:numPr>
          <w:ilvl w:val="1"/>
          <w:numId w:val="11"/>
        </w:numPr>
        <w:spacing w:beforeLines="50" w:before="228"/>
        <w:ind w:left="1020" w:hanging="680"/>
      </w:pPr>
      <w:proofErr w:type="gramStart"/>
      <w:r w:rsidRPr="00D021B5">
        <w:rPr>
          <w:rFonts w:hint="eastAsia"/>
        </w:rPr>
        <w:t>衛福部</w:t>
      </w:r>
      <w:proofErr w:type="gramEnd"/>
      <w:r w:rsidRPr="00D021B5">
        <w:rPr>
          <w:rFonts w:hint="eastAsia"/>
        </w:rPr>
        <w:t>自設立集中檢疫場所以來，收受與集中檢疫所有關之陳情或反映意見之件數與相關統計</w:t>
      </w:r>
    </w:p>
    <w:p w:rsidR="007A28CE" w:rsidRPr="00D021B5" w:rsidRDefault="007A28CE" w:rsidP="007A28CE">
      <w:pPr>
        <w:pStyle w:val="3"/>
        <w:numPr>
          <w:ilvl w:val="2"/>
          <w:numId w:val="1"/>
        </w:numPr>
      </w:pPr>
      <w:proofErr w:type="gramStart"/>
      <w:r w:rsidRPr="00D021B5">
        <w:rPr>
          <w:rFonts w:hint="eastAsia"/>
        </w:rPr>
        <w:lastRenderedPageBreak/>
        <w:t>衛福部收</w:t>
      </w:r>
      <w:proofErr w:type="gramEnd"/>
      <w:r w:rsidRPr="00D021B5">
        <w:rPr>
          <w:rFonts w:hint="eastAsia"/>
        </w:rPr>
        <w:t>受與集中檢疫場所有關之陳情或反映意見共83件，其中超過</w:t>
      </w:r>
      <w:proofErr w:type="gramStart"/>
      <w:r w:rsidRPr="00D021B5">
        <w:rPr>
          <w:rFonts w:hint="eastAsia"/>
        </w:rPr>
        <w:t>6</w:t>
      </w:r>
      <w:proofErr w:type="gramEnd"/>
      <w:r w:rsidRPr="00D021B5">
        <w:rPr>
          <w:rFonts w:hint="eastAsia"/>
        </w:rPr>
        <w:t>成是集中檢疫場所住民身分，有52件。</w:t>
      </w:r>
    </w:p>
    <w:p w:rsidR="002C0584" w:rsidRPr="00D021B5" w:rsidRDefault="007271D9" w:rsidP="002C0584">
      <w:pPr>
        <w:pStyle w:val="3"/>
        <w:numPr>
          <w:ilvl w:val="2"/>
          <w:numId w:val="1"/>
        </w:numPr>
      </w:pPr>
      <w:r w:rsidRPr="00D021B5">
        <w:rPr>
          <w:rFonts w:hint="eastAsia"/>
        </w:rPr>
        <w:t>陳情最多的是</w:t>
      </w:r>
      <w:r w:rsidRPr="00D021B5">
        <w:rPr>
          <w:rFonts w:hAnsi="標楷體" w:hint="eastAsia"/>
        </w:rPr>
        <w:t>「環境衛生問題」(14件)</w:t>
      </w:r>
      <w:r w:rsidRPr="00D021B5">
        <w:rPr>
          <w:rFonts w:hint="eastAsia"/>
        </w:rPr>
        <w:t>、</w:t>
      </w:r>
      <w:r w:rsidRPr="00D021B5">
        <w:rPr>
          <w:rFonts w:hAnsi="標楷體" w:hint="eastAsia"/>
        </w:rPr>
        <w:t>「餐飲便當菜色」(7件)</w:t>
      </w:r>
      <w:r w:rsidRPr="00D021B5">
        <w:rPr>
          <w:rFonts w:hint="eastAsia"/>
        </w:rPr>
        <w:t xml:space="preserve"> 、</w:t>
      </w:r>
      <w:r w:rsidRPr="00D021B5">
        <w:rPr>
          <w:rFonts w:hAnsi="標楷體" w:hint="eastAsia"/>
        </w:rPr>
        <w:t>「備品供應不足」</w:t>
      </w:r>
      <w:r w:rsidRPr="00D021B5">
        <w:rPr>
          <w:rFonts w:hint="eastAsia"/>
        </w:rPr>
        <w:t>(4件)、</w:t>
      </w:r>
      <w:r w:rsidRPr="00D021B5">
        <w:rPr>
          <w:rFonts w:hAnsi="標楷體" w:hint="eastAsia"/>
        </w:rPr>
        <w:t>「檢疫所設立建議」</w:t>
      </w:r>
      <w:r w:rsidRPr="00D021B5">
        <w:rPr>
          <w:rFonts w:hint="eastAsia"/>
        </w:rPr>
        <w:t>(4件)、</w:t>
      </w:r>
      <w:r w:rsidRPr="00D021B5">
        <w:rPr>
          <w:rFonts w:hAnsi="標楷體" w:hint="eastAsia"/>
        </w:rPr>
        <w:t>「檢疫所管理問題」</w:t>
      </w:r>
      <w:r w:rsidRPr="00D021B5">
        <w:rPr>
          <w:rFonts w:hint="eastAsia"/>
        </w:rPr>
        <w:t>(4件)、</w:t>
      </w:r>
      <w:r w:rsidRPr="00D021B5">
        <w:rPr>
          <w:rFonts w:hAnsi="標楷體" w:hint="eastAsia"/>
        </w:rPr>
        <w:t>「檢疫所侵犯人權」</w:t>
      </w:r>
      <w:r w:rsidRPr="00D021B5">
        <w:rPr>
          <w:rFonts w:hint="eastAsia"/>
        </w:rPr>
        <w:t>(4件)、</w:t>
      </w:r>
      <w:r w:rsidR="002C0584" w:rsidRPr="00D021B5">
        <w:rPr>
          <w:rFonts w:hAnsi="標楷體" w:hint="eastAsia"/>
        </w:rPr>
        <w:t>「人員服務問題」</w:t>
      </w:r>
      <w:r w:rsidR="002C0584" w:rsidRPr="00D021B5">
        <w:rPr>
          <w:rFonts w:hint="eastAsia"/>
        </w:rPr>
        <w:t>(3件) 、</w:t>
      </w:r>
      <w:r w:rsidR="002C0584" w:rsidRPr="00D021B5">
        <w:rPr>
          <w:rFonts w:hAnsi="標楷體" w:hint="eastAsia"/>
        </w:rPr>
        <w:t>「家人外送物品限制太多」</w:t>
      </w:r>
      <w:r w:rsidR="002C0584" w:rsidRPr="00D021B5">
        <w:rPr>
          <w:rFonts w:hint="eastAsia"/>
        </w:rPr>
        <w:t>(2件)、</w:t>
      </w:r>
      <w:r w:rsidR="002C0584" w:rsidRPr="00D021B5">
        <w:rPr>
          <w:rFonts w:hAnsi="標楷體" w:hint="eastAsia"/>
        </w:rPr>
        <w:t>「無法代購藥品」</w:t>
      </w:r>
      <w:r w:rsidR="002C0584" w:rsidRPr="00D021B5">
        <w:rPr>
          <w:rFonts w:hint="eastAsia"/>
        </w:rPr>
        <w:t>(1件)等。較為特殊的是</w:t>
      </w:r>
      <w:r w:rsidR="002C0584" w:rsidRPr="00D021B5">
        <w:rPr>
          <w:rFonts w:hAnsi="標楷體" w:hint="eastAsia"/>
        </w:rPr>
        <w:t>工作人員</w:t>
      </w:r>
      <w:r w:rsidR="002C0584" w:rsidRPr="00D021B5">
        <w:rPr>
          <w:rFonts w:hint="eastAsia"/>
        </w:rPr>
        <w:t>陳情</w:t>
      </w:r>
      <w:r w:rsidR="002C0584" w:rsidRPr="00D021B5">
        <w:rPr>
          <w:rFonts w:hAnsi="標楷體" w:hint="eastAsia"/>
        </w:rPr>
        <w:t>「防疫津貼」(9件)</w:t>
      </w:r>
      <w:r w:rsidR="002C0584" w:rsidRPr="00D021B5">
        <w:rPr>
          <w:rFonts w:hint="eastAsia"/>
        </w:rPr>
        <w:t>與陳情</w:t>
      </w:r>
      <w:r w:rsidR="002C0584" w:rsidRPr="00D021B5">
        <w:rPr>
          <w:rFonts w:hAnsi="標楷體" w:hint="eastAsia"/>
        </w:rPr>
        <w:t>「輪班事宜」(1件)</w:t>
      </w:r>
      <w:r w:rsidR="002C0584" w:rsidRPr="00D021B5">
        <w:rPr>
          <w:rFonts w:hint="eastAsia"/>
        </w:rPr>
        <w:t>。</w:t>
      </w:r>
    </w:p>
    <w:p w:rsidR="002C0584" w:rsidRPr="00D021B5" w:rsidRDefault="002C0584" w:rsidP="001C5E73">
      <w:pPr>
        <w:pStyle w:val="3"/>
        <w:numPr>
          <w:ilvl w:val="2"/>
          <w:numId w:val="1"/>
        </w:numPr>
      </w:pPr>
      <w:proofErr w:type="gramStart"/>
      <w:r w:rsidRPr="00D021B5">
        <w:rPr>
          <w:rFonts w:hint="eastAsia"/>
        </w:rPr>
        <w:t>衛福部另</w:t>
      </w:r>
      <w:proofErr w:type="gramEnd"/>
      <w:r w:rsidRPr="00D021B5">
        <w:rPr>
          <w:rFonts w:hint="eastAsia"/>
        </w:rPr>
        <w:t>於109年3月對蘭陽檢疫所、林口檢疫所及大崗檢疫所等3所實施滿意度</w:t>
      </w:r>
      <w:r w:rsidR="00E94C90" w:rsidRPr="00D021B5">
        <w:rPr>
          <w:rFonts w:hint="eastAsia"/>
        </w:rPr>
        <w:t>調查，在建議方面，有民眾表示</w:t>
      </w:r>
      <w:r w:rsidR="00E94C90" w:rsidRPr="00D021B5">
        <w:rPr>
          <w:rFonts w:hAnsi="標楷體" w:hint="eastAsia"/>
        </w:rPr>
        <w:t>「建議提供生活用品</w:t>
      </w:r>
      <w:r w:rsidR="00E94C90" w:rsidRPr="00D021B5">
        <w:rPr>
          <w:rStyle w:val="afe"/>
          <w:rFonts w:hAnsi="標楷體"/>
        </w:rPr>
        <w:footnoteReference w:id="43"/>
      </w:r>
      <w:r w:rsidR="00E94C90" w:rsidRPr="00D021B5">
        <w:rPr>
          <w:rFonts w:hAnsi="標楷體" w:hint="eastAsia"/>
        </w:rPr>
        <w:t>」</w:t>
      </w:r>
      <w:r w:rsidR="00E94C90" w:rsidRPr="00D021B5">
        <w:rPr>
          <w:rFonts w:hint="eastAsia"/>
        </w:rPr>
        <w:t>、</w:t>
      </w:r>
      <w:r w:rsidR="00E94C90" w:rsidRPr="00D021B5">
        <w:rPr>
          <w:rFonts w:hAnsi="標楷體" w:hint="eastAsia"/>
        </w:rPr>
        <w:t>「生活用品不足</w:t>
      </w:r>
      <w:r w:rsidR="00E94C90" w:rsidRPr="00D021B5">
        <w:rPr>
          <w:rFonts w:hint="eastAsia"/>
        </w:rPr>
        <w:t>、瑕疵或不適</w:t>
      </w:r>
      <w:r w:rsidR="00E94C90" w:rsidRPr="00D021B5">
        <w:rPr>
          <w:rStyle w:val="afe"/>
        </w:rPr>
        <w:footnoteReference w:id="44"/>
      </w:r>
      <w:r w:rsidR="00E94C90" w:rsidRPr="00D021B5">
        <w:rPr>
          <w:rFonts w:hAnsi="標楷體" w:hint="eastAsia"/>
        </w:rPr>
        <w:t>」</w:t>
      </w:r>
      <w:r w:rsidR="00E94C90" w:rsidRPr="00D021B5">
        <w:rPr>
          <w:rFonts w:hint="eastAsia"/>
        </w:rPr>
        <w:t>、</w:t>
      </w:r>
      <w:r w:rsidR="001C5E73" w:rsidRPr="00D021B5">
        <w:rPr>
          <w:rFonts w:hAnsi="標楷體" w:hint="eastAsia"/>
        </w:rPr>
        <w:t>「WIFI品質</w:t>
      </w:r>
      <w:r w:rsidR="001C5E73" w:rsidRPr="00D021B5">
        <w:rPr>
          <w:rFonts w:hint="eastAsia"/>
        </w:rPr>
        <w:t>、電信訊號不太穩定</w:t>
      </w:r>
      <w:r w:rsidR="001C5E73" w:rsidRPr="00D021B5">
        <w:rPr>
          <w:rFonts w:hAnsi="標楷體" w:hint="eastAsia"/>
        </w:rPr>
        <w:t>」</w:t>
      </w:r>
      <w:r w:rsidR="001C5E73" w:rsidRPr="00D021B5">
        <w:rPr>
          <w:rFonts w:hint="eastAsia"/>
        </w:rPr>
        <w:t>、</w:t>
      </w:r>
      <w:r w:rsidR="001C5E73" w:rsidRPr="00D021B5">
        <w:rPr>
          <w:rFonts w:hAnsi="標楷體" w:hint="eastAsia"/>
        </w:rPr>
        <w:t>「調整廣播音量」</w:t>
      </w:r>
      <w:r w:rsidR="001C5E73" w:rsidRPr="00D021B5">
        <w:rPr>
          <w:rFonts w:hint="eastAsia"/>
        </w:rPr>
        <w:t>、</w:t>
      </w:r>
      <w:r w:rsidR="001C5E73" w:rsidRPr="00D021B5">
        <w:rPr>
          <w:rFonts w:hAnsi="標楷體" w:hint="eastAsia"/>
        </w:rPr>
        <w:t>「水壓不足，</w:t>
      </w:r>
      <w:proofErr w:type="gramStart"/>
      <w:r w:rsidR="001C5E73" w:rsidRPr="00D021B5">
        <w:rPr>
          <w:rFonts w:hAnsi="標楷體" w:hint="eastAsia"/>
        </w:rPr>
        <w:t>常缺</w:t>
      </w:r>
      <w:proofErr w:type="gramEnd"/>
      <w:r w:rsidR="001C5E73" w:rsidRPr="00D021B5">
        <w:rPr>
          <w:rFonts w:hAnsi="標楷體" w:hint="eastAsia"/>
        </w:rPr>
        <w:t>水」</w:t>
      </w:r>
      <w:r w:rsidR="001C5E73" w:rsidRPr="00D021B5">
        <w:rPr>
          <w:rFonts w:hint="eastAsia"/>
        </w:rPr>
        <w:t>、</w:t>
      </w:r>
      <w:r w:rsidR="001C5E73" w:rsidRPr="00D021B5">
        <w:rPr>
          <w:rFonts w:hAnsi="標楷體" w:hint="eastAsia"/>
        </w:rPr>
        <w:t>「房間很臭</w:t>
      </w:r>
      <w:r w:rsidR="001C5E73" w:rsidRPr="00D021B5">
        <w:rPr>
          <w:rFonts w:hint="eastAsia"/>
        </w:rPr>
        <w:t>、</w:t>
      </w:r>
      <w:r w:rsidR="001C5E73" w:rsidRPr="00D021B5">
        <w:rPr>
          <w:rFonts w:hAnsi="標楷體" w:hint="eastAsia"/>
        </w:rPr>
        <w:t>隔音不良</w:t>
      </w:r>
      <w:r w:rsidR="001C5E73" w:rsidRPr="00D021B5">
        <w:rPr>
          <w:rFonts w:hint="eastAsia"/>
        </w:rPr>
        <w:t>、通風系統建議改善、浴廁容易積水</w:t>
      </w:r>
      <w:r w:rsidR="001C5E73" w:rsidRPr="00D021B5">
        <w:rPr>
          <w:rFonts w:hAnsi="標楷體" w:hint="eastAsia"/>
        </w:rPr>
        <w:t>」</w:t>
      </w:r>
      <w:r w:rsidR="001C5E73" w:rsidRPr="00D021B5">
        <w:rPr>
          <w:rFonts w:hint="eastAsia"/>
        </w:rPr>
        <w:t>、</w:t>
      </w:r>
      <w:r w:rsidR="001C5E73" w:rsidRPr="00D021B5">
        <w:rPr>
          <w:rFonts w:hAnsi="標楷體" w:hint="eastAsia"/>
        </w:rPr>
        <w:t>「房間有蟑螂</w:t>
      </w:r>
      <w:r w:rsidR="001C5E73" w:rsidRPr="00D021B5">
        <w:rPr>
          <w:rFonts w:hint="eastAsia"/>
        </w:rPr>
        <w:t>、蚊子、隔音不良、活動空間有限、活動量不足</w:t>
      </w:r>
      <w:r w:rsidR="001C5E73" w:rsidRPr="00D021B5">
        <w:rPr>
          <w:rFonts w:hAnsi="標楷體" w:hint="eastAsia"/>
        </w:rPr>
        <w:t>」等，以及「這裡是檢疫所，我不是來戒菸的」</w:t>
      </w:r>
      <w:r w:rsidR="001C5E73" w:rsidRPr="00D021B5">
        <w:rPr>
          <w:rFonts w:hint="eastAsia"/>
        </w:rPr>
        <w:t>。</w:t>
      </w:r>
    </w:p>
    <w:p w:rsidR="00915039" w:rsidRPr="00D021B5" w:rsidRDefault="00915039" w:rsidP="007A28CE">
      <w:pPr>
        <w:pStyle w:val="2"/>
        <w:numPr>
          <w:ilvl w:val="1"/>
          <w:numId w:val="1"/>
        </w:numPr>
        <w:spacing w:beforeLines="50" w:before="228"/>
        <w:ind w:left="1020" w:hanging="680"/>
      </w:pPr>
      <w:r w:rsidRPr="00D021B5">
        <w:rPr>
          <w:rFonts w:hAnsi="標楷體" w:hint="eastAsia"/>
        </w:rPr>
        <w:t>為瞭解非由中央統一徵用檢疫場所的管理方式，經請</w:t>
      </w:r>
      <w:r w:rsidRPr="00D021B5">
        <w:rPr>
          <w:rFonts w:hint="eastAsia"/>
        </w:rPr>
        <w:t>各縣市政府查復內容後，彙整如下：</w:t>
      </w:r>
    </w:p>
    <w:p w:rsidR="009D184E" w:rsidRPr="00D021B5" w:rsidRDefault="004D5C2C" w:rsidP="00915039">
      <w:pPr>
        <w:pStyle w:val="3"/>
        <w:numPr>
          <w:ilvl w:val="2"/>
          <w:numId w:val="1"/>
        </w:numPr>
      </w:pPr>
      <w:r w:rsidRPr="00D021B5">
        <w:rPr>
          <w:rFonts w:hint="eastAsia"/>
        </w:rPr>
        <w:t>截至111年8月3日止，</w:t>
      </w:r>
      <w:proofErr w:type="gramStart"/>
      <w:r w:rsidRPr="00D021B5">
        <w:rPr>
          <w:rFonts w:hint="eastAsia"/>
        </w:rPr>
        <w:t>依衛福部彙</w:t>
      </w:r>
      <w:proofErr w:type="gramEnd"/>
      <w:r w:rsidRPr="00D021B5">
        <w:rPr>
          <w:rFonts w:hint="eastAsia"/>
        </w:rPr>
        <w:t>整各地方政府提供資料，全臺計有30處地方加強版防疫專責旅館</w:t>
      </w:r>
      <w:r w:rsidRPr="00D021B5">
        <w:rPr>
          <w:rStyle w:val="afe"/>
        </w:rPr>
        <w:footnoteReference w:id="45"/>
      </w:r>
      <w:r w:rsidRPr="00D021B5">
        <w:rPr>
          <w:rFonts w:hint="eastAsia"/>
        </w:rPr>
        <w:t>、1</w:t>
      </w:r>
      <w:r w:rsidRPr="00D021B5">
        <w:t>,1</w:t>
      </w:r>
      <w:r w:rsidRPr="00D021B5">
        <w:rPr>
          <w:rFonts w:hint="eastAsia"/>
        </w:rPr>
        <w:t>7</w:t>
      </w:r>
      <w:r w:rsidRPr="00D021B5">
        <w:t>9</w:t>
      </w:r>
      <w:r w:rsidRPr="00D021B5">
        <w:rPr>
          <w:rFonts w:hint="eastAsia"/>
        </w:rPr>
        <w:t>間房間；而依據交通部觀光局提供資料，全</w:t>
      </w:r>
      <w:proofErr w:type="gramStart"/>
      <w:r w:rsidRPr="00D021B5">
        <w:rPr>
          <w:rFonts w:hint="eastAsia"/>
        </w:rPr>
        <w:t>臺</w:t>
      </w:r>
      <w:proofErr w:type="gramEnd"/>
      <w:r w:rsidRPr="00D021B5">
        <w:rPr>
          <w:rFonts w:hint="eastAsia"/>
        </w:rPr>
        <w:t>計有395處防疫旅館、25</w:t>
      </w:r>
      <w:r w:rsidRPr="00D021B5">
        <w:t>,342</w:t>
      </w:r>
      <w:r w:rsidRPr="00D021B5">
        <w:rPr>
          <w:rFonts w:hint="eastAsia"/>
        </w:rPr>
        <w:t>間房間。</w:t>
      </w:r>
    </w:p>
    <w:p w:rsidR="00915039" w:rsidRPr="00D021B5" w:rsidRDefault="00915039" w:rsidP="00915039">
      <w:pPr>
        <w:pStyle w:val="3"/>
        <w:numPr>
          <w:ilvl w:val="2"/>
          <w:numId w:val="1"/>
        </w:numPr>
      </w:pPr>
      <w:r w:rsidRPr="00D021B5">
        <w:rPr>
          <w:rFonts w:hint="eastAsia"/>
        </w:rPr>
        <w:lastRenderedPageBreak/>
        <w:t>至</w:t>
      </w:r>
      <w:r w:rsidR="004D5C2C" w:rsidRPr="00D021B5">
        <w:rPr>
          <w:rFonts w:hint="eastAsia"/>
        </w:rPr>
        <w:t>依各地方政府查復內容，截至</w:t>
      </w:r>
      <w:r w:rsidRPr="00D021B5">
        <w:rPr>
          <w:rFonts w:hint="eastAsia"/>
        </w:rPr>
        <w:t>111年7月31日止，計有臺北市等19個縣市政府</w:t>
      </w:r>
      <w:r w:rsidRPr="00D021B5">
        <w:rPr>
          <w:rStyle w:val="afe"/>
        </w:rPr>
        <w:footnoteReference w:id="46"/>
      </w:r>
      <w:proofErr w:type="gramStart"/>
      <w:r w:rsidR="004D5C2C" w:rsidRPr="00D021B5">
        <w:rPr>
          <w:rFonts w:hint="eastAsia"/>
        </w:rPr>
        <w:t>函復本院</w:t>
      </w:r>
      <w:proofErr w:type="gramEnd"/>
      <w:r w:rsidR="004D5C2C" w:rsidRPr="00D021B5">
        <w:rPr>
          <w:rFonts w:hint="eastAsia"/>
        </w:rPr>
        <w:t>表示有</w:t>
      </w:r>
      <w:r w:rsidRPr="00D021B5">
        <w:rPr>
          <w:rFonts w:hint="eastAsia"/>
        </w:rPr>
        <w:t>依傳染病防治法第57條規定，於報請中央主管機關同意後，準用第53條第2項規定，指定或徵用公、私立醫療機構或公共場所，設立檢疫或隔離場所；彰化縣、南投縣、雲林縣等3縣市</w:t>
      </w:r>
      <w:r w:rsidR="002C0CC2" w:rsidRPr="00D021B5">
        <w:rPr>
          <w:rFonts w:hint="eastAsia"/>
        </w:rPr>
        <w:t>政府</w:t>
      </w:r>
      <w:r w:rsidRPr="00D021B5">
        <w:rPr>
          <w:rFonts w:hint="eastAsia"/>
        </w:rPr>
        <w:t>無此情形。</w:t>
      </w:r>
    </w:p>
    <w:p w:rsidR="00915039" w:rsidRPr="00D021B5" w:rsidRDefault="004D5C2C" w:rsidP="00915039">
      <w:pPr>
        <w:pStyle w:val="3"/>
        <w:numPr>
          <w:ilvl w:val="2"/>
          <w:numId w:val="1"/>
        </w:numPr>
      </w:pPr>
      <w:r w:rsidRPr="00D021B5">
        <w:rPr>
          <w:rFonts w:hint="eastAsia"/>
        </w:rPr>
        <w:t>承上，</w:t>
      </w:r>
      <w:r w:rsidR="00915039" w:rsidRPr="00D021B5">
        <w:rPr>
          <w:rFonts w:hint="eastAsia"/>
        </w:rPr>
        <w:t>於各縣市政府指定或徵用的檢疫或隔離場所，民眾接受檢疫或隔離的作業程序，</w:t>
      </w:r>
      <w:r w:rsidR="00915039" w:rsidRPr="00D021B5">
        <w:rPr>
          <w:rFonts w:hint="eastAsia"/>
          <w:b/>
        </w:rPr>
        <w:t>計有臺北市等9個縣市政府</w:t>
      </w:r>
      <w:r w:rsidR="00915039" w:rsidRPr="00D021B5">
        <w:rPr>
          <w:rStyle w:val="afe"/>
          <w:b/>
        </w:rPr>
        <w:footnoteReference w:id="47"/>
      </w:r>
      <w:r w:rsidR="00915039" w:rsidRPr="00D021B5">
        <w:rPr>
          <w:rFonts w:hint="eastAsia"/>
          <w:b/>
        </w:rPr>
        <w:t>表示均依據中央訂定工作指引，無另訂指引；另有桃園市等9個縣市政府</w:t>
      </w:r>
      <w:r w:rsidR="00915039" w:rsidRPr="00D021B5">
        <w:rPr>
          <w:rStyle w:val="afe"/>
          <w:b/>
        </w:rPr>
        <w:footnoteReference w:id="48"/>
      </w:r>
      <w:r w:rsidR="00915039" w:rsidRPr="00D021B5">
        <w:rPr>
          <w:rFonts w:hint="eastAsia"/>
          <w:b/>
        </w:rPr>
        <w:t>表示係參照中央訂定工作指引，另訂自己的作業流程、隔離者入住須知、工作計畫等；</w:t>
      </w:r>
      <w:r w:rsidR="00915039" w:rsidRPr="00D021B5">
        <w:rPr>
          <w:rFonts w:hint="eastAsia"/>
        </w:rPr>
        <w:t>澎湖縣政府則表示係依據</w:t>
      </w:r>
      <w:r w:rsidR="00915039" w:rsidRPr="00D021B5">
        <w:rPr>
          <w:rFonts w:hAnsi="標楷體" w:hint="eastAsia"/>
        </w:rPr>
        <w:t>「COVID-19確診個案分流收治與居家照護之醫療協助措施」為民眾接受檢疫或隔離的作業程序</w:t>
      </w:r>
      <w:r w:rsidR="00915039" w:rsidRPr="00D021B5">
        <w:rPr>
          <w:rFonts w:hint="eastAsia"/>
        </w:rPr>
        <w:t>。</w:t>
      </w:r>
    </w:p>
    <w:p w:rsidR="00915039" w:rsidRPr="00D021B5" w:rsidRDefault="00915039" w:rsidP="00915039">
      <w:pPr>
        <w:pStyle w:val="3"/>
        <w:numPr>
          <w:ilvl w:val="2"/>
          <w:numId w:val="1"/>
        </w:numPr>
        <w:rPr>
          <w:b/>
        </w:rPr>
      </w:pPr>
      <w:r w:rsidRPr="00D021B5">
        <w:rPr>
          <w:rFonts w:hint="eastAsia"/>
          <w:b/>
        </w:rPr>
        <w:t>有</w:t>
      </w:r>
      <w:r w:rsidRPr="00D021B5">
        <w:rPr>
          <w:rFonts w:hAnsi="標楷體" w:hint="eastAsia"/>
          <w:b/>
        </w:rPr>
        <w:t>關「</w:t>
      </w:r>
      <w:proofErr w:type="gramStart"/>
      <w:r w:rsidRPr="00D021B5">
        <w:rPr>
          <w:rFonts w:hAnsi="標楷體" w:hint="eastAsia"/>
          <w:b/>
        </w:rPr>
        <w:t>入住前行李</w:t>
      </w:r>
      <w:proofErr w:type="gramEnd"/>
      <w:r w:rsidRPr="00D021B5">
        <w:rPr>
          <w:rFonts w:hAnsi="標楷體" w:hint="eastAsia"/>
          <w:b/>
        </w:rPr>
        <w:t>」與「送入物品轉交」</w:t>
      </w:r>
      <w:r w:rsidRPr="00D021B5">
        <w:rPr>
          <w:rFonts w:hint="eastAsia"/>
          <w:b/>
        </w:rPr>
        <w:t>安全檢查:</w:t>
      </w:r>
    </w:p>
    <w:p w:rsidR="00915039" w:rsidRPr="00D021B5" w:rsidRDefault="00915039" w:rsidP="00915039">
      <w:pPr>
        <w:pStyle w:val="4"/>
        <w:numPr>
          <w:ilvl w:val="3"/>
          <w:numId w:val="1"/>
        </w:numPr>
        <w:ind w:leftChars="350" w:left="1698" w:hangingChars="149" w:hanging="507"/>
      </w:pPr>
      <w:r w:rsidRPr="00D021B5">
        <w:rPr>
          <w:rFonts w:hint="eastAsia"/>
        </w:rPr>
        <w:t>桃園市政府(加強型防疫旅館，</w:t>
      </w:r>
      <w:proofErr w:type="gramStart"/>
      <w:r w:rsidRPr="00D021B5">
        <w:rPr>
          <w:rFonts w:hint="eastAsia"/>
        </w:rPr>
        <w:t>收住確診</w:t>
      </w:r>
      <w:proofErr w:type="gramEnd"/>
      <w:r w:rsidRPr="00D021B5">
        <w:rPr>
          <w:rFonts w:hint="eastAsia"/>
        </w:rPr>
        <w:t>者)：確診者入住時提供入住須知，</w:t>
      </w:r>
      <w:proofErr w:type="gramStart"/>
      <w:r w:rsidRPr="00D021B5">
        <w:rPr>
          <w:rFonts w:hint="eastAsia"/>
        </w:rPr>
        <w:t>以利確診</w:t>
      </w:r>
      <w:proofErr w:type="gramEnd"/>
      <w:r w:rsidRPr="00D021B5">
        <w:rPr>
          <w:rFonts w:hint="eastAsia"/>
        </w:rPr>
        <w:t>者配合及遵循檢疫期間之相關規範，並確認確診者有無攜帶危險物品，如有危險物品一律不得攜入本場所。</w:t>
      </w:r>
    </w:p>
    <w:p w:rsidR="00915039" w:rsidRPr="00D021B5" w:rsidRDefault="00915039" w:rsidP="00915039">
      <w:pPr>
        <w:pStyle w:val="4"/>
        <w:numPr>
          <w:ilvl w:val="3"/>
          <w:numId w:val="1"/>
        </w:numPr>
        <w:ind w:leftChars="350" w:left="1698" w:hangingChars="149" w:hanging="507"/>
      </w:pPr>
      <w:proofErr w:type="gramStart"/>
      <w:r w:rsidRPr="00D021B5">
        <w:rPr>
          <w:rFonts w:hint="eastAsia"/>
        </w:rPr>
        <w:t>臺</w:t>
      </w:r>
      <w:proofErr w:type="gramEnd"/>
      <w:r w:rsidRPr="00D021B5">
        <w:rPr>
          <w:rFonts w:hint="eastAsia"/>
        </w:rPr>
        <w:t>中市政府(加強型防疫旅館，</w:t>
      </w:r>
      <w:proofErr w:type="gramStart"/>
      <w:r w:rsidRPr="00D021B5">
        <w:rPr>
          <w:rFonts w:hint="eastAsia"/>
        </w:rPr>
        <w:t>收住確</w:t>
      </w:r>
      <w:proofErr w:type="gramEnd"/>
      <w:r w:rsidRPr="00D021B5">
        <w:rPr>
          <w:rFonts w:hint="eastAsia"/>
        </w:rPr>
        <w:t>診者)：安全組工作內容包含隔離者入住行李檢查；隔離者</w:t>
      </w:r>
      <w:r w:rsidRPr="00D021B5">
        <w:rPr>
          <w:rFonts w:hint="eastAsia"/>
        </w:rPr>
        <w:lastRenderedPageBreak/>
        <w:t>入住後透過親友、外送平台等方式遞送物品，當下會請對方自行拆封，再由安全組進行安檢，確認非違禁品才提供。</w:t>
      </w:r>
    </w:p>
    <w:p w:rsidR="00915039" w:rsidRPr="00D021B5" w:rsidRDefault="00915039" w:rsidP="00915039">
      <w:pPr>
        <w:pStyle w:val="4"/>
        <w:numPr>
          <w:ilvl w:val="3"/>
          <w:numId w:val="1"/>
        </w:numPr>
        <w:ind w:leftChars="350" w:left="1698" w:hangingChars="149" w:hanging="507"/>
      </w:pPr>
      <w:proofErr w:type="gramStart"/>
      <w:r w:rsidRPr="00D021B5">
        <w:rPr>
          <w:rFonts w:hint="eastAsia"/>
        </w:rPr>
        <w:t>臺</w:t>
      </w:r>
      <w:proofErr w:type="gramEnd"/>
      <w:r w:rsidRPr="00D021B5">
        <w:rPr>
          <w:rFonts w:hint="eastAsia"/>
        </w:rPr>
        <w:t>南市政府(加強型防疫旅館，</w:t>
      </w:r>
      <w:proofErr w:type="gramStart"/>
      <w:r w:rsidRPr="00D021B5">
        <w:rPr>
          <w:rFonts w:hint="eastAsia"/>
        </w:rPr>
        <w:t>收住確</w:t>
      </w:r>
      <w:proofErr w:type="gramEnd"/>
      <w:r w:rsidRPr="00D021B5">
        <w:rPr>
          <w:rFonts w:hint="eastAsia"/>
        </w:rPr>
        <w:t>診者)：安全組應於</w:t>
      </w:r>
      <w:proofErr w:type="gramStart"/>
      <w:r w:rsidRPr="00D021B5">
        <w:rPr>
          <w:rFonts w:hint="eastAsia"/>
        </w:rPr>
        <w:t>住民入住</w:t>
      </w:r>
      <w:proofErr w:type="gramEnd"/>
      <w:r w:rsidRPr="00D021B5">
        <w:rPr>
          <w:rFonts w:hint="eastAsia"/>
        </w:rPr>
        <w:t>時檢查行李，發現有附件危險物品，應填危險物品保管單後，交由後勤組封存保管；另有宣導家人代轉物品時勿過量，且按照規定仍須檢視後轉交。</w:t>
      </w:r>
    </w:p>
    <w:p w:rsidR="00915039" w:rsidRPr="00D021B5" w:rsidRDefault="00915039" w:rsidP="00915039">
      <w:pPr>
        <w:pStyle w:val="4"/>
        <w:numPr>
          <w:ilvl w:val="3"/>
          <w:numId w:val="1"/>
        </w:numPr>
        <w:ind w:leftChars="350" w:left="1698" w:hangingChars="149" w:hanging="507"/>
      </w:pPr>
      <w:r w:rsidRPr="00D021B5">
        <w:rPr>
          <w:rFonts w:hint="eastAsia"/>
        </w:rPr>
        <w:t>高雄市政府(加強型防疫旅館，</w:t>
      </w:r>
      <w:proofErr w:type="gramStart"/>
      <w:r w:rsidRPr="00D021B5">
        <w:rPr>
          <w:rFonts w:hint="eastAsia"/>
        </w:rPr>
        <w:t>收住確診</w:t>
      </w:r>
      <w:proofErr w:type="gramEnd"/>
      <w:r w:rsidRPr="00D021B5">
        <w:rPr>
          <w:rFonts w:hint="eastAsia"/>
        </w:rPr>
        <w:t>者)：危險物品清單由該府衛生局提供，由警察局負責</w:t>
      </w:r>
      <w:proofErr w:type="gramStart"/>
      <w:r w:rsidRPr="00D021B5">
        <w:rPr>
          <w:rFonts w:hint="eastAsia"/>
        </w:rPr>
        <w:t>入住前行李</w:t>
      </w:r>
      <w:proofErr w:type="gramEnd"/>
      <w:r w:rsidRPr="00D021B5">
        <w:rPr>
          <w:rFonts w:hint="eastAsia"/>
        </w:rPr>
        <w:t>檢查，經安檢認定不符規定物資或違禁物品，放置雙層塑膠袋內，密封後由後勤組保管；送入物品轉交部分同行李檢查，但若物品有密封情形，由轉交人配合拆封後，再由</w:t>
      </w:r>
      <w:proofErr w:type="gramStart"/>
      <w:r w:rsidRPr="00D021B5">
        <w:rPr>
          <w:rFonts w:hint="eastAsia"/>
        </w:rPr>
        <w:t>安全組目視</w:t>
      </w:r>
      <w:proofErr w:type="gramEnd"/>
      <w:r w:rsidRPr="00D021B5">
        <w:rPr>
          <w:rFonts w:hint="eastAsia"/>
        </w:rPr>
        <w:t>檢查。</w:t>
      </w:r>
    </w:p>
    <w:p w:rsidR="00915039" w:rsidRPr="00D021B5" w:rsidRDefault="00915039" w:rsidP="00915039">
      <w:pPr>
        <w:pStyle w:val="4"/>
        <w:numPr>
          <w:ilvl w:val="3"/>
          <w:numId w:val="1"/>
        </w:numPr>
        <w:ind w:leftChars="350" w:left="1698" w:hangingChars="149" w:hanging="507"/>
      </w:pPr>
      <w:r w:rsidRPr="00D021B5">
        <w:rPr>
          <w:rFonts w:hint="eastAsia"/>
        </w:rPr>
        <w:t>嘉義縣政府(加強型防疫旅館，</w:t>
      </w:r>
      <w:proofErr w:type="gramStart"/>
      <w:r w:rsidRPr="00D021B5">
        <w:rPr>
          <w:rFonts w:hint="eastAsia"/>
        </w:rPr>
        <w:t>收住確診</w:t>
      </w:r>
      <w:proofErr w:type="gramEnd"/>
      <w:r w:rsidRPr="00D021B5">
        <w:rPr>
          <w:rFonts w:hint="eastAsia"/>
        </w:rPr>
        <w:t>者)：申請者已在申請時先說明相關規定請務必配合，因此於入住時安全組及後勤組協助檢查行李(或由個案自行拿出檢查)，如有危險物品，因為安全考量，應填危險物品保管單後，交由後勤組封存保管；家屬送來之物品，仍當場向家屬說明及</w:t>
      </w:r>
      <w:proofErr w:type="gramStart"/>
      <w:r w:rsidRPr="00D021B5">
        <w:rPr>
          <w:rFonts w:hint="eastAsia"/>
        </w:rPr>
        <w:t>點交並注意</w:t>
      </w:r>
      <w:proofErr w:type="gramEnd"/>
      <w:r w:rsidRPr="00D021B5">
        <w:rPr>
          <w:rFonts w:hint="eastAsia"/>
        </w:rPr>
        <w:t>有無危險物品(含菸</w:t>
      </w:r>
      <w:r w:rsidRPr="00D021B5">
        <w:rPr>
          <w:rFonts w:ascii="新細明體" w:eastAsia="新細明體" w:hAnsi="新細明體" w:hint="eastAsia"/>
        </w:rPr>
        <w:t>、</w:t>
      </w:r>
      <w:r w:rsidRPr="00D021B5">
        <w:rPr>
          <w:rFonts w:hint="eastAsia"/>
        </w:rPr>
        <w:t>酒)，如有上述物品則歸還家屬帶回。</w:t>
      </w:r>
    </w:p>
    <w:p w:rsidR="00915039" w:rsidRPr="00D021B5" w:rsidRDefault="00915039" w:rsidP="00915039">
      <w:pPr>
        <w:pStyle w:val="4"/>
        <w:numPr>
          <w:ilvl w:val="3"/>
          <w:numId w:val="1"/>
        </w:numPr>
        <w:ind w:leftChars="350" w:left="1698" w:hangingChars="149" w:hanging="507"/>
      </w:pPr>
      <w:r w:rsidRPr="00D021B5">
        <w:rPr>
          <w:rFonts w:hint="eastAsia"/>
        </w:rPr>
        <w:t>基隆市政府(加強型防疫旅館，</w:t>
      </w:r>
      <w:proofErr w:type="gramStart"/>
      <w:r w:rsidRPr="00D021B5">
        <w:rPr>
          <w:rFonts w:hint="eastAsia"/>
        </w:rPr>
        <w:t>收住確診</w:t>
      </w:r>
      <w:proofErr w:type="gramEnd"/>
      <w:r w:rsidRPr="00D021B5">
        <w:rPr>
          <w:rFonts w:hint="eastAsia"/>
        </w:rPr>
        <w:t>者)：安全組工作內容包含配合衛生組派送入住住民之時段，進行住民來回指定場所之行李安全檢查；關於檢疫場所住民之送入物品僅須安全檢查，無須拆封檢查。</w:t>
      </w:r>
    </w:p>
    <w:p w:rsidR="00915039" w:rsidRPr="00D021B5" w:rsidRDefault="00915039" w:rsidP="00915039">
      <w:pPr>
        <w:pStyle w:val="4"/>
        <w:numPr>
          <w:ilvl w:val="3"/>
          <w:numId w:val="1"/>
        </w:numPr>
        <w:ind w:leftChars="350" w:left="1698" w:hangingChars="149" w:hanging="507"/>
      </w:pPr>
      <w:r w:rsidRPr="00D021B5">
        <w:rPr>
          <w:rFonts w:hint="eastAsia"/>
        </w:rPr>
        <w:t>苗栗縣政府(加強型防疫旅館，</w:t>
      </w:r>
      <w:proofErr w:type="gramStart"/>
      <w:r w:rsidRPr="00D021B5">
        <w:rPr>
          <w:rFonts w:hint="eastAsia"/>
        </w:rPr>
        <w:t>收住確診</w:t>
      </w:r>
      <w:proofErr w:type="gramEnd"/>
      <w:r w:rsidRPr="00D021B5">
        <w:rPr>
          <w:rFonts w:hint="eastAsia"/>
        </w:rPr>
        <w:t>者)：家屬送入物品由櫃檯人員與家屬當面點交確認(無</w:t>
      </w:r>
      <w:r w:rsidRPr="00D021B5">
        <w:rPr>
          <w:rFonts w:hint="eastAsia"/>
        </w:rPr>
        <w:lastRenderedPageBreak/>
        <w:t>拆封檢查)，再轉交予當事人。因安全考量，恕無法轉交現金、生鮮蔬/果產品、高耗能電器及其他危險物品(如打火機、刀)等。</w:t>
      </w:r>
    </w:p>
    <w:p w:rsidR="00915039" w:rsidRPr="00D021B5" w:rsidRDefault="00915039" w:rsidP="00915039">
      <w:pPr>
        <w:pStyle w:val="4"/>
        <w:numPr>
          <w:ilvl w:val="3"/>
          <w:numId w:val="1"/>
        </w:numPr>
        <w:ind w:leftChars="350" w:left="1698" w:hangingChars="149" w:hanging="507"/>
      </w:pPr>
      <w:r w:rsidRPr="00D021B5">
        <w:rPr>
          <w:rFonts w:hint="eastAsia"/>
        </w:rPr>
        <w:t>屏東縣政府(加強型防疫旅館，</w:t>
      </w:r>
      <w:proofErr w:type="gramStart"/>
      <w:r w:rsidRPr="00D021B5">
        <w:rPr>
          <w:rFonts w:hint="eastAsia"/>
        </w:rPr>
        <w:t>收住確診</w:t>
      </w:r>
      <w:proofErr w:type="gramEnd"/>
      <w:r w:rsidRPr="00D021B5">
        <w:rPr>
          <w:rFonts w:hint="eastAsia"/>
        </w:rPr>
        <w:t>者)：住民攜帶或家屬送入物品放置檢查台，由安全組負責檢查是否有攜帶違禁品(酒類</w:t>
      </w:r>
      <w:r w:rsidRPr="00D021B5">
        <w:rPr>
          <w:rFonts w:ascii="新細明體" w:eastAsia="新細明體" w:hAnsi="新細明體" w:hint="eastAsia"/>
        </w:rPr>
        <w:t>、</w:t>
      </w:r>
      <w:r w:rsidRPr="00D021B5">
        <w:rPr>
          <w:rFonts w:hint="eastAsia"/>
        </w:rPr>
        <w:t>香菸、打火機、刀子等)，安全組對於物品有疑慮時，則請家屬自行將物品拆封提供安全組人員檢查。</w:t>
      </w:r>
    </w:p>
    <w:p w:rsidR="00915039" w:rsidRPr="00D021B5" w:rsidRDefault="00915039" w:rsidP="00915039">
      <w:pPr>
        <w:pStyle w:val="4"/>
        <w:numPr>
          <w:ilvl w:val="3"/>
          <w:numId w:val="1"/>
        </w:numPr>
        <w:ind w:leftChars="350" w:left="1698" w:hangingChars="149" w:hanging="507"/>
      </w:pPr>
      <w:r w:rsidRPr="00D021B5">
        <w:rPr>
          <w:rFonts w:hint="eastAsia"/>
        </w:rPr>
        <w:t>宜蘭縣政府(加強型防疫旅館，</w:t>
      </w:r>
      <w:proofErr w:type="gramStart"/>
      <w:r w:rsidRPr="00D021B5">
        <w:rPr>
          <w:rFonts w:hint="eastAsia"/>
        </w:rPr>
        <w:t>收住確診</w:t>
      </w:r>
      <w:proofErr w:type="gramEnd"/>
      <w:r w:rsidRPr="00D021B5">
        <w:rPr>
          <w:rFonts w:hint="eastAsia"/>
        </w:rPr>
        <w:t>者)：針對親友親送或郵</w:t>
      </w:r>
      <w:proofErr w:type="gramStart"/>
      <w:r w:rsidRPr="00D021B5">
        <w:rPr>
          <w:rFonts w:hint="eastAsia"/>
        </w:rPr>
        <w:t>務</w:t>
      </w:r>
      <w:proofErr w:type="gramEnd"/>
      <w:r w:rsidRPr="00D021B5">
        <w:rPr>
          <w:rFonts w:hint="eastAsia"/>
        </w:rPr>
        <w:t>、物流人員送達物資，</w:t>
      </w:r>
      <w:proofErr w:type="gramStart"/>
      <w:r w:rsidRPr="00D021B5">
        <w:rPr>
          <w:rFonts w:hint="eastAsia"/>
        </w:rPr>
        <w:t>倘經親</w:t>
      </w:r>
      <w:proofErr w:type="gramEnd"/>
      <w:r w:rsidRPr="00D021B5">
        <w:rPr>
          <w:rFonts w:hint="eastAsia"/>
        </w:rPr>
        <w:t>友或本人同意接受檢查，經開封檢查無危險或違禁物品，則交由後勤組</w:t>
      </w:r>
      <w:proofErr w:type="gramStart"/>
      <w:r w:rsidRPr="00D021B5">
        <w:rPr>
          <w:rFonts w:hint="eastAsia"/>
        </w:rPr>
        <w:t>於發餐</w:t>
      </w:r>
      <w:proofErr w:type="gramEnd"/>
      <w:r w:rsidRPr="00D021B5">
        <w:rPr>
          <w:rFonts w:hint="eastAsia"/>
        </w:rPr>
        <w:t>時轉發住民。</w:t>
      </w:r>
    </w:p>
    <w:p w:rsidR="00915039" w:rsidRPr="00D021B5" w:rsidRDefault="00915039" w:rsidP="005066EB">
      <w:pPr>
        <w:pStyle w:val="4"/>
        <w:numPr>
          <w:ilvl w:val="3"/>
          <w:numId w:val="1"/>
        </w:numPr>
        <w:ind w:leftChars="297" w:left="1690" w:hangingChars="200" w:hanging="680"/>
      </w:pPr>
      <w:r w:rsidRPr="00D021B5">
        <w:rPr>
          <w:rFonts w:hint="eastAsia"/>
        </w:rPr>
        <w:t>花蓮縣政府(加強型防疫旅館，</w:t>
      </w:r>
      <w:proofErr w:type="gramStart"/>
      <w:r w:rsidRPr="00D021B5">
        <w:rPr>
          <w:rFonts w:hint="eastAsia"/>
        </w:rPr>
        <w:t>收住確診</w:t>
      </w:r>
      <w:proofErr w:type="gramEnd"/>
      <w:r w:rsidRPr="00D021B5">
        <w:rPr>
          <w:rFonts w:hint="eastAsia"/>
        </w:rPr>
        <w:t>者)：由警察請入住民眾主動打開攜帶物品，警察目視確認有無夾帶危險或禁止物品。</w:t>
      </w:r>
    </w:p>
    <w:p w:rsidR="00915039" w:rsidRPr="00D021B5" w:rsidRDefault="00915039" w:rsidP="005066EB">
      <w:pPr>
        <w:pStyle w:val="4"/>
        <w:numPr>
          <w:ilvl w:val="3"/>
          <w:numId w:val="1"/>
        </w:numPr>
        <w:ind w:leftChars="297" w:left="1690" w:hangingChars="200" w:hanging="680"/>
      </w:pPr>
      <w:proofErr w:type="gramStart"/>
      <w:r w:rsidRPr="00D021B5">
        <w:rPr>
          <w:rFonts w:hint="eastAsia"/>
        </w:rPr>
        <w:t>臺</w:t>
      </w:r>
      <w:proofErr w:type="gramEnd"/>
      <w:r w:rsidRPr="00D021B5">
        <w:rPr>
          <w:rFonts w:hint="eastAsia"/>
        </w:rPr>
        <w:t>東縣政府(加強型防疫旅館，</w:t>
      </w:r>
      <w:proofErr w:type="gramStart"/>
      <w:r w:rsidRPr="00D021B5">
        <w:rPr>
          <w:rFonts w:hint="eastAsia"/>
        </w:rPr>
        <w:t>收住確</w:t>
      </w:r>
      <w:proofErr w:type="gramEnd"/>
      <w:r w:rsidRPr="00D021B5">
        <w:rPr>
          <w:rFonts w:hint="eastAsia"/>
        </w:rPr>
        <w:t>診者)：針對送入物品，旅館定有管控檢查措施，一律拆封檢查；於安排入住時已先行告知原則不接受外送、外帶</w:t>
      </w:r>
      <w:proofErr w:type="gramStart"/>
      <w:r w:rsidRPr="00D021B5">
        <w:rPr>
          <w:rFonts w:hint="eastAsia"/>
        </w:rPr>
        <w:t>或叫外賣</w:t>
      </w:r>
      <w:proofErr w:type="gramEnd"/>
      <w:r w:rsidRPr="00D021B5">
        <w:rPr>
          <w:rFonts w:hint="eastAsia"/>
        </w:rPr>
        <w:t>，個人物品應於</w:t>
      </w:r>
      <w:proofErr w:type="gramStart"/>
      <w:r w:rsidRPr="00D021B5">
        <w:rPr>
          <w:rFonts w:hint="eastAsia"/>
        </w:rPr>
        <w:t>入住前準備齊</w:t>
      </w:r>
      <w:proofErr w:type="gramEnd"/>
      <w:r w:rsidRPr="00D021B5">
        <w:rPr>
          <w:rFonts w:hint="eastAsia"/>
        </w:rPr>
        <w:t>全，另防疫旅館門口亦張貼告示提醒個案確實有送東西需求者，會先聯繫個案本人徵詢同意後，進行拆封辨識無異常後，配合送餐時間協助送交個案。</w:t>
      </w:r>
    </w:p>
    <w:p w:rsidR="00915039" w:rsidRPr="00D021B5" w:rsidRDefault="00915039" w:rsidP="005066EB">
      <w:pPr>
        <w:pStyle w:val="4"/>
        <w:numPr>
          <w:ilvl w:val="3"/>
          <w:numId w:val="1"/>
        </w:numPr>
        <w:ind w:leftChars="297" w:left="1690" w:hangingChars="200" w:hanging="680"/>
      </w:pPr>
      <w:r w:rsidRPr="00D021B5">
        <w:rPr>
          <w:rFonts w:hint="eastAsia"/>
        </w:rPr>
        <w:t>澎湖縣政府(加強型防疫旅館，</w:t>
      </w:r>
      <w:proofErr w:type="gramStart"/>
      <w:r w:rsidRPr="00D021B5">
        <w:rPr>
          <w:rFonts w:hint="eastAsia"/>
        </w:rPr>
        <w:t>收住確診</w:t>
      </w:r>
      <w:proofErr w:type="gramEnd"/>
      <w:r w:rsidRPr="00D021B5">
        <w:rPr>
          <w:rFonts w:hint="eastAsia"/>
        </w:rPr>
        <w:t>者)：</w:t>
      </w:r>
      <w:proofErr w:type="gramStart"/>
      <w:r w:rsidRPr="00D021B5">
        <w:rPr>
          <w:rFonts w:hint="eastAsia"/>
        </w:rPr>
        <w:t>住民入所</w:t>
      </w:r>
      <w:proofErr w:type="gramEnd"/>
      <w:r w:rsidRPr="00D021B5">
        <w:rPr>
          <w:rFonts w:hint="eastAsia"/>
        </w:rPr>
        <w:t>時，由執勤員警配合駐所護理師實施物品檢查，由員警及護理人員以目視方式檢查是否攜帶違禁或危險物品；住民之送入物品轉交程序同上做法，如為密封物品時，由護理人員聯繫住民是否願意拆封檢查，如住民不願意拆封檢查，則由護理</w:t>
      </w:r>
      <w:proofErr w:type="gramStart"/>
      <w:r w:rsidRPr="00D021B5">
        <w:rPr>
          <w:rFonts w:hint="eastAsia"/>
        </w:rPr>
        <w:t>人員錄案登記</w:t>
      </w:r>
      <w:proofErr w:type="gramEnd"/>
      <w:r w:rsidRPr="00D021B5">
        <w:rPr>
          <w:rFonts w:hint="eastAsia"/>
        </w:rPr>
        <w:t>代為保管</w:t>
      </w:r>
    </w:p>
    <w:p w:rsidR="00915039" w:rsidRPr="00D021B5" w:rsidRDefault="00915039" w:rsidP="005066EB">
      <w:pPr>
        <w:pStyle w:val="4"/>
        <w:numPr>
          <w:ilvl w:val="3"/>
          <w:numId w:val="1"/>
        </w:numPr>
        <w:ind w:leftChars="297" w:left="1690" w:hangingChars="200" w:hanging="680"/>
      </w:pPr>
      <w:r w:rsidRPr="00D021B5">
        <w:rPr>
          <w:rFonts w:hint="eastAsia"/>
        </w:rPr>
        <w:t>金門縣政府：對住民口頭宣導，告知菸酒等違禁</w:t>
      </w:r>
      <w:r w:rsidRPr="00D021B5">
        <w:rPr>
          <w:rFonts w:hint="eastAsia"/>
        </w:rPr>
        <w:lastRenderedPageBreak/>
        <w:t>品禁止攜入，詳細違禁品定義規範依原旅館入住規定為主，</w:t>
      </w:r>
      <w:proofErr w:type="gramStart"/>
      <w:r w:rsidRPr="00D021B5">
        <w:rPr>
          <w:rFonts w:hint="eastAsia"/>
        </w:rPr>
        <w:t>未另做</w:t>
      </w:r>
      <w:proofErr w:type="gramEnd"/>
      <w:r w:rsidRPr="00D021B5">
        <w:rPr>
          <w:rFonts w:hint="eastAsia"/>
        </w:rPr>
        <w:t>規定；轉交物品除有明顯可見之違規之處，否則不特別做拆封檢查。</w:t>
      </w:r>
    </w:p>
    <w:p w:rsidR="00915039" w:rsidRPr="00D021B5" w:rsidRDefault="00915039" w:rsidP="005066EB">
      <w:pPr>
        <w:pStyle w:val="4"/>
        <w:numPr>
          <w:ilvl w:val="3"/>
          <w:numId w:val="1"/>
        </w:numPr>
        <w:ind w:leftChars="297" w:left="1690" w:hangingChars="200" w:hanging="680"/>
      </w:pPr>
      <w:r w:rsidRPr="00D021B5">
        <w:rPr>
          <w:rFonts w:hint="eastAsia"/>
        </w:rPr>
        <w:t>連江縣政府：住民送入物品皆須交由工作人員轉交並會主動詢問內容物，若懷疑物品的安全性，會視情況進行拆封檢查，拆封檢查前皆會取得住民同意。</w:t>
      </w:r>
    </w:p>
    <w:p w:rsidR="00915039" w:rsidRPr="00D021B5" w:rsidRDefault="00541F43" w:rsidP="00541F43">
      <w:pPr>
        <w:pStyle w:val="a3"/>
        <w:ind w:left="709" w:hanging="709"/>
      </w:pPr>
      <w:r w:rsidRPr="00D021B5">
        <w:rPr>
          <w:rFonts w:hint="eastAsia"/>
        </w:rPr>
        <w:t>部分縣市政府參照中央訂定工作指引，另訂自己的作業流程、隔離者入住須知、工作計畫等之相關規定</w:t>
      </w:r>
    </w:p>
    <w:tbl>
      <w:tblPr>
        <w:tblW w:w="8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696"/>
        <w:gridCol w:w="7091"/>
      </w:tblGrid>
      <w:tr w:rsidR="002C0CC2" w:rsidRPr="00D021B5" w:rsidTr="00B42556">
        <w:trPr>
          <w:tblHeader/>
          <w:jc w:val="center"/>
        </w:trPr>
        <w:tc>
          <w:tcPr>
            <w:tcW w:w="1696" w:type="dxa"/>
            <w:shd w:val="clear" w:color="auto" w:fill="F2F2F2" w:themeFill="background1" w:themeFillShade="F2"/>
            <w:vAlign w:val="center"/>
          </w:tcPr>
          <w:p w:rsidR="00915039" w:rsidRPr="00D021B5" w:rsidRDefault="00915039" w:rsidP="00B42556">
            <w:pPr>
              <w:pStyle w:val="140"/>
              <w:rPr>
                <w:spacing w:val="0"/>
              </w:rPr>
            </w:pPr>
            <w:r w:rsidRPr="00D021B5">
              <w:rPr>
                <w:rFonts w:hint="eastAsia"/>
                <w:spacing w:val="0"/>
              </w:rPr>
              <w:t>縣市政府</w:t>
            </w:r>
          </w:p>
        </w:tc>
        <w:tc>
          <w:tcPr>
            <w:tcW w:w="7091" w:type="dxa"/>
            <w:shd w:val="clear" w:color="auto" w:fill="F2F2F2" w:themeFill="background1" w:themeFillShade="F2"/>
            <w:vAlign w:val="center"/>
          </w:tcPr>
          <w:p w:rsidR="00915039" w:rsidRPr="00D021B5" w:rsidRDefault="00915039" w:rsidP="00B42556">
            <w:pPr>
              <w:pStyle w:val="140"/>
              <w:rPr>
                <w:spacing w:val="0"/>
              </w:rPr>
            </w:pPr>
            <w:r w:rsidRPr="00D021B5">
              <w:rPr>
                <w:rFonts w:hint="eastAsia"/>
                <w:spacing w:val="0"/>
              </w:rPr>
              <w:t>相關規定</w:t>
            </w:r>
          </w:p>
        </w:tc>
      </w:tr>
      <w:tr w:rsidR="002C0CC2" w:rsidRPr="00D021B5" w:rsidTr="00B42556">
        <w:trPr>
          <w:jc w:val="center"/>
        </w:trPr>
        <w:tc>
          <w:tcPr>
            <w:tcW w:w="1696" w:type="dxa"/>
            <w:shd w:val="clear" w:color="auto" w:fill="auto"/>
          </w:tcPr>
          <w:p w:rsidR="00915039" w:rsidRPr="00D021B5" w:rsidRDefault="00915039" w:rsidP="00B42556">
            <w:pPr>
              <w:pStyle w:val="14"/>
              <w:rPr>
                <w:spacing w:val="0"/>
              </w:rPr>
            </w:pPr>
            <w:r w:rsidRPr="00D021B5">
              <w:rPr>
                <w:rFonts w:hint="eastAsia"/>
                <w:spacing w:val="0"/>
              </w:rPr>
              <w:t>桃園市政府</w:t>
            </w:r>
          </w:p>
        </w:tc>
        <w:tc>
          <w:tcPr>
            <w:tcW w:w="7091" w:type="dxa"/>
            <w:shd w:val="clear" w:color="auto" w:fill="auto"/>
          </w:tcPr>
          <w:p w:rsidR="00915039" w:rsidRPr="00D021B5" w:rsidRDefault="00915039" w:rsidP="00B42556">
            <w:pPr>
              <w:pStyle w:val="14"/>
              <w:rPr>
                <w:rFonts w:hAnsi="標楷體"/>
                <w:spacing w:val="0"/>
              </w:rPr>
            </w:pPr>
            <w:r w:rsidRPr="00D021B5">
              <w:rPr>
                <w:rFonts w:hint="eastAsia"/>
                <w:spacing w:val="0"/>
              </w:rPr>
              <w:t>桃園市加強型防疫旅館確診者入住須知提到</w:t>
            </w:r>
            <w:r w:rsidRPr="00D021B5">
              <w:rPr>
                <w:rFonts w:hAnsi="標楷體" w:hint="eastAsia"/>
                <w:spacing w:val="0"/>
              </w:rPr>
              <w:t>「除非特殊情況不可於加強型防疫旅館收送任何物品或食物」。</w:t>
            </w:r>
          </w:p>
        </w:tc>
      </w:tr>
      <w:tr w:rsidR="002C0CC2" w:rsidRPr="00D021B5" w:rsidTr="00B42556">
        <w:trPr>
          <w:jc w:val="center"/>
        </w:trPr>
        <w:tc>
          <w:tcPr>
            <w:tcW w:w="1696" w:type="dxa"/>
            <w:shd w:val="clear" w:color="auto" w:fill="auto"/>
          </w:tcPr>
          <w:p w:rsidR="00915039" w:rsidRPr="00D021B5" w:rsidRDefault="00915039" w:rsidP="00B42556">
            <w:pPr>
              <w:pStyle w:val="14"/>
              <w:rPr>
                <w:spacing w:val="0"/>
              </w:rPr>
            </w:pPr>
            <w:proofErr w:type="gramStart"/>
            <w:r w:rsidRPr="00D021B5">
              <w:rPr>
                <w:rFonts w:hint="eastAsia"/>
                <w:spacing w:val="0"/>
              </w:rPr>
              <w:t>臺</w:t>
            </w:r>
            <w:proofErr w:type="gramEnd"/>
            <w:r w:rsidRPr="00D021B5">
              <w:rPr>
                <w:rFonts w:hint="eastAsia"/>
                <w:spacing w:val="0"/>
              </w:rPr>
              <w:t>中市政府</w:t>
            </w:r>
          </w:p>
        </w:tc>
        <w:tc>
          <w:tcPr>
            <w:tcW w:w="7091" w:type="dxa"/>
            <w:shd w:val="clear" w:color="auto" w:fill="auto"/>
          </w:tcPr>
          <w:p w:rsidR="00915039" w:rsidRPr="00D021B5" w:rsidRDefault="00915039" w:rsidP="00B42556">
            <w:pPr>
              <w:pStyle w:val="14"/>
              <w:rPr>
                <w:spacing w:val="0"/>
              </w:rPr>
            </w:pPr>
            <w:proofErr w:type="gramStart"/>
            <w:r w:rsidRPr="00D021B5">
              <w:rPr>
                <w:rFonts w:hint="eastAsia"/>
                <w:spacing w:val="0"/>
              </w:rPr>
              <w:t>臺</w:t>
            </w:r>
            <w:proofErr w:type="gramEnd"/>
            <w:r w:rsidRPr="00D021B5">
              <w:rPr>
                <w:rFonts w:hint="eastAsia"/>
                <w:spacing w:val="0"/>
              </w:rPr>
              <w:t>中市加強版防疫旅館－隔離者入住須知</w:t>
            </w:r>
            <w:r w:rsidRPr="00D021B5">
              <w:rPr>
                <w:rFonts w:hAnsi="標楷體" w:hint="eastAsia"/>
                <w:spacing w:val="0"/>
              </w:rPr>
              <w:t>中「貳、入住流程」備註「2.為維護隔離者及隔離場所安全，工作人員得視需要檢查行李及攜帶物品，並以必要之方式落實集中隔離檢疫目的」；於「接受隔離期間必須遵守之規範」中提到「為考量隔離者安全，</w:t>
            </w:r>
            <w:proofErr w:type="gramStart"/>
            <w:r w:rsidRPr="00D021B5">
              <w:rPr>
                <w:rFonts w:hAnsi="標楷體" w:hint="eastAsia"/>
                <w:spacing w:val="0"/>
              </w:rPr>
              <w:t>入住前請</w:t>
            </w:r>
            <w:proofErr w:type="gramEnd"/>
            <w:r w:rsidRPr="00D021B5">
              <w:rPr>
                <w:rFonts w:hAnsi="標楷體" w:hint="eastAsia"/>
                <w:spacing w:val="0"/>
              </w:rPr>
              <w:t>配合行李檢查，主動繳交危險物品(詳細品項如危險物品清單)」、「如有家屬需協助轉交物品，由工作人員與家屬當面點交確認後，</w:t>
            </w:r>
            <w:r w:rsidRPr="00D021B5">
              <w:rPr>
                <w:rFonts w:hAnsi="標楷體"/>
                <w:spacing w:val="0"/>
              </w:rPr>
              <w:t>……</w:t>
            </w:r>
            <w:r w:rsidRPr="00D021B5">
              <w:rPr>
                <w:rFonts w:hAnsi="標楷體" w:hint="eastAsia"/>
                <w:spacing w:val="0"/>
              </w:rPr>
              <w:t>」、「因安全考量，恕無法轉交生鮮</w:t>
            </w:r>
            <w:proofErr w:type="gramStart"/>
            <w:r w:rsidRPr="00D021B5">
              <w:rPr>
                <w:rFonts w:hAnsi="標楷體" w:hint="eastAsia"/>
                <w:spacing w:val="0"/>
              </w:rPr>
              <w:t>產品含</w:t>
            </w:r>
            <w:proofErr w:type="gramEnd"/>
            <w:r w:rsidRPr="00D021B5">
              <w:rPr>
                <w:rFonts w:hAnsi="標楷體" w:hint="eastAsia"/>
                <w:spacing w:val="0"/>
              </w:rPr>
              <w:t>蔬/果、高耗能電器及其他危險物品</w:t>
            </w:r>
            <w:r w:rsidRPr="00D021B5">
              <w:rPr>
                <w:rFonts w:hint="eastAsia"/>
                <w:spacing w:val="0"/>
              </w:rPr>
              <w:t>(如打火機</w:t>
            </w:r>
            <w:r w:rsidRPr="00D021B5">
              <w:rPr>
                <w:rFonts w:ascii="新細明體" w:eastAsia="新細明體" w:hAnsi="新細明體" w:hint="eastAsia"/>
                <w:spacing w:val="0"/>
              </w:rPr>
              <w:t>、</w:t>
            </w:r>
            <w:r w:rsidRPr="00D021B5">
              <w:rPr>
                <w:rFonts w:hint="eastAsia"/>
                <w:spacing w:val="0"/>
              </w:rPr>
              <w:t>刀)或酒精等</w:t>
            </w:r>
            <w:r w:rsidRPr="00D021B5">
              <w:rPr>
                <w:rFonts w:hAnsi="標楷體" w:hint="eastAsia"/>
                <w:spacing w:val="0"/>
              </w:rPr>
              <w:t>」、「無法提供商品代購服務」、「因應指揮中心政策調整，請依隔離場所指示配合辦理必要防疫措施」。</w:t>
            </w:r>
          </w:p>
        </w:tc>
      </w:tr>
      <w:tr w:rsidR="002C0CC2" w:rsidRPr="00D021B5" w:rsidTr="00B42556">
        <w:trPr>
          <w:jc w:val="center"/>
        </w:trPr>
        <w:tc>
          <w:tcPr>
            <w:tcW w:w="1696" w:type="dxa"/>
            <w:shd w:val="clear" w:color="auto" w:fill="auto"/>
          </w:tcPr>
          <w:p w:rsidR="00915039" w:rsidRPr="00D021B5" w:rsidRDefault="00915039" w:rsidP="00B42556">
            <w:pPr>
              <w:pStyle w:val="14"/>
              <w:jc w:val="center"/>
              <w:rPr>
                <w:spacing w:val="0"/>
              </w:rPr>
            </w:pPr>
            <w:proofErr w:type="gramStart"/>
            <w:r w:rsidRPr="00D021B5">
              <w:rPr>
                <w:rFonts w:hint="eastAsia"/>
                <w:spacing w:val="0"/>
              </w:rPr>
              <w:t>臺</w:t>
            </w:r>
            <w:proofErr w:type="gramEnd"/>
            <w:r w:rsidRPr="00D021B5">
              <w:rPr>
                <w:rFonts w:hint="eastAsia"/>
                <w:spacing w:val="0"/>
              </w:rPr>
              <w:t>南市政府</w:t>
            </w:r>
          </w:p>
        </w:tc>
        <w:tc>
          <w:tcPr>
            <w:tcW w:w="7091" w:type="dxa"/>
            <w:shd w:val="clear" w:color="auto" w:fill="auto"/>
          </w:tcPr>
          <w:p w:rsidR="00915039" w:rsidRPr="00D021B5" w:rsidRDefault="00915039" w:rsidP="00B42556">
            <w:pPr>
              <w:pStyle w:val="14"/>
              <w:rPr>
                <w:spacing w:val="0"/>
              </w:rPr>
            </w:pPr>
            <w:r w:rsidRPr="00D021B5">
              <w:rPr>
                <w:rFonts w:hAnsi="標楷體" w:hint="eastAsia"/>
                <w:spacing w:val="0"/>
              </w:rPr>
              <w:t>加強型防疫旅館的入住須知中「接受入住期間必須遵守之規範」中提到「二、為考量住民安全，</w:t>
            </w:r>
            <w:proofErr w:type="gramStart"/>
            <w:r w:rsidRPr="00D021B5">
              <w:rPr>
                <w:rFonts w:hAnsi="標楷體" w:hint="eastAsia"/>
                <w:spacing w:val="0"/>
              </w:rPr>
              <w:t>入住前請</w:t>
            </w:r>
            <w:proofErr w:type="gramEnd"/>
            <w:r w:rsidRPr="00D021B5">
              <w:rPr>
                <w:rFonts w:hAnsi="標楷體" w:hint="eastAsia"/>
                <w:spacing w:val="0"/>
              </w:rPr>
              <w:t>配合警察檢查行李，主動繳交危險物品(詳細品項如以下物品清單，包含：酒) 」、「無法提供商品代購或</w:t>
            </w:r>
            <w:proofErr w:type="gramStart"/>
            <w:r w:rsidRPr="00D021B5">
              <w:rPr>
                <w:rFonts w:hAnsi="標楷體" w:hint="eastAsia"/>
                <w:spacing w:val="0"/>
              </w:rPr>
              <w:t>代收外送</w:t>
            </w:r>
            <w:proofErr w:type="gramEnd"/>
            <w:r w:rsidRPr="00D021B5">
              <w:rPr>
                <w:rFonts w:hAnsi="標楷體" w:hint="eastAsia"/>
                <w:spacing w:val="0"/>
              </w:rPr>
              <w:t>服務」。</w:t>
            </w:r>
          </w:p>
        </w:tc>
      </w:tr>
      <w:tr w:rsidR="002C0CC2" w:rsidRPr="00D021B5" w:rsidTr="00B42556">
        <w:trPr>
          <w:jc w:val="center"/>
        </w:trPr>
        <w:tc>
          <w:tcPr>
            <w:tcW w:w="1696" w:type="dxa"/>
            <w:shd w:val="clear" w:color="auto" w:fill="auto"/>
          </w:tcPr>
          <w:p w:rsidR="00915039" w:rsidRPr="00D021B5" w:rsidRDefault="00915039" w:rsidP="00B42556">
            <w:pPr>
              <w:pStyle w:val="14"/>
              <w:jc w:val="center"/>
              <w:rPr>
                <w:spacing w:val="0"/>
              </w:rPr>
            </w:pPr>
            <w:r w:rsidRPr="00D021B5">
              <w:rPr>
                <w:rFonts w:hint="eastAsia"/>
                <w:spacing w:val="0"/>
              </w:rPr>
              <w:t>高雄市政府</w:t>
            </w:r>
          </w:p>
        </w:tc>
        <w:tc>
          <w:tcPr>
            <w:tcW w:w="7091" w:type="dxa"/>
            <w:shd w:val="clear" w:color="auto" w:fill="auto"/>
          </w:tcPr>
          <w:p w:rsidR="00915039" w:rsidRPr="00D021B5" w:rsidRDefault="00915039" w:rsidP="00125F43">
            <w:pPr>
              <w:pStyle w:val="14"/>
              <w:numPr>
                <w:ilvl w:val="0"/>
                <w:numId w:val="12"/>
              </w:numPr>
              <w:ind w:left="288" w:hanging="288"/>
              <w:rPr>
                <w:rFonts w:hAnsi="標楷體"/>
                <w:spacing w:val="0"/>
              </w:rPr>
            </w:pPr>
            <w:r w:rsidRPr="00D021B5">
              <w:rPr>
                <w:rFonts w:hAnsi="標楷體" w:hint="eastAsia"/>
                <w:spacing w:val="0"/>
              </w:rPr>
              <w:t>危險物品清單較中央指引增加「嚴禁使用高耗能電器：如電鍋、電磁爐、電暖器、電熱</w:t>
            </w:r>
            <w:proofErr w:type="gramStart"/>
            <w:r w:rsidRPr="00D021B5">
              <w:rPr>
                <w:rFonts w:hAnsi="標楷體" w:hint="eastAsia"/>
                <w:spacing w:val="0"/>
              </w:rPr>
              <w:t>毯</w:t>
            </w:r>
            <w:proofErr w:type="gramEnd"/>
            <w:r w:rsidRPr="00D021B5">
              <w:rPr>
                <w:rFonts w:hAnsi="標楷體" w:hint="eastAsia"/>
                <w:spacing w:val="0"/>
              </w:rPr>
              <w:t>、電熱水瓶、烤麵包機、咖啡機、微波爐、電風扇、空氣清淨機、延長線等」。</w:t>
            </w:r>
          </w:p>
          <w:p w:rsidR="00915039" w:rsidRPr="00D021B5" w:rsidRDefault="00915039" w:rsidP="00125F43">
            <w:pPr>
              <w:pStyle w:val="14"/>
              <w:numPr>
                <w:ilvl w:val="0"/>
                <w:numId w:val="12"/>
              </w:numPr>
              <w:ind w:left="288" w:hanging="288"/>
              <w:rPr>
                <w:spacing w:val="0"/>
              </w:rPr>
            </w:pPr>
            <w:r w:rsidRPr="00D021B5">
              <w:rPr>
                <w:rFonts w:hAnsi="標楷體" w:hint="eastAsia"/>
                <w:spacing w:val="0"/>
              </w:rPr>
              <w:t>1間加強型防疫旅館的入住須知中「參、入住期間關於檢疫場所之規範」中提到「恕無法提供商品代購或</w:t>
            </w:r>
            <w:proofErr w:type="gramStart"/>
            <w:r w:rsidRPr="00D021B5">
              <w:rPr>
                <w:rFonts w:hAnsi="標楷體" w:hint="eastAsia"/>
                <w:spacing w:val="0"/>
              </w:rPr>
              <w:t>代收外送</w:t>
            </w:r>
            <w:proofErr w:type="gramEnd"/>
            <w:r w:rsidRPr="00D021B5">
              <w:rPr>
                <w:rFonts w:hAnsi="標楷體" w:hint="eastAsia"/>
                <w:spacing w:val="0"/>
              </w:rPr>
              <w:t>服務」、「</w:t>
            </w:r>
            <w:r w:rsidRPr="00D021B5">
              <w:rPr>
                <w:rFonts w:hint="eastAsia"/>
                <w:spacing w:val="0"/>
              </w:rPr>
              <w:t>因安全考量，</w:t>
            </w:r>
            <w:r w:rsidRPr="00D021B5">
              <w:rPr>
                <w:rFonts w:hAnsi="標楷體" w:hint="eastAsia"/>
                <w:spacing w:val="0"/>
              </w:rPr>
              <w:t>恕</w:t>
            </w:r>
            <w:r w:rsidRPr="00D021B5">
              <w:rPr>
                <w:rFonts w:hint="eastAsia"/>
                <w:spacing w:val="0"/>
              </w:rPr>
              <w:t>無法轉交生鮮產品</w:t>
            </w:r>
            <w:r w:rsidRPr="00D021B5">
              <w:rPr>
                <w:rFonts w:hAnsi="標楷體" w:hint="eastAsia"/>
                <w:spacing w:val="0"/>
              </w:rPr>
              <w:t>、高耗能電器及其他</w:t>
            </w:r>
            <w:r w:rsidRPr="00D021B5">
              <w:rPr>
                <w:rFonts w:hint="eastAsia"/>
                <w:spacing w:val="0"/>
              </w:rPr>
              <w:t>危險物品(如打火機</w:t>
            </w:r>
            <w:r w:rsidRPr="00D021B5">
              <w:rPr>
                <w:rFonts w:ascii="新細明體" w:eastAsia="新細明體" w:hAnsi="新細明體" w:hint="eastAsia"/>
                <w:spacing w:val="0"/>
              </w:rPr>
              <w:t>、</w:t>
            </w:r>
            <w:r w:rsidRPr="00D021B5">
              <w:rPr>
                <w:rFonts w:hint="eastAsia"/>
                <w:spacing w:val="0"/>
              </w:rPr>
              <w:t>刀)</w:t>
            </w:r>
            <w:r w:rsidRPr="00D021B5">
              <w:rPr>
                <w:rFonts w:hAnsi="標楷體" w:hint="eastAsia"/>
                <w:spacing w:val="0"/>
              </w:rPr>
              <w:t xml:space="preserve"> 」、「本場所全</w:t>
            </w:r>
            <w:r w:rsidRPr="00D021B5">
              <w:rPr>
                <w:rFonts w:hAnsi="標楷體" w:hint="eastAsia"/>
                <w:spacing w:val="0"/>
              </w:rPr>
              <w:lastRenderedPageBreak/>
              <w:t>面禁菸，違反者依菸害防制法處新臺幣2</w:t>
            </w:r>
            <w:r w:rsidRPr="00D021B5">
              <w:rPr>
                <w:rFonts w:hAnsi="標楷體"/>
                <w:spacing w:val="0"/>
              </w:rPr>
              <w:t>,000</w:t>
            </w:r>
            <w:r w:rsidRPr="00D021B5">
              <w:rPr>
                <w:rFonts w:hAnsi="標楷體" w:hint="eastAsia"/>
                <w:spacing w:val="0"/>
              </w:rPr>
              <w:t>至10</w:t>
            </w:r>
            <w:r w:rsidRPr="00D021B5">
              <w:rPr>
                <w:rFonts w:hAnsi="標楷體"/>
                <w:spacing w:val="0"/>
              </w:rPr>
              <w:t>,000</w:t>
            </w:r>
            <w:r w:rsidRPr="00D021B5">
              <w:rPr>
                <w:rFonts w:hAnsi="標楷體" w:hint="eastAsia"/>
                <w:spacing w:val="0"/>
              </w:rPr>
              <w:t>元罰鍰。</w:t>
            </w:r>
          </w:p>
          <w:p w:rsidR="00915039" w:rsidRPr="00D021B5" w:rsidRDefault="00915039" w:rsidP="00125F43">
            <w:pPr>
              <w:pStyle w:val="14"/>
              <w:numPr>
                <w:ilvl w:val="0"/>
                <w:numId w:val="12"/>
              </w:numPr>
              <w:ind w:left="288" w:hanging="288"/>
              <w:rPr>
                <w:spacing w:val="0"/>
              </w:rPr>
            </w:pPr>
            <w:r w:rsidRPr="00D021B5">
              <w:rPr>
                <w:rFonts w:hint="eastAsia"/>
                <w:spacing w:val="0"/>
              </w:rPr>
              <w:t>另</w:t>
            </w:r>
            <w:r w:rsidRPr="00D021B5">
              <w:rPr>
                <w:rFonts w:hAnsi="標楷體" w:hint="eastAsia"/>
                <w:spacing w:val="0"/>
              </w:rPr>
              <w:t>1間加強型防疫旅館的入住須知中「2.請勿攜帶</w:t>
            </w:r>
            <w:proofErr w:type="gramStart"/>
            <w:r w:rsidRPr="00D021B5">
              <w:rPr>
                <w:rFonts w:hAnsi="標楷體" w:hint="eastAsia"/>
                <w:spacing w:val="0"/>
              </w:rPr>
              <w:t>菸</w:t>
            </w:r>
            <w:proofErr w:type="gramEnd"/>
            <w:r w:rsidRPr="00D021B5">
              <w:rPr>
                <w:rFonts w:hAnsi="標楷體" w:hint="eastAsia"/>
                <w:spacing w:val="0"/>
              </w:rPr>
              <w:t>、酒、</w:t>
            </w:r>
            <w:r w:rsidRPr="00D021B5">
              <w:rPr>
                <w:rFonts w:hint="eastAsia"/>
                <w:spacing w:val="0"/>
              </w:rPr>
              <w:t>危險物品(如打火機</w:t>
            </w:r>
            <w:r w:rsidRPr="00D021B5">
              <w:rPr>
                <w:rFonts w:ascii="新細明體" w:eastAsia="新細明體" w:hAnsi="新細明體" w:hint="eastAsia"/>
                <w:spacing w:val="0"/>
              </w:rPr>
              <w:t>、</w:t>
            </w:r>
            <w:r w:rsidRPr="00D021B5">
              <w:rPr>
                <w:rFonts w:hint="eastAsia"/>
                <w:spacing w:val="0"/>
              </w:rPr>
              <w:t>刀)及違禁品（毒品）入內</w:t>
            </w:r>
            <w:r w:rsidRPr="00D021B5">
              <w:rPr>
                <w:rFonts w:hAnsi="標楷體" w:hint="eastAsia"/>
                <w:spacing w:val="0"/>
              </w:rPr>
              <w:t>」、「3.請配合入住安全檢查之作業，請您將外套、包包和行李放桌上，讓保安人員及護理師進行安全檢查」、「</w:t>
            </w:r>
            <w:proofErr w:type="gramStart"/>
            <w:r w:rsidRPr="00D021B5">
              <w:rPr>
                <w:rFonts w:hAnsi="標楷體" w:hint="eastAsia"/>
                <w:spacing w:val="0"/>
              </w:rPr>
              <w:t>禁止叫外送</w:t>
            </w:r>
            <w:proofErr w:type="gramEnd"/>
            <w:r w:rsidRPr="00D021B5">
              <w:rPr>
                <w:rFonts w:hAnsi="標楷體" w:hint="eastAsia"/>
                <w:spacing w:val="0"/>
              </w:rPr>
              <w:t>」、「5.若住民有家屬要送東西來(如可辨識的自備藥物、民生必需品，拒收食物、飲料)」、「7</w:t>
            </w:r>
            <w:r w:rsidRPr="00D021B5">
              <w:rPr>
                <w:rFonts w:hAnsi="標楷體"/>
                <w:spacing w:val="0"/>
              </w:rPr>
              <w:t>.</w:t>
            </w:r>
            <w:r w:rsidRPr="00D021B5">
              <w:rPr>
                <w:rFonts w:hAnsi="標楷體" w:hint="eastAsia"/>
                <w:spacing w:val="0"/>
              </w:rPr>
              <w:t>客房內禁止吸菸(全棟房間皆有</w:t>
            </w:r>
            <w:proofErr w:type="gramStart"/>
            <w:r w:rsidRPr="00D021B5">
              <w:rPr>
                <w:rFonts w:hAnsi="標楷體" w:hint="eastAsia"/>
                <w:spacing w:val="0"/>
              </w:rPr>
              <w:t>偵</w:t>
            </w:r>
            <w:proofErr w:type="gramEnd"/>
            <w:r w:rsidRPr="00D021B5">
              <w:rPr>
                <w:rFonts w:hAnsi="標楷體" w:hint="eastAsia"/>
                <w:spacing w:val="0"/>
              </w:rPr>
              <w:t>煙警報系統，拆除也會警鈴大響) 」。</w:t>
            </w:r>
          </w:p>
        </w:tc>
      </w:tr>
      <w:tr w:rsidR="002C0CC2" w:rsidRPr="00D021B5" w:rsidTr="00B42556">
        <w:trPr>
          <w:jc w:val="center"/>
        </w:trPr>
        <w:tc>
          <w:tcPr>
            <w:tcW w:w="1696" w:type="dxa"/>
            <w:shd w:val="clear" w:color="auto" w:fill="auto"/>
          </w:tcPr>
          <w:p w:rsidR="00915039" w:rsidRPr="00D021B5" w:rsidRDefault="00915039" w:rsidP="00B42556">
            <w:pPr>
              <w:pStyle w:val="14"/>
              <w:jc w:val="center"/>
              <w:rPr>
                <w:spacing w:val="0"/>
              </w:rPr>
            </w:pPr>
            <w:r w:rsidRPr="00D021B5">
              <w:rPr>
                <w:rFonts w:hint="eastAsia"/>
                <w:spacing w:val="0"/>
              </w:rPr>
              <w:lastRenderedPageBreak/>
              <w:t>新竹縣政府</w:t>
            </w:r>
          </w:p>
        </w:tc>
        <w:tc>
          <w:tcPr>
            <w:tcW w:w="7091" w:type="dxa"/>
            <w:shd w:val="clear" w:color="auto" w:fill="auto"/>
          </w:tcPr>
          <w:p w:rsidR="00915039" w:rsidRPr="00D021B5" w:rsidRDefault="00915039" w:rsidP="00B42556">
            <w:pPr>
              <w:pStyle w:val="14"/>
              <w:rPr>
                <w:rFonts w:hAnsi="標楷體"/>
                <w:spacing w:val="0"/>
              </w:rPr>
            </w:pPr>
            <w:r w:rsidRPr="00D021B5">
              <w:rPr>
                <w:rFonts w:hint="eastAsia"/>
                <w:spacing w:val="0"/>
              </w:rPr>
              <w:t>住宿房客注意事項之</w:t>
            </w:r>
            <w:r w:rsidRPr="00D021B5">
              <w:rPr>
                <w:rFonts w:hAnsi="標楷體" w:hint="eastAsia"/>
                <w:spacing w:val="0"/>
              </w:rPr>
              <w:t>「三、用餐注意事項」中提到「如果有外買或是家人轉交的物品，請於送餐前送至櫃台，統一於送餐時與餐點一併送達」；「六、其他事項」中提到「4.嚴禁攜帶</w:t>
            </w:r>
            <w:proofErr w:type="gramStart"/>
            <w:r w:rsidRPr="00D021B5">
              <w:rPr>
                <w:rFonts w:hAnsi="標楷體" w:hint="eastAsia"/>
                <w:spacing w:val="0"/>
              </w:rPr>
              <w:t>菸</w:t>
            </w:r>
            <w:proofErr w:type="gramEnd"/>
            <w:r w:rsidRPr="00D021B5">
              <w:rPr>
                <w:rFonts w:hAnsi="標楷體" w:hint="eastAsia"/>
                <w:spacing w:val="0"/>
              </w:rPr>
              <w:t>、酒、毒品、刀槍等危險物品，一經查獲將先行沒收退房後歸還，違禁品則報警處理」、「5.本館全區為禁</w:t>
            </w:r>
            <w:proofErr w:type="gramStart"/>
            <w:r w:rsidRPr="00D021B5">
              <w:rPr>
                <w:rFonts w:hAnsi="標楷體" w:hint="eastAsia"/>
                <w:spacing w:val="0"/>
              </w:rPr>
              <w:t>菸</w:t>
            </w:r>
            <w:proofErr w:type="gramEnd"/>
            <w:r w:rsidRPr="00D021B5">
              <w:rPr>
                <w:rFonts w:hAnsi="標楷體" w:hint="eastAsia"/>
                <w:spacing w:val="0"/>
              </w:rPr>
              <w:t>區，不可在房間裡吸菸」、「7.未載明之規定依照主管機關及旅館管理人員規定為主」。</w:t>
            </w:r>
          </w:p>
        </w:tc>
      </w:tr>
      <w:tr w:rsidR="002C0CC2" w:rsidRPr="00D021B5" w:rsidTr="00B42556">
        <w:trPr>
          <w:jc w:val="center"/>
        </w:trPr>
        <w:tc>
          <w:tcPr>
            <w:tcW w:w="1696" w:type="dxa"/>
            <w:shd w:val="clear" w:color="auto" w:fill="auto"/>
          </w:tcPr>
          <w:p w:rsidR="00915039" w:rsidRPr="00D021B5" w:rsidRDefault="00915039" w:rsidP="00B42556">
            <w:pPr>
              <w:pStyle w:val="14"/>
              <w:jc w:val="center"/>
              <w:rPr>
                <w:spacing w:val="0"/>
              </w:rPr>
            </w:pPr>
            <w:r w:rsidRPr="00D021B5">
              <w:rPr>
                <w:rFonts w:hint="eastAsia"/>
                <w:spacing w:val="0"/>
              </w:rPr>
              <w:t>嘉義縣政府</w:t>
            </w:r>
          </w:p>
        </w:tc>
        <w:tc>
          <w:tcPr>
            <w:tcW w:w="7091" w:type="dxa"/>
            <w:shd w:val="clear" w:color="auto" w:fill="auto"/>
          </w:tcPr>
          <w:p w:rsidR="00915039" w:rsidRPr="00D021B5" w:rsidRDefault="00915039" w:rsidP="00B42556">
            <w:pPr>
              <w:pStyle w:val="14"/>
              <w:rPr>
                <w:rFonts w:ascii="Times New Roman"/>
                <w:spacing w:val="0"/>
              </w:rPr>
            </w:pPr>
            <w:r w:rsidRPr="00D021B5">
              <w:rPr>
                <w:rFonts w:ascii="Times New Roman"/>
                <w:spacing w:val="0"/>
              </w:rPr>
              <w:t>依嘉義縣加強型防疫旅館工作計畫之「肆、</w:t>
            </w:r>
            <w:r w:rsidRPr="00D021B5">
              <w:rPr>
                <w:rFonts w:ascii="Times New Roman" w:hint="eastAsia"/>
                <w:spacing w:val="0"/>
              </w:rPr>
              <w:t>檢疫</w:t>
            </w:r>
            <w:r w:rsidRPr="00D021B5">
              <w:rPr>
                <w:rFonts w:ascii="Times New Roman" w:hint="eastAsia"/>
                <w:spacing w:val="0"/>
              </w:rPr>
              <w:t>/</w:t>
            </w:r>
            <w:r w:rsidRPr="00D021B5">
              <w:rPr>
                <w:rFonts w:ascii="Times New Roman" w:hint="eastAsia"/>
                <w:spacing w:val="0"/>
              </w:rPr>
              <w:t>隔離</w:t>
            </w:r>
            <w:proofErr w:type="gramStart"/>
            <w:r w:rsidRPr="00D021B5">
              <w:rPr>
                <w:rFonts w:ascii="Times New Roman" w:hint="eastAsia"/>
                <w:spacing w:val="0"/>
              </w:rPr>
              <w:t>採</w:t>
            </w:r>
            <w:proofErr w:type="gramEnd"/>
            <w:r w:rsidRPr="00D021B5">
              <w:rPr>
                <w:rFonts w:ascii="Times New Roman" w:hint="eastAsia"/>
                <w:spacing w:val="0"/>
              </w:rPr>
              <w:t>行措施</w:t>
            </w:r>
            <w:r w:rsidRPr="00D021B5">
              <w:rPr>
                <w:rFonts w:ascii="Times New Roman"/>
                <w:spacing w:val="0"/>
              </w:rPr>
              <w:t>」</w:t>
            </w:r>
            <w:r w:rsidRPr="00D021B5">
              <w:rPr>
                <w:rFonts w:ascii="Times New Roman" w:hint="eastAsia"/>
                <w:spacing w:val="0"/>
              </w:rPr>
              <w:t>之</w:t>
            </w:r>
            <w:r w:rsidRPr="00D021B5">
              <w:rPr>
                <w:rFonts w:ascii="Times New Roman"/>
                <w:spacing w:val="0"/>
              </w:rPr>
              <w:t>「</w:t>
            </w:r>
            <w:r w:rsidRPr="00D021B5">
              <w:rPr>
                <w:rFonts w:ascii="Times New Roman" w:hint="eastAsia"/>
                <w:spacing w:val="0"/>
              </w:rPr>
              <w:t>二</w:t>
            </w:r>
            <w:r w:rsidRPr="00D021B5">
              <w:rPr>
                <w:rFonts w:ascii="Times New Roman"/>
                <w:spacing w:val="0"/>
              </w:rPr>
              <w:t>、</w:t>
            </w:r>
            <w:r w:rsidRPr="00D021B5">
              <w:rPr>
                <w:rFonts w:ascii="Times New Roman" w:hint="eastAsia"/>
                <w:spacing w:val="0"/>
              </w:rPr>
              <w:t>加強版防疫旅館管理規則</w:t>
            </w:r>
            <w:r w:rsidRPr="00D021B5">
              <w:rPr>
                <w:rFonts w:ascii="Times New Roman"/>
                <w:spacing w:val="0"/>
              </w:rPr>
              <w:t>」</w:t>
            </w:r>
            <w:r w:rsidRPr="00D021B5">
              <w:rPr>
                <w:rFonts w:ascii="Times New Roman" w:hint="eastAsia"/>
                <w:spacing w:val="0"/>
              </w:rPr>
              <w:t>中，</w:t>
            </w:r>
            <w:r w:rsidRPr="00D021B5">
              <w:rPr>
                <w:rFonts w:hAnsi="標楷體" w:hint="eastAsia"/>
                <w:spacing w:val="0"/>
              </w:rPr>
              <w:t>「(八)安全組應於</w:t>
            </w:r>
            <w:proofErr w:type="gramStart"/>
            <w:r w:rsidRPr="00D021B5">
              <w:rPr>
                <w:rFonts w:hAnsi="標楷體" w:hint="eastAsia"/>
                <w:spacing w:val="0"/>
              </w:rPr>
              <w:t>住民入</w:t>
            </w:r>
            <w:proofErr w:type="gramEnd"/>
            <w:r w:rsidRPr="00D021B5">
              <w:rPr>
                <w:rFonts w:hAnsi="標楷體" w:hint="eastAsia"/>
                <w:spacing w:val="0"/>
              </w:rPr>
              <w:t>住時辦理行李檢查，發現有附件八所列之危險物品，應填列危險物品保管清單，經檢疫/隔離者本人確認後，交由後勤組封存保管」。</w:t>
            </w:r>
          </w:p>
        </w:tc>
      </w:tr>
      <w:tr w:rsidR="002C0CC2" w:rsidRPr="00D021B5" w:rsidTr="00B42556">
        <w:trPr>
          <w:jc w:val="center"/>
        </w:trPr>
        <w:tc>
          <w:tcPr>
            <w:tcW w:w="1696" w:type="dxa"/>
            <w:shd w:val="clear" w:color="auto" w:fill="auto"/>
          </w:tcPr>
          <w:p w:rsidR="00915039" w:rsidRPr="00D021B5" w:rsidRDefault="00915039" w:rsidP="00B42556">
            <w:pPr>
              <w:pStyle w:val="14"/>
              <w:jc w:val="center"/>
              <w:rPr>
                <w:spacing w:val="0"/>
              </w:rPr>
            </w:pPr>
            <w:r w:rsidRPr="00D021B5">
              <w:rPr>
                <w:rFonts w:hint="eastAsia"/>
                <w:spacing w:val="0"/>
              </w:rPr>
              <w:t>屏東縣政府</w:t>
            </w:r>
          </w:p>
        </w:tc>
        <w:tc>
          <w:tcPr>
            <w:tcW w:w="7091" w:type="dxa"/>
            <w:shd w:val="clear" w:color="auto" w:fill="auto"/>
          </w:tcPr>
          <w:p w:rsidR="00915039" w:rsidRPr="00D021B5" w:rsidRDefault="00915039" w:rsidP="00B42556">
            <w:pPr>
              <w:pStyle w:val="14"/>
              <w:rPr>
                <w:rFonts w:hAnsi="標楷體"/>
                <w:spacing w:val="0"/>
              </w:rPr>
            </w:pPr>
            <w:r w:rsidRPr="00D021B5">
              <w:rPr>
                <w:rFonts w:hAnsi="標楷體" w:hint="eastAsia"/>
                <w:spacing w:val="0"/>
              </w:rPr>
              <w:t>親友提供食品之相關規定及注意事項：</w:t>
            </w:r>
          </w:p>
          <w:p w:rsidR="00915039" w:rsidRPr="00D021B5" w:rsidRDefault="00915039" w:rsidP="00125F43">
            <w:pPr>
              <w:pStyle w:val="14"/>
              <w:numPr>
                <w:ilvl w:val="0"/>
                <w:numId w:val="14"/>
              </w:numPr>
              <w:rPr>
                <w:rFonts w:hAnsi="標楷體"/>
                <w:spacing w:val="0"/>
              </w:rPr>
            </w:pPr>
            <w:r w:rsidRPr="00D021B5">
              <w:rPr>
                <w:rFonts w:hAnsi="標楷體" w:hint="eastAsia"/>
                <w:spacing w:val="0"/>
              </w:rPr>
              <w:t>可提供之食品：1.包裝完整食品及熟食，如：泡麵、餅乾、罐裝飲料等。2.不須使用刀具之生鮮水果，如：香蕉、橘子</w:t>
            </w:r>
            <w:proofErr w:type="gramStart"/>
            <w:r w:rsidRPr="00D021B5">
              <w:rPr>
                <w:rFonts w:hAnsi="標楷體" w:hint="eastAsia"/>
                <w:spacing w:val="0"/>
              </w:rPr>
              <w:t>或截切</w:t>
            </w:r>
            <w:proofErr w:type="gramEnd"/>
            <w:r w:rsidRPr="00D021B5">
              <w:rPr>
                <w:rFonts w:hAnsi="標楷體" w:hint="eastAsia"/>
                <w:spacing w:val="0"/>
              </w:rPr>
              <w:t>好的新鮮水果。</w:t>
            </w:r>
          </w:p>
          <w:p w:rsidR="00915039" w:rsidRPr="00D021B5" w:rsidRDefault="00915039" w:rsidP="00125F43">
            <w:pPr>
              <w:pStyle w:val="14"/>
              <w:numPr>
                <w:ilvl w:val="0"/>
                <w:numId w:val="14"/>
              </w:numPr>
              <w:rPr>
                <w:rFonts w:hAnsi="標楷體"/>
                <w:spacing w:val="0"/>
              </w:rPr>
            </w:pPr>
            <w:r w:rsidRPr="00D021B5">
              <w:rPr>
                <w:rFonts w:hAnsi="標楷體" w:hint="eastAsia"/>
                <w:spacing w:val="0"/>
              </w:rPr>
              <w:t>不可提供之食品：生冷易腐敗之食物，如：</w:t>
            </w:r>
            <w:proofErr w:type="gramStart"/>
            <w:r w:rsidRPr="00D021B5">
              <w:rPr>
                <w:rFonts w:hAnsi="標楷體" w:hint="eastAsia"/>
                <w:spacing w:val="0"/>
              </w:rPr>
              <w:t>手搖杯飲料</w:t>
            </w:r>
            <w:proofErr w:type="gramEnd"/>
            <w:r w:rsidRPr="00D021B5">
              <w:rPr>
                <w:rFonts w:hAnsi="標楷體" w:hint="eastAsia"/>
                <w:spacing w:val="0"/>
              </w:rPr>
              <w:t>、冰品、生魚片、生菜沙拉等。</w:t>
            </w:r>
          </w:p>
          <w:p w:rsidR="00915039" w:rsidRPr="00D021B5" w:rsidRDefault="00915039" w:rsidP="00125F43">
            <w:pPr>
              <w:pStyle w:val="14"/>
              <w:numPr>
                <w:ilvl w:val="0"/>
                <w:numId w:val="14"/>
              </w:numPr>
              <w:rPr>
                <w:rFonts w:hAnsi="標楷體"/>
                <w:spacing w:val="0"/>
              </w:rPr>
            </w:pPr>
            <w:r w:rsidRPr="00D021B5">
              <w:rPr>
                <w:rFonts w:hAnsi="標楷體" w:hint="eastAsia"/>
                <w:spacing w:val="0"/>
              </w:rPr>
              <w:t>注意保存期限、新鮮度，避免易過敏食品如：花生堅果、海鮮、乳品等。</w:t>
            </w:r>
          </w:p>
        </w:tc>
      </w:tr>
      <w:tr w:rsidR="002C0CC2" w:rsidRPr="00D021B5" w:rsidTr="00B42556">
        <w:trPr>
          <w:jc w:val="center"/>
        </w:trPr>
        <w:tc>
          <w:tcPr>
            <w:tcW w:w="1696" w:type="dxa"/>
            <w:shd w:val="clear" w:color="auto" w:fill="auto"/>
          </w:tcPr>
          <w:p w:rsidR="00915039" w:rsidRPr="00D021B5" w:rsidRDefault="00915039" w:rsidP="00B42556">
            <w:pPr>
              <w:pStyle w:val="14"/>
              <w:jc w:val="center"/>
              <w:rPr>
                <w:spacing w:val="0"/>
              </w:rPr>
            </w:pPr>
            <w:r w:rsidRPr="00D021B5">
              <w:rPr>
                <w:rFonts w:hint="eastAsia"/>
                <w:spacing w:val="0"/>
              </w:rPr>
              <w:t>宜蘭縣政府</w:t>
            </w:r>
          </w:p>
        </w:tc>
        <w:tc>
          <w:tcPr>
            <w:tcW w:w="7091" w:type="dxa"/>
            <w:shd w:val="clear" w:color="auto" w:fill="auto"/>
          </w:tcPr>
          <w:p w:rsidR="00915039" w:rsidRPr="00D021B5" w:rsidRDefault="00915039" w:rsidP="00B42556">
            <w:pPr>
              <w:pStyle w:val="14"/>
              <w:rPr>
                <w:rFonts w:hAnsi="標楷體"/>
                <w:spacing w:val="0"/>
              </w:rPr>
            </w:pPr>
            <w:r w:rsidRPr="00D021B5">
              <w:rPr>
                <w:rFonts w:hAnsi="標楷體" w:hint="eastAsia"/>
                <w:spacing w:val="0"/>
              </w:rPr>
              <w:t>加強版防疫旅館入住須知中「本旅館全面禁</w:t>
            </w:r>
            <w:proofErr w:type="gramStart"/>
            <w:r w:rsidRPr="00D021B5">
              <w:rPr>
                <w:rFonts w:hAnsi="標楷體" w:hint="eastAsia"/>
                <w:spacing w:val="0"/>
              </w:rPr>
              <w:t>菸</w:t>
            </w:r>
            <w:proofErr w:type="gramEnd"/>
            <w:r w:rsidRPr="00D021B5">
              <w:rPr>
                <w:rFonts w:hAnsi="標楷體" w:hint="eastAsia"/>
                <w:spacing w:val="0"/>
              </w:rPr>
              <w:t>，請勿在房內吸菸」、「入住期間可由家人寄送生活物資，不接受生鮮蔬果或需要冷藏之物品，基於安全考量，入住旅館隔離期間不接受住民自行網購」、「</w:t>
            </w:r>
            <w:proofErr w:type="gramStart"/>
            <w:r w:rsidRPr="00D021B5">
              <w:rPr>
                <w:rFonts w:hAnsi="標楷體" w:hint="eastAsia"/>
                <w:spacing w:val="0"/>
              </w:rPr>
              <w:t>入住皆提</w:t>
            </w:r>
            <w:proofErr w:type="gramEnd"/>
            <w:r w:rsidRPr="00D021B5">
              <w:rPr>
                <w:rFonts w:hAnsi="標楷體" w:hint="eastAsia"/>
                <w:spacing w:val="0"/>
              </w:rPr>
              <w:t>供三餐，若住民真的需要在</w:t>
            </w:r>
            <w:proofErr w:type="gramStart"/>
            <w:r w:rsidRPr="00D021B5">
              <w:rPr>
                <w:rFonts w:hAnsi="標楷體" w:hint="eastAsia"/>
                <w:spacing w:val="0"/>
              </w:rPr>
              <w:t>自行叫外</w:t>
            </w:r>
            <w:proofErr w:type="gramEnd"/>
            <w:r w:rsidRPr="00D021B5">
              <w:rPr>
                <w:rFonts w:hAnsi="標楷體" w:hint="eastAsia"/>
                <w:spacing w:val="0"/>
              </w:rPr>
              <w:t>食」、「</w:t>
            </w:r>
            <w:proofErr w:type="gramStart"/>
            <w:r w:rsidRPr="00D021B5">
              <w:rPr>
                <w:rFonts w:hAnsi="標楷體" w:hint="eastAsia"/>
                <w:spacing w:val="0"/>
              </w:rPr>
              <w:t>外食皆</w:t>
            </w:r>
            <w:proofErr w:type="gramEnd"/>
            <w:r w:rsidRPr="00D021B5">
              <w:rPr>
                <w:rFonts w:hAnsi="標楷體" w:hint="eastAsia"/>
                <w:spacing w:val="0"/>
              </w:rPr>
              <w:t>須經安全組檢查後，</w:t>
            </w:r>
            <w:r w:rsidRPr="00D021B5">
              <w:rPr>
                <w:rFonts w:hAnsi="標楷體" w:hint="eastAsia"/>
                <w:spacing w:val="0"/>
              </w:rPr>
              <w:lastRenderedPageBreak/>
              <w:t>隨晚餐配送」。</w:t>
            </w:r>
          </w:p>
        </w:tc>
      </w:tr>
      <w:tr w:rsidR="002C0CC2" w:rsidRPr="00D021B5" w:rsidTr="00B42556">
        <w:trPr>
          <w:jc w:val="center"/>
        </w:trPr>
        <w:tc>
          <w:tcPr>
            <w:tcW w:w="1696" w:type="dxa"/>
            <w:shd w:val="clear" w:color="auto" w:fill="auto"/>
          </w:tcPr>
          <w:p w:rsidR="00915039" w:rsidRPr="00D021B5" w:rsidRDefault="00915039" w:rsidP="00B42556">
            <w:pPr>
              <w:pStyle w:val="14"/>
              <w:jc w:val="center"/>
              <w:rPr>
                <w:spacing w:val="0"/>
              </w:rPr>
            </w:pPr>
            <w:proofErr w:type="gramStart"/>
            <w:r w:rsidRPr="00D021B5">
              <w:rPr>
                <w:rFonts w:hint="eastAsia"/>
                <w:spacing w:val="0"/>
              </w:rPr>
              <w:lastRenderedPageBreak/>
              <w:t>臺</w:t>
            </w:r>
            <w:proofErr w:type="gramEnd"/>
            <w:r w:rsidRPr="00D021B5">
              <w:rPr>
                <w:rFonts w:hint="eastAsia"/>
                <w:spacing w:val="0"/>
              </w:rPr>
              <w:t>東縣政府</w:t>
            </w:r>
          </w:p>
        </w:tc>
        <w:tc>
          <w:tcPr>
            <w:tcW w:w="7091" w:type="dxa"/>
            <w:shd w:val="clear" w:color="auto" w:fill="auto"/>
          </w:tcPr>
          <w:p w:rsidR="00915039" w:rsidRPr="00D021B5" w:rsidRDefault="00915039" w:rsidP="00125F43">
            <w:pPr>
              <w:pStyle w:val="14"/>
              <w:numPr>
                <w:ilvl w:val="0"/>
                <w:numId w:val="13"/>
              </w:numPr>
              <w:rPr>
                <w:rFonts w:hAnsi="標楷體"/>
                <w:spacing w:val="0"/>
              </w:rPr>
            </w:pPr>
            <w:r w:rsidRPr="00D021B5">
              <w:rPr>
                <w:rFonts w:hAnsi="標楷體" w:hint="eastAsia"/>
                <w:spacing w:val="0"/>
              </w:rPr>
              <w:t>加強型防疫旅館入住須知中「</w:t>
            </w:r>
            <w:proofErr w:type="gramStart"/>
            <w:r w:rsidRPr="00D021B5">
              <w:rPr>
                <w:rFonts w:hAnsi="標楷體" w:hint="eastAsia"/>
                <w:spacing w:val="0"/>
              </w:rPr>
              <w:t>禁止叫外送</w:t>
            </w:r>
            <w:proofErr w:type="gramEnd"/>
            <w:r w:rsidRPr="00D021B5">
              <w:rPr>
                <w:rFonts w:hAnsi="標楷體" w:hint="eastAsia"/>
                <w:spacing w:val="0"/>
              </w:rPr>
              <w:t>」、「入住期間須自費NT400/天，提供基本食宿」、「若住客有家屬要送東西來，經拆封檢查確認無禁送物品後會於晚餐送餐時段放於門口椅子」。</w:t>
            </w:r>
          </w:p>
          <w:p w:rsidR="00915039" w:rsidRPr="00D021B5" w:rsidRDefault="00915039" w:rsidP="00125F43">
            <w:pPr>
              <w:pStyle w:val="14"/>
              <w:numPr>
                <w:ilvl w:val="0"/>
                <w:numId w:val="13"/>
              </w:numPr>
              <w:rPr>
                <w:rFonts w:hAnsi="標楷體"/>
                <w:spacing w:val="0"/>
              </w:rPr>
            </w:pPr>
            <w:r w:rsidRPr="00D021B5">
              <w:rPr>
                <w:rFonts w:hAnsi="標楷體" w:hint="eastAsia"/>
                <w:spacing w:val="0"/>
              </w:rPr>
              <w:t>於外送物品規定及注意事項中，拒收物品「食物(任何可以吃的東西)」、「飲品(</w:t>
            </w:r>
            <w:proofErr w:type="gramStart"/>
            <w:r w:rsidRPr="00D021B5">
              <w:rPr>
                <w:rFonts w:hAnsi="標楷體" w:hint="eastAsia"/>
                <w:spacing w:val="0"/>
              </w:rPr>
              <w:t>手搖杯</w:t>
            </w:r>
            <w:proofErr w:type="gramEnd"/>
            <w:r w:rsidRPr="00D021B5">
              <w:rPr>
                <w:rFonts w:hAnsi="標楷體" w:hint="eastAsia"/>
                <w:spacing w:val="0"/>
              </w:rPr>
              <w:t>、瓶裝液體、水))」、「菸、酒、檳榔及所有違禁品」。</w:t>
            </w:r>
          </w:p>
        </w:tc>
      </w:tr>
    </w:tbl>
    <w:p w:rsidR="00915039" w:rsidRPr="00D021B5" w:rsidRDefault="00915039" w:rsidP="00162733">
      <w:pPr>
        <w:pStyle w:val="4"/>
        <w:numPr>
          <w:ilvl w:val="0"/>
          <w:numId w:val="0"/>
        </w:numPr>
        <w:rPr>
          <w:sz w:val="28"/>
        </w:rPr>
      </w:pPr>
      <w:r w:rsidRPr="00D021B5">
        <w:rPr>
          <w:rFonts w:hint="eastAsia"/>
          <w:sz w:val="28"/>
        </w:rPr>
        <w:t>資料來源：整理自各縣市政</w:t>
      </w:r>
      <w:r w:rsidRPr="00D021B5">
        <w:rPr>
          <w:rFonts w:hAnsi="標楷體" w:hint="eastAsia"/>
          <w:sz w:val="28"/>
        </w:rPr>
        <w:t>府函復資料。</w:t>
      </w:r>
    </w:p>
    <w:p w:rsidR="00BA117C" w:rsidRPr="00D021B5" w:rsidRDefault="003146DF" w:rsidP="000118E0">
      <w:pPr>
        <w:pStyle w:val="2"/>
        <w:spacing w:beforeLines="50" w:before="228"/>
        <w:ind w:left="1020" w:hanging="680"/>
      </w:pPr>
      <w:r w:rsidRPr="00D021B5">
        <w:rPr>
          <w:rFonts w:hint="eastAsia"/>
        </w:rPr>
        <w:t>履</w:t>
      </w:r>
      <w:proofErr w:type="gramStart"/>
      <w:r w:rsidRPr="00D021B5">
        <w:rPr>
          <w:rFonts w:hint="eastAsia"/>
        </w:rPr>
        <w:t>勘</w:t>
      </w:r>
      <w:proofErr w:type="gramEnd"/>
      <w:r w:rsidR="009114A1" w:rsidRPr="00D021B5">
        <w:rPr>
          <w:rFonts w:hint="eastAsia"/>
        </w:rPr>
        <w:t>集中檢疫所</w:t>
      </w:r>
      <w:r w:rsidR="00F40B6B" w:rsidRPr="00D021B5">
        <w:rPr>
          <w:rFonts w:hint="eastAsia"/>
        </w:rPr>
        <w:t>實際運作情形</w:t>
      </w:r>
      <w:r w:rsidR="009114A1" w:rsidRPr="00D021B5">
        <w:rPr>
          <w:rFonts w:hint="eastAsia"/>
        </w:rPr>
        <w:t>：</w:t>
      </w:r>
    </w:p>
    <w:p w:rsidR="007B4C04" w:rsidRPr="00D021B5" w:rsidRDefault="00F80D0C" w:rsidP="00405D6D">
      <w:pPr>
        <w:pStyle w:val="3"/>
        <w:spacing w:beforeLines="50" w:before="228"/>
        <w:ind w:left="1360" w:hanging="680"/>
      </w:pPr>
      <w:r w:rsidRPr="00D021B5">
        <w:rPr>
          <w:rFonts w:hAnsi="標楷體" w:hint="eastAsia"/>
        </w:rPr>
        <w:t>中央徵用林口檢疫所(</w:t>
      </w:r>
      <w:r w:rsidR="00B7308C">
        <w:rPr>
          <w:rFonts w:hAnsi="標楷體" w:hint="eastAsia"/>
        </w:rPr>
        <w:t>某國營事業</w:t>
      </w:r>
      <w:r w:rsidRPr="00D021B5">
        <w:rPr>
          <w:rFonts w:hAnsi="標楷體" w:hint="eastAsia"/>
        </w:rPr>
        <w:t>訓練中心)</w:t>
      </w:r>
    </w:p>
    <w:p w:rsidR="00405D6D" w:rsidRPr="00D021B5" w:rsidRDefault="005066EB" w:rsidP="00B277EC">
      <w:pPr>
        <w:pStyle w:val="4"/>
        <w:numPr>
          <w:ilvl w:val="3"/>
          <w:numId w:val="1"/>
        </w:numPr>
        <w:spacing w:afterLines="50" w:after="228"/>
        <w:ind w:leftChars="346" w:left="1684" w:hangingChars="149" w:hanging="507"/>
      </w:pPr>
      <w:r w:rsidRPr="00D021B5">
        <w:rPr>
          <w:rFonts w:hint="eastAsia"/>
        </w:rPr>
        <w:t>林口檢疫所</w:t>
      </w:r>
      <w:r w:rsidR="00B277EC" w:rsidRPr="00D021B5">
        <w:rPr>
          <w:rFonts w:hint="eastAsia"/>
        </w:rPr>
        <w:t>是我國首批集中檢疫所之一，</w:t>
      </w:r>
      <w:r w:rsidRPr="00D021B5">
        <w:rPr>
          <w:rFonts w:hint="eastAsia"/>
        </w:rPr>
        <w:t>自109年1月31日啟用，</w:t>
      </w:r>
      <w:proofErr w:type="gramStart"/>
      <w:r w:rsidRPr="00D021B5">
        <w:rPr>
          <w:rFonts w:hint="eastAsia"/>
        </w:rPr>
        <w:t>首批</w:t>
      </w:r>
      <w:r w:rsidR="00B277EC" w:rsidRPr="00D021B5">
        <w:rPr>
          <w:rFonts w:hint="eastAsia"/>
        </w:rPr>
        <w:t>入住</w:t>
      </w:r>
      <w:proofErr w:type="gramEnd"/>
      <w:r w:rsidR="00B277EC" w:rsidRPr="00D021B5">
        <w:rPr>
          <w:rFonts w:hint="eastAsia"/>
        </w:rPr>
        <w:t>者</w:t>
      </w:r>
      <w:r w:rsidRPr="00D021B5">
        <w:rPr>
          <w:rFonts w:hint="eastAsia"/>
        </w:rPr>
        <w:t>即是同年2月3日抵臺的第一批武漢包機</w:t>
      </w:r>
      <w:r w:rsidR="00B277EC" w:rsidRPr="00D021B5">
        <w:rPr>
          <w:rFonts w:hint="eastAsia"/>
        </w:rPr>
        <w:t>乘客。林口檢疫所亦承接移工專案、境外留學生專案，及桃園或鄰近縣市大型群聚專案等，總計林口檢疫所共收住7,736人</w:t>
      </w:r>
      <w:r w:rsidR="00B277EC" w:rsidRPr="00D021B5">
        <w:rPr>
          <w:rStyle w:val="afe"/>
        </w:rPr>
        <w:footnoteReference w:id="49"/>
      </w:r>
      <w:r w:rsidR="00B277EC" w:rsidRPr="00D021B5">
        <w:rPr>
          <w:rFonts w:hint="eastAsia"/>
        </w:rPr>
        <w:t>。</w:t>
      </w:r>
    </w:p>
    <w:tbl>
      <w:tblPr>
        <w:tblStyle w:val="af6"/>
        <w:tblW w:w="8870" w:type="dxa"/>
        <w:tblLook w:val="04A0" w:firstRow="1" w:lastRow="0" w:firstColumn="1" w:lastColumn="0" w:noHBand="0" w:noVBand="1"/>
      </w:tblPr>
      <w:tblGrid>
        <w:gridCol w:w="4395"/>
        <w:gridCol w:w="4596"/>
      </w:tblGrid>
      <w:tr w:rsidR="005066EB" w:rsidRPr="00D021B5" w:rsidTr="006875FC">
        <w:trPr>
          <w:trHeight w:val="2452"/>
        </w:trPr>
        <w:tc>
          <w:tcPr>
            <w:tcW w:w="4435" w:type="dxa"/>
          </w:tcPr>
          <w:p w:rsidR="005066EB" w:rsidRPr="00D021B5" w:rsidRDefault="005066EB" w:rsidP="005066EB">
            <w:pPr>
              <w:overflowPunct/>
              <w:autoSpaceDE/>
              <w:autoSpaceDN/>
              <w:spacing w:line="0" w:lineRule="atLeast"/>
              <w:jc w:val="center"/>
              <w:rPr>
                <w:rFonts w:hAnsi="標楷體"/>
                <w:sz w:val="28"/>
                <w:szCs w:val="32"/>
              </w:rPr>
            </w:pPr>
            <w:r w:rsidRPr="00D021B5">
              <w:rPr>
                <w:rFonts w:hAnsi="標楷體"/>
                <w:noProof/>
                <w:sz w:val="28"/>
                <w:szCs w:val="32"/>
              </w:rPr>
              <w:drawing>
                <wp:inline distT="0" distB="0" distL="0" distR="0" wp14:anchorId="78E22E8A" wp14:editId="182055A7">
                  <wp:extent cx="2579427" cy="1634804"/>
                  <wp:effectExtent l="0" t="0" r="0" b="381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 r="-39"/>
                          <a:stretch/>
                        </pic:blipFill>
                        <pic:spPr bwMode="auto">
                          <a:xfrm>
                            <a:off x="0" y="0"/>
                            <a:ext cx="2621209" cy="166128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35" w:type="dxa"/>
          </w:tcPr>
          <w:p w:rsidR="00405D6D" w:rsidRPr="00D021B5" w:rsidRDefault="00405D6D" w:rsidP="00296877">
            <w:pPr>
              <w:overflowPunct/>
              <w:autoSpaceDE/>
              <w:autoSpaceDN/>
              <w:spacing w:line="0" w:lineRule="atLeast"/>
              <w:rPr>
                <w:rFonts w:hAnsi="標楷體"/>
                <w:noProof/>
                <w:sz w:val="28"/>
                <w:szCs w:val="32"/>
              </w:rPr>
            </w:pPr>
            <w:r w:rsidRPr="00D021B5">
              <w:rPr>
                <w:rFonts w:hAnsi="標楷體"/>
                <w:noProof/>
                <w:sz w:val="28"/>
                <w:szCs w:val="32"/>
              </w:rPr>
              <w:drawing>
                <wp:inline distT="0" distB="0" distL="0" distR="0" wp14:anchorId="344CA0CA" wp14:editId="7AC12CDC">
                  <wp:extent cx="2586250" cy="1613621"/>
                  <wp:effectExtent l="0" t="0" r="5080" b="5715"/>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_20221017_104458.jpg"/>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0" y="0"/>
                            <a:ext cx="2689039" cy="1677753"/>
                          </a:xfrm>
                          <a:prstGeom prst="rect">
                            <a:avLst/>
                          </a:prstGeom>
                          <a:ln>
                            <a:noFill/>
                          </a:ln>
                          <a:extLst>
                            <a:ext uri="{53640926-AAD7-44D8-BBD7-CCE9431645EC}">
                              <a14:shadowObscured xmlns:a14="http://schemas.microsoft.com/office/drawing/2010/main"/>
                            </a:ext>
                          </a:extLst>
                        </pic:spPr>
                      </pic:pic>
                    </a:graphicData>
                  </a:graphic>
                </wp:inline>
              </w:drawing>
            </w:r>
          </w:p>
        </w:tc>
      </w:tr>
      <w:tr w:rsidR="00F97C56" w:rsidRPr="00D021B5" w:rsidTr="00F97C56">
        <w:trPr>
          <w:trHeight w:val="75"/>
        </w:trPr>
        <w:tc>
          <w:tcPr>
            <w:tcW w:w="4435" w:type="dxa"/>
          </w:tcPr>
          <w:p w:rsidR="00F97C56" w:rsidRPr="00D021B5" w:rsidRDefault="00F97C56" w:rsidP="00F97C56">
            <w:pPr>
              <w:overflowPunct/>
              <w:autoSpaceDE/>
              <w:autoSpaceDN/>
              <w:spacing w:line="0" w:lineRule="atLeast"/>
              <w:jc w:val="center"/>
              <w:rPr>
                <w:rFonts w:hAnsi="標楷體"/>
                <w:noProof/>
                <w:sz w:val="24"/>
                <w:szCs w:val="32"/>
              </w:rPr>
            </w:pPr>
            <w:r w:rsidRPr="00D021B5">
              <w:rPr>
                <w:rFonts w:hAnsi="標楷體" w:hint="eastAsia"/>
                <w:noProof/>
                <w:sz w:val="24"/>
                <w:szCs w:val="32"/>
              </w:rPr>
              <w:t>調查委員與林口檢疫所人員座談</w:t>
            </w:r>
          </w:p>
        </w:tc>
        <w:tc>
          <w:tcPr>
            <w:tcW w:w="4435" w:type="dxa"/>
          </w:tcPr>
          <w:p w:rsidR="00F97C56" w:rsidRPr="00D021B5" w:rsidRDefault="00F97C56" w:rsidP="00F97C56">
            <w:pPr>
              <w:overflowPunct/>
              <w:autoSpaceDE/>
              <w:autoSpaceDN/>
              <w:spacing w:line="0" w:lineRule="atLeast"/>
              <w:jc w:val="center"/>
              <w:rPr>
                <w:rFonts w:hAnsi="標楷體"/>
                <w:noProof/>
                <w:sz w:val="24"/>
                <w:szCs w:val="32"/>
              </w:rPr>
            </w:pPr>
            <w:r w:rsidRPr="00D021B5">
              <w:rPr>
                <w:rFonts w:hAnsi="標楷體" w:hint="eastAsia"/>
                <w:noProof/>
                <w:sz w:val="24"/>
                <w:szCs w:val="32"/>
              </w:rPr>
              <w:t>林口檢疫所之房間外走道</w:t>
            </w:r>
          </w:p>
        </w:tc>
      </w:tr>
      <w:tr w:rsidR="005066EB" w:rsidRPr="00D021B5" w:rsidTr="005066EB">
        <w:trPr>
          <w:trHeight w:val="2467"/>
        </w:trPr>
        <w:tc>
          <w:tcPr>
            <w:tcW w:w="4435" w:type="dxa"/>
          </w:tcPr>
          <w:p w:rsidR="00405D6D" w:rsidRPr="00D021B5" w:rsidRDefault="005066EB" w:rsidP="00296877">
            <w:pPr>
              <w:overflowPunct/>
              <w:autoSpaceDE/>
              <w:autoSpaceDN/>
              <w:spacing w:line="0" w:lineRule="atLeast"/>
              <w:rPr>
                <w:rFonts w:hAnsi="標楷體"/>
                <w:noProof/>
                <w:szCs w:val="32"/>
              </w:rPr>
            </w:pPr>
            <w:r w:rsidRPr="00D021B5">
              <w:rPr>
                <w:rFonts w:hAnsi="標楷體"/>
                <w:noProof/>
                <w:szCs w:val="32"/>
              </w:rPr>
              <w:lastRenderedPageBreak/>
              <w:drawing>
                <wp:inline distT="0" distB="0" distL="0" distR="0" wp14:anchorId="78CE58C2" wp14:editId="1F3002BD">
                  <wp:extent cx="2654110" cy="1513347"/>
                  <wp:effectExtent l="0" t="0" r="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2702184" cy="154075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35" w:type="dxa"/>
          </w:tcPr>
          <w:p w:rsidR="00405D6D" w:rsidRPr="00D021B5" w:rsidRDefault="005066EB" w:rsidP="00296877">
            <w:pPr>
              <w:overflowPunct/>
              <w:autoSpaceDE/>
              <w:autoSpaceDN/>
              <w:spacing w:line="0" w:lineRule="atLeast"/>
              <w:rPr>
                <w:rFonts w:hAnsi="標楷體"/>
                <w:noProof/>
                <w:szCs w:val="32"/>
              </w:rPr>
            </w:pPr>
            <w:r w:rsidRPr="00D021B5">
              <w:rPr>
                <w:rFonts w:hAnsi="標楷體"/>
                <w:noProof/>
                <w:szCs w:val="32"/>
              </w:rPr>
              <w:drawing>
                <wp:inline distT="0" distB="0" distL="0" distR="0" wp14:anchorId="43BD0924" wp14:editId="46148C3C">
                  <wp:extent cx="2773964" cy="1487986"/>
                  <wp:effectExtent l="0" t="0" r="7620"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_20221017_104147.jpg"/>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3011244" cy="1615265"/>
                          </a:xfrm>
                          <a:prstGeom prst="rect">
                            <a:avLst/>
                          </a:prstGeom>
                          <a:ln>
                            <a:noFill/>
                          </a:ln>
                          <a:extLst>
                            <a:ext uri="{53640926-AAD7-44D8-BBD7-CCE9431645EC}">
                              <a14:shadowObscured xmlns:a14="http://schemas.microsoft.com/office/drawing/2010/main"/>
                            </a:ext>
                          </a:extLst>
                        </pic:spPr>
                      </pic:pic>
                    </a:graphicData>
                  </a:graphic>
                </wp:inline>
              </w:drawing>
            </w:r>
          </w:p>
        </w:tc>
      </w:tr>
      <w:tr w:rsidR="00F97C56" w:rsidRPr="00D021B5" w:rsidTr="00F97C56">
        <w:trPr>
          <w:trHeight w:val="74"/>
        </w:trPr>
        <w:tc>
          <w:tcPr>
            <w:tcW w:w="4435" w:type="dxa"/>
          </w:tcPr>
          <w:p w:rsidR="00F97C56" w:rsidRPr="00D021B5" w:rsidRDefault="00F97C56" w:rsidP="00F97C56">
            <w:pPr>
              <w:overflowPunct/>
              <w:autoSpaceDE/>
              <w:autoSpaceDN/>
              <w:spacing w:line="0" w:lineRule="atLeast"/>
              <w:jc w:val="center"/>
              <w:rPr>
                <w:rFonts w:hAnsi="標楷體"/>
                <w:noProof/>
                <w:sz w:val="24"/>
                <w:szCs w:val="32"/>
              </w:rPr>
            </w:pPr>
            <w:r w:rsidRPr="00D021B5">
              <w:rPr>
                <w:rFonts w:hAnsi="標楷體" w:hint="eastAsia"/>
                <w:noProof/>
                <w:sz w:val="24"/>
                <w:szCs w:val="32"/>
              </w:rPr>
              <w:t>不宜物品代保管箱</w:t>
            </w:r>
          </w:p>
        </w:tc>
        <w:tc>
          <w:tcPr>
            <w:tcW w:w="4435" w:type="dxa"/>
          </w:tcPr>
          <w:p w:rsidR="00F97C56" w:rsidRPr="00D021B5" w:rsidRDefault="00F97C56" w:rsidP="00F97C56">
            <w:pPr>
              <w:overflowPunct/>
              <w:autoSpaceDE/>
              <w:autoSpaceDN/>
              <w:spacing w:line="0" w:lineRule="atLeast"/>
              <w:jc w:val="center"/>
              <w:rPr>
                <w:rFonts w:hAnsi="標楷體"/>
                <w:noProof/>
                <w:sz w:val="24"/>
                <w:szCs w:val="32"/>
              </w:rPr>
            </w:pPr>
            <w:r w:rsidRPr="00D021B5">
              <w:rPr>
                <w:rFonts w:hAnsi="標楷體" w:hint="eastAsia"/>
                <w:noProof/>
                <w:sz w:val="24"/>
                <w:szCs w:val="32"/>
              </w:rPr>
              <w:t>林口檢疫所之房間內</w:t>
            </w:r>
          </w:p>
        </w:tc>
      </w:tr>
    </w:tbl>
    <w:p w:rsidR="00405D6D" w:rsidRPr="00D021B5" w:rsidRDefault="00405D6D" w:rsidP="00405D6D">
      <w:pPr>
        <w:pStyle w:val="a5"/>
        <w:ind w:left="907" w:hanging="907"/>
      </w:pPr>
      <w:r w:rsidRPr="00D021B5">
        <w:rPr>
          <w:rFonts w:hint="eastAsia"/>
        </w:rPr>
        <w:t>中央徵用林口檢疫所</w:t>
      </w:r>
    </w:p>
    <w:p w:rsidR="00405D6D" w:rsidRPr="00D021B5" w:rsidRDefault="00405D6D" w:rsidP="00647EB2">
      <w:pPr>
        <w:pStyle w:val="4"/>
        <w:numPr>
          <w:ilvl w:val="3"/>
          <w:numId w:val="1"/>
        </w:numPr>
        <w:spacing w:afterLines="50" w:after="228"/>
        <w:ind w:leftChars="346" w:left="1684" w:hangingChars="149" w:hanging="507"/>
      </w:pPr>
      <w:r w:rsidRPr="00D021B5">
        <w:rPr>
          <w:rFonts w:hint="eastAsia"/>
        </w:rPr>
        <w:t>座談摘要：</w:t>
      </w:r>
    </w:p>
    <w:p w:rsidR="00761D5A" w:rsidRPr="00D021B5" w:rsidRDefault="00D46911" w:rsidP="00405D6D">
      <w:pPr>
        <w:pStyle w:val="af7"/>
        <w:overflowPunct/>
        <w:autoSpaceDE/>
        <w:autoSpaceDN/>
        <w:spacing w:beforeLines="50" w:before="228" w:line="0" w:lineRule="atLeast"/>
        <w:ind w:leftChars="0" w:left="707"/>
        <w:rPr>
          <w:rFonts w:asciiTheme="minorEastAsia" w:eastAsiaTheme="minorEastAsia" w:hAnsiTheme="minorEastAsia"/>
          <w:sz w:val="24"/>
          <w:szCs w:val="32"/>
        </w:rPr>
      </w:pPr>
      <w:r w:rsidRPr="00D021B5">
        <w:rPr>
          <w:rFonts w:asciiTheme="minorEastAsia" w:eastAsiaTheme="minorEastAsia" w:hAnsiTheme="minorEastAsia" w:hint="eastAsia"/>
          <w:sz w:val="24"/>
          <w:szCs w:val="32"/>
        </w:rPr>
        <w:t>「(對於入住行李及送入物品進行安全檢查</w:t>
      </w:r>
      <w:r w:rsidRPr="00D021B5">
        <w:rPr>
          <w:rFonts w:asciiTheme="minorEastAsia" w:eastAsiaTheme="minorEastAsia" w:hAnsiTheme="minorEastAsia"/>
          <w:sz w:val="24"/>
          <w:szCs w:val="32"/>
        </w:rPr>
        <w:t>)</w:t>
      </w:r>
      <w:r w:rsidRPr="00D021B5">
        <w:rPr>
          <w:rFonts w:asciiTheme="minorEastAsia" w:eastAsiaTheme="minorEastAsia" w:hAnsiTheme="minorEastAsia" w:hint="eastAsia"/>
          <w:sz w:val="24"/>
          <w:szCs w:val="32"/>
        </w:rPr>
        <w:t>這是指揮中心訂的規則，我們也有經過內部一些客觀的討論，到底還需不需要(安全檢查)，可是因為來的什麼人，我們根本搞不清楚，而且當時是強制入住，</w:t>
      </w:r>
      <w:r w:rsidRPr="00D021B5">
        <w:rPr>
          <w:rFonts w:asciiTheme="minorEastAsia" w:eastAsiaTheme="minorEastAsia" w:hAnsiTheme="minorEastAsia" w:hint="eastAsia"/>
          <w:b/>
          <w:sz w:val="24"/>
          <w:szCs w:val="32"/>
        </w:rPr>
        <w:t>強制入住的話我就要保障他們(住民)的安全，因為如果</w:t>
      </w:r>
      <w:r w:rsidR="00D4598B" w:rsidRPr="00D021B5">
        <w:rPr>
          <w:rFonts w:asciiTheme="minorEastAsia" w:eastAsiaTheme="minorEastAsia" w:hAnsiTheme="minorEastAsia" w:hint="eastAsia"/>
          <w:b/>
          <w:sz w:val="24"/>
          <w:szCs w:val="32"/>
        </w:rPr>
        <w:t>某一個人危害到別人的時候</w:t>
      </w:r>
      <w:r w:rsidRPr="00D021B5">
        <w:rPr>
          <w:rFonts w:asciiTheme="minorEastAsia" w:eastAsiaTheme="minorEastAsia" w:hAnsiTheme="minorEastAsia" w:hint="eastAsia"/>
          <w:b/>
          <w:sz w:val="24"/>
          <w:szCs w:val="32"/>
        </w:rPr>
        <w:t>，會是我們場地</w:t>
      </w:r>
      <w:r w:rsidR="00D4598B" w:rsidRPr="00D021B5">
        <w:rPr>
          <w:rFonts w:asciiTheme="minorEastAsia" w:eastAsiaTheme="minorEastAsia" w:hAnsiTheme="minorEastAsia" w:hint="eastAsia"/>
          <w:b/>
          <w:sz w:val="24"/>
          <w:szCs w:val="32"/>
        </w:rPr>
        <w:t>保管</w:t>
      </w:r>
      <w:r w:rsidRPr="00D021B5">
        <w:rPr>
          <w:rFonts w:asciiTheme="minorEastAsia" w:eastAsiaTheme="minorEastAsia" w:hAnsiTheme="minorEastAsia" w:hint="eastAsia"/>
          <w:b/>
          <w:sz w:val="24"/>
          <w:szCs w:val="32"/>
        </w:rPr>
        <w:t>人的責任</w:t>
      </w:r>
      <w:r w:rsidRPr="00D021B5">
        <w:rPr>
          <w:rFonts w:asciiTheme="minorEastAsia" w:eastAsiaTheme="minorEastAsia" w:hAnsiTheme="minorEastAsia" w:hint="eastAsia"/>
          <w:sz w:val="24"/>
          <w:szCs w:val="32"/>
        </w:rPr>
        <w:t>，所以我們還是決定要實施安全檢查。」</w:t>
      </w:r>
      <w:r w:rsidR="005F16BB" w:rsidRPr="00D021B5">
        <w:rPr>
          <w:rFonts w:asciiTheme="minorEastAsia" w:eastAsiaTheme="minorEastAsia" w:hAnsiTheme="minorEastAsia" w:hint="eastAsia"/>
          <w:b/>
          <w:sz w:val="20"/>
          <w:szCs w:val="32"/>
        </w:rPr>
        <w:t>（</w:t>
      </w:r>
      <w:r w:rsidR="00E92F59" w:rsidRPr="00D021B5">
        <w:rPr>
          <w:rFonts w:asciiTheme="minorEastAsia" w:eastAsiaTheme="minorEastAsia" w:hAnsiTheme="minorEastAsia" w:hint="eastAsia"/>
          <w:b/>
          <w:sz w:val="20"/>
          <w:szCs w:val="32"/>
        </w:rPr>
        <w:t>後勤</w:t>
      </w:r>
      <w:r w:rsidR="005F16BB" w:rsidRPr="00D021B5">
        <w:rPr>
          <w:rFonts w:asciiTheme="minorEastAsia" w:eastAsiaTheme="minorEastAsia" w:hAnsiTheme="minorEastAsia" w:hint="eastAsia"/>
          <w:b/>
          <w:sz w:val="20"/>
          <w:szCs w:val="32"/>
        </w:rPr>
        <w:t>組）</w:t>
      </w:r>
    </w:p>
    <w:p w:rsidR="00D46911" w:rsidRPr="00D021B5" w:rsidRDefault="00D46911" w:rsidP="00753D1F">
      <w:pPr>
        <w:pStyle w:val="af7"/>
        <w:overflowPunct/>
        <w:autoSpaceDE/>
        <w:autoSpaceDN/>
        <w:spacing w:beforeLines="50" w:before="228" w:line="0" w:lineRule="atLeast"/>
        <w:ind w:leftChars="0" w:left="709" w:hanging="2"/>
        <w:rPr>
          <w:rFonts w:asciiTheme="minorEastAsia" w:eastAsiaTheme="minorEastAsia" w:hAnsiTheme="minorEastAsia"/>
          <w:sz w:val="24"/>
          <w:szCs w:val="32"/>
        </w:rPr>
      </w:pPr>
      <w:r w:rsidRPr="00D021B5">
        <w:rPr>
          <w:rFonts w:asciiTheme="minorEastAsia" w:eastAsiaTheme="minorEastAsia" w:hAnsiTheme="minorEastAsia" w:hint="eastAsia"/>
          <w:sz w:val="24"/>
          <w:szCs w:val="32"/>
        </w:rPr>
        <w:t>「我們的檢查是很</w:t>
      </w:r>
      <w:proofErr w:type="gramStart"/>
      <w:r w:rsidRPr="00D021B5">
        <w:rPr>
          <w:rFonts w:asciiTheme="minorEastAsia" w:eastAsiaTheme="minorEastAsia" w:hAnsiTheme="minorEastAsia" w:hint="eastAsia"/>
          <w:sz w:val="24"/>
          <w:szCs w:val="32"/>
        </w:rPr>
        <w:t>鬆</w:t>
      </w:r>
      <w:proofErr w:type="gramEnd"/>
      <w:r w:rsidRPr="00D021B5">
        <w:rPr>
          <w:rFonts w:asciiTheme="minorEastAsia" w:eastAsiaTheme="minorEastAsia" w:hAnsiTheme="minorEastAsia" w:hint="eastAsia"/>
          <w:sz w:val="24"/>
          <w:szCs w:val="32"/>
        </w:rPr>
        <w:t>的檢查，</w:t>
      </w:r>
      <w:r w:rsidRPr="00D021B5">
        <w:rPr>
          <w:rFonts w:asciiTheme="minorEastAsia" w:eastAsiaTheme="minorEastAsia" w:hAnsiTheme="minorEastAsia" w:hint="eastAsia"/>
          <w:b/>
          <w:sz w:val="24"/>
          <w:szCs w:val="32"/>
        </w:rPr>
        <w:t>如果是跟著住民來的行李，一定是</w:t>
      </w:r>
      <w:r w:rsidR="00D4598B" w:rsidRPr="00D021B5">
        <w:rPr>
          <w:rFonts w:asciiTheme="minorEastAsia" w:eastAsiaTheme="minorEastAsia" w:hAnsiTheme="minorEastAsia" w:hint="eastAsia"/>
          <w:b/>
          <w:sz w:val="24"/>
          <w:szCs w:val="32"/>
        </w:rPr>
        <w:t>他們(住民)</w:t>
      </w:r>
      <w:r w:rsidRPr="00D021B5">
        <w:rPr>
          <w:rFonts w:asciiTheme="minorEastAsia" w:eastAsiaTheme="minorEastAsia" w:hAnsiTheme="minorEastAsia" w:hint="eastAsia"/>
          <w:b/>
          <w:sz w:val="24"/>
          <w:szCs w:val="32"/>
        </w:rPr>
        <w:t>自己打開，我們不會去碰，大概看一看；如果是外面送進來的，因為人不在，我們就是錄影</w:t>
      </w:r>
      <w:proofErr w:type="gramStart"/>
      <w:r w:rsidRPr="00D021B5">
        <w:rPr>
          <w:rFonts w:asciiTheme="minorEastAsia" w:eastAsiaTheme="minorEastAsia" w:hAnsiTheme="minorEastAsia" w:hint="eastAsia"/>
          <w:b/>
          <w:sz w:val="24"/>
          <w:szCs w:val="32"/>
        </w:rPr>
        <w:t>蒐</w:t>
      </w:r>
      <w:proofErr w:type="gramEnd"/>
      <w:r w:rsidRPr="00D021B5">
        <w:rPr>
          <w:rFonts w:asciiTheme="minorEastAsia" w:eastAsiaTheme="minorEastAsia" w:hAnsiTheme="minorEastAsia" w:hint="eastAsia"/>
          <w:b/>
          <w:sz w:val="24"/>
          <w:szCs w:val="32"/>
        </w:rPr>
        <w:t>證</w:t>
      </w:r>
      <w:r w:rsidR="00D4598B" w:rsidRPr="00D021B5">
        <w:rPr>
          <w:rFonts w:asciiTheme="minorEastAsia" w:eastAsiaTheme="minorEastAsia" w:hAnsiTheme="minorEastAsia" w:hint="eastAsia"/>
          <w:b/>
          <w:sz w:val="24"/>
          <w:szCs w:val="32"/>
        </w:rPr>
        <w:t>後</w:t>
      </w:r>
      <w:r w:rsidRPr="00D021B5">
        <w:rPr>
          <w:rFonts w:asciiTheme="minorEastAsia" w:eastAsiaTheme="minorEastAsia" w:hAnsiTheme="minorEastAsia" w:hint="eastAsia"/>
          <w:b/>
          <w:sz w:val="24"/>
          <w:szCs w:val="32"/>
        </w:rPr>
        <w:t>，看一下</w:t>
      </w:r>
      <w:r w:rsidR="00D4598B" w:rsidRPr="00D021B5">
        <w:rPr>
          <w:rFonts w:asciiTheme="minorEastAsia" w:eastAsiaTheme="minorEastAsia" w:hAnsiTheme="minorEastAsia" w:hint="eastAsia"/>
          <w:b/>
          <w:sz w:val="24"/>
          <w:szCs w:val="32"/>
        </w:rPr>
        <w:t>。</w:t>
      </w:r>
      <w:r w:rsidR="00D4598B" w:rsidRPr="00D021B5">
        <w:rPr>
          <w:rFonts w:asciiTheme="minorEastAsia" w:eastAsiaTheme="minorEastAsia" w:hAnsiTheme="minorEastAsia" w:hint="eastAsia"/>
          <w:sz w:val="24"/>
          <w:szCs w:val="32"/>
        </w:rPr>
        <w:t>因為確實是有發生過，裡面藏有不應該帶進來的東西，是有的。」</w:t>
      </w:r>
      <w:r w:rsidR="005F16BB" w:rsidRPr="00D021B5">
        <w:rPr>
          <w:rFonts w:asciiTheme="minorEastAsia" w:eastAsiaTheme="minorEastAsia" w:hAnsiTheme="minorEastAsia" w:hint="eastAsia"/>
          <w:b/>
          <w:sz w:val="20"/>
          <w:szCs w:val="32"/>
        </w:rPr>
        <w:t>（</w:t>
      </w:r>
      <w:r w:rsidR="00E92F59" w:rsidRPr="00D021B5">
        <w:rPr>
          <w:rFonts w:asciiTheme="minorEastAsia" w:eastAsiaTheme="minorEastAsia" w:hAnsiTheme="minorEastAsia" w:hint="eastAsia"/>
          <w:b/>
          <w:sz w:val="20"/>
          <w:szCs w:val="32"/>
        </w:rPr>
        <w:t>後勤</w:t>
      </w:r>
      <w:r w:rsidR="005F16BB" w:rsidRPr="00D021B5">
        <w:rPr>
          <w:rFonts w:asciiTheme="minorEastAsia" w:eastAsiaTheme="minorEastAsia" w:hAnsiTheme="minorEastAsia" w:hint="eastAsia"/>
          <w:b/>
          <w:sz w:val="20"/>
          <w:szCs w:val="32"/>
        </w:rPr>
        <w:t>組）</w:t>
      </w:r>
    </w:p>
    <w:p w:rsidR="00D4598B" w:rsidRPr="00D021B5" w:rsidRDefault="00D4598B" w:rsidP="00753D1F">
      <w:pPr>
        <w:pStyle w:val="af7"/>
        <w:overflowPunct/>
        <w:autoSpaceDE/>
        <w:autoSpaceDN/>
        <w:spacing w:beforeLines="50" w:before="228" w:line="0" w:lineRule="atLeast"/>
        <w:ind w:leftChars="0" w:left="709" w:hanging="2"/>
        <w:rPr>
          <w:rFonts w:asciiTheme="minorEastAsia" w:eastAsiaTheme="minorEastAsia" w:hAnsiTheme="minorEastAsia"/>
          <w:sz w:val="24"/>
          <w:szCs w:val="32"/>
        </w:rPr>
      </w:pPr>
      <w:r w:rsidRPr="00D021B5">
        <w:rPr>
          <w:rFonts w:asciiTheme="minorEastAsia" w:eastAsiaTheme="minorEastAsia" w:hAnsiTheme="minorEastAsia" w:hint="eastAsia"/>
          <w:sz w:val="24"/>
          <w:szCs w:val="32"/>
        </w:rPr>
        <w:t>「</w:t>
      </w:r>
      <w:r w:rsidRPr="00D021B5">
        <w:rPr>
          <w:rFonts w:asciiTheme="minorEastAsia" w:eastAsiaTheme="minorEastAsia" w:hAnsiTheme="minorEastAsia" w:hint="eastAsia"/>
          <w:b/>
          <w:sz w:val="24"/>
          <w:szCs w:val="32"/>
        </w:rPr>
        <w:t>自己喝酒、吸毒對別人也會有影響</w:t>
      </w:r>
      <w:r w:rsidRPr="00D021B5">
        <w:rPr>
          <w:rFonts w:asciiTheme="minorEastAsia" w:eastAsiaTheme="minorEastAsia" w:hAnsiTheme="minorEastAsia" w:hint="eastAsia"/>
          <w:sz w:val="24"/>
          <w:szCs w:val="32"/>
        </w:rPr>
        <w:t>，</w:t>
      </w:r>
      <w:proofErr w:type="gramStart"/>
      <w:r w:rsidRPr="00D021B5">
        <w:rPr>
          <w:rFonts w:asciiTheme="minorEastAsia" w:eastAsiaTheme="minorEastAsia" w:hAnsiTheme="minorEastAsia" w:hint="eastAsia"/>
          <w:sz w:val="24"/>
          <w:szCs w:val="32"/>
        </w:rPr>
        <w:t>因為嗑</w:t>
      </w:r>
      <w:proofErr w:type="gramEnd"/>
      <w:r w:rsidRPr="00D021B5">
        <w:rPr>
          <w:rFonts w:asciiTheme="minorEastAsia" w:eastAsiaTheme="minorEastAsia" w:hAnsiTheme="minorEastAsia" w:hint="eastAsia"/>
          <w:sz w:val="24"/>
          <w:szCs w:val="32"/>
        </w:rPr>
        <w:t>藥嗑了就會亂，萬一他去點火造成火災，這就有公共安全的問題；當時是因為這樣的考量，所以我們會去做適度的檢查。」</w:t>
      </w:r>
      <w:r w:rsidR="005F16BB" w:rsidRPr="00D021B5">
        <w:rPr>
          <w:rFonts w:asciiTheme="minorEastAsia" w:eastAsiaTheme="minorEastAsia" w:hAnsiTheme="minorEastAsia" w:hint="eastAsia"/>
          <w:b/>
          <w:sz w:val="20"/>
          <w:szCs w:val="32"/>
        </w:rPr>
        <w:t>（</w:t>
      </w:r>
      <w:r w:rsidR="00E92F59" w:rsidRPr="00D021B5">
        <w:rPr>
          <w:rFonts w:asciiTheme="minorEastAsia" w:eastAsiaTheme="minorEastAsia" w:hAnsiTheme="minorEastAsia" w:hint="eastAsia"/>
          <w:b/>
          <w:sz w:val="20"/>
          <w:szCs w:val="32"/>
        </w:rPr>
        <w:t>後勤</w:t>
      </w:r>
      <w:r w:rsidR="005F16BB" w:rsidRPr="00D021B5">
        <w:rPr>
          <w:rFonts w:asciiTheme="minorEastAsia" w:eastAsiaTheme="minorEastAsia" w:hAnsiTheme="minorEastAsia" w:hint="eastAsia"/>
          <w:b/>
          <w:sz w:val="20"/>
          <w:szCs w:val="32"/>
        </w:rPr>
        <w:t>組）</w:t>
      </w:r>
    </w:p>
    <w:p w:rsidR="005F16BB" w:rsidRPr="00D021B5" w:rsidRDefault="005F16BB" w:rsidP="00753D1F">
      <w:pPr>
        <w:pStyle w:val="af7"/>
        <w:overflowPunct/>
        <w:autoSpaceDE/>
        <w:autoSpaceDN/>
        <w:spacing w:beforeLines="50" w:before="228" w:line="0" w:lineRule="atLeast"/>
        <w:ind w:leftChars="0" w:left="709" w:hanging="2"/>
        <w:rPr>
          <w:rFonts w:asciiTheme="minorEastAsia" w:eastAsiaTheme="minorEastAsia" w:hAnsiTheme="minorEastAsia"/>
          <w:sz w:val="24"/>
          <w:szCs w:val="32"/>
        </w:rPr>
      </w:pPr>
      <w:r w:rsidRPr="00D021B5">
        <w:rPr>
          <w:rFonts w:asciiTheme="minorEastAsia" w:eastAsiaTheme="minorEastAsia" w:hAnsiTheme="minorEastAsia" w:hint="eastAsia"/>
          <w:sz w:val="24"/>
          <w:szCs w:val="32"/>
        </w:rPr>
        <w:t>「(有沒有人拒絕過？</w:t>
      </w:r>
      <w:proofErr w:type="gramStart"/>
      <w:r w:rsidR="00057CC7" w:rsidRPr="00D021B5">
        <w:rPr>
          <w:rFonts w:asciiTheme="minorEastAsia" w:eastAsiaTheme="minorEastAsia" w:hAnsiTheme="minorEastAsia" w:hint="eastAsia"/>
          <w:sz w:val="24"/>
          <w:szCs w:val="32"/>
        </w:rPr>
        <w:t>)</w:t>
      </w:r>
      <w:r w:rsidRPr="00D021B5">
        <w:rPr>
          <w:rFonts w:asciiTheme="minorEastAsia" w:eastAsiaTheme="minorEastAsia" w:hAnsiTheme="minorEastAsia" w:hint="eastAsia"/>
          <w:sz w:val="24"/>
          <w:szCs w:val="32"/>
        </w:rPr>
        <w:t>有</w:t>
      </w:r>
      <w:proofErr w:type="gramEnd"/>
      <w:r w:rsidRPr="00D021B5">
        <w:rPr>
          <w:rFonts w:asciiTheme="minorEastAsia" w:eastAsiaTheme="minorEastAsia" w:hAnsiTheme="minorEastAsia" w:hint="eastAsia"/>
          <w:sz w:val="24"/>
          <w:szCs w:val="32"/>
        </w:rPr>
        <w:t>，他如果拒絕受檢，我們就會先跟他講明白說，</w:t>
      </w:r>
      <w:r w:rsidRPr="00D021B5">
        <w:rPr>
          <w:rFonts w:asciiTheme="minorEastAsia" w:eastAsiaTheme="minorEastAsia" w:hAnsiTheme="minorEastAsia" w:hint="eastAsia"/>
          <w:b/>
          <w:sz w:val="24"/>
          <w:szCs w:val="32"/>
        </w:rPr>
        <w:t>拒絕的話，送入的物資就不會幫他送上去</w:t>
      </w:r>
      <w:r w:rsidRPr="00D021B5">
        <w:rPr>
          <w:rFonts w:asciiTheme="minorEastAsia" w:eastAsiaTheme="minorEastAsia" w:hAnsiTheme="minorEastAsia" w:hint="eastAsia"/>
          <w:sz w:val="24"/>
          <w:szCs w:val="32"/>
        </w:rPr>
        <w:t>，因為我們沒有看過，無法確認是否安全，會幫他保管到他解隔離時再還給他。或是請他自己聯絡親屬來取回。」</w:t>
      </w:r>
      <w:r w:rsidR="00057CC7" w:rsidRPr="00D021B5">
        <w:rPr>
          <w:rFonts w:asciiTheme="minorEastAsia" w:eastAsiaTheme="minorEastAsia" w:hAnsiTheme="minorEastAsia" w:hint="eastAsia"/>
          <w:sz w:val="24"/>
          <w:szCs w:val="32"/>
        </w:rPr>
        <w:t>、「(有拒絕簽同意書？)對。</w:t>
      </w:r>
      <w:r w:rsidR="00753D1F" w:rsidRPr="00D021B5">
        <w:rPr>
          <w:rFonts w:asciiTheme="minorEastAsia" w:eastAsiaTheme="minorEastAsia" w:hAnsiTheme="minorEastAsia" w:hint="eastAsia"/>
          <w:sz w:val="24"/>
          <w:szCs w:val="32"/>
        </w:rPr>
        <w:t>」、「沒碰過已經拒絕簽同意書了還送東西進來的。」</w:t>
      </w:r>
      <w:r w:rsidRPr="00D021B5">
        <w:rPr>
          <w:rFonts w:asciiTheme="minorEastAsia" w:eastAsiaTheme="minorEastAsia" w:hAnsiTheme="minorEastAsia" w:hint="eastAsia"/>
          <w:b/>
          <w:sz w:val="20"/>
          <w:szCs w:val="32"/>
        </w:rPr>
        <w:t>（安全組）</w:t>
      </w:r>
    </w:p>
    <w:p w:rsidR="005F16BB" w:rsidRPr="00D021B5" w:rsidRDefault="005F16BB" w:rsidP="00007477">
      <w:pPr>
        <w:pStyle w:val="af7"/>
        <w:overflowPunct/>
        <w:autoSpaceDE/>
        <w:autoSpaceDN/>
        <w:spacing w:beforeLines="50" w:before="228" w:line="0" w:lineRule="atLeast"/>
        <w:ind w:leftChars="0" w:left="709" w:hanging="2"/>
        <w:rPr>
          <w:rFonts w:asciiTheme="minorEastAsia" w:eastAsiaTheme="minorEastAsia" w:hAnsiTheme="minorEastAsia"/>
          <w:b/>
          <w:sz w:val="20"/>
          <w:szCs w:val="32"/>
        </w:rPr>
      </w:pPr>
      <w:r w:rsidRPr="00D021B5">
        <w:rPr>
          <w:rFonts w:asciiTheme="minorEastAsia" w:eastAsiaTheme="minorEastAsia" w:hAnsiTheme="minorEastAsia" w:hint="eastAsia"/>
          <w:sz w:val="24"/>
          <w:szCs w:val="32"/>
        </w:rPr>
        <w:t>「(有沒有人申請提審？</w:t>
      </w:r>
      <w:proofErr w:type="gramStart"/>
      <w:r w:rsidR="00057CC7" w:rsidRPr="00D021B5">
        <w:rPr>
          <w:rFonts w:asciiTheme="minorEastAsia" w:eastAsiaTheme="minorEastAsia" w:hAnsiTheme="minorEastAsia" w:hint="eastAsia"/>
          <w:sz w:val="24"/>
          <w:szCs w:val="32"/>
        </w:rPr>
        <w:t>)</w:t>
      </w:r>
      <w:r w:rsidRPr="00D021B5">
        <w:rPr>
          <w:rFonts w:asciiTheme="minorEastAsia" w:eastAsiaTheme="minorEastAsia" w:hAnsiTheme="minorEastAsia" w:hint="eastAsia"/>
          <w:sz w:val="24"/>
          <w:szCs w:val="32"/>
        </w:rPr>
        <w:t>入住時會寫一個集中檢疫的同意書</w:t>
      </w:r>
      <w:proofErr w:type="gramEnd"/>
      <w:r w:rsidRPr="00D021B5">
        <w:rPr>
          <w:rFonts w:asciiTheme="minorEastAsia" w:eastAsiaTheme="minorEastAsia" w:hAnsiTheme="minorEastAsia" w:hint="eastAsia"/>
          <w:sz w:val="24"/>
          <w:szCs w:val="32"/>
        </w:rPr>
        <w:t>，就有提審權利告知，個案都有(告知權利)，但目前沒有聽說(有人申請提審）」</w:t>
      </w:r>
      <w:r w:rsidRPr="00D021B5">
        <w:rPr>
          <w:rFonts w:asciiTheme="minorEastAsia" w:eastAsiaTheme="minorEastAsia" w:hAnsiTheme="minorEastAsia" w:hint="eastAsia"/>
          <w:b/>
          <w:sz w:val="20"/>
          <w:szCs w:val="32"/>
        </w:rPr>
        <w:t>（衛生組）</w:t>
      </w:r>
    </w:p>
    <w:p w:rsidR="00007477" w:rsidRPr="00D021B5" w:rsidRDefault="00007477" w:rsidP="00007477">
      <w:pPr>
        <w:pStyle w:val="af7"/>
        <w:overflowPunct/>
        <w:autoSpaceDE/>
        <w:autoSpaceDN/>
        <w:spacing w:beforeLines="50" w:before="228" w:line="0" w:lineRule="atLeast"/>
        <w:ind w:leftChars="0" w:left="709" w:hanging="2"/>
        <w:rPr>
          <w:rFonts w:asciiTheme="minorEastAsia" w:eastAsiaTheme="minorEastAsia" w:hAnsiTheme="minorEastAsia"/>
          <w:b/>
          <w:sz w:val="20"/>
          <w:szCs w:val="32"/>
        </w:rPr>
      </w:pPr>
      <w:r w:rsidRPr="00D021B5">
        <w:rPr>
          <w:rFonts w:asciiTheme="minorEastAsia" w:eastAsiaTheme="minorEastAsia" w:hAnsiTheme="minorEastAsia" w:hint="eastAsia"/>
          <w:sz w:val="24"/>
          <w:szCs w:val="32"/>
        </w:rPr>
        <w:t>「(既然不會特別檢查住民是否有很多犯罪前科或通緝犯，同樣可能造成檢疫場所</w:t>
      </w:r>
      <w:r w:rsidR="00670C28" w:rsidRPr="00D021B5">
        <w:rPr>
          <w:rFonts w:asciiTheme="minorEastAsia" w:eastAsiaTheme="minorEastAsia" w:hAnsiTheme="minorEastAsia" w:hint="eastAsia"/>
          <w:sz w:val="24"/>
          <w:szCs w:val="32"/>
        </w:rPr>
        <w:t>損害及</w:t>
      </w:r>
      <w:r w:rsidRPr="00D021B5">
        <w:rPr>
          <w:rFonts w:asciiTheme="minorEastAsia" w:eastAsiaTheme="minorEastAsia" w:hAnsiTheme="minorEastAsia" w:hint="eastAsia"/>
          <w:sz w:val="24"/>
          <w:szCs w:val="32"/>
        </w:rPr>
        <w:t xml:space="preserve">風險，那為什麼要對物品檢查？) </w:t>
      </w:r>
      <w:r w:rsidR="008A2957" w:rsidRPr="00D021B5">
        <w:rPr>
          <w:rFonts w:asciiTheme="minorEastAsia" w:eastAsiaTheme="minorEastAsia" w:hAnsiTheme="minorEastAsia" w:hint="eastAsia"/>
          <w:sz w:val="24"/>
          <w:szCs w:val="32"/>
        </w:rPr>
        <w:t>就好像我們到機場或是一些辦公場所，他們也會進行安全檢查，也不會看你是不是通緝犯；因為如果通緝犯沒有(作案)工具，我們就把他當作正常；我們目前的確沒有連線，無法知道他們是不是通緝犯。」</w:t>
      </w:r>
      <w:r w:rsidR="00284646" w:rsidRPr="00D021B5">
        <w:rPr>
          <w:rFonts w:asciiTheme="minorEastAsia" w:eastAsiaTheme="minorEastAsia" w:hAnsiTheme="minorEastAsia" w:hint="eastAsia"/>
          <w:b/>
          <w:sz w:val="20"/>
          <w:szCs w:val="32"/>
        </w:rPr>
        <w:t>（</w:t>
      </w:r>
      <w:r w:rsidR="005C6D18" w:rsidRPr="00D021B5">
        <w:rPr>
          <w:rFonts w:asciiTheme="minorEastAsia" w:eastAsiaTheme="minorEastAsia" w:hAnsiTheme="minorEastAsia" w:hint="eastAsia"/>
          <w:b/>
          <w:sz w:val="20"/>
          <w:szCs w:val="32"/>
        </w:rPr>
        <w:t>檢疫所指揮官</w:t>
      </w:r>
      <w:r w:rsidR="00284646" w:rsidRPr="00D021B5">
        <w:rPr>
          <w:rFonts w:asciiTheme="minorEastAsia" w:eastAsiaTheme="minorEastAsia" w:hAnsiTheme="minorEastAsia" w:hint="eastAsia"/>
          <w:b/>
          <w:sz w:val="20"/>
          <w:szCs w:val="32"/>
        </w:rPr>
        <w:t>）</w:t>
      </w:r>
    </w:p>
    <w:p w:rsidR="003146DF" w:rsidRPr="00D021B5" w:rsidRDefault="003146DF" w:rsidP="00007477">
      <w:pPr>
        <w:pStyle w:val="af7"/>
        <w:overflowPunct/>
        <w:autoSpaceDE/>
        <w:autoSpaceDN/>
        <w:spacing w:beforeLines="50" w:before="228" w:line="0" w:lineRule="atLeast"/>
        <w:ind w:leftChars="0" w:left="709" w:hanging="2"/>
        <w:rPr>
          <w:rFonts w:asciiTheme="minorEastAsia" w:eastAsiaTheme="minorEastAsia" w:hAnsiTheme="minorEastAsia"/>
          <w:b/>
          <w:sz w:val="20"/>
          <w:szCs w:val="32"/>
        </w:rPr>
      </w:pPr>
      <w:r w:rsidRPr="00D021B5">
        <w:rPr>
          <w:rFonts w:asciiTheme="minorEastAsia" w:eastAsiaTheme="minorEastAsia" w:hAnsiTheme="minorEastAsia" w:hint="eastAsia"/>
          <w:sz w:val="24"/>
          <w:szCs w:val="32"/>
        </w:rPr>
        <w:t>「我們那時候也很擔心，檢疫場所如果發生火災怎麼辦，所以</w:t>
      </w:r>
      <w:r w:rsidRPr="00D021B5">
        <w:rPr>
          <w:rFonts w:asciiTheme="minorEastAsia" w:eastAsiaTheme="minorEastAsia" w:hAnsiTheme="minorEastAsia" w:hint="eastAsia"/>
          <w:b/>
          <w:sz w:val="24"/>
          <w:szCs w:val="32"/>
        </w:rPr>
        <w:t>(禁止)</w:t>
      </w:r>
      <w:proofErr w:type="gramStart"/>
      <w:r w:rsidRPr="00D021B5">
        <w:rPr>
          <w:rFonts w:asciiTheme="minorEastAsia" w:eastAsiaTheme="minorEastAsia" w:hAnsiTheme="minorEastAsia" w:hint="eastAsia"/>
          <w:b/>
          <w:sz w:val="24"/>
          <w:szCs w:val="32"/>
        </w:rPr>
        <w:t>菸</w:t>
      </w:r>
      <w:proofErr w:type="gramEnd"/>
      <w:r w:rsidRPr="00D021B5">
        <w:rPr>
          <w:rFonts w:asciiTheme="minorEastAsia" w:eastAsiaTheme="minorEastAsia" w:hAnsiTheme="minorEastAsia" w:hint="eastAsia"/>
          <w:b/>
          <w:sz w:val="24"/>
          <w:szCs w:val="32"/>
        </w:rPr>
        <w:t>跟打火機是因為怕著火，酒是因為喝了以後會亂</w:t>
      </w:r>
      <w:r w:rsidRPr="00D021B5">
        <w:rPr>
          <w:rFonts w:asciiTheme="minorEastAsia" w:eastAsiaTheme="minorEastAsia" w:hAnsiTheme="minorEastAsia" w:hint="eastAsia"/>
          <w:sz w:val="24"/>
          <w:szCs w:val="32"/>
        </w:rPr>
        <w:t>，萬一亂的時候很難控制。」</w:t>
      </w:r>
      <w:r w:rsidRPr="00D021B5">
        <w:rPr>
          <w:rFonts w:asciiTheme="minorEastAsia" w:eastAsiaTheme="minorEastAsia" w:hAnsiTheme="minorEastAsia" w:hint="eastAsia"/>
          <w:b/>
          <w:sz w:val="20"/>
          <w:szCs w:val="32"/>
        </w:rPr>
        <w:lastRenderedPageBreak/>
        <w:t>（</w:t>
      </w:r>
      <w:r w:rsidR="00E92F59" w:rsidRPr="00D021B5">
        <w:rPr>
          <w:rFonts w:asciiTheme="minorEastAsia" w:eastAsiaTheme="minorEastAsia" w:hAnsiTheme="minorEastAsia" w:hint="eastAsia"/>
          <w:b/>
          <w:sz w:val="20"/>
          <w:szCs w:val="32"/>
        </w:rPr>
        <w:t>後勤</w:t>
      </w:r>
      <w:r w:rsidRPr="00D021B5">
        <w:rPr>
          <w:rFonts w:asciiTheme="minorEastAsia" w:eastAsiaTheme="minorEastAsia" w:hAnsiTheme="minorEastAsia" w:hint="eastAsia"/>
          <w:b/>
          <w:sz w:val="20"/>
          <w:szCs w:val="32"/>
        </w:rPr>
        <w:t>組）</w:t>
      </w:r>
    </w:p>
    <w:p w:rsidR="005C6D18" w:rsidRPr="00D021B5" w:rsidRDefault="005C6D18" w:rsidP="00007477">
      <w:pPr>
        <w:pStyle w:val="af7"/>
        <w:overflowPunct/>
        <w:autoSpaceDE/>
        <w:autoSpaceDN/>
        <w:spacing w:beforeLines="50" w:before="228" w:line="0" w:lineRule="atLeast"/>
        <w:ind w:leftChars="0" w:left="709" w:hanging="2"/>
        <w:rPr>
          <w:rFonts w:asciiTheme="minorEastAsia" w:eastAsiaTheme="minorEastAsia" w:hAnsiTheme="minorEastAsia"/>
          <w:b/>
          <w:sz w:val="20"/>
          <w:szCs w:val="32"/>
        </w:rPr>
      </w:pPr>
      <w:r w:rsidRPr="00D021B5">
        <w:rPr>
          <w:rFonts w:asciiTheme="minorEastAsia" w:eastAsiaTheme="minorEastAsia" w:hAnsiTheme="minorEastAsia" w:hint="eastAsia"/>
          <w:sz w:val="24"/>
          <w:szCs w:val="32"/>
        </w:rPr>
        <w:t>「那時候檢疫所(防疫旅館)在彰化有個火警，所以(衛福)部裡面就規定檢疫所每一季都要有消防安全檢查，所以就很在意抽菸跟打火機的管制，因為燒起來不得了；另外是其他地方有</w:t>
      </w:r>
      <w:proofErr w:type="gramStart"/>
      <w:r w:rsidRPr="00D021B5">
        <w:rPr>
          <w:rFonts w:asciiTheme="minorEastAsia" w:eastAsiaTheme="minorEastAsia" w:hAnsiTheme="minorEastAsia" w:hint="eastAsia"/>
          <w:sz w:val="24"/>
          <w:szCs w:val="32"/>
        </w:rPr>
        <w:t>發生過住民</w:t>
      </w:r>
      <w:proofErr w:type="gramEnd"/>
      <w:r w:rsidRPr="00D021B5">
        <w:rPr>
          <w:rFonts w:asciiTheme="minorEastAsia" w:eastAsiaTheme="minorEastAsia" w:hAnsiTheme="minorEastAsia" w:hint="eastAsia"/>
          <w:sz w:val="24"/>
          <w:szCs w:val="32"/>
        </w:rPr>
        <w:t>從2樓跳樓想逃跑、威脅要自殺，所以就會比較注意菸、酒、火、違禁藥物。不曉得這樣能不能解釋剛剛委員提到的比例原則，因為這些物品相對</w:t>
      </w:r>
      <w:r w:rsidRPr="00D021B5">
        <w:rPr>
          <w:rFonts w:asciiTheme="minorEastAsia" w:eastAsiaTheme="minorEastAsia" w:hAnsiTheme="minorEastAsia" w:hint="eastAsia"/>
          <w:b/>
          <w:sz w:val="24"/>
          <w:szCs w:val="32"/>
        </w:rPr>
        <w:t>比較會對檢疫所的安全造成威脅</w:t>
      </w:r>
      <w:r w:rsidRPr="00D021B5">
        <w:rPr>
          <w:rFonts w:asciiTheme="minorEastAsia" w:eastAsiaTheme="minorEastAsia" w:hAnsiTheme="minorEastAsia" w:hint="eastAsia"/>
          <w:sz w:val="24"/>
          <w:szCs w:val="32"/>
        </w:rPr>
        <w:t>。」</w:t>
      </w:r>
      <w:r w:rsidRPr="00D021B5">
        <w:rPr>
          <w:rFonts w:asciiTheme="minorEastAsia" w:eastAsiaTheme="minorEastAsia" w:hAnsiTheme="minorEastAsia" w:hint="eastAsia"/>
          <w:b/>
          <w:sz w:val="20"/>
          <w:szCs w:val="32"/>
        </w:rPr>
        <w:t>（</w:t>
      </w:r>
      <w:proofErr w:type="gramStart"/>
      <w:r w:rsidRPr="00D021B5">
        <w:rPr>
          <w:rFonts w:asciiTheme="minorEastAsia" w:eastAsiaTheme="minorEastAsia" w:hAnsiTheme="minorEastAsia" w:hint="eastAsia"/>
          <w:b/>
          <w:sz w:val="20"/>
          <w:szCs w:val="32"/>
        </w:rPr>
        <w:t>醫</w:t>
      </w:r>
      <w:proofErr w:type="gramEnd"/>
      <w:r w:rsidRPr="00D021B5">
        <w:rPr>
          <w:rFonts w:asciiTheme="minorEastAsia" w:eastAsiaTheme="minorEastAsia" w:hAnsiTheme="minorEastAsia" w:hint="eastAsia"/>
          <w:b/>
          <w:sz w:val="20"/>
          <w:szCs w:val="32"/>
        </w:rPr>
        <w:t>福會）</w:t>
      </w:r>
    </w:p>
    <w:p w:rsidR="005C6D18" w:rsidRPr="00D021B5" w:rsidRDefault="007F0CF5" w:rsidP="00007477">
      <w:pPr>
        <w:pStyle w:val="af7"/>
        <w:overflowPunct/>
        <w:autoSpaceDE/>
        <w:autoSpaceDN/>
        <w:spacing w:beforeLines="50" w:before="228" w:line="0" w:lineRule="atLeast"/>
        <w:ind w:leftChars="0" w:left="709" w:hanging="2"/>
        <w:rPr>
          <w:rFonts w:asciiTheme="minorEastAsia" w:eastAsiaTheme="minorEastAsia" w:hAnsiTheme="minorEastAsia"/>
          <w:b/>
          <w:sz w:val="20"/>
          <w:szCs w:val="32"/>
        </w:rPr>
      </w:pPr>
      <w:r w:rsidRPr="00D021B5">
        <w:rPr>
          <w:rFonts w:asciiTheme="minorEastAsia" w:eastAsiaTheme="minorEastAsia" w:hAnsiTheme="minorEastAsia" w:hint="eastAsia"/>
          <w:sz w:val="24"/>
          <w:szCs w:val="32"/>
        </w:rPr>
        <w:t>「那時候就有講過，我們知道來這邊的人不是犯人，只是一般的病人，而且我們也要提供食物，所以更不可能去把食物捏碎；除非有異常，例如洋芋片的盒子明明就是被開過的，我們才會特別再作確認。」、「(例示的就是</w:t>
      </w:r>
      <w:proofErr w:type="gramStart"/>
      <w:r w:rsidRPr="00D021B5">
        <w:rPr>
          <w:rFonts w:asciiTheme="minorEastAsia" w:eastAsiaTheme="minorEastAsia" w:hAnsiTheme="minorEastAsia" w:hint="eastAsia"/>
          <w:sz w:val="24"/>
          <w:szCs w:val="32"/>
        </w:rPr>
        <w:t>菸</w:t>
      </w:r>
      <w:proofErr w:type="gramEnd"/>
      <w:r w:rsidRPr="00D021B5">
        <w:rPr>
          <w:rFonts w:asciiTheme="minorEastAsia" w:eastAsiaTheme="minorEastAsia" w:hAnsiTheme="minorEastAsia" w:hint="eastAsia"/>
          <w:sz w:val="24"/>
          <w:szCs w:val="32"/>
        </w:rPr>
        <w:t>、酒、刀械、毒品等，還有查到其他嗎？</w:t>
      </w:r>
      <w:proofErr w:type="gramStart"/>
      <w:r w:rsidRPr="00D021B5">
        <w:rPr>
          <w:rFonts w:asciiTheme="minorEastAsia" w:eastAsiaTheme="minorEastAsia" w:hAnsiTheme="minorEastAsia" w:hint="eastAsia"/>
          <w:sz w:val="24"/>
          <w:szCs w:val="32"/>
        </w:rPr>
        <w:t>)</w:t>
      </w:r>
      <w:r w:rsidRPr="00D021B5">
        <w:rPr>
          <w:rFonts w:asciiTheme="minorEastAsia" w:eastAsiaTheme="minorEastAsia" w:hAnsiTheme="minorEastAsia" w:hint="eastAsia"/>
          <w:b/>
          <w:sz w:val="24"/>
          <w:szCs w:val="32"/>
        </w:rPr>
        <w:t>查獲大宗的就是</w:t>
      </w:r>
      <w:proofErr w:type="gramEnd"/>
      <w:r w:rsidRPr="00D021B5">
        <w:rPr>
          <w:rFonts w:asciiTheme="minorEastAsia" w:eastAsiaTheme="minorEastAsia" w:hAnsiTheme="minorEastAsia" w:hint="eastAsia"/>
          <w:b/>
          <w:sz w:val="24"/>
          <w:szCs w:val="32"/>
        </w:rPr>
        <w:t>(委員提到的)這些</w:t>
      </w:r>
      <w:r w:rsidRPr="00D021B5">
        <w:rPr>
          <w:rFonts w:asciiTheme="minorEastAsia" w:eastAsiaTheme="minorEastAsia" w:hAnsiTheme="minorEastAsia" w:hint="eastAsia"/>
          <w:sz w:val="24"/>
          <w:szCs w:val="32"/>
        </w:rPr>
        <w:t>，工作指引裡有列的危險物品清單上的如瓦斯瓶，通常不會出現在物資裡</w:t>
      </w:r>
      <w:r w:rsidR="00933FF9" w:rsidRPr="00D021B5">
        <w:rPr>
          <w:rFonts w:asciiTheme="minorEastAsia" w:eastAsiaTheme="minorEastAsia" w:hAnsiTheme="minorEastAsia" w:hint="eastAsia"/>
          <w:sz w:val="24"/>
          <w:szCs w:val="32"/>
        </w:rPr>
        <w:t>。</w:t>
      </w:r>
      <w:r w:rsidRPr="00D021B5">
        <w:rPr>
          <w:rFonts w:asciiTheme="minorEastAsia" w:eastAsiaTheme="minorEastAsia" w:hAnsiTheme="minorEastAsia" w:hint="eastAsia"/>
          <w:sz w:val="24"/>
          <w:szCs w:val="32"/>
        </w:rPr>
        <w:t>」</w:t>
      </w:r>
      <w:r w:rsidRPr="00D021B5">
        <w:rPr>
          <w:rFonts w:asciiTheme="minorEastAsia" w:eastAsiaTheme="minorEastAsia" w:hAnsiTheme="minorEastAsia" w:hint="eastAsia"/>
          <w:b/>
          <w:sz w:val="20"/>
          <w:szCs w:val="32"/>
        </w:rPr>
        <w:t>（安全組）</w:t>
      </w:r>
    </w:p>
    <w:p w:rsidR="00933FF9" w:rsidRPr="00D021B5" w:rsidRDefault="00933FF9" w:rsidP="00007477">
      <w:pPr>
        <w:pStyle w:val="af7"/>
        <w:overflowPunct/>
        <w:autoSpaceDE/>
        <w:autoSpaceDN/>
        <w:spacing w:beforeLines="50" w:before="228" w:line="0" w:lineRule="atLeast"/>
        <w:ind w:leftChars="0" w:left="709" w:hanging="2"/>
        <w:rPr>
          <w:rFonts w:asciiTheme="minorEastAsia" w:eastAsiaTheme="minorEastAsia" w:hAnsiTheme="minorEastAsia"/>
          <w:b/>
          <w:sz w:val="20"/>
          <w:szCs w:val="32"/>
        </w:rPr>
      </w:pPr>
      <w:r w:rsidRPr="00D021B5">
        <w:rPr>
          <w:rFonts w:asciiTheme="minorEastAsia" w:eastAsiaTheme="minorEastAsia" w:hAnsiTheme="minorEastAsia" w:hint="eastAsia"/>
          <w:sz w:val="24"/>
          <w:szCs w:val="32"/>
        </w:rPr>
        <w:t>「我們這裡(檢疫所)會做相對(防疫旅館)嚴謹</w:t>
      </w:r>
      <w:r w:rsidR="004A0083" w:rsidRPr="00D021B5">
        <w:rPr>
          <w:rFonts w:asciiTheme="minorEastAsia" w:eastAsiaTheme="minorEastAsia" w:hAnsiTheme="minorEastAsia" w:hint="eastAsia"/>
          <w:sz w:val="24"/>
          <w:szCs w:val="32"/>
        </w:rPr>
        <w:t>，我們大部分是公費。」、「防疫旅館也是會對住民的行李進行檢查。」</w:t>
      </w:r>
      <w:r w:rsidR="004A0083" w:rsidRPr="00D021B5">
        <w:rPr>
          <w:rFonts w:asciiTheme="minorEastAsia" w:eastAsiaTheme="minorEastAsia" w:hAnsiTheme="minorEastAsia" w:hint="eastAsia"/>
          <w:b/>
          <w:sz w:val="20"/>
          <w:szCs w:val="32"/>
        </w:rPr>
        <w:t>（檢疫所指揮官）</w:t>
      </w:r>
    </w:p>
    <w:p w:rsidR="004A0083" w:rsidRPr="00D021B5" w:rsidRDefault="004A0083" w:rsidP="00007477">
      <w:pPr>
        <w:pStyle w:val="af7"/>
        <w:overflowPunct/>
        <w:autoSpaceDE/>
        <w:autoSpaceDN/>
        <w:spacing w:beforeLines="50" w:before="228" w:line="0" w:lineRule="atLeast"/>
        <w:ind w:leftChars="0" w:left="709" w:hanging="2"/>
        <w:rPr>
          <w:rFonts w:asciiTheme="minorEastAsia" w:eastAsiaTheme="minorEastAsia" w:hAnsiTheme="minorEastAsia"/>
          <w:b/>
          <w:sz w:val="20"/>
          <w:szCs w:val="32"/>
        </w:rPr>
      </w:pPr>
      <w:r w:rsidRPr="00D021B5">
        <w:rPr>
          <w:rFonts w:asciiTheme="minorEastAsia" w:eastAsiaTheme="minorEastAsia" w:hAnsiTheme="minorEastAsia" w:hint="eastAsia"/>
          <w:sz w:val="24"/>
          <w:szCs w:val="32"/>
        </w:rPr>
        <w:t>「(</w:t>
      </w:r>
      <w:proofErr w:type="gramStart"/>
      <w:r w:rsidR="008841E0" w:rsidRPr="00D021B5">
        <w:rPr>
          <w:rFonts w:asciiTheme="minorEastAsia" w:eastAsiaTheme="minorEastAsia" w:hAnsiTheme="minorEastAsia" w:hint="eastAsia"/>
          <w:sz w:val="24"/>
          <w:szCs w:val="32"/>
        </w:rPr>
        <w:t>衛福部有沒有</w:t>
      </w:r>
      <w:proofErr w:type="gramEnd"/>
      <w:r w:rsidR="008841E0" w:rsidRPr="00D021B5">
        <w:rPr>
          <w:rFonts w:asciiTheme="minorEastAsia" w:eastAsiaTheme="minorEastAsia" w:hAnsiTheme="minorEastAsia" w:hint="eastAsia"/>
          <w:sz w:val="24"/>
          <w:szCs w:val="32"/>
        </w:rPr>
        <w:t>想要修工作指引？更細緻化安全檢查的部分？</w:t>
      </w:r>
      <w:proofErr w:type="gramStart"/>
      <w:r w:rsidRPr="00D021B5">
        <w:rPr>
          <w:rFonts w:asciiTheme="minorEastAsia" w:eastAsiaTheme="minorEastAsia" w:hAnsiTheme="minorEastAsia" w:hint="eastAsia"/>
          <w:sz w:val="24"/>
          <w:szCs w:val="32"/>
        </w:rPr>
        <w:t>)現在的檢疫所是</w:t>
      </w:r>
      <w:r w:rsidR="008841E0" w:rsidRPr="00D021B5">
        <w:rPr>
          <w:rFonts w:asciiTheme="minorEastAsia" w:eastAsiaTheme="minorEastAsia" w:hAnsiTheme="minorEastAsia" w:hint="eastAsia"/>
          <w:sz w:val="24"/>
          <w:szCs w:val="32"/>
        </w:rPr>
        <w:t>由警政</w:t>
      </w:r>
      <w:proofErr w:type="gramEnd"/>
      <w:r w:rsidR="008841E0" w:rsidRPr="00D021B5">
        <w:rPr>
          <w:rFonts w:asciiTheme="minorEastAsia" w:eastAsiaTheme="minorEastAsia" w:hAnsiTheme="minorEastAsia" w:hint="eastAsia"/>
          <w:sz w:val="24"/>
          <w:szCs w:val="32"/>
        </w:rPr>
        <w:t>、衛政、還有醫療端</w:t>
      </w:r>
      <w:r w:rsidRPr="00D021B5">
        <w:rPr>
          <w:rFonts w:asciiTheme="minorEastAsia" w:eastAsiaTheme="minorEastAsia" w:hAnsiTheme="minorEastAsia" w:hint="eastAsia"/>
          <w:sz w:val="24"/>
          <w:szCs w:val="32"/>
        </w:rPr>
        <w:t>幾個部</w:t>
      </w:r>
      <w:r w:rsidR="008841E0" w:rsidRPr="00D021B5">
        <w:rPr>
          <w:rFonts w:asciiTheme="minorEastAsia" w:eastAsiaTheme="minorEastAsia" w:hAnsiTheme="minorEastAsia" w:hint="eastAsia"/>
          <w:sz w:val="24"/>
          <w:szCs w:val="32"/>
        </w:rPr>
        <w:t>門</w:t>
      </w:r>
      <w:r w:rsidRPr="00D021B5">
        <w:rPr>
          <w:rFonts w:asciiTheme="minorEastAsia" w:eastAsiaTheme="minorEastAsia" w:hAnsiTheme="minorEastAsia" w:hint="eastAsia"/>
          <w:sz w:val="24"/>
          <w:szCs w:val="32"/>
        </w:rPr>
        <w:t>合作</w:t>
      </w:r>
      <w:r w:rsidR="008841E0" w:rsidRPr="00D021B5">
        <w:rPr>
          <w:rFonts w:asciiTheme="minorEastAsia" w:eastAsiaTheme="minorEastAsia" w:hAnsiTheme="minorEastAsia" w:hint="eastAsia"/>
          <w:sz w:val="24"/>
          <w:szCs w:val="32"/>
        </w:rPr>
        <w:t>，共同研擬出各自的主責，已經執行了一段時間，</w:t>
      </w:r>
      <w:r w:rsidRPr="00D021B5">
        <w:rPr>
          <w:rFonts w:asciiTheme="minorEastAsia" w:eastAsiaTheme="minorEastAsia" w:hAnsiTheme="minorEastAsia" w:hint="eastAsia"/>
          <w:sz w:val="24"/>
          <w:szCs w:val="32"/>
        </w:rPr>
        <w:t>目前</w:t>
      </w:r>
      <w:r w:rsidR="008841E0" w:rsidRPr="00D021B5">
        <w:rPr>
          <w:rFonts w:asciiTheme="minorEastAsia" w:eastAsiaTheme="minorEastAsia" w:hAnsiTheme="minorEastAsia" w:hint="eastAsia"/>
          <w:sz w:val="24"/>
          <w:szCs w:val="32"/>
        </w:rPr>
        <w:t>狀況還好</w:t>
      </w:r>
      <w:r w:rsidR="00E034BD" w:rsidRPr="00D021B5">
        <w:rPr>
          <w:rFonts w:asciiTheme="minorEastAsia" w:eastAsiaTheme="minorEastAsia" w:hAnsiTheme="minorEastAsia" w:hint="eastAsia"/>
          <w:sz w:val="24"/>
          <w:szCs w:val="32"/>
        </w:rPr>
        <w:t>(未考慮修正)</w:t>
      </w:r>
      <w:r w:rsidR="008841E0" w:rsidRPr="00D021B5">
        <w:rPr>
          <w:rFonts w:asciiTheme="minorEastAsia" w:eastAsiaTheme="minorEastAsia" w:hAnsiTheme="minorEastAsia" w:hint="eastAsia"/>
          <w:sz w:val="24"/>
          <w:szCs w:val="32"/>
        </w:rPr>
        <w:t>；最主要是兼顧到安全，因為安全是大家最關心的事情。</w:t>
      </w:r>
      <w:r w:rsidRPr="00D021B5">
        <w:rPr>
          <w:rFonts w:asciiTheme="minorEastAsia" w:eastAsiaTheme="minorEastAsia" w:hAnsiTheme="minorEastAsia" w:hint="eastAsia"/>
          <w:sz w:val="24"/>
          <w:szCs w:val="32"/>
        </w:rPr>
        <w:t>」</w:t>
      </w:r>
      <w:r w:rsidRPr="00D021B5">
        <w:rPr>
          <w:rFonts w:asciiTheme="minorEastAsia" w:eastAsiaTheme="minorEastAsia" w:hAnsiTheme="minorEastAsia" w:hint="eastAsia"/>
          <w:b/>
          <w:sz w:val="20"/>
          <w:szCs w:val="32"/>
        </w:rPr>
        <w:t>（醫福會）</w:t>
      </w:r>
    </w:p>
    <w:p w:rsidR="000268A3" w:rsidRPr="00D021B5" w:rsidRDefault="00E034BD" w:rsidP="007B4C04">
      <w:pPr>
        <w:pStyle w:val="af7"/>
        <w:overflowPunct/>
        <w:autoSpaceDE/>
        <w:autoSpaceDN/>
        <w:spacing w:beforeLines="50" w:before="228" w:afterLines="50" w:after="228" w:line="0" w:lineRule="atLeast"/>
        <w:ind w:leftChars="0" w:left="709"/>
        <w:rPr>
          <w:rFonts w:asciiTheme="minorEastAsia" w:eastAsiaTheme="minorEastAsia" w:hAnsiTheme="minorEastAsia"/>
          <w:b/>
          <w:sz w:val="24"/>
          <w:szCs w:val="32"/>
        </w:rPr>
      </w:pPr>
      <w:r w:rsidRPr="00D021B5">
        <w:rPr>
          <w:rFonts w:asciiTheme="minorEastAsia" w:eastAsiaTheme="minorEastAsia" w:hAnsiTheme="minorEastAsia" w:hint="eastAsia"/>
          <w:b/>
          <w:sz w:val="24"/>
          <w:szCs w:val="32"/>
        </w:rPr>
        <w:t>「(電子</w:t>
      </w:r>
      <w:proofErr w:type="gramStart"/>
      <w:r w:rsidRPr="00D021B5">
        <w:rPr>
          <w:rFonts w:asciiTheme="minorEastAsia" w:eastAsiaTheme="minorEastAsia" w:hAnsiTheme="minorEastAsia" w:hint="eastAsia"/>
          <w:b/>
          <w:sz w:val="24"/>
          <w:szCs w:val="32"/>
        </w:rPr>
        <w:t>菸</w:t>
      </w:r>
      <w:proofErr w:type="gramEnd"/>
      <w:r w:rsidRPr="00D021B5">
        <w:rPr>
          <w:rFonts w:asciiTheme="minorEastAsia" w:eastAsiaTheme="minorEastAsia" w:hAnsiTheme="minorEastAsia" w:hint="eastAsia"/>
          <w:b/>
          <w:sz w:val="24"/>
          <w:szCs w:val="32"/>
        </w:rPr>
        <w:t>可以嗎？</w:t>
      </w:r>
      <w:proofErr w:type="gramStart"/>
      <w:r w:rsidRPr="00D021B5">
        <w:rPr>
          <w:rFonts w:asciiTheme="minorEastAsia" w:eastAsiaTheme="minorEastAsia" w:hAnsiTheme="minorEastAsia" w:hint="eastAsia"/>
          <w:b/>
          <w:sz w:val="24"/>
          <w:szCs w:val="32"/>
        </w:rPr>
        <w:t>)不行</w:t>
      </w:r>
      <w:proofErr w:type="gramEnd"/>
      <w:r w:rsidRPr="00D021B5">
        <w:rPr>
          <w:rFonts w:asciiTheme="minorEastAsia" w:eastAsiaTheme="minorEastAsia" w:hAnsiTheme="minorEastAsia" w:hint="eastAsia"/>
          <w:b/>
          <w:sz w:val="24"/>
          <w:szCs w:val="32"/>
        </w:rPr>
        <w:t>，因為他是菸。」</w:t>
      </w:r>
      <w:r w:rsidR="00ED112B" w:rsidRPr="00D021B5">
        <w:rPr>
          <w:rStyle w:val="afe"/>
          <w:rFonts w:asciiTheme="minorEastAsia" w:eastAsiaTheme="minorEastAsia" w:hAnsiTheme="minorEastAsia"/>
          <w:b/>
          <w:sz w:val="24"/>
          <w:szCs w:val="32"/>
        </w:rPr>
        <w:footnoteReference w:id="50"/>
      </w:r>
    </w:p>
    <w:p w:rsidR="00E92F59" w:rsidRPr="00D021B5" w:rsidRDefault="005066EB" w:rsidP="00F97C56">
      <w:pPr>
        <w:pStyle w:val="4"/>
        <w:numPr>
          <w:ilvl w:val="3"/>
          <w:numId w:val="1"/>
        </w:numPr>
        <w:spacing w:afterLines="50" w:after="228"/>
        <w:ind w:leftChars="346" w:left="1684" w:hangingChars="149" w:hanging="507"/>
      </w:pPr>
      <w:r w:rsidRPr="00D021B5">
        <w:rPr>
          <w:rFonts w:hint="eastAsia"/>
        </w:rPr>
        <w:t>本案履</w:t>
      </w:r>
      <w:proofErr w:type="gramStart"/>
      <w:r w:rsidRPr="00D021B5">
        <w:rPr>
          <w:rFonts w:hint="eastAsia"/>
        </w:rPr>
        <w:t>勘</w:t>
      </w:r>
      <w:proofErr w:type="gramEnd"/>
      <w:r w:rsidRPr="00D021B5">
        <w:rPr>
          <w:rFonts w:hint="eastAsia"/>
        </w:rPr>
        <w:t>時適逢有住民親友寄送物資到所</w:t>
      </w:r>
      <w:r w:rsidR="00E92F59" w:rsidRPr="00D021B5">
        <w:rPr>
          <w:rFonts w:hint="eastAsia"/>
        </w:rPr>
        <w:t>，安全組人員</w:t>
      </w:r>
      <w:r w:rsidR="001C7600" w:rsidRPr="00D021B5">
        <w:rPr>
          <w:rFonts w:hint="eastAsia"/>
        </w:rPr>
        <w:t>依正常作業流程實施安全檢查：員警1人負責以手機全程錄影，另員警1人戴手套，將包裹拆封，將內容物拿起讓鏡頭拍攝，</w:t>
      </w:r>
      <w:r w:rsidR="00F97C56" w:rsidRPr="00D021B5">
        <w:rPr>
          <w:rFonts w:hint="eastAsia"/>
        </w:rPr>
        <w:t>內容物之一有以</w:t>
      </w:r>
      <w:proofErr w:type="gramStart"/>
      <w:r w:rsidR="00F97C56" w:rsidRPr="00D021B5">
        <w:rPr>
          <w:rFonts w:hint="eastAsia"/>
        </w:rPr>
        <w:t>夾鏈袋裝</w:t>
      </w:r>
      <w:proofErr w:type="gramEnd"/>
      <w:r w:rsidR="00F97C56" w:rsidRPr="00D021B5">
        <w:rPr>
          <w:rFonts w:hint="eastAsia"/>
        </w:rPr>
        <w:t>藥品，請衛生組協助確認；其他內容物以目視方式檢查，並無再進一步拆封檢查。</w:t>
      </w:r>
    </w:p>
    <w:tbl>
      <w:tblPr>
        <w:tblStyle w:val="af6"/>
        <w:tblW w:w="8870" w:type="dxa"/>
        <w:tblLook w:val="04A0" w:firstRow="1" w:lastRow="0" w:firstColumn="1" w:lastColumn="0" w:noHBand="0" w:noVBand="1"/>
      </w:tblPr>
      <w:tblGrid>
        <w:gridCol w:w="9066"/>
      </w:tblGrid>
      <w:tr w:rsidR="005066EB" w:rsidRPr="00D021B5" w:rsidTr="00296877">
        <w:trPr>
          <w:trHeight w:val="2363"/>
        </w:trPr>
        <w:tc>
          <w:tcPr>
            <w:tcW w:w="8870" w:type="dxa"/>
          </w:tcPr>
          <w:p w:rsidR="005066EB" w:rsidRPr="00D021B5" w:rsidRDefault="0040330F" w:rsidP="005066EB">
            <w:pPr>
              <w:overflowPunct/>
              <w:autoSpaceDE/>
              <w:autoSpaceDN/>
              <w:spacing w:line="0" w:lineRule="atLeast"/>
              <w:jc w:val="center"/>
              <w:rPr>
                <w:rFonts w:hAnsi="標楷體"/>
                <w:noProof/>
                <w:szCs w:val="32"/>
              </w:rPr>
            </w:pPr>
            <w:r w:rsidRPr="0040330F">
              <w:rPr>
                <w:rFonts w:hAnsi="標楷體"/>
                <w:noProof/>
                <w:szCs w:val="32"/>
              </w:rPr>
              <w:lastRenderedPageBreak/>
              <w:drawing>
                <wp:inline distT="0" distB="0" distL="0" distR="0" wp14:anchorId="7798C732" wp14:editId="0FDE7764">
                  <wp:extent cx="5615940" cy="4127500"/>
                  <wp:effectExtent l="0" t="0" r="3810" b="635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15940" cy="4127500"/>
                          </a:xfrm>
                          <a:prstGeom prst="rect">
                            <a:avLst/>
                          </a:prstGeom>
                        </pic:spPr>
                      </pic:pic>
                    </a:graphicData>
                  </a:graphic>
                </wp:inline>
              </w:drawing>
            </w:r>
          </w:p>
        </w:tc>
      </w:tr>
    </w:tbl>
    <w:p w:rsidR="00881323" w:rsidRPr="00D021B5" w:rsidRDefault="00405D6D" w:rsidP="00257965">
      <w:pPr>
        <w:pStyle w:val="a5"/>
        <w:ind w:left="907" w:hanging="907"/>
      </w:pPr>
      <w:r w:rsidRPr="00D021B5">
        <w:rPr>
          <w:rFonts w:hint="eastAsia"/>
        </w:rPr>
        <w:t>林口檢疫所</w:t>
      </w:r>
      <w:r w:rsidR="00F97C56" w:rsidRPr="00D021B5">
        <w:rPr>
          <w:rFonts w:hint="eastAsia"/>
        </w:rPr>
        <w:t>對送入物資進行安全檢查</w:t>
      </w:r>
    </w:p>
    <w:p w:rsidR="00F80D0C" w:rsidRPr="00D021B5" w:rsidRDefault="00F80D0C" w:rsidP="003E794B">
      <w:pPr>
        <w:pStyle w:val="3"/>
        <w:rPr>
          <w:rFonts w:hAnsi="標楷體"/>
        </w:rPr>
      </w:pPr>
      <w:r w:rsidRPr="00D021B5">
        <w:rPr>
          <w:rFonts w:hAnsi="標楷體" w:hint="eastAsia"/>
        </w:rPr>
        <w:t>中央徵用大崗檢疫所(</w:t>
      </w:r>
      <w:r w:rsidR="00913EEC">
        <w:rPr>
          <w:rFonts w:hAnsi="標楷體" w:hint="eastAsia"/>
        </w:rPr>
        <w:t>某國軍</w:t>
      </w:r>
      <w:r w:rsidRPr="00D021B5">
        <w:rPr>
          <w:rFonts w:hAnsi="標楷體" w:hint="eastAsia"/>
        </w:rPr>
        <w:t>營區)</w:t>
      </w:r>
    </w:p>
    <w:p w:rsidR="00761D5A" w:rsidRPr="00D021B5" w:rsidRDefault="00BA5AC6" w:rsidP="00BA5AC6">
      <w:pPr>
        <w:pStyle w:val="4"/>
        <w:numPr>
          <w:ilvl w:val="3"/>
          <w:numId w:val="1"/>
        </w:numPr>
        <w:ind w:leftChars="346" w:left="1684" w:hangingChars="149" w:hanging="507"/>
      </w:pPr>
      <w:r w:rsidRPr="00D021B5">
        <w:rPr>
          <w:rFonts w:hint="eastAsia"/>
        </w:rPr>
        <w:t>本院111年10月17日履</w:t>
      </w:r>
      <w:proofErr w:type="gramStart"/>
      <w:r w:rsidRPr="00D021B5">
        <w:rPr>
          <w:rFonts w:hint="eastAsia"/>
        </w:rPr>
        <w:t>勘</w:t>
      </w:r>
      <w:proofErr w:type="gramEnd"/>
      <w:r w:rsidRPr="00D021B5">
        <w:rPr>
          <w:rFonts w:hint="eastAsia"/>
        </w:rPr>
        <w:t>時，該檢疫所已</w:t>
      </w:r>
      <w:proofErr w:type="gramStart"/>
      <w:r w:rsidRPr="00D021B5">
        <w:rPr>
          <w:rFonts w:hint="eastAsia"/>
        </w:rPr>
        <w:t>無任何住</w:t>
      </w:r>
      <w:proofErr w:type="gramEnd"/>
      <w:r w:rsidRPr="00D021B5">
        <w:rPr>
          <w:rFonts w:hint="eastAsia"/>
        </w:rPr>
        <w:t>民，現場僅有營區人員與醫護人員各2人。</w:t>
      </w:r>
    </w:p>
    <w:p w:rsidR="00BA5AC6" w:rsidRPr="00D021B5" w:rsidRDefault="00BA5AC6" w:rsidP="00665285">
      <w:pPr>
        <w:pStyle w:val="4"/>
        <w:numPr>
          <w:ilvl w:val="3"/>
          <w:numId w:val="1"/>
        </w:numPr>
        <w:spacing w:afterLines="50" w:after="228"/>
        <w:ind w:leftChars="346" w:left="1684" w:hangingChars="149" w:hanging="507"/>
      </w:pPr>
      <w:r w:rsidRPr="00D021B5">
        <w:rPr>
          <w:rFonts w:hint="eastAsia"/>
        </w:rPr>
        <w:t>訪談摘要略</w:t>
      </w:r>
      <w:proofErr w:type="gramStart"/>
      <w:r w:rsidRPr="00D021B5">
        <w:rPr>
          <w:rFonts w:hint="eastAsia"/>
        </w:rPr>
        <w:t>以</w:t>
      </w:r>
      <w:proofErr w:type="gramEnd"/>
      <w:r w:rsidRPr="00D021B5">
        <w:rPr>
          <w:rFonts w:hint="eastAsia"/>
        </w:rPr>
        <w:t>：該檢疫所僅限親友送入物資，因可</w:t>
      </w:r>
      <w:r w:rsidR="00665285" w:rsidRPr="00D021B5">
        <w:rPr>
          <w:rFonts w:hint="eastAsia"/>
        </w:rPr>
        <w:t>現場檢查，不接受郵寄包裹或外送平</w:t>
      </w:r>
      <w:proofErr w:type="gramStart"/>
      <w:r w:rsidR="00665285" w:rsidRPr="00D021B5">
        <w:rPr>
          <w:rFonts w:hint="eastAsia"/>
        </w:rPr>
        <w:t>臺</w:t>
      </w:r>
      <w:proofErr w:type="gramEnd"/>
      <w:r w:rsidR="00665285" w:rsidRPr="00D021B5">
        <w:rPr>
          <w:rFonts w:hint="eastAsia"/>
        </w:rPr>
        <w:t>送入；未有請住民簽同意受檢同意書。</w:t>
      </w:r>
    </w:p>
    <w:tbl>
      <w:tblPr>
        <w:tblStyle w:val="af6"/>
        <w:tblW w:w="8892" w:type="dxa"/>
        <w:tblLook w:val="04A0" w:firstRow="1" w:lastRow="0" w:firstColumn="1" w:lastColumn="0" w:noHBand="0" w:noVBand="1"/>
      </w:tblPr>
      <w:tblGrid>
        <w:gridCol w:w="4446"/>
        <w:gridCol w:w="4446"/>
      </w:tblGrid>
      <w:tr w:rsidR="00665285" w:rsidRPr="00D021B5" w:rsidTr="00665285">
        <w:trPr>
          <w:trHeight w:val="2546"/>
        </w:trPr>
        <w:tc>
          <w:tcPr>
            <w:tcW w:w="4446" w:type="dxa"/>
          </w:tcPr>
          <w:p w:rsidR="00665285" w:rsidRPr="00D021B5" w:rsidRDefault="00665285" w:rsidP="00665285">
            <w:pPr>
              <w:overflowPunct/>
              <w:autoSpaceDE/>
              <w:autoSpaceDN/>
              <w:spacing w:line="0" w:lineRule="atLeast"/>
              <w:jc w:val="center"/>
              <w:rPr>
                <w:rFonts w:hAnsi="標楷體"/>
                <w:noProof/>
                <w:sz w:val="28"/>
                <w:szCs w:val="32"/>
              </w:rPr>
            </w:pPr>
            <w:r w:rsidRPr="00D021B5">
              <w:rPr>
                <w:rFonts w:hAnsi="標楷體"/>
                <w:noProof/>
                <w:sz w:val="28"/>
                <w:szCs w:val="32"/>
              </w:rPr>
              <w:drawing>
                <wp:inline distT="0" distB="0" distL="0" distR="0" wp14:anchorId="07A75444" wp14:editId="39586B2D">
                  <wp:extent cx="2680892" cy="1508078"/>
                  <wp:effectExtent l="0" t="0" r="5715" b="0"/>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_20221017_125125.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30729" cy="1536113"/>
                          </a:xfrm>
                          <a:prstGeom prst="rect">
                            <a:avLst/>
                          </a:prstGeom>
                        </pic:spPr>
                      </pic:pic>
                    </a:graphicData>
                  </a:graphic>
                </wp:inline>
              </w:drawing>
            </w:r>
          </w:p>
        </w:tc>
        <w:tc>
          <w:tcPr>
            <w:tcW w:w="4446" w:type="dxa"/>
          </w:tcPr>
          <w:p w:rsidR="00665285" w:rsidRPr="00D021B5" w:rsidRDefault="00665285" w:rsidP="00665285">
            <w:pPr>
              <w:overflowPunct/>
              <w:autoSpaceDE/>
              <w:autoSpaceDN/>
              <w:spacing w:line="0" w:lineRule="atLeast"/>
              <w:rPr>
                <w:rFonts w:hAnsi="標楷體"/>
                <w:noProof/>
                <w:sz w:val="28"/>
                <w:szCs w:val="32"/>
              </w:rPr>
            </w:pPr>
            <w:r w:rsidRPr="00D021B5">
              <w:rPr>
                <w:rFonts w:hAnsi="標楷體"/>
                <w:noProof/>
                <w:sz w:val="28"/>
                <w:szCs w:val="32"/>
              </w:rPr>
              <w:drawing>
                <wp:inline distT="0" distB="0" distL="0" distR="0">
                  <wp:extent cx="2654490" cy="1493227"/>
                  <wp:effectExtent l="0" t="0" r="0" b="0"/>
                  <wp:docPr id="49"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_20221017_125957.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82536" cy="1509004"/>
                          </a:xfrm>
                          <a:prstGeom prst="rect">
                            <a:avLst/>
                          </a:prstGeom>
                        </pic:spPr>
                      </pic:pic>
                    </a:graphicData>
                  </a:graphic>
                </wp:inline>
              </w:drawing>
            </w:r>
          </w:p>
        </w:tc>
      </w:tr>
      <w:tr w:rsidR="00665285" w:rsidRPr="00D021B5" w:rsidTr="00665285">
        <w:trPr>
          <w:trHeight w:val="2546"/>
        </w:trPr>
        <w:tc>
          <w:tcPr>
            <w:tcW w:w="4446" w:type="dxa"/>
          </w:tcPr>
          <w:p w:rsidR="00665285" w:rsidRPr="00D021B5" w:rsidRDefault="00665285" w:rsidP="00665285">
            <w:pPr>
              <w:overflowPunct/>
              <w:autoSpaceDE/>
              <w:autoSpaceDN/>
              <w:spacing w:line="0" w:lineRule="atLeast"/>
              <w:jc w:val="center"/>
              <w:rPr>
                <w:rFonts w:hAnsi="標楷體"/>
                <w:noProof/>
                <w:sz w:val="28"/>
                <w:szCs w:val="32"/>
              </w:rPr>
            </w:pPr>
            <w:r w:rsidRPr="00D021B5">
              <w:rPr>
                <w:rFonts w:hAnsi="標楷體"/>
                <w:noProof/>
                <w:sz w:val="28"/>
                <w:szCs w:val="32"/>
              </w:rPr>
              <w:lastRenderedPageBreak/>
              <w:drawing>
                <wp:inline distT="0" distB="0" distL="0" distR="0" wp14:anchorId="2E8315E1" wp14:editId="75EB12BB">
                  <wp:extent cx="2668760" cy="1501253"/>
                  <wp:effectExtent l="0" t="0" r="0" b="3810"/>
                  <wp:docPr id="50" name="圖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_20221017_125917.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15218" cy="1527387"/>
                          </a:xfrm>
                          <a:prstGeom prst="rect">
                            <a:avLst/>
                          </a:prstGeom>
                        </pic:spPr>
                      </pic:pic>
                    </a:graphicData>
                  </a:graphic>
                </wp:inline>
              </w:drawing>
            </w:r>
          </w:p>
        </w:tc>
        <w:tc>
          <w:tcPr>
            <w:tcW w:w="4446" w:type="dxa"/>
          </w:tcPr>
          <w:p w:rsidR="00665285" w:rsidRPr="00D021B5" w:rsidRDefault="00665285" w:rsidP="00665285">
            <w:pPr>
              <w:overflowPunct/>
              <w:autoSpaceDE/>
              <w:autoSpaceDN/>
              <w:spacing w:line="0" w:lineRule="atLeast"/>
              <w:rPr>
                <w:rFonts w:hAnsi="標楷體"/>
                <w:noProof/>
                <w:sz w:val="28"/>
                <w:szCs w:val="32"/>
              </w:rPr>
            </w:pPr>
            <w:r w:rsidRPr="00D021B5">
              <w:rPr>
                <w:rFonts w:hAnsi="標楷體"/>
                <w:noProof/>
                <w:sz w:val="28"/>
                <w:szCs w:val="32"/>
              </w:rPr>
              <w:drawing>
                <wp:inline distT="0" distB="0" distL="0" distR="0" wp14:anchorId="20BDBA12" wp14:editId="299807FA">
                  <wp:extent cx="2680893" cy="1508078"/>
                  <wp:effectExtent l="0" t="0" r="5715" b="0"/>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_20221017_125907.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88848" cy="1512553"/>
                          </a:xfrm>
                          <a:prstGeom prst="rect">
                            <a:avLst/>
                          </a:prstGeom>
                        </pic:spPr>
                      </pic:pic>
                    </a:graphicData>
                  </a:graphic>
                </wp:inline>
              </w:drawing>
            </w:r>
          </w:p>
        </w:tc>
      </w:tr>
      <w:tr w:rsidR="00665285" w:rsidRPr="00D021B5" w:rsidTr="00665285">
        <w:trPr>
          <w:trHeight w:val="75"/>
        </w:trPr>
        <w:tc>
          <w:tcPr>
            <w:tcW w:w="8892" w:type="dxa"/>
            <w:gridSpan w:val="2"/>
          </w:tcPr>
          <w:p w:rsidR="00665285" w:rsidRPr="00D021B5" w:rsidRDefault="00B22082" w:rsidP="00665285">
            <w:pPr>
              <w:overflowPunct/>
              <w:autoSpaceDE/>
              <w:autoSpaceDN/>
              <w:spacing w:line="0" w:lineRule="atLeast"/>
              <w:jc w:val="center"/>
              <w:rPr>
                <w:rFonts w:hAnsi="標楷體"/>
                <w:noProof/>
                <w:sz w:val="28"/>
                <w:szCs w:val="32"/>
              </w:rPr>
            </w:pPr>
            <w:r w:rsidRPr="00D021B5">
              <w:rPr>
                <w:rFonts w:hAnsi="標楷體" w:hint="eastAsia"/>
                <w:noProof/>
                <w:sz w:val="28"/>
                <w:szCs w:val="32"/>
              </w:rPr>
              <w:t>大崗檢疫所之內外環境</w:t>
            </w:r>
          </w:p>
        </w:tc>
      </w:tr>
    </w:tbl>
    <w:p w:rsidR="00665285" w:rsidRPr="00D021B5" w:rsidRDefault="00B22082" w:rsidP="00B22082">
      <w:pPr>
        <w:pStyle w:val="a5"/>
        <w:ind w:left="907" w:hanging="907"/>
      </w:pPr>
      <w:r w:rsidRPr="00D021B5">
        <w:rPr>
          <w:rFonts w:hint="eastAsia"/>
        </w:rPr>
        <w:t>中央徵用</w:t>
      </w:r>
      <w:r w:rsidRPr="00D021B5">
        <w:rPr>
          <w:rFonts w:hAnsi="標楷體" w:hint="eastAsia"/>
          <w:noProof/>
          <w:szCs w:val="32"/>
        </w:rPr>
        <w:t>大崗檢疫所</w:t>
      </w:r>
    </w:p>
    <w:p w:rsidR="00F80D0C" w:rsidRPr="00D021B5" w:rsidRDefault="00F80D0C" w:rsidP="00761D5A">
      <w:pPr>
        <w:pStyle w:val="3"/>
        <w:rPr>
          <w:rFonts w:hAnsi="標楷體"/>
        </w:rPr>
      </w:pPr>
      <w:r w:rsidRPr="00D021B5">
        <w:rPr>
          <w:rFonts w:hAnsi="標楷體" w:hint="eastAsia"/>
        </w:rPr>
        <w:t>中央徵用雙連坡檢疫所(</w:t>
      </w:r>
      <w:r w:rsidR="0084306C">
        <w:rPr>
          <w:rFonts w:hAnsi="標楷體" w:hint="eastAsia"/>
        </w:rPr>
        <w:t>某國軍</w:t>
      </w:r>
      <w:r w:rsidRPr="00D021B5">
        <w:rPr>
          <w:rFonts w:hAnsi="標楷體" w:hint="eastAsia"/>
        </w:rPr>
        <w:t>營區)</w:t>
      </w:r>
    </w:p>
    <w:p w:rsidR="002A7B0E" w:rsidRPr="00D021B5" w:rsidRDefault="001323EB" w:rsidP="00317019">
      <w:pPr>
        <w:pStyle w:val="4"/>
        <w:numPr>
          <w:ilvl w:val="3"/>
          <w:numId w:val="1"/>
        </w:numPr>
        <w:ind w:leftChars="346" w:left="1684" w:hangingChars="149" w:hanging="507"/>
      </w:pPr>
      <w:r w:rsidRPr="00D021B5">
        <w:rPr>
          <w:rFonts w:hint="eastAsia"/>
        </w:rPr>
        <w:t>為營區靶場，是北區為設立集中檢疫所改建最多的地點，全新的隔間</w:t>
      </w:r>
      <w:r w:rsidRPr="00D021B5">
        <w:rPr>
          <w:rFonts w:ascii="新細明體" w:eastAsia="新細明體" w:hAnsi="新細明體" w:hint="eastAsia"/>
        </w:rPr>
        <w:t>、</w:t>
      </w:r>
      <w:r w:rsidRPr="00D021B5">
        <w:rPr>
          <w:rFonts w:hint="eastAsia"/>
        </w:rPr>
        <w:t>衛浴、冷氣、洗衣機、飲水機等設備；但地處偏遠，人煙罕至，指揮中心將</w:t>
      </w:r>
      <w:r w:rsidR="005B1EA0" w:rsidRPr="00D021B5">
        <w:rPr>
          <w:rFonts w:hint="eastAsia"/>
        </w:rPr>
        <w:t>符合</w:t>
      </w:r>
      <w:r w:rsidR="005B1EA0" w:rsidRPr="00D021B5">
        <w:rPr>
          <w:rFonts w:hAnsi="標楷體" w:hint="eastAsia"/>
        </w:rPr>
        <w:t>集中檢疫所收治第一類對象資格之</w:t>
      </w:r>
      <w:r w:rsidRPr="00D021B5">
        <w:rPr>
          <w:rFonts w:hAnsi="標楷體" w:hint="eastAsia"/>
        </w:rPr>
        <w:t>檢疫期間未遵守相關規範者，優先收住於雙連坡檢疫所</w:t>
      </w:r>
      <w:r w:rsidRPr="00D021B5">
        <w:rPr>
          <w:rFonts w:hint="eastAsia"/>
        </w:rPr>
        <w:t>。</w:t>
      </w:r>
    </w:p>
    <w:p w:rsidR="00317019" w:rsidRPr="00D021B5" w:rsidRDefault="00317019" w:rsidP="00317019">
      <w:pPr>
        <w:pStyle w:val="4"/>
        <w:numPr>
          <w:ilvl w:val="3"/>
          <w:numId w:val="1"/>
        </w:numPr>
        <w:ind w:leftChars="346" w:left="1684" w:hangingChars="149" w:hanging="507"/>
      </w:pPr>
      <w:r w:rsidRPr="00D021B5">
        <w:rPr>
          <w:rFonts w:hint="eastAsia"/>
        </w:rPr>
        <w:t>本院111年10月17日履</w:t>
      </w:r>
      <w:proofErr w:type="gramStart"/>
      <w:r w:rsidRPr="00D021B5">
        <w:rPr>
          <w:rFonts w:hint="eastAsia"/>
        </w:rPr>
        <w:t>勘</w:t>
      </w:r>
      <w:proofErr w:type="gramEnd"/>
      <w:r w:rsidRPr="00D021B5">
        <w:rPr>
          <w:rFonts w:hint="eastAsia"/>
        </w:rPr>
        <w:t>時，尚有住民1人，尚未通知解編。責任醫院為國軍桃園總醫院，收住對象依不同時期、政策，各類的收治對象都收，但</w:t>
      </w:r>
      <w:proofErr w:type="gramStart"/>
      <w:r w:rsidRPr="00D021B5">
        <w:rPr>
          <w:rFonts w:hint="eastAsia"/>
        </w:rPr>
        <w:t>以移工居多</w:t>
      </w:r>
      <w:proofErr w:type="gramEnd"/>
      <w:r w:rsidRPr="00D021B5">
        <w:rPr>
          <w:rFonts w:hint="eastAsia"/>
        </w:rPr>
        <w:t>，確診</w:t>
      </w:r>
      <w:proofErr w:type="gramStart"/>
      <w:r w:rsidRPr="00D021B5">
        <w:rPr>
          <w:rFonts w:hint="eastAsia"/>
        </w:rPr>
        <w:t>及未確</w:t>
      </w:r>
      <w:proofErr w:type="gramEnd"/>
      <w:r w:rsidRPr="00D021B5">
        <w:rPr>
          <w:rFonts w:hint="eastAsia"/>
        </w:rPr>
        <w:t>診也都有。</w:t>
      </w:r>
    </w:p>
    <w:p w:rsidR="00317019" w:rsidRPr="00D021B5" w:rsidRDefault="00317019" w:rsidP="00317019">
      <w:pPr>
        <w:pStyle w:val="4"/>
        <w:numPr>
          <w:ilvl w:val="3"/>
          <w:numId w:val="1"/>
        </w:numPr>
        <w:spacing w:beforeLines="50" w:before="228" w:afterLines="50" w:after="228"/>
        <w:ind w:leftChars="346" w:left="1684" w:hangingChars="149" w:hanging="507"/>
      </w:pPr>
      <w:r w:rsidRPr="00D021B5">
        <w:rPr>
          <w:rFonts w:hint="eastAsia"/>
        </w:rPr>
        <w:t>訪談摘要</w:t>
      </w:r>
    </w:p>
    <w:p w:rsidR="00317019" w:rsidRPr="00D021B5" w:rsidRDefault="00317019" w:rsidP="00317019">
      <w:pPr>
        <w:pStyle w:val="af7"/>
        <w:overflowPunct/>
        <w:autoSpaceDE/>
        <w:autoSpaceDN/>
        <w:spacing w:beforeLines="50" w:before="228" w:line="0" w:lineRule="atLeast"/>
        <w:ind w:leftChars="0" w:left="700" w:firstLine="7"/>
        <w:rPr>
          <w:rFonts w:asciiTheme="minorEastAsia" w:eastAsiaTheme="minorEastAsia" w:hAnsiTheme="minorEastAsia"/>
          <w:sz w:val="24"/>
          <w:szCs w:val="32"/>
        </w:rPr>
      </w:pPr>
      <w:r w:rsidRPr="00D021B5">
        <w:rPr>
          <w:rFonts w:asciiTheme="minorEastAsia" w:eastAsiaTheme="minorEastAsia" w:hAnsiTheme="minorEastAsia" w:hint="eastAsia"/>
          <w:sz w:val="24"/>
          <w:szCs w:val="32"/>
        </w:rPr>
        <w:t>「住民會搭計程車過來，到了門口後下車檢查，我們會先講解什麼東西不能攜帶，請入住者自己交出；檢查後再搭計程車，我們會開車引導到要入住的房舍」。</w:t>
      </w:r>
    </w:p>
    <w:p w:rsidR="00412435" w:rsidRPr="00D021B5" w:rsidRDefault="00317019" w:rsidP="00317019">
      <w:pPr>
        <w:pStyle w:val="af7"/>
        <w:overflowPunct/>
        <w:autoSpaceDE/>
        <w:autoSpaceDN/>
        <w:spacing w:beforeLines="50" w:before="228" w:line="0" w:lineRule="atLeast"/>
        <w:ind w:leftChars="0" w:left="700" w:firstLine="7"/>
        <w:rPr>
          <w:rFonts w:asciiTheme="minorEastAsia" w:eastAsiaTheme="minorEastAsia" w:hAnsiTheme="minorEastAsia"/>
          <w:sz w:val="24"/>
          <w:szCs w:val="32"/>
        </w:rPr>
      </w:pPr>
      <w:r w:rsidRPr="00D021B5">
        <w:rPr>
          <w:rFonts w:asciiTheme="minorEastAsia" w:eastAsiaTheme="minorEastAsia" w:hAnsiTheme="minorEastAsia" w:hint="eastAsia"/>
          <w:sz w:val="24"/>
          <w:szCs w:val="32"/>
        </w:rPr>
        <w:t>「這裡是營區，寢室本來是開放的，為了集中檢疫所，</w:t>
      </w:r>
      <w:r w:rsidR="00412435" w:rsidRPr="00D021B5">
        <w:rPr>
          <w:rFonts w:asciiTheme="minorEastAsia" w:eastAsiaTheme="minorEastAsia" w:hAnsiTheme="minorEastAsia" w:hint="eastAsia"/>
          <w:sz w:val="24"/>
          <w:szCs w:val="32"/>
        </w:rPr>
        <w:t>要塞入單獨使用的衛浴、要隔間、要冷氣，全部都是新的」。</w:t>
      </w:r>
    </w:p>
    <w:p w:rsidR="00317019" w:rsidRPr="00D021B5" w:rsidRDefault="00412435" w:rsidP="00317019">
      <w:pPr>
        <w:pStyle w:val="af7"/>
        <w:overflowPunct/>
        <w:autoSpaceDE/>
        <w:autoSpaceDN/>
        <w:spacing w:beforeLines="50" w:before="228" w:line="0" w:lineRule="atLeast"/>
        <w:ind w:leftChars="0" w:left="700" w:firstLine="7"/>
        <w:rPr>
          <w:rFonts w:asciiTheme="minorEastAsia" w:eastAsiaTheme="minorEastAsia" w:hAnsiTheme="minorEastAsia"/>
          <w:sz w:val="24"/>
          <w:szCs w:val="32"/>
        </w:rPr>
      </w:pPr>
      <w:r w:rsidRPr="00D021B5">
        <w:rPr>
          <w:rFonts w:asciiTheme="minorEastAsia" w:eastAsiaTheme="minorEastAsia" w:hAnsiTheme="minorEastAsia" w:hint="eastAsia"/>
          <w:sz w:val="24"/>
          <w:szCs w:val="32"/>
        </w:rPr>
        <w:t>「我們會給住民一袋必需品包含鑰匙，送到門口」、「因為我們這裡靠近靶場，會比較吵，所以也有發給住民耳塞」。</w:t>
      </w:r>
    </w:p>
    <w:p w:rsidR="00412435" w:rsidRPr="00D021B5" w:rsidRDefault="00412435" w:rsidP="00317019">
      <w:pPr>
        <w:pStyle w:val="af7"/>
        <w:overflowPunct/>
        <w:autoSpaceDE/>
        <w:autoSpaceDN/>
        <w:spacing w:beforeLines="50" w:before="228" w:line="0" w:lineRule="atLeast"/>
        <w:ind w:leftChars="0" w:left="700" w:firstLine="7"/>
        <w:rPr>
          <w:rFonts w:asciiTheme="minorEastAsia" w:eastAsiaTheme="minorEastAsia" w:hAnsiTheme="minorEastAsia"/>
          <w:sz w:val="24"/>
          <w:szCs w:val="32"/>
        </w:rPr>
      </w:pPr>
      <w:r w:rsidRPr="00D021B5">
        <w:rPr>
          <w:rFonts w:asciiTheme="minorEastAsia" w:eastAsiaTheme="minorEastAsia" w:hAnsiTheme="minorEastAsia" w:hint="eastAsia"/>
          <w:sz w:val="24"/>
          <w:szCs w:val="32"/>
        </w:rPr>
        <w:t>「我們這裡</w:t>
      </w:r>
      <w:proofErr w:type="gramStart"/>
      <w:r w:rsidRPr="00D021B5">
        <w:rPr>
          <w:rFonts w:asciiTheme="minorEastAsia" w:eastAsiaTheme="minorEastAsia" w:hAnsiTheme="minorEastAsia" w:hint="eastAsia"/>
          <w:sz w:val="24"/>
          <w:szCs w:val="32"/>
        </w:rPr>
        <w:t>不</w:t>
      </w:r>
      <w:proofErr w:type="gramEnd"/>
      <w:r w:rsidRPr="00D021B5">
        <w:rPr>
          <w:rFonts w:asciiTheme="minorEastAsia" w:eastAsiaTheme="minorEastAsia" w:hAnsiTheme="minorEastAsia" w:hint="eastAsia"/>
          <w:sz w:val="24"/>
          <w:szCs w:val="32"/>
        </w:rPr>
        <w:t>限時段都可以收件，由門口代收，收到後會一起開封並錄影存證；配送有限定時間，隨餐</w:t>
      </w:r>
      <w:proofErr w:type="gramStart"/>
      <w:r w:rsidRPr="00D021B5">
        <w:rPr>
          <w:rFonts w:asciiTheme="minorEastAsia" w:eastAsiaTheme="minorEastAsia" w:hAnsiTheme="minorEastAsia" w:hint="eastAsia"/>
          <w:sz w:val="24"/>
          <w:szCs w:val="32"/>
        </w:rPr>
        <w:t>送至住民</w:t>
      </w:r>
      <w:proofErr w:type="gramEnd"/>
      <w:r w:rsidRPr="00D021B5">
        <w:rPr>
          <w:rFonts w:asciiTheme="minorEastAsia" w:eastAsiaTheme="minorEastAsia" w:hAnsiTheme="minorEastAsia" w:hint="eastAsia"/>
          <w:sz w:val="24"/>
          <w:szCs w:val="32"/>
        </w:rPr>
        <w:t>門口」。</w:t>
      </w:r>
    </w:p>
    <w:p w:rsidR="00317019" w:rsidRPr="00D021B5" w:rsidRDefault="00412435" w:rsidP="003C6530">
      <w:pPr>
        <w:pStyle w:val="af7"/>
        <w:overflowPunct/>
        <w:autoSpaceDE/>
        <w:autoSpaceDN/>
        <w:spacing w:beforeLines="50" w:before="228" w:afterLines="50" w:after="228" w:line="0" w:lineRule="atLeast"/>
        <w:ind w:leftChars="0" w:left="697" w:firstLine="6"/>
        <w:rPr>
          <w:rFonts w:asciiTheme="minorEastAsia" w:eastAsiaTheme="minorEastAsia" w:hAnsiTheme="minorEastAsia"/>
          <w:sz w:val="24"/>
          <w:szCs w:val="32"/>
        </w:rPr>
      </w:pPr>
      <w:r w:rsidRPr="00D021B5">
        <w:rPr>
          <w:rFonts w:asciiTheme="minorEastAsia" w:eastAsiaTheme="minorEastAsia" w:hAnsiTheme="minorEastAsia" w:hint="eastAsia"/>
          <w:sz w:val="24"/>
          <w:szCs w:val="32"/>
        </w:rPr>
        <w:t>「我們都沒有讓住民簽(自願接受檢查)同意書」、「我們的標準是如果是親友送來的東西，會比較嚴格的檢查，如果是外送平台送來的東西，則比較</w:t>
      </w:r>
      <w:r w:rsidRPr="00D021B5">
        <w:rPr>
          <w:rFonts w:asciiTheme="minorEastAsia" w:eastAsiaTheme="minorEastAsia" w:hAnsiTheme="minorEastAsia" w:hint="eastAsia"/>
          <w:sz w:val="24"/>
          <w:szCs w:val="32"/>
        </w:rPr>
        <w:lastRenderedPageBreak/>
        <w:t>寬鬆」、「我們這裡沒有查過毒品那類的違禁品，慢性病的藥物那種可以，其他種類的藥品要問醫生，我們這裡有視訊看診，可以提供藥物」。</w:t>
      </w:r>
    </w:p>
    <w:tbl>
      <w:tblPr>
        <w:tblStyle w:val="af6"/>
        <w:tblW w:w="8870" w:type="dxa"/>
        <w:tblLook w:val="04A0" w:firstRow="1" w:lastRow="0" w:firstColumn="1" w:lastColumn="0" w:noHBand="0" w:noVBand="1"/>
      </w:tblPr>
      <w:tblGrid>
        <w:gridCol w:w="3255"/>
        <w:gridCol w:w="2895"/>
        <w:gridCol w:w="2720"/>
      </w:tblGrid>
      <w:tr w:rsidR="00605050" w:rsidRPr="00D021B5" w:rsidTr="002A7B0E">
        <w:trPr>
          <w:trHeight w:val="2363"/>
        </w:trPr>
        <w:tc>
          <w:tcPr>
            <w:tcW w:w="3255" w:type="dxa"/>
          </w:tcPr>
          <w:p w:rsidR="00605050" w:rsidRPr="00D021B5" w:rsidRDefault="00605050" w:rsidP="00665285">
            <w:pPr>
              <w:overflowPunct/>
              <w:autoSpaceDE/>
              <w:autoSpaceDN/>
              <w:spacing w:line="0" w:lineRule="atLeast"/>
              <w:jc w:val="center"/>
              <w:rPr>
                <w:rFonts w:hAnsi="標楷體"/>
                <w:noProof/>
                <w:szCs w:val="32"/>
              </w:rPr>
            </w:pPr>
            <w:r w:rsidRPr="00D021B5">
              <w:rPr>
                <w:rFonts w:hAnsi="標楷體"/>
                <w:noProof/>
                <w:szCs w:val="32"/>
              </w:rPr>
              <w:drawing>
                <wp:inline distT="0" distB="0" distL="0" distR="0" wp14:anchorId="3A60363A" wp14:editId="180D108F">
                  <wp:extent cx="2402074" cy="1825293"/>
                  <wp:effectExtent l="2540" t="0" r="1270" b="1270"/>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_20221017_140847.jpg"/>
                          <pic:cNvPicPr/>
                        </pic:nvPicPr>
                        <pic:blipFill rotWithShape="1">
                          <a:blip r:embed="rId22" cstate="print">
                            <a:extLst>
                              <a:ext uri="{28A0092B-C50C-407E-A947-70E740481C1C}">
                                <a14:useLocalDpi xmlns:a14="http://schemas.microsoft.com/office/drawing/2010/main" val="0"/>
                              </a:ext>
                            </a:extLst>
                          </a:blip>
                          <a:srcRect r="25976"/>
                          <a:stretch/>
                        </pic:blipFill>
                        <pic:spPr bwMode="auto">
                          <a:xfrm rot="5400000">
                            <a:off x="0" y="0"/>
                            <a:ext cx="2435039" cy="1850342"/>
                          </a:xfrm>
                          <a:prstGeom prst="rect">
                            <a:avLst/>
                          </a:prstGeom>
                          <a:ln>
                            <a:noFill/>
                          </a:ln>
                          <a:extLst>
                            <a:ext uri="{53640926-AAD7-44D8-BBD7-CCE9431645EC}">
                              <a14:shadowObscured xmlns:a14="http://schemas.microsoft.com/office/drawing/2010/main"/>
                            </a:ext>
                          </a:extLst>
                        </pic:spPr>
                      </pic:pic>
                    </a:graphicData>
                  </a:graphic>
                </wp:inline>
              </w:drawing>
            </w:r>
          </w:p>
        </w:tc>
        <w:tc>
          <w:tcPr>
            <w:tcW w:w="2895" w:type="dxa"/>
          </w:tcPr>
          <w:p w:rsidR="00605050" w:rsidRPr="00D021B5" w:rsidRDefault="00605050" w:rsidP="00665285">
            <w:pPr>
              <w:overflowPunct/>
              <w:autoSpaceDE/>
              <w:autoSpaceDN/>
              <w:spacing w:line="0" w:lineRule="atLeast"/>
              <w:jc w:val="center"/>
              <w:rPr>
                <w:rFonts w:hAnsi="標楷體"/>
                <w:noProof/>
                <w:szCs w:val="32"/>
              </w:rPr>
            </w:pPr>
            <w:r w:rsidRPr="00D021B5">
              <w:rPr>
                <w:rFonts w:hAnsi="標楷體"/>
                <w:noProof/>
                <w:szCs w:val="32"/>
              </w:rPr>
              <w:drawing>
                <wp:inline distT="0" distB="0" distL="0" distR="0" wp14:anchorId="48410E59" wp14:editId="02D0425B">
                  <wp:extent cx="2397048" cy="1611364"/>
                  <wp:effectExtent l="0" t="7303" r="0" b="0"/>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_20221017_141132.jpg"/>
                          <pic:cNvPicPr/>
                        </pic:nvPicPr>
                        <pic:blipFill rotWithShape="1">
                          <a:blip r:embed="rId23" cstate="print">
                            <a:extLst>
                              <a:ext uri="{28A0092B-C50C-407E-A947-70E740481C1C}">
                                <a14:useLocalDpi xmlns:a14="http://schemas.microsoft.com/office/drawing/2010/main" val="0"/>
                              </a:ext>
                            </a:extLst>
                          </a:blip>
                          <a:srcRect l="8871" r="7453"/>
                          <a:stretch/>
                        </pic:blipFill>
                        <pic:spPr bwMode="auto">
                          <a:xfrm rot="5400000">
                            <a:off x="0" y="0"/>
                            <a:ext cx="2480931" cy="1667752"/>
                          </a:xfrm>
                          <a:prstGeom prst="rect">
                            <a:avLst/>
                          </a:prstGeom>
                          <a:ln>
                            <a:noFill/>
                          </a:ln>
                          <a:extLst>
                            <a:ext uri="{53640926-AAD7-44D8-BBD7-CCE9431645EC}">
                              <a14:shadowObscured xmlns:a14="http://schemas.microsoft.com/office/drawing/2010/main"/>
                            </a:ext>
                          </a:extLst>
                        </pic:spPr>
                      </pic:pic>
                    </a:graphicData>
                  </a:graphic>
                </wp:inline>
              </w:drawing>
            </w:r>
          </w:p>
        </w:tc>
        <w:tc>
          <w:tcPr>
            <w:tcW w:w="2720" w:type="dxa"/>
          </w:tcPr>
          <w:p w:rsidR="00605050" w:rsidRPr="00D021B5" w:rsidRDefault="002A7B0E" w:rsidP="00665285">
            <w:pPr>
              <w:overflowPunct/>
              <w:autoSpaceDE/>
              <w:autoSpaceDN/>
              <w:spacing w:line="0" w:lineRule="atLeast"/>
              <w:jc w:val="center"/>
              <w:rPr>
                <w:rFonts w:hAnsi="標楷體"/>
                <w:noProof/>
                <w:szCs w:val="32"/>
              </w:rPr>
            </w:pPr>
            <w:r w:rsidRPr="00D021B5">
              <w:rPr>
                <w:noProof/>
              </w:rPr>
              <w:drawing>
                <wp:inline distT="0" distB="0" distL="0" distR="0" wp14:anchorId="0CC04F8E" wp14:editId="48B8A79E">
                  <wp:extent cx="2394873" cy="1347105"/>
                  <wp:effectExtent l="9525" t="0" r="0" b="0"/>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_20221017_140347.jpg"/>
                          <pic:cNvPicPr/>
                        </pic:nvPicPr>
                        <pic:blipFill>
                          <a:blip r:embed="rId24" cstate="print">
                            <a:extLst>
                              <a:ext uri="{28A0092B-C50C-407E-A947-70E740481C1C}">
                                <a14:useLocalDpi xmlns:a14="http://schemas.microsoft.com/office/drawing/2010/main" val="0"/>
                              </a:ext>
                            </a:extLst>
                          </a:blip>
                          <a:stretch>
                            <a:fillRect/>
                          </a:stretch>
                        </pic:blipFill>
                        <pic:spPr>
                          <a:xfrm rot="5400000">
                            <a:off x="0" y="0"/>
                            <a:ext cx="2448463" cy="1377249"/>
                          </a:xfrm>
                          <a:prstGeom prst="rect">
                            <a:avLst/>
                          </a:prstGeom>
                        </pic:spPr>
                      </pic:pic>
                    </a:graphicData>
                  </a:graphic>
                </wp:inline>
              </w:drawing>
            </w:r>
          </w:p>
        </w:tc>
      </w:tr>
      <w:tr w:rsidR="002A7B0E" w:rsidRPr="00D021B5" w:rsidTr="002A7B0E">
        <w:trPr>
          <w:trHeight w:val="53"/>
        </w:trPr>
        <w:tc>
          <w:tcPr>
            <w:tcW w:w="3255" w:type="dxa"/>
          </w:tcPr>
          <w:p w:rsidR="006E1FF0" w:rsidRPr="00D021B5" w:rsidRDefault="002A7B0E" w:rsidP="002A7B0E">
            <w:pPr>
              <w:overflowPunct/>
              <w:autoSpaceDE/>
              <w:autoSpaceDN/>
              <w:spacing w:line="0" w:lineRule="atLeast"/>
              <w:ind w:leftChars="-34" w:left="-114" w:rightChars="-33" w:right="-112" w:hanging="2"/>
              <w:jc w:val="center"/>
              <w:rPr>
                <w:rFonts w:hAnsi="標楷體"/>
                <w:noProof/>
                <w:sz w:val="28"/>
                <w:szCs w:val="32"/>
              </w:rPr>
            </w:pPr>
            <w:r w:rsidRPr="00D021B5">
              <w:rPr>
                <w:rFonts w:hAnsi="標楷體" w:hint="eastAsia"/>
                <w:noProof/>
                <w:sz w:val="24"/>
                <w:szCs w:val="32"/>
              </w:rPr>
              <w:t>雙連坡檢疫所的走道外空間</w:t>
            </w:r>
          </w:p>
        </w:tc>
        <w:tc>
          <w:tcPr>
            <w:tcW w:w="5615" w:type="dxa"/>
            <w:gridSpan w:val="2"/>
          </w:tcPr>
          <w:p w:rsidR="006E1FF0" w:rsidRPr="00D021B5" w:rsidRDefault="002A7B0E" w:rsidP="00665285">
            <w:pPr>
              <w:overflowPunct/>
              <w:autoSpaceDE/>
              <w:autoSpaceDN/>
              <w:spacing w:line="0" w:lineRule="atLeast"/>
              <w:jc w:val="center"/>
              <w:rPr>
                <w:rFonts w:hAnsi="標楷體"/>
                <w:noProof/>
                <w:sz w:val="24"/>
                <w:szCs w:val="32"/>
              </w:rPr>
            </w:pPr>
            <w:r w:rsidRPr="00D021B5">
              <w:rPr>
                <w:rFonts w:hAnsi="標楷體" w:hint="eastAsia"/>
                <w:noProof/>
                <w:sz w:val="24"/>
                <w:szCs w:val="32"/>
              </w:rPr>
              <w:t>雙連坡檢疫所的房間內部</w:t>
            </w:r>
          </w:p>
        </w:tc>
      </w:tr>
    </w:tbl>
    <w:p w:rsidR="00421BFE" w:rsidRPr="00D021B5" w:rsidRDefault="00B22082" w:rsidP="00421BFE">
      <w:pPr>
        <w:pStyle w:val="a5"/>
        <w:ind w:left="907" w:hanging="907"/>
      </w:pPr>
      <w:r w:rsidRPr="00D021B5">
        <w:rPr>
          <w:rFonts w:hint="eastAsia"/>
        </w:rPr>
        <w:t>中央徵用</w:t>
      </w:r>
      <w:r w:rsidR="00421BFE" w:rsidRPr="00D021B5">
        <w:rPr>
          <w:rFonts w:hint="eastAsia"/>
        </w:rPr>
        <w:t>雙連坡</w:t>
      </w:r>
      <w:r w:rsidRPr="00D021B5">
        <w:rPr>
          <w:rFonts w:hint="eastAsia"/>
        </w:rPr>
        <w:t>檢疫所</w:t>
      </w:r>
    </w:p>
    <w:p w:rsidR="005B2A65" w:rsidRPr="00D021B5" w:rsidRDefault="00F80D0C" w:rsidP="001D1E81">
      <w:pPr>
        <w:pStyle w:val="3"/>
        <w:rPr>
          <w:rFonts w:hAnsi="標楷體"/>
        </w:rPr>
      </w:pPr>
      <w:r w:rsidRPr="00D021B5">
        <w:rPr>
          <w:rFonts w:hAnsi="標楷體" w:hint="eastAsia"/>
        </w:rPr>
        <w:t>中央徵用萬華檢疫所(</w:t>
      </w:r>
      <w:r w:rsidR="00D853FB">
        <w:rPr>
          <w:rFonts w:hAnsi="標楷體" w:hint="eastAsia"/>
        </w:rPr>
        <w:t>某飯店</w:t>
      </w:r>
      <w:r w:rsidRPr="00D021B5">
        <w:rPr>
          <w:rFonts w:hAnsi="標楷體" w:hint="eastAsia"/>
        </w:rPr>
        <w:t>)</w:t>
      </w:r>
    </w:p>
    <w:p w:rsidR="005B2A65" w:rsidRPr="00D021B5" w:rsidRDefault="005B2A65" w:rsidP="009376A9">
      <w:pPr>
        <w:pStyle w:val="4"/>
        <w:numPr>
          <w:ilvl w:val="3"/>
          <w:numId w:val="1"/>
        </w:numPr>
        <w:spacing w:afterLines="50" w:after="228"/>
        <w:ind w:leftChars="346" w:left="1684" w:hangingChars="149" w:hanging="507"/>
      </w:pPr>
      <w:r w:rsidRPr="00D021B5">
        <w:rPr>
          <w:rFonts w:hint="eastAsia"/>
        </w:rPr>
        <w:t>萬華檢疫所是111年4月新徵用，該飯店有新館及原館兩館，</w:t>
      </w:r>
      <w:proofErr w:type="gramStart"/>
      <w:r w:rsidR="005339BF" w:rsidRPr="00D021B5">
        <w:rPr>
          <w:rFonts w:hint="eastAsia"/>
        </w:rPr>
        <w:t>迄本案</w:t>
      </w:r>
      <w:proofErr w:type="gramEnd"/>
      <w:r w:rsidR="005339BF" w:rsidRPr="00D021B5">
        <w:rPr>
          <w:rFonts w:hint="eastAsia"/>
        </w:rPr>
        <w:t>履勘時，</w:t>
      </w:r>
      <w:proofErr w:type="gramStart"/>
      <w:r w:rsidRPr="00D021B5">
        <w:rPr>
          <w:rFonts w:hint="eastAsia"/>
        </w:rPr>
        <w:t>新館收</w:t>
      </w:r>
      <w:proofErr w:type="gramEnd"/>
      <w:r w:rsidRPr="00D021B5">
        <w:rPr>
          <w:rFonts w:hint="eastAsia"/>
        </w:rPr>
        <w:t>住</w:t>
      </w:r>
      <w:r w:rsidR="005339BF" w:rsidRPr="00D021B5">
        <w:rPr>
          <w:rFonts w:hint="eastAsia"/>
        </w:rPr>
        <w:t>的</w:t>
      </w:r>
      <w:proofErr w:type="gramStart"/>
      <w:r w:rsidR="005339BF" w:rsidRPr="00D021B5">
        <w:rPr>
          <w:rFonts w:hint="eastAsia"/>
        </w:rPr>
        <w:t>是</w:t>
      </w:r>
      <w:r w:rsidRPr="00D021B5">
        <w:rPr>
          <w:rFonts w:hint="eastAsia"/>
        </w:rPr>
        <w:t>無確</w:t>
      </w:r>
      <w:proofErr w:type="gramEnd"/>
      <w:r w:rsidRPr="00D021B5">
        <w:rPr>
          <w:rFonts w:hint="eastAsia"/>
        </w:rPr>
        <w:t>診之檢疫隔離者，原館則</w:t>
      </w:r>
      <w:r w:rsidR="005339BF" w:rsidRPr="00D021B5">
        <w:rPr>
          <w:rFonts w:hint="eastAsia"/>
        </w:rPr>
        <w:t>是以</w:t>
      </w:r>
      <w:proofErr w:type="gramStart"/>
      <w:r w:rsidRPr="00D021B5">
        <w:rPr>
          <w:rFonts w:hint="eastAsia"/>
        </w:rPr>
        <w:t>收住確</w:t>
      </w:r>
      <w:proofErr w:type="gramEnd"/>
      <w:r w:rsidRPr="00D021B5">
        <w:rPr>
          <w:rFonts w:hint="eastAsia"/>
        </w:rPr>
        <w:t>診者</w:t>
      </w:r>
      <w:r w:rsidR="0012738A" w:rsidRPr="00D021B5">
        <w:rPr>
          <w:rFonts w:hint="eastAsia"/>
        </w:rPr>
        <w:t>作為</w:t>
      </w:r>
      <w:r w:rsidR="005339BF" w:rsidRPr="00D021B5">
        <w:rPr>
          <w:rFonts w:hint="eastAsia"/>
        </w:rPr>
        <w:t>分流</w:t>
      </w:r>
      <w:r w:rsidRPr="00D021B5">
        <w:rPr>
          <w:rFonts w:hint="eastAsia"/>
        </w:rPr>
        <w:t>。</w:t>
      </w:r>
    </w:p>
    <w:tbl>
      <w:tblPr>
        <w:tblStyle w:val="af6"/>
        <w:tblW w:w="8870" w:type="dxa"/>
        <w:tblLook w:val="04A0" w:firstRow="1" w:lastRow="0" w:firstColumn="1" w:lastColumn="0" w:noHBand="0" w:noVBand="1"/>
      </w:tblPr>
      <w:tblGrid>
        <w:gridCol w:w="2956"/>
        <w:gridCol w:w="583"/>
        <w:gridCol w:w="2374"/>
        <w:gridCol w:w="2957"/>
      </w:tblGrid>
      <w:tr w:rsidR="009376A9" w:rsidRPr="00D021B5" w:rsidTr="00AE6E67">
        <w:trPr>
          <w:trHeight w:val="2735"/>
        </w:trPr>
        <w:tc>
          <w:tcPr>
            <w:tcW w:w="2956" w:type="dxa"/>
          </w:tcPr>
          <w:p w:rsidR="009376A9" w:rsidRPr="00D021B5" w:rsidRDefault="00E90684" w:rsidP="00665285">
            <w:pPr>
              <w:overflowPunct/>
              <w:autoSpaceDE/>
              <w:autoSpaceDN/>
              <w:spacing w:line="0" w:lineRule="atLeast"/>
              <w:jc w:val="center"/>
              <w:rPr>
                <w:rFonts w:hAnsi="標楷體"/>
                <w:sz w:val="28"/>
                <w:szCs w:val="32"/>
              </w:rPr>
            </w:pPr>
            <w:r w:rsidRPr="00E90684">
              <w:rPr>
                <w:rFonts w:hAnsi="標楷體"/>
                <w:noProof/>
                <w:sz w:val="28"/>
                <w:szCs w:val="32"/>
              </w:rPr>
              <w:drawing>
                <wp:inline distT="0" distB="0" distL="0" distR="0" wp14:anchorId="0F4DC101" wp14:editId="3FA33E48">
                  <wp:extent cx="1598279" cy="2118930"/>
                  <wp:effectExtent l="0" t="0" r="254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609833" cy="2134248"/>
                          </a:xfrm>
                          <a:prstGeom prst="rect">
                            <a:avLst/>
                          </a:prstGeom>
                        </pic:spPr>
                      </pic:pic>
                    </a:graphicData>
                  </a:graphic>
                </wp:inline>
              </w:drawing>
            </w:r>
          </w:p>
        </w:tc>
        <w:tc>
          <w:tcPr>
            <w:tcW w:w="2957" w:type="dxa"/>
            <w:gridSpan w:val="2"/>
          </w:tcPr>
          <w:p w:rsidR="009376A9" w:rsidRPr="00D021B5" w:rsidRDefault="009376A9" w:rsidP="00665285">
            <w:pPr>
              <w:overflowPunct/>
              <w:autoSpaceDE/>
              <w:autoSpaceDN/>
              <w:spacing w:line="0" w:lineRule="atLeast"/>
              <w:rPr>
                <w:rFonts w:hAnsi="標楷體"/>
                <w:noProof/>
                <w:sz w:val="28"/>
                <w:szCs w:val="32"/>
              </w:rPr>
            </w:pPr>
            <w:r w:rsidRPr="00D021B5">
              <w:rPr>
                <w:rFonts w:hAnsi="標楷體"/>
                <w:noProof/>
                <w:sz w:val="28"/>
                <w:szCs w:val="32"/>
              </w:rPr>
              <w:drawing>
                <wp:inline distT="0" distB="0" distL="0" distR="0" wp14:anchorId="1E63C3F2" wp14:editId="7460D6C7">
                  <wp:extent cx="2136965" cy="1602724"/>
                  <wp:effectExtent l="635" t="0" r="0"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20221019_110623.jpg"/>
                          <pic:cNvPicPr/>
                        </pic:nvPicPr>
                        <pic:blipFill>
                          <a:blip r:embed="rId26" cstate="print">
                            <a:extLst>
                              <a:ext uri="{28A0092B-C50C-407E-A947-70E740481C1C}">
                                <a14:useLocalDpi xmlns:a14="http://schemas.microsoft.com/office/drawing/2010/main" val="0"/>
                              </a:ext>
                            </a:extLst>
                          </a:blip>
                          <a:stretch>
                            <a:fillRect/>
                          </a:stretch>
                        </pic:blipFill>
                        <pic:spPr>
                          <a:xfrm rot="5400000">
                            <a:off x="0" y="0"/>
                            <a:ext cx="2164198" cy="1623149"/>
                          </a:xfrm>
                          <a:prstGeom prst="rect">
                            <a:avLst/>
                          </a:prstGeom>
                        </pic:spPr>
                      </pic:pic>
                    </a:graphicData>
                  </a:graphic>
                </wp:inline>
              </w:drawing>
            </w:r>
          </w:p>
        </w:tc>
        <w:tc>
          <w:tcPr>
            <w:tcW w:w="2957" w:type="dxa"/>
          </w:tcPr>
          <w:p w:rsidR="009376A9" w:rsidRPr="00D021B5" w:rsidRDefault="00AE6E67" w:rsidP="00665285">
            <w:pPr>
              <w:overflowPunct/>
              <w:autoSpaceDE/>
              <w:autoSpaceDN/>
              <w:spacing w:line="0" w:lineRule="atLeast"/>
              <w:rPr>
                <w:rFonts w:hAnsi="標楷體"/>
                <w:noProof/>
                <w:sz w:val="28"/>
                <w:szCs w:val="32"/>
              </w:rPr>
            </w:pPr>
            <w:r w:rsidRPr="00D021B5">
              <w:rPr>
                <w:rFonts w:hAnsi="標楷體"/>
                <w:noProof/>
                <w:sz w:val="28"/>
                <w:szCs w:val="32"/>
              </w:rPr>
              <w:drawing>
                <wp:inline distT="0" distB="0" distL="0" distR="0" wp14:anchorId="1415215A">
                  <wp:extent cx="1590777" cy="2121408"/>
                  <wp:effectExtent l="0" t="0" r="0"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99130" cy="2132547"/>
                          </a:xfrm>
                          <a:prstGeom prst="rect">
                            <a:avLst/>
                          </a:prstGeom>
                          <a:noFill/>
                        </pic:spPr>
                      </pic:pic>
                    </a:graphicData>
                  </a:graphic>
                </wp:inline>
              </w:drawing>
            </w:r>
          </w:p>
        </w:tc>
      </w:tr>
      <w:tr w:rsidR="009376A9" w:rsidRPr="00D021B5" w:rsidTr="00AE6E67">
        <w:trPr>
          <w:trHeight w:val="262"/>
        </w:trPr>
        <w:tc>
          <w:tcPr>
            <w:tcW w:w="5913" w:type="dxa"/>
            <w:gridSpan w:val="3"/>
          </w:tcPr>
          <w:p w:rsidR="009376A9" w:rsidRPr="00D021B5" w:rsidRDefault="009376A9" w:rsidP="001D1E81">
            <w:pPr>
              <w:overflowPunct/>
              <w:autoSpaceDE/>
              <w:autoSpaceDN/>
              <w:spacing w:line="0" w:lineRule="atLeast"/>
              <w:jc w:val="center"/>
              <w:rPr>
                <w:rFonts w:hAnsi="標楷體"/>
                <w:noProof/>
                <w:sz w:val="24"/>
                <w:szCs w:val="32"/>
              </w:rPr>
            </w:pPr>
            <w:r w:rsidRPr="00D021B5">
              <w:rPr>
                <w:rFonts w:hAnsi="標楷體" w:hint="eastAsia"/>
                <w:noProof/>
                <w:sz w:val="24"/>
                <w:szCs w:val="32"/>
              </w:rPr>
              <w:t>萬華檢疫所提供入住包，內容包括：毛巾、衛生紙、盥洗用品等</w:t>
            </w:r>
          </w:p>
        </w:tc>
        <w:tc>
          <w:tcPr>
            <w:tcW w:w="2957" w:type="dxa"/>
          </w:tcPr>
          <w:p w:rsidR="009376A9" w:rsidRPr="00D021B5" w:rsidRDefault="00AE6E67" w:rsidP="001323EB">
            <w:pPr>
              <w:overflowPunct/>
              <w:autoSpaceDE/>
              <w:autoSpaceDN/>
              <w:spacing w:line="0" w:lineRule="atLeast"/>
              <w:ind w:leftChars="-39" w:rightChars="-39" w:right="-133" w:hangingChars="51" w:hanging="133"/>
              <w:jc w:val="center"/>
              <w:rPr>
                <w:rFonts w:hAnsi="標楷體"/>
                <w:noProof/>
                <w:sz w:val="24"/>
                <w:szCs w:val="32"/>
              </w:rPr>
            </w:pPr>
            <w:r w:rsidRPr="00D021B5">
              <w:rPr>
                <w:rFonts w:hAnsi="標楷體" w:hint="eastAsia"/>
                <w:noProof/>
                <w:sz w:val="24"/>
                <w:szCs w:val="32"/>
              </w:rPr>
              <w:t>萬華檢疫所的走道外空間</w:t>
            </w:r>
          </w:p>
        </w:tc>
      </w:tr>
      <w:tr w:rsidR="001D1E81" w:rsidRPr="00D021B5" w:rsidTr="001D1E81">
        <w:trPr>
          <w:trHeight w:val="2735"/>
        </w:trPr>
        <w:tc>
          <w:tcPr>
            <w:tcW w:w="3539" w:type="dxa"/>
            <w:gridSpan w:val="2"/>
          </w:tcPr>
          <w:p w:rsidR="001D1E81" w:rsidRPr="00D021B5" w:rsidRDefault="00AE6E67" w:rsidP="001D1E81">
            <w:pPr>
              <w:overflowPunct/>
              <w:autoSpaceDE/>
              <w:autoSpaceDN/>
              <w:spacing w:line="0" w:lineRule="atLeast"/>
              <w:jc w:val="center"/>
              <w:rPr>
                <w:rFonts w:hAnsi="標楷體"/>
                <w:noProof/>
                <w:sz w:val="28"/>
                <w:szCs w:val="32"/>
              </w:rPr>
            </w:pPr>
            <w:r w:rsidRPr="00D021B5">
              <w:rPr>
                <w:rFonts w:hAnsi="標楷體"/>
                <w:noProof/>
                <w:sz w:val="28"/>
                <w:szCs w:val="32"/>
              </w:rPr>
              <w:lastRenderedPageBreak/>
              <w:drawing>
                <wp:inline distT="0" distB="0" distL="0" distR="0">
                  <wp:extent cx="2377084" cy="1782813"/>
                  <wp:effectExtent l="0" t="7620" r="0"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0221019_111400.jpg"/>
                          <pic:cNvPicPr/>
                        </pic:nvPicPr>
                        <pic:blipFill>
                          <a:blip r:embed="rId28" cstate="print">
                            <a:extLst>
                              <a:ext uri="{28A0092B-C50C-407E-A947-70E740481C1C}">
                                <a14:useLocalDpi xmlns:a14="http://schemas.microsoft.com/office/drawing/2010/main" val="0"/>
                              </a:ext>
                            </a:extLst>
                          </a:blip>
                          <a:stretch>
                            <a:fillRect/>
                          </a:stretch>
                        </pic:blipFill>
                        <pic:spPr>
                          <a:xfrm rot="5400000">
                            <a:off x="0" y="0"/>
                            <a:ext cx="2397040" cy="1797780"/>
                          </a:xfrm>
                          <a:prstGeom prst="rect">
                            <a:avLst/>
                          </a:prstGeom>
                        </pic:spPr>
                      </pic:pic>
                    </a:graphicData>
                  </a:graphic>
                </wp:inline>
              </w:drawing>
            </w:r>
          </w:p>
        </w:tc>
        <w:tc>
          <w:tcPr>
            <w:tcW w:w="5331" w:type="dxa"/>
            <w:gridSpan w:val="2"/>
          </w:tcPr>
          <w:p w:rsidR="001D1E81" w:rsidRPr="00D021B5" w:rsidRDefault="00072FE9" w:rsidP="001D1E81">
            <w:pPr>
              <w:overflowPunct/>
              <w:autoSpaceDE/>
              <w:autoSpaceDN/>
              <w:spacing w:line="0" w:lineRule="atLeast"/>
              <w:rPr>
                <w:rFonts w:hAnsi="標楷體"/>
                <w:noProof/>
                <w:sz w:val="28"/>
                <w:szCs w:val="32"/>
              </w:rPr>
            </w:pPr>
            <w:r w:rsidRPr="00072FE9">
              <w:rPr>
                <w:rFonts w:hAnsi="標楷體"/>
                <w:noProof/>
                <w:sz w:val="28"/>
                <w:szCs w:val="32"/>
              </w:rPr>
              <w:drawing>
                <wp:inline distT="0" distB="0" distL="0" distR="0" wp14:anchorId="2635D569" wp14:editId="627A8616">
                  <wp:extent cx="2151432" cy="2328262"/>
                  <wp:effectExtent l="0" t="0" r="127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194732" cy="2375121"/>
                          </a:xfrm>
                          <a:prstGeom prst="rect">
                            <a:avLst/>
                          </a:prstGeom>
                        </pic:spPr>
                      </pic:pic>
                    </a:graphicData>
                  </a:graphic>
                </wp:inline>
              </w:drawing>
            </w:r>
          </w:p>
        </w:tc>
      </w:tr>
      <w:tr w:rsidR="001D1E81" w:rsidRPr="00D021B5" w:rsidTr="00665285">
        <w:trPr>
          <w:trHeight w:val="75"/>
        </w:trPr>
        <w:tc>
          <w:tcPr>
            <w:tcW w:w="8870" w:type="dxa"/>
            <w:gridSpan w:val="4"/>
          </w:tcPr>
          <w:p w:rsidR="001D1E81" w:rsidRPr="00D021B5" w:rsidRDefault="001D1E81" w:rsidP="002A7B0E">
            <w:pPr>
              <w:overflowPunct/>
              <w:autoSpaceDE/>
              <w:autoSpaceDN/>
              <w:spacing w:line="0" w:lineRule="atLeast"/>
              <w:jc w:val="center"/>
              <w:rPr>
                <w:rFonts w:hAnsi="標楷體"/>
                <w:noProof/>
                <w:sz w:val="28"/>
                <w:szCs w:val="32"/>
              </w:rPr>
            </w:pPr>
            <w:r w:rsidRPr="00D021B5">
              <w:rPr>
                <w:rFonts w:hAnsi="標楷體" w:hint="eastAsia"/>
                <w:noProof/>
                <w:sz w:val="24"/>
                <w:szCs w:val="32"/>
              </w:rPr>
              <w:t>萬華檢疫所的房間內</w:t>
            </w:r>
            <w:r w:rsidR="00AE6E67" w:rsidRPr="00D021B5">
              <w:rPr>
                <w:rFonts w:hAnsi="標楷體" w:hint="eastAsia"/>
                <w:noProof/>
                <w:sz w:val="24"/>
                <w:szCs w:val="32"/>
              </w:rPr>
              <w:t>與盥洗空間</w:t>
            </w:r>
          </w:p>
        </w:tc>
      </w:tr>
    </w:tbl>
    <w:p w:rsidR="001D1E81" w:rsidRPr="00D021B5" w:rsidRDefault="009376A9" w:rsidP="001D1E81">
      <w:pPr>
        <w:pStyle w:val="a5"/>
        <w:ind w:left="907" w:hanging="907"/>
      </w:pPr>
      <w:r w:rsidRPr="00D021B5">
        <w:rPr>
          <w:rFonts w:hint="eastAsia"/>
        </w:rPr>
        <w:t>中央徵用</w:t>
      </w:r>
      <w:r w:rsidR="001D1E81" w:rsidRPr="00D021B5">
        <w:rPr>
          <w:rFonts w:hint="eastAsia"/>
        </w:rPr>
        <w:t>萬華檢疫所</w:t>
      </w:r>
    </w:p>
    <w:p w:rsidR="00D46911" w:rsidRPr="00D021B5" w:rsidRDefault="005B2A65" w:rsidP="005B2A65">
      <w:pPr>
        <w:pStyle w:val="4"/>
        <w:numPr>
          <w:ilvl w:val="3"/>
          <w:numId w:val="1"/>
        </w:numPr>
        <w:spacing w:afterLines="50" w:after="228"/>
        <w:ind w:leftChars="346" w:left="1684" w:hangingChars="149" w:hanging="507"/>
      </w:pPr>
      <w:r w:rsidRPr="00D021B5">
        <w:rPr>
          <w:rFonts w:hint="eastAsia"/>
        </w:rPr>
        <w:t>本案履</w:t>
      </w:r>
      <w:proofErr w:type="gramStart"/>
      <w:r w:rsidRPr="00D021B5">
        <w:rPr>
          <w:rFonts w:hint="eastAsia"/>
        </w:rPr>
        <w:t>勘</w:t>
      </w:r>
      <w:proofErr w:type="gramEnd"/>
      <w:r w:rsidRPr="00D021B5">
        <w:rPr>
          <w:rFonts w:hint="eastAsia"/>
        </w:rPr>
        <w:t>時適逢有住民親友親送物資到所，安全組人員檢視後，退回水果請親友帶回；檢疫所人員向本院說明，因為住民沒有水果刀，無法食用送入的水果，所以退回。</w:t>
      </w:r>
    </w:p>
    <w:tbl>
      <w:tblPr>
        <w:tblStyle w:val="af6"/>
        <w:tblW w:w="8870" w:type="dxa"/>
        <w:tblLook w:val="04A0" w:firstRow="1" w:lastRow="0" w:firstColumn="1" w:lastColumn="0" w:noHBand="0" w:noVBand="1"/>
      </w:tblPr>
      <w:tblGrid>
        <w:gridCol w:w="4435"/>
        <w:gridCol w:w="4435"/>
      </w:tblGrid>
      <w:tr w:rsidR="00421BFE" w:rsidRPr="00D021B5" w:rsidTr="00665285">
        <w:trPr>
          <w:trHeight w:val="2735"/>
        </w:trPr>
        <w:tc>
          <w:tcPr>
            <w:tcW w:w="4435" w:type="dxa"/>
          </w:tcPr>
          <w:p w:rsidR="00421BFE" w:rsidRPr="00D021B5" w:rsidRDefault="00EB2C13" w:rsidP="00665285">
            <w:pPr>
              <w:overflowPunct/>
              <w:autoSpaceDE/>
              <w:autoSpaceDN/>
              <w:spacing w:line="0" w:lineRule="atLeast"/>
              <w:jc w:val="center"/>
              <w:rPr>
                <w:rFonts w:hAnsi="標楷體"/>
                <w:sz w:val="28"/>
                <w:szCs w:val="32"/>
              </w:rPr>
            </w:pPr>
            <w:r w:rsidRPr="00EB2C13">
              <w:rPr>
                <w:rFonts w:hAnsi="標楷體"/>
                <w:noProof/>
                <w:sz w:val="28"/>
                <w:szCs w:val="32"/>
              </w:rPr>
              <w:drawing>
                <wp:inline distT="0" distB="0" distL="0" distR="0" wp14:anchorId="051DBC5D" wp14:editId="249C851B">
                  <wp:extent cx="2623359" cy="3465499"/>
                  <wp:effectExtent l="0" t="0" r="5715" b="1905"/>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639593" cy="3486945"/>
                          </a:xfrm>
                          <a:prstGeom prst="rect">
                            <a:avLst/>
                          </a:prstGeom>
                        </pic:spPr>
                      </pic:pic>
                    </a:graphicData>
                  </a:graphic>
                </wp:inline>
              </w:drawing>
            </w:r>
          </w:p>
        </w:tc>
        <w:tc>
          <w:tcPr>
            <w:tcW w:w="4435" w:type="dxa"/>
          </w:tcPr>
          <w:p w:rsidR="00421BFE" w:rsidRPr="00D021B5" w:rsidRDefault="00EB2C13" w:rsidP="00665285">
            <w:pPr>
              <w:overflowPunct/>
              <w:autoSpaceDE/>
              <w:autoSpaceDN/>
              <w:spacing w:line="0" w:lineRule="atLeast"/>
              <w:rPr>
                <w:rFonts w:hAnsi="標楷體"/>
                <w:noProof/>
                <w:sz w:val="28"/>
                <w:szCs w:val="32"/>
              </w:rPr>
            </w:pPr>
            <w:r w:rsidRPr="00EB2C13">
              <w:rPr>
                <w:rFonts w:hAnsi="標楷體"/>
                <w:noProof/>
                <w:sz w:val="28"/>
                <w:szCs w:val="32"/>
              </w:rPr>
              <w:drawing>
                <wp:inline distT="0" distB="0" distL="0" distR="0" wp14:anchorId="653DA96E" wp14:editId="1095248C">
                  <wp:extent cx="2570629" cy="3417495"/>
                  <wp:effectExtent l="0" t="0" r="127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581508" cy="3431958"/>
                          </a:xfrm>
                          <a:prstGeom prst="rect">
                            <a:avLst/>
                          </a:prstGeom>
                        </pic:spPr>
                      </pic:pic>
                    </a:graphicData>
                  </a:graphic>
                </wp:inline>
              </w:drawing>
            </w:r>
          </w:p>
        </w:tc>
      </w:tr>
      <w:tr w:rsidR="00421BFE" w:rsidRPr="00D021B5" w:rsidTr="00665285">
        <w:trPr>
          <w:trHeight w:val="75"/>
        </w:trPr>
        <w:tc>
          <w:tcPr>
            <w:tcW w:w="4435" w:type="dxa"/>
          </w:tcPr>
          <w:p w:rsidR="00421BFE" w:rsidRPr="00D021B5" w:rsidRDefault="00421BFE" w:rsidP="00665285">
            <w:pPr>
              <w:overflowPunct/>
              <w:autoSpaceDE/>
              <w:autoSpaceDN/>
              <w:spacing w:line="0" w:lineRule="atLeast"/>
              <w:jc w:val="center"/>
              <w:rPr>
                <w:rFonts w:hAnsi="標楷體"/>
                <w:noProof/>
                <w:sz w:val="24"/>
                <w:szCs w:val="32"/>
              </w:rPr>
            </w:pPr>
            <w:r w:rsidRPr="00D021B5">
              <w:rPr>
                <w:rFonts w:hAnsi="標楷體" w:hint="eastAsia"/>
                <w:noProof/>
                <w:sz w:val="24"/>
                <w:szCs w:val="32"/>
              </w:rPr>
              <w:t>住民入住時行李檢查流程及禁止攜入物品說明</w:t>
            </w:r>
          </w:p>
        </w:tc>
        <w:tc>
          <w:tcPr>
            <w:tcW w:w="4435" w:type="dxa"/>
          </w:tcPr>
          <w:p w:rsidR="00421BFE" w:rsidRPr="00D021B5" w:rsidRDefault="00421BFE" w:rsidP="00665285">
            <w:pPr>
              <w:overflowPunct/>
              <w:autoSpaceDE/>
              <w:autoSpaceDN/>
              <w:spacing w:line="0" w:lineRule="atLeast"/>
              <w:jc w:val="center"/>
              <w:rPr>
                <w:rFonts w:hAnsi="標楷體"/>
                <w:noProof/>
                <w:sz w:val="24"/>
                <w:szCs w:val="32"/>
              </w:rPr>
            </w:pPr>
            <w:r w:rsidRPr="00D021B5">
              <w:rPr>
                <w:rFonts w:hAnsi="標楷體" w:hint="eastAsia"/>
                <w:noProof/>
                <w:sz w:val="24"/>
                <w:szCs w:val="32"/>
              </w:rPr>
              <w:t>親友送入物資，安全組人員當場確認，退回水果請親友攜回</w:t>
            </w:r>
          </w:p>
        </w:tc>
      </w:tr>
    </w:tbl>
    <w:p w:rsidR="00421BFE" w:rsidRPr="00D021B5" w:rsidRDefault="00421BFE" w:rsidP="00421BFE">
      <w:pPr>
        <w:pStyle w:val="a5"/>
        <w:ind w:left="907" w:hanging="907"/>
      </w:pPr>
      <w:r w:rsidRPr="00D021B5">
        <w:rPr>
          <w:rFonts w:hint="eastAsia"/>
        </w:rPr>
        <w:t>萬華檢疫所對送入物資進行安全檢查</w:t>
      </w:r>
    </w:p>
    <w:p w:rsidR="003E794B" w:rsidRPr="00D021B5" w:rsidRDefault="00F80D0C" w:rsidP="00761D5A">
      <w:pPr>
        <w:pStyle w:val="3"/>
      </w:pPr>
      <w:r w:rsidRPr="00D021B5">
        <w:rPr>
          <w:rFonts w:hAnsi="標楷體" w:hint="eastAsia"/>
        </w:rPr>
        <w:lastRenderedPageBreak/>
        <w:t>臺北市政府徵用之安心檢疫所(</w:t>
      </w:r>
      <w:r w:rsidR="0008354B">
        <w:rPr>
          <w:rFonts w:hAnsi="標楷體" w:hint="eastAsia"/>
        </w:rPr>
        <w:t>某</w:t>
      </w:r>
      <w:r w:rsidR="007D5C7B" w:rsidRPr="00D021B5">
        <w:rPr>
          <w:rFonts w:hAnsi="標楷體" w:hint="eastAsia"/>
        </w:rPr>
        <w:t>青年</w:t>
      </w:r>
      <w:r w:rsidRPr="00D021B5">
        <w:rPr>
          <w:rFonts w:hAnsi="標楷體" w:hint="eastAsia"/>
        </w:rPr>
        <w:t>活動中心)</w:t>
      </w:r>
    </w:p>
    <w:p w:rsidR="007D5C7B" w:rsidRPr="00D021B5" w:rsidRDefault="007D5C7B" w:rsidP="007D5C7B">
      <w:pPr>
        <w:pStyle w:val="4"/>
        <w:numPr>
          <w:ilvl w:val="3"/>
          <w:numId w:val="1"/>
        </w:numPr>
        <w:ind w:leftChars="346" w:left="1677" w:hangingChars="147" w:hanging="500"/>
      </w:pPr>
      <w:r w:rsidRPr="00D021B5">
        <w:rPr>
          <w:rFonts w:hint="eastAsia"/>
        </w:rPr>
        <w:t>109年3月</w:t>
      </w:r>
      <w:r w:rsidR="001D10C4" w:rsidRPr="00D021B5">
        <w:rPr>
          <w:rFonts w:hint="eastAsia"/>
        </w:rPr>
        <w:t>23日</w:t>
      </w:r>
      <w:r w:rsidRPr="00D021B5">
        <w:rPr>
          <w:rFonts w:hint="eastAsia"/>
        </w:rPr>
        <w:t>被徵用為臺北市安心檢疫所，迄110年4月止已服務超過4千名從國外返</w:t>
      </w:r>
      <w:proofErr w:type="gramStart"/>
      <w:r w:rsidRPr="00D021B5">
        <w:rPr>
          <w:rFonts w:hint="eastAsia"/>
        </w:rPr>
        <w:t>臺</w:t>
      </w:r>
      <w:proofErr w:type="gramEnd"/>
      <w:r w:rsidRPr="00D021B5">
        <w:rPr>
          <w:rFonts w:hint="eastAsia"/>
        </w:rPr>
        <w:t>的國人進行居家檢疫，並承接如109年12月</w:t>
      </w:r>
      <w:r w:rsidR="00B75319">
        <w:rPr>
          <w:rFonts w:hint="eastAsia"/>
        </w:rPr>
        <w:t>某國外</w:t>
      </w:r>
      <w:r w:rsidRPr="00D021B5">
        <w:rPr>
          <w:rFonts w:hint="eastAsia"/>
        </w:rPr>
        <w:t>古典芭蕾舞團來臺演出前爆發團員確診、110年4月大安區某防疫旅館半夜發生火警、110年5月和平醫院急診室爆發有數名</w:t>
      </w:r>
      <w:proofErr w:type="gramStart"/>
      <w:r w:rsidRPr="00D021B5">
        <w:rPr>
          <w:rFonts w:hint="eastAsia"/>
        </w:rPr>
        <w:t>醫護人員與確診</w:t>
      </w:r>
      <w:proofErr w:type="gramEnd"/>
      <w:r w:rsidRPr="00D021B5">
        <w:rPr>
          <w:rFonts w:hint="eastAsia"/>
        </w:rPr>
        <w:t>病患有接觸等緊急事件，都收住於安心檢疫所。</w:t>
      </w:r>
    </w:p>
    <w:p w:rsidR="007D5C7B" w:rsidRPr="00D021B5" w:rsidRDefault="007D5C7B" w:rsidP="00B01737">
      <w:pPr>
        <w:pStyle w:val="4"/>
        <w:numPr>
          <w:ilvl w:val="3"/>
          <w:numId w:val="1"/>
        </w:numPr>
        <w:spacing w:afterLines="50" w:after="228"/>
        <w:ind w:leftChars="346" w:left="1677" w:hangingChars="147" w:hanging="500"/>
      </w:pPr>
      <w:r w:rsidRPr="00D021B5">
        <w:rPr>
          <w:rFonts w:hint="eastAsia"/>
        </w:rPr>
        <w:t>110年5月</w:t>
      </w:r>
      <w:proofErr w:type="gramStart"/>
      <w:r w:rsidRPr="00D021B5">
        <w:rPr>
          <w:rFonts w:hint="eastAsia"/>
        </w:rPr>
        <w:t>疫情再</w:t>
      </w:r>
      <w:proofErr w:type="gramEnd"/>
      <w:r w:rsidRPr="00D021B5">
        <w:rPr>
          <w:rFonts w:hint="eastAsia"/>
        </w:rPr>
        <w:t>起，確診人</w:t>
      </w:r>
      <w:r w:rsidR="002217F7" w:rsidRPr="00D021B5">
        <w:rPr>
          <w:rFonts w:hint="eastAsia"/>
        </w:rPr>
        <w:t>數</w:t>
      </w:r>
      <w:r w:rsidRPr="00D021B5">
        <w:rPr>
          <w:rFonts w:hint="eastAsia"/>
        </w:rPr>
        <w:t>短時間</w:t>
      </w:r>
      <w:r w:rsidR="002217F7" w:rsidRPr="00D021B5">
        <w:rPr>
          <w:rFonts w:hint="eastAsia"/>
        </w:rPr>
        <w:t>急遽增加，</w:t>
      </w:r>
      <w:r w:rsidRPr="00D021B5">
        <w:rPr>
          <w:rFonts w:hint="eastAsia"/>
        </w:rPr>
        <w:t>塞滿全臺各大醫院的負壓病房，醫療量能幾近崩潰，臺北市政府</w:t>
      </w:r>
      <w:r w:rsidR="002217F7" w:rsidRPr="00D021B5">
        <w:rPr>
          <w:rFonts w:hint="eastAsia"/>
        </w:rPr>
        <w:t>遂</w:t>
      </w:r>
      <w:r w:rsidRPr="00D021B5">
        <w:rPr>
          <w:rFonts w:hint="eastAsia"/>
        </w:rPr>
        <w:t>將劍潭「臺北市安心檢疫所」轉為「加強版集中檢疫所」，100%</w:t>
      </w:r>
      <w:proofErr w:type="gramStart"/>
      <w:r w:rsidRPr="00D021B5">
        <w:rPr>
          <w:rFonts w:hint="eastAsia"/>
        </w:rPr>
        <w:t>收治確</w:t>
      </w:r>
      <w:proofErr w:type="gramEnd"/>
      <w:r w:rsidRPr="00D021B5">
        <w:rPr>
          <w:rFonts w:hint="eastAsia"/>
        </w:rPr>
        <w:t>診民眾。</w:t>
      </w:r>
    </w:p>
    <w:p w:rsidR="007D5C7B" w:rsidRPr="00D021B5" w:rsidRDefault="00317019" w:rsidP="00B01737">
      <w:pPr>
        <w:pStyle w:val="4"/>
        <w:numPr>
          <w:ilvl w:val="3"/>
          <w:numId w:val="1"/>
        </w:numPr>
        <w:spacing w:afterLines="50" w:after="228"/>
        <w:ind w:leftChars="346" w:left="1684" w:hangingChars="149" w:hanging="507"/>
      </w:pPr>
      <w:r w:rsidRPr="00D021B5">
        <w:rPr>
          <w:rFonts w:hint="eastAsia"/>
        </w:rPr>
        <w:t>訪談摘</w:t>
      </w:r>
      <w:r w:rsidR="007D5C7B" w:rsidRPr="00D021B5">
        <w:rPr>
          <w:rFonts w:hint="eastAsia"/>
        </w:rPr>
        <w:t>要</w:t>
      </w:r>
    </w:p>
    <w:p w:rsidR="00B01737" w:rsidRPr="00D021B5" w:rsidRDefault="00B01737" w:rsidP="00A71D6B">
      <w:pPr>
        <w:pStyle w:val="af7"/>
        <w:overflowPunct/>
        <w:autoSpaceDE/>
        <w:autoSpaceDN/>
        <w:spacing w:beforeLines="50" w:before="228" w:line="0" w:lineRule="atLeast"/>
        <w:ind w:leftChars="0" w:left="700" w:firstLine="7"/>
        <w:rPr>
          <w:rFonts w:asciiTheme="minorEastAsia" w:eastAsiaTheme="minorEastAsia" w:hAnsiTheme="minorEastAsia"/>
          <w:sz w:val="24"/>
          <w:szCs w:val="32"/>
        </w:rPr>
      </w:pPr>
      <w:r w:rsidRPr="00D021B5">
        <w:rPr>
          <w:rFonts w:asciiTheme="minorEastAsia" w:eastAsiaTheme="minorEastAsia" w:hAnsiTheme="minorEastAsia" w:hint="eastAsia"/>
          <w:sz w:val="24"/>
          <w:szCs w:val="32"/>
        </w:rPr>
        <w:t>「管制攜帶物品裡面，像是生冷食品是我們自己加的，是因為這裡的房間房型，並不是</w:t>
      </w:r>
      <w:proofErr w:type="gramStart"/>
      <w:r w:rsidRPr="00D021B5">
        <w:rPr>
          <w:rFonts w:asciiTheme="minorEastAsia" w:eastAsiaTheme="minorEastAsia" w:hAnsiTheme="minorEastAsia" w:hint="eastAsia"/>
          <w:sz w:val="24"/>
          <w:szCs w:val="32"/>
        </w:rPr>
        <w:t>每間房型</w:t>
      </w:r>
      <w:proofErr w:type="gramEnd"/>
      <w:r w:rsidRPr="00D021B5">
        <w:rPr>
          <w:rFonts w:asciiTheme="minorEastAsia" w:eastAsiaTheme="minorEastAsia" w:hAnsiTheme="minorEastAsia" w:hint="eastAsia"/>
          <w:sz w:val="24"/>
          <w:szCs w:val="32"/>
        </w:rPr>
        <w:t>都有冰箱」</w:t>
      </w:r>
      <w:r w:rsidR="00A71D6B" w:rsidRPr="00D021B5">
        <w:rPr>
          <w:rFonts w:asciiTheme="minorEastAsia" w:eastAsiaTheme="minorEastAsia" w:hAnsiTheme="minorEastAsia" w:hint="eastAsia"/>
          <w:sz w:val="24"/>
          <w:szCs w:val="32"/>
        </w:rPr>
        <w:t>、「其他類也是我們自己列的」、「(加上額外的限制)不用送臺北市政府」</w:t>
      </w:r>
      <w:r w:rsidR="00317019" w:rsidRPr="00D021B5">
        <w:rPr>
          <w:rFonts w:asciiTheme="minorEastAsia" w:eastAsiaTheme="minorEastAsia" w:hAnsiTheme="minorEastAsia" w:hint="eastAsia"/>
          <w:sz w:val="24"/>
          <w:szCs w:val="32"/>
        </w:rPr>
        <w:t>。</w:t>
      </w:r>
    </w:p>
    <w:p w:rsidR="00A71D6B" w:rsidRPr="00D021B5" w:rsidRDefault="00A71D6B" w:rsidP="00A71D6B">
      <w:pPr>
        <w:pStyle w:val="af7"/>
        <w:overflowPunct/>
        <w:autoSpaceDE/>
        <w:autoSpaceDN/>
        <w:spacing w:beforeLines="50" w:before="228" w:line="0" w:lineRule="atLeast"/>
        <w:ind w:leftChars="0" w:left="700" w:firstLine="7"/>
        <w:rPr>
          <w:rFonts w:asciiTheme="minorEastAsia" w:eastAsiaTheme="minorEastAsia" w:hAnsiTheme="minorEastAsia"/>
          <w:sz w:val="24"/>
          <w:szCs w:val="32"/>
        </w:rPr>
      </w:pPr>
      <w:r w:rsidRPr="00D021B5">
        <w:rPr>
          <w:rFonts w:asciiTheme="minorEastAsia" w:eastAsiaTheme="minorEastAsia" w:hAnsiTheme="minorEastAsia" w:hint="eastAsia"/>
          <w:sz w:val="24"/>
          <w:szCs w:val="32"/>
        </w:rPr>
        <w:t>「因為要來入住的人，我們都有事先通知，所以他們都知道有這樣的規定才入住，沒有不同意的」、「制度是死的，但我們還是保持彈性，可以送入但我們要檢查，要符合這裡的規定」</w:t>
      </w:r>
      <w:r w:rsidR="00317019" w:rsidRPr="00D021B5">
        <w:rPr>
          <w:rFonts w:asciiTheme="minorEastAsia" w:eastAsiaTheme="minorEastAsia" w:hAnsiTheme="minorEastAsia" w:hint="eastAsia"/>
          <w:sz w:val="24"/>
          <w:szCs w:val="32"/>
        </w:rPr>
        <w:t>。</w:t>
      </w:r>
    </w:p>
    <w:p w:rsidR="00A71D6B" w:rsidRPr="00D021B5" w:rsidRDefault="00A71D6B" w:rsidP="00A71D6B">
      <w:pPr>
        <w:pStyle w:val="af7"/>
        <w:overflowPunct/>
        <w:autoSpaceDE/>
        <w:autoSpaceDN/>
        <w:spacing w:beforeLines="50" w:before="228" w:line="0" w:lineRule="atLeast"/>
        <w:ind w:leftChars="0" w:left="700" w:firstLine="7"/>
        <w:rPr>
          <w:rFonts w:asciiTheme="minorEastAsia" w:eastAsiaTheme="minorEastAsia" w:hAnsiTheme="minorEastAsia"/>
          <w:sz w:val="24"/>
          <w:szCs w:val="32"/>
        </w:rPr>
      </w:pPr>
      <w:r w:rsidRPr="00D021B5">
        <w:rPr>
          <w:rFonts w:asciiTheme="minorEastAsia" w:eastAsiaTheme="minorEastAsia" w:hAnsiTheme="minorEastAsia" w:hint="eastAsia"/>
          <w:sz w:val="24"/>
          <w:szCs w:val="32"/>
        </w:rPr>
        <w:t>「我們也是依中央（工作指引），在可接受的範圍內調整」、「我們這裡沒有限制，親人可以送物資，像U</w:t>
      </w:r>
      <w:r w:rsidR="00A0284C" w:rsidRPr="00D021B5">
        <w:rPr>
          <w:rFonts w:asciiTheme="minorEastAsia" w:eastAsiaTheme="minorEastAsia" w:hAnsiTheme="minorEastAsia" w:hint="eastAsia"/>
          <w:sz w:val="24"/>
          <w:szCs w:val="32"/>
        </w:rPr>
        <w:t>b</w:t>
      </w:r>
      <w:r w:rsidR="00A0284C" w:rsidRPr="00D021B5">
        <w:rPr>
          <w:rFonts w:asciiTheme="minorEastAsia" w:eastAsiaTheme="minorEastAsia" w:hAnsiTheme="minorEastAsia"/>
          <w:sz w:val="24"/>
          <w:szCs w:val="32"/>
        </w:rPr>
        <w:t>er</w:t>
      </w:r>
      <w:r w:rsidRPr="00D021B5">
        <w:rPr>
          <w:rFonts w:asciiTheme="minorEastAsia" w:eastAsiaTheme="minorEastAsia" w:hAnsiTheme="minorEastAsia" w:hint="eastAsia"/>
          <w:sz w:val="24"/>
          <w:szCs w:val="32"/>
        </w:rPr>
        <w:t>等外送平台的也可以」</w:t>
      </w:r>
      <w:r w:rsidR="00317019" w:rsidRPr="00D021B5">
        <w:rPr>
          <w:rFonts w:asciiTheme="minorEastAsia" w:eastAsiaTheme="minorEastAsia" w:hAnsiTheme="minorEastAsia" w:hint="eastAsia"/>
          <w:sz w:val="24"/>
          <w:szCs w:val="32"/>
        </w:rPr>
        <w:t>。</w:t>
      </w:r>
    </w:p>
    <w:p w:rsidR="00A71D6B" w:rsidRPr="00D021B5" w:rsidRDefault="00A71D6B" w:rsidP="00A71D6B">
      <w:pPr>
        <w:pStyle w:val="af7"/>
        <w:overflowPunct/>
        <w:autoSpaceDE/>
        <w:autoSpaceDN/>
        <w:spacing w:beforeLines="50" w:before="228" w:line="0" w:lineRule="atLeast"/>
        <w:ind w:leftChars="0" w:left="700" w:firstLine="7"/>
        <w:rPr>
          <w:rFonts w:asciiTheme="minorEastAsia" w:eastAsiaTheme="minorEastAsia" w:hAnsiTheme="minorEastAsia"/>
          <w:sz w:val="24"/>
          <w:szCs w:val="32"/>
        </w:rPr>
      </w:pPr>
      <w:r w:rsidRPr="00D021B5">
        <w:rPr>
          <w:rFonts w:asciiTheme="minorEastAsia" w:eastAsiaTheme="minorEastAsia" w:hAnsiTheme="minorEastAsia" w:hint="eastAsia"/>
          <w:sz w:val="24"/>
          <w:szCs w:val="32"/>
        </w:rPr>
        <w:t>「109年時曾收住1名知覺失調病患，但因為沒有病識感，所以我們在安全維護上，需要增加人力及加強管理」</w:t>
      </w:r>
      <w:r w:rsidR="00317019" w:rsidRPr="00D021B5">
        <w:rPr>
          <w:rFonts w:asciiTheme="minorEastAsia" w:eastAsiaTheme="minorEastAsia" w:hAnsiTheme="minorEastAsia" w:hint="eastAsia"/>
          <w:sz w:val="24"/>
          <w:szCs w:val="32"/>
        </w:rPr>
        <w:t>。</w:t>
      </w:r>
    </w:p>
    <w:p w:rsidR="00B01737" w:rsidRPr="00D021B5" w:rsidRDefault="00A71D6B" w:rsidP="00A71D6B">
      <w:pPr>
        <w:pStyle w:val="af7"/>
        <w:overflowPunct/>
        <w:autoSpaceDE/>
        <w:autoSpaceDN/>
        <w:spacing w:beforeLines="50" w:before="228" w:afterLines="50" w:after="228" w:line="0" w:lineRule="atLeast"/>
        <w:ind w:leftChars="0" w:left="697" w:firstLine="6"/>
        <w:rPr>
          <w:rFonts w:asciiTheme="minorEastAsia" w:eastAsiaTheme="minorEastAsia" w:hAnsiTheme="minorEastAsia"/>
          <w:sz w:val="24"/>
          <w:szCs w:val="32"/>
        </w:rPr>
      </w:pPr>
      <w:r w:rsidRPr="00D021B5">
        <w:rPr>
          <w:rFonts w:asciiTheme="minorEastAsia" w:eastAsiaTheme="minorEastAsia" w:hAnsiTheme="minorEastAsia" w:hint="eastAsia"/>
          <w:sz w:val="24"/>
          <w:szCs w:val="32"/>
        </w:rPr>
        <w:t>「入住時我們就會提供像是溫度計、口罩、</w:t>
      </w:r>
      <w:proofErr w:type="gramStart"/>
      <w:r w:rsidRPr="00D021B5">
        <w:rPr>
          <w:rFonts w:asciiTheme="minorEastAsia" w:eastAsiaTheme="minorEastAsia" w:hAnsiTheme="minorEastAsia" w:hint="eastAsia"/>
          <w:sz w:val="24"/>
          <w:szCs w:val="32"/>
        </w:rPr>
        <w:t>血氧機等</w:t>
      </w:r>
      <w:proofErr w:type="gramEnd"/>
      <w:r w:rsidRPr="00D021B5">
        <w:rPr>
          <w:rFonts w:asciiTheme="minorEastAsia" w:eastAsiaTheme="minorEastAsia" w:hAnsiTheme="minorEastAsia" w:hint="eastAsia"/>
          <w:sz w:val="24"/>
          <w:szCs w:val="32"/>
        </w:rPr>
        <w:t>」</w:t>
      </w:r>
      <w:r w:rsidR="00317019" w:rsidRPr="00D021B5">
        <w:rPr>
          <w:rFonts w:asciiTheme="minorEastAsia" w:eastAsiaTheme="minorEastAsia" w:hAnsiTheme="minorEastAsia" w:hint="eastAsia"/>
          <w:sz w:val="24"/>
          <w:szCs w:val="32"/>
        </w:rPr>
        <w:t>。</w:t>
      </w:r>
    </w:p>
    <w:tbl>
      <w:tblPr>
        <w:tblStyle w:val="af6"/>
        <w:tblW w:w="8870" w:type="dxa"/>
        <w:tblLook w:val="04A0" w:firstRow="1" w:lastRow="0" w:firstColumn="1" w:lastColumn="0" w:noHBand="0" w:noVBand="1"/>
      </w:tblPr>
      <w:tblGrid>
        <w:gridCol w:w="4435"/>
        <w:gridCol w:w="4435"/>
      </w:tblGrid>
      <w:tr w:rsidR="00B01737" w:rsidRPr="00D021B5" w:rsidTr="00665285">
        <w:trPr>
          <w:trHeight w:val="2735"/>
        </w:trPr>
        <w:tc>
          <w:tcPr>
            <w:tcW w:w="4435" w:type="dxa"/>
          </w:tcPr>
          <w:p w:rsidR="00B01737" w:rsidRPr="00D021B5" w:rsidRDefault="00823624" w:rsidP="00665285">
            <w:pPr>
              <w:overflowPunct/>
              <w:autoSpaceDE/>
              <w:autoSpaceDN/>
              <w:spacing w:line="0" w:lineRule="atLeast"/>
              <w:jc w:val="center"/>
              <w:rPr>
                <w:rFonts w:hAnsi="標楷體"/>
                <w:sz w:val="28"/>
                <w:szCs w:val="32"/>
              </w:rPr>
            </w:pPr>
            <w:r w:rsidRPr="00823624">
              <w:rPr>
                <w:rFonts w:hAnsi="標楷體"/>
                <w:noProof/>
                <w:sz w:val="28"/>
                <w:szCs w:val="32"/>
              </w:rPr>
              <w:lastRenderedPageBreak/>
              <w:drawing>
                <wp:inline distT="0" distB="0" distL="0" distR="0" wp14:anchorId="434DD131" wp14:editId="77E66524">
                  <wp:extent cx="2551099" cy="3382980"/>
                  <wp:effectExtent l="0" t="0" r="1905" b="8255"/>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560115" cy="3394936"/>
                          </a:xfrm>
                          <a:prstGeom prst="rect">
                            <a:avLst/>
                          </a:prstGeom>
                        </pic:spPr>
                      </pic:pic>
                    </a:graphicData>
                  </a:graphic>
                </wp:inline>
              </w:drawing>
            </w:r>
          </w:p>
        </w:tc>
        <w:tc>
          <w:tcPr>
            <w:tcW w:w="4435" w:type="dxa"/>
          </w:tcPr>
          <w:p w:rsidR="00B01737" w:rsidRPr="00D021B5" w:rsidRDefault="00EF3CCF" w:rsidP="00665285">
            <w:pPr>
              <w:overflowPunct/>
              <w:autoSpaceDE/>
              <w:autoSpaceDN/>
              <w:spacing w:line="0" w:lineRule="atLeast"/>
              <w:rPr>
                <w:rFonts w:hAnsi="標楷體"/>
                <w:noProof/>
                <w:sz w:val="28"/>
                <w:szCs w:val="32"/>
              </w:rPr>
            </w:pPr>
            <w:r w:rsidRPr="00EF3CCF">
              <w:rPr>
                <w:rFonts w:hAnsi="標楷體"/>
                <w:noProof/>
                <w:sz w:val="28"/>
                <w:szCs w:val="32"/>
              </w:rPr>
              <w:drawing>
                <wp:inline distT="0" distB="0" distL="0" distR="0" wp14:anchorId="5503D7E9" wp14:editId="1E0007F3">
                  <wp:extent cx="2318737" cy="3366104"/>
                  <wp:effectExtent l="0" t="0" r="5715" b="635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338336" cy="3394555"/>
                          </a:xfrm>
                          <a:prstGeom prst="rect">
                            <a:avLst/>
                          </a:prstGeom>
                        </pic:spPr>
                      </pic:pic>
                    </a:graphicData>
                  </a:graphic>
                </wp:inline>
              </w:drawing>
            </w:r>
          </w:p>
        </w:tc>
      </w:tr>
      <w:tr w:rsidR="00B01737" w:rsidRPr="00D021B5" w:rsidTr="00665285">
        <w:trPr>
          <w:trHeight w:val="75"/>
        </w:trPr>
        <w:tc>
          <w:tcPr>
            <w:tcW w:w="4435" w:type="dxa"/>
          </w:tcPr>
          <w:p w:rsidR="00B01737" w:rsidRPr="00D021B5" w:rsidRDefault="00B01737" w:rsidP="00665285">
            <w:pPr>
              <w:overflowPunct/>
              <w:autoSpaceDE/>
              <w:autoSpaceDN/>
              <w:spacing w:line="0" w:lineRule="atLeast"/>
              <w:jc w:val="center"/>
              <w:rPr>
                <w:rFonts w:hAnsi="標楷體"/>
                <w:noProof/>
                <w:sz w:val="24"/>
                <w:szCs w:val="32"/>
              </w:rPr>
            </w:pPr>
            <w:r w:rsidRPr="00D021B5">
              <w:rPr>
                <w:rFonts w:hAnsi="標楷體" w:hint="eastAsia"/>
                <w:noProof/>
                <w:sz w:val="24"/>
                <w:szCs w:val="32"/>
              </w:rPr>
              <w:t>安心檢疫所可以代收外送平台、家屬與親友送入物資</w:t>
            </w:r>
          </w:p>
        </w:tc>
        <w:tc>
          <w:tcPr>
            <w:tcW w:w="4435" w:type="dxa"/>
          </w:tcPr>
          <w:p w:rsidR="00B01737" w:rsidRPr="00D021B5" w:rsidRDefault="00B01737" w:rsidP="00665285">
            <w:pPr>
              <w:overflowPunct/>
              <w:autoSpaceDE/>
              <w:autoSpaceDN/>
              <w:spacing w:line="0" w:lineRule="atLeast"/>
              <w:jc w:val="center"/>
              <w:rPr>
                <w:rFonts w:hAnsi="標楷體"/>
                <w:noProof/>
                <w:sz w:val="24"/>
                <w:szCs w:val="32"/>
              </w:rPr>
            </w:pPr>
            <w:r w:rsidRPr="00D021B5">
              <w:rPr>
                <w:rFonts w:hAnsi="標楷體" w:hint="eastAsia"/>
                <w:noProof/>
                <w:sz w:val="24"/>
                <w:szCs w:val="32"/>
              </w:rPr>
              <w:t>安心檢疫所管制攜帶物品較工作指引之危險物品清單更細緻</w:t>
            </w:r>
          </w:p>
        </w:tc>
      </w:tr>
    </w:tbl>
    <w:p w:rsidR="00B01737" w:rsidRPr="00D021B5" w:rsidRDefault="00B01737" w:rsidP="00B01737">
      <w:pPr>
        <w:pStyle w:val="a5"/>
        <w:ind w:left="907" w:hanging="907"/>
      </w:pPr>
      <w:r w:rsidRPr="00D021B5">
        <w:rPr>
          <w:rFonts w:hint="eastAsia"/>
        </w:rPr>
        <w:t>臺北市徵用安心檢疫所</w:t>
      </w:r>
    </w:p>
    <w:p w:rsidR="00A71D6B" w:rsidRPr="00D021B5" w:rsidRDefault="00A71D6B" w:rsidP="00A71D6B">
      <w:pPr>
        <w:pStyle w:val="4"/>
        <w:numPr>
          <w:ilvl w:val="3"/>
          <w:numId w:val="1"/>
        </w:numPr>
        <w:spacing w:afterLines="50" w:after="228"/>
        <w:ind w:leftChars="346" w:left="1684" w:hangingChars="149" w:hanging="507"/>
      </w:pPr>
      <w:r w:rsidRPr="00D021B5">
        <w:rPr>
          <w:rFonts w:hint="eastAsia"/>
        </w:rPr>
        <w:t>本案履</w:t>
      </w:r>
      <w:proofErr w:type="gramStart"/>
      <w:r w:rsidRPr="00D021B5">
        <w:rPr>
          <w:rFonts w:hint="eastAsia"/>
        </w:rPr>
        <w:t>勘</w:t>
      </w:r>
      <w:proofErr w:type="gramEnd"/>
      <w:r w:rsidRPr="00D021B5">
        <w:rPr>
          <w:rFonts w:hint="eastAsia"/>
        </w:rPr>
        <w:t>時適逢有外送平臺及住民親友親送物資到所，安全組</w:t>
      </w:r>
      <w:r w:rsidR="00E12D25" w:rsidRPr="00D021B5">
        <w:rPr>
          <w:rFonts w:hint="eastAsia"/>
        </w:rPr>
        <w:t>與後勤組</w:t>
      </w:r>
      <w:r w:rsidRPr="00D021B5">
        <w:rPr>
          <w:rFonts w:hint="eastAsia"/>
        </w:rPr>
        <w:t>人員依正常作業流程實施安全檢查</w:t>
      </w:r>
      <w:r w:rsidR="00E12D25" w:rsidRPr="00D021B5">
        <w:rPr>
          <w:rFonts w:hint="eastAsia"/>
        </w:rPr>
        <w:t>。</w:t>
      </w:r>
    </w:p>
    <w:tbl>
      <w:tblPr>
        <w:tblStyle w:val="af6"/>
        <w:tblW w:w="8870" w:type="dxa"/>
        <w:tblLook w:val="04A0" w:firstRow="1" w:lastRow="0" w:firstColumn="1" w:lastColumn="0" w:noHBand="0" w:noVBand="1"/>
      </w:tblPr>
      <w:tblGrid>
        <w:gridCol w:w="4435"/>
        <w:gridCol w:w="4435"/>
      </w:tblGrid>
      <w:tr w:rsidR="00A71D6B" w:rsidRPr="00D021B5" w:rsidTr="00665285">
        <w:trPr>
          <w:trHeight w:val="2735"/>
        </w:trPr>
        <w:tc>
          <w:tcPr>
            <w:tcW w:w="4435" w:type="dxa"/>
          </w:tcPr>
          <w:p w:rsidR="00A71D6B" w:rsidRPr="00D021B5" w:rsidRDefault="00EF3CCF" w:rsidP="00665285">
            <w:pPr>
              <w:overflowPunct/>
              <w:autoSpaceDE/>
              <w:autoSpaceDN/>
              <w:spacing w:line="0" w:lineRule="atLeast"/>
              <w:jc w:val="center"/>
              <w:rPr>
                <w:rFonts w:hAnsi="標楷體"/>
                <w:sz w:val="28"/>
                <w:szCs w:val="32"/>
              </w:rPr>
            </w:pPr>
            <w:r w:rsidRPr="00EF3CCF">
              <w:rPr>
                <w:rFonts w:hAnsi="標楷體"/>
                <w:noProof/>
                <w:sz w:val="28"/>
                <w:szCs w:val="32"/>
              </w:rPr>
              <w:drawing>
                <wp:inline distT="0" distB="0" distL="0" distR="0" wp14:anchorId="6CA9DC60" wp14:editId="0588B997">
                  <wp:extent cx="2377804" cy="2443522"/>
                  <wp:effectExtent l="0" t="0" r="381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402672" cy="2469077"/>
                          </a:xfrm>
                          <a:prstGeom prst="rect">
                            <a:avLst/>
                          </a:prstGeom>
                        </pic:spPr>
                      </pic:pic>
                    </a:graphicData>
                  </a:graphic>
                </wp:inline>
              </w:drawing>
            </w:r>
          </w:p>
        </w:tc>
        <w:tc>
          <w:tcPr>
            <w:tcW w:w="4435" w:type="dxa"/>
          </w:tcPr>
          <w:p w:rsidR="00A71D6B" w:rsidRPr="00D021B5" w:rsidRDefault="006D7D23" w:rsidP="00665285">
            <w:pPr>
              <w:overflowPunct/>
              <w:autoSpaceDE/>
              <w:autoSpaceDN/>
              <w:spacing w:line="0" w:lineRule="atLeast"/>
              <w:rPr>
                <w:rFonts w:hAnsi="標楷體"/>
                <w:noProof/>
                <w:sz w:val="28"/>
                <w:szCs w:val="32"/>
              </w:rPr>
            </w:pPr>
            <w:r w:rsidRPr="006D7D23">
              <w:rPr>
                <w:rFonts w:hAnsi="標楷體"/>
                <w:noProof/>
                <w:sz w:val="28"/>
                <w:szCs w:val="32"/>
              </w:rPr>
              <w:drawing>
                <wp:inline distT="0" distB="0" distL="0" distR="0" wp14:anchorId="76D8C0D2" wp14:editId="2950F398">
                  <wp:extent cx="2542614" cy="2485088"/>
                  <wp:effectExtent l="0" t="0" r="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565888" cy="2507835"/>
                          </a:xfrm>
                          <a:prstGeom prst="rect">
                            <a:avLst/>
                          </a:prstGeom>
                        </pic:spPr>
                      </pic:pic>
                    </a:graphicData>
                  </a:graphic>
                </wp:inline>
              </w:drawing>
            </w:r>
          </w:p>
        </w:tc>
      </w:tr>
      <w:tr w:rsidR="00A71D6B" w:rsidRPr="00D021B5" w:rsidTr="00665285">
        <w:trPr>
          <w:trHeight w:val="75"/>
        </w:trPr>
        <w:tc>
          <w:tcPr>
            <w:tcW w:w="4435" w:type="dxa"/>
          </w:tcPr>
          <w:p w:rsidR="00A71D6B" w:rsidRPr="00D021B5" w:rsidRDefault="00E12D25" w:rsidP="00665285">
            <w:pPr>
              <w:overflowPunct/>
              <w:autoSpaceDE/>
              <w:autoSpaceDN/>
              <w:spacing w:line="0" w:lineRule="atLeast"/>
              <w:jc w:val="center"/>
              <w:rPr>
                <w:rFonts w:hAnsi="標楷體"/>
                <w:noProof/>
                <w:sz w:val="24"/>
                <w:szCs w:val="32"/>
              </w:rPr>
            </w:pPr>
            <w:r w:rsidRPr="00D021B5">
              <w:rPr>
                <w:rFonts w:hAnsi="標楷體" w:hint="eastAsia"/>
                <w:noProof/>
                <w:sz w:val="24"/>
                <w:szCs w:val="32"/>
              </w:rPr>
              <w:t>外送平臺物資經目視判斷外觀完整即不另拆封檢查</w:t>
            </w:r>
          </w:p>
        </w:tc>
        <w:tc>
          <w:tcPr>
            <w:tcW w:w="4435" w:type="dxa"/>
          </w:tcPr>
          <w:p w:rsidR="00A71D6B" w:rsidRPr="00D021B5" w:rsidRDefault="00E12D25" w:rsidP="00665285">
            <w:pPr>
              <w:overflowPunct/>
              <w:autoSpaceDE/>
              <w:autoSpaceDN/>
              <w:spacing w:line="0" w:lineRule="atLeast"/>
              <w:jc w:val="center"/>
              <w:rPr>
                <w:rFonts w:hAnsi="標楷體"/>
                <w:noProof/>
                <w:sz w:val="24"/>
                <w:szCs w:val="32"/>
              </w:rPr>
            </w:pPr>
            <w:r w:rsidRPr="00D021B5">
              <w:rPr>
                <w:rFonts w:hAnsi="標楷體" w:hint="eastAsia"/>
                <w:noProof/>
                <w:sz w:val="24"/>
                <w:szCs w:val="32"/>
              </w:rPr>
              <w:t>親友送入物資會請親友填寫相關資料，當場確認送入物資內容，目視檢查無異常，即隨餐送入</w:t>
            </w:r>
          </w:p>
        </w:tc>
      </w:tr>
    </w:tbl>
    <w:p w:rsidR="00E12D25" w:rsidRPr="00D021B5" w:rsidRDefault="00A71D6B" w:rsidP="00E12D25">
      <w:pPr>
        <w:pStyle w:val="a5"/>
        <w:ind w:left="907" w:hanging="907"/>
      </w:pPr>
      <w:r w:rsidRPr="00D021B5">
        <w:rPr>
          <w:rFonts w:hint="eastAsia"/>
        </w:rPr>
        <w:t>安心檢疫所</w:t>
      </w:r>
      <w:r w:rsidR="00E12D25" w:rsidRPr="00D021B5">
        <w:rPr>
          <w:rFonts w:hint="eastAsia"/>
        </w:rPr>
        <w:t>對送入物資進行安全檢查</w:t>
      </w:r>
    </w:p>
    <w:p w:rsidR="00493331" w:rsidRPr="00A07B31" w:rsidRDefault="00064CFF" w:rsidP="00B946DF">
      <w:pPr>
        <w:pStyle w:val="2"/>
        <w:spacing w:beforeLines="50" w:before="228"/>
        <w:ind w:left="1020" w:hanging="680"/>
      </w:pPr>
      <w:r w:rsidRPr="00A07B31">
        <w:rPr>
          <w:rFonts w:hint="eastAsia"/>
        </w:rPr>
        <w:lastRenderedPageBreak/>
        <w:t>本院諮詢</w:t>
      </w:r>
      <w:r w:rsidR="00456E92" w:rsidRPr="00A07B31">
        <w:rPr>
          <w:rFonts w:hint="eastAsia"/>
        </w:rPr>
        <w:t>專家</w:t>
      </w:r>
      <w:r w:rsidRPr="00A07B31">
        <w:rPr>
          <w:rFonts w:hint="eastAsia"/>
        </w:rPr>
        <w:t>學者意見摘要</w:t>
      </w:r>
    </w:p>
    <w:p w:rsidR="008A28F0" w:rsidRPr="00A07B31" w:rsidRDefault="008A28F0" w:rsidP="008A28F0">
      <w:pPr>
        <w:pStyle w:val="3"/>
      </w:pPr>
      <w:r w:rsidRPr="00A07B31">
        <w:rPr>
          <w:rFonts w:hint="eastAsia"/>
        </w:rPr>
        <w:t>工作指引的法律屬性是有爭議的，但絕對不是一般處分，一般處分的適用對象不該是全國人民。</w:t>
      </w:r>
    </w:p>
    <w:p w:rsidR="008A28F0" w:rsidRPr="00A07B31" w:rsidRDefault="008A28F0" w:rsidP="008A28F0">
      <w:pPr>
        <w:pStyle w:val="3"/>
      </w:pPr>
      <w:r w:rsidRPr="00A07B31">
        <w:rPr>
          <w:rFonts w:hint="eastAsia"/>
        </w:rPr>
        <w:t>保安警察於集中檢疫所執行安全檢查，與警察職權行使法無涉，</w:t>
      </w:r>
      <w:proofErr w:type="gramStart"/>
      <w:r w:rsidRPr="00A07B31">
        <w:rPr>
          <w:rFonts w:hint="eastAsia"/>
        </w:rPr>
        <w:t>其態樣</w:t>
      </w:r>
      <w:proofErr w:type="gramEnd"/>
      <w:r w:rsidRPr="00A07B31">
        <w:rPr>
          <w:rFonts w:hint="eastAsia"/>
        </w:rPr>
        <w:t>並不屬於警察職權行使法第6條規範內容，衛生</w:t>
      </w:r>
      <w:proofErr w:type="gramStart"/>
      <w:r w:rsidRPr="00A07B31">
        <w:rPr>
          <w:rFonts w:hint="eastAsia"/>
        </w:rPr>
        <w:t>福利部以警</w:t>
      </w:r>
      <w:proofErr w:type="gramEnd"/>
      <w:r w:rsidRPr="00A07B31">
        <w:rPr>
          <w:rFonts w:hint="eastAsia"/>
        </w:rPr>
        <w:t>察職權行使法作為法律授權依據，應係誤會。勉強而言，如涉及刑事違禁品檢查應適用刑事訴訟法規定，一般違禁品檢查應比較接近行政執行法第39條。</w:t>
      </w:r>
    </w:p>
    <w:p w:rsidR="008A28F0" w:rsidRPr="00A07B31" w:rsidRDefault="008A28F0" w:rsidP="008A28F0">
      <w:pPr>
        <w:pStyle w:val="3"/>
      </w:pPr>
      <w:r w:rsidRPr="00A07B31">
        <w:rPr>
          <w:rFonts w:hint="eastAsia"/>
        </w:rPr>
        <w:t>無法苟同衛生</w:t>
      </w:r>
      <w:proofErr w:type="gramStart"/>
      <w:r w:rsidRPr="00A07B31">
        <w:rPr>
          <w:rFonts w:hint="eastAsia"/>
        </w:rPr>
        <w:t>福利部用警察</w:t>
      </w:r>
      <w:proofErr w:type="gramEnd"/>
      <w:r w:rsidRPr="00A07B31">
        <w:rPr>
          <w:rFonts w:hint="eastAsia"/>
        </w:rPr>
        <w:t>職權行使法第7條做為授權依據，根本沒有該法第6條前提，最後</w:t>
      </w:r>
      <w:proofErr w:type="gramStart"/>
      <w:r w:rsidRPr="00A07B31">
        <w:rPr>
          <w:rFonts w:hint="eastAsia"/>
        </w:rPr>
        <w:t>又說是工</w:t>
      </w:r>
      <w:proofErr w:type="gramEnd"/>
      <w:r w:rsidRPr="00A07B31">
        <w:rPr>
          <w:rFonts w:hint="eastAsia"/>
        </w:rPr>
        <w:t>作指引，衛生</w:t>
      </w:r>
      <w:proofErr w:type="gramStart"/>
      <w:r w:rsidRPr="00A07B31">
        <w:rPr>
          <w:rFonts w:hint="eastAsia"/>
        </w:rPr>
        <w:t>福利部豈不</w:t>
      </w:r>
      <w:proofErr w:type="gramEnd"/>
      <w:r w:rsidRPr="00A07B31">
        <w:rPr>
          <w:rFonts w:hint="eastAsia"/>
        </w:rPr>
        <w:t>是自己也不知道法源為何，成熟的法治國家應該是做之前就該盤點有甚麼法源工具。</w:t>
      </w:r>
    </w:p>
    <w:p w:rsidR="00C72F4D" w:rsidRPr="00A07B31" w:rsidRDefault="008A28F0" w:rsidP="008A28F0">
      <w:pPr>
        <w:pStyle w:val="3"/>
        <w:rPr>
          <w:spacing w:val="-4"/>
        </w:rPr>
      </w:pPr>
      <w:r w:rsidRPr="00A07B31">
        <w:rPr>
          <w:rFonts w:hint="eastAsia"/>
          <w:spacing w:val="-4"/>
        </w:rPr>
        <w:t>指揮中心工作指引上面寫依據是傳染病防治法第53條，但是53條是被指定檢疫所的機關單位，而不是受限制的人民。現在工作指引的授權依據是有問題。</w:t>
      </w:r>
    </w:p>
    <w:p w:rsidR="00092841" w:rsidRPr="00A07B31" w:rsidRDefault="007E5246" w:rsidP="00092841">
      <w:pPr>
        <w:pStyle w:val="3"/>
      </w:pPr>
      <w:r w:rsidRPr="00A07B31">
        <w:rPr>
          <w:rFonts w:hint="eastAsia"/>
        </w:rPr>
        <w:t>集中檢疫所入住期間</w:t>
      </w:r>
      <w:r w:rsidR="00EE2770" w:rsidRPr="00A07B31">
        <w:rPr>
          <w:rFonts w:hint="eastAsia"/>
        </w:rPr>
        <w:t>外送物</w:t>
      </w:r>
      <w:r w:rsidRPr="00A07B31">
        <w:rPr>
          <w:rFonts w:hint="eastAsia"/>
        </w:rPr>
        <w:t>品遭保安組人員</w:t>
      </w:r>
      <w:r w:rsidR="00456E92" w:rsidRPr="00A07B31">
        <w:rPr>
          <w:rFonts w:hint="eastAsia"/>
        </w:rPr>
        <w:t>檢查，應瞭解檢查之目的</w:t>
      </w:r>
      <w:r w:rsidRPr="00A07B31">
        <w:rPr>
          <w:rFonts w:hint="eastAsia"/>
        </w:rPr>
        <w:t>、檢查之</w:t>
      </w:r>
      <w:r w:rsidR="00456E92" w:rsidRPr="00A07B31">
        <w:rPr>
          <w:rFonts w:hint="eastAsia"/>
        </w:rPr>
        <w:t>範圍</w:t>
      </w:r>
      <w:r w:rsidRPr="00A07B31">
        <w:rPr>
          <w:rFonts w:hint="eastAsia"/>
        </w:rPr>
        <w:t>是否符合目的</w:t>
      </w:r>
      <w:r w:rsidR="00456E92" w:rsidRPr="00A07B31">
        <w:rPr>
          <w:rFonts w:hint="eastAsia"/>
        </w:rPr>
        <w:t>，程序</w:t>
      </w:r>
      <w:r w:rsidRPr="00A07B31">
        <w:rPr>
          <w:rFonts w:hint="eastAsia"/>
        </w:rPr>
        <w:t>是否為被檢查人知悉，物品收送雙方對於檢查過程</w:t>
      </w:r>
      <w:r w:rsidR="00AB2F65" w:rsidRPr="00A07B31">
        <w:rPr>
          <w:rFonts w:hint="eastAsia"/>
        </w:rPr>
        <w:t>如有</w:t>
      </w:r>
      <w:r w:rsidRPr="00A07B31">
        <w:rPr>
          <w:rFonts w:hint="eastAsia"/>
        </w:rPr>
        <w:t>不滿</w:t>
      </w:r>
      <w:r w:rsidR="00914762" w:rsidRPr="00A07B31">
        <w:rPr>
          <w:rFonts w:hint="eastAsia"/>
        </w:rPr>
        <w:t>則有</w:t>
      </w:r>
      <w:r w:rsidRPr="00A07B31">
        <w:rPr>
          <w:rFonts w:hint="eastAsia"/>
        </w:rPr>
        <w:t>無救濟程序</w:t>
      </w:r>
      <w:r w:rsidR="00914762" w:rsidRPr="00A07B31">
        <w:rPr>
          <w:rFonts w:hint="eastAsia"/>
        </w:rPr>
        <w:t>，最重要的是應符合比例原則</w:t>
      </w:r>
      <w:r w:rsidRPr="00A07B31">
        <w:rPr>
          <w:rFonts w:hint="eastAsia"/>
        </w:rPr>
        <w:t>。</w:t>
      </w:r>
    </w:p>
    <w:p w:rsidR="00914762" w:rsidRPr="00A07B31" w:rsidRDefault="00914762" w:rsidP="00092841">
      <w:pPr>
        <w:pStyle w:val="3"/>
      </w:pPr>
      <w:r w:rsidRPr="00A07B31">
        <w:rPr>
          <w:rFonts w:hint="eastAsia"/>
        </w:rPr>
        <w:t>工作指引禁止攜入之項目，槍械彈藥等刑事違禁品當然不能攜入，刀具為了整體安全或許得限制，但菸酒看似乎僅係為了避免二次公害，與安全或防疫目的似乎無法連結。</w:t>
      </w:r>
    </w:p>
    <w:p w:rsidR="00C72F4D" w:rsidRPr="00A07B31" w:rsidRDefault="00CC4661" w:rsidP="00092841">
      <w:pPr>
        <w:pStyle w:val="3"/>
      </w:pPr>
      <w:r w:rsidRPr="00A07B31">
        <w:rPr>
          <w:rFonts w:hint="eastAsia"/>
        </w:rPr>
        <w:t>指揮中心嚴格而言不是行政機關，就組織法名義上防疫法規應該是要由正式的機關訂定，但行政法上就組織意義，我們很寬鬆，所以工作指引由指揮中心不構成問題。</w:t>
      </w:r>
    </w:p>
    <w:p w:rsidR="00327CAB" w:rsidRPr="00A07B31" w:rsidRDefault="00327CAB" w:rsidP="00092841">
      <w:pPr>
        <w:pStyle w:val="3"/>
      </w:pPr>
      <w:r w:rsidRPr="00A07B31">
        <w:rPr>
          <w:rFonts w:hint="eastAsia"/>
        </w:rPr>
        <w:lastRenderedPageBreak/>
        <w:t>隔離、檢疫規範依憲法、傳染病防治法屬於中央權限，各地方政府屬於執行的角色，應不能擅自</w:t>
      </w:r>
      <w:proofErr w:type="gramStart"/>
      <w:r w:rsidRPr="00A07B31">
        <w:rPr>
          <w:rFonts w:hint="eastAsia"/>
        </w:rPr>
        <w:t>訂定比中央</w:t>
      </w:r>
      <w:proofErr w:type="gramEnd"/>
      <w:r w:rsidRPr="00A07B31">
        <w:rPr>
          <w:rFonts w:hint="eastAsia"/>
        </w:rPr>
        <w:t>工作指引更嚴格的規定。</w:t>
      </w:r>
    </w:p>
    <w:p w:rsidR="00861E72" w:rsidRPr="00A07B31" w:rsidRDefault="00861E72" w:rsidP="00092841">
      <w:pPr>
        <w:pStyle w:val="3"/>
      </w:pPr>
      <w:r w:rsidRPr="00A07B31">
        <w:rPr>
          <w:rFonts w:hint="eastAsia"/>
        </w:rPr>
        <w:t>入住須知是工作指引的附件，但須知上有寫違反者得依傳染病防治法處罰，很難認為單純是指引性質，其定性為何值得討論。</w:t>
      </w:r>
    </w:p>
    <w:p w:rsidR="000847CF" w:rsidRPr="00A07B31" w:rsidRDefault="000847CF" w:rsidP="000847CF">
      <w:pPr>
        <w:pStyle w:val="3"/>
      </w:pPr>
      <w:r w:rsidRPr="00A07B31">
        <w:rPr>
          <w:rFonts w:hint="eastAsia"/>
        </w:rPr>
        <w:t>法國在緊急情況和公共衛生狀況情況下，可以緊急超過依法行政原則，但不該是常態</w:t>
      </w:r>
      <w:r w:rsidR="009F0737" w:rsidRPr="00A07B31">
        <w:rPr>
          <w:rFonts w:hint="eastAsia"/>
        </w:rPr>
        <w:t>。</w:t>
      </w:r>
    </w:p>
    <w:p w:rsidR="004D7A80" w:rsidRPr="00A07B31" w:rsidRDefault="004D7A80" w:rsidP="00A1186C">
      <w:pPr>
        <w:pStyle w:val="3"/>
        <w:ind w:hanging="1011"/>
      </w:pPr>
      <w:r w:rsidRPr="00A07B31">
        <w:rPr>
          <w:rFonts w:hint="eastAsia"/>
        </w:rPr>
        <w:t>本案執行的比例原則沒有把持住，出現兩個預設，先入為主的預設住民會吸毒、會自殺，而不成比例提前沒收自由權利。住民基於公共利益前提下，他們的自由已經被犧牲，在沒有補償情況下，這樣做很不受尊重。</w:t>
      </w:r>
    </w:p>
    <w:p w:rsidR="000847CF" w:rsidRPr="00A07B31" w:rsidRDefault="004D7A80" w:rsidP="00A1186C">
      <w:pPr>
        <w:pStyle w:val="3"/>
        <w:ind w:hanging="1011"/>
      </w:pPr>
      <w:r w:rsidRPr="00A07B31">
        <w:rPr>
          <w:rFonts w:hint="eastAsia"/>
        </w:rPr>
        <w:t>臺灣實際上有很長時間沒有社區感染，歐美國家很快就進入社區感染，實際上我們仍靠集中檢疫制度撐過很長一段時間，臺灣使用集中檢疫隔離方式是可以接受的，或許可以檢討進入集中檢疫的人仍需要最小比例原則。</w:t>
      </w:r>
    </w:p>
    <w:p w:rsidR="004D7A80" w:rsidRPr="00A07B31" w:rsidRDefault="004D7A80" w:rsidP="00A1186C">
      <w:pPr>
        <w:pStyle w:val="3"/>
        <w:ind w:hanging="1011"/>
      </w:pPr>
      <w:r w:rsidRPr="00A07B31">
        <w:rPr>
          <w:rFonts w:hint="eastAsia"/>
        </w:rPr>
        <w:t>可以檢討的是防疫政策透明度部分，不太可能每個人都每天去聽記者會，最重要的是說明為什麼。另外參與應該多元</w:t>
      </w:r>
      <w:r w:rsidR="00657D44" w:rsidRPr="00A07B31">
        <w:rPr>
          <w:rFonts w:hint="eastAsia"/>
        </w:rPr>
        <w:t>。</w:t>
      </w:r>
    </w:p>
    <w:p w:rsidR="00C14047" w:rsidRPr="00A07B31" w:rsidRDefault="00C14047" w:rsidP="00A1186C">
      <w:pPr>
        <w:pStyle w:val="3"/>
        <w:ind w:hanging="1011"/>
      </w:pPr>
      <w:r w:rsidRPr="00A07B31">
        <w:rPr>
          <w:rFonts w:hint="eastAsia"/>
        </w:rPr>
        <w:t>安全、健康、人性需求，每一個隔離檢疫所都不一樣，還是要在最小必要原則情況下去討論，我還需要在第四</w:t>
      </w:r>
      <w:proofErr w:type="gramStart"/>
      <w:r w:rsidRPr="00A07B31">
        <w:rPr>
          <w:rFonts w:hint="eastAsia"/>
        </w:rPr>
        <w:t>個</w:t>
      </w:r>
      <w:proofErr w:type="gramEnd"/>
      <w:r w:rsidRPr="00A07B31">
        <w:rPr>
          <w:rFonts w:hint="eastAsia"/>
        </w:rPr>
        <w:t>底線是尊嚴，他們是應該被感謝的對象，補償或許是其中一個方法，另一種方法是說理，至少說服受隔離者。簽同意書雖然不能不同意，但至少可以達成可預見性減少摩擦，以及至少有在平等地位跟你對象，稍微有平等對話的效果，以及有證據性。至少心理舒服一點，雖然抽象，但就是人格權的一部分，亡羊補牢記取教訓。</w:t>
      </w:r>
    </w:p>
    <w:p w:rsidR="00657D44" w:rsidRPr="00A07B31" w:rsidRDefault="00657D44" w:rsidP="00A1186C">
      <w:pPr>
        <w:pStyle w:val="3"/>
        <w:ind w:hanging="1011"/>
      </w:pPr>
      <w:r w:rsidRPr="00A07B31">
        <w:rPr>
          <w:rFonts w:hint="eastAsia"/>
        </w:rPr>
        <w:lastRenderedPageBreak/>
        <w:t>公共衛生倫理中討論的，被隔離者部分的措施多是討論醫療支持部分(台灣還好)，另一部分則是生活支持，不要求美味，但安全和健康，以及心理的支持，例如接見律師和家人聯繫。並無要求被隔離者一定要做到如同在家生活一樣，行政支援有限情況下，不太可能達到如同平常生活一樣，畢竟每個人生活條件本來就不一樣。假如什麼東西都可以帶，在管理上可能造成防疫目的無法達成，尤其是在</w:t>
      </w:r>
      <w:proofErr w:type="gramStart"/>
      <w:r w:rsidRPr="00A07B31">
        <w:rPr>
          <w:rFonts w:hint="eastAsia"/>
        </w:rPr>
        <w:t>疫</w:t>
      </w:r>
      <w:proofErr w:type="gramEnd"/>
      <w:r w:rsidRPr="00A07B31">
        <w:rPr>
          <w:rFonts w:hint="eastAsia"/>
        </w:rPr>
        <w:t>情緊急的情況下，無法抽出資源情況，可能可以進行限制。這些是效用主義考量，這是衛生行政部門是要自己去權衡自己的負擔。為避免滋事，隔離檢疫所是有義務保障眾人的健康，從保護其他被隔離者角度，集中檢疫所仍有義務執行安全管理工作，但限制上仍應為保護眾人為主，禁止帶指甲刀就太超過。</w:t>
      </w:r>
    </w:p>
    <w:p w:rsidR="00B443E4" w:rsidRPr="00D021B5" w:rsidRDefault="00B946DF" w:rsidP="00B946DF">
      <w:pPr>
        <w:pStyle w:val="2"/>
        <w:spacing w:beforeLines="50" w:before="228"/>
        <w:ind w:left="1020" w:hanging="680"/>
      </w:pPr>
      <w:r w:rsidRPr="00D021B5">
        <w:rPr>
          <w:rFonts w:hint="eastAsia"/>
        </w:rPr>
        <w:t>機關到院接受詢問重點摘要</w:t>
      </w:r>
      <w:bookmarkStart w:id="62" w:name="_Toc525070834"/>
      <w:bookmarkStart w:id="63" w:name="_Toc525938374"/>
      <w:bookmarkStart w:id="64" w:name="_Toc525939222"/>
      <w:bookmarkStart w:id="65" w:name="_Toc525939727"/>
      <w:bookmarkStart w:id="66" w:name="_Toc525066144"/>
      <w:bookmarkStart w:id="67" w:name="_Toc524892372"/>
    </w:p>
    <w:p w:rsidR="003F1E48" w:rsidRPr="00D021B5" w:rsidRDefault="003F1E48" w:rsidP="002B02EB">
      <w:pPr>
        <w:pStyle w:val="3"/>
      </w:pPr>
      <w:r w:rsidRPr="00D021B5">
        <w:rPr>
          <w:rFonts w:hint="eastAsia"/>
        </w:rPr>
        <w:t>臺北市政府</w:t>
      </w:r>
    </w:p>
    <w:p w:rsidR="00E964C1" w:rsidRPr="00D021B5" w:rsidRDefault="00E964C1" w:rsidP="003F1E48">
      <w:pPr>
        <w:pStyle w:val="4"/>
        <w:numPr>
          <w:ilvl w:val="3"/>
          <w:numId w:val="1"/>
        </w:numPr>
        <w:ind w:leftChars="346" w:left="1677" w:hangingChars="147" w:hanging="500"/>
      </w:pPr>
      <w:r w:rsidRPr="00D021B5">
        <w:rPr>
          <w:rFonts w:hint="eastAsia"/>
        </w:rPr>
        <w:t>書面說明：</w:t>
      </w:r>
    </w:p>
    <w:p w:rsidR="003F1E48" w:rsidRPr="00D021B5" w:rsidRDefault="003F1E48" w:rsidP="00E964C1">
      <w:pPr>
        <w:pStyle w:val="5"/>
      </w:pPr>
      <w:r w:rsidRPr="00D021B5">
        <w:rPr>
          <w:rFonts w:hint="eastAsia"/>
        </w:rPr>
        <w:t>工作指引</w:t>
      </w:r>
      <w:r w:rsidR="00BF3F70" w:rsidRPr="00D021B5">
        <w:rPr>
          <w:rFonts w:hint="eastAsia"/>
        </w:rPr>
        <w:t>已明訂民眾接受隔離檢疫期間必須遵守規範：如有訂餐或外送物品需求，應請遵循規定，並簽署同意書送交工作人員備查，未簽署者，恕無法轉交餐點及物品，所送餐點及物品將請外</w:t>
      </w:r>
      <w:proofErr w:type="gramStart"/>
      <w:r w:rsidR="00BF3F70" w:rsidRPr="00D021B5">
        <w:rPr>
          <w:rFonts w:hint="eastAsia"/>
        </w:rPr>
        <w:t>送者攜回</w:t>
      </w:r>
      <w:proofErr w:type="gramEnd"/>
      <w:r w:rsidR="00BF3F70" w:rsidRPr="00D021B5">
        <w:rPr>
          <w:rFonts w:hint="eastAsia"/>
        </w:rPr>
        <w:t>，未</w:t>
      </w:r>
      <w:proofErr w:type="gramStart"/>
      <w:r w:rsidR="00BF3F70" w:rsidRPr="00D021B5">
        <w:rPr>
          <w:rFonts w:hint="eastAsia"/>
        </w:rPr>
        <w:t>攜回</w:t>
      </w:r>
      <w:proofErr w:type="gramEnd"/>
      <w:r w:rsidR="00BF3F70" w:rsidRPr="00D021B5">
        <w:rPr>
          <w:rFonts w:hint="eastAsia"/>
        </w:rPr>
        <w:t>者，將代為保管至檢疫、隔離期滿，惟餐點如有保存問題，將由集中檢疫所逕為處理。</w:t>
      </w:r>
    </w:p>
    <w:p w:rsidR="00BF3F70" w:rsidRPr="00D021B5" w:rsidRDefault="00E964C1" w:rsidP="00E964C1">
      <w:pPr>
        <w:pStyle w:val="5"/>
      </w:pPr>
      <w:r w:rsidRPr="00D021B5">
        <w:rPr>
          <w:rFonts w:hint="eastAsia"/>
        </w:rPr>
        <w:t>臺北市依據工作指引要求住民簽署「檢疫場所物品代收轉交同意書」，未發生住民不同意簽署情形。</w:t>
      </w:r>
    </w:p>
    <w:p w:rsidR="00E964C1" w:rsidRPr="00D021B5" w:rsidRDefault="00E964C1" w:rsidP="00E964C1">
      <w:pPr>
        <w:pStyle w:val="5"/>
      </w:pPr>
      <w:r w:rsidRPr="00D021B5">
        <w:rPr>
          <w:rFonts w:hint="eastAsia"/>
        </w:rPr>
        <w:t>臺北市作法會在住</w:t>
      </w:r>
      <w:proofErr w:type="gramStart"/>
      <w:r w:rsidRPr="00D021B5">
        <w:rPr>
          <w:rFonts w:hint="eastAsia"/>
        </w:rPr>
        <w:t>民入住前</w:t>
      </w:r>
      <w:proofErr w:type="gramEnd"/>
      <w:r w:rsidRPr="00D021B5">
        <w:rPr>
          <w:rFonts w:hint="eastAsia"/>
        </w:rPr>
        <w:t>，由衛生組人員先</w:t>
      </w:r>
      <w:r w:rsidRPr="00D021B5">
        <w:rPr>
          <w:rFonts w:hint="eastAsia"/>
        </w:rPr>
        <w:lastRenderedPageBreak/>
        <w:t>電話聯絡並加入LINE好友，事先提供入住須知，使住民能夠瞭解檢疫地點之相關規定，而能配合辦理。</w:t>
      </w:r>
    </w:p>
    <w:p w:rsidR="00E964C1" w:rsidRPr="00D021B5" w:rsidRDefault="00E964C1" w:rsidP="00D611C3">
      <w:pPr>
        <w:pStyle w:val="4"/>
        <w:numPr>
          <w:ilvl w:val="3"/>
          <w:numId w:val="1"/>
        </w:numPr>
        <w:ind w:leftChars="346" w:left="1677" w:hangingChars="147" w:hanging="500"/>
      </w:pPr>
      <w:r w:rsidRPr="00D021B5">
        <w:rPr>
          <w:rFonts w:hint="eastAsia"/>
        </w:rPr>
        <w:t>詢問會議：</w:t>
      </w:r>
      <w:r w:rsidR="00D611C3" w:rsidRPr="00D021B5">
        <w:rPr>
          <w:rFonts w:hAnsi="標楷體" w:hint="eastAsia"/>
        </w:rPr>
        <w:t>「</w:t>
      </w:r>
      <w:r w:rsidR="00D611C3" w:rsidRPr="00BA7152">
        <w:rPr>
          <w:rFonts w:hint="eastAsia"/>
          <w:spacing w:val="-12"/>
        </w:rPr>
        <w:t>受到檢疫場所硬體設備的限制，例如部分房型沒有冰箱</w:t>
      </w:r>
      <w:r w:rsidR="00D611C3" w:rsidRPr="00D021B5">
        <w:rPr>
          <w:rFonts w:hint="eastAsia"/>
        </w:rPr>
        <w:t>，以及我們送入物品是要穿著三級防護衣，沒辦法多次穿脫防護衣只是</w:t>
      </w:r>
      <w:proofErr w:type="gramStart"/>
      <w:r w:rsidR="00D611C3" w:rsidRPr="00D021B5">
        <w:rPr>
          <w:rFonts w:hint="eastAsia"/>
        </w:rPr>
        <w:t>為了替住民</w:t>
      </w:r>
      <w:proofErr w:type="gramEnd"/>
      <w:r w:rsidR="00D611C3" w:rsidRPr="00D021B5">
        <w:rPr>
          <w:rFonts w:hint="eastAsia"/>
        </w:rPr>
        <w:t>送入生鮮食品或冰淇淋，也是防疫物資的耗費</w:t>
      </w:r>
      <w:r w:rsidR="00D611C3" w:rsidRPr="00D021B5">
        <w:rPr>
          <w:rFonts w:hAnsi="標楷體" w:hint="eastAsia"/>
        </w:rPr>
        <w:t>」</w:t>
      </w:r>
      <w:r w:rsidR="00D611C3" w:rsidRPr="00D021B5">
        <w:rPr>
          <w:rFonts w:hint="eastAsia"/>
        </w:rPr>
        <w:t>。</w:t>
      </w:r>
    </w:p>
    <w:p w:rsidR="003B3C07" w:rsidRPr="00D021B5" w:rsidRDefault="00B946DF" w:rsidP="002B02EB">
      <w:pPr>
        <w:pStyle w:val="3"/>
      </w:pPr>
      <w:r w:rsidRPr="00D021B5">
        <w:rPr>
          <w:rFonts w:hint="eastAsia"/>
        </w:rPr>
        <w:t>內政部警政署</w:t>
      </w:r>
    </w:p>
    <w:p w:rsidR="00D611C3" w:rsidRPr="00D021B5" w:rsidRDefault="00D611C3" w:rsidP="00E84D67">
      <w:pPr>
        <w:pStyle w:val="4"/>
        <w:numPr>
          <w:ilvl w:val="3"/>
          <w:numId w:val="1"/>
        </w:numPr>
        <w:ind w:leftChars="346" w:left="1677" w:hangingChars="147" w:hanging="500"/>
      </w:pPr>
      <w:r w:rsidRPr="00D021B5">
        <w:rPr>
          <w:rFonts w:hint="eastAsia"/>
        </w:rPr>
        <w:t>書面說明：</w:t>
      </w:r>
    </w:p>
    <w:p w:rsidR="00B946DF" w:rsidRPr="00D021B5" w:rsidRDefault="004842B6" w:rsidP="00D611C3">
      <w:pPr>
        <w:pStyle w:val="5"/>
      </w:pPr>
      <w:r w:rsidRPr="00D021B5">
        <w:rPr>
          <w:rFonts w:hint="eastAsia"/>
        </w:rPr>
        <w:t>集中檢疫所</w:t>
      </w:r>
      <w:r w:rsidR="00E84D67" w:rsidRPr="00D021B5">
        <w:rPr>
          <w:rFonts w:hint="eastAsia"/>
        </w:rPr>
        <w:t>安全組工作，</w:t>
      </w:r>
      <w:proofErr w:type="gramStart"/>
      <w:r w:rsidR="00E84D67" w:rsidRPr="00D021B5">
        <w:rPr>
          <w:rFonts w:hint="eastAsia"/>
        </w:rPr>
        <w:t>均由衛福部發</w:t>
      </w:r>
      <w:proofErr w:type="gramEnd"/>
      <w:r w:rsidR="00E84D67" w:rsidRPr="00D021B5">
        <w:rPr>
          <w:rFonts w:hint="eastAsia"/>
        </w:rPr>
        <w:t>函徵調內政部保安警察第一、第四、第五總隊員支援。</w:t>
      </w:r>
    </w:p>
    <w:p w:rsidR="00E84D67" w:rsidRPr="00D021B5" w:rsidRDefault="00E84D67" w:rsidP="00D611C3">
      <w:pPr>
        <w:pStyle w:val="5"/>
      </w:pPr>
      <w:r w:rsidRPr="00D021B5">
        <w:rPr>
          <w:rFonts w:hint="eastAsia"/>
        </w:rPr>
        <w:t>安全組工作人員係受</w:t>
      </w:r>
      <w:proofErr w:type="gramStart"/>
      <w:r w:rsidRPr="00D021B5">
        <w:rPr>
          <w:rFonts w:hint="eastAsia"/>
        </w:rPr>
        <w:t>衛福部依規定</w:t>
      </w:r>
      <w:proofErr w:type="gramEnd"/>
      <w:r w:rsidRPr="00D021B5">
        <w:rPr>
          <w:rFonts w:hint="eastAsia"/>
        </w:rPr>
        <w:t>徵調，並遵照工作指引執行任務，場所各項作為亦受場所指揮官(衛生組組長兼任)指揮執行。以住民行李及轉交物品之檢查方式為例，工作指引附件8「入住指引」第7點(</w:t>
      </w:r>
      <w:proofErr w:type="gramStart"/>
      <w:r w:rsidRPr="00D021B5">
        <w:rPr>
          <w:rFonts w:hint="eastAsia"/>
        </w:rPr>
        <w:t>入住前配合</w:t>
      </w:r>
      <w:proofErr w:type="gramEnd"/>
      <w:r w:rsidRPr="00D021B5">
        <w:rPr>
          <w:rFonts w:hint="eastAsia"/>
        </w:rPr>
        <w:t>行李檢查規定)、第8點(轉交餐點及物品規定)，</w:t>
      </w:r>
      <w:proofErr w:type="gramStart"/>
      <w:r w:rsidRPr="00D021B5">
        <w:rPr>
          <w:rFonts w:hint="eastAsia"/>
        </w:rPr>
        <w:t>已律</w:t>
      </w:r>
      <w:proofErr w:type="gramEnd"/>
      <w:r w:rsidRPr="00D021B5">
        <w:rPr>
          <w:rFonts w:hint="eastAsia"/>
        </w:rPr>
        <w:t>定相關規範。</w:t>
      </w:r>
    </w:p>
    <w:p w:rsidR="00E84D67" w:rsidRPr="00D021B5" w:rsidRDefault="00E84D67" w:rsidP="00D611C3">
      <w:pPr>
        <w:pStyle w:val="5"/>
      </w:pPr>
      <w:r w:rsidRPr="00D021B5">
        <w:rPr>
          <w:rFonts w:hint="eastAsia"/>
        </w:rPr>
        <w:t>工作指引所列八大危險物品，對住民、工作人員或檢疫</w:t>
      </w:r>
      <w:proofErr w:type="gramStart"/>
      <w:r w:rsidRPr="00D021B5">
        <w:rPr>
          <w:rFonts w:hint="eastAsia"/>
        </w:rPr>
        <w:t>場所均有可能</w:t>
      </w:r>
      <w:proofErr w:type="gramEnd"/>
      <w:r w:rsidRPr="00D021B5">
        <w:rPr>
          <w:rFonts w:hint="eastAsia"/>
        </w:rPr>
        <w:t>造成相當之危害，另住民隔離房間非必要，工作人員不會進入，且房間內無安裝監視系統，唯有在</w:t>
      </w:r>
      <w:proofErr w:type="gramStart"/>
      <w:r w:rsidRPr="00D021B5">
        <w:rPr>
          <w:rFonts w:hint="eastAsia"/>
        </w:rPr>
        <w:t>入住前</w:t>
      </w:r>
      <w:proofErr w:type="gramEnd"/>
      <w:r w:rsidRPr="00D021B5">
        <w:rPr>
          <w:rFonts w:hint="eastAsia"/>
        </w:rPr>
        <w:t>先將具有危害自身或他人生命、身體之物品暫時保管，方能達成檢疫所的安全管理，故主管機關應有其管制的考量。</w:t>
      </w:r>
    </w:p>
    <w:p w:rsidR="003F1E48" w:rsidRPr="00D021B5" w:rsidRDefault="003F1E48" w:rsidP="00D611C3">
      <w:pPr>
        <w:pStyle w:val="5"/>
      </w:pPr>
      <w:r w:rsidRPr="00D021B5">
        <w:rPr>
          <w:rFonts w:hint="eastAsia"/>
        </w:rPr>
        <w:t>各集中檢疫場所空間與設備有所不同，指揮官會考量住民需求及場域設施後，要求管制其他未列但有安危疑慮物品，例如會管制高功率的電器用品，以防止用電過度造成跳電或電線走火之情事。</w:t>
      </w:r>
    </w:p>
    <w:p w:rsidR="008C1BD6" w:rsidRPr="00D021B5" w:rsidRDefault="003D498D" w:rsidP="008C1BD6">
      <w:pPr>
        <w:pStyle w:val="5"/>
      </w:pPr>
      <w:r w:rsidRPr="00D021B5">
        <w:rPr>
          <w:rFonts w:hint="eastAsia"/>
        </w:rPr>
        <w:lastRenderedPageBreak/>
        <w:t>由</w:t>
      </w:r>
      <w:proofErr w:type="gramStart"/>
      <w:r w:rsidR="002453A1" w:rsidRPr="00D021B5">
        <w:rPr>
          <w:rFonts w:hint="eastAsia"/>
        </w:rPr>
        <w:t>衛福部及</w:t>
      </w:r>
      <w:r w:rsidRPr="00D021B5">
        <w:rPr>
          <w:rFonts w:hint="eastAsia"/>
        </w:rPr>
        <w:t>內政部</w:t>
      </w:r>
      <w:proofErr w:type="gramEnd"/>
      <w:r w:rsidRPr="00D021B5">
        <w:rPr>
          <w:rFonts w:hint="eastAsia"/>
        </w:rPr>
        <w:t>警政署</w:t>
      </w:r>
      <w:r w:rsidR="008C1BD6" w:rsidRPr="00D021B5">
        <w:rPr>
          <w:rFonts w:hint="eastAsia"/>
        </w:rPr>
        <w:t>彙整各集中檢疫場所查獲違禁品的日期、時點(例如：行李檢查時、親友送來物資、郵寄、外送平台等)、種類(例如：毒品、</w:t>
      </w:r>
      <w:proofErr w:type="gramStart"/>
      <w:r w:rsidR="008C1BD6" w:rsidRPr="00D021B5">
        <w:rPr>
          <w:rFonts w:hint="eastAsia"/>
        </w:rPr>
        <w:t>菸</w:t>
      </w:r>
      <w:proofErr w:type="gramEnd"/>
      <w:r w:rsidR="008C1BD6" w:rsidRPr="00D021B5">
        <w:rPr>
          <w:rFonts w:hint="eastAsia"/>
        </w:rPr>
        <w:t>、酒、刀械等)及後續處理情形</w:t>
      </w:r>
      <w:r w:rsidRPr="00D021B5">
        <w:rPr>
          <w:rFonts w:hint="eastAsia"/>
        </w:rPr>
        <w:t>列表，可發現：</w:t>
      </w:r>
    </w:p>
    <w:p w:rsidR="003D498D" w:rsidRPr="00D021B5" w:rsidRDefault="003D498D" w:rsidP="003D498D">
      <w:pPr>
        <w:pStyle w:val="6"/>
      </w:pPr>
      <w:r w:rsidRPr="00D021B5">
        <w:rPr>
          <w:rFonts w:hint="eastAsia"/>
        </w:rPr>
        <w:t>以最早設立之林口檢疫所(109年1月)為例，自109年3月起至111年12月止，</w:t>
      </w:r>
      <w:proofErr w:type="gramStart"/>
      <w:r w:rsidRPr="00D021B5">
        <w:rPr>
          <w:rFonts w:hint="eastAsia"/>
        </w:rPr>
        <w:t>各月均有查獲</w:t>
      </w:r>
      <w:proofErr w:type="gramEnd"/>
      <w:r w:rsidRPr="00D021B5">
        <w:rPr>
          <w:rFonts w:hint="eastAsia"/>
        </w:rPr>
        <w:t>違禁品紀錄；較為特別的是，林口檢疫所於109年3月至4月間查獲違禁品時點，</w:t>
      </w:r>
      <w:proofErr w:type="gramStart"/>
      <w:r w:rsidRPr="00D021B5">
        <w:rPr>
          <w:rFonts w:hint="eastAsia"/>
        </w:rPr>
        <w:t>均是郵寄</w:t>
      </w:r>
      <w:proofErr w:type="gramEnd"/>
      <w:r w:rsidRPr="00D021B5">
        <w:rPr>
          <w:rFonts w:hint="eastAsia"/>
        </w:rPr>
        <w:t>或親友送來物資，而109年5月之後，則多是在行李檢查時查獲違禁品。</w:t>
      </w:r>
    </w:p>
    <w:p w:rsidR="007C43E6" w:rsidRPr="00D021B5" w:rsidRDefault="003D498D" w:rsidP="007C43E6">
      <w:pPr>
        <w:pStyle w:val="6"/>
      </w:pPr>
      <w:r w:rsidRPr="00D021B5">
        <w:rPr>
          <w:rFonts w:hint="eastAsia"/>
        </w:rPr>
        <w:t>依</w:t>
      </w:r>
      <w:r w:rsidR="009C1484" w:rsidRPr="00D021B5">
        <w:rPr>
          <w:rFonts w:hint="eastAsia"/>
        </w:rPr>
        <w:t>各集中檢疫場所資料</w:t>
      </w:r>
      <w:r w:rsidRPr="00D021B5">
        <w:rPr>
          <w:rFonts w:hint="eastAsia"/>
        </w:rPr>
        <w:t>來看，大多數也都是在行李檢查時查獲違禁品</w:t>
      </w:r>
      <w:r w:rsidR="001C174E" w:rsidRPr="00D021B5">
        <w:rPr>
          <w:rFonts w:hint="eastAsia"/>
        </w:rPr>
        <w:t>，</w:t>
      </w:r>
      <w:r w:rsidR="009C1484" w:rsidRPr="00D021B5">
        <w:rPr>
          <w:rFonts w:hint="eastAsia"/>
        </w:rPr>
        <w:t>而最大宗的是</w:t>
      </w:r>
      <w:r w:rsidR="009C1484" w:rsidRPr="00D021B5">
        <w:rPr>
          <w:rFonts w:hAnsi="標楷體" w:hint="eastAsia"/>
        </w:rPr>
        <w:t>「</w:t>
      </w:r>
      <w:proofErr w:type="gramStart"/>
      <w:r w:rsidR="009C1484" w:rsidRPr="00D021B5">
        <w:rPr>
          <w:rFonts w:hAnsi="標楷體" w:hint="eastAsia"/>
        </w:rPr>
        <w:t>菸</w:t>
      </w:r>
      <w:proofErr w:type="gramEnd"/>
      <w:r w:rsidR="009C1484" w:rsidRPr="00D021B5">
        <w:rPr>
          <w:rFonts w:hint="eastAsia"/>
        </w:rPr>
        <w:t>、酒、打火機、水果刀、剪刀</w:t>
      </w:r>
      <w:r w:rsidR="009C1484" w:rsidRPr="00D021B5">
        <w:rPr>
          <w:rFonts w:hAnsi="標楷體" w:hint="eastAsia"/>
        </w:rPr>
        <w:t>」</w:t>
      </w:r>
      <w:r w:rsidR="001C174E" w:rsidRPr="00D021B5">
        <w:rPr>
          <w:rFonts w:hint="eastAsia"/>
        </w:rPr>
        <w:t>；</w:t>
      </w:r>
      <w:r w:rsidR="00FC241C" w:rsidRPr="00D021B5">
        <w:rPr>
          <w:rFonts w:hint="eastAsia"/>
        </w:rPr>
        <w:t>除此之外</w:t>
      </w:r>
      <w:r w:rsidR="007C43E6" w:rsidRPr="00D021B5">
        <w:rPr>
          <w:rFonts w:hint="eastAsia"/>
        </w:rPr>
        <w:t>查獲</w:t>
      </w:r>
      <w:r w:rsidR="00FC241C" w:rsidRPr="00D021B5">
        <w:rPr>
          <w:rFonts w:hint="eastAsia"/>
        </w:rPr>
        <w:t>的違禁品</w:t>
      </w:r>
      <w:r w:rsidR="007C43E6" w:rsidRPr="00D021B5">
        <w:rPr>
          <w:rFonts w:hint="eastAsia"/>
        </w:rPr>
        <w:t>種類</w:t>
      </w:r>
      <w:r w:rsidR="001C174E" w:rsidRPr="00D021B5">
        <w:rPr>
          <w:rFonts w:hint="eastAsia"/>
        </w:rPr>
        <w:t>請參</w:t>
      </w:r>
      <w:r w:rsidR="00FC241C" w:rsidRPr="00D021B5">
        <w:rPr>
          <w:rFonts w:hint="eastAsia"/>
        </w:rPr>
        <w:t>【附表三】</w:t>
      </w:r>
      <w:r w:rsidR="001C174E" w:rsidRPr="00D021B5">
        <w:rPr>
          <w:rFonts w:hint="eastAsia"/>
        </w:rPr>
        <w:t>，其中</w:t>
      </w:r>
      <w:r w:rsidR="007C43E6" w:rsidRPr="00D021B5">
        <w:rPr>
          <w:rFonts w:hint="eastAsia"/>
        </w:rPr>
        <w:t>，查獲有毒品及明確為工作指引中「危險物品清單」列表情形</w:t>
      </w:r>
      <w:r w:rsidR="00476D8C" w:rsidRPr="00D021B5">
        <w:rPr>
          <w:rFonts w:hint="eastAsia"/>
        </w:rPr>
        <w:t>概</w:t>
      </w:r>
      <w:r w:rsidR="007C43E6" w:rsidRPr="00D021B5">
        <w:rPr>
          <w:rFonts w:hint="eastAsia"/>
        </w:rPr>
        <w:t>如下表：</w:t>
      </w:r>
    </w:p>
    <w:p w:rsidR="001C174E" w:rsidRPr="00D021B5" w:rsidRDefault="007C43E6" w:rsidP="007C43E6">
      <w:pPr>
        <w:pStyle w:val="a3"/>
        <w:ind w:left="709" w:hanging="709"/>
      </w:pPr>
      <w:r w:rsidRPr="00D021B5">
        <w:rPr>
          <w:rFonts w:hint="eastAsia"/>
        </w:rPr>
        <w:t>各集中檢疫場所查獲有毒品及工作指引「危險物品清單」情形</w:t>
      </w:r>
    </w:p>
    <w:tbl>
      <w:tblPr>
        <w:tblStyle w:val="af6"/>
        <w:tblW w:w="8785" w:type="dxa"/>
        <w:tblLook w:val="04A0" w:firstRow="1" w:lastRow="0" w:firstColumn="1" w:lastColumn="0" w:noHBand="0" w:noVBand="1"/>
      </w:tblPr>
      <w:tblGrid>
        <w:gridCol w:w="1837"/>
        <w:gridCol w:w="1351"/>
        <w:gridCol w:w="1769"/>
        <w:gridCol w:w="3828"/>
      </w:tblGrid>
      <w:tr w:rsidR="001C174E" w:rsidRPr="00D021B5" w:rsidTr="00DC35AC">
        <w:trPr>
          <w:tblHeader/>
        </w:trPr>
        <w:tc>
          <w:tcPr>
            <w:tcW w:w="1837" w:type="dxa"/>
            <w:shd w:val="clear" w:color="auto" w:fill="EEECE1" w:themeFill="background2"/>
            <w:vAlign w:val="center"/>
          </w:tcPr>
          <w:p w:rsidR="001C174E" w:rsidRPr="00D021B5" w:rsidRDefault="001C174E" w:rsidP="00DC35AC">
            <w:pPr>
              <w:pStyle w:val="a3"/>
              <w:numPr>
                <w:ilvl w:val="0"/>
                <w:numId w:val="0"/>
              </w:numPr>
              <w:spacing w:before="0" w:after="0" w:line="0" w:lineRule="atLeast"/>
              <w:ind w:leftChars="27" w:left="92" w:firstLine="1"/>
              <w:jc w:val="center"/>
            </w:pPr>
            <w:r w:rsidRPr="00D021B5">
              <w:rPr>
                <w:rFonts w:hint="eastAsia"/>
              </w:rPr>
              <w:t>檢疫所</w:t>
            </w:r>
          </w:p>
        </w:tc>
        <w:tc>
          <w:tcPr>
            <w:tcW w:w="1351" w:type="dxa"/>
            <w:shd w:val="clear" w:color="auto" w:fill="EEECE1" w:themeFill="background2"/>
            <w:vAlign w:val="center"/>
          </w:tcPr>
          <w:p w:rsidR="001C174E" w:rsidRPr="00D021B5" w:rsidRDefault="001C174E" w:rsidP="00DC35AC">
            <w:pPr>
              <w:pStyle w:val="a3"/>
              <w:numPr>
                <w:ilvl w:val="0"/>
                <w:numId w:val="0"/>
              </w:numPr>
              <w:spacing w:before="0" w:after="0" w:line="0" w:lineRule="atLeast"/>
              <w:jc w:val="center"/>
            </w:pPr>
            <w:r w:rsidRPr="00D021B5">
              <w:rPr>
                <w:rFonts w:hint="eastAsia"/>
              </w:rPr>
              <w:t>日期</w:t>
            </w:r>
          </w:p>
        </w:tc>
        <w:tc>
          <w:tcPr>
            <w:tcW w:w="1769" w:type="dxa"/>
            <w:shd w:val="clear" w:color="auto" w:fill="EEECE1" w:themeFill="background2"/>
          </w:tcPr>
          <w:p w:rsidR="001C174E" w:rsidRPr="00D021B5" w:rsidRDefault="001C174E" w:rsidP="00DC35AC">
            <w:pPr>
              <w:pStyle w:val="a3"/>
              <w:numPr>
                <w:ilvl w:val="0"/>
                <w:numId w:val="0"/>
              </w:numPr>
              <w:spacing w:before="0" w:after="0" w:line="0" w:lineRule="atLeast"/>
              <w:jc w:val="center"/>
            </w:pPr>
            <w:r w:rsidRPr="00D021B5">
              <w:rPr>
                <w:rFonts w:hint="eastAsia"/>
              </w:rPr>
              <w:t>查獲時點</w:t>
            </w:r>
          </w:p>
        </w:tc>
        <w:tc>
          <w:tcPr>
            <w:tcW w:w="3828" w:type="dxa"/>
            <w:shd w:val="clear" w:color="auto" w:fill="EEECE1" w:themeFill="background2"/>
          </w:tcPr>
          <w:p w:rsidR="001C174E" w:rsidRPr="00D021B5" w:rsidRDefault="001C174E" w:rsidP="00DC35AC">
            <w:pPr>
              <w:pStyle w:val="a3"/>
              <w:numPr>
                <w:ilvl w:val="0"/>
                <w:numId w:val="0"/>
              </w:numPr>
              <w:spacing w:before="0" w:after="0" w:line="0" w:lineRule="atLeast"/>
              <w:jc w:val="center"/>
            </w:pPr>
            <w:r w:rsidRPr="00D021B5">
              <w:rPr>
                <w:rFonts w:hint="eastAsia"/>
              </w:rPr>
              <w:t>違禁品種類</w:t>
            </w:r>
          </w:p>
        </w:tc>
      </w:tr>
      <w:tr w:rsidR="001C174E" w:rsidRPr="00D021B5" w:rsidTr="00DC35AC">
        <w:tc>
          <w:tcPr>
            <w:tcW w:w="1837" w:type="dxa"/>
            <w:vMerge w:val="restart"/>
            <w:vAlign w:val="center"/>
          </w:tcPr>
          <w:p w:rsidR="001C174E" w:rsidRPr="00D021B5" w:rsidRDefault="001C174E" w:rsidP="00DC35AC">
            <w:pPr>
              <w:pStyle w:val="14"/>
              <w:jc w:val="center"/>
            </w:pPr>
            <w:r w:rsidRPr="00D021B5">
              <w:rPr>
                <w:rFonts w:hint="eastAsia"/>
              </w:rPr>
              <w:t>陽明山檢疫所</w:t>
            </w:r>
          </w:p>
        </w:tc>
        <w:tc>
          <w:tcPr>
            <w:tcW w:w="1351" w:type="dxa"/>
            <w:vAlign w:val="center"/>
          </w:tcPr>
          <w:p w:rsidR="001C174E" w:rsidRPr="00D021B5" w:rsidRDefault="001C174E" w:rsidP="00DC35AC">
            <w:pPr>
              <w:pStyle w:val="14"/>
              <w:jc w:val="center"/>
            </w:pPr>
            <w:r w:rsidRPr="00D021B5">
              <w:rPr>
                <w:rFonts w:hint="eastAsia"/>
              </w:rPr>
              <w:t>109/09/24</w:t>
            </w:r>
          </w:p>
        </w:tc>
        <w:tc>
          <w:tcPr>
            <w:tcW w:w="1769" w:type="dxa"/>
          </w:tcPr>
          <w:p w:rsidR="001C174E" w:rsidRPr="00D021B5" w:rsidRDefault="001C174E" w:rsidP="00DC35AC">
            <w:pPr>
              <w:pStyle w:val="14"/>
              <w:jc w:val="center"/>
              <w:rPr>
                <w:b/>
              </w:rPr>
            </w:pPr>
            <w:r w:rsidRPr="00D021B5">
              <w:rPr>
                <w:rFonts w:hint="eastAsia"/>
                <w:b/>
              </w:rPr>
              <w:t>親友送來物資</w:t>
            </w:r>
          </w:p>
        </w:tc>
        <w:tc>
          <w:tcPr>
            <w:tcW w:w="3828" w:type="dxa"/>
          </w:tcPr>
          <w:p w:rsidR="001C174E" w:rsidRPr="00D021B5" w:rsidRDefault="001C174E" w:rsidP="00DC35AC">
            <w:pPr>
              <w:pStyle w:val="14"/>
              <w:rPr>
                <w:b/>
              </w:rPr>
            </w:pPr>
            <w:r w:rsidRPr="00D021B5">
              <w:rPr>
                <w:rFonts w:hint="eastAsia"/>
                <w:b/>
              </w:rPr>
              <w:t>三級毒品</w:t>
            </w:r>
            <w:proofErr w:type="gramStart"/>
            <w:r w:rsidRPr="00D021B5">
              <w:rPr>
                <w:rFonts w:hint="eastAsia"/>
                <w:b/>
              </w:rPr>
              <w:t>愷</w:t>
            </w:r>
            <w:proofErr w:type="gramEnd"/>
            <w:r w:rsidRPr="00D021B5">
              <w:rPr>
                <w:rFonts w:hint="eastAsia"/>
                <w:b/>
              </w:rPr>
              <w:t>他命</w:t>
            </w:r>
          </w:p>
        </w:tc>
      </w:tr>
      <w:tr w:rsidR="001C174E" w:rsidRPr="00D021B5" w:rsidTr="00DC35AC">
        <w:tc>
          <w:tcPr>
            <w:tcW w:w="1837" w:type="dxa"/>
            <w:vMerge/>
            <w:vAlign w:val="center"/>
          </w:tcPr>
          <w:p w:rsidR="001C174E" w:rsidRPr="00D021B5" w:rsidRDefault="001C174E" w:rsidP="00DC35AC">
            <w:pPr>
              <w:pStyle w:val="14"/>
              <w:jc w:val="center"/>
            </w:pPr>
          </w:p>
        </w:tc>
        <w:tc>
          <w:tcPr>
            <w:tcW w:w="1351" w:type="dxa"/>
            <w:vAlign w:val="center"/>
          </w:tcPr>
          <w:p w:rsidR="001C174E" w:rsidRPr="00D021B5" w:rsidRDefault="001C174E" w:rsidP="00DC35AC">
            <w:pPr>
              <w:pStyle w:val="14"/>
              <w:jc w:val="center"/>
            </w:pPr>
            <w:r w:rsidRPr="00D021B5">
              <w:rPr>
                <w:rFonts w:hint="eastAsia"/>
              </w:rPr>
              <w:t>110/08/18</w:t>
            </w:r>
          </w:p>
        </w:tc>
        <w:tc>
          <w:tcPr>
            <w:tcW w:w="1769" w:type="dxa"/>
          </w:tcPr>
          <w:p w:rsidR="001C174E" w:rsidRPr="00D021B5" w:rsidRDefault="001C174E" w:rsidP="00DC35AC">
            <w:pPr>
              <w:pStyle w:val="14"/>
              <w:jc w:val="center"/>
              <w:rPr>
                <w:b/>
              </w:rPr>
            </w:pPr>
            <w:r w:rsidRPr="00D021B5">
              <w:rPr>
                <w:rFonts w:hint="eastAsia"/>
                <w:b/>
              </w:rPr>
              <w:t>親友送來物資</w:t>
            </w:r>
          </w:p>
        </w:tc>
        <w:tc>
          <w:tcPr>
            <w:tcW w:w="3828" w:type="dxa"/>
          </w:tcPr>
          <w:p w:rsidR="001C174E" w:rsidRPr="00D021B5" w:rsidRDefault="001C174E" w:rsidP="00DC35AC">
            <w:pPr>
              <w:pStyle w:val="14"/>
              <w:rPr>
                <w:b/>
              </w:rPr>
            </w:pPr>
            <w:r w:rsidRPr="00D021B5">
              <w:rPr>
                <w:rFonts w:hint="eastAsia"/>
                <w:b/>
              </w:rPr>
              <w:t>毒咖啡包(</w:t>
            </w:r>
            <w:proofErr w:type="gramStart"/>
            <w:r w:rsidRPr="00D021B5">
              <w:rPr>
                <w:rFonts w:hint="eastAsia"/>
                <w:b/>
              </w:rPr>
              <w:t>卡西酮</w:t>
            </w:r>
            <w:proofErr w:type="gramEnd"/>
            <w:r w:rsidRPr="00D021B5">
              <w:rPr>
                <w:rFonts w:hint="eastAsia"/>
                <w:b/>
              </w:rPr>
              <w:t>)、愷他命</w:t>
            </w:r>
          </w:p>
        </w:tc>
      </w:tr>
      <w:tr w:rsidR="001C174E" w:rsidRPr="00D021B5" w:rsidTr="00DC35AC">
        <w:tc>
          <w:tcPr>
            <w:tcW w:w="1837" w:type="dxa"/>
            <w:vAlign w:val="center"/>
          </w:tcPr>
          <w:p w:rsidR="001C174E" w:rsidRPr="00D021B5" w:rsidRDefault="001C174E" w:rsidP="00DC35AC">
            <w:pPr>
              <w:pStyle w:val="14"/>
              <w:jc w:val="center"/>
            </w:pPr>
            <w:r w:rsidRPr="00D021B5">
              <w:rPr>
                <w:rFonts w:hint="eastAsia"/>
              </w:rPr>
              <w:t>烏來檢疫所</w:t>
            </w:r>
          </w:p>
        </w:tc>
        <w:tc>
          <w:tcPr>
            <w:tcW w:w="1351" w:type="dxa"/>
            <w:vAlign w:val="center"/>
          </w:tcPr>
          <w:p w:rsidR="001C174E" w:rsidRPr="00D021B5" w:rsidRDefault="001C174E" w:rsidP="00DC35AC">
            <w:pPr>
              <w:pStyle w:val="14"/>
              <w:jc w:val="center"/>
            </w:pPr>
            <w:r w:rsidRPr="00D021B5">
              <w:rPr>
                <w:rFonts w:hint="eastAsia"/>
              </w:rPr>
              <w:t>110/11/06</w:t>
            </w:r>
          </w:p>
        </w:tc>
        <w:tc>
          <w:tcPr>
            <w:tcW w:w="1769" w:type="dxa"/>
          </w:tcPr>
          <w:p w:rsidR="001C174E" w:rsidRPr="00D021B5" w:rsidRDefault="001C174E" w:rsidP="00DC35AC">
            <w:pPr>
              <w:pStyle w:val="14"/>
              <w:jc w:val="center"/>
            </w:pPr>
            <w:r w:rsidRPr="00D021B5">
              <w:rPr>
                <w:rFonts w:hint="eastAsia"/>
              </w:rPr>
              <w:t>行李檢查</w:t>
            </w:r>
          </w:p>
        </w:tc>
        <w:tc>
          <w:tcPr>
            <w:tcW w:w="3828" w:type="dxa"/>
          </w:tcPr>
          <w:p w:rsidR="001C174E" w:rsidRPr="00D021B5" w:rsidRDefault="001C174E" w:rsidP="00DC35AC">
            <w:pPr>
              <w:pStyle w:val="14"/>
              <w:jc w:val="left"/>
            </w:pPr>
            <w:r w:rsidRPr="00D021B5">
              <w:rPr>
                <w:rFonts w:hint="eastAsia"/>
              </w:rPr>
              <w:t>漂白水</w:t>
            </w:r>
          </w:p>
        </w:tc>
      </w:tr>
      <w:tr w:rsidR="001C174E" w:rsidRPr="00D021B5" w:rsidTr="00DC35AC">
        <w:tc>
          <w:tcPr>
            <w:tcW w:w="1837" w:type="dxa"/>
            <w:vAlign w:val="center"/>
          </w:tcPr>
          <w:p w:rsidR="001C174E" w:rsidRPr="00D021B5" w:rsidRDefault="001C174E" w:rsidP="00DC35AC">
            <w:pPr>
              <w:pStyle w:val="14"/>
              <w:jc w:val="center"/>
            </w:pPr>
            <w:r w:rsidRPr="00D021B5">
              <w:rPr>
                <w:rFonts w:hint="eastAsia"/>
              </w:rPr>
              <w:t>雙連坡檢疫所</w:t>
            </w:r>
          </w:p>
        </w:tc>
        <w:tc>
          <w:tcPr>
            <w:tcW w:w="1351" w:type="dxa"/>
            <w:vAlign w:val="center"/>
          </w:tcPr>
          <w:p w:rsidR="001C174E" w:rsidRPr="00D021B5" w:rsidRDefault="001C174E" w:rsidP="00DC35AC">
            <w:pPr>
              <w:pStyle w:val="14"/>
              <w:jc w:val="center"/>
            </w:pPr>
            <w:r w:rsidRPr="00D021B5">
              <w:rPr>
                <w:rFonts w:hint="eastAsia"/>
              </w:rPr>
              <w:t>110/02/17</w:t>
            </w:r>
          </w:p>
        </w:tc>
        <w:tc>
          <w:tcPr>
            <w:tcW w:w="1769" w:type="dxa"/>
          </w:tcPr>
          <w:p w:rsidR="001C174E" w:rsidRPr="00D021B5" w:rsidRDefault="001C174E" w:rsidP="00DC35AC">
            <w:pPr>
              <w:pStyle w:val="14"/>
              <w:jc w:val="center"/>
            </w:pPr>
            <w:r w:rsidRPr="00D021B5">
              <w:rPr>
                <w:rFonts w:hint="eastAsia"/>
              </w:rPr>
              <w:t>行李檢查</w:t>
            </w:r>
          </w:p>
        </w:tc>
        <w:tc>
          <w:tcPr>
            <w:tcW w:w="3828" w:type="dxa"/>
          </w:tcPr>
          <w:p w:rsidR="001C174E" w:rsidRPr="00D021B5" w:rsidRDefault="001C174E" w:rsidP="00DC35AC">
            <w:pPr>
              <w:pStyle w:val="14"/>
              <w:jc w:val="left"/>
            </w:pPr>
            <w:r w:rsidRPr="00D021B5">
              <w:rPr>
                <w:rFonts w:hint="eastAsia"/>
                <w:snapToGrid/>
              </w:rPr>
              <w:t>漂白水</w:t>
            </w:r>
          </w:p>
        </w:tc>
      </w:tr>
      <w:tr w:rsidR="001C174E" w:rsidRPr="00D021B5" w:rsidTr="00DC35AC">
        <w:tc>
          <w:tcPr>
            <w:tcW w:w="1837" w:type="dxa"/>
            <w:vMerge w:val="restart"/>
            <w:vAlign w:val="center"/>
          </w:tcPr>
          <w:p w:rsidR="001C174E" w:rsidRPr="00D021B5" w:rsidRDefault="001C174E" w:rsidP="00DC35AC">
            <w:pPr>
              <w:pStyle w:val="14"/>
              <w:jc w:val="center"/>
            </w:pPr>
            <w:r w:rsidRPr="00D021B5">
              <w:rPr>
                <w:rFonts w:hint="eastAsia"/>
              </w:rPr>
              <w:t>林口檢疫所</w:t>
            </w:r>
          </w:p>
        </w:tc>
        <w:tc>
          <w:tcPr>
            <w:tcW w:w="1351" w:type="dxa"/>
            <w:vAlign w:val="center"/>
          </w:tcPr>
          <w:p w:rsidR="001C174E" w:rsidRPr="00D021B5" w:rsidRDefault="001C174E" w:rsidP="00DC35AC">
            <w:pPr>
              <w:pStyle w:val="14"/>
              <w:jc w:val="center"/>
            </w:pPr>
            <w:r w:rsidRPr="00D021B5">
              <w:rPr>
                <w:rFonts w:hint="eastAsia"/>
              </w:rPr>
              <w:t>110/08/19</w:t>
            </w:r>
          </w:p>
        </w:tc>
        <w:tc>
          <w:tcPr>
            <w:tcW w:w="1769" w:type="dxa"/>
          </w:tcPr>
          <w:p w:rsidR="001C174E" w:rsidRPr="00D021B5" w:rsidRDefault="001C174E" w:rsidP="00DC35AC">
            <w:pPr>
              <w:pStyle w:val="14"/>
              <w:jc w:val="center"/>
              <w:rPr>
                <w:b/>
              </w:rPr>
            </w:pPr>
            <w:r w:rsidRPr="00D021B5">
              <w:rPr>
                <w:rFonts w:hint="eastAsia"/>
                <w:b/>
              </w:rPr>
              <w:t>親友送來物資</w:t>
            </w:r>
          </w:p>
        </w:tc>
        <w:tc>
          <w:tcPr>
            <w:tcW w:w="3828" w:type="dxa"/>
          </w:tcPr>
          <w:p w:rsidR="001C174E" w:rsidRPr="00D021B5" w:rsidRDefault="001C174E" w:rsidP="00DC35AC">
            <w:pPr>
              <w:pStyle w:val="14"/>
              <w:rPr>
                <w:b/>
              </w:rPr>
            </w:pPr>
            <w:r w:rsidRPr="00D021B5">
              <w:rPr>
                <w:rFonts w:hint="eastAsia"/>
                <w:b/>
              </w:rPr>
              <w:t>K他命、FM2</w:t>
            </w:r>
          </w:p>
        </w:tc>
      </w:tr>
      <w:tr w:rsidR="001C174E" w:rsidRPr="00D021B5" w:rsidTr="00DC35AC">
        <w:tc>
          <w:tcPr>
            <w:tcW w:w="1837" w:type="dxa"/>
            <w:vMerge/>
            <w:vAlign w:val="center"/>
          </w:tcPr>
          <w:p w:rsidR="001C174E" w:rsidRPr="00D021B5" w:rsidRDefault="001C174E" w:rsidP="00DC35AC">
            <w:pPr>
              <w:pStyle w:val="14"/>
              <w:jc w:val="center"/>
            </w:pPr>
          </w:p>
        </w:tc>
        <w:tc>
          <w:tcPr>
            <w:tcW w:w="1351" w:type="dxa"/>
            <w:vAlign w:val="center"/>
          </w:tcPr>
          <w:p w:rsidR="001C174E" w:rsidRPr="00D021B5" w:rsidRDefault="001C174E" w:rsidP="00DC35AC">
            <w:pPr>
              <w:pStyle w:val="14"/>
              <w:jc w:val="center"/>
            </w:pPr>
            <w:r w:rsidRPr="00D021B5">
              <w:rPr>
                <w:rFonts w:hint="eastAsia"/>
              </w:rPr>
              <w:t>110/09/03</w:t>
            </w:r>
          </w:p>
        </w:tc>
        <w:tc>
          <w:tcPr>
            <w:tcW w:w="1769" w:type="dxa"/>
          </w:tcPr>
          <w:p w:rsidR="001C174E" w:rsidRPr="00D021B5" w:rsidRDefault="001C174E" w:rsidP="00DC35AC">
            <w:pPr>
              <w:pStyle w:val="14"/>
              <w:jc w:val="center"/>
            </w:pPr>
            <w:r w:rsidRPr="00D021B5">
              <w:rPr>
                <w:rFonts w:hint="eastAsia"/>
              </w:rPr>
              <w:t>行李檢查</w:t>
            </w:r>
          </w:p>
        </w:tc>
        <w:tc>
          <w:tcPr>
            <w:tcW w:w="3828" w:type="dxa"/>
          </w:tcPr>
          <w:p w:rsidR="001C174E" w:rsidRPr="00D021B5" w:rsidRDefault="001C174E" w:rsidP="00DC35AC">
            <w:pPr>
              <w:pStyle w:val="14"/>
            </w:pPr>
            <w:r w:rsidRPr="00D021B5">
              <w:rPr>
                <w:rFonts w:hint="eastAsia"/>
              </w:rPr>
              <w:t>瓦斯罐</w:t>
            </w:r>
          </w:p>
        </w:tc>
      </w:tr>
      <w:tr w:rsidR="001C174E" w:rsidRPr="00D021B5" w:rsidTr="00DC35AC">
        <w:tc>
          <w:tcPr>
            <w:tcW w:w="1837" w:type="dxa"/>
            <w:vMerge/>
            <w:vAlign w:val="center"/>
          </w:tcPr>
          <w:p w:rsidR="001C174E" w:rsidRPr="00D021B5" w:rsidRDefault="001C174E" w:rsidP="00DC35AC">
            <w:pPr>
              <w:pStyle w:val="14"/>
              <w:jc w:val="center"/>
            </w:pPr>
          </w:p>
        </w:tc>
        <w:tc>
          <w:tcPr>
            <w:tcW w:w="1351" w:type="dxa"/>
            <w:vAlign w:val="center"/>
          </w:tcPr>
          <w:p w:rsidR="001C174E" w:rsidRPr="00D021B5" w:rsidRDefault="001C174E" w:rsidP="00DC35AC">
            <w:pPr>
              <w:pStyle w:val="14"/>
              <w:jc w:val="center"/>
            </w:pPr>
            <w:r w:rsidRPr="00D021B5">
              <w:rPr>
                <w:rFonts w:hint="eastAsia"/>
              </w:rPr>
              <w:t>111/04/16</w:t>
            </w:r>
          </w:p>
        </w:tc>
        <w:tc>
          <w:tcPr>
            <w:tcW w:w="1769" w:type="dxa"/>
          </w:tcPr>
          <w:p w:rsidR="001C174E" w:rsidRPr="00D021B5" w:rsidRDefault="001C174E" w:rsidP="00DC35AC">
            <w:pPr>
              <w:pStyle w:val="14"/>
              <w:jc w:val="center"/>
            </w:pPr>
            <w:r w:rsidRPr="00D021B5">
              <w:rPr>
                <w:rFonts w:hint="eastAsia"/>
              </w:rPr>
              <w:t>行李檢查</w:t>
            </w:r>
          </w:p>
        </w:tc>
        <w:tc>
          <w:tcPr>
            <w:tcW w:w="3828" w:type="dxa"/>
          </w:tcPr>
          <w:p w:rsidR="001C174E" w:rsidRPr="00D021B5" w:rsidRDefault="001C174E" w:rsidP="00DC35AC">
            <w:pPr>
              <w:pStyle w:val="14"/>
            </w:pPr>
            <w:proofErr w:type="gramStart"/>
            <w:r w:rsidRPr="00D021B5">
              <w:rPr>
                <w:rFonts w:hint="eastAsia"/>
              </w:rPr>
              <w:t>菸</w:t>
            </w:r>
            <w:proofErr w:type="gramEnd"/>
            <w:r w:rsidRPr="00D021B5">
              <w:rPr>
                <w:rFonts w:hint="eastAsia"/>
              </w:rPr>
              <w:t>彈</w:t>
            </w:r>
          </w:p>
        </w:tc>
      </w:tr>
      <w:tr w:rsidR="001C174E" w:rsidRPr="00D021B5" w:rsidTr="00DC35AC">
        <w:tc>
          <w:tcPr>
            <w:tcW w:w="1837" w:type="dxa"/>
            <w:vMerge/>
            <w:vAlign w:val="center"/>
          </w:tcPr>
          <w:p w:rsidR="001C174E" w:rsidRPr="00D021B5" w:rsidRDefault="001C174E" w:rsidP="00DC35AC">
            <w:pPr>
              <w:pStyle w:val="14"/>
              <w:jc w:val="center"/>
            </w:pPr>
          </w:p>
        </w:tc>
        <w:tc>
          <w:tcPr>
            <w:tcW w:w="1351" w:type="dxa"/>
            <w:vAlign w:val="center"/>
          </w:tcPr>
          <w:p w:rsidR="001C174E" w:rsidRPr="00D021B5" w:rsidRDefault="001C174E" w:rsidP="00DC35AC">
            <w:pPr>
              <w:pStyle w:val="14"/>
              <w:jc w:val="center"/>
            </w:pPr>
            <w:r w:rsidRPr="00D021B5">
              <w:rPr>
                <w:rFonts w:hint="eastAsia"/>
              </w:rPr>
              <w:t>111/07/11</w:t>
            </w:r>
          </w:p>
        </w:tc>
        <w:tc>
          <w:tcPr>
            <w:tcW w:w="1769" w:type="dxa"/>
          </w:tcPr>
          <w:p w:rsidR="001C174E" w:rsidRPr="00D021B5" w:rsidRDefault="001C174E" w:rsidP="00DC35AC">
            <w:pPr>
              <w:pStyle w:val="14"/>
              <w:jc w:val="center"/>
            </w:pPr>
            <w:r w:rsidRPr="00D021B5">
              <w:rPr>
                <w:rFonts w:hint="eastAsia"/>
              </w:rPr>
              <w:t>行李檢查</w:t>
            </w:r>
          </w:p>
        </w:tc>
        <w:tc>
          <w:tcPr>
            <w:tcW w:w="3828" w:type="dxa"/>
          </w:tcPr>
          <w:p w:rsidR="001C174E" w:rsidRPr="00D021B5" w:rsidRDefault="001C174E" w:rsidP="00DC35AC">
            <w:pPr>
              <w:pStyle w:val="14"/>
            </w:pPr>
            <w:r w:rsidRPr="00D021B5">
              <w:rPr>
                <w:rFonts w:hint="eastAsia"/>
              </w:rPr>
              <w:t>電擊棒</w:t>
            </w:r>
          </w:p>
        </w:tc>
      </w:tr>
      <w:tr w:rsidR="001C174E" w:rsidRPr="00D021B5" w:rsidTr="00DC35AC">
        <w:tc>
          <w:tcPr>
            <w:tcW w:w="1837" w:type="dxa"/>
            <w:vAlign w:val="center"/>
          </w:tcPr>
          <w:p w:rsidR="001C174E" w:rsidRPr="00D021B5" w:rsidRDefault="001C174E" w:rsidP="00DC35AC">
            <w:pPr>
              <w:pStyle w:val="14"/>
              <w:jc w:val="center"/>
            </w:pPr>
            <w:r w:rsidRPr="00D021B5">
              <w:rPr>
                <w:rFonts w:hint="eastAsia"/>
              </w:rPr>
              <w:t>大安檢疫所</w:t>
            </w:r>
          </w:p>
        </w:tc>
        <w:tc>
          <w:tcPr>
            <w:tcW w:w="1351" w:type="dxa"/>
            <w:vAlign w:val="center"/>
          </w:tcPr>
          <w:p w:rsidR="001C174E" w:rsidRPr="00D021B5" w:rsidRDefault="001C174E" w:rsidP="00DC35AC">
            <w:pPr>
              <w:pStyle w:val="14"/>
              <w:jc w:val="center"/>
            </w:pPr>
            <w:r w:rsidRPr="00D021B5">
              <w:rPr>
                <w:rFonts w:hint="eastAsia"/>
              </w:rPr>
              <w:t>110/08/24</w:t>
            </w:r>
          </w:p>
        </w:tc>
        <w:tc>
          <w:tcPr>
            <w:tcW w:w="1769" w:type="dxa"/>
          </w:tcPr>
          <w:p w:rsidR="001C174E" w:rsidRPr="00D021B5" w:rsidRDefault="001C174E" w:rsidP="00DC35AC">
            <w:pPr>
              <w:pStyle w:val="14"/>
              <w:jc w:val="center"/>
              <w:rPr>
                <w:b/>
              </w:rPr>
            </w:pPr>
            <w:r w:rsidRPr="00D021B5">
              <w:rPr>
                <w:rFonts w:hint="eastAsia"/>
                <w:b/>
              </w:rPr>
              <w:t>親友送來物資</w:t>
            </w:r>
          </w:p>
        </w:tc>
        <w:tc>
          <w:tcPr>
            <w:tcW w:w="3828" w:type="dxa"/>
          </w:tcPr>
          <w:p w:rsidR="001C174E" w:rsidRPr="00D021B5" w:rsidRDefault="001C174E" w:rsidP="00DC35AC">
            <w:pPr>
              <w:pStyle w:val="14"/>
              <w:rPr>
                <w:b/>
              </w:rPr>
            </w:pPr>
            <w:r w:rsidRPr="00D021B5">
              <w:rPr>
                <w:rFonts w:hint="eastAsia"/>
                <w:b/>
              </w:rPr>
              <w:t>不明藥丸、吸食器</w:t>
            </w:r>
          </w:p>
        </w:tc>
      </w:tr>
      <w:tr w:rsidR="001C174E" w:rsidRPr="00D021B5" w:rsidTr="00DC35AC">
        <w:tc>
          <w:tcPr>
            <w:tcW w:w="1837" w:type="dxa"/>
            <w:vAlign w:val="center"/>
          </w:tcPr>
          <w:p w:rsidR="001C174E" w:rsidRPr="00D021B5" w:rsidRDefault="001C174E" w:rsidP="00DC35AC">
            <w:pPr>
              <w:pStyle w:val="14"/>
              <w:jc w:val="center"/>
            </w:pPr>
            <w:r w:rsidRPr="00D021B5">
              <w:rPr>
                <w:rFonts w:hint="eastAsia"/>
              </w:rPr>
              <w:t>高新檢疫所</w:t>
            </w:r>
          </w:p>
        </w:tc>
        <w:tc>
          <w:tcPr>
            <w:tcW w:w="1351" w:type="dxa"/>
            <w:vAlign w:val="center"/>
          </w:tcPr>
          <w:p w:rsidR="001C174E" w:rsidRPr="00D021B5" w:rsidRDefault="001C174E" w:rsidP="00DC35AC">
            <w:pPr>
              <w:pStyle w:val="14"/>
              <w:jc w:val="center"/>
            </w:pPr>
            <w:r w:rsidRPr="00D021B5">
              <w:rPr>
                <w:rFonts w:hint="eastAsia"/>
              </w:rPr>
              <w:t>110/01/17</w:t>
            </w:r>
          </w:p>
        </w:tc>
        <w:tc>
          <w:tcPr>
            <w:tcW w:w="1769" w:type="dxa"/>
            <w:vAlign w:val="center"/>
          </w:tcPr>
          <w:p w:rsidR="001C174E" w:rsidRPr="00D021B5" w:rsidRDefault="001C174E" w:rsidP="00DC35AC">
            <w:pPr>
              <w:pStyle w:val="14"/>
              <w:jc w:val="center"/>
            </w:pPr>
            <w:r w:rsidRPr="00D021B5">
              <w:rPr>
                <w:rFonts w:hint="eastAsia"/>
              </w:rPr>
              <w:t>行李檢查</w:t>
            </w:r>
          </w:p>
        </w:tc>
        <w:tc>
          <w:tcPr>
            <w:tcW w:w="3828" w:type="dxa"/>
            <w:vAlign w:val="center"/>
          </w:tcPr>
          <w:p w:rsidR="001C174E" w:rsidRPr="00D021B5" w:rsidRDefault="001C174E" w:rsidP="00DC35AC">
            <w:pPr>
              <w:pStyle w:val="14"/>
              <w:jc w:val="left"/>
            </w:pPr>
            <w:r w:rsidRPr="00D021B5">
              <w:rPr>
                <w:rFonts w:hint="eastAsia"/>
              </w:rPr>
              <w:t>針頭</w:t>
            </w:r>
          </w:p>
        </w:tc>
      </w:tr>
      <w:tr w:rsidR="001C174E" w:rsidRPr="00D021B5" w:rsidTr="00DC35AC">
        <w:tc>
          <w:tcPr>
            <w:tcW w:w="1837" w:type="dxa"/>
            <w:vAlign w:val="center"/>
          </w:tcPr>
          <w:p w:rsidR="001C174E" w:rsidRPr="00D021B5" w:rsidRDefault="001C174E" w:rsidP="00DC35AC">
            <w:pPr>
              <w:pStyle w:val="14"/>
              <w:jc w:val="center"/>
            </w:pPr>
            <w:r w:rsidRPr="00D021B5">
              <w:rPr>
                <w:rFonts w:hint="eastAsia"/>
              </w:rPr>
              <w:t>北屯檢疫所</w:t>
            </w:r>
          </w:p>
        </w:tc>
        <w:tc>
          <w:tcPr>
            <w:tcW w:w="1351" w:type="dxa"/>
            <w:vAlign w:val="center"/>
          </w:tcPr>
          <w:p w:rsidR="001C174E" w:rsidRPr="00D021B5" w:rsidRDefault="001C174E" w:rsidP="00DC35AC">
            <w:pPr>
              <w:pStyle w:val="14"/>
              <w:jc w:val="center"/>
            </w:pPr>
            <w:r w:rsidRPr="00D021B5">
              <w:rPr>
                <w:rFonts w:hint="eastAsia"/>
              </w:rPr>
              <w:t>111/05/23</w:t>
            </w:r>
          </w:p>
        </w:tc>
        <w:tc>
          <w:tcPr>
            <w:tcW w:w="1769" w:type="dxa"/>
          </w:tcPr>
          <w:p w:rsidR="001C174E" w:rsidRPr="00D021B5" w:rsidRDefault="001C174E" w:rsidP="00DC35AC">
            <w:pPr>
              <w:pStyle w:val="14"/>
              <w:jc w:val="center"/>
            </w:pPr>
            <w:r w:rsidRPr="00D021B5">
              <w:rPr>
                <w:rFonts w:hint="eastAsia"/>
              </w:rPr>
              <w:t>行李檢查</w:t>
            </w:r>
          </w:p>
        </w:tc>
        <w:tc>
          <w:tcPr>
            <w:tcW w:w="3828" w:type="dxa"/>
          </w:tcPr>
          <w:p w:rsidR="001C174E" w:rsidRPr="00D021B5" w:rsidRDefault="001C174E" w:rsidP="00DC35AC">
            <w:pPr>
              <w:pStyle w:val="14"/>
              <w:jc w:val="left"/>
            </w:pPr>
            <w:r w:rsidRPr="00D021B5">
              <w:rPr>
                <w:rFonts w:hint="eastAsia"/>
              </w:rPr>
              <w:t>漂白水</w:t>
            </w:r>
          </w:p>
        </w:tc>
      </w:tr>
      <w:tr w:rsidR="001C174E" w:rsidRPr="00D021B5" w:rsidTr="00DC35AC">
        <w:tc>
          <w:tcPr>
            <w:tcW w:w="1837" w:type="dxa"/>
            <w:vMerge w:val="restart"/>
            <w:vAlign w:val="center"/>
          </w:tcPr>
          <w:p w:rsidR="001C174E" w:rsidRPr="00D021B5" w:rsidRDefault="001C174E" w:rsidP="00DC35AC">
            <w:pPr>
              <w:pStyle w:val="14"/>
              <w:jc w:val="center"/>
            </w:pPr>
            <w:r w:rsidRPr="00D021B5">
              <w:rPr>
                <w:rFonts w:hint="eastAsia"/>
              </w:rPr>
              <w:t>礁溪檢疫所</w:t>
            </w:r>
          </w:p>
        </w:tc>
        <w:tc>
          <w:tcPr>
            <w:tcW w:w="1351" w:type="dxa"/>
            <w:vAlign w:val="center"/>
          </w:tcPr>
          <w:p w:rsidR="001C174E" w:rsidRPr="00D021B5" w:rsidRDefault="001C174E" w:rsidP="00DC35AC">
            <w:pPr>
              <w:pStyle w:val="14"/>
              <w:jc w:val="center"/>
            </w:pPr>
            <w:r w:rsidRPr="00D021B5">
              <w:rPr>
                <w:rFonts w:hint="eastAsia"/>
              </w:rPr>
              <w:t>110/12/14</w:t>
            </w:r>
          </w:p>
        </w:tc>
        <w:tc>
          <w:tcPr>
            <w:tcW w:w="1769" w:type="dxa"/>
            <w:vAlign w:val="center"/>
          </w:tcPr>
          <w:p w:rsidR="001C174E" w:rsidRPr="00D021B5" w:rsidRDefault="001C174E" w:rsidP="00DC35AC">
            <w:pPr>
              <w:pStyle w:val="14"/>
              <w:jc w:val="center"/>
            </w:pPr>
            <w:r w:rsidRPr="00D021B5">
              <w:rPr>
                <w:rFonts w:hint="eastAsia"/>
              </w:rPr>
              <w:t>行李檢查</w:t>
            </w:r>
          </w:p>
        </w:tc>
        <w:tc>
          <w:tcPr>
            <w:tcW w:w="3828" w:type="dxa"/>
            <w:vAlign w:val="center"/>
          </w:tcPr>
          <w:p w:rsidR="001C174E" w:rsidRPr="00D021B5" w:rsidRDefault="001C174E" w:rsidP="00DC35AC">
            <w:pPr>
              <w:pStyle w:val="14"/>
              <w:jc w:val="left"/>
            </w:pPr>
            <w:r w:rsidRPr="00D021B5">
              <w:rPr>
                <w:rFonts w:hint="eastAsia"/>
              </w:rPr>
              <w:t>壓縮氣體(化妝用)</w:t>
            </w:r>
          </w:p>
        </w:tc>
      </w:tr>
      <w:tr w:rsidR="001C174E" w:rsidRPr="00D021B5" w:rsidTr="00DC35AC">
        <w:tc>
          <w:tcPr>
            <w:tcW w:w="1837" w:type="dxa"/>
            <w:vMerge/>
            <w:vAlign w:val="center"/>
          </w:tcPr>
          <w:p w:rsidR="001C174E" w:rsidRPr="00D021B5" w:rsidRDefault="001C174E" w:rsidP="00DC35AC">
            <w:pPr>
              <w:pStyle w:val="14"/>
              <w:jc w:val="center"/>
            </w:pPr>
          </w:p>
        </w:tc>
        <w:tc>
          <w:tcPr>
            <w:tcW w:w="1351" w:type="dxa"/>
            <w:vAlign w:val="center"/>
          </w:tcPr>
          <w:p w:rsidR="001C174E" w:rsidRPr="00D021B5" w:rsidRDefault="001C174E" w:rsidP="00DC35AC">
            <w:pPr>
              <w:pStyle w:val="14"/>
              <w:jc w:val="center"/>
            </w:pPr>
            <w:r w:rsidRPr="00D021B5">
              <w:rPr>
                <w:rFonts w:hint="eastAsia"/>
              </w:rPr>
              <w:t>111/04/15</w:t>
            </w:r>
          </w:p>
        </w:tc>
        <w:tc>
          <w:tcPr>
            <w:tcW w:w="1769" w:type="dxa"/>
            <w:vAlign w:val="center"/>
          </w:tcPr>
          <w:p w:rsidR="001C174E" w:rsidRPr="00D021B5" w:rsidRDefault="001C174E" w:rsidP="00DC35AC">
            <w:pPr>
              <w:pStyle w:val="14"/>
              <w:jc w:val="center"/>
            </w:pPr>
            <w:r w:rsidRPr="00D021B5">
              <w:rPr>
                <w:rFonts w:hint="eastAsia"/>
              </w:rPr>
              <w:t>行李檢查</w:t>
            </w:r>
          </w:p>
        </w:tc>
        <w:tc>
          <w:tcPr>
            <w:tcW w:w="3828" w:type="dxa"/>
            <w:vAlign w:val="center"/>
          </w:tcPr>
          <w:p w:rsidR="001C174E" w:rsidRPr="00D021B5" w:rsidRDefault="001C174E" w:rsidP="00DC35AC">
            <w:pPr>
              <w:pStyle w:val="14"/>
              <w:jc w:val="left"/>
            </w:pPr>
            <w:r w:rsidRPr="00D021B5">
              <w:rPr>
                <w:rFonts w:hint="eastAsia"/>
              </w:rPr>
              <w:t>漂白水</w:t>
            </w:r>
          </w:p>
        </w:tc>
      </w:tr>
    </w:tbl>
    <w:p w:rsidR="003D498D" w:rsidRPr="00D021B5" w:rsidRDefault="00660A4D" w:rsidP="00660A4D">
      <w:pPr>
        <w:pStyle w:val="4"/>
        <w:numPr>
          <w:ilvl w:val="0"/>
          <w:numId w:val="0"/>
        </w:numPr>
        <w:spacing w:afterLines="50" w:after="228"/>
        <w:rPr>
          <w:sz w:val="28"/>
        </w:rPr>
      </w:pPr>
      <w:r w:rsidRPr="00D021B5">
        <w:rPr>
          <w:rFonts w:hint="eastAsia"/>
          <w:sz w:val="28"/>
        </w:rPr>
        <w:lastRenderedPageBreak/>
        <w:t>資料來源：整理自</w:t>
      </w:r>
      <w:r w:rsidR="002453A1" w:rsidRPr="00D021B5">
        <w:rPr>
          <w:rFonts w:hint="eastAsia"/>
          <w:sz w:val="28"/>
        </w:rPr>
        <w:t>衛</w:t>
      </w:r>
      <w:proofErr w:type="gramStart"/>
      <w:r w:rsidR="002453A1" w:rsidRPr="00D021B5">
        <w:rPr>
          <w:rFonts w:hint="eastAsia"/>
          <w:sz w:val="28"/>
        </w:rPr>
        <w:t>福部及</w:t>
      </w:r>
      <w:r w:rsidRPr="00D021B5">
        <w:rPr>
          <w:rFonts w:hint="eastAsia"/>
          <w:sz w:val="28"/>
        </w:rPr>
        <w:t>內政部</w:t>
      </w:r>
      <w:proofErr w:type="gramEnd"/>
      <w:r w:rsidRPr="00D021B5">
        <w:rPr>
          <w:rFonts w:hint="eastAsia"/>
          <w:sz w:val="28"/>
        </w:rPr>
        <w:t>警政署提供資料</w:t>
      </w:r>
      <w:r w:rsidRPr="00D021B5">
        <w:rPr>
          <w:rFonts w:hAnsi="標楷體" w:hint="eastAsia"/>
          <w:sz w:val="28"/>
        </w:rPr>
        <w:t>。</w:t>
      </w:r>
    </w:p>
    <w:p w:rsidR="00CC4225" w:rsidRPr="00D021B5" w:rsidRDefault="00266C98" w:rsidP="00CC4225">
      <w:pPr>
        <w:pStyle w:val="6"/>
      </w:pPr>
      <w:r w:rsidRPr="00D021B5">
        <w:rPr>
          <w:rFonts w:hint="eastAsia"/>
        </w:rPr>
        <w:t>如上表，毒品者皆是自親友送來物資中查獲。</w:t>
      </w:r>
      <w:r w:rsidR="00CC4225" w:rsidRPr="00D021B5">
        <w:rPr>
          <w:rFonts w:hint="eastAsia"/>
        </w:rPr>
        <w:t>其中，</w:t>
      </w:r>
      <w:r w:rsidRPr="00D021B5">
        <w:rPr>
          <w:rFonts w:hint="eastAsia"/>
        </w:rPr>
        <w:t>在大安檢疫所</w:t>
      </w:r>
      <w:r w:rsidR="00CC4225" w:rsidRPr="00D021B5">
        <w:rPr>
          <w:rFonts w:hint="eastAsia"/>
        </w:rPr>
        <w:t>查獲</w:t>
      </w:r>
      <w:r w:rsidR="00CC4225" w:rsidRPr="00D021B5">
        <w:rPr>
          <w:rFonts w:hAnsi="標楷體" w:hint="eastAsia"/>
        </w:rPr>
        <w:t>「親友送來物資中有不明藥物</w:t>
      </w:r>
      <w:r w:rsidR="00CC4225" w:rsidRPr="00D021B5">
        <w:rPr>
          <w:rFonts w:hint="eastAsia"/>
        </w:rPr>
        <w:t>、吸食器</w:t>
      </w:r>
      <w:r w:rsidR="00CC4225" w:rsidRPr="00D021B5">
        <w:rPr>
          <w:rFonts w:hAnsi="標楷體" w:hint="eastAsia"/>
        </w:rPr>
        <w:t>」的</w:t>
      </w:r>
      <w:r w:rsidRPr="00D021B5">
        <w:rPr>
          <w:rFonts w:hint="eastAsia"/>
        </w:rPr>
        <w:t>案例中，負責安全組工作之第一大隊</w:t>
      </w:r>
      <w:r w:rsidR="00CC4225" w:rsidRPr="00D021B5">
        <w:rPr>
          <w:rFonts w:hint="eastAsia"/>
        </w:rPr>
        <w:t>回報</w:t>
      </w:r>
      <w:r w:rsidR="00CC4225" w:rsidRPr="00D021B5">
        <w:rPr>
          <w:rFonts w:hAnsi="標楷體" w:hint="eastAsia"/>
        </w:rPr>
        <w:t>內容略</w:t>
      </w:r>
      <w:proofErr w:type="gramStart"/>
      <w:r w:rsidR="00CC4225" w:rsidRPr="00D021B5">
        <w:rPr>
          <w:rFonts w:hAnsi="標楷體" w:hint="eastAsia"/>
        </w:rPr>
        <w:t>以</w:t>
      </w:r>
      <w:proofErr w:type="gramEnd"/>
      <w:r w:rsidR="00CC4225" w:rsidRPr="00D021B5">
        <w:rPr>
          <w:rFonts w:hAnsi="標楷體" w:hint="eastAsia"/>
        </w:rPr>
        <w:t>：</w:t>
      </w:r>
    </w:p>
    <w:p w:rsidR="00252E24" w:rsidRPr="00D021B5" w:rsidRDefault="00CC4225" w:rsidP="00E156FC">
      <w:pPr>
        <w:pStyle w:val="af7"/>
        <w:overflowPunct/>
        <w:autoSpaceDE/>
        <w:autoSpaceDN/>
        <w:spacing w:beforeLines="50" w:before="228" w:line="0" w:lineRule="atLeast"/>
        <w:ind w:leftChars="0" w:left="2912" w:hanging="504"/>
        <w:rPr>
          <w:rFonts w:asciiTheme="minorEastAsia" w:eastAsiaTheme="minorEastAsia" w:hAnsiTheme="minorEastAsia"/>
          <w:sz w:val="24"/>
        </w:rPr>
      </w:pPr>
      <w:r w:rsidRPr="00D021B5">
        <w:rPr>
          <w:rFonts w:asciiTheme="minorEastAsia" w:eastAsiaTheme="minorEastAsia" w:hAnsiTheme="minorEastAsia" w:hint="eastAsia"/>
          <w:sz w:val="24"/>
        </w:rPr>
        <w:t>一</w:t>
      </w:r>
      <w:r w:rsidR="00DC35AC" w:rsidRPr="00D021B5">
        <w:rPr>
          <w:rFonts w:asciiTheme="minorEastAsia" w:eastAsiaTheme="minorEastAsia" w:hAnsiTheme="minorEastAsia" w:hint="eastAsia"/>
          <w:sz w:val="24"/>
        </w:rPr>
        <w:t>、</w:t>
      </w:r>
      <w:r w:rsidR="00252E24" w:rsidRPr="00D021B5">
        <w:rPr>
          <w:rFonts w:asciiTheme="minorEastAsia" w:eastAsiaTheme="minorEastAsia" w:hAnsiTheme="minorEastAsia" w:hint="eastAsia"/>
          <w:sz w:val="24"/>
        </w:rPr>
        <w:t>110年8月18日晚上24時，警員〇〇〇接受</w:t>
      </w:r>
      <w:r w:rsidR="00BC7004">
        <w:rPr>
          <w:rFonts w:asciiTheme="minorEastAsia" w:eastAsiaTheme="minorEastAsia" w:hAnsiTheme="minorEastAsia" w:hint="eastAsia"/>
          <w:sz w:val="24"/>
        </w:rPr>
        <w:t>○</w:t>
      </w:r>
      <w:r w:rsidR="00252E24" w:rsidRPr="00D021B5">
        <w:rPr>
          <w:rFonts w:asciiTheme="minorEastAsia" w:eastAsiaTheme="minorEastAsia" w:hAnsiTheme="minorEastAsia" w:hint="eastAsia"/>
          <w:sz w:val="24"/>
        </w:rPr>
        <w:t>姓住民入住時，主動發掘該員怪異，經查司法院公報中發現</w:t>
      </w:r>
      <w:r w:rsidR="0010021B">
        <w:rPr>
          <w:rFonts w:asciiTheme="minorEastAsia" w:eastAsiaTheme="minorEastAsia" w:hAnsiTheme="minorEastAsia" w:hint="eastAsia"/>
          <w:sz w:val="24"/>
        </w:rPr>
        <w:t>○</w:t>
      </w:r>
      <w:r w:rsidR="00252E24" w:rsidRPr="00D021B5">
        <w:rPr>
          <w:rFonts w:asciiTheme="minorEastAsia" w:eastAsiaTheme="minorEastAsia" w:hAnsiTheme="minorEastAsia" w:hint="eastAsia"/>
          <w:sz w:val="24"/>
        </w:rPr>
        <w:t>員應屬毒品勒戒之人。</w:t>
      </w:r>
    </w:p>
    <w:p w:rsidR="00252E24" w:rsidRPr="00D021B5" w:rsidRDefault="00252E24" w:rsidP="00E156FC">
      <w:pPr>
        <w:pStyle w:val="af7"/>
        <w:overflowPunct/>
        <w:autoSpaceDE/>
        <w:autoSpaceDN/>
        <w:spacing w:line="0" w:lineRule="atLeast"/>
        <w:ind w:leftChars="0" w:left="2912" w:hanging="504"/>
        <w:rPr>
          <w:rFonts w:asciiTheme="minorEastAsia" w:eastAsiaTheme="minorEastAsia" w:hAnsiTheme="minorEastAsia"/>
          <w:sz w:val="24"/>
        </w:rPr>
      </w:pPr>
      <w:r w:rsidRPr="00D021B5">
        <w:rPr>
          <w:rFonts w:asciiTheme="minorEastAsia" w:eastAsiaTheme="minorEastAsia" w:hAnsiTheme="minorEastAsia" w:hint="eastAsia"/>
          <w:sz w:val="24"/>
        </w:rPr>
        <w:t>二、110年8月24日晚上22時許，因情緒不穩，由警員</w:t>
      </w:r>
      <w:r w:rsidR="00A37885" w:rsidRPr="00D021B5">
        <w:rPr>
          <w:rFonts w:asciiTheme="minorEastAsia" w:eastAsiaTheme="minorEastAsia" w:hAnsiTheme="minorEastAsia" w:hint="eastAsia"/>
          <w:sz w:val="24"/>
        </w:rPr>
        <w:t>〇〇〇、〇〇〇</w:t>
      </w:r>
      <w:r w:rsidRPr="00D021B5">
        <w:rPr>
          <w:rFonts w:asciiTheme="minorEastAsia" w:eastAsiaTheme="minorEastAsia" w:hAnsiTheme="minorEastAsia" w:hint="eastAsia"/>
          <w:sz w:val="24"/>
        </w:rPr>
        <w:t>戒護至台北市立聯合醫院松德院區住院觀察，110年8月25日戒護返所。</w:t>
      </w:r>
    </w:p>
    <w:p w:rsidR="00252E24" w:rsidRPr="00D021B5" w:rsidRDefault="00252E24" w:rsidP="00A37885">
      <w:pPr>
        <w:pStyle w:val="af7"/>
        <w:overflowPunct/>
        <w:autoSpaceDE/>
        <w:autoSpaceDN/>
        <w:spacing w:line="0" w:lineRule="atLeast"/>
        <w:ind w:leftChars="0" w:left="2912" w:hanging="504"/>
        <w:rPr>
          <w:rFonts w:asciiTheme="minorEastAsia" w:eastAsiaTheme="minorEastAsia" w:hAnsiTheme="minorEastAsia"/>
          <w:sz w:val="24"/>
        </w:rPr>
      </w:pPr>
      <w:r w:rsidRPr="00D021B5">
        <w:rPr>
          <w:rFonts w:asciiTheme="minorEastAsia" w:eastAsiaTheme="minorEastAsia" w:hAnsiTheme="minorEastAsia" w:hint="eastAsia"/>
          <w:sz w:val="24"/>
        </w:rPr>
        <w:t>三、110年8月27日上午10時</w:t>
      </w:r>
      <w:r w:rsidR="00A37885" w:rsidRPr="00D021B5">
        <w:rPr>
          <w:rFonts w:asciiTheme="minorEastAsia" w:eastAsiaTheme="minorEastAsia" w:hAnsiTheme="minorEastAsia" w:hint="eastAsia"/>
          <w:sz w:val="24"/>
        </w:rPr>
        <w:t>30分</w:t>
      </w:r>
      <w:r w:rsidRPr="00D021B5">
        <w:rPr>
          <w:rFonts w:asciiTheme="minorEastAsia" w:eastAsiaTheme="minorEastAsia" w:hAnsiTheme="minorEastAsia" w:hint="eastAsia"/>
          <w:sz w:val="24"/>
        </w:rPr>
        <w:t>，由副中隊長〇〇〇及警員〇〇〇、〇〇〇受理</w:t>
      </w:r>
      <w:r w:rsidR="007E3AAA">
        <w:rPr>
          <w:rFonts w:asciiTheme="minorEastAsia" w:eastAsiaTheme="minorEastAsia" w:hAnsiTheme="minorEastAsia" w:hint="eastAsia"/>
          <w:sz w:val="24"/>
        </w:rPr>
        <w:t>○</w:t>
      </w:r>
      <w:r w:rsidRPr="00D021B5">
        <w:rPr>
          <w:rFonts w:asciiTheme="minorEastAsia" w:eastAsiaTheme="minorEastAsia" w:hAnsiTheme="minorEastAsia" w:hint="eastAsia"/>
          <w:sz w:val="24"/>
        </w:rPr>
        <w:t>姓住民</w:t>
      </w:r>
      <w:r w:rsidR="007E3AAA">
        <w:rPr>
          <w:rFonts w:asciiTheme="minorEastAsia" w:eastAsiaTheme="minorEastAsia" w:hAnsiTheme="minorEastAsia" w:hint="eastAsia"/>
          <w:sz w:val="24"/>
        </w:rPr>
        <w:t>○</w:t>
      </w:r>
      <w:r w:rsidRPr="00D021B5">
        <w:rPr>
          <w:rFonts w:asciiTheme="minorEastAsia" w:eastAsiaTheme="minorEastAsia" w:hAnsiTheme="minorEastAsia" w:hint="eastAsia"/>
          <w:sz w:val="24"/>
        </w:rPr>
        <w:t>姓友人寄送物資時，發現泡麵包裝有破洞及重新包裝過痕跡，要求打開查驗，經查泡麵內有吸食器</w:t>
      </w:r>
      <w:r w:rsidR="00E156FC" w:rsidRPr="00D021B5">
        <w:rPr>
          <w:rFonts w:asciiTheme="minorEastAsia" w:eastAsiaTheme="minorEastAsia" w:hAnsiTheme="minorEastAsia" w:hint="eastAsia"/>
          <w:sz w:val="24"/>
        </w:rPr>
        <w:t>、乾燥劑內有疑似毒品包裝、餅乾內有2個打火機。立即通報和平派出所派員處理，並於同年月日上午11時</w:t>
      </w:r>
      <w:r w:rsidR="00A37885" w:rsidRPr="00D021B5">
        <w:rPr>
          <w:rFonts w:asciiTheme="minorEastAsia" w:eastAsiaTheme="minorEastAsia" w:hAnsiTheme="minorEastAsia" w:hint="eastAsia"/>
          <w:sz w:val="24"/>
        </w:rPr>
        <w:t>10分</w:t>
      </w:r>
      <w:r w:rsidR="00E156FC" w:rsidRPr="00D021B5">
        <w:rPr>
          <w:rFonts w:asciiTheme="minorEastAsia" w:eastAsiaTheme="minorEastAsia" w:hAnsiTheme="minorEastAsia" w:hint="eastAsia"/>
          <w:sz w:val="24"/>
        </w:rPr>
        <w:t>，將代送物資的</w:t>
      </w:r>
      <w:r w:rsidR="005179D5">
        <w:rPr>
          <w:rFonts w:asciiTheme="minorEastAsia" w:eastAsiaTheme="minorEastAsia" w:hAnsiTheme="minorEastAsia" w:hint="eastAsia"/>
          <w:sz w:val="24"/>
        </w:rPr>
        <w:t>○</w:t>
      </w:r>
      <w:r w:rsidR="00E156FC" w:rsidRPr="00D021B5">
        <w:rPr>
          <w:rFonts w:asciiTheme="minorEastAsia" w:eastAsiaTheme="minorEastAsia" w:hAnsiTheme="minorEastAsia" w:hint="eastAsia"/>
          <w:sz w:val="24"/>
        </w:rPr>
        <w:t>姓犯罪嫌疑人及相關物品帶回所內偵辦中。</w:t>
      </w:r>
    </w:p>
    <w:p w:rsidR="00DC35AC" w:rsidRPr="00D021B5" w:rsidRDefault="00DC35AC" w:rsidP="00A37885">
      <w:pPr>
        <w:pStyle w:val="af7"/>
        <w:overflowPunct/>
        <w:autoSpaceDE/>
        <w:autoSpaceDN/>
        <w:spacing w:afterLines="50" w:after="228" w:line="0" w:lineRule="atLeast"/>
        <w:ind w:leftChars="0" w:left="2912" w:hanging="504"/>
        <w:rPr>
          <w:rFonts w:asciiTheme="minorEastAsia" w:eastAsiaTheme="minorEastAsia" w:hAnsiTheme="minorEastAsia"/>
          <w:sz w:val="24"/>
        </w:rPr>
      </w:pPr>
      <w:r w:rsidRPr="00D021B5">
        <w:rPr>
          <w:rFonts w:asciiTheme="minorEastAsia" w:eastAsiaTheme="minorEastAsia" w:hAnsiTheme="minorEastAsia" w:hint="eastAsia"/>
          <w:sz w:val="24"/>
        </w:rPr>
        <w:t>四、</w:t>
      </w:r>
      <w:r w:rsidR="00A37885" w:rsidRPr="00D021B5">
        <w:rPr>
          <w:rFonts w:asciiTheme="minorEastAsia" w:eastAsiaTheme="minorEastAsia" w:hAnsiTheme="minorEastAsia" w:hint="eastAsia"/>
          <w:sz w:val="24"/>
        </w:rPr>
        <w:t>110年8月27日上午10時39分，</w:t>
      </w:r>
      <w:r w:rsidR="002E6BFE">
        <w:rPr>
          <w:rFonts w:asciiTheme="minorEastAsia" w:eastAsiaTheme="minorEastAsia" w:hAnsiTheme="minorEastAsia" w:hint="eastAsia"/>
          <w:sz w:val="24"/>
        </w:rPr>
        <w:t>○</w:t>
      </w:r>
      <w:proofErr w:type="gramStart"/>
      <w:r w:rsidR="00A37885" w:rsidRPr="00D021B5">
        <w:rPr>
          <w:rFonts w:asciiTheme="minorEastAsia" w:eastAsiaTheme="minorEastAsia" w:hAnsiTheme="minorEastAsia" w:hint="eastAsia"/>
          <w:sz w:val="24"/>
        </w:rPr>
        <w:t>姓住民</w:t>
      </w:r>
      <w:proofErr w:type="gramEnd"/>
      <w:r w:rsidR="00A37885" w:rsidRPr="00D021B5">
        <w:rPr>
          <w:rFonts w:asciiTheme="minorEastAsia" w:eastAsiaTheme="minorEastAsia" w:hAnsiTheme="minorEastAsia" w:hint="eastAsia"/>
          <w:sz w:val="24"/>
        </w:rPr>
        <w:t>得知無法收到毒品時，衝出房門往安全梯方向，旋即又返回房間內，經中控崗哨警員〇〇〇發現立即通報值班台，由副中隊長〇〇〇立即派遣警員〇〇〇於</w:t>
      </w:r>
      <w:r w:rsidR="002E6BFE">
        <w:rPr>
          <w:rFonts w:asciiTheme="minorEastAsia" w:eastAsiaTheme="minorEastAsia" w:hAnsiTheme="minorEastAsia" w:hint="eastAsia"/>
          <w:sz w:val="24"/>
        </w:rPr>
        <w:t>○</w:t>
      </w:r>
      <w:r w:rsidR="00A37885" w:rsidRPr="00D021B5">
        <w:rPr>
          <w:rFonts w:asciiTheme="minorEastAsia" w:eastAsiaTheme="minorEastAsia" w:hAnsiTheme="minorEastAsia" w:hint="eastAsia"/>
          <w:sz w:val="24"/>
        </w:rPr>
        <w:t>姓住民門口戒護，並增員陪同及接替戒護至同年月日下午3時，將</w:t>
      </w:r>
      <w:r w:rsidR="002E6BFE">
        <w:rPr>
          <w:rFonts w:asciiTheme="minorEastAsia" w:eastAsiaTheme="minorEastAsia" w:hAnsiTheme="minorEastAsia" w:hint="eastAsia"/>
          <w:sz w:val="24"/>
        </w:rPr>
        <w:t>○</w:t>
      </w:r>
      <w:r w:rsidR="00A37885" w:rsidRPr="00D021B5">
        <w:rPr>
          <w:rFonts w:asciiTheme="minorEastAsia" w:eastAsiaTheme="minorEastAsia" w:hAnsiTheme="minorEastAsia" w:hint="eastAsia"/>
          <w:sz w:val="24"/>
        </w:rPr>
        <w:t>姓住民轉送中正戒護所收住。</w:t>
      </w:r>
    </w:p>
    <w:p w:rsidR="00C06A0C" w:rsidRPr="00D021B5" w:rsidRDefault="00D611C3" w:rsidP="00CC4225">
      <w:pPr>
        <w:pStyle w:val="4"/>
        <w:numPr>
          <w:ilvl w:val="3"/>
          <w:numId w:val="1"/>
        </w:numPr>
        <w:spacing w:beforeLines="50" w:before="228"/>
        <w:ind w:leftChars="346" w:left="1677" w:hangingChars="147" w:hanging="500"/>
      </w:pPr>
      <w:r w:rsidRPr="00D021B5">
        <w:rPr>
          <w:rFonts w:hint="eastAsia"/>
        </w:rPr>
        <w:t>詢問會議：</w:t>
      </w:r>
    </w:p>
    <w:p w:rsidR="00C06A0C" w:rsidRPr="00D021B5" w:rsidRDefault="00C06A0C" w:rsidP="00C06A0C">
      <w:pPr>
        <w:pStyle w:val="5"/>
      </w:pPr>
      <w:r w:rsidRPr="00D021B5">
        <w:rPr>
          <w:rFonts w:hint="eastAsia"/>
        </w:rPr>
        <w:t>「根據執行經驗，</w:t>
      </w:r>
      <w:proofErr w:type="gramStart"/>
      <w:r w:rsidRPr="00D021B5">
        <w:rPr>
          <w:rFonts w:hint="eastAsia"/>
        </w:rPr>
        <w:t>住民待很</w:t>
      </w:r>
      <w:proofErr w:type="gramEnd"/>
      <w:r w:rsidRPr="00D021B5">
        <w:rPr>
          <w:rFonts w:hint="eastAsia"/>
        </w:rPr>
        <w:t>久之後，精神狀態都會有些不好，所以如果讓住民持有危險物品清單上所列物品，怕會發生不好的事情，以大安檢疫所為例，是14層樓高的飯店，在管理上會怕發生火災，或是住民跳樓尋短等」。</w:t>
      </w:r>
    </w:p>
    <w:p w:rsidR="00C06A0C" w:rsidRPr="00D021B5" w:rsidRDefault="00C06A0C" w:rsidP="00C06A0C">
      <w:pPr>
        <w:pStyle w:val="5"/>
      </w:pPr>
      <w:r w:rsidRPr="00D021B5">
        <w:rPr>
          <w:rFonts w:hint="eastAsia"/>
        </w:rPr>
        <w:t>「檢查物品的法規是依據指揮中心訂定的工作指引」、「</w:t>
      </w:r>
      <w:r w:rsidR="008C1BD6" w:rsidRPr="00D021B5">
        <w:rPr>
          <w:rFonts w:hint="eastAsia"/>
        </w:rPr>
        <w:t>我們</w:t>
      </w:r>
      <w:r w:rsidRPr="00D021B5">
        <w:rPr>
          <w:rFonts w:hint="eastAsia"/>
        </w:rPr>
        <w:t>不是所有東西都會翻開來檢查，會依外觀有異的」、「我們事先並不知道住民是誰，所以並沒有設定以哪</w:t>
      </w:r>
      <w:proofErr w:type="gramStart"/>
      <w:r w:rsidRPr="00D021B5">
        <w:rPr>
          <w:rFonts w:hint="eastAsia"/>
        </w:rPr>
        <w:t>個</w:t>
      </w:r>
      <w:proofErr w:type="gramEnd"/>
      <w:r w:rsidRPr="00D021B5">
        <w:rPr>
          <w:rFonts w:hint="eastAsia"/>
        </w:rPr>
        <w:t>住民為目標」。</w:t>
      </w:r>
    </w:p>
    <w:p w:rsidR="00D611C3" w:rsidRPr="00D021B5" w:rsidRDefault="00C06A0C" w:rsidP="00C06A0C">
      <w:pPr>
        <w:pStyle w:val="5"/>
      </w:pPr>
      <w:r w:rsidRPr="00D021B5">
        <w:rPr>
          <w:rFonts w:hint="eastAsia"/>
        </w:rPr>
        <w:lastRenderedPageBreak/>
        <w:t>「</w:t>
      </w:r>
      <w:r w:rsidR="0049342C" w:rsidRPr="00D021B5">
        <w:rPr>
          <w:rFonts w:hint="eastAsia"/>
        </w:rPr>
        <w:t>第1件查獲毒品的是在陽明山檢疫所，同仁感覺某個住民行為舉止有點怪異，在外送物品進來時，問他能否打開看看，他不願意，才發現原來夾有違禁品</w:t>
      </w:r>
      <w:r w:rsidRPr="00D021B5">
        <w:rPr>
          <w:rFonts w:hint="eastAsia"/>
        </w:rPr>
        <w:t>」、</w:t>
      </w:r>
      <w:r w:rsidR="0049342C" w:rsidRPr="00D021B5">
        <w:rPr>
          <w:rFonts w:hint="eastAsia"/>
        </w:rPr>
        <w:t>「因為每</w:t>
      </w:r>
      <w:proofErr w:type="gramStart"/>
      <w:r w:rsidR="0049342C" w:rsidRPr="00D021B5">
        <w:rPr>
          <w:rFonts w:hint="eastAsia"/>
        </w:rPr>
        <w:t>個</w:t>
      </w:r>
      <w:proofErr w:type="gramEnd"/>
      <w:r w:rsidR="0049342C" w:rsidRPr="00D021B5">
        <w:rPr>
          <w:rFonts w:hint="eastAsia"/>
        </w:rPr>
        <w:t>集中檢疫所的環境跟基礎設施都不相同，</w:t>
      </w:r>
      <w:proofErr w:type="gramStart"/>
      <w:r w:rsidR="0049342C" w:rsidRPr="00D021B5">
        <w:rPr>
          <w:rFonts w:hint="eastAsia"/>
        </w:rPr>
        <w:t>住民入</w:t>
      </w:r>
      <w:proofErr w:type="gramEnd"/>
      <w:r w:rsidR="0049342C" w:rsidRPr="00D021B5">
        <w:rPr>
          <w:rFonts w:hint="eastAsia"/>
        </w:rPr>
        <w:t>住後的情緒也會受到影響」、「也認為如果能夠法制化，對我們執勤同仁是比較好的，</w:t>
      </w:r>
      <w:r w:rsidR="00743D93" w:rsidRPr="00D021B5">
        <w:rPr>
          <w:rFonts w:hint="eastAsia"/>
        </w:rPr>
        <w:t>我們</w:t>
      </w:r>
      <w:r w:rsidR="0049342C" w:rsidRPr="00D021B5">
        <w:rPr>
          <w:rFonts w:hint="eastAsia"/>
        </w:rPr>
        <w:t>樂觀其成」。</w:t>
      </w:r>
    </w:p>
    <w:bookmarkEnd w:id="62"/>
    <w:bookmarkEnd w:id="63"/>
    <w:bookmarkEnd w:id="64"/>
    <w:bookmarkEnd w:id="65"/>
    <w:bookmarkEnd w:id="66"/>
    <w:bookmarkEnd w:id="67"/>
    <w:p w:rsidR="00357FF6" w:rsidRPr="00D021B5" w:rsidRDefault="00297FCF" w:rsidP="003F1E48">
      <w:pPr>
        <w:pStyle w:val="3"/>
      </w:pPr>
      <w:r w:rsidRPr="00D021B5">
        <w:rPr>
          <w:rFonts w:hint="eastAsia"/>
        </w:rPr>
        <w:t>衛福部</w:t>
      </w:r>
    </w:p>
    <w:p w:rsidR="00297FCF" w:rsidRPr="00D021B5" w:rsidRDefault="00297FCF" w:rsidP="00297FCF">
      <w:pPr>
        <w:pStyle w:val="4"/>
        <w:numPr>
          <w:ilvl w:val="3"/>
          <w:numId w:val="1"/>
        </w:numPr>
        <w:ind w:leftChars="346" w:left="1677" w:hangingChars="147" w:hanging="500"/>
      </w:pPr>
      <w:r w:rsidRPr="00D021B5">
        <w:rPr>
          <w:rFonts w:hint="eastAsia"/>
        </w:rPr>
        <w:t>書面資料</w:t>
      </w:r>
    </w:p>
    <w:p w:rsidR="00861E6B" w:rsidRPr="00D021B5" w:rsidRDefault="005435C6" w:rsidP="00861E6B">
      <w:pPr>
        <w:pStyle w:val="5"/>
      </w:pPr>
      <w:r w:rsidRPr="00D021B5">
        <w:rPr>
          <w:rFonts w:hint="eastAsia"/>
        </w:rPr>
        <w:t>設立集中檢疫所目的是為降低COVID-19</w:t>
      </w:r>
      <w:proofErr w:type="gramStart"/>
      <w:r w:rsidRPr="00D021B5">
        <w:rPr>
          <w:rFonts w:hint="eastAsia"/>
        </w:rPr>
        <w:t>疫情傳</w:t>
      </w:r>
      <w:proofErr w:type="gramEnd"/>
      <w:r w:rsidRPr="00D021B5">
        <w:rPr>
          <w:rFonts w:hint="eastAsia"/>
        </w:rPr>
        <w:t>入社區之風險。</w:t>
      </w:r>
    </w:p>
    <w:p w:rsidR="005435C6" w:rsidRPr="00D021B5" w:rsidRDefault="005435C6" w:rsidP="00861E6B">
      <w:pPr>
        <w:pStyle w:val="5"/>
      </w:pPr>
      <w:r w:rsidRPr="00D021B5">
        <w:rPr>
          <w:rFonts w:hint="eastAsia"/>
        </w:rPr>
        <w:t>96年7月18日修正公布傳染病防治法第53條第3項規定，增列</w:t>
      </w:r>
      <w:r w:rsidRPr="00D021B5">
        <w:rPr>
          <w:rFonts w:hAnsi="標楷體" w:hint="eastAsia"/>
        </w:rPr>
        <w:t>「接受隔離檢疫之作業程序」並授權</w:t>
      </w:r>
      <w:proofErr w:type="gramStart"/>
      <w:r w:rsidRPr="00D021B5">
        <w:rPr>
          <w:rFonts w:hAnsi="標楷體" w:hint="eastAsia"/>
        </w:rPr>
        <w:t>衛福部訂定</w:t>
      </w:r>
      <w:proofErr w:type="gramEnd"/>
      <w:r w:rsidRPr="00D021B5">
        <w:rPr>
          <w:rFonts w:hAnsi="標楷體" w:hint="eastAsia"/>
        </w:rPr>
        <w:t>相關辦法；</w:t>
      </w:r>
      <w:proofErr w:type="gramStart"/>
      <w:r w:rsidRPr="00D021B5">
        <w:rPr>
          <w:rFonts w:hAnsi="標楷體" w:hint="eastAsia"/>
        </w:rPr>
        <w:t>衛福部據以</w:t>
      </w:r>
      <w:proofErr w:type="gramEnd"/>
      <w:r w:rsidRPr="00D021B5">
        <w:rPr>
          <w:rFonts w:hAnsi="標楷體" w:hint="eastAsia"/>
        </w:rPr>
        <w:t>於97年1月21日修正發布</w:t>
      </w:r>
      <w:r w:rsidRPr="00D021B5">
        <w:rPr>
          <w:rFonts w:hAnsi="標楷體" w:hint="eastAsia"/>
          <w:szCs w:val="32"/>
        </w:rPr>
        <w:t>「指定徵用設立檢疫隔離場所及徵調相關人員作業程序與補償辦法」，增訂第5條及第6條等規定，除指定</w:t>
      </w:r>
      <w:r w:rsidRPr="00D021B5">
        <w:rPr>
          <w:rFonts w:hint="eastAsia"/>
        </w:rPr>
        <w:t>、徵用、徵調外，</w:t>
      </w:r>
      <w:r w:rsidRPr="00D021B5">
        <w:rPr>
          <w:rFonts w:hint="eastAsia"/>
          <w:b/>
        </w:rPr>
        <w:t>關於檢疫/隔離措施之進行，明定應以書面通知民眾，於緊急時則得於民眾接受檢疫/隔離後3日內補發之</w:t>
      </w:r>
      <w:r w:rsidRPr="00D021B5">
        <w:rPr>
          <w:rFonts w:hint="eastAsia"/>
        </w:rPr>
        <w:t>，以明確前開事實及期間。</w:t>
      </w:r>
    </w:p>
    <w:p w:rsidR="005435C6" w:rsidRPr="00D021B5" w:rsidRDefault="005435C6" w:rsidP="00861E6B">
      <w:pPr>
        <w:pStyle w:val="5"/>
      </w:pPr>
      <w:r w:rsidRPr="00D021B5">
        <w:rPr>
          <w:rFonts w:hint="eastAsia"/>
        </w:rPr>
        <w:t>有</w:t>
      </w:r>
      <w:proofErr w:type="gramStart"/>
      <w:r w:rsidRPr="00D021B5">
        <w:rPr>
          <w:rFonts w:hint="eastAsia"/>
        </w:rPr>
        <w:t>鑑</w:t>
      </w:r>
      <w:proofErr w:type="gramEnd"/>
      <w:r w:rsidRPr="00D021B5">
        <w:rPr>
          <w:rFonts w:hint="eastAsia"/>
        </w:rPr>
        <w:t>於</w:t>
      </w:r>
      <w:r w:rsidRPr="00D021B5">
        <w:rPr>
          <w:rFonts w:hAnsi="標楷體" w:hint="eastAsia"/>
        </w:rPr>
        <w:t>C</w:t>
      </w:r>
      <w:r w:rsidRPr="00D021B5">
        <w:rPr>
          <w:rFonts w:hAnsi="標楷體"/>
        </w:rPr>
        <w:t>OVID-19</w:t>
      </w:r>
      <w:r w:rsidRPr="00D021B5">
        <w:rPr>
          <w:rFonts w:hAnsi="標楷體" w:hint="eastAsia"/>
        </w:rPr>
        <w:t>特別條例</w:t>
      </w:r>
      <w:r w:rsidRPr="00D021B5">
        <w:rPr>
          <w:rFonts w:hint="eastAsia"/>
        </w:rPr>
        <w:t>係屬於限時法，於施行期間屆滿即失效，為總結本次</w:t>
      </w:r>
      <w:r w:rsidRPr="00D021B5">
        <w:rPr>
          <w:rFonts w:hAnsi="標楷體" w:hint="eastAsia"/>
        </w:rPr>
        <w:t>C</w:t>
      </w:r>
      <w:r w:rsidRPr="00D021B5">
        <w:rPr>
          <w:rFonts w:hAnsi="標楷體"/>
        </w:rPr>
        <w:t>OVID-19</w:t>
      </w:r>
      <w:r w:rsidRPr="00D021B5">
        <w:rPr>
          <w:rFonts w:hAnsi="標楷體" w:hint="eastAsia"/>
        </w:rPr>
        <w:t>防治經驗，法制組參與蒐集各部會及</w:t>
      </w:r>
      <w:r w:rsidR="001C2604" w:rsidRPr="00D021B5">
        <w:rPr>
          <w:rFonts w:hAnsi="標楷體" w:hint="eastAsia"/>
        </w:rPr>
        <w:t>地方衛生主管機關之防疫意見，</w:t>
      </w:r>
      <w:proofErr w:type="gramStart"/>
      <w:r w:rsidR="001C2604" w:rsidRPr="00D021B5">
        <w:rPr>
          <w:rFonts w:hAnsi="標楷體" w:hint="eastAsia"/>
        </w:rPr>
        <w:t>彙整以</w:t>
      </w:r>
      <w:proofErr w:type="gramEnd"/>
      <w:r w:rsidR="001C2604" w:rsidRPr="00D021B5">
        <w:rPr>
          <w:rFonts w:hAnsi="標楷體" w:hint="eastAsia"/>
        </w:rPr>
        <w:t>供衛福部進行後續傳染病防治法之修法，以更加完備傳染病防治之規範體系</w:t>
      </w:r>
      <w:r w:rsidR="001C2604" w:rsidRPr="00D021B5">
        <w:rPr>
          <w:rFonts w:hint="eastAsia"/>
        </w:rPr>
        <w:t>。</w:t>
      </w:r>
    </w:p>
    <w:p w:rsidR="001C2604" w:rsidRPr="00D021B5" w:rsidRDefault="001C2604" w:rsidP="001C2604">
      <w:pPr>
        <w:pStyle w:val="5"/>
      </w:pPr>
      <w:r w:rsidRPr="00D021B5">
        <w:rPr>
          <w:rFonts w:hint="eastAsia"/>
        </w:rPr>
        <w:t>集中檢疫所安全組工作均內政部警政署保安警察第一、第四、第五總隊員。</w:t>
      </w:r>
    </w:p>
    <w:p w:rsidR="00C31E25" w:rsidRPr="00D021B5" w:rsidRDefault="00C31E25" w:rsidP="008A226B">
      <w:pPr>
        <w:pStyle w:val="5"/>
      </w:pPr>
      <w:r w:rsidRPr="00D021B5">
        <w:rPr>
          <w:rFonts w:hint="eastAsia"/>
        </w:rPr>
        <w:t>109年1月29日成立首家集中檢疫場所進行集中檢疫隔離措施，為使工作人員能於最短時間內</w:t>
      </w:r>
      <w:r w:rsidRPr="00D021B5">
        <w:rPr>
          <w:rFonts w:hint="eastAsia"/>
        </w:rPr>
        <w:lastRenderedPageBreak/>
        <w:t>進駐，並瞭解任務內容與分工，迅速收住入住檢疫者，並保護工作者與檢疫者健康安全</w:t>
      </w:r>
      <w:r w:rsidR="008A226B" w:rsidRPr="00D021B5">
        <w:rPr>
          <w:rFonts w:hint="eastAsia"/>
        </w:rPr>
        <w:t>，</w:t>
      </w:r>
      <w:r w:rsidR="008A226B" w:rsidRPr="00D021B5">
        <w:rPr>
          <w:rFonts w:hint="eastAsia"/>
          <w:b/>
        </w:rPr>
        <w:t>遂緊急訂定工作指引</w:t>
      </w:r>
      <w:r w:rsidR="008A226B" w:rsidRPr="00D021B5">
        <w:rPr>
          <w:rFonts w:hint="eastAsia"/>
        </w:rPr>
        <w:t>，</w:t>
      </w:r>
      <w:proofErr w:type="gramStart"/>
      <w:r w:rsidR="008A226B" w:rsidRPr="00D021B5">
        <w:rPr>
          <w:rFonts w:hint="eastAsia"/>
        </w:rPr>
        <w:t>俾</w:t>
      </w:r>
      <w:proofErr w:type="gramEnd"/>
      <w:r w:rsidR="008A226B" w:rsidRPr="00D021B5">
        <w:rPr>
          <w:rFonts w:hint="eastAsia"/>
        </w:rPr>
        <w:t>利集中檢疫場所遵循，由於此類場所之運作前所未有，故相關作業從無到有一步步建立及滾動式調整。</w:t>
      </w:r>
    </w:p>
    <w:p w:rsidR="008A226B" w:rsidRPr="00D021B5" w:rsidRDefault="008A226B" w:rsidP="008A226B">
      <w:pPr>
        <w:pStyle w:val="5"/>
      </w:pPr>
      <w:r w:rsidRPr="00D021B5">
        <w:rPr>
          <w:rFonts w:hint="eastAsia"/>
        </w:rPr>
        <w:t>工作指引中所提供之住民的入住須知，乃為使</w:t>
      </w:r>
      <w:proofErr w:type="gramStart"/>
      <w:r w:rsidRPr="00D021B5">
        <w:rPr>
          <w:rFonts w:hint="eastAsia"/>
        </w:rPr>
        <w:t>住民入住</w:t>
      </w:r>
      <w:proofErr w:type="gramEnd"/>
      <w:r w:rsidRPr="00D021B5">
        <w:rPr>
          <w:rFonts w:hint="eastAsia"/>
        </w:rPr>
        <w:t>時能瞭解場所之運作及配合方式，所謂相關細節之規定，</w:t>
      </w:r>
      <w:r w:rsidRPr="00D021B5">
        <w:rPr>
          <w:rFonts w:hint="eastAsia"/>
          <w:b/>
        </w:rPr>
        <w:t>交由各場所指揮官依現場狀況及各組合作默契調整實務上執行方式</w:t>
      </w:r>
      <w:r w:rsidRPr="00D021B5">
        <w:rPr>
          <w:rFonts w:hint="eastAsia"/>
        </w:rPr>
        <w:t>，例如：送餐次數、收垃圾時間及頻率等。違反者迄今多以勸導方式執行。</w:t>
      </w:r>
    </w:p>
    <w:p w:rsidR="00924AB8" w:rsidRPr="00D021B5" w:rsidRDefault="008A226B" w:rsidP="0023450B">
      <w:pPr>
        <w:pStyle w:val="5"/>
      </w:pPr>
      <w:r w:rsidRPr="00D021B5">
        <w:rPr>
          <w:rFonts w:hint="eastAsia"/>
        </w:rPr>
        <w:t>依據工作指引，安全組在住</w:t>
      </w:r>
      <w:proofErr w:type="gramStart"/>
      <w:r w:rsidRPr="00D021B5">
        <w:rPr>
          <w:rFonts w:hint="eastAsia"/>
        </w:rPr>
        <w:t>民入住前</w:t>
      </w:r>
      <w:proofErr w:type="gramEnd"/>
      <w:r w:rsidRPr="00D021B5">
        <w:rPr>
          <w:rFonts w:hint="eastAsia"/>
        </w:rPr>
        <w:t>之行李檢查業務時，</w:t>
      </w:r>
      <w:r w:rsidRPr="00D021B5">
        <w:rPr>
          <w:rFonts w:hint="eastAsia"/>
          <w:b/>
        </w:rPr>
        <w:t>均採目視或請當事人自行打開行李配合檢查</w:t>
      </w:r>
      <w:r w:rsidRPr="00D021B5">
        <w:rPr>
          <w:rFonts w:hint="eastAsia"/>
        </w:rPr>
        <w:t>，大部分住民都配合檢查，並於入住須知之入住流程中載明。</w:t>
      </w:r>
    </w:p>
    <w:p w:rsidR="0092090B" w:rsidRPr="00D021B5" w:rsidRDefault="0092090B" w:rsidP="008A226B">
      <w:pPr>
        <w:pStyle w:val="5"/>
      </w:pPr>
      <w:r w:rsidRPr="00D021B5">
        <w:rPr>
          <w:rFonts w:hint="eastAsia"/>
        </w:rPr>
        <w:t>危險物品清單之制定與修正：</w:t>
      </w:r>
    </w:p>
    <w:p w:rsidR="008A226B" w:rsidRPr="00D021B5" w:rsidRDefault="0092090B" w:rsidP="0092090B">
      <w:pPr>
        <w:pStyle w:val="6"/>
      </w:pPr>
      <w:r w:rsidRPr="00D021B5">
        <w:rPr>
          <w:rFonts w:hint="eastAsia"/>
        </w:rPr>
        <w:t>為確保檢疫者或隔離者入住</w:t>
      </w:r>
      <w:proofErr w:type="gramStart"/>
      <w:r w:rsidRPr="00D021B5">
        <w:rPr>
          <w:rFonts w:hint="eastAsia"/>
        </w:rPr>
        <w:t>期間，</w:t>
      </w:r>
      <w:proofErr w:type="gramEnd"/>
      <w:r w:rsidRPr="00D021B5">
        <w:rPr>
          <w:rFonts w:hint="eastAsia"/>
        </w:rPr>
        <w:t>能於安全之場所完成隔離目的，故參考各檢疫所運作情形</w:t>
      </w:r>
      <w:r w:rsidRPr="00D021B5">
        <w:rPr>
          <w:rFonts w:ascii="新細明體" w:eastAsia="新細明體" w:hAnsi="新細明體" w:hint="eastAsia"/>
        </w:rPr>
        <w:t>、</w:t>
      </w:r>
      <w:r w:rsidRPr="00D021B5">
        <w:rPr>
          <w:rFonts w:hint="eastAsia"/>
        </w:rPr>
        <w:t>建議及</w:t>
      </w:r>
      <w:proofErr w:type="gramStart"/>
      <w:r w:rsidRPr="00D021B5">
        <w:rPr>
          <w:rFonts w:hint="eastAsia"/>
        </w:rPr>
        <w:t>彙辦疾管</w:t>
      </w:r>
      <w:proofErr w:type="gramEnd"/>
      <w:r w:rsidRPr="00D021B5">
        <w:rPr>
          <w:rFonts w:hint="eastAsia"/>
        </w:rPr>
        <w:t>署意見訂定危險物品清單，該等物品不得攜入房間，暫時交由場所代為保管。另考量公共安全，除原危險物品清單物品</w:t>
      </w:r>
      <w:proofErr w:type="gramStart"/>
      <w:r w:rsidRPr="00D021B5">
        <w:rPr>
          <w:rFonts w:hint="eastAsia"/>
        </w:rPr>
        <w:t>所列品項</w:t>
      </w:r>
      <w:proofErr w:type="gramEnd"/>
      <w:r w:rsidRPr="00D021B5">
        <w:rPr>
          <w:rFonts w:hint="eastAsia"/>
        </w:rPr>
        <w:t>，住民不得攜帶及接受轉交外，增列香菸、</w:t>
      </w:r>
      <w:proofErr w:type="gramStart"/>
      <w:r w:rsidRPr="00D021B5">
        <w:rPr>
          <w:rFonts w:hint="eastAsia"/>
        </w:rPr>
        <w:t>酒精類飲</w:t>
      </w:r>
      <w:proofErr w:type="gramEnd"/>
      <w:r w:rsidRPr="00D021B5">
        <w:rPr>
          <w:rFonts w:hint="eastAsia"/>
        </w:rPr>
        <w:t>品。</w:t>
      </w:r>
    </w:p>
    <w:p w:rsidR="00300BA2" w:rsidRPr="00212CD8" w:rsidRDefault="0092090B" w:rsidP="00212CD8">
      <w:pPr>
        <w:pStyle w:val="6"/>
      </w:pPr>
      <w:r w:rsidRPr="00D021B5">
        <w:rPr>
          <w:rFonts w:hint="eastAsia"/>
        </w:rPr>
        <w:t>因應</w:t>
      </w:r>
      <w:proofErr w:type="gramStart"/>
      <w:r w:rsidRPr="00D021B5">
        <w:rPr>
          <w:rFonts w:hint="eastAsia"/>
        </w:rPr>
        <w:t>疫</w:t>
      </w:r>
      <w:proofErr w:type="gramEnd"/>
      <w:r w:rsidRPr="00D021B5">
        <w:rPr>
          <w:rFonts w:hint="eastAsia"/>
        </w:rPr>
        <w:t>情防治之目的，入住集中檢疫場所者，未經許可不可離開自己的檢疫房間，故本部對於徵用場所之管理，必須採取侵害最小之預防措施，來確保大眾安全與健康，</w:t>
      </w:r>
      <w:proofErr w:type="gramStart"/>
      <w:r w:rsidRPr="00D021B5">
        <w:rPr>
          <w:rFonts w:hint="eastAsia"/>
        </w:rPr>
        <w:t>故明</w:t>
      </w:r>
      <w:proofErr w:type="gramEnd"/>
      <w:r w:rsidRPr="00D021B5">
        <w:rPr>
          <w:rFonts w:hint="eastAsia"/>
        </w:rPr>
        <w:t>定危險物品清單不得攜入房間，俾利</w:t>
      </w:r>
      <w:r w:rsidR="00BB5BCB" w:rsidRPr="00D021B5">
        <w:rPr>
          <w:rFonts w:hint="eastAsia"/>
        </w:rPr>
        <w:t>確保</w:t>
      </w:r>
      <w:r w:rsidRPr="00D021B5">
        <w:rPr>
          <w:rFonts w:hint="eastAsia"/>
        </w:rPr>
        <w:t>所有檢疫者或隔離者之安全。</w:t>
      </w:r>
    </w:p>
    <w:p w:rsidR="00297FCF" w:rsidRPr="00D021B5" w:rsidRDefault="00297FCF" w:rsidP="00297FCF">
      <w:pPr>
        <w:pStyle w:val="4"/>
        <w:numPr>
          <w:ilvl w:val="3"/>
          <w:numId w:val="1"/>
        </w:numPr>
        <w:ind w:leftChars="346" w:left="1677" w:hangingChars="147" w:hanging="500"/>
      </w:pPr>
      <w:r w:rsidRPr="00D021B5">
        <w:rPr>
          <w:rFonts w:hint="eastAsia"/>
        </w:rPr>
        <w:t>詢問會議</w:t>
      </w:r>
    </w:p>
    <w:p w:rsidR="008C1BD6" w:rsidRPr="00D021B5" w:rsidRDefault="001D705F" w:rsidP="007B4E36">
      <w:pPr>
        <w:pStyle w:val="5"/>
      </w:pPr>
      <w:r w:rsidRPr="00D021B5">
        <w:rPr>
          <w:rFonts w:hint="eastAsia"/>
        </w:rPr>
        <w:lastRenderedPageBreak/>
        <w:t>王必勝政務次長：</w:t>
      </w:r>
    </w:p>
    <w:p w:rsidR="008C1BD6" w:rsidRPr="00D021B5" w:rsidRDefault="001D705F" w:rsidP="008C1BD6">
      <w:pPr>
        <w:pStyle w:val="6"/>
      </w:pPr>
      <w:r w:rsidRPr="00D021B5">
        <w:rPr>
          <w:rFonts w:hint="eastAsia"/>
        </w:rPr>
        <w:t>「公設的集中檢疫所的場地、位置及管理團隊都不同，制定工作指引的目的就是希望這些不同條件的檢疫所，能夠有原則性的規定可以依循」</w:t>
      </w:r>
      <w:r w:rsidR="008C1BD6" w:rsidRPr="00D021B5">
        <w:rPr>
          <w:rFonts w:hint="eastAsia"/>
        </w:rPr>
        <w:t>。</w:t>
      </w:r>
    </w:p>
    <w:p w:rsidR="008C1BD6" w:rsidRPr="00D021B5" w:rsidRDefault="001D705F" w:rsidP="008C1BD6">
      <w:pPr>
        <w:pStyle w:val="6"/>
      </w:pPr>
      <w:r w:rsidRPr="00D021B5">
        <w:rPr>
          <w:rFonts w:hint="eastAsia"/>
        </w:rPr>
        <w:t>「</w:t>
      </w:r>
      <w:proofErr w:type="gramStart"/>
      <w:r w:rsidRPr="00D021B5">
        <w:rPr>
          <w:rFonts w:hint="eastAsia"/>
          <w:b/>
        </w:rPr>
        <w:t>傳防法</w:t>
      </w:r>
      <w:proofErr w:type="gramEnd"/>
      <w:r w:rsidRPr="00D021B5">
        <w:rPr>
          <w:rFonts w:hint="eastAsia"/>
          <w:b/>
        </w:rPr>
        <w:t>第53條是授權設立隔離處所，也沒有訂定細則，並沒有授權集中檢疫所對住民的管理</w:t>
      </w:r>
      <w:r w:rsidRPr="00D021B5">
        <w:rPr>
          <w:rFonts w:hint="eastAsia"/>
        </w:rPr>
        <w:t>；在</w:t>
      </w:r>
      <w:proofErr w:type="gramStart"/>
      <w:r w:rsidRPr="00D021B5">
        <w:rPr>
          <w:rFonts w:hint="eastAsia"/>
        </w:rPr>
        <w:t>疫</w:t>
      </w:r>
      <w:proofErr w:type="gramEnd"/>
      <w:r w:rsidRPr="00D021B5">
        <w:rPr>
          <w:rFonts w:hint="eastAsia"/>
        </w:rPr>
        <w:t>情又快又急的時候，在法制部分可能就沒有辦法那麼完備，我們就是把長官交付任務圓滿完成，對於因此限制民眾權益的部分，</w:t>
      </w:r>
      <w:r w:rsidRPr="00924AB8">
        <w:rPr>
          <w:rFonts w:hint="eastAsia"/>
          <w:spacing w:val="-20"/>
        </w:rPr>
        <w:t>未來</w:t>
      </w:r>
      <w:proofErr w:type="gramStart"/>
      <w:r w:rsidRPr="00924AB8">
        <w:rPr>
          <w:rFonts w:hint="eastAsia"/>
          <w:spacing w:val="-20"/>
        </w:rPr>
        <w:t>在傳防</w:t>
      </w:r>
      <w:proofErr w:type="gramEnd"/>
      <w:r w:rsidRPr="00924AB8">
        <w:rPr>
          <w:rFonts w:hint="eastAsia"/>
          <w:spacing w:val="-20"/>
        </w:rPr>
        <w:t>法修正時</w:t>
      </w:r>
      <w:r w:rsidRPr="00D021B5">
        <w:rPr>
          <w:rFonts w:hint="eastAsia"/>
        </w:rPr>
        <w:t>，會一併考量」</w:t>
      </w:r>
      <w:r w:rsidR="008C1BD6" w:rsidRPr="00D021B5">
        <w:rPr>
          <w:rFonts w:hint="eastAsia"/>
        </w:rPr>
        <w:t>。</w:t>
      </w:r>
    </w:p>
    <w:p w:rsidR="00297FCF" w:rsidRPr="00D021B5" w:rsidRDefault="001D705F" w:rsidP="008C1BD6">
      <w:pPr>
        <w:pStyle w:val="6"/>
      </w:pPr>
      <w:r w:rsidRPr="00D021B5">
        <w:rPr>
          <w:rFonts w:hint="eastAsia"/>
        </w:rPr>
        <w:t>「工作指引因為疾病的嚴重度而有多次修正，我們也一直希望給民眾更舒適的簡易環境，就像我們一直討論開放外送，是為了民眾，是善意的，但也因為這樣出現其他問題，像是夾帶違禁品，與因外送產生的糾紛」、「我們因為收到民眾的抗議，例如二手煙</w:t>
      </w:r>
      <w:r w:rsidR="00143203" w:rsidRPr="00D021B5">
        <w:rPr>
          <w:rFonts w:hint="eastAsia"/>
        </w:rPr>
        <w:t>，或是有民眾酒後失態，</w:t>
      </w:r>
      <w:proofErr w:type="gramStart"/>
      <w:r w:rsidR="00143203" w:rsidRPr="00D021B5">
        <w:rPr>
          <w:rFonts w:hint="eastAsia"/>
        </w:rPr>
        <w:t>衝</w:t>
      </w:r>
      <w:proofErr w:type="gramEnd"/>
      <w:r w:rsidR="00143203" w:rsidRPr="00D021B5">
        <w:rPr>
          <w:rFonts w:hint="eastAsia"/>
        </w:rPr>
        <w:t>出房間等，都是因為執行經驗而滾動式檢討；我們也再想說，是不是未來有新興的設立場所，可以授權我們訂定更嚴格的規定？」</w:t>
      </w:r>
    </w:p>
    <w:p w:rsidR="0053766B" w:rsidRPr="0034528E" w:rsidRDefault="008C1BD6" w:rsidP="0034528E">
      <w:pPr>
        <w:pStyle w:val="6"/>
      </w:pPr>
      <w:r w:rsidRPr="00D021B5">
        <w:rPr>
          <w:rFonts w:hint="eastAsia"/>
        </w:rPr>
        <w:t>「在歷次的會議中，我都有說，不要再另行做更繁複的規定；但各集中檢疫所可能還是會因為自己的特性做更細部的規定。我們的確也沒有注意到各集中檢疫所又再延伸的規定，是我們</w:t>
      </w:r>
      <w:proofErr w:type="gramStart"/>
      <w:r w:rsidRPr="00D021B5">
        <w:rPr>
          <w:rFonts w:hint="eastAsia"/>
        </w:rPr>
        <w:t>醫</w:t>
      </w:r>
      <w:proofErr w:type="gramEnd"/>
      <w:r w:rsidRPr="00D021B5">
        <w:rPr>
          <w:rFonts w:hint="eastAsia"/>
        </w:rPr>
        <w:t>福會及我個人應該要負責的」。</w:t>
      </w:r>
    </w:p>
    <w:p w:rsidR="00143203" w:rsidRPr="00D021B5" w:rsidRDefault="00143203" w:rsidP="007B4E36">
      <w:pPr>
        <w:pStyle w:val="5"/>
      </w:pPr>
      <w:r w:rsidRPr="00D021B5">
        <w:rPr>
          <w:rFonts w:hint="eastAsia"/>
        </w:rPr>
        <w:t>法規會：「</w:t>
      </w:r>
      <w:proofErr w:type="gramStart"/>
      <w:r w:rsidRPr="00D021B5">
        <w:rPr>
          <w:rFonts w:hint="eastAsia"/>
        </w:rPr>
        <w:t>傳防法</w:t>
      </w:r>
      <w:proofErr w:type="gramEnd"/>
      <w:r w:rsidRPr="00D021B5">
        <w:rPr>
          <w:rFonts w:hint="eastAsia"/>
        </w:rPr>
        <w:t>第53條也是參考過去傳染病的防治經驗，當時比較著重在隔離場所的取得、醫護人員的徵用、少數人因為隔離，權利受到限制的補償；對應道現在的時空環境，可能就</w:t>
      </w:r>
      <w:r w:rsidRPr="00D021B5">
        <w:rPr>
          <w:rFonts w:hint="eastAsia"/>
        </w:rPr>
        <w:lastRenderedPageBreak/>
        <w:t>無法因應，而必須要採取相對比較快速的模式，可能也無法避免的侵害到人民的權益，後來我們是透過</w:t>
      </w:r>
      <w:r w:rsidRPr="00D021B5">
        <w:rPr>
          <w:rFonts w:hAnsi="標楷體" w:hint="eastAsia"/>
        </w:rPr>
        <w:t>『搭配告知跟同意的動作』，希望可以減低對民眾的影響</w:t>
      </w:r>
      <w:r w:rsidRPr="00D021B5">
        <w:rPr>
          <w:rFonts w:hint="eastAsia"/>
        </w:rPr>
        <w:t>」</w:t>
      </w:r>
      <w:r w:rsidR="008C1BD6" w:rsidRPr="00D021B5">
        <w:rPr>
          <w:rFonts w:hint="eastAsia"/>
        </w:rPr>
        <w:t>。</w:t>
      </w:r>
    </w:p>
    <w:p w:rsidR="002E5C07" w:rsidRPr="00D021B5" w:rsidRDefault="00972F28" w:rsidP="007B4E36">
      <w:pPr>
        <w:pStyle w:val="5"/>
      </w:pPr>
      <w:r w:rsidRPr="00D021B5">
        <w:rPr>
          <w:rFonts w:hint="eastAsia"/>
        </w:rPr>
        <w:t>(問：96年7月18日修正傳染病防治法第53條第3項，授權範圍增訂</w:t>
      </w:r>
      <w:r w:rsidRPr="00D021B5">
        <w:rPr>
          <w:rFonts w:hAnsi="標楷體" w:hint="eastAsia"/>
        </w:rPr>
        <w:t>「接受隔離檢疫之作業程序」原因？</w:t>
      </w:r>
      <w:proofErr w:type="gramStart"/>
      <w:r w:rsidRPr="00D021B5">
        <w:rPr>
          <w:rFonts w:hint="eastAsia"/>
        </w:rPr>
        <w:t>)疾管署</w:t>
      </w:r>
      <w:proofErr w:type="gramEnd"/>
      <w:r w:rsidRPr="00D021B5">
        <w:rPr>
          <w:rFonts w:hint="eastAsia"/>
        </w:rPr>
        <w:t>：「我們有去查當時的立法理由，是針對隔離民眾的程序不夠完備，所以修法是強化隔離程序的通知；但這次疫情狀況不同，是當隔離時間變長之後才出現的問題」。</w:t>
      </w:r>
    </w:p>
    <w:p w:rsidR="00357FF6" w:rsidRPr="00D021B5" w:rsidRDefault="00357FF6">
      <w:pPr>
        <w:widowControl/>
        <w:overflowPunct/>
        <w:autoSpaceDE/>
        <w:autoSpaceDN/>
        <w:jc w:val="left"/>
        <w:rPr>
          <w:rFonts w:hAnsi="Arial"/>
          <w:bCs/>
          <w:kern w:val="32"/>
          <w:szCs w:val="48"/>
        </w:rPr>
      </w:pPr>
      <w:r w:rsidRPr="00D021B5">
        <w:br w:type="page"/>
      </w:r>
    </w:p>
    <w:p w:rsidR="00357FF6" w:rsidRPr="00D9211B" w:rsidRDefault="00357FF6" w:rsidP="00797B48">
      <w:pPr>
        <w:pStyle w:val="1"/>
        <w:spacing w:line="460" w:lineRule="exact"/>
        <w:rPr>
          <w:b/>
        </w:rPr>
      </w:pPr>
      <w:r w:rsidRPr="00D9211B">
        <w:rPr>
          <w:rFonts w:hint="eastAsia"/>
        </w:rPr>
        <w:lastRenderedPageBreak/>
        <w:t>調查意見：</w:t>
      </w:r>
    </w:p>
    <w:p w:rsidR="005D249B" w:rsidRPr="00D9211B" w:rsidRDefault="005D249B" w:rsidP="00797B48">
      <w:pPr>
        <w:pStyle w:val="10"/>
        <w:spacing w:line="460" w:lineRule="exact"/>
        <w:ind w:left="680" w:firstLine="680"/>
      </w:pPr>
      <w:bookmarkStart w:id="68" w:name="_Toc524902730"/>
      <w:r w:rsidRPr="00D9211B">
        <w:rPr>
          <w:rFonts w:hint="eastAsia"/>
        </w:rPr>
        <w:t>因應民國(下同)1</w:t>
      </w:r>
      <w:r w:rsidRPr="00D9211B">
        <w:t>08</w:t>
      </w:r>
      <w:r w:rsidRPr="00D9211B">
        <w:rPr>
          <w:rFonts w:hint="eastAsia"/>
        </w:rPr>
        <w:t>年12月</w:t>
      </w:r>
      <w:r w:rsidR="00DB1395" w:rsidRPr="00D9211B">
        <w:rPr>
          <w:rFonts w:hint="eastAsia"/>
        </w:rPr>
        <w:t>底</w:t>
      </w:r>
      <w:r w:rsidRPr="00D9211B">
        <w:rPr>
          <w:rFonts w:hint="eastAsia"/>
        </w:rPr>
        <w:t>突然爆發</w:t>
      </w:r>
      <w:r w:rsidR="00454105" w:rsidRPr="00D9211B">
        <w:rPr>
          <w:rFonts w:hint="eastAsia"/>
        </w:rPr>
        <w:t>之</w:t>
      </w:r>
      <w:r w:rsidRPr="00D9211B">
        <w:rPr>
          <w:rFonts w:hint="eastAsia"/>
        </w:rPr>
        <w:t>「嚴重特殊傳染性肺炎」(下稱COVID-19)</w:t>
      </w:r>
      <w:proofErr w:type="gramStart"/>
      <w:r w:rsidRPr="00D9211B">
        <w:rPr>
          <w:rFonts w:hint="eastAsia"/>
        </w:rPr>
        <w:t>疫</w:t>
      </w:r>
      <w:proofErr w:type="gramEnd"/>
      <w:r w:rsidRPr="00D9211B">
        <w:rPr>
          <w:rFonts w:hint="eastAsia"/>
        </w:rPr>
        <w:t>情，我國於109年1月率全球之先，設置第1間集中檢疫場所(下稱集中檢疫所)</w:t>
      </w:r>
      <w:r w:rsidR="008E249F" w:rsidRPr="00D9211B">
        <w:rPr>
          <w:rFonts w:hint="eastAsia"/>
        </w:rPr>
        <w:t>，</w:t>
      </w:r>
      <w:r w:rsidR="0098380D" w:rsidRPr="00D9211B">
        <w:rPr>
          <w:rFonts w:hint="eastAsia"/>
        </w:rPr>
        <w:t>3年後</w:t>
      </w:r>
      <w:r w:rsidRPr="00D9211B">
        <w:rPr>
          <w:rFonts w:hint="eastAsia"/>
        </w:rPr>
        <w:t>隨著中央流行疫情指揮中心(下稱指揮中心)宣布自112年3月20日起確</w:t>
      </w:r>
      <w:proofErr w:type="gramStart"/>
      <w:r w:rsidRPr="00D9211B">
        <w:rPr>
          <w:rFonts w:hint="eastAsia"/>
        </w:rPr>
        <w:t>診輕</w:t>
      </w:r>
      <w:proofErr w:type="gramEnd"/>
      <w:r w:rsidRPr="00D9211B">
        <w:rPr>
          <w:rFonts w:hint="eastAsia"/>
        </w:rPr>
        <w:t>症或無症狀民眾免通報、免隔離後，原在集中檢疫所內收治隔離的民眾陸續離所，於完成場地動線、隔間等配置復原，以及防疫物資清點、搬運後，集中檢疫所即正式退場。至112年3月31日止，衛</w:t>
      </w:r>
      <w:r w:rsidR="00D21268">
        <w:rPr>
          <w:rFonts w:hint="eastAsia"/>
        </w:rPr>
        <w:t>生</w:t>
      </w:r>
      <w:r w:rsidRPr="00D9211B">
        <w:rPr>
          <w:rFonts w:hint="eastAsia"/>
        </w:rPr>
        <w:t>福</w:t>
      </w:r>
      <w:r w:rsidR="00D21268">
        <w:rPr>
          <w:rFonts w:hint="eastAsia"/>
        </w:rPr>
        <w:t>利</w:t>
      </w:r>
      <w:r w:rsidRPr="00D9211B">
        <w:rPr>
          <w:rFonts w:hint="eastAsia"/>
        </w:rPr>
        <w:t>部共計徵用63所集中檢疫所，動員28家醫療機構，累積收住人數達14萬餘人</w:t>
      </w:r>
      <w:r w:rsidRPr="00D9211B">
        <w:rPr>
          <w:vertAlign w:val="superscript"/>
        </w:rPr>
        <w:footnoteReference w:id="51"/>
      </w:r>
      <w:r w:rsidRPr="00D9211B">
        <w:rPr>
          <w:rFonts w:hint="eastAsia"/>
        </w:rPr>
        <w:t>。</w:t>
      </w:r>
    </w:p>
    <w:p w:rsidR="005D249B" w:rsidRPr="00D9211B" w:rsidRDefault="005D249B" w:rsidP="00797B48">
      <w:pPr>
        <w:pStyle w:val="10"/>
        <w:spacing w:line="460" w:lineRule="exact"/>
        <w:ind w:left="680" w:firstLine="680"/>
      </w:pPr>
      <w:r w:rsidRPr="00D9211B">
        <w:rPr>
          <w:rFonts w:hint="eastAsia"/>
        </w:rPr>
        <w:t>綜觀我國傳染病防治法，為杜絕傳染病之發生、傳染及蔓延，規定民眾有配合防疫、隔離及檢疫措施之義務，是基於對國民生命權和健康權之保障；惟在COVID-19</w:t>
      </w:r>
      <w:proofErr w:type="gramStart"/>
      <w:r w:rsidRPr="00D9211B">
        <w:rPr>
          <w:rFonts w:hint="eastAsia"/>
        </w:rPr>
        <w:t>疫</w:t>
      </w:r>
      <w:proofErr w:type="gramEnd"/>
      <w:r w:rsidRPr="00D9211B">
        <w:rPr>
          <w:rFonts w:hint="eastAsia"/>
        </w:rPr>
        <w:t>情</w:t>
      </w:r>
      <w:proofErr w:type="gramStart"/>
      <w:r w:rsidRPr="00D9211B">
        <w:rPr>
          <w:rFonts w:hint="eastAsia"/>
        </w:rPr>
        <w:t>期間</w:t>
      </w:r>
      <w:proofErr w:type="gramEnd"/>
      <w:r w:rsidRPr="00D9211B">
        <w:rPr>
          <w:rFonts w:hint="eastAsia"/>
        </w:rPr>
        <w:t>，屢遭外界質疑限制或侵害民眾人身自由、行動自由、隱私權、資訊自主權等基本權利之爭議，例如本案調查有關民眾配合國家防疫政策，入住集中檢疫所，要求遵守的管理規定與措施，並採取若干強制措施，</w:t>
      </w:r>
      <w:r w:rsidRPr="00D9211B">
        <w:rPr>
          <w:rFonts w:hint="eastAsia"/>
          <w:b/>
        </w:rPr>
        <w:t>或許確有其成效，但卻查無法源依據可循的情況</w:t>
      </w:r>
      <w:r w:rsidRPr="00D9211B">
        <w:rPr>
          <w:rFonts w:hint="eastAsia"/>
        </w:rPr>
        <w:t>。顯示我國在應對COVID-19</w:t>
      </w:r>
      <w:proofErr w:type="gramStart"/>
      <w:r w:rsidRPr="00D9211B">
        <w:rPr>
          <w:rFonts w:hint="eastAsia"/>
        </w:rPr>
        <w:t>疫</w:t>
      </w:r>
      <w:proofErr w:type="gramEnd"/>
      <w:r w:rsidRPr="00D9211B">
        <w:rPr>
          <w:rFonts w:hint="eastAsia"/>
        </w:rPr>
        <w:t>情，仰賴既有緊急或公共衛生治理相關法制的做法，已有不足；雖有制定</w:t>
      </w:r>
      <w:r w:rsidRPr="00D9211B">
        <w:rPr>
          <w:rFonts w:hint="eastAsia"/>
          <w:spacing w:val="-20"/>
        </w:rPr>
        <w:t>嚴重特殊傳染性肺炎防治及紓困振興特別條例</w:t>
      </w:r>
      <w:r w:rsidRPr="00D9211B">
        <w:rPr>
          <w:rFonts w:hint="eastAsia"/>
        </w:rPr>
        <w:t>(下稱COVID-19特別條例)，但重在特別預算支出，未著力於完善法制、保障人權。</w:t>
      </w:r>
    </w:p>
    <w:p w:rsidR="005D249B" w:rsidRPr="00D9211B" w:rsidRDefault="005D249B" w:rsidP="00797B48">
      <w:pPr>
        <w:pStyle w:val="10"/>
        <w:spacing w:line="460" w:lineRule="exact"/>
        <w:ind w:left="680" w:firstLine="680"/>
      </w:pPr>
      <w:r w:rsidRPr="00D9211B">
        <w:rPr>
          <w:rFonts w:hint="eastAsia"/>
        </w:rPr>
        <w:t>隨著我國自112年5月1日將COVID-19調整為第4類傳染病，指揮中心亦於同日一併解編；世界衛生組織(下稱WHO)也在112年5月5日宣布，結束COVID-19全球公共衛生緊急狀態，但</w:t>
      </w:r>
      <w:r w:rsidRPr="00D9211B">
        <w:rPr>
          <w:rFonts w:hint="eastAsia"/>
          <w:b/>
        </w:rPr>
        <w:t>由於不能排除往後可能還會再遭遇其他新</w:t>
      </w:r>
      <w:r w:rsidRPr="00D9211B">
        <w:rPr>
          <w:rFonts w:hint="eastAsia"/>
          <w:b/>
        </w:rPr>
        <w:lastRenderedPageBreak/>
        <w:t>興傳染病，或COVID-19</w:t>
      </w:r>
      <w:proofErr w:type="gramStart"/>
      <w:r w:rsidRPr="00D9211B">
        <w:rPr>
          <w:rFonts w:hint="eastAsia"/>
          <w:b/>
        </w:rPr>
        <w:t>疫</w:t>
      </w:r>
      <w:proofErr w:type="gramEnd"/>
      <w:r w:rsidRPr="00D9211B">
        <w:rPr>
          <w:rFonts w:hint="eastAsia"/>
          <w:b/>
        </w:rPr>
        <w:t>情出現變化或新興變異株威脅</w:t>
      </w:r>
      <w:r w:rsidRPr="00D9211B">
        <w:rPr>
          <w:rFonts w:hint="eastAsia"/>
        </w:rPr>
        <w:t>，</w:t>
      </w:r>
      <w:r w:rsidRPr="00D9211B">
        <w:rPr>
          <w:rFonts w:hint="eastAsia"/>
          <w:spacing w:val="-20"/>
        </w:rPr>
        <w:t>衛</w:t>
      </w:r>
      <w:r w:rsidR="00A83376" w:rsidRPr="00D9211B">
        <w:rPr>
          <w:rFonts w:hint="eastAsia"/>
          <w:spacing w:val="-20"/>
        </w:rPr>
        <w:t>福</w:t>
      </w:r>
      <w:r w:rsidRPr="00D9211B">
        <w:rPr>
          <w:rFonts w:hint="eastAsia"/>
          <w:spacing w:val="-20"/>
        </w:rPr>
        <w:t>部</w:t>
      </w:r>
      <w:r w:rsidRPr="00D9211B">
        <w:rPr>
          <w:rFonts w:hint="eastAsia"/>
        </w:rPr>
        <w:t>表示</w:t>
      </w:r>
      <w:r w:rsidRPr="00D9211B">
        <w:rPr>
          <w:rFonts w:hint="eastAsia"/>
          <w:spacing w:val="-10"/>
        </w:rPr>
        <w:t>，未來因應疫情將採3大應變措施，</w:t>
      </w:r>
      <w:r w:rsidRPr="00D9211B">
        <w:rPr>
          <w:rFonts w:hint="eastAsia"/>
        </w:rPr>
        <w:t>必要時，仍將重啟專責病房和集中檢疫所收治。</w:t>
      </w:r>
    </w:p>
    <w:p w:rsidR="005D249B" w:rsidRPr="00D9211B" w:rsidRDefault="005D249B" w:rsidP="00797B48">
      <w:pPr>
        <w:pStyle w:val="10"/>
        <w:spacing w:line="460" w:lineRule="exact"/>
        <w:ind w:left="680" w:firstLine="680"/>
      </w:pPr>
      <w:r w:rsidRPr="00D9211B">
        <w:rPr>
          <w:rFonts w:hint="eastAsia"/>
        </w:rPr>
        <w:t>因此，在此後COVID-19</w:t>
      </w:r>
      <w:proofErr w:type="gramStart"/>
      <w:r w:rsidRPr="00D9211B">
        <w:rPr>
          <w:rFonts w:hint="eastAsia"/>
        </w:rPr>
        <w:t>疫</w:t>
      </w:r>
      <w:proofErr w:type="gramEnd"/>
      <w:r w:rsidRPr="00D9211B">
        <w:rPr>
          <w:rFonts w:hint="eastAsia"/>
        </w:rPr>
        <w:t>情時期，為澈底檢視我國於疫情管制之法制是否妥適，以作為往後新興傳染疾病再次重啟集中檢疫所時之借鏡，本院前經函請衛福部、內政部提供卷證資料並說明，亦函請各直轄市、縣市政府協助說明由地方政府徵用檢疫場所的管理方式；同時，於111年9月19日諮詢嫻熟法律議題之學者專家意見；同年10月17日赴中央徵用林口檢疫所、大崗檢疫所、雙連坡檢疫所，10月19日至中央徵用萬華檢疫所，與臺北市政府徵用之安心檢疫所實地履</w:t>
      </w:r>
      <w:proofErr w:type="gramStart"/>
      <w:r w:rsidRPr="00D9211B">
        <w:rPr>
          <w:rFonts w:hint="eastAsia"/>
        </w:rPr>
        <w:t>勘</w:t>
      </w:r>
      <w:proofErr w:type="gramEnd"/>
      <w:r w:rsidRPr="00D9211B">
        <w:rPr>
          <w:rFonts w:hint="eastAsia"/>
        </w:rPr>
        <w:t>；同年11月30日諮詢公共衛生及法律領域之學者專家意見；同年12月28日詢問衛</w:t>
      </w:r>
      <w:r w:rsidR="00A83376" w:rsidRPr="00D9211B">
        <w:rPr>
          <w:rFonts w:hint="eastAsia"/>
        </w:rPr>
        <w:t>福</w:t>
      </w:r>
      <w:r w:rsidRPr="00D9211B">
        <w:rPr>
          <w:rFonts w:hint="eastAsia"/>
        </w:rPr>
        <w:t>部、內政部警政署等有關機關人員，本案已調查完成</w:t>
      </w:r>
      <w:r w:rsidRPr="00D9211B">
        <w:rPr>
          <w:vertAlign w:val="superscript"/>
        </w:rPr>
        <w:footnoteReference w:id="52"/>
      </w:r>
      <w:r w:rsidRPr="00D9211B">
        <w:rPr>
          <w:rFonts w:hint="eastAsia"/>
        </w:rPr>
        <w:t>，調查意見如下：</w:t>
      </w:r>
    </w:p>
    <w:p w:rsidR="005D249B" w:rsidRPr="00D9211B" w:rsidRDefault="005D249B" w:rsidP="00797B48">
      <w:pPr>
        <w:pStyle w:val="10"/>
        <w:spacing w:line="460" w:lineRule="exact"/>
        <w:ind w:leftChars="226" w:left="769" w:firstLineChars="205" w:firstLine="697"/>
        <w:rPr>
          <w:rFonts w:hAnsi="標楷體"/>
        </w:rPr>
      </w:pPr>
    </w:p>
    <w:p w:rsidR="005D249B" w:rsidRPr="00D9211B" w:rsidRDefault="005D249B" w:rsidP="00125F43">
      <w:pPr>
        <w:pStyle w:val="2"/>
        <w:numPr>
          <w:ilvl w:val="1"/>
          <w:numId w:val="17"/>
        </w:numPr>
        <w:spacing w:line="460" w:lineRule="exact"/>
        <w:rPr>
          <w:b/>
        </w:rPr>
      </w:pPr>
      <w:r w:rsidRPr="00D9211B">
        <w:rPr>
          <w:rFonts w:hint="eastAsia"/>
          <w:b/>
        </w:rPr>
        <w:t>92年4月「嚴重急性呼吸道症候群」(下稱S</w:t>
      </w:r>
      <w:r w:rsidRPr="00D9211B">
        <w:rPr>
          <w:b/>
        </w:rPr>
        <w:t>ARS)</w:t>
      </w:r>
      <w:proofErr w:type="gramStart"/>
      <w:r w:rsidRPr="00D9211B">
        <w:rPr>
          <w:rFonts w:hint="eastAsia"/>
          <w:b/>
        </w:rPr>
        <w:t>疫</w:t>
      </w:r>
      <w:proofErr w:type="gramEnd"/>
      <w:r w:rsidRPr="00D9211B">
        <w:rPr>
          <w:rFonts w:hint="eastAsia"/>
          <w:b/>
        </w:rPr>
        <w:t>情</w:t>
      </w:r>
      <w:proofErr w:type="gramStart"/>
      <w:r w:rsidRPr="00D9211B">
        <w:rPr>
          <w:rFonts w:hint="eastAsia"/>
          <w:b/>
        </w:rPr>
        <w:t>期間</w:t>
      </w:r>
      <w:proofErr w:type="gramEnd"/>
      <w:r w:rsidRPr="00D9211B">
        <w:rPr>
          <w:rFonts w:hint="eastAsia"/>
          <w:b/>
        </w:rPr>
        <w:t>，我國首次實施強制或集中隔離與檢疫制度</w:t>
      </w:r>
      <w:r w:rsidRPr="00D9211B">
        <w:rPr>
          <w:rStyle w:val="afe"/>
          <w:b/>
        </w:rPr>
        <w:footnoteReference w:id="53"/>
      </w:r>
      <w:r w:rsidRPr="00D9211B">
        <w:rPr>
          <w:rFonts w:hint="eastAsia"/>
          <w:b/>
        </w:rPr>
        <w:t>，並開設「集中隔離所」執行集中隔離和檢疫</w:t>
      </w:r>
      <w:r w:rsidRPr="00D9211B">
        <w:rPr>
          <w:rStyle w:val="afe"/>
          <w:b/>
        </w:rPr>
        <w:footnoteReference w:id="54"/>
      </w:r>
      <w:r w:rsidRPr="00D9211B">
        <w:rPr>
          <w:rFonts w:hint="eastAsia"/>
          <w:b/>
        </w:rPr>
        <w:t>，惟「集中隔離所」因SARS疫情快速</w:t>
      </w:r>
      <w:r w:rsidR="00580732" w:rsidRPr="00580732">
        <w:rPr>
          <w:rFonts w:hint="eastAsia"/>
          <w:b/>
        </w:rPr>
        <w:t>弭</w:t>
      </w:r>
      <w:r w:rsidRPr="00D9211B">
        <w:rPr>
          <w:rFonts w:hint="eastAsia"/>
          <w:b/>
        </w:rPr>
        <w:t>平而解散，主管機關未及建立接受集中隔離和檢疫者(下稱隔離檢疫者)相關管理措施及作業程序；至109年1月C</w:t>
      </w:r>
      <w:r w:rsidRPr="00D9211B">
        <w:rPr>
          <w:b/>
        </w:rPr>
        <w:t>OVID-19</w:t>
      </w:r>
      <w:proofErr w:type="gramStart"/>
      <w:r w:rsidRPr="00D9211B">
        <w:rPr>
          <w:rFonts w:hint="eastAsia"/>
          <w:b/>
        </w:rPr>
        <w:t>疫</w:t>
      </w:r>
      <w:proofErr w:type="gramEnd"/>
      <w:r w:rsidRPr="00D9211B">
        <w:rPr>
          <w:rFonts w:hint="eastAsia"/>
          <w:b/>
        </w:rPr>
        <w:t>情發生前，近20年</w:t>
      </w:r>
      <w:proofErr w:type="gramStart"/>
      <w:r w:rsidRPr="00D9211B">
        <w:rPr>
          <w:rFonts w:hint="eastAsia"/>
          <w:b/>
        </w:rPr>
        <w:t>期間</w:t>
      </w:r>
      <w:proofErr w:type="gramEnd"/>
      <w:r w:rsidRPr="00D9211B">
        <w:rPr>
          <w:rFonts w:hint="eastAsia"/>
          <w:b/>
        </w:rPr>
        <w:t>，</w:t>
      </w:r>
      <w:r w:rsidR="00A83376" w:rsidRPr="00D9211B">
        <w:rPr>
          <w:rFonts w:hint="eastAsia"/>
          <w:b/>
        </w:rPr>
        <w:t>仍</w:t>
      </w:r>
      <w:r w:rsidRPr="00D9211B">
        <w:rPr>
          <w:rFonts w:hint="eastAsia"/>
          <w:b/>
        </w:rPr>
        <w:t>未完備相關法制作為</w:t>
      </w:r>
      <w:r w:rsidRPr="00D9211B">
        <w:rPr>
          <w:rFonts w:hint="eastAsia"/>
        </w:rPr>
        <w:t>。</w:t>
      </w:r>
      <w:r w:rsidRPr="00D9211B">
        <w:rPr>
          <w:rFonts w:hint="eastAsia"/>
          <w:b/>
        </w:rPr>
        <w:t>C</w:t>
      </w:r>
      <w:r w:rsidRPr="00D9211B">
        <w:rPr>
          <w:b/>
        </w:rPr>
        <w:t>OVID-19</w:t>
      </w:r>
      <w:proofErr w:type="gramStart"/>
      <w:r w:rsidRPr="00D9211B">
        <w:rPr>
          <w:rFonts w:hint="eastAsia"/>
          <w:b/>
        </w:rPr>
        <w:t>疫</w:t>
      </w:r>
      <w:proofErr w:type="gramEnd"/>
      <w:r w:rsidRPr="00D9211B">
        <w:rPr>
          <w:rFonts w:hint="eastAsia"/>
          <w:b/>
        </w:rPr>
        <w:t>情</w:t>
      </w:r>
      <w:proofErr w:type="gramStart"/>
      <w:r w:rsidRPr="00D9211B">
        <w:rPr>
          <w:rFonts w:hint="eastAsia"/>
          <w:b/>
        </w:rPr>
        <w:t>期間</w:t>
      </w:r>
      <w:proofErr w:type="gramEnd"/>
      <w:r w:rsidRPr="00D9211B">
        <w:rPr>
          <w:rFonts w:hint="eastAsia"/>
          <w:b/>
        </w:rPr>
        <w:t>，中央及地方政府陸續徵用63所集中檢疫</w:t>
      </w:r>
      <w:r w:rsidRPr="00D9211B">
        <w:rPr>
          <w:rFonts w:hint="eastAsia"/>
          <w:b/>
        </w:rPr>
        <w:lastRenderedPageBreak/>
        <w:t>所，累計接受集中隔離和檢疫人數近15萬人；各集中檢疫所依指揮中心</w:t>
      </w:r>
      <w:proofErr w:type="gramStart"/>
      <w:r w:rsidRPr="00D9211B">
        <w:rPr>
          <w:rFonts w:hint="eastAsia"/>
          <w:b/>
        </w:rPr>
        <w:t>函頒「</w:t>
      </w:r>
      <w:proofErr w:type="gramEnd"/>
      <w:r w:rsidRPr="00D9211B">
        <w:rPr>
          <w:rFonts w:hint="eastAsia"/>
          <w:b/>
        </w:rPr>
        <w:t>嚴重特殊傳染性肺炎集中檢疫場所工作指引」中之「住民管理規則」及「檢疫場所管理規則」(下合稱為管理規則</w:t>
      </w:r>
      <w:r w:rsidRPr="00D9211B">
        <w:rPr>
          <w:b/>
        </w:rPr>
        <w:t>)</w:t>
      </w:r>
      <w:r w:rsidRPr="00D9211B">
        <w:rPr>
          <w:rFonts w:hint="eastAsia"/>
          <w:b/>
        </w:rPr>
        <w:t>管理檢疫場所運作及隔離檢疫者之生活日常，並以「嚴重特殊傳染性肺炎集中檢疫場所檢疫者入住須知」(</w:t>
      </w:r>
      <w:proofErr w:type="gramStart"/>
      <w:r w:rsidRPr="00D9211B">
        <w:rPr>
          <w:rFonts w:hint="eastAsia"/>
          <w:b/>
        </w:rPr>
        <w:t>下稱入</w:t>
      </w:r>
      <w:proofErr w:type="gramEnd"/>
      <w:r w:rsidRPr="00D9211B">
        <w:rPr>
          <w:rFonts w:hint="eastAsia"/>
          <w:b/>
        </w:rPr>
        <w:t>住須知)要求隔離檢疫者遵守上開管理規則。該管理規則形式上為行政規則，惟實質內容及執行結果已對隔離檢疫者之自由權、財產權及隱私權等基本權利為限制，性質屬於行政程序法第150條所指具有對外部發生效力之法規命令，主管機關本應依傳染病防治法第53條第3項，以法規命令訂定有關隔離檢疫場所管理之辦法，卻</w:t>
      </w:r>
      <w:proofErr w:type="gramStart"/>
      <w:r w:rsidRPr="00D9211B">
        <w:rPr>
          <w:rFonts w:hint="eastAsia"/>
          <w:b/>
        </w:rPr>
        <w:t>逕</w:t>
      </w:r>
      <w:proofErr w:type="gramEnd"/>
      <w:r w:rsidRPr="00D9211B">
        <w:rPr>
          <w:rFonts w:hint="eastAsia"/>
          <w:b/>
        </w:rPr>
        <w:t>以僅具內部效力之行政規則管理隔離檢疫者，有違行政程序法第四章及</w:t>
      </w:r>
      <w:r w:rsidRPr="00D9211B">
        <w:rPr>
          <w:rFonts w:hint="eastAsia"/>
          <w:b/>
        </w:rPr>
        <w:tab/>
        <w:t>中央法規標準法第7條法定程序要求，法制作業實有違誤，影響民眾知情及救濟</w:t>
      </w:r>
      <w:r w:rsidR="00C21E69" w:rsidRPr="00D9211B">
        <w:rPr>
          <w:rFonts w:hint="eastAsia"/>
          <w:b/>
        </w:rPr>
        <w:t>等</w:t>
      </w:r>
      <w:r w:rsidRPr="00D9211B">
        <w:rPr>
          <w:rFonts w:hint="eastAsia"/>
          <w:b/>
        </w:rPr>
        <w:t>權益</w:t>
      </w:r>
      <w:r w:rsidR="00A83376" w:rsidRPr="00D9211B">
        <w:rPr>
          <w:rFonts w:hint="eastAsia"/>
          <w:b/>
        </w:rPr>
        <w:t>。</w:t>
      </w:r>
    </w:p>
    <w:p w:rsidR="008A3BA1" w:rsidRPr="00D9211B" w:rsidRDefault="005849B9" w:rsidP="000C4DD4">
      <w:pPr>
        <w:pStyle w:val="3"/>
        <w:numPr>
          <w:ilvl w:val="2"/>
          <w:numId w:val="1"/>
        </w:numPr>
        <w:spacing w:beforeLines="50" w:before="228" w:line="460" w:lineRule="exact"/>
        <w:ind w:left="1360" w:hanging="680"/>
        <w:rPr>
          <w:b/>
        </w:rPr>
      </w:pPr>
      <w:r w:rsidRPr="00D9211B">
        <w:rPr>
          <w:rFonts w:hint="eastAsia"/>
          <w:b/>
        </w:rPr>
        <w:t>面對外界有關指揮中心抽檢集中檢疫所民眾包裹，「實無明確法律授權」的質疑，指揮中心表示「</w:t>
      </w:r>
      <w:r w:rsidRPr="00D9211B">
        <w:rPr>
          <w:b/>
        </w:rPr>
        <w:t>檢疫所的工作都是依法行政，皆根據檢疫所的工作指引來執行，而指引中除了有入住須知，也有違禁品清單，都是有規定過且經過奉核的</w:t>
      </w:r>
      <w:r w:rsidRPr="00D9211B">
        <w:rPr>
          <w:rFonts w:hint="eastAsia"/>
          <w:b/>
        </w:rPr>
        <w:t>」</w:t>
      </w:r>
      <w:r w:rsidRPr="00D9211B">
        <w:rPr>
          <w:rStyle w:val="afe"/>
        </w:rPr>
        <w:footnoteReference w:id="55"/>
      </w:r>
      <w:r w:rsidRPr="00D9211B">
        <w:rPr>
          <w:rFonts w:hint="eastAsia"/>
          <w:b/>
        </w:rPr>
        <w:t>；但台灣人權促進會就指出：「不僅本件，許多其他防疫措施，像是簡訊</w:t>
      </w:r>
      <w:proofErr w:type="gramStart"/>
      <w:r w:rsidRPr="00D9211B">
        <w:rPr>
          <w:rFonts w:hint="eastAsia"/>
          <w:b/>
        </w:rPr>
        <w:t>實聯制</w:t>
      </w:r>
      <w:proofErr w:type="gramEnd"/>
      <w:r w:rsidRPr="00D9211B">
        <w:rPr>
          <w:rFonts w:hint="eastAsia"/>
          <w:b/>
        </w:rPr>
        <w:t>、健保卡領口罩與特殊註記、特定族群的旅行禁令、公布姓名足跡等等作法，至今都無補足相關法制工作」</w:t>
      </w:r>
      <w:r w:rsidRPr="00D9211B">
        <w:rPr>
          <w:rStyle w:val="afe"/>
        </w:rPr>
        <w:footnoteReference w:id="56"/>
      </w:r>
      <w:r w:rsidR="000C4DD4" w:rsidRPr="00D9211B">
        <w:rPr>
          <w:rFonts w:hint="eastAsia"/>
          <w:b/>
        </w:rPr>
        <w:t>。</w:t>
      </w:r>
    </w:p>
    <w:p w:rsidR="005D249B" w:rsidRPr="00D9211B" w:rsidRDefault="005D249B" w:rsidP="00797B48">
      <w:pPr>
        <w:pStyle w:val="3"/>
        <w:numPr>
          <w:ilvl w:val="2"/>
          <w:numId w:val="1"/>
        </w:numPr>
        <w:spacing w:beforeLines="50" w:before="228" w:line="460" w:lineRule="exact"/>
        <w:ind w:left="1360" w:hanging="680"/>
        <w:rPr>
          <w:b/>
        </w:rPr>
      </w:pPr>
      <w:r w:rsidRPr="00D9211B">
        <w:rPr>
          <w:rFonts w:hint="eastAsia"/>
          <w:b/>
        </w:rPr>
        <w:lastRenderedPageBreak/>
        <w:t>92年4月S</w:t>
      </w:r>
      <w:r w:rsidRPr="00D9211B">
        <w:rPr>
          <w:b/>
        </w:rPr>
        <w:t>ARS</w:t>
      </w:r>
      <w:proofErr w:type="gramStart"/>
      <w:r w:rsidRPr="00D9211B">
        <w:rPr>
          <w:rFonts w:hint="eastAsia"/>
          <w:b/>
        </w:rPr>
        <w:t>疫</w:t>
      </w:r>
      <w:proofErr w:type="gramEnd"/>
      <w:r w:rsidRPr="00D9211B">
        <w:rPr>
          <w:rFonts w:hint="eastAsia"/>
          <w:b/>
        </w:rPr>
        <w:t>情突然爆發，我國傳染病防治體系面對以飛沫傳播途徑且具高死亡率之疫情明顯不足，於是以特別立法方式，首次針對「傳染病密切接觸者」、「疑似被傳染者」實施集中隔離，及針對「疫區入國者」實施集中檢疫制度(當時仍統稱為集中隔離)，並開設集中隔離所執行集中隔離和集中檢疫，惟該時主管機關尚未及建立隔離檢疫者相關管理措施及作業程序，集中隔離所因SARS疫情快速消失而解散，相關法制作業程序也隨之停滯；至109年1月C</w:t>
      </w:r>
      <w:r w:rsidRPr="00D9211B">
        <w:rPr>
          <w:b/>
        </w:rPr>
        <w:t>OVID-19</w:t>
      </w:r>
      <w:proofErr w:type="gramStart"/>
      <w:r w:rsidRPr="00D9211B">
        <w:rPr>
          <w:rFonts w:hint="eastAsia"/>
          <w:b/>
        </w:rPr>
        <w:t>疫</w:t>
      </w:r>
      <w:proofErr w:type="gramEnd"/>
      <w:r w:rsidRPr="00D9211B">
        <w:rPr>
          <w:rFonts w:hint="eastAsia"/>
          <w:b/>
        </w:rPr>
        <w:t>情發生前，近20年</w:t>
      </w:r>
      <w:proofErr w:type="gramStart"/>
      <w:r w:rsidRPr="00D9211B">
        <w:rPr>
          <w:rFonts w:hint="eastAsia"/>
          <w:b/>
        </w:rPr>
        <w:t>期間，均</w:t>
      </w:r>
      <w:proofErr w:type="gramEnd"/>
      <w:r w:rsidRPr="00D9211B">
        <w:rPr>
          <w:rFonts w:hint="eastAsia"/>
          <w:b/>
        </w:rPr>
        <w:t>未及完備隔離檢疫場所管理之相關法制作為：</w:t>
      </w:r>
    </w:p>
    <w:p w:rsidR="005D249B" w:rsidRPr="00D9211B" w:rsidRDefault="005D249B" w:rsidP="00797B48">
      <w:pPr>
        <w:pStyle w:val="4"/>
        <w:numPr>
          <w:ilvl w:val="3"/>
          <w:numId w:val="1"/>
        </w:numPr>
        <w:spacing w:line="460" w:lineRule="exact"/>
        <w:ind w:leftChars="350" w:left="1698" w:right="-17" w:hangingChars="149" w:hanging="507"/>
      </w:pPr>
      <w:r w:rsidRPr="00D9211B">
        <w:rPr>
          <w:rFonts w:hint="eastAsia"/>
        </w:rPr>
        <w:t>33年傳染病防治條例</w:t>
      </w:r>
      <w:r w:rsidRPr="00D9211B">
        <w:rPr>
          <w:rFonts w:hint="eastAsia"/>
          <w:spacing w:val="-10"/>
        </w:rPr>
        <w:t>(88年法條名稱變更為傳染病防治法)</w:t>
      </w:r>
      <w:r w:rsidRPr="00D9211B">
        <w:rPr>
          <w:rFonts w:hint="eastAsia"/>
        </w:rPr>
        <w:t>訂立，至9</w:t>
      </w:r>
      <w:r w:rsidRPr="00D9211B">
        <w:t>2</w:t>
      </w:r>
      <w:r w:rsidRPr="00D9211B">
        <w:rPr>
          <w:rFonts w:hint="eastAsia"/>
        </w:rPr>
        <w:t>年</w:t>
      </w:r>
      <w:r w:rsidRPr="00D9211B">
        <w:t>SA</w:t>
      </w:r>
      <w:r w:rsidRPr="00D9211B">
        <w:rPr>
          <w:rFonts w:hint="eastAsia"/>
        </w:rPr>
        <w:t>R</w:t>
      </w:r>
      <w:r w:rsidRPr="00D9211B">
        <w:t>S</w:t>
      </w:r>
      <w:proofErr w:type="gramStart"/>
      <w:r w:rsidRPr="00D9211B">
        <w:rPr>
          <w:rFonts w:hint="eastAsia"/>
        </w:rPr>
        <w:t>疫</w:t>
      </w:r>
      <w:proofErr w:type="gramEnd"/>
      <w:r w:rsidRPr="00D9211B">
        <w:rPr>
          <w:rFonts w:hint="eastAsia"/>
        </w:rPr>
        <w:t>情流行前，僅對傳染病患者訂定「強制隔離」規定；至於</w:t>
      </w:r>
      <w:r w:rsidRPr="00D9211B">
        <w:rPr>
          <w:rFonts w:hint="eastAsia"/>
          <w:spacing w:val="-10"/>
        </w:rPr>
        <w:t>「傳染病密切接觸者」、「疑似被傳染者」和「疫區入國者」</w:t>
      </w:r>
      <w:r w:rsidRPr="00D9211B">
        <w:rPr>
          <w:rFonts w:hint="eastAsia"/>
        </w:rPr>
        <w:t>，僅規定得實行強制檢查或預防接種等措施，未有強制隔離、集中隔離、強制檢疫及集中檢疫之規定。</w:t>
      </w:r>
    </w:p>
    <w:p w:rsidR="002A497A" w:rsidRPr="00D9211B" w:rsidRDefault="005D249B" w:rsidP="00CA54CE">
      <w:pPr>
        <w:pStyle w:val="4"/>
        <w:numPr>
          <w:ilvl w:val="3"/>
          <w:numId w:val="1"/>
        </w:numPr>
        <w:spacing w:line="460" w:lineRule="exact"/>
        <w:ind w:leftChars="350" w:left="1698" w:right="-3" w:hangingChars="149" w:hanging="507"/>
      </w:pPr>
      <w:r w:rsidRPr="00D9211B">
        <w:rPr>
          <w:rFonts w:hint="eastAsia"/>
        </w:rPr>
        <w:t>92年4月24日，因臺北市立和平醫院(下稱和平醫院)爆發大規模</w:t>
      </w:r>
      <w:r w:rsidRPr="00D9211B">
        <w:t>SARS</w:t>
      </w:r>
      <w:r w:rsidRPr="00D9211B">
        <w:rPr>
          <w:rFonts w:hint="eastAsia"/>
        </w:rPr>
        <w:t>院內感染，行政院、</w:t>
      </w:r>
      <w:r w:rsidR="008E4836">
        <w:rPr>
          <w:rFonts w:hint="eastAsia"/>
        </w:rPr>
        <w:t>原行政院</w:t>
      </w:r>
      <w:r w:rsidRPr="00D9211B">
        <w:rPr>
          <w:rFonts w:hint="eastAsia"/>
        </w:rPr>
        <w:t>衛生署</w:t>
      </w:r>
      <w:r w:rsidR="008E4836">
        <w:rPr>
          <w:rFonts w:hint="eastAsia"/>
        </w:rPr>
        <w:t>(下稱衛生署)</w:t>
      </w:r>
      <w:r w:rsidRPr="00D9211B">
        <w:rPr>
          <w:rFonts w:hint="eastAsia"/>
        </w:rPr>
        <w:t>及臺北市政府召開臨時會議後，決定關閉和平醫院並全面管制，並由臺北市政府評估集中隔離場所，將院內200多位住院病患、900多位員工集中隔離，病患及員工之家屬則接受居家隔離。92年4月28日，行政院針對疫區入國人員實施為期兩</w:t>
      </w:r>
      <w:proofErr w:type="gramStart"/>
      <w:r w:rsidRPr="00D9211B">
        <w:rPr>
          <w:rFonts w:hint="eastAsia"/>
        </w:rPr>
        <w:t>週</w:t>
      </w:r>
      <w:proofErr w:type="gramEnd"/>
      <w:r w:rsidRPr="00D9211B">
        <w:rPr>
          <w:rFonts w:hint="eastAsia"/>
        </w:rPr>
        <w:t>「專案防疫強制隔離措施」，本國籍人士原則實施居家隔離，外國籍人士與拒絕居家隔離處分之國人，則</w:t>
      </w:r>
      <w:proofErr w:type="gramStart"/>
      <w:r w:rsidRPr="00D9211B">
        <w:rPr>
          <w:rFonts w:hint="eastAsia"/>
        </w:rPr>
        <w:t>於弘武營</w:t>
      </w:r>
      <w:proofErr w:type="gramEnd"/>
      <w:r w:rsidRPr="00D9211B">
        <w:rPr>
          <w:rFonts w:hint="eastAsia"/>
        </w:rPr>
        <w:t>區強制集中隔離，惟因尚無法源依據，「專案防疫強制隔離措</w:t>
      </w:r>
      <w:r w:rsidRPr="00D9211B">
        <w:rPr>
          <w:rFonts w:hint="eastAsia"/>
        </w:rPr>
        <w:lastRenderedPageBreak/>
        <w:t>施」屬於柔性措施</w:t>
      </w:r>
      <w:r w:rsidRPr="00D9211B">
        <w:rPr>
          <w:vertAlign w:val="superscript"/>
        </w:rPr>
        <w:footnoteReference w:id="57"/>
      </w:r>
      <w:r w:rsidRPr="00D9211B">
        <w:rPr>
          <w:rFonts w:hint="eastAsia"/>
        </w:rPr>
        <w:t>，同(28)日行政院通過</w:t>
      </w:r>
      <w:r w:rsidRPr="00D9211B">
        <w:t>SARS</w:t>
      </w:r>
      <w:r w:rsidRPr="00D9211B">
        <w:rPr>
          <w:rFonts w:hint="eastAsia"/>
        </w:rPr>
        <w:t>暫行條例送立法院審議，92年5日2日立法院三讀通過，該條例第5條及第8條增訂民眾接受強制隔離、居家隔離、集中隔離之法源依據</w:t>
      </w:r>
      <w:r w:rsidRPr="00D9211B">
        <w:rPr>
          <w:vertAlign w:val="superscript"/>
        </w:rPr>
        <w:footnoteReference w:id="58"/>
      </w:r>
      <w:r w:rsidRPr="00D9211B">
        <w:rPr>
          <w:rFonts w:hint="eastAsia"/>
        </w:rPr>
        <w:t>，總統並於同(2)日公布，當(2)日下午，</w:t>
      </w:r>
      <w:proofErr w:type="gramStart"/>
      <w:r w:rsidRPr="00D9211B">
        <w:rPr>
          <w:rFonts w:hint="eastAsia"/>
        </w:rPr>
        <w:t>弘武營</w:t>
      </w:r>
      <w:proofErr w:type="gramEnd"/>
      <w:r w:rsidRPr="00D9211B">
        <w:rPr>
          <w:rFonts w:hint="eastAsia"/>
        </w:rPr>
        <w:t>區集中隔離所開始運作，收留2名大陸地區返台，未選擇居家隔離之臺商。92年5月3日，衛生署公告應接受隔離對象：</w:t>
      </w:r>
    </w:p>
    <w:p w:rsidR="005D249B" w:rsidRPr="00D9211B" w:rsidRDefault="005D249B" w:rsidP="00797B48">
      <w:pPr>
        <w:pStyle w:val="5"/>
        <w:numPr>
          <w:ilvl w:val="4"/>
          <w:numId w:val="1"/>
        </w:numPr>
        <w:spacing w:line="460" w:lineRule="exact"/>
      </w:pPr>
      <w:r w:rsidRPr="00D9211B">
        <w:rPr>
          <w:rFonts w:hint="eastAsia"/>
        </w:rPr>
        <w:t>曾和SARS病患密切接觸者，應接受居家隔離措施；違反者依傳染病防治法處</w:t>
      </w:r>
      <w:r w:rsidR="001E45B1" w:rsidRPr="00D9211B">
        <w:rPr>
          <w:rFonts w:hint="eastAsia"/>
        </w:rPr>
        <w:t>新臺幣(下同)</w:t>
      </w:r>
      <w:r w:rsidRPr="00D9211B">
        <w:rPr>
          <w:rFonts w:hint="eastAsia"/>
        </w:rPr>
        <w:t>6萬元到30萬元罰鍰。</w:t>
      </w:r>
    </w:p>
    <w:p w:rsidR="005D249B" w:rsidRPr="00D9211B" w:rsidRDefault="005D249B" w:rsidP="00797B48">
      <w:pPr>
        <w:pStyle w:val="5"/>
        <w:numPr>
          <w:ilvl w:val="4"/>
          <w:numId w:val="1"/>
        </w:numPr>
        <w:spacing w:line="460" w:lineRule="exact"/>
      </w:pPr>
      <w:r w:rsidRPr="00D9211B">
        <w:rPr>
          <w:rFonts w:hint="eastAsia"/>
        </w:rPr>
        <w:t>發生SARS集體感染醫院的員工，必須回醫院向指定管理人報到，住進分配好的隔離房間；外出須經過指定管理人同意，並且紀錄詳細前往地點和見面人員姓名，佩戴口罩，不可到公共場所或搭乘大眾運輸工具。隔離期間為14天，14天後無任何症狀發生，經指定管理人同意即可辦理離院手續。</w:t>
      </w:r>
    </w:p>
    <w:p w:rsidR="005D249B" w:rsidRPr="00D9211B" w:rsidRDefault="005D249B" w:rsidP="00797B48">
      <w:pPr>
        <w:pStyle w:val="5"/>
        <w:numPr>
          <w:ilvl w:val="4"/>
          <w:numId w:val="1"/>
        </w:numPr>
        <w:spacing w:line="460" w:lineRule="exact"/>
      </w:pPr>
      <w:r w:rsidRPr="00D9211B">
        <w:rPr>
          <w:rFonts w:hint="eastAsia"/>
        </w:rPr>
        <w:t>自SARS病例集中地區返國者，應接受「專案防疫強制隔離」。經過審查，依情況不同，將隔離在不同地區，如：過境旅館、</w:t>
      </w:r>
      <w:proofErr w:type="gramStart"/>
      <w:r w:rsidRPr="00D9211B">
        <w:rPr>
          <w:rFonts w:hint="eastAsia"/>
        </w:rPr>
        <w:t>弘武營區</w:t>
      </w:r>
      <w:proofErr w:type="gramEnd"/>
      <w:r w:rsidRPr="00D9211B">
        <w:rPr>
          <w:rFonts w:hint="eastAsia"/>
        </w:rPr>
        <w:t>或居家隔離。</w:t>
      </w:r>
    </w:p>
    <w:p w:rsidR="005D249B" w:rsidRPr="00D9211B" w:rsidRDefault="005D249B" w:rsidP="00797B48">
      <w:pPr>
        <w:pStyle w:val="4"/>
        <w:numPr>
          <w:ilvl w:val="3"/>
          <w:numId w:val="1"/>
        </w:numPr>
        <w:spacing w:line="460" w:lineRule="exact"/>
        <w:ind w:leftChars="350" w:left="1698" w:right="-17" w:hangingChars="149" w:hanging="507"/>
      </w:pPr>
      <w:r w:rsidRPr="00D9211B">
        <w:rPr>
          <w:rFonts w:hint="eastAsia"/>
        </w:rPr>
        <w:t>9</w:t>
      </w:r>
      <w:r w:rsidRPr="00D9211B">
        <w:t>2</w:t>
      </w:r>
      <w:r w:rsidRPr="00D9211B">
        <w:rPr>
          <w:rFonts w:hint="eastAsia"/>
        </w:rPr>
        <w:t>年5月4日臺北市政府依SARS暫行條例，撤離和</w:t>
      </w:r>
      <w:r w:rsidRPr="00D9211B">
        <w:rPr>
          <w:rFonts w:hint="eastAsia"/>
        </w:rPr>
        <w:lastRenderedPageBreak/>
        <w:t>平醫院A棟(A棟為無感染人員，B棟集中收容確診患者)病患、家屬及</w:t>
      </w:r>
      <w:proofErr w:type="gramStart"/>
      <w:r w:rsidRPr="00D9211B">
        <w:rPr>
          <w:rFonts w:hint="eastAsia"/>
        </w:rPr>
        <w:t>醫護人員至基河</w:t>
      </w:r>
      <w:proofErr w:type="gramEnd"/>
      <w:r w:rsidRPr="00D9211B">
        <w:rPr>
          <w:rFonts w:hint="eastAsia"/>
        </w:rPr>
        <w:t>三期國宅，進行為期14天集中隔離。92年5月9日，基河三期國宅安置臺北市大理街華昌社區封鎖區內應撤離區之住戶72人集中隔離，其餘封鎖區住戶則就地居家隔離。S</w:t>
      </w:r>
      <w:r w:rsidRPr="00D9211B">
        <w:t>ARS</w:t>
      </w:r>
      <w:proofErr w:type="gramStart"/>
      <w:r w:rsidRPr="00D9211B">
        <w:rPr>
          <w:rFonts w:hint="eastAsia"/>
        </w:rPr>
        <w:t>疫情於</w:t>
      </w:r>
      <w:proofErr w:type="gramEnd"/>
      <w:r w:rsidRPr="00D9211B">
        <w:rPr>
          <w:rFonts w:hint="eastAsia"/>
        </w:rPr>
        <w:t>92年5月下旬後快速消散，集中隔離所隨之關閉，</w:t>
      </w:r>
      <w:r w:rsidRPr="00D9211B">
        <w:rPr>
          <w:rFonts w:hint="eastAsia"/>
          <w:b/>
        </w:rPr>
        <w:t>主管機關僅有訂定「集體感染醫院之員工集中隔離作業流程」，未及完成隔離者相關管理措施及作業程序之法制作業</w:t>
      </w:r>
      <w:r w:rsidRPr="00D9211B">
        <w:rPr>
          <w:rFonts w:hint="eastAsia"/>
        </w:rPr>
        <w:t>。</w:t>
      </w:r>
    </w:p>
    <w:p w:rsidR="005D249B" w:rsidRPr="00D9211B" w:rsidRDefault="005D249B" w:rsidP="00797B48">
      <w:pPr>
        <w:pStyle w:val="4"/>
        <w:numPr>
          <w:ilvl w:val="3"/>
          <w:numId w:val="1"/>
        </w:numPr>
        <w:spacing w:line="460" w:lineRule="exact"/>
        <w:ind w:leftChars="350" w:left="1698" w:right="-17" w:hangingChars="149" w:hanging="507"/>
      </w:pPr>
      <w:r w:rsidRPr="00D9211B">
        <w:rPr>
          <w:rFonts w:hint="eastAsia"/>
        </w:rPr>
        <w:t>S</w:t>
      </w:r>
      <w:r w:rsidRPr="00D9211B">
        <w:t>ARS</w:t>
      </w:r>
      <w:r w:rsidRPr="00D9211B">
        <w:rPr>
          <w:rFonts w:hint="eastAsia"/>
        </w:rPr>
        <w:t>之後，傳染病防治法於93年全盤修正</w:t>
      </w:r>
      <w:r w:rsidRPr="00D9211B">
        <w:rPr>
          <w:vertAlign w:val="superscript"/>
        </w:rPr>
        <w:footnoteReference w:id="59"/>
      </w:r>
      <w:r w:rsidRPr="00D9211B">
        <w:rPr>
          <w:rFonts w:hint="eastAsia"/>
        </w:rPr>
        <w:t>，將</w:t>
      </w:r>
      <w:r w:rsidRPr="00D9211B">
        <w:rPr>
          <w:rFonts w:hint="eastAsia"/>
          <w:spacing w:val="-10"/>
        </w:rPr>
        <w:t>「傳染病密切接觸者」、「疑似被傳染者」</w:t>
      </w:r>
      <w:r w:rsidRPr="00D9211B">
        <w:rPr>
          <w:rFonts w:hint="eastAsia"/>
        </w:rPr>
        <w:t>之強制隔離和集中隔離，及「疫區入國者」之居家檢疫、集中檢疫</w:t>
      </w:r>
      <w:proofErr w:type="gramStart"/>
      <w:r w:rsidRPr="00D9211B">
        <w:rPr>
          <w:rFonts w:hint="eastAsia"/>
        </w:rPr>
        <w:t>明訂入法</w:t>
      </w:r>
      <w:proofErr w:type="gramEnd"/>
      <w:r w:rsidRPr="00D9211B">
        <w:rPr>
          <w:rFonts w:hint="eastAsia"/>
        </w:rPr>
        <w:t>，但該法修正時遺漏居家隔離，形成有定義權責機關，卻無作用法依據之法制疏漏。</w:t>
      </w:r>
    </w:p>
    <w:p w:rsidR="005D249B" w:rsidRPr="00D9211B" w:rsidRDefault="005D249B" w:rsidP="00797B48">
      <w:pPr>
        <w:pStyle w:val="4"/>
        <w:numPr>
          <w:ilvl w:val="3"/>
          <w:numId w:val="1"/>
        </w:numPr>
        <w:spacing w:line="460" w:lineRule="exact"/>
        <w:ind w:leftChars="350" w:left="1698" w:right="-17" w:hangingChars="149" w:hanging="507"/>
      </w:pPr>
      <w:r w:rsidRPr="00D9211B">
        <w:rPr>
          <w:rFonts w:hint="eastAsia"/>
        </w:rPr>
        <w:t>96年6月，因應「國際衛生條例(IHR)」大幅修正及流感大流行準備，傳染病防治法全盤修正，成為現行我國傳染病防治體系架構。傳染病防治法第53條增訂「接受隔離檢疫之作業程序及其他應遵行事項之辦法」，授權由中央主管機關訂定之規定</w:t>
      </w:r>
      <w:r w:rsidRPr="00D9211B">
        <w:rPr>
          <w:vertAlign w:val="superscript"/>
        </w:rPr>
        <w:footnoteReference w:id="60"/>
      </w:r>
      <w:r w:rsidRPr="00D9211B">
        <w:rPr>
          <w:rFonts w:hint="eastAsia"/>
        </w:rPr>
        <w:t>，衛生署</w:t>
      </w:r>
      <w:proofErr w:type="gramStart"/>
      <w:r w:rsidRPr="00D9211B">
        <w:rPr>
          <w:rFonts w:hint="eastAsia"/>
        </w:rPr>
        <w:t>爰</w:t>
      </w:r>
      <w:proofErr w:type="gramEnd"/>
      <w:r w:rsidRPr="00D9211B">
        <w:rPr>
          <w:rFonts w:hint="eastAsia"/>
        </w:rPr>
        <w:t>依新法修正「臨時傳染病醫療所設立及補償辦法」並改名為「指定徵用設立檢疫隔離場所及徵調相關人員作業程序與補償辦法」，惟該辦法有關接受隔離檢疫作業程序，僅有第6條：「進行檢疫或隔離措施時，應以書面通知為</w:t>
      </w:r>
      <w:r w:rsidRPr="00D9211B">
        <w:rPr>
          <w:rFonts w:hint="eastAsia"/>
        </w:rPr>
        <w:lastRenderedPageBreak/>
        <w:t>之。…</w:t>
      </w:r>
      <w:proofErr w:type="gramStart"/>
      <w:r w:rsidRPr="00D9211B">
        <w:rPr>
          <w:rFonts w:hint="eastAsia"/>
        </w:rPr>
        <w:t>…</w:t>
      </w:r>
      <w:proofErr w:type="gramEnd"/>
      <w:r w:rsidRPr="00D9211B">
        <w:rPr>
          <w:rFonts w:hint="eastAsia"/>
        </w:rPr>
        <w:t>」及第11條：「…</w:t>
      </w:r>
      <w:proofErr w:type="gramStart"/>
      <w:r w:rsidRPr="00D9211B">
        <w:rPr>
          <w:rFonts w:hint="eastAsia"/>
        </w:rPr>
        <w:t>…</w:t>
      </w:r>
      <w:proofErr w:type="gramEnd"/>
      <w:r w:rsidRPr="00D9211B">
        <w:rPr>
          <w:rFonts w:hint="eastAsia"/>
        </w:rPr>
        <w:t>接受檢疫者，應依下列規定，向設立機關申請補償：…</w:t>
      </w:r>
      <w:proofErr w:type="gramStart"/>
      <w:r w:rsidRPr="00D9211B">
        <w:rPr>
          <w:rFonts w:hint="eastAsia"/>
        </w:rPr>
        <w:t>…</w:t>
      </w:r>
      <w:proofErr w:type="gramEnd"/>
      <w:r w:rsidRPr="00D9211B">
        <w:rPr>
          <w:rFonts w:hint="eastAsia"/>
        </w:rPr>
        <w:t>三、接受檢疫者：填具申請書，並檢附檢疫通知書或相關證明文件，於接受檢疫事實發生後六</w:t>
      </w:r>
      <w:proofErr w:type="gramStart"/>
      <w:r w:rsidRPr="00D9211B">
        <w:rPr>
          <w:rFonts w:hint="eastAsia"/>
        </w:rPr>
        <w:t>個</w:t>
      </w:r>
      <w:proofErr w:type="gramEnd"/>
      <w:r w:rsidRPr="00D9211B">
        <w:rPr>
          <w:rFonts w:hint="eastAsia"/>
        </w:rPr>
        <w:t>月內，提出申請」，</w:t>
      </w:r>
      <w:r w:rsidRPr="00D9211B">
        <w:rPr>
          <w:rFonts w:hint="eastAsia"/>
          <w:b/>
        </w:rPr>
        <w:t>但並未訂定隔離檢疫者之相關管理措施或作業程序等規定。</w:t>
      </w:r>
      <w:r w:rsidRPr="00D9211B">
        <w:rPr>
          <w:b/>
        </w:rPr>
        <w:t>COVID-19</w:t>
      </w:r>
      <w:proofErr w:type="gramStart"/>
      <w:r w:rsidRPr="00D9211B">
        <w:rPr>
          <w:rFonts w:hint="eastAsia"/>
          <w:b/>
        </w:rPr>
        <w:t>疫</w:t>
      </w:r>
      <w:proofErr w:type="gramEnd"/>
      <w:r w:rsidRPr="00D9211B">
        <w:rPr>
          <w:rFonts w:hint="eastAsia"/>
          <w:b/>
        </w:rPr>
        <w:t>情爆發前，有關受集中隔離檢疫者相關管理措施及作業程序，主管機關並無完備法制程序之積極作為。</w:t>
      </w:r>
    </w:p>
    <w:p w:rsidR="005D249B" w:rsidRPr="00D9211B" w:rsidRDefault="005D249B" w:rsidP="00797B48">
      <w:pPr>
        <w:pStyle w:val="3"/>
        <w:numPr>
          <w:ilvl w:val="2"/>
          <w:numId w:val="1"/>
        </w:numPr>
        <w:spacing w:beforeLines="50" w:before="228" w:line="460" w:lineRule="exact"/>
        <w:ind w:left="1360" w:hanging="680"/>
        <w:rPr>
          <w:b/>
        </w:rPr>
      </w:pPr>
      <w:r w:rsidRPr="00D9211B">
        <w:rPr>
          <w:rFonts w:hint="eastAsia"/>
          <w:b/>
        </w:rPr>
        <w:t>C</w:t>
      </w:r>
      <w:r w:rsidRPr="00D9211B">
        <w:rPr>
          <w:b/>
        </w:rPr>
        <w:t>OVID-19</w:t>
      </w:r>
      <w:proofErr w:type="gramStart"/>
      <w:r w:rsidRPr="00D9211B">
        <w:rPr>
          <w:rFonts w:hint="eastAsia"/>
          <w:b/>
        </w:rPr>
        <w:t>疫</w:t>
      </w:r>
      <w:proofErr w:type="gramEnd"/>
      <w:r w:rsidRPr="00D9211B">
        <w:rPr>
          <w:rFonts w:hint="eastAsia"/>
          <w:b/>
        </w:rPr>
        <w:t>情</w:t>
      </w:r>
      <w:proofErr w:type="gramStart"/>
      <w:r w:rsidRPr="00D9211B">
        <w:rPr>
          <w:rFonts w:hint="eastAsia"/>
          <w:b/>
        </w:rPr>
        <w:t>期間</w:t>
      </w:r>
      <w:proofErr w:type="gramEnd"/>
      <w:r w:rsidRPr="00D9211B">
        <w:rPr>
          <w:rFonts w:hint="eastAsia"/>
          <w:b/>
        </w:rPr>
        <w:t>，中央及地方政府陸續徵用63所集中檢疫所，累計受集中隔離檢疫人數近15萬人，各集中檢疫所依指揮</w:t>
      </w:r>
      <w:proofErr w:type="gramStart"/>
      <w:r w:rsidRPr="00D9211B">
        <w:rPr>
          <w:rFonts w:hint="eastAsia"/>
          <w:b/>
        </w:rPr>
        <w:t>中心函頒工</w:t>
      </w:r>
      <w:proofErr w:type="gramEnd"/>
      <w:r w:rsidRPr="00D9211B">
        <w:rPr>
          <w:rFonts w:hint="eastAsia"/>
          <w:b/>
        </w:rPr>
        <w:t>作指引來管理檢疫場所運作及隔離檢疫者之生活日常，並於入住時發放入住須知，要求隔離檢疫者遵守工作指引所訂之管理規則，實際發生約束隔離檢疫者之效果。該管理規則雖然形式上為行政規則，惟實質內容及執行結果已對隔離檢疫者之自由權、財產權及隱私權等基本權利為限制，性質應屬於行政程序法第150條所指具有對外部發生效力之法規命令：</w:t>
      </w:r>
    </w:p>
    <w:p w:rsidR="005D249B" w:rsidRPr="00D9211B" w:rsidRDefault="005D249B" w:rsidP="00797B48">
      <w:pPr>
        <w:pStyle w:val="4"/>
        <w:numPr>
          <w:ilvl w:val="3"/>
          <w:numId w:val="1"/>
        </w:numPr>
        <w:spacing w:line="460" w:lineRule="exact"/>
        <w:ind w:leftChars="350" w:left="1698" w:right="-17" w:hangingChars="149" w:hanging="507"/>
      </w:pPr>
      <w:proofErr w:type="gramStart"/>
      <w:r w:rsidRPr="00D9211B">
        <w:rPr>
          <w:rFonts w:hint="eastAsia"/>
        </w:rPr>
        <w:t>衛福部於109年1月15日</w:t>
      </w:r>
      <w:proofErr w:type="gramEnd"/>
      <w:r w:rsidRPr="00D9211B">
        <w:rPr>
          <w:rFonts w:hint="eastAsia"/>
        </w:rPr>
        <w:t>公告新增C</w:t>
      </w:r>
      <w:r w:rsidRPr="00D9211B">
        <w:t>OVID-19</w:t>
      </w:r>
      <w:r w:rsidRPr="00D9211B">
        <w:rPr>
          <w:rFonts w:hint="eastAsia"/>
        </w:rPr>
        <w:t>為第五類法定傳染病，109年1月20日奉行政院核准開設指揮中心，109年1月23日中國大陸武漢</w:t>
      </w:r>
      <w:proofErr w:type="gramStart"/>
      <w:r w:rsidRPr="00D9211B">
        <w:rPr>
          <w:rFonts w:hint="eastAsia"/>
        </w:rPr>
        <w:t>市封</w:t>
      </w:r>
      <w:proofErr w:type="gramEnd"/>
      <w:r w:rsidRPr="00D9211B">
        <w:rPr>
          <w:rFonts w:hint="eastAsia"/>
        </w:rPr>
        <w:t>城後，政府為籌劃派遣轉機接回滯留於武漢之臺灣籍居民，籌</w:t>
      </w:r>
      <w:r w:rsidR="00DB0D70">
        <w:rPr>
          <w:rFonts w:hint="eastAsia"/>
        </w:rPr>
        <w:t>劃</w:t>
      </w:r>
      <w:r w:rsidRPr="00D9211B">
        <w:rPr>
          <w:rFonts w:hint="eastAsia"/>
        </w:rPr>
        <w:t>開設「集中檢疫所」。指揮中心於109年1月29日訂定工作指引，函令相關中央機關及地方政府依工作指引辦理</w:t>
      </w:r>
      <w:r w:rsidRPr="00D9211B">
        <w:rPr>
          <w:vertAlign w:val="superscript"/>
        </w:rPr>
        <w:footnoteReference w:id="61"/>
      </w:r>
      <w:r w:rsidRPr="00D9211B">
        <w:rPr>
          <w:rFonts w:hint="eastAsia"/>
        </w:rPr>
        <w:t>，符合</w:t>
      </w:r>
      <w:r w:rsidRPr="00D9211B">
        <w:rPr>
          <w:rFonts w:hint="eastAsia"/>
          <w:spacing w:val="-10"/>
        </w:rPr>
        <w:t>「入境後須集中檢疫之旅客」、「自中國入境，居家檢疫期間未遵守相關規</w:t>
      </w:r>
      <w:r w:rsidRPr="00D9211B">
        <w:rPr>
          <w:rFonts w:hint="eastAsia"/>
          <w:spacing w:val="-10"/>
        </w:rPr>
        <w:lastRenderedPageBreak/>
        <w:t>範者」及「確定病例密切接觸者，居家隔離期間未遵守相關規範者」</w:t>
      </w:r>
      <w:r w:rsidRPr="00D9211B">
        <w:rPr>
          <w:rFonts w:hint="eastAsia"/>
        </w:rPr>
        <w:t>等適用對象，應依工作人員指示，至檢疫場所進行14日之集中檢疫作業</w:t>
      </w:r>
      <w:r w:rsidRPr="00D9211B">
        <w:rPr>
          <w:rStyle w:val="afe"/>
        </w:rPr>
        <w:footnoteReference w:id="62"/>
      </w:r>
      <w:r w:rsidRPr="00D9211B">
        <w:rPr>
          <w:rFonts w:hint="eastAsia"/>
        </w:rPr>
        <w:t>。</w:t>
      </w:r>
    </w:p>
    <w:p w:rsidR="005D249B" w:rsidRPr="00D9211B" w:rsidRDefault="005D249B" w:rsidP="00797B48">
      <w:pPr>
        <w:pStyle w:val="4"/>
        <w:numPr>
          <w:ilvl w:val="3"/>
          <w:numId w:val="1"/>
        </w:numPr>
        <w:spacing w:line="460" w:lineRule="exact"/>
        <w:ind w:leftChars="350" w:left="1698" w:right="-17" w:hangingChars="149" w:hanging="507"/>
      </w:pPr>
      <w:r w:rsidRPr="00D9211B">
        <w:rPr>
          <w:rFonts w:hint="eastAsia"/>
        </w:rPr>
        <w:t>109年1月29日的工作指引，於第柒章「檢疫</w:t>
      </w:r>
      <w:proofErr w:type="gramStart"/>
      <w:r w:rsidRPr="00D9211B">
        <w:rPr>
          <w:rFonts w:hint="eastAsia"/>
        </w:rPr>
        <w:t>採</w:t>
      </w:r>
      <w:proofErr w:type="gramEnd"/>
      <w:r w:rsidRPr="00D9211B">
        <w:rPr>
          <w:rFonts w:hint="eastAsia"/>
        </w:rPr>
        <w:t>行措施」訂定「檢疫者管理規則」及「檢疫場所管理規則」，上開兩規則之內容近似於S</w:t>
      </w:r>
      <w:r w:rsidRPr="00D9211B">
        <w:t>ARS</w:t>
      </w:r>
      <w:r w:rsidRPr="00D9211B">
        <w:rPr>
          <w:rFonts w:hint="eastAsia"/>
        </w:rPr>
        <w:t>時期之「專案防疫強制隔離措施」，除了</w:t>
      </w:r>
      <w:r w:rsidRPr="00D9211B">
        <w:rPr>
          <w:rFonts w:hint="eastAsia"/>
          <w:b/>
        </w:rPr>
        <w:t>限制接受集中檢疫和隔離者</w:t>
      </w:r>
      <w:r w:rsidRPr="00D9211B">
        <w:rPr>
          <w:rFonts w:hint="eastAsia"/>
        </w:rPr>
        <w:t>(</w:t>
      </w:r>
      <w:proofErr w:type="gramStart"/>
      <w:r w:rsidRPr="00D9211B">
        <w:rPr>
          <w:rFonts w:hint="eastAsia"/>
        </w:rPr>
        <w:t>衛福部在工</w:t>
      </w:r>
      <w:proofErr w:type="gramEnd"/>
      <w:r w:rsidRPr="00D9211B">
        <w:rPr>
          <w:rFonts w:hint="eastAsia"/>
        </w:rPr>
        <w:t>作指引之用語統一稱為檢疫者，惟「確定病例密切接觸者，居家隔離期間未遵守相關規範者」應為隔離者)</w:t>
      </w:r>
      <w:r w:rsidRPr="00D9211B">
        <w:rPr>
          <w:rFonts w:hint="eastAsia"/>
          <w:b/>
        </w:rPr>
        <w:t>依法不得離開集中檢疫所，其限制基本權利之強度較為輕微：</w:t>
      </w:r>
    </w:p>
    <w:p w:rsidR="005D249B" w:rsidRPr="00D9211B" w:rsidRDefault="005D249B" w:rsidP="00797B48">
      <w:pPr>
        <w:pStyle w:val="5"/>
        <w:numPr>
          <w:ilvl w:val="4"/>
          <w:numId w:val="1"/>
        </w:numPr>
        <w:spacing w:line="460" w:lineRule="exact"/>
      </w:pPr>
      <w:r w:rsidRPr="00D9211B">
        <w:rPr>
          <w:rFonts w:hint="eastAsia"/>
        </w:rPr>
        <w:t>活動範圍以檢疫房間為主，若需暫時離開，例如洗衣、運動等，應戴口罩，並避免與其他檢疫者有親密之接觸。</w:t>
      </w:r>
    </w:p>
    <w:p w:rsidR="005D249B" w:rsidRPr="00D9211B" w:rsidRDefault="005D249B" w:rsidP="00797B48">
      <w:pPr>
        <w:pStyle w:val="5"/>
        <w:numPr>
          <w:ilvl w:val="4"/>
          <w:numId w:val="1"/>
        </w:numPr>
        <w:spacing w:line="460" w:lineRule="exact"/>
      </w:pPr>
      <w:r w:rsidRPr="00D9211B">
        <w:rPr>
          <w:rFonts w:hint="eastAsia"/>
        </w:rPr>
        <w:t>為防止</w:t>
      </w:r>
      <w:proofErr w:type="gramStart"/>
      <w:r w:rsidRPr="00D9211B">
        <w:rPr>
          <w:rFonts w:hint="eastAsia"/>
        </w:rPr>
        <w:t>疫</w:t>
      </w:r>
      <w:proofErr w:type="gramEnd"/>
      <w:r w:rsidRPr="00D9211B">
        <w:rPr>
          <w:rFonts w:hint="eastAsia"/>
        </w:rPr>
        <w:t>情擴散，檢疫期間不得外出，且不接受外來訪客。</w:t>
      </w:r>
    </w:p>
    <w:p w:rsidR="005D249B" w:rsidRPr="00D9211B" w:rsidRDefault="005D249B" w:rsidP="00797B48">
      <w:pPr>
        <w:pStyle w:val="4"/>
        <w:numPr>
          <w:ilvl w:val="3"/>
          <w:numId w:val="1"/>
        </w:numPr>
        <w:spacing w:line="460" w:lineRule="exact"/>
        <w:ind w:leftChars="350" w:left="1698" w:right="-17" w:hangingChars="149" w:hanging="507"/>
      </w:pPr>
      <w:r w:rsidRPr="00D9211B">
        <w:rPr>
          <w:rFonts w:hint="eastAsia"/>
        </w:rPr>
        <w:t>指揮中心於109年2月12日大幅修正工作指引，提高檢疫者基本權利限制之密度：</w:t>
      </w:r>
    </w:p>
    <w:p w:rsidR="005D249B" w:rsidRPr="00D9211B" w:rsidRDefault="005D249B" w:rsidP="00797B48">
      <w:pPr>
        <w:pStyle w:val="5"/>
        <w:numPr>
          <w:ilvl w:val="4"/>
          <w:numId w:val="1"/>
        </w:numPr>
        <w:spacing w:line="460" w:lineRule="exact"/>
      </w:pPr>
      <w:r w:rsidRPr="00D9211B">
        <w:rPr>
          <w:rFonts w:hint="eastAsia"/>
        </w:rPr>
        <w:t>檢疫時間計算更細緻化，並增加「重新起算檢疫</w:t>
      </w:r>
      <w:proofErr w:type="gramStart"/>
      <w:r w:rsidRPr="00D9211B">
        <w:rPr>
          <w:rFonts w:hint="eastAsia"/>
        </w:rPr>
        <w:t>期間」</w:t>
      </w:r>
      <w:proofErr w:type="gramEnd"/>
      <w:r w:rsidRPr="00D9211B">
        <w:rPr>
          <w:rStyle w:val="afe"/>
        </w:rPr>
        <w:footnoteReference w:id="63"/>
      </w:r>
      <w:r w:rsidRPr="00D9211B">
        <w:rPr>
          <w:rFonts w:hint="eastAsia"/>
        </w:rPr>
        <w:t>及「檢疫起始時間計算」</w:t>
      </w:r>
      <w:r w:rsidRPr="00D9211B">
        <w:rPr>
          <w:rStyle w:val="afe"/>
        </w:rPr>
        <w:footnoteReference w:id="64"/>
      </w:r>
      <w:r w:rsidRPr="00D9211B">
        <w:rPr>
          <w:rFonts w:hint="eastAsia"/>
        </w:rPr>
        <w:t>規定。</w:t>
      </w:r>
    </w:p>
    <w:p w:rsidR="005D249B" w:rsidRPr="00D9211B" w:rsidRDefault="005D249B" w:rsidP="00797B48">
      <w:pPr>
        <w:pStyle w:val="5"/>
        <w:numPr>
          <w:ilvl w:val="4"/>
          <w:numId w:val="1"/>
        </w:numPr>
        <w:spacing w:line="460" w:lineRule="exact"/>
      </w:pPr>
      <w:r w:rsidRPr="00D9211B">
        <w:rPr>
          <w:rFonts w:hint="eastAsia"/>
        </w:rPr>
        <w:t>嚴格限制檢疫者行動自由：檢疫者活動範圍以自己的檢疫房間為限，未經許可不可離開自己的檢疫房間或進入其他檢疫者房間，且必須於自己的房間內用餐，倘違反規定未經許可離開</w:t>
      </w:r>
      <w:r w:rsidRPr="00D9211B">
        <w:rPr>
          <w:rFonts w:hint="eastAsia"/>
        </w:rPr>
        <w:lastRenderedPageBreak/>
        <w:t>自己的檢疫房間，將依法處以罰鍰；若因生活必須事項需暫時離開房間，應依</w:t>
      </w:r>
      <w:proofErr w:type="gramStart"/>
      <w:r w:rsidRPr="00D9211B">
        <w:rPr>
          <w:rFonts w:hint="eastAsia"/>
        </w:rPr>
        <w:t>循</w:t>
      </w:r>
      <w:proofErr w:type="gramEnd"/>
      <w:r w:rsidRPr="00D9211B">
        <w:rPr>
          <w:rFonts w:hint="eastAsia"/>
        </w:rPr>
        <w:t>檢疫場所分流管理規範，並佩戴口罩，且不可與其他檢疫者及工作人員有近距離之接觸與直接交談，如有絕對必要，必須保持1公尺以上距離。為防止</w:t>
      </w:r>
      <w:proofErr w:type="gramStart"/>
      <w:r w:rsidRPr="00D9211B">
        <w:rPr>
          <w:rFonts w:hint="eastAsia"/>
        </w:rPr>
        <w:t>疫</w:t>
      </w:r>
      <w:proofErr w:type="gramEnd"/>
      <w:r w:rsidRPr="00D9211B">
        <w:rPr>
          <w:rFonts w:hint="eastAsia"/>
        </w:rPr>
        <w:t>情擴散，檢疫期間檢疫者不得與工作人員直接交談，以及不得外出且不能有外來訪客。</w:t>
      </w:r>
    </w:p>
    <w:p w:rsidR="005D249B" w:rsidRPr="00D9211B" w:rsidRDefault="005D249B" w:rsidP="00797B48">
      <w:pPr>
        <w:pStyle w:val="5"/>
        <w:numPr>
          <w:ilvl w:val="4"/>
          <w:numId w:val="1"/>
        </w:numPr>
        <w:spacing w:line="460" w:lineRule="exact"/>
      </w:pPr>
      <w:r w:rsidRPr="00D9211B">
        <w:rPr>
          <w:rFonts w:hint="eastAsia"/>
          <w:b/>
        </w:rPr>
        <w:t>增訂入住須知</w:t>
      </w:r>
      <w:r w:rsidRPr="00D9211B">
        <w:rPr>
          <w:rFonts w:hint="eastAsia"/>
        </w:rPr>
        <w:t>，規定檢疫者接受檢疫期間必須遵守之規範；集中檢疫所後勤組應於檢疫者入住時提供入住須知，以利檢疫者配合及遵循檢疫期間之相關規範：</w:t>
      </w:r>
    </w:p>
    <w:p w:rsidR="005D249B" w:rsidRPr="00D9211B" w:rsidRDefault="005D249B" w:rsidP="00797B48">
      <w:pPr>
        <w:pStyle w:val="6"/>
        <w:numPr>
          <w:ilvl w:val="5"/>
          <w:numId w:val="1"/>
        </w:numPr>
        <w:spacing w:line="460" w:lineRule="exact"/>
      </w:pPr>
      <w:r w:rsidRPr="00D9211B">
        <w:rPr>
          <w:rFonts w:hint="eastAsia"/>
        </w:rPr>
        <w:t>檢疫場所設有門禁措施及活動範圍管制，應嚴格遵守本場所相關管理規則。如未確實遵守各項健康監測規定，將依違反「傳染病防治法」予以裁罰。</w:t>
      </w:r>
    </w:p>
    <w:p w:rsidR="005D249B" w:rsidRPr="00D9211B" w:rsidRDefault="005D249B" w:rsidP="00797B48">
      <w:pPr>
        <w:pStyle w:val="6"/>
        <w:numPr>
          <w:ilvl w:val="5"/>
          <w:numId w:val="1"/>
        </w:numPr>
        <w:spacing w:line="460" w:lineRule="exact"/>
      </w:pPr>
      <w:r w:rsidRPr="00D9211B">
        <w:rPr>
          <w:rFonts w:hint="eastAsia"/>
        </w:rPr>
        <w:t>為防止</w:t>
      </w:r>
      <w:proofErr w:type="gramStart"/>
      <w:r w:rsidRPr="00D9211B">
        <w:rPr>
          <w:rFonts w:hint="eastAsia"/>
        </w:rPr>
        <w:t>疫</w:t>
      </w:r>
      <w:proofErr w:type="gramEnd"/>
      <w:r w:rsidRPr="00D9211B">
        <w:rPr>
          <w:rFonts w:hint="eastAsia"/>
        </w:rPr>
        <w:t>情擴散，入住檢疫場所之檢疫期間不得外出，並禁止外來訪客會面。如有家屬需協助送交物品(限上午__時至下午__時</w:t>
      </w:r>
      <w:proofErr w:type="gramStart"/>
      <w:r w:rsidRPr="00D9211B">
        <w:rPr>
          <w:rFonts w:hint="eastAsia"/>
        </w:rPr>
        <w:t>之間)</w:t>
      </w:r>
      <w:proofErr w:type="gramEnd"/>
      <w:r w:rsidRPr="00D9211B">
        <w:rPr>
          <w:rFonts w:hint="eastAsia"/>
        </w:rPr>
        <w:t>，由工作人員與家屬當面點交確認後，再轉交予當事人。因安全考量，恕無法轉交生鮮</w:t>
      </w:r>
      <w:proofErr w:type="gramStart"/>
      <w:r w:rsidRPr="00D9211B">
        <w:rPr>
          <w:rFonts w:hint="eastAsia"/>
        </w:rPr>
        <w:t>產品含蔬</w:t>
      </w:r>
      <w:proofErr w:type="gramEnd"/>
      <w:r w:rsidRPr="00D9211B">
        <w:rPr>
          <w:rFonts w:hint="eastAsia"/>
        </w:rPr>
        <w:t>/果、高耗能電器及其他危險物品(如打火機、刀)等。</w:t>
      </w:r>
    </w:p>
    <w:p w:rsidR="005D249B" w:rsidRPr="00D9211B" w:rsidRDefault="005D249B" w:rsidP="00797B48">
      <w:pPr>
        <w:pStyle w:val="6"/>
        <w:numPr>
          <w:ilvl w:val="5"/>
          <w:numId w:val="1"/>
        </w:numPr>
        <w:spacing w:line="460" w:lineRule="exact"/>
      </w:pPr>
      <w:r w:rsidRPr="00D9211B">
        <w:rPr>
          <w:rFonts w:hint="eastAsia"/>
        </w:rPr>
        <w:t>檢疫者活動範圍以自己的檢疫房間為限，未經許可不可離開自己的檢疫房間或進入其他檢疫者房間，且必須於自己的房間內用餐，倘違反規定未經許可離開自己的檢疫房間，將依法處以罰鍰；若因生活必須事項需暫時離開房間，應依</w:t>
      </w:r>
      <w:proofErr w:type="gramStart"/>
      <w:r w:rsidRPr="00D9211B">
        <w:rPr>
          <w:rFonts w:hint="eastAsia"/>
        </w:rPr>
        <w:t>循</w:t>
      </w:r>
      <w:proofErr w:type="gramEnd"/>
      <w:r w:rsidRPr="00D9211B">
        <w:rPr>
          <w:rFonts w:hint="eastAsia"/>
        </w:rPr>
        <w:t>檢疫場所分流管理規範，並佩戴口罩，並避免且不可與其他受檢疫者</w:t>
      </w:r>
      <w:r w:rsidRPr="00D9211B">
        <w:rPr>
          <w:rFonts w:hint="eastAsia"/>
        </w:rPr>
        <w:lastRenderedPageBreak/>
        <w:t>及工作人員有親密之接觸，近距離之接觸與直接交談，如有絕對必要，必須保持1公尺以上距離。</w:t>
      </w:r>
    </w:p>
    <w:p w:rsidR="005D249B" w:rsidRPr="00D9211B" w:rsidRDefault="005D249B" w:rsidP="00797B48">
      <w:pPr>
        <w:pStyle w:val="5"/>
        <w:numPr>
          <w:ilvl w:val="4"/>
          <w:numId w:val="1"/>
        </w:numPr>
        <w:spacing w:line="460" w:lineRule="exact"/>
      </w:pPr>
      <w:r w:rsidRPr="00D9211B">
        <w:rPr>
          <w:rFonts w:hint="eastAsia"/>
        </w:rPr>
        <w:t>安全組人員辦理事項除「檢疫場所門禁管理及人員維安」及「隔離區域之安全管理」，</w:t>
      </w:r>
      <w:r w:rsidRPr="00D9211B">
        <w:rPr>
          <w:rFonts w:hint="eastAsia"/>
          <w:b/>
        </w:rPr>
        <w:t>新增「住</w:t>
      </w:r>
      <w:proofErr w:type="gramStart"/>
      <w:r w:rsidRPr="00D9211B">
        <w:rPr>
          <w:rFonts w:hint="eastAsia"/>
          <w:b/>
        </w:rPr>
        <w:t>民入住前</w:t>
      </w:r>
      <w:proofErr w:type="gramEnd"/>
      <w:r w:rsidRPr="00D9211B">
        <w:rPr>
          <w:rFonts w:hint="eastAsia"/>
          <w:b/>
        </w:rPr>
        <w:t>之行李安全檢查」</w:t>
      </w:r>
      <w:r w:rsidRPr="00D9211B">
        <w:rPr>
          <w:rFonts w:hint="eastAsia"/>
        </w:rPr>
        <w:t>。</w:t>
      </w:r>
    </w:p>
    <w:p w:rsidR="005D249B" w:rsidRPr="00D9211B" w:rsidRDefault="005D249B" w:rsidP="00797B48">
      <w:pPr>
        <w:pStyle w:val="4"/>
        <w:numPr>
          <w:ilvl w:val="3"/>
          <w:numId w:val="1"/>
        </w:numPr>
        <w:spacing w:line="460" w:lineRule="exact"/>
        <w:ind w:leftChars="350" w:left="1698" w:right="-87" w:hangingChars="149" w:hanging="507"/>
      </w:pPr>
      <w:r w:rsidRPr="00D9211B">
        <w:rPr>
          <w:rFonts w:hint="eastAsia"/>
        </w:rPr>
        <w:t>109年5月27日指揮中心修訂工作指引，</w:t>
      </w:r>
      <w:r w:rsidRPr="00D9211B">
        <w:rPr>
          <w:rFonts w:hint="eastAsia"/>
          <w:b/>
        </w:rPr>
        <w:t>增訂行李安全檢查規定，及檢疫者須配合行李檢查，並列出應予暫時保管之危險物品清單</w:t>
      </w:r>
      <w:r w:rsidRPr="00D9211B">
        <w:rPr>
          <w:rFonts w:hint="eastAsia"/>
        </w:rPr>
        <w:t>：</w:t>
      </w:r>
    </w:p>
    <w:p w:rsidR="005D249B" w:rsidRPr="00D9211B" w:rsidRDefault="005D249B" w:rsidP="00797B48">
      <w:pPr>
        <w:pStyle w:val="5"/>
        <w:numPr>
          <w:ilvl w:val="4"/>
          <w:numId w:val="1"/>
        </w:numPr>
        <w:spacing w:line="460" w:lineRule="exact"/>
      </w:pPr>
      <w:r w:rsidRPr="00D9211B">
        <w:rPr>
          <w:rFonts w:hint="eastAsia"/>
        </w:rPr>
        <w:t>入住須知增訂：「貳、入住流程-備註2:為維護檢疫者及檢疫場所安全，工作人員得視需要檢查行李及攜帶物品，並以必要之方式落實集中檢疫之目的」、「七、為考量住民安全，</w:t>
      </w:r>
      <w:proofErr w:type="gramStart"/>
      <w:r w:rsidRPr="00D9211B">
        <w:rPr>
          <w:rFonts w:hint="eastAsia"/>
        </w:rPr>
        <w:t>入住前請</w:t>
      </w:r>
      <w:proofErr w:type="gramEnd"/>
      <w:r w:rsidRPr="00D9211B">
        <w:rPr>
          <w:rFonts w:hint="eastAsia"/>
        </w:rPr>
        <w:t>配合行李檢查，主動繳交危險物品(詳細品項如危險物品清單)及告知用藥現況，危險物品將由檢疫場所協助造冊封存保管，於退房時歸還，檢疫期間有使用需求可洽檢疫場所工作人員評估後提供」，危險物品清單包括：</w:t>
      </w:r>
    </w:p>
    <w:p w:rsidR="005D249B" w:rsidRPr="00D9211B" w:rsidRDefault="005D249B" w:rsidP="00797B48">
      <w:pPr>
        <w:pStyle w:val="6"/>
        <w:spacing w:line="460" w:lineRule="exact"/>
      </w:pPr>
      <w:r w:rsidRPr="00D9211B">
        <w:rPr>
          <w:rFonts w:hint="eastAsia"/>
        </w:rPr>
        <w:t>壓縮氣體:如罐裝瓦斯、潛水用氧氣瓶、噴漆、殺蟲劑、丁烷、丙烷、氫、乙炔、氧氣瓶、液化氮等。</w:t>
      </w:r>
    </w:p>
    <w:p w:rsidR="005D249B" w:rsidRPr="00D9211B" w:rsidRDefault="005D249B" w:rsidP="00797B48">
      <w:pPr>
        <w:pStyle w:val="6"/>
        <w:numPr>
          <w:ilvl w:val="5"/>
          <w:numId w:val="1"/>
        </w:numPr>
        <w:spacing w:line="460" w:lineRule="exact"/>
        <w:rPr>
          <w:spacing w:val="-20"/>
        </w:rPr>
      </w:pPr>
      <w:r w:rsidRPr="00D9211B">
        <w:rPr>
          <w:rFonts w:hint="eastAsia"/>
          <w:spacing w:val="-20"/>
        </w:rPr>
        <w:t>腐蝕物(劑):如強酸、強鹼、水銀及含水銀器具、濕電池等。</w:t>
      </w:r>
    </w:p>
    <w:p w:rsidR="005D249B" w:rsidRPr="00D9211B" w:rsidRDefault="005D249B" w:rsidP="00797B48">
      <w:pPr>
        <w:pStyle w:val="6"/>
        <w:numPr>
          <w:ilvl w:val="5"/>
          <w:numId w:val="1"/>
        </w:numPr>
        <w:spacing w:line="460" w:lineRule="exact"/>
        <w:rPr>
          <w:spacing w:val="-20"/>
        </w:rPr>
      </w:pPr>
      <w:r w:rsidRPr="00D9211B">
        <w:rPr>
          <w:rFonts w:hint="eastAsia"/>
          <w:spacing w:val="-20"/>
        </w:rPr>
        <w:t>爆裂物:各類槍械彈藥、煙火、爆竹、照明彈等。</w:t>
      </w:r>
    </w:p>
    <w:p w:rsidR="005D249B" w:rsidRPr="00D9211B" w:rsidRDefault="005D249B" w:rsidP="00797B48">
      <w:pPr>
        <w:pStyle w:val="6"/>
        <w:numPr>
          <w:ilvl w:val="5"/>
          <w:numId w:val="1"/>
        </w:numPr>
        <w:spacing w:line="460" w:lineRule="exact"/>
        <w:rPr>
          <w:spacing w:val="-20"/>
        </w:rPr>
      </w:pPr>
      <w:r w:rsidRPr="00D9211B">
        <w:rPr>
          <w:rFonts w:hint="eastAsia"/>
          <w:spacing w:val="-20"/>
        </w:rPr>
        <w:t>易燃物品:如汽柴油等燃料油、煤油(含煤油暖爐)、打火機燃料、防風(雪茄)打火機、火柴、油漆、稀釋劑、點火器等。</w:t>
      </w:r>
    </w:p>
    <w:p w:rsidR="005D249B" w:rsidRPr="00D9211B" w:rsidRDefault="005D249B" w:rsidP="00797B48">
      <w:pPr>
        <w:pStyle w:val="6"/>
        <w:numPr>
          <w:ilvl w:val="5"/>
          <w:numId w:val="1"/>
        </w:numPr>
        <w:spacing w:line="460" w:lineRule="exact"/>
        <w:rPr>
          <w:spacing w:val="-20"/>
        </w:rPr>
      </w:pPr>
      <w:r w:rsidRPr="00D9211B">
        <w:rPr>
          <w:rFonts w:hint="eastAsia"/>
          <w:spacing w:val="-20"/>
        </w:rPr>
        <w:t>放射性物品。</w:t>
      </w:r>
    </w:p>
    <w:p w:rsidR="005D249B" w:rsidRPr="00D9211B" w:rsidRDefault="005D249B" w:rsidP="00797B48">
      <w:pPr>
        <w:pStyle w:val="6"/>
        <w:numPr>
          <w:ilvl w:val="5"/>
          <w:numId w:val="1"/>
        </w:numPr>
        <w:spacing w:line="460" w:lineRule="exact"/>
        <w:rPr>
          <w:spacing w:val="-20"/>
        </w:rPr>
      </w:pPr>
      <w:r w:rsidRPr="00D9211B">
        <w:rPr>
          <w:rFonts w:hint="eastAsia"/>
          <w:spacing w:val="-20"/>
        </w:rPr>
        <w:t>氧化物品：例如漂白劑(水、粉)、工業用雙氧水等。</w:t>
      </w:r>
    </w:p>
    <w:p w:rsidR="005D249B" w:rsidRPr="00D9211B" w:rsidRDefault="005D249B" w:rsidP="00797B48">
      <w:pPr>
        <w:pStyle w:val="6"/>
        <w:numPr>
          <w:ilvl w:val="5"/>
          <w:numId w:val="1"/>
        </w:numPr>
        <w:spacing w:line="460" w:lineRule="exact"/>
        <w:rPr>
          <w:spacing w:val="-20"/>
        </w:rPr>
      </w:pPr>
      <w:r w:rsidRPr="00D9211B">
        <w:rPr>
          <w:rFonts w:hint="eastAsia"/>
          <w:spacing w:val="-20"/>
        </w:rPr>
        <w:lastRenderedPageBreak/>
        <w:t>毒物(劑)及傳染物:如砒霜、殺蟲劑、除草劑、活性濾過性病毒等。</w:t>
      </w:r>
    </w:p>
    <w:p w:rsidR="005D249B" w:rsidRPr="00D9211B" w:rsidRDefault="005D249B" w:rsidP="00797B48">
      <w:pPr>
        <w:pStyle w:val="6"/>
        <w:numPr>
          <w:ilvl w:val="5"/>
          <w:numId w:val="1"/>
        </w:numPr>
        <w:spacing w:line="460" w:lineRule="exact"/>
        <w:rPr>
          <w:spacing w:val="-20"/>
        </w:rPr>
      </w:pPr>
      <w:r w:rsidRPr="00D9211B">
        <w:rPr>
          <w:rFonts w:hint="eastAsia"/>
          <w:spacing w:val="-20"/>
        </w:rPr>
        <w:t>其他違禁品:具攻擊性或刺激性之物品</w:t>
      </w:r>
      <w:proofErr w:type="gramStart"/>
      <w:r w:rsidRPr="00D9211B">
        <w:rPr>
          <w:rFonts w:hint="eastAsia"/>
          <w:spacing w:val="-20"/>
        </w:rPr>
        <w:t>（</w:t>
      </w:r>
      <w:proofErr w:type="gramEnd"/>
      <w:r w:rsidRPr="00D9211B">
        <w:rPr>
          <w:rFonts w:hint="eastAsia"/>
          <w:spacing w:val="-20"/>
        </w:rPr>
        <w:t>如:刀、剪、扁鑽、釘、針、</w:t>
      </w:r>
      <w:proofErr w:type="gramStart"/>
      <w:r w:rsidRPr="00D9211B">
        <w:rPr>
          <w:rFonts w:hint="eastAsia"/>
          <w:spacing w:val="-20"/>
        </w:rPr>
        <w:t>鋸片及</w:t>
      </w:r>
      <w:proofErr w:type="gramEnd"/>
      <w:r w:rsidRPr="00D9211B">
        <w:rPr>
          <w:rFonts w:hint="eastAsia"/>
          <w:spacing w:val="-20"/>
        </w:rPr>
        <w:t>其他銳利器具、繩索、催淚瓦斯、防身/防狼噴霧器、電擊棒及電擊槍等)。</w:t>
      </w:r>
    </w:p>
    <w:p w:rsidR="005D249B" w:rsidRPr="00D9211B" w:rsidRDefault="005D249B" w:rsidP="00797B48">
      <w:pPr>
        <w:pStyle w:val="5"/>
        <w:numPr>
          <w:ilvl w:val="4"/>
          <w:numId w:val="1"/>
        </w:numPr>
        <w:spacing w:line="460" w:lineRule="exact"/>
      </w:pPr>
      <w:r w:rsidRPr="00D9211B">
        <w:rPr>
          <w:rFonts w:hint="eastAsia"/>
        </w:rPr>
        <w:t>檢疫所管理規則增訂概括條款：「因應指揮中心政策調整，檢疫者應依指揮中心指示配合辦理必要防疫措施」。</w:t>
      </w:r>
    </w:p>
    <w:p w:rsidR="005D249B" w:rsidRPr="00D9211B" w:rsidRDefault="005D249B" w:rsidP="00797B48">
      <w:pPr>
        <w:pStyle w:val="4"/>
        <w:numPr>
          <w:ilvl w:val="3"/>
          <w:numId w:val="1"/>
        </w:numPr>
        <w:spacing w:line="460" w:lineRule="exact"/>
        <w:ind w:leftChars="350" w:left="1698" w:right="340" w:hangingChars="149" w:hanging="507"/>
      </w:pPr>
      <w:r w:rsidRPr="00D9211B">
        <w:rPr>
          <w:rFonts w:hint="eastAsia"/>
        </w:rPr>
        <w:t>110年9月15日指揮中心修訂工作指引：</w:t>
      </w:r>
    </w:p>
    <w:p w:rsidR="005D249B" w:rsidRPr="00D9211B" w:rsidRDefault="005D249B" w:rsidP="00797B48">
      <w:pPr>
        <w:pStyle w:val="5"/>
        <w:numPr>
          <w:ilvl w:val="4"/>
          <w:numId w:val="1"/>
        </w:numPr>
        <w:spacing w:line="460" w:lineRule="exact"/>
      </w:pPr>
      <w:r w:rsidRPr="00D9211B">
        <w:rPr>
          <w:rFonts w:hint="eastAsia"/>
        </w:rPr>
        <w:t>配合</w:t>
      </w:r>
      <w:proofErr w:type="gramStart"/>
      <w:r w:rsidRPr="00D9211B">
        <w:rPr>
          <w:rFonts w:hint="eastAsia"/>
        </w:rPr>
        <w:t>疫</w:t>
      </w:r>
      <w:proofErr w:type="gramEnd"/>
      <w:r w:rsidRPr="00D9211B">
        <w:rPr>
          <w:rFonts w:hint="eastAsia"/>
        </w:rPr>
        <w:t>情期間C</w:t>
      </w:r>
      <w:r w:rsidRPr="00D9211B">
        <w:t>OVID-19</w:t>
      </w:r>
      <w:r w:rsidRPr="00D9211B">
        <w:rPr>
          <w:rFonts w:hint="eastAsia"/>
        </w:rPr>
        <w:t>無症狀</w:t>
      </w:r>
      <w:proofErr w:type="gramStart"/>
      <w:r w:rsidRPr="00D9211B">
        <w:rPr>
          <w:rFonts w:hint="eastAsia"/>
        </w:rPr>
        <w:t>或輕症患</w:t>
      </w:r>
      <w:proofErr w:type="gramEnd"/>
      <w:r w:rsidRPr="00D9211B">
        <w:rPr>
          <w:rFonts w:hint="eastAsia"/>
        </w:rPr>
        <w:t>者入住集中檢疫所，第柒章名稱修正為「檢疫/隔離治療採行措施」，「檢疫者管理規則」名稱修正為「住民管理規則」。入住須知分為檢疫者(</w:t>
      </w:r>
      <w:proofErr w:type="gramStart"/>
      <w:r w:rsidRPr="00D9211B">
        <w:rPr>
          <w:rFonts w:hint="eastAsia"/>
        </w:rPr>
        <w:t>第一類至第五</w:t>
      </w:r>
      <w:proofErr w:type="gramEnd"/>
      <w:r w:rsidRPr="00D9211B">
        <w:rPr>
          <w:rFonts w:hint="eastAsia"/>
        </w:rPr>
        <w:t>類)及無症狀</w:t>
      </w:r>
      <w:proofErr w:type="gramStart"/>
      <w:r w:rsidRPr="00D9211B">
        <w:rPr>
          <w:rFonts w:hint="eastAsia"/>
        </w:rPr>
        <w:t>或輕症患</w:t>
      </w:r>
      <w:proofErr w:type="gramEnd"/>
      <w:r w:rsidRPr="00D9211B">
        <w:rPr>
          <w:rFonts w:hint="eastAsia"/>
        </w:rPr>
        <w:t>者(第六類和第七類)。</w:t>
      </w:r>
    </w:p>
    <w:p w:rsidR="005D249B" w:rsidRPr="00D9211B" w:rsidRDefault="005D249B" w:rsidP="00797B48">
      <w:pPr>
        <w:pStyle w:val="5"/>
        <w:numPr>
          <w:ilvl w:val="4"/>
          <w:numId w:val="1"/>
        </w:numPr>
        <w:spacing w:line="460" w:lineRule="exact"/>
      </w:pPr>
      <w:r w:rsidRPr="00D9211B">
        <w:rPr>
          <w:rFonts w:hint="eastAsia"/>
        </w:rPr>
        <w:t>「香菸及</w:t>
      </w:r>
      <w:proofErr w:type="gramStart"/>
      <w:r w:rsidRPr="00D9211B">
        <w:rPr>
          <w:rFonts w:hint="eastAsia"/>
        </w:rPr>
        <w:t>酒精類飲品</w:t>
      </w:r>
      <w:proofErr w:type="gramEnd"/>
      <w:r w:rsidRPr="00D9211B">
        <w:rPr>
          <w:rFonts w:hint="eastAsia"/>
        </w:rPr>
        <w:t>」列入危險物品清單。</w:t>
      </w:r>
    </w:p>
    <w:p w:rsidR="005D249B" w:rsidRPr="00D9211B" w:rsidRDefault="005D249B" w:rsidP="00797B48">
      <w:pPr>
        <w:pStyle w:val="4"/>
        <w:numPr>
          <w:ilvl w:val="3"/>
          <w:numId w:val="1"/>
        </w:numPr>
        <w:spacing w:line="460" w:lineRule="exact"/>
        <w:ind w:leftChars="350" w:left="1698" w:right="340" w:hangingChars="149" w:hanging="507"/>
      </w:pPr>
      <w:r w:rsidRPr="00D9211B">
        <w:rPr>
          <w:rFonts w:hint="eastAsia"/>
        </w:rPr>
        <w:t>111年4月14日指揮中心修正工作指引：</w:t>
      </w:r>
    </w:p>
    <w:p w:rsidR="005D249B" w:rsidRPr="00D9211B" w:rsidRDefault="005D249B" w:rsidP="00797B48">
      <w:pPr>
        <w:pStyle w:val="5"/>
        <w:numPr>
          <w:ilvl w:val="4"/>
          <w:numId w:val="1"/>
        </w:numPr>
        <w:spacing w:line="460" w:lineRule="exact"/>
      </w:pPr>
      <w:r w:rsidRPr="00D9211B">
        <w:rPr>
          <w:rFonts w:hint="eastAsia"/>
        </w:rPr>
        <w:t>細緻化有關外送之食(物)品之規範：「八、為防止</w:t>
      </w:r>
      <w:proofErr w:type="gramStart"/>
      <w:r w:rsidRPr="00D9211B">
        <w:rPr>
          <w:rFonts w:hint="eastAsia"/>
        </w:rPr>
        <w:t>疫</w:t>
      </w:r>
      <w:proofErr w:type="gramEnd"/>
      <w:r w:rsidRPr="00D9211B">
        <w:rPr>
          <w:rFonts w:hint="eastAsia"/>
        </w:rPr>
        <w:t>情擴散，入住本場所之檢疫期間不得外出，並禁止外來訪客會面。如有訂餐或外送物品需求者，應請遵循下列規定，並簽署同意書送交工作人員備查，未簽署者，恕無法轉交餐點及物品，送餐點及物品將請外</w:t>
      </w:r>
      <w:proofErr w:type="gramStart"/>
      <w:r w:rsidRPr="00D9211B">
        <w:rPr>
          <w:rFonts w:hint="eastAsia"/>
        </w:rPr>
        <w:t>送者攜回</w:t>
      </w:r>
      <w:proofErr w:type="gramEnd"/>
      <w:r w:rsidRPr="00D9211B">
        <w:rPr>
          <w:rFonts w:hint="eastAsia"/>
        </w:rPr>
        <w:t>，未</w:t>
      </w:r>
      <w:proofErr w:type="gramStart"/>
      <w:r w:rsidRPr="00D9211B">
        <w:rPr>
          <w:rFonts w:hint="eastAsia"/>
        </w:rPr>
        <w:t>攜回</w:t>
      </w:r>
      <w:proofErr w:type="gramEnd"/>
      <w:r w:rsidRPr="00D9211B">
        <w:rPr>
          <w:rFonts w:hint="eastAsia"/>
        </w:rPr>
        <w:t>者，將代為保管至檢疫、隔離期滿惟餐點如有保存問題，將由本場所逕為處理」：</w:t>
      </w:r>
    </w:p>
    <w:p w:rsidR="005D249B" w:rsidRPr="00D9211B" w:rsidRDefault="005D249B" w:rsidP="00797B48">
      <w:pPr>
        <w:pStyle w:val="6"/>
        <w:numPr>
          <w:ilvl w:val="5"/>
          <w:numId w:val="1"/>
        </w:numPr>
        <w:spacing w:line="460" w:lineRule="exact"/>
        <w:rPr>
          <w:spacing w:val="-20"/>
        </w:rPr>
      </w:pPr>
      <w:r w:rsidRPr="00D9211B">
        <w:rPr>
          <w:rFonts w:hint="eastAsia"/>
          <w:spacing w:val="-20"/>
        </w:rPr>
        <w:t>如有訂餐、家屬送交物品，限於 __時至 __時，送達本場所將由工作人員於指定時間(於__時至__時、__時至__時)轉交予當事人。</w:t>
      </w:r>
    </w:p>
    <w:p w:rsidR="005D249B" w:rsidRPr="00D9211B" w:rsidRDefault="005D249B" w:rsidP="00797B48">
      <w:pPr>
        <w:pStyle w:val="6"/>
        <w:numPr>
          <w:ilvl w:val="5"/>
          <w:numId w:val="1"/>
        </w:numPr>
        <w:spacing w:line="460" w:lineRule="exact"/>
        <w:rPr>
          <w:spacing w:val="-20"/>
        </w:rPr>
      </w:pPr>
      <w:r w:rsidRPr="00D9211B">
        <w:rPr>
          <w:rFonts w:hint="eastAsia"/>
          <w:spacing w:val="-20"/>
        </w:rPr>
        <w:t>基於安全考量，恕無法轉交香菸、</w:t>
      </w:r>
      <w:proofErr w:type="gramStart"/>
      <w:r w:rsidRPr="00D9211B">
        <w:rPr>
          <w:rFonts w:hint="eastAsia"/>
          <w:spacing w:val="-20"/>
        </w:rPr>
        <w:t>酒精類飲品</w:t>
      </w:r>
      <w:proofErr w:type="gramEnd"/>
      <w:r w:rsidRPr="00D9211B">
        <w:rPr>
          <w:rFonts w:hint="eastAsia"/>
          <w:spacing w:val="-20"/>
        </w:rPr>
        <w:t>、高</w:t>
      </w:r>
      <w:r w:rsidRPr="00D9211B">
        <w:rPr>
          <w:rFonts w:hint="eastAsia"/>
          <w:spacing w:val="-20"/>
        </w:rPr>
        <w:lastRenderedPageBreak/>
        <w:t>耗能電器及其他危險物品 (如打火機、刀)等。</w:t>
      </w:r>
    </w:p>
    <w:p w:rsidR="005D249B" w:rsidRPr="00D9211B" w:rsidRDefault="005D249B" w:rsidP="00797B48">
      <w:pPr>
        <w:pStyle w:val="6"/>
        <w:numPr>
          <w:ilvl w:val="5"/>
          <w:numId w:val="1"/>
        </w:numPr>
        <w:spacing w:line="460" w:lineRule="exact"/>
        <w:rPr>
          <w:spacing w:val="-20"/>
        </w:rPr>
      </w:pPr>
      <w:r w:rsidRPr="00D9211B">
        <w:rPr>
          <w:rFonts w:hint="eastAsia"/>
          <w:spacing w:val="-20"/>
        </w:rPr>
        <w:t>餐點或物品同意進行檢查，必要時得以科技設備輔助之。抽檢時將儘量保持餐點或物品的完整性及衛生。經抽檢後，如發現有危險物品清單所列之物品，亦將代為保管至檢疫、隔離期滿，再行攜回。</w:t>
      </w:r>
    </w:p>
    <w:p w:rsidR="005D249B" w:rsidRPr="00D9211B" w:rsidRDefault="005D249B" w:rsidP="00797B48">
      <w:pPr>
        <w:pStyle w:val="6"/>
        <w:numPr>
          <w:ilvl w:val="5"/>
          <w:numId w:val="1"/>
        </w:numPr>
        <w:spacing w:line="460" w:lineRule="exact"/>
        <w:rPr>
          <w:spacing w:val="-20"/>
        </w:rPr>
      </w:pPr>
      <w:r w:rsidRPr="00D9211B">
        <w:rPr>
          <w:rFonts w:hint="eastAsia"/>
          <w:spacing w:val="-20"/>
        </w:rPr>
        <w:t>餐點非於指定時間送達</w:t>
      </w:r>
      <w:proofErr w:type="gramStart"/>
      <w:r w:rsidRPr="00D9211B">
        <w:rPr>
          <w:rFonts w:hint="eastAsia"/>
          <w:spacing w:val="-20"/>
        </w:rPr>
        <w:t>集檢所者</w:t>
      </w:r>
      <w:proofErr w:type="gramEnd"/>
      <w:r w:rsidRPr="00D9211B">
        <w:rPr>
          <w:rFonts w:hint="eastAsia"/>
          <w:spacing w:val="-20"/>
        </w:rPr>
        <w:t>，不</w:t>
      </w:r>
      <w:proofErr w:type="gramStart"/>
      <w:r w:rsidRPr="00D9211B">
        <w:rPr>
          <w:rFonts w:hint="eastAsia"/>
          <w:spacing w:val="-20"/>
        </w:rPr>
        <w:t>予</w:t>
      </w:r>
      <w:proofErr w:type="gramEnd"/>
      <w:r w:rsidRPr="00D9211B">
        <w:rPr>
          <w:rFonts w:hint="eastAsia"/>
          <w:spacing w:val="-20"/>
        </w:rPr>
        <w:t>收受。對於轉交物品，集中檢疫所不負確保食品安全、運送過程內容物完整之責任。</w:t>
      </w:r>
    </w:p>
    <w:p w:rsidR="005D249B" w:rsidRPr="00D9211B" w:rsidRDefault="005D249B" w:rsidP="00797B48">
      <w:pPr>
        <w:pStyle w:val="5"/>
        <w:numPr>
          <w:ilvl w:val="4"/>
          <w:numId w:val="1"/>
        </w:numPr>
        <w:spacing w:line="460" w:lineRule="exact"/>
      </w:pPr>
      <w:r w:rsidRPr="00D9211B">
        <w:rPr>
          <w:rFonts w:hint="eastAsia"/>
        </w:rPr>
        <w:t>新增「檢疫場所物品代收轉交同意書」：「□本人___(簽名)已詳細閱讀嚴重特殊傳染性肺炎集中檢疫場所</w:t>
      </w:r>
      <w:proofErr w:type="gramStart"/>
      <w:r w:rsidRPr="00D9211B">
        <w:rPr>
          <w:rFonts w:hint="eastAsia"/>
        </w:rPr>
        <w:t>住民入住</w:t>
      </w:r>
      <w:proofErr w:type="gramEnd"/>
      <w:r w:rsidRPr="00D9211B">
        <w:rPr>
          <w:rFonts w:hint="eastAsia"/>
        </w:rPr>
        <w:t>須知並同意如有訂餐或外送物品需求時，依前述須知相關規定辦理。」</w:t>
      </w:r>
    </w:p>
    <w:p w:rsidR="005D249B" w:rsidRPr="00D9211B" w:rsidRDefault="005D249B" w:rsidP="00797B48">
      <w:pPr>
        <w:pStyle w:val="5"/>
        <w:numPr>
          <w:ilvl w:val="4"/>
          <w:numId w:val="1"/>
        </w:numPr>
        <w:spacing w:line="460" w:lineRule="exact"/>
      </w:pPr>
      <w:r w:rsidRPr="00D9211B">
        <w:rPr>
          <w:rFonts w:hint="eastAsia"/>
        </w:rPr>
        <w:t>新增「檢疫場所入住者危險物品保管清單」，入住者同意物品於檢疫</w:t>
      </w:r>
      <w:proofErr w:type="gramStart"/>
      <w:r w:rsidRPr="00D9211B">
        <w:rPr>
          <w:rFonts w:hint="eastAsia"/>
        </w:rPr>
        <w:t>期間，</w:t>
      </w:r>
      <w:proofErr w:type="gramEnd"/>
      <w:r w:rsidRPr="00D9211B">
        <w:rPr>
          <w:rFonts w:hint="eastAsia"/>
        </w:rPr>
        <w:t>由檢疫場所代為保管，並於離所時簽名確認。</w:t>
      </w:r>
    </w:p>
    <w:p w:rsidR="005D249B" w:rsidRPr="00D9211B" w:rsidRDefault="005D249B" w:rsidP="00797B48">
      <w:pPr>
        <w:pStyle w:val="4"/>
        <w:numPr>
          <w:ilvl w:val="3"/>
          <w:numId w:val="1"/>
        </w:numPr>
        <w:spacing w:line="460" w:lineRule="exact"/>
        <w:ind w:left="1644"/>
      </w:pPr>
      <w:r w:rsidRPr="00D9211B">
        <w:rPr>
          <w:rFonts w:hint="eastAsia"/>
        </w:rPr>
        <w:t>111年9月30日指揮中心最後一次修正工作指引。隨著指揮中心112年5月1日解散，工作指引於同日停止適用。從109年1月29日最初版本之工作指引，歷經五次修正，注意到：</w:t>
      </w:r>
    </w:p>
    <w:p w:rsidR="005D249B" w:rsidRPr="00D9211B" w:rsidRDefault="005D249B" w:rsidP="00797B48">
      <w:pPr>
        <w:pStyle w:val="5"/>
        <w:numPr>
          <w:ilvl w:val="4"/>
          <w:numId w:val="1"/>
        </w:numPr>
        <w:spacing w:line="460" w:lineRule="exact"/>
      </w:pPr>
      <w:r w:rsidRPr="00D9211B">
        <w:rPr>
          <w:rFonts w:hint="eastAsia"/>
        </w:rPr>
        <w:t>109年1月29日最初版本之工作指引著重於徵用集中檢疫所程序、檢疫者程序保障事項及集中檢疫所分工，係為規範各集中檢疫所開設及運作事項，對象為各有關機關及集中檢疫所工作人員，尚屬於行政程序法第159條所稱管理內部秩序及運作之行政規則。另最初版本工作指引之用語，即混淆傳染病防治法「檢疫」和「隔離」兩種概念(「確定病例密切接觸者，居家隔離期間未遵守相關規範者」應為隔離，並非檢疫)，此種法制用語混亂一直延續到</w:t>
      </w:r>
      <w:proofErr w:type="gramStart"/>
      <w:r w:rsidRPr="00D9211B">
        <w:rPr>
          <w:rFonts w:hint="eastAsia"/>
        </w:rPr>
        <w:t>疫</w:t>
      </w:r>
      <w:proofErr w:type="gramEnd"/>
      <w:r w:rsidRPr="00D9211B">
        <w:rPr>
          <w:rFonts w:hint="eastAsia"/>
        </w:rPr>
        <w:t>情結束。</w:t>
      </w:r>
    </w:p>
    <w:p w:rsidR="000606E3" w:rsidRPr="00D9211B" w:rsidRDefault="000606E3" w:rsidP="000606E3">
      <w:pPr>
        <w:pStyle w:val="5"/>
        <w:numPr>
          <w:ilvl w:val="0"/>
          <w:numId w:val="0"/>
        </w:numPr>
        <w:spacing w:line="460" w:lineRule="exact"/>
      </w:pPr>
    </w:p>
    <w:p w:rsidR="005D249B" w:rsidRPr="00D9211B" w:rsidRDefault="005D249B" w:rsidP="00797B48">
      <w:pPr>
        <w:pStyle w:val="5"/>
        <w:numPr>
          <w:ilvl w:val="4"/>
          <w:numId w:val="1"/>
        </w:numPr>
        <w:spacing w:line="460" w:lineRule="exact"/>
      </w:pPr>
      <w:r w:rsidRPr="00D9211B">
        <w:rPr>
          <w:rFonts w:hint="eastAsia"/>
        </w:rPr>
        <w:t>109年2月12日隨著武漢包機陸續運載旅客返</w:t>
      </w:r>
      <w:proofErr w:type="gramStart"/>
      <w:r w:rsidRPr="00D9211B">
        <w:rPr>
          <w:rFonts w:hint="eastAsia"/>
        </w:rPr>
        <w:t>臺</w:t>
      </w:r>
      <w:proofErr w:type="gramEnd"/>
      <w:r w:rsidRPr="00D9211B">
        <w:rPr>
          <w:rFonts w:hint="eastAsia"/>
        </w:rPr>
        <w:t>，集中檢疫所運作面臨如何對隔離檢疫者為管理之問題，指揮中心陸續於各次修正中增修「檢疫者管理規則」(其後更名為「住民管理規則」)，訂定諸如健康監測、門禁管制、外送物(食)品限制、行李安全檢查、禁止攜帶危險物品等規定，並下達各集中檢疫所依工作指引據以執行，違反規定者逕予沒收保管，並得依傳染病防治法處罰。</w:t>
      </w:r>
    </w:p>
    <w:p w:rsidR="005D249B" w:rsidRPr="00D9211B" w:rsidRDefault="005D249B" w:rsidP="00797B48">
      <w:pPr>
        <w:pStyle w:val="4"/>
        <w:numPr>
          <w:ilvl w:val="3"/>
          <w:numId w:val="1"/>
        </w:numPr>
        <w:spacing w:line="460" w:lineRule="exact"/>
        <w:ind w:left="1644"/>
      </w:pPr>
      <w:r w:rsidRPr="00D9211B">
        <w:rPr>
          <w:rFonts w:hint="eastAsia"/>
        </w:rPr>
        <w:t>上開管理規則之實際上規範對象為居住於集中檢疫所之檢疫者、</w:t>
      </w:r>
      <w:proofErr w:type="gramStart"/>
      <w:r w:rsidRPr="00D9211B">
        <w:rPr>
          <w:rFonts w:hint="eastAsia"/>
        </w:rPr>
        <w:t>輕症或</w:t>
      </w:r>
      <w:proofErr w:type="gramEnd"/>
      <w:r w:rsidRPr="00D9211B">
        <w:rPr>
          <w:rFonts w:hint="eastAsia"/>
        </w:rPr>
        <w:t>無症狀患者(亦即集中隔離者)，為多數不特定人民，且透過入住須知發放及要求，實際上已限制人民之自由權、財產權和隱私權等基本權為限制。</w:t>
      </w:r>
      <w:r w:rsidRPr="00D9211B">
        <w:t xml:space="preserve"> </w:t>
      </w:r>
      <w:r w:rsidRPr="00D9211B">
        <w:rPr>
          <w:rFonts w:hint="eastAsia"/>
        </w:rPr>
        <w:t>故工作指引性質應為行政程序法第150條所稱之法規命令，實體上應具備法律授權，程序上應</w:t>
      </w:r>
      <w:proofErr w:type="gramStart"/>
      <w:r w:rsidRPr="00D9211B">
        <w:rPr>
          <w:rFonts w:hint="eastAsia"/>
        </w:rPr>
        <w:t>踐行</w:t>
      </w:r>
      <w:proofErr w:type="gramEnd"/>
      <w:r w:rsidRPr="00D9211B">
        <w:rPr>
          <w:rFonts w:hint="eastAsia"/>
        </w:rPr>
        <w:t>行政程序法第四章之法定程序，並依照中央法規標準法第7條規定發布後送立法院審議。</w:t>
      </w:r>
    </w:p>
    <w:p w:rsidR="000606E3" w:rsidRPr="00880DA5" w:rsidRDefault="005D249B" w:rsidP="00880DA5">
      <w:pPr>
        <w:pStyle w:val="3"/>
        <w:spacing w:beforeLines="50" w:before="228" w:line="460" w:lineRule="exact"/>
        <w:ind w:left="1360" w:hanging="680"/>
        <w:rPr>
          <w:b/>
        </w:rPr>
      </w:pPr>
      <w:r w:rsidRPr="00D9211B">
        <w:rPr>
          <w:rFonts w:hint="eastAsia"/>
          <w:b/>
        </w:rPr>
        <w:t>主管機關本應依傳染病防治法第53條第3項，以法規命令訂定有關隔離檢疫場所管理之辦法，並依行政程序法第157條第3項規定發布並刊登政府公報或新聞紙，使國民知悉規範內容據以遵循，惟卻</w:t>
      </w:r>
      <w:proofErr w:type="gramStart"/>
      <w:r w:rsidRPr="00D9211B">
        <w:rPr>
          <w:rFonts w:hint="eastAsia"/>
          <w:b/>
        </w:rPr>
        <w:t>逕</w:t>
      </w:r>
      <w:proofErr w:type="gramEnd"/>
      <w:r w:rsidRPr="00D9211B">
        <w:rPr>
          <w:rFonts w:hint="eastAsia"/>
          <w:b/>
        </w:rPr>
        <w:t>以行政規則方式</w:t>
      </w:r>
      <w:proofErr w:type="gramStart"/>
      <w:r w:rsidRPr="00D9211B">
        <w:rPr>
          <w:rFonts w:hint="eastAsia"/>
          <w:b/>
        </w:rPr>
        <w:t>僅函頒工</w:t>
      </w:r>
      <w:proofErr w:type="gramEnd"/>
      <w:r w:rsidRPr="00D9211B">
        <w:rPr>
          <w:rFonts w:hint="eastAsia"/>
          <w:b/>
        </w:rPr>
        <w:t>作指引予中央地方政府機關、醫療院所及集中檢疫所，未曾於政府公報、新聞紙發布，亦未在</w:t>
      </w:r>
      <w:proofErr w:type="gramStart"/>
      <w:r w:rsidRPr="00D9211B">
        <w:rPr>
          <w:rFonts w:hint="eastAsia"/>
          <w:b/>
        </w:rPr>
        <w:t>疾管</w:t>
      </w:r>
      <w:proofErr w:type="gramEnd"/>
      <w:r w:rsidRPr="00D9211B">
        <w:rPr>
          <w:rFonts w:hint="eastAsia"/>
          <w:b/>
        </w:rPr>
        <w:t>署C</w:t>
      </w:r>
      <w:r w:rsidRPr="00D9211B">
        <w:rPr>
          <w:b/>
        </w:rPr>
        <w:t>OVID-19</w:t>
      </w:r>
      <w:r w:rsidRPr="00D9211B">
        <w:rPr>
          <w:rFonts w:hint="eastAsia"/>
          <w:b/>
        </w:rPr>
        <w:t>專區網站上公告周知，民眾無從於入住集中檢疫場所前知悉管理措施，面臨突如其來地管制措施心生疑惑與錯愕，引起民眾對集中檢疫場所管理措施之不滿：</w:t>
      </w:r>
    </w:p>
    <w:p w:rsidR="005D249B" w:rsidRPr="00D9211B" w:rsidRDefault="005D249B" w:rsidP="00797B48">
      <w:pPr>
        <w:pStyle w:val="4"/>
        <w:numPr>
          <w:ilvl w:val="3"/>
          <w:numId w:val="1"/>
        </w:numPr>
        <w:spacing w:line="460" w:lineRule="exact"/>
        <w:ind w:left="1644"/>
      </w:pPr>
      <w:r w:rsidRPr="00D9211B">
        <w:rPr>
          <w:rFonts w:hint="eastAsia"/>
        </w:rPr>
        <w:lastRenderedPageBreak/>
        <w:t>111年2月17日有民眾於社群網站投稿，表示因與COVID-19確診者有接觸而</w:t>
      </w:r>
      <w:proofErr w:type="gramStart"/>
      <w:r w:rsidRPr="00D9211B">
        <w:rPr>
          <w:rFonts w:hint="eastAsia"/>
        </w:rPr>
        <w:t>被匡列</w:t>
      </w:r>
      <w:proofErr w:type="gramEnd"/>
      <w:r w:rsidRPr="00D9211B">
        <w:rPr>
          <w:rFonts w:hint="eastAsia"/>
        </w:rPr>
        <w:t>，送至集中檢疫所隔離，但入住時行李被翻開檢查、菸酒等違禁物品會被沒入，親友送入之物品與食物也被翻攪，認有隱私及財產權益受到侵害，引起輿論譁然(下稱「檢疫所翻攪飯菜」案)。本案發生後，指揮中心第一時間於記者會上表示：「檢疫所的工作都是依法行政，皆根據檢疫所的工作指引來執行，而指引中除了有入住須知，也有違禁品清單，都是有規定過且經過奉核的」</w:t>
      </w:r>
      <w:r w:rsidRPr="00D9211B">
        <w:rPr>
          <w:rStyle w:val="afe"/>
        </w:rPr>
        <w:footnoteReference w:id="65"/>
      </w:r>
      <w:r w:rsidRPr="00D9211B">
        <w:rPr>
          <w:rFonts w:hint="eastAsia"/>
        </w:rPr>
        <w:t>，惟民眾是否能知悉工作指引及管理規則之內容，並非無疑。</w:t>
      </w:r>
    </w:p>
    <w:p w:rsidR="005D249B" w:rsidRPr="00D9211B" w:rsidRDefault="005D249B" w:rsidP="00797B48">
      <w:pPr>
        <w:pStyle w:val="4"/>
        <w:numPr>
          <w:ilvl w:val="3"/>
          <w:numId w:val="1"/>
        </w:numPr>
        <w:spacing w:line="460" w:lineRule="exact"/>
        <w:ind w:left="1644"/>
      </w:pPr>
      <w:proofErr w:type="gramStart"/>
      <w:r w:rsidRPr="00D9211B">
        <w:rPr>
          <w:rFonts w:hint="eastAsia"/>
        </w:rPr>
        <w:t>衛福部函送</w:t>
      </w:r>
      <w:proofErr w:type="gramEnd"/>
      <w:r w:rsidRPr="00D9211B">
        <w:rPr>
          <w:rFonts w:hint="eastAsia"/>
        </w:rPr>
        <w:t>各版本之工作指引，</w:t>
      </w:r>
      <w:proofErr w:type="gramStart"/>
      <w:r w:rsidRPr="00D9211B">
        <w:rPr>
          <w:rFonts w:hint="eastAsia"/>
        </w:rPr>
        <w:t>係請內政</w:t>
      </w:r>
      <w:proofErr w:type="gramEnd"/>
      <w:r w:rsidRPr="00D9211B">
        <w:rPr>
          <w:rFonts w:hint="eastAsia"/>
        </w:rPr>
        <w:t>部等5個部會(署)、直轄市及各縣市政府，與衛福部醫事司、心理及口腔</w:t>
      </w:r>
      <w:proofErr w:type="gramStart"/>
      <w:r w:rsidRPr="00D9211B">
        <w:rPr>
          <w:rFonts w:hint="eastAsia"/>
        </w:rPr>
        <w:t>健康</w:t>
      </w:r>
      <w:proofErr w:type="gramEnd"/>
      <w:r w:rsidRPr="00D9211B">
        <w:rPr>
          <w:rFonts w:hint="eastAsia"/>
        </w:rPr>
        <w:t>司(下稱心口司)及該部附屬醫療及社會福利機構管理會(下稱醫福會)，配合辦理權責相關事項，故工作指引中雖有明訂管理規則，但並未曾於政府公報或新聞紙上公告周知，亦無在</w:t>
      </w:r>
      <w:proofErr w:type="gramStart"/>
      <w:r w:rsidRPr="00D9211B">
        <w:rPr>
          <w:rFonts w:hint="eastAsia"/>
        </w:rPr>
        <w:t>疾管</w:t>
      </w:r>
      <w:proofErr w:type="gramEnd"/>
      <w:r w:rsidRPr="00D9211B">
        <w:rPr>
          <w:rFonts w:hint="eastAsia"/>
        </w:rPr>
        <w:t>署C</w:t>
      </w:r>
      <w:r w:rsidRPr="00D9211B">
        <w:t>OVID-19</w:t>
      </w:r>
      <w:r w:rsidRPr="00D9211B">
        <w:rPr>
          <w:rFonts w:hint="eastAsia"/>
        </w:rPr>
        <w:t>專區網站放置檔案，</w:t>
      </w:r>
      <w:r w:rsidRPr="00D9211B">
        <w:rPr>
          <w:rFonts w:hint="eastAsia"/>
          <w:b/>
        </w:rPr>
        <w:t>實際上民眾於入住集中檢疫所</w:t>
      </w:r>
      <w:proofErr w:type="gramStart"/>
      <w:r w:rsidRPr="00D9211B">
        <w:rPr>
          <w:rFonts w:hint="eastAsia"/>
          <w:b/>
        </w:rPr>
        <w:t>前均無</w:t>
      </w:r>
      <w:proofErr w:type="gramEnd"/>
      <w:r w:rsidRPr="00D9211B">
        <w:rPr>
          <w:rFonts w:hint="eastAsia"/>
          <w:b/>
        </w:rPr>
        <w:t>所悉</w:t>
      </w:r>
      <w:r w:rsidRPr="00D9211B">
        <w:rPr>
          <w:rFonts w:hint="eastAsia"/>
        </w:rPr>
        <w:t>。</w:t>
      </w:r>
    </w:p>
    <w:p w:rsidR="005D249B" w:rsidRPr="00D9211B" w:rsidRDefault="005D249B" w:rsidP="00797B48">
      <w:pPr>
        <w:pStyle w:val="4"/>
        <w:numPr>
          <w:ilvl w:val="3"/>
          <w:numId w:val="1"/>
        </w:numPr>
        <w:spacing w:line="460" w:lineRule="exact"/>
        <w:ind w:left="1644"/>
      </w:pPr>
      <w:r w:rsidRPr="00D9211B">
        <w:rPr>
          <w:rFonts w:hint="eastAsia"/>
        </w:rPr>
        <w:t>另指揮中心109年2月12日修正公布之工作指引，</w:t>
      </w:r>
      <w:r w:rsidRPr="00D9211B">
        <w:rPr>
          <w:rFonts w:hAnsi="標楷體" w:hint="eastAsia"/>
          <w:b/>
        </w:rPr>
        <w:t>於「檢疫場所管理規則」中增訂「(二)後勤組應於檢疫者入住時提供『</w:t>
      </w:r>
      <w:proofErr w:type="gramStart"/>
      <w:r w:rsidRPr="00D9211B">
        <w:rPr>
          <w:rFonts w:hAnsi="標楷體" w:hint="eastAsia"/>
          <w:b/>
        </w:rPr>
        <w:t>入住需知</w:t>
      </w:r>
      <w:proofErr w:type="gramEnd"/>
      <w:r w:rsidRPr="00D9211B">
        <w:rPr>
          <w:rFonts w:hAnsi="標楷體" w:hint="eastAsia"/>
          <w:b/>
        </w:rPr>
        <w:t>』，以利檢疫者配合及遵循檢疫期間規範」</w:t>
      </w:r>
      <w:r w:rsidRPr="00D9211B">
        <w:rPr>
          <w:rFonts w:hint="eastAsia"/>
        </w:rPr>
        <w:t>。</w:t>
      </w:r>
    </w:p>
    <w:p w:rsidR="009037E5" w:rsidRPr="00D9211B" w:rsidRDefault="005D249B" w:rsidP="00CA54CE">
      <w:pPr>
        <w:pStyle w:val="5"/>
        <w:spacing w:line="460" w:lineRule="exact"/>
      </w:pPr>
      <w:r w:rsidRPr="00D9211B">
        <w:rPr>
          <w:rFonts w:hint="eastAsia"/>
        </w:rPr>
        <w:t>意即，雖然至遲於「入住後」，隔離檢疫者應即知道隔離或檢疫</w:t>
      </w:r>
      <w:proofErr w:type="gramStart"/>
      <w:r w:rsidRPr="00D9211B">
        <w:rPr>
          <w:rFonts w:hint="eastAsia"/>
        </w:rPr>
        <w:t>期間(</w:t>
      </w:r>
      <w:proofErr w:type="gramEnd"/>
      <w:r w:rsidRPr="00D9211B">
        <w:rPr>
          <w:rFonts w:hint="eastAsia"/>
        </w:rPr>
        <w:t>最長為14日)應配合遵守的規定(包括無法攜入之物品)。但對照各集中檢疫所安全組查獲違禁品的時間及種類的紀錄(如附表三)，可發現仍有許多安全組查獲認定</w:t>
      </w:r>
      <w:r w:rsidRPr="00D9211B">
        <w:rPr>
          <w:rFonts w:hint="eastAsia"/>
        </w:rPr>
        <w:lastRenderedPageBreak/>
        <w:t>之違禁品，是在隔離檢疫者入住後，自郵寄包裹、外送平台及親友送來物資中被發現。當然，毒品是</w:t>
      </w:r>
      <w:proofErr w:type="gramStart"/>
      <w:r w:rsidRPr="00D9211B">
        <w:rPr>
          <w:rFonts w:hint="eastAsia"/>
        </w:rPr>
        <w:t>社會通念的</w:t>
      </w:r>
      <w:proofErr w:type="gramEnd"/>
      <w:r w:rsidRPr="00D9211B">
        <w:rPr>
          <w:rFonts w:hint="eastAsia"/>
        </w:rPr>
        <w:t>刑法違禁物，因此如果是自郵寄包裹、外送平台及親友送來物資中被查獲，屬於明知不可為而仍企圖闖關；但其他像是藥品、電熱</w:t>
      </w:r>
      <w:proofErr w:type="gramStart"/>
      <w:r w:rsidRPr="00D9211B">
        <w:rPr>
          <w:rFonts w:hint="eastAsia"/>
        </w:rPr>
        <w:t>毯</w:t>
      </w:r>
      <w:proofErr w:type="gramEnd"/>
      <w:r w:rsidRPr="00D9211B">
        <w:rPr>
          <w:rFonts w:hint="eastAsia"/>
        </w:rPr>
        <w:t>、食品、刮鬍刀或電子菸等，如果明知送來集中檢疫所會接受檢查，查獲後會被退回或</w:t>
      </w:r>
      <w:proofErr w:type="gramStart"/>
      <w:r w:rsidRPr="00D9211B">
        <w:rPr>
          <w:rFonts w:hint="eastAsia"/>
        </w:rPr>
        <w:t>保管至解隔</w:t>
      </w:r>
      <w:proofErr w:type="gramEnd"/>
      <w:r w:rsidRPr="00D9211B">
        <w:rPr>
          <w:rFonts w:hint="eastAsia"/>
        </w:rPr>
        <w:t>離始發還，卻還試圖送入，並不符合常理。換言之，</w:t>
      </w:r>
      <w:r w:rsidRPr="00D9211B">
        <w:rPr>
          <w:rFonts w:hint="eastAsia"/>
          <w:b/>
        </w:rPr>
        <w:t>實際情況並不若</w:t>
      </w:r>
      <w:proofErr w:type="gramStart"/>
      <w:r w:rsidRPr="00D9211B">
        <w:rPr>
          <w:rFonts w:hint="eastAsia"/>
          <w:b/>
        </w:rPr>
        <w:t>衛福部所稱</w:t>
      </w:r>
      <w:proofErr w:type="gramEnd"/>
      <w:r w:rsidRPr="00D9211B">
        <w:rPr>
          <w:rFonts w:hint="eastAsia"/>
          <w:b/>
        </w:rPr>
        <w:t>，後勤</w:t>
      </w:r>
      <w:proofErr w:type="gramStart"/>
      <w:r w:rsidRPr="00D9211B">
        <w:rPr>
          <w:rFonts w:hint="eastAsia"/>
          <w:b/>
        </w:rPr>
        <w:t>組均有</w:t>
      </w:r>
      <w:proofErr w:type="gramEnd"/>
      <w:r w:rsidRPr="00D9211B">
        <w:rPr>
          <w:rFonts w:hint="eastAsia"/>
          <w:b/>
        </w:rPr>
        <w:t>於入住時告知隔離檢疫者應配合及遵循的規範</w:t>
      </w:r>
      <w:r w:rsidRPr="00D9211B">
        <w:rPr>
          <w:rFonts w:hint="eastAsia"/>
        </w:rPr>
        <w:t>。</w:t>
      </w:r>
    </w:p>
    <w:p w:rsidR="005D249B" w:rsidRPr="00D9211B" w:rsidRDefault="005D249B" w:rsidP="00797B48">
      <w:pPr>
        <w:pStyle w:val="5"/>
        <w:spacing w:line="460" w:lineRule="exact"/>
      </w:pPr>
      <w:proofErr w:type="gramStart"/>
      <w:r w:rsidRPr="00D9211B">
        <w:rPr>
          <w:rFonts w:hint="eastAsia"/>
        </w:rPr>
        <w:t>再者，</w:t>
      </w:r>
      <w:proofErr w:type="gramEnd"/>
      <w:r w:rsidRPr="00D9211B">
        <w:rPr>
          <w:rFonts w:hint="eastAsia"/>
        </w:rPr>
        <w:t>就算如</w:t>
      </w:r>
      <w:proofErr w:type="gramStart"/>
      <w:r w:rsidRPr="00D9211B">
        <w:rPr>
          <w:rFonts w:hint="eastAsia"/>
        </w:rPr>
        <w:t>衛福部所</w:t>
      </w:r>
      <w:proofErr w:type="gramEnd"/>
      <w:r w:rsidRPr="00D9211B">
        <w:rPr>
          <w:rFonts w:hint="eastAsia"/>
        </w:rPr>
        <w:t>稱，依工作指引規定，後勤組於隔離檢疫者入住時提供「</w:t>
      </w:r>
      <w:proofErr w:type="gramStart"/>
      <w:r w:rsidRPr="00D9211B">
        <w:rPr>
          <w:rFonts w:hint="eastAsia"/>
        </w:rPr>
        <w:t>入住需</w:t>
      </w:r>
      <w:proofErr w:type="gramEnd"/>
      <w:r w:rsidRPr="00D9211B">
        <w:rPr>
          <w:rFonts w:hint="eastAsia"/>
        </w:rPr>
        <w:t>知」，</w:t>
      </w:r>
      <w:proofErr w:type="gramStart"/>
      <w:r w:rsidRPr="00D9211B">
        <w:rPr>
          <w:rFonts w:hint="eastAsia"/>
        </w:rPr>
        <w:t>住民入</w:t>
      </w:r>
      <w:proofErr w:type="gramEnd"/>
      <w:r w:rsidRPr="00D9211B">
        <w:rPr>
          <w:rFonts w:hint="eastAsia"/>
        </w:rPr>
        <w:t>住</w:t>
      </w:r>
      <w:proofErr w:type="gramStart"/>
      <w:r w:rsidRPr="00D9211B">
        <w:rPr>
          <w:rFonts w:hint="eastAsia"/>
        </w:rPr>
        <w:t>時均已知</w:t>
      </w:r>
      <w:proofErr w:type="gramEnd"/>
      <w:r w:rsidRPr="00D9211B">
        <w:rPr>
          <w:rFonts w:hint="eastAsia"/>
        </w:rPr>
        <w:t>情應配合及遵循的規範；但並未包含入住時(前)對於行李的檢查。本案履</w:t>
      </w:r>
      <w:proofErr w:type="gramStart"/>
      <w:r w:rsidRPr="00D9211B">
        <w:rPr>
          <w:rFonts w:hint="eastAsia"/>
        </w:rPr>
        <w:t>勘</w:t>
      </w:r>
      <w:proofErr w:type="gramEnd"/>
      <w:r w:rsidRPr="00D9211B">
        <w:rPr>
          <w:rFonts w:hint="eastAsia"/>
        </w:rPr>
        <w:t>中央徵用之林口檢疫所時，有關人員即表示是依據工作指引對隔離檢疫者行李檢查，並以民航機場之託運、隨身手提行李及人身安全檢查為類比，仍為集中檢疫所對住民的行李檢查是正當、必要；但查交通部民用航空局網站皆有將「有影響飛航安全之虞不得攜帶進入航空器之物品」名稱</w:t>
      </w:r>
      <w:r w:rsidRPr="00D9211B">
        <w:rPr>
          <w:vertAlign w:val="superscript"/>
        </w:rPr>
        <w:footnoteReference w:id="66"/>
      </w:r>
      <w:r w:rsidRPr="00D9211B">
        <w:rPr>
          <w:rFonts w:hint="eastAsia"/>
        </w:rPr>
        <w:t>、公告、法源依據</w:t>
      </w:r>
      <w:r w:rsidRPr="00D9211B">
        <w:rPr>
          <w:vertAlign w:val="superscript"/>
        </w:rPr>
        <w:footnoteReference w:id="67"/>
      </w:r>
      <w:r w:rsidRPr="00D9211B">
        <w:rPr>
          <w:rFonts w:hint="eastAsia"/>
        </w:rPr>
        <w:t>，或是隨身攜帶物品限制等公開揭示，民眾是可以預期搭乘航空器時應接受安全檢查。</w:t>
      </w:r>
    </w:p>
    <w:p w:rsidR="005D249B" w:rsidRPr="00D9211B" w:rsidRDefault="005D249B" w:rsidP="00797B48">
      <w:pPr>
        <w:pStyle w:val="5"/>
        <w:spacing w:line="460" w:lineRule="exact"/>
      </w:pPr>
      <w:r w:rsidRPr="00D9211B">
        <w:rPr>
          <w:rFonts w:hint="eastAsia"/>
        </w:rPr>
        <w:t>集中檢疫所收治對象，特別是初期為強制入住性質，係依指揮中心分派，民眾無法選擇入住</w:t>
      </w:r>
      <w:r w:rsidRPr="00D9211B">
        <w:rPr>
          <w:rFonts w:hint="eastAsia"/>
        </w:rPr>
        <w:lastRenderedPageBreak/>
        <w:t>的地點，甚至乘坐專車送達集中檢疫所後，才知道自己被送到哪裡。因此，在不知道自己會被送到哪</w:t>
      </w:r>
      <w:proofErr w:type="gramStart"/>
      <w:r w:rsidRPr="00D9211B">
        <w:rPr>
          <w:rFonts w:hint="eastAsia"/>
        </w:rPr>
        <w:t>個</w:t>
      </w:r>
      <w:proofErr w:type="gramEnd"/>
      <w:r w:rsidRPr="00D9211B">
        <w:rPr>
          <w:rFonts w:hint="eastAsia"/>
        </w:rPr>
        <w:t>集中檢疫所，自然也無從知道集中檢疫所的環境與限制，而配合準備入住行李；由附表三可發現，各集中檢疫所於行李檢查時，除了以查獲「</w:t>
      </w:r>
      <w:proofErr w:type="gramStart"/>
      <w:r w:rsidRPr="00D9211B">
        <w:rPr>
          <w:rFonts w:hint="eastAsia"/>
        </w:rPr>
        <w:t>菸</w:t>
      </w:r>
      <w:proofErr w:type="gramEnd"/>
      <w:r w:rsidRPr="00D9211B">
        <w:rPr>
          <w:rFonts w:hint="eastAsia"/>
        </w:rPr>
        <w:t>、酒、打火機、水果刀、剪刀」等違禁物品為最大宗</w:t>
      </w:r>
      <w:proofErr w:type="gramStart"/>
      <w:r w:rsidRPr="00D9211B">
        <w:rPr>
          <w:rFonts w:hint="eastAsia"/>
        </w:rPr>
        <w:t>以外</w:t>
      </w:r>
      <w:proofErr w:type="gramEnd"/>
      <w:r w:rsidRPr="00D9211B">
        <w:rPr>
          <w:rFonts w:hint="eastAsia"/>
        </w:rPr>
        <w:t>，也發現許多如電鍋、</w:t>
      </w:r>
      <w:proofErr w:type="gramStart"/>
      <w:r w:rsidRPr="00D9211B">
        <w:rPr>
          <w:rFonts w:hint="eastAsia"/>
        </w:rPr>
        <w:t>電煮</w:t>
      </w:r>
      <w:proofErr w:type="gramEnd"/>
      <w:r w:rsidRPr="00D9211B">
        <w:rPr>
          <w:rFonts w:hint="eastAsia"/>
        </w:rPr>
        <w:t>壺、電暖器、生鮮或冷凍食品、指甲刀、刮鬍刀等，被認定為「違禁物品」，但事實上也是一般民眾合理推斷，入住集中檢疫所應可以攜入使用的物品。</w:t>
      </w:r>
    </w:p>
    <w:p w:rsidR="005D249B" w:rsidRPr="00D9211B" w:rsidRDefault="005D249B" w:rsidP="00797B48">
      <w:pPr>
        <w:pStyle w:val="5"/>
        <w:spacing w:line="460" w:lineRule="exact"/>
      </w:pPr>
      <w:r w:rsidRPr="00D9211B">
        <w:rPr>
          <w:rFonts w:hint="eastAsia"/>
        </w:rPr>
        <w:t>況且，工作指引於即110年9月修正時，始將「香菸及</w:t>
      </w:r>
      <w:proofErr w:type="gramStart"/>
      <w:r w:rsidRPr="00D9211B">
        <w:rPr>
          <w:rFonts w:hint="eastAsia"/>
        </w:rPr>
        <w:t>酒精類飲品</w:t>
      </w:r>
      <w:proofErr w:type="gramEnd"/>
      <w:r w:rsidRPr="00D9211B">
        <w:rPr>
          <w:rFonts w:hint="eastAsia"/>
        </w:rPr>
        <w:t>」列入危險物品清單，但對照有關機關</w:t>
      </w:r>
      <w:proofErr w:type="gramStart"/>
      <w:r w:rsidRPr="00D9211B">
        <w:rPr>
          <w:rFonts w:hint="eastAsia"/>
        </w:rPr>
        <w:t>查復各集</w:t>
      </w:r>
      <w:proofErr w:type="gramEnd"/>
      <w:r w:rsidRPr="00D9211B">
        <w:rPr>
          <w:rFonts w:hint="eastAsia"/>
        </w:rPr>
        <w:t>中檢疫所實際執行情形，早在將「香菸」列入危險物品清單前，就已有將菸列為違禁物品，由集中檢疫所暫存保管，</w:t>
      </w:r>
      <w:proofErr w:type="gramStart"/>
      <w:r w:rsidRPr="00D9211B">
        <w:rPr>
          <w:rFonts w:hint="eastAsia"/>
        </w:rPr>
        <w:t>至住民</w:t>
      </w:r>
      <w:proofErr w:type="gramEnd"/>
      <w:r w:rsidRPr="00D9211B">
        <w:rPr>
          <w:rFonts w:hint="eastAsia"/>
        </w:rPr>
        <w:t>離所時歸還之紀錄。</w:t>
      </w:r>
    </w:p>
    <w:p w:rsidR="005D249B" w:rsidRPr="00D9211B" w:rsidRDefault="005D249B" w:rsidP="00797B48">
      <w:pPr>
        <w:pStyle w:val="5"/>
        <w:spacing w:line="460" w:lineRule="exact"/>
      </w:pPr>
      <w:r w:rsidRPr="00D9211B">
        <w:rPr>
          <w:rFonts w:hint="eastAsia"/>
        </w:rPr>
        <w:t>而同樣是集中檢疫場所，由地方政府徵用設置之臺北市安心檢疫所，則表示因為他們會在住</w:t>
      </w:r>
      <w:proofErr w:type="gramStart"/>
      <w:r w:rsidRPr="00D9211B">
        <w:rPr>
          <w:rFonts w:hint="eastAsia"/>
        </w:rPr>
        <w:t>民入住前</w:t>
      </w:r>
      <w:proofErr w:type="gramEnd"/>
      <w:r w:rsidRPr="00D9211B">
        <w:rPr>
          <w:rFonts w:hint="eastAsia"/>
        </w:rPr>
        <w:t>，由衛生組人員先電話聯絡並加入LINE好友，事先提供入住須知，使住民能夠瞭解檢疫地點之相關規定，因此住</w:t>
      </w:r>
      <w:proofErr w:type="gramStart"/>
      <w:r w:rsidRPr="00D9211B">
        <w:rPr>
          <w:rFonts w:hint="eastAsia"/>
        </w:rPr>
        <w:t>民均能配</w:t>
      </w:r>
      <w:proofErr w:type="gramEnd"/>
      <w:r w:rsidRPr="00D9211B">
        <w:rPr>
          <w:rFonts w:hint="eastAsia"/>
        </w:rPr>
        <w:t>合辦理，而較少有類似中央徵用集中檢疫所之情況。</w:t>
      </w:r>
    </w:p>
    <w:p w:rsidR="005D249B" w:rsidRPr="00D9211B" w:rsidRDefault="005D249B" w:rsidP="00797B48">
      <w:pPr>
        <w:pStyle w:val="4"/>
        <w:numPr>
          <w:ilvl w:val="3"/>
          <w:numId w:val="1"/>
        </w:numPr>
        <w:spacing w:line="460" w:lineRule="exact"/>
        <w:ind w:left="1644"/>
      </w:pPr>
      <w:r w:rsidRPr="00D9211B">
        <w:rPr>
          <w:rFonts w:hint="eastAsia"/>
        </w:rPr>
        <w:t>由於工作指引的完整內容，或是針對住民應配合及遵循的規範，即便是屬於共同性的通則，但因為從未對民眾公開揭示</w:t>
      </w:r>
      <w:r w:rsidRPr="00D9211B">
        <w:rPr>
          <w:vertAlign w:val="superscript"/>
        </w:rPr>
        <w:footnoteReference w:id="68"/>
      </w:r>
      <w:r w:rsidRPr="00D9211B">
        <w:rPr>
          <w:rFonts w:hint="eastAsia"/>
        </w:rPr>
        <w:t>，少有民眾知情，又或根</w:t>
      </w:r>
      <w:r w:rsidRPr="00D9211B">
        <w:rPr>
          <w:rFonts w:hint="eastAsia"/>
        </w:rPr>
        <w:lastRenderedPageBreak/>
        <w:t>本無從得知；指揮中心也僅僅是在發生爭議時，表示「集中檢疫所本來就比較</w:t>
      </w:r>
      <w:proofErr w:type="gramStart"/>
      <w:r w:rsidRPr="00D9211B">
        <w:rPr>
          <w:rFonts w:hint="eastAsia"/>
        </w:rPr>
        <w:t>嚴格，</w:t>
      </w:r>
      <w:proofErr w:type="gramEnd"/>
      <w:r w:rsidRPr="00D9211B">
        <w:rPr>
          <w:rFonts w:hint="eastAsia"/>
        </w:rPr>
        <w:t>也因為嚴格的實施，出問題的機率比較小，嚴格帶來安全，也會付出像是隱私的代價，會讓民眾有種被侵犯的地方」、「事實上的確在檢查，查到多起相關違禁品，甚至是毒品，這些物品帶進去對整體管制一定是不好的，但現在有民眾有侵犯隱私的感覺，之後會再提醒檢疫所人員在檢查時不要破壞物品，細節儘量注意，但檢查還是需要的」、「外送物並非逐批查驗，僅是抽查而已。抽查執行面上，集中檢疫所安全組員警是依據專業經驗，從住民行為模式、送物品的人、物品的異狀，如便當或洋芋片袋內容物重量異常等判斷後抽查，查出違禁品的比例非常高」、「民眾入住集中檢疫所前，都有告知相關的應遵守規範」</w:t>
      </w:r>
      <w:r w:rsidRPr="00D9211B">
        <w:rPr>
          <w:vertAlign w:val="superscript"/>
        </w:rPr>
        <w:footnoteReference w:id="69"/>
      </w:r>
      <w:r w:rsidRPr="00D9211B">
        <w:rPr>
          <w:rFonts w:hint="eastAsia"/>
        </w:rPr>
        <w:t>。</w:t>
      </w:r>
    </w:p>
    <w:p w:rsidR="000C4DD4" w:rsidRPr="00D9211B" w:rsidRDefault="000C4DD4" w:rsidP="00797B48">
      <w:pPr>
        <w:pStyle w:val="4"/>
        <w:numPr>
          <w:ilvl w:val="3"/>
          <w:numId w:val="1"/>
        </w:numPr>
        <w:spacing w:line="460" w:lineRule="exact"/>
        <w:ind w:left="1644"/>
      </w:pPr>
      <w:r w:rsidRPr="00D9211B">
        <w:rPr>
          <w:rFonts w:hint="eastAsia"/>
        </w:rPr>
        <w:t>本院諮詢學者專家亦表示：「工作指引的法律屬性是有爭議的，但絕對不是一般處分，一般處分的適用對象不該是全國人民」、「指揮中心工作指引上面寫依據是傳染病防治法第53條，但是53條是被指定檢疫所的機關單位，而不是受限制的人民」、「現在工作指引的授權依據是有問題」、「指揮中心嚴格而言不是行政機關，就組織法名義上防疫法規應該是要由正式的機關訂定」、「入住須知是工作指引的附件，但須知上有寫違反者得依傳染病防治法處罰，很難認為單純是指引性質，其定性為何值得討論」、「法國在緊急情況和公共衛生狀況情況下，可以緊急超過依法行政原則，</w:t>
      </w:r>
      <w:r w:rsidRPr="00D9211B">
        <w:rPr>
          <w:rFonts w:hint="eastAsia"/>
        </w:rPr>
        <w:lastRenderedPageBreak/>
        <w:t>但不該是常態」。</w:t>
      </w:r>
    </w:p>
    <w:p w:rsidR="005D249B" w:rsidRPr="00D9211B" w:rsidRDefault="005D249B" w:rsidP="00797B48">
      <w:pPr>
        <w:pStyle w:val="3"/>
        <w:spacing w:beforeLines="50" w:before="228" w:line="460" w:lineRule="exact"/>
        <w:ind w:left="1360" w:hanging="680"/>
        <w:rPr>
          <w:b/>
        </w:rPr>
      </w:pPr>
      <w:r w:rsidRPr="00D9211B">
        <w:rPr>
          <w:rFonts w:hint="eastAsia"/>
          <w:b/>
        </w:rPr>
        <w:t>主管機關未以法規命令訂定有關隔離檢疫場所管理之辦法，</w:t>
      </w:r>
      <w:proofErr w:type="gramStart"/>
      <w:r w:rsidRPr="00D9211B">
        <w:rPr>
          <w:rFonts w:hint="eastAsia"/>
          <w:b/>
        </w:rPr>
        <w:t>逕</w:t>
      </w:r>
      <w:proofErr w:type="gramEnd"/>
      <w:r w:rsidRPr="00D9211B">
        <w:rPr>
          <w:rFonts w:hint="eastAsia"/>
          <w:b/>
        </w:rPr>
        <w:t>以行政規則流程制定工作指引並拘束民眾基本權利，有違行政程序法第四章及中央法規標準法第7條之法制程序要求，法制作業實</w:t>
      </w:r>
      <w:proofErr w:type="gramStart"/>
      <w:r w:rsidRPr="00D9211B">
        <w:rPr>
          <w:rFonts w:hint="eastAsia"/>
          <w:b/>
        </w:rPr>
        <w:t>有</w:t>
      </w:r>
      <w:r w:rsidR="00364AC2" w:rsidRPr="00D9211B">
        <w:rPr>
          <w:rFonts w:hint="eastAsia"/>
          <w:b/>
        </w:rPr>
        <w:t>疏</w:t>
      </w:r>
      <w:proofErr w:type="gramEnd"/>
      <w:r w:rsidR="00364AC2" w:rsidRPr="00D9211B">
        <w:rPr>
          <w:rFonts w:hint="eastAsia"/>
          <w:b/>
        </w:rPr>
        <w:t>誤</w:t>
      </w:r>
      <w:r w:rsidRPr="00D9211B">
        <w:rPr>
          <w:rFonts w:hint="eastAsia"/>
          <w:b/>
        </w:rPr>
        <w:t>，損及民眾權益：</w:t>
      </w:r>
    </w:p>
    <w:p w:rsidR="005D249B" w:rsidRPr="00D9211B" w:rsidRDefault="005D249B" w:rsidP="00797B48">
      <w:pPr>
        <w:pStyle w:val="4"/>
        <w:numPr>
          <w:ilvl w:val="3"/>
          <w:numId w:val="1"/>
        </w:numPr>
        <w:spacing w:line="460" w:lineRule="exact"/>
        <w:ind w:left="1644"/>
      </w:pPr>
      <w:r w:rsidRPr="00D9211B">
        <w:rPr>
          <w:rFonts w:hint="eastAsia"/>
        </w:rPr>
        <w:t>工作指引第壹點指出，該工作指引之訂定依據為傳染病防治法第53條及「指定徵用設立檢疫隔離場所及徵調相關人員作業程序與補償辦法」。傳染病防治法第53條於96年修法時，將各級政府機關於指揮中心成立期間得徵用公、私立醫療場所</w:t>
      </w:r>
      <w:r w:rsidR="00ED7FFB" w:rsidRPr="00D9211B">
        <w:t>…</w:t>
      </w:r>
      <w:r w:rsidRPr="00D9211B">
        <w:rPr>
          <w:rFonts w:hint="eastAsia"/>
        </w:rPr>
        <w:t>或公共場所設立「臨時傳染病醫療所」，修正為「檢疫或隔離場所」，並授權中央主管機關訂定「接受隔離檢疫之作業程序」及其他應遵行事項，立法理由略</w:t>
      </w:r>
      <w:proofErr w:type="gramStart"/>
      <w:r w:rsidRPr="00D9211B">
        <w:rPr>
          <w:rFonts w:hint="eastAsia"/>
        </w:rPr>
        <w:t>以</w:t>
      </w:r>
      <w:proofErr w:type="gramEnd"/>
      <w:r w:rsidRPr="00D9211B">
        <w:rPr>
          <w:rFonts w:hint="eastAsia"/>
        </w:rPr>
        <w:t>：「…</w:t>
      </w:r>
      <w:proofErr w:type="gramStart"/>
      <w:r w:rsidRPr="00D9211B">
        <w:rPr>
          <w:rFonts w:hint="eastAsia"/>
        </w:rPr>
        <w:t>…酌修擴</w:t>
      </w:r>
      <w:proofErr w:type="gramEnd"/>
      <w:r w:rsidRPr="00D9211B">
        <w:rPr>
          <w:rFonts w:hint="eastAsia"/>
        </w:rPr>
        <w:t>大徵用場所之用途……以符合實務需要…</w:t>
      </w:r>
      <w:proofErr w:type="gramStart"/>
      <w:r w:rsidRPr="00D9211B">
        <w:rPr>
          <w:rFonts w:hint="eastAsia"/>
        </w:rPr>
        <w:t>並酌</w:t>
      </w:r>
      <w:proofErr w:type="gramEnd"/>
      <w:r w:rsidRPr="00D9211B">
        <w:rPr>
          <w:rFonts w:hint="eastAsia"/>
        </w:rPr>
        <w:t>修(中央主管機關訂定行政規則)授權之範圍」，故有關接受隔離檢疫之作業程序，法律已有授權</w:t>
      </w:r>
      <w:proofErr w:type="gramStart"/>
      <w:r w:rsidRPr="00D9211B">
        <w:rPr>
          <w:rFonts w:hint="eastAsia"/>
        </w:rPr>
        <w:t>衛福部訂</w:t>
      </w:r>
      <w:proofErr w:type="gramEnd"/>
      <w:r w:rsidRPr="00D9211B">
        <w:rPr>
          <w:rFonts w:hint="eastAsia"/>
        </w:rPr>
        <w:t>定辦法。</w:t>
      </w:r>
    </w:p>
    <w:p w:rsidR="005D249B" w:rsidRPr="00D9211B" w:rsidRDefault="005D249B" w:rsidP="00797B48">
      <w:pPr>
        <w:pStyle w:val="4"/>
        <w:numPr>
          <w:ilvl w:val="3"/>
          <w:numId w:val="1"/>
        </w:numPr>
        <w:spacing w:line="460" w:lineRule="exact"/>
        <w:ind w:left="1644"/>
      </w:pPr>
      <w:r w:rsidRPr="00D9211B">
        <w:rPr>
          <w:rFonts w:hint="eastAsia"/>
        </w:rPr>
        <w:t>本院於111年12月28日詢問衛福部何以未就工作指引有關限制隔離檢疫者基本權之規定以辦法等法規命令方式訂定？衛福部表示：「我們有去查當時的立法理由，是針對隔離民眾的程序不夠完備，所以修法是為強化隔離程序的通知」，惟從傳染病防治法第53條立法理由意旨，尚非僅指隔離通知義務，</w:t>
      </w:r>
      <w:proofErr w:type="gramStart"/>
      <w:r w:rsidRPr="00D9211B">
        <w:rPr>
          <w:rFonts w:hint="eastAsia"/>
        </w:rPr>
        <w:t>衛福部未以</w:t>
      </w:r>
      <w:proofErr w:type="gramEnd"/>
      <w:r w:rsidRPr="00D9211B">
        <w:rPr>
          <w:rFonts w:hint="eastAsia"/>
        </w:rPr>
        <w:t>法規命令程序訂定有關隔離檢疫場所管理之辦法，縱使因96年至109年C</w:t>
      </w:r>
      <w:r w:rsidRPr="00D9211B">
        <w:t>OVID-19</w:t>
      </w:r>
      <w:r w:rsidRPr="00D9211B">
        <w:rPr>
          <w:rFonts w:hint="eastAsia"/>
        </w:rPr>
        <w:t>爆發前因無發生疫情難以預測隔離檢疫場所管理模式，惟在疫情發生後近3年</w:t>
      </w:r>
      <w:proofErr w:type="gramStart"/>
      <w:r w:rsidRPr="00D9211B">
        <w:rPr>
          <w:rFonts w:hint="eastAsia"/>
        </w:rPr>
        <w:t>期間</w:t>
      </w:r>
      <w:proofErr w:type="gramEnd"/>
      <w:r w:rsidRPr="00D9211B">
        <w:rPr>
          <w:rFonts w:hint="eastAsia"/>
        </w:rPr>
        <w:t>，卻仍未積極訂定，便宜行事以工作指引之行政規則方式規範，</w:t>
      </w:r>
      <w:r w:rsidR="001F224A" w:rsidRPr="00D9211B">
        <w:rPr>
          <w:rFonts w:hint="eastAsia"/>
        </w:rPr>
        <w:lastRenderedPageBreak/>
        <w:t>實際拘束</w:t>
      </w:r>
      <w:r w:rsidRPr="00D9211B">
        <w:rPr>
          <w:rFonts w:hint="eastAsia"/>
        </w:rPr>
        <w:t>近15萬隔離檢疫者</w:t>
      </w:r>
      <w:r w:rsidR="001F224A" w:rsidRPr="00D9211B">
        <w:rPr>
          <w:rFonts w:hint="eastAsia"/>
        </w:rPr>
        <w:t>之基本權利；且未明確告知行政救濟途徑，損及民眾權益</w:t>
      </w:r>
      <w:r w:rsidRPr="00D9211B">
        <w:rPr>
          <w:rFonts w:hint="eastAsia"/>
        </w:rPr>
        <w:t>。</w:t>
      </w:r>
    </w:p>
    <w:p w:rsidR="00C21E69" w:rsidRPr="00D9211B" w:rsidRDefault="00C21E69" w:rsidP="00C21E69">
      <w:pPr>
        <w:pStyle w:val="4"/>
        <w:numPr>
          <w:ilvl w:val="0"/>
          <w:numId w:val="0"/>
        </w:numPr>
        <w:spacing w:line="460" w:lineRule="exact"/>
        <w:ind w:left="1644"/>
      </w:pPr>
    </w:p>
    <w:p w:rsidR="005D249B" w:rsidRPr="00D9211B" w:rsidRDefault="005D249B" w:rsidP="00C21E69">
      <w:pPr>
        <w:pStyle w:val="2"/>
        <w:rPr>
          <w:b/>
        </w:rPr>
      </w:pPr>
      <w:r w:rsidRPr="00D9211B">
        <w:rPr>
          <w:rFonts w:hint="eastAsia"/>
          <w:b/>
        </w:rPr>
        <w:t>隔離檢疫者係基於防堵傳染病</w:t>
      </w:r>
      <w:r w:rsidR="00E06B42" w:rsidRPr="00D9211B">
        <w:rPr>
          <w:rFonts w:hint="eastAsia"/>
          <w:b/>
        </w:rPr>
        <w:t>擴散</w:t>
      </w:r>
      <w:r w:rsidRPr="00D9211B">
        <w:rPr>
          <w:rFonts w:hint="eastAsia"/>
          <w:b/>
        </w:rPr>
        <w:t>之重大公共利益考量，犧牲其自由權</w:t>
      </w:r>
      <w:r w:rsidR="007204AC" w:rsidRPr="00D9211B">
        <w:rPr>
          <w:rFonts w:hint="eastAsia"/>
          <w:b/>
        </w:rPr>
        <w:t>、財產權及隱私權</w:t>
      </w:r>
      <w:r w:rsidRPr="00D9211B">
        <w:rPr>
          <w:rFonts w:hint="eastAsia"/>
          <w:b/>
        </w:rPr>
        <w:t>等基本權利，隔離檢疫者</w:t>
      </w:r>
      <w:r w:rsidR="00C21E69" w:rsidRPr="00D9211B">
        <w:rPr>
          <w:rFonts w:hint="eastAsia"/>
          <w:b/>
        </w:rPr>
        <w:t>之</w:t>
      </w:r>
      <w:r w:rsidRPr="00D9211B">
        <w:rPr>
          <w:rFonts w:hint="eastAsia"/>
          <w:b/>
        </w:rPr>
        <w:t>法律地位仍與一般國民無異，相關限制措施應</w:t>
      </w:r>
      <w:proofErr w:type="gramStart"/>
      <w:r w:rsidRPr="00D9211B">
        <w:rPr>
          <w:rFonts w:hint="eastAsia"/>
          <w:b/>
        </w:rPr>
        <w:t>採</w:t>
      </w:r>
      <w:proofErr w:type="gramEnd"/>
      <w:r w:rsidRPr="00D9211B">
        <w:rPr>
          <w:rFonts w:hint="eastAsia"/>
          <w:b/>
        </w:rPr>
        <w:t>最小限制原則，</w:t>
      </w:r>
      <w:r w:rsidR="000145E9" w:rsidRPr="00D9211B">
        <w:rPr>
          <w:rFonts w:hint="eastAsia"/>
          <w:b/>
        </w:rPr>
        <w:t>並符合防疫目的考量</w:t>
      </w:r>
      <w:r w:rsidR="00F474C9" w:rsidRPr="00D9211B">
        <w:rPr>
          <w:rFonts w:hint="eastAsia"/>
          <w:b/>
        </w:rPr>
        <w:t>。</w:t>
      </w:r>
      <w:proofErr w:type="gramStart"/>
      <w:r w:rsidRPr="00D9211B">
        <w:rPr>
          <w:rFonts w:hint="eastAsia"/>
          <w:b/>
        </w:rPr>
        <w:t>惟</w:t>
      </w:r>
      <w:proofErr w:type="gramEnd"/>
      <w:r w:rsidRPr="00D9211B">
        <w:rPr>
          <w:rFonts w:hint="eastAsia"/>
          <w:b/>
        </w:rPr>
        <w:t>工作指引中</w:t>
      </w:r>
      <w:r w:rsidR="00674835" w:rsidRPr="00D9211B">
        <w:rPr>
          <w:rFonts w:hint="eastAsia"/>
          <w:b/>
        </w:rPr>
        <w:t>，</w:t>
      </w:r>
      <w:r w:rsidRPr="00D9211B">
        <w:rPr>
          <w:rFonts w:hint="eastAsia"/>
          <w:b/>
        </w:rPr>
        <w:t>部分規定限制之內容</w:t>
      </w:r>
      <w:r w:rsidR="00674835" w:rsidRPr="00D9211B">
        <w:rPr>
          <w:rFonts w:hint="eastAsia"/>
          <w:b/>
        </w:rPr>
        <w:t>，</w:t>
      </w:r>
      <w:r w:rsidRPr="00D9211B">
        <w:rPr>
          <w:rFonts w:hint="eastAsia"/>
          <w:b/>
        </w:rPr>
        <w:t>顯已逾越比例原則，超出防疫目的；另</w:t>
      </w:r>
      <w:r w:rsidR="000145E9" w:rsidRPr="00D9211B">
        <w:rPr>
          <w:rFonts w:hint="eastAsia"/>
          <w:b/>
        </w:rPr>
        <w:t>在實務上</w:t>
      </w:r>
      <w:r w:rsidR="00674835" w:rsidRPr="00D9211B">
        <w:rPr>
          <w:rFonts w:hint="eastAsia"/>
          <w:b/>
        </w:rPr>
        <w:t>，</w:t>
      </w:r>
      <w:r w:rsidRPr="00D9211B">
        <w:rPr>
          <w:rFonts w:hint="eastAsia"/>
          <w:b/>
        </w:rPr>
        <w:t>各地集中檢疫所未以工作指引為執行依據，基於便宜管理</w:t>
      </w:r>
      <w:r w:rsidR="000145E9" w:rsidRPr="00D9211B">
        <w:rPr>
          <w:rFonts w:hint="eastAsia"/>
          <w:b/>
        </w:rPr>
        <w:t>之</w:t>
      </w:r>
      <w:r w:rsidRPr="00D9211B">
        <w:rPr>
          <w:rFonts w:hint="eastAsia"/>
          <w:b/>
        </w:rPr>
        <w:t>考量，自行訂定更為嚴格之管理措施，</w:t>
      </w:r>
      <w:proofErr w:type="gramStart"/>
      <w:r w:rsidR="00674835" w:rsidRPr="00D9211B">
        <w:rPr>
          <w:rFonts w:hint="eastAsia"/>
          <w:b/>
        </w:rPr>
        <w:t>難謂妥適</w:t>
      </w:r>
      <w:proofErr w:type="gramEnd"/>
      <w:r w:rsidR="00674835" w:rsidRPr="00D9211B">
        <w:rPr>
          <w:rFonts w:hint="eastAsia"/>
          <w:b/>
        </w:rPr>
        <w:t>，</w:t>
      </w:r>
      <w:r w:rsidR="000145E9" w:rsidRPr="00D9211B">
        <w:rPr>
          <w:rFonts w:hint="eastAsia"/>
          <w:b/>
        </w:rPr>
        <w:t>主管機關未適時導正，</w:t>
      </w:r>
      <w:r w:rsidR="00674835" w:rsidRPr="00D9211B">
        <w:rPr>
          <w:rFonts w:hint="eastAsia"/>
          <w:b/>
        </w:rPr>
        <w:t>應檢討改進</w:t>
      </w:r>
      <w:r w:rsidR="009037E5" w:rsidRPr="00D9211B">
        <w:rPr>
          <w:rFonts w:hint="eastAsia"/>
          <w:b/>
        </w:rPr>
        <w:t>。</w:t>
      </w:r>
    </w:p>
    <w:p w:rsidR="008A3BA1" w:rsidRPr="00D9211B" w:rsidRDefault="00EE6BBC" w:rsidP="00364AC2">
      <w:pPr>
        <w:pStyle w:val="3"/>
        <w:spacing w:beforeLines="50" w:before="228" w:line="460" w:lineRule="exact"/>
        <w:ind w:left="1360" w:hanging="680"/>
        <w:rPr>
          <w:b/>
        </w:rPr>
      </w:pPr>
      <w:r w:rsidRPr="00D9211B">
        <w:rPr>
          <w:rFonts w:hAnsi="標楷體" w:hint="eastAsia"/>
          <w:b/>
        </w:rPr>
        <w:t>聯合國</w:t>
      </w:r>
      <w:r w:rsidR="00707289">
        <w:rPr>
          <w:rFonts w:hAnsi="標楷體" w:hint="eastAsia"/>
          <w:b/>
        </w:rPr>
        <w:t>人權</w:t>
      </w:r>
      <w:r w:rsidRPr="00D9211B">
        <w:rPr>
          <w:rFonts w:hAnsi="標楷體" w:hint="eastAsia"/>
          <w:b/>
        </w:rPr>
        <w:t>高級專員辦事處(</w:t>
      </w:r>
      <w:r w:rsidRPr="00D9211B">
        <w:rPr>
          <w:rFonts w:hAnsi="標楷體"/>
          <w:b/>
        </w:rPr>
        <w:t>UN Human Rights</w:t>
      </w:r>
      <w:r w:rsidRPr="00D9211B">
        <w:rPr>
          <w:rFonts w:hAnsi="標楷體" w:hint="eastAsia"/>
          <w:b/>
        </w:rPr>
        <w:t>)與</w:t>
      </w:r>
      <w:r w:rsidRPr="00D9211B">
        <w:rPr>
          <w:rFonts w:hAnsi="標楷體"/>
          <w:b/>
        </w:rPr>
        <w:t>人權觀察</w:t>
      </w:r>
      <w:r w:rsidRPr="00D9211B">
        <w:rPr>
          <w:rFonts w:hAnsi="標楷體" w:hint="eastAsia"/>
          <w:b/>
        </w:rPr>
        <w:t>(H</w:t>
      </w:r>
      <w:r w:rsidRPr="00D9211B">
        <w:rPr>
          <w:rFonts w:hAnsi="標楷體"/>
          <w:b/>
        </w:rPr>
        <w:t>uman Right Watch</w:t>
      </w:r>
      <w:r w:rsidRPr="00D9211B">
        <w:rPr>
          <w:rFonts w:hAnsi="標楷體" w:hint="eastAsia"/>
          <w:b/>
        </w:rPr>
        <w:t>)一再提醒，雖然</w:t>
      </w:r>
      <w:r w:rsidRPr="00D9211B">
        <w:rPr>
          <w:rFonts w:hAnsi="標楷體"/>
          <w:b/>
        </w:rPr>
        <w:t>COVID-19</w:t>
      </w:r>
      <w:r w:rsidRPr="00D9211B">
        <w:rPr>
          <w:rFonts w:hAnsi="標楷體" w:hint="eastAsia"/>
          <w:b/>
        </w:rPr>
        <w:t>是前所未有的全球公衛危機，但仍要注意：限制某些權利是合理的，但這種限制必須依法為之，對其所欲達成的目標符合嚴格必要性與相稱性，而且不得帶有任意性和歧視性：</w:t>
      </w:r>
    </w:p>
    <w:p w:rsidR="00DC1AEC" w:rsidRPr="00D9211B" w:rsidRDefault="002A6B93" w:rsidP="00DC1AEC">
      <w:pPr>
        <w:pStyle w:val="4"/>
        <w:numPr>
          <w:ilvl w:val="3"/>
          <w:numId w:val="1"/>
        </w:numPr>
        <w:spacing w:line="460" w:lineRule="exact"/>
        <w:ind w:left="1645"/>
        <w:rPr>
          <w:rFonts w:hAnsi="標楷體"/>
        </w:rPr>
      </w:pPr>
      <w:r w:rsidRPr="00D9211B">
        <w:rPr>
          <w:rFonts w:hAnsi="標楷體" w:hint="eastAsia"/>
        </w:rPr>
        <w:t>109年3月16日，聯合國人權高級專員辦事處</w:t>
      </w:r>
      <w:r w:rsidR="00EE6BBC" w:rsidRPr="00D9211B">
        <w:rPr>
          <w:rFonts w:hAnsi="標楷體" w:hint="eastAsia"/>
        </w:rPr>
        <w:t>(</w:t>
      </w:r>
      <w:r w:rsidR="00EE6BBC" w:rsidRPr="00D9211B">
        <w:rPr>
          <w:rFonts w:hAnsi="標楷體"/>
        </w:rPr>
        <w:t>UN Human Rights</w:t>
      </w:r>
      <w:r w:rsidR="00EE6BBC" w:rsidRPr="00D9211B">
        <w:rPr>
          <w:rFonts w:hAnsi="標楷體" w:hint="eastAsia"/>
        </w:rPr>
        <w:t>)</w:t>
      </w:r>
      <w:r w:rsidRPr="00D9211B">
        <w:rPr>
          <w:rFonts w:hAnsi="標楷體" w:hint="eastAsia"/>
        </w:rPr>
        <w:t>發布新聞稿並</w:t>
      </w:r>
      <w:r w:rsidR="00DC1AEC" w:rsidRPr="00D9211B">
        <w:rPr>
          <w:rFonts w:hAnsi="標楷體" w:hint="eastAsia"/>
        </w:rPr>
        <w:t>呼籲「雖然我們認識當前危機的嚴重性，並承認國際法允許使用緊急權力因應重大威脅，我們仍要迫切提醒各國，</w:t>
      </w:r>
      <w:proofErr w:type="gramStart"/>
      <w:r w:rsidR="00DC1AEC" w:rsidRPr="00D9211B">
        <w:rPr>
          <w:rFonts w:hAnsi="標楷體" w:hint="eastAsia"/>
        </w:rPr>
        <w:t>對於新冠病毒</w:t>
      </w:r>
      <w:proofErr w:type="gramEnd"/>
      <w:r w:rsidR="00DC1AEC" w:rsidRPr="00D9211B">
        <w:rPr>
          <w:rFonts w:hAnsi="標楷體" w:hint="eastAsia"/>
        </w:rPr>
        <w:t>的</w:t>
      </w:r>
      <w:bookmarkStart w:id="69" w:name="_Hlk138941113"/>
      <w:r w:rsidR="00DC1AEC" w:rsidRPr="00D9211B">
        <w:rPr>
          <w:rFonts w:hAnsi="標楷體" w:hint="eastAsia"/>
          <w:b/>
        </w:rPr>
        <w:t>任何緊急因應措施必須是合比例</w:t>
      </w:r>
      <w:bookmarkEnd w:id="69"/>
      <w:r w:rsidR="00DC1AEC" w:rsidRPr="00D9211B">
        <w:rPr>
          <w:rFonts w:hAnsi="標楷體" w:hint="eastAsia"/>
          <w:b/>
        </w:rPr>
        <w:t>、必要和非歧視的</w:t>
      </w:r>
      <w:r w:rsidR="00DC1AEC" w:rsidRPr="00D9211B">
        <w:rPr>
          <w:rFonts w:hAnsi="標楷體" w:hint="eastAsia"/>
        </w:rPr>
        <w:t>」、各國緊急狀態的宣布，不論是出於健康或安全理由，國際法皆有明確指引。「當包括遷徙、家庭生活和集會在內的基本權受到重大限制，</w:t>
      </w:r>
      <w:r w:rsidR="00DC1AEC" w:rsidRPr="00D9211B">
        <w:rPr>
          <w:rFonts w:hAnsi="標楷體" w:hint="eastAsia"/>
          <w:b/>
        </w:rPr>
        <w:t>緊急權力的使用必須公開宣布，且應通知相關條約實體</w:t>
      </w:r>
      <w:r w:rsidR="00DC1AEC" w:rsidRPr="00D9211B">
        <w:rPr>
          <w:rFonts w:hAnsi="標楷體" w:hint="eastAsia"/>
        </w:rPr>
        <w:t>。」有些國家和安全機構可能會發現使用緊急權力很有吸引力，因它提供了捷徑；</w:t>
      </w:r>
      <w:r w:rsidR="00DC1AEC" w:rsidRPr="00D9211B">
        <w:rPr>
          <w:rFonts w:hAnsi="標楷體" w:hint="eastAsia"/>
        </w:rPr>
        <w:lastRenderedPageBreak/>
        <w:t>「為防止這種過度權力</w:t>
      </w:r>
      <w:proofErr w:type="gramStart"/>
      <w:r w:rsidR="00DC1AEC" w:rsidRPr="00D9211B">
        <w:rPr>
          <w:rFonts w:hAnsi="標楷體" w:hint="eastAsia"/>
        </w:rPr>
        <w:t>固著</w:t>
      </w:r>
      <w:proofErr w:type="gramEnd"/>
      <w:r w:rsidR="00DC1AEC" w:rsidRPr="00D9211B">
        <w:rPr>
          <w:rFonts w:hAnsi="標楷體" w:hint="eastAsia"/>
        </w:rPr>
        <w:t>在法律和政治體系中，</w:t>
      </w:r>
      <w:r w:rsidR="00DC1AEC" w:rsidRPr="00D9211B">
        <w:rPr>
          <w:rFonts w:hAnsi="標楷體" w:hint="eastAsia"/>
          <w:b/>
        </w:rPr>
        <w:t>緊急限制措施必須與該措施所欲達成之保護公共衛生目的緊密貼合並應為最小侵害手段</w:t>
      </w:r>
      <w:r w:rsidR="00DC1AEC" w:rsidRPr="00D9211B">
        <w:rPr>
          <w:rFonts w:hAnsi="標楷體" w:hint="eastAsia"/>
        </w:rPr>
        <w:t>」</w:t>
      </w:r>
      <w:r w:rsidR="00DC1AEC" w:rsidRPr="00D9211B">
        <w:rPr>
          <w:rStyle w:val="afe"/>
          <w:rFonts w:hAnsi="標楷體"/>
        </w:rPr>
        <w:footnoteReference w:id="70"/>
      </w:r>
      <w:r w:rsidR="00DC1AEC" w:rsidRPr="00D9211B">
        <w:rPr>
          <w:rFonts w:hAnsi="標楷體" w:hint="eastAsia"/>
        </w:rPr>
        <w:t>。</w:t>
      </w:r>
    </w:p>
    <w:p w:rsidR="004E26A6" w:rsidRPr="00D9211B" w:rsidRDefault="002A6B93" w:rsidP="004E26A6">
      <w:pPr>
        <w:pStyle w:val="4"/>
        <w:numPr>
          <w:ilvl w:val="3"/>
          <w:numId w:val="1"/>
        </w:numPr>
        <w:spacing w:line="460" w:lineRule="exact"/>
        <w:ind w:left="1645"/>
        <w:rPr>
          <w:rFonts w:hAnsi="標楷體"/>
        </w:rPr>
      </w:pPr>
      <w:r w:rsidRPr="00D9211B">
        <w:rPr>
          <w:rFonts w:hAnsi="標楷體" w:hint="eastAsia"/>
        </w:rPr>
        <w:t>110年3月4日，</w:t>
      </w:r>
      <w:r w:rsidR="004E26A6" w:rsidRPr="00D9211B">
        <w:rPr>
          <w:rFonts w:hAnsi="標楷體"/>
        </w:rPr>
        <w:t>人權觀察</w:t>
      </w:r>
      <w:r w:rsidR="004E26A6" w:rsidRPr="00D9211B">
        <w:rPr>
          <w:rFonts w:hAnsi="標楷體" w:hint="eastAsia"/>
        </w:rPr>
        <w:t>(H</w:t>
      </w:r>
      <w:r w:rsidR="004E26A6" w:rsidRPr="00D9211B">
        <w:rPr>
          <w:rFonts w:hAnsi="標楷體"/>
        </w:rPr>
        <w:t>uman Right Watch</w:t>
      </w:r>
      <w:r w:rsidR="004E26A6" w:rsidRPr="00D9211B">
        <w:rPr>
          <w:rFonts w:hAnsi="標楷體" w:hint="eastAsia"/>
        </w:rPr>
        <w:t>)</w:t>
      </w:r>
      <w:r w:rsidR="004E26A6" w:rsidRPr="00D9211B">
        <w:rPr>
          <w:rFonts w:hAnsi="標楷體"/>
        </w:rPr>
        <w:t>發</w:t>
      </w:r>
      <w:r w:rsidR="004E26A6" w:rsidRPr="00D9211B">
        <w:rPr>
          <w:rFonts w:hAnsi="標楷體" w:hint="eastAsia"/>
        </w:rPr>
        <w:t>表報告指出，</w:t>
      </w:r>
      <w:r w:rsidR="004E26A6" w:rsidRPr="00D9211B">
        <w:rPr>
          <w:rFonts w:hAnsi="標楷體"/>
        </w:rPr>
        <w:t>COVID-19</w:t>
      </w:r>
      <w:r w:rsidR="004E26A6" w:rsidRPr="00D9211B">
        <w:rPr>
          <w:rFonts w:hAnsi="標楷體" w:hint="eastAsia"/>
        </w:rPr>
        <w:t>首年在世界各地引發了人權危機，</w:t>
      </w:r>
      <w:r w:rsidR="00DC1AEC" w:rsidRPr="00D9211B">
        <w:rPr>
          <w:rFonts w:hAnsi="標楷體" w:hint="eastAsia"/>
        </w:rPr>
        <w:t>提到包括：「</w:t>
      </w:r>
      <w:r w:rsidR="00DC1AEC" w:rsidRPr="00D9211B">
        <w:rPr>
          <w:rFonts w:hAnsi="標楷體"/>
        </w:rPr>
        <w:t>…</w:t>
      </w:r>
      <w:proofErr w:type="gramStart"/>
      <w:r w:rsidR="00DC1AEC" w:rsidRPr="00D9211B">
        <w:rPr>
          <w:rFonts w:hAnsi="標楷體"/>
        </w:rPr>
        <w:t>…</w:t>
      </w:r>
      <w:proofErr w:type="gramEnd"/>
      <w:r w:rsidR="00DC1AEC" w:rsidRPr="00D9211B">
        <w:rPr>
          <w:rFonts w:hAnsi="標楷體"/>
        </w:rPr>
        <w:t>儘管公共衛生受到這次疫情威脅的規模與嚴重性足以支持對人權作某些限制，但許多政府並未以公共衛生為念，反而以</w:t>
      </w:r>
      <w:proofErr w:type="gramStart"/>
      <w:r w:rsidR="00DC1AEC" w:rsidRPr="00D9211B">
        <w:rPr>
          <w:rFonts w:hAnsi="標楷體"/>
        </w:rPr>
        <w:t>疫情</w:t>
      </w:r>
      <w:proofErr w:type="gramEnd"/>
      <w:r w:rsidR="00DC1AEC" w:rsidRPr="00D9211B">
        <w:rPr>
          <w:rFonts w:hAnsi="標楷體"/>
        </w:rPr>
        <w:t>為藉口攫取權力、削減人權</w:t>
      </w:r>
      <w:r w:rsidR="00DC1AEC" w:rsidRPr="00D9211B">
        <w:rPr>
          <w:rFonts w:hAnsi="標楷體" w:hint="eastAsia"/>
        </w:rPr>
        <w:t>」、「</w:t>
      </w:r>
      <w:r w:rsidR="00DC1AEC" w:rsidRPr="00D9211B">
        <w:rPr>
          <w:rFonts w:hAnsi="標楷體"/>
        </w:rPr>
        <w:t>……</w:t>
      </w:r>
      <w:r w:rsidR="00DC1AEC" w:rsidRPr="00D9211B">
        <w:rPr>
          <w:rFonts w:hAnsi="標楷體" w:hint="eastAsia"/>
        </w:rPr>
        <w:t>國際人權法保障人人有權保持生命、健康和</w:t>
      </w:r>
      <w:proofErr w:type="gramStart"/>
      <w:r w:rsidR="00DC1AEC" w:rsidRPr="00D9211B">
        <w:rPr>
          <w:rFonts w:hAnsi="標楷體" w:hint="eastAsia"/>
        </w:rPr>
        <w:t>適</w:t>
      </w:r>
      <w:proofErr w:type="gramEnd"/>
      <w:r w:rsidR="00DC1AEC" w:rsidRPr="00D9211B">
        <w:rPr>
          <w:rFonts w:hAnsi="標楷體" w:hint="eastAsia"/>
        </w:rPr>
        <w:t>足生活水準，並要求各國政府採取措施防範公共衛生威脅，提供平價、便利的醫療照護。在</w:t>
      </w:r>
      <w:r w:rsidR="00DC1AEC" w:rsidRPr="00D9211B">
        <w:rPr>
          <w:rFonts w:hAnsi="標楷體" w:hint="eastAsia"/>
          <w:b/>
        </w:rPr>
        <w:t>重大公共衛生威脅與公共緊急狀態的情況下，限制某些權利是合理的，但這種限制必須依法為之，對其所欲達成的目標符合嚴格必要性與相稱性，而且不得帶有任意性和歧視性</w:t>
      </w:r>
      <w:r w:rsidR="00DC1AEC" w:rsidRPr="00D9211B">
        <w:rPr>
          <w:rFonts w:hAnsi="標楷體" w:hint="eastAsia"/>
        </w:rPr>
        <w:t>」</w:t>
      </w:r>
      <w:r w:rsidR="00DC1AEC" w:rsidRPr="00D9211B">
        <w:rPr>
          <w:rStyle w:val="afe"/>
          <w:rFonts w:hAnsi="標楷體"/>
        </w:rPr>
        <w:footnoteReference w:id="71"/>
      </w:r>
      <w:r w:rsidR="00DC1AEC" w:rsidRPr="00D9211B">
        <w:rPr>
          <w:rFonts w:hAnsi="標楷體" w:hint="eastAsia"/>
        </w:rPr>
        <w:t>。</w:t>
      </w:r>
    </w:p>
    <w:p w:rsidR="00DC1AEC" w:rsidRPr="00D9211B" w:rsidRDefault="009458D8" w:rsidP="00DC1AEC">
      <w:pPr>
        <w:pStyle w:val="3"/>
        <w:spacing w:beforeLines="50" w:before="228" w:line="460" w:lineRule="exact"/>
        <w:ind w:left="1360" w:hanging="680"/>
        <w:rPr>
          <w:b/>
        </w:rPr>
      </w:pPr>
      <w:r w:rsidRPr="00D9211B">
        <w:rPr>
          <w:rFonts w:hint="eastAsia"/>
          <w:b/>
        </w:rPr>
        <w:t>權利</w:t>
      </w:r>
      <w:r w:rsidR="00B57FB4" w:rsidRPr="00D9211B">
        <w:rPr>
          <w:rFonts w:hint="eastAsia"/>
          <w:b/>
        </w:rPr>
        <w:t>不是不能被</w:t>
      </w:r>
      <w:r w:rsidRPr="00D9211B">
        <w:rPr>
          <w:rFonts w:hint="eastAsia"/>
          <w:b/>
        </w:rPr>
        <w:t>限制，</w:t>
      </w:r>
      <w:r w:rsidR="00B57FB4" w:rsidRPr="00D9211B">
        <w:rPr>
          <w:rFonts w:hint="eastAsia"/>
          <w:b/>
        </w:rPr>
        <w:t>但</w:t>
      </w:r>
      <w:r w:rsidRPr="00D9211B">
        <w:rPr>
          <w:rFonts w:hint="eastAsia"/>
          <w:b/>
        </w:rPr>
        <w:t>應由法律加以規定，並得授權訂定法規命令為補充；而授權之內容、目的、範圍應具體明確，命令之內容應符合母法授權意旨。</w:t>
      </w:r>
      <w:r w:rsidR="009B18FC" w:rsidRPr="00D9211B">
        <w:rPr>
          <w:rFonts w:hint="eastAsia"/>
          <w:b/>
        </w:rPr>
        <w:t>並且應謹慎選擇其干預手段與程度</w:t>
      </w:r>
      <w:r w:rsidR="009B18FC" w:rsidRPr="00D9211B">
        <w:rPr>
          <w:rFonts w:hint="eastAsia"/>
        </w:rPr>
        <w:t>。</w:t>
      </w:r>
    </w:p>
    <w:p w:rsidR="00A72828" w:rsidRPr="00D9211B" w:rsidRDefault="00A72828" w:rsidP="008A3BA1">
      <w:pPr>
        <w:pStyle w:val="4"/>
        <w:numPr>
          <w:ilvl w:val="3"/>
          <w:numId w:val="1"/>
        </w:numPr>
        <w:spacing w:line="460" w:lineRule="exact"/>
        <w:ind w:left="1645"/>
      </w:pPr>
      <w:r w:rsidRPr="00D9211B">
        <w:rPr>
          <w:rFonts w:hint="eastAsia"/>
        </w:rPr>
        <w:t>參照</w:t>
      </w:r>
      <w:r w:rsidR="00880DA5">
        <w:rPr>
          <w:rFonts w:hint="eastAsia"/>
        </w:rPr>
        <w:t>司法院</w:t>
      </w:r>
      <w:r w:rsidRPr="00D9211B">
        <w:rPr>
          <w:rFonts w:hint="eastAsia"/>
        </w:rPr>
        <w:t>釋字第443號理由書，略</w:t>
      </w:r>
      <w:proofErr w:type="gramStart"/>
      <w:r w:rsidRPr="00D9211B">
        <w:rPr>
          <w:rFonts w:hint="eastAsia"/>
        </w:rPr>
        <w:t>以</w:t>
      </w:r>
      <w:proofErr w:type="gramEnd"/>
      <w:r w:rsidRPr="00D9211B">
        <w:rPr>
          <w:rFonts w:hint="eastAsia"/>
        </w:rPr>
        <w:t>：</w:t>
      </w:r>
      <w:r w:rsidRPr="00D9211B">
        <w:rPr>
          <w:rFonts w:hAnsi="標楷體" w:hint="eastAsia"/>
        </w:rPr>
        <w:t>「</w:t>
      </w:r>
      <w:r w:rsidRPr="00D9211B">
        <w:rPr>
          <w:rFonts w:hint="eastAsia"/>
        </w:rPr>
        <w:t>憲法所定人民之自由及權利範圍甚廣，凡不妨害社會秩序公共利益者，</w:t>
      </w:r>
      <w:proofErr w:type="gramStart"/>
      <w:r w:rsidRPr="00D9211B">
        <w:rPr>
          <w:rFonts w:hint="eastAsia"/>
        </w:rPr>
        <w:t>均受保障</w:t>
      </w:r>
      <w:proofErr w:type="gramEnd"/>
      <w:r w:rsidRPr="00D9211B">
        <w:rPr>
          <w:rFonts w:hint="eastAsia"/>
        </w:rPr>
        <w:t>。</w:t>
      </w:r>
      <w:r w:rsidRPr="00D9211B">
        <w:rPr>
          <w:rFonts w:hAnsi="標楷體" w:hint="eastAsia"/>
        </w:rPr>
        <w:t>」、「</w:t>
      </w:r>
      <w:r w:rsidRPr="00D9211B">
        <w:rPr>
          <w:rFonts w:hAnsi="標楷體"/>
        </w:rPr>
        <w:t>…</w:t>
      </w:r>
      <w:proofErr w:type="gramStart"/>
      <w:r w:rsidRPr="00D9211B">
        <w:rPr>
          <w:rFonts w:hAnsi="標楷體"/>
        </w:rPr>
        <w:t>…</w:t>
      </w:r>
      <w:proofErr w:type="gramEnd"/>
      <w:r w:rsidRPr="00D9211B">
        <w:rPr>
          <w:rFonts w:hint="eastAsia"/>
        </w:rPr>
        <w:t>諸如剝奪人民生命或限制人民身體自由者，必須遵守罪刑法定主義，以制定法律之方式為之；</w:t>
      </w:r>
      <w:r w:rsidRPr="00D9211B">
        <w:rPr>
          <w:rFonts w:hint="eastAsia"/>
          <w:b/>
        </w:rPr>
        <w:t>涉及人民其他自由權利之限制者，亦應由法律加以規定，如以</w:t>
      </w:r>
      <w:r w:rsidRPr="00D9211B">
        <w:rPr>
          <w:rFonts w:hint="eastAsia"/>
          <w:b/>
        </w:rPr>
        <w:lastRenderedPageBreak/>
        <w:t>法律授權主管機關發布命令為補充規定時，其授權應符合具體明確之原則</w:t>
      </w:r>
      <w:r w:rsidRPr="00D9211B">
        <w:rPr>
          <w:rFonts w:hAnsi="標楷體" w:hint="eastAsia"/>
        </w:rPr>
        <w:t>」、「</w:t>
      </w:r>
      <w:r w:rsidRPr="00D9211B">
        <w:rPr>
          <w:rFonts w:hAnsi="標楷體"/>
        </w:rPr>
        <w:t>…</w:t>
      </w:r>
      <w:proofErr w:type="gramStart"/>
      <w:r w:rsidRPr="00D9211B">
        <w:rPr>
          <w:rFonts w:hAnsi="標楷體"/>
        </w:rPr>
        <w:t>…</w:t>
      </w:r>
      <w:proofErr w:type="gramEnd"/>
      <w:r w:rsidRPr="00D9211B">
        <w:rPr>
          <w:rFonts w:hint="eastAsia"/>
        </w:rPr>
        <w:t>雖因而對人民產生不便或輕微影響，尚非憲法所不許。</w:t>
      </w:r>
      <w:r w:rsidRPr="00D9211B">
        <w:rPr>
          <w:rFonts w:hAnsi="標楷體" w:hint="eastAsia"/>
        </w:rPr>
        <w:t>」</w:t>
      </w:r>
      <w:r w:rsidRPr="00D9211B">
        <w:rPr>
          <w:rFonts w:hint="eastAsia"/>
        </w:rPr>
        <w:t>。</w:t>
      </w:r>
    </w:p>
    <w:p w:rsidR="004E26A6" w:rsidRPr="00D9211B" w:rsidRDefault="00A72828" w:rsidP="008A3BA1">
      <w:pPr>
        <w:pStyle w:val="4"/>
        <w:numPr>
          <w:ilvl w:val="3"/>
          <w:numId w:val="1"/>
        </w:numPr>
        <w:spacing w:line="460" w:lineRule="exact"/>
        <w:ind w:left="1645"/>
      </w:pPr>
      <w:r w:rsidRPr="00D9211B">
        <w:rPr>
          <w:rFonts w:hint="eastAsia"/>
        </w:rPr>
        <w:t>惟</w:t>
      </w:r>
      <w:r w:rsidR="004E26A6" w:rsidRPr="00D9211B">
        <w:rPr>
          <w:rFonts w:hint="eastAsia"/>
        </w:rPr>
        <w:t>依傳染病防治法第11條規定：「對於傳染病病人、…</w:t>
      </w:r>
      <w:proofErr w:type="gramStart"/>
      <w:r w:rsidR="004E26A6" w:rsidRPr="00D9211B">
        <w:rPr>
          <w:rFonts w:hint="eastAsia"/>
        </w:rPr>
        <w:t>…</w:t>
      </w:r>
      <w:proofErr w:type="gramEnd"/>
      <w:r w:rsidR="004E26A6" w:rsidRPr="00D9211B">
        <w:rPr>
          <w:rFonts w:hint="eastAsia"/>
        </w:rPr>
        <w:t>、接受隔離治療者、居家檢疫者、集中檢疫者……」可知，</w:t>
      </w:r>
      <w:r w:rsidR="004E26A6" w:rsidRPr="00D9211B">
        <w:rPr>
          <w:rFonts w:hint="eastAsia"/>
          <w:b/>
        </w:rPr>
        <w:t>立法者於傳染病防治架構上係有意區分「傳染病病人(感染傳染病病原體之人、疑似傳染病之病人)」及「隔離檢疫者」，兩者對於基本權利限制密度應有層級區分。</w:t>
      </w:r>
      <w:r w:rsidR="004E26A6" w:rsidRPr="00D9211B">
        <w:rPr>
          <w:rFonts w:hint="eastAsia"/>
        </w:rPr>
        <w:t>國家基於防堵傳染病之重大公共利益考量，拘束隔離檢疫者於住家或一定空間內，限制其自由權，甚至送至集中隔離、檢疫場所，進一步限制其財產權及隱私權等基本權利，惟隔離檢疫者尚無法判定感染或疑似感染病原體，其法律地位仍與一般國民無異，此</w:t>
      </w:r>
      <w:r w:rsidR="004E26A6" w:rsidRPr="00D9211B">
        <w:rPr>
          <w:rFonts w:hint="eastAsia"/>
          <w:b/>
        </w:rPr>
        <w:t>已逾越社會責任忍受範圍構成「特別犧牲」情形，國家不僅應給予合理補償，更應謹慎選擇其干預手段與程度</w:t>
      </w:r>
      <w:r w:rsidR="004E26A6" w:rsidRPr="00D9211B">
        <w:rPr>
          <w:rFonts w:hint="eastAsia"/>
        </w:rPr>
        <w:t>。</w:t>
      </w:r>
    </w:p>
    <w:p w:rsidR="00EE6BBC" w:rsidRPr="00D9211B" w:rsidRDefault="004E26A6" w:rsidP="008A3BA1">
      <w:pPr>
        <w:pStyle w:val="4"/>
        <w:numPr>
          <w:ilvl w:val="3"/>
          <w:numId w:val="1"/>
        </w:numPr>
        <w:spacing w:line="460" w:lineRule="exact"/>
        <w:ind w:left="1645"/>
      </w:pPr>
      <w:r w:rsidRPr="00D9211B">
        <w:rPr>
          <w:rFonts w:hint="eastAsia"/>
        </w:rPr>
        <w:t>參照法務部於立法院「行政命令、一般處分之法定程式及法制監督機制</w:t>
      </w:r>
      <w:proofErr w:type="gramStart"/>
      <w:r w:rsidRPr="00D9211B">
        <w:rPr>
          <w:rFonts w:hint="eastAsia"/>
        </w:rPr>
        <w:t>—</w:t>
      </w:r>
      <w:proofErr w:type="gramEnd"/>
      <w:r w:rsidRPr="00D9211B">
        <w:rPr>
          <w:rFonts w:hint="eastAsia"/>
        </w:rPr>
        <w:t>防疫措施法制爭議」公聽會提出有關</w:t>
      </w:r>
      <w:r w:rsidR="002A6B93" w:rsidRPr="00D9211B">
        <w:t>COVID-19</w:t>
      </w:r>
      <w:r w:rsidRPr="00D9211B">
        <w:rPr>
          <w:rFonts w:hint="eastAsia"/>
        </w:rPr>
        <w:t>防檢疫措施書面意見：「有關</w:t>
      </w:r>
      <w:r w:rsidR="002A6B93" w:rsidRPr="00D9211B">
        <w:t>COVID-19</w:t>
      </w:r>
      <w:r w:rsidRPr="00D9211B">
        <w:rPr>
          <w:rFonts w:hint="eastAsia"/>
        </w:rPr>
        <w:t>防檢疫措施－電子圍籬、細胞簡訊、實</w:t>
      </w:r>
      <w:proofErr w:type="gramStart"/>
      <w:r w:rsidRPr="00D9211B">
        <w:rPr>
          <w:rFonts w:hint="eastAsia"/>
        </w:rPr>
        <w:t>聯制以及疫</w:t>
      </w:r>
      <w:proofErr w:type="gramEnd"/>
      <w:r w:rsidRPr="00D9211B">
        <w:rPr>
          <w:rFonts w:hint="eastAsia"/>
        </w:rPr>
        <w:t>調輔助平臺系統等，此等防疫科技措施之採行，可能涉及醫學、公共衛生…</w:t>
      </w:r>
      <w:r w:rsidR="002A6B93" w:rsidRPr="00D9211B">
        <w:rPr>
          <w:rFonts w:hint="eastAsia"/>
        </w:rPr>
        <w:t>…</w:t>
      </w:r>
      <w:r w:rsidRPr="00D9211B">
        <w:rPr>
          <w:rFonts w:hint="eastAsia"/>
        </w:rPr>
        <w:t>等之分析及綜合性判斷，倘主管機關所採取防疫科技措施，係為了達成防疫及控制</w:t>
      </w:r>
      <w:proofErr w:type="gramStart"/>
      <w:r w:rsidRPr="00D9211B">
        <w:rPr>
          <w:rFonts w:hint="eastAsia"/>
        </w:rPr>
        <w:t>疫情</w:t>
      </w:r>
      <w:proofErr w:type="gramEnd"/>
      <w:r w:rsidRPr="00D9211B">
        <w:rPr>
          <w:rFonts w:hint="eastAsia"/>
        </w:rPr>
        <w:t>等目的，</w:t>
      </w:r>
      <w:proofErr w:type="gramStart"/>
      <w:r w:rsidRPr="00D9211B">
        <w:rPr>
          <w:rFonts w:hint="eastAsia"/>
        </w:rPr>
        <w:t>且擇</w:t>
      </w:r>
      <w:proofErr w:type="gramEnd"/>
      <w:r w:rsidRPr="00D9211B">
        <w:rPr>
          <w:rFonts w:hint="eastAsia"/>
        </w:rPr>
        <w:t>取之措施為對人民侵害最小之有效手段，並權衡此等措施對民眾權益之影響與為達成保護全體國民生命安全及身體健康之防疫公共利益，並無顯</w:t>
      </w:r>
      <w:r w:rsidRPr="00D9211B">
        <w:rPr>
          <w:rFonts w:hint="eastAsia"/>
        </w:rPr>
        <w:lastRenderedPageBreak/>
        <w:t>失均衡，即難謂違反比例原則」</w:t>
      </w:r>
      <w:r w:rsidRPr="00D9211B">
        <w:rPr>
          <w:vertAlign w:val="superscript"/>
        </w:rPr>
        <w:footnoteReference w:id="72"/>
      </w:r>
      <w:r w:rsidRPr="00D9211B">
        <w:rPr>
          <w:rFonts w:hint="eastAsia"/>
        </w:rPr>
        <w:t>，各類型防檢疫</w:t>
      </w:r>
      <w:proofErr w:type="gramStart"/>
      <w:r w:rsidRPr="00D9211B">
        <w:rPr>
          <w:rFonts w:hint="eastAsia"/>
        </w:rPr>
        <w:t>措施均應符</w:t>
      </w:r>
      <w:proofErr w:type="gramEnd"/>
      <w:r w:rsidRPr="00D9211B">
        <w:rPr>
          <w:rFonts w:hint="eastAsia"/>
        </w:rPr>
        <w:t>合比例原則，亦即須為達成防疫目的，擇取最小侵害之有效手段，且該等措施對民眾權益之損害與公共利益不能顯失衡平。</w:t>
      </w:r>
    </w:p>
    <w:p w:rsidR="005D249B" w:rsidRPr="00D9211B" w:rsidRDefault="005D249B" w:rsidP="007B3A70">
      <w:pPr>
        <w:pStyle w:val="3"/>
        <w:spacing w:beforeLines="50" w:before="228" w:line="460" w:lineRule="exact"/>
        <w:ind w:left="1360" w:hanging="680"/>
        <w:rPr>
          <w:b/>
        </w:rPr>
      </w:pPr>
      <w:r w:rsidRPr="00D9211B">
        <w:rPr>
          <w:rFonts w:hint="eastAsia"/>
          <w:b/>
        </w:rPr>
        <w:t>工作指引於109年5月27日修正時新增「危險物品清單」，規範住民不得攜入，稱目的是為</w:t>
      </w:r>
      <w:r w:rsidR="00984CD0" w:rsidRPr="00D9211B">
        <w:rPr>
          <w:rFonts w:hint="eastAsia"/>
          <w:b/>
        </w:rPr>
        <w:t>「</w:t>
      </w:r>
      <w:r w:rsidRPr="00D9211B">
        <w:rPr>
          <w:rFonts w:hint="eastAsia"/>
          <w:b/>
        </w:rPr>
        <w:t>維護集中檢疫所之公共安全</w:t>
      </w:r>
      <w:r w:rsidR="00984CD0" w:rsidRPr="00D9211B">
        <w:rPr>
          <w:rFonts w:hint="eastAsia"/>
          <w:b/>
        </w:rPr>
        <w:t>」</w:t>
      </w:r>
      <w:r w:rsidR="00A72828" w:rsidRPr="00D9211B">
        <w:rPr>
          <w:rFonts w:hint="eastAsia"/>
          <w:b/>
        </w:rPr>
        <w:t>，但傳染病防治法立法目的係</w:t>
      </w:r>
      <w:r w:rsidR="00A72828" w:rsidRPr="00D9211B">
        <w:rPr>
          <w:rFonts w:hAnsi="標楷體" w:hint="eastAsia"/>
          <w:b/>
        </w:rPr>
        <w:t>「杜絕傳染病之發生</w:t>
      </w:r>
      <w:r w:rsidR="00A72828" w:rsidRPr="00D9211B">
        <w:rPr>
          <w:rFonts w:ascii="新細明體" w:eastAsia="新細明體" w:hAnsi="新細明體" w:hint="eastAsia"/>
          <w:b/>
        </w:rPr>
        <w:t>、</w:t>
      </w:r>
      <w:r w:rsidR="00A72828" w:rsidRPr="00D9211B">
        <w:rPr>
          <w:rFonts w:hAnsi="標楷體" w:hint="eastAsia"/>
          <w:b/>
        </w:rPr>
        <w:t>傳染及蔓延」</w:t>
      </w:r>
      <w:r w:rsidRPr="00D9211B">
        <w:rPr>
          <w:rFonts w:hint="eastAsia"/>
          <w:b/>
        </w:rPr>
        <w:t>：</w:t>
      </w:r>
    </w:p>
    <w:p w:rsidR="005D249B" w:rsidRPr="00D9211B" w:rsidRDefault="005D249B" w:rsidP="00287909">
      <w:pPr>
        <w:pStyle w:val="4"/>
        <w:numPr>
          <w:ilvl w:val="3"/>
          <w:numId w:val="1"/>
        </w:numPr>
        <w:spacing w:line="460" w:lineRule="exact"/>
        <w:ind w:left="1645"/>
      </w:pPr>
      <w:r w:rsidRPr="00D9211B">
        <w:rPr>
          <w:rFonts w:hint="eastAsia"/>
        </w:rPr>
        <w:t>工作指引於109年5月27日修正時新增「危險物品清單」，包括壓縮氣體、腐蝕物(劑)、爆裂物、易燃物品、放射性物品、氧化物品、毒物(劑)及傳染物、其他違禁物品；其他違禁物品例如：刀、剪、扁鑽、釘、針、</w:t>
      </w:r>
      <w:proofErr w:type="gramStart"/>
      <w:r w:rsidRPr="00D9211B">
        <w:rPr>
          <w:rFonts w:hint="eastAsia"/>
        </w:rPr>
        <w:t>鋸片及</w:t>
      </w:r>
      <w:proofErr w:type="gramEnd"/>
      <w:r w:rsidRPr="00D9211B">
        <w:rPr>
          <w:rFonts w:hint="eastAsia"/>
        </w:rPr>
        <w:t>其他銳利器具、繩索、催淚瓦斯、防身/防狼噴霧器、電擊棒及電擊槍等。110年9月15日，將「香菸及</w:t>
      </w:r>
      <w:proofErr w:type="gramStart"/>
      <w:r w:rsidRPr="00D9211B">
        <w:rPr>
          <w:rFonts w:hint="eastAsia"/>
        </w:rPr>
        <w:t>酒精類飲品</w:t>
      </w:r>
      <w:proofErr w:type="gramEnd"/>
      <w:r w:rsidRPr="00D9211B">
        <w:rPr>
          <w:rFonts w:hint="eastAsia"/>
        </w:rPr>
        <w:t>」列入危險物品清單。</w:t>
      </w:r>
      <w:r w:rsidR="008E2568" w:rsidRPr="00D9211B">
        <w:rPr>
          <w:rFonts w:hint="eastAsia"/>
        </w:rPr>
        <w:t>其中，「</w:t>
      </w:r>
      <w:proofErr w:type="gramStart"/>
      <w:r w:rsidR="008E2568" w:rsidRPr="00D9211B">
        <w:rPr>
          <w:rFonts w:hint="eastAsia"/>
        </w:rPr>
        <w:t>菸</w:t>
      </w:r>
      <w:proofErr w:type="gramEnd"/>
      <w:r w:rsidR="008E2568" w:rsidRPr="00D9211B">
        <w:rPr>
          <w:rFonts w:hint="eastAsia"/>
        </w:rPr>
        <w:t>」、「毒」固然有菸害防制法與毒品危害防制條例等的規定，但</w:t>
      </w:r>
      <w:proofErr w:type="gramStart"/>
      <w:r w:rsidR="008E2568" w:rsidRPr="00D9211B">
        <w:rPr>
          <w:rFonts w:hint="eastAsia"/>
        </w:rPr>
        <w:t>酒精類飲</w:t>
      </w:r>
      <w:proofErr w:type="gramEnd"/>
      <w:r w:rsidR="008E2568" w:rsidRPr="00D9211B">
        <w:rPr>
          <w:rFonts w:hint="eastAsia"/>
        </w:rPr>
        <w:t>品？而與「防制傳染病傳染」</w:t>
      </w:r>
      <w:r w:rsidR="0006674D" w:rsidRPr="00D9211B">
        <w:rPr>
          <w:rFonts w:hint="eastAsia"/>
        </w:rPr>
        <w:t>之</w:t>
      </w:r>
      <w:r w:rsidR="008E2568" w:rsidRPr="00D9211B">
        <w:rPr>
          <w:rFonts w:hint="eastAsia"/>
        </w:rPr>
        <w:t>目的又有何關係？</w:t>
      </w:r>
    </w:p>
    <w:p w:rsidR="005D249B" w:rsidRPr="00D9211B" w:rsidRDefault="005D249B" w:rsidP="00287909">
      <w:pPr>
        <w:pStyle w:val="4"/>
        <w:numPr>
          <w:ilvl w:val="3"/>
          <w:numId w:val="1"/>
        </w:numPr>
        <w:spacing w:line="460" w:lineRule="exact"/>
        <w:ind w:left="1645"/>
      </w:pPr>
      <w:proofErr w:type="gramStart"/>
      <w:r w:rsidRPr="00D9211B">
        <w:rPr>
          <w:rFonts w:hint="eastAsia"/>
        </w:rPr>
        <w:t>衛福部到院</w:t>
      </w:r>
      <w:proofErr w:type="gramEnd"/>
      <w:r w:rsidRPr="00D9211B">
        <w:rPr>
          <w:rFonts w:hint="eastAsia"/>
        </w:rPr>
        <w:t>說明時表示：「工作指引因為疾病的嚴重度而有多次修正，我們也一直希望給民眾更舒適的</w:t>
      </w:r>
      <w:r w:rsidR="008E2568" w:rsidRPr="00D9211B">
        <w:rPr>
          <w:rFonts w:hint="eastAsia"/>
        </w:rPr>
        <w:t>檢疫</w:t>
      </w:r>
      <w:r w:rsidRPr="00D9211B">
        <w:rPr>
          <w:rFonts w:hint="eastAsia"/>
        </w:rPr>
        <w:t>環境，就像我們一直討論開放外送，是為了民眾，是善意的，但也因為這樣出現其他問題，像是夾帶違禁品，與因外送產生的糾紛」、「</w:t>
      </w:r>
      <w:r w:rsidRPr="00D9211B">
        <w:rPr>
          <w:rFonts w:hint="eastAsia"/>
          <w:b/>
        </w:rPr>
        <w:t>我們因為收到民眾的抗議，例如二手煙，或是有民眾酒後失態，</w:t>
      </w:r>
      <w:proofErr w:type="gramStart"/>
      <w:r w:rsidRPr="00D9211B">
        <w:rPr>
          <w:rFonts w:hint="eastAsia"/>
          <w:b/>
        </w:rPr>
        <w:t>衝</w:t>
      </w:r>
      <w:proofErr w:type="gramEnd"/>
      <w:r w:rsidRPr="00D9211B">
        <w:rPr>
          <w:rFonts w:hint="eastAsia"/>
          <w:b/>
        </w:rPr>
        <w:t>出房間等</w:t>
      </w:r>
      <w:r w:rsidRPr="00D9211B">
        <w:rPr>
          <w:rFonts w:hint="eastAsia"/>
        </w:rPr>
        <w:t>，都是因為執行經驗而滾動式檢討；我們也再想說，是不是未來有新興</w:t>
      </w:r>
      <w:r w:rsidRPr="00D9211B">
        <w:rPr>
          <w:rFonts w:hint="eastAsia"/>
        </w:rPr>
        <w:lastRenderedPageBreak/>
        <w:t>的設立場所，可以授權我們訂定更嚴格的規定？」內政部亦補充表示：「根據執行經驗，</w:t>
      </w:r>
      <w:proofErr w:type="gramStart"/>
      <w:r w:rsidRPr="00D9211B">
        <w:rPr>
          <w:rFonts w:hint="eastAsia"/>
          <w:b/>
        </w:rPr>
        <w:t>住民待很</w:t>
      </w:r>
      <w:proofErr w:type="gramEnd"/>
      <w:r w:rsidRPr="00D9211B">
        <w:rPr>
          <w:rFonts w:hint="eastAsia"/>
          <w:b/>
        </w:rPr>
        <w:t>久之後，精神狀態都會有些不好，所以如果讓住民持有危險物品清單上所列物品，怕會發生不好的事情</w:t>
      </w:r>
      <w:r w:rsidRPr="00D9211B">
        <w:rPr>
          <w:rFonts w:hint="eastAsia"/>
        </w:rPr>
        <w:t>，以大安檢疫所為例，是14層樓高的飯店，在管理上會怕發生火災，或是住民跳樓尋短等」。</w:t>
      </w:r>
    </w:p>
    <w:p w:rsidR="005D249B" w:rsidRPr="00D9211B" w:rsidRDefault="005D249B" w:rsidP="00287909">
      <w:pPr>
        <w:pStyle w:val="4"/>
        <w:numPr>
          <w:ilvl w:val="3"/>
          <w:numId w:val="1"/>
        </w:numPr>
        <w:spacing w:line="460" w:lineRule="exact"/>
        <w:ind w:left="1645"/>
      </w:pPr>
      <w:r w:rsidRPr="00D9211B">
        <w:rPr>
          <w:rFonts w:hint="eastAsia"/>
        </w:rPr>
        <w:t>本院履</w:t>
      </w:r>
      <w:proofErr w:type="gramStart"/>
      <w:r w:rsidRPr="00D9211B">
        <w:rPr>
          <w:rFonts w:hint="eastAsia"/>
        </w:rPr>
        <w:t>勘</w:t>
      </w:r>
      <w:proofErr w:type="gramEnd"/>
      <w:r w:rsidRPr="00D9211B">
        <w:rPr>
          <w:rFonts w:hint="eastAsia"/>
        </w:rPr>
        <w:t>中央徵用林口檢疫所時，與有關人員</w:t>
      </w:r>
      <w:proofErr w:type="gramStart"/>
      <w:r w:rsidR="0066131F">
        <w:rPr>
          <w:rFonts w:hint="eastAsia"/>
        </w:rPr>
        <w:t>坐</w:t>
      </w:r>
      <w:proofErr w:type="gramEnd"/>
      <w:r w:rsidRPr="00D9211B">
        <w:rPr>
          <w:rFonts w:hint="eastAsia"/>
        </w:rPr>
        <w:t>談時亦提到：「當時是強制入住，強制入住的話我就要保障他們(住民)的安全，因為如果某一個人危害到別人的時候，會是我們場地保管人的責任，所以我們還是決定要實施安全檢查」、「</w:t>
      </w:r>
      <w:r w:rsidRPr="00D9211B">
        <w:rPr>
          <w:rFonts w:hint="eastAsia"/>
          <w:b/>
        </w:rPr>
        <w:t>自己喝酒、吸毒對別人也會有影響，</w:t>
      </w:r>
      <w:proofErr w:type="gramStart"/>
      <w:r w:rsidRPr="00D9211B">
        <w:rPr>
          <w:rFonts w:hint="eastAsia"/>
          <w:b/>
        </w:rPr>
        <w:t>因為嗑</w:t>
      </w:r>
      <w:proofErr w:type="gramEnd"/>
      <w:r w:rsidRPr="00D9211B">
        <w:rPr>
          <w:rFonts w:hint="eastAsia"/>
          <w:b/>
        </w:rPr>
        <w:t>藥嗑了就會亂，萬一他去點火造成火災，這就有公共安全的問題</w:t>
      </w:r>
      <w:r w:rsidRPr="00D9211B">
        <w:rPr>
          <w:rFonts w:hint="eastAsia"/>
        </w:rPr>
        <w:t>；當時是因為這樣的考量，所以我們會去做適度的檢查」、「那時候檢疫所(防疫旅館)在彰化有個火警，所以(衛福)部裡面就規定檢疫所每一季都要有消防安全檢查，所以就很在意抽菸跟打火機的管制，因為燒起來不得了；另外是其他地方有</w:t>
      </w:r>
      <w:proofErr w:type="gramStart"/>
      <w:r w:rsidRPr="00D9211B">
        <w:rPr>
          <w:rFonts w:hint="eastAsia"/>
        </w:rPr>
        <w:t>發生過住民</w:t>
      </w:r>
      <w:proofErr w:type="gramEnd"/>
      <w:r w:rsidRPr="00D9211B">
        <w:rPr>
          <w:rFonts w:hint="eastAsia"/>
        </w:rPr>
        <w:t>從2樓跳樓想逃跑、威脅要自殺，所以就會比較注意菸、酒、火、違禁藥物。不曉得這樣能不能解釋剛剛委員提到的比例原則，因為這些物品相對比較會對檢疫所的安全造成威脅」。</w:t>
      </w:r>
    </w:p>
    <w:p w:rsidR="00A72828" w:rsidRPr="00D9211B" w:rsidRDefault="00A72828" w:rsidP="00287909">
      <w:pPr>
        <w:pStyle w:val="4"/>
        <w:numPr>
          <w:ilvl w:val="3"/>
          <w:numId w:val="1"/>
        </w:numPr>
        <w:spacing w:line="460" w:lineRule="exact"/>
        <w:ind w:left="1645"/>
      </w:pPr>
      <w:r w:rsidRPr="00D9211B">
        <w:rPr>
          <w:rFonts w:hint="eastAsia"/>
        </w:rPr>
        <w:t>本院諮詢學者專家</w:t>
      </w:r>
      <w:r w:rsidR="0053697D" w:rsidRPr="00D9211B">
        <w:rPr>
          <w:rFonts w:hint="eastAsia"/>
        </w:rPr>
        <w:t>亦</w:t>
      </w:r>
      <w:r w:rsidRPr="00D9211B">
        <w:rPr>
          <w:rFonts w:hint="eastAsia"/>
        </w:rPr>
        <w:t>表示：</w:t>
      </w:r>
      <w:r w:rsidR="0053697D" w:rsidRPr="00D9211B">
        <w:rPr>
          <w:rFonts w:hAnsi="標楷體" w:hint="eastAsia"/>
        </w:rPr>
        <w:t>「工作指引禁止攜入之項目，槍械彈藥等刑事違禁品當然不能攜入，刀具為了整體安全或許得限制，但</w:t>
      </w:r>
      <w:proofErr w:type="gramStart"/>
      <w:r w:rsidR="0053697D" w:rsidRPr="00D9211B">
        <w:rPr>
          <w:rFonts w:hAnsi="標楷體" w:hint="eastAsia"/>
        </w:rPr>
        <w:t>菸</w:t>
      </w:r>
      <w:proofErr w:type="gramEnd"/>
      <w:r w:rsidR="0053697D" w:rsidRPr="00D9211B">
        <w:rPr>
          <w:rFonts w:ascii="新細明體" w:eastAsia="新細明體" w:hAnsi="新細明體" w:hint="eastAsia"/>
        </w:rPr>
        <w:t>、</w:t>
      </w:r>
      <w:proofErr w:type="gramStart"/>
      <w:r w:rsidR="0053697D" w:rsidRPr="00D9211B">
        <w:rPr>
          <w:rFonts w:hAnsi="標楷體" w:hint="eastAsia"/>
        </w:rPr>
        <w:t>酒看似</w:t>
      </w:r>
      <w:proofErr w:type="gramEnd"/>
      <w:r w:rsidR="0053697D" w:rsidRPr="00D9211B">
        <w:rPr>
          <w:rFonts w:hAnsi="標楷體" w:hint="eastAsia"/>
        </w:rPr>
        <w:t>乎僅係為了避免二次公害，</w:t>
      </w:r>
      <w:r w:rsidR="0053697D" w:rsidRPr="00D9211B">
        <w:rPr>
          <w:rFonts w:hAnsi="標楷體" w:hint="eastAsia"/>
          <w:b/>
        </w:rPr>
        <w:t>與安全或防疫目的似乎無法連結</w:t>
      </w:r>
      <w:r w:rsidR="0053697D" w:rsidRPr="00D9211B">
        <w:rPr>
          <w:rFonts w:hAnsi="標楷體" w:hint="eastAsia"/>
        </w:rPr>
        <w:t>」</w:t>
      </w:r>
      <w:r w:rsidR="0053697D" w:rsidRPr="00D9211B">
        <w:rPr>
          <w:rFonts w:ascii="新細明體" w:eastAsia="新細明體" w:hAnsi="新細明體" w:hint="eastAsia"/>
        </w:rPr>
        <w:t>、</w:t>
      </w:r>
      <w:r w:rsidR="0053697D" w:rsidRPr="00D9211B">
        <w:rPr>
          <w:rFonts w:hAnsi="標楷體" w:hint="eastAsia"/>
        </w:rPr>
        <w:t>「實際上我們仍靠集中檢疫制度撐過很長一段時間，臺灣使用集中檢疫隔離方式是可以接受的，但或許可以檢討進入集中檢疫的人</w:t>
      </w:r>
      <w:r w:rsidR="0053697D" w:rsidRPr="00D9211B">
        <w:rPr>
          <w:rFonts w:hAnsi="標楷體" w:hint="eastAsia"/>
          <w:b/>
        </w:rPr>
        <w:t>仍需</w:t>
      </w:r>
      <w:r w:rsidR="0053697D" w:rsidRPr="00D9211B">
        <w:rPr>
          <w:rFonts w:hAnsi="標楷體" w:hint="eastAsia"/>
          <w:b/>
        </w:rPr>
        <w:lastRenderedPageBreak/>
        <w:t>要最小比例原則</w:t>
      </w:r>
      <w:r w:rsidR="0053697D" w:rsidRPr="00D9211B">
        <w:rPr>
          <w:rFonts w:hAnsi="標楷體" w:hint="eastAsia"/>
        </w:rPr>
        <w:t>」</w:t>
      </w:r>
      <w:r w:rsidR="0053697D" w:rsidRPr="00D9211B">
        <w:rPr>
          <w:rFonts w:ascii="新細明體" w:eastAsia="新細明體" w:hAnsi="新細明體" w:hint="eastAsia"/>
        </w:rPr>
        <w:t>、</w:t>
      </w:r>
      <w:r w:rsidR="0053697D" w:rsidRPr="00D9211B">
        <w:rPr>
          <w:rFonts w:hAnsi="標楷體" w:hint="eastAsia"/>
        </w:rPr>
        <w:t>「本案執行的比例原則沒有把持住，出現兩個預設，先入為主的預設住民會吸毒、會自殺，而</w:t>
      </w:r>
      <w:r w:rsidR="0053697D" w:rsidRPr="00D9211B">
        <w:rPr>
          <w:rFonts w:hAnsi="標楷體" w:hint="eastAsia"/>
          <w:b/>
        </w:rPr>
        <w:t>不成比例提前沒收自由權利</w:t>
      </w:r>
      <w:r w:rsidR="0053697D" w:rsidRPr="00D9211B">
        <w:rPr>
          <w:rFonts w:hAnsi="標楷體" w:hint="eastAsia"/>
        </w:rPr>
        <w:t>。住民基於公共利益前提下，他們的自由已經被犧牲，在沒有補償情況下，這樣做很不受尊重」</w:t>
      </w:r>
      <w:r w:rsidR="0053697D" w:rsidRPr="00D9211B">
        <w:rPr>
          <w:rFonts w:ascii="新細明體" w:eastAsia="新細明體" w:hAnsi="新細明體" w:hint="eastAsia"/>
        </w:rPr>
        <w:t>、</w:t>
      </w:r>
      <w:r w:rsidR="0053697D" w:rsidRPr="00D9211B">
        <w:rPr>
          <w:rFonts w:hAnsi="標楷體" w:hint="eastAsia"/>
        </w:rPr>
        <w:t>「假如什麼東西都可以帶，在管理上可能造成防疫目的無法達成，尤其是在</w:t>
      </w:r>
      <w:proofErr w:type="gramStart"/>
      <w:r w:rsidR="0053697D" w:rsidRPr="00D9211B">
        <w:rPr>
          <w:rFonts w:hAnsi="標楷體" w:hint="eastAsia"/>
        </w:rPr>
        <w:t>疫</w:t>
      </w:r>
      <w:proofErr w:type="gramEnd"/>
      <w:r w:rsidR="0053697D" w:rsidRPr="00D9211B">
        <w:rPr>
          <w:rFonts w:hAnsi="標楷體" w:hint="eastAsia"/>
        </w:rPr>
        <w:t>情緊急的情況下，無法抽出資源情況，可能可以進行限制。這些是效用主義考量，這是衛生行政部門是要自己去權衡自己的負擔。</w:t>
      </w:r>
      <w:r w:rsidR="00B51880" w:rsidRPr="00D9211B">
        <w:rPr>
          <w:rFonts w:hAnsi="標楷體" w:hint="eastAsia"/>
        </w:rPr>
        <w:t>」</w:t>
      </w:r>
      <w:r w:rsidR="00B51880" w:rsidRPr="00D9211B">
        <w:rPr>
          <w:rFonts w:ascii="新細明體" w:eastAsia="新細明體" w:hAnsi="新細明體" w:hint="eastAsia"/>
        </w:rPr>
        <w:t>、</w:t>
      </w:r>
      <w:r w:rsidR="00B51880" w:rsidRPr="00D9211B">
        <w:rPr>
          <w:rFonts w:hAnsi="標楷體" w:hint="eastAsia"/>
        </w:rPr>
        <w:t>「</w:t>
      </w:r>
      <w:r w:rsidR="0053697D" w:rsidRPr="00D9211B">
        <w:rPr>
          <w:rFonts w:hAnsi="標楷體" w:hint="eastAsia"/>
        </w:rPr>
        <w:t>為避免滋事，隔離檢疫所是有義務保障眾人的健康，從保護其他被隔離者角度，集中檢疫所仍有義務執行安全管理工作，</w:t>
      </w:r>
      <w:r w:rsidR="0053697D" w:rsidRPr="00D9211B">
        <w:rPr>
          <w:rFonts w:hAnsi="標楷體" w:hint="eastAsia"/>
          <w:b/>
        </w:rPr>
        <w:t>但限制上仍應為保護眾人為主</w:t>
      </w:r>
      <w:r w:rsidR="0053697D" w:rsidRPr="00D9211B">
        <w:rPr>
          <w:rFonts w:hAnsi="標楷體" w:hint="eastAsia"/>
        </w:rPr>
        <w:t>，禁止帶指甲刀就太超過」。</w:t>
      </w:r>
    </w:p>
    <w:p w:rsidR="005D249B" w:rsidRPr="00D9211B" w:rsidRDefault="005D249B" w:rsidP="007B3A70">
      <w:pPr>
        <w:pStyle w:val="3"/>
        <w:spacing w:beforeLines="50" w:before="228" w:line="460" w:lineRule="exact"/>
        <w:ind w:left="1360" w:hanging="680"/>
        <w:rPr>
          <w:b/>
        </w:rPr>
      </w:pPr>
      <w:r w:rsidRPr="00D9211B">
        <w:rPr>
          <w:rFonts w:hint="eastAsia"/>
          <w:b/>
        </w:rPr>
        <w:t>各集中檢疫所為管理便宜措施考量，自行訂定更為嚴格之管理措施；部分縣市政府於自行徵用之檢疫場所(含防疫旅館)有類似規定，但附帶有相對明確的例示及說明文字，使住民知悉：</w:t>
      </w:r>
    </w:p>
    <w:p w:rsidR="005D249B" w:rsidRPr="00D9211B" w:rsidRDefault="005D249B" w:rsidP="00287909">
      <w:pPr>
        <w:pStyle w:val="4"/>
        <w:numPr>
          <w:ilvl w:val="3"/>
          <w:numId w:val="1"/>
        </w:numPr>
        <w:spacing w:line="460" w:lineRule="exact"/>
        <w:ind w:left="1645"/>
      </w:pPr>
      <w:r w:rsidRPr="00D9211B">
        <w:rPr>
          <w:rFonts w:hint="eastAsia"/>
        </w:rPr>
        <w:t>本院履</w:t>
      </w:r>
      <w:proofErr w:type="gramStart"/>
      <w:r w:rsidRPr="00D9211B">
        <w:rPr>
          <w:rFonts w:hint="eastAsia"/>
        </w:rPr>
        <w:t>勘</w:t>
      </w:r>
      <w:proofErr w:type="gramEnd"/>
      <w:r w:rsidRPr="00D9211B">
        <w:rPr>
          <w:rFonts w:hint="eastAsia"/>
        </w:rPr>
        <w:t>中央徵用林口檢疫所、大崗檢疫所、雙連坡檢疫所，現場及履勘</w:t>
      </w:r>
      <w:proofErr w:type="gramStart"/>
      <w:r w:rsidRPr="00D9211B">
        <w:rPr>
          <w:rFonts w:hint="eastAsia"/>
        </w:rPr>
        <w:t>動線</w:t>
      </w:r>
      <w:proofErr w:type="gramEnd"/>
      <w:r w:rsidRPr="00D9211B">
        <w:rPr>
          <w:rFonts w:hint="eastAsia"/>
        </w:rPr>
        <w:t>上，並未發現張貼「危險物品清單」或「管制攜帶物品」等公告。但依附表</w:t>
      </w:r>
      <w:proofErr w:type="gramStart"/>
      <w:r w:rsidRPr="00D9211B">
        <w:rPr>
          <w:rFonts w:hint="eastAsia"/>
        </w:rPr>
        <w:t>三</w:t>
      </w:r>
      <w:proofErr w:type="gramEnd"/>
      <w:r w:rsidRPr="00D9211B">
        <w:rPr>
          <w:rFonts w:hint="eastAsia"/>
        </w:rPr>
        <w:t>所示，各集中檢疫所於工作指引所列「危險物品清單」</w:t>
      </w:r>
      <w:proofErr w:type="gramStart"/>
      <w:r w:rsidRPr="00D9211B">
        <w:rPr>
          <w:rFonts w:hint="eastAsia"/>
        </w:rPr>
        <w:t>以外</w:t>
      </w:r>
      <w:proofErr w:type="gramEnd"/>
      <w:r w:rsidRPr="00D9211B">
        <w:rPr>
          <w:rFonts w:hint="eastAsia"/>
        </w:rPr>
        <w:t>，於實務上亦被認定屬違禁品而暫時代住民保管的，像是：電器或高耗能電器用品、筷子湯匙、鋼筆、</w:t>
      </w:r>
      <w:proofErr w:type="gramStart"/>
      <w:r w:rsidRPr="00D9211B">
        <w:rPr>
          <w:rFonts w:hint="eastAsia"/>
        </w:rPr>
        <w:t>血氧機</w:t>
      </w:r>
      <w:proofErr w:type="gramEnd"/>
      <w:r w:rsidRPr="00D9211B">
        <w:rPr>
          <w:rFonts w:hint="eastAsia"/>
        </w:rPr>
        <w:t>、藥品、槓鈴、刮鬍刀、</w:t>
      </w:r>
      <w:proofErr w:type="gramStart"/>
      <w:r w:rsidRPr="00D9211B">
        <w:rPr>
          <w:rFonts w:hint="eastAsia"/>
        </w:rPr>
        <w:t>耳</w:t>
      </w:r>
      <w:proofErr w:type="gramEnd"/>
      <w:r w:rsidRPr="00D9211B">
        <w:rPr>
          <w:rFonts w:hint="eastAsia"/>
        </w:rPr>
        <w:t>刮、眉毛夾、藥品、吊飾、藥品、燕窩、檳榔。</w:t>
      </w:r>
    </w:p>
    <w:p w:rsidR="005D249B" w:rsidRPr="00D9211B" w:rsidRDefault="005D249B" w:rsidP="00287909">
      <w:pPr>
        <w:pStyle w:val="4"/>
        <w:numPr>
          <w:ilvl w:val="3"/>
          <w:numId w:val="1"/>
        </w:numPr>
        <w:spacing w:line="460" w:lineRule="exact"/>
        <w:ind w:left="1645"/>
      </w:pPr>
      <w:r w:rsidRPr="00D9211B">
        <w:rPr>
          <w:rFonts w:hint="eastAsia"/>
        </w:rPr>
        <w:t>本院履</w:t>
      </w:r>
      <w:proofErr w:type="gramStart"/>
      <w:r w:rsidRPr="00D9211B">
        <w:rPr>
          <w:rFonts w:hint="eastAsia"/>
        </w:rPr>
        <w:t>勘</w:t>
      </w:r>
      <w:proofErr w:type="gramEnd"/>
      <w:r w:rsidRPr="00D9211B">
        <w:rPr>
          <w:rFonts w:hint="eastAsia"/>
        </w:rPr>
        <w:t>臺北市政府徵用之安心檢疫所，於接受送入物資之服務台處有張貼「管制攜帶物品」；中央徵用之萬華檢疫所亦有張貼「危險物品禁止攜</w:t>
      </w:r>
      <w:r w:rsidRPr="00D9211B">
        <w:rPr>
          <w:rFonts w:hint="eastAsia"/>
        </w:rPr>
        <w:lastRenderedPageBreak/>
        <w:t>帶」，都是在工作指引所列「危險物品清單」</w:t>
      </w:r>
      <w:proofErr w:type="gramStart"/>
      <w:r w:rsidRPr="00D9211B">
        <w:rPr>
          <w:rFonts w:hint="eastAsia"/>
        </w:rPr>
        <w:t>以外，</w:t>
      </w:r>
      <w:proofErr w:type="gramEnd"/>
      <w:r w:rsidRPr="00D9211B">
        <w:rPr>
          <w:rFonts w:hint="eastAsia"/>
        </w:rPr>
        <w:t>更明確且細緻的規定。因安心檢疫所與萬華檢疫所是由相同的醫療機構支援，規定幾乎完全相同：</w:t>
      </w:r>
    </w:p>
    <w:p w:rsidR="005D249B" w:rsidRPr="00A07B31" w:rsidRDefault="005D249B" w:rsidP="00A07B31">
      <w:pPr>
        <w:pStyle w:val="5"/>
        <w:spacing w:line="440" w:lineRule="exact"/>
        <w:ind w:left="2042" w:hanging="851"/>
        <w:rPr>
          <w:sz w:val="28"/>
        </w:rPr>
      </w:pPr>
      <w:proofErr w:type="gramStart"/>
      <w:r w:rsidRPr="00A07B31">
        <w:rPr>
          <w:rFonts w:hint="eastAsia"/>
          <w:sz w:val="28"/>
        </w:rPr>
        <w:t>刀類</w:t>
      </w:r>
      <w:proofErr w:type="gramEnd"/>
      <w:r w:rsidRPr="00A07B31">
        <w:rPr>
          <w:rFonts w:hint="eastAsia"/>
          <w:sz w:val="28"/>
        </w:rPr>
        <w:t>、剪刀尖銳物品：指甲剪(內含銼刀)、刮鬍刀、針線盒、</w:t>
      </w:r>
      <w:proofErr w:type="gramStart"/>
      <w:r w:rsidRPr="00A07B31">
        <w:rPr>
          <w:rFonts w:hint="eastAsia"/>
          <w:sz w:val="28"/>
        </w:rPr>
        <w:t>修眉刀</w:t>
      </w:r>
      <w:proofErr w:type="gramEnd"/>
      <w:r w:rsidRPr="00A07B31">
        <w:rPr>
          <w:rFonts w:hint="eastAsia"/>
          <w:sz w:val="28"/>
        </w:rPr>
        <w:t>、美工刀、水果刀、剪刀、瑞士刀、蝴蝶刀、刨刀、玫瑰刀、料理刀、菜刀</w:t>
      </w:r>
      <w:proofErr w:type="gramStart"/>
      <w:r w:rsidRPr="00A07B31">
        <w:rPr>
          <w:rFonts w:hint="eastAsia"/>
          <w:sz w:val="28"/>
        </w:rPr>
        <w:t>等刀</w:t>
      </w:r>
      <w:proofErr w:type="gramEnd"/>
      <w:r w:rsidRPr="00A07B31">
        <w:rPr>
          <w:rFonts w:hint="eastAsia"/>
          <w:sz w:val="28"/>
        </w:rPr>
        <w:t>類器械等。</w:t>
      </w:r>
    </w:p>
    <w:p w:rsidR="005D249B" w:rsidRPr="00A07B31" w:rsidRDefault="005D249B" w:rsidP="00A07B31">
      <w:pPr>
        <w:pStyle w:val="5"/>
        <w:spacing w:line="440" w:lineRule="exact"/>
        <w:ind w:left="2042" w:hanging="851"/>
        <w:rPr>
          <w:sz w:val="28"/>
        </w:rPr>
      </w:pPr>
      <w:r w:rsidRPr="00A07B31">
        <w:rPr>
          <w:rFonts w:hint="eastAsia"/>
          <w:sz w:val="28"/>
        </w:rPr>
        <w:t>菸酒類：香菸、雪茄、菸草、電子</w:t>
      </w:r>
      <w:proofErr w:type="gramStart"/>
      <w:r w:rsidRPr="00A07B31">
        <w:rPr>
          <w:rFonts w:hint="eastAsia"/>
          <w:sz w:val="28"/>
        </w:rPr>
        <w:t>菸</w:t>
      </w:r>
      <w:proofErr w:type="gramEnd"/>
      <w:r w:rsidRPr="00A07B31">
        <w:rPr>
          <w:rFonts w:hint="eastAsia"/>
          <w:sz w:val="28"/>
        </w:rPr>
        <w:t>；酒：酒精(僅限小於50cc/瓶可帶入房間)、藥酒、米酒、高粱、水果酒、氣泡酒、紅酒等。</w:t>
      </w:r>
    </w:p>
    <w:p w:rsidR="005D249B" w:rsidRPr="00A07B31" w:rsidRDefault="005D249B" w:rsidP="00A07B31">
      <w:pPr>
        <w:pStyle w:val="5"/>
        <w:spacing w:line="440" w:lineRule="exact"/>
        <w:ind w:left="2042" w:hanging="851"/>
        <w:rPr>
          <w:sz w:val="28"/>
        </w:rPr>
      </w:pPr>
      <w:r w:rsidRPr="00A07B31">
        <w:rPr>
          <w:rFonts w:hint="eastAsia"/>
          <w:sz w:val="28"/>
        </w:rPr>
        <w:t>易燃物品：</w:t>
      </w:r>
      <w:proofErr w:type="gramStart"/>
      <w:r w:rsidRPr="00A07B31">
        <w:rPr>
          <w:rFonts w:hint="eastAsia"/>
          <w:sz w:val="28"/>
        </w:rPr>
        <w:t>薰</w:t>
      </w:r>
      <w:proofErr w:type="gramEnd"/>
      <w:r w:rsidRPr="00A07B31">
        <w:rPr>
          <w:rFonts w:hint="eastAsia"/>
          <w:sz w:val="28"/>
        </w:rPr>
        <w:t>香、線香、打火機、火柴、花露水、精油、指甲油等。</w:t>
      </w:r>
    </w:p>
    <w:p w:rsidR="005D249B" w:rsidRPr="00A07B31" w:rsidRDefault="005D249B" w:rsidP="00A07B31">
      <w:pPr>
        <w:pStyle w:val="5"/>
        <w:spacing w:line="440" w:lineRule="exact"/>
        <w:ind w:left="2042" w:hanging="851"/>
        <w:rPr>
          <w:sz w:val="28"/>
        </w:rPr>
      </w:pPr>
      <w:r w:rsidRPr="00A07B31">
        <w:rPr>
          <w:rFonts w:hint="eastAsia"/>
          <w:sz w:val="28"/>
        </w:rPr>
        <w:t>易碎物品：鏡子、玻璃杯、馬克杯、陶瓷杯</w:t>
      </w:r>
    </w:p>
    <w:p w:rsidR="005D249B" w:rsidRPr="00A07B31" w:rsidRDefault="005D249B" w:rsidP="00A07B31">
      <w:pPr>
        <w:pStyle w:val="5"/>
        <w:spacing w:line="440" w:lineRule="exact"/>
        <w:ind w:left="2042" w:hanging="851"/>
        <w:rPr>
          <w:sz w:val="28"/>
        </w:rPr>
      </w:pPr>
      <w:r w:rsidRPr="00A07B31">
        <w:rPr>
          <w:rFonts w:hint="eastAsia"/>
          <w:sz w:val="28"/>
        </w:rPr>
        <w:t>易爆物品：鋁罐、鐵罐、噴頭噴霧(髮膠噴霧、殺蟲劑、噴漆、肌樂痠痛噴霧、刮</w:t>
      </w:r>
      <w:proofErr w:type="gramStart"/>
      <w:r w:rsidRPr="00A07B31">
        <w:rPr>
          <w:rFonts w:hint="eastAsia"/>
          <w:sz w:val="28"/>
        </w:rPr>
        <w:t>鬍</w:t>
      </w:r>
      <w:proofErr w:type="gramEnd"/>
      <w:r w:rsidRPr="00A07B31">
        <w:rPr>
          <w:rFonts w:hint="eastAsia"/>
          <w:sz w:val="28"/>
        </w:rPr>
        <w:t>泡、瓦斯罐)等。</w:t>
      </w:r>
    </w:p>
    <w:p w:rsidR="005D249B" w:rsidRPr="00A07B31" w:rsidRDefault="005D249B" w:rsidP="00A07B31">
      <w:pPr>
        <w:pStyle w:val="5"/>
        <w:spacing w:line="440" w:lineRule="exact"/>
        <w:ind w:left="2042" w:hanging="851"/>
        <w:rPr>
          <w:sz w:val="28"/>
        </w:rPr>
      </w:pPr>
      <w:r w:rsidRPr="00A07B31">
        <w:rPr>
          <w:rFonts w:hint="eastAsia"/>
          <w:sz w:val="28"/>
        </w:rPr>
        <w:t>電器用品：電湯匙、電鍋、個人鍋(煮泡麵)、電湯匙、咖啡機、電毯、電熱器等。</w:t>
      </w:r>
    </w:p>
    <w:p w:rsidR="005D249B" w:rsidRPr="00A07B31" w:rsidRDefault="005D249B" w:rsidP="00A07B31">
      <w:pPr>
        <w:pStyle w:val="5"/>
        <w:spacing w:line="440" w:lineRule="exact"/>
        <w:ind w:left="2042" w:hanging="851"/>
        <w:rPr>
          <w:sz w:val="28"/>
        </w:rPr>
      </w:pPr>
      <w:r w:rsidRPr="00A07B31">
        <w:rPr>
          <w:rFonts w:hint="eastAsia"/>
          <w:sz w:val="28"/>
        </w:rPr>
        <w:t>生冷食品(因不新鮮可能造成腹瀉，易造成對疾病診斷的困擾)：手搖飲料、生菜沙拉、生魚片、冰淇淋、牛奶等。</w:t>
      </w:r>
    </w:p>
    <w:p w:rsidR="005D249B" w:rsidRPr="00A07B31" w:rsidRDefault="005D249B" w:rsidP="00A07B31">
      <w:pPr>
        <w:pStyle w:val="5"/>
        <w:spacing w:line="440" w:lineRule="exact"/>
        <w:ind w:left="2042" w:hanging="851"/>
        <w:rPr>
          <w:sz w:val="28"/>
        </w:rPr>
      </w:pPr>
      <w:r w:rsidRPr="00A07B31">
        <w:rPr>
          <w:rFonts w:hint="eastAsia"/>
          <w:sz w:val="28"/>
        </w:rPr>
        <w:t>其他類：跳繩、啞鈴。</w:t>
      </w:r>
    </w:p>
    <w:p w:rsidR="005D249B" w:rsidRPr="00A07B31" w:rsidRDefault="005D249B" w:rsidP="00A07B31">
      <w:pPr>
        <w:pStyle w:val="5"/>
        <w:spacing w:line="440" w:lineRule="exact"/>
        <w:ind w:left="2042" w:hanging="851"/>
        <w:rPr>
          <w:spacing w:val="-20"/>
          <w:sz w:val="28"/>
        </w:rPr>
      </w:pPr>
      <w:proofErr w:type="gramStart"/>
      <w:r w:rsidRPr="00A07B31">
        <w:rPr>
          <w:rFonts w:hint="eastAsia"/>
          <w:sz w:val="28"/>
        </w:rPr>
        <w:t>外送類</w:t>
      </w:r>
      <w:proofErr w:type="gramEnd"/>
      <w:r w:rsidRPr="00A07B31">
        <w:rPr>
          <w:rFonts w:hint="eastAsia"/>
          <w:sz w:val="28"/>
        </w:rPr>
        <w:t>：</w:t>
      </w:r>
      <w:proofErr w:type="spellStart"/>
      <w:r w:rsidRPr="00A07B31">
        <w:rPr>
          <w:rFonts w:hint="eastAsia"/>
          <w:sz w:val="28"/>
        </w:rPr>
        <w:t>Fo</w:t>
      </w:r>
      <w:r w:rsidRPr="00A07B31">
        <w:rPr>
          <w:sz w:val="28"/>
        </w:rPr>
        <w:t>odpanda</w:t>
      </w:r>
      <w:proofErr w:type="spellEnd"/>
      <w:r w:rsidRPr="00A07B31">
        <w:rPr>
          <w:rFonts w:hint="eastAsia"/>
          <w:sz w:val="28"/>
        </w:rPr>
        <w:t>及Ub</w:t>
      </w:r>
      <w:r w:rsidRPr="00A07B31">
        <w:rPr>
          <w:sz w:val="28"/>
        </w:rPr>
        <w:t>er Eat</w:t>
      </w:r>
      <w:proofErr w:type="gramStart"/>
      <w:r w:rsidRPr="00A07B31">
        <w:rPr>
          <w:rFonts w:hint="eastAsia"/>
          <w:sz w:val="28"/>
        </w:rPr>
        <w:t>限代收</w:t>
      </w:r>
      <w:proofErr w:type="gramEnd"/>
      <w:r w:rsidRPr="00A07B31">
        <w:rPr>
          <w:rFonts w:hint="eastAsia"/>
          <w:sz w:val="28"/>
        </w:rPr>
        <w:t>餅乾、零食、乾糧、民生用品，其餘皆退回。熟食冷飲皆不可。</w:t>
      </w:r>
    </w:p>
    <w:p w:rsidR="005D249B" w:rsidRPr="00D9211B" w:rsidRDefault="005D249B" w:rsidP="00287909">
      <w:pPr>
        <w:pStyle w:val="4"/>
        <w:numPr>
          <w:ilvl w:val="3"/>
          <w:numId w:val="1"/>
        </w:numPr>
        <w:spacing w:line="460" w:lineRule="exact"/>
        <w:ind w:left="1645"/>
      </w:pPr>
      <w:r w:rsidRPr="00D9211B">
        <w:rPr>
          <w:rFonts w:hint="eastAsia"/>
        </w:rPr>
        <w:t>另本案亦向各縣市政府瞭解自行徵用之檢疫場所(含防疫旅館)之安全管理規定：</w:t>
      </w:r>
    </w:p>
    <w:p w:rsidR="005D249B" w:rsidRPr="00D9211B" w:rsidRDefault="005D249B" w:rsidP="00287909">
      <w:pPr>
        <w:pStyle w:val="5"/>
        <w:spacing w:line="460" w:lineRule="exact"/>
      </w:pPr>
      <w:r w:rsidRPr="00D9211B">
        <w:rPr>
          <w:rFonts w:hint="eastAsia"/>
        </w:rPr>
        <w:t>高雄市之危險物品清單較中央指引增加「嚴禁使用高耗能電器：如電鍋、電磁爐、電暖器、電熱</w:t>
      </w:r>
      <w:proofErr w:type="gramStart"/>
      <w:r w:rsidRPr="00D9211B">
        <w:rPr>
          <w:rFonts w:hint="eastAsia"/>
        </w:rPr>
        <w:t>毯</w:t>
      </w:r>
      <w:proofErr w:type="gramEnd"/>
      <w:r w:rsidRPr="00D9211B">
        <w:rPr>
          <w:rFonts w:hint="eastAsia"/>
        </w:rPr>
        <w:t>、電熱水瓶、烤麵包機、咖啡機、微波爐、電風扇、空氣清淨機、延長線等」，其中1間加強型防疫旅館的入住須知中規定「可代收可辨識的自備藥物、民生必需品，拒收食物、</w:t>
      </w:r>
      <w:r w:rsidRPr="00D9211B">
        <w:rPr>
          <w:rFonts w:hint="eastAsia"/>
        </w:rPr>
        <w:lastRenderedPageBreak/>
        <w:t>飲料」，亦有補充說明該場所(房間內)禁止吸菸，全棟房間皆有偵煙警報系統等語；新竹縣、宜蘭縣亦有「本館全區為禁</w:t>
      </w:r>
      <w:proofErr w:type="gramStart"/>
      <w:r w:rsidRPr="00D9211B">
        <w:rPr>
          <w:rFonts w:hint="eastAsia"/>
        </w:rPr>
        <w:t>菸</w:t>
      </w:r>
      <w:proofErr w:type="gramEnd"/>
      <w:r w:rsidRPr="00D9211B">
        <w:rPr>
          <w:rFonts w:hint="eastAsia"/>
        </w:rPr>
        <w:t>區，不可在房間裡吸菸」類似說明。</w:t>
      </w:r>
    </w:p>
    <w:p w:rsidR="005D249B" w:rsidRPr="00D9211B" w:rsidRDefault="005D249B" w:rsidP="00287909">
      <w:pPr>
        <w:pStyle w:val="5"/>
        <w:spacing w:line="460" w:lineRule="exact"/>
      </w:pPr>
      <w:r w:rsidRPr="00D9211B">
        <w:rPr>
          <w:rFonts w:hint="eastAsia"/>
        </w:rPr>
        <w:t>屏東縣在親友送入食品相關規定及注意事項略</w:t>
      </w:r>
      <w:proofErr w:type="gramStart"/>
      <w:r w:rsidRPr="00D9211B">
        <w:rPr>
          <w:rFonts w:hint="eastAsia"/>
        </w:rPr>
        <w:t>以</w:t>
      </w:r>
      <w:proofErr w:type="gramEnd"/>
      <w:r w:rsidRPr="00D9211B">
        <w:rPr>
          <w:rFonts w:hint="eastAsia"/>
        </w:rPr>
        <w:t>：(</w:t>
      </w:r>
      <w:proofErr w:type="gramStart"/>
      <w:r w:rsidRPr="00D9211B">
        <w:rPr>
          <w:rFonts w:hint="eastAsia"/>
        </w:rPr>
        <w:t>一</w:t>
      </w:r>
      <w:proofErr w:type="gramEnd"/>
      <w:r w:rsidRPr="00D9211B">
        <w:rPr>
          <w:rFonts w:hint="eastAsia"/>
        </w:rPr>
        <w:t>)可提供之食品：1.包裝完整食品及熟食，如：泡麵、餅乾、罐裝飲料等。2.不須使用刀具之生鮮水果，如：香蕉、橘子</w:t>
      </w:r>
      <w:proofErr w:type="gramStart"/>
      <w:r w:rsidRPr="00D9211B">
        <w:rPr>
          <w:rFonts w:hint="eastAsia"/>
        </w:rPr>
        <w:t>或截切</w:t>
      </w:r>
      <w:proofErr w:type="gramEnd"/>
      <w:r w:rsidRPr="00D9211B">
        <w:rPr>
          <w:rFonts w:hint="eastAsia"/>
        </w:rPr>
        <w:t>好的新鮮水果。(二)</w:t>
      </w:r>
      <w:r w:rsidRPr="00D9211B">
        <w:rPr>
          <w:rFonts w:hint="eastAsia"/>
        </w:rPr>
        <w:tab/>
        <w:t>不可提供之食品：生冷易腐敗之食物，如：</w:t>
      </w:r>
      <w:proofErr w:type="gramStart"/>
      <w:r w:rsidRPr="00D9211B">
        <w:rPr>
          <w:rFonts w:hint="eastAsia"/>
        </w:rPr>
        <w:t>手搖杯飲料</w:t>
      </w:r>
      <w:proofErr w:type="gramEnd"/>
      <w:r w:rsidRPr="00D9211B">
        <w:rPr>
          <w:rFonts w:hint="eastAsia"/>
        </w:rPr>
        <w:t>、冰品、生魚片、生菜沙拉等。(三)注意保存期限、新鮮度，避免易過敏食品如：花生堅果、海鮮、乳品等。</w:t>
      </w:r>
    </w:p>
    <w:p w:rsidR="005D249B" w:rsidRPr="00D9211B" w:rsidRDefault="005D249B" w:rsidP="00287909">
      <w:pPr>
        <w:pStyle w:val="4"/>
        <w:numPr>
          <w:ilvl w:val="3"/>
          <w:numId w:val="1"/>
        </w:numPr>
        <w:spacing w:line="460" w:lineRule="exact"/>
        <w:ind w:left="1645"/>
      </w:pPr>
      <w:r w:rsidRPr="00D9211B">
        <w:rPr>
          <w:rFonts w:hint="eastAsia"/>
        </w:rPr>
        <w:t>綜上可發現：</w:t>
      </w:r>
    </w:p>
    <w:p w:rsidR="005D249B" w:rsidRPr="00D9211B" w:rsidRDefault="005D249B" w:rsidP="00287909">
      <w:pPr>
        <w:pStyle w:val="5"/>
        <w:spacing w:line="460" w:lineRule="exact"/>
      </w:pPr>
      <w:r w:rsidRPr="00D9211B">
        <w:rPr>
          <w:rFonts w:hint="eastAsia"/>
          <w:b/>
        </w:rPr>
        <w:t>各集中檢疫所對於危險或違禁物品的規定，與工作指引所列危險物品清單不同</w:t>
      </w:r>
      <w:r w:rsidRPr="00D9211B">
        <w:rPr>
          <w:rFonts w:hint="eastAsia"/>
        </w:rPr>
        <w:t>：部分檢疫場所有另外較明確列示的，好似較為</w:t>
      </w:r>
      <w:proofErr w:type="gramStart"/>
      <w:r w:rsidRPr="00D9211B">
        <w:rPr>
          <w:rFonts w:hint="eastAsia"/>
        </w:rPr>
        <w:t>嚴格(</w:t>
      </w:r>
      <w:proofErr w:type="gramEnd"/>
      <w:r w:rsidRPr="00D9211B">
        <w:rPr>
          <w:rFonts w:hint="eastAsia"/>
        </w:rPr>
        <w:t>例如：跳繩、啞鈴、生冷食品)；但亦有部分因為有明確列示，反而似較為寬鬆(例如：小於50cc/瓶的酒精，可帶入房間、不須使用刀具之生鮮水果可送入)。</w:t>
      </w:r>
    </w:p>
    <w:p w:rsidR="005D249B" w:rsidRPr="00D9211B" w:rsidRDefault="005D249B" w:rsidP="00287909">
      <w:pPr>
        <w:pStyle w:val="5"/>
        <w:spacing w:line="460" w:lineRule="exact"/>
      </w:pPr>
      <w:r w:rsidRPr="00D9211B">
        <w:rPr>
          <w:rFonts w:hint="eastAsia"/>
          <w:b/>
        </w:rPr>
        <w:t>就算是未另外規定之各集中檢疫所，於實務執行與執行標準亦有不同</w:t>
      </w:r>
      <w:r w:rsidRPr="00D9211B">
        <w:rPr>
          <w:rFonts w:hint="eastAsia"/>
        </w:rPr>
        <w:t>：自附件</w:t>
      </w:r>
      <w:proofErr w:type="gramStart"/>
      <w:r w:rsidRPr="00D9211B">
        <w:rPr>
          <w:rFonts w:hint="eastAsia"/>
        </w:rPr>
        <w:t>三</w:t>
      </w:r>
      <w:proofErr w:type="gramEnd"/>
      <w:r w:rsidRPr="00D9211B">
        <w:rPr>
          <w:rFonts w:hint="eastAsia"/>
        </w:rPr>
        <w:t>發現許多集中檢疫</w:t>
      </w:r>
      <w:proofErr w:type="gramStart"/>
      <w:r w:rsidRPr="00D9211B">
        <w:rPr>
          <w:rFonts w:hint="eastAsia"/>
        </w:rPr>
        <w:t>所均</w:t>
      </w:r>
      <w:proofErr w:type="gramEnd"/>
      <w:r w:rsidRPr="00D9211B">
        <w:rPr>
          <w:rFonts w:hint="eastAsia"/>
        </w:rPr>
        <w:t>將「檳榔」列為禁止物品，亦可發現如雙連坡集中檢疫所，對於「藥品」的查處，非常嚴格；其他像是「燕窩」、「韓國補品」、「中藥茶包」等，亦有被部分檢疫所列為禁止攜入物品。</w:t>
      </w:r>
    </w:p>
    <w:p w:rsidR="005D249B" w:rsidRPr="00D9211B" w:rsidRDefault="005D249B" w:rsidP="00287909">
      <w:pPr>
        <w:pStyle w:val="5"/>
        <w:spacing w:line="460" w:lineRule="exact"/>
      </w:pPr>
      <w:r w:rsidRPr="00D9211B">
        <w:rPr>
          <w:rFonts w:hint="eastAsia"/>
        </w:rPr>
        <w:t>即便是指揮中心已同意開放外送，並於工作指引中新增相關規定，但本案履</w:t>
      </w:r>
      <w:proofErr w:type="gramStart"/>
      <w:r w:rsidRPr="00D9211B">
        <w:rPr>
          <w:rFonts w:hint="eastAsia"/>
        </w:rPr>
        <w:t>勘</w:t>
      </w:r>
      <w:proofErr w:type="gramEnd"/>
      <w:r w:rsidRPr="00D9211B">
        <w:rPr>
          <w:rFonts w:hint="eastAsia"/>
        </w:rPr>
        <w:t>時發現，部分</w:t>
      </w:r>
      <w:r w:rsidRPr="00D9211B">
        <w:rPr>
          <w:rFonts w:hint="eastAsia"/>
          <w:b/>
        </w:rPr>
        <w:lastRenderedPageBreak/>
        <w:t>集中檢疫所仍是完全禁止外送平台、或是禁止郵寄包裹(僅限親友送入) 等；而這些規定，卻都得等實際入住後始能得知</w:t>
      </w:r>
      <w:r w:rsidRPr="00D9211B">
        <w:rPr>
          <w:rFonts w:hint="eastAsia"/>
        </w:rPr>
        <w:t>。</w:t>
      </w:r>
    </w:p>
    <w:p w:rsidR="00557B11" w:rsidRPr="00D9211B" w:rsidRDefault="00557B11" w:rsidP="00557B11">
      <w:pPr>
        <w:pStyle w:val="4"/>
        <w:numPr>
          <w:ilvl w:val="3"/>
          <w:numId w:val="1"/>
        </w:numPr>
        <w:spacing w:line="460" w:lineRule="exact"/>
        <w:ind w:left="1645"/>
      </w:pPr>
      <w:r w:rsidRPr="00D9211B">
        <w:rPr>
          <w:rFonts w:hint="eastAsia"/>
        </w:rPr>
        <w:t>本院諮詢學者專家表示：</w:t>
      </w:r>
      <w:r w:rsidR="00132B80" w:rsidRPr="00D9211B">
        <w:rPr>
          <w:rFonts w:hint="eastAsia"/>
        </w:rPr>
        <w:t>「安全、健康、人性需求，每一個隔離檢疫所都不一樣，還是要在最小必要原則情況下去討論，我甚至覺得應該要加上第四</w:t>
      </w:r>
      <w:proofErr w:type="gramStart"/>
      <w:r w:rsidR="00132B80" w:rsidRPr="00D9211B">
        <w:rPr>
          <w:rFonts w:hint="eastAsia"/>
        </w:rPr>
        <w:t>個</w:t>
      </w:r>
      <w:proofErr w:type="gramEnd"/>
      <w:r w:rsidR="00132B80" w:rsidRPr="00D9211B">
        <w:rPr>
          <w:rFonts w:hint="eastAsia"/>
        </w:rPr>
        <w:t>--尊嚴，而且這應該是最低限度要被滿足的」、</w:t>
      </w:r>
      <w:r w:rsidRPr="00D9211B">
        <w:rPr>
          <w:rFonts w:hint="eastAsia"/>
        </w:rPr>
        <w:t>「在全球的公共衛生倫理中討論，與被隔離者部分有關的，多是討論醫療支持部分(但這部分臺灣還好)；另一部分則是生活支持，(被隔離者)不要求提供的食物要可口美味，但必須安全和健康。</w:t>
      </w:r>
      <w:proofErr w:type="gramStart"/>
      <w:r w:rsidR="007C5A45" w:rsidRPr="00D9211B">
        <w:rPr>
          <w:rFonts w:hint="eastAsia"/>
        </w:rPr>
        <w:t>此外，</w:t>
      </w:r>
      <w:proofErr w:type="gramEnd"/>
      <w:r w:rsidR="007C5A45" w:rsidRPr="00D9211B">
        <w:rPr>
          <w:rFonts w:hint="eastAsia"/>
        </w:rPr>
        <w:t>(提供被隔離者)</w:t>
      </w:r>
      <w:r w:rsidRPr="00D9211B">
        <w:rPr>
          <w:rFonts w:hint="eastAsia"/>
        </w:rPr>
        <w:t>心理的支持，例如接見律師和家人聯繫</w:t>
      </w:r>
      <w:r w:rsidR="007C5A45" w:rsidRPr="00D9211B">
        <w:rPr>
          <w:rFonts w:hint="eastAsia"/>
        </w:rPr>
        <w:t>，也是很重要的」、「其實</w:t>
      </w:r>
      <w:r w:rsidRPr="00D9211B">
        <w:rPr>
          <w:rFonts w:hint="eastAsia"/>
        </w:rPr>
        <w:t>並</w:t>
      </w:r>
      <w:r w:rsidR="007C5A45" w:rsidRPr="00D9211B">
        <w:rPr>
          <w:rFonts w:hint="eastAsia"/>
        </w:rPr>
        <w:t>沒有希望</w:t>
      </w:r>
      <w:r w:rsidRPr="00D9211B">
        <w:rPr>
          <w:rFonts w:hint="eastAsia"/>
        </w:rPr>
        <w:t>被隔離者</w:t>
      </w:r>
      <w:r w:rsidR="007C5A45" w:rsidRPr="00D9211B">
        <w:rPr>
          <w:rFonts w:hint="eastAsia"/>
        </w:rPr>
        <w:t>在被隔離時，</w:t>
      </w:r>
      <w:r w:rsidRPr="00D9211B">
        <w:rPr>
          <w:rFonts w:hint="eastAsia"/>
        </w:rPr>
        <w:t>一定要</w:t>
      </w:r>
      <w:r w:rsidR="007C5A45" w:rsidRPr="00D9211B">
        <w:rPr>
          <w:rFonts w:hint="eastAsia"/>
        </w:rPr>
        <w:t>享有</w:t>
      </w:r>
      <w:r w:rsidRPr="00D9211B">
        <w:rPr>
          <w:rFonts w:hint="eastAsia"/>
        </w:rPr>
        <w:t>如同在家生活一樣</w:t>
      </w:r>
      <w:r w:rsidR="007C5A45" w:rsidRPr="00D9211B">
        <w:rPr>
          <w:rFonts w:hint="eastAsia"/>
        </w:rPr>
        <w:t>的照顧</w:t>
      </w:r>
      <w:r w:rsidRPr="00D9211B">
        <w:rPr>
          <w:rFonts w:hint="eastAsia"/>
        </w:rPr>
        <w:t>，</w:t>
      </w:r>
      <w:r w:rsidR="007C5A45" w:rsidRPr="00D9211B">
        <w:rPr>
          <w:rFonts w:hint="eastAsia"/>
        </w:rPr>
        <w:t>在</w:t>
      </w:r>
      <w:r w:rsidRPr="00D9211B">
        <w:rPr>
          <w:rFonts w:hint="eastAsia"/>
        </w:rPr>
        <w:t>行政</w:t>
      </w:r>
      <w:r w:rsidR="007C5A45" w:rsidRPr="00D9211B">
        <w:rPr>
          <w:rFonts w:hint="eastAsia"/>
        </w:rPr>
        <w:t>資源</w:t>
      </w:r>
      <w:r w:rsidRPr="00D9211B">
        <w:rPr>
          <w:rFonts w:hint="eastAsia"/>
        </w:rPr>
        <w:t>有限情況下，不太可能達到如同平常生活一樣，畢竟每個人生活條件本來就不一樣」、「隔離、檢疫之規範，係依憲法、傳染病防治法，屬於中央權限；各地方政府屬於執行的角色，應不能擅自</w:t>
      </w:r>
      <w:proofErr w:type="gramStart"/>
      <w:r w:rsidRPr="00D9211B">
        <w:rPr>
          <w:rFonts w:hint="eastAsia"/>
        </w:rPr>
        <w:t>訂定比中央</w:t>
      </w:r>
      <w:proofErr w:type="gramEnd"/>
      <w:r w:rsidRPr="00D9211B">
        <w:rPr>
          <w:rFonts w:hint="eastAsia"/>
        </w:rPr>
        <w:t>工作指引更嚴格的規定」。</w:t>
      </w:r>
    </w:p>
    <w:p w:rsidR="00A33DBE" w:rsidRPr="00A07B31" w:rsidRDefault="005D249B" w:rsidP="007A05A2">
      <w:pPr>
        <w:pStyle w:val="3"/>
        <w:widowControl/>
        <w:overflowPunct/>
        <w:autoSpaceDE/>
        <w:autoSpaceDN/>
        <w:spacing w:beforeLines="50" w:before="228" w:line="460" w:lineRule="exact"/>
        <w:ind w:left="1360" w:hanging="680"/>
        <w:jc w:val="left"/>
      </w:pPr>
      <w:r w:rsidRPr="00A07B31">
        <w:rPr>
          <w:rFonts w:hint="eastAsia"/>
          <w:b/>
        </w:rPr>
        <w:t>集中檢疫場所因原本的基礎條件(例如交通地點、進駐醫療團隊、支援行政人力)不盡相同，各集中檢疫所為便宜管理，遂自行訂定較工作指引更為嚴格之管理措施，</w:t>
      </w:r>
      <w:proofErr w:type="gramStart"/>
      <w:r w:rsidRPr="00A07B31">
        <w:rPr>
          <w:rFonts w:hint="eastAsia"/>
          <w:b/>
        </w:rPr>
        <w:t>難謂妥適</w:t>
      </w:r>
      <w:proofErr w:type="gramEnd"/>
      <w:r w:rsidRPr="00A07B31">
        <w:rPr>
          <w:rFonts w:hint="eastAsia"/>
          <w:b/>
        </w:rPr>
        <w:t>：</w:t>
      </w:r>
    </w:p>
    <w:p w:rsidR="005D249B" w:rsidRPr="00D9211B" w:rsidRDefault="005D249B" w:rsidP="00287909">
      <w:pPr>
        <w:pStyle w:val="4"/>
        <w:numPr>
          <w:ilvl w:val="3"/>
          <w:numId w:val="1"/>
        </w:numPr>
        <w:spacing w:line="460" w:lineRule="exact"/>
        <w:ind w:left="1645"/>
      </w:pPr>
      <w:r w:rsidRPr="00D9211B">
        <w:rPr>
          <w:rFonts w:hint="eastAsia"/>
        </w:rPr>
        <w:t>設立集中檢疫所目的是為降低COVID-19</w:t>
      </w:r>
      <w:proofErr w:type="gramStart"/>
      <w:r w:rsidRPr="00D9211B">
        <w:rPr>
          <w:rFonts w:hint="eastAsia"/>
        </w:rPr>
        <w:t>疫情傳</w:t>
      </w:r>
      <w:proofErr w:type="gramEnd"/>
      <w:r w:rsidRPr="00D9211B">
        <w:rPr>
          <w:rFonts w:hint="eastAsia"/>
        </w:rPr>
        <w:t>入社區之風險；因此，民眾配合指揮中心防疫政策及要求，入住集中檢疫所，接受14天之隔離檢疫措施。但執行經驗發現，住民除了人身自由受到限制之外，其他權益亦受到影響。</w:t>
      </w:r>
    </w:p>
    <w:p w:rsidR="005D249B" w:rsidRPr="00D9211B" w:rsidRDefault="005D249B" w:rsidP="00287909">
      <w:pPr>
        <w:pStyle w:val="4"/>
        <w:numPr>
          <w:ilvl w:val="3"/>
          <w:numId w:val="1"/>
        </w:numPr>
        <w:spacing w:line="460" w:lineRule="exact"/>
        <w:ind w:left="1645"/>
      </w:pPr>
      <w:r w:rsidRPr="00D9211B">
        <w:rPr>
          <w:rFonts w:hint="eastAsia"/>
        </w:rPr>
        <w:lastRenderedPageBreak/>
        <w:t>參考交通運輸對於危險品定義，是因與普通貨物不同，需要採取特殊運輸方式和運輸條件的貨品；一般而言分為爆炸物品、氣體物品、</w:t>
      </w:r>
      <w:proofErr w:type="gramStart"/>
      <w:r w:rsidRPr="00D9211B">
        <w:rPr>
          <w:rFonts w:hint="eastAsia"/>
        </w:rPr>
        <w:t>易燃易體物品</w:t>
      </w:r>
      <w:proofErr w:type="gramEnd"/>
      <w:r w:rsidRPr="00D9211B">
        <w:rPr>
          <w:rFonts w:hint="eastAsia"/>
        </w:rPr>
        <w:t>、易燃固體/自燃物質/禁水性物質、氧化性物質/有機過氧化物、感染性物質、放射性物質、腐蝕性物質及雜項危險物品等九大類</w:t>
      </w:r>
      <w:r w:rsidRPr="00D9211B">
        <w:rPr>
          <w:vertAlign w:val="superscript"/>
        </w:rPr>
        <w:footnoteReference w:id="73"/>
      </w:r>
      <w:r w:rsidRPr="00D9211B">
        <w:rPr>
          <w:rFonts w:hint="eastAsia"/>
        </w:rPr>
        <w:t>。又無論是搭乘飛機、火車或是住宿，對於隨身行李或是人身安全的檢查與限制等，都是民眾可以選擇的(例如無法配合就不要</w:t>
      </w:r>
      <w:proofErr w:type="gramStart"/>
      <w:r w:rsidRPr="00D9211B">
        <w:rPr>
          <w:rFonts w:hint="eastAsia"/>
        </w:rPr>
        <w:t>選擇搭該交通工具</w:t>
      </w:r>
      <w:proofErr w:type="gramEnd"/>
      <w:r w:rsidRPr="00D9211B">
        <w:rPr>
          <w:rFonts w:hint="eastAsia"/>
        </w:rPr>
        <w:t>或入住該飯店)，又或是經查獲違反規定的解除載運契約，強制下車並退出車站範圍等。</w:t>
      </w:r>
    </w:p>
    <w:p w:rsidR="005D249B" w:rsidRPr="00D9211B" w:rsidRDefault="005D249B" w:rsidP="00287909">
      <w:pPr>
        <w:pStyle w:val="4"/>
        <w:numPr>
          <w:ilvl w:val="3"/>
          <w:numId w:val="1"/>
        </w:numPr>
        <w:spacing w:line="460" w:lineRule="exact"/>
        <w:ind w:left="1645"/>
      </w:pPr>
      <w:r w:rsidRPr="00D9211B">
        <w:rPr>
          <w:rFonts w:hint="eastAsia"/>
        </w:rPr>
        <w:t>而部分集中檢疫所將許多對住民的限制，都稱是有公益目的，例如：禁</w:t>
      </w:r>
      <w:proofErr w:type="gramStart"/>
      <w:r w:rsidRPr="00D9211B">
        <w:rPr>
          <w:rFonts w:hint="eastAsia"/>
        </w:rPr>
        <w:t>菸</w:t>
      </w:r>
      <w:proofErr w:type="gramEnd"/>
      <w:r w:rsidRPr="00D9211B">
        <w:rPr>
          <w:rFonts w:hint="eastAsia"/>
        </w:rPr>
        <w:t>是因為會用火，怕失火，但卻也禁止不用火的電子菸；又再改稱是因為電子</w:t>
      </w:r>
      <w:proofErr w:type="gramStart"/>
      <w:r w:rsidRPr="00D9211B">
        <w:rPr>
          <w:rFonts w:hint="eastAsia"/>
        </w:rPr>
        <w:t>菸</w:t>
      </w:r>
      <w:proofErr w:type="gramEnd"/>
      <w:r w:rsidRPr="00D9211B">
        <w:rPr>
          <w:rFonts w:hint="eastAsia"/>
        </w:rPr>
        <w:t>亦會有二手菸，會影響他人；禁酒則稱是因為喝酒會亂事；</w:t>
      </w:r>
      <w:proofErr w:type="gramStart"/>
      <w:r w:rsidRPr="00D9211B">
        <w:rPr>
          <w:rFonts w:hint="eastAsia"/>
        </w:rPr>
        <w:t>禁刀類器械</w:t>
      </w:r>
      <w:proofErr w:type="gramEnd"/>
      <w:r w:rsidRPr="00D9211B">
        <w:rPr>
          <w:rFonts w:hint="eastAsia"/>
        </w:rPr>
        <w:t>與易碎物品等是怕民眾自傷等語。但顯已不是原本所稱，是為「防止</w:t>
      </w:r>
      <w:proofErr w:type="gramStart"/>
      <w:r w:rsidRPr="00D9211B">
        <w:rPr>
          <w:rFonts w:hint="eastAsia"/>
        </w:rPr>
        <w:t>疫</w:t>
      </w:r>
      <w:proofErr w:type="gramEnd"/>
      <w:r w:rsidRPr="00D9211B">
        <w:rPr>
          <w:rFonts w:hint="eastAsia"/>
        </w:rPr>
        <w:t>情擴散」之目的。</w:t>
      </w:r>
    </w:p>
    <w:p w:rsidR="005D249B" w:rsidRPr="00D9211B" w:rsidRDefault="005D249B" w:rsidP="00287909">
      <w:pPr>
        <w:pStyle w:val="4"/>
        <w:numPr>
          <w:ilvl w:val="3"/>
          <w:numId w:val="1"/>
        </w:numPr>
        <w:spacing w:line="460" w:lineRule="exact"/>
        <w:ind w:left="1645"/>
      </w:pPr>
      <w:r w:rsidRPr="00D9211B">
        <w:rPr>
          <w:rFonts w:hint="eastAsia"/>
        </w:rPr>
        <w:t>少部分如臺北市自行徵用安心檢疫所與同樣支援醫療機構的萬華檢疫所，自承禁止生冷食品的緣由是為管理方便：「受到檢疫場所硬體設備的限制，例如部分房型沒有冰箱，以及我們送入物品是要穿著三級防護衣，沒辦法多次穿脫防護衣只是</w:t>
      </w:r>
      <w:proofErr w:type="gramStart"/>
      <w:r w:rsidRPr="00D9211B">
        <w:rPr>
          <w:rFonts w:hint="eastAsia"/>
        </w:rPr>
        <w:t>為了替住民</w:t>
      </w:r>
      <w:proofErr w:type="gramEnd"/>
      <w:r w:rsidRPr="00D9211B">
        <w:rPr>
          <w:rFonts w:hint="eastAsia"/>
        </w:rPr>
        <w:t>送入生鮮食品或冰淇淋，也是防疫物資的耗費」但因安心檢疫所</w:t>
      </w:r>
      <w:proofErr w:type="gramStart"/>
      <w:r w:rsidRPr="00D9211B">
        <w:rPr>
          <w:rFonts w:hint="eastAsia"/>
        </w:rPr>
        <w:t>稱均會</w:t>
      </w:r>
      <w:proofErr w:type="gramEnd"/>
      <w:r w:rsidRPr="00D9211B">
        <w:rPr>
          <w:rFonts w:hint="eastAsia"/>
        </w:rPr>
        <w:t>於事前告知民眾，因此似較無爭議。</w:t>
      </w:r>
      <w:proofErr w:type="gramStart"/>
      <w:r w:rsidRPr="00D9211B">
        <w:rPr>
          <w:rFonts w:hint="eastAsia"/>
        </w:rPr>
        <w:t>此外，</w:t>
      </w:r>
      <w:proofErr w:type="gramEnd"/>
      <w:r w:rsidRPr="00D9211B">
        <w:rPr>
          <w:rFonts w:hint="eastAsia"/>
        </w:rPr>
        <w:t>同樣是沒有冰箱房型的其他集中檢疫場所，卻仍可接受送入手搖</w:t>
      </w:r>
      <w:r w:rsidRPr="00D9211B">
        <w:rPr>
          <w:rFonts w:hint="eastAsia"/>
        </w:rPr>
        <w:lastRenderedPageBreak/>
        <w:t>飲料、牛奶等物資，或是即便有冰箱房型的集中檢疫場所，不接受外送物資，亦不能使用電鍋、快</w:t>
      </w:r>
      <w:proofErr w:type="gramStart"/>
      <w:r w:rsidRPr="00D9211B">
        <w:rPr>
          <w:rFonts w:hint="eastAsia"/>
        </w:rPr>
        <w:t>煮壺</w:t>
      </w:r>
      <w:proofErr w:type="gramEnd"/>
      <w:r w:rsidRPr="00D9211B">
        <w:rPr>
          <w:rFonts w:hint="eastAsia"/>
        </w:rPr>
        <w:t>等加熱電器，讓民眾無所適從。</w:t>
      </w:r>
    </w:p>
    <w:p w:rsidR="005D249B" w:rsidRPr="00D9211B" w:rsidRDefault="005D249B" w:rsidP="00472D58">
      <w:pPr>
        <w:pStyle w:val="3"/>
        <w:spacing w:beforeLines="50" w:before="228" w:line="460" w:lineRule="exact"/>
        <w:ind w:left="1360" w:hanging="680"/>
        <w:rPr>
          <w:b/>
        </w:rPr>
      </w:pPr>
      <w:r w:rsidRPr="00D9211B">
        <w:rPr>
          <w:rFonts w:hint="eastAsia"/>
          <w:b/>
        </w:rPr>
        <w:t>衛福部王必勝政務次長：「公設的集中檢疫所的場地、位置及管理團隊都不同，制定工作指引的目的就是希望這些不同條件的檢疫所，能夠有原則性的規定可以依循」、「在歷次的會議中，我都有說，不要再另行做更繁複的規定；但各集中檢疫所可能還是會因為自己的特性做更細部的規定。我們的確也沒有注意到各集中檢疫所又再延伸的規定」。</w:t>
      </w:r>
    </w:p>
    <w:p w:rsidR="005D249B" w:rsidRPr="00D9211B" w:rsidRDefault="005D249B" w:rsidP="00797B48">
      <w:pPr>
        <w:pStyle w:val="4"/>
        <w:numPr>
          <w:ilvl w:val="0"/>
          <w:numId w:val="0"/>
        </w:numPr>
        <w:spacing w:line="460" w:lineRule="exact"/>
        <w:ind w:left="1644"/>
      </w:pPr>
    </w:p>
    <w:p w:rsidR="0085023E" w:rsidRPr="00D9211B" w:rsidRDefault="005D249B" w:rsidP="0006674D">
      <w:pPr>
        <w:pStyle w:val="2"/>
        <w:spacing w:line="460" w:lineRule="exact"/>
        <w:rPr>
          <w:b/>
        </w:rPr>
      </w:pPr>
      <w:r w:rsidRPr="00D9211B">
        <w:rPr>
          <w:rFonts w:hint="eastAsia"/>
          <w:b/>
        </w:rPr>
        <w:t>集中檢疫所實施安全檢查行為，係具有物理上之強制性、侵入性與干預性之行政行為，侵害個人自由權、財產權及隱私權等基本權利，雖無「</w:t>
      </w:r>
      <w:proofErr w:type="gramStart"/>
      <w:r w:rsidR="00BE0063" w:rsidRPr="00D9211B">
        <w:rPr>
          <w:rFonts w:hint="eastAsia"/>
          <w:b/>
        </w:rPr>
        <w:t>法官</w:t>
      </w:r>
      <w:r w:rsidRPr="00D9211B">
        <w:rPr>
          <w:rFonts w:hint="eastAsia"/>
          <w:b/>
        </w:rPr>
        <w:t>令狀原則</w:t>
      </w:r>
      <w:proofErr w:type="gramEnd"/>
      <w:r w:rsidRPr="00D9211B">
        <w:rPr>
          <w:rFonts w:hint="eastAsia"/>
          <w:b/>
        </w:rPr>
        <w:t>」之適用，惟仍</w:t>
      </w:r>
      <w:r w:rsidR="00FC7F6C">
        <w:rPr>
          <w:rFonts w:hint="eastAsia"/>
          <w:b/>
        </w:rPr>
        <w:t>應</w:t>
      </w:r>
      <w:r w:rsidRPr="00D9211B">
        <w:rPr>
          <w:rFonts w:hint="eastAsia"/>
          <w:b/>
        </w:rPr>
        <w:t>有法律</w:t>
      </w:r>
      <w:r w:rsidR="00BE0063" w:rsidRPr="00D9211B">
        <w:rPr>
          <w:rFonts w:hint="eastAsia"/>
          <w:b/>
        </w:rPr>
        <w:t>明文規定</w:t>
      </w:r>
      <w:r w:rsidRPr="00D9211B">
        <w:rPr>
          <w:rFonts w:hint="eastAsia"/>
          <w:b/>
        </w:rPr>
        <w:t>，且須符合比例原則。集中檢疫所工作人員對隔離檢疫者之入住行李與攜帶物品、親友送餐等私人物品實施安全檢查，就超出「外觀目視」外之翻看、翻攪或是其他違反隔離檢疫者意願之安全檢查行為，須有法律位階之明文依據方得為之。現行傳染病防治法並無集中檢疫所得實施安全檢查之授權依據，109年2月至111年2月間發生多件集中檢疫所工作人員違反隔離檢疫者意願之安全檢查行為，集中檢疫所工作人員未有法律</w:t>
      </w:r>
      <w:r w:rsidR="00BE0063" w:rsidRPr="00D9211B">
        <w:rPr>
          <w:rFonts w:hint="eastAsia"/>
          <w:b/>
        </w:rPr>
        <w:t>明文規定</w:t>
      </w:r>
      <w:r w:rsidRPr="00D9211B">
        <w:rPr>
          <w:rFonts w:hint="eastAsia"/>
          <w:b/>
        </w:rPr>
        <w:t>，即</w:t>
      </w:r>
      <w:proofErr w:type="gramStart"/>
      <w:r w:rsidRPr="00D9211B">
        <w:rPr>
          <w:rFonts w:hint="eastAsia"/>
          <w:b/>
        </w:rPr>
        <w:t>為拆看</w:t>
      </w:r>
      <w:proofErr w:type="gramEnd"/>
      <w:r w:rsidRPr="00D9211B">
        <w:rPr>
          <w:rFonts w:hint="eastAsia"/>
          <w:b/>
        </w:rPr>
        <w:t>、翻看、翻攪或是其他違反受檢人意願之安全檢查行為，</w:t>
      </w:r>
      <w:r w:rsidR="00BE0063" w:rsidRPr="00D9211B">
        <w:rPr>
          <w:rFonts w:hint="eastAsia"/>
          <w:b/>
        </w:rPr>
        <w:t>違反法律保留原則，</w:t>
      </w:r>
      <w:r w:rsidRPr="00D9211B">
        <w:rPr>
          <w:rFonts w:hint="eastAsia"/>
          <w:b/>
        </w:rPr>
        <w:t>核有違失</w:t>
      </w:r>
      <w:r w:rsidR="005550F9" w:rsidRPr="00D9211B">
        <w:rPr>
          <w:rFonts w:hint="eastAsia"/>
        </w:rPr>
        <w:t>。</w:t>
      </w:r>
    </w:p>
    <w:p w:rsidR="005D249B" w:rsidRPr="00D9211B" w:rsidRDefault="005D249B" w:rsidP="0006393E">
      <w:pPr>
        <w:pStyle w:val="3"/>
        <w:spacing w:beforeLines="50" w:before="228" w:line="460" w:lineRule="exact"/>
        <w:ind w:left="1360" w:hanging="680"/>
        <w:rPr>
          <w:b/>
        </w:rPr>
      </w:pPr>
      <w:r w:rsidRPr="00D9211B">
        <w:rPr>
          <w:rFonts w:hint="eastAsia"/>
          <w:b/>
        </w:rPr>
        <w:t>「檢疫所翻攪飯菜案」並非單一個案，經查109年2月至111年2月間，發生多件集中檢疫所工作人員違反隔離檢疫者意願，</w:t>
      </w:r>
      <w:proofErr w:type="gramStart"/>
      <w:r w:rsidRPr="00D9211B">
        <w:rPr>
          <w:rFonts w:hint="eastAsia"/>
          <w:b/>
        </w:rPr>
        <w:t>拆看</w:t>
      </w:r>
      <w:proofErr w:type="gramEnd"/>
      <w:r w:rsidRPr="00D9211B">
        <w:rPr>
          <w:rFonts w:hint="eastAsia"/>
          <w:b/>
        </w:rPr>
        <w:t>、翻看、翻攪個人行李、</w:t>
      </w:r>
      <w:r w:rsidRPr="00D9211B">
        <w:rPr>
          <w:rFonts w:hint="eastAsia"/>
          <w:b/>
        </w:rPr>
        <w:lastRenderedPageBreak/>
        <w:t>包裹、外送餐盒等私人物品情事：</w:t>
      </w:r>
    </w:p>
    <w:p w:rsidR="005D249B" w:rsidRPr="00D9211B" w:rsidRDefault="005D249B" w:rsidP="00797B48">
      <w:pPr>
        <w:pStyle w:val="4"/>
        <w:numPr>
          <w:ilvl w:val="3"/>
          <w:numId w:val="1"/>
        </w:numPr>
        <w:spacing w:line="460" w:lineRule="exact"/>
        <w:ind w:left="1645"/>
      </w:pPr>
      <w:r w:rsidRPr="00D9211B">
        <w:rPr>
          <w:rFonts w:hint="eastAsia"/>
        </w:rPr>
        <w:t>111年2月17日，民眾於社群網站</w:t>
      </w:r>
      <w:proofErr w:type="spellStart"/>
      <w:r w:rsidRPr="00D9211B">
        <w:rPr>
          <w:rFonts w:hint="eastAsia"/>
        </w:rPr>
        <w:t>Dcard</w:t>
      </w:r>
      <w:proofErr w:type="spellEnd"/>
      <w:proofErr w:type="gramStart"/>
      <w:r w:rsidRPr="00D9211B">
        <w:rPr>
          <w:rFonts w:hint="eastAsia"/>
        </w:rPr>
        <w:t>貼文</w:t>
      </w:r>
      <w:proofErr w:type="gramEnd"/>
      <w:r w:rsidRPr="00D9211B">
        <w:rPr>
          <w:rFonts w:hint="eastAsia"/>
        </w:rPr>
        <w:t>「檢疫所的人翻我飯菜」(如附表一)，敘述委請家人朋友送進之</w:t>
      </w:r>
      <w:r w:rsidRPr="00D9211B">
        <w:rPr>
          <w:rStyle w:val="30"/>
          <w:rFonts w:hint="eastAsia"/>
        </w:rPr>
        <w:t>物品</w:t>
      </w:r>
      <w:r w:rsidRPr="00D9211B">
        <w:rPr>
          <w:rFonts w:hint="eastAsia"/>
        </w:rPr>
        <w:t>一一被檢查，包括餅乾包裝被打開，洋芋片和巧克力被</w:t>
      </w:r>
      <w:proofErr w:type="gramStart"/>
      <w:r w:rsidRPr="00D9211B">
        <w:rPr>
          <w:rFonts w:hint="eastAsia"/>
        </w:rPr>
        <w:t>捏碎及飯</w:t>
      </w:r>
      <w:proofErr w:type="gramEnd"/>
      <w:r w:rsidRPr="00D9211B">
        <w:rPr>
          <w:rFonts w:hint="eastAsia"/>
        </w:rPr>
        <w:t>菜被翻</w:t>
      </w:r>
      <w:proofErr w:type="gramStart"/>
      <w:r w:rsidRPr="00D9211B">
        <w:rPr>
          <w:rFonts w:hint="eastAsia"/>
        </w:rPr>
        <w:t>攪等</w:t>
      </w:r>
      <w:proofErr w:type="gramEnd"/>
      <w:r w:rsidRPr="00D9211B">
        <w:rPr>
          <w:rFonts w:hint="eastAsia"/>
        </w:rPr>
        <w:t>情，引發社群網路廣泛討論，自111年2月17日22時許，至同年月22日止，僅</w:t>
      </w:r>
      <w:proofErr w:type="gramStart"/>
      <w:r w:rsidRPr="00D9211B">
        <w:rPr>
          <w:rFonts w:hint="eastAsia"/>
        </w:rPr>
        <w:t>該貼文下</w:t>
      </w:r>
      <w:proofErr w:type="gramEnd"/>
      <w:r w:rsidRPr="00D9211B">
        <w:rPr>
          <w:rFonts w:hint="eastAsia"/>
        </w:rPr>
        <w:t>方就有1,795則留言串，發現並非單一個案；自</w:t>
      </w:r>
      <w:proofErr w:type="gramStart"/>
      <w:r w:rsidRPr="00D9211B">
        <w:rPr>
          <w:rFonts w:hint="eastAsia"/>
        </w:rPr>
        <w:t>留言串中發現</w:t>
      </w:r>
      <w:proofErr w:type="gramEnd"/>
      <w:r w:rsidRPr="00D9211B">
        <w:rPr>
          <w:rFonts w:hint="eastAsia"/>
        </w:rPr>
        <w:t>，</w:t>
      </w:r>
      <w:r w:rsidR="0014559B">
        <w:rPr>
          <w:rFonts w:hint="eastAsia"/>
        </w:rPr>
        <w:t>眾</w:t>
      </w:r>
      <w:r w:rsidRPr="00D9211B">
        <w:rPr>
          <w:rFonts w:hint="eastAsia"/>
        </w:rPr>
        <w:t>多民眾反映皆有類似經驗，只是執法手段和程度有所不同，亦顯見民眾對於集中檢疫所檢查行李及個人物品之不滿與困惑(詳如附表二)：</w:t>
      </w:r>
    </w:p>
    <w:p w:rsidR="005D249B" w:rsidRPr="00A07B31" w:rsidRDefault="005D249B" w:rsidP="00A07B31">
      <w:pPr>
        <w:pStyle w:val="5"/>
        <w:numPr>
          <w:ilvl w:val="4"/>
          <w:numId w:val="11"/>
        </w:numPr>
        <w:spacing w:line="440" w:lineRule="exact"/>
        <w:ind w:left="2042" w:hanging="851"/>
        <w:rPr>
          <w:sz w:val="28"/>
        </w:rPr>
      </w:pPr>
      <w:r w:rsidRPr="00A07B31">
        <w:rPr>
          <w:rFonts w:hint="eastAsia"/>
          <w:sz w:val="28"/>
        </w:rPr>
        <w:t>「一直都是這樣，</w:t>
      </w:r>
      <w:proofErr w:type="gramStart"/>
      <w:r w:rsidRPr="00A07B31">
        <w:rPr>
          <w:rFonts w:hint="eastAsia"/>
          <w:sz w:val="28"/>
        </w:rPr>
        <w:t>集檢所</w:t>
      </w:r>
      <w:proofErr w:type="gramEnd"/>
      <w:r w:rsidRPr="00A07B31">
        <w:rPr>
          <w:rFonts w:hint="eastAsia"/>
          <w:sz w:val="28"/>
        </w:rPr>
        <w:t>的人會開你包裹檢查(警察在旁邊)」(B6)。</w:t>
      </w:r>
    </w:p>
    <w:p w:rsidR="005D249B" w:rsidRPr="00A07B31" w:rsidRDefault="005D249B" w:rsidP="00A07B31">
      <w:pPr>
        <w:pStyle w:val="5"/>
        <w:numPr>
          <w:ilvl w:val="4"/>
          <w:numId w:val="11"/>
        </w:numPr>
        <w:spacing w:line="440" w:lineRule="exact"/>
        <w:ind w:left="2042" w:hanging="851"/>
        <w:rPr>
          <w:sz w:val="28"/>
        </w:rPr>
      </w:pPr>
      <w:r w:rsidRPr="00A07B31">
        <w:rPr>
          <w:rFonts w:hint="eastAsia"/>
          <w:sz w:val="28"/>
        </w:rPr>
        <w:t>「確實檢疫所</w:t>
      </w:r>
      <w:proofErr w:type="gramStart"/>
      <w:r w:rsidRPr="00A07B31">
        <w:rPr>
          <w:rFonts w:hint="eastAsia"/>
          <w:sz w:val="28"/>
        </w:rPr>
        <w:t>會翻檢行李</w:t>
      </w:r>
      <w:proofErr w:type="gramEnd"/>
      <w:r w:rsidRPr="00A07B31">
        <w:rPr>
          <w:rFonts w:hint="eastAsia"/>
          <w:sz w:val="28"/>
        </w:rPr>
        <w:t>。打開行李很丟臉，裡面有內衣褲」(</w:t>
      </w:r>
      <w:r w:rsidRPr="00A07B31">
        <w:rPr>
          <w:sz w:val="28"/>
        </w:rPr>
        <w:t>B188-3</w:t>
      </w:r>
      <w:r w:rsidRPr="00A07B31">
        <w:rPr>
          <w:rFonts w:hint="eastAsia"/>
          <w:sz w:val="28"/>
        </w:rPr>
        <w:t>)。</w:t>
      </w:r>
    </w:p>
    <w:p w:rsidR="005D249B" w:rsidRPr="00A07B31" w:rsidRDefault="005D249B" w:rsidP="00A07B31">
      <w:pPr>
        <w:pStyle w:val="5"/>
        <w:numPr>
          <w:ilvl w:val="4"/>
          <w:numId w:val="11"/>
        </w:numPr>
        <w:spacing w:line="440" w:lineRule="exact"/>
        <w:ind w:left="2042" w:hanging="851"/>
        <w:rPr>
          <w:sz w:val="28"/>
        </w:rPr>
      </w:pPr>
      <w:r w:rsidRPr="00A07B31">
        <w:rPr>
          <w:rFonts w:hint="eastAsia"/>
          <w:sz w:val="28"/>
        </w:rPr>
        <w:t>「這是真的。我住過檢疫所親身經歷，家人寄來的補給全部都被拆開，還會附一張單子寫內容物（衣服*1、茶包*5之類），除此之外，住進去前，還會被開箱行李檢查，裡面沒有放</w:t>
      </w:r>
      <w:proofErr w:type="gramStart"/>
      <w:r w:rsidRPr="00A07B31">
        <w:rPr>
          <w:rFonts w:hint="eastAsia"/>
          <w:sz w:val="28"/>
        </w:rPr>
        <w:t>煙酒跟刀</w:t>
      </w:r>
      <w:proofErr w:type="gramEnd"/>
      <w:r w:rsidRPr="00A07B31">
        <w:rPr>
          <w:rFonts w:hint="eastAsia"/>
          <w:sz w:val="28"/>
        </w:rPr>
        <w:t>」(B310-1)。</w:t>
      </w:r>
    </w:p>
    <w:p w:rsidR="005D249B" w:rsidRPr="00A07B31" w:rsidRDefault="005D249B" w:rsidP="00A07B31">
      <w:pPr>
        <w:pStyle w:val="5"/>
        <w:numPr>
          <w:ilvl w:val="4"/>
          <w:numId w:val="11"/>
        </w:numPr>
        <w:spacing w:line="440" w:lineRule="exact"/>
        <w:ind w:left="2042" w:hanging="851"/>
        <w:rPr>
          <w:sz w:val="28"/>
        </w:rPr>
      </w:pPr>
      <w:r w:rsidRPr="00A07B31">
        <w:rPr>
          <w:rFonts w:hint="eastAsia"/>
          <w:sz w:val="28"/>
        </w:rPr>
        <w:t>「被隔離兩次，家人寄來的東西都有被打開檢查，但不是食物被拆開看，只是包裹拆開檢查」(B491) 。</w:t>
      </w:r>
    </w:p>
    <w:p w:rsidR="005D249B" w:rsidRPr="00D9211B" w:rsidRDefault="005D249B" w:rsidP="00797B48">
      <w:pPr>
        <w:pStyle w:val="4"/>
        <w:numPr>
          <w:ilvl w:val="3"/>
          <w:numId w:val="1"/>
        </w:numPr>
        <w:spacing w:line="460" w:lineRule="exact"/>
        <w:ind w:left="1645"/>
      </w:pPr>
      <w:r w:rsidRPr="00D9211B">
        <w:rPr>
          <w:rFonts w:hint="eastAsia"/>
        </w:rPr>
        <w:t>就</w:t>
      </w:r>
      <w:proofErr w:type="gramStart"/>
      <w:r w:rsidRPr="00D9211B">
        <w:rPr>
          <w:rFonts w:hint="eastAsia"/>
        </w:rPr>
        <w:t>該貼文個案</w:t>
      </w:r>
      <w:proofErr w:type="gramEnd"/>
      <w:r w:rsidRPr="00D9211B">
        <w:rPr>
          <w:rFonts w:hint="eastAsia"/>
        </w:rPr>
        <w:t>，時任指揮中心醫療應變組副組長王必勝於個人</w:t>
      </w:r>
      <w:proofErr w:type="gramStart"/>
      <w:r w:rsidRPr="00D9211B">
        <w:rPr>
          <w:rFonts w:hint="eastAsia"/>
        </w:rPr>
        <w:t>臉書貼</w:t>
      </w:r>
      <w:proofErr w:type="gramEnd"/>
      <w:r w:rsidRPr="00D9211B">
        <w:rPr>
          <w:rFonts w:hint="eastAsia"/>
        </w:rPr>
        <w:t>文表示：「本案經查，疑似南部某檢疫所住民，入住時即替他保管了大量</w:t>
      </w:r>
      <w:proofErr w:type="gramStart"/>
      <w:r w:rsidRPr="00D9211B">
        <w:rPr>
          <w:rFonts w:hint="eastAsia"/>
        </w:rPr>
        <w:t>菸</w:t>
      </w:r>
      <w:proofErr w:type="gramEnd"/>
      <w:r w:rsidRPr="00D9211B">
        <w:rPr>
          <w:rFonts w:hint="eastAsia"/>
        </w:rPr>
        <w:t>品，因無法抽菸數日吵鬧引起其他住民抗議。後從其朋友送來便當飯菜內找出整盒香菸，因此便當</w:t>
      </w:r>
      <w:proofErr w:type="gramStart"/>
      <w:r w:rsidRPr="00D9211B">
        <w:rPr>
          <w:rFonts w:hint="eastAsia"/>
        </w:rPr>
        <w:t>送至住民</w:t>
      </w:r>
      <w:proofErr w:type="gramEnd"/>
      <w:r w:rsidRPr="00D9211B">
        <w:rPr>
          <w:rFonts w:hint="eastAsia"/>
        </w:rPr>
        <w:t>時有點凌亂，</w:t>
      </w:r>
      <w:proofErr w:type="gramStart"/>
      <w:r w:rsidRPr="00D9211B">
        <w:rPr>
          <w:rFonts w:hint="eastAsia"/>
        </w:rPr>
        <w:t>針對該住</w:t>
      </w:r>
      <w:proofErr w:type="gramEnd"/>
      <w:r w:rsidRPr="00D9211B">
        <w:rPr>
          <w:rFonts w:hint="eastAsia"/>
        </w:rPr>
        <w:t>民狀況，會請所方提供戒菸貼片，並予以關懷，並對他帶來的不便致意」。</w:t>
      </w:r>
      <w:proofErr w:type="gramStart"/>
      <w:r w:rsidRPr="00D9211B">
        <w:rPr>
          <w:rFonts w:hint="eastAsia"/>
        </w:rPr>
        <w:t>原貼文</w:t>
      </w:r>
      <w:proofErr w:type="gramEnd"/>
      <w:r w:rsidRPr="00D9211B">
        <w:rPr>
          <w:rFonts w:hint="eastAsia"/>
        </w:rPr>
        <w:t>民眾(下以A稱之)後於</w:t>
      </w:r>
      <w:proofErr w:type="gramStart"/>
      <w:r w:rsidRPr="00D9211B">
        <w:rPr>
          <w:rFonts w:hint="eastAsia"/>
        </w:rPr>
        <w:t>原貼</w:t>
      </w:r>
      <w:proofErr w:type="gramEnd"/>
      <w:r w:rsidRPr="00D9211B">
        <w:rPr>
          <w:rFonts w:hint="eastAsia"/>
        </w:rPr>
        <w:t>文下方更新內容表示，有關指揮中心所述，確查出有香</w:t>
      </w:r>
      <w:r w:rsidRPr="00D9211B">
        <w:rPr>
          <w:rFonts w:hint="eastAsia"/>
        </w:rPr>
        <w:lastRenderedPageBreak/>
        <w:t>菸的，係與她同時入住檢疫所友人B的便當；是由未受檢疫隔離之親友C，以同一袋裝便當飯菜等，送入物品給入住檢疫所的民眾A與友人B。</w:t>
      </w:r>
    </w:p>
    <w:p w:rsidR="005D249B" w:rsidRPr="00D9211B" w:rsidRDefault="005D249B" w:rsidP="00797B48">
      <w:pPr>
        <w:pStyle w:val="4"/>
        <w:numPr>
          <w:ilvl w:val="3"/>
          <w:numId w:val="1"/>
        </w:numPr>
        <w:spacing w:line="460" w:lineRule="exact"/>
        <w:ind w:left="1645"/>
      </w:pPr>
      <w:r w:rsidRPr="00D9211B">
        <w:rPr>
          <w:rFonts w:hint="eastAsia"/>
        </w:rPr>
        <w:t>指揮中心針對此事作出回應：</w:t>
      </w:r>
    </w:p>
    <w:p w:rsidR="005D249B" w:rsidRPr="00D9211B" w:rsidRDefault="005D249B" w:rsidP="00797B48">
      <w:pPr>
        <w:pStyle w:val="5"/>
        <w:numPr>
          <w:ilvl w:val="4"/>
          <w:numId w:val="1"/>
        </w:numPr>
        <w:spacing w:line="460" w:lineRule="exact"/>
      </w:pPr>
      <w:r w:rsidRPr="00D9211B">
        <w:rPr>
          <w:rFonts w:hint="eastAsia"/>
        </w:rPr>
        <w:t>111年2月19日，時任指揮官陳時中於記者會接受媒體詢問時表示：「集中檢疫所本來就比較</w:t>
      </w:r>
      <w:proofErr w:type="gramStart"/>
      <w:r w:rsidRPr="00D9211B">
        <w:rPr>
          <w:rFonts w:hint="eastAsia"/>
        </w:rPr>
        <w:t>嚴格，</w:t>
      </w:r>
      <w:proofErr w:type="gramEnd"/>
      <w:r w:rsidRPr="00D9211B">
        <w:rPr>
          <w:rFonts w:hint="eastAsia"/>
        </w:rPr>
        <w:t>也因為嚴格的實施，出問題的機率比較小，嚴格帶來安全，也會付出像是隱私的代價，會讓民眾有種被侵犯的地方」、「事實上的確在檢查，查到多起相關違禁品，甚至是毒品，這些物品帶進去對整體管制一定是不好的，但現在有民眾有侵犯隱私的感覺，之後會再提醒檢疫所人員在檢查時不要破壞物品，細節儘量注意，但檢查還是需要的。」</w:t>
      </w:r>
    </w:p>
    <w:p w:rsidR="005D249B" w:rsidRPr="00D9211B" w:rsidRDefault="005D249B" w:rsidP="00797B48">
      <w:pPr>
        <w:pStyle w:val="5"/>
        <w:numPr>
          <w:ilvl w:val="4"/>
          <w:numId w:val="1"/>
        </w:numPr>
        <w:spacing w:line="460" w:lineRule="exact"/>
      </w:pPr>
      <w:r w:rsidRPr="00D9211B">
        <w:rPr>
          <w:rFonts w:hint="eastAsia"/>
        </w:rPr>
        <w:t>111年2月20日，時任醫療應變組副組長王必勝接受</w:t>
      </w:r>
      <w:proofErr w:type="gramStart"/>
      <w:r w:rsidRPr="00D9211B">
        <w:rPr>
          <w:rFonts w:hint="eastAsia"/>
        </w:rPr>
        <w:t>媒體聯訪時</w:t>
      </w:r>
      <w:proofErr w:type="gramEnd"/>
      <w:r w:rsidRPr="00D9211B">
        <w:rPr>
          <w:rFonts w:hint="eastAsia"/>
        </w:rPr>
        <w:t>表示：「外送物並非逐批查驗，僅是抽查而已。抽查執行面上，集中檢疫所安全組員警是依據專業經驗，從住民行為模式、送物品的人、物品的異狀，如便當或洋芋片袋內容物重量異常等判斷後抽查，查出違禁品的比例非常高。」</w:t>
      </w:r>
    </w:p>
    <w:p w:rsidR="005D249B" w:rsidRPr="00D9211B" w:rsidRDefault="005D249B" w:rsidP="00797B48">
      <w:pPr>
        <w:pStyle w:val="5"/>
        <w:numPr>
          <w:ilvl w:val="4"/>
          <w:numId w:val="1"/>
        </w:numPr>
        <w:spacing w:line="460" w:lineRule="exact"/>
      </w:pPr>
      <w:r w:rsidRPr="00D9211B">
        <w:rPr>
          <w:rFonts w:hint="eastAsia"/>
        </w:rPr>
        <w:t>111年2月21日，時任指揮官陳時中於記者會對於「在集中檢疫所搜查違禁品的法源依據」問題，再次回應表示：「民眾入住集中檢疫所前，都有告知相關的應遵守規範」。</w:t>
      </w:r>
    </w:p>
    <w:p w:rsidR="005D249B" w:rsidRPr="00D9211B" w:rsidRDefault="005D249B" w:rsidP="00797B48">
      <w:pPr>
        <w:pStyle w:val="4"/>
        <w:numPr>
          <w:ilvl w:val="3"/>
          <w:numId w:val="1"/>
        </w:numPr>
        <w:spacing w:line="460" w:lineRule="exact"/>
        <w:ind w:left="1645"/>
      </w:pPr>
      <w:r w:rsidRPr="00D9211B">
        <w:rPr>
          <w:rFonts w:hint="eastAsia"/>
        </w:rPr>
        <w:t>除了民眾於社群網站</w:t>
      </w:r>
      <w:proofErr w:type="spellStart"/>
      <w:r w:rsidRPr="00D9211B">
        <w:rPr>
          <w:rFonts w:hint="eastAsia"/>
        </w:rPr>
        <w:t>Dcard</w:t>
      </w:r>
      <w:proofErr w:type="spellEnd"/>
      <w:proofErr w:type="gramStart"/>
      <w:r w:rsidRPr="00D9211B">
        <w:rPr>
          <w:rFonts w:hint="eastAsia"/>
        </w:rPr>
        <w:t>貼文及</w:t>
      </w:r>
      <w:proofErr w:type="gramEnd"/>
      <w:r w:rsidRPr="00D9211B">
        <w:rPr>
          <w:rFonts w:hint="eastAsia"/>
        </w:rPr>
        <w:t>其他回應者之經驗，就行政機關</w:t>
      </w:r>
      <w:proofErr w:type="gramStart"/>
      <w:r w:rsidRPr="00D9211B">
        <w:rPr>
          <w:rFonts w:hint="eastAsia"/>
        </w:rPr>
        <w:t>查復各集</w:t>
      </w:r>
      <w:proofErr w:type="gramEnd"/>
      <w:r w:rsidRPr="00D9211B">
        <w:rPr>
          <w:rFonts w:hint="eastAsia"/>
        </w:rPr>
        <w:t>中檢疫所歷來查獲違禁品的實務經驗，亦可證明集中檢疫所以指揮中心訂頒之「工作指引」為據，而對民眾「</w:t>
      </w:r>
      <w:proofErr w:type="gramStart"/>
      <w:r w:rsidRPr="00D9211B">
        <w:rPr>
          <w:rFonts w:hint="eastAsia"/>
        </w:rPr>
        <w:t>入住前行</w:t>
      </w:r>
      <w:proofErr w:type="gramEnd"/>
      <w:r w:rsidRPr="00D9211B">
        <w:rPr>
          <w:rFonts w:hint="eastAsia"/>
        </w:rPr>
        <w:lastRenderedPageBreak/>
        <w:t>李」與「送入物品轉交」進行安全檢查，並且</w:t>
      </w:r>
      <w:proofErr w:type="gramStart"/>
      <w:r w:rsidRPr="00D9211B">
        <w:rPr>
          <w:rFonts w:hint="eastAsia"/>
        </w:rPr>
        <w:t>包含拆</w:t>
      </w:r>
      <w:proofErr w:type="gramEnd"/>
      <w:r w:rsidRPr="00D9211B">
        <w:rPr>
          <w:rFonts w:hint="eastAsia"/>
        </w:rPr>
        <w:t>看、翻看、翻攪個人行李、包裹、外送餐盒等行為，例如：</w:t>
      </w:r>
    </w:p>
    <w:p w:rsidR="005D249B" w:rsidRPr="00D9211B" w:rsidRDefault="005D249B" w:rsidP="00A07B31">
      <w:pPr>
        <w:pStyle w:val="5"/>
        <w:spacing w:line="440" w:lineRule="exact"/>
        <w:ind w:left="2042" w:hanging="851"/>
      </w:pPr>
      <w:r w:rsidRPr="00D9211B">
        <w:rPr>
          <w:rFonts w:hint="eastAsia"/>
        </w:rPr>
        <w:t>大安檢疫所受理住民友人送入物資，發現泡麵包裝有破洞及重新包裝過痕跡，要求打開查驗，經查泡麵內有吸食器、乾燥劑內有疑似毒品包裝、餅乾內有2個打火機。</w:t>
      </w:r>
    </w:p>
    <w:p w:rsidR="005D249B" w:rsidRPr="00D9211B" w:rsidRDefault="005D249B" w:rsidP="00A07B31">
      <w:pPr>
        <w:pStyle w:val="5"/>
        <w:spacing w:line="440" w:lineRule="exact"/>
        <w:ind w:left="2042" w:hanging="851"/>
      </w:pPr>
      <w:r w:rsidRPr="00D9211B">
        <w:rPr>
          <w:rFonts w:hint="eastAsia"/>
        </w:rPr>
        <w:t>陽明山檢疫所因察覺住民行為舉止怪異，於友人送入物資時，要求打開查驗，</w:t>
      </w:r>
      <w:r w:rsidRPr="00D9211B">
        <w:rPr>
          <w:rFonts w:hint="eastAsia"/>
          <w:b/>
        </w:rPr>
        <w:t>他不願意</w:t>
      </w:r>
      <w:r w:rsidRPr="00D9211B">
        <w:rPr>
          <w:rFonts w:hint="eastAsia"/>
        </w:rPr>
        <w:t>，才發現原來夾有毒品。</w:t>
      </w:r>
    </w:p>
    <w:p w:rsidR="005D249B" w:rsidRPr="00D9211B" w:rsidRDefault="005D249B" w:rsidP="00A07B31">
      <w:pPr>
        <w:pStyle w:val="5"/>
        <w:spacing w:line="440" w:lineRule="exact"/>
        <w:ind w:left="2042" w:hanging="851"/>
      </w:pPr>
      <w:r w:rsidRPr="00D9211B">
        <w:rPr>
          <w:rFonts w:hint="eastAsia"/>
        </w:rPr>
        <w:t>郵寄包裹為包裝完整始能交付郵寄，但集中檢疫所安全組人員卻能自</w:t>
      </w:r>
      <w:r w:rsidRPr="00D9211B">
        <w:rPr>
          <w:rFonts w:hAnsi="標楷體" w:hint="eastAsia"/>
        </w:rPr>
        <w:t>「</w:t>
      </w:r>
      <w:r w:rsidRPr="00D9211B">
        <w:rPr>
          <w:rFonts w:hint="eastAsia"/>
          <w:b/>
        </w:rPr>
        <w:t>郵寄包裹</w:t>
      </w:r>
      <w:r w:rsidRPr="00D9211B">
        <w:rPr>
          <w:rFonts w:hAnsi="標楷體" w:hint="eastAsia"/>
          <w:b/>
        </w:rPr>
        <w:t>」</w:t>
      </w:r>
      <w:r w:rsidRPr="00D9211B">
        <w:rPr>
          <w:rFonts w:hint="eastAsia"/>
        </w:rPr>
        <w:t>中查獲有螺絲起子、不鏽鋼叉子、牛排刀、</w:t>
      </w:r>
      <w:proofErr w:type="gramStart"/>
      <w:r w:rsidRPr="00D9211B">
        <w:rPr>
          <w:rFonts w:hint="eastAsia"/>
        </w:rPr>
        <w:t>削皮器</w:t>
      </w:r>
      <w:proofErr w:type="gramEnd"/>
      <w:r w:rsidRPr="00D9211B">
        <w:rPr>
          <w:rFonts w:hint="eastAsia"/>
        </w:rPr>
        <w:t>、電子菸、生鮮食品、冷凍食品、</w:t>
      </w:r>
      <w:proofErr w:type="gramStart"/>
      <w:r w:rsidRPr="00D9211B">
        <w:rPr>
          <w:rFonts w:hint="eastAsia"/>
        </w:rPr>
        <w:t>耳</w:t>
      </w:r>
      <w:proofErr w:type="gramEnd"/>
      <w:r w:rsidRPr="00D9211B">
        <w:rPr>
          <w:rFonts w:hint="eastAsia"/>
        </w:rPr>
        <w:t>刮、眉毛夾、藥品、銼刀、酒精、</w:t>
      </w:r>
      <w:proofErr w:type="gramStart"/>
      <w:r w:rsidRPr="00D9211B">
        <w:rPr>
          <w:rFonts w:hint="eastAsia"/>
        </w:rPr>
        <w:t>修眉刀</w:t>
      </w:r>
      <w:proofErr w:type="gramEnd"/>
      <w:r w:rsidRPr="00D9211B">
        <w:rPr>
          <w:rFonts w:hint="eastAsia"/>
        </w:rPr>
        <w:t>等；甚有查獲外送平台送入物資(皆以紙袋貼上封條包裝)，以「調味品包裝不合規定」記為違禁品者(附表三)，顯不可能是未經翻看而發現。</w:t>
      </w:r>
    </w:p>
    <w:p w:rsidR="00071FE6" w:rsidRPr="00D9211B" w:rsidRDefault="005D249B" w:rsidP="00A07B31">
      <w:pPr>
        <w:pStyle w:val="5"/>
        <w:spacing w:line="440" w:lineRule="exact"/>
        <w:ind w:left="2042" w:hanging="851"/>
      </w:pPr>
      <w:r w:rsidRPr="00D9211B">
        <w:rPr>
          <w:rFonts w:hint="eastAsia"/>
        </w:rPr>
        <w:t>就算行李檢查可能經由隔離檢疫者同意，於</w:t>
      </w:r>
      <w:proofErr w:type="gramStart"/>
      <w:r w:rsidRPr="00D9211B">
        <w:rPr>
          <w:rFonts w:hint="eastAsia"/>
        </w:rPr>
        <w:t>當事人在場情況</w:t>
      </w:r>
      <w:proofErr w:type="gramEnd"/>
      <w:r w:rsidRPr="00D9211B">
        <w:rPr>
          <w:rFonts w:hint="eastAsia"/>
        </w:rPr>
        <w:t>打開接受檢查，但依集中檢疫所安全組人員查獲</w:t>
      </w:r>
      <w:r w:rsidRPr="00D9211B">
        <w:rPr>
          <w:rFonts w:hAnsi="標楷體" w:hint="eastAsia"/>
        </w:rPr>
        <w:t>「違禁</w:t>
      </w:r>
      <w:r w:rsidRPr="00D9211B">
        <w:rPr>
          <w:rFonts w:hint="eastAsia"/>
        </w:rPr>
        <w:t>品」種類觀之，不可能是目視、未經翻找而能查獲如：</w:t>
      </w:r>
      <w:proofErr w:type="gramStart"/>
      <w:r w:rsidRPr="00D9211B">
        <w:rPr>
          <w:rFonts w:hint="eastAsia"/>
        </w:rPr>
        <w:t>抹刀</w:t>
      </w:r>
      <w:proofErr w:type="gramEnd"/>
      <w:r w:rsidRPr="00D9211B">
        <w:rPr>
          <w:rFonts w:hint="eastAsia"/>
        </w:rPr>
        <w:t>、</w:t>
      </w:r>
      <w:proofErr w:type="gramStart"/>
      <w:r w:rsidRPr="00D9211B">
        <w:rPr>
          <w:rFonts w:hint="eastAsia"/>
        </w:rPr>
        <w:t>修眉</w:t>
      </w:r>
      <w:proofErr w:type="gramEnd"/>
      <w:r w:rsidRPr="00D9211B">
        <w:rPr>
          <w:rFonts w:hint="eastAsia"/>
        </w:rPr>
        <w:t>刀、開瓶器、鋼筆、牛排刀、螺絲起子、</w:t>
      </w:r>
      <w:proofErr w:type="gramStart"/>
      <w:r w:rsidRPr="00D9211B">
        <w:rPr>
          <w:rFonts w:hint="eastAsia"/>
        </w:rPr>
        <w:t>離子燙</w:t>
      </w:r>
      <w:proofErr w:type="gramEnd"/>
      <w:r w:rsidRPr="00D9211B">
        <w:rPr>
          <w:rFonts w:hint="eastAsia"/>
        </w:rPr>
        <w:t>夾、刮鬍刀片、指甲剪、藥品、釘書機(附表三)。</w:t>
      </w:r>
    </w:p>
    <w:p w:rsidR="005D249B" w:rsidRPr="00D9211B" w:rsidRDefault="005D249B" w:rsidP="0006393E">
      <w:pPr>
        <w:pStyle w:val="3"/>
        <w:spacing w:beforeLines="50" w:before="228" w:line="460" w:lineRule="exact"/>
        <w:ind w:left="1360" w:hanging="680"/>
        <w:rPr>
          <w:b/>
        </w:rPr>
      </w:pPr>
      <w:r w:rsidRPr="00D9211B">
        <w:rPr>
          <w:rFonts w:hint="eastAsia"/>
          <w:b/>
        </w:rPr>
        <w:t>集中檢疫所對隔離檢疫者(住民)及其親友送交物品實施安全檢查行為，係具有物理上之強制性、侵入性與干預性之行政行為，侵害個人自由權、財產權及隱私權等基本權利，此種行政檢查行為應有法律</w:t>
      </w:r>
      <w:r w:rsidR="006B316B" w:rsidRPr="00D9211B">
        <w:rPr>
          <w:rFonts w:hint="eastAsia"/>
          <w:b/>
        </w:rPr>
        <w:t>明文依據</w:t>
      </w:r>
      <w:r w:rsidRPr="00D9211B">
        <w:rPr>
          <w:rFonts w:hint="eastAsia"/>
          <w:b/>
        </w:rPr>
        <w:t>，惟本院詢問主管機關及第一線執行單位發現，均無法明確指出法律依據</w:t>
      </w:r>
      <w:r w:rsidR="006B316B" w:rsidRPr="00D9211B">
        <w:rPr>
          <w:rFonts w:hint="eastAsia"/>
          <w:b/>
        </w:rPr>
        <w:t>為何</w:t>
      </w:r>
      <w:r w:rsidRPr="00D9211B">
        <w:rPr>
          <w:rFonts w:hint="eastAsia"/>
          <w:b/>
        </w:rPr>
        <w:t>：</w:t>
      </w:r>
    </w:p>
    <w:p w:rsidR="007416B2" w:rsidRPr="00D9211B" w:rsidRDefault="005D249B" w:rsidP="00797B48">
      <w:pPr>
        <w:pStyle w:val="4"/>
        <w:numPr>
          <w:ilvl w:val="3"/>
          <w:numId w:val="1"/>
        </w:numPr>
        <w:spacing w:line="460" w:lineRule="exact"/>
        <w:ind w:left="1645"/>
      </w:pPr>
      <w:r w:rsidRPr="00D9211B">
        <w:rPr>
          <w:rFonts w:hint="eastAsia"/>
        </w:rPr>
        <w:lastRenderedPageBreak/>
        <w:t>集中檢疫場所實施安全檢查之行為，</w:t>
      </w:r>
      <w:r w:rsidR="007416B2" w:rsidRPr="00D9211B">
        <w:rPr>
          <w:rFonts w:hint="eastAsia"/>
        </w:rPr>
        <w:t>檢查人員將</w:t>
      </w:r>
      <w:bookmarkStart w:id="70" w:name="_Hlk139441370"/>
      <w:r w:rsidR="007416B2" w:rsidRPr="00D9211B">
        <w:rPr>
          <w:rFonts w:hint="eastAsia"/>
        </w:rPr>
        <w:t>隔離檢疫者</w:t>
      </w:r>
      <w:bookmarkEnd w:id="70"/>
      <w:r w:rsidR="007416B2" w:rsidRPr="00D9211B">
        <w:rPr>
          <w:rFonts w:hint="eastAsia"/>
        </w:rPr>
        <w:t>之私人物品於公眾場所翻閱，使其私人物品向他人或檢查人員為非己意之揭露，</w:t>
      </w:r>
      <w:r w:rsidR="00A612BA">
        <w:rPr>
          <w:rFonts w:hint="eastAsia"/>
        </w:rPr>
        <w:t>限制並</w:t>
      </w:r>
      <w:r w:rsidR="00BF6642">
        <w:rPr>
          <w:rFonts w:hint="eastAsia"/>
        </w:rPr>
        <w:t>干預</w:t>
      </w:r>
      <w:r w:rsidR="00A612BA" w:rsidRPr="00A612BA">
        <w:rPr>
          <w:rFonts w:hint="eastAsia"/>
        </w:rPr>
        <w:t>隔離檢疫者</w:t>
      </w:r>
      <w:r w:rsidR="007763C2">
        <w:rPr>
          <w:rFonts w:hint="eastAsia"/>
        </w:rPr>
        <w:t>之</w:t>
      </w:r>
      <w:r w:rsidR="007416B2" w:rsidRPr="00D9211B">
        <w:rPr>
          <w:rFonts w:hint="eastAsia"/>
        </w:rPr>
        <w:t>自由權、財產權及隱私權等基本權利，參照司法院釋字第535號解釋意旨：「對人或物之查驗、干預，影響人民行動自由、財產權及隱私權等甚</w:t>
      </w:r>
      <w:proofErr w:type="gramStart"/>
      <w:r w:rsidR="007416B2" w:rsidRPr="00D9211B">
        <w:rPr>
          <w:rFonts w:hint="eastAsia"/>
        </w:rPr>
        <w:t>鉅</w:t>
      </w:r>
      <w:proofErr w:type="gramEnd"/>
      <w:r w:rsidR="007416B2" w:rsidRPr="00D9211B">
        <w:rPr>
          <w:rFonts w:hint="eastAsia"/>
        </w:rPr>
        <w:t>，應恪遵法治國家警察執勤之原則。實施臨檢之要件、程序及對違法臨檢行為之救濟，</w:t>
      </w:r>
      <w:proofErr w:type="gramStart"/>
      <w:r w:rsidR="007416B2" w:rsidRPr="00D9211B">
        <w:rPr>
          <w:rFonts w:hint="eastAsia"/>
        </w:rPr>
        <w:t>均應有</w:t>
      </w:r>
      <w:proofErr w:type="gramEnd"/>
      <w:r w:rsidR="007416B2" w:rsidRPr="00D9211B">
        <w:rPr>
          <w:rFonts w:hint="eastAsia"/>
        </w:rPr>
        <w:t>法律之明確規範，方符憲法保障人民自由權利之意旨」，故安全檢查應有法律位階之明文依據。</w:t>
      </w:r>
    </w:p>
    <w:p w:rsidR="005D249B" w:rsidRPr="00D9211B" w:rsidRDefault="007416B2" w:rsidP="007A05A2">
      <w:pPr>
        <w:pStyle w:val="4"/>
        <w:numPr>
          <w:ilvl w:val="3"/>
          <w:numId w:val="1"/>
        </w:numPr>
        <w:spacing w:line="460" w:lineRule="exact"/>
        <w:ind w:left="1645"/>
      </w:pPr>
      <w:r w:rsidRPr="00D9211B">
        <w:rPr>
          <w:rFonts w:hint="eastAsia"/>
        </w:rPr>
        <w:t>另安全檢查</w:t>
      </w:r>
      <w:r w:rsidR="005D249B" w:rsidRPr="00D9211B">
        <w:rPr>
          <w:rFonts w:hint="eastAsia"/>
        </w:rPr>
        <w:t>係具有物理上之強制性、侵入性與干預性之行政行為，定性上近似學理所稱之「行政檢查」(</w:t>
      </w:r>
      <w:r w:rsidR="005D249B" w:rsidRPr="00D9211B">
        <w:t>Administrative inspection</w:t>
      </w:r>
      <w:r w:rsidR="005D249B" w:rsidRPr="00D9211B">
        <w:rPr>
          <w:rFonts w:hint="eastAsia"/>
        </w:rPr>
        <w:t>)行為。行政機關公務員發動行政檢查，無可避免干</w:t>
      </w:r>
      <w:r w:rsidR="008E6926">
        <w:rPr>
          <w:rFonts w:hint="eastAsia"/>
        </w:rPr>
        <w:t>預</w:t>
      </w:r>
      <w:r w:rsidR="005D249B" w:rsidRPr="00D9211B">
        <w:rPr>
          <w:rFonts w:hint="eastAsia"/>
        </w:rPr>
        <w:t>人民之自由權、財產權、隱私權等基本權利，近似於刑事偵查機關所實施之調查或搜索行為，故學理上就行政檢查是否有「</w:t>
      </w:r>
      <w:proofErr w:type="gramStart"/>
      <w:r w:rsidR="006C6AE1">
        <w:rPr>
          <w:rFonts w:hint="eastAsia"/>
        </w:rPr>
        <w:t>法官</w:t>
      </w:r>
      <w:r w:rsidR="005D249B" w:rsidRPr="00D9211B">
        <w:rPr>
          <w:rFonts w:hint="eastAsia"/>
        </w:rPr>
        <w:t>令狀原則</w:t>
      </w:r>
      <w:proofErr w:type="gramEnd"/>
      <w:r w:rsidR="005D249B" w:rsidRPr="00D9211B">
        <w:rPr>
          <w:rFonts w:hint="eastAsia"/>
        </w:rPr>
        <w:t>」之適用，仍有爭論。實務上大法官解釋及法院判決運作結果，認為「</w:t>
      </w:r>
      <w:proofErr w:type="gramStart"/>
      <w:r w:rsidR="008D2F9D" w:rsidRPr="00D9211B">
        <w:rPr>
          <w:rFonts w:hint="eastAsia"/>
        </w:rPr>
        <w:t>法官</w:t>
      </w:r>
      <w:r w:rsidR="005D249B" w:rsidRPr="00D9211B">
        <w:rPr>
          <w:rFonts w:hint="eastAsia"/>
        </w:rPr>
        <w:t>令狀原則</w:t>
      </w:r>
      <w:proofErr w:type="gramEnd"/>
      <w:r w:rsidR="005D249B" w:rsidRPr="00D9211B">
        <w:rPr>
          <w:rFonts w:hint="eastAsia"/>
        </w:rPr>
        <w:t>」僅適用於刑事訴訟法之強制處分，至於「行政檢查」如係為維護重大公共利益目的所必要，且已明訂為法律並授權行政機關</w:t>
      </w:r>
      <w:r w:rsidRPr="00D9211B">
        <w:rPr>
          <w:rFonts w:hint="eastAsia"/>
        </w:rPr>
        <w:t>執行</w:t>
      </w:r>
      <w:r w:rsidR="005D249B" w:rsidRPr="00D9211B">
        <w:rPr>
          <w:rFonts w:hint="eastAsia"/>
        </w:rPr>
        <w:t>權限，公務員並依法律規定之權限及方法進行，尚非不得逕為行政檢查；惟有學者認為，在行政檢查結果將導致刑事制裁結果，或是將被作為刑事證據之情形，則仍有</w:t>
      </w:r>
      <w:r w:rsidR="008A3BC4">
        <w:rPr>
          <w:rFonts w:hint="eastAsia"/>
        </w:rPr>
        <w:t>「</w:t>
      </w:r>
      <w:proofErr w:type="gramStart"/>
      <w:r w:rsidR="0010393D">
        <w:rPr>
          <w:rFonts w:hint="eastAsia"/>
        </w:rPr>
        <w:t>法官</w:t>
      </w:r>
      <w:r w:rsidR="005D249B" w:rsidRPr="00D9211B">
        <w:rPr>
          <w:rFonts w:hint="eastAsia"/>
        </w:rPr>
        <w:t>令狀原則</w:t>
      </w:r>
      <w:proofErr w:type="gramEnd"/>
      <w:r w:rsidR="008A3BC4">
        <w:rPr>
          <w:rFonts w:hint="eastAsia"/>
        </w:rPr>
        <w:t>」</w:t>
      </w:r>
      <w:r w:rsidR="005D249B" w:rsidRPr="00D9211B">
        <w:rPr>
          <w:rFonts w:hint="eastAsia"/>
        </w:rPr>
        <w:t>之適用。</w:t>
      </w:r>
    </w:p>
    <w:p w:rsidR="005D249B" w:rsidRPr="00D9211B" w:rsidRDefault="005D249B" w:rsidP="00797B48">
      <w:pPr>
        <w:pStyle w:val="4"/>
        <w:numPr>
          <w:ilvl w:val="3"/>
          <w:numId w:val="1"/>
        </w:numPr>
        <w:spacing w:line="460" w:lineRule="exact"/>
        <w:ind w:left="1645"/>
      </w:pPr>
      <w:r w:rsidRPr="00D9211B">
        <w:rPr>
          <w:rFonts w:hint="eastAsia"/>
        </w:rPr>
        <w:t>是</w:t>
      </w:r>
      <w:proofErr w:type="gramStart"/>
      <w:r w:rsidRPr="00D9211B">
        <w:rPr>
          <w:rFonts w:hint="eastAsia"/>
        </w:rPr>
        <w:t>以</w:t>
      </w:r>
      <w:proofErr w:type="gramEnd"/>
      <w:r w:rsidRPr="00D9211B">
        <w:rPr>
          <w:rFonts w:hint="eastAsia"/>
        </w:rPr>
        <w:t>，集中檢疫場所執行安全檢查，雖無</w:t>
      </w:r>
      <w:r w:rsidR="008A3BC4">
        <w:rPr>
          <w:rFonts w:hint="eastAsia"/>
        </w:rPr>
        <w:t>「</w:t>
      </w:r>
      <w:proofErr w:type="gramStart"/>
      <w:r w:rsidR="006B316B" w:rsidRPr="00D9211B">
        <w:rPr>
          <w:rFonts w:hint="eastAsia"/>
        </w:rPr>
        <w:t>法官</w:t>
      </w:r>
      <w:r w:rsidRPr="00D9211B">
        <w:rPr>
          <w:rFonts w:hint="eastAsia"/>
        </w:rPr>
        <w:t>令狀原</w:t>
      </w:r>
      <w:proofErr w:type="gramEnd"/>
      <w:r w:rsidRPr="00D9211B">
        <w:rPr>
          <w:rFonts w:hint="eastAsia"/>
        </w:rPr>
        <w:t>則</w:t>
      </w:r>
      <w:r w:rsidR="008A3BC4">
        <w:rPr>
          <w:rFonts w:hint="eastAsia"/>
        </w:rPr>
        <w:t>」</w:t>
      </w:r>
      <w:r w:rsidRPr="00D9211B">
        <w:rPr>
          <w:rFonts w:hint="eastAsia"/>
        </w:rPr>
        <w:t>適用，惟仍應有法律</w:t>
      </w:r>
      <w:r w:rsidR="002331CF" w:rsidRPr="00D9211B">
        <w:rPr>
          <w:rFonts w:hint="eastAsia"/>
        </w:rPr>
        <w:t>位階之</w:t>
      </w:r>
      <w:r w:rsidR="006B316B" w:rsidRPr="00D9211B">
        <w:rPr>
          <w:rFonts w:hint="eastAsia"/>
        </w:rPr>
        <w:t>明文</w:t>
      </w:r>
      <w:r w:rsidRPr="00D9211B">
        <w:rPr>
          <w:rFonts w:hint="eastAsia"/>
        </w:rPr>
        <w:t>依據，</w:t>
      </w:r>
      <w:r w:rsidRPr="00D9211B">
        <w:rPr>
          <w:rFonts w:hint="eastAsia"/>
        </w:rPr>
        <w:lastRenderedPageBreak/>
        <w:t>本院函詢有關機關集中檢疫場所對隔離檢疫者之入住行李、親友送餐私人物品等實施安全檢查之法律依據為何，各單位答復如下：</w:t>
      </w:r>
    </w:p>
    <w:p w:rsidR="005D249B" w:rsidRPr="00D9211B" w:rsidRDefault="005D249B" w:rsidP="00797B48">
      <w:pPr>
        <w:pStyle w:val="5"/>
        <w:numPr>
          <w:ilvl w:val="4"/>
          <w:numId w:val="1"/>
        </w:numPr>
        <w:spacing w:line="460" w:lineRule="exact"/>
      </w:pPr>
      <w:r w:rsidRPr="00D9211B">
        <w:rPr>
          <w:rFonts w:hint="eastAsia"/>
        </w:rPr>
        <w:t>衛福部111年5月10日函復：集中檢疫場所係依據傳染病防治法第53條第2項規定，徵用公、私立醫療機構或公共場所而設置，屬於該</w:t>
      </w:r>
      <w:proofErr w:type="gramStart"/>
      <w:r w:rsidRPr="00D9211B">
        <w:rPr>
          <w:rFonts w:hint="eastAsia"/>
        </w:rPr>
        <w:t>部所管領</w:t>
      </w:r>
      <w:proofErr w:type="gramEnd"/>
      <w:r w:rsidRPr="00D9211B">
        <w:rPr>
          <w:rFonts w:hint="eastAsia"/>
        </w:rPr>
        <w:t>之特定場所，有維護場所安全之責任，依行政院所訂「安全管理手冊」</w:t>
      </w:r>
      <w:r w:rsidRPr="00D9211B">
        <w:rPr>
          <w:rStyle w:val="afe"/>
          <w:rFonts w:hAnsi="標楷體"/>
          <w:szCs w:val="32"/>
        </w:rPr>
        <w:footnoteReference w:id="74"/>
      </w:r>
      <w:r w:rsidRPr="00D9211B">
        <w:rPr>
          <w:rFonts w:hint="eastAsia"/>
        </w:rPr>
        <w:t>，得實施門禁管制</w:t>
      </w:r>
      <w:r w:rsidRPr="00D9211B">
        <w:rPr>
          <w:rStyle w:val="afe"/>
          <w:rFonts w:hAnsi="標楷體"/>
          <w:szCs w:val="32"/>
        </w:rPr>
        <w:footnoteReference w:id="75"/>
      </w:r>
      <w:r w:rsidRPr="00D9211B">
        <w:rPr>
          <w:rFonts w:hint="eastAsia"/>
        </w:rPr>
        <w:t>或其他安全維護事項，對一切人、事、物，衡量時間、地點等因素，發現有違常規常態者，應即嚴密查察</w:t>
      </w:r>
      <w:r w:rsidRPr="00D9211B">
        <w:rPr>
          <w:rStyle w:val="afe"/>
          <w:rFonts w:hAnsi="標楷體"/>
          <w:szCs w:val="32"/>
        </w:rPr>
        <w:footnoteReference w:id="76"/>
      </w:r>
      <w:r w:rsidRPr="00D9211B">
        <w:rPr>
          <w:rFonts w:hint="eastAsia"/>
        </w:rPr>
        <w:t>。至此場所安全查察工作，係由內政部警政署保安警察擔任(屬安全組工作)，由於其具有警察身分，對進入上述執行場所，如認有警察職權行使法第6條第1項所列情形之一，得查驗其身分；並於符合該法第7條第1項所定有明顯事實足認其攜帶足以自殺、自傷或傷害他人生命或身體之物者，得檢查其身體及所攜帶之物。</w:t>
      </w:r>
    </w:p>
    <w:p w:rsidR="005D249B" w:rsidRPr="00D9211B" w:rsidRDefault="005D249B" w:rsidP="00797B48">
      <w:pPr>
        <w:pStyle w:val="5"/>
        <w:numPr>
          <w:ilvl w:val="4"/>
          <w:numId w:val="1"/>
        </w:numPr>
        <w:spacing w:line="460" w:lineRule="exact"/>
      </w:pPr>
      <w:r w:rsidRPr="00D9211B">
        <w:rPr>
          <w:rFonts w:hint="eastAsia"/>
        </w:rPr>
        <w:t>內政部111年8月12日函復：</w:t>
      </w:r>
    </w:p>
    <w:p w:rsidR="005D249B" w:rsidRPr="00D9211B" w:rsidRDefault="005D249B" w:rsidP="00797B48">
      <w:pPr>
        <w:pStyle w:val="6"/>
        <w:numPr>
          <w:ilvl w:val="5"/>
          <w:numId w:val="1"/>
        </w:numPr>
        <w:spacing w:line="460" w:lineRule="exact"/>
      </w:pPr>
      <w:r w:rsidRPr="00D9211B">
        <w:rPr>
          <w:rFonts w:hAnsi="標楷體" w:hint="eastAsia"/>
          <w:szCs w:val="32"/>
        </w:rPr>
        <w:t>(對於送入物品〔含食物〕</w:t>
      </w:r>
      <w:r w:rsidRPr="00D9211B">
        <w:rPr>
          <w:rFonts w:hAnsi="標楷體"/>
          <w:szCs w:val="32"/>
        </w:rPr>
        <w:t>之檢查的法源依據為何</w:t>
      </w:r>
      <w:r w:rsidRPr="00D9211B">
        <w:rPr>
          <w:rFonts w:hAnsi="標楷體" w:hint="eastAsia"/>
          <w:szCs w:val="32"/>
        </w:rPr>
        <w:t>？</w:t>
      </w:r>
      <w:proofErr w:type="gramStart"/>
      <w:r w:rsidRPr="00D9211B">
        <w:rPr>
          <w:rFonts w:hAnsi="標楷體" w:hint="eastAsia"/>
          <w:szCs w:val="32"/>
        </w:rPr>
        <w:t>)</w:t>
      </w:r>
      <w:r w:rsidRPr="00D9211B">
        <w:rPr>
          <w:rFonts w:hint="eastAsia"/>
        </w:rPr>
        <w:t>依據傳染病防治法第</w:t>
      </w:r>
      <w:proofErr w:type="gramEnd"/>
      <w:r w:rsidRPr="00D9211B">
        <w:rPr>
          <w:rFonts w:hint="eastAsia"/>
        </w:rPr>
        <w:t>53條，以及指揮中心111年4月14日函發工作指引修訂版之住民入住須知規定辦理。</w:t>
      </w:r>
    </w:p>
    <w:p w:rsidR="005D249B" w:rsidRPr="00D9211B" w:rsidRDefault="005D249B" w:rsidP="00797B48">
      <w:pPr>
        <w:pStyle w:val="6"/>
        <w:numPr>
          <w:ilvl w:val="5"/>
          <w:numId w:val="1"/>
        </w:numPr>
        <w:spacing w:line="460" w:lineRule="exact"/>
      </w:pPr>
      <w:r w:rsidRPr="00D9211B">
        <w:rPr>
          <w:rFonts w:hint="eastAsia"/>
        </w:rPr>
        <w:lastRenderedPageBreak/>
        <w:t>(對於</w:t>
      </w:r>
      <w:proofErr w:type="gramStart"/>
      <w:r w:rsidRPr="00D9211B">
        <w:rPr>
          <w:rFonts w:hint="eastAsia"/>
        </w:rPr>
        <w:t>衛福部稱</w:t>
      </w:r>
      <w:proofErr w:type="gramEnd"/>
      <w:r w:rsidRPr="00D9211B">
        <w:rPr>
          <w:rFonts w:hint="eastAsia"/>
        </w:rPr>
        <w:t>：於集中檢疫場所，如認有警察職權行使法第6條第1項所列之情形時，得檢查所攜帶之物以「查證人民身分」？</w:t>
      </w:r>
      <w:proofErr w:type="gramStart"/>
      <w:r w:rsidRPr="00D9211B">
        <w:rPr>
          <w:rFonts w:hint="eastAsia"/>
        </w:rPr>
        <w:t>)該部警政署保安警察協助集中檢疫場所安全組工作</w:t>
      </w:r>
      <w:proofErr w:type="gramEnd"/>
      <w:r w:rsidRPr="00D9211B">
        <w:rPr>
          <w:rFonts w:hint="eastAsia"/>
        </w:rPr>
        <w:t>，執行工作指引所規定項目。執行過程中如有發現犯罪人、事、物等情，則通知轄區警察機關或單位(分局、派出所)前來依刑法、刑事訴訟法及警察職權行使法等相關法令規定處理。</w:t>
      </w:r>
    </w:p>
    <w:p w:rsidR="005D249B" w:rsidRPr="00D9211B" w:rsidRDefault="005D249B" w:rsidP="00797B48">
      <w:pPr>
        <w:pStyle w:val="5"/>
        <w:numPr>
          <w:ilvl w:val="4"/>
          <w:numId w:val="1"/>
        </w:numPr>
        <w:spacing w:line="460" w:lineRule="exact"/>
      </w:pPr>
      <w:r w:rsidRPr="00D9211B">
        <w:rPr>
          <w:rFonts w:hint="eastAsia"/>
        </w:rPr>
        <w:t>各直轄市、縣市地方政府：對於地方徵用之集中檢疫所之所有規定，皆稱係依工作指引辦理。</w:t>
      </w:r>
    </w:p>
    <w:p w:rsidR="005D249B" w:rsidRPr="00D9211B" w:rsidRDefault="005D249B" w:rsidP="00797B48">
      <w:pPr>
        <w:pStyle w:val="4"/>
        <w:numPr>
          <w:ilvl w:val="3"/>
          <w:numId w:val="1"/>
        </w:numPr>
        <w:spacing w:line="460" w:lineRule="exact"/>
        <w:ind w:left="1645"/>
      </w:pPr>
      <w:r w:rsidRPr="00D9211B">
        <w:rPr>
          <w:rFonts w:hint="eastAsia"/>
        </w:rPr>
        <w:t>上開機關以「工作指引」或是「安全管理手冊」作為法源依據，惟</w:t>
      </w:r>
      <w:proofErr w:type="gramStart"/>
      <w:r w:rsidRPr="00D9211B">
        <w:rPr>
          <w:rFonts w:hint="eastAsia"/>
        </w:rPr>
        <w:t>兩者均為內部</w:t>
      </w:r>
      <w:proofErr w:type="gramEnd"/>
      <w:r w:rsidRPr="00D9211B">
        <w:rPr>
          <w:rFonts w:hint="eastAsia"/>
        </w:rPr>
        <w:t>管理之行政規則，並非法律位階之依據；至於引用警察職權行使法部分，依該法第2條第2項：「本法所稱警察職權，係指警察為達成其法定任務，於執行職務時…</w:t>
      </w:r>
      <w:proofErr w:type="gramStart"/>
      <w:r w:rsidRPr="00D9211B">
        <w:rPr>
          <w:rFonts w:hint="eastAsia"/>
        </w:rPr>
        <w:t>…</w:t>
      </w:r>
      <w:proofErr w:type="gramEnd"/>
      <w:r w:rsidRPr="00D9211B">
        <w:rPr>
          <w:rFonts w:hint="eastAsia"/>
        </w:rPr>
        <w:t>」可知，應係先有法律</w:t>
      </w:r>
      <w:r w:rsidR="00F23A7F" w:rsidRPr="00D9211B">
        <w:rPr>
          <w:rFonts w:hint="eastAsia"/>
        </w:rPr>
        <w:t>明定</w:t>
      </w:r>
      <w:r w:rsidRPr="00D9211B">
        <w:rPr>
          <w:rFonts w:hint="eastAsia"/>
        </w:rPr>
        <w:t>警察機關執行該項業務</w:t>
      </w:r>
      <w:r w:rsidR="00F23A7F" w:rsidRPr="00D9211B">
        <w:rPr>
          <w:rFonts w:hint="eastAsia"/>
        </w:rPr>
        <w:t>之職權依據</w:t>
      </w:r>
      <w:r w:rsidRPr="00D9211B">
        <w:rPr>
          <w:rFonts w:hint="eastAsia"/>
        </w:rPr>
        <w:t>(例如民用航空法第47條之3：「未經航空警察局安全檢查者，不得進入航空器」)，或是有權機關</w:t>
      </w:r>
      <w:r w:rsidR="00B7139C" w:rsidRPr="00D9211B">
        <w:rPr>
          <w:rFonts w:hint="eastAsia"/>
        </w:rPr>
        <w:t>依行政程序法將</w:t>
      </w:r>
      <w:r w:rsidRPr="00D9211B">
        <w:rPr>
          <w:rFonts w:hint="eastAsia"/>
        </w:rPr>
        <w:t>權責</w:t>
      </w:r>
      <w:r w:rsidR="000A344E" w:rsidRPr="00D9211B">
        <w:rPr>
          <w:rFonts w:hint="eastAsia"/>
        </w:rPr>
        <w:t>行政</w:t>
      </w:r>
      <w:r w:rsidRPr="00D9211B">
        <w:rPr>
          <w:rFonts w:hint="eastAsia"/>
        </w:rPr>
        <w:t>委託給警察機關，方有該法之適用，傳染病防治法並無</w:t>
      </w:r>
      <w:r w:rsidR="000A344E" w:rsidRPr="00D9211B">
        <w:rPr>
          <w:rFonts w:hint="eastAsia"/>
        </w:rPr>
        <w:t>規定</w:t>
      </w:r>
      <w:r w:rsidRPr="00D9211B">
        <w:rPr>
          <w:rFonts w:hint="eastAsia"/>
        </w:rPr>
        <w:t>警察機關執行安全檢查</w:t>
      </w:r>
      <w:r w:rsidR="000A344E" w:rsidRPr="00D9211B">
        <w:rPr>
          <w:rFonts w:hint="eastAsia"/>
        </w:rPr>
        <w:t>之職權</w:t>
      </w:r>
      <w:r w:rsidRPr="00D9211B">
        <w:rPr>
          <w:rFonts w:hint="eastAsia"/>
        </w:rPr>
        <w:t>，倘若現場並無犯罪嫌疑或即時強制之情狀，則無從</w:t>
      </w:r>
      <w:proofErr w:type="gramStart"/>
      <w:r w:rsidRPr="00D9211B">
        <w:rPr>
          <w:rFonts w:hint="eastAsia"/>
        </w:rPr>
        <w:t>爰</w:t>
      </w:r>
      <w:proofErr w:type="gramEnd"/>
      <w:r w:rsidRPr="00D9211B">
        <w:rPr>
          <w:rFonts w:hint="eastAsia"/>
        </w:rPr>
        <w:t>引刑事訴訟法或行政執行法執行搜索和即時強制</w:t>
      </w:r>
      <w:r w:rsidR="004F6D6A" w:rsidRPr="00D9211B">
        <w:rPr>
          <w:rFonts w:hint="eastAsia"/>
        </w:rPr>
        <w:t>等規定</w:t>
      </w:r>
      <w:r w:rsidRPr="00D9211B">
        <w:rPr>
          <w:rFonts w:hint="eastAsia"/>
        </w:rPr>
        <w:t>，執行安全檢查。</w:t>
      </w:r>
    </w:p>
    <w:p w:rsidR="00132B80" w:rsidRPr="00D9211B" w:rsidRDefault="00132B80" w:rsidP="00797B48">
      <w:pPr>
        <w:pStyle w:val="4"/>
        <w:numPr>
          <w:ilvl w:val="3"/>
          <w:numId w:val="1"/>
        </w:numPr>
        <w:spacing w:line="460" w:lineRule="exact"/>
        <w:ind w:left="1645"/>
      </w:pPr>
      <w:r w:rsidRPr="00D9211B">
        <w:rPr>
          <w:rFonts w:hint="eastAsia"/>
        </w:rPr>
        <w:t>本院諮詢學者專家也表示：「保安警察於集中檢疫所執行安全檢查，與警察職權行使法無涉，</w:t>
      </w:r>
      <w:proofErr w:type="gramStart"/>
      <w:r w:rsidRPr="00D9211B">
        <w:rPr>
          <w:rFonts w:hint="eastAsia"/>
        </w:rPr>
        <w:t>其態樣</w:t>
      </w:r>
      <w:proofErr w:type="gramEnd"/>
      <w:r w:rsidRPr="00D9211B">
        <w:rPr>
          <w:rFonts w:hint="eastAsia"/>
        </w:rPr>
        <w:t>並不屬於警察職權行使法第6條規範內容，衛生</w:t>
      </w:r>
      <w:proofErr w:type="gramStart"/>
      <w:r w:rsidRPr="00D9211B">
        <w:rPr>
          <w:rFonts w:hint="eastAsia"/>
        </w:rPr>
        <w:t>福利部以警</w:t>
      </w:r>
      <w:proofErr w:type="gramEnd"/>
      <w:r w:rsidRPr="00D9211B">
        <w:rPr>
          <w:rFonts w:hint="eastAsia"/>
        </w:rPr>
        <w:t>察職權行使法作為法律授權依據，應</w:t>
      </w:r>
      <w:r w:rsidRPr="00D9211B">
        <w:rPr>
          <w:rFonts w:hint="eastAsia"/>
        </w:rPr>
        <w:lastRenderedPageBreak/>
        <w:t>係誤會」、「勉強而言，如涉及刑事違禁品檢查應適用刑事訴訟法規定，一般違禁品檢查應比較接近行政執行法第39條」、「無法苟同</w:t>
      </w:r>
      <w:proofErr w:type="gramStart"/>
      <w:r w:rsidRPr="00D9211B">
        <w:rPr>
          <w:rFonts w:hint="eastAsia"/>
        </w:rPr>
        <w:t>衛福部用警</w:t>
      </w:r>
      <w:proofErr w:type="gramEnd"/>
      <w:r w:rsidRPr="00D9211B">
        <w:rPr>
          <w:rFonts w:hint="eastAsia"/>
        </w:rPr>
        <w:t>察職權行使法第7條做為授權依據，根本沒有該法第6條前提，最後</w:t>
      </w:r>
      <w:proofErr w:type="gramStart"/>
      <w:r w:rsidRPr="00D9211B">
        <w:rPr>
          <w:rFonts w:hint="eastAsia"/>
        </w:rPr>
        <w:t>又說是工</w:t>
      </w:r>
      <w:proofErr w:type="gramEnd"/>
      <w:r w:rsidRPr="00D9211B">
        <w:rPr>
          <w:rFonts w:hint="eastAsia"/>
        </w:rPr>
        <w:t>作指引，</w:t>
      </w:r>
      <w:proofErr w:type="gramStart"/>
      <w:r w:rsidRPr="00D9211B">
        <w:rPr>
          <w:rFonts w:hint="eastAsia"/>
        </w:rPr>
        <w:t>衛福部豈不</w:t>
      </w:r>
      <w:proofErr w:type="gramEnd"/>
      <w:r w:rsidRPr="00D9211B">
        <w:rPr>
          <w:rFonts w:hint="eastAsia"/>
        </w:rPr>
        <w:t>是自己也不知道法源為何，成熟的法治國家應該是做之前就該盤點有甚麼法源工具</w:t>
      </w:r>
      <w:r w:rsidR="00CD018F" w:rsidRPr="00D9211B">
        <w:rPr>
          <w:rFonts w:hint="eastAsia"/>
        </w:rPr>
        <w:t>」、「簽同意書雖然不能不同意，但至少可以達成可預見性減少摩擦，以及至少有在平等地位跟你對話，稍微有平等對話的效果，以及有證據性。至少心理舒服一點，雖然抽象，但就是人格權的一部分，</w:t>
      </w:r>
      <w:r w:rsidR="00277EA0" w:rsidRPr="00D9211B">
        <w:rPr>
          <w:rFonts w:hint="eastAsia"/>
        </w:rPr>
        <w:t>希望政府能夠</w:t>
      </w:r>
      <w:r w:rsidR="00CD018F" w:rsidRPr="00D9211B">
        <w:rPr>
          <w:rFonts w:hint="eastAsia"/>
        </w:rPr>
        <w:t>亡羊補牢</w:t>
      </w:r>
      <w:r w:rsidR="00277EA0" w:rsidRPr="00D9211B">
        <w:rPr>
          <w:rFonts w:hint="eastAsia"/>
        </w:rPr>
        <w:t>、</w:t>
      </w:r>
      <w:r w:rsidR="00CD018F" w:rsidRPr="00D9211B">
        <w:rPr>
          <w:rFonts w:hint="eastAsia"/>
        </w:rPr>
        <w:t>記取教訓</w:t>
      </w:r>
      <w:r w:rsidR="00277EA0" w:rsidRPr="00D9211B">
        <w:rPr>
          <w:rFonts w:hint="eastAsia"/>
        </w:rPr>
        <w:t>」</w:t>
      </w:r>
      <w:r w:rsidRPr="00D9211B">
        <w:rPr>
          <w:rFonts w:hint="eastAsia"/>
        </w:rPr>
        <w:t>。</w:t>
      </w:r>
    </w:p>
    <w:p w:rsidR="005D249B" w:rsidRPr="00D9211B" w:rsidRDefault="005D249B" w:rsidP="0006393E">
      <w:pPr>
        <w:pStyle w:val="3"/>
        <w:spacing w:beforeLines="50" w:before="228" w:line="460" w:lineRule="exact"/>
        <w:ind w:left="1360" w:hanging="680"/>
        <w:rPr>
          <w:b/>
        </w:rPr>
      </w:pPr>
      <w:r w:rsidRPr="00D9211B">
        <w:rPr>
          <w:rFonts w:hint="eastAsia"/>
          <w:b/>
        </w:rPr>
        <w:t>傳染病防治法第53條：「接受隔離檢疫之作業程序及其他應遵行事項之辦法」、同法第36條、第48條、第58條：「民眾有配合主管機關之防疫、檢疫措施義務」及CO</w:t>
      </w:r>
      <w:r w:rsidRPr="00D9211B">
        <w:rPr>
          <w:b/>
        </w:rPr>
        <w:t>VID-19</w:t>
      </w:r>
      <w:r w:rsidRPr="00D9211B">
        <w:rPr>
          <w:rFonts w:hint="eastAsia"/>
          <w:b/>
        </w:rPr>
        <w:t>防治及紓困振興特別條例第7條：「指揮中心指揮官得實施必要之應變處置或措施」，</w:t>
      </w:r>
      <w:proofErr w:type="gramStart"/>
      <w:r w:rsidRPr="00D9211B">
        <w:rPr>
          <w:rFonts w:hint="eastAsia"/>
          <w:b/>
        </w:rPr>
        <w:t>均非集中</w:t>
      </w:r>
      <w:proofErr w:type="gramEnd"/>
      <w:r w:rsidRPr="00D9211B">
        <w:rPr>
          <w:rFonts w:hint="eastAsia"/>
          <w:b/>
        </w:rPr>
        <w:t>檢疫所工作人員執行安全檢查之法律</w:t>
      </w:r>
      <w:r w:rsidR="00843316" w:rsidRPr="00D9211B">
        <w:rPr>
          <w:rFonts w:hint="eastAsia"/>
          <w:b/>
        </w:rPr>
        <w:t>位階</w:t>
      </w:r>
      <w:r w:rsidRPr="00D9211B">
        <w:rPr>
          <w:rFonts w:hint="eastAsia"/>
          <w:b/>
        </w:rPr>
        <w:t>依據：</w:t>
      </w:r>
    </w:p>
    <w:p w:rsidR="005D249B" w:rsidRPr="00D9211B" w:rsidRDefault="005D249B" w:rsidP="00797B48">
      <w:pPr>
        <w:pStyle w:val="4"/>
        <w:numPr>
          <w:ilvl w:val="3"/>
          <w:numId w:val="1"/>
        </w:numPr>
        <w:spacing w:line="460" w:lineRule="exact"/>
        <w:ind w:left="1645"/>
      </w:pPr>
      <w:proofErr w:type="gramStart"/>
      <w:r w:rsidRPr="00D9211B">
        <w:rPr>
          <w:rFonts w:hint="eastAsia"/>
        </w:rPr>
        <w:t>衛福部及內政部</w:t>
      </w:r>
      <w:proofErr w:type="gramEnd"/>
      <w:r w:rsidRPr="00D9211B">
        <w:rPr>
          <w:rFonts w:hint="eastAsia"/>
        </w:rPr>
        <w:t>警政署均提及傳染病防治法第53條為法律</w:t>
      </w:r>
      <w:r w:rsidR="00E2535A" w:rsidRPr="00D9211B">
        <w:rPr>
          <w:rFonts w:hint="eastAsia"/>
        </w:rPr>
        <w:t>位階之</w:t>
      </w:r>
      <w:r w:rsidRPr="00D9211B">
        <w:rPr>
          <w:rFonts w:hint="eastAsia"/>
        </w:rPr>
        <w:t>依據，固然傳染病防治法第53條第3項授權主管機關訂定「接受隔離檢疫之作業程序及其他應遵行事項之辦法」，惟此即法規命令層級訂定執行安全檢查條文，並非法</w:t>
      </w:r>
      <w:r w:rsidR="00060072" w:rsidRPr="00D9211B">
        <w:rPr>
          <w:rFonts w:hint="eastAsia"/>
        </w:rPr>
        <w:t>律位階</w:t>
      </w:r>
      <w:r w:rsidR="00E2535A" w:rsidRPr="00D9211B">
        <w:rPr>
          <w:rFonts w:hint="eastAsia"/>
        </w:rPr>
        <w:t>之</w:t>
      </w:r>
      <w:r w:rsidRPr="00D9211B">
        <w:rPr>
          <w:rFonts w:hint="eastAsia"/>
        </w:rPr>
        <w:t>依據。</w:t>
      </w:r>
    </w:p>
    <w:p w:rsidR="005D249B" w:rsidRPr="00D9211B" w:rsidRDefault="005D249B" w:rsidP="00797B48">
      <w:pPr>
        <w:pStyle w:val="4"/>
        <w:numPr>
          <w:ilvl w:val="3"/>
          <w:numId w:val="1"/>
        </w:numPr>
        <w:spacing w:line="460" w:lineRule="exact"/>
        <w:ind w:left="1645"/>
      </w:pPr>
      <w:proofErr w:type="gramStart"/>
      <w:r w:rsidRPr="00D9211B">
        <w:rPr>
          <w:rFonts w:hint="eastAsia"/>
        </w:rPr>
        <w:t>縱依傳染病</w:t>
      </w:r>
      <w:proofErr w:type="gramEnd"/>
      <w:r w:rsidRPr="00D9211B">
        <w:rPr>
          <w:rFonts w:hint="eastAsia"/>
        </w:rPr>
        <w:t>防治法第53條與同法第36條、第48條、第58條：「民眾有配合主管機關之防疫、檢疫措施義務」及CO</w:t>
      </w:r>
      <w:r w:rsidRPr="00D9211B">
        <w:t>VID-19</w:t>
      </w:r>
      <w:r w:rsidRPr="00D9211B">
        <w:rPr>
          <w:rFonts w:hint="eastAsia"/>
        </w:rPr>
        <w:t>防治及紓困振興特別條例第7條：「指揮中心指揮官得實施必要之應變處置或措施」為整體關聯考量，仍不能據此推論檢疫作業</w:t>
      </w:r>
      <w:r w:rsidRPr="00D9211B">
        <w:rPr>
          <w:rFonts w:hint="eastAsia"/>
        </w:rPr>
        <w:lastRenderedPageBreak/>
        <w:t>程序、檢疫措施或是必要應變措施包括安全檢查：</w:t>
      </w:r>
    </w:p>
    <w:p w:rsidR="005D249B" w:rsidRPr="00D9211B" w:rsidRDefault="005D249B" w:rsidP="00797B48">
      <w:pPr>
        <w:pStyle w:val="5"/>
        <w:numPr>
          <w:ilvl w:val="4"/>
          <w:numId w:val="1"/>
        </w:numPr>
        <w:spacing w:line="460" w:lineRule="exact"/>
      </w:pPr>
      <w:r w:rsidRPr="00D9211B">
        <w:rPr>
          <w:rFonts w:hint="eastAsia"/>
        </w:rPr>
        <w:t>傳染病特性為突變不斷發生，立法者無法完整評估致病因子、傳染途徑及潛伏期等風險因素，在立法技術上無從事前</w:t>
      </w:r>
      <w:proofErr w:type="gramStart"/>
      <w:r w:rsidRPr="00D9211B">
        <w:rPr>
          <w:rFonts w:hint="eastAsia"/>
        </w:rPr>
        <w:t>鉅</w:t>
      </w:r>
      <w:proofErr w:type="gramEnd"/>
      <w:r w:rsidRPr="00D9211B">
        <w:rPr>
          <w:rFonts w:hint="eastAsia"/>
        </w:rPr>
        <w:t>細靡遺詳細防疫、檢疫措施，且傳染病防治屬於高度專業性事項，應相當程度尊重主管機關專業，故立法者在傳染病防治法訂定時文字僅概略以「防疫措施」、「檢疫措施」等不確定法律概念為訂定。</w:t>
      </w:r>
    </w:p>
    <w:p w:rsidR="005D249B" w:rsidRPr="00D9211B" w:rsidRDefault="005D249B" w:rsidP="00797B48">
      <w:pPr>
        <w:pStyle w:val="5"/>
        <w:numPr>
          <w:ilvl w:val="4"/>
          <w:numId w:val="1"/>
        </w:numPr>
        <w:spacing w:line="460" w:lineRule="exact"/>
      </w:pPr>
      <w:r w:rsidRPr="00D9211B">
        <w:rPr>
          <w:rFonts w:hint="eastAsia"/>
        </w:rPr>
        <w:t>參照司法院</w:t>
      </w:r>
      <w:r w:rsidR="00B50062">
        <w:rPr>
          <w:rFonts w:hint="eastAsia"/>
        </w:rPr>
        <w:t>釋字</w:t>
      </w:r>
      <w:r w:rsidRPr="00D9211B">
        <w:rPr>
          <w:rFonts w:hint="eastAsia"/>
        </w:rPr>
        <w:t>第690號解釋意旨：「法律明確性之要求，非僅指法律文義具體詳盡之體例而言，立法者於立法</w:t>
      </w:r>
      <w:proofErr w:type="gramStart"/>
      <w:r w:rsidRPr="00D9211B">
        <w:rPr>
          <w:rFonts w:hint="eastAsia"/>
        </w:rPr>
        <w:t>定制時</w:t>
      </w:r>
      <w:proofErr w:type="gramEnd"/>
      <w:r w:rsidRPr="00D9211B">
        <w:rPr>
          <w:rFonts w:hint="eastAsia"/>
        </w:rPr>
        <w:t>，</w:t>
      </w:r>
      <w:proofErr w:type="gramStart"/>
      <w:r w:rsidRPr="00D9211B">
        <w:rPr>
          <w:rFonts w:hint="eastAsia"/>
        </w:rPr>
        <w:t>仍得衡</w:t>
      </w:r>
      <w:proofErr w:type="gramEnd"/>
      <w:r w:rsidRPr="00D9211B">
        <w:rPr>
          <w:rFonts w:hint="eastAsia"/>
        </w:rPr>
        <w:t>酌法律所規範生活事實之複雜性及適用於個案之妥當性，從立法上適當運用不確定法律概念而為相應之規定。如法律規定之意義，自立法目的與法體系整體關聯性觀點非難以理解，且個案事實是否屬於法律所欲規範之對象，為一般受規範者所得預見，並可經由司法審查加以認定及判斷者，即無違反法律明確性原則」。</w:t>
      </w:r>
    </w:p>
    <w:p w:rsidR="005D249B" w:rsidRPr="00D9211B" w:rsidRDefault="005D249B" w:rsidP="00797B48">
      <w:pPr>
        <w:pStyle w:val="5"/>
        <w:numPr>
          <w:ilvl w:val="4"/>
          <w:numId w:val="1"/>
        </w:numPr>
        <w:spacing w:line="460" w:lineRule="exact"/>
      </w:pPr>
      <w:r w:rsidRPr="00D9211B">
        <w:rPr>
          <w:rFonts w:hint="eastAsia"/>
        </w:rPr>
        <w:t>從傳染病防治法以及因應</w:t>
      </w:r>
      <w:proofErr w:type="gramStart"/>
      <w:r w:rsidRPr="00D9211B">
        <w:rPr>
          <w:rFonts w:hint="eastAsia"/>
        </w:rPr>
        <w:t>疫情而</w:t>
      </w:r>
      <w:proofErr w:type="gramEnd"/>
      <w:r w:rsidRPr="00D9211B">
        <w:rPr>
          <w:rFonts w:hint="eastAsia"/>
        </w:rPr>
        <w:t>訂定的C</w:t>
      </w:r>
      <w:r w:rsidRPr="00D9211B">
        <w:t>OVID-19</w:t>
      </w:r>
      <w:r w:rsidRPr="00D9211B">
        <w:rPr>
          <w:rFonts w:hint="eastAsia"/>
        </w:rPr>
        <w:t>防治及紓困振興特別條例整體法體系及立法理由，立法者對於主管機關訂定之一切為防治傳染病疫情之防疫、檢疫措施做最寬鬆的授權，包括做為防疫、檢疫措施的集中檢疫所、集中隔離所，得訂定安全管理規則，惟從</w:t>
      </w:r>
      <w:proofErr w:type="gramStart"/>
      <w:r w:rsidRPr="00D9211B">
        <w:rPr>
          <w:rFonts w:hint="eastAsia"/>
        </w:rPr>
        <w:t>本案社</w:t>
      </w:r>
      <w:proofErr w:type="gramEnd"/>
      <w:r w:rsidRPr="00D9211B">
        <w:rPr>
          <w:rFonts w:hint="eastAsia"/>
        </w:rPr>
        <w:t>群網站</w:t>
      </w:r>
      <w:proofErr w:type="spellStart"/>
      <w:r w:rsidRPr="00D9211B">
        <w:rPr>
          <w:rFonts w:hint="eastAsia"/>
        </w:rPr>
        <w:t>D</w:t>
      </w:r>
      <w:r w:rsidRPr="00D9211B">
        <w:t>card</w:t>
      </w:r>
      <w:proofErr w:type="spellEnd"/>
      <w:r w:rsidRPr="00D9211B">
        <w:rPr>
          <w:rFonts w:hint="eastAsia"/>
        </w:rPr>
        <w:t>同篇文章中會發現：曾於集中檢疫所接受隔離檢疫者，不斷地質疑法律授權依據之回應</w:t>
      </w:r>
      <w:r w:rsidRPr="00D9211B">
        <w:t>(</w:t>
      </w:r>
      <w:r w:rsidRPr="00D9211B">
        <w:rPr>
          <w:rFonts w:hint="eastAsia"/>
        </w:rPr>
        <w:t>如附表二</w:t>
      </w:r>
      <w:r w:rsidRPr="00D9211B">
        <w:t>)</w:t>
      </w:r>
      <w:r w:rsidRPr="00D9211B">
        <w:rPr>
          <w:rFonts w:hint="eastAsia"/>
        </w:rPr>
        <w:t>，可知一般受規範者(即隔離檢疫者)無法預見上開法律條文內容包含授權得執行安全檢查。</w:t>
      </w:r>
    </w:p>
    <w:p w:rsidR="005D249B" w:rsidRPr="00D9211B" w:rsidRDefault="005D249B" w:rsidP="00797B48">
      <w:pPr>
        <w:pStyle w:val="5"/>
        <w:numPr>
          <w:ilvl w:val="4"/>
          <w:numId w:val="1"/>
        </w:numPr>
        <w:spacing w:line="460" w:lineRule="exact"/>
      </w:pPr>
      <w:r w:rsidRPr="00D9211B">
        <w:rPr>
          <w:rFonts w:hint="eastAsia"/>
        </w:rPr>
        <w:lastRenderedPageBreak/>
        <w:t>另從比較法角度而言，德國「人類傳染病防治法」(</w:t>
      </w:r>
      <w:proofErr w:type="spellStart"/>
      <w:r w:rsidRPr="00D9211B">
        <w:t>Gesetz</w:t>
      </w:r>
      <w:proofErr w:type="spellEnd"/>
      <w:r w:rsidRPr="00D9211B">
        <w:t xml:space="preserve"> </w:t>
      </w:r>
      <w:proofErr w:type="spellStart"/>
      <w:r w:rsidRPr="00D9211B">
        <w:t>zur</w:t>
      </w:r>
      <w:proofErr w:type="spellEnd"/>
      <w:r w:rsidRPr="00D9211B">
        <w:t xml:space="preserve"> </w:t>
      </w:r>
      <w:proofErr w:type="spellStart"/>
      <w:r w:rsidRPr="00D9211B">
        <w:t>Verh</w:t>
      </w:r>
      <w:r w:rsidRPr="00D9211B">
        <w:t>ü</w:t>
      </w:r>
      <w:r w:rsidRPr="00D9211B">
        <w:t>tung</w:t>
      </w:r>
      <w:proofErr w:type="spellEnd"/>
      <w:r w:rsidRPr="00D9211B">
        <w:t xml:space="preserve"> und </w:t>
      </w:r>
      <w:proofErr w:type="spellStart"/>
      <w:r w:rsidRPr="00D9211B">
        <w:t>Bek</w:t>
      </w:r>
      <w:r w:rsidRPr="00D9211B">
        <w:t>ä</w:t>
      </w:r>
      <w:r w:rsidRPr="00D9211B">
        <w:t>mpfung</w:t>
      </w:r>
      <w:proofErr w:type="spellEnd"/>
      <w:r w:rsidRPr="00D9211B">
        <w:t xml:space="preserve"> von </w:t>
      </w:r>
      <w:proofErr w:type="spellStart"/>
      <w:r w:rsidRPr="00D9211B">
        <w:t>Infektionskrankheiten</w:t>
      </w:r>
      <w:proofErr w:type="spellEnd"/>
      <w:r w:rsidRPr="00D9211B">
        <w:t xml:space="preserve"> </w:t>
      </w:r>
      <w:proofErr w:type="spellStart"/>
      <w:r w:rsidRPr="00D9211B">
        <w:t>beim</w:t>
      </w:r>
      <w:proofErr w:type="spellEnd"/>
      <w:r w:rsidRPr="00D9211B">
        <w:t xml:space="preserve"> Menschen</w:t>
      </w:r>
      <w:r w:rsidRPr="00D9211B">
        <w:rPr>
          <w:rFonts w:hint="eastAsia"/>
        </w:rPr>
        <w:t>)第30條「隔離」(§</w:t>
      </w:r>
      <w:r w:rsidRPr="00D9211B">
        <w:t xml:space="preserve"> 30 </w:t>
      </w:r>
      <w:proofErr w:type="spellStart"/>
      <w:r w:rsidRPr="00D9211B">
        <w:t>Absonderung</w:t>
      </w:r>
      <w:proofErr w:type="spellEnd"/>
      <w:r w:rsidRPr="00D9211B">
        <w:rPr>
          <w:rFonts w:hint="eastAsia"/>
        </w:rPr>
        <w:t>)規定：「接受隔離者必須遵守醫院或隔離設施之指示，容忍有助於設施維持正常運行或確保隔離目的之措施。為了維持隔離目的所必需之情形，可暫時保管直接或間接有助於逃脫之物品，包裹或書信可在接受隔離</w:t>
      </w:r>
      <w:proofErr w:type="gramStart"/>
      <w:r w:rsidRPr="00D9211B">
        <w:rPr>
          <w:rFonts w:hint="eastAsia"/>
        </w:rPr>
        <w:t>者在場情況</w:t>
      </w:r>
      <w:proofErr w:type="gramEnd"/>
      <w:r w:rsidRPr="00D9211B">
        <w:rPr>
          <w:rFonts w:hint="eastAsia"/>
        </w:rPr>
        <w:t>下打開和暫時保管……」</w:t>
      </w:r>
      <w:r w:rsidRPr="00D9211B">
        <w:rPr>
          <w:rStyle w:val="afe"/>
        </w:rPr>
        <w:footnoteReference w:id="77"/>
      </w:r>
      <w:r w:rsidRPr="00D9211B">
        <w:rPr>
          <w:rFonts w:hint="eastAsia"/>
        </w:rPr>
        <w:t>，故在立法技術上仍應明確於法律條文中</w:t>
      </w:r>
      <w:r w:rsidR="00760B10" w:rsidRPr="00D9211B">
        <w:rPr>
          <w:rFonts w:hint="eastAsia"/>
        </w:rPr>
        <w:t>，</w:t>
      </w:r>
      <w:r w:rsidRPr="00D9211B">
        <w:rPr>
          <w:rFonts w:hint="eastAsia"/>
        </w:rPr>
        <w:t>直接</w:t>
      </w:r>
      <w:r w:rsidR="00760B10" w:rsidRPr="00D9211B">
        <w:rPr>
          <w:rFonts w:hint="eastAsia"/>
        </w:rPr>
        <w:t>且明確</w:t>
      </w:r>
      <w:r w:rsidRPr="00D9211B">
        <w:rPr>
          <w:rFonts w:hint="eastAsia"/>
        </w:rPr>
        <w:t>訂定安全檢查</w:t>
      </w:r>
      <w:r w:rsidR="00760B10" w:rsidRPr="00D9211B">
        <w:rPr>
          <w:rFonts w:hint="eastAsia"/>
        </w:rPr>
        <w:t>執行要件</w:t>
      </w:r>
      <w:r w:rsidRPr="00D9211B">
        <w:rPr>
          <w:rFonts w:hint="eastAsia"/>
        </w:rPr>
        <w:t>，方符合法律</w:t>
      </w:r>
      <w:r w:rsidR="00C83EBA" w:rsidRPr="00D9211B">
        <w:rPr>
          <w:rFonts w:hint="eastAsia"/>
        </w:rPr>
        <w:t>保留</w:t>
      </w:r>
      <w:r w:rsidRPr="00D9211B">
        <w:rPr>
          <w:rFonts w:hint="eastAsia"/>
        </w:rPr>
        <w:t>原則。</w:t>
      </w:r>
    </w:p>
    <w:p w:rsidR="005D249B" w:rsidRPr="00D9211B" w:rsidRDefault="005D249B" w:rsidP="00B92929">
      <w:pPr>
        <w:pStyle w:val="3"/>
        <w:spacing w:beforeLines="50" w:before="228" w:line="460" w:lineRule="exact"/>
        <w:ind w:left="1360" w:hanging="680"/>
        <w:rPr>
          <w:b/>
        </w:rPr>
      </w:pPr>
      <w:r w:rsidRPr="00D9211B">
        <w:rPr>
          <w:rFonts w:hint="eastAsia"/>
          <w:b/>
        </w:rPr>
        <w:t>集中檢疫所工作人員違反隔離檢疫者之意願，</w:t>
      </w:r>
      <w:proofErr w:type="gramStart"/>
      <w:r w:rsidRPr="00D9211B">
        <w:rPr>
          <w:rFonts w:hint="eastAsia"/>
          <w:b/>
        </w:rPr>
        <w:t>拆看</w:t>
      </w:r>
      <w:proofErr w:type="gramEnd"/>
      <w:r w:rsidRPr="00D9211B">
        <w:rPr>
          <w:rFonts w:hint="eastAsia"/>
          <w:b/>
        </w:rPr>
        <w:t>、翻看、翻攪隔離檢疫者之行李、包裹、親友外送餐盒物品等私人物品，並無法律</w:t>
      </w:r>
      <w:r w:rsidR="00E2535A" w:rsidRPr="00D9211B">
        <w:rPr>
          <w:rFonts w:hint="eastAsia"/>
          <w:b/>
        </w:rPr>
        <w:t>位階之</w:t>
      </w:r>
      <w:r w:rsidRPr="00D9211B">
        <w:rPr>
          <w:rFonts w:hint="eastAsia"/>
          <w:b/>
        </w:rPr>
        <w:t>依據，嚴重侵害隔離檢疫者之自由權、財產權及隱私權等基本權利，</w:t>
      </w:r>
      <w:r w:rsidR="00E2535A" w:rsidRPr="00D9211B">
        <w:rPr>
          <w:rFonts w:hint="eastAsia"/>
          <w:b/>
        </w:rPr>
        <w:t>違反法律保留原則，</w:t>
      </w:r>
      <w:r w:rsidRPr="00D9211B">
        <w:rPr>
          <w:rFonts w:hint="eastAsia"/>
          <w:b/>
        </w:rPr>
        <w:t>核有違失：</w:t>
      </w:r>
    </w:p>
    <w:p w:rsidR="005D249B" w:rsidRPr="00D9211B" w:rsidRDefault="005D249B" w:rsidP="00797B48">
      <w:pPr>
        <w:pStyle w:val="4"/>
        <w:numPr>
          <w:ilvl w:val="3"/>
          <w:numId w:val="1"/>
        </w:numPr>
        <w:spacing w:line="460" w:lineRule="exact"/>
        <w:ind w:left="1645"/>
      </w:pPr>
      <w:r w:rsidRPr="00D9211B">
        <w:rPr>
          <w:rFonts w:hint="eastAsia"/>
        </w:rPr>
        <w:t>「檢疫所翻攪飯菜案」個案，依當事人兩次發文陳述及指揮中心回應內容，係因當事人(或同住親友)曾經委請他人外送時，夾帶</w:t>
      </w:r>
      <w:proofErr w:type="gramStart"/>
      <w:r w:rsidRPr="00D9211B">
        <w:rPr>
          <w:rFonts w:hint="eastAsia"/>
        </w:rPr>
        <w:t>菸品入</w:t>
      </w:r>
      <w:proofErr w:type="gramEnd"/>
      <w:r w:rsidRPr="00D9211B">
        <w:rPr>
          <w:rFonts w:hint="eastAsia"/>
        </w:rPr>
        <w:t>所遭查獲，安全組人員對當事人之外送物品加強查驗，包括開啟原本密封狀態之餅乾盒子，以</w:t>
      </w:r>
      <w:proofErr w:type="gramStart"/>
      <w:r w:rsidRPr="00D9211B">
        <w:rPr>
          <w:rFonts w:hint="eastAsia"/>
        </w:rPr>
        <w:t>手揉捏洋芋</w:t>
      </w:r>
      <w:proofErr w:type="gramEnd"/>
      <w:r w:rsidRPr="00D9211B">
        <w:rPr>
          <w:rFonts w:hint="eastAsia"/>
        </w:rPr>
        <w:t>片和巧克力包裝袋，以及</w:t>
      </w:r>
      <w:proofErr w:type="gramStart"/>
      <w:r w:rsidRPr="00D9211B">
        <w:rPr>
          <w:rFonts w:hint="eastAsia"/>
        </w:rPr>
        <w:t>翻攪餐</w:t>
      </w:r>
      <w:proofErr w:type="gramEnd"/>
      <w:r w:rsidRPr="00D9211B">
        <w:rPr>
          <w:rFonts w:hint="eastAsia"/>
        </w:rPr>
        <w:t>盒飯菜等。其中安全組人員在</w:t>
      </w:r>
      <w:proofErr w:type="gramStart"/>
      <w:r w:rsidRPr="00D9211B">
        <w:rPr>
          <w:rFonts w:hint="eastAsia"/>
        </w:rPr>
        <w:t>翻攪該盒</w:t>
      </w:r>
      <w:proofErr w:type="gramEnd"/>
      <w:r w:rsidRPr="00D9211B">
        <w:rPr>
          <w:rFonts w:hint="eastAsia"/>
        </w:rPr>
        <w:t>餐盒後發現菸品，取出暫時保管。</w:t>
      </w:r>
    </w:p>
    <w:p w:rsidR="005D249B" w:rsidRPr="00D9211B" w:rsidRDefault="005D249B" w:rsidP="00797B48">
      <w:pPr>
        <w:pStyle w:val="4"/>
        <w:numPr>
          <w:ilvl w:val="3"/>
          <w:numId w:val="1"/>
        </w:numPr>
        <w:spacing w:line="460" w:lineRule="exact"/>
        <w:ind w:left="1645"/>
        <w:rPr>
          <w:b/>
        </w:rPr>
      </w:pPr>
      <w:r w:rsidRPr="00D9211B">
        <w:rPr>
          <w:rFonts w:hint="eastAsia"/>
        </w:rPr>
        <w:lastRenderedPageBreak/>
        <w:t>依前開個案陳述事實、隔離檢疫者於社群網站上反映之經驗(如附</w:t>
      </w:r>
      <w:r w:rsidR="004C47D5">
        <w:rPr>
          <w:rFonts w:hint="eastAsia"/>
        </w:rPr>
        <w:t>表</w:t>
      </w:r>
      <w:r w:rsidRPr="00D9211B">
        <w:rPr>
          <w:rFonts w:hint="eastAsia"/>
        </w:rPr>
        <w:t>二)，以及指揮中心表示：「事實上的確在檢查，查到多起相關違禁品」、「執行外送物品抽查」等語，顯示</w:t>
      </w:r>
      <w:r w:rsidRPr="00D9211B">
        <w:rPr>
          <w:rFonts w:hint="eastAsia"/>
          <w:b/>
        </w:rPr>
        <w:t>集中檢疫所工作人員確實有違反隔離檢疫者之意願，</w:t>
      </w:r>
      <w:proofErr w:type="gramStart"/>
      <w:r w:rsidRPr="00D9211B">
        <w:rPr>
          <w:rFonts w:hint="eastAsia"/>
          <w:b/>
        </w:rPr>
        <w:t>拆看</w:t>
      </w:r>
      <w:proofErr w:type="gramEnd"/>
      <w:r w:rsidRPr="00D9211B">
        <w:rPr>
          <w:rFonts w:hint="eastAsia"/>
          <w:b/>
        </w:rPr>
        <w:t>、翻看、翻攪隔離檢疫者之行李、包裹、親友外送餐盒物品等私人物品情形。</w:t>
      </w:r>
    </w:p>
    <w:p w:rsidR="005D249B" w:rsidRPr="00D9211B" w:rsidRDefault="005D249B" w:rsidP="00797B48">
      <w:pPr>
        <w:pStyle w:val="4"/>
        <w:numPr>
          <w:ilvl w:val="3"/>
          <w:numId w:val="1"/>
        </w:numPr>
        <w:spacing w:line="460" w:lineRule="exact"/>
        <w:ind w:left="1645"/>
      </w:pPr>
      <w:r w:rsidRPr="00D9211B">
        <w:rPr>
          <w:rFonts w:hint="eastAsia"/>
        </w:rPr>
        <w:t>現行傳染病防治法及嚴重特殊傳染性肺炎防治及紓困振興特別條例，</w:t>
      </w:r>
      <w:proofErr w:type="gramStart"/>
      <w:r w:rsidRPr="00D9211B">
        <w:rPr>
          <w:rFonts w:hint="eastAsia"/>
        </w:rPr>
        <w:t>均無</w:t>
      </w:r>
      <w:r w:rsidR="00FF2062" w:rsidRPr="00D9211B">
        <w:rPr>
          <w:rFonts w:hint="eastAsia"/>
        </w:rPr>
        <w:t>規定</w:t>
      </w:r>
      <w:proofErr w:type="gramEnd"/>
      <w:r w:rsidRPr="00D9211B">
        <w:rPr>
          <w:rFonts w:hint="eastAsia"/>
        </w:rPr>
        <w:t>主管機關執行隔離檢疫者安全檢查，除有其他法律</w:t>
      </w:r>
      <w:r w:rsidR="00FF2062" w:rsidRPr="00D9211B">
        <w:rPr>
          <w:rFonts w:hint="eastAsia"/>
        </w:rPr>
        <w:t>位階之</w:t>
      </w:r>
      <w:r w:rsidRPr="00D9211B">
        <w:rPr>
          <w:rFonts w:hint="eastAsia"/>
        </w:rPr>
        <w:t>依據，應不得在違反隔離檢疫者意願下，執行超出外觀</w:t>
      </w:r>
      <w:proofErr w:type="gramStart"/>
      <w:r w:rsidRPr="00D9211B">
        <w:rPr>
          <w:rFonts w:hint="eastAsia"/>
        </w:rPr>
        <w:t>目視外</w:t>
      </w:r>
      <w:proofErr w:type="gramEnd"/>
      <w:r w:rsidRPr="00D9211B">
        <w:rPr>
          <w:rFonts w:hint="eastAsia"/>
        </w:rPr>
        <w:t>之安全檢查。指揮中心為查禁工作須知所列違禁品，除非該違禁品為刑法第38條「違禁物」及「供犯罪所用、犯罪預備之物或犯罪所生之物」，因安全組人員本身即具備司法警察身分，得按刑事訴訟法規定執行搜索或扣押；或是該項違禁品將致危害發生或急迫危險，而有即時處置必要時，集中檢疫所人員得依行政執行法規定為即時強制行為，</w:t>
      </w:r>
      <w:proofErr w:type="gramStart"/>
      <w:r w:rsidRPr="00D9211B">
        <w:rPr>
          <w:rFonts w:hint="eastAsia"/>
        </w:rPr>
        <w:t>均應不得</w:t>
      </w:r>
      <w:proofErr w:type="gramEnd"/>
      <w:r w:rsidRPr="00D9211B">
        <w:rPr>
          <w:rFonts w:hint="eastAsia"/>
        </w:rPr>
        <w:t>在違反隔離檢疫者之</w:t>
      </w:r>
      <w:proofErr w:type="gramStart"/>
      <w:r w:rsidRPr="00D9211B">
        <w:rPr>
          <w:rFonts w:hint="eastAsia"/>
        </w:rPr>
        <w:t>意願拆</w:t>
      </w:r>
      <w:proofErr w:type="gramEnd"/>
      <w:r w:rsidRPr="00D9211B">
        <w:rPr>
          <w:rFonts w:hint="eastAsia"/>
        </w:rPr>
        <w:t>看、翻看、翻攪隔離檢疫者之行李、包裹、親友外送餐盒物品等私人物品，以維護隔離檢疫者之自由權、財產權及隱私權等基本權利。</w:t>
      </w:r>
    </w:p>
    <w:p w:rsidR="005D249B" w:rsidRPr="00D9211B" w:rsidRDefault="005D249B" w:rsidP="00797B48">
      <w:pPr>
        <w:pStyle w:val="4"/>
        <w:numPr>
          <w:ilvl w:val="3"/>
          <w:numId w:val="1"/>
        </w:numPr>
        <w:spacing w:line="460" w:lineRule="exact"/>
        <w:ind w:left="1645"/>
      </w:pPr>
      <w:r w:rsidRPr="00D9211B">
        <w:rPr>
          <w:rFonts w:hint="eastAsia"/>
        </w:rPr>
        <w:t>「檢疫所翻攪飯菜案」個案中，集中檢疫所工作人員因當事人曾夾帶</w:t>
      </w:r>
      <w:proofErr w:type="gramStart"/>
      <w:r w:rsidRPr="00D9211B">
        <w:rPr>
          <w:rFonts w:hint="eastAsia"/>
        </w:rPr>
        <w:t>菸</w:t>
      </w:r>
      <w:proofErr w:type="gramEnd"/>
      <w:r w:rsidRPr="00D9211B">
        <w:rPr>
          <w:rFonts w:hint="eastAsia"/>
        </w:rPr>
        <w:t>品進入，違反當事人意願下執行超出外觀</w:t>
      </w:r>
      <w:proofErr w:type="gramStart"/>
      <w:r w:rsidRPr="00D9211B">
        <w:rPr>
          <w:rFonts w:hint="eastAsia"/>
        </w:rPr>
        <w:t>目視外</w:t>
      </w:r>
      <w:proofErr w:type="gramEnd"/>
      <w:r w:rsidRPr="00D9211B">
        <w:rPr>
          <w:rFonts w:hint="eastAsia"/>
        </w:rPr>
        <w:t>之安全檢查。</w:t>
      </w:r>
      <w:proofErr w:type="gramStart"/>
      <w:r w:rsidRPr="00D9211B">
        <w:rPr>
          <w:rFonts w:hint="eastAsia"/>
        </w:rPr>
        <w:t>菸</w:t>
      </w:r>
      <w:proofErr w:type="gramEnd"/>
      <w:r w:rsidRPr="00D9211B">
        <w:rPr>
          <w:rFonts w:hint="eastAsia"/>
        </w:rPr>
        <w:t>品並非刑法違禁物，且亦無即時強制之必要，集中檢疫所工作人員執行安全檢查並無法律</w:t>
      </w:r>
      <w:r w:rsidR="00A17102" w:rsidRPr="00D9211B">
        <w:rPr>
          <w:rFonts w:hint="eastAsia"/>
        </w:rPr>
        <w:t>位階之明文</w:t>
      </w:r>
      <w:r w:rsidRPr="00D9211B">
        <w:rPr>
          <w:rFonts w:hint="eastAsia"/>
        </w:rPr>
        <w:t>依據，嚴重侵害隔離檢疫者之自由權、財產權及隱私權等基本權利</w:t>
      </w:r>
      <w:r w:rsidR="00A17102" w:rsidRPr="00D9211B">
        <w:rPr>
          <w:rFonts w:hint="eastAsia"/>
        </w:rPr>
        <w:t>，</w:t>
      </w:r>
      <w:r w:rsidRPr="00D9211B">
        <w:rPr>
          <w:rFonts w:hint="eastAsia"/>
        </w:rPr>
        <w:t>核有違失。</w:t>
      </w:r>
    </w:p>
    <w:p w:rsidR="00E25849" w:rsidRPr="000606E3" w:rsidRDefault="005D249B" w:rsidP="004E05A1">
      <w:pPr>
        <w:pStyle w:val="1"/>
        <w:ind w:left="2380" w:hanging="2380"/>
      </w:pPr>
      <w:bookmarkStart w:id="71" w:name="_Toc524895648"/>
      <w:bookmarkStart w:id="72" w:name="_Toc524896194"/>
      <w:bookmarkStart w:id="73" w:name="_Toc524896224"/>
      <w:bookmarkStart w:id="74" w:name="_Toc524902734"/>
      <w:bookmarkStart w:id="75" w:name="_Toc525066148"/>
      <w:bookmarkStart w:id="76" w:name="_Toc525070839"/>
      <w:bookmarkStart w:id="77" w:name="_Toc525938379"/>
      <w:bookmarkStart w:id="78" w:name="_Toc525939227"/>
      <w:bookmarkStart w:id="79" w:name="_Toc525939732"/>
      <w:bookmarkStart w:id="80" w:name="_Toc529218272"/>
      <w:bookmarkEnd w:id="68"/>
      <w:r w:rsidRPr="00D021B5">
        <w:br w:type="page"/>
      </w:r>
      <w:bookmarkStart w:id="81" w:name="_Toc529222689"/>
      <w:bookmarkStart w:id="82" w:name="_Toc529223111"/>
      <w:bookmarkStart w:id="83" w:name="_Toc529223862"/>
      <w:bookmarkStart w:id="84" w:name="_Toc529228265"/>
      <w:bookmarkStart w:id="85" w:name="_Toc2400395"/>
      <w:bookmarkStart w:id="86" w:name="_Toc4316189"/>
      <w:bookmarkStart w:id="87" w:name="_Toc4473330"/>
      <w:bookmarkStart w:id="88" w:name="_Toc69556897"/>
      <w:bookmarkStart w:id="89" w:name="_Toc69556946"/>
      <w:bookmarkStart w:id="90" w:name="_Toc69609820"/>
      <w:bookmarkStart w:id="91" w:name="_Toc70241816"/>
      <w:bookmarkStart w:id="92" w:name="_Toc70242205"/>
      <w:bookmarkStart w:id="93" w:name="_Toc421794875"/>
      <w:bookmarkStart w:id="94" w:name="_Toc422834160"/>
      <w:r w:rsidRPr="000606E3">
        <w:rPr>
          <w:rFonts w:hint="eastAsia"/>
        </w:rPr>
        <w:lastRenderedPageBreak/>
        <w:t>處理辦法：</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r w:rsidR="004C3EE0" w:rsidRPr="000606E3">
        <w:t xml:space="preserve"> </w:t>
      </w:r>
    </w:p>
    <w:p w:rsidR="00FB7770" w:rsidRPr="000606E3" w:rsidRDefault="00FB7770" w:rsidP="00770453">
      <w:pPr>
        <w:pStyle w:val="2"/>
        <w:spacing w:beforeLines="25" w:before="114"/>
        <w:ind w:left="1020" w:hanging="680"/>
      </w:pPr>
      <w:bookmarkStart w:id="95" w:name="_Toc524895649"/>
      <w:bookmarkStart w:id="96" w:name="_Toc524896195"/>
      <w:bookmarkStart w:id="97" w:name="_Toc524896225"/>
      <w:bookmarkStart w:id="98" w:name="_Toc70241820"/>
      <w:bookmarkStart w:id="99" w:name="_Toc70242209"/>
      <w:bookmarkStart w:id="100" w:name="_Toc421794876"/>
      <w:bookmarkStart w:id="101" w:name="_Toc421795442"/>
      <w:bookmarkStart w:id="102" w:name="_Toc421796023"/>
      <w:bookmarkStart w:id="103" w:name="_Toc422728958"/>
      <w:bookmarkStart w:id="104" w:name="_Toc422834161"/>
      <w:bookmarkStart w:id="105" w:name="_Toc2400396"/>
      <w:bookmarkStart w:id="106" w:name="_Toc4316190"/>
      <w:bookmarkStart w:id="107" w:name="_Toc4473331"/>
      <w:bookmarkStart w:id="108" w:name="_Toc69556898"/>
      <w:bookmarkStart w:id="109" w:name="_Toc69556947"/>
      <w:bookmarkStart w:id="110" w:name="_Toc69609821"/>
      <w:bookmarkStart w:id="111" w:name="_Toc70241817"/>
      <w:bookmarkStart w:id="112" w:name="_Toc70242206"/>
      <w:bookmarkStart w:id="113" w:name="_Toc524902735"/>
      <w:bookmarkStart w:id="114" w:name="_Toc525066149"/>
      <w:bookmarkStart w:id="115" w:name="_Toc525070840"/>
      <w:bookmarkStart w:id="116" w:name="_Toc525938380"/>
      <w:bookmarkStart w:id="117" w:name="_Toc525939228"/>
      <w:bookmarkStart w:id="118" w:name="_Toc525939733"/>
      <w:bookmarkStart w:id="119" w:name="_Toc529218273"/>
      <w:bookmarkStart w:id="120" w:name="_Toc529222690"/>
      <w:bookmarkStart w:id="121" w:name="_Toc529223112"/>
      <w:bookmarkStart w:id="122" w:name="_Toc529223863"/>
      <w:bookmarkStart w:id="123" w:name="_Toc529228266"/>
      <w:bookmarkEnd w:id="95"/>
      <w:bookmarkEnd w:id="96"/>
      <w:bookmarkEnd w:id="97"/>
      <w:r w:rsidRPr="000606E3">
        <w:rPr>
          <w:rFonts w:hint="eastAsia"/>
        </w:rPr>
        <w:t>調查意見，</w:t>
      </w:r>
      <w:r w:rsidR="00F15AD9" w:rsidRPr="000606E3">
        <w:rPr>
          <w:rFonts w:hint="eastAsia"/>
        </w:rPr>
        <w:t>函請</w:t>
      </w:r>
      <w:r w:rsidR="00261C96" w:rsidRPr="000606E3">
        <w:rPr>
          <w:rFonts w:hint="eastAsia"/>
        </w:rPr>
        <w:t>衛生福利部</w:t>
      </w:r>
      <w:r w:rsidR="00F15AD9" w:rsidRPr="000606E3">
        <w:rPr>
          <w:rFonts w:hint="eastAsia"/>
        </w:rPr>
        <w:t>檢討改進</w:t>
      </w:r>
      <w:proofErr w:type="gramStart"/>
      <w:r w:rsidR="00F15AD9" w:rsidRPr="000606E3">
        <w:rPr>
          <w:rFonts w:hint="eastAsia"/>
        </w:rPr>
        <w:t>見復</w:t>
      </w:r>
      <w:r w:rsidRPr="000606E3">
        <w:rPr>
          <w:rFonts w:hAnsi="標楷體" w:hint="eastAsia"/>
        </w:rPr>
        <w:t>。</w:t>
      </w:r>
      <w:bookmarkEnd w:id="98"/>
      <w:bookmarkEnd w:id="99"/>
      <w:bookmarkEnd w:id="100"/>
      <w:bookmarkEnd w:id="101"/>
      <w:bookmarkEnd w:id="102"/>
      <w:bookmarkEnd w:id="103"/>
      <w:bookmarkEnd w:id="104"/>
      <w:proofErr w:type="gramEnd"/>
    </w:p>
    <w:p w:rsidR="00E25849" w:rsidRPr="000606E3" w:rsidRDefault="00560DDA" w:rsidP="00175674">
      <w:pPr>
        <w:pStyle w:val="2"/>
      </w:pPr>
      <w:bookmarkStart w:id="124" w:name="_Toc2400397"/>
      <w:bookmarkStart w:id="125" w:name="_Toc4316191"/>
      <w:bookmarkStart w:id="126" w:name="_Toc4473332"/>
      <w:bookmarkStart w:id="127" w:name="_Toc69556901"/>
      <w:bookmarkStart w:id="128" w:name="_Toc69556950"/>
      <w:bookmarkStart w:id="129" w:name="_Toc69609824"/>
      <w:bookmarkStart w:id="130" w:name="_Toc70241822"/>
      <w:bookmarkStart w:id="131" w:name="_Toc70242211"/>
      <w:bookmarkStart w:id="132" w:name="_Toc421794881"/>
      <w:bookmarkStart w:id="133" w:name="_Toc421795447"/>
      <w:bookmarkStart w:id="134" w:name="_Toc421796028"/>
      <w:bookmarkStart w:id="135" w:name="_Toc422728963"/>
      <w:bookmarkStart w:id="136" w:name="_Toc422834166"/>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r w:rsidRPr="000606E3">
        <w:rPr>
          <w:rFonts w:hint="eastAsia"/>
        </w:rPr>
        <w:t>調查報告全文</w:t>
      </w:r>
      <w:r w:rsidR="004C3EE0" w:rsidRPr="000606E3">
        <w:rPr>
          <w:rFonts w:hAnsi="標楷體" w:hint="eastAsia"/>
        </w:rPr>
        <w:t>，</w:t>
      </w:r>
      <w:r w:rsidR="009845B6" w:rsidRPr="000606E3">
        <w:rPr>
          <w:rFonts w:hint="eastAsia"/>
        </w:rPr>
        <w:t>隱匿部分內容</w:t>
      </w:r>
      <w:r w:rsidR="004C3EE0" w:rsidRPr="000606E3">
        <w:rPr>
          <w:rFonts w:hint="eastAsia"/>
        </w:rPr>
        <w:t>(</w:t>
      </w:r>
      <w:proofErr w:type="gramStart"/>
      <w:r w:rsidR="009845B6" w:rsidRPr="000606E3">
        <w:rPr>
          <w:rFonts w:hint="eastAsia"/>
        </w:rPr>
        <w:t>如個資</w:t>
      </w:r>
      <w:proofErr w:type="gramEnd"/>
      <w:r w:rsidR="004C3EE0" w:rsidRPr="000606E3">
        <w:rPr>
          <w:rFonts w:hint="eastAsia"/>
        </w:rPr>
        <w:t>)</w:t>
      </w:r>
      <w:r w:rsidR="006F3117" w:rsidRPr="000606E3">
        <w:rPr>
          <w:rFonts w:hint="eastAsia"/>
        </w:rPr>
        <w:t>等</w:t>
      </w:r>
      <w:r w:rsidR="004C3EE0" w:rsidRPr="000606E3">
        <w:rPr>
          <w:rFonts w:hint="eastAsia"/>
        </w:rPr>
        <w:t>，</w:t>
      </w:r>
      <w:r w:rsidRPr="000606E3">
        <w:rPr>
          <w:rFonts w:hint="eastAsia"/>
        </w:rPr>
        <w:t>經委員會討論通過後公布。</w:t>
      </w:r>
      <w:bookmarkEnd w:id="124"/>
      <w:bookmarkEnd w:id="125"/>
      <w:bookmarkEnd w:id="126"/>
      <w:bookmarkEnd w:id="127"/>
      <w:bookmarkEnd w:id="128"/>
      <w:bookmarkEnd w:id="129"/>
      <w:bookmarkEnd w:id="130"/>
      <w:bookmarkEnd w:id="131"/>
      <w:bookmarkEnd w:id="132"/>
      <w:bookmarkEnd w:id="133"/>
      <w:bookmarkEnd w:id="134"/>
      <w:bookmarkEnd w:id="135"/>
      <w:bookmarkEnd w:id="136"/>
    </w:p>
    <w:p w:rsidR="00770453" w:rsidRPr="000606E3" w:rsidRDefault="00770453" w:rsidP="00770453">
      <w:pPr>
        <w:pStyle w:val="aa"/>
        <w:spacing w:beforeLines="50" w:before="228" w:afterLines="100" w:after="457"/>
        <w:ind w:leftChars="1100" w:left="3742"/>
        <w:rPr>
          <w:b w:val="0"/>
          <w:bCs/>
          <w:snapToGrid/>
          <w:spacing w:val="12"/>
          <w:kern w:val="0"/>
          <w:sz w:val="40"/>
        </w:rPr>
      </w:pPr>
    </w:p>
    <w:p w:rsidR="00E25849" w:rsidRDefault="00E25849" w:rsidP="00770453">
      <w:pPr>
        <w:pStyle w:val="aa"/>
        <w:spacing w:beforeLines="50" w:before="228" w:afterLines="100" w:after="457"/>
        <w:ind w:leftChars="1100" w:left="3742"/>
        <w:rPr>
          <w:b w:val="0"/>
          <w:bCs/>
          <w:snapToGrid/>
          <w:spacing w:val="12"/>
          <w:kern w:val="0"/>
          <w:sz w:val="40"/>
        </w:rPr>
      </w:pPr>
      <w:r w:rsidRPr="000606E3">
        <w:rPr>
          <w:rFonts w:hint="eastAsia"/>
          <w:b w:val="0"/>
          <w:bCs/>
          <w:snapToGrid/>
          <w:spacing w:val="12"/>
          <w:kern w:val="0"/>
          <w:sz w:val="40"/>
        </w:rPr>
        <w:t>調查委員：</w:t>
      </w:r>
      <w:r w:rsidR="00175674">
        <w:rPr>
          <w:rFonts w:hint="eastAsia"/>
          <w:b w:val="0"/>
          <w:bCs/>
          <w:snapToGrid/>
          <w:spacing w:val="12"/>
          <w:kern w:val="0"/>
          <w:sz w:val="40"/>
        </w:rPr>
        <w:t>王幼玲</w:t>
      </w:r>
      <w:r w:rsidR="00175674">
        <w:rPr>
          <w:rFonts w:hAnsi="標楷體" w:hint="eastAsia"/>
          <w:b w:val="0"/>
          <w:bCs/>
          <w:snapToGrid/>
          <w:spacing w:val="12"/>
          <w:kern w:val="0"/>
          <w:sz w:val="40"/>
        </w:rPr>
        <w:t>、</w:t>
      </w:r>
      <w:r w:rsidR="00175674">
        <w:rPr>
          <w:rFonts w:hint="eastAsia"/>
          <w:b w:val="0"/>
          <w:bCs/>
          <w:snapToGrid/>
          <w:spacing w:val="12"/>
          <w:kern w:val="0"/>
          <w:sz w:val="40"/>
        </w:rPr>
        <w:t>高</w:t>
      </w:r>
      <w:proofErr w:type="gramStart"/>
      <w:r w:rsidR="00175674">
        <w:rPr>
          <w:rFonts w:hint="eastAsia"/>
          <w:b w:val="0"/>
          <w:bCs/>
          <w:snapToGrid/>
          <w:spacing w:val="12"/>
          <w:kern w:val="0"/>
          <w:sz w:val="40"/>
        </w:rPr>
        <w:t>涌</w:t>
      </w:r>
      <w:proofErr w:type="gramEnd"/>
      <w:r w:rsidR="00175674">
        <w:rPr>
          <w:rFonts w:hint="eastAsia"/>
          <w:b w:val="0"/>
          <w:bCs/>
          <w:snapToGrid/>
          <w:spacing w:val="12"/>
          <w:kern w:val="0"/>
          <w:sz w:val="40"/>
        </w:rPr>
        <w:t>誠</w:t>
      </w:r>
    </w:p>
    <w:p w:rsidR="0023044D" w:rsidRPr="000606E3" w:rsidRDefault="0023044D" w:rsidP="0023044D">
      <w:pPr>
        <w:pStyle w:val="aa"/>
        <w:spacing w:beforeLines="50" w:before="228" w:afterLines="100" w:after="457"/>
        <w:ind w:leftChars="1100" w:left="3742"/>
        <w:jc w:val="left"/>
        <w:rPr>
          <w:rFonts w:hint="eastAsia"/>
          <w:b w:val="0"/>
          <w:bCs/>
          <w:snapToGrid/>
          <w:spacing w:val="12"/>
          <w:kern w:val="0"/>
          <w:sz w:val="40"/>
        </w:rPr>
      </w:pPr>
      <w:bookmarkStart w:id="137" w:name="_GoBack"/>
      <w:bookmarkEnd w:id="137"/>
    </w:p>
    <w:p w:rsidR="00770453" w:rsidRPr="000606E3" w:rsidRDefault="00770453" w:rsidP="0023044D">
      <w:pPr>
        <w:pStyle w:val="aa"/>
        <w:spacing w:before="0" w:after="0"/>
        <w:ind w:leftChars="1100" w:left="3742"/>
        <w:jc w:val="left"/>
        <w:rPr>
          <w:rFonts w:ascii="Times New Roman"/>
          <w:b w:val="0"/>
          <w:bCs/>
          <w:snapToGrid/>
          <w:spacing w:val="0"/>
          <w:kern w:val="0"/>
          <w:sz w:val="40"/>
        </w:rPr>
      </w:pPr>
    </w:p>
    <w:p w:rsidR="006D60D0" w:rsidRPr="000606E3" w:rsidRDefault="006D60D0" w:rsidP="00770453">
      <w:pPr>
        <w:pStyle w:val="aa"/>
        <w:spacing w:before="0" w:after="0"/>
        <w:ind w:leftChars="1100" w:left="3742"/>
        <w:rPr>
          <w:rFonts w:ascii="Times New Roman"/>
          <w:b w:val="0"/>
          <w:bCs/>
          <w:snapToGrid/>
          <w:spacing w:val="0"/>
          <w:kern w:val="0"/>
          <w:sz w:val="40"/>
        </w:rPr>
      </w:pPr>
    </w:p>
    <w:p w:rsidR="00E25849" w:rsidRPr="000606E3" w:rsidRDefault="00E25849">
      <w:pPr>
        <w:pStyle w:val="af"/>
        <w:rPr>
          <w:rFonts w:hAnsi="標楷體"/>
          <w:bCs/>
        </w:rPr>
      </w:pPr>
    </w:p>
    <w:p w:rsidR="006D60D0" w:rsidRPr="000606E3" w:rsidRDefault="006D60D0" w:rsidP="00A07B4B">
      <w:pPr>
        <w:pStyle w:val="af0"/>
        <w:kinsoku/>
        <w:autoSpaceDE w:val="0"/>
        <w:spacing w:beforeLines="50" w:before="228"/>
        <w:ind w:left="1020" w:hanging="1020"/>
        <w:rPr>
          <w:bCs/>
        </w:rPr>
      </w:pPr>
    </w:p>
    <w:p w:rsidR="006D60D0" w:rsidRPr="000606E3" w:rsidRDefault="006D60D0" w:rsidP="00A07B4B">
      <w:pPr>
        <w:pStyle w:val="af0"/>
        <w:kinsoku/>
        <w:autoSpaceDE w:val="0"/>
        <w:spacing w:beforeLines="50" w:before="228"/>
        <w:ind w:left="1020" w:hanging="1020"/>
        <w:rPr>
          <w:bCs/>
        </w:rPr>
      </w:pPr>
    </w:p>
    <w:p w:rsidR="006D60D0" w:rsidRPr="000606E3" w:rsidRDefault="006D60D0" w:rsidP="00A07B4B">
      <w:pPr>
        <w:pStyle w:val="af0"/>
        <w:kinsoku/>
        <w:autoSpaceDE w:val="0"/>
        <w:spacing w:beforeLines="50" w:before="228"/>
        <w:ind w:left="1020" w:hanging="1020"/>
        <w:rPr>
          <w:bCs/>
        </w:rPr>
      </w:pPr>
    </w:p>
    <w:p w:rsidR="00416721" w:rsidRPr="000606E3" w:rsidRDefault="00416721" w:rsidP="00A07B4B">
      <w:pPr>
        <w:pStyle w:val="af0"/>
        <w:kinsoku/>
        <w:autoSpaceDE w:val="0"/>
        <w:spacing w:beforeLines="50" w:before="228"/>
        <w:ind w:left="1020" w:hanging="1020"/>
        <w:rPr>
          <w:bCs/>
        </w:rPr>
      </w:pPr>
    </w:p>
    <w:p w:rsidR="001C3C02" w:rsidRPr="000606E3" w:rsidRDefault="001C3C02" w:rsidP="00A07B4B">
      <w:pPr>
        <w:pStyle w:val="af0"/>
        <w:kinsoku/>
        <w:autoSpaceDE w:val="0"/>
        <w:spacing w:beforeLines="50" w:before="228"/>
        <w:ind w:left="1020" w:hanging="1020"/>
        <w:rPr>
          <w:bCs/>
        </w:rPr>
      </w:pPr>
    </w:p>
    <w:p w:rsidR="00EF45E7" w:rsidRDefault="00EF45E7" w:rsidP="00EB3A4F">
      <w:pPr>
        <w:pStyle w:val="af0"/>
        <w:kinsoku/>
        <w:autoSpaceDE w:val="0"/>
        <w:spacing w:beforeLines="50" w:before="228"/>
        <w:ind w:left="1316" w:hangingChars="387" w:hanging="1316"/>
        <w:rPr>
          <w:bCs/>
        </w:rPr>
      </w:pPr>
    </w:p>
    <w:p w:rsidR="00EF45E7" w:rsidRDefault="00EF45E7">
      <w:pPr>
        <w:widowControl/>
        <w:overflowPunct/>
        <w:autoSpaceDE/>
        <w:autoSpaceDN/>
        <w:jc w:val="left"/>
        <w:rPr>
          <w:bCs/>
          <w:kern w:val="0"/>
        </w:rPr>
      </w:pPr>
      <w:r>
        <w:rPr>
          <w:bCs/>
        </w:rPr>
        <w:br w:type="page"/>
      </w:r>
    </w:p>
    <w:p w:rsidR="00B77D18" w:rsidRPr="00D021B5" w:rsidRDefault="00D433A6" w:rsidP="00E3732E">
      <w:pPr>
        <w:pStyle w:val="a0"/>
        <w:numPr>
          <w:ilvl w:val="0"/>
          <w:numId w:val="4"/>
        </w:numPr>
        <w:tabs>
          <w:tab w:val="clear" w:pos="1440"/>
        </w:tabs>
        <w:ind w:left="1361" w:hanging="1361"/>
        <w:rPr>
          <w:bCs/>
        </w:rPr>
      </w:pPr>
      <w:bookmarkStart w:id="138" w:name="_Toc421794883"/>
      <w:bookmarkStart w:id="139" w:name="_Toc4467127"/>
      <w:bookmarkEnd w:id="138"/>
      <w:r w:rsidRPr="00D021B5">
        <w:rPr>
          <w:rFonts w:hint="eastAsia"/>
        </w:rPr>
        <w:lastRenderedPageBreak/>
        <w:t>111年2月17日民眾於社群網站</w:t>
      </w:r>
      <w:proofErr w:type="spellStart"/>
      <w:r w:rsidRPr="00D021B5">
        <w:rPr>
          <w:rFonts w:hint="eastAsia"/>
        </w:rPr>
        <w:t>Dcard</w:t>
      </w:r>
      <w:proofErr w:type="spellEnd"/>
      <w:proofErr w:type="gramStart"/>
      <w:r w:rsidRPr="00D021B5">
        <w:rPr>
          <w:rFonts w:hint="eastAsia"/>
        </w:rPr>
        <w:t>貼文完整</w:t>
      </w:r>
      <w:proofErr w:type="gramEnd"/>
      <w:r w:rsidRPr="00D021B5">
        <w:rPr>
          <w:rFonts w:hint="eastAsia"/>
        </w:rPr>
        <w:t>內容</w:t>
      </w:r>
    </w:p>
    <w:tbl>
      <w:tblPr>
        <w:tblStyle w:val="af6"/>
        <w:tblW w:w="0" w:type="auto"/>
        <w:tblLook w:val="04A0" w:firstRow="1" w:lastRow="0" w:firstColumn="1" w:lastColumn="0" w:noHBand="0" w:noVBand="1"/>
      </w:tblPr>
      <w:tblGrid>
        <w:gridCol w:w="8834"/>
      </w:tblGrid>
      <w:tr w:rsidR="00C27824" w:rsidRPr="00D021B5" w:rsidTr="00C27824">
        <w:tc>
          <w:tcPr>
            <w:tcW w:w="8834" w:type="dxa"/>
          </w:tcPr>
          <w:p w:rsidR="00C27824" w:rsidRPr="00D021B5" w:rsidRDefault="00C27824" w:rsidP="00C27824">
            <w:pPr>
              <w:pStyle w:val="1"/>
              <w:numPr>
                <w:ilvl w:val="0"/>
                <w:numId w:val="0"/>
              </w:numPr>
              <w:spacing w:beforeLines="50" w:before="228"/>
              <w:ind w:left="2381" w:hanging="2381"/>
              <w:rPr>
                <w:rFonts w:hAnsi="標楷體"/>
                <w:kern w:val="36"/>
                <w:szCs w:val="28"/>
              </w:rPr>
            </w:pPr>
            <w:r w:rsidRPr="00D021B5">
              <w:rPr>
                <w:rFonts w:hAnsi="標楷體"/>
                <w:szCs w:val="28"/>
              </w:rPr>
              <w:t>檢疫所的人翻我飯菜</w:t>
            </w:r>
          </w:p>
          <w:p w:rsidR="00C27824" w:rsidRPr="00D021B5" w:rsidRDefault="00597DB1" w:rsidP="00C27824">
            <w:pPr>
              <w:rPr>
                <w:rFonts w:hAnsi="標楷體"/>
                <w:sz w:val="24"/>
                <w:szCs w:val="24"/>
              </w:rPr>
            </w:pPr>
            <w:hyperlink r:id="rId36" w:history="1">
              <w:r w:rsidR="00C27824" w:rsidRPr="00D021B5">
                <w:rPr>
                  <w:rStyle w:val="ae"/>
                  <w:rFonts w:hAnsi="標楷體"/>
                  <w:color w:val="auto"/>
                  <w:sz w:val="24"/>
                  <w:szCs w:val="24"/>
                  <w:u w:val="none"/>
                </w:rPr>
                <w:t>防疫生活</w:t>
              </w:r>
            </w:hyperlink>
            <w:r w:rsidR="00C27824" w:rsidRPr="00D021B5">
              <w:rPr>
                <w:rFonts w:hAnsi="標楷體" w:hint="eastAsia"/>
                <w:sz w:val="24"/>
                <w:szCs w:val="24"/>
              </w:rPr>
              <w:t xml:space="preserve">   </w:t>
            </w:r>
            <w:r w:rsidR="00C27824" w:rsidRPr="00D021B5">
              <w:rPr>
                <w:rFonts w:hAnsi="標楷體"/>
                <w:sz w:val="24"/>
                <w:szCs w:val="24"/>
              </w:rPr>
              <w:t>2022年2月17日 22:43</w:t>
            </w:r>
          </w:p>
          <w:p w:rsidR="00C27824" w:rsidRPr="00D021B5" w:rsidRDefault="00C27824" w:rsidP="00C27824">
            <w:pPr>
              <w:spacing w:line="420" w:lineRule="atLeast"/>
              <w:rPr>
                <w:rFonts w:hAnsi="標楷體"/>
                <w:sz w:val="28"/>
                <w:szCs w:val="28"/>
              </w:rPr>
            </w:pPr>
          </w:p>
          <w:p w:rsidR="00C27824" w:rsidRPr="00D021B5" w:rsidRDefault="00C27824" w:rsidP="00C27824">
            <w:pPr>
              <w:spacing w:line="420" w:lineRule="atLeast"/>
              <w:rPr>
                <w:rFonts w:hAnsi="標楷體"/>
                <w:spacing w:val="-20"/>
                <w:sz w:val="28"/>
                <w:szCs w:val="28"/>
              </w:rPr>
            </w:pPr>
            <w:r w:rsidRPr="00D021B5">
              <w:rPr>
                <w:rFonts w:hAnsi="標楷體"/>
                <w:spacing w:val="-20"/>
                <w:sz w:val="28"/>
                <w:szCs w:val="28"/>
              </w:rPr>
              <w:t>前幾天不</w:t>
            </w:r>
            <w:proofErr w:type="gramStart"/>
            <w:r w:rsidRPr="00D021B5">
              <w:rPr>
                <w:rFonts w:hAnsi="標楷體"/>
                <w:spacing w:val="-20"/>
                <w:sz w:val="28"/>
                <w:szCs w:val="28"/>
              </w:rPr>
              <w:t>小心跟確</w:t>
            </w:r>
            <w:proofErr w:type="gramEnd"/>
            <w:r w:rsidRPr="00D021B5">
              <w:rPr>
                <w:rFonts w:hAnsi="標楷體"/>
                <w:spacing w:val="-20"/>
                <w:sz w:val="28"/>
                <w:szCs w:val="28"/>
              </w:rPr>
              <w:t xml:space="preserve">診者足跡重疊 </w:t>
            </w:r>
          </w:p>
          <w:p w:rsidR="00C27824" w:rsidRPr="00D021B5" w:rsidRDefault="00C27824" w:rsidP="00C27824">
            <w:pPr>
              <w:spacing w:line="420" w:lineRule="atLeast"/>
              <w:rPr>
                <w:rFonts w:hAnsi="標楷體"/>
                <w:spacing w:val="-20"/>
                <w:sz w:val="28"/>
                <w:szCs w:val="28"/>
              </w:rPr>
            </w:pPr>
            <w:r w:rsidRPr="00D021B5">
              <w:rPr>
                <w:rFonts w:hAnsi="標楷體"/>
                <w:spacing w:val="-20"/>
                <w:sz w:val="28"/>
                <w:szCs w:val="28"/>
              </w:rPr>
              <w:t xml:space="preserve">並不是因為回國而進來隔離的 </w:t>
            </w:r>
          </w:p>
          <w:p w:rsidR="00C27824" w:rsidRPr="00D021B5" w:rsidRDefault="00C27824" w:rsidP="00C27824">
            <w:pPr>
              <w:spacing w:line="420" w:lineRule="atLeast"/>
              <w:rPr>
                <w:rFonts w:hAnsi="標楷體"/>
                <w:spacing w:val="-20"/>
                <w:sz w:val="28"/>
                <w:szCs w:val="28"/>
              </w:rPr>
            </w:pPr>
            <w:r w:rsidRPr="00D021B5">
              <w:rPr>
                <w:rFonts w:hAnsi="標楷體"/>
                <w:spacing w:val="-20"/>
                <w:sz w:val="28"/>
                <w:szCs w:val="28"/>
              </w:rPr>
              <w:t xml:space="preserve">所以我心裡只有滿滿的無奈 </w:t>
            </w:r>
          </w:p>
          <w:p w:rsidR="00C27824" w:rsidRPr="00D021B5" w:rsidRDefault="00C27824" w:rsidP="00C27824">
            <w:pPr>
              <w:spacing w:line="420" w:lineRule="atLeast"/>
              <w:rPr>
                <w:rFonts w:hAnsi="標楷體"/>
                <w:spacing w:val="-20"/>
                <w:sz w:val="28"/>
                <w:szCs w:val="28"/>
              </w:rPr>
            </w:pPr>
          </w:p>
          <w:p w:rsidR="00C27824" w:rsidRPr="00D021B5" w:rsidRDefault="00C27824" w:rsidP="00C27824">
            <w:pPr>
              <w:spacing w:line="420" w:lineRule="atLeast"/>
              <w:rPr>
                <w:rFonts w:hAnsi="標楷體"/>
                <w:spacing w:val="-20"/>
                <w:sz w:val="28"/>
                <w:szCs w:val="28"/>
              </w:rPr>
            </w:pPr>
            <w:r w:rsidRPr="00D021B5">
              <w:rPr>
                <w:rFonts w:hAnsi="標楷體"/>
                <w:spacing w:val="-20"/>
                <w:sz w:val="28"/>
                <w:szCs w:val="28"/>
              </w:rPr>
              <w:t xml:space="preserve">先講一下從被通知到住進來大概的流程是什麼 </w:t>
            </w:r>
          </w:p>
          <w:p w:rsidR="00C27824" w:rsidRPr="00D021B5" w:rsidRDefault="00C27824" w:rsidP="00C27824">
            <w:pPr>
              <w:spacing w:line="420" w:lineRule="atLeast"/>
              <w:rPr>
                <w:rFonts w:hAnsi="標楷體"/>
                <w:spacing w:val="-20"/>
                <w:sz w:val="28"/>
                <w:szCs w:val="28"/>
              </w:rPr>
            </w:pPr>
            <w:r w:rsidRPr="00D021B5">
              <w:rPr>
                <w:rFonts w:hAnsi="標楷體"/>
                <w:spacing w:val="-20"/>
                <w:sz w:val="28"/>
                <w:szCs w:val="28"/>
              </w:rPr>
              <w:t xml:space="preserve">希望之後有人如果不幸住進來 </w:t>
            </w:r>
          </w:p>
          <w:p w:rsidR="00C27824" w:rsidRPr="00D021B5" w:rsidRDefault="00C27824" w:rsidP="00C27824">
            <w:pPr>
              <w:spacing w:line="420" w:lineRule="atLeast"/>
              <w:rPr>
                <w:rFonts w:hAnsi="標楷體"/>
                <w:spacing w:val="-20"/>
                <w:sz w:val="28"/>
                <w:szCs w:val="28"/>
              </w:rPr>
            </w:pPr>
            <w:r w:rsidRPr="00D021B5">
              <w:rPr>
                <w:rFonts w:hAnsi="標楷體"/>
                <w:spacing w:val="-20"/>
                <w:sz w:val="28"/>
                <w:szCs w:val="28"/>
              </w:rPr>
              <w:t xml:space="preserve">至少有一點心理準備 </w:t>
            </w:r>
          </w:p>
          <w:p w:rsidR="00C27824" w:rsidRPr="00D021B5" w:rsidRDefault="00C27824" w:rsidP="00C27824">
            <w:pPr>
              <w:spacing w:line="420" w:lineRule="atLeast"/>
              <w:rPr>
                <w:rFonts w:hAnsi="標楷體"/>
                <w:spacing w:val="-20"/>
                <w:sz w:val="28"/>
                <w:szCs w:val="28"/>
              </w:rPr>
            </w:pPr>
          </w:p>
          <w:p w:rsidR="00C27824" w:rsidRPr="00D021B5" w:rsidRDefault="00C27824" w:rsidP="00C27824">
            <w:pPr>
              <w:spacing w:line="420" w:lineRule="atLeast"/>
              <w:rPr>
                <w:rFonts w:hAnsi="標楷體"/>
                <w:spacing w:val="-20"/>
                <w:sz w:val="28"/>
                <w:szCs w:val="28"/>
              </w:rPr>
            </w:pPr>
            <w:r w:rsidRPr="00D021B5">
              <w:rPr>
                <w:rFonts w:hAnsi="標楷體"/>
                <w:spacing w:val="-20"/>
                <w:sz w:val="28"/>
                <w:szCs w:val="28"/>
              </w:rPr>
              <w:t>大概</w:t>
            </w:r>
            <w:proofErr w:type="gramStart"/>
            <w:r w:rsidRPr="00D021B5">
              <w:rPr>
                <w:rFonts w:hAnsi="標楷體"/>
                <w:spacing w:val="-20"/>
                <w:sz w:val="28"/>
                <w:szCs w:val="28"/>
              </w:rPr>
              <w:t>跟確診者待</w:t>
            </w:r>
            <w:proofErr w:type="gramEnd"/>
            <w:r w:rsidRPr="00D021B5">
              <w:rPr>
                <w:rFonts w:hAnsi="標楷體"/>
                <w:spacing w:val="-20"/>
                <w:sz w:val="28"/>
                <w:szCs w:val="28"/>
              </w:rPr>
              <w:t xml:space="preserve">在同個空間後的第二天下午 </w:t>
            </w:r>
          </w:p>
          <w:p w:rsidR="00C27824" w:rsidRPr="00D021B5" w:rsidRDefault="00C27824" w:rsidP="00C27824">
            <w:pPr>
              <w:spacing w:line="420" w:lineRule="atLeast"/>
              <w:rPr>
                <w:rFonts w:hAnsi="標楷體"/>
                <w:spacing w:val="-20"/>
                <w:sz w:val="28"/>
                <w:szCs w:val="28"/>
              </w:rPr>
            </w:pPr>
            <w:r w:rsidRPr="00D021B5">
              <w:rPr>
                <w:rFonts w:hAnsi="標楷體"/>
                <w:spacing w:val="-20"/>
                <w:sz w:val="28"/>
                <w:szCs w:val="28"/>
              </w:rPr>
              <w:t xml:space="preserve">就被通知說等等會有防疫專車來接送接下來要被隔離14天 </w:t>
            </w:r>
          </w:p>
          <w:p w:rsidR="00C27824" w:rsidRPr="00D021B5" w:rsidRDefault="00C27824" w:rsidP="00C27824">
            <w:pPr>
              <w:spacing w:line="420" w:lineRule="atLeast"/>
              <w:rPr>
                <w:rFonts w:hAnsi="標楷體"/>
                <w:spacing w:val="-20"/>
                <w:sz w:val="28"/>
                <w:szCs w:val="28"/>
              </w:rPr>
            </w:pPr>
            <w:r w:rsidRPr="00D021B5">
              <w:rPr>
                <w:rFonts w:hAnsi="標楷體"/>
                <w:spacing w:val="-20"/>
                <w:sz w:val="28"/>
                <w:szCs w:val="28"/>
              </w:rPr>
              <w:t xml:space="preserve">中間還有打來很多通電話做一些資料的確認 </w:t>
            </w:r>
          </w:p>
          <w:p w:rsidR="00C27824" w:rsidRPr="00D021B5" w:rsidRDefault="00C27824" w:rsidP="00C27824">
            <w:pPr>
              <w:spacing w:line="420" w:lineRule="atLeast"/>
              <w:rPr>
                <w:rFonts w:hAnsi="標楷體"/>
                <w:spacing w:val="-20"/>
                <w:sz w:val="28"/>
                <w:szCs w:val="28"/>
              </w:rPr>
            </w:pPr>
            <w:r w:rsidRPr="00D021B5">
              <w:rPr>
                <w:rFonts w:hAnsi="標楷體"/>
                <w:spacing w:val="-20"/>
                <w:sz w:val="28"/>
                <w:szCs w:val="28"/>
              </w:rPr>
              <w:t xml:space="preserve">我就一直等到晚上11點都沒有防疫計程車的消息 </w:t>
            </w:r>
          </w:p>
          <w:p w:rsidR="00C27824" w:rsidRPr="00D021B5" w:rsidRDefault="00C27824" w:rsidP="00C27824">
            <w:pPr>
              <w:spacing w:line="420" w:lineRule="atLeast"/>
              <w:rPr>
                <w:rFonts w:hAnsi="標楷體"/>
                <w:spacing w:val="-20"/>
                <w:sz w:val="28"/>
                <w:szCs w:val="28"/>
              </w:rPr>
            </w:pPr>
            <w:r w:rsidRPr="00D021B5">
              <w:rPr>
                <w:rFonts w:hAnsi="標楷體"/>
                <w:spacing w:val="-20"/>
                <w:sz w:val="28"/>
                <w:szCs w:val="28"/>
              </w:rPr>
              <w:t>我也不</w:t>
            </w:r>
            <w:proofErr w:type="gramStart"/>
            <w:r w:rsidRPr="00D021B5">
              <w:rPr>
                <w:rFonts w:hAnsi="標楷體"/>
                <w:spacing w:val="-20"/>
                <w:sz w:val="28"/>
                <w:szCs w:val="28"/>
              </w:rPr>
              <w:t>太敢睡不知道</w:t>
            </w:r>
            <w:proofErr w:type="gramEnd"/>
            <w:r w:rsidRPr="00D021B5">
              <w:rPr>
                <w:rFonts w:hAnsi="標楷體"/>
                <w:spacing w:val="-20"/>
                <w:sz w:val="28"/>
                <w:szCs w:val="28"/>
              </w:rPr>
              <w:t xml:space="preserve">他們會不會突然來載我 </w:t>
            </w:r>
          </w:p>
          <w:p w:rsidR="00C27824" w:rsidRPr="00D021B5" w:rsidRDefault="00C27824" w:rsidP="00C27824">
            <w:pPr>
              <w:spacing w:line="420" w:lineRule="atLeast"/>
              <w:rPr>
                <w:rFonts w:hAnsi="標楷體"/>
                <w:spacing w:val="-20"/>
                <w:sz w:val="28"/>
                <w:szCs w:val="28"/>
              </w:rPr>
            </w:pPr>
            <w:r w:rsidRPr="00D021B5">
              <w:rPr>
                <w:rFonts w:hAnsi="標楷體"/>
                <w:spacing w:val="-20"/>
                <w:sz w:val="28"/>
                <w:szCs w:val="28"/>
              </w:rPr>
              <w:t xml:space="preserve">到了隔天早上7點我又接到通知說等等防疫計程車大概12點會來載我 </w:t>
            </w:r>
          </w:p>
          <w:p w:rsidR="00C27824" w:rsidRPr="00D021B5" w:rsidRDefault="00C27824" w:rsidP="00C27824">
            <w:pPr>
              <w:spacing w:line="420" w:lineRule="atLeast"/>
              <w:rPr>
                <w:rFonts w:hAnsi="標楷體"/>
                <w:spacing w:val="-20"/>
                <w:sz w:val="28"/>
                <w:szCs w:val="28"/>
              </w:rPr>
            </w:pPr>
            <w:r w:rsidRPr="00D021B5">
              <w:rPr>
                <w:rFonts w:hAnsi="標楷體"/>
                <w:spacing w:val="-20"/>
                <w:sz w:val="28"/>
                <w:szCs w:val="28"/>
              </w:rPr>
              <w:t xml:space="preserve">但是到12:30衛生局人員又跟我說等等計程車司機到了會通知你 </w:t>
            </w:r>
          </w:p>
          <w:p w:rsidR="00C27824" w:rsidRPr="00D021B5" w:rsidRDefault="00C27824" w:rsidP="00C27824">
            <w:pPr>
              <w:spacing w:line="420" w:lineRule="atLeast"/>
              <w:rPr>
                <w:rFonts w:hAnsi="標楷體"/>
                <w:spacing w:val="-20"/>
                <w:sz w:val="28"/>
                <w:szCs w:val="28"/>
              </w:rPr>
            </w:pPr>
            <w:r w:rsidRPr="00D021B5">
              <w:rPr>
                <w:rFonts w:hAnsi="標楷體"/>
                <w:spacing w:val="-20"/>
                <w:sz w:val="28"/>
                <w:szCs w:val="28"/>
              </w:rPr>
              <w:t xml:space="preserve">我就懷抱著一顆徬徨的心 </w:t>
            </w:r>
          </w:p>
          <w:p w:rsidR="00C27824" w:rsidRPr="00D021B5" w:rsidRDefault="00C27824" w:rsidP="00C27824">
            <w:pPr>
              <w:spacing w:line="420" w:lineRule="atLeast"/>
              <w:rPr>
                <w:rFonts w:hAnsi="標楷體"/>
                <w:spacing w:val="-20"/>
                <w:sz w:val="28"/>
                <w:szCs w:val="28"/>
              </w:rPr>
            </w:pPr>
            <w:r w:rsidRPr="00D021B5">
              <w:rPr>
                <w:rFonts w:hAnsi="標楷體"/>
                <w:spacing w:val="-20"/>
                <w:sz w:val="28"/>
                <w:szCs w:val="28"/>
              </w:rPr>
              <w:t>然後計程車真正接到我是下午3:30</w:t>
            </w:r>
            <w:r w:rsidRPr="00D021B5">
              <w:rPr>
                <w:rFonts w:ascii="Segoe UI Emoji" w:hAnsi="Segoe UI Emoji" w:cs="Segoe UI Emoji"/>
                <w:spacing w:val="-20"/>
                <w:sz w:val="28"/>
                <w:szCs w:val="28"/>
              </w:rPr>
              <w:t>😂</w:t>
            </w:r>
            <w:r w:rsidRPr="00D021B5">
              <w:rPr>
                <w:rFonts w:hAnsi="標楷體"/>
                <w:spacing w:val="-20"/>
                <w:sz w:val="28"/>
                <w:szCs w:val="28"/>
              </w:rPr>
              <w:t xml:space="preserve"> </w:t>
            </w:r>
          </w:p>
          <w:p w:rsidR="00C27824" w:rsidRPr="00D021B5" w:rsidRDefault="00C27824" w:rsidP="00C27824">
            <w:pPr>
              <w:spacing w:line="420" w:lineRule="atLeast"/>
              <w:rPr>
                <w:rFonts w:hAnsi="標楷體"/>
                <w:spacing w:val="-20"/>
                <w:sz w:val="28"/>
                <w:szCs w:val="28"/>
              </w:rPr>
            </w:pPr>
            <w:r w:rsidRPr="00D021B5">
              <w:rPr>
                <w:rFonts w:hAnsi="標楷體"/>
                <w:spacing w:val="-20"/>
                <w:sz w:val="28"/>
                <w:szCs w:val="28"/>
              </w:rPr>
              <w:t>就這樣</w:t>
            </w:r>
            <w:proofErr w:type="gramStart"/>
            <w:r w:rsidRPr="00D021B5">
              <w:rPr>
                <w:rFonts w:hAnsi="標楷體"/>
                <w:spacing w:val="-20"/>
                <w:sz w:val="28"/>
                <w:szCs w:val="28"/>
              </w:rPr>
              <w:t>癡</w:t>
            </w:r>
            <w:proofErr w:type="gramEnd"/>
            <w:r w:rsidRPr="00D021B5">
              <w:rPr>
                <w:rFonts w:hAnsi="標楷體"/>
                <w:spacing w:val="-20"/>
                <w:sz w:val="28"/>
                <w:szCs w:val="28"/>
              </w:rPr>
              <w:t xml:space="preserve">癡的等了快24小時 </w:t>
            </w:r>
          </w:p>
          <w:p w:rsidR="00C27824" w:rsidRPr="00D021B5" w:rsidRDefault="00C27824" w:rsidP="00C27824">
            <w:pPr>
              <w:spacing w:line="420" w:lineRule="atLeast"/>
              <w:rPr>
                <w:rFonts w:hAnsi="標楷體"/>
                <w:spacing w:val="-20"/>
                <w:sz w:val="28"/>
                <w:szCs w:val="28"/>
              </w:rPr>
            </w:pPr>
          </w:p>
          <w:p w:rsidR="00C27824" w:rsidRPr="00D021B5" w:rsidRDefault="00C27824" w:rsidP="00C27824">
            <w:pPr>
              <w:spacing w:line="420" w:lineRule="atLeast"/>
              <w:rPr>
                <w:rFonts w:hAnsi="標楷體"/>
                <w:spacing w:val="-20"/>
                <w:sz w:val="28"/>
                <w:szCs w:val="28"/>
              </w:rPr>
            </w:pPr>
            <w:r w:rsidRPr="00D021B5">
              <w:rPr>
                <w:rFonts w:hAnsi="標楷體"/>
                <w:spacing w:val="-20"/>
                <w:sz w:val="28"/>
                <w:szCs w:val="28"/>
              </w:rPr>
              <w:t xml:space="preserve">之後去做完快篩 </w:t>
            </w:r>
          </w:p>
          <w:p w:rsidR="00C27824" w:rsidRPr="00D021B5" w:rsidRDefault="00C27824" w:rsidP="00C27824">
            <w:pPr>
              <w:spacing w:line="420" w:lineRule="atLeast"/>
              <w:rPr>
                <w:rFonts w:hAnsi="標楷體"/>
                <w:spacing w:val="-20"/>
                <w:sz w:val="28"/>
                <w:szCs w:val="28"/>
              </w:rPr>
            </w:pPr>
            <w:r w:rsidRPr="00D021B5">
              <w:rPr>
                <w:rFonts w:hAnsi="標楷體"/>
                <w:spacing w:val="-20"/>
                <w:sz w:val="28"/>
                <w:szCs w:val="28"/>
              </w:rPr>
              <w:t xml:space="preserve">我就直接被載到檢疫所 </w:t>
            </w:r>
          </w:p>
          <w:p w:rsidR="00C27824" w:rsidRPr="00D021B5" w:rsidRDefault="00C27824" w:rsidP="00C27824">
            <w:pPr>
              <w:spacing w:line="420" w:lineRule="atLeast"/>
              <w:rPr>
                <w:rFonts w:hAnsi="標楷體"/>
                <w:spacing w:val="-20"/>
                <w:sz w:val="28"/>
                <w:szCs w:val="28"/>
              </w:rPr>
            </w:pPr>
            <w:r w:rsidRPr="00D021B5">
              <w:rPr>
                <w:rFonts w:hAnsi="標楷體"/>
                <w:spacing w:val="-20"/>
                <w:sz w:val="28"/>
                <w:szCs w:val="28"/>
              </w:rPr>
              <w:t xml:space="preserve">進檢疫所的時候他會翻你的行李 </w:t>
            </w:r>
          </w:p>
          <w:p w:rsidR="00C27824" w:rsidRPr="00D021B5" w:rsidRDefault="00C27824" w:rsidP="00C27824">
            <w:pPr>
              <w:spacing w:line="420" w:lineRule="atLeast"/>
              <w:rPr>
                <w:rFonts w:hAnsi="標楷體"/>
                <w:spacing w:val="-20"/>
                <w:sz w:val="28"/>
                <w:szCs w:val="28"/>
              </w:rPr>
            </w:pPr>
            <w:r w:rsidRPr="00D021B5">
              <w:rPr>
                <w:rFonts w:hAnsi="標楷體"/>
                <w:spacing w:val="-20"/>
                <w:sz w:val="28"/>
                <w:szCs w:val="28"/>
              </w:rPr>
              <w:t>不能帶</w:t>
            </w:r>
            <w:proofErr w:type="gramStart"/>
            <w:r w:rsidRPr="00D021B5">
              <w:rPr>
                <w:rFonts w:hAnsi="標楷體"/>
                <w:spacing w:val="-20"/>
                <w:sz w:val="28"/>
                <w:szCs w:val="28"/>
              </w:rPr>
              <w:t>菸</w:t>
            </w:r>
            <w:proofErr w:type="gramEnd"/>
            <w:r w:rsidRPr="00D021B5">
              <w:rPr>
                <w:rFonts w:hAnsi="標楷體"/>
                <w:spacing w:val="-20"/>
                <w:sz w:val="28"/>
                <w:szCs w:val="28"/>
              </w:rPr>
              <w:t xml:space="preserve">不能帶酒還有一些危險物品都要被沒收 </w:t>
            </w:r>
          </w:p>
          <w:p w:rsidR="00C27824" w:rsidRPr="00D021B5" w:rsidRDefault="00C27824" w:rsidP="00C27824">
            <w:pPr>
              <w:spacing w:line="420" w:lineRule="atLeast"/>
              <w:rPr>
                <w:rFonts w:hAnsi="標楷體"/>
                <w:spacing w:val="-20"/>
                <w:sz w:val="28"/>
                <w:szCs w:val="28"/>
              </w:rPr>
            </w:pPr>
            <w:r w:rsidRPr="00D021B5">
              <w:rPr>
                <w:rFonts w:hAnsi="標楷體"/>
                <w:spacing w:val="-20"/>
                <w:sz w:val="28"/>
                <w:szCs w:val="28"/>
              </w:rPr>
              <w:t>雖然我自己是不</w:t>
            </w:r>
            <w:proofErr w:type="gramStart"/>
            <w:r w:rsidRPr="00D021B5">
              <w:rPr>
                <w:rFonts w:hAnsi="標楷體"/>
                <w:spacing w:val="-20"/>
                <w:sz w:val="28"/>
                <w:szCs w:val="28"/>
              </w:rPr>
              <w:t>菸</w:t>
            </w:r>
            <w:proofErr w:type="gramEnd"/>
            <w:r w:rsidRPr="00D021B5">
              <w:rPr>
                <w:rFonts w:hAnsi="標楷體"/>
                <w:spacing w:val="-20"/>
                <w:sz w:val="28"/>
                <w:szCs w:val="28"/>
              </w:rPr>
              <w:t xml:space="preserve">不酒啦 </w:t>
            </w:r>
          </w:p>
          <w:p w:rsidR="00C27824" w:rsidRPr="00D021B5" w:rsidRDefault="00C27824" w:rsidP="00C27824">
            <w:pPr>
              <w:spacing w:line="420" w:lineRule="atLeast"/>
              <w:rPr>
                <w:rFonts w:hAnsi="標楷體"/>
                <w:spacing w:val="-20"/>
                <w:sz w:val="28"/>
                <w:szCs w:val="28"/>
              </w:rPr>
            </w:pPr>
            <w:r w:rsidRPr="00D021B5">
              <w:rPr>
                <w:rFonts w:hAnsi="標楷體"/>
                <w:spacing w:val="-20"/>
                <w:sz w:val="28"/>
                <w:szCs w:val="28"/>
              </w:rPr>
              <w:t>但提醒那些</w:t>
            </w:r>
            <w:proofErr w:type="gramStart"/>
            <w:r w:rsidRPr="00D021B5">
              <w:rPr>
                <w:rFonts w:hAnsi="標楷體"/>
                <w:spacing w:val="-20"/>
                <w:sz w:val="28"/>
                <w:szCs w:val="28"/>
              </w:rPr>
              <w:t>菸癮很</w:t>
            </w:r>
            <w:proofErr w:type="gramEnd"/>
            <w:r w:rsidRPr="00D021B5">
              <w:rPr>
                <w:rFonts w:hAnsi="標楷體"/>
                <w:spacing w:val="-20"/>
                <w:sz w:val="28"/>
                <w:szCs w:val="28"/>
              </w:rPr>
              <w:t xml:space="preserve">重的人 </w:t>
            </w:r>
          </w:p>
          <w:p w:rsidR="00C27824" w:rsidRPr="00D021B5" w:rsidRDefault="00C27824" w:rsidP="00C27824">
            <w:pPr>
              <w:spacing w:line="420" w:lineRule="atLeast"/>
              <w:rPr>
                <w:rFonts w:hAnsi="標楷體"/>
                <w:spacing w:val="-20"/>
                <w:sz w:val="28"/>
                <w:szCs w:val="28"/>
              </w:rPr>
            </w:pPr>
            <w:r w:rsidRPr="00D021B5">
              <w:rPr>
                <w:rFonts w:hAnsi="標楷體"/>
                <w:spacing w:val="-20"/>
                <w:sz w:val="28"/>
                <w:szCs w:val="28"/>
              </w:rPr>
              <w:t xml:space="preserve">有房子能選居家隔離的就不要進來了吧 </w:t>
            </w:r>
          </w:p>
          <w:p w:rsidR="00C27824" w:rsidRPr="00D021B5" w:rsidRDefault="00C27824" w:rsidP="00C27824">
            <w:pPr>
              <w:spacing w:line="420" w:lineRule="atLeast"/>
              <w:rPr>
                <w:rFonts w:hAnsi="標楷體"/>
                <w:spacing w:val="-20"/>
                <w:sz w:val="28"/>
                <w:szCs w:val="28"/>
              </w:rPr>
            </w:pPr>
          </w:p>
          <w:p w:rsidR="00C27824" w:rsidRPr="00D021B5" w:rsidRDefault="00C27824" w:rsidP="00C27824">
            <w:pPr>
              <w:spacing w:line="420" w:lineRule="atLeast"/>
              <w:rPr>
                <w:rFonts w:hAnsi="標楷體"/>
                <w:spacing w:val="-20"/>
                <w:sz w:val="28"/>
                <w:szCs w:val="28"/>
              </w:rPr>
            </w:pPr>
            <w:r w:rsidRPr="00D021B5">
              <w:rPr>
                <w:rFonts w:hAnsi="標楷體"/>
                <w:spacing w:val="-20"/>
                <w:sz w:val="28"/>
                <w:szCs w:val="28"/>
              </w:rPr>
              <w:t xml:space="preserve">每天早上7點就會被吵醒 </w:t>
            </w:r>
          </w:p>
          <w:p w:rsidR="00C27824" w:rsidRPr="00D021B5" w:rsidRDefault="00C27824" w:rsidP="00C27824">
            <w:pPr>
              <w:spacing w:line="420" w:lineRule="atLeast"/>
              <w:rPr>
                <w:rFonts w:hAnsi="標楷體"/>
                <w:spacing w:val="-20"/>
                <w:sz w:val="28"/>
                <w:szCs w:val="28"/>
              </w:rPr>
            </w:pPr>
            <w:r w:rsidRPr="00D021B5">
              <w:rPr>
                <w:rFonts w:hAnsi="標楷體"/>
                <w:spacing w:val="-20"/>
                <w:sz w:val="28"/>
                <w:szCs w:val="28"/>
              </w:rPr>
              <w:lastRenderedPageBreak/>
              <w:t xml:space="preserve">準備檢查量體溫跟檢疫所的人報告 </w:t>
            </w:r>
          </w:p>
          <w:p w:rsidR="00C27824" w:rsidRPr="00D021B5" w:rsidRDefault="00C27824" w:rsidP="00C27824">
            <w:pPr>
              <w:spacing w:line="420" w:lineRule="atLeast"/>
              <w:rPr>
                <w:rFonts w:hAnsi="標楷體"/>
                <w:spacing w:val="-20"/>
                <w:sz w:val="28"/>
                <w:szCs w:val="28"/>
              </w:rPr>
            </w:pPr>
            <w:r w:rsidRPr="00D021B5">
              <w:rPr>
                <w:rFonts w:hAnsi="標楷體"/>
                <w:spacing w:val="-20"/>
                <w:sz w:val="28"/>
                <w:szCs w:val="28"/>
              </w:rPr>
              <w:t>然後每三天都</w:t>
            </w:r>
            <w:proofErr w:type="gramStart"/>
            <w:r w:rsidRPr="00D021B5">
              <w:rPr>
                <w:rFonts w:hAnsi="標楷體"/>
                <w:spacing w:val="-20"/>
                <w:sz w:val="28"/>
                <w:szCs w:val="28"/>
              </w:rPr>
              <w:t>要快篩一次</w:t>
            </w:r>
            <w:proofErr w:type="gramEnd"/>
            <w:r w:rsidRPr="00D021B5">
              <w:rPr>
                <w:rFonts w:hAnsi="標楷體"/>
                <w:spacing w:val="-20"/>
                <w:sz w:val="28"/>
                <w:szCs w:val="28"/>
              </w:rPr>
              <w:t xml:space="preserve">（就是插鼻孔 </w:t>
            </w:r>
          </w:p>
          <w:p w:rsidR="00C27824" w:rsidRPr="00D021B5" w:rsidRDefault="00C27824" w:rsidP="00C27824">
            <w:pPr>
              <w:spacing w:line="420" w:lineRule="atLeast"/>
              <w:rPr>
                <w:rFonts w:hAnsi="標楷體"/>
                <w:spacing w:val="-20"/>
                <w:sz w:val="28"/>
                <w:szCs w:val="28"/>
              </w:rPr>
            </w:pPr>
          </w:p>
          <w:p w:rsidR="00C27824" w:rsidRPr="00D021B5" w:rsidRDefault="00C27824" w:rsidP="00C27824">
            <w:pPr>
              <w:spacing w:line="420" w:lineRule="atLeast"/>
              <w:rPr>
                <w:rFonts w:hAnsi="標楷體"/>
                <w:spacing w:val="-20"/>
                <w:sz w:val="28"/>
                <w:szCs w:val="28"/>
              </w:rPr>
            </w:pPr>
            <w:r w:rsidRPr="00D021B5">
              <w:rPr>
                <w:rFonts w:hAnsi="標楷體"/>
                <w:spacing w:val="-20"/>
                <w:sz w:val="28"/>
                <w:szCs w:val="28"/>
              </w:rPr>
              <w:t xml:space="preserve">以上的行為對我而言是有一點點那麼不舒服 </w:t>
            </w:r>
          </w:p>
          <w:p w:rsidR="00C27824" w:rsidRPr="00D021B5" w:rsidRDefault="00C27824" w:rsidP="00C27824">
            <w:pPr>
              <w:spacing w:line="420" w:lineRule="atLeast"/>
              <w:rPr>
                <w:rFonts w:hAnsi="標楷體"/>
                <w:spacing w:val="-20"/>
                <w:sz w:val="28"/>
                <w:szCs w:val="28"/>
              </w:rPr>
            </w:pPr>
            <w:r w:rsidRPr="00D021B5">
              <w:rPr>
                <w:rFonts w:hAnsi="標楷體"/>
                <w:spacing w:val="-20"/>
                <w:sz w:val="28"/>
                <w:szCs w:val="28"/>
              </w:rPr>
              <w:t xml:space="preserve">但我為了防疫我也只能忍受 </w:t>
            </w:r>
          </w:p>
          <w:p w:rsidR="00C27824" w:rsidRPr="00D021B5" w:rsidRDefault="00C27824" w:rsidP="00C27824">
            <w:pPr>
              <w:spacing w:line="420" w:lineRule="atLeast"/>
              <w:rPr>
                <w:rFonts w:hAnsi="標楷體"/>
                <w:spacing w:val="-20"/>
                <w:sz w:val="28"/>
                <w:szCs w:val="28"/>
              </w:rPr>
            </w:pPr>
          </w:p>
          <w:p w:rsidR="00C27824" w:rsidRPr="00D021B5" w:rsidRDefault="00C27824" w:rsidP="00C27824">
            <w:pPr>
              <w:spacing w:line="420" w:lineRule="atLeast"/>
              <w:rPr>
                <w:rFonts w:hAnsi="標楷體"/>
                <w:spacing w:val="-20"/>
                <w:sz w:val="28"/>
                <w:szCs w:val="28"/>
              </w:rPr>
            </w:pPr>
            <w:r w:rsidRPr="00D021B5">
              <w:rPr>
                <w:rFonts w:hAnsi="標楷體"/>
                <w:spacing w:val="-20"/>
                <w:sz w:val="28"/>
                <w:szCs w:val="28"/>
              </w:rPr>
              <w:t xml:space="preserve">接下來誇張的來了 </w:t>
            </w:r>
          </w:p>
          <w:p w:rsidR="00C27824" w:rsidRPr="00D021B5" w:rsidRDefault="00C27824" w:rsidP="00C27824">
            <w:pPr>
              <w:spacing w:line="420" w:lineRule="atLeast"/>
              <w:rPr>
                <w:rFonts w:hAnsi="標楷體"/>
                <w:spacing w:val="-20"/>
                <w:sz w:val="28"/>
                <w:szCs w:val="28"/>
              </w:rPr>
            </w:pPr>
            <w:r w:rsidRPr="00D021B5">
              <w:rPr>
                <w:rFonts w:hAnsi="標楷體"/>
                <w:spacing w:val="-20"/>
                <w:sz w:val="28"/>
                <w:szCs w:val="28"/>
              </w:rPr>
              <w:t xml:space="preserve">我因為突然被告知我要被隔離嘛 </w:t>
            </w:r>
          </w:p>
          <w:p w:rsidR="00C27824" w:rsidRPr="00D021B5" w:rsidRDefault="00C27824" w:rsidP="00C27824">
            <w:pPr>
              <w:spacing w:line="420" w:lineRule="atLeast"/>
              <w:rPr>
                <w:rFonts w:hAnsi="標楷體"/>
                <w:spacing w:val="-20"/>
                <w:sz w:val="28"/>
                <w:szCs w:val="28"/>
              </w:rPr>
            </w:pPr>
            <w:r w:rsidRPr="00D021B5">
              <w:rPr>
                <w:rFonts w:hAnsi="標楷體"/>
                <w:spacing w:val="-20"/>
                <w:sz w:val="28"/>
                <w:szCs w:val="28"/>
              </w:rPr>
              <w:t xml:space="preserve">我也來不及出去買飲料零食 </w:t>
            </w:r>
          </w:p>
          <w:p w:rsidR="00C27824" w:rsidRPr="00D021B5" w:rsidRDefault="00C27824" w:rsidP="00C27824">
            <w:pPr>
              <w:spacing w:line="420" w:lineRule="atLeast"/>
              <w:rPr>
                <w:rFonts w:hAnsi="標楷體"/>
                <w:spacing w:val="-20"/>
                <w:sz w:val="28"/>
                <w:szCs w:val="28"/>
              </w:rPr>
            </w:pPr>
            <w:r w:rsidRPr="00D021B5">
              <w:rPr>
                <w:rFonts w:hAnsi="標楷體"/>
                <w:spacing w:val="-20"/>
                <w:sz w:val="28"/>
                <w:szCs w:val="28"/>
              </w:rPr>
              <w:t xml:space="preserve">只能拜託家人朋友幫我送了一些東西來 </w:t>
            </w:r>
          </w:p>
          <w:p w:rsidR="00C27824" w:rsidRPr="00D021B5" w:rsidRDefault="00C27824" w:rsidP="00C27824">
            <w:pPr>
              <w:spacing w:line="420" w:lineRule="atLeast"/>
              <w:rPr>
                <w:rFonts w:hAnsi="標楷體"/>
                <w:spacing w:val="-20"/>
                <w:sz w:val="28"/>
                <w:szCs w:val="28"/>
              </w:rPr>
            </w:pPr>
            <w:r w:rsidRPr="00D021B5">
              <w:rPr>
                <w:rFonts w:hAnsi="標楷體"/>
                <w:spacing w:val="-20"/>
                <w:sz w:val="28"/>
                <w:szCs w:val="28"/>
              </w:rPr>
              <w:t xml:space="preserve">送來的東西一樣會經過檢查 </w:t>
            </w:r>
          </w:p>
          <w:p w:rsidR="00C27824" w:rsidRPr="00D021B5" w:rsidRDefault="00C27824" w:rsidP="00C27824">
            <w:pPr>
              <w:spacing w:line="420" w:lineRule="atLeast"/>
              <w:rPr>
                <w:rFonts w:hAnsi="標楷體"/>
                <w:spacing w:val="-20"/>
                <w:sz w:val="28"/>
                <w:szCs w:val="28"/>
              </w:rPr>
            </w:pPr>
          </w:p>
          <w:p w:rsidR="00C27824" w:rsidRPr="00D021B5" w:rsidRDefault="00C27824" w:rsidP="00C27824">
            <w:pPr>
              <w:spacing w:line="420" w:lineRule="atLeast"/>
              <w:rPr>
                <w:rFonts w:hAnsi="標楷體"/>
                <w:spacing w:val="-20"/>
                <w:sz w:val="28"/>
                <w:szCs w:val="28"/>
              </w:rPr>
            </w:pPr>
            <w:r w:rsidRPr="00D021B5">
              <w:rPr>
                <w:rFonts w:hAnsi="標楷體"/>
                <w:spacing w:val="-20"/>
                <w:sz w:val="28"/>
                <w:szCs w:val="28"/>
              </w:rPr>
              <w:t>但送來的餅乾已經被打開</w:t>
            </w:r>
            <w:proofErr w:type="gramStart"/>
            <w:r w:rsidRPr="00D021B5">
              <w:rPr>
                <w:rFonts w:hAnsi="標楷體"/>
                <w:spacing w:val="-20"/>
                <w:sz w:val="28"/>
                <w:szCs w:val="28"/>
              </w:rPr>
              <w:t>（</w:t>
            </w:r>
            <w:proofErr w:type="gramEnd"/>
            <w:r w:rsidRPr="00D021B5">
              <w:rPr>
                <w:rFonts w:hAnsi="標楷體"/>
                <w:spacing w:val="-20"/>
                <w:sz w:val="28"/>
                <w:szCs w:val="28"/>
              </w:rPr>
              <w:t xml:space="preserve">孔雀餅乾那種 </w:t>
            </w:r>
          </w:p>
          <w:p w:rsidR="00C27824" w:rsidRPr="00D021B5" w:rsidRDefault="00C27824" w:rsidP="00C27824">
            <w:pPr>
              <w:spacing w:line="420" w:lineRule="atLeast"/>
              <w:rPr>
                <w:rFonts w:hAnsi="標楷體"/>
                <w:spacing w:val="-20"/>
                <w:sz w:val="28"/>
                <w:szCs w:val="28"/>
              </w:rPr>
            </w:pPr>
            <w:r w:rsidRPr="00D021B5">
              <w:rPr>
                <w:rFonts w:hAnsi="標楷體"/>
                <w:spacing w:val="-20"/>
                <w:sz w:val="28"/>
                <w:szCs w:val="28"/>
              </w:rPr>
              <w:t xml:space="preserve">洋芋片也都被揉碎 </w:t>
            </w:r>
          </w:p>
          <w:p w:rsidR="00C27824" w:rsidRPr="00D021B5" w:rsidRDefault="00C27824" w:rsidP="00C27824">
            <w:pPr>
              <w:spacing w:line="420" w:lineRule="atLeast"/>
              <w:rPr>
                <w:rFonts w:hAnsi="標楷體"/>
                <w:spacing w:val="-20"/>
                <w:sz w:val="28"/>
                <w:szCs w:val="28"/>
              </w:rPr>
            </w:pPr>
            <w:r w:rsidRPr="00D021B5">
              <w:rPr>
                <w:rFonts w:hAnsi="標楷體"/>
                <w:spacing w:val="-20"/>
                <w:sz w:val="28"/>
                <w:szCs w:val="28"/>
              </w:rPr>
              <w:t xml:space="preserve">巧克力被捏碎 </w:t>
            </w:r>
          </w:p>
          <w:p w:rsidR="00C27824" w:rsidRPr="00D021B5" w:rsidRDefault="00C27824" w:rsidP="00C27824">
            <w:pPr>
              <w:spacing w:line="420" w:lineRule="atLeast"/>
              <w:rPr>
                <w:rFonts w:hAnsi="標楷體"/>
                <w:spacing w:val="-20"/>
                <w:sz w:val="28"/>
                <w:szCs w:val="28"/>
              </w:rPr>
            </w:pPr>
            <w:r w:rsidRPr="00D021B5">
              <w:rPr>
                <w:rFonts w:hAnsi="標楷體"/>
                <w:spacing w:val="-20"/>
                <w:sz w:val="28"/>
                <w:szCs w:val="28"/>
              </w:rPr>
              <w:t xml:space="preserve">飯菜也有翻過的痕跡 </w:t>
            </w:r>
          </w:p>
          <w:p w:rsidR="00C27824" w:rsidRPr="00D021B5" w:rsidRDefault="00C27824" w:rsidP="00C27824">
            <w:pPr>
              <w:spacing w:line="420" w:lineRule="atLeast"/>
              <w:rPr>
                <w:rFonts w:hAnsi="標楷體"/>
                <w:spacing w:val="-20"/>
                <w:sz w:val="28"/>
                <w:szCs w:val="28"/>
              </w:rPr>
            </w:pPr>
            <w:r w:rsidRPr="00D021B5">
              <w:rPr>
                <w:rFonts w:hAnsi="標楷體"/>
                <w:spacing w:val="-20"/>
                <w:sz w:val="28"/>
                <w:szCs w:val="28"/>
              </w:rPr>
              <w:t xml:space="preserve">聽我朋友說他們拿東西去的時候 </w:t>
            </w:r>
          </w:p>
          <w:p w:rsidR="00C27824" w:rsidRPr="00D021B5" w:rsidRDefault="00C27824" w:rsidP="00C27824">
            <w:pPr>
              <w:spacing w:line="420" w:lineRule="atLeast"/>
              <w:rPr>
                <w:rFonts w:hAnsi="標楷體"/>
                <w:spacing w:val="-20"/>
                <w:sz w:val="28"/>
                <w:szCs w:val="28"/>
              </w:rPr>
            </w:pPr>
            <w:r w:rsidRPr="00D021B5">
              <w:rPr>
                <w:rFonts w:hAnsi="標楷體"/>
                <w:spacing w:val="-20"/>
                <w:sz w:val="28"/>
                <w:szCs w:val="28"/>
              </w:rPr>
              <w:t>並沒有</w:t>
            </w:r>
            <w:proofErr w:type="gramStart"/>
            <w:r w:rsidRPr="00D021B5">
              <w:rPr>
                <w:rFonts w:hAnsi="標楷體"/>
                <w:spacing w:val="-20"/>
                <w:sz w:val="28"/>
                <w:szCs w:val="28"/>
              </w:rPr>
              <w:t>特別說還會</w:t>
            </w:r>
            <w:proofErr w:type="gramEnd"/>
            <w:r w:rsidRPr="00D021B5">
              <w:rPr>
                <w:rFonts w:hAnsi="標楷體"/>
                <w:spacing w:val="-20"/>
                <w:sz w:val="28"/>
                <w:szCs w:val="28"/>
              </w:rPr>
              <w:t>打開</w:t>
            </w:r>
            <w:proofErr w:type="gramStart"/>
            <w:r w:rsidRPr="00D021B5">
              <w:rPr>
                <w:rFonts w:hAnsi="標楷體"/>
                <w:spacing w:val="-20"/>
                <w:sz w:val="28"/>
                <w:szCs w:val="28"/>
              </w:rPr>
              <w:t>來搜之</w:t>
            </w:r>
            <w:proofErr w:type="gramEnd"/>
            <w:r w:rsidRPr="00D021B5">
              <w:rPr>
                <w:rFonts w:hAnsi="標楷體"/>
                <w:spacing w:val="-20"/>
                <w:sz w:val="28"/>
                <w:szCs w:val="28"/>
              </w:rPr>
              <w:t xml:space="preserve">類 </w:t>
            </w:r>
          </w:p>
          <w:p w:rsidR="00C27824" w:rsidRPr="00D021B5" w:rsidRDefault="00C27824" w:rsidP="00C27824">
            <w:pPr>
              <w:spacing w:line="420" w:lineRule="atLeast"/>
              <w:rPr>
                <w:rFonts w:hAnsi="標楷體"/>
                <w:spacing w:val="-20"/>
                <w:sz w:val="28"/>
                <w:szCs w:val="28"/>
              </w:rPr>
            </w:pPr>
            <w:r w:rsidRPr="00D021B5">
              <w:rPr>
                <w:rFonts w:hAnsi="標楷體"/>
                <w:spacing w:val="-20"/>
                <w:sz w:val="28"/>
                <w:szCs w:val="28"/>
              </w:rPr>
              <w:t xml:space="preserve">所以被這樣搞這東西還能吃的嗎 </w:t>
            </w:r>
          </w:p>
          <w:p w:rsidR="00C27824" w:rsidRPr="00D021B5" w:rsidRDefault="00C27824" w:rsidP="00C27824">
            <w:pPr>
              <w:spacing w:line="420" w:lineRule="atLeast"/>
              <w:rPr>
                <w:rFonts w:hAnsi="標楷體"/>
                <w:spacing w:val="-20"/>
                <w:sz w:val="28"/>
                <w:szCs w:val="28"/>
              </w:rPr>
            </w:pPr>
            <w:r w:rsidRPr="00D021B5">
              <w:rPr>
                <w:rFonts w:hAnsi="標楷體"/>
                <w:spacing w:val="-20"/>
                <w:sz w:val="28"/>
                <w:szCs w:val="28"/>
              </w:rPr>
              <w:t xml:space="preserve">我們如果在這個期間食物被感染了怎麼辦 </w:t>
            </w:r>
          </w:p>
          <w:p w:rsidR="00C27824" w:rsidRPr="00D021B5" w:rsidRDefault="00C27824" w:rsidP="00C27824">
            <w:pPr>
              <w:spacing w:line="420" w:lineRule="atLeast"/>
              <w:rPr>
                <w:rFonts w:hAnsi="標楷體"/>
                <w:spacing w:val="-20"/>
                <w:sz w:val="28"/>
                <w:szCs w:val="28"/>
              </w:rPr>
            </w:pPr>
          </w:p>
          <w:p w:rsidR="00C27824" w:rsidRPr="00D021B5" w:rsidRDefault="00C27824" w:rsidP="00C27824">
            <w:pPr>
              <w:spacing w:line="420" w:lineRule="atLeast"/>
              <w:rPr>
                <w:rFonts w:hAnsi="標楷體"/>
                <w:spacing w:val="-20"/>
                <w:sz w:val="28"/>
                <w:szCs w:val="28"/>
              </w:rPr>
            </w:pPr>
            <w:r w:rsidRPr="00D021B5">
              <w:rPr>
                <w:rFonts w:hAnsi="標楷體"/>
                <w:spacing w:val="-20"/>
                <w:sz w:val="28"/>
                <w:szCs w:val="28"/>
              </w:rPr>
              <w:t xml:space="preserve">這件事我覺得太過了 </w:t>
            </w:r>
          </w:p>
          <w:p w:rsidR="00C27824" w:rsidRPr="00D021B5" w:rsidRDefault="00C27824" w:rsidP="00C27824">
            <w:pPr>
              <w:spacing w:line="420" w:lineRule="atLeast"/>
              <w:rPr>
                <w:rFonts w:hAnsi="標楷體"/>
                <w:spacing w:val="-20"/>
                <w:sz w:val="28"/>
                <w:szCs w:val="28"/>
              </w:rPr>
            </w:pPr>
            <w:r w:rsidRPr="00D021B5">
              <w:rPr>
                <w:rFonts w:hAnsi="標楷體"/>
                <w:spacing w:val="-20"/>
                <w:sz w:val="28"/>
                <w:szCs w:val="28"/>
              </w:rPr>
              <w:t>完全把我們當犯人在看待</w:t>
            </w:r>
          </w:p>
        </w:tc>
      </w:tr>
    </w:tbl>
    <w:p w:rsidR="00C27824" w:rsidRPr="00D021B5" w:rsidRDefault="00EE61DC" w:rsidP="00B86819">
      <w:pPr>
        <w:pStyle w:val="af5"/>
        <w:rPr>
          <w:spacing w:val="-20"/>
          <w:sz w:val="24"/>
        </w:rPr>
      </w:pPr>
      <w:r w:rsidRPr="00D021B5">
        <w:rPr>
          <w:rFonts w:hint="eastAsia"/>
          <w:spacing w:val="-20"/>
          <w:sz w:val="24"/>
        </w:rPr>
        <w:lastRenderedPageBreak/>
        <w:t>資料來源：社群網站</w:t>
      </w:r>
      <w:proofErr w:type="spellStart"/>
      <w:r w:rsidRPr="00D021B5">
        <w:rPr>
          <w:rFonts w:hint="eastAsia"/>
          <w:spacing w:val="-20"/>
          <w:sz w:val="24"/>
        </w:rPr>
        <w:t>Dcard</w:t>
      </w:r>
      <w:proofErr w:type="spellEnd"/>
      <w:r w:rsidRPr="00D021B5">
        <w:rPr>
          <w:rFonts w:hint="eastAsia"/>
          <w:spacing w:val="-20"/>
          <w:sz w:val="24"/>
        </w:rPr>
        <w:t>-防疫生活版</w:t>
      </w:r>
      <w:r w:rsidR="00B86819" w:rsidRPr="00D021B5">
        <w:rPr>
          <w:spacing w:val="-20"/>
          <w:sz w:val="24"/>
        </w:rPr>
        <w:t>(</w:t>
      </w:r>
      <w:r w:rsidR="00B86819" w:rsidRPr="00D021B5">
        <w:rPr>
          <w:rFonts w:hAnsi="標楷體"/>
          <w:spacing w:val="-20"/>
          <w:sz w:val="24"/>
        </w:rPr>
        <w:t>https://www.dcard.tw/f/stayhome/p/238145073</w:t>
      </w:r>
      <w:r w:rsidR="00B86819" w:rsidRPr="00D021B5">
        <w:rPr>
          <w:spacing w:val="-20"/>
          <w:sz w:val="24"/>
        </w:rPr>
        <w:t>)</w:t>
      </w:r>
      <w:r w:rsidRPr="00D021B5">
        <w:rPr>
          <w:rFonts w:hint="eastAsia"/>
        </w:rPr>
        <w:t>。</w:t>
      </w:r>
    </w:p>
    <w:p w:rsidR="002462EA" w:rsidRPr="00D021B5" w:rsidRDefault="00C27824" w:rsidP="00E3732E">
      <w:pPr>
        <w:pStyle w:val="a0"/>
        <w:numPr>
          <w:ilvl w:val="0"/>
          <w:numId w:val="4"/>
        </w:numPr>
        <w:tabs>
          <w:tab w:val="clear" w:pos="1440"/>
        </w:tabs>
        <w:ind w:left="1361" w:hanging="1361"/>
        <w:rPr>
          <w:bCs/>
        </w:rPr>
      </w:pPr>
      <w:r w:rsidRPr="00D021B5">
        <w:rPr>
          <w:bCs/>
        </w:rPr>
        <w:br w:type="page"/>
      </w:r>
      <w:r w:rsidR="004F2694" w:rsidRPr="00D021B5">
        <w:rPr>
          <w:rFonts w:hint="eastAsia"/>
        </w:rPr>
        <w:lastRenderedPageBreak/>
        <w:t>自111年2月17日22時許至同年月22日止，</w:t>
      </w:r>
      <w:proofErr w:type="gramStart"/>
      <w:r w:rsidR="004F2694" w:rsidRPr="00D021B5">
        <w:rPr>
          <w:rFonts w:hint="eastAsia"/>
        </w:rPr>
        <w:t>民眾貼文下方</w:t>
      </w:r>
      <w:proofErr w:type="gramEnd"/>
      <w:r w:rsidR="004F2694" w:rsidRPr="00D021B5">
        <w:rPr>
          <w:rFonts w:hint="eastAsia"/>
        </w:rPr>
        <w:t>留言串重點內容摘錄</w:t>
      </w:r>
    </w:p>
    <w:tbl>
      <w:tblPr>
        <w:tblStyle w:val="af6"/>
        <w:tblW w:w="8784" w:type="dxa"/>
        <w:tblLook w:val="04A0" w:firstRow="1" w:lastRow="0" w:firstColumn="1" w:lastColumn="0" w:noHBand="0" w:noVBand="1"/>
      </w:tblPr>
      <w:tblGrid>
        <w:gridCol w:w="1129"/>
        <w:gridCol w:w="7655"/>
      </w:tblGrid>
      <w:tr w:rsidR="002462EA" w:rsidRPr="00D021B5" w:rsidTr="008C249D">
        <w:trPr>
          <w:tblHeader/>
        </w:trPr>
        <w:tc>
          <w:tcPr>
            <w:tcW w:w="1129" w:type="dxa"/>
            <w:shd w:val="clear" w:color="auto" w:fill="EEECE1" w:themeFill="background2"/>
            <w:vAlign w:val="center"/>
          </w:tcPr>
          <w:p w:rsidR="002462EA" w:rsidRPr="00D021B5" w:rsidRDefault="008C249D" w:rsidP="003A0299">
            <w:pPr>
              <w:pStyle w:val="a3"/>
              <w:numPr>
                <w:ilvl w:val="0"/>
                <w:numId w:val="0"/>
              </w:numPr>
              <w:spacing w:before="0" w:after="0" w:line="0" w:lineRule="atLeast"/>
              <w:ind w:leftChars="27" w:left="92" w:firstLine="1"/>
              <w:jc w:val="center"/>
            </w:pPr>
            <w:r w:rsidRPr="00D021B5">
              <w:rPr>
                <w:rFonts w:hint="eastAsia"/>
              </w:rPr>
              <w:t>序號</w:t>
            </w:r>
          </w:p>
        </w:tc>
        <w:tc>
          <w:tcPr>
            <w:tcW w:w="7655" w:type="dxa"/>
            <w:shd w:val="clear" w:color="auto" w:fill="EEECE1" w:themeFill="background2"/>
            <w:vAlign w:val="center"/>
          </w:tcPr>
          <w:p w:rsidR="002462EA" w:rsidRPr="00D021B5" w:rsidRDefault="008C249D" w:rsidP="008C249D">
            <w:pPr>
              <w:pStyle w:val="a3"/>
              <w:numPr>
                <w:ilvl w:val="0"/>
                <w:numId w:val="0"/>
              </w:numPr>
              <w:spacing w:before="0" w:after="0" w:line="0" w:lineRule="atLeast"/>
              <w:jc w:val="center"/>
            </w:pPr>
            <w:r w:rsidRPr="00D021B5">
              <w:rPr>
                <w:rFonts w:hint="eastAsia"/>
              </w:rPr>
              <w:t>留言內容</w:t>
            </w:r>
          </w:p>
        </w:tc>
      </w:tr>
      <w:tr w:rsidR="002462EA" w:rsidRPr="00D021B5" w:rsidTr="009E206E">
        <w:tc>
          <w:tcPr>
            <w:tcW w:w="1129" w:type="dxa"/>
            <w:vAlign w:val="center"/>
          </w:tcPr>
          <w:p w:rsidR="002462EA" w:rsidRPr="00D021B5" w:rsidRDefault="002462EA" w:rsidP="003A0299">
            <w:pPr>
              <w:pStyle w:val="14"/>
              <w:jc w:val="center"/>
            </w:pPr>
            <w:r w:rsidRPr="00D021B5">
              <w:rPr>
                <w:rFonts w:hint="eastAsia"/>
              </w:rPr>
              <w:t>B1-27</w:t>
            </w:r>
          </w:p>
        </w:tc>
        <w:tc>
          <w:tcPr>
            <w:tcW w:w="7655" w:type="dxa"/>
            <w:vAlign w:val="center"/>
          </w:tcPr>
          <w:p w:rsidR="002462EA" w:rsidRPr="00D021B5" w:rsidRDefault="002462EA" w:rsidP="002462EA">
            <w:pPr>
              <w:pStyle w:val="14"/>
            </w:pPr>
            <w:r w:rsidRPr="00D021B5">
              <w:t>抽菸就</w:t>
            </w:r>
            <w:proofErr w:type="gramStart"/>
            <w:r w:rsidRPr="00D021B5">
              <w:t>菸</w:t>
            </w:r>
            <w:proofErr w:type="gramEnd"/>
            <w:r w:rsidRPr="00D021B5">
              <w:t>害防制法，帶菸</w:t>
            </w:r>
            <w:proofErr w:type="gramStart"/>
            <w:r w:rsidRPr="00D021B5">
              <w:t>是犯哪</w:t>
            </w:r>
            <w:proofErr w:type="gramEnd"/>
            <w:r w:rsidRPr="00D021B5">
              <w:t>條法？所以適用羈押法還是監獄行刑法可以檢查坐牢的人的食物？</w:t>
            </w:r>
          </w:p>
        </w:tc>
      </w:tr>
      <w:tr w:rsidR="002462EA" w:rsidRPr="00D021B5" w:rsidTr="009E206E">
        <w:tc>
          <w:tcPr>
            <w:tcW w:w="1129" w:type="dxa"/>
            <w:vAlign w:val="center"/>
          </w:tcPr>
          <w:p w:rsidR="002462EA" w:rsidRPr="00D021B5" w:rsidRDefault="002462EA" w:rsidP="003A0299">
            <w:pPr>
              <w:pStyle w:val="14"/>
              <w:jc w:val="center"/>
            </w:pPr>
            <w:r w:rsidRPr="00D021B5">
              <w:rPr>
                <w:rFonts w:hint="eastAsia"/>
              </w:rPr>
              <w:t>B2</w:t>
            </w:r>
          </w:p>
        </w:tc>
        <w:tc>
          <w:tcPr>
            <w:tcW w:w="7655" w:type="dxa"/>
            <w:vAlign w:val="center"/>
          </w:tcPr>
          <w:p w:rsidR="002462EA" w:rsidRPr="00D021B5" w:rsidRDefault="002462EA" w:rsidP="002462EA">
            <w:pPr>
              <w:pStyle w:val="14"/>
            </w:pPr>
            <w:r w:rsidRPr="00D021B5">
              <w:t>這又不是要送進監獄的東西</w:t>
            </w:r>
            <w:r w:rsidRPr="00D021B5">
              <w:rPr>
                <w:rFonts w:hint="eastAsia"/>
              </w:rPr>
              <w:t>，</w:t>
            </w:r>
            <w:r w:rsidRPr="00D021B5">
              <w:t>憑什麼要被檢查</w:t>
            </w:r>
            <w:r w:rsidRPr="00D021B5">
              <w:rPr>
                <w:rFonts w:hint="eastAsia"/>
              </w:rPr>
              <w:t>？</w:t>
            </w:r>
            <w:r w:rsidRPr="00D021B5">
              <w:t>這完全超出防疫需求了吧</w:t>
            </w:r>
            <w:r w:rsidRPr="00D021B5">
              <w:t>…</w:t>
            </w:r>
            <w:proofErr w:type="gramStart"/>
            <w:r w:rsidRPr="00D021B5">
              <w:t>…</w:t>
            </w:r>
            <w:proofErr w:type="gramEnd"/>
          </w:p>
        </w:tc>
      </w:tr>
      <w:tr w:rsidR="002462EA" w:rsidRPr="00D021B5" w:rsidTr="009E206E">
        <w:tc>
          <w:tcPr>
            <w:tcW w:w="1129" w:type="dxa"/>
            <w:vAlign w:val="center"/>
          </w:tcPr>
          <w:p w:rsidR="002462EA" w:rsidRPr="00D021B5" w:rsidRDefault="002462EA" w:rsidP="003A0299">
            <w:pPr>
              <w:pStyle w:val="14"/>
              <w:jc w:val="center"/>
            </w:pPr>
            <w:r w:rsidRPr="00D021B5">
              <w:rPr>
                <w:rFonts w:hint="eastAsia"/>
              </w:rPr>
              <w:t>B2-16</w:t>
            </w:r>
          </w:p>
        </w:tc>
        <w:tc>
          <w:tcPr>
            <w:tcW w:w="7655" w:type="dxa"/>
            <w:vAlign w:val="center"/>
          </w:tcPr>
          <w:p w:rsidR="002462EA" w:rsidRPr="00D021B5" w:rsidRDefault="002462EA" w:rsidP="002462EA">
            <w:pPr>
              <w:pStyle w:val="14"/>
            </w:pPr>
            <w:r w:rsidRPr="00D021B5">
              <w:rPr>
                <w:rFonts w:hint="eastAsia"/>
              </w:rPr>
              <w:t>不是只是單純隔離嗎</w:t>
            </w:r>
            <w:r w:rsidRPr="00D021B5">
              <w:t>？</w:t>
            </w:r>
            <w:r w:rsidRPr="00D021B5">
              <w:rPr>
                <w:rFonts w:hint="eastAsia"/>
              </w:rPr>
              <w:t>為啥搞得跟坐牢一樣</w:t>
            </w:r>
            <w:r w:rsidRPr="00D021B5">
              <w:t>…</w:t>
            </w:r>
            <w:proofErr w:type="gramStart"/>
            <w:r w:rsidRPr="00D021B5">
              <w:t>…</w:t>
            </w:r>
            <w:proofErr w:type="gramEnd"/>
          </w:p>
        </w:tc>
      </w:tr>
      <w:tr w:rsidR="002462EA" w:rsidRPr="00D021B5" w:rsidTr="009E206E">
        <w:tc>
          <w:tcPr>
            <w:tcW w:w="1129" w:type="dxa"/>
            <w:vAlign w:val="center"/>
          </w:tcPr>
          <w:p w:rsidR="002462EA" w:rsidRPr="00D021B5" w:rsidRDefault="002462EA" w:rsidP="003A0299">
            <w:pPr>
              <w:pStyle w:val="14"/>
              <w:jc w:val="center"/>
            </w:pPr>
            <w:r w:rsidRPr="00D021B5">
              <w:rPr>
                <w:rFonts w:hint="eastAsia"/>
              </w:rPr>
              <w:t>B3</w:t>
            </w:r>
          </w:p>
        </w:tc>
        <w:tc>
          <w:tcPr>
            <w:tcW w:w="7655" w:type="dxa"/>
            <w:vAlign w:val="center"/>
          </w:tcPr>
          <w:p w:rsidR="002462EA" w:rsidRPr="00D021B5" w:rsidRDefault="002462EA" w:rsidP="002462EA">
            <w:pPr>
              <w:pStyle w:val="14"/>
            </w:pPr>
            <w:r w:rsidRPr="00D021B5">
              <w:t>這有病了吧？當兵還不會這樣對待。</w:t>
            </w:r>
          </w:p>
        </w:tc>
      </w:tr>
      <w:tr w:rsidR="002462EA" w:rsidRPr="00D021B5" w:rsidTr="009E206E">
        <w:tc>
          <w:tcPr>
            <w:tcW w:w="1129" w:type="dxa"/>
            <w:vAlign w:val="center"/>
          </w:tcPr>
          <w:p w:rsidR="002462EA" w:rsidRPr="00D021B5" w:rsidRDefault="002462EA" w:rsidP="003A0299">
            <w:pPr>
              <w:pStyle w:val="14"/>
              <w:jc w:val="center"/>
            </w:pPr>
            <w:r w:rsidRPr="00D021B5">
              <w:rPr>
                <w:rFonts w:hint="eastAsia"/>
              </w:rPr>
              <w:t>B4</w:t>
            </w:r>
          </w:p>
        </w:tc>
        <w:tc>
          <w:tcPr>
            <w:tcW w:w="7655" w:type="dxa"/>
            <w:vAlign w:val="center"/>
          </w:tcPr>
          <w:p w:rsidR="002462EA" w:rsidRPr="00D021B5" w:rsidRDefault="002462EA" w:rsidP="002462EA">
            <w:pPr>
              <w:pStyle w:val="14"/>
            </w:pPr>
            <w:r w:rsidRPr="00D021B5">
              <w:rPr>
                <w:rFonts w:hint="eastAsia"/>
              </w:rPr>
              <w:t>犯人受到的對待還比較有人性吧</w:t>
            </w:r>
            <w:r w:rsidRPr="00D021B5">
              <w:t>？</w:t>
            </w:r>
            <w:r w:rsidRPr="00D021B5">
              <w:rPr>
                <w:rFonts w:hint="eastAsia"/>
              </w:rPr>
              <w:t>況且只是足跡重疊，根本</w:t>
            </w:r>
            <w:proofErr w:type="gramStart"/>
            <w:r w:rsidRPr="00D021B5">
              <w:rPr>
                <w:rFonts w:hint="eastAsia"/>
              </w:rPr>
              <w:t>就沒確診</w:t>
            </w:r>
            <w:proofErr w:type="gramEnd"/>
            <w:r w:rsidRPr="00D021B5">
              <w:t>。</w:t>
            </w:r>
          </w:p>
        </w:tc>
      </w:tr>
      <w:tr w:rsidR="002462EA" w:rsidRPr="00D021B5" w:rsidTr="009E206E">
        <w:tc>
          <w:tcPr>
            <w:tcW w:w="1129" w:type="dxa"/>
            <w:vAlign w:val="center"/>
          </w:tcPr>
          <w:p w:rsidR="002462EA" w:rsidRPr="00D021B5" w:rsidRDefault="002462EA" w:rsidP="003A0299">
            <w:pPr>
              <w:pStyle w:val="14"/>
              <w:jc w:val="center"/>
              <w:rPr>
                <w:b/>
              </w:rPr>
            </w:pPr>
            <w:r w:rsidRPr="00D021B5">
              <w:rPr>
                <w:rFonts w:hint="eastAsia"/>
                <w:b/>
              </w:rPr>
              <w:t>B6</w:t>
            </w:r>
          </w:p>
        </w:tc>
        <w:tc>
          <w:tcPr>
            <w:tcW w:w="7655" w:type="dxa"/>
            <w:vAlign w:val="center"/>
          </w:tcPr>
          <w:p w:rsidR="002462EA" w:rsidRPr="00D021B5" w:rsidRDefault="002462EA" w:rsidP="002462EA">
            <w:pPr>
              <w:pStyle w:val="14"/>
              <w:rPr>
                <w:b/>
              </w:rPr>
            </w:pPr>
            <w:r w:rsidRPr="00D021B5">
              <w:rPr>
                <w:b/>
              </w:rPr>
              <w:t>一直都是這樣</w:t>
            </w:r>
            <w:r w:rsidRPr="00D021B5">
              <w:rPr>
                <w:rFonts w:hint="eastAsia"/>
                <w:b/>
              </w:rPr>
              <w:t>，</w:t>
            </w:r>
            <w:proofErr w:type="gramStart"/>
            <w:r w:rsidRPr="00D021B5">
              <w:rPr>
                <w:b/>
              </w:rPr>
              <w:t>集檢所</w:t>
            </w:r>
            <w:proofErr w:type="gramEnd"/>
            <w:r w:rsidRPr="00D021B5">
              <w:rPr>
                <w:b/>
              </w:rPr>
              <w:t>的人會開你包裹檢查（警察在旁邊）</w:t>
            </w:r>
            <w:r w:rsidRPr="00D021B5">
              <w:rPr>
                <w:rFonts w:hint="eastAsia"/>
                <w:b/>
              </w:rPr>
              <w:t>。</w:t>
            </w:r>
          </w:p>
        </w:tc>
      </w:tr>
      <w:tr w:rsidR="002462EA" w:rsidRPr="00D021B5" w:rsidTr="009E206E">
        <w:tc>
          <w:tcPr>
            <w:tcW w:w="1129" w:type="dxa"/>
            <w:vAlign w:val="center"/>
          </w:tcPr>
          <w:p w:rsidR="002462EA" w:rsidRPr="00D021B5" w:rsidRDefault="002462EA" w:rsidP="003A0299">
            <w:pPr>
              <w:pStyle w:val="14"/>
              <w:jc w:val="center"/>
            </w:pPr>
            <w:r w:rsidRPr="00D021B5">
              <w:rPr>
                <w:rFonts w:hint="eastAsia"/>
              </w:rPr>
              <w:t>B8-7</w:t>
            </w:r>
          </w:p>
        </w:tc>
        <w:tc>
          <w:tcPr>
            <w:tcW w:w="7655" w:type="dxa"/>
            <w:vAlign w:val="center"/>
          </w:tcPr>
          <w:p w:rsidR="002462EA" w:rsidRPr="00D021B5" w:rsidRDefault="002462EA" w:rsidP="002462EA">
            <w:pPr>
              <w:pStyle w:val="14"/>
            </w:pPr>
            <w:r w:rsidRPr="00D021B5">
              <w:t>政府</w:t>
            </w:r>
            <w:proofErr w:type="gramStart"/>
            <w:r w:rsidRPr="00D021B5">
              <w:t>出來說是因為</w:t>
            </w:r>
            <w:proofErr w:type="gramEnd"/>
            <w:r w:rsidRPr="00D021B5">
              <w:t>有藏</w:t>
            </w:r>
            <w:proofErr w:type="gramStart"/>
            <w:r w:rsidRPr="00D021B5">
              <w:t>菸跟毒才</w:t>
            </w:r>
            <w:proofErr w:type="gramEnd"/>
            <w:r w:rsidRPr="00D021B5">
              <w:t>搜</w:t>
            </w:r>
            <w:r w:rsidRPr="00D021B5">
              <w:rPr>
                <w:rFonts w:hint="eastAsia"/>
              </w:rPr>
              <w:t>，</w:t>
            </w:r>
            <w:r w:rsidRPr="00D021B5">
              <w:t>這根本是倒果為因</w:t>
            </w:r>
            <w:r w:rsidRPr="00D021B5">
              <w:rPr>
                <w:rFonts w:hint="eastAsia"/>
              </w:rPr>
              <w:t>，</w:t>
            </w:r>
            <w:r w:rsidRPr="00D021B5">
              <w:t>我是不是可以說有人會在家種大麻</w:t>
            </w:r>
            <w:r w:rsidRPr="00D021B5">
              <w:rPr>
                <w:rFonts w:hint="eastAsia"/>
              </w:rPr>
              <w:t>，</w:t>
            </w:r>
            <w:r w:rsidRPr="00D021B5">
              <w:t>所以為了防止大麻的危害</w:t>
            </w:r>
            <w:r w:rsidRPr="00D021B5">
              <w:rPr>
                <w:rFonts w:hint="eastAsia"/>
              </w:rPr>
              <w:t>，</w:t>
            </w:r>
            <w:r w:rsidRPr="00D021B5">
              <w:t>我可以搜你家？</w:t>
            </w:r>
          </w:p>
        </w:tc>
      </w:tr>
      <w:tr w:rsidR="002462EA" w:rsidRPr="00D021B5" w:rsidTr="009E206E">
        <w:tc>
          <w:tcPr>
            <w:tcW w:w="1129" w:type="dxa"/>
            <w:vAlign w:val="center"/>
          </w:tcPr>
          <w:p w:rsidR="002462EA" w:rsidRPr="00D021B5" w:rsidRDefault="002462EA" w:rsidP="003A0299">
            <w:pPr>
              <w:pStyle w:val="14"/>
              <w:jc w:val="center"/>
            </w:pPr>
            <w:r w:rsidRPr="00D021B5">
              <w:rPr>
                <w:rFonts w:hint="eastAsia"/>
              </w:rPr>
              <w:t>B9-1</w:t>
            </w:r>
          </w:p>
        </w:tc>
        <w:tc>
          <w:tcPr>
            <w:tcW w:w="7655" w:type="dxa"/>
            <w:vAlign w:val="center"/>
          </w:tcPr>
          <w:p w:rsidR="002462EA" w:rsidRPr="00D021B5" w:rsidRDefault="002462EA" w:rsidP="002462EA">
            <w:pPr>
              <w:pStyle w:val="14"/>
            </w:pPr>
            <w:r w:rsidRPr="00D021B5">
              <w:rPr>
                <w:rFonts w:hint="eastAsia"/>
              </w:rPr>
              <w:t>可能是以監獄犯人當標準吧？巧克力裡面</w:t>
            </w:r>
            <w:proofErr w:type="gramStart"/>
            <w:r w:rsidRPr="00D021B5">
              <w:rPr>
                <w:rFonts w:hint="eastAsia"/>
              </w:rPr>
              <w:t>可能藏煙</w:t>
            </w:r>
            <w:proofErr w:type="gramEnd"/>
            <w:r w:rsidRPr="00D021B5">
              <w:rPr>
                <w:rFonts w:hint="eastAsia"/>
              </w:rPr>
              <w:t>，洋芋片可能二次包裝，裡面可能裝菸盒，甚至便當底部都能夠有違禁品之類的。但原Po只是去隔離，卻被當犯人對待。</w:t>
            </w:r>
          </w:p>
        </w:tc>
      </w:tr>
      <w:tr w:rsidR="002462EA" w:rsidRPr="00D021B5" w:rsidTr="009E206E">
        <w:tc>
          <w:tcPr>
            <w:tcW w:w="1129" w:type="dxa"/>
            <w:vAlign w:val="center"/>
          </w:tcPr>
          <w:p w:rsidR="002462EA" w:rsidRPr="00D021B5" w:rsidRDefault="002462EA" w:rsidP="003A0299">
            <w:pPr>
              <w:pStyle w:val="14"/>
              <w:jc w:val="center"/>
              <w:rPr>
                <w:b/>
              </w:rPr>
            </w:pPr>
            <w:r w:rsidRPr="00D021B5">
              <w:rPr>
                <w:rFonts w:hint="eastAsia"/>
                <w:b/>
              </w:rPr>
              <w:t>B14</w:t>
            </w:r>
          </w:p>
        </w:tc>
        <w:tc>
          <w:tcPr>
            <w:tcW w:w="7655" w:type="dxa"/>
            <w:vAlign w:val="center"/>
          </w:tcPr>
          <w:p w:rsidR="002462EA" w:rsidRPr="00D021B5" w:rsidRDefault="002462EA" w:rsidP="002462EA">
            <w:pPr>
              <w:pStyle w:val="14"/>
              <w:rPr>
                <w:b/>
              </w:rPr>
            </w:pPr>
            <w:r w:rsidRPr="00D021B5">
              <w:rPr>
                <w:rFonts w:hint="eastAsia"/>
                <w:b/>
              </w:rPr>
              <w:t>以後真的不</w:t>
            </w:r>
            <w:proofErr w:type="gramStart"/>
            <w:r w:rsidRPr="00D021B5">
              <w:rPr>
                <w:rFonts w:hint="eastAsia"/>
                <w:b/>
              </w:rPr>
              <w:t>掃實聯制，衰小</w:t>
            </w:r>
            <w:proofErr w:type="gramEnd"/>
            <w:r w:rsidRPr="00D021B5">
              <w:rPr>
                <w:b/>
              </w:rPr>
              <w:t>……</w:t>
            </w:r>
          </w:p>
        </w:tc>
      </w:tr>
      <w:tr w:rsidR="002462EA" w:rsidRPr="00D021B5" w:rsidTr="009E206E">
        <w:tc>
          <w:tcPr>
            <w:tcW w:w="1129" w:type="dxa"/>
            <w:vAlign w:val="center"/>
          </w:tcPr>
          <w:p w:rsidR="002462EA" w:rsidRPr="00D021B5" w:rsidRDefault="002462EA" w:rsidP="003A0299">
            <w:pPr>
              <w:pStyle w:val="14"/>
              <w:jc w:val="center"/>
            </w:pPr>
            <w:r w:rsidRPr="00D021B5">
              <w:rPr>
                <w:rFonts w:hint="eastAsia"/>
              </w:rPr>
              <w:t>B15</w:t>
            </w:r>
          </w:p>
        </w:tc>
        <w:tc>
          <w:tcPr>
            <w:tcW w:w="7655" w:type="dxa"/>
            <w:vAlign w:val="center"/>
          </w:tcPr>
          <w:p w:rsidR="002462EA" w:rsidRPr="00D021B5" w:rsidRDefault="002462EA" w:rsidP="002462EA">
            <w:pPr>
              <w:pStyle w:val="14"/>
            </w:pPr>
            <w:r w:rsidRPr="00D021B5">
              <w:t>這個很不合理</w:t>
            </w:r>
            <w:r w:rsidRPr="00D021B5">
              <w:rPr>
                <w:rFonts w:hint="eastAsia"/>
              </w:rPr>
              <w:t>，</w:t>
            </w:r>
            <w:r w:rsidRPr="00D021B5">
              <w:t>我從國外回來住防疫旅館</w:t>
            </w:r>
            <w:r w:rsidRPr="00D021B5">
              <w:rPr>
                <w:rFonts w:hint="eastAsia"/>
              </w:rPr>
              <w:t>，</w:t>
            </w:r>
            <w:r w:rsidRPr="00D021B5">
              <w:t>什麼東西都沒被翻過</w:t>
            </w:r>
            <w:r w:rsidRPr="00D021B5">
              <w:rPr>
                <w:rFonts w:hint="eastAsia"/>
              </w:rPr>
              <w:t>，</w:t>
            </w:r>
            <w:r w:rsidRPr="00D021B5">
              <w:t>我光看到妳行李被翻我就覺得很誇張了</w:t>
            </w:r>
            <w:r w:rsidRPr="00D021B5">
              <w:rPr>
                <w:rFonts w:hint="eastAsia"/>
              </w:rPr>
              <w:t>。</w:t>
            </w:r>
          </w:p>
        </w:tc>
      </w:tr>
      <w:tr w:rsidR="002462EA" w:rsidRPr="00D021B5" w:rsidTr="009E206E">
        <w:tc>
          <w:tcPr>
            <w:tcW w:w="1129" w:type="dxa"/>
            <w:vAlign w:val="center"/>
          </w:tcPr>
          <w:p w:rsidR="002462EA" w:rsidRPr="00D021B5" w:rsidRDefault="002462EA" w:rsidP="003A0299">
            <w:pPr>
              <w:pStyle w:val="14"/>
              <w:jc w:val="center"/>
            </w:pPr>
            <w:r w:rsidRPr="00D021B5">
              <w:rPr>
                <w:rFonts w:hint="eastAsia"/>
              </w:rPr>
              <w:t>B16-4</w:t>
            </w:r>
          </w:p>
        </w:tc>
        <w:tc>
          <w:tcPr>
            <w:tcW w:w="7655" w:type="dxa"/>
            <w:vAlign w:val="center"/>
          </w:tcPr>
          <w:p w:rsidR="002462EA" w:rsidRPr="00D021B5" w:rsidRDefault="002462EA" w:rsidP="002462EA">
            <w:pPr>
              <w:pStyle w:val="14"/>
            </w:pPr>
            <w:r w:rsidRPr="00D021B5">
              <w:rPr>
                <w:rFonts w:hint="eastAsia"/>
              </w:rPr>
              <w:t>但也不是去當囚犯的～基本的人權要有吧！</w:t>
            </w:r>
          </w:p>
        </w:tc>
      </w:tr>
      <w:tr w:rsidR="002462EA" w:rsidRPr="00D021B5" w:rsidTr="009E206E">
        <w:tc>
          <w:tcPr>
            <w:tcW w:w="1129" w:type="dxa"/>
            <w:vAlign w:val="center"/>
          </w:tcPr>
          <w:p w:rsidR="002462EA" w:rsidRPr="00D021B5" w:rsidRDefault="002462EA" w:rsidP="003A0299">
            <w:pPr>
              <w:pStyle w:val="14"/>
              <w:jc w:val="center"/>
            </w:pPr>
            <w:r w:rsidRPr="00D021B5">
              <w:rPr>
                <w:rFonts w:hint="eastAsia"/>
              </w:rPr>
              <w:t>B16-6</w:t>
            </w:r>
          </w:p>
        </w:tc>
        <w:tc>
          <w:tcPr>
            <w:tcW w:w="7655" w:type="dxa"/>
            <w:vAlign w:val="center"/>
          </w:tcPr>
          <w:p w:rsidR="002462EA" w:rsidRPr="00D021B5" w:rsidRDefault="002462EA" w:rsidP="002462EA">
            <w:pPr>
              <w:pStyle w:val="14"/>
            </w:pPr>
            <w:r w:rsidRPr="00D021B5">
              <w:rPr>
                <w:rFonts w:hint="eastAsia"/>
              </w:rPr>
              <w:t>重點是他們並沒有權力去翻東西。</w:t>
            </w:r>
          </w:p>
        </w:tc>
      </w:tr>
      <w:tr w:rsidR="002462EA" w:rsidRPr="00D021B5" w:rsidTr="009E206E">
        <w:tc>
          <w:tcPr>
            <w:tcW w:w="1129" w:type="dxa"/>
            <w:vAlign w:val="center"/>
          </w:tcPr>
          <w:p w:rsidR="002462EA" w:rsidRPr="00D021B5" w:rsidRDefault="002462EA" w:rsidP="003A0299">
            <w:pPr>
              <w:pStyle w:val="14"/>
              <w:jc w:val="center"/>
            </w:pPr>
            <w:r w:rsidRPr="00D021B5">
              <w:rPr>
                <w:rFonts w:hint="eastAsia"/>
              </w:rPr>
              <w:t>B31</w:t>
            </w:r>
          </w:p>
        </w:tc>
        <w:tc>
          <w:tcPr>
            <w:tcW w:w="7655" w:type="dxa"/>
            <w:vAlign w:val="center"/>
          </w:tcPr>
          <w:p w:rsidR="002462EA" w:rsidRPr="00D021B5" w:rsidRDefault="002462EA" w:rsidP="002462EA">
            <w:pPr>
              <w:pStyle w:val="14"/>
            </w:pPr>
            <w:r w:rsidRPr="00D021B5">
              <w:rPr>
                <w:rFonts w:hint="eastAsia"/>
              </w:rPr>
              <w:t>現在就是不只自己不敢</w:t>
            </w:r>
            <w:proofErr w:type="gramStart"/>
            <w:r w:rsidRPr="00D021B5">
              <w:rPr>
                <w:rFonts w:hint="eastAsia"/>
              </w:rPr>
              <w:t>掃實聯制</w:t>
            </w:r>
            <w:proofErr w:type="gramEnd"/>
            <w:r w:rsidRPr="00D021B5">
              <w:rPr>
                <w:rFonts w:hint="eastAsia"/>
              </w:rPr>
              <w:t>，</w:t>
            </w:r>
            <w:r w:rsidRPr="00D021B5">
              <w:t>還怕同學掃了</w:t>
            </w:r>
            <w:r w:rsidRPr="00D021B5">
              <w:rPr>
                <w:rFonts w:hint="eastAsia"/>
              </w:rPr>
              <w:t>，然後一起下去。</w:t>
            </w:r>
          </w:p>
        </w:tc>
      </w:tr>
      <w:tr w:rsidR="002462EA" w:rsidRPr="00D021B5" w:rsidTr="009E206E">
        <w:tc>
          <w:tcPr>
            <w:tcW w:w="1129" w:type="dxa"/>
            <w:vAlign w:val="center"/>
          </w:tcPr>
          <w:p w:rsidR="002462EA" w:rsidRPr="00D021B5" w:rsidRDefault="002462EA" w:rsidP="003A0299">
            <w:pPr>
              <w:pStyle w:val="14"/>
              <w:jc w:val="center"/>
            </w:pPr>
            <w:r w:rsidRPr="00D021B5">
              <w:rPr>
                <w:rFonts w:hint="eastAsia"/>
              </w:rPr>
              <w:t>B34</w:t>
            </w:r>
          </w:p>
        </w:tc>
        <w:tc>
          <w:tcPr>
            <w:tcW w:w="7655" w:type="dxa"/>
            <w:vAlign w:val="center"/>
          </w:tcPr>
          <w:p w:rsidR="002462EA" w:rsidRPr="00D021B5" w:rsidRDefault="002462EA" w:rsidP="002462EA">
            <w:pPr>
              <w:pStyle w:val="14"/>
            </w:pPr>
            <w:r w:rsidRPr="00D021B5">
              <w:rPr>
                <w:rFonts w:hint="eastAsia"/>
              </w:rPr>
              <w:t>之前有聽過太多人偷偷挾帶違禁物品在食物裡面，所以才導致有這種情況，有聽說是在泡麵的調味料包裡面偷天換日或是在餅乾裡面夾心，整個再重新包裝，對於一般民眾確實會覺得很不舒服，因為少數老鼠屎，結果被這樣對待。</w:t>
            </w:r>
          </w:p>
        </w:tc>
      </w:tr>
      <w:tr w:rsidR="002462EA" w:rsidRPr="00D021B5" w:rsidTr="009E206E">
        <w:tc>
          <w:tcPr>
            <w:tcW w:w="1129" w:type="dxa"/>
            <w:vAlign w:val="center"/>
          </w:tcPr>
          <w:p w:rsidR="002462EA" w:rsidRPr="00D021B5" w:rsidRDefault="002462EA" w:rsidP="003A0299">
            <w:pPr>
              <w:pStyle w:val="14"/>
              <w:jc w:val="center"/>
            </w:pPr>
            <w:r w:rsidRPr="00D021B5">
              <w:rPr>
                <w:rFonts w:hint="eastAsia"/>
              </w:rPr>
              <w:t>B34-4</w:t>
            </w:r>
          </w:p>
        </w:tc>
        <w:tc>
          <w:tcPr>
            <w:tcW w:w="7655" w:type="dxa"/>
            <w:vAlign w:val="center"/>
          </w:tcPr>
          <w:p w:rsidR="002462EA" w:rsidRPr="00D021B5" w:rsidRDefault="002462EA" w:rsidP="002462EA">
            <w:pPr>
              <w:pStyle w:val="14"/>
            </w:pPr>
            <w:r w:rsidRPr="00D021B5">
              <w:rPr>
                <w:rFonts w:hint="eastAsia"/>
              </w:rPr>
              <w:t>但毒品感覺只是超級少數人，而且會被發現應該也是被檢查？不知道</w:t>
            </w:r>
            <w:proofErr w:type="gramStart"/>
            <w:r w:rsidRPr="00D021B5">
              <w:rPr>
                <w:rFonts w:hint="eastAsia"/>
              </w:rPr>
              <w:t>欸</w:t>
            </w:r>
            <w:proofErr w:type="gramEnd"/>
            <w:r w:rsidRPr="00D021B5">
              <w:rPr>
                <w:rFonts w:hint="eastAsia"/>
              </w:rPr>
              <w:t>，我覺得不管什麼理由都不該這樣對民眾，人民是配合防疫，但不是去坐牢的啊。</w:t>
            </w:r>
          </w:p>
        </w:tc>
      </w:tr>
      <w:tr w:rsidR="002462EA" w:rsidRPr="00D021B5" w:rsidTr="009E206E">
        <w:tc>
          <w:tcPr>
            <w:tcW w:w="1129" w:type="dxa"/>
            <w:vAlign w:val="center"/>
          </w:tcPr>
          <w:p w:rsidR="002462EA" w:rsidRPr="00D021B5" w:rsidRDefault="002462EA" w:rsidP="003A0299">
            <w:pPr>
              <w:pStyle w:val="14"/>
              <w:jc w:val="center"/>
              <w:rPr>
                <w:b/>
              </w:rPr>
            </w:pPr>
            <w:r w:rsidRPr="00D021B5">
              <w:rPr>
                <w:rFonts w:hint="eastAsia"/>
                <w:b/>
              </w:rPr>
              <w:t>B34-10</w:t>
            </w:r>
          </w:p>
        </w:tc>
        <w:tc>
          <w:tcPr>
            <w:tcW w:w="7655" w:type="dxa"/>
            <w:vAlign w:val="center"/>
          </w:tcPr>
          <w:p w:rsidR="002462EA" w:rsidRPr="00D021B5" w:rsidRDefault="002462EA" w:rsidP="002462EA">
            <w:pPr>
              <w:pStyle w:val="14"/>
              <w:rPr>
                <w:b/>
              </w:rPr>
            </w:pPr>
            <w:r w:rsidRPr="00D021B5">
              <w:rPr>
                <w:b/>
              </w:rPr>
              <w:t>老實說是毒品又怎樣？ 這是防疫不是順便抓毒蟲，那是不是毒蟲怕被抓</w:t>
            </w:r>
            <w:r w:rsidR="00811B5F" w:rsidRPr="00D021B5">
              <w:rPr>
                <w:rFonts w:hint="eastAsia"/>
                <w:b/>
              </w:rPr>
              <w:t>，</w:t>
            </w:r>
            <w:r w:rsidRPr="00D021B5">
              <w:rPr>
                <w:b/>
              </w:rPr>
              <w:t>就故意不去隔離</w:t>
            </w:r>
          </w:p>
        </w:tc>
      </w:tr>
      <w:tr w:rsidR="002462EA" w:rsidRPr="00D021B5" w:rsidTr="009E206E">
        <w:tc>
          <w:tcPr>
            <w:tcW w:w="1129" w:type="dxa"/>
            <w:vAlign w:val="center"/>
          </w:tcPr>
          <w:p w:rsidR="002462EA" w:rsidRPr="00D021B5" w:rsidRDefault="002462EA" w:rsidP="003A0299">
            <w:pPr>
              <w:pStyle w:val="14"/>
              <w:jc w:val="center"/>
            </w:pPr>
            <w:r w:rsidRPr="00D021B5">
              <w:rPr>
                <w:rFonts w:hint="eastAsia"/>
              </w:rPr>
              <w:t>B39</w:t>
            </w:r>
          </w:p>
        </w:tc>
        <w:tc>
          <w:tcPr>
            <w:tcW w:w="7655" w:type="dxa"/>
            <w:vAlign w:val="center"/>
          </w:tcPr>
          <w:p w:rsidR="002462EA" w:rsidRPr="00D021B5" w:rsidRDefault="002462EA" w:rsidP="002462EA">
            <w:pPr>
              <w:pStyle w:val="14"/>
            </w:pPr>
            <w:r w:rsidRPr="00D021B5">
              <w:t>太扯了，把食物打開是要幹嘛？ 裡面能塞什麼會影響防疫？</w:t>
            </w:r>
          </w:p>
        </w:tc>
      </w:tr>
      <w:tr w:rsidR="002462EA" w:rsidRPr="00D021B5" w:rsidTr="009E206E">
        <w:tc>
          <w:tcPr>
            <w:tcW w:w="1129" w:type="dxa"/>
            <w:vAlign w:val="center"/>
          </w:tcPr>
          <w:p w:rsidR="002462EA" w:rsidRPr="00D021B5" w:rsidRDefault="002462EA" w:rsidP="003A0299">
            <w:pPr>
              <w:pStyle w:val="14"/>
              <w:jc w:val="center"/>
              <w:rPr>
                <w:b/>
              </w:rPr>
            </w:pPr>
            <w:r w:rsidRPr="00D021B5">
              <w:rPr>
                <w:rFonts w:hint="eastAsia"/>
                <w:b/>
              </w:rPr>
              <w:t>B45</w:t>
            </w:r>
          </w:p>
        </w:tc>
        <w:tc>
          <w:tcPr>
            <w:tcW w:w="7655" w:type="dxa"/>
            <w:vAlign w:val="center"/>
          </w:tcPr>
          <w:p w:rsidR="002462EA" w:rsidRPr="00D021B5" w:rsidRDefault="002462EA" w:rsidP="002462EA">
            <w:pPr>
              <w:pStyle w:val="14"/>
              <w:rPr>
                <w:b/>
              </w:rPr>
            </w:pPr>
            <w:r w:rsidRPr="00D021B5">
              <w:rPr>
                <w:b/>
              </w:rPr>
              <w:t>所以我都不</w:t>
            </w:r>
            <w:proofErr w:type="gramStart"/>
            <w:r w:rsidRPr="00D021B5">
              <w:rPr>
                <w:b/>
              </w:rPr>
              <w:t>掃實聯制</w:t>
            </w:r>
            <w:proofErr w:type="gramEnd"/>
            <w:r w:rsidRPr="00D021B5">
              <w:rPr>
                <w:b/>
              </w:rPr>
              <w:t>，不掃不能進就不要進，除非政府有作為</w:t>
            </w:r>
          </w:p>
        </w:tc>
      </w:tr>
      <w:tr w:rsidR="002462EA" w:rsidRPr="00D021B5" w:rsidTr="009E206E">
        <w:tc>
          <w:tcPr>
            <w:tcW w:w="1129" w:type="dxa"/>
            <w:vAlign w:val="center"/>
          </w:tcPr>
          <w:p w:rsidR="002462EA" w:rsidRPr="00D021B5" w:rsidRDefault="002462EA" w:rsidP="003A0299">
            <w:pPr>
              <w:pStyle w:val="14"/>
              <w:jc w:val="center"/>
            </w:pPr>
            <w:r w:rsidRPr="00D021B5">
              <w:rPr>
                <w:rFonts w:hint="eastAsia"/>
              </w:rPr>
              <w:t>B46</w:t>
            </w:r>
          </w:p>
        </w:tc>
        <w:tc>
          <w:tcPr>
            <w:tcW w:w="7655" w:type="dxa"/>
            <w:vAlign w:val="center"/>
          </w:tcPr>
          <w:p w:rsidR="002462EA" w:rsidRPr="00D021B5" w:rsidRDefault="002462EA" w:rsidP="002462EA">
            <w:pPr>
              <w:pStyle w:val="14"/>
            </w:pPr>
            <w:r w:rsidRPr="00D021B5">
              <w:t>很好奇檢疫的人不是犯人也不是坐牢，公家單位有這麼大的權力嗎？有的話又是什麼賦予的？ 原po碰到的事情是你我這些平凡人也可能</w:t>
            </w:r>
            <w:r w:rsidRPr="00D021B5">
              <w:lastRenderedPageBreak/>
              <w:t>遇到的耶，這已經是侵犯隱私和自由的程度了吧？ 檢疫的重點不就是把人隔離在裡面而已，應該不能超出這點之外的行為吧，就算有前面留言所說夾帶煙的情況，也要以規勸或罰錢為主吧</w:t>
            </w:r>
            <w:r w:rsidR="00546DAA" w:rsidRPr="00D021B5">
              <w:rPr>
                <w:rFonts w:hint="eastAsia"/>
              </w:rPr>
              <w:t>！</w:t>
            </w:r>
          </w:p>
        </w:tc>
      </w:tr>
      <w:tr w:rsidR="002462EA" w:rsidRPr="00D021B5" w:rsidTr="009E206E">
        <w:tc>
          <w:tcPr>
            <w:tcW w:w="1129" w:type="dxa"/>
            <w:vAlign w:val="center"/>
          </w:tcPr>
          <w:p w:rsidR="002462EA" w:rsidRPr="00D021B5" w:rsidRDefault="002462EA" w:rsidP="003A0299">
            <w:pPr>
              <w:pStyle w:val="14"/>
              <w:jc w:val="center"/>
            </w:pPr>
            <w:r w:rsidRPr="00D021B5">
              <w:rPr>
                <w:rFonts w:hint="eastAsia"/>
              </w:rPr>
              <w:lastRenderedPageBreak/>
              <w:t>B49-1</w:t>
            </w:r>
          </w:p>
        </w:tc>
        <w:tc>
          <w:tcPr>
            <w:tcW w:w="7655" w:type="dxa"/>
            <w:vAlign w:val="center"/>
          </w:tcPr>
          <w:p w:rsidR="002462EA" w:rsidRPr="00D021B5" w:rsidRDefault="002462EA" w:rsidP="002462EA">
            <w:pPr>
              <w:pStyle w:val="14"/>
            </w:pPr>
            <w:r w:rsidRPr="00D021B5">
              <w:t>是衛生問題，他是防疫隔離，不是犯人，基本</w:t>
            </w:r>
            <w:proofErr w:type="gramStart"/>
            <w:r w:rsidRPr="00D021B5">
              <w:t>ㄧ</w:t>
            </w:r>
            <w:proofErr w:type="gramEnd"/>
            <w:r w:rsidRPr="00D021B5">
              <w:t>點人權還是要有的呀，我覺得整袋物品</w:t>
            </w:r>
            <w:r w:rsidR="00811B5F" w:rsidRPr="00D021B5">
              <w:rPr>
                <w:rFonts w:hint="eastAsia"/>
              </w:rPr>
              <w:t>，</w:t>
            </w:r>
            <w:r w:rsidRPr="00D021B5">
              <w:t>稍微翻開檢查</w:t>
            </w:r>
            <w:r w:rsidR="00811B5F" w:rsidRPr="00D021B5">
              <w:rPr>
                <w:rFonts w:hint="eastAsia"/>
              </w:rPr>
              <w:t>，</w:t>
            </w:r>
            <w:r w:rsidRPr="00D021B5">
              <w:t>看有沒有危險物品是ok的，餅乾ㄧ包包打開</w:t>
            </w:r>
            <w:r w:rsidR="00811B5F" w:rsidRPr="00D021B5">
              <w:rPr>
                <w:rFonts w:hint="eastAsia"/>
              </w:rPr>
              <w:t>，</w:t>
            </w:r>
            <w:r w:rsidRPr="00D021B5">
              <w:t>哪裡敢吃?</w:t>
            </w:r>
          </w:p>
        </w:tc>
      </w:tr>
      <w:tr w:rsidR="002462EA" w:rsidRPr="00D021B5" w:rsidTr="009E206E">
        <w:tc>
          <w:tcPr>
            <w:tcW w:w="1129" w:type="dxa"/>
            <w:vAlign w:val="center"/>
          </w:tcPr>
          <w:p w:rsidR="002462EA" w:rsidRPr="00D021B5" w:rsidRDefault="002462EA" w:rsidP="003A0299">
            <w:pPr>
              <w:pStyle w:val="14"/>
              <w:jc w:val="center"/>
            </w:pPr>
            <w:r w:rsidRPr="00D021B5">
              <w:rPr>
                <w:rFonts w:hint="eastAsia"/>
              </w:rPr>
              <w:t>B53</w:t>
            </w:r>
          </w:p>
        </w:tc>
        <w:tc>
          <w:tcPr>
            <w:tcW w:w="7655" w:type="dxa"/>
            <w:vAlign w:val="center"/>
          </w:tcPr>
          <w:p w:rsidR="002462EA" w:rsidRPr="00D021B5" w:rsidRDefault="002462EA" w:rsidP="002462EA">
            <w:pPr>
              <w:pStyle w:val="14"/>
            </w:pPr>
            <w:r w:rsidRPr="00D021B5">
              <w:t>以要隔離前都會翻行李檢查！？這應該不合理也不合法吧</w:t>
            </w:r>
            <w:r w:rsidRPr="00D021B5">
              <w:t>…</w:t>
            </w:r>
          </w:p>
        </w:tc>
      </w:tr>
      <w:tr w:rsidR="002462EA" w:rsidRPr="00D021B5" w:rsidTr="009E206E">
        <w:tc>
          <w:tcPr>
            <w:tcW w:w="1129" w:type="dxa"/>
            <w:vAlign w:val="center"/>
          </w:tcPr>
          <w:p w:rsidR="002462EA" w:rsidRPr="00D021B5" w:rsidRDefault="002462EA" w:rsidP="003A0299">
            <w:pPr>
              <w:pStyle w:val="14"/>
              <w:jc w:val="center"/>
              <w:rPr>
                <w:b/>
              </w:rPr>
            </w:pPr>
            <w:r w:rsidRPr="00D021B5">
              <w:rPr>
                <w:rFonts w:hint="eastAsia"/>
                <w:b/>
              </w:rPr>
              <w:t>B54</w:t>
            </w:r>
          </w:p>
        </w:tc>
        <w:tc>
          <w:tcPr>
            <w:tcW w:w="7655" w:type="dxa"/>
            <w:vAlign w:val="center"/>
          </w:tcPr>
          <w:p w:rsidR="002462EA" w:rsidRPr="00D021B5" w:rsidRDefault="002462EA" w:rsidP="002462EA">
            <w:pPr>
              <w:pStyle w:val="14"/>
              <w:rPr>
                <w:b/>
              </w:rPr>
            </w:pPr>
            <w:r w:rsidRPr="00D021B5">
              <w:rPr>
                <w:b/>
              </w:rPr>
              <w:t>之前也有人說檢疫所會檢查行李</w:t>
            </w:r>
            <w:r w:rsidR="00811B5F" w:rsidRPr="00D021B5">
              <w:rPr>
                <w:rFonts w:hint="eastAsia"/>
                <w:b/>
              </w:rPr>
              <w:t>，</w:t>
            </w:r>
            <w:r w:rsidRPr="00D021B5">
              <w:rPr>
                <w:b/>
              </w:rPr>
              <w:t>還有上新聞</w:t>
            </w:r>
            <w:r w:rsidR="00811B5F" w:rsidRPr="00D021B5">
              <w:rPr>
                <w:rFonts w:hint="eastAsia"/>
                <w:b/>
              </w:rPr>
              <w:t>，</w:t>
            </w:r>
            <w:r w:rsidRPr="00D021B5">
              <w:rPr>
                <w:b/>
              </w:rPr>
              <w:t>連原裝的餅乾巧克力都要拆開檢查</w:t>
            </w:r>
            <w:r w:rsidR="00811B5F" w:rsidRPr="00D021B5">
              <w:rPr>
                <w:rFonts w:hint="eastAsia"/>
                <w:b/>
              </w:rPr>
              <w:t>，</w:t>
            </w:r>
            <w:r w:rsidRPr="00D021B5">
              <w:rPr>
                <w:b/>
              </w:rPr>
              <w:t>就太誇張了吧</w:t>
            </w:r>
            <w:r w:rsidR="00546DAA" w:rsidRPr="00D021B5">
              <w:rPr>
                <w:rFonts w:hint="eastAsia"/>
                <w:b/>
              </w:rPr>
              <w:t>！</w:t>
            </w:r>
          </w:p>
        </w:tc>
      </w:tr>
      <w:tr w:rsidR="002462EA" w:rsidRPr="00D021B5" w:rsidTr="009E206E">
        <w:tc>
          <w:tcPr>
            <w:tcW w:w="1129" w:type="dxa"/>
            <w:vAlign w:val="center"/>
          </w:tcPr>
          <w:p w:rsidR="002462EA" w:rsidRPr="00D021B5" w:rsidRDefault="00811B5F" w:rsidP="003A0299">
            <w:pPr>
              <w:pStyle w:val="14"/>
              <w:jc w:val="center"/>
            </w:pPr>
            <w:r w:rsidRPr="00D021B5">
              <w:rPr>
                <w:rFonts w:hint="eastAsia"/>
              </w:rPr>
              <w:t>B58</w:t>
            </w:r>
          </w:p>
        </w:tc>
        <w:tc>
          <w:tcPr>
            <w:tcW w:w="7655" w:type="dxa"/>
            <w:vAlign w:val="center"/>
          </w:tcPr>
          <w:p w:rsidR="002462EA" w:rsidRPr="00D021B5" w:rsidRDefault="00811B5F" w:rsidP="002462EA">
            <w:pPr>
              <w:pStyle w:val="14"/>
            </w:pPr>
            <w:r w:rsidRPr="00D021B5">
              <w:t>過年我也</w:t>
            </w:r>
            <w:proofErr w:type="gramStart"/>
            <w:r w:rsidRPr="00D021B5">
              <w:t>因為跟確診</w:t>
            </w:r>
            <w:proofErr w:type="gramEnd"/>
            <w:r w:rsidRPr="00D021B5">
              <w:t>者有同樣的足跡</w:t>
            </w:r>
            <w:r w:rsidRPr="00D021B5">
              <w:rPr>
                <w:rFonts w:hint="eastAsia"/>
              </w:rPr>
              <w:t>，</w:t>
            </w:r>
            <w:proofErr w:type="gramStart"/>
            <w:r w:rsidRPr="00D021B5">
              <w:t>被匡列隔</w:t>
            </w:r>
            <w:proofErr w:type="gramEnd"/>
            <w:r w:rsidRPr="00D021B5">
              <w:t>離</w:t>
            </w:r>
            <w:r w:rsidRPr="00D021B5">
              <w:rPr>
                <w:rFonts w:hint="eastAsia"/>
              </w:rPr>
              <w:t>，</w:t>
            </w:r>
            <w:r w:rsidRPr="00D021B5">
              <w:t>送進防疫旅館</w:t>
            </w:r>
            <w:r w:rsidRPr="00D021B5">
              <w:rPr>
                <w:rFonts w:hint="eastAsia"/>
              </w:rPr>
              <w:t>，</w:t>
            </w:r>
            <w:r w:rsidRPr="00D021B5">
              <w:t>我帶了兩瓶紅酒</w:t>
            </w:r>
            <w:r w:rsidRPr="00D021B5">
              <w:rPr>
                <w:rFonts w:hint="eastAsia"/>
              </w:rPr>
              <w:t>，</w:t>
            </w:r>
            <w:r w:rsidRPr="00D021B5">
              <w:t>喝完我朋友還快遞兩瓶</w:t>
            </w:r>
            <w:r w:rsidRPr="00D021B5">
              <w:rPr>
                <w:rFonts w:hint="eastAsia"/>
              </w:rPr>
              <w:t>，</w:t>
            </w:r>
            <w:r w:rsidRPr="00D021B5">
              <w:t>住在那裡</w:t>
            </w:r>
            <w:r w:rsidRPr="00D021B5">
              <w:rPr>
                <w:rFonts w:hint="eastAsia"/>
              </w:rPr>
              <w:t>，</w:t>
            </w:r>
            <w:r w:rsidRPr="00D021B5">
              <w:t>收到的任何包裹</w:t>
            </w:r>
            <w:r w:rsidRPr="00D021B5">
              <w:rPr>
                <w:rFonts w:hint="eastAsia"/>
              </w:rPr>
              <w:t>，</w:t>
            </w:r>
            <w:r w:rsidRPr="00D021B5">
              <w:t>食品都沒有翻動的痕跡</w:t>
            </w:r>
            <w:r w:rsidRPr="00D021B5">
              <w:rPr>
                <w:rFonts w:hint="eastAsia"/>
              </w:rPr>
              <w:t>，</w:t>
            </w:r>
            <w:r w:rsidRPr="00D021B5">
              <w:t>進去時</w:t>
            </w:r>
            <w:r w:rsidRPr="00D021B5">
              <w:rPr>
                <w:rFonts w:hint="eastAsia"/>
              </w:rPr>
              <w:t>，</w:t>
            </w:r>
            <w:r w:rsidRPr="00D021B5">
              <w:t>也僅有用酒精消毒行李外觀</w:t>
            </w:r>
            <w:r w:rsidRPr="00D021B5">
              <w:rPr>
                <w:rFonts w:hint="eastAsia"/>
              </w:rPr>
              <w:t>，</w:t>
            </w:r>
            <w:r w:rsidRPr="00D021B5">
              <w:t>並沒有要我打開檢查行李</w:t>
            </w:r>
            <w:r w:rsidR="00546DAA" w:rsidRPr="00D021B5">
              <w:rPr>
                <w:rFonts w:ascii="Helvetica" w:hAnsi="Helvetica"/>
                <w:b/>
              </w:rPr>
              <w:t>。</w:t>
            </w:r>
          </w:p>
        </w:tc>
      </w:tr>
      <w:tr w:rsidR="00811B5F" w:rsidRPr="00D021B5" w:rsidTr="009E206E">
        <w:tc>
          <w:tcPr>
            <w:tcW w:w="1129" w:type="dxa"/>
            <w:vAlign w:val="center"/>
          </w:tcPr>
          <w:p w:rsidR="00811B5F" w:rsidRPr="00D021B5" w:rsidRDefault="00811B5F" w:rsidP="003A0299">
            <w:pPr>
              <w:pStyle w:val="14"/>
              <w:jc w:val="center"/>
              <w:rPr>
                <w:b/>
              </w:rPr>
            </w:pPr>
            <w:r w:rsidRPr="00D021B5">
              <w:rPr>
                <w:rFonts w:hint="eastAsia"/>
                <w:b/>
              </w:rPr>
              <w:t>B60</w:t>
            </w:r>
          </w:p>
        </w:tc>
        <w:tc>
          <w:tcPr>
            <w:tcW w:w="7655" w:type="dxa"/>
            <w:vAlign w:val="center"/>
          </w:tcPr>
          <w:p w:rsidR="00811B5F" w:rsidRPr="00D021B5" w:rsidRDefault="00811B5F" w:rsidP="002462EA">
            <w:pPr>
              <w:pStyle w:val="14"/>
              <w:rPr>
                <w:b/>
              </w:rPr>
            </w:pPr>
            <w:r w:rsidRPr="00D021B5">
              <w:t>之前新聞有看過 有人會藏毒在包包或食物裡面</w:t>
            </w:r>
            <w:r w:rsidRPr="00D021B5">
              <w:rPr>
                <w:rFonts w:hint="eastAsia"/>
              </w:rPr>
              <w:t>，</w:t>
            </w:r>
            <w:r w:rsidRPr="00D021B5">
              <w:t>這樣轉交給被隔離的人</w:t>
            </w:r>
            <w:r w:rsidRPr="00D021B5">
              <w:rPr>
                <w:rFonts w:hint="eastAsia"/>
              </w:rPr>
              <w:t>，</w:t>
            </w:r>
            <w:r w:rsidRPr="00D021B5">
              <w:t>所以他</w:t>
            </w:r>
            <w:r w:rsidRPr="00D021B5">
              <w:rPr>
                <w:b/>
              </w:rPr>
              <w:t>們好像基本會檢查一下</w:t>
            </w:r>
            <w:r w:rsidRPr="00D021B5">
              <w:rPr>
                <w:rFonts w:hint="eastAsia"/>
              </w:rPr>
              <w:t>，</w:t>
            </w:r>
            <w:r w:rsidRPr="00D021B5">
              <w:t>不過你的這個確實有點扯</w:t>
            </w:r>
            <w:r w:rsidR="00546DAA" w:rsidRPr="00D021B5">
              <w:rPr>
                <w:rFonts w:ascii="Helvetica" w:hAnsi="Helvetica"/>
                <w:b/>
              </w:rPr>
              <w:t>。</w:t>
            </w:r>
          </w:p>
        </w:tc>
      </w:tr>
      <w:tr w:rsidR="00811B5F" w:rsidRPr="00D021B5" w:rsidTr="009E206E">
        <w:tc>
          <w:tcPr>
            <w:tcW w:w="1129" w:type="dxa"/>
            <w:vAlign w:val="center"/>
          </w:tcPr>
          <w:p w:rsidR="00811B5F" w:rsidRPr="00D021B5" w:rsidRDefault="00811B5F" w:rsidP="003A0299">
            <w:pPr>
              <w:pStyle w:val="14"/>
              <w:jc w:val="center"/>
            </w:pPr>
            <w:r w:rsidRPr="00D021B5">
              <w:rPr>
                <w:rFonts w:hint="eastAsia"/>
              </w:rPr>
              <w:t>B60-1</w:t>
            </w:r>
          </w:p>
        </w:tc>
        <w:tc>
          <w:tcPr>
            <w:tcW w:w="7655" w:type="dxa"/>
            <w:vAlign w:val="center"/>
          </w:tcPr>
          <w:p w:rsidR="00811B5F" w:rsidRPr="00D021B5" w:rsidRDefault="00811B5F" w:rsidP="002462EA">
            <w:pPr>
              <w:pStyle w:val="14"/>
            </w:pPr>
            <w:r w:rsidRPr="00D021B5">
              <w:t>一般人住旅館也會有挾帶毒品的可能吧？政府會因爲這樣</w:t>
            </w:r>
            <w:r w:rsidRPr="00D021B5">
              <w:rPr>
                <w:rFonts w:hint="eastAsia"/>
              </w:rPr>
              <w:t>，</w:t>
            </w:r>
            <w:r w:rsidRPr="00D021B5">
              <w:t>就有權在每個人入住時搜查行李嗎？</w:t>
            </w:r>
          </w:p>
        </w:tc>
      </w:tr>
      <w:tr w:rsidR="00811B5F" w:rsidRPr="00D021B5" w:rsidTr="009E206E">
        <w:tc>
          <w:tcPr>
            <w:tcW w:w="1129" w:type="dxa"/>
            <w:vAlign w:val="center"/>
          </w:tcPr>
          <w:p w:rsidR="00811B5F" w:rsidRPr="00D021B5" w:rsidRDefault="00811B5F" w:rsidP="003A0299">
            <w:pPr>
              <w:pStyle w:val="14"/>
              <w:jc w:val="center"/>
            </w:pPr>
            <w:r w:rsidRPr="00D021B5">
              <w:rPr>
                <w:rFonts w:hint="eastAsia"/>
              </w:rPr>
              <w:t>B63</w:t>
            </w:r>
          </w:p>
        </w:tc>
        <w:tc>
          <w:tcPr>
            <w:tcW w:w="7655" w:type="dxa"/>
            <w:vAlign w:val="center"/>
          </w:tcPr>
          <w:p w:rsidR="00811B5F" w:rsidRPr="00D021B5" w:rsidRDefault="00811B5F" w:rsidP="002462EA">
            <w:pPr>
              <w:pStyle w:val="14"/>
            </w:pPr>
            <w:r w:rsidRPr="00D021B5">
              <w:t>找不到法源依據</w:t>
            </w:r>
            <w:proofErr w:type="gramStart"/>
            <w:r w:rsidRPr="00D021B5">
              <w:t>欸</w:t>
            </w:r>
            <w:proofErr w:type="gramEnd"/>
            <w:r w:rsidR="00546DAA" w:rsidRPr="00D021B5">
              <w:rPr>
                <w:rFonts w:hint="eastAsia"/>
              </w:rPr>
              <w:t>？</w:t>
            </w:r>
            <w:r w:rsidRPr="00D021B5">
              <w:t>這是對隱私權與一般行為自由的嚴重侵害</w:t>
            </w:r>
            <w:r w:rsidR="00546DAA" w:rsidRPr="00D021B5">
              <w:rPr>
                <w:rFonts w:hint="eastAsia"/>
              </w:rPr>
              <w:t>。</w:t>
            </w:r>
          </w:p>
        </w:tc>
      </w:tr>
      <w:tr w:rsidR="00811B5F" w:rsidRPr="00D021B5" w:rsidTr="009E206E">
        <w:tc>
          <w:tcPr>
            <w:tcW w:w="1129" w:type="dxa"/>
            <w:vMerge w:val="restart"/>
            <w:vAlign w:val="center"/>
          </w:tcPr>
          <w:p w:rsidR="00811B5F" w:rsidRPr="00D021B5" w:rsidRDefault="00811B5F" w:rsidP="003A0299">
            <w:pPr>
              <w:pStyle w:val="14"/>
              <w:jc w:val="center"/>
            </w:pPr>
            <w:r w:rsidRPr="00D021B5">
              <w:rPr>
                <w:rFonts w:hint="eastAsia"/>
              </w:rPr>
              <w:t>B65</w:t>
            </w:r>
          </w:p>
        </w:tc>
        <w:tc>
          <w:tcPr>
            <w:tcW w:w="7655" w:type="dxa"/>
            <w:vAlign w:val="center"/>
          </w:tcPr>
          <w:p w:rsidR="00811B5F" w:rsidRPr="00D021B5" w:rsidRDefault="00811B5F" w:rsidP="002462EA">
            <w:pPr>
              <w:pStyle w:val="14"/>
            </w:pPr>
            <w:proofErr w:type="gramStart"/>
            <w:r w:rsidRPr="00D021B5">
              <w:rPr>
                <w:rFonts w:hint="eastAsia"/>
              </w:rPr>
              <w:t>怕藏毒吧</w:t>
            </w:r>
            <w:proofErr w:type="gramEnd"/>
            <w:r w:rsidRPr="00D021B5">
              <w:rPr>
                <w:rFonts w:hint="eastAsia"/>
              </w:rPr>
              <w:t>，畢竟之前就有案例，</w:t>
            </w:r>
            <w:r w:rsidRPr="00D021B5">
              <w:t>不過如何在犯罪預防與人權之間取得平衡點，是值得探討的議題</w:t>
            </w:r>
            <w:r w:rsidR="00546DAA" w:rsidRPr="00D021B5">
              <w:rPr>
                <w:rFonts w:hint="eastAsia"/>
              </w:rPr>
              <w:t>。</w:t>
            </w:r>
          </w:p>
        </w:tc>
      </w:tr>
      <w:tr w:rsidR="00811B5F" w:rsidRPr="00D021B5" w:rsidTr="009E206E">
        <w:tc>
          <w:tcPr>
            <w:tcW w:w="1129" w:type="dxa"/>
            <w:vMerge/>
            <w:vAlign w:val="center"/>
          </w:tcPr>
          <w:p w:rsidR="00811B5F" w:rsidRPr="00D021B5" w:rsidRDefault="00811B5F" w:rsidP="003A0299">
            <w:pPr>
              <w:pStyle w:val="14"/>
              <w:jc w:val="center"/>
            </w:pPr>
          </w:p>
        </w:tc>
        <w:tc>
          <w:tcPr>
            <w:tcW w:w="7655" w:type="dxa"/>
            <w:vAlign w:val="center"/>
          </w:tcPr>
          <w:p w:rsidR="00811B5F" w:rsidRPr="00D021B5" w:rsidRDefault="00811B5F" w:rsidP="002462EA">
            <w:pPr>
              <w:pStyle w:val="14"/>
            </w:pPr>
            <w:r w:rsidRPr="00D021B5">
              <w:t>補充一下，我不是支持這種過度搜查的行為，無法源依據之搜查，是對憲法保障的基本人權與隱私侵害，更逾越比例原則；但的確是有藏毒的案例發生，所以如何在[不侵犯人權]的情況下同時能有效預防犯罪是政府應該檢討的地方</w:t>
            </w:r>
            <w:r w:rsidR="00546DAA" w:rsidRPr="00D021B5">
              <w:rPr>
                <w:rFonts w:hint="eastAsia"/>
              </w:rPr>
              <w:t>。</w:t>
            </w:r>
          </w:p>
        </w:tc>
      </w:tr>
      <w:tr w:rsidR="00811B5F" w:rsidRPr="00D021B5" w:rsidTr="009E206E">
        <w:tc>
          <w:tcPr>
            <w:tcW w:w="1129" w:type="dxa"/>
            <w:vAlign w:val="center"/>
          </w:tcPr>
          <w:p w:rsidR="00811B5F" w:rsidRPr="00D021B5" w:rsidRDefault="009E206E" w:rsidP="003A0299">
            <w:pPr>
              <w:pStyle w:val="14"/>
              <w:jc w:val="center"/>
            </w:pPr>
            <w:r w:rsidRPr="00D021B5">
              <w:rPr>
                <w:rFonts w:hint="eastAsia"/>
              </w:rPr>
              <w:t>B67-1</w:t>
            </w:r>
          </w:p>
        </w:tc>
        <w:tc>
          <w:tcPr>
            <w:tcW w:w="7655" w:type="dxa"/>
            <w:vAlign w:val="center"/>
          </w:tcPr>
          <w:p w:rsidR="00811B5F" w:rsidRPr="00D021B5" w:rsidRDefault="009E206E" w:rsidP="002462EA">
            <w:pPr>
              <w:pStyle w:val="14"/>
            </w:pPr>
            <w:r w:rsidRPr="00D021B5">
              <w:rPr>
                <w:rFonts w:hint="eastAsia"/>
              </w:rPr>
              <w:t>路人也有身上帶毒品的，那警察路邊</w:t>
            </w:r>
            <w:proofErr w:type="gramStart"/>
            <w:r w:rsidRPr="00D021B5">
              <w:rPr>
                <w:rFonts w:hint="eastAsia"/>
              </w:rPr>
              <w:t>把妳攔下來</w:t>
            </w:r>
            <w:proofErr w:type="gramEnd"/>
            <w:r w:rsidRPr="00D021B5">
              <w:rPr>
                <w:rFonts w:hint="eastAsia"/>
              </w:rPr>
              <w:t>搜身妳覺得合理？？</w:t>
            </w:r>
          </w:p>
        </w:tc>
      </w:tr>
      <w:tr w:rsidR="009E206E" w:rsidRPr="00D021B5" w:rsidTr="009E206E">
        <w:tc>
          <w:tcPr>
            <w:tcW w:w="1129" w:type="dxa"/>
            <w:vAlign w:val="center"/>
          </w:tcPr>
          <w:p w:rsidR="009E206E" w:rsidRPr="00D021B5" w:rsidRDefault="009E206E" w:rsidP="003A0299">
            <w:pPr>
              <w:pStyle w:val="14"/>
              <w:jc w:val="center"/>
            </w:pPr>
            <w:r w:rsidRPr="00D021B5">
              <w:rPr>
                <w:rFonts w:hint="eastAsia"/>
              </w:rPr>
              <w:t>B67-4</w:t>
            </w:r>
          </w:p>
        </w:tc>
        <w:tc>
          <w:tcPr>
            <w:tcW w:w="7655" w:type="dxa"/>
            <w:vAlign w:val="center"/>
          </w:tcPr>
          <w:p w:rsidR="009E206E" w:rsidRPr="00D021B5" w:rsidRDefault="009E206E" w:rsidP="002462EA">
            <w:pPr>
              <w:pStyle w:val="14"/>
            </w:pPr>
            <w:r w:rsidRPr="00D021B5">
              <w:rPr>
                <w:rFonts w:ascii="Helvetica" w:hAnsi="Helvetica"/>
              </w:rPr>
              <w:t>其他人有罪</w:t>
            </w:r>
            <w:r w:rsidR="008C249D" w:rsidRPr="00D021B5">
              <w:rPr>
                <w:rFonts w:hint="eastAsia"/>
              </w:rPr>
              <w:t>，</w:t>
            </w:r>
            <w:r w:rsidRPr="00D021B5">
              <w:rPr>
                <w:rFonts w:ascii="Helvetica" w:hAnsi="Helvetica"/>
              </w:rPr>
              <w:t>所以我懷疑你也有罪，就算沒有證據，可以直接強制搜身，翻你食物</w:t>
            </w:r>
            <w:r w:rsidR="00546DAA" w:rsidRPr="00D021B5">
              <w:rPr>
                <w:rFonts w:ascii="Helvetica" w:hAnsi="Helvetica" w:hint="eastAsia"/>
              </w:rPr>
              <w:t>？</w:t>
            </w:r>
          </w:p>
        </w:tc>
      </w:tr>
      <w:tr w:rsidR="009E206E" w:rsidRPr="00D021B5" w:rsidTr="009E206E">
        <w:tc>
          <w:tcPr>
            <w:tcW w:w="1129" w:type="dxa"/>
            <w:vAlign w:val="center"/>
          </w:tcPr>
          <w:p w:rsidR="009E206E" w:rsidRPr="00D021B5" w:rsidRDefault="009E206E" w:rsidP="003A0299">
            <w:pPr>
              <w:pStyle w:val="14"/>
              <w:jc w:val="center"/>
              <w:rPr>
                <w:b/>
              </w:rPr>
            </w:pPr>
            <w:r w:rsidRPr="00D021B5">
              <w:rPr>
                <w:rFonts w:hint="eastAsia"/>
                <w:b/>
              </w:rPr>
              <w:t>B69</w:t>
            </w:r>
          </w:p>
        </w:tc>
        <w:tc>
          <w:tcPr>
            <w:tcW w:w="7655" w:type="dxa"/>
            <w:vAlign w:val="center"/>
          </w:tcPr>
          <w:p w:rsidR="009E206E" w:rsidRPr="00D021B5" w:rsidRDefault="009E206E" w:rsidP="002462EA">
            <w:pPr>
              <w:pStyle w:val="14"/>
              <w:rPr>
                <w:rFonts w:ascii="Helvetica" w:hAnsi="Helvetica"/>
                <w:b/>
              </w:rPr>
            </w:pPr>
            <w:r w:rsidRPr="00D021B5">
              <w:rPr>
                <w:rFonts w:ascii="Helvetica" w:hAnsi="Helvetica" w:hint="eastAsia"/>
                <w:b/>
              </w:rPr>
              <w:t>挾帶毒品</w:t>
            </w:r>
            <w:r w:rsidR="00546DAA" w:rsidRPr="00D021B5">
              <w:rPr>
                <w:rFonts w:ascii="Helvetica" w:hAnsi="Helvetica" w:hint="eastAsia"/>
                <w:b/>
              </w:rPr>
              <w:t>，</w:t>
            </w:r>
            <w:r w:rsidRPr="00D021B5">
              <w:rPr>
                <w:rFonts w:ascii="Helvetica" w:hAnsi="Helvetica" w:hint="eastAsia"/>
                <w:b/>
              </w:rPr>
              <w:t>絕非可以合理搜查你行李的理由！搜查入住者的所有行李與物資根本就是有罪推定的搜查行為，防疫隔離與入獄是完全不同的隔離概念，政府無權以監獄的模式對待普通百姓</w:t>
            </w:r>
            <w:r w:rsidR="00546DAA" w:rsidRPr="00D021B5">
              <w:rPr>
                <w:rFonts w:ascii="Helvetica" w:hAnsi="Helvetica"/>
                <w:b/>
              </w:rPr>
              <w:t>。</w:t>
            </w:r>
          </w:p>
        </w:tc>
      </w:tr>
      <w:tr w:rsidR="009E206E" w:rsidRPr="00D021B5" w:rsidTr="009E206E">
        <w:tc>
          <w:tcPr>
            <w:tcW w:w="1129" w:type="dxa"/>
            <w:vAlign w:val="center"/>
          </w:tcPr>
          <w:p w:rsidR="009E206E" w:rsidRPr="00D021B5" w:rsidRDefault="009E206E" w:rsidP="003A0299">
            <w:pPr>
              <w:pStyle w:val="14"/>
              <w:jc w:val="center"/>
              <w:rPr>
                <w:b/>
              </w:rPr>
            </w:pPr>
            <w:r w:rsidRPr="00D021B5">
              <w:rPr>
                <w:rFonts w:hint="eastAsia"/>
                <w:b/>
              </w:rPr>
              <w:t>B103</w:t>
            </w:r>
          </w:p>
        </w:tc>
        <w:tc>
          <w:tcPr>
            <w:tcW w:w="7655" w:type="dxa"/>
            <w:vAlign w:val="center"/>
          </w:tcPr>
          <w:p w:rsidR="009E206E" w:rsidRPr="00D021B5" w:rsidRDefault="009E206E" w:rsidP="009E206E">
            <w:pPr>
              <w:pStyle w:val="14"/>
              <w:rPr>
                <w:rFonts w:ascii="Helvetica" w:hAnsi="Helvetica"/>
                <w:b/>
              </w:rPr>
            </w:pPr>
            <w:r w:rsidRPr="00D021B5">
              <w:rPr>
                <w:rFonts w:ascii="Helvetica" w:hAnsi="Helvetica" w:hint="eastAsia"/>
                <w:b/>
              </w:rPr>
              <w:t>這太誇張以後都不敢</w:t>
            </w:r>
            <w:proofErr w:type="gramStart"/>
            <w:r w:rsidRPr="00D021B5">
              <w:rPr>
                <w:rFonts w:ascii="Helvetica" w:hAnsi="Helvetica" w:hint="eastAsia"/>
                <w:b/>
              </w:rPr>
              <w:t>掃實聯制</w:t>
            </w:r>
            <w:proofErr w:type="gramEnd"/>
            <w:r w:rsidR="00546DAA" w:rsidRPr="00D021B5">
              <w:rPr>
                <w:rFonts w:ascii="Helvetica" w:hAnsi="Helvetica"/>
                <w:b/>
              </w:rPr>
              <w:t>，</w:t>
            </w:r>
            <w:r w:rsidRPr="00D021B5">
              <w:rPr>
                <w:rFonts w:ascii="Helvetica" w:hAnsi="Helvetica" w:hint="eastAsia"/>
                <w:b/>
              </w:rPr>
              <w:t>免得被抓去無理對待</w:t>
            </w:r>
            <w:r w:rsidR="00546DAA" w:rsidRPr="00D021B5">
              <w:rPr>
                <w:rFonts w:ascii="Helvetica" w:hAnsi="Helvetica"/>
                <w:b/>
              </w:rPr>
              <w:t>。</w:t>
            </w:r>
          </w:p>
        </w:tc>
      </w:tr>
      <w:tr w:rsidR="009E206E" w:rsidRPr="00D021B5" w:rsidTr="009E206E">
        <w:tc>
          <w:tcPr>
            <w:tcW w:w="1129" w:type="dxa"/>
            <w:vAlign w:val="center"/>
          </w:tcPr>
          <w:p w:rsidR="009E206E" w:rsidRPr="00D021B5" w:rsidRDefault="009E206E" w:rsidP="003A0299">
            <w:pPr>
              <w:pStyle w:val="14"/>
              <w:jc w:val="center"/>
            </w:pPr>
            <w:r w:rsidRPr="00D021B5">
              <w:rPr>
                <w:rFonts w:hint="eastAsia"/>
              </w:rPr>
              <w:t>B113</w:t>
            </w:r>
          </w:p>
        </w:tc>
        <w:tc>
          <w:tcPr>
            <w:tcW w:w="7655" w:type="dxa"/>
            <w:vAlign w:val="center"/>
          </w:tcPr>
          <w:p w:rsidR="009E206E" w:rsidRPr="00D021B5" w:rsidRDefault="009E206E" w:rsidP="002462EA">
            <w:pPr>
              <w:pStyle w:val="14"/>
              <w:rPr>
                <w:rFonts w:ascii="Helvetica" w:hAnsi="Helvetica"/>
              </w:rPr>
            </w:pPr>
            <w:r w:rsidRPr="00D021B5">
              <w:rPr>
                <w:rFonts w:ascii="Helvetica" w:hAnsi="Helvetica"/>
              </w:rPr>
              <w:t>這是監獄送東西嗎？還要檢查有沒有</w:t>
            </w:r>
            <w:proofErr w:type="gramStart"/>
            <w:r w:rsidRPr="00D021B5">
              <w:rPr>
                <w:rFonts w:ascii="Helvetica" w:hAnsi="Helvetica"/>
              </w:rPr>
              <w:t>兇</w:t>
            </w:r>
            <w:proofErr w:type="gramEnd"/>
            <w:r w:rsidRPr="00D021B5">
              <w:rPr>
                <w:rFonts w:ascii="Helvetica" w:hAnsi="Helvetica"/>
              </w:rPr>
              <w:t>器？</w:t>
            </w:r>
          </w:p>
        </w:tc>
      </w:tr>
      <w:tr w:rsidR="009E206E" w:rsidRPr="00D021B5" w:rsidTr="009E206E">
        <w:tc>
          <w:tcPr>
            <w:tcW w:w="1129" w:type="dxa"/>
            <w:vAlign w:val="center"/>
          </w:tcPr>
          <w:p w:rsidR="009E206E" w:rsidRPr="00D021B5" w:rsidRDefault="009E206E" w:rsidP="003A0299">
            <w:pPr>
              <w:pStyle w:val="14"/>
              <w:jc w:val="center"/>
              <w:rPr>
                <w:b/>
              </w:rPr>
            </w:pPr>
            <w:r w:rsidRPr="00D021B5">
              <w:rPr>
                <w:rFonts w:hint="eastAsia"/>
                <w:b/>
              </w:rPr>
              <w:t>B116</w:t>
            </w:r>
          </w:p>
        </w:tc>
        <w:tc>
          <w:tcPr>
            <w:tcW w:w="7655" w:type="dxa"/>
            <w:vAlign w:val="center"/>
          </w:tcPr>
          <w:p w:rsidR="009E206E" w:rsidRPr="00D021B5" w:rsidRDefault="009E206E" w:rsidP="002462EA">
            <w:pPr>
              <w:pStyle w:val="14"/>
              <w:rPr>
                <w:rFonts w:ascii="Helvetica" w:hAnsi="Helvetica"/>
                <w:b/>
              </w:rPr>
            </w:pPr>
            <w:r w:rsidRPr="00D021B5">
              <w:rPr>
                <w:rFonts w:ascii="Helvetica" w:hAnsi="Helvetica"/>
                <w:b/>
              </w:rPr>
              <w:t>又給我一個不</w:t>
            </w:r>
            <w:proofErr w:type="gramStart"/>
            <w:r w:rsidRPr="00D021B5">
              <w:rPr>
                <w:rFonts w:ascii="Helvetica" w:hAnsi="Helvetica"/>
                <w:b/>
              </w:rPr>
              <w:t>掃實名制</w:t>
            </w:r>
            <w:proofErr w:type="gramEnd"/>
            <w:r w:rsidRPr="00D021B5">
              <w:rPr>
                <w:rFonts w:ascii="Helvetica" w:hAnsi="Helvetica"/>
                <w:b/>
              </w:rPr>
              <w:t>的理由</w:t>
            </w:r>
            <w:r w:rsidR="00546DAA" w:rsidRPr="00D021B5">
              <w:rPr>
                <w:rFonts w:ascii="Helvetica" w:hAnsi="Helvetica"/>
                <w:b/>
              </w:rPr>
              <w:t>。</w:t>
            </w:r>
          </w:p>
        </w:tc>
      </w:tr>
      <w:tr w:rsidR="009E206E" w:rsidRPr="00D021B5" w:rsidTr="009E206E">
        <w:tc>
          <w:tcPr>
            <w:tcW w:w="1129" w:type="dxa"/>
            <w:vAlign w:val="center"/>
          </w:tcPr>
          <w:p w:rsidR="009E206E" w:rsidRPr="00D021B5" w:rsidRDefault="009E206E" w:rsidP="003A0299">
            <w:pPr>
              <w:pStyle w:val="14"/>
              <w:jc w:val="center"/>
              <w:rPr>
                <w:b/>
              </w:rPr>
            </w:pPr>
            <w:r w:rsidRPr="00D021B5">
              <w:rPr>
                <w:rFonts w:hint="eastAsia"/>
                <w:b/>
              </w:rPr>
              <w:t>B138</w:t>
            </w:r>
          </w:p>
        </w:tc>
        <w:tc>
          <w:tcPr>
            <w:tcW w:w="7655" w:type="dxa"/>
            <w:vAlign w:val="center"/>
          </w:tcPr>
          <w:p w:rsidR="009E206E" w:rsidRPr="00D021B5" w:rsidRDefault="009E206E" w:rsidP="002462EA">
            <w:pPr>
              <w:pStyle w:val="14"/>
              <w:rPr>
                <w:rFonts w:ascii="Helvetica" w:hAnsi="Helvetica"/>
                <w:b/>
              </w:rPr>
            </w:pPr>
            <w:r w:rsidRPr="00D021B5">
              <w:rPr>
                <w:rFonts w:ascii="Helvetica" w:hAnsi="Helvetica"/>
                <w:b/>
              </w:rPr>
              <w:t>檢疫所好像都是這樣</w:t>
            </w:r>
            <w:r w:rsidR="00546DAA" w:rsidRPr="00D021B5">
              <w:rPr>
                <w:rFonts w:ascii="Helvetica" w:hAnsi="Helvetica"/>
                <w:b/>
              </w:rPr>
              <w:t>，</w:t>
            </w:r>
            <w:r w:rsidRPr="00D021B5">
              <w:rPr>
                <w:rFonts w:ascii="Helvetica" w:hAnsi="Helvetica"/>
                <w:b/>
              </w:rPr>
              <w:t>年</w:t>
            </w:r>
            <w:proofErr w:type="gramStart"/>
            <w:r w:rsidRPr="00D021B5">
              <w:rPr>
                <w:rFonts w:ascii="Helvetica" w:hAnsi="Helvetica"/>
                <w:b/>
              </w:rPr>
              <w:t>前因公被隔離</w:t>
            </w:r>
            <w:proofErr w:type="gramEnd"/>
            <w:r w:rsidR="00546DAA" w:rsidRPr="00D021B5">
              <w:rPr>
                <w:rFonts w:ascii="Helvetica" w:hAnsi="Helvetica"/>
                <w:b/>
              </w:rPr>
              <w:t>，</w:t>
            </w:r>
            <w:r w:rsidRPr="00D021B5">
              <w:rPr>
                <w:rFonts w:ascii="Helvetica" w:hAnsi="Helvetica"/>
                <w:b/>
              </w:rPr>
              <w:t>也是很多規定</w:t>
            </w:r>
            <w:r w:rsidR="00546DAA" w:rsidRPr="00D021B5">
              <w:rPr>
                <w:rFonts w:ascii="Helvetica" w:hAnsi="Helvetica"/>
                <w:b/>
              </w:rPr>
              <w:t>，</w:t>
            </w:r>
            <w:r w:rsidRPr="00D021B5">
              <w:rPr>
                <w:rFonts w:ascii="Helvetica" w:hAnsi="Helvetica"/>
                <w:b/>
              </w:rPr>
              <w:t>生活用品飲食包裝是玻璃或鐵鋁罐一律不能帶入，家人帶來的用品、外食每個都會被拍照一樣</w:t>
            </w:r>
            <w:proofErr w:type="gramStart"/>
            <w:r w:rsidRPr="00D021B5">
              <w:rPr>
                <w:rFonts w:ascii="Helvetica" w:hAnsi="Helvetica"/>
                <w:b/>
              </w:rPr>
              <w:t>一</w:t>
            </w:r>
            <w:proofErr w:type="gramEnd"/>
            <w:r w:rsidRPr="00D021B5">
              <w:rPr>
                <w:rFonts w:ascii="Helvetica" w:hAnsi="Helvetica"/>
                <w:b/>
              </w:rPr>
              <w:t>樣檢查，</w:t>
            </w:r>
            <w:proofErr w:type="gramStart"/>
            <w:r w:rsidRPr="00D021B5">
              <w:rPr>
                <w:rFonts w:ascii="Helvetica" w:hAnsi="Helvetica"/>
                <w:b/>
              </w:rPr>
              <w:t>手搖飲不</w:t>
            </w:r>
            <w:proofErr w:type="gramEnd"/>
            <w:r w:rsidRPr="00D021B5">
              <w:rPr>
                <w:rFonts w:ascii="Helvetica" w:hAnsi="Helvetica"/>
                <w:b/>
              </w:rPr>
              <w:t>能帶入。</w:t>
            </w:r>
            <w:proofErr w:type="gramStart"/>
            <w:r w:rsidRPr="00D021B5">
              <w:rPr>
                <w:rFonts w:ascii="Helvetica" w:hAnsi="Helvetica"/>
                <w:b/>
              </w:rPr>
              <w:t>可點外送</w:t>
            </w:r>
            <w:proofErr w:type="gramEnd"/>
            <w:r w:rsidRPr="00D021B5">
              <w:rPr>
                <w:rFonts w:ascii="Helvetica" w:hAnsi="Helvetica"/>
                <w:b/>
              </w:rPr>
              <w:t>可是只能買生活</w:t>
            </w:r>
            <w:r w:rsidRPr="00D021B5">
              <w:rPr>
                <w:rFonts w:ascii="Helvetica" w:hAnsi="Helvetica"/>
                <w:b/>
              </w:rPr>
              <w:lastRenderedPageBreak/>
              <w:t>用品不能買吃的。</w:t>
            </w:r>
          </w:p>
        </w:tc>
      </w:tr>
      <w:tr w:rsidR="009E206E" w:rsidRPr="00D021B5" w:rsidTr="009E206E">
        <w:tc>
          <w:tcPr>
            <w:tcW w:w="1129" w:type="dxa"/>
            <w:vAlign w:val="center"/>
          </w:tcPr>
          <w:p w:rsidR="009E206E" w:rsidRPr="00D021B5" w:rsidRDefault="009E206E" w:rsidP="003A0299">
            <w:pPr>
              <w:pStyle w:val="14"/>
              <w:jc w:val="center"/>
              <w:rPr>
                <w:b/>
              </w:rPr>
            </w:pPr>
            <w:r w:rsidRPr="00D021B5">
              <w:rPr>
                <w:rFonts w:hint="eastAsia"/>
                <w:b/>
              </w:rPr>
              <w:lastRenderedPageBreak/>
              <w:t>B138-2</w:t>
            </w:r>
          </w:p>
        </w:tc>
        <w:tc>
          <w:tcPr>
            <w:tcW w:w="7655" w:type="dxa"/>
            <w:vAlign w:val="center"/>
          </w:tcPr>
          <w:p w:rsidR="009E206E" w:rsidRPr="00D021B5" w:rsidRDefault="009E206E" w:rsidP="002462EA">
            <w:pPr>
              <w:pStyle w:val="14"/>
              <w:rPr>
                <w:rFonts w:ascii="Helvetica" w:hAnsi="Helvetica"/>
                <w:b/>
              </w:rPr>
            </w:pPr>
            <w:r w:rsidRPr="00D021B5">
              <w:rPr>
                <w:rFonts w:ascii="Helvetica" w:hAnsi="Helvetica"/>
                <w:b/>
              </w:rPr>
              <w:t>説生食跟手搖無法帶入，一方面是擔心若有腹瀉情形無法判斷是來源，熟食部分家人協助帶入的</w:t>
            </w:r>
            <w:r w:rsidR="00546DAA" w:rsidRPr="00D021B5">
              <w:rPr>
                <w:rFonts w:ascii="Helvetica" w:hAnsi="Helvetica" w:hint="eastAsia"/>
              </w:rPr>
              <w:t>，</w:t>
            </w:r>
            <w:r w:rsidRPr="00D021B5">
              <w:rPr>
                <w:rFonts w:ascii="Helvetica" w:hAnsi="Helvetica"/>
                <w:b/>
              </w:rPr>
              <w:t>只有一樣一樣打開拍照看內容</w:t>
            </w:r>
            <w:r w:rsidR="00546DAA" w:rsidRPr="00D021B5">
              <w:rPr>
                <w:rFonts w:ascii="Helvetica" w:hAnsi="Helvetica" w:hint="eastAsia"/>
              </w:rPr>
              <w:t>，</w:t>
            </w:r>
            <w:r w:rsidRPr="00D021B5">
              <w:rPr>
                <w:rFonts w:ascii="Helvetica" w:hAnsi="Helvetica"/>
              </w:rPr>
              <w:t>不會像原</w:t>
            </w:r>
            <w:r w:rsidRPr="00D021B5">
              <w:rPr>
                <w:rFonts w:ascii="Helvetica" w:hAnsi="Helvetica"/>
              </w:rPr>
              <w:t>po</w:t>
            </w:r>
            <w:r w:rsidRPr="00D021B5">
              <w:rPr>
                <w:rFonts w:ascii="Helvetica" w:hAnsi="Helvetica"/>
              </w:rPr>
              <w:t>這樣被翻</w:t>
            </w:r>
            <w:r w:rsidR="00546DAA" w:rsidRPr="00D021B5">
              <w:rPr>
                <w:rFonts w:hint="eastAsia"/>
              </w:rPr>
              <w:t>。</w:t>
            </w:r>
          </w:p>
        </w:tc>
      </w:tr>
      <w:tr w:rsidR="009E206E" w:rsidRPr="00D021B5" w:rsidTr="009E206E">
        <w:tc>
          <w:tcPr>
            <w:tcW w:w="1129" w:type="dxa"/>
            <w:vAlign w:val="center"/>
          </w:tcPr>
          <w:p w:rsidR="009E206E" w:rsidRPr="00D021B5" w:rsidRDefault="009E206E" w:rsidP="003A0299">
            <w:pPr>
              <w:pStyle w:val="14"/>
              <w:jc w:val="center"/>
            </w:pPr>
            <w:r w:rsidRPr="00D021B5">
              <w:rPr>
                <w:rFonts w:hint="eastAsia"/>
              </w:rPr>
              <w:t>B166</w:t>
            </w:r>
          </w:p>
        </w:tc>
        <w:tc>
          <w:tcPr>
            <w:tcW w:w="7655" w:type="dxa"/>
            <w:vAlign w:val="center"/>
          </w:tcPr>
          <w:p w:rsidR="009E206E" w:rsidRPr="00D021B5" w:rsidRDefault="009E206E" w:rsidP="002462EA">
            <w:pPr>
              <w:pStyle w:val="14"/>
              <w:rPr>
                <w:rFonts w:ascii="Helvetica" w:hAnsi="Helvetica"/>
              </w:rPr>
            </w:pPr>
            <w:r w:rsidRPr="00D021B5">
              <w:rPr>
                <w:rFonts w:ascii="Helvetica" w:hAnsi="Helvetica"/>
              </w:rPr>
              <w:t>這是有病吧跟進監獄沒兩樣</w:t>
            </w:r>
            <w:r w:rsidR="00546DAA" w:rsidRPr="00D021B5">
              <w:rPr>
                <w:rFonts w:hint="eastAsia"/>
              </w:rPr>
              <w:t>。</w:t>
            </w:r>
            <w:r w:rsidRPr="00D021B5">
              <w:rPr>
                <w:rFonts w:ascii="Helvetica" w:hAnsi="Helvetica"/>
              </w:rPr>
              <w:t>第三者不是在自己面前打開東西檢查</w:t>
            </w:r>
            <w:r w:rsidRPr="00D021B5">
              <w:rPr>
                <w:rFonts w:ascii="Helvetica" w:hAnsi="Helvetica"/>
              </w:rPr>
              <w:t xml:space="preserve"> </w:t>
            </w:r>
            <w:r w:rsidR="00546DAA" w:rsidRPr="00D021B5">
              <w:rPr>
                <w:rFonts w:ascii="Helvetica" w:hAnsi="Helvetica" w:hint="eastAsia"/>
              </w:rPr>
              <w:t>，</w:t>
            </w:r>
            <w:r w:rsidRPr="00D021B5">
              <w:rPr>
                <w:rFonts w:ascii="Helvetica" w:hAnsi="Helvetica"/>
              </w:rPr>
              <w:t>到時後裡面</w:t>
            </w:r>
            <w:proofErr w:type="gramStart"/>
            <w:r w:rsidRPr="00D021B5">
              <w:rPr>
                <w:rFonts w:ascii="Helvetica" w:hAnsi="Helvetica"/>
              </w:rPr>
              <w:t>被偷加東西</w:t>
            </w:r>
            <w:proofErr w:type="gramEnd"/>
            <w:r w:rsidR="00546DAA" w:rsidRPr="00D021B5">
              <w:rPr>
                <w:rFonts w:ascii="Helvetica" w:hAnsi="Helvetica" w:hint="eastAsia"/>
              </w:rPr>
              <w:t>，</w:t>
            </w:r>
            <w:r w:rsidRPr="00D021B5">
              <w:rPr>
                <w:rFonts w:ascii="Helvetica" w:hAnsi="Helvetica"/>
              </w:rPr>
              <w:t>或是造成交叉污染</w:t>
            </w:r>
            <w:r w:rsidR="00546DAA" w:rsidRPr="00D021B5">
              <w:rPr>
                <w:rFonts w:ascii="Helvetica" w:hAnsi="Helvetica" w:hint="eastAsia"/>
              </w:rPr>
              <w:t>，</w:t>
            </w:r>
            <w:r w:rsidRPr="00D021B5">
              <w:rPr>
                <w:rFonts w:ascii="Helvetica" w:hAnsi="Helvetica"/>
              </w:rPr>
              <w:t>怎辦</w:t>
            </w:r>
            <w:r w:rsidR="00546DAA" w:rsidRPr="00D021B5">
              <w:rPr>
                <w:rFonts w:ascii="Helvetica" w:hAnsi="Helvetica" w:hint="eastAsia"/>
              </w:rPr>
              <w:t>？</w:t>
            </w:r>
            <w:r w:rsidRPr="00D021B5">
              <w:rPr>
                <w:rFonts w:ascii="Helvetica" w:hAnsi="Helvetica"/>
              </w:rPr>
              <w:t>又不是犯人</w:t>
            </w:r>
            <w:r w:rsidR="00546DAA" w:rsidRPr="00D021B5">
              <w:rPr>
                <w:rFonts w:hint="eastAsia"/>
              </w:rPr>
              <w:t>。</w:t>
            </w:r>
          </w:p>
        </w:tc>
      </w:tr>
      <w:tr w:rsidR="009E206E" w:rsidRPr="00D021B5" w:rsidTr="009E206E">
        <w:tc>
          <w:tcPr>
            <w:tcW w:w="1129" w:type="dxa"/>
            <w:vAlign w:val="center"/>
          </w:tcPr>
          <w:p w:rsidR="009E206E" w:rsidRPr="00D021B5" w:rsidRDefault="009E206E" w:rsidP="003A0299">
            <w:pPr>
              <w:pStyle w:val="14"/>
              <w:jc w:val="center"/>
              <w:rPr>
                <w:b/>
              </w:rPr>
            </w:pPr>
            <w:r w:rsidRPr="00D021B5">
              <w:rPr>
                <w:rFonts w:hint="eastAsia"/>
                <w:b/>
              </w:rPr>
              <w:t>B173</w:t>
            </w:r>
          </w:p>
        </w:tc>
        <w:tc>
          <w:tcPr>
            <w:tcW w:w="7655" w:type="dxa"/>
            <w:vAlign w:val="center"/>
          </w:tcPr>
          <w:p w:rsidR="009E206E" w:rsidRPr="00D021B5" w:rsidRDefault="009E206E" w:rsidP="002462EA">
            <w:pPr>
              <w:pStyle w:val="14"/>
              <w:rPr>
                <w:rFonts w:ascii="Helvetica" w:hAnsi="Helvetica"/>
                <w:b/>
              </w:rPr>
            </w:pPr>
            <w:r w:rsidRPr="00D021B5">
              <w:rPr>
                <w:rFonts w:ascii="Helvetica" w:hAnsi="Helvetica"/>
              </w:rPr>
              <w:t>也不是所有檢疫所都那樣好嗎</w:t>
            </w:r>
            <w:r w:rsidR="00546DAA" w:rsidRPr="00D021B5">
              <w:rPr>
                <w:rFonts w:ascii="Helvetica" w:hAnsi="Helvetica" w:hint="eastAsia"/>
              </w:rPr>
              <w:t>？</w:t>
            </w:r>
            <w:r w:rsidRPr="00D021B5">
              <w:rPr>
                <w:rFonts w:ascii="Helvetica" w:hAnsi="Helvetica"/>
                <w:b/>
              </w:rPr>
              <w:t>我這邊就是請民眾自己翻</w:t>
            </w:r>
            <w:r w:rsidR="00546DAA" w:rsidRPr="00D021B5">
              <w:rPr>
                <w:rFonts w:ascii="Helvetica" w:hAnsi="Helvetica" w:hint="eastAsia"/>
                <w:b/>
              </w:rPr>
              <w:t>，</w:t>
            </w:r>
            <w:r w:rsidRPr="00D021B5">
              <w:rPr>
                <w:rFonts w:ascii="Helvetica" w:hAnsi="Helvetica"/>
                <w:b/>
              </w:rPr>
              <w:t>而</w:t>
            </w:r>
            <w:r w:rsidRPr="00D021B5">
              <w:rPr>
                <w:rFonts w:ascii="Helvetica" w:hAnsi="Helvetica"/>
              </w:rPr>
              <w:t>且也都有錄影存證</w:t>
            </w:r>
            <w:r w:rsidR="00546DAA" w:rsidRPr="00D021B5">
              <w:rPr>
                <w:rFonts w:hint="eastAsia"/>
              </w:rPr>
              <w:t>。</w:t>
            </w:r>
            <w:r w:rsidRPr="00D021B5">
              <w:rPr>
                <w:rFonts w:ascii="Helvetica" w:hAnsi="Helvetica"/>
              </w:rPr>
              <w:t>還有不是所有檢疫的地方都有警察</w:t>
            </w:r>
            <w:r w:rsidR="00546DAA" w:rsidRPr="00D021B5">
              <w:rPr>
                <w:rFonts w:ascii="Helvetica" w:hAnsi="Helvetica" w:hint="eastAsia"/>
              </w:rPr>
              <w:t>，</w:t>
            </w:r>
            <w:r w:rsidRPr="00D021B5">
              <w:rPr>
                <w:rFonts w:ascii="Helvetica" w:hAnsi="Helvetica"/>
              </w:rPr>
              <w:t>有些只有旅館本身的員工</w:t>
            </w:r>
            <w:r w:rsidR="00546DAA" w:rsidRPr="00D021B5">
              <w:rPr>
                <w:rFonts w:hint="eastAsia"/>
              </w:rPr>
              <w:t>。</w:t>
            </w:r>
          </w:p>
        </w:tc>
      </w:tr>
      <w:tr w:rsidR="009E206E" w:rsidRPr="00D021B5" w:rsidTr="009E206E">
        <w:tc>
          <w:tcPr>
            <w:tcW w:w="1129" w:type="dxa"/>
            <w:vAlign w:val="center"/>
          </w:tcPr>
          <w:p w:rsidR="009E206E" w:rsidRPr="00D021B5" w:rsidRDefault="009E206E" w:rsidP="003A0299">
            <w:pPr>
              <w:pStyle w:val="14"/>
              <w:jc w:val="center"/>
            </w:pPr>
            <w:r w:rsidRPr="00D021B5">
              <w:rPr>
                <w:rFonts w:hint="eastAsia"/>
              </w:rPr>
              <w:t>B184-18</w:t>
            </w:r>
          </w:p>
        </w:tc>
        <w:tc>
          <w:tcPr>
            <w:tcW w:w="7655" w:type="dxa"/>
            <w:vAlign w:val="center"/>
          </w:tcPr>
          <w:p w:rsidR="009E206E" w:rsidRPr="00D021B5" w:rsidRDefault="009E206E" w:rsidP="002462EA">
            <w:pPr>
              <w:pStyle w:val="14"/>
              <w:rPr>
                <w:rFonts w:ascii="Helvetica" w:hAnsi="Helvetica"/>
              </w:rPr>
            </w:pPr>
            <w:r w:rsidRPr="00D021B5">
              <w:rPr>
                <w:rFonts w:ascii="Helvetica" w:hAnsi="Helvetica"/>
              </w:rPr>
              <w:t>被翻食物當然</w:t>
            </w:r>
            <w:proofErr w:type="gramStart"/>
            <w:r w:rsidRPr="00D021B5">
              <w:rPr>
                <w:rFonts w:ascii="Helvetica" w:hAnsi="Helvetica"/>
              </w:rPr>
              <w:t>噁</w:t>
            </w:r>
            <w:proofErr w:type="gramEnd"/>
            <w:r w:rsidRPr="00D021B5">
              <w:rPr>
                <w:rFonts w:ascii="Helvetica" w:hAnsi="Helvetica"/>
              </w:rPr>
              <w:t>啊</w:t>
            </w:r>
            <w:r w:rsidR="00546DAA" w:rsidRPr="00D021B5">
              <w:rPr>
                <w:rFonts w:ascii="Helvetica" w:hAnsi="Helvetica" w:hint="eastAsia"/>
              </w:rPr>
              <w:t>！</w:t>
            </w:r>
            <w:r w:rsidRPr="00D021B5">
              <w:rPr>
                <w:rFonts w:ascii="Helvetica" w:hAnsi="Helvetica"/>
              </w:rPr>
              <w:t>又不是每</w:t>
            </w:r>
            <w:proofErr w:type="gramStart"/>
            <w:r w:rsidRPr="00D021B5">
              <w:rPr>
                <w:rFonts w:ascii="Helvetica" w:hAnsi="Helvetica"/>
              </w:rPr>
              <w:t>個</w:t>
            </w:r>
            <w:proofErr w:type="gramEnd"/>
            <w:r w:rsidRPr="00D021B5">
              <w:rPr>
                <w:rFonts w:ascii="Helvetica" w:hAnsi="Helvetica"/>
              </w:rPr>
              <w:t>檢疫所都那樣</w:t>
            </w:r>
            <w:r w:rsidR="00546DAA" w:rsidRPr="00D021B5">
              <w:rPr>
                <w:rFonts w:hint="eastAsia"/>
              </w:rPr>
              <w:t>。</w:t>
            </w:r>
            <w:r w:rsidRPr="00D021B5">
              <w:rPr>
                <w:rFonts w:ascii="Helvetica" w:hAnsi="Helvetica"/>
              </w:rPr>
              <w:t>我現在</w:t>
            </w:r>
            <w:proofErr w:type="gramStart"/>
            <w:r w:rsidRPr="00D021B5">
              <w:rPr>
                <w:rFonts w:ascii="Helvetica" w:hAnsi="Helvetica"/>
              </w:rPr>
              <w:t>這間的就</w:t>
            </w:r>
            <w:proofErr w:type="gramEnd"/>
            <w:r w:rsidRPr="00D021B5">
              <w:rPr>
                <w:rFonts w:ascii="Helvetica" w:hAnsi="Helvetica"/>
              </w:rPr>
              <w:t>沒有這個問題</w:t>
            </w:r>
            <w:r w:rsidR="00546DAA" w:rsidRPr="00D021B5">
              <w:rPr>
                <w:rFonts w:hint="eastAsia"/>
              </w:rPr>
              <w:t>。</w:t>
            </w:r>
          </w:p>
        </w:tc>
      </w:tr>
      <w:tr w:rsidR="009E206E" w:rsidRPr="00D021B5" w:rsidTr="009E206E">
        <w:tc>
          <w:tcPr>
            <w:tcW w:w="1129" w:type="dxa"/>
            <w:vAlign w:val="center"/>
          </w:tcPr>
          <w:p w:rsidR="009E206E" w:rsidRPr="00D021B5" w:rsidRDefault="009E206E" w:rsidP="003A0299">
            <w:pPr>
              <w:pStyle w:val="14"/>
              <w:jc w:val="center"/>
            </w:pPr>
            <w:r w:rsidRPr="00D021B5">
              <w:rPr>
                <w:rFonts w:hint="eastAsia"/>
              </w:rPr>
              <w:t>B184-20</w:t>
            </w:r>
          </w:p>
        </w:tc>
        <w:tc>
          <w:tcPr>
            <w:tcW w:w="7655" w:type="dxa"/>
            <w:vAlign w:val="center"/>
          </w:tcPr>
          <w:p w:rsidR="009E206E" w:rsidRPr="00D021B5" w:rsidRDefault="009E206E" w:rsidP="002462EA">
            <w:pPr>
              <w:pStyle w:val="14"/>
              <w:rPr>
                <w:rFonts w:ascii="Helvetica" w:hAnsi="Helvetica"/>
              </w:rPr>
            </w:pPr>
            <w:r w:rsidRPr="00D021B5">
              <w:rPr>
                <w:rFonts w:ascii="Helvetica" w:hAnsi="Helvetica"/>
              </w:rPr>
              <w:t>讓別人知道去集中所</w:t>
            </w:r>
            <w:r w:rsidR="00546DAA" w:rsidRPr="00D021B5">
              <w:rPr>
                <w:rFonts w:ascii="Helvetica" w:hAnsi="Helvetica" w:hint="eastAsia"/>
                <w:b/>
              </w:rPr>
              <w:t>，</w:t>
            </w:r>
            <w:r w:rsidRPr="00D021B5">
              <w:rPr>
                <w:rFonts w:ascii="Helvetica" w:hAnsi="Helvetica"/>
              </w:rPr>
              <w:t>就是直接被當成犯人而已啊</w:t>
            </w:r>
            <w:r w:rsidR="00546DAA" w:rsidRPr="00D021B5">
              <w:rPr>
                <w:rFonts w:ascii="Helvetica" w:hAnsi="Helvetica" w:hint="eastAsia"/>
              </w:rPr>
              <w:t>！</w:t>
            </w:r>
            <w:r w:rsidRPr="00D021B5">
              <w:rPr>
                <w:rFonts w:ascii="Helvetica" w:hAnsi="Helvetica"/>
                <w:b/>
              </w:rPr>
              <w:t>地點在哪根本不重要</w:t>
            </w:r>
            <w:r w:rsidR="00546DAA" w:rsidRPr="00D021B5">
              <w:rPr>
                <w:rFonts w:ascii="Helvetica" w:hAnsi="Helvetica" w:hint="eastAsia"/>
                <w:b/>
              </w:rPr>
              <w:t>，</w:t>
            </w:r>
            <w:r w:rsidRPr="00D021B5">
              <w:rPr>
                <w:rFonts w:ascii="Helvetica" w:hAnsi="Helvetica"/>
                <w:b/>
              </w:rPr>
              <w:t>反正</w:t>
            </w:r>
            <w:r w:rsidRPr="00D021B5">
              <w:rPr>
                <w:rFonts w:ascii="Helvetica" w:hAnsi="Helvetica"/>
                <w:b/>
              </w:rPr>
              <w:t>sop</w:t>
            </w:r>
            <w:r w:rsidRPr="00D021B5">
              <w:rPr>
                <w:rFonts w:ascii="Helvetica" w:hAnsi="Helvetica"/>
                <w:b/>
              </w:rPr>
              <w:t>都一樣</w:t>
            </w:r>
            <w:r w:rsidR="00546DAA" w:rsidRPr="00D021B5">
              <w:rPr>
                <w:rFonts w:ascii="Helvetica" w:hAnsi="Helvetica" w:hint="eastAsia"/>
                <w:b/>
              </w:rPr>
              <w:t>，</w:t>
            </w:r>
            <w:r w:rsidRPr="00D021B5">
              <w:rPr>
                <w:rFonts w:ascii="Helvetica" w:hAnsi="Helvetica"/>
                <w:b/>
              </w:rPr>
              <w:t>除非這屬於個人行為</w:t>
            </w:r>
            <w:r w:rsidR="00546DAA" w:rsidRPr="00D021B5">
              <w:rPr>
                <w:rFonts w:ascii="Helvetica" w:hAnsi="Helvetica" w:hint="eastAsia"/>
                <w:b/>
              </w:rPr>
              <w:t>，</w:t>
            </w:r>
            <w:r w:rsidRPr="00D021B5">
              <w:rPr>
                <w:rFonts w:ascii="Helvetica" w:hAnsi="Helvetica"/>
              </w:rPr>
              <w:t>那就可以提告侵犯他人隱私權</w:t>
            </w:r>
            <w:r w:rsidR="00546DAA" w:rsidRPr="00D021B5">
              <w:rPr>
                <w:rFonts w:hint="eastAsia"/>
              </w:rPr>
              <w:t>。</w:t>
            </w:r>
          </w:p>
        </w:tc>
      </w:tr>
      <w:tr w:rsidR="009E206E" w:rsidRPr="00D021B5" w:rsidTr="009E206E">
        <w:tc>
          <w:tcPr>
            <w:tcW w:w="1129" w:type="dxa"/>
            <w:vAlign w:val="center"/>
          </w:tcPr>
          <w:p w:rsidR="009E206E" w:rsidRPr="00D021B5" w:rsidRDefault="008C249D" w:rsidP="003A0299">
            <w:pPr>
              <w:pStyle w:val="14"/>
              <w:jc w:val="center"/>
            </w:pPr>
            <w:r w:rsidRPr="00D021B5">
              <w:rPr>
                <w:rFonts w:hint="eastAsia"/>
              </w:rPr>
              <w:t>B188</w:t>
            </w:r>
          </w:p>
        </w:tc>
        <w:tc>
          <w:tcPr>
            <w:tcW w:w="7655" w:type="dxa"/>
            <w:vAlign w:val="center"/>
          </w:tcPr>
          <w:p w:rsidR="009E206E" w:rsidRPr="00D021B5" w:rsidRDefault="008C249D" w:rsidP="002462EA">
            <w:pPr>
              <w:pStyle w:val="14"/>
              <w:rPr>
                <w:rFonts w:ascii="Helvetica" w:hAnsi="Helvetica"/>
              </w:rPr>
            </w:pPr>
            <w:r w:rsidRPr="00D021B5">
              <w:rPr>
                <w:rFonts w:ascii="Helvetica" w:hAnsi="Helvetica"/>
              </w:rPr>
              <w:t>一開始</w:t>
            </w:r>
            <w:proofErr w:type="gramStart"/>
            <w:r w:rsidRPr="00D021B5">
              <w:rPr>
                <w:rFonts w:ascii="Helvetica" w:hAnsi="Helvetica"/>
              </w:rPr>
              <w:t>入住翻你</w:t>
            </w:r>
            <w:proofErr w:type="gramEnd"/>
            <w:r w:rsidRPr="00D021B5">
              <w:rPr>
                <w:rFonts w:ascii="Helvetica" w:hAnsi="Helvetica"/>
              </w:rPr>
              <w:t>行李也完全不能忍受啊，不能抽菸不能喝酒用說明的就好了，</w:t>
            </w:r>
            <w:proofErr w:type="gramStart"/>
            <w:r w:rsidRPr="00D021B5">
              <w:rPr>
                <w:rFonts w:ascii="Helvetica" w:hAnsi="Helvetica"/>
              </w:rPr>
              <w:t>憑哪</w:t>
            </w:r>
            <w:proofErr w:type="gramEnd"/>
            <w:r w:rsidRPr="00D021B5">
              <w:rPr>
                <w:rFonts w:ascii="Helvetica" w:hAnsi="Helvetica"/>
              </w:rPr>
              <w:t>條法律可以翻人民行李啊！</w:t>
            </w:r>
          </w:p>
        </w:tc>
      </w:tr>
      <w:tr w:rsidR="009E206E" w:rsidRPr="00D021B5" w:rsidTr="009E206E">
        <w:tc>
          <w:tcPr>
            <w:tcW w:w="1129" w:type="dxa"/>
            <w:vAlign w:val="center"/>
          </w:tcPr>
          <w:p w:rsidR="009E206E" w:rsidRPr="00D021B5" w:rsidRDefault="008C249D" w:rsidP="003A0299">
            <w:pPr>
              <w:pStyle w:val="14"/>
              <w:jc w:val="center"/>
              <w:rPr>
                <w:b/>
              </w:rPr>
            </w:pPr>
            <w:r w:rsidRPr="00D021B5">
              <w:rPr>
                <w:rFonts w:hint="eastAsia"/>
                <w:b/>
              </w:rPr>
              <w:t>B188-3</w:t>
            </w:r>
          </w:p>
        </w:tc>
        <w:tc>
          <w:tcPr>
            <w:tcW w:w="7655" w:type="dxa"/>
            <w:vAlign w:val="center"/>
          </w:tcPr>
          <w:p w:rsidR="009E206E" w:rsidRPr="00D021B5" w:rsidRDefault="008C249D" w:rsidP="002462EA">
            <w:pPr>
              <w:pStyle w:val="14"/>
              <w:rPr>
                <w:rFonts w:ascii="Helvetica" w:hAnsi="Helvetica"/>
                <w:b/>
              </w:rPr>
            </w:pPr>
            <w:r w:rsidRPr="00D021B5">
              <w:rPr>
                <w:rFonts w:ascii="Helvetica" w:hAnsi="Helvetica"/>
                <w:b/>
              </w:rPr>
              <w:t>確實檢疫所</w:t>
            </w:r>
            <w:proofErr w:type="gramStart"/>
            <w:r w:rsidRPr="00D021B5">
              <w:rPr>
                <w:rFonts w:ascii="Helvetica" w:hAnsi="Helvetica"/>
                <w:b/>
              </w:rPr>
              <w:t>會翻檢行李</w:t>
            </w:r>
            <w:proofErr w:type="gramEnd"/>
            <w:r w:rsidRPr="00D021B5">
              <w:rPr>
                <w:rFonts w:ascii="Helvetica" w:hAnsi="Helvetica"/>
                <w:b/>
              </w:rPr>
              <w:t>。</w:t>
            </w:r>
            <w:r w:rsidRPr="00D021B5">
              <w:rPr>
                <w:rFonts w:ascii="Helvetica" w:hAnsi="Helvetica"/>
              </w:rPr>
              <w:t>打開行李很丟臉，裡面有內衣褲，還有一大堆行李，如果是出國還會有機器掃描，不用打開來，</w:t>
            </w:r>
            <w:r w:rsidRPr="00D021B5">
              <w:rPr>
                <w:rFonts w:ascii="Helvetica" w:hAnsi="Helvetica"/>
                <w:b/>
              </w:rPr>
              <w:t>這樣翻開來在</w:t>
            </w:r>
            <w:proofErr w:type="gramStart"/>
            <w:r w:rsidRPr="00D021B5">
              <w:rPr>
                <w:rFonts w:ascii="Helvetica" w:hAnsi="Helvetica"/>
                <w:b/>
              </w:rPr>
              <w:t>面前逐</w:t>
            </w:r>
            <w:proofErr w:type="gramEnd"/>
            <w:r w:rsidRPr="00D021B5">
              <w:rPr>
                <w:rFonts w:ascii="Helvetica" w:hAnsi="Helvetica"/>
                <w:b/>
              </w:rPr>
              <w:t>項檢查</w:t>
            </w:r>
            <w:r w:rsidRPr="00D021B5">
              <w:rPr>
                <w:rFonts w:ascii="Helvetica" w:hAnsi="Helvetica"/>
              </w:rPr>
              <w:t>，真是人生頭一遭。</w:t>
            </w:r>
            <w:r w:rsidRPr="00D021B5">
              <w:rPr>
                <w:rFonts w:ascii="Helvetica" w:hAnsi="Helvetica"/>
                <w:b/>
              </w:rPr>
              <w:t>水果刀不行，連帶水果去也不可以，說水果會發臭腐爛。</w:t>
            </w:r>
            <w:r w:rsidRPr="00D021B5">
              <w:rPr>
                <w:rFonts w:ascii="Helvetica" w:hAnsi="Helvetica"/>
              </w:rPr>
              <w:t>但我在高雄的檢疫所，還不至於把食物打開這麼惡劣。</w:t>
            </w:r>
          </w:p>
        </w:tc>
      </w:tr>
      <w:tr w:rsidR="009E206E" w:rsidRPr="00D021B5" w:rsidTr="009E206E">
        <w:tc>
          <w:tcPr>
            <w:tcW w:w="1129" w:type="dxa"/>
            <w:vAlign w:val="center"/>
          </w:tcPr>
          <w:p w:rsidR="009E206E" w:rsidRPr="00D021B5" w:rsidRDefault="008C249D" w:rsidP="003A0299">
            <w:pPr>
              <w:pStyle w:val="14"/>
              <w:jc w:val="center"/>
              <w:rPr>
                <w:b/>
              </w:rPr>
            </w:pPr>
            <w:r w:rsidRPr="00D021B5">
              <w:rPr>
                <w:rFonts w:hint="eastAsia"/>
                <w:b/>
              </w:rPr>
              <w:t>B194</w:t>
            </w:r>
          </w:p>
        </w:tc>
        <w:tc>
          <w:tcPr>
            <w:tcW w:w="7655" w:type="dxa"/>
            <w:vAlign w:val="center"/>
          </w:tcPr>
          <w:p w:rsidR="009E206E" w:rsidRPr="00D021B5" w:rsidRDefault="008C249D" w:rsidP="002462EA">
            <w:pPr>
              <w:pStyle w:val="14"/>
              <w:rPr>
                <w:rFonts w:ascii="Helvetica" w:hAnsi="Helvetica"/>
              </w:rPr>
            </w:pPr>
            <w:r w:rsidRPr="00D021B5">
              <w:rPr>
                <w:rFonts w:ascii="Helvetica" w:hAnsi="Helvetica"/>
              </w:rPr>
              <w:t>之前機組人員被隔離時也抱怨過沒人權</w:t>
            </w:r>
            <w:r w:rsidR="00546DAA" w:rsidRPr="00D021B5">
              <w:rPr>
                <w:rFonts w:ascii="Helvetica" w:hAnsi="Helvetica" w:hint="eastAsia"/>
              </w:rPr>
              <w:t>，</w:t>
            </w:r>
            <w:r w:rsidRPr="00D021B5">
              <w:rPr>
                <w:rFonts w:ascii="Helvetica" w:hAnsi="Helvetica"/>
              </w:rPr>
              <w:t>你不想便當飯菜被翻</w:t>
            </w:r>
            <w:r w:rsidR="00546DAA" w:rsidRPr="00D021B5">
              <w:rPr>
                <w:rFonts w:ascii="Helvetica" w:hAnsi="Helvetica" w:hint="eastAsia"/>
              </w:rPr>
              <w:t>，</w:t>
            </w:r>
            <w:r w:rsidRPr="00D021B5">
              <w:rPr>
                <w:rFonts w:ascii="Helvetica" w:hAnsi="Helvetica"/>
              </w:rPr>
              <w:t>想要自己帶罐頭？抱歉沒辦法</w:t>
            </w:r>
            <w:proofErr w:type="gramStart"/>
            <w:r w:rsidRPr="00D021B5">
              <w:rPr>
                <w:rFonts w:ascii="Helvetica" w:hAnsi="Helvetica"/>
              </w:rPr>
              <w:t>唷</w:t>
            </w:r>
            <w:proofErr w:type="gramEnd"/>
            <w:r w:rsidR="00546DAA" w:rsidRPr="00D021B5">
              <w:rPr>
                <w:rFonts w:ascii="Helvetica" w:hAnsi="Helvetica" w:hint="eastAsia"/>
              </w:rPr>
              <w:t>！</w:t>
            </w:r>
            <w:r w:rsidRPr="00D021B5">
              <w:rPr>
                <w:rFonts w:ascii="Helvetica" w:hAnsi="Helvetica"/>
                <w:b/>
              </w:rPr>
              <w:t>玻璃或鐵鋁罐包裝的食品都不能進</w:t>
            </w:r>
            <w:r w:rsidR="00546DAA" w:rsidRPr="00D021B5">
              <w:rPr>
                <w:rFonts w:ascii="Helvetica" w:hAnsi="Helvetica" w:hint="eastAsia"/>
                <w:b/>
              </w:rPr>
              <w:t>，</w:t>
            </w:r>
            <w:r w:rsidRPr="00D021B5">
              <w:rPr>
                <w:rFonts w:ascii="Helvetica" w:hAnsi="Helvetica"/>
                <w:b/>
              </w:rPr>
              <w:t>而且連指甲剪跟刀叉餐具也被沒收</w:t>
            </w:r>
            <w:r w:rsidR="00546DAA" w:rsidRPr="00D021B5">
              <w:rPr>
                <w:rFonts w:ascii="Helvetica" w:hAnsi="Helvetica" w:hint="eastAsia"/>
                <w:b/>
              </w:rPr>
              <w:t>，</w:t>
            </w:r>
            <w:r w:rsidRPr="00D021B5">
              <w:rPr>
                <w:rFonts w:ascii="Helvetica" w:hAnsi="Helvetica"/>
                <w:b/>
              </w:rPr>
              <w:t>搞不懂為啥要這樣</w:t>
            </w:r>
            <w:r w:rsidR="00546DAA" w:rsidRPr="00D021B5">
              <w:rPr>
                <w:rFonts w:ascii="Helvetica" w:hAnsi="Helvetica" w:hint="eastAsia"/>
                <w:b/>
              </w:rPr>
              <w:t>？</w:t>
            </w:r>
            <w:r w:rsidRPr="00D021B5">
              <w:rPr>
                <w:rFonts w:ascii="Helvetica" w:hAnsi="Helvetica"/>
              </w:rPr>
              <w:t>結果被操作成機組人員要求很多</w:t>
            </w:r>
            <w:r w:rsidR="00546DAA" w:rsidRPr="00D021B5">
              <w:rPr>
                <w:rFonts w:ascii="Helvetica" w:hAnsi="Helvetica" w:hint="eastAsia"/>
              </w:rPr>
              <w:t>，</w:t>
            </w:r>
            <w:r w:rsidRPr="00D021B5">
              <w:rPr>
                <w:rFonts w:ascii="Helvetica" w:hAnsi="Helvetica"/>
              </w:rPr>
              <w:t>指揮中心一句</w:t>
            </w:r>
            <w:r w:rsidRPr="00D021B5">
              <w:rPr>
                <w:rFonts w:ascii="Helvetica" w:hAnsi="Helvetica"/>
              </w:rPr>
              <w:t>"</w:t>
            </w:r>
            <w:r w:rsidRPr="00D021B5">
              <w:rPr>
                <w:rFonts w:ascii="Helvetica" w:hAnsi="Helvetica"/>
              </w:rPr>
              <w:t>隔離不是在渡假</w:t>
            </w:r>
            <w:r w:rsidRPr="00D021B5">
              <w:rPr>
                <w:rFonts w:ascii="Helvetica" w:hAnsi="Helvetica"/>
              </w:rPr>
              <w:t>"</w:t>
            </w:r>
            <w:r w:rsidRPr="00D021B5">
              <w:rPr>
                <w:rFonts w:ascii="Helvetica" w:hAnsi="Helvetica"/>
              </w:rPr>
              <w:t>帶過</w:t>
            </w:r>
            <w:r w:rsidR="00546DAA" w:rsidRPr="00D021B5">
              <w:rPr>
                <w:rFonts w:ascii="Helvetica" w:hAnsi="Helvetica" w:hint="eastAsia"/>
              </w:rPr>
              <w:t>，</w:t>
            </w:r>
            <w:r w:rsidRPr="00D021B5">
              <w:rPr>
                <w:rFonts w:ascii="Helvetica" w:hAnsi="Helvetica"/>
              </w:rPr>
              <w:t>然後就沒有然後了</w:t>
            </w:r>
            <w:r w:rsidR="00546DAA" w:rsidRPr="00D021B5">
              <w:rPr>
                <w:rFonts w:ascii="Helvetica" w:hAnsi="Helvetica" w:hint="eastAsia"/>
              </w:rPr>
              <w:t>。</w:t>
            </w:r>
          </w:p>
        </w:tc>
      </w:tr>
      <w:tr w:rsidR="009E206E" w:rsidRPr="00D021B5" w:rsidTr="009E206E">
        <w:tc>
          <w:tcPr>
            <w:tcW w:w="1129" w:type="dxa"/>
            <w:vAlign w:val="center"/>
          </w:tcPr>
          <w:p w:rsidR="009E206E" w:rsidRPr="00D021B5" w:rsidRDefault="008C249D" w:rsidP="003A0299">
            <w:pPr>
              <w:pStyle w:val="14"/>
              <w:jc w:val="center"/>
              <w:rPr>
                <w:b/>
              </w:rPr>
            </w:pPr>
            <w:r w:rsidRPr="00D021B5">
              <w:rPr>
                <w:rFonts w:hint="eastAsia"/>
                <w:b/>
              </w:rPr>
              <w:t>B201</w:t>
            </w:r>
          </w:p>
        </w:tc>
        <w:tc>
          <w:tcPr>
            <w:tcW w:w="7655" w:type="dxa"/>
            <w:vAlign w:val="center"/>
          </w:tcPr>
          <w:p w:rsidR="009E206E" w:rsidRPr="00D021B5" w:rsidRDefault="008C249D" w:rsidP="002462EA">
            <w:pPr>
              <w:pStyle w:val="14"/>
              <w:rPr>
                <w:rFonts w:ascii="Helvetica" w:hAnsi="Helvetica"/>
                <w:b/>
              </w:rPr>
            </w:pPr>
            <w:r w:rsidRPr="00D021B5">
              <w:rPr>
                <w:rFonts w:ascii="Helvetica" w:hAnsi="Helvetica"/>
              </w:rPr>
              <w:t>我想知道為什麼要把東西拆開來檢查</w:t>
            </w:r>
            <w:r w:rsidR="00546DAA" w:rsidRPr="00D021B5">
              <w:rPr>
                <w:rFonts w:ascii="Helvetica" w:hAnsi="Helvetica" w:hint="eastAsia"/>
              </w:rPr>
              <w:t>，</w:t>
            </w:r>
            <w:r w:rsidRPr="00D021B5">
              <w:rPr>
                <w:rFonts w:ascii="Helvetica" w:hAnsi="Helvetica"/>
                <w:b/>
              </w:rPr>
              <w:t>只是去隔離而已有什麼違禁品是不能帶的</w:t>
            </w:r>
            <w:r w:rsidR="00546DAA" w:rsidRPr="00D021B5">
              <w:rPr>
                <w:rFonts w:ascii="Helvetica" w:hAnsi="Helvetica" w:hint="eastAsia"/>
              </w:rPr>
              <w:t>。</w:t>
            </w:r>
          </w:p>
        </w:tc>
      </w:tr>
      <w:tr w:rsidR="009E206E" w:rsidRPr="00D021B5" w:rsidTr="009E206E">
        <w:tc>
          <w:tcPr>
            <w:tcW w:w="1129" w:type="dxa"/>
            <w:vAlign w:val="center"/>
          </w:tcPr>
          <w:p w:rsidR="009E206E" w:rsidRPr="00D021B5" w:rsidRDefault="008C249D" w:rsidP="003A0299">
            <w:pPr>
              <w:pStyle w:val="14"/>
              <w:jc w:val="center"/>
            </w:pPr>
            <w:r w:rsidRPr="00D021B5">
              <w:rPr>
                <w:rFonts w:hint="eastAsia"/>
              </w:rPr>
              <w:t>B212</w:t>
            </w:r>
          </w:p>
        </w:tc>
        <w:tc>
          <w:tcPr>
            <w:tcW w:w="7655" w:type="dxa"/>
            <w:vAlign w:val="center"/>
          </w:tcPr>
          <w:p w:rsidR="009E206E" w:rsidRPr="00D021B5" w:rsidRDefault="008C249D" w:rsidP="002462EA">
            <w:pPr>
              <w:pStyle w:val="14"/>
              <w:rPr>
                <w:rFonts w:ascii="Helvetica" w:hAnsi="Helvetica"/>
              </w:rPr>
            </w:pPr>
            <w:r w:rsidRPr="00D021B5">
              <w:rPr>
                <w:rFonts w:ascii="Helvetica" w:hAnsi="Helvetica"/>
              </w:rPr>
              <w:t>結果現在</w:t>
            </w:r>
            <w:proofErr w:type="gramStart"/>
            <w:r w:rsidRPr="00D021B5">
              <w:rPr>
                <w:rFonts w:ascii="Helvetica" w:hAnsi="Helvetica"/>
              </w:rPr>
              <w:t>被匡到要</w:t>
            </w:r>
            <w:proofErr w:type="gramEnd"/>
            <w:r w:rsidRPr="00D021B5">
              <w:rPr>
                <w:rFonts w:ascii="Helvetica" w:hAnsi="Helvetica"/>
              </w:rPr>
              <w:t>強制隔離十四天，免錢的集中檢疫所要受到這種可怕的對待，防疫旅館</w:t>
            </w:r>
            <w:proofErr w:type="gramStart"/>
            <w:r w:rsidRPr="00D021B5">
              <w:rPr>
                <w:rFonts w:ascii="Helvetica" w:hAnsi="Helvetica"/>
              </w:rPr>
              <w:t>要噴錢</w:t>
            </w:r>
            <w:proofErr w:type="gramEnd"/>
            <w:r w:rsidRPr="00D021B5">
              <w:rPr>
                <w:rFonts w:ascii="Helvetica" w:hAnsi="Helvetica"/>
              </w:rPr>
              <w:t>還可能住到很爛的</w:t>
            </w:r>
            <w:r w:rsidR="00546DAA" w:rsidRPr="00D021B5">
              <w:rPr>
                <w:rFonts w:hint="eastAsia"/>
              </w:rPr>
              <w:t>。</w:t>
            </w:r>
          </w:p>
        </w:tc>
      </w:tr>
      <w:tr w:rsidR="008C249D" w:rsidRPr="00D021B5" w:rsidTr="009E206E">
        <w:tc>
          <w:tcPr>
            <w:tcW w:w="1129" w:type="dxa"/>
            <w:vAlign w:val="center"/>
          </w:tcPr>
          <w:p w:rsidR="008C249D" w:rsidRPr="00D021B5" w:rsidRDefault="008C249D" w:rsidP="003A0299">
            <w:pPr>
              <w:pStyle w:val="14"/>
              <w:jc w:val="center"/>
              <w:rPr>
                <w:b/>
              </w:rPr>
            </w:pPr>
            <w:r w:rsidRPr="00D021B5">
              <w:rPr>
                <w:rFonts w:hint="eastAsia"/>
                <w:b/>
              </w:rPr>
              <w:t>B214</w:t>
            </w:r>
          </w:p>
        </w:tc>
        <w:tc>
          <w:tcPr>
            <w:tcW w:w="7655" w:type="dxa"/>
            <w:vAlign w:val="center"/>
          </w:tcPr>
          <w:p w:rsidR="008C249D" w:rsidRPr="00D021B5" w:rsidRDefault="008C249D" w:rsidP="002462EA">
            <w:pPr>
              <w:pStyle w:val="14"/>
              <w:rPr>
                <w:rFonts w:ascii="Helvetica" w:hAnsi="Helvetica"/>
                <w:b/>
              </w:rPr>
            </w:pPr>
            <w:r w:rsidRPr="00D021B5">
              <w:rPr>
                <w:rFonts w:ascii="Helvetica" w:hAnsi="Helvetica"/>
                <w:b/>
              </w:rPr>
              <w:t>我進去時沒有被翻行李</w:t>
            </w:r>
            <w:r w:rsidR="00546DAA" w:rsidRPr="00D021B5">
              <w:rPr>
                <w:rFonts w:ascii="Helvetica" w:hAnsi="Helvetica" w:hint="eastAsia"/>
                <w:b/>
              </w:rPr>
              <w:t>，</w:t>
            </w:r>
            <w:r w:rsidRPr="00D021B5">
              <w:rPr>
                <w:rFonts w:ascii="Helvetica" w:hAnsi="Helvetica"/>
                <w:b/>
              </w:rPr>
              <w:t>家人和外送送東西來</w:t>
            </w:r>
            <w:proofErr w:type="gramStart"/>
            <w:r w:rsidRPr="00D021B5">
              <w:rPr>
                <w:rFonts w:ascii="Helvetica" w:hAnsi="Helvetica"/>
                <w:b/>
              </w:rPr>
              <w:t>時說有檢查</w:t>
            </w:r>
            <w:proofErr w:type="gramEnd"/>
            <w:r w:rsidR="00546DAA" w:rsidRPr="00D021B5">
              <w:rPr>
                <w:rFonts w:ascii="Helvetica" w:hAnsi="Helvetica" w:hint="eastAsia"/>
              </w:rPr>
              <w:t>，</w:t>
            </w:r>
            <w:r w:rsidRPr="00D021B5">
              <w:rPr>
                <w:rFonts w:ascii="Helvetica" w:hAnsi="Helvetica"/>
              </w:rPr>
              <w:t>但東西都是完整的</w:t>
            </w:r>
            <w:r w:rsidR="00546DAA" w:rsidRPr="00D021B5">
              <w:rPr>
                <w:rFonts w:hint="eastAsia"/>
              </w:rPr>
              <w:t>。</w:t>
            </w:r>
          </w:p>
        </w:tc>
      </w:tr>
      <w:tr w:rsidR="002E0FE7" w:rsidRPr="00D021B5" w:rsidTr="009E206E">
        <w:tc>
          <w:tcPr>
            <w:tcW w:w="1129" w:type="dxa"/>
            <w:vAlign w:val="center"/>
          </w:tcPr>
          <w:p w:rsidR="002E0FE7" w:rsidRPr="00D021B5" w:rsidRDefault="002E0FE7" w:rsidP="003A0299">
            <w:pPr>
              <w:pStyle w:val="14"/>
              <w:jc w:val="center"/>
              <w:rPr>
                <w:rFonts w:hAnsi="標楷體"/>
              </w:rPr>
            </w:pPr>
            <w:r w:rsidRPr="00D021B5">
              <w:rPr>
                <w:rFonts w:hAnsi="標楷體" w:hint="eastAsia"/>
              </w:rPr>
              <w:t>B218</w:t>
            </w:r>
          </w:p>
        </w:tc>
        <w:tc>
          <w:tcPr>
            <w:tcW w:w="7655" w:type="dxa"/>
            <w:vAlign w:val="center"/>
          </w:tcPr>
          <w:p w:rsidR="002E0FE7" w:rsidRPr="00D021B5" w:rsidRDefault="002E0FE7" w:rsidP="003A0299">
            <w:pPr>
              <w:pStyle w:val="14"/>
              <w:rPr>
                <w:rFonts w:hAnsi="標楷體"/>
              </w:rPr>
            </w:pPr>
            <w:r w:rsidRPr="00D021B5">
              <w:rPr>
                <w:rFonts w:hAnsi="標楷體" w:hint="eastAsia"/>
              </w:rPr>
              <w:t>檢疫所毫無法源依據侵害隱私權，發現真的沒有藏毒後也不會進行賠償</w:t>
            </w:r>
          </w:p>
        </w:tc>
      </w:tr>
      <w:tr w:rsidR="002E0FE7" w:rsidRPr="00D021B5" w:rsidTr="009E206E">
        <w:tc>
          <w:tcPr>
            <w:tcW w:w="1129" w:type="dxa"/>
            <w:vAlign w:val="center"/>
          </w:tcPr>
          <w:p w:rsidR="002E0FE7" w:rsidRPr="00D021B5" w:rsidRDefault="002E0FE7" w:rsidP="003A0299">
            <w:pPr>
              <w:pStyle w:val="14"/>
              <w:jc w:val="center"/>
              <w:rPr>
                <w:rFonts w:hAnsi="標楷體"/>
              </w:rPr>
            </w:pPr>
            <w:r w:rsidRPr="00D021B5">
              <w:rPr>
                <w:rFonts w:hAnsi="標楷體" w:hint="eastAsia"/>
              </w:rPr>
              <w:t>B222</w:t>
            </w:r>
          </w:p>
        </w:tc>
        <w:tc>
          <w:tcPr>
            <w:tcW w:w="7655" w:type="dxa"/>
            <w:vAlign w:val="center"/>
          </w:tcPr>
          <w:p w:rsidR="002E0FE7" w:rsidRPr="00D021B5" w:rsidRDefault="002E0FE7" w:rsidP="003A0299">
            <w:pPr>
              <w:pStyle w:val="14"/>
              <w:rPr>
                <w:rFonts w:hAnsi="標楷體"/>
              </w:rPr>
            </w:pPr>
            <w:r w:rsidRPr="00D021B5">
              <w:rPr>
                <w:rFonts w:hAnsi="標楷體"/>
              </w:rPr>
              <w:t>她是去防疫的不是去坐監的，哪一條法源依據允許防疫人員</w:t>
            </w:r>
            <w:proofErr w:type="gramStart"/>
            <w:r w:rsidRPr="00D021B5">
              <w:rPr>
                <w:rFonts w:hAnsi="標楷體"/>
              </w:rPr>
              <w:t>搜</w:t>
            </w:r>
            <w:proofErr w:type="gramEnd"/>
            <w:r w:rsidRPr="00D021B5">
              <w:rPr>
                <w:rFonts w:hAnsi="標楷體"/>
              </w:rPr>
              <w:t>食物跟行李的？</w:t>
            </w:r>
          </w:p>
        </w:tc>
      </w:tr>
      <w:tr w:rsidR="002E0FE7" w:rsidRPr="00D021B5" w:rsidTr="009E206E">
        <w:tc>
          <w:tcPr>
            <w:tcW w:w="1129" w:type="dxa"/>
            <w:vAlign w:val="center"/>
          </w:tcPr>
          <w:p w:rsidR="002E0FE7" w:rsidRPr="00D021B5" w:rsidRDefault="002E0FE7" w:rsidP="003A0299">
            <w:pPr>
              <w:pStyle w:val="14"/>
              <w:jc w:val="center"/>
              <w:rPr>
                <w:rFonts w:hAnsi="標楷體"/>
              </w:rPr>
            </w:pPr>
            <w:r w:rsidRPr="00D021B5">
              <w:rPr>
                <w:rFonts w:hAnsi="標楷體" w:hint="eastAsia"/>
              </w:rPr>
              <w:lastRenderedPageBreak/>
              <w:t>B238</w:t>
            </w:r>
          </w:p>
        </w:tc>
        <w:tc>
          <w:tcPr>
            <w:tcW w:w="7655" w:type="dxa"/>
            <w:vAlign w:val="center"/>
          </w:tcPr>
          <w:p w:rsidR="002E0FE7" w:rsidRPr="00D021B5" w:rsidRDefault="002E0FE7" w:rsidP="003A0299">
            <w:pPr>
              <w:pStyle w:val="14"/>
              <w:rPr>
                <w:rFonts w:hAnsi="標楷體"/>
              </w:rPr>
            </w:pPr>
            <w:r w:rsidRPr="00D021B5">
              <w:rPr>
                <w:rFonts w:hAnsi="標楷體"/>
              </w:rPr>
              <w:t>在作</w:t>
            </w:r>
            <w:proofErr w:type="gramStart"/>
            <w:r w:rsidRPr="00D021B5">
              <w:rPr>
                <w:rFonts w:hAnsi="標楷體"/>
              </w:rPr>
              <w:t>疫</w:t>
            </w:r>
            <w:proofErr w:type="gramEnd"/>
            <w:r w:rsidRPr="00D021B5">
              <w:rPr>
                <w:rFonts w:hAnsi="標楷體"/>
              </w:rPr>
              <w:t>調時，也是像犯人一樣。警察來審問，調出所有車子移動軌跡，手機基地台的訊息，警察審問你，幾點幾分在哪裡跟誰在作什麼事，完全就是個犯人。</w:t>
            </w:r>
          </w:p>
        </w:tc>
      </w:tr>
      <w:tr w:rsidR="002E0FE7" w:rsidRPr="00D021B5" w:rsidTr="009E206E">
        <w:tc>
          <w:tcPr>
            <w:tcW w:w="1129" w:type="dxa"/>
            <w:vAlign w:val="center"/>
          </w:tcPr>
          <w:p w:rsidR="002E0FE7" w:rsidRPr="00D021B5" w:rsidRDefault="002E0FE7" w:rsidP="003A0299">
            <w:pPr>
              <w:pStyle w:val="14"/>
              <w:jc w:val="center"/>
              <w:rPr>
                <w:rFonts w:hAnsi="標楷體"/>
                <w:b/>
              </w:rPr>
            </w:pPr>
            <w:r w:rsidRPr="00D021B5">
              <w:rPr>
                <w:rFonts w:hAnsi="標楷體" w:hint="eastAsia"/>
                <w:b/>
              </w:rPr>
              <w:t>B283</w:t>
            </w:r>
          </w:p>
        </w:tc>
        <w:tc>
          <w:tcPr>
            <w:tcW w:w="7655" w:type="dxa"/>
            <w:vAlign w:val="center"/>
          </w:tcPr>
          <w:p w:rsidR="002E0FE7" w:rsidRPr="00D021B5" w:rsidRDefault="00E34A78" w:rsidP="003A0299">
            <w:pPr>
              <w:pStyle w:val="14"/>
              <w:rPr>
                <w:rFonts w:hAnsi="標楷體"/>
              </w:rPr>
            </w:pPr>
            <w:r w:rsidRPr="00D021B5">
              <w:rPr>
                <w:rFonts w:hAnsi="標楷體" w:hint="eastAsia"/>
              </w:rPr>
              <w:t>依照經驗，</w:t>
            </w:r>
            <w:r w:rsidRPr="00D021B5">
              <w:rPr>
                <w:rFonts w:hAnsi="標楷體" w:hint="eastAsia"/>
                <w:b/>
              </w:rPr>
              <w:t>進去前的確會檢查行李</w:t>
            </w:r>
            <w:r w:rsidRPr="00D021B5">
              <w:rPr>
                <w:rFonts w:hAnsi="標楷體" w:hint="eastAsia"/>
              </w:rPr>
              <w:t>，怕妳攜帶危險物品，而量體溫是衛生局規定，</w:t>
            </w:r>
            <w:r w:rsidRPr="00D021B5">
              <w:rPr>
                <w:rFonts w:hAnsi="標楷體" w:hint="eastAsia"/>
                <w:b/>
              </w:rPr>
              <w:t>轉寄東西的部分的確會檢查，但明顯沒問題的</w:t>
            </w:r>
            <w:proofErr w:type="gramStart"/>
            <w:r w:rsidRPr="00D021B5">
              <w:rPr>
                <w:rFonts w:hAnsi="標楷體" w:hint="eastAsia"/>
                <w:b/>
              </w:rPr>
              <w:t>東西連摸都</w:t>
            </w:r>
            <w:proofErr w:type="gramEnd"/>
            <w:r w:rsidRPr="00D021B5">
              <w:rPr>
                <w:rFonts w:hAnsi="標楷體" w:hint="eastAsia"/>
                <w:b/>
              </w:rPr>
              <w:t>不會摸，餅乾 飲料 晚餐等等，通常只有箱子的包裹才會打開，也會打電話到房間告知</w:t>
            </w:r>
            <w:r w:rsidRPr="00D021B5">
              <w:rPr>
                <w:rFonts w:hAnsi="標楷體"/>
                <w:b/>
              </w:rPr>
              <w:t>。</w:t>
            </w:r>
          </w:p>
        </w:tc>
      </w:tr>
      <w:tr w:rsidR="002E0FE7" w:rsidRPr="00D021B5" w:rsidTr="009E206E">
        <w:tc>
          <w:tcPr>
            <w:tcW w:w="1129" w:type="dxa"/>
            <w:vAlign w:val="center"/>
          </w:tcPr>
          <w:p w:rsidR="002E0FE7" w:rsidRPr="00D021B5" w:rsidRDefault="00E34A78" w:rsidP="003A0299">
            <w:pPr>
              <w:pStyle w:val="14"/>
              <w:jc w:val="center"/>
              <w:rPr>
                <w:rFonts w:hAnsi="標楷體"/>
              </w:rPr>
            </w:pPr>
            <w:r w:rsidRPr="00D021B5">
              <w:rPr>
                <w:rFonts w:hAnsi="標楷體" w:hint="eastAsia"/>
              </w:rPr>
              <w:t>B301</w:t>
            </w:r>
          </w:p>
        </w:tc>
        <w:tc>
          <w:tcPr>
            <w:tcW w:w="7655" w:type="dxa"/>
            <w:vAlign w:val="center"/>
          </w:tcPr>
          <w:p w:rsidR="002E0FE7" w:rsidRPr="00D021B5" w:rsidRDefault="00E34A78" w:rsidP="003A0299">
            <w:pPr>
              <w:pStyle w:val="14"/>
              <w:rPr>
                <w:rFonts w:hAnsi="標楷體"/>
              </w:rPr>
            </w:pPr>
            <w:r w:rsidRPr="00D021B5">
              <w:rPr>
                <w:rFonts w:hAnsi="標楷體"/>
              </w:rPr>
              <w:t>「可能攜帶毒品」跟「防疫」之間的因果關係是？</w:t>
            </w:r>
            <w:proofErr w:type="gramStart"/>
            <w:r w:rsidRPr="00D021B5">
              <w:rPr>
                <w:rFonts w:hAnsi="標楷體"/>
              </w:rPr>
              <w:t>衛福部是防疫</w:t>
            </w:r>
            <w:proofErr w:type="gramEnd"/>
            <w:r w:rsidRPr="00D021B5">
              <w:rPr>
                <w:rFonts w:hAnsi="標楷體"/>
              </w:rPr>
              <w:t>機關不是檢調機關欸</w:t>
            </w:r>
            <w:r w:rsidRPr="00D021B5">
              <w:rPr>
                <w:rFonts w:hAnsi="標楷體" w:hint="eastAsia"/>
              </w:rPr>
              <w:t>！</w:t>
            </w:r>
          </w:p>
        </w:tc>
      </w:tr>
      <w:tr w:rsidR="002E0FE7" w:rsidRPr="00D021B5" w:rsidTr="009E206E">
        <w:tc>
          <w:tcPr>
            <w:tcW w:w="1129" w:type="dxa"/>
            <w:vAlign w:val="center"/>
          </w:tcPr>
          <w:p w:rsidR="002E0FE7" w:rsidRPr="00D021B5" w:rsidRDefault="00E34A78" w:rsidP="003A0299">
            <w:pPr>
              <w:pStyle w:val="14"/>
              <w:jc w:val="center"/>
              <w:rPr>
                <w:rFonts w:hAnsi="標楷體"/>
              </w:rPr>
            </w:pPr>
            <w:r w:rsidRPr="00D021B5">
              <w:rPr>
                <w:rFonts w:hAnsi="標楷體" w:hint="eastAsia"/>
              </w:rPr>
              <w:t>B304</w:t>
            </w:r>
          </w:p>
        </w:tc>
        <w:tc>
          <w:tcPr>
            <w:tcW w:w="7655" w:type="dxa"/>
            <w:vAlign w:val="center"/>
          </w:tcPr>
          <w:p w:rsidR="002E0FE7" w:rsidRPr="00D021B5" w:rsidRDefault="00E34A78" w:rsidP="003A0299">
            <w:pPr>
              <w:pStyle w:val="14"/>
              <w:rPr>
                <w:rFonts w:hAnsi="標楷體"/>
              </w:rPr>
            </w:pPr>
            <w:r w:rsidRPr="00D021B5">
              <w:rPr>
                <w:rFonts w:hAnsi="標楷體" w:hint="eastAsia"/>
              </w:rPr>
              <w:t>之前在新店檢疫，因為那邊是慈濟醫院負責，就強迫我們吃素食，</w:t>
            </w:r>
            <w:proofErr w:type="gramStart"/>
            <w:r w:rsidRPr="00D021B5">
              <w:rPr>
                <w:rFonts w:hAnsi="標楷體" w:hint="eastAsia"/>
              </w:rPr>
              <w:t>想改葷的</w:t>
            </w:r>
            <w:proofErr w:type="gramEnd"/>
            <w:r w:rsidRPr="00D021B5">
              <w:rPr>
                <w:rFonts w:hAnsi="標楷體" w:hint="eastAsia"/>
              </w:rPr>
              <w:t>也不行，這都算了我都配合，那我</w:t>
            </w:r>
            <w:proofErr w:type="gramStart"/>
            <w:r w:rsidRPr="00D021B5">
              <w:rPr>
                <w:rFonts w:hAnsi="標楷體" w:hint="eastAsia"/>
              </w:rPr>
              <w:t>自己叫餐</w:t>
            </w:r>
            <w:proofErr w:type="gramEnd"/>
            <w:r w:rsidRPr="00D021B5">
              <w:rPr>
                <w:rFonts w:hAnsi="標楷體" w:hint="eastAsia"/>
              </w:rPr>
              <w:t>總可以吧？結果又被那些防疫、工作人員不方便等等的理由</w:t>
            </w:r>
            <w:proofErr w:type="gramStart"/>
            <w:r w:rsidRPr="00D021B5">
              <w:rPr>
                <w:rFonts w:hAnsi="標楷體" w:hint="eastAsia"/>
              </w:rPr>
              <w:t>唐塞</w:t>
            </w:r>
            <w:proofErr w:type="gramEnd"/>
            <w:r w:rsidRPr="00D021B5">
              <w:rPr>
                <w:rFonts w:hAnsi="標楷體" w:hint="eastAsia"/>
              </w:rPr>
              <w:t>，好，我也認了，疫情他們真的很辛苦，還要幫我送餐，我不想增添工作困擾</w:t>
            </w:r>
            <w:r w:rsidRPr="00D021B5">
              <w:rPr>
                <w:rFonts w:hAnsi="標楷體"/>
              </w:rPr>
              <w:t>。</w:t>
            </w:r>
          </w:p>
        </w:tc>
      </w:tr>
      <w:tr w:rsidR="002E0FE7" w:rsidRPr="00D021B5" w:rsidTr="009E206E">
        <w:tc>
          <w:tcPr>
            <w:tcW w:w="1129" w:type="dxa"/>
            <w:vAlign w:val="center"/>
          </w:tcPr>
          <w:p w:rsidR="002E0FE7" w:rsidRPr="00D021B5" w:rsidRDefault="00E34A78" w:rsidP="003A0299">
            <w:pPr>
              <w:pStyle w:val="14"/>
              <w:jc w:val="center"/>
              <w:rPr>
                <w:rFonts w:hAnsi="標楷體"/>
                <w:b/>
              </w:rPr>
            </w:pPr>
            <w:r w:rsidRPr="00D021B5">
              <w:rPr>
                <w:rFonts w:hAnsi="標楷體" w:hint="eastAsia"/>
                <w:b/>
              </w:rPr>
              <w:t>B310-1</w:t>
            </w:r>
          </w:p>
        </w:tc>
        <w:tc>
          <w:tcPr>
            <w:tcW w:w="7655" w:type="dxa"/>
            <w:vAlign w:val="center"/>
          </w:tcPr>
          <w:p w:rsidR="002E0FE7" w:rsidRPr="00D021B5" w:rsidRDefault="00E34A78" w:rsidP="003A0299">
            <w:pPr>
              <w:pStyle w:val="14"/>
              <w:rPr>
                <w:rFonts w:hAnsi="標楷體"/>
                <w:b/>
              </w:rPr>
            </w:pPr>
            <w:r w:rsidRPr="00D021B5">
              <w:rPr>
                <w:rFonts w:hAnsi="標楷體" w:hint="eastAsia"/>
                <w:b/>
              </w:rPr>
              <w:t>這是真的</w:t>
            </w:r>
            <w:r w:rsidR="00A06861" w:rsidRPr="00D021B5">
              <w:rPr>
                <w:rFonts w:hAnsi="標楷體" w:hint="eastAsia"/>
                <w:b/>
              </w:rPr>
              <w:t>，</w:t>
            </w:r>
            <w:r w:rsidRPr="00D021B5">
              <w:rPr>
                <w:rFonts w:hAnsi="標楷體" w:hint="eastAsia"/>
                <w:b/>
              </w:rPr>
              <w:t>我住過檢疫所親身經歷</w:t>
            </w:r>
            <w:r w:rsidR="00A06861" w:rsidRPr="00D021B5">
              <w:rPr>
                <w:rFonts w:hAnsi="標楷體" w:hint="eastAsia"/>
                <w:b/>
              </w:rPr>
              <w:t>，</w:t>
            </w:r>
            <w:r w:rsidRPr="00D021B5">
              <w:rPr>
                <w:rFonts w:hAnsi="標楷體" w:hint="eastAsia"/>
                <w:b/>
              </w:rPr>
              <w:t>家人寄來的補給</w:t>
            </w:r>
            <w:r w:rsidR="00A06861" w:rsidRPr="00D021B5">
              <w:rPr>
                <w:rFonts w:hAnsi="標楷體" w:hint="eastAsia"/>
                <w:b/>
              </w:rPr>
              <w:t>，</w:t>
            </w:r>
            <w:r w:rsidRPr="00D021B5">
              <w:rPr>
                <w:rFonts w:hAnsi="標楷體" w:hint="eastAsia"/>
                <w:b/>
              </w:rPr>
              <w:t>全部都被拆開</w:t>
            </w:r>
            <w:r w:rsidR="00A06861" w:rsidRPr="00D021B5">
              <w:rPr>
                <w:rFonts w:hAnsi="標楷體" w:hint="eastAsia"/>
                <w:b/>
              </w:rPr>
              <w:t>，</w:t>
            </w:r>
            <w:r w:rsidRPr="00D021B5">
              <w:rPr>
                <w:rFonts w:hAnsi="標楷體" w:hint="eastAsia"/>
                <w:b/>
              </w:rPr>
              <w:t>還會附一張單子寫內容物（衣服*1、茶包*5之類）</w:t>
            </w:r>
            <w:r w:rsidR="00A06861" w:rsidRPr="00D021B5">
              <w:rPr>
                <w:rFonts w:hAnsi="標楷體" w:hint="eastAsia"/>
                <w:b/>
              </w:rPr>
              <w:t>，</w:t>
            </w:r>
            <w:r w:rsidRPr="00D021B5">
              <w:rPr>
                <w:rFonts w:hAnsi="標楷體" w:hint="eastAsia"/>
                <w:b/>
              </w:rPr>
              <w:t>除此之外住進去前</w:t>
            </w:r>
            <w:r w:rsidR="00A06861" w:rsidRPr="00D021B5">
              <w:rPr>
                <w:rFonts w:hAnsi="標楷體" w:hint="eastAsia"/>
                <w:b/>
              </w:rPr>
              <w:t>，</w:t>
            </w:r>
            <w:r w:rsidRPr="00D021B5">
              <w:rPr>
                <w:rFonts w:hAnsi="標楷體" w:hint="eastAsia"/>
                <w:b/>
              </w:rPr>
              <w:t>還會被開箱行李</w:t>
            </w:r>
            <w:r w:rsidR="00A06861" w:rsidRPr="00D021B5">
              <w:rPr>
                <w:rFonts w:hAnsi="標楷體" w:hint="eastAsia"/>
                <w:b/>
              </w:rPr>
              <w:t>，</w:t>
            </w:r>
            <w:r w:rsidRPr="00D021B5">
              <w:rPr>
                <w:rFonts w:hAnsi="標楷體" w:hint="eastAsia"/>
                <w:b/>
              </w:rPr>
              <w:t>檢查裡面沒有放</w:t>
            </w:r>
            <w:proofErr w:type="gramStart"/>
            <w:r w:rsidRPr="00D021B5">
              <w:rPr>
                <w:rFonts w:hAnsi="標楷體" w:hint="eastAsia"/>
                <w:b/>
              </w:rPr>
              <w:t>煙酒跟刀</w:t>
            </w:r>
            <w:proofErr w:type="gramEnd"/>
            <w:r w:rsidR="00A06861" w:rsidRPr="00D021B5">
              <w:rPr>
                <w:rFonts w:hAnsi="標楷體"/>
                <w:b/>
              </w:rPr>
              <w:t>。</w:t>
            </w:r>
          </w:p>
        </w:tc>
      </w:tr>
      <w:tr w:rsidR="002E0FE7" w:rsidRPr="00D021B5" w:rsidTr="009E206E">
        <w:tc>
          <w:tcPr>
            <w:tcW w:w="1129" w:type="dxa"/>
            <w:vAlign w:val="center"/>
          </w:tcPr>
          <w:p w:rsidR="002E0FE7" w:rsidRPr="00D021B5" w:rsidRDefault="00E34A78" w:rsidP="003A0299">
            <w:pPr>
              <w:pStyle w:val="14"/>
              <w:jc w:val="center"/>
              <w:rPr>
                <w:rFonts w:hAnsi="標楷體"/>
              </w:rPr>
            </w:pPr>
            <w:r w:rsidRPr="00D021B5">
              <w:rPr>
                <w:rFonts w:hAnsi="標楷體" w:hint="eastAsia"/>
              </w:rPr>
              <w:t>B310-3</w:t>
            </w:r>
          </w:p>
        </w:tc>
        <w:tc>
          <w:tcPr>
            <w:tcW w:w="7655" w:type="dxa"/>
            <w:vAlign w:val="center"/>
          </w:tcPr>
          <w:p w:rsidR="002E0FE7" w:rsidRPr="00D021B5" w:rsidRDefault="00E34A78" w:rsidP="003A0299">
            <w:pPr>
              <w:pStyle w:val="14"/>
              <w:rPr>
                <w:rFonts w:hAnsi="標楷體"/>
              </w:rPr>
            </w:pPr>
            <w:proofErr w:type="gramStart"/>
            <w:r w:rsidRPr="00D021B5">
              <w:rPr>
                <w:rFonts w:hAnsi="標楷體" w:hint="eastAsia"/>
                <w:b/>
              </w:rPr>
              <w:t>集檢所不能訂外</w:t>
            </w:r>
            <w:proofErr w:type="gramEnd"/>
            <w:r w:rsidRPr="00D021B5">
              <w:rPr>
                <w:rFonts w:hAnsi="標楷體" w:hint="eastAsia"/>
                <w:b/>
              </w:rPr>
              <w:t>送餐飲跟生鮮，</w:t>
            </w:r>
            <w:r w:rsidRPr="00D021B5">
              <w:rPr>
                <w:rFonts w:hAnsi="標楷體" w:hint="eastAsia"/>
              </w:rPr>
              <w:t>親友送可以但</w:t>
            </w:r>
            <w:proofErr w:type="gramStart"/>
            <w:r w:rsidRPr="00D021B5">
              <w:rPr>
                <w:rFonts w:hAnsi="標楷體" w:hint="eastAsia"/>
              </w:rPr>
              <w:t>通常集檢</w:t>
            </w:r>
            <w:proofErr w:type="gramEnd"/>
            <w:r w:rsidRPr="00D021B5">
              <w:rPr>
                <w:rFonts w:hAnsi="標楷體" w:hint="eastAsia"/>
              </w:rPr>
              <w:t>所都在山上偏遠處，我朋友之前從板橋騎機車送東西給我，山路騎了一小時。</w:t>
            </w:r>
            <w:r w:rsidRPr="00D021B5">
              <w:rPr>
                <w:rFonts w:hAnsi="標楷體"/>
              </w:rPr>
              <w:t>被關</w:t>
            </w:r>
            <w:proofErr w:type="gramStart"/>
            <w:r w:rsidRPr="00D021B5">
              <w:rPr>
                <w:rFonts w:hAnsi="標楷體"/>
              </w:rPr>
              <w:t>在集檢所</w:t>
            </w:r>
            <w:proofErr w:type="gramEnd"/>
            <w:r w:rsidRPr="00D021B5">
              <w:rPr>
                <w:rFonts w:hAnsi="標楷體"/>
              </w:rPr>
              <w:t>裡面</w:t>
            </w:r>
            <w:r w:rsidR="00A06861" w:rsidRPr="00D021B5">
              <w:rPr>
                <w:rFonts w:hAnsi="標楷體"/>
              </w:rPr>
              <w:t>。</w:t>
            </w:r>
            <w:r w:rsidRPr="00D021B5">
              <w:rPr>
                <w:rFonts w:hAnsi="標楷體"/>
              </w:rPr>
              <w:t>心情很壓抑</w:t>
            </w:r>
            <w:r w:rsidR="00A06861" w:rsidRPr="00D021B5">
              <w:rPr>
                <w:rFonts w:hAnsi="標楷體"/>
              </w:rPr>
              <w:t>。</w:t>
            </w:r>
            <w:r w:rsidRPr="00D021B5">
              <w:rPr>
                <w:rFonts w:hAnsi="標楷體"/>
              </w:rPr>
              <w:t>真的很像犯人，後來</w:t>
            </w:r>
            <w:proofErr w:type="gramStart"/>
            <w:r w:rsidRPr="00D021B5">
              <w:rPr>
                <w:rFonts w:hAnsi="標楷體"/>
              </w:rPr>
              <w:t>被匡列</w:t>
            </w:r>
            <w:proofErr w:type="gramEnd"/>
            <w:r w:rsidR="00A06861" w:rsidRPr="00D021B5">
              <w:rPr>
                <w:rFonts w:hAnsi="標楷體"/>
              </w:rPr>
              <w:t>。</w:t>
            </w:r>
            <w:r w:rsidRPr="00D021B5">
              <w:rPr>
                <w:rFonts w:hAnsi="標楷體"/>
              </w:rPr>
              <w:t>讓我選自費防疫旅館</w:t>
            </w:r>
            <w:r w:rsidR="00A06861" w:rsidRPr="00D021B5">
              <w:rPr>
                <w:rFonts w:hAnsi="標楷體"/>
              </w:rPr>
              <w:t>。</w:t>
            </w:r>
            <w:r w:rsidRPr="00D021B5">
              <w:rPr>
                <w:rFonts w:hAnsi="標楷體"/>
              </w:rPr>
              <w:t>我完全不猶豫選旅館。</w:t>
            </w:r>
          </w:p>
        </w:tc>
      </w:tr>
      <w:tr w:rsidR="002E0FE7" w:rsidRPr="00D021B5" w:rsidTr="009E206E">
        <w:tc>
          <w:tcPr>
            <w:tcW w:w="1129" w:type="dxa"/>
            <w:vAlign w:val="center"/>
          </w:tcPr>
          <w:p w:rsidR="002E0FE7" w:rsidRPr="00D021B5" w:rsidRDefault="00E34A78" w:rsidP="003A0299">
            <w:pPr>
              <w:pStyle w:val="14"/>
              <w:jc w:val="center"/>
              <w:rPr>
                <w:rFonts w:hAnsi="標楷體"/>
              </w:rPr>
            </w:pPr>
            <w:r w:rsidRPr="00D021B5">
              <w:rPr>
                <w:rFonts w:hAnsi="標楷體" w:hint="eastAsia"/>
              </w:rPr>
              <w:t>B310-12</w:t>
            </w:r>
          </w:p>
        </w:tc>
        <w:tc>
          <w:tcPr>
            <w:tcW w:w="7655" w:type="dxa"/>
            <w:vAlign w:val="center"/>
          </w:tcPr>
          <w:p w:rsidR="002E0FE7" w:rsidRPr="00D021B5" w:rsidRDefault="00E34A78" w:rsidP="003A0299">
            <w:pPr>
              <w:pStyle w:val="14"/>
              <w:rPr>
                <w:rFonts w:hAnsi="標楷體"/>
              </w:rPr>
            </w:pPr>
            <w:r w:rsidRPr="00D021B5">
              <w:rPr>
                <w:rFonts w:hAnsi="標楷體" w:hint="eastAsia"/>
              </w:rPr>
              <w:t>我也想提一下，我同一批隔離同事有的是被安排檢疫旅館，完全沒有這些情況。真的只有檢疫所這樣～</w:t>
            </w:r>
          </w:p>
        </w:tc>
      </w:tr>
      <w:tr w:rsidR="002E0FE7" w:rsidRPr="00D021B5" w:rsidTr="009E206E">
        <w:tc>
          <w:tcPr>
            <w:tcW w:w="1129" w:type="dxa"/>
            <w:vAlign w:val="center"/>
          </w:tcPr>
          <w:p w:rsidR="002E0FE7" w:rsidRPr="00D021B5" w:rsidRDefault="00211CD9" w:rsidP="003A0299">
            <w:pPr>
              <w:pStyle w:val="14"/>
              <w:jc w:val="center"/>
              <w:rPr>
                <w:rFonts w:hAnsi="標楷體"/>
                <w:b/>
              </w:rPr>
            </w:pPr>
            <w:r w:rsidRPr="00D021B5">
              <w:rPr>
                <w:rFonts w:hAnsi="標楷體" w:hint="eastAsia"/>
                <w:b/>
              </w:rPr>
              <w:t>B326</w:t>
            </w:r>
          </w:p>
        </w:tc>
        <w:tc>
          <w:tcPr>
            <w:tcW w:w="7655" w:type="dxa"/>
            <w:vAlign w:val="center"/>
          </w:tcPr>
          <w:p w:rsidR="002E0FE7" w:rsidRPr="00D021B5" w:rsidRDefault="00211CD9" w:rsidP="003A0299">
            <w:pPr>
              <w:pStyle w:val="14"/>
              <w:rPr>
                <w:rFonts w:hAnsi="標楷體"/>
                <w:b/>
              </w:rPr>
            </w:pPr>
            <w:r w:rsidRPr="00D021B5">
              <w:rPr>
                <w:rFonts w:hAnsi="標楷體"/>
                <w:b/>
              </w:rPr>
              <w:t>好像特定的檢疫所才會這樣</w:t>
            </w:r>
            <w:r w:rsidR="003A0299" w:rsidRPr="00D021B5">
              <w:rPr>
                <w:rFonts w:hAnsi="標楷體"/>
                <w:b/>
              </w:rPr>
              <w:t>。</w:t>
            </w:r>
            <w:r w:rsidRPr="00D021B5">
              <w:rPr>
                <w:rFonts w:hAnsi="標楷體"/>
                <w:b/>
              </w:rPr>
              <w:t>我朋友是印度回來</w:t>
            </w:r>
            <w:r w:rsidR="003A0299" w:rsidRPr="00D021B5">
              <w:rPr>
                <w:rFonts w:hAnsi="標楷體" w:hint="eastAsia"/>
                <w:b/>
              </w:rPr>
              <w:t>，</w:t>
            </w:r>
            <w:r w:rsidRPr="00D021B5">
              <w:rPr>
                <w:rFonts w:hAnsi="標楷體"/>
                <w:b/>
              </w:rPr>
              <w:t>不能選擇檢疫地點</w:t>
            </w:r>
            <w:r w:rsidR="003A0299" w:rsidRPr="00D021B5">
              <w:rPr>
                <w:rFonts w:hAnsi="標楷體" w:hint="eastAsia"/>
                <w:b/>
              </w:rPr>
              <w:t>，</w:t>
            </w:r>
            <w:r w:rsidRPr="00D021B5">
              <w:rPr>
                <w:rFonts w:hAnsi="標楷體"/>
                <w:b/>
              </w:rPr>
              <w:t xml:space="preserve"> 我送東西給她</w:t>
            </w:r>
            <w:r w:rsidR="003A0299" w:rsidRPr="00D021B5">
              <w:rPr>
                <w:rFonts w:hAnsi="標楷體" w:hint="eastAsia"/>
                <w:b/>
              </w:rPr>
              <w:t>，</w:t>
            </w:r>
            <w:r w:rsidRPr="00D021B5">
              <w:rPr>
                <w:rFonts w:hAnsi="標楷體"/>
                <w:b/>
              </w:rPr>
              <w:t>也是飯菜都翻開</w:t>
            </w:r>
            <w:r w:rsidR="003A0299" w:rsidRPr="00D021B5">
              <w:rPr>
                <w:rFonts w:hAnsi="標楷體" w:hint="eastAsia"/>
                <w:b/>
              </w:rPr>
              <w:t>，</w:t>
            </w:r>
            <w:r w:rsidRPr="00D021B5">
              <w:rPr>
                <w:rFonts w:hAnsi="標楷體"/>
                <w:b/>
              </w:rPr>
              <w:t xml:space="preserve">還說不能有湯汁？怕是有酒精成分 </w:t>
            </w:r>
            <w:r w:rsidR="003A0299" w:rsidRPr="00D021B5">
              <w:rPr>
                <w:rFonts w:hAnsi="標楷體" w:hint="eastAsia"/>
                <w:b/>
              </w:rPr>
              <w:t>，</w:t>
            </w:r>
            <w:r w:rsidRPr="00D021B5">
              <w:rPr>
                <w:rFonts w:hAnsi="標楷體"/>
                <w:b/>
              </w:rPr>
              <w:t>而且全程會有警察在旁邊拿DV錄影喔</w:t>
            </w:r>
            <w:r w:rsidR="003A0299" w:rsidRPr="00D021B5">
              <w:rPr>
                <w:rFonts w:hAnsi="標楷體" w:hint="eastAsia"/>
                <w:b/>
              </w:rPr>
              <w:t>！</w:t>
            </w:r>
            <w:r w:rsidRPr="00D021B5">
              <w:rPr>
                <w:rFonts w:hAnsi="標楷體"/>
                <w:b/>
              </w:rPr>
              <w:t>那時遇到中秋節</w:t>
            </w:r>
            <w:r w:rsidR="003A0299" w:rsidRPr="00D021B5">
              <w:rPr>
                <w:rFonts w:hAnsi="標楷體" w:hint="eastAsia"/>
                <w:b/>
              </w:rPr>
              <w:t>，</w:t>
            </w:r>
            <w:r w:rsidRPr="00D021B5">
              <w:rPr>
                <w:rFonts w:hAnsi="標楷體"/>
                <w:b/>
              </w:rPr>
              <w:t>我媽媽送我朋友一盒月餅跟兩個柚子</w:t>
            </w:r>
            <w:r w:rsidR="003A0299" w:rsidRPr="00D021B5">
              <w:rPr>
                <w:rFonts w:hAnsi="標楷體" w:hint="eastAsia"/>
                <w:b/>
              </w:rPr>
              <w:t>，</w:t>
            </w:r>
            <w:r w:rsidRPr="00D021B5">
              <w:rPr>
                <w:rFonts w:hAnsi="標楷體"/>
                <w:b/>
              </w:rPr>
              <w:t>檢疫人員請我在他們面前</w:t>
            </w:r>
            <w:r w:rsidR="003A0299" w:rsidRPr="00D021B5">
              <w:rPr>
                <w:rFonts w:hAnsi="標楷體" w:hint="eastAsia"/>
                <w:b/>
              </w:rPr>
              <w:t>，</w:t>
            </w:r>
            <w:r w:rsidRPr="00D021B5">
              <w:rPr>
                <w:rFonts w:hAnsi="標楷體"/>
                <w:b/>
              </w:rPr>
              <w:t>拆開全新的月餅盒</w:t>
            </w:r>
            <w:r w:rsidR="003A0299" w:rsidRPr="00D021B5">
              <w:rPr>
                <w:rFonts w:hAnsi="標楷體" w:hint="eastAsia"/>
                <w:b/>
              </w:rPr>
              <w:t>，</w:t>
            </w:r>
            <w:r w:rsidRPr="00D021B5">
              <w:rPr>
                <w:rFonts w:hAnsi="標楷體"/>
                <w:b/>
              </w:rPr>
              <w:t>檢查裡面</w:t>
            </w:r>
            <w:r w:rsidR="003A0299" w:rsidRPr="00D021B5">
              <w:rPr>
                <w:rFonts w:hAnsi="標楷體" w:hint="eastAsia"/>
                <w:b/>
              </w:rPr>
              <w:t>，</w:t>
            </w:r>
            <w:r w:rsidRPr="00D021B5">
              <w:rPr>
                <w:rFonts w:hAnsi="標楷體"/>
                <w:b/>
              </w:rPr>
              <w:t>還叫我把柚子</w:t>
            </w:r>
            <w:proofErr w:type="gramStart"/>
            <w:r w:rsidRPr="00D021B5">
              <w:rPr>
                <w:rFonts w:hAnsi="標楷體"/>
                <w:b/>
              </w:rPr>
              <w:t>都切皮剝</w:t>
            </w:r>
            <w:proofErr w:type="gramEnd"/>
            <w:r w:rsidRPr="00D021B5">
              <w:rPr>
                <w:rFonts w:hAnsi="標楷體"/>
                <w:b/>
              </w:rPr>
              <w:t>好、</w:t>
            </w:r>
            <w:proofErr w:type="gramStart"/>
            <w:r w:rsidRPr="00D021B5">
              <w:rPr>
                <w:rFonts w:hAnsi="標楷體"/>
                <w:b/>
              </w:rPr>
              <w:t>說怕</w:t>
            </w:r>
            <w:proofErr w:type="gramEnd"/>
            <w:r w:rsidRPr="00D021B5">
              <w:rPr>
                <w:rFonts w:hAnsi="標楷體"/>
                <w:b/>
              </w:rPr>
              <w:t>我朋友用</w:t>
            </w:r>
            <w:proofErr w:type="gramStart"/>
            <w:r w:rsidRPr="00D021B5">
              <w:rPr>
                <w:rFonts w:hAnsi="標楷體"/>
                <w:b/>
              </w:rPr>
              <w:t>利器</w:t>
            </w:r>
            <w:r w:rsidR="003A0299" w:rsidRPr="00D021B5">
              <w:rPr>
                <w:rFonts w:hAnsi="標楷體" w:hint="eastAsia"/>
                <w:b/>
              </w:rPr>
              <w:t>剝</w:t>
            </w:r>
            <w:r w:rsidRPr="00D021B5">
              <w:rPr>
                <w:rFonts w:hAnsi="標楷體"/>
                <w:b/>
              </w:rPr>
              <w:t>會</w:t>
            </w:r>
            <w:proofErr w:type="gramEnd"/>
            <w:r w:rsidRPr="00D021B5">
              <w:rPr>
                <w:rFonts w:hAnsi="標楷體"/>
                <w:b/>
              </w:rPr>
              <w:t>有危險？送一次我就怕了</w:t>
            </w:r>
            <w:r w:rsidR="003A0299" w:rsidRPr="00D021B5">
              <w:rPr>
                <w:rFonts w:hAnsi="標楷體" w:hint="eastAsia"/>
                <w:b/>
              </w:rPr>
              <w:t>！</w:t>
            </w:r>
            <w:r w:rsidRPr="00D021B5">
              <w:rPr>
                <w:rFonts w:hAnsi="標楷體"/>
                <w:b/>
              </w:rPr>
              <w:t>我買鴨血臭豆腐滷味給她</w:t>
            </w:r>
            <w:r w:rsidR="003A0299" w:rsidRPr="00D021B5">
              <w:rPr>
                <w:rFonts w:hAnsi="標楷體" w:hint="eastAsia"/>
                <w:b/>
              </w:rPr>
              <w:t>，</w:t>
            </w:r>
            <w:proofErr w:type="gramStart"/>
            <w:r w:rsidRPr="00D021B5">
              <w:rPr>
                <w:rFonts w:hAnsi="標楷體"/>
                <w:b/>
              </w:rPr>
              <w:t>湯汁被倒</w:t>
            </w:r>
            <w:proofErr w:type="gramEnd"/>
            <w:r w:rsidRPr="00D021B5">
              <w:rPr>
                <w:rFonts w:hAnsi="標楷體"/>
                <w:b/>
              </w:rPr>
              <w:t>掉是要吃啥</w:t>
            </w:r>
            <w:r w:rsidRPr="00D021B5">
              <w:rPr>
                <w:rFonts w:ascii="Segoe UI Emoji" w:hAnsi="Segoe UI Emoji" w:cs="Segoe UI Emoji"/>
                <w:b/>
              </w:rPr>
              <w:t>🙄🙄🙄</w:t>
            </w:r>
            <w:r w:rsidRPr="00D021B5">
              <w:rPr>
                <w:rFonts w:hAnsi="標楷體"/>
                <w:b/>
              </w:rPr>
              <w:t xml:space="preserve"> 喔</w:t>
            </w:r>
            <w:r w:rsidR="003A0299" w:rsidRPr="00D021B5">
              <w:rPr>
                <w:rFonts w:hAnsi="標楷體" w:hint="eastAsia"/>
                <w:b/>
              </w:rPr>
              <w:t>？</w:t>
            </w:r>
            <w:r w:rsidRPr="00D021B5">
              <w:rPr>
                <w:rFonts w:hAnsi="標楷體"/>
                <w:b/>
              </w:rPr>
              <w:t>我還買了罐裝波卡，檢疫</w:t>
            </w:r>
            <w:r w:rsidR="003A0299" w:rsidRPr="00D021B5">
              <w:rPr>
                <w:rFonts w:hAnsi="標楷體" w:hint="eastAsia"/>
                <w:b/>
              </w:rPr>
              <w:t>所</w:t>
            </w:r>
            <w:r w:rsidRPr="00D021B5">
              <w:rPr>
                <w:rFonts w:hAnsi="標楷體"/>
                <w:b/>
              </w:rPr>
              <w:t>人員瘋狂</w:t>
            </w:r>
            <w:proofErr w:type="gramStart"/>
            <w:r w:rsidRPr="00D021B5">
              <w:rPr>
                <w:rFonts w:hAnsi="標楷體"/>
                <w:b/>
              </w:rPr>
              <w:t>的搖聽聲音</w:t>
            </w:r>
            <w:proofErr w:type="gramEnd"/>
            <w:r w:rsidR="003A0299" w:rsidRPr="00D021B5">
              <w:rPr>
                <w:rFonts w:hAnsi="標楷體"/>
                <w:b/>
              </w:rPr>
              <w:t>……。</w:t>
            </w:r>
          </w:p>
        </w:tc>
      </w:tr>
      <w:tr w:rsidR="00211CD9" w:rsidRPr="00D021B5" w:rsidTr="009E206E">
        <w:tc>
          <w:tcPr>
            <w:tcW w:w="1129" w:type="dxa"/>
            <w:vAlign w:val="center"/>
          </w:tcPr>
          <w:p w:rsidR="00211CD9" w:rsidRPr="00D021B5" w:rsidRDefault="00211CD9" w:rsidP="003A0299">
            <w:pPr>
              <w:pStyle w:val="14"/>
              <w:jc w:val="center"/>
              <w:rPr>
                <w:rFonts w:hAnsi="標楷體"/>
                <w:b/>
              </w:rPr>
            </w:pPr>
            <w:r w:rsidRPr="00D021B5">
              <w:rPr>
                <w:rFonts w:hAnsi="標楷體" w:hint="eastAsia"/>
                <w:b/>
              </w:rPr>
              <w:t>B</w:t>
            </w:r>
            <w:r w:rsidRPr="00D021B5">
              <w:rPr>
                <w:rFonts w:hAnsi="標楷體"/>
                <w:b/>
              </w:rPr>
              <w:t>335</w:t>
            </w:r>
          </w:p>
        </w:tc>
        <w:tc>
          <w:tcPr>
            <w:tcW w:w="7655" w:type="dxa"/>
            <w:vAlign w:val="center"/>
          </w:tcPr>
          <w:p w:rsidR="00211CD9" w:rsidRPr="00D021B5" w:rsidRDefault="00211CD9" w:rsidP="003A0299">
            <w:pPr>
              <w:pStyle w:val="14"/>
              <w:rPr>
                <w:rFonts w:hAnsi="標楷體"/>
                <w:b/>
              </w:rPr>
            </w:pPr>
            <w:r w:rsidRPr="00D021B5">
              <w:rPr>
                <w:rFonts w:hAnsi="標楷體"/>
                <w:b/>
              </w:rPr>
              <w:t>所以我支持不</w:t>
            </w:r>
            <w:proofErr w:type="gramStart"/>
            <w:r w:rsidRPr="00D021B5">
              <w:rPr>
                <w:rFonts w:hAnsi="標楷體"/>
                <w:b/>
              </w:rPr>
              <w:t>掃實聯制</w:t>
            </w:r>
            <w:proofErr w:type="gramEnd"/>
            <w:r w:rsidR="003A0299" w:rsidRPr="00D021B5">
              <w:rPr>
                <w:rFonts w:hAnsi="標楷體"/>
                <w:b/>
              </w:rPr>
              <w:t>。</w:t>
            </w:r>
          </w:p>
        </w:tc>
      </w:tr>
      <w:tr w:rsidR="00211CD9" w:rsidRPr="00D021B5" w:rsidTr="009E206E">
        <w:tc>
          <w:tcPr>
            <w:tcW w:w="1129" w:type="dxa"/>
            <w:vAlign w:val="center"/>
          </w:tcPr>
          <w:p w:rsidR="00211CD9" w:rsidRPr="00D021B5" w:rsidRDefault="00211CD9" w:rsidP="003A0299">
            <w:pPr>
              <w:pStyle w:val="14"/>
              <w:jc w:val="center"/>
              <w:rPr>
                <w:rFonts w:hAnsi="標楷體"/>
                <w:b/>
              </w:rPr>
            </w:pPr>
            <w:r w:rsidRPr="00D021B5">
              <w:rPr>
                <w:rFonts w:hAnsi="標楷體" w:hint="eastAsia"/>
                <w:b/>
              </w:rPr>
              <w:t>B</w:t>
            </w:r>
            <w:r w:rsidRPr="00D021B5">
              <w:rPr>
                <w:rFonts w:hAnsi="標楷體"/>
                <w:b/>
              </w:rPr>
              <w:t>337</w:t>
            </w:r>
          </w:p>
        </w:tc>
        <w:tc>
          <w:tcPr>
            <w:tcW w:w="7655" w:type="dxa"/>
            <w:vAlign w:val="center"/>
          </w:tcPr>
          <w:p w:rsidR="00211CD9" w:rsidRPr="00D021B5" w:rsidRDefault="00211CD9" w:rsidP="003A0299">
            <w:pPr>
              <w:pStyle w:val="14"/>
              <w:rPr>
                <w:rFonts w:hAnsi="標楷體"/>
              </w:rPr>
            </w:pPr>
            <w:r w:rsidRPr="00D021B5">
              <w:rPr>
                <w:rFonts w:hAnsi="標楷體"/>
                <w:b/>
              </w:rPr>
              <w:t>不只檢疫所</w:t>
            </w:r>
            <w:r w:rsidR="003A0299" w:rsidRPr="00D021B5">
              <w:rPr>
                <w:rFonts w:hAnsi="標楷體" w:hint="eastAsia"/>
                <w:b/>
              </w:rPr>
              <w:t>，</w:t>
            </w:r>
            <w:r w:rsidRPr="00D021B5">
              <w:rPr>
                <w:rFonts w:hAnsi="標楷體"/>
                <w:b/>
              </w:rPr>
              <w:t>防疫旅館也會要求拆你的包裹</w:t>
            </w:r>
            <w:r w:rsidR="003A0299" w:rsidRPr="00D021B5">
              <w:rPr>
                <w:rFonts w:hAnsi="標楷體" w:hint="eastAsia"/>
                <w:b/>
              </w:rPr>
              <w:t>，</w:t>
            </w:r>
            <w:r w:rsidRPr="00D021B5">
              <w:rPr>
                <w:rFonts w:hAnsi="標楷體"/>
                <w:b/>
              </w:rPr>
              <w:t>檢查看看有沒有違禁品喔</w:t>
            </w:r>
            <w:r w:rsidR="003A0299" w:rsidRPr="00D021B5">
              <w:rPr>
                <w:rFonts w:hAnsi="標楷體" w:hint="eastAsia"/>
                <w:b/>
              </w:rPr>
              <w:t>！</w:t>
            </w:r>
            <w:r w:rsidRPr="00D021B5">
              <w:rPr>
                <w:rFonts w:hAnsi="標楷體"/>
              </w:rPr>
              <w:t>很好奇平常沒有</w:t>
            </w:r>
            <w:proofErr w:type="gramStart"/>
            <w:r w:rsidRPr="00D021B5">
              <w:rPr>
                <w:rFonts w:hAnsi="標楷體"/>
              </w:rPr>
              <w:t>疫情的</w:t>
            </w:r>
            <w:proofErr w:type="gramEnd"/>
            <w:r w:rsidRPr="00D021B5">
              <w:rPr>
                <w:rFonts w:hAnsi="標楷體"/>
              </w:rPr>
              <w:t>時候住飯店</w:t>
            </w:r>
            <w:r w:rsidR="003A0299" w:rsidRPr="00D021B5">
              <w:rPr>
                <w:rFonts w:hAnsi="標楷體" w:hint="eastAsia"/>
              </w:rPr>
              <w:t>，</w:t>
            </w:r>
            <w:r w:rsidRPr="00D021B5">
              <w:rPr>
                <w:rFonts w:hAnsi="標楷體"/>
              </w:rPr>
              <w:t>飯店人員會這樣要求嗎</w:t>
            </w:r>
            <w:r w:rsidRPr="00D021B5">
              <w:rPr>
                <w:rFonts w:ascii="Segoe UI Emoji" w:hAnsi="Segoe UI Emoji" w:cs="Segoe UI Emoji"/>
              </w:rPr>
              <w:t>🤔</w:t>
            </w:r>
            <w:r w:rsidRPr="00D021B5">
              <w:rPr>
                <w:rFonts w:hAnsi="標楷體"/>
              </w:rPr>
              <w:t xml:space="preserve"> 而且酒也算違禁品？</w:t>
            </w:r>
          </w:p>
        </w:tc>
      </w:tr>
      <w:tr w:rsidR="00211CD9" w:rsidRPr="00D021B5" w:rsidTr="009E206E">
        <w:tc>
          <w:tcPr>
            <w:tcW w:w="1129" w:type="dxa"/>
            <w:vAlign w:val="center"/>
          </w:tcPr>
          <w:p w:rsidR="00211CD9" w:rsidRPr="00D021B5" w:rsidRDefault="00211CD9" w:rsidP="003A0299">
            <w:pPr>
              <w:pStyle w:val="14"/>
              <w:jc w:val="center"/>
              <w:rPr>
                <w:rFonts w:hAnsi="標楷體"/>
              </w:rPr>
            </w:pPr>
            <w:r w:rsidRPr="00D021B5">
              <w:rPr>
                <w:rFonts w:hAnsi="標楷體" w:hint="eastAsia"/>
              </w:rPr>
              <w:t>B</w:t>
            </w:r>
            <w:r w:rsidRPr="00D021B5">
              <w:rPr>
                <w:rFonts w:hAnsi="標楷體"/>
              </w:rPr>
              <w:t>337-3</w:t>
            </w:r>
          </w:p>
        </w:tc>
        <w:tc>
          <w:tcPr>
            <w:tcW w:w="7655" w:type="dxa"/>
            <w:vAlign w:val="center"/>
          </w:tcPr>
          <w:p w:rsidR="00211CD9" w:rsidRPr="00D021B5" w:rsidRDefault="00211CD9" w:rsidP="003A0299">
            <w:pPr>
              <w:pStyle w:val="14"/>
              <w:rPr>
                <w:rFonts w:hAnsi="標楷體"/>
              </w:rPr>
            </w:pPr>
            <w:r w:rsidRPr="00D021B5">
              <w:rPr>
                <w:rFonts w:hAnsi="標楷體"/>
                <w:b/>
              </w:rPr>
              <w:t>是有這個規定</w:t>
            </w:r>
            <w:r w:rsidR="003A0299" w:rsidRPr="00D021B5">
              <w:rPr>
                <w:rFonts w:hAnsi="標楷體" w:hint="eastAsia"/>
                <w:b/>
              </w:rPr>
              <w:t>，</w:t>
            </w:r>
            <w:r w:rsidRPr="00D021B5">
              <w:rPr>
                <w:rFonts w:hAnsi="標楷體"/>
              </w:rPr>
              <w:t>但是檢疫飯店都不會這樣打開客人的食物或其他物資的吧</w:t>
            </w:r>
            <w:r w:rsidR="003A0299" w:rsidRPr="00D021B5">
              <w:rPr>
                <w:rFonts w:hAnsi="標楷體" w:hint="eastAsia"/>
              </w:rPr>
              <w:t>！</w:t>
            </w:r>
          </w:p>
        </w:tc>
      </w:tr>
      <w:tr w:rsidR="00211CD9" w:rsidRPr="00D021B5" w:rsidTr="009E206E">
        <w:tc>
          <w:tcPr>
            <w:tcW w:w="1129" w:type="dxa"/>
            <w:vAlign w:val="center"/>
          </w:tcPr>
          <w:p w:rsidR="00211CD9" w:rsidRPr="00D021B5" w:rsidRDefault="00211CD9" w:rsidP="003A0299">
            <w:pPr>
              <w:pStyle w:val="14"/>
              <w:jc w:val="center"/>
              <w:rPr>
                <w:rFonts w:hAnsi="標楷體"/>
                <w:b/>
              </w:rPr>
            </w:pPr>
            <w:r w:rsidRPr="00D021B5">
              <w:rPr>
                <w:rFonts w:hAnsi="標楷體" w:hint="eastAsia"/>
                <w:b/>
              </w:rPr>
              <w:lastRenderedPageBreak/>
              <w:t>B</w:t>
            </w:r>
            <w:r w:rsidRPr="00D021B5">
              <w:rPr>
                <w:rFonts w:hAnsi="標楷體"/>
                <w:b/>
              </w:rPr>
              <w:t>350</w:t>
            </w:r>
          </w:p>
        </w:tc>
        <w:tc>
          <w:tcPr>
            <w:tcW w:w="7655" w:type="dxa"/>
            <w:vAlign w:val="center"/>
          </w:tcPr>
          <w:p w:rsidR="00211CD9" w:rsidRPr="00D021B5" w:rsidRDefault="00211CD9" w:rsidP="003A0299">
            <w:pPr>
              <w:pStyle w:val="14"/>
              <w:rPr>
                <w:rFonts w:hAnsi="標楷體"/>
                <w:b/>
              </w:rPr>
            </w:pPr>
            <w:r w:rsidRPr="00D021B5">
              <w:rPr>
                <w:rFonts w:hAnsi="標楷體"/>
                <w:b/>
              </w:rPr>
              <w:t>笑死</w:t>
            </w:r>
            <w:r w:rsidR="003A0299" w:rsidRPr="00D021B5">
              <w:rPr>
                <w:rFonts w:hAnsi="標楷體" w:hint="eastAsia"/>
                <w:b/>
              </w:rPr>
              <w:t>，</w:t>
            </w:r>
            <w:r w:rsidRPr="00D021B5">
              <w:rPr>
                <w:rFonts w:hAnsi="標楷體"/>
                <w:b/>
              </w:rPr>
              <w:t>菸酒檳榔叫違禁品</w:t>
            </w:r>
            <w:r w:rsidR="003A0299" w:rsidRPr="00D021B5">
              <w:rPr>
                <w:rFonts w:hAnsi="標楷體" w:hint="eastAsia"/>
                <w:b/>
              </w:rPr>
              <w:t>，</w:t>
            </w:r>
            <w:r w:rsidRPr="00D021B5">
              <w:rPr>
                <w:rFonts w:hAnsi="標楷體"/>
                <w:b/>
              </w:rPr>
              <w:t>還有傻子</w:t>
            </w:r>
            <w:proofErr w:type="gramStart"/>
            <w:r w:rsidRPr="00D021B5">
              <w:rPr>
                <w:rFonts w:hAnsi="標楷體"/>
                <w:b/>
              </w:rPr>
              <w:t>在掃實聯</w:t>
            </w:r>
            <w:proofErr w:type="gramEnd"/>
            <w:r w:rsidR="003A0299" w:rsidRPr="00D021B5">
              <w:rPr>
                <w:rFonts w:hAnsi="標楷體" w:hint="eastAsia"/>
                <w:b/>
              </w:rPr>
              <w:t>，</w:t>
            </w:r>
            <w:r w:rsidRPr="00D021B5">
              <w:rPr>
                <w:rFonts w:hAnsi="標楷體"/>
                <w:b/>
              </w:rPr>
              <w:t>最後花幾萬塊進監獄</w:t>
            </w:r>
            <w:r w:rsidR="003A0299" w:rsidRPr="00D021B5">
              <w:rPr>
                <w:rFonts w:hAnsi="標楷體"/>
                <w:b/>
              </w:rPr>
              <w:t>。</w:t>
            </w:r>
          </w:p>
        </w:tc>
      </w:tr>
      <w:tr w:rsidR="00211CD9" w:rsidRPr="00D021B5" w:rsidTr="009E206E">
        <w:tc>
          <w:tcPr>
            <w:tcW w:w="1129" w:type="dxa"/>
            <w:vAlign w:val="center"/>
          </w:tcPr>
          <w:p w:rsidR="00211CD9" w:rsidRPr="00D021B5" w:rsidRDefault="00211CD9" w:rsidP="003A0299">
            <w:pPr>
              <w:pStyle w:val="14"/>
              <w:jc w:val="center"/>
              <w:rPr>
                <w:rFonts w:hAnsi="標楷體"/>
                <w:b/>
              </w:rPr>
            </w:pPr>
            <w:r w:rsidRPr="00D021B5">
              <w:rPr>
                <w:rFonts w:hAnsi="標楷體" w:hint="eastAsia"/>
                <w:b/>
              </w:rPr>
              <w:t>B</w:t>
            </w:r>
            <w:r w:rsidRPr="00D021B5">
              <w:rPr>
                <w:rFonts w:hAnsi="標楷體"/>
                <w:b/>
              </w:rPr>
              <w:t>359-2</w:t>
            </w:r>
          </w:p>
        </w:tc>
        <w:tc>
          <w:tcPr>
            <w:tcW w:w="7655" w:type="dxa"/>
            <w:vAlign w:val="center"/>
          </w:tcPr>
          <w:p w:rsidR="00211CD9" w:rsidRPr="00D021B5" w:rsidRDefault="00211CD9" w:rsidP="003A0299">
            <w:pPr>
              <w:pStyle w:val="14"/>
              <w:rPr>
                <w:rFonts w:hAnsi="標楷體"/>
                <w:b/>
              </w:rPr>
            </w:pPr>
            <w:r w:rsidRPr="00D021B5">
              <w:rPr>
                <w:rFonts w:hAnsi="標楷體"/>
                <w:b/>
              </w:rPr>
              <w:t>因為對於隔離的人越嚴苛，想要</w:t>
            </w:r>
            <w:proofErr w:type="gramStart"/>
            <w:r w:rsidRPr="00D021B5">
              <w:rPr>
                <w:rFonts w:hAnsi="標楷體"/>
                <w:b/>
              </w:rPr>
              <w:t>實名制的</w:t>
            </w:r>
            <w:proofErr w:type="gramEnd"/>
            <w:r w:rsidRPr="00D021B5">
              <w:rPr>
                <w:rFonts w:hAnsi="標楷體"/>
                <w:b/>
              </w:rPr>
              <w:t>人就會越少，畢竟誰想要被抓去關+</w:t>
            </w:r>
            <w:proofErr w:type="gramStart"/>
            <w:r w:rsidRPr="00D021B5">
              <w:rPr>
                <w:rFonts w:hAnsi="標楷體"/>
                <w:b/>
              </w:rPr>
              <w:t>吃被攪</w:t>
            </w:r>
            <w:proofErr w:type="gramEnd"/>
            <w:r w:rsidRPr="00D021B5">
              <w:rPr>
                <w:rFonts w:hAnsi="標楷體"/>
                <w:b/>
              </w:rPr>
              <w:t>爛的飯</w:t>
            </w:r>
            <w:r w:rsidR="003A0299" w:rsidRPr="00D021B5">
              <w:rPr>
                <w:rFonts w:hAnsi="標楷體"/>
                <w:b/>
              </w:rPr>
              <w:t>。</w:t>
            </w:r>
          </w:p>
        </w:tc>
      </w:tr>
      <w:tr w:rsidR="00211CD9" w:rsidRPr="00D021B5" w:rsidTr="009E206E">
        <w:tc>
          <w:tcPr>
            <w:tcW w:w="1129" w:type="dxa"/>
            <w:vAlign w:val="center"/>
          </w:tcPr>
          <w:p w:rsidR="00211CD9" w:rsidRPr="00D021B5" w:rsidRDefault="00211CD9" w:rsidP="003A0299">
            <w:pPr>
              <w:pStyle w:val="14"/>
              <w:jc w:val="center"/>
              <w:rPr>
                <w:rFonts w:hAnsi="標楷體"/>
                <w:b/>
              </w:rPr>
            </w:pPr>
            <w:r w:rsidRPr="00D021B5">
              <w:rPr>
                <w:rFonts w:hAnsi="標楷體" w:hint="eastAsia"/>
                <w:b/>
              </w:rPr>
              <w:t>B</w:t>
            </w:r>
            <w:r w:rsidRPr="00D021B5">
              <w:rPr>
                <w:rFonts w:hAnsi="標楷體"/>
                <w:b/>
              </w:rPr>
              <w:t>385</w:t>
            </w:r>
          </w:p>
        </w:tc>
        <w:tc>
          <w:tcPr>
            <w:tcW w:w="7655" w:type="dxa"/>
            <w:vAlign w:val="center"/>
          </w:tcPr>
          <w:p w:rsidR="00211CD9" w:rsidRPr="00D021B5" w:rsidRDefault="00211CD9" w:rsidP="003A0299">
            <w:pPr>
              <w:pStyle w:val="14"/>
              <w:rPr>
                <w:rFonts w:hAnsi="標楷體"/>
                <w:b/>
              </w:rPr>
            </w:pPr>
            <w:r w:rsidRPr="00D021B5">
              <w:rPr>
                <w:rFonts w:hAnsi="標楷體"/>
                <w:b/>
              </w:rPr>
              <w:t>我</w:t>
            </w:r>
            <w:proofErr w:type="gramStart"/>
            <w:r w:rsidRPr="00D021B5">
              <w:rPr>
                <w:rFonts w:hAnsi="標楷體"/>
                <w:b/>
              </w:rPr>
              <w:t>之</w:t>
            </w:r>
            <w:proofErr w:type="gramEnd"/>
            <w:r w:rsidRPr="00D021B5">
              <w:rPr>
                <w:rFonts w:hAnsi="標楷體"/>
                <w:b/>
              </w:rPr>
              <w:t>前去住</w:t>
            </w:r>
            <w:r w:rsidR="003A0299" w:rsidRPr="00D021B5">
              <w:rPr>
                <w:rFonts w:hAnsi="標楷體"/>
                <w:b/>
              </w:rPr>
              <w:t>，</w:t>
            </w:r>
            <w:r w:rsidRPr="00D021B5">
              <w:rPr>
                <w:rFonts w:hAnsi="標楷體"/>
                <w:b/>
              </w:rPr>
              <w:t>他們用公務機告知我</w:t>
            </w:r>
            <w:r w:rsidR="003A0299" w:rsidRPr="00D021B5">
              <w:rPr>
                <w:rFonts w:hAnsi="標楷體"/>
                <w:b/>
              </w:rPr>
              <w:t>，</w:t>
            </w:r>
            <w:r w:rsidRPr="00D021B5">
              <w:rPr>
                <w:rFonts w:hAnsi="標楷體"/>
                <w:b/>
              </w:rPr>
              <w:t>會打開檢查有沒有違禁品</w:t>
            </w:r>
            <w:r w:rsidR="003A0299" w:rsidRPr="00D021B5">
              <w:rPr>
                <w:rFonts w:hAnsi="標楷體"/>
                <w:b/>
              </w:rPr>
              <w:t>，</w:t>
            </w:r>
            <w:r w:rsidRPr="00D021B5">
              <w:rPr>
                <w:rFonts w:hAnsi="標楷體"/>
                <w:b/>
              </w:rPr>
              <w:t>問我介不介意</w:t>
            </w:r>
            <w:r w:rsidR="003A0299" w:rsidRPr="00D021B5">
              <w:rPr>
                <w:rFonts w:hAnsi="標楷體" w:hint="eastAsia"/>
                <w:b/>
              </w:rPr>
              <w:t>？</w:t>
            </w:r>
            <w:r w:rsidRPr="00D021B5">
              <w:rPr>
                <w:rFonts w:hAnsi="標楷體"/>
                <w:b/>
              </w:rPr>
              <w:t>但是沒有一個一個打開耶</w:t>
            </w:r>
            <w:r w:rsidR="003A0299" w:rsidRPr="00D021B5">
              <w:rPr>
                <w:rFonts w:hAnsi="標楷體" w:hint="eastAsia"/>
                <w:b/>
              </w:rPr>
              <w:t>！</w:t>
            </w:r>
            <w:r w:rsidRPr="00D021B5">
              <w:rPr>
                <w:rFonts w:hAnsi="標楷體"/>
                <w:b/>
              </w:rPr>
              <w:t>只有打開我的包裹</w:t>
            </w:r>
            <w:r w:rsidR="003A0299" w:rsidRPr="00D021B5">
              <w:rPr>
                <w:rFonts w:hAnsi="標楷體"/>
                <w:b/>
              </w:rPr>
              <w:t>，</w:t>
            </w:r>
            <w:r w:rsidRPr="00D021B5">
              <w:rPr>
                <w:rFonts w:hAnsi="標楷體"/>
                <w:b/>
              </w:rPr>
              <w:t>和我家人送來的塑膠袋</w:t>
            </w:r>
            <w:r w:rsidR="003A0299" w:rsidRPr="00D021B5">
              <w:rPr>
                <w:rFonts w:hAnsi="標楷體"/>
                <w:b/>
              </w:rPr>
              <w:t>，</w:t>
            </w:r>
            <w:r w:rsidRPr="00D021B5">
              <w:rPr>
                <w:rFonts w:hAnsi="標楷體"/>
                <w:b/>
              </w:rPr>
              <w:t>因為有馬克杯</w:t>
            </w:r>
            <w:r w:rsidR="003A0299" w:rsidRPr="00D021B5">
              <w:rPr>
                <w:rFonts w:hAnsi="標楷體"/>
                <w:b/>
              </w:rPr>
              <w:t>，</w:t>
            </w:r>
            <w:r w:rsidRPr="00D021B5">
              <w:rPr>
                <w:rFonts w:hAnsi="標楷體"/>
                <w:b/>
              </w:rPr>
              <w:t>還幫我貼上小心輕放</w:t>
            </w:r>
            <w:r w:rsidR="003A0299" w:rsidRPr="00D021B5">
              <w:rPr>
                <w:rFonts w:hAnsi="標楷體"/>
                <w:b/>
              </w:rPr>
              <w:t>，</w:t>
            </w:r>
            <w:r w:rsidRPr="00D021B5">
              <w:rPr>
                <w:rFonts w:hAnsi="標楷體"/>
                <w:b/>
              </w:rPr>
              <w:t>你這個很過分</w:t>
            </w:r>
            <w:proofErr w:type="gramStart"/>
            <w:r w:rsidRPr="00D021B5">
              <w:rPr>
                <w:rFonts w:hAnsi="標楷體"/>
                <w:b/>
              </w:rPr>
              <w:t>欸</w:t>
            </w:r>
            <w:proofErr w:type="gramEnd"/>
            <w:r w:rsidRPr="00D021B5">
              <w:rPr>
                <w:rFonts w:hAnsi="標楷體"/>
                <w:b/>
              </w:rPr>
              <w:t>…好不尊重人</w:t>
            </w:r>
            <w:r w:rsidR="003A0299" w:rsidRPr="00D021B5">
              <w:rPr>
                <w:rFonts w:hAnsi="標楷體"/>
                <w:b/>
              </w:rPr>
              <w:t>。</w:t>
            </w:r>
          </w:p>
        </w:tc>
      </w:tr>
      <w:tr w:rsidR="00211CD9" w:rsidRPr="00D021B5" w:rsidTr="009E206E">
        <w:tc>
          <w:tcPr>
            <w:tcW w:w="1129" w:type="dxa"/>
            <w:vAlign w:val="center"/>
          </w:tcPr>
          <w:p w:rsidR="00211CD9" w:rsidRPr="00D021B5" w:rsidRDefault="00211CD9" w:rsidP="003A0299">
            <w:pPr>
              <w:pStyle w:val="14"/>
              <w:jc w:val="center"/>
              <w:rPr>
                <w:rFonts w:hAnsi="標楷體"/>
                <w:b/>
              </w:rPr>
            </w:pPr>
            <w:r w:rsidRPr="00D021B5">
              <w:rPr>
                <w:rFonts w:hAnsi="標楷體" w:hint="eastAsia"/>
                <w:b/>
              </w:rPr>
              <w:t>B</w:t>
            </w:r>
            <w:r w:rsidRPr="00D021B5">
              <w:rPr>
                <w:rFonts w:hAnsi="標楷體"/>
                <w:b/>
              </w:rPr>
              <w:t>414</w:t>
            </w:r>
          </w:p>
        </w:tc>
        <w:tc>
          <w:tcPr>
            <w:tcW w:w="7655" w:type="dxa"/>
            <w:vAlign w:val="center"/>
          </w:tcPr>
          <w:p w:rsidR="00211CD9" w:rsidRPr="00D021B5" w:rsidRDefault="00211CD9" w:rsidP="003A0299">
            <w:pPr>
              <w:pStyle w:val="14"/>
              <w:rPr>
                <w:rFonts w:hAnsi="標楷體"/>
                <w:b/>
              </w:rPr>
            </w:pPr>
            <w:r w:rsidRPr="00D021B5">
              <w:rPr>
                <w:rFonts w:hAnsi="標楷體"/>
                <w:b/>
              </w:rPr>
              <w:t>我朋友說他們進檢疫旅館時，人員有說明曾經因為有房客喝酒鬧自殺，所以不</w:t>
            </w:r>
            <w:proofErr w:type="gramStart"/>
            <w:r w:rsidRPr="00D021B5">
              <w:rPr>
                <w:rFonts w:hAnsi="標楷體"/>
                <w:b/>
              </w:rPr>
              <w:t>準</w:t>
            </w:r>
            <w:proofErr w:type="gramEnd"/>
            <w:r w:rsidRPr="00D021B5">
              <w:rPr>
                <w:rFonts w:hAnsi="標楷體"/>
                <w:b/>
              </w:rPr>
              <w:t>檢疫的旅客帶酒精、打火機、美工刀剪刀這些都要沒收</w:t>
            </w:r>
            <w:r w:rsidRPr="00D021B5">
              <w:rPr>
                <w:rFonts w:ascii="Segoe UI Emoji" w:hAnsi="Segoe UI Emoji" w:cs="Segoe UI Emoji"/>
                <w:b/>
              </w:rPr>
              <w:t>🤦🏻</w:t>
            </w:r>
            <w:r w:rsidRPr="00D021B5">
              <w:rPr>
                <w:rFonts w:ascii="MS Gothic" w:eastAsia="MS Gothic" w:hAnsi="MS Gothic" w:cs="MS Gothic" w:hint="eastAsia"/>
                <w:b/>
              </w:rPr>
              <w:t>‍</w:t>
            </w:r>
            <w:r w:rsidRPr="00D021B5">
              <w:rPr>
                <w:rFonts w:hAnsi="標楷體" w:cs="標楷體" w:hint="eastAsia"/>
                <w:b/>
              </w:rPr>
              <w:t>♀</w:t>
            </w:r>
            <w:r w:rsidRPr="00D021B5">
              <w:rPr>
                <w:rFonts w:hAnsi="標楷體"/>
                <w:b/>
              </w:rPr>
              <w:t>️ Ps.她住的不是真的旅館，是被徵收的某企業員工教育訓練宿舍</w:t>
            </w:r>
            <w:r w:rsidR="003A0299" w:rsidRPr="00D021B5">
              <w:rPr>
                <w:rFonts w:hAnsi="標楷體"/>
                <w:b/>
              </w:rPr>
              <w:t>。</w:t>
            </w:r>
          </w:p>
        </w:tc>
      </w:tr>
      <w:tr w:rsidR="00211CD9" w:rsidRPr="00D021B5" w:rsidTr="009E206E">
        <w:tc>
          <w:tcPr>
            <w:tcW w:w="1129" w:type="dxa"/>
            <w:vAlign w:val="center"/>
          </w:tcPr>
          <w:p w:rsidR="00211CD9" w:rsidRPr="00D021B5" w:rsidRDefault="00845E90" w:rsidP="003A0299">
            <w:pPr>
              <w:pStyle w:val="14"/>
              <w:jc w:val="center"/>
              <w:rPr>
                <w:rFonts w:hAnsi="標楷體"/>
              </w:rPr>
            </w:pPr>
            <w:r w:rsidRPr="00D021B5">
              <w:rPr>
                <w:rFonts w:hAnsi="標楷體" w:hint="eastAsia"/>
              </w:rPr>
              <w:t>B</w:t>
            </w:r>
            <w:r w:rsidRPr="00D021B5">
              <w:rPr>
                <w:rFonts w:hAnsi="標楷體"/>
              </w:rPr>
              <w:t>488-5</w:t>
            </w:r>
          </w:p>
        </w:tc>
        <w:tc>
          <w:tcPr>
            <w:tcW w:w="7655" w:type="dxa"/>
            <w:vAlign w:val="center"/>
          </w:tcPr>
          <w:p w:rsidR="00211CD9" w:rsidRPr="00D021B5" w:rsidRDefault="00845E90" w:rsidP="003A0299">
            <w:pPr>
              <w:pStyle w:val="14"/>
              <w:rPr>
                <w:rFonts w:hAnsi="標楷體"/>
              </w:rPr>
            </w:pPr>
            <w:r w:rsidRPr="00D021B5">
              <w:rPr>
                <w:rFonts w:hAnsi="標楷體"/>
              </w:rPr>
              <w:t>檢查的程度到哪</w:t>
            </w:r>
            <w:proofErr w:type="gramStart"/>
            <w:r w:rsidRPr="00D021B5">
              <w:rPr>
                <w:rFonts w:hAnsi="標楷體"/>
              </w:rPr>
              <w:t>要說啊</w:t>
            </w:r>
            <w:proofErr w:type="gramEnd"/>
            <w:r w:rsidRPr="00D021B5">
              <w:rPr>
                <w:rFonts w:hAnsi="標楷體"/>
              </w:rPr>
              <w:t>？像犯人</w:t>
            </w:r>
            <w:proofErr w:type="gramStart"/>
            <w:r w:rsidRPr="00D021B5">
              <w:rPr>
                <w:rFonts w:hAnsi="標楷體"/>
              </w:rPr>
              <w:t>ㄧ樣被</w:t>
            </w:r>
            <w:proofErr w:type="gramEnd"/>
            <w:r w:rsidRPr="00D021B5">
              <w:rPr>
                <w:rFonts w:hAnsi="標楷體"/>
              </w:rPr>
              <w:t>對待，整袋食物稍微打開來看有無異常的東西是還可以，飯菜打開</w:t>
            </w:r>
            <w:proofErr w:type="gramStart"/>
            <w:r w:rsidRPr="00D021B5">
              <w:rPr>
                <w:rFonts w:hAnsi="標楷體"/>
              </w:rPr>
              <w:t>來攪</w:t>
            </w:r>
            <w:proofErr w:type="gramEnd"/>
            <w:r w:rsidRPr="00D021B5">
              <w:rPr>
                <w:rFonts w:hAnsi="標楷體"/>
              </w:rPr>
              <w:t>爛</w:t>
            </w:r>
            <w:r w:rsidR="003A0299" w:rsidRPr="00D021B5">
              <w:rPr>
                <w:rFonts w:hAnsi="標楷體" w:hint="eastAsia"/>
              </w:rPr>
              <w:t>，</w:t>
            </w:r>
            <w:r w:rsidRPr="00D021B5">
              <w:rPr>
                <w:rFonts w:hAnsi="標楷體"/>
              </w:rPr>
              <w:t>防疫衛生問題有考量到?檢疫</w:t>
            </w:r>
            <w:r w:rsidR="003A0299" w:rsidRPr="00D021B5">
              <w:rPr>
                <w:rFonts w:hAnsi="標楷體" w:hint="eastAsia"/>
              </w:rPr>
              <w:t>所</w:t>
            </w:r>
            <w:r w:rsidRPr="00D021B5">
              <w:rPr>
                <w:rFonts w:hAnsi="標楷體"/>
              </w:rPr>
              <w:t>人</w:t>
            </w:r>
            <w:r w:rsidR="003A0299" w:rsidRPr="00D021B5">
              <w:rPr>
                <w:rFonts w:hAnsi="標楷體" w:hint="eastAsia"/>
              </w:rPr>
              <w:t>員</w:t>
            </w:r>
            <w:r w:rsidRPr="00D021B5">
              <w:rPr>
                <w:rFonts w:hAnsi="標楷體"/>
              </w:rPr>
              <w:t>戴手套</w:t>
            </w:r>
            <w:proofErr w:type="gramStart"/>
            <w:r w:rsidRPr="00D021B5">
              <w:rPr>
                <w:rFonts w:hAnsi="標楷體"/>
              </w:rPr>
              <w:t>攪</w:t>
            </w:r>
            <w:proofErr w:type="gramEnd"/>
            <w:r w:rsidRPr="00D021B5">
              <w:rPr>
                <w:rFonts w:hAnsi="標楷體"/>
              </w:rPr>
              <w:t>飯菜？所有送進來的餐點</w:t>
            </w:r>
            <w:r w:rsidR="003A0299" w:rsidRPr="00D021B5">
              <w:rPr>
                <w:rFonts w:hAnsi="標楷體" w:hint="eastAsia"/>
              </w:rPr>
              <w:t>，</w:t>
            </w:r>
            <w:r w:rsidRPr="00D021B5">
              <w:rPr>
                <w:rFonts w:hAnsi="標楷體"/>
              </w:rPr>
              <w:t>都是用同</w:t>
            </w:r>
            <w:proofErr w:type="gramStart"/>
            <w:r w:rsidRPr="00D021B5">
              <w:rPr>
                <w:rFonts w:hAnsi="標楷體"/>
              </w:rPr>
              <w:t>ㄧ</w:t>
            </w:r>
            <w:proofErr w:type="gramEnd"/>
            <w:r w:rsidRPr="00D021B5">
              <w:rPr>
                <w:rFonts w:hAnsi="標楷體"/>
              </w:rPr>
              <w:t>副工具</w:t>
            </w:r>
            <w:proofErr w:type="gramStart"/>
            <w:r w:rsidRPr="00D021B5">
              <w:rPr>
                <w:rFonts w:hAnsi="標楷體"/>
              </w:rPr>
              <w:t>去攪</w:t>
            </w:r>
            <w:proofErr w:type="gramEnd"/>
            <w:r w:rsidR="003A0299" w:rsidRPr="00D021B5">
              <w:rPr>
                <w:rFonts w:hAnsi="標楷體"/>
              </w:rPr>
              <w:t>？</w:t>
            </w:r>
            <w:r w:rsidRPr="00D021B5">
              <w:rPr>
                <w:rFonts w:hAnsi="標楷體"/>
              </w:rPr>
              <w:t>還是</w:t>
            </w:r>
            <w:proofErr w:type="gramStart"/>
            <w:r w:rsidRPr="00D021B5">
              <w:rPr>
                <w:rFonts w:hAnsi="標楷體"/>
              </w:rPr>
              <w:t>ㄧ</w:t>
            </w:r>
            <w:proofErr w:type="gramEnd"/>
            <w:r w:rsidRPr="00D021B5">
              <w:rPr>
                <w:rFonts w:hAnsi="標楷體"/>
              </w:rPr>
              <w:t>人</w:t>
            </w:r>
            <w:proofErr w:type="gramStart"/>
            <w:r w:rsidRPr="00D021B5">
              <w:rPr>
                <w:rFonts w:hAnsi="標楷體"/>
              </w:rPr>
              <w:t>飯菜攪</w:t>
            </w:r>
            <w:proofErr w:type="gramEnd"/>
            <w:r w:rsidRPr="00D021B5">
              <w:rPr>
                <w:rFonts w:hAnsi="標楷體"/>
              </w:rPr>
              <w:t>完</w:t>
            </w:r>
            <w:r w:rsidR="003A0299" w:rsidRPr="00D021B5">
              <w:rPr>
                <w:rFonts w:hAnsi="標楷體"/>
              </w:rPr>
              <w:t>，</w:t>
            </w:r>
            <w:r w:rsidRPr="00D021B5">
              <w:rPr>
                <w:rFonts w:hAnsi="標楷體"/>
              </w:rPr>
              <w:t>換下</w:t>
            </w:r>
            <w:proofErr w:type="gramStart"/>
            <w:r w:rsidRPr="00D021B5">
              <w:rPr>
                <w:rFonts w:hAnsi="標楷體"/>
              </w:rPr>
              <w:t>ㄧ副</w:t>
            </w:r>
            <w:proofErr w:type="gramEnd"/>
            <w:r w:rsidRPr="00D021B5">
              <w:rPr>
                <w:rFonts w:hAnsi="標楷體"/>
              </w:rPr>
              <w:t>新的?真是有夠噁心的。那住院隔離的，旅館隔離的</w:t>
            </w:r>
            <w:r w:rsidR="003A0299" w:rsidRPr="00D021B5">
              <w:rPr>
                <w:rFonts w:hAnsi="標楷體"/>
              </w:rPr>
              <w:t>，</w:t>
            </w:r>
            <w:r w:rsidRPr="00D021B5">
              <w:rPr>
                <w:rFonts w:hAnsi="標楷體"/>
              </w:rPr>
              <w:t>是不是</w:t>
            </w:r>
            <w:proofErr w:type="gramStart"/>
            <w:r w:rsidRPr="00D021B5">
              <w:rPr>
                <w:rFonts w:hAnsi="標楷體"/>
              </w:rPr>
              <w:t>也要攪飯菜</w:t>
            </w:r>
            <w:proofErr w:type="gramEnd"/>
            <w:r w:rsidR="003A0299" w:rsidRPr="00D021B5">
              <w:rPr>
                <w:rFonts w:hAnsi="標楷體"/>
              </w:rPr>
              <w:t>？</w:t>
            </w:r>
            <w:r w:rsidRPr="00D021B5">
              <w:rPr>
                <w:rFonts w:hAnsi="標楷體"/>
              </w:rPr>
              <w:t>被分派到檢疫中心人民又不能選，誰不想被分到旅館比較舒適，身為醫療人真的覺得不衛生</w:t>
            </w:r>
            <w:r w:rsidR="003A0299" w:rsidRPr="00D021B5">
              <w:rPr>
                <w:rFonts w:hAnsi="標楷體"/>
              </w:rPr>
              <w:t>。</w:t>
            </w:r>
          </w:p>
        </w:tc>
      </w:tr>
      <w:tr w:rsidR="00211CD9" w:rsidRPr="00D021B5" w:rsidTr="009E206E">
        <w:tc>
          <w:tcPr>
            <w:tcW w:w="1129" w:type="dxa"/>
            <w:vAlign w:val="center"/>
          </w:tcPr>
          <w:p w:rsidR="00211CD9" w:rsidRPr="00D021B5" w:rsidRDefault="00845E90" w:rsidP="003A0299">
            <w:pPr>
              <w:pStyle w:val="14"/>
              <w:jc w:val="center"/>
              <w:rPr>
                <w:rFonts w:hAnsi="標楷體"/>
                <w:b/>
              </w:rPr>
            </w:pPr>
            <w:r w:rsidRPr="00D021B5">
              <w:rPr>
                <w:rFonts w:hAnsi="標楷體" w:hint="eastAsia"/>
                <w:b/>
              </w:rPr>
              <w:t>B</w:t>
            </w:r>
            <w:r w:rsidRPr="00D021B5">
              <w:rPr>
                <w:rFonts w:hAnsi="標楷體"/>
                <w:b/>
              </w:rPr>
              <w:t>491</w:t>
            </w:r>
          </w:p>
        </w:tc>
        <w:tc>
          <w:tcPr>
            <w:tcW w:w="7655" w:type="dxa"/>
            <w:vAlign w:val="center"/>
          </w:tcPr>
          <w:p w:rsidR="00211CD9" w:rsidRPr="00D021B5" w:rsidRDefault="00845E90" w:rsidP="003A0299">
            <w:pPr>
              <w:pStyle w:val="14"/>
              <w:rPr>
                <w:rFonts w:hAnsi="標楷體"/>
                <w:b/>
              </w:rPr>
            </w:pPr>
            <w:r w:rsidRPr="00D021B5">
              <w:rPr>
                <w:rFonts w:hAnsi="標楷體"/>
                <w:b/>
              </w:rPr>
              <w:t>被隔離兩次，家人寄來的東西都有被打開檢查，但不是食物被拆開看，只是包裹拆開檢查，只有隔離的時候</w:t>
            </w:r>
            <w:r w:rsidR="003A0299" w:rsidRPr="00D021B5">
              <w:rPr>
                <w:rFonts w:hAnsi="標楷體" w:hint="eastAsia"/>
                <w:b/>
              </w:rPr>
              <w:t>，</w:t>
            </w:r>
            <w:r w:rsidRPr="00D021B5">
              <w:rPr>
                <w:rFonts w:hAnsi="標楷體"/>
                <w:b/>
              </w:rPr>
              <w:t>買的蘋果手機沒被拆</w:t>
            </w:r>
            <w:r w:rsidR="003A0299" w:rsidRPr="00D021B5">
              <w:rPr>
                <w:rFonts w:hAnsi="標楷體" w:hint="eastAsia"/>
                <w:b/>
              </w:rPr>
              <w:t>，</w:t>
            </w:r>
            <w:r w:rsidRPr="00D021B5">
              <w:rPr>
                <w:rFonts w:hAnsi="標楷體"/>
                <w:b/>
              </w:rPr>
              <w:t>因為之前有人隔離</w:t>
            </w:r>
            <w:r w:rsidR="003A0299" w:rsidRPr="00D021B5">
              <w:rPr>
                <w:rFonts w:hAnsi="標楷體" w:hint="eastAsia"/>
                <w:b/>
              </w:rPr>
              <w:t>，</w:t>
            </w:r>
            <w:r w:rsidRPr="00D021B5">
              <w:rPr>
                <w:rFonts w:hAnsi="標楷體"/>
                <w:b/>
              </w:rPr>
              <w:t>利用朋友寄東西給他</w:t>
            </w:r>
            <w:r w:rsidR="003A0299" w:rsidRPr="00D021B5">
              <w:rPr>
                <w:rFonts w:hAnsi="標楷體" w:hint="eastAsia"/>
                <w:b/>
              </w:rPr>
              <w:t>，</w:t>
            </w:r>
            <w:r w:rsidRPr="00D021B5">
              <w:rPr>
                <w:rFonts w:hAnsi="標楷體"/>
                <w:b/>
              </w:rPr>
              <w:t>買了毒品的關係，但拆開餅乾</w:t>
            </w:r>
            <w:r w:rsidR="003A0299" w:rsidRPr="00D021B5">
              <w:rPr>
                <w:rFonts w:hAnsi="標楷體" w:hint="eastAsia"/>
                <w:b/>
              </w:rPr>
              <w:t>，</w:t>
            </w:r>
            <w:proofErr w:type="gramStart"/>
            <w:r w:rsidRPr="00D021B5">
              <w:rPr>
                <w:rFonts w:hAnsi="標楷體"/>
                <w:b/>
              </w:rPr>
              <w:t>跟翻飯菜真的很</w:t>
            </w:r>
            <w:proofErr w:type="gramEnd"/>
            <w:r w:rsidRPr="00D021B5">
              <w:rPr>
                <w:rFonts w:hAnsi="標楷體"/>
                <w:b/>
              </w:rPr>
              <w:t>扯</w:t>
            </w:r>
            <w:r w:rsidR="003A0299" w:rsidRPr="00D021B5">
              <w:rPr>
                <w:rFonts w:hAnsi="標楷體"/>
                <w:b/>
              </w:rPr>
              <w:t>。</w:t>
            </w:r>
          </w:p>
        </w:tc>
      </w:tr>
      <w:tr w:rsidR="00211CD9" w:rsidRPr="00D021B5" w:rsidTr="009E206E">
        <w:tc>
          <w:tcPr>
            <w:tcW w:w="1129" w:type="dxa"/>
            <w:vAlign w:val="center"/>
          </w:tcPr>
          <w:p w:rsidR="00211CD9" w:rsidRPr="00D021B5" w:rsidRDefault="00845E90" w:rsidP="003A0299">
            <w:pPr>
              <w:pStyle w:val="14"/>
              <w:jc w:val="center"/>
              <w:rPr>
                <w:rFonts w:hAnsi="標楷體"/>
              </w:rPr>
            </w:pPr>
            <w:r w:rsidRPr="00D021B5">
              <w:rPr>
                <w:rFonts w:hAnsi="標楷體" w:hint="eastAsia"/>
              </w:rPr>
              <w:t>B</w:t>
            </w:r>
            <w:r w:rsidRPr="00D021B5">
              <w:rPr>
                <w:rFonts w:hAnsi="標楷體"/>
              </w:rPr>
              <w:t>495</w:t>
            </w:r>
          </w:p>
        </w:tc>
        <w:tc>
          <w:tcPr>
            <w:tcW w:w="7655" w:type="dxa"/>
            <w:vAlign w:val="center"/>
          </w:tcPr>
          <w:p w:rsidR="00211CD9" w:rsidRPr="00D021B5" w:rsidRDefault="00845E90" w:rsidP="003A0299">
            <w:pPr>
              <w:pStyle w:val="14"/>
              <w:rPr>
                <w:rFonts w:hAnsi="標楷體"/>
              </w:rPr>
            </w:pPr>
            <w:r w:rsidRPr="00D021B5">
              <w:rPr>
                <w:rFonts w:hAnsi="標楷體"/>
              </w:rPr>
              <w:t>我是絕對不會再掃</w:t>
            </w:r>
            <w:r w:rsidR="003A0299" w:rsidRPr="00D021B5">
              <w:rPr>
                <w:rFonts w:hAnsi="標楷體" w:hint="eastAsia"/>
              </w:rPr>
              <w:t>(</w:t>
            </w:r>
            <w:proofErr w:type="gramStart"/>
            <w:r w:rsidR="003A0299" w:rsidRPr="00D021B5">
              <w:rPr>
                <w:rFonts w:hAnsi="標楷體" w:hint="eastAsia"/>
              </w:rPr>
              <w:t>實聯制</w:t>
            </w:r>
            <w:proofErr w:type="gramEnd"/>
            <w:r w:rsidR="003A0299" w:rsidRPr="00D021B5">
              <w:rPr>
                <w:rFonts w:hAnsi="標楷體"/>
              </w:rPr>
              <w:t>)</w:t>
            </w:r>
            <w:r w:rsidR="003A0299" w:rsidRPr="00D021B5">
              <w:rPr>
                <w:rFonts w:hAnsi="標楷體" w:hint="eastAsia"/>
              </w:rPr>
              <w:t>，</w:t>
            </w:r>
            <w:r w:rsidRPr="00D021B5">
              <w:rPr>
                <w:rFonts w:hAnsi="標楷體"/>
              </w:rPr>
              <w:t>你各位考慮一下</w:t>
            </w:r>
            <w:r w:rsidR="003A0299" w:rsidRPr="00D021B5">
              <w:rPr>
                <w:rFonts w:hAnsi="標楷體"/>
              </w:rPr>
              <w:t>。</w:t>
            </w:r>
          </w:p>
        </w:tc>
      </w:tr>
      <w:tr w:rsidR="00211CD9" w:rsidRPr="00D021B5" w:rsidTr="009E206E">
        <w:tc>
          <w:tcPr>
            <w:tcW w:w="1129" w:type="dxa"/>
            <w:vAlign w:val="center"/>
          </w:tcPr>
          <w:p w:rsidR="00211CD9" w:rsidRPr="00D021B5" w:rsidRDefault="00845E90" w:rsidP="003A0299">
            <w:pPr>
              <w:pStyle w:val="14"/>
              <w:jc w:val="center"/>
              <w:rPr>
                <w:rFonts w:hAnsi="標楷體"/>
              </w:rPr>
            </w:pPr>
            <w:r w:rsidRPr="00D021B5">
              <w:rPr>
                <w:rFonts w:hAnsi="標楷體" w:hint="eastAsia"/>
              </w:rPr>
              <w:t>B</w:t>
            </w:r>
            <w:r w:rsidRPr="00D021B5">
              <w:rPr>
                <w:rFonts w:hAnsi="標楷體"/>
              </w:rPr>
              <w:t>500-14</w:t>
            </w:r>
          </w:p>
        </w:tc>
        <w:tc>
          <w:tcPr>
            <w:tcW w:w="7655" w:type="dxa"/>
            <w:vAlign w:val="center"/>
          </w:tcPr>
          <w:p w:rsidR="00211CD9" w:rsidRPr="00D021B5" w:rsidRDefault="00845E90" w:rsidP="003A0299">
            <w:pPr>
              <w:pStyle w:val="14"/>
              <w:rPr>
                <w:rFonts w:hAnsi="標楷體"/>
              </w:rPr>
            </w:pPr>
            <w:r w:rsidRPr="00D021B5">
              <w:rPr>
                <w:rFonts w:hAnsi="標楷體" w:hint="eastAsia"/>
              </w:rPr>
              <w:t>我是不知道現在是有沒有法律依據</w:t>
            </w:r>
            <w:r w:rsidR="003A0299" w:rsidRPr="00D021B5">
              <w:rPr>
                <w:rFonts w:hAnsi="標楷體" w:hint="eastAsia"/>
              </w:rPr>
              <w:t>，</w:t>
            </w:r>
            <w:r w:rsidRPr="00D021B5">
              <w:rPr>
                <w:rFonts w:hAnsi="標楷體" w:hint="eastAsia"/>
              </w:rPr>
              <w:t>沒有的話也應該</w:t>
            </w:r>
            <w:proofErr w:type="gramStart"/>
            <w:r w:rsidRPr="00D021B5">
              <w:rPr>
                <w:rFonts w:hAnsi="標楷體" w:hint="eastAsia"/>
              </w:rPr>
              <w:t>修法吧</w:t>
            </w:r>
            <w:proofErr w:type="gramEnd"/>
            <w:r w:rsidR="003A0299" w:rsidRPr="00D021B5">
              <w:rPr>
                <w:rFonts w:hAnsi="標楷體" w:hint="eastAsia"/>
              </w:rPr>
              <w:t>！</w:t>
            </w:r>
            <w:r w:rsidRPr="00D021B5">
              <w:rPr>
                <w:rFonts w:hAnsi="標楷體" w:hint="eastAsia"/>
              </w:rPr>
              <w:t>檢疫所內也有其他人民</w:t>
            </w:r>
            <w:r w:rsidR="003A0299" w:rsidRPr="00D021B5">
              <w:rPr>
                <w:rFonts w:hAnsi="標楷體" w:hint="eastAsia"/>
              </w:rPr>
              <w:t>，</w:t>
            </w:r>
            <w:r w:rsidRPr="00D021B5">
              <w:rPr>
                <w:rFonts w:hAnsi="標楷體" w:hint="eastAsia"/>
              </w:rPr>
              <w:t>如果有人偷渡毒品</w:t>
            </w:r>
            <w:r w:rsidR="003A0299" w:rsidRPr="00D021B5">
              <w:rPr>
                <w:rFonts w:hAnsi="標楷體" w:hint="eastAsia"/>
              </w:rPr>
              <w:t>，</w:t>
            </w:r>
            <w:r w:rsidRPr="00D021B5">
              <w:rPr>
                <w:rFonts w:hAnsi="標楷體" w:hint="eastAsia"/>
              </w:rPr>
              <w:t>或是危險物品，但沒有法律依據可以做一般性的檢查太危險，出事的話怎麼辦</w:t>
            </w:r>
            <w:r w:rsidR="003A0299" w:rsidRPr="00D021B5">
              <w:rPr>
                <w:rFonts w:hAnsi="標楷體" w:hint="eastAsia"/>
              </w:rPr>
              <w:t>？</w:t>
            </w:r>
            <w:r w:rsidRPr="00D021B5">
              <w:rPr>
                <w:rFonts w:hAnsi="標楷體" w:hint="eastAsia"/>
              </w:rPr>
              <w:t>如果很明顯，一看就知道，有合理懷疑的話，還是應該為了其他人的安全去檢查吧（但我覺得捏碎餅乾就不合理了）</w:t>
            </w:r>
            <w:r w:rsidR="003A0299" w:rsidRPr="00D021B5">
              <w:rPr>
                <w:rFonts w:hAnsi="標楷體"/>
              </w:rPr>
              <w:t>。</w:t>
            </w:r>
          </w:p>
        </w:tc>
      </w:tr>
      <w:tr w:rsidR="00845E90" w:rsidRPr="00D021B5" w:rsidTr="009E206E">
        <w:tc>
          <w:tcPr>
            <w:tcW w:w="1129" w:type="dxa"/>
            <w:vAlign w:val="center"/>
          </w:tcPr>
          <w:p w:rsidR="00845E90" w:rsidRPr="00D021B5" w:rsidRDefault="00845E90" w:rsidP="003A0299">
            <w:pPr>
              <w:pStyle w:val="14"/>
              <w:jc w:val="center"/>
              <w:rPr>
                <w:rFonts w:hAnsi="標楷體"/>
                <w:b/>
              </w:rPr>
            </w:pPr>
            <w:r w:rsidRPr="00D021B5">
              <w:rPr>
                <w:rFonts w:hAnsi="標楷體" w:hint="eastAsia"/>
                <w:b/>
              </w:rPr>
              <w:t>B</w:t>
            </w:r>
            <w:r w:rsidRPr="00D021B5">
              <w:rPr>
                <w:rFonts w:hAnsi="標楷體"/>
                <w:b/>
              </w:rPr>
              <w:t>503</w:t>
            </w:r>
          </w:p>
        </w:tc>
        <w:tc>
          <w:tcPr>
            <w:tcW w:w="7655" w:type="dxa"/>
            <w:vAlign w:val="center"/>
          </w:tcPr>
          <w:p w:rsidR="00845E90" w:rsidRPr="00D021B5" w:rsidRDefault="00845E90" w:rsidP="003A0299">
            <w:pPr>
              <w:pStyle w:val="14"/>
              <w:rPr>
                <w:rFonts w:hAnsi="標楷體"/>
                <w:b/>
              </w:rPr>
            </w:pPr>
            <w:r w:rsidRPr="00D021B5">
              <w:rPr>
                <w:rFonts w:hAnsi="標楷體"/>
                <w:b/>
              </w:rPr>
              <w:t>拒絕</w:t>
            </w:r>
            <w:proofErr w:type="gramStart"/>
            <w:r w:rsidRPr="00D021B5">
              <w:rPr>
                <w:rFonts w:hAnsi="標楷體"/>
                <w:b/>
              </w:rPr>
              <w:t>實聯制</w:t>
            </w:r>
            <w:proofErr w:type="gramEnd"/>
            <w:r w:rsidR="003A0299" w:rsidRPr="00D021B5">
              <w:rPr>
                <w:rFonts w:hAnsi="標楷體"/>
                <w:b/>
              </w:rPr>
              <w:t>。</w:t>
            </w:r>
          </w:p>
        </w:tc>
      </w:tr>
      <w:tr w:rsidR="00845E90" w:rsidRPr="00D021B5" w:rsidTr="009E206E">
        <w:tc>
          <w:tcPr>
            <w:tcW w:w="1129" w:type="dxa"/>
            <w:vAlign w:val="center"/>
          </w:tcPr>
          <w:p w:rsidR="00845E90" w:rsidRPr="00D021B5" w:rsidRDefault="00845E90" w:rsidP="003A0299">
            <w:pPr>
              <w:pStyle w:val="14"/>
              <w:jc w:val="center"/>
              <w:rPr>
                <w:rFonts w:hAnsi="標楷體"/>
              </w:rPr>
            </w:pPr>
            <w:r w:rsidRPr="00D021B5">
              <w:rPr>
                <w:rFonts w:hAnsi="標楷體" w:hint="eastAsia"/>
              </w:rPr>
              <w:t>B</w:t>
            </w:r>
            <w:r w:rsidRPr="00D021B5">
              <w:rPr>
                <w:rFonts w:hAnsi="標楷體"/>
              </w:rPr>
              <w:t>554</w:t>
            </w:r>
          </w:p>
        </w:tc>
        <w:tc>
          <w:tcPr>
            <w:tcW w:w="7655" w:type="dxa"/>
            <w:vAlign w:val="center"/>
          </w:tcPr>
          <w:p w:rsidR="00845E90" w:rsidRPr="00D021B5" w:rsidRDefault="00845E90" w:rsidP="003A0299">
            <w:pPr>
              <w:pStyle w:val="14"/>
              <w:rPr>
                <w:rFonts w:hAnsi="標楷體"/>
              </w:rPr>
            </w:pPr>
            <w:r w:rsidRPr="00D021B5">
              <w:rPr>
                <w:rFonts w:hAnsi="標楷體"/>
              </w:rPr>
              <w:t>違法的搜索程序</w:t>
            </w:r>
            <w:r w:rsidR="003A0299" w:rsidRPr="00D021B5">
              <w:rPr>
                <w:rFonts w:hAnsi="標楷體" w:hint="eastAsia"/>
              </w:rPr>
              <w:t>，</w:t>
            </w:r>
            <w:r w:rsidRPr="00D021B5">
              <w:rPr>
                <w:rFonts w:hAnsi="標楷體"/>
              </w:rPr>
              <w:t>並不會因為真的搜到犯罪事實而合法</w:t>
            </w:r>
            <w:r w:rsidR="003A0299" w:rsidRPr="00D021B5">
              <w:rPr>
                <w:rFonts w:hAnsi="標楷體" w:hint="eastAsia"/>
              </w:rPr>
              <w:t>，</w:t>
            </w:r>
            <w:r w:rsidRPr="00D021B5">
              <w:rPr>
                <w:rFonts w:hAnsi="標楷體"/>
              </w:rPr>
              <w:t>比起隔壁抽菸的</w:t>
            </w:r>
            <w:proofErr w:type="gramStart"/>
            <w:r w:rsidRPr="00D021B5">
              <w:rPr>
                <w:rFonts w:hAnsi="標楷體"/>
              </w:rPr>
              <w:t>機掰人</w:t>
            </w:r>
            <w:proofErr w:type="gramEnd"/>
            <w:r w:rsidRPr="00D021B5">
              <w:rPr>
                <w:rFonts w:hAnsi="標楷體"/>
              </w:rPr>
              <w:t>，人民更應該擔心任意擴張權力的政府濫權</w:t>
            </w:r>
            <w:r w:rsidR="003A0299" w:rsidRPr="00D021B5">
              <w:rPr>
                <w:rFonts w:hAnsi="標楷體" w:hint="eastAsia"/>
              </w:rPr>
              <w:t>，</w:t>
            </w:r>
            <w:r w:rsidRPr="00D021B5">
              <w:rPr>
                <w:rFonts w:hAnsi="標楷體"/>
              </w:rPr>
              <w:t>只要無法律授權的搜索為事實，這個政府確實侵害了人權與法治</w:t>
            </w:r>
            <w:r w:rsidR="003A0299" w:rsidRPr="00D021B5">
              <w:rPr>
                <w:rFonts w:hAnsi="標楷體"/>
              </w:rPr>
              <w:t>。</w:t>
            </w:r>
          </w:p>
        </w:tc>
      </w:tr>
      <w:tr w:rsidR="00E81143" w:rsidRPr="00D021B5" w:rsidTr="009E206E">
        <w:tc>
          <w:tcPr>
            <w:tcW w:w="1129" w:type="dxa"/>
            <w:vAlign w:val="center"/>
          </w:tcPr>
          <w:p w:rsidR="00E81143" w:rsidRPr="00D021B5" w:rsidRDefault="00EB103B" w:rsidP="003A0299">
            <w:pPr>
              <w:pStyle w:val="14"/>
              <w:jc w:val="center"/>
              <w:rPr>
                <w:rFonts w:hAnsi="標楷體"/>
                <w:b/>
              </w:rPr>
            </w:pPr>
            <w:r w:rsidRPr="00D021B5">
              <w:rPr>
                <w:rFonts w:hAnsi="標楷體" w:hint="eastAsia"/>
                <w:b/>
              </w:rPr>
              <w:t>B612</w:t>
            </w:r>
          </w:p>
        </w:tc>
        <w:tc>
          <w:tcPr>
            <w:tcW w:w="7655" w:type="dxa"/>
            <w:vAlign w:val="center"/>
          </w:tcPr>
          <w:p w:rsidR="00E81143" w:rsidRPr="00D021B5" w:rsidRDefault="00EB103B" w:rsidP="003A0299">
            <w:pPr>
              <w:pStyle w:val="14"/>
              <w:rPr>
                <w:rFonts w:hAnsi="標楷體"/>
                <w:b/>
              </w:rPr>
            </w:pPr>
            <w:r w:rsidRPr="00D021B5">
              <w:rPr>
                <w:rFonts w:hAnsi="標楷體"/>
                <w:b/>
              </w:rPr>
              <w:t>我不</w:t>
            </w:r>
            <w:proofErr w:type="gramStart"/>
            <w:r w:rsidRPr="00D021B5">
              <w:rPr>
                <w:rFonts w:hAnsi="標楷體"/>
                <w:b/>
              </w:rPr>
              <w:t>掃實聯制</w:t>
            </w:r>
            <w:proofErr w:type="gramEnd"/>
            <w:r w:rsidR="003A0299" w:rsidRPr="00D021B5">
              <w:rPr>
                <w:rFonts w:hAnsi="標楷體" w:hint="eastAsia"/>
                <w:b/>
              </w:rPr>
              <w:t>，</w:t>
            </w:r>
            <w:r w:rsidRPr="00D021B5">
              <w:rPr>
                <w:rFonts w:hAnsi="標楷體"/>
                <w:b/>
              </w:rPr>
              <w:t>因為其實確診</w:t>
            </w:r>
            <w:r w:rsidR="003A0299" w:rsidRPr="00D021B5">
              <w:rPr>
                <w:rFonts w:hAnsi="標楷體" w:hint="eastAsia"/>
                <w:b/>
              </w:rPr>
              <w:t>，</w:t>
            </w:r>
            <w:r w:rsidRPr="00D021B5">
              <w:rPr>
                <w:rFonts w:hAnsi="標楷體"/>
                <w:b/>
              </w:rPr>
              <w:t>他們會調你的電子足跡（基地台）</w:t>
            </w:r>
            <w:r w:rsidR="003A0299" w:rsidRPr="00D021B5">
              <w:rPr>
                <w:rFonts w:hAnsi="標楷體" w:hint="eastAsia"/>
                <w:b/>
              </w:rPr>
              <w:t>，</w:t>
            </w:r>
            <w:r w:rsidRPr="00D021B5">
              <w:rPr>
                <w:rFonts w:hAnsi="標楷體"/>
                <w:b/>
              </w:rPr>
              <w:t>跟監視器看車牌等等的</w:t>
            </w:r>
            <w:r w:rsidR="003A0299" w:rsidRPr="00D021B5">
              <w:rPr>
                <w:rFonts w:hAnsi="標楷體"/>
                <w:b/>
              </w:rPr>
              <w:t>。</w:t>
            </w:r>
          </w:p>
        </w:tc>
      </w:tr>
    </w:tbl>
    <w:p w:rsidR="002462EA" w:rsidRPr="00D021B5" w:rsidRDefault="002462EA" w:rsidP="002462EA">
      <w:pPr>
        <w:pStyle w:val="af5"/>
        <w:rPr>
          <w:spacing w:val="-20"/>
          <w:sz w:val="24"/>
        </w:rPr>
      </w:pPr>
      <w:r w:rsidRPr="00D021B5">
        <w:rPr>
          <w:rFonts w:hint="eastAsia"/>
          <w:spacing w:val="-20"/>
          <w:sz w:val="24"/>
        </w:rPr>
        <w:t>資料來源：社群網站</w:t>
      </w:r>
      <w:proofErr w:type="spellStart"/>
      <w:r w:rsidRPr="00D021B5">
        <w:rPr>
          <w:rFonts w:hint="eastAsia"/>
          <w:spacing w:val="-20"/>
          <w:sz w:val="24"/>
        </w:rPr>
        <w:t>Dcard</w:t>
      </w:r>
      <w:proofErr w:type="spellEnd"/>
      <w:r w:rsidRPr="00D021B5">
        <w:rPr>
          <w:rFonts w:hint="eastAsia"/>
          <w:spacing w:val="-20"/>
          <w:sz w:val="24"/>
        </w:rPr>
        <w:t>-防疫生活版</w:t>
      </w:r>
      <w:r w:rsidRPr="00D021B5">
        <w:rPr>
          <w:spacing w:val="-20"/>
          <w:sz w:val="24"/>
        </w:rPr>
        <w:t>(</w:t>
      </w:r>
      <w:r w:rsidRPr="00D021B5">
        <w:rPr>
          <w:rFonts w:hAnsi="標楷體"/>
          <w:spacing w:val="-20"/>
          <w:sz w:val="24"/>
        </w:rPr>
        <w:t>https://www.dcard.tw/f/stayhome/p/238145073</w:t>
      </w:r>
      <w:r w:rsidRPr="00D021B5">
        <w:rPr>
          <w:spacing w:val="-20"/>
          <w:sz w:val="24"/>
        </w:rPr>
        <w:t>)</w:t>
      </w:r>
      <w:r w:rsidRPr="00D021B5">
        <w:rPr>
          <w:rFonts w:hint="eastAsia"/>
        </w:rPr>
        <w:t>。</w:t>
      </w:r>
    </w:p>
    <w:p w:rsidR="00E034E6" w:rsidRPr="00D021B5" w:rsidRDefault="00E034E6">
      <w:pPr>
        <w:widowControl/>
        <w:overflowPunct/>
        <w:autoSpaceDE/>
        <w:autoSpaceDN/>
        <w:jc w:val="left"/>
        <w:rPr>
          <w:bCs/>
          <w:kern w:val="32"/>
        </w:rPr>
      </w:pPr>
      <w:r w:rsidRPr="00D021B5">
        <w:rPr>
          <w:bCs/>
        </w:rPr>
        <w:br w:type="page"/>
      </w:r>
    </w:p>
    <w:p w:rsidR="00E034E6" w:rsidRPr="00D021B5" w:rsidRDefault="00DA6E28" w:rsidP="00E034E6">
      <w:pPr>
        <w:pStyle w:val="a0"/>
        <w:numPr>
          <w:ilvl w:val="0"/>
          <w:numId w:val="4"/>
        </w:numPr>
        <w:tabs>
          <w:tab w:val="clear" w:pos="1440"/>
        </w:tabs>
        <w:ind w:left="1361" w:hanging="1361"/>
        <w:rPr>
          <w:bCs/>
        </w:rPr>
      </w:pPr>
      <w:r w:rsidRPr="00D021B5">
        <w:rPr>
          <w:rFonts w:hint="eastAsia"/>
          <w:bCs/>
        </w:rPr>
        <w:lastRenderedPageBreak/>
        <w:t>各集中檢疫所查獲違禁品日期</w:t>
      </w:r>
      <w:r w:rsidRPr="00D021B5">
        <w:rPr>
          <w:rFonts w:ascii="新細明體" w:eastAsia="新細明體" w:hAnsi="新細明體" w:hint="eastAsia"/>
          <w:bCs/>
        </w:rPr>
        <w:t>、</w:t>
      </w:r>
      <w:r w:rsidRPr="00D021B5">
        <w:rPr>
          <w:rFonts w:hint="eastAsia"/>
          <w:bCs/>
        </w:rPr>
        <w:t>時點及種類摘述</w:t>
      </w:r>
    </w:p>
    <w:tbl>
      <w:tblPr>
        <w:tblStyle w:val="af6"/>
        <w:tblW w:w="8785" w:type="dxa"/>
        <w:tblLook w:val="04A0" w:firstRow="1" w:lastRow="0" w:firstColumn="1" w:lastColumn="0" w:noHBand="0" w:noVBand="1"/>
      </w:tblPr>
      <w:tblGrid>
        <w:gridCol w:w="1837"/>
        <w:gridCol w:w="1351"/>
        <w:gridCol w:w="1769"/>
        <w:gridCol w:w="3828"/>
      </w:tblGrid>
      <w:tr w:rsidR="00E034E6" w:rsidRPr="00D021B5" w:rsidTr="00B306FF">
        <w:trPr>
          <w:tblHeader/>
        </w:trPr>
        <w:tc>
          <w:tcPr>
            <w:tcW w:w="1837" w:type="dxa"/>
            <w:shd w:val="clear" w:color="auto" w:fill="EEECE1" w:themeFill="background2"/>
            <w:vAlign w:val="center"/>
          </w:tcPr>
          <w:p w:rsidR="00E034E6" w:rsidRPr="00D021B5" w:rsidRDefault="00E034E6" w:rsidP="00E034E6">
            <w:pPr>
              <w:pStyle w:val="a3"/>
              <w:numPr>
                <w:ilvl w:val="0"/>
                <w:numId w:val="0"/>
              </w:numPr>
              <w:spacing w:before="0" w:after="0" w:line="0" w:lineRule="atLeast"/>
              <w:ind w:leftChars="27" w:left="92" w:firstLine="1"/>
              <w:jc w:val="center"/>
            </w:pPr>
            <w:r w:rsidRPr="00D021B5">
              <w:rPr>
                <w:rFonts w:hint="eastAsia"/>
              </w:rPr>
              <w:t>檢疫所</w:t>
            </w:r>
          </w:p>
        </w:tc>
        <w:tc>
          <w:tcPr>
            <w:tcW w:w="1351" w:type="dxa"/>
            <w:shd w:val="clear" w:color="auto" w:fill="EEECE1" w:themeFill="background2"/>
            <w:vAlign w:val="center"/>
          </w:tcPr>
          <w:p w:rsidR="00E034E6" w:rsidRPr="00D021B5" w:rsidRDefault="00E034E6" w:rsidP="00E034E6">
            <w:pPr>
              <w:pStyle w:val="a3"/>
              <w:numPr>
                <w:ilvl w:val="0"/>
                <w:numId w:val="0"/>
              </w:numPr>
              <w:spacing w:before="0" w:after="0" w:line="0" w:lineRule="atLeast"/>
              <w:jc w:val="center"/>
            </w:pPr>
            <w:r w:rsidRPr="00D021B5">
              <w:rPr>
                <w:rFonts w:hint="eastAsia"/>
              </w:rPr>
              <w:t>日期</w:t>
            </w:r>
          </w:p>
        </w:tc>
        <w:tc>
          <w:tcPr>
            <w:tcW w:w="1769" w:type="dxa"/>
            <w:shd w:val="clear" w:color="auto" w:fill="EEECE1" w:themeFill="background2"/>
          </w:tcPr>
          <w:p w:rsidR="00E034E6" w:rsidRPr="00D021B5" w:rsidRDefault="00E034E6" w:rsidP="00E034E6">
            <w:pPr>
              <w:pStyle w:val="a3"/>
              <w:numPr>
                <w:ilvl w:val="0"/>
                <w:numId w:val="0"/>
              </w:numPr>
              <w:spacing w:before="0" w:after="0" w:line="0" w:lineRule="atLeast"/>
              <w:jc w:val="center"/>
            </w:pPr>
            <w:r w:rsidRPr="00D021B5">
              <w:rPr>
                <w:rFonts w:hint="eastAsia"/>
              </w:rPr>
              <w:t>查獲時點</w:t>
            </w:r>
          </w:p>
        </w:tc>
        <w:tc>
          <w:tcPr>
            <w:tcW w:w="3828" w:type="dxa"/>
            <w:shd w:val="clear" w:color="auto" w:fill="EEECE1" w:themeFill="background2"/>
          </w:tcPr>
          <w:p w:rsidR="00E034E6" w:rsidRPr="00D021B5" w:rsidRDefault="00E034E6" w:rsidP="00E034E6">
            <w:pPr>
              <w:pStyle w:val="a3"/>
              <w:numPr>
                <w:ilvl w:val="0"/>
                <w:numId w:val="0"/>
              </w:numPr>
              <w:spacing w:before="0" w:after="0" w:line="0" w:lineRule="atLeast"/>
              <w:jc w:val="center"/>
            </w:pPr>
            <w:r w:rsidRPr="00D021B5">
              <w:rPr>
                <w:rFonts w:hint="eastAsia"/>
              </w:rPr>
              <w:t>違禁品種類</w:t>
            </w:r>
          </w:p>
        </w:tc>
      </w:tr>
      <w:tr w:rsidR="00C965DA" w:rsidRPr="00D021B5" w:rsidTr="00B306FF">
        <w:tc>
          <w:tcPr>
            <w:tcW w:w="1837" w:type="dxa"/>
            <w:vMerge w:val="restart"/>
            <w:vAlign w:val="center"/>
          </w:tcPr>
          <w:p w:rsidR="00C965DA" w:rsidRPr="00D021B5" w:rsidRDefault="00C965DA" w:rsidP="00C965DA">
            <w:pPr>
              <w:pStyle w:val="14"/>
              <w:jc w:val="center"/>
            </w:pPr>
            <w:r w:rsidRPr="00D021B5">
              <w:rPr>
                <w:rFonts w:hint="eastAsia"/>
              </w:rPr>
              <w:t>烏來檢疫所</w:t>
            </w:r>
          </w:p>
        </w:tc>
        <w:tc>
          <w:tcPr>
            <w:tcW w:w="1351" w:type="dxa"/>
            <w:vAlign w:val="center"/>
          </w:tcPr>
          <w:p w:rsidR="00C965DA" w:rsidRPr="00D021B5" w:rsidRDefault="00C965DA" w:rsidP="00C965DA">
            <w:pPr>
              <w:pStyle w:val="14"/>
              <w:jc w:val="center"/>
            </w:pPr>
            <w:r w:rsidRPr="00D021B5">
              <w:rPr>
                <w:rFonts w:hint="eastAsia"/>
              </w:rPr>
              <w:t>-</w:t>
            </w:r>
          </w:p>
        </w:tc>
        <w:tc>
          <w:tcPr>
            <w:tcW w:w="1769" w:type="dxa"/>
          </w:tcPr>
          <w:p w:rsidR="00C965DA" w:rsidRPr="00D021B5" w:rsidRDefault="00C965DA" w:rsidP="00C965DA">
            <w:pPr>
              <w:pStyle w:val="14"/>
              <w:jc w:val="center"/>
            </w:pPr>
            <w:r w:rsidRPr="00D021B5">
              <w:rPr>
                <w:rFonts w:hint="eastAsia"/>
              </w:rPr>
              <w:t>行李檢查</w:t>
            </w:r>
          </w:p>
        </w:tc>
        <w:tc>
          <w:tcPr>
            <w:tcW w:w="3828" w:type="dxa"/>
          </w:tcPr>
          <w:p w:rsidR="00C965DA" w:rsidRPr="00D021B5" w:rsidRDefault="00C965DA" w:rsidP="00C965DA">
            <w:pPr>
              <w:pStyle w:val="14"/>
              <w:jc w:val="left"/>
            </w:pPr>
            <w:proofErr w:type="gramStart"/>
            <w:r w:rsidRPr="00D021B5">
              <w:rPr>
                <w:rFonts w:hint="eastAsia"/>
              </w:rPr>
              <w:t>電茶</w:t>
            </w:r>
            <w:proofErr w:type="gramEnd"/>
            <w:r w:rsidRPr="00D021B5">
              <w:rPr>
                <w:rFonts w:hint="eastAsia"/>
              </w:rPr>
              <w:t>(煮)壺-</w:t>
            </w:r>
            <w:r w:rsidRPr="00D021B5">
              <w:rPr>
                <w:rFonts w:hint="eastAsia"/>
                <w:shd w:val="pct15" w:color="auto" w:fill="FFFFFF"/>
              </w:rPr>
              <w:t>2次</w:t>
            </w:r>
          </w:p>
        </w:tc>
      </w:tr>
      <w:tr w:rsidR="00C965DA" w:rsidRPr="00D021B5" w:rsidTr="00B306FF">
        <w:tc>
          <w:tcPr>
            <w:tcW w:w="1837" w:type="dxa"/>
            <w:vMerge/>
            <w:vAlign w:val="center"/>
          </w:tcPr>
          <w:p w:rsidR="00C965DA" w:rsidRPr="00D021B5" w:rsidRDefault="00C965DA" w:rsidP="00C965DA">
            <w:pPr>
              <w:pStyle w:val="14"/>
              <w:jc w:val="center"/>
            </w:pPr>
          </w:p>
        </w:tc>
        <w:tc>
          <w:tcPr>
            <w:tcW w:w="1351" w:type="dxa"/>
            <w:vAlign w:val="center"/>
          </w:tcPr>
          <w:p w:rsidR="00C965DA" w:rsidRPr="00D021B5" w:rsidRDefault="00C965DA" w:rsidP="00C965DA">
            <w:pPr>
              <w:pStyle w:val="14"/>
              <w:jc w:val="center"/>
            </w:pPr>
            <w:r w:rsidRPr="00D021B5">
              <w:rPr>
                <w:rFonts w:hint="eastAsia"/>
              </w:rPr>
              <w:t>109/12/30</w:t>
            </w:r>
          </w:p>
        </w:tc>
        <w:tc>
          <w:tcPr>
            <w:tcW w:w="1769" w:type="dxa"/>
          </w:tcPr>
          <w:p w:rsidR="00C965DA" w:rsidRPr="00D021B5" w:rsidRDefault="00C965DA" w:rsidP="00C965DA">
            <w:pPr>
              <w:pStyle w:val="14"/>
              <w:jc w:val="center"/>
            </w:pPr>
            <w:r w:rsidRPr="00D021B5">
              <w:rPr>
                <w:rFonts w:hint="eastAsia"/>
              </w:rPr>
              <w:t>行李檢查</w:t>
            </w:r>
          </w:p>
        </w:tc>
        <w:tc>
          <w:tcPr>
            <w:tcW w:w="3828" w:type="dxa"/>
          </w:tcPr>
          <w:p w:rsidR="00C965DA" w:rsidRPr="00D021B5" w:rsidRDefault="00C965DA" w:rsidP="00C965DA">
            <w:pPr>
              <w:pStyle w:val="14"/>
              <w:jc w:val="left"/>
            </w:pPr>
            <w:proofErr w:type="gramStart"/>
            <w:r w:rsidRPr="00D021B5">
              <w:rPr>
                <w:rFonts w:hint="eastAsia"/>
              </w:rPr>
              <w:t>抹刀</w:t>
            </w:r>
            <w:proofErr w:type="gramEnd"/>
          </w:p>
        </w:tc>
      </w:tr>
      <w:tr w:rsidR="00C965DA" w:rsidRPr="00D021B5" w:rsidTr="00B306FF">
        <w:tc>
          <w:tcPr>
            <w:tcW w:w="1837" w:type="dxa"/>
            <w:vMerge/>
            <w:vAlign w:val="center"/>
          </w:tcPr>
          <w:p w:rsidR="00C965DA" w:rsidRPr="00D021B5" w:rsidRDefault="00C965DA" w:rsidP="00C965DA">
            <w:pPr>
              <w:pStyle w:val="14"/>
              <w:jc w:val="center"/>
            </w:pPr>
          </w:p>
        </w:tc>
        <w:tc>
          <w:tcPr>
            <w:tcW w:w="1351" w:type="dxa"/>
            <w:vAlign w:val="center"/>
          </w:tcPr>
          <w:p w:rsidR="00C965DA" w:rsidRPr="00D021B5" w:rsidRDefault="00C965DA" w:rsidP="00C965DA">
            <w:pPr>
              <w:pStyle w:val="14"/>
              <w:jc w:val="center"/>
            </w:pPr>
            <w:r w:rsidRPr="00D021B5">
              <w:rPr>
                <w:rFonts w:hint="eastAsia"/>
              </w:rPr>
              <w:t>110/03/05</w:t>
            </w:r>
          </w:p>
        </w:tc>
        <w:tc>
          <w:tcPr>
            <w:tcW w:w="1769" w:type="dxa"/>
          </w:tcPr>
          <w:p w:rsidR="00C965DA" w:rsidRPr="00D021B5" w:rsidRDefault="00C965DA" w:rsidP="00C965DA">
            <w:pPr>
              <w:pStyle w:val="14"/>
              <w:jc w:val="center"/>
            </w:pPr>
            <w:r w:rsidRPr="00D021B5">
              <w:rPr>
                <w:rFonts w:hint="eastAsia"/>
              </w:rPr>
              <w:t>行李檢查</w:t>
            </w:r>
          </w:p>
        </w:tc>
        <w:tc>
          <w:tcPr>
            <w:tcW w:w="3828" w:type="dxa"/>
          </w:tcPr>
          <w:p w:rsidR="00C965DA" w:rsidRPr="00D021B5" w:rsidRDefault="00C965DA" w:rsidP="00C965DA">
            <w:pPr>
              <w:pStyle w:val="14"/>
              <w:jc w:val="left"/>
            </w:pPr>
            <w:proofErr w:type="gramStart"/>
            <w:r w:rsidRPr="00D021B5">
              <w:rPr>
                <w:rFonts w:hint="eastAsia"/>
              </w:rPr>
              <w:t>修眉刀</w:t>
            </w:r>
            <w:proofErr w:type="gramEnd"/>
          </w:p>
        </w:tc>
      </w:tr>
      <w:tr w:rsidR="00C965DA" w:rsidRPr="00D021B5" w:rsidTr="00B306FF">
        <w:tc>
          <w:tcPr>
            <w:tcW w:w="1837" w:type="dxa"/>
            <w:vMerge/>
            <w:vAlign w:val="center"/>
          </w:tcPr>
          <w:p w:rsidR="00C965DA" w:rsidRPr="00D021B5" w:rsidRDefault="00C965DA" w:rsidP="00C965DA">
            <w:pPr>
              <w:pStyle w:val="14"/>
              <w:jc w:val="center"/>
            </w:pPr>
          </w:p>
        </w:tc>
        <w:tc>
          <w:tcPr>
            <w:tcW w:w="1351" w:type="dxa"/>
            <w:vAlign w:val="center"/>
          </w:tcPr>
          <w:p w:rsidR="00C965DA" w:rsidRPr="00D021B5" w:rsidRDefault="00C965DA" w:rsidP="00C965DA">
            <w:pPr>
              <w:pStyle w:val="14"/>
              <w:jc w:val="center"/>
            </w:pPr>
            <w:r w:rsidRPr="00D021B5">
              <w:rPr>
                <w:rFonts w:hint="eastAsia"/>
              </w:rPr>
              <w:t>110/05/27</w:t>
            </w:r>
          </w:p>
        </w:tc>
        <w:tc>
          <w:tcPr>
            <w:tcW w:w="1769" w:type="dxa"/>
          </w:tcPr>
          <w:p w:rsidR="00C965DA" w:rsidRPr="00D021B5" w:rsidRDefault="00C965DA" w:rsidP="00C965DA">
            <w:pPr>
              <w:pStyle w:val="14"/>
              <w:jc w:val="center"/>
            </w:pPr>
            <w:r w:rsidRPr="00D021B5">
              <w:rPr>
                <w:rFonts w:hint="eastAsia"/>
              </w:rPr>
              <w:t>行李檢查</w:t>
            </w:r>
          </w:p>
        </w:tc>
        <w:tc>
          <w:tcPr>
            <w:tcW w:w="3828" w:type="dxa"/>
          </w:tcPr>
          <w:p w:rsidR="00C965DA" w:rsidRPr="00D021B5" w:rsidRDefault="00C965DA" w:rsidP="00C965DA">
            <w:pPr>
              <w:pStyle w:val="14"/>
              <w:jc w:val="left"/>
            </w:pPr>
            <w:r w:rsidRPr="00D021B5">
              <w:rPr>
                <w:rFonts w:hint="eastAsia"/>
              </w:rPr>
              <w:t>多功能開瓶器(含小刀)</w:t>
            </w:r>
          </w:p>
        </w:tc>
      </w:tr>
      <w:tr w:rsidR="00C965DA" w:rsidRPr="00D021B5" w:rsidTr="00B306FF">
        <w:tc>
          <w:tcPr>
            <w:tcW w:w="1837" w:type="dxa"/>
            <w:vMerge/>
            <w:vAlign w:val="center"/>
          </w:tcPr>
          <w:p w:rsidR="00C965DA" w:rsidRPr="00D021B5" w:rsidRDefault="00C965DA" w:rsidP="00C965DA">
            <w:pPr>
              <w:pStyle w:val="14"/>
              <w:jc w:val="center"/>
            </w:pPr>
          </w:p>
        </w:tc>
        <w:tc>
          <w:tcPr>
            <w:tcW w:w="1351" w:type="dxa"/>
            <w:vAlign w:val="center"/>
          </w:tcPr>
          <w:p w:rsidR="00C965DA" w:rsidRPr="00D021B5" w:rsidRDefault="00C965DA" w:rsidP="00C965DA">
            <w:pPr>
              <w:pStyle w:val="14"/>
              <w:jc w:val="center"/>
            </w:pPr>
            <w:r w:rsidRPr="00D021B5">
              <w:rPr>
                <w:rFonts w:hint="eastAsia"/>
              </w:rPr>
              <w:t>110/11/09</w:t>
            </w:r>
          </w:p>
        </w:tc>
        <w:tc>
          <w:tcPr>
            <w:tcW w:w="1769" w:type="dxa"/>
          </w:tcPr>
          <w:p w:rsidR="00C965DA" w:rsidRPr="00D021B5" w:rsidRDefault="00C965DA" w:rsidP="00C965DA">
            <w:pPr>
              <w:pStyle w:val="14"/>
              <w:jc w:val="center"/>
            </w:pPr>
            <w:r w:rsidRPr="00D021B5">
              <w:rPr>
                <w:rFonts w:hint="eastAsia"/>
              </w:rPr>
              <w:t>郵寄包裹</w:t>
            </w:r>
          </w:p>
        </w:tc>
        <w:tc>
          <w:tcPr>
            <w:tcW w:w="3828" w:type="dxa"/>
          </w:tcPr>
          <w:p w:rsidR="00C965DA" w:rsidRPr="00D021B5" w:rsidRDefault="00C965DA" w:rsidP="00C965DA">
            <w:pPr>
              <w:pStyle w:val="14"/>
              <w:jc w:val="left"/>
            </w:pPr>
            <w:r w:rsidRPr="00D021B5">
              <w:rPr>
                <w:rFonts w:hint="eastAsia"/>
              </w:rPr>
              <w:t>螺絲起子、不鏽鋼叉子、牛排刀</w:t>
            </w:r>
          </w:p>
        </w:tc>
      </w:tr>
      <w:tr w:rsidR="00C965DA" w:rsidRPr="00D021B5" w:rsidTr="00B306FF">
        <w:tc>
          <w:tcPr>
            <w:tcW w:w="1837" w:type="dxa"/>
            <w:vMerge/>
            <w:vAlign w:val="center"/>
          </w:tcPr>
          <w:p w:rsidR="00C965DA" w:rsidRPr="00D021B5" w:rsidRDefault="00C965DA" w:rsidP="00C965DA">
            <w:pPr>
              <w:pStyle w:val="14"/>
              <w:jc w:val="center"/>
            </w:pPr>
          </w:p>
        </w:tc>
        <w:tc>
          <w:tcPr>
            <w:tcW w:w="1351" w:type="dxa"/>
            <w:vAlign w:val="center"/>
          </w:tcPr>
          <w:p w:rsidR="00C965DA" w:rsidRPr="00D021B5" w:rsidRDefault="00C965DA" w:rsidP="00C965DA">
            <w:pPr>
              <w:pStyle w:val="14"/>
              <w:jc w:val="center"/>
            </w:pPr>
            <w:r w:rsidRPr="00D021B5">
              <w:rPr>
                <w:rFonts w:hint="eastAsia"/>
              </w:rPr>
              <w:t>111/05/25</w:t>
            </w:r>
          </w:p>
        </w:tc>
        <w:tc>
          <w:tcPr>
            <w:tcW w:w="1769" w:type="dxa"/>
          </w:tcPr>
          <w:p w:rsidR="00C965DA" w:rsidRPr="00D021B5" w:rsidRDefault="00C965DA" w:rsidP="00C965DA">
            <w:pPr>
              <w:pStyle w:val="14"/>
              <w:jc w:val="center"/>
            </w:pPr>
            <w:r w:rsidRPr="00D021B5">
              <w:rPr>
                <w:rFonts w:hint="eastAsia"/>
              </w:rPr>
              <w:t>郵寄包裹</w:t>
            </w:r>
          </w:p>
        </w:tc>
        <w:tc>
          <w:tcPr>
            <w:tcW w:w="3828" w:type="dxa"/>
          </w:tcPr>
          <w:p w:rsidR="00C965DA" w:rsidRPr="00D021B5" w:rsidRDefault="00C965DA" w:rsidP="00C965DA">
            <w:pPr>
              <w:pStyle w:val="14"/>
              <w:jc w:val="left"/>
            </w:pPr>
            <w:proofErr w:type="gramStart"/>
            <w:r w:rsidRPr="00D021B5">
              <w:rPr>
                <w:rFonts w:hint="eastAsia"/>
              </w:rPr>
              <w:t>削皮器</w:t>
            </w:r>
            <w:proofErr w:type="gramEnd"/>
          </w:p>
        </w:tc>
      </w:tr>
      <w:tr w:rsidR="00C965DA" w:rsidRPr="00D021B5" w:rsidTr="00B306FF">
        <w:tc>
          <w:tcPr>
            <w:tcW w:w="1837" w:type="dxa"/>
            <w:vMerge w:val="restart"/>
            <w:vAlign w:val="center"/>
          </w:tcPr>
          <w:p w:rsidR="00C965DA" w:rsidRPr="00D021B5" w:rsidRDefault="00C965DA" w:rsidP="00C965DA">
            <w:pPr>
              <w:pStyle w:val="14"/>
              <w:jc w:val="center"/>
            </w:pPr>
            <w:r w:rsidRPr="00D021B5">
              <w:rPr>
                <w:rFonts w:hint="eastAsia"/>
              </w:rPr>
              <w:t>林口檢疫所</w:t>
            </w:r>
          </w:p>
        </w:tc>
        <w:tc>
          <w:tcPr>
            <w:tcW w:w="1351" w:type="dxa"/>
            <w:vAlign w:val="center"/>
          </w:tcPr>
          <w:p w:rsidR="00C965DA" w:rsidRPr="00D021B5" w:rsidRDefault="00C965DA" w:rsidP="00C965DA">
            <w:pPr>
              <w:pStyle w:val="14"/>
              <w:jc w:val="center"/>
            </w:pPr>
            <w:r w:rsidRPr="00D021B5">
              <w:rPr>
                <w:rFonts w:hint="eastAsia"/>
              </w:rPr>
              <w:t>-</w:t>
            </w:r>
          </w:p>
        </w:tc>
        <w:tc>
          <w:tcPr>
            <w:tcW w:w="1769" w:type="dxa"/>
          </w:tcPr>
          <w:p w:rsidR="00C965DA" w:rsidRPr="00D021B5" w:rsidRDefault="00C965DA" w:rsidP="00C965DA">
            <w:pPr>
              <w:pStyle w:val="14"/>
              <w:jc w:val="center"/>
            </w:pPr>
            <w:r w:rsidRPr="00D021B5">
              <w:rPr>
                <w:rFonts w:hint="eastAsia"/>
              </w:rPr>
              <w:t>行李檢查</w:t>
            </w:r>
          </w:p>
        </w:tc>
        <w:tc>
          <w:tcPr>
            <w:tcW w:w="3828" w:type="dxa"/>
          </w:tcPr>
          <w:p w:rsidR="00C965DA" w:rsidRPr="00D021B5" w:rsidRDefault="00C965DA" w:rsidP="00C965DA">
            <w:pPr>
              <w:pStyle w:val="14"/>
              <w:jc w:val="left"/>
            </w:pPr>
            <w:r w:rsidRPr="00D021B5">
              <w:rPr>
                <w:rFonts w:hint="eastAsia"/>
              </w:rPr>
              <w:t>藥品-</w:t>
            </w:r>
            <w:r w:rsidRPr="00D021B5">
              <w:rPr>
                <w:rFonts w:hint="eastAsia"/>
                <w:shd w:val="pct15" w:color="auto" w:fill="FFFFFF"/>
              </w:rPr>
              <w:t>5次</w:t>
            </w:r>
          </w:p>
        </w:tc>
      </w:tr>
      <w:tr w:rsidR="00C965DA" w:rsidRPr="00D021B5" w:rsidTr="00B306FF">
        <w:tc>
          <w:tcPr>
            <w:tcW w:w="1837" w:type="dxa"/>
            <w:vMerge/>
            <w:vAlign w:val="center"/>
          </w:tcPr>
          <w:p w:rsidR="00C965DA" w:rsidRPr="00D021B5" w:rsidRDefault="00C965DA" w:rsidP="00C965DA">
            <w:pPr>
              <w:pStyle w:val="14"/>
              <w:jc w:val="center"/>
            </w:pPr>
          </w:p>
        </w:tc>
        <w:tc>
          <w:tcPr>
            <w:tcW w:w="1351" w:type="dxa"/>
            <w:vAlign w:val="center"/>
          </w:tcPr>
          <w:p w:rsidR="00C965DA" w:rsidRPr="00D021B5" w:rsidRDefault="00C965DA" w:rsidP="00C965DA">
            <w:pPr>
              <w:pStyle w:val="14"/>
              <w:jc w:val="center"/>
            </w:pPr>
            <w:r w:rsidRPr="00D021B5">
              <w:rPr>
                <w:rFonts w:hint="eastAsia"/>
              </w:rPr>
              <w:t>-</w:t>
            </w:r>
          </w:p>
        </w:tc>
        <w:tc>
          <w:tcPr>
            <w:tcW w:w="1769" w:type="dxa"/>
          </w:tcPr>
          <w:p w:rsidR="00C965DA" w:rsidRPr="00D021B5" w:rsidRDefault="00C965DA" w:rsidP="00C965DA">
            <w:pPr>
              <w:pStyle w:val="14"/>
              <w:jc w:val="center"/>
            </w:pPr>
            <w:r w:rsidRPr="00D021B5">
              <w:rPr>
                <w:rFonts w:hint="eastAsia"/>
              </w:rPr>
              <w:t>行李檢查</w:t>
            </w:r>
          </w:p>
        </w:tc>
        <w:tc>
          <w:tcPr>
            <w:tcW w:w="3828" w:type="dxa"/>
          </w:tcPr>
          <w:p w:rsidR="00C965DA" w:rsidRPr="00D021B5" w:rsidRDefault="00C965DA" w:rsidP="00C965DA">
            <w:pPr>
              <w:pStyle w:val="14"/>
              <w:jc w:val="left"/>
            </w:pPr>
            <w:r w:rsidRPr="00D021B5">
              <w:rPr>
                <w:rFonts w:hint="eastAsia"/>
              </w:rPr>
              <w:t>電暖爐(器)-</w:t>
            </w:r>
            <w:r w:rsidRPr="00D021B5">
              <w:rPr>
                <w:rFonts w:hint="eastAsia"/>
                <w:shd w:val="pct15" w:color="auto" w:fill="FFFFFF"/>
              </w:rPr>
              <w:t>2次</w:t>
            </w:r>
          </w:p>
        </w:tc>
      </w:tr>
      <w:tr w:rsidR="00C965DA" w:rsidRPr="00D021B5" w:rsidTr="00B306FF">
        <w:tc>
          <w:tcPr>
            <w:tcW w:w="1837" w:type="dxa"/>
            <w:vMerge/>
            <w:vAlign w:val="center"/>
          </w:tcPr>
          <w:p w:rsidR="00C965DA" w:rsidRPr="00D021B5" w:rsidRDefault="00C965DA" w:rsidP="00C965DA">
            <w:pPr>
              <w:pStyle w:val="14"/>
              <w:jc w:val="center"/>
            </w:pPr>
          </w:p>
        </w:tc>
        <w:tc>
          <w:tcPr>
            <w:tcW w:w="1351" w:type="dxa"/>
            <w:vAlign w:val="center"/>
          </w:tcPr>
          <w:p w:rsidR="00C965DA" w:rsidRPr="00D021B5" w:rsidRDefault="00112565" w:rsidP="00C965DA">
            <w:pPr>
              <w:pStyle w:val="14"/>
              <w:jc w:val="center"/>
            </w:pPr>
            <w:r w:rsidRPr="00D021B5">
              <w:rPr>
                <w:rFonts w:hint="eastAsia"/>
              </w:rPr>
              <w:t>110/01/17</w:t>
            </w:r>
          </w:p>
        </w:tc>
        <w:tc>
          <w:tcPr>
            <w:tcW w:w="1769" w:type="dxa"/>
          </w:tcPr>
          <w:p w:rsidR="00C965DA" w:rsidRPr="00D021B5" w:rsidRDefault="00C965DA" w:rsidP="00C965DA">
            <w:pPr>
              <w:pStyle w:val="14"/>
              <w:jc w:val="center"/>
            </w:pPr>
            <w:r w:rsidRPr="00D021B5">
              <w:rPr>
                <w:rFonts w:hint="eastAsia"/>
              </w:rPr>
              <w:t>親友送來物資</w:t>
            </w:r>
          </w:p>
        </w:tc>
        <w:tc>
          <w:tcPr>
            <w:tcW w:w="3828" w:type="dxa"/>
          </w:tcPr>
          <w:p w:rsidR="00C965DA" w:rsidRPr="00D021B5" w:rsidRDefault="00C965DA" w:rsidP="00C965DA">
            <w:pPr>
              <w:pStyle w:val="14"/>
              <w:jc w:val="left"/>
            </w:pPr>
            <w:r w:rsidRPr="00D021B5">
              <w:rPr>
                <w:rFonts w:hint="eastAsia"/>
              </w:rPr>
              <w:t>電暖器</w:t>
            </w:r>
          </w:p>
        </w:tc>
      </w:tr>
      <w:tr w:rsidR="00C965DA" w:rsidRPr="00D021B5" w:rsidTr="00B306FF">
        <w:tc>
          <w:tcPr>
            <w:tcW w:w="1837" w:type="dxa"/>
            <w:vMerge/>
            <w:vAlign w:val="center"/>
          </w:tcPr>
          <w:p w:rsidR="00C965DA" w:rsidRPr="00D021B5" w:rsidRDefault="00C965DA" w:rsidP="00C965DA">
            <w:pPr>
              <w:pStyle w:val="14"/>
              <w:jc w:val="center"/>
            </w:pPr>
          </w:p>
        </w:tc>
        <w:tc>
          <w:tcPr>
            <w:tcW w:w="1351" w:type="dxa"/>
            <w:vAlign w:val="center"/>
          </w:tcPr>
          <w:p w:rsidR="00C965DA" w:rsidRPr="00D021B5" w:rsidRDefault="00C965DA" w:rsidP="00C965DA">
            <w:pPr>
              <w:pStyle w:val="14"/>
              <w:jc w:val="center"/>
            </w:pPr>
            <w:r w:rsidRPr="00D021B5">
              <w:rPr>
                <w:rFonts w:hint="eastAsia"/>
              </w:rPr>
              <w:t>-</w:t>
            </w:r>
          </w:p>
        </w:tc>
        <w:tc>
          <w:tcPr>
            <w:tcW w:w="1769" w:type="dxa"/>
          </w:tcPr>
          <w:p w:rsidR="00C965DA" w:rsidRPr="00D021B5" w:rsidRDefault="00C965DA" w:rsidP="00C965DA">
            <w:pPr>
              <w:pStyle w:val="14"/>
              <w:jc w:val="center"/>
              <w:rPr>
                <w:b/>
              </w:rPr>
            </w:pPr>
            <w:r w:rsidRPr="00D021B5">
              <w:rPr>
                <w:rFonts w:hint="eastAsia"/>
                <w:b/>
              </w:rPr>
              <w:t>行李檢查</w:t>
            </w:r>
          </w:p>
        </w:tc>
        <w:tc>
          <w:tcPr>
            <w:tcW w:w="3828" w:type="dxa"/>
          </w:tcPr>
          <w:p w:rsidR="00C965DA" w:rsidRPr="00D021B5" w:rsidRDefault="00C965DA" w:rsidP="00C965DA">
            <w:pPr>
              <w:pStyle w:val="14"/>
              <w:jc w:val="left"/>
            </w:pPr>
            <w:r w:rsidRPr="00D021B5">
              <w:rPr>
                <w:rFonts w:hint="eastAsia"/>
                <w:snapToGrid/>
              </w:rPr>
              <w:t>電子</w:t>
            </w:r>
            <w:proofErr w:type="gramStart"/>
            <w:r w:rsidRPr="00D021B5">
              <w:rPr>
                <w:rFonts w:hint="eastAsia"/>
                <w:snapToGrid/>
              </w:rPr>
              <w:t>菸</w:t>
            </w:r>
            <w:proofErr w:type="gramEnd"/>
            <w:r w:rsidRPr="00D021B5">
              <w:rPr>
                <w:rFonts w:hint="eastAsia"/>
                <w:snapToGrid/>
              </w:rPr>
              <w:t>-</w:t>
            </w:r>
            <w:r w:rsidRPr="00D021B5">
              <w:rPr>
                <w:rFonts w:hint="eastAsia"/>
                <w:snapToGrid/>
                <w:shd w:val="pct15" w:color="auto" w:fill="FFFFFF"/>
              </w:rPr>
              <w:t>4次</w:t>
            </w:r>
          </w:p>
        </w:tc>
      </w:tr>
      <w:tr w:rsidR="00C965DA" w:rsidRPr="00D021B5" w:rsidTr="00B306FF">
        <w:tc>
          <w:tcPr>
            <w:tcW w:w="1837" w:type="dxa"/>
            <w:vMerge/>
            <w:vAlign w:val="center"/>
          </w:tcPr>
          <w:p w:rsidR="00C965DA" w:rsidRPr="00D021B5" w:rsidRDefault="00C965DA" w:rsidP="00C965DA">
            <w:pPr>
              <w:pStyle w:val="14"/>
              <w:jc w:val="center"/>
            </w:pPr>
          </w:p>
        </w:tc>
        <w:tc>
          <w:tcPr>
            <w:tcW w:w="1351" w:type="dxa"/>
            <w:vAlign w:val="center"/>
          </w:tcPr>
          <w:p w:rsidR="00C965DA" w:rsidRPr="00D021B5" w:rsidRDefault="00C965DA" w:rsidP="00C965DA">
            <w:pPr>
              <w:pStyle w:val="14"/>
              <w:jc w:val="center"/>
            </w:pPr>
            <w:r w:rsidRPr="00D021B5">
              <w:rPr>
                <w:rFonts w:hint="eastAsia"/>
              </w:rPr>
              <w:t>110/04/29</w:t>
            </w:r>
          </w:p>
        </w:tc>
        <w:tc>
          <w:tcPr>
            <w:tcW w:w="1769" w:type="dxa"/>
          </w:tcPr>
          <w:p w:rsidR="00C965DA" w:rsidRPr="00D021B5" w:rsidRDefault="00C965DA" w:rsidP="00C965DA">
            <w:pPr>
              <w:pStyle w:val="14"/>
              <w:jc w:val="center"/>
              <w:rPr>
                <w:b/>
              </w:rPr>
            </w:pPr>
            <w:r w:rsidRPr="00D021B5">
              <w:rPr>
                <w:rFonts w:hint="eastAsia"/>
                <w:b/>
              </w:rPr>
              <w:t>郵寄包裹</w:t>
            </w:r>
          </w:p>
        </w:tc>
        <w:tc>
          <w:tcPr>
            <w:tcW w:w="3828" w:type="dxa"/>
          </w:tcPr>
          <w:p w:rsidR="00C965DA" w:rsidRPr="00D021B5" w:rsidRDefault="00C965DA" w:rsidP="00C965DA">
            <w:pPr>
              <w:pStyle w:val="14"/>
              <w:jc w:val="left"/>
            </w:pPr>
            <w:r w:rsidRPr="00D021B5">
              <w:rPr>
                <w:rFonts w:hint="eastAsia"/>
              </w:rPr>
              <w:t>電子</w:t>
            </w:r>
            <w:proofErr w:type="gramStart"/>
            <w:r w:rsidRPr="00D021B5">
              <w:rPr>
                <w:rFonts w:hint="eastAsia"/>
              </w:rPr>
              <w:t>菸</w:t>
            </w:r>
            <w:proofErr w:type="gramEnd"/>
          </w:p>
        </w:tc>
      </w:tr>
      <w:tr w:rsidR="00C965DA" w:rsidRPr="00D021B5" w:rsidTr="00B306FF">
        <w:tc>
          <w:tcPr>
            <w:tcW w:w="1837" w:type="dxa"/>
            <w:vMerge/>
            <w:vAlign w:val="center"/>
          </w:tcPr>
          <w:p w:rsidR="00C965DA" w:rsidRPr="00D021B5" w:rsidRDefault="00C965DA" w:rsidP="00C965DA">
            <w:pPr>
              <w:pStyle w:val="14"/>
              <w:jc w:val="center"/>
            </w:pPr>
          </w:p>
        </w:tc>
        <w:tc>
          <w:tcPr>
            <w:tcW w:w="1351" w:type="dxa"/>
            <w:vAlign w:val="center"/>
          </w:tcPr>
          <w:p w:rsidR="00C965DA" w:rsidRPr="00D021B5" w:rsidRDefault="00C965DA" w:rsidP="00C965DA">
            <w:pPr>
              <w:pStyle w:val="14"/>
              <w:jc w:val="center"/>
            </w:pPr>
            <w:r w:rsidRPr="00D021B5">
              <w:rPr>
                <w:rFonts w:hint="eastAsia"/>
              </w:rPr>
              <w:t>110/04/29</w:t>
            </w:r>
          </w:p>
        </w:tc>
        <w:tc>
          <w:tcPr>
            <w:tcW w:w="1769" w:type="dxa"/>
          </w:tcPr>
          <w:p w:rsidR="00C965DA" w:rsidRPr="00D021B5" w:rsidRDefault="00C965DA" w:rsidP="00C965DA">
            <w:pPr>
              <w:pStyle w:val="14"/>
              <w:jc w:val="center"/>
              <w:rPr>
                <w:b/>
              </w:rPr>
            </w:pPr>
            <w:r w:rsidRPr="00D021B5">
              <w:rPr>
                <w:rFonts w:hint="eastAsia"/>
                <w:b/>
              </w:rPr>
              <w:t>親友送來物資</w:t>
            </w:r>
          </w:p>
        </w:tc>
        <w:tc>
          <w:tcPr>
            <w:tcW w:w="3828" w:type="dxa"/>
          </w:tcPr>
          <w:p w:rsidR="00C965DA" w:rsidRPr="00D021B5" w:rsidRDefault="00C965DA" w:rsidP="00C965DA">
            <w:pPr>
              <w:pStyle w:val="14"/>
              <w:jc w:val="left"/>
            </w:pPr>
            <w:r w:rsidRPr="00D021B5">
              <w:rPr>
                <w:rFonts w:hint="eastAsia"/>
                <w:snapToGrid/>
              </w:rPr>
              <w:t>電子</w:t>
            </w:r>
            <w:proofErr w:type="gramStart"/>
            <w:r w:rsidRPr="00D021B5">
              <w:rPr>
                <w:rFonts w:hint="eastAsia"/>
                <w:snapToGrid/>
              </w:rPr>
              <w:t>菸</w:t>
            </w:r>
            <w:proofErr w:type="gramEnd"/>
          </w:p>
        </w:tc>
      </w:tr>
      <w:tr w:rsidR="00C965DA" w:rsidRPr="00D021B5" w:rsidTr="00B306FF">
        <w:tc>
          <w:tcPr>
            <w:tcW w:w="1837" w:type="dxa"/>
            <w:vMerge/>
            <w:vAlign w:val="center"/>
          </w:tcPr>
          <w:p w:rsidR="00C965DA" w:rsidRPr="00D021B5" w:rsidRDefault="00C965DA" w:rsidP="00C965DA">
            <w:pPr>
              <w:pStyle w:val="14"/>
              <w:jc w:val="center"/>
            </w:pPr>
          </w:p>
        </w:tc>
        <w:tc>
          <w:tcPr>
            <w:tcW w:w="1351" w:type="dxa"/>
            <w:vAlign w:val="center"/>
          </w:tcPr>
          <w:p w:rsidR="00C965DA" w:rsidRPr="00D021B5" w:rsidRDefault="00C965DA" w:rsidP="00C965DA">
            <w:pPr>
              <w:pStyle w:val="14"/>
              <w:jc w:val="center"/>
            </w:pPr>
            <w:r w:rsidRPr="00D021B5">
              <w:rPr>
                <w:rFonts w:hint="eastAsia"/>
              </w:rPr>
              <w:t>110/05/08</w:t>
            </w:r>
          </w:p>
        </w:tc>
        <w:tc>
          <w:tcPr>
            <w:tcW w:w="1769" w:type="dxa"/>
          </w:tcPr>
          <w:p w:rsidR="00C965DA" w:rsidRPr="00D021B5" w:rsidRDefault="00C965DA" w:rsidP="00C965DA">
            <w:pPr>
              <w:pStyle w:val="14"/>
              <w:jc w:val="center"/>
            </w:pPr>
            <w:r w:rsidRPr="00D021B5">
              <w:rPr>
                <w:rFonts w:hint="eastAsia"/>
              </w:rPr>
              <w:t>行李檢查</w:t>
            </w:r>
          </w:p>
        </w:tc>
        <w:tc>
          <w:tcPr>
            <w:tcW w:w="3828" w:type="dxa"/>
          </w:tcPr>
          <w:p w:rsidR="00C965DA" w:rsidRPr="00D021B5" w:rsidRDefault="00C965DA" w:rsidP="00C965DA">
            <w:pPr>
              <w:jc w:val="left"/>
              <w:rPr>
                <w:snapToGrid w:val="0"/>
                <w:spacing w:val="-14"/>
                <w:kern w:val="0"/>
                <w:sz w:val="28"/>
              </w:rPr>
            </w:pPr>
            <w:r w:rsidRPr="00D021B5">
              <w:rPr>
                <w:rFonts w:hint="eastAsia"/>
                <w:snapToGrid w:val="0"/>
                <w:spacing w:val="-14"/>
                <w:kern w:val="0"/>
                <w:sz w:val="28"/>
              </w:rPr>
              <w:t>雕刻刀</w:t>
            </w:r>
          </w:p>
        </w:tc>
      </w:tr>
      <w:tr w:rsidR="00C965DA" w:rsidRPr="00D021B5" w:rsidTr="00B306FF">
        <w:tc>
          <w:tcPr>
            <w:tcW w:w="1837" w:type="dxa"/>
            <w:vMerge/>
            <w:vAlign w:val="center"/>
          </w:tcPr>
          <w:p w:rsidR="00C965DA" w:rsidRPr="00D021B5" w:rsidRDefault="00C965DA" w:rsidP="00C965DA">
            <w:pPr>
              <w:pStyle w:val="14"/>
              <w:jc w:val="center"/>
            </w:pPr>
          </w:p>
        </w:tc>
        <w:tc>
          <w:tcPr>
            <w:tcW w:w="1351" w:type="dxa"/>
            <w:vAlign w:val="center"/>
          </w:tcPr>
          <w:p w:rsidR="00C965DA" w:rsidRPr="00D021B5" w:rsidRDefault="00C965DA" w:rsidP="00C965DA">
            <w:pPr>
              <w:pStyle w:val="14"/>
              <w:jc w:val="center"/>
            </w:pPr>
            <w:r w:rsidRPr="00D021B5">
              <w:rPr>
                <w:rFonts w:hint="eastAsia"/>
              </w:rPr>
              <w:t>110/05/22</w:t>
            </w:r>
          </w:p>
        </w:tc>
        <w:tc>
          <w:tcPr>
            <w:tcW w:w="1769" w:type="dxa"/>
          </w:tcPr>
          <w:p w:rsidR="00C965DA" w:rsidRPr="00D021B5" w:rsidRDefault="00C965DA" w:rsidP="00C965DA">
            <w:pPr>
              <w:pStyle w:val="14"/>
              <w:jc w:val="center"/>
            </w:pPr>
            <w:r w:rsidRPr="00D021B5">
              <w:rPr>
                <w:rFonts w:hint="eastAsia"/>
              </w:rPr>
              <w:t>行李檢查</w:t>
            </w:r>
          </w:p>
        </w:tc>
        <w:tc>
          <w:tcPr>
            <w:tcW w:w="3828" w:type="dxa"/>
          </w:tcPr>
          <w:p w:rsidR="00C965DA" w:rsidRPr="00D021B5" w:rsidRDefault="00C965DA" w:rsidP="00C965DA">
            <w:pPr>
              <w:jc w:val="left"/>
              <w:rPr>
                <w:snapToGrid w:val="0"/>
                <w:spacing w:val="-14"/>
                <w:kern w:val="0"/>
                <w:sz w:val="28"/>
              </w:rPr>
            </w:pPr>
            <w:r w:rsidRPr="00D021B5">
              <w:rPr>
                <w:rFonts w:hint="eastAsia"/>
                <w:snapToGrid w:val="0"/>
                <w:spacing w:val="-14"/>
                <w:kern w:val="0"/>
                <w:sz w:val="28"/>
              </w:rPr>
              <w:t>電磁爐、鍋子</w:t>
            </w:r>
          </w:p>
        </w:tc>
      </w:tr>
      <w:tr w:rsidR="00C965DA" w:rsidRPr="00D021B5" w:rsidTr="00B306FF">
        <w:tc>
          <w:tcPr>
            <w:tcW w:w="1837" w:type="dxa"/>
            <w:vMerge/>
            <w:vAlign w:val="center"/>
          </w:tcPr>
          <w:p w:rsidR="00C965DA" w:rsidRPr="00D021B5" w:rsidRDefault="00C965DA" w:rsidP="00C965DA">
            <w:pPr>
              <w:pStyle w:val="14"/>
              <w:jc w:val="center"/>
            </w:pPr>
          </w:p>
        </w:tc>
        <w:tc>
          <w:tcPr>
            <w:tcW w:w="1351" w:type="dxa"/>
            <w:vAlign w:val="center"/>
          </w:tcPr>
          <w:p w:rsidR="00C965DA" w:rsidRPr="00D021B5" w:rsidRDefault="00C965DA" w:rsidP="00C965DA">
            <w:pPr>
              <w:pStyle w:val="14"/>
              <w:jc w:val="center"/>
            </w:pPr>
            <w:r w:rsidRPr="00D021B5">
              <w:rPr>
                <w:rFonts w:hint="eastAsia"/>
              </w:rPr>
              <w:t>110/05/23</w:t>
            </w:r>
          </w:p>
        </w:tc>
        <w:tc>
          <w:tcPr>
            <w:tcW w:w="1769" w:type="dxa"/>
          </w:tcPr>
          <w:p w:rsidR="00C965DA" w:rsidRPr="00D021B5" w:rsidRDefault="00C965DA" w:rsidP="00C965DA">
            <w:pPr>
              <w:pStyle w:val="14"/>
              <w:jc w:val="center"/>
            </w:pPr>
            <w:r w:rsidRPr="00D021B5">
              <w:rPr>
                <w:rFonts w:hint="eastAsia"/>
              </w:rPr>
              <w:t>行李檢查</w:t>
            </w:r>
          </w:p>
        </w:tc>
        <w:tc>
          <w:tcPr>
            <w:tcW w:w="3828" w:type="dxa"/>
          </w:tcPr>
          <w:p w:rsidR="00C965DA" w:rsidRPr="00D021B5" w:rsidRDefault="00C965DA" w:rsidP="00C965DA">
            <w:pPr>
              <w:jc w:val="left"/>
              <w:rPr>
                <w:snapToGrid w:val="0"/>
                <w:spacing w:val="-14"/>
                <w:kern w:val="0"/>
                <w:sz w:val="28"/>
              </w:rPr>
            </w:pPr>
            <w:r w:rsidRPr="00D021B5">
              <w:rPr>
                <w:rFonts w:hint="eastAsia"/>
                <w:snapToGrid w:val="0"/>
                <w:spacing w:val="-14"/>
                <w:kern w:val="0"/>
                <w:sz w:val="28"/>
              </w:rPr>
              <w:t>中藥壺</w:t>
            </w:r>
          </w:p>
        </w:tc>
      </w:tr>
      <w:tr w:rsidR="00C965DA" w:rsidRPr="00D021B5" w:rsidTr="00B306FF">
        <w:tc>
          <w:tcPr>
            <w:tcW w:w="1837" w:type="dxa"/>
            <w:vMerge/>
            <w:vAlign w:val="center"/>
          </w:tcPr>
          <w:p w:rsidR="00C965DA" w:rsidRPr="00D021B5" w:rsidRDefault="00C965DA" w:rsidP="00C965DA">
            <w:pPr>
              <w:pStyle w:val="14"/>
              <w:jc w:val="center"/>
            </w:pPr>
          </w:p>
        </w:tc>
        <w:tc>
          <w:tcPr>
            <w:tcW w:w="1351" w:type="dxa"/>
            <w:vAlign w:val="center"/>
          </w:tcPr>
          <w:p w:rsidR="00C965DA" w:rsidRPr="00D021B5" w:rsidRDefault="00C965DA" w:rsidP="00C965DA">
            <w:pPr>
              <w:pStyle w:val="14"/>
              <w:jc w:val="center"/>
            </w:pPr>
            <w:r w:rsidRPr="00D021B5">
              <w:rPr>
                <w:rFonts w:hint="eastAsia"/>
              </w:rPr>
              <w:t>110/06/01</w:t>
            </w:r>
          </w:p>
        </w:tc>
        <w:tc>
          <w:tcPr>
            <w:tcW w:w="1769" w:type="dxa"/>
          </w:tcPr>
          <w:p w:rsidR="00C965DA" w:rsidRPr="00D021B5" w:rsidRDefault="00C965DA" w:rsidP="00C965DA">
            <w:pPr>
              <w:pStyle w:val="14"/>
              <w:jc w:val="center"/>
            </w:pPr>
            <w:r w:rsidRPr="00D021B5">
              <w:rPr>
                <w:rFonts w:hint="eastAsia"/>
              </w:rPr>
              <w:t>行李檢查</w:t>
            </w:r>
          </w:p>
        </w:tc>
        <w:tc>
          <w:tcPr>
            <w:tcW w:w="3828" w:type="dxa"/>
          </w:tcPr>
          <w:p w:rsidR="00C965DA" w:rsidRPr="00D021B5" w:rsidRDefault="00C965DA" w:rsidP="00C965DA">
            <w:pPr>
              <w:jc w:val="left"/>
              <w:rPr>
                <w:snapToGrid w:val="0"/>
                <w:spacing w:val="-14"/>
                <w:kern w:val="0"/>
                <w:sz w:val="28"/>
              </w:rPr>
            </w:pPr>
            <w:r w:rsidRPr="00D021B5">
              <w:rPr>
                <w:rFonts w:hint="eastAsia"/>
                <w:snapToGrid w:val="0"/>
                <w:spacing w:val="-14"/>
                <w:kern w:val="0"/>
                <w:sz w:val="28"/>
              </w:rPr>
              <w:t>鋼筆</w:t>
            </w:r>
          </w:p>
        </w:tc>
      </w:tr>
      <w:tr w:rsidR="00C965DA" w:rsidRPr="00D021B5" w:rsidTr="00B306FF">
        <w:tc>
          <w:tcPr>
            <w:tcW w:w="1837" w:type="dxa"/>
            <w:vMerge/>
            <w:vAlign w:val="center"/>
          </w:tcPr>
          <w:p w:rsidR="00C965DA" w:rsidRPr="00D021B5" w:rsidRDefault="00C965DA" w:rsidP="00C965DA">
            <w:pPr>
              <w:pStyle w:val="14"/>
              <w:jc w:val="center"/>
            </w:pPr>
          </w:p>
        </w:tc>
        <w:tc>
          <w:tcPr>
            <w:tcW w:w="1351" w:type="dxa"/>
            <w:vAlign w:val="center"/>
          </w:tcPr>
          <w:p w:rsidR="00C965DA" w:rsidRPr="00D021B5" w:rsidRDefault="00C965DA" w:rsidP="00C965DA">
            <w:pPr>
              <w:pStyle w:val="14"/>
              <w:jc w:val="center"/>
            </w:pPr>
            <w:r w:rsidRPr="00D021B5">
              <w:rPr>
                <w:rFonts w:hint="eastAsia"/>
              </w:rPr>
              <w:t>110/06/09</w:t>
            </w:r>
          </w:p>
        </w:tc>
        <w:tc>
          <w:tcPr>
            <w:tcW w:w="1769" w:type="dxa"/>
          </w:tcPr>
          <w:p w:rsidR="00C965DA" w:rsidRPr="00D021B5" w:rsidRDefault="00C965DA" w:rsidP="00C965DA">
            <w:pPr>
              <w:pStyle w:val="14"/>
              <w:jc w:val="center"/>
            </w:pPr>
            <w:r w:rsidRPr="00D021B5">
              <w:rPr>
                <w:rFonts w:hint="eastAsia"/>
              </w:rPr>
              <w:t>行李檢查</w:t>
            </w:r>
          </w:p>
        </w:tc>
        <w:tc>
          <w:tcPr>
            <w:tcW w:w="3828" w:type="dxa"/>
          </w:tcPr>
          <w:p w:rsidR="00C965DA" w:rsidRPr="00D021B5" w:rsidRDefault="00C965DA" w:rsidP="00C965DA">
            <w:pPr>
              <w:jc w:val="left"/>
              <w:rPr>
                <w:snapToGrid w:val="0"/>
                <w:spacing w:val="-14"/>
                <w:kern w:val="0"/>
                <w:sz w:val="28"/>
              </w:rPr>
            </w:pPr>
            <w:proofErr w:type="gramStart"/>
            <w:r w:rsidRPr="00D021B5">
              <w:rPr>
                <w:rFonts w:hint="eastAsia"/>
                <w:snapToGrid w:val="0"/>
                <w:spacing w:val="-14"/>
                <w:kern w:val="0"/>
                <w:sz w:val="28"/>
              </w:rPr>
              <w:t>血氧機</w:t>
            </w:r>
            <w:proofErr w:type="gramEnd"/>
          </w:p>
        </w:tc>
      </w:tr>
      <w:tr w:rsidR="00C965DA" w:rsidRPr="00D021B5" w:rsidTr="00B306FF">
        <w:tc>
          <w:tcPr>
            <w:tcW w:w="1837" w:type="dxa"/>
            <w:vMerge/>
            <w:vAlign w:val="center"/>
          </w:tcPr>
          <w:p w:rsidR="00C965DA" w:rsidRPr="00D021B5" w:rsidRDefault="00C965DA" w:rsidP="00C965DA">
            <w:pPr>
              <w:pStyle w:val="14"/>
              <w:jc w:val="center"/>
            </w:pPr>
          </w:p>
        </w:tc>
        <w:tc>
          <w:tcPr>
            <w:tcW w:w="1351" w:type="dxa"/>
            <w:vAlign w:val="center"/>
          </w:tcPr>
          <w:p w:rsidR="00C965DA" w:rsidRPr="00D021B5" w:rsidRDefault="00C965DA" w:rsidP="00C965DA">
            <w:pPr>
              <w:pStyle w:val="14"/>
              <w:jc w:val="center"/>
            </w:pPr>
            <w:r w:rsidRPr="00D021B5">
              <w:rPr>
                <w:rFonts w:hint="eastAsia"/>
              </w:rPr>
              <w:t>110/06/15</w:t>
            </w:r>
          </w:p>
        </w:tc>
        <w:tc>
          <w:tcPr>
            <w:tcW w:w="1769" w:type="dxa"/>
          </w:tcPr>
          <w:p w:rsidR="00C965DA" w:rsidRPr="00D021B5" w:rsidRDefault="00C965DA" w:rsidP="00C965DA">
            <w:pPr>
              <w:pStyle w:val="14"/>
              <w:jc w:val="center"/>
            </w:pPr>
            <w:r w:rsidRPr="00D021B5">
              <w:rPr>
                <w:rFonts w:hint="eastAsia"/>
              </w:rPr>
              <w:t>親友送來物資</w:t>
            </w:r>
          </w:p>
        </w:tc>
        <w:tc>
          <w:tcPr>
            <w:tcW w:w="3828" w:type="dxa"/>
          </w:tcPr>
          <w:p w:rsidR="00C965DA" w:rsidRPr="00D021B5" w:rsidRDefault="00C965DA" w:rsidP="00C965DA">
            <w:pPr>
              <w:jc w:val="left"/>
              <w:rPr>
                <w:snapToGrid w:val="0"/>
                <w:spacing w:val="-14"/>
                <w:kern w:val="0"/>
                <w:sz w:val="28"/>
              </w:rPr>
            </w:pPr>
            <w:proofErr w:type="gramStart"/>
            <w:r w:rsidRPr="00D021B5">
              <w:rPr>
                <w:rFonts w:hint="eastAsia"/>
                <w:snapToGrid w:val="0"/>
                <w:spacing w:val="-14"/>
                <w:kern w:val="0"/>
                <w:sz w:val="28"/>
              </w:rPr>
              <w:t>修眉刀</w:t>
            </w:r>
            <w:proofErr w:type="gramEnd"/>
          </w:p>
        </w:tc>
      </w:tr>
      <w:tr w:rsidR="00C965DA" w:rsidRPr="00D021B5" w:rsidTr="00B306FF">
        <w:tc>
          <w:tcPr>
            <w:tcW w:w="1837" w:type="dxa"/>
            <w:vMerge/>
            <w:vAlign w:val="center"/>
          </w:tcPr>
          <w:p w:rsidR="00C965DA" w:rsidRPr="00D021B5" w:rsidRDefault="00C965DA" w:rsidP="00C965DA">
            <w:pPr>
              <w:pStyle w:val="14"/>
              <w:jc w:val="center"/>
            </w:pPr>
          </w:p>
        </w:tc>
        <w:tc>
          <w:tcPr>
            <w:tcW w:w="1351" w:type="dxa"/>
            <w:vAlign w:val="center"/>
          </w:tcPr>
          <w:p w:rsidR="00C965DA" w:rsidRPr="00D021B5" w:rsidRDefault="00C965DA" w:rsidP="00C965DA">
            <w:pPr>
              <w:pStyle w:val="14"/>
              <w:jc w:val="center"/>
            </w:pPr>
            <w:r w:rsidRPr="00D021B5">
              <w:rPr>
                <w:rFonts w:hint="eastAsia"/>
              </w:rPr>
              <w:t>110/07/25</w:t>
            </w:r>
          </w:p>
        </w:tc>
        <w:tc>
          <w:tcPr>
            <w:tcW w:w="1769" w:type="dxa"/>
          </w:tcPr>
          <w:p w:rsidR="00C965DA" w:rsidRPr="00D021B5" w:rsidRDefault="00C965DA" w:rsidP="00C965DA">
            <w:pPr>
              <w:pStyle w:val="14"/>
              <w:jc w:val="center"/>
            </w:pPr>
            <w:r w:rsidRPr="00D021B5">
              <w:rPr>
                <w:rFonts w:hint="eastAsia"/>
              </w:rPr>
              <w:t>行李檢查</w:t>
            </w:r>
          </w:p>
        </w:tc>
        <w:tc>
          <w:tcPr>
            <w:tcW w:w="3828" w:type="dxa"/>
          </w:tcPr>
          <w:p w:rsidR="00C965DA" w:rsidRPr="00D021B5" w:rsidRDefault="00C965DA" w:rsidP="00C965DA">
            <w:pPr>
              <w:jc w:val="left"/>
              <w:rPr>
                <w:snapToGrid w:val="0"/>
                <w:spacing w:val="-14"/>
                <w:kern w:val="0"/>
                <w:sz w:val="28"/>
              </w:rPr>
            </w:pPr>
            <w:r w:rsidRPr="00D021B5">
              <w:rPr>
                <w:rFonts w:hint="eastAsia"/>
                <w:snapToGrid w:val="0"/>
                <w:spacing w:val="-14"/>
                <w:kern w:val="0"/>
                <w:sz w:val="28"/>
              </w:rPr>
              <w:t>牛排刀</w:t>
            </w:r>
          </w:p>
        </w:tc>
      </w:tr>
      <w:tr w:rsidR="00C965DA" w:rsidRPr="00D021B5" w:rsidTr="00B306FF">
        <w:tc>
          <w:tcPr>
            <w:tcW w:w="1837" w:type="dxa"/>
            <w:vMerge/>
            <w:vAlign w:val="center"/>
          </w:tcPr>
          <w:p w:rsidR="00C965DA" w:rsidRPr="00D021B5" w:rsidRDefault="00C965DA" w:rsidP="00C965DA">
            <w:pPr>
              <w:pStyle w:val="14"/>
              <w:jc w:val="center"/>
            </w:pPr>
          </w:p>
        </w:tc>
        <w:tc>
          <w:tcPr>
            <w:tcW w:w="1351" w:type="dxa"/>
            <w:vAlign w:val="center"/>
          </w:tcPr>
          <w:p w:rsidR="00C965DA" w:rsidRPr="00D021B5" w:rsidRDefault="00C965DA" w:rsidP="00C965DA">
            <w:pPr>
              <w:pStyle w:val="14"/>
              <w:jc w:val="center"/>
            </w:pPr>
            <w:r w:rsidRPr="00D021B5">
              <w:rPr>
                <w:rFonts w:hint="eastAsia"/>
              </w:rPr>
              <w:t>110/10/07</w:t>
            </w:r>
          </w:p>
        </w:tc>
        <w:tc>
          <w:tcPr>
            <w:tcW w:w="1769" w:type="dxa"/>
          </w:tcPr>
          <w:p w:rsidR="00C965DA" w:rsidRPr="00D021B5" w:rsidRDefault="00C965DA" w:rsidP="00C965DA">
            <w:pPr>
              <w:pStyle w:val="14"/>
              <w:jc w:val="center"/>
            </w:pPr>
            <w:r w:rsidRPr="00D021B5">
              <w:rPr>
                <w:rFonts w:hint="eastAsia"/>
              </w:rPr>
              <w:t>親友送來物資</w:t>
            </w:r>
          </w:p>
        </w:tc>
        <w:tc>
          <w:tcPr>
            <w:tcW w:w="3828" w:type="dxa"/>
          </w:tcPr>
          <w:p w:rsidR="00C965DA" w:rsidRPr="00D021B5" w:rsidRDefault="00C965DA" w:rsidP="00C965DA">
            <w:pPr>
              <w:jc w:val="left"/>
              <w:rPr>
                <w:snapToGrid w:val="0"/>
                <w:spacing w:val="-14"/>
                <w:kern w:val="0"/>
                <w:sz w:val="28"/>
              </w:rPr>
            </w:pPr>
            <w:proofErr w:type="gramStart"/>
            <w:r w:rsidRPr="00D021B5">
              <w:rPr>
                <w:rFonts w:hint="eastAsia"/>
                <w:snapToGrid w:val="0"/>
                <w:spacing w:val="-14"/>
                <w:kern w:val="0"/>
                <w:sz w:val="28"/>
              </w:rPr>
              <w:t>電煮鍋</w:t>
            </w:r>
            <w:proofErr w:type="gramEnd"/>
          </w:p>
        </w:tc>
      </w:tr>
      <w:tr w:rsidR="00C965DA" w:rsidRPr="00D021B5" w:rsidTr="00B306FF">
        <w:tc>
          <w:tcPr>
            <w:tcW w:w="1837" w:type="dxa"/>
            <w:vMerge/>
            <w:vAlign w:val="center"/>
          </w:tcPr>
          <w:p w:rsidR="00C965DA" w:rsidRPr="00D021B5" w:rsidRDefault="00C965DA" w:rsidP="00C965DA">
            <w:pPr>
              <w:pStyle w:val="14"/>
              <w:jc w:val="center"/>
            </w:pPr>
          </w:p>
        </w:tc>
        <w:tc>
          <w:tcPr>
            <w:tcW w:w="1351" w:type="dxa"/>
            <w:vAlign w:val="center"/>
          </w:tcPr>
          <w:p w:rsidR="00C965DA" w:rsidRPr="00D021B5" w:rsidRDefault="00C965DA" w:rsidP="00C965DA">
            <w:pPr>
              <w:pStyle w:val="14"/>
              <w:jc w:val="center"/>
            </w:pPr>
            <w:r w:rsidRPr="00D021B5">
              <w:rPr>
                <w:rFonts w:hint="eastAsia"/>
              </w:rPr>
              <w:t>110/11/09</w:t>
            </w:r>
          </w:p>
        </w:tc>
        <w:tc>
          <w:tcPr>
            <w:tcW w:w="1769" w:type="dxa"/>
          </w:tcPr>
          <w:p w:rsidR="00C965DA" w:rsidRPr="00D021B5" w:rsidRDefault="00C965DA" w:rsidP="00C965DA">
            <w:pPr>
              <w:pStyle w:val="14"/>
              <w:jc w:val="center"/>
            </w:pPr>
            <w:r w:rsidRPr="00D021B5">
              <w:rPr>
                <w:rFonts w:hint="eastAsia"/>
              </w:rPr>
              <w:t>行李檢查</w:t>
            </w:r>
          </w:p>
        </w:tc>
        <w:tc>
          <w:tcPr>
            <w:tcW w:w="3828" w:type="dxa"/>
          </w:tcPr>
          <w:p w:rsidR="00C965DA" w:rsidRPr="00D021B5" w:rsidRDefault="00C965DA" w:rsidP="00C965DA">
            <w:pPr>
              <w:jc w:val="left"/>
              <w:rPr>
                <w:snapToGrid w:val="0"/>
                <w:spacing w:val="-14"/>
                <w:kern w:val="0"/>
                <w:sz w:val="28"/>
              </w:rPr>
            </w:pPr>
            <w:r w:rsidRPr="00D021B5">
              <w:rPr>
                <w:rFonts w:hint="eastAsia"/>
                <w:snapToGrid w:val="0"/>
                <w:spacing w:val="-14"/>
                <w:kern w:val="0"/>
                <w:sz w:val="28"/>
              </w:rPr>
              <w:t>鍋子</w:t>
            </w:r>
          </w:p>
        </w:tc>
      </w:tr>
      <w:tr w:rsidR="00C965DA" w:rsidRPr="00D021B5" w:rsidTr="00B306FF">
        <w:tc>
          <w:tcPr>
            <w:tcW w:w="1837" w:type="dxa"/>
            <w:vMerge/>
            <w:vAlign w:val="center"/>
          </w:tcPr>
          <w:p w:rsidR="00C965DA" w:rsidRPr="00D021B5" w:rsidRDefault="00C965DA" w:rsidP="00C965DA">
            <w:pPr>
              <w:pStyle w:val="14"/>
              <w:jc w:val="center"/>
            </w:pPr>
          </w:p>
        </w:tc>
        <w:tc>
          <w:tcPr>
            <w:tcW w:w="1351" w:type="dxa"/>
            <w:vAlign w:val="center"/>
          </w:tcPr>
          <w:p w:rsidR="00C965DA" w:rsidRPr="00D021B5" w:rsidRDefault="00C965DA" w:rsidP="00C965DA">
            <w:pPr>
              <w:pStyle w:val="14"/>
              <w:jc w:val="center"/>
            </w:pPr>
            <w:r w:rsidRPr="00D021B5">
              <w:rPr>
                <w:rFonts w:hint="eastAsia"/>
              </w:rPr>
              <w:t>110/12/24</w:t>
            </w:r>
          </w:p>
        </w:tc>
        <w:tc>
          <w:tcPr>
            <w:tcW w:w="1769" w:type="dxa"/>
          </w:tcPr>
          <w:p w:rsidR="00C965DA" w:rsidRPr="00D021B5" w:rsidRDefault="00C965DA" w:rsidP="00C965DA">
            <w:pPr>
              <w:pStyle w:val="14"/>
              <w:jc w:val="center"/>
            </w:pPr>
            <w:r w:rsidRPr="00D021B5">
              <w:rPr>
                <w:rFonts w:hint="eastAsia"/>
              </w:rPr>
              <w:t>行李檢查</w:t>
            </w:r>
          </w:p>
        </w:tc>
        <w:tc>
          <w:tcPr>
            <w:tcW w:w="3828" w:type="dxa"/>
          </w:tcPr>
          <w:p w:rsidR="00C965DA" w:rsidRPr="00D021B5" w:rsidRDefault="00C965DA" w:rsidP="00C965DA">
            <w:pPr>
              <w:jc w:val="left"/>
              <w:rPr>
                <w:snapToGrid w:val="0"/>
                <w:spacing w:val="-14"/>
                <w:kern w:val="0"/>
                <w:sz w:val="28"/>
              </w:rPr>
            </w:pPr>
            <w:r w:rsidRPr="00D021B5">
              <w:rPr>
                <w:rFonts w:hint="eastAsia"/>
                <w:snapToGrid w:val="0"/>
                <w:spacing w:val="-14"/>
                <w:kern w:val="0"/>
                <w:sz w:val="28"/>
              </w:rPr>
              <w:t>螺絲起子</w:t>
            </w:r>
          </w:p>
        </w:tc>
      </w:tr>
      <w:tr w:rsidR="00C965DA" w:rsidRPr="00D021B5" w:rsidTr="00B306FF">
        <w:tc>
          <w:tcPr>
            <w:tcW w:w="1837" w:type="dxa"/>
            <w:vMerge/>
            <w:vAlign w:val="center"/>
          </w:tcPr>
          <w:p w:rsidR="00C965DA" w:rsidRPr="00D021B5" w:rsidRDefault="00C965DA" w:rsidP="00C965DA">
            <w:pPr>
              <w:pStyle w:val="14"/>
              <w:jc w:val="center"/>
            </w:pPr>
          </w:p>
        </w:tc>
        <w:tc>
          <w:tcPr>
            <w:tcW w:w="1351" w:type="dxa"/>
            <w:vAlign w:val="center"/>
          </w:tcPr>
          <w:p w:rsidR="00C965DA" w:rsidRPr="00D021B5" w:rsidRDefault="00C965DA" w:rsidP="00C965DA">
            <w:pPr>
              <w:pStyle w:val="14"/>
              <w:jc w:val="center"/>
            </w:pPr>
            <w:r w:rsidRPr="00D021B5">
              <w:rPr>
                <w:rFonts w:hint="eastAsia"/>
              </w:rPr>
              <w:t>111/05/01</w:t>
            </w:r>
          </w:p>
        </w:tc>
        <w:tc>
          <w:tcPr>
            <w:tcW w:w="1769" w:type="dxa"/>
          </w:tcPr>
          <w:p w:rsidR="00C965DA" w:rsidRPr="00D021B5" w:rsidRDefault="00C965DA" w:rsidP="00C965DA">
            <w:pPr>
              <w:pStyle w:val="14"/>
              <w:jc w:val="center"/>
            </w:pPr>
            <w:r w:rsidRPr="00D021B5">
              <w:rPr>
                <w:rFonts w:hint="eastAsia"/>
              </w:rPr>
              <w:t>行李檢查</w:t>
            </w:r>
          </w:p>
        </w:tc>
        <w:tc>
          <w:tcPr>
            <w:tcW w:w="3828" w:type="dxa"/>
          </w:tcPr>
          <w:p w:rsidR="00C965DA" w:rsidRPr="00D021B5" w:rsidRDefault="00C965DA" w:rsidP="00C965DA">
            <w:pPr>
              <w:jc w:val="left"/>
              <w:rPr>
                <w:snapToGrid w:val="0"/>
                <w:spacing w:val="-14"/>
                <w:kern w:val="0"/>
                <w:sz w:val="28"/>
              </w:rPr>
            </w:pPr>
            <w:proofErr w:type="gramStart"/>
            <w:r w:rsidRPr="00D021B5">
              <w:rPr>
                <w:rFonts w:hint="eastAsia"/>
                <w:snapToGrid w:val="0"/>
                <w:spacing w:val="-14"/>
                <w:kern w:val="0"/>
                <w:sz w:val="28"/>
              </w:rPr>
              <w:t>離子燙夾</w:t>
            </w:r>
            <w:proofErr w:type="gramEnd"/>
          </w:p>
        </w:tc>
      </w:tr>
      <w:tr w:rsidR="00C965DA" w:rsidRPr="00D021B5" w:rsidTr="00B306FF">
        <w:tc>
          <w:tcPr>
            <w:tcW w:w="1837" w:type="dxa"/>
            <w:vMerge w:val="restart"/>
            <w:vAlign w:val="center"/>
          </w:tcPr>
          <w:p w:rsidR="00C965DA" w:rsidRPr="00D021B5" w:rsidRDefault="00C965DA" w:rsidP="00C965DA">
            <w:pPr>
              <w:pStyle w:val="14"/>
              <w:jc w:val="center"/>
            </w:pPr>
            <w:r w:rsidRPr="00D021B5">
              <w:rPr>
                <w:rFonts w:hint="eastAsia"/>
              </w:rPr>
              <w:t>新竹檢疫所</w:t>
            </w:r>
          </w:p>
        </w:tc>
        <w:tc>
          <w:tcPr>
            <w:tcW w:w="1351" w:type="dxa"/>
            <w:vMerge w:val="restart"/>
            <w:vAlign w:val="center"/>
          </w:tcPr>
          <w:p w:rsidR="00C965DA" w:rsidRPr="00D021B5" w:rsidRDefault="00112565" w:rsidP="00112565">
            <w:pPr>
              <w:pStyle w:val="14"/>
            </w:pPr>
            <w:r w:rsidRPr="00D021B5">
              <w:rPr>
                <w:rFonts w:hint="eastAsia"/>
              </w:rPr>
              <w:t>110/01/16</w:t>
            </w:r>
          </w:p>
        </w:tc>
        <w:tc>
          <w:tcPr>
            <w:tcW w:w="1769" w:type="dxa"/>
          </w:tcPr>
          <w:p w:rsidR="00C965DA" w:rsidRPr="00D021B5" w:rsidRDefault="00112565" w:rsidP="00C965DA">
            <w:pPr>
              <w:pStyle w:val="14"/>
              <w:jc w:val="center"/>
            </w:pPr>
            <w:r w:rsidRPr="00D021B5">
              <w:rPr>
                <w:rFonts w:hint="eastAsia"/>
              </w:rPr>
              <w:t>親友送來物資</w:t>
            </w:r>
          </w:p>
        </w:tc>
        <w:tc>
          <w:tcPr>
            <w:tcW w:w="3828" w:type="dxa"/>
          </w:tcPr>
          <w:p w:rsidR="00C965DA" w:rsidRPr="00D021B5" w:rsidRDefault="00112565" w:rsidP="00C965DA">
            <w:pPr>
              <w:pStyle w:val="14"/>
              <w:jc w:val="left"/>
            </w:pPr>
            <w:r w:rsidRPr="00D021B5">
              <w:rPr>
                <w:rFonts w:hint="eastAsia"/>
                <w:snapToGrid/>
              </w:rPr>
              <w:t>電熱</w:t>
            </w:r>
            <w:proofErr w:type="gramStart"/>
            <w:r w:rsidRPr="00D021B5">
              <w:rPr>
                <w:rFonts w:hint="eastAsia"/>
                <w:snapToGrid/>
              </w:rPr>
              <w:t>毯</w:t>
            </w:r>
            <w:proofErr w:type="gramEnd"/>
          </w:p>
        </w:tc>
      </w:tr>
      <w:tr w:rsidR="00112565" w:rsidRPr="00D021B5" w:rsidTr="00B306FF">
        <w:tc>
          <w:tcPr>
            <w:tcW w:w="1837" w:type="dxa"/>
            <w:vMerge/>
            <w:vAlign w:val="center"/>
          </w:tcPr>
          <w:p w:rsidR="00112565" w:rsidRPr="00D021B5" w:rsidRDefault="00112565" w:rsidP="00112565">
            <w:pPr>
              <w:pStyle w:val="14"/>
              <w:jc w:val="center"/>
            </w:pPr>
          </w:p>
        </w:tc>
        <w:tc>
          <w:tcPr>
            <w:tcW w:w="1351" w:type="dxa"/>
            <w:vMerge/>
            <w:vAlign w:val="center"/>
          </w:tcPr>
          <w:p w:rsidR="00112565" w:rsidRPr="00D021B5" w:rsidRDefault="00112565" w:rsidP="00112565">
            <w:pPr>
              <w:pStyle w:val="14"/>
              <w:jc w:val="center"/>
            </w:pPr>
          </w:p>
        </w:tc>
        <w:tc>
          <w:tcPr>
            <w:tcW w:w="1769" w:type="dxa"/>
          </w:tcPr>
          <w:p w:rsidR="00112565" w:rsidRPr="00D021B5" w:rsidRDefault="00112565" w:rsidP="00112565">
            <w:pPr>
              <w:jc w:val="left"/>
              <w:rPr>
                <w:snapToGrid w:val="0"/>
                <w:spacing w:val="-14"/>
                <w:kern w:val="0"/>
                <w:sz w:val="28"/>
              </w:rPr>
            </w:pPr>
            <w:r w:rsidRPr="00D021B5">
              <w:rPr>
                <w:rFonts w:hint="eastAsia"/>
                <w:snapToGrid w:val="0"/>
                <w:spacing w:val="-14"/>
                <w:kern w:val="0"/>
                <w:sz w:val="28"/>
              </w:rPr>
              <w:t>親友送來物資</w:t>
            </w:r>
          </w:p>
        </w:tc>
        <w:tc>
          <w:tcPr>
            <w:tcW w:w="3828" w:type="dxa"/>
          </w:tcPr>
          <w:p w:rsidR="00112565" w:rsidRPr="00D021B5" w:rsidRDefault="00112565" w:rsidP="00112565">
            <w:pPr>
              <w:jc w:val="left"/>
              <w:rPr>
                <w:snapToGrid w:val="0"/>
                <w:spacing w:val="-14"/>
                <w:kern w:val="0"/>
                <w:sz w:val="28"/>
              </w:rPr>
            </w:pPr>
            <w:r w:rsidRPr="00D021B5">
              <w:rPr>
                <w:rFonts w:hint="eastAsia"/>
                <w:snapToGrid w:val="0"/>
                <w:spacing w:val="-14"/>
                <w:kern w:val="0"/>
                <w:sz w:val="28"/>
              </w:rPr>
              <w:t>槓鈴</w:t>
            </w:r>
          </w:p>
        </w:tc>
      </w:tr>
      <w:tr w:rsidR="00112565" w:rsidRPr="00D021B5" w:rsidTr="00112565">
        <w:tc>
          <w:tcPr>
            <w:tcW w:w="1837" w:type="dxa"/>
            <w:vMerge w:val="restart"/>
            <w:vAlign w:val="center"/>
          </w:tcPr>
          <w:p w:rsidR="00112565" w:rsidRPr="00D021B5" w:rsidRDefault="00112565" w:rsidP="00112565">
            <w:pPr>
              <w:pStyle w:val="14"/>
              <w:jc w:val="center"/>
            </w:pPr>
            <w:r w:rsidRPr="00D021B5">
              <w:rPr>
                <w:rFonts w:hint="eastAsia"/>
              </w:rPr>
              <w:t>雙連坡檢疫所</w:t>
            </w:r>
          </w:p>
        </w:tc>
        <w:tc>
          <w:tcPr>
            <w:tcW w:w="1351" w:type="dxa"/>
            <w:vAlign w:val="center"/>
          </w:tcPr>
          <w:p w:rsidR="00112565" w:rsidRPr="00D021B5" w:rsidRDefault="00112565" w:rsidP="00112565">
            <w:pPr>
              <w:pStyle w:val="14"/>
              <w:jc w:val="center"/>
            </w:pPr>
            <w:r w:rsidRPr="00D021B5">
              <w:rPr>
                <w:rFonts w:hint="eastAsia"/>
              </w:rPr>
              <w:t>-</w:t>
            </w:r>
          </w:p>
        </w:tc>
        <w:tc>
          <w:tcPr>
            <w:tcW w:w="1769" w:type="dxa"/>
            <w:vAlign w:val="center"/>
          </w:tcPr>
          <w:p w:rsidR="00112565" w:rsidRPr="00D021B5" w:rsidRDefault="00112565" w:rsidP="00112565">
            <w:pPr>
              <w:pStyle w:val="14"/>
              <w:jc w:val="center"/>
            </w:pPr>
            <w:r w:rsidRPr="00D021B5">
              <w:rPr>
                <w:rFonts w:hint="eastAsia"/>
              </w:rPr>
              <w:t>行李檢查</w:t>
            </w:r>
          </w:p>
        </w:tc>
        <w:tc>
          <w:tcPr>
            <w:tcW w:w="3828" w:type="dxa"/>
          </w:tcPr>
          <w:p w:rsidR="00112565" w:rsidRPr="00D021B5" w:rsidRDefault="00112565" w:rsidP="00112565">
            <w:pPr>
              <w:pStyle w:val="14"/>
              <w:jc w:val="left"/>
            </w:pPr>
            <w:r w:rsidRPr="00D021B5">
              <w:rPr>
                <w:rFonts w:hint="eastAsia"/>
              </w:rPr>
              <w:t>刮鬍刀(片)-</w:t>
            </w:r>
            <w:r w:rsidRPr="00D021B5">
              <w:rPr>
                <w:rFonts w:hint="eastAsia"/>
                <w:shd w:val="pct15" w:color="auto" w:fill="FFFFFF"/>
              </w:rPr>
              <w:t>6次</w:t>
            </w:r>
          </w:p>
        </w:tc>
      </w:tr>
      <w:tr w:rsidR="00112565" w:rsidRPr="00D021B5" w:rsidTr="00112565">
        <w:tc>
          <w:tcPr>
            <w:tcW w:w="1837" w:type="dxa"/>
            <w:vMerge/>
            <w:vAlign w:val="center"/>
          </w:tcPr>
          <w:p w:rsidR="00112565" w:rsidRPr="00D021B5" w:rsidRDefault="00112565" w:rsidP="00112565">
            <w:pPr>
              <w:pStyle w:val="14"/>
              <w:jc w:val="center"/>
            </w:pPr>
          </w:p>
        </w:tc>
        <w:tc>
          <w:tcPr>
            <w:tcW w:w="1351" w:type="dxa"/>
            <w:vAlign w:val="center"/>
          </w:tcPr>
          <w:p w:rsidR="00112565" w:rsidRPr="00D021B5" w:rsidRDefault="00112565" w:rsidP="00112565">
            <w:pPr>
              <w:pStyle w:val="14"/>
              <w:jc w:val="center"/>
            </w:pPr>
            <w:r w:rsidRPr="00D021B5">
              <w:rPr>
                <w:rFonts w:hint="eastAsia"/>
              </w:rPr>
              <w:t>-</w:t>
            </w:r>
          </w:p>
        </w:tc>
        <w:tc>
          <w:tcPr>
            <w:tcW w:w="1769" w:type="dxa"/>
            <w:vAlign w:val="center"/>
          </w:tcPr>
          <w:p w:rsidR="00112565" w:rsidRPr="00D021B5" w:rsidRDefault="00112565" w:rsidP="00112565">
            <w:pPr>
              <w:jc w:val="center"/>
              <w:rPr>
                <w:snapToGrid w:val="0"/>
                <w:spacing w:val="-14"/>
                <w:kern w:val="0"/>
                <w:sz w:val="28"/>
              </w:rPr>
            </w:pPr>
            <w:r w:rsidRPr="00D021B5">
              <w:rPr>
                <w:rFonts w:hint="eastAsia"/>
                <w:snapToGrid w:val="0"/>
                <w:spacing w:val="-14"/>
                <w:kern w:val="0"/>
                <w:sz w:val="28"/>
              </w:rPr>
              <w:t>行李檢查</w:t>
            </w:r>
          </w:p>
        </w:tc>
        <w:tc>
          <w:tcPr>
            <w:tcW w:w="3828" w:type="dxa"/>
          </w:tcPr>
          <w:p w:rsidR="00112565" w:rsidRPr="00D021B5" w:rsidRDefault="00112565" w:rsidP="00112565">
            <w:pPr>
              <w:pStyle w:val="14"/>
              <w:jc w:val="left"/>
              <w:rPr>
                <w:b/>
              </w:rPr>
            </w:pPr>
            <w:r w:rsidRPr="00D021B5">
              <w:rPr>
                <w:rFonts w:hint="eastAsia"/>
              </w:rPr>
              <w:t>感冒藥膠囊</w:t>
            </w:r>
            <w:r w:rsidRPr="00D021B5">
              <w:rPr>
                <w:rFonts w:hint="eastAsia"/>
                <w:snapToGrid/>
              </w:rPr>
              <w:t>、感冒藥錠、藥品、止痛藥、藥、成藥、藥水-</w:t>
            </w:r>
            <w:r w:rsidRPr="00D021B5">
              <w:rPr>
                <w:rFonts w:hint="eastAsia"/>
                <w:snapToGrid/>
                <w:shd w:val="pct15" w:color="auto" w:fill="FFFFFF"/>
              </w:rPr>
              <w:t>64次</w:t>
            </w:r>
          </w:p>
        </w:tc>
      </w:tr>
      <w:tr w:rsidR="00112565" w:rsidRPr="00D021B5" w:rsidTr="00112565">
        <w:tc>
          <w:tcPr>
            <w:tcW w:w="1837" w:type="dxa"/>
            <w:vMerge/>
            <w:vAlign w:val="center"/>
          </w:tcPr>
          <w:p w:rsidR="00112565" w:rsidRPr="00D021B5" w:rsidRDefault="00112565" w:rsidP="00112565">
            <w:pPr>
              <w:pStyle w:val="14"/>
              <w:jc w:val="center"/>
            </w:pPr>
          </w:p>
        </w:tc>
        <w:tc>
          <w:tcPr>
            <w:tcW w:w="1351" w:type="dxa"/>
            <w:vAlign w:val="center"/>
          </w:tcPr>
          <w:p w:rsidR="00112565" w:rsidRPr="00D021B5" w:rsidRDefault="00112565" w:rsidP="00112565">
            <w:pPr>
              <w:pStyle w:val="14"/>
              <w:jc w:val="center"/>
            </w:pPr>
            <w:r w:rsidRPr="00D021B5">
              <w:rPr>
                <w:rFonts w:hint="eastAsia"/>
              </w:rPr>
              <w:t>-</w:t>
            </w:r>
          </w:p>
        </w:tc>
        <w:tc>
          <w:tcPr>
            <w:tcW w:w="1769" w:type="dxa"/>
            <w:vAlign w:val="center"/>
          </w:tcPr>
          <w:p w:rsidR="00112565" w:rsidRPr="00D021B5" w:rsidRDefault="00112565" w:rsidP="00112565">
            <w:pPr>
              <w:jc w:val="center"/>
              <w:rPr>
                <w:snapToGrid w:val="0"/>
                <w:spacing w:val="-14"/>
                <w:kern w:val="0"/>
                <w:sz w:val="28"/>
              </w:rPr>
            </w:pPr>
            <w:r w:rsidRPr="00D021B5">
              <w:rPr>
                <w:rFonts w:hint="eastAsia"/>
                <w:snapToGrid w:val="0"/>
                <w:spacing w:val="-14"/>
                <w:kern w:val="0"/>
                <w:sz w:val="28"/>
              </w:rPr>
              <w:t>行李檢查</w:t>
            </w:r>
          </w:p>
        </w:tc>
        <w:tc>
          <w:tcPr>
            <w:tcW w:w="3828" w:type="dxa"/>
          </w:tcPr>
          <w:p w:rsidR="00112565" w:rsidRPr="00D021B5" w:rsidRDefault="00112565" w:rsidP="00112565">
            <w:pPr>
              <w:pStyle w:val="14"/>
              <w:jc w:val="left"/>
            </w:pPr>
            <w:r w:rsidRPr="00D021B5">
              <w:rPr>
                <w:rFonts w:hint="eastAsia"/>
              </w:rPr>
              <w:t>指甲剪-</w:t>
            </w:r>
            <w:r w:rsidRPr="00D021B5">
              <w:rPr>
                <w:rFonts w:hint="eastAsia"/>
                <w:shd w:val="pct15" w:color="auto" w:fill="FFFFFF"/>
              </w:rPr>
              <w:t>9次</w:t>
            </w:r>
          </w:p>
        </w:tc>
      </w:tr>
      <w:tr w:rsidR="00112565" w:rsidRPr="00D021B5" w:rsidTr="00112565">
        <w:tc>
          <w:tcPr>
            <w:tcW w:w="1837" w:type="dxa"/>
            <w:vMerge/>
            <w:vAlign w:val="center"/>
          </w:tcPr>
          <w:p w:rsidR="00112565" w:rsidRPr="00D021B5" w:rsidRDefault="00112565" w:rsidP="00112565">
            <w:pPr>
              <w:pStyle w:val="14"/>
              <w:jc w:val="center"/>
            </w:pPr>
          </w:p>
        </w:tc>
        <w:tc>
          <w:tcPr>
            <w:tcW w:w="1351" w:type="dxa"/>
            <w:vAlign w:val="center"/>
          </w:tcPr>
          <w:p w:rsidR="00112565" w:rsidRPr="00D021B5" w:rsidRDefault="00112565" w:rsidP="00112565">
            <w:pPr>
              <w:pStyle w:val="14"/>
              <w:jc w:val="center"/>
            </w:pPr>
            <w:r w:rsidRPr="00D021B5">
              <w:rPr>
                <w:rFonts w:hint="eastAsia"/>
              </w:rPr>
              <w:t>109/03/19</w:t>
            </w:r>
          </w:p>
        </w:tc>
        <w:tc>
          <w:tcPr>
            <w:tcW w:w="1769" w:type="dxa"/>
            <w:vAlign w:val="center"/>
          </w:tcPr>
          <w:p w:rsidR="00112565" w:rsidRPr="00D021B5" w:rsidRDefault="00112565" w:rsidP="00112565">
            <w:pPr>
              <w:pStyle w:val="14"/>
              <w:jc w:val="center"/>
            </w:pPr>
            <w:r w:rsidRPr="00D021B5">
              <w:rPr>
                <w:rFonts w:hint="eastAsia"/>
              </w:rPr>
              <w:t>行李檢查</w:t>
            </w:r>
          </w:p>
        </w:tc>
        <w:tc>
          <w:tcPr>
            <w:tcW w:w="3828" w:type="dxa"/>
          </w:tcPr>
          <w:p w:rsidR="00112565" w:rsidRPr="00D021B5" w:rsidRDefault="00112565" w:rsidP="00112565">
            <w:pPr>
              <w:pStyle w:val="14"/>
              <w:jc w:val="left"/>
            </w:pPr>
            <w:r w:rsidRPr="00D021B5">
              <w:rPr>
                <w:rFonts w:hint="eastAsia"/>
              </w:rPr>
              <w:t>尖嘴鉗</w:t>
            </w:r>
            <w:r w:rsidRPr="00D021B5">
              <w:rPr>
                <w:rFonts w:hint="eastAsia"/>
                <w:snapToGrid/>
              </w:rPr>
              <w:t>、鐵鎚</w:t>
            </w:r>
          </w:p>
        </w:tc>
      </w:tr>
      <w:tr w:rsidR="00112565" w:rsidRPr="00D021B5" w:rsidTr="00B306FF">
        <w:tc>
          <w:tcPr>
            <w:tcW w:w="1837" w:type="dxa"/>
            <w:vMerge/>
            <w:vAlign w:val="center"/>
          </w:tcPr>
          <w:p w:rsidR="00112565" w:rsidRPr="00D021B5" w:rsidRDefault="00112565" w:rsidP="00112565">
            <w:pPr>
              <w:pStyle w:val="14"/>
              <w:jc w:val="center"/>
            </w:pPr>
          </w:p>
        </w:tc>
        <w:tc>
          <w:tcPr>
            <w:tcW w:w="1351" w:type="dxa"/>
            <w:vAlign w:val="center"/>
          </w:tcPr>
          <w:p w:rsidR="00112565" w:rsidRPr="00D021B5" w:rsidRDefault="00112565" w:rsidP="00112565">
            <w:pPr>
              <w:pStyle w:val="14"/>
              <w:jc w:val="center"/>
            </w:pPr>
            <w:r w:rsidRPr="00D021B5">
              <w:rPr>
                <w:rFonts w:hint="eastAsia"/>
              </w:rPr>
              <w:t>110/02/17</w:t>
            </w:r>
          </w:p>
        </w:tc>
        <w:tc>
          <w:tcPr>
            <w:tcW w:w="1769" w:type="dxa"/>
          </w:tcPr>
          <w:p w:rsidR="00112565" w:rsidRPr="00D021B5" w:rsidRDefault="00112565" w:rsidP="00112565">
            <w:pPr>
              <w:pStyle w:val="14"/>
              <w:jc w:val="center"/>
            </w:pPr>
            <w:r w:rsidRPr="00D021B5">
              <w:rPr>
                <w:rFonts w:hint="eastAsia"/>
              </w:rPr>
              <w:t>行李檢查</w:t>
            </w:r>
          </w:p>
        </w:tc>
        <w:tc>
          <w:tcPr>
            <w:tcW w:w="3828" w:type="dxa"/>
          </w:tcPr>
          <w:p w:rsidR="00112565" w:rsidRPr="00D021B5" w:rsidRDefault="00112565" w:rsidP="00112565">
            <w:pPr>
              <w:pStyle w:val="14"/>
              <w:jc w:val="left"/>
            </w:pPr>
            <w:proofErr w:type="gramStart"/>
            <w:r w:rsidRPr="00D021B5">
              <w:rPr>
                <w:rFonts w:hint="eastAsia"/>
              </w:rPr>
              <w:t>清潔液</w:t>
            </w:r>
            <w:proofErr w:type="gramEnd"/>
          </w:p>
        </w:tc>
      </w:tr>
      <w:tr w:rsidR="00112565" w:rsidRPr="00D021B5" w:rsidTr="00B306FF">
        <w:tc>
          <w:tcPr>
            <w:tcW w:w="1837" w:type="dxa"/>
            <w:vMerge/>
            <w:vAlign w:val="center"/>
          </w:tcPr>
          <w:p w:rsidR="00112565" w:rsidRPr="00D021B5" w:rsidRDefault="00112565" w:rsidP="00112565">
            <w:pPr>
              <w:pStyle w:val="14"/>
              <w:jc w:val="center"/>
            </w:pPr>
          </w:p>
        </w:tc>
        <w:tc>
          <w:tcPr>
            <w:tcW w:w="1351" w:type="dxa"/>
            <w:vAlign w:val="center"/>
          </w:tcPr>
          <w:p w:rsidR="00112565" w:rsidRPr="00D021B5" w:rsidRDefault="00112565" w:rsidP="00112565">
            <w:pPr>
              <w:pStyle w:val="14"/>
              <w:jc w:val="center"/>
            </w:pPr>
            <w:r w:rsidRPr="00D021B5">
              <w:rPr>
                <w:rFonts w:hint="eastAsia"/>
              </w:rPr>
              <w:t>110/04/29</w:t>
            </w:r>
          </w:p>
        </w:tc>
        <w:tc>
          <w:tcPr>
            <w:tcW w:w="1769" w:type="dxa"/>
          </w:tcPr>
          <w:p w:rsidR="00112565" w:rsidRPr="00D021B5" w:rsidRDefault="00112565" w:rsidP="00112565">
            <w:pPr>
              <w:pStyle w:val="14"/>
              <w:jc w:val="center"/>
            </w:pPr>
            <w:r w:rsidRPr="00D021B5">
              <w:rPr>
                <w:rFonts w:hint="eastAsia"/>
              </w:rPr>
              <w:t>行李檢查</w:t>
            </w:r>
          </w:p>
        </w:tc>
        <w:tc>
          <w:tcPr>
            <w:tcW w:w="3828" w:type="dxa"/>
          </w:tcPr>
          <w:p w:rsidR="00112565" w:rsidRPr="00D021B5" w:rsidRDefault="00112565" w:rsidP="00112565">
            <w:pPr>
              <w:pStyle w:val="14"/>
              <w:jc w:val="left"/>
            </w:pPr>
            <w:r w:rsidRPr="00D021B5">
              <w:rPr>
                <w:rFonts w:hint="eastAsia"/>
              </w:rPr>
              <w:t>吊飾</w:t>
            </w:r>
          </w:p>
        </w:tc>
      </w:tr>
      <w:tr w:rsidR="00112565" w:rsidRPr="00D021B5" w:rsidTr="00B306FF">
        <w:tc>
          <w:tcPr>
            <w:tcW w:w="1837" w:type="dxa"/>
            <w:vMerge/>
            <w:vAlign w:val="center"/>
          </w:tcPr>
          <w:p w:rsidR="00112565" w:rsidRPr="00D021B5" w:rsidRDefault="00112565" w:rsidP="00112565">
            <w:pPr>
              <w:pStyle w:val="14"/>
              <w:jc w:val="center"/>
            </w:pPr>
          </w:p>
        </w:tc>
        <w:tc>
          <w:tcPr>
            <w:tcW w:w="1351" w:type="dxa"/>
            <w:vAlign w:val="center"/>
          </w:tcPr>
          <w:p w:rsidR="00112565" w:rsidRPr="00D021B5" w:rsidRDefault="00112565" w:rsidP="00112565">
            <w:pPr>
              <w:pStyle w:val="14"/>
              <w:jc w:val="center"/>
            </w:pPr>
            <w:r w:rsidRPr="00D021B5">
              <w:rPr>
                <w:rFonts w:hint="eastAsia"/>
              </w:rPr>
              <w:t>111/03/16</w:t>
            </w:r>
          </w:p>
        </w:tc>
        <w:tc>
          <w:tcPr>
            <w:tcW w:w="1769" w:type="dxa"/>
          </w:tcPr>
          <w:p w:rsidR="00112565" w:rsidRPr="00D021B5" w:rsidRDefault="00112565" w:rsidP="00112565">
            <w:pPr>
              <w:pStyle w:val="14"/>
              <w:jc w:val="center"/>
            </w:pPr>
            <w:r w:rsidRPr="00D021B5">
              <w:rPr>
                <w:rFonts w:hint="eastAsia"/>
              </w:rPr>
              <w:t>行李檢查</w:t>
            </w:r>
          </w:p>
        </w:tc>
        <w:tc>
          <w:tcPr>
            <w:tcW w:w="3828" w:type="dxa"/>
          </w:tcPr>
          <w:p w:rsidR="00112565" w:rsidRPr="00D021B5" w:rsidRDefault="00112565" w:rsidP="00112565">
            <w:pPr>
              <w:pStyle w:val="14"/>
              <w:jc w:val="left"/>
            </w:pPr>
            <w:proofErr w:type="gramStart"/>
            <w:r w:rsidRPr="00D021B5">
              <w:rPr>
                <w:rFonts w:hint="eastAsia"/>
              </w:rPr>
              <w:t>餐刀</w:t>
            </w:r>
            <w:proofErr w:type="gramEnd"/>
          </w:p>
        </w:tc>
      </w:tr>
      <w:tr w:rsidR="00112565" w:rsidRPr="00D021B5" w:rsidTr="00B306FF">
        <w:tc>
          <w:tcPr>
            <w:tcW w:w="1837" w:type="dxa"/>
            <w:vMerge/>
            <w:vAlign w:val="center"/>
          </w:tcPr>
          <w:p w:rsidR="00112565" w:rsidRPr="00D021B5" w:rsidRDefault="00112565" w:rsidP="00112565">
            <w:pPr>
              <w:pStyle w:val="14"/>
              <w:jc w:val="center"/>
            </w:pPr>
          </w:p>
        </w:tc>
        <w:tc>
          <w:tcPr>
            <w:tcW w:w="1351" w:type="dxa"/>
            <w:vAlign w:val="center"/>
          </w:tcPr>
          <w:p w:rsidR="00112565" w:rsidRPr="00D021B5" w:rsidRDefault="00112565" w:rsidP="00112565">
            <w:pPr>
              <w:pStyle w:val="14"/>
              <w:jc w:val="center"/>
            </w:pPr>
            <w:r w:rsidRPr="00D021B5">
              <w:rPr>
                <w:rFonts w:hint="eastAsia"/>
              </w:rPr>
              <w:t>111/03/29</w:t>
            </w:r>
          </w:p>
        </w:tc>
        <w:tc>
          <w:tcPr>
            <w:tcW w:w="1769" w:type="dxa"/>
          </w:tcPr>
          <w:p w:rsidR="00112565" w:rsidRPr="00D021B5" w:rsidRDefault="00112565" w:rsidP="00112565">
            <w:pPr>
              <w:pStyle w:val="14"/>
              <w:jc w:val="center"/>
            </w:pPr>
            <w:r w:rsidRPr="00D021B5">
              <w:rPr>
                <w:rFonts w:hint="eastAsia"/>
              </w:rPr>
              <w:t>行李檢查</w:t>
            </w:r>
          </w:p>
        </w:tc>
        <w:tc>
          <w:tcPr>
            <w:tcW w:w="3828" w:type="dxa"/>
          </w:tcPr>
          <w:p w:rsidR="00112565" w:rsidRPr="00D021B5" w:rsidRDefault="00112565" w:rsidP="00112565">
            <w:pPr>
              <w:pStyle w:val="14"/>
              <w:jc w:val="left"/>
            </w:pPr>
            <w:r w:rsidRPr="00D021B5">
              <w:rPr>
                <w:rFonts w:hint="eastAsia"/>
              </w:rPr>
              <w:t>釘書機</w:t>
            </w:r>
          </w:p>
        </w:tc>
      </w:tr>
      <w:tr w:rsidR="00C42F8B" w:rsidRPr="00D021B5" w:rsidTr="00B306FF">
        <w:tc>
          <w:tcPr>
            <w:tcW w:w="1837" w:type="dxa"/>
            <w:vMerge w:val="restart"/>
            <w:vAlign w:val="center"/>
          </w:tcPr>
          <w:p w:rsidR="00C42F8B" w:rsidRPr="00D021B5" w:rsidRDefault="00C42F8B" w:rsidP="00C42F8B">
            <w:pPr>
              <w:pStyle w:val="14"/>
              <w:jc w:val="center"/>
            </w:pPr>
            <w:r w:rsidRPr="00D021B5">
              <w:rPr>
                <w:rFonts w:hint="eastAsia"/>
              </w:rPr>
              <w:t>汐止檢疫所</w:t>
            </w:r>
          </w:p>
        </w:tc>
        <w:tc>
          <w:tcPr>
            <w:tcW w:w="1351" w:type="dxa"/>
            <w:vAlign w:val="center"/>
          </w:tcPr>
          <w:p w:rsidR="00C42F8B" w:rsidRPr="00D021B5" w:rsidRDefault="00C42F8B" w:rsidP="00C42F8B">
            <w:pPr>
              <w:pStyle w:val="14"/>
              <w:jc w:val="center"/>
            </w:pPr>
            <w:r w:rsidRPr="00D021B5">
              <w:rPr>
                <w:rFonts w:hint="eastAsia"/>
              </w:rPr>
              <w:t>-</w:t>
            </w:r>
          </w:p>
        </w:tc>
        <w:tc>
          <w:tcPr>
            <w:tcW w:w="1769" w:type="dxa"/>
          </w:tcPr>
          <w:p w:rsidR="00C42F8B" w:rsidRPr="00D021B5" w:rsidRDefault="00C42F8B" w:rsidP="00C42F8B">
            <w:pPr>
              <w:pStyle w:val="14"/>
              <w:jc w:val="center"/>
            </w:pPr>
            <w:r w:rsidRPr="00D021B5">
              <w:rPr>
                <w:rFonts w:hint="eastAsia"/>
              </w:rPr>
              <w:t>郵寄</w:t>
            </w:r>
          </w:p>
        </w:tc>
        <w:tc>
          <w:tcPr>
            <w:tcW w:w="3828" w:type="dxa"/>
          </w:tcPr>
          <w:p w:rsidR="00C42F8B" w:rsidRPr="00D021B5" w:rsidRDefault="00C42F8B" w:rsidP="00C42F8B">
            <w:pPr>
              <w:pStyle w:val="14"/>
              <w:jc w:val="left"/>
            </w:pPr>
            <w:r w:rsidRPr="00D021B5">
              <w:rPr>
                <w:rFonts w:hint="eastAsia"/>
              </w:rPr>
              <w:t>生鮮食品-</w:t>
            </w:r>
            <w:r w:rsidRPr="00D021B5">
              <w:rPr>
                <w:rFonts w:hint="eastAsia"/>
                <w:shd w:val="pct15" w:color="auto" w:fill="FFFFFF"/>
              </w:rPr>
              <w:t>3次</w:t>
            </w:r>
          </w:p>
        </w:tc>
      </w:tr>
      <w:tr w:rsidR="00C42F8B" w:rsidRPr="00D021B5" w:rsidTr="00B306FF">
        <w:tc>
          <w:tcPr>
            <w:tcW w:w="1837" w:type="dxa"/>
            <w:vMerge/>
            <w:vAlign w:val="center"/>
          </w:tcPr>
          <w:p w:rsidR="00C42F8B" w:rsidRPr="00D021B5" w:rsidRDefault="00C42F8B" w:rsidP="00C42F8B">
            <w:pPr>
              <w:pStyle w:val="14"/>
              <w:jc w:val="center"/>
            </w:pPr>
          </w:p>
        </w:tc>
        <w:tc>
          <w:tcPr>
            <w:tcW w:w="1351" w:type="dxa"/>
            <w:vAlign w:val="center"/>
          </w:tcPr>
          <w:p w:rsidR="00C42F8B" w:rsidRPr="00D021B5" w:rsidRDefault="00C42F8B" w:rsidP="00C42F8B">
            <w:pPr>
              <w:pStyle w:val="14"/>
              <w:jc w:val="center"/>
            </w:pPr>
            <w:r w:rsidRPr="00D021B5">
              <w:rPr>
                <w:rFonts w:hint="eastAsia"/>
              </w:rPr>
              <w:t>-</w:t>
            </w:r>
          </w:p>
        </w:tc>
        <w:tc>
          <w:tcPr>
            <w:tcW w:w="1769" w:type="dxa"/>
          </w:tcPr>
          <w:p w:rsidR="00C42F8B" w:rsidRPr="00D021B5" w:rsidRDefault="00C42F8B" w:rsidP="00C42F8B">
            <w:pPr>
              <w:pStyle w:val="14"/>
              <w:jc w:val="center"/>
            </w:pPr>
            <w:r w:rsidRPr="00D021B5">
              <w:rPr>
                <w:rFonts w:hint="eastAsia"/>
              </w:rPr>
              <w:t>行李檢查</w:t>
            </w:r>
          </w:p>
        </w:tc>
        <w:tc>
          <w:tcPr>
            <w:tcW w:w="3828" w:type="dxa"/>
          </w:tcPr>
          <w:p w:rsidR="00C42F8B" w:rsidRPr="00D021B5" w:rsidRDefault="00C42F8B" w:rsidP="00C42F8B">
            <w:pPr>
              <w:pStyle w:val="14"/>
              <w:jc w:val="left"/>
            </w:pPr>
            <w:r w:rsidRPr="00D021B5">
              <w:rPr>
                <w:rFonts w:hint="eastAsia"/>
              </w:rPr>
              <w:t>電子</w:t>
            </w:r>
            <w:proofErr w:type="gramStart"/>
            <w:r w:rsidRPr="00D021B5">
              <w:rPr>
                <w:rFonts w:hint="eastAsia"/>
              </w:rPr>
              <w:t>菸</w:t>
            </w:r>
            <w:proofErr w:type="gramEnd"/>
            <w:r w:rsidRPr="00D021B5">
              <w:rPr>
                <w:rFonts w:hint="eastAsia"/>
              </w:rPr>
              <w:t>-</w:t>
            </w:r>
            <w:r w:rsidRPr="00D021B5">
              <w:rPr>
                <w:rFonts w:hint="eastAsia"/>
                <w:shd w:val="pct15" w:color="auto" w:fill="FFFFFF"/>
              </w:rPr>
              <w:t>3次</w:t>
            </w:r>
          </w:p>
        </w:tc>
      </w:tr>
      <w:tr w:rsidR="00C42F8B" w:rsidRPr="00D021B5" w:rsidTr="00B306FF">
        <w:tc>
          <w:tcPr>
            <w:tcW w:w="1837" w:type="dxa"/>
            <w:vMerge/>
            <w:vAlign w:val="center"/>
          </w:tcPr>
          <w:p w:rsidR="00C42F8B" w:rsidRPr="00D021B5" w:rsidRDefault="00C42F8B" w:rsidP="00C42F8B">
            <w:pPr>
              <w:pStyle w:val="14"/>
              <w:jc w:val="center"/>
            </w:pPr>
          </w:p>
        </w:tc>
        <w:tc>
          <w:tcPr>
            <w:tcW w:w="1351" w:type="dxa"/>
            <w:vAlign w:val="center"/>
          </w:tcPr>
          <w:p w:rsidR="00C42F8B" w:rsidRPr="00D021B5" w:rsidRDefault="00C42F8B" w:rsidP="00C42F8B">
            <w:pPr>
              <w:pStyle w:val="14"/>
              <w:jc w:val="center"/>
            </w:pPr>
            <w:r w:rsidRPr="00D021B5">
              <w:rPr>
                <w:rFonts w:hint="eastAsia"/>
              </w:rPr>
              <w:t>109/07/12</w:t>
            </w:r>
          </w:p>
        </w:tc>
        <w:tc>
          <w:tcPr>
            <w:tcW w:w="1769" w:type="dxa"/>
          </w:tcPr>
          <w:p w:rsidR="00C42F8B" w:rsidRPr="00D021B5" w:rsidRDefault="00C42F8B" w:rsidP="00C42F8B">
            <w:pPr>
              <w:pStyle w:val="14"/>
              <w:jc w:val="center"/>
            </w:pPr>
            <w:r w:rsidRPr="00D021B5">
              <w:rPr>
                <w:rFonts w:hint="eastAsia"/>
              </w:rPr>
              <w:t>郵寄</w:t>
            </w:r>
          </w:p>
        </w:tc>
        <w:tc>
          <w:tcPr>
            <w:tcW w:w="3828" w:type="dxa"/>
          </w:tcPr>
          <w:p w:rsidR="00C42F8B" w:rsidRPr="00D021B5" w:rsidRDefault="00C42F8B" w:rsidP="00C42F8B">
            <w:pPr>
              <w:pStyle w:val="14"/>
              <w:jc w:val="left"/>
            </w:pPr>
            <w:r w:rsidRPr="00D021B5">
              <w:rPr>
                <w:rFonts w:hint="eastAsia"/>
              </w:rPr>
              <w:t>冷凍食品</w:t>
            </w:r>
          </w:p>
        </w:tc>
      </w:tr>
      <w:tr w:rsidR="00C42F8B" w:rsidRPr="00D021B5" w:rsidTr="00B306FF">
        <w:tc>
          <w:tcPr>
            <w:tcW w:w="1837" w:type="dxa"/>
            <w:vMerge/>
            <w:vAlign w:val="center"/>
          </w:tcPr>
          <w:p w:rsidR="00C42F8B" w:rsidRPr="00D021B5" w:rsidRDefault="00C42F8B" w:rsidP="00C42F8B">
            <w:pPr>
              <w:pStyle w:val="14"/>
              <w:jc w:val="center"/>
            </w:pPr>
          </w:p>
        </w:tc>
        <w:tc>
          <w:tcPr>
            <w:tcW w:w="1351" w:type="dxa"/>
            <w:vAlign w:val="center"/>
          </w:tcPr>
          <w:p w:rsidR="00C42F8B" w:rsidRPr="00D021B5" w:rsidRDefault="00C42F8B" w:rsidP="00C42F8B">
            <w:pPr>
              <w:pStyle w:val="14"/>
              <w:jc w:val="center"/>
            </w:pPr>
            <w:r w:rsidRPr="00D021B5">
              <w:rPr>
                <w:rFonts w:hint="eastAsia"/>
              </w:rPr>
              <w:t>110/02/05</w:t>
            </w:r>
          </w:p>
        </w:tc>
        <w:tc>
          <w:tcPr>
            <w:tcW w:w="1769" w:type="dxa"/>
          </w:tcPr>
          <w:p w:rsidR="00C42F8B" w:rsidRPr="00D021B5" w:rsidRDefault="00C42F8B" w:rsidP="00C42F8B">
            <w:pPr>
              <w:pStyle w:val="14"/>
              <w:jc w:val="center"/>
            </w:pPr>
            <w:r w:rsidRPr="00D021B5">
              <w:rPr>
                <w:rFonts w:hint="eastAsia"/>
              </w:rPr>
              <w:t>行李檢查</w:t>
            </w:r>
          </w:p>
        </w:tc>
        <w:tc>
          <w:tcPr>
            <w:tcW w:w="3828" w:type="dxa"/>
          </w:tcPr>
          <w:p w:rsidR="00C42F8B" w:rsidRPr="00D021B5" w:rsidRDefault="00C42F8B" w:rsidP="00C42F8B">
            <w:pPr>
              <w:pStyle w:val="14"/>
              <w:jc w:val="left"/>
            </w:pPr>
            <w:r w:rsidRPr="00D021B5">
              <w:rPr>
                <w:rFonts w:hint="eastAsia"/>
              </w:rPr>
              <w:t>電熱</w:t>
            </w:r>
            <w:proofErr w:type="gramStart"/>
            <w:r w:rsidRPr="00D021B5">
              <w:rPr>
                <w:rFonts w:hint="eastAsia"/>
              </w:rPr>
              <w:t>毯</w:t>
            </w:r>
            <w:proofErr w:type="gramEnd"/>
          </w:p>
        </w:tc>
      </w:tr>
      <w:tr w:rsidR="00C42F8B" w:rsidRPr="00D021B5" w:rsidTr="00B306FF">
        <w:tc>
          <w:tcPr>
            <w:tcW w:w="1837" w:type="dxa"/>
            <w:vMerge/>
            <w:vAlign w:val="center"/>
          </w:tcPr>
          <w:p w:rsidR="00C42F8B" w:rsidRPr="00D021B5" w:rsidRDefault="00C42F8B" w:rsidP="00C42F8B">
            <w:pPr>
              <w:pStyle w:val="14"/>
              <w:jc w:val="center"/>
            </w:pPr>
          </w:p>
        </w:tc>
        <w:tc>
          <w:tcPr>
            <w:tcW w:w="1351" w:type="dxa"/>
            <w:vAlign w:val="center"/>
          </w:tcPr>
          <w:p w:rsidR="00C42F8B" w:rsidRPr="00D021B5" w:rsidRDefault="00C42F8B" w:rsidP="00C42F8B">
            <w:pPr>
              <w:pStyle w:val="14"/>
              <w:jc w:val="center"/>
            </w:pPr>
            <w:r w:rsidRPr="00D021B5">
              <w:rPr>
                <w:rFonts w:hint="eastAsia"/>
              </w:rPr>
              <w:t>110/03/19</w:t>
            </w:r>
          </w:p>
        </w:tc>
        <w:tc>
          <w:tcPr>
            <w:tcW w:w="1769" w:type="dxa"/>
          </w:tcPr>
          <w:p w:rsidR="00C42F8B" w:rsidRPr="00D021B5" w:rsidRDefault="00C42F8B" w:rsidP="00C42F8B">
            <w:pPr>
              <w:pStyle w:val="14"/>
              <w:jc w:val="center"/>
            </w:pPr>
            <w:r w:rsidRPr="00D021B5">
              <w:rPr>
                <w:rFonts w:hint="eastAsia"/>
              </w:rPr>
              <w:t>外送平台</w:t>
            </w:r>
          </w:p>
        </w:tc>
        <w:tc>
          <w:tcPr>
            <w:tcW w:w="3828" w:type="dxa"/>
          </w:tcPr>
          <w:p w:rsidR="00C42F8B" w:rsidRPr="00D021B5" w:rsidRDefault="00C42F8B" w:rsidP="00C42F8B">
            <w:pPr>
              <w:pStyle w:val="14"/>
              <w:jc w:val="left"/>
            </w:pPr>
            <w:r w:rsidRPr="00D021B5">
              <w:rPr>
                <w:rFonts w:hint="eastAsia"/>
              </w:rPr>
              <w:t>冷凍食品</w:t>
            </w:r>
          </w:p>
        </w:tc>
      </w:tr>
      <w:tr w:rsidR="00C42F8B" w:rsidRPr="00D021B5" w:rsidTr="00B306FF">
        <w:tc>
          <w:tcPr>
            <w:tcW w:w="1837" w:type="dxa"/>
            <w:vMerge/>
            <w:vAlign w:val="center"/>
          </w:tcPr>
          <w:p w:rsidR="00C42F8B" w:rsidRPr="00D021B5" w:rsidRDefault="00C42F8B" w:rsidP="00C42F8B">
            <w:pPr>
              <w:pStyle w:val="14"/>
              <w:jc w:val="center"/>
            </w:pPr>
          </w:p>
        </w:tc>
        <w:tc>
          <w:tcPr>
            <w:tcW w:w="1351" w:type="dxa"/>
            <w:vAlign w:val="center"/>
          </w:tcPr>
          <w:p w:rsidR="00C42F8B" w:rsidRPr="00D021B5" w:rsidRDefault="00C42F8B" w:rsidP="00C42F8B">
            <w:pPr>
              <w:pStyle w:val="14"/>
              <w:jc w:val="center"/>
            </w:pPr>
            <w:r w:rsidRPr="00D021B5">
              <w:rPr>
                <w:rFonts w:hint="eastAsia"/>
              </w:rPr>
              <w:t>110/05/09</w:t>
            </w:r>
          </w:p>
        </w:tc>
        <w:tc>
          <w:tcPr>
            <w:tcW w:w="1769" w:type="dxa"/>
          </w:tcPr>
          <w:p w:rsidR="00C42F8B" w:rsidRPr="00D021B5" w:rsidRDefault="00C42F8B" w:rsidP="00C42F8B">
            <w:pPr>
              <w:pStyle w:val="14"/>
              <w:jc w:val="center"/>
            </w:pPr>
            <w:r w:rsidRPr="00D021B5">
              <w:rPr>
                <w:rFonts w:hint="eastAsia"/>
              </w:rPr>
              <w:t>行李檢查</w:t>
            </w:r>
          </w:p>
        </w:tc>
        <w:tc>
          <w:tcPr>
            <w:tcW w:w="3828" w:type="dxa"/>
          </w:tcPr>
          <w:p w:rsidR="00C42F8B" w:rsidRPr="00D021B5" w:rsidRDefault="00C42F8B" w:rsidP="00C42F8B">
            <w:pPr>
              <w:pStyle w:val="14"/>
              <w:jc w:val="left"/>
            </w:pPr>
            <w:r w:rsidRPr="00D021B5">
              <w:rPr>
                <w:rFonts w:hint="eastAsia"/>
              </w:rPr>
              <w:t>生鮮食品</w:t>
            </w:r>
          </w:p>
        </w:tc>
      </w:tr>
      <w:tr w:rsidR="00C42F8B" w:rsidRPr="00D021B5" w:rsidTr="00B306FF">
        <w:tc>
          <w:tcPr>
            <w:tcW w:w="1837" w:type="dxa"/>
            <w:vMerge/>
            <w:vAlign w:val="center"/>
          </w:tcPr>
          <w:p w:rsidR="00C42F8B" w:rsidRPr="00D021B5" w:rsidRDefault="00C42F8B" w:rsidP="00C42F8B">
            <w:pPr>
              <w:pStyle w:val="14"/>
              <w:jc w:val="center"/>
            </w:pPr>
          </w:p>
        </w:tc>
        <w:tc>
          <w:tcPr>
            <w:tcW w:w="1351" w:type="dxa"/>
            <w:vAlign w:val="center"/>
          </w:tcPr>
          <w:p w:rsidR="00C42F8B" w:rsidRPr="00D021B5" w:rsidRDefault="00C42F8B" w:rsidP="00C42F8B">
            <w:pPr>
              <w:pStyle w:val="14"/>
              <w:jc w:val="center"/>
            </w:pPr>
            <w:r w:rsidRPr="00D021B5">
              <w:rPr>
                <w:rFonts w:hint="eastAsia"/>
              </w:rPr>
              <w:t>110/09/01</w:t>
            </w:r>
          </w:p>
        </w:tc>
        <w:tc>
          <w:tcPr>
            <w:tcW w:w="1769" w:type="dxa"/>
          </w:tcPr>
          <w:p w:rsidR="00C42F8B" w:rsidRPr="00D021B5" w:rsidRDefault="00C42F8B" w:rsidP="00C42F8B">
            <w:pPr>
              <w:pStyle w:val="14"/>
              <w:jc w:val="center"/>
            </w:pPr>
            <w:r w:rsidRPr="00D021B5">
              <w:rPr>
                <w:rFonts w:hint="eastAsia"/>
              </w:rPr>
              <w:t>行李檢查</w:t>
            </w:r>
          </w:p>
        </w:tc>
        <w:tc>
          <w:tcPr>
            <w:tcW w:w="3828" w:type="dxa"/>
          </w:tcPr>
          <w:p w:rsidR="00C42F8B" w:rsidRPr="00D021B5" w:rsidRDefault="00C42F8B" w:rsidP="00C42F8B">
            <w:pPr>
              <w:pStyle w:val="14"/>
              <w:jc w:val="left"/>
            </w:pPr>
            <w:r w:rsidRPr="00D021B5">
              <w:rPr>
                <w:rFonts w:hint="eastAsia"/>
              </w:rPr>
              <w:t>縫紉機</w:t>
            </w:r>
          </w:p>
        </w:tc>
      </w:tr>
      <w:tr w:rsidR="00C42F8B" w:rsidRPr="00D021B5" w:rsidTr="00B306FF">
        <w:tc>
          <w:tcPr>
            <w:tcW w:w="1837" w:type="dxa"/>
            <w:vMerge/>
            <w:vAlign w:val="center"/>
          </w:tcPr>
          <w:p w:rsidR="00C42F8B" w:rsidRPr="00D021B5" w:rsidRDefault="00C42F8B" w:rsidP="00C42F8B">
            <w:pPr>
              <w:pStyle w:val="14"/>
              <w:jc w:val="center"/>
            </w:pPr>
          </w:p>
        </w:tc>
        <w:tc>
          <w:tcPr>
            <w:tcW w:w="1351" w:type="dxa"/>
            <w:vAlign w:val="center"/>
          </w:tcPr>
          <w:p w:rsidR="00C42F8B" w:rsidRPr="00D021B5" w:rsidRDefault="00C42F8B" w:rsidP="00C42F8B">
            <w:pPr>
              <w:pStyle w:val="14"/>
              <w:jc w:val="center"/>
            </w:pPr>
            <w:r w:rsidRPr="00D021B5">
              <w:rPr>
                <w:rFonts w:hint="eastAsia"/>
              </w:rPr>
              <w:t>110/09/13</w:t>
            </w:r>
          </w:p>
        </w:tc>
        <w:tc>
          <w:tcPr>
            <w:tcW w:w="1769" w:type="dxa"/>
          </w:tcPr>
          <w:p w:rsidR="00C42F8B" w:rsidRPr="00D021B5" w:rsidRDefault="00C42F8B" w:rsidP="00C42F8B">
            <w:pPr>
              <w:pStyle w:val="14"/>
              <w:jc w:val="center"/>
            </w:pPr>
            <w:r w:rsidRPr="00D021B5">
              <w:rPr>
                <w:rFonts w:hint="eastAsia"/>
              </w:rPr>
              <w:t>行李檢查</w:t>
            </w:r>
          </w:p>
        </w:tc>
        <w:tc>
          <w:tcPr>
            <w:tcW w:w="3828" w:type="dxa"/>
          </w:tcPr>
          <w:p w:rsidR="00C42F8B" w:rsidRPr="00D021B5" w:rsidRDefault="00C42F8B" w:rsidP="00C42F8B">
            <w:pPr>
              <w:pStyle w:val="14"/>
              <w:jc w:val="left"/>
            </w:pPr>
            <w:r w:rsidRPr="00D021B5">
              <w:rPr>
                <w:rFonts w:hint="eastAsia"/>
              </w:rPr>
              <w:t>刨刀</w:t>
            </w:r>
          </w:p>
        </w:tc>
      </w:tr>
      <w:tr w:rsidR="00C42F8B" w:rsidRPr="00D021B5" w:rsidTr="00B306FF">
        <w:tc>
          <w:tcPr>
            <w:tcW w:w="1837" w:type="dxa"/>
            <w:vMerge/>
            <w:vAlign w:val="center"/>
          </w:tcPr>
          <w:p w:rsidR="00C42F8B" w:rsidRPr="00D021B5" w:rsidRDefault="00C42F8B" w:rsidP="00C42F8B">
            <w:pPr>
              <w:pStyle w:val="14"/>
              <w:jc w:val="center"/>
            </w:pPr>
          </w:p>
        </w:tc>
        <w:tc>
          <w:tcPr>
            <w:tcW w:w="1351" w:type="dxa"/>
            <w:vAlign w:val="center"/>
          </w:tcPr>
          <w:p w:rsidR="00C42F8B" w:rsidRPr="00D021B5" w:rsidRDefault="00C42F8B" w:rsidP="00C42F8B">
            <w:pPr>
              <w:pStyle w:val="14"/>
              <w:jc w:val="center"/>
            </w:pPr>
            <w:r w:rsidRPr="00D021B5">
              <w:rPr>
                <w:rFonts w:hint="eastAsia"/>
              </w:rPr>
              <w:t>110/10/16</w:t>
            </w:r>
          </w:p>
        </w:tc>
        <w:tc>
          <w:tcPr>
            <w:tcW w:w="1769" w:type="dxa"/>
          </w:tcPr>
          <w:p w:rsidR="00C42F8B" w:rsidRPr="00D021B5" w:rsidRDefault="00C42F8B" w:rsidP="00C42F8B">
            <w:pPr>
              <w:pStyle w:val="14"/>
              <w:jc w:val="center"/>
            </w:pPr>
            <w:r w:rsidRPr="00D021B5">
              <w:rPr>
                <w:rFonts w:hint="eastAsia"/>
              </w:rPr>
              <w:t>行李檢查</w:t>
            </w:r>
          </w:p>
        </w:tc>
        <w:tc>
          <w:tcPr>
            <w:tcW w:w="3828" w:type="dxa"/>
          </w:tcPr>
          <w:p w:rsidR="00C42F8B" w:rsidRPr="00D021B5" w:rsidRDefault="00C42F8B" w:rsidP="00C42F8B">
            <w:pPr>
              <w:pStyle w:val="14"/>
              <w:jc w:val="left"/>
            </w:pPr>
            <w:r w:rsidRPr="00D021B5">
              <w:rPr>
                <w:rFonts w:hint="eastAsia"/>
              </w:rPr>
              <w:t>冷凍食品</w:t>
            </w:r>
          </w:p>
        </w:tc>
      </w:tr>
      <w:tr w:rsidR="00C42F8B" w:rsidRPr="00D021B5" w:rsidTr="00B306FF">
        <w:tc>
          <w:tcPr>
            <w:tcW w:w="1837" w:type="dxa"/>
            <w:vMerge/>
            <w:vAlign w:val="center"/>
          </w:tcPr>
          <w:p w:rsidR="00C42F8B" w:rsidRPr="00D021B5" w:rsidRDefault="00C42F8B" w:rsidP="00C42F8B">
            <w:pPr>
              <w:pStyle w:val="14"/>
              <w:jc w:val="center"/>
            </w:pPr>
          </w:p>
        </w:tc>
        <w:tc>
          <w:tcPr>
            <w:tcW w:w="1351" w:type="dxa"/>
            <w:vAlign w:val="center"/>
          </w:tcPr>
          <w:p w:rsidR="00C42F8B" w:rsidRPr="00D021B5" w:rsidRDefault="00C42F8B" w:rsidP="00C42F8B">
            <w:pPr>
              <w:pStyle w:val="14"/>
              <w:jc w:val="center"/>
            </w:pPr>
            <w:r w:rsidRPr="00D021B5">
              <w:rPr>
                <w:rFonts w:hint="eastAsia"/>
              </w:rPr>
              <w:t>111/06/14</w:t>
            </w:r>
          </w:p>
        </w:tc>
        <w:tc>
          <w:tcPr>
            <w:tcW w:w="1769" w:type="dxa"/>
          </w:tcPr>
          <w:p w:rsidR="00C42F8B" w:rsidRPr="00D021B5" w:rsidRDefault="00C42F8B" w:rsidP="00C42F8B">
            <w:pPr>
              <w:pStyle w:val="14"/>
              <w:jc w:val="center"/>
            </w:pPr>
            <w:r w:rsidRPr="00D021B5">
              <w:rPr>
                <w:rFonts w:hint="eastAsia"/>
              </w:rPr>
              <w:t>行李檢查</w:t>
            </w:r>
          </w:p>
        </w:tc>
        <w:tc>
          <w:tcPr>
            <w:tcW w:w="3828" w:type="dxa"/>
          </w:tcPr>
          <w:p w:rsidR="00C42F8B" w:rsidRPr="00D021B5" w:rsidRDefault="00C42F8B" w:rsidP="00C42F8B">
            <w:pPr>
              <w:pStyle w:val="14"/>
              <w:jc w:val="left"/>
            </w:pPr>
            <w:proofErr w:type="gramStart"/>
            <w:r w:rsidRPr="00D021B5">
              <w:rPr>
                <w:rFonts w:hint="eastAsia"/>
              </w:rPr>
              <w:t>菸</w:t>
            </w:r>
            <w:proofErr w:type="gramEnd"/>
            <w:r w:rsidRPr="00D021B5">
              <w:rPr>
                <w:rFonts w:hint="eastAsia"/>
              </w:rPr>
              <w:t>灰缸</w:t>
            </w:r>
          </w:p>
        </w:tc>
      </w:tr>
      <w:tr w:rsidR="007145A9" w:rsidRPr="00D021B5" w:rsidTr="007145A9">
        <w:tc>
          <w:tcPr>
            <w:tcW w:w="1837" w:type="dxa"/>
            <w:vAlign w:val="center"/>
          </w:tcPr>
          <w:p w:rsidR="007145A9" w:rsidRPr="00D021B5" w:rsidRDefault="007145A9" w:rsidP="00C42F8B">
            <w:pPr>
              <w:pStyle w:val="14"/>
              <w:jc w:val="center"/>
            </w:pPr>
            <w:r w:rsidRPr="00D021B5">
              <w:rPr>
                <w:rFonts w:hint="eastAsia"/>
              </w:rPr>
              <w:t>中正檢疫所</w:t>
            </w:r>
          </w:p>
        </w:tc>
        <w:tc>
          <w:tcPr>
            <w:tcW w:w="1351" w:type="dxa"/>
            <w:vAlign w:val="center"/>
          </w:tcPr>
          <w:p w:rsidR="007145A9" w:rsidRPr="00D021B5" w:rsidRDefault="007145A9" w:rsidP="00C42F8B">
            <w:pPr>
              <w:pStyle w:val="14"/>
              <w:jc w:val="center"/>
            </w:pPr>
            <w:r w:rsidRPr="00D021B5">
              <w:rPr>
                <w:rFonts w:hint="eastAsia"/>
              </w:rPr>
              <w:t>111/07/23</w:t>
            </w:r>
          </w:p>
        </w:tc>
        <w:tc>
          <w:tcPr>
            <w:tcW w:w="1769" w:type="dxa"/>
            <w:vAlign w:val="center"/>
          </w:tcPr>
          <w:p w:rsidR="007145A9" w:rsidRPr="00D021B5" w:rsidRDefault="007145A9" w:rsidP="00C42F8B">
            <w:pPr>
              <w:pStyle w:val="14"/>
              <w:jc w:val="center"/>
            </w:pPr>
            <w:r w:rsidRPr="00D021B5">
              <w:rPr>
                <w:rFonts w:hint="eastAsia"/>
              </w:rPr>
              <w:t>行李檢查</w:t>
            </w:r>
          </w:p>
        </w:tc>
        <w:tc>
          <w:tcPr>
            <w:tcW w:w="3828" w:type="dxa"/>
          </w:tcPr>
          <w:p w:rsidR="007145A9" w:rsidRPr="00D021B5" w:rsidRDefault="007145A9" w:rsidP="00C42F8B">
            <w:pPr>
              <w:pStyle w:val="14"/>
              <w:jc w:val="left"/>
            </w:pPr>
            <w:r w:rsidRPr="00D021B5">
              <w:rPr>
                <w:rFonts w:hint="eastAsia"/>
              </w:rPr>
              <w:t>工具</w:t>
            </w:r>
          </w:p>
        </w:tc>
      </w:tr>
      <w:tr w:rsidR="007145A9" w:rsidRPr="00D021B5" w:rsidTr="007145A9">
        <w:tc>
          <w:tcPr>
            <w:tcW w:w="1837" w:type="dxa"/>
            <w:vMerge w:val="restart"/>
            <w:vAlign w:val="center"/>
          </w:tcPr>
          <w:p w:rsidR="007145A9" w:rsidRPr="00D021B5" w:rsidRDefault="007145A9" w:rsidP="00C42F8B">
            <w:pPr>
              <w:pStyle w:val="14"/>
              <w:jc w:val="center"/>
            </w:pPr>
            <w:r w:rsidRPr="00D021B5">
              <w:rPr>
                <w:rFonts w:hint="eastAsia"/>
              </w:rPr>
              <w:t>楊梅檢疫所</w:t>
            </w:r>
          </w:p>
        </w:tc>
        <w:tc>
          <w:tcPr>
            <w:tcW w:w="1351" w:type="dxa"/>
            <w:vAlign w:val="center"/>
          </w:tcPr>
          <w:p w:rsidR="007145A9" w:rsidRPr="00D021B5" w:rsidRDefault="007145A9" w:rsidP="00C42F8B">
            <w:pPr>
              <w:pStyle w:val="14"/>
              <w:jc w:val="center"/>
            </w:pPr>
            <w:r w:rsidRPr="00D021B5">
              <w:rPr>
                <w:rFonts w:hint="eastAsia"/>
              </w:rPr>
              <w:t>-</w:t>
            </w:r>
          </w:p>
        </w:tc>
        <w:tc>
          <w:tcPr>
            <w:tcW w:w="1769" w:type="dxa"/>
            <w:vAlign w:val="center"/>
          </w:tcPr>
          <w:p w:rsidR="007145A9" w:rsidRPr="00D021B5" w:rsidRDefault="007145A9" w:rsidP="00C42F8B">
            <w:pPr>
              <w:pStyle w:val="14"/>
              <w:jc w:val="center"/>
            </w:pPr>
            <w:r w:rsidRPr="00D021B5">
              <w:rPr>
                <w:rFonts w:hint="eastAsia"/>
              </w:rPr>
              <w:t>行李檢查</w:t>
            </w:r>
          </w:p>
        </w:tc>
        <w:tc>
          <w:tcPr>
            <w:tcW w:w="3828" w:type="dxa"/>
          </w:tcPr>
          <w:p w:rsidR="007145A9" w:rsidRPr="00D021B5" w:rsidRDefault="007145A9" w:rsidP="00C42F8B">
            <w:pPr>
              <w:pStyle w:val="14"/>
              <w:jc w:val="left"/>
            </w:pPr>
            <w:r w:rsidRPr="00D021B5">
              <w:rPr>
                <w:rFonts w:hint="eastAsia"/>
              </w:rPr>
              <w:t>指甲剪-</w:t>
            </w:r>
            <w:r w:rsidRPr="00D021B5">
              <w:rPr>
                <w:rFonts w:hint="eastAsia"/>
                <w:shd w:val="pct15" w:color="auto" w:fill="FFFFFF"/>
              </w:rPr>
              <w:t>2次</w:t>
            </w:r>
          </w:p>
        </w:tc>
      </w:tr>
      <w:tr w:rsidR="007145A9" w:rsidRPr="00D021B5" w:rsidTr="007145A9">
        <w:tc>
          <w:tcPr>
            <w:tcW w:w="1837" w:type="dxa"/>
            <w:vMerge/>
            <w:vAlign w:val="center"/>
          </w:tcPr>
          <w:p w:rsidR="007145A9" w:rsidRPr="00D021B5" w:rsidRDefault="007145A9" w:rsidP="00C42F8B">
            <w:pPr>
              <w:pStyle w:val="14"/>
              <w:jc w:val="center"/>
            </w:pPr>
          </w:p>
        </w:tc>
        <w:tc>
          <w:tcPr>
            <w:tcW w:w="1351" w:type="dxa"/>
            <w:vAlign w:val="center"/>
          </w:tcPr>
          <w:p w:rsidR="007145A9" w:rsidRPr="00D021B5" w:rsidRDefault="007145A9" w:rsidP="00C42F8B">
            <w:pPr>
              <w:pStyle w:val="14"/>
              <w:jc w:val="center"/>
            </w:pPr>
            <w:r w:rsidRPr="00D021B5">
              <w:rPr>
                <w:rFonts w:hint="eastAsia"/>
              </w:rPr>
              <w:t>-</w:t>
            </w:r>
          </w:p>
        </w:tc>
        <w:tc>
          <w:tcPr>
            <w:tcW w:w="1769" w:type="dxa"/>
            <w:vAlign w:val="center"/>
          </w:tcPr>
          <w:p w:rsidR="007145A9" w:rsidRPr="00D021B5" w:rsidRDefault="007145A9" w:rsidP="00C42F8B">
            <w:pPr>
              <w:pStyle w:val="14"/>
              <w:jc w:val="center"/>
            </w:pPr>
            <w:r w:rsidRPr="00D021B5">
              <w:rPr>
                <w:rFonts w:hint="eastAsia"/>
              </w:rPr>
              <w:t>行李檢查</w:t>
            </w:r>
          </w:p>
        </w:tc>
        <w:tc>
          <w:tcPr>
            <w:tcW w:w="3828" w:type="dxa"/>
          </w:tcPr>
          <w:p w:rsidR="007145A9" w:rsidRPr="00D021B5" w:rsidRDefault="007145A9" w:rsidP="00C42F8B">
            <w:pPr>
              <w:pStyle w:val="14"/>
              <w:jc w:val="left"/>
            </w:pPr>
            <w:proofErr w:type="gramStart"/>
            <w:r w:rsidRPr="00D021B5">
              <w:rPr>
                <w:rFonts w:hint="eastAsia"/>
              </w:rPr>
              <w:t>削皮刀</w:t>
            </w:r>
            <w:proofErr w:type="gramEnd"/>
            <w:r w:rsidRPr="00D021B5">
              <w:rPr>
                <w:rFonts w:hint="eastAsia"/>
              </w:rPr>
              <w:t>-</w:t>
            </w:r>
            <w:r w:rsidRPr="00D021B5">
              <w:rPr>
                <w:rFonts w:hint="eastAsia"/>
                <w:shd w:val="pct15" w:color="auto" w:fill="FFFFFF"/>
              </w:rPr>
              <w:t>2次</w:t>
            </w:r>
          </w:p>
        </w:tc>
      </w:tr>
      <w:tr w:rsidR="007145A9" w:rsidRPr="00D021B5" w:rsidTr="007145A9">
        <w:tc>
          <w:tcPr>
            <w:tcW w:w="1837" w:type="dxa"/>
            <w:vMerge/>
            <w:vAlign w:val="center"/>
          </w:tcPr>
          <w:p w:rsidR="007145A9" w:rsidRPr="00D021B5" w:rsidRDefault="007145A9" w:rsidP="00C42F8B">
            <w:pPr>
              <w:pStyle w:val="14"/>
              <w:jc w:val="center"/>
            </w:pPr>
          </w:p>
        </w:tc>
        <w:tc>
          <w:tcPr>
            <w:tcW w:w="1351" w:type="dxa"/>
            <w:vAlign w:val="center"/>
          </w:tcPr>
          <w:p w:rsidR="007145A9" w:rsidRPr="00D021B5" w:rsidRDefault="007145A9" w:rsidP="00C42F8B">
            <w:pPr>
              <w:pStyle w:val="14"/>
              <w:jc w:val="center"/>
            </w:pPr>
            <w:r w:rsidRPr="00D021B5">
              <w:rPr>
                <w:rFonts w:hint="eastAsia"/>
              </w:rPr>
              <w:t>-</w:t>
            </w:r>
          </w:p>
        </w:tc>
        <w:tc>
          <w:tcPr>
            <w:tcW w:w="1769" w:type="dxa"/>
            <w:vAlign w:val="center"/>
          </w:tcPr>
          <w:p w:rsidR="007145A9" w:rsidRPr="00D021B5" w:rsidRDefault="007145A9" w:rsidP="00C42F8B">
            <w:pPr>
              <w:pStyle w:val="14"/>
              <w:jc w:val="center"/>
            </w:pPr>
            <w:r w:rsidRPr="00D021B5">
              <w:rPr>
                <w:rFonts w:hint="eastAsia"/>
              </w:rPr>
              <w:t>行李檢查</w:t>
            </w:r>
          </w:p>
        </w:tc>
        <w:tc>
          <w:tcPr>
            <w:tcW w:w="3828" w:type="dxa"/>
          </w:tcPr>
          <w:p w:rsidR="007145A9" w:rsidRPr="00D021B5" w:rsidRDefault="007145A9" w:rsidP="00C42F8B">
            <w:pPr>
              <w:pStyle w:val="14"/>
              <w:jc w:val="left"/>
            </w:pPr>
            <w:r w:rsidRPr="00D021B5">
              <w:rPr>
                <w:rFonts w:hint="eastAsia"/>
              </w:rPr>
              <w:t>中藥材</w:t>
            </w:r>
            <w:r w:rsidRPr="00D021B5">
              <w:rPr>
                <w:rFonts w:hint="eastAsia"/>
                <w:snapToGrid/>
              </w:rPr>
              <w:t>、藥品-</w:t>
            </w:r>
            <w:r w:rsidRPr="00D021B5">
              <w:rPr>
                <w:rFonts w:hint="eastAsia"/>
                <w:snapToGrid/>
                <w:shd w:val="pct15" w:color="auto" w:fill="FFFFFF"/>
              </w:rPr>
              <w:t>3次</w:t>
            </w:r>
          </w:p>
        </w:tc>
      </w:tr>
      <w:tr w:rsidR="007145A9" w:rsidRPr="00D021B5" w:rsidTr="007145A9">
        <w:tc>
          <w:tcPr>
            <w:tcW w:w="1837" w:type="dxa"/>
            <w:vMerge/>
            <w:vAlign w:val="center"/>
          </w:tcPr>
          <w:p w:rsidR="007145A9" w:rsidRPr="00D021B5" w:rsidRDefault="007145A9" w:rsidP="00C42F8B">
            <w:pPr>
              <w:pStyle w:val="14"/>
              <w:jc w:val="center"/>
            </w:pPr>
          </w:p>
        </w:tc>
        <w:tc>
          <w:tcPr>
            <w:tcW w:w="1351" w:type="dxa"/>
            <w:vAlign w:val="center"/>
          </w:tcPr>
          <w:p w:rsidR="007145A9" w:rsidRPr="00D021B5" w:rsidRDefault="007145A9" w:rsidP="00C42F8B">
            <w:pPr>
              <w:pStyle w:val="14"/>
              <w:jc w:val="center"/>
            </w:pPr>
            <w:r w:rsidRPr="00D021B5">
              <w:rPr>
                <w:rFonts w:hint="eastAsia"/>
              </w:rPr>
              <w:t>110/03/28</w:t>
            </w:r>
          </w:p>
        </w:tc>
        <w:tc>
          <w:tcPr>
            <w:tcW w:w="1769" w:type="dxa"/>
            <w:vAlign w:val="center"/>
          </w:tcPr>
          <w:p w:rsidR="007145A9" w:rsidRPr="00D021B5" w:rsidRDefault="007145A9" w:rsidP="00C42F8B">
            <w:pPr>
              <w:pStyle w:val="14"/>
              <w:jc w:val="center"/>
            </w:pPr>
            <w:r w:rsidRPr="00D021B5">
              <w:rPr>
                <w:rFonts w:hint="eastAsia"/>
              </w:rPr>
              <w:t>行李檢查</w:t>
            </w:r>
          </w:p>
        </w:tc>
        <w:tc>
          <w:tcPr>
            <w:tcW w:w="3828" w:type="dxa"/>
          </w:tcPr>
          <w:p w:rsidR="007145A9" w:rsidRPr="00D021B5" w:rsidRDefault="007145A9" w:rsidP="00C42F8B">
            <w:pPr>
              <w:pStyle w:val="14"/>
              <w:jc w:val="left"/>
            </w:pPr>
            <w:r w:rsidRPr="00D021B5">
              <w:rPr>
                <w:rFonts w:hint="eastAsia"/>
              </w:rPr>
              <w:t>玻璃瓶醬油</w:t>
            </w:r>
          </w:p>
        </w:tc>
      </w:tr>
      <w:tr w:rsidR="007145A9" w:rsidRPr="00D021B5" w:rsidTr="007145A9">
        <w:tc>
          <w:tcPr>
            <w:tcW w:w="1837" w:type="dxa"/>
            <w:vMerge/>
            <w:vAlign w:val="center"/>
          </w:tcPr>
          <w:p w:rsidR="007145A9" w:rsidRPr="00D021B5" w:rsidRDefault="007145A9" w:rsidP="00C42F8B">
            <w:pPr>
              <w:pStyle w:val="14"/>
              <w:jc w:val="center"/>
            </w:pPr>
          </w:p>
        </w:tc>
        <w:tc>
          <w:tcPr>
            <w:tcW w:w="1351" w:type="dxa"/>
            <w:vAlign w:val="center"/>
          </w:tcPr>
          <w:p w:rsidR="007145A9" w:rsidRPr="00D021B5" w:rsidRDefault="007145A9" w:rsidP="00C42F8B">
            <w:pPr>
              <w:pStyle w:val="14"/>
              <w:jc w:val="center"/>
            </w:pPr>
            <w:r w:rsidRPr="00D021B5">
              <w:rPr>
                <w:rFonts w:hint="eastAsia"/>
              </w:rPr>
              <w:t>110/09/11</w:t>
            </w:r>
          </w:p>
        </w:tc>
        <w:tc>
          <w:tcPr>
            <w:tcW w:w="1769" w:type="dxa"/>
            <w:vAlign w:val="center"/>
          </w:tcPr>
          <w:p w:rsidR="007145A9" w:rsidRPr="00D021B5" w:rsidRDefault="007145A9" w:rsidP="00C42F8B">
            <w:pPr>
              <w:pStyle w:val="14"/>
              <w:jc w:val="center"/>
            </w:pPr>
            <w:r w:rsidRPr="00D021B5">
              <w:rPr>
                <w:rFonts w:hint="eastAsia"/>
              </w:rPr>
              <w:t>行李檢查</w:t>
            </w:r>
          </w:p>
        </w:tc>
        <w:tc>
          <w:tcPr>
            <w:tcW w:w="3828" w:type="dxa"/>
          </w:tcPr>
          <w:p w:rsidR="007145A9" w:rsidRPr="00D021B5" w:rsidRDefault="007145A9" w:rsidP="00C42F8B">
            <w:pPr>
              <w:pStyle w:val="14"/>
              <w:jc w:val="left"/>
            </w:pPr>
            <w:r w:rsidRPr="00D021B5">
              <w:rPr>
                <w:rFonts w:hint="eastAsia"/>
              </w:rPr>
              <w:t>不明藥物</w:t>
            </w:r>
          </w:p>
        </w:tc>
      </w:tr>
      <w:tr w:rsidR="007145A9" w:rsidRPr="00D021B5" w:rsidTr="007145A9">
        <w:tc>
          <w:tcPr>
            <w:tcW w:w="1837" w:type="dxa"/>
            <w:vMerge/>
            <w:vAlign w:val="center"/>
          </w:tcPr>
          <w:p w:rsidR="007145A9" w:rsidRPr="00D021B5" w:rsidRDefault="007145A9" w:rsidP="00C42F8B">
            <w:pPr>
              <w:pStyle w:val="14"/>
              <w:jc w:val="center"/>
            </w:pPr>
          </w:p>
        </w:tc>
        <w:tc>
          <w:tcPr>
            <w:tcW w:w="1351" w:type="dxa"/>
            <w:vAlign w:val="center"/>
          </w:tcPr>
          <w:p w:rsidR="007145A9" w:rsidRPr="00D021B5" w:rsidRDefault="007145A9" w:rsidP="00C42F8B">
            <w:pPr>
              <w:pStyle w:val="14"/>
              <w:jc w:val="center"/>
            </w:pPr>
            <w:r w:rsidRPr="00D021B5">
              <w:rPr>
                <w:rFonts w:hint="eastAsia"/>
              </w:rPr>
              <w:t>110.08.28</w:t>
            </w:r>
          </w:p>
        </w:tc>
        <w:tc>
          <w:tcPr>
            <w:tcW w:w="1769" w:type="dxa"/>
            <w:vAlign w:val="center"/>
          </w:tcPr>
          <w:p w:rsidR="007145A9" w:rsidRPr="00D021B5" w:rsidRDefault="007145A9" w:rsidP="00C42F8B">
            <w:pPr>
              <w:pStyle w:val="14"/>
              <w:jc w:val="center"/>
            </w:pPr>
            <w:r w:rsidRPr="00D021B5">
              <w:rPr>
                <w:rFonts w:hint="eastAsia"/>
              </w:rPr>
              <w:t>外送平台</w:t>
            </w:r>
          </w:p>
        </w:tc>
        <w:tc>
          <w:tcPr>
            <w:tcW w:w="3828" w:type="dxa"/>
          </w:tcPr>
          <w:p w:rsidR="007145A9" w:rsidRPr="00D021B5" w:rsidRDefault="007145A9" w:rsidP="00C42F8B">
            <w:pPr>
              <w:pStyle w:val="14"/>
              <w:jc w:val="left"/>
            </w:pPr>
            <w:r w:rsidRPr="00D021B5">
              <w:rPr>
                <w:rFonts w:hint="eastAsia"/>
              </w:rPr>
              <w:t>調味品包裝不合規定</w:t>
            </w:r>
          </w:p>
        </w:tc>
      </w:tr>
      <w:tr w:rsidR="007145A9" w:rsidRPr="00D021B5" w:rsidTr="007145A9">
        <w:tc>
          <w:tcPr>
            <w:tcW w:w="1837" w:type="dxa"/>
            <w:vMerge/>
            <w:vAlign w:val="center"/>
          </w:tcPr>
          <w:p w:rsidR="007145A9" w:rsidRPr="00D021B5" w:rsidRDefault="007145A9" w:rsidP="00C42F8B">
            <w:pPr>
              <w:pStyle w:val="14"/>
              <w:jc w:val="center"/>
            </w:pPr>
          </w:p>
        </w:tc>
        <w:tc>
          <w:tcPr>
            <w:tcW w:w="1351" w:type="dxa"/>
            <w:vAlign w:val="center"/>
          </w:tcPr>
          <w:p w:rsidR="007145A9" w:rsidRPr="00D021B5" w:rsidRDefault="007145A9" w:rsidP="00C42F8B">
            <w:pPr>
              <w:pStyle w:val="14"/>
              <w:jc w:val="center"/>
            </w:pPr>
            <w:r w:rsidRPr="00D021B5">
              <w:rPr>
                <w:rFonts w:hint="eastAsia"/>
              </w:rPr>
              <w:t>110.09.04</w:t>
            </w:r>
          </w:p>
        </w:tc>
        <w:tc>
          <w:tcPr>
            <w:tcW w:w="1769" w:type="dxa"/>
            <w:vAlign w:val="center"/>
          </w:tcPr>
          <w:p w:rsidR="007145A9" w:rsidRPr="00D021B5" w:rsidRDefault="007145A9" w:rsidP="00C42F8B">
            <w:pPr>
              <w:pStyle w:val="14"/>
              <w:jc w:val="center"/>
            </w:pPr>
            <w:r w:rsidRPr="00D021B5">
              <w:rPr>
                <w:rFonts w:hint="eastAsia"/>
              </w:rPr>
              <w:t>外送平台</w:t>
            </w:r>
          </w:p>
        </w:tc>
        <w:tc>
          <w:tcPr>
            <w:tcW w:w="3828" w:type="dxa"/>
          </w:tcPr>
          <w:p w:rsidR="007145A9" w:rsidRPr="00D021B5" w:rsidRDefault="007145A9" w:rsidP="00C42F8B">
            <w:pPr>
              <w:pStyle w:val="14"/>
              <w:jc w:val="left"/>
            </w:pPr>
            <w:r w:rsidRPr="00D021B5">
              <w:rPr>
                <w:rFonts w:hint="eastAsia"/>
              </w:rPr>
              <w:t>刮鬍刀</w:t>
            </w:r>
          </w:p>
        </w:tc>
      </w:tr>
      <w:tr w:rsidR="007145A9" w:rsidRPr="00D021B5" w:rsidTr="007145A9">
        <w:tc>
          <w:tcPr>
            <w:tcW w:w="1837" w:type="dxa"/>
            <w:vMerge/>
            <w:vAlign w:val="center"/>
          </w:tcPr>
          <w:p w:rsidR="007145A9" w:rsidRPr="00D021B5" w:rsidRDefault="007145A9" w:rsidP="00C42F8B">
            <w:pPr>
              <w:pStyle w:val="14"/>
              <w:jc w:val="center"/>
            </w:pPr>
          </w:p>
        </w:tc>
        <w:tc>
          <w:tcPr>
            <w:tcW w:w="1351" w:type="dxa"/>
            <w:vAlign w:val="center"/>
          </w:tcPr>
          <w:p w:rsidR="007145A9" w:rsidRPr="00D021B5" w:rsidRDefault="007145A9" w:rsidP="00C42F8B">
            <w:pPr>
              <w:pStyle w:val="14"/>
              <w:jc w:val="center"/>
            </w:pPr>
            <w:r w:rsidRPr="00D021B5">
              <w:rPr>
                <w:rFonts w:hint="eastAsia"/>
              </w:rPr>
              <w:t>110/12/22</w:t>
            </w:r>
          </w:p>
        </w:tc>
        <w:tc>
          <w:tcPr>
            <w:tcW w:w="1769" w:type="dxa"/>
            <w:vAlign w:val="center"/>
          </w:tcPr>
          <w:p w:rsidR="007145A9" w:rsidRPr="00D021B5" w:rsidRDefault="007145A9" w:rsidP="00C42F8B">
            <w:pPr>
              <w:pStyle w:val="14"/>
              <w:jc w:val="center"/>
            </w:pPr>
            <w:r w:rsidRPr="00D021B5">
              <w:rPr>
                <w:rFonts w:hint="eastAsia"/>
              </w:rPr>
              <w:t>行李檢查</w:t>
            </w:r>
          </w:p>
        </w:tc>
        <w:tc>
          <w:tcPr>
            <w:tcW w:w="3828" w:type="dxa"/>
          </w:tcPr>
          <w:p w:rsidR="007145A9" w:rsidRPr="00D021B5" w:rsidRDefault="007145A9" w:rsidP="00C42F8B">
            <w:pPr>
              <w:pStyle w:val="14"/>
              <w:jc w:val="left"/>
            </w:pPr>
            <w:r w:rsidRPr="00D021B5">
              <w:rPr>
                <w:rFonts w:hint="eastAsia"/>
              </w:rPr>
              <w:t>馬桶疏通劑</w:t>
            </w:r>
          </w:p>
        </w:tc>
      </w:tr>
      <w:tr w:rsidR="007145A9" w:rsidRPr="00D021B5" w:rsidTr="007145A9">
        <w:tc>
          <w:tcPr>
            <w:tcW w:w="1837" w:type="dxa"/>
            <w:vMerge/>
            <w:vAlign w:val="center"/>
          </w:tcPr>
          <w:p w:rsidR="007145A9" w:rsidRPr="00D021B5" w:rsidRDefault="007145A9" w:rsidP="00C42F8B">
            <w:pPr>
              <w:pStyle w:val="14"/>
              <w:jc w:val="center"/>
            </w:pPr>
          </w:p>
        </w:tc>
        <w:tc>
          <w:tcPr>
            <w:tcW w:w="1351" w:type="dxa"/>
            <w:vAlign w:val="center"/>
          </w:tcPr>
          <w:p w:rsidR="007145A9" w:rsidRPr="00D021B5" w:rsidRDefault="007145A9" w:rsidP="00C42F8B">
            <w:pPr>
              <w:pStyle w:val="14"/>
              <w:jc w:val="center"/>
            </w:pPr>
            <w:r w:rsidRPr="00D021B5">
              <w:rPr>
                <w:rFonts w:hint="eastAsia"/>
              </w:rPr>
              <w:t>111/01/08</w:t>
            </w:r>
          </w:p>
        </w:tc>
        <w:tc>
          <w:tcPr>
            <w:tcW w:w="1769" w:type="dxa"/>
            <w:vAlign w:val="center"/>
          </w:tcPr>
          <w:p w:rsidR="007145A9" w:rsidRPr="00D021B5" w:rsidRDefault="007145A9" w:rsidP="00C42F8B">
            <w:pPr>
              <w:pStyle w:val="14"/>
              <w:jc w:val="center"/>
            </w:pPr>
            <w:r w:rsidRPr="00D021B5">
              <w:rPr>
                <w:rFonts w:hint="eastAsia"/>
              </w:rPr>
              <w:t>行李檢查</w:t>
            </w:r>
          </w:p>
        </w:tc>
        <w:tc>
          <w:tcPr>
            <w:tcW w:w="3828" w:type="dxa"/>
          </w:tcPr>
          <w:p w:rsidR="007145A9" w:rsidRPr="00D021B5" w:rsidRDefault="007145A9" w:rsidP="00C42F8B">
            <w:pPr>
              <w:pStyle w:val="14"/>
              <w:jc w:val="left"/>
            </w:pPr>
            <w:proofErr w:type="gramStart"/>
            <w:r w:rsidRPr="00D021B5">
              <w:rPr>
                <w:rFonts w:hint="eastAsia"/>
              </w:rPr>
              <w:t>修眉刀</w:t>
            </w:r>
            <w:proofErr w:type="gramEnd"/>
          </w:p>
        </w:tc>
      </w:tr>
      <w:tr w:rsidR="004F0E89" w:rsidRPr="00D021B5" w:rsidTr="007145A9">
        <w:tc>
          <w:tcPr>
            <w:tcW w:w="1837" w:type="dxa"/>
            <w:vMerge w:val="restart"/>
            <w:vAlign w:val="center"/>
          </w:tcPr>
          <w:p w:rsidR="004F0E89" w:rsidRPr="00D021B5" w:rsidRDefault="004F0E89" w:rsidP="007145A9">
            <w:pPr>
              <w:pStyle w:val="14"/>
              <w:jc w:val="center"/>
            </w:pPr>
            <w:r w:rsidRPr="00D021B5">
              <w:rPr>
                <w:rFonts w:hint="eastAsia"/>
              </w:rPr>
              <w:t>楊梅二檢疫所</w:t>
            </w:r>
          </w:p>
        </w:tc>
        <w:tc>
          <w:tcPr>
            <w:tcW w:w="1351" w:type="dxa"/>
            <w:vAlign w:val="center"/>
          </w:tcPr>
          <w:p w:rsidR="004F0E89" w:rsidRPr="00D021B5" w:rsidRDefault="004F0E89" w:rsidP="007145A9">
            <w:pPr>
              <w:pStyle w:val="14"/>
              <w:jc w:val="center"/>
            </w:pPr>
            <w:r w:rsidRPr="00D021B5">
              <w:rPr>
                <w:rFonts w:hint="eastAsia"/>
              </w:rPr>
              <w:t>110/07/12</w:t>
            </w:r>
          </w:p>
        </w:tc>
        <w:tc>
          <w:tcPr>
            <w:tcW w:w="1769" w:type="dxa"/>
            <w:vAlign w:val="center"/>
          </w:tcPr>
          <w:p w:rsidR="004F0E89" w:rsidRPr="00D021B5" w:rsidRDefault="004F0E89" w:rsidP="007145A9">
            <w:pPr>
              <w:pStyle w:val="14"/>
              <w:jc w:val="center"/>
            </w:pPr>
            <w:r w:rsidRPr="00D021B5">
              <w:rPr>
                <w:rFonts w:hint="eastAsia"/>
              </w:rPr>
              <w:t>行李檢查</w:t>
            </w:r>
          </w:p>
        </w:tc>
        <w:tc>
          <w:tcPr>
            <w:tcW w:w="3828" w:type="dxa"/>
          </w:tcPr>
          <w:p w:rsidR="004F0E89" w:rsidRPr="00D021B5" w:rsidRDefault="004F0E89" w:rsidP="007145A9">
            <w:pPr>
              <w:pStyle w:val="14"/>
              <w:jc w:val="left"/>
            </w:pPr>
            <w:r w:rsidRPr="00D021B5">
              <w:rPr>
                <w:rFonts w:hint="eastAsia"/>
              </w:rPr>
              <w:t>鐮刀</w:t>
            </w:r>
          </w:p>
        </w:tc>
      </w:tr>
      <w:tr w:rsidR="004F0E89" w:rsidRPr="00D021B5" w:rsidTr="007145A9">
        <w:tc>
          <w:tcPr>
            <w:tcW w:w="1837" w:type="dxa"/>
            <w:vMerge/>
            <w:vAlign w:val="center"/>
          </w:tcPr>
          <w:p w:rsidR="004F0E89" w:rsidRPr="00D021B5" w:rsidRDefault="004F0E89" w:rsidP="007145A9">
            <w:pPr>
              <w:pStyle w:val="14"/>
              <w:jc w:val="center"/>
            </w:pPr>
          </w:p>
        </w:tc>
        <w:tc>
          <w:tcPr>
            <w:tcW w:w="1351" w:type="dxa"/>
            <w:vAlign w:val="center"/>
          </w:tcPr>
          <w:p w:rsidR="004F0E89" w:rsidRPr="00D021B5" w:rsidRDefault="004F0E89" w:rsidP="007145A9">
            <w:pPr>
              <w:pStyle w:val="14"/>
              <w:jc w:val="center"/>
            </w:pPr>
            <w:r w:rsidRPr="00D021B5">
              <w:rPr>
                <w:rFonts w:hint="eastAsia"/>
              </w:rPr>
              <w:t>110/07/22</w:t>
            </w:r>
          </w:p>
        </w:tc>
        <w:tc>
          <w:tcPr>
            <w:tcW w:w="1769" w:type="dxa"/>
            <w:vAlign w:val="center"/>
          </w:tcPr>
          <w:p w:rsidR="004F0E89" w:rsidRPr="00D021B5" w:rsidRDefault="004F0E89" w:rsidP="007145A9">
            <w:pPr>
              <w:pStyle w:val="14"/>
              <w:jc w:val="center"/>
            </w:pPr>
            <w:r w:rsidRPr="00D021B5">
              <w:rPr>
                <w:rFonts w:hint="eastAsia"/>
              </w:rPr>
              <w:t>行李檢查</w:t>
            </w:r>
          </w:p>
        </w:tc>
        <w:tc>
          <w:tcPr>
            <w:tcW w:w="3828" w:type="dxa"/>
          </w:tcPr>
          <w:p w:rsidR="004F0E89" w:rsidRPr="00D021B5" w:rsidRDefault="004F0E89" w:rsidP="007145A9">
            <w:pPr>
              <w:pStyle w:val="14"/>
              <w:jc w:val="left"/>
            </w:pPr>
            <w:r w:rsidRPr="00D021B5">
              <w:rPr>
                <w:rFonts w:hint="eastAsia"/>
              </w:rPr>
              <w:t>麵包刀</w:t>
            </w:r>
          </w:p>
        </w:tc>
      </w:tr>
      <w:tr w:rsidR="004F0E89" w:rsidRPr="00D021B5" w:rsidTr="007145A9">
        <w:tc>
          <w:tcPr>
            <w:tcW w:w="1837" w:type="dxa"/>
            <w:vMerge/>
            <w:vAlign w:val="center"/>
          </w:tcPr>
          <w:p w:rsidR="004F0E89" w:rsidRPr="00D021B5" w:rsidRDefault="004F0E89" w:rsidP="007145A9">
            <w:pPr>
              <w:pStyle w:val="14"/>
              <w:jc w:val="center"/>
            </w:pPr>
          </w:p>
        </w:tc>
        <w:tc>
          <w:tcPr>
            <w:tcW w:w="1351" w:type="dxa"/>
            <w:vAlign w:val="center"/>
          </w:tcPr>
          <w:p w:rsidR="004F0E89" w:rsidRPr="00D021B5" w:rsidRDefault="004F0E89" w:rsidP="007145A9">
            <w:pPr>
              <w:pStyle w:val="14"/>
              <w:jc w:val="center"/>
            </w:pPr>
            <w:r w:rsidRPr="00D021B5">
              <w:rPr>
                <w:rFonts w:hint="eastAsia"/>
              </w:rPr>
              <w:t>110/07/28</w:t>
            </w:r>
          </w:p>
        </w:tc>
        <w:tc>
          <w:tcPr>
            <w:tcW w:w="1769" w:type="dxa"/>
            <w:vAlign w:val="center"/>
          </w:tcPr>
          <w:p w:rsidR="004F0E89" w:rsidRPr="00D021B5" w:rsidRDefault="004F0E89" w:rsidP="007145A9">
            <w:pPr>
              <w:pStyle w:val="14"/>
              <w:jc w:val="center"/>
            </w:pPr>
            <w:r w:rsidRPr="00D021B5">
              <w:rPr>
                <w:rFonts w:hint="eastAsia"/>
              </w:rPr>
              <w:t>行李檢查</w:t>
            </w:r>
          </w:p>
        </w:tc>
        <w:tc>
          <w:tcPr>
            <w:tcW w:w="3828" w:type="dxa"/>
          </w:tcPr>
          <w:p w:rsidR="004F0E89" w:rsidRPr="00D021B5" w:rsidRDefault="004F0E89" w:rsidP="007145A9">
            <w:pPr>
              <w:pStyle w:val="14"/>
              <w:jc w:val="left"/>
            </w:pPr>
            <w:r w:rsidRPr="00D021B5">
              <w:rPr>
                <w:rFonts w:hint="eastAsia"/>
              </w:rPr>
              <w:t>刮鬍刀</w:t>
            </w:r>
          </w:p>
        </w:tc>
      </w:tr>
      <w:tr w:rsidR="004F0E89" w:rsidRPr="00D021B5" w:rsidTr="007145A9">
        <w:tc>
          <w:tcPr>
            <w:tcW w:w="1837" w:type="dxa"/>
            <w:vMerge/>
            <w:vAlign w:val="center"/>
          </w:tcPr>
          <w:p w:rsidR="004F0E89" w:rsidRPr="00D021B5" w:rsidRDefault="004F0E89" w:rsidP="007145A9">
            <w:pPr>
              <w:pStyle w:val="14"/>
              <w:jc w:val="center"/>
            </w:pPr>
          </w:p>
        </w:tc>
        <w:tc>
          <w:tcPr>
            <w:tcW w:w="1351" w:type="dxa"/>
            <w:vAlign w:val="center"/>
          </w:tcPr>
          <w:p w:rsidR="004F0E89" w:rsidRPr="00D021B5" w:rsidRDefault="004F0E89" w:rsidP="007145A9">
            <w:pPr>
              <w:pStyle w:val="14"/>
              <w:jc w:val="center"/>
            </w:pPr>
            <w:r w:rsidRPr="00D021B5">
              <w:rPr>
                <w:rFonts w:hint="eastAsia"/>
              </w:rPr>
              <w:t>-</w:t>
            </w:r>
          </w:p>
        </w:tc>
        <w:tc>
          <w:tcPr>
            <w:tcW w:w="1769" w:type="dxa"/>
            <w:vAlign w:val="center"/>
          </w:tcPr>
          <w:p w:rsidR="004F0E89" w:rsidRPr="00D021B5" w:rsidRDefault="004F0E89" w:rsidP="007145A9">
            <w:pPr>
              <w:pStyle w:val="14"/>
              <w:jc w:val="center"/>
            </w:pPr>
            <w:r w:rsidRPr="00D021B5">
              <w:rPr>
                <w:rFonts w:hint="eastAsia"/>
              </w:rPr>
              <w:t>行李檢查</w:t>
            </w:r>
          </w:p>
        </w:tc>
        <w:tc>
          <w:tcPr>
            <w:tcW w:w="3828" w:type="dxa"/>
          </w:tcPr>
          <w:p w:rsidR="004F0E89" w:rsidRPr="00D021B5" w:rsidRDefault="004F0E89" w:rsidP="007145A9">
            <w:pPr>
              <w:pStyle w:val="14"/>
              <w:jc w:val="left"/>
            </w:pPr>
            <w:r w:rsidRPr="00D021B5">
              <w:rPr>
                <w:rFonts w:hint="eastAsia"/>
              </w:rPr>
              <w:t>刨刀-</w:t>
            </w:r>
            <w:r w:rsidRPr="00D021B5">
              <w:rPr>
                <w:rFonts w:hint="eastAsia"/>
                <w:shd w:val="pct15" w:color="auto" w:fill="FFFFFF"/>
              </w:rPr>
              <w:t>2次</w:t>
            </w:r>
          </w:p>
        </w:tc>
      </w:tr>
      <w:tr w:rsidR="004F0E89" w:rsidRPr="00D021B5" w:rsidTr="007145A9">
        <w:tc>
          <w:tcPr>
            <w:tcW w:w="1837" w:type="dxa"/>
            <w:vMerge/>
            <w:vAlign w:val="center"/>
          </w:tcPr>
          <w:p w:rsidR="004F0E89" w:rsidRPr="00D021B5" w:rsidRDefault="004F0E89" w:rsidP="007145A9">
            <w:pPr>
              <w:pStyle w:val="14"/>
              <w:jc w:val="center"/>
            </w:pPr>
          </w:p>
        </w:tc>
        <w:tc>
          <w:tcPr>
            <w:tcW w:w="1351" w:type="dxa"/>
            <w:vAlign w:val="center"/>
          </w:tcPr>
          <w:p w:rsidR="004F0E89" w:rsidRPr="00D021B5" w:rsidRDefault="004F0E89" w:rsidP="007145A9">
            <w:pPr>
              <w:pStyle w:val="14"/>
              <w:jc w:val="center"/>
            </w:pPr>
            <w:r w:rsidRPr="00D021B5">
              <w:rPr>
                <w:rFonts w:hint="eastAsia"/>
              </w:rPr>
              <w:t>-</w:t>
            </w:r>
          </w:p>
        </w:tc>
        <w:tc>
          <w:tcPr>
            <w:tcW w:w="1769" w:type="dxa"/>
            <w:vAlign w:val="center"/>
          </w:tcPr>
          <w:p w:rsidR="004F0E89" w:rsidRPr="00D021B5" w:rsidRDefault="004F0E89" w:rsidP="007145A9">
            <w:pPr>
              <w:pStyle w:val="14"/>
              <w:jc w:val="center"/>
            </w:pPr>
            <w:r w:rsidRPr="00D021B5">
              <w:rPr>
                <w:rFonts w:hint="eastAsia"/>
              </w:rPr>
              <w:t>行李檢查</w:t>
            </w:r>
          </w:p>
        </w:tc>
        <w:tc>
          <w:tcPr>
            <w:tcW w:w="3828" w:type="dxa"/>
          </w:tcPr>
          <w:p w:rsidR="004F0E89" w:rsidRPr="00D021B5" w:rsidRDefault="004F0E89" w:rsidP="007145A9">
            <w:pPr>
              <w:pStyle w:val="14"/>
              <w:jc w:val="left"/>
            </w:pPr>
            <w:r w:rsidRPr="00D021B5">
              <w:rPr>
                <w:rFonts w:hint="eastAsia"/>
              </w:rPr>
              <w:t>指甲刀、指甲刀(附有尖銳銼刀)-</w:t>
            </w:r>
            <w:r w:rsidRPr="00D021B5">
              <w:rPr>
                <w:rFonts w:hint="eastAsia"/>
                <w:snapToGrid/>
                <w:shd w:val="pct15" w:color="auto" w:fill="FFFFFF"/>
              </w:rPr>
              <w:t>5次</w:t>
            </w:r>
          </w:p>
        </w:tc>
      </w:tr>
      <w:tr w:rsidR="004F0E89" w:rsidRPr="00D021B5" w:rsidTr="007145A9">
        <w:tc>
          <w:tcPr>
            <w:tcW w:w="1837" w:type="dxa"/>
            <w:vMerge/>
            <w:vAlign w:val="center"/>
          </w:tcPr>
          <w:p w:rsidR="004F0E89" w:rsidRPr="00D021B5" w:rsidRDefault="004F0E89" w:rsidP="007145A9">
            <w:pPr>
              <w:pStyle w:val="14"/>
              <w:jc w:val="center"/>
            </w:pPr>
          </w:p>
        </w:tc>
        <w:tc>
          <w:tcPr>
            <w:tcW w:w="1351" w:type="dxa"/>
            <w:vAlign w:val="center"/>
          </w:tcPr>
          <w:p w:rsidR="004F0E89" w:rsidRPr="00D021B5" w:rsidRDefault="004F0E89" w:rsidP="007145A9">
            <w:pPr>
              <w:pStyle w:val="14"/>
              <w:jc w:val="center"/>
            </w:pPr>
            <w:r w:rsidRPr="00D021B5">
              <w:rPr>
                <w:rFonts w:hint="eastAsia"/>
              </w:rPr>
              <w:t>111/05/21</w:t>
            </w:r>
          </w:p>
        </w:tc>
        <w:tc>
          <w:tcPr>
            <w:tcW w:w="1769" w:type="dxa"/>
            <w:vAlign w:val="center"/>
          </w:tcPr>
          <w:p w:rsidR="004F0E89" w:rsidRPr="00D021B5" w:rsidRDefault="004F0E89" w:rsidP="007145A9">
            <w:pPr>
              <w:pStyle w:val="14"/>
              <w:jc w:val="center"/>
            </w:pPr>
            <w:r w:rsidRPr="00D021B5">
              <w:rPr>
                <w:rFonts w:hint="eastAsia"/>
              </w:rPr>
              <w:t>行李檢查</w:t>
            </w:r>
          </w:p>
        </w:tc>
        <w:tc>
          <w:tcPr>
            <w:tcW w:w="3828" w:type="dxa"/>
          </w:tcPr>
          <w:p w:rsidR="004F0E89" w:rsidRPr="00D021B5" w:rsidRDefault="004F0E89" w:rsidP="007145A9">
            <w:pPr>
              <w:pStyle w:val="14"/>
              <w:jc w:val="left"/>
            </w:pPr>
            <w:r w:rsidRPr="00D021B5">
              <w:rPr>
                <w:rFonts w:hint="eastAsia"/>
              </w:rPr>
              <w:t>老虎鉗</w:t>
            </w:r>
          </w:p>
        </w:tc>
      </w:tr>
      <w:tr w:rsidR="004F0E89" w:rsidRPr="00D021B5" w:rsidTr="007145A9">
        <w:tc>
          <w:tcPr>
            <w:tcW w:w="1837" w:type="dxa"/>
            <w:vMerge/>
            <w:vAlign w:val="center"/>
          </w:tcPr>
          <w:p w:rsidR="004F0E89" w:rsidRPr="00D021B5" w:rsidRDefault="004F0E89" w:rsidP="007145A9">
            <w:pPr>
              <w:pStyle w:val="14"/>
              <w:jc w:val="center"/>
            </w:pPr>
          </w:p>
        </w:tc>
        <w:tc>
          <w:tcPr>
            <w:tcW w:w="1351" w:type="dxa"/>
            <w:vAlign w:val="center"/>
          </w:tcPr>
          <w:p w:rsidR="004F0E89" w:rsidRPr="00D021B5" w:rsidRDefault="004F0E89" w:rsidP="007145A9">
            <w:pPr>
              <w:pStyle w:val="14"/>
              <w:jc w:val="center"/>
            </w:pPr>
            <w:r w:rsidRPr="00D021B5">
              <w:rPr>
                <w:rFonts w:hint="eastAsia"/>
              </w:rPr>
              <w:t>111/07/19</w:t>
            </w:r>
          </w:p>
        </w:tc>
        <w:tc>
          <w:tcPr>
            <w:tcW w:w="1769" w:type="dxa"/>
            <w:vAlign w:val="center"/>
          </w:tcPr>
          <w:p w:rsidR="004F0E89" w:rsidRPr="00D021B5" w:rsidRDefault="004F0E89" w:rsidP="007145A9">
            <w:pPr>
              <w:pStyle w:val="14"/>
              <w:jc w:val="center"/>
            </w:pPr>
            <w:r w:rsidRPr="00D021B5">
              <w:rPr>
                <w:rFonts w:hint="eastAsia"/>
              </w:rPr>
              <w:t>行李檢查</w:t>
            </w:r>
          </w:p>
        </w:tc>
        <w:tc>
          <w:tcPr>
            <w:tcW w:w="3828" w:type="dxa"/>
          </w:tcPr>
          <w:p w:rsidR="004F0E89" w:rsidRPr="00D021B5" w:rsidRDefault="004F0E89" w:rsidP="007145A9">
            <w:pPr>
              <w:pStyle w:val="14"/>
              <w:jc w:val="left"/>
            </w:pPr>
            <w:r w:rsidRPr="00D021B5">
              <w:rPr>
                <w:rFonts w:hint="eastAsia"/>
              </w:rPr>
              <w:t>起子、鉗子</w:t>
            </w:r>
          </w:p>
        </w:tc>
      </w:tr>
      <w:tr w:rsidR="004F0E89" w:rsidRPr="00D021B5" w:rsidTr="007145A9">
        <w:tc>
          <w:tcPr>
            <w:tcW w:w="1837" w:type="dxa"/>
            <w:vAlign w:val="center"/>
          </w:tcPr>
          <w:p w:rsidR="004F0E89" w:rsidRPr="00D021B5" w:rsidRDefault="004F0E89" w:rsidP="007145A9">
            <w:pPr>
              <w:pStyle w:val="14"/>
              <w:jc w:val="center"/>
            </w:pPr>
            <w:r w:rsidRPr="00D021B5">
              <w:rPr>
                <w:rFonts w:hint="eastAsia"/>
              </w:rPr>
              <w:t>桃療檢疫所</w:t>
            </w:r>
          </w:p>
        </w:tc>
        <w:tc>
          <w:tcPr>
            <w:tcW w:w="1351" w:type="dxa"/>
            <w:vAlign w:val="center"/>
          </w:tcPr>
          <w:p w:rsidR="004F0E89" w:rsidRPr="00D021B5" w:rsidRDefault="004F0E89" w:rsidP="007145A9">
            <w:pPr>
              <w:pStyle w:val="14"/>
              <w:jc w:val="center"/>
            </w:pPr>
            <w:r w:rsidRPr="00D021B5">
              <w:rPr>
                <w:rFonts w:hint="eastAsia"/>
              </w:rPr>
              <w:t>111/06/21</w:t>
            </w:r>
          </w:p>
        </w:tc>
        <w:tc>
          <w:tcPr>
            <w:tcW w:w="1769" w:type="dxa"/>
            <w:vAlign w:val="center"/>
          </w:tcPr>
          <w:p w:rsidR="004F0E89" w:rsidRPr="00D021B5" w:rsidRDefault="004F0E89" w:rsidP="007145A9">
            <w:pPr>
              <w:pStyle w:val="14"/>
              <w:jc w:val="center"/>
            </w:pPr>
            <w:r w:rsidRPr="00D021B5">
              <w:rPr>
                <w:rFonts w:hint="eastAsia"/>
              </w:rPr>
              <w:t>行李檢查</w:t>
            </w:r>
          </w:p>
        </w:tc>
        <w:tc>
          <w:tcPr>
            <w:tcW w:w="3828" w:type="dxa"/>
          </w:tcPr>
          <w:p w:rsidR="004F0E89" w:rsidRPr="00D021B5" w:rsidRDefault="004F0E89" w:rsidP="007145A9">
            <w:pPr>
              <w:pStyle w:val="14"/>
              <w:jc w:val="left"/>
            </w:pPr>
            <w:r w:rsidRPr="00D021B5">
              <w:rPr>
                <w:rFonts w:hint="eastAsia"/>
              </w:rPr>
              <w:t>鐵餐具</w:t>
            </w:r>
          </w:p>
        </w:tc>
      </w:tr>
      <w:tr w:rsidR="004506D4" w:rsidRPr="00D021B5" w:rsidTr="007145A9">
        <w:tc>
          <w:tcPr>
            <w:tcW w:w="1837" w:type="dxa"/>
            <w:vMerge w:val="restart"/>
            <w:vAlign w:val="center"/>
          </w:tcPr>
          <w:p w:rsidR="004506D4" w:rsidRPr="00D021B5" w:rsidRDefault="004506D4" w:rsidP="007145A9">
            <w:pPr>
              <w:pStyle w:val="14"/>
              <w:jc w:val="center"/>
            </w:pPr>
            <w:r w:rsidRPr="00D021B5">
              <w:rPr>
                <w:rFonts w:hint="eastAsia"/>
              </w:rPr>
              <w:t>萬華檢疫所</w:t>
            </w:r>
          </w:p>
        </w:tc>
        <w:tc>
          <w:tcPr>
            <w:tcW w:w="1351" w:type="dxa"/>
            <w:vAlign w:val="center"/>
          </w:tcPr>
          <w:p w:rsidR="004506D4" w:rsidRPr="00D021B5" w:rsidRDefault="004506D4" w:rsidP="007145A9">
            <w:pPr>
              <w:pStyle w:val="14"/>
              <w:jc w:val="center"/>
            </w:pPr>
            <w:r w:rsidRPr="00D021B5">
              <w:rPr>
                <w:rFonts w:hint="eastAsia"/>
              </w:rPr>
              <w:t>111/04/15</w:t>
            </w:r>
          </w:p>
        </w:tc>
        <w:tc>
          <w:tcPr>
            <w:tcW w:w="1769" w:type="dxa"/>
            <w:vAlign w:val="center"/>
          </w:tcPr>
          <w:p w:rsidR="004506D4" w:rsidRPr="00D021B5" w:rsidRDefault="004506D4" w:rsidP="007145A9">
            <w:pPr>
              <w:pStyle w:val="14"/>
              <w:jc w:val="center"/>
            </w:pPr>
          </w:p>
        </w:tc>
        <w:tc>
          <w:tcPr>
            <w:tcW w:w="3828" w:type="dxa"/>
          </w:tcPr>
          <w:p w:rsidR="004506D4" w:rsidRPr="00D021B5" w:rsidRDefault="004506D4" w:rsidP="007145A9">
            <w:pPr>
              <w:pStyle w:val="14"/>
              <w:jc w:val="left"/>
            </w:pPr>
            <w:r w:rsidRPr="00D021B5">
              <w:rPr>
                <w:rFonts w:hint="eastAsia"/>
              </w:rPr>
              <w:t>膠囊罐</w:t>
            </w:r>
          </w:p>
        </w:tc>
      </w:tr>
      <w:tr w:rsidR="004506D4" w:rsidRPr="00D021B5" w:rsidTr="007145A9">
        <w:tc>
          <w:tcPr>
            <w:tcW w:w="1837" w:type="dxa"/>
            <w:vMerge/>
            <w:vAlign w:val="center"/>
          </w:tcPr>
          <w:p w:rsidR="004506D4" w:rsidRPr="00D021B5" w:rsidRDefault="004506D4" w:rsidP="007145A9">
            <w:pPr>
              <w:pStyle w:val="14"/>
              <w:jc w:val="center"/>
            </w:pPr>
          </w:p>
        </w:tc>
        <w:tc>
          <w:tcPr>
            <w:tcW w:w="1351" w:type="dxa"/>
            <w:vAlign w:val="center"/>
          </w:tcPr>
          <w:p w:rsidR="004506D4" w:rsidRPr="00D021B5" w:rsidRDefault="004506D4" w:rsidP="007145A9">
            <w:pPr>
              <w:pStyle w:val="14"/>
              <w:jc w:val="center"/>
            </w:pPr>
            <w:r w:rsidRPr="00D021B5">
              <w:rPr>
                <w:rFonts w:hint="eastAsia"/>
              </w:rPr>
              <w:t>-</w:t>
            </w:r>
          </w:p>
        </w:tc>
        <w:tc>
          <w:tcPr>
            <w:tcW w:w="1769" w:type="dxa"/>
            <w:vAlign w:val="center"/>
          </w:tcPr>
          <w:p w:rsidR="004506D4" w:rsidRPr="00D021B5" w:rsidRDefault="004506D4" w:rsidP="007145A9">
            <w:pPr>
              <w:pStyle w:val="14"/>
              <w:jc w:val="center"/>
            </w:pPr>
          </w:p>
        </w:tc>
        <w:tc>
          <w:tcPr>
            <w:tcW w:w="3828" w:type="dxa"/>
          </w:tcPr>
          <w:p w:rsidR="004506D4" w:rsidRPr="00D021B5" w:rsidRDefault="004506D4" w:rsidP="007145A9">
            <w:pPr>
              <w:pStyle w:val="14"/>
              <w:jc w:val="left"/>
            </w:pPr>
            <w:r w:rsidRPr="00D021B5">
              <w:rPr>
                <w:rFonts w:hint="eastAsia"/>
              </w:rPr>
              <w:t>刨刀、剝皮刀-3次</w:t>
            </w:r>
          </w:p>
        </w:tc>
      </w:tr>
      <w:tr w:rsidR="004506D4" w:rsidRPr="00D021B5" w:rsidTr="007145A9">
        <w:tc>
          <w:tcPr>
            <w:tcW w:w="1837" w:type="dxa"/>
            <w:vMerge/>
            <w:vAlign w:val="center"/>
          </w:tcPr>
          <w:p w:rsidR="004506D4" w:rsidRPr="00D021B5" w:rsidRDefault="004506D4" w:rsidP="007145A9">
            <w:pPr>
              <w:pStyle w:val="14"/>
              <w:jc w:val="center"/>
            </w:pPr>
          </w:p>
        </w:tc>
        <w:tc>
          <w:tcPr>
            <w:tcW w:w="1351" w:type="dxa"/>
            <w:vAlign w:val="center"/>
          </w:tcPr>
          <w:p w:rsidR="004506D4" w:rsidRPr="00D021B5" w:rsidRDefault="004506D4" w:rsidP="007145A9">
            <w:pPr>
              <w:pStyle w:val="14"/>
              <w:jc w:val="center"/>
            </w:pPr>
            <w:r w:rsidRPr="00D021B5">
              <w:rPr>
                <w:rFonts w:hint="eastAsia"/>
              </w:rPr>
              <w:t>-</w:t>
            </w:r>
          </w:p>
        </w:tc>
        <w:tc>
          <w:tcPr>
            <w:tcW w:w="1769" w:type="dxa"/>
            <w:vAlign w:val="center"/>
          </w:tcPr>
          <w:p w:rsidR="004506D4" w:rsidRPr="00D021B5" w:rsidRDefault="004506D4" w:rsidP="007145A9">
            <w:pPr>
              <w:pStyle w:val="14"/>
              <w:jc w:val="center"/>
            </w:pPr>
          </w:p>
        </w:tc>
        <w:tc>
          <w:tcPr>
            <w:tcW w:w="3828" w:type="dxa"/>
          </w:tcPr>
          <w:p w:rsidR="004506D4" w:rsidRPr="00D021B5" w:rsidRDefault="004506D4" w:rsidP="007145A9">
            <w:pPr>
              <w:pStyle w:val="14"/>
              <w:jc w:val="left"/>
            </w:pPr>
            <w:r w:rsidRPr="00D021B5">
              <w:rPr>
                <w:rFonts w:hint="eastAsia"/>
              </w:rPr>
              <w:t>電子</w:t>
            </w:r>
            <w:proofErr w:type="gramStart"/>
            <w:r w:rsidRPr="00D021B5">
              <w:rPr>
                <w:rFonts w:hint="eastAsia"/>
              </w:rPr>
              <w:t>菸</w:t>
            </w:r>
            <w:proofErr w:type="gramEnd"/>
            <w:r w:rsidRPr="00D021B5">
              <w:rPr>
                <w:rFonts w:hint="eastAsia"/>
              </w:rPr>
              <w:t>-4次</w:t>
            </w:r>
          </w:p>
        </w:tc>
      </w:tr>
      <w:tr w:rsidR="004506D4" w:rsidRPr="00D021B5" w:rsidTr="007145A9">
        <w:tc>
          <w:tcPr>
            <w:tcW w:w="1837" w:type="dxa"/>
            <w:vMerge/>
            <w:vAlign w:val="center"/>
          </w:tcPr>
          <w:p w:rsidR="004506D4" w:rsidRPr="00D021B5" w:rsidRDefault="004506D4" w:rsidP="007145A9">
            <w:pPr>
              <w:pStyle w:val="14"/>
              <w:jc w:val="center"/>
            </w:pPr>
          </w:p>
        </w:tc>
        <w:tc>
          <w:tcPr>
            <w:tcW w:w="1351" w:type="dxa"/>
            <w:vAlign w:val="center"/>
          </w:tcPr>
          <w:p w:rsidR="004506D4" w:rsidRPr="00D021B5" w:rsidRDefault="004506D4" w:rsidP="007145A9">
            <w:pPr>
              <w:pStyle w:val="14"/>
              <w:jc w:val="center"/>
            </w:pPr>
            <w:r w:rsidRPr="00D021B5">
              <w:rPr>
                <w:rFonts w:hint="eastAsia"/>
              </w:rPr>
              <w:t>111/04/24</w:t>
            </w:r>
          </w:p>
        </w:tc>
        <w:tc>
          <w:tcPr>
            <w:tcW w:w="1769" w:type="dxa"/>
            <w:vAlign w:val="center"/>
          </w:tcPr>
          <w:p w:rsidR="004506D4" w:rsidRPr="00D021B5" w:rsidRDefault="004506D4" w:rsidP="007145A9">
            <w:pPr>
              <w:pStyle w:val="14"/>
              <w:jc w:val="center"/>
            </w:pPr>
          </w:p>
        </w:tc>
        <w:tc>
          <w:tcPr>
            <w:tcW w:w="3828" w:type="dxa"/>
          </w:tcPr>
          <w:p w:rsidR="004506D4" w:rsidRPr="00D021B5" w:rsidRDefault="004506D4" w:rsidP="007145A9">
            <w:pPr>
              <w:pStyle w:val="14"/>
              <w:jc w:val="left"/>
            </w:pPr>
            <w:r w:rsidRPr="00D021B5">
              <w:rPr>
                <w:rFonts w:hint="eastAsia"/>
              </w:rPr>
              <w:t>電棒</w:t>
            </w:r>
          </w:p>
        </w:tc>
      </w:tr>
      <w:tr w:rsidR="004506D4" w:rsidRPr="00D021B5" w:rsidTr="007145A9">
        <w:tc>
          <w:tcPr>
            <w:tcW w:w="1837" w:type="dxa"/>
            <w:vMerge/>
            <w:vAlign w:val="center"/>
          </w:tcPr>
          <w:p w:rsidR="004506D4" w:rsidRPr="00D021B5" w:rsidRDefault="004506D4" w:rsidP="007145A9">
            <w:pPr>
              <w:pStyle w:val="14"/>
              <w:jc w:val="center"/>
            </w:pPr>
          </w:p>
        </w:tc>
        <w:tc>
          <w:tcPr>
            <w:tcW w:w="1351" w:type="dxa"/>
            <w:vAlign w:val="center"/>
          </w:tcPr>
          <w:p w:rsidR="004506D4" w:rsidRPr="00D021B5" w:rsidRDefault="004506D4" w:rsidP="007145A9">
            <w:pPr>
              <w:pStyle w:val="14"/>
              <w:jc w:val="center"/>
            </w:pPr>
            <w:r w:rsidRPr="00D021B5">
              <w:rPr>
                <w:rFonts w:hint="eastAsia"/>
              </w:rPr>
              <w:t>-</w:t>
            </w:r>
          </w:p>
        </w:tc>
        <w:tc>
          <w:tcPr>
            <w:tcW w:w="1769" w:type="dxa"/>
            <w:vAlign w:val="center"/>
          </w:tcPr>
          <w:p w:rsidR="004506D4" w:rsidRPr="00D021B5" w:rsidRDefault="004506D4" w:rsidP="007145A9">
            <w:pPr>
              <w:pStyle w:val="14"/>
              <w:jc w:val="center"/>
            </w:pPr>
            <w:r w:rsidRPr="00D021B5">
              <w:rPr>
                <w:rFonts w:hint="eastAsia"/>
              </w:rPr>
              <w:t>行李檢查</w:t>
            </w:r>
          </w:p>
        </w:tc>
        <w:tc>
          <w:tcPr>
            <w:tcW w:w="3828" w:type="dxa"/>
          </w:tcPr>
          <w:p w:rsidR="004506D4" w:rsidRPr="00D021B5" w:rsidRDefault="004506D4" w:rsidP="007145A9">
            <w:pPr>
              <w:pStyle w:val="14"/>
              <w:jc w:val="left"/>
            </w:pPr>
            <w:r w:rsidRPr="00D021B5">
              <w:rPr>
                <w:rFonts w:hint="eastAsia"/>
              </w:rPr>
              <w:t>指甲刀、</w:t>
            </w:r>
            <w:proofErr w:type="gramStart"/>
            <w:r w:rsidRPr="00D021B5">
              <w:rPr>
                <w:rFonts w:hint="eastAsia"/>
              </w:rPr>
              <w:t>指剪銼刀</w:t>
            </w:r>
            <w:proofErr w:type="gramEnd"/>
            <w:r w:rsidRPr="00D021B5">
              <w:rPr>
                <w:rFonts w:hint="eastAsia"/>
              </w:rPr>
              <w:t>組-</w:t>
            </w:r>
            <w:r w:rsidRPr="00D021B5">
              <w:rPr>
                <w:rFonts w:hint="eastAsia"/>
                <w:shd w:val="pct15" w:color="auto" w:fill="FFFFFF"/>
              </w:rPr>
              <w:t>4次</w:t>
            </w:r>
          </w:p>
        </w:tc>
      </w:tr>
      <w:tr w:rsidR="004506D4" w:rsidRPr="00D021B5" w:rsidTr="007145A9">
        <w:tc>
          <w:tcPr>
            <w:tcW w:w="1837" w:type="dxa"/>
            <w:vMerge/>
            <w:vAlign w:val="center"/>
          </w:tcPr>
          <w:p w:rsidR="004506D4" w:rsidRPr="00D021B5" w:rsidRDefault="004506D4" w:rsidP="007145A9">
            <w:pPr>
              <w:pStyle w:val="14"/>
              <w:jc w:val="center"/>
            </w:pPr>
          </w:p>
        </w:tc>
        <w:tc>
          <w:tcPr>
            <w:tcW w:w="1351" w:type="dxa"/>
            <w:vAlign w:val="center"/>
          </w:tcPr>
          <w:p w:rsidR="004506D4" w:rsidRPr="00D021B5" w:rsidRDefault="004506D4" w:rsidP="007145A9">
            <w:pPr>
              <w:pStyle w:val="14"/>
              <w:jc w:val="center"/>
            </w:pPr>
            <w:r w:rsidRPr="00D021B5">
              <w:rPr>
                <w:rFonts w:hint="eastAsia"/>
              </w:rPr>
              <w:t>-</w:t>
            </w:r>
          </w:p>
        </w:tc>
        <w:tc>
          <w:tcPr>
            <w:tcW w:w="1769" w:type="dxa"/>
            <w:vAlign w:val="center"/>
          </w:tcPr>
          <w:p w:rsidR="004506D4" w:rsidRPr="00D021B5" w:rsidRDefault="004506D4" w:rsidP="007145A9">
            <w:pPr>
              <w:pStyle w:val="14"/>
              <w:jc w:val="center"/>
              <w:rPr>
                <w:b/>
              </w:rPr>
            </w:pPr>
            <w:r w:rsidRPr="00D021B5">
              <w:rPr>
                <w:rFonts w:hint="eastAsia"/>
                <w:b/>
              </w:rPr>
              <w:t>外送平台</w:t>
            </w:r>
          </w:p>
        </w:tc>
        <w:tc>
          <w:tcPr>
            <w:tcW w:w="3828" w:type="dxa"/>
          </w:tcPr>
          <w:p w:rsidR="004506D4" w:rsidRPr="00D021B5" w:rsidRDefault="004506D4" w:rsidP="007145A9">
            <w:pPr>
              <w:pStyle w:val="14"/>
              <w:jc w:val="left"/>
            </w:pPr>
            <w:r w:rsidRPr="00D021B5">
              <w:rPr>
                <w:rFonts w:hint="eastAsia"/>
              </w:rPr>
              <w:t>藥品-</w:t>
            </w:r>
            <w:r w:rsidRPr="00D021B5">
              <w:rPr>
                <w:rFonts w:hint="eastAsia"/>
                <w:shd w:val="pct15" w:color="auto" w:fill="FFFFFF"/>
              </w:rPr>
              <w:t>2次</w:t>
            </w:r>
          </w:p>
        </w:tc>
      </w:tr>
      <w:tr w:rsidR="004506D4" w:rsidRPr="00D021B5" w:rsidTr="007145A9">
        <w:tc>
          <w:tcPr>
            <w:tcW w:w="1837" w:type="dxa"/>
            <w:vMerge/>
            <w:vAlign w:val="center"/>
          </w:tcPr>
          <w:p w:rsidR="004506D4" w:rsidRPr="00D021B5" w:rsidRDefault="004506D4" w:rsidP="004506D4">
            <w:pPr>
              <w:pStyle w:val="14"/>
              <w:jc w:val="center"/>
            </w:pPr>
          </w:p>
        </w:tc>
        <w:tc>
          <w:tcPr>
            <w:tcW w:w="1351" w:type="dxa"/>
            <w:vAlign w:val="center"/>
          </w:tcPr>
          <w:p w:rsidR="004506D4" w:rsidRPr="00D021B5" w:rsidRDefault="004506D4" w:rsidP="004506D4">
            <w:pPr>
              <w:pStyle w:val="14"/>
              <w:jc w:val="center"/>
            </w:pPr>
            <w:r w:rsidRPr="00D021B5">
              <w:rPr>
                <w:rFonts w:hint="eastAsia"/>
              </w:rPr>
              <w:t>-</w:t>
            </w:r>
          </w:p>
        </w:tc>
        <w:tc>
          <w:tcPr>
            <w:tcW w:w="1769" w:type="dxa"/>
            <w:vAlign w:val="center"/>
          </w:tcPr>
          <w:p w:rsidR="004506D4" w:rsidRPr="00D021B5" w:rsidRDefault="004506D4" w:rsidP="004506D4">
            <w:pPr>
              <w:pStyle w:val="14"/>
              <w:jc w:val="center"/>
              <w:rPr>
                <w:b/>
              </w:rPr>
            </w:pPr>
            <w:r w:rsidRPr="00D021B5">
              <w:rPr>
                <w:rFonts w:hint="eastAsia"/>
                <w:b/>
              </w:rPr>
              <w:t>行李檢查</w:t>
            </w:r>
          </w:p>
        </w:tc>
        <w:tc>
          <w:tcPr>
            <w:tcW w:w="3828" w:type="dxa"/>
          </w:tcPr>
          <w:p w:rsidR="004506D4" w:rsidRPr="00D021B5" w:rsidRDefault="004506D4" w:rsidP="004506D4">
            <w:pPr>
              <w:pStyle w:val="14"/>
              <w:jc w:val="left"/>
            </w:pPr>
            <w:r w:rsidRPr="00D021B5">
              <w:rPr>
                <w:rFonts w:hint="eastAsia"/>
              </w:rPr>
              <w:t>藥品、十全大補丸、保健食品-</w:t>
            </w:r>
            <w:r w:rsidRPr="00D021B5">
              <w:rPr>
                <w:rFonts w:hint="eastAsia"/>
                <w:shd w:val="pct15" w:color="auto" w:fill="FFFFFF"/>
              </w:rPr>
              <w:t>5次</w:t>
            </w:r>
          </w:p>
        </w:tc>
      </w:tr>
      <w:tr w:rsidR="004506D4" w:rsidRPr="00D021B5" w:rsidTr="007145A9">
        <w:tc>
          <w:tcPr>
            <w:tcW w:w="1837" w:type="dxa"/>
            <w:vMerge/>
            <w:vAlign w:val="center"/>
          </w:tcPr>
          <w:p w:rsidR="004506D4" w:rsidRPr="00D021B5" w:rsidRDefault="004506D4" w:rsidP="004506D4">
            <w:pPr>
              <w:pStyle w:val="14"/>
              <w:jc w:val="center"/>
            </w:pPr>
          </w:p>
        </w:tc>
        <w:tc>
          <w:tcPr>
            <w:tcW w:w="1351" w:type="dxa"/>
            <w:vAlign w:val="center"/>
          </w:tcPr>
          <w:p w:rsidR="004506D4" w:rsidRPr="00D021B5" w:rsidRDefault="004506D4" w:rsidP="004506D4">
            <w:pPr>
              <w:pStyle w:val="14"/>
              <w:jc w:val="center"/>
            </w:pPr>
            <w:r w:rsidRPr="00D021B5">
              <w:rPr>
                <w:rFonts w:hint="eastAsia"/>
              </w:rPr>
              <w:t>111/05/07</w:t>
            </w:r>
          </w:p>
        </w:tc>
        <w:tc>
          <w:tcPr>
            <w:tcW w:w="1769" w:type="dxa"/>
            <w:vAlign w:val="center"/>
          </w:tcPr>
          <w:p w:rsidR="004506D4" w:rsidRPr="00D021B5" w:rsidRDefault="004506D4" w:rsidP="004506D4">
            <w:pPr>
              <w:pStyle w:val="14"/>
              <w:jc w:val="center"/>
            </w:pPr>
            <w:r w:rsidRPr="00D021B5">
              <w:rPr>
                <w:rFonts w:hint="eastAsia"/>
              </w:rPr>
              <w:t>行李檢查</w:t>
            </w:r>
          </w:p>
        </w:tc>
        <w:tc>
          <w:tcPr>
            <w:tcW w:w="3828" w:type="dxa"/>
          </w:tcPr>
          <w:p w:rsidR="004506D4" w:rsidRPr="00D021B5" w:rsidRDefault="004506D4" w:rsidP="004506D4">
            <w:pPr>
              <w:pStyle w:val="14"/>
              <w:jc w:val="left"/>
            </w:pPr>
            <w:r w:rsidRPr="00D021B5">
              <w:rPr>
                <w:rFonts w:hint="eastAsia"/>
              </w:rPr>
              <w:t>彈力繩</w:t>
            </w:r>
          </w:p>
        </w:tc>
      </w:tr>
      <w:tr w:rsidR="004506D4" w:rsidRPr="00D021B5" w:rsidTr="007145A9">
        <w:tc>
          <w:tcPr>
            <w:tcW w:w="1837" w:type="dxa"/>
            <w:vMerge/>
            <w:vAlign w:val="center"/>
          </w:tcPr>
          <w:p w:rsidR="004506D4" w:rsidRPr="00D021B5" w:rsidRDefault="004506D4" w:rsidP="004506D4">
            <w:pPr>
              <w:pStyle w:val="14"/>
              <w:jc w:val="center"/>
            </w:pPr>
          </w:p>
        </w:tc>
        <w:tc>
          <w:tcPr>
            <w:tcW w:w="1351" w:type="dxa"/>
            <w:vAlign w:val="center"/>
          </w:tcPr>
          <w:p w:rsidR="004506D4" w:rsidRPr="00D021B5" w:rsidRDefault="004506D4" w:rsidP="004506D4">
            <w:pPr>
              <w:pStyle w:val="14"/>
              <w:jc w:val="center"/>
            </w:pPr>
            <w:r w:rsidRPr="00D021B5">
              <w:rPr>
                <w:rFonts w:hint="eastAsia"/>
              </w:rPr>
              <w:t>-</w:t>
            </w:r>
          </w:p>
        </w:tc>
        <w:tc>
          <w:tcPr>
            <w:tcW w:w="1769" w:type="dxa"/>
            <w:vAlign w:val="center"/>
          </w:tcPr>
          <w:p w:rsidR="004506D4" w:rsidRPr="00D021B5" w:rsidRDefault="004506D4" w:rsidP="004506D4">
            <w:pPr>
              <w:pStyle w:val="14"/>
              <w:jc w:val="center"/>
            </w:pPr>
            <w:r w:rsidRPr="00D021B5">
              <w:rPr>
                <w:rFonts w:hint="eastAsia"/>
              </w:rPr>
              <w:t>行李檢查</w:t>
            </w:r>
          </w:p>
        </w:tc>
        <w:tc>
          <w:tcPr>
            <w:tcW w:w="3828" w:type="dxa"/>
          </w:tcPr>
          <w:p w:rsidR="004506D4" w:rsidRPr="00D021B5" w:rsidRDefault="004506D4" w:rsidP="004506D4">
            <w:pPr>
              <w:pStyle w:val="14"/>
              <w:jc w:val="left"/>
            </w:pPr>
            <w:r w:rsidRPr="00D021B5">
              <w:rPr>
                <w:rFonts w:hint="eastAsia"/>
              </w:rPr>
              <w:t>鑷子-</w:t>
            </w:r>
            <w:r w:rsidRPr="00D021B5">
              <w:rPr>
                <w:rFonts w:hint="eastAsia"/>
                <w:shd w:val="pct15" w:color="auto" w:fill="FFFFFF"/>
              </w:rPr>
              <w:t>2次</w:t>
            </w:r>
          </w:p>
        </w:tc>
      </w:tr>
      <w:tr w:rsidR="004506D4" w:rsidRPr="00D021B5" w:rsidTr="007145A9">
        <w:tc>
          <w:tcPr>
            <w:tcW w:w="1837" w:type="dxa"/>
            <w:vMerge/>
            <w:vAlign w:val="center"/>
          </w:tcPr>
          <w:p w:rsidR="004506D4" w:rsidRPr="00D021B5" w:rsidRDefault="004506D4" w:rsidP="004506D4">
            <w:pPr>
              <w:pStyle w:val="14"/>
              <w:jc w:val="center"/>
            </w:pPr>
          </w:p>
        </w:tc>
        <w:tc>
          <w:tcPr>
            <w:tcW w:w="1351" w:type="dxa"/>
            <w:vAlign w:val="center"/>
          </w:tcPr>
          <w:p w:rsidR="004506D4" w:rsidRPr="00D021B5" w:rsidRDefault="004506D4" w:rsidP="004506D4">
            <w:pPr>
              <w:pStyle w:val="14"/>
              <w:jc w:val="center"/>
            </w:pPr>
            <w:r w:rsidRPr="00D021B5">
              <w:rPr>
                <w:rFonts w:hint="eastAsia"/>
              </w:rPr>
              <w:t>-</w:t>
            </w:r>
          </w:p>
        </w:tc>
        <w:tc>
          <w:tcPr>
            <w:tcW w:w="1769" w:type="dxa"/>
            <w:vAlign w:val="center"/>
          </w:tcPr>
          <w:p w:rsidR="004506D4" w:rsidRPr="00D021B5" w:rsidRDefault="004506D4" w:rsidP="004506D4">
            <w:pPr>
              <w:pStyle w:val="14"/>
              <w:jc w:val="center"/>
            </w:pPr>
            <w:r w:rsidRPr="00D021B5">
              <w:rPr>
                <w:rFonts w:hint="eastAsia"/>
              </w:rPr>
              <w:t>行李檢查</w:t>
            </w:r>
          </w:p>
        </w:tc>
        <w:tc>
          <w:tcPr>
            <w:tcW w:w="3828" w:type="dxa"/>
          </w:tcPr>
          <w:p w:rsidR="004506D4" w:rsidRPr="00D021B5" w:rsidRDefault="004506D4" w:rsidP="004506D4">
            <w:pPr>
              <w:pStyle w:val="14"/>
              <w:jc w:val="left"/>
            </w:pPr>
            <w:r w:rsidRPr="00D021B5">
              <w:rPr>
                <w:rFonts w:hint="eastAsia"/>
              </w:rPr>
              <w:t>刮鬍刀、刮</w:t>
            </w:r>
            <w:proofErr w:type="gramStart"/>
            <w:r w:rsidRPr="00D021B5">
              <w:rPr>
                <w:rFonts w:hint="eastAsia"/>
              </w:rPr>
              <w:t>鬍</w:t>
            </w:r>
            <w:proofErr w:type="gramEnd"/>
            <w:r w:rsidRPr="00D021B5">
              <w:rPr>
                <w:rFonts w:hint="eastAsia"/>
              </w:rPr>
              <w:t>泡-5次</w:t>
            </w:r>
          </w:p>
        </w:tc>
      </w:tr>
      <w:tr w:rsidR="004506D4" w:rsidRPr="00D021B5" w:rsidTr="007145A9">
        <w:tc>
          <w:tcPr>
            <w:tcW w:w="1837" w:type="dxa"/>
            <w:vMerge/>
            <w:vAlign w:val="center"/>
          </w:tcPr>
          <w:p w:rsidR="004506D4" w:rsidRPr="00D021B5" w:rsidRDefault="004506D4" w:rsidP="004506D4">
            <w:pPr>
              <w:pStyle w:val="14"/>
              <w:jc w:val="center"/>
            </w:pPr>
          </w:p>
        </w:tc>
        <w:tc>
          <w:tcPr>
            <w:tcW w:w="1351" w:type="dxa"/>
            <w:vAlign w:val="center"/>
          </w:tcPr>
          <w:p w:rsidR="004506D4" w:rsidRPr="00D021B5" w:rsidRDefault="004506D4" w:rsidP="004506D4">
            <w:pPr>
              <w:pStyle w:val="14"/>
              <w:jc w:val="center"/>
            </w:pPr>
            <w:r w:rsidRPr="00D021B5">
              <w:rPr>
                <w:rFonts w:hint="eastAsia"/>
              </w:rPr>
              <w:t>111/06/25</w:t>
            </w:r>
          </w:p>
        </w:tc>
        <w:tc>
          <w:tcPr>
            <w:tcW w:w="1769" w:type="dxa"/>
            <w:vAlign w:val="center"/>
          </w:tcPr>
          <w:p w:rsidR="004506D4" w:rsidRPr="00D021B5" w:rsidRDefault="004506D4" w:rsidP="004506D4">
            <w:pPr>
              <w:pStyle w:val="14"/>
              <w:jc w:val="center"/>
            </w:pPr>
            <w:r w:rsidRPr="00D021B5">
              <w:rPr>
                <w:rFonts w:hint="eastAsia"/>
              </w:rPr>
              <w:t>行李檢查</w:t>
            </w:r>
          </w:p>
        </w:tc>
        <w:tc>
          <w:tcPr>
            <w:tcW w:w="3828" w:type="dxa"/>
          </w:tcPr>
          <w:p w:rsidR="004506D4" w:rsidRPr="00D021B5" w:rsidRDefault="004506D4" w:rsidP="004506D4">
            <w:pPr>
              <w:pStyle w:val="14"/>
              <w:jc w:val="left"/>
            </w:pPr>
            <w:r w:rsidRPr="00D021B5">
              <w:rPr>
                <w:rFonts w:hint="eastAsia"/>
              </w:rPr>
              <w:t>美食鍋</w:t>
            </w:r>
          </w:p>
        </w:tc>
      </w:tr>
      <w:tr w:rsidR="004506D4" w:rsidRPr="00D021B5" w:rsidTr="007145A9">
        <w:tc>
          <w:tcPr>
            <w:tcW w:w="1837" w:type="dxa"/>
            <w:vMerge/>
            <w:vAlign w:val="center"/>
          </w:tcPr>
          <w:p w:rsidR="004506D4" w:rsidRPr="00D021B5" w:rsidRDefault="004506D4" w:rsidP="004506D4">
            <w:pPr>
              <w:pStyle w:val="14"/>
              <w:jc w:val="center"/>
            </w:pPr>
          </w:p>
        </w:tc>
        <w:tc>
          <w:tcPr>
            <w:tcW w:w="1351" w:type="dxa"/>
            <w:vAlign w:val="center"/>
          </w:tcPr>
          <w:p w:rsidR="004506D4" w:rsidRPr="00D021B5" w:rsidRDefault="004506D4" w:rsidP="004506D4">
            <w:pPr>
              <w:pStyle w:val="14"/>
              <w:jc w:val="center"/>
            </w:pPr>
            <w:r w:rsidRPr="00D021B5">
              <w:rPr>
                <w:rFonts w:hint="eastAsia"/>
              </w:rPr>
              <w:t>111/08/09</w:t>
            </w:r>
          </w:p>
        </w:tc>
        <w:tc>
          <w:tcPr>
            <w:tcW w:w="1769" w:type="dxa"/>
            <w:vAlign w:val="center"/>
          </w:tcPr>
          <w:p w:rsidR="004506D4" w:rsidRPr="00D021B5" w:rsidRDefault="004506D4" w:rsidP="004506D4">
            <w:pPr>
              <w:pStyle w:val="14"/>
              <w:jc w:val="center"/>
            </w:pPr>
            <w:r w:rsidRPr="00D021B5">
              <w:rPr>
                <w:rFonts w:hint="eastAsia"/>
              </w:rPr>
              <w:t>行李檢查</w:t>
            </w:r>
          </w:p>
        </w:tc>
        <w:tc>
          <w:tcPr>
            <w:tcW w:w="3828" w:type="dxa"/>
          </w:tcPr>
          <w:p w:rsidR="004506D4" w:rsidRPr="00D021B5" w:rsidRDefault="004506D4" w:rsidP="004506D4">
            <w:pPr>
              <w:pStyle w:val="14"/>
              <w:jc w:val="left"/>
            </w:pPr>
            <w:r w:rsidRPr="00D021B5">
              <w:rPr>
                <w:rFonts w:hint="eastAsia"/>
              </w:rPr>
              <w:t>燕窩</w:t>
            </w:r>
          </w:p>
        </w:tc>
      </w:tr>
      <w:tr w:rsidR="004506D4" w:rsidRPr="00D021B5" w:rsidTr="007145A9">
        <w:tc>
          <w:tcPr>
            <w:tcW w:w="1837" w:type="dxa"/>
            <w:vMerge/>
            <w:vAlign w:val="center"/>
          </w:tcPr>
          <w:p w:rsidR="004506D4" w:rsidRPr="00D021B5" w:rsidRDefault="004506D4" w:rsidP="004506D4">
            <w:pPr>
              <w:pStyle w:val="14"/>
              <w:jc w:val="center"/>
            </w:pPr>
          </w:p>
        </w:tc>
        <w:tc>
          <w:tcPr>
            <w:tcW w:w="1351" w:type="dxa"/>
            <w:vAlign w:val="center"/>
          </w:tcPr>
          <w:p w:rsidR="004506D4" w:rsidRPr="00D021B5" w:rsidRDefault="004506D4" w:rsidP="004506D4">
            <w:pPr>
              <w:pStyle w:val="14"/>
              <w:jc w:val="center"/>
            </w:pPr>
            <w:r w:rsidRPr="00D021B5">
              <w:rPr>
                <w:rFonts w:hint="eastAsia"/>
              </w:rPr>
              <w:t>111/08/29</w:t>
            </w:r>
          </w:p>
        </w:tc>
        <w:tc>
          <w:tcPr>
            <w:tcW w:w="1769" w:type="dxa"/>
            <w:vAlign w:val="center"/>
          </w:tcPr>
          <w:p w:rsidR="004506D4" w:rsidRPr="00D021B5" w:rsidRDefault="004506D4" w:rsidP="004506D4">
            <w:pPr>
              <w:pStyle w:val="14"/>
              <w:jc w:val="center"/>
            </w:pPr>
            <w:r w:rsidRPr="00D021B5">
              <w:rPr>
                <w:rFonts w:hint="eastAsia"/>
              </w:rPr>
              <w:t>行李檢查</w:t>
            </w:r>
          </w:p>
        </w:tc>
        <w:tc>
          <w:tcPr>
            <w:tcW w:w="3828" w:type="dxa"/>
          </w:tcPr>
          <w:p w:rsidR="004506D4" w:rsidRPr="00D021B5" w:rsidRDefault="004506D4" w:rsidP="004506D4">
            <w:pPr>
              <w:pStyle w:val="14"/>
              <w:jc w:val="left"/>
            </w:pPr>
            <w:r w:rsidRPr="00D021B5">
              <w:rPr>
                <w:rFonts w:hint="eastAsia"/>
              </w:rPr>
              <w:t>玻璃罐</w:t>
            </w:r>
          </w:p>
        </w:tc>
      </w:tr>
      <w:tr w:rsidR="004506D4" w:rsidRPr="00D021B5" w:rsidTr="007145A9">
        <w:tc>
          <w:tcPr>
            <w:tcW w:w="1837" w:type="dxa"/>
            <w:vMerge/>
            <w:vAlign w:val="center"/>
          </w:tcPr>
          <w:p w:rsidR="004506D4" w:rsidRPr="00D021B5" w:rsidRDefault="004506D4" w:rsidP="004506D4">
            <w:pPr>
              <w:pStyle w:val="14"/>
              <w:jc w:val="center"/>
            </w:pPr>
          </w:p>
        </w:tc>
        <w:tc>
          <w:tcPr>
            <w:tcW w:w="1351" w:type="dxa"/>
            <w:vAlign w:val="center"/>
          </w:tcPr>
          <w:p w:rsidR="004506D4" w:rsidRPr="00D021B5" w:rsidRDefault="004506D4" w:rsidP="004506D4">
            <w:pPr>
              <w:pStyle w:val="14"/>
              <w:jc w:val="center"/>
            </w:pPr>
            <w:r w:rsidRPr="00D021B5">
              <w:rPr>
                <w:rFonts w:hint="eastAsia"/>
              </w:rPr>
              <w:t>111/09/28</w:t>
            </w:r>
          </w:p>
        </w:tc>
        <w:tc>
          <w:tcPr>
            <w:tcW w:w="1769" w:type="dxa"/>
            <w:vAlign w:val="center"/>
          </w:tcPr>
          <w:p w:rsidR="004506D4" w:rsidRPr="00D021B5" w:rsidRDefault="004506D4" w:rsidP="004506D4">
            <w:pPr>
              <w:pStyle w:val="14"/>
              <w:jc w:val="center"/>
            </w:pPr>
            <w:r w:rsidRPr="00D021B5">
              <w:rPr>
                <w:rFonts w:hint="eastAsia"/>
              </w:rPr>
              <w:t>行李檢查</w:t>
            </w:r>
          </w:p>
        </w:tc>
        <w:tc>
          <w:tcPr>
            <w:tcW w:w="3828" w:type="dxa"/>
          </w:tcPr>
          <w:p w:rsidR="004506D4" w:rsidRPr="00D021B5" w:rsidRDefault="004506D4" w:rsidP="004506D4">
            <w:pPr>
              <w:pStyle w:val="14"/>
              <w:jc w:val="left"/>
            </w:pPr>
            <w:r w:rsidRPr="00D021B5">
              <w:rPr>
                <w:rFonts w:hint="eastAsia"/>
              </w:rPr>
              <w:t>鉗子</w:t>
            </w:r>
          </w:p>
        </w:tc>
      </w:tr>
      <w:tr w:rsidR="004506D4" w:rsidRPr="00D021B5" w:rsidTr="007145A9">
        <w:tc>
          <w:tcPr>
            <w:tcW w:w="1837" w:type="dxa"/>
            <w:vMerge/>
            <w:vAlign w:val="center"/>
          </w:tcPr>
          <w:p w:rsidR="004506D4" w:rsidRPr="00D021B5" w:rsidRDefault="004506D4" w:rsidP="004506D4">
            <w:pPr>
              <w:pStyle w:val="14"/>
              <w:jc w:val="center"/>
            </w:pPr>
          </w:p>
        </w:tc>
        <w:tc>
          <w:tcPr>
            <w:tcW w:w="1351" w:type="dxa"/>
            <w:vAlign w:val="center"/>
          </w:tcPr>
          <w:p w:rsidR="004506D4" w:rsidRPr="00D021B5" w:rsidRDefault="004506D4" w:rsidP="004506D4">
            <w:pPr>
              <w:pStyle w:val="14"/>
              <w:jc w:val="center"/>
            </w:pPr>
            <w:r w:rsidRPr="00D021B5">
              <w:rPr>
                <w:rFonts w:hint="eastAsia"/>
              </w:rPr>
              <w:t>111/10/06</w:t>
            </w:r>
          </w:p>
        </w:tc>
        <w:tc>
          <w:tcPr>
            <w:tcW w:w="1769" w:type="dxa"/>
            <w:vAlign w:val="center"/>
          </w:tcPr>
          <w:p w:rsidR="004506D4" w:rsidRPr="00D021B5" w:rsidRDefault="004506D4" w:rsidP="004506D4">
            <w:pPr>
              <w:pStyle w:val="14"/>
              <w:jc w:val="center"/>
            </w:pPr>
            <w:r w:rsidRPr="00D021B5">
              <w:rPr>
                <w:rFonts w:hint="eastAsia"/>
              </w:rPr>
              <w:t>行李檢查</w:t>
            </w:r>
          </w:p>
        </w:tc>
        <w:tc>
          <w:tcPr>
            <w:tcW w:w="3828" w:type="dxa"/>
          </w:tcPr>
          <w:p w:rsidR="004506D4" w:rsidRPr="00D021B5" w:rsidRDefault="004506D4" w:rsidP="004506D4">
            <w:pPr>
              <w:pStyle w:val="14"/>
              <w:jc w:val="left"/>
            </w:pPr>
            <w:r w:rsidRPr="00D021B5">
              <w:rPr>
                <w:rFonts w:hint="eastAsia"/>
              </w:rPr>
              <w:t>馬克杯</w:t>
            </w:r>
          </w:p>
        </w:tc>
      </w:tr>
      <w:tr w:rsidR="004506D4" w:rsidRPr="00D021B5" w:rsidTr="007145A9">
        <w:tc>
          <w:tcPr>
            <w:tcW w:w="1837" w:type="dxa"/>
            <w:vMerge/>
            <w:vAlign w:val="center"/>
          </w:tcPr>
          <w:p w:rsidR="004506D4" w:rsidRPr="00D021B5" w:rsidRDefault="004506D4" w:rsidP="004506D4">
            <w:pPr>
              <w:pStyle w:val="14"/>
              <w:jc w:val="center"/>
            </w:pPr>
          </w:p>
        </w:tc>
        <w:tc>
          <w:tcPr>
            <w:tcW w:w="1351" w:type="dxa"/>
            <w:vAlign w:val="center"/>
          </w:tcPr>
          <w:p w:rsidR="004506D4" w:rsidRPr="00D021B5" w:rsidRDefault="004506D4" w:rsidP="004506D4">
            <w:pPr>
              <w:pStyle w:val="14"/>
              <w:jc w:val="center"/>
            </w:pPr>
            <w:r w:rsidRPr="00D021B5">
              <w:rPr>
                <w:rFonts w:hint="eastAsia"/>
              </w:rPr>
              <w:t>111/12/08</w:t>
            </w:r>
          </w:p>
        </w:tc>
        <w:tc>
          <w:tcPr>
            <w:tcW w:w="1769" w:type="dxa"/>
            <w:vAlign w:val="center"/>
          </w:tcPr>
          <w:p w:rsidR="004506D4" w:rsidRPr="00D021B5" w:rsidRDefault="004506D4" w:rsidP="004506D4">
            <w:pPr>
              <w:pStyle w:val="14"/>
              <w:jc w:val="center"/>
            </w:pPr>
            <w:r w:rsidRPr="00D021B5">
              <w:rPr>
                <w:rFonts w:hint="eastAsia"/>
              </w:rPr>
              <w:t>行李檢查</w:t>
            </w:r>
          </w:p>
        </w:tc>
        <w:tc>
          <w:tcPr>
            <w:tcW w:w="3828" w:type="dxa"/>
          </w:tcPr>
          <w:p w:rsidR="004506D4" w:rsidRPr="00D021B5" w:rsidRDefault="004506D4" w:rsidP="004506D4">
            <w:pPr>
              <w:pStyle w:val="14"/>
              <w:jc w:val="left"/>
            </w:pPr>
            <w:r w:rsidRPr="00D021B5">
              <w:rPr>
                <w:rFonts w:hint="eastAsia"/>
              </w:rPr>
              <w:t>檳榔</w:t>
            </w:r>
          </w:p>
        </w:tc>
      </w:tr>
      <w:tr w:rsidR="00230A43" w:rsidRPr="00D021B5" w:rsidTr="007145A9">
        <w:tc>
          <w:tcPr>
            <w:tcW w:w="1837" w:type="dxa"/>
            <w:vMerge w:val="restart"/>
            <w:vAlign w:val="center"/>
          </w:tcPr>
          <w:p w:rsidR="00230A43" w:rsidRPr="00D021B5" w:rsidRDefault="00230A43" w:rsidP="004506D4">
            <w:pPr>
              <w:pStyle w:val="14"/>
              <w:jc w:val="center"/>
            </w:pPr>
            <w:r w:rsidRPr="00D021B5">
              <w:rPr>
                <w:rFonts w:hint="eastAsia"/>
              </w:rPr>
              <w:t>中正二檢疫所</w:t>
            </w:r>
          </w:p>
        </w:tc>
        <w:tc>
          <w:tcPr>
            <w:tcW w:w="1351" w:type="dxa"/>
            <w:vAlign w:val="center"/>
          </w:tcPr>
          <w:p w:rsidR="00230A43" w:rsidRPr="00D021B5" w:rsidRDefault="00230A43" w:rsidP="004506D4">
            <w:pPr>
              <w:pStyle w:val="14"/>
              <w:jc w:val="center"/>
            </w:pPr>
            <w:r w:rsidRPr="00D021B5">
              <w:rPr>
                <w:rFonts w:hint="eastAsia"/>
              </w:rPr>
              <w:t>-</w:t>
            </w:r>
          </w:p>
        </w:tc>
        <w:tc>
          <w:tcPr>
            <w:tcW w:w="1769" w:type="dxa"/>
            <w:vAlign w:val="center"/>
          </w:tcPr>
          <w:p w:rsidR="00230A43" w:rsidRPr="00D021B5" w:rsidRDefault="00230A43" w:rsidP="004506D4">
            <w:pPr>
              <w:pStyle w:val="14"/>
              <w:jc w:val="center"/>
            </w:pPr>
            <w:r w:rsidRPr="00D021B5">
              <w:rPr>
                <w:rFonts w:hint="eastAsia"/>
              </w:rPr>
              <w:t>行李檢查</w:t>
            </w:r>
          </w:p>
        </w:tc>
        <w:tc>
          <w:tcPr>
            <w:tcW w:w="3828" w:type="dxa"/>
          </w:tcPr>
          <w:p w:rsidR="00230A43" w:rsidRPr="00D021B5" w:rsidRDefault="00230A43" w:rsidP="004506D4">
            <w:pPr>
              <w:pStyle w:val="14"/>
              <w:jc w:val="left"/>
            </w:pPr>
            <w:r w:rsidRPr="00D021B5">
              <w:rPr>
                <w:rFonts w:hint="eastAsia"/>
              </w:rPr>
              <w:t>電子</w:t>
            </w:r>
            <w:proofErr w:type="gramStart"/>
            <w:r w:rsidRPr="00D021B5">
              <w:rPr>
                <w:rFonts w:hint="eastAsia"/>
              </w:rPr>
              <w:t>菸</w:t>
            </w:r>
            <w:proofErr w:type="gramEnd"/>
            <w:r w:rsidRPr="00D021B5">
              <w:rPr>
                <w:rFonts w:hint="eastAsia"/>
              </w:rPr>
              <w:t>-2次</w:t>
            </w:r>
          </w:p>
        </w:tc>
      </w:tr>
      <w:tr w:rsidR="00230A43" w:rsidRPr="00D021B5" w:rsidTr="007145A9">
        <w:tc>
          <w:tcPr>
            <w:tcW w:w="1837" w:type="dxa"/>
            <w:vMerge/>
            <w:vAlign w:val="center"/>
          </w:tcPr>
          <w:p w:rsidR="00230A43" w:rsidRPr="00D021B5" w:rsidRDefault="00230A43" w:rsidP="004506D4">
            <w:pPr>
              <w:pStyle w:val="14"/>
              <w:jc w:val="center"/>
            </w:pPr>
          </w:p>
        </w:tc>
        <w:tc>
          <w:tcPr>
            <w:tcW w:w="1351" w:type="dxa"/>
            <w:vAlign w:val="center"/>
          </w:tcPr>
          <w:p w:rsidR="00230A43" w:rsidRPr="00D021B5" w:rsidRDefault="00230A43" w:rsidP="004506D4">
            <w:pPr>
              <w:pStyle w:val="14"/>
              <w:jc w:val="center"/>
            </w:pPr>
            <w:r w:rsidRPr="00D021B5">
              <w:rPr>
                <w:rFonts w:hint="eastAsia"/>
              </w:rPr>
              <w:t>-</w:t>
            </w:r>
          </w:p>
        </w:tc>
        <w:tc>
          <w:tcPr>
            <w:tcW w:w="1769" w:type="dxa"/>
            <w:vAlign w:val="center"/>
          </w:tcPr>
          <w:p w:rsidR="00230A43" w:rsidRPr="00D021B5" w:rsidRDefault="00230A43" w:rsidP="004506D4">
            <w:pPr>
              <w:pStyle w:val="14"/>
              <w:jc w:val="center"/>
            </w:pPr>
            <w:r w:rsidRPr="00D021B5">
              <w:rPr>
                <w:rFonts w:hint="eastAsia"/>
              </w:rPr>
              <w:t>行李檢查</w:t>
            </w:r>
          </w:p>
        </w:tc>
        <w:tc>
          <w:tcPr>
            <w:tcW w:w="3828" w:type="dxa"/>
          </w:tcPr>
          <w:p w:rsidR="00230A43" w:rsidRPr="00D021B5" w:rsidRDefault="00230A43" w:rsidP="004506D4">
            <w:pPr>
              <w:pStyle w:val="14"/>
              <w:jc w:val="left"/>
            </w:pPr>
            <w:r w:rsidRPr="00D021B5">
              <w:rPr>
                <w:rFonts w:hint="eastAsia"/>
              </w:rPr>
              <w:t>中藥、藥品-2次</w:t>
            </w:r>
          </w:p>
        </w:tc>
      </w:tr>
      <w:tr w:rsidR="00230A43" w:rsidRPr="00D021B5" w:rsidTr="007145A9">
        <w:tc>
          <w:tcPr>
            <w:tcW w:w="1837" w:type="dxa"/>
            <w:vMerge/>
            <w:vAlign w:val="center"/>
          </w:tcPr>
          <w:p w:rsidR="00230A43" w:rsidRPr="00D021B5" w:rsidRDefault="00230A43" w:rsidP="004506D4">
            <w:pPr>
              <w:pStyle w:val="14"/>
              <w:jc w:val="center"/>
            </w:pPr>
          </w:p>
        </w:tc>
        <w:tc>
          <w:tcPr>
            <w:tcW w:w="1351" w:type="dxa"/>
            <w:vAlign w:val="center"/>
          </w:tcPr>
          <w:p w:rsidR="00230A43" w:rsidRPr="00D021B5" w:rsidRDefault="00230A43" w:rsidP="004506D4">
            <w:pPr>
              <w:pStyle w:val="14"/>
              <w:jc w:val="center"/>
            </w:pPr>
            <w:r w:rsidRPr="00D021B5">
              <w:rPr>
                <w:rFonts w:hint="eastAsia"/>
              </w:rPr>
              <w:t>111/04/18</w:t>
            </w:r>
          </w:p>
        </w:tc>
        <w:tc>
          <w:tcPr>
            <w:tcW w:w="1769" w:type="dxa"/>
            <w:vAlign w:val="center"/>
          </w:tcPr>
          <w:p w:rsidR="00230A43" w:rsidRPr="00D021B5" w:rsidRDefault="00230A43" w:rsidP="004506D4">
            <w:pPr>
              <w:pStyle w:val="14"/>
              <w:jc w:val="center"/>
            </w:pPr>
            <w:r w:rsidRPr="00D021B5">
              <w:rPr>
                <w:rFonts w:hint="eastAsia"/>
              </w:rPr>
              <w:t>行李檢查</w:t>
            </w:r>
          </w:p>
        </w:tc>
        <w:tc>
          <w:tcPr>
            <w:tcW w:w="3828" w:type="dxa"/>
          </w:tcPr>
          <w:p w:rsidR="00230A43" w:rsidRPr="00D021B5" w:rsidRDefault="00230A43" w:rsidP="004506D4">
            <w:pPr>
              <w:pStyle w:val="14"/>
              <w:jc w:val="left"/>
            </w:pPr>
            <w:r w:rsidRPr="00D021B5">
              <w:rPr>
                <w:rFonts w:hint="eastAsia"/>
              </w:rPr>
              <w:t>韓國補品</w:t>
            </w:r>
          </w:p>
        </w:tc>
      </w:tr>
      <w:tr w:rsidR="00230A43" w:rsidRPr="00D021B5" w:rsidTr="007145A9">
        <w:tc>
          <w:tcPr>
            <w:tcW w:w="1837" w:type="dxa"/>
            <w:vMerge/>
            <w:vAlign w:val="center"/>
          </w:tcPr>
          <w:p w:rsidR="00230A43" w:rsidRPr="00D021B5" w:rsidRDefault="00230A43" w:rsidP="004506D4">
            <w:pPr>
              <w:pStyle w:val="14"/>
              <w:jc w:val="center"/>
            </w:pPr>
          </w:p>
        </w:tc>
        <w:tc>
          <w:tcPr>
            <w:tcW w:w="1351" w:type="dxa"/>
            <w:vAlign w:val="center"/>
          </w:tcPr>
          <w:p w:rsidR="00230A43" w:rsidRPr="00D021B5" w:rsidRDefault="00230A43" w:rsidP="004506D4">
            <w:pPr>
              <w:pStyle w:val="14"/>
              <w:jc w:val="center"/>
            </w:pPr>
            <w:r w:rsidRPr="00D021B5">
              <w:rPr>
                <w:rFonts w:hint="eastAsia"/>
              </w:rPr>
              <w:t>111/07/25</w:t>
            </w:r>
          </w:p>
        </w:tc>
        <w:tc>
          <w:tcPr>
            <w:tcW w:w="1769" w:type="dxa"/>
            <w:vAlign w:val="center"/>
          </w:tcPr>
          <w:p w:rsidR="00230A43" w:rsidRPr="00D021B5" w:rsidRDefault="00230A43" w:rsidP="004506D4">
            <w:pPr>
              <w:pStyle w:val="14"/>
              <w:jc w:val="center"/>
            </w:pPr>
            <w:r w:rsidRPr="00D021B5">
              <w:rPr>
                <w:rFonts w:hint="eastAsia"/>
              </w:rPr>
              <w:t>行李檢查</w:t>
            </w:r>
          </w:p>
        </w:tc>
        <w:tc>
          <w:tcPr>
            <w:tcW w:w="3828" w:type="dxa"/>
          </w:tcPr>
          <w:p w:rsidR="00230A43" w:rsidRPr="00D021B5" w:rsidRDefault="00230A43" w:rsidP="004506D4">
            <w:pPr>
              <w:pStyle w:val="14"/>
              <w:jc w:val="left"/>
            </w:pPr>
            <w:r w:rsidRPr="00D021B5">
              <w:rPr>
                <w:rFonts w:hint="eastAsia"/>
              </w:rPr>
              <w:t>工具包</w:t>
            </w:r>
          </w:p>
        </w:tc>
      </w:tr>
      <w:tr w:rsidR="00230A43" w:rsidRPr="00D021B5" w:rsidTr="007145A9">
        <w:tc>
          <w:tcPr>
            <w:tcW w:w="1837" w:type="dxa"/>
            <w:vMerge w:val="restart"/>
            <w:vAlign w:val="center"/>
          </w:tcPr>
          <w:p w:rsidR="00230A43" w:rsidRPr="00D021B5" w:rsidRDefault="00230A43" w:rsidP="004506D4">
            <w:pPr>
              <w:pStyle w:val="14"/>
              <w:jc w:val="center"/>
            </w:pPr>
            <w:r w:rsidRPr="00D021B5">
              <w:rPr>
                <w:rFonts w:hint="eastAsia"/>
              </w:rPr>
              <w:t>中山檢疫所</w:t>
            </w:r>
          </w:p>
        </w:tc>
        <w:tc>
          <w:tcPr>
            <w:tcW w:w="1351" w:type="dxa"/>
            <w:vAlign w:val="center"/>
          </w:tcPr>
          <w:p w:rsidR="00230A43" w:rsidRPr="00D021B5" w:rsidRDefault="00230A43" w:rsidP="004506D4">
            <w:pPr>
              <w:pStyle w:val="14"/>
              <w:jc w:val="center"/>
            </w:pPr>
            <w:r w:rsidRPr="00D021B5">
              <w:rPr>
                <w:rFonts w:hint="eastAsia"/>
              </w:rPr>
              <w:t>111/09/23</w:t>
            </w:r>
          </w:p>
        </w:tc>
        <w:tc>
          <w:tcPr>
            <w:tcW w:w="1769" w:type="dxa"/>
            <w:vAlign w:val="center"/>
          </w:tcPr>
          <w:p w:rsidR="00230A43" w:rsidRPr="00D021B5" w:rsidRDefault="00230A43" w:rsidP="004506D4">
            <w:pPr>
              <w:pStyle w:val="14"/>
              <w:jc w:val="center"/>
            </w:pPr>
            <w:r w:rsidRPr="00D021B5">
              <w:rPr>
                <w:rFonts w:hint="eastAsia"/>
              </w:rPr>
              <w:t>行李檢查</w:t>
            </w:r>
          </w:p>
        </w:tc>
        <w:tc>
          <w:tcPr>
            <w:tcW w:w="3828" w:type="dxa"/>
          </w:tcPr>
          <w:p w:rsidR="00230A43" w:rsidRPr="00D021B5" w:rsidRDefault="00230A43" w:rsidP="004506D4">
            <w:pPr>
              <w:pStyle w:val="14"/>
              <w:jc w:val="left"/>
            </w:pPr>
            <w:r w:rsidRPr="00D021B5">
              <w:rPr>
                <w:rFonts w:hint="eastAsia"/>
              </w:rPr>
              <w:t>電子</w:t>
            </w:r>
            <w:proofErr w:type="gramStart"/>
            <w:r w:rsidRPr="00D021B5">
              <w:rPr>
                <w:rFonts w:hint="eastAsia"/>
              </w:rPr>
              <w:t>菸</w:t>
            </w:r>
            <w:proofErr w:type="gramEnd"/>
            <w:r w:rsidRPr="00D021B5">
              <w:rPr>
                <w:rFonts w:hint="eastAsia"/>
              </w:rPr>
              <w:t>補充液</w:t>
            </w:r>
          </w:p>
        </w:tc>
      </w:tr>
      <w:tr w:rsidR="00230A43" w:rsidRPr="00D021B5" w:rsidTr="007145A9">
        <w:tc>
          <w:tcPr>
            <w:tcW w:w="1837" w:type="dxa"/>
            <w:vMerge/>
            <w:vAlign w:val="center"/>
          </w:tcPr>
          <w:p w:rsidR="00230A43" w:rsidRPr="00D021B5" w:rsidRDefault="00230A43" w:rsidP="004506D4">
            <w:pPr>
              <w:pStyle w:val="14"/>
              <w:jc w:val="center"/>
            </w:pPr>
          </w:p>
        </w:tc>
        <w:tc>
          <w:tcPr>
            <w:tcW w:w="1351" w:type="dxa"/>
            <w:vAlign w:val="center"/>
          </w:tcPr>
          <w:p w:rsidR="00230A43" w:rsidRPr="00D021B5" w:rsidRDefault="00230A43" w:rsidP="004506D4">
            <w:pPr>
              <w:pStyle w:val="14"/>
              <w:jc w:val="center"/>
            </w:pPr>
            <w:r w:rsidRPr="00D021B5">
              <w:rPr>
                <w:rFonts w:hint="eastAsia"/>
              </w:rPr>
              <w:t>111/10/14</w:t>
            </w:r>
          </w:p>
        </w:tc>
        <w:tc>
          <w:tcPr>
            <w:tcW w:w="1769" w:type="dxa"/>
            <w:vAlign w:val="center"/>
          </w:tcPr>
          <w:p w:rsidR="00230A43" w:rsidRPr="00D021B5" w:rsidRDefault="00230A43" w:rsidP="004506D4">
            <w:pPr>
              <w:pStyle w:val="14"/>
              <w:jc w:val="center"/>
            </w:pPr>
            <w:r w:rsidRPr="00D021B5">
              <w:rPr>
                <w:rFonts w:hint="eastAsia"/>
              </w:rPr>
              <w:t>行李檢查</w:t>
            </w:r>
          </w:p>
        </w:tc>
        <w:tc>
          <w:tcPr>
            <w:tcW w:w="3828" w:type="dxa"/>
          </w:tcPr>
          <w:p w:rsidR="00230A43" w:rsidRPr="00D021B5" w:rsidRDefault="00230A43" w:rsidP="004506D4">
            <w:pPr>
              <w:pStyle w:val="14"/>
              <w:jc w:val="left"/>
            </w:pPr>
            <w:r w:rsidRPr="00D021B5">
              <w:rPr>
                <w:rFonts w:hint="eastAsia"/>
              </w:rPr>
              <w:t>電子</w:t>
            </w:r>
            <w:proofErr w:type="gramStart"/>
            <w:r w:rsidRPr="00D021B5">
              <w:rPr>
                <w:rFonts w:hint="eastAsia"/>
              </w:rPr>
              <w:t>菸</w:t>
            </w:r>
            <w:proofErr w:type="gramEnd"/>
          </w:p>
        </w:tc>
      </w:tr>
      <w:tr w:rsidR="00230A43" w:rsidRPr="00D021B5" w:rsidTr="007145A9">
        <w:tc>
          <w:tcPr>
            <w:tcW w:w="1837" w:type="dxa"/>
            <w:vMerge w:val="restart"/>
            <w:vAlign w:val="center"/>
          </w:tcPr>
          <w:p w:rsidR="00230A43" w:rsidRPr="00D021B5" w:rsidRDefault="00230A43" w:rsidP="004506D4">
            <w:pPr>
              <w:pStyle w:val="14"/>
              <w:jc w:val="center"/>
            </w:pPr>
            <w:r w:rsidRPr="00D021B5">
              <w:rPr>
                <w:rFonts w:hint="eastAsia"/>
              </w:rPr>
              <w:t>西屯檢疫所</w:t>
            </w:r>
          </w:p>
        </w:tc>
        <w:tc>
          <w:tcPr>
            <w:tcW w:w="1351" w:type="dxa"/>
            <w:vAlign w:val="center"/>
          </w:tcPr>
          <w:p w:rsidR="00230A43" w:rsidRPr="00D021B5" w:rsidRDefault="00230A43" w:rsidP="004506D4">
            <w:pPr>
              <w:pStyle w:val="14"/>
              <w:jc w:val="center"/>
            </w:pPr>
            <w:r w:rsidRPr="00D021B5">
              <w:rPr>
                <w:rFonts w:hint="eastAsia"/>
              </w:rPr>
              <w:t>109/05/25</w:t>
            </w:r>
          </w:p>
        </w:tc>
        <w:tc>
          <w:tcPr>
            <w:tcW w:w="1769" w:type="dxa"/>
            <w:vAlign w:val="center"/>
          </w:tcPr>
          <w:p w:rsidR="00230A43" w:rsidRPr="00D021B5" w:rsidRDefault="00230A43" w:rsidP="004506D4">
            <w:pPr>
              <w:pStyle w:val="14"/>
              <w:jc w:val="center"/>
            </w:pPr>
            <w:r w:rsidRPr="00D021B5">
              <w:rPr>
                <w:rFonts w:hint="eastAsia"/>
              </w:rPr>
              <w:t>行李檢查</w:t>
            </w:r>
          </w:p>
        </w:tc>
        <w:tc>
          <w:tcPr>
            <w:tcW w:w="3828" w:type="dxa"/>
          </w:tcPr>
          <w:p w:rsidR="00230A43" w:rsidRPr="00D021B5" w:rsidRDefault="00230A43" w:rsidP="004506D4">
            <w:pPr>
              <w:pStyle w:val="14"/>
              <w:jc w:val="left"/>
            </w:pPr>
            <w:r w:rsidRPr="00D021B5">
              <w:rPr>
                <w:rFonts w:hint="eastAsia"/>
              </w:rPr>
              <w:t>筷子、湯匙及工具組</w:t>
            </w:r>
          </w:p>
        </w:tc>
      </w:tr>
      <w:tr w:rsidR="00230A43" w:rsidRPr="00D021B5" w:rsidTr="00230A43">
        <w:tc>
          <w:tcPr>
            <w:tcW w:w="1837" w:type="dxa"/>
            <w:vMerge/>
            <w:vAlign w:val="center"/>
          </w:tcPr>
          <w:p w:rsidR="00230A43" w:rsidRPr="00D021B5" w:rsidRDefault="00230A43" w:rsidP="00230A43">
            <w:pPr>
              <w:pStyle w:val="14"/>
              <w:jc w:val="center"/>
            </w:pPr>
          </w:p>
        </w:tc>
        <w:tc>
          <w:tcPr>
            <w:tcW w:w="1351" w:type="dxa"/>
            <w:vAlign w:val="center"/>
          </w:tcPr>
          <w:p w:rsidR="00230A43" w:rsidRPr="00D021B5" w:rsidRDefault="00230A43" w:rsidP="00230A43">
            <w:pPr>
              <w:pStyle w:val="14"/>
              <w:jc w:val="center"/>
            </w:pPr>
            <w:r w:rsidRPr="00D021B5">
              <w:rPr>
                <w:rFonts w:hint="eastAsia"/>
              </w:rPr>
              <w:t>109/08/03</w:t>
            </w:r>
          </w:p>
        </w:tc>
        <w:tc>
          <w:tcPr>
            <w:tcW w:w="1769" w:type="dxa"/>
          </w:tcPr>
          <w:p w:rsidR="00230A43" w:rsidRPr="00D021B5" w:rsidRDefault="00230A43" w:rsidP="00230A43">
            <w:pPr>
              <w:pStyle w:val="14"/>
              <w:jc w:val="center"/>
            </w:pPr>
            <w:r w:rsidRPr="00D021B5">
              <w:rPr>
                <w:rFonts w:hint="eastAsia"/>
              </w:rPr>
              <w:t>行李檢查</w:t>
            </w:r>
          </w:p>
        </w:tc>
        <w:tc>
          <w:tcPr>
            <w:tcW w:w="3828" w:type="dxa"/>
          </w:tcPr>
          <w:p w:rsidR="00230A43" w:rsidRPr="00D021B5" w:rsidRDefault="00230A43" w:rsidP="00230A43">
            <w:pPr>
              <w:pStyle w:val="14"/>
              <w:jc w:val="left"/>
            </w:pPr>
            <w:r w:rsidRPr="00D021B5">
              <w:rPr>
                <w:rFonts w:hint="eastAsia"/>
              </w:rPr>
              <w:t>銼刀、酒精、消毒水</w:t>
            </w:r>
          </w:p>
        </w:tc>
      </w:tr>
      <w:tr w:rsidR="00230A43" w:rsidRPr="00D021B5" w:rsidTr="00B20412">
        <w:tc>
          <w:tcPr>
            <w:tcW w:w="1837" w:type="dxa"/>
            <w:vMerge/>
            <w:vAlign w:val="center"/>
          </w:tcPr>
          <w:p w:rsidR="00230A43" w:rsidRPr="00D021B5" w:rsidRDefault="00230A43" w:rsidP="00230A43">
            <w:pPr>
              <w:pStyle w:val="14"/>
              <w:jc w:val="center"/>
            </w:pPr>
          </w:p>
        </w:tc>
        <w:tc>
          <w:tcPr>
            <w:tcW w:w="1351" w:type="dxa"/>
            <w:vAlign w:val="center"/>
          </w:tcPr>
          <w:p w:rsidR="00230A43" w:rsidRPr="00D021B5" w:rsidRDefault="00230A43" w:rsidP="00230A43">
            <w:pPr>
              <w:pStyle w:val="14"/>
              <w:jc w:val="center"/>
            </w:pPr>
            <w:r w:rsidRPr="00D021B5">
              <w:rPr>
                <w:rFonts w:hint="eastAsia"/>
              </w:rPr>
              <w:t>109/09/05</w:t>
            </w:r>
          </w:p>
        </w:tc>
        <w:tc>
          <w:tcPr>
            <w:tcW w:w="1769" w:type="dxa"/>
            <w:vAlign w:val="center"/>
          </w:tcPr>
          <w:p w:rsidR="00230A43" w:rsidRPr="00D021B5" w:rsidRDefault="00230A43" w:rsidP="00230A43">
            <w:pPr>
              <w:pStyle w:val="14"/>
              <w:jc w:val="center"/>
            </w:pPr>
            <w:r w:rsidRPr="00D021B5">
              <w:rPr>
                <w:rFonts w:hint="eastAsia"/>
              </w:rPr>
              <w:t>行李檢查</w:t>
            </w:r>
          </w:p>
        </w:tc>
        <w:tc>
          <w:tcPr>
            <w:tcW w:w="3828" w:type="dxa"/>
          </w:tcPr>
          <w:p w:rsidR="00230A43" w:rsidRPr="00D021B5" w:rsidRDefault="00230A43" w:rsidP="00230A43">
            <w:pPr>
              <w:pStyle w:val="14"/>
              <w:jc w:val="left"/>
            </w:pPr>
            <w:r w:rsidRPr="00D021B5">
              <w:rPr>
                <w:rFonts w:hint="eastAsia"/>
              </w:rPr>
              <w:t>叉子、工具盒</w:t>
            </w:r>
          </w:p>
        </w:tc>
      </w:tr>
      <w:tr w:rsidR="00230A43" w:rsidRPr="00D021B5" w:rsidTr="00B20412">
        <w:tc>
          <w:tcPr>
            <w:tcW w:w="1837" w:type="dxa"/>
            <w:vMerge/>
            <w:vAlign w:val="center"/>
          </w:tcPr>
          <w:p w:rsidR="00230A43" w:rsidRPr="00D021B5" w:rsidRDefault="00230A43" w:rsidP="00230A43">
            <w:pPr>
              <w:pStyle w:val="14"/>
              <w:jc w:val="center"/>
            </w:pPr>
          </w:p>
        </w:tc>
        <w:tc>
          <w:tcPr>
            <w:tcW w:w="1351" w:type="dxa"/>
            <w:vAlign w:val="center"/>
          </w:tcPr>
          <w:p w:rsidR="00230A43" w:rsidRPr="00D021B5" w:rsidRDefault="00230A43" w:rsidP="00230A43">
            <w:pPr>
              <w:pStyle w:val="14"/>
              <w:jc w:val="center"/>
            </w:pPr>
            <w:r w:rsidRPr="00D021B5">
              <w:rPr>
                <w:rFonts w:hint="eastAsia"/>
              </w:rPr>
              <w:t>109/10/15</w:t>
            </w:r>
          </w:p>
        </w:tc>
        <w:tc>
          <w:tcPr>
            <w:tcW w:w="1769" w:type="dxa"/>
            <w:vAlign w:val="center"/>
          </w:tcPr>
          <w:p w:rsidR="00230A43" w:rsidRPr="00D021B5" w:rsidRDefault="00230A43" w:rsidP="00230A43">
            <w:pPr>
              <w:pStyle w:val="14"/>
              <w:jc w:val="center"/>
            </w:pPr>
            <w:r w:rsidRPr="00D021B5">
              <w:rPr>
                <w:rFonts w:hint="eastAsia"/>
              </w:rPr>
              <w:t>行李檢查</w:t>
            </w:r>
          </w:p>
        </w:tc>
        <w:tc>
          <w:tcPr>
            <w:tcW w:w="3828" w:type="dxa"/>
          </w:tcPr>
          <w:p w:rsidR="00230A43" w:rsidRPr="00D021B5" w:rsidRDefault="00230A43" w:rsidP="00230A43">
            <w:pPr>
              <w:pStyle w:val="14"/>
              <w:jc w:val="left"/>
            </w:pPr>
            <w:r w:rsidRPr="00D021B5">
              <w:rPr>
                <w:rFonts w:hint="eastAsia"/>
              </w:rPr>
              <w:t>餐具、叉子</w:t>
            </w:r>
          </w:p>
        </w:tc>
      </w:tr>
      <w:tr w:rsidR="00230A43" w:rsidRPr="00D021B5" w:rsidTr="00B20412">
        <w:tc>
          <w:tcPr>
            <w:tcW w:w="1837" w:type="dxa"/>
            <w:vMerge/>
            <w:vAlign w:val="center"/>
          </w:tcPr>
          <w:p w:rsidR="00230A43" w:rsidRPr="00D021B5" w:rsidRDefault="00230A43" w:rsidP="00230A43">
            <w:pPr>
              <w:pStyle w:val="14"/>
              <w:jc w:val="center"/>
            </w:pPr>
          </w:p>
        </w:tc>
        <w:tc>
          <w:tcPr>
            <w:tcW w:w="1351" w:type="dxa"/>
            <w:vAlign w:val="center"/>
          </w:tcPr>
          <w:p w:rsidR="00230A43" w:rsidRPr="00D021B5" w:rsidRDefault="00230A43" w:rsidP="00230A43">
            <w:pPr>
              <w:pStyle w:val="14"/>
              <w:jc w:val="center"/>
            </w:pPr>
            <w:r w:rsidRPr="00D021B5">
              <w:rPr>
                <w:rFonts w:hint="eastAsia"/>
              </w:rPr>
              <w:t>109/11/01</w:t>
            </w:r>
          </w:p>
        </w:tc>
        <w:tc>
          <w:tcPr>
            <w:tcW w:w="1769" w:type="dxa"/>
            <w:vAlign w:val="center"/>
          </w:tcPr>
          <w:p w:rsidR="00230A43" w:rsidRPr="00D021B5" w:rsidRDefault="00230A43" w:rsidP="00230A43">
            <w:pPr>
              <w:pStyle w:val="14"/>
              <w:jc w:val="center"/>
            </w:pPr>
            <w:r w:rsidRPr="00D021B5">
              <w:rPr>
                <w:rFonts w:hint="eastAsia"/>
              </w:rPr>
              <w:t>行李檢查</w:t>
            </w:r>
          </w:p>
        </w:tc>
        <w:tc>
          <w:tcPr>
            <w:tcW w:w="3828" w:type="dxa"/>
          </w:tcPr>
          <w:p w:rsidR="00230A43" w:rsidRPr="00D021B5" w:rsidRDefault="00230A43" w:rsidP="00230A43">
            <w:pPr>
              <w:pStyle w:val="14"/>
              <w:jc w:val="left"/>
            </w:pPr>
            <w:r w:rsidRPr="00D021B5">
              <w:rPr>
                <w:rFonts w:hint="eastAsia"/>
              </w:rPr>
              <w:t>水果叉</w:t>
            </w:r>
          </w:p>
        </w:tc>
      </w:tr>
      <w:tr w:rsidR="00230A43" w:rsidRPr="00D021B5" w:rsidTr="00B20412">
        <w:tc>
          <w:tcPr>
            <w:tcW w:w="1837" w:type="dxa"/>
            <w:vMerge/>
            <w:vAlign w:val="center"/>
          </w:tcPr>
          <w:p w:rsidR="00230A43" w:rsidRPr="00D021B5" w:rsidRDefault="00230A43" w:rsidP="00230A43">
            <w:pPr>
              <w:pStyle w:val="14"/>
              <w:jc w:val="center"/>
            </w:pPr>
          </w:p>
        </w:tc>
        <w:tc>
          <w:tcPr>
            <w:tcW w:w="1351" w:type="dxa"/>
            <w:vAlign w:val="center"/>
          </w:tcPr>
          <w:p w:rsidR="00230A43" w:rsidRPr="00D021B5" w:rsidRDefault="00230A43" w:rsidP="00230A43">
            <w:pPr>
              <w:pStyle w:val="14"/>
              <w:jc w:val="center"/>
            </w:pPr>
            <w:r w:rsidRPr="00D021B5">
              <w:rPr>
                <w:rFonts w:hint="eastAsia"/>
              </w:rPr>
              <w:t>109/11/20</w:t>
            </w:r>
          </w:p>
        </w:tc>
        <w:tc>
          <w:tcPr>
            <w:tcW w:w="1769" w:type="dxa"/>
            <w:vAlign w:val="center"/>
          </w:tcPr>
          <w:p w:rsidR="00230A43" w:rsidRPr="00D021B5" w:rsidRDefault="00230A43" w:rsidP="00230A43">
            <w:pPr>
              <w:pStyle w:val="14"/>
              <w:jc w:val="center"/>
            </w:pPr>
            <w:r w:rsidRPr="00D021B5">
              <w:rPr>
                <w:rFonts w:hint="eastAsia"/>
              </w:rPr>
              <w:t>行李檢查</w:t>
            </w:r>
          </w:p>
        </w:tc>
        <w:tc>
          <w:tcPr>
            <w:tcW w:w="3828" w:type="dxa"/>
          </w:tcPr>
          <w:p w:rsidR="00230A43" w:rsidRPr="00D021B5" w:rsidRDefault="00230A43" w:rsidP="00230A43">
            <w:pPr>
              <w:pStyle w:val="14"/>
              <w:jc w:val="left"/>
            </w:pPr>
            <w:r w:rsidRPr="00D021B5">
              <w:rPr>
                <w:rFonts w:hint="eastAsia"/>
              </w:rPr>
              <w:t>叉子</w:t>
            </w:r>
          </w:p>
        </w:tc>
      </w:tr>
      <w:tr w:rsidR="00230A43" w:rsidRPr="00D021B5" w:rsidTr="00B20412">
        <w:tc>
          <w:tcPr>
            <w:tcW w:w="1837" w:type="dxa"/>
            <w:vMerge/>
            <w:vAlign w:val="center"/>
          </w:tcPr>
          <w:p w:rsidR="00230A43" w:rsidRPr="00D021B5" w:rsidRDefault="00230A43" w:rsidP="00230A43">
            <w:pPr>
              <w:pStyle w:val="14"/>
              <w:jc w:val="center"/>
            </w:pPr>
          </w:p>
        </w:tc>
        <w:tc>
          <w:tcPr>
            <w:tcW w:w="1351" w:type="dxa"/>
            <w:vAlign w:val="center"/>
          </w:tcPr>
          <w:p w:rsidR="00230A43" w:rsidRPr="00D021B5" w:rsidRDefault="00230A43" w:rsidP="00230A43">
            <w:pPr>
              <w:pStyle w:val="14"/>
              <w:jc w:val="center"/>
            </w:pPr>
            <w:r w:rsidRPr="00D021B5">
              <w:rPr>
                <w:rFonts w:hint="eastAsia"/>
              </w:rPr>
              <w:t>110/02/04</w:t>
            </w:r>
          </w:p>
        </w:tc>
        <w:tc>
          <w:tcPr>
            <w:tcW w:w="1769" w:type="dxa"/>
            <w:vAlign w:val="center"/>
          </w:tcPr>
          <w:p w:rsidR="00230A43" w:rsidRPr="00D021B5" w:rsidRDefault="00230A43" w:rsidP="00230A43">
            <w:pPr>
              <w:pStyle w:val="14"/>
              <w:jc w:val="center"/>
            </w:pPr>
            <w:r w:rsidRPr="00D021B5">
              <w:rPr>
                <w:rFonts w:hint="eastAsia"/>
              </w:rPr>
              <w:t>行李檢查</w:t>
            </w:r>
          </w:p>
        </w:tc>
        <w:tc>
          <w:tcPr>
            <w:tcW w:w="3828" w:type="dxa"/>
          </w:tcPr>
          <w:p w:rsidR="00230A43" w:rsidRPr="00D021B5" w:rsidRDefault="00230A43" w:rsidP="00230A43">
            <w:pPr>
              <w:pStyle w:val="14"/>
              <w:jc w:val="left"/>
            </w:pPr>
            <w:r w:rsidRPr="00D021B5">
              <w:rPr>
                <w:rFonts w:hint="eastAsia"/>
              </w:rPr>
              <w:t>牛排刀、小電暖器、檳榔</w:t>
            </w:r>
          </w:p>
        </w:tc>
      </w:tr>
      <w:tr w:rsidR="00230A43" w:rsidRPr="00D021B5" w:rsidTr="00B20412">
        <w:tc>
          <w:tcPr>
            <w:tcW w:w="1837" w:type="dxa"/>
            <w:vMerge/>
            <w:vAlign w:val="center"/>
          </w:tcPr>
          <w:p w:rsidR="00230A43" w:rsidRPr="00D021B5" w:rsidRDefault="00230A43" w:rsidP="00230A43">
            <w:pPr>
              <w:pStyle w:val="14"/>
              <w:jc w:val="center"/>
            </w:pPr>
          </w:p>
        </w:tc>
        <w:tc>
          <w:tcPr>
            <w:tcW w:w="1351" w:type="dxa"/>
            <w:vAlign w:val="center"/>
          </w:tcPr>
          <w:p w:rsidR="00230A43" w:rsidRPr="00D021B5" w:rsidRDefault="00230A43" w:rsidP="00230A43">
            <w:pPr>
              <w:pStyle w:val="14"/>
              <w:jc w:val="center"/>
            </w:pPr>
            <w:r w:rsidRPr="00D021B5">
              <w:rPr>
                <w:rFonts w:hint="eastAsia"/>
              </w:rPr>
              <w:t>110/02/10</w:t>
            </w:r>
          </w:p>
        </w:tc>
        <w:tc>
          <w:tcPr>
            <w:tcW w:w="1769" w:type="dxa"/>
            <w:vAlign w:val="center"/>
          </w:tcPr>
          <w:p w:rsidR="00230A43" w:rsidRPr="00D021B5" w:rsidRDefault="00230A43" w:rsidP="00230A43">
            <w:pPr>
              <w:pStyle w:val="14"/>
              <w:jc w:val="center"/>
            </w:pPr>
            <w:r w:rsidRPr="00D021B5">
              <w:rPr>
                <w:rFonts w:hint="eastAsia"/>
              </w:rPr>
              <w:t>行李檢查</w:t>
            </w:r>
          </w:p>
        </w:tc>
        <w:tc>
          <w:tcPr>
            <w:tcW w:w="3828" w:type="dxa"/>
          </w:tcPr>
          <w:p w:rsidR="00230A43" w:rsidRPr="00D021B5" w:rsidRDefault="00230A43" w:rsidP="00230A43">
            <w:pPr>
              <w:pStyle w:val="14"/>
              <w:jc w:val="left"/>
            </w:pPr>
            <w:r w:rsidRPr="00D021B5">
              <w:rPr>
                <w:rFonts w:hint="eastAsia"/>
              </w:rPr>
              <w:t>越式火腿</w:t>
            </w:r>
          </w:p>
        </w:tc>
      </w:tr>
      <w:tr w:rsidR="00230A43" w:rsidRPr="00D021B5" w:rsidTr="00B20412">
        <w:tc>
          <w:tcPr>
            <w:tcW w:w="1837" w:type="dxa"/>
            <w:vMerge/>
            <w:vAlign w:val="center"/>
          </w:tcPr>
          <w:p w:rsidR="00230A43" w:rsidRPr="00D021B5" w:rsidRDefault="00230A43" w:rsidP="00230A43">
            <w:pPr>
              <w:pStyle w:val="14"/>
              <w:jc w:val="center"/>
            </w:pPr>
          </w:p>
        </w:tc>
        <w:tc>
          <w:tcPr>
            <w:tcW w:w="1351" w:type="dxa"/>
            <w:vAlign w:val="center"/>
          </w:tcPr>
          <w:p w:rsidR="00230A43" w:rsidRPr="00D021B5" w:rsidRDefault="00230A43" w:rsidP="00230A43">
            <w:pPr>
              <w:pStyle w:val="14"/>
              <w:jc w:val="center"/>
            </w:pPr>
            <w:r w:rsidRPr="00D021B5">
              <w:rPr>
                <w:rFonts w:hint="eastAsia"/>
              </w:rPr>
              <w:t>110/04/12</w:t>
            </w:r>
          </w:p>
        </w:tc>
        <w:tc>
          <w:tcPr>
            <w:tcW w:w="1769" w:type="dxa"/>
            <w:vAlign w:val="center"/>
          </w:tcPr>
          <w:p w:rsidR="00230A43" w:rsidRPr="00D021B5" w:rsidRDefault="00230A43" w:rsidP="00230A43">
            <w:pPr>
              <w:pStyle w:val="14"/>
              <w:jc w:val="center"/>
            </w:pPr>
            <w:r w:rsidRPr="00D021B5">
              <w:rPr>
                <w:rFonts w:hint="eastAsia"/>
              </w:rPr>
              <w:t>行李檢查</w:t>
            </w:r>
          </w:p>
        </w:tc>
        <w:tc>
          <w:tcPr>
            <w:tcW w:w="3828" w:type="dxa"/>
          </w:tcPr>
          <w:p w:rsidR="00230A43" w:rsidRPr="00D021B5" w:rsidRDefault="00230A43" w:rsidP="00230A43">
            <w:pPr>
              <w:pStyle w:val="14"/>
              <w:jc w:val="left"/>
            </w:pPr>
            <w:r w:rsidRPr="00D021B5">
              <w:rPr>
                <w:rFonts w:hint="eastAsia"/>
              </w:rPr>
              <w:t>刀叉、螺絲起子、針線盒</w:t>
            </w:r>
          </w:p>
        </w:tc>
      </w:tr>
      <w:tr w:rsidR="00230A43" w:rsidRPr="00D021B5" w:rsidTr="00B20412">
        <w:tc>
          <w:tcPr>
            <w:tcW w:w="1837" w:type="dxa"/>
            <w:vMerge/>
            <w:vAlign w:val="center"/>
          </w:tcPr>
          <w:p w:rsidR="00230A43" w:rsidRPr="00D021B5" w:rsidRDefault="00230A43" w:rsidP="00230A43">
            <w:pPr>
              <w:pStyle w:val="14"/>
              <w:jc w:val="center"/>
            </w:pPr>
          </w:p>
        </w:tc>
        <w:tc>
          <w:tcPr>
            <w:tcW w:w="1351" w:type="dxa"/>
            <w:vAlign w:val="center"/>
          </w:tcPr>
          <w:p w:rsidR="00230A43" w:rsidRPr="00D021B5" w:rsidRDefault="00230A43" w:rsidP="00230A43">
            <w:pPr>
              <w:pStyle w:val="14"/>
              <w:jc w:val="center"/>
            </w:pPr>
            <w:r w:rsidRPr="00D021B5">
              <w:rPr>
                <w:rFonts w:hint="eastAsia"/>
              </w:rPr>
              <w:t>110/05/25</w:t>
            </w:r>
          </w:p>
        </w:tc>
        <w:tc>
          <w:tcPr>
            <w:tcW w:w="1769" w:type="dxa"/>
            <w:vAlign w:val="center"/>
          </w:tcPr>
          <w:p w:rsidR="00230A43" w:rsidRPr="00D021B5" w:rsidRDefault="00230A43" w:rsidP="00230A43">
            <w:pPr>
              <w:pStyle w:val="14"/>
              <w:jc w:val="center"/>
            </w:pPr>
            <w:r w:rsidRPr="00D021B5">
              <w:rPr>
                <w:rFonts w:hint="eastAsia"/>
              </w:rPr>
              <w:t>行李檢查</w:t>
            </w:r>
          </w:p>
        </w:tc>
        <w:tc>
          <w:tcPr>
            <w:tcW w:w="3828" w:type="dxa"/>
          </w:tcPr>
          <w:p w:rsidR="00230A43" w:rsidRPr="00D021B5" w:rsidRDefault="00230A43" w:rsidP="00230A43">
            <w:pPr>
              <w:pStyle w:val="14"/>
              <w:jc w:val="left"/>
            </w:pPr>
            <w:r w:rsidRPr="00D021B5">
              <w:rPr>
                <w:rFonts w:hint="eastAsia"/>
              </w:rPr>
              <w:t>電鍋、電熱壺、檳榔</w:t>
            </w:r>
          </w:p>
        </w:tc>
      </w:tr>
      <w:tr w:rsidR="00230A43" w:rsidRPr="00D021B5" w:rsidTr="00B20412">
        <w:tc>
          <w:tcPr>
            <w:tcW w:w="1837" w:type="dxa"/>
            <w:vMerge/>
            <w:vAlign w:val="center"/>
          </w:tcPr>
          <w:p w:rsidR="00230A43" w:rsidRPr="00D021B5" w:rsidRDefault="00230A43" w:rsidP="00230A43">
            <w:pPr>
              <w:pStyle w:val="14"/>
              <w:jc w:val="center"/>
            </w:pPr>
          </w:p>
        </w:tc>
        <w:tc>
          <w:tcPr>
            <w:tcW w:w="1351" w:type="dxa"/>
            <w:vAlign w:val="center"/>
          </w:tcPr>
          <w:p w:rsidR="00230A43" w:rsidRPr="00D021B5" w:rsidRDefault="00230A43" w:rsidP="00230A43">
            <w:pPr>
              <w:pStyle w:val="14"/>
              <w:jc w:val="center"/>
            </w:pPr>
            <w:r w:rsidRPr="00D021B5">
              <w:rPr>
                <w:rFonts w:hint="eastAsia"/>
              </w:rPr>
              <w:t>110/05/26</w:t>
            </w:r>
          </w:p>
        </w:tc>
        <w:tc>
          <w:tcPr>
            <w:tcW w:w="1769" w:type="dxa"/>
            <w:vAlign w:val="center"/>
          </w:tcPr>
          <w:p w:rsidR="00230A43" w:rsidRPr="00D021B5" w:rsidRDefault="00230A43" w:rsidP="00230A43">
            <w:pPr>
              <w:pStyle w:val="14"/>
              <w:jc w:val="center"/>
            </w:pPr>
            <w:r w:rsidRPr="00D021B5">
              <w:rPr>
                <w:rFonts w:hint="eastAsia"/>
              </w:rPr>
              <w:t>行李檢查</w:t>
            </w:r>
          </w:p>
        </w:tc>
        <w:tc>
          <w:tcPr>
            <w:tcW w:w="3828" w:type="dxa"/>
          </w:tcPr>
          <w:p w:rsidR="00230A43" w:rsidRPr="00D021B5" w:rsidRDefault="00230A43" w:rsidP="00230A43">
            <w:pPr>
              <w:pStyle w:val="14"/>
              <w:jc w:val="left"/>
            </w:pPr>
            <w:r w:rsidRPr="00D021B5">
              <w:rPr>
                <w:rFonts w:hint="eastAsia"/>
              </w:rPr>
              <w:t>檳榔</w:t>
            </w:r>
          </w:p>
        </w:tc>
      </w:tr>
      <w:tr w:rsidR="00230A43" w:rsidRPr="00D021B5" w:rsidTr="00B20412">
        <w:tc>
          <w:tcPr>
            <w:tcW w:w="1837" w:type="dxa"/>
            <w:vMerge/>
            <w:vAlign w:val="center"/>
          </w:tcPr>
          <w:p w:rsidR="00230A43" w:rsidRPr="00D021B5" w:rsidRDefault="00230A43" w:rsidP="00230A43">
            <w:pPr>
              <w:pStyle w:val="14"/>
              <w:jc w:val="center"/>
            </w:pPr>
          </w:p>
        </w:tc>
        <w:tc>
          <w:tcPr>
            <w:tcW w:w="1351" w:type="dxa"/>
            <w:vAlign w:val="center"/>
          </w:tcPr>
          <w:p w:rsidR="00230A43" w:rsidRPr="00D021B5" w:rsidRDefault="00230A43" w:rsidP="00230A43">
            <w:pPr>
              <w:pStyle w:val="14"/>
              <w:jc w:val="center"/>
            </w:pPr>
            <w:r w:rsidRPr="00D021B5">
              <w:rPr>
                <w:rFonts w:hint="eastAsia"/>
              </w:rPr>
              <w:t>110/05/27</w:t>
            </w:r>
          </w:p>
        </w:tc>
        <w:tc>
          <w:tcPr>
            <w:tcW w:w="1769" w:type="dxa"/>
            <w:vAlign w:val="center"/>
          </w:tcPr>
          <w:p w:rsidR="00230A43" w:rsidRPr="00D021B5" w:rsidRDefault="00230A43" w:rsidP="00230A43">
            <w:pPr>
              <w:pStyle w:val="14"/>
              <w:jc w:val="center"/>
            </w:pPr>
            <w:r w:rsidRPr="00D021B5">
              <w:rPr>
                <w:rFonts w:hint="eastAsia"/>
              </w:rPr>
              <w:t>行李檢查</w:t>
            </w:r>
          </w:p>
        </w:tc>
        <w:tc>
          <w:tcPr>
            <w:tcW w:w="3828" w:type="dxa"/>
          </w:tcPr>
          <w:p w:rsidR="00230A43" w:rsidRPr="00D021B5" w:rsidRDefault="00230A43" w:rsidP="00230A43">
            <w:pPr>
              <w:pStyle w:val="14"/>
              <w:jc w:val="left"/>
            </w:pPr>
            <w:r w:rsidRPr="00D021B5">
              <w:rPr>
                <w:rFonts w:hint="eastAsia"/>
              </w:rPr>
              <w:t>止痛藥</w:t>
            </w:r>
          </w:p>
        </w:tc>
      </w:tr>
      <w:tr w:rsidR="00230A43" w:rsidRPr="00D021B5" w:rsidTr="00B20412">
        <w:tc>
          <w:tcPr>
            <w:tcW w:w="1837" w:type="dxa"/>
            <w:vMerge/>
            <w:vAlign w:val="center"/>
          </w:tcPr>
          <w:p w:rsidR="00230A43" w:rsidRPr="00D021B5" w:rsidRDefault="00230A43" w:rsidP="00230A43">
            <w:pPr>
              <w:pStyle w:val="14"/>
              <w:jc w:val="center"/>
            </w:pPr>
          </w:p>
        </w:tc>
        <w:tc>
          <w:tcPr>
            <w:tcW w:w="1351" w:type="dxa"/>
            <w:vAlign w:val="center"/>
          </w:tcPr>
          <w:p w:rsidR="00230A43" w:rsidRPr="00D021B5" w:rsidRDefault="00230A43" w:rsidP="00230A43">
            <w:pPr>
              <w:pStyle w:val="14"/>
              <w:jc w:val="center"/>
            </w:pPr>
            <w:r w:rsidRPr="00D021B5">
              <w:rPr>
                <w:rFonts w:hint="eastAsia"/>
              </w:rPr>
              <w:t>110/06/23</w:t>
            </w:r>
          </w:p>
        </w:tc>
        <w:tc>
          <w:tcPr>
            <w:tcW w:w="1769" w:type="dxa"/>
            <w:vAlign w:val="center"/>
          </w:tcPr>
          <w:p w:rsidR="00230A43" w:rsidRPr="00D021B5" w:rsidRDefault="00230A43" w:rsidP="00230A43">
            <w:pPr>
              <w:pStyle w:val="14"/>
              <w:jc w:val="center"/>
            </w:pPr>
            <w:r w:rsidRPr="00D021B5">
              <w:rPr>
                <w:rFonts w:hint="eastAsia"/>
              </w:rPr>
              <w:t>行李檢查</w:t>
            </w:r>
          </w:p>
        </w:tc>
        <w:tc>
          <w:tcPr>
            <w:tcW w:w="3828" w:type="dxa"/>
          </w:tcPr>
          <w:p w:rsidR="00230A43" w:rsidRPr="00D021B5" w:rsidRDefault="00230A43" w:rsidP="00230A43">
            <w:pPr>
              <w:pStyle w:val="14"/>
              <w:jc w:val="left"/>
              <w:rPr>
                <w:w w:val="95"/>
              </w:rPr>
            </w:pPr>
            <w:r w:rsidRPr="00D021B5">
              <w:rPr>
                <w:rFonts w:hint="eastAsia"/>
                <w:w w:val="95"/>
              </w:rPr>
              <w:t>生雞蛋、耐熱餐</w:t>
            </w:r>
            <w:proofErr w:type="gramStart"/>
            <w:r w:rsidRPr="00D021B5">
              <w:rPr>
                <w:rFonts w:hint="eastAsia"/>
                <w:w w:val="95"/>
              </w:rPr>
              <w:t>皿</w:t>
            </w:r>
            <w:proofErr w:type="gramEnd"/>
            <w:r w:rsidRPr="00D021B5">
              <w:rPr>
                <w:rFonts w:hint="eastAsia"/>
                <w:w w:val="95"/>
              </w:rPr>
              <w:t>、鮮奶、美乃滋</w:t>
            </w:r>
          </w:p>
        </w:tc>
      </w:tr>
      <w:tr w:rsidR="009F658E" w:rsidRPr="00D021B5" w:rsidTr="00B20412">
        <w:tc>
          <w:tcPr>
            <w:tcW w:w="1837" w:type="dxa"/>
            <w:vMerge w:val="restart"/>
            <w:vAlign w:val="center"/>
          </w:tcPr>
          <w:p w:rsidR="009F658E" w:rsidRPr="00D021B5" w:rsidRDefault="009F658E" w:rsidP="00230A43">
            <w:pPr>
              <w:pStyle w:val="14"/>
              <w:jc w:val="center"/>
            </w:pPr>
            <w:r w:rsidRPr="00D021B5">
              <w:rPr>
                <w:rFonts w:hint="eastAsia"/>
              </w:rPr>
              <w:t>中興檢疫所</w:t>
            </w:r>
          </w:p>
        </w:tc>
        <w:tc>
          <w:tcPr>
            <w:tcW w:w="1351" w:type="dxa"/>
            <w:vAlign w:val="center"/>
          </w:tcPr>
          <w:p w:rsidR="009F658E" w:rsidRPr="00D021B5" w:rsidRDefault="009F658E" w:rsidP="00230A43">
            <w:pPr>
              <w:pStyle w:val="14"/>
              <w:jc w:val="center"/>
            </w:pPr>
            <w:r w:rsidRPr="00D021B5">
              <w:rPr>
                <w:rFonts w:hint="eastAsia"/>
              </w:rPr>
              <w:t>109/12/23</w:t>
            </w:r>
          </w:p>
        </w:tc>
        <w:tc>
          <w:tcPr>
            <w:tcW w:w="1769" w:type="dxa"/>
            <w:vAlign w:val="center"/>
          </w:tcPr>
          <w:p w:rsidR="009F658E" w:rsidRPr="00D021B5" w:rsidRDefault="009F658E" w:rsidP="00230A43">
            <w:pPr>
              <w:pStyle w:val="14"/>
              <w:jc w:val="center"/>
            </w:pPr>
            <w:r w:rsidRPr="00D021B5">
              <w:rPr>
                <w:rFonts w:hint="eastAsia"/>
              </w:rPr>
              <w:t>郵寄包裹</w:t>
            </w:r>
          </w:p>
        </w:tc>
        <w:tc>
          <w:tcPr>
            <w:tcW w:w="3828" w:type="dxa"/>
          </w:tcPr>
          <w:p w:rsidR="009F658E" w:rsidRPr="00D021B5" w:rsidRDefault="009F658E" w:rsidP="00230A43">
            <w:pPr>
              <w:pStyle w:val="14"/>
              <w:jc w:val="left"/>
            </w:pPr>
            <w:proofErr w:type="gramStart"/>
            <w:r w:rsidRPr="00D021B5">
              <w:rPr>
                <w:rFonts w:hint="eastAsia"/>
              </w:rPr>
              <w:t>耳刮</w:t>
            </w:r>
            <w:proofErr w:type="gramEnd"/>
            <w:r w:rsidRPr="00D021B5">
              <w:rPr>
                <w:rFonts w:hint="eastAsia"/>
              </w:rPr>
              <w:t>、眉毛夾</w:t>
            </w:r>
          </w:p>
        </w:tc>
      </w:tr>
      <w:tr w:rsidR="009F658E" w:rsidRPr="00D021B5" w:rsidTr="00B20412">
        <w:tc>
          <w:tcPr>
            <w:tcW w:w="1837" w:type="dxa"/>
            <w:vMerge/>
            <w:vAlign w:val="center"/>
          </w:tcPr>
          <w:p w:rsidR="009F658E" w:rsidRPr="00D021B5" w:rsidRDefault="009F658E" w:rsidP="00230A43">
            <w:pPr>
              <w:pStyle w:val="14"/>
              <w:jc w:val="center"/>
            </w:pPr>
          </w:p>
        </w:tc>
        <w:tc>
          <w:tcPr>
            <w:tcW w:w="1351" w:type="dxa"/>
            <w:vAlign w:val="center"/>
          </w:tcPr>
          <w:p w:rsidR="009F658E" w:rsidRPr="00D021B5" w:rsidRDefault="009F658E" w:rsidP="00230A43">
            <w:pPr>
              <w:pStyle w:val="14"/>
              <w:jc w:val="center"/>
            </w:pPr>
            <w:r w:rsidRPr="00D021B5">
              <w:rPr>
                <w:rFonts w:hint="eastAsia"/>
              </w:rPr>
              <w:t>110/01/26</w:t>
            </w:r>
          </w:p>
        </w:tc>
        <w:tc>
          <w:tcPr>
            <w:tcW w:w="1769" w:type="dxa"/>
            <w:vAlign w:val="center"/>
          </w:tcPr>
          <w:p w:rsidR="009F658E" w:rsidRPr="00D021B5" w:rsidRDefault="009F658E" w:rsidP="00230A43">
            <w:pPr>
              <w:pStyle w:val="14"/>
              <w:jc w:val="center"/>
            </w:pPr>
            <w:r w:rsidRPr="00D021B5">
              <w:rPr>
                <w:rFonts w:hint="eastAsia"/>
              </w:rPr>
              <w:t>郵寄包裹</w:t>
            </w:r>
          </w:p>
        </w:tc>
        <w:tc>
          <w:tcPr>
            <w:tcW w:w="3828" w:type="dxa"/>
          </w:tcPr>
          <w:p w:rsidR="009F658E" w:rsidRPr="00D021B5" w:rsidRDefault="009F658E" w:rsidP="00230A43">
            <w:pPr>
              <w:pStyle w:val="14"/>
              <w:jc w:val="left"/>
            </w:pPr>
            <w:r w:rsidRPr="00D021B5">
              <w:rPr>
                <w:rFonts w:hint="eastAsia"/>
              </w:rPr>
              <w:t>藥品</w:t>
            </w:r>
          </w:p>
        </w:tc>
      </w:tr>
      <w:tr w:rsidR="000D4F8C" w:rsidRPr="00D021B5" w:rsidTr="00B20412">
        <w:tc>
          <w:tcPr>
            <w:tcW w:w="1837" w:type="dxa"/>
            <w:vMerge w:val="restart"/>
            <w:vAlign w:val="center"/>
          </w:tcPr>
          <w:p w:rsidR="000D4F8C" w:rsidRPr="00D021B5" w:rsidRDefault="000D4F8C" w:rsidP="00230A43">
            <w:pPr>
              <w:pStyle w:val="14"/>
              <w:jc w:val="center"/>
            </w:pPr>
            <w:proofErr w:type="gramStart"/>
            <w:r w:rsidRPr="00D021B5">
              <w:rPr>
                <w:rFonts w:hint="eastAsia"/>
              </w:rPr>
              <w:t>桂山檢疫</w:t>
            </w:r>
            <w:proofErr w:type="gramEnd"/>
            <w:r w:rsidRPr="00D021B5">
              <w:rPr>
                <w:rFonts w:hint="eastAsia"/>
              </w:rPr>
              <w:t>所</w:t>
            </w:r>
          </w:p>
        </w:tc>
        <w:tc>
          <w:tcPr>
            <w:tcW w:w="1351" w:type="dxa"/>
            <w:vAlign w:val="center"/>
          </w:tcPr>
          <w:p w:rsidR="000D4F8C" w:rsidRPr="00D021B5" w:rsidRDefault="000D4F8C" w:rsidP="00230A43">
            <w:pPr>
              <w:pStyle w:val="14"/>
              <w:jc w:val="center"/>
            </w:pPr>
            <w:r w:rsidRPr="00D021B5">
              <w:rPr>
                <w:rFonts w:hint="eastAsia"/>
              </w:rPr>
              <w:t>111/01/02</w:t>
            </w:r>
          </w:p>
        </w:tc>
        <w:tc>
          <w:tcPr>
            <w:tcW w:w="1769" w:type="dxa"/>
            <w:vAlign w:val="center"/>
          </w:tcPr>
          <w:p w:rsidR="000D4F8C" w:rsidRPr="00D021B5" w:rsidRDefault="000D4F8C" w:rsidP="00230A43">
            <w:pPr>
              <w:pStyle w:val="14"/>
              <w:jc w:val="center"/>
            </w:pPr>
            <w:r w:rsidRPr="00D021B5">
              <w:rPr>
                <w:rFonts w:hint="eastAsia"/>
              </w:rPr>
              <w:t>親友送來物資</w:t>
            </w:r>
          </w:p>
        </w:tc>
        <w:tc>
          <w:tcPr>
            <w:tcW w:w="3828" w:type="dxa"/>
          </w:tcPr>
          <w:p w:rsidR="000D4F8C" w:rsidRPr="00D021B5" w:rsidRDefault="000D4F8C" w:rsidP="00230A43">
            <w:pPr>
              <w:pStyle w:val="14"/>
              <w:jc w:val="left"/>
            </w:pPr>
            <w:r w:rsidRPr="00D021B5">
              <w:rPr>
                <w:rFonts w:hint="eastAsia"/>
              </w:rPr>
              <w:t>香爐、艾</w:t>
            </w:r>
            <w:proofErr w:type="gramStart"/>
            <w:r w:rsidRPr="00D021B5">
              <w:rPr>
                <w:rFonts w:hint="eastAsia"/>
              </w:rPr>
              <w:t>灸</w:t>
            </w:r>
            <w:proofErr w:type="gramEnd"/>
          </w:p>
        </w:tc>
      </w:tr>
      <w:tr w:rsidR="000D4F8C" w:rsidRPr="00D021B5" w:rsidTr="00B20412">
        <w:tc>
          <w:tcPr>
            <w:tcW w:w="1837" w:type="dxa"/>
            <w:vMerge/>
            <w:vAlign w:val="center"/>
          </w:tcPr>
          <w:p w:rsidR="000D4F8C" w:rsidRPr="00D021B5" w:rsidRDefault="000D4F8C" w:rsidP="00230A43">
            <w:pPr>
              <w:pStyle w:val="14"/>
              <w:jc w:val="center"/>
            </w:pPr>
          </w:p>
        </w:tc>
        <w:tc>
          <w:tcPr>
            <w:tcW w:w="1351" w:type="dxa"/>
            <w:vAlign w:val="center"/>
          </w:tcPr>
          <w:p w:rsidR="000D4F8C" w:rsidRPr="00D021B5" w:rsidRDefault="000D4F8C" w:rsidP="00230A43">
            <w:pPr>
              <w:pStyle w:val="14"/>
              <w:jc w:val="center"/>
            </w:pPr>
            <w:r w:rsidRPr="00D021B5">
              <w:rPr>
                <w:rFonts w:hint="eastAsia"/>
              </w:rPr>
              <w:t>111/01/03</w:t>
            </w:r>
          </w:p>
        </w:tc>
        <w:tc>
          <w:tcPr>
            <w:tcW w:w="1769" w:type="dxa"/>
            <w:vAlign w:val="center"/>
          </w:tcPr>
          <w:p w:rsidR="000D4F8C" w:rsidRPr="00D021B5" w:rsidRDefault="000D4F8C" w:rsidP="00230A43">
            <w:pPr>
              <w:pStyle w:val="14"/>
              <w:jc w:val="center"/>
            </w:pPr>
            <w:r w:rsidRPr="00D021B5">
              <w:rPr>
                <w:rFonts w:hint="eastAsia"/>
              </w:rPr>
              <w:t>親友送來物資</w:t>
            </w:r>
          </w:p>
        </w:tc>
        <w:tc>
          <w:tcPr>
            <w:tcW w:w="3828" w:type="dxa"/>
          </w:tcPr>
          <w:p w:rsidR="000D4F8C" w:rsidRPr="00D021B5" w:rsidRDefault="000D4F8C" w:rsidP="00230A43">
            <w:pPr>
              <w:pStyle w:val="14"/>
              <w:jc w:val="left"/>
            </w:pPr>
            <w:r w:rsidRPr="00D021B5">
              <w:rPr>
                <w:rFonts w:hint="eastAsia"/>
              </w:rPr>
              <w:t>電暖器</w:t>
            </w:r>
          </w:p>
        </w:tc>
      </w:tr>
      <w:tr w:rsidR="000C4FAE" w:rsidRPr="00D021B5" w:rsidTr="00B20412">
        <w:tc>
          <w:tcPr>
            <w:tcW w:w="1837" w:type="dxa"/>
            <w:vMerge w:val="restart"/>
            <w:vAlign w:val="center"/>
          </w:tcPr>
          <w:p w:rsidR="000C4FAE" w:rsidRPr="00D021B5" w:rsidRDefault="000C4FAE" w:rsidP="00230A43">
            <w:pPr>
              <w:pStyle w:val="14"/>
              <w:jc w:val="center"/>
            </w:pPr>
            <w:r w:rsidRPr="00D021B5">
              <w:rPr>
                <w:rFonts w:hint="eastAsia"/>
              </w:rPr>
              <w:t>草屯檢疫所</w:t>
            </w:r>
          </w:p>
        </w:tc>
        <w:tc>
          <w:tcPr>
            <w:tcW w:w="1351" w:type="dxa"/>
            <w:vAlign w:val="center"/>
          </w:tcPr>
          <w:p w:rsidR="000C4FAE" w:rsidRPr="00D021B5" w:rsidRDefault="000C4FAE" w:rsidP="00230A43">
            <w:pPr>
              <w:pStyle w:val="14"/>
              <w:jc w:val="center"/>
            </w:pPr>
            <w:r w:rsidRPr="00D021B5">
              <w:rPr>
                <w:rFonts w:hint="eastAsia"/>
              </w:rPr>
              <w:t>-</w:t>
            </w:r>
          </w:p>
        </w:tc>
        <w:tc>
          <w:tcPr>
            <w:tcW w:w="1769" w:type="dxa"/>
            <w:vAlign w:val="center"/>
          </w:tcPr>
          <w:p w:rsidR="000C4FAE" w:rsidRPr="00D021B5" w:rsidRDefault="000C4FAE" w:rsidP="000D4F8C">
            <w:pPr>
              <w:pStyle w:val="14"/>
              <w:jc w:val="center"/>
            </w:pPr>
            <w:r w:rsidRPr="00D021B5">
              <w:rPr>
                <w:rFonts w:hint="eastAsia"/>
              </w:rPr>
              <w:t>外送物資</w:t>
            </w:r>
          </w:p>
        </w:tc>
        <w:tc>
          <w:tcPr>
            <w:tcW w:w="3828" w:type="dxa"/>
          </w:tcPr>
          <w:p w:rsidR="000C4FAE" w:rsidRPr="00D021B5" w:rsidRDefault="000C4FAE" w:rsidP="00230A43">
            <w:pPr>
              <w:pStyle w:val="14"/>
              <w:jc w:val="left"/>
            </w:pPr>
            <w:r w:rsidRPr="00D021B5">
              <w:rPr>
                <w:rFonts w:hint="eastAsia"/>
              </w:rPr>
              <w:t>檳榔-3次</w:t>
            </w:r>
          </w:p>
        </w:tc>
      </w:tr>
      <w:tr w:rsidR="000C4FAE" w:rsidRPr="00D021B5" w:rsidTr="000C4FAE">
        <w:tc>
          <w:tcPr>
            <w:tcW w:w="1837" w:type="dxa"/>
            <w:vMerge/>
            <w:vAlign w:val="center"/>
          </w:tcPr>
          <w:p w:rsidR="000C4FAE" w:rsidRPr="00D021B5" w:rsidRDefault="000C4FAE" w:rsidP="000D4F8C">
            <w:pPr>
              <w:pStyle w:val="14"/>
              <w:jc w:val="center"/>
            </w:pPr>
          </w:p>
        </w:tc>
        <w:tc>
          <w:tcPr>
            <w:tcW w:w="1351" w:type="dxa"/>
            <w:vAlign w:val="center"/>
          </w:tcPr>
          <w:p w:rsidR="000C4FAE" w:rsidRPr="00D021B5" w:rsidRDefault="000C4FAE" w:rsidP="000D4F8C">
            <w:pPr>
              <w:pStyle w:val="14"/>
              <w:jc w:val="center"/>
            </w:pPr>
            <w:r w:rsidRPr="00D021B5">
              <w:rPr>
                <w:rFonts w:hint="eastAsia"/>
              </w:rPr>
              <w:t>110/01/26</w:t>
            </w:r>
          </w:p>
        </w:tc>
        <w:tc>
          <w:tcPr>
            <w:tcW w:w="1769" w:type="dxa"/>
          </w:tcPr>
          <w:p w:rsidR="000C4FAE" w:rsidRPr="00D021B5" w:rsidRDefault="000C4FAE" w:rsidP="000D4F8C">
            <w:pPr>
              <w:jc w:val="center"/>
              <w:rPr>
                <w:snapToGrid w:val="0"/>
                <w:spacing w:val="-14"/>
                <w:kern w:val="0"/>
                <w:sz w:val="28"/>
              </w:rPr>
            </w:pPr>
            <w:r w:rsidRPr="00D021B5">
              <w:rPr>
                <w:rFonts w:hint="eastAsia"/>
                <w:snapToGrid w:val="0"/>
                <w:spacing w:val="-14"/>
                <w:kern w:val="0"/>
                <w:sz w:val="28"/>
              </w:rPr>
              <w:t>郵寄包裹</w:t>
            </w:r>
          </w:p>
        </w:tc>
        <w:tc>
          <w:tcPr>
            <w:tcW w:w="3828" w:type="dxa"/>
          </w:tcPr>
          <w:p w:rsidR="000C4FAE" w:rsidRPr="00D021B5" w:rsidRDefault="000C4FAE" w:rsidP="000D4F8C">
            <w:pPr>
              <w:pStyle w:val="14"/>
              <w:jc w:val="left"/>
            </w:pPr>
            <w:r w:rsidRPr="00D021B5">
              <w:rPr>
                <w:rFonts w:hint="eastAsia"/>
              </w:rPr>
              <w:t>銼刀</w:t>
            </w:r>
          </w:p>
        </w:tc>
      </w:tr>
      <w:tr w:rsidR="000C4FAE" w:rsidRPr="00D021B5" w:rsidTr="000C4FAE">
        <w:tc>
          <w:tcPr>
            <w:tcW w:w="1837" w:type="dxa"/>
            <w:vMerge/>
            <w:vAlign w:val="center"/>
          </w:tcPr>
          <w:p w:rsidR="000C4FAE" w:rsidRPr="00D021B5" w:rsidRDefault="000C4FAE" w:rsidP="000D4F8C">
            <w:pPr>
              <w:pStyle w:val="14"/>
              <w:jc w:val="center"/>
            </w:pPr>
          </w:p>
        </w:tc>
        <w:tc>
          <w:tcPr>
            <w:tcW w:w="1351" w:type="dxa"/>
            <w:vAlign w:val="center"/>
          </w:tcPr>
          <w:p w:rsidR="000C4FAE" w:rsidRPr="00D021B5" w:rsidRDefault="000C4FAE" w:rsidP="000D4F8C">
            <w:pPr>
              <w:pStyle w:val="14"/>
              <w:jc w:val="center"/>
            </w:pPr>
            <w:r w:rsidRPr="00D021B5">
              <w:rPr>
                <w:rFonts w:hint="eastAsia"/>
              </w:rPr>
              <w:t>110/01/26</w:t>
            </w:r>
          </w:p>
        </w:tc>
        <w:tc>
          <w:tcPr>
            <w:tcW w:w="1769" w:type="dxa"/>
          </w:tcPr>
          <w:p w:rsidR="000C4FAE" w:rsidRPr="00D021B5" w:rsidRDefault="000C4FAE" w:rsidP="000D4F8C">
            <w:pPr>
              <w:jc w:val="center"/>
              <w:rPr>
                <w:snapToGrid w:val="0"/>
                <w:spacing w:val="-14"/>
                <w:kern w:val="0"/>
                <w:sz w:val="28"/>
              </w:rPr>
            </w:pPr>
            <w:r w:rsidRPr="00D021B5">
              <w:rPr>
                <w:rFonts w:hint="eastAsia"/>
                <w:snapToGrid w:val="0"/>
                <w:spacing w:val="-14"/>
                <w:kern w:val="0"/>
                <w:sz w:val="28"/>
              </w:rPr>
              <w:t>郵寄包裹</w:t>
            </w:r>
          </w:p>
        </w:tc>
        <w:tc>
          <w:tcPr>
            <w:tcW w:w="3828" w:type="dxa"/>
          </w:tcPr>
          <w:p w:rsidR="000C4FAE" w:rsidRPr="00D021B5" w:rsidRDefault="000C4FAE" w:rsidP="000D4F8C">
            <w:pPr>
              <w:pStyle w:val="14"/>
              <w:jc w:val="left"/>
            </w:pPr>
            <w:r w:rsidRPr="00D021B5">
              <w:rPr>
                <w:rFonts w:hint="eastAsia"/>
              </w:rPr>
              <w:t>酒精</w:t>
            </w:r>
          </w:p>
        </w:tc>
      </w:tr>
      <w:tr w:rsidR="000C4FAE" w:rsidRPr="00D021B5" w:rsidTr="000C4FAE">
        <w:tc>
          <w:tcPr>
            <w:tcW w:w="1837" w:type="dxa"/>
            <w:vMerge/>
            <w:vAlign w:val="center"/>
          </w:tcPr>
          <w:p w:rsidR="000C4FAE" w:rsidRPr="00D021B5" w:rsidRDefault="000C4FAE" w:rsidP="000D4F8C">
            <w:pPr>
              <w:pStyle w:val="14"/>
              <w:jc w:val="center"/>
            </w:pPr>
          </w:p>
        </w:tc>
        <w:tc>
          <w:tcPr>
            <w:tcW w:w="1351" w:type="dxa"/>
            <w:vAlign w:val="center"/>
          </w:tcPr>
          <w:p w:rsidR="000C4FAE" w:rsidRPr="00D021B5" w:rsidRDefault="000C4FAE" w:rsidP="000D4F8C">
            <w:pPr>
              <w:pStyle w:val="14"/>
              <w:jc w:val="center"/>
            </w:pPr>
            <w:r w:rsidRPr="00D021B5">
              <w:rPr>
                <w:rFonts w:hint="eastAsia"/>
              </w:rPr>
              <w:t>110/09/16</w:t>
            </w:r>
          </w:p>
        </w:tc>
        <w:tc>
          <w:tcPr>
            <w:tcW w:w="1769" w:type="dxa"/>
          </w:tcPr>
          <w:p w:rsidR="000C4FAE" w:rsidRPr="00D021B5" w:rsidRDefault="000C4FAE" w:rsidP="000D4F8C">
            <w:pPr>
              <w:jc w:val="center"/>
              <w:rPr>
                <w:snapToGrid w:val="0"/>
                <w:spacing w:val="-14"/>
                <w:kern w:val="0"/>
                <w:sz w:val="28"/>
              </w:rPr>
            </w:pPr>
            <w:r w:rsidRPr="00D021B5">
              <w:rPr>
                <w:rFonts w:hint="eastAsia"/>
                <w:snapToGrid w:val="0"/>
                <w:spacing w:val="-14"/>
                <w:kern w:val="0"/>
                <w:sz w:val="28"/>
              </w:rPr>
              <w:t>郵寄包裹</w:t>
            </w:r>
          </w:p>
        </w:tc>
        <w:tc>
          <w:tcPr>
            <w:tcW w:w="3828" w:type="dxa"/>
          </w:tcPr>
          <w:p w:rsidR="000C4FAE" w:rsidRPr="00D021B5" w:rsidRDefault="000C4FAE" w:rsidP="000D4F8C">
            <w:pPr>
              <w:pStyle w:val="14"/>
              <w:jc w:val="left"/>
            </w:pPr>
            <w:proofErr w:type="gramStart"/>
            <w:r w:rsidRPr="00D021B5">
              <w:rPr>
                <w:rFonts w:hint="eastAsia"/>
              </w:rPr>
              <w:t>修眉刀</w:t>
            </w:r>
            <w:proofErr w:type="gramEnd"/>
          </w:p>
        </w:tc>
      </w:tr>
      <w:tr w:rsidR="000C4FAE" w:rsidRPr="00D021B5" w:rsidTr="00B20412">
        <w:tc>
          <w:tcPr>
            <w:tcW w:w="1837" w:type="dxa"/>
            <w:vMerge/>
            <w:vAlign w:val="center"/>
          </w:tcPr>
          <w:p w:rsidR="000C4FAE" w:rsidRPr="00D021B5" w:rsidRDefault="000C4FAE" w:rsidP="000C4FAE">
            <w:pPr>
              <w:pStyle w:val="14"/>
              <w:jc w:val="center"/>
            </w:pPr>
          </w:p>
        </w:tc>
        <w:tc>
          <w:tcPr>
            <w:tcW w:w="1351" w:type="dxa"/>
            <w:vAlign w:val="center"/>
          </w:tcPr>
          <w:p w:rsidR="000C4FAE" w:rsidRPr="00D021B5" w:rsidRDefault="000C4FAE" w:rsidP="000C4FAE">
            <w:pPr>
              <w:pStyle w:val="14"/>
              <w:jc w:val="center"/>
            </w:pPr>
            <w:r w:rsidRPr="00D021B5">
              <w:rPr>
                <w:rFonts w:hint="eastAsia"/>
              </w:rPr>
              <w:t>111/05/29</w:t>
            </w:r>
          </w:p>
        </w:tc>
        <w:tc>
          <w:tcPr>
            <w:tcW w:w="1769" w:type="dxa"/>
            <w:vAlign w:val="center"/>
          </w:tcPr>
          <w:p w:rsidR="000C4FAE" w:rsidRPr="00D021B5" w:rsidRDefault="000C4FAE" w:rsidP="000C4FAE">
            <w:pPr>
              <w:pStyle w:val="14"/>
              <w:jc w:val="center"/>
            </w:pPr>
            <w:r w:rsidRPr="00D021B5">
              <w:rPr>
                <w:rFonts w:hint="eastAsia"/>
              </w:rPr>
              <w:t>外送物資</w:t>
            </w:r>
          </w:p>
        </w:tc>
        <w:tc>
          <w:tcPr>
            <w:tcW w:w="3828" w:type="dxa"/>
          </w:tcPr>
          <w:p w:rsidR="000C4FAE" w:rsidRPr="00D021B5" w:rsidRDefault="000C4FAE" w:rsidP="000C4FAE">
            <w:pPr>
              <w:pStyle w:val="14"/>
              <w:jc w:val="left"/>
            </w:pPr>
            <w:r w:rsidRPr="00D021B5">
              <w:rPr>
                <w:rFonts w:hint="eastAsia"/>
              </w:rPr>
              <w:t>刨刀</w:t>
            </w:r>
          </w:p>
        </w:tc>
      </w:tr>
      <w:tr w:rsidR="000C4FAE" w:rsidRPr="00D021B5" w:rsidTr="00B20412">
        <w:tc>
          <w:tcPr>
            <w:tcW w:w="1837" w:type="dxa"/>
            <w:vMerge/>
            <w:vAlign w:val="center"/>
          </w:tcPr>
          <w:p w:rsidR="000C4FAE" w:rsidRPr="00D021B5" w:rsidRDefault="000C4FAE" w:rsidP="000C4FAE">
            <w:pPr>
              <w:pStyle w:val="14"/>
              <w:jc w:val="center"/>
            </w:pPr>
          </w:p>
        </w:tc>
        <w:tc>
          <w:tcPr>
            <w:tcW w:w="1351" w:type="dxa"/>
            <w:vAlign w:val="center"/>
          </w:tcPr>
          <w:p w:rsidR="000C4FAE" w:rsidRPr="00D021B5" w:rsidRDefault="000C4FAE" w:rsidP="000C4FAE">
            <w:pPr>
              <w:pStyle w:val="14"/>
              <w:jc w:val="center"/>
            </w:pPr>
            <w:r w:rsidRPr="00D021B5">
              <w:rPr>
                <w:rFonts w:hint="eastAsia"/>
              </w:rPr>
              <w:t>111/06/08</w:t>
            </w:r>
          </w:p>
        </w:tc>
        <w:tc>
          <w:tcPr>
            <w:tcW w:w="1769" w:type="dxa"/>
            <w:vAlign w:val="center"/>
          </w:tcPr>
          <w:p w:rsidR="000C4FAE" w:rsidRPr="00D021B5" w:rsidRDefault="000C4FAE" w:rsidP="000C4FAE">
            <w:pPr>
              <w:pStyle w:val="14"/>
              <w:jc w:val="center"/>
            </w:pPr>
            <w:r w:rsidRPr="00D021B5">
              <w:rPr>
                <w:rFonts w:hint="eastAsia"/>
              </w:rPr>
              <w:t>外送物資</w:t>
            </w:r>
          </w:p>
        </w:tc>
        <w:tc>
          <w:tcPr>
            <w:tcW w:w="3828" w:type="dxa"/>
          </w:tcPr>
          <w:p w:rsidR="000C4FAE" w:rsidRPr="00D021B5" w:rsidRDefault="000C4FAE" w:rsidP="000C4FAE">
            <w:pPr>
              <w:pStyle w:val="14"/>
              <w:jc w:val="left"/>
            </w:pPr>
            <w:r w:rsidRPr="00D021B5">
              <w:rPr>
                <w:rFonts w:hint="eastAsia"/>
              </w:rPr>
              <w:t>電子</w:t>
            </w:r>
            <w:proofErr w:type="gramStart"/>
            <w:r w:rsidRPr="00D021B5">
              <w:rPr>
                <w:rFonts w:hint="eastAsia"/>
              </w:rPr>
              <w:t>菸</w:t>
            </w:r>
            <w:proofErr w:type="gramEnd"/>
          </w:p>
        </w:tc>
      </w:tr>
      <w:tr w:rsidR="00795D35" w:rsidRPr="00D021B5" w:rsidTr="00B20412">
        <w:tc>
          <w:tcPr>
            <w:tcW w:w="1837" w:type="dxa"/>
            <w:vMerge w:val="restart"/>
            <w:vAlign w:val="center"/>
          </w:tcPr>
          <w:p w:rsidR="00795D35" w:rsidRPr="00D021B5" w:rsidRDefault="00795D35" w:rsidP="000C4FAE">
            <w:pPr>
              <w:pStyle w:val="14"/>
              <w:jc w:val="center"/>
            </w:pPr>
            <w:proofErr w:type="gramStart"/>
            <w:r w:rsidRPr="00D021B5">
              <w:rPr>
                <w:rFonts w:hint="eastAsia"/>
              </w:rPr>
              <w:t>臺</w:t>
            </w:r>
            <w:proofErr w:type="gramEnd"/>
            <w:r w:rsidRPr="00D021B5">
              <w:rPr>
                <w:rFonts w:hint="eastAsia"/>
              </w:rPr>
              <w:t>中東區</w:t>
            </w:r>
          </w:p>
          <w:p w:rsidR="00795D35" w:rsidRPr="00D021B5" w:rsidRDefault="00795D35" w:rsidP="000C4FAE">
            <w:pPr>
              <w:pStyle w:val="14"/>
              <w:jc w:val="center"/>
            </w:pPr>
            <w:r w:rsidRPr="00D021B5">
              <w:rPr>
                <w:rFonts w:hint="eastAsia"/>
              </w:rPr>
              <w:t>檢疫所</w:t>
            </w:r>
          </w:p>
        </w:tc>
        <w:tc>
          <w:tcPr>
            <w:tcW w:w="1351" w:type="dxa"/>
            <w:vAlign w:val="center"/>
          </w:tcPr>
          <w:p w:rsidR="00795D35" w:rsidRPr="00D021B5" w:rsidRDefault="00795D35" w:rsidP="000C4FAE">
            <w:pPr>
              <w:pStyle w:val="14"/>
              <w:jc w:val="center"/>
            </w:pPr>
            <w:r w:rsidRPr="00D021B5">
              <w:rPr>
                <w:rFonts w:hint="eastAsia"/>
              </w:rPr>
              <w:t>111/01/09</w:t>
            </w:r>
          </w:p>
        </w:tc>
        <w:tc>
          <w:tcPr>
            <w:tcW w:w="1769" w:type="dxa"/>
            <w:vAlign w:val="center"/>
          </w:tcPr>
          <w:p w:rsidR="00795D35" w:rsidRPr="00D021B5" w:rsidRDefault="00795D35" w:rsidP="000C4FAE">
            <w:pPr>
              <w:pStyle w:val="14"/>
              <w:jc w:val="center"/>
            </w:pPr>
            <w:r w:rsidRPr="00D021B5">
              <w:rPr>
                <w:rFonts w:hint="eastAsia"/>
              </w:rPr>
              <w:t>行李檢查</w:t>
            </w:r>
          </w:p>
        </w:tc>
        <w:tc>
          <w:tcPr>
            <w:tcW w:w="3828" w:type="dxa"/>
          </w:tcPr>
          <w:p w:rsidR="00795D35" w:rsidRPr="00D021B5" w:rsidRDefault="00795D35" w:rsidP="000C4FAE">
            <w:pPr>
              <w:pStyle w:val="14"/>
              <w:jc w:val="left"/>
            </w:pPr>
            <w:r w:rsidRPr="00D021B5">
              <w:rPr>
                <w:rFonts w:hint="eastAsia"/>
              </w:rPr>
              <w:t>電子</w:t>
            </w:r>
            <w:proofErr w:type="gramStart"/>
            <w:r w:rsidRPr="00D021B5">
              <w:rPr>
                <w:rFonts w:hint="eastAsia"/>
              </w:rPr>
              <w:t>菸</w:t>
            </w:r>
            <w:proofErr w:type="gramEnd"/>
          </w:p>
        </w:tc>
      </w:tr>
      <w:tr w:rsidR="00795D35" w:rsidRPr="00D021B5" w:rsidTr="00B20412">
        <w:tc>
          <w:tcPr>
            <w:tcW w:w="1837" w:type="dxa"/>
            <w:vMerge/>
            <w:vAlign w:val="center"/>
          </w:tcPr>
          <w:p w:rsidR="00795D35" w:rsidRPr="00D021B5" w:rsidRDefault="00795D35" w:rsidP="000C4FAE">
            <w:pPr>
              <w:pStyle w:val="14"/>
              <w:jc w:val="center"/>
            </w:pPr>
          </w:p>
        </w:tc>
        <w:tc>
          <w:tcPr>
            <w:tcW w:w="1351" w:type="dxa"/>
            <w:vAlign w:val="center"/>
          </w:tcPr>
          <w:p w:rsidR="00795D35" w:rsidRPr="00D021B5" w:rsidRDefault="00795D35" w:rsidP="000C4FAE">
            <w:pPr>
              <w:pStyle w:val="14"/>
              <w:jc w:val="center"/>
            </w:pPr>
            <w:r w:rsidRPr="00D021B5">
              <w:rPr>
                <w:rFonts w:hint="eastAsia"/>
              </w:rPr>
              <w:t>111/06/17</w:t>
            </w:r>
          </w:p>
        </w:tc>
        <w:tc>
          <w:tcPr>
            <w:tcW w:w="1769" w:type="dxa"/>
            <w:vAlign w:val="center"/>
          </w:tcPr>
          <w:p w:rsidR="00795D35" w:rsidRPr="00D021B5" w:rsidRDefault="00795D35" w:rsidP="000C4FAE">
            <w:pPr>
              <w:pStyle w:val="14"/>
              <w:jc w:val="center"/>
            </w:pPr>
            <w:r w:rsidRPr="00D021B5">
              <w:rPr>
                <w:rFonts w:hint="eastAsia"/>
              </w:rPr>
              <w:t>行李檢查</w:t>
            </w:r>
          </w:p>
        </w:tc>
        <w:tc>
          <w:tcPr>
            <w:tcW w:w="3828" w:type="dxa"/>
          </w:tcPr>
          <w:p w:rsidR="00795D35" w:rsidRPr="00D021B5" w:rsidRDefault="00795D35" w:rsidP="000C4FAE">
            <w:pPr>
              <w:pStyle w:val="14"/>
              <w:jc w:val="left"/>
            </w:pPr>
            <w:r w:rsidRPr="00D021B5">
              <w:rPr>
                <w:rFonts w:hint="eastAsia"/>
              </w:rPr>
              <w:t>微波爐</w:t>
            </w:r>
          </w:p>
        </w:tc>
      </w:tr>
      <w:tr w:rsidR="00795D35" w:rsidRPr="00D021B5" w:rsidTr="00B20412">
        <w:tc>
          <w:tcPr>
            <w:tcW w:w="1837" w:type="dxa"/>
            <w:vMerge/>
            <w:vAlign w:val="center"/>
          </w:tcPr>
          <w:p w:rsidR="00795D35" w:rsidRPr="00D021B5" w:rsidRDefault="00795D35" w:rsidP="000C4FAE">
            <w:pPr>
              <w:pStyle w:val="14"/>
              <w:jc w:val="center"/>
            </w:pPr>
          </w:p>
        </w:tc>
        <w:tc>
          <w:tcPr>
            <w:tcW w:w="1351" w:type="dxa"/>
            <w:vAlign w:val="center"/>
          </w:tcPr>
          <w:p w:rsidR="00795D35" w:rsidRPr="00D021B5" w:rsidRDefault="00795D35" w:rsidP="000C4FAE">
            <w:pPr>
              <w:pStyle w:val="14"/>
              <w:jc w:val="center"/>
            </w:pPr>
            <w:r w:rsidRPr="00D021B5">
              <w:rPr>
                <w:rFonts w:hint="eastAsia"/>
              </w:rPr>
              <w:t>111/06/20</w:t>
            </w:r>
          </w:p>
        </w:tc>
        <w:tc>
          <w:tcPr>
            <w:tcW w:w="1769" w:type="dxa"/>
            <w:vAlign w:val="center"/>
          </w:tcPr>
          <w:p w:rsidR="00795D35" w:rsidRPr="00D021B5" w:rsidRDefault="00795D35" w:rsidP="000C4FAE">
            <w:pPr>
              <w:pStyle w:val="14"/>
              <w:jc w:val="center"/>
            </w:pPr>
            <w:r w:rsidRPr="00D021B5">
              <w:rPr>
                <w:rFonts w:hint="eastAsia"/>
              </w:rPr>
              <w:t>行李檢查</w:t>
            </w:r>
          </w:p>
        </w:tc>
        <w:tc>
          <w:tcPr>
            <w:tcW w:w="3828" w:type="dxa"/>
          </w:tcPr>
          <w:p w:rsidR="00795D35" w:rsidRPr="00D021B5" w:rsidRDefault="00795D35" w:rsidP="000C4FAE">
            <w:pPr>
              <w:pStyle w:val="14"/>
              <w:jc w:val="left"/>
            </w:pPr>
            <w:r w:rsidRPr="00D021B5">
              <w:rPr>
                <w:rFonts w:hint="eastAsia"/>
              </w:rPr>
              <w:t>檳榔</w:t>
            </w:r>
          </w:p>
        </w:tc>
      </w:tr>
      <w:tr w:rsidR="00795D35" w:rsidRPr="00D021B5" w:rsidTr="00B20412">
        <w:tc>
          <w:tcPr>
            <w:tcW w:w="1837" w:type="dxa"/>
            <w:vMerge/>
            <w:vAlign w:val="center"/>
          </w:tcPr>
          <w:p w:rsidR="00795D35" w:rsidRPr="00D021B5" w:rsidRDefault="00795D35" w:rsidP="000C4FAE">
            <w:pPr>
              <w:pStyle w:val="14"/>
              <w:jc w:val="center"/>
            </w:pPr>
          </w:p>
        </w:tc>
        <w:tc>
          <w:tcPr>
            <w:tcW w:w="1351" w:type="dxa"/>
            <w:vAlign w:val="center"/>
          </w:tcPr>
          <w:p w:rsidR="00795D35" w:rsidRPr="00D021B5" w:rsidRDefault="00795D35" w:rsidP="000C4FAE">
            <w:pPr>
              <w:pStyle w:val="14"/>
              <w:jc w:val="center"/>
            </w:pPr>
            <w:r w:rsidRPr="00D021B5">
              <w:rPr>
                <w:rFonts w:hint="eastAsia"/>
              </w:rPr>
              <w:t>111/06/28</w:t>
            </w:r>
          </w:p>
        </w:tc>
        <w:tc>
          <w:tcPr>
            <w:tcW w:w="1769" w:type="dxa"/>
            <w:vAlign w:val="center"/>
          </w:tcPr>
          <w:p w:rsidR="00795D35" w:rsidRPr="00D021B5" w:rsidRDefault="00795D35" w:rsidP="000C4FAE">
            <w:pPr>
              <w:pStyle w:val="14"/>
              <w:jc w:val="center"/>
            </w:pPr>
            <w:r w:rsidRPr="00D021B5">
              <w:rPr>
                <w:rFonts w:hint="eastAsia"/>
              </w:rPr>
              <w:t>行李檢查</w:t>
            </w:r>
          </w:p>
        </w:tc>
        <w:tc>
          <w:tcPr>
            <w:tcW w:w="3828" w:type="dxa"/>
          </w:tcPr>
          <w:p w:rsidR="00795D35" w:rsidRPr="00D021B5" w:rsidRDefault="00795D35" w:rsidP="000C4FAE">
            <w:pPr>
              <w:pStyle w:val="14"/>
              <w:jc w:val="left"/>
            </w:pPr>
            <w:r w:rsidRPr="00D021B5">
              <w:rPr>
                <w:rFonts w:hint="eastAsia"/>
              </w:rPr>
              <w:t>檳榔</w:t>
            </w:r>
          </w:p>
        </w:tc>
      </w:tr>
      <w:tr w:rsidR="00795D35" w:rsidRPr="00D021B5" w:rsidTr="00B20412">
        <w:tc>
          <w:tcPr>
            <w:tcW w:w="1837" w:type="dxa"/>
            <w:vMerge/>
            <w:vAlign w:val="center"/>
          </w:tcPr>
          <w:p w:rsidR="00795D35" w:rsidRPr="00D021B5" w:rsidRDefault="00795D35" w:rsidP="000C4FAE">
            <w:pPr>
              <w:pStyle w:val="14"/>
              <w:jc w:val="center"/>
            </w:pPr>
          </w:p>
        </w:tc>
        <w:tc>
          <w:tcPr>
            <w:tcW w:w="1351" w:type="dxa"/>
            <w:vAlign w:val="center"/>
          </w:tcPr>
          <w:p w:rsidR="00795D35" w:rsidRPr="00D021B5" w:rsidRDefault="00795D35" w:rsidP="000C4FAE">
            <w:pPr>
              <w:pStyle w:val="14"/>
              <w:jc w:val="center"/>
            </w:pPr>
            <w:r w:rsidRPr="00D021B5">
              <w:rPr>
                <w:rFonts w:hint="eastAsia"/>
              </w:rPr>
              <w:t>111/07/01</w:t>
            </w:r>
          </w:p>
        </w:tc>
        <w:tc>
          <w:tcPr>
            <w:tcW w:w="1769" w:type="dxa"/>
            <w:vAlign w:val="center"/>
          </w:tcPr>
          <w:p w:rsidR="00795D35" w:rsidRPr="00D021B5" w:rsidRDefault="00795D35" w:rsidP="000C4FAE">
            <w:pPr>
              <w:pStyle w:val="14"/>
              <w:jc w:val="center"/>
            </w:pPr>
            <w:r w:rsidRPr="00D021B5">
              <w:rPr>
                <w:rFonts w:hint="eastAsia"/>
              </w:rPr>
              <w:t>行李檢查</w:t>
            </w:r>
          </w:p>
        </w:tc>
        <w:tc>
          <w:tcPr>
            <w:tcW w:w="3828" w:type="dxa"/>
          </w:tcPr>
          <w:p w:rsidR="00795D35" w:rsidRPr="00D021B5" w:rsidRDefault="00795D35" w:rsidP="000C4FAE">
            <w:pPr>
              <w:pStyle w:val="14"/>
              <w:jc w:val="left"/>
            </w:pPr>
            <w:r w:rsidRPr="00D021B5">
              <w:rPr>
                <w:rFonts w:hint="eastAsia"/>
              </w:rPr>
              <w:t>電熱鍋</w:t>
            </w:r>
          </w:p>
        </w:tc>
      </w:tr>
      <w:tr w:rsidR="00795D35" w:rsidRPr="00D021B5" w:rsidTr="00DC35AC">
        <w:tc>
          <w:tcPr>
            <w:tcW w:w="1837" w:type="dxa"/>
            <w:vMerge w:val="restart"/>
            <w:vAlign w:val="center"/>
          </w:tcPr>
          <w:p w:rsidR="00795D35" w:rsidRPr="00D021B5" w:rsidRDefault="00795D35" w:rsidP="00795D35">
            <w:pPr>
              <w:pStyle w:val="14"/>
              <w:jc w:val="center"/>
            </w:pPr>
            <w:proofErr w:type="gramStart"/>
            <w:r w:rsidRPr="00D021B5">
              <w:rPr>
                <w:rFonts w:hint="eastAsia"/>
              </w:rPr>
              <w:t>臺</w:t>
            </w:r>
            <w:proofErr w:type="gramEnd"/>
            <w:r w:rsidRPr="00D021B5">
              <w:rPr>
                <w:rFonts w:hint="eastAsia"/>
              </w:rPr>
              <w:t>中北區</w:t>
            </w:r>
          </w:p>
          <w:p w:rsidR="00795D35" w:rsidRPr="00D021B5" w:rsidRDefault="00795D35" w:rsidP="00795D35">
            <w:pPr>
              <w:pStyle w:val="14"/>
              <w:jc w:val="center"/>
            </w:pPr>
            <w:r w:rsidRPr="00D021B5">
              <w:rPr>
                <w:rFonts w:hint="eastAsia"/>
              </w:rPr>
              <w:t>檢疫所</w:t>
            </w:r>
          </w:p>
        </w:tc>
        <w:tc>
          <w:tcPr>
            <w:tcW w:w="1351" w:type="dxa"/>
            <w:vAlign w:val="center"/>
          </w:tcPr>
          <w:p w:rsidR="00795D35" w:rsidRPr="00D021B5" w:rsidRDefault="00795D35" w:rsidP="00795D35">
            <w:pPr>
              <w:pStyle w:val="14"/>
              <w:jc w:val="center"/>
            </w:pPr>
            <w:r w:rsidRPr="00D021B5">
              <w:rPr>
                <w:rFonts w:hint="eastAsia"/>
              </w:rPr>
              <w:t>110/06/03</w:t>
            </w:r>
          </w:p>
        </w:tc>
        <w:tc>
          <w:tcPr>
            <w:tcW w:w="1769" w:type="dxa"/>
          </w:tcPr>
          <w:p w:rsidR="00795D35" w:rsidRPr="00D021B5" w:rsidRDefault="00795D35" w:rsidP="00795D35">
            <w:pPr>
              <w:pStyle w:val="14"/>
              <w:jc w:val="center"/>
            </w:pPr>
            <w:r w:rsidRPr="00D021B5">
              <w:rPr>
                <w:rFonts w:hint="eastAsia"/>
              </w:rPr>
              <w:t>行李檢查</w:t>
            </w:r>
          </w:p>
        </w:tc>
        <w:tc>
          <w:tcPr>
            <w:tcW w:w="3828" w:type="dxa"/>
          </w:tcPr>
          <w:p w:rsidR="00795D35" w:rsidRPr="00D021B5" w:rsidRDefault="00795D35" w:rsidP="00795D35">
            <w:pPr>
              <w:pStyle w:val="14"/>
              <w:jc w:val="left"/>
            </w:pPr>
            <w:r w:rsidRPr="00D021B5">
              <w:rPr>
                <w:rFonts w:hint="eastAsia"/>
              </w:rPr>
              <w:t>保健品</w:t>
            </w:r>
          </w:p>
        </w:tc>
      </w:tr>
      <w:tr w:rsidR="00795D35" w:rsidRPr="00D021B5" w:rsidTr="00DC35AC">
        <w:tc>
          <w:tcPr>
            <w:tcW w:w="1837" w:type="dxa"/>
            <w:vMerge/>
            <w:vAlign w:val="center"/>
          </w:tcPr>
          <w:p w:rsidR="00795D35" w:rsidRPr="00D021B5" w:rsidRDefault="00795D35" w:rsidP="00795D35">
            <w:pPr>
              <w:pStyle w:val="14"/>
              <w:jc w:val="center"/>
            </w:pPr>
          </w:p>
        </w:tc>
        <w:tc>
          <w:tcPr>
            <w:tcW w:w="1351" w:type="dxa"/>
            <w:vAlign w:val="center"/>
          </w:tcPr>
          <w:p w:rsidR="00795D35" w:rsidRPr="00D021B5" w:rsidRDefault="00795D35" w:rsidP="00795D35">
            <w:pPr>
              <w:pStyle w:val="14"/>
              <w:jc w:val="center"/>
            </w:pPr>
            <w:r w:rsidRPr="00D021B5">
              <w:rPr>
                <w:rFonts w:hint="eastAsia"/>
              </w:rPr>
              <w:t>110/06/19</w:t>
            </w:r>
          </w:p>
        </w:tc>
        <w:tc>
          <w:tcPr>
            <w:tcW w:w="1769" w:type="dxa"/>
          </w:tcPr>
          <w:p w:rsidR="00795D35" w:rsidRPr="00D021B5" w:rsidRDefault="00795D35" w:rsidP="00795D35">
            <w:pPr>
              <w:pStyle w:val="14"/>
              <w:jc w:val="center"/>
            </w:pPr>
            <w:r w:rsidRPr="00D021B5">
              <w:rPr>
                <w:rFonts w:hint="eastAsia"/>
              </w:rPr>
              <w:t>親友送來物資</w:t>
            </w:r>
          </w:p>
        </w:tc>
        <w:tc>
          <w:tcPr>
            <w:tcW w:w="3828" w:type="dxa"/>
          </w:tcPr>
          <w:p w:rsidR="00795D35" w:rsidRPr="00D021B5" w:rsidRDefault="00795D35" w:rsidP="00795D35">
            <w:pPr>
              <w:pStyle w:val="14"/>
              <w:jc w:val="left"/>
            </w:pPr>
            <w:r w:rsidRPr="00D021B5">
              <w:rPr>
                <w:rFonts w:hint="eastAsia"/>
              </w:rPr>
              <w:t>鐮刀、打火機</w:t>
            </w:r>
          </w:p>
        </w:tc>
      </w:tr>
      <w:tr w:rsidR="00795D35" w:rsidRPr="00D021B5" w:rsidTr="00DC35AC">
        <w:tc>
          <w:tcPr>
            <w:tcW w:w="1837" w:type="dxa"/>
            <w:vMerge/>
            <w:vAlign w:val="center"/>
          </w:tcPr>
          <w:p w:rsidR="00795D35" w:rsidRPr="00D021B5" w:rsidRDefault="00795D35" w:rsidP="00795D35">
            <w:pPr>
              <w:pStyle w:val="14"/>
              <w:jc w:val="center"/>
            </w:pPr>
          </w:p>
        </w:tc>
        <w:tc>
          <w:tcPr>
            <w:tcW w:w="1351" w:type="dxa"/>
            <w:vAlign w:val="center"/>
          </w:tcPr>
          <w:p w:rsidR="00795D35" w:rsidRPr="00D021B5" w:rsidRDefault="00795D35" w:rsidP="00795D35">
            <w:pPr>
              <w:pStyle w:val="14"/>
              <w:jc w:val="center"/>
            </w:pPr>
            <w:r w:rsidRPr="00D021B5">
              <w:rPr>
                <w:rFonts w:hint="eastAsia"/>
              </w:rPr>
              <w:t>110/06/25</w:t>
            </w:r>
          </w:p>
        </w:tc>
        <w:tc>
          <w:tcPr>
            <w:tcW w:w="1769" w:type="dxa"/>
          </w:tcPr>
          <w:p w:rsidR="00795D35" w:rsidRPr="00D021B5" w:rsidRDefault="00795D35" w:rsidP="00795D35">
            <w:pPr>
              <w:pStyle w:val="14"/>
              <w:jc w:val="center"/>
            </w:pPr>
            <w:r w:rsidRPr="00D021B5">
              <w:rPr>
                <w:rFonts w:hint="eastAsia"/>
              </w:rPr>
              <w:t>行李檢查</w:t>
            </w:r>
          </w:p>
        </w:tc>
        <w:tc>
          <w:tcPr>
            <w:tcW w:w="3828" w:type="dxa"/>
          </w:tcPr>
          <w:p w:rsidR="00795D35" w:rsidRPr="00D021B5" w:rsidRDefault="00795D35" w:rsidP="00795D35">
            <w:pPr>
              <w:pStyle w:val="14"/>
              <w:jc w:val="left"/>
            </w:pPr>
            <w:r w:rsidRPr="00D021B5">
              <w:rPr>
                <w:rFonts w:hint="eastAsia"/>
              </w:rPr>
              <w:t>中藥包</w:t>
            </w:r>
          </w:p>
        </w:tc>
      </w:tr>
      <w:tr w:rsidR="009E0B33" w:rsidRPr="00D021B5" w:rsidTr="00DC35AC">
        <w:tc>
          <w:tcPr>
            <w:tcW w:w="1837" w:type="dxa"/>
            <w:vMerge w:val="restart"/>
            <w:vAlign w:val="center"/>
          </w:tcPr>
          <w:p w:rsidR="009E0B33" w:rsidRPr="00D021B5" w:rsidRDefault="009E0B33" w:rsidP="00795D35">
            <w:pPr>
              <w:pStyle w:val="14"/>
              <w:jc w:val="center"/>
            </w:pPr>
            <w:r w:rsidRPr="00D021B5">
              <w:rPr>
                <w:rFonts w:hint="eastAsia"/>
              </w:rPr>
              <w:t>北屯檢疫所</w:t>
            </w:r>
          </w:p>
        </w:tc>
        <w:tc>
          <w:tcPr>
            <w:tcW w:w="1351" w:type="dxa"/>
            <w:vAlign w:val="center"/>
          </w:tcPr>
          <w:p w:rsidR="009E0B33" w:rsidRPr="00D021B5" w:rsidRDefault="009E0B33" w:rsidP="00795D35">
            <w:pPr>
              <w:pStyle w:val="14"/>
              <w:jc w:val="center"/>
            </w:pPr>
            <w:r w:rsidRPr="00D021B5">
              <w:rPr>
                <w:rFonts w:hint="eastAsia"/>
              </w:rPr>
              <w:t>-</w:t>
            </w:r>
          </w:p>
        </w:tc>
        <w:tc>
          <w:tcPr>
            <w:tcW w:w="1769" w:type="dxa"/>
          </w:tcPr>
          <w:p w:rsidR="009E0B33" w:rsidRPr="00D021B5" w:rsidRDefault="009E0B33" w:rsidP="00795D35">
            <w:pPr>
              <w:pStyle w:val="14"/>
              <w:jc w:val="center"/>
            </w:pPr>
            <w:r w:rsidRPr="00D021B5">
              <w:rPr>
                <w:rFonts w:hint="eastAsia"/>
              </w:rPr>
              <w:t>行李檢查</w:t>
            </w:r>
          </w:p>
        </w:tc>
        <w:tc>
          <w:tcPr>
            <w:tcW w:w="3828" w:type="dxa"/>
          </w:tcPr>
          <w:p w:rsidR="009E0B33" w:rsidRPr="00D021B5" w:rsidRDefault="009E0B33" w:rsidP="00795D35">
            <w:pPr>
              <w:pStyle w:val="14"/>
              <w:jc w:val="left"/>
            </w:pPr>
            <w:r w:rsidRPr="00D021B5">
              <w:rPr>
                <w:rFonts w:hint="eastAsia"/>
              </w:rPr>
              <w:t>指甲剪、指甲剪包-11</w:t>
            </w:r>
            <w:r w:rsidRPr="00D021B5">
              <w:rPr>
                <w:rFonts w:hint="eastAsia"/>
                <w:shd w:val="pct15" w:color="auto" w:fill="FFFFFF"/>
              </w:rPr>
              <w:t>次</w:t>
            </w:r>
          </w:p>
        </w:tc>
      </w:tr>
      <w:tr w:rsidR="009E0B33" w:rsidRPr="00D021B5" w:rsidTr="00DC35AC">
        <w:tc>
          <w:tcPr>
            <w:tcW w:w="1837" w:type="dxa"/>
            <w:vMerge/>
            <w:vAlign w:val="center"/>
          </w:tcPr>
          <w:p w:rsidR="009E0B33" w:rsidRPr="00D021B5" w:rsidRDefault="009E0B33" w:rsidP="00F26965">
            <w:pPr>
              <w:pStyle w:val="14"/>
              <w:jc w:val="center"/>
            </w:pPr>
          </w:p>
        </w:tc>
        <w:tc>
          <w:tcPr>
            <w:tcW w:w="1351" w:type="dxa"/>
            <w:vAlign w:val="center"/>
          </w:tcPr>
          <w:p w:rsidR="009E0B33" w:rsidRPr="00D021B5" w:rsidRDefault="009E0B33" w:rsidP="00F26965">
            <w:pPr>
              <w:pStyle w:val="14"/>
              <w:jc w:val="center"/>
            </w:pPr>
            <w:r w:rsidRPr="00D021B5">
              <w:rPr>
                <w:rFonts w:hint="eastAsia"/>
              </w:rPr>
              <w:t>-</w:t>
            </w:r>
          </w:p>
        </w:tc>
        <w:tc>
          <w:tcPr>
            <w:tcW w:w="1769" w:type="dxa"/>
          </w:tcPr>
          <w:p w:rsidR="009E0B33" w:rsidRPr="00D021B5" w:rsidRDefault="009E0B33" w:rsidP="00F26965">
            <w:pPr>
              <w:pStyle w:val="14"/>
              <w:jc w:val="center"/>
            </w:pPr>
            <w:r w:rsidRPr="00D021B5">
              <w:rPr>
                <w:rFonts w:hint="eastAsia"/>
              </w:rPr>
              <w:t>行李檢查</w:t>
            </w:r>
          </w:p>
        </w:tc>
        <w:tc>
          <w:tcPr>
            <w:tcW w:w="3828" w:type="dxa"/>
          </w:tcPr>
          <w:p w:rsidR="009E0B33" w:rsidRPr="00D021B5" w:rsidRDefault="009E0B33" w:rsidP="00F26965">
            <w:pPr>
              <w:pStyle w:val="14"/>
              <w:jc w:val="left"/>
            </w:pPr>
            <w:r w:rsidRPr="00D021B5">
              <w:rPr>
                <w:rFonts w:hint="eastAsia"/>
              </w:rPr>
              <w:t>削</w:t>
            </w:r>
            <w:proofErr w:type="gramStart"/>
            <w:r w:rsidRPr="00D021B5">
              <w:rPr>
                <w:rFonts w:hint="eastAsia"/>
              </w:rPr>
              <w:t>皮器、削刀</w:t>
            </w:r>
            <w:proofErr w:type="gramEnd"/>
            <w:r w:rsidRPr="00D021B5">
              <w:rPr>
                <w:rFonts w:hint="eastAsia"/>
              </w:rPr>
              <w:t>-</w:t>
            </w:r>
            <w:r w:rsidRPr="00D021B5">
              <w:rPr>
                <w:rFonts w:hint="eastAsia"/>
                <w:shd w:val="pct15" w:color="auto" w:fill="FFFFFF"/>
              </w:rPr>
              <w:t>2次</w:t>
            </w:r>
          </w:p>
        </w:tc>
      </w:tr>
      <w:tr w:rsidR="009E0B33" w:rsidRPr="00D021B5" w:rsidTr="00DC35AC">
        <w:tc>
          <w:tcPr>
            <w:tcW w:w="1837" w:type="dxa"/>
            <w:vMerge/>
            <w:vAlign w:val="center"/>
          </w:tcPr>
          <w:p w:rsidR="009E0B33" w:rsidRPr="00D021B5" w:rsidRDefault="009E0B33" w:rsidP="00795D35">
            <w:pPr>
              <w:pStyle w:val="14"/>
              <w:jc w:val="center"/>
            </w:pPr>
          </w:p>
        </w:tc>
        <w:tc>
          <w:tcPr>
            <w:tcW w:w="1351" w:type="dxa"/>
            <w:vAlign w:val="center"/>
          </w:tcPr>
          <w:p w:rsidR="009E0B33" w:rsidRPr="00D021B5" w:rsidRDefault="009E0B33" w:rsidP="00795D35">
            <w:pPr>
              <w:pStyle w:val="14"/>
              <w:jc w:val="center"/>
            </w:pPr>
            <w:r w:rsidRPr="00D021B5">
              <w:rPr>
                <w:rFonts w:hint="eastAsia"/>
              </w:rPr>
              <w:t>111/05/12</w:t>
            </w:r>
          </w:p>
        </w:tc>
        <w:tc>
          <w:tcPr>
            <w:tcW w:w="1769" w:type="dxa"/>
          </w:tcPr>
          <w:p w:rsidR="009E0B33" w:rsidRPr="00D021B5" w:rsidRDefault="009E0B33" w:rsidP="00795D35">
            <w:pPr>
              <w:pStyle w:val="14"/>
              <w:jc w:val="center"/>
            </w:pPr>
            <w:r w:rsidRPr="00D021B5">
              <w:rPr>
                <w:rFonts w:hint="eastAsia"/>
              </w:rPr>
              <w:t>行李檢查</w:t>
            </w:r>
          </w:p>
        </w:tc>
        <w:tc>
          <w:tcPr>
            <w:tcW w:w="3828" w:type="dxa"/>
          </w:tcPr>
          <w:p w:rsidR="009E0B33" w:rsidRPr="00D021B5" w:rsidRDefault="009E0B33" w:rsidP="00795D35">
            <w:pPr>
              <w:pStyle w:val="14"/>
              <w:jc w:val="left"/>
            </w:pPr>
            <w:r w:rsidRPr="00D021B5">
              <w:rPr>
                <w:rFonts w:hint="eastAsia"/>
              </w:rPr>
              <w:t>電子</w:t>
            </w:r>
            <w:proofErr w:type="gramStart"/>
            <w:r w:rsidRPr="00D021B5">
              <w:rPr>
                <w:rFonts w:hint="eastAsia"/>
              </w:rPr>
              <w:t>菸</w:t>
            </w:r>
            <w:proofErr w:type="gramEnd"/>
          </w:p>
        </w:tc>
      </w:tr>
      <w:tr w:rsidR="009E0B33" w:rsidRPr="00D021B5" w:rsidTr="00DC35AC">
        <w:tc>
          <w:tcPr>
            <w:tcW w:w="1837" w:type="dxa"/>
            <w:vMerge/>
            <w:vAlign w:val="center"/>
          </w:tcPr>
          <w:p w:rsidR="009E0B33" w:rsidRPr="00D021B5" w:rsidRDefault="009E0B33" w:rsidP="00795D35">
            <w:pPr>
              <w:pStyle w:val="14"/>
              <w:jc w:val="center"/>
            </w:pPr>
          </w:p>
        </w:tc>
        <w:tc>
          <w:tcPr>
            <w:tcW w:w="1351" w:type="dxa"/>
            <w:vAlign w:val="center"/>
          </w:tcPr>
          <w:p w:rsidR="009E0B33" w:rsidRPr="00D021B5" w:rsidRDefault="009E0B33" w:rsidP="00795D35">
            <w:pPr>
              <w:pStyle w:val="14"/>
              <w:jc w:val="center"/>
            </w:pPr>
            <w:r w:rsidRPr="00D021B5">
              <w:rPr>
                <w:rFonts w:hint="eastAsia"/>
              </w:rPr>
              <w:t>111/05/12</w:t>
            </w:r>
          </w:p>
        </w:tc>
        <w:tc>
          <w:tcPr>
            <w:tcW w:w="1769" w:type="dxa"/>
          </w:tcPr>
          <w:p w:rsidR="009E0B33" w:rsidRPr="00D021B5" w:rsidRDefault="009E0B33" w:rsidP="00795D35">
            <w:pPr>
              <w:pStyle w:val="14"/>
              <w:jc w:val="center"/>
            </w:pPr>
            <w:r w:rsidRPr="00D021B5">
              <w:rPr>
                <w:rFonts w:hint="eastAsia"/>
              </w:rPr>
              <w:t>行李檢查</w:t>
            </w:r>
          </w:p>
        </w:tc>
        <w:tc>
          <w:tcPr>
            <w:tcW w:w="3828" w:type="dxa"/>
          </w:tcPr>
          <w:p w:rsidR="009E0B33" w:rsidRPr="00D021B5" w:rsidRDefault="009E0B33" w:rsidP="00795D35">
            <w:pPr>
              <w:pStyle w:val="14"/>
              <w:jc w:val="left"/>
            </w:pPr>
            <w:r w:rsidRPr="00D021B5">
              <w:rPr>
                <w:rFonts w:hint="eastAsia"/>
              </w:rPr>
              <w:t>牛排刀</w:t>
            </w:r>
          </w:p>
        </w:tc>
      </w:tr>
      <w:tr w:rsidR="009E0B33" w:rsidRPr="00D021B5" w:rsidTr="00DC35AC">
        <w:tc>
          <w:tcPr>
            <w:tcW w:w="1837" w:type="dxa"/>
            <w:vMerge/>
            <w:vAlign w:val="center"/>
          </w:tcPr>
          <w:p w:rsidR="009E0B33" w:rsidRPr="00D021B5" w:rsidRDefault="009E0B33" w:rsidP="00795D35">
            <w:pPr>
              <w:pStyle w:val="14"/>
              <w:jc w:val="center"/>
            </w:pPr>
          </w:p>
        </w:tc>
        <w:tc>
          <w:tcPr>
            <w:tcW w:w="1351" w:type="dxa"/>
            <w:vAlign w:val="center"/>
          </w:tcPr>
          <w:p w:rsidR="009E0B33" w:rsidRPr="00D021B5" w:rsidRDefault="009E0B33" w:rsidP="00795D35">
            <w:pPr>
              <w:pStyle w:val="14"/>
              <w:jc w:val="center"/>
            </w:pPr>
            <w:r w:rsidRPr="00D021B5">
              <w:rPr>
                <w:rFonts w:hint="eastAsia"/>
              </w:rPr>
              <w:t>111/05/31</w:t>
            </w:r>
          </w:p>
        </w:tc>
        <w:tc>
          <w:tcPr>
            <w:tcW w:w="1769" w:type="dxa"/>
          </w:tcPr>
          <w:p w:rsidR="009E0B33" w:rsidRPr="00D021B5" w:rsidRDefault="009E0B33" w:rsidP="00795D35">
            <w:pPr>
              <w:pStyle w:val="14"/>
              <w:jc w:val="center"/>
            </w:pPr>
            <w:r w:rsidRPr="00D021B5">
              <w:rPr>
                <w:rFonts w:hint="eastAsia"/>
              </w:rPr>
              <w:t>行李檢查</w:t>
            </w:r>
          </w:p>
        </w:tc>
        <w:tc>
          <w:tcPr>
            <w:tcW w:w="3828" w:type="dxa"/>
          </w:tcPr>
          <w:p w:rsidR="009E0B33" w:rsidRPr="00D021B5" w:rsidRDefault="009E0B33" w:rsidP="00795D35">
            <w:pPr>
              <w:pStyle w:val="14"/>
              <w:jc w:val="left"/>
            </w:pPr>
            <w:r w:rsidRPr="00D021B5">
              <w:rPr>
                <w:rFonts w:hint="eastAsia"/>
              </w:rPr>
              <w:t>酒精筆</w:t>
            </w:r>
          </w:p>
        </w:tc>
      </w:tr>
      <w:tr w:rsidR="009E0B33" w:rsidRPr="00D021B5" w:rsidTr="00DC35AC">
        <w:tc>
          <w:tcPr>
            <w:tcW w:w="1837" w:type="dxa"/>
            <w:vMerge/>
            <w:vAlign w:val="center"/>
          </w:tcPr>
          <w:p w:rsidR="009E0B33" w:rsidRPr="00D021B5" w:rsidRDefault="009E0B33" w:rsidP="00795D35">
            <w:pPr>
              <w:pStyle w:val="14"/>
              <w:jc w:val="center"/>
            </w:pPr>
          </w:p>
        </w:tc>
        <w:tc>
          <w:tcPr>
            <w:tcW w:w="1351" w:type="dxa"/>
            <w:vAlign w:val="center"/>
          </w:tcPr>
          <w:p w:rsidR="009E0B33" w:rsidRPr="00D021B5" w:rsidRDefault="009E0B33" w:rsidP="00795D35">
            <w:pPr>
              <w:pStyle w:val="14"/>
              <w:jc w:val="center"/>
            </w:pPr>
            <w:r w:rsidRPr="00D021B5">
              <w:rPr>
                <w:rFonts w:hint="eastAsia"/>
              </w:rPr>
              <w:t>111/06/03</w:t>
            </w:r>
          </w:p>
        </w:tc>
        <w:tc>
          <w:tcPr>
            <w:tcW w:w="1769" w:type="dxa"/>
          </w:tcPr>
          <w:p w:rsidR="009E0B33" w:rsidRPr="00D021B5" w:rsidRDefault="009E0B33" w:rsidP="00795D35">
            <w:pPr>
              <w:pStyle w:val="14"/>
              <w:jc w:val="center"/>
            </w:pPr>
            <w:r w:rsidRPr="00D021B5">
              <w:rPr>
                <w:rFonts w:hint="eastAsia"/>
              </w:rPr>
              <w:t>行李檢查</w:t>
            </w:r>
          </w:p>
        </w:tc>
        <w:tc>
          <w:tcPr>
            <w:tcW w:w="3828" w:type="dxa"/>
          </w:tcPr>
          <w:p w:rsidR="009E0B33" w:rsidRPr="00D021B5" w:rsidRDefault="009E0B33" w:rsidP="00795D35">
            <w:pPr>
              <w:pStyle w:val="14"/>
              <w:jc w:val="left"/>
            </w:pPr>
            <w:r w:rsidRPr="00D021B5">
              <w:rPr>
                <w:rFonts w:hint="eastAsia"/>
              </w:rPr>
              <w:t>酒精洗手液</w:t>
            </w:r>
          </w:p>
        </w:tc>
      </w:tr>
      <w:tr w:rsidR="009E0B33" w:rsidRPr="00D021B5" w:rsidTr="00DC35AC">
        <w:tc>
          <w:tcPr>
            <w:tcW w:w="1837" w:type="dxa"/>
            <w:vMerge/>
            <w:vAlign w:val="center"/>
          </w:tcPr>
          <w:p w:rsidR="009E0B33" w:rsidRPr="00D021B5" w:rsidRDefault="009E0B33" w:rsidP="00795D35">
            <w:pPr>
              <w:pStyle w:val="14"/>
              <w:jc w:val="center"/>
            </w:pPr>
          </w:p>
        </w:tc>
        <w:tc>
          <w:tcPr>
            <w:tcW w:w="1351" w:type="dxa"/>
            <w:vAlign w:val="center"/>
          </w:tcPr>
          <w:p w:rsidR="009E0B33" w:rsidRPr="00D021B5" w:rsidRDefault="009E0B33" w:rsidP="00795D35">
            <w:pPr>
              <w:pStyle w:val="14"/>
              <w:jc w:val="center"/>
            </w:pPr>
            <w:r w:rsidRPr="00D021B5">
              <w:rPr>
                <w:rFonts w:hint="eastAsia"/>
              </w:rPr>
              <w:t>111/06/10</w:t>
            </w:r>
          </w:p>
        </w:tc>
        <w:tc>
          <w:tcPr>
            <w:tcW w:w="1769" w:type="dxa"/>
          </w:tcPr>
          <w:p w:rsidR="009E0B33" w:rsidRPr="00D021B5" w:rsidRDefault="009E0B33" w:rsidP="00795D35">
            <w:pPr>
              <w:pStyle w:val="14"/>
              <w:jc w:val="center"/>
            </w:pPr>
            <w:r w:rsidRPr="00D021B5">
              <w:rPr>
                <w:rFonts w:hint="eastAsia"/>
              </w:rPr>
              <w:t>行李檢查</w:t>
            </w:r>
          </w:p>
        </w:tc>
        <w:tc>
          <w:tcPr>
            <w:tcW w:w="3828" w:type="dxa"/>
          </w:tcPr>
          <w:p w:rsidR="009E0B33" w:rsidRPr="00D021B5" w:rsidRDefault="009E0B33" w:rsidP="00795D35">
            <w:pPr>
              <w:pStyle w:val="14"/>
              <w:jc w:val="left"/>
            </w:pPr>
            <w:r w:rsidRPr="00D021B5">
              <w:rPr>
                <w:rFonts w:hint="eastAsia"/>
              </w:rPr>
              <w:t>電子</w:t>
            </w:r>
            <w:proofErr w:type="gramStart"/>
            <w:r w:rsidRPr="00D021B5">
              <w:rPr>
                <w:rFonts w:hint="eastAsia"/>
              </w:rPr>
              <w:t>菸</w:t>
            </w:r>
            <w:proofErr w:type="gramEnd"/>
          </w:p>
        </w:tc>
      </w:tr>
      <w:tr w:rsidR="009E0B33" w:rsidRPr="00D021B5" w:rsidTr="00DC35AC">
        <w:tc>
          <w:tcPr>
            <w:tcW w:w="1837" w:type="dxa"/>
            <w:vMerge/>
            <w:vAlign w:val="center"/>
          </w:tcPr>
          <w:p w:rsidR="009E0B33" w:rsidRPr="00D021B5" w:rsidRDefault="009E0B33" w:rsidP="00795D35">
            <w:pPr>
              <w:pStyle w:val="14"/>
              <w:jc w:val="center"/>
            </w:pPr>
          </w:p>
        </w:tc>
        <w:tc>
          <w:tcPr>
            <w:tcW w:w="1351" w:type="dxa"/>
            <w:vAlign w:val="center"/>
          </w:tcPr>
          <w:p w:rsidR="009E0B33" w:rsidRPr="00D021B5" w:rsidRDefault="009E0B33" w:rsidP="00795D35">
            <w:pPr>
              <w:pStyle w:val="14"/>
              <w:jc w:val="center"/>
            </w:pPr>
            <w:r w:rsidRPr="00D021B5">
              <w:rPr>
                <w:rFonts w:hint="eastAsia"/>
              </w:rPr>
              <w:t>111/07/17</w:t>
            </w:r>
          </w:p>
        </w:tc>
        <w:tc>
          <w:tcPr>
            <w:tcW w:w="1769" w:type="dxa"/>
          </w:tcPr>
          <w:p w:rsidR="009E0B33" w:rsidRPr="00D021B5" w:rsidRDefault="009E0B33" w:rsidP="00795D35">
            <w:pPr>
              <w:pStyle w:val="14"/>
              <w:jc w:val="center"/>
            </w:pPr>
            <w:r w:rsidRPr="00D021B5">
              <w:rPr>
                <w:rFonts w:hint="eastAsia"/>
              </w:rPr>
              <w:t>行李檢查</w:t>
            </w:r>
          </w:p>
        </w:tc>
        <w:tc>
          <w:tcPr>
            <w:tcW w:w="3828" w:type="dxa"/>
          </w:tcPr>
          <w:p w:rsidR="009E0B33" w:rsidRPr="00D021B5" w:rsidRDefault="009E0B33" w:rsidP="00795D35">
            <w:pPr>
              <w:pStyle w:val="14"/>
              <w:jc w:val="left"/>
            </w:pPr>
            <w:r w:rsidRPr="00D021B5">
              <w:rPr>
                <w:rFonts w:hint="eastAsia"/>
              </w:rPr>
              <w:t>開瓶器</w:t>
            </w:r>
          </w:p>
        </w:tc>
      </w:tr>
      <w:tr w:rsidR="009E0B33" w:rsidRPr="00D021B5" w:rsidTr="00DC35AC">
        <w:tc>
          <w:tcPr>
            <w:tcW w:w="1837" w:type="dxa"/>
            <w:vMerge/>
            <w:vAlign w:val="center"/>
          </w:tcPr>
          <w:p w:rsidR="009E0B33" w:rsidRPr="00D021B5" w:rsidRDefault="009E0B33" w:rsidP="00795D35">
            <w:pPr>
              <w:pStyle w:val="14"/>
              <w:jc w:val="center"/>
            </w:pPr>
          </w:p>
        </w:tc>
        <w:tc>
          <w:tcPr>
            <w:tcW w:w="1351" w:type="dxa"/>
            <w:vAlign w:val="center"/>
          </w:tcPr>
          <w:p w:rsidR="009E0B33" w:rsidRPr="00D021B5" w:rsidRDefault="009E0B33" w:rsidP="00795D35">
            <w:pPr>
              <w:pStyle w:val="14"/>
              <w:jc w:val="center"/>
            </w:pPr>
            <w:r w:rsidRPr="00D021B5">
              <w:rPr>
                <w:rFonts w:hint="eastAsia"/>
              </w:rPr>
              <w:t>111/09/03</w:t>
            </w:r>
          </w:p>
        </w:tc>
        <w:tc>
          <w:tcPr>
            <w:tcW w:w="1769" w:type="dxa"/>
          </w:tcPr>
          <w:p w:rsidR="009E0B33" w:rsidRPr="00D021B5" w:rsidRDefault="009E0B33" w:rsidP="00795D35">
            <w:pPr>
              <w:pStyle w:val="14"/>
              <w:jc w:val="center"/>
            </w:pPr>
            <w:r w:rsidRPr="00D021B5">
              <w:rPr>
                <w:rFonts w:hint="eastAsia"/>
              </w:rPr>
              <w:t>行李檢查</w:t>
            </w:r>
          </w:p>
        </w:tc>
        <w:tc>
          <w:tcPr>
            <w:tcW w:w="3828" w:type="dxa"/>
          </w:tcPr>
          <w:p w:rsidR="009E0B33" w:rsidRPr="00D021B5" w:rsidRDefault="009E0B33" w:rsidP="00795D35">
            <w:pPr>
              <w:pStyle w:val="14"/>
              <w:jc w:val="left"/>
            </w:pPr>
            <w:r w:rsidRPr="00D021B5">
              <w:rPr>
                <w:rFonts w:hint="eastAsia"/>
              </w:rPr>
              <w:t>電子</w:t>
            </w:r>
            <w:proofErr w:type="gramStart"/>
            <w:r w:rsidRPr="00D021B5">
              <w:rPr>
                <w:rFonts w:hint="eastAsia"/>
              </w:rPr>
              <w:t>菸</w:t>
            </w:r>
            <w:proofErr w:type="gramEnd"/>
            <w:r w:rsidRPr="00D021B5">
              <w:rPr>
                <w:rFonts w:hint="eastAsia"/>
              </w:rPr>
              <w:t>油</w:t>
            </w:r>
          </w:p>
        </w:tc>
      </w:tr>
      <w:tr w:rsidR="009E0B33" w:rsidRPr="00D021B5" w:rsidTr="00DC35AC">
        <w:tc>
          <w:tcPr>
            <w:tcW w:w="1837" w:type="dxa"/>
            <w:vMerge/>
            <w:vAlign w:val="center"/>
          </w:tcPr>
          <w:p w:rsidR="009E0B33" w:rsidRPr="00D021B5" w:rsidRDefault="009E0B33" w:rsidP="00795D35">
            <w:pPr>
              <w:pStyle w:val="14"/>
              <w:jc w:val="center"/>
            </w:pPr>
          </w:p>
        </w:tc>
        <w:tc>
          <w:tcPr>
            <w:tcW w:w="1351" w:type="dxa"/>
            <w:vAlign w:val="center"/>
          </w:tcPr>
          <w:p w:rsidR="009E0B33" w:rsidRPr="00D021B5" w:rsidRDefault="009E0B33" w:rsidP="00795D35">
            <w:pPr>
              <w:pStyle w:val="14"/>
              <w:jc w:val="center"/>
            </w:pPr>
            <w:r w:rsidRPr="00D021B5">
              <w:rPr>
                <w:rFonts w:hint="eastAsia"/>
              </w:rPr>
              <w:t>111/09/04</w:t>
            </w:r>
          </w:p>
        </w:tc>
        <w:tc>
          <w:tcPr>
            <w:tcW w:w="1769" w:type="dxa"/>
          </w:tcPr>
          <w:p w:rsidR="009E0B33" w:rsidRPr="00D021B5" w:rsidRDefault="009E0B33" w:rsidP="00795D35">
            <w:pPr>
              <w:pStyle w:val="14"/>
              <w:jc w:val="center"/>
            </w:pPr>
            <w:r w:rsidRPr="00D021B5">
              <w:rPr>
                <w:rFonts w:hint="eastAsia"/>
              </w:rPr>
              <w:t>行李檢查</w:t>
            </w:r>
          </w:p>
        </w:tc>
        <w:tc>
          <w:tcPr>
            <w:tcW w:w="3828" w:type="dxa"/>
          </w:tcPr>
          <w:p w:rsidR="009E0B33" w:rsidRPr="00D021B5" w:rsidRDefault="009E0B33" w:rsidP="00795D35">
            <w:pPr>
              <w:pStyle w:val="14"/>
              <w:jc w:val="left"/>
            </w:pPr>
            <w:r w:rsidRPr="00D021B5">
              <w:rPr>
                <w:rFonts w:hint="eastAsia"/>
              </w:rPr>
              <w:t>工具組</w:t>
            </w:r>
          </w:p>
        </w:tc>
      </w:tr>
      <w:tr w:rsidR="006F209F" w:rsidRPr="00D021B5" w:rsidTr="001C664A">
        <w:tc>
          <w:tcPr>
            <w:tcW w:w="1837" w:type="dxa"/>
            <w:vMerge w:val="restart"/>
            <w:vAlign w:val="center"/>
          </w:tcPr>
          <w:p w:rsidR="006F209F" w:rsidRPr="00D021B5" w:rsidRDefault="006F209F" w:rsidP="009E0B33">
            <w:pPr>
              <w:pStyle w:val="14"/>
              <w:jc w:val="center"/>
            </w:pPr>
            <w:r w:rsidRPr="00D021B5">
              <w:rPr>
                <w:rFonts w:hint="eastAsia"/>
              </w:rPr>
              <w:t>台中北二</w:t>
            </w:r>
          </w:p>
          <w:p w:rsidR="006F209F" w:rsidRPr="00D021B5" w:rsidRDefault="006F209F" w:rsidP="009E0B33">
            <w:pPr>
              <w:pStyle w:val="14"/>
              <w:jc w:val="center"/>
            </w:pPr>
            <w:r w:rsidRPr="00D021B5">
              <w:rPr>
                <w:rFonts w:hint="eastAsia"/>
              </w:rPr>
              <w:t>檢疫所</w:t>
            </w:r>
          </w:p>
        </w:tc>
        <w:tc>
          <w:tcPr>
            <w:tcW w:w="1351" w:type="dxa"/>
            <w:vAlign w:val="center"/>
          </w:tcPr>
          <w:p w:rsidR="006F209F" w:rsidRPr="00D021B5" w:rsidRDefault="006F209F" w:rsidP="009E0B33">
            <w:pPr>
              <w:pStyle w:val="14"/>
              <w:jc w:val="center"/>
            </w:pPr>
            <w:r w:rsidRPr="00D021B5">
              <w:rPr>
                <w:rFonts w:hint="eastAsia"/>
              </w:rPr>
              <w:t>-</w:t>
            </w:r>
          </w:p>
        </w:tc>
        <w:tc>
          <w:tcPr>
            <w:tcW w:w="1769" w:type="dxa"/>
            <w:vAlign w:val="center"/>
          </w:tcPr>
          <w:p w:rsidR="006F209F" w:rsidRPr="00D021B5" w:rsidRDefault="006F209F" w:rsidP="009E0B33">
            <w:pPr>
              <w:pStyle w:val="14"/>
              <w:jc w:val="center"/>
            </w:pPr>
            <w:r w:rsidRPr="00D021B5">
              <w:rPr>
                <w:rFonts w:hint="eastAsia"/>
              </w:rPr>
              <w:t>行李檢查</w:t>
            </w:r>
          </w:p>
        </w:tc>
        <w:tc>
          <w:tcPr>
            <w:tcW w:w="3828" w:type="dxa"/>
            <w:vAlign w:val="center"/>
          </w:tcPr>
          <w:p w:rsidR="006F209F" w:rsidRPr="00D021B5" w:rsidRDefault="006F209F" w:rsidP="001C664A">
            <w:pPr>
              <w:pStyle w:val="14"/>
            </w:pPr>
            <w:r w:rsidRPr="00D021B5">
              <w:rPr>
                <w:rFonts w:hint="eastAsia"/>
              </w:rPr>
              <w:t>檳榔-</w:t>
            </w:r>
            <w:r w:rsidRPr="00D021B5">
              <w:rPr>
                <w:rFonts w:hint="eastAsia"/>
                <w:shd w:val="pct15" w:color="auto" w:fill="FFFFFF"/>
              </w:rPr>
              <w:t>3次</w:t>
            </w:r>
          </w:p>
        </w:tc>
      </w:tr>
      <w:tr w:rsidR="006F209F" w:rsidRPr="00D021B5" w:rsidTr="001C664A">
        <w:tc>
          <w:tcPr>
            <w:tcW w:w="1837" w:type="dxa"/>
            <w:vMerge/>
            <w:vAlign w:val="center"/>
          </w:tcPr>
          <w:p w:rsidR="006F209F" w:rsidRPr="00D021B5" w:rsidRDefault="006F209F" w:rsidP="001C664A">
            <w:pPr>
              <w:pStyle w:val="14"/>
              <w:jc w:val="center"/>
            </w:pPr>
          </w:p>
        </w:tc>
        <w:tc>
          <w:tcPr>
            <w:tcW w:w="1351" w:type="dxa"/>
            <w:vAlign w:val="center"/>
          </w:tcPr>
          <w:p w:rsidR="006F209F" w:rsidRPr="00D021B5" w:rsidRDefault="006F209F" w:rsidP="001C664A">
            <w:pPr>
              <w:pStyle w:val="14"/>
              <w:jc w:val="center"/>
            </w:pPr>
            <w:r w:rsidRPr="00D021B5">
              <w:rPr>
                <w:rFonts w:hint="eastAsia"/>
              </w:rPr>
              <w:t>111/06/08</w:t>
            </w:r>
          </w:p>
        </w:tc>
        <w:tc>
          <w:tcPr>
            <w:tcW w:w="1769" w:type="dxa"/>
            <w:vAlign w:val="center"/>
          </w:tcPr>
          <w:p w:rsidR="006F209F" w:rsidRPr="00D021B5" w:rsidRDefault="006F209F" w:rsidP="001C664A">
            <w:pPr>
              <w:pStyle w:val="14"/>
              <w:jc w:val="center"/>
            </w:pPr>
            <w:r w:rsidRPr="00D021B5">
              <w:rPr>
                <w:rFonts w:hint="eastAsia"/>
              </w:rPr>
              <w:t>行李檢查</w:t>
            </w:r>
          </w:p>
        </w:tc>
        <w:tc>
          <w:tcPr>
            <w:tcW w:w="3828" w:type="dxa"/>
            <w:vAlign w:val="center"/>
          </w:tcPr>
          <w:p w:rsidR="006F209F" w:rsidRPr="00D021B5" w:rsidRDefault="006F209F" w:rsidP="001C664A">
            <w:pPr>
              <w:pStyle w:val="14"/>
            </w:pPr>
            <w:r w:rsidRPr="00D021B5">
              <w:rPr>
                <w:rFonts w:hint="eastAsia"/>
              </w:rPr>
              <w:t>刮鬍刀</w:t>
            </w:r>
          </w:p>
        </w:tc>
      </w:tr>
      <w:tr w:rsidR="006F209F" w:rsidRPr="00D021B5" w:rsidTr="001C664A">
        <w:tc>
          <w:tcPr>
            <w:tcW w:w="1837" w:type="dxa"/>
            <w:vMerge/>
            <w:vAlign w:val="center"/>
          </w:tcPr>
          <w:p w:rsidR="006F209F" w:rsidRPr="00D021B5" w:rsidRDefault="006F209F" w:rsidP="001C664A">
            <w:pPr>
              <w:pStyle w:val="14"/>
              <w:jc w:val="center"/>
            </w:pPr>
          </w:p>
        </w:tc>
        <w:tc>
          <w:tcPr>
            <w:tcW w:w="1351" w:type="dxa"/>
            <w:vAlign w:val="center"/>
          </w:tcPr>
          <w:p w:rsidR="006F209F" w:rsidRPr="00D021B5" w:rsidRDefault="006F209F" w:rsidP="001C664A">
            <w:pPr>
              <w:pStyle w:val="14"/>
              <w:jc w:val="center"/>
            </w:pPr>
            <w:r w:rsidRPr="00D021B5">
              <w:rPr>
                <w:rFonts w:hint="eastAsia"/>
              </w:rPr>
              <w:t>111/06/27</w:t>
            </w:r>
          </w:p>
        </w:tc>
        <w:tc>
          <w:tcPr>
            <w:tcW w:w="1769" w:type="dxa"/>
            <w:vAlign w:val="center"/>
          </w:tcPr>
          <w:p w:rsidR="006F209F" w:rsidRPr="00D021B5" w:rsidRDefault="006F209F" w:rsidP="001C664A">
            <w:pPr>
              <w:pStyle w:val="14"/>
              <w:jc w:val="center"/>
            </w:pPr>
            <w:r w:rsidRPr="00D021B5">
              <w:rPr>
                <w:rFonts w:hint="eastAsia"/>
              </w:rPr>
              <w:t>外送物資</w:t>
            </w:r>
          </w:p>
        </w:tc>
        <w:tc>
          <w:tcPr>
            <w:tcW w:w="3828" w:type="dxa"/>
            <w:vAlign w:val="center"/>
          </w:tcPr>
          <w:p w:rsidR="006F209F" w:rsidRPr="00D021B5" w:rsidRDefault="006F209F" w:rsidP="001C664A">
            <w:pPr>
              <w:pStyle w:val="14"/>
              <w:jc w:val="left"/>
            </w:pPr>
            <w:r w:rsidRPr="00D021B5">
              <w:rPr>
                <w:rFonts w:hint="eastAsia"/>
              </w:rPr>
              <w:t>刮鬍刀</w:t>
            </w:r>
          </w:p>
        </w:tc>
      </w:tr>
      <w:tr w:rsidR="006F209F" w:rsidRPr="00D021B5" w:rsidTr="001C664A">
        <w:tc>
          <w:tcPr>
            <w:tcW w:w="1837" w:type="dxa"/>
            <w:vAlign w:val="center"/>
          </w:tcPr>
          <w:p w:rsidR="006F209F" w:rsidRPr="00D021B5" w:rsidRDefault="006F209F" w:rsidP="001C664A">
            <w:pPr>
              <w:pStyle w:val="14"/>
              <w:jc w:val="center"/>
            </w:pPr>
            <w:r w:rsidRPr="00D021B5">
              <w:rPr>
                <w:rFonts w:hint="eastAsia"/>
              </w:rPr>
              <w:t>官田檢疫所</w:t>
            </w:r>
          </w:p>
        </w:tc>
        <w:tc>
          <w:tcPr>
            <w:tcW w:w="1351" w:type="dxa"/>
            <w:vAlign w:val="center"/>
          </w:tcPr>
          <w:p w:rsidR="006F209F" w:rsidRPr="00D021B5" w:rsidRDefault="006F209F" w:rsidP="001C664A">
            <w:pPr>
              <w:pStyle w:val="14"/>
              <w:jc w:val="center"/>
            </w:pPr>
            <w:r w:rsidRPr="00D021B5">
              <w:rPr>
                <w:rFonts w:hint="eastAsia"/>
              </w:rPr>
              <w:t>109/07/23</w:t>
            </w:r>
          </w:p>
        </w:tc>
        <w:tc>
          <w:tcPr>
            <w:tcW w:w="1769" w:type="dxa"/>
            <w:vAlign w:val="center"/>
          </w:tcPr>
          <w:p w:rsidR="006F209F" w:rsidRPr="00D021B5" w:rsidRDefault="006F209F" w:rsidP="001C664A">
            <w:pPr>
              <w:pStyle w:val="14"/>
              <w:jc w:val="center"/>
            </w:pPr>
            <w:r w:rsidRPr="00D021B5">
              <w:rPr>
                <w:rFonts w:hint="eastAsia"/>
              </w:rPr>
              <w:t>行李檢查</w:t>
            </w:r>
          </w:p>
        </w:tc>
        <w:tc>
          <w:tcPr>
            <w:tcW w:w="3828" w:type="dxa"/>
            <w:vAlign w:val="center"/>
          </w:tcPr>
          <w:p w:rsidR="006F209F" w:rsidRPr="00D021B5" w:rsidRDefault="006F209F" w:rsidP="001C664A">
            <w:pPr>
              <w:pStyle w:val="14"/>
              <w:jc w:val="left"/>
            </w:pPr>
            <w:r w:rsidRPr="00D021B5">
              <w:rPr>
                <w:rFonts w:hint="eastAsia"/>
              </w:rPr>
              <w:t>剃刀</w:t>
            </w:r>
          </w:p>
        </w:tc>
      </w:tr>
      <w:tr w:rsidR="006F209F" w:rsidRPr="00D021B5" w:rsidTr="001C664A">
        <w:tc>
          <w:tcPr>
            <w:tcW w:w="1837" w:type="dxa"/>
            <w:vAlign w:val="center"/>
          </w:tcPr>
          <w:p w:rsidR="006F209F" w:rsidRPr="00D021B5" w:rsidRDefault="006F209F" w:rsidP="001C664A">
            <w:pPr>
              <w:pStyle w:val="14"/>
              <w:jc w:val="center"/>
            </w:pPr>
            <w:r w:rsidRPr="00D021B5">
              <w:rPr>
                <w:rFonts w:hint="eastAsia"/>
              </w:rPr>
              <w:t>大林檢疫所</w:t>
            </w:r>
          </w:p>
        </w:tc>
        <w:tc>
          <w:tcPr>
            <w:tcW w:w="1351" w:type="dxa"/>
            <w:vAlign w:val="center"/>
          </w:tcPr>
          <w:p w:rsidR="006F209F" w:rsidRPr="00D021B5" w:rsidRDefault="006F209F" w:rsidP="001C664A">
            <w:pPr>
              <w:pStyle w:val="14"/>
              <w:jc w:val="center"/>
            </w:pPr>
            <w:r w:rsidRPr="00D021B5">
              <w:rPr>
                <w:rFonts w:hint="eastAsia"/>
              </w:rPr>
              <w:t>-</w:t>
            </w:r>
          </w:p>
        </w:tc>
        <w:tc>
          <w:tcPr>
            <w:tcW w:w="1769" w:type="dxa"/>
            <w:vAlign w:val="center"/>
          </w:tcPr>
          <w:p w:rsidR="006F209F" w:rsidRPr="00D021B5" w:rsidRDefault="006F209F" w:rsidP="001C664A">
            <w:pPr>
              <w:pStyle w:val="14"/>
              <w:jc w:val="center"/>
            </w:pPr>
            <w:r w:rsidRPr="00D021B5">
              <w:rPr>
                <w:rFonts w:hint="eastAsia"/>
              </w:rPr>
              <w:t>行李檢查</w:t>
            </w:r>
          </w:p>
        </w:tc>
        <w:tc>
          <w:tcPr>
            <w:tcW w:w="3828" w:type="dxa"/>
            <w:vAlign w:val="center"/>
          </w:tcPr>
          <w:p w:rsidR="006F209F" w:rsidRPr="00D021B5" w:rsidRDefault="006F209F" w:rsidP="001C664A">
            <w:pPr>
              <w:pStyle w:val="14"/>
              <w:jc w:val="left"/>
            </w:pPr>
            <w:r w:rsidRPr="00D021B5">
              <w:rPr>
                <w:rFonts w:hint="eastAsia"/>
              </w:rPr>
              <w:t>指甲剪、</w:t>
            </w:r>
            <w:proofErr w:type="gramStart"/>
            <w:r w:rsidRPr="00D021B5">
              <w:rPr>
                <w:rFonts w:hint="eastAsia"/>
              </w:rPr>
              <w:t>削皮刀</w:t>
            </w:r>
            <w:proofErr w:type="gramEnd"/>
            <w:r w:rsidRPr="00D021B5">
              <w:rPr>
                <w:rFonts w:hint="eastAsia"/>
              </w:rPr>
              <w:t>、電子菸</w:t>
            </w:r>
          </w:p>
        </w:tc>
      </w:tr>
      <w:tr w:rsidR="006F209F" w:rsidRPr="00D021B5" w:rsidTr="001C664A">
        <w:tc>
          <w:tcPr>
            <w:tcW w:w="1837" w:type="dxa"/>
            <w:vAlign w:val="center"/>
          </w:tcPr>
          <w:p w:rsidR="006F209F" w:rsidRPr="00D021B5" w:rsidRDefault="006F209F" w:rsidP="006F209F">
            <w:pPr>
              <w:pStyle w:val="14"/>
              <w:jc w:val="center"/>
            </w:pPr>
            <w:r w:rsidRPr="00D021B5">
              <w:rPr>
                <w:rFonts w:hint="eastAsia"/>
              </w:rPr>
              <w:t>燕巢檢疫所</w:t>
            </w:r>
          </w:p>
        </w:tc>
        <w:tc>
          <w:tcPr>
            <w:tcW w:w="1351" w:type="dxa"/>
            <w:vAlign w:val="center"/>
          </w:tcPr>
          <w:p w:rsidR="006F209F" w:rsidRPr="00D021B5" w:rsidRDefault="006F209F" w:rsidP="006F209F">
            <w:pPr>
              <w:pStyle w:val="14"/>
              <w:jc w:val="center"/>
            </w:pPr>
            <w:r w:rsidRPr="00D021B5">
              <w:rPr>
                <w:rFonts w:hint="eastAsia"/>
              </w:rPr>
              <w:t>-</w:t>
            </w:r>
          </w:p>
        </w:tc>
        <w:tc>
          <w:tcPr>
            <w:tcW w:w="1769" w:type="dxa"/>
            <w:vAlign w:val="center"/>
          </w:tcPr>
          <w:p w:rsidR="006F209F" w:rsidRPr="00D021B5" w:rsidRDefault="006F209F" w:rsidP="006F209F">
            <w:pPr>
              <w:pStyle w:val="14"/>
              <w:jc w:val="center"/>
            </w:pPr>
            <w:r w:rsidRPr="00D021B5">
              <w:rPr>
                <w:rFonts w:hint="eastAsia"/>
              </w:rPr>
              <w:t>行李檢查</w:t>
            </w:r>
          </w:p>
        </w:tc>
        <w:tc>
          <w:tcPr>
            <w:tcW w:w="3828" w:type="dxa"/>
            <w:vAlign w:val="center"/>
          </w:tcPr>
          <w:p w:rsidR="006F209F" w:rsidRPr="00D021B5" w:rsidRDefault="006F209F" w:rsidP="006F209F">
            <w:pPr>
              <w:pStyle w:val="14"/>
              <w:jc w:val="left"/>
            </w:pPr>
            <w:r w:rsidRPr="00D021B5">
              <w:rPr>
                <w:rFonts w:hint="eastAsia"/>
              </w:rPr>
              <w:t>指甲剪、</w:t>
            </w:r>
            <w:proofErr w:type="gramStart"/>
            <w:r w:rsidRPr="00D021B5">
              <w:rPr>
                <w:rFonts w:hint="eastAsia"/>
              </w:rPr>
              <w:t>削皮刀</w:t>
            </w:r>
            <w:proofErr w:type="gramEnd"/>
            <w:r w:rsidRPr="00D021B5">
              <w:rPr>
                <w:rFonts w:hint="eastAsia"/>
              </w:rPr>
              <w:t>、電子菸</w:t>
            </w:r>
          </w:p>
        </w:tc>
      </w:tr>
      <w:tr w:rsidR="00165892" w:rsidRPr="00D021B5" w:rsidTr="001C664A">
        <w:tc>
          <w:tcPr>
            <w:tcW w:w="1837" w:type="dxa"/>
            <w:vMerge w:val="restart"/>
            <w:vAlign w:val="center"/>
          </w:tcPr>
          <w:p w:rsidR="00165892" w:rsidRPr="00D021B5" w:rsidRDefault="00165892" w:rsidP="006F209F">
            <w:pPr>
              <w:pStyle w:val="14"/>
              <w:jc w:val="center"/>
            </w:pPr>
            <w:r w:rsidRPr="00D021B5">
              <w:rPr>
                <w:rFonts w:hint="eastAsia"/>
              </w:rPr>
              <w:t>高</w:t>
            </w:r>
            <w:proofErr w:type="gramStart"/>
            <w:r w:rsidRPr="00D021B5">
              <w:rPr>
                <w:rFonts w:hint="eastAsia"/>
              </w:rPr>
              <w:t>埕</w:t>
            </w:r>
            <w:proofErr w:type="gramEnd"/>
            <w:r w:rsidRPr="00D021B5">
              <w:rPr>
                <w:rFonts w:hint="eastAsia"/>
              </w:rPr>
              <w:t>二檢疫所</w:t>
            </w:r>
          </w:p>
        </w:tc>
        <w:tc>
          <w:tcPr>
            <w:tcW w:w="1351" w:type="dxa"/>
            <w:vAlign w:val="center"/>
          </w:tcPr>
          <w:p w:rsidR="00165892" w:rsidRPr="00D021B5" w:rsidRDefault="00165892" w:rsidP="006F209F">
            <w:pPr>
              <w:pStyle w:val="14"/>
              <w:jc w:val="center"/>
            </w:pPr>
            <w:r w:rsidRPr="00D021B5">
              <w:rPr>
                <w:rFonts w:hint="eastAsia"/>
              </w:rPr>
              <w:t>110/02/18</w:t>
            </w:r>
          </w:p>
        </w:tc>
        <w:tc>
          <w:tcPr>
            <w:tcW w:w="1769" w:type="dxa"/>
            <w:vAlign w:val="center"/>
          </w:tcPr>
          <w:p w:rsidR="00165892" w:rsidRPr="00D021B5" w:rsidRDefault="00165892" w:rsidP="006F209F">
            <w:pPr>
              <w:pStyle w:val="14"/>
              <w:jc w:val="center"/>
            </w:pPr>
            <w:r w:rsidRPr="00D021B5">
              <w:rPr>
                <w:rFonts w:hint="eastAsia"/>
              </w:rPr>
              <w:t>行李檢查</w:t>
            </w:r>
          </w:p>
        </w:tc>
        <w:tc>
          <w:tcPr>
            <w:tcW w:w="3828" w:type="dxa"/>
            <w:vAlign w:val="center"/>
          </w:tcPr>
          <w:p w:rsidR="00165892" w:rsidRPr="00D021B5" w:rsidRDefault="00165892" w:rsidP="006F209F">
            <w:pPr>
              <w:pStyle w:val="14"/>
              <w:jc w:val="left"/>
            </w:pPr>
            <w:r w:rsidRPr="00D021B5">
              <w:rPr>
                <w:rFonts w:hint="eastAsia"/>
              </w:rPr>
              <w:t>指甲剪</w:t>
            </w:r>
          </w:p>
        </w:tc>
      </w:tr>
      <w:tr w:rsidR="00165892" w:rsidRPr="00D021B5" w:rsidTr="001C664A">
        <w:tc>
          <w:tcPr>
            <w:tcW w:w="1837" w:type="dxa"/>
            <w:vMerge/>
            <w:vAlign w:val="center"/>
          </w:tcPr>
          <w:p w:rsidR="00165892" w:rsidRPr="00D021B5" w:rsidRDefault="00165892" w:rsidP="006F209F">
            <w:pPr>
              <w:pStyle w:val="14"/>
              <w:jc w:val="center"/>
            </w:pPr>
          </w:p>
        </w:tc>
        <w:tc>
          <w:tcPr>
            <w:tcW w:w="1351" w:type="dxa"/>
            <w:vAlign w:val="center"/>
          </w:tcPr>
          <w:p w:rsidR="00165892" w:rsidRPr="00D021B5" w:rsidRDefault="00165892" w:rsidP="006F209F">
            <w:pPr>
              <w:pStyle w:val="14"/>
              <w:jc w:val="center"/>
            </w:pPr>
            <w:r w:rsidRPr="00D021B5">
              <w:rPr>
                <w:rFonts w:hint="eastAsia"/>
              </w:rPr>
              <w:t>110/07/01</w:t>
            </w:r>
          </w:p>
        </w:tc>
        <w:tc>
          <w:tcPr>
            <w:tcW w:w="1769" w:type="dxa"/>
            <w:vAlign w:val="center"/>
          </w:tcPr>
          <w:p w:rsidR="00165892" w:rsidRPr="00D021B5" w:rsidRDefault="00165892" w:rsidP="006F209F">
            <w:pPr>
              <w:pStyle w:val="14"/>
              <w:jc w:val="center"/>
            </w:pPr>
            <w:r w:rsidRPr="00D021B5">
              <w:rPr>
                <w:rFonts w:hint="eastAsia"/>
              </w:rPr>
              <w:t>行李檢查</w:t>
            </w:r>
          </w:p>
        </w:tc>
        <w:tc>
          <w:tcPr>
            <w:tcW w:w="3828" w:type="dxa"/>
            <w:vAlign w:val="center"/>
          </w:tcPr>
          <w:p w:rsidR="00165892" w:rsidRPr="00D021B5" w:rsidRDefault="00165892" w:rsidP="006F209F">
            <w:pPr>
              <w:pStyle w:val="14"/>
              <w:jc w:val="left"/>
            </w:pPr>
            <w:r w:rsidRPr="00D021B5">
              <w:rPr>
                <w:rFonts w:hint="eastAsia"/>
              </w:rPr>
              <w:t>檳榔</w:t>
            </w:r>
          </w:p>
        </w:tc>
      </w:tr>
      <w:tr w:rsidR="005B01D3" w:rsidRPr="00D021B5" w:rsidTr="001C664A">
        <w:tc>
          <w:tcPr>
            <w:tcW w:w="1837" w:type="dxa"/>
            <w:vMerge w:val="restart"/>
            <w:vAlign w:val="center"/>
          </w:tcPr>
          <w:p w:rsidR="005B01D3" w:rsidRPr="00D021B5" w:rsidRDefault="005B01D3" w:rsidP="006F209F">
            <w:pPr>
              <w:pStyle w:val="14"/>
              <w:jc w:val="center"/>
            </w:pPr>
            <w:r w:rsidRPr="00D021B5">
              <w:rPr>
                <w:rFonts w:hint="eastAsia"/>
              </w:rPr>
              <w:t>高新檢疫所</w:t>
            </w:r>
          </w:p>
        </w:tc>
        <w:tc>
          <w:tcPr>
            <w:tcW w:w="1351" w:type="dxa"/>
            <w:vAlign w:val="center"/>
          </w:tcPr>
          <w:p w:rsidR="005B01D3" w:rsidRPr="00D021B5" w:rsidRDefault="005B01D3" w:rsidP="006F209F">
            <w:pPr>
              <w:pStyle w:val="14"/>
              <w:jc w:val="center"/>
            </w:pPr>
            <w:r w:rsidRPr="00D021B5">
              <w:rPr>
                <w:rFonts w:hint="eastAsia"/>
              </w:rPr>
              <w:t>-</w:t>
            </w:r>
          </w:p>
        </w:tc>
        <w:tc>
          <w:tcPr>
            <w:tcW w:w="1769" w:type="dxa"/>
            <w:vAlign w:val="center"/>
          </w:tcPr>
          <w:p w:rsidR="005B01D3" w:rsidRPr="00D021B5" w:rsidRDefault="005B01D3" w:rsidP="006F209F">
            <w:pPr>
              <w:pStyle w:val="14"/>
              <w:jc w:val="center"/>
            </w:pPr>
            <w:r w:rsidRPr="00D021B5">
              <w:rPr>
                <w:rFonts w:hint="eastAsia"/>
              </w:rPr>
              <w:t>行李檢查</w:t>
            </w:r>
          </w:p>
        </w:tc>
        <w:tc>
          <w:tcPr>
            <w:tcW w:w="3828" w:type="dxa"/>
            <w:vAlign w:val="center"/>
          </w:tcPr>
          <w:p w:rsidR="005B01D3" w:rsidRPr="00D021B5" w:rsidRDefault="005B01D3" w:rsidP="006F209F">
            <w:pPr>
              <w:pStyle w:val="14"/>
              <w:jc w:val="left"/>
            </w:pPr>
            <w:r w:rsidRPr="00D021B5">
              <w:rPr>
                <w:rFonts w:hint="eastAsia"/>
              </w:rPr>
              <w:t>刮鬍刀-</w:t>
            </w:r>
            <w:r w:rsidRPr="00D021B5">
              <w:rPr>
                <w:rFonts w:hint="eastAsia"/>
                <w:shd w:val="pct15" w:color="auto" w:fill="FFFFFF"/>
              </w:rPr>
              <w:t>63次</w:t>
            </w:r>
          </w:p>
        </w:tc>
      </w:tr>
      <w:tr w:rsidR="005B01D3" w:rsidRPr="00D021B5" w:rsidTr="001C664A">
        <w:tc>
          <w:tcPr>
            <w:tcW w:w="1837" w:type="dxa"/>
            <w:vMerge/>
            <w:vAlign w:val="center"/>
          </w:tcPr>
          <w:p w:rsidR="005B01D3" w:rsidRPr="00D021B5" w:rsidRDefault="005B01D3" w:rsidP="00113BBB">
            <w:pPr>
              <w:pStyle w:val="14"/>
              <w:jc w:val="center"/>
            </w:pPr>
          </w:p>
        </w:tc>
        <w:tc>
          <w:tcPr>
            <w:tcW w:w="1351" w:type="dxa"/>
            <w:vAlign w:val="center"/>
          </w:tcPr>
          <w:p w:rsidR="005B01D3" w:rsidRPr="00D021B5" w:rsidRDefault="005B01D3" w:rsidP="00113BBB">
            <w:pPr>
              <w:pStyle w:val="14"/>
              <w:jc w:val="center"/>
            </w:pPr>
            <w:r w:rsidRPr="00D021B5">
              <w:rPr>
                <w:rFonts w:hint="eastAsia"/>
              </w:rPr>
              <w:t>-</w:t>
            </w:r>
          </w:p>
        </w:tc>
        <w:tc>
          <w:tcPr>
            <w:tcW w:w="1769" w:type="dxa"/>
            <w:vAlign w:val="center"/>
          </w:tcPr>
          <w:p w:rsidR="005B01D3" w:rsidRPr="00D021B5" w:rsidRDefault="005B01D3" w:rsidP="00113BBB">
            <w:pPr>
              <w:pStyle w:val="14"/>
              <w:jc w:val="center"/>
            </w:pPr>
            <w:r w:rsidRPr="00D021B5">
              <w:rPr>
                <w:rFonts w:hint="eastAsia"/>
              </w:rPr>
              <w:t>行李檢查</w:t>
            </w:r>
          </w:p>
        </w:tc>
        <w:tc>
          <w:tcPr>
            <w:tcW w:w="3828" w:type="dxa"/>
            <w:vAlign w:val="center"/>
          </w:tcPr>
          <w:p w:rsidR="005B01D3" w:rsidRPr="00D021B5" w:rsidRDefault="005B01D3" w:rsidP="00113BBB">
            <w:pPr>
              <w:pStyle w:val="14"/>
              <w:jc w:val="left"/>
            </w:pPr>
            <w:r w:rsidRPr="00D021B5">
              <w:rPr>
                <w:rFonts w:hint="eastAsia"/>
              </w:rPr>
              <w:t>指甲刀-</w:t>
            </w:r>
            <w:r w:rsidRPr="00D021B5">
              <w:rPr>
                <w:rFonts w:hint="eastAsia"/>
                <w:shd w:val="pct15" w:color="auto" w:fill="FFFFFF"/>
              </w:rPr>
              <w:t>23次</w:t>
            </w:r>
          </w:p>
        </w:tc>
      </w:tr>
      <w:tr w:rsidR="005B01D3" w:rsidRPr="00D021B5" w:rsidTr="001C664A">
        <w:tc>
          <w:tcPr>
            <w:tcW w:w="1837" w:type="dxa"/>
            <w:vMerge/>
            <w:vAlign w:val="center"/>
          </w:tcPr>
          <w:p w:rsidR="005B01D3" w:rsidRPr="00D021B5" w:rsidRDefault="005B01D3" w:rsidP="00113BBB">
            <w:pPr>
              <w:pStyle w:val="14"/>
              <w:jc w:val="center"/>
            </w:pPr>
          </w:p>
        </w:tc>
        <w:tc>
          <w:tcPr>
            <w:tcW w:w="1351" w:type="dxa"/>
            <w:vAlign w:val="center"/>
          </w:tcPr>
          <w:p w:rsidR="005B01D3" w:rsidRPr="00D021B5" w:rsidRDefault="005B01D3" w:rsidP="00113BBB">
            <w:pPr>
              <w:pStyle w:val="14"/>
              <w:jc w:val="center"/>
            </w:pPr>
            <w:r w:rsidRPr="00D021B5">
              <w:rPr>
                <w:rFonts w:hint="eastAsia"/>
              </w:rPr>
              <w:t>-</w:t>
            </w:r>
          </w:p>
        </w:tc>
        <w:tc>
          <w:tcPr>
            <w:tcW w:w="1769" w:type="dxa"/>
            <w:vAlign w:val="center"/>
          </w:tcPr>
          <w:p w:rsidR="005B01D3" w:rsidRPr="00D021B5" w:rsidRDefault="005B01D3" w:rsidP="00113BBB">
            <w:pPr>
              <w:pStyle w:val="14"/>
              <w:jc w:val="center"/>
            </w:pPr>
            <w:r w:rsidRPr="00D021B5">
              <w:rPr>
                <w:rFonts w:hint="eastAsia"/>
              </w:rPr>
              <w:t>行李檢查</w:t>
            </w:r>
          </w:p>
        </w:tc>
        <w:tc>
          <w:tcPr>
            <w:tcW w:w="3828" w:type="dxa"/>
            <w:vAlign w:val="center"/>
          </w:tcPr>
          <w:p w:rsidR="005B01D3" w:rsidRPr="00D021B5" w:rsidRDefault="005B01D3" w:rsidP="00113BBB">
            <w:pPr>
              <w:pStyle w:val="14"/>
              <w:jc w:val="left"/>
            </w:pPr>
            <w:proofErr w:type="gramStart"/>
            <w:r w:rsidRPr="00D021B5">
              <w:rPr>
                <w:rFonts w:hint="eastAsia"/>
              </w:rPr>
              <w:t>削皮刀</w:t>
            </w:r>
            <w:proofErr w:type="gramEnd"/>
            <w:r w:rsidRPr="00D021B5">
              <w:rPr>
                <w:rFonts w:hint="eastAsia"/>
              </w:rPr>
              <w:t>、水果刨刀</w:t>
            </w:r>
          </w:p>
        </w:tc>
      </w:tr>
      <w:tr w:rsidR="005B01D3" w:rsidRPr="00D021B5" w:rsidTr="001C664A">
        <w:tc>
          <w:tcPr>
            <w:tcW w:w="1837" w:type="dxa"/>
            <w:vMerge/>
            <w:vAlign w:val="center"/>
          </w:tcPr>
          <w:p w:rsidR="005B01D3" w:rsidRPr="00D021B5" w:rsidRDefault="005B01D3" w:rsidP="00113BBB">
            <w:pPr>
              <w:pStyle w:val="14"/>
              <w:jc w:val="center"/>
            </w:pPr>
          </w:p>
        </w:tc>
        <w:tc>
          <w:tcPr>
            <w:tcW w:w="1351" w:type="dxa"/>
            <w:vAlign w:val="center"/>
          </w:tcPr>
          <w:p w:rsidR="005B01D3" w:rsidRPr="00D021B5" w:rsidRDefault="005B01D3" w:rsidP="00113BBB">
            <w:pPr>
              <w:pStyle w:val="14"/>
              <w:jc w:val="center"/>
            </w:pPr>
            <w:r w:rsidRPr="00D021B5">
              <w:rPr>
                <w:rFonts w:hint="eastAsia"/>
              </w:rPr>
              <w:t>110/01/23</w:t>
            </w:r>
          </w:p>
        </w:tc>
        <w:tc>
          <w:tcPr>
            <w:tcW w:w="1769" w:type="dxa"/>
            <w:vAlign w:val="center"/>
          </w:tcPr>
          <w:p w:rsidR="005B01D3" w:rsidRPr="00D021B5" w:rsidRDefault="005B01D3" w:rsidP="00113BBB">
            <w:pPr>
              <w:pStyle w:val="14"/>
              <w:jc w:val="center"/>
            </w:pPr>
            <w:r w:rsidRPr="00D021B5">
              <w:rPr>
                <w:rFonts w:hint="eastAsia"/>
              </w:rPr>
              <w:t>行李檢查</w:t>
            </w:r>
          </w:p>
        </w:tc>
        <w:tc>
          <w:tcPr>
            <w:tcW w:w="3828" w:type="dxa"/>
            <w:vAlign w:val="center"/>
          </w:tcPr>
          <w:p w:rsidR="005B01D3" w:rsidRPr="00D021B5" w:rsidRDefault="005B01D3" w:rsidP="00113BBB">
            <w:pPr>
              <w:pStyle w:val="14"/>
              <w:jc w:val="left"/>
            </w:pPr>
            <w:r w:rsidRPr="00D021B5">
              <w:rPr>
                <w:rFonts w:hint="eastAsia"/>
              </w:rPr>
              <w:t>藥</w:t>
            </w:r>
          </w:p>
        </w:tc>
      </w:tr>
      <w:tr w:rsidR="005B01D3" w:rsidRPr="00D021B5" w:rsidTr="001C664A">
        <w:tc>
          <w:tcPr>
            <w:tcW w:w="1837" w:type="dxa"/>
            <w:vMerge/>
            <w:vAlign w:val="center"/>
          </w:tcPr>
          <w:p w:rsidR="005B01D3" w:rsidRPr="00D021B5" w:rsidRDefault="005B01D3" w:rsidP="00113BBB">
            <w:pPr>
              <w:pStyle w:val="14"/>
              <w:jc w:val="center"/>
            </w:pPr>
          </w:p>
        </w:tc>
        <w:tc>
          <w:tcPr>
            <w:tcW w:w="1351" w:type="dxa"/>
            <w:vAlign w:val="center"/>
          </w:tcPr>
          <w:p w:rsidR="005B01D3" w:rsidRPr="00D021B5" w:rsidRDefault="005B01D3" w:rsidP="00113BBB">
            <w:pPr>
              <w:pStyle w:val="14"/>
              <w:jc w:val="center"/>
            </w:pPr>
            <w:r w:rsidRPr="00D021B5">
              <w:rPr>
                <w:rFonts w:hint="eastAsia"/>
              </w:rPr>
              <w:t>110/03/24</w:t>
            </w:r>
          </w:p>
        </w:tc>
        <w:tc>
          <w:tcPr>
            <w:tcW w:w="1769" w:type="dxa"/>
            <w:vAlign w:val="center"/>
          </w:tcPr>
          <w:p w:rsidR="005B01D3" w:rsidRPr="00D021B5" w:rsidRDefault="005B01D3" w:rsidP="00113BBB">
            <w:pPr>
              <w:pStyle w:val="14"/>
              <w:jc w:val="center"/>
            </w:pPr>
            <w:r w:rsidRPr="00D021B5">
              <w:rPr>
                <w:rFonts w:hint="eastAsia"/>
              </w:rPr>
              <w:t>行李檢查</w:t>
            </w:r>
          </w:p>
        </w:tc>
        <w:tc>
          <w:tcPr>
            <w:tcW w:w="3828" w:type="dxa"/>
            <w:vAlign w:val="center"/>
          </w:tcPr>
          <w:p w:rsidR="005B01D3" w:rsidRPr="00D021B5" w:rsidRDefault="005B01D3" w:rsidP="00113BBB">
            <w:pPr>
              <w:pStyle w:val="14"/>
              <w:jc w:val="left"/>
            </w:pPr>
            <w:r w:rsidRPr="00D021B5">
              <w:rPr>
                <w:rFonts w:hint="eastAsia"/>
              </w:rPr>
              <w:t>刀器</w:t>
            </w:r>
          </w:p>
        </w:tc>
      </w:tr>
      <w:tr w:rsidR="005B01D3" w:rsidRPr="00D021B5" w:rsidTr="001C664A">
        <w:tc>
          <w:tcPr>
            <w:tcW w:w="1837" w:type="dxa"/>
            <w:vMerge/>
            <w:vAlign w:val="center"/>
          </w:tcPr>
          <w:p w:rsidR="005B01D3" w:rsidRPr="00D021B5" w:rsidRDefault="005B01D3" w:rsidP="00113BBB">
            <w:pPr>
              <w:pStyle w:val="14"/>
              <w:jc w:val="center"/>
            </w:pPr>
          </w:p>
        </w:tc>
        <w:tc>
          <w:tcPr>
            <w:tcW w:w="1351" w:type="dxa"/>
            <w:vAlign w:val="center"/>
          </w:tcPr>
          <w:p w:rsidR="005B01D3" w:rsidRPr="00D021B5" w:rsidRDefault="005B01D3" w:rsidP="00113BBB">
            <w:pPr>
              <w:pStyle w:val="14"/>
              <w:jc w:val="center"/>
            </w:pPr>
            <w:r w:rsidRPr="00D021B5">
              <w:rPr>
                <w:rFonts w:hint="eastAsia"/>
              </w:rPr>
              <w:t>110/03/24</w:t>
            </w:r>
          </w:p>
        </w:tc>
        <w:tc>
          <w:tcPr>
            <w:tcW w:w="1769" w:type="dxa"/>
            <w:vAlign w:val="center"/>
          </w:tcPr>
          <w:p w:rsidR="005B01D3" w:rsidRPr="00D021B5" w:rsidRDefault="005B01D3" w:rsidP="00113BBB">
            <w:pPr>
              <w:pStyle w:val="14"/>
              <w:jc w:val="center"/>
            </w:pPr>
            <w:r w:rsidRPr="00D021B5">
              <w:rPr>
                <w:rFonts w:hint="eastAsia"/>
              </w:rPr>
              <w:t>行李檢查</w:t>
            </w:r>
          </w:p>
        </w:tc>
        <w:tc>
          <w:tcPr>
            <w:tcW w:w="3828" w:type="dxa"/>
            <w:vAlign w:val="center"/>
          </w:tcPr>
          <w:p w:rsidR="005B01D3" w:rsidRPr="00D021B5" w:rsidRDefault="005B01D3" w:rsidP="00113BBB">
            <w:pPr>
              <w:pStyle w:val="14"/>
              <w:jc w:val="left"/>
            </w:pPr>
            <w:proofErr w:type="gramStart"/>
            <w:r w:rsidRPr="00D021B5">
              <w:rPr>
                <w:rFonts w:hint="eastAsia"/>
              </w:rPr>
              <w:t>修眉刀</w:t>
            </w:r>
            <w:proofErr w:type="gramEnd"/>
          </w:p>
        </w:tc>
      </w:tr>
      <w:tr w:rsidR="005B01D3" w:rsidRPr="00D021B5" w:rsidTr="001C664A">
        <w:tc>
          <w:tcPr>
            <w:tcW w:w="1837" w:type="dxa"/>
            <w:vMerge/>
            <w:vAlign w:val="center"/>
          </w:tcPr>
          <w:p w:rsidR="005B01D3" w:rsidRPr="00D021B5" w:rsidRDefault="005B01D3" w:rsidP="005B01D3">
            <w:pPr>
              <w:pStyle w:val="14"/>
              <w:jc w:val="center"/>
            </w:pPr>
          </w:p>
        </w:tc>
        <w:tc>
          <w:tcPr>
            <w:tcW w:w="1351" w:type="dxa"/>
            <w:vAlign w:val="center"/>
          </w:tcPr>
          <w:p w:rsidR="005B01D3" w:rsidRPr="00D021B5" w:rsidRDefault="005B01D3" w:rsidP="005B01D3">
            <w:pPr>
              <w:pStyle w:val="14"/>
              <w:jc w:val="center"/>
            </w:pPr>
            <w:r w:rsidRPr="00D021B5">
              <w:rPr>
                <w:rFonts w:hint="eastAsia"/>
              </w:rPr>
              <w:t>110/03/24</w:t>
            </w:r>
          </w:p>
        </w:tc>
        <w:tc>
          <w:tcPr>
            <w:tcW w:w="1769" w:type="dxa"/>
            <w:vAlign w:val="center"/>
          </w:tcPr>
          <w:p w:rsidR="005B01D3" w:rsidRPr="00D021B5" w:rsidRDefault="005B01D3" w:rsidP="005B01D3">
            <w:pPr>
              <w:pStyle w:val="14"/>
              <w:jc w:val="center"/>
            </w:pPr>
            <w:r w:rsidRPr="00D021B5">
              <w:rPr>
                <w:rFonts w:hint="eastAsia"/>
              </w:rPr>
              <w:t>行李檢查</w:t>
            </w:r>
          </w:p>
        </w:tc>
        <w:tc>
          <w:tcPr>
            <w:tcW w:w="3828" w:type="dxa"/>
            <w:vAlign w:val="center"/>
          </w:tcPr>
          <w:p w:rsidR="005B01D3" w:rsidRPr="00D021B5" w:rsidRDefault="005B01D3" w:rsidP="005B01D3">
            <w:pPr>
              <w:pStyle w:val="14"/>
              <w:jc w:val="left"/>
            </w:pPr>
            <w:r w:rsidRPr="00D021B5">
              <w:rPr>
                <w:rFonts w:hint="eastAsia"/>
              </w:rPr>
              <w:t>刮刀</w:t>
            </w:r>
          </w:p>
        </w:tc>
      </w:tr>
      <w:tr w:rsidR="005B01D3" w:rsidRPr="00D021B5" w:rsidTr="001C664A">
        <w:tc>
          <w:tcPr>
            <w:tcW w:w="1837" w:type="dxa"/>
            <w:vMerge/>
            <w:vAlign w:val="center"/>
          </w:tcPr>
          <w:p w:rsidR="005B01D3" w:rsidRPr="00D021B5" w:rsidRDefault="005B01D3" w:rsidP="005B01D3">
            <w:pPr>
              <w:pStyle w:val="14"/>
              <w:jc w:val="center"/>
            </w:pPr>
          </w:p>
        </w:tc>
        <w:tc>
          <w:tcPr>
            <w:tcW w:w="1351" w:type="dxa"/>
            <w:vAlign w:val="center"/>
          </w:tcPr>
          <w:p w:rsidR="005B01D3" w:rsidRPr="00D021B5" w:rsidRDefault="005B01D3" w:rsidP="005B01D3">
            <w:pPr>
              <w:pStyle w:val="14"/>
              <w:jc w:val="center"/>
            </w:pPr>
            <w:r w:rsidRPr="00D021B5">
              <w:rPr>
                <w:rFonts w:hint="eastAsia"/>
              </w:rPr>
              <w:t>110/11/15</w:t>
            </w:r>
          </w:p>
        </w:tc>
        <w:tc>
          <w:tcPr>
            <w:tcW w:w="1769" w:type="dxa"/>
            <w:vAlign w:val="center"/>
          </w:tcPr>
          <w:p w:rsidR="005B01D3" w:rsidRPr="00D021B5" w:rsidRDefault="005B01D3" w:rsidP="005B01D3">
            <w:pPr>
              <w:pStyle w:val="14"/>
              <w:jc w:val="center"/>
            </w:pPr>
            <w:r w:rsidRPr="00D021B5">
              <w:rPr>
                <w:rFonts w:hint="eastAsia"/>
              </w:rPr>
              <w:t>行李檢查</w:t>
            </w:r>
          </w:p>
        </w:tc>
        <w:tc>
          <w:tcPr>
            <w:tcW w:w="3828" w:type="dxa"/>
            <w:vAlign w:val="center"/>
          </w:tcPr>
          <w:p w:rsidR="005B01D3" w:rsidRPr="00D021B5" w:rsidRDefault="005B01D3" w:rsidP="005B01D3">
            <w:pPr>
              <w:pStyle w:val="14"/>
              <w:jc w:val="left"/>
            </w:pPr>
            <w:r w:rsidRPr="00D021B5">
              <w:rPr>
                <w:rFonts w:hint="eastAsia"/>
              </w:rPr>
              <w:t>理髮刀</w:t>
            </w:r>
          </w:p>
        </w:tc>
      </w:tr>
      <w:tr w:rsidR="005B01D3" w:rsidRPr="00D021B5" w:rsidTr="001C664A">
        <w:tc>
          <w:tcPr>
            <w:tcW w:w="1837" w:type="dxa"/>
            <w:vMerge/>
            <w:vAlign w:val="center"/>
          </w:tcPr>
          <w:p w:rsidR="005B01D3" w:rsidRPr="00D021B5" w:rsidRDefault="005B01D3" w:rsidP="005B01D3">
            <w:pPr>
              <w:pStyle w:val="14"/>
              <w:jc w:val="center"/>
            </w:pPr>
          </w:p>
        </w:tc>
        <w:tc>
          <w:tcPr>
            <w:tcW w:w="1351" w:type="dxa"/>
            <w:vAlign w:val="center"/>
          </w:tcPr>
          <w:p w:rsidR="005B01D3" w:rsidRPr="00D021B5" w:rsidRDefault="005B01D3" w:rsidP="005B01D3">
            <w:pPr>
              <w:pStyle w:val="14"/>
              <w:jc w:val="center"/>
            </w:pPr>
            <w:r w:rsidRPr="00D021B5">
              <w:rPr>
                <w:rFonts w:hint="eastAsia"/>
              </w:rPr>
              <w:t>110/12/15</w:t>
            </w:r>
          </w:p>
        </w:tc>
        <w:tc>
          <w:tcPr>
            <w:tcW w:w="1769" w:type="dxa"/>
            <w:vAlign w:val="center"/>
          </w:tcPr>
          <w:p w:rsidR="005B01D3" w:rsidRPr="00D021B5" w:rsidRDefault="005B01D3" w:rsidP="005B01D3">
            <w:pPr>
              <w:pStyle w:val="14"/>
              <w:jc w:val="center"/>
            </w:pPr>
            <w:r w:rsidRPr="00D021B5">
              <w:rPr>
                <w:rFonts w:hint="eastAsia"/>
              </w:rPr>
              <w:t>行李檢查</w:t>
            </w:r>
          </w:p>
        </w:tc>
        <w:tc>
          <w:tcPr>
            <w:tcW w:w="3828" w:type="dxa"/>
            <w:vAlign w:val="center"/>
          </w:tcPr>
          <w:p w:rsidR="005B01D3" w:rsidRPr="00D021B5" w:rsidRDefault="005B01D3" w:rsidP="005B01D3">
            <w:pPr>
              <w:pStyle w:val="14"/>
              <w:jc w:val="left"/>
            </w:pPr>
            <w:r w:rsidRPr="00D021B5">
              <w:rPr>
                <w:rFonts w:hint="eastAsia"/>
              </w:rPr>
              <w:t>電子</w:t>
            </w:r>
            <w:proofErr w:type="gramStart"/>
            <w:r w:rsidRPr="00D021B5">
              <w:rPr>
                <w:rFonts w:hint="eastAsia"/>
              </w:rPr>
              <w:t>菸</w:t>
            </w:r>
            <w:proofErr w:type="gramEnd"/>
          </w:p>
        </w:tc>
      </w:tr>
      <w:tr w:rsidR="005B01D3" w:rsidRPr="00D021B5" w:rsidTr="001C664A">
        <w:tc>
          <w:tcPr>
            <w:tcW w:w="1837" w:type="dxa"/>
            <w:vMerge/>
            <w:vAlign w:val="center"/>
          </w:tcPr>
          <w:p w:rsidR="005B01D3" w:rsidRPr="00D021B5" w:rsidRDefault="005B01D3" w:rsidP="005B01D3">
            <w:pPr>
              <w:pStyle w:val="14"/>
              <w:jc w:val="center"/>
            </w:pPr>
          </w:p>
        </w:tc>
        <w:tc>
          <w:tcPr>
            <w:tcW w:w="1351" w:type="dxa"/>
            <w:vAlign w:val="center"/>
          </w:tcPr>
          <w:p w:rsidR="005B01D3" w:rsidRPr="00D021B5" w:rsidRDefault="005B01D3" w:rsidP="005B01D3">
            <w:pPr>
              <w:pStyle w:val="14"/>
              <w:jc w:val="center"/>
            </w:pPr>
            <w:r w:rsidRPr="00D021B5">
              <w:rPr>
                <w:rFonts w:hint="eastAsia"/>
              </w:rPr>
              <w:t>110/12/17</w:t>
            </w:r>
          </w:p>
        </w:tc>
        <w:tc>
          <w:tcPr>
            <w:tcW w:w="1769" w:type="dxa"/>
            <w:vAlign w:val="center"/>
          </w:tcPr>
          <w:p w:rsidR="005B01D3" w:rsidRPr="00D021B5" w:rsidRDefault="005B01D3" w:rsidP="005B01D3">
            <w:pPr>
              <w:pStyle w:val="14"/>
              <w:jc w:val="center"/>
            </w:pPr>
            <w:r w:rsidRPr="00D021B5">
              <w:rPr>
                <w:rFonts w:hint="eastAsia"/>
              </w:rPr>
              <w:t>行李檢查</w:t>
            </w:r>
          </w:p>
        </w:tc>
        <w:tc>
          <w:tcPr>
            <w:tcW w:w="3828" w:type="dxa"/>
            <w:vAlign w:val="center"/>
          </w:tcPr>
          <w:p w:rsidR="005B01D3" w:rsidRPr="00D021B5" w:rsidRDefault="005B01D3" w:rsidP="005B01D3">
            <w:pPr>
              <w:pStyle w:val="14"/>
              <w:jc w:val="left"/>
            </w:pPr>
            <w:r w:rsidRPr="00D021B5">
              <w:rPr>
                <w:rFonts w:hint="eastAsia"/>
              </w:rPr>
              <w:t>刀叉</w:t>
            </w:r>
          </w:p>
        </w:tc>
      </w:tr>
      <w:tr w:rsidR="00737A61" w:rsidRPr="00D021B5" w:rsidTr="001C664A">
        <w:tc>
          <w:tcPr>
            <w:tcW w:w="1837" w:type="dxa"/>
            <w:vMerge w:val="restart"/>
            <w:vAlign w:val="center"/>
          </w:tcPr>
          <w:p w:rsidR="00737A61" w:rsidRPr="00D021B5" w:rsidRDefault="00737A61" w:rsidP="005B01D3">
            <w:pPr>
              <w:pStyle w:val="14"/>
              <w:jc w:val="center"/>
            </w:pPr>
            <w:r w:rsidRPr="00D021B5">
              <w:rPr>
                <w:rFonts w:hint="eastAsia"/>
              </w:rPr>
              <w:t>高前檢疫所</w:t>
            </w:r>
          </w:p>
        </w:tc>
        <w:tc>
          <w:tcPr>
            <w:tcW w:w="1351" w:type="dxa"/>
            <w:vAlign w:val="center"/>
          </w:tcPr>
          <w:p w:rsidR="00737A61" w:rsidRPr="00D021B5" w:rsidRDefault="00737A61" w:rsidP="005B01D3">
            <w:pPr>
              <w:pStyle w:val="14"/>
              <w:jc w:val="center"/>
            </w:pPr>
            <w:r w:rsidRPr="00D021B5">
              <w:rPr>
                <w:rFonts w:hint="eastAsia"/>
              </w:rPr>
              <w:t>111/04/13</w:t>
            </w:r>
          </w:p>
        </w:tc>
        <w:tc>
          <w:tcPr>
            <w:tcW w:w="1769" w:type="dxa"/>
            <w:vAlign w:val="center"/>
          </w:tcPr>
          <w:p w:rsidR="00737A61" w:rsidRPr="00D021B5" w:rsidRDefault="00737A61" w:rsidP="005B01D3">
            <w:pPr>
              <w:pStyle w:val="14"/>
              <w:jc w:val="center"/>
            </w:pPr>
            <w:r w:rsidRPr="00D021B5">
              <w:rPr>
                <w:rFonts w:hint="eastAsia"/>
              </w:rPr>
              <w:t>行李檢查</w:t>
            </w:r>
          </w:p>
        </w:tc>
        <w:tc>
          <w:tcPr>
            <w:tcW w:w="3828" w:type="dxa"/>
            <w:vAlign w:val="center"/>
          </w:tcPr>
          <w:p w:rsidR="00737A61" w:rsidRPr="00D021B5" w:rsidRDefault="00737A61" w:rsidP="005B01D3">
            <w:pPr>
              <w:pStyle w:val="14"/>
              <w:jc w:val="left"/>
            </w:pPr>
            <w:r w:rsidRPr="00D021B5">
              <w:rPr>
                <w:rFonts w:hint="eastAsia"/>
              </w:rPr>
              <w:t>開罐器</w:t>
            </w:r>
          </w:p>
        </w:tc>
      </w:tr>
      <w:tr w:rsidR="00737A61" w:rsidRPr="00D021B5" w:rsidTr="001C664A">
        <w:tc>
          <w:tcPr>
            <w:tcW w:w="1837" w:type="dxa"/>
            <w:vMerge/>
            <w:vAlign w:val="center"/>
          </w:tcPr>
          <w:p w:rsidR="00737A61" w:rsidRPr="00D021B5" w:rsidRDefault="00737A61" w:rsidP="005B01D3">
            <w:pPr>
              <w:pStyle w:val="14"/>
              <w:jc w:val="center"/>
            </w:pPr>
          </w:p>
        </w:tc>
        <w:tc>
          <w:tcPr>
            <w:tcW w:w="1351" w:type="dxa"/>
            <w:vAlign w:val="center"/>
          </w:tcPr>
          <w:p w:rsidR="00737A61" w:rsidRPr="00D021B5" w:rsidRDefault="00737A61" w:rsidP="005B01D3">
            <w:pPr>
              <w:pStyle w:val="14"/>
              <w:jc w:val="center"/>
            </w:pPr>
            <w:r w:rsidRPr="00D021B5">
              <w:rPr>
                <w:rFonts w:hint="eastAsia"/>
              </w:rPr>
              <w:t>111/08/13</w:t>
            </w:r>
          </w:p>
        </w:tc>
        <w:tc>
          <w:tcPr>
            <w:tcW w:w="1769" w:type="dxa"/>
            <w:vAlign w:val="center"/>
          </w:tcPr>
          <w:p w:rsidR="00737A61" w:rsidRPr="00D021B5" w:rsidRDefault="00737A61" w:rsidP="005B01D3">
            <w:pPr>
              <w:pStyle w:val="14"/>
              <w:jc w:val="center"/>
            </w:pPr>
            <w:r w:rsidRPr="00D021B5">
              <w:rPr>
                <w:rFonts w:hint="eastAsia"/>
              </w:rPr>
              <w:t>行李檢查</w:t>
            </w:r>
          </w:p>
        </w:tc>
        <w:tc>
          <w:tcPr>
            <w:tcW w:w="3828" w:type="dxa"/>
            <w:vAlign w:val="center"/>
          </w:tcPr>
          <w:p w:rsidR="00737A61" w:rsidRPr="00D021B5" w:rsidRDefault="00737A61" w:rsidP="005B01D3">
            <w:pPr>
              <w:pStyle w:val="14"/>
              <w:jc w:val="left"/>
            </w:pPr>
            <w:r w:rsidRPr="00D021B5">
              <w:rPr>
                <w:rFonts w:hint="eastAsia"/>
              </w:rPr>
              <w:t>美容刀具組</w:t>
            </w:r>
          </w:p>
        </w:tc>
      </w:tr>
      <w:tr w:rsidR="00737A61" w:rsidRPr="00D021B5" w:rsidTr="001C664A">
        <w:tc>
          <w:tcPr>
            <w:tcW w:w="1837" w:type="dxa"/>
            <w:vAlign w:val="center"/>
          </w:tcPr>
          <w:p w:rsidR="00737A61" w:rsidRPr="00D021B5" w:rsidRDefault="00737A61" w:rsidP="005B01D3">
            <w:pPr>
              <w:pStyle w:val="14"/>
              <w:jc w:val="center"/>
            </w:pPr>
            <w:proofErr w:type="gramStart"/>
            <w:r w:rsidRPr="00D021B5">
              <w:rPr>
                <w:rFonts w:hint="eastAsia"/>
              </w:rPr>
              <w:t>高民</w:t>
            </w:r>
            <w:proofErr w:type="gramEnd"/>
            <w:r w:rsidRPr="00D021B5">
              <w:rPr>
                <w:rFonts w:hint="eastAsia"/>
              </w:rPr>
              <w:t>二檢疫所</w:t>
            </w:r>
          </w:p>
        </w:tc>
        <w:tc>
          <w:tcPr>
            <w:tcW w:w="1351" w:type="dxa"/>
            <w:vAlign w:val="center"/>
          </w:tcPr>
          <w:p w:rsidR="00737A61" w:rsidRPr="00D021B5" w:rsidRDefault="00737A61" w:rsidP="005B01D3">
            <w:pPr>
              <w:pStyle w:val="14"/>
              <w:jc w:val="center"/>
            </w:pPr>
            <w:r w:rsidRPr="00D021B5">
              <w:rPr>
                <w:rFonts w:hint="eastAsia"/>
              </w:rPr>
              <w:t>111/10/13</w:t>
            </w:r>
          </w:p>
        </w:tc>
        <w:tc>
          <w:tcPr>
            <w:tcW w:w="1769" w:type="dxa"/>
            <w:vAlign w:val="center"/>
          </w:tcPr>
          <w:p w:rsidR="00737A61" w:rsidRPr="00D021B5" w:rsidRDefault="00737A61" w:rsidP="005B01D3">
            <w:pPr>
              <w:pStyle w:val="14"/>
              <w:jc w:val="center"/>
            </w:pPr>
            <w:r w:rsidRPr="00D021B5">
              <w:rPr>
                <w:rFonts w:hint="eastAsia"/>
              </w:rPr>
              <w:t>行李檢查</w:t>
            </w:r>
          </w:p>
        </w:tc>
        <w:tc>
          <w:tcPr>
            <w:tcW w:w="3828" w:type="dxa"/>
            <w:vAlign w:val="center"/>
          </w:tcPr>
          <w:p w:rsidR="00737A61" w:rsidRPr="00D021B5" w:rsidRDefault="00737A61" w:rsidP="005B01D3">
            <w:pPr>
              <w:pStyle w:val="14"/>
              <w:jc w:val="left"/>
            </w:pPr>
            <w:r w:rsidRPr="00D021B5">
              <w:rPr>
                <w:rFonts w:hint="eastAsia"/>
              </w:rPr>
              <w:t>電子</w:t>
            </w:r>
            <w:proofErr w:type="gramStart"/>
            <w:r w:rsidRPr="00D021B5">
              <w:rPr>
                <w:rFonts w:hint="eastAsia"/>
              </w:rPr>
              <w:t>菸</w:t>
            </w:r>
            <w:proofErr w:type="gramEnd"/>
          </w:p>
        </w:tc>
      </w:tr>
      <w:tr w:rsidR="00B11173" w:rsidRPr="00D021B5" w:rsidTr="001C664A">
        <w:tc>
          <w:tcPr>
            <w:tcW w:w="1837" w:type="dxa"/>
            <w:vMerge w:val="restart"/>
            <w:vAlign w:val="center"/>
          </w:tcPr>
          <w:p w:rsidR="00B11173" w:rsidRPr="00D021B5" w:rsidRDefault="00B11173" w:rsidP="005B01D3">
            <w:pPr>
              <w:pStyle w:val="14"/>
              <w:jc w:val="center"/>
            </w:pPr>
            <w:r w:rsidRPr="00D021B5">
              <w:rPr>
                <w:rFonts w:hint="eastAsia"/>
              </w:rPr>
              <w:t>礁溪檢疫所</w:t>
            </w:r>
          </w:p>
        </w:tc>
        <w:tc>
          <w:tcPr>
            <w:tcW w:w="1351" w:type="dxa"/>
            <w:vAlign w:val="center"/>
          </w:tcPr>
          <w:p w:rsidR="00B11173" w:rsidRPr="00D021B5" w:rsidRDefault="00B11173" w:rsidP="005B01D3">
            <w:pPr>
              <w:pStyle w:val="14"/>
              <w:jc w:val="center"/>
            </w:pPr>
            <w:r w:rsidRPr="00D021B5">
              <w:rPr>
                <w:rFonts w:hint="eastAsia"/>
              </w:rPr>
              <w:t>-</w:t>
            </w:r>
          </w:p>
        </w:tc>
        <w:tc>
          <w:tcPr>
            <w:tcW w:w="1769" w:type="dxa"/>
            <w:vAlign w:val="center"/>
          </w:tcPr>
          <w:p w:rsidR="00B11173" w:rsidRPr="00D021B5" w:rsidRDefault="00B11173" w:rsidP="005B01D3">
            <w:pPr>
              <w:pStyle w:val="14"/>
              <w:jc w:val="center"/>
            </w:pPr>
            <w:r w:rsidRPr="00D021B5">
              <w:rPr>
                <w:rFonts w:hint="eastAsia"/>
              </w:rPr>
              <w:t>行李檢查</w:t>
            </w:r>
          </w:p>
        </w:tc>
        <w:tc>
          <w:tcPr>
            <w:tcW w:w="3828" w:type="dxa"/>
            <w:vAlign w:val="center"/>
          </w:tcPr>
          <w:p w:rsidR="00B11173" w:rsidRPr="00D021B5" w:rsidRDefault="00B11173" w:rsidP="005B01D3">
            <w:pPr>
              <w:pStyle w:val="14"/>
              <w:jc w:val="left"/>
            </w:pPr>
            <w:r w:rsidRPr="00D021B5">
              <w:rPr>
                <w:rFonts w:hint="eastAsia"/>
              </w:rPr>
              <w:t>指甲剪</w:t>
            </w:r>
          </w:p>
        </w:tc>
      </w:tr>
      <w:tr w:rsidR="00B11173" w:rsidRPr="00D021B5" w:rsidTr="001C664A">
        <w:tc>
          <w:tcPr>
            <w:tcW w:w="1837" w:type="dxa"/>
            <w:vMerge/>
            <w:vAlign w:val="center"/>
          </w:tcPr>
          <w:p w:rsidR="00B11173" w:rsidRPr="00D021B5" w:rsidRDefault="00B11173" w:rsidP="00B11173">
            <w:pPr>
              <w:pStyle w:val="14"/>
              <w:jc w:val="center"/>
            </w:pPr>
          </w:p>
        </w:tc>
        <w:tc>
          <w:tcPr>
            <w:tcW w:w="1351" w:type="dxa"/>
            <w:vAlign w:val="center"/>
          </w:tcPr>
          <w:p w:rsidR="00B11173" w:rsidRPr="00D021B5" w:rsidRDefault="00B11173" w:rsidP="00B11173">
            <w:pPr>
              <w:pStyle w:val="14"/>
              <w:jc w:val="center"/>
            </w:pPr>
            <w:r w:rsidRPr="00D021B5">
              <w:rPr>
                <w:rFonts w:hint="eastAsia"/>
              </w:rPr>
              <w:t>110/09/26</w:t>
            </w:r>
          </w:p>
        </w:tc>
        <w:tc>
          <w:tcPr>
            <w:tcW w:w="1769" w:type="dxa"/>
            <w:vAlign w:val="center"/>
          </w:tcPr>
          <w:p w:rsidR="00B11173" w:rsidRPr="00D021B5" w:rsidRDefault="00B11173" w:rsidP="00B11173">
            <w:pPr>
              <w:pStyle w:val="14"/>
              <w:jc w:val="center"/>
            </w:pPr>
            <w:r w:rsidRPr="00D021B5">
              <w:rPr>
                <w:rFonts w:hint="eastAsia"/>
              </w:rPr>
              <w:t>行李檢查</w:t>
            </w:r>
          </w:p>
        </w:tc>
        <w:tc>
          <w:tcPr>
            <w:tcW w:w="3828" w:type="dxa"/>
            <w:vAlign w:val="center"/>
          </w:tcPr>
          <w:p w:rsidR="00B11173" w:rsidRPr="00D021B5" w:rsidRDefault="00B11173" w:rsidP="00B11173">
            <w:pPr>
              <w:pStyle w:val="14"/>
              <w:jc w:val="left"/>
            </w:pPr>
            <w:proofErr w:type="gramStart"/>
            <w:r w:rsidRPr="00D021B5">
              <w:rPr>
                <w:rFonts w:hint="eastAsia"/>
              </w:rPr>
              <w:t>削</w:t>
            </w:r>
            <w:proofErr w:type="gramEnd"/>
            <w:r w:rsidRPr="00D021B5">
              <w:rPr>
                <w:rFonts w:hint="eastAsia"/>
              </w:rPr>
              <w:t>鉛筆刀</w:t>
            </w:r>
          </w:p>
        </w:tc>
      </w:tr>
      <w:tr w:rsidR="00B11173" w:rsidRPr="00D021B5" w:rsidTr="001C664A">
        <w:tc>
          <w:tcPr>
            <w:tcW w:w="1837" w:type="dxa"/>
            <w:vMerge/>
            <w:vAlign w:val="center"/>
          </w:tcPr>
          <w:p w:rsidR="00B11173" w:rsidRPr="00D021B5" w:rsidRDefault="00B11173" w:rsidP="00B11173">
            <w:pPr>
              <w:pStyle w:val="14"/>
              <w:jc w:val="center"/>
            </w:pPr>
          </w:p>
        </w:tc>
        <w:tc>
          <w:tcPr>
            <w:tcW w:w="1351" w:type="dxa"/>
            <w:vAlign w:val="center"/>
          </w:tcPr>
          <w:p w:rsidR="00B11173" w:rsidRPr="00D021B5" w:rsidRDefault="00B11173" w:rsidP="00B11173">
            <w:pPr>
              <w:pStyle w:val="14"/>
              <w:jc w:val="center"/>
            </w:pPr>
            <w:r w:rsidRPr="00D021B5">
              <w:rPr>
                <w:rFonts w:hint="eastAsia"/>
              </w:rPr>
              <w:t>110/09/29</w:t>
            </w:r>
          </w:p>
        </w:tc>
        <w:tc>
          <w:tcPr>
            <w:tcW w:w="1769" w:type="dxa"/>
            <w:vAlign w:val="center"/>
          </w:tcPr>
          <w:p w:rsidR="00B11173" w:rsidRPr="00D021B5" w:rsidRDefault="00B11173" w:rsidP="00B11173">
            <w:pPr>
              <w:pStyle w:val="14"/>
              <w:jc w:val="center"/>
            </w:pPr>
            <w:r w:rsidRPr="00D021B5">
              <w:rPr>
                <w:rFonts w:hint="eastAsia"/>
              </w:rPr>
              <w:t>行李檢查</w:t>
            </w:r>
          </w:p>
        </w:tc>
        <w:tc>
          <w:tcPr>
            <w:tcW w:w="3828" w:type="dxa"/>
            <w:vAlign w:val="center"/>
          </w:tcPr>
          <w:p w:rsidR="00B11173" w:rsidRPr="00D021B5" w:rsidRDefault="00B11173" w:rsidP="00B11173">
            <w:pPr>
              <w:pStyle w:val="14"/>
              <w:jc w:val="left"/>
            </w:pPr>
            <w:proofErr w:type="gramStart"/>
            <w:r w:rsidRPr="00D021B5">
              <w:rPr>
                <w:rFonts w:hint="eastAsia"/>
              </w:rPr>
              <w:t>花剪</w:t>
            </w:r>
            <w:proofErr w:type="gramEnd"/>
          </w:p>
        </w:tc>
      </w:tr>
      <w:tr w:rsidR="00B11173" w:rsidRPr="00D021B5" w:rsidTr="001C664A">
        <w:tc>
          <w:tcPr>
            <w:tcW w:w="1837" w:type="dxa"/>
            <w:vMerge/>
            <w:vAlign w:val="center"/>
          </w:tcPr>
          <w:p w:rsidR="00B11173" w:rsidRPr="00D021B5" w:rsidRDefault="00B11173" w:rsidP="00B11173">
            <w:pPr>
              <w:pStyle w:val="14"/>
              <w:jc w:val="center"/>
            </w:pPr>
          </w:p>
        </w:tc>
        <w:tc>
          <w:tcPr>
            <w:tcW w:w="1351" w:type="dxa"/>
            <w:vAlign w:val="center"/>
          </w:tcPr>
          <w:p w:rsidR="00B11173" w:rsidRPr="00D021B5" w:rsidRDefault="00B11173" w:rsidP="00B11173">
            <w:pPr>
              <w:pStyle w:val="14"/>
              <w:jc w:val="center"/>
            </w:pPr>
            <w:r w:rsidRPr="00D021B5">
              <w:rPr>
                <w:rFonts w:hint="eastAsia"/>
              </w:rPr>
              <w:t>110/10/26</w:t>
            </w:r>
          </w:p>
        </w:tc>
        <w:tc>
          <w:tcPr>
            <w:tcW w:w="1769" w:type="dxa"/>
            <w:vAlign w:val="center"/>
          </w:tcPr>
          <w:p w:rsidR="00B11173" w:rsidRPr="00D021B5" w:rsidRDefault="00B11173" w:rsidP="00B11173">
            <w:pPr>
              <w:pStyle w:val="14"/>
              <w:jc w:val="center"/>
            </w:pPr>
            <w:r w:rsidRPr="00D021B5">
              <w:rPr>
                <w:rFonts w:hint="eastAsia"/>
              </w:rPr>
              <w:t>行李檢查</w:t>
            </w:r>
          </w:p>
        </w:tc>
        <w:tc>
          <w:tcPr>
            <w:tcW w:w="3828" w:type="dxa"/>
            <w:vAlign w:val="center"/>
          </w:tcPr>
          <w:p w:rsidR="00B11173" w:rsidRPr="00D021B5" w:rsidRDefault="00B11173" w:rsidP="00B11173">
            <w:pPr>
              <w:pStyle w:val="14"/>
              <w:jc w:val="left"/>
            </w:pPr>
            <w:proofErr w:type="gramStart"/>
            <w:r w:rsidRPr="00D021B5">
              <w:rPr>
                <w:rFonts w:hint="eastAsia"/>
              </w:rPr>
              <w:t>噴膠</w:t>
            </w:r>
            <w:proofErr w:type="gramEnd"/>
          </w:p>
        </w:tc>
      </w:tr>
      <w:tr w:rsidR="00B11173" w:rsidRPr="00D021B5" w:rsidTr="001C664A">
        <w:tc>
          <w:tcPr>
            <w:tcW w:w="1837" w:type="dxa"/>
            <w:vMerge/>
            <w:vAlign w:val="center"/>
          </w:tcPr>
          <w:p w:rsidR="00B11173" w:rsidRPr="00D021B5" w:rsidRDefault="00B11173" w:rsidP="00B11173">
            <w:pPr>
              <w:pStyle w:val="14"/>
              <w:jc w:val="center"/>
            </w:pPr>
          </w:p>
        </w:tc>
        <w:tc>
          <w:tcPr>
            <w:tcW w:w="1351" w:type="dxa"/>
            <w:vAlign w:val="center"/>
          </w:tcPr>
          <w:p w:rsidR="00B11173" w:rsidRPr="00D021B5" w:rsidRDefault="00B11173" w:rsidP="00B11173">
            <w:pPr>
              <w:pStyle w:val="14"/>
              <w:jc w:val="center"/>
            </w:pPr>
            <w:r w:rsidRPr="00D021B5">
              <w:rPr>
                <w:rFonts w:hint="eastAsia"/>
              </w:rPr>
              <w:t>111/01/12</w:t>
            </w:r>
          </w:p>
        </w:tc>
        <w:tc>
          <w:tcPr>
            <w:tcW w:w="1769" w:type="dxa"/>
            <w:vAlign w:val="center"/>
          </w:tcPr>
          <w:p w:rsidR="00B11173" w:rsidRPr="00D021B5" w:rsidRDefault="00B11173" w:rsidP="00B11173">
            <w:pPr>
              <w:pStyle w:val="14"/>
              <w:jc w:val="center"/>
            </w:pPr>
            <w:r w:rsidRPr="00D021B5">
              <w:rPr>
                <w:rFonts w:hint="eastAsia"/>
              </w:rPr>
              <w:t>行李檢查</w:t>
            </w:r>
          </w:p>
        </w:tc>
        <w:tc>
          <w:tcPr>
            <w:tcW w:w="3828" w:type="dxa"/>
            <w:vAlign w:val="center"/>
          </w:tcPr>
          <w:p w:rsidR="00B11173" w:rsidRPr="00D021B5" w:rsidRDefault="00B11173" w:rsidP="00B11173">
            <w:pPr>
              <w:pStyle w:val="14"/>
              <w:jc w:val="left"/>
            </w:pPr>
            <w:r w:rsidRPr="00D021B5">
              <w:rPr>
                <w:rFonts w:hint="eastAsia"/>
              </w:rPr>
              <w:t>藥品</w:t>
            </w:r>
          </w:p>
        </w:tc>
      </w:tr>
      <w:tr w:rsidR="00B11173" w:rsidRPr="00D021B5" w:rsidTr="001C664A">
        <w:tc>
          <w:tcPr>
            <w:tcW w:w="1837" w:type="dxa"/>
            <w:vMerge/>
            <w:vAlign w:val="center"/>
          </w:tcPr>
          <w:p w:rsidR="00B11173" w:rsidRPr="00D021B5" w:rsidRDefault="00B11173" w:rsidP="00B11173">
            <w:pPr>
              <w:pStyle w:val="14"/>
              <w:jc w:val="center"/>
            </w:pPr>
          </w:p>
        </w:tc>
        <w:tc>
          <w:tcPr>
            <w:tcW w:w="1351" w:type="dxa"/>
            <w:vAlign w:val="center"/>
          </w:tcPr>
          <w:p w:rsidR="00B11173" w:rsidRPr="00D021B5" w:rsidRDefault="00B11173" w:rsidP="00B11173">
            <w:pPr>
              <w:pStyle w:val="14"/>
              <w:jc w:val="center"/>
            </w:pPr>
            <w:r w:rsidRPr="00D021B5">
              <w:rPr>
                <w:rFonts w:hint="eastAsia"/>
              </w:rPr>
              <w:t>111/09/10</w:t>
            </w:r>
          </w:p>
        </w:tc>
        <w:tc>
          <w:tcPr>
            <w:tcW w:w="1769" w:type="dxa"/>
            <w:vAlign w:val="center"/>
          </w:tcPr>
          <w:p w:rsidR="00B11173" w:rsidRPr="00D021B5" w:rsidRDefault="00B11173" w:rsidP="00B11173">
            <w:pPr>
              <w:pStyle w:val="14"/>
              <w:jc w:val="center"/>
            </w:pPr>
            <w:r w:rsidRPr="00D021B5">
              <w:rPr>
                <w:rFonts w:hint="eastAsia"/>
              </w:rPr>
              <w:t>行李檢查</w:t>
            </w:r>
          </w:p>
        </w:tc>
        <w:tc>
          <w:tcPr>
            <w:tcW w:w="3828" w:type="dxa"/>
            <w:vAlign w:val="center"/>
          </w:tcPr>
          <w:p w:rsidR="00B11173" w:rsidRPr="00D021B5" w:rsidRDefault="00B11173" w:rsidP="00B11173">
            <w:pPr>
              <w:pStyle w:val="14"/>
              <w:jc w:val="left"/>
            </w:pPr>
            <w:r w:rsidRPr="00D021B5">
              <w:rPr>
                <w:rFonts w:hint="eastAsia"/>
              </w:rPr>
              <w:t>螺絲起子</w:t>
            </w:r>
          </w:p>
        </w:tc>
      </w:tr>
    </w:tbl>
    <w:p w:rsidR="000D66D9" w:rsidRPr="00D021B5" w:rsidRDefault="000D66D9" w:rsidP="00C27824">
      <w:pPr>
        <w:pStyle w:val="a0"/>
        <w:numPr>
          <w:ilvl w:val="0"/>
          <w:numId w:val="0"/>
        </w:numPr>
        <w:rPr>
          <w:bCs/>
        </w:rPr>
      </w:pPr>
    </w:p>
    <w:p w:rsidR="002F538F" w:rsidRPr="00D021B5" w:rsidRDefault="002F538F" w:rsidP="000D66D9">
      <w:pPr>
        <w:pStyle w:val="a0"/>
        <w:numPr>
          <w:ilvl w:val="0"/>
          <w:numId w:val="0"/>
        </w:numPr>
        <w:ind w:left="400" w:hanging="400"/>
        <w:rPr>
          <w:bCs/>
        </w:rPr>
      </w:pPr>
    </w:p>
    <w:p w:rsidR="002F538F" w:rsidRPr="00D021B5" w:rsidRDefault="002F538F">
      <w:pPr>
        <w:widowControl/>
        <w:overflowPunct/>
        <w:autoSpaceDE/>
        <w:autoSpaceDN/>
        <w:jc w:val="left"/>
        <w:rPr>
          <w:bCs/>
          <w:kern w:val="32"/>
        </w:rPr>
      </w:pPr>
      <w:r w:rsidRPr="00D021B5">
        <w:rPr>
          <w:bCs/>
        </w:rPr>
        <w:br w:type="page"/>
      </w:r>
    </w:p>
    <w:bookmarkEnd w:id="139"/>
    <w:p w:rsidR="00E16676" w:rsidRPr="00D021B5" w:rsidRDefault="00E16676" w:rsidP="00E16676">
      <w:pPr>
        <w:pStyle w:val="a4"/>
        <w:ind w:left="1192" w:hanging="1192"/>
        <w:rPr>
          <w:b/>
        </w:rPr>
      </w:pPr>
      <w:r w:rsidRPr="00D021B5">
        <w:rPr>
          <w:rFonts w:hint="eastAsia"/>
          <w:b/>
        </w:rPr>
        <w:lastRenderedPageBreak/>
        <w:t>指定徵用設立檢疫隔離場所及徵調相關人員作業程序與補償辦法(修正日期：103/01/21，現行條文</w:t>
      </w:r>
      <w:r w:rsidRPr="00D021B5">
        <w:rPr>
          <w:b/>
        </w:rPr>
        <w:t>)</w:t>
      </w:r>
    </w:p>
    <w:p w:rsidR="00E16676" w:rsidRPr="00D021B5" w:rsidRDefault="00E16676" w:rsidP="00E16676">
      <w:pPr>
        <w:widowControl/>
        <w:overflowPunct/>
        <w:autoSpaceDE/>
        <w:autoSpaceDN/>
        <w:jc w:val="left"/>
        <w:rPr>
          <w:kern w:val="32"/>
        </w:rPr>
      </w:pPr>
    </w:p>
    <w:p w:rsidR="00E16676" w:rsidRPr="00D021B5" w:rsidRDefault="00E16676" w:rsidP="00E16676">
      <w:pPr>
        <w:widowControl/>
        <w:overflowPunct/>
        <w:autoSpaceDE/>
        <w:autoSpaceDN/>
        <w:ind w:left="1357" w:hangingChars="399" w:hanging="1357"/>
        <w:jc w:val="left"/>
        <w:rPr>
          <w:kern w:val="32"/>
        </w:rPr>
      </w:pPr>
      <w:r w:rsidRPr="00D021B5">
        <w:rPr>
          <w:rFonts w:hint="eastAsia"/>
          <w:kern w:val="32"/>
        </w:rPr>
        <w:t>第 1 條 本辦法依傳染病防治法（以下簡稱本法）第5</w:t>
      </w:r>
      <w:r w:rsidRPr="00D021B5">
        <w:rPr>
          <w:kern w:val="32"/>
        </w:rPr>
        <w:t>3</w:t>
      </w:r>
      <w:r w:rsidRPr="00D021B5">
        <w:rPr>
          <w:rFonts w:hint="eastAsia"/>
          <w:kern w:val="32"/>
        </w:rPr>
        <w:t>條第3項規定訂定之。</w:t>
      </w:r>
    </w:p>
    <w:p w:rsidR="00E16676" w:rsidRPr="00D021B5" w:rsidRDefault="00E16676" w:rsidP="00E16676">
      <w:pPr>
        <w:widowControl/>
        <w:overflowPunct/>
        <w:autoSpaceDE/>
        <w:autoSpaceDN/>
        <w:ind w:left="1357" w:hangingChars="399" w:hanging="1357"/>
        <w:jc w:val="left"/>
        <w:rPr>
          <w:kern w:val="32"/>
        </w:rPr>
      </w:pPr>
      <w:r w:rsidRPr="00D021B5">
        <w:rPr>
          <w:rFonts w:hint="eastAsia"/>
          <w:kern w:val="32"/>
        </w:rPr>
        <w:t>第 2 條 本辦法所稱</w:t>
      </w:r>
      <w:proofErr w:type="gramStart"/>
      <w:r w:rsidRPr="00D021B5">
        <w:rPr>
          <w:rFonts w:hint="eastAsia"/>
          <w:kern w:val="32"/>
        </w:rPr>
        <w:t>醫</w:t>
      </w:r>
      <w:proofErr w:type="gramEnd"/>
      <w:r w:rsidRPr="00D021B5">
        <w:rPr>
          <w:rFonts w:hint="eastAsia"/>
          <w:kern w:val="32"/>
        </w:rPr>
        <w:t>事人員，依醫療法之規定。</w:t>
      </w:r>
    </w:p>
    <w:p w:rsidR="00E16676" w:rsidRPr="00D021B5" w:rsidRDefault="00E16676" w:rsidP="00E16676">
      <w:pPr>
        <w:widowControl/>
        <w:overflowPunct/>
        <w:autoSpaceDE/>
        <w:autoSpaceDN/>
        <w:ind w:leftChars="397" w:left="1350" w:firstLineChars="1" w:firstLine="3"/>
        <w:jc w:val="left"/>
        <w:rPr>
          <w:kern w:val="32"/>
        </w:rPr>
      </w:pPr>
      <w:r w:rsidRPr="00D021B5">
        <w:rPr>
          <w:rFonts w:hint="eastAsia"/>
          <w:kern w:val="32"/>
        </w:rPr>
        <w:t>本辦法所稱其他人員，指非屬</w:t>
      </w:r>
      <w:proofErr w:type="gramStart"/>
      <w:r w:rsidRPr="00D021B5">
        <w:rPr>
          <w:rFonts w:hint="eastAsia"/>
          <w:kern w:val="32"/>
        </w:rPr>
        <w:t>醫</w:t>
      </w:r>
      <w:proofErr w:type="gramEnd"/>
      <w:r w:rsidRPr="00D021B5">
        <w:rPr>
          <w:rFonts w:hint="eastAsia"/>
          <w:kern w:val="32"/>
        </w:rPr>
        <w:t>事人員，為設立檢疫或隔離場所必要之工作人員。</w:t>
      </w:r>
    </w:p>
    <w:p w:rsidR="00E16676" w:rsidRPr="00D021B5" w:rsidRDefault="00E16676" w:rsidP="00E16676">
      <w:pPr>
        <w:widowControl/>
        <w:overflowPunct/>
        <w:autoSpaceDE/>
        <w:autoSpaceDN/>
        <w:ind w:left="1357" w:hangingChars="399" w:hanging="1357"/>
        <w:jc w:val="left"/>
        <w:rPr>
          <w:kern w:val="32"/>
        </w:rPr>
      </w:pPr>
      <w:r w:rsidRPr="00D021B5">
        <w:rPr>
          <w:rFonts w:hint="eastAsia"/>
          <w:kern w:val="32"/>
        </w:rPr>
        <w:t>第 3 條 本辦法所稱設立機關，指依本法第5</w:t>
      </w:r>
      <w:r w:rsidRPr="00D021B5">
        <w:rPr>
          <w:kern w:val="32"/>
        </w:rPr>
        <w:t>3</w:t>
      </w:r>
      <w:r w:rsidRPr="00D021B5">
        <w:rPr>
          <w:rFonts w:hint="eastAsia"/>
          <w:kern w:val="32"/>
        </w:rPr>
        <w:t>條就中央流行</w:t>
      </w:r>
      <w:proofErr w:type="gramStart"/>
      <w:r w:rsidRPr="00D021B5">
        <w:rPr>
          <w:rFonts w:hint="eastAsia"/>
          <w:kern w:val="32"/>
        </w:rPr>
        <w:t>疫</w:t>
      </w:r>
      <w:proofErr w:type="gramEnd"/>
      <w:r w:rsidRPr="00D021B5">
        <w:rPr>
          <w:rFonts w:hint="eastAsia"/>
          <w:kern w:val="32"/>
        </w:rPr>
        <w:t>情指揮中心指揮官（以下簡稱指揮官）之指示，指定或徵用醫療機構或公共場所，設立檢疫或隔離場所，並得徵調人員協助防治工作之各級政府機關。</w:t>
      </w:r>
    </w:p>
    <w:p w:rsidR="00E16676" w:rsidRPr="00D021B5" w:rsidRDefault="00E16676" w:rsidP="00E16676">
      <w:pPr>
        <w:widowControl/>
        <w:overflowPunct/>
        <w:autoSpaceDE/>
        <w:autoSpaceDN/>
        <w:ind w:leftChars="397" w:left="1350" w:firstLineChars="1" w:firstLine="3"/>
        <w:jc w:val="left"/>
        <w:rPr>
          <w:kern w:val="32"/>
        </w:rPr>
      </w:pPr>
      <w:r w:rsidRPr="00D021B5">
        <w:rPr>
          <w:rFonts w:hint="eastAsia"/>
          <w:kern w:val="32"/>
        </w:rPr>
        <w:t>地方主管機關平時應建置醫療機構或公共場所及防治工作人員名冊，並依傳染病特性、醫療機構之醫療品質、公共場所之適用性及</w:t>
      </w:r>
      <w:proofErr w:type="gramStart"/>
      <w:r w:rsidRPr="00D021B5">
        <w:rPr>
          <w:rFonts w:hint="eastAsia"/>
          <w:kern w:val="32"/>
        </w:rPr>
        <w:t>醫</w:t>
      </w:r>
      <w:proofErr w:type="gramEnd"/>
      <w:r w:rsidRPr="00D021B5">
        <w:rPr>
          <w:rFonts w:hint="eastAsia"/>
          <w:kern w:val="32"/>
        </w:rPr>
        <w:t>事人員傳染病防治專長等，予以分類規劃、造冊後並送請中央主管機關備查。每半年更新一次資料時，亦同。</w:t>
      </w:r>
    </w:p>
    <w:p w:rsidR="00E16676" w:rsidRPr="00D021B5" w:rsidRDefault="00E16676" w:rsidP="00E16676">
      <w:pPr>
        <w:widowControl/>
        <w:overflowPunct/>
        <w:autoSpaceDE/>
        <w:autoSpaceDN/>
        <w:ind w:left="1357" w:hangingChars="399" w:hanging="1357"/>
        <w:jc w:val="left"/>
        <w:rPr>
          <w:kern w:val="32"/>
        </w:rPr>
      </w:pPr>
      <w:r w:rsidRPr="00D021B5">
        <w:rPr>
          <w:rFonts w:hint="eastAsia"/>
          <w:kern w:val="32"/>
        </w:rPr>
        <w:t>第 4 條 設立機關應依指揮官指示，公告其所指定或徵用之醫療機構或公共場所。</w:t>
      </w:r>
    </w:p>
    <w:p w:rsidR="00E16676" w:rsidRPr="00D021B5" w:rsidRDefault="00E16676" w:rsidP="00E16676">
      <w:pPr>
        <w:widowControl/>
        <w:overflowPunct/>
        <w:autoSpaceDE/>
        <w:autoSpaceDN/>
        <w:ind w:left="1357" w:hangingChars="399" w:hanging="1357"/>
        <w:jc w:val="left"/>
        <w:rPr>
          <w:kern w:val="32"/>
        </w:rPr>
      </w:pPr>
      <w:r w:rsidRPr="00D021B5">
        <w:rPr>
          <w:rFonts w:hint="eastAsia"/>
          <w:kern w:val="32"/>
        </w:rPr>
        <w:t>設立機關應依指揮官指示就所建立之人員名冊徵調，必要時得徵調其他相關人員協助防治工作。</w:t>
      </w:r>
    </w:p>
    <w:p w:rsidR="00E16676" w:rsidRPr="00D021B5" w:rsidRDefault="00E16676" w:rsidP="00E16676">
      <w:pPr>
        <w:widowControl/>
        <w:overflowPunct/>
        <w:autoSpaceDE/>
        <w:autoSpaceDN/>
        <w:ind w:left="1357" w:hangingChars="399" w:hanging="1357"/>
        <w:jc w:val="left"/>
        <w:rPr>
          <w:kern w:val="32"/>
        </w:rPr>
      </w:pPr>
      <w:r w:rsidRPr="00D021B5">
        <w:rPr>
          <w:rFonts w:hint="eastAsia"/>
          <w:kern w:val="32"/>
        </w:rPr>
        <w:t>第 5 條 本辦法所定指定、徵用或徵調，應以書面為之。但有緊急需要時，該書面得於指定、徵用或徵調後3日內補發之。</w:t>
      </w:r>
    </w:p>
    <w:p w:rsidR="00E16676" w:rsidRPr="00D021B5" w:rsidRDefault="00E16676" w:rsidP="00E16676">
      <w:pPr>
        <w:widowControl/>
        <w:overflowPunct/>
        <w:autoSpaceDE/>
        <w:autoSpaceDN/>
        <w:ind w:leftChars="397" w:left="1350" w:firstLineChars="1" w:firstLine="3"/>
        <w:jc w:val="left"/>
        <w:rPr>
          <w:kern w:val="32"/>
        </w:rPr>
      </w:pPr>
      <w:r w:rsidRPr="00D021B5">
        <w:rPr>
          <w:rFonts w:hint="eastAsia"/>
          <w:kern w:val="32"/>
        </w:rPr>
        <w:t>傳染病已獲控制或無傳染之虞時，設立機關應依指揮官指示或經報准解除指定、徵用或徵調，並於解除後3日內補送書面。</w:t>
      </w:r>
    </w:p>
    <w:p w:rsidR="00E16676" w:rsidRPr="00D021B5" w:rsidRDefault="00E16676" w:rsidP="00E16676">
      <w:pPr>
        <w:widowControl/>
        <w:overflowPunct/>
        <w:autoSpaceDE/>
        <w:autoSpaceDN/>
        <w:ind w:left="1357" w:hangingChars="399" w:hanging="1357"/>
        <w:jc w:val="left"/>
        <w:rPr>
          <w:kern w:val="32"/>
        </w:rPr>
      </w:pPr>
      <w:r w:rsidRPr="00D021B5">
        <w:rPr>
          <w:rFonts w:hint="eastAsia"/>
          <w:kern w:val="32"/>
        </w:rPr>
        <w:t>第 6 條 進行檢疫或隔離措施時，應以書面通知為之。緊急時該書面得於接受檢疫或隔離事實發生後3日內補</w:t>
      </w:r>
      <w:r w:rsidRPr="00D021B5">
        <w:rPr>
          <w:rFonts w:hint="eastAsia"/>
          <w:kern w:val="32"/>
        </w:rPr>
        <w:lastRenderedPageBreak/>
        <w:t>發之。該書面應送達本人，並副知檢疫或隔離場所。結束檢疫或隔離時，亦同。</w:t>
      </w:r>
    </w:p>
    <w:p w:rsidR="00E16676" w:rsidRPr="00D021B5" w:rsidRDefault="00E16676" w:rsidP="00E16676">
      <w:pPr>
        <w:widowControl/>
        <w:overflowPunct/>
        <w:autoSpaceDE/>
        <w:autoSpaceDN/>
        <w:ind w:left="1357" w:hangingChars="399" w:hanging="1357"/>
        <w:jc w:val="left"/>
        <w:rPr>
          <w:kern w:val="32"/>
        </w:rPr>
      </w:pPr>
      <w:r w:rsidRPr="00D021B5">
        <w:rPr>
          <w:rFonts w:hint="eastAsia"/>
          <w:kern w:val="32"/>
        </w:rPr>
        <w:t>第 7 條 醫療機構及公共場所之補償項目及基準如下：</w:t>
      </w:r>
    </w:p>
    <w:p w:rsidR="00E16676" w:rsidRPr="00D021B5" w:rsidRDefault="00E16676" w:rsidP="00E16676">
      <w:pPr>
        <w:widowControl/>
        <w:overflowPunct/>
        <w:autoSpaceDE/>
        <w:autoSpaceDN/>
        <w:ind w:leftChars="397" w:left="1350" w:firstLineChars="1" w:firstLine="3"/>
        <w:jc w:val="left"/>
        <w:rPr>
          <w:kern w:val="32"/>
        </w:rPr>
      </w:pPr>
      <w:r w:rsidRPr="00D021B5">
        <w:rPr>
          <w:rFonts w:hint="eastAsia"/>
          <w:kern w:val="32"/>
        </w:rPr>
        <w:t>一、醫療機構：</w:t>
      </w:r>
    </w:p>
    <w:p w:rsidR="00E16676" w:rsidRPr="00D021B5" w:rsidRDefault="00E16676" w:rsidP="00E16676">
      <w:pPr>
        <w:widowControl/>
        <w:overflowPunct/>
        <w:autoSpaceDE/>
        <w:autoSpaceDN/>
        <w:ind w:leftChars="398" w:left="2381" w:hangingChars="302" w:hanging="1027"/>
        <w:jc w:val="left"/>
        <w:rPr>
          <w:kern w:val="32"/>
        </w:rPr>
      </w:pPr>
      <w:r w:rsidRPr="00D021B5">
        <w:rPr>
          <w:rFonts w:hint="eastAsia"/>
          <w:kern w:val="32"/>
        </w:rPr>
        <w:t>（一）收容傳染病病人之醫療及膳食費用：依全民健康保險醫療費用支付標準及中央主管機關規定額度給付。</w:t>
      </w:r>
    </w:p>
    <w:p w:rsidR="00E16676" w:rsidRPr="00D021B5" w:rsidRDefault="00E16676" w:rsidP="00E16676">
      <w:pPr>
        <w:widowControl/>
        <w:overflowPunct/>
        <w:autoSpaceDE/>
        <w:autoSpaceDN/>
        <w:ind w:leftChars="398" w:left="2381" w:hangingChars="302" w:hanging="1027"/>
        <w:jc w:val="left"/>
        <w:rPr>
          <w:kern w:val="32"/>
        </w:rPr>
      </w:pPr>
      <w:r w:rsidRPr="00D021B5">
        <w:rPr>
          <w:rFonts w:hint="eastAsia"/>
          <w:kern w:val="32"/>
        </w:rPr>
        <w:t>（二）其他場地、設施或設備之損失：依指定或徵用項目及費用，核實補償。</w:t>
      </w:r>
    </w:p>
    <w:p w:rsidR="00E16676" w:rsidRPr="00D021B5" w:rsidRDefault="00E16676" w:rsidP="00E16676">
      <w:pPr>
        <w:widowControl/>
        <w:overflowPunct/>
        <w:autoSpaceDE/>
        <w:autoSpaceDN/>
        <w:ind w:leftChars="398" w:left="2381" w:hangingChars="302" w:hanging="1027"/>
        <w:jc w:val="left"/>
        <w:rPr>
          <w:kern w:val="32"/>
        </w:rPr>
      </w:pPr>
      <w:r w:rsidRPr="00D021B5">
        <w:rPr>
          <w:rFonts w:hint="eastAsia"/>
          <w:kern w:val="32"/>
        </w:rPr>
        <w:t>（三）因指定或徵用致影響營運，中央主管機關得補助其與前一未被指定或徵用年同期健保總醫療費用之差額，補助期間自指定或徵用當月起至解除當月後3個月為止。</w:t>
      </w:r>
    </w:p>
    <w:p w:rsidR="00E16676" w:rsidRPr="00D021B5" w:rsidRDefault="00E16676" w:rsidP="00E16676">
      <w:pPr>
        <w:widowControl/>
        <w:overflowPunct/>
        <w:autoSpaceDE/>
        <w:autoSpaceDN/>
        <w:ind w:leftChars="398" w:left="2045" w:hangingChars="203" w:hanging="691"/>
        <w:rPr>
          <w:kern w:val="32"/>
        </w:rPr>
      </w:pPr>
      <w:r w:rsidRPr="00D021B5">
        <w:rPr>
          <w:rFonts w:hint="eastAsia"/>
          <w:kern w:val="32"/>
        </w:rPr>
        <w:t>二、公共場所之徵用：參照指定、徵用當時同區域或臨近公共場所之房地租金加計二成補償。徵用期間未滿1</w:t>
      </w:r>
      <w:r w:rsidRPr="00D021B5">
        <w:rPr>
          <w:kern w:val="32"/>
        </w:rPr>
        <w:t>5</w:t>
      </w:r>
      <w:r w:rsidRPr="00D021B5">
        <w:rPr>
          <w:rFonts w:hint="eastAsia"/>
          <w:kern w:val="32"/>
        </w:rPr>
        <w:t>日者，其補償費以1</w:t>
      </w:r>
      <w:r w:rsidRPr="00D021B5">
        <w:rPr>
          <w:kern w:val="32"/>
        </w:rPr>
        <w:t>5</w:t>
      </w:r>
      <w:r w:rsidRPr="00D021B5">
        <w:rPr>
          <w:rFonts w:hint="eastAsia"/>
          <w:kern w:val="32"/>
        </w:rPr>
        <w:t>日計算；逾1</w:t>
      </w:r>
      <w:r w:rsidRPr="00D021B5">
        <w:rPr>
          <w:kern w:val="32"/>
        </w:rPr>
        <w:t>5</w:t>
      </w:r>
      <w:r w:rsidRPr="00D021B5">
        <w:rPr>
          <w:rFonts w:hint="eastAsia"/>
          <w:kern w:val="32"/>
        </w:rPr>
        <w:t>日未達3</w:t>
      </w:r>
      <w:r w:rsidRPr="00D021B5">
        <w:rPr>
          <w:kern w:val="32"/>
        </w:rPr>
        <w:t>0</w:t>
      </w:r>
      <w:r w:rsidRPr="00D021B5">
        <w:rPr>
          <w:rFonts w:hint="eastAsia"/>
          <w:kern w:val="32"/>
        </w:rPr>
        <w:t>日者，其補償費以3</w:t>
      </w:r>
      <w:r w:rsidRPr="00D021B5">
        <w:rPr>
          <w:kern w:val="32"/>
        </w:rPr>
        <w:t>0</w:t>
      </w:r>
      <w:r w:rsidRPr="00D021B5">
        <w:rPr>
          <w:rFonts w:hint="eastAsia"/>
          <w:kern w:val="32"/>
        </w:rPr>
        <w:t>日計算。</w:t>
      </w:r>
    </w:p>
    <w:p w:rsidR="00E16676" w:rsidRPr="00D021B5" w:rsidRDefault="00E16676" w:rsidP="00E16676">
      <w:pPr>
        <w:widowControl/>
        <w:overflowPunct/>
        <w:autoSpaceDE/>
        <w:autoSpaceDN/>
        <w:ind w:left="1357" w:hangingChars="399" w:hanging="1357"/>
        <w:jc w:val="left"/>
        <w:rPr>
          <w:kern w:val="32"/>
        </w:rPr>
      </w:pPr>
      <w:r w:rsidRPr="00D021B5">
        <w:rPr>
          <w:rFonts w:hint="eastAsia"/>
          <w:kern w:val="32"/>
        </w:rPr>
        <w:t>第 8 條 人員薪資及津貼補償計算自徵調日起至結束日止，其補償項目及基準如下：</w:t>
      </w:r>
    </w:p>
    <w:p w:rsidR="00E16676" w:rsidRPr="00D021B5" w:rsidRDefault="00E16676" w:rsidP="00E16676">
      <w:pPr>
        <w:widowControl/>
        <w:overflowPunct/>
        <w:autoSpaceDE/>
        <w:autoSpaceDN/>
        <w:ind w:leftChars="397" w:left="1350" w:firstLineChars="1" w:firstLine="3"/>
        <w:jc w:val="left"/>
        <w:rPr>
          <w:kern w:val="32"/>
        </w:rPr>
      </w:pPr>
      <w:r w:rsidRPr="00D021B5">
        <w:rPr>
          <w:rFonts w:hint="eastAsia"/>
          <w:kern w:val="32"/>
        </w:rPr>
        <w:t>一、薪資部分：比照原日薪計算。</w:t>
      </w:r>
    </w:p>
    <w:p w:rsidR="00E16676" w:rsidRPr="00D021B5" w:rsidRDefault="00E16676" w:rsidP="00E16676">
      <w:pPr>
        <w:widowControl/>
        <w:overflowPunct/>
        <w:autoSpaceDE/>
        <w:autoSpaceDN/>
        <w:ind w:leftChars="398" w:left="2381" w:hangingChars="302" w:hanging="1027"/>
        <w:rPr>
          <w:kern w:val="32"/>
        </w:rPr>
      </w:pPr>
      <w:r w:rsidRPr="00D021B5">
        <w:rPr>
          <w:rFonts w:hint="eastAsia"/>
          <w:kern w:val="32"/>
        </w:rPr>
        <w:t>（一）任職於公立醫療機構人員：由原任職機構發給；如原任職機構未發給者，由設立機關發給。</w:t>
      </w:r>
    </w:p>
    <w:p w:rsidR="00E16676" w:rsidRPr="00D021B5" w:rsidRDefault="00E16676" w:rsidP="00E16676">
      <w:pPr>
        <w:widowControl/>
        <w:overflowPunct/>
        <w:autoSpaceDE/>
        <w:autoSpaceDN/>
        <w:ind w:leftChars="398" w:left="2381" w:hangingChars="302" w:hanging="1027"/>
        <w:rPr>
          <w:kern w:val="32"/>
        </w:rPr>
      </w:pPr>
      <w:r w:rsidRPr="00D021B5">
        <w:rPr>
          <w:rFonts w:hint="eastAsia"/>
          <w:kern w:val="32"/>
        </w:rPr>
        <w:t>（二）任職於私立醫療機構人員：由設立機關發給。</w:t>
      </w:r>
    </w:p>
    <w:p w:rsidR="00E16676" w:rsidRPr="00D021B5" w:rsidRDefault="00E16676" w:rsidP="00E16676">
      <w:pPr>
        <w:widowControl/>
        <w:overflowPunct/>
        <w:autoSpaceDE/>
        <w:autoSpaceDN/>
        <w:ind w:leftChars="397" w:left="1350" w:firstLineChars="1" w:firstLine="3"/>
        <w:jc w:val="left"/>
        <w:rPr>
          <w:kern w:val="32"/>
        </w:rPr>
      </w:pPr>
      <w:r w:rsidRPr="00D021B5">
        <w:rPr>
          <w:rFonts w:hint="eastAsia"/>
          <w:kern w:val="32"/>
        </w:rPr>
        <w:t>二、津貼部分，由設立機關依其擔任下列職務之</w:t>
      </w:r>
      <w:proofErr w:type="gramStart"/>
      <w:r w:rsidRPr="00D021B5">
        <w:rPr>
          <w:rFonts w:hint="eastAsia"/>
          <w:kern w:val="32"/>
        </w:rPr>
        <w:t>一</w:t>
      </w:r>
      <w:proofErr w:type="gramEnd"/>
      <w:r w:rsidRPr="00D021B5">
        <w:rPr>
          <w:rFonts w:hint="eastAsia"/>
          <w:kern w:val="32"/>
        </w:rPr>
        <w:t>發給：</w:t>
      </w:r>
    </w:p>
    <w:p w:rsidR="00E16676" w:rsidRPr="00D021B5" w:rsidRDefault="00E16676" w:rsidP="00E16676">
      <w:pPr>
        <w:widowControl/>
        <w:overflowPunct/>
        <w:autoSpaceDE/>
        <w:autoSpaceDN/>
        <w:ind w:leftChars="398" w:left="2381" w:hangingChars="302" w:hanging="1027"/>
        <w:rPr>
          <w:kern w:val="32"/>
        </w:rPr>
      </w:pPr>
      <w:r w:rsidRPr="00D021B5">
        <w:rPr>
          <w:rFonts w:hint="eastAsia"/>
          <w:kern w:val="32"/>
        </w:rPr>
        <w:t>（一）醫師：每人每 日新臺幣1萬元。</w:t>
      </w:r>
    </w:p>
    <w:p w:rsidR="00E16676" w:rsidRPr="00D021B5" w:rsidRDefault="00E16676" w:rsidP="00E16676">
      <w:pPr>
        <w:widowControl/>
        <w:overflowPunct/>
        <w:autoSpaceDE/>
        <w:autoSpaceDN/>
        <w:ind w:leftChars="398" w:left="2381" w:hangingChars="302" w:hanging="1027"/>
        <w:rPr>
          <w:kern w:val="32"/>
        </w:rPr>
      </w:pPr>
      <w:r w:rsidRPr="00D021B5">
        <w:rPr>
          <w:rFonts w:hint="eastAsia"/>
          <w:kern w:val="32"/>
        </w:rPr>
        <w:t>（二）護理人員：每人</w:t>
      </w:r>
      <w:proofErr w:type="gramStart"/>
      <w:r w:rsidRPr="00D021B5">
        <w:rPr>
          <w:rFonts w:hint="eastAsia"/>
          <w:kern w:val="32"/>
        </w:rPr>
        <w:t>每班新臺幣</w:t>
      </w:r>
      <w:proofErr w:type="gramEnd"/>
      <w:r w:rsidRPr="00D021B5">
        <w:rPr>
          <w:rFonts w:hint="eastAsia"/>
          <w:kern w:val="32"/>
        </w:rPr>
        <w:t>5,000元。</w:t>
      </w:r>
    </w:p>
    <w:p w:rsidR="00E16676" w:rsidRPr="00D021B5" w:rsidRDefault="00E16676" w:rsidP="00E16676">
      <w:pPr>
        <w:widowControl/>
        <w:overflowPunct/>
        <w:autoSpaceDE/>
        <w:autoSpaceDN/>
        <w:ind w:leftChars="398" w:left="2381" w:hangingChars="302" w:hanging="1027"/>
        <w:rPr>
          <w:kern w:val="32"/>
        </w:rPr>
      </w:pPr>
      <w:r w:rsidRPr="00D021B5">
        <w:rPr>
          <w:rFonts w:hint="eastAsia"/>
          <w:kern w:val="32"/>
        </w:rPr>
        <w:t>（三）前二目以外之</w:t>
      </w:r>
      <w:proofErr w:type="gramStart"/>
      <w:r w:rsidRPr="00D021B5">
        <w:rPr>
          <w:rFonts w:hint="eastAsia"/>
          <w:kern w:val="32"/>
        </w:rPr>
        <w:t>醫</w:t>
      </w:r>
      <w:proofErr w:type="gramEnd"/>
      <w:r w:rsidRPr="00D021B5">
        <w:rPr>
          <w:rFonts w:hint="eastAsia"/>
          <w:kern w:val="32"/>
        </w:rPr>
        <w:t>事人員：每人</w:t>
      </w:r>
      <w:proofErr w:type="gramStart"/>
      <w:r w:rsidRPr="00D021B5">
        <w:rPr>
          <w:rFonts w:hint="eastAsia"/>
          <w:kern w:val="32"/>
        </w:rPr>
        <w:t>每日新</w:t>
      </w:r>
      <w:proofErr w:type="gramEnd"/>
      <w:r w:rsidRPr="00D021B5">
        <w:rPr>
          <w:rFonts w:hint="eastAsia"/>
          <w:kern w:val="32"/>
        </w:rPr>
        <w:t>臺幣2</w:t>
      </w:r>
      <w:r w:rsidRPr="00D021B5">
        <w:rPr>
          <w:kern w:val="32"/>
        </w:rPr>
        <w:t>,000</w:t>
      </w:r>
      <w:r w:rsidRPr="00D021B5">
        <w:rPr>
          <w:rFonts w:hint="eastAsia"/>
          <w:kern w:val="32"/>
        </w:rPr>
        <w:t>元。</w:t>
      </w:r>
    </w:p>
    <w:p w:rsidR="00E16676" w:rsidRPr="00D021B5" w:rsidRDefault="00E16676" w:rsidP="00E16676">
      <w:pPr>
        <w:widowControl/>
        <w:overflowPunct/>
        <w:autoSpaceDE/>
        <w:autoSpaceDN/>
        <w:ind w:leftChars="398" w:left="2381" w:hangingChars="302" w:hanging="1027"/>
        <w:rPr>
          <w:kern w:val="32"/>
        </w:rPr>
      </w:pPr>
      <w:r w:rsidRPr="00D021B5">
        <w:rPr>
          <w:rFonts w:hint="eastAsia"/>
          <w:kern w:val="32"/>
        </w:rPr>
        <w:lastRenderedPageBreak/>
        <w:t>（四）其他人員：每人</w:t>
      </w:r>
      <w:proofErr w:type="gramStart"/>
      <w:r w:rsidRPr="00D021B5">
        <w:rPr>
          <w:rFonts w:hint="eastAsia"/>
          <w:kern w:val="32"/>
        </w:rPr>
        <w:t>每日新</w:t>
      </w:r>
      <w:proofErr w:type="gramEnd"/>
      <w:r w:rsidRPr="00D021B5">
        <w:rPr>
          <w:rFonts w:hint="eastAsia"/>
          <w:kern w:val="32"/>
        </w:rPr>
        <w:t>臺幣1</w:t>
      </w:r>
      <w:r w:rsidRPr="00D021B5">
        <w:rPr>
          <w:kern w:val="32"/>
        </w:rPr>
        <w:t>,500</w:t>
      </w:r>
      <w:r w:rsidRPr="00D021B5">
        <w:rPr>
          <w:rFonts w:hint="eastAsia"/>
          <w:kern w:val="32"/>
        </w:rPr>
        <w:t>元。</w:t>
      </w:r>
    </w:p>
    <w:p w:rsidR="00E16676" w:rsidRPr="00D021B5" w:rsidRDefault="00E16676" w:rsidP="00E16676">
      <w:pPr>
        <w:widowControl/>
        <w:overflowPunct/>
        <w:autoSpaceDE/>
        <w:autoSpaceDN/>
        <w:ind w:left="1357" w:hangingChars="399" w:hanging="1357"/>
        <w:jc w:val="left"/>
        <w:rPr>
          <w:kern w:val="32"/>
        </w:rPr>
      </w:pPr>
      <w:r w:rsidRPr="00D021B5">
        <w:rPr>
          <w:rFonts w:hint="eastAsia"/>
          <w:kern w:val="32"/>
        </w:rPr>
        <w:t>第 9 條 人員因直接或間接照護（顧）傳染病病患致感染傳染病或死亡者之補償項目及基準如下：</w:t>
      </w:r>
    </w:p>
    <w:p w:rsidR="00E16676" w:rsidRPr="00D021B5" w:rsidRDefault="00E16676" w:rsidP="00E16676">
      <w:pPr>
        <w:widowControl/>
        <w:overflowPunct/>
        <w:autoSpaceDE/>
        <w:autoSpaceDN/>
        <w:ind w:leftChars="398" w:left="2045" w:hangingChars="203" w:hanging="691"/>
        <w:rPr>
          <w:kern w:val="32"/>
        </w:rPr>
      </w:pPr>
      <w:r w:rsidRPr="00D021B5">
        <w:rPr>
          <w:rFonts w:hint="eastAsia"/>
          <w:kern w:val="32"/>
        </w:rPr>
        <w:t>一、醫療費：扣除全民健康保險支付者外，核實補償。</w:t>
      </w:r>
    </w:p>
    <w:p w:rsidR="00E16676" w:rsidRPr="00D021B5" w:rsidRDefault="00E16676" w:rsidP="00E16676">
      <w:pPr>
        <w:widowControl/>
        <w:overflowPunct/>
        <w:autoSpaceDE/>
        <w:autoSpaceDN/>
        <w:ind w:leftChars="398" w:left="2045" w:hangingChars="203" w:hanging="691"/>
        <w:rPr>
          <w:kern w:val="32"/>
        </w:rPr>
      </w:pPr>
      <w:r w:rsidRPr="00D021B5">
        <w:rPr>
          <w:rFonts w:hint="eastAsia"/>
          <w:kern w:val="32"/>
        </w:rPr>
        <w:t>二、身心障礙者補償費：</w:t>
      </w:r>
    </w:p>
    <w:p w:rsidR="00E16676" w:rsidRPr="00D021B5" w:rsidRDefault="00E16676" w:rsidP="00E16676">
      <w:pPr>
        <w:widowControl/>
        <w:overflowPunct/>
        <w:autoSpaceDE/>
        <w:autoSpaceDN/>
        <w:ind w:leftChars="350" w:left="2262" w:hangingChars="315" w:hanging="1071"/>
        <w:rPr>
          <w:kern w:val="32"/>
        </w:rPr>
      </w:pPr>
      <w:r w:rsidRPr="00D021B5">
        <w:rPr>
          <w:rFonts w:hint="eastAsia"/>
          <w:kern w:val="32"/>
        </w:rPr>
        <w:t>（一）重度或極重度身心障礙者，最高給付新臺幣1</w:t>
      </w:r>
      <w:r w:rsidRPr="00D021B5">
        <w:rPr>
          <w:kern w:val="32"/>
        </w:rPr>
        <w:t>,000</w:t>
      </w:r>
      <w:r w:rsidRPr="00D021B5">
        <w:rPr>
          <w:rFonts w:hint="eastAsia"/>
          <w:kern w:val="32"/>
        </w:rPr>
        <w:t>萬元。</w:t>
      </w:r>
    </w:p>
    <w:p w:rsidR="00E16676" w:rsidRPr="00D021B5" w:rsidRDefault="00E16676" w:rsidP="00E16676">
      <w:pPr>
        <w:widowControl/>
        <w:overflowPunct/>
        <w:autoSpaceDE/>
        <w:autoSpaceDN/>
        <w:ind w:leftChars="350" w:left="2262" w:hangingChars="315" w:hanging="1071"/>
        <w:rPr>
          <w:kern w:val="32"/>
        </w:rPr>
      </w:pPr>
      <w:r w:rsidRPr="00D021B5">
        <w:rPr>
          <w:rFonts w:hint="eastAsia"/>
          <w:kern w:val="32"/>
        </w:rPr>
        <w:t>（二）中度身心障礙者，最高給付新臺幣5</w:t>
      </w:r>
      <w:r w:rsidRPr="00D021B5">
        <w:rPr>
          <w:kern w:val="32"/>
        </w:rPr>
        <w:t>00</w:t>
      </w:r>
      <w:r w:rsidRPr="00D021B5">
        <w:rPr>
          <w:rFonts w:hint="eastAsia"/>
          <w:kern w:val="32"/>
        </w:rPr>
        <w:t>萬元。</w:t>
      </w:r>
    </w:p>
    <w:p w:rsidR="00E16676" w:rsidRPr="00D021B5" w:rsidRDefault="00E16676" w:rsidP="00E16676">
      <w:pPr>
        <w:widowControl/>
        <w:overflowPunct/>
        <w:autoSpaceDE/>
        <w:autoSpaceDN/>
        <w:ind w:leftChars="350" w:left="2262" w:hangingChars="315" w:hanging="1071"/>
        <w:rPr>
          <w:kern w:val="32"/>
        </w:rPr>
      </w:pPr>
      <w:r w:rsidRPr="00D021B5">
        <w:rPr>
          <w:rFonts w:hint="eastAsia"/>
          <w:kern w:val="32"/>
        </w:rPr>
        <w:t>（三）輕度身心障礙者，最高給付新臺幣2</w:t>
      </w:r>
      <w:r w:rsidRPr="00D021B5">
        <w:rPr>
          <w:kern w:val="32"/>
        </w:rPr>
        <w:t>65</w:t>
      </w:r>
      <w:r w:rsidRPr="00D021B5">
        <w:rPr>
          <w:rFonts w:hint="eastAsia"/>
          <w:kern w:val="32"/>
        </w:rPr>
        <w:t>萬元。</w:t>
      </w:r>
    </w:p>
    <w:p w:rsidR="00E16676" w:rsidRPr="00D021B5" w:rsidRDefault="00E16676" w:rsidP="00E16676">
      <w:pPr>
        <w:widowControl/>
        <w:overflowPunct/>
        <w:autoSpaceDE/>
        <w:autoSpaceDN/>
        <w:ind w:leftChars="398" w:left="2045" w:hangingChars="203" w:hanging="691"/>
        <w:rPr>
          <w:kern w:val="32"/>
        </w:rPr>
      </w:pPr>
      <w:r w:rsidRPr="00D021B5">
        <w:rPr>
          <w:rFonts w:hint="eastAsia"/>
          <w:kern w:val="32"/>
        </w:rPr>
        <w:t>三、喪葬費：新臺幣3</w:t>
      </w:r>
      <w:r w:rsidRPr="00D021B5">
        <w:rPr>
          <w:kern w:val="32"/>
        </w:rPr>
        <w:t>0</w:t>
      </w:r>
      <w:r w:rsidRPr="00D021B5">
        <w:rPr>
          <w:rFonts w:hint="eastAsia"/>
          <w:kern w:val="32"/>
        </w:rPr>
        <w:t>萬元，一次給付。</w:t>
      </w:r>
    </w:p>
    <w:p w:rsidR="00E16676" w:rsidRPr="00D021B5" w:rsidRDefault="00E16676" w:rsidP="00E16676">
      <w:pPr>
        <w:widowControl/>
        <w:overflowPunct/>
        <w:autoSpaceDE/>
        <w:autoSpaceDN/>
        <w:ind w:leftChars="398" w:left="2045" w:hangingChars="203" w:hanging="691"/>
        <w:rPr>
          <w:kern w:val="32"/>
        </w:rPr>
      </w:pPr>
      <w:r w:rsidRPr="00D021B5">
        <w:rPr>
          <w:rFonts w:hint="eastAsia"/>
          <w:kern w:val="32"/>
        </w:rPr>
        <w:t>四、撫卹金：新臺幣1</w:t>
      </w:r>
      <w:r w:rsidRPr="00D021B5">
        <w:rPr>
          <w:kern w:val="32"/>
        </w:rPr>
        <w:t>,000</w:t>
      </w:r>
      <w:r w:rsidRPr="00D021B5">
        <w:rPr>
          <w:rFonts w:hint="eastAsia"/>
          <w:kern w:val="32"/>
        </w:rPr>
        <w:t>萬元，一次給付。</w:t>
      </w:r>
    </w:p>
    <w:p w:rsidR="00E16676" w:rsidRPr="00D021B5" w:rsidRDefault="00E16676" w:rsidP="00E16676">
      <w:pPr>
        <w:widowControl/>
        <w:overflowPunct/>
        <w:autoSpaceDE/>
        <w:autoSpaceDN/>
        <w:ind w:leftChars="398" w:left="2045" w:hangingChars="203" w:hanging="691"/>
        <w:rPr>
          <w:kern w:val="32"/>
        </w:rPr>
      </w:pPr>
      <w:r w:rsidRPr="00D021B5">
        <w:rPr>
          <w:rFonts w:hint="eastAsia"/>
          <w:kern w:val="32"/>
        </w:rPr>
        <w:t>五、非財產上損害之</w:t>
      </w:r>
      <w:proofErr w:type="gramStart"/>
      <w:r w:rsidRPr="00D021B5">
        <w:rPr>
          <w:rFonts w:hint="eastAsia"/>
          <w:kern w:val="32"/>
        </w:rPr>
        <w:t>慰</w:t>
      </w:r>
      <w:proofErr w:type="gramEnd"/>
      <w:r w:rsidRPr="00D021B5">
        <w:rPr>
          <w:rFonts w:hint="eastAsia"/>
          <w:kern w:val="32"/>
        </w:rPr>
        <w:t>助金：最高以新臺幣3</w:t>
      </w:r>
      <w:r w:rsidRPr="00D021B5">
        <w:rPr>
          <w:kern w:val="32"/>
        </w:rPr>
        <w:t>00</w:t>
      </w:r>
      <w:r w:rsidRPr="00D021B5">
        <w:rPr>
          <w:rFonts w:hint="eastAsia"/>
          <w:kern w:val="32"/>
        </w:rPr>
        <w:t>萬元為限，一次給付。</w:t>
      </w:r>
    </w:p>
    <w:p w:rsidR="00E16676" w:rsidRPr="00D021B5" w:rsidRDefault="00E16676" w:rsidP="00E16676">
      <w:pPr>
        <w:widowControl/>
        <w:overflowPunct/>
        <w:autoSpaceDE/>
        <w:autoSpaceDN/>
        <w:ind w:leftChars="397" w:left="1350" w:firstLineChars="1" w:firstLine="3"/>
        <w:jc w:val="left"/>
        <w:rPr>
          <w:kern w:val="32"/>
        </w:rPr>
      </w:pPr>
      <w:r w:rsidRPr="00D021B5">
        <w:rPr>
          <w:rFonts w:hint="eastAsia"/>
          <w:kern w:val="32"/>
        </w:rPr>
        <w:t>前項身心障礙等級之鑑定，依身心障礙者權益保障法及相關法規辦理。</w:t>
      </w:r>
    </w:p>
    <w:p w:rsidR="00E16676" w:rsidRPr="00D021B5" w:rsidRDefault="00E16676" w:rsidP="00E16676">
      <w:pPr>
        <w:widowControl/>
        <w:overflowPunct/>
        <w:autoSpaceDE/>
        <w:autoSpaceDN/>
        <w:ind w:leftChars="397" w:left="1350" w:firstLineChars="1" w:firstLine="3"/>
        <w:jc w:val="left"/>
        <w:rPr>
          <w:kern w:val="32"/>
        </w:rPr>
      </w:pPr>
      <w:r w:rsidRPr="00D021B5">
        <w:rPr>
          <w:rFonts w:hint="eastAsia"/>
          <w:kern w:val="32"/>
        </w:rPr>
        <w:t>請求第一項補償費者，如已受有其他法令規定事實相當之給付，應減除之。</w:t>
      </w:r>
    </w:p>
    <w:p w:rsidR="00E16676" w:rsidRPr="00D021B5" w:rsidRDefault="00E16676" w:rsidP="00E16676">
      <w:pPr>
        <w:widowControl/>
        <w:overflowPunct/>
        <w:autoSpaceDE/>
        <w:autoSpaceDN/>
        <w:ind w:left="1357" w:hangingChars="399" w:hanging="1357"/>
        <w:jc w:val="left"/>
        <w:rPr>
          <w:kern w:val="32"/>
        </w:rPr>
      </w:pPr>
      <w:r w:rsidRPr="00D021B5">
        <w:rPr>
          <w:rFonts w:hint="eastAsia"/>
          <w:kern w:val="32"/>
        </w:rPr>
        <w:t>第10條 至指定檢疫場所接受檢疫且未違反檢疫相關規定者或受指定至檢疫場所照顧幼童者，自接受檢疫日起至結束日止，每人每日補償金額，由中央流行</w:t>
      </w:r>
      <w:proofErr w:type="gramStart"/>
      <w:r w:rsidRPr="00D021B5">
        <w:rPr>
          <w:rFonts w:hint="eastAsia"/>
          <w:kern w:val="32"/>
        </w:rPr>
        <w:t>疫</w:t>
      </w:r>
      <w:proofErr w:type="gramEnd"/>
      <w:r w:rsidRPr="00D021B5">
        <w:rPr>
          <w:rFonts w:hint="eastAsia"/>
          <w:kern w:val="32"/>
        </w:rPr>
        <w:t>情指揮中心公告之。</w:t>
      </w:r>
    </w:p>
    <w:p w:rsidR="00E16676" w:rsidRPr="00D021B5" w:rsidRDefault="00E16676" w:rsidP="00E16676">
      <w:pPr>
        <w:widowControl/>
        <w:overflowPunct/>
        <w:autoSpaceDE/>
        <w:autoSpaceDN/>
        <w:ind w:leftChars="397" w:left="1350" w:firstLineChars="1" w:firstLine="3"/>
        <w:jc w:val="left"/>
        <w:rPr>
          <w:kern w:val="32"/>
        </w:rPr>
      </w:pPr>
      <w:r w:rsidRPr="00D021B5">
        <w:rPr>
          <w:rFonts w:hint="eastAsia"/>
          <w:kern w:val="32"/>
        </w:rPr>
        <w:t>前項檢疫</w:t>
      </w:r>
      <w:proofErr w:type="gramStart"/>
      <w:r w:rsidRPr="00D021B5">
        <w:rPr>
          <w:rFonts w:hint="eastAsia"/>
          <w:kern w:val="32"/>
        </w:rPr>
        <w:t>期間，</w:t>
      </w:r>
      <w:proofErr w:type="gramEnd"/>
      <w:r w:rsidRPr="00D021B5">
        <w:rPr>
          <w:rFonts w:hint="eastAsia"/>
          <w:kern w:val="32"/>
        </w:rPr>
        <w:t>有支領薪資或依其他法令規定性質相同之補助者，不得重複領取。</w:t>
      </w:r>
    </w:p>
    <w:p w:rsidR="00E16676" w:rsidRPr="00D021B5" w:rsidRDefault="00E16676" w:rsidP="00E16676">
      <w:pPr>
        <w:widowControl/>
        <w:overflowPunct/>
        <w:autoSpaceDE/>
        <w:autoSpaceDN/>
        <w:ind w:left="1357" w:hangingChars="399" w:hanging="1357"/>
        <w:jc w:val="left"/>
        <w:rPr>
          <w:kern w:val="32"/>
        </w:rPr>
      </w:pPr>
      <w:r w:rsidRPr="00D021B5">
        <w:rPr>
          <w:rFonts w:hint="eastAsia"/>
          <w:kern w:val="32"/>
        </w:rPr>
        <w:t>第11條 受指定、徵用、徵調或接受檢疫者，應依下列規定，向設立機關申請補償：</w:t>
      </w:r>
    </w:p>
    <w:p w:rsidR="00E16676" w:rsidRPr="00D021B5" w:rsidRDefault="00E16676" w:rsidP="00E16676">
      <w:pPr>
        <w:widowControl/>
        <w:overflowPunct/>
        <w:autoSpaceDE/>
        <w:autoSpaceDN/>
        <w:ind w:leftChars="398" w:left="2045" w:hangingChars="203" w:hanging="691"/>
        <w:rPr>
          <w:kern w:val="32"/>
        </w:rPr>
      </w:pPr>
      <w:r w:rsidRPr="00D021B5">
        <w:rPr>
          <w:rFonts w:hint="eastAsia"/>
          <w:kern w:val="32"/>
        </w:rPr>
        <w:t>一、醫療機構或公共場所：由負責人填具申請書，並檢附損失證明或其他足資證明損失等資料。</w:t>
      </w:r>
    </w:p>
    <w:p w:rsidR="00E16676" w:rsidRPr="00D021B5" w:rsidRDefault="00E16676" w:rsidP="00E16676">
      <w:pPr>
        <w:widowControl/>
        <w:overflowPunct/>
        <w:autoSpaceDE/>
        <w:autoSpaceDN/>
        <w:ind w:leftChars="398" w:left="2045" w:hangingChars="203" w:hanging="691"/>
        <w:rPr>
          <w:kern w:val="32"/>
        </w:rPr>
      </w:pPr>
      <w:r w:rsidRPr="00D021B5">
        <w:rPr>
          <w:rFonts w:hint="eastAsia"/>
          <w:kern w:val="32"/>
        </w:rPr>
        <w:t>二、人員：由本人或法定繼承人填具申請書，並檢附相關證明文件、單據等資料。</w:t>
      </w:r>
    </w:p>
    <w:p w:rsidR="00E16676" w:rsidRPr="00D021B5" w:rsidRDefault="00E16676" w:rsidP="00E16676">
      <w:pPr>
        <w:widowControl/>
        <w:overflowPunct/>
        <w:autoSpaceDE/>
        <w:autoSpaceDN/>
        <w:ind w:leftChars="398" w:left="2045" w:hangingChars="203" w:hanging="691"/>
        <w:rPr>
          <w:kern w:val="32"/>
        </w:rPr>
      </w:pPr>
      <w:r w:rsidRPr="00D021B5">
        <w:rPr>
          <w:rFonts w:hint="eastAsia"/>
          <w:kern w:val="32"/>
        </w:rPr>
        <w:lastRenderedPageBreak/>
        <w:t>三、接受檢疫者：填具申請書，並檢附檢疫通知書或相關證明文件，於接受檢疫事實發生後6個月內，提出申請。</w:t>
      </w:r>
    </w:p>
    <w:p w:rsidR="00E16676" w:rsidRPr="00D021B5" w:rsidRDefault="00E16676" w:rsidP="00E16676">
      <w:pPr>
        <w:widowControl/>
        <w:overflowPunct/>
        <w:autoSpaceDE/>
        <w:autoSpaceDN/>
        <w:ind w:left="1357" w:hangingChars="399" w:hanging="1357"/>
        <w:jc w:val="left"/>
        <w:rPr>
          <w:kern w:val="32"/>
        </w:rPr>
      </w:pPr>
      <w:r w:rsidRPr="00D021B5">
        <w:rPr>
          <w:rFonts w:hint="eastAsia"/>
          <w:kern w:val="32"/>
        </w:rPr>
        <w:t>第12條 設立機關受理前條申請後，應於7日內就指定、徵用或徵調損失情形進行調查；調查後3個月內將結果作成書面報告，連同補償費申請書及相關證明資料完成審定。</w:t>
      </w:r>
    </w:p>
    <w:p w:rsidR="00E16676" w:rsidRPr="00D021B5" w:rsidRDefault="00E16676" w:rsidP="00E16676">
      <w:pPr>
        <w:widowControl/>
        <w:overflowPunct/>
        <w:autoSpaceDE/>
        <w:autoSpaceDN/>
        <w:ind w:left="1357" w:hangingChars="399" w:hanging="1357"/>
        <w:jc w:val="left"/>
        <w:rPr>
          <w:kern w:val="32"/>
        </w:rPr>
      </w:pPr>
      <w:r w:rsidRPr="00D021B5">
        <w:rPr>
          <w:rFonts w:hint="eastAsia"/>
          <w:kern w:val="32"/>
        </w:rPr>
        <w:t>第13條 設立機關應將審定結果報請機關首長核定後，以書面通知申請人，並副知中央主管機關。</w:t>
      </w:r>
    </w:p>
    <w:p w:rsidR="00E16676" w:rsidRPr="00D021B5" w:rsidRDefault="00E16676" w:rsidP="00E16676">
      <w:pPr>
        <w:widowControl/>
        <w:overflowPunct/>
        <w:autoSpaceDE/>
        <w:autoSpaceDN/>
        <w:ind w:left="1357" w:hangingChars="399" w:hanging="1357"/>
        <w:jc w:val="left"/>
        <w:rPr>
          <w:kern w:val="32"/>
        </w:rPr>
      </w:pPr>
      <w:r w:rsidRPr="00D021B5">
        <w:rPr>
          <w:rFonts w:hint="eastAsia"/>
          <w:kern w:val="32"/>
        </w:rPr>
        <w:t>第14條 補償費之核發，依前條核定結果為之，並應於核定後3個月內完成撥付手續。</w:t>
      </w:r>
    </w:p>
    <w:p w:rsidR="00E16676" w:rsidRPr="00D021B5" w:rsidRDefault="00E16676" w:rsidP="00E16676">
      <w:pPr>
        <w:widowControl/>
        <w:overflowPunct/>
        <w:autoSpaceDE/>
        <w:autoSpaceDN/>
        <w:ind w:left="1357" w:hangingChars="399" w:hanging="1357"/>
        <w:jc w:val="left"/>
        <w:rPr>
          <w:kern w:val="32"/>
        </w:rPr>
      </w:pPr>
      <w:r w:rsidRPr="00D021B5">
        <w:rPr>
          <w:rFonts w:hint="eastAsia"/>
          <w:kern w:val="32"/>
        </w:rPr>
        <w:t>第15條 本辦法自發布日施行。</w:t>
      </w:r>
    </w:p>
    <w:p w:rsidR="00E16676" w:rsidRPr="00D021B5" w:rsidRDefault="00E16676" w:rsidP="00E16676">
      <w:pPr>
        <w:widowControl/>
        <w:overflowPunct/>
        <w:autoSpaceDE/>
        <w:autoSpaceDN/>
        <w:ind w:left="1357" w:hangingChars="399" w:hanging="1357"/>
        <w:jc w:val="left"/>
        <w:rPr>
          <w:kern w:val="32"/>
        </w:rPr>
      </w:pPr>
    </w:p>
    <w:p w:rsidR="00E16676" w:rsidRPr="00D021B5" w:rsidRDefault="00E16676" w:rsidP="00E16676">
      <w:pPr>
        <w:widowControl/>
        <w:overflowPunct/>
        <w:autoSpaceDE/>
        <w:autoSpaceDN/>
        <w:ind w:left="1357" w:hangingChars="399" w:hanging="1357"/>
        <w:jc w:val="left"/>
        <w:rPr>
          <w:kern w:val="32"/>
        </w:rPr>
      </w:pPr>
    </w:p>
    <w:p w:rsidR="00E16676" w:rsidRPr="00D021B5" w:rsidRDefault="00E16676" w:rsidP="00E16676">
      <w:pPr>
        <w:widowControl/>
        <w:overflowPunct/>
        <w:autoSpaceDE/>
        <w:autoSpaceDN/>
        <w:ind w:left="1357" w:hangingChars="399" w:hanging="1357"/>
        <w:jc w:val="left"/>
        <w:rPr>
          <w:kern w:val="32"/>
        </w:rPr>
      </w:pPr>
    </w:p>
    <w:p w:rsidR="00E16676" w:rsidRPr="00D021B5" w:rsidRDefault="00E16676">
      <w:pPr>
        <w:widowControl/>
        <w:overflowPunct/>
        <w:autoSpaceDE/>
        <w:autoSpaceDN/>
        <w:jc w:val="left"/>
        <w:rPr>
          <w:kern w:val="32"/>
        </w:rPr>
      </w:pPr>
      <w:r w:rsidRPr="00D021B5">
        <w:rPr>
          <w:kern w:val="32"/>
        </w:rPr>
        <w:br w:type="page"/>
      </w:r>
    </w:p>
    <w:p w:rsidR="00E16676" w:rsidRPr="00D021B5" w:rsidRDefault="00E16676" w:rsidP="00E16676">
      <w:pPr>
        <w:pStyle w:val="a4"/>
        <w:ind w:left="1192" w:hanging="1192"/>
        <w:rPr>
          <w:b/>
        </w:rPr>
      </w:pPr>
      <w:r w:rsidRPr="00D021B5">
        <w:rPr>
          <w:rFonts w:hint="eastAsia"/>
          <w:b/>
        </w:rPr>
        <w:lastRenderedPageBreak/>
        <w:tab/>
        <w:t>嚴重特殊傳染性肺炎防治及紓困振興特別條例(修正日期：110/05/31，施行期間至112/06/30</w:t>
      </w:r>
      <w:r w:rsidRPr="00D021B5">
        <w:rPr>
          <w:b/>
        </w:rPr>
        <w:t>)</w:t>
      </w:r>
    </w:p>
    <w:p w:rsidR="00E16676" w:rsidRPr="00D021B5" w:rsidRDefault="00E16676" w:rsidP="00E16676">
      <w:pPr>
        <w:widowControl/>
        <w:overflowPunct/>
        <w:autoSpaceDE/>
        <w:autoSpaceDN/>
        <w:ind w:left="1357" w:hangingChars="399" w:hanging="1357"/>
        <w:jc w:val="left"/>
        <w:rPr>
          <w:kern w:val="32"/>
        </w:rPr>
      </w:pPr>
    </w:p>
    <w:p w:rsidR="00E16676" w:rsidRPr="00D021B5" w:rsidRDefault="00E16676" w:rsidP="001A1F08">
      <w:pPr>
        <w:widowControl/>
        <w:overflowPunct/>
        <w:autoSpaceDE/>
        <w:autoSpaceDN/>
        <w:ind w:left="1357" w:hangingChars="399" w:hanging="1357"/>
        <w:jc w:val="left"/>
        <w:rPr>
          <w:kern w:val="32"/>
        </w:rPr>
      </w:pPr>
      <w:r w:rsidRPr="00D021B5">
        <w:rPr>
          <w:rFonts w:hint="eastAsia"/>
          <w:kern w:val="32"/>
        </w:rPr>
        <w:t>第 1 條 為有效防治嚴重特殊傳染性肺炎（COVID-19），維護人民健康，並因應其對國內經濟、社會之衝擊，特制定本條例。</w:t>
      </w:r>
    </w:p>
    <w:p w:rsidR="00E16676" w:rsidRPr="00D021B5" w:rsidRDefault="00E16676" w:rsidP="001A1F08">
      <w:pPr>
        <w:widowControl/>
        <w:overflowPunct/>
        <w:autoSpaceDE/>
        <w:autoSpaceDN/>
        <w:ind w:left="1357" w:hangingChars="399" w:hanging="1357"/>
        <w:jc w:val="left"/>
        <w:rPr>
          <w:kern w:val="32"/>
        </w:rPr>
      </w:pPr>
      <w:r w:rsidRPr="00D021B5">
        <w:rPr>
          <w:rFonts w:hint="eastAsia"/>
          <w:kern w:val="32"/>
        </w:rPr>
        <w:t>第 2 條 公、私立醫療（事）機構執行防治、醫療、照護之</w:t>
      </w:r>
      <w:proofErr w:type="gramStart"/>
      <w:r w:rsidRPr="00D021B5">
        <w:rPr>
          <w:rFonts w:hint="eastAsia"/>
          <w:kern w:val="32"/>
        </w:rPr>
        <w:t>醫</w:t>
      </w:r>
      <w:proofErr w:type="gramEnd"/>
      <w:r w:rsidRPr="00D021B5">
        <w:rPr>
          <w:rFonts w:hint="eastAsia"/>
          <w:kern w:val="32"/>
        </w:rPr>
        <w:t>事人員及其他從事防治相關工作人員，中央衛生主管機關應予補助或發給津貼。</w:t>
      </w:r>
    </w:p>
    <w:p w:rsidR="00E16676" w:rsidRPr="00D021B5" w:rsidRDefault="00E16676" w:rsidP="001A1F08">
      <w:pPr>
        <w:widowControl/>
        <w:overflowPunct/>
        <w:autoSpaceDE/>
        <w:autoSpaceDN/>
        <w:ind w:leftChars="397" w:left="1350" w:firstLineChars="1" w:firstLine="3"/>
        <w:jc w:val="left"/>
        <w:rPr>
          <w:kern w:val="32"/>
        </w:rPr>
      </w:pPr>
      <w:r w:rsidRPr="00D021B5">
        <w:rPr>
          <w:rFonts w:hint="eastAsia"/>
          <w:kern w:val="32"/>
        </w:rPr>
        <w:t>公、私立醫療（事）機構與其他相關機關（構）、學校、法人、團體及其人員執行本條例防治工作著有績效者，各級政府機關（構）、學校、法人、團體應予獎勵。</w:t>
      </w:r>
    </w:p>
    <w:p w:rsidR="00E16676" w:rsidRPr="00D021B5" w:rsidRDefault="00E16676" w:rsidP="001A1F08">
      <w:pPr>
        <w:widowControl/>
        <w:overflowPunct/>
        <w:autoSpaceDE/>
        <w:autoSpaceDN/>
        <w:ind w:leftChars="397" w:left="1350" w:firstLineChars="1" w:firstLine="3"/>
        <w:jc w:val="left"/>
        <w:rPr>
          <w:kern w:val="32"/>
        </w:rPr>
      </w:pPr>
      <w:r w:rsidRPr="00D021B5">
        <w:rPr>
          <w:rFonts w:hint="eastAsia"/>
          <w:kern w:val="32"/>
        </w:rPr>
        <w:t>因執行本條例防治工作，感染嚴重特殊傳染性肺炎致傷病、身心障礙或死亡者，中央衛生主管機關應予補償、補助各項給付或其子女教育費用。</w:t>
      </w:r>
    </w:p>
    <w:p w:rsidR="00E16676" w:rsidRPr="00D021B5" w:rsidRDefault="00E16676" w:rsidP="001A1F08">
      <w:pPr>
        <w:widowControl/>
        <w:overflowPunct/>
        <w:autoSpaceDE/>
        <w:autoSpaceDN/>
        <w:ind w:left="1357" w:hangingChars="399" w:hanging="1357"/>
        <w:jc w:val="left"/>
        <w:rPr>
          <w:kern w:val="32"/>
        </w:rPr>
      </w:pPr>
      <w:r w:rsidRPr="00D021B5">
        <w:rPr>
          <w:rFonts w:hint="eastAsia"/>
          <w:kern w:val="32"/>
        </w:rPr>
        <w:t>第 3 條 各級衛生主管機關認定應接受居家隔離、居家檢疫、集中隔離或集中檢疫者，及為照顧生活不能自理之受隔離者、檢疫者而請假或無法從事工作之家屬，經衛生主管機關認定接受隔離者、檢疫者未違反隔離或檢疫相關規定，就接受隔離或檢疫之日起至結束之日止</w:t>
      </w:r>
      <w:proofErr w:type="gramStart"/>
      <w:r w:rsidRPr="00D021B5">
        <w:rPr>
          <w:rFonts w:hint="eastAsia"/>
          <w:kern w:val="32"/>
        </w:rPr>
        <w:t>期間，</w:t>
      </w:r>
      <w:proofErr w:type="gramEnd"/>
      <w:r w:rsidRPr="00D021B5">
        <w:rPr>
          <w:rFonts w:hint="eastAsia"/>
          <w:kern w:val="32"/>
        </w:rPr>
        <w:t>得申請防疫補償。但有支領薪資或依其他法令規定性質相同之補助者，不得重複領取。</w:t>
      </w:r>
    </w:p>
    <w:p w:rsidR="00E16676" w:rsidRPr="00D021B5" w:rsidRDefault="00E16676" w:rsidP="001A1F08">
      <w:pPr>
        <w:widowControl/>
        <w:overflowPunct/>
        <w:autoSpaceDE/>
        <w:autoSpaceDN/>
        <w:ind w:leftChars="397" w:left="1350" w:firstLineChars="1" w:firstLine="3"/>
        <w:jc w:val="left"/>
        <w:rPr>
          <w:kern w:val="32"/>
        </w:rPr>
      </w:pPr>
      <w:r w:rsidRPr="00D021B5">
        <w:rPr>
          <w:rFonts w:hint="eastAsia"/>
          <w:kern w:val="32"/>
        </w:rPr>
        <w:t>前項防疫補償之申請，自受隔離或檢疫結束之日起，因二年間不行使而消滅。</w:t>
      </w:r>
    </w:p>
    <w:p w:rsidR="00E16676" w:rsidRPr="00D021B5" w:rsidRDefault="00E16676" w:rsidP="001A1F08">
      <w:pPr>
        <w:widowControl/>
        <w:overflowPunct/>
        <w:autoSpaceDE/>
        <w:autoSpaceDN/>
        <w:ind w:leftChars="397" w:left="1350" w:firstLineChars="1" w:firstLine="3"/>
        <w:jc w:val="left"/>
        <w:rPr>
          <w:kern w:val="32"/>
        </w:rPr>
      </w:pPr>
      <w:r w:rsidRPr="00D021B5">
        <w:rPr>
          <w:rFonts w:hint="eastAsia"/>
          <w:kern w:val="32"/>
        </w:rPr>
        <w:t>接受居家隔離、居家檢疫、集中隔離或集中檢疫者，於隔離、檢疫</w:t>
      </w:r>
      <w:proofErr w:type="gramStart"/>
      <w:r w:rsidRPr="00D021B5">
        <w:rPr>
          <w:rFonts w:hint="eastAsia"/>
          <w:kern w:val="32"/>
        </w:rPr>
        <w:t>期間，</w:t>
      </w:r>
      <w:proofErr w:type="gramEnd"/>
      <w:r w:rsidRPr="00D021B5">
        <w:rPr>
          <w:rFonts w:hint="eastAsia"/>
          <w:kern w:val="32"/>
        </w:rPr>
        <w:t>其任職之機關（構）、事業單位、學校、法人、團體應給予防疫隔離假，且不得視為曠職、強迫以事假或</w:t>
      </w:r>
      <w:proofErr w:type="gramStart"/>
      <w:r w:rsidRPr="00D021B5">
        <w:rPr>
          <w:rFonts w:hint="eastAsia"/>
          <w:kern w:val="32"/>
        </w:rPr>
        <w:t>其他假別處</w:t>
      </w:r>
      <w:proofErr w:type="gramEnd"/>
      <w:r w:rsidRPr="00D021B5">
        <w:rPr>
          <w:rFonts w:hint="eastAsia"/>
          <w:kern w:val="32"/>
        </w:rPr>
        <w:t>理，亦不</w:t>
      </w:r>
      <w:r w:rsidRPr="00D021B5">
        <w:rPr>
          <w:rFonts w:hint="eastAsia"/>
          <w:kern w:val="32"/>
        </w:rPr>
        <w:lastRenderedPageBreak/>
        <w:t>得扣發全勤獎金、解僱或為其他不利之處分。家屬為照顧生活不能自理之受隔離者、檢疫者而請假者，亦同。</w:t>
      </w:r>
    </w:p>
    <w:p w:rsidR="00E16676" w:rsidRPr="00D021B5" w:rsidRDefault="00E16676" w:rsidP="001A1F08">
      <w:pPr>
        <w:widowControl/>
        <w:overflowPunct/>
        <w:autoSpaceDE/>
        <w:autoSpaceDN/>
        <w:ind w:leftChars="397" w:left="1350" w:firstLineChars="1" w:firstLine="3"/>
        <w:jc w:val="left"/>
        <w:rPr>
          <w:kern w:val="32"/>
        </w:rPr>
      </w:pPr>
      <w:r w:rsidRPr="00D021B5">
        <w:rPr>
          <w:rFonts w:hint="eastAsia"/>
          <w:kern w:val="32"/>
        </w:rPr>
        <w:t>第</w:t>
      </w:r>
      <w:r w:rsidR="001A1F08" w:rsidRPr="00D021B5">
        <w:rPr>
          <w:rFonts w:hint="eastAsia"/>
          <w:kern w:val="32"/>
        </w:rPr>
        <w:t>1</w:t>
      </w:r>
      <w:r w:rsidRPr="00D021B5">
        <w:rPr>
          <w:rFonts w:hint="eastAsia"/>
          <w:kern w:val="32"/>
        </w:rPr>
        <w:t>項防疫補償發給之對象、資格條件、方式、金額、程序及其他相關事項之辦法，由中央衛生主管機關會商相關機關定之。</w:t>
      </w:r>
    </w:p>
    <w:p w:rsidR="00E16676" w:rsidRPr="00D021B5" w:rsidRDefault="00E16676" w:rsidP="001A1F08">
      <w:pPr>
        <w:widowControl/>
        <w:overflowPunct/>
        <w:autoSpaceDE/>
        <w:autoSpaceDN/>
        <w:ind w:leftChars="397" w:left="1350" w:firstLineChars="1" w:firstLine="3"/>
        <w:jc w:val="left"/>
        <w:rPr>
          <w:kern w:val="32"/>
        </w:rPr>
      </w:pPr>
      <w:r w:rsidRPr="00D021B5">
        <w:rPr>
          <w:rFonts w:hint="eastAsia"/>
          <w:kern w:val="32"/>
        </w:rPr>
        <w:t>因依第</w:t>
      </w:r>
      <w:r w:rsidR="001A1F08" w:rsidRPr="00D021B5">
        <w:rPr>
          <w:rFonts w:hint="eastAsia"/>
          <w:kern w:val="32"/>
        </w:rPr>
        <w:t>1</w:t>
      </w:r>
      <w:r w:rsidRPr="00D021B5">
        <w:rPr>
          <w:rFonts w:hint="eastAsia"/>
          <w:kern w:val="32"/>
        </w:rPr>
        <w:t>項或依中央流行</w:t>
      </w:r>
      <w:proofErr w:type="gramStart"/>
      <w:r w:rsidRPr="00D021B5">
        <w:rPr>
          <w:rFonts w:hint="eastAsia"/>
          <w:kern w:val="32"/>
        </w:rPr>
        <w:t>疫</w:t>
      </w:r>
      <w:proofErr w:type="gramEnd"/>
      <w:r w:rsidRPr="00D021B5">
        <w:rPr>
          <w:rFonts w:hint="eastAsia"/>
          <w:kern w:val="32"/>
        </w:rPr>
        <w:t>情指揮中心指揮官所為應變處置而請假或無法從事工作，致影響其生計者，主管機關應依社會救助法及相關法令予以救助。</w:t>
      </w:r>
    </w:p>
    <w:p w:rsidR="00E16676" w:rsidRPr="00D021B5" w:rsidRDefault="00E16676" w:rsidP="001A1F08">
      <w:pPr>
        <w:widowControl/>
        <w:overflowPunct/>
        <w:autoSpaceDE/>
        <w:autoSpaceDN/>
        <w:ind w:left="1357" w:hangingChars="399" w:hanging="1357"/>
        <w:jc w:val="left"/>
        <w:rPr>
          <w:kern w:val="32"/>
        </w:rPr>
      </w:pPr>
      <w:r w:rsidRPr="00D021B5">
        <w:rPr>
          <w:rFonts w:hint="eastAsia"/>
          <w:kern w:val="32"/>
        </w:rPr>
        <w:t>第 4 條 機關（構）、事業單位、學校、法人、團體給付員工依前條第</w:t>
      </w:r>
      <w:r w:rsidR="001A1F08" w:rsidRPr="00D021B5">
        <w:rPr>
          <w:rFonts w:hint="eastAsia"/>
          <w:kern w:val="32"/>
        </w:rPr>
        <w:t>3</w:t>
      </w:r>
      <w:r w:rsidRPr="00D021B5">
        <w:rPr>
          <w:rFonts w:hint="eastAsia"/>
          <w:kern w:val="32"/>
        </w:rPr>
        <w:t>項規定請假期間之薪資，得就該薪資金額之百分之二百，自申報當年度所得稅之所得額中減除。其給付員工依中央流行</w:t>
      </w:r>
      <w:proofErr w:type="gramStart"/>
      <w:r w:rsidRPr="00D021B5">
        <w:rPr>
          <w:rFonts w:hint="eastAsia"/>
          <w:kern w:val="32"/>
        </w:rPr>
        <w:t>疫</w:t>
      </w:r>
      <w:proofErr w:type="gramEnd"/>
      <w:r w:rsidRPr="00D021B5">
        <w:rPr>
          <w:rFonts w:hint="eastAsia"/>
          <w:kern w:val="32"/>
        </w:rPr>
        <w:t>情指揮中心指揮官所為應變處置指示而得請假期間之薪資，亦同。</w:t>
      </w:r>
    </w:p>
    <w:p w:rsidR="00E16676" w:rsidRPr="00D021B5" w:rsidRDefault="00E16676" w:rsidP="001A1F08">
      <w:pPr>
        <w:widowControl/>
        <w:overflowPunct/>
        <w:autoSpaceDE/>
        <w:autoSpaceDN/>
        <w:ind w:leftChars="397" w:left="1350" w:firstLineChars="1" w:firstLine="3"/>
        <w:jc w:val="left"/>
        <w:rPr>
          <w:kern w:val="32"/>
        </w:rPr>
      </w:pPr>
      <w:r w:rsidRPr="00D021B5">
        <w:rPr>
          <w:rFonts w:hint="eastAsia"/>
          <w:kern w:val="32"/>
        </w:rPr>
        <w:t>前項給付員工之薪資金額已適用其他法律規定之租稅優惠者，不適用前項規定。</w:t>
      </w:r>
    </w:p>
    <w:p w:rsidR="00E16676" w:rsidRPr="00D021B5" w:rsidRDefault="00E16676" w:rsidP="001A1F08">
      <w:pPr>
        <w:widowControl/>
        <w:overflowPunct/>
        <w:autoSpaceDE/>
        <w:autoSpaceDN/>
        <w:ind w:leftChars="397" w:left="1350" w:firstLineChars="1" w:firstLine="3"/>
        <w:jc w:val="left"/>
        <w:rPr>
          <w:kern w:val="32"/>
        </w:rPr>
      </w:pPr>
      <w:r w:rsidRPr="00D021B5">
        <w:rPr>
          <w:rFonts w:hint="eastAsia"/>
          <w:kern w:val="32"/>
        </w:rPr>
        <w:t>第</w:t>
      </w:r>
      <w:r w:rsidR="001A1F08" w:rsidRPr="00D021B5">
        <w:rPr>
          <w:rFonts w:hint="eastAsia"/>
          <w:kern w:val="32"/>
        </w:rPr>
        <w:t>1</w:t>
      </w:r>
      <w:r w:rsidRPr="00D021B5">
        <w:rPr>
          <w:rFonts w:hint="eastAsia"/>
          <w:kern w:val="32"/>
        </w:rPr>
        <w:t>項請假</w:t>
      </w:r>
      <w:proofErr w:type="gramStart"/>
      <w:r w:rsidRPr="00D021B5">
        <w:rPr>
          <w:rFonts w:hint="eastAsia"/>
          <w:kern w:val="32"/>
        </w:rPr>
        <w:t>期間、</w:t>
      </w:r>
      <w:proofErr w:type="gramEnd"/>
      <w:r w:rsidRPr="00D021B5">
        <w:rPr>
          <w:rFonts w:hint="eastAsia"/>
          <w:kern w:val="32"/>
        </w:rPr>
        <w:t>員工、給付薪資金額範圍、所得額範圍及減除方式、申請期限、申請程序、應檢附之證明文件及其他相關事項之辦法，由中央衛生主管機關會同財政部並會商相關機關定之。</w:t>
      </w:r>
    </w:p>
    <w:p w:rsidR="00E16676" w:rsidRPr="00D021B5" w:rsidRDefault="00E16676" w:rsidP="001A1F08">
      <w:pPr>
        <w:widowControl/>
        <w:overflowPunct/>
        <w:autoSpaceDE/>
        <w:autoSpaceDN/>
        <w:ind w:left="1357" w:hangingChars="399" w:hanging="1357"/>
        <w:jc w:val="left"/>
        <w:rPr>
          <w:kern w:val="32"/>
        </w:rPr>
      </w:pPr>
      <w:r w:rsidRPr="00D021B5">
        <w:rPr>
          <w:rFonts w:hint="eastAsia"/>
          <w:kern w:val="32"/>
        </w:rPr>
        <w:t>第 5 條 為生產傳染病防治法第</w:t>
      </w:r>
      <w:r w:rsidR="001A1F08" w:rsidRPr="00D021B5">
        <w:rPr>
          <w:rFonts w:hint="eastAsia"/>
          <w:kern w:val="32"/>
        </w:rPr>
        <w:t>5</w:t>
      </w:r>
      <w:r w:rsidR="001A1F08" w:rsidRPr="00D021B5">
        <w:rPr>
          <w:kern w:val="32"/>
        </w:rPr>
        <w:t>4</w:t>
      </w:r>
      <w:r w:rsidRPr="00D021B5">
        <w:rPr>
          <w:rFonts w:hint="eastAsia"/>
          <w:kern w:val="32"/>
        </w:rPr>
        <w:t>條第一項規定之防疫物資，於必要時，各級政府機關得依中央流行</w:t>
      </w:r>
      <w:proofErr w:type="gramStart"/>
      <w:r w:rsidRPr="00D021B5">
        <w:rPr>
          <w:rFonts w:hint="eastAsia"/>
          <w:kern w:val="32"/>
        </w:rPr>
        <w:t>疫</w:t>
      </w:r>
      <w:proofErr w:type="gramEnd"/>
      <w:r w:rsidRPr="00D021B5">
        <w:rPr>
          <w:rFonts w:hint="eastAsia"/>
          <w:kern w:val="32"/>
        </w:rPr>
        <w:t>情指揮中心指揮官之指示，徵用或調用其生產設備及原物料，並給予適當之補償。</w:t>
      </w:r>
    </w:p>
    <w:p w:rsidR="00E16676" w:rsidRPr="00D021B5" w:rsidRDefault="00E16676" w:rsidP="001A1F08">
      <w:pPr>
        <w:widowControl/>
        <w:overflowPunct/>
        <w:autoSpaceDE/>
        <w:autoSpaceDN/>
        <w:ind w:leftChars="397" w:left="1350" w:firstLineChars="1" w:firstLine="3"/>
        <w:jc w:val="left"/>
        <w:rPr>
          <w:kern w:val="32"/>
        </w:rPr>
      </w:pPr>
      <w:r w:rsidRPr="00D021B5">
        <w:rPr>
          <w:rFonts w:hint="eastAsia"/>
          <w:kern w:val="32"/>
        </w:rPr>
        <w:t>前項徵用、調用作業程序、補償方式及其他相關事項之辦法，由中央衛生主管機關會商相關機關定之。</w:t>
      </w:r>
    </w:p>
    <w:p w:rsidR="00E16676" w:rsidRPr="00D021B5" w:rsidRDefault="00E16676" w:rsidP="001A1F08">
      <w:pPr>
        <w:widowControl/>
        <w:overflowPunct/>
        <w:autoSpaceDE/>
        <w:autoSpaceDN/>
        <w:ind w:left="1357" w:hangingChars="399" w:hanging="1357"/>
        <w:jc w:val="left"/>
        <w:rPr>
          <w:kern w:val="32"/>
        </w:rPr>
      </w:pPr>
      <w:r w:rsidRPr="00D021B5">
        <w:rPr>
          <w:rFonts w:hint="eastAsia"/>
          <w:kern w:val="32"/>
        </w:rPr>
        <w:t>第 6 條 依傳染病防治法第</w:t>
      </w:r>
      <w:r w:rsidR="001A1F08" w:rsidRPr="00D021B5">
        <w:rPr>
          <w:rFonts w:hint="eastAsia"/>
          <w:kern w:val="32"/>
        </w:rPr>
        <w:t>5</w:t>
      </w:r>
      <w:r w:rsidR="001A1F08" w:rsidRPr="00D021B5">
        <w:rPr>
          <w:kern w:val="32"/>
        </w:rPr>
        <w:t>4</w:t>
      </w:r>
      <w:r w:rsidRPr="00D021B5">
        <w:rPr>
          <w:rFonts w:hint="eastAsia"/>
          <w:kern w:val="32"/>
        </w:rPr>
        <w:t>條第</w:t>
      </w:r>
      <w:r w:rsidR="001A1F08" w:rsidRPr="00D021B5">
        <w:rPr>
          <w:rFonts w:hint="eastAsia"/>
          <w:kern w:val="32"/>
        </w:rPr>
        <w:t>1</w:t>
      </w:r>
      <w:r w:rsidRPr="00D021B5">
        <w:rPr>
          <w:rFonts w:hint="eastAsia"/>
          <w:kern w:val="32"/>
        </w:rPr>
        <w:t>項及前條第</w:t>
      </w:r>
      <w:r w:rsidR="001A1F08" w:rsidRPr="00D021B5">
        <w:rPr>
          <w:rFonts w:hint="eastAsia"/>
          <w:kern w:val="32"/>
        </w:rPr>
        <w:t>1</w:t>
      </w:r>
      <w:r w:rsidRPr="00D021B5">
        <w:rPr>
          <w:rFonts w:hint="eastAsia"/>
          <w:kern w:val="32"/>
        </w:rPr>
        <w:t>項規定徵用或調用之防疫物資、生產設備及原物料，其管</w:t>
      </w:r>
      <w:r w:rsidRPr="00D021B5">
        <w:rPr>
          <w:rFonts w:hint="eastAsia"/>
          <w:kern w:val="32"/>
        </w:rPr>
        <w:lastRenderedPageBreak/>
        <w:t>理、使用、收益及處分，不受國有財產法第</w:t>
      </w:r>
      <w:r w:rsidR="001A1F08" w:rsidRPr="00D021B5">
        <w:rPr>
          <w:rFonts w:hint="eastAsia"/>
          <w:kern w:val="32"/>
        </w:rPr>
        <w:t>1</w:t>
      </w:r>
      <w:r w:rsidR="001A1F08" w:rsidRPr="00D021B5">
        <w:rPr>
          <w:kern w:val="32"/>
        </w:rPr>
        <w:t>1</w:t>
      </w:r>
      <w:r w:rsidRPr="00D021B5">
        <w:rPr>
          <w:rFonts w:hint="eastAsia"/>
          <w:kern w:val="32"/>
        </w:rPr>
        <w:t>條、第</w:t>
      </w:r>
      <w:r w:rsidR="001A1F08" w:rsidRPr="00D021B5">
        <w:rPr>
          <w:rFonts w:hint="eastAsia"/>
          <w:kern w:val="32"/>
        </w:rPr>
        <w:t>2</w:t>
      </w:r>
      <w:r w:rsidR="001A1F08" w:rsidRPr="00D021B5">
        <w:rPr>
          <w:kern w:val="32"/>
        </w:rPr>
        <w:t>8</w:t>
      </w:r>
      <w:r w:rsidRPr="00D021B5">
        <w:rPr>
          <w:rFonts w:hint="eastAsia"/>
          <w:kern w:val="32"/>
        </w:rPr>
        <w:t>條、第</w:t>
      </w:r>
      <w:r w:rsidR="001A1F08" w:rsidRPr="00D021B5">
        <w:rPr>
          <w:rFonts w:hint="eastAsia"/>
          <w:kern w:val="32"/>
        </w:rPr>
        <w:t>6</w:t>
      </w:r>
      <w:r w:rsidR="001A1F08" w:rsidRPr="00D021B5">
        <w:rPr>
          <w:kern w:val="32"/>
        </w:rPr>
        <w:t>0</w:t>
      </w:r>
      <w:r w:rsidRPr="00D021B5">
        <w:rPr>
          <w:rFonts w:hint="eastAsia"/>
          <w:kern w:val="32"/>
        </w:rPr>
        <w:t>條及地方公產管理法規之限制。</w:t>
      </w:r>
    </w:p>
    <w:p w:rsidR="00E16676" w:rsidRPr="00D021B5" w:rsidRDefault="00E16676" w:rsidP="001A1F08">
      <w:pPr>
        <w:widowControl/>
        <w:overflowPunct/>
        <w:autoSpaceDE/>
        <w:autoSpaceDN/>
        <w:ind w:left="1357" w:hangingChars="399" w:hanging="1357"/>
        <w:jc w:val="left"/>
        <w:rPr>
          <w:kern w:val="32"/>
        </w:rPr>
      </w:pPr>
      <w:r w:rsidRPr="00D021B5">
        <w:rPr>
          <w:rFonts w:hint="eastAsia"/>
          <w:kern w:val="32"/>
        </w:rPr>
        <w:t>第 7 條 中央流行</w:t>
      </w:r>
      <w:proofErr w:type="gramStart"/>
      <w:r w:rsidRPr="00D021B5">
        <w:rPr>
          <w:rFonts w:hint="eastAsia"/>
          <w:kern w:val="32"/>
        </w:rPr>
        <w:t>疫</w:t>
      </w:r>
      <w:proofErr w:type="gramEnd"/>
      <w:r w:rsidRPr="00D021B5">
        <w:rPr>
          <w:rFonts w:hint="eastAsia"/>
          <w:kern w:val="32"/>
        </w:rPr>
        <w:t>情指揮中心指揮官為防治控制疫情需要，得實施必要之應變處置或措施。</w:t>
      </w:r>
    </w:p>
    <w:p w:rsidR="00E16676" w:rsidRPr="00D021B5" w:rsidRDefault="00E16676" w:rsidP="001A1F08">
      <w:pPr>
        <w:widowControl/>
        <w:overflowPunct/>
        <w:autoSpaceDE/>
        <w:autoSpaceDN/>
        <w:ind w:left="1357" w:hangingChars="399" w:hanging="1357"/>
        <w:jc w:val="left"/>
        <w:rPr>
          <w:kern w:val="32"/>
        </w:rPr>
      </w:pPr>
      <w:r w:rsidRPr="00D021B5">
        <w:rPr>
          <w:rFonts w:hint="eastAsia"/>
          <w:kern w:val="32"/>
        </w:rPr>
        <w:t>第 8 條 於防疫</w:t>
      </w:r>
      <w:proofErr w:type="gramStart"/>
      <w:r w:rsidRPr="00D021B5">
        <w:rPr>
          <w:rFonts w:hint="eastAsia"/>
          <w:kern w:val="32"/>
        </w:rPr>
        <w:t>期間，</w:t>
      </w:r>
      <w:proofErr w:type="gramEnd"/>
      <w:r w:rsidRPr="00D021B5">
        <w:rPr>
          <w:rFonts w:hint="eastAsia"/>
          <w:kern w:val="32"/>
        </w:rPr>
        <w:t>受隔離或檢疫而有違反隔離或檢疫命令或有違反之虞者，中央流行疫情指揮中心指揮官得指示對其實施錄影、攝影、公布其個人資料或為其他必要之防治控制措施或處置。</w:t>
      </w:r>
    </w:p>
    <w:p w:rsidR="00E16676" w:rsidRPr="00D021B5" w:rsidRDefault="00E16676" w:rsidP="001A1F08">
      <w:pPr>
        <w:widowControl/>
        <w:overflowPunct/>
        <w:autoSpaceDE/>
        <w:autoSpaceDN/>
        <w:ind w:leftChars="397" w:left="1350" w:firstLineChars="1" w:firstLine="3"/>
        <w:jc w:val="left"/>
        <w:rPr>
          <w:kern w:val="32"/>
        </w:rPr>
      </w:pPr>
      <w:r w:rsidRPr="00D021B5">
        <w:rPr>
          <w:rFonts w:hint="eastAsia"/>
          <w:kern w:val="32"/>
        </w:rPr>
        <w:t>為避免</w:t>
      </w:r>
      <w:proofErr w:type="gramStart"/>
      <w:r w:rsidRPr="00D021B5">
        <w:rPr>
          <w:rFonts w:hint="eastAsia"/>
          <w:kern w:val="32"/>
        </w:rPr>
        <w:t>疫</w:t>
      </w:r>
      <w:proofErr w:type="gramEnd"/>
      <w:r w:rsidRPr="00D021B5">
        <w:rPr>
          <w:rFonts w:hint="eastAsia"/>
          <w:kern w:val="32"/>
        </w:rPr>
        <w:t>情擴散，</w:t>
      </w:r>
      <w:proofErr w:type="gramStart"/>
      <w:r w:rsidRPr="00D021B5">
        <w:rPr>
          <w:rFonts w:hint="eastAsia"/>
          <w:kern w:val="32"/>
        </w:rPr>
        <w:t>對確診</w:t>
      </w:r>
      <w:proofErr w:type="gramEnd"/>
      <w:r w:rsidRPr="00D021B5">
        <w:rPr>
          <w:rFonts w:hint="eastAsia"/>
          <w:kern w:val="32"/>
        </w:rPr>
        <w:t>罹患嚴重特殊傳染性肺炎病人，亦同。</w:t>
      </w:r>
    </w:p>
    <w:p w:rsidR="00E16676" w:rsidRPr="00D021B5" w:rsidRDefault="00E16676" w:rsidP="001A1F08">
      <w:pPr>
        <w:widowControl/>
        <w:overflowPunct/>
        <w:autoSpaceDE/>
        <w:autoSpaceDN/>
        <w:ind w:leftChars="397" w:left="1350" w:firstLineChars="1" w:firstLine="3"/>
        <w:jc w:val="left"/>
        <w:rPr>
          <w:kern w:val="32"/>
        </w:rPr>
      </w:pPr>
      <w:r w:rsidRPr="00D021B5">
        <w:rPr>
          <w:rFonts w:hint="eastAsia"/>
          <w:kern w:val="32"/>
        </w:rPr>
        <w:t>前二項個人資料，於</w:t>
      </w:r>
      <w:proofErr w:type="gramStart"/>
      <w:r w:rsidRPr="00D021B5">
        <w:rPr>
          <w:rFonts w:hint="eastAsia"/>
          <w:kern w:val="32"/>
        </w:rPr>
        <w:t>疫</w:t>
      </w:r>
      <w:proofErr w:type="gramEnd"/>
      <w:r w:rsidRPr="00D021B5">
        <w:rPr>
          <w:rFonts w:hint="eastAsia"/>
          <w:kern w:val="32"/>
        </w:rPr>
        <w:t>情結束應依個人資料保護相關法規處理。</w:t>
      </w:r>
    </w:p>
    <w:p w:rsidR="00E16676" w:rsidRPr="00D021B5" w:rsidRDefault="00E16676" w:rsidP="001A1F08">
      <w:pPr>
        <w:widowControl/>
        <w:overflowPunct/>
        <w:autoSpaceDE/>
        <w:autoSpaceDN/>
        <w:ind w:left="1357" w:hangingChars="399" w:hanging="1357"/>
        <w:jc w:val="left"/>
        <w:rPr>
          <w:kern w:val="32"/>
        </w:rPr>
      </w:pPr>
      <w:r w:rsidRPr="00D021B5">
        <w:rPr>
          <w:rFonts w:hint="eastAsia"/>
          <w:kern w:val="32"/>
        </w:rPr>
        <w:t>第 9 條 受嚴重特殊傳染性肺炎影響而發生營運困難之產業、事業、醫療（事）機構及相關從業人員，得由目的事業主管機關予以紓困、補貼、振興措施及對其員工提供必要之協助。</w:t>
      </w:r>
    </w:p>
    <w:p w:rsidR="00E16676" w:rsidRPr="00D021B5" w:rsidRDefault="00E16676" w:rsidP="001A1F08">
      <w:pPr>
        <w:widowControl/>
        <w:overflowPunct/>
        <w:autoSpaceDE/>
        <w:autoSpaceDN/>
        <w:ind w:leftChars="397" w:left="1350" w:firstLineChars="1" w:firstLine="3"/>
        <w:jc w:val="left"/>
        <w:rPr>
          <w:kern w:val="32"/>
        </w:rPr>
      </w:pPr>
      <w:r w:rsidRPr="00D021B5">
        <w:rPr>
          <w:rFonts w:hint="eastAsia"/>
          <w:kern w:val="32"/>
        </w:rPr>
        <w:t>醫療機構因配合中央流行</w:t>
      </w:r>
      <w:proofErr w:type="gramStart"/>
      <w:r w:rsidRPr="00D021B5">
        <w:rPr>
          <w:rFonts w:hint="eastAsia"/>
          <w:kern w:val="32"/>
        </w:rPr>
        <w:t>疫</w:t>
      </w:r>
      <w:proofErr w:type="gramEnd"/>
      <w:r w:rsidRPr="00D021B5">
        <w:rPr>
          <w:rFonts w:hint="eastAsia"/>
          <w:kern w:val="32"/>
        </w:rPr>
        <w:t>情指揮中心防疫需要而停診者，政府應予適當補償。</w:t>
      </w:r>
    </w:p>
    <w:p w:rsidR="00E16676" w:rsidRPr="00D021B5" w:rsidRDefault="00E16676" w:rsidP="001A1F08">
      <w:pPr>
        <w:widowControl/>
        <w:overflowPunct/>
        <w:autoSpaceDE/>
        <w:autoSpaceDN/>
        <w:ind w:leftChars="397" w:left="1350" w:firstLineChars="1" w:firstLine="3"/>
        <w:jc w:val="left"/>
        <w:rPr>
          <w:kern w:val="32"/>
        </w:rPr>
      </w:pPr>
      <w:r w:rsidRPr="00D021B5">
        <w:rPr>
          <w:rFonts w:hint="eastAsia"/>
          <w:kern w:val="32"/>
        </w:rPr>
        <w:t>前二項之產業、事業、醫療（事）機構之認定、紓困、補貼、補償、振興措施之項目、基準、金額及其他相關事項之辦法，由各中央目的事業主管機關擬訂，報行政院核定。</w:t>
      </w:r>
    </w:p>
    <w:p w:rsidR="00E16676" w:rsidRPr="00D021B5" w:rsidRDefault="00E16676" w:rsidP="001A1F08">
      <w:pPr>
        <w:widowControl/>
        <w:overflowPunct/>
        <w:autoSpaceDE/>
        <w:autoSpaceDN/>
        <w:ind w:left="1314" w:hangingChars="463" w:hanging="1314"/>
        <w:jc w:val="left"/>
        <w:rPr>
          <w:kern w:val="32"/>
        </w:rPr>
      </w:pPr>
      <w:r w:rsidRPr="00D021B5">
        <w:rPr>
          <w:rFonts w:hint="eastAsia"/>
          <w:spacing w:val="-20"/>
          <w:w w:val="95"/>
          <w:kern w:val="32"/>
        </w:rPr>
        <w:t>第9-1條</w:t>
      </w:r>
      <w:r w:rsidRPr="00D021B5">
        <w:rPr>
          <w:rFonts w:hint="eastAsia"/>
          <w:kern w:val="32"/>
        </w:rPr>
        <w:t xml:space="preserve"> 受嚴重特殊傳染性肺炎影響而依本條例、傳染病防治法第</w:t>
      </w:r>
      <w:r w:rsidR="001A1F08" w:rsidRPr="00D021B5">
        <w:rPr>
          <w:rFonts w:hint="eastAsia"/>
          <w:kern w:val="32"/>
        </w:rPr>
        <w:t>5</w:t>
      </w:r>
      <w:r w:rsidR="001A1F08" w:rsidRPr="00D021B5">
        <w:rPr>
          <w:kern w:val="32"/>
        </w:rPr>
        <w:t>3</w:t>
      </w:r>
      <w:r w:rsidRPr="00D021B5">
        <w:rPr>
          <w:rFonts w:hint="eastAsia"/>
          <w:kern w:val="32"/>
        </w:rPr>
        <w:t>條或其他法律規定，自政府領取之補貼、補助、津貼、獎勵及補償，免納所得稅。</w:t>
      </w:r>
    </w:p>
    <w:p w:rsidR="00E16676" w:rsidRPr="00D021B5" w:rsidRDefault="00E16676" w:rsidP="001A1F08">
      <w:pPr>
        <w:widowControl/>
        <w:overflowPunct/>
        <w:autoSpaceDE/>
        <w:autoSpaceDN/>
        <w:ind w:leftChars="397" w:left="1350" w:firstLineChars="1" w:firstLine="3"/>
        <w:jc w:val="left"/>
        <w:rPr>
          <w:kern w:val="32"/>
        </w:rPr>
      </w:pPr>
      <w:r w:rsidRPr="00D021B5">
        <w:rPr>
          <w:rFonts w:hint="eastAsia"/>
          <w:kern w:val="32"/>
        </w:rPr>
        <w:t>前項自政府領取之補貼、補助、津貼、獎勵及補償，不得作為抵銷、扣押、供擔保或強制執行之標的。</w:t>
      </w:r>
    </w:p>
    <w:p w:rsidR="00E16676" w:rsidRPr="00D021B5" w:rsidRDefault="00E16676" w:rsidP="001A1F08">
      <w:pPr>
        <w:widowControl/>
        <w:overflowPunct/>
        <w:autoSpaceDE/>
        <w:autoSpaceDN/>
        <w:ind w:left="1357" w:hangingChars="399" w:hanging="1357"/>
        <w:jc w:val="left"/>
        <w:rPr>
          <w:kern w:val="32"/>
        </w:rPr>
      </w:pPr>
      <w:r w:rsidRPr="00D021B5">
        <w:rPr>
          <w:rFonts w:hint="eastAsia"/>
          <w:kern w:val="32"/>
        </w:rPr>
        <w:lastRenderedPageBreak/>
        <w:t>第10條 中央流行</w:t>
      </w:r>
      <w:proofErr w:type="gramStart"/>
      <w:r w:rsidRPr="00D021B5">
        <w:rPr>
          <w:rFonts w:hint="eastAsia"/>
          <w:kern w:val="32"/>
        </w:rPr>
        <w:t>疫</w:t>
      </w:r>
      <w:proofErr w:type="gramEnd"/>
      <w:r w:rsidRPr="00D021B5">
        <w:rPr>
          <w:rFonts w:hint="eastAsia"/>
          <w:kern w:val="32"/>
        </w:rPr>
        <w:t>情指揮中心成立</w:t>
      </w:r>
      <w:proofErr w:type="gramStart"/>
      <w:r w:rsidRPr="00D021B5">
        <w:rPr>
          <w:rFonts w:hint="eastAsia"/>
          <w:kern w:val="32"/>
        </w:rPr>
        <w:t>期間</w:t>
      </w:r>
      <w:proofErr w:type="gramEnd"/>
      <w:r w:rsidRPr="00D021B5">
        <w:rPr>
          <w:rFonts w:hint="eastAsia"/>
          <w:kern w:val="32"/>
        </w:rPr>
        <w:t>，廣播電視事業、衛星廣播電視事業因配合防疫需要而受指定播放防疫資訊、節目者，通訊傳播主管機關得視其受影響情形，放寬一定期間廣告時間，不受廣播電視法第</w:t>
      </w:r>
      <w:r w:rsidR="001A1F08" w:rsidRPr="00D021B5">
        <w:rPr>
          <w:rFonts w:hint="eastAsia"/>
          <w:kern w:val="32"/>
        </w:rPr>
        <w:t>3</w:t>
      </w:r>
      <w:r w:rsidR="001A1F08" w:rsidRPr="00D021B5">
        <w:rPr>
          <w:kern w:val="32"/>
        </w:rPr>
        <w:t>1</w:t>
      </w:r>
      <w:r w:rsidRPr="00D021B5">
        <w:rPr>
          <w:rFonts w:hint="eastAsia"/>
          <w:kern w:val="32"/>
        </w:rPr>
        <w:t>條及衛星廣播電視法第</w:t>
      </w:r>
      <w:r w:rsidR="001A1F08" w:rsidRPr="00D021B5">
        <w:rPr>
          <w:rFonts w:hint="eastAsia"/>
          <w:kern w:val="32"/>
        </w:rPr>
        <w:t>3</w:t>
      </w:r>
      <w:r w:rsidR="001A1F08" w:rsidRPr="00D021B5">
        <w:rPr>
          <w:kern w:val="32"/>
        </w:rPr>
        <w:t>6</w:t>
      </w:r>
      <w:r w:rsidRPr="00D021B5">
        <w:rPr>
          <w:rFonts w:hint="eastAsia"/>
          <w:kern w:val="32"/>
        </w:rPr>
        <w:t>條規定之限制。</w:t>
      </w:r>
    </w:p>
    <w:p w:rsidR="00E16676" w:rsidRPr="00D021B5" w:rsidRDefault="00E16676" w:rsidP="001A1F08">
      <w:pPr>
        <w:widowControl/>
        <w:overflowPunct/>
        <w:autoSpaceDE/>
        <w:autoSpaceDN/>
        <w:ind w:left="1357" w:hangingChars="399" w:hanging="1357"/>
        <w:jc w:val="left"/>
        <w:rPr>
          <w:kern w:val="32"/>
        </w:rPr>
      </w:pPr>
      <w:r w:rsidRPr="00D021B5">
        <w:rPr>
          <w:rFonts w:hint="eastAsia"/>
          <w:kern w:val="32"/>
        </w:rPr>
        <w:t>第11條 本條例所需經費上限為新臺幣</w:t>
      </w:r>
      <w:r w:rsidR="001A1F08" w:rsidRPr="00D021B5">
        <w:rPr>
          <w:rFonts w:hint="eastAsia"/>
          <w:kern w:val="32"/>
        </w:rPr>
        <w:t>8</w:t>
      </w:r>
      <w:r w:rsidR="001A1F08" w:rsidRPr="00D021B5">
        <w:rPr>
          <w:kern w:val="32"/>
        </w:rPr>
        <w:t>,400</w:t>
      </w:r>
      <w:r w:rsidRPr="00D021B5">
        <w:rPr>
          <w:rFonts w:hint="eastAsia"/>
          <w:kern w:val="32"/>
        </w:rPr>
        <w:t>億元，得視</w:t>
      </w:r>
      <w:proofErr w:type="gramStart"/>
      <w:r w:rsidRPr="00D021B5">
        <w:rPr>
          <w:rFonts w:hint="eastAsia"/>
          <w:kern w:val="32"/>
        </w:rPr>
        <w:t>疫</w:t>
      </w:r>
      <w:proofErr w:type="gramEnd"/>
      <w:r w:rsidRPr="00D021B5">
        <w:rPr>
          <w:rFonts w:hint="eastAsia"/>
          <w:kern w:val="32"/>
        </w:rPr>
        <w:t>情狀況，分期編列特別預算，送請立法院審議；其預算編製及執行不受預算法第</w:t>
      </w:r>
      <w:r w:rsidR="001A1F08" w:rsidRPr="00D021B5">
        <w:rPr>
          <w:rFonts w:hint="eastAsia"/>
          <w:kern w:val="32"/>
        </w:rPr>
        <w:t>23</w:t>
      </w:r>
      <w:r w:rsidRPr="00D021B5">
        <w:rPr>
          <w:rFonts w:hint="eastAsia"/>
          <w:kern w:val="32"/>
        </w:rPr>
        <w:t>條、第</w:t>
      </w:r>
      <w:r w:rsidR="001A1F08" w:rsidRPr="00D021B5">
        <w:rPr>
          <w:rFonts w:hint="eastAsia"/>
          <w:kern w:val="32"/>
        </w:rPr>
        <w:t>62</w:t>
      </w:r>
      <w:r w:rsidRPr="00D021B5">
        <w:rPr>
          <w:rFonts w:hint="eastAsia"/>
          <w:kern w:val="32"/>
        </w:rPr>
        <w:t>條及第</w:t>
      </w:r>
      <w:r w:rsidR="001A1F08" w:rsidRPr="00D021B5">
        <w:rPr>
          <w:rFonts w:hint="eastAsia"/>
          <w:kern w:val="32"/>
        </w:rPr>
        <w:t>63</w:t>
      </w:r>
      <w:r w:rsidRPr="00D021B5">
        <w:rPr>
          <w:rFonts w:hint="eastAsia"/>
          <w:kern w:val="32"/>
        </w:rPr>
        <w:t>條之限制。但經立法院審議刪除或刪減之預算項目不得流用。</w:t>
      </w:r>
    </w:p>
    <w:p w:rsidR="00E16676" w:rsidRPr="00D021B5" w:rsidRDefault="00E16676" w:rsidP="001A1F08">
      <w:pPr>
        <w:widowControl/>
        <w:overflowPunct/>
        <w:autoSpaceDE/>
        <w:autoSpaceDN/>
        <w:ind w:leftChars="397" w:left="1350" w:firstLineChars="1" w:firstLine="3"/>
        <w:jc w:val="left"/>
        <w:rPr>
          <w:kern w:val="32"/>
        </w:rPr>
      </w:pPr>
      <w:r w:rsidRPr="00D021B5">
        <w:rPr>
          <w:rFonts w:hint="eastAsia"/>
          <w:kern w:val="32"/>
        </w:rPr>
        <w:t>前項所需經費來源，得以移用以前年度歲計賸餘或舉借債務支應；其每年度舉借債務之額度，不受公共債務法第</w:t>
      </w:r>
      <w:r w:rsidR="001A1F08" w:rsidRPr="00D021B5">
        <w:rPr>
          <w:rFonts w:hint="eastAsia"/>
          <w:kern w:val="32"/>
        </w:rPr>
        <w:t>5</w:t>
      </w:r>
      <w:r w:rsidRPr="00D021B5">
        <w:rPr>
          <w:rFonts w:hint="eastAsia"/>
          <w:kern w:val="32"/>
        </w:rPr>
        <w:t>條第</w:t>
      </w:r>
      <w:r w:rsidR="001A1F08" w:rsidRPr="00D021B5">
        <w:rPr>
          <w:rFonts w:hint="eastAsia"/>
          <w:kern w:val="32"/>
        </w:rPr>
        <w:t>7</w:t>
      </w:r>
      <w:r w:rsidRPr="00D021B5">
        <w:rPr>
          <w:rFonts w:hint="eastAsia"/>
          <w:kern w:val="32"/>
        </w:rPr>
        <w:t>項規定之限制；中央政府總預算及特別預算於本條例施行期間之舉債額度合計數，占該期間總預算及特別預算歲出總額合計數之比率，不受財政紀律法第</w:t>
      </w:r>
      <w:r w:rsidR="001A1F08" w:rsidRPr="00D021B5">
        <w:rPr>
          <w:rFonts w:hint="eastAsia"/>
          <w:kern w:val="32"/>
        </w:rPr>
        <w:t>14</w:t>
      </w:r>
      <w:r w:rsidRPr="00D021B5">
        <w:rPr>
          <w:rFonts w:hint="eastAsia"/>
          <w:kern w:val="32"/>
        </w:rPr>
        <w:t>條第</w:t>
      </w:r>
      <w:r w:rsidR="001A1F08" w:rsidRPr="00D021B5">
        <w:rPr>
          <w:rFonts w:hint="eastAsia"/>
          <w:kern w:val="32"/>
        </w:rPr>
        <w:t>2</w:t>
      </w:r>
      <w:r w:rsidRPr="00D021B5">
        <w:rPr>
          <w:rFonts w:hint="eastAsia"/>
          <w:kern w:val="32"/>
        </w:rPr>
        <w:t>項規定之限制。</w:t>
      </w:r>
    </w:p>
    <w:p w:rsidR="00E16676" w:rsidRPr="00D021B5" w:rsidRDefault="00E16676" w:rsidP="001A1F08">
      <w:pPr>
        <w:widowControl/>
        <w:overflowPunct/>
        <w:autoSpaceDE/>
        <w:autoSpaceDN/>
        <w:ind w:leftChars="397" w:left="1350" w:firstLineChars="1" w:firstLine="3"/>
        <w:jc w:val="left"/>
        <w:rPr>
          <w:kern w:val="32"/>
        </w:rPr>
      </w:pPr>
      <w:r w:rsidRPr="00D021B5">
        <w:rPr>
          <w:rFonts w:hint="eastAsia"/>
          <w:kern w:val="32"/>
        </w:rPr>
        <w:t>本條例施行</w:t>
      </w:r>
      <w:proofErr w:type="gramStart"/>
      <w:r w:rsidRPr="00D021B5">
        <w:rPr>
          <w:rFonts w:hint="eastAsia"/>
          <w:kern w:val="32"/>
        </w:rPr>
        <w:t>期間，</w:t>
      </w:r>
      <w:proofErr w:type="gramEnd"/>
      <w:r w:rsidRPr="00D021B5">
        <w:rPr>
          <w:rFonts w:hint="eastAsia"/>
          <w:kern w:val="32"/>
        </w:rPr>
        <w:t>中央政府所舉借之</w:t>
      </w:r>
      <w:r w:rsidR="001A1F08" w:rsidRPr="00D021B5">
        <w:rPr>
          <w:rFonts w:hint="eastAsia"/>
          <w:kern w:val="32"/>
        </w:rPr>
        <w:t>1</w:t>
      </w:r>
      <w:r w:rsidRPr="00D021B5">
        <w:rPr>
          <w:rFonts w:hint="eastAsia"/>
          <w:kern w:val="32"/>
        </w:rPr>
        <w:t>年以上公共債務</w:t>
      </w:r>
      <w:proofErr w:type="gramStart"/>
      <w:r w:rsidRPr="00D021B5">
        <w:rPr>
          <w:rFonts w:hint="eastAsia"/>
          <w:kern w:val="32"/>
        </w:rPr>
        <w:t>未</w:t>
      </w:r>
      <w:proofErr w:type="gramEnd"/>
      <w:r w:rsidRPr="00D021B5">
        <w:rPr>
          <w:rFonts w:hint="eastAsia"/>
          <w:kern w:val="32"/>
        </w:rPr>
        <w:t>償餘額預算數，應依公共債務法第</w:t>
      </w:r>
      <w:r w:rsidR="001A1F08" w:rsidRPr="00D021B5">
        <w:rPr>
          <w:rFonts w:hint="eastAsia"/>
          <w:kern w:val="32"/>
        </w:rPr>
        <w:t>5</w:t>
      </w:r>
      <w:r w:rsidRPr="00D021B5">
        <w:rPr>
          <w:rFonts w:hint="eastAsia"/>
          <w:kern w:val="32"/>
        </w:rPr>
        <w:t>條第</w:t>
      </w:r>
      <w:r w:rsidR="001A1F08" w:rsidRPr="00D021B5">
        <w:rPr>
          <w:rFonts w:hint="eastAsia"/>
          <w:kern w:val="32"/>
        </w:rPr>
        <w:t>1</w:t>
      </w:r>
      <w:r w:rsidRPr="00D021B5">
        <w:rPr>
          <w:rFonts w:hint="eastAsia"/>
          <w:kern w:val="32"/>
        </w:rPr>
        <w:t>項規定辦理。</w:t>
      </w:r>
    </w:p>
    <w:p w:rsidR="00E16676" w:rsidRPr="00D021B5" w:rsidRDefault="00E16676" w:rsidP="001A1F08">
      <w:pPr>
        <w:widowControl/>
        <w:overflowPunct/>
        <w:autoSpaceDE/>
        <w:autoSpaceDN/>
        <w:ind w:leftChars="397" w:left="1350" w:firstLineChars="1" w:firstLine="3"/>
        <w:jc w:val="left"/>
        <w:rPr>
          <w:kern w:val="32"/>
        </w:rPr>
      </w:pPr>
      <w:r w:rsidRPr="00D021B5">
        <w:rPr>
          <w:rFonts w:hint="eastAsia"/>
          <w:kern w:val="32"/>
        </w:rPr>
        <w:t>為因應各項防治及紓困振興措施之緊急需要，各相關機關得報經行政院同意後，於第一項特別預算案未完成法定程序前，先行支付其一部分。</w:t>
      </w:r>
    </w:p>
    <w:p w:rsidR="00E16676" w:rsidRPr="00D021B5" w:rsidRDefault="00E16676" w:rsidP="001A1F08">
      <w:pPr>
        <w:widowControl/>
        <w:overflowPunct/>
        <w:autoSpaceDE/>
        <w:autoSpaceDN/>
        <w:ind w:left="1357" w:hangingChars="399" w:hanging="1357"/>
        <w:jc w:val="left"/>
        <w:rPr>
          <w:kern w:val="32"/>
        </w:rPr>
      </w:pPr>
      <w:r w:rsidRPr="00D021B5">
        <w:rPr>
          <w:rFonts w:hint="eastAsia"/>
          <w:kern w:val="32"/>
        </w:rPr>
        <w:t>第12條 對於經中央衛生主管機關公告之防疫器具、設備、藥品、醫療器材或其他防疫物資，哄抬價格或無正當理由囤積而</w:t>
      </w:r>
      <w:proofErr w:type="gramStart"/>
      <w:r w:rsidRPr="00D021B5">
        <w:rPr>
          <w:rFonts w:hint="eastAsia"/>
          <w:kern w:val="32"/>
        </w:rPr>
        <w:t>不</w:t>
      </w:r>
      <w:proofErr w:type="gramEnd"/>
      <w:r w:rsidRPr="00D021B5">
        <w:rPr>
          <w:rFonts w:hint="eastAsia"/>
          <w:kern w:val="32"/>
        </w:rPr>
        <w:t>應市銷售者，處</w:t>
      </w:r>
      <w:r w:rsidR="001A1F08" w:rsidRPr="00D021B5">
        <w:rPr>
          <w:rFonts w:hint="eastAsia"/>
          <w:kern w:val="32"/>
        </w:rPr>
        <w:t>5</w:t>
      </w:r>
      <w:r w:rsidRPr="00D021B5">
        <w:rPr>
          <w:rFonts w:hint="eastAsia"/>
          <w:kern w:val="32"/>
        </w:rPr>
        <w:t>年以下有期徒刑，得併科新臺幣</w:t>
      </w:r>
      <w:r w:rsidR="001A1F08" w:rsidRPr="00D021B5">
        <w:rPr>
          <w:rFonts w:hint="eastAsia"/>
          <w:kern w:val="32"/>
        </w:rPr>
        <w:t>500</w:t>
      </w:r>
      <w:r w:rsidRPr="00D021B5">
        <w:rPr>
          <w:rFonts w:hint="eastAsia"/>
          <w:kern w:val="32"/>
        </w:rPr>
        <w:t>萬元以下罰金。</w:t>
      </w:r>
    </w:p>
    <w:p w:rsidR="00E16676" w:rsidRPr="00D021B5" w:rsidRDefault="00E16676" w:rsidP="001A1F08">
      <w:pPr>
        <w:widowControl/>
        <w:overflowPunct/>
        <w:autoSpaceDE/>
        <w:autoSpaceDN/>
        <w:ind w:leftChars="397" w:left="1350" w:firstLineChars="1" w:firstLine="3"/>
        <w:jc w:val="left"/>
        <w:rPr>
          <w:kern w:val="32"/>
        </w:rPr>
      </w:pPr>
      <w:r w:rsidRPr="00D021B5">
        <w:rPr>
          <w:rFonts w:hint="eastAsia"/>
          <w:kern w:val="32"/>
        </w:rPr>
        <w:t>前項之未遂犯罰之。</w:t>
      </w:r>
    </w:p>
    <w:p w:rsidR="00E16676" w:rsidRPr="00D021B5" w:rsidRDefault="00E16676" w:rsidP="001A1F08">
      <w:pPr>
        <w:widowControl/>
        <w:overflowPunct/>
        <w:autoSpaceDE/>
        <w:autoSpaceDN/>
        <w:ind w:left="1357" w:hangingChars="399" w:hanging="1357"/>
        <w:jc w:val="left"/>
        <w:rPr>
          <w:kern w:val="32"/>
        </w:rPr>
      </w:pPr>
      <w:r w:rsidRPr="00D021B5">
        <w:rPr>
          <w:rFonts w:hint="eastAsia"/>
          <w:kern w:val="32"/>
        </w:rPr>
        <w:t xml:space="preserve">第13條 </w:t>
      </w:r>
      <w:proofErr w:type="gramStart"/>
      <w:r w:rsidRPr="00D021B5">
        <w:rPr>
          <w:rFonts w:hint="eastAsia"/>
          <w:kern w:val="32"/>
        </w:rPr>
        <w:t>罹</w:t>
      </w:r>
      <w:proofErr w:type="gramEnd"/>
      <w:r w:rsidRPr="00D021B5">
        <w:rPr>
          <w:rFonts w:hint="eastAsia"/>
          <w:kern w:val="32"/>
        </w:rPr>
        <w:t>患或疑似罹患嚴重特殊傳染性肺炎，不遵行各級衛生主管機關指示，而有傳染於他人之虞者，處</w:t>
      </w:r>
      <w:r w:rsidR="001A1F08" w:rsidRPr="00D021B5">
        <w:rPr>
          <w:rFonts w:hint="eastAsia"/>
          <w:kern w:val="32"/>
        </w:rPr>
        <w:t>2</w:t>
      </w:r>
      <w:r w:rsidRPr="00D021B5">
        <w:rPr>
          <w:rFonts w:hint="eastAsia"/>
          <w:kern w:val="32"/>
        </w:rPr>
        <w:lastRenderedPageBreak/>
        <w:t>年以下有期徒刑、拘役或新臺幣</w:t>
      </w:r>
      <w:r w:rsidR="001A1F08" w:rsidRPr="00D021B5">
        <w:rPr>
          <w:rFonts w:hint="eastAsia"/>
          <w:kern w:val="32"/>
        </w:rPr>
        <w:t>20</w:t>
      </w:r>
      <w:r w:rsidRPr="00D021B5">
        <w:rPr>
          <w:rFonts w:hint="eastAsia"/>
          <w:kern w:val="32"/>
        </w:rPr>
        <w:t>萬元以上</w:t>
      </w:r>
      <w:r w:rsidR="001A1F08" w:rsidRPr="00D021B5">
        <w:rPr>
          <w:rFonts w:hint="eastAsia"/>
          <w:kern w:val="32"/>
        </w:rPr>
        <w:t>200</w:t>
      </w:r>
      <w:r w:rsidRPr="00D021B5">
        <w:rPr>
          <w:rFonts w:hint="eastAsia"/>
          <w:kern w:val="32"/>
        </w:rPr>
        <w:t>萬元以下罰金。</w:t>
      </w:r>
    </w:p>
    <w:p w:rsidR="00E16676" w:rsidRPr="00D021B5" w:rsidRDefault="00E16676" w:rsidP="001A1F08">
      <w:pPr>
        <w:widowControl/>
        <w:overflowPunct/>
        <w:autoSpaceDE/>
        <w:autoSpaceDN/>
        <w:ind w:left="1357" w:hangingChars="399" w:hanging="1357"/>
        <w:jc w:val="left"/>
        <w:rPr>
          <w:kern w:val="32"/>
        </w:rPr>
      </w:pPr>
      <w:r w:rsidRPr="00D021B5">
        <w:rPr>
          <w:rFonts w:hint="eastAsia"/>
          <w:kern w:val="32"/>
        </w:rPr>
        <w:t>第14條 散播有關嚴重特殊傳染性肺炎流行</w:t>
      </w:r>
      <w:proofErr w:type="gramStart"/>
      <w:r w:rsidRPr="00D021B5">
        <w:rPr>
          <w:rFonts w:hint="eastAsia"/>
          <w:kern w:val="32"/>
        </w:rPr>
        <w:t>疫</w:t>
      </w:r>
      <w:proofErr w:type="gramEnd"/>
      <w:r w:rsidRPr="00D021B5">
        <w:rPr>
          <w:rFonts w:hint="eastAsia"/>
          <w:kern w:val="32"/>
        </w:rPr>
        <w:t>情之謠言或不實訊息，足生損害於公眾或他人者，處</w:t>
      </w:r>
      <w:r w:rsidR="001A1F08" w:rsidRPr="00D021B5">
        <w:rPr>
          <w:rFonts w:hint="eastAsia"/>
          <w:kern w:val="32"/>
        </w:rPr>
        <w:t>3</w:t>
      </w:r>
      <w:r w:rsidRPr="00D021B5">
        <w:rPr>
          <w:rFonts w:hint="eastAsia"/>
          <w:kern w:val="32"/>
        </w:rPr>
        <w:t>年以下有期徒刑、拘役或科或併科新臺幣</w:t>
      </w:r>
      <w:r w:rsidR="001A1F08" w:rsidRPr="00D021B5">
        <w:rPr>
          <w:rFonts w:hint="eastAsia"/>
          <w:kern w:val="32"/>
        </w:rPr>
        <w:t>300</w:t>
      </w:r>
      <w:r w:rsidRPr="00D021B5">
        <w:rPr>
          <w:rFonts w:hint="eastAsia"/>
          <w:kern w:val="32"/>
        </w:rPr>
        <w:t>萬元以下罰金。</w:t>
      </w:r>
    </w:p>
    <w:p w:rsidR="00E16676" w:rsidRPr="00D021B5" w:rsidRDefault="00E16676" w:rsidP="001A1F08">
      <w:pPr>
        <w:widowControl/>
        <w:overflowPunct/>
        <w:autoSpaceDE/>
        <w:autoSpaceDN/>
        <w:ind w:left="1357" w:hangingChars="399" w:hanging="1357"/>
        <w:jc w:val="left"/>
        <w:rPr>
          <w:kern w:val="32"/>
        </w:rPr>
      </w:pPr>
      <w:r w:rsidRPr="00D021B5">
        <w:rPr>
          <w:rFonts w:hint="eastAsia"/>
          <w:kern w:val="32"/>
        </w:rPr>
        <w:t>第15條 違反各級衛生主管機關依傳染病防治法第</w:t>
      </w:r>
      <w:r w:rsidR="001A1F08" w:rsidRPr="00D021B5">
        <w:rPr>
          <w:rFonts w:hint="eastAsia"/>
          <w:kern w:val="32"/>
        </w:rPr>
        <w:t>48</w:t>
      </w:r>
      <w:r w:rsidRPr="00D021B5">
        <w:rPr>
          <w:rFonts w:hint="eastAsia"/>
          <w:kern w:val="32"/>
        </w:rPr>
        <w:t>條第</w:t>
      </w:r>
      <w:r w:rsidR="001A1F08" w:rsidRPr="00D021B5">
        <w:rPr>
          <w:rFonts w:hint="eastAsia"/>
          <w:kern w:val="32"/>
        </w:rPr>
        <w:t>1</w:t>
      </w:r>
      <w:r w:rsidRPr="00D021B5">
        <w:rPr>
          <w:rFonts w:hint="eastAsia"/>
          <w:kern w:val="32"/>
        </w:rPr>
        <w:t>項規定所為之隔離措施者，處新臺幣</w:t>
      </w:r>
      <w:r w:rsidR="001A1F08" w:rsidRPr="00D021B5">
        <w:rPr>
          <w:rFonts w:hint="eastAsia"/>
          <w:kern w:val="32"/>
        </w:rPr>
        <w:t>20</w:t>
      </w:r>
      <w:r w:rsidRPr="00D021B5">
        <w:rPr>
          <w:rFonts w:hint="eastAsia"/>
          <w:kern w:val="32"/>
        </w:rPr>
        <w:t>萬元以上</w:t>
      </w:r>
      <w:r w:rsidR="001A1F08" w:rsidRPr="00D021B5">
        <w:rPr>
          <w:rFonts w:hint="eastAsia"/>
          <w:kern w:val="32"/>
        </w:rPr>
        <w:t>100</w:t>
      </w:r>
      <w:r w:rsidRPr="00D021B5">
        <w:rPr>
          <w:rFonts w:hint="eastAsia"/>
          <w:kern w:val="32"/>
        </w:rPr>
        <w:t>萬元以下罰鍰。</w:t>
      </w:r>
    </w:p>
    <w:p w:rsidR="00E16676" w:rsidRPr="00D021B5" w:rsidRDefault="00E16676" w:rsidP="001A1F08">
      <w:pPr>
        <w:widowControl/>
        <w:overflowPunct/>
        <w:autoSpaceDE/>
        <w:autoSpaceDN/>
        <w:ind w:leftChars="397" w:left="1350" w:firstLineChars="1" w:firstLine="3"/>
        <w:jc w:val="left"/>
        <w:rPr>
          <w:kern w:val="32"/>
        </w:rPr>
      </w:pPr>
      <w:r w:rsidRPr="00D021B5">
        <w:rPr>
          <w:rFonts w:hint="eastAsia"/>
          <w:kern w:val="32"/>
        </w:rPr>
        <w:t>違反各級衛生主管機關依傳染病防治法第</w:t>
      </w:r>
      <w:r w:rsidR="001A1F08" w:rsidRPr="00D021B5">
        <w:rPr>
          <w:rFonts w:hint="eastAsia"/>
          <w:kern w:val="32"/>
        </w:rPr>
        <w:t>58</w:t>
      </w:r>
      <w:r w:rsidRPr="00D021B5">
        <w:rPr>
          <w:rFonts w:hint="eastAsia"/>
          <w:kern w:val="32"/>
        </w:rPr>
        <w:t>條第</w:t>
      </w:r>
      <w:r w:rsidR="001A1F08" w:rsidRPr="00D021B5">
        <w:rPr>
          <w:rFonts w:hint="eastAsia"/>
          <w:kern w:val="32"/>
        </w:rPr>
        <w:t>1</w:t>
      </w:r>
      <w:r w:rsidRPr="00D021B5">
        <w:rPr>
          <w:rFonts w:hint="eastAsia"/>
          <w:kern w:val="32"/>
        </w:rPr>
        <w:t>項第</w:t>
      </w:r>
      <w:r w:rsidR="001A1F08" w:rsidRPr="00D021B5">
        <w:rPr>
          <w:rFonts w:hint="eastAsia"/>
          <w:kern w:val="32"/>
        </w:rPr>
        <w:t>4</w:t>
      </w:r>
      <w:r w:rsidRPr="00D021B5">
        <w:rPr>
          <w:rFonts w:hint="eastAsia"/>
          <w:kern w:val="32"/>
        </w:rPr>
        <w:t>款規定所為之檢疫措施者，處新臺幣</w:t>
      </w:r>
      <w:r w:rsidR="001A1F08" w:rsidRPr="00D021B5">
        <w:rPr>
          <w:rFonts w:hint="eastAsia"/>
          <w:kern w:val="32"/>
        </w:rPr>
        <w:t>10</w:t>
      </w:r>
      <w:r w:rsidRPr="00D021B5">
        <w:rPr>
          <w:rFonts w:hint="eastAsia"/>
          <w:kern w:val="32"/>
        </w:rPr>
        <w:t>萬元以上</w:t>
      </w:r>
      <w:r w:rsidR="001A1F08" w:rsidRPr="00D021B5">
        <w:rPr>
          <w:rFonts w:hint="eastAsia"/>
          <w:kern w:val="32"/>
        </w:rPr>
        <w:t>100</w:t>
      </w:r>
      <w:r w:rsidRPr="00D021B5">
        <w:rPr>
          <w:rFonts w:hint="eastAsia"/>
          <w:kern w:val="32"/>
        </w:rPr>
        <w:t>萬元以下罰鍰。</w:t>
      </w:r>
    </w:p>
    <w:p w:rsidR="00E16676" w:rsidRPr="00D021B5" w:rsidRDefault="00E16676" w:rsidP="001A1F08">
      <w:pPr>
        <w:widowControl/>
        <w:overflowPunct/>
        <w:autoSpaceDE/>
        <w:autoSpaceDN/>
        <w:ind w:left="1357" w:hangingChars="399" w:hanging="1357"/>
        <w:jc w:val="left"/>
        <w:rPr>
          <w:kern w:val="32"/>
        </w:rPr>
      </w:pPr>
      <w:r w:rsidRPr="00D021B5">
        <w:rPr>
          <w:rFonts w:hint="eastAsia"/>
          <w:kern w:val="32"/>
        </w:rPr>
        <w:t>第16條 有下列情形之</w:t>
      </w:r>
      <w:proofErr w:type="gramStart"/>
      <w:r w:rsidRPr="00D021B5">
        <w:rPr>
          <w:rFonts w:hint="eastAsia"/>
          <w:kern w:val="32"/>
        </w:rPr>
        <w:t>一</w:t>
      </w:r>
      <w:proofErr w:type="gramEnd"/>
      <w:r w:rsidRPr="00D021B5">
        <w:rPr>
          <w:rFonts w:hint="eastAsia"/>
          <w:kern w:val="32"/>
        </w:rPr>
        <w:t>者，由中央目的事業主管機關、直轄市、縣（市）政府處新臺幣</w:t>
      </w:r>
      <w:r w:rsidR="001A1F08" w:rsidRPr="00D021B5">
        <w:rPr>
          <w:rFonts w:hint="eastAsia"/>
          <w:kern w:val="32"/>
        </w:rPr>
        <w:t>5</w:t>
      </w:r>
      <w:r w:rsidRPr="00D021B5">
        <w:rPr>
          <w:rFonts w:hint="eastAsia"/>
          <w:kern w:val="32"/>
        </w:rPr>
        <w:t>萬元以上</w:t>
      </w:r>
      <w:r w:rsidR="001A1F08" w:rsidRPr="00D021B5">
        <w:rPr>
          <w:rFonts w:hint="eastAsia"/>
          <w:kern w:val="32"/>
        </w:rPr>
        <w:t>100</w:t>
      </w:r>
      <w:r w:rsidRPr="00D021B5">
        <w:rPr>
          <w:rFonts w:hint="eastAsia"/>
          <w:kern w:val="32"/>
        </w:rPr>
        <w:t>萬元以下罰鍰：</w:t>
      </w:r>
    </w:p>
    <w:p w:rsidR="00E16676" w:rsidRPr="00D021B5" w:rsidRDefault="00E16676" w:rsidP="001A1F08">
      <w:pPr>
        <w:widowControl/>
        <w:overflowPunct/>
        <w:autoSpaceDE/>
        <w:autoSpaceDN/>
        <w:ind w:leftChars="398" w:left="2045" w:hangingChars="203" w:hanging="691"/>
        <w:jc w:val="left"/>
        <w:rPr>
          <w:kern w:val="32"/>
        </w:rPr>
      </w:pPr>
      <w:r w:rsidRPr="00D021B5">
        <w:rPr>
          <w:rFonts w:hint="eastAsia"/>
          <w:kern w:val="32"/>
        </w:rPr>
        <w:t>一、違反第</w:t>
      </w:r>
      <w:r w:rsidR="001A1F08" w:rsidRPr="00D021B5">
        <w:rPr>
          <w:rFonts w:hint="eastAsia"/>
          <w:kern w:val="32"/>
        </w:rPr>
        <w:t>3</w:t>
      </w:r>
      <w:r w:rsidRPr="00D021B5">
        <w:rPr>
          <w:rFonts w:hint="eastAsia"/>
          <w:kern w:val="32"/>
        </w:rPr>
        <w:t>條第</w:t>
      </w:r>
      <w:r w:rsidR="001A1F08" w:rsidRPr="00D021B5">
        <w:rPr>
          <w:rFonts w:hint="eastAsia"/>
          <w:kern w:val="32"/>
        </w:rPr>
        <w:t>3</w:t>
      </w:r>
      <w:r w:rsidRPr="00D021B5">
        <w:rPr>
          <w:rFonts w:hint="eastAsia"/>
          <w:kern w:val="32"/>
        </w:rPr>
        <w:t>項規定。</w:t>
      </w:r>
    </w:p>
    <w:p w:rsidR="00E16676" w:rsidRPr="00D021B5" w:rsidRDefault="00E16676" w:rsidP="001A1F08">
      <w:pPr>
        <w:widowControl/>
        <w:overflowPunct/>
        <w:autoSpaceDE/>
        <w:autoSpaceDN/>
        <w:ind w:leftChars="398" w:left="2045" w:hangingChars="203" w:hanging="691"/>
        <w:jc w:val="left"/>
        <w:rPr>
          <w:kern w:val="32"/>
        </w:rPr>
      </w:pPr>
      <w:r w:rsidRPr="00D021B5">
        <w:rPr>
          <w:rFonts w:hint="eastAsia"/>
          <w:kern w:val="32"/>
        </w:rPr>
        <w:t>二、拒絕、規避或妨礙各級政府機關依第</w:t>
      </w:r>
      <w:r w:rsidR="001A1F08" w:rsidRPr="00D021B5">
        <w:rPr>
          <w:rFonts w:hint="eastAsia"/>
          <w:kern w:val="32"/>
        </w:rPr>
        <w:t>5</w:t>
      </w:r>
      <w:r w:rsidRPr="00D021B5">
        <w:rPr>
          <w:rFonts w:hint="eastAsia"/>
          <w:kern w:val="32"/>
        </w:rPr>
        <w:t>條第</w:t>
      </w:r>
      <w:r w:rsidR="001A1F08" w:rsidRPr="00D021B5">
        <w:rPr>
          <w:rFonts w:hint="eastAsia"/>
          <w:kern w:val="32"/>
        </w:rPr>
        <w:t>1</w:t>
      </w:r>
      <w:r w:rsidRPr="00D021B5">
        <w:rPr>
          <w:rFonts w:hint="eastAsia"/>
          <w:kern w:val="32"/>
        </w:rPr>
        <w:t>項所為之徵用或調用。</w:t>
      </w:r>
    </w:p>
    <w:p w:rsidR="00E16676" w:rsidRPr="00D021B5" w:rsidRDefault="00E16676" w:rsidP="001A1F08">
      <w:pPr>
        <w:widowControl/>
        <w:overflowPunct/>
        <w:autoSpaceDE/>
        <w:autoSpaceDN/>
        <w:ind w:leftChars="398" w:left="2045" w:hangingChars="203" w:hanging="691"/>
        <w:jc w:val="left"/>
        <w:rPr>
          <w:kern w:val="32"/>
        </w:rPr>
      </w:pPr>
      <w:r w:rsidRPr="00D021B5">
        <w:rPr>
          <w:rFonts w:hint="eastAsia"/>
          <w:kern w:val="32"/>
        </w:rPr>
        <w:t>三、違反中央流行</w:t>
      </w:r>
      <w:proofErr w:type="gramStart"/>
      <w:r w:rsidRPr="00D021B5">
        <w:rPr>
          <w:rFonts w:hint="eastAsia"/>
          <w:kern w:val="32"/>
        </w:rPr>
        <w:t>疫</w:t>
      </w:r>
      <w:proofErr w:type="gramEnd"/>
      <w:r w:rsidRPr="00D021B5">
        <w:rPr>
          <w:rFonts w:hint="eastAsia"/>
          <w:kern w:val="32"/>
        </w:rPr>
        <w:t>情指揮中心指揮官依第</w:t>
      </w:r>
      <w:r w:rsidR="001A1F08" w:rsidRPr="00D021B5">
        <w:rPr>
          <w:rFonts w:hint="eastAsia"/>
          <w:kern w:val="32"/>
        </w:rPr>
        <w:t>7</w:t>
      </w:r>
      <w:r w:rsidRPr="00D021B5">
        <w:rPr>
          <w:rFonts w:hint="eastAsia"/>
          <w:kern w:val="32"/>
        </w:rPr>
        <w:t>條規定實施之應變處置或措施。</w:t>
      </w:r>
    </w:p>
    <w:p w:rsidR="00E16676" w:rsidRPr="00D021B5" w:rsidRDefault="00E16676" w:rsidP="001A1F08">
      <w:pPr>
        <w:widowControl/>
        <w:overflowPunct/>
        <w:autoSpaceDE/>
        <w:autoSpaceDN/>
        <w:ind w:left="1357" w:hangingChars="399" w:hanging="1357"/>
        <w:jc w:val="left"/>
        <w:rPr>
          <w:kern w:val="32"/>
        </w:rPr>
      </w:pPr>
      <w:r w:rsidRPr="00D021B5">
        <w:rPr>
          <w:rFonts w:hint="eastAsia"/>
          <w:kern w:val="32"/>
        </w:rPr>
        <w:t>第17條 各級政府機關為執行本條例所定相關事項，除第</w:t>
      </w:r>
      <w:r w:rsidR="001A1F08" w:rsidRPr="00D021B5">
        <w:rPr>
          <w:rFonts w:hint="eastAsia"/>
          <w:kern w:val="32"/>
        </w:rPr>
        <w:t>4</w:t>
      </w:r>
      <w:r w:rsidRPr="00D021B5">
        <w:rPr>
          <w:rFonts w:hint="eastAsia"/>
          <w:kern w:val="32"/>
        </w:rPr>
        <w:t>條、第</w:t>
      </w:r>
      <w:r w:rsidR="001A1F08" w:rsidRPr="00D021B5">
        <w:rPr>
          <w:rFonts w:hint="eastAsia"/>
          <w:kern w:val="32"/>
        </w:rPr>
        <w:t>11</w:t>
      </w:r>
      <w:r w:rsidRPr="00D021B5">
        <w:rPr>
          <w:rFonts w:hint="eastAsia"/>
          <w:kern w:val="32"/>
        </w:rPr>
        <w:t>條至第</w:t>
      </w:r>
      <w:r w:rsidR="001A1F08" w:rsidRPr="00D021B5">
        <w:rPr>
          <w:rFonts w:hint="eastAsia"/>
          <w:kern w:val="32"/>
        </w:rPr>
        <w:t>14</w:t>
      </w:r>
      <w:r w:rsidRPr="00D021B5">
        <w:rPr>
          <w:rFonts w:hint="eastAsia"/>
          <w:kern w:val="32"/>
        </w:rPr>
        <w:t>條外，必要時，得委任、委託或委辦相關機關執行。</w:t>
      </w:r>
    </w:p>
    <w:p w:rsidR="00E16676" w:rsidRPr="00D021B5" w:rsidRDefault="00E16676" w:rsidP="001A1F08">
      <w:pPr>
        <w:widowControl/>
        <w:overflowPunct/>
        <w:autoSpaceDE/>
        <w:autoSpaceDN/>
        <w:ind w:left="1357" w:hangingChars="399" w:hanging="1357"/>
        <w:jc w:val="left"/>
        <w:rPr>
          <w:kern w:val="32"/>
        </w:rPr>
      </w:pPr>
      <w:r w:rsidRPr="00D021B5">
        <w:rPr>
          <w:rFonts w:hint="eastAsia"/>
          <w:kern w:val="32"/>
        </w:rPr>
        <w:t>第18條 本條例施行滿</w:t>
      </w:r>
      <w:r w:rsidR="001A1F08" w:rsidRPr="00D021B5">
        <w:rPr>
          <w:rFonts w:hint="eastAsia"/>
          <w:kern w:val="32"/>
        </w:rPr>
        <w:t>3</w:t>
      </w:r>
      <w:r w:rsidRPr="00D021B5">
        <w:rPr>
          <w:rFonts w:hint="eastAsia"/>
          <w:kern w:val="32"/>
        </w:rPr>
        <w:t>個月後，行政院應就</w:t>
      </w:r>
      <w:proofErr w:type="gramStart"/>
      <w:r w:rsidRPr="00D021B5">
        <w:rPr>
          <w:rFonts w:hint="eastAsia"/>
          <w:kern w:val="32"/>
        </w:rPr>
        <w:t>疫情及</w:t>
      </w:r>
      <w:proofErr w:type="gramEnd"/>
      <w:r w:rsidRPr="00D021B5">
        <w:rPr>
          <w:rFonts w:hint="eastAsia"/>
          <w:kern w:val="32"/>
        </w:rPr>
        <w:t>相關預算執行向立法院提出書面報告。</w:t>
      </w:r>
    </w:p>
    <w:p w:rsidR="00E16676" w:rsidRPr="00D021B5" w:rsidRDefault="00E16676" w:rsidP="001A1F08">
      <w:pPr>
        <w:widowControl/>
        <w:overflowPunct/>
        <w:autoSpaceDE/>
        <w:autoSpaceDN/>
        <w:ind w:leftChars="397" w:left="1350" w:firstLineChars="1" w:firstLine="3"/>
        <w:jc w:val="left"/>
        <w:rPr>
          <w:kern w:val="32"/>
        </w:rPr>
      </w:pPr>
      <w:r w:rsidRPr="00D021B5">
        <w:rPr>
          <w:rFonts w:hint="eastAsia"/>
          <w:kern w:val="32"/>
        </w:rPr>
        <w:t>本條例施行滿</w:t>
      </w:r>
      <w:r w:rsidR="001A1F08" w:rsidRPr="00D021B5">
        <w:rPr>
          <w:rFonts w:hint="eastAsia"/>
          <w:kern w:val="32"/>
        </w:rPr>
        <w:t>6</w:t>
      </w:r>
      <w:r w:rsidRPr="00D021B5">
        <w:rPr>
          <w:rFonts w:hint="eastAsia"/>
          <w:kern w:val="32"/>
        </w:rPr>
        <w:t>個月後，行政院院長於施政報告時，須向立法院提出</w:t>
      </w:r>
      <w:proofErr w:type="gramStart"/>
      <w:r w:rsidRPr="00D021B5">
        <w:rPr>
          <w:rFonts w:hint="eastAsia"/>
          <w:kern w:val="32"/>
        </w:rPr>
        <w:t>疫</w:t>
      </w:r>
      <w:proofErr w:type="gramEnd"/>
      <w:r w:rsidRPr="00D021B5">
        <w:rPr>
          <w:rFonts w:hint="eastAsia"/>
          <w:kern w:val="32"/>
        </w:rPr>
        <w:t>情報告及相關預算執行報告。</w:t>
      </w:r>
    </w:p>
    <w:p w:rsidR="00E16676" w:rsidRPr="00D021B5" w:rsidRDefault="00E16676" w:rsidP="001A1F08">
      <w:pPr>
        <w:widowControl/>
        <w:overflowPunct/>
        <w:autoSpaceDE/>
        <w:autoSpaceDN/>
        <w:ind w:leftChars="397" w:left="1350" w:firstLineChars="1" w:firstLine="3"/>
        <w:jc w:val="left"/>
        <w:rPr>
          <w:kern w:val="32"/>
        </w:rPr>
      </w:pPr>
      <w:r w:rsidRPr="00D021B5">
        <w:rPr>
          <w:rFonts w:hint="eastAsia"/>
          <w:kern w:val="32"/>
        </w:rPr>
        <w:lastRenderedPageBreak/>
        <w:t>行政院應設置專門網站，每週更新各目的事業主管機關訂定之津貼、獎勵、補償、補助、補貼、紓困、振興法規命令或行政規則。</w:t>
      </w:r>
    </w:p>
    <w:p w:rsidR="00E16676" w:rsidRPr="00D021B5" w:rsidRDefault="00E16676" w:rsidP="001A1F08">
      <w:pPr>
        <w:widowControl/>
        <w:overflowPunct/>
        <w:autoSpaceDE/>
        <w:autoSpaceDN/>
        <w:ind w:left="1357" w:hangingChars="399" w:hanging="1357"/>
        <w:jc w:val="left"/>
        <w:rPr>
          <w:kern w:val="32"/>
        </w:rPr>
      </w:pPr>
      <w:r w:rsidRPr="00D021B5">
        <w:rPr>
          <w:rFonts w:hint="eastAsia"/>
          <w:kern w:val="32"/>
        </w:rPr>
        <w:t>第19條 本條例及其特別預算施行</w:t>
      </w:r>
      <w:proofErr w:type="gramStart"/>
      <w:r w:rsidRPr="00D021B5">
        <w:rPr>
          <w:rFonts w:hint="eastAsia"/>
          <w:kern w:val="32"/>
        </w:rPr>
        <w:t>期間，</w:t>
      </w:r>
      <w:proofErr w:type="gramEnd"/>
      <w:r w:rsidRPr="00D021B5">
        <w:rPr>
          <w:rFonts w:hint="eastAsia"/>
          <w:kern w:val="32"/>
        </w:rPr>
        <w:t>自中華民國</w:t>
      </w:r>
      <w:r w:rsidR="001A1F08" w:rsidRPr="00D021B5">
        <w:rPr>
          <w:rFonts w:hint="eastAsia"/>
          <w:kern w:val="32"/>
        </w:rPr>
        <w:t>109</w:t>
      </w:r>
      <w:r w:rsidRPr="00D021B5">
        <w:rPr>
          <w:rFonts w:hint="eastAsia"/>
          <w:kern w:val="32"/>
        </w:rPr>
        <w:t>年</w:t>
      </w:r>
      <w:r w:rsidR="001A1F08" w:rsidRPr="00D021B5">
        <w:rPr>
          <w:rFonts w:hint="eastAsia"/>
          <w:kern w:val="32"/>
        </w:rPr>
        <w:t>1</w:t>
      </w:r>
      <w:r w:rsidRPr="00D021B5">
        <w:rPr>
          <w:rFonts w:hint="eastAsia"/>
          <w:kern w:val="32"/>
        </w:rPr>
        <w:t>月</w:t>
      </w:r>
      <w:r w:rsidR="001A1F08" w:rsidRPr="00D021B5">
        <w:rPr>
          <w:rFonts w:hint="eastAsia"/>
          <w:kern w:val="32"/>
        </w:rPr>
        <w:t>15</w:t>
      </w:r>
      <w:r w:rsidRPr="00D021B5">
        <w:rPr>
          <w:rFonts w:hint="eastAsia"/>
          <w:kern w:val="32"/>
        </w:rPr>
        <w:t>日起至</w:t>
      </w:r>
      <w:r w:rsidR="001A1F08" w:rsidRPr="00D021B5">
        <w:rPr>
          <w:rFonts w:hint="eastAsia"/>
          <w:kern w:val="32"/>
        </w:rPr>
        <w:t>111</w:t>
      </w:r>
      <w:r w:rsidRPr="00D021B5">
        <w:rPr>
          <w:rFonts w:hint="eastAsia"/>
          <w:kern w:val="32"/>
        </w:rPr>
        <w:t>年</w:t>
      </w:r>
      <w:r w:rsidR="001A1F08" w:rsidRPr="00D021B5">
        <w:rPr>
          <w:rFonts w:hint="eastAsia"/>
          <w:kern w:val="32"/>
        </w:rPr>
        <w:t>6</w:t>
      </w:r>
      <w:r w:rsidRPr="00D021B5">
        <w:rPr>
          <w:rFonts w:hint="eastAsia"/>
          <w:kern w:val="32"/>
        </w:rPr>
        <w:t>月</w:t>
      </w:r>
      <w:r w:rsidR="001A1F08" w:rsidRPr="00D021B5">
        <w:rPr>
          <w:rFonts w:hint="eastAsia"/>
          <w:kern w:val="32"/>
        </w:rPr>
        <w:t>30</w:t>
      </w:r>
      <w:r w:rsidRPr="00D021B5">
        <w:rPr>
          <w:rFonts w:hint="eastAsia"/>
          <w:kern w:val="32"/>
        </w:rPr>
        <w:t>日止。但第</w:t>
      </w:r>
      <w:r w:rsidR="001A1F08" w:rsidRPr="00D021B5">
        <w:rPr>
          <w:rFonts w:hint="eastAsia"/>
          <w:kern w:val="32"/>
        </w:rPr>
        <w:t>12</w:t>
      </w:r>
      <w:r w:rsidRPr="00D021B5">
        <w:rPr>
          <w:rFonts w:hint="eastAsia"/>
          <w:kern w:val="32"/>
        </w:rPr>
        <w:t>條至第</w:t>
      </w:r>
      <w:r w:rsidR="001A1F08" w:rsidRPr="00D021B5">
        <w:rPr>
          <w:rFonts w:hint="eastAsia"/>
          <w:kern w:val="32"/>
        </w:rPr>
        <w:t>16</w:t>
      </w:r>
      <w:r w:rsidRPr="00D021B5">
        <w:rPr>
          <w:rFonts w:hint="eastAsia"/>
          <w:kern w:val="32"/>
        </w:rPr>
        <w:t>條自公布日施行。</w:t>
      </w:r>
    </w:p>
    <w:p w:rsidR="00E16676" w:rsidRPr="00D021B5" w:rsidRDefault="00E16676" w:rsidP="001A1F08">
      <w:pPr>
        <w:widowControl/>
        <w:overflowPunct/>
        <w:autoSpaceDE/>
        <w:autoSpaceDN/>
        <w:ind w:leftChars="397" w:left="1350" w:firstLineChars="1" w:firstLine="3"/>
        <w:jc w:val="left"/>
        <w:rPr>
          <w:kern w:val="32"/>
        </w:rPr>
      </w:pPr>
      <w:r w:rsidRPr="00D021B5">
        <w:rPr>
          <w:rFonts w:hint="eastAsia"/>
          <w:kern w:val="32"/>
        </w:rPr>
        <w:t>本條例及其特別預算施行期間屆滿，得經立法院同意延長之。</w:t>
      </w:r>
    </w:p>
    <w:p w:rsidR="002F5951" w:rsidRPr="00D021B5" w:rsidRDefault="002F5951" w:rsidP="00273DA2">
      <w:pPr>
        <w:widowControl/>
        <w:overflowPunct/>
        <w:autoSpaceDE/>
        <w:autoSpaceDN/>
        <w:jc w:val="left"/>
        <w:rPr>
          <w:kern w:val="32"/>
        </w:rPr>
      </w:pPr>
    </w:p>
    <w:sectPr w:rsidR="002F5951" w:rsidRPr="00D021B5" w:rsidSect="00931A10">
      <w:footerReference w:type="default" r:id="rId37"/>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7DB1" w:rsidRDefault="00597DB1">
      <w:r>
        <w:separator/>
      </w:r>
    </w:p>
  </w:endnote>
  <w:endnote w:type="continuationSeparator" w:id="0">
    <w:p w:rsidR="00597DB1" w:rsidRDefault="00597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Hei">
    <w:altName w:val="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308C" w:rsidRDefault="00B7308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B7308C" w:rsidRDefault="00B7308C">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7DB1" w:rsidRDefault="00597DB1">
      <w:r>
        <w:separator/>
      </w:r>
    </w:p>
  </w:footnote>
  <w:footnote w:type="continuationSeparator" w:id="0">
    <w:p w:rsidR="00597DB1" w:rsidRDefault="00597DB1">
      <w:r>
        <w:continuationSeparator/>
      </w:r>
    </w:p>
  </w:footnote>
  <w:footnote w:id="1">
    <w:p w:rsidR="00B7308C" w:rsidRPr="00864B40" w:rsidRDefault="00B7308C" w:rsidP="00301895">
      <w:pPr>
        <w:pStyle w:val="afc"/>
        <w:ind w:leftChars="3" w:left="182" w:hangingChars="78" w:hanging="172"/>
        <w:jc w:val="both"/>
        <w:rPr>
          <w:rFonts w:hAnsi="標楷體"/>
        </w:rPr>
      </w:pPr>
      <w:r w:rsidRPr="00864B40">
        <w:rPr>
          <w:rStyle w:val="afe"/>
          <w:rFonts w:hAnsi="標楷體"/>
        </w:rPr>
        <w:footnoteRef/>
      </w:r>
      <w:r w:rsidRPr="00864B40">
        <w:rPr>
          <w:rFonts w:hAnsi="標楷體"/>
        </w:rPr>
        <w:t xml:space="preserve"> 傳染病防治法第3條規定：「本法所稱傳染病，指下列由中央主管機關依致死率、發生率及傳播速度等危害風險程度高低分類之疾病：…</w:t>
      </w:r>
      <w:proofErr w:type="gramStart"/>
      <w:r w:rsidRPr="00864B40">
        <w:rPr>
          <w:rFonts w:hAnsi="標楷體"/>
        </w:rPr>
        <w:t>…</w:t>
      </w:r>
      <w:proofErr w:type="gramEnd"/>
      <w:r w:rsidRPr="00864B40">
        <w:rPr>
          <w:rFonts w:hAnsi="標楷體"/>
        </w:rPr>
        <w:t>五、第五類傳染病：指前四款</w:t>
      </w:r>
      <w:proofErr w:type="gramStart"/>
      <w:r w:rsidRPr="00864B40">
        <w:rPr>
          <w:rFonts w:hAnsi="標楷體"/>
        </w:rPr>
        <w:t>以外，</w:t>
      </w:r>
      <w:proofErr w:type="gramEnd"/>
      <w:r w:rsidRPr="00864B40">
        <w:rPr>
          <w:rFonts w:hAnsi="標楷體"/>
        </w:rPr>
        <w:t>經中央主管機關認定其傳染流行可能對國民健康造成影響，有依本法建立防治對策或準備計畫必要之新興傳染病或症候群」。</w:t>
      </w:r>
    </w:p>
  </w:footnote>
  <w:footnote w:id="2">
    <w:p w:rsidR="00B7308C" w:rsidRPr="00864B40" w:rsidRDefault="00B7308C" w:rsidP="00301895">
      <w:pPr>
        <w:pStyle w:val="afc"/>
        <w:jc w:val="both"/>
        <w:rPr>
          <w:rFonts w:hAnsi="標楷體"/>
        </w:rPr>
      </w:pPr>
      <w:r w:rsidRPr="00864B40">
        <w:rPr>
          <w:rStyle w:val="afe"/>
          <w:rFonts w:hAnsi="標楷體"/>
        </w:rPr>
        <w:footnoteRef/>
      </w:r>
      <w:r w:rsidRPr="00864B40">
        <w:rPr>
          <w:rFonts w:hAnsi="標楷體"/>
        </w:rPr>
        <w:t xml:space="preserve"> 109年1月29日訂定之工作指引，訂有適用對象第1類至第4類。</w:t>
      </w:r>
    </w:p>
  </w:footnote>
  <w:footnote w:id="3">
    <w:p w:rsidR="00B7308C" w:rsidRPr="00864B40" w:rsidRDefault="00B7308C" w:rsidP="00301895">
      <w:pPr>
        <w:pStyle w:val="afc"/>
        <w:jc w:val="both"/>
        <w:rPr>
          <w:rFonts w:hAnsi="標楷體"/>
        </w:rPr>
      </w:pPr>
      <w:r w:rsidRPr="00864B40">
        <w:rPr>
          <w:rStyle w:val="afe"/>
          <w:rFonts w:hAnsi="標楷體"/>
        </w:rPr>
        <w:footnoteRef/>
      </w:r>
      <w:r w:rsidRPr="00864B40">
        <w:rPr>
          <w:rFonts w:hAnsi="標楷體"/>
        </w:rPr>
        <w:t xml:space="preserve"> 109年5月27日修正之工作指引，新增第5類「經指揮中心專案核定者」收住對象。</w:t>
      </w:r>
    </w:p>
  </w:footnote>
  <w:footnote w:id="4">
    <w:p w:rsidR="00B7308C" w:rsidRPr="00864B40" w:rsidRDefault="00B7308C" w:rsidP="009C067E">
      <w:pPr>
        <w:pStyle w:val="afc"/>
        <w:ind w:leftChars="2" w:left="146" w:hangingChars="63" w:hanging="139"/>
        <w:jc w:val="both"/>
        <w:rPr>
          <w:rFonts w:hAnsi="標楷體"/>
        </w:rPr>
      </w:pPr>
      <w:r w:rsidRPr="00864B40">
        <w:rPr>
          <w:rStyle w:val="afe"/>
          <w:rFonts w:hAnsi="標楷體"/>
        </w:rPr>
        <w:footnoteRef/>
      </w:r>
      <w:r w:rsidRPr="00864B40">
        <w:rPr>
          <w:rFonts w:hAnsi="標楷體"/>
        </w:rPr>
        <w:t xml:space="preserve"> 110年9月15日修正之工作指引，新增第6類「COVID-19確診個案經住院治療，符合退燒至少1日以上，症狀緩解，距發病日達10天以上，已無症狀</w:t>
      </w:r>
      <w:proofErr w:type="gramStart"/>
      <w:r w:rsidRPr="00864B40">
        <w:rPr>
          <w:rFonts w:hAnsi="標楷體"/>
        </w:rPr>
        <w:t>或輕症</w:t>
      </w:r>
      <w:proofErr w:type="gramEnd"/>
      <w:r w:rsidRPr="00864B40">
        <w:rPr>
          <w:rFonts w:hAnsi="標楷體"/>
        </w:rPr>
        <w:t>，且無須積極治療、無需使用氧氣治療者」和第7類「</w:t>
      </w:r>
      <w:proofErr w:type="gramStart"/>
      <w:r w:rsidRPr="00864B40">
        <w:rPr>
          <w:rFonts w:hAnsi="標楷體"/>
        </w:rPr>
        <w:t>快篩陽性</w:t>
      </w:r>
      <w:proofErr w:type="gramEnd"/>
      <w:r w:rsidRPr="00864B40">
        <w:rPr>
          <w:rFonts w:hAnsi="標楷體"/>
        </w:rPr>
        <w:t>之無症狀</w:t>
      </w:r>
      <w:proofErr w:type="gramStart"/>
      <w:r w:rsidRPr="00864B40">
        <w:rPr>
          <w:rFonts w:hAnsi="標楷體"/>
        </w:rPr>
        <w:t>或輕症之</w:t>
      </w:r>
      <w:proofErr w:type="gramEnd"/>
      <w:r w:rsidRPr="00864B40">
        <w:rPr>
          <w:rFonts w:hAnsi="標楷體"/>
        </w:rPr>
        <w:t>COVID-19確診個案，於等待檢驗結果或轉入醫院治療前留置者」收住對象，並擬定相關收住流程。</w:t>
      </w:r>
    </w:p>
  </w:footnote>
  <w:footnote w:id="5">
    <w:p w:rsidR="00B7308C" w:rsidRPr="00864B40" w:rsidRDefault="00B7308C" w:rsidP="009C067E">
      <w:pPr>
        <w:pStyle w:val="afc"/>
        <w:ind w:left="196" w:hangingChars="89" w:hanging="196"/>
        <w:jc w:val="both"/>
      </w:pPr>
      <w:r w:rsidRPr="00864B40">
        <w:rPr>
          <w:rStyle w:val="afe"/>
        </w:rPr>
        <w:footnoteRef/>
      </w:r>
      <w:r w:rsidRPr="00864B40">
        <w:t xml:space="preserve"> </w:t>
      </w:r>
      <w:r w:rsidRPr="00864B40">
        <w:rPr>
          <w:rFonts w:hint="eastAsia"/>
        </w:rPr>
        <w:t>自由時報111年4月22日</w:t>
      </w:r>
      <w:r w:rsidRPr="00864B40">
        <w:rPr>
          <w:rFonts w:hAnsi="標楷體"/>
        </w:rPr>
        <w:t>「</w:t>
      </w:r>
      <w:proofErr w:type="gramStart"/>
      <w:r w:rsidRPr="00864B40">
        <w:rPr>
          <w:rFonts w:hAnsi="標楷體" w:hint="eastAsia"/>
        </w:rPr>
        <w:t>武肺防疫</w:t>
      </w:r>
      <w:proofErr w:type="gramEnd"/>
      <w:r w:rsidRPr="00864B40">
        <w:rPr>
          <w:rFonts w:hAnsi="標楷體" w:hint="eastAsia"/>
        </w:rPr>
        <w:t>功臣『集中檢疫所』退役 王必勝：</w:t>
      </w:r>
      <w:proofErr w:type="gramStart"/>
      <w:r w:rsidRPr="00864B40">
        <w:rPr>
          <w:rFonts w:hAnsi="標楷體" w:hint="eastAsia"/>
        </w:rPr>
        <w:t>比方艙</w:t>
      </w:r>
      <w:proofErr w:type="gramEnd"/>
      <w:r w:rsidRPr="00864B40">
        <w:rPr>
          <w:rFonts w:hAnsi="標楷體" w:hint="eastAsia"/>
        </w:rPr>
        <w:t>醫院優異</w:t>
      </w:r>
      <w:r w:rsidRPr="00864B40">
        <w:rPr>
          <w:rFonts w:hAnsi="標楷體"/>
        </w:rPr>
        <w:t>」</w:t>
      </w:r>
      <w:r w:rsidRPr="00864B40">
        <w:rPr>
          <w:rFonts w:hAnsi="標楷體" w:hint="eastAsia"/>
        </w:rPr>
        <w:t>報導，資料來源：</w:t>
      </w:r>
      <w:r w:rsidRPr="00864B40">
        <w:rPr>
          <w:rFonts w:hAnsi="標楷體"/>
        </w:rPr>
        <w:t>https://news.ltn.com.tw/news/life/breakingnews/4278542。</w:t>
      </w:r>
    </w:p>
  </w:footnote>
  <w:footnote w:id="6">
    <w:p w:rsidR="00B7308C" w:rsidRPr="00864B40" w:rsidRDefault="00B7308C" w:rsidP="009C067E">
      <w:pPr>
        <w:pStyle w:val="afc"/>
        <w:ind w:leftChars="3" w:left="177" w:hangingChars="76" w:hanging="167"/>
        <w:jc w:val="both"/>
      </w:pPr>
      <w:r w:rsidRPr="00864B40">
        <w:rPr>
          <w:rStyle w:val="afe"/>
        </w:rPr>
        <w:footnoteRef/>
      </w:r>
      <w:r w:rsidRPr="00864B40">
        <w:t xml:space="preserve"> </w:t>
      </w:r>
      <w:r w:rsidRPr="00864B40">
        <w:rPr>
          <w:rFonts w:hint="eastAsia"/>
        </w:rPr>
        <w:t>依衛福部111年8月19日</w:t>
      </w:r>
      <w:proofErr w:type="gramStart"/>
      <w:r w:rsidRPr="00864B40">
        <w:rPr>
          <w:rFonts w:hint="eastAsia"/>
        </w:rPr>
        <w:t>衛部管字</w:t>
      </w:r>
      <w:proofErr w:type="gramEnd"/>
      <w:r w:rsidRPr="00864B40">
        <w:rPr>
          <w:rFonts w:hint="eastAsia"/>
        </w:rPr>
        <w:t>第1113262304號函，截至111年8月3日</w:t>
      </w:r>
      <w:proofErr w:type="gramStart"/>
      <w:r w:rsidRPr="00864B40">
        <w:rPr>
          <w:rFonts w:hint="eastAsia"/>
        </w:rPr>
        <w:t>止</w:t>
      </w:r>
      <w:proofErr w:type="gramEnd"/>
      <w:r w:rsidRPr="00864B40">
        <w:rPr>
          <w:rFonts w:hint="eastAsia"/>
        </w:rPr>
        <w:t>中央徵用之集中檢疫所有53處、6</w:t>
      </w:r>
      <w:r w:rsidRPr="00864B40">
        <w:t>,252</w:t>
      </w:r>
      <w:r w:rsidRPr="00864B40">
        <w:rPr>
          <w:rFonts w:hint="eastAsia"/>
        </w:rPr>
        <w:t>間房間</w:t>
      </w:r>
      <w:r w:rsidRPr="00864B40">
        <w:t>。</w:t>
      </w:r>
    </w:p>
  </w:footnote>
  <w:footnote w:id="7">
    <w:p w:rsidR="00B7308C" w:rsidRPr="00864B40" w:rsidRDefault="00B7308C" w:rsidP="009C067E">
      <w:pPr>
        <w:pStyle w:val="afc"/>
        <w:ind w:leftChars="3" w:left="191" w:hangingChars="82" w:hanging="181"/>
        <w:jc w:val="both"/>
        <w:rPr>
          <w:rFonts w:hAnsi="標楷體"/>
        </w:rPr>
      </w:pPr>
      <w:r w:rsidRPr="00864B40">
        <w:rPr>
          <w:rStyle w:val="afe"/>
          <w:rFonts w:hAnsi="標楷體"/>
        </w:rPr>
        <w:footnoteRef/>
      </w:r>
      <w:r w:rsidRPr="00864B40">
        <w:rPr>
          <w:rFonts w:hAnsi="標楷體" w:hint="eastAsia"/>
        </w:rPr>
        <w:t xml:space="preserve"> 依據投書及留言內容所示，該民眾是</w:t>
      </w:r>
      <w:proofErr w:type="gramStart"/>
      <w:r w:rsidRPr="00864B40">
        <w:rPr>
          <w:rFonts w:hAnsi="標楷體" w:hint="eastAsia"/>
        </w:rPr>
        <w:t>111年2月14日凌晨與確診</w:t>
      </w:r>
      <w:proofErr w:type="gramEnd"/>
      <w:r w:rsidRPr="00864B40">
        <w:rPr>
          <w:rFonts w:hAnsi="標楷體" w:hint="eastAsia"/>
        </w:rPr>
        <w:t>者足跡重疊，同日接獲通知，</w:t>
      </w:r>
      <w:proofErr w:type="gramStart"/>
      <w:r w:rsidRPr="00864B40">
        <w:rPr>
          <w:rFonts w:hAnsi="標楷體" w:hint="eastAsia"/>
        </w:rPr>
        <w:t>翌</w:t>
      </w:r>
      <w:proofErr w:type="gramEnd"/>
      <w:r w:rsidRPr="00864B40">
        <w:rPr>
          <w:rFonts w:hAnsi="標楷體" w:hint="eastAsia"/>
        </w:rPr>
        <w:t>(15)日送集中檢疫場所</w:t>
      </w:r>
      <w:r w:rsidRPr="00864B40">
        <w:rPr>
          <w:rFonts w:hAnsi="標楷體"/>
        </w:rPr>
        <w:t>，該時所適用之工作指引為110年9月15日修正版本，與先前版本不同的部分除新增第6類、第7類收住對象外，修正入住須知規定，增訂可訂餐及轉交規定。</w:t>
      </w:r>
    </w:p>
  </w:footnote>
  <w:footnote w:id="8">
    <w:p w:rsidR="00B7308C" w:rsidRPr="00864B40" w:rsidRDefault="00B7308C" w:rsidP="009C067E">
      <w:pPr>
        <w:pStyle w:val="afc"/>
        <w:ind w:left="167" w:hangingChars="76" w:hanging="167"/>
        <w:jc w:val="both"/>
        <w:rPr>
          <w:rFonts w:hAnsi="標楷體"/>
        </w:rPr>
      </w:pPr>
      <w:r w:rsidRPr="00864B40">
        <w:rPr>
          <w:rStyle w:val="afe"/>
          <w:rFonts w:hAnsi="標楷體"/>
        </w:rPr>
        <w:footnoteRef/>
      </w:r>
      <w:r w:rsidRPr="00864B40">
        <w:rPr>
          <w:rFonts w:hAnsi="標楷體"/>
        </w:rPr>
        <w:t xml:space="preserve"> 111</w:t>
      </w:r>
      <w:r w:rsidRPr="00864B40">
        <w:rPr>
          <w:rFonts w:hAnsi="標楷體"/>
        </w:rPr>
        <w:t>年2月17日，民眾於社群網站</w:t>
      </w:r>
      <w:proofErr w:type="spellStart"/>
      <w:r w:rsidRPr="00864B40">
        <w:rPr>
          <w:rFonts w:hAnsi="標楷體"/>
        </w:rPr>
        <w:t>Dcard</w:t>
      </w:r>
      <w:proofErr w:type="spellEnd"/>
      <w:r w:rsidRPr="00864B40">
        <w:rPr>
          <w:rFonts w:hAnsi="標楷體"/>
        </w:rPr>
        <w:t>發表一則以「檢疫所的人翻我飯菜」為名</w:t>
      </w:r>
      <w:proofErr w:type="gramStart"/>
      <w:r w:rsidRPr="00864B40">
        <w:rPr>
          <w:rFonts w:hAnsi="標楷體"/>
        </w:rPr>
        <w:t>的貼文</w:t>
      </w:r>
      <w:proofErr w:type="gramEnd"/>
      <w:r w:rsidRPr="00864B40">
        <w:rPr>
          <w:rFonts w:hAnsi="標楷體"/>
        </w:rPr>
        <w:t>，揭露</w:t>
      </w:r>
      <w:proofErr w:type="gramStart"/>
      <w:r w:rsidRPr="00864B40">
        <w:rPr>
          <w:rFonts w:hAnsi="標楷體"/>
        </w:rPr>
        <w:t>因與確診</w:t>
      </w:r>
      <w:proofErr w:type="gramEnd"/>
      <w:r w:rsidRPr="00864B40">
        <w:rPr>
          <w:rFonts w:hAnsi="標楷體"/>
        </w:rPr>
        <w:t>者足跡重疊而入住集中檢疫所，但入住時所攜帶行李會被搜查，從外頭帶入的飲食物品也會被翻攪，甚至壓碎等情事；後被轉發至PTT，再被新聞媒體轉載，引發討論。</w:t>
      </w:r>
    </w:p>
  </w:footnote>
  <w:footnote w:id="9">
    <w:p w:rsidR="00B7308C" w:rsidRPr="00864B40" w:rsidRDefault="00B7308C" w:rsidP="009C067E">
      <w:pPr>
        <w:pStyle w:val="afc"/>
        <w:ind w:left="167" w:hangingChars="76" w:hanging="167"/>
        <w:jc w:val="both"/>
        <w:rPr>
          <w:rFonts w:hAnsi="標楷體"/>
        </w:rPr>
      </w:pPr>
      <w:r w:rsidRPr="00864B40">
        <w:rPr>
          <w:rStyle w:val="afe"/>
          <w:rFonts w:hAnsi="標楷體"/>
        </w:rPr>
        <w:footnoteRef/>
      </w:r>
      <w:r w:rsidRPr="00864B40">
        <w:rPr>
          <w:rFonts w:hAnsi="標楷體"/>
        </w:rPr>
        <w:t xml:space="preserve"> 111年2月22日台灣人權促進會新聞稿「</w:t>
      </w:r>
      <w:proofErr w:type="gramStart"/>
      <w:r w:rsidRPr="00864B40">
        <w:rPr>
          <w:rFonts w:hAnsi="標楷體"/>
        </w:rPr>
        <w:t>防疫再曝濫用</w:t>
      </w:r>
      <w:proofErr w:type="gramEnd"/>
      <w:r w:rsidRPr="00864B40">
        <w:rPr>
          <w:rFonts w:hAnsi="標楷體"/>
        </w:rPr>
        <w:t>公權力、抽檢集中檢疫所民眾包裹無明確法律授權」，資料來源：https://www.tahr.org.tw/news/3142。</w:t>
      </w:r>
    </w:p>
  </w:footnote>
  <w:footnote w:id="10">
    <w:p w:rsidR="00B7308C" w:rsidRPr="00864B40" w:rsidRDefault="00B7308C" w:rsidP="009C067E">
      <w:pPr>
        <w:pStyle w:val="afc"/>
        <w:ind w:left="220" w:hangingChars="100" w:hanging="220"/>
        <w:jc w:val="both"/>
      </w:pPr>
      <w:r w:rsidRPr="00864B40">
        <w:rPr>
          <w:rStyle w:val="afe"/>
        </w:rPr>
        <w:footnoteRef/>
      </w:r>
      <w:r w:rsidRPr="00864B40">
        <w:t xml:space="preserve"> </w:t>
      </w:r>
      <w:r w:rsidRPr="00864B40">
        <w:rPr>
          <w:rFonts w:hint="eastAsia"/>
        </w:rPr>
        <w:t>最早於110年4、5月間，華航機師與諾富</w:t>
      </w:r>
      <w:proofErr w:type="gramStart"/>
      <w:r w:rsidRPr="00864B40">
        <w:rPr>
          <w:rFonts w:hint="eastAsia"/>
        </w:rPr>
        <w:t>特</w:t>
      </w:r>
      <w:proofErr w:type="gramEnd"/>
      <w:r w:rsidRPr="00864B40">
        <w:rPr>
          <w:rFonts w:hint="eastAsia"/>
        </w:rPr>
        <w:t>飯店染</w:t>
      </w:r>
      <w:proofErr w:type="gramStart"/>
      <w:r w:rsidRPr="00864B40">
        <w:rPr>
          <w:rFonts w:hint="eastAsia"/>
        </w:rPr>
        <w:t>疫</w:t>
      </w:r>
      <w:proofErr w:type="gramEnd"/>
      <w:r w:rsidRPr="00864B40">
        <w:rPr>
          <w:rFonts w:hint="eastAsia"/>
        </w:rPr>
        <w:t>事件的相關確診者人數，已超過衛福部桃園醫院群聚感染事件，成為COVID-19</w:t>
      </w:r>
      <w:proofErr w:type="gramStart"/>
      <w:r w:rsidRPr="00864B40">
        <w:rPr>
          <w:rFonts w:hint="eastAsia"/>
        </w:rPr>
        <w:t>疫</w:t>
      </w:r>
      <w:proofErr w:type="gramEnd"/>
      <w:r w:rsidRPr="00864B40">
        <w:rPr>
          <w:rFonts w:hint="eastAsia"/>
        </w:rPr>
        <w:t>情以來的最大危機；該時曾有入住集中檢疫所的機師向媒體反映：集中檢疫所「環境髒亂」、「</w:t>
      </w:r>
      <w:proofErr w:type="gramStart"/>
      <w:r w:rsidRPr="00864B40">
        <w:rPr>
          <w:rFonts w:hint="eastAsia"/>
        </w:rPr>
        <w:t>沒辦法叫外送</w:t>
      </w:r>
      <w:proofErr w:type="gramEnd"/>
      <w:r w:rsidRPr="00864B40">
        <w:rPr>
          <w:rFonts w:hint="eastAsia"/>
        </w:rPr>
        <w:t>」、「政府作法如納粹」、「</w:t>
      </w:r>
      <w:proofErr w:type="gramStart"/>
      <w:r w:rsidRPr="00864B40">
        <w:rPr>
          <w:rFonts w:hint="eastAsia"/>
        </w:rPr>
        <w:t>檢疫所像監獄</w:t>
      </w:r>
      <w:proofErr w:type="gramEnd"/>
      <w:r w:rsidRPr="00864B40">
        <w:rPr>
          <w:rFonts w:hint="eastAsia"/>
        </w:rPr>
        <w:t>」等；同年9月，長榮航空機師爆發突破性感染，為避免</w:t>
      </w:r>
      <w:proofErr w:type="gramStart"/>
      <w:r w:rsidRPr="00864B40">
        <w:rPr>
          <w:rFonts w:hint="eastAsia"/>
        </w:rPr>
        <w:t>疫</w:t>
      </w:r>
      <w:proofErr w:type="gramEnd"/>
      <w:r w:rsidRPr="00864B40">
        <w:rPr>
          <w:rFonts w:hint="eastAsia"/>
        </w:rPr>
        <w:t>情擴散，300多名機組員與家屬被</w:t>
      </w:r>
      <w:proofErr w:type="gramStart"/>
      <w:r w:rsidRPr="00864B40">
        <w:rPr>
          <w:rFonts w:hint="eastAsia"/>
        </w:rPr>
        <w:t>匡列送</w:t>
      </w:r>
      <w:proofErr w:type="gramEnd"/>
      <w:r w:rsidRPr="00864B40">
        <w:rPr>
          <w:rFonts w:hint="eastAsia"/>
        </w:rPr>
        <w:t>至集中檢疫所，亦有入住集中檢疫所的機組員向工會反映「房間裡有</w:t>
      </w:r>
      <w:proofErr w:type="gramStart"/>
      <w:r w:rsidRPr="00864B40">
        <w:rPr>
          <w:rFonts w:hint="eastAsia"/>
        </w:rPr>
        <w:t>很多蟲</w:t>
      </w:r>
      <w:proofErr w:type="gramEnd"/>
      <w:r w:rsidRPr="00864B40">
        <w:rPr>
          <w:rFonts w:hint="eastAsia"/>
        </w:rPr>
        <w:t>，嚇到不敢睡覺」、「廁所水龍頭布滿黑色黴菌」、「每小時廣播提醒事項，無法好好休息」等，被媒體報導。</w:t>
      </w:r>
    </w:p>
  </w:footnote>
  <w:footnote w:id="11">
    <w:p w:rsidR="00B7308C" w:rsidRPr="00864B40" w:rsidRDefault="00B7308C" w:rsidP="009C067E">
      <w:pPr>
        <w:pStyle w:val="afc"/>
        <w:ind w:left="220" w:hangingChars="100" w:hanging="220"/>
        <w:jc w:val="both"/>
        <w:rPr>
          <w:rFonts w:hAnsi="標楷體"/>
        </w:rPr>
      </w:pPr>
      <w:r w:rsidRPr="00864B40">
        <w:rPr>
          <w:rStyle w:val="afe"/>
          <w:rFonts w:hAnsi="標楷體"/>
        </w:rPr>
        <w:footnoteRef/>
      </w:r>
      <w:r w:rsidRPr="00864B40">
        <w:rPr>
          <w:rFonts w:hAnsi="標楷體"/>
        </w:rPr>
        <w:t xml:space="preserve"> 即110年5月19日起實施之營業場所/公共場域(含交通運輸/餐飲場所等)</w:t>
      </w:r>
      <w:proofErr w:type="gramStart"/>
      <w:r w:rsidRPr="00864B40">
        <w:rPr>
          <w:rFonts w:hAnsi="標楷體"/>
        </w:rPr>
        <w:t>實聯制措施</w:t>
      </w:r>
      <w:proofErr w:type="gramEnd"/>
      <w:r w:rsidRPr="00864B40">
        <w:rPr>
          <w:rFonts w:hAnsi="標楷體"/>
        </w:rPr>
        <w:t>，透過「</w:t>
      </w:r>
      <w:proofErr w:type="gramStart"/>
      <w:r w:rsidRPr="00864B40">
        <w:rPr>
          <w:rFonts w:hAnsi="標楷體"/>
        </w:rPr>
        <w:t>疫</w:t>
      </w:r>
      <w:proofErr w:type="gramEnd"/>
      <w:r w:rsidRPr="00864B40">
        <w:rPr>
          <w:rFonts w:hAnsi="標楷體"/>
        </w:rPr>
        <w:t>調輔助平</w:t>
      </w:r>
      <w:proofErr w:type="gramStart"/>
      <w:r w:rsidRPr="00864B40">
        <w:rPr>
          <w:rFonts w:hAnsi="標楷體"/>
        </w:rPr>
        <w:t>臺</w:t>
      </w:r>
      <w:proofErr w:type="gramEnd"/>
      <w:r w:rsidRPr="00864B40">
        <w:rPr>
          <w:rFonts w:hAnsi="標楷體"/>
        </w:rPr>
        <w:t>」整合簡訊</w:t>
      </w:r>
      <w:proofErr w:type="gramStart"/>
      <w:r w:rsidRPr="00864B40">
        <w:rPr>
          <w:rFonts w:hAnsi="標楷體"/>
        </w:rPr>
        <w:t>實聯制資料</w:t>
      </w:r>
      <w:proofErr w:type="gramEnd"/>
      <w:r w:rsidRPr="00864B40">
        <w:rPr>
          <w:rFonts w:hAnsi="標楷體"/>
        </w:rPr>
        <w:t>，協助地方政府</w:t>
      </w:r>
      <w:proofErr w:type="gramStart"/>
      <w:r w:rsidRPr="00864B40">
        <w:rPr>
          <w:rFonts w:hAnsi="標楷體"/>
        </w:rPr>
        <w:t>疫</w:t>
      </w:r>
      <w:proofErr w:type="gramEnd"/>
      <w:r w:rsidRPr="00864B40">
        <w:rPr>
          <w:rFonts w:hAnsi="標楷體"/>
        </w:rPr>
        <w:t>調人員掌握個案相關活動史及匡列接觸者等，達到防疫之目的；後為因應</w:t>
      </w:r>
      <w:proofErr w:type="gramStart"/>
      <w:r w:rsidRPr="00864B40">
        <w:rPr>
          <w:rFonts w:hAnsi="標楷體"/>
        </w:rPr>
        <w:t>疫</w:t>
      </w:r>
      <w:proofErr w:type="gramEnd"/>
      <w:r w:rsidRPr="00864B40">
        <w:rPr>
          <w:rFonts w:hAnsi="標楷體"/>
        </w:rPr>
        <w:t>情發展及防疫新階段之措施調整，指揮中心於</w:t>
      </w:r>
      <w:r w:rsidRPr="00864B40">
        <w:rPr>
          <w:rFonts w:hAnsi="標楷體"/>
          <w:b/>
        </w:rPr>
        <w:t>111年4月27日宣布自即日起取消</w:t>
      </w:r>
      <w:proofErr w:type="gramStart"/>
      <w:r w:rsidRPr="00864B40">
        <w:rPr>
          <w:rFonts w:hAnsi="標楷體"/>
          <w:b/>
        </w:rPr>
        <w:t>實聯制措施</w:t>
      </w:r>
      <w:proofErr w:type="gramEnd"/>
      <w:r w:rsidRPr="00864B40">
        <w:rPr>
          <w:rFonts w:hAnsi="標楷體"/>
        </w:rPr>
        <w:t>。</w:t>
      </w:r>
    </w:p>
  </w:footnote>
  <w:footnote w:id="12">
    <w:p w:rsidR="00B7308C" w:rsidRPr="00864B40" w:rsidRDefault="00B7308C" w:rsidP="009C067E">
      <w:pPr>
        <w:pStyle w:val="afc"/>
        <w:ind w:left="220" w:hangingChars="100" w:hanging="220"/>
        <w:jc w:val="both"/>
        <w:rPr>
          <w:rFonts w:hAnsi="標楷體"/>
        </w:rPr>
      </w:pPr>
      <w:r w:rsidRPr="00864B40">
        <w:rPr>
          <w:rStyle w:val="afe"/>
          <w:rFonts w:hAnsi="標楷體"/>
        </w:rPr>
        <w:footnoteRef/>
      </w:r>
      <w:r w:rsidRPr="00864B40">
        <w:rPr>
          <w:rFonts w:hAnsi="標楷體"/>
        </w:rPr>
        <w:t xml:space="preserve"> 111年2月22日網路溫度計新聞「翻攪飯菜『像監獄』只排第2!檢疫所10大話題</w:t>
      </w:r>
      <w:proofErr w:type="gramStart"/>
      <w:r w:rsidRPr="00864B40">
        <w:rPr>
          <w:rFonts w:hAnsi="標楷體"/>
        </w:rPr>
        <w:t>掀熱議</w:t>
      </w:r>
      <w:proofErr w:type="gramEnd"/>
      <w:r w:rsidRPr="00864B40">
        <w:rPr>
          <w:rFonts w:hAnsi="標楷體"/>
        </w:rPr>
        <w:t>」，10</w:t>
      </w:r>
      <w:proofErr w:type="gramStart"/>
      <w:r w:rsidRPr="00864B40">
        <w:rPr>
          <w:rFonts w:hAnsi="標楷體"/>
        </w:rPr>
        <w:t>大熱議話題</w:t>
      </w:r>
      <w:proofErr w:type="gramEnd"/>
      <w:r w:rsidRPr="00864B40">
        <w:rPr>
          <w:rFonts w:hAnsi="標楷體"/>
        </w:rPr>
        <w:t>依序為1.居住環境髒亂、簡陋；2.食物被</w:t>
      </w:r>
      <w:proofErr w:type="gramStart"/>
      <w:r w:rsidRPr="00864B40">
        <w:rPr>
          <w:rFonts w:hAnsi="標楷體"/>
        </w:rPr>
        <w:t>翻攪如犯人</w:t>
      </w:r>
      <w:proofErr w:type="gramEnd"/>
      <w:r w:rsidRPr="00864B40">
        <w:rPr>
          <w:rFonts w:hAnsi="標楷體"/>
        </w:rPr>
        <w:t>；3.禁</w:t>
      </w:r>
      <w:proofErr w:type="gramStart"/>
      <w:r w:rsidRPr="00864B40">
        <w:rPr>
          <w:rFonts w:hAnsi="標楷體"/>
        </w:rPr>
        <w:t>菸</w:t>
      </w:r>
      <w:proofErr w:type="gramEnd"/>
      <w:r w:rsidRPr="00864B40">
        <w:rPr>
          <w:rFonts w:hAnsi="標楷體"/>
        </w:rPr>
        <w:t>、禁酒；4.是否要自費；5.哪些人須入住集中集中檢疫所；6.入住檢疫天數；7.檢疫所設在哪；8.是否有薪資補助；6.檢疫所數量有多少；7.有沒有Wi-Fi(資料分析時間：110/08/26～111/02/21)，資料來源：https://dailyview.tw/popular/detail/13716。</w:t>
      </w:r>
    </w:p>
  </w:footnote>
  <w:footnote w:id="13">
    <w:p w:rsidR="00B7308C" w:rsidRPr="00864B40" w:rsidRDefault="00B7308C" w:rsidP="001A0EBE">
      <w:pPr>
        <w:pStyle w:val="afc"/>
        <w:jc w:val="both"/>
        <w:rPr>
          <w:rFonts w:hAnsi="標楷體"/>
        </w:rPr>
      </w:pPr>
      <w:r w:rsidRPr="00864B40">
        <w:rPr>
          <w:rStyle w:val="afe"/>
          <w:rFonts w:hAnsi="標楷體"/>
        </w:rPr>
        <w:footnoteRef/>
      </w:r>
      <w:r w:rsidRPr="00864B40">
        <w:rPr>
          <w:rFonts w:hAnsi="標楷體"/>
        </w:rPr>
        <w:t xml:space="preserve"> https://www.dcard.tw/f/stayhome/p/238145073</w:t>
      </w:r>
    </w:p>
  </w:footnote>
  <w:footnote w:id="14">
    <w:p w:rsidR="00B7308C" w:rsidRPr="00864B40" w:rsidRDefault="00B7308C" w:rsidP="00C22BBD">
      <w:pPr>
        <w:pStyle w:val="afc"/>
        <w:ind w:left="222" w:hangingChars="101" w:hanging="222"/>
      </w:pPr>
      <w:r w:rsidRPr="00864B40">
        <w:rPr>
          <w:rStyle w:val="afe"/>
        </w:rPr>
        <w:footnoteRef/>
      </w:r>
      <w:r w:rsidRPr="00864B40">
        <w:t xml:space="preserve"> </w:t>
      </w:r>
      <w:r w:rsidRPr="00864B40">
        <w:rPr>
          <w:rFonts w:hint="eastAsia"/>
        </w:rPr>
        <w:t>其內容包括「為防止</w:t>
      </w:r>
      <w:proofErr w:type="gramStart"/>
      <w:r w:rsidRPr="00864B40">
        <w:rPr>
          <w:rFonts w:hint="eastAsia"/>
        </w:rPr>
        <w:t>疫</w:t>
      </w:r>
      <w:proofErr w:type="gramEnd"/>
      <w:r w:rsidRPr="00864B40">
        <w:rPr>
          <w:rFonts w:hint="eastAsia"/>
        </w:rPr>
        <w:t>情擴散而入住本場所，其檢疫期間不得外出，禁止與外來訪客會面，如有訂餐、家屬送交物品等，請依規定時間由工作人員與外送人員、家屬當面點交確認後，依指定時間轉予當事人，相關物品請依指定時間送達檢疫所，逾期</w:t>
      </w:r>
      <w:proofErr w:type="gramStart"/>
      <w:r w:rsidRPr="00864B40">
        <w:rPr>
          <w:rFonts w:hint="eastAsia"/>
        </w:rPr>
        <w:t>不予收</w:t>
      </w:r>
      <w:proofErr w:type="gramEnd"/>
      <w:r w:rsidRPr="00864B40">
        <w:rPr>
          <w:rFonts w:hint="eastAsia"/>
        </w:rPr>
        <w:t>受」、「對於轉交物品，集中檢疫所不負確保食品安全、運送內容完整的責任，因安全考量，恕無法轉交香菸、</w:t>
      </w:r>
      <w:proofErr w:type="gramStart"/>
      <w:r w:rsidRPr="00864B40">
        <w:rPr>
          <w:rFonts w:hint="eastAsia"/>
        </w:rPr>
        <w:t>酒精類飲品</w:t>
      </w:r>
      <w:proofErr w:type="gramEnd"/>
      <w:r w:rsidRPr="00864B40">
        <w:rPr>
          <w:rFonts w:hint="eastAsia"/>
        </w:rPr>
        <w:t>、高耗能電器及其他危險物品如打火機、刀，相關的毒品、違禁品也都在禁止之內，如違禁品經警察檢驗出來，會依據相關的程序進行辦理，若非違法物品則會代為保管」等。</w:t>
      </w:r>
    </w:p>
  </w:footnote>
  <w:footnote w:id="15">
    <w:p w:rsidR="00B7308C" w:rsidRPr="00864B40" w:rsidRDefault="00B7308C" w:rsidP="004811C5">
      <w:pPr>
        <w:pStyle w:val="afc"/>
        <w:ind w:left="238" w:hangingChars="108" w:hanging="238"/>
        <w:jc w:val="both"/>
        <w:rPr>
          <w:rFonts w:hAnsi="標楷體"/>
        </w:rPr>
      </w:pPr>
      <w:r w:rsidRPr="00864B40">
        <w:rPr>
          <w:rStyle w:val="afe"/>
          <w:rFonts w:hAnsi="標楷體"/>
        </w:rPr>
        <w:footnoteRef/>
      </w:r>
      <w:r w:rsidRPr="00864B40">
        <w:rPr>
          <w:rFonts w:hAnsi="標楷體"/>
        </w:rPr>
        <w:t xml:space="preserve"> </w:t>
      </w:r>
      <w:r w:rsidRPr="00864B40">
        <w:rPr>
          <w:rFonts w:hAnsi="標楷體" w:hint="eastAsia"/>
        </w:rPr>
        <w:t>分別是92年爆發SARS</w:t>
      </w:r>
      <w:proofErr w:type="gramStart"/>
      <w:r w:rsidRPr="00864B40">
        <w:rPr>
          <w:rFonts w:hAnsi="標楷體" w:hint="eastAsia"/>
        </w:rPr>
        <w:t>疫</w:t>
      </w:r>
      <w:proofErr w:type="gramEnd"/>
      <w:r w:rsidRPr="00864B40">
        <w:rPr>
          <w:rFonts w:hAnsi="標楷體" w:hint="eastAsia"/>
        </w:rPr>
        <w:t>情之後的93年1月7日(第1次)、93年1月20日(第2次)、95年6月14日(第3次)、96年7月18日(第4次)、98年1月7日(第5次)、102年6月19日(第6次)、103年6月4日(第7次)、104年6月17日(第8次)、104年12月30日(第9次)、107年6月13日(第10次)公布。</w:t>
      </w:r>
    </w:p>
  </w:footnote>
  <w:footnote w:id="16">
    <w:p w:rsidR="00B7308C" w:rsidRPr="00864B40" w:rsidRDefault="00B7308C" w:rsidP="00861935">
      <w:pPr>
        <w:pStyle w:val="afc"/>
        <w:ind w:leftChars="3" w:left="224" w:hangingChars="97" w:hanging="214"/>
        <w:rPr>
          <w:rFonts w:hAnsi="標楷體"/>
        </w:rPr>
      </w:pPr>
      <w:r w:rsidRPr="00864B40">
        <w:rPr>
          <w:rStyle w:val="afe"/>
          <w:rFonts w:hAnsi="標楷體"/>
        </w:rPr>
        <w:footnoteRef/>
      </w:r>
      <w:r w:rsidRPr="00864B40">
        <w:rPr>
          <w:rFonts w:hAnsi="標楷體"/>
        </w:rPr>
        <w:t xml:space="preserve"> </w:t>
      </w:r>
      <w:r w:rsidRPr="00864B40">
        <w:rPr>
          <w:rFonts w:hAnsi="標楷體" w:hint="eastAsia"/>
        </w:rPr>
        <w:t>時為臺北市立和平醫院；94年1月1日</w:t>
      </w:r>
      <w:r w:rsidRPr="00864B40">
        <w:rPr>
          <w:rFonts w:hAnsi="標楷體"/>
        </w:rPr>
        <w:t>，</w:t>
      </w:r>
      <w:r w:rsidRPr="00864B40">
        <w:rPr>
          <w:rFonts w:hAnsi="標楷體" w:hint="eastAsia"/>
        </w:rPr>
        <w:t>為有效整合臺北市各市立醫院資源，將各市立醫院資源合併為北市立聯合醫院(簡稱北市聯</w:t>
      </w:r>
      <w:proofErr w:type="gramStart"/>
      <w:r w:rsidRPr="00864B40">
        <w:rPr>
          <w:rFonts w:hAnsi="標楷體" w:hint="eastAsia"/>
        </w:rPr>
        <w:t>醫</w:t>
      </w:r>
      <w:proofErr w:type="gramEnd"/>
      <w:r w:rsidRPr="00864B40">
        <w:rPr>
          <w:rFonts w:hAnsi="標楷體" w:hint="eastAsia"/>
        </w:rPr>
        <w:t>)，臺北市立和平醫院成為北市聯</w:t>
      </w:r>
      <w:proofErr w:type="gramStart"/>
      <w:r w:rsidRPr="00864B40">
        <w:rPr>
          <w:rFonts w:hAnsi="標楷體" w:hint="eastAsia"/>
        </w:rPr>
        <w:t>醫</w:t>
      </w:r>
      <w:proofErr w:type="gramEnd"/>
      <w:r w:rsidRPr="00864B40">
        <w:rPr>
          <w:rFonts w:hAnsi="標楷體" w:hint="eastAsia"/>
        </w:rPr>
        <w:t>和平院區，96年與</w:t>
      </w:r>
      <w:proofErr w:type="gramStart"/>
      <w:r w:rsidRPr="00864B40">
        <w:rPr>
          <w:rFonts w:hAnsi="標楷體" w:hint="eastAsia"/>
        </w:rPr>
        <w:t>婦幼院區</w:t>
      </w:r>
      <w:proofErr w:type="gramEnd"/>
      <w:r w:rsidRPr="00864B40">
        <w:rPr>
          <w:rFonts w:hAnsi="標楷體" w:hint="eastAsia"/>
        </w:rPr>
        <w:t>(原</w:t>
      </w:r>
      <w:proofErr w:type="gramStart"/>
      <w:r w:rsidRPr="00864B40">
        <w:rPr>
          <w:rFonts w:hAnsi="標楷體" w:hint="eastAsia"/>
        </w:rPr>
        <w:t>臺北市立婦幼</w:t>
      </w:r>
      <w:proofErr w:type="gramEnd"/>
      <w:r w:rsidRPr="00864B40">
        <w:rPr>
          <w:rFonts w:hAnsi="標楷體" w:hint="eastAsia"/>
        </w:rPr>
        <w:t>綜合醫院)合併為和平</w:t>
      </w:r>
      <w:proofErr w:type="gramStart"/>
      <w:r w:rsidRPr="00864B40">
        <w:rPr>
          <w:rFonts w:hAnsi="標楷體" w:hint="eastAsia"/>
        </w:rPr>
        <w:t>婦幼院區</w:t>
      </w:r>
      <w:proofErr w:type="gramEnd"/>
      <w:r w:rsidRPr="00864B40">
        <w:rPr>
          <w:rFonts w:hAnsi="標楷體" w:hint="eastAsia"/>
        </w:rPr>
        <w:t>。</w:t>
      </w:r>
    </w:p>
  </w:footnote>
  <w:footnote w:id="17">
    <w:p w:rsidR="00B7308C" w:rsidRPr="00864B40" w:rsidRDefault="00B7308C" w:rsidP="00861935">
      <w:pPr>
        <w:pStyle w:val="afc"/>
        <w:ind w:leftChars="3" w:left="224" w:hangingChars="97" w:hanging="214"/>
        <w:rPr>
          <w:rFonts w:hAnsi="標楷體"/>
        </w:rPr>
      </w:pPr>
      <w:r w:rsidRPr="00864B40">
        <w:rPr>
          <w:rStyle w:val="afe"/>
          <w:rFonts w:hAnsi="標楷體"/>
        </w:rPr>
        <w:footnoteRef/>
      </w:r>
      <w:r w:rsidRPr="00864B40">
        <w:rPr>
          <w:rFonts w:hAnsi="標楷體"/>
        </w:rPr>
        <w:t xml:space="preserve"> </w:t>
      </w:r>
      <w:r w:rsidRPr="00864B40">
        <w:rPr>
          <w:rFonts w:hAnsi="標楷體" w:hint="eastAsia"/>
        </w:rPr>
        <w:t>時為行政院衛生署；1</w:t>
      </w:r>
      <w:r w:rsidRPr="00864B40">
        <w:rPr>
          <w:rFonts w:hAnsi="標楷體"/>
        </w:rPr>
        <w:t>02</w:t>
      </w:r>
      <w:r w:rsidRPr="00864B40">
        <w:rPr>
          <w:rFonts w:hAnsi="標楷體" w:hint="eastAsia"/>
        </w:rPr>
        <w:t>年7月23日，配合行政院組織改造，整合行政院衛生署原有衛生業務及內政部社政業務，成立衛生福利部。</w:t>
      </w:r>
    </w:p>
  </w:footnote>
  <w:footnote w:id="18">
    <w:p w:rsidR="00B7308C" w:rsidRPr="00864B40" w:rsidRDefault="00B7308C" w:rsidP="00556AE3">
      <w:pPr>
        <w:pStyle w:val="afc"/>
        <w:ind w:left="222" w:hangingChars="101" w:hanging="222"/>
        <w:jc w:val="both"/>
        <w:rPr>
          <w:rFonts w:hAnsi="標楷體"/>
        </w:rPr>
      </w:pPr>
      <w:r w:rsidRPr="00864B40">
        <w:rPr>
          <w:rStyle w:val="afe"/>
          <w:rFonts w:hAnsi="標楷體"/>
        </w:rPr>
        <w:footnoteRef/>
      </w:r>
      <w:r w:rsidRPr="00864B40">
        <w:rPr>
          <w:rFonts w:hAnsi="標楷體"/>
        </w:rPr>
        <w:t xml:space="preserve"> </w:t>
      </w:r>
      <w:r w:rsidRPr="00864B40">
        <w:rPr>
          <w:rFonts w:hint="eastAsia"/>
        </w:rPr>
        <w:t>SARS特別條例</w:t>
      </w:r>
      <w:r w:rsidRPr="00864B40">
        <w:rPr>
          <w:rFonts w:hAnsi="標楷體" w:hint="eastAsia"/>
        </w:rPr>
        <w:t>(93年12月31日因施行期間屆滿，當然廢止)第5條：「(第1項)各級政府機關為防疫工作之迅速有效執行，得指定特定防疫區域實施管制；必要時，並得強制隔離、撤離居民或實施各項防疫措施。(第2項)各級政府機關得對指定場所、建築物或運輸工具及其人員、物品，施行檢疫或各項防疫措施。(第3項)對前2項強制隔離、撤離、防疫措施及檢疫之指示，不得拒絕、規避或妨礙。」第8條：「(第1項)經各級衛生主管機關認定應強制接受居家隔離、集中隔離或隔離治療者，不得拒絕、規避或妨礙；其受隔離</w:t>
      </w:r>
      <w:proofErr w:type="gramStart"/>
      <w:r w:rsidRPr="00864B40">
        <w:rPr>
          <w:rFonts w:hAnsi="標楷體" w:hint="eastAsia"/>
        </w:rPr>
        <w:t>期間，</w:t>
      </w:r>
      <w:proofErr w:type="gramEnd"/>
      <w:r w:rsidRPr="00864B40">
        <w:rPr>
          <w:rFonts w:hAnsi="標楷體" w:hint="eastAsia"/>
        </w:rPr>
        <w:t>應遵行各級衛生主管機關之指示。」</w:t>
      </w:r>
    </w:p>
  </w:footnote>
  <w:footnote w:id="19">
    <w:p w:rsidR="00B7308C" w:rsidRPr="00864B40" w:rsidRDefault="00B7308C" w:rsidP="00763944">
      <w:pPr>
        <w:pStyle w:val="afc"/>
        <w:ind w:leftChars="4" w:left="223" w:hangingChars="95" w:hanging="209"/>
        <w:rPr>
          <w:rFonts w:hAnsi="標楷體"/>
        </w:rPr>
      </w:pPr>
      <w:r w:rsidRPr="00864B40">
        <w:rPr>
          <w:rStyle w:val="afe"/>
          <w:rFonts w:hAnsi="標楷體"/>
        </w:rPr>
        <w:footnoteRef/>
      </w:r>
      <w:r w:rsidRPr="00864B40">
        <w:rPr>
          <w:rFonts w:hAnsi="標楷體"/>
        </w:rPr>
        <w:t xml:space="preserve"> </w:t>
      </w:r>
      <w:r w:rsidRPr="00864B40">
        <w:rPr>
          <w:rFonts w:hAnsi="標楷體" w:hint="eastAsia"/>
        </w:rPr>
        <w:t>93年1月20日總統</w:t>
      </w:r>
      <w:proofErr w:type="gramStart"/>
      <w:r w:rsidRPr="00864B40">
        <w:rPr>
          <w:rFonts w:hAnsi="標楷體" w:hint="eastAsia"/>
        </w:rPr>
        <w:t>華總一義字第09300010081</w:t>
      </w:r>
      <w:proofErr w:type="gramEnd"/>
      <w:r w:rsidRPr="00864B40">
        <w:rPr>
          <w:rFonts w:hAnsi="標楷體" w:hint="eastAsia"/>
        </w:rPr>
        <w:t>號令</w:t>
      </w:r>
      <w:r w:rsidRPr="00864B40">
        <w:rPr>
          <w:rFonts w:hAnsi="標楷體" w:hint="eastAsia"/>
          <w:b/>
        </w:rPr>
        <w:t>修正公布全文75條</w:t>
      </w:r>
      <w:r w:rsidRPr="00864B40">
        <w:rPr>
          <w:rFonts w:hAnsi="標楷體" w:hint="eastAsia"/>
        </w:rPr>
        <w:t>(SARS</w:t>
      </w:r>
      <w:proofErr w:type="gramStart"/>
      <w:r w:rsidRPr="00864B40">
        <w:rPr>
          <w:rFonts w:hAnsi="標楷體" w:hint="eastAsia"/>
        </w:rPr>
        <w:t>疫</w:t>
      </w:r>
      <w:proofErr w:type="gramEnd"/>
      <w:r w:rsidRPr="00864B40">
        <w:rPr>
          <w:rFonts w:hAnsi="標楷體" w:hint="eastAsia"/>
        </w:rPr>
        <w:t>情之後第2次修法)；並自公布日施行。</w:t>
      </w:r>
    </w:p>
  </w:footnote>
  <w:footnote w:id="20">
    <w:p w:rsidR="00B7308C" w:rsidRPr="00864B40" w:rsidRDefault="00B7308C" w:rsidP="00763944">
      <w:pPr>
        <w:pStyle w:val="afc"/>
        <w:ind w:leftChars="5" w:left="239" w:hangingChars="101" w:hanging="222"/>
      </w:pPr>
      <w:r w:rsidRPr="00864B40">
        <w:rPr>
          <w:rStyle w:val="afe"/>
        </w:rPr>
        <w:footnoteRef/>
      </w:r>
      <w:r w:rsidRPr="00864B40">
        <w:t xml:space="preserve"> </w:t>
      </w:r>
      <w:r w:rsidRPr="00864B40">
        <w:rPr>
          <w:rFonts w:hint="eastAsia"/>
        </w:rPr>
        <w:t>96年7月18日</w:t>
      </w:r>
      <w:r w:rsidRPr="00864B40">
        <w:rPr>
          <w:rFonts w:hAnsi="標楷體" w:hint="eastAsia"/>
        </w:rPr>
        <w:t>總統</w:t>
      </w:r>
      <w:proofErr w:type="gramStart"/>
      <w:r w:rsidRPr="00864B40">
        <w:rPr>
          <w:rFonts w:hAnsi="標楷體" w:hint="eastAsia"/>
        </w:rPr>
        <w:t>華總一義字第09600091011</w:t>
      </w:r>
      <w:proofErr w:type="gramEnd"/>
      <w:r w:rsidRPr="00864B40">
        <w:rPr>
          <w:rFonts w:hAnsi="標楷體" w:hint="eastAsia"/>
        </w:rPr>
        <w:t>號令</w:t>
      </w:r>
      <w:r w:rsidRPr="00864B40">
        <w:rPr>
          <w:rFonts w:hAnsi="標楷體" w:hint="eastAsia"/>
          <w:b/>
        </w:rPr>
        <w:t>修正公布全文77條</w:t>
      </w:r>
      <w:r w:rsidRPr="00864B40">
        <w:rPr>
          <w:rFonts w:hAnsi="標楷體" w:hint="eastAsia"/>
        </w:rPr>
        <w:t>(SARS</w:t>
      </w:r>
      <w:proofErr w:type="gramStart"/>
      <w:r w:rsidRPr="00864B40">
        <w:rPr>
          <w:rFonts w:hAnsi="標楷體" w:hint="eastAsia"/>
        </w:rPr>
        <w:t>疫</w:t>
      </w:r>
      <w:proofErr w:type="gramEnd"/>
      <w:r w:rsidRPr="00864B40">
        <w:rPr>
          <w:rFonts w:hAnsi="標楷體" w:hint="eastAsia"/>
        </w:rPr>
        <w:t>情之後第4次修法)；並自公布日施行。</w:t>
      </w:r>
    </w:p>
  </w:footnote>
  <w:footnote w:id="21">
    <w:p w:rsidR="00B7308C" w:rsidRPr="00864B40" w:rsidRDefault="00B7308C">
      <w:pPr>
        <w:pStyle w:val="afc"/>
      </w:pPr>
      <w:r w:rsidRPr="00864B40">
        <w:rPr>
          <w:rStyle w:val="afe"/>
        </w:rPr>
        <w:footnoteRef/>
      </w:r>
      <w:r w:rsidRPr="00864B40">
        <w:t xml:space="preserve"> </w:t>
      </w:r>
      <w:r w:rsidRPr="00864B40">
        <w:rPr>
          <w:rFonts w:hAnsi="標楷體" w:hint="eastAsia"/>
        </w:rPr>
        <w:t>93年1月7日總統</w:t>
      </w:r>
      <w:proofErr w:type="gramStart"/>
      <w:r w:rsidRPr="00864B40">
        <w:rPr>
          <w:rFonts w:hAnsi="標楷體" w:hint="eastAsia"/>
        </w:rPr>
        <w:t>華總一義字第09200248391</w:t>
      </w:r>
      <w:proofErr w:type="gramEnd"/>
      <w:r w:rsidRPr="00864B40">
        <w:rPr>
          <w:rFonts w:hAnsi="標楷體" w:hint="eastAsia"/>
        </w:rPr>
        <w:t>號令。</w:t>
      </w:r>
    </w:p>
  </w:footnote>
  <w:footnote w:id="22">
    <w:p w:rsidR="00B7308C" w:rsidRPr="00864B40" w:rsidRDefault="00B7308C" w:rsidP="00555856">
      <w:pPr>
        <w:pStyle w:val="afc"/>
        <w:ind w:leftChars="4" w:left="223" w:hangingChars="95" w:hanging="209"/>
        <w:rPr>
          <w:rFonts w:hAnsi="標楷體"/>
        </w:rPr>
      </w:pPr>
      <w:r w:rsidRPr="00864B40">
        <w:rPr>
          <w:rStyle w:val="afe"/>
          <w:rFonts w:hAnsi="標楷體"/>
        </w:rPr>
        <w:footnoteRef/>
      </w:r>
      <w:r w:rsidRPr="00864B40">
        <w:rPr>
          <w:rFonts w:hAnsi="標楷體"/>
        </w:rPr>
        <w:t xml:space="preserve"> </w:t>
      </w:r>
      <w:r w:rsidRPr="00864B40">
        <w:rPr>
          <w:rFonts w:hAnsi="標楷體" w:hint="eastAsia"/>
        </w:rPr>
        <w:t>91年1月30日總統(91)</w:t>
      </w:r>
      <w:proofErr w:type="gramStart"/>
      <w:r w:rsidRPr="00864B40">
        <w:rPr>
          <w:rFonts w:hAnsi="標楷體" w:hint="eastAsia"/>
        </w:rPr>
        <w:t>華總一義字第09100020670</w:t>
      </w:r>
      <w:proofErr w:type="gramEnd"/>
      <w:r w:rsidRPr="00864B40">
        <w:rPr>
          <w:rFonts w:hAnsi="標楷體" w:hint="eastAsia"/>
        </w:rPr>
        <w:t>號令修正公布第27、37條條文；第27條修正說明略</w:t>
      </w:r>
      <w:proofErr w:type="gramStart"/>
      <w:r w:rsidRPr="00864B40">
        <w:rPr>
          <w:rFonts w:hAnsi="標楷體" w:hint="eastAsia"/>
        </w:rPr>
        <w:t>以</w:t>
      </w:r>
      <w:proofErr w:type="gramEnd"/>
      <w:r w:rsidRPr="00864B40">
        <w:rPr>
          <w:rFonts w:hAnsi="標楷體" w:hint="eastAsia"/>
        </w:rPr>
        <w:t>：「</w:t>
      </w:r>
      <w:r w:rsidRPr="00864B40">
        <w:rPr>
          <w:rFonts w:hAnsi="標楷體"/>
        </w:rPr>
        <w:t>…</w:t>
      </w:r>
      <w:proofErr w:type="gramStart"/>
      <w:r w:rsidRPr="00864B40">
        <w:rPr>
          <w:rFonts w:hAnsi="標楷體"/>
        </w:rPr>
        <w:t>…</w:t>
      </w:r>
      <w:proofErr w:type="gramEnd"/>
      <w:r w:rsidRPr="00864B40">
        <w:rPr>
          <w:rFonts w:hAnsi="標楷體" w:hint="eastAsia"/>
        </w:rPr>
        <w:t>。二、有關檢疫措施及處置，如涉及人民權利義務重要事項，應於法律中予以明定，始符法律保留原則，</w:t>
      </w:r>
      <w:proofErr w:type="gramStart"/>
      <w:r w:rsidRPr="00864B40">
        <w:rPr>
          <w:rFonts w:hAnsi="標楷體" w:hint="eastAsia"/>
        </w:rPr>
        <w:t>原增列</w:t>
      </w:r>
      <w:proofErr w:type="gramEnd"/>
      <w:r w:rsidRPr="00864B40">
        <w:rPr>
          <w:rFonts w:hAnsi="標楷體" w:hint="eastAsia"/>
        </w:rPr>
        <w:t>第2項及第3項，規定經檢疫結果，有傳染病發生或有發生之虞時，運輸工作及其所載人員、物品之處置方式；</w:t>
      </w:r>
      <w:r w:rsidRPr="00864B40">
        <w:rPr>
          <w:rFonts w:hAnsi="標楷體"/>
        </w:rPr>
        <w:t>…</w:t>
      </w:r>
      <w:proofErr w:type="gramStart"/>
      <w:r w:rsidRPr="00864B40">
        <w:rPr>
          <w:rFonts w:hAnsi="標楷體"/>
        </w:rPr>
        <w:t>…</w:t>
      </w:r>
      <w:proofErr w:type="gramEnd"/>
      <w:r w:rsidRPr="00864B40">
        <w:rPr>
          <w:rFonts w:hAnsi="標楷體" w:hint="eastAsia"/>
        </w:rPr>
        <w:t>。」</w:t>
      </w:r>
    </w:p>
  </w:footnote>
  <w:footnote w:id="23">
    <w:p w:rsidR="00B7308C" w:rsidRPr="00864B40" w:rsidRDefault="00B7308C" w:rsidP="00555856">
      <w:pPr>
        <w:pStyle w:val="afc"/>
      </w:pPr>
      <w:r w:rsidRPr="00864B40">
        <w:rPr>
          <w:rStyle w:val="afe"/>
        </w:rPr>
        <w:footnoteRef/>
      </w:r>
      <w:r w:rsidRPr="00864B40">
        <w:t xml:space="preserve"> </w:t>
      </w:r>
      <w:r w:rsidRPr="00864B40">
        <w:rPr>
          <w:rFonts w:hint="eastAsia"/>
        </w:rPr>
        <w:t>同註腳19</w:t>
      </w:r>
      <w:r w:rsidRPr="00864B40">
        <w:rPr>
          <w:rFonts w:hAnsi="標楷體" w:hint="eastAsia"/>
        </w:rPr>
        <w:t>。</w:t>
      </w:r>
    </w:p>
  </w:footnote>
  <w:footnote w:id="24">
    <w:p w:rsidR="00B7308C" w:rsidRPr="00864B40" w:rsidRDefault="00B7308C" w:rsidP="00555856">
      <w:pPr>
        <w:pStyle w:val="afc"/>
      </w:pPr>
      <w:r w:rsidRPr="00864B40">
        <w:rPr>
          <w:rStyle w:val="afe"/>
        </w:rPr>
        <w:footnoteRef/>
      </w:r>
      <w:r w:rsidRPr="00864B40">
        <w:t xml:space="preserve"> </w:t>
      </w:r>
      <w:r w:rsidRPr="00864B40">
        <w:rPr>
          <w:rFonts w:hAnsi="標楷體" w:hint="eastAsia"/>
        </w:rPr>
        <w:t>同註腳20。</w:t>
      </w:r>
    </w:p>
  </w:footnote>
  <w:footnote w:id="25">
    <w:p w:rsidR="00B7308C" w:rsidRPr="00864B40" w:rsidRDefault="00B7308C" w:rsidP="00EF0423">
      <w:pPr>
        <w:pStyle w:val="afc"/>
        <w:ind w:leftChars="4" w:left="223" w:hangingChars="95" w:hanging="209"/>
        <w:jc w:val="both"/>
      </w:pPr>
      <w:r w:rsidRPr="00864B40">
        <w:rPr>
          <w:rStyle w:val="afe"/>
        </w:rPr>
        <w:footnoteRef/>
      </w:r>
      <w:r w:rsidRPr="00864B40">
        <w:t xml:space="preserve"> </w:t>
      </w:r>
      <w:r w:rsidRPr="00864B40">
        <w:rPr>
          <w:rFonts w:hint="eastAsia"/>
        </w:rPr>
        <w:t>89年訂定發布全文12條時之名稱為「傳染病流行時徵用私立醫院或公共場所暨徵調民間</w:t>
      </w:r>
      <w:proofErr w:type="gramStart"/>
      <w:r w:rsidRPr="00864B40">
        <w:rPr>
          <w:rFonts w:hint="eastAsia"/>
        </w:rPr>
        <w:t>醫</w:t>
      </w:r>
      <w:proofErr w:type="gramEnd"/>
      <w:r w:rsidRPr="00864B40">
        <w:rPr>
          <w:rFonts w:hint="eastAsia"/>
        </w:rPr>
        <w:t>事人員作業程序及補償辦法」；93年(第1次)修正發布名稱為「臨時傳染病醫療所設立及補償辦法」及全文16條；97年(第2次)再修正發布名稱為「指定徵用設立檢疫隔離場所及徵調相關人員作業程序與補償辦法」及全文15條</w:t>
      </w:r>
      <w:r w:rsidRPr="00864B40">
        <w:rPr>
          <w:rFonts w:hAnsi="標楷體" w:hint="eastAsia"/>
        </w:rPr>
        <w:t>。</w:t>
      </w:r>
    </w:p>
  </w:footnote>
  <w:footnote w:id="26">
    <w:p w:rsidR="00B7308C" w:rsidRPr="00864B40" w:rsidRDefault="00B7308C" w:rsidP="00FB1C51">
      <w:pPr>
        <w:pStyle w:val="afc"/>
        <w:ind w:left="222" w:hangingChars="101" w:hanging="222"/>
        <w:jc w:val="both"/>
      </w:pPr>
      <w:r w:rsidRPr="00864B40">
        <w:rPr>
          <w:rStyle w:val="afe"/>
        </w:rPr>
        <w:footnoteRef/>
      </w:r>
      <w:r w:rsidRPr="00864B40">
        <w:t xml:space="preserve"> </w:t>
      </w:r>
      <w:r w:rsidRPr="00864B40">
        <w:rPr>
          <w:rFonts w:hint="eastAsia"/>
        </w:rPr>
        <w:t>97年(第2次)修正發布全文15條時，修正後第10條規定為</w:t>
      </w:r>
      <w:r w:rsidRPr="00864B40">
        <w:rPr>
          <w:rFonts w:hAnsi="標楷體" w:hint="eastAsia"/>
        </w:rPr>
        <w:t>「接受檢疫</w:t>
      </w:r>
      <w:r w:rsidRPr="00864B40">
        <w:rPr>
          <w:rFonts w:ascii="新細明體" w:eastAsia="新細明體" w:hAnsi="新細明體" w:hint="eastAsia"/>
          <w:b/>
        </w:rPr>
        <w:t>、</w:t>
      </w:r>
      <w:r w:rsidRPr="00864B40">
        <w:rPr>
          <w:rFonts w:hAnsi="標楷體" w:hint="eastAsia"/>
          <w:b/>
        </w:rPr>
        <w:t>隔離</w:t>
      </w:r>
      <w:r w:rsidRPr="00864B40">
        <w:rPr>
          <w:rFonts w:hAnsi="標楷體" w:hint="eastAsia"/>
        </w:rPr>
        <w:t>且未違反檢疫</w:t>
      </w:r>
      <w:r w:rsidRPr="00864B40">
        <w:rPr>
          <w:rFonts w:hAnsi="標楷體" w:hint="eastAsia"/>
          <w:b/>
        </w:rPr>
        <w:t>或隔離</w:t>
      </w:r>
      <w:r w:rsidRPr="00864B40">
        <w:rPr>
          <w:rFonts w:hAnsi="標楷體" w:hint="eastAsia"/>
        </w:rPr>
        <w:t>相關規定者，自接受檢疫</w:t>
      </w:r>
      <w:r w:rsidRPr="00864B40">
        <w:rPr>
          <w:rFonts w:hAnsi="標楷體" w:hint="eastAsia"/>
          <w:b/>
        </w:rPr>
        <w:t>或隔離</w:t>
      </w:r>
      <w:r w:rsidRPr="00864B40">
        <w:rPr>
          <w:rFonts w:hAnsi="標楷體" w:hint="eastAsia"/>
        </w:rPr>
        <w:t>日起至結束日止，每人每日補償新臺幣600元」；</w:t>
      </w:r>
      <w:r w:rsidRPr="00864B40">
        <w:rPr>
          <w:rFonts w:hint="eastAsia"/>
        </w:rPr>
        <w:t>99年(第3次)修正發布第5條、第7條、第10條及第11條條文時，修正後第10條內容為</w:t>
      </w:r>
      <w:r w:rsidRPr="00864B40">
        <w:rPr>
          <w:rFonts w:hAnsi="標楷體" w:hint="eastAsia"/>
        </w:rPr>
        <w:t>「</w:t>
      </w:r>
      <w:r w:rsidRPr="00864B40">
        <w:rPr>
          <w:rFonts w:hAnsi="標楷體" w:hint="eastAsia"/>
          <w:b/>
        </w:rPr>
        <w:t>至指定檢疫場所</w:t>
      </w:r>
      <w:r w:rsidRPr="00864B40">
        <w:rPr>
          <w:rFonts w:hAnsi="標楷體" w:hint="eastAsia"/>
        </w:rPr>
        <w:t>接受檢疫且未違反檢疫相關規定者，自接受檢疫日起至結束日止，每人每日補償</w:t>
      </w:r>
      <w:r w:rsidRPr="00864B40">
        <w:rPr>
          <w:rFonts w:hAnsi="標楷體" w:hint="eastAsia"/>
          <w:b/>
        </w:rPr>
        <w:t>新臺幣600元</w:t>
      </w:r>
      <w:r w:rsidRPr="00864B40">
        <w:rPr>
          <w:rFonts w:hAnsi="標楷體" w:hint="eastAsia"/>
        </w:rPr>
        <w:t>」；</w:t>
      </w:r>
      <w:r w:rsidRPr="00864B40">
        <w:rPr>
          <w:rFonts w:hint="eastAsia"/>
        </w:rPr>
        <w:t>修正後</w:t>
      </w:r>
      <w:r w:rsidRPr="00864B40">
        <w:rPr>
          <w:rFonts w:hAnsi="標楷體" w:hint="eastAsia"/>
        </w:rPr>
        <w:t>10</w:t>
      </w:r>
      <w:r w:rsidRPr="00864B40">
        <w:rPr>
          <w:rFonts w:hint="eastAsia"/>
        </w:rPr>
        <w:t>3年(第4次，亦為最近一次)修正發布第10條條文時，修正後第10條第1項內容為</w:t>
      </w:r>
      <w:r w:rsidRPr="00864B40">
        <w:rPr>
          <w:rFonts w:hAnsi="標楷體" w:hint="eastAsia"/>
        </w:rPr>
        <w:t>「至指定檢疫場所接受檢疫且未違反檢疫相關規定者</w:t>
      </w:r>
      <w:r w:rsidRPr="00864B40">
        <w:rPr>
          <w:rFonts w:hAnsi="標楷體" w:hint="eastAsia"/>
          <w:b/>
        </w:rPr>
        <w:t>或受指定至檢疫場所照顧幼童者</w:t>
      </w:r>
      <w:r w:rsidRPr="00864B40">
        <w:rPr>
          <w:rFonts w:hAnsi="標楷體" w:hint="eastAsia"/>
        </w:rPr>
        <w:t>，自接受檢疫日起至結束日止，每人每日補償金額，</w:t>
      </w:r>
      <w:r w:rsidRPr="00864B40">
        <w:rPr>
          <w:rFonts w:hAnsi="標楷體" w:hint="eastAsia"/>
          <w:b/>
        </w:rPr>
        <w:t>由中央流行</w:t>
      </w:r>
      <w:proofErr w:type="gramStart"/>
      <w:r w:rsidRPr="00864B40">
        <w:rPr>
          <w:rFonts w:hAnsi="標楷體" w:hint="eastAsia"/>
          <w:b/>
        </w:rPr>
        <w:t>疫</w:t>
      </w:r>
      <w:proofErr w:type="gramEnd"/>
      <w:r w:rsidRPr="00864B40">
        <w:rPr>
          <w:rFonts w:hAnsi="標楷體" w:hint="eastAsia"/>
          <w:b/>
        </w:rPr>
        <w:t>情指揮中心公告之</w:t>
      </w:r>
      <w:r w:rsidRPr="00864B40">
        <w:rPr>
          <w:rFonts w:hAnsi="標楷體" w:hint="eastAsia"/>
        </w:rPr>
        <w:t>」。</w:t>
      </w:r>
    </w:p>
  </w:footnote>
  <w:footnote w:id="27">
    <w:p w:rsidR="00B7308C" w:rsidRPr="00864B40" w:rsidRDefault="00B7308C" w:rsidP="006F1BB6">
      <w:pPr>
        <w:pStyle w:val="afc"/>
      </w:pPr>
      <w:r w:rsidRPr="00864B40">
        <w:rPr>
          <w:rStyle w:val="afe"/>
        </w:rPr>
        <w:footnoteRef/>
      </w:r>
      <w:r w:rsidRPr="00864B40">
        <w:t xml:space="preserve"> </w:t>
      </w:r>
      <w:r w:rsidRPr="00864B40">
        <w:rPr>
          <w:rFonts w:hint="eastAsia"/>
        </w:rPr>
        <w:t>109年2月25日總統</w:t>
      </w:r>
      <w:proofErr w:type="gramStart"/>
      <w:r w:rsidRPr="00864B40">
        <w:rPr>
          <w:rFonts w:hint="eastAsia"/>
        </w:rPr>
        <w:t>華總一義字第10900021291</w:t>
      </w:r>
      <w:proofErr w:type="gramEnd"/>
      <w:r w:rsidRPr="00864B40">
        <w:rPr>
          <w:rFonts w:hint="eastAsia"/>
        </w:rPr>
        <w:t>號令制定。</w:t>
      </w:r>
    </w:p>
  </w:footnote>
  <w:footnote w:id="28">
    <w:p w:rsidR="00B7308C" w:rsidRPr="00864B40" w:rsidRDefault="00B7308C" w:rsidP="006F1BB6">
      <w:pPr>
        <w:pStyle w:val="afc"/>
        <w:ind w:leftChars="5" w:left="239" w:hangingChars="101" w:hanging="222"/>
      </w:pPr>
      <w:r w:rsidRPr="00864B40">
        <w:rPr>
          <w:rStyle w:val="afe"/>
        </w:rPr>
        <w:footnoteRef/>
      </w:r>
      <w:r w:rsidRPr="00864B40">
        <w:t xml:space="preserve"> </w:t>
      </w:r>
      <w:r w:rsidRPr="00864B40">
        <w:rPr>
          <w:rFonts w:hint="eastAsia"/>
        </w:rPr>
        <w:t>行政院109年2月20日第3690次院會決議通過「嚴重特殊傳染性肺炎防治及紓困振興特別條例」草案，同日函送立法院審議</w:t>
      </w:r>
      <w:r w:rsidRPr="00864B40">
        <w:rPr>
          <w:rFonts w:hAnsi="標楷體" w:hint="eastAsia"/>
        </w:rPr>
        <w:t>。</w:t>
      </w:r>
    </w:p>
  </w:footnote>
  <w:footnote w:id="29">
    <w:p w:rsidR="00B7308C" w:rsidRPr="00864B40" w:rsidRDefault="00B7308C" w:rsidP="0028158E">
      <w:pPr>
        <w:pStyle w:val="afc"/>
        <w:ind w:left="238" w:hangingChars="108" w:hanging="238"/>
      </w:pPr>
      <w:r w:rsidRPr="00864B40">
        <w:rPr>
          <w:rStyle w:val="afe"/>
        </w:rPr>
        <w:footnoteRef/>
      </w:r>
      <w:r w:rsidRPr="00864B40">
        <w:t xml:space="preserve"> </w:t>
      </w:r>
      <w:r w:rsidRPr="00864B40">
        <w:rPr>
          <w:rFonts w:hint="eastAsia"/>
        </w:rPr>
        <w:t>依行政院提COVID-19特別條例草案之逐條說明，在第7條部分係：</w:t>
      </w:r>
      <w:r w:rsidRPr="00864B40">
        <w:rPr>
          <w:rFonts w:hAnsi="標楷體" w:hint="eastAsia"/>
        </w:rPr>
        <w:t>「</w:t>
      </w:r>
      <w:r w:rsidRPr="00864B40">
        <w:rPr>
          <w:rFonts w:hint="eastAsia"/>
        </w:rPr>
        <w:t>一</w:t>
      </w:r>
      <w:r w:rsidRPr="00864B40">
        <w:rPr>
          <w:rFonts w:ascii="新細明體" w:eastAsia="新細明體" w:hAnsi="新細明體" w:hint="eastAsia"/>
        </w:rPr>
        <w:t>、</w:t>
      </w:r>
      <w:r w:rsidRPr="00864B40">
        <w:rPr>
          <w:rFonts w:hint="eastAsia"/>
        </w:rPr>
        <w:t>考量防治控制</w:t>
      </w:r>
      <w:proofErr w:type="gramStart"/>
      <w:r w:rsidRPr="00864B40">
        <w:rPr>
          <w:rFonts w:hint="eastAsia"/>
        </w:rPr>
        <w:t>疫情須視疫</w:t>
      </w:r>
      <w:proofErr w:type="gramEnd"/>
      <w:r w:rsidRPr="00864B40">
        <w:rPr>
          <w:rFonts w:hint="eastAsia"/>
        </w:rPr>
        <w:t>情狀況採取適切之應變處置作為，賦予指揮中心指揮官相關彈性權限實有必要，</w:t>
      </w:r>
      <w:proofErr w:type="gramStart"/>
      <w:r w:rsidRPr="00864B40">
        <w:rPr>
          <w:rFonts w:hint="eastAsia"/>
        </w:rPr>
        <w:t>爰</w:t>
      </w:r>
      <w:proofErr w:type="gramEnd"/>
      <w:r w:rsidRPr="00864B40">
        <w:rPr>
          <w:rFonts w:hint="eastAsia"/>
        </w:rPr>
        <w:t>為本條規定。二</w:t>
      </w:r>
      <w:r w:rsidRPr="00864B40">
        <w:rPr>
          <w:rFonts w:hAnsi="標楷體" w:hint="eastAsia"/>
        </w:rPr>
        <w:t>、又指揮官依本條所為之應變處置命令或措施不得逾越必要範圍，並應與防疫目的具有正當合理關聯，自屬當然。」</w:t>
      </w:r>
    </w:p>
  </w:footnote>
  <w:footnote w:id="30">
    <w:p w:rsidR="00B7308C" w:rsidRPr="00864B40" w:rsidRDefault="00B7308C" w:rsidP="00842C27">
      <w:pPr>
        <w:pStyle w:val="afc"/>
        <w:ind w:leftChars="4" w:left="265" w:hangingChars="114" w:hanging="251"/>
      </w:pPr>
      <w:r w:rsidRPr="00864B40">
        <w:rPr>
          <w:rStyle w:val="afe"/>
        </w:rPr>
        <w:footnoteRef/>
      </w:r>
      <w:r w:rsidRPr="00864B40">
        <w:t xml:space="preserve"> </w:t>
      </w:r>
      <w:r w:rsidRPr="00864B40">
        <w:rPr>
          <w:rFonts w:hint="eastAsia"/>
        </w:rPr>
        <w:t>109年8月9日，實施「重點高風險國家」菲律賓入境者，均強制送至集中檢疫場所，檢疫14天措施(後續增加109年12月22日英國、110年1月14日南非及史瓦帝尼、110年2月24日巴西、110年5月4日印度與孟加拉等)。</w:t>
      </w:r>
    </w:p>
  </w:footnote>
  <w:footnote w:id="31">
    <w:p w:rsidR="00B7308C" w:rsidRPr="00864B40" w:rsidRDefault="00B7308C" w:rsidP="006F1BB6">
      <w:pPr>
        <w:pStyle w:val="afc"/>
      </w:pPr>
      <w:r w:rsidRPr="00864B40">
        <w:rPr>
          <w:rStyle w:val="afe"/>
        </w:rPr>
        <w:footnoteRef/>
      </w:r>
      <w:r w:rsidRPr="00864B40">
        <w:t xml:space="preserve"> </w:t>
      </w:r>
      <w:r w:rsidRPr="00864B40">
        <w:rPr>
          <w:rFonts w:hint="eastAsia"/>
        </w:rPr>
        <w:t>110年6月27日，集中檢疫所開放高風險國家以外之入境者自費入住。</w:t>
      </w:r>
    </w:p>
  </w:footnote>
  <w:footnote w:id="32">
    <w:p w:rsidR="00B7308C" w:rsidRPr="00864B40" w:rsidRDefault="00B7308C" w:rsidP="009D184E">
      <w:pPr>
        <w:pStyle w:val="afc"/>
        <w:ind w:left="238" w:hangingChars="108" w:hanging="238"/>
      </w:pPr>
      <w:r w:rsidRPr="00864B40">
        <w:rPr>
          <w:rStyle w:val="afe"/>
        </w:rPr>
        <w:footnoteRef/>
      </w:r>
      <w:r w:rsidRPr="00864B40">
        <w:t xml:space="preserve"> </w:t>
      </w:r>
      <w:r w:rsidRPr="00864B40">
        <w:rPr>
          <w:rFonts w:hint="eastAsia"/>
        </w:rPr>
        <w:t>衛福部111年5月10日</w:t>
      </w:r>
      <w:proofErr w:type="gramStart"/>
      <w:r w:rsidRPr="00864B40">
        <w:rPr>
          <w:rFonts w:hint="eastAsia"/>
        </w:rPr>
        <w:t>衛部管字</w:t>
      </w:r>
      <w:proofErr w:type="gramEnd"/>
      <w:r w:rsidRPr="00864B40">
        <w:rPr>
          <w:rFonts w:hint="eastAsia"/>
        </w:rPr>
        <w:t>第1113261136號函、內政部</w:t>
      </w:r>
      <w:proofErr w:type="gramStart"/>
      <w:r w:rsidRPr="00864B40">
        <w:rPr>
          <w:rFonts w:hint="eastAsia"/>
        </w:rPr>
        <w:t>111年8月12日內授警字</w:t>
      </w:r>
      <w:proofErr w:type="gramEnd"/>
      <w:r w:rsidRPr="00864B40">
        <w:rPr>
          <w:rFonts w:hint="eastAsia"/>
        </w:rPr>
        <w:t>第1110872493號函、衛福部111年8月19日</w:t>
      </w:r>
      <w:proofErr w:type="gramStart"/>
      <w:r w:rsidRPr="00864B40">
        <w:rPr>
          <w:rFonts w:hint="eastAsia"/>
        </w:rPr>
        <w:t>衛部管字</w:t>
      </w:r>
      <w:proofErr w:type="gramEnd"/>
      <w:r w:rsidRPr="00864B40">
        <w:rPr>
          <w:rFonts w:hint="eastAsia"/>
        </w:rPr>
        <w:t>第1113262304號函、衛福部111年10月26日</w:t>
      </w:r>
      <w:proofErr w:type="gramStart"/>
      <w:r w:rsidRPr="00864B40">
        <w:rPr>
          <w:rFonts w:hint="eastAsia"/>
        </w:rPr>
        <w:t>衛部管字</w:t>
      </w:r>
      <w:proofErr w:type="gramEnd"/>
      <w:r w:rsidRPr="00864B40">
        <w:rPr>
          <w:rFonts w:hint="eastAsia"/>
        </w:rPr>
        <w:t>第1113263005號函。</w:t>
      </w:r>
    </w:p>
  </w:footnote>
  <w:footnote w:id="33">
    <w:p w:rsidR="00B7308C" w:rsidRPr="00864B40" w:rsidRDefault="00B7308C" w:rsidP="009D184E">
      <w:pPr>
        <w:pStyle w:val="afc"/>
        <w:ind w:left="238" w:hangingChars="108" w:hanging="238"/>
      </w:pPr>
      <w:r w:rsidRPr="00864B40">
        <w:rPr>
          <w:rStyle w:val="afe"/>
        </w:rPr>
        <w:footnoteRef/>
      </w:r>
      <w:r w:rsidRPr="00864B40">
        <w:t xml:space="preserve"> </w:t>
      </w:r>
      <w:r w:rsidRPr="00864B40">
        <w:rPr>
          <w:rFonts w:hint="eastAsia"/>
        </w:rPr>
        <w:t>指衛福部111年5月10日</w:t>
      </w:r>
      <w:proofErr w:type="gramStart"/>
      <w:r w:rsidRPr="00864B40">
        <w:rPr>
          <w:rFonts w:hint="eastAsia"/>
        </w:rPr>
        <w:t>衛部管字</w:t>
      </w:r>
      <w:proofErr w:type="gramEnd"/>
      <w:r w:rsidRPr="00864B40">
        <w:rPr>
          <w:rFonts w:hint="eastAsia"/>
        </w:rPr>
        <w:t>第1113261136號函，</w:t>
      </w:r>
      <w:proofErr w:type="gramStart"/>
      <w:r w:rsidRPr="00864B40">
        <w:rPr>
          <w:rFonts w:hint="eastAsia"/>
        </w:rPr>
        <w:t>復本院</w:t>
      </w:r>
      <w:proofErr w:type="gramEnd"/>
      <w:r w:rsidRPr="00864B40">
        <w:rPr>
          <w:rFonts w:hint="eastAsia"/>
        </w:rPr>
        <w:t>111年2月25日院</w:t>
      </w:r>
      <w:proofErr w:type="gramStart"/>
      <w:r w:rsidRPr="00864B40">
        <w:rPr>
          <w:rFonts w:hint="eastAsia"/>
        </w:rPr>
        <w:t>臺業貳字</w:t>
      </w:r>
      <w:proofErr w:type="gramEnd"/>
      <w:r w:rsidRPr="00864B40">
        <w:rPr>
          <w:rFonts w:hint="eastAsia"/>
        </w:rPr>
        <w:t>第1110700919號函及111年3月10日院</w:t>
      </w:r>
      <w:proofErr w:type="gramStart"/>
      <w:r w:rsidRPr="00864B40">
        <w:rPr>
          <w:rFonts w:hint="eastAsia"/>
        </w:rPr>
        <w:t>臺貳字</w:t>
      </w:r>
      <w:proofErr w:type="gramEnd"/>
      <w:r w:rsidRPr="00864B40">
        <w:rPr>
          <w:rFonts w:hint="eastAsia"/>
        </w:rPr>
        <w:t>第1110131757號函。</w:t>
      </w:r>
    </w:p>
  </w:footnote>
  <w:footnote w:id="34">
    <w:p w:rsidR="00B7308C" w:rsidRPr="00864B40" w:rsidRDefault="00B7308C" w:rsidP="004E21FA">
      <w:pPr>
        <w:pStyle w:val="afc"/>
        <w:ind w:leftChars="4" w:left="252" w:hangingChars="108" w:hanging="238"/>
      </w:pPr>
      <w:r w:rsidRPr="00864B40">
        <w:rPr>
          <w:rStyle w:val="afe"/>
        </w:rPr>
        <w:footnoteRef/>
      </w:r>
      <w:r w:rsidRPr="00864B40">
        <w:t xml:space="preserve"> </w:t>
      </w:r>
      <w:r w:rsidRPr="00864B40">
        <w:rPr>
          <w:rFonts w:hint="eastAsia"/>
        </w:rPr>
        <w:t>衛福部表示，集中檢疫場所係依據傳染病防治法第53條第2項規定，徵用公、私立醫療機構或公共場所而設置，屬於該</w:t>
      </w:r>
      <w:proofErr w:type="gramStart"/>
      <w:r w:rsidRPr="00864B40">
        <w:rPr>
          <w:rFonts w:hint="eastAsia"/>
        </w:rPr>
        <w:t>部所管領</w:t>
      </w:r>
      <w:proofErr w:type="gramEnd"/>
      <w:r w:rsidRPr="00864B40">
        <w:rPr>
          <w:rFonts w:hint="eastAsia"/>
        </w:rPr>
        <w:t>之特定場所，有維護場所安全之責任，依行政院所訂安全管理手冊，得實施門禁管制或其他安全維護事項，對一切人、事、物，衡量時間、地點等因素，發現有違常規常態者，應即嚴密查察。</w:t>
      </w:r>
    </w:p>
  </w:footnote>
  <w:footnote w:id="35">
    <w:p w:rsidR="00B7308C" w:rsidRPr="00864B40" w:rsidRDefault="00B7308C" w:rsidP="004E21FA">
      <w:pPr>
        <w:pStyle w:val="afc"/>
        <w:ind w:leftChars="4" w:left="252" w:hangingChars="108" w:hanging="238"/>
      </w:pPr>
      <w:r w:rsidRPr="00864B40">
        <w:rPr>
          <w:rStyle w:val="afe"/>
        </w:rPr>
        <w:footnoteRef/>
      </w:r>
      <w:r w:rsidRPr="00864B40">
        <w:t xml:space="preserve"> </w:t>
      </w:r>
      <w:r w:rsidRPr="00864B40">
        <w:rPr>
          <w:rFonts w:hint="eastAsia"/>
        </w:rPr>
        <w:t>衛福部表示，至此場所安全查察工作，係由內政部警政署保安警察擔任(屬安全組工作)，由於其具有警察身分，對進入上述執行場所，如認有警察職權行使法第6條第1項所列情形之一，得查驗其身分；並於符合該法第7條第1項所定有明顯事實足認其攜帶足以自殺、自傷或傷害他人生命或身體之物者，得檢查其身體及所攜帶之物。</w:t>
      </w:r>
    </w:p>
  </w:footnote>
  <w:footnote w:id="36">
    <w:p w:rsidR="00B7308C" w:rsidRPr="00864B40" w:rsidRDefault="00B7308C" w:rsidP="004E21FA">
      <w:pPr>
        <w:pStyle w:val="afc"/>
        <w:ind w:leftChars="4" w:left="252" w:hangingChars="108" w:hanging="238"/>
      </w:pPr>
      <w:r w:rsidRPr="00864B40">
        <w:rPr>
          <w:rStyle w:val="afe"/>
        </w:rPr>
        <w:footnoteRef/>
      </w:r>
      <w:r w:rsidRPr="00864B40">
        <w:t xml:space="preserve"> </w:t>
      </w:r>
      <w:r w:rsidRPr="00864B40">
        <w:rPr>
          <w:rFonts w:hint="eastAsia"/>
        </w:rPr>
        <w:t>衛福部表示，</w:t>
      </w:r>
      <w:proofErr w:type="gramStart"/>
      <w:r w:rsidRPr="00864B40">
        <w:rPr>
          <w:rFonts w:hint="eastAsia"/>
        </w:rPr>
        <w:t>倘入住</w:t>
      </w:r>
      <w:proofErr w:type="gramEnd"/>
      <w:r w:rsidRPr="00864B40">
        <w:rPr>
          <w:rFonts w:hint="eastAsia"/>
        </w:rPr>
        <w:t>者認有權益受損情事，得依警察職權行使法規定，當場陳訴理由表示異議，提起訴願及行政訴訟，或依國家賠償法規定，向警察所屬機關，請求國家賠償。</w:t>
      </w:r>
    </w:p>
  </w:footnote>
  <w:footnote w:id="37">
    <w:p w:rsidR="00B7308C" w:rsidRPr="00864B40" w:rsidRDefault="00B7308C" w:rsidP="00CB76C8">
      <w:pPr>
        <w:pStyle w:val="afc"/>
        <w:ind w:leftChars="4" w:left="265" w:hangingChars="114" w:hanging="251"/>
        <w:jc w:val="both"/>
      </w:pPr>
      <w:r w:rsidRPr="00864B40">
        <w:rPr>
          <w:rStyle w:val="afe"/>
        </w:rPr>
        <w:footnoteRef/>
      </w:r>
      <w:r w:rsidRPr="00864B40">
        <w:t xml:space="preserve"> </w:t>
      </w:r>
      <w:r w:rsidRPr="00864B40">
        <w:rPr>
          <w:rFonts w:hint="eastAsia"/>
        </w:rPr>
        <w:t>各縣市政府函復對於地方徵用之集中檢疫所之所有規定，皆稱係依「嚴重特殊傳染性肺炎集中檢疫場所工作指引」辦理。</w:t>
      </w:r>
    </w:p>
  </w:footnote>
  <w:footnote w:id="38">
    <w:p w:rsidR="00B7308C" w:rsidRPr="00864B40" w:rsidRDefault="00B7308C" w:rsidP="00CB76C8">
      <w:pPr>
        <w:pStyle w:val="afc"/>
        <w:ind w:leftChars="4" w:left="265" w:hangingChars="114" w:hanging="251"/>
        <w:jc w:val="both"/>
      </w:pPr>
      <w:r w:rsidRPr="00864B40">
        <w:rPr>
          <w:rStyle w:val="afe"/>
        </w:rPr>
        <w:footnoteRef/>
      </w:r>
      <w:r w:rsidRPr="00864B40">
        <w:t xml:space="preserve"> </w:t>
      </w:r>
      <w:r w:rsidRPr="00864B40">
        <w:rPr>
          <w:rFonts w:hint="eastAsia"/>
        </w:rPr>
        <w:t>傳染病防治法第53條規定：(第1項)中央流行</w:t>
      </w:r>
      <w:proofErr w:type="gramStart"/>
      <w:r w:rsidRPr="00864B40">
        <w:rPr>
          <w:rFonts w:hint="eastAsia"/>
        </w:rPr>
        <w:t>疫</w:t>
      </w:r>
      <w:proofErr w:type="gramEnd"/>
      <w:r w:rsidRPr="00864B40">
        <w:rPr>
          <w:rFonts w:hint="eastAsia"/>
        </w:rPr>
        <w:t>情指揮中心成立</w:t>
      </w:r>
      <w:proofErr w:type="gramStart"/>
      <w:r w:rsidRPr="00864B40">
        <w:rPr>
          <w:rFonts w:hint="eastAsia"/>
        </w:rPr>
        <w:t>期間，</w:t>
      </w:r>
      <w:proofErr w:type="gramEnd"/>
      <w:r w:rsidRPr="00864B40">
        <w:rPr>
          <w:rFonts w:hint="eastAsia"/>
        </w:rPr>
        <w:t>指揮官基於防疫之必要，得指示中央主管機關彈性調整第39條、第44條及第50條之處置措施。(第2項)前項</w:t>
      </w:r>
      <w:proofErr w:type="gramStart"/>
      <w:r w:rsidRPr="00864B40">
        <w:rPr>
          <w:rFonts w:hint="eastAsia"/>
        </w:rPr>
        <w:t>期間，</w:t>
      </w:r>
      <w:proofErr w:type="gramEnd"/>
      <w:r w:rsidRPr="00864B40">
        <w:rPr>
          <w:rFonts w:hint="eastAsia"/>
        </w:rPr>
        <w:t>各級政府機關得依指揮官之指示，指定或徵用公、私立醫療機構或公共場所，設立檢疫或隔離場所，並得徵調相關人員協助防治工作；必要時，得協調國防部指定國軍醫院支援。對於因指定、徵用、徵調或接受隔離檢疫者所受之損失，給予相當之補償。(第3項)前項指定、徵用、徵調、接受隔離檢疫之作業程序、補償方式及其他應遵行事項之辦法，由中央主管機關定之。</w:t>
      </w:r>
    </w:p>
  </w:footnote>
  <w:footnote w:id="39">
    <w:p w:rsidR="00B7308C" w:rsidRPr="00864B40" w:rsidRDefault="00B7308C" w:rsidP="00CB76C8">
      <w:pPr>
        <w:pStyle w:val="afc"/>
        <w:ind w:leftChars="4" w:left="265" w:hangingChars="114" w:hanging="251"/>
        <w:jc w:val="both"/>
      </w:pPr>
      <w:r w:rsidRPr="00864B40">
        <w:rPr>
          <w:rStyle w:val="afe"/>
        </w:rPr>
        <w:footnoteRef/>
      </w:r>
      <w:r w:rsidRPr="00864B40">
        <w:t xml:space="preserve"> </w:t>
      </w:r>
      <w:r w:rsidRPr="00864B40">
        <w:rPr>
          <w:rFonts w:hint="eastAsia"/>
        </w:rPr>
        <w:t>衛福部表示，「指定徵用設立檢疫隔離場所及徵調相關人員作業程序與補償辦法」係依傳染病防治法第53條第3項授權訂定，業經衛生福利部（前行政院衛生署）於民國89年6月27日訂定並發布施行，並陸續於民國93年7月30日、97年1月2日、99年2月3日、103年1月21日四度修正發布。現行條文為103年1月21日衛生福利</w:t>
      </w:r>
      <w:proofErr w:type="gramStart"/>
      <w:r w:rsidRPr="00864B40">
        <w:rPr>
          <w:rFonts w:hint="eastAsia"/>
        </w:rPr>
        <w:t>部部授疾字</w:t>
      </w:r>
      <w:proofErr w:type="gramEnd"/>
      <w:r w:rsidRPr="00864B40">
        <w:rPr>
          <w:rFonts w:hint="eastAsia"/>
        </w:rPr>
        <w:t>第103010007號令修正發布。</w:t>
      </w:r>
    </w:p>
  </w:footnote>
  <w:footnote w:id="40">
    <w:p w:rsidR="00B7308C" w:rsidRPr="00864B40" w:rsidRDefault="00B7308C" w:rsidP="003625A5">
      <w:pPr>
        <w:pStyle w:val="afc"/>
        <w:ind w:leftChars="4" w:left="223" w:hangingChars="95" w:hanging="209"/>
        <w:jc w:val="both"/>
        <w:rPr>
          <w:rFonts w:hAnsi="標楷體"/>
        </w:rPr>
      </w:pPr>
      <w:r w:rsidRPr="00864B40">
        <w:rPr>
          <w:rStyle w:val="afe"/>
          <w:rFonts w:hAnsi="標楷體"/>
        </w:rPr>
        <w:footnoteRef/>
      </w:r>
      <w:r w:rsidRPr="00864B40">
        <w:rPr>
          <w:rFonts w:hAnsi="標楷體"/>
        </w:rPr>
        <w:t xml:space="preserve"> </w:t>
      </w:r>
      <w:r w:rsidRPr="00864B40">
        <w:rPr>
          <w:rFonts w:hAnsi="標楷體" w:hint="eastAsia"/>
        </w:rPr>
        <w:t>指揮中心109年1月29日肺中指字第1093800020號函。</w:t>
      </w:r>
    </w:p>
  </w:footnote>
  <w:footnote w:id="41">
    <w:p w:rsidR="00B7308C" w:rsidRPr="00864B40" w:rsidRDefault="00B7308C" w:rsidP="00042E20">
      <w:pPr>
        <w:pStyle w:val="afc"/>
        <w:ind w:leftChars="4" w:left="223" w:hangingChars="95" w:hanging="209"/>
      </w:pPr>
      <w:r w:rsidRPr="00864B40">
        <w:rPr>
          <w:rStyle w:val="afe"/>
        </w:rPr>
        <w:footnoteRef/>
      </w:r>
      <w:r w:rsidRPr="00864B40">
        <w:t xml:space="preserve"> </w:t>
      </w:r>
      <w:r w:rsidRPr="00864B40">
        <w:rPr>
          <w:rFonts w:hint="eastAsia"/>
        </w:rPr>
        <w:t>經指揮中心專案核定醫療院所、長照機構、矯正機關等機關(構)之工作者及人員為收住對象</w:t>
      </w:r>
      <w:r w:rsidRPr="00864B40">
        <w:rPr>
          <w:rFonts w:ascii="SimSun" w:eastAsia="SimSun" w:hAnsi="SimSun" w:hint="eastAsia"/>
        </w:rPr>
        <w:t>。</w:t>
      </w:r>
    </w:p>
  </w:footnote>
  <w:footnote w:id="42">
    <w:p w:rsidR="00B7308C" w:rsidRPr="00864B40" w:rsidRDefault="00B7308C" w:rsidP="00915039">
      <w:pPr>
        <w:pStyle w:val="afc"/>
      </w:pPr>
      <w:r w:rsidRPr="00864B40">
        <w:rPr>
          <w:rStyle w:val="afe"/>
        </w:rPr>
        <w:footnoteRef/>
      </w:r>
      <w:r w:rsidRPr="00864B40">
        <w:t xml:space="preserve"> </w:t>
      </w:r>
      <w:r w:rsidRPr="00864B40">
        <w:rPr>
          <w:rFonts w:hint="eastAsia"/>
        </w:rPr>
        <w:t>指揮中心112年4月14日肺中指字第1123800114號函</w:t>
      </w:r>
      <w:r w:rsidRPr="00864B40">
        <w:rPr>
          <w:rFonts w:ascii="SimSun" w:eastAsia="SimSun" w:hAnsi="SimSun" w:hint="eastAsia"/>
        </w:rPr>
        <w:t>。</w:t>
      </w:r>
    </w:p>
  </w:footnote>
  <w:footnote w:id="43">
    <w:p w:rsidR="00B7308C" w:rsidRPr="00864B40" w:rsidRDefault="00B7308C" w:rsidP="00E94C90">
      <w:pPr>
        <w:pStyle w:val="afc"/>
        <w:ind w:leftChars="4" w:left="252" w:hangingChars="108" w:hanging="238"/>
      </w:pPr>
      <w:r w:rsidRPr="00864B40">
        <w:rPr>
          <w:rStyle w:val="afe"/>
        </w:rPr>
        <w:footnoteRef/>
      </w:r>
      <w:r w:rsidRPr="00864B40">
        <w:t xml:space="preserve"> </w:t>
      </w:r>
      <w:r w:rsidRPr="00864B40">
        <w:rPr>
          <w:rFonts w:hint="eastAsia"/>
        </w:rPr>
        <w:t>清掃工具(掃把及畚箕)、牙籤或牙線、肥皂、指甲刀、眼罩、暖暖包、小孩書籍、小孩的娛樂用品、電風扇、洗衣機、烘衣機。</w:t>
      </w:r>
    </w:p>
  </w:footnote>
  <w:footnote w:id="44">
    <w:p w:rsidR="00B7308C" w:rsidRPr="00864B40" w:rsidRDefault="00B7308C">
      <w:pPr>
        <w:pStyle w:val="afc"/>
      </w:pPr>
      <w:r w:rsidRPr="00864B40">
        <w:rPr>
          <w:rStyle w:val="afe"/>
        </w:rPr>
        <w:footnoteRef/>
      </w:r>
      <w:r w:rsidRPr="00864B40">
        <w:t xml:space="preserve"> </w:t>
      </w:r>
      <w:r w:rsidRPr="00864B40">
        <w:rPr>
          <w:rFonts w:hint="eastAsia"/>
        </w:rPr>
        <w:t>衣架量太少、吹風機有瑕疵、床墊太硬。</w:t>
      </w:r>
    </w:p>
  </w:footnote>
  <w:footnote w:id="45">
    <w:p w:rsidR="00B7308C" w:rsidRPr="00864B40" w:rsidRDefault="00B7308C" w:rsidP="004D5C2C">
      <w:pPr>
        <w:pStyle w:val="afc"/>
        <w:ind w:leftChars="4" w:left="252" w:hangingChars="108" w:hanging="238"/>
      </w:pPr>
      <w:r w:rsidRPr="00864B40">
        <w:rPr>
          <w:rStyle w:val="afe"/>
        </w:rPr>
        <w:footnoteRef/>
      </w:r>
      <w:r w:rsidRPr="00864B40">
        <w:t xml:space="preserve"> </w:t>
      </w:r>
      <w:r w:rsidRPr="00864B40">
        <w:rPr>
          <w:rFonts w:hint="eastAsia"/>
        </w:rPr>
        <w:t>依衛福部說明，</w:t>
      </w:r>
      <w:r w:rsidRPr="00864B40">
        <w:rPr>
          <w:rFonts w:hAnsi="標楷體" w:hint="eastAsia"/>
        </w:rPr>
        <w:t>「</w:t>
      </w:r>
      <w:r w:rsidRPr="00864B40">
        <w:rPr>
          <w:rFonts w:hint="eastAsia"/>
        </w:rPr>
        <w:t>加強版防疫旅館」為由地方政府徵用設置之集中檢疫場所，收治</w:t>
      </w:r>
      <w:proofErr w:type="gramStart"/>
      <w:r w:rsidRPr="00864B40">
        <w:rPr>
          <w:rFonts w:hint="eastAsia"/>
        </w:rPr>
        <w:t>對象為確診</w:t>
      </w:r>
      <w:proofErr w:type="gramEnd"/>
      <w:r w:rsidRPr="00864B40">
        <w:rPr>
          <w:rFonts w:hint="eastAsia"/>
        </w:rPr>
        <w:t>者；「防疫旅館」為因應居家檢疫需求，</w:t>
      </w:r>
      <w:proofErr w:type="gramStart"/>
      <w:r w:rsidRPr="00864B40">
        <w:rPr>
          <w:rFonts w:hint="eastAsia"/>
        </w:rPr>
        <w:t>合法旅宿業者</w:t>
      </w:r>
      <w:proofErr w:type="gramEnd"/>
      <w:r w:rsidRPr="00864B40">
        <w:rPr>
          <w:rFonts w:hint="eastAsia"/>
        </w:rPr>
        <w:t>經向地方政府申請並經核可，得成為</w:t>
      </w:r>
      <w:proofErr w:type="gramStart"/>
      <w:r w:rsidRPr="00864B40">
        <w:rPr>
          <w:rFonts w:hint="eastAsia"/>
        </w:rPr>
        <w:t>防疫旅宿</w:t>
      </w:r>
      <w:proofErr w:type="gramEnd"/>
      <w:r w:rsidRPr="00864B40">
        <w:rPr>
          <w:rFonts w:hint="eastAsia"/>
        </w:rPr>
        <w:t>。其作業需依據「COVID-19 因應指引：防疫旅館設置及管理」。</w:t>
      </w:r>
    </w:p>
  </w:footnote>
  <w:footnote w:id="46">
    <w:p w:rsidR="00B7308C" w:rsidRPr="00864B40" w:rsidRDefault="00B7308C" w:rsidP="00915039">
      <w:pPr>
        <w:pStyle w:val="afc"/>
        <w:ind w:left="238" w:hangingChars="108" w:hanging="238"/>
        <w:rPr>
          <w:rFonts w:hAnsi="標楷體"/>
        </w:rPr>
      </w:pPr>
      <w:r w:rsidRPr="00864B40">
        <w:rPr>
          <w:rStyle w:val="afe"/>
          <w:rFonts w:hAnsi="標楷體"/>
        </w:rPr>
        <w:footnoteRef/>
      </w:r>
      <w:r w:rsidRPr="00864B40">
        <w:rPr>
          <w:rFonts w:hAnsi="標楷體"/>
        </w:rPr>
        <w:t xml:space="preserve"> </w:t>
      </w:r>
      <w:r w:rsidRPr="00864B40">
        <w:rPr>
          <w:rFonts w:hAnsi="標楷體" w:hint="eastAsia"/>
        </w:rPr>
        <w:t>臺北市政府(除防疫旅館外亦有檢疫所)、新北市政府、桃園市政府、</w:t>
      </w:r>
      <w:proofErr w:type="gramStart"/>
      <w:r w:rsidRPr="00864B40">
        <w:rPr>
          <w:rFonts w:hAnsi="標楷體" w:hint="eastAsia"/>
        </w:rPr>
        <w:t>臺</w:t>
      </w:r>
      <w:proofErr w:type="gramEnd"/>
      <w:r w:rsidRPr="00864B40">
        <w:rPr>
          <w:rFonts w:hAnsi="標楷體" w:hint="eastAsia"/>
        </w:rPr>
        <w:t>中市政府、</w:t>
      </w:r>
      <w:proofErr w:type="gramStart"/>
      <w:r w:rsidRPr="00864B40">
        <w:rPr>
          <w:rFonts w:hAnsi="標楷體" w:hint="eastAsia"/>
        </w:rPr>
        <w:t>臺</w:t>
      </w:r>
      <w:proofErr w:type="gramEnd"/>
      <w:r w:rsidRPr="00864B40">
        <w:rPr>
          <w:rFonts w:hAnsi="標楷體" w:hint="eastAsia"/>
        </w:rPr>
        <w:t>南市政府、高雄市政府、基隆市政府、新竹市政府、嘉義市政府、新竹縣政府、苗栗縣政府、嘉義縣政府、屏東縣政府、宜蘭縣政府、花蓮縣政府、</w:t>
      </w:r>
      <w:proofErr w:type="gramStart"/>
      <w:r w:rsidRPr="00864B40">
        <w:rPr>
          <w:rFonts w:hAnsi="標楷體" w:hint="eastAsia"/>
        </w:rPr>
        <w:t>臺</w:t>
      </w:r>
      <w:proofErr w:type="gramEnd"/>
      <w:r w:rsidRPr="00864B40">
        <w:rPr>
          <w:rFonts w:hAnsi="標楷體" w:hint="eastAsia"/>
        </w:rPr>
        <w:t>東縣政府、澎湖縣政府、金門縣政府、連江縣政府。</w:t>
      </w:r>
    </w:p>
  </w:footnote>
  <w:footnote w:id="47">
    <w:p w:rsidR="00B7308C" w:rsidRPr="00864B40" w:rsidRDefault="00B7308C" w:rsidP="00915039">
      <w:pPr>
        <w:pStyle w:val="afc"/>
        <w:ind w:left="238" w:hangingChars="108" w:hanging="238"/>
        <w:rPr>
          <w:rFonts w:hAnsi="標楷體"/>
        </w:rPr>
      </w:pPr>
      <w:r w:rsidRPr="00864B40">
        <w:rPr>
          <w:rStyle w:val="afe"/>
          <w:rFonts w:hAnsi="標楷體"/>
        </w:rPr>
        <w:footnoteRef/>
      </w:r>
      <w:r w:rsidRPr="00864B40">
        <w:rPr>
          <w:rFonts w:hAnsi="標楷體"/>
        </w:rPr>
        <w:t xml:space="preserve"> </w:t>
      </w:r>
      <w:r w:rsidRPr="00864B40">
        <w:rPr>
          <w:rFonts w:hAnsi="標楷體" w:hint="eastAsia"/>
        </w:rPr>
        <w:t>臺北市政府、新北市政府、新竹市政府、嘉義市政府、苗栗縣政府、屏東縣政府、花蓮縣政府、金門縣政府、連江縣政府。</w:t>
      </w:r>
    </w:p>
  </w:footnote>
  <w:footnote w:id="48">
    <w:p w:rsidR="00B7308C" w:rsidRPr="00864B40" w:rsidRDefault="00B7308C" w:rsidP="00915039">
      <w:pPr>
        <w:pStyle w:val="afc"/>
        <w:ind w:left="238" w:hangingChars="108" w:hanging="238"/>
        <w:jc w:val="both"/>
      </w:pPr>
      <w:r w:rsidRPr="00864B40">
        <w:rPr>
          <w:rStyle w:val="afe"/>
          <w:rFonts w:hAnsi="標楷體"/>
        </w:rPr>
        <w:footnoteRef/>
      </w:r>
      <w:r w:rsidRPr="00864B40">
        <w:rPr>
          <w:rFonts w:hAnsi="標楷體"/>
        </w:rPr>
        <w:t xml:space="preserve"> </w:t>
      </w:r>
      <w:r w:rsidRPr="00864B40">
        <w:rPr>
          <w:rFonts w:hAnsi="標楷體" w:hint="eastAsia"/>
        </w:rPr>
        <w:t>桃園市政府「桃園市加強防疫旅館感染者入住須知」、</w:t>
      </w:r>
      <w:proofErr w:type="gramStart"/>
      <w:r w:rsidRPr="00864B40">
        <w:rPr>
          <w:rFonts w:hAnsi="標楷體" w:hint="eastAsia"/>
        </w:rPr>
        <w:t>臺</w:t>
      </w:r>
      <w:proofErr w:type="gramEnd"/>
      <w:r w:rsidRPr="00864B40">
        <w:rPr>
          <w:rFonts w:hAnsi="標楷體" w:hint="eastAsia"/>
        </w:rPr>
        <w:t>中市政府「台中市加強版防疫旅館隔離者入住須知」、</w:t>
      </w:r>
      <w:proofErr w:type="gramStart"/>
      <w:r w:rsidRPr="00864B40">
        <w:rPr>
          <w:rFonts w:hAnsi="標楷體" w:hint="eastAsia"/>
        </w:rPr>
        <w:t>臺</w:t>
      </w:r>
      <w:proofErr w:type="gramEnd"/>
      <w:r w:rsidRPr="00864B40">
        <w:rPr>
          <w:rFonts w:hAnsi="標楷體" w:hint="eastAsia"/>
        </w:rPr>
        <w:t>南市政府「</w:t>
      </w:r>
      <w:proofErr w:type="gramStart"/>
      <w:r w:rsidRPr="00864B40">
        <w:rPr>
          <w:rFonts w:hAnsi="標楷體" w:hint="eastAsia"/>
        </w:rPr>
        <w:t>臺</w:t>
      </w:r>
      <w:proofErr w:type="gramEnd"/>
      <w:r w:rsidRPr="00864B40">
        <w:rPr>
          <w:rFonts w:hAnsi="標楷體" w:hint="eastAsia"/>
        </w:rPr>
        <w:t>南市嚴重特殊傳染性肺炎加強型集中檢疫/隔離場所工作計畫」、高雄市政府「高雄市政府低風險者照顧場所指引」、基隆市政府「基隆市地方型加強版防疫(專責)旅館北極星經典汽車旅館(Covid-19確診者)低風險者照顧場所計畫」、新竹縣政府「新竹縣徵用(千里福商務旅館)設置加強型防疫旅館機計畫」、嘉義縣政府「嘉義縣嚴重特殊傳染性肺炎加強型防疫旅館工作計畫」、宜蘭縣政府「</w:t>
      </w:r>
      <w:proofErr w:type="gramStart"/>
      <w:r w:rsidRPr="00864B40">
        <w:rPr>
          <w:rFonts w:hAnsi="標楷體" w:hint="eastAsia"/>
        </w:rPr>
        <w:t>皇泰大飯店</w:t>
      </w:r>
      <w:proofErr w:type="gramEnd"/>
      <w:r w:rsidRPr="00864B40">
        <w:rPr>
          <w:rFonts w:hAnsi="標楷體" w:hint="eastAsia"/>
        </w:rPr>
        <w:t>檢查住民物資流程」、</w:t>
      </w:r>
      <w:proofErr w:type="gramStart"/>
      <w:r w:rsidRPr="00864B40">
        <w:rPr>
          <w:rFonts w:hAnsi="標楷體" w:hint="eastAsia"/>
        </w:rPr>
        <w:t>臺</w:t>
      </w:r>
      <w:proofErr w:type="gramEnd"/>
      <w:r w:rsidRPr="00864B40">
        <w:rPr>
          <w:rFonts w:hAnsi="標楷體" w:hint="eastAsia"/>
        </w:rPr>
        <w:t>東縣政府「</w:t>
      </w:r>
      <w:proofErr w:type="gramStart"/>
      <w:r w:rsidRPr="00864B40">
        <w:rPr>
          <w:rFonts w:hAnsi="標楷體" w:hint="eastAsia"/>
        </w:rPr>
        <w:t>臺</w:t>
      </w:r>
      <w:proofErr w:type="gramEnd"/>
      <w:r w:rsidRPr="00864B40">
        <w:rPr>
          <w:rFonts w:hAnsi="標楷體" w:hint="eastAsia"/>
        </w:rPr>
        <w:t>東縣加強版集中檢疫場所住民注意事項」。</w:t>
      </w:r>
    </w:p>
  </w:footnote>
  <w:footnote w:id="49">
    <w:p w:rsidR="00B7308C" w:rsidRPr="00864B40" w:rsidRDefault="00B7308C" w:rsidP="00B277EC">
      <w:pPr>
        <w:pStyle w:val="afc"/>
        <w:ind w:left="238" w:hangingChars="108" w:hanging="238"/>
        <w:rPr>
          <w:rFonts w:hAnsi="標楷體"/>
        </w:rPr>
      </w:pPr>
      <w:r w:rsidRPr="00864B40">
        <w:rPr>
          <w:rStyle w:val="afe"/>
          <w:rFonts w:hAnsi="標楷體"/>
        </w:rPr>
        <w:footnoteRef/>
      </w:r>
      <w:r w:rsidRPr="00864B40">
        <w:rPr>
          <w:rFonts w:hAnsi="標楷體"/>
        </w:rPr>
        <w:t xml:space="preserve"> </w:t>
      </w:r>
      <w:r w:rsidRPr="00864B40">
        <w:rPr>
          <w:rFonts w:hAnsi="標楷體" w:hint="eastAsia"/>
        </w:rPr>
        <w:t>衛福部112年4月11日「感恩之旅-最強大的後盾『戰</w:t>
      </w:r>
      <w:proofErr w:type="gramStart"/>
      <w:r w:rsidRPr="00864B40">
        <w:rPr>
          <w:rFonts w:hAnsi="標楷體" w:hint="eastAsia"/>
        </w:rPr>
        <w:t>疫</w:t>
      </w:r>
      <w:proofErr w:type="gramEnd"/>
      <w:r w:rsidRPr="00864B40">
        <w:rPr>
          <w:rFonts w:hAnsi="標楷體" w:hint="eastAsia"/>
        </w:rPr>
        <w:t>堡壘』-集中檢疫所」新聞稿，資料來源：</w:t>
      </w:r>
      <w:r w:rsidRPr="00864B40">
        <w:rPr>
          <w:rFonts w:hAnsi="標楷體"/>
        </w:rPr>
        <w:t>https://www.mohw.gov.tw/cp-16-74249-1.html</w:t>
      </w:r>
      <w:r w:rsidRPr="00864B40">
        <w:rPr>
          <w:rFonts w:hAnsi="標楷體" w:hint="eastAsia"/>
        </w:rPr>
        <w:t>。</w:t>
      </w:r>
    </w:p>
  </w:footnote>
  <w:footnote w:id="50">
    <w:p w:rsidR="00B7308C" w:rsidRPr="00864B40" w:rsidRDefault="00B7308C" w:rsidP="00E34FDF">
      <w:pPr>
        <w:pStyle w:val="afc"/>
        <w:ind w:left="238" w:hangingChars="108" w:hanging="238"/>
        <w:jc w:val="both"/>
      </w:pPr>
      <w:r w:rsidRPr="00864B40">
        <w:rPr>
          <w:rStyle w:val="afe"/>
        </w:rPr>
        <w:footnoteRef/>
      </w:r>
      <w:r w:rsidRPr="00864B40">
        <w:t xml:space="preserve"> </w:t>
      </w:r>
      <w:r w:rsidRPr="00864B40">
        <w:rPr>
          <w:rFonts w:hint="eastAsia"/>
        </w:rPr>
        <w:t>依據內政部警政署提供資料，林口檢疫所至本案約</w:t>
      </w:r>
      <w:proofErr w:type="gramStart"/>
      <w:r w:rsidRPr="00864B40">
        <w:rPr>
          <w:rFonts w:hint="eastAsia"/>
        </w:rPr>
        <w:t>詢</w:t>
      </w:r>
      <w:proofErr w:type="gramEnd"/>
      <w:r w:rsidRPr="00864B40">
        <w:rPr>
          <w:rFonts w:hint="eastAsia"/>
        </w:rPr>
        <w:t>為止，共查獲有電子</w:t>
      </w:r>
      <w:proofErr w:type="gramStart"/>
      <w:r w:rsidRPr="00864B40">
        <w:rPr>
          <w:rFonts w:hint="eastAsia"/>
        </w:rPr>
        <w:t>菸</w:t>
      </w:r>
      <w:proofErr w:type="gramEnd"/>
      <w:r w:rsidRPr="00864B40">
        <w:rPr>
          <w:rFonts w:hint="eastAsia"/>
        </w:rPr>
        <w:t>6件；其餘如汐止檢疫所、萬華檢疫所、中正二檢疫所、中山檢疫所、草屯檢疫所、</w:t>
      </w:r>
      <w:proofErr w:type="gramStart"/>
      <w:r w:rsidRPr="00864B40">
        <w:rPr>
          <w:rFonts w:hint="eastAsia"/>
        </w:rPr>
        <w:t>臺</w:t>
      </w:r>
      <w:proofErr w:type="gramEnd"/>
      <w:r w:rsidRPr="00864B40">
        <w:rPr>
          <w:rFonts w:hint="eastAsia"/>
        </w:rPr>
        <w:t>中東區檢疫所、北屯檢疫所、大林檢疫所、燕巢檢疫所、高新檢疫所、</w:t>
      </w:r>
      <w:proofErr w:type="gramStart"/>
      <w:r w:rsidRPr="00864B40">
        <w:rPr>
          <w:rFonts w:hint="eastAsia"/>
        </w:rPr>
        <w:t>高民</w:t>
      </w:r>
      <w:proofErr w:type="gramEnd"/>
      <w:r w:rsidRPr="00864B40">
        <w:rPr>
          <w:rFonts w:hint="eastAsia"/>
        </w:rPr>
        <w:t>二檢疫所有列出查獲電子</w:t>
      </w:r>
      <w:proofErr w:type="gramStart"/>
      <w:r w:rsidRPr="00864B40">
        <w:rPr>
          <w:rFonts w:hint="eastAsia"/>
        </w:rPr>
        <w:t>菸</w:t>
      </w:r>
      <w:proofErr w:type="gramEnd"/>
      <w:r w:rsidRPr="00864B40">
        <w:rPr>
          <w:rFonts w:hint="eastAsia"/>
        </w:rPr>
        <w:t>紀錄。</w:t>
      </w:r>
    </w:p>
  </w:footnote>
  <w:footnote w:id="51">
    <w:p w:rsidR="00B7308C" w:rsidRPr="00864B40" w:rsidRDefault="00B7308C" w:rsidP="00273DA2">
      <w:pPr>
        <w:pStyle w:val="afc"/>
        <w:ind w:left="222" w:hangingChars="101" w:hanging="222"/>
      </w:pPr>
      <w:r w:rsidRPr="00864B40">
        <w:rPr>
          <w:rStyle w:val="afe"/>
        </w:rPr>
        <w:footnoteRef/>
      </w:r>
      <w:r w:rsidRPr="00864B40">
        <w:t xml:space="preserve"> </w:t>
      </w:r>
      <w:r w:rsidRPr="00864B40">
        <w:rPr>
          <w:rFonts w:hint="eastAsia"/>
        </w:rPr>
        <w:t>中央廣播電臺112年4月11日</w:t>
      </w:r>
      <w:r w:rsidRPr="00864B40">
        <w:rPr>
          <w:rFonts w:hAnsi="標楷體" w:hint="eastAsia"/>
        </w:rPr>
        <w:t>「集中檢疫所4月底退場 薛瑞元今起展開感恩之旅」報導，資料來源：</w:t>
      </w:r>
      <w:r w:rsidRPr="00864B40">
        <w:rPr>
          <w:rFonts w:hAnsi="標楷體"/>
        </w:rPr>
        <w:t>https://www.rti.org.tw/news/view/id/2164561</w:t>
      </w:r>
      <w:r w:rsidRPr="00864B40">
        <w:rPr>
          <w:rFonts w:hAnsi="標楷體" w:hint="eastAsia"/>
        </w:rPr>
        <w:t>。</w:t>
      </w:r>
    </w:p>
  </w:footnote>
  <w:footnote w:id="52">
    <w:p w:rsidR="00B7308C" w:rsidRPr="00864B40" w:rsidRDefault="00B7308C" w:rsidP="006D57DB">
      <w:pPr>
        <w:pStyle w:val="afc"/>
        <w:ind w:left="238" w:hangingChars="108" w:hanging="238"/>
        <w:jc w:val="both"/>
        <w:rPr>
          <w:rFonts w:hAnsi="標楷體"/>
        </w:rPr>
      </w:pPr>
      <w:r w:rsidRPr="00864B40">
        <w:rPr>
          <w:rStyle w:val="afe"/>
          <w:rFonts w:hAnsi="標楷體"/>
        </w:rPr>
        <w:footnoteRef/>
      </w:r>
      <w:r w:rsidRPr="00864B40">
        <w:rPr>
          <w:rFonts w:hAnsi="標楷體"/>
        </w:rPr>
        <w:t xml:space="preserve"> </w:t>
      </w:r>
      <w:r w:rsidRPr="00864B40">
        <w:rPr>
          <w:rFonts w:hAnsi="標楷體" w:hint="eastAsia"/>
        </w:rPr>
        <w:t>本案調查</w:t>
      </w:r>
      <w:proofErr w:type="gramStart"/>
      <w:r w:rsidRPr="00864B40">
        <w:rPr>
          <w:rFonts w:hAnsi="標楷體" w:hint="eastAsia"/>
        </w:rPr>
        <w:t>期間，</w:t>
      </w:r>
      <w:proofErr w:type="gramEnd"/>
      <w:r w:rsidRPr="00864B40">
        <w:rPr>
          <w:rFonts w:hAnsi="標楷體" w:hint="eastAsia"/>
        </w:rPr>
        <w:t>有民眾不服衛福部之集中檢疫行政處分，提起行政訴訟，經</w:t>
      </w:r>
      <w:proofErr w:type="gramStart"/>
      <w:r w:rsidRPr="00864B40">
        <w:rPr>
          <w:rFonts w:hAnsi="標楷體" w:hint="eastAsia"/>
        </w:rPr>
        <w:t>臺</w:t>
      </w:r>
      <w:proofErr w:type="gramEnd"/>
      <w:r w:rsidRPr="00864B40">
        <w:rPr>
          <w:rFonts w:hAnsi="標楷體" w:hint="eastAsia"/>
        </w:rPr>
        <w:t>北高等行政法院111年11月3日作成</w:t>
      </w:r>
      <w:proofErr w:type="gramStart"/>
      <w:r w:rsidRPr="00864B40">
        <w:rPr>
          <w:rFonts w:hAnsi="標楷體" w:hint="eastAsia"/>
        </w:rPr>
        <w:t>110年度訴字第1153號</w:t>
      </w:r>
      <w:proofErr w:type="gramEnd"/>
      <w:r w:rsidRPr="00864B40">
        <w:rPr>
          <w:rFonts w:hAnsi="標楷體" w:hint="eastAsia"/>
        </w:rPr>
        <w:t>判決，認定</w:t>
      </w:r>
      <w:proofErr w:type="gramStart"/>
      <w:r w:rsidRPr="00864B40">
        <w:rPr>
          <w:rFonts w:hAnsi="標楷體" w:hint="eastAsia"/>
        </w:rPr>
        <w:t>原處分命原告</w:t>
      </w:r>
      <w:proofErr w:type="gramEnd"/>
      <w:r w:rsidRPr="00864B40">
        <w:rPr>
          <w:rFonts w:hAnsi="標楷體" w:hint="eastAsia"/>
        </w:rPr>
        <w:t>自110年8月22日至同年9月5日零時在防疫旅館內進行檢疫，違反比例原則，為違法之行政處分；</w:t>
      </w:r>
      <w:proofErr w:type="gramStart"/>
      <w:r w:rsidRPr="00864B40">
        <w:rPr>
          <w:rFonts w:hAnsi="標楷體" w:hint="eastAsia"/>
        </w:rPr>
        <w:t>本院再函</w:t>
      </w:r>
      <w:proofErr w:type="gramEnd"/>
      <w:r w:rsidRPr="00864B40">
        <w:rPr>
          <w:rFonts w:hAnsi="標楷體" w:hint="eastAsia"/>
        </w:rPr>
        <w:t>請</w:t>
      </w:r>
      <w:proofErr w:type="gramStart"/>
      <w:r w:rsidRPr="00864B40">
        <w:rPr>
          <w:rFonts w:hAnsi="標楷體" w:hint="eastAsia"/>
        </w:rPr>
        <w:t>衛福部對此</w:t>
      </w:r>
      <w:proofErr w:type="gramEnd"/>
      <w:r w:rsidRPr="00864B40">
        <w:rPr>
          <w:rFonts w:hAnsi="標楷體" w:hint="eastAsia"/>
        </w:rPr>
        <w:t>部分補充說明，經</w:t>
      </w:r>
      <w:proofErr w:type="gramStart"/>
      <w:r w:rsidRPr="00864B40">
        <w:rPr>
          <w:rFonts w:hAnsi="標楷體" w:hint="eastAsia"/>
        </w:rPr>
        <w:t>衛福部於112年2月10日函復本院</w:t>
      </w:r>
      <w:proofErr w:type="gramEnd"/>
      <w:r w:rsidRPr="00864B40">
        <w:rPr>
          <w:rFonts w:hAnsi="標楷體" w:hint="eastAsia"/>
        </w:rPr>
        <w:t>表示，該</w:t>
      </w:r>
      <w:proofErr w:type="gramStart"/>
      <w:r w:rsidRPr="00864B40">
        <w:rPr>
          <w:rFonts w:hAnsi="標楷體" w:hint="eastAsia"/>
        </w:rPr>
        <w:t>部疾管署業</w:t>
      </w:r>
      <w:proofErr w:type="gramEnd"/>
      <w:r w:rsidRPr="00864B40">
        <w:rPr>
          <w:rFonts w:hAnsi="標楷體" w:hint="eastAsia"/>
        </w:rPr>
        <w:t>於111年12月6日提出上訴，後續配合法院審理程序辦理。</w:t>
      </w:r>
    </w:p>
  </w:footnote>
  <w:footnote w:id="53">
    <w:p w:rsidR="00B7308C" w:rsidRPr="00864B40" w:rsidRDefault="00B7308C" w:rsidP="00AC3EA9">
      <w:pPr>
        <w:pStyle w:val="afc"/>
        <w:ind w:leftChars="5" w:left="239" w:hangingChars="101" w:hanging="222"/>
        <w:jc w:val="both"/>
        <w:rPr>
          <w:rFonts w:hAnsi="標楷體"/>
        </w:rPr>
      </w:pPr>
      <w:r w:rsidRPr="00864B40">
        <w:rPr>
          <w:rStyle w:val="afe"/>
          <w:rFonts w:hAnsi="標楷體"/>
        </w:rPr>
        <w:footnoteRef/>
      </w:r>
      <w:r w:rsidRPr="00864B40">
        <w:rPr>
          <w:rFonts w:hAnsi="標楷體"/>
        </w:rPr>
        <w:t xml:space="preserve"> </w:t>
      </w:r>
      <w:r w:rsidRPr="00864B40">
        <w:rPr>
          <w:rFonts w:hAnsi="標楷體" w:hint="eastAsia"/>
        </w:rPr>
        <w:t>93年1月後之傳染病防治法規定「疫區入國人員」強制入住指定場所隔離為「集中檢疫」，S</w:t>
      </w:r>
      <w:r w:rsidRPr="00864B40">
        <w:rPr>
          <w:rFonts w:hAnsi="標楷體"/>
        </w:rPr>
        <w:t>ARS</w:t>
      </w:r>
      <w:r w:rsidRPr="00864B40">
        <w:rPr>
          <w:rFonts w:hAnsi="標楷體" w:hint="eastAsia"/>
        </w:rPr>
        <w:t>時期則稱之為「集中隔離」。</w:t>
      </w:r>
    </w:p>
  </w:footnote>
  <w:footnote w:id="54">
    <w:p w:rsidR="00B7308C" w:rsidRPr="00864B40" w:rsidRDefault="00B7308C" w:rsidP="00CD1006">
      <w:pPr>
        <w:pStyle w:val="afc"/>
      </w:pPr>
      <w:r w:rsidRPr="00864B40">
        <w:rPr>
          <w:rStyle w:val="afe"/>
        </w:rPr>
        <w:footnoteRef/>
      </w:r>
      <w:r w:rsidRPr="00864B40">
        <w:t xml:space="preserve"> </w:t>
      </w:r>
      <w:r w:rsidRPr="00864B40">
        <w:rPr>
          <w:rFonts w:hint="eastAsia"/>
        </w:rPr>
        <w:t>SARS期間接受集中檢疫和集中隔離者場所均稱為「集中隔離所」。</w:t>
      </w:r>
    </w:p>
  </w:footnote>
  <w:footnote w:id="55">
    <w:p w:rsidR="00B7308C" w:rsidRPr="005849B9" w:rsidRDefault="00B7308C" w:rsidP="005849B9">
      <w:pPr>
        <w:pStyle w:val="afc"/>
        <w:ind w:leftChars="5" w:left="301" w:hangingChars="129" w:hanging="284"/>
      </w:pPr>
      <w:r>
        <w:rPr>
          <w:rStyle w:val="afe"/>
        </w:rPr>
        <w:footnoteRef/>
      </w:r>
      <w:r>
        <w:t xml:space="preserve"> </w:t>
      </w:r>
      <w:r>
        <w:rPr>
          <w:rFonts w:hint="eastAsia"/>
        </w:rPr>
        <w:t>台視新聞網111年2月23日</w:t>
      </w:r>
      <w:r w:rsidRPr="00CA54CE">
        <w:rPr>
          <w:rFonts w:hint="eastAsia"/>
        </w:rPr>
        <w:t>「</w:t>
      </w:r>
      <w:proofErr w:type="gramStart"/>
      <w:r w:rsidRPr="005849B9">
        <w:rPr>
          <w:rFonts w:hint="eastAsia"/>
        </w:rPr>
        <w:t>集檢所</w:t>
      </w:r>
      <w:proofErr w:type="gramEnd"/>
      <w:r w:rsidRPr="005849B9">
        <w:rPr>
          <w:rFonts w:hint="eastAsia"/>
        </w:rPr>
        <w:t>翻攪食物引爭議 王必勝：都是依法行政</w:t>
      </w:r>
      <w:r w:rsidRPr="00CA54CE">
        <w:rPr>
          <w:rFonts w:hint="eastAsia"/>
        </w:rPr>
        <w:t>」</w:t>
      </w:r>
      <w:r>
        <w:rPr>
          <w:rFonts w:hint="eastAsia"/>
        </w:rPr>
        <w:t>，資料來源：</w:t>
      </w:r>
      <w:r w:rsidRPr="005849B9">
        <w:t>https://tw.news.yahoo.com/%E9%9B%86%E6%AA%A2%E6%89%80%E7%BF%BB%E6%94%AA%E9%A3%9F%E7%89%A9%E5%BC%95%E7%88%AD%E8%AD%B0-%E7%8E%8B%E5%BF%85%E5%8B%9D-%E9%83%BD%E6%98%AF%E4%BE%9D%E6%B3%95%E8%A1%8C%E6%94%BF-070750350.html</w:t>
      </w:r>
      <w:r w:rsidRPr="00CA54CE">
        <w:rPr>
          <w:rFonts w:hint="eastAsia"/>
        </w:rPr>
        <w:t>。</w:t>
      </w:r>
    </w:p>
  </w:footnote>
  <w:footnote w:id="56">
    <w:p w:rsidR="00B7308C" w:rsidRPr="00CA54CE" w:rsidRDefault="00B7308C" w:rsidP="005849B9">
      <w:pPr>
        <w:pStyle w:val="afc"/>
        <w:ind w:leftChars="5" w:left="239" w:hangingChars="101" w:hanging="222"/>
      </w:pPr>
      <w:r>
        <w:rPr>
          <w:rStyle w:val="afe"/>
        </w:rPr>
        <w:footnoteRef/>
      </w:r>
      <w:r>
        <w:t xml:space="preserve"> </w:t>
      </w:r>
      <w:r>
        <w:rPr>
          <w:rFonts w:hint="eastAsia"/>
        </w:rPr>
        <w:t>台灣人權促進會</w:t>
      </w:r>
      <w:r w:rsidRPr="00CA54CE">
        <w:rPr>
          <w:rFonts w:hint="eastAsia"/>
        </w:rPr>
        <w:t>111年2月22日「</w:t>
      </w:r>
      <w:proofErr w:type="gramStart"/>
      <w:r w:rsidRPr="00CA54CE">
        <w:rPr>
          <w:rFonts w:hint="eastAsia"/>
        </w:rPr>
        <w:t>防疫再曝濫用</w:t>
      </w:r>
      <w:proofErr w:type="gramEnd"/>
      <w:r w:rsidRPr="00CA54CE">
        <w:rPr>
          <w:rFonts w:hint="eastAsia"/>
        </w:rPr>
        <w:t>公權力 抽檢集中檢疫所民眾包裹 無法律授權」</w:t>
      </w:r>
      <w:r>
        <w:rPr>
          <w:rFonts w:hint="eastAsia"/>
        </w:rPr>
        <w:t>，資料來源：</w:t>
      </w:r>
      <w:r w:rsidRPr="00CA54CE">
        <w:t>https://www.tahr.org.tw/news/3142</w:t>
      </w:r>
      <w:r w:rsidRPr="00CA54CE">
        <w:rPr>
          <w:rFonts w:hint="eastAsia"/>
        </w:rPr>
        <w:t>。</w:t>
      </w:r>
    </w:p>
  </w:footnote>
  <w:footnote w:id="57">
    <w:p w:rsidR="00B7308C" w:rsidRPr="00864B40" w:rsidRDefault="00B7308C" w:rsidP="004F2CF2">
      <w:pPr>
        <w:pStyle w:val="afc"/>
        <w:ind w:left="238" w:hangingChars="108" w:hanging="238"/>
        <w:rPr>
          <w:rFonts w:hAnsi="標楷體"/>
        </w:rPr>
      </w:pPr>
      <w:r w:rsidRPr="00864B40">
        <w:rPr>
          <w:rStyle w:val="afe"/>
          <w:rFonts w:hAnsi="標楷體"/>
        </w:rPr>
        <w:footnoteRef/>
      </w:r>
      <w:r w:rsidRPr="00864B40">
        <w:rPr>
          <w:rFonts w:hAnsi="標楷體"/>
        </w:rPr>
        <w:t xml:space="preserve"> </w:t>
      </w:r>
      <w:r w:rsidRPr="00864B40">
        <w:rPr>
          <w:rFonts w:hAnsi="標楷體" w:hint="eastAsia"/>
        </w:rPr>
        <w:t>「專案防疫強制居家隔離」規定，居家隔離者只有就醫、在空曠場所運動、買便當、報紙及倒垃圾，經衛生所人員同意才能外出，但必須戴口罩，嚴禁搭乘大眾交通工具外出，不得前往醫院探訪病人，嚴禁前往人群聚集的公共場所等。</w:t>
      </w:r>
    </w:p>
  </w:footnote>
  <w:footnote w:id="58">
    <w:p w:rsidR="00B7308C" w:rsidRPr="00864B40" w:rsidRDefault="00B7308C" w:rsidP="004F2CF2">
      <w:pPr>
        <w:pStyle w:val="afc"/>
        <w:ind w:left="238" w:hangingChars="108" w:hanging="238"/>
        <w:jc w:val="both"/>
        <w:rPr>
          <w:rFonts w:hAnsi="標楷體"/>
        </w:rPr>
      </w:pPr>
      <w:r w:rsidRPr="00864B40">
        <w:rPr>
          <w:rStyle w:val="afe"/>
          <w:rFonts w:hAnsi="標楷體"/>
        </w:rPr>
        <w:footnoteRef/>
      </w:r>
      <w:r w:rsidRPr="00864B40">
        <w:rPr>
          <w:rFonts w:hAnsi="標楷體"/>
        </w:rPr>
        <w:t xml:space="preserve"> </w:t>
      </w:r>
      <w:r w:rsidRPr="00864B40">
        <w:rPr>
          <w:rFonts w:hAnsi="標楷體" w:hint="eastAsia"/>
        </w:rPr>
        <w:t>嚴重急性呼吸道症候群防治及紓困暫行條例(93年12月31日因施行期間屆滿，當然廢止)第5條：「(第1項)各級政府機關為防疫工作之迅速有效執行，得指定特定防疫區域實施管制；必要時，並得強制隔離、撤離居民或實施各項防疫措施。(第2項)各級政府機關得對指定場所、建築物或運輸工具及其人員、物品，施行檢疫或各項防疫措施。(第3項)對前2項強制隔離、撤離、防疫措施及檢疫之指示，不得拒絕、規避或妨礙。」第8條：「(第1項)經各級衛生主管機關認定應強制接受居家隔離、集中隔離或隔離治療者，不得拒絕、規避或妨礙；其受隔離</w:t>
      </w:r>
      <w:proofErr w:type="gramStart"/>
      <w:r w:rsidRPr="00864B40">
        <w:rPr>
          <w:rFonts w:hAnsi="標楷體" w:hint="eastAsia"/>
        </w:rPr>
        <w:t>期間，</w:t>
      </w:r>
      <w:proofErr w:type="gramEnd"/>
      <w:r w:rsidRPr="00864B40">
        <w:rPr>
          <w:rFonts w:hAnsi="標楷體" w:hint="eastAsia"/>
        </w:rPr>
        <w:t>應遵行各級衛生主管機關之指示。」</w:t>
      </w:r>
    </w:p>
  </w:footnote>
  <w:footnote w:id="59">
    <w:p w:rsidR="00B7308C" w:rsidRPr="00864B40" w:rsidRDefault="00B7308C" w:rsidP="00AC3EA9">
      <w:pPr>
        <w:pStyle w:val="afc"/>
        <w:rPr>
          <w:rFonts w:hAnsi="標楷體"/>
        </w:rPr>
      </w:pPr>
      <w:r w:rsidRPr="00864B40">
        <w:rPr>
          <w:rStyle w:val="afe"/>
          <w:rFonts w:hAnsi="標楷體"/>
        </w:rPr>
        <w:footnoteRef/>
      </w:r>
      <w:r w:rsidRPr="00864B40">
        <w:rPr>
          <w:rFonts w:hAnsi="標楷體"/>
        </w:rPr>
        <w:t xml:space="preserve"> </w:t>
      </w:r>
      <w:r w:rsidRPr="00864B40">
        <w:rPr>
          <w:rFonts w:hAnsi="標楷體" w:hint="eastAsia"/>
        </w:rPr>
        <w:t>93年1月20日總統</w:t>
      </w:r>
      <w:proofErr w:type="gramStart"/>
      <w:r w:rsidRPr="00864B40">
        <w:rPr>
          <w:rFonts w:hAnsi="標楷體" w:hint="eastAsia"/>
        </w:rPr>
        <w:t>華總一義字第09600091011</w:t>
      </w:r>
      <w:proofErr w:type="gramEnd"/>
      <w:r w:rsidRPr="00864B40">
        <w:rPr>
          <w:rFonts w:hAnsi="標楷體" w:hint="eastAsia"/>
        </w:rPr>
        <w:t>號令修正公布全文77條</w:t>
      </w:r>
    </w:p>
  </w:footnote>
  <w:footnote w:id="60">
    <w:p w:rsidR="00B7308C" w:rsidRPr="00864B40" w:rsidRDefault="00B7308C" w:rsidP="004F2CF2">
      <w:pPr>
        <w:pStyle w:val="afc"/>
        <w:ind w:left="222" w:hangingChars="101" w:hanging="222"/>
        <w:rPr>
          <w:rFonts w:hAnsi="標楷體"/>
        </w:rPr>
      </w:pPr>
      <w:r w:rsidRPr="00864B40">
        <w:rPr>
          <w:rStyle w:val="afe"/>
          <w:rFonts w:hAnsi="標楷體"/>
        </w:rPr>
        <w:footnoteRef/>
      </w:r>
      <w:r w:rsidRPr="00864B40">
        <w:rPr>
          <w:rFonts w:hAnsi="標楷體"/>
        </w:rPr>
        <w:t xml:space="preserve"> </w:t>
      </w:r>
      <w:r w:rsidRPr="00864B40">
        <w:rPr>
          <w:rFonts w:hAnsi="標楷體" w:hint="eastAsia"/>
        </w:rPr>
        <w:t>傳染病防治法第53條(96.06.14)：「(第1項)中央流行</w:t>
      </w:r>
      <w:proofErr w:type="gramStart"/>
      <w:r w:rsidRPr="00864B40">
        <w:rPr>
          <w:rFonts w:hAnsi="標楷體" w:hint="eastAsia"/>
        </w:rPr>
        <w:t>疫</w:t>
      </w:r>
      <w:proofErr w:type="gramEnd"/>
      <w:r w:rsidRPr="00864B40">
        <w:rPr>
          <w:rFonts w:hAnsi="標楷體" w:hint="eastAsia"/>
        </w:rPr>
        <w:t>情指揮中心成立</w:t>
      </w:r>
      <w:proofErr w:type="gramStart"/>
      <w:r w:rsidRPr="00864B40">
        <w:rPr>
          <w:rFonts w:hAnsi="標楷體" w:hint="eastAsia"/>
        </w:rPr>
        <w:t>期間，</w:t>
      </w:r>
      <w:proofErr w:type="gramEnd"/>
      <w:r w:rsidRPr="00864B40">
        <w:rPr>
          <w:rFonts w:hAnsi="標楷體" w:hint="eastAsia"/>
        </w:rPr>
        <w:t>指揮官基於防疫之必要，得指示中央主管機關彈性調整第三十九條、第四十四條及第五十條之處置措施。(第2項) 前項</w:t>
      </w:r>
      <w:proofErr w:type="gramStart"/>
      <w:r w:rsidRPr="00864B40">
        <w:rPr>
          <w:rFonts w:hAnsi="標楷體" w:hint="eastAsia"/>
        </w:rPr>
        <w:t>期間，</w:t>
      </w:r>
      <w:proofErr w:type="gramEnd"/>
      <w:r w:rsidRPr="00864B40">
        <w:rPr>
          <w:rFonts w:hAnsi="標楷體" w:hint="eastAsia"/>
        </w:rPr>
        <w:t>各級政府機關得依指揮官之指示，指定或徵用公、私立醫療機構或公共場所，設立檢疫或隔離場所，並得徵調相關人員協助防治工作；必要時，得協調國防部指定國軍醫院支援。對於因指定、徵用、徵調或接受隔離檢疫者所受之損失，給予相當之補償。(第3項) 前項指定、徵用、徵調、</w:t>
      </w:r>
      <w:r w:rsidRPr="00864B40">
        <w:rPr>
          <w:rFonts w:hAnsi="標楷體" w:hint="eastAsia"/>
          <w:u w:val="single"/>
        </w:rPr>
        <w:t>接受隔離檢疫之作業程序</w:t>
      </w:r>
      <w:r w:rsidRPr="00864B40">
        <w:rPr>
          <w:rFonts w:hAnsi="標楷體" w:hint="eastAsia"/>
        </w:rPr>
        <w:t>、補償方式及</w:t>
      </w:r>
      <w:r w:rsidRPr="00864B40">
        <w:rPr>
          <w:rFonts w:hAnsi="標楷體" w:hint="eastAsia"/>
          <w:u w:val="single"/>
        </w:rPr>
        <w:t>其他應遵行事項之辦法，由中央主管機關定之</w:t>
      </w:r>
      <w:r w:rsidRPr="00864B40">
        <w:rPr>
          <w:rFonts w:hAnsi="標楷體" w:hint="eastAsia"/>
        </w:rPr>
        <w:t>。」</w:t>
      </w:r>
    </w:p>
  </w:footnote>
  <w:footnote w:id="61">
    <w:p w:rsidR="00B7308C" w:rsidRPr="00864B40" w:rsidRDefault="00B7308C" w:rsidP="004F2CF2">
      <w:pPr>
        <w:pStyle w:val="afc"/>
        <w:ind w:left="209" w:hangingChars="95" w:hanging="209"/>
      </w:pPr>
      <w:r w:rsidRPr="00864B40">
        <w:rPr>
          <w:rStyle w:val="afe"/>
        </w:rPr>
        <w:footnoteRef/>
      </w:r>
      <w:r w:rsidRPr="00864B40">
        <w:t xml:space="preserve"> </w:t>
      </w:r>
      <w:r w:rsidRPr="00864B40">
        <w:rPr>
          <w:rFonts w:hint="eastAsia"/>
        </w:rPr>
        <w:t>嚴重特殊傳染性肺炎中央流行</w:t>
      </w:r>
      <w:proofErr w:type="gramStart"/>
      <w:r w:rsidRPr="00864B40">
        <w:rPr>
          <w:rFonts w:hint="eastAsia"/>
        </w:rPr>
        <w:t>疫</w:t>
      </w:r>
      <w:proofErr w:type="gramEnd"/>
      <w:r w:rsidRPr="00864B40">
        <w:rPr>
          <w:rFonts w:hint="eastAsia"/>
        </w:rPr>
        <w:t>情指揮中心109年1月29日肺中指字第1093800020號函，受文者：內政部、交通部、勞動部、大陸委員會、行政院環境保護署、直轄市及各縣市政府、衛生福利部</w:t>
      </w:r>
      <w:proofErr w:type="gramStart"/>
      <w:r w:rsidRPr="00864B40">
        <w:rPr>
          <w:rFonts w:hint="eastAsia"/>
        </w:rPr>
        <w:t>醫</w:t>
      </w:r>
      <w:proofErr w:type="gramEnd"/>
      <w:r w:rsidRPr="00864B40">
        <w:rPr>
          <w:rFonts w:hint="eastAsia"/>
        </w:rPr>
        <w:t>事司、衛生福利部心理及口腔</w:t>
      </w:r>
      <w:proofErr w:type="gramStart"/>
      <w:r w:rsidRPr="00864B40">
        <w:rPr>
          <w:rFonts w:hint="eastAsia"/>
        </w:rPr>
        <w:t>健康司</w:t>
      </w:r>
      <w:proofErr w:type="gramEnd"/>
      <w:r w:rsidRPr="00864B40">
        <w:rPr>
          <w:rFonts w:hint="eastAsia"/>
        </w:rPr>
        <w:t>、衛生福利部附屬醫療及社會福利機構管理會。</w:t>
      </w:r>
    </w:p>
  </w:footnote>
  <w:footnote w:id="62">
    <w:p w:rsidR="00B7308C" w:rsidRPr="00864B40" w:rsidRDefault="00B7308C" w:rsidP="00D968A1">
      <w:pPr>
        <w:pStyle w:val="afc"/>
        <w:ind w:left="209" w:hangingChars="95" w:hanging="209"/>
      </w:pPr>
      <w:r w:rsidRPr="00864B40">
        <w:rPr>
          <w:rStyle w:val="afe"/>
        </w:rPr>
        <w:footnoteRef/>
      </w:r>
      <w:r w:rsidRPr="00864B40">
        <w:t xml:space="preserve"> </w:t>
      </w:r>
      <w:r w:rsidRPr="00864B40">
        <w:rPr>
          <w:rFonts w:hint="eastAsia"/>
        </w:rPr>
        <w:t>依傳染病防治法，「確定病例密切接觸者，居家隔離期間未遵守相關規範者」應為「集中隔離」，而非「集中檢疫」。</w:t>
      </w:r>
    </w:p>
  </w:footnote>
  <w:footnote w:id="63">
    <w:p w:rsidR="00B7308C" w:rsidRPr="00864B40" w:rsidRDefault="00B7308C" w:rsidP="00AC3EA9">
      <w:pPr>
        <w:pStyle w:val="afc"/>
        <w:ind w:leftChars="4" w:left="223" w:hangingChars="95" w:hanging="209"/>
        <w:jc w:val="both"/>
        <w:rPr>
          <w:rFonts w:hAnsi="標楷體"/>
        </w:rPr>
      </w:pPr>
      <w:r w:rsidRPr="00864B40">
        <w:rPr>
          <w:rStyle w:val="afe"/>
          <w:rFonts w:hAnsi="標楷體"/>
        </w:rPr>
        <w:footnoteRef/>
      </w:r>
      <w:r w:rsidRPr="00864B40">
        <w:rPr>
          <w:rFonts w:hAnsi="標楷體"/>
        </w:rPr>
        <w:t xml:space="preserve"> </w:t>
      </w:r>
      <w:r w:rsidRPr="00864B40">
        <w:rPr>
          <w:rFonts w:hAnsi="標楷體" w:hint="eastAsia"/>
        </w:rPr>
        <w:t>受檢疫者於集中檢疫期間違反規定未經許可離開自己的檢疫房間，且檢疫期間同一</w:t>
      </w:r>
      <w:proofErr w:type="gramStart"/>
      <w:r w:rsidRPr="00864B40">
        <w:rPr>
          <w:rFonts w:hAnsi="標楷體" w:hint="eastAsia"/>
        </w:rPr>
        <w:t>個</w:t>
      </w:r>
      <w:proofErr w:type="gramEnd"/>
      <w:r w:rsidRPr="00864B40">
        <w:rPr>
          <w:rFonts w:hAnsi="標楷體" w:hint="eastAsia"/>
        </w:rPr>
        <w:t>檢疫場所有出現確診病例，如無法完整確認確診病例之接觸史，所有受檢疫者將自確診個案離開檢疫場所之隔日起重新計算檢疫時間14日。</w:t>
      </w:r>
    </w:p>
  </w:footnote>
  <w:footnote w:id="64">
    <w:p w:rsidR="00B7308C" w:rsidRPr="00864B40" w:rsidRDefault="00B7308C" w:rsidP="00AC3EA9">
      <w:pPr>
        <w:pStyle w:val="afc"/>
        <w:ind w:leftChars="4" w:left="223" w:hangingChars="95" w:hanging="209"/>
        <w:jc w:val="both"/>
        <w:rPr>
          <w:rFonts w:hAnsi="標楷體"/>
        </w:rPr>
      </w:pPr>
      <w:r w:rsidRPr="00864B40">
        <w:rPr>
          <w:rStyle w:val="afe"/>
          <w:rFonts w:hAnsi="標楷體"/>
        </w:rPr>
        <w:footnoteRef/>
      </w:r>
      <w:r w:rsidRPr="00864B40">
        <w:rPr>
          <w:rFonts w:hAnsi="標楷體"/>
        </w:rPr>
        <w:t xml:space="preserve"> </w:t>
      </w:r>
      <w:r w:rsidRPr="00864B40">
        <w:rPr>
          <w:rFonts w:hAnsi="標楷體" w:hint="eastAsia"/>
        </w:rPr>
        <w:t>集中檢疫時間起始計算範例：入境日/最後</w:t>
      </w:r>
      <w:proofErr w:type="gramStart"/>
      <w:r w:rsidRPr="00864B40">
        <w:rPr>
          <w:rFonts w:hAnsi="標楷體" w:hint="eastAsia"/>
        </w:rPr>
        <w:t>1次與確診</w:t>
      </w:r>
      <w:proofErr w:type="gramEnd"/>
      <w:r w:rsidRPr="00864B40">
        <w:rPr>
          <w:rFonts w:hAnsi="標楷體" w:hint="eastAsia"/>
        </w:rPr>
        <w:t>個案接觸日為2月1日，集中檢疫期間為2月1日-2月15日，檢疫者可離開時間為2月16日0時起。</w:t>
      </w:r>
    </w:p>
  </w:footnote>
  <w:footnote w:id="65">
    <w:p w:rsidR="00B7308C" w:rsidRPr="00A1685A" w:rsidRDefault="00B7308C">
      <w:pPr>
        <w:pStyle w:val="afc"/>
      </w:pPr>
      <w:r>
        <w:rPr>
          <w:rStyle w:val="afe"/>
        </w:rPr>
        <w:footnoteRef/>
      </w:r>
      <w:r>
        <w:t xml:space="preserve"> </w:t>
      </w:r>
      <w:proofErr w:type="gramStart"/>
      <w:r>
        <w:rPr>
          <w:rFonts w:hint="eastAsia"/>
        </w:rPr>
        <w:t>臺</w:t>
      </w:r>
      <w:proofErr w:type="gramEnd"/>
      <w:r>
        <w:rPr>
          <w:rFonts w:hint="eastAsia"/>
        </w:rPr>
        <w:t>視新聞，</w:t>
      </w:r>
      <w:r w:rsidRPr="00A1685A">
        <w:t>https://news.ttv.com.tw/news/11102230002700W/amp</w:t>
      </w:r>
    </w:p>
  </w:footnote>
  <w:footnote w:id="66">
    <w:p w:rsidR="00B7308C" w:rsidRPr="00864B40" w:rsidRDefault="00B7308C" w:rsidP="000615AE">
      <w:pPr>
        <w:pStyle w:val="afc"/>
        <w:ind w:left="238" w:hangingChars="108" w:hanging="238"/>
      </w:pPr>
      <w:r w:rsidRPr="00864B40">
        <w:rPr>
          <w:rStyle w:val="afe"/>
        </w:rPr>
        <w:footnoteRef/>
      </w:r>
      <w:r w:rsidRPr="00864B40">
        <w:t xml:space="preserve"> </w:t>
      </w:r>
      <w:r w:rsidRPr="00864B40">
        <w:rPr>
          <w:rFonts w:hint="eastAsia"/>
        </w:rPr>
        <w:t>類別有：</w:t>
      </w:r>
      <w:r w:rsidRPr="00864B40">
        <w:rPr>
          <w:rFonts w:hAnsi="標楷體" w:hint="eastAsia"/>
        </w:rPr>
        <w:t>「</w:t>
      </w:r>
      <w:proofErr w:type="gramStart"/>
      <w:r w:rsidRPr="00864B40">
        <w:rPr>
          <w:rFonts w:hint="eastAsia"/>
        </w:rPr>
        <w:t>刀類</w:t>
      </w:r>
      <w:proofErr w:type="gramEnd"/>
      <w:r w:rsidRPr="00864B40">
        <w:rPr>
          <w:rFonts w:hAnsi="標楷體" w:hint="eastAsia"/>
        </w:rPr>
        <w:t>」</w:t>
      </w:r>
      <w:r w:rsidRPr="00864B40">
        <w:rPr>
          <w:rFonts w:ascii="新細明體" w:eastAsia="新細明體" w:hAnsi="新細明體" w:hint="eastAsia"/>
        </w:rPr>
        <w:t>、</w:t>
      </w:r>
      <w:r w:rsidRPr="00864B40">
        <w:rPr>
          <w:rFonts w:hAnsi="標楷體" w:hint="eastAsia"/>
        </w:rPr>
        <w:t>「</w:t>
      </w:r>
      <w:r w:rsidRPr="00864B40">
        <w:rPr>
          <w:rFonts w:hint="eastAsia"/>
        </w:rPr>
        <w:t>尖銳物品類</w:t>
      </w:r>
      <w:r w:rsidRPr="00864B40">
        <w:rPr>
          <w:rFonts w:hAnsi="標楷體" w:hint="eastAsia"/>
        </w:rPr>
        <w:t>」</w:t>
      </w:r>
      <w:r w:rsidRPr="00864B40">
        <w:rPr>
          <w:rFonts w:hint="eastAsia"/>
        </w:rPr>
        <w:t>、</w:t>
      </w:r>
      <w:r w:rsidRPr="00864B40">
        <w:rPr>
          <w:rFonts w:hAnsi="標楷體" w:hint="eastAsia"/>
        </w:rPr>
        <w:t>「</w:t>
      </w:r>
      <w:r w:rsidRPr="00864B40">
        <w:rPr>
          <w:rFonts w:hint="eastAsia"/>
        </w:rPr>
        <w:t>棍棒、工具及農具類</w:t>
      </w:r>
      <w:r w:rsidRPr="00864B40">
        <w:rPr>
          <w:rFonts w:hAnsi="標楷體" w:hint="eastAsia"/>
        </w:rPr>
        <w:t>」</w:t>
      </w:r>
      <w:r w:rsidRPr="00864B40">
        <w:rPr>
          <w:rFonts w:hint="eastAsia"/>
        </w:rPr>
        <w:t>、</w:t>
      </w:r>
      <w:r w:rsidRPr="00864B40">
        <w:rPr>
          <w:rFonts w:hAnsi="標楷體" w:hint="eastAsia"/>
        </w:rPr>
        <w:t>「</w:t>
      </w:r>
      <w:r w:rsidRPr="00864B40">
        <w:rPr>
          <w:rFonts w:hint="eastAsia"/>
        </w:rPr>
        <w:t>槍械類</w:t>
      </w:r>
      <w:r w:rsidRPr="00864B40">
        <w:rPr>
          <w:rFonts w:hAnsi="標楷體" w:hint="eastAsia"/>
        </w:rPr>
        <w:t>」</w:t>
      </w:r>
      <w:r w:rsidRPr="00864B40">
        <w:rPr>
          <w:rFonts w:hint="eastAsia"/>
        </w:rPr>
        <w:t>、</w:t>
      </w:r>
      <w:r w:rsidRPr="00864B40">
        <w:rPr>
          <w:rFonts w:hAnsi="標楷體" w:hint="eastAsia"/>
        </w:rPr>
        <w:t>「</w:t>
      </w:r>
      <w:r w:rsidRPr="00864B40">
        <w:rPr>
          <w:rFonts w:hint="eastAsia"/>
        </w:rPr>
        <w:t>運動用品類</w:t>
      </w:r>
      <w:r w:rsidRPr="00864B40">
        <w:rPr>
          <w:rFonts w:hAnsi="標楷體" w:hint="eastAsia"/>
        </w:rPr>
        <w:t>」</w:t>
      </w:r>
      <w:r w:rsidRPr="00864B40">
        <w:rPr>
          <w:rFonts w:hint="eastAsia"/>
        </w:rPr>
        <w:t>、</w:t>
      </w:r>
      <w:r w:rsidRPr="00864B40">
        <w:rPr>
          <w:rFonts w:hAnsi="標楷體" w:hint="eastAsia"/>
        </w:rPr>
        <w:t>「</w:t>
      </w:r>
      <w:r w:rsidRPr="00864B40">
        <w:rPr>
          <w:rFonts w:hint="eastAsia"/>
        </w:rPr>
        <w:t>液狀、膠狀及噴霧物品類</w:t>
      </w:r>
      <w:r w:rsidRPr="00864B40">
        <w:rPr>
          <w:rFonts w:hAnsi="標楷體" w:hint="eastAsia"/>
        </w:rPr>
        <w:t>」</w:t>
      </w:r>
      <w:r w:rsidRPr="00864B40">
        <w:rPr>
          <w:rFonts w:hint="eastAsia"/>
        </w:rPr>
        <w:t>、</w:t>
      </w:r>
      <w:r w:rsidRPr="00864B40">
        <w:rPr>
          <w:rFonts w:hAnsi="標楷體" w:hint="eastAsia"/>
        </w:rPr>
        <w:t>「</w:t>
      </w:r>
      <w:r w:rsidRPr="00864B40">
        <w:rPr>
          <w:rFonts w:hint="eastAsia"/>
        </w:rPr>
        <w:t>其他類</w:t>
      </w:r>
      <w:r w:rsidRPr="00864B40">
        <w:rPr>
          <w:rFonts w:hAnsi="標楷體" w:hint="eastAsia"/>
        </w:rPr>
        <w:t>」，並有詳細說明及備註，及有特殊情形可提出申報，獲得同意後始得攜帶上機。</w:t>
      </w:r>
    </w:p>
  </w:footnote>
  <w:footnote w:id="67">
    <w:p w:rsidR="00B7308C" w:rsidRPr="00864B40" w:rsidRDefault="00B7308C" w:rsidP="000615AE">
      <w:pPr>
        <w:pStyle w:val="afc"/>
        <w:ind w:leftChars="4" w:left="265" w:hangingChars="114" w:hanging="251"/>
      </w:pPr>
      <w:r w:rsidRPr="00864B40">
        <w:rPr>
          <w:rStyle w:val="afe"/>
        </w:rPr>
        <w:footnoteRef/>
      </w:r>
      <w:r w:rsidRPr="00864B40">
        <w:t xml:space="preserve"> </w:t>
      </w:r>
      <w:r w:rsidRPr="00864B40">
        <w:rPr>
          <w:rFonts w:hint="eastAsia"/>
        </w:rPr>
        <w:t>交通部民用航空局106年10月2日</w:t>
      </w:r>
      <w:proofErr w:type="gramStart"/>
      <w:r w:rsidRPr="00864B40">
        <w:rPr>
          <w:rFonts w:hint="eastAsia"/>
        </w:rPr>
        <w:t>空運安字第1065020874號</w:t>
      </w:r>
      <w:proofErr w:type="gramEnd"/>
      <w:r w:rsidRPr="00864B40">
        <w:rPr>
          <w:rFonts w:hint="eastAsia"/>
        </w:rPr>
        <w:t>公告，依據民用航空法第43條第3項，修正空運危</w:t>
      </w:r>
      <w:r w:rsidRPr="00864B40">
        <w:rPr>
          <w:rFonts w:hAnsi="標楷體" w:hint="eastAsia"/>
        </w:rPr>
        <w:t>險物品名稱，並自106年10月2日生效。</w:t>
      </w:r>
    </w:p>
  </w:footnote>
  <w:footnote w:id="68">
    <w:p w:rsidR="00B7308C" w:rsidRPr="00864B40" w:rsidRDefault="00B7308C" w:rsidP="004679AC">
      <w:pPr>
        <w:pStyle w:val="afc"/>
        <w:ind w:leftChars="4" w:left="252" w:hangingChars="108" w:hanging="238"/>
      </w:pPr>
      <w:r w:rsidRPr="00864B40">
        <w:rPr>
          <w:rStyle w:val="afe"/>
        </w:rPr>
        <w:footnoteRef/>
      </w:r>
      <w:r w:rsidRPr="00864B40">
        <w:rPr>
          <w:rFonts w:hint="eastAsia"/>
        </w:rPr>
        <w:t xml:space="preserve"> 110年12月14日起實施春節入境檢疫，開放入境旅客可自費入住集中檢疫所，衛福部建立集中檢疫所資訊專區，內容包含集中檢疫所介紹、入住流程、入住須知、QA問答等；包含</w:t>
      </w:r>
      <w:r w:rsidRPr="00864B40">
        <w:rPr>
          <w:rFonts w:hAnsi="標楷體" w:hint="eastAsia"/>
        </w:rPr>
        <w:t>「基於安全考量，恕無法轉交香菸、</w:t>
      </w:r>
      <w:proofErr w:type="gramStart"/>
      <w:r w:rsidRPr="00864B40">
        <w:rPr>
          <w:rFonts w:hAnsi="標楷體" w:hint="eastAsia"/>
        </w:rPr>
        <w:t>酒精類飲品</w:t>
      </w:r>
      <w:proofErr w:type="gramEnd"/>
      <w:r w:rsidRPr="00864B40">
        <w:rPr>
          <w:rFonts w:hAnsi="標楷體" w:hint="eastAsia"/>
        </w:rPr>
        <w:t>、高耗能電器及其他危險物品(如打火機、刀)等」、「餐點或物品同意進行檢查，必要時，得以科技設備輔助之。抽檢時將儘量保持餐點或物品的完整性及衛生。經抽檢後，如發現有危險物品清單所列之物品，亦將代為保管至檢疫、隔離期滿，再行攜回」。</w:t>
      </w:r>
    </w:p>
  </w:footnote>
  <w:footnote w:id="69">
    <w:p w:rsidR="00B7308C" w:rsidRPr="00864B40" w:rsidRDefault="00B7308C" w:rsidP="004679AC">
      <w:pPr>
        <w:pStyle w:val="afc"/>
        <w:ind w:leftChars="4" w:left="223" w:hangingChars="95" w:hanging="209"/>
      </w:pPr>
      <w:r w:rsidRPr="00864B40">
        <w:rPr>
          <w:rStyle w:val="afe"/>
        </w:rPr>
        <w:footnoteRef/>
      </w:r>
      <w:r w:rsidRPr="00864B40">
        <w:t xml:space="preserve"> </w:t>
      </w:r>
      <w:r w:rsidRPr="00864B40">
        <w:rPr>
          <w:rFonts w:hint="eastAsia"/>
        </w:rPr>
        <w:t>於民眾在</w:t>
      </w:r>
      <w:proofErr w:type="gramStart"/>
      <w:r w:rsidRPr="00864B40">
        <w:rPr>
          <w:rFonts w:hint="eastAsia"/>
        </w:rPr>
        <w:t>網路貼文陳述</w:t>
      </w:r>
      <w:proofErr w:type="gramEnd"/>
      <w:r w:rsidRPr="00864B40">
        <w:rPr>
          <w:rFonts w:hint="eastAsia"/>
        </w:rPr>
        <w:t>入住集中檢疫場所經驗，經新聞媒體報導後，指揮中心於111年2月19日、20日、21日記者會作出回應</w:t>
      </w:r>
      <w:r w:rsidRPr="00864B40">
        <w:rPr>
          <w:rFonts w:hAnsi="標楷體" w:hint="eastAsia"/>
        </w:rPr>
        <w:t>。</w:t>
      </w:r>
    </w:p>
  </w:footnote>
  <w:footnote w:id="70">
    <w:p w:rsidR="00B7308C" w:rsidRPr="00DC1AEC" w:rsidRDefault="00B7308C" w:rsidP="00DC1AEC">
      <w:pPr>
        <w:pStyle w:val="afc"/>
        <w:ind w:leftChars="5" w:left="239" w:hangingChars="101" w:hanging="222"/>
      </w:pPr>
      <w:r>
        <w:rPr>
          <w:rStyle w:val="afe"/>
        </w:rPr>
        <w:footnoteRef/>
      </w:r>
      <w:r>
        <w:rPr>
          <w:rFonts w:hint="eastAsia"/>
        </w:rPr>
        <w:t xml:space="preserve"> 中研院法律所資訊法中心109年8月17日</w:t>
      </w:r>
      <w:r>
        <w:rPr>
          <w:rFonts w:hAnsi="標楷體" w:hint="eastAsia"/>
        </w:rPr>
        <w:t>「聯合國專家：國家不應濫用緊急措施壓制人權」</w:t>
      </w:r>
      <w:r>
        <w:rPr>
          <w:rFonts w:hint="eastAsia"/>
        </w:rPr>
        <w:t>(陳志遠譯；</w:t>
      </w:r>
      <w:proofErr w:type="gramStart"/>
      <w:r>
        <w:rPr>
          <w:rFonts w:hint="eastAsia"/>
        </w:rPr>
        <w:t>何琳潔校定</w:t>
      </w:r>
      <w:proofErr w:type="gramEnd"/>
      <w:r>
        <w:rPr>
          <w:rFonts w:hint="eastAsia"/>
        </w:rPr>
        <w:t>)，資料來源：</w:t>
      </w:r>
      <w:r w:rsidRPr="00DC1AEC">
        <w:rPr>
          <w:u w:val="single"/>
        </w:rPr>
        <w:t>https://infolaw.iias.sinica.edu.tw/?p=3676</w:t>
      </w:r>
      <w:r w:rsidRPr="00DC1AEC">
        <w:rPr>
          <w:rFonts w:hint="eastAsia"/>
        </w:rPr>
        <w:t>。</w:t>
      </w:r>
    </w:p>
  </w:footnote>
  <w:footnote w:id="71">
    <w:p w:rsidR="00B7308C" w:rsidRPr="00DC1AEC" w:rsidRDefault="00B7308C" w:rsidP="00B85F25">
      <w:pPr>
        <w:pStyle w:val="afc"/>
        <w:ind w:leftChars="4" w:left="252" w:hangingChars="108" w:hanging="238"/>
      </w:pPr>
      <w:r>
        <w:rPr>
          <w:rStyle w:val="afe"/>
        </w:rPr>
        <w:footnoteRef/>
      </w:r>
      <w:r>
        <w:t xml:space="preserve"> </w:t>
      </w:r>
      <w:r>
        <w:rPr>
          <w:rFonts w:hint="eastAsia"/>
        </w:rPr>
        <w:t>資料來源：</w:t>
      </w:r>
      <w:r w:rsidRPr="00B85F25">
        <w:rPr>
          <w:u w:val="single"/>
        </w:rPr>
        <w:t>https://www.hrw.org/report/2021/03/04/future-choices/charting-equitable-exit-covid-19-pandemic</w:t>
      </w:r>
      <w:r w:rsidRPr="00DC1AEC">
        <w:rPr>
          <w:rFonts w:hint="eastAsia"/>
        </w:rPr>
        <w:t>。</w:t>
      </w:r>
    </w:p>
  </w:footnote>
  <w:footnote w:id="72">
    <w:p w:rsidR="00B7308C" w:rsidRPr="00D10CD6" w:rsidRDefault="00B7308C" w:rsidP="004E26A6">
      <w:pPr>
        <w:pStyle w:val="afc"/>
        <w:ind w:leftChars="4" w:left="252" w:hangingChars="108" w:hanging="238"/>
      </w:pPr>
      <w:r>
        <w:rPr>
          <w:rStyle w:val="afe"/>
        </w:rPr>
        <w:footnoteRef/>
      </w:r>
      <w:r>
        <w:t xml:space="preserve"> </w:t>
      </w:r>
      <w:r>
        <w:rPr>
          <w:rFonts w:hint="eastAsia"/>
        </w:rPr>
        <w:t>立法院司法及法制委員會，110年10月，</w:t>
      </w:r>
      <w:r w:rsidRPr="006F71B4">
        <w:rPr>
          <w:rFonts w:hint="eastAsia"/>
        </w:rPr>
        <w:t>「行政命令、一般處分之法定程式及法制監督機制</w:t>
      </w:r>
      <w:proofErr w:type="gramStart"/>
      <w:r w:rsidRPr="006F71B4">
        <w:rPr>
          <w:rFonts w:hint="eastAsia"/>
        </w:rPr>
        <w:t>—</w:t>
      </w:r>
      <w:proofErr w:type="gramEnd"/>
      <w:r w:rsidRPr="006F71B4">
        <w:rPr>
          <w:rFonts w:hint="eastAsia"/>
        </w:rPr>
        <w:t>防疫措施法制爭議」公聽會</w:t>
      </w:r>
      <w:r>
        <w:rPr>
          <w:rFonts w:hint="eastAsia"/>
        </w:rPr>
        <w:t>報告，第81頁至第82頁，</w:t>
      </w:r>
      <w:r w:rsidRPr="006F71B4">
        <w:t>https://www.ly.gov.tw/Pages/Detail.aspx?nodeid=45144&amp;pid=212425</w:t>
      </w:r>
    </w:p>
  </w:footnote>
  <w:footnote w:id="73">
    <w:p w:rsidR="00B7308C" w:rsidRPr="00864B40" w:rsidRDefault="00B7308C" w:rsidP="002D4449">
      <w:pPr>
        <w:pStyle w:val="afc"/>
        <w:ind w:left="222" w:hangingChars="101" w:hanging="222"/>
      </w:pPr>
      <w:r w:rsidRPr="00864B40">
        <w:rPr>
          <w:rStyle w:val="afe"/>
        </w:rPr>
        <w:footnoteRef/>
      </w:r>
      <w:r w:rsidRPr="00864B40">
        <w:t xml:space="preserve"> </w:t>
      </w:r>
      <w:r w:rsidRPr="00864B40">
        <w:rPr>
          <w:rFonts w:hint="eastAsia"/>
        </w:rPr>
        <w:t>聯合國危險物運輸專家委員會「關於危險物運輸建議書」之訂定，將危險品分為九大類，旨在統一標示，以利貨物之運送作業</w:t>
      </w:r>
      <w:r w:rsidRPr="00864B40">
        <w:rPr>
          <w:rFonts w:ascii="SimSun" w:eastAsia="SimSun" w:hAnsi="SimSun" w:hint="eastAsia"/>
        </w:rPr>
        <w:t>。</w:t>
      </w:r>
    </w:p>
  </w:footnote>
  <w:footnote w:id="74">
    <w:p w:rsidR="00B7308C" w:rsidRPr="00864B40" w:rsidRDefault="00B7308C" w:rsidP="0096315C">
      <w:pPr>
        <w:pStyle w:val="afc"/>
        <w:ind w:left="222" w:hangingChars="101" w:hanging="222"/>
      </w:pPr>
      <w:r w:rsidRPr="00864B40">
        <w:rPr>
          <w:rStyle w:val="afe"/>
        </w:rPr>
        <w:footnoteRef/>
      </w:r>
      <w:r w:rsidRPr="00864B40">
        <w:t xml:space="preserve"> </w:t>
      </w:r>
      <w:r w:rsidRPr="00864B40">
        <w:rPr>
          <w:rFonts w:hint="eastAsia"/>
        </w:rPr>
        <w:t>安全管理手冊第一章</w:t>
      </w:r>
      <w:r w:rsidRPr="00864B40">
        <w:rPr>
          <w:rFonts w:hAnsi="標楷體" w:hint="eastAsia"/>
        </w:rPr>
        <w:t>「總則」第1點「為統一行政院及所屬各機關、國立學校及國營事業(以下簡稱各機關)之安全管理，提高行政效率，特訂定本手冊。</w:t>
      </w:r>
      <w:r w:rsidRPr="00864B40">
        <w:rPr>
          <w:rFonts w:hAnsi="標楷體"/>
        </w:rPr>
        <w:t>」</w:t>
      </w:r>
      <w:r w:rsidRPr="00864B40">
        <w:rPr>
          <w:rFonts w:hAnsi="標楷體" w:hint="eastAsia"/>
        </w:rPr>
        <w:t>第2點「本手冊所稱安全管理，指各機關對於危害、破壞、空襲、火災、竊盜、風災、地震及水災之安全維護事宜。</w:t>
      </w:r>
      <w:r w:rsidRPr="00864B40">
        <w:rPr>
          <w:rFonts w:hAnsi="標楷體"/>
        </w:rPr>
        <w:t>」</w:t>
      </w:r>
      <w:r w:rsidRPr="00864B40">
        <w:rPr>
          <w:rFonts w:hAnsi="標楷體" w:hint="eastAsia"/>
        </w:rPr>
        <w:t>第5點「各機關得視業務性質，設警衛單位或</w:t>
      </w:r>
      <w:proofErr w:type="gramStart"/>
      <w:r w:rsidRPr="00864B40">
        <w:rPr>
          <w:rFonts w:hAnsi="標楷體" w:hint="eastAsia"/>
        </w:rPr>
        <w:t>遴僱</w:t>
      </w:r>
      <w:proofErr w:type="gramEnd"/>
      <w:r w:rsidRPr="00864B40">
        <w:rPr>
          <w:rFonts w:hAnsi="標楷體" w:hint="eastAsia"/>
        </w:rPr>
        <w:t>警衛、保全人員或以替代役服役人員，執行有關安全維護工作。</w:t>
      </w:r>
      <w:r w:rsidRPr="00864B40">
        <w:rPr>
          <w:rFonts w:hAnsi="標楷體"/>
        </w:rPr>
        <w:t>」</w:t>
      </w:r>
    </w:p>
  </w:footnote>
  <w:footnote w:id="75">
    <w:p w:rsidR="00B7308C" w:rsidRPr="00864B40" w:rsidRDefault="00B7308C" w:rsidP="0096315C">
      <w:pPr>
        <w:pStyle w:val="afc"/>
        <w:ind w:left="222" w:hangingChars="101" w:hanging="222"/>
      </w:pPr>
      <w:r w:rsidRPr="00864B40">
        <w:rPr>
          <w:rStyle w:val="afe"/>
        </w:rPr>
        <w:footnoteRef/>
      </w:r>
      <w:r w:rsidRPr="00864B40">
        <w:t xml:space="preserve"> </w:t>
      </w:r>
      <w:r w:rsidRPr="00864B40">
        <w:rPr>
          <w:rFonts w:hint="eastAsia"/>
        </w:rPr>
        <w:t>安全管理手冊第二章</w:t>
      </w:r>
      <w:r w:rsidRPr="00864B40">
        <w:rPr>
          <w:rFonts w:hAnsi="標楷體" w:hint="eastAsia"/>
        </w:rPr>
        <w:t>「</w:t>
      </w:r>
      <w:r w:rsidRPr="00864B40">
        <w:rPr>
          <w:rFonts w:hint="eastAsia"/>
        </w:rPr>
        <w:t>危害及破壞事件之預防</w:t>
      </w:r>
      <w:r w:rsidRPr="00864B40">
        <w:rPr>
          <w:rFonts w:hAnsi="標楷體" w:hint="eastAsia"/>
        </w:rPr>
        <w:t>」</w:t>
      </w:r>
      <w:r w:rsidRPr="00864B40">
        <w:rPr>
          <w:rFonts w:hint="eastAsia"/>
        </w:rPr>
        <w:t>第10點</w:t>
      </w:r>
      <w:r w:rsidRPr="00864B40">
        <w:rPr>
          <w:rFonts w:hAnsi="標楷體" w:hint="eastAsia"/>
        </w:rPr>
        <w:t>「除法令另有規定外，各機關實體安全維護工作規定如下：</w:t>
      </w:r>
      <w:r w:rsidRPr="00864B40">
        <w:rPr>
          <w:rFonts w:hAnsi="標楷體"/>
        </w:rPr>
        <w:t>…</w:t>
      </w:r>
      <w:proofErr w:type="gramStart"/>
      <w:r w:rsidRPr="00864B40">
        <w:rPr>
          <w:rFonts w:hAnsi="標楷體"/>
        </w:rPr>
        <w:t>…</w:t>
      </w:r>
      <w:proofErr w:type="gramEnd"/>
      <w:r w:rsidRPr="00864B40">
        <w:rPr>
          <w:rFonts w:hAnsi="標楷體" w:hint="eastAsia"/>
        </w:rPr>
        <w:t>(四)門禁管制：1.各機關應訂定門禁管制規定，</w:t>
      </w:r>
      <w:r w:rsidRPr="00864B40">
        <w:rPr>
          <w:rFonts w:hAnsi="標楷體"/>
        </w:rPr>
        <w:t>…</w:t>
      </w:r>
      <w:proofErr w:type="gramStart"/>
      <w:r w:rsidRPr="00864B40">
        <w:rPr>
          <w:rFonts w:hAnsi="標楷體"/>
        </w:rPr>
        <w:t>…</w:t>
      </w:r>
      <w:proofErr w:type="gramEnd"/>
      <w:r w:rsidRPr="00864B40">
        <w:rPr>
          <w:rFonts w:hAnsi="標楷體" w:hint="eastAsia"/>
        </w:rPr>
        <w:t>。</w:t>
      </w:r>
      <w:r w:rsidRPr="00864B40">
        <w:rPr>
          <w:rFonts w:hAnsi="標楷體"/>
        </w:rPr>
        <w:t>」</w:t>
      </w:r>
    </w:p>
  </w:footnote>
  <w:footnote w:id="76">
    <w:p w:rsidR="00B7308C" w:rsidRPr="00864B40" w:rsidRDefault="00B7308C" w:rsidP="0096315C">
      <w:pPr>
        <w:pStyle w:val="afc"/>
        <w:ind w:left="222" w:hangingChars="101" w:hanging="222"/>
      </w:pPr>
      <w:r w:rsidRPr="00864B40">
        <w:rPr>
          <w:rStyle w:val="afe"/>
        </w:rPr>
        <w:footnoteRef/>
      </w:r>
      <w:r w:rsidRPr="00864B40">
        <w:t xml:space="preserve"> </w:t>
      </w:r>
      <w:r w:rsidRPr="00864B40">
        <w:rPr>
          <w:rFonts w:hint="eastAsia"/>
        </w:rPr>
        <w:t>安全管理手冊第二章</w:t>
      </w:r>
      <w:r w:rsidRPr="00864B40">
        <w:rPr>
          <w:rFonts w:hAnsi="標楷體" w:hint="eastAsia"/>
        </w:rPr>
        <w:t>「</w:t>
      </w:r>
      <w:r w:rsidRPr="00864B40">
        <w:rPr>
          <w:rFonts w:hint="eastAsia"/>
        </w:rPr>
        <w:t>危害及破壞事件之預防</w:t>
      </w:r>
      <w:r w:rsidRPr="00864B40">
        <w:rPr>
          <w:rFonts w:hAnsi="標楷體" w:hint="eastAsia"/>
        </w:rPr>
        <w:t>」</w:t>
      </w:r>
      <w:r w:rsidRPr="00864B40">
        <w:rPr>
          <w:rFonts w:hint="eastAsia"/>
        </w:rPr>
        <w:t>第1</w:t>
      </w:r>
      <w:r w:rsidRPr="00864B40">
        <w:t>1</w:t>
      </w:r>
      <w:r w:rsidRPr="00864B40">
        <w:rPr>
          <w:rFonts w:hint="eastAsia"/>
        </w:rPr>
        <w:t>點</w:t>
      </w:r>
      <w:r w:rsidRPr="00864B40">
        <w:rPr>
          <w:rFonts w:hAnsi="標楷體" w:hint="eastAsia"/>
        </w:rPr>
        <w:t>「其他安全維護應注意事項如下：</w:t>
      </w:r>
      <w:r w:rsidRPr="00864B40">
        <w:rPr>
          <w:rFonts w:hAnsi="標楷體"/>
        </w:rPr>
        <w:t>…</w:t>
      </w:r>
      <w:proofErr w:type="gramStart"/>
      <w:r w:rsidRPr="00864B40">
        <w:rPr>
          <w:rFonts w:hAnsi="標楷體"/>
        </w:rPr>
        <w:t>…</w:t>
      </w:r>
      <w:proofErr w:type="gramEnd"/>
      <w:r w:rsidRPr="00864B40">
        <w:rPr>
          <w:rFonts w:hAnsi="標楷體"/>
        </w:rPr>
        <w:t>(</w:t>
      </w:r>
      <w:r w:rsidRPr="00864B40">
        <w:rPr>
          <w:rFonts w:hAnsi="標楷體" w:hint="eastAsia"/>
        </w:rPr>
        <w:t>三</w:t>
      </w:r>
      <w:r w:rsidRPr="00864B40">
        <w:rPr>
          <w:rFonts w:hAnsi="標楷體"/>
        </w:rPr>
        <w:t>)</w:t>
      </w:r>
      <w:r w:rsidRPr="00864B40">
        <w:rPr>
          <w:rFonts w:hAnsi="標楷體" w:hint="eastAsia"/>
          <w:sz w:val="32"/>
          <w:szCs w:val="32"/>
        </w:rPr>
        <w:t xml:space="preserve"> </w:t>
      </w:r>
      <w:r w:rsidRPr="00864B40">
        <w:rPr>
          <w:rFonts w:hint="eastAsia"/>
        </w:rPr>
        <w:t>對一切人、事、物，衡量時間、地點等因素，發現有違常規常態者，應即嚴密查察，切實瞭解，及通報有關機關處理</w:t>
      </w:r>
      <w:r w:rsidRPr="00864B40">
        <w:rPr>
          <w:rFonts w:hAnsi="標楷體" w:hint="eastAsia"/>
        </w:rPr>
        <w:t>。</w:t>
      </w:r>
      <w:r w:rsidRPr="00864B40">
        <w:rPr>
          <w:rFonts w:hint="eastAsia"/>
        </w:rPr>
        <w:t>」</w:t>
      </w:r>
    </w:p>
  </w:footnote>
  <w:footnote w:id="77">
    <w:p w:rsidR="00B7308C" w:rsidRPr="00864B40" w:rsidRDefault="00B7308C" w:rsidP="00D42F88">
      <w:pPr>
        <w:pStyle w:val="afc"/>
        <w:ind w:leftChars="4" w:left="252" w:hangingChars="108" w:hanging="238"/>
        <w:jc w:val="both"/>
      </w:pPr>
      <w:r w:rsidRPr="00864B40">
        <w:rPr>
          <w:rStyle w:val="afe"/>
        </w:rPr>
        <w:footnoteRef/>
      </w:r>
      <w:r w:rsidRPr="00864B40">
        <w:t xml:space="preserve"> </w:t>
      </w:r>
      <w:r w:rsidRPr="00C47B3B">
        <w:rPr>
          <w:sz w:val="16"/>
          <w:szCs w:val="16"/>
        </w:rPr>
        <w:t xml:space="preserve">Der </w:t>
      </w:r>
      <w:proofErr w:type="spellStart"/>
      <w:r w:rsidRPr="00C47B3B">
        <w:rPr>
          <w:sz w:val="16"/>
          <w:szCs w:val="16"/>
        </w:rPr>
        <w:t>Abgesonderte</w:t>
      </w:r>
      <w:proofErr w:type="spellEnd"/>
      <w:r w:rsidRPr="00C47B3B">
        <w:rPr>
          <w:sz w:val="16"/>
          <w:szCs w:val="16"/>
        </w:rPr>
        <w:t xml:space="preserve"> hat die </w:t>
      </w:r>
      <w:proofErr w:type="spellStart"/>
      <w:r w:rsidRPr="00C47B3B">
        <w:rPr>
          <w:sz w:val="16"/>
          <w:szCs w:val="16"/>
        </w:rPr>
        <w:t>Anordnungen</w:t>
      </w:r>
      <w:proofErr w:type="spellEnd"/>
      <w:r w:rsidRPr="00C47B3B">
        <w:rPr>
          <w:sz w:val="16"/>
          <w:szCs w:val="16"/>
        </w:rPr>
        <w:t xml:space="preserve"> des </w:t>
      </w:r>
      <w:proofErr w:type="spellStart"/>
      <w:r w:rsidRPr="00C47B3B">
        <w:rPr>
          <w:sz w:val="16"/>
          <w:szCs w:val="16"/>
        </w:rPr>
        <w:t>Krankenhauses</w:t>
      </w:r>
      <w:proofErr w:type="spellEnd"/>
      <w:r w:rsidRPr="00C47B3B">
        <w:rPr>
          <w:sz w:val="16"/>
          <w:szCs w:val="16"/>
        </w:rPr>
        <w:t xml:space="preserve"> </w:t>
      </w:r>
      <w:proofErr w:type="spellStart"/>
      <w:r w:rsidRPr="00C47B3B">
        <w:rPr>
          <w:sz w:val="16"/>
          <w:szCs w:val="16"/>
        </w:rPr>
        <w:t>oder</w:t>
      </w:r>
      <w:proofErr w:type="spellEnd"/>
      <w:r w:rsidRPr="00C47B3B">
        <w:rPr>
          <w:sz w:val="16"/>
          <w:szCs w:val="16"/>
        </w:rPr>
        <w:t xml:space="preserve"> der </w:t>
      </w:r>
      <w:proofErr w:type="spellStart"/>
      <w:r w:rsidRPr="00C47B3B">
        <w:rPr>
          <w:sz w:val="16"/>
          <w:szCs w:val="16"/>
        </w:rPr>
        <w:t>sonstigen</w:t>
      </w:r>
      <w:proofErr w:type="spellEnd"/>
      <w:r w:rsidRPr="00C47B3B">
        <w:rPr>
          <w:sz w:val="16"/>
          <w:szCs w:val="16"/>
        </w:rPr>
        <w:t xml:space="preserve"> </w:t>
      </w:r>
      <w:proofErr w:type="spellStart"/>
      <w:r w:rsidRPr="00C47B3B">
        <w:rPr>
          <w:sz w:val="16"/>
          <w:szCs w:val="16"/>
        </w:rPr>
        <w:t>Absonderungseinrichtung</w:t>
      </w:r>
      <w:proofErr w:type="spellEnd"/>
      <w:r w:rsidRPr="00C47B3B">
        <w:rPr>
          <w:sz w:val="16"/>
          <w:szCs w:val="16"/>
        </w:rPr>
        <w:t xml:space="preserve"> </w:t>
      </w:r>
      <w:proofErr w:type="spellStart"/>
      <w:r w:rsidRPr="00C47B3B">
        <w:rPr>
          <w:sz w:val="16"/>
          <w:szCs w:val="16"/>
        </w:rPr>
        <w:t>zu</w:t>
      </w:r>
      <w:proofErr w:type="spellEnd"/>
      <w:r w:rsidRPr="00C47B3B">
        <w:rPr>
          <w:sz w:val="16"/>
          <w:szCs w:val="16"/>
        </w:rPr>
        <w:t xml:space="preserve"> </w:t>
      </w:r>
      <w:proofErr w:type="spellStart"/>
      <w:r w:rsidRPr="00C47B3B">
        <w:rPr>
          <w:sz w:val="16"/>
          <w:szCs w:val="16"/>
        </w:rPr>
        <w:t>befolgen</w:t>
      </w:r>
      <w:proofErr w:type="spellEnd"/>
      <w:r w:rsidRPr="00C47B3B">
        <w:rPr>
          <w:sz w:val="16"/>
          <w:szCs w:val="16"/>
        </w:rPr>
        <w:t xml:space="preserve"> und die </w:t>
      </w:r>
      <w:proofErr w:type="spellStart"/>
      <w:r w:rsidRPr="00C47B3B">
        <w:rPr>
          <w:sz w:val="16"/>
          <w:szCs w:val="16"/>
        </w:rPr>
        <w:t>Ma</w:t>
      </w:r>
      <w:r w:rsidRPr="00C47B3B">
        <w:rPr>
          <w:sz w:val="16"/>
          <w:szCs w:val="16"/>
        </w:rPr>
        <w:t>ß</w:t>
      </w:r>
      <w:r w:rsidRPr="00C47B3B">
        <w:rPr>
          <w:sz w:val="16"/>
          <w:szCs w:val="16"/>
        </w:rPr>
        <w:t>nahmen</w:t>
      </w:r>
      <w:proofErr w:type="spellEnd"/>
      <w:r w:rsidRPr="00C47B3B">
        <w:rPr>
          <w:sz w:val="16"/>
          <w:szCs w:val="16"/>
        </w:rPr>
        <w:t xml:space="preserve"> </w:t>
      </w:r>
      <w:proofErr w:type="spellStart"/>
      <w:r w:rsidRPr="00C47B3B">
        <w:rPr>
          <w:sz w:val="16"/>
          <w:szCs w:val="16"/>
        </w:rPr>
        <w:t>zu</w:t>
      </w:r>
      <w:proofErr w:type="spellEnd"/>
      <w:r w:rsidRPr="00C47B3B">
        <w:rPr>
          <w:sz w:val="16"/>
          <w:szCs w:val="16"/>
        </w:rPr>
        <w:t xml:space="preserve"> </w:t>
      </w:r>
      <w:proofErr w:type="spellStart"/>
      <w:r w:rsidRPr="00C47B3B">
        <w:rPr>
          <w:sz w:val="16"/>
          <w:szCs w:val="16"/>
        </w:rPr>
        <w:t>dulden</w:t>
      </w:r>
      <w:proofErr w:type="spellEnd"/>
      <w:r w:rsidRPr="00C47B3B">
        <w:rPr>
          <w:sz w:val="16"/>
          <w:szCs w:val="16"/>
        </w:rPr>
        <w:t xml:space="preserve">, die der </w:t>
      </w:r>
      <w:proofErr w:type="spellStart"/>
      <w:r w:rsidRPr="00C47B3B">
        <w:rPr>
          <w:sz w:val="16"/>
          <w:szCs w:val="16"/>
        </w:rPr>
        <w:t>Aufrechterhaltung</w:t>
      </w:r>
      <w:proofErr w:type="spellEnd"/>
      <w:r w:rsidRPr="00C47B3B">
        <w:rPr>
          <w:sz w:val="16"/>
          <w:szCs w:val="16"/>
        </w:rPr>
        <w:t xml:space="preserve"> </w:t>
      </w:r>
      <w:proofErr w:type="spellStart"/>
      <w:r w:rsidRPr="00C47B3B">
        <w:rPr>
          <w:sz w:val="16"/>
          <w:szCs w:val="16"/>
        </w:rPr>
        <w:t>eines</w:t>
      </w:r>
      <w:proofErr w:type="spellEnd"/>
      <w:r w:rsidRPr="00C47B3B">
        <w:rPr>
          <w:sz w:val="16"/>
          <w:szCs w:val="16"/>
        </w:rPr>
        <w:t xml:space="preserve"> </w:t>
      </w:r>
      <w:proofErr w:type="spellStart"/>
      <w:r w:rsidRPr="00C47B3B">
        <w:rPr>
          <w:sz w:val="16"/>
          <w:szCs w:val="16"/>
        </w:rPr>
        <w:t>ordnungsgem</w:t>
      </w:r>
      <w:r w:rsidRPr="00C47B3B">
        <w:rPr>
          <w:sz w:val="16"/>
          <w:szCs w:val="16"/>
        </w:rPr>
        <w:t>äß</w:t>
      </w:r>
      <w:r w:rsidRPr="00C47B3B">
        <w:rPr>
          <w:sz w:val="16"/>
          <w:szCs w:val="16"/>
        </w:rPr>
        <w:t>en</w:t>
      </w:r>
      <w:proofErr w:type="spellEnd"/>
      <w:r w:rsidRPr="00C47B3B">
        <w:rPr>
          <w:sz w:val="16"/>
          <w:szCs w:val="16"/>
        </w:rPr>
        <w:t xml:space="preserve"> </w:t>
      </w:r>
      <w:proofErr w:type="spellStart"/>
      <w:r w:rsidRPr="00C47B3B">
        <w:rPr>
          <w:sz w:val="16"/>
          <w:szCs w:val="16"/>
        </w:rPr>
        <w:t>Betriebs</w:t>
      </w:r>
      <w:proofErr w:type="spellEnd"/>
      <w:r w:rsidRPr="00C47B3B">
        <w:rPr>
          <w:sz w:val="16"/>
          <w:szCs w:val="16"/>
        </w:rPr>
        <w:t xml:space="preserve"> der </w:t>
      </w:r>
      <w:proofErr w:type="spellStart"/>
      <w:r w:rsidRPr="00C47B3B">
        <w:rPr>
          <w:sz w:val="16"/>
          <w:szCs w:val="16"/>
        </w:rPr>
        <w:t>Einrichtung</w:t>
      </w:r>
      <w:proofErr w:type="spellEnd"/>
      <w:r w:rsidRPr="00C47B3B">
        <w:rPr>
          <w:sz w:val="16"/>
          <w:szCs w:val="16"/>
        </w:rPr>
        <w:t xml:space="preserve"> </w:t>
      </w:r>
      <w:proofErr w:type="spellStart"/>
      <w:r w:rsidRPr="00C47B3B">
        <w:rPr>
          <w:sz w:val="16"/>
          <w:szCs w:val="16"/>
        </w:rPr>
        <w:t>oder</w:t>
      </w:r>
      <w:proofErr w:type="spellEnd"/>
      <w:r w:rsidRPr="00C47B3B">
        <w:rPr>
          <w:sz w:val="16"/>
          <w:szCs w:val="16"/>
        </w:rPr>
        <w:t xml:space="preserve"> der </w:t>
      </w:r>
      <w:proofErr w:type="spellStart"/>
      <w:r w:rsidRPr="00C47B3B">
        <w:rPr>
          <w:sz w:val="16"/>
          <w:szCs w:val="16"/>
        </w:rPr>
        <w:t>Sicherung</w:t>
      </w:r>
      <w:proofErr w:type="spellEnd"/>
      <w:r w:rsidRPr="00C47B3B">
        <w:rPr>
          <w:sz w:val="16"/>
          <w:szCs w:val="16"/>
        </w:rPr>
        <w:t xml:space="preserve"> des </w:t>
      </w:r>
      <w:proofErr w:type="spellStart"/>
      <w:r w:rsidRPr="00C47B3B">
        <w:rPr>
          <w:sz w:val="16"/>
          <w:szCs w:val="16"/>
        </w:rPr>
        <w:t>Unterbringungszwecks</w:t>
      </w:r>
      <w:proofErr w:type="spellEnd"/>
      <w:r w:rsidRPr="00C47B3B">
        <w:rPr>
          <w:sz w:val="16"/>
          <w:szCs w:val="16"/>
        </w:rPr>
        <w:t xml:space="preserve"> </w:t>
      </w:r>
      <w:proofErr w:type="spellStart"/>
      <w:r w:rsidRPr="00C47B3B">
        <w:rPr>
          <w:sz w:val="16"/>
          <w:szCs w:val="16"/>
        </w:rPr>
        <w:t>dienen</w:t>
      </w:r>
      <w:proofErr w:type="spellEnd"/>
      <w:r w:rsidRPr="00C47B3B">
        <w:rPr>
          <w:sz w:val="16"/>
          <w:szCs w:val="16"/>
        </w:rPr>
        <w:t xml:space="preserve">. </w:t>
      </w:r>
      <w:proofErr w:type="spellStart"/>
      <w:r w:rsidRPr="00C47B3B">
        <w:rPr>
          <w:sz w:val="16"/>
          <w:szCs w:val="16"/>
        </w:rPr>
        <w:t>Insbesondere</w:t>
      </w:r>
      <w:proofErr w:type="spellEnd"/>
      <w:r w:rsidRPr="00C47B3B">
        <w:rPr>
          <w:sz w:val="16"/>
          <w:szCs w:val="16"/>
        </w:rPr>
        <w:t xml:space="preserve"> </w:t>
      </w:r>
      <w:proofErr w:type="spellStart"/>
      <w:r w:rsidRPr="00C47B3B">
        <w:rPr>
          <w:sz w:val="16"/>
          <w:szCs w:val="16"/>
        </w:rPr>
        <w:t>d</w:t>
      </w:r>
      <w:r w:rsidRPr="00C47B3B">
        <w:rPr>
          <w:sz w:val="16"/>
          <w:szCs w:val="16"/>
        </w:rPr>
        <w:t>ü</w:t>
      </w:r>
      <w:r w:rsidRPr="00C47B3B">
        <w:rPr>
          <w:sz w:val="16"/>
          <w:szCs w:val="16"/>
        </w:rPr>
        <w:t>rfen</w:t>
      </w:r>
      <w:proofErr w:type="spellEnd"/>
      <w:r w:rsidRPr="00C47B3B">
        <w:rPr>
          <w:sz w:val="16"/>
          <w:szCs w:val="16"/>
        </w:rPr>
        <w:t xml:space="preserve"> </w:t>
      </w:r>
      <w:proofErr w:type="spellStart"/>
      <w:r w:rsidRPr="00C47B3B">
        <w:rPr>
          <w:sz w:val="16"/>
          <w:szCs w:val="16"/>
        </w:rPr>
        <w:t>ihm</w:t>
      </w:r>
      <w:proofErr w:type="spellEnd"/>
      <w:r w:rsidRPr="00C47B3B">
        <w:rPr>
          <w:sz w:val="16"/>
          <w:szCs w:val="16"/>
        </w:rPr>
        <w:t xml:space="preserve"> </w:t>
      </w:r>
      <w:proofErr w:type="spellStart"/>
      <w:r w:rsidRPr="00C47B3B">
        <w:rPr>
          <w:sz w:val="16"/>
          <w:szCs w:val="16"/>
        </w:rPr>
        <w:t>Gegenst</w:t>
      </w:r>
      <w:r w:rsidRPr="00C47B3B">
        <w:rPr>
          <w:sz w:val="16"/>
          <w:szCs w:val="16"/>
        </w:rPr>
        <w:t>ä</w:t>
      </w:r>
      <w:r w:rsidRPr="00C47B3B">
        <w:rPr>
          <w:sz w:val="16"/>
          <w:szCs w:val="16"/>
        </w:rPr>
        <w:t>nde</w:t>
      </w:r>
      <w:proofErr w:type="spellEnd"/>
      <w:r w:rsidRPr="00C47B3B">
        <w:rPr>
          <w:sz w:val="16"/>
          <w:szCs w:val="16"/>
        </w:rPr>
        <w:t xml:space="preserve">, die </w:t>
      </w:r>
      <w:proofErr w:type="spellStart"/>
      <w:r w:rsidRPr="00C47B3B">
        <w:rPr>
          <w:sz w:val="16"/>
          <w:szCs w:val="16"/>
        </w:rPr>
        <w:t>unmittelbar</w:t>
      </w:r>
      <w:proofErr w:type="spellEnd"/>
      <w:r w:rsidRPr="00C47B3B">
        <w:rPr>
          <w:sz w:val="16"/>
          <w:szCs w:val="16"/>
        </w:rPr>
        <w:t xml:space="preserve"> </w:t>
      </w:r>
      <w:proofErr w:type="spellStart"/>
      <w:r w:rsidRPr="00C47B3B">
        <w:rPr>
          <w:sz w:val="16"/>
          <w:szCs w:val="16"/>
        </w:rPr>
        <w:t>oder</w:t>
      </w:r>
      <w:proofErr w:type="spellEnd"/>
      <w:r w:rsidRPr="00C47B3B">
        <w:rPr>
          <w:sz w:val="16"/>
          <w:szCs w:val="16"/>
        </w:rPr>
        <w:t xml:space="preserve"> </w:t>
      </w:r>
      <w:proofErr w:type="spellStart"/>
      <w:r w:rsidRPr="00C47B3B">
        <w:rPr>
          <w:sz w:val="16"/>
          <w:szCs w:val="16"/>
        </w:rPr>
        <w:t>mittelbar</w:t>
      </w:r>
      <w:proofErr w:type="spellEnd"/>
      <w:r w:rsidRPr="00C47B3B">
        <w:rPr>
          <w:sz w:val="16"/>
          <w:szCs w:val="16"/>
        </w:rPr>
        <w:t xml:space="preserve"> </w:t>
      </w:r>
      <w:proofErr w:type="spellStart"/>
      <w:r w:rsidRPr="00C47B3B">
        <w:rPr>
          <w:sz w:val="16"/>
          <w:szCs w:val="16"/>
        </w:rPr>
        <w:t>einem</w:t>
      </w:r>
      <w:proofErr w:type="spellEnd"/>
      <w:r w:rsidRPr="00C47B3B">
        <w:rPr>
          <w:sz w:val="16"/>
          <w:szCs w:val="16"/>
        </w:rPr>
        <w:t xml:space="preserve"> </w:t>
      </w:r>
      <w:proofErr w:type="spellStart"/>
      <w:r w:rsidRPr="00C47B3B">
        <w:rPr>
          <w:sz w:val="16"/>
          <w:szCs w:val="16"/>
        </w:rPr>
        <w:t>Entweichen</w:t>
      </w:r>
      <w:proofErr w:type="spellEnd"/>
      <w:r w:rsidRPr="00C47B3B">
        <w:rPr>
          <w:sz w:val="16"/>
          <w:szCs w:val="16"/>
        </w:rPr>
        <w:t xml:space="preserve"> </w:t>
      </w:r>
      <w:proofErr w:type="spellStart"/>
      <w:r w:rsidRPr="00C47B3B">
        <w:rPr>
          <w:sz w:val="16"/>
          <w:szCs w:val="16"/>
        </w:rPr>
        <w:t>dienen</w:t>
      </w:r>
      <w:proofErr w:type="spellEnd"/>
      <w:r w:rsidRPr="00C47B3B">
        <w:rPr>
          <w:sz w:val="16"/>
          <w:szCs w:val="16"/>
        </w:rPr>
        <w:t xml:space="preserve"> </w:t>
      </w:r>
      <w:proofErr w:type="spellStart"/>
      <w:r w:rsidRPr="00C47B3B">
        <w:rPr>
          <w:sz w:val="16"/>
          <w:szCs w:val="16"/>
        </w:rPr>
        <w:t>k</w:t>
      </w:r>
      <w:r w:rsidRPr="00C47B3B">
        <w:rPr>
          <w:sz w:val="16"/>
          <w:szCs w:val="16"/>
        </w:rPr>
        <w:t>ö</w:t>
      </w:r>
      <w:r w:rsidRPr="00C47B3B">
        <w:rPr>
          <w:sz w:val="16"/>
          <w:szCs w:val="16"/>
        </w:rPr>
        <w:t>nnen</w:t>
      </w:r>
      <w:proofErr w:type="spellEnd"/>
      <w:r w:rsidRPr="00C47B3B">
        <w:rPr>
          <w:sz w:val="16"/>
          <w:szCs w:val="16"/>
        </w:rPr>
        <w:t xml:space="preserve">, </w:t>
      </w:r>
      <w:proofErr w:type="spellStart"/>
      <w:r w:rsidRPr="00C47B3B">
        <w:rPr>
          <w:sz w:val="16"/>
          <w:szCs w:val="16"/>
        </w:rPr>
        <w:t>abgenommen</w:t>
      </w:r>
      <w:proofErr w:type="spellEnd"/>
      <w:r w:rsidRPr="00C47B3B">
        <w:rPr>
          <w:sz w:val="16"/>
          <w:szCs w:val="16"/>
        </w:rPr>
        <w:t xml:space="preserve"> und bis </w:t>
      </w:r>
      <w:proofErr w:type="spellStart"/>
      <w:r w:rsidRPr="00C47B3B">
        <w:rPr>
          <w:sz w:val="16"/>
          <w:szCs w:val="16"/>
        </w:rPr>
        <w:t>zu</w:t>
      </w:r>
      <w:proofErr w:type="spellEnd"/>
      <w:r w:rsidRPr="00C47B3B">
        <w:rPr>
          <w:sz w:val="16"/>
          <w:szCs w:val="16"/>
        </w:rPr>
        <w:t xml:space="preserve"> seiner </w:t>
      </w:r>
      <w:proofErr w:type="spellStart"/>
      <w:r w:rsidRPr="00C47B3B">
        <w:rPr>
          <w:sz w:val="16"/>
          <w:szCs w:val="16"/>
        </w:rPr>
        <w:t>Entlassung</w:t>
      </w:r>
      <w:proofErr w:type="spellEnd"/>
      <w:r w:rsidRPr="00C47B3B">
        <w:rPr>
          <w:sz w:val="16"/>
          <w:szCs w:val="16"/>
        </w:rPr>
        <w:t xml:space="preserve"> </w:t>
      </w:r>
      <w:proofErr w:type="spellStart"/>
      <w:r w:rsidRPr="00C47B3B">
        <w:rPr>
          <w:sz w:val="16"/>
          <w:szCs w:val="16"/>
        </w:rPr>
        <w:t>anderweitig</w:t>
      </w:r>
      <w:proofErr w:type="spellEnd"/>
      <w:r w:rsidRPr="00C47B3B">
        <w:rPr>
          <w:sz w:val="16"/>
          <w:szCs w:val="16"/>
        </w:rPr>
        <w:t xml:space="preserve"> </w:t>
      </w:r>
      <w:proofErr w:type="spellStart"/>
      <w:r w:rsidRPr="00C47B3B">
        <w:rPr>
          <w:sz w:val="16"/>
          <w:szCs w:val="16"/>
        </w:rPr>
        <w:t>verwahrt</w:t>
      </w:r>
      <w:proofErr w:type="spellEnd"/>
      <w:r w:rsidRPr="00C47B3B">
        <w:rPr>
          <w:sz w:val="16"/>
          <w:szCs w:val="16"/>
        </w:rPr>
        <w:t xml:space="preserve"> </w:t>
      </w:r>
      <w:proofErr w:type="spellStart"/>
      <w:r w:rsidRPr="00C47B3B">
        <w:rPr>
          <w:sz w:val="16"/>
          <w:szCs w:val="16"/>
        </w:rPr>
        <w:t>werden</w:t>
      </w:r>
      <w:proofErr w:type="spellEnd"/>
      <w:r w:rsidRPr="00C47B3B">
        <w:rPr>
          <w:sz w:val="16"/>
          <w:szCs w:val="16"/>
        </w:rPr>
        <w:t xml:space="preserve">. </w:t>
      </w:r>
      <w:proofErr w:type="spellStart"/>
      <w:r w:rsidRPr="00C47B3B">
        <w:rPr>
          <w:sz w:val="16"/>
          <w:szCs w:val="16"/>
        </w:rPr>
        <w:t>F</w:t>
      </w:r>
      <w:r w:rsidRPr="00C47B3B">
        <w:rPr>
          <w:sz w:val="16"/>
          <w:szCs w:val="16"/>
        </w:rPr>
        <w:t>ü</w:t>
      </w:r>
      <w:r w:rsidRPr="00C47B3B">
        <w:rPr>
          <w:sz w:val="16"/>
          <w:szCs w:val="16"/>
        </w:rPr>
        <w:t>r</w:t>
      </w:r>
      <w:proofErr w:type="spellEnd"/>
      <w:r w:rsidRPr="00C47B3B">
        <w:rPr>
          <w:sz w:val="16"/>
          <w:szCs w:val="16"/>
        </w:rPr>
        <w:t xml:space="preserve"> </w:t>
      </w:r>
      <w:proofErr w:type="spellStart"/>
      <w:r w:rsidRPr="00C47B3B">
        <w:rPr>
          <w:sz w:val="16"/>
          <w:szCs w:val="16"/>
        </w:rPr>
        <w:t>ihn</w:t>
      </w:r>
      <w:proofErr w:type="spellEnd"/>
      <w:r w:rsidRPr="00C47B3B">
        <w:rPr>
          <w:sz w:val="16"/>
          <w:szCs w:val="16"/>
        </w:rPr>
        <w:t xml:space="preserve"> </w:t>
      </w:r>
      <w:proofErr w:type="spellStart"/>
      <w:r w:rsidRPr="00C47B3B">
        <w:rPr>
          <w:sz w:val="16"/>
          <w:szCs w:val="16"/>
        </w:rPr>
        <w:t>eingehende</w:t>
      </w:r>
      <w:proofErr w:type="spellEnd"/>
      <w:r w:rsidRPr="00C47B3B">
        <w:rPr>
          <w:sz w:val="16"/>
          <w:szCs w:val="16"/>
        </w:rPr>
        <w:t xml:space="preserve"> </w:t>
      </w:r>
      <w:proofErr w:type="spellStart"/>
      <w:r w:rsidRPr="00C47B3B">
        <w:rPr>
          <w:sz w:val="16"/>
          <w:szCs w:val="16"/>
        </w:rPr>
        <w:t>oder</w:t>
      </w:r>
      <w:proofErr w:type="spellEnd"/>
      <w:r w:rsidRPr="00C47B3B">
        <w:rPr>
          <w:sz w:val="16"/>
          <w:szCs w:val="16"/>
        </w:rPr>
        <w:t xml:space="preserve"> von </w:t>
      </w:r>
      <w:proofErr w:type="spellStart"/>
      <w:r w:rsidRPr="00C47B3B">
        <w:rPr>
          <w:sz w:val="16"/>
          <w:szCs w:val="16"/>
        </w:rPr>
        <w:t>ihm</w:t>
      </w:r>
      <w:proofErr w:type="spellEnd"/>
      <w:r w:rsidRPr="00C47B3B">
        <w:rPr>
          <w:sz w:val="16"/>
          <w:szCs w:val="16"/>
        </w:rPr>
        <w:t xml:space="preserve"> </w:t>
      </w:r>
      <w:proofErr w:type="spellStart"/>
      <w:r w:rsidRPr="00C47B3B">
        <w:rPr>
          <w:sz w:val="16"/>
          <w:szCs w:val="16"/>
        </w:rPr>
        <w:t>ausgehende</w:t>
      </w:r>
      <w:proofErr w:type="spellEnd"/>
      <w:r w:rsidRPr="00C47B3B">
        <w:rPr>
          <w:sz w:val="16"/>
          <w:szCs w:val="16"/>
        </w:rPr>
        <w:t xml:space="preserve"> </w:t>
      </w:r>
      <w:proofErr w:type="spellStart"/>
      <w:r w:rsidRPr="00C47B3B">
        <w:rPr>
          <w:sz w:val="16"/>
          <w:szCs w:val="16"/>
        </w:rPr>
        <w:t>Pakete</w:t>
      </w:r>
      <w:proofErr w:type="spellEnd"/>
      <w:r w:rsidRPr="00C47B3B">
        <w:rPr>
          <w:sz w:val="16"/>
          <w:szCs w:val="16"/>
        </w:rPr>
        <w:t xml:space="preserve"> und </w:t>
      </w:r>
      <w:proofErr w:type="spellStart"/>
      <w:r w:rsidRPr="00C47B3B">
        <w:rPr>
          <w:sz w:val="16"/>
          <w:szCs w:val="16"/>
        </w:rPr>
        <w:t>schriftliche</w:t>
      </w:r>
      <w:proofErr w:type="spellEnd"/>
      <w:r w:rsidRPr="00C47B3B">
        <w:rPr>
          <w:sz w:val="16"/>
          <w:szCs w:val="16"/>
        </w:rPr>
        <w:t xml:space="preserve"> </w:t>
      </w:r>
      <w:proofErr w:type="spellStart"/>
      <w:r w:rsidRPr="00C47B3B">
        <w:rPr>
          <w:sz w:val="16"/>
          <w:szCs w:val="16"/>
        </w:rPr>
        <w:t>Mitteilungen</w:t>
      </w:r>
      <w:proofErr w:type="spellEnd"/>
      <w:r w:rsidRPr="00C47B3B">
        <w:rPr>
          <w:sz w:val="16"/>
          <w:szCs w:val="16"/>
        </w:rPr>
        <w:t xml:space="preserve"> </w:t>
      </w:r>
      <w:proofErr w:type="spellStart"/>
      <w:r w:rsidRPr="00C47B3B">
        <w:rPr>
          <w:sz w:val="16"/>
          <w:szCs w:val="16"/>
        </w:rPr>
        <w:t>k</w:t>
      </w:r>
      <w:r w:rsidRPr="00C47B3B">
        <w:rPr>
          <w:sz w:val="16"/>
          <w:szCs w:val="16"/>
        </w:rPr>
        <w:t>ö</w:t>
      </w:r>
      <w:r w:rsidRPr="00C47B3B">
        <w:rPr>
          <w:sz w:val="16"/>
          <w:szCs w:val="16"/>
        </w:rPr>
        <w:t>nnen</w:t>
      </w:r>
      <w:proofErr w:type="spellEnd"/>
      <w:r w:rsidRPr="00C47B3B">
        <w:rPr>
          <w:sz w:val="16"/>
          <w:szCs w:val="16"/>
        </w:rPr>
        <w:t xml:space="preserve"> in </w:t>
      </w:r>
      <w:proofErr w:type="spellStart"/>
      <w:r w:rsidRPr="00C47B3B">
        <w:rPr>
          <w:sz w:val="16"/>
          <w:szCs w:val="16"/>
        </w:rPr>
        <w:t>seinem</w:t>
      </w:r>
      <w:proofErr w:type="spellEnd"/>
      <w:r w:rsidRPr="00C47B3B">
        <w:rPr>
          <w:sz w:val="16"/>
          <w:szCs w:val="16"/>
        </w:rPr>
        <w:t xml:space="preserve"> </w:t>
      </w:r>
      <w:proofErr w:type="spellStart"/>
      <w:r w:rsidRPr="00C47B3B">
        <w:rPr>
          <w:sz w:val="16"/>
          <w:szCs w:val="16"/>
        </w:rPr>
        <w:t>Beisein</w:t>
      </w:r>
      <w:proofErr w:type="spellEnd"/>
      <w:r w:rsidRPr="00C47B3B">
        <w:rPr>
          <w:sz w:val="16"/>
          <w:szCs w:val="16"/>
        </w:rPr>
        <w:t xml:space="preserve"> </w:t>
      </w:r>
      <w:proofErr w:type="spellStart"/>
      <w:r w:rsidRPr="00C47B3B">
        <w:rPr>
          <w:sz w:val="16"/>
          <w:szCs w:val="16"/>
        </w:rPr>
        <w:t>ge</w:t>
      </w:r>
      <w:r w:rsidRPr="00C47B3B">
        <w:rPr>
          <w:sz w:val="16"/>
          <w:szCs w:val="16"/>
        </w:rPr>
        <w:t>ö</w:t>
      </w:r>
      <w:r w:rsidRPr="00C47B3B">
        <w:rPr>
          <w:sz w:val="16"/>
          <w:szCs w:val="16"/>
        </w:rPr>
        <w:t>ffnet</w:t>
      </w:r>
      <w:proofErr w:type="spellEnd"/>
      <w:r w:rsidRPr="00C47B3B">
        <w:rPr>
          <w:sz w:val="16"/>
          <w:szCs w:val="16"/>
        </w:rPr>
        <w:t xml:space="preserve"> und </w:t>
      </w:r>
      <w:proofErr w:type="spellStart"/>
      <w:r w:rsidRPr="00C47B3B">
        <w:rPr>
          <w:sz w:val="16"/>
          <w:szCs w:val="16"/>
        </w:rPr>
        <w:t>zur</w:t>
      </w:r>
      <w:r w:rsidRPr="00C47B3B">
        <w:rPr>
          <w:sz w:val="16"/>
          <w:szCs w:val="16"/>
        </w:rPr>
        <w:t>ü</w:t>
      </w:r>
      <w:r w:rsidRPr="00C47B3B">
        <w:rPr>
          <w:sz w:val="16"/>
          <w:szCs w:val="16"/>
        </w:rPr>
        <w:t>ckgehalten</w:t>
      </w:r>
      <w:proofErr w:type="spellEnd"/>
      <w:r w:rsidRPr="00C47B3B">
        <w:rPr>
          <w:sz w:val="16"/>
          <w:szCs w:val="16"/>
        </w:rPr>
        <w:t xml:space="preserve"> </w:t>
      </w:r>
      <w:proofErr w:type="spellStart"/>
      <w:r w:rsidRPr="00C47B3B">
        <w:rPr>
          <w:sz w:val="16"/>
          <w:szCs w:val="16"/>
        </w:rPr>
        <w:t>werden</w:t>
      </w:r>
      <w:proofErr w:type="spellEnd"/>
      <w:r w:rsidRPr="00C47B3B">
        <w:rPr>
          <w:sz w:val="16"/>
          <w:szCs w:val="16"/>
        </w:rPr>
        <w:t xml:space="preserve">, </w:t>
      </w:r>
      <w:proofErr w:type="spellStart"/>
      <w:r w:rsidRPr="00C47B3B">
        <w:rPr>
          <w:sz w:val="16"/>
          <w:szCs w:val="16"/>
        </w:rPr>
        <w:t>soweit</w:t>
      </w:r>
      <w:proofErr w:type="spellEnd"/>
      <w:r w:rsidRPr="00C47B3B">
        <w:rPr>
          <w:sz w:val="16"/>
          <w:szCs w:val="16"/>
        </w:rPr>
        <w:t xml:space="preserve"> dies </w:t>
      </w:r>
      <w:proofErr w:type="spellStart"/>
      <w:r w:rsidRPr="00C47B3B">
        <w:rPr>
          <w:sz w:val="16"/>
          <w:szCs w:val="16"/>
        </w:rPr>
        <w:t>zur</w:t>
      </w:r>
      <w:proofErr w:type="spellEnd"/>
      <w:r w:rsidRPr="00C47B3B">
        <w:rPr>
          <w:sz w:val="16"/>
          <w:szCs w:val="16"/>
        </w:rPr>
        <w:t xml:space="preserve"> </w:t>
      </w:r>
      <w:proofErr w:type="spellStart"/>
      <w:r w:rsidRPr="00C47B3B">
        <w:rPr>
          <w:sz w:val="16"/>
          <w:szCs w:val="16"/>
        </w:rPr>
        <w:t>Sicherung</w:t>
      </w:r>
      <w:proofErr w:type="spellEnd"/>
      <w:r w:rsidRPr="00C47B3B">
        <w:rPr>
          <w:sz w:val="16"/>
          <w:szCs w:val="16"/>
        </w:rPr>
        <w:t xml:space="preserve"> des </w:t>
      </w:r>
      <w:proofErr w:type="spellStart"/>
      <w:r w:rsidRPr="00C47B3B">
        <w:rPr>
          <w:sz w:val="16"/>
          <w:szCs w:val="16"/>
        </w:rPr>
        <w:t>Unterbringungszwecks</w:t>
      </w:r>
      <w:proofErr w:type="spellEnd"/>
      <w:r w:rsidRPr="00C47B3B">
        <w:rPr>
          <w:sz w:val="16"/>
          <w:szCs w:val="16"/>
        </w:rPr>
        <w:t xml:space="preserve"> </w:t>
      </w:r>
      <w:proofErr w:type="spellStart"/>
      <w:r w:rsidRPr="00C47B3B">
        <w:rPr>
          <w:sz w:val="16"/>
          <w:szCs w:val="16"/>
        </w:rPr>
        <w:t>erforderlich</w:t>
      </w:r>
      <w:proofErr w:type="spellEnd"/>
      <w:r w:rsidRPr="00C47B3B">
        <w:rPr>
          <w:sz w:val="16"/>
          <w:szCs w:val="16"/>
        </w:rPr>
        <w:t xml:space="preserve"> </w:t>
      </w:r>
      <w:proofErr w:type="spellStart"/>
      <w:r w:rsidRPr="00C47B3B">
        <w:rPr>
          <w:sz w:val="16"/>
          <w:szCs w:val="16"/>
        </w:rPr>
        <w:t>ist</w:t>
      </w:r>
      <w:proofErr w:type="spellEnd"/>
      <w:r w:rsidRPr="00C47B3B">
        <w:rPr>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4843"/>
        </w:tabs>
        <w:ind w:left="4098" w:hanging="695"/>
      </w:pPr>
      <w:rPr>
        <w:rFonts w:ascii="標楷體" w:eastAsia="標楷體" w:hint="eastAsia"/>
        <w:b w:val="0"/>
        <w:i w:val="0"/>
        <w:sz w:val="32"/>
      </w:rPr>
    </w:lvl>
    <w:lvl w:ilvl="1" w:tplc="04090019" w:tentative="1">
      <w:start w:val="1"/>
      <w:numFmt w:val="ideographTraditional"/>
      <w:lvlText w:val="%2、"/>
      <w:lvlJc w:val="left"/>
      <w:pPr>
        <w:tabs>
          <w:tab w:val="num" w:pos="4363"/>
        </w:tabs>
        <w:ind w:left="4363" w:hanging="480"/>
      </w:pPr>
    </w:lvl>
    <w:lvl w:ilvl="2" w:tplc="0409001B" w:tentative="1">
      <w:start w:val="1"/>
      <w:numFmt w:val="lowerRoman"/>
      <w:lvlText w:val="%3."/>
      <w:lvlJc w:val="right"/>
      <w:pPr>
        <w:tabs>
          <w:tab w:val="num" w:pos="4843"/>
        </w:tabs>
        <w:ind w:left="4843" w:hanging="480"/>
      </w:pPr>
    </w:lvl>
    <w:lvl w:ilvl="3" w:tplc="0409000F" w:tentative="1">
      <w:start w:val="1"/>
      <w:numFmt w:val="decimal"/>
      <w:lvlText w:val="%4."/>
      <w:lvlJc w:val="left"/>
      <w:pPr>
        <w:tabs>
          <w:tab w:val="num" w:pos="5323"/>
        </w:tabs>
        <w:ind w:left="5323" w:hanging="480"/>
      </w:pPr>
    </w:lvl>
    <w:lvl w:ilvl="4" w:tplc="04090019" w:tentative="1">
      <w:start w:val="1"/>
      <w:numFmt w:val="ideographTraditional"/>
      <w:lvlText w:val="%5、"/>
      <w:lvlJc w:val="left"/>
      <w:pPr>
        <w:tabs>
          <w:tab w:val="num" w:pos="5803"/>
        </w:tabs>
        <w:ind w:left="5803" w:hanging="480"/>
      </w:pPr>
    </w:lvl>
    <w:lvl w:ilvl="5" w:tplc="0409001B" w:tentative="1">
      <w:start w:val="1"/>
      <w:numFmt w:val="lowerRoman"/>
      <w:lvlText w:val="%6."/>
      <w:lvlJc w:val="right"/>
      <w:pPr>
        <w:tabs>
          <w:tab w:val="num" w:pos="6283"/>
        </w:tabs>
        <w:ind w:left="6283" w:hanging="480"/>
      </w:pPr>
    </w:lvl>
    <w:lvl w:ilvl="6" w:tplc="0409000F" w:tentative="1">
      <w:start w:val="1"/>
      <w:numFmt w:val="decimal"/>
      <w:lvlText w:val="%7."/>
      <w:lvlJc w:val="left"/>
      <w:pPr>
        <w:tabs>
          <w:tab w:val="num" w:pos="6763"/>
        </w:tabs>
        <w:ind w:left="6763" w:hanging="480"/>
      </w:pPr>
    </w:lvl>
    <w:lvl w:ilvl="7" w:tplc="04090019" w:tentative="1">
      <w:start w:val="1"/>
      <w:numFmt w:val="ideographTraditional"/>
      <w:lvlText w:val="%8、"/>
      <w:lvlJc w:val="left"/>
      <w:pPr>
        <w:tabs>
          <w:tab w:val="num" w:pos="7243"/>
        </w:tabs>
        <w:ind w:left="7243" w:hanging="480"/>
      </w:pPr>
    </w:lvl>
    <w:lvl w:ilvl="8" w:tplc="0409001B" w:tentative="1">
      <w:start w:val="1"/>
      <w:numFmt w:val="lowerRoman"/>
      <w:lvlText w:val="%9."/>
      <w:lvlJc w:val="right"/>
      <w:pPr>
        <w:tabs>
          <w:tab w:val="num" w:pos="7723"/>
        </w:tabs>
        <w:ind w:left="7723" w:hanging="480"/>
      </w:pPr>
    </w:lvl>
  </w:abstractNum>
  <w:abstractNum w:abstractNumId="1" w15:restartNumberingAfterBreak="0">
    <w:nsid w:val="140E010C"/>
    <w:multiLevelType w:val="multilevel"/>
    <w:tmpl w:val="B29A3A3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5472"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28"/>
        <w:szCs w:val="28"/>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B2639A1"/>
    <w:multiLevelType w:val="hybridMultilevel"/>
    <w:tmpl w:val="1376E9D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DFF7284"/>
    <w:multiLevelType w:val="hybridMultilevel"/>
    <w:tmpl w:val="A0D0F67A"/>
    <w:lvl w:ilvl="0" w:tplc="DDFC8BA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15F4C97"/>
    <w:multiLevelType w:val="hybridMultilevel"/>
    <w:tmpl w:val="17F2F320"/>
    <w:lvl w:ilvl="0" w:tplc="A06E11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AE9E627E"/>
    <w:lvl w:ilvl="0" w:tplc="DF7883EA">
      <w:start w:val="1"/>
      <w:numFmt w:val="upperLetter"/>
      <w:pStyle w:val="a4"/>
      <w:lvlText w:val="附錄%1、"/>
      <w:lvlJc w:val="left"/>
      <w:pPr>
        <w:ind w:left="480" w:hanging="480"/>
      </w:pPr>
      <w:rPr>
        <w:rFonts w:ascii="標楷體" w:eastAsia="標楷體" w:hint="eastAsia"/>
        <w:b/>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8A71B43"/>
    <w:multiLevelType w:val="hybridMultilevel"/>
    <w:tmpl w:val="5C94069C"/>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6C5F3803"/>
    <w:multiLevelType w:val="hybridMultilevel"/>
    <w:tmpl w:val="2118EDCC"/>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B">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
  </w:num>
  <w:num w:numId="2">
    <w:abstractNumId w:val="2"/>
  </w:num>
  <w:num w:numId="3">
    <w:abstractNumId w:val="0"/>
  </w:num>
  <w:num w:numId="4">
    <w:abstractNumId w:val="2"/>
    <w:lvlOverride w:ilvl="0">
      <w:startOverride w:val="1"/>
    </w:lvlOverride>
  </w:num>
  <w:num w:numId="5">
    <w:abstractNumId w:val="8"/>
  </w:num>
  <w:num w:numId="6">
    <w:abstractNumId w:val="6"/>
  </w:num>
  <w:num w:numId="7">
    <w:abstractNumId w:val="9"/>
  </w:num>
  <w:num w:numId="8">
    <w:abstractNumId w:val="1"/>
  </w:num>
  <w:num w:numId="9">
    <w:abstractNumId w:val="10"/>
  </w:num>
  <w:num w:numId="10">
    <w:abstractNumId w:val="7"/>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5"/>
  </w:num>
  <w:num w:numId="14">
    <w:abstractNumId w:val="4"/>
  </w:num>
  <w:num w:numId="15">
    <w:abstractNumId w:val="12"/>
  </w:num>
  <w:num w:numId="16">
    <w:abstractNumId w:val="11"/>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E10"/>
    <w:rsid w:val="000010A3"/>
    <w:rsid w:val="00001347"/>
    <w:rsid w:val="00002307"/>
    <w:rsid w:val="00002A68"/>
    <w:rsid w:val="00005B9C"/>
    <w:rsid w:val="00006961"/>
    <w:rsid w:val="0000714F"/>
    <w:rsid w:val="00007477"/>
    <w:rsid w:val="000105BD"/>
    <w:rsid w:val="000109BF"/>
    <w:rsid w:val="000112BF"/>
    <w:rsid w:val="00011614"/>
    <w:rsid w:val="000117E9"/>
    <w:rsid w:val="000118E0"/>
    <w:rsid w:val="00012233"/>
    <w:rsid w:val="00012C14"/>
    <w:rsid w:val="000145E9"/>
    <w:rsid w:val="00014841"/>
    <w:rsid w:val="00014A23"/>
    <w:rsid w:val="00017318"/>
    <w:rsid w:val="000229AD"/>
    <w:rsid w:val="00022F4D"/>
    <w:rsid w:val="000246F7"/>
    <w:rsid w:val="000268A3"/>
    <w:rsid w:val="000272C3"/>
    <w:rsid w:val="0003114D"/>
    <w:rsid w:val="00031B13"/>
    <w:rsid w:val="00031B86"/>
    <w:rsid w:val="000326EF"/>
    <w:rsid w:val="000337FE"/>
    <w:rsid w:val="00034083"/>
    <w:rsid w:val="00035DCA"/>
    <w:rsid w:val="00036D76"/>
    <w:rsid w:val="0004040E"/>
    <w:rsid w:val="00040416"/>
    <w:rsid w:val="000408A2"/>
    <w:rsid w:val="000416EB"/>
    <w:rsid w:val="00042E20"/>
    <w:rsid w:val="000436E9"/>
    <w:rsid w:val="00051E25"/>
    <w:rsid w:val="0005206B"/>
    <w:rsid w:val="00052302"/>
    <w:rsid w:val="000535B2"/>
    <w:rsid w:val="00055E38"/>
    <w:rsid w:val="000568C5"/>
    <w:rsid w:val="00057910"/>
    <w:rsid w:val="00057CC7"/>
    <w:rsid w:val="00057F32"/>
    <w:rsid w:val="00060072"/>
    <w:rsid w:val="000606E3"/>
    <w:rsid w:val="0006117B"/>
    <w:rsid w:val="000615AE"/>
    <w:rsid w:val="00062311"/>
    <w:rsid w:val="00062A25"/>
    <w:rsid w:val="0006329E"/>
    <w:rsid w:val="0006393E"/>
    <w:rsid w:val="000643E1"/>
    <w:rsid w:val="00064CFF"/>
    <w:rsid w:val="000657AB"/>
    <w:rsid w:val="00066115"/>
    <w:rsid w:val="0006674D"/>
    <w:rsid w:val="000676FB"/>
    <w:rsid w:val="000719AE"/>
    <w:rsid w:val="00071FE6"/>
    <w:rsid w:val="000722C6"/>
    <w:rsid w:val="00072F9F"/>
    <w:rsid w:val="00072FE9"/>
    <w:rsid w:val="0007388D"/>
    <w:rsid w:val="00073CB5"/>
    <w:rsid w:val="00074161"/>
    <w:rsid w:val="0007425C"/>
    <w:rsid w:val="000750B6"/>
    <w:rsid w:val="000773F6"/>
    <w:rsid w:val="00077553"/>
    <w:rsid w:val="00077F46"/>
    <w:rsid w:val="00080ABA"/>
    <w:rsid w:val="000812FC"/>
    <w:rsid w:val="00081538"/>
    <w:rsid w:val="0008354B"/>
    <w:rsid w:val="00083776"/>
    <w:rsid w:val="000847CF"/>
    <w:rsid w:val="000851A2"/>
    <w:rsid w:val="00086936"/>
    <w:rsid w:val="000872EC"/>
    <w:rsid w:val="0008766E"/>
    <w:rsid w:val="00092841"/>
    <w:rsid w:val="00092B48"/>
    <w:rsid w:val="0009352E"/>
    <w:rsid w:val="00096B7A"/>
    <w:rsid w:val="00096B96"/>
    <w:rsid w:val="00097357"/>
    <w:rsid w:val="000A07F5"/>
    <w:rsid w:val="000A0CAD"/>
    <w:rsid w:val="000A2F3F"/>
    <w:rsid w:val="000A344E"/>
    <w:rsid w:val="000A384B"/>
    <w:rsid w:val="000A4C1C"/>
    <w:rsid w:val="000A5F09"/>
    <w:rsid w:val="000A71BF"/>
    <w:rsid w:val="000B0B4A"/>
    <w:rsid w:val="000B0F40"/>
    <w:rsid w:val="000B12E6"/>
    <w:rsid w:val="000B1AE4"/>
    <w:rsid w:val="000B279A"/>
    <w:rsid w:val="000B3B47"/>
    <w:rsid w:val="000B4072"/>
    <w:rsid w:val="000B4098"/>
    <w:rsid w:val="000B5DE4"/>
    <w:rsid w:val="000B6050"/>
    <w:rsid w:val="000B61D2"/>
    <w:rsid w:val="000B70A7"/>
    <w:rsid w:val="000B71A1"/>
    <w:rsid w:val="000B73DD"/>
    <w:rsid w:val="000C3E4A"/>
    <w:rsid w:val="000C495F"/>
    <w:rsid w:val="000C4DD4"/>
    <w:rsid w:val="000C4FAE"/>
    <w:rsid w:val="000C5748"/>
    <w:rsid w:val="000C7EBC"/>
    <w:rsid w:val="000D0820"/>
    <w:rsid w:val="000D1DCD"/>
    <w:rsid w:val="000D210A"/>
    <w:rsid w:val="000D2225"/>
    <w:rsid w:val="000D3434"/>
    <w:rsid w:val="000D4B9B"/>
    <w:rsid w:val="000D4D9D"/>
    <w:rsid w:val="000D4F8C"/>
    <w:rsid w:val="000D66D9"/>
    <w:rsid w:val="000D7277"/>
    <w:rsid w:val="000E005A"/>
    <w:rsid w:val="000E5C3D"/>
    <w:rsid w:val="000E6431"/>
    <w:rsid w:val="000E7152"/>
    <w:rsid w:val="000F0C4F"/>
    <w:rsid w:val="000F13F4"/>
    <w:rsid w:val="000F149A"/>
    <w:rsid w:val="000F1F83"/>
    <w:rsid w:val="000F21A5"/>
    <w:rsid w:val="000F3AAB"/>
    <w:rsid w:val="000F4177"/>
    <w:rsid w:val="000F5DC3"/>
    <w:rsid w:val="0010021B"/>
    <w:rsid w:val="00100A18"/>
    <w:rsid w:val="00102B9F"/>
    <w:rsid w:val="00103034"/>
    <w:rsid w:val="00103105"/>
    <w:rsid w:val="001032DD"/>
    <w:rsid w:val="0010393D"/>
    <w:rsid w:val="00103D06"/>
    <w:rsid w:val="00106E5D"/>
    <w:rsid w:val="0011049C"/>
    <w:rsid w:val="0011189D"/>
    <w:rsid w:val="00112250"/>
    <w:rsid w:val="00112565"/>
    <w:rsid w:val="00112637"/>
    <w:rsid w:val="001128A5"/>
    <w:rsid w:val="00112ABC"/>
    <w:rsid w:val="00113BBB"/>
    <w:rsid w:val="001141B0"/>
    <w:rsid w:val="00116C95"/>
    <w:rsid w:val="00116E41"/>
    <w:rsid w:val="0012001E"/>
    <w:rsid w:val="00122A37"/>
    <w:rsid w:val="001233A5"/>
    <w:rsid w:val="001237D3"/>
    <w:rsid w:val="001237F7"/>
    <w:rsid w:val="00125F43"/>
    <w:rsid w:val="00126A55"/>
    <w:rsid w:val="0012738A"/>
    <w:rsid w:val="001315C8"/>
    <w:rsid w:val="00132172"/>
    <w:rsid w:val="001323EB"/>
    <w:rsid w:val="001328BC"/>
    <w:rsid w:val="00132B80"/>
    <w:rsid w:val="00133F08"/>
    <w:rsid w:val="001345E6"/>
    <w:rsid w:val="0013483B"/>
    <w:rsid w:val="00135497"/>
    <w:rsid w:val="00136425"/>
    <w:rsid w:val="001378B0"/>
    <w:rsid w:val="00140005"/>
    <w:rsid w:val="001414FD"/>
    <w:rsid w:val="00142555"/>
    <w:rsid w:val="00142E00"/>
    <w:rsid w:val="00142F81"/>
    <w:rsid w:val="00143203"/>
    <w:rsid w:val="0014460B"/>
    <w:rsid w:val="0014559B"/>
    <w:rsid w:val="00146007"/>
    <w:rsid w:val="00146F68"/>
    <w:rsid w:val="00147AA1"/>
    <w:rsid w:val="00152057"/>
    <w:rsid w:val="00152793"/>
    <w:rsid w:val="00153B1F"/>
    <w:rsid w:val="00153B7E"/>
    <w:rsid w:val="001542E5"/>
    <w:rsid w:val="001545A9"/>
    <w:rsid w:val="00154833"/>
    <w:rsid w:val="00155998"/>
    <w:rsid w:val="00157CC8"/>
    <w:rsid w:val="001620B4"/>
    <w:rsid w:val="00162733"/>
    <w:rsid w:val="00163058"/>
    <w:rsid w:val="001636DD"/>
    <w:rsid w:val="001637C7"/>
    <w:rsid w:val="0016480E"/>
    <w:rsid w:val="00165892"/>
    <w:rsid w:val="001678E8"/>
    <w:rsid w:val="001711B7"/>
    <w:rsid w:val="00172820"/>
    <w:rsid w:val="00174297"/>
    <w:rsid w:val="00175674"/>
    <w:rsid w:val="00177924"/>
    <w:rsid w:val="00180AD0"/>
    <w:rsid w:val="00180BAA"/>
    <w:rsid w:val="00180E06"/>
    <w:rsid w:val="001817B3"/>
    <w:rsid w:val="001824BF"/>
    <w:rsid w:val="00183014"/>
    <w:rsid w:val="001836DF"/>
    <w:rsid w:val="0018388B"/>
    <w:rsid w:val="00183E27"/>
    <w:rsid w:val="0018591B"/>
    <w:rsid w:val="00190304"/>
    <w:rsid w:val="001908D6"/>
    <w:rsid w:val="001920F5"/>
    <w:rsid w:val="001938C2"/>
    <w:rsid w:val="001938DF"/>
    <w:rsid w:val="00193C74"/>
    <w:rsid w:val="00194513"/>
    <w:rsid w:val="0019577D"/>
    <w:rsid w:val="001959C2"/>
    <w:rsid w:val="001959DA"/>
    <w:rsid w:val="00197640"/>
    <w:rsid w:val="001A08EA"/>
    <w:rsid w:val="001A0EBE"/>
    <w:rsid w:val="001A1F08"/>
    <w:rsid w:val="001A3381"/>
    <w:rsid w:val="001A51E3"/>
    <w:rsid w:val="001A616F"/>
    <w:rsid w:val="001A6554"/>
    <w:rsid w:val="001A658A"/>
    <w:rsid w:val="001A7968"/>
    <w:rsid w:val="001A797A"/>
    <w:rsid w:val="001B02A1"/>
    <w:rsid w:val="001B058D"/>
    <w:rsid w:val="001B07CD"/>
    <w:rsid w:val="001B0E2E"/>
    <w:rsid w:val="001B2E98"/>
    <w:rsid w:val="001B3483"/>
    <w:rsid w:val="001B3C1E"/>
    <w:rsid w:val="001B3CF3"/>
    <w:rsid w:val="001B3F8D"/>
    <w:rsid w:val="001B4494"/>
    <w:rsid w:val="001B60E3"/>
    <w:rsid w:val="001B6962"/>
    <w:rsid w:val="001B6F53"/>
    <w:rsid w:val="001B7644"/>
    <w:rsid w:val="001B7EF4"/>
    <w:rsid w:val="001C0D8B"/>
    <w:rsid w:val="001C0DA8"/>
    <w:rsid w:val="001C16E5"/>
    <w:rsid w:val="001C174E"/>
    <w:rsid w:val="001C2604"/>
    <w:rsid w:val="001C3C02"/>
    <w:rsid w:val="001C58FA"/>
    <w:rsid w:val="001C5988"/>
    <w:rsid w:val="001C5E73"/>
    <w:rsid w:val="001C5F9D"/>
    <w:rsid w:val="001C664A"/>
    <w:rsid w:val="001C6CB1"/>
    <w:rsid w:val="001C706C"/>
    <w:rsid w:val="001C7600"/>
    <w:rsid w:val="001C7E7D"/>
    <w:rsid w:val="001D08C6"/>
    <w:rsid w:val="001D10C4"/>
    <w:rsid w:val="001D119C"/>
    <w:rsid w:val="001D13D1"/>
    <w:rsid w:val="001D1A93"/>
    <w:rsid w:val="001D1E81"/>
    <w:rsid w:val="001D2146"/>
    <w:rsid w:val="001D2363"/>
    <w:rsid w:val="001D3DE9"/>
    <w:rsid w:val="001D4AD7"/>
    <w:rsid w:val="001D61E5"/>
    <w:rsid w:val="001D676F"/>
    <w:rsid w:val="001D705F"/>
    <w:rsid w:val="001E0D8A"/>
    <w:rsid w:val="001E11DF"/>
    <w:rsid w:val="001E1577"/>
    <w:rsid w:val="001E24EB"/>
    <w:rsid w:val="001E2DBC"/>
    <w:rsid w:val="001E45B1"/>
    <w:rsid w:val="001E4C38"/>
    <w:rsid w:val="001E533D"/>
    <w:rsid w:val="001E67BA"/>
    <w:rsid w:val="001E6828"/>
    <w:rsid w:val="001E74C2"/>
    <w:rsid w:val="001E7CEA"/>
    <w:rsid w:val="001F224A"/>
    <w:rsid w:val="001F35F5"/>
    <w:rsid w:val="001F424C"/>
    <w:rsid w:val="001F4C3A"/>
    <w:rsid w:val="001F4F82"/>
    <w:rsid w:val="001F54E3"/>
    <w:rsid w:val="001F5A48"/>
    <w:rsid w:val="001F6260"/>
    <w:rsid w:val="001F63EA"/>
    <w:rsid w:val="001F67EE"/>
    <w:rsid w:val="001F77EE"/>
    <w:rsid w:val="00200007"/>
    <w:rsid w:val="00200C5D"/>
    <w:rsid w:val="002018F2"/>
    <w:rsid w:val="002030A5"/>
    <w:rsid w:val="00203131"/>
    <w:rsid w:val="00203C76"/>
    <w:rsid w:val="00206677"/>
    <w:rsid w:val="002100CF"/>
    <w:rsid w:val="002102E6"/>
    <w:rsid w:val="00211CD9"/>
    <w:rsid w:val="00211F30"/>
    <w:rsid w:val="00212B8B"/>
    <w:rsid w:val="00212CD8"/>
    <w:rsid w:val="00212E88"/>
    <w:rsid w:val="00213612"/>
    <w:rsid w:val="00213C9C"/>
    <w:rsid w:val="00213EDF"/>
    <w:rsid w:val="002176AC"/>
    <w:rsid w:val="0022009E"/>
    <w:rsid w:val="00220661"/>
    <w:rsid w:val="002217F7"/>
    <w:rsid w:val="002225D9"/>
    <w:rsid w:val="00222640"/>
    <w:rsid w:val="00222C41"/>
    <w:rsid w:val="00223241"/>
    <w:rsid w:val="0022425C"/>
    <w:rsid w:val="002246DE"/>
    <w:rsid w:val="0022538B"/>
    <w:rsid w:val="00225595"/>
    <w:rsid w:val="00225C7F"/>
    <w:rsid w:val="00226499"/>
    <w:rsid w:val="0022768D"/>
    <w:rsid w:val="0023044D"/>
    <w:rsid w:val="00230A43"/>
    <w:rsid w:val="002331CF"/>
    <w:rsid w:val="002335BE"/>
    <w:rsid w:val="00234027"/>
    <w:rsid w:val="0023450B"/>
    <w:rsid w:val="0023491D"/>
    <w:rsid w:val="00234A04"/>
    <w:rsid w:val="0023799A"/>
    <w:rsid w:val="00237D9D"/>
    <w:rsid w:val="0024012D"/>
    <w:rsid w:val="002404BB"/>
    <w:rsid w:val="002407EF"/>
    <w:rsid w:val="00240AFB"/>
    <w:rsid w:val="002429E2"/>
    <w:rsid w:val="00242DF9"/>
    <w:rsid w:val="002453A1"/>
    <w:rsid w:val="002462EA"/>
    <w:rsid w:val="00246EF4"/>
    <w:rsid w:val="00247E81"/>
    <w:rsid w:val="00250290"/>
    <w:rsid w:val="002517C4"/>
    <w:rsid w:val="0025228F"/>
    <w:rsid w:val="00252BC4"/>
    <w:rsid w:val="00252E24"/>
    <w:rsid w:val="00254014"/>
    <w:rsid w:val="00254B39"/>
    <w:rsid w:val="002553D5"/>
    <w:rsid w:val="00255D32"/>
    <w:rsid w:val="00256378"/>
    <w:rsid w:val="002566F8"/>
    <w:rsid w:val="0025789B"/>
    <w:rsid w:val="00257965"/>
    <w:rsid w:val="00257B8E"/>
    <w:rsid w:val="00257CD8"/>
    <w:rsid w:val="00260757"/>
    <w:rsid w:val="00260B12"/>
    <w:rsid w:val="002614D0"/>
    <w:rsid w:val="00261C96"/>
    <w:rsid w:val="00262345"/>
    <w:rsid w:val="002639EC"/>
    <w:rsid w:val="00263B79"/>
    <w:rsid w:val="002640E3"/>
    <w:rsid w:val="0026504D"/>
    <w:rsid w:val="00265339"/>
    <w:rsid w:val="00266C98"/>
    <w:rsid w:val="00267390"/>
    <w:rsid w:val="00270099"/>
    <w:rsid w:val="002705D7"/>
    <w:rsid w:val="00272643"/>
    <w:rsid w:val="00273A2F"/>
    <w:rsid w:val="00273DA2"/>
    <w:rsid w:val="00274656"/>
    <w:rsid w:val="0027534A"/>
    <w:rsid w:val="00275552"/>
    <w:rsid w:val="0027566E"/>
    <w:rsid w:val="002756F2"/>
    <w:rsid w:val="0027628F"/>
    <w:rsid w:val="00277EA0"/>
    <w:rsid w:val="002804CA"/>
    <w:rsid w:val="00280733"/>
    <w:rsid w:val="00280986"/>
    <w:rsid w:val="00280B62"/>
    <w:rsid w:val="0028158E"/>
    <w:rsid w:val="00281C4B"/>
    <w:rsid w:val="00281ECE"/>
    <w:rsid w:val="002831C7"/>
    <w:rsid w:val="002840C6"/>
    <w:rsid w:val="00284646"/>
    <w:rsid w:val="002856B7"/>
    <w:rsid w:val="00285E7B"/>
    <w:rsid w:val="002870FB"/>
    <w:rsid w:val="00287791"/>
    <w:rsid w:val="00287909"/>
    <w:rsid w:val="00290F53"/>
    <w:rsid w:val="00291625"/>
    <w:rsid w:val="002917A0"/>
    <w:rsid w:val="002941C7"/>
    <w:rsid w:val="00294F8D"/>
    <w:rsid w:val="00295174"/>
    <w:rsid w:val="00296167"/>
    <w:rsid w:val="00296172"/>
    <w:rsid w:val="00296877"/>
    <w:rsid w:val="00296B92"/>
    <w:rsid w:val="002978D1"/>
    <w:rsid w:val="00297FCF"/>
    <w:rsid w:val="002A144F"/>
    <w:rsid w:val="002A2C22"/>
    <w:rsid w:val="002A39D5"/>
    <w:rsid w:val="002A465A"/>
    <w:rsid w:val="002A497A"/>
    <w:rsid w:val="002A6010"/>
    <w:rsid w:val="002A645A"/>
    <w:rsid w:val="002A697F"/>
    <w:rsid w:val="002A6B93"/>
    <w:rsid w:val="002A6EE3"/>
    <w:rsid w:val="002A7B0E"/>
    <w:rsid w:val="002B02EB"/>
    <w:rsid w:val="002B2BCA"/>
    <w:rsid w:val="002B4551"/>
    <w:rsid w:val="002B4683"/>
    <w:rsid w:val="002B5CB1"/>
    <w:rsid w:val="002B6639"/>
    <w:rsid w:val="002B7E53"/>
    <w:rsid w:val="002C0289"/>
    <w:rsid w:val="002C0479"/>
    <w:rsid w:val="002C0584"/>
    <w:rsid w:val="002C0602"/>
    <w:rsid w:val="002C0CC2"/>
    <w:rsid w:val="002C1C07"/>
    <w:rsid w:val="002C1CAF"/>
    <w:rsid w:val="002C1FD0"/>
    <w:rsid w:val="002C2940"/>
    <w:rsid w:val="002C3AC6"/>
    <w:rsid w:val="002C4F06"/>
    <w:rsid w:val="002C6F1E"/>
    <w:rsid w:val="002C725D"/>
    <w:rsid w:val="002C76D6"/>
    <w:rsid w:val="002C7AE7"/>
    <w:rsid w:val="002D208B"/>
    <w:rsid w:val="002D4449"/>
    <w:rsid w:val="002D5C16"/>
    <w:rsid w:val="002D69E8"/>
    <w:rsid w:val="002D70D0"/>
    <w:rsid w:val="002D72DD"/>
    <w:rsid w:val="002D7A01"/>
    <w:rsid w:val="002E0FE7"/>
    <w:rsid w:val="002E1E1E"/>
    <w:rsid w:val="002E29A6"/>
    <w:rsid w:val="002E388A"/>
    <w:rsid w:val="002E3A50"/>
    <w:rsid w:val="002E416B"/>
    <w:rsid w:val="002E4EEE"/>
    <w:rsid w:val="002E5696"/>
    <w:rsid w:val="002E5892"/>
    <w:rsid w:val="002E5A77"/>
    <w:rsid w:val="002E5C07"/>
    <w:rsid w:val="002E5C79"/>
    <w:rsid w:val="002E6BFE"/>
    <w:rsid w:val="002F00CA"/>
    <w:rsid w:val="002F0AF3"/>
    <w:rsid w:val="002F2070"/>
    <w:rsid w:val="002F2476"/>
    <w:rsid w:val="002F3DFF"/>
    <w:rsid w:val="002F4CF6"/>
    <w:rsid w:val="002F538F"/>
    <w:rsid w:val="002F5951"/>
    <w:rsid w:val="002F5E05"/>
    <w:rsid w:val="002F5F30"/>
    <w:rsid w:val="0030078F"/>
    <w:rsid w:val="00300BA2"/>
    <w:rsid w:val="00300D71"/>
    <w:rsid w:val="0030132D"/>
    <w:rsid w:val="00301895"/>
    <w:rsid w:val="0030192C"/>
    <w:rsid w:val="00301E73"/>
    <w:rsid w:val="003020EA"/>
    <w:rsid w:val="00302D6B"/>
    <w:rsid w:val="003032A3"/>
    <w:rsid w:val="003036E4"/>
    <w:rsid w:val="00304411"/>
    <w:rsid w:val="00304610"/>
    <w:rsid w:val="0030533A"/>
    <w:rsid w:val="003075EF"/>
    <w:rsid w:val="00307A76"/>
    <w:rsid w:val="00307D9B"/>
    <w:rsid w:val="00313662"/>
    <w:rsid w:val="00313A04"/>
    <w:rsid w:val="00313C43"/>
    <w:rsid w:val="00313E01"/>
    <w:rsid w:val="0031455E"/>
    <w:rsid w:val="003146DF"/>
    <w:rsid w:val="00315347"/>
    <w:rsid w:val="0031543C"/>
    <w:rsid w:val="00315A16"/>
    <w:rsid w:val="00316149"/>
    <w:rsid w:val="003163D2"/>
    <w:rsid w:val="00316EB2"/>
    <w:rsid w:val="00317019"/>
    <w:rsid w:val="00317053"/>
    <w:rsid w:val="00317581"/>
    <w:rsid w:val="00320F2D"/>
    <w:rsid w:val="0032109C"/>
    <w:rsid w:val="003210BC"/>
    <w:rsid w:val="0032213F"/>
    <w:rsid w:val="00322B45"/>
    <w:rsid w:val="00322D20"/>
    <w:rsid w:val="00323809"/>
    <w:rsid w:val="00323B0D"/>
    <w:rsid w:val="00323D41"/>
    <w:rsid w:val="00325237"/>
    <w:rsid w:val="00325414"/>
    <w:rsid w:val="00325523"/>
    <w:rsid w:val="00327CAB"/>
    <w:rsid w:val="003302F1"/>
    <w:rsid w:val="00332F77"/>
    <w:rsid w:val="00335DA8"/>
    <w:rsid w:val="00337AD9"/>
    <w:rsid w:val="00344210"/>
    <w:rsid w:val="0034470E"/>
    <w:rsid w:val="003449D8"/>
    <w:rsid w:val="0034528E"/>
    <w:rsid w:val="00345781"/>
    <w:rsid w:val="003460C7"/>
    <w:rsid w:val="00347A19"/>
    <w:rsid w:val="003505E5"/>
    <w:rsid w:val="00351668"/>
    <w:rsid w:val="00352137"/>
    <w:rsid w:val="00352DB0"/>
    <w:rsid w:val="00352FEA"/>
    <w:rsid w:val="00353149"/>
    <w:rsid w:val="00353C41"/>
    <w:rsid w:val="00354330"/>
    <w:rsid w:val="0035503F"/>
    <w:rsid w:val="00355C08"/>
    <w:rsid w:val="0035671C"/>
    <w:rsid w:val="0035696B"/>
    <w:rsid w:val="003571F7"/>
    <w:rsid w:val="00357B49"/>
    <w:rsid w:val="00357FF6"/>
    <w:rsid w:val="00360A9C"/>
    <w:rsid w:val="00361063"/>
    <w:rsid w:val="0036120E"/>
    <w:rsid w:val="00361C76"/>
    <w:rsid w:val="00361DF3"/>
    <w:rsid w:val="003625A5"/>
    <w:rsid w:val="00362DD3"/>
    <w:rsid w:val="00363FB9"/>
    <w:rsid w:val="00364AC2"/>
    <w:rsid w:val="00366A7C"/>
    <w:rsid w:val="00366F55"/>
    <w:rsid w:val="00367951"/>
    <w:rsid w:val="003700BE"/>
    <w:rsid w:val="0037094A"/>
    <w:rsid w:val="003710FC"/>
    <w:rsid w:val="00371A96"/>
    <w:rsid w:val="00371ED3"/>
    <w:rsid w:val="00372659"/>
    <w:rsid w:val="00372B0A"/>
    <w:rsid w:val="00372CAB"/>
    <w:rsid w:val="00372FFC"/>
    <w:rsid w:val="003734C8"/>
    <w:rsid w:val="003742BB"/>
    <w:rsid w:val="00374DCB"/>
    <w:rsid w:val="0037728A"/>
    <w:rsid w:val="00380196"/>
    <w:rsid w:val="003805DE"/>
    <w:rsid w:val="00380B7D"/>
    <w:rsid w:val="00381A99"/>
    <w:rsid w:val="003829C2"/>
    <w:rsid w:val="003830B2"/>
    <w:rsid w:val="00383155"/>
    <w:rsid w:val="0038354B"/>
    <w:rsid w:val="00383F9A"/>
    <w:rsid w:val="00384724"/>
    <w:rsid w:val="003866FC"/>
    <w:rsid w:val="00386A8B"/>
    <w:rsid w:val="00386DE3"/>
    <w:rsid w:val="003916DE"/>
    <w:rsid w:val="003919B7"/>
    <w:rsid w:val="00391D57"/>
    <w:rsid w:val="00392292"/>
    <w:rsid w:val="003934D4"/>
    <w:rsid w:val="00393F0B"/>
    <w:rsid w:val="00394F45"/>
    <w:rsid w:val="00395C12"/>
    <w:rsid w:val="00395E29"/>
    <w:rsid w:val="00395FF1"/>
    <w:rsid w:val="00396BD5"/>
    <w:rsid w:val="00397006"/>
    <w:rsid w:val="003A00B9"/>
    <w:rsid w:val="003A0299"/>
    <w:rsid w:val="003A0678"/>
    <w:rsid w:val="003A08E7"/>
    <w:rsid w:val="003A47AF"/>
    <w:rsid w:val="003A49CE"/>
    <w:rsid w:val="003A5927"/>
    <w:rsid w:val="003A5BEC"/>
    <w:rsid w:val="003A62B9"/>
    <w:rsid w:val="003A7EBA"/>
    <w:rsid w:val="003B1017"/>
    <w:rsid w:val="003B1370"/>
    <w:rsid w:val="003B2DA6"/>
    <w:rsid w:val="003B3469"/>
    <w:rsid w:val="003B35D0"/>
    <w:rsid w:val="003B3A71"/>
    <w:rsid w:val="003B3C07"/>
    <w:rsid w:val="003B438B"/>
    <w:rsid w:val="003B5112"/>
    <w:rsid w:val="003B6081"/>
    <w:rsid w:val="003B6775"/>
    <w:rsid w:val="003B6B4D"/>
    <w:rsid w:val="003C0288"/>
    <w:rsid w:val="003C1C3E"/>
    <w:rsid w:val="003C2059"/>
    <w:rsid w:val="003C3CE6"/>
    <w:rsid w:val="003C5FE2"/>
    <w:rsid w:val="003C6530"/>
    <w:rsid w:val="003D05FB"/>
    <w:rsid w:val="003D12EE"/>
    <w:rsid w:val="003D1B16"/>
    <w:rsid w:val="003D1F87"/>
    <w:rsid w:val="003D2264"/>
    <w:rsid w:val="003D2567"/>
    <w:rsid w:val="003D3DEB"/>
    <w:rsid w:val="003D45BF"/>
    <w:rsid w:val="003D498D"/>
    <w:rsid w:val="003D508A"/>
    <w:rsid w:val="003D537F"/>
    <w:rsid w:val="003D5CB1"/>
    <w:rsid w:val="003D633F"/>
    <w:rsid w:val="003D7B75"/>
    <w:rsid w:val="003E0208"/>
    <w:rsid w:val="003E062E"/>
    <w:rsid w:val="003E0E58"/>
    <w:rsid w:val="003E1539"/>
    <w:rsid w:val="003E28B0"/>
    <w:rsid w:val="003E33CE"/>
    <w:rsid w:val="003E3A8D"/>
    <w:rsid w:val="003E4B57"/>
    <w:rsid w:val="003E554C"/>
    <w:rsid w:val="003E570F"/>
    <w:rsid w:val="003E6989"/>
    <w:rsid w:val="003E794B"/>
    <w:rsid w:val="003F1253"/>
    <w:rsid w:val="003F1E48"/>
    <w:rsid w:val="003F26D6"/>
    <w:rsid w:val="003F27E1"/>
    <w:rsid w:val="003F437A"/>
    <w:rsid w:val="003F4FC5"/>
    <w:rsid w:val="003F50E4"/>
    <w:rsid w:val="003F5C2B"/>
    <w:rsid w:val="003F67AC"/>
    <w:rsid w:val="003F6B52"/>
    <w:rsid w:val="003F6FDA"/>
    <w:rsid w:val="003F797B"/>
    <w:rsid w:val="003F7B7E"/>
    <w:rsid w:val="003F7FD5"/>
    <w:rsid w:val="004005F2"/>
    <w:rsid w:val="00401567"/>
    <w:rsid w:val="00402240"/>
    <w:rsid w:val="004023E9"/>
    <w:rsid w:val="0040330F"/>
    <w:rsid w:val="00403C33"/>
    <w:rsid w:val="00403DC4"/>
    <w:rsid w:val="0040454A"/>
    <w:rsid w:val="00405647"/>
    <w:rsid w:val="00405D6D"/>
    <w:rsid w:val="00410D6B"/>
    <w:rsid w:val="00412179"/>
    <w:rsid w:val="00412435"/>
    <w:rsid w:val="00412A70"/>
    <w:rsid w:val="004132AC"/>
    <w:rsid w:val="00413680"/>
    <w:rsid w:val="00413E73"/>
    <w:rsid w:val="00413F83"/>
    <w:rsid w:val="00414089"/>
    <w:rsid w:val="0041415F"/>
    <w:rsid w:val="0041489D"/>
    <w:rsid w:val="004148D4"/>
    <w:rsid w:val="0041490C"/>
    <w:rsid w:val="00414E76"/>
    <w:rsid w:val="00416191"/>
    <w:rsid w:val="00416721"/>
    <w:rsid w:val="00416766"/>
    <w:rsid w:val="00416DE4"/>
    <w:rsid w:val="00416E7C"/>
    <w:rsid w:val="00420272"/>
    <w:rsid w:val="004202AF"/>
    <w:rsid w:val="0042055E"/>
    <w:rsid w:val="00421119"/>
    <w:rsid w:val="00421BFE"/>
    <w:rsid w:val="00421EF0"/>
    <w:rsid w:val="0042207E"/>
    <w:rsid w:val="004224FA"/>
    <w:rsid w:val="00423D07"/>
    <w:rsid w:val="00423D68"/>
    <w:rsid w:val="004257C4"/>
    <w:rsid w:val="00427936"/>
    <w:rsid w:val="00432706"/>
    <w:rsid w:val="00435D98"/>
    <w:rsid w:val="00437193"/>
    <w:rsid w:val="00437318"/>
    <w:rsid w:val="004408EA"/>
    <w:rsid w:val="00441A97"/>
    <w:rsid w:val="0044301C"/>
    <w:rsid w:val="0044346F"/>
    <w:rsid w:val="00443952"/>
    <w:rsid w:val="00446BF5"/>
    <w:rsid w:val="0044765C"/>
    <w:rsid w:val="00447845"/>
    <w:rsid w:val="004506D4"/>
    <w:rsid w:val="00450F9D"/>
    <w:rsid w:val="0045112C"/>
    <w:rsid w:val="00453722"/>
    <w:rsid w:val="00453FF6"/>
    <w:rsid w:val="00454105"/>
    <w:rsid w:val="004557DB"/>
    <w:rsid w:val="00456527"/>
    <w:rsid w:val="00456E92"/>
    <w:rsid w:val="0045706E"/>
    <w:rsid w:val="00457B64"/>
    <w:rsid w:val="00460F08"/>
    <w:rsid w:val="00461508"/>
    <w:rsid w:val="00463B7D"/>
    <w:rsid w:val="00464A81"/>
    <w:rsid w:val="00464B10"/>
    <w:rsid w:val="0046520A"/>
    <w:rsid w:val="004671C7"/>
    <w:rsid w:val="004672AB"/>
    <w:rsid w:val="004679AC"/>
    <w:rsid w:val="0047010E"/>
    <w:rsid w:val="004709D5"/>
    <w:rsid w:val="004714FE"/>
    <w:rsid w:val="00472756"/>
    <w:rsid w:val="00472D58"/>
    <w:rsid w:val="0047308B"/>
    <w:rsid w:val="00476D8C"/>
    <w:rsid w:val="00477BAA"/>
    <w:rsid w:val="00480331"/>
    <w:rsid w:val="00480BA2"/>
    <w:rsid w:val="00480D1E"/>
    <w:rsid w:val="004811C5"/>
    <w:rsid w:val="004842B6"/>
    <w:rsid w:val="004845AD"/>
    <w:rsid w:val="00484EB1"/>
    <w:rsid w:val="00485804"/>
    <w:rsid w:val="00485D74"/>
    <w:rsid w:val="00487B38"/>
    <w:rsid w:val="00490AF9"/>
    <w:rsid w:val="00493331"/>
    <w:rsid w:val="0049342C"/>
    <w:rsid w:val="004934E3"/>
    <w:rsid w:val="0049489B"/>
    <w:rsid w:val="00495053"/>
    <w:rsid w:val="00495664"/>
    <w:rsid w:val="00496326"/>
    <w:rsid w:val="004A0083"/>
    <w:rsid w:val="004A120F"/>
    <w:rsid w:val="004A149B"/>
    <w:rsid w:val="004A1F59"/>
    <w:rsid w:val="004A21B5"/>
    <w:rsid w:val="004A224B"/>
    <w:rsid w:val="004A29BE"/>
    <w:rsid w:val="004A2FA3"/>
    <w:rsid w:val="004A30DA"/>
    <w:rsid w:val="004A3225"/>
    <w:rsid w:val="004A33EE"/>
    <w:rsid w:val="004A3AA8"/>
    <w:rsid w:val="004A4706"/>
    <w:rsid w:val="004A4E65"/>
    <w:rsid w:val="004A68FE"/>
    <w:rsid w:val="004B13C7"/>
    <w:rsid w:val="004B2077"/>
    <w:rsid w:val="004B591B"/>
    <w:rsid w:val="004B635E"/>
    <w:rsid w:val="004B6570"/>
    <w:rsid w:val="004B6884"/>
    <w:rsid w:val="004B778F"/>
    <w:rsid w:val="004B795A"/>
    <w:rsid w:val="004B7A1C"/>
    <w:rsid w:val="004C0609"/>
    <w:rsid w:val="004C127A"/>
    <w:rsid w:val="004C3670"/>
    <w:rsid w:val="004C3E9E"/>
    <w:rsid w:val="004C3EE0"/>
    <w:rsid w:val="004C47D5"/>
    <w:rsid w:val="004C58D5"/>
    <w:rsid w:val="004C60DC"/>
    <w:rsid w:val="004C639F"/>
    <w:rsid w:val="004D141F"/>
    <w:rsid w:val="004D1BB6"/>
    <w:rsid w:val="004D26F9"/>
    <w:rsid w:val="004D2742"/>
    <w:rsid w:val="004D5C2C"/>
    <w:rsid w:val="004D6310"/>
    <w:rsid w:val="004D725E"/>
    <w:rsid w:val="004D7A80"/>
    <w:rsid w:val="004E0062"/>
    <w:rsid w:val="004E05A1"/>
    <w:rsid w:val="004E0A57"/>
    <w:rsid w:val="004E1505"/>
    <w:rsid w:val="004E1689"/>
    <w:rsid w:val="004E21FA"/>
    <w:rsid w:val="004E26A6"/>
    <w:rsid w:val="004E333E"/>
    <w:rsid w:val="004E4E48"/>
    <w:rsid w:val="004E622A"/>
    <w:rsid w:val="004E6D03"/>
    <w:rsid w:val="004E7EF6"/>
    <w:rsid w:val="004E7F21"/>
    <w:rsid w:val="004F0378"/>
    <w:rsid w:val="004F0E89"/>
    <w:rsid w:val="004F122C"/>
    <w:rsid w:val="004F20B8"/>
    <w:rsid w:val="004F23F4"/>
    <w:rsid w:val="004F2694"/>
    <w:rsid w:val="004F2B04"/>
    <w:rsid w:val="004F2B1B"/>
    <w:rsid w:val="004F2CF2"/>
    <w:rsid w:val="004F31C2"/>
    <w:rsid w:val="004F472A"/>
    <w:rsid w:val="004F4939"/>
    <w:rsid w:val="004F5084"/>
    <w:rsid w:val="004F5243"/>
    <w:rsid w:val="004F5E57"/>
    <w:rsid w:val="004F5FE9"/>
    <w:rsid w:val="004F665C"/>
    <w:rsid w:val="004F6710"/>
    <w:rsid w:val="004F6D6A"/>
    <w:rsid w:val="004F6ED3"/>
    <w:rsid w:val="004F70C6"/>
    <w:rsid w:val="00500B36"/>
    <w:rsid w:val="00500C3E"/>
    <w:rsid w:val="005013CD"/>
    <w:rsid w:val="00501E41"/>
    <w:rsid w:val="00502849"/>
    <w:rsid w:val="00502A98"/>
    <w:rsid w:val="00503378"/>
    <w:rsid w:val="00504334"/>
    <w:rsid w:val="00504806"/>
    <w:rsid w:val="0050498D"/>
    <w:rsid w:val="00504A44"/>
    <w:rsid w:val="005066EB"/>
    <w:rsid w:val="00507C9D"/>
    <w:rsid w:val="005104D7"/>
    <w:rsid w:val="00510689"/>
    <w:rsid w:val="00510828"/>
    <w:rsid w:val="00510B9E"/>
    <w:rsid w:val="00510C5A"/>
    <w:rsid w:val="00511054"/>
    <w:rsid w:val="005125CE"/>
    <w:rsid w:val="0051302B"/>
    <w:rsid w:val="00513BBD"/>
    <w:rsid w:val="0051442F"/>
    <w:rsid w:val="00515776"/>
    <w:rsid w:val="00516017"/>
    <w:rsid w:val="00517585"/>
    <w:rsid w:val="005175FB"/>
    <w:rsid w:val="005177FF"/>
    <w:rsid w:val="005179D5"/>
    <w:rsid w:val="0052350F"/>
    <w:rsid w:val="00524F48"/>
    <w:rsid w:val="005257E5"/>
    <w:rsid w:val="00525944"/>
    <w:rsid w:val="00525EDA"/>
    <w:rsid w:val="00526582"/>
    <w:rsid w:val="00530DD6"/>
    <w:rsid w:val="005312B7"/>
    <w:rsid w:val="00532A68"/>
    <w:rsid w:val="005339BF"/>
    <w:rsid w:val="00533CCA"/>
    <w:rsid w:val="005357D6"/>
    <w:rsid w:val="005364AE"/>
    <w:rsid w:val="0053697D"/>
    <w:rsid w:val="00536BC2"/>
    <w:rsid w:val="0053766B"/>
    <w:rsid w:val="00540E37"/>
    <w:rsid w:val="00540F80"/>
    <w:rsid w:val="00541706"/>
    <w:rsid w:val="005418A4"/>
    <w:rsid w:val="00541F43"/>
    <w:rsid w:val="005425E1"/>
    <w:rsid w:val="005427C5"/>
    <w:rsid w:val="00542CF6"/>
    <w:rsid w:val="005435C6"/>
    <w:rsid w:val="005448BE"/>
    <w:rsid w:val="00544CE4"/>
    <w:rsid w:val="005460A7"/>
    <w:rsid w:val="00546DAA"/>
    <w:rsid w:val="00547540"/>
    <w:rsid w:val="00550805"/>
    <w:rsid w:val="00550BC0"/>
    <w:rsid w:val="0055135C"/>
    <w:rsid w:val="00551BDC"/>
    <w:rsid w:val="00551D07"/>
    <w:rsid w:val="0055230D"/>
    <w:rsid w:val="005526EB"/>
    <w:rsid w:val="0055293A"/>
    <w:rsid w:val="00552B5A"/>
    <w:rsid w:val="00553B2F"/>
    <w:rsid w:val="00553C03"/>
    <w:rsid w:val="005550F9"/>
    <w:rsid w:val="0055556F"/>
    <w:rsid w:val="00555714"/>
    <w:rsid w:val="00555856"/>
    <w:rsid w:val="00556030"/>
    <w:rsid w:val="005569CB"/>
    <w:rsid w:val="00556AE3"/>
    <w:rsid w:val="00557595"/>
    <w:rsid w:val="00557778"/>
    <w:rsid w:val="00557B11"/>
    <w:rsid w:val="00557C1C"/>
    <w:rsid w:val="00560D77"/>
    <w:rsid w:val="00560DDA"/>
    <w:rsid w:val="00562340"/>
    <w:rsid w:val="00562E7C"/>
    <w:rsid w:val="00563692"/>
    <w:rsid w:val="00563854"/>
    <w:rsid w:val="005651AD"/>
    <w:rsid w:val="005653A4"/>
    <w:rsid w:val="00565A59"/>
    <w:rsid w:val="005679B7"/>
    <w:rsid w:val="0057095D"/>
    <w:rsid w:val="00571679"/>
    <w:rsid w:val="0057187B"/>
    <w:rsid w:val="00571C12"/>
    <w:rsid w:val="00571CDC"/>
    <w:rsid w:val="00572120"/>
    <w:rsid w:val="00572794"/>
    <w:rsid w:val="00575847"/>
    <w:rsid w:val="00575C8D"/>
    <w:rsid w:val="005765FE"/>
    <w:rsid w:val="00580060"/>
    <w:rsid w:val="00580732"/>
    <w:rsid w:val="005812DE"/>
    <w:rsid w:val="00583E2F"/>
    <w:rsid w:val="00584235"/>
    <w:rsid w:val="0058444C"/>
    <w:rsid w:val="005844E7"/>
    <w:rsid w:val="005849B9"/>
    <w:rsid w:val="005854C8"/>
    <w:rsid w:val="005867FF"/>
    <w:rsid w:val="005905A2"/>
    <w:rsid w:val="005908B8"/>
    <w:rsid w:val="00590DD0"/>
    <w:rsid w:val="005913EF"/>
    <w:rsid w:val="00591502"/>
    <w:rsid w:val="00591E4B"/>
    <w:rsid w:val="005943A6"/>
    <w:rsid w:val="0059512E"/>
    <w:rsid w:val="0059609A"/>
    <w:rsid w:val="00597CA6"/>
    <w:rsid w:val="00597DB1"/>
    <w:rsid w:val="005A13DF"/>
    <w:rsid w:val="005A17F5"/>
    <w:rsid w:val="005A1A38"/>
    <w:rsid w:val="005A4130"/>
    <w:rsid w:val="005A53C5"/>
    <w:rsid w:val="005A6DD2"/>
    <w:rsid w:val="005B008F"/>
    <w:rsid w:val="005B01D3"/>
    <w:rsid w:val="005B0D18"/>
    <w:rsid w:val="005B1EA0"/>
    <w:rsid w:val="005B2A65"/>
    <w:rsid w:val="005B2E45"/>
    <w:rsid w:val="005B33CE"/>
    <w:rsid w:val="005B4EC6"/>
    <w:rsid w:val="005B7252"/>
    <w:rsid w:val="005C0F46"/>
    <w:rsid w:val="005C1C29"/>
    <w:rsid w:val="005C2E8E"/>
    <w:rsid w:val="005C2EED"/>
    <w:rsid w:val="005C3593"/>
    <w:rsid w:val="005C385D"/>
    <w:rsid w:val="005C3EE0"/>
    <w:rsid w:val="005C4350"/>
    <w:rsid w:val="005C5249"/>
    <w:rsid w:val="005C6D18"/>
    <w:rsid w:val="005C6FB4"/>
    <w:rsid w:val="005C723C"/>
    <w:rsid w:val="005D14EC"/>
    <w:rsid w:val="005D21BE"/>
    <w:rsid w:val="005D231D"/>
    <w:rsid w:val="005D249B"/>
    <w:rsid w:val="005D3A73"/>
    <w:rsid w:val="005D3B20"/>
    <w:rsid w:val="005D4D29"/>
    <w:rsid w:val="005D71B7"/>
    <w:rsid w:val="005E0937"/>
    <w:rsid w:val="005E0BD2"/>
    <w:rsid w:val="005E1378"/>
    <w:rsid w:val="005E4759"/>
    <w:rsid w:val="005E5C68"/>
    <w:rsid w:val="005E65C0"/>
    <w:rsid w:val="005E6628"/>
    <w:rsid w:val="005E7499"/>
    <w:rsid w:val="005E7E9B"/>
    <w:rsid w:val="005F0390"/>
    <w:rsid w:val="005F16BB"/>
    <w:rsid w:val="005F2B44"/>
    <w:rsid w:val="005F328D"/>
    <w:rsid w:val="005F36F4"/>
    <w:rsid w:val="005F55AC"/>
    <w:rsid w:val="005F569A"/>
    <w:rsid w:val="005F6977"/>
    <w:rsid w:val="005F75A8"/>
    <w:rsid w:val="005F75AE"/>
    <w:rsid w:val="005F7A2F"/>
    <w:rsid w:val="005F7F57"/>
    <w:rsid w:val="006002D0"/>
    <w:rsid w:val="00601107"/>
    <w:rsid w:val="00602BA6"/>
    <w:rsid w:val="00605050"/>
    <w:rsid w:val="00605D21"/>
    <w:rsid w:val="006062AC"/>
    <w:rsid w:val="006072CD"/>
    <w:rsid w:val="00610145"/>
    <w:rsid w:val="0061196C"/>
    <w:rsid w:val="00611DA0"/>
    <w:rsid w:val="00612023"/>
    <w:rsid w:val="00612229"/>
    <w:rsid w:val="00613693"/>
    <w:rsid w:val="00613839"/>
    <w:rsid w:val="00614190"/>
    <w:rsid w:val="006146D9"/>
    <w:rsid w:val="00616D64"/>
    <w:rsid w:val="006207DF"/>
    <w:rsid w:val="00620801"/>
    <w:rsid w:val="00622A99"/>
    <w:rsid w:val="00622E67"/>
    <w:rsid w:val="0062491C"/>
    <w:rsid w:val="00625398"/>
    <w:rsid w:val="006254F2"/>
    <w:rsid w:val="00626B57"/>
    <w:rsid w:val="00626EDC"/>
    <w:rsid w:val="00627CB9"/>
    <w:rsid w:val="00632957"/>
    <w:rsid w:val="00632F52"/>
    <w:rsid w:val="00633056"/>
    <w:rsid w:val="00640853"/>
    <w:rsid w:val="006419AB"/>
    <w:rsid w:val="006436DB"/>
    <w:rsid w:val="00644B89"/>
    <w:rsid w:val="00644C43"/>
    <w:rsid w:val="00644C93"/>
    <w:rsid w:val="00644CCF"/>
    <w:rsid w:val="006452D3"/>
    <w:rsid w:val="0064695E"/>
    <w:rsid w:val="006470D7"/>
    <w:rsid w:val="006470EC"/>
    <w:rsid w:val="00647EB2"/>
    <w:rsid w:val="0065082A"/>
    <w:rsid w:val="00651C02"/>
    <w:rsid w:val="00651E9A"/>
    <w:rsid w:val="0065369E"/>
    <w:rsid w:val="006542D6"/>
    <w:rsid w:val="0065598E"/>
    <w:rsid w:val="00655AF2"/>
    <w:rsid w:val="00655BC5"/>
    <w:rsid w:val="00656588"/>
    <w:rsid w:val="006568BE"/>
    <w:rsid w:val="00656931"/>
    <w:rsid w:val="00656A4C"/>
    <w:rsid w:val="006578AF"/>
    <w:rsid w:val="00657D44"/>
    <w:rsid w:val="0066025D"/>
    <w:rsid w:val="0066067B"/>
    <w:rsid w:val="0066091A"/>
    <w:rsid w:val="00660A4D"/>
    <w:rsid w:val="00660B34"/>
    <w:rsid w:val="0066131F"/>
    <w:rsid w:val="00662219"/>
    <w:rsid w:val="00665285"/>
    <w:rsid w:val="00665E43"/>
    <w:rsid w:val="006700EB"/>
    <w:rsid w:val="0067021C"/>
    <w:rsid w:val="00670C14"/>
    <w:rsid w:val="00670C28"/>
    <w:rsid w:val="006723C4"/>
    <w:rsid w:val="00672763"/>
    <w:rsid w:val="00672B2D"/>
    <w:rsid w:val="0067344F"/>
    <w:rsid w:val="00674835"/>
    <w:rsid w:val="0067523B"/>
    <w:rsid w:val="00675D88"/>
    <w:rsid w:val="00676416"/>
    <w:rsid w:val="00676739"/>
    <w:rsid w:val="006773EC"/>
    <w:rsid w:val="00680504"/>
    <w:rsid w:val="00680C01"/>
    <w:rsid w:val="00680CFC"/>
    <w:rsid w:val="00681CD9"/>
    <w:rsid w:val="00683187"/>
    <w:rsid w:val="00683E30"/>
    <w:rsid w:val="0068453F"/>
    <w:rsid w:val="00684617"/>
    <w:rsid w:val="00686E3C"/>
    <w:rsid w:val="00687024"/>
    <w:rsid w:val="006875FC"/>
    <w:rsid w:val="00687F5D"/>
    <w:rsid w:val="00691EF6"/>
    <w:rsid w:val="00692626"/>
    <w:rsid w:val="0069266C"/>
    <w:rsid w:val="00694041"/>
    <w:rsid w:val="006941F4"/>
    <w:rsid w:val="006946E7"/>
    <w:rsid w:val="00695E22"/>
    <w:rsid w:val="006964E9"/>
    <w:rsid w:val="00697C75"/>
    <w:rsid w:val="006A00DC"/>
    <w:rsid w:val="006A0530"/>
    <w:rsid w:val="006A127B"/>
    <w:rsid w:val="006A1BE5"/>
    <w:rsid w:val="006A3E1F"/>
    <w:rsid w:val="006A5403"/>
    <w:rsid w:val="006A6507"/>
    <w:rsid w:val="006A6AF8"/>
    <w:rsid w:val="006B06E0"/>
    <w:rsid w:val="006B1B2E"/>
    <w:rsid w:val="006B316B"/>
    <w:rsid w:val="006B38A8"/>
    <w:rsid w:val="006B48D1"/>
    <w:rsid w:val="006B4AF1"/>
    <w:rsid w:val="006B5C50"/>
    <w:rsid w:val="006B6AA9"/>
    <w:rsid w:val="006B7093"/>
    <w:rsid w:val="006B7417"/>
    <w:rsid w:val="006B7B48"/>
    <w:rsid w:val="006C2056"/>
    <w:rsid w:val="006C2A3F"/>
    <w:rsid w:val="006C3DCB"/>
    <w:rsid w:val="006C3E76"/>
    <w:rsid w:val="006C5E89"/>
    <w:rsid w:val="006C6AE1"/>
    <w:rsid w:val="006C7B67"/>
    <w:rsid w:val="006D0C6D"/>
    <w:rsid w:val="006D2B24"/>
    <w:rsid w:val="006D31F9"/>
    <w:rsid w:val="006D3691"/>
    <w:rsid w:val="006D56A0"/>
    <w:rsid w:val="006D57DB"/>
    <w:rsid w:val="006D5CB1"/>
    <w:rsid w:val="006D60D0"/>
    <w:rsid w:val="006D625B"/>
    <w:rsid w:val="006D7D23"/>
    <w:rsid w:val="006D7D3F"/>
    <w:rsid w:val="006D7F84"/>
    <w:rsid w:val="006E034F"/>
    <w:rsid w:val="006E1B0A"/>
    <w:rsid w:val="006E1FF0"/>
    <w:rsid w:val="006E23E2"/>
    <w:rsid w:val="006E2773"/>
    <w:rsid w:val="006E3097"/>
    <w:rsid w:val="006E3A97"/>
    <w:rsid w:val="006E5EF0"/>
    <w:rsid w:val="006E6076"/>
    <w:rsid w:val="006E693F"/>
    <w:rsid w:val="006E75AD"/>
    <w:rsid w:val="006F0FB1"/>
    <w:rsid w:val="006F1BB6"/>
    <w:rsid w:val="006F209F"/>
    <w:rsid w:val="006F2BED"/>
    <w:rsid w:val="006F3117"/>
    <w:rsid w:val="006F3563"/>
    <w:rsid w:val="006F388C"/>
    <w:rsid w:val="006F3999"/>
    <w:rsid w:val="006F42B9"/>
    <w:rsid w:val="006F4D01"/>
    <w:rsid w:val="006F5364"/>
    <w:rsid w:val="006F6103"/>
    <w:rsid w:val="006F71B4"/>
    <w:rsid w:val="006F72E9"/>
    <w:rsid w:val="006F76A1"/>
    <w:rsid w:val="006F7C2B"/>
    <w:rsid w:val="00701FED"/>
    <w:rsid w:val="007025A0"/>
    <w:rsid w:val="00702F85"/>
    <w:rsid w:val="00703FA0"/>
    <w:rsid w:val="00704DEA"/>
    <w:rsid w:val="00704E00"/>
    <w:rsid w:val="007060F7"/>
    <w:rsid w:val="00706518"/>
    <w:rsid w:val="00707289"/>
    <w:rsid w:val="007100DD"/>
    <w:rsid w:val="00710851"/>
    <w:rsid w:val="00714478"/>
    <w:rsid w:val="007145A9"/>
    <w:rsid w:val="00714D89"/>
    <w:rsid w:val="00715424"/>
    <w:rsid w:val="007204AC"/>
    <w:rsid w:val="007205FD"/>
    <w:rsid w:val="007209E7"/>
    <w:rsid w:val="007224C6"/>
    <w:rsid w:val="0072361C"/>
    <w:rsid w:val="00724B57"/>
    <w:rsid w:val="0072517B"/>
    <w:rsid w:val="00725E54"/>
    <w:rsid w:val="00726182"/>
    <w:rsid w:val="00726758"/>
    <w:rsid w:val="007268ED"/>
    <w:rsid w:val="007271D9"/>
    <w:rsid w:val="0072744B"/>
    <w:rsid w:val="00727635"/>
    <w:rsid w:val="00731058"/>
    <w:rsid w:val="007310E4"/>
    <w:rsid w:val="00732329"/>
    <w:rsid w:val="007333EC"/>
    <w:rsid w:val="007337CA"/>
    <w:rsid w:val="007340F4"/>
    <w:rsid w:val="00734CE4"/>
    <w:rsid w:val="00735123"/>
    <w:rsid w:val="00735DBE"/>
    <w:rsid w:val="007360B7"/>
    <w:rsid w:val="00737A61"/>
    <w:rsid w:val="007414EB"/>
    <w:rsid w:val="007416B2"/>
    <w:rsid w:val="00741837"/>
    <w:rsid w:val="00743D93"/>
    <w:rsid w:val="007441D1"/>
    <w:rsid w:val="007453E6"/>
    <w:rsid w:val="00745CF6"/>
    <w:rsid w:val="0074602A"/>
    <w:rsid w:val="0074635E"/>
    <w:rsid w:val="00751993"/>
    <w:rsid w:val="00753D1F"/>
    <w:rsid w:val="00754789"/>
    <w:rsid w:val="0075773A"/>
    <w:rsid w:val="00757E06"/>
    <w:rsid w:val="00760B10"/>
    <w:rsid w:val="00761D5A"/>
    <w:rsid w:val="00761F73"/>
    <w:rsid w:val="00761F7C"/>
    <w:rsid w:val="007623C0"/>
    <w:rsid w:val="00762572"/>
    <w:rsid w:val="007627CE"/>
    <w:rsid w:val="00763944"/>
    <w:rsid w:val="007654D5"/>
    <w:rsid w:val="00765EAE"/>
    <w:rsid w:val="00767839"/>
    <w:rsid w:val="00770453"/>
    <w:rsid w:val="00771762"/>
    <w:rsid w:val="00772B9F"/>
    <w:rsid w:val="0077309D"/>
    <w:rsid w:val="0077561B"/>
    <w:rsid w:val="00775F54"/>
    <w:rsid w:val="007763C2"/>
    <w:rsid w:val="007774EE"/>
    <w:rsid w:val="00777A8B"/>
    <w:rsid w:val="00777FF9"/>
    <w:rsid w:val="00781822"/>
    <w:rsid w:val="00781EEC"/>
    <w:rsid w:val="0078291E"/>
    <w:rsid w:val="00782C9F"/>
    <w:rsid w:val="00783DED"/>
    <w:rsid w:val="00783F21"/>
    <w:rsid w:val="00785CD3"/>
    <w:rsid w:val="00785FB1"/>
    <w:rsid w:val="007864ED"/>
    <w:rsid w:val="00786AE0"/>
    <w:rsid w:val="00786AFC"/>
    <w:rsid w:val="00787159"/>
    <w:rsid w:val="007875B9"/>
    <w:rsid w:val="00787614"/>
    <w:rsid w:val="00787FFB"/>
    <w:rsid w:val="007900F4"/>
    <w:rsid w:val="0079043A"/>
    <w:rsid w:val="00790940"/>
    <w:rsid w:val="00791638"/>
    <w:rsid w:val="00791668"/>
    <w:rsid w:val="00791940"/>
    <w:rsid w:val="00791AA1"/>
    <w:rsid w:val="00792D6D"/>
    <w:rsid w:val="007933AB"/>
    <w:rsid w:val="00793A33"/>
    <w:rsid w:val="00793FA4"/>
    <w:rsid w:val="00794E79"/>
    <w:rsid w:val="007959C7"/>
    <w:rsid w:val="00795D35"/>
    <w:rsid w:val="00796692"/>
    <w:rsid w:val="00797826"/>
    <w:rsid w:val="00797B48"/>
    <w:rsid w:val="007A023D"/>
    <w:rsid w:val="007A05A2"/>
    <w:rsid w:val="007A0683"/>
    <w:rsid w:val="007A0802"/>
    <w:rsid w:val="007A1F65"/>
    <w:rsid w:val="007A28CE"/>
    <w:rsid w:val="007A3793"/>
    <w:rsid w:val="007A3E1D"/>
    <w:rsid w:val="007A6E22"/>
    <w:rsid w:val="007A7636"/>
    <w:rsid w:val="007B14DE"/>
    <w:rsid w:val="007B1BE4"/>
    <w:rsid w:val="007B2DBF"/>
    <w:rsid w:val="007B332D"/>
    <w:rsid w:val="007B3A70"/>
    <w:rsid w:val="007B45E4"/>
    <w:rsid w:val="007B4C04"/>
    <w:rsid w:val="007B4E36"/>
    <w:rsid w:val="007B5B11"/>
    <w:rsid w:val="007B7FAB"/>
    <w:rsid w:val="007C0B19"/>
    <w:rsid w:val="007C0C82"/>
    <w:rsid w:val="007C1BA2"/>
    <w:rsid w:val="007C1EA0"/>
    <w:rsid w:val="007C2B48"/>
    <w:rsid w:val="007C3CC1"/>
    <w:rsid w:val="007C43E6"/>
    <w:rsid w:val="007C4921"/>
    <w:rsid w:val="007C5A45"/>
    <w:rsid w:val="007C61DC"/>
    <w:rsid w:val="007C6EB0"/>
    <w:rsid w:val="007C76AF"/>
    <w:rsid w:val="007C7B77"/>
    <w:rsid w:val="007D1028"/>
    <w:rsid w:val="007D20E9"/>
    <w:rsid w:val="007D20EA"/>
    <w:rsid w:val="007D372B"/>
    <w:rsid w:val="007D3A58"/>
    <w:rsid w:val="007D4556"/>
    <w:rsid w:val="007D52AE"/>
    <w:rsid w:val="007D5C7B"/>
    <w:rsid w:val="007D613A"/>
    <w:rsid w:val="007D6AE3"/>
    <w:rsid w:val="007D6B1F"/>
    <w:rsid w:val="007D7587"/>
    <w:rsid w:val="007D7881"/>
    <w:rsid w:val="007D7E3A"/>
    <w:rsid w:val="007E05A6"/>
    <w:rsid w:val="007E0E10"/>
    <w:rsid w:val="007E3255"/>
    <w:rsid w:val="007E3759"/>
    <w:rsid w:val="007E3AAA"/>
    <w:rsid w:val="007E4768"/>
    <w:rsid w:val="007E5246"/>
    <w:rsid w:val="007E5E1B"/>
    <w:rsid w:val="007E6004"/>
    <w:rsid w:val="007E777B"/>
    <w:rsid w:val="007E7848"/>
    <w:rsid w:val="007F0A56"/>
    <w:rsid w:val="007F0CF5"/>
    <w:rsid w:val="007F2070"/>
    <w:rsid w:val="007F2F53"/>
    <w:rsid w:val="007F5930"/>
    <w:rsid w:val="007F63C1"/>
    <w:rsid w:val="007F6FF0"/>
    <w:rsid w:val="007F76E0"/>
    <w:rsid w:val="00800292"/>
    <w:rsid w:val="00800509"/>
    <w:rsid w:val="00801310"/>
    <w:rsid w:val="008046C5"/>
    <w:rsid w:val="008053F5"/>
    <w:rsid w:val="00805858"/>
    <w:rsid w:val="00807853"/>
    <w:rsid w:val="0080795A"/>
    <w:rsid w:val="00807AEB"/>
    <w:rsid w:val="00807AF7"/>
    <w:rsid w:val="00807BC3"/>
    <w:rsid w:val="00810198"/>
    <w:rsid w:val="0081083A"/>
    <w:rsid w:val="008111D9"/>
    <w:rsid w:val="00811B5F"/>
    <w:rsid w:val="0081230E"/>
    <w:rsid w:val="00812DB7"/>
    <w:rsid w:val="008139C3"/>
    <w:rsid w:val="0081589F"/>
    <w:rsid w:val="00815DA8"/>
    <w:rsid w:val="00816310"/>
    <w:rsid w:val="0081644D"/>
    <w:rsid w:val="00816E02"/>
    <w:rsid w:val="00816E2D"/>
    <w:rsid w:val="0081747E"/>
    <w:rsid w:val="0082040A"/>
    <w:rsid w:val="00820500"/>
    <w:rsid w:val="0082194D"/>
    <w:rsid w:val="008221F9"/>
    <w:rsid w:val="0082287B"/>
    <w:rsid w:val="00823624"/>
    <w:rsid w:val="00825DB7"/>
    <w:rsid w:val="00826EF5"/>
    <w:rsid w:val="008272C1"/>
    <w:rsid w:val="008307AD"/>
    <w:rsid w:val="00831693"/>
    <w:rsid w:val="008324E5"/>
    <w:rsid w:val="008358CB"/>
    <w:rsid w:val="00835CB5"/>
    <w:rsid w:val="00836F21"/>
    <w:rsid w:val="00837014"/>
    <w:rsid w:val="008372B1"/>
    <w:rsid w:val="00840104"/>
    <w:rsid w:val="00840593"/>
    <w:rsid w:val="00840B38"/>
    <w:rsid w:val="00840C1F"/>
    <w:rsid w:val="008411C9"/>
    <w:rsid w:val="00841FC5"/>
    <w:rsid w:val="008422C7"/>
    <w:rsid w:val="0084293C"/>
    <w:rsid w:val="00842C27"/>
    <w:rsid w:val="0084306C"/>
    <w:rsid w:val="00843316"/>
    <w:rsid w:val="008435E7"/>
    <w:rsid w:val="00843D0F"/>
    <w:rsid w:val="008446CF"/>
    <w:rsid w:val="00845709"/>
    <w:rsid w:val="008458E8"/>
    <w:rsid w:val="00845E79"/>
    <w:rsid w:val="00845E90"/>
    <w:rsid w:val="00847B64"/>
    <w:rsid w:val="0085023E"/>
    <w:rsid w:val="0085045C"/>
    <w:rsid w:val="008532F9"/>
    <w:rsid w:val="0085351C"/>
    <w:rsid w:val="00853AF8"/>
    <w:rsid w:val="008541E9"/>
    <w:rsid w:val="008563E8"/>
    <w:rsid w:val="008576BD"/>
    <w:rsid w:val="00860235"/>
    <w:rsid w:val="00860463"/>
    <w:rsid w:val="008615DD"/>
    <w:rsid w:val="00861935"/>
    <w:rsid w:val="00861E6B"/>
    <w:rsid w:val="00861E72"/>
    <w:rsid w:val="00864B40"/>
    <w:rsid w:val="0086563E"/>
    <w:rsid w:val="00865DF1"/>
    <w:rsid w:val="0086735D"/>
    <w:rsid w:val="00870FDC"/>
    <w:rsid w:val="00872870"/>
    <w:rsid w:val="00872E93"/>
    <w:rsid w:val="008733DA"/>
    <w:rsid w:val="00874F6A"/>
    <w:rsid w:val="008773FC"/>
    <w:rsid w:val="00877656"/>
    <w:rsid w:val="00877827"/>
    <w:rsid w:val="00880168"/>
    <w:rsid w:val="00880DA5"/>
    <w:rsid w:val="00881323"/>
    <w:rsid w:val="008813F2"/>
    <w:rsid w:val="0088319B"/>
    <w:rsid w:val="00883B63"/>
    <w:rsid w:val="008841E0"/>
    <w:rsid w:val="008850E4"/>
    <w:rsid w:val="00885AF2"/>
    <w:rsid w:val="00890837"/>
    <w:rsid w:val="00891172"/>
    <w:rsid w:val="008915D2"/>
    <w:rsid w:val="008939AB"/>
    <w:rsid w:val="0089415D"/>
    <w:rsid w:val="008945BF"/>
    <w:rsid w:val="008A0138"/>
    <w:rsid w:val="008A04AE"/>
    <w:rsid w:val="008A12F5"/>
    <w:rsid w:val="008A1CB8"/>
    <w:rsid w:val="008A1DC8"/>
    <w:rsid w:val="008A226B"/>
    <w:rsid w:val="008A28F0"/>
    <w:rsid w:val="008A2957"/>
    <w:rsid w:val="008A2AB3"/>
    <w:rsid w:val="008A3BA1"/>
    <w:rsid w:val="008A3BC4"/>
    <w:rsid w:val="008A493F"/>
    <w:rsid w:val="008A6DE7"/>
    <w:rsid w:val="008A73F0"/>
    <w:rsid w:val="008A77DD"/>
    <w:rsid w:val="008B1587"/>
    <w:rsid w:val="008B1B01"/>
    <w:rsid w:val="008B1B6F"/>
    <w:rsid w:val="008B3A8C"/>
    <w:rsid w:val="008B3BCD"/>
    <w:rsid w:val="008B66B4"/>
    <w:rsid w:val="008B6DF8"/>
    <w:rsid w:val="008C0139"/>
    <w:rsid w:val="008C0713"/>
    <w:rsid w:val="008C0B10"/>
    <w:rsid w:val="008C106C"/>
    <w:rsid w:val="008C10F1"/>
    <w:rsid w:val="008C1926"/>
    <w:rsid w:val="008C1BD6"/>
    <w:rsid w:val="008C1E99"/>
    <w:rsid w:val="008C2187"/>
    <w:rsid w:val="008C249D"/>
    <w:rsid w:val="008C4DD9"/>
    <w:rsid w:val="008C523E"/>
    <w:rsid w:val="008C5828"/>
    <w:rsid w:val="008C5AEA"/>
    <w:rsid w:val="008C5CCD"/>
    <w:rsid w:val="008C5F49"/>
    <w:rsid w:val="008C671A"/>
    <w:rsid w:val="008D0434"/>
    <w:rsid w:val="008D1BE5"/>
    <w:rsid w:val="008D2332"/>
    <w:rsid w:val="008D24B8"/>
    <w:rsid w:val="008D2F9D"/>
    <w:rsid w:val="008D3DB8"/>
    <w:rsid w:val="008D582F"/>
    <w:rsid w:val="008D6D6A"/>
    <w:rsid w:val="008D75D3"/>
    <w:rsid w:val="008D77EA"/>
    <w:rsid w:val="008D7A15"/>
    <w:rsid w:val="008E0085"/>
    <w:rsid w:val="008E0DC5"/>
    <w:rsid w:val="008E16FD"/>
    <w:rsid w:val="008E249F"/>
    <w:rsid w:val="008E2568"/>
    <w:rsid w:val="008E2AA6"/>
    <w:rsid w:val="008E2AE5"/>
    <w:rsid w:val="008E2B0A"/>
    <w:rsid w:val="008E2C11"/>
    <w:rsid w:val="008E2DD5"/>
    <w:rsid w:val="008E311B"/>
    <w:rsid w:val="008E401B"/>
    <w:rsid w:val="008E4836"/>
    <w:rsid w:val="008E4C47"/>
    <w:rsid w:val="008E6926"/>
    <w:rsid w:val="008F061D"/>
    <w:rsid w:val="008F11DF"/>
    <w:rsid w:val="008F1C3B"/>
    <w:rsid w:val="008F1FD4"/>
    <w:rsid w:val="008F22A4"/>
    <w:rsid w:val="008F35EA"/>
    <w:rsid w:val="008F3C51"/>
    <w:rsid w:val="008F433B"/>
    <w:rsid w:val="008F46E7"/>
    <w:rsid w:val="008F49C4"/>
    <w:rsid w:val="008F5770"/>
    <w:rsid w:val="008F64CA"/>
    <w:rsid w:val="008F6F0B"/>
    <w:rsid w:val="008F7BF7"/>
    <w:rsid w:val="008F7D45"/>
    <w:rsid w:val="008F7E4B"/>
    <w:rsid w:val="008F7FF1"/>
    <w:rsid w:val="009001FE"/>
    <w:rsid w:val="00902C8E"/>
    <w:rsid w:val="009037E5"/>
    <w:rsid w:val="00903B49"/>
    <w:rsid w:val="00906621"/>
    <w:rsid w:val="009066C2"/>
    <w:rsid w:val="00906DE8"/>
    <w:rsid w:val="0090760D"/>
    <w:rsid w:val="00907BA7"/>
    <w:rsid w:val="0091064E"/>
    <w:rsid w:val="0091080F"/>
    <w:rsid w:val="009114A1"/>
    <w:rsid w:val="00911871"/>
    <w:rsid w:val="00911A0E"/>
    <w:rsid w:val="00911FC5"/>
    <w:rsid w:val="009127F8"/>
    <w:rsid w:val="00913640"/>
    <w:rsid w:val="00913EEC"/>
    <w:rsid w:val="00914762"/>
    <w:rsid w:val="00914998"/>
    <w:rsid w:val="00915039"/>
    <w:rsid w:val="009153A9"/>
    <w:rsid w:val="00916FEF"/>
    <w:rsid w:val="00917F47"/>
    <w:rsid w:val="0092090B"/>
    <w:rsid w:val="00921F17"/>
    <w:rsid w:val="009233EB"/>
    <w:rsid w:val="00924AB8"/>
    <w:rsid w:val="00926EB9"/>
    <w:rsid w:val="00927D0C"/>
    <w:rsid w:val="009304B5"/>
    <w:rsid w:val="0093131D"/>
    <w:rsid w:val="00931A10"/>
    <w:rsid w:val="009322B9"/>
    <w:rsid w:val="009338A8"/>
    <w:rsid w:val="00933FF9"/>
    <w:rsid w:val="00934CAF"/>
    <w:rsid w:val="009352B0"/>
    <w:rsid w:val="00935553"/>
    <w:rsid w:val="0093633D"/>
    <w:rsid w:val="00937654"/>
    <w:rsid w:val="009376A9"/>
    <w:rsid w:val="0093794A"/>
    <w:rsid w:val="009458D8"/>
    <w:rsid w:val="009474E4"/>
    <w:rsid w:val="00947967"/>
    <w:rsid w:val="009502E5"/>
    <w:rsid w:val="00950CB3"/>
    <w:rsid w:val="00953BE7"/>
    <w:rsid w:val="009548A5"/>
    <w:rsid w:val="00955201"/>
    <w:rsid w:val="00956AAD"/>
    <w:rsid w:val="009576A0"/>
    <w:rsid w:val="009602AD"/>
    <w:rsid w:val="00960FFD"/>
    <w:rsid w:val="00961015"/>
    <w:rsid w:val="00961A63"/>
    <w:rsid w:val="0096315C"/>
    <w:rsid w:val="00963B45"/>
    <w:rsid w:val="00964E60"/>
    <w:rsid w:val="00965200"/>
    <w:rsid w:val="0096687C"/>
    <w:rsid w:val="009668B3"/>
    <w:rsid w:val="0096781F"/>
    <w:rsid w:val="009712E9"/>
    <w:rsid w:val="00971471"/>
    <w:rsid w:val="00971CD3"/>
    <w:rsid w:val="00972F28"/>
    <w:rsid w:val="00974278"/>
    <w:rsid w:val="009747DD"/>
    <w:rsid w:val="00974E77"/>
    <w:rsid w:val="00975608"/>
    <w:rsid w:val="00975FDA"/>
    <w:rsid w:val="009760E3"/>
    <w:rsid w:val="009767CF"/>
    <w:rsid w:val="00977DEC"/>
    <w:rsid w:val="0098003F"/>
    <w:rsid w:val="00980BA3"/>
    <w:rsid w:val="0098160B"/>
    <w:rsid w:val="0098380D"/>
    <w:rsid w:val="00983BA7"/>
    <w:rsid w:val="009845B6"/>
    <w:rsid w:val="009849C2"/>
    <w:rsid w:val="00984CD0"/>
    <w:rsid w:val="00984D24"/>
    <w:rsid w:val="00985033"/>
    <w:rsid w:val="009858EB"/>
    <w:rsid w:val="00986732"/>
    <w:rsid w:val="00986F6A"/>
    <w:rsid w:val="00991059"/>
    <w:rsid w:val="00992252"/>
    <w:rsid w:val="00993082"/>
    <w:rsid w:val="00993E49"/>
    <w:rsid w:val="0099577A"/>
    <w:rsid w:val="0099712F"/>
    <w:rsid w:val="00997CAF"/>
    <w:rsid w:val="009A3F47"/>
    <w:rsid w:val="009A51D1"/>
    <w:rsid w:val="009A5CD5"/>
    <w:rsid w:val="009A77DC"/>
    <w:rsid w:val="009B0046"/>
    <w:rsid w:val="009B06B9"/>
    <w:rsid w:val="009B10E8"/>
    <w:rsid w:val="009B18FC"/>
    <w:rsid w:val="009B1F76"/>
    <w:rsid w:val="009B3CE4"/>
    <w:rsid w:val="009B4497"/>
    <w:rsid w:val="009B4C72"/>
    <w:rsid w:val="009B5F76"/>
    <w:rsid w:val="009B7693"/>
    <w:rsid w:val="009B789C"/>
    <w:rsid w:val="009C067E"/>
    <w:rsid w:val="009C0D91"/>
    <w:rsid w:val="009C13B4"/>
    <w:rsid w:val="009C1440"/>
    <w:rsid w:val="009C1484"/>
    <w:rsid w:val="009C14D2"/>
    <w:rsid w:val="009C2107"/>
    <w:rsid w:val="009C2AEC"/>
    <w:rsid w:val="009C5D9E"/>
    <w:rsid w:val="009C6255"/>
    <w:rsid w:val="009C66DD"/>
    <w:rsid w:val="009C694C"/>
    <w:rsid w:val="009C6F76"/>
    <w:rsid w:val="009C74A0"/>
    <w:rsid w:val="009C7802"/>
    <w:rsid w:val="009D0C88"/>
    <w:rsid w:val="009D184E"/>
    <w:rsid w:val="009D1D00"/>
    <w:rsid w:val="009D2C3E"/>
    <w:rsid w:val="009D3BA3"/>
    <w:rsid w:val="009D3E89"/>
    <w:rsid w:val="009D74D6"/>
    <w:rsid w:val="009E0625"/>
    <w:rsid w:val="009E0B33"/>
    <w:rsid w:val="009E206E"/>
    <w:rsid w:val="009E2470"/>
    <w:rsid w:val="009E3034"/>
    <w:rsid w:val="009E3643"/>
    <w:rsid w:val="009E4E51"/>
    <w:rsid w:val="009E549F"/>
    <w:rsid w:val="009E5F63"/>
    <w:rsid w:val="009E65C7"/>
    <w:rsid w:val="009E6A7C"/>
    <w:rsid w:val="009E7270"/>
    <w:rsid w:val="009E745E"/>
    <w:rsid w:val="009F01C8"/>
    <w:rsid w:val="009F0737"/>
    <w:rsid w:val="009F20E1"/>
    <w:rsid w:val="009F28A8"/>
    <w:rsid w:val="009F33D4"/>
    <w:rsid w:val="009F39EC"/>
    <w:rsid w:val="009F40DB"/>
    <w:rsid w:val="009F473E"/>
    <w:rsid w:val="009F5247"/>
    <w:rsid w:val="009F5C8F"/>
    <w:rsid w:val="009F658E"/>
    <w:rsid w:val="009F682A"/>
    <w:rsid w:val="00A00FCA"/>
    <w:rsid w:val="00A01343"/>
    <w:rsid w:val="00A022BE"/>
    <w:rsid w:val="00A0284C"/>
    <w:rsid w:val="00A0384C"/>
    <w:rsid w:val="00A03AF7"/>
    <w:rsid w:val="00A049A8"/>
    <w:rsid w:val="00A05CDC"/>
    <w:rsid w:val="00A06861"/>
    <w:rsid w:val="00A07B31"/>
    <w:rsid w:val="00A07B4B"/>
    <w:rsid w:val="00A1186C"/>
    <w:rsid w:val="00A142C0"/>
    <w:rsid w:val="00A1685A"/>
    <w:rsid w:val="00A17102"/>
    <w:rsid w:val="00A17DE6"/>
    <w:rsid w:val="00A209C8"/>
    <w:rsid w:val="00A214D9"/>
    <w:rsid w:val="00A2464C"/>
    <w:rsid w:val="00A2480D"/>
    <w:rsid w:val="00A24C95"/>
    <w:rsid w:val="00A24D1A"/>
    <w:rsid w:val="00A2599A"/>
    <w:rsid w:val="00A25E99"/>
    <w:rsid w:val="00A26094"/>
    <w:rsid w:val="00A300BD"/>
    <w:rsid w:val="00A301BF"/>
    <w:rsid w:val="00A302B2"/>
    <w:rsid w:val="00A31096"/>
    <w:rsid w:val="00A331B4"/>
    <w:rsid w:val="00A33640"/>
    <w:rsid w:val="00A33DBE"/>
    <w:rsid w:val="00A3474C"/>
    <w:rsid w:val="00A3484E"/>
    <w:rsid w:val="00A356D3"/>
    <w:rsid w:val="00A36460"/>
    <w:rsid w:val="00A36AC2"/>
    <w:rsid w:val="00A36ADA"/>
    <w:rsid w:val="00A37885"/>
    <w:rsid w:val="00A37C4D"/>
    <w:rsid w:val="00A42913"/>
    <w:rsid w:val="00A42E7D"/>
    <w:rsid w:val="00A438D8"/>
    <w:rsid w:val="00A460EB"/>
    <w:rsid w:val="00A473F5"/>
    <w:rsid w:val="00A47EC9"/>
    <w:rsid w:val="00A500AB"/>
    <w:rsid w:val="00A51F9D"/>
    <w:rsid w:val="00A52F8A"/>
    <w:rsid w:val="00A53FA9"/>
    <w:rsid w:val="00A53FCD"/>
    <w:rsid w:val="00A5416A"/>
    <w:rsid w:val="00A54A3D"/>
    <w:rsid w:val="00A54F39"/>
    <w:rsid w:val="00A60058"/>
    <w:rsid w:val="00A60294"/>
    <w:rsid w:val="00A612BA"/>
    <w:rsid w:val="00A61322"/>
    <w:rsid w:val="00A6177B"/>
    <w:rsid w:val="00A6199B"/>
    <w:rsid w:val="00A62120"/>
    <w:rsid w:val="00A62B44"/>
    <w:rsid w:val="00A63170"/>
    <w:rsid w:val="00A639F4"/>
    <w:rsid w:val="00A65131"/>
    <w:rsid w:val="00A65290"/>
    <w:rsid w:val="00A65864"/>
    <w:rsid w:val="00A65FAE"/>
    <w:rsid w:val="00A66AD7"/>
    <w:rsid w:val="00A7166C"/>
    <w:rsid w:val="00A71D6B"/>
    <w:rsid w:val="00A72828"/>
    <w:rsid w:val="00A72A29"/>
    <w:rsid w:val="00A72D0A"/>
    <w:rsid w:val="00A746FE"/>
    <w:rsid w:val="00A7495B"/>
    <w:rsid w:val="00A74F4E"/>
    <w:rsid w:val="00A75523"/>
    <w:rsid w:val="00A81A32"/>
    <w:rsid w:val="00A83376"/>
    <w:rsid w:val="00A835BD"/>
    <w:rsid w:val="00A8618E"/>
    <w:rsid w:val="00A87969"/>
    <w:rsid w:val="00A93A10"/>
    <w:rsid w:val="00A9499E"/>
    <w:rsid w:val="00A9530E"/>
    <w:rsid w:val="00A97B15"/>
    <w:rsid w:val="00AA00C5"/>
    <w:rsid w:val="00AA077D"/>
    <w:rsid w:val="00AA2095"/>
    <w:rsid w:val="00AA2607"/>
    <w:rsid w:val="00AA2D5C"/>
    <w:rsid w:val="00AA3BA4"/>
    <w:rsid w:val="00AA42D5"/>
    <w:rsid w:val="00AA467D"/>
    <w:rsid w:val="00AA487E"/>
    <w:rsid w:val="00AA4B89"/>
    <w:rsid w:val="00AA608E"/>
    <w:rsid w:val="00AA7D88"/>
    <w:rsid w:val="00AB0795"/>
    <w:rsid w:val="00AB2F65"/>
    <w:rsid w:val="00AB2FAB"/>
    <w:rsid w:val="00AB3032"/>
    <w:rsid w:val="00AB304D"/>
    <w:rsid w:val="00AB5C14"/>
    <w:rsid w:val="00AC01D4"/>
    <w:rsid w:val="00AC0400"/>
    <w:rsid w:val="00AC1E4C"/>
    <w:rsid w:val="00AC1EE7"/>
    <w:rsid w:val="00AC333F"/>
    <w:rsid w:val="00AC379D"/>
    <w:rsid w:val="00AC395E"/>
    <w:rsid w:val="00AC3EA9"/>
    <w:rsid w:val="00AC585C"/>
    <w:rsid w:val="00AC6544"/>
    <w:rsid w:val="00AC6557"/>
    <w:rsid w:val="00AC6C55"/>
    <w:rsid w:val="00AD0569"/>
    <w:rsid w:val="00AD056E"/>
    <w:rsid w:val="00AD064B"/>
    <w:rsid w:val="00AD1925"/>
    <w:rsid w:val="00AD2471"/>
    <w:rsid w:val="00AD2FF9"/>
    <w:rsid w:val="00AD3841"/>
    <w:rsid w:val="00AD4549"/>
    <w:rsid w:val="00AD4630"/>
    <w:rsid w:val="00AD58CF"/>
    <w:rsid w:val="00AD624C"/>
    <w:rsid w:val="00AD6797"/>
    <w:rsid w:val="00AE067D"/>
    <w:rsid w:val="00AE1564"/>
    <w:rsid w:val="00AE1E50"/>
    <w:rsid w:val="00AE28BF"/>
    <w:rsid w:val="00AE293A"/>
    <w:rsid w:val="00AE358C"/>
    <w:rsid w:val="00AE40ED"/>
    <w:rsid w:val="00AE4F02"/>
    <w:rsid w:val="00AE5A8A"/>
    <w:rsid w:val="00AE603D"/>
    <w:rsid w:val="00AE60C4"/>
    <w:rsid w:val="00AE6677"/>
    <w:rsid w:val="00AE6A60"/>
    <w:rsid w:val="00AE6D11"/>
    <w:rsid w:val="00AE6E67"/>
    <w:rsid w:val="00AE7374"/>
    <w:rsid w:val="00AF0224"/>
    <w:rsid w:val="00AF05E6"/>
    <w:rsid w:val="00AF1181"/>
    <w:rsid w:val="00AF2F79"/>
    <w:rsid w:val="00AF31A8"/>
    <w:rsid w:val="00AF4653"/>
    <w:rsid w:val="00AF4A46"/>
    <w:rsid w:val="00AF53E1"/>
    <w:rsid w:val="00AF74B2"/>
    <w:rsid w:val="00AF7DB7"/>
    <w:rsid w:val="00AF7DBC"/>
    <w:rsid w:val="00B01737"/>
    <w:rsid w:val="00B02CAF"/>
    <w:rsid w:val="00B042AC"/>
    <w:rsid w:val="00B0490C"/>
    <w:rsid w:val="00B0663B"/>
    <w:rsid w:val="00B06F33"/>
    <w:rsid w:val="00B0737B"/>
    <w:rsid w:val="00B10D02"/>
    <w:rsid w:val="00B10FC8"/>
    <w:rsid w:val="00B11173"/>
    <w:rsid w:val="00B12D9F"/>
    <w:rsid w:val="00B15245"/>
    <w:rsid w:val="00B1691C"/>
    <w:rsid w:val="00B16D8A"/>
    <w:rsid w:val="00B201E2"/>
    <w:rsid w:val="00B20412"/>
    <w:rsid w:val="00B20DEA"/>
    <w:rsid w:val="00B22082"/>
    <w:rsid w:val="00B25AF3"/>
    <w:rsid w:val="00B25B93"/>
    <w:rsid w:val="00B277EC"/>
    <w:rsid w:val="00B27A21"/>
    <w:rsid w:val="00B27C1C"/>
    <w:rsid w:val="00B306FF"/>
    <w:rsid w:val="00B309CD"/>
    <w:rsid w:val="00B31D8E"/>
    <w:rsid w:val="00B33324"/>
    <w:rsid w:val="00B337F4"/>
    <w:rsid w:val="00B33B66"/>
    <w:rsid w:val="00B33E94"/>
    <w:rsid w:val="00B35EB6"/>
    <w:rsid w:val="00B366A4"/>
    <w:rsid w:val="00B367E8"/>
    <w:rsid w:val="00B367E9"/>
    <w:rsid w:val="00B3692D"/>
    <w:rsid w:val="00B37CE7"/>
    <w:rsid w:val="00B417E2"/>
    <w:rsid w:val="00B42556"/>
    <w:rsid w:val="00B42BA8"/>
    <w:rsid w:val="00B443E4"/>
    <w:rsid w:val="00B4574E"/>
    <w:rsid w:val="00B45F03"/>
    <w:rsid w:val="00B473D2"/>
    <w:rsid w:val="00B5004C"/>
    <w:rsid w:val="00B50062"/>
    <w:rsid w:val="00B517EB"/>
    <w:rsid w:val="00B51880"/>
    <w:rsid w:val="00B51CA8"/>
    <w:rsid w:val="00B52CD3"/>
    <w:rsid w:val="00B52DE8"/>
    <w:rsid w:val="00B5484D"/>
    <w:rsid w:val="00B563EA"/>
    <w:rsid w:val="00B56CDF"/>
    <w:rsid w:val="00B573AF"/>
    <w:rsid w:val="00B57FB4"/>
    <w:rsid w:val="00B57FF8"/>
    <w:rsid w:val="00B609C8"/>
    <w:rsid w:val="00B60D83"/>
    <w:rsid w:val="00B60E51"/>
    <w:rsid w:val="00B61046"/>
    <w:rsid w:val="00B629D9"/>
    <w:rsid w:val="00B62BE5"/>
    <w:rsid w:val="00B62C6E"/>
    <w:rsid w:val="00B63A54"/>
    <w:rsid w:val="00B644B5"/>
    <w:rsid w:val="00B65458"/>
    <w:rsid w:val="00B67BBE"/>
    <w:rsid w:val="00B7139C"/>
    <w:rsid w:val="00B7235E"/>
    <w:rsid w:val="00B72400"/>
    <w:rsid w:val="00B72BA4"/>
    <w:rsid w:val="00B7308C"/>
    <w:rsid w:val="00B75319"/>
    <w:rsid w:val="00B75B0F"/>
    <w:rsid w:val="00B76C04"/>
    <w:rsid w:val="00B76F31"/>
    <w:rsid w:val="00B77D18"/>
    <w:rsid w:val="00B81856"/>
    <w:rsid w:val="00B8264D"/>
    <w:rsid w:val="00B82A53"/>
    <w:rsid w:val="00B8313A"/>
    <w:rsid w:val="00B83900"/>
    <w:rsid w:val="00B83E23"/>
    <w:rsid w:val="00B85273"/>
    <w:rsid w:val="00B85343"/>
    <w:rsid w:val="00B85BB5"/>
    <w:rsid w:val="00B85F25"/>
    <w:rsid w:val="00B86693"/>
    <w:rsid w:val="00B86819"/>
    <w:rsid w:val="00B91042"/>
    <w:rsid w:val="00B9105B"/>
    <w:rsid w:val="00B914BB"/>
    <w:rsid w:val="00B91593"/>
    <w:rsid w:val="00B92929"/>
    <w:rsid w:val="00B92B88"/>
    <w:rsid w:val="00B93503"/>
    <w:rsid w:val="00B93766"/>
    <w:rsid w:val="00B940B7"/>
    <w:rsid w:val="00B941A2"/>
    <w:rsid w:val="00B941C6"/>
    <w:rsid w:val="00B946DF"/>
    <w:rsid w:val="00B94ED3"/>
    <w:rsid w:val="00B94F9D"/>
    <w:rsid w:val="00B97255"/>
    <w:rsid w:val="00B97879"/>
    <w:rsid w:val="00BA0961"/>
    <w:rsid w:val="00BA117C"/>
    <w:rsid w:val="00BA23A8"/>
    <w:rsid w:val="00BA2EC0"/>
    <w:rsid w:val="00BA31E8"/>
    <w:rsid w:val="00BA5503"/>
    <w:rsid w:val="00BA55E0"/>
    <w:rsid w:val="00BA5AC6"/>
    <w:rsid w:val="00BA5C1A"/>
    <w:rsid w:val="00BA6BD4"/>
    <w:rsid w:val="00BA6C7A"/>
    <w:rsid w:val="00BA7152"/>
    <w:rsid w:val="00BB0878"/>
    <w:rsid w:val="00BB17D1"/>
    <w:rsid w:val="00BB1C59"/>
    <w:rsid w:val="00BB2D01"/>
    <w:rsid w:val="00BB30CE"/>
    <w:rsid w:val="00BB3752"/>
    <w:rsid w:val="00BB3B6A"/>
    <w:rsid w:val="00BB5BCB"/>
    <w:rsid w:val="00BB6688"/>
    <w:rsid w:val="00BB6AFF"/>
    <w:rsid w:val="00BB6D42"/>
    <w:rsid w:val="00BB6F81"/>
    <w:rsid w:val="00BB788E"/>
    <w:rsid w:val="00BB7ED9"/>
    <w:rsid w:val="00BC0613"/>
    <w:rsid w:val="00BC26D4"/>
    <w:rsid w:val="00BC33F5"/>
    <w:rsid w:val="00BC3AC0"/>
    <w:rsid w:val="00BC3BE7"/>
    <w:rsid w:val="00BC4EE2"/>
    <w:rsid w:val="00BC573E"/>
    <w:rsid w:val="00BC7004"/>
    <w:rsid w:val="00BC7600"/>
    <w:rsid w:val="00BD0758"/>
    <w:rsid w:val="00BD0B91"/>
    <w:rsid w:val="00BD12C3"/>
    <w:rsid w:val="00BD1F60"/>
    <w:rsid w:val="00BD4D8B"/>
    <w:rsid w:val="00BD61F3"/>
    <w:rsid w:val="00BD7117"/>
    <w:rsid w:val="00BD7280"/>
    <w:rsid w:val="00BD74A4"/>
    <w:rsid w:val="00BE0063"/>
    <w:rsid w:val="00BE0389"/>
    <w:rsid w:val="00BE0C80"/>
    <w:rsid w:val="00BE1B99"/>
    <w:rsid w:val="00BE421C"/>
    <w:rsid w:val="00BE4D64"/>
    <w:rsid w:val="00BE5B34"/>
    <w:rsid w:val="00BE7413"/>
    <w:rsid w:val="00BE7B4E"/>
    <w:rsid w:val="00BF0C44"/>
    <w:rsid w:val="00BF2439"/>
    <w:rsid w:val="00BF2A42"/>
    <w:rsid w:val="00BF3F70"/>
    <w:rsid w:val="00BF59D7"/>
    <w:rsid w:val="00BF6642"/>
    <w:rsid w:val="00C01C6D"/>
    <w:rsid w:val="00C02501"/>
    <w:rsid w:val="00C03D8C"/>
    <w:rsid w:val="00C055EC"/>
    <w:rsid w:val="00C05EDB"/>
    <w:rsid w:val="00C06077"/>
    <w:rsid w:val="00C06A0C"/>
    <w:rsid w:val="00C074CC"/>
    <w:rsid w:val="00C10223"/>
    <w:rsid w:val="00C105A5"/>
    <w:rsid w:val="00C10AB9"/>
    <w:rsid w:val="00C10CEB"/>
    <w:rsid w:val="00C10DC9"/>
    <w:rsid w:val="00C11FCE"/>
    <w:rsid w:val="00C1250D"/>
    <w:rsid w:val="00C12FB3"/>
    <w:rsid w:val="00C13707"/>
    <w:rsid w:val="00C14047"/>
    <w:rsid w:val="00C15888"/>
    <w:rsid w:val="00C17341"/>
    <w:rsid w:val="00C21E69"/>
    <w:rsid w:val="00C22500"/>
    <w:rsid w:val="00C22A17"/>
    <w:rsid w:val="00C22BBD"/>
    <w:rsid w:val="00C24726"/>
    <w:rsid w:val="00C24EEF"/>
    <w:rsid w:val="00C25CF6"/>
    <w:rsid w:val="00C269DA"/>
    <w:rsid w:val="00C26C36"/>
    <w:rsid w:val="00C27824"/>
    <w:rsid w:val="00C31E25"/>
    <w:rsid w:val="00C32768"/>
    <w:rsid w:val="00C32983"/>
    <w:rsid w:val="00C33B18"/>
    <w:rsid w:val="00C342BF"/>
    <w:rsid w:val="00C37A23"/>
    <w:rsid w:val="00C42BCD"/>
    <w:rsid w:val="00C42F8B"/>
    <w:rsid w:val="00C431DF"/>
    <w:rsid w:val="00C44E79"/>
    <w:rsid w:val="00C4536B"/>
    <w:rsid w:val="00C456BD"/>
    <w:rsid w:val="00C4595D"/>
    <w:rsid w:val="00C460B3"/>
    <w:rsid w:val="00C46942"/>
    <w:rsid w:val="00C47B3B"/>
    <w:rsid w:val="00C504EB"/>
    <w:rsid w:val="00C520FA"/>
    <w:rsid w:val="00C52512"/>
    <w:rsid w:val="00C530DC"/>
    <w:rsid w:val="00C5350D"/>
    <w:rsid w:val="00C53B1A"/>
    <w:rsid w:val="00C5642E"/>
    <w:rsid w:val="00C56591"/>
    <w:rsid w:val="00C5785D"/>
    <w:rsid w:val="00C60CB3"/>
    <w:rsid w:val="00C6123C"/>
    <w:rsid w:val="00C62342"/>
    <w:rsid w:val="00C6306F"/>
    <w:rsid w:val="00C6311A"/>
    <w:rsid w:val="00C65F5B"/>
    <w:rsid w:val="00C66B00"/>
    <w:rsid w:val="00C7084D"/>
    <w:rsid w:val="00C7092D"/>
    <w:rsid w:val="00C70CBC"/>
    <w:rsid w:val="00C714B8"/>
    <w:rsid w:val="00C7164F"/>
    <w:rsid w:val="00C71827"/>
    <w:rsid w:val="00C72DC3"/>
    <w:rsid w:val="00C72F4D"/>
    <w:rsid w:val="00C7306B"/>
    <w:rsid w:val="00C7315E"/>
    <w:rsid w:val="00C736AE"/>
    <w:rsid w:val="00C74803"/>
    <w:rsid w:val="00C75895"/>
    <w:rsid w:val="00C75BBA"/>
    <w:rsid w:val="00C76584"/>
    <w:rsid w:val="00C7735B"/>
    <w:rsid w:val="00C8036E"/>
    <w:rsid w:val="00C807E3"/>
    <w:rsid w:val="00C8199E"/>
    <w:rsid w:val="00C81A67"/>
    <w:rsid w:val="00C83248"/>
    <w:rsid w:val="00C83310"/>
    <w:rsid w:val="00C83C9F"/>
    <w:rsid w:val="00C83EBA"/>
    <w:rsid w:val="00C8488B"/>
    <w:rsid w:val="00C86A0C"/>
    <w:rsid w:val="00C86D65"/>
    <w:rsid w:val="00C86EF9"/>
    <w:rsid w:val="00C870B6"/>
    <w:rsid w:val="00C8768B"/>
    <w:rsid w:val="00C94519"/>
    <w:rsid w:val="00C94840"/>
    <w:rsid w:val="00C94A5D"/>
    <w:rsid w:val="00C951B9"/>
    <w:rsid w:val="00C95385"/>
    <w:rsid w:val="00C957F4"/>
    <w:rsid w:val="00C965DA"/>
    <w:rsid w:val="00CA03B1"/>
    <w:rsid w:val="00CA1857"/>
    <w:rsid w:val="00CA3910"/>
    <w:rsid w:val="00CA4608"/>
    <w:rsid w:val="00CA4A23"/>
    <w:rsid w:val="00CA4C98"/>
    <w:rsid w:val="00CA4EE3"/>
    <w:rsid w:val="00CA5498"/>
    <w:rsid w:val="00CA54CE"/>
    <w:rsid w:val="00CA5B97"/>
    <w:rsid w:val="00CA768A"/>
    <w:rsid w:val="00CA7976"/>
    <w:rsid w:val="00CB00BB"/>
    <w:rsid w:val="00CB027F"/>
    <w:rsid w:val="00CB0323"/>
    <w:rsid w:val="00CB15BB"/>
    <w:rsid w:val="00CB22F5"/>
    <w:rsid w:val="00CB67F0"/>
    <w:rsid w:val="00CB6D09"/>
    <w:rsid w:val="00CB7414"/>
    <w:rsid w:val="00CB7611"/>
    <w:rsid w:val="00CB76C8"/>
    <w:rsid w:val="00CC0300"/>
    <w:rsid w:val="00CC0847"/>
    <w:rsid w:val="00CC0EBB"/>
    <w:rsid w:val="00CC1CC5"/>
    <w:rsid w:val="00CC2758"/>
    <w:rsid w:val="00CC4225"/>
    <w:rsid w:val="00CC4661"/>
    <w:rsid w:val="00CC5258"/>
    <w:rsid w:val="00CC5406"/>
    <w:rsid w:val="00CC5F4A"/>
    <w:rsid w:val="00CC6295"/>
    <w:rsid w:val="00CC6297"/>
    <w:rsid w:val="00CC6462"/>
    <w:rsid w:val="00CC7690"/>
    <w:rsid w:val="00CD00CF"/>
    <w:rsid w:val="00CD018F"/>
    <w:rsid w:val="00CD0E97"/>
    <w:rsid w:val="00CD1006"/>
    <w:rsid w:val="00CD1986"/>
    <w:rsid w:val="00CD3A69"/>
    <w:rsid w:val="00CD3CED"/>
    <w:rsid w:val="00CD44E5"/>
    <w:rsid w:val="00CD54BF"/>
    <w:rsid w:val="00CD6ED9"/>
    <w:rsid w:val="00CE11F5"/>
    <w:rsid w:val="00CE1BCA"/>
    <w:rsid w:val="00CE24C3"/>
    <w:rsid w:val="00CE2941"/>
    <w:rsid w:val="00CE4101"/>
    <w:rsid w:val="00CE4D5C"/>
    <w:rsid w:val="00CE5759"/>
    <w:rsid w:val="00CE7990"/>
    <w:rsid w:val="00CE7CFE"/>
    <w:rsid w:val="00CF0198"/>
    <w:rsid w:val="00CF05DA"/>
    <w:rsid w:val="00CF10DF"/>
    <w:rsid w:val="00CF377D"/>
    <w:rsid w:val="00CF3A7F"/>
    <w:rsid w:val="00CF58EB"/>
    <w:rsid w:val="00CF6136"/>
    <w:rsid w:val="00CF6671"/>
    <w:rsid w:val="00CF6BF8"/>
    <w:rsid w:val="00CF6FEC"/>
    <w:rsid w:val="00D00115"/>
    <w:rsid w:val="00D00314"/>
    <w:rsid w:val="00D00E74"/>
    <w:rsid w:val="00D00E99"/>
    <w:rsid w:val="00D00F6E"/>
    <w:rsid w:val="00D0106E"/>
    <w:rsid w:val="00D0133D"/>
    <w:rsid w:val="00D01B43"/>
    <w:rsid w:val="00D021B5"/>
    <w:rsid w:val="00D0262E"/>
    <w:rsid w:val="00D03D0D"/>
    <w:rsid w:val="00D04DA6"/>
    <w:rsid w:val="00D06383"/>
    <w:rsid w:val="00D10CD6"/>
    <w:rsid w:val="00D12E2D"/>
    <w:rsid w:val="00D172AE"/>
    <w:rsid w:val="00D17316"/>
    <w:rsid w:val="00D20BF2"/>
    <w:rsid w:val="00D20CC7"/>
    <w:rsid w:val="00D20D26"/>
    <w:rsid w:val="00D20E85"/>
    <w:rsid w:val="00D21268"/>
    <w:rsid w:val="00D231AF"/>
    <w:rsid w:val="00D23512"/>
    <w:rsid w:val="00D235B7"/>
    <w:rsid w:val="00D23788"/>
    <w:rsid w:val="00D24615"/>
    <w:rsid w:val="00D255EE"/>
    <w:rsid w:val="00D256DB"/>
    <w:rsid w:val="00D27919"/>
    <w:rsid w:val="00D31F4A"/>
    <w:rsid w:val="00D34F27"/>
    <w:rsid w:val="00D34FBB"/>
    <w:rsid w:val="00D366B6"/>
    <w:rsid w:val="00D36E22"/>
    <w:rsid w:val="00D37842"/>
    <w:rsid w:val="00D3791D"/>
    <w:rsid w:val="00D379A3"/>
    <w:rsid w:val="00D4108D"/>
    <w:rsid w:val="00D4213F"/>
    <w:rsid w:val="00D42DC2"/>
    <w:rsid w:val="00D42F88"/>
    <w:rsid w:val="00D4302B"/>
    <w:rsid w:val="00D433A6"/>
    <w:rsid w:val="00D44167"/>
    <w:rsid w:val="00D4598B"/>
    <w:rsid w:val="00D45B84"/>
    <w:rsid w:val="00D46911"/>
    <w:rsid w:val="00D47204"/>
    <w:rsid w:val="00D47A2C"/>
    <w:rsid w:val="00D50BD1"/>
    <w:rsid w:val="00D537E1"/>
    <w:rsid w:val="00D551BF"/>
    <w:rsid w:val="00D55BB2"/>
    <w:rsid w:val="00D55D92"/>
    <w:rsid w:val="00D57429"/>
    <w:rsid w:val="00D57DEA"/>
    <w:rsid w:val="00D6091A"/>
    <w:rsid w:val="00D611C3"/>
    <w:rsid w:val="00D625A8"/>
    <w:rsid w:val="00D637F1"/>
    <w:rsid w:val="00D63C05"/>
    <w:rsid w:val="00D6497F"/>
    <w:rsid w:val="00D65B92"/>
    <w:rsid w:val="00D6605A"/>
    <w:rsid w:val="00D66165"/>
    <w:rsid w:val="00D664B1"/>
    <w:rsid w:val="00D6695F"/>
    <w:rsid w:val="00D66C3C"/>
    <w:rsid w:val="00D66D0B"/>
    <w:rsid w:val="00D70658"/>
    <w:rsid w:val="00D71D45"/>
    <w:rsid w:val="00D727DD"/>
    <w:rsid w:val="00D72855"/>
    <w:rsid w:val="00D7297F"/>
    <w:rsid w:val="00D73A01"/>
    <w:rsid w:val="00D74207"/>
    <w:rsid w:val="00D75165"/>
    <w:rsid w:val="00D75644"/>
    <w:rsid w:val="00D75FAD"/>
    <w:rsid w:val="00D76660"/>
    <w:rsid w:val="00D80A32"/>
    <w:rsid w:val="00D81656"/>
    <w:rsid w:val="00D8303A"/>
    <w:rsid w:val="00D8308D"/>
    <w:rsid w:val="00D83779"/>
    <w:rsid w:val="00D83D87"/>
    <w:rsid w:val="00D83F50"/>
    <w:rsid w:val="00D84535"/>
    <w:rsid w:val="00D84706"/>
    <w:rsid w:val="00D8497F"/>
    <w:rsid w:val="00D84A6D"/>
    <w:rsid w:val="00D853FB"/>
    <w:rsid w:val="00D86A30"/>
    <w:rsid w:val="00D913B0"/>
    <w:rsid w:val="00D91A6E"/>
    <w:rsid w:val="00D91B20"/>
    <w:rsid w:val="00D9211B"/>
    <w:rsid w:val="00D92BA7"/>
    <w:rsid w:val="00D93E7F"/>
    <w:rsid w:val="00D951EE"/>
    <w:rsid w:val="00D968A1"/>
    <w:rsid w:val="00D9748C"/>
    <w:rsid w:val="00D97CB4"/>
    <w:rsid w:val="00D97DD4"/>
    <w:rsid w:val="00DA0C52"/>
    <w:rsid w:val="00DA2228"/>
    <w:rsid w:val="00DA2D52"/>
    <w:rsid w:val="00DA56C5"/>
    <w:rsid w:val="00DA5A8A"/>
    <w:rsid w:val="00DA6CB8"/>
    <w:rsid w:val="00DA6E28"/>
    <w:rsid w:val="00DB0B3E"/>
    <w:rsid w:val="00DB0D70"/>
    <w:rsid w:val="00DB0F6C"/>
    <w:rsid w:val="00DB1170"/>
    <w:rsid w:val="00DB1395"/>
    <w:rsid w:val="00DB26CD"/>
    <w:rsid w:val="00DB2F1A"/>
    <w:rsid w:val="00DB441C"/>
    <w:rsid w:val="00DB44AF"/>
    <w:rsid w:val="00DB4625"/>
    <w:rsid w:val="00DB4CB8"/>
    <w:rsid w:val="00DB6424"/>
    <w:rsid w:val="00DC16CD"/>
    <w:rsid w:val="00DC1AEC"/>
    <w:rsid w:val="00DC1F58"/>
    <w:rsid w:val="00DC2623"/>
    <w:rsid w:val="00DC2B8C"/>
    <w:rsid w:val="00DC339B"/>
    <w:rsid w:val="00DC35AC"/>
    <w:rsid w:val="00DC3B91"/>
    <w:rsid w:val="00DC458F"/>
    <w:rsid w:val="00DC5D40"/>
    <w:rsid w:val="00DC5FC3"/>
    <w:rsid w:val="00DC69A7"/>
    <w:rsid w:val="00DD10F8"/>
    <w:rsid w:val="00DD1337"/>
    <w:rsid w:val="00DD13C8"/>
    <w:rsid w:val="00DD30E9"/>
    <w:rsid w:val="00DD3166"/>
    <w:rsid w:val="00DD39A3"/>
    <w:rsid w:val="00DD4F47"/>
    <w:rsid w:val="00DD6309"/>
    <w:rsid w:val="00DD672E"/>
    <w:rsid w:val="00DD7FBB"/>
    <w:rsid w:val="00DE026A"/>
    <w:rsid w:val="00DE0B9F"/>
    <w:rsid w:val="00DE0D75"/>
    <w:rsid w:val="00DE1399"/>
    <w:rsid w:val="00DE25B6"/>
    <w:rsid w:val="00DE2708"/>
    <w:rsid w:val="00DE2A9E"/>
    <w:rsid w:val="00DE4238"/>
    <w:rsid w:val="00DE6364"/>
    <w:rsid w:val="00DE657F"/>
    <w:rsid w:val="00DE6D48"/>
    <w:rsid w:val="00DF0C42"/>
    <w:rsid w:val="00DF1218"/>
    <w:rsid w:val="00DF2705"/>
    <w:rsid w:val="00DF38A6"/>
    <w:rsid w:val="00DF4DF3"/>
    <w:rsid w:val="00DF640C"/>
    <w:rsid w:val="00DF6462"/>
    <w:rsid w:val="00DF68B1"/>
    <w:rsid w:val="00DF6EC3"/>
    <w:rsid w:val="00DF736E"/>
    <w:rsid w:val="00E012DC"/>
    <w:rsid w:val="00E020CD"/>
    <w:rsid w:val="00E02FA0"/>
    <w:rsid w:val="00E034BD"/>
    <w:rsid w:val="00E034E6"/>
    <w:rsid w:val="00E036DC"/>
    <w:rsid w:val="00E03FB7"/>
    <w:rsid w:val="00E06B42"/>
    <w:rsid w:val="00E06CB7"/>
    <w:rsid w:val="00E07744"/>
    <w:rsid w:val="00E07C59"/>
    <w:rsid w:val="00E07EDE"/>
    <w:rsid w:val="00E10454"/>
    <w:rsid w:val="00E112E5"/>
    <w:rsid w:val="00E11C6D"/>
    <w:rsid w:val="00E122D8"/>
    <w:rsid w:val="00E124A3"/>
    <w:rsid w:val="00E12CC8"/>
    <w:rsid w:val="00E12D25"/>
    <w:rsid w:val="00E12FE0"/>
    <w:rsid w:val="00E134D8"/>
    <w:rsid w:val="00E15352"/>
    <w:rsid w:val="00E156FC"/>
    <w:rsid w:val="00E16676"/>
    <w:rsid w:val="00E17EC1"/>
    <w:rsid w:val="00E201FB"/>
    <w:rsid w:val="00E20ACE"/>
    <w:rsid w:val="00E21CC7"/>
    <w:rsid w:val="00E21D2B"/>
    <w:rsid w:val="00E24D6A"/>
    <w:rsid w:val="00E24D9E"/>
    <w:rsid w:val="00E2535A"/>
    <w:rsid w:val="00E25849"/>
    <w:rsid w:val="00E2619F"/>
    <w:rsid w:val="00E269EB"/>
    <w:rsid w:val="00E27A64"/>
    <w:rsid w:val="00E27C78"/>
    <w:rsid w:val="00E27F66"/>
    <w:rsid w:val="00E31119"/>
    <w:rsid w:val="00E3197E"/>
    <w:rsid w:val="00E340DE"/>
    <w:rsid w:val="00E342F8"/>
    <w:rsid w:val="00E34389"/>
    <w:rsid w:val="00E34A78"/>
    <w:rsid w:val="00E34B22"/>
    <w:rsid w:val="00E34FDF"/>
    <w:rsid w:val="00E351ED"/>
    <w:rsid w:val="00E3732E"/>
    <w:rsid w:val="00E41DB1"/>
    <w:rsid w:val="00E42B19"/>
    <w:rsid w:val="00E437F5"/>
    <w:rsid w:val="00E43E76"/>
    <w:rsid w:val="00E44EEB"/>
    <w:rsid w:val="00E45352"/>
    <w:rsid w:val="00E4623D"/>
    <w:rsid w:val="00E46626"/>
    <w:rsid w:val="00E4686D"/>
    <w:rsid w:val="00E46A09"/>
    <w:rsid w:val="00E47F73"/>
    <w:rsid w:val="00E51C09"/>
    <w:rsid w:val="00E531C3"/>
    <w:rsid w:val="00E53830"/>
    <w:rsid w:val="00E53A24"/>
    <w:rsid w:val="00E55601"/>
    <w:rsid w:val="00E55EB4"/>
    <w:rsid w:val="00E568DD"/>
    <w:rsid w:val="00E569CC"/>
    <w:rsid w:val="00E56ED0"/>
    <w:rsid w:val="00E5708D"/>
    <w:rsid w:val="00E6034B"/>
    <w:rsid w:val="00E604C2"/>
    <w:rsid w:val="00E605DA"/>
    <w:rsid w:val="00E60A54"/>
    <w:rsid w:val="00E60CBA"/>
    <w:rsid w:val="00E646DC"/>
    <w:rsid w:val="00E64A67"/>
    <w:rsid w:val="00E6549E"/>
    <w:rsid w:val="00E65EDE"/>
    <w:rsid w:val="00E66F6C"/>
    <w:rsid w:val="00E6713B"/>
    <w:rsid w:val="00E70070"/>
    <w:rsid w:val="00E70F81"/>
    <w:rsid w:val="00E721FB"/>
    <w:rsid w:val="00E72F70"/>
    <w:rsid w:val="00E77055"/>
    <w:rsid w:val="00E77460"/>
    <w:rsid w:val="00E77E8A"/>
    <w:rsid w:val="00E8025A"/>
    <w:rsid w:val="00E80522"/>
    <w:rsid w:val="00E81143"/>
    <w:rsid w:val="00E83ABC"/>
    <w:rsid w:val="00E8401D"/>
    <w:rsid w:val="00E844F2"/>
    <w:rsid w:val="00E84D67"/>
    <w:rsid w:val="00E8538F"/>
    <w:rsid w:val="00E853D5"/>
    <w:rsid w:val="00E855C0"/>
    <w:rsid w:val="00E90684"/>
    <w:rsid w:val="00E90AD0"/>
    <w:rsid w:val="00E90DF9"/>
    <w:rsid w:val="00E92CC6"/>
    <w:rsid w:val="00E92F59"/>
    <w:rsid w:val="00E92FCB"/>
    <w:rsid w:val="00E93F10"/>
    <w:rsid w:val="00E94C90"/>
    <w:rsid w:val="00E94FA6"/>
    <w:rsid w:val="00E95F9C"/>
    <w:rsid w:val="00E964C1"/>
    <w:rsid w:val="00EA02C3"/>
    <w:rsid w:val="00EA147F"/>
    <w:rsid w:val="00EA2AAF"/>
    <w:rsid w:val="00EA3EFA"/>
    <w:rsid w:val="00EA4A01"/>
    <w:rsid w:val="00EA4A27"/>
    <w:rsid w:val="00EA4A5E"/>
    <w:rsid w:val="00EA4AEB"/>
    <w:rsid w:val="00EA4FA6"/>
    <w:rsid w:val="00EA6D3C"/>
    <w:rsid w:val="00EB0A25"/>
    <w:rsid w:val="00EB103B"/>
    <w:rsid w:val="00EB1549"/>
    <w:rsid w:val="00EB1A25"/>
    <w:rsid w:val="00EB1FB2"/>
    <w:rsid w:val="00EB2B08"/>
    <w:rsid w:val="00EB2C13"/>
    <w:rsid w:val="00EB37E7"/>
    <w:rsid w:val="00EB3A4F"/>
    <w:rsid w:val="00EB3D69"/>
    <w:rsid w:val="00EB477C"/>
    <w:rsid w:val="00EB489B"/>
    <w:rsid w:val="00EB627D"/>
    <w:rsid w:val="00EB6B42"/>
    <w:rsid w:val="00EB7811"/>
    <w:rsid w:val="00EC03C9"/>
    <w:rsid w:val="00EC1298"/>
    <w:rsid w:val="00EC2551"/>
    <w:rsid w:val="00EC298E"/>
    <w:rsid w:val="00EC4726"/>
    <w:rsid w:val="00EC5053"/>
    <w:rsid w:val="00EC6353"/>
    <w:rsid w:val="00EC6693"/>
    <w:rsid w:val="00EC7363"/>
    <w:rsid w:val="00ED02DE"/>
    <w:rsid w:val="00ED03AB"/>
    <w:rsid w:val="00ED106F"/>
    <w:rsid w:val="00ED112B"/>
    <w:rsid w:val="00ED1963"/>
    <w:rsid w:val="00ED1CD4"/>
    <w:rsid w:val="00ED1D2B"/>
    <w:rsid w:val="00ED3666"/>
    <w:rsid w:val="00ED4710"/>
    <w:rsid w:val="00ED60E5"/>
    <w:rsid w:val="00ED64B5"/>
    <w:rsid w:val="00ED74A8"/>
    <w:rsid w:val="00ED7954"/>
    <w:rsid w:val="00ED7FFB"/>
    <w:rsid w:val="00EE1C00"/>
    <w:rsid w:val="00EE20E3"/>
    <w:rsid w:val="00EE226C"/>
    <w:rsid w:val="00EE2770"/>
    <w:rsid w:val="00EE31F8"/>
    <w:rsid w:val="00EE4B13"/>
    <w:rsid w:val="00EE4E60"/>
    <w:rsid w:val="00EE61DC"/>
    <w:rsid w:val="00EE6A52"/>
    <w:rsid w:val="00EE6BBC"/>
    <w:rsid w:val="00EE7CCA"/>
    <w:rsid w:val="00EF0423"/>
    <w:rsid w:val="00EF046C"/>
    <w:rsid w:val="00EF255B"/>
    <w:rsid w:val="00EF31E8"/>
    <w:rsid w:val="00EF3CCF"/>
    <w:rsid w:val="00EF41F1"/>
    <w:rsid w:val="00EF45CD"/>
    <w:rsid w:val="00EF45E7"/>
    <w:rsid w:val="00EF48B2"/>
    <w:rsid w:val="00EF56F1"/>
    <w:rsid w:val="00EF6103"/>
    <w:rsid w:val="00F01497"/>
    <w:rsid w:val="00F014B7"/>
    <w:rsid w:val="00F0177F"/>
    <w:rsid w:val="00F029BD"/>
    <w:rsid w:val="00F06E53"/>
    <w:rsid w:val="00F104C7"/>
    <w:rsid w:val="00F1115E"/>
    <w:rsid w:val="00F11332"/>
    <w:rsid w:val="00F11354"/>
    <w:rsid w:val="00F11874"/>
    <w:rsid w:val="00F13807"/>
    <w:rsid w:val="00F14177"/>
    <w:rsid w:val="00F15AD9"/>
    <w:rsid w:val="00F15CD9"/>
    <w:rsid w:val="00F16A14"/>
    <w:rsid w:val="00F17FD5"/>
    <w:rsid w:val="00F206F4"/>
    <w:rsid w:val="00F2158C"/>
    <w:rsid w:val="00F21A4F"/>
    <w:rsid w:val="00F21B76"/>
    <w:rsid w:val="00F221CE"/>
    <w:rsid w:val="00F22748"/>
    <w:rsid w:val="00F23A7F"/>
    <w:rsid w:val="00F252C8"/>
    <w:rsid w:val="00F2580B"/>
    <w:rsid w:val="00F25AAA"/>
    <w:rsid w:val="00F262D5"/>
    <w:rsid w:val="00F267CE"/>
    <w:rsid w:val="00F26965"/>
    <w:rsid w:val="00F2766E"/>
    <w:rsid w:val="00F27802"/>
    <w:rsid w:val="00F2785D"/>
    <w:rsid w:val="00F31BC0"/>
    <w:rsid w:val="00F320F9"/>
    <w:rsid w:val="00F32979"/>
    <w:rsid w:val="00F32BEB"/>
    <w:rsid w:val="00F34719"/>
    <w:rsid w:val="00F3554C"/>
    <w:rsid w:val="00F36293"/>
    <w:rsid w:val="00F362D7"/>
    <w:rsid w:val="00F36577"/>
    <w:rsid w:val="00F36A7B"/>
    <w:rsid w:val="00F375BA"/>
    <w:rsid w:val="00F37D7B"/>
    <w:rsid w:val="00F401E6"/>
    <w:rsid w:val="00F40B6B"/>
    <w:rsid w:val="00F40C3E"/>
    <w:rsid w:val="00F40E3D"/>
    <w:rsid w:val="00F433A5"/>
    <w:rsid w:val="00F434E4"/>
    <w:rsid w:val="00F435A5"/>
    <w:rsid w:val="00F43735"/>
    <w:rsid w:val="00F45A2B"/>
    <w:rsid w:val="00F4609B"/>
    <w:rsid w:val="00F46BF9"/>
    <w:rsid w:val="00F474C9"/>
    <w:rsid w:val="00F4753A"/>
    <w:rsid w:val="00F4787E"/>
    <w:rsid w:val="00F52948"/>
    <w:rsid w:val="00F5314C"/>
    <w:rsid w:val="00F54F2B"/>
    <w:rsid w:val="00F56215"/>
    <w:rsid w:val="00F5688C"/>
    <w:rsid w:val="00F60048"/>
    <w:rsid w:val="00F6141C"/>
    <w:rsid w:val="00F6156F"/>
    <w:rsid w:val="00F6240A"/>
    <w:rsid w:val="00F63088"/>
    <w:rsid w:val="00F635DD"/>
    <w:rsid w:val="00F65777"/>
    <w:rsid w:val="00F6627B"/>
    <w:rsid w:val="00F669D3"/>
    <w:rsid w:val="00F6755F"/>
    <w:rsid w:val="00F67E1A"/>
    <w:rsid w:val="00F67F4E"/>
    <w:rsid w:val="00F709C7"/>
    <w:rsid w:val="00F715EA"/>
    <w:rsid w:val="00F71EC6"/>
    <w:rsid w:val="00F72E2B"/>
    <w:rsid w:val="00F73139"/>
    <w:rsid w:val="00F7336E"/>
    <w:rsid w:val="00F734F2"/>
    <w:rsid w:val="00F73BE9"/>
    <w:rsid w:val="00F73D76"/>
    <w:rsid w:val="00F74C98"/>
    <w:rsid w:val="00F74EB9"/>
    <w:rsid w:val="00F75052"/>
    <w:rsid w:val="00F75EA4"/>
    <w:rsid w:val="00F764B1"/>
    <w:rsid w:val="00F804D3"/>
    <w:rsid w:val="00F80D0C"/>
    <w:rsid w:val="00F81029"/>
    <w:rsid w:val="00F816CB"/>
    <w:rsid w:val="00F81AFF"/>
    <w:rsid w:val="00F81CD2"/>
    <w:rsid w:val="00F820E7"/>
    <w:rsid w:val="00F82641"/>
    <w:rsid w:val="00F83875"/>
    <w:rsid w:val="00F85776"/>
    <w:rsid w:val="00F859DC"/>
    <w:rsid w:val="00F85CDF"/>
    <w:rsid w:val="00F874E5"/>
    <w:rsid w:val="00F902EA"/>
    <w:rsid w:val="00F90F18"/>
    <w:rsid w:val="00F9268D"/>
    <w:rsid w:val="00F937E4"/>
    <w:rsid w:val="00F93A9F"/>
    <w:rsid w:val="00F95EE7"/>
    <w:rsid w:val="00F95F68"/>
    <w:rsid w:val="00F97C56"/>
    <w:rsid w:val="00FA344E"/>
    <w:rsid w:val="00FA39E6"/>
    <w:rsid w:val="00FA49FA"/>
    <w:rsid w:val="00FA6418"/>
    <w:rsid w:val="00FA65BE"/>
    <w:rsid w:val="00FA7BC9"/>
    <w:rsid w:val="00FB0100"/>
    <w:rsid w:val="00FB1695"/>
    <w:rsid w:val="00FB1815"/>
    <w:rsid w:val="00FB1C51"/>
    <w:rsid w:val="00FB2529"/>
    <w:rsid w:val="00FB2DD0"/>
    <w:rsid w:val="00FB378E"/>
    <w:rsid w:val="00FB37F1"/>
    <w:rsid w:val="00FB417E"/>
    <w:rsid w:val="00FB47C0"/>
    <w:rsid w:val="00FB501B"/>
    <w:rsid w:val="00FB5431"/>
    <w:rsid w:val="00FB5CA1"/>
    <w:rsid w:val="00FB5E58"/>
    <w:rsid w:val="00FB5E8C"/>
    <w:rsid w:val="00FB6778"/>
    <w:rsid w:val="00FB719A"/>
    <w:rsid w:val="00FB7598"/>
    <w:rsid w:val="00FB7770"/>
    <w:rsid w:val="00FC0F84"/>
    <w:rsid w:val="00FC1C78"/>
    <w:rsid w:val="00FC23B0"/>
    <w:rsid w:val="00FC241C"/>
    <w:rsid w:val="00FC33DC"/>
    <w:rsid w:val="00FC4D5F"/>
    <w:rsid w:val="00FC61D7"/>
    <w:rsid w:val="00FC75B2"/>
    <w:rsid w:val="00FC7F6C"/>
    <w:rsid w:val="00FD1880"/>
    <w:rsid w:val="00FD1B59"/>
    <w:rsid w:val="00FD3145"/>
    <w:rsid w:val="00FD3B91"/>
    <w:rsid w:val="00FD4CE0"/>
    <w:rsid w:val="00FD576B"/>
    <w:rsid w:val="00FD579E"/>
    <w:rsid w:val="00FD6845"/>
    <w:rsid w:val="00FD74E7"/>
    <w:rsid w:val="00FD76F3"/>
    <w:rsid w:val="00FE09A1"/>
    <w:rsid w:val="00FE2117"/>
    <w:rsid w:val="00FE218E"/>
    <w:rsid w:val="00FE2715"/>
    <w:rsid w:val="00FE2895"/>
    <w:rsid w:val="00FE293C"/>
    <w:rsid w:val="00FE4516"/>
    <w:rsid w:val="00FE4922"/>
    <w:rsid w:val="00FE4C55"/>
    <w:rsid w:val="00FE5948"/>
    <w:rsid w:val="00FE64C8"/>
    <w:rsid w:val="00FE66F9"/>
    <w:rsid w:val="00FE78A9"/>
    <w:rsid w:val="00FF0C61"/>
    <w:rsid w:val="00FF2062"/>
    <w:rsid w:val="00FF2558"/>
    <w:rsid w:val="00FF2D24"/>
    <w:rsid w:val="00FF2E39"/>
    <w:rsid w:val="00FF376A"/>
    <w:rsid w:val="00FF4727"/>
    <w:rsid w:val="00FF5C5B"/>
    <w:rsid w:val="00FF7053"/>
    <w:rsid w:val="00FF7670"/>
    <w:rsid w:val="00FF796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905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8"/>
      </w:numPr>
      <w:outlineLvl w:val="0"/>
    </w:pPr>
    <w:rPr>
      <w:rFonts w:hAnsi="Arial"/>
      <w:bCs/>
      <w:kern w:val="32"/>
      <w:szCs w:val="52"/>
    </w:rPr>
  </w:style>
  <w:style w:type="paragraph" w:styleId="2">
    <w:name w:val="heading 2"/>
    <w:basedOn w:val="a6"/>
    <w:link w:val="20"/>
    <w:qFormat/>
    <w:rsid w:val="004F5E57"/>
    <w:pPr>
      <w:numPr>
        <w:ilvl w:val="1"/>
        <w:numId w:val="8"/>
      </w:numPr>
      <w:outlineLvl w:val="1"/>
    </w:pPr>
    <w:rPr>
      <w:rFonts w:hAnsi="Arial"/>
      <w:bCs/>
      <w:kern w:val="32"/>
      <w:szCs w:val="48"/>
    </w:rPr>
  </w:style>
  <w:style w:type="paragraph" w:styleId="3">
    <w:name w:val="heading 3"/>
    <w:basedOn w:val="a6"/>
    <w:link w:val="30"/>
    <w:qFormat/>
    <w:rsid w:val="004F5E57"/>
    <w:pPr>
      <w:numPr>
        <w:ilvl w:val="2"/>
        <w:numId w:val="8"/>
      </w:numPr>
      <w:outlineLvl w:val="2"/>
    </w:pPr>
    <w:rPr>
      <w:rFonts w:hAnsi="Arial"/>
      <w:bCs/>
      <w:kern w:val="32"/>
      <w:szCs w:val="36"/>
    </w:rPr>
  </w:style>
  <w:style w:type="paragraph" w:styleId="4">
    <w:name w:val="heading 4"/>
    <w:basedOn w:val="a6"/>
    <w:qFormat/>
    <w:rsid w:val="00447845"/>
    <w:pPr>
      <w:numPr>
        <w:ilvl w:val="3"/>
        <w:numId w:val="8"/>
      </w:numPr>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EF31E8"/>
    <w:pPr>
      <w:snapToGrid w:val="0"/>
      <w:jc w:val="left"/>
    </w:pPr>
    <w:rPr>
      <w:sz w:val="20"/>
    </w:rPr>
  </w:style>
  <w:style w:type="character" w:customStyle="1" w:styleId="afd">
    <w:name w:val="註腳文字 字元"/>
    <w:basedOn w:val="a7"/>
    <w:link w:val="afc"/>
    <w:uiPriority w:val="99"/>
    <w:rsid w:val="00EF31E8"/>
    <w:rPr>
      <w:rFonts w:ascii="標楷體" w:eastAsia="標楷體"/>
      <w:kern w:val="2"/>
    </w:rPr>
  </w:style>
  <w:style w:type="character" w:styleId="afe">
    <w:name w:val="footnote reference"/>
    <w:basedOn w:val="a7"/>
    <w:uiPriority w:val="99"/>
    <w:semiHidden/>
    <w:unhideWhenUsed/>
    <w:rsid w:val="00EF31E8"/>
    <w:rPr>
      <w:vertAlign w:val="superscript"/>
    </w:rPr>
  </w:style>
  <w:style w:type="character" w:styleId="aff">
    <w:name w:val="annotation reference"/>
    <w:basedOn w:val="a7"/>
    <w:uiPriority w:val="99"/>
    <w:semiHidden/>
    <w:unhideWhenUsed/>
    <w:rsid w:val="00DB4625"/>
    <w:rPr>
      <w:sz w:val="18"/>
      <w:szCs w:val="18"/>
    </w:rPr>
  </w:style>
  <w:style w:type="paragraph" w:styleId="aff0">
    <w:name w:val="annotation text"/>
    <w:basedOn w:val="a6"/>
    <w:link w:val="aff1"/>
    <w:uiPriority w:val="99"/>
    <w:semiHidden/>
    <w:unhideWhenUsed/>
    <w:rsid w:val="00DB4625"/>
    <w:pPr>
      <w:jc w:val="left"/>
    </w:pPr>
  </w:style>
  <w:style w:type="character" w:customStyle="1" w:styleId="aff1">
    <w:name w:val="註解文字 字元"/>
    <w:basedOn w:val="a7"/>
    <w:link w:val="aff0"/>
    <w:uiPriority w:val="99"/>
    <w:semiHidden/>
    <w:rsid w:val="00DB4625"/>
    <w:rPr>
      <w:rFonts w:ascii="標楷體" w:eastAsia="標楷體"/>
      <w:kern w:val="2"/>
      <w:sz w:val="32"/>
    </w:rPr>
  </w:style>
  <w:style w:type="paragraph" w:styleId="aff2">
    <w:name w:val="annotation subject"/>
    <w:basedOn w:val="aff0"/>
    <w:next w:val="aff0"/>
    <w:link w:val="aff3"/>
    <w:uiPriority w:val="99"/>
    <w:semiHidden/>
    <w:unhideWhenUsed/>
    <w:rsid w:val="00DB4625"/>
    <w:rPr>
      <w:b/>
      <w:bCs/>
    </w:rPr>
  </w:style>
  <w:style w:type="character" w:customStyle="1" w:styleId="aff3">
    <w:name w:val="註解主旨 字元"/>
    <w:basedOn w:val="aff1"/>
    <w:link w:val="aff2"/>
    <w:uiPriority w:val="99"/>
    <w:semiHidden/>
    <w:rsid w:val="00DB4625"/>
    <w:rPr>
      <w:rFonts w:ascii="標楷體" w:eastAsia="標楷體"/>
      <w:b/>
      <w:bCs/>
      <w:kern w:val="2"/>
      <w:sz w:val="32"/>
    </w:rPr>
  </w:style>
  <w:style w:type="paragraph" w:styleId="aff4">
    <w:name w:val="Body Text"/>
    <w:basedOn w:val="a6"/>
    <w:link w:val="aff5"/>
    <w:uiPriority w:val="99"/>
    <w:semiHidden/>
    <w:unhideWhenUsed/>
    <w:rsid w:val="00670C14"/>
    <w:pPr>
      <w:spacing w:after="120"/>
    </w:pPr>
  </w:style>
  <w:style w:type="character" w:customStyle="1" w:styleId="aff5">
    <w:name w:val="本文 字元"/>
    <w:basedOn w:val="a7"/>
    <w:link w:val="aff4"/>
    <w:uiPriority w:val="99"/>
    <w:semiHidden/>
    <w:rsid w:val="00670C14"/>
    <w:rPr>
      <w:rFonts w:ascii="標楷體" w:eastAsia="標楷體"/>
      <w:kern w:val="2"/>
      <w:sz w:val="32"/>
    </w:rPr>
  </w:style>
  <w:style w:type="character" w:customStyle="1" w:styleId="atmvv1q9ccgz">
    <w:name w:val="atm_vv_1q9ccgz"/>
    <w:basedOn w:val="a7"/>
    <w:rsid w:val="00EB103B"/>
  </w:style>
  <w:style w:type="character" w:customStyle="1" w:styleId="atm1938jqx42phs0">
    <w:name w:val="atm_1938jqx_42phs0"/>
    <w:basedOn w:val="a7"/>
    <w:rsid w:val="00EB103B"/>
  </w:style>
  <w:style w:type="character" w:customStyle="1" w:styleId="30">
    <w:name w:val="標題 3 字元"/>
    <w:basedOn w:val="a7"/>
    <w:link w:val="3"/>
    <w:rsid w:val="005812DE"/>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502">
      <w:bodyDiv w:val="1"/>
      <w:marLeft w:val="0"/>
      <w:marRight w:val="0"/>
      <w:marTop w:val="0"/>
      <w:marBottom w:val="0"/>
      <w:divBdr>
        <w:top w:val="none" w:sz="0" w:space="0" w:color="auto"/>
        <w:left w:val="none" w:sz="0" w:space="0" w:color="auto"/>
        <w:bottom w:val="none" w:sz="0" w:space="0" w:color="auto"/>
        <w:right w:val="none" w:sz="0" w:space="0" w:color="auto"/>
      </w:divBdr>
      <w:divsChild>
        <w:div w:id="276791146">
          <w:marLeft w:val="0"/>
          <w:marRight w:val="0"/>
          <w:marTop w:val="0"/>
          <w:marBottom w:val="0"/>
          <w:divBdr>
            <w:top w:val="none" w:sz="0" w:space="0" w:color="auto"/>
            <w:left w:val="none" w:sz="0" w:space="0" w:color="auto"/>
            <w:bottom w:val="none" w:sz="0" w:space="0" w:color="auto"/>
            <w:right w:val="none" w:sz="0" w:space="0" w:color="auto"/>
          </w:divBdr>
          <w:divsChild>
            <w:div w:id="702174591">
              <w:marLeft w:val="0"/>
              <w:marRight w:val="0"/>
              <w:marTop w:val="0"/>
              <w:marBottom w:val="0"/>
              <w:divBdr>
                <w:top w:val="none" w:sz="0" w:space="0" w:color="auto"/>
                <w:left w:val="none" w:sz="0" w:space="0" w:color="auto"/>
                <w:bottom w:val="none" w:sz="0" w:space="0" w:color="auto"/>
                <w:right w:val="none" w:sz="0" w:space="0" w:color="auto"/>
              </w:divBdr>
            </w:div>
          </w:divsChild>
        </w:div>
        <w:div w:id="1165783205">
          <w:marLeft w:val="0"/>
          <w:marRight w:val="0"/>
          <w:marTop w:val="180"/>
          <w:marBottom w:val="0"/>
          <w:divBdr>
            <w:top w:val="none" w:sz="0" w:space="0" w:color="auto"/>
            <w:left w:val="none" w:sz="0" w:space="0" w:color="auto"/>
            <w:bottom w:val="none" w:sz="0" w:space="0" w:color="auto"/>
            <w:right w:val="none" w:sz="0" w:space="0" w:color="auto"/>
          </w:divBdr>
          <w:divsChild>
            <w:div w:id="675890297">
              <w:marLeft w:val="0"/>
              <w:marRight w:val="0"/>
              <w:marTop w:val="0"/>
              <w:marBottom w:val="0"/>
              <w:divBdr>
                <w:top w:val="none" w:sz="0" w:space="0" w:color="auto"/>
                <w:left w:val="none" w:sz="0" w:space="0" w:color="auto"/>
                <w:bottom w:val="none" w:sz="0" w:space="0" w:color="auto"/>
                <w:right w:val="none" w:sz="0" w:space="0" w:color="auto"/>
              </w:divBdr>
            </w:div>
            <w:div w:id="1827891709">
              <w:marLeft w:val="0"/>
              <w:marRight w:val="0"/>
              <w:marTop w:val="0"/>
              <w:marBottom w:val="0"/>
              <w:divBdr>
                <w:top w:val="none" w:sz="0" w:space="0" w:color="auto"/>
                <w:left w:val="none" w:sz="0" w:space="0" w:color="auto"/>
                <w:bottom w:val="none" w:sz="0" w:space="0" w:color="auto"/>
                <w:right w:val="none" w:sz="0" w:space="0" w:color="auto"/>
              </w:divBdr>
            </w:div>
          </w:divsChild>
        </w:div>
        <w:div w:id="1212573746">
          <w:marLeft w:val="0"/>
          <w:marRight w:val="0"/>
          <w:marTop w:val="0"/>
          <w:marBottom w:val="0"/>
          <w:divBdr>
            <w:top w:val="none" w:sz="0" w:space="0" w:color="auto"/>
            <w:left w:val="none" w:sz="0" w:space="0" w:color="auto"/>
            <w:bottom w:val="none" w:sz="0" w:space="0" w:color="auto"/>
            <w:right w:val="none" w:sz="0" w:space="0" w:color="auto"/>
          </w:divBdr>
          <w:divsChild>
            <w:div w:id="1493066474">
              <w:marLeft w:val="0"/>
              <w:marRight w:val="0"/>
              <w:marTop w:val="0"/>
              <w:marBottom w:val="0"/>
              <w:divBdr>
                <w:top w:val="none" w:sz="0" w:space="0" w:color="auto"/>
                <w:left w:val="none" w:sz="0" w:space="0" w:color="auto"/>
                <w:bottom w:val="none" w:sz="0" w:space="0" w:color="auto"/>
                <w:right w:val="none" w:sz="0" w:space="0" w:color="auto"/>
              </w:divBdr>
              <w:divsChild>
                <w:div w:id="31584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11873">
      <w:bodyDiv w:val="1"/>
      <w:marLeft w:val="0"/>
      <w:marRight w:val="0"/>
      <w:marTop w:val="0"/>
      <w:marBottom w:val="0"/>
      <w:divBdr>
        <w:top w:val="none" w:sz="0" w:space="0" w:color="auto"/>
        <w:left w:val="none" w:sz="0" w:space="0" w:color="auto"/>
        <w:bottom w:val="none" w:sz="0" w:space="0" w:color="auto"/>
        <w:right w:val="none" w:sz="0" w:space="0" w:color="auto"/>
      </w:divBdr>
    </w:div>
    <w:div w:id="29235123">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06430600">
      <w:bodyDiv w:val="1"/>
      <w:marLeft w:val="0"/>
      <w:marRight w:val="0"/>
      <w:marTop w:val="0"/>
      <w:marBottom w:val="0"/>
      <w:divBdr>
        <w:top w:val="none" w:sz="0" w:space="0" w:color="auto"/>
        <w:left w:val="none" w:sz="0" w:space="0" w:color="auto"/>
        <w:bottom w:val="none" w:sz="0" w:space="0" w:color="auto"/>
        <w:right w:val="none" w:sz="0" w:space="0" w:color="auto"/>
      </w:divBdr>
      <w:divsChild>
        <w:div w:id="1479223552">
          <w:marLeft w:val="0"/>
          <w:marRight w:val="0"/>
          <w:marTop w:val="0"/>
          <w:marBottom w:val="0"/>
          <w:divBdr>
            <w:top w:val="none" w:sz="0" w:space="0" w:color="auto"/>
            <w:left w:val="none" w:sz="0" w:space="0" w:color="auto"/>
            <w:bottom w:val="none" w:sz="0" w:space="0" w:color="auto"/>
            <w:right w:val="none" w:sz="0" w:space="0" w:color="auto"/>
          </w:divBdr>
          <w:divsChild>
            <w:div w:id="563030108">
              <w:marLeft w:val="0"/>
              <w:marRight w:val="0"/>
              <w:marTop w:val="0"/>
              <w:marBottom w:val="0"/>
              <w:divBdr>
                <w:top w:val="none" w:sz="0" w:space="0" w:color="auto"/>
                <w:left w:val="none" w:sz="0" w:space="0" w:color="auto"/>
                <w:bottom w:val="none" w:sz="0" w:space="0" w:color="auto"/>
                <w:right w:val="none" w:sz="0" w:space="0" w:color="auto"/>
              </w:divBdr>
              <w:divsChild>
                <w:div w:id="225459842">
                  <w:marLeft w:val="0"/>
                  <w:marRight w:val="0"/>
                  <w:marTop w:val="0"/>
                  <w:marBottom w:val="0"/>
                  <w:divBdr>
                    <w:top w:val="none" w:sz="0" w:space="0" w:color="auto"/>
                    <w:left w:val="none" w:sz="0" w:space="0" w:color="auto"/>
                    <w:bottom w:val="none" w:sz="0" w:space="0" w:color="auto"/>
                    <w:right w:val="none" w:sz="0" w:space="0" w:color="auto"/>
                  </w:divBdr>
                  <w:divsChild>
                    <w:div w:id="38746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945770">
              <w:marLeft w:val="0"/>
              <w:marRight w:val="0"/>
              <w:marTop w:val="0"/>
              <w:marBottom w:val="0"/>
              <w:divBdr>
                <w:top w:val="none" w:sz="0" w:space="0" w:color="auto"/>
                <w:left w:val="none" w:sz="0" w:space="0" w:color="auto"/>
                <w:bottom w:val="none" w:sz="0" w:space="0" w:color="auto"/>
                <w:right w:val="none" w:sz="0" w:space="0" w:color="auto"/>
              </w:divBdr>
              <w:divsChild>
                <w:div w:id="908148633">
                  <w:marLeft w:val="0"/>
                  <w:marRight w:val="0"/>
                  <w:marTop w:val="0"/>
                  <w:marBottom w:val="0"/>
                  <w:divBdr>
                    <w:top w:val="none" w:sz="0" w:space="0" w:color="auto"/>
                    <w:left w:val="none" w:sz="0" w:space="0" w:color="auto"/>
                    <w:bottom w:val="none" w:sz="0" w:space="0" w:color="auto"/>
                    <w:right w:val="none" w:sz="0" w:space="0" w:color="auto"/>
                  </w:divBdr>
                  <w:divsChild>
                    <w:div w:id="1753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676250">
          <w:marLeft w:val="0"/>
          <w:marRight w:val="0"/>
          <w:marTop w:val="0"/>
          <w:marBottom w:val="0"/>
          <w:divBdr>
            <w:top w:val="none" w:sz="0" w:space="0" w:color="auto"/>
            <w:left w:val="none" w:sz="0" w:space="0" w:color="auto"/>
            <w:bottom w:val="none" w:sz="0" w:space="0" w:color="auto"/>
            <w:right w:val="none" w:sz="0" w:space="0" w:color="auto"/>
          </w:divBdr>
          <w:divsChild>
            <w:div w:id="1736705541">
              <w:marLeft w:val="0"/>
              <w:marRight w:val="0"/>
              <w:marTop w:val="0"/>
              <w:marBottom w:val="0"/>
              <w:divBdr>
                <w:top w:val="none" w:sz="0" w:space="0" w:color="auto"/>
                <w:left w:val="none" w:sz="0" w:space="0" w:color="auto"/>
                <w:bottom w:val="none" w:sz="0" w:space="0" w:color="auto"/>
                <w:right w:val="none" w:sz="0" w:space="0" w:color="auto"/>
              </w:divBdr>
            </w:div>
          </w:divsChild>
        </w:div>
        <w:div w:id="1392538129">
          <w:marLeft w:val="0"/>
          <w:marRight w:val="0"/>
          <w:marTop w:val="0"/>
          <w:marBottom w:val="0"/>
          <w:divBdr>
            <w:top w:val="none" w:sz="0" w:space="0" w:color="auto"/>
            <w:left w:val="none" w:sz="0" w:space="0" w:color="auto"/>
            <w:bottom w:val="none" w:sz="0" w:space="0" w:color="auto"/>
            <w:right w:val="none" w:sz="0" w:space="0" w:color="auto"/>
          </w:divBdr>
          <w:divsChild>
            <w:div w:id="1325742106">
              <w:marLeft w:val="0"/>
              <w:marRight w:val="0"/>
              <w:marTop w:val="0"/>
              <w:marBottom w:val="0"/>
              <w:divBdr>
                <w:top w:val="none" w:sz="0" w:space="0" w:color="auto"/>
                <w:left w:val="none" w:sz="0" w:space="0" w:color="auto"/>
                <w:bottom w:val="none" w:sz="0" w:space="0" w:color="auto"/>
                <w:right w:val="none" w:sz="0" w:space="0" w:color="auto"/>
              </w:divBdr>
            </w:div>
            <w:div w:id="148045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885825736">
      <w:bodyDiv w:val="1"/>
      <w:marLeft w:val="0"/>
      <w:marRight w:val="0"/>
      <w:marTop w:val="0"/>
      <w:marBottom w:val="0"/>
      <w:divBdr>
        <w:top w:val="none" w:sz="0" w:space="0" w:color="auto"/>
        <w:left w:val="none" w:sz="0" w:space="0" w:color="auto"/>
        <w:bottom w:val="none" w:sz="0" w:space="0" w:color="auto"/>
        <w:right w:val="none" w:sz="0" w:space="0" w:color="auto"/>
      </w:divBdr>
      <w:divsChild>
        <w:div w:id="846135453">
          <w:marLeft w:val="-225"/>
          <w:marRight w:val="-225"/>
          <w:marTop w:val="0"/>
          <w:marBottom w:val="0"/>
          <w:divBdr>
            <w:top w:val="none" w:sz="0" w:space="0" w:color="auto"/>
            <w:left w:val="none" w:sz="0" w:space="0" w:color="auto"/>
            <w:bottom w:val="none" w:sz="0" w:space="0" w:color="auto"/>
            <w:right w:val="none" w:sz="0" w:space="0" w:color="auto"/>
          </w:divBdr>
          <w:divsChild>
            <w:div w:id="266356289">
              <w:marLeft w:val="0"/>
              <w:marRight w:val="240"/>
              <w:marTop w:val="0"/>
              <w:marBottom w:val="0"/>
              <w:divBdr>
                <w:top w:val="none" w:sz="0" w:space="0" w:color="auto"/>
                <w:left w:val="none" w:sz="0" w:space="0" w:color="auto"/>
                <w:bottom w:val="none" w:sz="0" w:space="0" w:color="auto"/>
                <w:right w:val="none" w:sz="0" w:space="0" w:color="auto"/>
              </w:divBdr>
            </w:div>
            <w:div w:id="1370371797">
              <w:marLeft w:val="0"/>
              <w:marRight w:val="0"/>
              <w:marTop w:val="0"/>
              <w:marBottom w:val="0"/>
              <w:divBdr>
                <w:top w:val="none" w:sz="0" w:space="0" w:color="auto"/>
                <w:left w:val="none" w:sz="0" w:space="0" w:color="auto"/>
                <w:bottom w:val="none" w:sz="0" w:space="0" w:color="auto"/>
                <w:right w:val="none" w:sz="0" w:space="0" w:color="auto"/>
              </w:divBdr>
              <w:divsChild>
                <w:div w:id="1770348830">
                  <w:marLeft w:val="0"/>
                  <w:marRight w:val="0"/>
                  <w:marTop w:val="0"/>
                  <w:marBottom w:val="0"/>
                  <w:divBdr>
                    <w:top w:val="none" w:sz="0" w:space="0" w:color="auto"/>
                    <w:left w:val="none" w:sz="0" w:space="0" w:color="auto"/>
                    <w:bottom w:val="none" w:sz="0" w:space="0" w:color="auto"/>
                    <w:right w:val="none" w:sz="0" w:space="0" w:color="auto"/>
                  </w:divBdr>
                  <w:divsChild>
                    <w:div w:id="111000712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470513052">
          <w:marLeft w:val="-225"/>
          <w:marRight w:val="-225"/>
          <w:marTop w:val="0"/>
          <w:marBottom w:val="0"/>
          <w:divBdr>
            <w:top w:val="none" w:sz="0" w:space="0" w:color="auto"/>
            <w:left w:val="none" w:sz="0" w:space="0" w:color="auto"/>
            <w:bottom w:val="none" w:sz="0" w:space="0" w:color="auto"/>
            <w:right w:val="none" w:sz="0" w:space="0" w:color="auto"/>
          </w:divBdr>
          <w:divsChild>
            <w:div w:id="30737989">
              <w:marLeft w:val="0"/>
              <w:marRight w:val="240"/>
              <w:marTop w:val="0"/>
              <w:marBottom w:val="0"/>
              <w:divBdr>
                <w:top w:val="none" w:sz="0" w:space="0" w:color="auto"/>
                <w:left w:val="none" w:sz="0" w:space="0" w:color="auto"/>
                <w:bottom w:val="none" w:sz="0" w:space="0" w:color="auto"/>
                <w:right w:val="none" w:sz="0" w:space="0" w:color="auto"/>
              </w:divBdr>
            </w:div>
            <w:div w:id="183592361">
              <w:marLeft w:val="0"/>
              <w:marRight w:val="0"/>
              <w:marTop w:val="0"/>
              <w:marBottom w:val="0"/>
              <w:divBdr>
                <w:top w:val="none" w:sz="0" w:space="0" w:color="auto"/>
                <w:left w:val="none" w:sz="0" w:space="0" w:color="auto"/>
                <w:bottom w:val="none" w:sz="0" w:space="0" w:color="auto"/>
                <w:right w:val="none" w:sz="0" w:space="0" w:color="auto"/>
              </w:divBdr>
              <w:divsChild>
                <w:div w:id="1230116289">
                  <w:marLeft w:val="0"/>
                  <w:marRight w:val="0"/>
                  <w:marTop w:val="0"/>
                  <w:marBottom w:val="0"/>
                  <w:divBdr>
                    <w:top w:val="none" w:sz="0" w:space="0" w:color="auto"/>
                    <w:left w:val="none" w:sz="0" w:space="0" w:color="auto"/>
                    <w:bottom w:val="none" w:sz="0" w:space="0" w:color="auto"/>
                    <w:right w:val="none" w:sz="0" w:space="0" w:color="auto"/>
                  </w:divBdr>
                  <w:divsChild>
                    <w:div w:id="354616408">
                      <w:marLeft w:val="0"/>
                      <w:marRight w:val="0"/>
                      <w:marTop w:val="0"/>
                      <w:marBottom w:val="120"/>
                      <w:divBdr>
                        <w:top w:val="none" w:sz="0" w:space="0" w:color="auto"/>
                        <w:left w:val="none" w:sz="0" w:space="0" w:color="auto"/>
                        <w:bottom w:val="none" w:sz="0" w:space="0" w:color="auto"/>
                        <w:right w:val="none" w:sz="0" w:space="0" w:color="auto"/>
                      </w:divBdr>
                    </w:div>
                    <w:div w:id="44751007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010762778">
          <w:marLeft w:val="-225"/>
          <w:marRight w:val="-225"/>
          <w:marTop w:val="0"/>
          <w:marBottom w:val="0"/>
          <w:divBdr>
            <w:top w:val="none" w:sz="0" w:space="0" w:color="auto"/>
            <w:left w:val="none" w:sz="0" w:space="0" w:color="auto"/>
            <w:bottom w:val="none" w:sz="0" w:space="0" w:color="auto"/>
            <w:right w:val="none" w:sz="0" w:space="0" w:color="auto"/>
          </w:divBdr>
          <w:divsChild>
            <w:div w:id="2056737789">
              <w:marLeft w:val="0"/>
              <w:marRight w:val="240"/>
              <w:marTop w:val="0"/>
              <w:marBottom w:val="0"/>
              <w:divBdr>
                <w:top w:val="none" w:sz="0" w:space="0" w:color="auto"/>
                <w:left w:val="none" w:sz="0" w:space="0" w:color="auto"/>
                <w:bottom w:val="none" w:sz="0" w:space="0" w:color="auto"/>
                <w:right w:val="none" w:sz="0" w:space="0" w:color="auto"/>
              </w:divBdr>
            </w:div>
            <w:div w:id="2142117234">
              <w:marLeft w:val="0"/>
              <w:marRight w:val="0"/>
              <w:marTop w:val="0"/>
              <w:marBottom w:val="0"/>
              <w:divBdr>
                <w:top w:val="none" w:sz="0" w:space="0" w:color="auto"/>
                <w:left w:val="none" w:sz="0" w:space="0" w:color="auto"/>
                <w:bottom w:val="none" w:sz="0" w:space="0" w:color="auto"/>
                <w:right w:val="none" w:sz="0" w:space="0" w:color="auto"/>
              </w:divBdr>
              <w:divsChild>
                <w:div w:id="439767743">
                  <w:marLeft w:val="0"/>
                  <w:marRight w:val="0"/>
                  <w:marTop w:val="0"/>
                  <w:marBottom w:val="0"/>
                  <w:divBdr>
                    <w:top w:val="none" w:sz="0" w:space="0" w:color="auto"/>
                    <w:left w:val="none" w:sz="0" w:space="0" w:color="auto"/>
                    <w:bottom w:val="none" w:sz="0" w:space="0" w:color="auto"/>
                    <w:right w:val="none" w:sz="0" w:space="0" w:color="auto"/>
                  </w:divBdr>
                  <w:divsChild>
                    <w:div w:id="723911075">
                      <w:marLeft w:val="0"/>
                      <w:marRight w:val="0"/>
                      <w:marTop w:val="0"/>
                      <w:marBottom w:val="120"/>
                      <w:divBdr>
                        <w:top w:val="none" w:sz="0" w:space="0" w:color="auto"/>
                        <w:left w:val="none" w:sz="0" w:space="0" w:color="auto"/>
                        <w:bottom w:val="none" w:sz="0" w:space="0" w:color="auto"/>
                        <w:right w:val="none" w:sz="0" w:space="0" w:color="auto"/>
                      </w:divBdr>
                    </w:div>
                    <w:div w:id="114546831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955136234">
          <w:marLeft w:val="-225"/>
          <w:marRight w:val="-225"/>
          <w:marTop w:val="0"/>
          <w:marBottom w:val="0"/>
          <w:divBdr>
            <w:top w:val="none" w:sz="0" w:space="0" w:color="auto"/>
            <w:left w:val="none" w:sz="0" w:space="0" w:color="auto"/>
            <w:bottom w:val="none" w:sz="0" w:space="0" w:color="auto"/>
            <w:right w:val="none" w:sz="0" w:space="0" w:color="auto"/>
          </w:divBdr>
          <w:divsChild>
            <w:div w:id="1933317925">
              <w:marLeft w:val="0"/>
              <w:marRight w:val="240"/>
              <w:marTop w:val="0"/>
              <w:marBottom w:val="0"/>
              <w:divBdr>
                <w:top w:val="none" w:sz="0" w:space="0" w:color="auto"/>
                <w:left w:val="none" w:sz="0" w:space="0" w:color="auto"/>
                <w:bottom w:val="none" w:sz="0" w:space="0" w:color="auto"/>
                <w:right w:val="none" w:sz="0" w:space="0" w:color="auto"/>
              </w:divBdr>
            </w:div>
            <w:div w:id="1494681175">
              <w:marLeft w:val="0"/>
              <w:marRight w:val="0"/>
              <w:marTop w:val="0"/>
              <w:marBottom w:val="0"/>
              <w:divBdr>
                <w:top w:val="none" w:sz="0" w:space="0" w:color="auto"/>
                <w:left w:val="none" w:sz="0" w:space="0" w:color="auto"/>
                <w:bottom w:val="none" w:sz="0" w:space="0" w:color="auto"/>
                <w:right w:val="none" w:sz="0" w:space="0" w:color="auto"/>
              </w:divBdr>
              <w:divsChild>
                <w:div w:id="615912652">
                  <w:marLeft w:val="0"/>
                  <w:marRight w:val="0"/>
                  <w:marTop w:val="0"/>
                  <w:marBottom w:val="0"/>
                  <w:divBdr>
                    <w:top w:val="none" w:sz="0" w:space="0" w:color="auto"/>
                    <w:left w:val="none" w:sz="0" w:space="0" w:color="auto"/>
                    <w:bottom w:val="none" w:sz="0" w:space="0" w:color="auto"/>
                    <w:right w:val="none" w:sz="0" w:space="0" w:color="auto"/>
                  </w:divBdr>
                  <w:divsChild>
                    <w:div w:id="1928884335">
                      <w:marLeft w:val="0"/>
                      <w:marRight w:val="0"/>
                      <w:marTop w:val="0"/>
                      <w:marBottom w:val="120"/>
                      <w:divBdr>
                        <w:top w:val="none" w:sz="0" w:space="0" w:color="auto"/>
                        <w:left w:val="none" w:sz="0" w:space="0" w:color="auto"/>
                        <w:bottom w:val="none" w:sz="0" w:space="0" w:color="auto"/>
                        <w:right w:val="none" w:sz="0" w:space="0" w:color="auto"/>
                      </w:divBdr>
                    </w:div>
                    <w:div w:id="210908263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882062993">
          <w:marLeft w:val="-225"/>
          <w:marRight w:val="-225"/>
          <w:marTop w:val="0"/>
          <w:marBottom w:val="0"/>
          <w:divBdr>
            <w:top w:val="none" w:sz="0" w:space="0" w:color="auto"/>
            <w:left w:val="none" w:sz="0" w:space="0" w:color="auto"/>
            <w:bottom w:val="none" w:sz="0" w:space="0" w:color="auto"/>
            <w:right w:val="none" w:sz="0" w:space="0" w:color="auto"/>
          </w:divBdr>
          <w:divsChild>
            <w:div w:id="251623064">
              <w:marLeft w:val="0"/>
              <w:marRight w:val="240"/>
              <w:marTop w:val="0"/>
              <w:marBottom w:val="0"/>
              <w:divBdr>
                <w:top w:val="none" w:sz="0" w:space="0" w:color="auto"/>
                <w:left w:val="none" w:sz="0" w:space="0" w:color="auto"/>
                <w:bottom w:val="none" w:sz="0" w:space="0" w:color="auto"/>
                <w:right w:val="none" w:sz="0" w:space="0" w:color="auto"/>
              </w:divBdr>
            </w:div>
            <w:div w:id="89087724">
              <w:marLeft w:val="0"/>
              <w:marRight w:val="0"/>
              <w:marTop w:val="0"/>
              <w:marBottom w:val="0"/>
              <w:divBdr>
                <w:top w:val="none" w:sz="0" w:space="0" w:color="auto"/>
                <w:left w:val="none" w:sz="0" w:space="0" w:color="auto"/>
                <w:bottom w:val="none" w:sz="0" w:space="0" w:color="auto"/>
                <w:right w:val="none" w:sz="0" w:space="0" w:color="auto"/>
              </w:divBdr>
              <w:divsChild>
                <w:div w:id="198668820">
                  <w:marLeft w:val="0"/>
                  <w:marRight w:val="0"/>
                  <w:marTop w:val="0"/>
                  <w:marBottom w:val="0"/>
                  <w:divBdr>
                    <w:top w:val="none" w:sz="0" w:space="0" w:color="auto"/>
                    <w:left w:val="none" w:sz="0" w:space="0" w:color="auto"/>
                    <w:bottom w:val="none" w:sz="0" w:space="0" w:color="auto"/>
                    <w:right w:val="none" w:sz="0" w:space="0" w:color="auto"/>
                  </w:divBdr>
                  <w:divsChild>
                    <w:div w:id="1339043571">
                      <w:marLeft w:val="0"/>
                      <w:marRight w:val="0"/>
                      <w:marTop w:val="0"/>
                      <w:marBottom w:val="120"/>
                      <w:divBdr>
                        <w:top w:val="none" w:sz="0" w:space="0" w:color="auto"/>
                        <w:left w:val="none" w:sz="0" w:space="0" w:color="auto"/>
                        <w:bottom w:val="none" w:sz="0" w:space="0" w:color="auto"/>
                        <w:right w:val="none" w:sz="0" w:space="0" w:color="auto"/>
                      </w:divBdr>
                    </w:div>
                    <w:div w:id="65950863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534735292">
          <w:marLeft w:val="-225"/>
          <w:marRight w:val="-225"/>
          <w:marTop w:val="0"/>
          <w:marBottom w:val="0"/>
          <w:divBdr>
            <w:top w:val="none" w:sz="0" w:space="0" w:color="auto"/>
            <w:left w:val="none" w:sz="0" w:space="0" w:color="auto"/>
            <w:bottom w:val="none" w:sz="0" w:space="0" w:color="auto"/>
            <w:right w:val="none" w:sz="0" w:space="0" w:color="auto"/>
          </w:divBdr>
          <w:divsChild>
            <w:div w:id="1923030769">
              <w:marLeft w:val="0"/>
              <w:marRight w:val="240"/>
              <w:marTop w:val="0"/>
              <w:marBottom w:val="0"/>
              <w:divBdr>
                <w:top w:val="none" w:sz="0" w:space="0" w:color="auto"/>
                <w:left w:val="none" w:sz="0" w:space="0" w:color="auto"/>
                <w:bottom w:val="none" w:sz="0" w:space="0" w:color="auto"/>
                <w:right w:val="none" w:sz="0" w:space="0" w:color="auto"/>
              </w:divBdr>
            </w:div>
            <w:div w:id="1240483967">
              <w:marLeft w:val="0"/>
              <w:marRight w:val="0"/>
              <w:marTop w:val="0"/>
              <w:marBottom w:val="0"/>
              <w:divBdr>
                <w:top w:val="none" w:sz="0" w:space="0" w:color="auto"/>
                <w:left w:val="none" w:sz="0" w:space="0" w:color="auto"/>
                <w:bottom w:val="none" w:sz="0" w:space="0" w:color="auto"/>
                <w:right w:val="none" w:sz="0" w:space="0" w:color="auto"/>
              </w:divBdr>
              <w:divsChild>
                <w:div w:id="1471167904">
                  <w:marLeft w:val="0"/>
                  <w:marRight w:val="0"/>
                  <w:marTop w:val="0"/>
                  <w:marBottom w:val="0"/>
                  <w:divBdr>
                    <w:top w:val="none" w:sz="0" w:space="0" w:color="auto"/>
                    <w:left w:val="none" w:sz="0" w:space="0" w:color="auto"/>
                    <w:bottom w:val="none" w:sz="0" w:space="0" w:color="auto"/>
                    <w:right w:val="none" w:sz="0" w:space="0" w:color="auto"/>
                  </w:divBdr>
                  <w:divsChild>
                    <w:div w:id="37789407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843280078">
          <w:marLeft w:val="-225"/>
          <w:marRight w:val="-225"/>
          <w:marTop w:val="0"/>
          <w:marBottom w:val="0"/>
          <w:divBdr>
            <w:top w:val="none" w:sz="0" w:space="0" w:color="auto"/>
            <w:left w:val="none" w:sz="0" w:space="0" w:color="auto"/>
            <w:bottom w:val="none" w:sz="0" w:space="0" w:color="auto"/>
            <w:right w:val="none" w:sz="0" w:space="0" w:color="auto"/>
          </w:divBdr>
          <w:divsChild>
            <w:div w:id="1328360911">
              <w:marLeft w:val="0"/>
              <w:marRight w:val="240"/>
              <w:marTop w:val="0"/>
              <w:marBottom w:val="0"/>
              <w:divBdr>
                <w:top w:val="none" w:sz="0" w:space="0" w:color="auto"/>
                <w:left w:val="none" w:sz="0" w:space="0" w:color="auto"/>
                <w:bottom w:val="none" w:sz="0" w:space="0" w:color="auto"/>
                <w:right w:val="none" w:sz="0" w:space="0" w:color="auto"/>
              </w:divBdr>
            </w:div>
            <w:div w:id="448819883">
              <w:marLeft w:val="0"/>
              <w:marRight w:val="0"/>
              <w:marTop w:val="0"/>
              <w:marBottom w:val="0"/>
              <w:divBdr>
                <w:top w:val="none" w:sz="0" w:space="0" w:color="auto"/>
                <w:left w:val="none" w:sz="0" w:space="0" w:color="auto"/>
                <w:bottom w:val="none" w:sz="0" w:space="0" w:color="auto"/>
                <w:right w:val="none" w:sz="0" w:space="0" w:color="auto"/>
              </w:divBdr>
              <w:divsChild>
                <w:div w:id="830145176">
                  <w:marLeft w:val="0"/>
                  <w:marRight w:val="0"/>
                  <w:marTop w:val="0"/>
                  <w:marBottom w:val="0"/>
                  <w:divBdr>
                    <w:top w:val="none" w:sz="0" w:space="0" w:color="auto"/>
                    <w:left w:val="none" w:sz="0" w:space="0" w:color="auto"/>
                    <w:bottom w:val="none" w:sz="0" w:space="0" w:color="auto"/>
                    <w:right w:val="none" w:sz="0" w:space="0" w:color="auto"/>
                  </w:divBdr>
                  <w:divsChild>
                    <w:div w:id="1840273869">
                      <w:marLeft w:val="0"/>
                      <w:marRight w:val="0"/>
                      <w:marTop w:val="0"/>
                      <w:marBottom w:val="120"/>
                      <w:divBdr>
                        <w:top w:val="none" w:sz="0" w:space="0" w:color="auto"/>
                        <w:left w:val="none" w:sz="0" w:space="0" w:color="auto"/>
                        <w:bottom w:val="none" w:sz="0" w:space="0" w:color="auto"/>
                        <w:right w:val="none" w:sz="0" w:space="0" w:color="auto"/>
                      </w:divBdr>
                    </w:div>
                    <w:div w:id="1109742631">
                      <w:marLeft w:val="480"/>
                      <w:marRight w:val="0"/>
                      <w:marTop w:val="0"/>
                      <w:marBottom w:val="120"/>
                      <w:divBdr>
                        <w:top w:val="none" w:sz="0" w:space="0" w:color="auto"/>
                        <w:left w:val="none" w:sz="0" w:space="0" w:color="auto"/>
                        <w:bottom w:val="none" w:sz="0" w:space="0" w:color="auto"/>
                        <w:right w:val="none" w:sz="0" w:space="0" w:color="auto"/>
                      </w:divBdr>
                    </w:div>
                    <w:div w:id="165049881">
                      <w:marLeft w:val="720"/>
                      <w:marRight w:val="0"/>
                      <w:marTop w:val="0"/>
                      <w:marBottom w:val="120"/>
                      <w:divBdr>
                        <w:top w:val="none" w:sz="0" w:space="0" w:color="auto"/>
                        <w:left w:val="none" w:sz="0" w:space="0" w:color="auto"/>
                        <w:bottom w:val="none" w:sz="0" w:space="0" w:color="auto"/>
                        <w:right w:val="none" w:sz="0" w:space="0" w:color="auto"/>
                      </w:divBdr>
                    </w:div>
                    <w:div w:id="990328242">
                      <w:marLeft w:val="720"/>
                      <w:marRight w:val="0"/>
                      <w:marTop w:val="0"/>
                      <w:marBottom w:val="120"/>
                      <w:divBdr>
                        <w:top w:val="none" w:sz="0" w:space="0" w:color="auto"/>
                        <w:left w:val="none" w:sz="0" w:space="0" w:color="auto"/>
                        <w:bottom w:val="none" w:sz="0" w:space="0" w:color="auto"/>
                        <w:right w:val="none" w:sz="0" w:space="0" w:color="auto"/>
                      </w:divBdr>
                    </w:div>
                    <w:div w:id="2133595647">
                      <w:marLeft w:val="720"/>
                      <w:marRight w:val="0"/>
                      <w:marTop w:val="0"/>
                      <w:marBottom w:val="120"/>
                      <w:divBdr>
                        <w:top w:val="none" w:sz="0" w:space="0" w:color="auto"/>
                        <w:left w:val="none" w:sz="0" w:space="0" w:color="auto"/>
                        <w:bottom w:val="none" w:sz="0" w:space="0" w:color="auto"/>
                        <w:right w:val="none" w:sz="0" w:space="0" w:color="auto"/>
                      </w:divBdr>
                    </w:div>
                    <w:div w:id="1902709128">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947197311">
          <w:marLeft w:val="-225"/>
          <w:marRight w:val="-225"/>
          <w:marTop w:val="0"/>
          <w:marBottom w:val="0"/>
          <w:divBdr>
            <w:top w:val="none" w:sz="0" w:space="0" w:color="auto"/>
            <w:left w:val="none" w:sz="0" w:space="0" w:color="auto"/>
            <w:bottom w:val="none" w:sz="0" w:space="0" w:color="auto"/>
            <w:right w:val="none" w:sz="0" w:space="0" w:color="auto"/>
          </w:divBdr>
          <w:divsChild>
            <w:div w:id="60949316">
              <w:marLeft w:val="0"/>
              <w:marRight w:val="240"/>
              <w:marTop w:val="0"/>
              <w:marBottom w:val="0"/>
              <w:divBdr>
                <w:top w:val="none" w:sz="0" w:space="0" w:color="auto"/>
                <w:left w:val="none" w:sz="0" w:space="0" w:color="auto"/>
                <w:bottom w:val="none" w:sz="0" w:space="0" w:color="auto"/>
                <w:right w:val="none" w:sz="0" w:space="0" w:color="auto"/>
              </w:divBdr>
            </w:div>
            <w:div w:id="1643844838">
              <w:marLeft w:val="0"/>
              <w:marRight w:val="0"/>
              <w:marTop w:val="0"/>
              <w:marBottom w:val="0"/>
              <w:divBdr>
                <w:top w:val="none" w:sz="0" w:space="0" w:color="auto"/>
                <w:left w:val="none" w:sz="0" w:space="0" w:color="auto"/>
                <w:bottom w:val="none" w:sz="0" w:space="0" w:color="auto"/>
                <w:right w:val="none" w:sz="0" w:space="0" w:color="auto"/>
              </w:divBdr>
              <w:divsChild>
                <w:div w:id="363992358">
                  <w:marLeft w:val="0"/>
                  <w:marRight w:val="0"/>
                  <w:marTop w:val="0"/>
                  <w:marBottom w:val="0"/>
                  <w:divBdr>
                    <w:top w:val="none" w:sz="0" w:space="0" w:color="auto"/>
                    <w:left w:val="none" w:sz="0" w:space="0" w:color="auto"/>
                    <w:bottom w:val="none" w:sz="0" w:space="0" w:color="auto"/>
                    <w:right w:val="none" w:sz="0" w:space="0" w:color="auto"/>
                  </w:divBdr>
                  <w:divsChild>
                    <w:div w:id="1570459498">
                      <w:marLeft w:val="0"/>
                      <w:marRight w:val="0"/>
                      <w:marTop w:val="0"/>
                      <w:marBottom w:val="120"/>
                      <w:divBdr>
                        <w:top w:val="none" w:sz="0" w:space="0" w:color="auto"/>
                        <w:left w:val="none" w:sz="0" w:space="0" w:color="auto"/>
                        <w:bottom w:val="none" w:sz="0" w:space="0" w:color="auto"/>
                        <w:right w:val="none" w:sz="0" w:space="0" w:color="auto"/>
                      </w:divBdr>
                    </w:div>
                    <w:div w:id="1067342458">
                      <w:marLeft w:val="480"/>
                      <w:marRight w:val="0"/>
                      <w:marTop w:val="0"/>
                      <w:marBottom w:val="120"/>
                      <w:divBdr>
                        <w:top w:val="none" w:sz="0" w:space="0" w:color="auto"/>
                        <w:left w:val="none" w:sz="0" w:space="0" w:color="auto"/>
                        <w:bottom w:val="none" w:sz="0" w:space="0" w:color="auto"/>
                        <w:right w:val="none" w:sz="0" w:space="0" w:color="auto"/>
                      </w:divBdr>
                    </w:div>
                    <w:div w:id="541987148">
                      <w:marLeft w:val="720"/>
                      <w:marRight w:val="0"/>
                      <w:marTop w:val="0"/>
                      <w:marBottom w:val="120"/>
                      <w:divBdr>
                        <w:top w:val="none" w:sz="0" w:space="0" w:color="auto"/>
                        <w:left w:val="none" w:sz="0" w:space="0" w:color="auto"/>
                        <w:bottom w:val="none" w:sz="0" w:space="0" w:color="auto"/>
                        <w:right w:val="none" w:sz="0" w:space="0" w:color="auto"/>
                      </w:divBdr>
                    </w:div>
                    <w:div w:id="794518966">
                      <w:marLeft w:val="720"/>
                      <w:marRight w:val="0"/>
                      <w:marTop w:val="0"/>
                      <w:marBottom w:val="120"/>
                      <w:divBdr>
                        <w:top w:val="none" w:sz="0" w:space="0" w:color="auto"/>
                        <w:left w:val="none" w:sz="0" w:space="0" w:color="auto"/>
                        <w:bottom w:val="none" w:sz="0" w:space="0" w:color="auto"/>
                        <w:right w:val="none" w:sz="0" w:space="0" w:color="auto"/>
                      </w:divBdr>
                    </w:div>
                    <w:div w:id="236864493">
                      <w:marLeft w:val="480"/>
                      <w:marRight w:val="0"/>
                      <w:marTop w:val="0"/>
                      <w:marBottom w:val="120"/>
                      <w:divBdr>
                        <w:top w:val="none" w:sz="0" w:space="0" w:color="auto"/>
                        <w:left w:val="none" w:sz="0" w:space="0" w:color="auto"/>
                        <w:bottom w:val="none" w:sz="0" w:space="0" w:color="auto"/>
                        <w:right w:val="none" w:sz="0" w:space="0" w:color="auto"/>
                      </w:divBdr>
                    </w:div>
                    <w:div w:id="41446207">
                      <w:marLeft w:val="720"/>
                      <w:marRight w:val="0"/>
                      <w:marTop w:val="0"/>
                      <w:marBottom w:val="120"/>
                      <w:divBdr>
                        <w:top w:val="none" w:sz="0" w:space="0" w:color="auto"/>
                        <w:left w:val="none" w:sz="0" w:space="0" w:color="auto"/>
                        <w:bottom w:val="none" w:sz="0" w:space="0" w:color="auto"/>
                        <w:right w:val="none" w:sz="0" w:space="0" w:color="auto"/>
                      </w:divBdr>
                    </w:div>
                    <w:div w:id="1875655003">
                      <w:marLeft w:val="720"/>
                      <w:marRight w:val="0"/>
                      <w:marTop w:val="0"/>
                      <w:marBottom w:val="120"/>
                      <w:divBdr>
                        <w:top w:val="none" w:sz="0" w:space="0" w:color="auto"/>
                        <w:left w:val="none" w:sz="0" w:space="0" w:color="auto"/>
                        <w:bottom w:val="none" w:sz="0" w:space="0" w:color="auto"/>
                        <w:right w:val="none" w:sz="0" w:space="0" w:color="auto"/>
                      </w:divBdr>
                    </w:div>
                    <w:div w:id="2086416555">
                      <w:marLeft w:val="720"/>
                      <w:marRight w:val="0"/>
                      <w:marTop w:val="0"/>
                      <w:marBottom w:val="120"/>
                      <w:divBdr>
                        <w:top w:val="none" w:sz="0" w:space="0" w:color="auto"/>
                        <w:left w:val="none" w:sz="0" w:space="0" w:color="auto"/>
                        <w:bottom w:val="none" w:sz="0" w:space="0" w:color="auto"/>
                        <w:right w:val="none" w:sz="0" w:space="0" w:color="auto"/>
                      </w:divBdr>
                    </w:div>
                    <w:div w:id="446124902">
                      <w:marLeft w:val="72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838382134">
          <w:marLeft w:val="-225"/>
          <w:marRight w:val="-225"/>
          <w:marTop w:val="0"/>
          <w:marBottom w:val="0"/>
          <w:divBdr>
            <w:top w:val="none" w:sz="0" w:space="0" w:color="auto"/>
            <w:left w:val="none" w:sz="0" w:space="0" w:color="auto"/>
            <w:bottom w:val="none" w:sz="0" w:space="0" w:color="auto"/>
            <w:right w:val="none" w:sz="0" w:space="0" w:color="auto"/>
          </w:divBdr>
          <w:divsChild>
            <w:div w:id="775635217">
              <w:marLeft w:val="0"/>
              <w:marRight w:val="240"/>
              <w:marTop w:val="0"/>
              <w:marBottom w:val="0"/>
              <w:divBdr>
                <w:top w:val="none" w:sz="0" w:space="0" w:color="auto"/>
                <w:left w:val="none" w:sz="0" w:space="0" w:color="auto"/>
                <w:bottom w:val="none" w:sz="0" w:space="0" w:color="auto"/>
                <w:right w:val="none" w:sz="0" w:space="0" w:color="auto"/>
              </w:divBdr>
            </w:div>
            <w:div w:id="736975120">
              <w:marLeft w:val="0"/>
              <w:marRight w:val="0"/>
              <w:marTop w:val="0"/>
              <w:marBottom w:val="0"/>
              <w:divBdr>
                <w:top w:val="none" w:sz="0" w:space="0" w:color="auto"/>
                <w:left w:val="none" w:sz="0" w:space="0" w:color="auto"/>
                <w:bottom w:val="none" w:sz="0" w:space="0" w:color="auto"/>
                <w:right w:val="none" w:sz="0" w:space="0" w:color="auto"/>
              </w:divBdr>
              <w:divsChild>
                <w:div w:id="302082777">
                  <w:marLeft w:val="0"/>
                  <w:marRight w:val="0"/>
                  <w:marTop w:val="0"/>
                  <w:marBottom w:val="0"/>
                  <w:divBdr>
                    <w:top w:val="none" w:sz="0" w:space="0" w:color="auto"/>
                    <w:left w:val="none" w:sz="0" w:space="0" w:color="auto"/>
                    <w:bottom w:val="none" w:sz="0" w:space="0" w:color="auto"/>
                    <w:right w:val="none" w:sz="0" w:space="0" w:color="auto"/>
                  </w:divBdr>
                  <w:divsChild>
                    <w:div w:id="1033001171">
                      <w:marLeft w:val="0"/>
                      <w:marRight w:val="0"/>
                      <w:marTop w:val="0"/>
                      <w:marBottom w:val="120"/>
                      <w:divBdr>
                        <w:top w:val="none" w:sz="0" w:space="0" w:color="auto"/>
                        <w:left w:val="none" w:sz="0" w:space="0" w:color="auto"/>
                        <w:bottom w:val="none" w:sz="0" w:space="0" w:color="auto"/>
                        <w:right w:val="none" w:sz="0" w:space="0" w:color="auto"/>
                      </w:divBdr>
                    </w:div>
                    <w:div w:id="1240097679">
                      <w:marLeft w:val="480"/>
                      <w:marRight w:val="0"/>
                      <w:marTop w:val="0"/>
                      <w:marBottom w:val="120"/>
                      <w:divBdr>
                        <w:top w:val="none" w:sz="0" w:space="0" w:color="auto"/>
                        <w:left w:val="none" w:sz="0" w:space="0" w:color="auto"/>
                        <w:bottom w:val="none" w:sz="0" w:space="0" w:color="auto"/>
                        <w:right w:val="none" w:sz="0" w:space="0" w:color="auto"/>
                      </w:divBdr>
                    </w:div>
                    <w:div w:id="400176211">
                      <w:marLeft w:val="480"/>
                      <w:marRight w:val="0"/>
                      <w:marTop w:val="0"/>
                      <w:marBottom w:val="120"/>
                      <w:divBdr>
                        <w:top w:val="none" w:sz="0" w:space="0" w:color="auto"/>
                        <w:left w:val="none" w:sz="0" w:space="0" w:color="auto"/>
                        <w:bottom w:val="none" w:sz="0" w:space="0" w:color="auto"/>
                        <w:right w:val="none" w:sz="0" w:space="0" w:color="auto"/>
                      </w:divBdr>
                    </w:div>
                    <w:div w:id="1593508590">
                      <w:marLeft w:val="720"/>
                      <w:marRight w:val="0"/>
                      <w:marTop w:val="0"/>
                      <w:marBottom w:val="120"/>
                      <w:divBdr>
                        <w:top w:val="none" w:sz="0" w:space="0" w:color="auto"/>
                        <w:left w:val="none" w:sz="0" w:space="0" w:color="auto"/>
                        <w:bottom w:val="none" w:sz="0" w:space="0" w:color="auto"/>
                        <w:right w:val="none" w:sz="0" w:space="0" w:color="auto"/>
                      </w:divBdr>
                    </w:div>
                    <w:div w:id="1830635684">
                      <w:marLeft w:val="720"/>
                      <w:marRight w:val="0"/>
                      <w:marTop w:val="0"/>
                      <w:marBottom w:val="120"/>
                      <w:divBdr>
                        <w:top w:val="none" w:sz="0" w:space="0" w:color="auto"/>
                        <w:left w:val="none" w:sz="0" w:space="0" w:color="auto"/>
                        <w:bottom w:val="none" w:sz="0" w:space="0" w:color="auto"/>
                        <w:right w:val="none" w:sz="0" w:space="0" w:color="auto"/>
                      </w:divBdr>
                    </w:div>
                    <w:div w:id="1195266038">
                      <w:marLeft w:val="720"/>
                      <w:marRight w:val="0"/>
                      <w:marTop w:val="0"/>
                      <w:marBottom w:val="120"/>
                      <w:divBdr>
                        <w:top w:val="none" w:sz="0" w:space="0" w:color="auto"/>
                        <w:left w:val="none" w:sz="0" w:space="0" w:color="auto"/>
                        <w:bottom w:val="none" w:sz="0" w:space="0" w:color="auto"/>
                        <w:right w:val="none" w:sz="0" w:space="0" w:color="auto"/>
                      </w:divBdr>
                    </w:div>
                    <w:div w:id="983463064">
                      <w:marLeft w:val="480"/>
                      <w:marRight w:val="0"/>
                      <w:marTop w:val="0"/>
                      <w:marBottom w:val="120"/>
                      <w:divBdr>
                        <w:top w:val="none" w:sz="0" w:space="0" w:color="auto"/>
                        <w:left w:val="none" w:sz="0" w:space="0" w:color="auto"/>
                        <w:bottom w:val="none" w:sz="0" w:space="0" w:color="auto"/>
                        <w:right w:val="none" w:sz="0" w:space="0" w:color="auto"/>
                      </w:divBdr>
                    </w:div>
                    <w:div w:id="644971695">
                      <w:marLeft w:val="480"/>
                      <w:marRight w:val="0"/>
                      <w:marTop w:val="0"/>
                      <w:marBottom w:val="120"/>
                      <w:divBdr>
                        <w:top w:val="none" w:sz="0" w:space="0" w:color="auto"/>
                        <w:left w:val="none" w:sz="0" w:space="0" w:color="auto"/>
                        <w:bottom w:val="none" w:sz="0" w:space="0" w:color="auto"/>
                        <w:right w:val="none" w:sz="0" w:space="0" w:color="auto"/>
                      </w:divBdr>
                    </w:div>
                    <w:div w:id="2052142912">
                      <w:marLeft w:val="480"/>
                      <w:marRight w:val="0"/>
                      <w:marTop w:val="0"/>
                      <w:marBottom w:val="120"/>
                      <w:divBdr>
                        <w:top w:val="none" w:sz="0" w:space="0" w:color="auto"/>
                        <w:left w:val="none" w:sz="0" w:space="0" w:color="auto"/>
                        <w:bottom w:val="none" w:sz="0" w:space="0" w:color="auto"/>
                        <w:right w:val="none" w:sz="0" w:space="0" w:color="auto"/>
                      </w:divBdr>
                    </w:div>
                    <w:div w:id="839007930">
                      <w:marLeft w:val="0"/>
                      <w:marRight w:val="0"/>
                      <w:marTop w:val="0"/>
                      <w:marBottom w:val="120"/>
                      <w:divBdr>
                        <w:top w:val="none" w:sz="0" w:space="0" w:color="auto"/>
                        <w:left w:val="none" w:sz="0" w:space="0" w:color="auto"/>
                        <w:bottom w:val="none" w:sz="0" w:space="0" w:color="auto"/>
                        <w:right w:val="none" w:sz="0" w:space="0" w:color="auto"/>
                      </w:divBdr>
                    </w:div>
                    <w:div w:id="18174413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415857083">
          <w:marLeft w:val="-225"/>
          <w:marRight w:val="-225"/>
          <w:marTop w:val="0"/>
          <w:marBottom w:val="0"/>
          <w:divBdr>
            <w:top w:val="none" w:sz="0" w:space="0" w:color="auto"/>
            <w:left w:val="none" w:sz="0" w:space="0" w:color="auto"/>
            <w:bottom w:val="none" w:sz="0" w:space="0" w:color="auto"/>
            <w:right w:val="none" w:sz="0" w:space="0" w:color="auto"/>
          </w:divBdr>
          <w:divsChild>
            <w:div w:id="1555048618">
              <w:marLeft w:val="0"/>
              <w:marRight w:val="240"/>
              <w:marTop w:val="0"/>
              <w:marBottom w:val="0"/>
              <w:divBdr>
                <w:top w:val="none" w:sz="0" w:space="0" w:color="auto"/>
                <w:left w:val="none" w:sz="0" w:space="0" w:color="auto"/>
                <w:bottom w:val="none" w:sz="0" w:space="0" w:color="auto"/>
                <w:right w:val="none" w:sz="0" w:space="0" w:color="auto"/>
              </w:divBdr>
            </w:div>
            <w:div w:id="937451137">
              <w:marLeft w:val="0"/>
              <w:marRight w:val="0"/>
              <w:marTop w:val="0"/>
              <w:marBottom w:val="0"/>
              <w:divBdr>
                <w:top w:val="none" w:sz="0" w:space="0" w:color="auto"/>
                <w:left w:val="none" w:sz="0" w:space="0" w:color="auto"/>
                <w:bottom w:val="none" w:sz="0" w:space="0" w:color="auto"/>
                <w:right w:val="none" w:sz="0" w:space="0" w:color="auto"/>
              </w:divBdr>
              <w:divsChild>
                <w:div w:id="473839037">
                  <w:marLeft w:val="0"/>
                  <w:marRight w:val="0"/>
                  <w:marTop w:val="0"/>
                  <w:marBottom w:val="0"/>
                  <w:divBdr>
                    <w:top w:val="none" w:sz="0" w:space="0" w:color="auto"/>
                    <w:left w:val="none" w:sz="0" w:space="0" w:color="auto"/>
                    <w:bottom w:val="none" w:sz="0" w:space="0" w:color="auto"/>
                    <w:right w:val="none" w:sz="0" w:space="0" w:color="auto"/>
                  </w:divBdr>
                  <w:divsChild>
                    <w:div w:id="408889503">
                      <w:marLeft w:val="0"/>
                      <w:marRight w:val="0"/>
                      <w:marTop w:val="0"/>
                      <w:marBottom w:val="120"/>
                      <w:divBdr>
                        <w:top w:val="none" w:sz="0" w:space="0" w:color="auto"/>
                        <w:left w:val="none" w:sz="0" w:space="0" w:color="auto"/>
                        <w:bottom w:val="none" w:sz="0" w:space="0" w:color="auto"/>
                        <w:right w:val="none" w:sz="0" w:space="0" w:color="auto"/>
                      </w:divBdr>
                    </w:div>
                    <w:div w:id="189106902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966539860">
          <w:marLeft w:val="-225"/>
          <w:marRight w:val="-225"/>
          <w:marTop w:val="0"/>
          <w:marBottom w:val="0"/>
          <w:divBdr>
            <w:top w:val="none" w:sz="0" w:space="0" w:color="auto"/>
            <w:left w:val="none" w:sz="0" w:space="0" w:color="auto"/>
            <w:bottom w:val="none" w:sz="0" w:space="0" w:color="auto"/>
            <w:right w:val="none" w:sz="0" w:space="0" w:color="auto"/>
          </w:divBdr>
          <w:divsChild>
            <w:div w:id="714161784">
              <w:marLeft w:val="0"/>
              <w:marRight w:val="240"/>
              <w:marTop w:val="0"/>
              <w:marBottom w:val="0"/>
              <w:divBdr>
                <w:top w:val="none" w:sz="0" w:space="0" w:color="auto"/>
                <w:left w:val="none" w:sz="0" w:space="0" w:color="auto"/>
                <w:bottom w:val="none" w:sz="0" w:space="0" w:color="auto"/>
                <w:right w:val="none" w:sz="0" w:space="0" w:color="auto"/>
              </w:divBdr>
            </w:div>
            <w:div w:id="1464880847">
              <w:marLeft w:val="0"/>
              <w:marRight w:val="0"/>
              <w:marTop w:val="0"/>
              <w:marBottom w:val="0"/>
              <w:divBdr>
                <w:top w:val="none" w:sz="0" w:space="0" w:color="auto"/>
                <w:left w:val="none" w:sz="0" w:space="0" w:color="auto"/>
                <w:bottom w:val="none" w:sz="0" w:space="0" w:color="auto"/>
                <w:right w:val="none" w:sz="0" w:space="0" w:color="auto"/>
              </w:divBdr>
              <w:divsChild>
                <w:div w:id="918176708">
                  <w:marLeft w:val="0"/>
                  <w:marRight w:val="0"/>
                  <w:marTop w:val="0"/>
                  <w:marBottom w:val="0"/>
                  <w:divBdr>
                    <w:top w:val="none" w:sz="0" w:space="0" w:color="auto"/>
                    <w:left w:val="none" w:sz="0" w:space="0" w:color="auto"/>
                    <w:bottom w:val="none" w:sz="0" w:space="0" w:color="auto"/>
                    <w:right w:val="none" w:sz="0" w:space="0" w:color="auto"/>
                  </w:divBdr>
                  <w:divsChild>
                    <w:div w:id="626080520">
                      <w:marLeft w:val="0"/>
                      <w:marRight w:val="0"/>
                      <w:marTop w:val="0"/>
                      <w:marBottom w:val="120"/>
                      <w:divBdr>
                        <w:top w:val="none" w:sz="0" w:space="0" w:color="auto"/>
                        <w:left w:val="none" w:sz="0" w:space="0" w:color="auto"/>
                        <w:bottom w:val="none" w:sz="0" w:space="0" w:color="auto"/>
                        <w:right w:val="none" w:sz="0" w:space="0" w:color="auto"/>
                      </w:divBdr>
                    </w:div>
                    <w:div w:id="706300626">
                      <w:marLeft w:val="480"/>
                      <w:marRight w:val="0"/>
                      <w:marTop w:val="0"/>
                      <w:marBottom w:val="120"/>
                      <w:divBdr>
                        <w:top w:val="none" w:sz="0" w:space="0" w:color="auto"/>
                        <w:left w:val="none" w:sz="0" w:space="0" w:color="auto"/>
                        <w:bottom w:val="none" w:sz="0" w:space="0" w:color="auto"/>
                        <w:right w:val="none" w:sz="0" w:space="0" w:color="auto"/>
                      </w:divBdr>
                    </w:div>
                    <w:div w:id="138232008">
                      <w:marLeft w:val="480"/>
                      <w:marRight w:val="0"/>
                      <w:marTop w:val="0"/>
                      <w:marBottom w:val="120"/>
                      <w:divBdr>
                        <w:top w:val="none" w:sz="0" w:space="0" w:color="auto"/>
                        <w:left w:val="none" w:sz="0" w:space="0" w:color="auto"/>
                        <w:bottom w:val="none" w:sz="0" w:space="0" w:color="auto"/>
                        <w:right w:val="none" w:sz="0" w:space="0" w:color="auto"/>
                      </w:divBdr>
                    </w:div>
                    <w:div w:id="1225490102">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528570901">
          <w:marLeft w:val="-225"/>
          <w:marRight w:val="-225"/>
          <w:marTop w:val="0"/>
          <w:marBottom w:val="0"/>
          <w:divBdr>
            <w:top w:val="none" w:sz="0" w:space="0" w:color="auto"/>
            <w:left w:val="none" w:sz="0" w:space="0" w:color="auto"/>
            <w:bottom w:val="none" w:sz="0" w:space="0" w:color="auto"/>
            <w:right w:val="none" w:sz="0" w:space="0" w:color="auto"/>
          </w:divBdr>
          <w:divsChild>
            <w:div w:id="291524390">
              <w:marLeft w:val="0"/>
              <w:marRight w:val="240"/>
              <w:marTop w:val="0"/>
              <w:marBottom w:val="0"/>
              <w:divBdr>
                <w:top w:val="none" w:sz="0" w:space="0" w:color="auto"/>
                <w:left w:val="none" w:sz="0" w:space="0" w:color="auto"/>
                <w:bottom w:val="none" w:sz="0" w:space="0" w:color="auto"/>
                <w:right w:val="none" w:sz="0" w:space="0" w:color="auto"/>
              </w:divBdr>
            </w:div>
            <w:div w:id="1258750810">
              <w:marLeft w:val="0"/>
              <w:marRight w:val="0"/>
              <w:marTop w:val="0"/>
              <w:marBottom w:val="0"/>
              <w:divBdr>
                <w:top w:val="none" w:sz="0" w:space="0" w:color="auto"/>
                <w:left w:val="none" w:sz="0" w:space="0" w:color="auto"/>
                <w:bottom w:val="none" w:sz="0" w:space="0" w:color="auto"/>
                <w:right w:val="none" w:sz="0" w:space="0" w:color="auto"/>
              </w:divBdr>
              <w:divsChild>
                <w:div w:id="1560508780">
                  <w:marLeft w:val="0"/>
                  <w:marRight w:val="0"/>
                  <w:marTop w:val="0"/>
                  <w:marBottom w:val="0"/>
                  <w:divBdr>
                    <w:top w:val="none" w:sz="0" w:space="0" w:color="auto"/>
                    <w:left w:val="none" w:sz="0" w:space="0" w:color="auto"/>
                    <w:bottom w:val="none" w:sz="0" w:space="0" w:color="auto"/>
                    <w:right w:val="none" w:sz="0" w:space="0" w:color="auto"/>
                  </w:divBdr>
                  <w:divsChild>
                    <w:div w:id="192167621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923831482">
          <w:marLeft w:val="-225"/>
          <w:marRight w:val="-225"/>
          <w:marTop w:val="0"/>
          <w:marBottom w:val="0"/>
          <w:divBdr>
            <w:top w:val="none" w:sz="0" w:space="0" w:color="auto"/>
            <w:left w:val="none" w:sz="0" w:space="0" w:color="auto"/>
            <w:bottom w:val="none" w:sz="0" w:space="0" w:color="auto"/>
            <w:right w:val="none" w:sz="0" w:space="0" w:color="auto"/>
          </w:divBdr>
          <w:divsChild>
            <w:div w:id="1801267361">
              <w:marLeft w:val="0"/>
              <w:marRight w:val="240"/>
              <w:marTop w:val="0"/>
              <w:marBottom w:val="0"/>
              <w:divBdr>
                <w:top w:val="none" w:sz="0" w:space="0" w:color="auto"/>
                <w:left w:val="none" w:sz="0" w:space="0" w:color="auto"/>
                <w:bottom w:val="none" w:sz="0" w:space="0" w:color="auto"/>
                <w:right w:val="none" w:sz="0" w:space="0" w:color="auto"/>
              </w:divBdr>
            </w:div>
            <w:div w:id="1693724732">
              <w:marLeft w:val="0"/>
              <w:marRight w:val="0"/>
              <w:marTop w:val="0"/>
              <w:marBottom w:val="0"/>
              <w:divBdr>
                <w:top w:val="none" w:sz="0" w:space="0" w:color="auto"/>
                <w:left w:val="none" w:sz="0" w:space="0" w:color="auto"/>
                <w:bottom w:val="none" w:sz="0" w:space="0" w:color="auto"/>
                <w:right w:val="none" w:sz="0" w:space="0" w:color="auto"/>
              </w:divBdr>
              <w:divsChild>
                <w:div w:id="325980364">
                  <w:marLeft w:val="0"/>
                  <w:marRight w:val="0"/>
                  <w:marTop w:val="0"/>
                  <w:marBottom w:val="0"/>
                  <w:divBdr>
                    <w:top w:val="none" w:sz="0" w:space="0" w:color="auto"/>
                    <w:left w:val="none" w:sz="0" w:space="0" w:color="auto"/>
                    <w:bottom w:val="none" w:sz="0" w:space="0" w:color="auto"/>
                    <w:right w:val="none" w:sz="0" w:space="0" w:color="auto"/>
                  </w:divBdr>
                  <w:divsChild>
                    <w:div w:id="78042071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818496044">
          <w:marLeft w:val="-225"/>
          <w:marRight w:val="-225"/>
          <w:marTop w:val="0"/>
          <w:marBottom w:val="0"/>
          <w:divBdr>
            <w:top w:val="none" w:sz="0" w:space="0" w:color="auto"/>
            <w:left w:val="none" w:sz="0" w:space="0" w:color="auto"/>
            <w:bottom w:val="none" w:sz="0" w:space="0" w:color="auto"/>
            <w:right w:val="none" w:sz="0" w:space="0" w:color="auto"/>
          </w:divBdr>
          <w:divsChild>
            <w:div w:id="1165323149">
              <w:marLeft w:val="0"/>
              <w:marRight w:val="240"/>
              <w:marTop w:val="0"/>
              <w:marBottom w:val="0"/>
              <w:divBdr>
                <w:top w:val="none" w:sz="0" w:space="0" w:color="auto"/>
                <w:left w:val="none" w:sz="0" w:space="0" w:color="auto"/>
                <w:bottom w:val="none" w:sz="0" w:space="0" w:color="auto"/>
                <w:right w:val="none" w:sz="0" w:space="0" w:color="auto"/>
              </w:divBdr>
            </w:div>
            <w:div w:id="1374116056">
              <w:marLeft w:val="0"/>
              <w:marRight w:val="0"/>
              <w:marTop w:val="0"/>
              <w:marBottom w:val="0"/>
              <w:divBdr>
                <w:top w:val="none" w:sz="0" w:space="0" w:color="auto"/>
                <w:left w:val="none" w:sz="0" w:space="0" w:color="auto"/>
                <w:bottom w:val="none" w:sz="0" w:space="0" w:color="auto"/>
                <w:right w:val="none" w:sz="0" w:space="0" w:color="auto"/>
              </w:divBdr>
              <w:divsChild>
                <w:div w:id="1494905059">
                  <w:marLeft w:val="0"/>
                  <w:marRight w:val="0"/>
                  <w:marTop w:val="0"/>
                  <w:marBottom w:val="0"/>
                  <w:divBdr>
                    <w:top w:val="none" w:sz="0" w:space="0" w:color="auto"/>
                    <w:left w:val="none" w:sz="0" w:space="0" w:color="auto"/>
                    <w:bottom w:val="none" w:sz="0" w:space="0" w:color="auto"/>
                    <w:right w:val="none" w:sz="0" w:space="0" w:color="auto"/>
                  </w:divBdr>
                  <w:divsChild>
                    <w:div w:id="46912908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585139907">
          <w:marLeft w:val="-225"/>
          <w:marRight w:val="-225"/>
          <w:marTop w:val="0"/>
          <w:marBottom w:val="0"/>
          <w:divBdr>
            <w:top w:val="none" w:sz="0" w:space="0" w:color="auto"/>
            <w:left w:val="none" w:sz="0" w:space="0" w:color="auto"/>
            <w:bottom w:val="none" w:sz="0" w:space="0" w:color="auto"/>
            <w:right w:val="none" w:sz="0" w:space="0" w:color="auto"/>
          </w:divBdr>
          <w:divsChild>
            <w:div w:id="197277359">
              <w:marLeft w:val="0"/>
              <w:marRight w:val="240"/>
              <w:marTop w:val="0"/>
              <w:marBottom w:val="0"/>
              <w:divBdr>
                <w:top w:val="none" w:sz="0" w:space="0" w:color="auto"/>
                <w:left w:val="none" w:sz="0" w:space="0" w:color="auto"/>
                <w:bottom w:val="none" w:sz="0" w:space="0" w:color="auto"/>
                <w:right w:val="none" w:sz="0" w:space="0" w:color="auto"/>
              </w:divBdr>
            </w:div>
            <w:div w:id="1773502395">
              <w:marLeft w:val="0"/>
              <w:marRight w:val="0"/>
              <w:marTop w:val="0"/>
              <w:marBottom w:val="0"/>
              <w:divBdr>
                <w:top w:val="none" w:sz="0" w:space="0" w:color="auto"/>
                <w:left w:val="none" w:sz="0" w:space="0" w:color="auto"/>
                <w:bottom w:val="none" w:sz="0" w:space="0" w:color="auto"/>
                <w:right w:val="none" w:sz="0" w:space="0" w:color="auto"/>
              </w:divBdr>
              <w:divsChild>
                <w:div w:id="2026402246">
                  <w:marLeft w:val="0"/>
                  <w:marRight w:val="0"/>
                  <w:marTop w:val="0"/>
                  <w:marBottom w:val="0"/>
                  <w:divBdr>
                    <w:top w:val="none" w:sz="0" w:space="0" w:color="auto"/>
                    <w:left w:val="none" w:sz="0" w:space="0" w:color="auto"/>
                    <w:bottom w:val="none" w:sz="0" w:space="0" w:color="auto"/>
                    <w:right w:val="none" w:sz="0" w:space="0" w:color="auto"/>
                  </w:divBdr>
                  <w:divsChild>
                    <w:div w:id="161155243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theme" Target="theme/theme1.xml"/><Relationship Id="rId21" Type="http://schemas.openxmlformats.org/officeDocument/2006/relationships/image" Target="media/image12.jpeg"/><Relationship Id="rId34" Type="http://schemas.openxmlformats.org/officeDocument/2006/relationships/image" Target="media/image25.pn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png"/><Relationship Id="rId37"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hyperlink" Target="https://www.dcard.tw/f/stayhome" TargetMode="External"/><Relationship Id="rId10" Type="http://schemas.openxmlformats.org/officeDocument/2006/relationships/image" Target="media/image1.png"/><Relationship Id="rId19" Type="http://schemas.openxmlformats.org/officeDocument/2006/relationships/image" Target="media/image10.jpeg"/><Relationship Id="rId31" Type="http://schemas.openxmlformats.org/officeDocument/2006/relationships/image" Target="media/image22.png"/><Relationship Id="rId4" Type="http://schemas.openxmlformats.org/officeDocument/2006/relationships/styles" Target="styles.xml"/><Relationship Id="rId9" Type="http://schemas.openxmlformats.org/officeDocument/2006/relationships/hyperlink" Target="https://www.who.int/"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7B5BDB-BD2F-44F6-881D-99148A06A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116</Pages>
  <Words>9799</Words>
  <Characters>55857</Characters>
  <Application>Microsoft Office Word</Application>
  <DocSecurity>0</DocSecurity>
  <Lines>465</Lines>
  <Paragraphs>131</Paragraphs>
  <ScaleCrop>false</ScaleCrop>
  <Company/>
  <LinksUpToDate>false</LinksUpToDate>
  <CharactersWithSpaces>65525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2023-07-24T03:38:00Z</dcterms:created>
  <dcterms:modified xsi:type="dcterms:W3CDTF">2023-07-24T03:38:00Z</dcterms:modified>
  <cp:contentStatus/>
</cp:coreProperties>
</file>