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C53" w:rsidRPr="008E26C4" w:rsidRDefault="00C50C53" w:rsidP="002A7580">
      <w:pPr>
        <w:pStyle w:val="af6"/>
        <w:spacing w:before="40" w:after="40"/>
      </w:pPr>
      <w:bookmarkStart w:id="0" w:name="_Hlk137820567"/>
      <w:bookmarkStart w:id="1" w:name="_Hlk137820508"/>
      <w:bookmarkStart w:id="2" w:name="_Hlk137820418"/>
      <w:r w:rsidRPr="008E26C4">
        <w:rPr>
          <w:rFonts w:hint="eastAsia"/>
        </w:rPr>
        <w:t>調查報告</w:t>
      </w:r>
      <w:r w:rsidR="00BE036F">
        <w:rPr>
          <w:rFonts w:hint="eastAsia"/>
        </w:rPr>
        <w:t>(公布版)</w:t>
      </w:r>
    </w:p>
    <w:p w:rsidR="00C50C53" w:rsidRPr="008E26C4" w:rsidRDefault="00C50C53" w:rsidP="002A7580">
      <w:pPr>
        <w:pStyle w:val="1"/>
        <w:spacing w:before="40" w:after="40"/>
        <w:ind w:left="2410" w:hanging="2410"/>
      </w:pPr>
      <w:bookmarkStart w:id="3" w:name="_Toc524892368"/>
      <w:bookmarkStart w:id="4" w:name="_Toc524895638"/>
      <w:bookmarkStart w:id="5" w:name="_Toc524896184"/>
      <w:bookmarkStart w:id="6" w:name="_Toc524896214"/>
      <w:bookmarkStart w:id="7" w:name="_Toc524902720"/>
      <w:bookmarkStart w:id="8" w:name="_Toc525066139"/>
      <w:bookmarkStart w:id="9" w:name="_Toc525070829"/>
      <w:bookmarkStart w:id="10" w:name="_Toc525938369"/>
      <w:bookmarkStart w:id="11" w:name="_Toc525939217"/>
      <w:bookmarkStart w:id="12" w:name="_Toc525939722"/>
      <w:bookmarkStart w:id="13" w:name="_Toc422834150"/>
      <w:bookmarkStart w:id="14" w:name="_Toc421794865"/>
      <w:bookmarkStart w:id="15" w:name="_Toc529218256"/>
      <w:bookmarkStart w:id="16" w:name="_Toc529222679"/>
      <w:bookmarkStart w:id="17" w:name="_Toc529223101"/>
      <w:bookmarkStart w:id="18" w:name="_Toc529223852"/>
      <w:bookmarkStart w:id="19" w:name="_Toc529228248"/>
      <w:bookmarkStart w:id="20" w:name="_Toc2400384"/>
      <w:bookmarkStart w:id="21" w:name="_Toc4316179"/>
      <w:bookmarkStart w:id="22" w:name="_Toc4473320"/>
      <w:bookmarkStart w:id="23" w:name="_Toc69556887"/>
      <w:bookmarkStart w:id="24" w:name="_Toc69556936"/>
      <w:bookmarkStart w:id="25" w:name="_Toc69609810"/>
      <w:bookmarkStart w:id="26" w:name="_Toc70241806"/>
      <w:bookmarkStart w:id="27" w:name="_Toc70242195"/>
      <w:bookmarkStart w:id="28" w:name="_Hlk137820385"/>
      <w:bookmarkEnd w:id="0"/>
      <w:r w:rsidRPr="008E26C4">
        <w:rPr>
          <w:rFonts w:hint="eastAsia"/>
        </w:rPr>
        <w:t>案　　由：</w:t>
      </w:r>
      <w:bookmarkStart w:id="29" w:name="_Toc524892369"/>
      <w:bookmarkStart w:id="30" w:name="_Toc524895639"/>
      <w:bookmarkStart w:id="31" w:name="_Toc524896185"/>
      <w:bookmarkStart w:id="32" w:name="_Toc524896215"/>
      <w:bookmarkStart w:id="33" w:name="_Toc524902721"/>
      <w:bookmarkStart w:id="34" w:name="_Toc525066140"/>
      <w:bookmarkStart w:id="35" w:name="_Toc525070830"/>
      <w:bookmarkStart w:id="36" w:name="_Toc525938370"/>
      <w:bookmarkStart w:id="37" w:name="_Toc525939218"/>
      <w:bookmarkStart w:id="38" w:name="_Toc525939723"/>
      <w:bookmarkStart w:id="39" w:name="_Toc529218257"/>
      <w:bookmarkStart w:id="40" w:name="_Toc529222680"/>
      <w:bookmarkStart w:id="41" w:name="_Toc529223102"/>
      <w:bookmarkStart w:id="42" w:name="_Toc529223853"/>
      <w:bookmarkStart w:id="43" w:name="_Toc529228249"/>
      <w:bookmarkStart w:id="44" w:name="_Toc2400385"/>
      <w:bookmarkStart w:id="45" w:name="_Toc4316180"/>
      <w:bookmarkStart w:id="46" w:name="_Toc4473321"/>
      <w:bookmarkStart w:id="47" w:name="_Toc69556888"/>
      <w:bookmarkStart w:id="48" w:name="_Toc69556937"/>
      <w:bookmarkStart w:id="49" w:name="_Toc69609811"/>
      <w:bookmarkStart w:id="50" w:name="_Toc70241807"/>
      <w:bookmarkStart w:id="51" w:name="_Toc70242196"/>
      <w:bookmarkStart w:id="52" w:name="_Toc421794866"/>
      <w:bookmarkStart w:id="53" w:name="_Toc42283415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8E26C4">
        <w:rPr>
          <w:rFonts w:hAnsi="標楷體" w:hint="eastAsia"/>
          <w:szCs w:val="32"/>
        </w:rPr>
        <w:t>據悉，</w:t>
      </w:r>
      <w:r w:rsidR="001C2035" w:rsidRPr="001C2035">
        <w:rPr>
          <w:rFonts w:hAnsi="標楷體" w:hint="eastAsia"/>
          <w:szCs w:val="32"/>
        </w:rPr>
        <w:t>臺灣南投地方法院（下稱南投地院）</w:t>
      </w:r>
      <w:r w:rsidRPr="008E26C4">
        <w:rPr>
          <w:rFonts w:hAnsi="標楷體" w:hint="eastAsia"/>
          <w:szCs w:val="32"/>
        </w:rPr>
        <w:t>審理</w:t>
      </w:r>
      <w:r w:rsidR="0034624C" w:rsidRPr="008E26C4">
        <w:rPr>
          <w:rFonts w:hAnsi="標楷體" w:hint="eastAsia"/>
          <w:szCs w:val="32"/>
        </w:rPr>
        <w:t>某大學生</w:t>
      </w:r>
      <w:r w:rsidRPr="008E26C4">
        <w:rPr>
          <w:rFonts w:hAnsi="標楷體" w:hint="eastAsia"/>
          <w:szCs w:val="32"/>
        </w:rPr>
        <w:t>被訴竊盜案件，以監視器畫面及證詞為證，認定有罪並判刑4月，惟</w:t>
      </w:r>
      <w:r w:rsidR="0034624C" w:rsidRPr="008E26C4">
        <w:rPr>
          <w:rFonts w:hAnsi="標楷體" w:hint="eastAsia"/>
          <w:szCs w:val="32"/>
        </w:rPr>
        <w:t>其</w:t>
      </w:r>
      <w:r w:rsidRPr="008E26C4">
        <w:rPr>
          <w:rFonts w:hAnsi="標楷體" w:hint="eastAsia"/>
          <w:szCs w:val="32"/>
        </w:rPr>
        <w:t>喊冤</w:t>
      </w:r>
      <w:r w:rsidR="00B62DAB" w:rsidRPr="008E26C4">
        <w:rPr>
          <w:rFonts w:hAnsi="標楷體" w:hint="eastAsia"/>
          <w:szCs w:val="32"/>
        </w:rPr>
        <w:t>並</w:t>
      </w:r>
      <w:r w:rsidRPr="008E26C4">
        <w:rPr>
          <w:rFonts w:hAnsi="標楷體" w:hint="eastAsia"/>
          <w:szCs w:val="32"/>
        </w:rPr>
        <w:t>輕生</w:t>
      </w:r>
      <w:proofErr w:type="gramStart"/>
      <w:r w:rsidRPr="008E26C4">
        <w:rPr>
          <w:rFonts w:hAnsi="標楷體" w:hint="eastAsia"/>
          <w:szCs w:val="32"/>
        </w:rPr>
        <w:t>等情案</w:t>
      </w:r>
      <w:proofErr w:type="gramEnd"/>
      <w:r w:rsidRPr="008E26C4">
        <w:rPr>
          <w:rFonts w:hAnsi="標楷體" w:hint="eastAsia"/>
          <w:szCs w:val="32"/>
        </w:rPr>
        <w:t>。</w:t>
      </w:r>
    </w:p>
    <w:bookmarkEnd w:id="1"/>
    <w:bookmarkEnd w:id="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rsidR="00C92A39" w:rsidRPr="008E26C4" w:rsidRDefault="00C92A39" w:rsidP="00C92A39">
      <w:pPr>
        <w:pStyle w:val="1"/>
        <w:spacing w:before="40" w:after="40"/>
      </w:pPr>
      <w:r w:rsidRPr="008E26C4">
        <w:rPr>
          <w:rFonts w:hint="eastAsia"/>
        </w:rPr>
        <w:t>調查意見</w:t>
      </w:r>
    </w:p>
    <w:p w:rsidR="00087510" w:rsidRPr="008E26C4" w:rsidRDefault="001C2035" w:rsidP="0059538C">
      <w:pPr>
        <w:pStyle w:val="2"/>
        <w:spacing w:before="40" w:after="40"/>
        <w:rPr>
          <w:rStyle w:val="40"/>
          <w:rFonts w:hAnsi="標楷體"/>
          <w:b/>
          <w:spacing w:val="20"/>
        </w:rPr>
      </w:pPr>
      <w:r w:rsidRPr="001C2035">
        <w:rPr>
          <w:rStyle w:val="40"/>
          <w:rFonts w:hAnsi="標楷體" w:hint="eastAsia"/>
          <w:b/>
          <w:spacing w:val="20"/>
        </w:rPr>
        <w:t>臺灣南投地方檢察署（下稱南投地檢）</w:t>
      </w:r>
      <w:r w:rsidR="00363758" w:rsidRPr="008E26C4">
        <w:rPr>
          <w:rStyle w:val="40"/>
          <w:rFonts w:hAnsi="標楷體" w:hint="eastAsia"/>
          <w:b/>
          <w:spacing w:val="20"/>
        </w:rPr>
        <w:t>指揮</w:t>
      </w:r>
      <w:r w:rsidRPr="001C2035">
        <w:rPr>
          <w:rStyle w:val="40"/>
          <w:rFonts w:hAnsi="標楷體" w:hint="eastAsia"/>
          <w:b/>
          <w:spacing w:val="20"/>
        </w:rPr>
        <w:t>南投縣政府警察局草屯分局（下稱草屯分局）</w:t>
      </w:r>
      <w:r w:rsidR="002F2C2D" w:rsidRPr="008E26C4">
        <w:rPr>
          <w:rStyle w:val="40"/>
          <w:rFonts w:hAnsi="標楷體" w:hint="eastAsia"/>
          <w:b/>
          <w:spacing w:val="20"/>
        </w:rPr>
        <w:t>調查</w:t>
      </w:r>
      <w:r w:rsidR="0034624C" w:rsidRPr="008E26C4">
        <w:rPr>
          <w:rStyle w:val="40"/>
          <w:rFonts w:hAnsi="標楷體" w:hint="eastAsia"/>
          <w:b/>
          <w:spacing w:val="20"/>
        </w:rPr>
        <w:t>某大學生</w:t>
      </w:r>
      <w:r w:rsidR="00087510" w:rsidRPr="008E26C4">
        <w:rPr>
          <w:rStyle w:val="40"/>
          <w:rFonts w:hAnsi="標楷體" w:hint="eastAsia"/>
          <w:b/>
          <w:spacing w:val="20"/>
        </w:rPr>
        <w:t>被訴竊盜案件</w:t>
      </w:r>
      <w:r w:rsidR="00392124" w:rsidRPr="008E26C4">
        <w:rPr>
          <w:rStyle w:val="40"/>
          <w:rFonts w:hAnsi="標楷體" w:hint="eastAsia"/>
          <w:b/>
          <w:spacing w:val="20"/>
        </w:rPr>
        <w:t>時，</w:t>
      </w:r>
      <w:r w:rsidR="00087510" w:rsidRPr="008E26C4">
        <w:rPr>
          <w:rStyle w:val="40"/>
          <w:rFonts w:hAnsi="標楷體" w:hint="eastAsia"/>
          <w:b/>
          <w:spacing w:val="20"/>
        </w:rPr>
        <w:t>未傳喚110年</w:t>
      </w:r>
      <w:r w:rsidR="00F542B4" w:rsidRPr="008E26C4">
        <w:rPr>
          <w:rStyle w:val="40"/>
          <w:rFonts w:hAnsi="標楷體" w:hint="eastAsia"/>
          <w:b/>
          <w:spacing w:val="20"/>
        </w:rPr>
        <w:t>5</w:t>
      </w:r>
      <w:r w:rsidR="00087510" w:rsidRPr="008E26C4">
        <w:rPr>
          <w:rStyle w:val="40"/>
          <w:rFonts w:hAnsi="標楷體" w:hint="eastAsia"/>
          <w:b/>
          <w:spacing w:val="20"/>
        </w:rPr>
        <w:t>月18日與竊嫌有實際接觸之超商店員</w:t>
      </w:r>
      <w:r w:rsidR="00406242" w:rsidRPr="008E26C4">
        <w:rPr>
          <w:rStyle w:val="40"/>
          <w:rFonts w:hAnsi="標楷體" w:hint="eastAsia"/>
          <w:b/>
          <w:spacing w:val="20"/>
        </w:rPr>
        <w:t>到場作證</w:t>
      </w:r>
      <w:r w:rsidR="00087510" w:rsidRPr="008E26C4">
        <w:rPr>
          <w:rStyle w:val="40"/>
          <w:rFonts w:hAnsi="標楷體" w:hint="eastAsia"/>
          <w:b/>
          <w:spacing w:val="20"/>
        </w:rPr>
        <w:t>，且</w:t>
      </w:r>
      <w:r w:rsidR="00247F06" w:rsidRPr="008E26C4">
        <w:rPr>
          <w:rStyle w:val="40"/>
          <w:rFonts w:hAnsi="標楷體" w:hint="eastAsia"/>
          <w:b/>
          <w:spacing w:val="20"/>
        </w:rPr>
        <w:t>實施指認之</w:t>
      </w:r>
      <w:r w:rsidR="00087510" w:rsidRPr="008E26C4">
        <w:rPr>
          <w:rStyle w:val="40"/>
          <w:rFonts w:hAnsi="標楷體" w:hint="eastAsia"/>
          <w:b/>
          <w:spacing w:val="20"/>
        </w:rPr>
        <w:t>程序未符合</w:t>
      </w:r>
      <w:r w:rsidR="0059538C" w:rsidRPr="008E26C4">
        <w:rPr>
          <w:rStyle w:val="40"/>
          <w:rFonts w:hAnsi="標楷體" w:hint="eastAsia"/>
          <w:b/>
          <w:spacing w:val="20"/>
        </w:rPr>
        <w:t>「</w:t>
      </w:r>
      <w:r w:rsidR="00087510" w:rsidRPr="008E26C4">
        <w:rPr>
          <w:rStyle w:val="40"/>
          <w:rFonts w:hAnsi="標楷體" w:hint="eastAsia"/>
          <w:b/>
          <w:spacing w:val="20"/>
        </w:rPr>
        <w:t>警察機關實施指認犯罪嫌疑人注意事項</w:t>
      </w:r>
      <w:r w:rsidR="0059538C" w:rsidRPr="008E26C4">
        <w:rPr>
          <w:rStyle w:val="40"/>
          <w:rFonts w:hAnsi="標楷體" w:hint="eastAsia"/>
          <w:b/>
          <w:spacing w:val="20"/>
        </w:rPr>
        <w:t>」</w:t>
      </w:r>
      <w:r w:rsidR="00087510" w:rsidRPr="008E26C4">
        <w:rPr>
          <w:rStyle w:val="40"/>
          <w:rFonts w:hAnsi="標楷體" w:hint="eastAsia"/>
          <w:b/>
          <w:spacing w:val="20"/>
        </w:rPr>
        <w:t>第3點</w:t>
      </w:r>
      <w:r w:rsidR="00392124" w:rsidRPr="008E26C4">
        <w:rPr>
          <w:rStyle w:val="40"/>
          <w:rFonts w:hAnsi="標楷體" w:hint="eastAsia"/>
          <w:b/>
          <w:spacing w:val="20"/>
        </w:rPr>
        <w:t>、</w:t>
      </w:r>
      <w:r w:rsidR="00087510" w:rsidRPr="008E26C4">
        <w:rPr>
          <w:rStyle w:val="40"/>
          <w:rFonts w:hAnsi="標楷體" w:hint="eastAsia"/>
          <w:b/>
          <w:spacing w:val="20"/>
        </w:rPr>
        <w:t>第</w:t>
      </w:r>
      <w:r w:rsidR="00376DAB">
        <w:rPr>
          <w:rStyle w:val="40"/>
          <w:rFonts w:hAnsi="標楷體"/>
          <w:b/>
          <w:spacing w:val="20"/>
        </w:rPr>
        <w:t>8</w:t>
      </w:r>
      <w:r w:rsidR="00087510" w:rsidRPr="008E26C4">
        <w:rPr>
          <w:rStyle w:val="40"/>
          <w:rFonts w:hAnsi="標楷體" w:hint="eastAsia"/>
          <w:b/>
          <w:spacing w:val="20"/>
        </w:rPr>
        <w:t>點</w:t>
      </w:r>
      <w:r w:rsidR="00CD002C" w:rsidRPr="008E26C4">
        <w:rPr>
          <w:rStyle w:val="40"/>
          <w:rFonts w:hAnsi="標楷體" w:hint="eastAsia"/>
          <w:b/>
          <w:spacing w:val="20"/>
        </w:rPr>
        <w:t>、</w:t>
      </w:r>
      <w:r w:rsidR="00AD1ADF" w:rsidRPr="008E26C4">
        <w:rPr>
          <w:rStyle w:val="40"/>
          <w:rFonts w:hAnsi="標楷體" w:hint="eastAsia"/>
          <w:b/>
          <w:spacing w:val="20"/>
        </w:rPr>
        <w:t>第11點</w:t>
      </w:r>
      <w:r w:rsidR="00FC2F4C" w:rsidRPr="008E26C4">
        <w:rPr>
          <w:rStyle w:val="40"/>
          <w:rFonts w:hAnsi="標楷體" w:hint="eastAsia"/>
          <w:b/>
          <w:spacing w:val="20"/>
        </w:rPr>
        <w:t>第1項</w:t>
      </w:r>
      <w:r w:rsidR="00087510" w:rsidRPr="008E26C4">
        <w:rPr>
          <w:rStyle w:val="40"/>
          <w:rFonts w:hAnsi="標楷體" w:hint="eastAsia"/>
          <w:b/>
          <w:spacing w:val="20"/>
        </w:rPr>
        <w:t>與</w:t>
      </w:r>
      <w:r w:rsidR="0059538C" w:rsidRPr="008E26C4">
        <w:rPr>
          <w:rStyle w:val="40"/>
          <w:rFonts w:hAnsi="標楷體" w:hint="eastAsia"/>
          <w:b/>
          <w:spacing w:val="20"/>
        </w:rPr>
        <w:t>「</w:t>
      </w:r>
      <w:r w:rsidR="00087510" w:rsidRPr="008E26C4">
        <w:rPr>
          <w:rStyle w:val="40"/>
          <w:rFonts w:hAnsi="標楷體" w:hint="eastAsia"/>
          <w:b/>
          <w:spacing w:val="20"/>
        </w:rPr>
        <w:t>檢察機關辦理刑事訴訟案件應行注意事項</w:t>
      </w:r>
      <w:r w:rsidR="0059538C" w:rsidRPr="008E26C4">
        <w:rPr>
          <w:rStyle w:val="40"/>
          <w:rFonts w:hAnsi="標楷體" w:hint="eastAsia"/>
          <w:b/>
          <w:spacing w:val="20"/>
        </w:rPr>
        <w:t>」</w:t>
      </w:r>
      <w:r w:rsidR="00087510" w:rsidRPr="008E26C4">
        <w:rPr>
          <w:rStyle w:val="40"/>
          <w:rFonts w:hAnsi="標楷體" w:hint="eastAsia"/>
          <w:b/>
          <w:spacing w:val="20"/>
        </w:rPr>
        <w:t>第99點第2項</w:t>
      </w:r>
      <w:r w:rsidR="00894CB9" w:rsidRPr="008E26C4">
        <w:rPr>
          <w:rStyle w:val="40"/>
          <w:rFonts w:hAnsi="標楷體" w:hint="eastAsia"/>
          <w:b/>
          <w:spacing w:val="20"/>
        </w:rPr>
        <w:t>、第3項</w:t>
      </w:r>
      <w:r w:rsidR="0059538C" w:rsidRPr="008E26C4">
        <w:rPr>
          <w:rStyle w:val="40"/>
          <w:rFonts w:hAnsi="標楷體" w:hint="eastAsia"/>
          <w:b/>
          <w:spacing w:val="20"/>
        </w:rPr>
        <w:t>等</w:t>
      </w:r>
      <w:r w:rsidR="00087510" w:rsidRPr="008E26C4">
        <w:rPr>
          <w:rStyle w:val="40"/>
          <w:rFonts w:hAnsi="標楷體" w:hint="eastAsia"/>
          <w:b/>
          <w:spacing w:val="20"/>
        </w:rPr>
        <w:t>規定，</w:t>
      </w:r>
      <w:r w:rsidR="002151B5" w:rsidRPr="008E26C4">
        <w:rPr>
          <w:rStyle w:val="40"/>
          <w:rFonts w:hAnsi="標楷體" w:hint="eastAsia"/>
          <w:b/>
          <w:spacing w:val="20"/>
        </w:rPr>
        <w:t>此雖非本案法院認定有罪</w:t>
      </w:r>
      <w:r w:rsidR="00985048" w:rsidRPr="008E26C4">
        <w:rPr>
          <w:rStyle w:val="40"/>
          <w:rFonts w:hAnsi="標楷體" w:hint="eastAsia"/>
          <w:b/>
          <w:spacing w:val="20"/>
        </w:rPr>
        <w:t>之唯一依據</w:t>
      </w:r>
      <w:r w:rsidR="002151B5" w:rsidRPr="008E26C4">
        <w:rPr>
          <w:rStyle w:val="40"/>
          <w:rFonts w:hAnsi="標楷體" w:hint="eastAsia"/>
          <w:b/>
          <w:spacing w:val="20"/>
        </w:rPr>
        <w:t>，然其</w:t>
      </w:r>
      <w:r w:rsidR="00087510" w:rsidRPr="008E26C4">
        <w:rPr>
          <w:rStyle w:val="40"/>
          <w:rFonts w:hAnsi="標楷體" w:hint="eastAsia"/>
          <w:b/>
          <w:spacing w:val="20"/>
        </w:rPr>
        <w:t>調查程序</w:t>
      </w:r>
      <w:r w:rsidR="002151B5" w:rsidRPr="008E26C4">
        <w:rPr>
          <w:rStyle w:val="40"/>
          <w:rFonts w:hAnsi="標楷體" w:hint="eastAsia"/>
          <w:b/>
          <w:spacing w:val="20"/>
        </w:rPr>
        <w:t>實</w:t>
      </w:r>
      <w:r w:rsidR="00087510" w:rsidRPr="008E26C4">
        <w:rPr>
          <w:rStyle w:val="40"/>
          <w:rFonts w:hAnsi="標楷體" w:hint="eastAsia"/>
          <w:b/>
          <w:spacing w:val="20"/>
        </w:rPr>
        <w:t>有欠周妥。</w:t>
      </w:r>
    </w:p>
    <w:p w:rsidR="00AF1E2F" w:rsidRPr="008E26C4" w:rsidRDefault="00335F1A" w:rsidP="0059538C">
      <w:pPr>
        <w:pStyle w:val="3"/>
        <w:spacing w:before="40" w:after="40"/>
        <w:rPr>
          <w:rStyle w:val="40"/>
          <w:rFonts w:hAnsi="標楷體"/>
          <w:b/>
          <w:spacing w:val="20"/>
        </w:rPr>
      </w:pPr>
      <w:r w:rsidRPr="008E26C4">
        <w:rPr>
          <w:rStyle w:val="40"/>
          <w:rFonts w:hAnsi="標楷體" w:hint="eastAsia"/>
          <w:spacing w:val="20"/>
        </w:rPr>
        <w:t>按</w:t>
      </w:r>
      <w:r w:rsidR="0059538C" w:rsidRPr="008E26C4">
        <w:rPr>
          <w:rStyle w:val="40"/>
          <w:rFonts w:hAnsi="標楷體" w:hint="eastAsia"/>
          <w:spacing w:val="20"/>
        </w:rPr>
        <w:t>「</w:t>
      </w:r>
      <w:r w:rsidR="00AF1E2F" w:rsidRPr="008E26C4">
        <w:rPr>
          <w:rStyle w:val="40"/>
          <w:rFonts w:hAnsi="標楷體" w:hint="eastAsia"/>
          <w:spacing w:val="20"/>
        </w:rPr>
        <w:t>警察機關實施指認犯罪嫌疑人注意事項</w:t>
      </w:r>
      <w:r w:rsidR="0059538C" w:rsidRPr="008E26C4">
        <w:rPr>
          <w:rStyle w:val="40"/>
          <w:rFonts w:hAnsi="標楷體" w:hint="eastAsia"/>
          <w:spacing w:val="20"/>
        </w:rPr>
        <w:t>」</w:t>
      </w:r>
      <w:r w:rsidR="00AF1E2F" w:rsidRPr="008E26C4">
        <w:rPr>
          <w:rStyle w:val="40"/>
          <w:rFonts w:hAnsi="標楷體" w:hint="eastAsia"/>
          <w:spacing w:val="20"/>
        </w:rPr>
        <w:t>第3點規定：「</w:t>
      </w:r>
      <w:r w:rsidR="00F715F8" w:rsidRPr="008E26C4">
        <w:rPr>
          <w:rStyle w:val="40"/>
          <w:rFonts w:hAnsi="標楷體" w:hint="eastAsia"/>
          <w:spacing w:val="20"/>
        </w:rPr>
        <w:t>(第1項)</w:t>
      </w:r>
      <w:r w:rsidR="00FC2F4C" w:rsidRPr="008E26C4">
        <w:rPr>
          <w:rStyle w:val="40"/>
          <w:rFonts w:hAnsi="標楷體" w:hint="eastAsia"/>
          <w:spacing w:val="20"/>
        </w:rPr>
        <w:t>指認前應先確認指認人是否確實目擊犯罪嫌疑人之相貌，並由指認人就犯罪嫌疑人之整體相貌及身材外型、衣著或其他明顯特徵進行陳述，並說明對自身記憶之確信程度</w:t>
      </w:r>
      <w:r w:rsidR="00F715F8" w:rsidRPr="008E26C4">
        <w:rPr>
          <w:rStyle w:val="40"/>
          <w:rFonts w:hAnsi="標楷體" w:hint="eastAsia"/>
          <w:spacing w:val="20"/>
        </w:rPr>
        <w:t>。(第2項)</w:t>
      </w:r>
      <w:r w:rsidR="00F715F8" w:rsidRPr="008E26C4">
        <w:rPr>
          <w:rFonts w:hint="eastAsia"/>
        </w:rPr>
        <w:t xml:space="preserve"> 依前項確認指認人確實目擊犯罪嫌疑人相貌後，應詢問指認人下列事項，以利評估其記憶之可信程度：(1)與犯罪嫌疑人之關係。 (2)目擊地點、時間及經過。(3)目擊之時間長短、距離遠近及現場視線。(4)目擊過程是否遭施用武器或承受其他壓力。(5)是否涉及跨種族之指認。(6)指認人之年齡、精神狀態及其他可能影響其自我評估辨識能力高低之因素。（第3項）前二項內容，</w:t>
      </w:r>
      <w:r w:rsidR="00F715F8" w:rsidRPr="008E26C4">
        <w:rPr>
          <w:rFonts w:hint="eastAsia"/>
        </w:rPr>
        <w:lastRenderedPageBreak/>
        <w:t>應詳細記明於筆錄</w:t>
      </w:r>
      <w:r w:rsidR="00AF1E2F" w:rsidRPr="008E26C4">
        <w:rPr>
          <w:rStyle w:val="40"/>
          <w:rFonts w:hAnsi="標楷體" w:hint="eastAsia"/>
          <w:spacing w:val="20"/>
        </w:rPr>
        <w:t>」</w:t>
      </w:r>
      <w:r w:rsidR="00FC2F4C" w:rsidRPr="008E26C4">
        <w:rPr>
          <w:rStyle w:val="40"/>
          <w:rFonts w:hAnsi="標楷體" w:hint="eastAsia"/>
          <w:spacing w:val="20"/>
        </w:rPr>
        <w:t>，</w:t>
      </w:r>
      <w:r w:rsidR="00AF1E2F" w:rsidRPr="008E26C4">
        <w:rPr>
          <w:rStyle w:val="40"/>
          <w:rFonts w:hAnsi="標楷體" w:hint="eastAsia"/>
          <w:spacing w:val="20"/>
        </w:rPr>
        <w:t>又檢察機關辦理刑事訴訟案件應行注意事項第99點第</w:t>
      </w:r>
      <w:r w:rsidR="00AF1E2F" w:rsidRPr="008E26C4">
        <w:rPr>
          <w:rStyle w:val="40"/>
          <w:rFonts w:hAnsi="標楷體"/>
          <w:spacing w:val="20"/>
        </w:rPr>
        <w:t>3</w:t>
      </w:r>
      <w:r w:rsidR="00AF1E2F" w:rsidRPr="008E26C4">
        <w:rPr>
          <w:rStyle w:val="40"/>
          <w:rFonts w:hAnsi="標楷體" w:hint="eastAsia"/>
          <w:spacing w:val="20"/>
        </w:rPr>
        <w:t>項規定：「</w:t>
      </w:r>
      <w:r w:rsidR="00AF1E2F" w:rsidRPr="008E26C4">
        <w:rPr>
          <w:rFonts w:hint="eastAsia"/>
        </w:rPr>
        <w:t>檢察官行訊問或檢察事務官行詢問並製作指認之供述筆錄時，應要求證人將目擊經過、現場視線及犯罪嫌疑人之容貌、外型、衣著或其他明顯特徵等查證結果予以詳述，命書記官一併附記於筆錄內，以便與指認之結果進行核對查考」</w:t>
      </w:r>
      <w:r w:rsidR="0059538C" w:rsidRPr="008E26C4">
        <w:rPr>
          <w:rFonts w:hint="eastAsia"/>
        </w:rPr>
        <w:t>。</w:t>
      </w:r>
      <w:r w:rsidR="005A71E3" w:rsidRPr="008E26C4">
        <w:rPr>
          <w:rFonts w:hint="eastAsia"/>
        </w:rPr>
        <w:t>如</w:t>
      </w:r>
      <w:r w:rsidR="0001323C" w:rsidRPr="008E26C4">
        <w:rPr>
          <w:rFonts w:hint="eastAsia"/>
        </w:rPr>
        <w:t>案件</w:t>
      </w:r>
      <w:r w:rsidR="005A71E3" w:rsidRPr="008E26C4">
        <w:rPr>
          <w:rFonts w:hint="eastAsia"/>
        </w:rPr>
        <w:t>存有</w:t>
      </w:r>
      <w:r w:rsidR="00AF1E2F" w:rsidRPr="008E26C4">
        <w:rPr>
          <w:rStyle w:val="40"/>
          <w:rFonts w:hAnsi="標楷體" w:hint="eastAsia"/>
          <w:spacing w:val="20"/>
        </w:rPr>
        <w:t>與犯罪嫌疑人</w:t>
      </w:r>
      <w:r w:rsidR="00AF1E2F" w:rsidRPr="008E26C4">
        <w:rPr>
          <w:rFonts w:hint="eastAsia"/>
        </w:rPr>
        <w:t>有實際接觸之人，</w:t>
      </w:r>
      <w:r w:rsidR="00AF1E2F" w:rsidRPr="008E26C4">
        <w:rPr>
          <w:rStyle w:val="40"/>
          <w:rFonts w:hAnsi="標楷體" w:hint="eastAsia"/>
          <w:spacing w:val="20"/>
        </w:rPr>
        <w:t>為與本</w:t>
      </w:r>
      <w:proofErr w:type="gramStart"/>
      <w:r w:rsidR="00AF1E2F" w:rsidRPr="008E26C4">
        <w:rPr>
          <w:rStyle w:val="40"/>
          <w:rFonts w:hAnsi="標楷體" w:hint="eastAsia"/>
          <w:spacing w:val="20"/>
        </w:rPr>
        <w:t>案待證事項</w:t>
      </w:r>
      <w:proofErr w:type="gramEnd"/>
      <w:r w:rsidR="00AF1E2F" w:rsidRPr="008E26C4">
        <w:rPr>
          <w:rStyle w:val="40"/>
          <w:rFonts w:hAnsi="標楷體" w:hint="eastAsia"/>
          <w:spacing w:val="20"/>
        </w:rPr>
        <w:t>有關之重要人證，</w:t>
      </w:r>
      <w:r w:rsidR="0059538C" w:rsidRPr="008E26C4">
        <w:rPr>
          <w:rStyle w:val="40"/>
          <w:rFonts w:hAnsi="標楷體" w:hint="eastAsia"/>
          <w:spacing w:val="20"/>
        </w:rPr>
        <w:t>應</w:t>
      </w:r>
      <w:r w:rsidR="00AF1E2F" w:rsidRPr="008E26C4">
        <w:rPr>
          <w:rStyle w:val="40"/>
          <w:rFonts w:hAnsi="標楷體" w:hint="eastAsia"/>
          <w:spacing w:val="20"/>
        </w:rPr>
        <w:t>有必要予以詢問</w:t>
      </w:r>
      <w:r w:rsidR="0001323C" w:rsidRPr="008E26C4">
        <w:rPr>
          <w:rStyle w:val="40"/>
          <w:rFonts w:hAnsi="標楷體" w:hint="eastAsia"/>
          <w:spacing w:val="20"/>
        </w:rPr>
        <w:t>；</w:t>
      </w:r>
      <w:r w:rsidR="0001323C" w:rsidRPr="008E26C4">
        <w:rPr>
          <w:rFonts w:hint="eastAsia"/>
        </w:rPr>
        <w:t>警察/檢察機關實施指認程序，如無特殊原因或不可抗力因素，亦宜以</w:t>
      </w:r>
      <w:r w:rsidR="0001323C" w:rsidRPr="008E26C4">
        <w:rPr>
          <w:rStyle w:val="40"/>
          <w:rFonts w:hAnsi="標楷體" w:hint="eastAsia"/>
          <w:spacing w:val="20"/>
        </w:rPr>
        <w:t>與犯罪嫌疑人有實際接觸之人優先作為指認人，</w:t>
      </w:r>
      <w:proofErr w:type="gramStart"/>
      <w:r w:rsidR="0001323C" w:rsidRPr="008E26C4">
        <w:rPr>
          <w:rStyle w:val="40"/>
          <w:rFonts w:hAnsi="標楷體" w:hint="eastAsia"/>
          <w:spacing w:val="20"/>
        </w:rPr>
        <w:t>俾</w:t>
      </w:r>
      <w:proofErr w:type="gramEnd"/>
      <w:r w:rsidR="0001323C" w:rsidRPr="008E26C4">
        <w:rPr>
          <w:rStyle w:val="40"/>
          <w:rFonts w:hAnsi="標楷體" w:hint="eastAsia"/>
          <w:spacing w:val="20"/>
        </w:rPr>
        <w:t>確保指認之準確性，</w:t>
      </w:r>
      <w:proofErr w:type="gramStart"/>
      <w:r w:rsidR="00AF1E2F" w:rsidRPr="008E26C4">
        <w:rPr>
          <w:rStyle w:val="40"/>
          <w:rFonts w:hAnsi="標楷體" w:hint="eastAsia"/>
          <w:spacing w:val="20"/>
        </w:rPr>
        <w:t>釐</w:t>
      </w:r>
      <w:proofErr w:type="gramEnd"/>
      <w:r w:rsidR="00AF1E2F" w:rsidRPr="008E26C4">
        <w:rPr>
          <w:rStyle w:val="40"/>
          <w:rFonts w:hAnsi="標楷體" w:hint="eastAsia"/>
          <w:spacing w:val="20"/>
        </w:rPr>
        <w:t>清</w:t>
      </w:r>
      <w:r w:rsidRPr="008E26C4">
        <w:rPr>
          <w:rStyle w:val="40"/>
          <w:rFonts w:hAnsi="標楷體" w:hint="eastAsia"/>
          <w:spacing w:val="20"/>
        </w:rPr>
        <w:t>案件</w:t>
      </w:r>
      <w:proofErr w:type="gramStart"/>
      <w:r w:rsidRPr="008E26C4">
        <w:rPr>
          <w:rStyle w:val="40"/>
          <w:rFonts w:hAnsi="標楷體" w:hint="eastAsia"/>
          <w:spacing w:val="20"/>
        </w:rPr>
        <w:t>之</w:t>
      </w:r>
      <w:r w:rsidR="00AF1E2F" w:rsidRPr="008E26C4">
        <w:rPr>
          <w:rStyle w:val="40"/>
          <w:rFonts w:hAnsi="標楷體" w:hint="eastAsia"/>
          <w:spacing w:val="20"/>
        </w:rPr>
        <w:t>待證事項</w:t>
      </w:r>
      <w:proofErr w:type="gramEnd"/>
      <w:r w:rsidR="00AF1E2F" w:rsidRPr="008E26C4">
        <w:rPr>
          <w:rStyle w:val="40"/>
          <w:rFonts w:hAnsi="標楷體" w:hint="eastAsia"/>
          <w:spacing w:val="20"/>
        </w:rPr>
        <w:t>。</w:t>
      </w:r>
    </w:p>
    <w:p w:rsidR="00AF1E2F" w:rsidRPr="008E26C4" w:rsidRDefault="0001323C" w:rsidP="0059538C">
      <w:pPr>
        <w:pStyle w:val="3"/>
        <w:spacing w:before="40" w:after="40"/>
        <w:rPr>
          <w:rStyle w:val="40"/>
          <w:rFonts w:hAnsi="標楷體"/>
          <w:spacing w:val="20"/>
        </w:rPr>
      </w:pPr>
      <w:proofErr w:type="gramStart"/>
      <w:r w:rsidRPr="008E26C4">
        <w:rPr>
          <w:rStyle w:val="40"/>
          <w:rFonts w:hAnsi="標楷體" w:hint="eastAsia"/>
          <w:spacing w:val="20"/>
        </w:rPr>
        <w:t>惟查</w:t>
      </w:r>
      <w:proofErr w:type="gramEnd"/>
      <w:r w:rsidRPr="008E26C4">
        <w:rPr>
          <w:rStyle w:val="40"/>
          <w:rFonts w:hAnsi="標楷體" w:hint="eastAsia"/>
          <w:spacing w:val="20"/>
        </w:rPr>
        <w:t>，草屯分局於調查階段僅詢問</w:t>
      </w:r>
      <w:r w:rsidR="00FC2F4C" w:rsidRPr="008E26C4">
        <w:rPr>
          <w:rStyle w:val="40"/>
          <w:rFonts w:hAnsi="標楷體" w:hint="eastAsia"/>
          <w:spacing w:val="20"/>
        </w:rPr>
        <w:t>超商店長</w:t>
      </w:r>
      <w:r w:rsidR="000F0386" w:rsidRPr="008E26C4">
        <w:rPr>
          <w:rStyle w:val="40"/>
          <w:rFonts w:hAnsi="標楷體" w:hint="eastAsia"/>
          <w:spacing w:val="20"/>
        </w:rPr>
        <w:t>林○富</w:t>
      </w:r>
      <w:r w:rsidRPr="008E26C4">
        <w:rPr>
          <w:rStyle w:val="40"/>
          <w:rFonts w:hAnsi="標楷體" w:hint="eastAsia"/>
          <w:spacing w:val="20"/>
        </w:rPr>
        <w:t>、</w:t>
      </w:r>
      <w:r w:rsidR="00FC2F4C" w:rsidRPr="008E26C4">
        <w:rPr>
          <w:rStyle w:val="40"/>
          <w:rFonts w:hAnsi="標楷體" w:hint="eastAsia"/>
          <w:spacing w:val="20"/>
        </w:rPr>
        <w:t>嫌疑人之祖母</w:t>
      </w:r>
      <w:r w:rsidR="000F0386" w:rsidRPr="008E26C4">
        <w:rPr>
          <w:rStyle w:val="40"/>
          <w:rFonts w:hAnsi="標楷體" w:hint="eastAsia"/>
          <w:spacing w:val="20"/>
        </w:rPr>
        <w:t>謝○端</w:t>
      </w:r>
      <w:r w:rsidRPr="008E26C4">
        <w:rPr>
          <w:rStyle w:val="40"/>
          <w:rFonts w:hAnsi="標楷體" w:hint="eastAsia"/>
          <w:spacing w:val="20"/>
        </w:rPr>
        <w:t>；南投地檢以指揮書函請草屯分局補製作筆錄</w:t>
      </w:r>
      <w:r w:rsidR="00D14ABF" w:rsidRPr="008E26C4">
        <w:rPr>
          <w:rStyle w:val="40"/>
          <w:rFonts w:hAnsi="標楷體" w:hint="eastAsia"/>
          <w:spacing w:val="20"/>
        </w:rPr>
        <w:t>時</w:t>
      </w:r>
      <w:r w:rsidRPr="008E26C4">
        <w:rPr>
          <w:rStyle w:val="40"/>
          <w:rFonts w:hAnsi="標楷體" w:hint="eastAsia"/>
          <w:spacing w:val="20"/>
        </w:rPr>
        <w:t>，亦</w:t>
      </w:r>
      <w:r w:rsidR="00D14ABF" w:rsidRPr="008E26C4">
        <w:rPr>
          <w:rStyle w:val="40"/>
          <w:rFonts w:hAnsi="標楷體" w:hint="eastAsia"/>
          <w:spacing w:val="20"/>
        </w:rPr>
        <w:t>僅</w:t>
      </w:r>
      <w:r w:rsidRPr="008E26C4">
        <w:rPr>
          <w:rStyle w:val="40"/>
          <w:rFonts w:hAnsi="標楷體" w:hint="eastAsia"/>
          <w:spacing w:val="20"/>
        </w:rPr>
        <w:t>要求草屯分局提供照片予</w:t>
      </w:r>
      <w:r w:rsidR="00FC2F4C" w:rsidRPr="008E26C4">
        <w:rPr>
          <w:rStyle w:val="40"/>
          <w:rFonts w:hAnsi="標楷體" w:hint="eastAsia"/>
          <w:spacing w:val="20"/>
        </w:rPr>
        <w:t>超商店長</w:t>
      </w:r>
      <w:r w:rsidR="000F0386" w:rsidRPr="008E26C4">
        <w:rPr>
          <w:rStyle w:val="40"/>
          <w:rFonts w:hAnsi="標楷體" w:hint="eastAsia"/>
          <w:spacing w:val="20"/>
        </w:rPr>
        <w:t>林○富</w:t>
      </w:r>
      <w:r w:rsidRPr="008E26C4">
        <w:rPr>
          <w:rStyle w:val="40"/>
          <w:rFonts w:hAnsi="標楷體" w:hint="eastAsia"/>
          <w:spacing w:val="20"/>
        </w:rPr>
        <w:t>、</w:t>
      </w:r>
      <w:r w:rsidR="00FC2F4C" w:rsidRPr="008E26C4">
        <w:rPr>
          <w:rStyle w:val="40"/>
          <w:rFonts w:hAnsi="標楷體" w:hint="eastAsia"/>
          <w:spacing w:val="20"/>
        </w:rPr>
        <w:t>店員</w:t>
      </w:r>
      <w:r w:rsidR="000F0386" w:rsidRPr="008E26C4">
        <w:rPr>
          <w:rStyle w:val="40"/>
          <w:rFonts w:hAnsi="標楷體" w:hint="eastAsia"/>
          <w:spacing w:val="20"/>
        </w:rPr>
        <w:t>賴○純</w:t>
      </w:r>
      <w:r w:rsidRPr="008E26C4">
        <w:rPr>
          <w:rStyle w:val="40"/>
          <w:rFonts w:hAnsi="標楷體" w:hint="eastAsia"/>
          <w:spacing w:val="20"/>
        </w:rPr>
        <w:t>二人指認</w:t>
      </w:r>
      <w:r w:rsidR="00D14ABF" w:rsidRPr="008E26C4">
        <w:rPr>
          <w:rStyle w:val="40"/>
          <w:rFonts w:hAnsi="標楷體" w:hint="eastAsia"/>
          <w:spacing w:val="20"/>
        </w:rPr>
        <w:t>，</w:t>
      </w:r>
      <w:r w:rsidRPr="008E26C4">
        <w:rPr>
          <w:rStyle w:val="40"/>
          <w:rFonts w:hAnsi="標楷體" w:hint="eastAsia"/>
          <w:spacing w:val="20"/>
        </w:rPr>
        <w:t>惟上揭</w:t>
      </w:r>
      <w:proofErr w:type="gramStart"/>
      <w:r w:rsidRPr="008E26C4">
        <w:rPr>
          <w:rStyle w:val="40"/>
          <w:rFonts w:hAnsi="標楷體" w:hint="eastAsia"/>
          <w:spacing w:val="20"/>
        </w:rPr>
        <w:t>證人均非竊盜</w:t>
      </w:r>
      <w:proofErr w:type="gramEnd"/>
      <w:r w:rsidRPr="008E26C4">
        <w:rPr>
          <w:rStyle w:val="40"/>
          <w:rFonts w:hAnsi="標楷體" w:hint="eastAsia"/>
          <w:spacing w:val="20"/>
        </w:rPr>
        <w:t>案發生</w:t>
      </w:r>
      <w:r w:rsidR="00FC2F4C" w:rsidRPr="008E26C4">
        <w:rPr>
          <w:rStyle w:val="40"/>
          <w:rFonts w:hAnsi="標楷體" w:hint="eastAsia"/>
          <w:spacing w:val="20"/>
        </w:rPr>
        <w:t>當</w:t>
      </w:r>
      <w:r w:rsidRPr="008E26C4">
        <w:rPr>
          <w:rStyle w:val="40"/>
          <w:rFonts w:hAnsi="標楷體" w:hint="eastAsia"/>
          <w:spacing w:val="20"/>
        </w:rPr>
        <w:t>時在</w:t>
      </w:r>
      <w:r w:rsidR="00FC2F4C" w:rsidRPr="008E26C4">
        <w:rPr>
          <w:rStyle w:val="40"/>
          <w:rFonts w:hAnsi="標楷體" w:hint="eastAsia"/>
          <w:spacing w:val="20"/>
        </w:rPr>
        <w:t>現</w:t>
      </w:r>
      <w:r w:rsidRPr="008E26C4">
        <w:rPr>
          <w:rStyle w:val="40"/>
          <w:rFonts w:hAnsi="標楷體" w:hint="eastAsia"/>
          <w:spacing w:val="20"/>
        </w:rPr>
        <w:t>場者</w:t>
      </w:r>
      <w:r w:rsidR="00D14ABF" w:rsidRPr="008E26C4">
        <w:rPr>
          <w:rStyle w:val="40"/>
          <w:rFonts w:hAnsi="標楷體" w:hint="eastAsia"/>
          <w:spacing w:val="20"/>
        </w:rPr>
        <w:t>。</w:t>
      </w:r>
      <w:r w:rsidRPr="008E26C4">
        <w:rPr>
          <w:rStyle w:val="40"/>
          <w:rFonts w:hAnsi="標楷體" w:hint="eastAsia"/>
          <w:spacing w:val="20"/>
        </w:rPr>
        <w:t>綜觀</w:t>
      </w:r>
      <w:r w:rsidR="00D14ABF" w:rsidRPr="008E26C4">
        <w:rPr>
          <w:rStyle w:val="40"/>
          <w:rFonts w:hAnsi="標楷體" w:hint="eastAsia"/>
          <w:spacing w:val="20"/>
        </w:rPr>
        <w:t>警</w:t>
      </w:r>
      <w:proofErr w:type="gramStart"/>
      <w:r w:rsidRPr="008E26C4">
        <w:rPr>
          <w:rStyle w:val="40"/>
          <w:rFonts w:hAnsi="標楷體" w:hint="eastAsia"/>
          <w:spacing w:val="20"/>
        </w:rPr>
        <w:t>詢</w:t>
      </w:r>
      <w:proofErr w:type="gramEnd"/>
      <w:r w:rsidRPr="008E26C4">
        <w:rPr>
          <w:rStyle w:val="40"/>
          <w:rFonts w:hAnsi="標楷體" w:hint="eastAsia"/>
          <w:spacing w:val="20"/>
        </w:rPr>
        <w:t>、偵查卷</w:t>
      </w:r>
      <w:r w:rsidR="00D14ABF" w:rsidRPr="008E26C4">
        <w:rPr>
          <w:rStyle w:val="40"/>
          <w:rFonts w:hAnsi="標楷體" w:hint="eastAsia"/>
          <w:spacing w:val="20"/>
        </w:rPr>
        <w:t>證</w:t>
      </w:r>
      <w:r w:rsidRPr="008E26C4">
        <w:rPr>
          <w:rStyle w:val="40"/>
          <w:rFonts w:hAnsi="標楷體" w:hint="eastAsia"/>
          <w:spacing w:val="20"/>
        </w:rPr>
        <w:t>，</w:t>
      </w:r>
      <w:proofErr w:type="gramStart"/>
      <w:r w:rsidR="00D14ABF" w:rsidRPr="008E26C4">
        <w:rPr>
          <w:rStyle w:val="40"/>
          <w:rFonts w:hAnsi="標楷體" w:hint="eastAsia"/>
          <w:spacing w:val="20"/>
        </w:rPr>
        <w:t>均未</w:t>
      </w:r>
      <w:r w:rsidR="00335F1A" w:rsidRPr="008E26C4">
        <w:rPr>
          <w:rStyle w:val="40"/>
          <w:rFonts w:hAnsi="標楷體" w:hint="eastAsia"/>
          <w:spacing w:val="20"/>
        </w:rPr>
        <w:t>對</w:t>
      </w:r>
      <w:proofErr w:type="gramEnd"/>
      <w:r w:rsidR="00D14ABF" w:rsidRPr="008E26C4">
        <w:rPr>
          <w:rStyle w:val="40"/>
          <w:rFonts w:hAnsi="標楷體" w:hint="eastAsia"/>
          <w:spacing w:val="20"/>
        </w:rPr>
        <w:t>案發</w:t>
      </w:r>
      <w:proofErr w:type="gramStart"/>
      <w:r w:rsidR="00D14ABF" w:rsidRPr="008E26C4">
        <w:rPr>
          <w:rStyle w:val="40"/>
          <w:rFonts w:hAnsi="標楷體" w:hint="eastAsia"/>
          <w:spacing w:val="20"/>
        </w:rPr>
        <w:t>時在場</w:t>
      </w:r>
      <w:proofErr w:type="gramEnd"/>
      <w:r w:rsidR="00D14ABF" w:rsidRPr="008E26C4">
        <w:rPr>
          <w:rStyle w:val="40"/>
          <w:rFonts w:hAnsi="標楷體" w:hint="eastAsia"/>
          <w:spacing w:val="20"/>
        </w:rPr>
        <w:t>，且與竊嫌有實際接觸</w:t>
      </w:r>
      <w:r w:rsidR="00D14ABF" w:rsidRPr="008E26C4">
        <w:rPr>
          <w:rStyle w:val="aff4"/>
          <w:rFonts w:hAnsi="標楷體"/>
          <w:spacing w:val="20"/>
        </w:rPr>
        <w:footnoteReference w:id="1"/>
      </w:r>
      <w:r w:rsidR="00D14ABF" w:rsidRPr="008E26C4">
        <w:rPr>
          <w:rStyle w:val="40"/>
          <w:rFonts w:hAnsi="標楷體" w:hint="eastAsia"/>
          <w:spacing w:val="20"/>
        </w:rPr>
        <w:t>之店員身</w:t>
      </w:r>
      <w:r w:rsidR="00FC2F4C" w:rsidRPr="008E26C4">
        <w:rPr>
          <w:rStyle w:val="40"/>
          <w:rFonts w:hAnsi="標楷體" w:hint="eastAsia"/>
          <w:spacing w:val="20"/>
        </w:rPr>
        <w:t>分</w:t>
      </w:r>
      <w:r w:rsidR="00335F1A" w:rsidRPr="008E26C4">
        <w:rPr>
          <w:rStyle w:val="40"/>
          <w:rFonts w:hAnsi="標楷體" w:hint="eastAsia"/>
          <w:spacing w:val="20"/>
        </w:rPr>
        <w:t>進行確認、調查，</w:t>
      </w:r>
      <w:r w:rsidR="00D14ABF" w:rsidRPr="008E26C4">
        <w:rPr>
          <w:rStyle w:val="40"/>
          <w:rFonts w:hAnsi="標楷體" w:hint="eastAsia"/>
          <w:spacing w:val="20"/>
        </w:rPr>
        <w:t>或傳喚其到場說明指認。</w:t>
      </w:r>
      <w:r w:rsidR="00335F1A" w:rsidRPr="008E26C4">
        <w:rPr>
          <w:rStyle w:val="40"/>
          <w:rFonts w:hAnsi="標楷體" w:hint="eastAsia"/>
          <w:spacing w:val="20"/>
        </w:rPr>
        <w:t>就此</w:t>
      </w:r>
      <w:r w:rsidR="00AF1E2F" w:rsidRPr="008E26C4">
        <w:rPr>
          <w:rStyle w:val="40"/>
          <w:rFonts w:hAnsi="標楷體" w:hint="eastAsia"/>
          <w:spacing w:val="20"/>
        </w:rPr>
        <w:t>，</w:t>
      </w:r>
      <w:r w:rsidR="00D14ABF" w:rsidRPr="008E26C4">
        <w:rPr>
          <w:rStyle w:val="40"/>
          <w:rFonts w:hAnsi="標楷體" w:hint="eastAsia"/>
          <w:spacing w:val="20"/>
        </w:rPr>
        <w:t>本院</w:t>
      </w:r>
      <w:proofErr w:type="gramStart"/>
      <w:r w:rsidR="00AF1E2F" w:rsidRPr="008E26C4">
        <w:rPr>
          <w:rStyle w:val="40"/>
          <w:rFonts w:hAnsi="標楷體" w:hint="eastAsia"/>
          <w:spacing w:val="20"/>
        </w:rPr>
        <w:t>詢</w:t>
      </w:r>
      <w:proofErr w:type="gramEnd"/>
      <w:r w:rsidR="00AF1E2F" w:rsidRPr="008E26C4">
        <w:rPr>
          <w:rStyle w:val="40"/>
          <w:rFonts w:hAnsi="標楷體" w:hint="eastAsia"/>
          <w:spacing w:val="20"/>
        </w:rPr>
        <w:t>據草屯分局</w:t>
      </w:r>
      <w:r w:rsidRPr="008E26C4">
        <w:rPr>
          <w:rStyle w:val="40"/>
          <w:rFonts w:hAnsi="標楷體" w:hint="eastAsia"/>
          <w:spacing w:val="20"/>
        </w:rPr>
        <w:t>僅</w:t>
      </w:r>
      <w:r w:rsidR="00AF1E2F" w:rsidRPr="008E26C4">
        <w:rPr>
          <w:rStyle w:val="40"/>
          <w:rFonts w:hAnsi="標楷體" w:hint="eastAsia"/>
          <w:spacing w:val="20"/>
        </w:rPr>
        <w:t>表示</w:t>
      </w:r>
      <w:r w:rsidR="005D5E95" w:rsidRPr="008E26C4">
        <w:rPr>
          <w:rStyle w:val="40"/>
          <w:rFonts w:hAnsi="標楷體" w:hint="eastAsia"/>
          <w:spacing w:val="20"/>
        </w:rPr>
        <w:t>「</w:t>
      </w:r>
      <w:r w:rsidR="00AF1E2F" w:rsidRPr="008E26C4">
        <w:rPr>
          <w:rFonts w:hint="eastAsia"/>
        </w:rPr>
        <w:t>沒有特別想到要詢問該店員</w:t>
      </w:r>
      <w:r w:rsidR="005D5E95" w:rsidRPr="008E26C4">
        <w:rPr>
          <w:rFonts w:hint="eastAsia"/>
        </w:rPr>
        <w:t>」</w:t>
      </w:r>
      <w:r w:rsidR="00D14ABF" w:rsidRPr="008E26C4">
        <w:rPr>
          <w:rFonts w:hint="eastAsia"/>
        </w:rPr>
        <w:t>，</w:t>
      </w:r>
      <w:r w:rsidR="00AF1E2F" w:rsidRPr="008E26C4">
        <w:rPr>
          <w:rStyle w:val="40"/>
          <w:rFonts w:hAnsi="標楷體" w:hint="eastAsia"/>
          <w:spacing w:val="20"/>
        </w:rPr>
        <w:t>法務部</w:t>
      </w:r>
      <w:r w:rsidR="00D14ABF" w:rsidRPr="008E26C4">
        <w:rPr>
          <w:rStyle w:val="40"/>
          <w:rFonts w:hAnsi="標楷體" w:hint="eastAsia"/>
          <w:spacing w:val="20"/>
        </w:rPr>
        <w:t>亦稱</w:t>
      </w:r>
      <w:r w:rsidR="005D5E95" w:rsidRPr="008E26C4">
        <w:rPr>
          <w:rStyle w:val="40"/>
          <w:rFonts w:hAnsi="標楷體" w:hint="eastAsia"/>
          <w:spacing w:val="20"/>
        </w:rPr>
        <w:t>「</w:t>
      </w:r>
      <w:r w:rsidR="00AF1E2F" w:rsidRPr="008E26C4">
        <w:rPr>
          <w:rStyle w:val="40"/>
          <w:rFonts w:hAnsi="標楷體" w:hint="eastAsia"/>
          <w:spacing w:val="20"/>
        </w:rPr>
        <w:t>從</w:t>
      </w:r>
      <w:proofErr w:type="gramStart"/>
      <w:r w:rsidR="00AF1E2F" w:rsidRPr="008E26C4">
        <w:rPr>
          <w:rStyle w:val="40"/>
          <w:rFonts w:hAnsi="標楷體" w:hint="eastAsia"/>
          <w:spacing w:val="20"/>
        </w:rPr>
        <w:t>蒐</w:t>
      </w:r>
      <w:proofErr w:type="gramEnd"/>
      <w:r w:rsidR="00AF1E2F" w:rsidRPr="008E26C4">
        <w:rPr>
          <w:rStyle w:val="40"/>
          <w:rFonts w:hAnsi="標楷體" w:hint="eastAsia"/>
          <w:spacing w:val="20"/>
        </w:rPr>
        <w:t>證上來看，應該問</w:t>
      </w:r>
      <w:r w:rsidR="00406242" w:rsidRPr="008E26C4">
        <w:rPr>
          <w:rStyle w:val="40"/>
          <w:rFonts w:hAnsi="標楷體" w:hint="eastAsia"/>
          <w:spacing w:val="20"/>
        </w:rPr>
        <w:t>（目擊店員）</w:t>
      </w:r>
      <w:r w:rsidR="005D5E95" w:rsidRPr="008E26C4">
        <w:rPr>
          <w:rStyle w:val="40"/>
          <w:rFonts w:hAnsi="標楷體" w:hint="eastAsia"/>
          <w:spacing w:val="20"/>
        </w:rPr>
        <w:t>比</w:t>
      </w:r>
      <w:r w:rsidR="00AF1E2F" w:rsidRPr="008E26C4">
        <w:rPr>
          <w:rStyle w:val="40"/>
          <w:rFonts w:hAnsi="標楷體" w:hint="eastAsia"/>
          <w:spacing w:val="20"/>
        </w:rPr>
        <w:t>較好</w:t>
      </w:r>
      <w:r w:rsidR="005D5E95" w:rsidRPr="008E26C4">
        <w:rPr>
          <w:rStyle w:val="40"/>
          <w:rFonts w:hAnsi="標楷體" w:hint="eastAsia"/>
          <w:spacing w:val="20"/>
        </w:rPr>
        <w:t>」</w:t>
      </w:r>
      <w:r w:rsidR="00AF1E2F" w:rsidRPr="008E26C4">
        <w:rPr>
          <w:rStyle w:val="40"/>
          <w:rFonts w:hAnsi="標楷體" w:hint="eastAsia"/>
          <w:spacing w:val="20"/>
        </w:rPr>
        <w:t>。</w:t>
      </w:r>
    </w:p>
    <w:p w:rsidR="00AF1E2F" w:rsidRPr="008E26C4" w:rsidRDefault="00AF1E2F" w:rsidP="0059538C">
      <w:pPr>
        <w:pStyle w:val="3"/>
        <w:spacing w:before="40" w:after="40"/>
        <w:rPr>
          <w:rStyle w:val="40"/>
          <w:rFonts w:hAnsi="標楷體"/>
          <w:spacing w:val="20"/>
        </w:rPr>
      </w:pPr>
      <w:proofErr w:type="gramStart"/>
      <w:r w:rsidRPr="008E26C4">
        <w:rPr>
          <w:rStyle w:val="40"/>
          <w:rFonts w:hAnsi="標楷體" w:hint="eastAsia"/>
          <w:spacing w:val="20"/>
        </w:rPr>
        <w:t>前揭竊嫌</w:t>
      </w:r>
      <w:proofErr w:type="gramEnd"/>
      <w:r w:rsidRPr="008E26C4">
        <w:rPr>
          <w:rStyle w:val="40"/>
          <w:rFonts w:hAnsi="標楷體" w:hint="eastAsia"/>
          <w:spacing w:val="20"/>
        </w:rPr>
        <w:t>有實際接觸之超商店員為與本</w:t>
      </w:r>
      <w:proofErr w:type="gramStart"/>
      <w:r w:rsidRPr="008E26C4">
        <w:rPr>
          <w:rStyle w:val="40"/>
          <w:rFonts w:hAnsi="標楷體" w:hint="eastAsia"/>
          <w:spacing w:val="20"/>
        </w:rPr>
        <w:t>案待證事項</w:t>
      </w:r>
      <w:proofErr w:type="gramEnd"/>
      <w:r w:rsidRPr="008E26C4">
        <w:rPr>
          <w:rStyle w:val="40"/>
          <w:rFonts w:hAnsi="標楷體" w:hint="eastAsia"/>
          <w:spacing w:val="20"/>
        </w:rPr>
        <w:t>有關之重要人證，草屯分局</w:t>
      </w:r>
      <w:r w:rsidR="00606A08" w:rsidRPr="008E26C4">
        <w:rPr>
          <w:rStyle w:val="40"/>
          <w:rFonts w:hAnsi="標楷體" w:hint="eastAsia"/>
          <w:spacing w:val="20"/>
        </w:rPr>
        <w:t>及南投地檢偵辦</w:t>
      </w:r>
      <w:r w:rsidR="0034624C" w:rsidRPr="008E26C4">
        <w:rPr>
          <w:rStyle w:val="40"/>
          <w:rFonts w:hAnsi="標楷體" w:hint="eastAsia"/>
          <w:spacing w:val="20"/>
        </w:rPr>
        <w:t>某大學生</w:t>
      </w:r>
      <w:r w:rsidRPr="008E26C4">
        <w:rPr>
          <w:rStyle w:val="40"/>
          <w:rFonts w:hAnsi="標楷體" w:hint="eastAsia"/>
          <w:spacing w:val="20"/>
        </w:rPr>
        <w:t>被訴竊盜案件時，卻未詢問該店</w:t>
      </w:r>
      <w:r w:rsidRPr="008E26C4">
        <w:rPr>
          <w:rStyle w:val="40"/>
          <w:rFonts w:hAnsi="標楷體" w:hint="eastAsia"/>
          <w:spacing w:val="20"/>
        </w:rPr>
        <w:lastRenderedPageBreak/>
        <w:t>員，</w:t>
      </w:r>
      <w:r w:rsidR="003D2E8B" w:rsidRPr="008E26C4">
        <w:rPr>
          <w:rStyle w:val="40"/>
          <w:rFonts w:hAnsi="標楷體" w:hint="eastAsia"/>
          <w:spacing w:val="20"/>
        </w:rPr>
        <w:t>而僅詢問</w:t>
      </w:r>
      <w:r w:rsidR="00335F1A" w:rsidRPr="008E26C4">
        <w:rPr>
          <w:rStyle w:val="40"/>
          <w:rFonts w:hAnsi="標楷體" w:hint="eastAsia"/>
          <w:spacing w:val="20"/>
        </w:rPr>
        <w:t>案發時</w:t>
      </w:r>
      <w:proofErr w:type="gramStart"/>
      <w:r w:rsidR="00335F1A" w:rsidRPr="008E26C4">
        <w:rPr>
          <w:rStyle w:val="40"/>
          <w:rFonts w:hAnsi="標楷體" w:hint="eastAsia"/>
          <w:spacing w:val="20"/>
        </w:rPr>
        <w:t>並</w:t>
      </w:r>
      <w:r w:rsidR="003D2E8B" w:rsidRPr="008E26C4">
        <w:rPr>
          <w:rStyle w:val="40"/>
          <w:rFonts w:hAnsi="標楷體" w:hint="eastAsia"/>
          <w:spacing w:val="20"/>
        </w:rPr>
        <w:t>未在場之</w:t>
      </w:r>
      <w:proofErr w:type="gramEnd"/>
      <w:r w:rsidR="000F0386" w:rsidRPr="008E26C4">
        <w:rPr>
          <w:rStyle w:val="40"/>
          <w:rFonts w:hAnsi="標楷體" w:hint="eastAsia"/>
          <w:spacing w:val="20"/>
        </w:rPr>
        <w:t>林○富</w:t>
      </w:r>
      <w:r w:rsidR="003D2E8B" w:rsidRPr="008E26C4">
        <w:rPr>
          <w:rStyle w:val="40"/>
          <w:rFonts w:hAnsi="標楷體" w:hint="eastAsia"/>
          <w:spacing w:val="20"/>
        </w:rPr>
        <w:t>等人，確有檢討空間</w:t>
      </w:r>
      <w:r w:rsidR="00363758" w:rsidRPr="008E26C4">
        <w:rPr>
          <w:rStyle w:val="40"/>
          <w:rFonts w:hAnsi="標楷體" w:hint="eastAsia"/>
          <w:spacing w:val="20"/>
        </w:rPr>
        <w:t>。</w:t>
      </w:r>
    </w:p>
    <w:p w:rsidR="007813D3" w:rsidRPr="008E26C4" w:rsidRDefault="00363758" w:rsidP="0059538C">
      <w:pPr>
        <w:pStyle w:val="3"/>
        <w:spacing w:before="40" w:after="40"/>
        <w:rPr>
          <w:rStyle w:val="40"/>
          <w:rFonts w:hAnsi="標楷體"/>
          <w:spacing w:val="20"/>
        </w:rPr>
      </w:pPr>
      <w:r w:rsidRPr="008E26C4">
        <w:rPr>
          <w:rStyle w:val="40"/>
          <w:rFonts w:hAnsi="標楷體" w:hint="eastAsia"/>
          <w:b/>
          <w:spacing w:val="20"/>
        </w:rPr>
        <w:t>南投地檢指揮</w:t>
      </w:r>
      <w:r w:rsidR="007713BA" w:rsidRPr="008E26C4">
        <w:rPr>
          <w:rStyle w:val="40"/>
          <w:rFonts w:hAnsi="標楷體" w:hint="eastAsia"/>
          <w:b/>
          <w:spacing w:val="20"/>
        </w:rPr>
        <w:t>草屯分局</w:t>
      </w:r>
      <w:r w:rsidR="00F33145" w:rsidRPr="008E26C4">
        <w:rPr>
          <w:rStyle w:val="40"/>
          <w:rFonts w:hAnsi="標楷體" w:hint="eastAsia"/>
          <w:b/>
          <w:spacing w:val="20"/>
        </w:rPr>
        <w:t>111年4月20日</w:t>
      </w:r>
      <w:r w:rsidR="007813D3" w:rsidRPr="008E26C4">
        <w:rPr>
          <w:rStyle w:val="40"/>
          <w:rFonts w:hAnsi="標楷體" w:hint="eastAsia"/>
          <w:b/>
          <w:spacing w:val="20"/>
        </w:rPr>
        <w:t>實施指</w:t>
      </w:r>
      <w:r w:rsidR="00F33145" w:rsidRPr="008E26C4">
        <w:rPr>
          <w:rStyle w:val="40"/>
          <w:rFonts w:hAnsi="標楷體" w:hint="eastAsia"/>
          <w:b/>
          <w:spacing w:val="20"/>
        </w:rPr>
        <w:t>認之程序</w:t>
      </w:r>
      <w:r w:rsidR="008A0D12" w:rsidRPr="008E26C4">
        <w:rPr>
          <w:rStyle w:val="40"/>
          <w:rFonts w:hAnsi="標楷體" w:hint="eastAsia"/>
          <w:b/>
          <w:spacing w:val="20"/>
        </w:rPr>
        <w:t>，</w:t>
      </w:r>
      <w:r w:rsidR="007813D3" w:rsidRPr="008E26C4">
        <w:rPr>
          <w:rStyle w:val="40"/>
          <w:rFonts w:hAnsi="標楷體" w:hint="eastAsia"/>
          <w:b/>
          <w:spacing w:val="20"/>
        </w:rPr>
        <w:t>未符合</w:t>
      </w:r>
      <w:r w:rsidR="00A04984" w:rsidRPr="008E26C4">
        <w:rPr>
          <w:rStyle w:val="40"/>
          <w:rFonts w:hAnsi="標楷體" w:hint="eastAsia"/>
          <w:b/>
          <w:spacing w:val="20"/>
        </w:rPr>
        <w:t>「</w:t>
      </w:r>
      <w:r w:rsidR="007713BA" w:rsidRPr="008E26C4">
        <w:rPr>
          <w:rStyle w:val="40"/>
          <w:rFonts w:hAnsi="標楷體" w:hint="eastAsia"/>
          <w:b/>
          <w:spacing w:val="20"/>
        </w:rPr>
        <w:t>警</w:t>
      </w:r>
      <w:r w:rsidR="007813D3" w:rsidRPr="008E26C4">
        <w:rPr>
          <w:rStyle w:val="40"/>
          <w:rFonts w:hAnsi="標楷體" w:hint="eastAsia"/>
          <w:b/>
          <w:spacing w:val="20"/>
        </w:rPr>
        <w:t>察機關實施指認犯罪嫌疑人注意事項</w:t>
      </w:r>
      <w:r w:rsidR="007713BA" w:rsidRPr="008E26C4">
        <w:rPr>
          <w:rStyle w:val="40"/>
          <w:rFonts w:hAnsi="標楷體" w:hint="eastAsia"/>
          <w:b/>
          <w:spacing w:val="20"/>
        </w:rPr>
        <w:t>」</w:t>
      </w:r>
      <w:r w:rsidR="007813D3" w:rsidRPr="008E26C4">
        <w:rPr>
          <w:rStyle w:val="40"/>
          <w:rFonts w:hAnsi="標楷體" w:hint="eastAsia"/>
          <w:b/>
          <w:spacing w:val="20"/>
        </w:rPr>
        <w:t>第3點、第</w:t>
      </w:r>
      <w:r w:rsidR="00376DAB">
        <w:rPr>
          <w:rStyle w:val="40"/>
          <w:rFonts w:hAnsi="標楷體"/>
          <w:b/>
          <w:spacing w:val="20"/>
        </w:rPr>
        <w:t>8</w:t>
      </w:r>
      <w:r w:rsidR="007813D3" w:rsidRPr="008E26C4">
        <w:rPr>
          <w:rStyle w:val="40"/>
          <w:rFonts w:hAnsi="標楷體" w:hint="eastAsia"/>
          <w:b/>
          <w:spacing w:val="20"/>
        </w:rPr>
        <w:t>點</w:t>
      </w:r>
      <w:r w:rsidR="00CD002C" w:rsidRPr="008E26C4">
        <w:rPr>
          <w:rStyle w:val="40"/>
          <w:rFonts w:hAnsi="標楷體" w:hint="eastAsia"/>
          <w:b/>
          <w:spacing w:val="20"/>
        </w:rPr>
        <w:t>、</w:t>
      </w:r>
      <w:r w:rsidR="00AD1ADF" w:rsidRPr="008E26C4">
        <w:rPr>
          <w:rStyle w:val="40"/>
          <w:rFonts w:hAnsi="標楷體" w:hint="eastAsia"/>
          <w:b/>
          <w:spacing w:val="20"/>
        </w:rPr>
        <w:t>第11點</w:t>
      </w:r>
      <w:r w:rsidR="00FC2F4C" w:rsidRPr="003A7F03">
        <w:rPr>
          <w:rStyle w:val="40"/>
          <w:rFonts w:hAnsi="標楷體" w:hint="eastAsia"/>
          <w:b/>
          <w:spacing w:val="20"/>
        </w:rPr>
        <w:t>第1項</w:t>
      </w:r>
      <w:r w:rsidR="007813D3" w:rsidRPr="008E26C4">
        <w:rPr>
          <w:rStyle w:val="40"/>
          <w:rFonts w:hAnsi="標楷體" w:hint="eastAsia"/>
          <w:b/>
          <w:spacing w:val="20"/>
        </w:rPr>
        <w:t>與</w:t>
      </w:r>
      <w:r w:rsidR="007713BA" w:rsidRPr="008E26C4">
        <w:rPr>
          <w:rStyle w:val="40"/>
          <w:rFonts w:hAnsi="標楷體" w:hint="eastAsia"/>
          <w:b/>
          <w:spacing w:val="20"/>
        </w:rPr>
        <w:t>「</w:t>
      </w:r>
      <w:r w:rsidR="007813D3" w:rsidRPr="008E26C4">
        <w:rPr>
          <w:rStyle w:val="40"/>
          <w:rFonts w:hAnsi="標楷體" w:hint="eastAsia"/>
          <w:b/>
          <w:spacing w:val="20"/>
        </w:rPr>
        <w:t>檢察機關辦理刑事訴訟案件應行注意事項</w:t>
      </w:r>
      <w:r w:rsidR="00F715F8" w:rsidRPr="008E26C4">
        <w:rPr>
          <w:rStyle w:val="40"/>
          <w:rFonts w:hAnsi="標楷體" w:hint="eastAsia"/>
          <w:b/>
          <w:spacing w:val="20"/>
        </w:rPr>
        <w:t>」</w:t>
      </w:r>
      <w:r w:rsidR="007813D3" w:rsidRPr="008E26C4">
        <w:rPr>
          <w:rStyle w:val="40"/>
          <w:rFonts w:hAnsi="標楷體" w:hint="eastAsia"/>
          <w:b/>
          <w:spacing w:val="20"/>
        </w:rPr>
        <w:t>第99點第2項</w:t>
      </w:r>
      <w:r w:rsidR="00894CB9" w:rsidRPr="008E26C4">
        <w:rPr>
          <w:rStyle w:val="40"/>
          <w:rFonts w:hAnsi="標楷體" w:hint="eastAsia"/>
          <w:b/>
          <w:spacing w:val="20"/>
        </w:rPr>
        <w:t>、第3項</w:t>
      </w:r>
      <w:r w:rsidR="007713BA" w:rsidRPr="008E26C4">
        <w:rPr>
          <w:rStyle w:val="40"/>
          <w:rFonts w:hAnsi="標楷體" w:hint="eastAsia"/>
          <w:b/>
          <w:spacing w:val="20"/>
        </w:rPr>
        <w:t>等</w:t>
      </w:r>
      <w:r w:rsidR="007813D3" w:rsidRPr="008E26C4">
        <w:rPr>
          <w:rStyle w:val="40"/>
          <w:rFonts w:hAnsi="標楷體" w:hint="eastAsia"/>
          <w:b/>
          <w:spacing w:val="20"/>
        </w:rPr>
        <w:t>規定</w:t>
      </w:r>
    </w:p>
    <w:p w:rsidR="007813D3" w:rsidRPr="008E26C4" w:rsidRDefault="007713BA" w:rsidP="0059538C">
      <w:pPr>
        <w:pStyle w:val="4"/>
        <w:spacing w:before="40" w:after="40"/>
        <w:rPr>
          <w:rFonts w:hAnsi="標楷體"/>
          <w:spacing w:val="20"/>
        </w:rPr>
      </w:pPr>
      <w:r w:rsidRPr="008E26C4">
        <w:rPr>
          <w:rStyle w:val="40"/>
          <w:rFonts w:hAnsi="標楷體" w:hint="eastAsia"/>
          <w:spacing w:val="20"/>
        </w:rPr>
        <w:t>「</w:t>
      </w:r>
      <w:r w:rsidR="007813D3" w:rsidRPr="008E26C4">
        <w:rPr>
          <w:rStyle w:val="40"/>
          <w:rFonts w:hAnsi="標楷體" w:hint="eastAsia"/>
          <w:spacing w:val="20"/>
        </w:rPr>
        <w:t>警察機關實施指認犯罪嫌疑人注意事項</w:t>
      </w:r>
      <w:r w:rsidRPr="008E26C4">
        <w:rPr>
          <w:rStyle w:val="40"/>
          <w:rFonts w:hAnsi="標楷體" w:hint="eastAsia"/>
          <w:spacing w:val="20"/>
        </w:rPr>
        <w:t>」</w:t>
      </w:r>
      <w:r w:rsidR="007813D3" w:rsidRPr="008E26C4">
        <w:rPr>
          <w:rStyle w:val="40"/>
          <w:rFonts w:hAnsi="標楷體" w:hint="eastAsia"/>
          <w:spacing w:val="20"/>
        </w:rPr>
        <w:t>第3點規定：「</w:t>
      </w:r>
      <w:r w:rsidR="00F715F8" w:rsidRPr="008E26C4">
        <w:rPr>
          <w:rStyle w:val="40"/>
          <w:rFonts w:hAnsi="標楷體" w:hint="eastAsia"/>
          <w:spacing w:val="20"/>
        </w:rPr>
        <w:t>(第1項)指認前應先確認指認人是否確實目擊犯罪嫌疑人之相貌，並由指認人就犯罪嫌疑人之整體相貌及身材外型、衣著或其他明顯特徵進行陳述，並說明對自身記憶之確信程度。(第2項)</w:t>
      </w:r>
      <w:r w:rsidR="00F715F8" w:rsidRPr="008E26C4">
        <w:rPr>
          <w:rFonts w:hint="eastAsia"/>
        </w:rPr>
        <w:t>依前項確認指認人確實目擊犯罪嫌疑人相貌後，應詢問指認人下列事項，以利評估其記憶之可信程度：(1)與犯罪嫌疑人之關係。 (2)目擊地點、時間及經過。(3)目擊之時間長短、距離遠近及現場視線。(4)目擊過程是否遭施用武器或承受其他壓力。(5)是否涉及跨種族之指認。(6)指認人之年齡、精神狀態及其他可能影響其自我評估辨識能力高低之因素。（第3項）前二項內容，應詳細記明於筆錄</w:t>
      </w:r>
      <w:r w:rsidR="007813D3" w:rsidRPr="008E26C4">
        <w:rPr>
          <w:rStyle w:val="40"/>
          <w:rFonts w:hAnsi="標楷體" w:hint="eastAsia"/>
          <w:spacing w:val="20"/>
        </w:rPr>
        <w:t>」</w:t>
      </w:r>
      <w:r w:rsidR="00F33145" w:rsidRPr="008E26C4">
        <w:rPr>
          <w:rStyle w:val="40"/>
          <w:rFonts w:hAnsi="標楷體" w:hint="eastAsia"/>
          <w:spacing w:val="20"/>
        </w:rPr>
        <w:t>、</w:t>
      </w:r>
      <w:r w:rsidR="007813D3" w:rsidRPr="008E26C4">
        <w:rPr>
          <w:rStyle w:val="40"/>
          <w:rFonts w:hAnsi="標楷體" w:hint="eastAsia"/>
          <w:spacing w:val="20"/>
        </w:rPr>
        <w:t>第</w:t>
      </w:r>
      <w:r w:rsidR="00376DAB">
        <w:rPr>
          <w:rStyle w:val="40"/>
          <w:rFonts w:hAnsi="標楷體"/>
          <w:spacing w:val="20"/>
        </w:rPr>
        <w:t>8</w:t>
      </w:r>
      <w:r w:rsidR="007813D3" w:rsidRPr="008E26C4">
        <w:rPr>
          <w:rStyle w:val="40"/>
          <w:rFonts w:hAnsi="標楷體" w:hint="eastAsia"/>
          <w:spacing w:val="20"/>
        </w:rPr>
        <w:t>點</w:t>
      </w:r>
      <w:r w:rsidR="00A30D23" w:rsidRPr="008E26C4">
        <w:rPr>
          <w:rStyle w:val="40"/>
          <w:rFonts w:hAnsi="標楷體" w:hint="eastAsia"/>
          <w:spacing w:val="20"/>
        </w:rPr>
        <w:t>規定</w:t>
      </w:r>
      <w:r w:rsidR="007813D3" w:rsidRPr="008E26C4">
        <w:rPr>
          <w:rStyle w:val="40"/>
          <w:rFonts w:hAnsi="標楷體" w:hint="eastAsia"/>
          <w:spacing w:val="20"/>
        </w:rPr>
        <w:t>：「</w:t>
      </w:r>
      <w:r w:rsidR="00376DAB" w:rsidRPr="007B079A">
        <w:rPr>
          <w:rFonts w:hint="eastAsia"/>
        </w:rPr>
        <w:t>（第1項）</w:t>
      </w:r>
      <w:r w:rsidR="00376DAB">
        <w:rPr>
          <w:rFonts w:hint="eastAsia"/>
        </w:rPr>
        <w:t>實施照片指認時，應依指認人描述之犯罪嫌疑人特徵，安排六張以上於外型無重大差異之被指認人照片，供指認人進行指認；並應以較新且較清晰之照片為之，避免使用時間久遠、規格差異過大或具有暗示效果之照片。</w:t>
      </w:r>
      <w:r w:rsidR="00376DAB" w:rsidRPr="007B079A">
        <w:rPr>
          <w:rFonts w:hint="eastAsia"/>
        </w:rPr>
        <w:t>（第</w:t>
      </w:r>
      <w:r w:rsidR="00376DAB" w:rsidRPr="007B079A">
        <w:t>2</w:t>
      </w:r>
      <w:r w:rsidR="00376DAB" w:rsidRPr="007B079A">
        <w:rPr>
          <w:rFonts w:hint="eastAsia"/>
        </w:rPr>
        <w:t>項）</w:t>
      </w:r>
      <w:r w:rsidR="00376DAB">
        <w:rPr>
          <w:rFonts w:hint="eastAsia"/>
        </w:rPr>
        <w:t>進行照片列隊指認時，於同一次指認程序中，不得安排二張以上之犯罪嫌疑人照片。</w:t>
      </w:r>
      <w:r w:rsidR="00376DAB" w:rsidRPr="007B079A">
        <w:rPr>
          <w:rFonts w:hint="eastAsia"/>
        </w:rPr>
        <w:t>（第</w:t>
      </w:r>
      <w:r w:rsidR="00376DAB">
        <w:t>3</w:t>
      </w:r>
      <w:r w:rsidR="00376DAB" w:rsidRPr="007B079A">
        <w:rPr>
          <w:rFonts w:hint="eastAsia"/>
        </w:rPr>
        <w:t>項）</w:t>
      </w:r>
      <w:r w:rsidR="00376DAB">
        <w:rPr>
          <w:rFonts w:hint="eastAsia"/>
        </w:rPr>
        <w:t>實施監視錄影畫面指認或其他影像</w:t>
      </w:r>
      <w:r w:rsidR="00376DAB">
        <w:rPr>
          <w:rFonts w:hint="eastAsia"/>
        </w:rPr>
        <w:lastRenderedPageBreak/>
        <w:t>資料指認時，應參考前二項要旨為之。</w:t>
      </w:r>
      <w:r w:rsidR="007813D3" w:rsidRPr="008E26C4">
        <w:rPr>
          <w:rStyle w:val="40"/>
          <w:rFonts w:hAnsi="標楷體" w:hint="eastAsia"/>
          <w:spacing w:val="20"/>
        </w:rPr>
        <w:t>」</w:t>
      </w:r>
      <w:r w:rsidR="00F33145" w:rsidRPr="008E26C4">
        <w:rPr>
          <w:rStyle w:val="40"/>
          <w:rFonts w:hAnsi="標楷體" w:hint="eastAsia"/>
          <w:spacing w:val="20"/>
        </w:rPr>
        <w:t>，以及</w:t>
      </w:r>
      <w:r w:rsidR="00AD1ADF" w:rsidRPr="008E26C4">
        <w:rPr>
          <w:rStyle w:val="40"/>
          <w:rFonts w:hAnsi="標楷體" w:hint="eastAsia"/>
          <w:spacing w:val="20"/>
        </w:rPr>
        <w:t>第11點</w:t>
      </w:r>
      <w:r w:rsidR="00CD002C" w:rsidRPr="008E26C4">
        <w:rPr>
          <w:rStyle w:val="40"/>
          <w:rFonts w:hAnsi="標楷體" w:hint="eastAsia"/>
          <w:spacing w:val="20"/>
        </w:rPr>
        <w:t>第</w:t>
      </w:r>
      <w:r w:rsidR="00CD002C" w:rsidRPr="008E26C4">
        <w:rPr>
          <w:rStyle w:val="40"/>
          <w:rFonts w:hAnsi="標楷體"/>
          <w:spacing w:val="20"/>
        </w:rPr>
        <w:t>1</w:t>
      </w:r>
      <w:r w:rsidR="00CD002C" w:rsidRPr="008E26C4">
        <w:rPr>
          <w:rStyle w:val="40"/>
          <w:rFonts w:hAnsi="標楷體" w:hint="eastAsia"/>
          <w:spacing w:val="20"/>
        </w:rPr>
        <w:t>項</w:t>
      </w:r>
      <w:r w:rsidR="00A30D23" w:rsidRPr="008E26C4">
        <w:rPr>
          <w:rStyle w:val="40"/>
          <w:rFonts w:hAnsi="標楷體" w:hint="eastAsia"/>
          <w:spacing w:val="20"/>
        </w:rPr>
        <w:t>規定</w:t>
      </w:r>
      <w:r w:rsidR="00F94E47" w:rsidRPr="008E26C4">
        <w:rPr>
          <w:rStyle w:val="40"/>
          <w:rFonts w:hAnsi="標楷體" w:hint="eastAsia"/>
          <w:spacing w:val="20"/>
        </w:rPr>
        <w:t>：「</w:t>
      </w:r>
      <w:r w:rsidR="00FC2F4C" w:rsidRPr="008E26C4">
        <w:rPr>
          <w:rStyle w:val="40"/>
          <w:rFonts w:hAnsi="標楷體" w:hint="eastAsia"/>
          <w:spacing w:val="20"/>
        </w:rPr>
        <w:t>實施指認程序時，應製作指認犯罪嫌疑人紀錄表，依紀錄表內之指認結果及信心程度量表，詢問及記錄指認人之信心程度，</w:t>
      </w:r>
      <w:proofErr w:type="gramStart"/>
      <w:r w:rsidR="00FC2F4C" w:rsidRPr="008E26C4">
        <w:rPr>
          <w:rStyle w:val="40"/>
          <w:rFonts w:hAnsi="標楷體" w:hint="eastAsia"/>
          <w:spacing w:val="20"/>
        </w:rPr>
        <w:t>並附被指認</w:t>
      </w:r>
      <w:proofErr w:type="gramEnd"/>
      <w:r w:rsidR="00FC2F4C" w:rsidRPr="008E26C4">
        <w:rPr>
          <w:rStyle w:val="40"/>
          <w:rFonts w:hAnsi="標楷體" w:hint="eastAsia"/>
          <w:spacing w:val="20"/>
        </w:rPr>
        <w:t>人照片</w:t>
      </w:r>
      <w:r w:rsidR="00F94E47" w:rsidRPr="008E26C4">
        <w:rPr>
          <w:rStyle w:val="40"/>
          <w:rFonts w:hAnsi="標楷體" w:hint="eastAsia"/>
          <w:spacing w:val="20"/>
        </w:rPr>
        <w:t>」</w:t>
      </w:r>
      <w:r w:rsidR="00FC2F4C" w:rsidRPr="008E26C4">
        <w:rPr>
          <w:rStyle w:val="40"/>
          <w:rFonts w:hAnsi="標楷體" w:hint="eastAsia"/>
          <w:spacing w:val="20"/>
        </w:rPr>
        <w:t>。</w:t>
      </w:r>
      <w:proofErr w:type="gramStart"/>
      <w:r w:rsidR="007813D3" w:rsidRPr="008E26C4">
        <w:rPr>
          <w:rStyle w:val="40"/>
          <w:rFonts w:hAnsi="標楷體" w:hint="eastAsia"/>
          <w:spacing w:val="20"/>
        </w:rPr>
        <w:t>此外，</w:t>
      </w:r>
      <w:proofErr w:type="gramEnd"/>
      <w:r w:rsidR="00335F1A" w:rsidRPr="008E26C4">
        <w:rPr>
          <w:rStyle w:val="40"/>
          <w:rFonts w:hAnsi="標楷體" w:hint="eastAsia"/>
          <w:spacing w:val="20"/>
        </w:rPr>
        <w:t>「</w:t>
      </w:r>
      <w:r w:rsidR="007813D3" w:rsidRPr="008E26C4">
        <w:rPr>
          <w:rStyle w:val="40"/>
          <w:rFonts w:hAnsi="標楷體" w:hint="eastAsia"/>
          <w:spacing w:val="20"/>
        </w:rPr>
        <w:t>檢察機關辦理刑事訴訟案件應行注意事項</w:t>
      </w:r>
      <w:r w:rsidR="00335F1A" w:rsidRPr="008E26C4">
        <w:rPr>
          <w:rStyle w:val="40"/>
          <w:rFonts w:hAnsi="標楷體" w:hint="eastAsia"/>
          <w:spacing w:val="20"/>
        </w:rPr>
        <w:t>」</w:t>
      </w:r>
      <w:r w:rsidR="007813D3" w:rsidRPr="008E26C4">
        <w:rPr>
          <w:rStyle w:val="40"/>
          <w:rFonts w:hAnsi="標楷體" w:hint="eastAsia"/>
          <w:spacing w:val="20"/>
        </w:rPr>
        <w:t>第99</w:t>
      </w:r>
      <w:r w:rsidR="00F425EE" w:rsidRPr="008E26C4">
        <w:rPr>
          <w:rStyle w:val="40"/>
          <w:rFonts w:hAnsi="標楷體" w:hint="eastAsia"/>
          <w:spacing w:val="20"/>
        </w:rPr>
        <w:t>點</w:t>
      </w:r>
      <w:r w:rsidR="007813D3" w:rsidRPr="008E26C4">
        <w:rPr>
          <w:rStyle w:val="40"/>
          <w:rFonts w:hAnsi="標楷體" w:hint="eastAsia"/>
          <w:spacing w:val="20"/>
        </w:rPr>
        <w:t>規定：「</w:t>
      </w:r>
      <w:r w:rsidR="007813D3" w:rsidRPr="008E26C4">
        <w:rPr>
          <w:rStyle w:val="40"/>
          <w:rFonts w:hAnsi="標楷體"/>
          <w:spacing w:val="20"/>
        </w:rPr>
        <w:t>…</w:t>
      </w:r>
      <w:proofErr w:type="gramStart"/>
      <w:r w:rsidR="007813D3" w:rsidRPr="008E26C4">
        <w:rPr>
          <w:rStyle w:val="40"/>
          <w:rFonts w:hAnsi="標楷體"/>
          <w:spacing w:val="20"/>
        </w:rPr>
        <w:t>…</w:t>
      </w:r>
      <w:proofErr w:type="gramEnd"/>
      <w:r w:rsidR="007813D3" w:rsidRPr="008E26C4">
        <w:rPr>
          <w:rStyle w:val="40"/>
          <w:rFonts w:hAnsi="標楷體" w:hint="eastAsia"/>
          <w:spacing w:val="20"/>
        </w:rPr>
        <w:t>（第</w:t>
      </w:r>
      <w:r w:rsidR="007813D3" w:rsidRPr="008E26C4">
        <w:rPr>
          <w:rStyle w:val="40"/>
          <w:rFonts w:hAnsi="標楷體"/>
          <w:spacing w:val="20"/>
        </w:rPr>
        <w:t>2</w:t>
      </w:r>
      <w:r w:rsidR="007813D3" w:rsidRPr="008E26C4">
        <w:rPr>
          <w:rStyle w:val="40"/>
          <w:rFonts w:hAnsi="標楷體" w:hint="eastAsia"/>
          <w:spacing w:val="20"/>
        </w:rPr>
        <w:t>項）指認前應由指認人先陳述犯罪嫌疑人之特徵，於有數人可供指認時，對於可供選擇指認之人，其外型不得有重大之差異。指認前必須告知指認人，真正之犯罪嫌疑人並不一定存在於被指認人之中，且不得有任何可能誘導之安排出現。（第</w:t>
      </w:r>
      <w:r w:rsidR="007813D3" w:rsidRPr="008E26C4">
        <w:rPr>
          <w:rStyle w:val="40"/>
          <w:rFonts w:hAnsi="標楷體"/>
          <w:spacing w:val="20"/>
        </w:rPr>
        <w:t>3</w:t>
      </w:r>
      <w:r w:rsidR="007813D3" w:rsidRPr="008E26C4">
        <w:rPr>
          <w:rStyle w:val="40"/>
          <w:rFonts w:hAnsi="標楷體" w:hint="eastAsia"/>
          <w:spacing w:val="20"/>
        </w:rPr>
        <w:t>項）</w:t>
      </w:r>
      <w:r w:rsidR="007813D3" w:rsidRPr="008E26C4">
        <w:rPr>
          <w:rFonts w:hint="eastAsia"/>
        </w:rPr>
        <w:t>檢察官行訊問或檢察事務官行詢問並製作指認之供述筆錄時，應要求證人</w:t>
      </w:r>
      <w:bookmarkStart w:id="54" w:name="_Hlk138659383"/>
      <w:r w:rsidR="007813D3" w:rsidRPr="008E26C4">
        <w:rPr>
          <w:rFonts w:hint="eastAsia"/>
        </w:rPr>
        <w:t>將目擊經過、現場視線及犯罪嫌疑人之容貌、外型、衣著或其他明顯特徵等</w:t>
      </w:r>
      <w:bookmarkEnd w:id="54"/>
      <w:r w:rsidR="007813D3" w:rsidRPr="008E26C4">
        <w:rPr>
          <w:rFonts w:hint="eastAsia"/>
        </w:rPr>
        <w:t>查證結果予以詳述，命書記官一併附記於筆錄內，以便與指認之結果進行核對查考」</w:t>
      </w:r>
      <w:r w:rsidR="00335F1A" w:rsidRPr="008E26C4">
        <w:rPr>
          <w:rFonts w:hint="eastAsia"/>
        </w:rPr>
        <w:t>。</w:t>
      </w:r>
    </w:p>
    <w:p w:rsidR="00982664" w:rsidRPr="008E26C4" w:rsidRDefault="00982664" w:rsidP="000B6D8C">
      <w:pPr>
        <w:pStyle w:val="4"/>
        <w:spacing w:before="40" w:after="40"/>
        <w:rPr>
          <w:b/>
        </w:rPr>
      </w:pPr>
      <w:r w:rsidRPr="008E26C4">
        <w:rPr>
          <w:rFonts w:hint="eastAsia"/>
          <w:b/>
        </w:rPr>
        <w:t>11</w:t>
      </w:r>
      <w:r w:rsidRPr="008E26C4">
        <w:rPr>
          <w:b/>
        </w:rPr>
        <w:t>0</w:t>
      </w:r>
      <w:r w:rsidRPr="008E26C4">
        <w:rPr>
          <w:rFonts w:hint="eastAsia"/>
          <w:b/>
        </w:rPr>
        <w:t>年</w:t>
      </w:r>
      <w:r w:rsidRPr="008E26C4">
        <w:rPr>
          <w:b/>
        </w:rPr>
        <w:t>5</w:t>
      </w:r>
      <w:r w:rsidRPr="008E26C4">
        <w:rPr>
          <w:rFonts w:hint="eastAsia"/>
          <w:b/>
        </w:rPr>
        <w:t>月1</w:t>
      </w:r>
      <w:r w:rsidRPr="008E26C4">
        <w:rPr>
          <w:b/>
        </w:rPr>
        <w:t>9</w:t>
      </w:r>
      <w:r w:rsidRPr="008E26C4">
        <w:rPr>
          <w:rFonts w:hint="eastAsia"/>
          <w:b/>
        </w:rPr>
        <w:t>日證人</w:t>
      </w:r>
      <w:r w:rsidR="000F0386" w:rsidRPr="008E26C4">
        <w:rPr>
          <w:rFonts w:hint="eastAsia"/>
          <w:b/>
        </w:rPr>
        <w:t>林○富</w:t>
      </w:r>
      <w:r w:rsidRPr="008E26C4">
        <w:rPr>
          <w:rFonts w:hint="eastAsia"/>
          <w:b/>
        </w:rPr>
        <w:t>調查筆錄</w:t>
      </w:r>
    </w:p>
    <w:p w:rsidR="00982664" w:rsidRPr="008E26C4" w:rsidRDefault="00982664" w:rsidP="0059538C">
      <w:pPr>
        <w:pStyle w:val="5"/>
        <w:spacing w:before="40" w:after="40"/>
      </w:pPr>
      <w:r w:rsidRPr="008E26C4">
        <w:rPr>
          <w:rFonts w:hint="eastAsia"/>
        </w:rPr>
        <w:tab/>
        <w:t>問：</w:t>
      </w:r>
      <w:r w:rsidRPr="008E26C4">
        <w:rPr>
          <w:rFonts w:hint="eastAsia"/>
        </w:rPr>
        <w:tab/>
        <w:t>你今日（19）因何事至派出所報案並製作調查筆錄?</w:t>
      </w:r>
    </w:p>
    <w:p w:rsidR="00982664" w:rsidRPr="008E26C4" w:rsidRDefault="00982664" w:rsidP="0059538C">
      <w:pPr>
        <w:pStyle w:val="5"/>
        <w:numPr>
          <w:ilvl w:val="0"/>
          <w:numId w:val="0"/>
        </w:numPr>
        <w:spacing w:before="40" w:after="40"/>
        <w:ind w:left="2041"/>
      </w:pPr>
      <w:r w:rsidRPr="008E26C4">
        <w:rPr>
          <w:rFonts w:hint="eastAsia"/>
        </w:rPr>
        <w:tab/>
        <w:t>答：</w:t>
      </w:r>
      <w:r w:rsidRPr="008E26C4">
        <w:rPr>
          <w:rFonts w:hint="eastAsia"/>
        </w:rPr>
        <w:tab/>
        <w:t>因為我所管理經營之便利商店</w:t>
      </w:r>
      <w:proofErr w:type="gramStart"/>
      <w:r w:rsidRPr="008E26C4">
        <w:rPr>
          <w:rFonts w:hint="eastAsia"/>
        </w:rPr>
        <w:t>店</w:t>
      </w:r>
      <w:proofErr w:type="gramEnd"/>
      <w:r w:rsidRPr="008E26C4">
        <w:rPr>
          <w:rFonts w:hint="eastAsia"/>
        </w:rPr>
        <w:t>內的物品：耳機遭人竊取。我是事後於110年5月18日10時許檢視營業場所內監視器時發現的，之後才至派出所報案並製作調查筆錄。</w:t>
      </w:r>
    </w:p>
    <w:p w:rsidR="00982664" w:rsidRPr="008E26C4" w:rsidRDefault="00982664" w:rsidP="0059538C">
      <w:pPr>
        <w:pStyle w:val="5"/>
        <w:spacing w:before="40" w:after="40"/>
      </w:pPr>
      <w:r w:rsidRPr="008E26C4">
        <w:rPr>
          <w:rFonts w:hint="eastAsia"/>
        </w:rPr>
        <w:tab/>
        <w:t>問：</w:t>
      </w:r>
      <w:r w:rsidRPr="008E26C4">
        <w:rPr>
          <w:rFonts w:hint="eastAsia"/>
        </w:rPr>
        <w:tab/>
        <w:t>請你說明是於何時？在何地？發現你所經營之便利商店</w:t>
      </w:r>
      <w:proofErr w:type="gramStart"/>
      <w:r w:rsidRPr="008E26C4">
        <w:rPr>
          <w:rFonts w:hint="eastAsia"/>
        </w:rPr>
        <w:t>店</w:t>
      </w:r>
      <w:proofErr w:type="gramEnd"/>
      <w:r w:rsidRPr="008E26C4">
        <w:rPr>
          <w:rFonts w:hint="eastAsia"/>
        </w:rPr>
        <w:t>內的物品遭人竊取？你是否有可疑的人、事、物可提供本所人員查證？</w:t>
      </w:r>
    </w:p>
    <w:p w:rsidR="00982664" w:rsidRPr="008E26C4" w:rsidRDefault="00982664" w:rsidP="00110939">
      <w:pPr>
        <w:pStyle w:val="5"/>
        <w:numPr>
          <w:ilvl w:val="0"/>
          <w:numId w:val="0"/>
        </w:numPr>
        <w:spacing w:before="40" w:after="40"/>
        <w:ind w:left="2041"/>
      </w:pPr>
      <w:r w:rsidRPr="008E26C4">
        <w:rPr>
          <w:rFonts w:hint="eastAsia"/>
        </w:rPr>
        <w:t>答：</w:t>
      </w:r>
      <w:r w:rsidRPr="008E26C4">
        <w:rPr>
          <w:rFonts w:hint="eastAsia"/>
        </w:rPr>
        <w:tab/>
        <w:t>我定期都會盤點店內物品…</w:t>
      </w:r>
      <w:proofErr w:type="gramStart"/>
      <w:r w:rsidRPr="008E26C4">
        <w:rPr>
          <w:rFonts w:hint="eastAsia"/>
        </w:rPr>
        <w:t>…</w:t>
      </w:r>
      <w:proofErr w:type="gramEnd"/>
      <w:r w:rsidRPr="008E26C4">
        <w:rPr>
          <w:rFonts w:hint="eastAsia"/>
        </w:rPr>
        <w:t>。我所經營</w:t>
      </w:r>
      <w:r w:rsidRPr="008E26C4">
        <w:rPr>
          <w:rFonts w:hint="eastAsia"/>
        </w:rPr>
        <w:lastRenderedPageBreak/>
        <w:t>的便利商店內有裝設錄影監視器錄影，可以提供案發當日的錄影監視內容給警方查證</w:t>
      </w:r>
      <w:proofErr w:type="gramStart"/>
      <w:r w:rsidRPr="008E26C4">
        <w:rPr>
          <w:rFonts w:hint="eastAsia"/>
        </w:rPr>
        <w:t>追緝竊嫌</w:t>
      </w:r>
      <w:proofErr w:type="gramEnd"/>
      <w:r w:rsidRPr="008E26C4">
        <w:rPr>
          <w:rFonts w:hint="eastAsia"/>
        </w:rPr>
        <w:t>。</w:t>
      </w:r>
    </w:p>
    <w:p w:rsidR="00982664" w:rsidRPr="008E26C4" w:rsidRDefault="00982664" w:rsidP="0059538C">
      <w:pPr>
        <w:pStyle w:val="5"/>
        <w:spacing w:before="40" w:after="40"/>
      </w:pPr>
      <w:r w:rsidRPr="008E26C4">
        <w:rPr>
          <w:rFonts w:hint="eastAsia"/>
        </w:rPr>
        <w:tab/>
        <w:t>問：</w:t>
      </w:r>
      <w:r w:rsidRPr="008E26C4">
        <w:rPr>
          <w:rFonts w:hint="eastAsia"/>
        </w:rPr>
        <w:tab/>
      </w:r>
      <w:r w:rsidRPr="008E26C4">
        <w:rPr>
          <w:rFonts w:hint="eastAsia"/>
          <w:b/>
        </w:rPr>
        <w:t>警方提示擷取你所提供之錄影監視器畫面，給你確認這個人是不是就是偷竊你店內物品（耳機）之人？</w:t>
      </w:r>
    </w:p>
    <w:p w:rsidR="00982664" w:rsidRPr="008E26C4" w:rsidRDefault="00982664" w:rsidP="0059538C">
      <w:pPr>
        <w:pStyle w:val="5"/>
        <w:numPr>
          <w:ilvl w:val="0"/>
          <w:numId w:val="0"/>
        </w:numPr>
        <w:spacing w:before="40" w:after="40"/>
        <w:ind w:left="2041"/>
      </w:pPr>
      <w:r w:rsidRPr="008E26C4">
        <w:rPr>
          <w:rFonts w:hint="eastAsia"/>
        </w:rPr>
        <w:t>答：</w:t>
      </w:r>
      <w:r w:rsidRPr="008E26C4">
        <w:rPr>
          <w:rFonts w:hint="eastAsia"/>
        </w:rPr>
        <w:tab/>
        <w:t>是的。</w:t>
      </w:r>
    </w:p>
    <w:p w:rsidR="00982664" w:rsidRPr="008E26C4" w:rsidRDefault="00982664" w:rsidP="0059538C">
      <w:pPr>
        <w:pStyle w:val="5"/>
        <w:spacing w:before="40" w:after="40"/>
      </w:pPr>
      <w:r w:rsidRPr="008E26C4">
        <w:rPr>
          <w:rFonts w:hint="eastAsia"/>
        </w:rPr>
        <w:tab/>
        <w:t>問：</w:t>
      </w:r>
      <w:r w:rsidRPr="008E26C4">
        <w:rPr>
          <w:rFonts w:hint="eastAsia"/>
        </w:rPr>
        <w:tab/>
        <w:t>有無其他補充意見？</w:t>
      </w:r>
    </w:p>
    <w:p w:rsidR="000F0386" w:rsidRPr="008E26C4" w:rsidRDefault="00982664" w:rsidP="0059538C">
      <w:pPr>
        <w:pStyle w:val="5"/>
        <w:numPr>
          <w:ilvl w:val="0"/>
          <w:numId w:val="0"/>
        </w:numPr>
        <w:spacing w:before="40" w:after="40"/>
        <w:ind w:left="2041"/>
      </w:pPr>
      <w:r w:rsidRPr="008E26C4">
        <w:rPr>
          <w:rFonts w:hint="eastAsia"/>
        </w:rPr>
        <w:t>答：</w:t>
      </w:r>
      <w:r w:rsidRPr="008E26C4">
        <w:rPr>
          <w:rFonts w:hint="eastAsia"/>
        </w:rPr>
        <w:tab/>
        <w:t>因為工作繁忙之故，及犯罪事實明確，針對本案我不希望出庭與竊嫌對質，懇請檢察官不要傳喚我出庭作證。</w:t>
      </w:r>
    </w:p>
    <w:p w:rsidR="00982664" w:rsidRPr="008E26C4" w:rsidRDefault="00E97D82" w:rsidP="0059538C">
      <w:pPr>
        <w:pStyle w:val="4"/>
        <w:spacing w:before="40" w:after="40"/>
        <w:rPr>
          <w:b/>
        </w:rPr>
      </w:pPr>
      <w:r w:rsidRPr="008E26C4">
        <w:rPr>
          <w:rFonts w:hint="eastAsia"/>
          <w:b/>
        </w:rPr>
        <w:t>110年7月8日證人</w:t>
      </w:r>
      <w:r w:rsidR="000F0386" w:rsidRPr="008E26C4">
        <w:rPr>
          <w:rFonts w:hint="eastAsia"/>
          <w:b/>
        </w:rPr>
        <w:t>謝○端</w:t>
      </w:r>
      <w:r w:rsidRPr="008E26C4">
        <w:rPr>
          <w:rFonts w:hint="eastAsia"/>
          <w:b/>
        </w:rPr>
        <w:t>調查筆錄</w:t>
      </w:r>
    </w:p>
    <w:p w:rsidR="00042A8F" w:rsidRPr="008E26C4" w:rsidRDefault="00042A8F" w:rsidP="0059538C">
      <w:pPr>
        <w:pStyle w:val="5"/>
        <w:spacing w:before="40" w:after="40"/>
      </w:pPr>
      <w:r w:rsidRPr="008E26C4">
        <w:rPr>
          <w:rFonts w:hint="eastAsia"/>
        </w:rPr>
        <w:t>問：</w:t>
      </w:r>
      <w:r w:rsidRPr="008E26C4">
        <w:rPr>
          <w:rFonts w:hint="eastAsia"/>
        </w:rPr>
        <w:tab/>
      </w:r>
      <w:r w:rsidRPr="008E26C4">
        <w:rPr>
          <w:rFonts w:hint="eastAsia"/>
          <w:b/>
        </w:rPr>
        <w:t>根據監視器畫面，進入超商竊取入耳式耳機1副，該監視器畫面拍攝到之男子（身穿藍黑色外套、黑色短褲、頭戴黑色安全帽、腳穿白色拖鞋）是誰？妳是否認識？</w:t>
      </w:r>
    </w:p>
    <w:p w:rsidR="00042A8F" w:rsidRPr="008E26C4" w:rsidRDefault="00042A8F" w:rsidP="0059538C">
      <w:pPr>
        <w:pStyle w:val="5"/>
        <w:numPr>
          <w:ilvl w:val="0"/>
          <w:numId w:val="0"/>
        </w:numPr>
        <w:spacing w:before="40" w:after="40"/>
        <w:ind w:left="2041"/>
      </w:pPr>
      <w:r w:rsidRPr="008E26C4">
        <w:rPr>
          <w:rFonts w:hint="eastAsia"/>
        </w:rPr>
        <w:t>答：</w:t>
      </w:r>
      <w:r w:rsidRPr="008E26C4">
        <w:rPr>
          <w:rFonts w:hint="eastAsia"/>
        </w:rPr>
        <w:tab/>
        <w:t>輪廓有像我孫子</w:t>
      </w:r>
      <w:r w:rsidR="0034624C" w:rsidRPr="008E26C4">
        <w:rPr>
          <w:rFonts w:hint="eastAsia"/>
        </w:rPr>
        <w:t>（即該大學生）</w:t>
      </w:r>
      <w:r w:rsidRPr="008E26C4">
        <w:rPr>
          <w:rFonts w:hint="eastAsia"/>
        </w:rPr>
        <w:t>，但無法清楚辨認。</w:t>
      </w:r>
    </w:p>
    <w:p w:rsidR="00042A8F" w:rsidRPr="008E26C4" w:rsidRDefault="00042A8F" w:rsidP="0059538C">
      <w:pPr>
        <w:pStyle w:val="5"/>
        <w:spacing w:before="40" w:after="40"/>
      </w:pPr>
      <w:r w:rsidRPr="008E26C4">
        <w:rPr>
          <w:rFonts w:hint="eastAsia"/>
        </w:rPr>
        <w:t>問：</w:t>
      </w:r>
      <w:r w:rsidRPr="008E26C4">
        <w:rPr>
          <w:rFonts w:hint="eastAsia"/>
        </w:rPr>
        <w:tab/>
        <w:t>經調閱行車軌跡資料，發現</w:t>
      </w:r>
      <w:proofErr w:type="gramStart"/>
      <w:r w:rsidRPr="008E26C4">
        <w:rPr>
          <w:rFonts w:hint="eastAsia"/>
        </w:rPr>
        <w:t>該普重</w:t>
      </w:r>
      <w:proofErr w:type="gramEnd"/>
      <w:r w:rsidRPr="008E26C4">
        <w:rPr>
          <w:rFonts w:hint="eastAsia"/>
        </w:rPr>
        <w:t>機NBS-</w:t>
      </w:r>
      <w:r w:rsidR="0034624C" w:rsidRPr="008E26C4">
        <w:rPr>
          <w:rFonts w:hAnsi="標楷體" w:hint="eastAsia"/>
        </w:rPr>
        <w:t>○○○○</w:t>
      </w:r>
      <w:r w:rsidRPr="008E26C4">
        <w:rPr>
          <w:rFonts w:hint="eastAsia"/>
        </w:rPr>
        <w:t>號於110年7月6日也有行經草溪路，有1名駕駛載</w:t>
      </w:r>
      <w:proofErr w:type="gramStart"/>
      <w:r w:rsidRPr="008E26C4">
        <w:rPr>
          <w:rFonts w:hint="eastAsia"/>
        </w:rPr>
        <w:t>妳騎於</w:t>
      </w:r>
      <w:proofErr w:type="gramEnd"/>
      <w:r w:rsidRPr="008E26C4">
        <w:rPr>
          <w:rFonts w:hint="eastAsia"/>
        </w:rPr>
        <w:t>路上，該名駕駛妳是否清楚為誰？</w:t>
      </w:r>
    </w:p>
    <w:p w:rsidR="00042A8F" w:rsidRPr="008E26C4" w:rsidRDefault="00042A8F" w:rsidP="0059538C">
      <w:pPr>
        <w:pStyle w:val="5"/>
        <w:numPr>
          <w:ilvl w:val="0"/>
          <w:numId w:val="0"/>
        </w:numPr>
        <w:spacing w:before="40" w:after="40"/>
        <w:ind w:left="2041"/>
      </w:pPr>
      <w:r w:rsidRPr="008E26C4">
        <w:rPr>
          <w:rFonts w:hint="eastAsia"/>
        </w:rPr>
        <w:t>答：</w:t>
      </w:r>
      <w:r w:rsidRPr="008E26C4">
        <w:rPr>
          <w:rFonts w:hint="eastAsia"/>
        </w:rPr>
        <w:tab/>
        <w:t>是我孫子。</w:t>
      </w:r>
    </w:p>
    <w:p w:rsidR="00042A8F" w:rsidRPr="008E26C4" w:rsidRDefault="00042A8F" w:rsidP="0059538C">
      <w:pPr>
        <w:pStyle w:val="5"/>
        <w:spacing w:before="40" w:after="40"/>
      </w:pPr>
      <w:r w:rsidRPr="008E26C4">
        <w:rPr>
          <w:rFonts w:hint="eastAsia"/>
        </w:rPr>
        <w:t>問：</w:t>
      </w:r>
      <w:r w:rsidRPr="008E26C4">
        <w:rPr>
          <w:rFonts w:hint="eastAsia"/>
        </w:rPr>
        <w:tab/>
      </w:r>
      <w:r w:rsidR="008D4609" w:rsidRPr="008E26C4">
        <w:rPr>
          <w:rFonts w:hint="eastAsia"/>
        </w:rPr>
        <w:t>NBS-</w:t>
      </w:r>
      <w:proofErr w:type="gramStart"/>
      <w:r w:rsidR="008D4609" w:rsidRPr="008E26C4">
        <w:rPr>
          <w:rFonts w:hint="eastAsia"/>
        </w:rPr>
        <w:t>○○○○</w:t>
      </w:r>
      <w:r w:rsidRPr="008E26C4">
        <w:rPr>
          <w:rFonts w:hint="eastAsia"/>
        </w:rPr>
        <w:t>號普重機</w:t>
      </w:r>
      <w:proofErr w:type="gramEnd"/>
      <w:r w:rsidRPr="008E26C4">
        <w:rPr>
          <w:rFonts w:hint="eastAsia"/>
        </w:rPr>
        <w:t>平時由何人使用？110年5月18日當天由何人騎乘？</w:t>
      </w:r>
    </w:p>
    <w:p w:rsidR="00042A8F" w:rsidRPr="008E26C4" w:rsidRDefault="00042A8F" w:rsidP="0059538C">
      <w:pPr>
        <w:pStyle w:val="5"/>
        <w:numPr>
          <w:ilvl w:val="0"/>
          <w:numId w:val="0"/>
        </w:numPr>
        <w:spacing w:before="40" w:after="40"/>
        <w:ind w:left="2041"/>
      </w:pPr>
      <w:r w:rsidRPr="008E26C4">
        <w:rPr>
          <w:rFonts w:hint="eastAsia"/>
        </w:rPr>
        <w:t>答：</w:t>
      </w:r>
      <w:r w:rsidRPr="008E26C4">
        <w:rPr>
          <w:rFonts w:hint="eastAsia"/>
        </w:rPr>
        <w:tab/>
        <w:t>這3個月都是由我孫子駕駛使用。是我孫子騎的。</w:t>
      </w:r>
    </w:p>
    <w:p w:rsidR="00042A8F" w:rsidRPr="008E26C4" w:rsidRDefault="00042A8F" w:rsidP="0059538C">
      <w:pPr>
        <w:pStyle w:val="5"/>
        <w:spacing w:before="40" w:after="40"/>
      </w:pPr>
      <w:r w:rsidRPr="008E26C4">
        <w:rPr>
          <w:rFonts w:hint="eastAsia"/>
        </w:rPr>
        <w:t>問：</w:t>
      </w:r>
      <w:r w:rsidRPr="008E26C4">
        <w:rPr>
          <w:rFonts w:hint="eastAsia"/>
        </w:rPr>
        <w:tab/>
        <w:t>平時</w:t>
      </w:r>
      <w:r w:rsidR="008D4609" w:rsidRPr="008E26C4">
        <w:rPr>
          <w:rFonts w:hint="eastAsia"/>
        </w:rPr>
        <w:t>NBS-</w:t>
      </w:r>
      <w:proofErr w:type="gramStart"/>
      <w:r w:rsidR="008D4609" w:rsidRPr="008E26C4">
        <w:rPr>
          <w:rFonts w:hint="eastAsia"/>
        </w:rPr>
        <w:t>○○○○</w:t>
      </w:r>
      <w:r w:rsidRPr="008E26C4">
        <w:rPr>
          <w:rFonts w:hint="eastAsia"/>
        </w:rPr>
        <w:t>號普重機</w:t>
      </w:r>
      <w:proofErr w:type="gramEnd"/>
      <w:r w:rsidRPr="008E26C4">
        <w:rPr>
          <w:rFonts w:hint="eastAsia"/>
        </w:rPr>
        <w:t>是否有借孫子以外其他人騎乘？</w:t>
      </w:r>
    </w:p>
    <w:p w:rsidR="00982664" w:rsidRPr="008E26C4" w:rsidRDefault="00042A8F" w:rsidP="0059538C">
      <w:pPr>
        <w:pStyle w:val="5"/>
        <w:numPr>
          <w:ilvl w:val="0"/>
          <w:numId w:val="0"/>
        </w:numPr>
        <w:spacing w:before="40" w:after="40"/>
        <w:ind w:left="2041"/>
      </w:pPr>
      <w:r w:rsidRPr="008E26C4">
        <w:rPr>
          <w:rFonts w:hint="eastAsia"/>
        </w:rPr>
        <w:lastRenderedPageBreak/>
        <w:t>答：</w:t>
      </w:r>
      <w:r w:rsidRPr="008E26C4">
        <w:rPr>
          <w:rFonts w:hint="eastAsia"/>
        </w:rPr>
        <w:tab/>
        <w:t>沒有。</w:t>
      </w:r>
    </w:p>
    <w:p w:rsidR="00982664" w:rsidRPr="008E26C4" w:rsidRDefault="001E1ABB" w:rsidP="000B6D8C">
      <w:pPr>
        <w:pStyle w:val="4"/>
        <w:spacing w:before="40" w:after="40"/>
        <w:rPr>
          <w:b/>
        </w:rPr>
      </w:pPr>
      <w:r w:rsidRPr="008E26C4">
        <w:rPr>
          <w:rFonts w:hint="eastAsia"/>
          <w:b/>
        </w:rPr>
        <w:t>111年4月20日證人</w:t>
      </w:r>
      <w:r w:rsidR="000F0386" w:rsidRPr="008E26C4">
        <w:rPr>
          <w:rFonts w:hint="eastAsia"/>
          <w:b/>
        </w:rPr>
        <w:t>林○富</w:t>
      </w:r>
      <w:r w:rsidRPr="008E26C4">
        <w:rPr>
          <w:rFonts w:hint="eastAsia"/>
          <w:b/>
        </w:rPr>
        <w:t>調查筆錄</w:t>
      </w:r>
    </w:p>
    <w:p w:rsidR="003C07DE" w:rsidRPr="008E26C4" w:rsidRDefault="003C07DE" w:rsidP="0059538C">
      <w:pPr>
        <w:pStyle w:val="5"/>
        <w:spacing w:before="40" w:after="40"/>
        <w:rPr>
          <w:rStyle w:val="40"/>
          <w:rFonts w:hAnsi="標楷體"/>
          <w:spacing w:val="20"/>
        </w:rPr>
      </w:pPr>
      <w:r w:rsidRPr="008E26C4">
        <w:rPr>
          <w:rStyle w:val="40"/>
          <w:rFonts w:hAnsi="標楷體" w:hint="eastAsia"/>
          <w:spacing w:val="20"/>
        </w:rPr>
        <w:t>問：</w:t>
      </w:r>
      <w:r w:rsidRPr="008E26C4">
        <w:rPr>
          <w:rStyle w:val="40"/>
          <w:rFonts w:hAnsi="標楷體" w:hint="eastAsia"/>
          <w:spacing w:val="20"/>
        </w:rPr>
        <w:tab/>
        <w:t>竊嫌私自前往</w:t>
      </w:r>
      <w:r w:rsidR="000312A6">
        <w:rPr>
          <w:rStyle w:val="40"/>
          <w:rFonts w:hAnsi="標楷體" w:hint="eastAsia"/>
          <w:spacing w:val="20"/>
        </w:rPr>
        <w:t>超商</w:t>
      </w:r>
      <w:r w:rsidRPr="008E26C4">
        <w:rPr>
          <w:rStyle w:val="40"/>
          <w:rFonts w:hAnsi="標楷體" w:hint="eastAsia"/>
          <w:spacing w:val="20"/>
        </w:rPr>
        <w:t>找你時是否有談到和解事宜之條件為何？</w:t>
      </w:r>
    </w:p>
    <w:p w:rsidR="003C07DE" w:rsidRPr="008E26C4" w:rsidRDefault="003C07DE" w:rsidP="0059538C">
      <w:pPr>
        <w:pStyle w:val="5"/>
        <w:numPr>
          <w:ilvl w:val="0"/>
          <w:numId w:val="0"/>
        </w:numPr>
        <w:spacing w:before="40" w:after="40"/>
        <w:ind w:left="2041"/>
        <w:rPr>
          <w:rStyle w:val="40"/>
          <w:rFonts w:hAnsi="標楷體"/>
          <w:spacing w:val="20"/>
        </w:rPr>
      </w:pPr>
      <w:r w:rsidRPr="008E26C4">
        <w:rPr>
          <w:rStyle w:val="40"/>
          <w:rFonts w:hAnsi="標楷體" w:hint="eastAsia"/>
          <w:spacing w:val="20"/>
        </w:rPr>
        <w:t>答：</w:t>
      </w:r>
      <w:r w:rsidRPr="008E26C4">
        <w:rPr>
          <w:rStyle w:val="40"/>
          <w:rFonts w:hAnsi="標楷體" w:hint="eastAsia"/>
          <w:spacing w:val="20"/>
        </w:rPr>
        <w:tab/>
        <w:t>沒有。</w:t>
      </w:r>
    </w:p>
    <w:p w:rsidR="003C07DE" w:rsidRPr="008E26C4" w:rsidRDefault="003C07DE" w:rsidP="0059538C">
      <w:pPr>
        <w:pStyle w:val="5"/>
        <w:spacing w:before="40" w:after="40"/>
        <w:rPr>
          <w:rStyle w:val="40"/>
          <w:rFonts w:hAnsi="標楷體"/>
          <w:spacing w:val="20"/>
        </w:rPr>
      </w:pPr>
      <w:r w:rsidRPr="008E26C4">
        <w:rPr>
          <w:rStyle w:val="40"/>
          <w:rFonts w:hAnsi="標楷體" w:hint="eastAsia"/>
          <w:spacing w:val="20"/>
        </w:rPr>
        <w:t>問：</w:t>
      </w:r>
      <w:r w:rsidRPr="008E26C4">
        <w:rPr>
          <w:rStyle w:val="40"/>
          <w:rFonts w:hAnsi="標楷體" w:hint="eastAsia"/>
          <w:spacing w:val="20"/>
        </w:rPr>
        <w:tab/>
      </w:r>
      <w:r w:rsidRPr="008E26C4">
        <w:rPr>
          <w:rStyle w:val="40"/>
          <w:rFonts w:hAnsi="標楷體" w:hint="eastAsia"/>
          <w:b/>
          <w:spacing w:val="20"/>
        </w:rPr>
        <w:t>警方提供你竊嫌之照片指認，110年8月份至</w:t>
      </w:r>
      <w:r w:rsidR="000312A6">
        <w:rPr>
          <w:rStyle w:val="40"/>
          <w:rFonts w:hAnsi="標楷體" w:hint="eastAsia"/>
          <w:b/>
          <w:spacing w:val="20"/>
        </w:rPr>
        <w:t>超商</w:t>
      </w:r>
      <w:r w:rsidRPr="008E26C4">
        <w:rPr>
          <w:rStyle w:val="40"/>
          <w:rFonts w:hAnsi="標楷體" w:hint="eastAsia"/>
          <w:b/>
          <w:spacing w:val="20"/>
        </w:rPr>
        <w:t>詢問和解之人，是否為照片上之人？</w:t>
      </w:r>
      <w:r w:rsidR="0034624C" w:rsidRPr="008E26C4">
        <w:rPr>
          <w:rStyle w:val="40"/>
          <w:rFonts w:hAnsi="標楷體"/>
          <w:spacing w:val="20"/>
        </w:rPr>
        <w:t xml:space="preserve"> </w:t>
      </w:r>
    </w:p>
    <w:p w:rsidR="007813D3" w:rsidRPr="008E26C4" w:rsidRDefault="003C07DE" w:rsidP="0059538C">
      <w:pPr>
        <w:pStyle w:val="5"/>
        <w:numPr>
          <w:ilvl w:val="0"/>
          <w:numId w:val="0"/>
        </w:numPr>
        <w:spacing w:before="40" w:after="40"/>
        <w:ind w:left="2041"/>
        <w:rPr>
          <w:rStyle w:val="40"/>
          <w:rFonts w:hAnsi="標楷體"/>
          <w:spacing w:val="20"/>
        </w:rPr>
      </w:pPr>
      <w:r w:rsidRPr="008E26C4">
        <w:rPr>
          <w:rStyle w:val="40"/>
          <w:rFonts w:hAnsi="標楷體" w:hint="eastAsia"/>
          <w:spacing w:val="20"/>
        </w:rPr>
        <w:t>答：</w:t>
      </w:r>
      <w:r w:rsidRPr="008E26C4">
        <w:rPr>
          <w:rStyle w:val="40"/>
          <w:rFonts w:hAnsi="標楷體" w:hint="eastAsia"/>
          <w:spacing w:val="20"/>
        </w:rPr>
        <w:tab/>
        <w:t>大頭照的照片跟現在的長相我覺得有落差，認不太出來；</w:t>
      </w:r>
      <w:r w:rsidRPr="008E26C4">
        <w:rPr>
          <w:rStyle w:val="40"/>
          <w:rFonts w:hAnsi="標楷體" w:hint="eastAsia"/>
          <w:b/>
          <w:spacing w:val="20"/>
        </w:rPr>
        <w:t>另一張戴口罩的相片可以明顯</w:t>
      </w:r>
      <w:proofErr w:type="gramStart"/>
      <w:r w:rsidRPr="008E26C4">
        <w:rPr>
          <w:rStyle w:val="40"/>
          <w:rFonts w:hAnsi="標楷體" w:hint="eastAsia"/>
          <w:b/>
          <w:spacing w:val="20"/>
        </w:rPr>
        <w:t>確認為竊嫌</w:t>
      </w:r>
      <w:proofErr w:type="gramEnd"/>
      <w:r w:rsidRPr="008E26C4">
        <w:rPr>
          <w:rStyle w:val="40"/>
          <w:rFonts w:hAnsi="標楷體" w:hint="eastAsia"/>
          <w:spacing w:val="20"/>
        </w:rPr>
        <w:t>，當天之穿著也是如相片所示，其所騎乘至</w:t>
      </w:r>
      <w:r w:rsidR="000312A6">
        <w:rPr>
          <w:rStyle w:val="40"/>
          <w:rFonts w:hAnsi="標楷體" w:hint="eastAsia"/>
          <w:spacing w:val="20"/>
        </w:rPr>
        <w:t>超商</w:t>
      </w:r>
      <w:proofErr w:type="gramStart"/>
      <w:r w:rsidRPr="008E26C4">
        <w:rPr>
          <w:rStyle w:val="40"/>
          <w:rFonts w:hAnsi="標楷體" w:hint="eastAsia"/>
          <w:spacing w:val="20"/>
        </w:rPr>
        <w:t>之普重機</w:t>
      </w:r>
      <w:proofErr w:type="gramEnd"/>
      <w:r w:rsidRPr="008E26C4">
        <w:rPr>
          <w:rStyle w:val="40"/>
          <w:rFonts w:hAnsi="標楷體" w:hint="eastAsia"/>
          <w:spacing w:val="20"/>
        </w:rPr>
        <w:t>也是相片上這台，只有車牌不</w:t>
      </w:r>
      <w:proofErr w:type="gramStart"/>
      <w:r w:rsidRPr="008E26C4">
        <w:rPr>
          <w:rStyle w:val="40"/>
          <w:rFonts w:hAnsi="標楷體" w:hint="eastAsia"/>
          <w:spacing w:val="20"/>
        </w:rPr>
        <w:t>清楚，</w:t>
      </w:r>
      <w:proofErr w:type="gramEnd"/>
      <w:r w:rsidRPr="008E26C4">
        <w:rPr>
          <w:rStyle w:val="40"/>
          <w:rFonts w:hAnsi="標楷體" w:hint="eastAsia"/>
          <w:spacing w:val="20"/>
        </w:rPr>
        <w:t>其他車身特徵一樣。</w:t>
      </w:r>
    </w:p>
    <w:p w:rsidR="003C07DE" w:rsidRPr="008E26C4" w:rsidRDefault="003C07DE" w:rsidP="0059538C">
      <w:pPr>
        <w:pStyle w:val="4"/>
        <w:spacing w:before="40" w:after="40"/>
        <w:rPr>
          <w:rFonts w:hAnsi="標楷體"/>
          <w:spacing w:val="20"/>
        </w:rPr>
      </w:pPr>
      <w:r w:rsidRPr="008E26C4">
        <w:rPr>
          <w:rFonts w:hint="eastAsia"/>
          <w:b/>
        </w:rPr>
        <w:t>111年4月20日證人</w:t>
      </w:r>
      <w:r w:rsidR="000F0386" w:rsidRPr="008E26C4">
        <w:rPr>
          <w:rFonts w:hint="eastAsia"/>
          <w:b/>
        </w:rPr>
        <w:t>賴○純</w:t>
      </w:r>
      <w:r w:rsidRPr="008E26C4">
        <w:rPr>
          <w:rFonts w:hint="eastAsia"/>
          <w:b/>
        </w:rPr>
        <w:t>調查筆錄</w:t>
      </w:r>
    </w:p>
    <w:p w:rsidR="000C1588" w:rsidRPr="008E26C4" w:rsidRDefault="000C1588" w:rsidP="0059538C">
      <w:pPr>
        <w:pStyle w:val="5"/>
        <w:spacing w:before="40" w:after="40"/>
        <w:rPr>
          <w:rStyle w:val="40"/>
          <w:rFonts w:hAnsi="標楷體"/>
          <w:spacing w:val="20"/>
        </w:rPr>
      </w:pPr>
      <w:r w:rsidRPr="008E26C4">
        <w:rPr>
          <w:rStyle w:val="40"/>
          <w:rFonts w:hAnsi="標楷體" w:hint="eastAsia"/>
          <w:spacing w:val="20"/>
        </w:rPr>
        <w:t>問：</w:t>
      </w:r>
      <w:r w:rsidRPr="008E26C4">
        <w:rPr>
          <w:rStyle w:val="40"/>
          <w:rFonts w:hAnsi="標楷體"/>
          <w:spacing w:val="20"/>
        </w:rPr>
        <w:tab/>
      </w:r>
      <w:r w:rsidRPr="008E26C4">
        <w:rPr>
          <w:rStyle w:val="40"/>
          <w:rFonts w:hAnsi="標楷體" w:hint="eastAsia"/>
          <w:b/>
          <w:spacing w:val="20"/>
        </w:rPr>
        <w:t>現警方</w:t>
      </w:r>
      <w:proofErr w:type="gramStart"/>
      <w:r w:rsidRPr="008E26C4">
        <w:rPr>
          <w:rStyle w:val="40"/>
          <w:rFonts w:hAnsi="標楷體" w:hint="eastAsia"/>
          <w:b/>
          <w:spacing w:val="20"/>
        </w:rPr>
        <w:t>提供妳竊嫌照片供妳指認</w:t>
      </w:r>
      <w:proofErr w:type="gramEnd"/>
      <w:r w:rsidRPr="008E26C4">
        <w:rPr>
          <w:rStyle w:val="40"/>
          <w:rFonts w:hAnsi="標楷體" w:hint="eastAsia"/>
          <w:b/>
          <w:spacing w:val="20"/>
        </w:rPr>
        <w:t>，該人是否為</w:t>
      </w:r>
      <w:proofErr w:type="gramStart"/>
      <w:r w:rsidRPr="008E26C4">
        <w:rPr>
          <w:rStyle w:val="40"/>
          <w:rFonts w:hAnsi="標楷體" w:hint="eastAsia"/>
          <w:b/>
          <w:spacing w:val="20"/>
        </w:rPr>
        <w:t>妳於</w:t>
      </w:r>
      <w:r w:rsidRPr="008E26C4">
        <w:rPr>
          <w:rStyle w:val="40"/>
          <w:rFonts w:hAnsi="標楷體"/>
          <w:b/>
          <w:spacing w:val="20"/>
        </w:rPr>
        <w:t>110</w:t>
      </w:r>
      <w:r w:rsidRPr="008E26C4">
        <w:rPr>
          <w:rStyle w:val="40"/>
          <w:rFonts w:hAnsi="標楷體" w:hint="eastAsia"/>
          <w:b/>
          <w:spacing w:val="20"/>
        </w:rPr>
        <w:t>年</w:t>
      </w:r>
      <w:r w:rsidRPr="008E26C4">
        <w:rPr>
          <w:rStyle w:val="40"/>
          <w:rFonts w:hAnsi="標楷體"/>
          <w:b/>
          <w:spacing w:val="20"/>
        </w:rPr>
        <w:t>8</w:t>
      </w:r>
      <w:r w:rsidRPr="008E26C4">
        <w:rPr>
          <w:rStyle w:val="40"/>
          <w:rFonts w:hAnsi="標楷體" w:hint="eastAsia"/>
          <w:b/>
          <w:spacing w:val="20"/>
        </w:rPr>
        <w:t>月份所目</w:t>
      </w:r>
      <w:proofErr w:type="gramEnd"/>
      <w:r w:rsidRPr="008E26C4">
        <w:rPr>
          <w:rStyle w:val="40"/>
          <w:rFonts w:hAnsi="標楷體" w:hint="eastAsia"/>
          <w:b/>
          <w:spacing w:val="20"/>
        </w:rPr>
        <w:t>撃找被害人</w:t>
      </w:r>
      <w:r w:rsidR="000F0386" w:rsidRPr="008E26C4">
        <w:rPr>
          <w:rStyle w:val="40"/>
          <w:rFonts w:hAnsi="標楷體" w:hint="eastAsia"/>
          <w:b/>
          <w:spacing w:val="20"/>
        </w:rPr>
        <w:t>林○富</w:t>
      </w:r>
      <w:r w:rsidRPr="008E26C4">
        <w:rPr>
          <w:rStyle w:val="40"/>
          <w:rFonts w:hAnsi="標楷體" w:hint="eastAsia"/>
          <w:b/>
          <w:spacing w:val="20"/>
        </w:rPr>
        <w:t>所談和解之人？</w:t>
      </w:r>
      <w:r w:rsidR="008D4609" w:rsidRPr="008E26C4">
        <w:rPr>
          <w:rStyle w:val="40"/>
          <w:rFonts w:hAnsi="標楷體"/>
          <w:spacing w:val="20"/>
        </w:rPr>
        <w:t xml:space="preserve"> </w:t>
      </w:r>
    </w:p>
    <w:p w:rsidR="000C1588" w:rsidRPr="008E26C4" w:rsidRDefault="000C1588" w:rsidP="00107FE6">
      <w:pPr>
        <w:pStyle w:val="5"/>
        <w:numPr>
          <w:ilvl w:val="0"/>
          <w:numId w:val="0"/>
        </w:numPr>
        <w:spacing w:before="40" w:after="40"/>
        <w:ind w:left="2041"/>
        <w:rPr>
          <w:rStyle w:val="40"/>
          <w:rFonts w:hAnsi="標楷體"/>
          <w:spacing w:val="20"/>
        </w:rPr>
      </w:pPr>
      <w:r w:rsidRPr="008E26C4">
        <w:rPr>
          <w:rStyle w:val="40"/>
          <w:rFonts w:hAnsi="標楷體" w:hint="eastAsia"/>
          <w:spacing w:val="20"/>
        </w:rPr>
        <w:t>答</w:t>
      </w:r>
      <w:r w:rsidR="00A04984" w:rsidRPr="008E26C4">
        <w:rPr>
          <w:rStyle w:val="40"/>
          <w:rFonts w:hAnsi="標楷體" w:hint="eastAsia"/>
          <w:spacing w:val="20"/>
        </w:rPr>
        <w:t>：</w:t>
      </w:r>
      <w:r w:rsidR="00D51CB6">
        <w:rPr>
          <w:rStyle w:val="40"/>
          <w:rFonts w:hAnsi="標楷體" w:hint="eastAsia"/>
          <w:spacing w:val="20"/>
        </w:rPr>
        <w:t>大</w:t>
      </w:r>
      <w:r w:rsidRPr="008E26C4">
        <w:rPr>
          <w:rStyle w:val="40"/>
          <w:rFonts w:hAnsi="標楷體" w:hint="eastAsia"/>
          <w:spacing w:val="20"/>
        </w:rPr>
        <w:t>頭照的照片看不出來；當天的穿著及載口罩長相大概是另一張相片這樣，但當時我沒看到普重機，所以無法辨認。</w:t>
      </w:r>
    </w:p>
    <w:p w:rsidR="000C1588" w:rsidRPr="008E26C4" w:rsidRDefault="000C1588" w:rsidP="0059538C">
      <w:pPr>
        <w:widowControl/>
        <w:overflowPunct/>
        <w:autoSpaceDE/>
        <w:autoSpaceDN/>
        <w:spacing w:before="40" w:after="40"/>
        <w:jc w:val="left"/>
        <w:rPr>
          <w:rStyle w:val="40"/>
          <w:rFonts w:hAnsi="標楷體"/>
          <w:bCs/>
          <w:spacing w:val="20"/>
        </w:rPr>
      </w:pPr>
      <w:r w:rsidRPr="008E26C4">
        <w:rPr>
          <w:rStyle w:val="40"/>
          <w:rFonts w:hAnsi="標楷體"/>
          <w:spacing w:val="20"/>
        </w:rPr>
        <w:br w:type="page"/>
      </w:r>
    </w:p>
    <w:p w:rsidR="008A0D12" w:rsidRPr="008E26C4" w:rsidRDefault="008015FC" w:rsidP="0059538C">
      <w:pPr>
        <w:pStyle w:val="3"/>
        <w:spacing w:before="40" w:after="40"/>
        <w:rPr>
          <w:rStyle w:val="40"/>
          <w:rFonts w:hAnsi="標楷體"/>
          <w:spacing w:val="20"/>
        </w:rPr>
      </w:pPr>
      <w:r w:rsidRPr="008E26C4">
        <w:rPr>
          <w:rStyle w:val="40"/>
          <w:rFonts w:hAnsi="標楷體" w:hint="eastAsia"/>
          <w:spacing w:val="20"/>
        </w:rPr>
        <w:lastRenderedPageBreak/>
        <w:t>依上開草屯分局調查筆錄，該局實施</w:t>
      </w:r>
      <w:r w:rsidR="00CB1EF3" w:rsidRPr="008E26C4">
        <w:rPr>
          <w:rStyle w:val="40"/>
          <w:rFonts w:hAnsi="標楷體" w:hint="eastAsia"/>
          <w:spacing w:val="20"/>
        </w:rPr>
        <w:t>指認</w:t>
      </w:r>
      <w:r w:rsidR="008A0D12" w:rsidRPr="008E26C4">
        <w:rPr>
          <w:rStyle w:val="40"/>
          <w:rFonts w:hAnsi="標楷體" w:hint="eastAsia"/>
          <w:spacing w:val="20"/>
        </w:rPr>
        <w:t>程序</w:t>
      </w:r>
      <w:r w:rsidR="00CB1EF3" w:rsidRPr="008E26C4">
        <w:rPr>
          <w:rStyle w:val="40"/>
          <w:rFonts w:hAnsi="標楷體" w:hint="eastAsia"/>
          <w:spacing w:val="20"/>
        </w:rPr>
        <w:t>前</w:t>
      </w:r>
      <w:r w:rsidR="00F425EE" w:rsidRPr="008E26C4">
        <w:rPr>
          <w:rStyle w:val="40"/>
          <w:rFonts w:hAnsi="標楷體" w:hint="eastAsia"/>
          <w:spacing w:val="20"/>
        </w:rPr>
        <w:t>，</w:t>
      </w:r>
      <w:r w:rsidR="00335F1A" w:rsidRPr="008E26C4">
        <w:rPr>
          <w:rStyle w:val="40"/>
          <w:rFonts w:hAnsi="標楷體" w:hint="eastAsia"/>
          <w:spacing w:val="20"/>
        </w:rPr>
        <w:t>並</w:t>
      </w:r>
      <w:r w:rsidR="00A355E3" w:rsidRPr="008E26C4">
        <w:rPr>
          <w:rStyle w:val="40"/>
          <w:rFonts w:hAnsi="標楷體" w:hint="eastAsia"/>
          <w:spacing w:val="20"/>
        </w:rPr>
        <w:t>未</w:t>
      </w:r>
      <w:r w:rsidR="00CB1EF3" w:rsidRPr="008E26C4">
        <w:rPr>
          <w:rStyle w:val="40"/>
          <w:rFonts w:hAnsi="標楷體" w:hint="eastAsia"/>
          <w:spacing w:val="20"/>
        </w:rPr>
        <w:t>由指認人</w:t>
      </w:r>
      <w:r w:rsidR="000F0386" w:rsidRPr="008E26C4">
        <w:rPr>
          <w:rStyle w:val="40"/>
          <w:rFonts w:hAnsi="標楷體" w:hint="eastAsia"/>
          <w:spacing w:val="20"/>
        </w:rPr>
        <w:t>林○富</w:t>
      </w:r>
      <w:r w:rsidR="00197BB1" w:rsidRPr="008E26C4">
        <w:rPr>
          <w:rStyle w:val="40"/>
          <w:rFonts w:hAnsi="標楷體" w:hint="eastAsia"/>
          <w:spacing w:val="20"/>
        </w:rPr>
        <w:t>、</w:t>
      </w:r>
      <w:r w:rsidR="000F0386" w:rsidRPr="008E26C4">
        <w:rPr>
          <w:rStyle w:val="40"/>
          <w:rFonts w:hAnsi="標楷體" w:hint="eastAsia"/>
          <w:spacing w:val="20"/>
        </w:rPr>
        <w:t>賴○純</w:t>
      </w:r>
      <w:r w:rsidR="00335F1A" w:rsidRPr="008E26C4">
        <w:rPr>
          <w:rStyle w:val="40"/>
          <w:rFonts w:hAnsi="標楷體" w:hint="eastAsia"/>
          <w:spacing w:val="20"/>
        </w:rPr>
        <w:t>等</w:t>
      </w:r>
      <w:r w:rsidR="00CB1EF3" w:rsidRPr="008E26C4">
        <w:rPr>
          <w:rStyle w:val="40"/>
          <w:rFonts w:hAnsi="標楷體" w:hint="eastAsia"/>
          <w:spacing w:val="20"/>
        </w:rPr>
        <w:t>先就犯罪嫌疑人特徵進行陳述</w:t>
      </w:r>
      <w:r w:rsidR="00235CA3" w:rsidRPr="008E26C4">
        <w:rPr>
          <w:rStyle w:val="40"/>
          <w:rFonts w:hAnsi="標楷體" w:hint="eastAsia"/>
          <w:spacing w:val="20"/>
        </w:rPr>
        <w:t>，或詢問其與犯罪嫌疑人之關係及雙方實際接觸之時間地點等事項</w:t>
      </w:r>
      <w:r w:rsidR="00335F1A" w:rsidRPr="008E26C4">
        <w:rPr>
          <w:rStyle w:val="40"/>
          <w:rFonts w:hAnsi="標楷體" w:hint="eastAsia"/>
          <w:spacing w:val="20"/>
        </w:rPr>
        <w:t>。復</w:t>
      </w:r>
      <w:r w:rsidR="00235CA3" w:rsidRPr="008E26C4">
        <w:rPr>
          <w:rStyle w:val="40"/>
          <w:rFonts w:hAnsi="標楷體" w:hint="eastAsia"/>
          <w:spacing w:val="20"/>
        </w:rPr>
        <w:t>提供同</w:t>
      </w:r>
      <w:r w:rsidR="008A7BE7" w:rsidRPr="008E26C4">
        <w:rPr>
          <w:rStyle w:val="40"/>
          <w:rFonts w:hAnsi="標楷體" w:hint="eastAsia"/>
          <w:spacing w:val="20"/>
        </w:rPr>
        <w:t>一人</w:t>
      </w:r>
      <w:r w:rsidR="00F425EE" w:rsidRPr="008E26C4">
        <w:rPr>
          <w:rStyle w:val="40"/>
          <w:rFonts w:hAnsi="標楷體" w:hint="eastAsia"/>
          <w:spacing w:val="20"/>
        </w:rPr>
        <w:t>之</w:t>
      </w:r>
      <w:r w:rsidR="008A7BE7" w:rsidRPr="008E26C4">
        <w:rPr>
          <w:rStyle w:val="40"/>
          <w:rFonts w:hAnsi="標楷體" w:hint="eastAsia"/>
          <w:spacing w:val="20"/>
        </w:rPr>
        <w:t>國民身分證</w:t>
      </w:r>
      <w:r w:rsidR="00F425EE" w:rsidRPr="008E26C4">
        <w:rPr>
          <w:rStyle w:val="40"/>
          <w:rFonts w:hAnsi="標楷體" w:hint="eastAsia"/>
          <w:spacing w:val="20"/>
        </w:rPr>
        <w:t>照片</w:t>
      </w:r>
      <w:r w:rsidR="008A7BE7" w:rsidRPr="008E26C4">
        <w:rPr>
          <w:rStyle w:val="40"/>
          <w:rFonts w:hAnsi="標楷體" w:hint="eastAsia"/>
          <w:spacing w:val="20"/>
        </w:rPr>
        <w:t>、配戴口罩之照片</w:t>
      </w:r>
      <w:r w:rsidR="00235CA3" w:rsidRPr="008E26C4">
        <w:rPr>
          <w:rStyle w:val="40"/>
          <w:rFonts w:hAnsi="標楷體" w:hint="eastAsia"/>
          <w:spacing w:val="20"/>
        </w:rPr>
        <w:t>(警</w:t>
      </w:r>
      <w:proofErr w:type="gramStart"/>
      <w:r w:rsidR="00235CA3" w:rsidRPr="008E26C4">
        <w:rPr>
          <w:rStyle w:val="40"/>
          <w:rFonts w:hAnsi="標楷體" w:hint="eastAsia"/>
          <w:spacing w:val="20"/>
        </w:rPr>
        <w:t>詢</w:t>
      </w:r>
      <w:proofErr w:type="gramEnd"/>
      <w:r w:rsidR="00235CA3" w:rsidRPr="008E26C4">
        <w:rPr>
          <w:rStyle w:val="40"/>
          <w:rFonts w:hAnsi="標楷體" w:hint="eastAsia"/>
          <w:spacing w:val="20"/>
        </w:rPr>
        <w:t>時拍攝)</w:t>
      </w:r>
      <w:r w:rsidR="008A7BE7" w:rsidRPr="008E26C4">
        <w:rPr>
          <w:rStyle w:val="40"/>
          <w:rFonts w:hAnsi="標楷體" w:hint="eastAsia"/>
          <w:spacing w:val="20"/>
        </w:rPr>
        <w:t>，以及</w:t>
      </w:r>
      <w:r w:rsidR="00197BB1" w:rsidRPr="008E26C4">
        <w:rPr>
          <w:rStyle w:val="40"/>
          <w:rFonts w:hAnsi="標楷體" w:hint="eastAsia"/>
          <w:spacing w:val="20"/>
        </w:rPr>
        <w:t>騎乘機車之背面</w:t>
      </w:r>
      <w:r w:rsidR="00235CA3" w:rsidRPr="008E26C4">
        <w:rPr>
          <w:rStyle w:val="40"/>
          <w:rFonts w:hAnsi="標楷體" w:hint="eastAsia"/>
          <w:spacing w:val="20"/>
        </w:rPr>
        <w:t>監視錄影畫面</w:t>
      </w:r>
      <w:r w:rsidR="00F425EE" w:rsidRPr="008E26C4">
        <w:rPr>
          <w:rStyle w:val="40"/>
          <w:rFonts w:hAnsi="標楷體" w:hint="eastAsia"/>
          <w:spacing w:val="20"/>
        </w:rPr>
        <w:t>供指認</w:t>
      </w:r>
      <w:r w:rsidR="00235CA3" w:rsidRPr="008E26C4">
        <w:rPr>
          <w:rStyle w:val="40"/>
          <w:rFonts w:hAnsi="標楷體" w:hint="eastAsia"/>
          <w:spacing w:val="20"/>
        </w:rPr>
        <w:t>，並告知「警方提供你</w:t>
      </w:r>
      <w:r w:rsidR="00235CA3" w:rsidRPr="008E26C4">
        <w:rPr>
          <w:rStyle w:val="40"/>
          <w:rFonts w:hAnsi="標楷體" w:hint="eastAsia"/>
          <w:b/>
          <w:spacing w:val="20"/>
        </w:rPr>
        <w:t>竊嫌之照片</w:t>
      </w:r>
      <w:r w:rsidR="00235CA3" w:rsidRPr="008E26C4">
        <w:rPr>
          <w:rStyle w:val="40"/>
          <w:rFonts w:hAnsi="標楷體" w:hint="eastAsia"/>
          <w:spacing w:val="20"/>
        </w:rPr>
        <w:t>指認…</w:t>
      </w:r>
      <w:proofErr w:type="gramStart"/>
      <w:r w:rsidR="00235CA3" w:rsidRPr="008E26C4">
        <w:rPr>
          <w:rStyle w:val="40"/>
          <w:rFonts w:hAnsi="標楷體" w:hint="eastAsia"/>
          <w:spacing w:val="20"/>
        </w:rPr>
        <w:t>…</w:t>
      </w:r>
      <w:proofErr w:type="gramEnd"/>
      <w:r w:rsidR="00235CA3" w:rsidRPr="008E26C4">
        <w:rPr>
          <w:rStyle w:val="40"/>
          <w:rFonts w:hAnsi="標楷體" w:hint="eastAsia"/>
          <w:spacing w:val="20"/>
        </w:rPr>
        <w:t>」。上開程序</w:t>
      </w:r>
      <w:r w:rsidR="00197BB1" w:rsidRPr="008E26C4">
        <w:rPr>
          <w:rStyle w:val="40"/>
          <w:rFonts w:hAnsi="標楷體" w:hint="eastAsia"/>
          <w:spacing w:val="20"/>
        </w:rPr>
        <w:t>除未符合「應以較新且較清晰之照片為之」</w:t>
      </w:r>
      <w:r w:rsidR="00235CA3" w:rsidRPr="008E26C4">
        <w:rPr>
          <w:rStyle w:val="40"/>
          <w:rFonts w:hAnsi="標楷體" w:hint="eastAsia"/>
          <w:spacing w:val="20"/>
        </w:rPr>
        <w:t>之</w:t>
      </w:r>
      <w:r w:rsidR="00197BB1" w:rsidRPr="008E26C4">
        <w:rPr>
          <w:rStyle w:val="40"/>
          <w:rFonts w:hAnsi="標楷體" w:hint="eastAsia"/>
          <w:spacing w:val="20"/>
        </w:rPr>
        <w:t>規定，亦</w:t>
      </w:r>
      <w:r w:rsidR="006143AB" w:rsidRPr="008E26C4">
        <w:rPr>
          <w:rStyle w:val="40"/>
          <w:rFonts w:hAnsi="標楷體" w:hint="eastAsia"/>
          <w:spacing w:val="20"/>
        </w:rPr>
        <w:t>顯</w:t>
      </w:r>
      <w:r w:rsidR="00197BB1" w:rsidRPr="008E26C4">
        <w:rPr>
          <w:rStyle w:val="40"/>
          <w:rFonts w:hAnsi="標楷體" w:hint="eastAsia"/>
          <w:spacing w:val="20"/>
        </w:rPr>
        <w:t>具強烈之暗示、誘導性</w:t>
      </w:r>
      <w:r w:rsidR="00A355E3" w:rsidRPr="008E26C4">
        <w:rPr>
          <w:rStyle w:val="40"/>
          <w:rFonts w:hAnsi="標楷體" w:hint="eastAsia"/>
          <w:spacing w:val="20"/>
        </w:rPr>
        <w:t>。</w:t>
      </w:r>
      <w:proofErr w:type="gramStart"/>
      <w:r w:rsidR="008A7BE7" w:rsidRPr="008E26C4">
        <w:rPr>
          <w:rStyle w:val="40"/>
          <w:rFonts w:hAnsi="標楷體" w:hint="eastAsia"/>
          <w:spacing w:val="20"/>
        </w:rPr>
        <w:t>縱</w:t>
      </w:r>
      <w:proofErr w:type="gramEnd"/>
      <w:r w:rsidR="006143AB" w:rsidRPr="008E26C4">
        <w:rPr>
          <w:rStyle w:val="40"/>
          <w:rFonts w:hAnsi="標楷體" w:hint="eastAsia"/>
          <w:spacing w:val="20"/>
        </w:rPr>
        <w:t>現行</w:t>
      </w:r>
      <w:r w:rsidR="008A7BE7" w:rsidRPr="008E26C4">
        <w:rPr>
          <w:rStyle w:val="40"/>
          <w:rFonts w:hAnsi="標楷體" w:hint="eastAsia"/>
          <w:spacing w:val="20"/>
        </w:rPr>
        <w:t>指認程序之相關要領規範旨在促使辦案人員注意，並非屬法律位階，尚不得僅因指認程序與相關要領規範未盡相符，</w:t>
      </w:r>
      <w:proofErr w:type="gramStart"/>
      <w:r w:rsidR="008A7BE7" w:rsidRPr="008E26C4">
        <w:rPr>
          <w:rStyle w:val="40"/>
          <w:rFonts w:hAnsi="標楷體" w:hint="eastAsia"/>
          <w:spacing w:val="20"/>
        </w:rPr>
        <w:t>遽</w:t>
      </w:r>
      <w:proofErr w:type="gramEnd"/>
      <w:r w:rsidR="008A7BE7" w:rsidRPr="008E26C4">
        <w:rPr>
          <w:rStyle w:val="40"/>
          <w:rFonts w:hAnsi="標楷體" w:hint="eastAsia"/>
          <w:spacing w:val="20"/>
        </w:rPr>
        <w:t>認其指認程序違法，惟本案</w:t>
      </w:r>
      <w:r w:rsidR="00465625" w:rsidRPr="008E26C4">
        <w:rPr>
          <w:rStyle w:val="40"/>
          <w:rFonts w:hAnsi="標楷體" w:hint="eastAsia"/>
          <w:spacing w:val="20"/>
        </w:rPr>
        <w:t>犯罪嫌疑人既非與指認人互為熟識、曾長期近距離接觸，或為（</w:t>
      </w:r>
      <w:proofErr w:type="gramStart"/>
      <w:r w:rsidR="00465625" w:rsidRPr="008E26C4">
        <w:rPr>
          <w:rStyle w:val="40"/>
          <w:rFonts w:hAnsi="標楷體" w:hint="eastAsia"/>
          <w:spacing w:val="20"/>
        </w:rPr>
        <w:t>準</w:t>
      </w:r>
      <w:proofErr w:type="gramEnd"/>
      <w:r w:rsidR="00465625" w:rsidRPr="008E26C4">
        <w:rPr>
          <w:rStyle w:val="40"/>
          <w:rFonts w:hAnsi="標楷體" w:hint="eastAsia"/>
          <w:spacing w:val="20"/>
        </w:rPr>
        <w:t>）現行犯</w:t>
      </w:r>
      <w:r w:rsidR="008A7BE7" w:rsidRPr="008E26C4">
        <w:rPr>
          <w:rStyle w:val="40"/>
          <w:rFonts w:hAnsi="標楷體" w:hint="eastAsia"/>
          <w:spacing w:val="20"/>
        </w:rPr>
        <w:t>，</w:t>
      </w:r>
      <w:r w:rsidR="00465625" w:rsidRPr="008E26C4">
        <w:rPr>
          <w:rStyle w:val="40"/>
          <w:rFonts w:hAnsi="標楷體" w:hint="eastAsia"/>
          <w:spacing w:val="20"/>
        </w:rPr>
        <w:t>指認當場</w:t>
      </w:r>
      <w:r w:rsidR="00197BB1" w:rsidRPr="008E26C4">
        <w:rPr>
          <w:rStyle w:val="40"/>
          <w:rFonts w:hAnsi="標楷體" w:hint="eastAsia"/>
          <w:spacing w:val="20"/>
        </w:rPr>
        <w:t>亦</w:t>
      </w:r>
      <w:proofErr w:type="gramStart"/>
      <w:r w:rsidR="00465625" w:rsidRPr="008E26C4">
        <w:rPr>
          <w:rStyle w:val="40"/>
          <w:rFonts w:hAnsi="標楷體" w:hint="eastAsia"/>
          <w:spacing w:val="20"/>
        </w:rPr>
        <w:t>不</w:t>
      </w:r>
      <w:proofErr w:type="gramEnd"/>
      <w:r w:rsidR="00465625" w:rsidRPr="008E26C4">
        <w:rPr>
          <w:rStyle w:val="40"/>
          <w:rFonts w:hAnsi="標楷體" w:hint="eastAsia"/>
          <w:spacing w:val="20"/>
        </w:rPr>
        <w:t>存有</w:t>
      </w:r>
      <w:r w:rsidR="00197BB1" w:rsidRPr="008E26C4">
        <w:rPr>
          <w:rStyle w:val="40"/>
          <w:rFonts w:hAnsi="標楷體" w:hint="eastAsia"/>
          <w:spacing w:val="20"/>
        </w:rPr>
        <w:t>無法</w:t>
      </w:r>
      <w:proofErr w:type="gramStart"/>
      <w:r w:rsidR="00197BB1" w:rsidRPr="008E26C4">
        <w:rPr>
          <w:rStyle w:val="40"/>
          <w:rFonts w:hAnsi="標楷體" w:hint="eastAsia"/>
          <w:spacing w:val="20"/>
        </w:rPr>
        <w:t>採</w:t>
      </w:r>
      <w:proofErr w:type="gramEnd"/>
      <w:r w:rsidR="00197BB1" w:rsidRPr="008E26C4">
        <w:rPr>
          <w:rStyle w:val="40"/>
          <w:rFonts w:hAnsi="標楷體" w:hint="eastAsia"/>
          <w:spacing w:val="20"/>
        </w:rPr>
        <w:t>行</w:t>
      </w:r>
      <w:r w:rsidR="00DA0A94" w:rsidRPr="008E26C4">
        <w:rPr>
          <w:rStyle w:val="40"/>
          <w:rFonts w:hAnsi="標楷體" w:hint="eastAsia"/>
          <w:spacing w:val="20"/>
        </w:rPr>
        <w:t>正確性</w:t>
      </w:r>
      <w:r w:rsidR="00197BB1" w:rsidRPr="008E26C4">
        <w:rPr>
          <w:rStyle w:val="40"/>
          <w:rFonts w:hAnsi="標楷體" w:hint="eastAsia"/>
          <w:spacing w:val="20"/>
        </w:rPr>
        <w:t>較高之「</w:t>
      </w:r>
      <w:r w:rsidR="00465625" w:rsidRPr="008E26C4">
        <w:rPr>
          <w:rStyle w:val="40"/>
          <w:rFonts w:hAnsi="標楷體" w:hint="eastAsia"/>
          <w:spacing w:val="20"/>
        </w:rPr>
        <w:t>照片</w:t>
      </w:r>
      <w:r w:rsidR="00197BB1" w:rsidRPr="008E26C4">
        <w:rPr>
          <w:rStyle w:val="40"/>
          <w:rFonts w:hAnsi="標楷體" w:hint="eastAsia"/>
          <w:spacing w:val="20"/>
        </w:rPr>
        <w:t>成列指認」</w:t>
      </w:r>
      <w:r w:rsidR="00465625" w:rsidRPr="008E26C4">
        <w:rPr>
          <w:rStyle w:val="40"/>
          <w:rFonts w:hAnsi="標楷體" w:hint="eastAsia"/>
          <w:spacing w:val="20"/>
        </w:rPr>
        <w:t>之</w:t>
      </w:r>
      <w:r w:rsidR="00197BB1" w:rsidRPr="008E26C4">
        <w:rPr>
          <w:rStyle w:val="40"/>
          <w:rFonts w:hAnsi="標楷體" w:hint="eastAsia"/>
          <w:spacing w:val="20"/>
        </w:rPr>
        <w:t>因素</w:t>
      </w:r>
      <w:r w:rsidR="00084B88" w:rsidRPr="008E26C4">
        <w:rPr>
          <w:rStyle w:val="40"/>
          <w:rFonts w:hAnsi="標楷體" w:hint="eastAsia"/>
          <w:spacing w:val="20"/>
        </w:rPr>
        <w:t>。</w:t>
      </w:r>
      <w:proofErr w:type="gramStart"/>
      <w:r w:rsidR="002B16E7" w:rsidRPr="008E26C4">
        <w:rPr>
          <w:rStyle w:val="40"/>
          <w:rFonts w:hAnsi="標楷體" w:hint="eastAsia"/>
          <w:spacing w:val="20"/>
        </w:rPr>
        <w:t>詢</w:t>
      </w:r>
      <w:proofErr w:type="gramEnd"/>
      <w:r w:rsidR="002B16E7" w:rsidRPr="008E26C4">
        <w:rPr>
          <w:rStyle w:val="40"/>
          <w:rFonts w:hAnsi="標楷體" w:hint="eastAsia"/>
          <w:spacing w:val="20"/>
        </w:rPr>
        <w:t>據草屯分局所稱「</w:t>
      </w:r>
      <w:r w:rsidR="0034624C" w:rsidRPr="008E26C4">
        <w:rPr>
          <w:rStyle w:val="40"/>
          <w:rFonts w:hAnsi="標楷體" w:hint="eastAsia"/>
          <w:spacing w:val="20"/>
        </w:rPr>
        <w:t>竊嫌</w:t>
      </w:r>
      <w:r w:rsidR="002B16E7" w:rsidRPr="008E26C4">
        <w:rPr>
          <w:rStyle w:val="40"/>
          <w:rFonts w:hAnsi="標楷體" w:hint="eastAsia"/>
          <w:spacing w:val="20"/>
        </w:rPr>
        <w:t>國民身分證影像資料…</w:t>
      </w:r>
      <w:proofErr w:type="gramStart"/>
      <w:r w:rsidR="002B16E7" w:rsidRPr="008E26C4">
        <w:rPr>
          <w:rStyle w:val="40"/>
          <w:rFonts w:hAnsi="標楷體" w:hint="eastAsia"/>
          <w:spacing w:val="20"/>
        </w:rPr>
        <w:t>…</w:t>
      </w:r>
      <w:proofErr w:type="gramEnd"/>
      <w:r w:rsidR="002B16E7" w:rsidRPr="008E26C4">
        <w:rPr>
          <w:rStyle w:val="40"/>
          <w:rFonts w:hAnsi="標楷體" w:hint="eastAsia"/>
          <w:spacing w:val="20"/>
        </w:rPr>
        <w:t>與本人相差甚遠，且</w:t>
      </w:r>
      <w:proofErr w:type="gramStart"/>
      <w:r w:rsidR="002B16E7" w:rsidRPr="008E26C4">
        <w:rPr>
          <w:rStyle w:val="40"/>
          <w:rFonts w:hAnsi="標楷體" w:hint="eastAsia"/>
          <w:spacing w:val="20"/>
        </w:rPr>
        <w:t>當日</w:t>
      </w:r>
      <w:r w:rsidR="0034624C" w:rsidRPr="008E26C4">
        <w:rPr>
          <w:rStyle w:val="40"/>
          <w:rFonts w:hAnsi="標楷體" w:hint="eastAsia"/>
          <w:spacing w:val="20"/>
        </w:rPr>
        <w:t>竊</w:t>
      </w:r>
      <w:proofErr w:type="gramEnd"/>
      <w:r w:rsidR="002B16E7" w:rsidRPr="008E26C4">
        <w:rPr>
          <w:rStyle w:val="40"/>
          <w:rFonts w:hAnsi="標楷體" w:hint="eastAsia"/>
          <w:spacing w:val="20"/>
        </w:rPr>
        <w:t>嫌至店內行竊及私下與店長</w:t>
      </w:r>
      <w:r w:rsidR="000F0386" w:rsidRPr="008E26C4">
        <w:rPr>
          <w:rStyle w:val="40"/>
          <w:rFonts w:hAnsi="標楷體" w:hint="eastAsia"/>
          <w:spacing w:val="20"/>
        </w:rPr>
        <w:t>林○富</w:t>
      </w:r>
      <w:r w:rsidR="002B16E7" w:rsidRPr="008E26C4">
        <w:rPr>
          <w:rStyle w:val="40"/>
          <w:rFonts w:hAnsi="標楷體" w:hint="eastAsia"/>
          <w:spacing w:val="20"/>
        </w:rPr>
        <w:t>和解時，</w:t>
      </w:r>
      <w:proofErr w:type="gramStart"/>
      <w:r w:rsidR="002B16E7" w:rsidRPr="008E26C4">
        <w:rPr>
          <w:rStyle w:val="40"/>
          <w:rFonts w:hAnsi="標楷體" w:hint="eastAsia"/>
          <w:spacing w:val="20"/>
        </w:rPr>
        <w:t>均是配</w:t>
      </w:r>
      <w:proofErr w:type="gramEnd"/>
      <w:r w:rsidR="002B16E7" w:rsidRPr="008E26C4">
        <w:rPr>
          <w:rStyle w:val="40"/>
          <w:rFonts w:hAnsi="標楷體" w:hint="eastAsia"/>
          <w:spacing w:val="20"/>
        </w:rPr>
        <w:t>戴安全帽及口罩，報案人及證人無法實施指認」</w:t>
      </w:r>
      <w:proofErr w:type="gramStart"/>
      <w:r w:rsidR="00084B88" w:rsidRPr="008E26C4">
        <w:rPr>
          <w:rStyle w:val="40"/>
          <w:rFonts w:hAnsi="標楷體" w:hint="eastAsia"/>
          <w:spacing w:val="20"/>
        </w:rPr>
        <w:t>更</w:t>
      </w:r>
      <w:r w:rsidR="002B16E7" w:rsidRPr="008E26C4">
        <w:rPr>
          <w:rStyle w:val="40"/>
          <w:rFonts w:hAnsi="標楷體" w:hint="eastAsia"/>
          <w:spacing w:val="20"/>
        </w:rPr>
        <w:t>非使其</w:t>
      </w:r>
      <w:proofErr w:type="gramEnd"/>
      <w:r w:rsidR="002B16E7" w:rsidRPr="008E26C4">
        <w:rPr>
          <w:rStyle w:val="40"/>
          <w:rFonts w:hAnsi="標楷體" w:hint="eastAsia"/>
          <w:spacing w:val="20"/>
        </w:rPr>
        <w:t>改</w:t>
      </w:r>
      <w:proofErr w:type="gramStart"/>
      <w:r w:rsidR="002B16E7" w:rsidRPr="008E26C4">
        <w:rPr>
          <w:rStyle w:val="40"/>
          <w:rFonts w:hAnsi="標楷體" w:hint="eastAsia"/>
          <w:spacing w:val="20"/>
        </w:rPr>
        <w:t>採</w:t>
      </w:r>
      <w:proofErr w:type="gramEnd"/>
      <w:r w:rsidR="002B16E7" w:rsidRPr="008E26C4">
        <w:rPr>
          <w:rStyle w:val="40"/>
          <w:rFonts w:hAnsi="標楷體" w:hint="eastAsia"/>
          <w:spacing w:val="20"/>
        </w:rPr>
        <w:t>暗示、誘導性較強之單一指認</w:t>
      </w:r>
      <w:r w:rsidR="006143AB" w:rsidRPr="008E26C4">
        <w:rPr>
          <w:rStyle w:val="40"/>
          <w:rFonts w:hAnsi="標楷體" w:hint="eastAsia"/>
          <w:spacing w:val="20"/>
        </w:rPr>
        <w:t>之</w:t>
      </w:r>
      <w:r w:rsidR="002B16E7" w:rsidRPr="008E26C4">
        <w:rPr>
          <w:rStyle w:val="40"/>
          <w:rFonts w:hAnsi="標楷體" w:hint="eastAsia"/>
          <w:spacing w:val="20"/>
        </w:rPr>
        <w:t>正當化理由。</w:t>
      </w:r>
    </w:p>
    <w:p w:rsidR="00A355E3" w:rsidRPr="008E26C4" w:rsidRDefault="00A355E3" w:rsidP="0059538C">
      <w:pPr>
        <w:pStyle w:val="3"/>
        <w:spacing w:before="40" w:after="40"/>
        <w:rPr>
          <w:rStyle w:val="40"/>
          <w:rFonts w:hAnsi="標楷體"/>
          <w:spacing w:val="20"/>
        </w:rPr>
      </w:pPr>
      <w:proofErr w:type="gramStart"/>
      <w:r w:rsidRPr="008E26C4">
        <w:rPr>
          <w:rStyle w:val="40"/>
          <w:rFonts w:hAnsi="標楷體" w:hint="eastAsia"/>
          <w:spacing w:val="20"/>
        </w:rPr>
        <w:t>此外，</w:t>
      </w:r>
      <w:proofErr w:type="gramEnd"/>
      <w:r w:rsidR="00145951" w:rsidRPr="008E26C4">
        <w:rPr>
          <w:rStyle w:val="40"/>
          <w:rFonts w:hAnsi="標楷體" w:hint="eastAsia"/>
          <w:spacing w:val="20"/>
        </w:rPr>
        <w:t>該局實施指認程序時，</w:t>
      </w:r>
      <w:r w:rsidR="00894CB9" w:rsidRPr="008E26C4">
        <w:rPr>
          <w:rStyle w:val="40"/>
          <w:rFonts w:hAnsi="標楷體" w:hint="eastAsia"/>
          <w:spacing w:val="20"/>
        </w:rPr>
        <w:t>未</w:t>
      </w:r>
      <w:r w:rsidR="00145951" w:rsidRPr="008E26C4">
        <w:rPr>
          <w:rStyle w:val="40"/>
          <w:rFonts w:hAnsi="標楷體" w:hint="eastAsia"/>
          <w:spacing w:val="20"/>
        </w:rPr>
        <w:t>製作指認犯罪嫌疑人紀錄表，</w:t>
      </w:r>
      <w:proofErr w:type="gramStart"/>
      <w:r w:rsidR="00145951" w:rsidRPr="008E26C4">
        <w:rPr>
          <w:rStyle w:val="40"/>
          <w:rFonts w:hAnsi="標楷體" w:hint="eastAsia"/>
          <w:spacing w:val="20"/>
        </w:rPr>
        <w:t>並附被指認</w:t>
      </w:r>
      <w:proofErr w:type="gramEnd"/>
      <w:r w:rsidR="00145951" w:rsidRPr="008E26C4">
        <w:rPr>
          <w:rStyle w:val="40"/>
          <w:rFonts w:hAnsi="標楷體" w:hint="eastAsia"/>
          <w:spacing w:val="20"/>
        </w:rPr>
        <w:t>人照片</w:t>
      </w:r>
      <w:r w:rsidR="00894CB9" w:rsidRPr="008E26C4">
        <w:rPr>
          <w:rStyle w:val="40"/>
          <w:rFonts w:hAnsi="標楷體" w:hint="eastAsia"/>
          <w:spacing w:val="20"/>
        </w:rPr>
        <w:t>，僅</w:t>
      </w:r>
      <w:r w:rsidR="00E55FB2" w:rsidRPr="008E26C4">
        <w:rPr>
          <w:rStyle w:val="40"/>
          <w:rFonts w:hAnsi="標楷體" w:hint="eastAsia"/>
          <w:spacing w:val="20"/>
        </w:rPr>
        <w:t>請指認人於</w:t>
      </w:r>
      <w:r w:rsidR="00DA0A94" w:rsidRPr="008E26C4">
        <w:rPr>
          <w:rStyle w:val="40"/>
          <w:rFonts w:hAnsi="標楷體" w:hint="eastAsia"/>
          <w:spacing w:val="20"/>
        </w:rPr>
        <w:t>供指認之</w:t>
      </w:r>
      <w:r w:rsidR="00E55FB2" w:rsidRPr="008E26C4">
        <w:rPr>
          <w:rStyle w:val="40"/>
          <w:rFonts w:hAnsi="標楷體" w:hint="eastAsia"/>
          <w:spacing w:val="20"/>
        </w:rPr>
        <w:t>照片下</w:t>
      </w:r>
      <w:r w:rsidR="00DA0A94" w:rsidRPr="008E26C4">
        <w:rPr>
          <w:rStyle w:val="40"/>
          <w:rFonts w:hAnsi="標楷體" w:hint="eastAsia"/>
          <w:spacing w:val="20"/>
        </w:rPr>
        <w:t>方</w:t>
      </w:r>
      <w:r w:rsidR="00E55FB2" w:rsidRPr="008E26C4">
        <w:rPr>
          <w:rStyle w:val="40"/>
          <w:rFonts w:hAnsi="標楷體" w:hint="eastAsia"/>
          <w:spacing w:val="20"/>
        </w:rPr>
        <w:t>簽名，</w:t>
      </w:r>
      <w:r w:rsidR="008A0D12" w:rsidRPr="008E26C4">
        <w:rPr>
          <w:rStyle w:val="40"/>
          <w:rFonts w:hAnsi="標楷體" w:hint="eastAsia"/>
          <w:spacing w:val="20"/>
        </w:rPr>
        <w:t>亦</w:t>
      </w:r>
      <w:r w:rsidR="00DA0A94" w:rsidRPr="008E26C4">
        <w:rPr>
          <w:rStyle w:val="40"/>
          <w:rFonts w:hAnsi="標楷體" w:hint="eastAsia"/>
          <w:spacing w:val="20"/>
        </w:rPr>
        <w:t>未敘明簽名之意涵（如是否代表其確認照片中之人即為犯罪嫌疑人），</w:t>
      </w:r>
      <w:r w:rsidR="00894CB9" w:rsidRPr="008E26C4">
        <w:rPr>
          <w:rStyle w:val="40"/>
          <w:rFonts w:hAnsi="標楷體" w:hint="eastAsia"/>
          <w:spacing w:val="20"/>
        </w:rPr>
        <w:t>與</w:t>
      </w:r>
      <w:r w:rsidR="00465625" w:rsidRPr="008E26C4">
        <w:rPr>
          <w:rStyle w:val="40"/>
          <w:rFonts w:hAnsi="標楷體" w:hint="eastAsia"/>
          <w:spacing w:val="20"/>
        </w:rPr>
        <w:t>「</w:t>
      </w:r>
      <w:r w:rsidR="00894CB9" w:rsidRPr="008E26C4">
        <w:rPr>
          <w:rStyle w:val="40"/>
          <w:rFonts w:hAnsi="標楷體" w:hint="eastAsia"/>
          <w:spacing w:val="20"/>
        </w:rPr>
        <w:t>警察機關實施指認犯罪嫌疑人注意事項</w:t>
      </w:r>
      <w:r w:rsidR="00465625" w:rsidRPr="008E26C4">
        <w:rPr>
          <w:rStyle w:val="40"/>
          <w:rFonts w:hAnsi="標楷體" w:hint="eastAsia"/>
          <w:spacing w:val="20"/>
        </w:rPr>
        <w:t>」</w:t>
      </w:r>
      <w:r w:rsidR="00894CB9" w:rsidRPr="008E26C4">
        <w:rPr>
          <w:rStyle w:val="40"/>
          <w:rFonts w:hAnsi="標楷體" w:hint="eastAsia"/>
          <w:spacing w:val="20"/>
        </w:rPr>
        <w:t>第3點、第</w:t>
      </w:r>
      <w:r w:rsidR="00376DAB">
        <w:rPr>
          <w:rStyle w:val="40"/>
          <w:rFonts w:hAnsi="標楷體"/>
          <w:spacing w:val="20"/>
        </w:rPr>
        <w:t>8</w:t>
      </w:r>
      <w:r w:rsidR="00894CB9" w:rsidRPr="008E26C4">
        <w:rPr>
          <w:rStyle w:val="40"/>
          <w:rFonts w:hAnsi="標楷體" w:hint="eastAsia"/>
          <w:spacing w:val="20"/>
        </w:rPr>
        <w:t>點、</w:t>
      </w:r>
      <w:r w:rsidR="00AD1ADF" w:rsidRPr="008E26C4">
        <w:rPr>
          <w:rStyle w:val="40"/>
          <w:rFonts w:hAnsi="標楷體" w:hint="eastAsia"/>
          <w:spacing w:val="20"/>
        </w:rPr>
        <w:t>第11點</w:t>
      </w:r>
      <w:r w:rsidR="00894CB9" w:rsidRPr="008E26C4">
        <w:rPr>
          <w:rStyle w:val="40"/>
          <w:rFonts w:hAnsi="標楷體" w:hint="eastAsia"/>
          <w:spacing w:val="20"/>
        </w:rPr>
        <w:t>第1項及</w:t>
      </w:r>
      <w:r w:rsidR="0059538C" w:rsidRPr="008E26C4">
        <w:rPr>
          <w:rStyle w:val="40"/>
          <w:rFonts w:hAnsi="標楷體" w:hint="eastAsia"/>
          <w:spacing w:val="20"/>
        </w:rPr>
        <w:t>「</w:t>
      </w:r>
      <w:r w:rsidR="00894CB9" w:rsidRPr="008E26C4">
        <w:rPr>
          <w:rStyle w:val="40"/>
          <w:rFonts w:hAnsi="標楷體" w:hint="eastAsia"/>
          <w:spacing w:val="20"/>
        </w:rPr>
        <w:t>檢察機關辦理刑事訴訟案件應行注意事項第99</w:t>
      </w:r>
      <w:r w:rsidR="00894CB9" w:rsidRPr="008E26C4">
        <w:rPr>
          <w:rStyle w:val="40"/>
          <w:rFonts w:hAnsi="標楷體" w:hint="eastAsia"/>
          <w:spacing w:val="20"/>
        </w:rPr>
        <w:lastRenderedPageBreak/>
        <w:t>點</w:t>
      </w:r>
      <w:r w:rsidR="0059538C" w:rsidRPr="008E26C4">
        <w:rPr>
          <w:rStyle w:val="40"/>
          <w:rFonts w:hAnsi="標楷體" w:hint="eastAsia"/>
          <w:spacing w:val="20"/>
        </w:rPr>
        <w:t>」</w:t>
      </w:r>
      <w:r w:rsidR="00894CB9" w:rsidRPr="008E26C4">
        <w:rPr>
          <w:rStyle w:val="40"/>
          <w:rFonts w:hAnsi="標楷體" w:hint="eastAsia"/>
          <w:spacing w:val="20"/>
        </w:rPr>
        <w:t>第2項</w:t>
      </w:r>
      <w:r w:rsidR="00912F2D" w:rsidRPr="008E26C4">
        <w:rPr>
          <w:rStyle w:val="40"/>
          <w:rFonts w:hAnsi="標楷體" w:hint="eastAsia"/>
          <w:spacing w:val="20"/>
        </w:rPr>
        <w:t>、第3項</w:t>
      </w:r>
      <w:r w:rsidR="00084B88" w:rsidRPr="008E26C4">
        <w:rPr>
          <w:rStyle w:val="40"/>
          <w:rFonts w:hAnsi="標楷體" w:hint="eastAsia"/>
          <w:spacing w:val="20"/>
        </w:rPr>
        <w:t>等</w:t>
      </w:r>
      <w:r w:rsidR="00894CB9" w:rsidRPr="008E26C4">
        <w:rPr>
          <w:rStyle w:val="40"/>
          <w:rFonts w:hAnsi="標楷體" w:hint="eastAsia"/>
          <w:spacing w:val="20"/>
        </w:rPr>
        <w:t>規定不符</w:t>
      </w:r>
      <w:r w:rsidR="00912F2D" w:rsidRPr="008E26C4">
        <w:rPr>
          <w:rStyle w:val="40"/>
          <w:rFonts w:hAnsi="標楷體" w:hint="eastAsia"/>
          <w:spacing w:val="20"/>
        </w:rPr>
        <w:t>，核</w:t>
      </w:r>
      <w:proofErr w:type="gramStart"/>
      <w:r w:rsidR="00912F2D" w:rsidRPr="008E26C4">
        <w:rPr>
          <w:rStyle w:val="40"/>
          <w:rFonts w:hAnsi="標楷體" w:hint="eastAsia"/>
          <w:spacing w:val="20"/>
        </w:rPr>
        <w:t>有未洽</w:t>
      </w:r>
      <w:proofErr w:type="gramEnd"/>
      <w:r w:rsidR="00912F2D" w:rsidRPr="008E26C4">
        <w:rPr>
          <w:rStyle w:val="40"/>
          <w:rFonts w:hAnsi="標楷體" w:hint="eastAsia"/>
          <w:spacing w:val="20"/>
        </w:rPr>
        <w:t>。</w:t>
      </w:r>
    </w:p>
    <w:p w:rsidR="005827CE" w:rsidRPr="008E26C4" w:rsidRDefault="00E9148F" w:rsidP="0059538C">
      <w:pPr>
        <w:pStyle w:val="3"/>
        <w:spacing w:before="40" w:after="40"/>
        <w:rPr>
          <w:rStyle w:val="40"/>
          <w:rFonts w:hAnsi="標楷體"/>
          <w:spacing w:val="20"/>
        </w:rPr>
      </w:pPr>
      <w:r w:rsidRPr="008E26C4">
        <w:rPr>
          <w:rStyle w:val="40"/>
          <w:rFonts w:hAnsi="標楷體" w:hint="eastAsia"/>
          <w:spacing w:val="20"/>
        </w:rPr>
        <w:t>據</w:t>
      </w:r>
      <w:proofErr w:type="gramStart"/>
      <w:r w:rsidRPr="008E26C4">
        <w:rPr>
          <w:rStyle w:val="40"/>
          <w:rFonts w:hAnsi="標楷體" w:hint="eastAsia"/>
          <w:spacing w:val="20"/>
        </w:rPr>
        <w:t>上論結</w:t>
      </w:r>
      <w:proofErr w:type="gramEnd"/>
      <w:r w:rsidRPr="008E26C4">
        <w:rPr>
          <w:rStyle w:val="40"/>
          <w:rFonts w:hAnsi="標楷體" w:hint="eastAsia"/>
          <w:spacing w:val="20"/>
        </w:rPr>
        <w:t>，南投地檢</w:t>
      </w:r>
      <w:r w:rsidR="00363758" w:rsidRPr="008E26C4">
        <w:rPr>
          <w:rStyle w:val="40"/>
          <w:rFonts w:hAnsi="標楷體" w:hint="eastAsia"/>
          <w:spacing w:val="20"/>
        </w:rPr>
        <w:t>指揮</w:t>
      </w:r>
      <w:r w:rsidRPr="008E26C4">
        <w:rPr>
          <w:rStyle w:val="40"/>
          <w:rFonts w:hAnsi="標楷體" w:hint="eastAsia"/>
          <w:spacing w:val="20"/>
        </w:rPr>
        <w:t>草屯分局調查</w:t>
      </w:r>
      <w:r w:rsidR="0034624C" w:rsidRPr="008E26C4">
        <w:rPr>
          <w:rStyle w:val="40"/>
          <w:rFonts w:hAnsi="標楷體" w:hint="eastAsia"/>
          <w:spacing w:val="20"/>
        </w:rPr>
        <w:t>某大學生</w:t>
      </w:r>
      <w:r w:rsidRPr="008E26C4">
        <w:rPr>
          <w:rStyle w:val="40"/>
          <w:rFonts w:hAnsi="標楷體" w:hint="eastAsia"/>
          <w:spacing w:val="20"/>
        </w:rPr>
        <w:t>被訴竊盜案件時，未傳喚110年5月18日與竊嫌有實際接觸之超商店員進行調查，且草屯分局實施指認之程序未符合</w:t>
      </w:r>
      <w:r w:rsidR="00633F2A" w:rsidRPr="008E26C4">
        <w:rPr>
          <w:rStyle w:val="40"/>
          <w:rFonts w:hAnsi="標楷體" w:hint="eastAsia"/>
          <w:spacing w:val="20"/>
        </w:rPr>
        <w:t>「</w:t>
      </w:r>
      <w:r w:rsidRPr="008E26C4">
        <w:rPr>
          <w:rStyle w:val="40"/>
          <w:rFonts w:hAnsi="標楷體" w:hint="eastAsia"/>
          <w:spacing w:val="20"/>
        </w:rPr>
        <w:t>警察機關實施指認犯罪嫌疑人注意事項</w:t>
      </w:r>
      <w:r w:rsidR="00633F2A" w:rsidRPr="008E26C4">
        <w:rPr>
          <w:rStyle w:val="40"/>
          <w:rFonts w:hAnsi="標楷體" w:hint="eastAsia"/>
          <w:spacing w:val="20"/>
        </w:rPr>
        <w:t>」</w:t>
      </w:r>
      <w:r w:rsidRPr="008E26C4">
        <w:rPr>
          <w:rStyle w:val="40"/>
          <w:rFonts w:hAnsi="標楷體" w:hint="eastAsia"/>
          <w:spacing w:val="20"/>
        </w:rPr>
        <w:t>第3點、第</w:t>
      </w:r>
      <w:r w:rsidR="00376DAB">
        <w:rPr>
          <w:rStyle w:val="40"/>
          <w:rFonts w:hAnsi="標楷體"/>
          <w:spacing w:val="20"/>
        </w:rPr>
        <w:t>8</w:t>
      </w:r>
      <w:r w:rsidRPr="008E26C4">
        <w:rPr>
          <w:rStyle w:val="40"/>
          <w:rFonts w:hAnsi="標楷體" w:hint="eastAsia"/>
          <w:spacing w:val="20"/>
        </w:rPr>
        <w:t>點、</w:t>
      </w:r>
      <w:r w:rsidR="00AD1ADF" w:rsidRPr="008E26C4">
        <w:rPr>
          <w:rStyle w:val="40"/>
          <w:rFonts w:hAnsi="標楷體" w:hint="eastAsia"/>
          <w:spacing w:val="20"/>
        </w:rPr>
        <w:t>第11點</w:t>
      </w:r>
      <w:r w:rsidRPr="008E26C4">
        <w:rPr>
          <w:rStyle w:val="40"/>
          <w:rFonts w:hAnsi="標楷體" w:hint="eastAsia"/>
          <w:spacing w:val="20"/>
        </w:rPr>
        <w:t>第1項</w:t>
      </w:r>
      <w:r w:rsidR="00633F2A" w:rsidRPr="008E26C4">
        <w:rPr>
          <w:rStyle w:val="40"/>
          <w:rFonts w:hAnsi="標楷體" w:hint="eastAsia"/>
          <w:spacing w:val="20"/>
        </w:rPr>
        <w:t>，以及「</w:t>
      </w:r>
      <w:r w:rsidRPr="008E26C4">
        <w:rPr>
          <w:rStyle w:val="40"/>
          <w:rFonts w:hAnsi="標楷體" w:hint="eastAsia"/>
          <w:spacing w:val="20"/>
        </w:rPr>
        <w:t>檢察機關辦理刑事訴訟案件應行注意事項</w:t>
      </w:r>
      <w:r w:rsidR="00633F2A" w:rsidRPr="008E26C4">
        <w:rPr>
          <w:rStyle w:val="40"/>
          <w:rFonts w:hAnsi="標楷體" w:hint="eastAsia"/>
          <w:spacing w:val="20"/>
        </w:rPr>
        <w:t>」</w:t>
      </w:r>
      <w:r w:rsidRPr="008E26C4">
        <w:rPr>
          <w:rStyle w:val="40"/>
          <w:rFonts w:hAnsi="標楷體" w:hint="eastAsia"/>
          <w:spacing w:val="20"/>
        </w:rPr>
        <w:t>第99點第2項、第3項規定，</w:t>
      </w:r>
      <w:r w:rsidR="0084006C" w:rsidRPr="008E26C4">
        <w:rPr>
          <w:rStyle w:val="40"/>
          <w:rFonts w:hAnsi="標楷體" w:hint="eastAsia"/>
          <w:spacing w:val="20"/>
        </w:rPr>
        <w:t>此雖非本案法院認定有罪</w:t>
      </w:r>
      <w:r w:rsidR="00985048" w:rsidRPr="008E26C4">
        <w:rPr>
          <w:rStyle w:val="40"/>
          <w:rFonts w:hAnsi="標楷體" w:hint="eastAsia"/>
          <w:spacing w:val="20"/>
        </w:rPr>
        <w:t>之唯一依據</w:t>
      </w:r>
      <w:r w:rsidR="0084006C" w:rsidRPr="008E26C4">
        <w:rPr>
          <w:rStyle w:val="40"/>
          <w:rFonts w:hAnsi="標楷體" w:hint="eastAsia"/>
          <w:spacing w:val="20"/>
        </w:rPr>
        <w:t>，然</w:t>
      </w:r>
      <w:r w:rsidRPr="008E26C4">
        <w:rPr>
          <w:rStyle w:val="40"/>
          <w:rFonts w:hAnsi="標楷體" w:hint="eastAsia"/>
          <w:spacing w:val="20"/>
        </w:rPr>
        <w:t>調查程序</w:t>
      </w:r>
      <w:r w:rsidR="000F0386" w:rsidRPr="008E26C4">
        <w:rPr>
          <w:rStyle w:val="40"/>
          <w:rFonts w:hAnsi="標楷體" w:hint="eastAsia"/>
          <w:spacing w:val="20"/>
        </w:rPr>
        <w:t>容有未盡周延之處</w:t>
      </w:r>
      <w:r w:rsidR="00363758" w:rsidRPr="008E26C4">
        <w:rPr>
          <w:rStyle w:val="40"/>
          <w:rFonts w:hAnsi="標楷體" w:hint="eastAsia"/>
          <w:spacing w:val="20"/>
        </w:rPr>
        <w:t>。</w:t>
      </w:r>
      <w:r w:rsidRPr="008E26C4">
        <w:rPr>
          <w:rStyle w:val="40"/>
          <w:rFonts w:hAnsi="標楷體" w:hint="eastAsia"/>
          <w:spacing w:val="20"/>
        </w:rPr>
        <w:t>對於南投地檢</w:t>
      </w:r>
      <w:r w:rsidR="00363758" w:rsidRPr="008E26C4">
        <w:rPr>
          <w:rStyle w:val="40"/>
          <w:rFonts w:hAnsi="標楷體" w:hint="eastAsia"/>
          <w:spacing w:val="20"/>
        </w:rPr>
        <w:t>指揮</w:t>
      </w:r>
      <w:r w:rsidRPr="008E26C4">
        <w:rPr>
          <w:rStyle w:val="40"/>
          <w:rFonts w:hAnsi="標楷體" w:hint="eastAsia"/>
          <w:spacing w:val="20"/>
        </w:rPr>
        <w:t>草屯分局前揭調查及指認程序有欠周妥</w:t>
      </w:r>
      <w:r w:rsidR="00633F2A" w:rsidRPr="008E26C4">
        <w:rPr>
          <w:rStyle w:val="40"/>
          <w:rFonts w:hAnsi="標楷體" w:hint="eastAsia"/>
          <w:spacing w:val="20"/>
        </w:rPr>
        <w:t>之處</w:t>
      </w:r>
      <w:r w:rsidRPr="008E26C4">
        <w:rPr>
          <w:rStyle w:val="40"/>
          <w:rFonts w:hAnsi="標楷體" w:hint="eastAsia"/>
          <w:spacing w:val="20"/>
        </w:rPr>
        <w:t>，</w:t>
      </w:r>
      <w:r w:rsidR="00363758" w:rsidRPr="008E26C4">
        <w:rPr>
          <w:rStyle w:val="40"/>
          <w:rFonts w:hAnsi="標楷體" w:hint="eastAsia"/>
          <w:spacing w:val="20"/>
        </w:rPr>
        <w:t>法務部允宜督</w:t>
      </w:r>
      <w:proofErr w:type="gramStart"/>
      <w:r w:rsidR="00363758" w:rsidRPr="008E26C4">
        <w:rPr>
          <w:rStyle w:val="40"/>
          <w:rFonts w:hAnsi="標楷體" w:hint="eastAsia"/>
          <w:spacing w:val="20"/>
        </w:rPr>
        <w:t>飭</w:t>
      </w:r>
      <w:proofErr w:type="gramEnd"/>
      <w:r w:rsidR="00363758" w:rsidRPr="008E26C4">
        <w:rPr>
          <w:rStyle w:val="40"/>
          <w:rFonts w:hAnsi="標楷體" w:hint="eastAsia"/>
          <w:spacing w:val="20"/>
        </w:rPr>
        <w:t>所屬</w:t>
      </w:r>
      <w:proofErr w:type="gramStart"/>
      <w:r w:rsidR="00363758" w:rsidRPr="008E26C4">
        <w:rPr>
          <w:rStyle w:val="40"/>
          <w:rFonts w:hAnsi="標楷體" w:hint="eastAsia"/>
          <w:spacing w:val="20"/>
        </w:rPr>
        <w:t>研</w:t>
      </w:r>
      <w:proofErr w:type="gramEnd"/>
      <w:r w:rsidR="00363758" w:rsidRPr="008E26C4">
        <w:rPr>
          <w:rStyle w:val="40"/>
          <w:rFonts w:hAnsi="標楷體" w:hint="eastAsia"/>
          <w:spacing w:val="20"/>
        </w:rPr>
        <w:t>謀檢討改善作為。</w:t>
      </w:r>
    </w:p>
    <w:p w:rsidR="00087510" w:rsidRPr="008E26C4" w:rsidRDefault="008F1DB3" w:rsidP="0059538C">
      <w:pPr>
        <w:pStyle w:val="2"/>
        <w:spacing w:before="40" w:after="40"/>
        <w:rPr>
          <w:rStyle w:val="40"/>
          <w:rFonts w:hAnsi="標楷體"/>
          <w:spacing w:val="20"/>
        </w:rPr>
      </w:pPr>
      <w:r w:rsidRPr="008E26C4">
        <w:rPr>
          <w:rFonts w:hAnsi="標楷體" w:hint="eastAsia"/>
          <w:b/>
          <w:szCs w:val="32"/>
        </w:rPr>
        <w:t>南投地院</w:t>
      </w:r>
      <w:r w:rsidRPr="008E26C4">
        <w:rPr>
          <w:rStyle w:val="40"/>
          <w:rFonts w:hAnsi="標楷體" w:hint="eastAsia"/>
          <w:b/>
          <w:spacing w:val="20"/>
        </w:rPr>
        <w:t>審理</w:t>
      </w:r>
      <w:r w:rsidR="0034624C" w:rsidRPr="008E26C4">
        <w:rPr>
          <w:rStyle w:val="40"/>
          <w:rFonts w:hAnsi="標楷體" w:hint="eastAsia"/>
          <w:b/>
          <w:spacing w:val="20"/>
        </w:rPr>
        <w:t>某大學生</w:t>
      </w:r>
      <w:r w:rsidRPr="008E26C4">
        <w:rPr>
          <w:rStyle w:val="40"/>
          <w:rFonts w:hAnsi="標楷體" w:hint="eastAsia"/>
          <w:b/>
          <w:spacing w:val="20"/>
        </w:rPr>
        <w:t>被訴竊盜案件</w:t>
      </w:r>
      <w:r w:rsidR="004B4688" w:rsidRPr="008E26C4">
        <w:rPr>
          <w:rStyle w:val="40"/>
          <w:rFonts w:hAnsi="標楷體" w:hint="eastAsia"/>
          <w:b/>
          <w:spacing w:val="20"/>
        </w:rPr>
        <w:t>時</w:t>
      </w:r>
      <w:r w:rsidRPr="008E26C4">
        <w:rPr>
          <w:rStyle w:val="40"/>
          <w:rFonts w:hAnsi="標楷體" w:hint="eastAsia"/>
          <w:b/>
          <w:spacing w:val="20"/>
        </w:rPr>
        <w:t>，</w:t>
      </w:r>
      <w:r w:rsidR="00331D7A" w:rsidRPr="008E26C4">
        <w:rPr>
          <w:rStyle w:val="40"/>
          <w:rFonts w:hAnsi="標楷體" w:hint="eastAsia"/>
          <w:b/>
          <w:spacing w:val="20"/>
        </w:rPr>
        <w:t>未向無辯護人之被告說明、確認其理解證據能力之意義，復未向其闡明傳聞證據與例外之意義</w:t>
      </w:r>
      <w:r w:rsidR="00B633FC" w:rsidRPr="008E26C4">
        <w:rPr>
          <w:rStyle w:val="40"/>
          <w:rFonts w:hAnsi="標楷體" w:hint="eastAsia"/>
          <w:b/>
          <w:spacing w:val="20"/>
        </w:rPr>
        <w:t>，</w:t>
      </w:r>
      <w:r w:rsidR="00331D7A" w:rsidRPr="008E26C4">
        <w:rPr>
          <w:rStyle w:val="40"/>
          <w:rFonts w:hAnsi="標楷體" w:hint="eastAsia"/>
          <w:b/>
          <w:spacing w:val="20"/>
        </w:rPr>
        <w:t>及依刑事訴訟法第159條</w:t>
      </w:r>
      <w:r w:rsidR="00E27A06" w:rsidRPr="008E26C4">
        <w:rPr>
          <w:rStyle w:val="40"/>
          <w:rFonts w:hAnsi="標楷體" w:hint="eastAsia"/>
          <w:b/>
          <w:spacing w:val="20"/>
        </w:rPr>
        <w:t>之5</w:t>
      </w:r>
      <w:r w:rsidR="00331D7A" w:rsidRPr="008E26C4">
        <w:rPr>
          <w:rStyle w:val="40"/>
          <w:rFonts w:hAnsi="標楷體" w:hint="eastAsia"/>
          <w:b/>
          <w:spacing w:val="20"/>
        </w:rPr>
        <w:t>第1項行使同意權之法律效果等，未</w:t>
      </w:r>
      <w:r w:rsidR="00331D7A" w:rsidRPr="008E26C4">
        <w:rPr>
          <w:rFonts w:hint="eastAsia"/>
          <w:b/>
        </w:rPr>
        <w:t>善盡法院之訴訟照料義務，</w:t>
      </w:r>
      <w:r w:rsidR="00331D7A" w:rsidRPr="008E26C4">
        <w:rPr>
          <w:rStyle w:val="40"/>
          <w:rFonts w:hAnsi="標楷體" w:hint="eastAsia"/>
          <w:b/>
          <w:spacing w:val="20"/>
        </w:rPr>
        <w:t>影響被告防禦、證據處分、對質詰問等訴訟權甚</w:t>
      </w:r>
      <w:r w:rsidR="00E27A06" w:rsidRPr="008E26C4">
        <w:rPr>
          <w:rStyle w:val="40"/>
          <w:rFonts w:hAnsi="標楷體" w:hint="eastAsia"/>
          <w:b/>
          <w:spacing w:val="20"/>
        </w:rPr>
        <w:t>巨</w:t>
      </w:r>
      <w:r w:rsidR="00331D7A" w:rsidRPr="008E26C4">
        <w:rPr>
          <w:rStyle w:val="40"/>
          <w:rFonts w:hAnsi="標楷體" w:hint="eastAsia"/>
          <w:b/>
          <w:spacing w:val="20"/>
        </w:rPr>
        <w:t>，確有未當。又</w:t>
      </w:r>
      <w:r w:rsidRPr="008E26C4">
        <w:rPr>
          <w:rStyle w:val="40"/>
          <w:rFonts w:hAnsi="標楷體" w:hint="eastAsia"/>
          <w:b/>
          <w:spacing w:val="20"/>
        </w:rPr>
        <w:t>審判筆錄</w:t>
      </w:r>
      <w:r w:rsidR="00BD4FAB" w:rsidRPr="008E26C4">
        <w:rPr>
          <w:rStyle w:val="40"/>
          <w:rFonts w:hAnsi="標楷體" w:hint="eastAsia"/>
          <w:b/>
          <w:spacing w:val="20"/>
        </w:rPr>
        <w:t>部分</w:t>
      </w:r>
      <w:r w:rsidRPr="008E26C4">
        <w:rPr>
          <w:rStyle w:val="40"/>
          <w:rFonts w:hAnsi="標楷體" w:hint="eastAsia"/>
          <w:b/>
          <w:spacing w:val="20"/>
        </w:rPr>
        <w:t>記載</w:t>
      </w:r>
      <w:r w:rsidR="004B4688" w:rsidRPr="008E26C4">
        <w:rPr>
          <w:rStyle w:val="40"/>
          <w:rFonts w:hAnsi="標楷體" w:hint="eastAsia"/>
          <w:b/>
          <w:spacing w:val="20"/>
        </w:rPr>
        <w:t>與法官</w:t>
      </w:r>
      <w:proofErr w:type="gramStart"/>
      <w:r w:rsidR="004B4688" w:rsidRPr="008E26C4">
        <w:rPr>
          <w:rStyle w:val="40"/>
          <w:rFonts w:hAnsi="標楷體" w:hint="eastAsia"/>
          <w:b/>
          <w:spacing w:val="20"/>
        </w:rPr>
        <w:t>諭</w:t>
      </w:r>
      <w:proofErr w:type="gramEnd"/>
      <w:r w:rsidR="004B4688" w:rsidRPr="008E26C4">
        <w:rPr>
          <w:rStyle w:val="40"/>
          <w:rFonts w:hAnsi="標楷體" w:hint="eastAsia"/>
          <w:b/>
          <w:spacing w:val="20"/>
        </w:rPr>
        <w:t>知內容</w:t>
      </w:r>
      <w:r w:rsidR="00BD4FAB" w:rsidRPr="008E26C4">
        <w:rPr>
          <w:rStyle w:val="40"/>
          <w:rFonts w:hAnsi="標楷體" w:hint="eastAsia"/>
          <w:b/>
          <w:spacing w:val="20"/>
        </w:rPr>
        <w:t>顯然</w:t>
      </w:r>
      <w:r w:rsidR="004B4688" w:rsidRPr="008E26C4">
        <w:rPr>
          <w:rStyle w:val="40"/>
          <w:rFonts w:hAnsi="標楷體" w:hint="eastAsia"/>
          <w:b/>
          <w:spacing w:val="20"/>
        </w:rPr>
        <w:t>不符</w:t>
      </w:r>
      <w:r w:rsidR="004D3CEF" w:rsidRPr="008E26C4">
        <w:rPr>
          <w:rStyle w:val="40"/>
          <w:rFonts w:hAnsi="標楷體" w:hint="eastAsia"/>
          <w:b/>
          <w:spacing w:val="20"/>
        </w:rPr>
        <w:t>，</w:t>
      </w:r>
      <w:proofErr w:type="gramStart"/>
      <w:r w:rsidR="004D3CEF" w:rsidRPr="008E26C4">
        <w:rPr>
          <w:rStyle w:val="40"/>
          <w:rFonts w:hAnsi="標楷體" w:hint="eastAsia"/>
          <w:b/>
          <w:spacing w:val="20"/>
        </w:rPr>
        <w:t>復</w:t>
      </w:r>
      <w:r w:rsidR="004B4688" w:rsidRPr="008E26C4">
        <w:rPr>
          <w:rStyle w:val="40"/>
          <w:rFonts w:hAnsi="標楷體" w:hint="eastAsia"/>
          <w:b/>
          <w:spacing w:val="20"/>
        </w:rPr>
        <w:t>漏未</w:t>
      </w:r>
      <w:proofErr w:type="gramEnd"/>
      <w:r w:rsidR="004B4688" w:rsidRPr="008E26C4">
        <w:rPr>
          <w:rStyle w:val="40"/>
          <w:rFonts w:hAnsi="標楷體" w:hint="eastAsia"/>
          <w:b/>
          <w:spacing w:val="20"/>
        </w:rPr>
        <w:t>記載被告之重要陳述，</w:t>
      </w:r>
      <w:proofErr w:type="gramStart"/>
      <w:r w:rsidR="00EC118C" w:rsidRPr="008E26C4">
        <w:rPr>
          <w:rStyle w:val="40"/>
          <w:rFonts w:hAnsi="標楷體" w:hint="eastAsia"/>
          <w:b/>
          <w:spacing w:val="20"/>
        </w:rPr>
        <w:t>司法院允應</w:t>
      </w:r>
      <w:proofErr w:type="gramEnd"/>
      <w:r w:rsidR="00EC118C" w:rsidRPr="008E26C4">
        <w:rPr>
          <w:rStyle w:val="40"/>
          <w:rFonts w:hAnsi="標楷體" w:hint="eastAsia"/>
          <w:b/>
          <w:spacing w:val="20"/>
        </w:rPr>
        <w:t>就其所提出相關精進作為加以落實並追蹤列管</w:t>
      </w:r>
      <w:r w:rsidR="00C261C6" w:rsidRPr="008E26C4">
        <w:rPr>
          <w:rStyle w:val="40"/>
          <w:rFonts w:hAnsi="標楷體" w:hint="eastAsia"/>
          <w:b/>
          <w:spacing w:val="20"/>
        </w:rPr>
        <w:t>。</w:t>
      </w:r>
    </w:p>
    <w:p w:rsidR="00087510" w:rsidRPr="008E26C4" w:rsidRDefault="000F0386" w:rsidP="0059538C">
      <w:pPr>
        <w:pStyle w:val="3"/>
        <w:spacing w:before="40" w:after="40"/>
        <w:rPr>
          <w:rStyle w:val="40"/>
          <w:rFonts w:hAnsi="標楷體"/>
          <w:spacing w:val="20"/>
        </w:rPr>
      </w:pPr>
      <w:r w:rsidRPr="008E26C4">
        <w:rPr>
          <w:rStyle w:val="40"/>
          <w:rFonts w:hAnsi="標楷體" w:hint="eastAsia"/>
          <w:spacing w:val="20"/>
        </w:rPr>
        <w:t>關於</w:t>
      </w:r>
      <w:r w:rsidR="00087510" w:rsidRPr="008E26C4">
        <w:rPr>
          <w:rStyle w:val="40"/>
          <w:rFonts w:hAnsi="標楷體" w:hint="eastAsia"/>
          <w:spacing w:val="20"/>
        </w:rPr>
        <w:t>審判筆錄之規定</w:t>
      </w:r>
    </w:p>
    <w:p w:rsidR="00087510" w:rsidRPr="008E26C4" w:rsidRDefault="00087510" w:rsidP="0059538C">
      <w:pPr>
        <w:pStyle w:val="4"/>
        <w:spacing w:before="40" w:after="40"/>
        <w:rPr>
          <w:rStyle w:val="40"/>
          <w:rFonts w:hAnsi="標楷體"/>
          <w:spacing w:val="20"/>
        </w:rPr>
      </w:pPr>
      <w:r w:rsidRPr="008E26C4">
        <w:rPr>
          <w:rStyle w:val="40"/>
          <w:rFonts w:hAnsi="標楷體" w:hint="eastAsia"/>
          <w:spacing w:val="20"/>
        </w:rPr>
        <w:t>刑事訴訟法第</w:t>
      </w:r>
      <w:r w:rsidR="004D631F">
        <w:rPr>
          <w:rStyle w:val="40"/>
          <w:rFonts w:hAnsi="標楷體"/>
          <w:spacing w:val="20"/>
        </w:rPr>
        <w:t>47</w:t>
      </w:r>
      <w:r w:rsidRPr="008E26C4">
        <w:rPr>
          <w:rStyle w:val="40"/>
          <w:rFonts w:hAnsi="標楷體" w:hint="eastAsia"/>
          <w:spacing w:val="20"/>
        </w:rPr>
        <w:t>條：「審判期日之訴訟程序，專以審判筆錄為證。」</w:t>
      </w:r>
    </w:p>
    <w:p w:rsidR="00087510" w:rsidRPr="008E26C4" w:rsidRDefault="00087510" w:rsidP="0059538C">
      <w:pPr>
        <w:pStyle w:val="4"/>
        <w:spacing w:before="40" w:after="40"/>
        <w:rPr>
          <w:rStyle w:val="40"/>
          <w:rFonts w:hAnsi="標楷體"/>
          <w:spacing w:val="20"/>
        </w:rPr>
      </w:pPr>
      <w:r w:rsidRPr="008E26C4">
        <w:rPr>
          <w:rStyle w:val="40"/>
          <w:rFonts w:hAnsi="標楷體" w:hint="eastAsia"/>
          <w:spacing w:val="20"/>
        </w:rPr>
        <w:t>「法院辦理刑事訴訟案件應行注意事項」</w:t>
      </w:r>
      <w:r w:rsidR="00803DE8" w:rsidRPr="008E26C4">
        <w:rPr>
          <w:rStyle w:val="40"/>
          <w:rFonts w:hAnsi="標楷體" w:hint="eastAsia"/>
          <w:spacing w:val="20"/>
        </w:rPr>
        <w:t>第</w:t>
      </w:r>
      <w:r w:rsidR="00803DE8" w:rsidRPr="008E26C4">
        <w:rPr>
          <w:rStyle w:val="40"/>
          <w:rFonts w:hAnsi="標楷體"/>
          <w:spacing w:val="20"/>
        </w:rPr>
        <w:t>9</w:t>
      </w:r>
      <w:r w:rsidR="00803DE8" w:rsidRPr="008E26C4">
        <w:rPr>
          <w:rStyle w:val="40"/>
          <w:rFonts w:hAnsi="標楷體" w:hint="eastAsia"/>
          <w:spacing w:val="20"/>
        </w:rPr>
        <w:t>點</w:t>
      </w:r>
      <w:r w:rsidRPr="008E26C4">
        <w:rPr>
          <w:rStyle w:val="40"/>
          <w:rFonts w:hAnsi="標楷體" w:hint="eastAsia"/>
          <w:spacing w:val="20"/>
        </w:rPr>
        <w:t>：「審判期日應全程錄音；必要時，並得全程錄影。</w:t>
      </w:r>
      <w:proofErr w:type="gramStart"/>
      <w:r w:rsidRPr="008E26C4">
        <w:rPr>
          <w:rStyle w:val="40"/>
          <w:rFonts w:hAnsi="標楷體" w:hint="eastAsia"/>
          <w:spacing w:val="20"/>
        </w:rPr>
        <w:t>就刑訴</w:t>
      </w:r>
      <w:proofErr w:type="gramEnd"/>
      <w:r w:rsidRPr="008E26C4">
        <w:rPr>
          <w:rStyle w:val="40"/>
          <w:rFonts w:hAnsi="標楷體" w:hint="eastAsia"/>
          <w:spacing w:val="20"/>
        </w:rPr>
        <w:t>法第41條第1項第1款所定對於受訊問人之訊問及其陳述暨第2款所定證人、鑑定人或通譯未具結之事由等事項，</w:t>
      </w:r>
      <w:r w:rsidRPr="008E26C4">
        <w:rPr>
          <w:rStyle w:val="40"/>
          <w:rFonts w:hAnsi="標楷體" w:hint="eastAsia"/>
          <w:spacing w:val="20"/>
        </w:rPr>
        <w:lastRenderedPageBreak/>
        <w:t>審判長於徵詢受訊問人、當事人或代理人、辯護人及輔佐人等訴訟關係人之意見後，在認為適當之情況下(例如：為增進審判效率、節省法庭時)，毋庸經其同意，即得斟酌個案之具體狀況，決定應記載之要旨，由書記官載明於審判筆錄，但須注意不可有斷章取義、扭曲訊問及陳述本旨之情事。」</w:t>
      </w:r>
    </w:p>
    <w:p w:rsidR="00087510" w:rsidRPr="008E26C4" w:rsidRDefault="00BE0838" w:rsidP="0059538C">
      <w:pPr>
        <w:pStyle w:val="3"/>
        <w:spacing w:before="40" w:after="40"/>
        <w:rPr>
          <w:rStyle w:val="40"/>
          <w:rFonts w:hAnsi="標楷體"/>
          <w:spacing w:val="20"/>
        </w:rPr>
      </w:pPr>
      <w:r w:rsidRPr="008E26C4">
        <w:rPr>
          <w:rStyle w:val="40"/>
          <w:rFonts w:hAnsi="標楷體" w:hint="eastAsia"/>
          <w:spacing w:val="20"/>
        </w:rPr>
        <w:t>刑事訴訟法</w:t>
      </w:r>
      <w:r w:rsidR="007367AC" w:rsidRPr="008E26C4">
        <w:rPr>
          <w:rStyle w:val="40"/>
          <w:rFonts w:hAnsi="標楷體" w:hint="eastAsia"/>
          <w:spacing w:val="20"/>
        </w:rPr>
        <w:t>關於證據能力</w:t>
      </w:r>
      <w:r w:rsidR="00087510" w:rsidRPr="008E26C4">
        <w:rPr>
          <w:rStyle w:val="40"/>
          <w:rFonts w:hAnsi="標楷體" w:hint="eastAsia"/>
          <w:spacing w:val="20"/>
        </w:rPr>
        <w:t>之規定</w:t>
      </w:r>
    </w:p>
    <w:p w:rsidR="00BE0838" w:rsidRPr="008E26C4" w:rsidRDefault="00BE0838" w:rsidP="0059538C">
      <w:pPr>
        <w:pStyle w:val="4"/>
        <w:spacing w:before="40" w:after="40"/>
        <w:rPr>
          <w:rStyle w:val="40"/>
          <w:rFonts w:hAnsi="標楷體"/>
          <w:spacing w:val="20"/>
        </w:rPr>
      </w:pPr>
      <w:r w:rsidRPr="008E26C4">
        <w:rPr>
          <w:rStyle w:val="40"/>
          <w:rFonts w:hAnsi="標楷體" w:hint="eastAsia"/>
          <w:spacing w:val="20"/>
        </w:rPr>
        <w:t>第155條：「（第1項）證據之證明力，由法院本於確信自由判斷。但不得違背經驗法則及論理法則。（第2項）無證據能力、未經合法調查之證據，不得作為判斷之依據。」</w:t>
      </w:r>
    </w:p>
    <w:p w:rsidR="00087510" w:rsidRPr="008E26C4" w:rsidRDefault="00087510" w:rsidP="0059538C">
      <w:pPr>
        <w:pStyle w:val="4"/>
        <w:spacing w:before="40" w:after="40"/>
        <w:rPr>
          <w:rStyle w:val="40"/>
          <w:rFonts w:hAnsi="標楷體"/>
          <w:spacing w:val="20"/>
        </w:rPr>
      </w:pPr>
      <w:r w:rsidRPr="008E26C4">
        <w:rPr>
          <w:rStyle w:val="40"/>
          <w:rFonts w:hAnsi="標楷體" w:hint="eastAsia"/>
          <w:spacing w:val="20"/>
        </w:rPr>
        <w:t>第159條第1項：「被告以外之人於審判外之言詞或書面陳述，除法律有規定者外，不得作為證據。</w:t>
      </w:r>
      <w:r w:rsidRPr="008E26C4">
        <w:rPr>
          <w:rStyle w:val="40"/>
          <w:rFonts w:hAnsi="標楷體"/>
          <w:spacing w:val="20"/>
        </w:rPr>
        <w:t>」</w:t>
      </w:r>
    </w:p>
    <w:p w:rsidR="00C80AD9" w:rsidRPr="008E26C4" w:rsidRDefault="00087510" w:rsidP="0059538C">
      <w:pPr>
        <w:pStyle w:val="4"/>
        <w:spacing w:before="40" w:after="40"/>
        <w:rPr>
          <w:rStyle w:val="40"/>
          <w:rFonts w:hAnsi="標楷體"/>
          <w:spacing w:val="20"/>
        </w:rPr>
      </w:pPr>
      <w:r w:rsidRPr="008E26C4">
        <w:rPr>
          <w:rStyle w:val="40"/>
          <w:rFonts w:hAnsi="標楷體" w:hint="eastAsia"/>
          <w:spacing w:val="20"/>
        </w:rPr>
        <w:t>第159條</w:t>
      </w:r>
      <w:r w:rsidR="00E27A06" w:rsidRPr="008E26C4">
        <w:rPr>
          <w:rStyle w:val="40"/>
          <w:rFonts w:hAnsi="標楷體" w:hint="eastAsia"/>
          <w:spacing w:val="20"/>
        </w:rPr>
        <w:t>之5</w:t>
      </w:r>
      <w:r w:rsidRPr="008E26C4">
        <w:rPr>
          <w:rStyle w:val="40"/>
          <w:rFonts w:hAnsi="標楷體" w:hint="eastAsia"/>
          <w:spacing w:val="20"/>
        </w:rPr>
        <w:t>：「（第1項）被告以外之人於審判外之陳述，雖不符前4條之規定，而經當事人於審判程序同意作為證據，法院</w:t>
      </w:r>
      <w:proofErr w:type="gramStart"/>
      <w:r w:rsidRPr="008E26C4">
        <w:rPr>
          <w:rStyle w:val="40"/>
          <w:rFonts w:hAnsi="標楷體" w:hint="eastAsia"/>
          <w:spacing w:val="20"/>
        </w:rPr>
        <w:t>審酌該言詞</w:t>
      </w:r>
      <w:proofErr w:type="gramEnd"/>
      <w:r w:rsidRPr="008E26C4">
        <w:rPr>
          <w:rStyle w:val="40"/>
          <w:rFonts w:hAnsi="標楷體" w:hint="eastAsia"/>
          <w:spacing w:val="20"/>
        </w:rPr>
        <w:t>陳述或書面陳述作成時之情況，認為適當者，亦得為證據。（第2項）當事人、代理人或辯護人於法院調查證據時，知有第159條第1項不得為證據之情形，而未於言詞辯論終結前聲明異議者，視為有前項之同意。」</w:t>
      </w:r>
    </w:p>
    <w:p w:rsidR="009E6E8D" w:rsidRPr="008E26C4" w:rsidRDefault="008838B2" w:rsidP="0059538C">
      <w:pPr>
        <w:pStyle w:val="3"/>
        <w:spacing w:before="40" w:after="40"/>
      </w:pPr>
      <w:r w:rsidRPr="008E26C4">
        <w:rPr>
          <w:rStyle w:val="40"/>
          <w:rFonts w:hAnsi="標楷體" w:hint="eastAsia"/>
          <w:spacing w:val="20"/>
        </w:rPr>
        <w:t>按</w:t>
      </w:r>
      <w:r w:rsidR="006978C1" w:rsidRPr="008E26C4">
        <w:rPr>
          <w:rStyle w:val="40"/>
          <w:rFonts w:hAnsi="標楷體" w:hint="eastAsia"/>
          <w:spacing w:val="20"/>
        </w:rPr>
        <w:t>「</w:t>
      </w:r>
      <w:r w:rsidRPr="008E26C4">
        <w:rPr>
          <w:rStyle w:val="40"/>
          <w:rFonts w:hAnsi="標楷體" w:hint="eastAsia"/>
          <w:spacing w:val="20"/>
        </w:rPr>
        <w:t>證據能力</w:t>
      </w:r>
      <w:r w:rsidR="006978C1" w:rsidRPr="008E26C4">
        <w:rPr>
          <w:rStyle w:val="40"/>
          <w:rFonts w:hAnsi="標楷體" w:hint="eastAsia"/>
          <w:spacing w:val="20"/>
        </w:rPr>
        <w:t>」</w:t>
      </w:r>
      <w:r w:rsidRPr="008E26C4">
        <w:rPr>
          <w:rStyle w:val="40"/>
          <w:rFonts w:hAnsi="標楷體" w:hint="eastAsia"/>
          <w:spacing w:val="20"/>
        </w:rPr>
        <w:t>係指證據得提出於法庭調查，以供作認定犯罪事實之用，所應具備之資格；該資格之取得，以證據</w:t>
      </w:r>
      <w:proofErr w:type="gramStart"/>
      <w:r w:rsidRPr="008E26C4">
        <w:rPr>
          <w:rStyle w:val="40"/>
          <w:rFonts w:hAnsi="標楷體" w:hint="eastAsia"/>
          <w:spacing w:val="20"/>
        </w:rPr>
        <w:t>與待證事實</w:t>
      </w:r>
      <w:proofErr w:type="gramEnd"/>
      <w:r w:rsidRPr="008E26C4">
        <w:rPr>
          <w:rStyle w:val="40"/>
          <w:rFonts w:hAnsi="標楷體" w:hint="eastAsia"/>
          <w:spacing w:val="20"/>
        </w:rPr>
        <w:t>具有自然關聯性，符合法定程式，且未受法律之禁止或排除為要件</w:t>
      </w:r>
      <w:r w:rsidR="00BE0838" w:rsidRPr="008E26C4">
        <w:rPr>
          <w:rStyle w:val="aff4"/>
          <w:rFonts w:hAnsi="標楷體"/>
          <w:spacing w:val="20"/>
        </w:rPr>
        <w:footnoteReference w:id="2"/>
      </w:r>
      <w:r w:rsidRPr="008E26C4">
        <w:rPr>
          <w:rStyle w:val="40"/>
          <w:rFonts w:hAnsi="標楷體" w:hint="eastAsia"/>
          <w:spacing w:val="20"/>
        </w:rPr>
        <w:t>。證據資料必須具有證據能力</w:t>
      </w:r>
      <w:r w:rsidR="00BE0838" w:rsidRPr="008E26C4">
        <w:rPr>
          <w:rStyle w:val="40"/>
          <w:rFonts w:hAnsi="標楷體" w:hint="eastAsia"/>
          <w:spacing w:val="20"/>
        </w:rPr>
        <w:t>之證</w:t>
      </w:r>
      <w:r w:rsidR="00BE0838" w:rsidRPr="008E26C4">
        <w:rPr>
          <w:rStyle w:val="40"/>
          <w:rFonts w:hAnsi="標楷體" w:hint="eastAsia"/>
          <w:spacing w:val="20"/>
        </w:rPr>
        <w:lastRenderedPageBreak/>
        <w:t>據資料</w:t>
      </w:r>
      <w:r w:rsidRPr="008E26C4">
        <w:rPr>
          <w:rStyle w:val="40"/>
          <w:rFonts w:hAnsi="標楷體" w:hint="eastAsia"/>
          <w:spacing w:val="20"/>
        </w:rPr>
        <w:t>，</w:t>
      </w:r>
      <w:r w:rsidR="00BE0838" w:rsidRPr="008E26C4">
        <w:rPr>
          <w:rStyle w:val="40"/>
          <w:rFonts w:hAnsi="標楷體" w:hint="eastAsia"/>
          <w:spacing w:val="20"/>
        </w:rPr>
        <w:t>經</w:t>
      </w:r>
      <w:r w:rsidRPr="008E26C4">
        <w:rPr>
          <w:rStyle w:val="40"/>
          <w:rFonts w:hAnsi="標楷體" w:hint="eastAsia"/>
          <w:spacing w:val="20"/>
        </w:rPr>
        <w:t>審判期日合法調查後，由法院本於確信自由判斷其證明力，但不得違背經驗法則及論理法則。</w:t>
      </w:r>
      <w:r w:rsidR="007B6FB5" w:rsidRPr="008E26C4">
        <w:rPr>
          <w:rStyle w:val="40"/>
          <w:rFonts w:hAnsi="標楷體" w:hint="eastAsia"/>
          <w:spacing w:val="20"/>
        </w:rPr>
        <w:t>又刑事訴訟法第159條</w:t>
      </w:r>
      <w:r w:rsidR="00E27A06" w:rsidRPr="008E26C4">
        <w:rPr>
          <w:rStyle w:val="40"/>
          <w:rFonts w:hAnsi="標楷體" w:hint="eastAsia"/>
          <w:spacing w:val="20"/>
        </w:rPr>
        <w:t>之5</w:t>
      </w:r>
      <w:r w:rsidR="00943C9B" w:rsidRPr="008E26C4">
        <w:rPr>
          <w:rStyle w:val="40"/>
          <w:rFonts w:hAnsi="標楷體" w:hint="eastAsia"/>
          <w:spacing w:val="20"/>
        </w:rPr>
        <w:t>第1項</w:t>
      </w:r>
      <w:r w:rsidR="007B6FB5" w:rsidRPr="008E26C4">
        <w:rPr>
          <w:rStyle w:val="40"/>
          <w:rFonts w:hAnsi="標楷體" w:hint="eastAsia"/>
          <w:spacing w:val="20"/>
        </w:rPr>
        <w:t>之「傳聞例外」，乃基於當事人處分主義，藉由當事人之「同意」與法院審查其適當性要件，將原不得為證據之傳聞證據，賦予其證據能力</w:t>
      </w:r>
      <w:r w:rsidR="00943C9B" w:rsidRPr="008E26C4">
        <w:rPr>
          <w:rStyle w:val="40"/>
          <w:rFonts w:hAnsi="標楷體" w:hint="eastAsia"/>
          <w:spacing w:val="20"/>
        </w:rPr>
        <w:t>，</w:t>
      </w:r>
      <w:r w:rsidR="007B6FB5" w:rsidRPr="008E26C4">
        <w:rPr>
          <w:rStyle w:val="40"/>
          <w:rFonts w:hAnsi="標楷體" w:hint="eastAsia"/>
          <w:spacing w:val="20"/>
        </w:rPr>
        <w:t>當指當事人意思表示無瑕疵可指之明示同意而言。</w:t>
      </w:r>
      <w:r w:rsidR="00943C9B" w:rsidRPr="008E26C4">
        <w:rPr>
          <w:rStyle w:val="40"/>
          <w:rFonts w:hAnsi="標楷體" w:hint="eastAsia"/>
          <w:spacing w:val="20"/>
        </w:rPr>
        <w:t>鑒於同意權之行使將</w:t>
      </w:r>
      <w:r w:rsidR="007B6FB5" w:rsidRPr="008E26C4">
        <w:rPr>
          <w:rStyle w:val="40"/>
          <w:rFonts w:hAnsi="標楷體" w:hint="eastAsia"/>
          <w:spacing w:val="20"/>
        </w:rPr>
        <w:t>生放棄反對詰問權之法律效果，</w:t>
      </w:r>
      <w:r w:rsidR="00943C9B" w:rsidRPr="008E26C4">
        <w:rPr>
          <w:rStyle w:val="40"/>
          <w:rFonts w:hAnsi="標楷體" w:hint="eastAsia"/>
          <w:spacing w:val="20"/>
        </w:rPr>
        <w:t>於</w:t>
      </w:r>
      <w:r w:rsidR="007B6FB5" w:rsidRPr="008E26C4">
        <w:rPr>
          <w:rStyle w:val="40"/>
          <w:rFonts w:hAnsi="標楷體" w:hint="eastAsia"/>
          <w:spacing w:val="20"/>
        </w:rPr>
        <w:t>被告無辯護人協助時，為避免其遭受突襲性裁判，自應使被告知悉其有</w:t>
      </w:r>
      <w:r w:rsidR="007B6FB5" w:rsidRPr="008E26C4">
        <w:rPr>
          <w:rFonts w:hint="eastAsia"/>
        </w:rPr>
        <w:t>行使防禦權之機會，且得明瞭若未及時行使</w:t>
      </w:r>
      <w:r w:rsidR="00943C9B" w:rsidRPr="008E26C4">
        <w:rPr>
          <w:rFonts w:hint="eastAsia"/>
        </w:rPr>
        <w:t>將</w:t>
      </w:r>
      <w:r w:rsidR="007B6FB5" w:rsidRPr="008E26C4">
        <w:rPr>
          <w:rFonts w:hint="eastAsia"/>
        </w:rPr>
        <w:t>產生何種失權之效果。事實審法院對於不諳法律或欠缺訴訟經驗之被告，應依</w:t>
      </w:r>
      <w:r w:rsidR="00B633FC" w:rsidRPr="008E26C4">
        <w:rPr>
          <w:rFonts w:hint="eastAsia"/>
        </w:rPr>
        <w:t>其</w:t>
      </w:r>
      <w:r w:rsidR="007B6FB5" w:rsidRPr="008E26C4">
        <w:rPr>
          <w:rFonts w:hint="eastAsia"/>
        </w:rPr>
        <w:t>知識、智能等程度，審視其客觀上是否知悉本法第159條第1項之意義</w:t>
      </w:r>
      <w:r w:rsidR="00E27A06" w:rsidRPr="008E26C4">
        <w:rPr>
          <w:rFonts w:hint="eastAsia"/>
        </w:rPr>
        <w:t>及第159條之5第1項「同意」之法律</w:t>
      </w:r>
      <w:r w:rsidR="007B6FB5" w:rsidRPr="008E26C4">
        <w:rPr>
          <w:rFonts w:hint="eastAsia"/>
        </w:rPr>
        <w:t>效果，善盡法院之訴訟照料義務，予以適度闡明</w:t>
      </w:r>
      <w:r w:rsidR="00943C9B" w:rsidRPr="008E26C4">
        <w:rPr>
          <w:rStyle w:val="aff4"/>
        </w:rPr>
        <w:footnoteReference w:id="3"/>
      </w:r>
      <w:r w:rsidR="007B6FB5" w:rsidRPr="008E26C4">
        <w:rPr>
          <w:rFonts w:hint="eastAsia"/>
        </w:rPr>
        <w:t>。</w:t>
      </w:r>
    </w:p>
    <w:p w:rsidR="00087510" w:rsidRPr="008E26C4" w:rsidRDefault="0058091C" w:rsidP="0059538C">
      <w:pPr>
        <w:pStyle w:val="3"/>
        <w:spacing w:before="40" w:after="40"/>
        <w:rPr>
          <w:rStyle w:val="40"/>
          <w:rFonts w:hAnsi="標楷體"/>
          <w:spacing w:val="20"/>
        </w:rPr>
      </w:pPr>
      <w:proofErr w:type="gramStart"/>
      <w:r w:rsidRPr="008E26C4">
        <w:rPr>
          <w:rStyle w:val="40"/>
          <w:rFonts w:hAnsi="標楷體" w:hint="eastAsia"/>
          <w:spacing w:val="20"/>
        </w:rPr>
        <w:t>惟查</w:t>
      </w:r>
      <w:proofErr w:type="gramEnd"/>
      <w:r w:rsidRPr="008E26C4">
        <w:rPr>
          <w:rStyle w:val="40"/>
          <w:rFonts w:hAnsi="標楷體" w:hint="eastAsia"/>
          <w:spacing w:val="20"/>
        </w:rPr>
        <w:t>，</w:t>
      </w:r>
      <w:r w:rsidR="00BD4FAB" w:rsidRPr="008E26C4">
        <w:rPr>
          <w:rStyle w:val="40"/>
          <w:rFonts w:hAnsi="標楷體" w:hint="eastAsia"/>
          <w:spacing w:val="20"/>
        </w:rPr>
        <w:t>南投地院審理</w:t>
      </w:r>
      <w:r w:rsidR="0034624C" w:rsidRPr="008E26C4">
        <w:rPr>
          <w:rStyle w:val="40"/>
          <w:rFonts w:hAnsi="標楷體" w:hint="eastAsia"/>
          <w:spacing w:val="20"/>
        </w:rPr>
        <w:t>某大學生</w:t>
      </w:r>
      <w:r w:rsidR="00BD4FAB" w:rsidRPr="008E26C4">
        <w:rPr>
          <w:rStyle w:val="40"/>
          <w:rFonts w:hAnsi="標楷體" w:hint="eastAsia"/>
          <w:spacing w:val="20"/>
        </w:rPr>
        <w:t>被訴竊盜案件時，</w:t>
      </w:r>
      <w:r w:rsidR="00AE1593" w:rsidRPr="008E26C4">
        <w:rPr>
          <w:rStyle w:val="40"/>
          <w:rFonts w:hAnsi="標楷體" w:hint="eastAsia"/>
          <w:spacing w:val="20"/>
        </w:rPr>
        <w:t>承辦法官</w:t>
      </w:r>
      <w:r w:rsidR="00943C9B" w:rsidRPr="008E26C4">
        <w:rPr>
          <w:rStyle w:val="40"/>
          <w:rFonts w:hAnsi="標楷體" w:hint="eastAsia"/>
          <w:spacing w:val="20"/>
        </w:rPr>
        <w:t>僅</w:t>
      </w:r>
      <w:proofErr w:type="gramStart"/>
      <w:r w:rsidR="00AE1593" w:rsidRPr="008E26C4">
        <w:rPr>
          <w:rStyle w:val="40"/>
          <w:rFonts w:hAnsi="標楷體" w:hint="eastAsia"/>
          <w:spacing w:val="20"/>
        </w:rPr>
        <w:t>諭</w:t>
      </w:r>
      <w:proofErr w:type="gramEnd"/>
      <w:r w:rsidR="00AE1593" w:rsidRPr="008E26C4">
        <w:rPr>
          <w:rStyle w:val="40"/>
          <w:rFonts w:hAnsi="標楷體" w:hint="eastAsia"/>
          <w:spacing w:val="20"/>
        </w:rPr>
        <w:t>知：「那我們直接進行審理程序，等一下法官會把相關的證據資料投影在螢幕上面，後面也有，前面也有，你看過去，如果隨時有意見，隨時舉手說。沒有，我就幫你記沒有意見，這樣比較好，程序比較快」</w:t>
      </w:r>
      <w:r w:rsidR="00B633FC" w:rsidRPr="008E26C4">
        <w:rPr>
          <w:rStyle w:val="40"/>
          <w:rFonts w:hAnsi="標楷體" w:hint="eastAsia"/>
          <w:spacing w:val="20"/>
        </w:rPr>
        <w:t>。</w:t>
      </w:r>
      <w:r w:rsidR="00AE1593" w:rsidRPr="008E26C4">
        <w:rPr>
          <w:rStyle w:val="40"/>
          <w:rFonts w:hAnsi="標楷體" w:hint="eastAsia"/>
          <w:spacing w:val="20"/>
        </w:rPr>
        <w:t>核</w:t>
      </w:r>
      <w:r w:rsidR="00BD4FAB" w:rsidRPr="008E26C4">
        <w:rPr>
          <w:rStyle w:val="40"/>
          <w:rFonts w:hAnsi="標楷體" w:hint="eastAsia"/>
          <w:spacing w:val="20"/>
        </w:rPr>
        <w:t>其</w:t>
      </w:r>
      <w:proofErr w:type="gramStart"/>
      <w:r w:rsidR="00BD4FAB" w:rsidRPr="008E26C4">
        <w:rPr>
          <w:rStyle w:val="40"/>
          <w:rFonts w:hAnsi="標楷體" w:hint="eastAsia"/>
          <w:spacing w:val="20"/>
        </w:rPr>
        <w:t>諭</w:t>
      </w:r>
      <w:proofErr w:type="gramEnd"/>
      <w:r w:rsidR="00BD4FAB" w:rsidRPr="008E26C4">
        <w:rPr>
          <w:rStyle w:val="40"/>
          <w:rFonts w:hAnsi="標楷體" w:hint="eastAsia"/>
          <w:spacing w:val="20"/>
        </w:rPr>
        <w:t>知內容</w:t>
      </w:r>
      <w:r w:rsidR="00F21B84" w:rsidRPr="008E26C4">
        <w:rPr>
          <w:rStyle w:val="40"/>
          <w:rFonts w:hAnsi="標楷體" w:hint="eastAsia"/>
          <w:spacing w:val="20"/>
        </w:rPr>
        <w:t>，</w:t>
      </w:r>
      <w:r w:rsidR="00EB0D02" w:rsidRPr="008E26C4">
        <w:rPr>
          <w:rStyle w:val="40"/>
          <w:rFonts w:hAnsi="標楷體" w:hint="eastAsia"/>
          <w:spacing w:val="20"/>
        </w:rPr>
        <w:t>並未明確</w:t>
      </w:r>
      <w:r w:rsidR="00551264" w:rsidRPr="008E26C4">
        <w:rPr>
          <w:rStyle w:val="40"/>
          <w:rFonts w:hAnsi="標楷體" w:hint="eastAsia"/>
          <w:spacing w:val="20"/>
        </w:rPr>
        <w:t>曉諭</w:t>
      </w:r>
      <w:r w:rsidR="00EB0D02" w:rsidRPr="008E26C4">
        <w:rPr>
          <w:rStyle w:val="40"/>
          <w:rFonts w:hAnsi="標楷體" w:hint="eastAsia"/>
          <w:spacing w:val="20"/>
        </w:rPr>
        <w:t>被告關於「證據能力」之意義，</w:t>
      </w:r>
      <w:r w:rsidR="00551264" w:rsidRPr="008E26C4">
        <w:rPr>
          <w:rStyle w:val="40"/>
          <w:rFonts w:hAnsi="標楷體" w:hint="eastAsia"/>
          <w:spacing w:val="20"/>
        </w:rPr>
        <w:t>以及</w:t>
      </w:r>
      <w:r w:rsidR="00943C9B" w:rsidRPr="008E26C4">
        <w:rPr>
          <w:rStyle w:val="40"/>
          <w:rFonts w:hAnsi="標楷體" w:hint="eastAsia"/>
          <w:spacing w:val="20"/>
        </w:rPr>
        <w:t>其</w:t>
      </w:r>
      <w:r w:rsidR="00551264" w:rsidRPr="008E26C4">
        <w:rPr>
          <w:rStyle w:val="40"/>
          <w:rFonts w:hAnsi="標楷體" w:hint="eastAsia"/>
          <w:spacing w:val="20"/>
        </w:rPr>
        <w:t>係在詢問被告是否同意將被告以外之人於審判外之書面陳述（即林○富、賴○純、謝○端等人之警</w:t>
      </w:r>
      <w:proofErr w:type="gramStart"/>
      <w:r w:rsidR="00551264" w:rsidRPr="008E26C4">
        <w:rPr>
          <w:rStyle w:val="40"/>
          <w:rFonts w:hAnsi="標楷體" w:hint="eastAsia"/>
          <w:spacing w:val="20"/>
        </w:rPr>
        <w:t>詢</w:t>
      </w:r>
      <w:proofErr w:type="gramEnd"/>
      <w:r w:rsidR="00551264" w:rsidRPr="008E26C4">
        <w:rPr>
          <w:rStyle w:val="40"/>
          <w:rFonts w:hAnsi="標楷體" w:hint="eastAsia"/>
          <w:spacing w:val="20"/>
        </w:rPr>
        <w:t>筆錄）作為證據，或欲聲明異議等情</w:t>
      </w:r>
      <w:r w:rsidR="00943C9B" w:rsidRPr="008E26C4">
        <w:rPr>
          <w:rStyle w:val="40"/>
          <w:rFonts w:hAnsi="標楷體" w:hint="eastAsia"/>
          <w:spacing w:val="20"/>
        </w:rPr>
        <w:t>，亦未告知放棄反對詰問權將生之法律效果</w:t>
      </w:r>
      <w:r w:rsidR="00551264" w:rsidRPr="008E26C4">
        <w:rPr>
          <w:rStyle w:val="40"/>
          <w:rFonts w:hAnsi="標楷體" w:hint="eastAsia"/>
          <w:spacing w:val="20"/>
        </w:rPr>
        <w:t>。</w:t>
      </w:r>
      <w:r w:rsidR="00DD47E8" w:rsidRPr="008E26C4">
        <w:rPr>
          <w:rStyle w:val="40"/>
          <w:rFonts w:hAnsi="標楷體" w:hint="eastAsia"/>
          <w:spacing w:val="20"/>
        </w:rPr>
        <w:t>對於不具法律專業</w:t>
      </w:r>
      <w:r w:rsidR="006978C1" w:rsidRPr="008E26C4">
        <w:rPr>
          <w:rStyle w:val="40"/>
          <w:rFonts w:hAnsi="標楷體" w:hint="eastAsia"/>
          <w:spacing w:val="20"/>
        </w:rPr>
        <w:t>且無</w:t>
      </w:r>
      <w:r w:rsidR="006978C1" w:rsidRPr="008E26C4">
        <w:rPr>
          <w:rStyle w:val="40"/>
          <w:rFonts w:hAnsi="標楷體" w:hint="eastAsia"/>
          <w:spacing w:val="20"/>
        </w:rPr>
        <w:lastRenderedPageBreak/>
        <w:t>辯護人</w:t>
      </w:r>
      <w:r w:rsidR="00DD47E8" w:rsidRPr="008E26C4">
        <w:rPr>
          <w:rStyle w:val="40"/>
          <w:rFonts w:hAnsi="標楷體" w:hint="eastAsia"/>
          <w:spacing w:val="20"/>
        </w:rPr>
        <w:t>之被告而言，</w:t>
      </w:r>
      <w:r w:rsidR="006978C1" w:rsidRPr="008E26C4">
        <w:rPr>
          <w:rStyle w:val="40"/>
          <w:rFonts w:hAnsi="標楷體" w:hint="eastAsia"/>
          <w:spacing w:val="20"/>
        </w:rPr>
        <w:t>顯難以期待其</w:t>
      </w:r>
      <w:r w:rsidR="00B633FC" w:rsidRPr="008E26C4">
        <w:rPr>
          <w:rStyle w:val="40"/>
          <w:rFonts w:hAnsi="標楷體" w:hint="eastAsia"/>
          <w:spacing w:val="20"/>
        </w:rPr>
        <w:t>領會</w:t>
      </w:r>
      <w:r w:rsidR="00551264" w:rsidRPr="008E26C4">
        <w:rPr>
          <w:rStyle w:val="40"/>
          <w:rFonts w:hAnsi="標楷體" w:hint="eastAsia"/>
          <w:spacing w:val="20"/>
        </w:rPr>
        <w:t>法院審理</w:t>
      </w:r>
      <w:r w:rsidR="00B633FC" w:rsidRPr="008E26C4">
        <w:rPr>
          <w:rStyle w:val="40"/>
          <w:rFonts w:hAnsi="標楷體" w:hint="eastAsia"/>
          <w:spacing w:val="20"/>
        </w:rPr>
        <w:t>方式</w:t>
      </w:r>
      <w:r w:rsidR="00551264" w:rsidRPr="008E26C4">
        <w:rPr>
          <w:rStyle w:val="40"/>
          <w:rFonts w:hAnsi="標楷體" w:hint="eastAsia"/>
          <w:spacing w:val="20"/>
        </w:rPr>
        <w:t>及其得享有之對質詰問、聲明異議等權利。又</w:t>
      </w:r>
      <w:r w:rsidR="00EB0D02" w:rsidRPr="008E26C4">
        <w:rPr>
          <w:rStyle w:val="40"/>
          <w:rFonts w:hAnsi="標楷體" w:hint="eastAsia"/>
          <w:spacing w:val="20"/>
        </w:rPr>
        <w:t>法官</w:t>
      </w:r>
      <w:r w:rsidR="00B633FC" w:rsidRPr="008E26C4">
        <w:rPr>
          <w:rStyle w:val="40"/>
          <w:rFonts w:hAnsi="標楷體" w:hint="eastAsia"/>
          <w:spacing w:val="20"/>
        </w:rPr>
        <w:t>實際</w:t>
      </w:r>
      <w:proofErr w:type="gramStart"/>
      <w:r w:rsidR="00F21B84" w:rsidRPr="008E26C4">
        <w:rPr>
          <w:rStyle w:val="40"/>
          <w:rFonts w:hAnsi="標楷體" w:hint="eastAsia"/>
          <w:spacing w:val="20"/>
        </w:rPr>
        <w:t>諭</w:t>
      </w:r>
      <w:proofErr w:type="gramEnd"/>
      <w:r w:rsidR="00F21B84" w:rsidRPr="008E26C4">
        <w:rPr>
          <w:rStyle w:val="40"/>
          <w:rFonts w:hAnsi="標楷體" w:hint="eastAsia"/>
          <w:spacing w:val="20"/>
        </w:rPr>
        <w:t>知內容顯與審判筆錄</w:t>
      </w:r>
      <w:r w:rsidR="00B633FC" w:rsidRPr="008E26C4">
        <w:rPr>
          <w:rStyle w:val="40"/>
          <w:rFonts w:hAnsi="標楷體" w:hint="eastAsia"/>
          <w:spacing w:val="20"/>
        </w:rPr>
        <w:t>所</w:t>
      </w:r>
      <w:r w:rsidR="00F21B84" w:rsidRPr="008E26C4">
        <w:rPr>
          <w:rStyle w:val="40"/>
          <w:rFonts w:hAnsi="標楷體" w:hint="eastAsia"/>
          <w:spacing w:val="20"/>
        </w:rPr>
        <w:t>記載：「本件調查證據開始，於調查證據進行中，被告及</w:t>
      </w:r>
      <w:proofErr w:type="gramStart"/>
      <w:r w:rsidR="00F21B84" w:rsidRPr="008E26C4">
        <w:rPr>
          <w:rStyle w:val="40"/>
          <w:rFonts w:hAnsi="標楷體" w:hint="eastAsia"/>
          <w:spacing w:val="20"/>
        </w:rPr>
        <w:t>檢察官均得隨時</w:t>
      </w:r>
      <w:proofErr w:type="gramEnd"/>
      <w:r w:rsidR="00F21B84" w:rsidRPr="008E26C4">
        <w:rPr>
          <w:rStyle w:val="40"/>
          <w:rFonts w:hAnsi="標楷體" w:hint="eastAsia"/>
          <w:spacing w:val="20"/>
        </w:rPr>
        <w:t>就本案各項證據（包括證據能力）表示意見」</w:t>
      </w:r>
      <w:r w:rsidR="00BD4FAB" w:rsidRPr="008E26C4">
        <w:rPr>
          <w:rStyle w:val="40"/>
          <w:rFonts w:hAnsi="標楷體" w:hint="eastAsia"/>
          <w:spacing w:val="20"/>
        </w:rPr>
        <w:t>不符</w:t>
      </w:r>
      <w:r w:rsidR="00F21B84" w:rsidRPr="008E26C4">
        <w:rPr>
          <w:rStyle w:val="40"/>
          <w:rFonts w:hAnsi="標楷體" w:hint="eastAsia"/>
          <w:spacing w:val="20"/>
        </w:rPr>
        <w:t>。</w:t>
      </w:r>
      <w:r w:rsidR="00847FA6" w:rsidRPr="008E26C4">
        <w:rPr>
          <w:rStyle w:val="40"/>
          <w:rFonts w:hAnsi="標楷體" w:hint="eastAsia"/>
          <w:spacing w:val="20"/>
        </w:rPr>
        <w:t>對此，</w:t>
      </w:r>
      <w:proofErr w:type="gramStart"/>
      <w:r w:rsidR="00847FA6" w:rsidRPr="008E26C4">
        <w:rPr>
          <w:rStyle w:val="40"/>
          <w:rFonts w:hAnsi="標楷體" w:hint="eastAsia"/>
          <w:spacing w:val="20"/>
        </w:rPr>
        <w:t>詢</w:t>
      </w:r>
      <w:proofErr w:type="gramEnd"/>
      <w:r w:rsidR="00847FA6" w:rsidRPr="008E26C4">
        <w:rPr>
          <w:rStyle w:val="40"/>
          <w:rFonts w:hAnsi="標楷體" w:hint="eastAsia"/>
          <w:spacing w:val="20"/>
        </w:rPr>
        <w:t>據司法院雖表示</w:t>
      </w:r>
      <w:r w:rsidR="00551264" w:rsidRPr="008E26C4">
        <w:rPr>
          <w:rStyle w:val="40"/>
          <w:rFonts w:hAnsi="標楷體" w:hint="eastAsia"/>
          <w:spacing w:val="20"/>
        </w:rPr>
        <w:t>「</w:t>
      </w:r>
      <w:r w:rsidR="00847FA6" w:rsidRPr="008E26C4">
        <w:rPr>
          <w:rStyle w:val="40"/>
          <w:rFonts w:hAnsi="標楷體" w:hint="eastAsia"/>
          <w:spacing w:val="20"/>
        </w:rPr>
        <w:t>一般人無法理解證據能力的意義，所以法官會用較口語的方式表達。這涉及每</w:t>
      </w:r>
      <w:proofErr w:type="gramStart"/>
      <w:r w:rsidR="00847FA6" w:rsidRPr="008E26C4">
        <w:rPr>
          <w:rStyle w:val="40"/>
          <w:rFonts w:hAnsi="標楷體" w:hint="eastAsia"/>
          <w:spacing w:val="20"/>
        </w:rPr>
        <w:t>個</w:t>
      </w:r>
      <w:proofErr w:type="gramEnd"/>
      <w:r w:rsidR="00847FA6" w:rsidRPr="008E26C4">
        <w:rPr>
          <w:rStyle w:val="40"/>
          <w:rFonts w:hAnsi="標楷體" w:hint="eastAsia"/>
          <w:spacing w:val="20"/>
        </w:rPr>
        <w:t>法官的表達方式，法律並未規定一定要用什麼方式。本案就此部分的確是有瑕疵，但還是有讓被告充分表示意見</w:t>
      </w:r>
      <w:r w:rsidR="00551264" w:rsidRPr="008E26C4">
        <w:rPr>
          <w:rStyle w:val="40"/>
          <w:rFonts w:hAnsi="標楷體" w:hint="eastAsia"/>
          <w:spacing w:val="20"/>
        </w:rPr>
        <w:t>」</w:t>
      </w:r>
      <w:r w:rsidR="00847FA6" w:rsidRPr="008E26C4">
        <w:rPr>
          <w:rStyle w:val="40"/>
          <w:rFonts w:hAnsi="標楷體" w:hint="eastAsia"/>
          <w:spacing w:val="20"/>
        </w:rPr>
        <w:t>。然</w:t>
      </w:r>
      <w:r w:rsidR="007B6FB5" w:rsidRPr="008E26C4">
        <w:rPr>
          <w:rStyle w:val="40"/>
          <w:rFonts w:hAnsi="標楷體" w:hint="eastAsia"/>
          <w:spacing w:val="20"/>
        </w:rPr>
        <w:t>刑事被告於</w:t>
      </w:r>
      <w:r w:rsidR="007B6FB5" w:rsidRPr="008E26C4">
        <w:rPr>
          <w:rFonts w:hint="eastAsia"/>
        </w:rPr>
        <w:t>審判程序中往往處於相對弱勢地位，此種不對等的情形在被告未聘任辯護人時更為加劇，是法院有義務適時提供被告法律上的協助，</w:t>
      </w:r>
      <w:proofErr w:type="gramStart"/>
      <w:r w:rsidR="007B6FB5" w:rsidRPr="008E26C4">
        <w:rPr>
          <w:rFonts w:hint="eastAsia"/>
        </w:rPr>
        <w:t>俾</w:t>
      </w:r>
      <w:proofErr w:type="gramEnd"/>
      <w:r w:rsidR="007B6FB5" w:rsidRPr="008E26C4">
        <w:rPr>
          <w:rFonts w:hint="eastAsia"/>
        </w:rPr>
        <w:t>彌補兩造當事人不對等的地位，達到實質上的當事人進行主義。被告放棄其反對詰問權前，告知義務之</w:t>
      </w:r>
      <w:proofErr w:type="gramStart"/>
      <w:r w:rsidR="007B6FB5" w:rsidRPr="008E26C4">
        <w:rPr>
          <w:rFonts w:hint="eastAsia"/>
        </w:rPr>
        <w:t>踐行</w:t>
      </w:r>
      <w:proofErr w:type="gramEnd"/>
      <w:r w:rsidR="007B6FB5" w:rsidRPr="008E26C4">
        <w:rPr>
          <w:rFonts w:hint="eastAsia"/>
        </w:rPr>
        <w:t>即屬法院照料義務之一環。本案</w:t>
      </w:r>
      <w:r w:rsidR="004F7750" w:rsidRPr="008E26C4">
        <w:rPr>
          <w:rStyle w:val="40"/>
          <w:rFonts w:hAnsi="標楷體" w:hint="eastAsia"/>
          <w:spacing w:val="20"/>
        </w:rPr>
        <w:t>法官</w:t>
      </w:r>
      <w:r w:rsidR="00551264" w:rsidRPr="008E26C4">
        <w:rPr>
          <w:rStyle w:val="40"/>
          <w:rFonts w:hAnsi="標楷體" w:hint="eastAsia"/>
          <w:spacing w:val="20"/>
        </w:rPr>
        <w:t>僅謂「…</w:t>
      </w:r>
      <w:proofErr w:type="gramStart"/>
      <w:r w:rsidR="00551264" w:rsidRPr="008E26C4">
        <w:rPr>
          <w:rStyle w:val="40"/>
          <w:rFonts w:hAnsi="標楷體" w:hint="eastAsia"/>
          <w:spacing w:val="20"/>
        </w:rPr>
        <w:t>…</w:t>
      </w:r>
      <w:proofErr w:type="gramEnd"/>
      <w:r w:rsidR="00551264" w:rsidRPr="008E26C4">
        <w:rPr>
          <w:rStyle w:val="40"/>
          <w:rFonts w:hAnsi="標楷體" w:hint="eastAsia"/>
          <w:spacing w:val="20"/>
        </w:rPr>
        <w:t>如果隨時有意見，隨時舉手說。沒有，我就幫你記沒有意見…</w:t>
      </w:r>
      <w:proofErr w:type="gramStart"/>
      <w:r w:rsidR="00551264" w:rsidRPr="008E26C4">
        <w:rPr>
          <w:rStyle w:val="40"/>
          <w:rFonts w:hAnsi="標楷體" w:hint="eastAsia"/>
          <w:spacing w:val="20"/>
        </w:rPr>
        <w:t>…</w:t>
      </w:r>
      <w:proofErr w:type="gramEnd"/>
      <w:r w:rsidR="00551264" w:rsidRPr="008E26C4">
        <w:rPr>
          <w:rStyle w:val="40"/>
          <w:rFonts w:hAnsi="標楷體" w:hint="eastAsia"/>
          <w:spacing w:val="20"/>
        </w:rPr>
        <w:t>」並</w:t>
      </w:r>
      <w:r w:rsidR="00B633FC" w:rsidRPr="008E26C4">
        <w:rPr>
          <w:rStyle w:val="40"/>
          <w:rFonts w:hAnsi="標楷體" w:hint="eastAsia"/>
          <w:spacing w:val="20"/>
        </w:rPr>
        <w:t>未見其</w:t>
      </w:r>
      <w:r w:rsidR="00551264" w:rsidRPr="008E26C4">
        <w:rPr>
          <w:rStyle w:val="40"/>
          <w:rFonts w:hAnsi="標楷體" w:hint="eastAsia"/>
          <w:spacing w:val="20"/>
        </w:rPr>
        <w:t>以白話方式向被告</w:t>
      </w:r>
      <w:r w:rsidR="00331D7A" w:rsidRPr="008E26C4">
        <w:rPr>
          <w:rStyle w:val="40"/>
          <w:rFonts w:hAnsi="標楷體" w:hint="eastAsia"/>
          <w:spacing w:val="20"/>
        </w:rPr>
        <w:t>說明、</w:t>
      </w:r>
      <w:r w:rsidR="00551264" w:rsidRPr="008E26C4">
        <w:rPr>
          <w:rStyle w:val="40"/>
          <w:rFonts w:hAnsi="標楷體" w:hint="eastAsia"/>
          <w:spacing w:val="20"/>
        </w:rPr>
        <w:t>確認其理解證據能力</w:t>
      </w:r>
      <w:r w:rsidR="00943C9B" w:rsidRPr="008E26C4">
        <w:rPr>
          <w:rStyle w:val="40"/>
          <w:rFonts w:hAnsi="標楷體" w:hint="eastAsia"/>
          <w:spacing w:val="20"/>
        </w:rPr>
        <w:t>之</w:t>
      </w:r>
      <w:r w:rsidR="00551264" w:rsidRPr="008E26C4">
        <w:rPr>
          <w:rStyle w:val="40"/>
          <w:rFonts w:hAnsi="標楷體" w:hint="eastAsia"/>
          <w:spacing w:val="20"/>
        </w:rPr>
        <w:t>意義</w:t>
      </w:r>
      <w:r w:rsidR="00847FA6" w:rsidRPr="008E26C4">
        <w:rPr>
          <w:rStyle w:val="40"/>
          <w:rFonts w:hAnsi="標楷體" w:hint="eastAsia"/>
          <w:spacing w:val="20"/>
        </w:rPr>
        <w:t>，</w:t>
      </w:r>
      <w:r w:rsidR="00551264" w:rsidRPr="008E26C4">
        <w:rPr>
          <w:rStyle w:val="40"/>
          <w:rFonts w:hAnsi="標楷體" w:hint="eastAsia"/>
          <w:spacing w:val="20"/>
        </w:rPr>
        <w:t>復</w:t>
      </w:r>
      <w:r w:rsidR="00331D7A" w:rsidRPr="008E26C4">
        <w:rPr>
          <w:rStyle w:val="40"/>
          <w:rFonts w:hAnsi="標楷體" w:hint="eastAsia"/>
          <w:spacing w:val="20"/>
        </w:rPr>
        <w:t>未向無辯護人之被告闡明</w:t>
      </w:r>
      <w:r w:rsidR="00943C9B" w:rsidRPr="008E26C4">
        <w:rPr>
          <w:rStyle w:val="40"/>
          <w:rFonts w:hAnsi="標楷體" w:hint="eastAsia"/>
          <w:spacing w:val="20"/>
        </w:rPr>
        <w:t>傳聞證據</w:t>
      </w:r>
      <w:r w:rsidR="00331D7A" w:rsidRPr="008E26C4">
        <w:rPr>
          <w:rStyle w:val="40"/>
          <w:rFonts w:hAnsi="標楷體" w:hint="eastAsia"/>
          <w:spacing w:val="20"/>
        </w:rPr>
        <w:t>與例外</w:t>
      </w:r>
      <w:r w:rsidR="00943C9B" w:rsidRPr="008E26C4">
        <w:rPr>
          <w:rStyle w:val="40"/>
          <w:rFonts w:hAnsi="標楷體" w:hint="eastAsia"/>
          <w:spacing w:val="20"/>
        </w:rPr>
        <w:t>之意義、</w:t>
      </w:r>
      <w:r w:rsidR="00331D7A" w:rsidRPr="008E26C4">
        <w:rPr>
          <w:rStyle w:val="40"/>
          <w:rFonts w:hAnsi="標楷體" w:hint="eastAsia"/>
          <w:spacing w:val="20"/>
        </w:rPr>
        <w:t>依刑事訴訟法第159</w:t>
      </w:r>
      <w:r w:rsidR="00E27A06" w:rsidRPr="008E26C4">
        <w:rPr>
          <w:rStyle w:val="40"/>
          <w:rFonts w:hAnsi="標楷體" w:hint="eastAsia"/>
          <w:spacing w:val="20"/>
        </w:rPr>
        <w:t>條之</w:t>
      </w:r>
      <w:r w:rsidR="00331D7A" w:rsidRPr="008E26C4">
        <w:rPr>
          <w:rStyle w:val="40"/>
          <w:rFonts w:hAnsi="標楷體" w:hint="eastAsia"/>
          <w:spacing w:val="20"/>
        </w:rPr>
        <w:t>5第1項</w:t>
      </w:r>
      <w:r w:rsidR="00943C9B" w:rsidRPr="008E26C4">
        <w:rPr>
          <w:rStyle w:val="40"/>
          <w:rFonts w:hAnsi="標楷體" w:hint="eastAsia"/>
          <w:spacing w:val="20"/>
        </w:rPr>
        <w:t>行使同意權</w:t>
      </w:r>
      <w:r w:rsidR="00331D7A" w:rsidRPr="008E26C4">
        <w:rPr>
          <w:rStyle w:val="40"/>
          <w:rFonts w:hAnsi="標楷體" w:hint="eastAsia"/>
          <w:spacing w:val="20"/>
        </w:rPr>
        <w:t>之法律效果等，未</w:t>
      </w:r>
      <w:r w:rsidR="00331D7A" w:rsidRPr="008E26C4">
        <w:rPr>
          <w:rFonts w:hint="eastAsia"/>
        </w:rPr>
        <w:t>善盡法院之訴訟照料義務，</w:t>
      </w:r>
      <w:r w:rsidR="00331D7A" w:rsidRPr="008E26C4">
        <w:rPr>
          <w:rStyle w:val="40"/>
          <w:rFonts w:hAnsi="標楷體" w:hint="eastAsia"/>
          <w:spacing w:val="20"/>
        </w:rPr>
        <w:t>影響被告</w:t>
      </w:r>
      <w:r w:rsidR="00943C9B" w:rsidRPr="008E26C4">
        <w:rPr>
          <w:rStyle w:val="40"/>
          <w:rFonts w:hAnsi="標楷體" w:hint="eastAsia"/>
          <w:spacing w:val="20"/>
        </w:rPr>
        <w:t>防禦、證據處分、對質詰問等訴訟權</w:t>
      </w:r>
      <w:r w:rsidR="0057302B" w:rsidRPr="008E26C4">
        <w:rPr>
          <w:rStyle w:val="40"/>
          <w:rFonts w:hAnsi="標楷體" w:hint="eastAsia"/>
          <w:spacing w:val="20"/>
        </w:rPr>
        <w:t>甚巨</w:t>
      </w:r>
      <w:r w:rsidR="004F7750" w:rsidRPr="008E26C4">
        <w:rPr>
          <w:rStyle w:val="40"/>
          <w:rFonts w:hAnsi="標楷體" w:hint="eastAsia"/>
          <w:spacing w:val="20"/>
        </w:rPr>
        <w:t>，確有未當。</w:t>
      </w:r>
      <w:r w:rsidR="0059538C" w:rsidRPr="008E26C4">
        <w:rPr>
          <w:rStyle w:val="40"/>
          <w:rFonts w:hAnsi="標楷體"/>
          <w:spacing w:val="20"/>
        </w:rPr>
        <w:br w:type="page"/>
      </w:r>
    </w:p>
    <w:p w:rsidR="00AC2717" w:rsidRPr="008E26C4" w:rsidRDefault="00F21B84" w:rsidP="003F164A">
      <w:pPr>
        <w:pStyle w:val="3"/>
        <w:rPr>
          <w:rStyle w:val="40"/>
          <w:rFonts w:hAnsi="標楷體"/>
          <w:spacing w:val="20"/>
        </w:rPr>
      </w:pPr>
      <w:r w:rsidRPr="008E26C4">
        <w:rPr>
          <w:rStyle w:val="40"/>
          <w:rFonts w:hAnsi="標楷體" w:hint="eastAsia"/>
          <w:spacing w:val="20"/>
        </w:rPr>
        <w:lastRenderedPageBreak/>
        <w:t>除前揭內容外，</w:t>
      </w:r>
      <w:r w:rsidR="003F164A" w:rsidRPr="008E26C4">
        <w:rPr>
          <w:rStyle w:val="40"/>
          <w:rFonts w:hAnsi="標楷體" w:hint="eastAsia"/>
          <w:spacing w:val="20"/>
        </w:rPr>
        <w:t>本案</w:t>
      </w:r>
      <w:r w:rsidR="00686357" w:rsidRPr="008E26C4">
        <w:rPr>
          <w:rStyle w:val="40"/>
          <w:rFonts w:hAnsi="標楷體" w:hint="eastAsia"/>
          <w:spacing w:val="20"/>
        </w:rPr>
        <w:t>審判筆錄部分記載與法官</w:t>
      </w:r>
      <w:proofErr w:type="gramStart"/>
      <w:r w:rsidR="00686357" w:rsidRPr="008E26C4">
        <w:rPr>
          <w:rStyle w:val="40"/>
          <w:rFonts w:hAnsi="標楷體" w:hint="eastAsia"/>
          <w:spacing w:val="20"/>
        </w:rPr>
        <w:t>諭</w:t>
      </w:r>
      <w:proofErr w:type="gramEnd"/>
      <w:r w:rsidR="00686357" w:rsidRPr="008E26C4">
        <w:rPr>
          <w:rStyle w:val="40"/>
          <w:rFonts w:hAnsi="標楷體" w:hint="eastAsia"/>
          <w:spacing w:val="20"/>
        </w:rPr>
        <w:t>知內容</w:t>
      </w:r>
      <w:r w:rsidRPr="008E26C4">
        <w:rPr>
          <w:rStyle w:val="40"/>
          <w:rFonts w:hAnsi="標楷體" w:hint="eastAsia"/>
          <w:spacing w:val="20"/>
        </w:rPr>
        <w:t>顯然</w:t>
      </w:r>
      <w:r w:rsidR="00686357" w:rsidRPr="008E26C4">
        <w:rPr>
          <w:rStyle w:val="40"/>
          <w:rFonts w:hAnsi="標楷體" w:hint="eastAsia"/>
          <w:spacing w:val="20"/>
        </w:rPr>
        <w:t>不符之處</w:t>
      </w:r>
      <w:r w:rsidR="0056591D" w:rsidRPr="008E26C4">
        <w:rPr>
          <w:rStyle w:val="40"/>
          <w:rFonts w:hAnsi="標楷體" w:hint="eastAsia"/>
          <w:spacing w:val="20"/>
        </w:rPr>
        <w:t>及漏未記載被告重要陳述如</w:t>
      </w:r>
      <w:r w:rsidR="003F164A" w:rsidRPr="008E26C4">
        <w:rPr>
          <w:rStyle w:val="40"/>
          <w:rFonts w:hAnsi="標楷體" w:hint="eastAsia"/>
          <w:spacing w:val="20"/>
        </w:rPr>
        <w:t>附</w:t>
      </w:r>
      <w:r w:rsidR="0057302B" w:rsidRPr="008E26C4">
        <w:rPr>
          <w:rStyle w:val="40"/>
          <w:rFonts w:hAnsi="標楷體" w:hint="eastAsia"/>
          <w:spacing w:val="20"/>
        </w:rPr>
        <w:t>錄</w:t>
      </w:r>
      <w:r w:rsidR="003F164A" w:rsidRPr="008E26C4">
        <w:rPr>
          <w:rStyle w:val="40"/>
          <w:rFonts w:hAnsi="標楷體" w:hint="eastAsia"/>
          <w:spacing w:val="20"/>
        </w:rPr>
        <w:t>。</w:t>
      </w:r>
      <w:r w:rsidR="00AC2717" w:rsidRPr="008E26C4">
        <w:rPr>
          <w:rStyle w:val="40"/>
          <w:rFonts w:hAnsi="標楷體" w:hint="eastAsia"/>
          <w:spacing w:val="20"/>
        </w:rPr>
        <w:t>司法院對</w:t>
      </w:r>
      <w:r w:rsidR="00631AF3" w:rsidRPr="008E26C4">
        <w:rPr>
          <w:rStyle w:val="40"/>
          <w:rFonts w:hAnsi="標楷體" w:hint="eastAsia"/>
          <w:spacing w:val="20"/>
        </w:rPr>
        <w:t>此情形</w:t>
      </w:r>
      <w:r w:rsidR="00AC2717" w:rsidRPr="008E26C4">
        <w:rPr>
          <w:rStyle w:val="40"/>
          <w:rFonts w:hAnsi="標楷體" w:hint="eastAsia"/>
          <w:spacing w:val="20"/>
        </w:rPr>
        <w:t>表示：</w:t>
      </w:r>
    </w:p>
    <w:p w:rsidR="00AC2717" w:rsidRPr="008E26C4" w:rsidRDefault="00AC2717" w:rsidP="0059538C">
      <w:pPr>
        <w:pStyle w:val="4"/>
        <w:numPr>
          <w:ilvl w:val="3"/>
          <w:numId w:val="1"/>
        </w:numPr>
        <w:spacing w:before="40" w:after="40"/>
      </w:pPr>
      <w:r w:rsidRPr="008E26C4">
        <w:rPr>
          <w:rFonts w:hint="eastAsia"/>
        </w:rPr>
        <w:t>筆錄記載「法官徵詢全體到庭之人之意見後，認為本審判期日對於受訊問人之訊問及其陳述，僅記載其要旨，以利程序之順利進行」，惟實際上法官並未為此徵詢：</w:t>
      </w:r>
    </w:p>
    <w:p w:rsidR="00AC2717" w:rsidRPr="008E26C4" w:rsidRDefault="00AC2717" w:rsidP="0059538C">
      <w:pPr>
        <w:pStyle w:val="5"/>
        <w:numPr>
          <w:ilvl w:val="4"/>
          <w:numId w:val="1"/>
        </w:numPr>
        <w:snapToGrid w:val="0"/>
        <w:spacing w:before="40" w:after="40" w:line="276" w:lineRule="auto"/>
        <w:ind w:hanging="851"/>
      </w:pPr>
      <w:r w:rsidRPr="008E26C4">
        <w:rPr>
          <w:rFonts w:hint="eastAsia"/>
        </w:rPr>
        <w:t>依刑事訴訟法第47條規定，審判期日之訴訟程序，專以審判筆錄為證。允宜由法官</w:t>
      </w:r>
      <w:proofErr w:type="gramStart"/>
      <w:r w:rsidRPr="008E26C4">
        <w:rPr>
          <w:rFonts w:hint="eastAsia"/>
        </w:rPr>
        <w:t>諭</w:t>
      </w:r>
      <w:proofErr w:type="gramEnd"/>
      <w:r w:rsidRPr="008E26C4">
        <w:rPr>
          <w:rFonts w:hint="eastAsia"/>
        </w:rPr>
        <w:t>知審判筆錄僅記載要旨，並由書記官載明於審判筆錄，以避免爭議，該院將於業務視導或適當之場合加強宣導注意。</w:t>
      </w:r>
    </w:p>
    <w:p w:rsidR="00AC2717" w:rsidRPr="008E26C4" w:rsidRDefault="00EC118C" w:rsidP="0059538C">
      <w:pPr>
        <w:pStyle w:val="5"/>
        <w:numPr>
          <w:ilvl w:val="4"/>
          <w:numId w:val="1"/>
        </w:numPr>
        <w:snapToGrid w:val="0"/>
        <w:spacing w:before="40" w:after="40" w:line="276" w:lineRule="auto"/>
        <w:ind w:hanging="851"/>
      </w:pPr>
      <w:r w:rsidRPr="008E26C4">
        <w:rPr>
          <w:rFonts w:hint="eastAsia"/>
        </w:rPr>
        <w:t>司法</w:t>
      </w:r>
      <w:r w:rsidR="00AC2717" w:rsidRPr="008E26C4">
        <w:rPr>
          <w:rFonts w:hint="eastAsia"/>
        </w:rPr>
        <w:t>院於法官學院課程安排書記官之職前專業訓練及在職研習，課程包括刑事紀錄實務、刑事筆錄記載要領等；就新辦理刑事審判之法官，舉辦「刑事審判實務研討會」，課程包含訴訟指揮實務課程，</w:t>
      </w:r>
      <w:proofErr w:type="gramStart"/>
      <w:r w:rsidR="00AC2717" w:rsidRPr="008E26C4">
        <w:rPr>
          <w:rFonts w:hint="eastAsia"/>
        </w:rPr>
        <w:t>俾</w:t>
      </w:r>
      <w:proofErr w:type="gramEnd"/>
      <w:r w:rsidR="00AC2717" w:rsidRPr="008E26C4">
        <w:rPr>
          <w:rFonts w:hint="eastAsia"/>
        </w:rPr>
        <w:t>提升筆錄記載之正確性。</w:t>
      </w:r>
    </w:p>
    <w:p w:rsidR="00AC2717" w:rsidRPr="008E26C4" w:rsidRDefault="00AC2717" w:rsidP="0059538C">
      <w:pPr>
        <w:pStyle w:val="4"/>
        <w:numPr>
          <w:ilvl w:val="3"/>
          <w:numId w:val="1"/>
        </w:numPr>
        <w:spacing w:before="40" w:after="40"/>
      </w:pPr>
      <w:r w:rsidRPr="008E26C4">
        <w:rPr>
          <w:rFonts w:hint="eastAsia"/>
        </w:rPr>
        <w:t>筆錄記載「法官</w:t>
      </w:r>
      <w:proofErr w:type="gramStart"/>
      <w:r w:rsidRPr="008E26C4">
        <w:rPr>
          <w:rFonts w:hint="eastAsia"/>
        </w:rPr>
        <w:t>諭</w:t>
      </w:r>
      <w:proofErr w:type="gramEnd"/>
      <w:r w:rsidRPr="008E26C4">
        <w:rPr>
          <w:rFonts w:hint="eastAsia"/>
        </w:rPr>
        <w:t>知：本件調查證據開始，於調查證據進行中，被告及</w:t>
      </w:r>
      <w:proofErr w:type="gramStart"/>
      <w:r w:rsidRPr="008E26C4">
        <w:rPr>
          <w:rFonts w:hint="eastAsia"/>
        </w:rPr>
        <w:t>檢察官均得隨時</w:t>
      </w:r>
      <w:proofErr w:type="gramEnd"/>
      <w:r w:rsidRPr="008E26C4">
        <w:rPr>
          <w:rFonts w:hint="eastAsia"/>
        </w:rPr>
        <w:t>就本案各項證據（包括證據能力）表示意見」惟實際上法官僅表示「那我們直接進行審理程序，等一下法官會把相關的證據資料投影在螢幕上面…</w:t>
      </w:r>
      <w:proofErr w:type="gramStart"/>
      <w:r w:rsidRPr="008E26C4">
        <w:rPr>
          <w:rFonts w:hint="eastAsia"/>
        </w:rPr>
        <w:t>…</w:t>
      </w:r>
      <w:proofErr w:type="gramEnd"/>
      <w:r w:rsidRPr="008E26C4">
        <w:rPr>
          <w:rFonts w:hint="eastAsia"/>
        </w:rPr>
        <w:t>如果隨時有意見，隨時舉手說。沒有，我就幫你記沒有意見，這樣比較好，程序比較快」</w:t>
      </w:r>
      <w:r w:rsidR="00EC118C" w:rsidRPr="008E26C4">
        <w:rPr>
          <w:rFonts w:hint="eastAsia"/>
        </w:rPr>
        <w:t>之策進作為</w:t>
      </w:r>
      <w:r w:rsidRPr="008E26C4">
        <w:rPr>
          <w:rFonts w:hint="eastAsia"/>
        </w:rPr>
        <w:t>：</w:t>
      </w:r>
    </w:p>
    <w:p w:rsidR="00AC2717" w:rsidRPr="008E26C4" w:rsidRDefault="00AC2717" w:rsidP="0059538C">
      <w:pPr>
        <w:pStyle w:val="5"/>
        <w:numPr>
          <w:ilvl w:val="4"/>
          <w:numId w:val="1"/>
        </w:numPr>
        <w:snapToGrid w:val="0"/>
        <w:spacing w:before="40" w:after="40" w:line="276" w:lineRule="auto"/>
        <w:ind w:hanging="851"/>
      </w:pPr>
      <w:r w:rsidRPr="008E26C4">
        <w:rPr>
          <w:rFonts w:hint="eastAsia"/>
        </w:rPr>
        <w:t>為落實司改國是會議決議，業以106年9月8日院</w:t>
      </w:r>
      <w:proofErr w:type="gramStart"/>
      <w:r w:rsidRPr="008E26C4">
        <w:rPr>
          <w:rFonts w:hint="eastAsia"/>
        </w:rPr>
        <w:t>台廳刑一字</w:t>
      </w:r>
      <w:proofErr w:type="gramEnd"/>
      <w:r w:rsidRPr="008E26C4">
        <w:rPr>
          <w:rFonts w:hint="eastAsia"/>
        </w:rPr>
        <w:t>第1060024349號函修正「96年刑事審判期日交互詰問法庭錄音委外轉譯試辦方案」為「刑事審判期日交互詰問法庭錄音委外</w:t>
      </w:r>
      <w:r w:rsidRPr="008E26C4">
        <w:rPr>
          <w:rFonts w:hint="eastAsia"/>
        </w:rPr>
        <w:lastRenderedPageBreak/>
        <w:t>轉譯實施要點」，將試辦方案改列為正式方案，</w:t>
      </w:r>
      <w:proofErr w:type="gramStart"/>
      <w:r w:rsidRPr="008E26C4">
        <w:rPr>
          <w:rFonts w:hint="eastAsia"/>
        </w:rPr>
        <w:t>俾</w:t>
      </w:r>
      <w:proofErr w:type="gramEnd"/>
      <w:r w:rsidRPr="008E26C4">
        <w:rPr>
          <w:rFonts w:hint="eastAsia"/>
        </w:rPr>
        <w:t>確保筆錄完整性及正確性。</w:t>
      </w:r>
    </w:p>
    <w:p w:rsidR="00AC2717" w:rsidRPr="008E26C4" w:rsidRDefault="00AC2717" w:rsidP="0059538C">
      <w:pPr>
        <w:pStyle w:val="5"/>
        <w:numPr>
          <w:ilvl w:val="4"/>
          <w:numId w:val="1"/>
        </w:numPr>
        <w:snapToGrid w:val="0"/>
        <w:spacing w:before="40" w:after="40" w:line="276" w:lineRule="auto"/>
        <w:ind w:hanging="851"/>
      </w:pPr>
      <w:r w:rsidRPr="008E26C4">
        <w:rPr>
          <w:rFonts w:hint="eastAsia"/>
        </w:rPr>
        <w:t>開發「法庭中文語音辨識系統」，藉由系統協助，即時產出</w:t>
      </w:r>
      <w:proofErr w:type="gramStart"/>
      <w:r w:rsidRPr="008E26C4">
        <w:rPr>
          <w:rFonts w:hint="eastAsia"/>
        </w:rPr>
        <w:t>逐字稿筆錄</w:t>
      </w:r>
      <w:proofErr w:type="gramEnd"/>
    </w:p>
    <w:p w:rsidR="00AC2717" w:rsidRPr="008E26C4" w:rsidRDefault="00AC2717" w:rsidP="0059538C">
      <w:pPr>
        <w:pStyle w:val="6"/>
        <w:numPr>
          <w:ilvl w:val="5"/>
          <w:numId w:val="1"/>
        </w:numPr>
        <w:snapToGrid w:val="0"/>
        <w:spacing w:before="40" w:after="40" w:line="276" w:lineRule="auto"/>
      </w:pPr>
      <w:r w:rsidRPr="008E26C4">
        <w:rPr>
          <w:rFonts w:hint="eastAsia"/>
        </w:rPr>
        <w:t>現行法庭筆錄係由書記官</w:t>
      </w:r>
      <w:proofErr w:type="gramStart"/>
      <w:r w:rsidRPr="008E26C4">
        <w:rPr>
          <w:rFonts w:hint="eastAsia"/>
        </w:rPr>
        <w:t>以聽打方式</w:t>
      </w:r>
      <w:proofErr w:type="gramEnd"/>
      <w:r w:rsidRPr="008E26C4">
        <w:rPr>
          <w:rFonts w:hint="eastAsia"/>
        </w:rPr>
        <w:t>整理，為讓開庭活動更為順暢，該院配合國民法官新制施行，已完成開發「法庭中文語音辨識系統」（下稱語辨系統），並於112年1月正式上路使用，除國民法官參與審理案件外，一般刑事案件開庭時亦可使用該系統。</w:t>
      </w:r>
    </w:p>
    <w:p w:rsidR="00AC2717" w:rsidRPr="008E26C4" w:rsidRDefault="00AC2717" w:rsidP="0059538C">
      <w:pPr>
        <w:pStyle w:val="6"/>
        <w:numPr>
          <w:ilvl w:val="5"/>
          <w:numId w:val="1"/>
        </w:numPr>
        <w:snapToGrid w:val="0"/>
        <w:spacing w:before="40" w:after="40" w:line="276" w:lineRule="auto"/>
      </w:pPr>
      <w:r w:rsidRPr="008E26C4">
        <w:rPr>
          <w:rFonts w:hint="eastAsia"/>
        </w:rPr>
        <w:t>上</w:t>
      </w:r>
      <w:proofErr w:type="gramStart"/>
      <w:r w:rsidRPr="008E26C4">
        <w:rPr>
          <w:rFonts w:hint="eastAsia"/>
        </w:rPr>
        <w:t>開語辨</w:t>
      </w:r>
      <w:proofErr w:type="gramEnd"/>
      <w:r w:rsidRPr="008E26C4">
        <w:rPr>
          <w:rFonts w:hint="eastAsia"/>
        </w:rPr>
        <w:t>系統經</w:t>
      </w:r>
      <w:proofErr w:type="gramStart"/>
      <w:r w:rsidRPr="008E26C4">
        <w:rPr>
          <w:rFonts w:hint="eastAsia"/>
        </w:rPr>
        <w:t>實測其辨識</w:t>
      </w:r>
      <w:proofErr w:type="gramEnd"/>
      <w:r w:rsidRPr="008E26C4">
        <w:rPr>
          <w:rFonts w:hint="eastAsia"/>
        </w:rPr>
        <w:t>速度可達每分鐘400字左右，辨識正確率可達92%，因此筆錄得以</w:t>
      </w:r>
      <w:proofErr w:type="gramStart"/>
      <w:r w:rsidRPr="008E26C4">
        <w:rPr>
          <w:rFonts w:hint="eastAsia"/>
        </w:rPr>
        <w:t>逐字稿方式</w:t>
      </w:r>
      <w:proofErr w:type="gramEnd"/>
      <w:r w:rsidRPr="008E26C4">
        <w:rPr>
          <w:rFonts w:hint="eastAsia"/>
        </w:rPr>
        <w:t>呈現，完整記錄發言內容。法院如使用該系統開庭，書記官只須修正辨識</w:t>
      </w:r>
      <w:proofErr w:type="gramStart"/>
      <w:r w:rsidRPr="008E26C4">
        <w:rPr>
          <w:rFonts w:hint="eastAsia"/>
        </w:rPr>
        <w:t>贅</w:t>
      </w:r>
      <w:proofErr w:type="gramEnd"/>
      <w:r w:rsidRPr="008E26C4">
        <w:rPr>
          <w:rFonts w:hint="eastAsia"/>
        </w:rPr>
        <w:t>誤文字即可，確保審判程序筆錄的完整性。</w:t>
      </w:r>
    </w:p>
    <w:p w:rsidR="00AC2717" w:rsidRPr="008E26C4" w:rsidRDefault="00AC2717" w:rsidP="0059538C">
      <w:pPr>
        <w:pStyle w:val="6"/>
        <w:numPr>
          <w:ilvl w:val="5"/>
          <w:numId w:val="1"/>
        </w:numPr>
        <w:snapToGrid w:val="0"/>
        <w:spacing w:before="40" w:after="40" w:line="276" w:lineRule="auto"/>
        <w:rPr>
          <w:rStyle w:val="40"/>
          <w:rFonts w:hAnsi="標楷體"/>
          <w:spacing w:val="20"/>
        </w:rPr>
      </w:pPr>
      <w:r w:rsidRPr="008E26C4">
        <w:rPr>
          <w:rFonts w:hint="eastAsia"/>
        </w:rPr>
        <w:t>上開系統除已於28間國民法官法庭建置完成，該院依「中文語音辨識應用推廣實施計畫」</w:t>
      </w:r>
      <w:proofErr w:type="gramStart"/>
      <w:r w:rsidRPr="008E26C4">
        <w:rPr>
          <w:rFonts w:hint="eastAsia"/>
        </w:rPr>
        <w:t>賡</w:t>
      </w:r>
      <w:proofErr w:type="gramEnd"/>
      <w:r w:rsidRPr="008E26C4">
        <w:rPr>
          <w:rFonts w:hint="eastAsia"/>
        </w:rPr>
        <w:t>續於一般刑事法庭建置，預估114年完成建置約150間，以增進開庭審判的效能，保障人民訴訟權益，提高人民對司法的信賴。</w:t>
      </w:r>
    </w:p>
    <w:p w:rsidR="00AC2717" w:rsidRPr="008E26C4" w:rsidRDefault="00EC118C" w:rsidP="0059538C">
      <w:pPr>
        <w:pStyle w:val="3"/>
        <w:spacing w:before="40" w:after="40"/>
        <w:rPr>
          <w:rStyle w:val="40"/>
          <w:rFonts w:hAnsi="標楷體"/>
          <w:spacing w:val="20"/>
        </w:rPr>
      </w:pPr>
      <w:r w:rsidRPr="008E26C4">
        <w:rPr>
          <w:rStyle w:val="40"/>
          <w:rFonts w:hAnsi="標楷體" w:hint="eastAsia"/>
          <w:spacing w:val="20"/>
        </w:rPr>
        <w:t>綜上，南投地院審理</w:t>
      </w:r>
      <w:r w:rsidR="0034624C" w:rsidRPr="008E26C4">
        <w:rPr>
          <w:rStyle w:val="40"/>
          <w:rFonts w:hAnsi="標楷體" w:hint="eastAsia"/>
          <w:spacing w:val="20"/>
        </w:rPr>
        <w:t>某大學生</w:t>
      </w:r>
      <w:r w:rsidRPr="008E26C4">
        <w:rPr>
          <w:rStyle w:val="40"/>
          <w:rFonts w:hAnsi="標楷體" w:hint="eastAsia"/>
          <w:spacing w:val="20"/>
        </w:rPr>
        <w:t>被訴竊盜案件時，</w:t>
      </w:r>
      <w:r w:rsidR="00B633FC" w:rsidRPr="008E26C4">
        <w:rPr>
          <w:rStyle w:val="40"/>
          <w:rFonts w:hAnsi="標楷體" w:hint="eastAsia"/>
          <w:spacing w:val="20"/>
        </w:rPr>
        <w:t>未見其以</w:t>
      </w:r>
      <w:r w:rsidR="00331D7A" w:rsidRPr="008E26C4">
        <w:rPr>
          <w:rStyle w:val="40"/>
          <w:rFonts w:hAnsi="標楷體" w:hint="eastAsia"/>
          <w:spacing w:val="20"/>
        </w:rPr>
        <w:t>白話方式向被告說明</w:t>
      </w:r>
      <w:r w:rsidR="00B633FC" w:rsidRPr="008E26C4">
        <w:rPr>
          <w:rStyle w:val="40"/>
          <w:rFonts w:hAnsi="標楷體" w:hint="eastAsia"/>
          <w:spacing w:val="20"/>
        </w:rPr>
        <w:t>並</w:t>
      </w:r>
      <w:r w:rsidR="00331D7A" w:rsidRPr="008E26C4">
        <w:rPr>
          <w:rStyle w:val="40"/>
          <w:rFonts w:hAnsi="標楷體" w:hint="eastAsia"/>
          <w:spacing w:val="20"/>
        </w:rPr>
        <w:t>確認其理解證據能力之意義，復未向無辯護人之被告闡明傳聞證據與例外之意義</w:t>
      </w:r>
      <w:r w:rsidR="00B633FC" w:rsidRPr="008E26C4">
        <w:rPr>
          <w:rStyle w:val="40"/>
          <w:rFonts w:hAnsi="標楷體" w:hint="eastAsia"/>
          <w:spacing w:val="20"/>
        </w:rPr>
        <w:t>，</w:t>
      </w:r>
      <w:r w:rsidR="00331D7A" w:rsidRPr="008E26C4">
        <w:rPr>
          <w:rStyle w:val="40"/>
          <w:rFonts w:hAnsi="標楷體" w:hint="eastAsia"/>
          <w:spacing w:val="20"/>
        </w:rPr>
        <w:t>以及依刑事訴訟法</w:t>
      </w:r>
      <w:r w:rsidR="0057302B" w:rsidRPr="008E26C4">
        <w:rPr>
          <w:rStyle w:val="40"/>
          <w:rFonts w:hAnsi="標楷體" w:hint="eastAsia"/>
          <w:spacing w:val="20"/>
        </w:rPr>
        <w:t>第159條之5</w:t>
      </w:r>
      <w:r w:rsidR="00331D7A" w:rsidRPr="008E26C4">
        <w:rPr>
          <w:rStyle w:val="40"/>
          <w:rFonts w:hAnsi="標楷體" w:hint="eastAsia"/>
          <w:spacing w:val="20"/>
        </w:rPr>
        <w:t>第1項行使同意權之法律效果等，未</w:t>
      </w:r>
      <w:r w:rsidR="00331D7A" w:rsidRPr="008E26C4">
        <w:rPr>
          <w:rFonts w:hint="eastAsia"/>
        </w:rPr>
        <w:t>善盡法院之訴訟照料義務，</w:t>
      </w:r>
      <w:r w:rsidR="00331D7A" w:rsidRPr="008E26C4">
        <w:rPr>
          <w:rStyle w:val="40"/>
          <w:rFonts w:hAnsi="標楷體" w:hint="eastAsia"/>
          <w:spacing w:val="20"/>
        </w:rPr>
        <w:t>影響被告防禦、證據處分、對質詰問等訴訟權</w:t>
      </w:r>
      <w:r w:rsidR="0057302B" w:rsidRPr="008E26C4">
        <w:rPr>
          <w:rStyle w:val="40"/>
          <w:rFonts w:hAnsi="標楷體" w:hint="eastAsia"/>
          <w:spacing w:val="20"/>
        </w:rPr>
        <w:t>甚巨</w:t>
      </w:r>
      <w:r w:rsidR="00331D7A" w:rsidRPr="008E26C4">
        <w:rPr>
          <w:rStyle w:val="40"/>
          <w:rFonts w:hAnsi="標楷體" w:hint="eastAsia"/>
          <w:spacing w:val="20"/>
        </w:rPr>
        <w:t>，確有未當。</w:t>
      </w:r>
      <w:r w:rsidR="00331D7A" w:rsidRPr="008E26C4">
        <w:rPr>
          <w:rStyle w:val="40"/>
          <w:rFonts w:hAnsi="標楷體" w:hint="eastAsia"/>
          <w:spacing w:val="20"/>
        </w:rPr>
        <w:lastRenderedPageBreak/>
        <w:t>又本案</w:t>
      </w:r>
      <w:r w:rsidRPr="008E26C4">
        <w:rPr>
          <w:rStyle w:val="40"/>
          <w:rFonts w:hAnsi="標楷體" w:hint="eastAsia"/>
          <w:spacing w:val="20"/>
        </w:rPr>
        <w:t>審判筆錄部分記載與法官</w:t>
      </w:r>
      <w:proofErr w:type="gramStart"/>
      <w:r w:rsidRPr="008E26C4">
        <w:rPr>
          <w:rStyle w:val="40"/>
          <w:rFonts w:hAnsi="標楷體" w:hint="eastAsia"/>
          <w:spacing w:val="20"/>
        </w:rPr>
        <w:t>諭</w:t>
      </w:r>
      <w:proofErr w:type="gramEnd"/>
      <w:r w:rsidRPr="008E26C4">
        <w:rPr>
          <w:rStyle w:val="40"/>
          <w:rFonts w:hAnsi="標楷體" w:hint="eastAsia"/>
          <w:spacing w:val="20"/>
        </w:rPr>
        <w:t>知內容顯然不符，</w:t>
      </w:r>
      <w:proofErr w:type="gramStart"/>
      <w:r w:rsidRPr="008E26C4">
        <w:rPr>
          <w:rStyle w:val="40"/>
          <w:rFonts w:hAnsi="標楷體" w:hint="eastAsia"/>
          <w:spacing w:val="20"/>
        </w:rPr>
        <w:t>復漏未</w:t>
      </w:r>
      <w:proofErr w:type="gramEnd"/>
      <w:r w:rsidRPr="008E26C4">
        <w:rPr>
          <w:rStyle w:val="40"/>
          <w:rFonts w:hAnsi="標楷體" w:hint="eastAsia"/>
          <w:spacing w:val="20"/>
        </w:rPr>
        <w:t>記載被告之重要陳述，</w:t>
      </w:r>
      <w:proofErr w:type="gramStart"/>
      <w:r w:rsidRPr="008E26C4">
        <w:rPr>
          <w:rStyle w:val="40"/>
          <w:rFonts w:hAnsi="標楷體" w:hint="eastAsia"/>
          <w:spacing w:val="20"/>
        </w:rPr>
        <w:t>司法院允應</w:t>
      </w:r>
      <w:proofErr w:type="gramEnd"/>
      <w:r w:rsidRPr="008E26C4">
        <w:rPr>
          <w:rStyle w:val="40"/>
          <w:rFonts w:hAnsi="標楷體" w:hint="eastAsia"/>
          <w:spacing w:val="20"/>
        </w:rPr>
        <w:t>就其所提出相關精進作為加以落實</w:t>
      </w:r>
      <w:r w:rsidR="00331D7A" w:rsidRPr="008E26C4">
        <w:rPr>
          <w:rStyle w:val="40"/>
          <w:rFonts w:hAnsi="標楷體" w:hint="eastAsia"/>
          <w:spacing w:val="20"/>
        </w:rPr>
        <w:t>，</w:t>
      </w:r>
      <w:r w:rsidRPr="008E26C4">
        <w:rPr>
          <w:rStyle w:val="40"/>
          <w:rFonts w:hAnsi="標楷體" w:hint="eastAsia"/>
          <w:spacing w:val="20"/>
        </w:rPr>
        <w:t>並追蹤列管。</w:t>
      </w:r>
    </w:p>
    <w:p w:rsidR="00087510" w:rsidRPr="008E26C4" w:rsidRDefault="002B7046" w:rsidP="0059538C">
      <w:pPr>
        <w:pStyle w:val="2"/>
        <w:spacing w:before="40" w:after="40"/>
        <w:rPr>
          <w:rStyle w:val="40"/>
          <w:rFonts w:hAnsi="標楷體"/>
          <w:b/>
          <w:spacing w:val="20"/>
        </w:rPr>
      </w:pPr>
      <w:r w:rsidRPr="008E26C4">
        <w:rPr>
          <w:rStyle w:val="40"/>
          <w:rFonts w:hAnsi="標楷體" w:hint="eastAsia"/>
          <w:b/>
          <w:spacing w:val="20"/>
        </w:rPr>
        <w:t>本案被告</w:t>
      </w:r>
      <w:r w:rsidR="00517708">
        <w:rPr>
          <w:rStyle w:val="40"/>
          <w:rFonts w:hAnsi="標楷體" w:hint="eastAsia"/>
          <w:b/>
          <w:spacing w:val="20"/>
        </w:rPr>
        <w:t>某大學生</w:t>
      </w:r>
      <w:r w:rsidRPr="008E26C4">
        <w:rPr>
          <w:rStyle w:val="40"/>
          <w:rFonts w:hAnsi="標楷體" w:hint="eastAsia"/>
          <w:b/>
          <w:spacing w:val="20"/>
        </w:rPr>
        <w:t>於</w:t>
      </w:r>
      <w:r w:rsidR="00DE64D1" w:rsidRPr="008E26C4">
        <w:rPr>
          <w:rStyle w:val="40"/>
          <w:rFonts w:hAnsi="標楷體" w:hint="eastAsia"/>
          <w:b/>
          <w:spacing w:val="20"/>
        </w:rPr>
        <w:t>南投地院</w:t>
      </w:r>
      <w:r w:rsidRPr="008E26C4">
        <w:rPr>
          <w:rStyle w:val="40"/>
          <w:rFonts w:hAnsi="標楷體" w:hint="eastAsia"/>
          <w:b/>
          <w:spacing w:val="20"/>
        </w:rPr>
        <w:t>準備及審</w:t>
      </w:r>
      <w:r w:rsidR="00633F2A" w:rsidRPr="008E26C4">
        <w:rPr>
          <w:rStyle w:val="40"/>
          <w:rFonts w:hAnsi="標楷體" w:hint="eastAsia"/>
          <w:b/>
          <w:spacing w:val="20"/>
        </w:rPr>
        <w:t>理</w:t>
      </w:r>
      <w:r w:rsidRPr="008E26C4">
        <w:rPr>
          <w:rStyle w:val="40"/>
          <w:rFonts w:hAnsi="標楷體" w:hint="eastAsia"/>
          <w:b/>
          <w:spacing w:val="20"/>
        </w:rPr>
        <w:t>程序</w:t>
      </w:r>
      <w:r w:rsidR="00633F2A" w:rsidRPr="008E26C4">
        <w:rPr>
          <w:rStyle w:val="40"/>
          <w:rFonts w:hAnsi="標楷體" w:hint="eastAsia"/>
          <w:b/>
          <w:spacing w:val="20"/>
        </w:rPr>
        <w:t>中</w:t>
      </w:r>
      <w:r w:rsidRPr="008E26C4">
        <w:rPr>
          <w:rStyle w:val="40"/>
          <w:rFonts w:hAnsi="標楷體" w:hint="eastAsia"/>
          <w:b/>
          <w:spacing w:val="20"/>
        </w:rPr>
        <w:t>，曾主張有</w:t>
      </w:r>
      <w:r w:rsidR="00694330" w:rsidRPr="008E26C4">
        <w:rPr>
          <w:rStyle w:val="40"/>
          <w:rFonts w:hAnsi="標楷體" w:hint="eastAsia"/>
          <w:b/>
          <w:spacing w:val="20"/>
        </w:rPr>
        <w:t>服用</w:t>
      </w:r>
      <w:r w:rsidRPr="008E26C4">
        <w:rPr>
          <w:rStyle w:val="40"/>
          <w:rFonts w:hAnsi="標楷體" w:hint="eastAsia"/>
          <w:b/>
          <w:spacing w:val="20"/>
        </w:rPr>
        <w:t>精神科藥物，</w:t>
      </w:r>
      <w:r w:rsidR="008F10CD" w:rsidRPr="008E26C4">
        <w:rPr>
          <w:rStyle w:val="40"/>
          <w:rFonts w:hAnsi="標楷體" w:hint="eastAsia"/>
          <w:b/>
          <w:spacing w:val="20"/>
        </w:rPr>
        <w:t>南投地院</w:t>
      </w:r>
      <w:r w:rsidR="00092FC1" w:rsidRPr="008E26C4">
        <w:rPr>
          <w:rStyle w:val="40"/>
          <w:rFonts w:hAnsi="標楷體" w:hint="eastAsia"/>
          <w:b/>
          <w:spacing w:val="20"/>
        </w:rPr>
        <w:t>於無損公正性之前提下，允宜適度闡明及曉諭被告是否提出阻卻責任之抗辯，或適時探詢被告是否需辯護人協助行使防禦權，</w:t>
      </w:r>
      <w:proofErr w:type="gramStart"/>
      <w:r w:rsidR="00092FC1" w:rsidRPr="008E26C4">
        <w:rPr>
          <w:rStyle w:val="40"/>
          <w:rFonts w:hAnsi="標楷體" w:hint="eastAsia"/>
          <w:b/>
          <w:spacing w:val="20"/>
        </w:rPr>
        <w:t>俾</w:t>
      </w:r>
      <w:proofErr w:type="gramEnd"/>
      <w:r w:rsidR="00092FC1" w:rsidRPr="008E26C4">
        <w:rPr>
          <w:rStyle w:val="40"/>
          <w:rFonts w:hAnsi="標楷體" w:hint="eastAsia"/>
          <w:b/>
          <w:spacing w:val="20"/>
        </w:rPr>
        <w:t>落實法院公平審判、訴訟照料之義務，使被告之訴訟權獲有實質保障。</w:t>
      </w:r>
    </w:p>
    <w:p w:rsidR="007957B5" w:rsidRPr="008E26C4" w:rsidRDefault="00F21A26" w:rsidP="0059538C">
      <w:pPr>
        <w:pStyle w:val="3"/>
        <w:spacing w:before="40" w:after="40"/>
        <w:rPr>
          <w:rStyle w:val="40"/>
          <w:rFonts w:hAnsi="標楷體"/>
          <w:spacing w:val="20"/>
        </w:rPr>
      </w:pPr>
      <w:r w:rsidRPr="008E26C4">
        <w:rPr>
          <w:rStyle w:val="40"/>
          <w:rFonts w:hAnsi="標楷體" w:hint="eastAsia"/>
          <w:spacing w:val="20"/>
        </w:rPr>
        <w:t>有關</w:t>
      </w:r>
      <w:r w:rsidR="00AF0D08" w:rsidRPr="008E26C4">
        <w:rPr>
          <w:rStyle w:val="40"/>
          <w:rFonts w:hAnsi="標楷體" w:hint="eastAsia"/>
          <w:spacing w:val="20"/>
        </w:rPr>
        <w:t>本案被告於</w:t>
      </w:r>
      <w:r w:rsidR="00DE64D1" w:rsidRPr="008E26C4">
        <w:rPr>
          <w:rStyle w:val="40"/>
          <w:rFonts w:hAnsi="標楷體" w:hint="eastAsia"/>
          <w:spacing w:val="20"/>
        </w:rPr>
        <w:t>南投地院</w:t>
      </w:r>
      <w:r w:rsidR="00AF0D08" w:rsidRPr="008E26C4">
        <w:rPr>
          <w:rStyle w:val="40"/>
          <w:rFonts w:hAnsi="標楷體" w:hint="eastAsia"/>
          <w:spacing w:val="20"/>
        </w:rPr>
        <w:t>準備及審判程序時，曾主張有</w:t>
      </w:r>
      <w:r w:rsidR="00694330" w:rsidRPr="008E26C4">
        <w:rPr>
          <w:rStyle w:val="40"/>
          <w:rFonts w:hAnsi="標楷體" w:hint="eastAsia"/>
          <w:spacing w:val="20"/>
        </w:rPr>
        <w:t>服用</w:t>
      </w:r>
      <w:r w:rsidR="00AF0D08" w:rsidRPr="008E26C4">
        <w:rPr>
          <w:rStyle w:val="40"/>
          <w:rFonts w:hAnsi="標楷體" w:hint="eastAsia"/>
          <w:spacing w:val="20"/>
        </w:rPr>
        <w:t>精神科藥物</w:t>
      </w:r>
      <w:r w:rsidR="00633F2A" w:rsidRPr="008E26C4">
        <w:rPr>
          <w:rStyle w:val="40"/>
          <w:rFonts w:hAnsi="標楷體" w:hint="eastAsia"/>
          <w:spacing w:val="20"/>
        </w:rPr>
        <w:t>之敘述</w:t>
      </w:r>
      <w:r w:rsidR="00907034" w:rsidRPr="008E26C4">
        <w:rPr>
          <w:rStyle w:val="40"/>
          <w:rFonts w:hAnsi="標楷體" w:hint="eastAsia"/>
          <w:spacing w:val="20"/>
        </w:rPr>
        <w:t>如下：</w:t>
      </w:r>
    </w:p>
    <w:p w:rsidR="00907034" w:rsidRPr="008E26C4" w:rsidRDefault="00907034" w:rsidP="0059538C">
      <w:pPr>
        <w:pStyle w:val="4"/>
        <w:spacing w:before="40" w:after="40"/>
        <w:rPr>
          <w:rFonts w:hAnsi="標楷體"/>
          <w:spacing w:val="20"/>
        </w:rPr>
      </w:pPr>
      <w:r w:rsidRPr="008E26C4">
        <w:rPr>
          <w:rFonts w:hint="eastAsia"/>
        </w:rPr>
        <w:t>111年7月18日準備程序：「我去年有車禍，我有吃精神科的藥物，我不太清楚我那時候為什麼出現在</w:t>
      </w:r>
      <w:proofErr w:type="gramStart"/>
      <w:r w:rsidRPr="008E26C4">
        <w:rPr>
          <w:rFonts w:hint="eastAsia"/>
        </w:rPr>
        <w:t>那邊，</w:t>
      </w:r>
      <w:proofErr w:type="gramEnd"/>
      <w:r w:rsidRPr="008E26C4">
        <w:rPr>
          <w:rFonts w:hint="eastAsia"/>
        </w:rPr>
        <w:t>我的經濟狀況也不需要我去偷東西，我用的手機是蘋果的手機，蘋果本來就會附耳機，且警察跟</w:t>
      </w:r>
      <w:proofErr w:type="gramStart"/>
      <w:r w:rsidRPr="008E26C4">
        <w:rPr>
          <w:rFonts w:hint="eastAsia"/>
        </w:rPr>
        <w:t>我說那副</w:t>
      </w:r>
      <w:proofErr w:type="gramEnd"/>
      <w:r w:rsidRPr="008E26C4">
        <w:rPr>
          <w:rFonts w:hint="eastAsia"/>
        </w:rPr>
        <w:t>耳機不是蘋果的耳機，我沒有拿那個耳機的動機。」</w:t>
      </w:r>
    </w:p>
    <w:p w:rsidR="00907034" w:rsidRPr="008E26C4" w:rsidRDefault="00DE64D1" w:rsidP="0059538C">
      <w:pPr>
        <w:pStyle w:val="4"/>
        <w:spacing w:before="40" w:after="40"/>
        <w:rPr>
          <w:rFonts w:hAnsi="標楷體"/>
          <w:spacing w:val="20"/>
        </w:rPr>
      </w:pPr>
      <w:r w:rsidRPr="008E26C4">
        <w:rPr>
          <w:rFonts w:hint="eastAsia"/>
        </w:rPr>
        <w:t>111年8月15日審判程序：</w:t>
      </w:r>
    </w:p>
    <w:p w:rsidR="00A8534F" w:rsidRPr="008E26C4" w:rsidRDefault="0073199C" w:rsidP="0059538C">
      <w:pPr>
        <w:pStyle w:val="5"/>
        <w:spacing w:before="40" w:after="40"/>
        <w:rPr>
          <w:rStyle w:val="40"/>
          <w:rFonts w:hAnsi="標楷體"/>
          <w:spacing w:val="20"/>
        </w:rPr>
      </w:pPr>
      <w:r w:rsidRPr="008E26C4">
        <w:rPr>
          <w:rStyle w:val="40"/>
          <w:rFonts w:hAnsi="標楷體" w:hint="eastAsia"/>
          <w:spacing w:val="20"/>
        </w:rPr>
        <w:t>被告：「</w:t>
      </w:r>
      <w:r w:rsidR="00A8534F" w:rsidRPr="008E26C4">
        <w:rPr>
          <w:rStyle w:val="40"/>
          <w:rFonts w:hAnsi="標楷體" w:hint="eastAsia"/>
          <w:spacing w:val="20"/>
        </w:rPr>
        <w:t>就是，那個時候，我因為有服用精神科藥物，所以我真的不記得我有去過那裡，也沒有，回去家裡也沒有找到那個耳機什麼的，然後我們家人是說，如果真的有這件事的話，當然可以跟店家和解，但是因為我自己是覺得我沒有，也不會去做這件事情，所以那時有去跟店家說，如果是299的話，就是可以算是直接跟他買這個意思，但是店家</w:t>
      </w:r>
      <w:proofErr w:type="gramStart"/>
      <w:r w:rsidR="00A8534F" w:rsidRPr="008E26C4">
        <w:rPr>
          <w:rStyle w:val="40"/>
          <w:rFonts w:hAnsi="標楷體" w:hint="eastAsia"/>
          <w:spacing w:val="20"/>
        </w:rPr>
        <w:t>說要我說有</w:t>
      </w:r>
      <w:proofErr w:type="gramEnd"/>
      <w:r w:rsidR="00A8534F" w:rsidRPr="008E26C4">
        <w:rPr>
          <w:rStyle w:val="40"/>
          <w:rFonts w:hAnsi="標楷體" w:hint="eastAsia"/>
          <w:spacing w:val="20"/>
        </w:rPr>
        <w:t>做過這件事才願意和解，但是真的我連我去過那邊都</w:t>
      </w:r>
      <w:r w:rsidR="00A8534F" w:rsidRPr="008E26C4">
        <w:rPr>
          <w:rStyle w:val="40"/>
          <w:rFonts w:hAnsi="標楷體" w:hint="eastAsia"/>
          <w:spacing w:val="20"/>
        </w:rPr>
        <w:lastRenderedPageBreak/>
        <w:t>不知道，所以我也不知道該怎麼辦？</w:t>
      </w:r>
      <w:r w:rsidRPr="008E26C4">
        <w:rPr>
          <w:rStyle w:val="40"/>
          <w:rFonts w:hAnsi="標楷體" w:hint="eastAsia"/>
          <w:spacing w:val="20"/>
        </w:rPr>
        <w:t>」</w:t>
      </w:r>
    </w:p>
    <w:p w:rsidR="00A8534F" w:rsidRPr="008E26C4" w:rsidRDefault="00A8534F" w:rsidP="0059538C">
      <w:pPr>
        <w:pStyle w:val="5"/>
        <w:spacing w:before="40" w:after="40"/>
        <w:rPr>
          <w:rStyle w:val="40"/>
          <w:rFonts w:hAnsi="標楷體"/>
          <w:spacing w:val="20"/>
        </w:rPr>
      </w:pPr>
      <w:r w:rsidRPr="008E26C4">
        <w:rPr>
          <w:rStyle w:val="40"/>
          <w:rFonts w:hAnsi="標楷體" w:hint="eastAsia"/>
          <w:spacing w:val="20"/>
        </w:rPr>
        <w:t>法官</w:t>
      </w:r>
      <w:r w:rsidR="0073199C" w:rsidRPr="008E26C4">
        <w:rPr>
          <w:rStyle w:val="40"/>
          <w:rFonts w:hAnsi="標楷體" w:hint="eastAsia"/>
          <w:spacing w:val="20"/>
        </w:rPr>
        <w:t>：「</w:t>
      </w:r>
      <w:r w:rsidRPr="008E26C4">
        <w:rPr>
          <w:rStyle w:val="40"/>
          <w:rFonts w:hAnsi="標楷體" w:hint="eastAsia"/>
          <w:spacing w:val="20"/>
        </w:rPr>
        <w:t>你是吃什麼藥害自己做什麼事都不知道，</w:t>
      </w:r>
      <w:proofErr w:type="gramStart"/>
      <w:r w:rsidRPr="008E26C4">
        <w:rPr>
          <w:rStyle w:val="40"/>
          <w:rFonts w:hAnsi="標楷體" w:hint="eastAsia"/>
          <w:spacing w:val="20"/>
        </w:rPr>
        <w:t>這藥太</w:t>
      </w:r>
      <w:proofErr w:type="gramEnd"/>
      <w:r w:rsidRPr="008E26C4">
        <w:rPr>
          <w:rStyle w:val="40"/>
          <w:rFonts w:hAnsi="標楷體" w:hint="eastAsia"/>
          <w:spacing w:val="20"/>
        </w:rPr>
        <w:t>可怕了。</w:t>
      </w:r>
      <w:r w:rsidR="0073199C" w:rsidRPr="008E26C4">
        <w:rPr>
          <w:rStyle w:val="40"/>
          <w:rFonts w:hAnsi="標楷體" w:hint="eastAsia"/>
          <w:spacing w:val="20"/>
        </w:rPr>
        <w:t>」</w:t>
      </w:r>
    </w:p>
    <w:p w:rsidR="00A8534F" w:rsidRPr="008E26C4" w:rsidRDefault="00A8534F" w:rsidP="0059538C">
      <w:pPr>
        <w:pStyle w:val="5"/>
        <w:spacing w:before="40" w:after="40"/>
        <w:rPr>
          <w:rStyle w:val="40"/>
          <w:rFonts w:hAnsi="標楷體"/>
          <w:spacing w:val="20"/>
        </w:rPr>
      </w:pPr>
      <w:r w:rsidRPr="008E26C4">
        <w:rPr>
          <w:rStyle w:val="40"/>
          <w:rFonts w:hAnsi="標楷體" w:hint="eastAsia"/>
          <w:spacing w:val="20"/>
        </w:rPr>
        <w:t>被告</w:t>
      </w:r>
      <w:r w:rsidR="0073199C" w:rsidRPr="008E26C4">
        <w:rPr>
          <w:rStyle w:val="40"/>
          <w:rFonts w:hAnsi="標楷體" w:hint="eastAsia"/>
          <w:spacing w:val="20"/>
        </w:rPr>
        <w:t>：「</w:t>
      </w:r>
      <w:r w:rsidRPr="008E26C4">
        <w:rPr>
          <w:rStyle w:val="40"/>
          <w:rFonts w:hAnsi="標楷體" w:hint="eastAsia"/>
          <w:spacing w:val="20"/>
        </w:rPr>
        <w:t>因為之前有出過車禍，那時可能憂鬱症比較嚴重，醫生有開。</w:t>
      </w:r>
      <w:r w:rsidR="0073199C" w:rsidRPr="008E26C4">
        <w:rPr>
          <w:rStyle w:val="40"/>
          <w:rFonts w:hAnsi="標楷體" w:hint="eastAsia"/>
          <w:spacing w:val="20"/>
        </w:rPr>
        <w:t>」</w:t>
      </w:r>
    </w:p>
    <w:p w:rsidR="00A8534F" w:rsidRPr="008E26C4" w:rsidRDefault="00A8534F" w:rsidP="0059538C">
      <w:pPr>
        <w:pStyle w:val="5"/>
        <w:spacing w:before="40" w:after="40"/>
        <w:rPr>
          <w:rStyle w:val="40"/>
          <w:rFonts w:hAnsi="標楷體"/>
          <w:spacing w:val="20"/>
        </w:rPr>
      </w:pPr>
      <w:r w:rsidRPr="008E26C4">
        <w:rPr>
          <w:rStyle w:val="40"/>
          <w:rFonts w:hAnsi="標楷體" w:hint="eastAsia"/>
          <w:spacing w:val="20"/>
        </w:rPr>
        <w:t>法官</w:t>
      </w:r>
      <w:r w:rsidR="0073199C" w:rsidRPr="008E26C4">
        <w:rPr>
          <w:rStyle w:val="40"/>
          <w:rFonts w:hAnsi="標楷體" w:hint="eastAsia"/>
          <w:spacing w:val="20"/>
        </w:rPr>
        <w:t>：「</w:t>
      </w:r>
      <w:r w:rsidRPr="008E26C4">
        <w:rPr>
          <w:rStyle w:val="40"/>
          <w:rFonts w:hAnsi="標楷體" w:hint="eastAsia"/>
          <w:spacing w:val="20"/>
        </w:rPr>
        <w:t>那也是一些鎮定劑而已，不會讓你不知道自己在做什麼吧？</w:t>
      </w:r>
      <w:r w:rsidR="0073199C" w:rsidRPr="008E26C4">
        <w:rPr>
          <w:rStyle w:val="40"/>
          <w:rFonts w:hAnsi="標楷體" w:hint="eastAsia"/>
          <w:spacing w:val="20"/>
        </w:rPr>
        <w:t>」</w:t>
      </w:r>
    </w:p>
    <w:p w:rsidR="00A8534F" w:rsidRPr="008E26C4" w:rsidRDefault="00A8534F" w:rsidP="0059538C">
      <w:pPr>
        <w:pStyle w:val="5"/>
        <w:spacing w:before="40" w:after="40"/>
        <w:rPr>
          <w:rStyle w:val="40"/>
          <w:rFonts w:hAnsi="標楷體"/>
          <w:spacing w:val="20"/>
        </w:rPr>
      </w:pPr>
      <w:r w:rsidRPr="008E26C4">
        <w:rPr>
          <w:rStyle w:val="40"/>
          <w:rFonts w:hAnsi="標楷體" w:hint="eastAsia"/>
          <w:spacing w:val="20"/>
        </w:rPr>
        <w:t>被告</w:t>
      </w:r>
      <w:r w:rsidR="0073199C" w:rsidRPr="008E26C4">
        <w:rPr>
          <w:rStyle w:val="40"/>
          <w:rFonts w:hAnsi="標楷體" w:hint="eastAsia"/>
          <w:spacing w:val="20"/>
        </w:rPr>
        <w:t>：「</w:t>
      </w:r>
      <w:r w:rsidRPr="008E26C4">
        <w:rPr>
          <w:rStyle w:val="40"/>
          <w:rFonts w:hAnsi="標楷體" w:hint="eastAsia"/>
          <w:spacing w:val="20"/>
        </w:rPr>
        <w:t>之前有吃安眠藥，然後夢遊，所以我也不知道。</w:t>
      </w:r>
      <w:r w:rsidR="0073199C" w:rsidRPr="008E26C4">
        <w:rPr>
          <w:rStyle w:val="40"/>
          <w:rFonts w:hAnsi="標楷體" w:hint="eastAsia"/>
          <w:spacing w:val="20"/>
        </w:rPr>
        <w:t>」</w:t>
      </w:r>
    </w:p>
    <w:p w:rsidR="00A8534F" w:rsidRPr="008E26C4" w:rsidRDefault="00A8534F" w:rsidP="0059538C">
      <w:pPr>
        <w:pStyle w:val="5"/>
        <w:spacing w:before="40" w:after="40"/>
        <w:rPr>
          <w:rStyle w:val="40"/>
          <w:rFonts w:hAnsi="標楷體"/>
          <w:spacing w:val="20"/>
        </w:rPr>
      </w:pPr>
      <w:r w:rsidRPr="008E26C4">
        <w:rPr>
          <w:rStyle w:val="40"/>
          <w:rFonts w:hAnsi="標楷體" w:hint="eastAsia"/>
          <w:spacing w:val="20"/>
        </w:rPr>
        <w:t>法官</w:t>
      </w:r>
      <w:r w:rsidR="0073199C" w:rsidRPr="008E26C4">
        <w:rPr>
          <w:rStyle w:val="40"/>
          <w:rFonts w:hAnsi="標楷體" w:hint="eastAsia"/>
          <w:spacing w:val="20"/>
        </w:rPr>
        <w:t>：「</w:t>
      </w:r>
      <w:r w:rsidRPr="008E26C4">
        <w:rPr>
          <w:rStyle w:val="40"/>
          <w:rFonts w:hAnsi="標楷體" w:hint="eastAsia"/>
          <w:spacing w:val="20"/>
        </w:rPr>
        <w:t>這樣你夢遊蠻嚴重的，我老實說，夢遊還可以騎摩托車。</w:t>
      </w:r>
      <w:r w:rsidR="0073199C" w:rsidRPr="008E26C4">
        <w:rPr>
          <w:rStyle w:val="40"/>
          <w:rFonts w:hAnsi="標楷體" w:hint="eastAsia"/>
          <w:spacing w:val="20"/>
        </w:rPr>
        <w:t>」</w:t>
      </w:r>
    </w:p>
    <w:p w:rsidR="00012054" w:rsidRPr="008E26C4" w:rsidRDefault="004A2021" w:rsidP="0059538C">
      <w:pPr>
        <w:pStyle w:val="3"/>
        <w:spacing w:before="40" w:after="40"/>
        <w:rPr>
          <w:rStyle w:val="40"/>
          <w:rFonts w:hAnsi="標楷體"/>
          <w:spacing w:val="20"/>
        </w:rPr>
      </w:pPr>
      <w:r w:rsidRPr="008E26C4">
        <w:rPr>
          <w:rStyle w:val="40"/>
          <w:rFonts w:hAnsi="標楷體" w:hint="eastAsia"/>
          <w:spacing w:val="20"/>
        </w:rPr>
        <w:t>按</w:t>
      </w:r>
      <w:r w:rsidR="00DB039E" w:rsidRPr="008E26C4">
        <w:rPr>
          <w:rStyle w:val="40"/>
          <w:rFonts w:hAnsi="標楷體" w:hint="eastAsia"/>
          <w:spacing w:val="20"/>
        </w:rPr>
        <w:t>「</w:t>
      </w:r>
      <w:r w:rsidR="002564B9" w:rsidRPr="008E26C4">
        <w:rPr>
          <w:rStyle w:val="40"/>
          <w:rFonts w:hAnsi="標楷體" w:hint="eastAsia"/>
          <w:spacing w:val="20"/>
        </w:rPr>
        <w:t>實施刑事訴訟程序之公務員，就該管案件，應於被告有利及不利之情形，一律注意</w:t>
      </w:r>
      <w:r w:rsidR="00DB039E" w:rsidRPr="008E26C4">
        <w:rPr>
          <w:rStyle w:val="40"/>
          <w:rFonts w:hAnsi="標楷體" w:hint="eastAsia"/>
          <w:spacing w:val="20"/>
        </w:rPr>
        <w:t>」</w:t>
      </w:r>
      <w:r w:rsidR="002564B9" w:rsidRPr="008E26C4">
        <w:rPr>
          <w:rStyle w:val="40"/>
          <w:rFonts w:hAnsi="標楷體" w:hint="eastAsia"/>
          <w:spacing w:val="20"/>
        </w:rPr>
        <w:t>，刑事訴訟</w:t>
      </w:r>
      <w:r w:rsidR="00DB039E" w:rsidRPr="008E26C4">
        <w:rPr>
          <w:rStyle w:val="40"/>
          <w:rFonts w:hAnsi="標楷體" w:hint="eastAsia"/>
          <w:spacing w:val="20"/>
        </w:rPr>
        <w:t>法</w:t>
      </w:r>
      <w:r w:rsidR="002564B9" w:rsidRPr="008E26C4">
        <w:rPr>
          <w:rStyle w:val="40"/>
          <w:rFonts w:hAnsi="標楷體" w:hint="eastAsia"/>
          <w:spacing w:val="20"/>
        </w:rPr>
        <w:t>第2條第1項定有明文</w:t>
      </w:r>
      <w:r w:rsidR="00DB039E" w:rsidRPr="008E26C4">
        <w:rPr>
          <w:rStyle w:val="40"/>
          <w:rFonts w:hAnsi="標楷體" w:hint="eastAsia"/>
          <w:spacing w:val="20"/>
        </w:rPr>
        <w:t>，又同法</w:t>
      </w:r>
      <w:r w:rsidR="009A5A8D" w:rsidRPr="008E26C4">
        <w:rPr>
          <w:rStyle w:val="40"/>
          <w:rFonts w:hAnsi="標楷體" w:hint="eastAsia"/>
          <w:spacing w:val="20"/>
        </w:rPr>
        <w:t>第163條第2項前段：「法院</w:t>
      </w:r>
      <w:proofErr w:type="gramStart"/>
      <w:r w:rsidR="009A5A8D" w:rsidRPr="008E26C4">
        <w:rPr>
          <w:rStyle w:val="40"/>
          <w:rFonts w:hAnsi="標楷體" w:hint="eastAsia"/>
          <w:spacing w:val="20"/>
        </w:rPr>
        <w:t>為發見真實</w:t>
      </w:r>
      <w:proofErr w:type="gramEnd"/>
      <w:r w:rsidR="009A5A8D" w:rsidRPr="008E26C4">
        <w:rPr>
          <w:rStyle w:val="40"/>
          <w:rFonts w:hAnsi="標楷體" w:hint="eastAsia"/>
          <w:spacing w:val="20"/>
        </w:rPr>
        <w:t>，得依職權調查證據…</w:t>
      </w:r>
      <w:proofErr w:type="gramStart"/>
      <w:r w:rsidR="009A5A8D" w:rsidRPr="008E26C4">
        <w:rPr>
          <w:rStyle w:val="40"/>
          <w:rFonts w:hAnsi="標楷體" w:hint="eastAsia"/>
          <w:spacing w:val="20"/>
        </w:rPr>
        <w:t>…</w:t>
      </w:r>
      <w:proofErr w:type="gramEnd"/>
      <w:r w:rsidR="009A5A8D" w:rsidRPr="008E26C4">
        <w:rPr>
          <w:rStyle w:val="40"/>
          <w:rFonts w:hAnsi="標楷體" w:hint="eastAsia"/>
          <w:spacing w:val="20"/>
        </w:rPr>
        <w:t>」。</w:t>
      </w:r>
      <w:r w:rsidR="00A80DE0" w:rsidRPr="008E26C4">
        <w:rPr>
          <w:rStyle w:val="40"/>
          <w:rFonts w:hAnsi="標楷體" w:hint="eastAsia"/>
          <w:spacing w:val="20"/>
        </w:rPr>
        <w:t>據此，</w:t>
      </w:r>
      <w:r w:rsidR="009A5A8D" w:rsidRPr="008E26C4">
        <w:rPr>
          <w:rStyle w:val="40"/>
          <w:rFonts w:hAnsi="標楷體" w:hint="eastAsia"/>
          <w:spacing w:val="20"/>
        </w:rPr>
        <w:t>法院</w:t>
      </w:r>
      <w:r w:rsidR="0041256C" w:rsidRPr="008E26C4">
        <w:rPr>
          <w:rStyle w:val="40"/>
          <w:rFonts w:hAnsi="標楷體" w:hint="eastAsia"/>
          <w:spacing w:val="20"/>
        </w:rPr>
        <w:t>除對犯罪之事實真相</w:t>
      </w:r>
      <w:r w:rsidR="00A80DE0" w:rsidRPr="008E26C4">
        <w:rPr>
          <w:rStyle w:val="40"/>
          <w:rFonts w:hAnsi="標楷體" w:hint="eastAsia"/>
          <w:spacing w:val="20"/>
        </w:rPr>
        <w:t>負有</w:t>
      </w:r>
      <w:r w:rsidR="00A80DE0" w:rsidRPr="008E26C4">
        <w:t>澄清義務</w:t>
      </w:r>
      <w:r w:rsidR="0041256C" w:rsidRPr="008E26C4">
        <w:rPr>
          <w:rFonts w:hint="eastAsia"/>
        </w:rPr>
        <w:t>，</w:t>
      </w:r>
      <w:r w:rsidR="00A80DE0" w:rsidRPr="008E26C4">
        <w:rPr>
          <w:rFonts w:hint="eastAsia"/>
        </w:rPr>
        <w:t>對於無辯護人之被告，於不違反公平法</w:t>
      </w:r>
      <w:r w:rsidR="0041256C" w:rsidRPr="008E26C4">
        <w:rPr>
          <w:rFonts w:hint="eastAsia"/>
        </w:rPr>
        <w:t>院之</w:t>
      </w:r>
      <w:r w:rsidR="00A80DE0" w:rsidRPr="008E26C4">
        <w:rPr>
          <w:rFonts w:hint="eastAsia"/>
        </w:rPr>
        <w:t>前提下</w:t>
      </w:r>
      <w:r w:rsidR="0041256C" w:rsidRPr="008E26C4">
        <w:rPr>
          <w:rFonts w:hint="eastAsia"/>
        </w:rPr>
        <w:t>，亦應善盡其充分曉諭、說明之訴訟照料義務，以確實保護被告之訴訟權，落實刑事訴訟之正當程序</w:t>
      </w:r>
      <w:r w:rsidR="00A80DE0" w:rsidRPr="008E26C4">
        <w:rPr>
          <w:rStyle w:val="40"/>
          <w:rFonts w:hAnsi="標楷體" w:hint="eastAsia"/>
          <w:spacing w:val="20"/>
        </w:rPr>
        <w:t>。</w:t>
      </w:r>
      <w:r w:rsidR="00012054" w:rsidRPr="008E26C4">
        <w:rPr>
          <w:rStyle w:val="40"/>
          <w:rFonts w:hAnsi="標楷體" w:hint="eastAsia"/>
          <w:spacing w:val="20"/>
        </w:rPr>
        <w:t>復依最高法院之見解，強制辯護及指定辯護係為保障被告之辯護權，監督並促成刑事訴訟正當程序之實現，故是否存在強制/指定辯護之事由，法院無待被告聲請，應本於訴訟照料義務，依職權探知</w:t>
      </w:r>
      <w:r w:rsidR="00012054" w:rsidRPr="008E26C4">
        <w:rPr>
          <w:rStyle w:val="aff4"/>
          <w:rFonts w:hAnsi="標楷體"/>
          <w:spacing w:val="20"/>
        </w:rPr>
        <w:footnoteReference w:id="4"/>
      </w:r>
      <w:r w:rsidR="00012054" w:rsidRPr="008E26C4">
        <w:rPr>
          <w:rStyle w:val="40"/>
          <w:rFonts w:hAnsi="標楷體" w:hint="eastAsia"/>
          <w:spacing w:val="20"/>
        </w:rPr>
        <w:t>。</w:t>
      </w:r>
    </w:p>
    <w:p w:rsidR="00D47A7E" w:rsidRPr="008E26C4" w:rsidRDefault="00A253B2" w:rsidP="0059538C">
      <w:pPr>
        <w:pStyle w:val="3"/>
        <w:spacing w:before="40" w:after="40"/>
        <w:rPr>
          <w:rStyle w:val="40"/>
          <w:rFonts w:hAnsi="標楷體"/>
          <w:spacing w:val="20"/>
        </w:rPr>
      </w:pPr>
      <w:r w:rsidRPr="008E26C4">
        <w:rPr>
          <w:rStyle w:val="40"/>
          <w:rFonts w:hAnsi="標楷體" w:hint="eastAsia"/>
          <w:spacing w:val="20"/>
        </w:rPr>
        <w:t>經查本案被告於南投地院準備及審判程序時，</w:t>
      </w:r>
      <w:proofErr w:type="gramStart"/>
      <w:r w:rsidRPr="008E26C4">
        <w:rPr>
          <w:rStyle w:val="40"/>
          <w:rFonts w:hAnsi="標楷體" w:hint="eastAsia"/>
          <w:spacing w:val="20"/>
        </w:rPr>
        <w:t>所</w:t>
      </w:r>
      <w:r w:rsidR="001F0659" w:rsidRPr="008E26C4">
        <w:rPr>
          <w:rStyle w:val="40"/>
          <w:rFonts w:hAnsi="標楷體" w:hint="eastAsia"/>
          <w:spacing w:val="20"/>
        </w:rPr>
        <w:t>述因</w:t>
      </w:r>
      <w:r w:rsidR="00694330" w:rsidRPr="008E26C4">
        <w:rPr>
          <w:rStyle w:val="40"/>
          <w:rFonts w:hAnsi="標楷體" w:hint="eastAsia"/>
          <w:spacing w:val="20"/>
        </w:rPr>
        <w:t>服用</w:t>
      </w:r>
      <w:proofErr w:type="gramEnd"/>
      <w:r w:rsidRPr="008E26C4">
        <w:rPr>
          <w:rStyle w:val="40"/>
          <w:rFonts w:hAnsi="標楷體" w:hint="eastAsia"/>
          <w:spacing w:val="20"/>
        </w:rPr>
        <w:t>精神科藥物</w:t>
      </w:r>
      <w:r w:rsidR="001F0659" w:rsidRPr="008E26C4">
        <w:rPr>
          <w:rStyle w:val="40"/>
          <w:rFonts w:hAnsi="標楷體" w:hint="eastAsia"/>
          <w:spacing w:val="20"/>
        </w:rPr>
        <w:t>，故「</w:t>
      </w:r>
      <w:r w:rsidR="001F0659" w:rsidRPr="008E26C4">
        <w:rPr>
          <w:rFonts w:hint="eastAsia"/>
        </w:rPr>
        <w:t>不太清楚我那時候為什麼出現在</w:t>
      </w:r>
      <w:proofErr w:type="gramStart"/>
      <w:r w:rsidR="001F0659" w:rsidRPr="008E26C4">
        <w:rPr>
          <w:rFonts w:hint="eastAsia"/>
        </w:rPr>
        <w:t>那邊</w:t>
      </w:r>
      <w:proofErr w:type="gramEnd"/>
      <w:r w:rsidR="001F0659" w:rsidRPr="008E26C4">
        <w:rPr>
          <w:rFonts w:hint="eastAsia"/>
        </w:rPr>
        <w:t>」、「所以我真的不記得我有去過</w:t>
      </w:r>
      <w:r w:rsidR="001F0659" w:rsidRPr="008E26C4">
        <w:rPr>
          <w:rFonts w:hint="eastAsia"/>
        </w:rPr>
        <w:lastRenderedPageBreak/>
        <w:t>那裡」</w:t>
      </w:r>
      <w:r w:rsidR="00A132A4" w:rsidRPr="008E26C4">
        <w:rPr>
          <w:rFonts w:hint="eastAsia"/>
        </w:rPr>
        <w:t>等</w:t>
      </w:r>
      <w:r w:rsidR="004A2021" w:rsidRPr="008E26C4">
        <w:rPr>
          <w:rFonts w:hint="eastAsia"/>
        </w:rPr>
        <w:t>語</w:t>
      </w:r>
      <w:r w:rsidR="00A132A4" w:rsidRPr="008E26C4">
        <w:rPr>
          <w:rFonts w:hint="eastAsia"/>
        </w:rPr>
        <w:t>，</w:t>
      </w:r>
      <w:r w:rsidR="00B633FC" w:rsidRPr="008E26C4">
        <w:rPr>
          <w:rStyle w:val="40"/>
          <w:rFonts w:hAnsi="標楷體" w:hint="eastAsia"/>
          <w:spacing w:val="20"/>
        </w:rPr>
        <w:t>可能</w:t>
      </w:r>
      <w:r w:rsidR="00694330" w:rsidRPr="008E26C4">
        <w:rPr>
          <w:rStyle w:val="40"/>
          <w:rFonts w:hAnsi="標楷體" w:hint="eastAsia"/>
          <w:spacing w:val="20"/>
        </w:rPr>
        <w:t>涉及</w:t>
      </w:r>
      <w:r w:rsidR="00A132A4" w:rsidRPr="008E26C4">
        <w:rPr>
          <w:rStyle w:val="40"/>
          <w:rFonts w:hAnsi="標楷體" w:hint="eastAsia"/>
          <w:spacing w:val="20"/>
        </w:rPr>
        <w:t>被告</w:t>
      </w:r>
      <w:r w:rsidR="00694330" w:rsidRPr="008E26C4">
        <w:rPr>
          <w:rStyle w:val="40"/>
          <w:rFonts w:hAnsi="標楷體" w:hint="eastAsia"/>
          <w:spacing w:val="20"/>
        </w:rPr>
        <w:t>是否具備</w:t>
      </w:r>
      <w:r w:rsidR="009A5A8D" w:rsidRPr="008E26C4">
        <w:rPr>
          <w:rStyle w:val="40"/>
          <w:rFonts w:hAnsi="標楷體" w:hint="eastAsia"/>
          <w:spacing w:val="20"/>
        </w:rPr>
        <w:t>刑法第19條之</w:t>
      </w:r>
      <w:r w:rsidR="00694330" w:rsidRPr="008E26C4">
        <w:rPr>
          <w:rStyle w:val="40"/>
          <w:rFonts w:hAnsi="標楷體" w:hint="eastAsia"/>
          <w:spacing w:val="20"/>
        </w:rPr>
        <w:t>阻卻責任</w:t>
      </w:r>
      <w:r w:rsidR="00633F2A" w:rsidRPr="008E26C4">
        <w:rPr>
          <w:rStyle w:val="40"/>
          <w:rFonts w:hAnsi="標楷體" w:hint="eastAsia"/>
          <w:spacing w:val="20"/>
        </w:rPr>
        <w:t>事由，而有</w:t>
      </w:r>
      <w:r w:rsidR="00694330" w:rsidRPr="008E26C4">
        <w:rPr>
          <w:rStyle w:val="40"/>
          <w:rFonts w:hAnsi="標楷體" w:hint="eastAsia"/>
          <w:spacing w:val="20"/>
        </w:rPr>
        <w:t>得或應減輕或免除刑罰等情</w:t>
      </w:r>
      <w:r w:rsidR="009A5A8D" w:rsidRPr="008E26C4">
        <w:rPr>
          <w:rStyle w:val="40"/>
          <w:rFonts w:hAnsi="標楷體" w:hint="eastAsia"/>
          <w:spacing w:val="20"/>
        </w:rPr>
        <w:t>事</w:t>
      </w:r>
      <w:r w:rsidR="00633F2A" w:rsidRPr="008E26C4">
        <w:rPr>
          <w:rStyle w:val="40"/>
          <w:rFonts w:hAnsi="標楷體" w:hint="eastAsia"/>
          <w:spacing w:val="20"/>
        </w:rPr>
        <w:t>。雖</w:t>
      </w:r>
      <w:proofErr w:type="gramStart"/>
      <w:r w:rsidR="00D47A7E" w:rsidRPr="008E26C4">
        <w:rPr>
          <w:rStyle w:val="40"/>
          <w:rFonts w:hAnsi="標楷體" w:hint="eastAsia"/>
          <w:spacing w:val="20"/>
        </w:rPr>
        <w:t>詢</w:t>
      </w:r>
      <w:proofErr w:type="gramEnd"/>
      <w:r w:rsidR="00D47A7E" w:rsidRPr="008E26C4">
        <w:rPr>
          <w:rStyle w:val="40"/>
          <w:rFonts w:hAnsi="標楷體" w:hint="eastAsia"/>
          <w:spacing w:val="20"/>
        </w:rPr>
        <w:t>據司法院表示</w:t>
      </w:r>
      <w:r w:rsidR="00633F2A" w:rsidRPr="008E26C4">
        <w:rPr>
          <w:rStyle w:val="40"/>
          <w:rFonts w:hAnsi="標楷體" w:hint="eastAsia"/>
          <w:spacing w:val="20"/>
        </w:rPr>
        <w:t>「</w:t>
      </w:r>
      <w:r w:rsidR="00633F2A" w:rsidRPr="008E26C4">
        <w:rPr>
          <w:rFonts w:hint="eastAsia"/>
        </w:rPr>
        <w:t>法官是否需依職權調查</w:t>
      </w:r>
      <w:r w:rsidR="00D47A7E" w:rsidRPr="008E26C4">
        <w:rPr>
          <w:rFonts w:hint="eastAsia"/>
        </w:rPr>
        <w:t>阻卻責任事由（指被告審判時表示有服用精神科藥物），必須是被告主張或提出相關證據，使法院得到合理懷疑，法官才會請檢察官舉證</w:t>
      </w:r>
      <w:r w:rsidR="00633F2A" w:rsidRPr="008E26C4">
        <w:rPr>
          <w:rFonts w:hint="eastAsia"/>
        </w:rPr>
        <w:t>；</w:t>
      </w:r>
      <w:r w:rsidR="00D47A7E" w:rsidRPr="008E26C4">
        <w:rPr>
          <w:rFonts w:hint="eastAsia"/>
        </w:rPr>
        <w:t>如檢察官</w:t>
      </w:r>
      <w:proofErr w:type="gramStart"/>
      <w:r w:rsidR="00D47A7E" w:rsidRPr="008E26C4">
        <w:rPr>
          <w:rFonts w:hint="eastAsia"/>
        </w:rPr>
        <w:t>不</w:t>
      </w:r>
      <w:proofErr w:type="gramEnd"/>
      <w:r w:rsidR="00D47A7E" w:rsidRPr="008E26C4">
        <w:rPr>
          <w:rFonts w:hint="eastAsia"/>
        </w:rPr>
        <w:t>舉證，法官可以職權調查。故被告至少要提出他有在服用什麼藥物。也許本案法官沒有形成合理懷疑，又無相關證據，不去調查也</w:t>
      </w:r>
      <w:proofErr w:type="gramStart"/>
      <w:r w:rsidR="00D47A7E" w:rsidRPr="008E26C4">
        <w:rPr>
          <w:rFonts w:hint="eastAsia"/>
        </w:rPr>
        <w:t>不能說是有</w:t>
      </w:r>
      <w:proofErr w:type="gramEnd"/>
      <w:r w:rsidR="00D47A7E" w:rsidRPr="008E26C4">
        <w:rPr>
          <w:rFonts w:hint="eastAsia"/>
        </w:rPr>
        <w:t>錯</w:t>
      </w:r>
      <w:r w:rsidR="00633F2A" w:rsidRPr="008E26C4">
        <w:rPr>
          <w:rFonts w:hint="eastAsia"/>
        </w:rPr>
        <w:t>」</w:t>
      </w:r>
      <w:r w:rsidR="00B633FC" w:rsidRPr="008E26C4">
        <w:rPr>
          <w:rFonts w:hint="eastAsia"/>
        </w:rPr>
        <w:t>，</w:t>
      </w:r>
      <w:r w:rsidR="00694330" w:rsidRPr="008E26C4">
        <w:rPr>
          <w:rFonts w:hint="eastAsia"/>
        </w:rPr>
        <w:t>惟</w:t>
      </w:r>
      <w:r w:rsidR="00A132A4" w:rsidRPr="008E26C4">
        <w:rPr>
          <w:rFonts w:hint="eastAsia"/>
        </w:rPr>
        <w:t>本案被告無論在法律知識或接受調查、追訴</w:t>
      </w:r>
      <w:r w:rsidR="00E62E0B" w:rsidRPr="008E26C4">
        <w:rPr>
          <w:rFonts w:hint="eastAsia"/>
        </w:rPr>
        <w:t>之</w:t>
      </w:r>
      <w:r w:rsidR="00A132A4" w:rsidRPr="008E26C4">
        <w:rPr>
          <w:rFonts w:hint="eastAsia"/>
        </w:rPr>
        <w:t>心理層面，</w:t>
      </w:r>
      <w:proofErr w:type="gramStart"/>
      <w:r w:rsidR="00A132A4" w:rsidRPr="008E26C4">
        <w:rPr>
          <w:rFonts w:hint="eastAsia"/>
        </w:rPr>
        <w:t>均顯</w:t>
      </w:r>
      <w:proofErr w:type="gramEnd"/>
      <w:r w:rsidR="00A132A4" w:rsidRPr="008E26C4">
        <w:rPr>
          <w:rFonts w:hint="eastAsia"/>
        </w:rPr>
        <w:t>較代表國家訴追犯罪之檢察官為弱勢</w:t>
      </w:r>
      <w:r w:rsidR="004A2021" w:rsidRPr="008E26C4">
        <w:rPr>
          <w:rFonts w:hint="eastAsia"/>
        </w:rPr>
        <w:t>。</w:t>
      </w:r>
      <w:r w:rsidR="00E62E0B" w:rsidRPr="008E26C4">
        <w:rPr>
          <w:rFonts w:hint="eastAsia"/>
        </w:rPr>
        <w:t>又</w:t>
      </w:r>
      <w:r w:rsidR="001F0659" w:rsidRPr="008E26C4">
        <w:rPr>
          <w:rStyle w:val="40"/>
          <w:rFonts w:hAnsi="標楷體" w:hint="eastAsia"/>
          <w:spacing w:val="20"/>
        </w:rPr>
        <w:t>法官</w:t>
      </w:r>
      <w:r w:rsidR="009A5A8D" w:rsidRPr="008E26C4">
        <w:rPr>
          <w:rStyle w:val="40"/>
          <w:rFonts w:hAnsi="標楷體" w:hint="eastAsia"/>
          <w:spacing w:val="20"/>
        </w:rPr>
        <w:t>既</w:t>
      </w:r>
      <w:r w:rsidR="0041256C" w:rsidRPr="008E26C4">
        <w:rPr>
          <w:rStyle w:val="40"/>
          <w:rFonts w:hAnsi="標楷體" w:hint="eastAsia"/>
          <w:spacing w:val="20"/>
        </w:rPr>
        <w:t>曾主動</w:t>
      </w:r>
      <w:proofErr w:type="gramStart"/>
      <w:r w:rsidR="001F0659" w:rsidRPr="008E26C4">
        <w:rPr>
          <w:rStyle w:val="40"/>
          <w:rFonts w:hAnsi="標楷體" w:hint="eastAsia"/>
          <w:spacing w:val="20"/>
        </w:rPr>
        <w:t>詢</w:t>
      </w:r>
      <w:proofErr w:type="gramEnd"/>
      <w:r w:rsidR="0041256C" w:rsidRPr="008E26C4">
        <w:rPr>
          <w:rStyle w:val="40"/>
          <w:rFonts w:hAnsi="標楷體" w:hint="eastAsia"/>
          <w:spacing w:val="20"/>
        </w:rPr>
        <w:t>以</w:t>
      </w:r>
      <w:r w:rsidR="001F0659" w:rsidRPr="008E26C4">
        <w:rPr>
          <w:rStyle w:val="40"/>
          <w:rFonts w:hAnsi="標楷體" w:hint="eastAsia"/>
          <w:spacing w:val="20"/>
        </w:rPr>
        <w:t>「你是吃什麼藥害自己做什麼事都不知道，</w:t>
      </w:r>
      <w:proofErr w:type="gramStart"/>
      <w:r w:rsidR="001F0659" w:rsidRPr="008E26C4">
        <w:rPr>
          <w:rStyle w:val="40"/>
          <w:rFonts w:hAnsi="標楷體" w:hint="eastAsia"/>
          <w:spacing w:val="20"/>
        </w:rPr>
        <w:t>這藥</w:t>
      </w:r>
      <w:proofErr w:type="gramEnd"/>
      <w:r w:rsidR="001F0659" w:rsidRPr="008E26C4">
        <w:rPr>
          <w:rStyle w:val="40"/>
          <w:rFonts w:hAnsi="標楷體" w:hint="eastAsia"/>
          <w:spacing w:val="20"/>
        </w:rPr>
        <w:t>太可怕了」、「那也是一些鎮定劑而已，不會讓你不知道自己在做什麼吧？」</w:t>
      </w:r>
      <w:r w:rsidR="009A5A8D" w:rsidRPr="008E26C4">
        <w:rPr>
          <w:rStyle w:val="40"/>
          <w:rFonts w:hAnsi="標楷體" w:hint="eastAsia"/>
          <w:spacing w:val="20"/>
        </w:rPr>
        <w:t>則</w:t>
      </w:r>
      <w:r w:rsidR="00012054" w:rsidRPr="008E26C4">
        <w:rPr>
          <w:rStyle w:val="40"/>
          <w:rFonts w:hAnsi="標楷體" w:hint="eastAsia"/>
          <w:spacing w:val="20"/>
        </w:rPr>
        <w:t>縱其對被告是否具備阻卻責任事由或強制/指定辯護要件未形成合理懷疑，而</w:t>
      </w:r>
      <w:r w:rsidR="004A2021" w:rsidRPr="008E26C4">
        <w:rPr>
          <w:rStyle w:val="40"/>
          <w:rFonts w:hAnsi="標楷體" w:hint="eastAsia"/>
          <w:spacing w:val="20"/>
        </w:rPr>
        <w:t>認有職權調查</w:t>
      </w:r>
      <w:r w:rsidR="00012054" w:rsidRPr="008E26C4">
        <w:rPr>
          <w:rStyle w:val="40"/>
          <w:rFonts w:hAnsi="標楷體" w:hint="eastAsia"/>
          <w:spacing w:val="20"/>
        </w:rPr>
        <w:t>其精神狀態</w:t>
      </w:r>
      <w:r w:rsidR="004A2021" w:rsidRPr="008E26C4">
        <w:rPr>
          <w:rStyle w:val="40"/>
          <w:rFonts w:hAnsi="標楷體" w:hint="eastAsia"/>
          <w:spacing w:val="20"/>
        </w:rPr>
        <w:t>之必要性，</w:t>
      </w:r>
      <w:r w:rsidR="009A5A8D" w:rsidRPr="008E26C4">
        <w:rPr>
          <w:rStyle w:val="40"/>
          <w:rFonts w:hAnsi="標楷體" w:hint="eastAsia"/>
          <w:spacing w:val="20"/>
        </w:rPr>
        <w:t>於無損公正性之</w:t>
      </w:r>
      <w:r w:rsidR="00204A60" w:rsidRPr="008E26C4">
        <w:rPr>
          <w:rStyle w:val="40"/>
          <w:rFonts w:hAnsi="標楷體" w:hint="eastAsia"/>
          <w:spacing w:val="20"/>
        </w:rPr>
        <w:t>前提</w:t>
      </w:r>
      <w:r w:rsidR="009A5A8D" w:rsidRPr="008E26C4">
        <w:rPr>
          <w:rStyle w:val="40"/>
          <w:rFonts w:hAnsi="標楷體" w:hint="eastAsia"/>
          <w:spacing w:val="20"/>
        </w:rPr>
        <w:t>下，</w:t>
      </w:r>
      <w:r w:rsidR="00012054" w:rsidRPr="008E26C4">
        <w:rPr>
          <w:rStyle w:val="40"/>
          <w:rFonts w:hAnsi="標楷體" w:hint="eastAsia"/>
          <w:spacing w:val="20"/>
        </w:rPr>
        <w:t>仍</w:t>
      </w:r>
      <w:r w:rsidR="009A5A8D" w:rsidRPr="008E26C4">
        <w:rPr>
          <w:rStyle w:val="40"/>
          <w:rFonts w:hAnsi="標楷體" w:hint="eastAsia"/>
          <w:spacing w:val="20"/>
        </w:rPr>
        <w:t>允宜</w:t>
      </w:r>
      <w:r w:rsidR="00DB039E" w:rsidRPr="008E26C4">
        <w:rPr>
          <w:rStyle w:val="40"/>
          <w:rFonts w:hAnsi="標楷體" w:hint="eastAsia"/>
          <w:spacing w:val="20"/>
        </w:rPr>
        <w:t>適度闡明及</w:t>
      </w:r>
      <w:r w:rsidR="00012054" w:rsidRPr="008E26C4">
        <w:rPr>
          <w:rStyle w:val="40"/>
          <w:rFonts w:hAnsi="標楷體" w:hint="eastAsia"/>
          <w:spacing w:val="20"/>
        </w:rPr>
        <w:t>曉諭</w:t>
      </w:r>
      <w:r w:rsidR="00DB039E" w:rsidRPr="008E26C4">
        <w:rPr>
          <w:rStyle w:val="40"/>
          <w:rFonts w:hAnsi="標楷體" w:hint="eastAsia"/>
          <w:spacing w:val="20"/>
        </w:rPr>
        <w:t>被告</w:t>
      </w:r>
      <w:r w:rsidR="00D81C19" w:rsidRPr="008E26C4">
        <w:rPr>
          <w:rStyle w:val="40"/>
          <w:rFonts w:hAnsi="標楷體" w:hint="eastAsia"/>
          <w:spacing w:val="20"/>
        </w:rPr>
        <w:t>是否</w:t>
      </w:r>
      <w:r w:rsidR="00012054" w:rsidRPr="008E26C4">
        <w:rPr>
          <w:rStyle w:val="40"/>
          <w:rFonts w:hAnsi="標楷體" w:hint="eastAsia"/>
          <w:spacing w:val="20"/>
        </w:rPr>
        <w:t>係</w:t>
      </w:r>
      <w:r w:rsidR="00D81C19" w:rsidRPr="008E26C4">
        <w:rPr>
          <w:rStyle w:val="40"/>
          <w:rFonts w:hAnsi="標楷體" w:hint="eastAsia"/>
          <w:spacing w:val="20"/>
        </w:rPr>
        <w:t>提出阻卻責任之抗辯</w:t>
      </w:r>
      <w:r w:rsidR="00012054" w:rsidRPr="008E26C4">
        <w:rPr>
          <w:rStyle w:val="40"/>
          <w:rFonts w:hAnsi="標楷體" w:hint="eastAsia"/>
          <w:spacing w:val="20"/>
        </w:rPr>
        <w:t>，</w:t>
      </w:r>
      <w:r w:rsidR="00B633FC" w:rsidRPr="008E26C4">
        <w:rPr>
          <w:rStyle w:val="40"/>
          <w:rFonts w:hAnsi="標楷體" w:hint="eastAsia"/>
          <w:spacing w:val="20"/>
        </w:rPr>
        <w:t>並</w:t>
      </w:r>
      <w:r w:rsidR="00012054" w:rsidRPr="008E26C4">
        <w:rPr>
          <w:rStyle w:val="40"/>
          <w:rFonts w:hAnsi="標楷體" w:hint="eastAsia"/>
          <w:spacing w:val="20"/>
        </w:rPr>
        <w:t>適時探詢</w:t>
      </w:r>
      <w:r w:rsidR="004A2021" w:rsidRPr="008E26C4">
        <w:rPr>
          <w:rStyle w:val="40"/>
          <w:rFonts w:hAnsi="標楷體" w:hint="eastAsia"/>
          <w:spacing w:val="20"/>
        </w:rPr>
        <w:t>其</w:t>
      </w:r>
      <w:r w:rsidR="008F1736">
        <w:rPr>
          <w:rStyle w:val="40"/>
          <w:rFonts w:hAnsi="標楷體" w:hint="eastAsia"/>
          <w:spacing w:val="20"/>
        </w:rPr>
        <w:t>是</w:t>
      </w:r>
      <w:bookmarkStart w:id="55" w:name="_GoBack"/>
      <w:bookmarkEnd w:id="55"/>
      <w:r w:rsidR="004A2021" w:rsidRPr="008E26C4">
        <w:rPr>
          <w:rStyle w:val="40"/>
          <w:rFonts w:hAnsi="標楷體" w:hint="eastAsia"/>
          <w:spacing w:val="20"/>
        </w:rPr>
        <w:t>否</w:t>
      </w:r>
      <w:r w:rsidR="00012054" w:rsidRPr="008E26C4">
        <w:rPr>
          <w:rStyle w:val="40"/>
          <w:rFonts w:hAnsi="標楷體" w:hint="eastAsia"/>
          <w:spacing w:val="20"/>
        </w:rPr>
        <w:t>需辯護人協助行使防禦權，俾</w:t>
      </w:r>
      <w:r w:rsidR="00092FC1" w:rsidRPr="008E26C4">
        <w:rPr>
          <w:rStyle w:val="40"/>
          <w:rFonts w:hAnsi="標楷體" w:hint="eastAsia"/>
          <w:spacing w:val="20"/>
        </w:rPr>
        <w:t>落實法院公平審判、訴訟照料之義務，使被告之訴訟權獲實質保障。</w:t>
      </w:r>
    </w:p>
    <w:p w:rsidR="00087510" w:rsidRPr="008E26C4" w:rsidRDefault="00A94CCE" w:rsidP="0059538C">
      <w:pPr>
        <w:pStyle w:val="2"/>
        <w:spacing w:before="40" w:after="40"/>
        <w:rPr>
          <w:rStyle w:val="40"/>
          <w:rFonts w:hAnsi="標楷體"/>
          <w:spacing w:val="20"/>
        </w:rPr>
      </w:pPr>
      <w:r w:rsidRPr="008E26C4">
        <w:rPr>
          <w:rStyle w:val="40"/>
          <w:rFonts w:hAnsi="標楷體" w:hint="eastAsia"/>
          <w:b/>
          <w:spacing w:val="20"/>
        </w:rPr>
        <w:t>草屯分局調查</w:t>
      </w:r>
      <w:r w:rsidR="0034624C" w:rsidRPr="008E26C4">
        <w:rPr>
          <w:rStyle w:val="40"/>
          <w:rFonts w:hAnsi="標楷體" w:hint="eastAsia"/>
          <w:b/>
          <w:spacing w:val="20"/>
        </w:rPr>
        <w:t>某大學生</w:t>
      </w:r>
      <w:r w:rsidRPr="008E26C4">
        <w:rPr>
          <w:rStyle w:val="40"/>
          <w:rFonts w:hAnsi="標楷體" w:hint="eastAsia"/>
          <w:b/>
          <w:spacing w:val="20"/>
        </w:rPr>
        <w:t>被訴竊盜案件</w:t>
      </w:r>
      <w:r w:rsidR="00B31FCD" w:rsidRPr="008E26C4">
        <w:rPr>
          <w:rStyle w:val="40"/>
          <w:rFonts w:hAnsi="標楷體" w:hint="eastAsia"/>
          <w:b/>
          <w:spacing w:val="20"/>
        </w:rPr>
        <w:t>，</w:t>
      </w:r>
      <w:proofErr w:type="gramStart"/>
      <w:r w:rsidR="00B31FCD" w:rsidRPr="008E26C4">
        <w:rPr>
          <w:rStyle w:val="40"/>
          <w:rFonts w:hAnsi="標楷體" w:hint="eastAsia"/>
          <w:b/>
          <w:spacing w:val="20"/>
        </w:rPr>
        <w:t>偵</w:t>
      </w:r>
      <w:proofErr w:type="gramEnd"/>
      <w:r w:rsidR="00B31FCD" w:rsidRPr="008E26C4">
        <w:rPr>
          <w:rStyle w:val="40"/>
          <w:rFonts w:hAnsi="標楷體" w:hint="eastAsia"/>
          <w:b/>
          <w:spacing w:val="20"/>
        </w:rPr>
        <w:t>詢犯罪嫌疑人</w:t>
      </w:r>
      <w:r w:rsidR="002B7443" w:rsidRPr="008E26C4">
        <w:rPr>
          <w:rStyle w:val="40"/>
          <w:rFonts w:hAnsi="標楷體" w:hint="eastAsia"/>
          <w:b/>
          <w:spacing w:val="20"/>
        </w:rPr>
        <w:t>等</w:t>
      </w:r>
      <w:r w:rsidR="00B31FCD" w:rsidRPr="008E26C4">
        <w:rPr>
          <w:rStyle w:val="40"/>
          <w:rFonts w:hAnsi="標楷體" w:hint="eastAsia"/>
          <w:b/>
          <w:spacing w:val="20"/>
        </w:rPr>
        <w:t>，未依「警察機關偵詢室管理使用規定」第3點第2項</w:t>
      </w:r>
      <w:r w:rsidR="00773858" w:rsidRPr="00107FE6">
        <w:rPr>
          <w:rStyle w:val="40"/>
          <w:rFonts w:hAnsi="標楷體" w:hint="eastAsia"/>
          <w:b/>
          <w:spacing w:val="20"/>
        </w:rPr>
        <w:t>及</w:t>
      </w:r>
      <w:r w:rsidR="00773858" w:rsidRPr="008E26C4">
        <w:rPr>
          <w:rStyle w:val="40"/>
          <w:rFonts w:hAnsi="標楷體" w:hint="eastAsia"/>
          <w:b/>
          <w:spacing w:val="20"/>
        </w:rPr>
        <w:t>「警察偵查犯罪手冊」第1</w:t>
      </w:r>
      <w:r w:rsidR="00773858" w:rsidRPr="008E26C4">
        <w:rPr>
          <w:rStyle w:val="40"/>
          <w:rFonts w:hAnsi="標楷體"/>
          <w:b/>
          <w:spacing w:val="20"/>
        </w:rPr>
        <w:t>31</w:t>
      </w:r>
      <w:r w:rsidR="00773858" w:rsidRPr="008E26C4">
        <w:rPr>
          <w:rStyle w:val="40"/>
          <w:rFonts w:hAnsi="標楷體" w:hint="eastAsia"/>
          <w:b/>
          <w:spacing w:val="20"/>
        </w:rPr>
        <w:t>點規定</w:t>
      </w:r>
      <w:r w:rsidR="00B31FCD" w:rsidRPr="008E26C4">
        <w:rPr>
          <w:rStyle w:val="40"/>
          <w:rFonts w:hAnsi="標楷體" w:hint="eastAsia"/>
          <w:b/>
          <w:spacing w:val="20"/>
        </w:rPr>
        <w:t>，於隱密、安靜之</w:t>
      </w:r>
      <w:r w:rsidR="00773858" w:rsidRPr="008E26C4">
        <w:rPr>
          <w:rStyle w:val="40"/>
          <w:rFonts w:hAnsi="標楷體"/>
          <w:b/>
          <w:spacing w:val="20"/>
        </w:rPr>
        <w:t>適當處所</w:t>
      </w:r>
      <w:r w:rsidR="00B31FCD" w:rsidRPr="008E26C4">
        <w:rPr>
          <w:rStyle w:val="40"/>
          <w:rFonts w:hAnsi="標楷體" w:hint="eastAsia"/>
          <w:b/>
          <w:spacing w:val="20"/>
        </w:rPr>
        <w:t>進行詢問，違反偵查不公開原則，核有未當。</w:t>
      </w:r>
    </w:p>
    <w:p w:rsidR="00087510" w:rsidRPr="008E26C4" w:rsidRDefault="00087510" w:rsidP="0059538C">
      <w:pPr>
        <w:pStyle w:val="3"/>
        <w:spacing w:before="40" w:after="40"/>
        <w:rPr>
          <w:rStyle w:val="40"/>
          <w:rFonts w:hAnsi="標楷體"/>
          <w:spacing w:val="20"/>
        </w:rPr>
      </w:pPr>
      <w:bookmarkStart w:id="56" w:name="_Hlk137884271"/>
      <w:r w:rsidRPr="008E26C4">
        <w:rPr>
          <w:rStyle w:val="40"/>
          <w:rFonts w:hAnsi="標楷體" w:hint="eastAsia"/>
          <w:spacing w:val="20"/>
        </w:rPr>
        <w:t>刑事訴訟法</w:t>
      </w:r>
      <w:bookmarkEnd w:id="56"/>
      <w:r w:rsidRPr="008E26C4">
        <w:rPr>
          <w:rStyle w:val="40"/>
          <w:rFonts w:hAnsi="標楷體" w:hint="eastAsia"/>
          <w:spacing w:val="20"/>
        </w:rPr>
        <w:t>第100條</w:t>
      </w:r>
      <w:r w:rsidR="00E27A06" w:rsidRPr="008E26C4">
        <w:rPr>
          <w:rStyle w:val="40"/>
          <w:rFonts w:hAnsi="標楷體" w:hint="eastAsia"/>
          <w:spacing w:val="20"/>
        </w:rPr>
        <w:t>之1</w:t>
      </w:r>
      <w:r w:rsidRPr="008E26C4">
        <w:rPr>
          <w:rStyle w:val="40"/>
          <w:rFonts w:hAnsi="標楷體" w:hint="eastAsia"/>
          <w:spacing w:val="20"/>
        </w:rPr>
        <w:t>規定：「訊問被告，應全程連續錄音；必要時，並應全程連續錄影。</w:t>
      </w:r>
      <w:r w:rsidRPr="008E26C4">
        <w:rPr>
          <w:rStyle w:val="40"/>
          <w:rFonts w:hAnsi="標楷體" w:hint="eastAsia"/>
          <w:spacing w:val="20"/>
        </w:rPr>
        <w:lastRenderedPageBreak/>
        <w:t>但有急迫情況</w:t>
      </w:r>
      <w:proofErr w:type="gramStart"/>
      <w:r w:rsidRPr="008E26C4">
        <w:rPr>
          <w:rStyle w:val="40"/>
          <w:rFonts w:hAnsi="標楷體" w:hint="eastAsia"/>
          <w:spacing w:val="20"/>
        </w:rPr>
        <w:t>且經記明</w:t>
      </w:r>
      <w:proofErr w:type="gramEnd"/>
      <w:r w:rsidRPr="008E26C4">
        <w:rPr>
          <w:rStyle w:val="40"/>
          <w:rFonts w:hAnsi="標楷體" w:hint="eastAsia"/>
          <w:spacing w:val="20"/>
        </w:rPr>
        <w:t>筆錄者，不在此限。」又同法第</w:t>
      </w:r>
      <w:r w:rsidRPr="008E26C4">
        <w:rPr>
          <w:rStyle w:val="40"/>
          <w:rFonts w:hAnsi="標楷體"/>
          <w:spacing w:val="20"/>
        </w:rPr>
        <w:t>245</w:t>
      </w:r>
      <w:r w:rsidRPr="008E26C4">
        <w:rPr>
          <w:rStyle w:val="40"/>
          <w:rFonts w:hAnsi="標楷體" w:hint="eastAsia"/>
          <w:spacing w:val="20"/>
        </w:rPr>
        <w:t>條第1項規定：「偵查，不公開之。」</w:t>
      </w:r>
      <w:proofErr w:type="gramStart"/>
      <w:r w:rsidRPr="008E26C4">
        <w:rPr>
          <w:rStyle w:val="40"/>
          <w:rFonts w:hAnsi="標楷體" w:hint="eastAsia"/>
          <w:spacing w:val="20"/>
        </w:rPr>
        <w:t>此外，</w:t>
      </w:r>
      <w:proofErr w:type="gramEnd"/>
      <w:r w:rsidRPr="008E26C4">
        <w:rPr>
          <w:rStyle w:val="40"/>
          <w:rFonts w:hAnsi="標楷體" w:hint="eastAsia"/>
          <w:spacing w:val="20"/>
        </w:rPr>
        <w:t>偵查不公開作業辦法</w:t>
      </w:r>
      <w:r w:rsidRPr="008E26C4">
        <w:rPr>
          <w:rStyle w:val="40"/>
          <w:rFonts w:hAnsi="標楷體"/>
          <w:spacing w:val="20"/>
        </w:rPr>
        <w:t>第2條規定：「</w:t>
      </w:r>
      <w:r w:rsidRPr="008E26C4">
        <w:rPr>
          <w:rStyle w:val="40"/>
          <w:rFonts w:hAnsi="標楷體" w:hint="eastAsia"/>
          <w:spacing w:val="20"/>
        </w:rPr>
        <w:t>為維護偵查程序之順利進行及真實發現，與保障被告、犯罪嫌疑人、被害人或其他訴訟關係人之名譽、隱私、安全，並確保被告受公平審判之權利，以落實無罪推定原則，偵查不公開之。」</w:t>
      </w:r>
    </w:p>
    <w:p w:rsidR="00087510" w:rsidRPr="008E26C4" w:rsidRDefault="00087510" w:rsidP="0059538C">
      <w:pPr>
        <w:pStyle w:val="3"/>
        <w:spacing w:before="40" w:after="40"/>
        <w:rPr>
          <w:rStyle w:val="40"/>
          <w:rFonts w:hAnsi="標楷體"/>
          <w:spacing w:val="20"/>
        </w:rPr>
      </w:pPr>
      <w:r w:rsidRPr="008E26C4">
        <w:rPr>
          <w:rStyle w:val="40"/>
          <w:rFonts w:hAnsi="標楷體" w:hint="eastAsia"/>
          <w:spacing w:val="20"/>
        </w:rPr>
        <w:t>為落實刑事訴訟法規定</w:t>
      </w:r>
      <w:proofErr w:type="gramStart"/>
      <w:r w:rsidRPr="008E26C4">
        <w:rPr>
          <w:rStyle w:val="40"/>
          <w:rFonts w:hAnsi="標楷體" w:hint="eastAsia"/>
          <w:spacing w:val="20"/>
        </w:rPr>
        <w:t>偵</w:t>
      </w:r>
      <w:proofErr w:type="gramEnd"/>
      <w:r w:rsidRPr="008E26C4">
        <w:rPr>
          <w:rStyle w:val="40"/>
          <w:rFonts w:hAnsi="標楷體" w:hint="eastAsia"/>
          <w:spacing w:val="20"/>
        </w:rPr>
        <w:t>詢時應全程錄音必要時並應全程錄影及偵查不公開原則，內政部警政署特訂定「警察機關偵詢室管理使用規定」。</w:t>
      </w:r>
      <w:bookmarkStart w:id="57" w:name="_Hlk138660070"/>
      <w:r w:rsidR="00E27A06" w:rsidRPr="008E26C4">
        <w:rPr>
          <w:rStyle w:val="40"/>
          <w:rFonts w:hAnsi="標楷體" w:hint="eastAsia"/>
          <w:spacing w:val="20"/>
        </w:rPr>
        <w:t>依該規定</w:t>
      </w:r>
      <w:r w:rsidRPr="008E26C4">
        <w:rPr>
          <w:rStyle w:val="40"/>
          <w:rFonts w:hAnsi="標楷體" w:hint="eastAsia"/>
          <w:spacing w:val="20"/>
        </w:rPr>
        <w:t>第3點</w:t>
      </w:r>
      <w:bookmarkEnd w:id="57"/>
      <w:r w:rsidRPr="008E26C4">
        <w:rPr>
          <w:rStyle w:val="40"/>
          <w:rFonts w:hAnsi="標楷體" w:hint="eastAsia"/>
          <w:spacing w:val="20"/>
        </w:rPr>
        <w:t>：「（第1項）實施</w:t>
      </w:r>
      <w:proofErr w:type="gramStart"/>
      <w:r w:rsidRPr="008E26C4">
        <w:rPr>
          <w:rStyle w:val="40"/>
          <w:rFonts w:hAnsi="標楷體" w:hint="eastAsia"/>
          <w:spacing w:val="20"/>
        </w:rPr>
        <w:t>偵</w:t>
      </w:r>
      <w:proofErr w:type="gramEnd"/>
      <w:r w:rsidRPr="008E26C4">
        <w:rPr>
          <w:rStyle w:val="40"/>
          <w:rFonts w:hAnsi="標楷體" w:hint="eastAsia"/>
          <w:spacing w:val="20"/>
        </w:rPr>
        <w:t>詢犯罪嫌疑人，原則於偵詢室為之，因情況急迫或事實上之原因不能為之時，應於適當處所進行，並遵守刑事訴訟法有關詢問之錄音及錄影規定。（第</w:t>
      </w:r>
      <w:r w:rsidRPr="008E26C4">
        <w:rPr>
          <w:rStyle w:val="40"/>
          <w:rFonts w:hAnsi="標楷體"/>
          <w:spacing w:val="20"/>
        </w:rPr>
        <w:t>2</w:t>
      </w:r>
      <w:r w:rsidRPr="008E26C4">
        <w:rPr>
          <w:rStyle w:val="40"/>
          <w:rFonts w:hAnsi="標楷體" w:hint="eastAsia"/>
          <w:spacing w:val="20"/>
        </w:rPr>
        <w:t>項）如因辦公場所限制未能設置</w:t>
      </w:r>
      <w:proofErr w:type="gramStart"/>
      <w:r w:rsidRPr="008E26C4">
        <w:rPr>
          <w:rStyle w:val="40"/>
          <w:rFonts w:hAnsi="標楷體" w:hint="eastAsia"/>
          <w:spacing w:val="20"/>
        </w:rPr>
        <w:t>偵詢室</w:t>
      </w:r>
      <w:proofErr w:type="gramEnd"/>
      <w:r w:rsidRPr="008E26C4">
        <w:rPr>
          <w:rStyle w:val="40"/>
          <w:rFonts w:hAnsi="標楷體" w:hint="eastAsia"/>
          <w:spacing w:val="20"/>
        </w:rPr>
        <w:t>者，亦應於隱密、安靜之空間，設置偵詢設備，供偵詢作業使用。」又同規定第</w:t>
      </w:r>
      <w:r w:rsidRPr="008E26C4">
        <w:rPr>
          <w:rStyle w:val="40"/>
          <w:rFonts w:hAnsi="標楷體"/>
          <w:spacing w:val="20"/>
        </w:rPr>
        <w:t>6</w:t>
      </w:r>
      <w:r w:rsidRPr="008E26C4">
        <w:rPr>
          <w:rStyle w:val="40"/>
          <w:rFonts w:hAnsi="標楷體" w:hint="eastAsia"/>
          <w:spacing w:val="20"/>
        </w:rPr>
        <w:t>點：「各警察機關應編列預算設置</w:t>
      </w:r>
      <w:proofErr w:type="gramStart"/>
      <w:r w:rsidRPr="008E26C4">
        <w:rPr>
          <w:rStyle w:val="40"/>
          <w:rFonts w:hAnsi="標楷體" w:hint="eastAsia"/>
          <w:spacing w:val="20"/>
        </w:rPr>
        <w:t>偵</w:t>
      </w:r>
      <w:proofErr w:type="gramEnd"/>
      <w:r w:rsidRPr="008E26C4">
        <w:rPr>
          <w:rStyle w:val="40"/>
          <w:rFonts w:hAnsi="標楷體" w:hint="eastAsia"/>
          <w:spacing w:val="20"/>
        </w:rPr>
        <w:t>詢室，充實偵詢設備。如經費許可並應隨著科技研發新產品，更新設置電腦或數位攝錄設備，以提升錄影、錄音品質。」</w:t>
      </w:r>
      <w:proofErr w:type="gramStart"/>
      <w:r w:rsidRPr="008E26C4">
        <w:rPr>
          <w:rStyle w:val="40"/>
          <w:rFonts w:hAnsi="標楷體" w:hint="eastAsia"/>
          <w:spacing w:val="20"/>
        </w:rPr>
        <w:t>此外「</w:t>
      </w:r>
      <w:proofErr w:type="gramEnd"/>
      <w:r w:rsidRPr="008E26C4">
        <w:rPr>
          <w:rStyle w:val="40"/>
          <w:rFonts w:hAnsi="標楷體" w:hint="eastAsia"/>
          <w:spacing w:val="20"/>
        </w:rPr>
        <w:t>警察偵查犯罪手冊」第1</w:t>
      </w:r>
      <w:r w:rsidRPr="008E26C4">
        <w:rPr>
          <w:rStyle w:val="40"/>
          <w:rFonts w:hAnsi="標楷體"/>
          <w:spacing w:val="20"/>
        </w:rPr>
        <w:t>31</w:t>
      </w:r>
      <w:r w:rsidRPr="008E26C4">
        <w:rPr>
          <w:rStyle w:val="40"/>
          <w:rFonts w:hAnsi="標楷體" w:hint="eastAsia"/>
          <w:spacing w:val="20"/>
        </w:rPr>
        <w:t>點規定：「詢問犯罪嫌疑人，應在警察機關之</w:t>
      </w:r>
      <w:proofErr w:type="gramStart"/>
      <w:r w:rsidRPr="008E26C4">
        <w:rPr>
          <w:rStyle w:val="40"/>
          <w:rFonts w:hAnsi="標楷體" w:hint="eastAsia"/>
          <w:spacing w:val="20"/>
        </w:rPr>
        <w:t>偵</w:t>
      </w:r>
      <w:proofErr w:type="gramEnd"/>
      <w:r w:rsidRPr="008E26C4">
        <w:rPr>
          <w:rStyle w:val="40"/>
          <w:rFonts w:hAnsi="標楷體" w:hint="eastAsia"/>
          <w:spacing w:val="20"/>
        </w:rPr>
        <w:t>詢室或其他適當處所為之，並嚴密監護，以防止脫逃、施暴、自殺等意外情事。但遇犯罪嫌疑人不能到場或有其他必要情形，亦得就其所在詢問。」</w:t>
      </w:r>
    </w:p>
    <w:p w:rsidR="00A71D59" w:rsidRPr="008E26C4" w:rsidRDefault="00A71D59" w:rsidP="0059538C">
      <w:pPr>
        <w:pStyle w:val="3"/>
        <w:numPr>
          <w:ilvl w:val="2"/>
          <w:numId w:val="1"/>
        </w:numPr>
        <w:snapToGrid w:val="0"/>
        <w:spacing w:before="40" w:after="40" w:line="276" w:lineRule="auto"/>
      </w:pPr>
      <w:r w:rsidRPr="008E26C4">
        <w:rPr>
          <w:rFonts w:hint="eastAsia"/>
        </w:rPr>
        <w:t>有關草屯分局調查</w:t>
      </w:r>
      <w:r w:rsidR="0034624C" w:rsidRPr="008E26C4">
        <w:rPr>
          <w:rFonts w:hint="eastAsia"/>
        </w:rPr>
        <w:t>某大學生</w:t>
      </w:r>
      <w:r w:rsidRPr="008E26C4">
        <w:rPr>
          <w:rFonts w:hint="eastAsia"/>
        </w:rPr>
        <w:t>被訴竊盜案件之警</w:t>
      </w:r>
      <w:proofErr w:type="gramStart"/>
      <w:r w:rsidRPr="008E26C4">
        <w:rPr>
          <w:rFonts w:hint="eastAsia"/>
        </w:rPr>
        <w:t>詢</w:t>
      </w:r>
      <w:proofErr w:type="gramEnd"/>
      <w:r w:rsidRPr="008E26C4">
        <w:rPr>
          <w:rFonts w:hint="eastAsia"/>
        </w:rPr>
        <w:t>地點，詢據草屯分局表示：</w:t>
      </w:r>
    </w:p>
    <w:p w:rsidR="00A71D59" w:rsidRPr="008E26C4" w:rsidRDefault="00A71D59" w:rsidP="0059538C">
      <w:pPr>
        <w:pStyle w:val="4"/>
        <w:numPr>
          <w:ilvl w:val="3"/>
          <w:numId w:val="1"/>
        </w:numPr>
        <w:spacing w:before="40" w:after="40"/>
      </w:pPr>
      <w:r w:rsidRPr="008E26C4">
        <w:rPr>
          <w:rFonts w:hint="eastAsia"/>
        </w:rPr>
        <w:t>草屯派出所沒有</w:t>
      </w:r>
      <w:proofErr w:type="gramStart"/>
      <w:r w:rsidRPr="008E26C4">
        <w:rPr>
          <w:rFonts w:hint="eastAsia"/>
        </w:rPr>
        <w:t>偵</w:t>
      </w:r>
      <w:proofErr w:type="gramEnd"/>
      <w:r w:rsidRPr="008E26C4">
        <w:rPr>
          <w:rFonts w:hint="eastAsia"/>
        </w:rPr>
        <w:t>詢室。辦公室有規劃</w:t>
      </w:r>
      <w:proofErr w:type="gramStart"/>
      <w:r w:rsidRPr="008E26C4">
        <w:rPr>
          <w:rFonts w:hint="eastAsia"/>
        </w:rPr>
        <w:t>偵</w:t>
      </w:r>
      <w:proofErr w:type="gramEnd"/>
      <w:r w:rsidRPr="008E26C4">
        <w:rPr>
          <w:rFonts w:hint="eastAsia"/>
        </w:rPr>
        <w:t>詢區，</w:t>
      </w:r>
      <w:r w:rsidRPr="008E26C4">
        <w:rPr>
          <w:rFonts w:hint="eastAsia"/>
        </w:rPr>
        <w:lastRenderedPageBreak/>
        <w:t>位於辦公場所的最旁邊，可以順便看管、做筆錄。如有同仁或外人進出是看的到的，但基本上只有同仁會進出，外人不會進去。</w:t>
      </w:r>
    </w:p>
    <w:p w:rsidR="00A71D59" w:rsidRPr="008E26C4" w:rsidRDefault="00A71D59" w:rsidP="0059538C">
      <w:pPr>
        <w:pStyle w:val="4"/>
        <w:numPr>
          <w:ilvl w:val="3"/>
          <w:numId w:val="1"/>
        </w:numPr>
        <w:spacing w:before="40" w:after="40"/>
        <w:rPr>
          <w:rStyle w:val="40"/>
          <w:rFonts w:hAnsi="標楷體"/>
          <w:spacing w:val="20"/>
        </w:rPr>
      </w:pPr>
      <w:r w:rsidRPr="008E26C4">
        <w:rPr>
          <w:rFonts w:hint="eastAsia"/>
        </w:rPr>
        <w:t>本案因發生於</w:t>
      </w:r>
      <w:proofErr w:type="gramStart"/>
      <w:r w:rsidRPr="008E26C4">
        <w:rPr>
          <w:rFonts w:hint="eastAsia"/>
        </w:rPr>
        <w:t>疫</w:t>
      </w:r>
      <w:proofErr w:type="gramEnd"/>
      <w:r w:rsidRPr="008E26C4">
        <w:rPr>
          <w:rFonts w:hint="eastAsia"/>
        </w:rPr>
        <w:t>情</w:t>
      </w:r>
      <w:proofErr w:type="gramStart"/>
      <w:r w:rsidRPr="008E26C4">
        <w:rPr>
          <w:rFonts w:hint="eastAsia"/>
        </w:rPr>
        <w:t>期間</w:t>
      </w:r>
      <w:proofErr w:type="gramEnd"/>
      <w:r w:rsidRPr="008E26C4">
        <w:rPr>
          <w:rFonts w:hint="eastAsia"/>
        </w:rPr>
        <w:t>，所以是在草屯派出所的戶外偵詢區。該區設置在派出所的騎樓，有擺放兩張桌子和隔板（現在已經撤去）。</w:t>
      </w:r>
    </w:p>
    <w:p w:rsidR="00D6555C" w:rsidRPr="008E26C4" w:rsidRDefault="00A71D59" w:rsidP="0059538C">
      <w:pPr>
        <w:pStyle w:val="3"/>
        <w:spacing w:before="40" w:after="40"/>
        <w:rPr>
          <w:rStyle w:val="40"/>
          <w:rFonts w:hAnsi="標楷體"/>
          <w:spacing w:val="20"/>
        </w:rPr>
      </w:pPr>
      <w:proofErr w:type="gramStart"/>
      <w:r w:rsidRPr="008E26C4">
        <w:rPr>
          <w:rStyle w:val="40"/>
          <w:rFonts w:hAnsi="標楷體" w:hint="eastAsia"/>
          <w:spacing w:val="20"/>
        </w:rPr>
        <w:t>然查</w:t>
      </w:r>
      <w:r w:rsidR="00B31FCD" w:rsidRPr="008E26C4">
        <w:rPr>
          <w:rStyle w:val="40"/>
          <w:rFonts w:hAnsi="標楷體" w:hint="eastAsia"/>
          <w:spacing w:val="20"/>
        </w:rPr>
        <w:t>草屯</w:t>
      </w:r>
      <w:proofErr w:type="gramEnd"/>
      <w:r w:rsidR="00B31FCD" w:rsidRPr="008E26C4">
        <w:rPr>
          <w:rStyle w:val="40"/>
          <w:rFonts w:hAnsi="標楷體" w:hint="eastAsia"/>
          <w:spacing w:val="20"/>
        </w:rPr>
        <w:t>派出所</w:t>
      </w:r>
      <w:r w:rsidR="00D6555C" w:rsidRPr="008E26C4">
        <w:rPr>
          <w:rStyle w:val="40"/>
          <w:rFonts w:hAnsi="標楷體" w:hint="eastAsia"/>
          <w:spacing w:val="20"/>
        </w:rPr>
        <w:t>之</w:t>
      </w:r>
      <w:r w:rsidR="00B31FCD" w:rsidRPr="008E26C4">
        <w:rPr>
          <w:rStyle w:val="40"/>
          <w:rFonts w:hAnsi="標楷體" w:hint="eastAsia"/>
          <w:spacing w:val="20"/>
        </w:rPr>
        <w:t>偵</w:t>
      </w:r>
      <w:r w:rsidR="006C7155" w:rsidRPr="008E26C4">
        <w:rPr>
          <w:rStyle w:val="40"/>
          <w:rFonts w:hAnsi="標楷體" w:hint="eastAsia"/>
          <w:spacing w:val="20"/>
        </w:rPr>
        <w:t>詢</w:t>
      </w:r>
      <w:r w:rsidR="00B31FCD" w:rsidRPr="008E26C4">
        <w:rPr>
          <w:rStyle w:val="40"/>
          <w:rFonts w:hAnsi="標楷體" w:hint="eastAsia"/>
          <w:spacing w:val="20"/>
        </w:rPr>
        <w:t>區</w:t>
      </w:r>
      <w:r w:rsidR="00D6555C" w:rsidRPr="008E26C4">
        <w:rPr>
          <w:rStyle w:val="40"/>
          <w:rFonts w:hAnsi="標楷體" w:hint="eastAsia"/>
          <w:spacing w:val="20"/>
        </w:rPr>
        <w:t>可看到該所同仁或外人進出，且該所同仁可自由進出，故該所之偵</w:t>
      </w:r>
      <w:r w:rsidR="00107FE6">
        <w:rPr>
          <w:rStyle w:val="40"/>
          <w:rFonts w:hAnsi="標楷體" w:hint="eastAsia"/>
          <w:spacing w:val="20"/>
        </w:rPr>
        <w:t>詢</w:t>
      </w:r>
      <w:r w:rsidR="00D6555C" w:rsidRPr="008E26C4">
        <w:rPr>
          <w:rStyle w:val="40"/>
          <w:rFonts w:hAnsi="標楷體" w:hint="eastAsia"/>
          <w:spacing w:val="20"/>
        </w:rPr>
        <w:t>區非屬隱密、安靜之空間。又草屯分局調查</w:t>
      </w:r>
      <w:r w:rsidR="0034624C" w:rsidRPr="008E26C4">
        <w:rPr>
          <w:rStyle w:val="40"/>
          <w:rFonts w:hAnsi="標楷體" w:hint="eastAsia"/>
          <w:spacing w:val="20"/>
        </w:rPr>
        <w:t>某大學生</w:t>
      </w:r>
      <w:r w:rsidR="00D6555C" w:rsidRPr="008E26C4">
        <w:rPr>
          <w:rStyle w:val="40"/>
          <w:rFonts w:hAnsi="標楷體" w:hint="eastAsia"/>
          <w:spacing w:val="20"/>
        </w:rPr>
        <w:t>被訴竊盜案件時</w:t>
      </w:r>
      <w:r w:rsidR="00B31FCD" w:rsidRPr="008E26C4">
        <w:rPr>
          <w:rStyle w:val="40"/>
          <w:rFonts w:hAnsi="標楷體" w:hint="eastAsia"/>
          <w:spacing w:val="20"/>
        </w:rPr>
        <w:t>，</w:t>
      </w:r>
      <w:r w:rsidR="00D6555C" w:rsidRPr="008E26C4">
        <w:rPr>
          <w:rStyle w:val="40"/>
          <w:rFonts w:hAnsi="標楷體" w:hint="eastAsia"/>
          <w:spacing w:val="20"/>
        </w:rPr>
        <w:t>因為</w:t>
      </w:r>
      <w:proofErr w:type="gramStart"/>
      <w:r w:rsidR="00D6555C" w:rsidRPr="008E26C4">
        <w:rPr>
          <w:rStyle w:val="40"/>
          <w:rFonts w:hAnsi="標楷體" w:hint="eastAsia"/>
          <w:spacing w:val="20"/>
        </w:rPr>
        <w:t>疫</w:t>
      </w:r>
      <w:proofErr w:type="gramEnd"/>
      <w:r w:rsidR="00D6555C" w:rsidRPr="008E26C4">
        <w:rPr>
          <w:rStyle w:val="40"/>
          <w:rFonts w:hAnsi="標楷體" w:hint="eastAsia"/>
          <w:spacing w:val="20"/>
        </w:rPr>
        <w:t>情</w:t>
      </w:r>
      <w:proofErr w:type="gramStart"/>
      <w:r w:rsidR="00D6555C" w:rsidRPr="008E26C4">
        <w:rPr>
          <w:rStyle w:val="40"/>
          <w:rFonts w:hAnsi="標楷體" w:hint="eastAsia"/>
          <w:spacing w:val="20"/>
        </w:rPr>
        <w:t>期間</w:t>
      </w:r>
      <w:proofErr w:type="gramEnd"/>
      <w:r w:rsidR="00D6555C" w:rsidRPr="008E26C4">
        <w:rPr>
          <w:rStyle w:val="40"/>
          <w:rFonts w:hAnsi="標楷體" w:hint="eastAsia"/>
          <w:spacing w:val="20"/>
        </w:rPr>
        <w:t>，</w:t>
      </w:r>
      <w:r w:rsidR="009C1B62" w:rsidRPr="008E26C4">
        <w:rPr>
          <w:rStyle w:val="40"/>
          <w:rFonts w:hAnsi="標楷體" w:hint="eastAsia"/>
          <w:spacing w:val="20"/>
        </w:rPr>
        <w:t>於</w:t>
      </w:r>
      <w:r w:rsidR="00594F30" w:rsidRPr="008E26C4">
        <w:rPr>
          <w:rStyle w:val="40"/>
          <w:rFonts w:hAnsi="標楷體" w:hint="eastAsia"/>
          <w:spacing w:val="20"/>
        </w:rPr>
        <w:t>派出所騎樓</w:t>
      </w:r>
      <w:r w:rsidR="009C1B62" w:rsidRPr="008E26C4">
        <w:rPr>
          <w:rStyle w:val="40"/>
          <w:rFonts w:hAnsi="標楷體" w:hint="eastAsia"/>
          <w:spacing w:val="20"/>
        </w:rPr>
        <w:t>設置</w:t>
      </w:r>
      <w:r w:rsidR="009C1B62" w:rsidRPr="008E26C4">
        <w:rPr>
          <w:rFonts w:hint="eastAsia"/>
        </w:rPr>
        <w:t>戶外偵詢區，進行</w:t>
      </w:r>
      <w:r w:rsidR="009C1B62" w:rsidRPr="008E26C4">
        <w:rPr>
          <w:rStyle w:val="40"/>
          <w:rFonts w:hAnsi="標楷體" w:hint="eastAsia"/>
          <w:spacing w:val="20"/>
        </w:rPr>
        <w:t>詢問犯罪嫌疑人等，固屬不得已之權宜措施，然</w:t>
      </w:r>
      <w:r w:rsidR="009C1B62" w:rsidRPr="008E26C4">
        <w:rPr>
          <w:rFonts w:hint="eastAsia"/>
        </w:rPr>
        <w:t>戶外偵詢區只擺放兩張桌子和隔板，顯非</w:t>
      </w:r>
      <w:r w:rsidR="009C1B62" w:rsidRPr="008E26C4">
        <w:rPr>
          <w:rStyle w:val="40"/>
          <w:rFonts w:hAnsi="標楷體" w:hint="eastAsia"/>
          <w:spacing w:val="20"/>
        </w:rPr>
        <w:t>屬隱密、安靜之</w:t>
      </w:r>
      <w:r w:rsidR="006C7155" w:rsidRPr="008E26C4">
        <w:rPr>
          <w:rStyle w:val="40"/>
          <w:rFonts w:hAnsi="標楷體" w:hint="eastAsia"/>
          <w:spacing w:val="20"/>
        </w:rPr>
        <w:t>適當處所</w:t>
      </w:r>
      <w:r w:rsidR="009C1B62" w:rsidRPr="008E26C4">
        <w:rPr>
          <w:rStyle w:val="40"/>
          <w:rFonts w:hAnsi="標楷體" w:hint="eastAsia"/>
          <w:spacing w:val="20"/>
        </w:rPr>
        <w:t>，</w:t>
      </w:r>
      <w:r w:rsidR="002B7443" w:rsidRPr="008E26C4">
        <w:rPr>
          <w:rStyle w:val="40"/>
          <w:rFonts w:hAnsi="標楷體" w:hint="eastAsia"/>
          <w:spacing w:val="20"/>
        </w:rPr>
        <w:t>是以，</w:t>
      </w:r>
      <w:r w:rsidR="001F6CFF" w:rsidRPr="008E26C4">
        <w:rPr>
          <w:rStyle w:val="40"/>
          <w:rFonts w:hAnsi="標楷體" w:hint="eastAsia"/>
          <w:spacing w:val="20"/>
        </w:rPr>
        <w:t>草屯分局調查</w:t>
      </w:r>
      <w:r w:rsidR="0034624C" w:rsidRPr="008E26C4">
        <w:rPr>
          <w:rStyle w:val="40"/>
          <w:rFonts w:hAnsi="標楷體" w:hint="eastAsia"/>
          <w:spacing w:val="20"/>
        </w:rPr>
        <w:t>某大學生</w:t>
      </w:r>
      <w:r w:rsidR="001F6CFF" w:rsidRPr="008E26C4">
        <w:rPr>
          <w:rStyle w:val="40"/>
          <w:rFonts w:hAnsi="標楷體" w:hint="eastAsia"/>
          <w:spacing w:val="20"/>
        </w:rPr>
        <w:t>被訴竊盜案件，偵詢犯罪嫌疑人等，未依前揭「警察機關偵詢室管理使用規定」第3點第2項</w:t>
      </w:r>
      <w:r w:rsidR="006C7155" w:rsidRPr="008E26C4">
        <w:rPr>
          <w:rStyle w:val="40"/>
          <w:rFonts w:hAnsi="標楷體" w:hint="eastAsia"/>
          <w:spacing w:val="20"/>
        </w:rPr>
        <w:t>及「警察偵查犯罪手冊」第1</w:t>
      </w:r>
      <w:r w:rsidR="006C7155" w:rsidRPr="008E26C4">
        <w:rPr>
          <w:rStyle w:val="40"/>
          <w:rFonts w:hAnsi="標楷體"/>
          <w:spacing w:val="20"/>
        </w:rPr>
        <w:t>31</w:t>
      </w:r>
      <w:r w:rsidR="006C7155" w:rsidRPr="008E26C4">
        <w:rPr>
          <w:rStyle w:val="40"/>
          <w:rFonts w:hAnsi="標楷體" w:hint="eastAsia"/>
          <w:spacing w:val="20"/>
        </w:rPr>
        <w:t>點規定</w:t>
      </w:r>
      <w:r w:rsidR="001F6CFF" w:rsidRPr="008E26C4">
        <w:rPr>
          <w:rStyle w:val="40"/>
          <w:rFonts w:hAnsi="標楷體" w:hint="eastAsia"/>
          <w:spacing w:val="20"/>
        </w:rPr>
        <w:t>，於隱密、安靜之</w:t>
      </w:r>
      <w:r w:rsidR="006C7155" w:rsidRPr="008E26C4">
        <w:rPr>
          <w:rStyle w:val="40"/>
          <w:rFonts w:hAnsi="標楷體" w:hint="eastAsia"/>
          <w:spacing w:val="20"/>
        </w:rPr>
        <w:t>適當處所</w:t>
      </w:r>
      <w:r w:rsidR="001F6CFF" w:rsidRPr="008E26C4">
        <w:rPr>
          <w:rStyle w:val="40"/>
          <w:rFonts w:hAnsi="標楷體" w:hint="eastAsia"/>
          <w:spacing w:val="20"/>
        </w:rPr>
        <w:t>進行詢問，</w:t>
      </w:r>
      <w:r w:rsidR="009C1B62" w:rsidRPr="008E26C4">
        <w:rPr>
          <w:rStyle w:val="40"/>
          <w:rFonts w:hAnsi="標楷體" w:hint="eastAsia"/>
          <w:spacing w:val="20"/>
        </w:rPr>
        <w:t>違反偵查不公開原則，並</w:t>
      </w:r>
      <w:proofErr w:type="gramStart"/>
      <w:r w:rsidR="009C1B62" w:rsidRPr="008E26C4">
        <w:rPr>
          <w:rStyle w:val="40"/>
          <w:rFonts w:hAnsi="標楷體" w:hint="eastAsia"/>
          <w:spacing w:val="20"/>
        </w:rPr>
        <w:t>有違前</w:t>
      </w:r>
      <w:proofErr w:type="gramEnd"/>
      <w:r w:rsidR="009C1B62" w:rsidRPr="008E26C4">
        <w:rPr>
          <w:rStyle w:val="40"/>
          <w:rFonts w:hAnsi="標楷體" w:hint="eastAsia"/>
          <w:spacing w:val="20"/>
        </w:rPr>
        <w:t>揭「警察機關偵詢室管理使用規定」第3點第2項規定，核</w:t>
      </w:r>
      <w:proofErr w:type="gramStart"/>
      <w:r w:rsidR="009C1B62" w:rsidRPr="008E26C4">
        <w:rPr>
          <w:rStyle w:val="40"/>
          <w:rFonts w:hAnsi="標楷體" w:hint="eastAsia"/>
          <w:spacing w:val="20"/>
        </w:rPr>
        <w:t>有未</w:t>
      </w:r>
      <w:proofErr w:type="gramEnd"/>
      <w:r w:rsidR="001F6CFF" w:rsidRPr="008E26C4">
        <w:rPr>
          <w:rStyle w:val="40"/>
          <w:rFonts w:hAnsi="標楷體" w:hint="eastAsia"/>
          <w:spacing w:val="20"/>
        </w:rPr>
        <w:t>洽</w:t>
      </w:r>
      <w:r w:rsidR="009C1B62" w:rsidRPr="008E26C4">
        <w:rPr>
          <w:rStyle w:val="40"/>
          <w:rFonts w:hAnsi="標楷體" w:hint="eastAsia"/>
          <w:spacing w:val="20"/>
        </w:rPr>
        <w:t>。</w:t>
      </w:r>
    </w:p>
    <w:p w:rsidR="007F425F" w:rsidRPr="008E26C4" w:rsidRDefault="009C1B62" w:rsidP="0059538C">
      <w:pPr>
        <w:pStyle w:val="3"/>
        <w:spacing w:before="40" w:after="40"/>
        <w:rPr>
          <w:rStyle w:val="40"/>
          <w:rFonts w:hAnsi="標楷體"/>
          <w:spacing w:val="20"/>
        </w:rPr>
      </w:pPr>
      <w:r w:rsidRPr="008E26C4">
        <w:rPr>
          <w:rStyle w:val="40"/>
          <w:rFonts w:hAnsi="標楷體" w:hint="eastAsia"/>
          <w:spacing w:val="20"/>
        </w:rPr>
        <w:t>綜上，草屯分局</w:t>
      </w:r>
      <w:r w:rsidR="001F6CFF" w:rsidRPr="008E26C4">
        <w:rPr>
          <w:rStyle w:val="40"/>
          <w:rFonts w:hAnsi="標楷體" w:hint="eastAsia"/>
          <w:spacing w:val="20"/>
        </w:rPr>
        <w:t>允應依上開「警察機關</w:t>
      </w:r>
      <w:proofErr w:type="gramStart"/>
      <w:r w:rsidR="001F6CFF" w:rsidRPr="008E26C4">
        <w:rPr>
          <w:rStyle w:val="40"/>
          <w:rFonts w:hAnsi="標楷體" w:hint="eastAsia"/>
          <w:spacing w:val="20"/>
        </w:rPr>
        <w:t>偵</w:t>
      </w:r>
      <w:proofErr w:type="gramEnd"/>
      <w:r w:rsidR="001F6CFF" w:rsidRPr="008E26C4">
        <w:rPr>
          <w:rStyle w:val="40"/>
          <w:rFonts w:hAnsi="標楷體" w:hint="eastAsia"/>
          <w:spacing w:val="20"/>
        </w:rPr>
        <w:t>詢室管理使用規定」第</w:t>
      </w:r>
      <w:r w:rsidR="001F6CFF" w:rsidRPr="008E26C4">
        <w:rPr>
          <w:rStyle w:val="40"/>
          <w:rFonts w:hAnsi="標楷體"/>
          <w:spacing w:val="20"/>
        </w:rPr>
        <w:t>6</w:t>
      </w:r>
      <w:r w:rsidR="001F6CFF" w:rsidRPr="008E26C4">
        <w:rPr>
          <w:rStyle w:val="40"/>
          <w:rFonts w:hAnsi="標楷體" w:hint="eastAsia"/>
          <w:spacing w:val="20"/>
        </w:rPr>
        <w:t>點規定</w:t>
      </w:r>
      <w:r w:rsidR="00C57C66" w:rsidRPr="008E26C4">
        <w:rPr>
          <w:rStyle w:val="40"/>
          <w:rFonts w:hAnsi="標楷體" w:hint="eastAsia"/>
          <w:spacing w:val="20"/>
        </w:rPr>
        <w:t>，</w:t>
      </w:r>
      <w:r w:rsidR="0083369B" w:rsidRPr="008E26C4">
        <w:rPr>
          <w:rStyle w:val="40"/>
          <w:rFonts w:hAnsi="標楷體" w:hint="eastAsia"/>
          <w:spacing w:val="20"/>
        </w:rPr>
        <w:t>編列預算設置偵詢室</w:t>
      </w:r>
      <w:r w:rsidR="00E20F02" w:rsidRPr="008E26C4">
        <w:rPr>
          <w:rStyle w:val="40"/>
          <w:rFonts w:hAnsi="標楷體" w:hint="eastAsia"/>
          <w:spacing w:val="20"/>
        </w:rPr>
        <w:t>，於設置前，</w:t>
      </w:r>
      <w:r w:rsidR="006C7155" w:rsidRPr="008E26C4">
        <w:rPr>
          <w:rStyle w:val="40"/>
          <w:rFonts w:hAnsi="標楷體" w:hint="eastAsia"/>
          <w:spacing w:val="20"/>
        </w:rPr>
        <w:t>亦應依前揭「警察機關偵詢室管理使用規定」第3點第2項及「警察偵查犯罪手冊」第1</w:t>
      </w:r>
      <w:r w:rsidR="006C7155" w:rsidRPr="008E26C4">
        <w:rPr>
          <w:rStyle w:val="40"/>
          <w:rFonts w:hAnsi="標楷體"/>
          <w:spacing w:val="20"/>
        </w:rPr>
        <w:t>31</w:t>
      </w:r>
      <w:r w:rsidR="006C7155" w:rsidRPr="008E26C4">
        <w:rPr>
          <w:rStyle w:val="40"/>
          <w:rFonts w:hAnsi="標楷體" w:hint="eastAsia"/>
          <w:spacing w:val="20"/>
        </w:rPr>
        <w:t>點規定，於隱密、安靜之</w:t>
      </w:r>
      <w:r w:rsidR="006C7155" w:rsidRPr="008E26C4">
        <w:rPr>
          <w:rStyle w:val="40"/>
          <w:rFonts w:hAnsi="標楷體"/>
          <w:spacing w:val="20"/>
        </w:rPr>
        <w:t>適當處所</w:t>
      </w:r>
      <w:r w:rsidR="006C7155" w:rsidRPr="008E26C4">
        <w:rPr>
          <w:rStyle w:val="40"/>
          <w:rFonts w:hAnsi="標楷體" w:hint="eastAsia"/>
          <w:spacing w:val="20"/>
        </w:rPr>
        <w:t>進行詢問，</w:t>
      </w:r>
      <w:r w:rsidR="00773858" w:rsidRPr="008E26C4">
        <w:rPr>
          <w:rStyle w:val="40"/>
          <w:rFonts w:hAnsi="標楷體" w:hint="eastAsia"/>
          <w:spacing w:val="20"/>
        </w:rPr>
        <w:t>以符合</w:t>
      </w:r>
      <w:r w:rsidR="006C7155" w:rsidRPr="008E26C4">
        <w:rPr>
          <w:rStyle w:val="40"/>
          <w:rFonts w:hAnsi="標楷體" w:hint="eastAsia"/>
          <w:spacing w:val="20"/>
        </w:rPr>
        <w:t>偵查不公開原則</w:t>
      </w:r>
      <w:r w:rsidR="00773858" w:rsidRPr="008E26C4">
        <w:rPr>
          <w:rStyle w:val="40"/>
          <w:rFonts w:hAnsi="標楷體" w:hint="eastAsia"/>
          <w:spacing w:val="20"/>
        </w:rPr>
        <w:t>。</w:t>
      </w:r>
      <w:r w:rsidR="007F425F" w:rsidRPr="008E26C4">
        <w:rPr>
          <w:rStyle w:val="40"/>
          <w:rFonts w:hAnsi="標楷體"/>
          <w:spacing w:val="20"/>
        </w:rPr>
        <w:br w:type="page"/>
      </w:r>
    </w:p>
    <w:p w:rsidR="0022220A" w:rsidRPr="008E26C4" w:rsidRDefault="0022220A" w:rsidP="0022220A">
      <w:pPr>
        <w:pStyle w:val="1"/>
        <w:numPr>
          <w:ilvl w:val="0"/>
          <w:numId w:val="1"/>
        </w:numPr>
        <w:rPr>
          <w:rFonts w:hAnsi="標楷體"/>
        </w:rPr>
      </w:pPr>
      <w:bookmarkStart w:id="58" w:name="_Toc105028491"/>
      <w:bookmarkStart w:id="59" w:name="_Toc116462517"/>
      <w:r w:rsidRPr="008E26C4">
        <w:rPr>
          <w:rFonts w:hAnsi="標楷體"/>
        </w:rPr>
        <w:lastRenderedPageBreak/>
        <w:t>處理辦法：</w:t>
      </w:r>
      <w:bookmarkEnd w:id="58"/>
      <w:bookmarkEnd w:id="59"/>
    </w:p>
    <w:p w:rsidR="0022220A" w:rsidRPr="008E26C4" w:rsidRDefault="001C7F00" w:rsidP="0022220A">
      <w:pPr>
        <w:pStyle w:val="2"/>
        <w:numPr>
          <w:ilvl w:val="1"/>
          <w:numId w:val="17"/>
        </w:numPr>
        <w:ind w:left="1020" w:hanging="680"/>
        <w:rPr>
          <w:rFonts w:hAnsi="標楷體"/>
        </w:rPr>
      </w:pPr>
      <w:bookmarkStart w:id="60" w:name="_Toc91494901"/>
      <w:bookmarkStart w:id="61" w:name="_Toc102466184"/>
      <w:bookmarkStart w:id="62" w:name="_Toc104830869"/>
      <w:bookmarkStart w:id="63" w:name="_Toc105028493"/>
      <w:bookmarkStart w:id="64" w:name="_Toc116462520"/>
      <w:r w:rsidRPr="008E26C4">
        <w:rPr>
          <w:rFonts w:hAnsi="標楷體"/>
        </w:rPr>
        <w:t>調查意見</w:t>
      </w:r>
      <w:r w:rsidRPr="008E26C4">
        <w:rPr>
          <w:rFonts w:hAnsi="標楷體" w:hint="eastAsia"/>
        </w:rPr>
        <w:t>一，函請</w:t>
      </w:r>
      <w:r w:rsidR="00300B45" w:rsidRPr="008E26C4">
        <w:rPr>
          <w:rFonts w:hAnsi="標楷體" w:hint="eastAsia"/>
        </w:rPr>
        <w:t>法務部</w:t>
      </w:r>
      <w:r w:rsidR="0085691D" w:rsidRPr="008E26C4">
        <w:rPr>
          <w:rFonts w:hAnsi="標楷體" w:hint="eastAsia"/>
        </w:rPr>
        <w:t>、草屯分局</w:t>
      </w:r>
      <w:r w:rsidR="0022220A" w:rsidRPr="008E26C4">
        <w:rPr>
          <w:rFonts w:hAnsi="標楷體" w:hint="eastAsia"/>
        </w:rPr>
        <w:t>檢討改進</w:t>
      </w:r>
      <w:proofErr w:type="gramStart"/>
      <w:r w:rsidR="0022220A" w:rsidRPr="008E26C4">
        <w:rPr>
          <w:rFonts w:hAnsi="標楷體" w:hint="eastAsia"/>
        </w:rPr>
        <w:t>見復。</w:t>
      </w:r>
      <w:proofErr w:type="gramEnd"/>
    </w:p>
    <w:p w:rsidR="00092FC1" w:rsidRPr="008E26C4" w:rsidRDefault="00092FC1" w:rsidP="00092FC1">
      <w:pPr>
        <w:pStyle w:val="2"/>
        <w:numPr>
          <w:ilvl w:val="1"/>
          <w:numId w:val="17"/>
        </w:numPr>
        <w:ind w:left="1020" w:hanging="680"/>
        <w:rPr>
          <w:rFonts w:hAnsi="標楷體"/>
        </w:rPr>
      </w:pPr>
      <w:r w:rsidRPr="008E26C4">
        <w:rPr>
          <w:rFonts w:hAnsi="標楷體"/>
        </w:rPr>
        <w:t>調查意見</w:t>
      </w:r>
      <w:r w:rsidRPr="008E26C4">
        <w:rPr>
          <w:rFonts w:hAnsi="標楷體" w:hint="eastAsia"/>
        </w:rPr>
        <w:t>二，</w:t>
      </w:r>
      <w:r w:rsidRPr="008E26C4">
        <w:rPr>
          <w:rFonts w:hAnsi="標楷體"/>
        </w:rPr>
        <w:t>函</w:t>
      </w:r>
      <w:r w:rsidRPr="008E26C4">
        <w:rPr>
          <w:rFonts w:hAnsi="標楷體" w:hint="eastAsia"/>
        </w:rPr>
        <w:t>請司法院督</w:t>
      </w:r>
      <w:proofErr w:type="gramStart"/>
      <w:r w:rsidRPr="008E26C4">
        <w:rPr>
          <w:rFonts w:hAnsi="標楷體" w:hint="eastAsia"/>
        </w:rPr>
        <w:t>飭</w:t>
      </w:r>
      <w:proofErr w:type="gramEnd"/>
      <w:r w:rsidRPr="008E26C4">
        <w:rPr>
          <w:rFonts w:hAnsi="標楷體" w:hint="eastAsia"/>
        </w:rPr>
        <w:t>所屬檢討改進</w:t>
      </w:r>
      <w:proofErr w:type="gramStart"/>
      <w:r w:rsidRPr="008E26C4">
        <w:rPr>
          <w:rFonts w:hAnsi="標楷體" w:hint="eastAsia"/>
        </w:rPr>
        <w:t>見復</w:t>
      </w:r>
      <w:proofErr w:type="gramEnd"/>
      <w:r w:rsidRPr="008E26C4">
        <w:rPr>
          <w:rFonts w:hAnsi="標楷體" w:hint="eastAsia"/>
        </w:rPr>
        <w:t>。</w:t>
      </w:r>
    </w:p>
    <w:p w:rsidR="00092FC1" w:rsidRPr="008E26C4" w:rsidRDefault="00092FC1" w:rsidP="00092FC1">
      <w:pPr>
        <w:pStyle w:val="2"/>
        <w:numPr>
          <w:ilvl w:val="1"/>
          <w:numId w:val="17"/>
        </w:numPr>
        <w:ind w:left="1020" w:hanging="680"/>
        <w:rPr>
          <w:rFonts w:hAnsi="標楷體"/>
        </w:rPr>
      </w:pPr>
      <w:r w:rsidRPr="008E26C4">
        <w:rPr>
          <w:rFonts w:hAnsi="標楷體"/>
        </w:rPr>
        <w:t>調查意見</w:t>
      </w:r>
      <w:proofErr w:type="gramStart"/>
      <w:r w:rsidRPr="008E26C4">
        <w:rPr>
          <w:rFonts w:hAnsi="標楷體" w:hint="eastAsia"/>
        </w:rPr>
        <w:t>三</w:t>
      </w:r>
      <w:proofErr w:type="gramEnd"/>
      <w:r w:rsidRPr="008E26C4">
        <w:rPr>
          <w:rFonts w:hAnsi="標楷體" w:hint="eastAsia"/>
        </w:rPr>
        <w:t>，</w:t>
      </w:r>
      <w:r w:rsidR="0059538C" w:rsidRPr="008E26C4">
        <w:rPr>
          <w:rFonts w:hAnsi="標楷體" w:hint="eastAsia"/>
        </w:rPr>
        <w:t>函請司法院轉知所屬參處。</w:t>
      </w:r>
    </w:p>
    <w:p w:rsidR="0022220A" w:rsidRPr="008E26C4" w:rsidRDefault="0022220A" w:rsidP="0022220A">
      <w:pPr>
        <w:pStyle w:val="2"/>
        <w:numPr>
          <w:ilvl w:val="1"/>
          <w:numId w:val="17"/>
        </w:numPr>
        <w:ind w:left="1020" w:hanging="680"/>
        <w:rPr>
          <w:rFonts w:hAnsi="標楷體"/>
        </w:rPr>
      </w:pPr>
      <w:r w:rsidRPr="008E26C4">
        <w:rPr>
          <w:rFonts w:hAnsi="標楷體" w:hint="eastAsia"/>
        </w:rPr>
        <w:t>調查意見</w:t>
      </w:r>
      <w:r w:rsidR="001C7F00" w:rsidRPr="008E26C4">
        <w:rPr>
          <w:rFonts w:hAnsi="標楷體" w:hint="eastAsia"/>
        </w:rPr>
        <w:t>四</w:t>
      </w:r>
      <w:r w:rsidR="00BE4B74" w:rsidRPr="008E26C4">
        <w:rPr>
          <w:rFonts w:hAnsi="標楷體" w:hint="eastAsia"/>
        </w:rPr>
        <w:t>，</w:t>
      </w:r>
      <w:r w:rsidR="00BE4B74" w:rsidRPr="008E26C4">
        <w:rPr>
          <w:rFonts w:hAnsi="標楷體"/>
        </w:rPr>
        <w:t>函</w:t>
      </w:r>
      <w:r w:rsidR="00BE4B74" w:rsidRPr="008E26C4">
        <w:rPr>
          <w:rFonts w:hAnsi="標楷體" w:hint="eastAsia"/>
        </w:rPr>
        <w:t>請</w:t>
      </w:r>
      <w:r w:rsidR="001C7F00" w:rsidRPr="008E26C4">
        <w:rPr>
          <w:rFonts w:hAnsi="標楷體" w:hint="eastAsia"/>
        </w:rPr>
        <w:t>內政部警政署</w:t>
      </w:r>
      <w:r w:rsidR="00BE4B74" w:rsidRPr="008E26C4">
        <w:rPr>
          <w:rFonts w:hAnsi="標楷體" w:hint="eastAsia"/>
        </w:rPr>
        <w:t>督</w:t>
      </w:r>
      <w:proofErr w:type="gramStart"/>
      <w:r w:rsidR="00BE4B74" w:rsidRPr="008E26C4">
        <w:rPr>
          <w:rFonts w:hAnsi="標楷體" w:hint="eastAsia"/>
        </w:rPr>
        <w:t>飭</w:t>
      </w:r>
      <w:proofErr w:type="gramEnd"/>
      <w:r w:rsidR="00BE4B74" w:rsidRPr="008E26C4">
        <w:rPr>
          <w:rFonts w:hAnsi="標楷體" w:hint="eastAsia"/>
        </w:rPr>
        <w:t>所屬檢討改進</w:t>
      </w:r>
      <w:proofErr w:type="gramStart"/>
      <w:r w:rsidR="00BE4B74" w:rsidRPr="008E26C4">
        <w:rPr>
          <w:rFonts w:hAnsi="標楷體" w:hint="eastAsia"/>
        </w:rPr>
        <w:t>見復</w:t>
      </w:r>
      <w:proofErr w:type="gramEnd"/>
      <w:r w:rsidRPr="008E26C4">
        <w:rPr>
          <w:rFonts w:hAnsi="標楷體" w:hint="eastAsia"/>
        </w:rPr>
        <w:t>。</w:t>
      </w:r>
    </w:p>
    <w:bookmarkEnd w:id="60"/>
    <w:bookmarkEnd w:id="61"/>
    <w:bookmarkEnd w:id="62"/>
    <w:bookmarkEnd w:id="63"/>
    <w:bookmarkEnd w:id="64"/>
    <w:p w:rsidR="0022220A" w:rsidRPr="008E26C4" w:rsidRDefault="00107FE6" w:rsidP="00107FE6">
      <w:pPr>
        <w:pStyle w:val="2"/>
        <w:numPr>
          <w:ilvl w:val="1"/>
          <w:numId w:val="17"/>
        </w:numPr>
        <w:ind w:left="1020" w:hanging="680"/>
        <w:rPr>
          <w:rFonts w:hAnsi="標楷體"/>
        </w:rPr>
      </w:pPr>
      <w:r w:rsidRPr="00107FE6">
        <w:rPr>
          <w:rFonts w:hint="eastAsia"/>
        </w:rPr>
        <w:t>調查意見(含案由、處理辦法、調查委員姓名及附錄)</w:t>
      </w:r>
      <w:proofErr w:type="gramStart"/>
      <w:r w:rsidRPr="00107FE6">
        <w:rPr>
          <w:rFonts w:hint="eastAsia"/>
        </w:rPr>
        <w:t>遮隱個</w:t>
      </w:r>
      <w:proofErr w:type="gramEnd"/>
      <w:r w:rsidRPr="00107FE6">
        <w:rPr>
          <w:rFonts w:hint="eastAsia"/>
        </w:rPr>
        <w:t>資後，另製作公布版上網公布。</w:t>
      </w:r>
    </w:p>
    <w:p w:rsidR="0022220A" w:rsidRPr="008E26C4" w:rsidRDefault="0022220A" w:rsidP="0022220A">
      <w:pPr>
        <w:rPr>
          <w:rFonts w:hAnsi="標楷體"/>
        </w:rPr>
      </w:pPr>
    </w:p>
    <w:p w:rsidR="0022220A" w:rsidRPr="008E26C4" w:rsidRDefault="0022220A" w:rsidP="0022220A">
      <w:pPr>
        <w:pStyle w:val="aa"/>
        <w:spacing w:beforeLines="50" w:before="228" w:afterLines="100" w:after="457"/>
        <w:ind w:leftChars="1100" w:left="3742" w:right="680" w:firstLine="889"/>
        <w:rPr>
          <w:rFonts w:hAnsi="標楷體"/>
          <w:b w:val="0"/>
          <w:bCs/>
          <w:spacing w:val="12"/>
          <w:kern w:val="0"/>
          <w:sz w:val="40"/>
        </w:rPr>
      </w:pPr>
    </w:p>
    <w:p w:rsidR="0022220A" w:rsidRDefault="0022220A" w:rsidP="00107FE6">
      <w:pPr>
        <w:pStyle w:val="aa"/>
        <w:spacing w:beforeLines="50" w:before="228" w:afterLines="100" w:after="457"/>
        <w:ind w:leftChars="833" w:left="2833" w:right="680" w:firstLine="995"/>
        <w:rPr>
          <w:rFonts w:hAnsi="標楷體"/>
          <w:b w:val="0"/>
          <w:bCs/>
          <w:spacing w:val="12"/>
          <w:kern w:val="0"/>
          <w:sz w:val="32"/>
        </w:rPr>
      </w:pPr>
      <w:r w:rsidRPr="008E26C4">
        <w:rPr>
          <w:rFonts w:hAnsi="標楷體"/>
          <w:b w:val="0"/>
          <w:bCs/>
          <w:spacing w:val="12"/>
          <w:kern w:val="0"/>
          <w:sz w:val="40"/>
        </w:rPr>
        <w:t>調查委員</w:t>
      </w:r>
      <w:r w:rsidRPr="008E26C4">
        <w:rPr>
          <w:rFonts w:hAnsi="標楷體"/>
          <w:b w:val="0"/>
          <w:bCs/>
          <w:spacing w:val="12"/>
          <w:kern w:val="0"/>
          <w:sz w:val="32"/>
        </w:rPr>
        <w:t>：</w:t>
      </w:r>
      <w:r w:rsidR="00107FE6" w:rsidRPr="00107FE6">
        <w:rPr>
          <w:rFonts w:hAnsi="標楷體" w:hint="eastAsia"/>
          <w:b w:val="0"/>
          <w:bCs/>
          <w:spacing w:val="12"/>
          <w:kern w:val="0"/>
          <w:sz w:val="40"/>
        </w:rPr>
        <w:t>林國明</w:t>
      </w:r>
    </w:p>
    <w:p w:rsidR="00107FE6" w:rsidRPr="008E26C4" w:rsidRDefault="00107FE6" w:rsidP="00107FE6">
      <w:pPr>
        <w:pStyle w:val="aa"/>
        <w:spacing w:beforeLines="50" w:before="228" w:afterLines="100" w:after="457"/>
        <w:ind w:leftChars="1459" w:left="4963" w:right="680" w:firstLine="888"/>
        <w:rPr>
          <w:rFonts w:hAnsi="標楷體"/>
          <w:b w:val="0"/>
          <w:bCs/>
          <w:spacing w:val="12"/>
          <w:kern w:val="0"/>
          <w:sz w:val="40"/>
        </w:rPr>
      </w:pPr>
      <w:r>
        <w:rPr>
          <w:rFonts w:hAnsi="標楷體" w:hint="eastAsia"/>
          <w:b w:val="0"/>
          <w:bCs/>
          <w:spacing w:val="12"/>
          <w:kern w:val="0"/>
          <w:sz w:val="40"/>
        </w:rPr>
        <w:t>王麗珍</w:t>
      </w:r>
    </w:p>
    <w:p w:rsidR="0022220A" w:rsidRPr="008E26C4" w:rsidRDefault="0022220A" w:rsidP="0059538C">
      <w:pPr>
        <w:pStyle w:val="aa"/>
        <w:spacing w:before="0" w:after="0"/>
        <w:ind w:left="0" w:right="340"/>
        <w:rPr>
          <w:rFonts w:hAnsi="標楷體"/>
          <w:b w:val="0"/>
          <w:bCs/>
          <w:spacing w:val="0"/>
          <w:kern w:val="0"/>
          <w:sz w:val="40"/>
        </w:rPr>
      </w:pPr>
    </w:p>
    <w:p w:rsidR="003C7046" w:rsidRPr="008E26C4" w:rsidRDefault="002C6D16" w:rsidP="00107FE6">
      <w:pPr>
        <w:widowControl/>
        <w:overflowPunct/>
        <w:autoSpaceDE/>
        <w:autoSpaceDN/>
        <w:jc w:val="left"/>
        <w:rPr>
          <w:b/>
          <w:bCs/>
        </w:rPr>
      </w:pPr>
      <w:r w:rsidRPr="008E26C4">
        <w:rPr>
          <w:bCs/>
          <w:kern w:val="32"/>
        </w:rPr>
        <w:br w:type="page"/>
      </w:r>
      <w:r w:rsidR="00903458" w:rsidRPr="008E26C4">
        <w:rPr>
          <w:rFonts w:hint="eastAsia"/>
          <w:b/>
          <w:bCs/>
        </w:rPr>
        <w:lastRenderedPageBreak/>
        <w:t>附錄</w:t>
      </w:r>
      <w:r w:rsidR="003C7046" w:rsidRPr="008E26C4">
        <w:rPr>
          <w:rFonts w:hint="eastAsia"/>
          <w:b/>
          <w:bCs/>
        </w:rPr>
        <w:t>：南投地方法院審判筆錄、錄音</w:t>
      </w:r>
      <w:proofErr w:type="gramStart"/>
      <w:r w:rsidR="003C7046" w:rsidRPr="008E26C4">
        <w:rPr>
          <w:rFonts w:hint="eastAsia"/>
          <w:b/>
          <w:bCs/>
        </w:rPr>
        <w:t>逐字稿對照表</w:t>
      </w:r>
      <w:proofErr w:type="gramEnd"/>
    </w:p>
    <w:tbl>
      <w:tblPr>
        <w:tblStyle w:val="afb"/>
        <w:tblW w:w="5000" w:type="pct"/>
        <w:tblCellMar>
          <w:top w:w="57" w:type="dxa"/>
          <w:bottom w:w="57" w:type="dxa"/>
        </w:tblCellMar>
        <w:tblLook w:val="04A0" w:firstRow="1" w:lastRow="0" w:firstColumn="1" w:lastColumn="0" w:noHBand="0" w:noVBand="1"/>
      </w:tblPr>
      <w:tblGrid>
        <w:gridCol w:w="2675"/>
        <w:gridCol w:w="3982"/>
        <w:gridCol w:w="2177"/>
      </w:tblGrid>
      <w:tr w:rsidR="008E26C4" w:rsidRPr="008E26C4" w:rsidTr="00CE6B3C">
        <w:trPr>
          <w:trHeight w:val="416"/>
          <w:tblHeader/>
        </w:trPr>
        <w:tc>
          <w:tcPr>
            <w:tcW w:w="1514" w:type="pct"/>
            <w:shd w:val="clear" w:color="auto" w:fill="EAF1DD"/>
            <w:vAlign w:val="center"/>
          </w:tcPr>
          <w:p w:rsidR="003C7046" w:rsidRPr="008E26C4" w:rsidRDefault="003C7046" w:rsidP="00CE6B3C">
            <w:pPr>
              <w:snapToGrid w:val="0"/>
              <w:jc w:val="center"/>
              <w:outlineLvl w:val="1"/>
              <w:rPr>
                <w:rFonts w:hAnsi="Arial"/>
                <w:b/>
                <w:bCs/>
                <w:kern w:val="32"/>
                <w:sz w:val="28"/>
                <w:szCs w:val="28"/>
              </w:rPr>
            </w:pPr>
            <w:r w:rsidRPr="008E26C4">
              <w:rPr>
                <w:rFonts w:hAnsi="Arial" w:hint="eastAsia"/>
                <w:b/>
                <w:bCs/>
                <w:kern w:val="32"/>
                <w:sz w:val="28"/>
                <w:szCs w:val="28"/>
              </w:rPr>
              <w:t>筆錄</w:t>
            </w:r>
          </w:p>
        </w:tc>
        <w:tc>
          <w:tcPr>
            <w:tcW w:w="2254" w:type="pct"/>
            <w:shd w:val="clear" w:color="auto" w:fill="EAF1DD"/>
            <w:vAlign w:val="center"/>
          </w:tcPr>
          <w:p w:rsidR="003C7046" w:rsidRPr="008E26C4" w:rsidRDefault="003C7046" w:rsidP="00CE6B3C">
            <w:pPr>
              <w:snapToGrid w:val="0"/>
              <w:jc w:val="center"/>
              <w:outlineLvl w:val="1"/>
              <w:rPr>
                <w:rFonts w:hAnsi="Arial"/>
                <w:b/>
                <w:bCs/>
                <w:kern w:val="32"/>
                <w:sz w:val="28"/>
                <w:szCs w:val="28"/>
              </w:rPr>
            </w:pPr>
            <w:r w:rsidRPr="008E26C4">
              <w:rPr>
                <w:rFonts w:hAnsi="Arial" w:hint="eastAsia"/>
                <w:b/>
                <w:bCs/>
                <w:kern w:val="32"/>
                <w:sz w:val="28"/>
                <w:szCs w:val="28"/>
              </w:rPr>
              <w:t>錄音</w:t>
            </w:r>
            <w:proofErr w:type="gramStart"/>
            <w:r w:rsidRPr="008E26C4">
              <w:rPr>
                <w:rFonts w:hAnsi="Arial" w:hint="eastAsia"/>
                <w:b/>
                <w:bCs/>
                <w:kern w:val="32"/>
                <w:sz w:val="28"/>
                <w:szCs w:val="28"/>
              </w:rPr>
              <w:t>逐字稿</w:t>
            </w:r>
            <w:proofErr w:type="gramEnd"/>
          </w:p>
        </w:tc>
        <w:tc>
          <w:tcPr>
            <w:tcW w:w="1232" w:type="pct"/>
            <w:shd w:val="clear" w:color="auto" w:fill="EAF1DD"/>
          </w:tcPr>
          <w:p w:rsidR="003C7046" w:rsidRPr="008E26C4" w:rsidRDefault="003C7046" w:rsidP="00CE6B3C">
            <w:pPr>
              <w:snapToGrid w:val="0"/>
              <w:jc w:val="center"/>
              <w:outlineLvl w:val="1"/>
              <w:rPr>
                <w:rFonts w:hAnsi="Arial"/>
                <w:b/>
                <w:bCs/>
                <w:kern w:val="32"/>
                <w:sz w:val="28"/>
                <w:szCs w:val="28"/>
              </w:rPr>
            </w:pPr>
            <w:r w:rsidRPr="008E26C4">
              <w:rPr>
                <w:rFonts w:hAnsi="Arial" w:hint="eastAsia"/>
                <w:b/>
                <w:bCs/>
                <w:kern w:val="32"/>
                <w:sz w:val="28"/>
                <w:szCs w:val="28"/>
              </w:rPr>
              <w:t>說明</w:t>
            </w:r>
          </w:p>
        </w:tc>
      </w:tr>
      <w:tr w:rsidR="008E26C4" w:rsidRPr="008E26C4" w:rsidTr="00CE6B3C">
        <w:tc>
          <w:tcPr>
            <w:tcW w:w="1514" w:type="pct"/>
          </w:tcPr>
          <w:p w:rsidR="003C7046" w:rsidRPr="008E26C4" w:rsidRDefault="003C7046" w:rsidP="00CE6B3C">
            <w:pPr>
              <w:snapToGrid w:val="0"/>
              <w:spacing w:line="440" w:lineRule="exact"/>
              <w:ind w:leftChars="100" w:left="340"/>
              <w:rPr>
                <w:sz w:val="28"/>
                <w:szCs w:val="28"/>
              </w:rPr>
            </w:pPr>
            <w:r w:rsidRPr="008E26C4">
              <w:rPr>
                <w:rFonts w:hint="eastAsia"/>
                <w:sz w:val="28"/>
                <w:szCs w:val="28"/>
              </w:rPr>
              <w:t>法官徵詢全體到庭之人之意見後，認為本審判期日對於受訊問人之訊問及其陳述，僅記載其要旨，以利程序之順利進行。</w:t>
            </w:r>
          </w:p>
        </w:tc>
        <w:tc>
          <w:tcPr>
            <w:tcW w:w="2254" w:type="pct"/>
          </w:tcPr>
          <w:p w:rsidR="003C7046" w:rsidRPr="008E26C4" w:rsidRDefault="003C7046" w:rsidP="00CE6B3C">
            <w:pPr>
              <w:snapToGrid w:val="0"/>
              <w:spacing w:line="440" w:lineRule="exact"/>
              <w:ind w:leftChars="100" w:left="340"/>
              <w:rPr>
                <w:sz w:val="28"/>
                <w:szCs w:val="28"/>
              </w:rPr>
            </w:pPr>
          </w:p>
        </w:tc>
        <w:tc>
          <w:tcPr>
            <w:tcW w:w="1232" w:type="pct"/>
          </w:tcPr>
          <w:p w:rsidR="003C7046" w:rsidRPr="008E26C4" w:rsidRDefault="003C7046" w:rsidP="00CE6B3C">
            <w:pPr>
              <w:snapToGrid w:val="0"/>
              <w:spacing w:line="440" w:lineRule="exact"/>
              <w:rPr>
                <w:sz w:val="28"/>
                <w:szCs w:val="28"/>
              </w:rPr>
            </w:pPr>
            <w:r w:rsidRPr="008E26C4">
              <w:rPr>
                <w:rFonts w:hint="eastAsia"/>
                <w:sz w:val="28"/>
                <w:szCs w:val="28"/>
              </w:rPr>
              <w:t>法官未</w:t>
            </w:r>
            <w:proofErr w:type="gramStart"/>
            <w:r w:rsidRPr="008E26C4">
              <w:rPr>
                <w:rFonts w:hint="eastAsia"/>
                <w:sz w:val="28"/>
                <w:szCs w:val="28"/>
              </w:rPr>
              <w:t>諭</w:t>
            </w:r>
            <w:proofErr w:type="gramEnd"/>
            <w:r w:rsidRPr="008E26C4">
              <w:rPr>
                <w:rFonts w:hint="eastAsia"/>
                <w:sz w:val="28"/>
                <w:szCs w:val="28"/>
              </w:rPr>
              <w:t>知該內容。</w:t>
            </w:r>
          </w:p>
        </w:tc>
      </w:tr>
      <w:tr w:rsidR="008E26C4" w:rsidRPr="008E26C4" w:rsidTr="00CE6B3C">
        <w:tc>
          <w:tcPr>
            <w:tcW w:w="1514" w:type="pct"/>
          </w:tcPr>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對於草屯分局草屯所黏貼照片有何意見？(</w:t>
            </w:r>
            <w:proofErr w:type="gramStart"/>
            <w:r w:rsidRPr="008E26C4">
              <w:rPr>
                <w:rFonts w:hint="eastAsia"/>
                <w:sz w:val="28"/>
                <w:szCs w:val="28"/>
              </w:rPr>
              <w:t>提示警卷</w:t>
            </w:r>
            <w:proofErr w:type="gramEnd"/>
            <w:r w:rsidRPr="008E26C4">
              <w:rPr>
                <w:rFonts w:hint="eastAsia"/>
                <w:sz w:val="28"/>
                <w:szCs w:val="28"/>
              </w:rPr>
              <w:t>25-32頁並告以要旨）</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p w:rsidR="003C7046" w:rsidRPr="008E26C4" w:rsidRDefault="003C7046" w:rsidP="00CE6B3C">
            <w:pPr>
              <w:snapToGrid w:val="0"/>
              <w:spacing w:line="440" w:lineRule="exact"/>
              <w:rPr>
                <w:sz w:val="28"/>
                <w:szCs w:val="28"/>
              </w:rPr>
            </w:pPr>
            <w:r w:rsidRPr="008E26C4">
              <w:rPr>
                <w:rFonts w:hint="eastAsia"/>
                <w:sz w:val="28"/>
                <w:szCs w:val="28"/>
              </w:rPr>
              <w:t>檢察官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是否知道監視影片騎乘機車的人是何人？</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我不知道我案發當時有沒有騎我外婆的機車到現場。案發當時我應該在家睡覺。</w:t>
            </w:r>
          </w:p>
          <w:p w:rsidR="003C7046" w:rsidRPr="008E26C4" w:rsidRDefault="003C7046" w:rsidP="00CE6B3C">
            <w:pPr>
              <w:snapToGrid w:val="0"/>
              <w:spacing w:line="440" w:lineRule="exact"/>
              <w:rPr>
                <w:sz w:val="28"/>
                <w:szCs w:val="28"/>
              </w:rPr>
            </w:pPr>
            <w:r w:rsidRPr="008E26C4">
              <w:rPr>
                <w:rFonts w:hint="eastAsia"/>
                <w:sz w:val="28"/>
                <w:szCs w:val="28"/>
              </w:rPr>
              <w:lastRenderedPageBreak/>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對於南投縣草屯分局</w:t>
            </w:r>
            <w:proofErr w:type="gramStart"/>
            <w:r w:rsidRPr="008E26C4">
              <w:rPr>
                <w:rFonts w:hint="eastAsia"/>
                <w:sz w:val="28"/>
                <w:szCs w:val="28"/>
              </w:rPr>
              <w:t>111年4月25日函暨證人</w:t>
            </w:r>
            <w:proofErr w:type="gramEnd"/>
            <w:r w:rsidRPr="008E26C4">
              <w:rPr>
                <w:rFonts w:hint="eastAsia"/>
                <w:sz w:val="28"/>
                <w:szCs w:val="28"/>
              </w:rPr>
              <w:t>林○富、賴○純筆錄及翻拍照片有何意見？（提示</w:t>
            </w:r>
            <w:proofErr w:type="gramStart"/>
            <w:r w:rsidRPr="008E26C4">
              <w:rPr>
                <w:rFonts w:hint="eastAsia"/>
                <w:sz w:val="28"/>
                <w:szCs w:val="28"/>
              </w:rPr>
              <w:t>偵</w:t>
            </w:r>
            <w:proofErr w:type="gramEnd"/>
            <w:r w:rsidRPr="008E26C4">
              <w:rPr>
                <w:rFonts w:hint="eastAsia"/>
                <w:sz w:val="28"/>
                <w:szCs w:val="28"/>
              </w:rPr>
              <w:t>卷9-16頁並告以要旨）</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沒有意見。照片中的機車是我外婆所有，我有去警察局做筆錄，這好像是警察拍的照片。</w:t>
            </w:r>
          </w:p>
          <w:p w:rsidR="003C7046" w:rsidRPr="008E26C4" w:rsidRDefault="003C7046" w:rsidP="00CE6B3C">
            <w:pPr>
              <w:snapToGrid w:val="0"/>
              <w:spacing w:line="440" w:lineRule="exact"/>
              <w:rPr>
                <w:sz w:val="28"/>
                <w:szCs w:val="28"/>
              </w:rPr>
            </w:pPr>
            <w:r w:rsidRPr="008E26C4">
              <w:rPr>
                <w:rFonts w:hint="eastAsia"/>
                <w:sz w:val="28"/>
                <w:szCs w:val="28"/>
              </w:rPr>
              <w:t>檢察官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對於被害人林○富所述有何意見？（逐一提示筆錄並告以要旨）</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p w:rsidR="003C7046" w:rsidRPr="008E26C4" w:rsidRDefault="003C7046" w:rsidP="00CE6B3C">
            <w:pPr>
              <w:snapToGrid w:val="0"/>
              <w:spacing w:line="440" w:lineRule="exact"/>
              <w:rPr>
                <w:sz w:val="28"/>
                <w:szCs w:val="28"/>
              </w:rPr>
            </w:pPr>
            <w:r w:rsidRPr="008E26C4">
              <w:rPr>
                <w:rFonts w:hint="eastAsia"/>
                <w:sz w:val="28"/>
                <w:szCs w:val="28"/>
              </w:rPr>
              <w:t>檢察官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lastRenderedPageBreak/>
              <w:t>對於證人謝○端所述有何意見？（逐一提示筆錄並告以要旨）</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沒有意見。這是我外婆。</w:t>
            </w:r>
          </w:p>
          <w:p w:rsidR="003C7046" w:rsidRPr="008E26C4" w:rsidRDefault="003C7046" w:rsidP="00CE6B3C">
            <w:pPr>
              <w:snapToGrid w:val="0"/>
              <w:spacing w:line="440" w:lineRule="exact"/>
              <w:rPr>
                <w:sz w:val="28"/>
                <w:szCs w:val="28"/>
              </w:rPr>
            </w:pPr>
            <w:r w:rsidRPr="008E26C4">
              <w:rPr>
                <w:rFonts w:hint="eastAsia"/>
                <w:sz w:val="28"/>
                <w:szCs w:val="28"/>
              </w:rPr>
              <w:t>檢察官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對於證人賴○</w:t>
            </w:r>
            <w:proofErr w:type="gramStart"/>
            <w:r w:rsidRPr="008E26C4">
              <w:rPr>
                <w:rFonts w:hint="eastAsia"/>
                <w:sz w:val="28"/>
                <w:szCs w:val="28"/>
              </w:rPr>
              <w:t>純所述</w:t>
            </w:r>
            <w:proofErr w:type="gramEnd"/>
            <w:r w:rsidRPr="008E26C4">
              <w:rPr>
                <w:rFonts w:hint="eastAsia"/>
                <w:sz w:val="28"/>
                <w:szCs w:val="28"/>
              </w:rPr>
              <w:t>有何意見?(逐一提示筆錄並告以要旨)</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p w:rsidR="003C7046" w:rsidRPr="008E26C4" w:rsidRDefault="003C7046" w:rsidP="00CE6B3C">
            <w:pPr>
              <w:snapToGrid w:val="0"/>
              <w:spacing w:line="440" w:lineRule="exact"/>
              <w:rPr>
                <w:sz w:val="28"/>
                <w:szCs w:val="28"/>
              </w:rPr>
            </w:pPr>
            <w:r w:rsidRPr="008E26C4">
              <w:rPr>
                <w:rFonts w:hint="eastAsia"/>
                <w:sz w:val="28"/>
                <w:szCs w:val="28"/>
              </w:rPr>
              <w:t>檢察官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對於被告於警</w:t>
            </w:r>
            <w:proofErr w:type="gramStart"/>
            <w:r w:rsidRPr="008E26C4">
              <w:rPr>
                <w:rFonts w:hint="eastAsia"/>
                <w:sz w:val="28"/>
                <w:szCs w:val="28"/>
              </w:rPr>
              <w:t>詢</w:t>
            </w:r>
            <w:proofErr w:type="gramEnd"/>
            <w:r w:rsidRPr="008E26C4">
              <w:rPr>
                <w:rFonts w:hint="eastAsia"/>
                <w:sz w:val="28"/>
                <w:szCs w:val="28"/>
              </w:rPr>
              <w:t>、偵訊及本院時所言，有何意見？（逐一提示筆錄並告以要旨）</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p w:rsidR="003C7046" w:rsidRPr="008E26C4" w:rsidRDefault="003C7046" w:rsidP="00CE6B3C">
            <w:pPr>
              <w:snapToGrid w:val="0"/>
              <w:spacing w:line="440" w:lineRule="exact"/>
              <w:rPr>
                <w:sz w:val="28"/>
                <w:szCs w:val="28"/>
              </w:rPr>
            </w:pPr>
            <w:r w:rsidRPr="008E26C4">
              <w:rPr>
                <w:rFonts w:hint="eastAsia"/>
                <w:sz w:val="28"/>
                <w:szCs w:val="28"/>
              </w:rPr>
              <w:t>檢察官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沒有意見。</w:t>
            </w:r>
          </w:p>
        </w:tc>
        <w:tc>
          <w:tcPr>
            <w:tcW w:w="2254" w:type="pct"/>
          </w:tcPr>
          <w:p w:rsidR="003C7046" w:rsidRPr="008E26C4" w:rsidRDefault="003C7046" w:rsidP="00CE6B3C">
            <w:pPr>
              <w:snapToGrid w:val="0"/>
              <w:spacing w:line="440" w:lineRule="exact"/>
              <w:rPr>
                <w:sz w:val="28"/>
                <w:szCs w:val="28"/>
              </w:rPr>
            </w:pPr>
            <w:r w:rsidRPr="008E26C4">
              <w:rPr>
                <w:rFonts w:hint="eastAsia"/>
                <w:sz w:val="28"/>
                <w:szCs w:val="28"/>
              </w:rPr>
              <w:lastRenderedPageBreak/>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第一個是草屯分局黏貼照片，案發現場的照片，有一個人進到便利超商裡面拿了耳機就走了，沒有照到很明顯的臉。好，這是在外面的情形。好。再來是草屯分局的函文，也是翻拍照片，這是另外的時間，這是你載你阿</w:t>
            </w:r>
            <w:proofErr w:type="gramStart"/>
            <w:r w:rsidRPr="008E26C4">
              <w:rPr>
                <w:rFonts w:hint="eastAsia"/>
                <w:sz w:val="28"/>
                <w:szCs w:val="28"/>
              </w:rPr>
              <w:t>嬤</w:t>
            </w:r>
            <w:proofErr w:type="gramEnd"/>
            <w:r w:rsidRPr="008E26C4">
              <w:rPr>
                <w:rFonts w:hint="eastAsia"/>
                <w:sz w:val="28"/>
                <w:szCs w:val="28"/>
              </w:rPr>
              <w:t>是不是？這應該是你吧？這不是當天的，這是另外的，你之後有去做筆錄是不是，警察有幫你拍照。</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這個我看不太清楚。</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這台車是你阿</w:t>
            </w:r>
            <w:proofErr w:type="gramStart"/>
            <w:r w:rsidRPr="008E26C4">
              <w:rPr>
                <w:rFonts w:hint="eastAsia"/>
                <w:sz w:val="28"/>
                <w:szCs w:val="28"/>
              </w:rPr>
              <w:t>嬤</w:t>
            </w:r>
            <w:proofErr w:type="gramEnd"/>
            <w:r w:rsidRPr="008E26C4">
              <w:rPr>
                <w:rFonts w:hint="eastAsia"/>
                <w:sz w:val="28"/>
                <w:szCs w:val="28"/>
              </w:rPr>
              <w:t>的嗎？</w:t>
            </w:r>
          </w:p>
          <w:p w:rsidR="003C7046" w:rsidRPr="008E26C4" w:rsidRDefault="003C7046" w:rsidP="00CE6B3C">
            <w:pPr>
              <w:snapToGrid w:val="0"/>
              <w:spacing w:line="440" w:lineRule="exact"/>
              <w:rPr>
                <w:sz w:val="28"/>
                <w:szCs w:val="28"/>
              </w:rPr>
            </w:pPr>
            <w:r w:rsidRPr="008E26C4">
              <w:rPr>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應該。</w:t>
            </w:r>
          </w:p>
          <w:p w:rsidR="003C7046" w:rsidRPr="008E26C4" w:rsidRDefault="003C7046" w:rsidP="00CE6B3C">
            <w:pPr>
              <w:snapToGrid w:val="0"/>
              <w:spacing w:line="440" w:lineRule="exact"/>
              <w:rPr>
                <w:sz w:val="28"/>
                <w:szCs w:val="28"/>
              </w:rPr>
            </w:pPr>
            <w:r w:rsidRPr="008E26C4">
              <w:rPr>
                <w:rFonts w:hint="eastAsia"/>
                <w:sz w:val="28"/>
                <w:szCs w:val="28"/>
              </w:rPr>
              <w:lastRenderedPageBreak/>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對吧？車牌一樣啊，這是你去警察局做筆錄，警察幫你拍照片？你有印象嗎？</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你不是有去警察局做筆錄？你又忘了？</w:t>
            </w:r>
          </w:p>
          <w:p w:rsidR="003C7046" w:rsidRPr="008E26C4" w:rsidRDefault="003C7046" w:rsidP="00CE6B3C">
            <w:pPr>
              <w:snapToGrid w:val="0"/>
              <w:spacing w:line="440" w:lineRule="exact"/>
              <w:rPr>
                <w:sz w:val="28"/>
                <w:szCs w:val="28"/>
              </w:rPr>
            </w:pPr>
            <w:r w:rsidRPr="008E26C4">
              <w:rPr>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好像有去做過筆錄。</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對啊，那時幫你拍的。</w:t>
            </w:r>
          </w:p>
          <w:p w:rsidR="003C7046" w:rsidRPr="008E26C4" w:rsidRDefault="003C7046" w:rsidP="00CE6B3C">
            <w:pPr>
              <w:snapToGrid w:val="0"/>
              <w:spacing w:line="440" w:lineRule="exact"/>
              <w:rPr>
                <w:sz w:val="28"/>
                <w:szCs w:val="28"/>
              </w:rPr>
            </w:pPr>
            <w:r w:rsidRPr="008E26C4">
              <w:rPr>
                <w:rFonts w:hint="eastAsia"/>
                <w:sz w:val="28"/>
                <w:szCs w:val="28"/>
              </w:rPr>
              <w:t>法官</w:t>
            </w:r>
            <w:proofErr w:type="gramStart"/>
            <w:r w:rsidRPr="008E26C4">
              <w:rPr>
                <w:rFonts w:hint="eastAsia"/>
                <w:sz w:val="28"/>
                <w:szCs w:val="28"/>
              </w:rPr>
              <w:t>（</w:t>
            </w:r>
            <w:proofErr w:type="gramEnd"/>
            <w:r w:rsidRPr="008E26C4">
              <w:rPr>
                <w:sz w:val="28"/>
                <w:szCs w:val="28"/>
              </w:rPr>
              <w:t>04：04</w:t>
            </w:r>
            <w:proofErr w:type="gramStart"/>
            <w:r w:rsidRPr="008E26C4">
              <w:rPr>
                <w:sz w:val="28"/>
                <w:szCs w:val="28"/>
              </w:rPr>
              <w:t>）</w:t>
            </w:r>
            <w:proofErr w:type="gramEnd"/>
          </w:p>
          <w:p w:rsidR="003C7046" w:rsidRPr="008E26C4" w:rsidRDefault="003C7046" w:rsidP="00CE6B3C">
            <w:pPr>
              <w:snapToGrid w:val="0"/>
              <w:spacing w:line="440" w:lineRule="exact"/>
              <w:ind w:leftChars="100" w:left="340"/>
              <w:rPr>
                <w:sz w:val="28"/>
                <w:szCs w:val="28"/>
              </w:rPr>
            </w:pPr>
            <w:r w:rsidRPr="008E26C4">
              <w:rPr>
                <w:rFonts w:hint="eastAsia"/>
                <w:sz w:val="28"/>
                <w:szCs w:val="28"/>
              </w:rPr>
              <w:t>書面證據的部分就這樣。人證</w:t>
            </w:r>
            <w:r w:rsidR="00A52C74" w:rsidRPr="008E26C4">
              <w:rPr>
                <w:rFonts w:hint="eastAsia"/>
                <w:sz w:val="28"/>
                <w:szCs w:val="28"/>
              </w:rPr>
              <w:t>部分</w:t>
            </w:r>
            <w:r w:rsidRPr="008E26C4">
              <w:rPr>
                <w:rFonts w:hint="eastAsia"/>
                <w:sz w:val="28"/>
                <w:szCs w:val="28"/>
              </w:rPr>
              <w:t>有林○富，就是那個店長，說他們耳機被偷。另外證人是謝○端小姐，這是你奶奶，</w:t>
            </w:r>
            <w:r w:rsidRPr="008E26C4">
              <w:rPr>
                <w:sz w:val="28"/>
                <w:szCs w:val="28"/>
              </w:rPr>
              <w:t>她是你奶奶還是外婆？</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媽媽那邊的。</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媽媽那邊的，所以是外婆，上面（筆錄）改外婆。這是我外婆。</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另外一個店員賴○純小</w:t>
            </w:r>
            <w:r w:rsidRPr="008E26C4">
              <w:rPr>
                <w:rFonts w:hint="eastAsia"/>
                <w:sz w:val="28"/>
                <w:szCs w:val="28"/>
              </w:rPr>
              <w:lastRenderedPageBreak/>
              <w:t>姐，說之後你有去店裡面過。</w:t>
            </w:r>
          </w:p>
          <w:p w:rsidR="003C7046" w:rsidRPr="008E26C4" w:rsidRDefault="003C7046" w:rsidP="00CE6B3C">
            <w:pPr>
              <w:snapToGrid w:val="0"/>
              <w:spacing w:line="440" w:lineRule="exact"/>
              <w:rPr>
                <w:sz w:val="28"/>
                <w:szCs w:val="28"/>
              </w:rPr>
            </w:pP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對你自己之前說的話在警察局那邊還有檢察官那邊法院所講的都實在？</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實在。</w:t>
            </w:r>
          </w:p>
          <w:p w:rsidR="003C7046" w:rsidRPr="008E26C4" w:rsidRDefault="003C7046" w:rsidP="00CE6B3C">
            <w:pPr>
              <w:snapToGrid w:val="0"/>
              <w:spacing w:before="228" w:after="228" w:line="440" w:lineRule="exact"/>
              <w:outlineLvl w:val="1"/>
              <w:rPr>
                <w:rFonts w:hAnsi="Arial"/>
                <w:bCs/>
                <w:kern w:val="32"/>
                <w:sz w:val="28"/>
                <w:szCs w:val="28"/>
              </w:rPr>
            </w:pPr>
          </w:p>
        </w:tc>
        <w:tc>
          <w:tcPr>
            <w:tcW w:w="1232" w:type="pct"/>
          </w:tcPr>
          <w:p w:rsidR="003C7046" w:rsidRPr="008E26C4" w:rsidRDefault="003C7046" w:rsidP="003C7046">
            <w:pPr>
              <w:numPr>
                <w:ilvl w:val="3"/>
                <w:numId w:val="5"/>
              </w:numPr>
              <w:snapToGrid w:val="0"/>
              <w:spacing w:line="440" w:lineRule="exact"/>
              <w:ind w:left="379" w:hanging="338"/>
              <w:rPr>
                <w:sz w:val="28"/>
                <w:szCs w:val="28"/>
              </w:rPr>
            </w:pPr>
            <w:r w:rsidRPr="008E26C4">
              <w:rPr>
                <w:rFonts w:hint="eastAsia"/>
                <w:sz w:val="28"/>
                <w:szCs w:val="28"/>
              </w:rPr>
              <w:lastRenderedPageBreak/>
              <w:t>法官未訊問被告及檢察官對相關證據有無意見。</w:t>
            </w:r>
          </w:p>
          <w:p w:rsidR="003C7046" w:rsidRPr="008E26C4" w:rsidRDefault="003C7046" w:rsidP="003C7046">
            <w:pPr>
              <w:numPr>
                <w:ilvl w:val="3"/>
                <w:numId w:val="5"/>
              </w:numPr>
              <w:snapToGrid w:val="0"/>
              <w:spacing w:line="440" w:lineRule="exact"/>
              <w:ind w:left="379" w:hanging="338"/>
              <w:rPr>
                <w:sz w:val="28"/>
                <w:szCs w:val="28"/>
              </w:rPr>
            </w:pPr>
            <w:r w:rsidRPr="008E26C4">
              <w:rPr>
                <w:rFonts w:hint="eastAsia"/>
                <w:sz w:val="28"/>
                <w:szCs w:val="28"/>
              </w:rPr>
              <w:t>法官未訊問被告：「是否知道監視影片騎乘機車的人是何人？」</w:t>
            </w:r>
          </w:p>
          <w:p w:rsidR="003C7046" w:rsidRPr="008E26C4" w:rsidRDefault="003C7046" w:rsidP="003C7046">
            <w:pPr>
              <w:numPr>
                <w:ilvl w:val="3"/>
                <w:numId w:val="5"/>
              </w:numPr>
              <w:snapToGrid w:val="0"/>
              <w:spacing w:line="440" w:lineRule="exact"/>
              <w:ind w:left="379" w:hanging="338"/>
              <w:rPr>
                <w:sz w:val="28"/>
                <w:szCs w:val="28"/>
              </w:rPr>
            </w:pPr>
            <w:r w:rsidRPr="008E26C4">
              <w:rPr>
                <w:rFonts w:hint="eastAsia"/>
                <w:sz w:val="28"/>
                <w:szCs w:val="28"/>
              </w:rPr>
              <w:t>被告未答：「我不知道我案發當時有沒有騎我外婆的機車到現場。案發當時我應該在家睡覺。」（如灰</w:t>
            </w:r>
            <w:r w:rsidRPr="008E26C4">
              <w:rPr>
                <w:rFonts w:hint="eastAsia"/>
                <w:sz w:val="28"/>
                <w:szCs w:val="28"/>
              </w:rPr>
              <w:lastRenderedPageBreak/>
              <w:t>底標示處）</w:t>
            </w:r>
          </w:p>
          <w:p w:rsidR="003C7046" w:rsidRPr="008E26C4" w:rsidRDefault="003C7046" w:rsidP="00CE6B3C">
            <w:pPr>
              <w:snapToGrid w:val="0"/>
              <w:spacing w:line="440" w:lineRule="exact"/>
              <w:ind w:left="1920"/>
              <w:rPr>
                <w:sz w:val="28"/>
                <w:szCs w:val="28"/>
              </w:rPr>
            </w:pPr>
          </w:p>
        </w:tc>
      </w:tr>
      <w:tr w:rsidR="003C7046" w:rsidRPr="008E26C4" w:rsidTr="00CE6B3C">
        <w:tc>
          <w:tcPr>
            <w:tcW w:w="1514" w:type="pct"/>
            <w:shd w:val="clear" w:color="auto" w:fill="auto"/>
          </w:tcPr>
          <w:p w:rsidR="003C7046" w:rsidRPr="008E26C4" w:rsidRDefault="003C7046" w:rsidP="00CE6B3C">
            <w:pPr>
              <w:snapToGrid w:val="0"/>
              <w:spacing w:line="440" w:lineRule="exact"/>
              <w:rPr>
                <w:sz w:val="28"/>
                <w:szCs w:val="28"/>
              </w:rPr>
            </w:pPr>
            <w:r w:rsidRPr="008E26C4">
              <w:rPr>
                <w:rFonts w:hint="eastAsia"/>
                <w:sz w:val="28"/>
                <w:szCs w:val="28"/>
              </w:rPr>
              <w:lastRenderedPageBreak/>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尚有何證據請求調查？</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我當時有服用精神藥物，我真的不記得我去該店，家裡也沒有找到系爭的耳機，若真的有這件事，我家人表示</w:t>
            </w:r>
            <w:proofErr w:type="gramStart"/>
            <w:r w:rsidRPr="008E26C4">
              <w:rPr>
                <w:rFonts w:hint="eastAsia"/>
                <w:sz w:val="28"/>
                <w:szCs w:val="28"/>
              </w:rPr>
              <w:t>可以跟店裡</w:t>
            </w:r>
            <w:proofErr w:type="gramEnd"/>
            <w:r w:rsidRPr="008E26C4">
              <w:rPr>
                <w:rFonts w:hint="eastAsia"/>
                <w:sz w:val="28"/>
                <w:szCs w:val="28"/>
              </w:rPr>
              <w:t>和解，但我覺得我沒有，也不會去做這樣的事情，所以我當時有去店裡說如果真的有這件事，我願意跟他們買，但是店裡表示一定要我承認我有這樣的事情，但是我真的不知道我有沒有做這些事情。</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另外監視器的畫面，並不能清晰的拍照那個人拿耳機，所以不能</w:t>
            </w:r>
            <w:r w:rsidRPr="008E26C4">
              <w:rPr>
                <w:rFonts w:hint="eastAsia"/>
                <w:sz w:val="28"/>
                <w:szCs w:val="28"/>
              </w:rPr>
              <w:lastRenderedPageBreak/>
              <w:t>排除店家的耳機是自己遺失，我是蘋果的手機，也有自己附的耳機，跟失竊的安卓耳機不符。</w:t>
            </w:r>
          </w:p>
          <w:p w:rsidR="003C7046" w:rsidRPr="008E26C4" w:rsidRDefault="003C7046" w:rsidP="00CE6B3C">
            <w:pPr>
              <w:snapToGrid w:val="0"/>
              <w:spacing w:line="440" w:lineRule="exact"/>
              <w:rPr>
                <w:sz w:val="28"/>
                <w:szCs w:val="28"/>
              </w:rPr>
            </w:pPr>
            <w:r w:rsidRPr="008E26C4">
              <w:rPr>
                <w:rFonts w:hint="eastAsia"/>
                <w:sz w:val="28"/>
                <w:szCs w:val="28"/>
              </w:rPr>
              <w:t>檢察官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無。</w:t>
            </w: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ind w:leftChars="100" w:left="340"/>
              <w:rPr>
                <w:sz w:val="28"/>
                <w:szCs w:val="28"/>
              </w:rPr>
            </w:pPr>
          </w:p>
          <w:p w:rsidR="003C7046" w:rsidRPr="008E26C4" w:rsidRDefault="003C7046" w:rsidP="00CE6B3C">
            <w:pPr>
              <w:snapToGrid w:val="0"/>
              <w:spacing w:line="440" w:lineRule="exact"/>
              <w:rPr>
                <w:sz w:val="28"/>
                <w:szCs w:val="28"/>
              </w:rPr>
            </w:pPr>
          </w:p>
        </w:tc>
        <w:tc>
          <w:tcPr>
            <w:tcW w:w="2254" w:type="pct"/>
            <w:shd w:val="clear" w:color="auto" w:fill="auto"/>
          </w:tcPr>
          <w:p w:rsidR="003C7046" w:rsidRPr="008E26C4" w:rsidRDefault="003C7046" w:rsidP="00CE6B3C">
            <w:pPr>
              <w:snapToGrid w:val="0"/>
              <w:spacing w:line="440" w:lineRule="exact"/>
              <w:rPr>
                <w:sz w:val="28"/>
                <w:szCs w:val="28"/>
              </w:rPr>
            </w:pPr>
            <w:r w:rsidRPr="008E26C4">
              <w:rPr>
                <w:rFonts w:hint="eastAsia"/>
                <w:sz w:val="28"/>
                <w:szCs w:val="28"/>
              </w:rPr>
              <w:lastRenderedPageBreak/>
              <w:t>法官</w:t>
            </w:r>
            <w:proofErr w:type="gramStart"/>
            <w:r w:rsidRPr="008E26C4">
              <w:rPr>
                <w:rFonts w:hint="eastAsia"/>
                <w:sz w:val="28"/>
                <w:szCs w:val="28"/>
              </w:rPr>
              <w:t>（</w:t>
            </w:r>
            <w:proofErr w:type="gramEnd"/>
            <w:r w:rsidRPr="008E26C4">
              <w:rPr>
                <w:sz w:val="28"/>
                <w:szCs w:val="28"/>
              </w:rPr>
              <w:t>05：03</w:t>
            </w:r>
            <w:proofErr w:type="gramStart"/>
            <w:r w:rsidRPr="008E26C4">
              <w:rPr>
                <w:sz w:val="28"/>
                <w:szCs w:val="28"/>
              </w:rPr>
              <w:t>）</w:t>
            </w:r>
            <w:proofErr w:type="gramEnd"/>
          </w:p>
          <w:p w:rsidR="003C7046" w:rsidRPr="008E26C4" w:rsidRDefault="003C7046" w:rsidP="00CE6B3C">
            <w:pPr>
              <w:snapToGrid w:val="0"/>
              <w:spacing w:line="440" w:lineRule="exact"/>
              <w:ind w:leftChars="100" w:left="340"/>
              <w:rPr>
                <w:sz w:val="28"/>
                <w:szCs w:val="28"/>
              </w:rPr>
            </w:pPr>
            <w:r w:rsidRPr="008E26C4">
              <w:rPr>
                <w:rFonts w:hint="eastAsia"/>
                <w:sz w:val="28"/>
                <w:szCs w:val="28"/>
              </w:rPr>
              <w:t>檢察官還有什麼證據請求調查？</w:t>
            </w:r>
          </w:p>
          <w:p w:rsidR="003C7046" w:rsidRPr="008E26C4" w:rsidRDefault="003C7046" w:rsidP="00CE6B3C">
            <w:pPr>
              <w:snapToGrid w:val="0"/>
              <w:spacing w:line="440" w:lineRule="exact"/>
              <w:rPr>
                <w:sz w:val="28"/>
                <w:szCs w:val="28"/>
              </w:rPr>
            </w:pPr>
            <w:r w:rsidRPr="008E26C4">
              <w:rPr>
                <w:sz w:val="28"/>
                <w:szCs w:val="28"/>
              </w:rPr>
              <w:t>檢察官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沒有。</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張先生還有什麼證據請求調查嗎？</w:t>
            </w:r>
          </w:p>
          <w:p w:rsidR="003C7046" w:rsidRPr="008E26C4" w:rsidRDefault="003C7046" w:rsidP="00CE6B3C">
            <w:pPr>
              <w:snapToGrid w:val="0"/>
              <w:spacing w:line="440" w:lineRule="exact"/>
              <w:rPr>
                <w:sz w:val="28"/>
                <w:szCs w:val="28"/>
              </w:rPr>
            </w:pPr>
            <w:r w:rsidRPr="008E26C4">
              <w:rPr>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就是，那個時候，我因為有服用精神科藥物，所以我真的不記得我有去過那裡，也沒有，回去家裡也沒有找到那個耳機什麼的，然後我們家人是說，如果真的有這件事的話，當然可以跟店家和解，但是因為我自己是覺得我沒有，也不會去做這件事情，所以那時有去跟店家說，如果是</w:t>
            </w:r>
            <w:r w:rsidRPr="008E26C4">
              <w:rPr>
                <w:sz w:val="28"/>
                <w:szCs w:val="28"/>
              </w:rPr>
              <w:t>299的話，就是可以算是直接跟他買這個意思，但是店家</w:t>
            </w:r>
            <w:proofErr w:type="gramStart"/>
            <w:r w:rsidRPr="008E26C4">
              <w:rPr>
                <w:sz w:val="28"/>
                <w:szCs w:val="28"/>
              </w:rPr>
              <w:t>說要我說有</w:t>
            </w:r>
            <w:proofErr w:type="gramEnd"/>
            <w:r w:rsidRPr="008E26C4">
              <w:rPr>
                <w:sz w:val="28"/>
                <w:szCs w:val="28"/>
              </w:rPr>
              <w:t>做過這件事才願意和解，但是真的我連我去過那邊都不知道，所以我也不知道該怎麼辦？</w:t>
            </w:r>
          </w:p>
          <w:p w:rsidR="003C7046" w:rsidRPr="008E26C4" w:rsidRDefault="003C7046" w:rsidP="00CE6B3C">
            <w:pPr>
              <w:shd w:val="clear" w:color="auto" w:fill="DBE5F1"/>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DBE5F1"/>
              <w:snapToGrid w:val="0"/>
              <w:spacing w:line="440" w:lineRule="exact"/>
              <w:ind w:leftChars="100" w:left="340"/>
              <w:rPr>
                <w:sz w:val="28"/>
                <w:szCs w:val="28"/>
              </w:rPr>
            </w:pPr>
            <w:r w:rsidRPr="008E26C4">
              <w:rPr>
                <w:rFonts w:hint="eastAsia"/>
                <w:sz w:val="28"/>
                <w:szCs w:val="28"/>
              </w:rPr>
              <w:t>你是吃什麼藥害自己做什</w:t>
            </w:r>
            <w:r w:rsidRPr="008E26C4">
              <w:rPr>
                <w:rFonts w:hint="eastAsia"/>
                <w:sz w:val="28"/>
                <w:szCs w:val="28"/>
              </w:rPr>
              <w:lastRenderedPageBreak/>
              <w:t>麼事都不知道，</w:t>
            </w:r>
            <w:proofErr w:type="gramStart"/>
            <w:r w:rsidRPr="008E26C4">
              <w:rPr>
                <w:rFonts w:hint="eastAsia"/>
                <w:sz w:val="28"/>
                <w:szCs w:val="28"/>
              </w:rPr>
              <w:t>這藥太</w:t>
            </w:r>
            <w:proofErr w:type="gramEnd"/>
            <w:r w:rsidRPr="008E26C4">
              <w:rPr>
                <w:rFonts w:hint="eastAsia"/>
                <w:sz w:val="28"/>
                <w:szCs w:val="28"/>
              </w:rPr>
              <w:t>可怕了。</w:t>
            </w:r>
          </w:p>
          <w:p w:rsidR="003C7046" w:rsidRPr="008E26C4" w:rsidRDefault="003C7046" w:rsidP="00CE6B3C">
            <w:pPr>
              <w:shd w:val="clear" w:color="auto" w:fill="DBE5F1"/>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DBE5F1"/>
              <w:snapToGrid w:val="0"/>
              <w:spacing w:line="440" w:lineRule="exact"/>
              <w:ind w:leftChars="100" w:left="340"/>
              <w:rPr>
                <w:sz w:val="28"/>
                <w:szCs w:val="28"/>
              </w:rPr>
            </w:pPr>
            <w:r w:rsidRPr="008E26C4">
              <w:rPr>
                <w:rFonts w:hint="eastAsia"/>
                <w:sz w:val="28"/>
                <w:szCs w:val="28"/>
              </w:rPr>
              <w:t>因為之前有出過車禍，那時可能憂鬱症比較嚴重，醫生有開。</w:t>
            </w:r>
          </w:p>
          <w:p w:rsidR="003C7046" w:rsidRPr="008E26C4" w:rsidRDefault="003C7046" w:rsidP="00CE6B3C">
            <w:pPr>
              <w:shd w:val="clear" w:color="auto" w:fill="DBE5F1"/>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DBE5F1"/>
              <w:snapToGrid w:val="0"/>
              <w:spacing w:line="440" w:lineRule="exact"/>
              <w:ind w:leftChars="100" w:left="340"/>
              <w:rPr>
                <w:sz w:val="28"/>
                <w:szCs w:val="28"/>
              </w:rPr>
            </w:pPr>
            <w:r w:rsidRPr="008E26C4">
              <w:rPr>
                <w:rFonts w:hint="eastAsia"/>
                <w:sz w:val="28"/>
                <w:szCs w:val="28"/>
              </w:rPr>
              <w:t>那也是一些鎮定劑而已，不會讓你不知道自己在做什麼吧？</w:t>
            </w:r>
          </w:p>
          <w:p w:rsidR="003C7046" w:rsidRPr="008E26C4" w:rsidRDefault="003C7046" w:rsidP="00CE6B3C">
            <w:pPr>
              <w:shd w:val="clear" w:color="auto" w:fill="DBE5F1"/>
              <w:snapToGrid w:val="0"/>
              <w:spacing w:line="440" w:lineRule="exact"/>
              <w:ind w:leftChars="100" w:left="340"/>
              <w:rPr>
                <w:sz w:val="28"/>
                <w:szCs w:val="28"/>
              </w:rPr>
            </w:pPr>
          </w:p>
          <w:p w:rsidR="003C7046" w:rsidRPr="008E26C4" w:rsidRDefault="003C7046" w:rsidP="00CE6B3C">
            <w:pPr>
              <w:shd w:val="clear" w:color="auto" w:fill="DBE5F1"/>
              <w:snapToGrid w:val="0"/>
              <w:spacing w:line="440" w:lineRule="exact"/>
              <w:rPr>
                <w:sz w:val="28"/>
                <w:szCs w:val="28"/>
              </w:rPr>
            </w:pPr>
            <w:r w:rsidRPr="008E26C4">
              <w:rPr>
                <w:sz w:val="28"/>
                <w:szCs w:val="28"/>
              </w:rPr>
              <w:t>被告</w:t>
            </w:r>
          </w:p>
          <w:p w:rsidR="003C7046" w:rsidRPr="008E26C4" w:rsidRDefault="003C7046" w:rsidP="00CE6B3C">
            <w:pPr>
              <w:shd w:val="clear" w:color="auto" w:fill="DBE5F1"/>
              <w:snapToGrid w:val="0"/>
              <w:spacing w:line="440" w:lineRule="exact"/>
              <w:ind w:leftChars="100" w:left="340"/>
              <w:rPr>
                <w:sz w:val="28"/>
                <w:szCs w:val="28"/>
              </w:rPr>
            </w:pPr>
            <w:r w:rsidRPr="008E26C4">
              <w:rPr>
                <w:rFonts w:hint="eastAsia"/>
                <w:sz w:val="28"/>
                <w:szCs w:val="28"/>
              </w:rPr>
              <w:t>之前有吃安眠藥，然後夢遊，所以我也不知道。</w:t>
            </w:r>
          </w:p>
          <w:p w:rsidR="003C7046" w:rsidRPr="008E26C4" w:rsidRDefault="003C7046" w:rsidP="00CE6B3C">
            <w:pPr>
              <w:shd w:val="clear" w:color="auto" w:fill="DBE5F1"/>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DBE5F1"/>
              <w:snapToGrid w:val="0"/>
              <w:spacing w:line="440" w:lineRule="exact"/>
              <w:ind w:leftChars="100" w:left="340"/>
              <w:rPr>
                <w:sz w:val="28"/>
                <w:szCs w:val="28"/>
              </w:rPr>
            </w:pPr>
            <w:r w:rsidRPr="008E26C4">
              <w:rPr>
                <w:rFonts w:hint="eastAsia"/>
                <w:sz w:val="28"/>
                <w:szCs w:val="28"/>
              </w:rPr>
              <w:t>這樣你夢遊蠻嚴重的，我老實說，夢遊還可以騎摩托車。</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可是</w:t>
            </w:r>
            <w:r w:rsidR="00640CDA">
              <w:rPr>
                <w:rFonts w:hint="eastAsia"/>
                <w:sz w:val="28"/>
                <w:szCs w:val="28"/>
              </w:rPr>
              <w:t>我</w:t>
            </w:r>
            <w:r w:rsidRPr="008E26C4">
              <w:rPr>
                <w:rFonts w:hint="eastAsia"/>
                <w:sz w:val="28"/>
                <w:szCs w:val="28"/>
              </w:rPr>
              <w:t>真的不知道為什麼會去草屯。家人收到起訴書，</w:t>
            </w:r>
            <w:proofErr w:type="gramStart"/>
            <w:r w:rsidRPr="008E26C4">
              <w:rPr>
                <w:rFonts w:hint="eastAsia"/>
                <w:sz w:val="28"/>
                <w:szCs w:val="28"/>
              </w:rPr>
              <w:t>（</w:t>
            </w:r>
            <w:proofErr w:type="gramEnd"/>
            <w:r w:rsidRPr="008E26C4">
              <w:rPr>
                <w:rFonts w:hint="eastAsia"/>
                <w:sz w:val="28"/>
                <w:szCs w:val="28"/>
              </w:rPr>
              <w:t>法官：</w:t>
            </w:r>
            <w:proofErr w:type="gramStart"/>
            <w:r w:rsidRPr="008E26C4">
              <w:rPr>
                <w:rFonts w:hint="eastAsia"/>
                <w:sz w:val="28"/>
                <w:szCs w:val="28"/>
              </w:rPr>
              <w:t>這個不用這個不用</w:t>
            </w:r>
            <w:proofErr w:type="gramEnd"/>
            <w:r w:rsidRPr="008E26C4">
              <w:rPr>
                <w:rFonts w:hint="eastAsia"/>
                <w:sz w:val="28"/>
                <w:szCs w:val="28"/>
              </w:rPr>
              <w:t>）說我在草屯，是在南投，全家都很意外。家人意思是如果真的是我做的可以願意和解，可以和解。</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現場有照到那台車，那台車是你外婆的啊。</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lastRenderedPageBreak/>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但是問題</w:t>
            </w:r>
            <w:proofErr w:type="gramStart"/>
            <w:r w:rsidRPr="008E26C4">
              <w:rPr>
                <w:rFonts w:hint="eastAsia"/>
                <w:sz w:val="28"/>
                <w:szCs w:val="28"/>
              </w:rPr>
              <w:t>是說有拍</w:t>
            </w:r>
            <w:proofErr w:type="gramEnd"/>
            <w:r w:rsidRPr="008E26C4">
              <w:rPr>
                <w:rFonts w:hint="eastAsia"/>
                <w:sz w:val="28"/>
                <w:szCs w:val="28"/>
              </w:rPr>
              <w:t>到我親自</w:t>
            </w:r>
            <w:r w:rsidR="00BD5FFD">
              <w:rPr>
                <w:rFonts w:hint="eastAsia"/>
                <w:sz w:val="28"/>
                <w:szCs w:val="28"/>
              </w:rPr>
              <w:t>拿</w:t>
            </w:r>
            <w:r w:rsidRPr="008E26C4">
              <w:rPr>
                <w:rFonts w:hint="eastAsia"/>
                <w:sz w:val="28"/>
                <w:szCs w:val="28"/>
              </w:rPr>
              <w:t>那個。</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臉不是很</w:t>
            </w:r>
            <w:proofErr w:type="gramStart"/>
            <w:r w:rsidRPr="008E26C4">
              <w:rPr>
                <w:rFonts w:hint="eastAsia"/>
                <w:sz w:val="28"/>
                <w:szCs w:val="28"/>
              </w:rPr>
              <w:t>清楚，</w:t>
            </w:r>
            <w:proofErr w:type="gramEnd"/>
            <w:r w:rsidRPr="008E26C4">
              <w:rPr>
                <w:rFonts w:hint="eastAsia"/>
                <w:sz w:val="28"/>
                <w:szCs w:val="28"/>
              </w:rPr>
              <w:t>但有拍到那台車。</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有真的拍到是我親自拿？</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沒有拍得很</w:t>
            </w:r>
            <w:proofErr w:type="gramStart"/>
            <w:r w:rsidRPr="008E26C4">
              <w:rPr>
                <w:rFonts w:hint="eastAsia"/>
                <w:sz w:val="28"/>
                <w:szCs w:val="28"/>
              </w:rPr>
              <w:t>清楚，</w:t>
            </w:r>
            <w:proofErr w:type="gramEnd"/>
            <w:r w:rsidRPr="008E26C4">
              <w:rPr>
                <w:rFonts w:hint="eastAsia"/>
                <w:sz w:val="28"/>
                <w:szCs w:val="28"/>
              </w:rPr>
              <w:t>只拍到他的側臉，因為他戴著安全帽，但是有拍到那</w:t>
            </w:r>
            <w:proofErr w:type="gramStart"/>
            <w:r w:rsidRPr="008E26C4">
              <w:rPr>
                <w:rFonts w:hint="eastAsia"/>
                <w:sz w:val="28"/>
                <w:szCs w:val="28"/>
              </w:rPr>
              <w:t>台車</w:t>
            </w:r>
            <w:proofErr w:type="gramEnd"/>
            <w:r w:rsidRPr="008E26C4">
              <w:rPr>
                <w:rFonts w:hint="eastAsia"/>
                <w:sz w:val="28"/>
                <w:szCs w:val="28"/>
              </w:rPr>
              <w:t>啊，</w:t>
            </w:r>
            <w:proofErr w:type="gramStart"/>
            <w:r w:rsidRPr="008E26C4">
              <w:rPr>
                <w:rFonts w:hint="eastAsia"/>
                <w:sz w:val="28"/>
                <w:szCs w:val="28"/>
              </w:rPr>
              <w:t>會騎那</w:t>
            </w:r>
            <w:proofErr w:type="gramEnd"/>
            <w:r w:rsidRPr="008E26C4">
              <w:rPr>
                <w:rFonts w:hint="eastAsia"/>
                <w:sz w:val="28"/>
                <w:szCs w:val="28"/>
              </w:rPr>
              <w:t>台車的有誰？不會是你外婆去的吧。</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不是啊，我的意思會不會店家的東西不見。</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機車被偷？你外婆沒有報警啊。</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不是，我的意思是會不會說他們自己店家的東西不見。不知道他們是真的拍到拿了，確切的偷走然後藏起來。</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監視器的畫面是這樣沒錯，這是有人拿了就走，</w:t>
            </w:r>
            <w:proofErr w:type="gramStart"/>
            <w:r w:rsidRPr="008E26C4">
              <w:rPr>
                <w:rFonts w:hint="eastAsia"/>
                <w:sz w:val="28"/>
                <w:szCs w:val="28"/>
              </w:rPr>
              <w:lastRenderedPageBreak/>
              <w:t>（</w:t>
            </w:r>
            <w:proofErr w:type="gramEnd"/>
            <w:r w:rsidRPr="008E26C4">
              <w:rPr>
                <w:rFonts w:hint="eastAsia"/>
                <w:sz w:val="28"/>
                <w:szCs w:val="28"/>
              </w:rPr>
              <w:t>被告：監視器是有拍到有人拿了</w:t>
            </w:r>
            <w:proofErr w:type="gramStart"/>
            <w:r w:rsidRPr="008E26C4">
              <w:rPr>
                <w:rFonts w:hint="eastAsia"/>
                <w:sz w:val="28"/>
                <w:szCs w:val="28"/>
              </w:rPr>
              <w:t>）</w:t>
            </w:r>
            <w:proofErr w:type="gramEnd"/>
            <w:r w:rsidRPr="008E26C4">
              <w:rPr>
                <w:rFonts w:hint="eastAsia"/>
                <w:sz w:val="28"/>
                <w:szCs w:val="28"/>
              </w:rPr>
              <w:t>有，就是這個人。</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有確切拍到他拿了，然後偷的所有行為動作？</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proofErr w:type="gramStart"/>
            <w:r w:rsidRPr="008E26C4">
              <w:rPr>
                <w:rFonts w:hint="eastAsia"/>
                <w:sz w:val="28"/>
                <w:szCs w:val="28"/>
              </w:rPr>
              <w:t>你說要很</w:t>
            </w:r>
            <w:proofErr w:type="gramEnd"/>
            <w:r w:rsidRPr="008E26C4">
              <w:rPr>
                <w:rFonts w:hint="eastAsia"/>
                <w:sz w:val="28"/>
                <w:szCs w:val="28"/>
              </w:rPr>
              <w:t>清楚像拍電影那樣？沒有。但是只有看到他走向掛耳機的方向，然後拿了就走了，耳機沒有結帳，就這樣。</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有確切拍到耳機被偷走的過程？還是就是？</w:t>
            </w:r>
          </w:p>
          <w:p w:rsidR="003C7046" w:rsidRPr="008E26C4" w:rsidRDefault="003C7046" w:rsidP="00CE6B3C">
            <w:pPr>
              <w:shd w:val="clear" w:color="auto" w:fill="F2F2F2"/>
              <w:snapToGrid w:val="0"/>
              <w:spacing w:line="440" w:lineRule="exact"/>
              <w:rPr>
                <w:sz w:val="28"/>
                <w:szCs w:val="28"/>
              </w:rPr>
            </w:pPr>
            <w:r w:rsidRPr="008E26C4">
              <w:rPr>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就是這個畫面。</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那</w:t>
            </w:r>
            <w:proofErr w:type="gramStart"/>
            <w:r w:rsidRPr="008E26C4">
              <w:rPr>
                <w:rFonts w:hint="eastAsia"/>
                <w:sz w:val="28"/>
                <w:szCs w:val="28"/>
              </w:rPr>
              <w:t>有拿嗎</w:t>
            </w:r>
            <w:proofErr w:type="gramEnd"/>
            <w:r w:rsidRPr="008E26C4">
              <w:rPr>
                <w:rFonts w:hint="eastAsia"/>
                <w:sz w:val="28"/>
                <w:szCs w:val="28"/>
              </w:rPr>
              <w:t>？因為我沒有看到耳機啊。</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他耳機就放</w:t>
            </w:r>
            <w:proofErr w:type="gramStart"/>
            <w:r w:rsidRPr="008E26C4">
              <w:rPr>
                <w:rFonts w:hint="eastAsia"/>
                <w:sz w:val="28"/>
                <w:szCs w:val="28"/>
              </w:rPr>
              <w:t>那邊，你說要</w:t>
            </w:r>
            <w:proofErr w:type="gramEnd"/>
            <w:r w:rsidRPr="008E26C4">
              <w:rPr>
                <w:rFonts w:hint="eastAsia"/>
                <w:sz w:val="28"/>
                <w:szCs w:val="28"/>
              </w:rPr>
              <w:t>很明確像拍電影那樣很清楚過程沒有，因為監視器畫面不可能放在耳機旁邊。</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這樣會不會是他們自己東西弄不見。</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lastRenderedPageBreak/>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我可以幫你記，我可以幫</w:t>
            </w:r>
            <w:proofErr w:type="gramStart"/>
            <w:r w:rsidRPr="008E26C4">
              <w:rPr>
                <w:rFonts w:hint="eastAsia"/>
                <w:sz w:val="28"/>
                <w:szCs w:val="28"/>
              </w:rPr>
              <w:t>你記啊</w:t>
            </w:r>
            <w:proofErr w:type="gramEnd"/>
            <w:r w:rsidRPr="008E26C4">
              <w:rPr>
                <w:rFonts w:hint="eastAsia"/>
                <w:sz w:val="28"/>
                <w:szCs w:val="28"/>
              </w:rPr>
              <w:t>。</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因為我之前我是有蘋果的藍芽耳機，也有蘋果原廠自己。</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另外監視器的畫面，並不能很清晰的拍到拿耳機，所以我覺得搞不好店家的耳機並沒有遺失，我可以幫</w:t>
            </w:r>
            <w:proofErr w:type="gramStart"/>
            <w:r w:rsidRPr="008E26C4">
              <w:rPr>
                <w:rFonts w:hint="eastAsia"/>
                <w:sz w:val="28"/>
                <w:szCs w:val="28"/>
              </w:rPr>
              <w:t>你記啊</w:t>
            </w:r>
            <w:proofErr w:type="gramEnd"/>
            <w:r w:rsidRPr="008E26C4">
              <w:rPr>
                <w:rFonts w:hint="eastAsia"/>
                <w:sz w:val="28"/>
                <w:szCs w:val="28"/>
              </w:rPr>
              <w:t>。</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我是說他們自己遺失耳機，而且我自己是用蘋果藍芽耳機蘋果自己有</w:t>
            </w:r>
            <w:proofErr w:type="gramStart"/>
            <w:r w:rsidRPr="008E26C4">
              <w:rPr>
                <w:rFonts w:hint="eastAsia"/>
                <w:sz w:val="28"/>
                <w:szCs w:val="28"/>
              </w:rPr>
              <w:t>附</w:t>
            </w:r>
            <w:proofErr w:type="gramEnd"/>
            <w:r w:rsidRPr="008E26C4">
              <w:rPr>
                <w:rFonts w:hint="eastAsia"/>
                <w:sz w:val="28"/>
                <w:szCs w:val="28"/>
              </w:rPr>
              <w:t>，當時有去店家問，他說他們是安卓的，蘋果也沒有</w:t>
            </w:r>
            <w:proofErr w:type="gramStart"/>
            <w:r w:rsidRPr="008E26C4">
              <w:rPr>
                <w:rFonts w:hint="eastAsia"/>
                <w:sz w:val="28"/>
                <w:szCs w:val="28"/>
              </w:rPr>
              <w:t>這</w:t>
            </w:r>
            <w:r w:rsidR="00A52C74" w:rsidRPr="008E26C4">
              <w:rPr>
                <w:rFonts w:hint="eastAsia"/>
                <w:sz w:val="28"/>
                <w:szCs w:val="28"/>
              </w:rPr>
              <w:t>插</w:t>
            </w:r>
            <w:proofErr w:type="gramEnd"/>
            <w:r w:rsidR="00A52C74" w:rsidRPr="008E26C4">
              <w:rPr>
                <w:rFonts w:hint="eastAsia"/>
                <w:sz w:val="28"/>
                <w:szCs w:val="28"/>
              </w:rPr>
              <w:t>孔</w:t>
            </w:r>
            <w:r w:rsidRPr="008E26C4">
              <w:rPr>
                <w:rFonts w:hint="eastAsia"/>
                <w:sz w:val="28"/>
                <w:szCs w:val="28"/>
              </w:rPr>
              <w:t>，而且我是蘋果的手機，也有自己的耳機，跟失竊的安卓耳機不符。</w:t>
            </w:r>
          </w:p>
          <w:p w:rsidR="003C7046" w:rsidRPr="008E26C4" w:rsidRDefault="003C7046" w:rsidP="00CE6B3C">
            <w:pPr>
              <w:snapToGrid w:val="0"/>
              <w:spacing w:line="440" w:lineRule="exact"/>
              <w:rPr>
                <w:sz w:val="28"/>
                <w:szCs w:val="28"/>
              </w:rPr>
            </w:pPr>
            <w:r w:rsidRPr="008E26C4">
              <w:rPr>
                <w:rFonts w:hint="eastAsia"/>
                <w:sz w:val="28"/>
                <w:szCs w:val="28"/>
              </w:rPr>
              <w:t>法官</w:t>
            </w:r>
          </w:p>
          <w:p w:rsidR="003C7046" w:rsidRPr="008E26C4" w:rsidRDefault="003C7046" w:rsidP="00CE6B3C">
            <w:pPr>
              <w:snapToGrid w:val="0"/>
              <w:spacing w:line="440" w:lineRule="exact"/>
              <w:ind w:leftChars="100" w:left="340"/>
              <w:rPr>
                <w:sz w:val="28"/>
                <w:szCs w:val="28"/>
              </w:rPr>
            </w:pPr>
            <w:r w:rsidRPr="008E26C4">
              <w:rPr>
                <w:sz w:val="28"/>
                <w:szCs w:val="28"/>
              </w:rPr>
              <w:t>我這樣幫你記了，這你之前有講過。在檢察官或警察那裡有講過。</w:t>
            </w:r>
          </w:p>
          <w:p w:rsidR="003C7046" w:rsidRPr="008E26C4" w:rsidRDefault="003C7046" w:rsidP="00CE6B3C">
            <w:pPr>
              <w:snapToGrid w:val="0"/>
              <w:spacing w:line="440" w:lineRule="exact"/>
              <w:rPr>
                <w:sz w:val="28"/>
                <w:szCs w:val="28"/>
              </w:rPr>
            </w:pPr>
            <w:r w:rsidRPr="008E26C4">
              <w:rPr>
                <w:rFonts w:hint="eastAsia"/>
                <w:sz w:val="28"/>
                <w:szCs w:val="28"/>
              </w:rPr>
              <w:t>被告</w:t>
            </w:r>
          </w:p>
          <w:p w:rsidR="003C7046" w:rsidRPr="008E26C4" w:rsidRDefault="003C7046" w:rsidP="00CE6B3C">
            <w:pPr>
              <w:snapToGrid w:val="0"/>
              <w:spacing w:line="440" w:lineRule="exact"/>
              <w:ind w:leftChars="100" w:left="340"/>
              <w:rPr>
                <w:sz w:val="28"/>
                <w:szCs w:val="28"/>
              </w:rPr>
            </w:pPr>
            <w:r w:rsidRPr="008E26C4">
              <w:rPr>
                <w:rFonts w:hint="eastAsia"/>
                <w:sz w:val="28"/>
                <w:szCs w:val="28"/>
              </w:rPr>
              <w:t>因為一個蘋果耳機六七千元，一個安卓耳機五六百</w:t>
            </w:r>
            <w:r w:rsidRPr="008E26C4">
              <w:rPr>
                <w:rFonts w:hint="eastAsia"/>
                <w:sz w:val="28"/>
                <w:szCs w:val="28"/>
              </w:rPr>
              <w:lastRenderedPageBreak/>
              <w:t>元，我為什麼要拿一個</w:t>
            </w:r>
            <w:r w:rsidRPr="008E26C4">
              <w:rPr>
                <w:sz w:val="28"/>
                <w:szCs w:val="28"/>
              </w:rPr>
              <w:t>299，又不能跟我手機，這樣不合理，然後也沒有清楚拍到是我，也沒有清楚拍到就是。</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你能解釋騎車的是誰，你認識嗎？騎你外婆那輛車是誰？</w:t>
            </w:r>
          </w:p>
          <w:p w:rsidR="003C7046" w:rsidRPr="008E26C4" w:rsidRDefault="003C7046" w:rsidP="00CE6B3C">
            <w:pPr>
              <w:shd w:val="clear" w:color="auto" w:fill="F2F2F2"/>
              <w:snapToGrid w:val="0"/>
              <w:spacing w:line="440" w:lineRule="exact"/>
              <w:rPr>
                <w:sz w:val="28"/>
                <w:szCs w:val="28"/>
              </w:rPr>
            </w:pPr>
            <w:r w:rsidRPr="008E26C4">
              <w:rPr>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可是你說騎車那個人，騎車是那個人，就算那個人也沒有拍到。</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我的問題很簡單你認不認識騎車那個人是誰？你不用扯</w:t>
            </w:r>
            <w:proofErr w:type="gramStart"/>
            <w:r w:rsidRPr="008E26C4">
              <w:rPr>
                <w:rFonts w:hint="eastAsia"/>
                <w:sz w:val="28"/>
                <w:szCs w:val="28"/>
              </w:rPr>
              <w:t>那麼多啦</w:t>
            </w:r>
            <w:proofErr w:type="gramEnd"/>
            <w:r w:rsidRPr="008E26C4">
              <w:rPr>
                <w:rFonts w:hint="eastAsia"/>
                <w:sz w:val="28"/>
                <w:szCs w:val="28"/>
              </w:rPr>
              <w:t>，我又沒有說一定是他偷的，你認不認識啊。現在那個畫面就是有一個人騎你外婆車停在超商，然後走進去了，然後他就出來騎機車走了。我只問你認不認識那個人？</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不知道，可能是我啊，但是我的重點是。</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是不是啦？</w:t>
            </w:r>
          </w:p>
          <w:p w:rsidR="003C7046" w:rsidRPr="008E26C4" w:rsidRDefault="003C7046" w:rsidP="00CE6B3C">
            <w:pPr>
              <w:shd w:val="clear" w:color="auto" w:fill="F2F2F2"/>
              <w:snapToGrid w:val="0"/>
              <w:spacing w:line="440" w:lineRule="exact"/>
              <w:rPr>
                <w:sz w:val="28"/>
                <w:szCs w:val="28"/>
              </w:rPr>
            </w:pPr>
            <w:r w:rsidRPr="008E26C4">
              <w:rPr>
                <w:sz w:val="28"/>
                <w:szCs w:val="28"/>
              </w:rPr>
              <w:lastRenderedPageBreak/>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什麼意思？</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什麼叫可能是你？</w:t>
            </w:r>
            <w:proofErr w:type="gramStart"/>
            <w:r w:rsidRPr="008E26C4">
              <w:rPr>
                <w:rFonts w:hint="eastAsia"/>
                <w:sz w:val="28"/>
                <w:szCs w:val="28"/>
              </w:rPr>
              <w:t>（</w:t>
            </w:r>
            <w:proofErr w:type="gramEnd"/>
            <w:r w:rsidRPr="008E26C4">
              <w:rPr>
                <w:rFonts w:hint="eastAsia"/>
                <w:sz w:val="28"/>
                <w:szCs w:val="28"/>
              </w:rPr>
              <w:t>這個問題不要。法官再多問一個問題，</w:t>
            </w:r>
            <w:r w:rsidRPr="008E26C4">
              <w:rPr>
                <w:sz w:val="28"/>
                <w:szCs w:val="28"/>
              </w:rPr>
              <w:t>在證據欄</w:t>
            </w:r>
            <w:proofErr w:type="gramStart"/>
            <w:r w:rsidRPr="008E26C4">
              <w:rPr>
                <w:sz w:val="28"/>
                <w:szCs w:val="28"/>
              </w:rPr>
              <w:t>那邊，照片那邊，</w:t>
            </w:r>
            <w:proofErr w:type="gramEnd"/>
            <w:r w:rsidRPr="008E26C4">
              <w:rPr>
                <w:sz w:val="28"/>
                <w:szCs w:val="28"/>
              </w:rPr>
              <w:t>多一個問題）法官問說，是否知道監視影片中那個騎乘摩托車的人是誰？有沒有印象，就你認知，不要說什麼模擬兩可，可能是你。</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我是說我不知道我自己有沒有去那個地方。如果…</w:t>
            </w:r>
            <w:proofErr w:type="gramStart"/>
            <w:r w:rsidRPr="008E26C4">
              <w:rPr>
                <w:rFonts w:hint="eastAsia"/>
                <w:sz w:val="28"/>
                <w:szCs w:val="28"/>
              </w:rPr>
              <w:t>…</w:t>
            </w:r>
            <w:proofErr w:type="gramEnd"/>
            <w:r w:rsidRPr="008E26C4">
              <w:rPr>
                <w:rFonts w:hint="eastAsia"/>
                <w:sz w:val="28"/>
                <w:szCs w:val="28"/>
              </w:rPr>
              <w:t>。</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就你現在的認知。你那時候有沒有去騎這個車。就你現在的認知就好。</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我真的不記得了。</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我不知道案發當天我有沒有騎我外婆的機車到現場。</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t>被告</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我記得案發當天已經是凌晨，我應該也在家裡睡覺。</w:t>
            </w:r>
          </w:p>
          <w:p w:rsidR="003C7046" w:rsidRPr="008E26C4" w:rsidRDefault="003C7046" w:rsidP="00CE6B3C">
            <w:pPr>
              <w:shd w:val="clear" w:color="auto" w:fill="F2F2F2"/>
              <w:snapToGrid w:val="0"/>
              <w:spacing w:line="440" w:lineRule="exact"/>
              <w:rPr>
                <w:sz w:val="28"/>
                <w:szCs w:val="28"/>
              </w:rPr>
            </w:pPr>
            <w:r w:rsidRPr="008E26C4">
              <w:rPr>
                <w:rFonts w:hint="eastAsia"/>
                <w:sz w:val="28"/>
                <w:szCs w:val="28"/>
              </w:rPr>
              <w:lastRenderedPageBreak/>
              <w:t>法官</w:t>
            </w:r>
          </w:p>
          <w:p w:rsidR="003C7046" w:rsidRPr="008E26C4" w:rsidRDefault="003C7046" w:rsidP="00CE6B3C">
            <w:pPr>
              <w:shd w:val="clear" w:color="auto" w:fill="F2F2F2"/>
              <w:snapToGrid w:val="0"/>
              <w:spacing w:line="440" w:lineRule="exact"/>
              <w:ind w:leftChars="100" w:left="340"/>
              <w:rPr>
                <w:sz w:val="28"/>
                <w:szCs w:val="28"/>
              </w:rPr>
            </w:pPr>
            <w:r w:rsidRPr="008E26C4">
              <w:rPr>
                <w:rFonts w:hint="eastAsia"/>
                <w:sz w:val="28"/>
                <w:szCs w:val="28"/>
              </w:rPr>
              <w:t>那個你有講過。我就這樣幫你記我不知道我案發當時有沒有騎我外婆的機車到現場。案發當時我應該在家裡睡覺。對啊，就這樣很簡單就好，就你現在的認知回答。</w:t>
            </w:r>
          </w:p>
        </w:tc>
        <w:tc>
          <w:tcPr>
            <w:tcW w:w="1232" w:type="pct"/>
            <w:shd w:val="clear" w:color="auto" w:fill="auto"/>
          </w:tcPr>
          <w:p w:rsidR="003C7046" w:rsidRPr="008E26C4" w:rsidRDefault="003C7046" w:rsidP="00CE6B3C">
            <w:pPr>
              <w:snapToGrid w:val="0"/>
              <w:spacing w:line="440" w:lineRule="exact"/>
              <w:ind w:left="96"/>
              <w:rPr>
                <w:sz w:val="28"/>
                <w:szCs w:val="28"/>
              </w:rPr>
            </w:pPr>
            <w:r w:rsidRPr="008E26C4">
              <w:rPr>
                <w:rFonts w:hint="eastAsia"/>
                <w:sz w:val="28"/>
                <w:szCs w:val="28"/>
              </w:rPr>
              <w:lastRenderedPageBreak/>
              <w:t>審判筆錄記載欠缺完整性，漏未記載被告重要陳述（藍底標示處）。</w:t>
            </w:r>
          </w:p>
        </w:tc>
      </w:tr>
    </w:tbl>
    <w:p w:rsidR="00903458" w:rsidRPr="008E26C4" w:rsidRDefault="00903458" w:rsidP="003C7046">
      <w:pPr>
        <w:pStyle w:val="afc"/>
        <w:rPr>
          <w:bCs/>
        </w:rPr>
      </w:pPr>
    </w:p>
    <w:sectPr w:rsidR="00903458" w:rsidRPr="008E26C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A15" w:rsidRDefault="00BA2A15">
      <w:r>
        <w:separator/>
      </w:r>
    </w:p>
  </w:endnote>
  <w:endnote w:type="continuationSeparator" w:id="0">
    <w:p w:rsidR="00BA2A15" w:rsidRDefault="00BA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B5A" w:rsidRDefault="00CE0B5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CE0B5A" w:rsidRDefault="00CE0B5A" w:rsidP="00C92A3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A15" w:rsidRDefault="00BA2A15">
      <w:r>
        <w:separator/>
      </w:r>
    </w:p>
  </w:footnote>
  <w:footnote w:type="continuationSeparator" w:id="0">
    <w:p w:rsidR="00BA2A15" w:rsidRDefault="00BA2A15">
      <w:r>
        <w:continuationSeparator/>
      </w:r>
    </w:p>
  </w:footnote>
  <w:footnote w:id="1">
    <w:p w:rsidR="00CE0B5A" w:rsidRDefault="00CE0B5A" w:rsidP="00D14ABF">
      <w:pPr>
        <w:pStyle w:val="aff2"/>
        <w:jc w:val="both"/>
      </w:pPr>
      <w:r>
        <w:rPr>
          <w:rStyle w:val="aff4"/>
        </w:rPr>
        <w:footnoteRef/>
      </w:r>
      <w:r>
        <w:t xml:space="preserve"> </w:t>
      </w:r>
      <w:r>
        <w:rPr>
          <w:rFonts w:hint="eastAsia"/>
        </w:rPr>
        <w:t>經本院查看監視錄影畫面，該竊嫌曾數度進出超商，並於竊取耳機後，返回櫃台向店員表示欲購買咖啡、結帳等。</w:t>
      </w:r>
    </w:p>
  </w:footnote>
  <w:footnote w:id="2">
    <w:p w:rsidR="00CE0B5A" w:rsidRDefault="00CE0B5A">
      <w:pPr>
        <w:pStyle w:val="aff2"/>
      </w:pPr>
      <w:r>
        <w:rPr>
          <w:rStyle w:val="aff4"/>
        </w:rPr>
        <w:footnoteRef/>
      </w:r>
      <w:r>
        <w:t xml:space="preserve"> </w:t>
      </w:r>
      <w:r w:rsidRPr="00BE0838">
        <w:rPr>
          <w:rFonts w:hint="eastAsia"/>
        </w:rPr>
        <w:t>最高法院</w:t>
      </w:r>
      <w:proofErr w:type="gramStart"/>
      <w:r w:rsidRPr="00BE0838">
        <w:rPr>
          <w:rFonts w:hint="eastAsia"/>
        </w:rPr>
        <w:t>109</w:t>
      </w:r>
      <w:proofErr w:type="gramEnd"/>
      <w:r w:rsidRPr="00BE0838">
        <w:rPr>
          <w:rFonts w:hint="eastAsia"/>
        </w:rPr>
        <w:t>年度台上字第1554號刑事判決</w:t>
      </w:r>
      <w:r>
        <w:rPr>
          <w:rFonts w:hint="eastAsia"/>
        </w:rPr>
        <w:t>參照。</w:t>
      </w:r>
    </w:p>
  </w:footnote>
  <w:footnote w:id="3">
    <w:p w:rsidR="00CE0B5A" w:rsidRDefault="00CE0B5A">
      <w:pPr>
        <w:pStyle w:val="aff2"/>
      </w:pPr>
      <w:r>
        <w:rPr>
          <w:rStyle w:val="aff4"/>
        </w:rPr>
        <w:footnoteRef/>
      </w:r>
      <w:r>
        <w:t xml:space="preserve"> </w:t>
      </w:r>
      <w:r w:rsidRPr="00943C9B">
        <w:rPr>
          <w:rFonts w:hint="eastAsia"/>
        </w:rPr>
        <w:t>最高法院</w:t>
      </w:r>
      <w:proofErr w:type="gramStart"/>
      <w:r w:rsidRPr="00943C9B">
        <w:rPr>
          <w:rFonts w:hint="eastAsia"/>
        </w:rPr>
        <w:t>107</w:t>
      </w:r>
      <w:proofErr w:type="gramEnd"/>
      <w:r w:rsidRPr="00943C9B">
        <w:rPr>
          <w:rFonts w:hint="eastAsia"/>
        </w:rPr>
        <w:t>年度台上字第2707號刑事判決</w:t>
      </w:r>
      <w:r>
        <w:rPr>
          <w:rFonts w:hint="eastAsia"/>
        </w:rPr>
        <w:t>參照。</w:t>
      </w:r>
    </w:p>
  </w:footnote>
  <w:footnote w:id="4">
    <w:p w:rsidR="00CE0B5A" w:rsidRDefault="00CE0B5A" w:rsidP="00012054">
      <w:pPr>
        <w:pStyle w:val="aff2"/>
      </w:pPr>
      <w:r>
        <w:rPr>
          <w:rStyle w:val="aff4"/>
        </w:rPr>
        <w:footnoteRef/>
      </w:r>
      <w:r>
        <w:t xml:space="preserve"> </w:t>
      </w:r>
      <w:r>
        <w:rPr>
          <w:rFonts w:hint="eastAsia"/>
        </w:rPr>
        <w:t>最高法院</w:t>
      </w:r>
      <w:proofErr w:type="gramStart"/>
      <w:r w:rsidRPr="00E62E0B">
        <w:rPr>
          <w:rFonts w:hint="eastAsia"/>
        </w:rPr>
        <w:t>112</w:t>
      </w:r>
      <w:proofErr w:type="gramEnd"/>
      <w:r w:rsidRPr="00E62E0B">
        <w:rPr>
          <w:rFonts w:hint="eastAsia"/>
        </w:rPr>
        <w:t>年度台上字第651號</w:t>
      </w:r>
      <w:r>
        <w:rPr>
          <w:rFonts w:hint="eastAsia"/>
        </w:rPr>
        <w:t>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A46A92"/>
    <w:multiLevelType w:val="hybridMultilevel"/>
    <w:tmpl w:val="50A8BF2E"/>
    <w:lvl w:ilvl="0" w:tplc="75769280">
      <w:start w:val="1"/>
      <w:numFmt w:val="taiwaneseCountingThousand"/>
      <w:lvlText w:val="%1、"/>
      <w:lvlJc w:val="left"/>
      <w:pPr>
        <w:ind w:left="622" w:hanging="480"/>
      </w:pPr>
    </w:lvl>
    <w:lvl w:ilvl="1" w:tplc="75DCD27C">
      <w:start w:val="1"/>
      <w:numFmt w:val="taiwaneseCountingThousand"/>
      <w:lvlText w:val="（%2）"/>
      <w:lvlJc w:val="left"/>
      <w:pPr>
        <w:ind w:left="1244" w:hanging="480"/>
      </w:pPr>
      <w:rPr>
        <w:rFonts w:ascii="標楷體" w:eastAsia="標楷體" w:hint="eastAsia"/>
        <w:b w:val="0"/>
        <w:i w:val="0"/>
        <w:spacing w:val="-30"/>
        <w:position w:val="0"/>
        <w:sz w:val="32"/>
      </w:r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40E010C"/>
    <w:multiLevelType w:val="multilevel"/>
    <w:tmpl w:val="4300C4F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D7319D"/>
    <w:multiLevelType w:val="multilevel"/>
    <w:tmpl w:val="97643FE8"/>
    <w:lvl w:ilvl="0">
      <w:start w:val="1"/>
      <w:numFmt w:val="decimal"/>
      <w:lvlText w:val="%1、"/>
      <w:lvlJc w:val="left"/>
      <w:pPr>
        <w:ind w:left="480" w:hanging="480"/>
      </w:pPr>
      <w:rPr>
        <w:rFonts w:hint="eastAsia"/>
        <w:sz w:val="32"/>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DD95151"/>
    <w:multiLevelType w:val="hybridMultilevel"/>
    <w:tmpl w:val="892CF136"/>
    <w:lvl w:ilvl="0" w:tplc="355A133E">
      <w:start w:val="1"/>
      <w:numFmt w:val="decimal"/>
      <w:lvlText w:val="（第%1項）"/>
      <w:lvlJc w:val="left"/>
      <w:pPr>
        <w:ind w:left="3047" w:hanging="1800"/>
      </w:pPr>
      <w:rPr>
        <w:rFonts w:hint="default"/>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1" w15:restartNumberingAfterBreak="0">
    <w:nsid w:val="52BA770F"/>
    <w:multiLevelType w:val="hybridMultilevel"/>
    <w:tmpl w:val="F8F090FE"/>
    <w:lvl w:ilvl="0" w:tplc="E0A0E0C8">
      <w:start w:val="1"/>
      <w:numFmt w:val="upperLetter"/>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3664FDF"/>
    <w:multiLevelType w:val="hybridMultilevel"/>
    <w:tmpl w:val="2AD0E26A"/>
    <w:lvl w:ilvl="0" w:tplc="F224D19E">
      <w:start w:val="1"/>
      <w:numFmt w:val="decimal"/>
      <w:lvlText w:val="（第%1項）"/>
      <w:lvlJc w:val="left"/>
      <w:pPr>
        <w:ind w:left="3501" w:hanging="180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4"/>
  </w:num>
  <w:num w:numId="11">
    <w:abstractNumId w:val="1"/>
  </w:num>
  <w:num w:numId="12">
    <w:abstractNumId w:val="11"/>
  </w:num>
  <w:num w:numId="13">
    <w:abstractNumId w:val="12"/>
  </w:num>
  <w:num w:numId="14">
    <w:abstractNumId w:val="7"/>
  </w:num>
  <w:num w:numId="15">
    <w:abstractNumId w:val="3"/>
  </w:num>
  <w:num w:numId="16">
    <w:abstractNumId w:val="3"/>
  </w:num>
  <w:num w:numId="17">
    <w:abstractNumId w:val="6"/>
  </w:num>
  <w:num w:numId="18">
    <w:abstractNumId w:val="9"/>
  </w:num>
  <w:num w:numId="19">
    <w:abstractNumId w:val="8"/>
  </w:num>
  <w:num w:numId="20">
    <w:abstractNumId w:val="4"/>
  </w:num>
  <w:num w:numId="21">
    <w:abstractNumId w:val="1"/>
  </w:num>
  <w:num w:numId="22">
    <w:abstractNumId w:val="11"/>
  </w:num>
  <w:num w:numId="23">
    <w:abstractNumId w:val="12"/>
  </w:num>
  <w:num w:numId="24">
    <w:abstractNumId w:val="7"/>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13"/>
  </w:num>
  <w:num w:numId="43">
    <w:abstractNumId w:val="3"/>
  </w:num>
  <w:num w:numId="44">
    <w:abstractNumId w:val="3"/>
  </w:num>
  <w:num w:numId="4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054"/>
    <w:rsid w:val="00005F60"/>
    <w:rsid w:val="0000621E"/>
    <w:rsid w:val="00006961"/>
    <w:rsid w:val="00007429"/>
    <w:rsid w:val="00010B26"/>
    <w:rsid w:val="000112BF"/>
    <w:rsid w:val="00012054"/>
    <w:rsid w:val="00012233"/>
    <w:rsid w:val="00012FD1"/>
    <w:rsid w:val="0001323C"/>
    <w:rsid w:val="00013514"/>
    <w:rsid w:val="000138F9"/>
    <w:rsid w:val="00013EB5"/>
    <w:rsid w:val="00013ED8"/>
    <w:rsid w:val="00015AA3"/>
    <w:rsid w:val="00017318"/>
    <w:rsid w:val="00017C02"/>
    <w:rsid w:val="00020448"/>
    <w:rsid w:val="00020E63"/>
    <w:rsid w:val="000229AD"/>
    <w:rsid w:val="0002317C"/>
    <w:rsid w:val="00023563"/>
    <w:rsid w:val="000246F7"/>
    <w:rsid w:val="00025414"/>
    <w:rsid w:val="00030F49"/>
    <w:rsid w:val="0003114D"/>
    <w:rsid w:val="000312A6"/>
    <w:rsid w:val="00035BF6"/>
    <w:rsid w:val="00036D76"/>
    <w:rsid w:val="000379F9"/>
    <w:rsid w:val="00040049"/>
    <w:rsid w:val="00040224"/>
    <w:rsid w:val="0004138F"/>
    <w:rsid w:val="00042A8F"/>
    <w:rsid w:val="000446F7"/>
    <w:rsid w:val="00056B18"/>
    <w:rsid w:val="00056BD1"/>
    <w:rsid w:val="00057B47"/>
    <w:rsid w:val="00057F32"/>
    <w:rsid w:val="000616AD"/>
    <w:rsid w:val="00061B83"/>
    <w:rsid w:val="00061BB6"/>
    <w:rsid w:val="00062A25"/>
    <w:rsid w:val="00062E74"/>
    <w:rsid w:val="0006362C"/>
    <w:rsid w:val="00063B2F"/>
    <w:rsid w:val="00066F42"/>
    <w:rsid w:val="00070147"/>
    <w:rsid w:val="00070E95"/>
    <w:rsid w:val="00071635"/>
    <w:rsid w:val="00073CB5"/>
    <w:rsid w:val="0007425C"/>
    <w:rsid w:val="00077553"/>
    <w:rsid w:val="00082AC6"/>
    <w:rsid w:val="000836B1"/>
    <w:rsid w:val="00084B88"/>
    <w:rsid w:val="000851A2"/>
    <w:rsid w:val="00087510"/>
    <w:rsid w:val="00090F8E"/>
    <w:rsid w:val="00091F82"/>
    <w:rsid w:val="00092D1E"/>
    <w:rsid w:val="00092FC1"/>
    <w:rsid w:val="0009352E"/>
    <w:rsid w:val="000945DE"/>
    <w:rsid w:val="00094C42"/>
    <w:rsid w:val="00096B96"/>
    <w:rsid w:val="000A02C5"/>
    <w:rsid w:val="000A05D3"/>
    <w:rsid w:val="000A176D"/>
    <w:rsid w:val="000A2F3F"/>
    <w:rsid w:val="000A41A7"/>
    <w:rsid w:val="000A4FBB"/>
    <w:rsid w:val="000A7085"/>
    <w:rsid w:val="000A773B"/>
    <w:rsid w:val="000A7754"/>
    <w:rsid w:val="000A7F06"/>
    <w:rsid w:val="000B0B4A"/>
    <w:rsid w:val="000B0CEC"/>
    <w:rsid w:val="000B279A"/>
    <w:rsid w:val="000B61D2"/>
    <w:rsid w:val="000B6D8C"/>
    <w:rsid w:val="000B70A7"/>
    <w:rsid w:val="000B73DD"/>
    <w:rsid w:val="000B79B2"/>
    <w:rsid w:val="000C0950"/>
    <w:rsid w:val="000C1588"/>
    <w:rsid w:val="000C2332"/>
    <w:rsid w:val="000C3B97"/>
    <w:rsid w:val="000C495F"/>
    <w:rsid w:val="000C57B6"/>
    <w:rsid w:val="000C6AE4"/>
    <w:rsid w:val="000C6D2E"/>
    <w:rsid w:val="000D1925"/>
    <w:rsid w:val="000D5E98"/>
    <w:rsid w:val="000D62A9"/>
    <w:rsid w:val="000D66D9"/>
    <w:rsid w:val="000D6A1B"/>
    <w:rsid w:val="000D76B0"/>
    <w:rsid w:val="000D7843"/>
    <w:rsid w:val="000E282E"/>
    <w:rsid w:val="000E3113"/>
    <w:rsid w:val="000E32D8"/>
    <w:rsid w:val="000E3FB3"/>
    <w:rsid w:val="000E4077"/>
    <w:rsid w:val="000E5755"/>
    <w:rsid w:val="000E6431"/>
    <w:rsid w:val="000F0386"/>
    <w:rsid w:val="000F21A5"/>
    <w:rsid w:val="000F2C51"/>
    <w:rsid w:val="000F2D75"/>
    <w:rsid w:val="000F34D6"/>
    <w:rsid w:val="000F413F"/>
    <w:rsid w:val="000F4DC4"/>
    <w:rsid w:val="000F6368"/>
    <w:rsid w:val="001003BF"/>
    <w:rsid w:val="00100B9E"/>
    <w:rsid w:val="0010230C"/>
    <w:rsid w:val="00102B9F"/>
    <w:rsid w:val="00103777"/>
    <w:rsid w:val="00107FE6"/>
    <w:rsid w:val="00110939"/>
    <w:rsid w:val="00111163"/>
    <w:rsid w:val="00111FBA"/>
    <w:rsid w:val="00112637"/>
    <w:rsid w:val="00112ABC"/>
    <w:rsid w:val="0011334C"/>
    <w:rsid w:val="001137F0"/>
    <w:rsid w:val="00114391"/>
    <w:rsid w:val="001155D9"/>
    <w:rsid w:val="0011621E"/>
    <w:rsid w:val="0012001E"/>
    <w:rsid w:val="00120519"/>
    <w:rsid w:val="00126A55"/>
    <w:rsid w:val="00127D5A"/>
    <w:rsid w:val="00131057"/>
    <w:rsid w:val="00132C25"/>
    <w:rsid w:val="00133F08"/>
    <w:rsid w:val="00134059"/>
    <w:rsid w:val="001345E6"/>
    <w:rsid w:val="001350AA"/>
    <w:rsid w:val="0013525F"/>
    <w:rsid w:val="00135A9F"/>
    <w:rsid w:val="00137120"/>
    <w:rsid w:val="001378B0"/>
    <w:rsid w:val="00140627"/>
    <w:rsid w:val="00140BCC"/>
    <w:rsid w:val="00141444"/>
    <w:rsid w:val="00142576"/>
    <w:rsid w:val="00142E00"/>
    <w:rsid w:val="001442AC"/>
    <w:rsid w:val="00145951"/>
    <w:rsid w:val="001478AB"/>
    <w:rsid w:val="00150624"/>
    <w:rsid w:val="001508A1"/>
    <w:rsid w:val="001516A2"/>
    <w:rsid w:val="00152793"/>
    <w:rsid w:val="00153B7E"/>
    <w:rsid w:val="001545A9"/>
    <w:rsid w:val="00155213"/>
    <w:rsid w:val="00155A03"/>
    <w:rsid w:val="00156111"/>
    <w:rsid w:val="001637C7"/>
    <w:rsid w:val="00163C19"/>
    <w:rsid w:val="0016480E"/>
    <w:rsid w:val="00166CBB"/>
    <w:rsid w:val="001677DB"/>
    <w:rsid w:val="00171185"/>
    <w:rsid w:val="00171BE2"/>
    <w:rsid w:val="00172134"/>
    <w:rsid w:val="001722FC"/>
    <w:rsid w:val="00172B38"/>
    <w:rsid w:val="001732E9"/>
    <w:rsid w:val="00174297"/>
    <w:rsid w:val="0017569C"/>
    <w:rsid w:val="001803D6"/>
    <w:rsid w:val="00180E06"/>
    <w:rsid w:val="001817B3"/>
    <w:rsid w:val="00181BE4"/>
    <w:rsid w:val="001827B3"/>
    <w:rsid w:val="00183014"/>
    <w:rsid w:val="0018730C"/>
    <w:rsid w:val="00191B06"/>
    <w:rsid w:val="00192D38"/>
    <w:rsid w:val="0019593A"/>
    <w:rsid w:val="001959C2"/>
    <w:rsid w:val="00195CD0"/>
    <w:rsid w:val="00197BB1"/>
    <w:rsid w:val="00197F56"/>
    <w:rsid w:val="001A13BD"/>
    <w:rsid w:val="001A1951"/>
    <w:rsid w:val="001A3634"/>
    <w:rsid w:val="001A3EB0"/>
    <w:rsid w:val="001A4B88"/>
    <w:rsid w:val="001A51E3"/>
    <w:rsid w:val="001A668D"/>
    <w:rsid w:val="001A7968"/>
    <w:rsid w:val="001B02A1"/>
    <w:rsid w:val="001B0DF0"/>
    <w:rsid w:val="001B21B8"/>
    <w:rsid w:val="001B2E98"/>
    <w:rsid w:val="001B3483"/>
    <w:rsid w:val="001B37CE"/>
    <w:rsid w:val="001B3C1E"/>
    <w:rsid w:val="001B4494"/>
    <w:rsid w:val="001B46E8"/>
    <w:rsid w:val="001B5FD5"/>
    <w:rsid w:val="001C0D8B"/>
    <w:rsid w:val="001C0DA8"/>
    <w:rsid w:val="001C1985"/>
    <w:rsid w:val="001C2035"/>
    <w:rsid w:val="001C3C02"/>
    <w:rsid w:val="001C3D93"/>
    <w:rsid w:val="001C5789"/>
    <w:rsid w:val="001C5915"/>
    <w:rsid w:val="001C6DF4"/>
    <w:rsid w:val="001C78D3"/>
    <w:rsid w:val="001C7F00"/>
    <w:rsid w:val="001D039C"/>
    <w:rsid w:val="001D289F"/>
    <w:rsid w:val="001D2F9F"/>
    <w:rsid w:val="001D4AD7"/>
    <w:rsid w:val="001D655E"/>
    <w:rsid w:val="001D6844"/>
    <w:rsid w:val="001D6EAD"/>
    <w:rsid w:val="001D73B1"/>
    <w:rsid w:val="001E0D8A"/>
    <w:rsid w:val="001E10B4"/>
    <w:rsid w:val="001E1ABB"/>
    <w:rsid w:val="001E24CA"/>
    <w:rsid w:val="001E274B"/>
    <w:rsid w:val="001E326B"/>
    <w:rsid w:val="001E3E62"/>
    <w:rsid w:val="001E450F"/>
    <w:rsid w:val="001E67BA"/>
    <w:rsid w:val="001E74C2"/>
    <w:rsid w:val="001F0659"/>
    <w:rsid w:val="001F1032"/>
    <w:rsid w:val="001F1360"/>
    <w:rsid w:val="001F4431"/>
    <w:rsid w:val="001F4D40"/>
    <w:rsid w:val="001F4F82"/>
    <w:rsid w:val="001F5280"/>
    <w:rsid w:val="001F57D1"/>
    <w:rsid w:val="001F5A48"/>
    <w:rsid w:val="001F6260"/>
    <w:rsid w:val="001F6830"/>
    <w:rsid w:val="001F6CFF"/>
    <w:rsid w:val="001F748C"/>
    <w:rsid w:val="00200007"/>
    <w:rsid w:val="002002EF"/>
    <w:rsid w:val="002030A5"/>
    <w:rsid w:val="00203131"/>
    <w:rsid w:val="00204020"/>
    <w:rsid w:val="00204A60"/>
    <w:rsid w:val="002069B3"/>
    <w:rsid w:val="00210EBC"/>
    <w:rsid w:val="002114F7"/>
    <w:rsid w:val="002124CB"/>
    <w:rsid w:val="00212E88"/>
    <w:rsid w:val="00213C9C"/>
    <w:rsid w:val="002143AC"/>
    <w:rsid w:val="002151B5"/>
    <w:rsid w:val="00215918"/>
    <w:rsid w:val="00215B7B"/>
    <w:rsid w:val="002162A1"/>
    <w:rsid w:val="00217232"/>
    <w:rsid w:val="0022009E"/>
    <w:rsid w:val="0022178D"/>
    <w:rsid w:val="0022220A"/>
    <w:rsid w:val="00223241"/>
    <w:rsid w:val="0022425C"/>
    <w:rsid w:val="002246DE"/>
    <w:rsid w:val="002261CC"/>
    <w:rsid w:val="00232F80"/>
    <w:rsid w:val="00234FBF"/>
    <w:rsid w:val="00235CA3"/>
    <w:rsid w:val="00237649"/>
    <w:rsid w:val="00240512"/>
    <w:rsid w:val="002429E2"/>
    <w:rsid w:val="002452B7"/>
    <w:rsid w:val="00247F06"/>
    <w:rsid w:val="0025144D"/>
    <w:rsid w:val="00251E14"/>
    <w:rsid w:val="00252BC4"/>
    <w:rsid w:val="00253996"/>
    <w:rsid w:val="00253B22"/>
    <w:rsid w:val="00253E74"/>
    <w:rsid w:val="00254014"/>
    <w:rsid w:val="00254B39"/>
    <w:rsid w:val="002564B9"/>
    <w:rsid w:val="00256F02"/>
    <w:rsid w:val="0026294C"/>
    <w:rsid w:val="002643D7"/>
    <w:rsid w:val="0026504D"/>
    <w:rsid w:val="002659A5"/>
    <w:rsid w:val="002659D6"/>
    <w:rsid w:val="00266BAE"/>
    <w:rsid w:val="002719B5"/>
    <w:rsid w:val="00273A2F"/>
    <w:rsid w:val="00274981"/>
    <w:rsid w:val="0027633A"/>
    <w:rsid w:val="002769EA"/>
    <w:rsid w:val="00276F9E"/>
    <w:rsid w:val="002772E7"/>
    <w:rsid w:val="00280986"/>
    <w:rsid w:val="00281ECE"/>
    <w:rsid w:val="002831C7"/>
    <w:rsid w:val="00283C43"/>
    <w:rsid w:val="00283D7C"/>
    <w:rsid w:val="002840C6"/>
    <w:rsid w:val="002845BB"/>
    <w:rsid w:val="00284837"/>
    <w:rsid w:val="002919BF"/>
    <w:rsid w:val="00291A6B"/>
    <w:rsid w:val="0029305A"/>
    <w:rsid w:val="00293F07"/>
    <w:rsid w:val="00295174"/>
    <w:rsid w:val="00296172"/>
    <w:rsid w:val="00296B92"/>
    <w:rsid w:val="002A026E"/>
    <w:rsid w:val="002A2C22"/>
    <w:rsid w:val="002A4909"/>
    <w:rsid w:val="002A54BF"/>
    <w:rsid w:val="002A64C0"/>
    <w:rsid w:val="002A7580"/>
    <w:rsid w:val="002B0105"/>
    <w:rsid w:val="002B02EB"/>
    <w:rsid w:val="002B0B79"/>
    <w:rsid w:val="002B16E7"/>
    <w:rsid w:val="002B2681"/>
    <w:rsid w:val="002B3450"/>
    <w:rsid w:val="002B3C96"/>
    <w:rsid w:val="002B5F14"/>
    <w:rsid w:val="002B686D"/>
    <w:rsid w:val="002B7046"/>
    <w:rsid w:val="002B7443"/>
    <w:rsid w:val="002B7A0A"/>
    <w:rsid w:val="002C0602"/>
    <w:rsid w:val="002C413F"/>
    <w:rsid w:val="002C4706"/>
    <w:rsid w:val="002C5531"/>
    <w:rsid w:val="002C5AA8"/>
    <w:rsid w:val="002C66D8"/>
    <w:rsid w:val="002C6D16"/>
    <w:rsid w:val="002C724A"/>
    <w:rsid w:val="002D0562"/>
    <w:rsid w:val="002D397D"/>
    <w:rsid w:val="002D4587"/>
    <w:rsid w:val="002D4EE6"/>
    <w:rsid w:val="002D53FB"/>
    <w:rsid w:val="002D5C16"/>
    <w:rsid w:val="002D6C2C"/>
    <w:rsid w:val="002D70CB"/>
    <w:rsid w:val="002D7AB6"/>
    <w:rsid w:val="002D7B02"/>
    <w:rsid w:val="002E0A7D"/>
    <w:rsid w:val="002E2BD1"/>
    <w:rsid w:val="002E32A1"/>
    <w:rsid w:val="002E4046"/>
    <w:rsid w:val="002E6378"/>
    <w:rsid w:val="002F0186"/>
    <w:rsid w:val="002F2476"/>
    <w:rsid w:val="002F2C2D"/>
    <w:rsid w:val="002F2E4F"/>
    <w:rsid w:val="002F34FD"/>
    <w:rsid w:val="002F3DFF"/>
    <w:rsid w:val="002F415A"/>
    <w:rsid w:val="002F4B4E"/>
    <w:rsid w:val="002F5E05"/>
    <w:rsid w:val="002F6FD8"/>
    <w:rsid w:val="00300A84"/>
    <w:rsid w:val="00300B45"/>
    <w:rsid w:val="00304C4E"/>
    <w:rsid w:val="00305EF1"/>
    <w:rsid w:val="00307A76"/>
    <w:rsid w:val="00310F50"/>
    <w:rsid w:val="003129D5"/>
    <w:rsid w:val="003141CA"/>
    <w:rsid w:val="0031455E"/>
    <w:rsid w:val="003148B7"/>
    <w:rsid w:val="00314C55"/>
    <w:rsid w:val="00315A16"/>
    <w:rsid w:val="00317053"/>
    <w:rsid w:val="0032109C"/>
    <w:rsid w:val="00321C8D"/>
    <w:rsid w:val="00322306"/>
    <w:rsid w:val="00322B45"/>
    <w:rsid w:val="00323809"/>
    <w:rsid w:val="00323D41"/>
    <w:rsid w:val="00325414"/>
    <w:rsid w:val="003256E0"/>
    <w:rsid w:val="0032794D"/>
    <w:rsid w:val="003302F1"/>
    <w:rsid w:val="00331D7A"/>
    <w:rsid w:val="0033394F"/>
    <w:rsid w:val="00334655"/>
    <w:rsid w:val="003352E6"/>
    <w:rsid w:val="00335F1A"/>
    <w:rsid w:val="00336F8E"/>
    <w:rsid w:val="00340836"/>
    <w:rsid w:val="0034470E"/>
    <w:rsid w:val="00344AD8"/>
    <w:rsid w:val="0034624C"/>
    <w:rsid w:val="00350ABF"/>
    <w:rsid w:val="00350FA1"/>
    <w:rsid w:val="0035231C"/>
    <w:rsid w:val="00352DB0"/>
    <w:rsid w:val="00361063"/>
    <w:rsid w:val="003621D9"/>
    <w:rsid w:val="00362EBF"/>
    <w:rsid w:val="00363758"/>
    <w:rsid w:val="003640DA"/>
    <w:rsid w:val="0037094A"/>
    <w:rsid w:val="00371080"/>
    <w:rsid w:val="003712AB"/>
    <w:rsid w:val="00371E2A"/>
    <w:rsid w:val="00371ED3"/>
    <w:rsid w:val="00372659"/>
    <w:rsid w:val="00372FFC"/>
    <w:rsid w:val="00374484"/>
    <w:rsid w:val="00374D96"/>
    <w:rsid w:val="00375B94"/>
    <w:rsid w:val="003761EB"/>
    <w:rsid w:val="003767E8"/>
    <w:rsid w:val="00376DAB"/>
    <w:rsid w:val="0037728A"/>
    <w:rsid w:val="00380973"/>
    <w:rsid w:val="00380B7D"/>
    <w:rsid w:val="00380E57"/>
    <w:rsid w:val="00381A99"/>
    <w:rsid w:val="003829C2"/>
    <w:rsid w:val="003830B2"/>
    <w:rsid w:val="00384724"/>
    <w:rsid w:val="00387D09"/>
    <w:rsid w:val="0039098E"/>
    <w:rsid w:val="003919B7"/>
    <w:rsid w:val="00391D57"/>
    <w:rsid w:val="00392124"/>
    <w:rsid w:val="00392292"/>
    <w:rsid w:val="0039304C"/>
    <w:rsid w:val="00394F45"/>
    <w:rsid w:val="003960B8"/>
    <w:rsid w:val="003A0BE5"/>
    <w:rsid w:val="003A1626"/>
    <w:rsid w:val="003A216C"/>
    <w:rsid w:val="003A33E2"/>
    <w:rsid w:val="003A5927"/>
    <w:rsid w:val="003A5E04"/>
    <w:rsid w:val="003A6C21"/>
    <w:rsid w:val="003A7CD5"/>
    <w:rsid w:val="003A7F03"/>
    <w:rsid w:val="003B091A"/>
    <w:rsid w:val="003B1017"/>
    <w:rsid w:val="003B3C07"/>
    <w:rsid w:val="003B4376"/>
    <w:rsid w:val="003B489F"/>
    <w:rsid w:val="003B6081"/>
    <w:rsid w:val="003B6543"/>
    <w:rsid w:val="003B6775"/>
    <w:rsid w:val="003B6ED3"/>
    <w:rsid w:val="003B76FD"/>
    <w:rsid w:val="003C07DE"/>
    <w:rsid w:val="003C16A2"/>
    <w:rsid w:val="003C39CC"/>
    <w:rsid w:val="003C5886"/>
    <w:rsid w:val="003C5FE2"/>
    <w:rsid w:val="003C7046"/>
    <w:rsid w:val="003D05FB"/>
    <w:rsid w:val="003D1A81"/>
    <w:rsid w:val="003D1B16"/>
    <w:rsid w:val="003D1D88"/>
    <w:rsid w:val="003D247C"/>
    <w:rsid w:val="003D2E8B"/>
    <w:rsid w:val="003D45BF"/>
    <w:rsid w:val="003D508A"/>
    <w:rsid w:val="003D537F"/>
    <w:rsid w:val="003D59EB"/>
    <w:rsid w:val="003D7071"/>
    <w:rsid w:val="003D7B75"/>
    <w:rsid w:val="003E0208"/>
    <w:rsid w:val="003E2E44"/>
    <w:rsid w:val="003E37B2"/>
    <w:rsid w:val="003E3AAD"/>
    <w:rsid w:val="003E4B57"/>
    <w:rsid w:val="003E6F3D"/>
    <w:rsid w:val="003E6F77"/>
    <w:rsid w:val="003F032A"/>
    <w:rsid w:val="003F164A"/>
    <w:rsid w:val="003F27E1"/>
    <w:rsid w:val="003F2DDC"/>
    <w:rsid w:val="003F319B"/>
    <w:rsid w:val="003F37E7"/>
    <w:rsid w:val="003F39C8"/>
    <w:rsid w:val="003F437A"/>
    <w:rsid w:val="003F456B"/>
    <w:rsid w:val="003F5679"/>
    <w:rsid w:val="003F5C2B"/>
    <w:rsid w:val="003F72E4"/>
    <w:rsid w:val="00402240"/>
    <w:rsid w:val="004023E9"/>
    <w:rsid w:val="00402544"/>
    <w:rsid w:val="00403F1B"/>
    <w:rsid w:val="00403FB2"/>
    <w:rsid w:val="0040454A"/>
    <w:rsid w:val="004058EA"/>
    <w:rsid w:val="00405C1F"/>
    <w:rsid w:val="00406242"/>
    <w:rsid w:val="00407553"/>
    <w:rsid w:val="0041256C"/>
    <w:rsid w:val="00412E07"/>
    <w:rsid w:val="0041342F"/>
    <w:rsid w:val="00413817"/>
    <w:rsid w:val="00413F83"/>
    <w:rsid w:val="0041490C"/>
    <w:rsid w:val="004157EC"/>
    <w:rsid w:val="00416191"/>
    <w:rsid w:val="00416721"/>
    <w:rsid w:val="00420506"/>
    <w:rsid w:val="0042058D"/>
    <w:rsid w:val="004206DD"/>
    <w:rsid w:val="0042167E"/>
    <w:rsid w:val="00421EF0"/>
    <w:rsid w:val="004224FA"/>
    <w:rsid w:val="004225B0"/>
    <w:rsid w:val="00423D07"/>
    <w:rsid w:val="0042458B"/>
    <w:rsid w:val="00424D14"/>
    <w:rsid w:val="004253C6"/>
    <w:rsid w:val="004261DE"/>
    <w:rsid w:val="00427258"/>
    <w:rsid w:val="00427936"/>
    <w:rsid w:val="00434812"/>
    <w:rsid w:val="00441DD5"/>
    <w:rsid w:val="00442EBB"/>
    <w:rsid w:val="0044346F"/>
    <w:rsid w:val="00445F5D"/>
    <w:rsid w:val="00446409"/>
    <w:rsid w:val="00446ACE"/>
    <w:rsid w:val="0044787F"/>
    <w:rsid w:val="00447DD1"/>
    <w:rsid w:val="00450EFE"/>
    <w:rsid w:val="0045132B"/>
    <w:rsid w:val="004538B7"/>
    <w:rsid w:val="004538CD"/>
    <w:rsid w:val="00453A33"/>
    <w:rsid w:val="00453FF6"/>
    <w:rsid w:val="00454FA1"/>
    <w:rsid w:val="00455CD8"/>
    <w:rsid w:val="00455F71"/>
    <w:rsid w:val="004576E8"/>
    <w:rsid w:val="00457B09"/>
    <w:rsid w:val="00460252"/>
    <w:rsid w:val="004603EC"/>
    <w:rsid w:val="0046152F"/>
    <w:rsid w:val="0046520A"/>
    <w:rsid w:val="00465625"/>
    <w:rsid w:val="004672AB"/>
    <w:rsid w:val="004714FE"/>
    <w:rsid w:val="00471FE9"/>
    <w:rsid w:val="00472A59"/>
    <w:rsid w:val="00472FC2"/>
    <w:rsid w:val="0047403E"/>
    <w:rsid w:val="00477BAA"/>
    <w:rsid w:val="004802DC"/>
    <w:rsid w:val="00481C35"/>
    <w:rsid w:val="00487D92"/>
    <w:rsid w:val="004908AC"/>
    <w:rsid w:val="00491D88"/>
    <w:rsid w:val="004933A2"/>
    <w:rsid w:val="00494CA4"/>
    <w:rsid w:val="00495053"/>
    <w:rsid w:val="00495AF4"/>
    <w:rsid w:val="00496076"/>
    <w:rsid w:val="004A169D"/>
    <w:rsid w:val="004A1F59"/>
    <w:rsid w:val="004A2021"/>
    <w:rsid w:val="004A29BE"/>
    <w:rsid w:val="004A2EBA"/>
    <w:rsid w:val="004A3225"/>
    <w:rsid w:val="004A33EE"/>
    <w:rsid w:val="004A3AA8"/>
    <w:rsid w:val="004A5946"/>
    <w:rsid w:val="004A6C61"/>
    <w:rsid w:val="004B13C7"/>
    <w:rsid w:val="004B19FD"/>
    <w:rsid w:val="004B31F6"/>
    <w:rsid w:val="004B39E3"/>
    <w:rsid w:val="004B4688"/>
    <w:rsid w:val="004B47AB"/>
    <w:rsid w:val="004B60A7"/>
    <w:rsid w:val="004B6C3A"/>
    <w:rsid w:val="004B778F"/>
    <w:rsid w:val="004B77A3"/>
    <w:rsid w:val="004C0609"/>
    <w:rsid w:val="004C276B"/>
    <w:rsid w:val="004C36BA"/>
    <w:rsid w:val="004C4868"/>
    <w:rsid w:val="004C5F28"/>
    <w:rsid w:val="004C62EF"/>
    <w:rsid w:val="004C639F"/>
    <w:rsid w:val="004D08AA"/>
    <w:rsid w:val="004D141F"/>
    <w:rsid w:val="004D1C31"/>
    <w:rsid w:val="004D1C60"/>
    <w:rsid w:val="004D2742"/>
    <w:rsid w:val="004D3028"/>
    <w:rsid w:val="004D31C9"/>
    <w:rsid w:val="004D3CEF"/>
    <w:rsid w:val="004D511B"/>
    <w:rsid w:val="004D6310"/>
    <w:rsid w:val="004D631F"/>
    <w:rsid w:val="004D6E67"/>
    <w:rsid w:val="004E0062"/>
    <w:rsid w:val="004E05A1"/>
    <w:rsid w:val="004E1B2B"/>
    <w:rsid w:val="004E34F6"/>
    <w:rsid w:val="004E4126"/>
    <w:rsid w:val="004E4D6E"/>
    <w:rsid w:val="004E65F0"/>
    <w:rsid w:val="004E6A53"/>
    <w:rsid w:val="004E7F21"/>
    <w:rsid w:val="004F010E"/>
    <w:rsid w:val="004F049C"/>
    <w:rsid w:val="004F101E"/>
    <w:rsid w:val="004F472A"/>
    <w:rsid w:val="004F5754"/>
    <w:rsid w:val="004F5E57"/>
    <w:rsid w:val="004F6710"/>
    <w:rsid w:val="004F7750"/>
    <w:rsid w:val="005000FD"/>
    <w:rsid w:val="00500C3E"/>
    <w:rsid w:val="0050184A"/>
    <w:rsid w:val="00502849"/>
    <w:rsid w:val="005039EB"/>
    <w:rsid w:val="00504131"/>
    <w:rsid w:val="00504334"/>
    <w:rsid w:val="0050498D"/>
    <w:rsid w:val="005053F0"/>
    <w:rsid w:val="005104D7"/>
    <w:rsid w:val="00510548"/>
    <w:rsid w:val="00510B9E"/>
    <w:rsid w:val="005124D8"/>
    <w:rsid w:val="005133CF"/>
    <w:rsid w:val="00513407"/>
    <w:rsid w:val="0051547C"/>
    <w:rsid w:val="0051635F"/>
    <w:rsid w:val="00516DEC"/>
    <w:rsid w:val="00516FE9"/>
    <w:rsid w:val="00517708"/>
    <w:rsid w:val="00522444"/>
    <w:rsid w:val="00522B14"/>
    <w:rsid w:val="00523CED"/>
    <w:rsid w:val="005248B6"/>
    <w:rsid w:val="00524CBC"/>
    <w:rsid w:val="00525BD9"/>
    <w:rsid w:val="00527E7A"/>
    <w:rsid w:val="005306C7"/>
    <w:rsid w:val="00530E05"/>
    <w:rsid w:val="005316A7"/>
    <w:rsid w:val="00535200"/>
    <w:rsid w:val="00536BC2"/>
    <w:rsid w:val="0053796C"/>
    <w:rsid w:val="00540D46"/>
    <w:rsid w:val="005425E1"/>
    <w:rsid w:val="005427C5"/>
    <w:rsid w:val="00542CF6"/>
    <w:rsid w:val="00542EAB"/>
    <w:rsid w:val="00543E8F"/>
    <w:rsid w:val="00545DF8"/>
    <w:rsid w:val="00545EE0"/>
    <w:rsid w:val="00545F2D"/>
    <w:rsid w:val="00546035"/>
    <w:rsid w:val="00551264"/>
    <w:rsid w:val="0055130F"/>
    <w:rsid w:val="00551367"/>
    <w:rsid w:val="00551F57"/>
    <w:rsid w:val="00553C03"/>
    <w:rsid w:val="00555BF1"/>
    <w:rsid w:val="00555E4F"/>
    <w:rsid w:val="00557215"/>
    <w:rsid w:val="00557327"/>
    <w:rsid w:val="00560DDA"/>
    <w:rsid w:val="00561CC4"/>
    <w:rsid w:val="00563692"/>
    <w:rsid w:val="0056591D"/>
    <w:rsid w:val="00565CAE"/>
    <w:rsid w:val="005673A3"/>
    <w:rsid w:val="00570978"/>
    <w:rsid w:val="00571679"/>
    <w:rsid w:val="0057302B"/>
    <w:rsid w:val="00573A19"/>
    <w:rsid w:val="00574406"/>
    <w:rsid w:val="005769B8"/>
    <w:rsid w:val="00576C41"/>
    <w:rsid w:val="0058091C"/>
    <w:rsid w:val="00581613"/>
    <w:rsid w:val="00581646"/>
    <w:rsid w:val="00582121"/>
    <w:rsid w:val="005827CE"/>
    <w:rsid w:val="00584235"/>
    <w:rsid w:val="005844E7"/>
    <w:rsid w:val="00586A9A"/>
    <w:rsid w:val="00586F9D"/>
    <w:rsid w:val="00587CDA"/>
    <w:rsid w:val="005908B8"/>
    <w:rsid w:val="005922A1"/>
    <w:rsid w:val="00592C1A"/>
    <w:rsid w:val="00592FE4"/>
    <w:rsid w:val="005938C4"/>
    <w:rsid w:val="00594F30"/>
    <w:rsid w:val="0059512E"/>
    <w:rsid w:val="0059538C"/>
    <w:rsid w:val="005A0CA6"/>
    <w:rsid w:val="005A2ABF"/>
    <w:rsid w:val="005A2B61"/>
    <w:rsid w:val="005A2CC9"/>
    <w:rsid w:val="005A4F91"/>
    <w:rsid w:val="005A6DD2"/>
    <w:rsid w:val="005A71E3"/>
    <w:rsid w:val="005A785D"/>
    <w:rsid w:val="005A7D4D"/>
    <w:rsid w:val="005B050A"/>
    <w:rsid w:val="005B0CA7"/>
    <w:rsid w:val="005B1CDB"/>
    <w:rsid w:val="005B3B3E"/>
    <w:rsid w:val="005C25C6"/>
    <w:rsid w:val="005C262E"/>
    <w:rsid w:val="005C33AB"/>
    <w:rsid w:val="005C37C1"/>
    <w:rsid w:val="005C385D"/>
    <w:rsid w:val="005C4DA7"/>
    <w:rsid w:val="005C5699"/>
    <w:rsid w:val="005C6C2E"/>
    <w:rsid w:val="005C7FD7"/>
    <w:rsid w:val="005D1840"/>
    <w:rsid w:val="005D1E66"/>
    <w:rsid w:val="005D20A9"/>
    <w:rsid w:val="005D28D3"/>
    <w:rsid w:val="005D341B"/>
    <w:rsid w:val="005D3B20"/>
    <w:rsid w:val="005D4C13"/>
    <w:rsid w:val="005D4E63"/>
    <w:rsid w:val="005D571E"/>
    <w:rsid w:val="005D5E95"/>
    <w:rsid w:val="005D71B7"/>
    <w:rsid w:val="005D7799"/>
    <w:rsid w:val="005D7E61"/>
    <w:rsid w:val="005E03B0"/>
    <w:rsid w:val="005E05F8"/>
    <w:rsid w:val="005E2F78"/>
    <w:rsid w:val="005E3E5A"/>
    <w:rsid w:val="005E4759"/>
    <w:rsid w:val="005E5866"/>
    <w:rsid w:val="005E5C68"/>
    <w:rsid w:val="005E61E9"/>
    <w:rsid w:val="005E65C0"/>
    <w:rsid w:val="005E79B8"/>
    <w:rsid w:val="005F0338"/>
    <w:rsid w:val="005F0390"/>
    <w:rsid w:val="005F2B14"/>
    <w:rsid w:val="005F325A"/>
    <w:rsid w:val="005F48F3"/>
    <w:rsid w:val="005F4E25"/>
    <w:rsid w:val="005F5053"/>
    <w:rsid w:val="005F588A"/>
    <w:rsid w:val="00603160"/>
    <w:rsid w:val="00605A84"/>
    <w:rsid w:val="006069DB"/>
    <w:rsid w:val="00606A08"/>
    <w:rsid w:val="006072CD"/>
    <w:rsid w:val="0060731F"/>
    <w:rsid w:val="0060762D"/>
    <w:rsid w:val="00607BFA"/>
    <w:rsid w:val="006109EA"/>
    <w:rsid w:val="00611445"/>
    <w:rsid w:val="00611DE0"/>
    <w:rsid w:val="00612023"/>
    <w:rsid w:val="00613283"/>
    <w:rsid w:val="00613646"/>
    <w:rsid w:val="00614190"/>
    <w:rsid w:val="006143AB"/>
    <w:rsid w:val="00617892"/>
    <w:rsid w:val="00620FE9"/>
    <w:rsid w:val="00621AB6"/>
    <w:rsid w:val="00622A99"/>
    <w:rsid w:val="00622E67"/>
    <w:rsid w:val="0062625C"/>
    <w:rsid w:val="00626810"/>
    <w:rsid w:val="00626B57"/>
    <w:rsid w:val="00626EDC"/>
    <w:rsid w:val="006310D7"/>
    <w:rsid w:val="00631AF3"/>
    <w:rsid w:val="00632140"/>
    <w:rsid w:val="00633F2A"/>
    <w:rsid w:val="00637181"/>
    <w:rsid w:val="0064010E"/>
    <w:rsid w:val="00640CDA"/>
    <w:rsid w:val="00641734"/>
    <w:rsid w:val="006452D3"/>
    <w:rsid w:val="00646220"/>
    <w:rsid w:val="006464B0"/>
    <w:rsid w:val="006468A8"/>
    <w:rsid w:val="006470EC"/>
    <w:rsid w:val="006542D6"/>
    <w:rsid w:val="006551A8"/>
    <w:rsid w:val="0065598E"/>
    <w:rsid w:val="00655AF2"/>
    <w:rsid w:val="00655BC5"/>
    <w:rsid w:val="006568BE"/>
    <w:rsid w:val="00657F10"/>
    <w:rsid w:val="0066025D"/>
    <w:rsid w:val="006604C5"/>
    <w:rsid w:val="0066091A"/>
    <w:rsid w:val="00662117"/>
    <w:rsid w:val="00662DE4"/>
    <w:rsid w:val="00663355"/>
    <w:rsid w:val="00664387"/>
    <w:rsid w:val="006650C3"/>
    <w:rsid w:val="00665387"/>
    <w:rsid w:val="00666C7C"/>
    <w:rsid w:val="006672CF"/>
    <w:rsid w:val="006675E9"/>
    <w:rsid w:val="006677E7"/>
    <w:rsid w:val="0067144D"/>
    <w:rsid w:val="006716D4"/>
    <w:rsid w:val="0067253B"/>
    <w:rsid w:val="006732AA"/>
    <w:rsid w:val="006732F1"/>
    <w:rsid w:val="00673C40"/>
    <w:rsid w:val="006755D9"/>
    <w:rsid w:val="006773EC"/>
    <w:rsid w:val="0067773F"/>
    <w:rsid w:val="00680504"/>
    <w:rsid w:val="00681CD9"/>
    <w:rsid w:val="00683064"/>
    <w:rsid w:val="00683E30"/>
    <w:rsid w:val="00684409"/>
    <w:rsid w:val="0068610D"/>
    <w:rsid w:val="00686357"/>
    <w:rsid w:val="00687024"/>
    <w:rsid w:val="00691DF6"/>
    <w:rsid w:val="00694330"/>
    <w:rsid w:val="00695C60"/>
    <w:rsid w:val="00695E22"/>
    <w:rsid w:val="006978C1"/>
    <w:rsid w:val="006A103F"/>
    <w:rsid w:val="006A1846"/>
    <w:rsid w:val="006A3B0E"/>
    <w:rsid w:val="006A4CCC"/>
    <w:rsid w:val="006A5BF5"/>
    <w:rsid w:val="006B06B0"/>
    <w:rsid w:val="006B10DB"/>
    <w:rsid w:val="006B1A93"/>
    <w:rsid w:val="006B29B0"/>
    <w:rsid w:val="006B2AB5"/>
    <w:rsid w:val="006B3787"/>
    <w:rsid w:val="006B3D51"/>
    <w:rsid w:val="006B44F6"/>
    <w:rsid w:val="006B5E81"/>
    <w:rsid w:val="006B667B"/>
    <w:rsid w:val="006B7093"/>
    <w:rsid w:val="006B7417"/>
    <w:rsid w:val="006C0D12"/>
    <w:rsid w:val="006C1068"/>
    <w:rsid w:val="006C303F"/>
    <w:rsid w:val="006C489D"/>
    <w:rsid w:val="006C5305"/>
    <w:rsid w:val="006C5527"/>
    <w:rsid w:val="006C58AD"/>
    <w:rsid w:val="006C61E2"/>
    <w:rsid w:val="006C6FB9"/>
    <w:rsid w:val="006C7155"/>
    <w:rsid w:val="006D02B0"/>
    <w:rsid w:val="006D1515"/>
    <w:rsid w:val="006D31F9"/>
    <w:rsid w:val="006D33E8"/>
    <w:rsid w:val="006D3691"/>
    <w:rsid w:val="006D37B9"/>
    <w:rsid w:val="006D4047"/>
    <w:rsid w:val="006D4FA4"/>
    <w:rsid w:val="006D6885"/>
    <w:rsid w:val="006D6ACC"/>
    <w:rsid w:val="006E1D24"/>
    <w:rsid w:val="006E221A"/>
    <w:rsid w:val="006E3A99"/>
    <w:rsid w:val="006E4C3B"/>
    <w:rsid w:val="006E5EF0"/>
    <w:rsid w:val="006E69D5"/>
    <w:rsid w:val="006F226A"/>
    <w:rsid w:val="006F2BB2"/>
    <w:rsid w:val="006F3462"/>
    <w:rsid w:val="006F3563"/>
    <w:rsid w:val="006F3E8A"/>
    <w:rsid w:val="006F42B9"/>
    <w:rsid w:val="006F5116"/>
    <w:rsid w:val="006F56B8"/>
    <w:rsid w:val="006F6103"/>
    <w:rsid w:val="006F66E3"/>
    <w:rsid w:val="006F6BDB"/>
    <w:rsid w:val="006F73AA"/>
    <w:rsid w:val="006F78EF"/>
    <w:rsid w:val="00700265"/>
    <w:rsid w:val="00703E02"/>
    <w:rsid w:val="00704E00"/>
    <w:rsid w:val="007064C2"/>
    <w:rsid w:val="007071AC"/>
    <w:rsid w:val="007073CB"/>
    <w:rsid w:val="00707F2A"/>
    <w:rsid w:val="00713325"/>
    <w:rsid w:val="007135F2"/>
    <w:rsid w:val="00713F9C"/>
    <w:rsid w:val="0071471A"/>
    <w:rsid w:val="00715192"/>
    <w:rsid w:val="007162EB"/>
    <w:rsid w:val="00716B8E"/>
    <w:rsid w:val="007209E7"/>
    <w:rsid w:val="00720CB0"/>
    <w:rsid w:val="0072181E"/>
    <w:rsid w:val="00724054"/>
    <w:rsid w:val="00726182"/>
    <w:rsid w:val="00727095"/>
    <w:rsid w:val="00727635"/>
    <w:rsid w:val="007301A1"/>
    <w:rsid w:val="00730DA8"/>
    <w:rsid w:val="00731616"/>
    <w:rsid w:val="0073199C"/>
    <w:rsid w:val="00731B92"/>
    <w:rsid w:val="00732329"/>
    <w:rsid w:val="007337CA"/>
    <w:rsid w:val="00734CE4"/>
    <w:rsid w:val="00735123"/>
    <w:rsid w:val="007367AC"/>
    <w:rsid w:val="00740301"/>
    <w:rsid w:val="00740F9E"/>
    <w:rsid w:val="00741837"/>
    <w:rsid w:val="00742DE6"/>
    <w:rsid w:val="00743DC0"/>
    <w:rsid w:val="007453E6"/>
    <w:rsid w:val="00746DCA"/>
    <w:rsid w:val="00747181"/>
    <w:rsid w:val="00747888"/>
    <w:rsid w:val="00750413"/>
    <w:rsid w:val="007523CE"/>
    <w:rsid w:val="00752B0D"/>
    <w:rsid w:val="00756314"/>
    <w:rsid w:val="00756560"/>
    <w:rsid w:val="007565EA"/>
    <w:rsid w:val="00760988"/>
    <w:rsid w:val="00765036"/>
    <w:rsid w:val="00770453"/>
    <w:rsid w:val="00770AF4"/>
    <w:rsid w:val="007713BA"/>
    <w:rsid w:val="00772444"/>
    <w:rsid w:val="0077309D"/>
    <w:rsid w:val="007731F2"/>
    <w:rsid w:val="00773858"/>
    <w:rsid w:val="007774EE"/>
    <w:rsid w:val="007805FD"/>
    <w:rsid w:val="007813D3"/>
    <w:rsid w:val="00781822"/>
    <w:rsid w:val="007821F9"/>
    <w:rsid w:val="00783F21"/>
    <w:rsid w:val="00784333"/>
    <w:rsid w:val="0078539D"/>
    <w:rsid w:val="00785C54"/>
    <w:rsid w:val="00786782"/>
    <w:rsid w:val="00786AE0"/>
    <w:rsid w:val="00786FD2"/>
    <w:rsid w:val="00787159"/>
    <w:rsid w:val="0079043A"/>
    <w:rsid w:val="007911AD"/>
    <w:rsid w:val="00791668"/>
    <w:rsid w:val="00791AA1"/>
    <w:rsid w:val="007957B5"/>
    <w:rsid w:val="00796DBD"/>
    <w:rsid w:val="007A096F"/>
    <w:rsid w:val="007A0AF8"/>
    <w:rsid w:val="007A3793"/>
    <w:rsid w:val="007A524D"/>
    <w:rsid w:val="007A7442"/>
    <w:rsid w:val="007B016E"/>
    <w:rsid w:val="007B079A"/>
    <w:rsid w:val="007B3413"/>
    <w:rsid w:val="007B3A8D"/>
    <w:rsid w:val="007B57BB"/>
    <w:rsid w:val="007B5EAE"/>
    <w:rsid w:val="007B67C8"/>
    <w:rsid w:val="007B6FB5"/>
    <w:rsid w:val="007C0036"/>
    <w:rsid w:val="007C1BA2"/>
    <w:rsid w:val="007C2B48"/>
    <w:rsid w:val="007C3BC7"/>
    <w:rsid w:val="007D1D0C"/>
    <w:rsid w:val="007D20E9"/>
    <w:rsid w:val="007D254E"/>
    <w:rsid w:val="007D3CDD"/>
    <w:rsid w:val="007D5379"/>
    <w:rsid w:val="007D5524"/>
    <w:rsid w:val="007D70BE"/>
    <w:rsid w:val="007D7881"/>
    <w:rsid w:val="007D7E3A"/>
    <w:rsid w:val="007E0458"/>
    <w:rsid w:val="007E0E10"/>
    <w:rsid w:val="007E4768"/>
    <w:rsid w:val="007E548A"/>
    <w:rsid w:val="007E777B"/>
    <w:rsid w:val="007F2070"/>
    <w:rsid w:val="007F3403"/>
    <w:rsid w:val="007F3EC6"/>
    <w:rsid w:val="007F425F"/>
    <w:rsid w:val="007F4671"/>
    <w:rsid w:val="007F4894"/>
    <w:rsid w:val="007F55E3"/>
    <w:rsid w:val="007F5E12"/>
    <w:rsid w:val="007F63C1"/>
    <w:rsid w:val="007F65F6"/>
    <w:rsid w:val="007F6C36"/>
    <w:rsid w:val="007F75E8"/>
    <w:rsid w:val="007F7783"/>
    <w:rsid w:val="00800160"/>
    <w:rsid w:val="008015FC"/>
    <w:rsid w:val="008023A5"/>
    <w:rsid w:val="00803DE8"/>
    <w:rsid w:val="008044AF"/>
    <w:rsid w:val="008053F5"/>
    <w:rsid w:val="008063C8"/>
    <w:rsid w:val="00807AF7"/>
    <w:rsid w:val="00810198"/>
    <w:rsid w:val="0081252C"/>
    <w:rsid w:val="008146E5"/>
    <w:rsid w:val="00815B2B"/>
    <w:rsid w:val="00815DA8"/>
    <w:rsid w:val="0082010B"/>
    <w:rsid w:val="00820145"/>
    <w:rsid w:val="008202A5"/>
    <w:rsid w:val="00820513"/>
    <w:rsid w:val="0082077E"/>
    <w:rsid w:val="0082194D"/>
    <w:rsid w:val="008221F9"/>
    <w:rsid w:val="0082287A"/>
    <w:rsid w:val="008238A4"/>
    <w:rsid w:val="0082448A"/>
    <w:rsid w:val="00824A48"/>
    <w:rsid w:val="008263A1"/>
    <w:rsid w:val="00826EF5"/>
    <w:rsid w:val="00827512"/>
    <w:rsid w:val="00827E5D"/>
    <w:rsid w:val="00831693"/>
    <w:rsid w:val="00831924"/>
    <w:rsid w:val="008330F0"/>
    <w:rsid w:val="0083369B"/>
    <w:rsid w:val="00834136"/>
    <w:rsid w:val="008372D6"/>
    <w:rsid w:val="0084006C"/>
    <w:rsid w:val="00840104"/>
    <w:rsid w:val="00840C1F"/>
    <w:rsid w:val="008411C9"/>
    <w:rsid w:val="00841FC5"/>
    <w:rsid w:val="00843010"/>
    <w:rsid w:val="00843D0F"/>
    <w:rsid w:val="00844205"/>
    <w:rsid w:val="00844B17"/>
    <w:rsid w:val="00844D6B"/>
    <w:rsid w:val="00845709"/>
    <w:rsid w:val="00845D05"/>
    <w:rsid w:val="00845F3C"/>
    <w:rsid w:val="00846196"/>
    <w:rsid w:val="00846DD0"/>
    <w:rsid w:val="00847FA6"/>
    <w:rsid w:val="008500C0"/>
    <w:rsid w:val="0085148D"/>
    <w:rsid w:val="008535BC"/>
    <w:rsid w:val="008542A5"/>
    <w:rsid w:val="00854F30"/>
    <w:rsid w:val="008562CB"/>
    <w:rsid w:val="00856451"/>
    <w:rsid w:val="0085691D"/>
    <w:rsid w:val="008576BD"/>
    <w:rsid w:val="00860463"/>
    <w:rsid w:val="00860824"/>
    <w:rsid w:val="00860BBA"/>
    <w:rsid w:val="0086100B"/>
    <w:rsid w:val="00861E2D"/>
    <w:rsid w:val="00862443"/>
    <w:rsid w:val="0086699D"/>
    <w:rsid w:val="00870722"/>
    <w:rsid w:val="00870FFD"/>
    <w:rsid w:val="00872222"/>
    <w:rsid w:val="00872B02"/>
    <w:rsid w:val="00872B9C"/>
    <w:rsid w:val="008733DA"/>
    <w:rsid w:val="00873FFE"/>
    <w:rsid w:val="00874F36"/>
    <w:rsid w:val="0087640F"/>
    <w:rsid w:val="008764D9"/>
    <w:rsid w:val="00876F74"/>
    <w:rsid w:val="0087782A"/>
    <w:rsid w:val="00877D76"/>
    <w:rsid w:val="0088192D"/>
    <w:rsid w:val="00881AED"/>
    <w:rsid w:val="00881EBE"/>
    <w:rsid w:val="00882F5F"/>
    <w:rsid w:val="00883885"/>
    <w:rsid w:val="008838B2"/>
    <w:rsid w:val="00883FBC"/>
    <w:rsid w:val="008850E4"/>
    <w:rsid w:val="00887157"/>
    <w:rsid w:val="00891FA8"/>
    <w:rsid w:val="008928A7"/>
    <w:rsid w:val="008939AB"/>
    <w:rsid w:val="00894CB9"/>
    <w:rsid w:val="0089674B"/>
    <w:rsid w:val="008972C0"/>
    <w:rsid w:val="008A0486"/>
    <w:rsid w:val="008A0D12"/>
    <w:rsid w:val="008A12F5"/>
    <w:rsid w:val="008A519B"/>
    <w:rsid w:val="008A7BE7"/>
    <w:rsid w:val="008B064E"/>
    <w:rsid w:val="008B1587"/>
    <w:rsid w:val="008B1B01"/>
    <w:rsid w:val="008B2540"/>
    <w:rsid w:val="008B285E"/>
    <w:rsid w:val="008B3820"/>
    <w:rsid w:val="008B3BCD"/>
    <w:rsid w:val="008B4B3C"/>
    <w:rsid w:val="008B4CE9"/>
    <w:rsid w:val="008B6234"/>
    <w:rsid w:val="008B6D89"/>
    <w:rsid w:val="008B6DF8"/>
    <w:rsid w:val="008C0079"/>
    <w:rsid w:val="008C106C"/>
    <w:rsid w:val="008C10F1"/>
    <w:rsid w:val="008C1855"/>
    <w:rsid w:val="008C1926"/>
    <w:rsid w:val="008C1E99"/>
    <w:rsid w:val="008C4355"/>
    <w:rsid w:val="008C448A"/>
    <w:rsid w:val="008C47F6"/>
    <w:rsid w:val="008C53E6"/>
    <w:rsid w:val="008C7A88"/>
    <w:rsid w:val="008D3E59"/>
    <w:rsid w:val="008D4472"/>
    <w:rsid w:val="008D4609"/>
    <w:rsid w:val="008D7D5F"/>
    <w:rsid w:val="008E0085"/>
    <w:rsid w:val="008E26C4"/>
    <w:rsid w:val="008E2AA6"/>
    <w:rsid w:val="008E311B"/>
    <w:rsid w:val="008E3199"/>
    <w:rsid w:val="008E3490"/>
    <w:rsid w:val="008E5284"/>
    <w:rsid w:val="008E68CD"/>
    <w:rsid w:val="008F0E71"/>
    <w:rsid w:val="008F10CD"/>
    <w:rsid w:val="008F1233"/>
    <w:rsid w:val="008F1736"/>
    <w:rsid w:val="008F1DB3"/>
    <w:rsid w:val="008F202F"/>
    <w:rsid w:val="008F24FC"/>
    <w:rsid w:val="008F3B2D"/>
    <w:rsid w:val="008F428A"/>
    <w:rsid w:val="008F46E7"/>
    <w:rsid w:val="008F64CA"/>
    <w:rsid w:val="008F6F0B"/>
    <w:rsid w:val="008F7E4B"/>
    <w:rsid w:val="009017D0"/>
    <w:rsid w:val="009031B6"/>
    <w:rsid w:val="00903458"/>
    <w:rsid w:val="00903BF4"/>
    <w:rsid w:val="0090597D"/>
    <w:rsid w:val="00907034"/>
    <w:rsid w:val="00907BA7"/>
    <w:rsid w:val="0091064E"/>
    <w:rsid w:val="00911354"/>
    <w:rsid w:val="00911FC5"/>
    <w:rsid w:val="00912F2D"/>
    <w:rsid w:val="00913905"/>
    <w:rsid w:val="0091407B"/>
    <w:rsid w:val="00914BE7"/>
    <w:rsid w:val="00914C65"/>
    <w:rsid w:val="009152DF"/>
    <w:rsid w:val="00920804"/>
    <w:rsid w:val="00922DE2"/>
    <w:rsid w:val="00923171"/>
    <w:rsid w:val="00923A41"/>
    <w:rsid w:val="00931A10"/>
    <w:rsid w:val="00932BED"/>
    <w:rsid w:val="00934F71"/>
    <w:rsid w:val="00937186"/>
    <w:rsid w:val="0093721B"/>
    <w:rsid w:val="009372A0"/>
    <w:rsid w:val="00943C9B"/>
    <w:rsid w:val="009443CF"/>
    <w:rsid w:val="00947967"/>
    <w:rsid w:val="00951BC9"/>
    <w:rsid w:val="009521FF"/>
    <w:rsid w:val="00952BC5"/>
    <w:rsid w:val="00952FB1"/>
    <w:rsid w:val="00954783"/>
    <w:rsid w:val="00955201"/>
    <w:rsid w:val="00955DAD"/>
    <w:rsid w:val="009562DA"/>
    <w:rsid w:val="00965200"/>
    <w:rsid w:val="009668B3"/>
    <w:rsid w:val="00970B25"/>
    <w:rsid w:val="00971471"/>
    <w:rsid w:val="00971EB3"/>
    <w:rsid w:val="00972942"/>
    <w:rsid w:val="00972FD1"/>
    <w:rsid w:val="009739BE"/>
    <w:rsid w:val="0097431C"/>
    <w:rsid w:val="0097479B"/>
    <w:rsid w:val="0097660C"/>
    <w:rsid w:val="00980DE2"/>
    <w:rsid w:val="00981838"/>
    <w:rsid w:val="00981852"/>
    <w:rsid w:val="00982114"/>
    <w:rsid w:val="00982664"/>
    <w:rsid w:val="009826C9"/>
    <w:rsid w:val="009849C2"/>
    <w:rsid w:val="00984D24"/>
    <w:rsid w:val="00985048"/>
    <w:rsid w:val="009858EB"/>
    <w:rsid w:val="00986F78"/>
    <w:rsid w:val="00992C2A"/>
    <w:rsid w:val="0099399D"/>
    <w:rsid w:val="00995ABF"/>
    <w:rsid w:val="009968AB"/>
    <w:rsid w:val="00997AC0"/>
    <w:rsid w:val="00997FDA"/>
    <w:rsid w:val="009A0FF3"/>
    <w:rsid w:val="009A3F47"/>
    <w:rsid w:val="009A44E9"/>
    <w:rsid w:val="009A4D55"/>
    <w:rsid w:val="009A5A8D"/>
    <w:rsid w:val="009B0046"/>
    <w:rsid w:val="009B3F4D"/>
    <w:rsid w:val="009B4326"/>
    <w:rsid w:val="009B5144"/>
    <w:rsid w:val="009B5898"/>
    <w:rsid w:val="009B5FBD"/>
    <w:rsid w:val="009C08D2"/>
    <w:rsid w:val="009C1440"/>
    <w:rsid w:val="009C1B62"/>
    <w:rsid w:val="009C2107"/>
    <w:rsid w:val="009C5D9E"/>
    <w:rsid w:val="009C6405"/>
    <w:rsid w:val="009C7608"/>
    <w:rsid w:val="009C7FBD"/>
    <w:rsid w:val="009D111B"/>
    <w:rsid w:val="009D2C3E"/>
    <w:rsid w:val="009D6414"/>
    <w:rsid w:val="009D6EA5"/>
    <w:rsid w:val="009D735E"/>
    <w:rsid w:val="009D7D90"/>
    <w:rsid w:val="009E0625"/>
    <w:rsid w:val="009E1288"/>
    <w:rsid w:val="009E3034"/>
    <w:rsid w:val="009E3A6F"/>
    <w:rsid w:val="009E549F"/>
    <w:rsid w:val="009E6E8D"/>
    <w:rsid w:val="009E73EE"/>
    <w:rsid w:val="009E7A1D"/>
    <w:rsid w:val="009E7A7D"/>
    <w:rsid w:val="009F2881"/>
    <w:rsid w:val="009F28A8"/>
    <w:rsid w:val="009F357D"/>
    <w:rsid w:val="009F473E"/>
    <w:rsid w:val="009F5247"/>
    <w:rsid w:val="009F682A"/>
    <w:rsid w:val="00A022BE"/>
    <w:rsid w:val="00A02473"/>
    <w:rsid w:val="00A04984"/>
    <w:rsid w:val="00A04CDF"/>
    <w:rsid w:val="00A07B4B"/>
    <w:rsid w:val="00A128B2"/>
    <w:rsid w:val="00A132A4"/>
    <w:rsid w:val="00A1405A"/>
    <w:rsid w:val="00A1454B"/>
    <w:rsid w:val="00A14E27"/>
    <w:rsid w:val="00A1652E"/>
    <w:rsid w:val="00A24C95"/>
    <w:rsid w:val="00A253B2"/>
    <w:rsid w:val="00A2599A"/>
    <w:rsid w:val="00A25EC1"/>
    <w:rsid w:val="00A26094"/>
    <w:rsid w:val="00A26BC2"/>
    <w:rsid w:val="00A301BF"/>
    <w:rsid w:val="00A302B2"/>
    <w:rsid w:val="00A30D23"/>
    <w:rsid w:val="00A31E1C"/>
    <w:rsid w:val="00A331B4"/>
    <w:rsid w:val="00A33B93"/>
    <w:rsid w:val="00A3484E"/>
    <w:rsid w:val="00A355E3"/>
    <w:rsid w:val="00A356D3"/>
    <w:rsid w:val="00A36686"/>
    <w:rsid w:val="00A36822"/>
    <w:rsid w:val="00A36ADA"/>
    <w:rsid w:val="00A36CF9"/>
    <w:rsid w:val="00A37C4D"/>
    <w:rsid w:val="00A40A2B"/>
    <w:rsid w:val="00A41A7D"/>
    <w:rsid w:val="00A438D8"/>
    <w:rsid w:val="00A44C1A"/>
    <w:rsid w:val="00A44F35"/>
    <w:rsid w:val="00A473F5"/>
    <w:rsid w:val="00A5144F"/>
    <w:rsid w:val="00A51713"/>
    <w:rsid w:val="00A51C6D"/>
    <w:rsid w:val="00A51F9D"/>
    <w:rsid w:val="00A524C3"/>
    <w:rsid w:val="00A52C74"/>
    <w:rsid w:val="00A53826"/>
    <w:rsid w:val="00A5416A"/>
    <w:rsid w:val="00A55082"/>
    <w:rsid w:val="00A56B33"/>
    <w:rsid w:val="00A56E32"/>
    <w:rsid w:val="00A577F5"/>
    <w:rsid w:val="00A57820"/>
    <w:rsid w:val="00A639F4"/>
    <w:rsid w:val="00A63EC2"/>
    <w:rsid w:val="00A65864"/>
    <w:rsid w:val="00A65FAE"/>
    <w:rsid w:val="00A66ECE"/>
    <w:rsid w:val="00A67CD7"/>
    <w:rsid w:val="00A70FEB"/>
    <w:rsid w:val="00A71870"/>
    <w:rsid w:val="00A71B4E"/>
    <w:rsid w:val="00A71D59"/>
    <w:rsid w:val="00A749F1"/>
    <w:rsid w:val="00A74C7C"/>
    <w:rsid w:val="00A76B6E"/>
    <w:rsid w:val="00A77D19"/>
    <w:rsid w:val="00A80034"/>
    <w:rsid w:val="00A80DE0"/>
    <w:rsid w:val="00A81A32"/>
    <w:rsid w:val="00A81EA6"/>
    <w:rsid w:val="00A835BD"/>
    <w:rsid w:val="00A838B4"/>
    <w:rsid w:val="00A8429C"/>
    <w:rsid w:val="00A8534F"/>
    <w:rsid w:val="00A90B03"/>
    <w:rsid w:val="00A91712"/>
    <w:rsid w:val="00A91932"/>
    <w:rsid w:val="00A92341"/>
    <w:rsid w:val="00A92AD9"/>
    <w:rsid w:val="00A92C34"/>
    <w:rsid w:val="00A937A9"/>
    <w:rsid w:val="00A9474D"/>
    <w:rsid w:val="00A94927"/>
    <w:rsid w:val="00A94CCE"/>
    <w:rsid w:val="00A95390"/>
    <w:rsid w:val="00A970CA"/>
    <w:rsid w:val="00A97B15"/>
    <w:rsid w:val="00AA2263"/>
    <w:rsid w:val="00AA42D5"/>
    <w:rsid w:val="00AA4545"/>
    <w:rsid w:val="00AA7265"/>
    <w:rsid w:val="00AB2FAB"/>
    <w:rsid w:val="00AB4927"/>
    <w:rsid w:val="00AB5C14"/>
    <w:rsid w:val="00AB6ED1"/>
    <w:rsid w:val="00AB727C"/>
    <w:rsid w:val="00AB7E84"/>
    <w:rsid w:val="00AC187E"/>
    <w:rsid w:val="00AC1EE7"/>
    <w:rsid w:val="00AC2717"/>
    <w:rsid w:val="00AC333F"/>
    <w:rsid w:val="00AC585C"/>
    <w:rsid w:val="00AC6E90"/>
    <w:rsid w:val="00AD1925"/>
    <w:rsid w:val="00AD1ADF"/>
    <w:rsid w:val="00AD3715"/>
    <w:rsid w:val="00AD4871"/>
    <w:rsid w:val="00AD56AE"/>
    <w:rsid w:val="00AD6C29"/>
    <w:rsid w:val="00AD7757"/>
    <w:rsid w:val="00AD7E22"/>
    <w:rsid w:val="00AE067D"/>
    <w:rsid w:val="00AE1593"/>
    <w:rsid w:val="00AE18DC"/>
    <w:rsid w:val="00AE3A20"/>
    <w:rsid w:val="00AE62D3"/>
    <w:rsid w:val="00AE7B4C"/>
    <w:rsid w:val="00AF0045"/>
    <w:rsid w:val="00AF05A5"/>
    <w:rsid w:val="00AF0D08"/>
    <w:rsid w:val="00AF1181"/>
    <w:rsid w:val="00AF1E2F"/>
    <w:rsid w:val="00AF2F79"/>
    <w:rsid w:val="00AF4653"/>
    <w:rsid w:val="00AF54E6"/>
    <w:rsid w:val="00AF66E1"/>
    <w:rsid w:val="00AF6DF9"/>
    <w:rsid w:val="00AF6E4D"/>
    <w:rsid w:val="00AF7DB7"/>
    <w:rsid w:val="00B017BA"/>
    <w:rsid w:val="00B03CB1"/>
    <w:rsid w:val="00B047A5"/>
    <w:rsid w:val="00B0506C"/>
    <w:rsid w:val="00B05863"/>
    <w:rsid w:val="00B10D02"/>
    <w:rsid w:val="00B122F7"/>
    <w:rsid w:val="00B14ABE"/>
    <w:rsid w:val="00B155E3"/>
    <w:rsid w:val="00B15D81"/>
    <w:rsid w:val="00B16F0D"/>
    <w:rsid w:val="00B17399"/>
    <w:rsid w:val="00B17DEB"/>
    <w:rsid w:val="00B201E2"/>
    <w:rsid w:val="00B212C7"/>
    <w:rsid w:val="00B23370"/>
    <w:rsid w:val="00B23F2F"/>
    <w:rsid w:val="00B2678E"/>
    <w:rsid w:val="00B269E3"/>
    <w:rsid w:val="00B27E11"/>
    <w:rsid w:val="00B31FCD"/>
    <w:rsid w:val="00B3248C"/>
    <w:rsid w:val="00B32C56"/>
    <w:rsid w:val="00B33324"/>
    <w:rsid w:val="00B34E4B"/>
    <w:rsid w:val="00B4063E"/>
    <w:rsid w:val="00B42906"/>
    <w:rsid w:val="00B42DD7"/>
    <w:rsid w:val="00B43507"/>
    <w:rsid w:val="00B4356E"/>
    <w:rsid w:val="00B443E4"/>
    <w:rsid w:val="00B44D8B"/>
    <w:rsid w:val="00B45652"/>
    <w:rsid w:val="00B45BA8"/>
    <w:rsid w:val="00B467E6"/>
    <w:rsid w:val="00B46AE1"/>
    <w:rsid w:val="00B50935"/>
    <w:rsid w:val="00B52935"/>
    <w:rsid w:val="00B52FAC"/>
    <w:rsid w:val="00B540D8"/>
    <w:rsid w:val="00B547C3"/>
    <w:rsid w:val="00B5484D"/>
    <w:rsid w:val="00B55125"/>
    <w:rsid w:val="00B55786"/>
    <w:rsid w:val="00B563EA"/>
    <w:rsid w:val="00B56CBC"/>
    <w:rsid w:val="00B56CDF"/>
    <w:rsid w:val="00B57CA5"/>
    <w:rsid w:val="00B60E51"/>
    <w:rsid w:val="00B62DAB"/>
    <w:rsid w:val="00B633FC"/>
    <w:rsid w:val="00B63A54"/>
    <w:rsid w:val="00B65C28"/>
    <w:rsid w:val="00B70718"/>
    <w:rsid w:val="00B70950"/>
    <w:rsid w:val="00B70F9E"/>
    <w:rsid w:val="00B71ED0"/>
    <w:rsid w:val="00B7204E"/>
    <w:rsid w:val="00B72DE3"/>
    <w:rsid w:val="00B72E81"/>
    <w:rsid w:val="00B74F84"/>
    <w:rsid w:val="00B75CCB"/>
    <w:rsid w:val="00B77B72"/>
    <w:rsid w:val="00B77D18"/>
    <w:rsid w:val="00B8019C"/>
    <w:rsid w:val="00B80A2E"/>
    <w:rsid w:val="00B810B7"/>
    <w:rsid w:val="00B81169"/>
    <w:rsid w:val="00B814D7"/>
    <w:rsid w:val="00B82BD8"/>
    <w:rsid w:val="00B8313A"/>
    <w:rsid w:val="00B832BB"/>
    <w:rsid w:val="00B840AD"/>
    <w:rsid w:val="00B87B99"/>
    <w:rsid w:val="00B9014A"/>
    <w:rsid w:val="00B901AF"/>
    <w:rsid w:val="00B92869"/>
    <w:rsid w:val="00B92CFB"/>
    <w:rsid w:val="00B93503"/>
    <w:rsid w:val="00B948AD"/>
    <w:rsid w:val="00B94975"/>
    <w:rsid w:val="00B94A53"/>
    <w:rsid w:val="00B95227"/>
    <w:rsid w:val="00B96C94"/>
    <w:rsid w:val="00BA0E42"/>
    <w:rsid w:val="00BA0F8A"/>
    <w:rsid w:val="00BA2A15"/>
    <w:rsid w:val="00BA31E8"/>
    <w:rsid w:val="00BA404D"/>
    <w:rsid w:val="00BA524B"/>
    <w:rsid w:val="00BA55E0"/>
    <w:rsid w:val="00BA5C08"/>
    <w:rsid w:val="00BA5C4F"/>
    <w:rsid w:val="00BA6BD4"/>
    <w:rsid w:val="00BA6C7A"/>
    <w:rsid w:val="00BA76F5"/>
    <w:rsid w:val="00BB0110"/>
    <w:rsid w:val="00BB17D1"/>
    <w:rsid w:val="00BB2B1B"/>
    <w:rsid w:val="00BB2EA9"/>
    <w:rsid w:val="00BB370C"/>
    <w:rsid w:val="00BB3752"/>
    <w:rsid w:val="00BB6670"/>
    <w:rsid w:val="00BB6688"/>
    <w:rsid w:val="00BB78D2"/>
    <w:rsid w:val="00BB79C8"/>
    <w:rsid w:val="00BC186A"/>
    <w:rsid w:val="00BC24CF"/>
    <w:rsid w:val="00BC26D4"/>
    <w:rsid w:val="00BC2B69"/>
    <w:rsid w:val="00BC3E5D"/>
    <w:rsid w:val="00BC4478"/>
    <w:rsid w:val="00BC4575"/>
    <w:rsid w:val="00BC57B7"/>
    <w:rsid w:val="00BD0B9C"/>
    <w:rsid w:val="00BD0DE3"/>
    <w:rsid w:val="00BD4FAB"/>
    <w:rsid w:val="00BD5FFD"/>
    <w:rsid w:val="00BD6164"/>
    <w:rsid w:val="00BD70CA"/>
    <w:rsid w:val="00BE036F"/>
    <w:rsid w:val="00BE0838"/>
    <w:rsid w:val="00BE0C80"/>
    <w:rsid w:val="00BE20C7"/>
    <w:rsid w:val="00BE4B74"/>
    <w:rsid w:val="00BE6D16"/>
    <w:rsid w:val="00BF196E"/>
    <w:rsid w:val="00BF2A42"/>
    <w:rsid w:val="00BF321A"/>
    <w:rsid w:val="00BF3E3D"/>
    <w:rsid w:val="00BF401D"/>
    <w:rsid w:val="00BF7F32"/>
    <w:rsid w:val="00C00FEA"/>
    <w:rsid w:val="00C02009"/>
    <w:rsid w:val="00C03C5E"/>
    <w:rsid w:val="00C03D8C"/>
    <w:rsid w:val="00C051E6"/>
    <w:rsid w:val="00C055EC"/>
    <w:rsid w:val="00C061FC"/>
    <w:rsid w:val="00C10DC9"/>
    <w:rsid w:val="00C10EC9"/>
    <w:rsid w:val="00C12270"/>
    <w:rsid w:val="00C12FB3"/>
    <w:rsid w:val="00C1326C"/>
    <w:rsid w:val="00C14F9A"/>
    <w:rsid w:val="00C157D7"/>
    <w:rsid w:val="00C1685B"/>
    <w:rsid w:val="00C17341"/>
    <w:rsid w:val="00C178BB"/>
    <w:rsid w:val="00C17A9A"/>
    <w:rsid w:val="00C20030"/>
    <w:rsid w:val="00C20106"/>
    <w:rsid w:val="00C20A5C"/>
    <w:rsid w:val="00C222A6"/>
    <w:rsid w:val="00C22500"/>
    <w:rsid w:val="00C24EEF"/>
    <w:rsid w:val="00C25276"/>
    <w:rsid w:val="00C25C7C"/>
    <w:rsid w:val="00C25CF6"/>
    <w:rsid w:val="00C261C6"/>
    <w:rsid w:val="00C26C36"/>
    <w:rsid w:val="00C31E29"/>
    <w:rsid w:val="00C32768"/>
    <w:rsid w:val="00C32FA9"/>
    <w:rsid w:val="00C35380"/>
    <w:rsid w:val="00C354CA"/>
    <w:rsid w:val="00C35FFB"/>
    <w:rsid w:val="00C40915"/>
    <w:rsid w:val="00C41779"/>
    <w:rsid w:val="00C431DF"/>
    <w:rsid w:val="00C456BD"/>
    <w:rsid w:val="00C460B3"/>
    <w:rsid w:val="00C46290"/>
    <w:rsid w:val="00C462C1"/>
    <w:rsid w:val="00C47483"/>
    <w:rsid w:val="00C50C53"/>
    <w:rsid w:val="00C530DC"/>
    <w:rsid w:val="00C5350D"/>
    <w:rsid w:val="00C53809"/>
    <w:rsid w:val="00C540AE"/>
    <w:rsid w:val="00C54637"/>
    <w:rsid w:val="00C56847"/>
    <w:rsid w:val="00C57A7A"/>
    <w:rsid w:val="00C57C66"/>
    <w:rsid w:val="00C6123C"/>
    <w:rsid w:val="00C61BB2"/>
    <w:rsid w:val="00C62C69"/>
    <w:rsid w:val="00C62E1C"/>
    <w:rsid w:val="00C6311A"/>
    <w:rsid w:val="00C6567A"/>
    <w:rsid w:val="00C66BD1"/>
    <w:rsid w:val="00C706F3"/>
    <w:rsid w:val="00C7084D"/>
    <w:rsid w:val="00C7315E"/>
    <w:rsid w:val="00C73C6B"/>
    <w:rsid w:val="00C7470B"/>
    <w:rsid w:val="00C7562D"/>
    <w:rsid w:val="00C75895"/>
    <w:rsid w:val="00C7751E"/>
    <w:rsid w:val="00C80AD9"/>
    <w:rsid w:val="00C80E81"/>
    <w:rsid w:val="00C80E8A"/>
    <w:rsid w:val="00C81348"/>
    <w:rsid w:val="00C83C9F"/>
    <w:rsid w:val="00C83D11"/>
    <w:rsid w:val="00C84039"/>
    <w:rsid w:val="00C842AD"/>
    <w:rsid w:val="00C84521"/>
    <w:rsid w:val="00C84DF8"/>
    <w:rsid w:val="00C85255"/>
    <w:rsid w:val="00C862FD"/>
    <w:rsid w:val="00C87B9C"/>
    <w:rsid w:val="00C910A2"/>
    <w:rsid w:val="00C92965"/>
    <w:rsid w:val="00C92A39"/>
    <w:rsid w:val="00C94519"/>
    <w:rsid w:val="00C94840"/>
    <w:rsid w:val="00C95634"/>
    <w:rsid w:val="00C95938"/>
    <w:rsid w:val="00C96859"/>
    <w:rsid w:val="00C97705"/>
    <w:rsid w:val="00C9792C"/>
    <w:rsid w:val="00CA083F"/>
    <w:rsid w:val="00CA30E6"/>
    <w:rsid w:val="00CA4EE3"/>
    <w:rsid w:val="00CA7E43"/>
    <w:rsid w:val="00CB027F"/>
    <w:rsid w:val="00CB1EF3"/>
    <w:rsid w:val="00CB4821"/>
    <w:rsid w:val="00CB6B67"/>
    <w:rsid w:val="00CC0EBB"/>
    <w:rsid w:val="00CC25A4"/>
    <w:rsid w:val="00CC58EA"/>
    <w:rsid w:val="00CC5C7D"/>
    <w:rsid w:val="00CC6297"/>
    <w:rsid w:val="00CC7690"/>
    <w:rsid w:val="00CD002C"/>
    <w:rsid w:val="00CD05EE"/>
    <w:rsid w:val="00CD0F2E"/>
    <w:rsid w:val="00CD1986"/>
    <w:rsid w:val="00CD20B7"/>
    <w:rsid w:val="00CD45A0"/>
    <w:rsid w:val="00CD47E1"/>
    <w:rsid w:val="00CD483C"/>
    <w:rsid w:val="00CD4F2F"/>
    <w:rsid w:val="00CD54BF"/>
    <w:rsid w:val="00CD6BC1"/>
    <w:rsid w:val="00CD751A"/>
    <w:rsid w:val="00CE033F"/>
    <w:rsid w:val="00CE0B5A"/>
    <w:rsid w:val="00CE4D5C"/>
    <w:rsid w:val="00CE4ED2"/>
    <w:rsid w:val="00CE6B3C"/>
    <w:rsid w:val="00CF05DA"/>
    <w:rsid w:val="00CF137E"/>
    <w:rsid w:val="00CF1512"/>
    <w:rsid w:val="00CF1F79"/>
    <w:rsid w:val="00CF3A79"/>
    <w:rsid w:val="00CF3BC5"/>
    <w:rsid w:val="00CF58EB"/>
    <w:rsid w:val="00CF6FEC"/>
    <w:rsid w:val="00D00288"/>
    <w:rsid w:val="00D0106E"/>
    <w:rsid w:val="00D01E3C"/>
    <w:rsid w:val="00D02153"/>
    <w:rsid w:val="00D0222B"/>
    <w:rsid w:val="00D02F8F"/>
    <w:rsid w:val="00D06383"/>
    <w:rsid w:val="00D06ED3"/>
    <w:rsid w:val="00D10E2D"/>
    <w:rsid w:val="00D11023"/>
    <w:rsid w:val="00D1112E"/>
    <w:rsid w:val="00D11D34"/>
    <w:rsid w:val="00D1445E"/>
    <w:rsid w:val="00D14ABF"/>
    <w:rsid w:val="00D15358"/>
    <w:rsid w:val="00D17D7E"/>
    <w:rsid w:val="00D20E85"/>
    <w:rsid w:val="00D22052"/>
    <w:rsid w:val="00D23D5D"/>
    <w:rsid w:val="00D24615"/>
    <w:rsid w:val="00D263DD"/>
    <w:rsid w:val="00D2702C"/>
    <w:rsid w:val="00D27CAA"/>
    <w:rsid w:val="00D27F24"/>
    <w:rsid w:val="00D30CAC"/>
    <w:rsid w:val="00D31FBD"/>
    <w:rsid w:val="00D32601"/>
    <w:rsid w:val="00D32F4B"/>
    <w:rsid w:val="00D331DD"/>
    <w:rsid w:val="00D3344B"/>
    <w:rsid w:val="00D33CBD"/>
    <w:rsid w:val="00D34CE6"/>
    <w:rsid w:val="00D37842"/>
    <w:rsid w:val="00D407CA"/>
    <w:rsid w:val="00D415EE"/>
    <w:rsid w:val="00D42DC2"/>
    <w:rsid w:val="00D4302B"/>
    <w:rsid w:val="00D4396D"/>
    <w:rsid w:val="00D43FBE"/>
    <w:rsid w:val="00D4419E"/>
    <w:rsid w:val="00D4440A"/>
    <w:rsid w:val="00D45452"/>
    <w:rsid w:val="00D47A7E"/>
    <w:rsid w:val="00D47FAD"/>
    <w:rsid w:val="00D5117F"/>
    <w:rsid w:val="00D5168A"/>
    <w:rsid w:val="00D51CB6"/>
    <w:rsid w:val="00D51D3F"/>
    <w:rsid w:val="00D537E1"/>
    <w:rsid w:val="00D545CF"/>
    <w:rsid w:val="00D550D1"/>
    <w:rsid w:val="00D55BB2"/>
    <w:rsid w:val="00D56130"/>
    <w:rsid w:val="00D56269"/>
    <w:rsid w:val="00D6091A"/>
    <w:rsid w:val="00D612BB"/>
    <w:rsid w:val="00D63706"/>
    <w:rsid w:val="00D63C7A"/>
    <w:rsid w:val="00D64BB8"/>
    <w:rsid w:val="00D64E06"/>
    <w:rsid w:val="00D650AF"/>
    <w:rsid w:val="00D6555C"/>
    <w:rsid w:val="00D65B6C"/>
    <w:rsid w:val="00D6605A"/>
    <w:rsid w:val="00D6695F"/>
    <w:rsid w:val="00D71E69"/>
    <w:rsid w:val="00D75644"/>
    <w:rsid w:val="00D77521"/>
    <w:rsid w:val="00D8136A"/>
    <w:rsid w:val="00D81656"/>
    <w:rsid w:val="00D81C19"/>
    <w:rsid w:val="00D82CD8"/>
    <w:rsid w:val="00D8314C"/>
    <w:rsid w:val="00D83D87"/>
    <w:rsid w:val="00D8405A"/>
    <w:rsid w:val="00D84A6D"/>
    <w:rsid w:val="00D84D79"/>
    <w:rsid w:val="00D86A30"/>
    <w:rsid w:val="00D91030"/>
    <w:rsid w:val="00D93E3F"/>
    <w:rsid w:val="00D95A7B"/>
    <w:rsid w:val="00D95DC7"/>
    <w:rsid w:val="00D95F00"/>
    <w:rsid w:val="00D97CB4"/>
    <w:rsid w:val="00D97DD4"/>
    <w:rsid w:val="00DA0A94"/>
    <w:rsid w:val="00DA19A4"/>
    <w:rsid w:val="00DA1E2C"/>
    <w:rsid w:val="00DA1EBA"/>
    <w:rsid w:val="00DA2C12"/>
    <w:rsid w:val="00DA3F52"/>
    <w:rsid w:val="00DA42C8"/>
    <w:rsid w:val="00DA49A6"/>
    <w:rsid w:val="00DA5A8A"/>
    <w:rsid w:val="00DA79C4"/>
    <w:rsid w:val="00DB039E"/>
    <w:rsid w:val="00DB115C"/>
    <w:rsid w:val="00DB1170"/>
    <w:rsid w:val="00DB1415"/>
    <w:rsid w:val="00DB26CD"/>
    <w:rsid w:val="00DB3BF0"/>
    <w:rsid w:val="00DB441C"/>
    <w:rsid w:val="00DB44AF"/>
    <w:rsid w:val="00DB4C3E"/>
    <w:rsid w:val="00DB4D67"/>
    <w:rsid w:val="00DB69F4"/>
    <w:rsid w:val="00DB6AF2"/>
    <w:rsid w:val="00DC0F8F"/>
    <w:rsid w:val="00DC18EA"/>
    <w:rsid w:val="00DC1F58"/>
    <w:rsid w:val="00DC339B"/>
    <w:rsid w:val="00DC49B8"/>
    <w:rsid w:val="00DC50C1"/>
    <w:rsid w:val="00DC5D40"/>
    <w:rsid w:val="00DC69A7"/>
    <w:rsid w:val="00DD045E"/>
    <w:rsid w:val="00DD30E9"/>
    <w:rsid w:val="00DD3934"/>
    <w:rsid w:val="00DD47E8"/>
    <w:rsid w:val="00DD4F47"/>
    <w:rsid w:val="00DD7612"/>
    <w:rsid w:val="00DD7FBB"/>
    <w:rsid w:val="00DE0B9F"/>
    <w:rsid w:val="00DE10B0"/>
    <w:rsid w:val="00DE10F0"/>
    <w:rsid w:val="00DE1BD0"/>
    <w:rsid w:val="00DE2A9E"/>
    <w:rsid w:val="00DE3F6B"/>
    <w:rsid w:val="00DE4238"/>
    <w:rsid w:val="00DE5576"/>
    <w:rsid w:val="00DE6115"/>
    <w:rsid w:val="00DE64D1"/>
    <w:rsid w:val="00DE657F"/>
    <w:rsid w:val="00DE763D"/>
    <w:rsid w:val="00DF1218"/>
    <w:rsid w:val="00DF258F"/>
    <w:rsid w:val="00DF3FA3"/>
    <w:rsid w:val="00DF4E04"/>
    <w:rsid w:val="00DF5316"/>
    <w:rsid w:val="00DF6462"/>
    <w:rsid w:val="00DF771C"/>
    <w:rsid w:val="00E02FA0"/>
    <w:rsid w:val="00E036DC"/>
    <w:rsid w:val="00E03FD8"/>
    <w:rsid w:val="00E051A0"/>
    <w:rsid w:val="00E06050"/>
    <w:rsid w:val="00E061F7"/>
    <w:rsid w:val="00E0715A"/>
    <w:rsid w:val="00E07E42"/>
    <w:rsid w:val="00E10454"/>
    <w:rsid w:val="00E11230"/>
    <w:rsid w:val="00E112E5"/>
    <w:rsid w:val="00E11DD2"/>
    <w:rsid w:val="00E120CA"/>
    <w:rsid w:val="00E122D8"/>
    <w:rsid w:val="00E12CC8"/>
    <w:rsid w:val="00E147C4"/>
    <w:rsid w:val="00E15182"/>
    <w:rsid w:val="00E15352"/>
    <w:rsid w:val="00E20F02"/>
    <w:rsid w:val="00E21CC7"/>
    <w:rsid w:val="00E21D18"/>
    <w:rsid w:val="00E22EA0"/>
    <w:rsid w:val="00E2431D"/>
    <w:rsid w:val="00E24D9E"/>
    <w:rsid w:val="00E25849"/>
    <w:rsid w:val="00E268ED"/>
    <w:rsid w:val="00E2731A"/>
    <w:rsid w:val="00E27533"/>
    <w:rsid w:val="00E27A06"/>
    <w:rsid w:val="00E3197E"/>
    <w:rsid w:val="00E33310"/>
    <w:rsid w:val="00E336E6"/>
    <w:rsid w:val="00E33786"/>
    <w:rsid w:val="00E342F8"/>
    <w:rsid w:val="00E3437F"/>
    <w:rsid w:val="00E351ED"/>
    <w:rsid w:val="00E42B19"/>
    <w:rsid w:val="00E43E32"/>
    <w:rsid w:val="00E44507"/>
    <w:rsid w:val="00E46051"/>
    <w:rsid w:val="00E552BF"/>
    <w:rsid w:val="00E55388"/>
    <w:rsid w:val="00E55FB2"/>
    <w:rsid w:val="00E566C7"/>
    <w:rsid w:val="00E570A7"/>
    <w:rsid w:val="00E6034B"/>
    <w:rsid w:val="00E60E95"/>
    <w:rsid w:val="00E62E0B"/>
    <w:rsid w:val="00E62F77"/>
    <w:rsid w:val="00E64194"/>
    <w:rsid w:val="00E644B9"/>
    <w:rsid w:val="00E64E0F"/>
    <w:rsid w:val="00E6549E"/>
    <w:rsid w:val="00E65973"/>
    <w:rsid w:val="00E65EDE"/>
    <w:rsid w:val="00E70F81"/>
    <w:rsid w:val="00E71440"/>
    <w:rsid w:val="00E71BE7"/>
    <w:rsid w:val="00E71CDC"/>
    <w:rsid w:val="00E71E6F"/>
    <w:rsid w:val="00E733AB"/>
    <w:rsid w:val="00E73415"/>
    <w:rsid w:val="00E74ACD"/>
    <w:rsid w:val="00E74B45"/>
    <w:rsid w:val="00E76584"/>
    <w:rsid w:val="00E77055"/>
    <w:rsid w:val="00E77460"/>
    <w:rsid w:val="00E77A81"/>
    <w:rsid w:val="00E814E7"/>
    <w:rsid w:val="00E82724"/>
    <w:rsid w:val="00E83ABC"/>
    <w:rsid w:val="00E844F2"/>
    <w:rsid w:val="00E84B78"/>
    <w:rsid w:val="00E863B7"/>
    <w:rsid w:val="00E87D02"/>
    <w:rsid w:val="00E9079E"/>
    <w:rsid w:val="00E90AD0"/>
    <w:rsid w:val="00E9148F"/>
    <w:rsid w:val="00E92FCB"/>
    <w:rsid w:val="00E97D82"/>
    <w:rsid w:val="00E97FB4"/>
    <w:rsid w:val="00EA147F"/>
    <w:rsid w:val="00EA4778"/>
    <w:rsid w:val="00EA4A27"/>
    <w:rsid w:val="00EA4FA6"/>
    <w:rsid w:val="00EB0D02"/>
    <w:rsid w:val="00EB1A25"/>
    <w:rsid w:val="00EB1FB9"/>
    <w:rsid w:val="00EB436A"/>
    <w:rsid w:val="00EB64D2"/>
    <w:rsid w:val="00EC118C"/>
    <w:rsid w:val="00EC3438"/>
    <w:rsid w:val="00EC346F"/>
    <w:rsid w:val="00EC3FA3"/>
    <w:rsid w:val="00EC4006"/>
    <w:rsid w:val="00EC7363"/>
    <w:rsid w:val="00ED03AB"/>
    <w:rsid w:val="00ED0C56"/>
    <w:rsid w:val="00ED1963"/>
    <w:rsid w:val="00ED1CD4"/>
    <w:rsid w:val="00ED1D2B"/>
    <w:rsid w:val="00ED1EB0"/>
    <w:rsid w:val="00ED25B2"/>
    <w:rsid w:val="00ED6202"/>
    <w:rsid w:val="00ED62A9"/>
    <w:rsid w:val="00ED64B5"/>
    <w:rsid w:val="00EE4607"/>
    <w:rsid w:val="00EE74B6"/>
    <w:rsid w:val="00EE75CA"/>
    <w:rsid w:val="00EE7CCA"/>
    <w:rsid w:val="00EF0F1C"/>
    <w:rsid w:val="00EF11A2"/>
    <w:rsid w:val="00EF1724"/>
    <w:rsid w:val="00EF1B1F"/>
    <w:rsid w:val="00EF55C8"/>
    <w:rsid w:val="00F0003D"/>
    <w:rsid w:val="00F02842"/>
    <w:rsid w:val="00F04698"/>
    <w:rsid w:val="00F06E53"/>
    <w:rsid w:val="00F11392"/>
    <w:rsid w:val="00F1157F"/>
    <w:rsid w:val="00F11701"/>
    <w:rsid w:val="00F13FA0"/>
    <w:rsid w:val="00F14594"/>
    <w:rsid w:val="00F16A14"/>
    <w:rsid w:val="00F16DDB"/>
    <w:rsid w:val="00F21A26"/>
    <w:rsid w:val="00F21B84"/>
    <w:rsid w:val="00F220A8"/>
    <w:rsid w:val="00F2527B"/>
    <w:rsid w:val="00F26249"/>
    <w:rsid w:val="00F27B87"/>
    <w:rsid w:val="00F3290D"/>
    <w:rsid w:val="00F33145"/>
    <w:rsid w:val="00F331BE"/>
    <w:rsid w:val="00F362D7"/>
    <w:rsid w:val="00F36499"/>
    <w:rsid w:val="00F36BB1"/>
    <w:rsid w:val="00F37D7B"/>
    <w:rsid w:val="00F41120"/>
    <w:rsid w:val="00F425EE"/>
    <w:rsid w:val="00F43755"/>
    <w:rsid w:val="00F43EB7"/>
    <w:rsid w:val="00F451AF"/>
    <w:rsid w:val="00F47E0C"/>
    <w:rsid w:val="00F517B1"/>
    <w:rsid w:val="00F5314C"/>
    <w:rsid w:val="00F542B4"/>
    <w:rsid w:val="00F547D7"/>
    <w:rsid w:val="00F55BE5"/>
    <w:rsid w:val="00F5688C"/>
    <w:rsid w:val="00F56A5B"/>
    <w:rsid w:val="00F60048"/>
    <w:rsid w:val="00F60533"/>
    <w:rsid w:val="00F608E2"/>
    <w:rsid w:val="00F60B65"/>
    <w:rsid w:val="00F62465"/>
    <w:rsid w:val="00F635DD"/>
    <w:rsid w:val="00F63721"/>
    <w:rsid w:val="00F63B84"/>
    <w:rsid w:val="00F643E5"/>
    <w:rsid w:val="00F648CC"/>
    <w:rsid w:val="00F6627B"/>
    <w:rsid w:val="00F715F8"/>
    <w:rsid w:val="00F71D86"/>
    <w:rsid w:val="00F7336E"/>
    <w:rsid w:val="00F734F2"/>
    <w:rsid w:val="00F7366D"/>
    <w:rsid w:val="00F75052"/>
    <w:rsid w:val="00F76134"/>
    <w:rsid w:val="00F804D3"/>
    <w:rsid w:val="00F81654"/>
    <w:rsid w:val="00F816CB"/>
    <w:rsid w:val="00F81CD2"/>
    <w:rsid w:val="00F82641"/>
    <w:rsid w:val="00F83450"/>
    <w:rsid w:val="00F8472E"/>
    <w:rsid w:val="00F848E4"/>
    <w:rsid w:val="00F84B24"/>
    <w:rsid w:val="00F84DB0"/>
    <w:rsid w:val="00F90A1A"/>
    <w:rsid w:val="00F90F18"/>
    <w:rsid w:val="00F91F35"/>
    <w:rsid w:val="00F9379B"/>
    <w:rsid w:val="00F937E4"/>
    <w:rsid w:val="00F93950"/>
    <w:rsid w:val="00F949B5"/>
    <w:rsid w:val="00F94E1A"/>
    <w:rsid w:val="00F94E47"/>
    <w:rsid w:val="00F95EE7"/>
    <w:rsid w:val="00F9618D"/>
    <w:rsid w:val="00FA0F37"/>
    <w:rsid w:val="00FA156C"/>
    <w:rsid w:val="00FA218C"/>
    <w:rsid w:val="00FA39E6"/>
    <w:rsid w:val="00FA3A28"/>
    <w:rsid w:val="00FA7BC9"/>
    <w:rsid w:val="00FB0D44"/>
    <w:rsid w:val="00FB2435"/>
    <w:rsid w:val="00FB2B81"/>
    <w:rsid w:val="00FB378E"/>
    <w:rsid w:val="00FB37A2"/>
    <w:rsid w:val="00FB37F1"/>
    <w:rsid w:val="00FB3CD1"/>
    <w:rsid w:val="00FB47C0"/>
    <w:rsid w:val="00FB501B"/>
    <w:rsid w:val="00FB52EC"/>
    <w:rsid w:val="00FB59A9"/>
    <w:rsid w:val="00FB6B51"/>
    <w:rsid w:val="00FB6E25"/>
    <w:rsid w:val="00FB719A"/>
    <w:rsid w:val="00FB74A7"/>
    <w:rsid w:val="00FB7770"/>
    <w:rsid w:val="00FC12EF"/>
    <w:rsid w:val="00FC2092"/>
    <w:rsid w:val="00FC2F4C"/>
    <w:rsid w:val="00FC2FDC"/>
    <w:rsid w:val="00FC3A01"/>
    <w:rsid w:val="00FC5E4A"/>
    <w:rsid w:val="00FC5EBE"/>
    <w:rsid w:val="00FD145A"/>
    <w:rsid w:val="00FD3B91"/>
    <w:rsid w:val="00FD576B"/>
    <w:rsid w:val="00FD579E"/>
    <w:rsid w:val="00FD59A6"/>
    <w:rsid w:val="00FD6845"/>
    <w:rsid w:val="00FE0542"/>
    <w:rsid w:val="00FE0CE6"/>
    <w:rsid w:val="00FE4516"/>
    <w:rsid w:val="00FE64C8"/>
    <w:rsid w:val="00FE6F9F"/>
    <w:rsid w:val="00FE7D0D"/>
    <w:rsid w:val="00FF2198"/>
    <w:rsid w:val="00FF2523"/>
    <w:rsid w:val="00FF2566"/>
    <w:rsid w:val="00FF3C01"/>
    <w:rsid w:val="00FF3CCF"/>
    <w:rsid w:val="00FF5D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2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D17D7E"/>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22220A"/>
    <w:pPr>
      <w:numPr>
        <w:numId w:val="33"/>
      </w:numPr>
      <w:outlineLvl w:val="0"/>
    </w:pPr>
    <w:rPr>
      <w:rFonts w:hAnsi="Arial"/>
      <w:bCs/>
      <w:kern w:val="32"/>
      <w:szCs w:val="52"/>
    </w:rPr>
  </w:style>
  <w:style w:type="paragraph" w:styleId="2">
    <w:name w:val="heading 2"/>
    <w:basedOn w:val="a6"/>
    <w:link w:val="20"/>
    <w:qFormat/>
    <w:rsid w:val="0022220A"/>
    <w:pPr>
      <w:numPr>
        <w:ilvl w:val="1"/>
        <w:numId w:val="33"/>
      </w:numPr>
      <w:outlineLvl w:val="1"/>
    </w:pPr>
    <w:rPr>
      <w:rFonts w:hAnsi="Arial"/>
      <w:bCs/>
      <w:kern w:val="32"/>
      <w:szCs w:val="48"/>
    </w:rPr>
  </w:style>
  <w:style w:type="paragraph" w:styleId="3">
    <w:name w:val="heading 3"/>
    <w:basedOn w:val="a6"/>
    <w:link w:val="30"/>
    <w:qFormat/>
    <w:rsid w:val="00C80AD9"/>
    <w:pPr>
      <w:numPr>
        <w:ilvl w:val="2"/>
        <w:numId w:val="33"/>
      </w:numPr>
      <w:shd w:val="clear" w:color="auto" w:fill="FFFFFF" w:themeFill="background1"/>
      <w:outlineLvl w:val="2"/>
    </w:pPr>
    <w:rPr>
      <w:rFonts w:hAnsi="Arial"/>
      <w:bCs/>
      <w:kern w:val="32"/>
      <w:szCs w:val="36"/>
    </w:rPr>
  </w:style>
  <w:style w:type="paragraph" w:styleId="4">
    <w:name w:val="heading 4"/>
    <w:basedOn w:val="a6"/>
    <w:link w:val="40"/>
    <w:qFormat/>
    <w:rsid w:val="0022220A"/>
    <w:pPr>
      <w:numPr>
        <w:ilvl w:val="3"/>
        <w:numId w:val="33"/>
      </w:numPr>
      <w:outlineLvl w:val="3"/>
    </w:pPr>
    <w:rPr>
      <w:rFonts w:hAnsi="Arial"/>
      <w:kern w:val="32"/>
      <w:szCs w:val="36"/>
    </w:rPr>
  </w:style>
  <w:style w:type="paragraph" w:styleId="5">
    <w:name w:val="heading 5"/>
    <w:basedOn w:val="a6"/>
    <w:link w:val="50"/>
    <w:qFormat/>
    <w:rsid w:val="0022220A"/>
    <w:pPr>
      <w:numPr>
        <w:ilvl w:val="4"/>
        <w:numId w:val="33"/>
      </w:numPr>
      <w:outlineLvl w:val="4"/>
    </w:pPr>
    <w:rPr>
      <w:rFonts w:hAnsi="Arial"/>
      <w:bCs/>
      <w:kern w:val="32"/>
      <w:szCs w:val="36"/>
    </w:rPr>
  </w:style>
  <w:style w:type="paragraph" w:styleId="6">
    <w:name w:val="heading 6"/>
    <w:basedOn w:val="a6"/>
    <w:link w:val="60"/>
    <w:qFormat/>
    <w:rsid w:val="0022220A"/>
    <w:pPr>
      <w:numPr>
        <w:ilvl w:val="5"/>
        <w:numId w:val="33"/>
      </w:numPr>
      <w:tabs>
        <w:tab w:val="left" w:pos="2094"/>
      </w:tabs>
      <w:outlineLvl w:val="5"/>
    </w:pPr>
    <w:rPr>
      <w:rFonts w:hAnsi="Arial"/>
      <w:kern w:val="32"/>
      <w:szCs w:val="36"/>
    </w:rPr>
  </w:style>
  <w:style w:type="paragraph" w:styleId="7">
    <w:name w:val="heading 7"/>
    <w:basedOn w:val="a6"/>
    <w:link w:val="70"/>
    <w:qFormat/>
    <w:rsid w:val="0022220A"/>
    <w:pPr>
      <w:numPr>
        <w:ilvl w:val="6"/>
        <w:numId w:val="33"/>
      </w:numPr>
      <w:outlineLvl w:val="6"/>
    </w:pPr>
    <w:rPr>
      <w:rFonts w:hAnsi="Arial"/>
      <w:bCs/>
      <w:kern w:val="32"/>
      <w:szCs w:val="36"/>
    </w:rPr>
  </w:style>
  <w:style w:type="paragraph" w:styleId="8">
    <w:name w:val="heading 8"/>
    <w:basedOn w:val="a6"/>
    <w:link w:val="80"/>
    <w:qFormat/>
    <w:rsid w:val="0022220A"/>
    <w:pPr>
      <w:numPr>
        <w:ilvl w:val="7"/>
        <w:numId w:val="33"/>
      </w:numPr>
      <w:outlineLvl w:val="7"/>
    </w:pPr>
    <w:rPr>
      <w:rFonts w:hAnsi="Arial"/>
      <w:kern w:val="32"/>
      <w:szCs w:val="36"/>
    </w:rPr>
  </w:style>
  <w:style w:type="paragraph" w:styleId="9">
    <w:name w:val="heading 9"/>
    <w:basedOn w:val="a6"/>
    <w:link w:val="90"/>
    <w:uiPriority w:val="9"/>
    <w:unhideWhenUsed/>
    <w:qFormat/>
    <w:rsid w:val="0022220A"/>
    <w:pPr>
      <w:numPr>
        <w:ilvl w:val="8"/>
        <w:numId w:val="3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22220A"/>
    <w:pPr>
      <w:spacing w:before="720" w:after="720"/>
      <w:ind w:left="7371"/>
    </w:pPr>
    <w:rPr>
      <w:b/>
      <w:snapToGrid w:val="0"/>
      <w:spacing w:val="10"/>
      <w:sz w:val="36"/>
    </w:rPr>
  </w:style>
  <w:style w:type="paragraph" w:styleId="ac">
    <w:name w:val="endnote text"/>
    <w:basedOn w:val="a6"/>
    <w:link w:val="ad"/>
    <w:semiHidden/>
    <w:rsid w:val="0022220A"/>
    <w:pPr>
      <w:kinsoku w:val="0"/>
      <w:autoSpaceDE/>
      <w:spacing w:before="240"/>
      <w:ind w:left="1021" w:hanging="1021"/>
    </w:pPr>
    <w:rPr>
      <w:snapToGrid w:val="0"/>
      <w:spacing w:val="10"/>
    </w:rPr>
  </w:style>
  <w:style w:type="paragraph" w:styleId="51">
    <w:name w:val="toc 5"/>
    <w:basedOn w:val="a6"/>
    <w:next w:val="a6"/>
    <w:autoRedefine/>
    <w:semiHidden/>
    <w:rsid w:val="0022220A"/>
    <w:pPr>
      <w:ind w:leftChars="400" w:left="600" w:rightChars="200" w:right="200" w:hangingChars="200" w:hanging="200"/>
    </w:pPr>
  </w:style>
  <w:style w:type="character" w:styleId="ae">
    <w:name w:val="page number"/>
    <w:basedOn w:val="a7"/>
    <w:semiHidden/>
    <w:rsid w:val="0022220A"/>
    <w:rPr>
      <w:rFonts w:ascii="標楷體" w:eastAsia="標楷體"/>
      <w:sz w:val="20"/>
    </w:rPr>
  </w:style>
  <w:style w:type="paragraph" w:styleId="61">
    <w:name w:val="toc 6"/>
    <w:basedOn w:val="a6"/>
    <w:next w:val="a6"/>
    <w:autoRedefine/>
    <w:semiHidden/>
    <w:rsid w:val="0022220A"/>
    <w:pPr>
      <w:ind w:leftChars="500" w:left="500"/>
    </w:pPr>
  </w:style>
  <w:style w:type="paragraph" w:customStyle="1" w:styleId="11">
    <w:name w:val="段落樣式1"/>
    <w:basedOn w:val="a6"/>
    <w:qFormat/>
    <w:rsid w:val="0022220A"/>
    <w:pPr>
      <w:tabs>
        <w:tab w:val="left" w:pos="567"/>
      </w:tabs>
      <w:ind w:leftChars="200" w:left="200" w:firstLineChars="200" w:firstLine="200"/>
    </w:pPr>
    <w:rPr>
      <w:kern w:val="32"/>
    </w:rPr>
  </w:style>
  <w:style w:type="paragraph" w:customStyle="1" w:styleId="21">
    <w:name w:val="段落樣式2"/>
    <w:basedOn w:val="a6"/>
    <w:qFormat/>
    <w:rsid w:val="0022220A"/>
    <w:pPr>
      <w:tabs>
        <w:tab w:val="left" w:pos="567"/>
      </w:tabs>
      <w:ind w:leftChars="300" w:left="300" w:firstLineChars="200" w:firstLine="200"/>
    </w:pPr>
    <w:rPr>
      <w:kern w:val="32"/>
    </w:rPr>
  </w:style>
  <w:style w:type="paragraph" w:styleId="12">
    <w:name w:val="toc 1"/>
    <w:basedOn w:val="a6"/>
    <w:next w:val="a6"/>
    <w:autoRedefine/>
    <w:uiPriority w:val="39"/>
    <w:rsid w:val="0022220A"/>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2220A"/>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22220A"/>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22220A"/>
    <w:pPr>
      <w:kinsoku w:val="0"/>
      <w:ind w:leftChars="300" w:left="500" w:rightChars="200" w:right="200" w:hangingChars="200" w:hanging="200"/>
    </w:pPr>
  </w:style>
  <w:style w:type="paragraph" w:styleId="71">
    <w:name w:val="toc 7"/>
    <w:basedOn w:val="a6"/>
    <w:next w:val="a6"/>
    <w:autoRedefine/>
    <w:semiHidden/>
    <w:rsid w:val="0022220A"/>
    <w:pPr>
      <w:ind w:leftChars="600" w:left="800" w:hangingChars="200" w:hanging="200"/>
    </w:pPr>
  </w:style>
  <w:style w:type="paragraph" w:styleId="81">
    <w:name w:val="toc 8"/>
    <w:basedOn w:val="a6"/>
    <w:next w:val="a6"/>
    <w:autoRedefine/>
    <w:semiHidden/>
    <w:rsid w:val="0022220A"/>
    <w:pPr>
      <w:ind w:leftChars="700" w:left="900" w:hangingChars="200" w:hanging="200"/>
    </w:pPr>
  </w:style>
  <w:style w:type="paragraph" w:styleId="91">
    <w:name w:val="toc 9"/>
    <w:basedOn w:val="a6"/>
    <w:next w:val="a6"/>
    <w:autoRedefine/>
    <w:semiHidden/>
    <w:rsid w:val="0022220A"/>
    <w:pPr>
      <w:ind w:leftChars="1600" w:left="3840"/>
    </w:pPr>
  </w:style>
  <w:style w:type="paragraph" w:styleId="af">
    <w:name w:val="header"/>
    <w:basedOn w:val="a6"/>
    <w:link w:val="af0"/>
    <w:semiHidden/>
    <w:rsid w:val="0022220A"/>
    <w:pPr>
      <w:tabs>
        <w:tab w:val="center" w:pos="4153"/>
        <w:tab w:val="right" w:pos="8306"/>
      </w:tabs>
      <w:snapToGrid w:val="0"/>
    </w:pPr>
    <w:rPr>
      <w:sz w:val="20"/>
    </w:rPr>
  </w:style>
  <w:style w:type="paragraph" w:customStyle="1" w:styleId="32">
    <w:name w:val="段落樣式3"/>
    <w:basedOn w:val="21"/>
    <w:qFormat/>
    <w:rsid w:val="0022220A"/>
    <w:pPr>
      <w:ind w:leftChars="400" w:left="400"/>
    </w:pPr>
  </w:style>
  <w:style w:type="character" w:styleId="af1">
    <w:name w:val="Hyperlink"/>
    <w:basedOn w:val="a7"/>
    <w:uiPriority w:val="99"/>
    <w:rsid w:val="0022220A"/>
    <w:rPr>
      <w:color w:val="0000FF"/>
      <w:u w:val="single"/>
    </w:rPr>
  </w:style>
  <w:style w:type="paragraph" w:customStyle="1" w:styleId="af2">
    <w:name w:val="簽名日期"/>
    <w:basedOn w:val="a6"/>
    <w:rsid w:val="0022220A"/>
    <w:pPr>
      <w:kinsoku w:val="0"/>
      <w:jc w:val="distribute"/>
    </w:pPr>
    <w:rPr>
      <w:kern w:val="0"/>
    </w:rPr>
  </w:style>
  <w:style w:type="paragraph" w:customStyle="1" w:styleId="0">
    <w:name w:val="段落樣式0"/>
    <w:basedOn w:val="21"/>
    <w:qFormat/>
    <w:rsid w:val="0022220A"/>
    <w:pPr>
      <w:ind w:leftChars="200" w:left="200" w:firstLineChars="0" w:firstLine="0"/>
    </w:pPr>
  </w:style>
  <w:style w:type="paragraph" w:customStyle="1" w:styleId="af3">
    <w:name w:val="附件"/>
    <w:basedOn w:val="ac"/>
    <w:rsid w:val="0022220A"/>
    <w:pPr>
      <w:spacing w:before="0"/>
      <w:ind w:left="1047" w:hangingChars="300" w:hanging="1047"/>
    </w:pPr>
    <w:rPr>
      <w:snapToGrid/>
      <w:spacing w:val="0"/>
      <w:kern w:val="0"/>
    </w:rPr>
  </w:style>
  <w:style w:type="paragraph" w:customStyle="1" w:styleId="42">
    <w:name w:val="段落樣式4"/>
    <w:basedOn w:val="32"/>
    <w:qFormat/>
    <w:rsid w:val="0022220A"/>
    <w:pPr>
      <w:ind w:leftChars="500" w:left="500"/>
    </w:pPr>
  </w:style>
  <w:style w:type="paragraph" w:customStyle="1" w:styleId="52">
    <w:name w:val="段落樣式5"/>
    <w:basedOn w:val="42"/>
    <w:qFormat/>
    <w:rsid w:val="0022220A"/>
    <w:pPr>
      <w:ind w:leftChars="600" w:left="600"/>
    </w:pPr>
  </w:style>
  <w:style w:type="paragraph" w:customStyle="1" w:styleId="62">
    <w:name w:val="段落樣式6"/>
    <w:basedOn w:val="52"/>
    <w:qFormat/>
    <w:rsid w:val="0022220A"/>
    <w:pPr>
      <w:ind w:leftChars="700" w:left="700"/>
    </w:pPr>
  </w:style>
  <w:style w:type="paragraph" w:customStyle="1" w:styleId="72">
    <w:name w:val="段落樣式7"/>
    <w:basedOn w:val="62"/>
    <w:qFormat/>
    <w:rsid w:val="0022220A"/>
    <w:pPr>
      <w:ind w:leftChars="800" w:left="800"/>
    </w:pPr>
  </w:style>
  <w:style w:type="paragraph" w:customStyle="1" w:styleId="82">
    <w:name w:val="段落樣式8"/>
    <w:basedOn w:val="72"/>
    <w:qFormat/>
    <w:rsid w:val="0022220A"/>
    <w:pPr>
      <w:ind w:leftChars="900" w:left="900"/>
    </w:pPr>
  </w:style>
  <w:style w:type="paragraph" w:customStyle="1" w:styleId="a1">
    <w:name w:val="附表樣式"/>
    <w:basedOn w:val="a6"/>
    <w:qFormat/>
    <w:rsid w:val="0022220A"/>
    <w:pPr>
      <w:keepNext/>
      <w:numPr>
        <w:numId w:val="20"/>
      </w:numPr>
      <w:tabs>
        <w:tab w:val="clear" w:pos="1440"/>
      </w:tabs>
      <w:ind w:hangingChars="400" w:hanging="400"/>
      <w:outlineLvl w:val="0"/>
    </w:pPr>
    <w:rPr>
      <w:kern w:val="32"/>
    </w:rPr>
  </w:style>
  <w:style w:type="paragraph" w:styleId="af4">
    <w:name w:val="Body Text Indent"/>
    <w:basedOn w:val="a6"/>
    <w:link w:val="af5"/>
    <w:semiHidden/>
    <w:rsid w:val="0022220A"/>
    <w:pPr>
      <w:ind w:left="698" w:hangingChars="200" w:hanging="698"/>
    </w:pPr>
  </w:style>
  <w:style w:type="paragraph" w:customStyle="1" w:styleId="af6">
    <w:name w:val="調查報告"/>
    <w:basedOn w:val="ac"/>
    <w:rsid w:val="0022220A"/>
    <w:pPr>
      <w:adjustRightInd w:val="0"/>
      <w:spacing w:before="0"/>
      <w:ind w:left="0" w:firstLine="0"/>
      <w:jc w:val="center"/>
    </w:pPr>
    <w:rPr>
      <w:b/>
      <w:snapToGrid/>
      <w:spacing w:val="200"/>
      <w:kern w:val="0"/>
      <w:sz w:val="40"/>
    </w:rPr>
  </w:style>
  <w:style w:type="paragraph" w:customStyle="1" w:styleId="14">
    <w:name w:val="表格14"/>
    <w:basedOn w:val="a6"/>
    <w:rsid w:val="0022220A"/>
    <w:pPr>
      <w:adjustRightInd w:val="0"/>
      <w:snapToGrid w:val="0"/>
      <w:spacing w:line="360" w:lineRule="exact"/>
    </w:pPr>
    <w:rPr>
      <w:snapToGrid w:val="0"/>
      <w:spacing w:val="-14"/>
      <w:kern w:val="0"/>
      <w:sz w:val="28"/>
    </w:rPr>
  </w:style>
  <w:style w:type="paragraph" w:customStyle="1" w:styleId="a0">
    <w:name w:val="附圖樣式"/>
    <w:basedOn w:val="a6"/>
    <w:qFormat/>
    <w:rsid w:val="0022220A"/>
    <w:pPr>
      <w:keepNext/>
      <w:numPr>
        <w:numId w:val="21"/>
      </w:numPr>
      <w:tabs>
        <w:tab w:val="clear" w:pos="1440"/>
      </w:tabs>
      <w:ind w:hangingChars="400" w:hanging="400"/>
      <w:outlineLvl w:val="0"/>
    </w:pPr>
    <w:rPr>
      <w:kern w:val="32"/>
    </w:rPr>
  </w:style>
  <w:style w:type="paragraph" w:styleId="af7">
    <w:name w:val="footer"/>
    <w:basedOn w:val="a6"/>
    <w:link w:val="af8"/>
    <w:rsid w:val="0022220A"/>
    <w:pPr>
      <w:tabs>
        <w:tab w:val="center" w:pos="4153"/>
        <w:tab w:val="right" w:pos="8306"/>
      </w:tabs>
      <w:snapToGrid w:val="0"/>
    </w:pPr>
    <w:rPr>
      <w:sz w:val="20"/>
    </w:rPr>
  </w:style>
  <w:style w:type="paragraph" w:styleId="af9">
    <w:name w:val="table of figures"/>
    <w:basedOn w:val="a6"/>
    <w:next w:val="a6"/>
    <w:semiHidden/>
    <w:rsid w:val="0022220A"/>
    <w:pPr>
      <w:ind w:left="400" w:hangingChars="400" w:hanging="400"/>
    </w:pPr>
  </w:style>
  <w:style w:type="paragraph" w:customStyle="1" w:styleId="140">
    <w:name w:val="表格標題14"/>
    <w:basedOn w:val="a6"/>
    <w:rsid w:val="0022220A"/>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22220A"/>
    <w:pPr>
      <w:keepNext/>
      <w:widowControl w:val="0"/>
      <w:numPr>
        <w:numId w:val="18"/>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22220A"/>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22220A"/>
    <w:pPr>
      <w:numPr>
        <w:numId w:val="2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222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22220A"/>
    <w:pPr>
      <w:spacing w:line="240" w:lineRule="exact"/>
    </w:pPr>
    <w:rPr>
      <w:sz w:val="24"/>
      <w:szCs w:val="24"/>
    </w:rPr>
  </w:style>
  <w:style w:type="paragraph" w:customStyle="1" w:styleId="121">
    <w:name w:val="表格12"/>
    <w:basedOn w:val="14"/>
    <w:rsid w:val="0022220A"/>
    <w:pPr>
      <w:spacing w:line="300" w:lineRule="exact"/>
    </w:pPr>
    <w:rPr>
      <w:sz w:val="24"/>
      <w:szCs w:val="24"/>
    </w:rPr>
  </w:style>
  <w:style w:type="paragraph" w:customStyle="1" w:styleId="afc">
    <w:name w:val="附錄"/>
    <w:basedOn w:val="a6"/>
    <w:qFormat/>
    <w:rsid w:val="0022220A"/>
    <w:pPr>
      <w:keepNext/>
      <w:outlineLvl w:val="0"/>
    </w:pPr>
    <w:rPr>
      <w:kern w:val="32"/>
    </w:rPr>
  </w:style>
  <w:style w:type="paragraph" w:styleId="afd">
    <w:name w:val="List Paragraph"/>
    <w:basedOn w:val="a6"/>
    <w:uiPriority w:val="34"/>
    <w:qFormat/>
    <w:rsid w:val="0022220A"/>
    <w:pPr>
      <w:ind w:leftChars="200" w:left="480"/>
    </w:pPr>
  </w:style>
  <w:style w:type="paragraph" w:styleId="afe">
    <w:name w:val="Balloon Text"/>
    <w:basedOn w:val="a6"/>
    <w:link w:val="aff"/>
    <w:uiPriority w:val="99"/>
    <w:semiHidden/>
    <w:unhideWhenUsed/>
    <w:rsid w:val="0022220A"/>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22220A"/>
    <w:rPr>
      <w:rFonts w:asciiTheme="majorHAnsi" w:eastAsiaTheme="majorEastAsia" w:hAnsiTheme="majorHAnsi" w:cstheme="majorBidi"/>
      <w:kern w:val="2"/>
      <w:sz w:val="18"/>
      <w:szCs w:val="18"/>
    </w:rPr>
  </w:style>
  <w:style w:type="paragraph" w:customStyle="1" w:styleId="a5">
    <w:name w:val="照片標題"/>
    <w:qFormat/>
    <w:rsid w:val="0022220A"/>
    <w:pPr>
      <w:numPr>
        <w:numId w:val="23"/>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6"/>
    <w:qFormat/>
    <w:rsid w:val="0022220A"/>
    <w:pPr>
      <w:keepNext/>
      <w:numPr>
        <w:numId w:val="19"/>
      </w:numPr>
      <w:ind w:hangingChars="400" w:hanging="400"/>
      <w:outlineLvl w:val="0"/>
    </w:pPr>
    <w:rPr>
      <w:kern w:val="32"/>
    </w:rPr>
  </w:style>
  <w:style w:type="character" w:customStyle="1" w:styleId="90">
    <w:name w:val="標題 9 字元"/>
    <w:basedOn w:val="a7"/>
    <w:link w:val="9"/>
    <w:uiPriority w:val="9"/>
    <w:rsid w:val="0022220A"/>
    <w:rPr>
      <w:rFonts w:ascii="標楷體" w:eastAsia="標楷體" w:hAnsiTheme="majorHAnsi" w:cstheme="majorBidi"/>
      <w:kern w:val="32"/>
      <w:sz w:val="32"/>
      <w:szCs w:val="36"/>
    </w:rPr>
  </w:style>
  <w:style w:type="paragraph" w:customStyle="1" w:styleId="92">
    <w:name w:val="段落樣式9"/>
    <w:basedOn w:val="82"/>
    <w:qFormat/>
    <w:rsid w:val="0022220A"/>
    <w:pPr>
      <w:ind w:leftChars="1000" w:left="1000"/>
    </w:pPr>
  </w:style>
  <w:style w:type="paragraph" w:styleId="aff0">
    <w:name w:val="Plain Text"/>
    <w:basedOn w:val="a6"/>
    <w:link w:val="aff1"/>
    <w:uiPriority w:val="99"/>
    <w:semiHidden/>
    <w:unhideWhenUsed/>
    <w:rsid w:val="0022220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22220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2220A"/>
    <w:rPr>
      <w:rFonts w:ascii="標楷體" w:eastAsia="標楷體" w:hAnsi="Arial"/>
      <w:bCs/>
      <w:kern w:val="32"/>
      <w:sz w:val="32"/>
      <w:szCs w:val="48"/>
    </w:rPr>
  </w:style>
  <w:style w:type="paragraph" w:styleId="aff2">
    <w:name w:val="footnote text"/>
    <w:basedOn w:val="a6"/>
    <w:link w:val="aff3"/>
    <w:uiPriority w:val="99"/>
    <w:semiHidden/>
    <w:unhideWhenUsed/>
    <w:rsid w:val="00527E7A"/>
    <w:pPr>
      <w:snapToGrid w:val="0"/>
      <w:jc w:val="left"/>
    </w:pPr>
    <w:rPr>
      <w:sz w:val="20"/>
    </w:rPr>
  </w:style>
  <w:style w:type="character" w:customStyle="1" w:styleId="aff3">
    <w:name w:val="註腳文字 字元"/>
    <w:basedOn w:val="a7"/>
    <w:link w:val="aff2"/>
    <w:uiPriority w:val="99"/>
    <w:semiHidden/>
    <w:rsid w:val="00527E7A"/>
    <w:rPr>
      <w:rFonts w:ascii="標楷體" w:eastAsia="標楷體"/>
      <w:kern w:val="2"/>
    </w:rPr>
  </w:style>
  <w:style w:type="character" w:styleId="aff4">
    <w:name w:val="footnote reference"/>
    <w:basedOn w:val="a7"/>
    <w:uiPriority w:val="99"/>
    <w:semiHidden/>
    <w:unhideWhenUsed/>
    <w:rsid w:val="00527E7A"/>
    <w:rPr>
      <w:vertAlign w:val="superscript"/>
    </w:rPr>
  </w:style>
  <w:style w:type="character" w:styleId="aff5">
    <w:name w:val="Placeholder Text"/>
    <w:basedOn w:val="a7"/>
    <w:uiPriority w:val="99"/>
    <w:semiHidden/>
    <w:rsid w:val="00DE763D"/>
    <w:rPr>
      <w:color w:val="808080"/>
    </w:rPr>
  </w:style>
  <w:style w:type="character" w:customStyle="1" w:styleId="40">
    <w:name w:val="標題 4 字元"/>
    <w:basedOn w:val="a7"/>
    <w:link w:val="4"/>
    <w:rsid w:val="0022220A"/>
    <w:rPr>
      <w:rFonts w:ascii="標楷體" w:eastAsia="標楷體" w:hAnsi="Arial"/>
      <w:kern w:val="32"/>
      <w:sz w:val="32"/>
      <w:szCs w:val="36"/>
    </w:rPr>
  </w:style>
  <w:style w:type="character" w:customStyle="1" w:styleId="50">
    <w:name w:val="標題 5 字元"/>
    <w:basedOn w:val="a7"/>
    <w:link w:val="5"/>
    <w:rsid w:val="0022220A"/>
    <w:rPr>
      <w:rFonts w:ascii="標楷體" w:eastAsia="標楷體" w:hAnsi="Arial"/>
      <w:bCs/>
      <w:kern w:val="32"/>
      <w:sz w:val="32"/>
      <w:szCs w:val="36"/>
    </w:rPr>
  </w:style>
  <w:style w:type="character" w:customStyle="1" w:styleId="60">
    <w:name w:val="標題 6 字元"/>
    <w:basedOn w:val="a7"/>
    <w:link w:val="6"/>
    <w:rsid w:val="0022220A"/>
    <w:rPr>
      <w:rFonts w:ascii="標楷體" w:eastAsia="標楷體" w:hAnsi="Arial"/>
      <w:kern w:val="32"/>
      <w:sz w:val="32"/>
      <w:szCs w:val="36"/>
    </w:rPr>
  </w:style>
  <w:style w:type="character" w:styleId="aff6">
    <w:name w:val="annotation reference"/>
    <w:basedOn w:val="a7"/>
    <w:uiPriority w:val="99"/>
    <w:semiHidden/>
    <w:unhideWhenUsed/>
    <w:rsid w:val="002D6C2C"/>
    <w:rPr>
      <w:sz w:val="18"/>
      <w:szCs w:val="18"/>
    </w:rPr>
  </w:style>
  <w:style w:type="paragraph" w:styleId="aff7">
    <w:name w:val="annotation text"/>
    <w:basedOn w:val="a6"/>
    <w:link w:val="aff8"/>
    <w:uiPriority w:val="99"/>
    <w:semiHidden/>
    <w:unhideWhenUsed/>
    <w:rsid w:val="002D6C2C"/>
    <w:pPr>
      <w:jc w:val="left"/>
    </w:pPr>
  </w:style>
  <w:style w:type="character" w:customStyle="1" w:styleId="aff8">
    <w:name w:val="註解文字 字元"/>
    <w:basedOn w:val="a7"/>
    <w:link w:val="aff7"/>
    <w:uiPriority w:val="99"/>
    <w:semiHidden/>
    <w:rsid w:val="002D6C2C"/>
    <w:rPr>
      <w:rFonts w:ascii="標楷體" w:eastAsia="標楷體"/>
      <w:kern w:val="2"/>
      <w:sz w:val="32"/>
    </w:rPr>
  </w:style>
  <w:style w:type="paragraph" w:styleId="aff9">
    <w:name w:val="annotation subject"/>
    <w:basedOn w:val="aff7"/>
    <w:next w:val="aff7"/>
    <w:link w:val="affa"/>
    <w:uiPriority w:val="99"/>
    <w:semiHidden/>
    <w:unhideWhenUsed/>
    <w:rsid w:val="002D6C2C"/>
    <w:rPr>
      <w:b/>
      <w:bCs/>
    </w:rPr>
  </w:style>
  <w:style w:type="character" w:customStyle="1" w:styleId="affa">
    <w:name w:val="註解主旨 字元"/>
    <w:basedOn w:val="aff8"/>
    <w:link w:val="aff9"/>
    <w:uiPriority w:val="99"/>
    <w:semiHidden/>
    <w:rsid w:val="002D6C2C"/>
    <w:rPr>
      <w:rFonts w:ascii="標楷體" w:eastAsia="標楷體"/>
      <w:b/>
      <w:bCs/>
      <w:kern w:val="2"/>
      <w:sz w:val="32"/>
    </w:rPr>
  </w:style>
  <w:style w:type="character" w:customStyle="1" w:styleId="ab">
    <w:name w:val="簽名 字元"/>
    <w:basedOn w:val="a7"/>
    <w:link w:val="aa"/>
    <w:semiHidden/>
    <w:rsid w:val="0022220A"/>
    <w:rPr>
      <w:rFonts w:ascii="標楷體" w:eastAsia="標楷體"/>
      <w:b/>
      <w:snapToGrid w:val="0"/>
      <w:spacing w:val="10"/>
      <w:kern w:val="2"/>
      <w:sz w:val="36"/>
    </w:rPr>
  </w:style>
  <w:style w:type="character" w:styleId="affb">
    <w:name w:val="FollowedHyperlink"/>
    <w:basedOn w:val="a7"/>
    <w:uiPriority w:val="99"/>
    <w:semiHidden/>
    <w:unhideWhenUsed/>
    <w:rsid w:val="00C50C53"/>
    <w:rPr>
      <w:color w:val="800080" w:themeColor="followedHyperlink"/>
      <w:u w:val="single"/>
    </w:rPr>
  </w:style>
  <w:style w:type="character" w:customStyle="1" w:styleId="0pt">
    <w:name w:val="內文文字 + 間距 0 pt"/>
    <w:basedOn w:val="a7"/>
    <w:rsid w:val="00C50C53"/>
    <w:rPr>
      <w:rFonts w:ascii="SimSun" w:eastAsia="SimSun" w:hAnsi="SimSun" w:cs="SimSun"/>
      <w:b w:val="0"/>
      <w:bCs w:val="0"/>
      <w:i w:val="0"/>
      <w:iCs w:val="0"/>
      <w:smallCaps w:val="0"/>
      <w:strike w:val="0"/>
      <w:color w:val="000000"/>
      <w:spacing w:val="10"/>
      <w:w w:val="100"/>
      <w:position w:val="0"/>
      <w:sz w:val="27"/>
      <w:szCs w:val="27"/>
      <w:u w:val="none"/>
      <w:lang w:val="ja-JP"/>
    </w:rPr>
  </w:style>
  <w:style w:type="character" w:customStyle="1" w:styleId="affc">
    <w:name w:val="圖像標示_"/>
    <w:basedOn w:val="a7"/>
    <w:link w:val="affd"/>
    <w:rsid w:val="00C50C53"/>
    <w:rPr>
      <w:rFonts w:ascii="SimSun" w:eastAsia="SimSun" w:hAnsi="SimSun" w:cs="SimSun"/>
      <w:sz w:val="13"/>
      <w:szCs w:val="13"/>
      <w:shd w:val="clear" w:color="auto" w:fill="FFFFFF"/>
    </w:rPr>
  </w:style>
  <w:style w:type="character" w:customStyle="1" w:styleId="Dotum">
    <w:name w:val="圖像標示 + Dotum"/>
    <w:aliases w:val="6 pt,內文文字 + Dotum,內文文字 + MS Gothic,間距 1 pt,4 pt,4.5 pt,內文文字 + 粗體"/>
    <w:basedOn w:val="affc"/>
    <w:rsid w:val="00C50C53"/>
    <w:rPr>
      <w:rFonts w:ascii="Dotum" w:eastAsia="Dotum" w:hAnsi="Dotum" w:cs="Dotum"/>
      <w:color w:val="000000"/>
      <w:spacing w:val="0"/>
      <w:w w:val="100"/>
      <w:position w:val="0"/>
      <w:sz w:val="12"/>
      <w:szCs w:val="12"/>
      <w:shd w:val="clear" w:color="auto" w:fill="FFFFFF"/>
      <w:lang w:val="zh-TW"/>
    </w:rPr>
  </w:style>
  <w:style w:type="character" w:customStyle="1" w:styleId="23">
    <w:name w:val="表格標示 (2)_"/>
    <w:basedOn w:val="a7"/>
    <w:rsid w:val="00C50C53"/>
    <w:rPr>
      <w:rFonts w:ascii="SimSun" w:eastAsia="SimSun" w:hAnsi="SimSun" w:cs="SimSun"/>
      <w:b w:val="0"/>
      <w:bCs w:val="0"/>
      <w:i w:val="0"/>
      <w:iCs w:val="0"/>
      <w:smallCaps w:val="0"/>
      <w:strike w:val="0"/>
      <w:spacing w:val="10"/>
      <w:sz w:val="13"/>
      <w:szCs w:val="13"/>
      <w:u w:val="none"/>
    </w:rPr>
  </w:style>
  <w:style w:type="character" w:customStyle="1" w:styleId="24">
    <w:name w:val="表格標示 (2)"/>
    <w:basedOn w:val="23"/>
    <w:rsid w:val="00C50C53"/>
    <w:rPr>
      <w:rFonts w:ascii="SimSun" w:eastAsia="SimSun" w:hAnsi="SimSun" w:cs="SimSun"/>
      <w:b w:val="0"/>
      <w:bCs w:val="0"/>
      <w:i w:val="0"/>
      <w:iCs w:val="0"/>
      <w:smallCaps w:val="0"/>
      <w:strike w:val="0"/>
      <w:color w:val="000000"/>
      <w:spacing w:val="10"/>
      <w:w w:val="100"/>
      <w:position w:val="0"/>
      <w:sz w:val="13"/>
      <w:szCs w:val="13"/>
      <w:u w:val="single"/>
      <w:lang w:val="ja-JP"/>
    </w:rPr>
  </w:style>
  <w:style w:type="character" w:customStyle="1" w:styleId="20pt">
    <w:name w:val="表格標示 (2) + 間距 0 pt"/>
    <w:basedOn w:val="23"/>
    <w:rsid w:val="00C50C53"/>
    <w:rPr>
      <w:rFonts w:ascii="SimSun" w:eastAsia="SimSun" w:hAnsi="SimSun" w:cs="SimSun"/>
      <w:b w:val="0"/>
      <w:bCs w:val="0"/>
      <w:i w:val="0"/>
      <w:iCs w:val="0"/>
      <w:smallCaps w:val="0"/>
      <w:strike w:val="0"/>
      <w:color w:val="000000"/>
      <w:spacing w:val="0"/>
      <w:w w:val="100"/>
      <w:position w:val="0"/>
      <w:sz w:val="13"/>
      <w:szCs w:val="13"/>
      <w:u w:val="single"/>
      <w:lang w:val="ja-JP"/>
    </w:rPr>
  </w:style>
  <w:style w:type="character" w:customStyle="1" w:styleId="affe">
    <w:name w:val="內文文字_"/>
    <w:basedOn w:val="a7"/>
    <w:rsid w:val="00C50C53"/>
    <w:rPr>
      <w:rFonts w:ascii="SimSun" w:eastAsia="SimSun" w:hAnsi="SimSun" w:cs="SimSun"/>
      <w:b w:val="0"/>
      <w:bCs w:val="0"/>
      <w:i w:val="0"/>
      <w:iCs w:val="0"/>
      <w:smallCaps w:val="0"/>
      <w:strike w:val="0"/>
      <w:spacing w:val="10"/>
      <w:sz w:val="11"/>
      <w:szCs w:val="11"/>
      <w:u w:val="none"/>
    </w:rPr>
  </w:style>
  <w:style w:type="character" w:customStyle="1" w:styleId="65pt">
    <w:name w:val="內文文字 + 6.5 pt"/>
    <w:aliases w:val="間距 0 pt,斜體,內文文字 + Microsoft Sans Serif,35.5 pt,間距 -1 pt,內文文字 + 8.5 pt,27 pt,內文文字 + 4.5 pt,內文文字 + 6 pt,間距 2 pt,內文文字 + Impact,7 pt,內文文字 + 13 pt"/>
    <w:basedOn w:val="affe"/>
    <w:rsid w:val="00C50C53"/>
    <w:rPr>
      <w:rFonts w:ascii="SimSun" w:eastAsia="SimSun" w:hAnsi="SimSun" w:cs="SimSun"/>
      <w:b w:val="0"/>
      <w:bCs w:val="0"/>
      <w:i w:val="0"/>
      <w:iCs w:val="0"/>
      <w:smallCaps w:val="0"/>
      <w:strike w:val="0"/>
      <w:color w:val="000000"/>
      <w:spacing w:val="0"/>
      <w:w w:val="100"/>
      <w:position w:val="0"/>
      <w:sz w:val="13"/>
      <w:szCs w:val="13"/>
      <w:u w:val="none"/>
      <w:lang w:val="ja-JP"/>
    </w:rPr>
  </w:style>
  <w:style w:type="character" w:customStyle="1" w:styleId="TrebuchetMS">
    <w:name w:val="內文文字 + Trebuchet MS"/>
    <w:aliases w:val="136 pt,粗體,間距 -27 pt,內文文字 + Arial Unicode MS,6.5 pt"/>
    <w:basedOn w:val="affe"/>
    <w:rsid w:val="00C50C53"/>
    <w:rPr>
      <w:rFonts w:ascii="Trebuchet MS" w:eastAsia="Trebuchet MS" w:hAnsi="Trebuchet MS" w:cs="Trebuchet MS"/>
      <w:b/>
      <w:bCs/>
      <w:i w:val="0"/>
      <w:iCs w:val="0"/>
      <w:smallCaps w:val="0"/>
      <w:strike w:val="0"/>
      <w:color w:val="000000"/>
      <w:spacing w:val="-540"/>
      <w:w w:val="100"/>
      <w:position w:val="0"/>
      <w:sz w:val="272"/>
      <w:szCs w:val="272"/>
      <w:u w:val="none"/>
      <w:lang w:val="ja-JP"/>
    </w:rPr>
  </w:style>
  <w:style w:type="character" w:customStyle="1" w:styleId="25">
    <w:name w:val="標題 #2_"/>
    <w:basedOn w:val="a7"/>
    <w:link w:val="26"/>
    <w:rsid w:val="00C50C53"/>
    <w:rPr>
      <w:rFonts w:ascii="SimSun" w:eastAsia="SimSun" w:hAnsi="SimSun" w:cs="SimSun"/>
      <w:sz w:val="13"/>
      <w:szCs w:val="13"/>
      <w:shd w:val="clear" w:color="auto" w:fill="FFFFFF"/>
    </w:rPr>
  </w:style>
  <w:style w:type="character" w:customStyle="1" w:styleId="afff">
    <w:name w:val="內文文字"/>
    <w:basedOn w:val="affe"/>
    <w:rsid w:val="00C50C53"/>
    <w:rPr>
      <w:rFonts w:ascii="SimSun" w:eastAsia="SimSun" w:hAnsi="SimSun" w:cs="SimSun"/>
      <w:b w:val="0"/>
      <w:bCs w:val="0"/>
      <w:i w:val="0"/>
      <w:iCs w:val="0"/>
      <w:smallCaps w:val="0"/>
      <w:strike w:val="0"/>
      <w:color w:val="000000"/>
      <w:spacing w:val="10"/>
      <w:w w:val="100"/>
      <w:position w:val="0"/>
      <w:sz w:val="11"/>
      <w:szCs w:val="11"/>
      <w:u w:val="single"/>
      <w:lang w:val="ja-JP"/>
    </w:rPr>
  </w:style>
  <w:style w:type="paragraph" w:customStyle="1" w:styleId="affd">
    <w:name w:val="圖像標示"/>
    <w:basedOn w:val="a6"/>
    <w:link w:val="affc"/>
    <w:rsid w:val="00C50C53"/>
    <w:pPr>
      <w:shd w:val="clear" w:color="auto" w:fill="FFFFFF"/>
      <w:overflowPunct/>
      <w:autoSpaceDE/>
      <w:autoSpaceDN/>
      <w:spacing w:line="0" w:lineRule="atLeast"/>
      <w:jc w:val="left"/>
    </w:pPr>
    <w:rPr>
      <w:rFonts w:ascii="SimSun" w:eastAsia="SimSun" w:hAnsi="SimSun" w:cs="SimSun"/>
      <w:kern w:val="0"/>
      <w:sz w:val="13"/>
      <w:szCs w:val="13"/>
    </w:rPr>
  </w:style>
  <w:style w:type="paragraph" w:customStyle="1" w:styleId="26">
    <w:name w:val="標題 #2"/>
    <w:basedOn w:val="a6"/>
    <w:link w:val="25"/>
    <w:rsid w:val="00C50C53"/>
    <w:pPr>
      <w:shd w:val="clear" w:color="auto" w:fill="FFFFFF"/>
      <w:overflowPunct/>
      <w:autoSpaceDE/>
      <w:autoSpaceDN/>
      <w:spacing w:line="184" w:lineRule="exact"/>
      <w:outlineLvl w:val="1"/>
    </w:pPr>
    <w:rPr>
      <w:rFonts w:ascii="SimSun" w:eastAsia="SimSun" w:hAnsi="SimSun" w:cs="SimSun"/>
      <w:kern w:val="0"/>
      <w:sz w:val="13"/>
      <w:szCs w:val="13"/>
    </w:rPr>
  </w:style>
  <w:style w:type="character" w:customStyle="1" w:styleId="afff0">
    <w:name w:val="腳註_"/>
    <w:basedOn w:val="a7"/>
    <w:link w:val="afff1"/>
    <w:rsid w:val="00C50C53"/>
    <w:rPr>
      <w:rFonts w:ascii="SimSun" w:eastAsia="SimSun" w:hAnsi="SimSun" w:cs="SimSun"/>
      <w:sz w:val="13"/>
      <w:szCs w:val="13"/>
      <w:shd w:val="clear" w:color="auto" w:fill="FFFFFF"/>
    </w:rPr>
  </w:style>
  <w:style w:type="paragraph" w:customStyle="1" w:styleId="afff1">
    <w:name w:val="腳註"/>
    <w:basedOn w:val="a6"/>
    <w:link w:val="afff0"/>
    <w:rsid w:val="00C50C53"/>
    <w:pPr>
      <w:shd w:val="clear" w:color="auto" w:fill="FFFFFF"/>
      <w:overflowPunct/>
      <w:autoSpaceDE/>
      <w:autoSpaceDN/>
      <w:spacing w:line="0" w:lineRule="atLeast"/>
      <w:jc w:val="center"/>
    </w:pPr>
    <w:rPr>
      <w:rFonts w:ascii="SimSun" w:eastAsia="SimSun" w:hAnsi="SimSun" w:cs="SimSun"/>
      <w:kern w:val="0"/>
      <w:sz w:val="13"/>
      <w:szCs w:val="13"/>
    </w:rPr>
  </w:style>
  <w:style w:type="character" w:customStyle="1" w:styleId="4115pt">
    <w:name w:val="內文文字 (4) + 11.5 pt"/>
    <w:aliases w:val="間距 3 pt,縮放 66%"/>
    <w:basedOn w:val="a7"/>
    <w:rsid w:val="00C50C53"/>
    <w:rPr>
      <w:rFonts w:ascii="SimSun" w:eastAsia="SimSun" w:hAnsi="SimSun" w:cs="SimSun"/>
      <w:b w:val="0"/>
      <w:bCs w:val="0"/>
      <w:i w:val="0"/>
      <w:iCs w:val="0"/>
      <w:smallCaps w:val="0"/>
      <w:strike w:val="0"/>
      <w:color w:val="000000"/>
      <w:spacing w:val="60"/>
      <w:w w:val="66"/>
      <w:position w:val="0"/>
      <w:sz w:val="23"/>
      <w:szCs w:val="23"/>
      <w:u w:val="none"/>
      <w:lang w:val="ja-JP"/>
    </w:rPr>
  </w:style>
  <w:style w:type="character" w:customStyle="1" w:styleId="13">
    <w:name w:val="未解析的提及項目1"/>
    <w:basedOn w:val="a7"/>
    <w:uiPriority w:val="99"/>
    <w:semiHidden/>
    <w:unhideWhenUsed/>
    <w:rsid w:val="00C50C53"/>
    <w:rPr>
      <w:color w:val="605E5C"/>
      <w:shd w:val="clear" w:color="auto" w:fill="E1DFDD"/>
    </w:rPr>
  </w:style>
  <w:style w:type="character" w:customStyle="1" w:styleId="30">
    <w:name w:val="標題 3 字元"/>
    <w:basedOn w:val="a7"/>
    <w:link w:val="3"/>
    <w:rsid w:val="00C80AD9"/>
    <w:rPr>
      <w:rFonts w:ascii="標楷體" w:eastAsia="標楷體" w:hAnsi="Arial"/>
      <w:bCs/>
      <w:kern w:val="32"/>
      <w:sz w:val="32"/>
      <w:szCs w:val="36"/>
      <w:shd w:val="clear" w:color="auto" w:fill="FFFFFF" w:themeFill="background1"/>
    </w:rPr>
  </w:style>
  <w:style w:type="character" w:customStyle="1" w:styleId="name3">
    <w:name w:val="name3"/>
    <w:basedOn w:val="a7"/>
    <w:rsid w:val="00C50C53"/>
    <w:rPr>
      <w:vanish w:val="0"/>
      <w:webHidden w:val="0"/>
      <w:specVanish w:val="0"/>
    </w:rPr>
  </w:style>
  <w:style w:type="character" w:customStyle="1" w:styleId="af5">
    <w:name w:val="本文縮排 字元"/>
    <w:basedOn w:val="a7"/>
    <w:link w:val="af4"/>
    <w:semiHidden/>
    <w:rsid w:val="0022220A"/>
    <w:rPr>
      <w:rFonts w:ascii="標楷體" w:eastAsia="標楷體"/>
      <w:kern w:val="2"/>
      <w:sz w:val="32"/>
    </w:rPr>
  </w:style>
  <w:style w:type="character" w:customStyle="1" w:styleId="ad">
    <w:name w:val="章節附註文字 字元"/>
    <w:basedOn w:val="a7"/>
    <w:link w:val="ac"/>
    <w:semiHidden/>
    <w:rsid w:val="0022220A"/>
    <w:rPr>
      <w:rFonts w:ascii="標楷體" w:eastAsia="標楷體"/>
      <w:snapToGrid w:val="0"/>
      <w:spacing w:val="10"/>
      <w:kern w:val="2"/>
      <w:sz w:val="32"/>
    </w:rPr>
  </w:style>
  <w:style w:type="character" w:customStyle="1" w:styleId="af8">
    <w:name w:val="頁尾 字元"/>
    <w:basedOn w:val="a7"/>
    <w:link w:val="af7"/>
    <w:rsid w:val="0022220A"/>
    <w:rPr>
      <w:rFonts w:ascii="標楷體" w:eastAsia="標楷體"/>
      <w:kern w:val="2"/>
    </w:rPr>
  </w:style>
  <w:style w:type="character" w:customStyle="1" w:styleId="af0">
    <w:name w:val="頁首 字元"/>
    <w:basedOn w:val="a7"/>
    <w:link w:val="af"/>
    <w:semiHidden/>
    <w:rsid w:val="0022220A"/>
    <w:rPr>
      <w:rFonts w:ascii="標楷體" w:eastAsia="標楷體"/>
      <w:kern w:val="2"/>
    </w:rPr>
  </w:style>
  <w:style w:type="paragraph" w:styleId="a">
    <w:name w:val="List Bullet"/>
    <w:basedOn w:val="a6"/>
    <w:uiPriority w:val="99"/>
    <w:unhideWhenUsed/>
    <w:rsid w:val="00C50C53"/>
    <w:pPr>
      <w:numPr>
        <w:numId w:val="3"/>
      </w:numPr>
      <w:contextualSpacing/>
    </w:pPr>
  </w:style>
  <w:style w:type="character" w:customStyle="1" w:styleId="10">
    <w:name w:val="標題 1 字元"/>
    <w:basedOn w:val="a7"/>
    <w:link w:val="1"/>
    <w:rsid w:val="0022220A"/>
    <w:rPr>
      <w:rFonts w:ascii="標楷體" w:eastAsia="標楷體" w:hAnsi="Arial"/>
      <w:bCs/>
      <w:kern w:val="32"/>
      <w:sz w:val="32"/>
      <w:szCs w:val="52"/>
    </w:rPr>
  </w:style>
  <w:style w:type="character" w:customStyle="1" w:styleId="70">
    <w:name w:val="標題 7 字元"/>
    <w:basedOn w:val="a7"/>
    <w:link w:val="7"/>
    <w:rsid w:val="0022220A"/>
    <w:rPr>
      <w:rFonts w:ascii="標楷體" w:eastAsia="標楷體" w:hAnsi="Arial"/>
      <w:bCs/>
      <w:kern w:val="32"/>
      <w:sz w:val="32"/>
      <w:szCs w:val="36"/>
    </w:rPr>
  </w:style>
  <w:style w:type="character" w:customStyle="1" w:styleId="80">
    <w:name w:val="標題 8 字元"/>
    <w:basedOn w:val="a7"/>
    <w:link w:val="8"/>
    <w:rsid w:val="0022220A"/>
    <w:rPr>
      <w:rFonts w:ascii="標楷體" w:eastAsia="標楷體" w:hAnsi="Arial"/>
      <w:kern w:val="32"/>
      <w:sz w:val="32"/>
      <w:szCs w:val="36"/>
    </w:rPr>
  </w:style>
  <w:style w:type="character" w:customStyle="1" w:styleId="8pt">
    <w:name w:val="內文文字 + 8 pt"/>
    <w:basedOn w:val="affe"/>
    <w:rsid w:val="00C50C53"/>
    <w:rPr>
      <w:rFonts w:ascii="細明體" w:eastAsia="細明體" w:hAnsi="細明體" w:cs="細明體"/>
      <w:b w:val="0"/>
      <w:bCs w:val="0"/>
      <w:i w:val="0"/>
      <w:iCs w:val="0"/>
      <w:smallCaps w:val="0"/>
      <w:strike w:val="0"/>
      <w:color w:val="000000"/>
      <w:spacing w:val="0"/>
      <w:w w:val="100"/>
      <w:position w:val="0"/>
      <w:sz w:val="16"/>
      <w:szCs w:val="16"/>
      <w:u w:val="none"/>
      <w:shd w:val="clear" w:color="auto" w:fill="FFFFFF"/>
      <w:lang w:val="en-US"/>
    </w:rPr>
  </w:style>
  <w:style w:type="character" w:customStyle="1" w:styleId="s1">
    <w:name w:val="s1"/>
    <w:basedOn w:val="a7"/>
    <w:rsid w:val="00C50C53"/>
  </w:style>
  <w:style w:type="character" w:customStyle="1" w:styleId="highlight">
    <w:name w:val="highlight"/>
    <w:basedOn w:val="a7"/>
    <w:rsid w:val="00A80DE0"/>
  </w:style>
  <w:style w:type="paragraph" w:styleId="afff2">
    <w:name w:val="Note Heading"/>
    <w:basedOn w:val="a6"/>
    <w:next w:val="a6"/>
    <w:link w:val="afff3"/>
    <w:uiPriority w:val="99"/>
    <w:unhideWhenUsed/>
    <w:rsid w:val="00903458"/>
    <w:pPr>
      <w:jc w:val="center"/>
    </w:pPr>
    <w:rPr>
      <w:bCs/>
      <w:kern w:val="32"/>
    </w:rPr>
  </w:style>
  <w:style w:type="character" w:customStyle="1" w:styleId="afff3">
    <w:name w:val="註釋標題 字元"/>
    <w:basedOn w:val="a7"/>
    <w:link w:val="afff2"/>
    <w:uiPriority w:val="99"/>
    <w:rsid w:val="00903458"/>
    <w:rPr>
      <w:rFonts w:ascii="標楷體" w:eastAsia="標楷體"/>
      <w:bCs/>
      <w:kern w:val="32"/>
      <w:sz w:val="32"/>
    </w:rPr>
  </w:style>
  <w:style w:type="paragraph" w:styleId="afff4">
    <w:name w:val="Closing"/>
    <w:basedOn w:val="a6"/>
    <w:link w:val="afff5"/>
    <w:uiPriority w:val="99"/>
    <w:unhideWhenUsed/>
    <w:rsid w:val="00903458"/>
    <w:pPr>
      <w:ind w:leftChars="1800" w:left="100"/>
    </w:pPr>
    <w:rPr>
      <w:bCs/>
      <w:kern w:val="32"/>
    </w:rPr>
  </w:style>
  <w:style w:type="character" w:customStyle="1" w:styleId="afff5">
    <w:name w:val="結語 字元"/>
    <w:basedOn w:val="a7"/>
    <w:link w:val="afff4"/>
    <w:uiPriority w:val="99"/>
    <w:rsid w:val="00903458"/>
    <w:rPr>
      <w:rFonts w:ascii="標楷體" w:eastAsia="標楷體"/>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4249">
      <w:bodyDiv w:val="1"/>
      <w:marLeft w:val="0"/>
      <w:marRight w:val="0"/>
      <w:marTop w:val="0"/>
      <w:marBottom w:val="0"/>
      <w:divBdr>
        <w:top w:val="none" w:sz="0" w:space="0" w:color="auto"/>
        <w:left w:val="none" w:sz="0" w:space="0" w:color="auto"/>
        <w:bottom w:val="none" w:sz="0" w:space="0" w:color="auto"/>
        <w:right w:val="none" w:sz="0" w:space="0" w:color="auto"/>
      </w:divBdr>
    </w:div>
    <w:div w:id="274799974">
      <w:bodyDiv w:val="1"/>
      <w:marLeft w:val="0"/>
      <w:marRight w:val="0"/>
      <w:marTop w:val="0"/>
      <w:marBottom w:val="0"/>
      <w:divBdr>
        <w:top w:val="none" w:sz="0" w:space="0" w:color="auto"/>
        <w:left w:val="none" w:sz="0" w:space="0" w:color="auto"/>
        <w:bottom w:val="none" w:sz="0" w:space="0" w:color="auto"/>
        <w:right w:val="none" w:sz="0" w:space="0" w:color="auto"/>
      </w:divBdr>
    </w:div>
    <w:div w:id="61062624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7093960">
      <w:bodyDiv w:val="1"/>
      <w:marLeft w:val="0"/>
      <w:marRight w:val="0"/>
      <w:marTop w:val="0"/>
      <w:marBottom w:val="0"/>
      <w:divBdr>
        <w:top w:val="none" w:sz="0" w:space="0" w:color="auto"/>
        <w:left w:val="none" w:sz="0" w:space="0" w:color="auto"/>
        <w:bottom w:val="none" w:sz="0" w:space="0" w:color="auto"/>
        <w:right w:val="none" w:sz="0" w:space="0" w:color="auto"/>
      </w:divBdr>
    </w:div>
    <w:div w:id="187946746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FB36-1A4A-4450-A91E-B6B5DB5A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1944</Words>
  <Characters>11084</Characters>
  <Application>Microsoft Office Word</Application>
  <DocSecurity>2</DocSecurity>
  <Lines>92</Lines>
  <Paragraphs>26</Paragraphs>
  <ScaleCrop>false</ScaleCrop>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2023-07-14T05:53:00Z</dcterms:created>
  <dcterms:modified xsi:type="dcterms:W3CDTF">2023-07-14T06:30:00Z</dcterms:modified>
  <cp:contentStatus/>
</cp:coreProperties>
</file>