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5B30FB" w:rsidRPr="000E4929" w:rsidRDefault="005B30FB" w:rsidP="00EA5702">
      <w:pPr>
        <w:pStyle w:val="af"/>
        <w:rPr>
          <w:rFonts w:ascii="Times New Roman"/>
        </w:rPr>
      </w:pPr>
      <w:r w:rsidRPr="000E4929">
        <w:rPr>
          <w:rFonts w:ascii="Times New Roman"/>
        </w:rPr>
        <w:t>調查</w:t>
      </w:r>
      <w:r w:rsidR="00DF3CBF" w:rsidRPr="000E4929">
        <w:rPr>
          <w:rFonts w:ascii="Times New Roman"/>
        </w:rPr>
        <w:t>報告</w:t>
      </w:r>
    </w:p>
    <w:p w:rsidR="005B30FB" w:rsidRPr="000E4929" w:rsidRDefault="005B30FB" w:rsidP="008B1085">
      <w:pPr>
        <w:pStyle w:val="1"/>
        <w:rPr>
          <w:rFonts w:ascii="Times New Roman" w:hAnsi="Times New Roman" w:cs="Times New Roman"/>
        </w:rPr>
      </w:pPr>
      <w:r w:rsidRPr="000E4929">
        <w:rPr>
          <w:rFonts w:ascii="Times New Roman" w:hAnsi="Times New Roman" w:cs="Times New Roman"/>
        </w:rPr>
        <w:t>案　　由：</w:t>
      </w:r>
      <w:r w:rsidRPr="000E4929">
        <w:rPr>
          <w:rFonts w:ascii="Times New Roman" w:hAnsi="Times New Roman" w:cs="Times New Roman"/>
        </w:rPr>
        <w:tab/>
      </w:r>
      <w:r w:rsidR="00C72C19" w:rsidRPr="000E4929">
        <w:rPr>
          <w:rFonts w:ascii="Times New Roman" w:hAnsi="Times New Roman" w:cs="Times New Roman"/>
        </w:rPr>
        <w:t>桃園升格後人口成長幅度為全台第一，八德區人口已達</w:t>
      </w:r>
      <w:r w:rsidR="00C72C19" w:rsidRPr="000E4929">
        <w:rPr>
          <w:rFonts w:ascii="Times New Roman" w:hAnsi="Times New Roman" w:cs="Times New Roman"/>
        </w:rPr>
        <w:t>20</w:t>
      </w:r>
      <w:r w:rsidR="00C72C19" w:rsidRPr="000E4929">
        <w:rPr>
          <w:rFonts w:ascii="Times New Roman" w:hAnsi="Times New Roman" w:cs="Times New Roman"/>
        </w:rPr>
        <w:t>多萬，為完善八德的公共建設，滿足周圍居民的多元需求，市府與軍方協調，活化閒置超過</w:t>
      </w:r>
      <w:r w:rsidR="00C72C19" w:rsidRPr="000E4929">
        <w:rPr>
          <w:rFonts w:ascii="Times New Roman" w:hAnsi="Times New Roman" w:cs="Times New Roman"/>
        </w:rPr>
        <w:t>20</w:t>
      </w:r>
      <w:r w:rsidR="00C72C19" w:rsidRPr="000E4929">
        <w:rPr>
          <w:rFonts w:ascii="Times New Roman" w:hAnsi="Times New Roman" w:cs="Times New Roman"/>
        </w:rPr>
        <w:t>年</w:t>
      </w:r>
      <w:proofErr w:type="gramStart"/>
      <w:r w:rsidR="00C72C19" w:rsidRPr="000E4929">
        <w:rPr>
          <w:rFonts w:ascii="Times New Roman" w:hAnsi="Times New Roman" w:cs="Times New Roman"/>
        </w:rPr>
        <w:t>的北景雲</w:t>
      </w:r>
      <w:proofErr w:type="gramEnd"/>
      <w:r w:rsidR="00C72C19" w:rsidRPr="000E4929">
        <w:rPr>
          <w:rFonts w:ascii="Times New Roman" w:hAnsi="Times New Roman" w:cs="Times New Roman"/>
        </w:rPr>
        <w:t>營區土地，並推動「</w:t>
      </w:r>
      <w:proofErr w:type="gramStart"/>
      <w:r w:rsidR="00C72C19" w:rsidRPr="000E4929">
        <w:rPr>
          <w:rFonts w:ascii="Times New Roman" w:hAnsi="Times New Roman" w:cs="Times New Roman"/>
        </w:rPr>
        <w:t>北景</w:t>
      </w:r>
      <w:proofErr w:type="gramEnd"/>
      <w:r w:rsidR="00C72C19" w:rsidRPr="000E4929">
        <w:rPr>
          <w:rFonts w:ascii="Times New Roman" w:hAnsi="Times New Roman" w:cs="Times New Roman"/>
        </w:rPr>
        <w:t>雲計畫」案，興建複合性設施，工程包含新建「八德國民運動中心」、「桃園市大湳社福館」、「大湳消防分隊」等</w:t>
      </w:r>
      <w:r w:rsidR="00C72C19" w:rsidRPr="000E4929">
        <w:rPr>
          <w:rFonts w:ascii="Times New Roman" w:hAnsi="Times New Roman" w:cs="Times New Roman"/>
        </w:rPr>
        <w:t>3</w:t>
      </w:r>
      <w:r w:rsidR="00C72C19" w:rsidRPr="000E4929">
        <w:rPr>
          <w:rFonts w:ascii="Times New Roman" w:hAnsi="Times New Roman" w:cs="Times New Roman"/>
        </w:rPr>
        <w:t>大棟建築物，並設置</w:t>
      </w:r>
      <w:r w:rsidR="00C72C19" w:rsidRPr="000E4929">
        <w:rPr>
          <w:rFonts w:ascii="Times New Roman" w:hAnsi="Times New Roman" w:cs="Times New Roman"/>
        </w:rPr>
        <w:t>7</w:t>
      </w:r>
      <w:r w:rsidR="00C72C19" w:rsidRPr="000E4929">
        <w:rPr>
          <w:rFonts w:ascii="Times New Roman" w:hAnsi="Times New Roman" w:cs="Times New Roman"/>
        </w:rPr>
        <w:t>大設施，其中包括國民運動中心、大湳消防分隊、市民活動中心、</w:t>
      </w:r>
      <w:proofErr w:type="gramStart"/>
      <w:r w:rsidR="00C72C19" w:rsidRPr="000E4929">
        <w:rPr>
          <w:rFonts w:ascii="Times New Roman" w:hAnsi="Times New Roman" w:cs="Times New Roman"/>
        </w:rPr>
        <w:t>公托中</w:t>
      </w:r>
      <w:proofErr w:type="gramEnd"/>
      <w:r w:rsidR="00C72C19" w:rsidRPr="000E4929">
        <w:rPr>
          <w:rFonts w:ascii="Times New Roman" w:hAnsi="Times New Roman" w:cs="Times New Roman"/>
        </w:rPr>
        <w:t>心、日照中心、圖書館及地下停車場等，共提供約</w:t>
      </w:r>
      <w:r w:rsidR="00C72C19" w:rsidRPr="000E4929">
        <w:rPr>
          <w:rFonts w:ascii="Times New Roman" w:hAnsi="Times New Roman" w:cs="Times New Roman"/>
        </w:rPr>
        <w:t>453</w:t>
      </w:r>
      <w:r w:rsidR="00536732" w:rsidRPr="000E4929">
        <w:rPr>
          <w:rFonts w:ascii="Times New Roman" w:hAnsi="Times New Roman" w:cs="Times New Roman"/>
        </w:rPr>
        <w:t>席汽車及</w:t>
      </w:r>
      <w:r w:rsidR="00536732" w:rsidRPr="000E4929">
        <w:rPr>
          <w:rFonts w:ascii="Times New Roman" w:hAnsi="Times New Roman" w:cs="Times New Roman"/>
        </w:rPr>
        <w:t>241</w:t>
      </w:r>
      <w:r w:rsidR="00536732" w:rsidRPr="000E4929">
        <w:rPr>
          <w:rFonts w:ascii="Times New Roman" w:hAnsi="Times New Roman" w:cs="Times New Roman"/>
        </w:rPr>
        <w:t>席機車停放空間，</w:t>
      </w:r>
      <w:proofErr w:type="gramStart"/>
      <w:r w:rsidR="00536732" w:rsidRPr="000E4929">
        <w:rPr>
          <w:rFonts w:ascii="Times New Roman" w:hAnsi="Times New Roman" w:cs="Times New Roman"/>
        </w:rPr>
        <w:t>經費約新臺</w:t>
      </w:r>
      <w:proofErr w:type="gramEnd"/>
      <w:r w:rsidR="00536732" w:rsidRPr="000E4929">
        <w:rPr>
          <w:rFonts w:ascii="Times New Roman" w:hAnsi="Times New Roman" w:cs="Times New Roman"/>
        </w:rPr>
        <w:t>幣</w:t>
      </w:r>
      <w:r w:rsidR="00536732" w:rsidRPr="000E4929">
        <w:rPr>
          <w:rFonts w:ascii="Times New Roman" w:hAnsi="Times New Roman" w:cs="Times New Roman"/>
        </w:rPr>
        <w:t>12</w:t>
      </w:r>
      <w:r w:rsidR="00536732" w:rsidRPr="000E4929">
        <w:rPr>
          <w:rFonts w:ascii="Times New Roman" w:hAnsi="Times New Roman" w:cs="Times New Roman"/>
        </w:rPr>
        <w:t>億</w:t>
      </w:r>
      <w:r w:rsidR="00536732" w:rsidRPr="000E4929">
        <w:rPr>
          <w:rFonts w:ascii="Times New Roman" w:hAnsi="Times New Roman" w:cs="Times New Roman"/>
        </w:rPr>
        <w:t>5,536</w:t>
      </w:r>
      <w:r w:rsidR="00536732" w:rsidRPr="000E4929">
        <w:rPr>
          <w:rFonts w:ascii="Times New Roman" w:hAnsi="Times New Roman" w:cs="Times New Roman"/>
        </w:rPr>
        <w:t>萬餘元，這個計畫是由同一家營造廠（瑞助營造）</w:t>
      </w:r>
      <w:r w:rsidR="0089757D" w:rsidRPr="000E4929">
        <w:rPr>
          <w:rFonts w:ascii="Times New Roman" w:hAnsi="Times New Roman" w:cs="Times New Roman"/>
        </w:rPr>
        <w:t>得標，工程於</w:t>
      </w:r>
      <w:r w:rsidR="0089757D" w:rsidRPr="000E4929">
        <w:rPr>
          <w:rFonts w:ascii="Times New Roman" w:hAnsi="Times New Roman" w:cs="Times New Roman"/>
        </w:rPr>
        <w:t>110</w:t>
      </w:r>
      <w:r w:rsidR="0089757D" w:rsidRPr="000E4929">
        <w:rPr>
          <w:rFonts w:ascii="Times New Roman" w:hAnsi="Times New Roman" w:cs="Times New Roman"/>
        </w:rPr>
        <w:t>年</w:t>
      </w:r>
      <w:r w:rsidR="0089757D" w:rsidRPr="000E4929">
        <w:rPr>
          <w:rFonts w:ascii="Times New Roman" w:hAnsi="Times New Roman" w:cs="Times New Roman"/>
        </w:rPr>
        <w:t>4</w:t>
      </w:r>
      <w:r w:rsidR="0089757D" w:rsidRPr="000E4929">
        <w:rPr>
          <w:rFonts w:ascii="Times New Roman" w:hAnsi="Times New Roman" w:cs="Times New Roman"/>
        </w:rPr>
        <w:t>月全案竣工。日前</w:t>
      </w:r>
      <w:proofErr w:type="gramStart"/>
      <w:r w:rsidR="0089757D" w:rsidRPr="000E4929">
        <w:rPr>
          <w:rFonts w:ascii="Times New Roman" w:hAnsi="Times New Roman" w:cs="Times New Roman"/>
        </w:rPr>
        <w:t>震央在花</w:t>
      </w:r>
      <w:proofErr w:type="gramEnd"/>
      <w:r w:rsidR="0089757D" w:rsidRPr="000E4929">
        <w:rPr>
          <w:rFonts w:ascii="Times New Roman" w:hAnsi="Times New Roman" w:cs="Times New Roman"/>
        </w:rPr>
        <w:t>東的</w:t>
      </w:r>
      <w:r w:rsidR="0089757D" w:rsidRPr="000E4929">
        <w:rPr>
          <w:rFonts w:ascii="Times New Roman" w:hAnsi="Times New Roman" w:cs="Times New Roman"/>
        </w:rPr>
        <w:t>918</w:t>
      </w:r>
      <w:r w:rsidR="0089757D" w:rsidRPr="000E4929">
        <w:rPr>
          <w:rFonts w:ascii="Times New Roman" w:hAnsi="Times New Roman" w:cs="Times New Roman"/>
        </w:rPr>
        <w:t>地震，桃園震度僅</w:t>
      </w:r>
      <w:r w:rsidR="0089757D" w:rsidRPr="000E4929">
        <w:rPr>
          <w:rFonts w:ascii="Times New Roman" w:hAnsi="Times New Roman" w:cs="Times New Roman"/>
        </w:rPr>
        <w:t>3</w:t>
      </w:r>
      <w:r w:rsidR="0089757D" w:rsidRPr="000E4929">
        <w:rPr>
          <w:rFonts w:ascii="Times New Roman" w:hAnsi="Times New Roman" w:cs="Times New Roman"/>
        </w:rPr>
        <w:t>級，卻讓八德國民運動中心羽球場天花板崩落，讓人質疑公共工程品質，針對</w:t>
      </w:r>
      <w:proofErr w:type="gramStart"/>
      <w:r w:rsidR="0089757D" w:rsidRPr="000E4929">
        <w:rPr>
          <w:rFonts w:ascii="Times New Roman" w:hAnsi="Times New Roman" w:cs="Times New Roman"/>
        </w:rPr>
        <w:t>整個北景</w:t>
      </w:r>
      <w:proofErr w:type="gramEnd"/>
      <w:r w:rsidR="0089757D" w:rsidRPr="000E4929">
        <w:rPr>
          <w:rFonts w:ascii="Times New Roman" w:hAnsi="Times New Roman" w:cs="Times New Roman"/>
        </w:rPr>
        <w:t>雲計畫的招標及完工驗收，桃園市政府事前有無妥善規劃，事中有無人謀不臧，實</w:t>
      </w:r>
      <w:r w:rsidR="00E430A1" w:rsidRPr="000E4929">
        <w:rPr>
          <w:rFonts w:ascii="Times New Roman" w:hAnsi="Times New Roman" w:cs="Times New Roman"/>
        </w:rPr>
        <w:t>有</w:t>
      </w:r>
      <w:r w:rsidR="0012795D" w:rsidRPr="000E4929">
        <w:rPr>
          <w:rFonts w:ascii="Times New Roman" w:hAnsi="Times New Roman" w:cs="Times New Roman"/>
        </w:rPr>
        <w:t>深入</w:t>
      </w:r>
      <w:r w:rsidR="00E430A1" w:rsidRPr="000E4929">
        <w:rPr>
          <w:rFonts w:ascii="Times New Roman" w:hAnsi="Times New Roman" w:cs="Times New Roman"/>
        </w:rPr>
        <w:t>調查之必要案。</w:t>
      </w:r>
    </w:p>
    <w:p w:rsidR="00A6594F" w:rsidRPr="000E4929" w:rsidRDefault="00A6594F">
      <w:pPr>
        <w:widowControl/>
        <w:kinsoku/>
        <w:overflowPunct/>
        <w:autoSpaceDE/>
        <w:autoSpaceDN/>
        <w:jc w:val="left"/>
        <w:rPr>
          <w:rFonts w:ascii="Times New Roman" w:hAnsi="Times New Roman" w:cs="Times New Roman"/>
          <w:bCs/>
          <w:kern w:val="0"/>
          <w:szCs w:val="52"/>
        </w:rPr>
      </w:pPr>
      <w:r w:rsidRPr="000E4929">
        <w:rPr>
          <w:rFonts w:ascii="Times New Roman" w:hAnsi="Times New Roman" w:cs="Times New Roman"/>
        </w:rPr>
        <w:br w:type="page"/>
      </w:r>
    </w:p>
    <w:p w:rsidR="007143E8" w:rsidRPr="000E4929" w:rsidRDefault="00A6594F" w:rsidP="00A6594F">
      <w:pPr>
        <w:pStyle w:val="1"/>
        <w:rPr>
          <w:rFonts w:ascii="Times New Roman" w:hAnsi="Times New Roman" w:cs="Times New Roman"/>
        </w:rPr>
      </w:pPr>
      <w:r w:rsidRPr="000E4929">
        <w:rPr>
          <w:rFonts w:ascii="Times New Roman" w:hAnsi="Times New Roman" w:cs="Times New Roman"/>
        </w:rPr>
        <w:lastRenderedPageBreak/>
        <w:t>調查意見</w:t>
      </w:r>
    </w:p>
    <w:p w:rsidR="000456CC" w:rsidRPr="000E4929" w:rsidRDefault="00096EB0" w:rsidP="00504F89">
      <w:pPr>
        <w:pStyle w:val="2"/>
        <w:numPr>
          <w:ilvl w:val="0"/>
          <w:numId w:val="0"/>
        </w:numPr>
        <w:spacing w:afterLines="50" w:after="228"/>
        <w:ind w:leftChars="200" w:left="680" w:firstLineChars="200" w:firstLine="680"/>
        <w:rPr>
          <w:rFonts w:ascii="Times New Roman" w:hAnsi="Times New Roman" w:cs="Times New Roman"/>
        </w:rPr>
      </w:pPr>
      <w:r w:rsidRPr="000E4929">
        <w:rPr>
          <w:rFonts w:ascii="Times New Roman" w:hAnsi="Times New Roman" w:cs="Times New Roman"/>
        </w:rPr>
        <w:t>桃園市政府為提升運動風氣、改善該府消防局</w:t>
      </w:r>
      <w:r w:rsidR="00AC0C85">
        <w:rPr>
          <w:rFonts w:hAnsi="標楷體" w:cs="Times New Roman" w:hint="eastAsia"/>
        </w:rPr>
        <w:t>（</w:t>
      </w:r>
      <w:r w:rsidRPr="000E4929">
        <w:rPr>
          <w:rFonts w:ascii="Times New Roman" w:hAnsi="Times New Roman" w:cs="Times New Roman"/>
          <w:b/>
        </w:rPr>
        <w:t>下稱消防局</w:t>
      </w:r>
      <w:r w:rsidR="00AC0C85">
        <w:rPr>
          <w:rFonts w:hAnsi="標楷體" w:cs="Times New Roman" w:hint="eastAsia"/>
          <w:b/>
        </w:rPr>
        <w:t>）</w:t>
      </w:r>
      <w:r w:rsidRPr="000E4929">
        <w:rPr>
          <w:rFonts w:ascii="Times New Roman" w:hAnsi="Times New Roman" w:cs="Times New Roman"/>
        </w:rPr>
        <w:t>大湳消防分隊辦公廳舍空間狹窄老舊問題，及提供多元社會服務設施等，推動「</w:t>
      </w:r>
      <w:proofErr w:type="gramStart"/>
      <w:r w:rsidRPr="000E4929">
        <w:rPr>
          <w:rFonts w:ascii="Times New Roman" w:hAnsi="Times New Roman" w:cs="Times New Roman"/>
        </w:rPr>
        <w:t>北景雲</w:t>
      </w:r>
      <w:proofErr w:type="gramEnd"/>
      <w:r w:rsidRPr="000E4929">
        <w:rPr>
          <w:rFonts w:ascii="Times New Roman" w:hAnsi="Times New Roman" w:cs="Times New Roman"/>
        </w:rPr>
        <w:t>計畫」，計畫內容包含新建八德國民運動中心</w:t>
      </w:r>
      <w:r w:rsidR="00AC0C85">
        <w:rPr>
          <w:rFonts w:hAnsi="標楷體" w:cs="Times New Roman" w:hint="eastAsia"/>
        </w:rPr>
        <w:t>（</w:t>
      </w:r>
      <w:r w:rsidRPr="000E4929">
        <w:rPr>
          <w:rFonts w:ascii="Times New Roman" w:hAnsi="Times New Roman" w:cs="Times New Roman"/>
          <w:b/>
        </w:rPr>
        <w:t>下稱八運中心</w:t>
      </w:r>
      <w:r w:rsidR="00AC0C85">
        <w:rPr>
          <w:rFonts w:hAnsi="標楷體" w:cs="Times New Roman" w:hint="eastAsia"/>
          <w:b/>
        </w:rPr>
        <w:t>）</w:t>
      </w:r>
      <w:r w:rsidRPr="000E4929">
        <w:rPr>
          <w:rFonts w:ascii="Times New Roman" w:hAnsi="Times New Roman" w:cs="Times New Roman"/>
        </w:rPr>
        <w:t>、大湳消防分隊廳舍</w:t>
      </w:r>
      <w:r w:rsidR="00AC0C85">
        <w:rPr>
          <w:rFonts w:hAnsi="標楷體" w:cs="Times New Roman" w:hint="eastAsia"/>
        </w:rPr>
        <w:t>（</w:t>
      </w:r>
      <w:r w:rsidRPr="000E4929">
        <w:rPr>
          <w:rFonts w:ascii="Times New Roman" w:hAnsi="Times New Roman" w:cs="Times New Roman"/>
          <w:b/>
        </w:rPr>
        <w:t>下稱大湳分隊</w:t>
      </w:r>
      <w:r w:rsidR="00AC0C85">
        <w:rPr>
          <w:rFonts w:hAnsi="標楷體" w:cs="Times New Roman" w:hint="eastAsia"/>
          <w:b/>
        </w:rPr>
        <w:t>）</w:t>
      </w:r>
      <w:r w:rsidRPr="000E4929">
        <w:rPr>
          <w:rFonts w:ascii="Times New Roman" w:hAnsi="Times New Roman" w:cs="Times New Roman"/>
        </w:rPr>
        <w:t>及桃園市大湳社福館</w:t>
      </w:r>
      <w:r w:rsidR="00AC0C85">
        <w:rPr>
          <w:rFonts w:hAnsi="標楷體" w:cs="Times New Roman" w:hint="eastAsia"/>
        </w:rPr>
        <w:t>（</w:t>
      </w:r>
      <w:r w:rsidRPr="000E4929">
        <w:rPr>
          <w:rFonts w:ascii="Times New Roman" w:hAnsi="Times New Roman" w:cs="Times New Roman"/>
        </w:rPr>
        <w:t>包含市民活動中心、公托中心、日照中心、圖書館</w:t>
      </w:r>
      <w:r w:rsidR="000C35ED">
        <w:rPr>
          <w:rFonts w:hAnsi="標楷體" w:cs="Times New Roman" w:hint="eastAsia"/>
        </w:rPr>
        <w:t>）</w:t>
      </w:r>
      <w:r w:rsidRPr="000E4929">
        <w:rPr>
          <w:rFonts w:ascii="Times New Roman" w:hAnsi="Times New Roman" w:cs="Times New Roman"/>
        </w:rPr>
        <w:t>等</w:t>
      </w:r>
      <w:r w:rsidRPr="000E4929">
        <w:rPr>
          <w:rFonts w:ascii="Times New Roman" w:hAnsi="Times New Roman" w:cs="Times New Roman"/>
        </w:rPr>
        <w:t>3</w:t>
      </w:r>
      <w:r w:rsidRPr="000E4929">
        <w:rPr>
          <w:rFonts w:ascii="Times New Roman" w:hAnsi="Times New Roman" w:cs="Times New Roman"/>
        </w:rPr>
        <w:t>棟建築物及地下停車場。案經桃園市政府體育局</w:t>
      </w:r>
      <w:r w:rsidR="000C35ED">
        <w:rPr>
          <w:rFonts w:hAnsi="標楷體" w:cs="Times New Roman" w:hint="eastAsia"/>
        </w:rPr>
        <w:t>（</w:t>
      </w:r>
      <w:r w:rsidRPr="000E4929">
        <w:rPr>
          <w:rFonts w:ascii="Times New Roman" w:hAnsi="Times New Roman" w:cs="Times New Roman"/>
          <w:b/>
        </w:rPr>
        <w:t>下稱體育局</w:t>
      </w:r>
      <w:r w:rsidR="000C35ED">
        <w:rPr>
          <w:rFonts w:hAnsi="標楷體" w:cs="Times New Roman" w:hint="eastAsia"/>
          <w:b/>
        </w:rPr>
        <w:t>）</w:t>
      </w:r>
      <w:r w:rsidRPr="000E4929">
        <w:rPr>
          <w:rFonts w:ascii="Times New Roman" w:hAnsi="Times New Roman" w:cs="Times New Roman"/>
        </w:rPr>
        <w:t>、消防局、民政局、交通局、社會局、圖書館等相關計畫主管機關，委託桃園市政府新建工程處</w:t>
      </w:r>
      <w:r w:rsidR="000C35ED">
        <w:rPr>
          <w:rFonts w:hAnsi="標楷體" w:cs="Times New Roman" w:hint="eastAsia"/>
        </w:rPr>
        <w:t>（</w:t>
      </w:r>
      <w:r w:rsidRPr="000E4929">
        <w:rPr>
          <w:rFonts w:ascii="Times New Roman" w:hAnsi="Times New Roman" w:cs="Times New Roman"/>
          <w:b/>
        </w:rPr>
        <w:t>下稱新工處</w:t>
      </w:r>
      <w:r w:rsidR="000C35ED">
        <w:rPr>
          <w:rFonts w:hAnsi="標楷體" w:cs="Times New Roman" w:hint="eastAsia"/>
          <w:b/>
        </w:rPr>
        <w:t>）</w:t>
      </w:r>
      <w:r w:rsidRPr="000E4929">
        <w:rPr>
          <w:rFonts w:ascii="Times New Roman" w:hAnsi="Times New Roman" w:cs="Times New Roman"/>
        </w:rPr>
        <w:t>代辦</w:t>
      </w:r>
      <w:proofErr w:type="gramStart"/>
      <w:r w:rsidRPr="000E4929">
        <w:rPr>
          <w:rFonts w:ascii="Times New Roman" w:hAnsi="Times New Roman" w:cs="Times New Roman"/>
        </w:rPr>
        <w:t>興建北景雲</w:t>
      </w:r>
      <w:proofErr w:type="gramEnd"/>
      <w:r w:rsidRPr="000E4929">
        <w:rPr>
          <w:rFonts w:ascii="Times New Roman" w:hAnsi="Times New Roman" w:cs="Times New Roman"/>
        </w:rPr>
        <w:t>計畫</w:t>
      </w:r>
      <w:r w:rsidR="000C35ED">
        <w:rPr>
          <w:rFonts w:hAnsi="標楷體" w:cs="Times New Roman" w:hint="eastAsia"/>
        </w:rPr>
        <w:t>（</w:t>
      </w:r>
      <w:r w:rsidRPr="000E4929">
        <w:rPr>
          <w:rFonts w:ascii="Times New Roman" w:hAnsi="Times New Roman" w:cs="Times New Roman"/>
        </w:rPr>
        <w:t>八運中心、大湳分隊、市民活動中心暨公托日照中心</w:t>
      </w:r>
      <w:r w:rsidR="00303764">
        <w:rPr>
          <w:rFonts w:hAnsi="標楷體" w:cs="Times New Roman" w:hint="eastAsia"/>
        </w:rPr>
        <w:t>）</w:t>
      </w:r>
      <w:r w:rsidRPr="000E4929">
        <w:rPr>
          <w:rFonts w:ascii="Times New Roman" w:hAnsi="Times New Roman" w:cs="Times New Roman"/>
        </w:rPr>
        <w:t>統包工程</w:t>
      </w:r>
      <w:r w:rsidR="000C35ED">
        <w:rPr>
          <w:rFonts w:hAnsi="標楷體" w:cs="Times New Roman" w:hint="eastAsia"/>
        </w:rPr>
        <w:t>（</w:t>
      </w:r>
      <w:r w:rsidRPr="000E4929">
        <w:rPr>
          <w:rFonts w:ascii="Times New Roman" w:hAnsi="Times New Roman" w:cs="Times New Roman"/>
          <w:b/>
        </w:rPr>
        <w:t>下稱本工程</w:t>
      </w:r>
      <w:r w:rsidR="000C35ED">
        <w:rPr>
          <w:rFonts w:hAnsi="標楷體" w:cs="Times New Roman" w:hint="eastAsia"/>
          <w:b/>
        </w:rPr>
        <w:t>）</w:t>
      </w:r>
      <w:r w:rsidRPr="000E4929">
        <w:rPr>
          <w:rFonts w:ascii="Times New Roman" w:hAnsi="Times New Roman" w:cs="Times New Roman"/>
        </w:rPr>
        <w:t>，於</w:t>
      </w:r>
      <w:r w:rsidR="00EF2E87" w:rsidRPr="000E4929">
        <w:rPr>
          <w:rFonts w:ascii="Times New Roman" w:hAnsi="Times New Roman" w:cs="Times New Roman"/>
        </w:rPr>
        <w:t>民國（下同）</w:t>
      </w:r>
      <w:r w:rsidRPr="000E4929">
        <w:rPr>
          <w:rFonts w:ascii="Times New Roman" w:hAnsi="Times New Roman" w:cs="Times New Roman"/>
        </w:rPr>
        <w:t>107</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16</w:t>
      </w:r>
      <w:r w:rsidRPr="000E4929">
        <w:rPr>
          <w:rFonts w:ascii="Times New Roman" w:hAnsi="Times New Roman" w:cs="Times New Roman"/>
        </w:rPr>
        <w:t>日由石昭永建築師事務所、</w:t>
      </w:r>
      <w:proofErr w:type="gramStart"/>
      <w:r w:rsidRPr="000E4929">
        <w:rPr>
          <w:rFonts w:ascii="Times New Roman" w:hAnsi="Times New Roman" w:cs="Times New Roman"/>
        </w:rPr>
        <w:t>瑞助營</w:t>
      </w:r>
      <w:proofErr w:type="gramEnd"/>
      <w:r w:rsidRPr="000E4929">
        <w:rPr>
          <w:rFonts w:ascii="Times New Roman" w:hAnsi="Times New Roman" w:cs="Times New Roman"/>
        </w:rPr>
        <w:t>造股份有限公司、正龍工程股份有限公司共同投標之統包團隊</w:t>
      </w:r>
      <w:r w:rsidR="000C35ED">
        <w:rPr>
          <w:rFonts w:hAnsi="標楷體" w:cs="Times New Roman" w:hint="eastAsia"/>
        </w:rPr>
        <w:t>（</w:t>
      </w:r>
      <w:r w:rsidRPr="000E4929">
        <w:rPr>
          <w:rFonts w:ascii="Times New Roman" w:hAnsi="Times New Roman" w:cs="Times New Roman"/>
          <w:b/>
        </w:rPr>
        <w:t>下稱統包商</w:t>
      </w:r>
      <w:r w:rsidR="000C35ED">
        <w:rPr>
          <w:rFonts w:hAnsi="標楷體" w:cs="Times New Roman" w:hint="eastAsia"/>
          <w:b/>
        </w:rPr>
        <w:t>）</w:t>
      </w:r>
      <w:r w:rsidRPr="000E4929">
        <w:rPr>
          <w:rFonts w:ascii="Times New Roman" w:hAnsi="Times New Roman" w:cs="Times New Roman"/>
        </w:rPr>
        <w:t>得標，決標金額</w:t>
      </w:r>
      <w:r w:rsidR="00EF2E87" w:rsidRPr="000E4929">
        <w:rPr>
          <w:rFonts w:ascii="Times New Roman" w:hAnsi="Times New Roman" w:cs="Times New Roman"/>
        </w:rPr>
        <w:t>新臺幣（下同）</w:t>
      </w:r>
      <w:r w:rsidRPr="000E4929">
        <w:rPr>
          <w:rFonts w:ascii="Times New Roman" w:hAnsi="Times New Roman" w:cs="Times New Roman"/>
        </w:rPr>
        <w:t>10</w:t>
      </w:r>
      <w:r w:rsidRPr="000E4929">
        <w:rPr>
          <w:rFonts w:ascii="Times New Roman" w:hAnsi="Times New Roman" w:cs="Times New Roman"/>
        </w:rPr>
        <w:t>億</w:t>
      </w:r>
      <w:r w:rsidRPr="000E4929">
        <w:rPr>
          <w:rFonts w:ascii="Times New Roman" w:hAnsi="Times New Roman" w:cs="Times New Roman"/>
        </w:rPr>
        <w:t>5,533</w:t>
      </w:r>
      <w:r w:rsidRPr="000E4929">
        <w:rPr>
          <w:rFonts w:ascii="Times New Roman" w:hAnsi="Times New Roman" w:cs="Times New Roman"/>
        </w:rPr>
        <w:t>萬元，並於</w:t>
      </w:r>
      <w:r w:rsidRPr="000E4929">
        <w:rPr>
          <w:rFonts w:ascii="Times New Roman" w:hAnsi="Times New Roman" w:cs="Times New Roman"/>
        </w:rPr>
        <w:t>107</w:t>
      </w:r>
      <w:r w:rsidRPr="000E4929">
        <w:rPr>
          <w:rFonts w:ascii="Times New Roman" w:hAnsi="Times New Roman" w:cs="Times New Roman"/>
        </w:rPr>
        <w:t>年</w:t>
      </w:r>
      <w:r w:rsidRPr="000E4929">
        <w:rPr>
          <w:rFonts w:ascii="Times New Roman" w:hAnsi="Times New Roman" w:cs="Times New Roman"/>
        </w:rPr>
        <w:t>2</w:t>
      </w:r>
      <w:r w:rsidRPr="000E4929">
        <w:rPr>
          <w:rFonts w:ascii="Times New Roman" w:hAnsi="Times New Roman" w:cs="Times New Roman"/>
        </w:rPr>
        <w:t>月</w:t>
      </w:r>
      <w:r w:rsidRPr="000E4929">
        <w:rPr>
          <w:rFonts w:ascii="Times New Roman" w:hAnsi="Times New Roman" w:cs="Times New Roman"/>
        </w:rPr>
        <w:t>14</w:t>
      </w:r>
      <w:r w:rsidRPr="000E4929">
        <w:rPr>
          <w:rFonts w:ascii="Times New Roman" w:hAnsi="Times New Roman" w:cs="Times New Roman"/>
        </w:rPr>
        <w:t>日簽訂契約</w:t>
      </w:r>
      <w:r w:rsidR="000C35ED">
        <w:rPr>
          <w:rFonts w:hAnsi="標楷體" w:cs="Times New Roman" w:hint="eastAsia"/>
        </w:rPr>
        <w:t>（</w:t>
      </w:r>
      <w:r w:rsidRPr="000E4929">
        <w:rPr>
          <w:rFonts w:ascii="Times New Roman" w:hAnsi="Times New Roman" w:cs="Times New Roman"/>
          <w:b/>
        </w:rPr>
        <w:t>下稱統包工程契約</w:t>
      </w:r>
      <w:r w:rsidR="000C35ED">
        <w:rPr>
          <w:rFonts w:hAnsi="標楷體" w:cs="Times New Roman" w:hint="eastAsia"/>
          <w:b/>
        </w:rPr>
        <w:t>）</w:t>
      </w:r>
      <w:r w:rsidRPr="000E4929">
        <w:rPr>
          <w:rFonts w:ascii="Times New Roman" w:hAnsi="Times New Roman" w:cs="Times New Roman"/>
        </w:rPr>
        <w:t>。</w:t>
      </w:r>
    </w:p>
    <w:p w:rsidR="007143E8" w:rsidRPr="000E4929" w:rsidRDefault="00750CE3" w:rsidP="00504F89">
      <w:pPr>
        <w:pStyle w:val="2"/>
        <w:numPr>
          <w:ilvl w:val="0"/>
          <w:numId w:val="0"/>
        </w:numPr>
        <w:spacing w:afterLines="50" w:after="228"/>
        <w:ind w:leftChars="200" w:left="680" w:firstLineChars="200" w:firstLine="680"/>
        <w:rPr>
          <w:rFonts w:ascii="Times New Roman" w:hAnsi="Times New Roman" w:cs="Times New Roman"/>
        </w:rPr>
      </w:pPr>
      <w:r w:rsidRPr="000E4929">
        <w:rPr>
          <w:rFonts w:ascii="Times New Roman" w:hAnsi="Times New Roman" w:cs="Times New Roman"/>
        </w:rPr>
        <w:t>本工程</w:t>
      </w:r>
      <w:r w:rsidR="00096EB0" w:rsidRPr="000E4929">
        <w:rPr>
          <w:rFonts w:ascii="Times New Roman" w:hAnsi="Times New Roman" w:cs="Times New Roman"/>
        </w:rPr>
        <w:t>自</w:t>
      </w:r>
      <w:r w:rsidR="00096EB0" w:rsidRPr="000E4929">
        <w:rPr>
          <w:rFonts w:ascii="Times New Roman" w:hAnsi="Times New Roman" w:cs="Times New Roman"/>
        </w:rPr>
        <w:t>107</w:t>
      </w:r>
      <w:r w:rsidR="00096EB0" w:rsidRPr="000E4929">
        <w:rPr>
          <w:rFonts w:ascii="Times New Roman" w:hAnsi="Times New Roman" w:cs="Times New Roman"/>
        </w:rPr>
        <w:t>年</w:t>
      </w:r>
      <w:r w:rsidR="00096EB0" w:rsidRPr="000E4929">
        <w:rPr>
          <w:rFonts w:ascii="Times New Roman" w:hAnsi="Times New Roman" w:cs="Times New Roman"/>
        </w:rPr>
        <w:t>1</w:t>
      </w:r>
      <w:r w:rsidR="00096EB0" w:rsidRPr="000E4929">
        <w:rPr>
          <w:rFonts w:ascii="Times New Roman" w:hAnsi="Times New Roman" w:cs="Times New Roman"/>
        </w:rPr>
        <w:t>月</w:t>
      </w:r>
      <w:r w:rsidR="00096EB0" w:rsidRPr="000E4929">
        <w:rPr>
          <w:rFonts w:ascii="Times New Roman" w:hAnsi="Times New Roman" w:cs="Times New Roman"/>
        </w:rPr>
        <w:t>17</w:t>
      </w:r>
      <w:r w:rsidR="00096EB0" w:rsidRPr="000E4929">
        <w:rPr>
          <w:rFonts w:ascii="Times New Roman" w:hAnsi="Times New Roman" w:cs="Times New Roman"/>
        </w:rPr>
        <w:t>日開始計算</w:t>
      </w:r>
      <w:r w:rsidRPr="000E4929">
        <w:rPr>
          <w:rFonts w:ascii="Times New Roman" w:hAnsi="Times New Roman" w:cs="Times New Roman"/>
        </w:rPr>
        <w:t>統包商</w:t>
      </w:r>
      <w:r w:rsidR="00096EB0" w:rsidRPr="000E4929">
        <w:rPr>
          <w:rFonts w:ascii="Times New Roman" w:hAnsi="Times New Roman" w:cs="Times New Roman"/>
        </w:rPr>
        <w:t>履約期限</w:t>
      </w:r>
      <w:r w:rsidRPr="000E4929">
        <w:rPr>
          <w:rFonts w:ascii="Times New Roman" w:hAnsi="Times New Roman" w:cs="Times New Roman"/>
        </w:rPr>
        <w:t>並</w:t>
      </w:r>
      <w:r w:rsidR="00096EB0" w:rsidRPr="000E4929">
        <w:rPr>
          <w:rFonts w:ascii="Times New Roman" w:hAnsi="Times New Roman" w:cs="Times New Roman"/>
        </w:rPr>
        <w:t>進行工程設計作業，</w:t>
      </w:r>
      <w:r w:rsidR="00096EB0" w:rsidRPr="000E4929">
        <w:rPr>
          <w:rFonts w:ascii="Times New Roman" w:hAnsi="Times New Roman" w:cs="Times New Roman"/>
        </w:rPr>
        <w:t>107</w:t>
      </w:r>
      <w:r w:rsidR="00096EB0" w:rsidRPr="000E4929">
        <w:rPr>
          <w:rFonts w:ascii="Times New Roman" w:hAnsi="Times New Roman" w:cs="Times New Roman"/>
        </w:rPr>
        <w:t>年</w:t>
      </w:r>
      <w:r w:rsidR="00096EB0" w:rsidRPr="000E4929">
        <w:rPr>
          <w:rFonts w:ascii="Times New Roman" w:hAnsi="Times New Roman" w:cs="Times New Roman"/>
        </w:rPr>
        <w:t>9</w:t>
      </w:r>
      <w:r w:rsidR="00096EB0" w:rsidRPr="000E4929">
        <w:rPr>
          <w:rFonts w:ascii="Times New Roman" w:hAnsi="Times New Roman" w:cs="Times New Roman"/>
        </w:rPr>
        <w:t>月</w:t>
      </w:r>
      <w:r w:rsidR="00096EB0" w:rsidRPr="000E4929">
        <w:rPr>
          <w:rFonts w:ascii="Times New Roman" w:hAnsi="Times New Roman" w:cs="Times New Roman"/>
        </w:rPr>
        <w:t>9</w:t>
      </w:r>
      <w:r w:rsidR="00096EB0" w:rsidRPr="000E4929">
        <w:rPr>
          <w:rFonts w:ascii="Times New Roman" w:hAnsi="Times New Roman" w:cs="Times New Roman"/>
        </w:rPr>
        <w:t>日開</w:t>
      </w:r>
      <w:r w:rsidRPr="000E4929">
        <w:rPr>
          <w:rFonts w:ascii="Times New Roman" w:hAnsi="Times New Roman" w:cs="Times New Roman"/>
        </w:rPr>
        <w:t>始施</w:t>
      </w:r>
      <w:r w:rsidR="00096EB0" w:rsidRPr="000E4929">
        <w:rPr>
          <w:rFonts w:ascii="Times New Roman" w:hAnsi="Times New Roman" w:cs="Times New Roman"/>
        </w:rPr>
        <w:t>工；新工處並委由</w:t>
      </w:r>
      <w:r w:rsidR="00096EB0" w:rsidRPr="000E4929">
        <w:rPr>
          <w:rFonts w:ascii="Times New Roman" w:hAnsi="Times New Roman" w:cs="Times New Roman"/>
          <w:b/>
        </w:rPr>
        <w:t>喻台生</w:t>
      </w:r>
      <w:r w:rsidR="00096EB0" w:rsidRPr="000E4929">
        <w:rPr>
          <w:rFonts w:ascii="Times New Roman" w:hAnsi="Times New Roman" w:cs="Times New Roman"/>
        </w:rPr>
        <w:t>建築師事務所，依雙方簽訂之「八德國民運動中心暨北區青少年活動中心興建工程委託專案管理</w:t>
      </w:r>
      <w:r w:rsidR="000C35ED">
        <w:rPr>
          <w:rFonts w:ascii="Times New Roman" w:hAnsi="Times New Roman" w:cs="Times New Roman"/>
        </w:rPr>
        <w:t>（</w:t>
      </w:r>
      <w:r w:rsidR="00096EB0" w:rsidRPr="000E4929">
        <w:rPr>
          <w:rFonts w:ascii="Times New Roman" w:hAnsi="Times New Roman" w:cs="Times New Roman"/>
        </w:rPr>
        <w:t>含監造</w:t>
      </w:r>
      <w:r w:rsidR="000C35ED">
        <w:rPr>
          <w:rFonts w:ascii="Times New Roman" w:hAnsi="Times New Roman" w:cs="Times New Roman"/>
        </w:rPr>
        <w:t>）</w:t>
      </w:r>
      <w:r w:rsidR="00096EB0" w:rsidRPr="000E4929">
        <w:rPr>
          <w:rFonts w:ascii="Times New Roman" w:hAnsi="Times New Roman" w:cs="Times New Roman"/>
        </w:rPr>
        <w:t>技術服務採購契約書」</w:t>
      </w:r>
      <w:r w:rsidR="000C35ED">
        <w:rPr>
          <w:rFonts w:hAnsi="標楷體" w:cs="Times New Roman" w:hint="eastAsia"/>
        </w:rPr>
        <w:t>（</w:t>
      </w:r>
      <w:r w:rsidR="00096EB0" w:rsidRPr="000E4929">
        <w:rPr>
          <w:rFonts w:ascii="Times New Roman" w:hAnsi="Times New Roman" w:cs="Times New Roman"/>
          <w:b/>
        </w:rPr>
        <w:t>下稱</w:t>
      </w:r>
      <w:r w:rsidR="00096EB0" w:rsidRPr="000E4929">
        <w:rPr>
          <w:rFonts w:ascii="Times New Roman" w:hAnsi="Times New Roman" w:cs="Times New Roman"/>
          <w:b/>
        </w:rPr>
        <w:t>PCM</w:t>
      </w:r>
      <w:r w:rsidR="00096EB0" w:rsidRPr="000E4929">
        <w:rPr>
          <w:rFonts w:ascii="Times New Roman" w:hAnsi="Times New Roman" w:cs="Times New Roman"/>
          <w:b/>
        </w:rPr>
        <w:t>契約</w:t>
      </w:r>
      <w:r w:rsidR="000C35ED">
        <w:rPr>
          <w:rFonts w:hAnsi="標楷體" w:cs="Times New Roman" w:hint="eastAsia"/>
          <w:b/>
        </w:rPr>
        <w:t>）</w:t>
      </w:r>
      <w:r w:rsidR="00096EB0" w:rsidRPr="000E4929">
        <w:rPr>
          <w:rFonts w:ascii="Times New Roman" w:hAnsi="Times New Roman" w:cs="Times New Roman"/>
        </w:rPr>
        <w:t>規定，派遣專案管理單位</w:t>
      </w:r>
      <w:r w:rsidR="000C35ED">
        <w:rPr>
          <w:rFonts w:hAnsi="標楷體" w:cs="Times New Roman" w:hint="eastAsia"/>
        </w:rPr>
        <w:t>（</w:t>
      </w:r>
      <w:r w:rsidR="00096EB0" w:rsidRPr="000E4929">
        <w:rPr>
          <w:rFonts w:ascii="Times New Roman" w:hAnsi="Times New Roman" w:cs="Times New Roman"/>
          <w:b/>
        </w:rPr>
        <w:t>下稱</w:t>
      </w:r>
      <w:r w:rsidR="00096EB0" w:rsidRPr="000E4929">
        <w:rPr>
          <w:rFonts w:ascii="Times New Roman" w:hAnsi="Times New Roman" w:cs="Times New Roman"/>
          <w:b/>
        </w:rPr>
        <w:t>PCM</w:t>
      </w:r>
      <w:r w:rsidR="000C35ED">
        <w:rPr>
          <w:rFonts w:hAnsi="標楷體" w:cs="Times New Roman" w:hint="eastAsia"/>
          <w:b/>
        </w:rPr>
        <w:t>）</w:t>
      </w:r>
      <w:r w:rsidR="00096EB0" w:rsidRPr="000E4929">
        <w:rPr>
          <w:rFonts w:ascii="Times New Roman" w:hAnsi="Times New Roman" w:cs="Times New Roman"/>
        </w:rPr>
        <w:t>及監造單位，執行本工程之專案管理及監造工作。嗣後各棟建築物分別於</w:t>
      </w:r>
      <w:r w:rsidR="00096EB0" w:rsidRPr="000E4929">
        <w:rPr>
          <w:rFonts w:ascii="Times New Roman" w:hAnsi="Times New Roman" w:cs="Times New Roman"/>
        </w:rPr>
        <w:t>109</w:t>
      </w:r>
      <w:r w:rsidR="00096EB0" w:rsidRPr="000E4929">
        <w:rPr>
          <w:rFonts w:ascii="Times New Roman" w:hAnsi="Times New Roman" w:cs="Times New Roman"/>
        </w:rPr>
        <w:t>年</w:t>
      </w:r>
      <w:r w:rsidR="00096EB0" w:rsidRPr="000E4929">
        <w:rPr>
          <w:rFonts w:ascii="Times New Roman" w:hAnsi="Times New Roman" w:cs="Times New Roman"/>
        </w:rPr>
        <w:t>8</w:t>
      </w:r>
      <w:r w:rsidR="00096EB0" w:rsidRPr="000E4929">
        <w:rPr>
          <w:rFonts w:ascii="Times New Roman" w:hAnsi="Times New Roman" w:cs="Times New Roman"/>
        </w:rPr>
        <w:t>月</w:t>
      </w:r>
      <w:r w:rsidR="00096EB0" w:rsidRPr="000E4929">
        <w:rPr>
          <w:rFonts w:ascii="Times New Roman" w:hAnsi="Times New Roman" w:cs="Times New Roman"/>
        </w:rPr>
        <w:t>17</w:t>
      </w:r>
      <w:r w:rsidR="00096EB0" w:rsidRPr="000E4929">
        <w:rPr>
          <w:rFonts w:ascii="Times New Roman" w:hAnsi="Times New Roman" w:cs="Times New Roman"/>
        </w:rPr>
        <w:t>日</w:t>
      </w:r>
      <w:r w:rsidR="000C35ED">
        <w:rPr>
          <w:rFonts w:hAnsi="標楷體" w:cs="Times New Roman" w:hint="eastAsia"/>
        </w:rPr>
        <w:t>（</w:t>
      </w:r>
      <w:r w:rsidR="00096EB0" w:rsidRPr="000E4929">
        <w:rPr>
          <w:rFonts w:ascii="Times New Roman" w:hAnsi="Times New Roman" w:cs="Times New Roman"/>
        </w:rPr>
        <w:t>大湳分隊</w:t>
      </w:r>
      <w:r w:rsidR="000C35ED">
        <w:rPr>
          <w:rFonts w:hAnsi="標楷體" w:cs="Times New Roman" w:hint="eastAsia"/>
        </w:rPr>
        <w:t>）</w:t>
      </w:r>
      <w:r w:rsidR="00096EB0" w:rsidRPr="000E4929">
        <w:rPr>
          <w:rFonts w:ascii="Times New Roman" w:hAnsi="Times New Roman" w:cs="Times New Roman"/>
        </w:rPr>
        <w:t>、</w:t>
      </w:r>
      <w:r w:rsidR="00096EB0" w:rsidRPr="000E4929">
        <w:rPr>
          <w:rFonts w:ascii="Times New Roman" w:hAnsi="Times New Roman" w:cs="Times New Roman"/>
        </w:rPr>
        <w:t>110</w:t>
      </w:r>
      <w:r w:rsidR="00096EB0" w:rsidRPr="000E4929">
        <w:rPr>
          <w:rFonts w:ascii="Times New Roman" w:hAnsi="Times New Roman" w:cs="Times New Roman"/>
        </w:rPr>
        <w:t>年</w:t>
      </w:r>
      <w:r w:rsidR="00096EB0" w:rsidRPr="000E4929">
        <w:rPr>
          <w:rFonts w:ascii="Times New Roman" w:hAnsi="Times New Roman" w:cs="Times New Roman"/>
        </w:rPr>
        <w:t>1</w:t>
      </w:r>
      <w:r w:rsidR="00096EB0" w:rsidRPr="000E4929">
        <w:rPr>
          <w:rFonts w:ascii="Times New Roman" w:hAnsi="Times New Roman" w:cs="Times New Roman"/>
        </w:rPr>
        <w:t>月</w:t>
      </w:r>
      <w:r w:rsidR="00096EB0" w:rsidRPr="000E4929">
        <w:rPr>
          <w:rFonts w:ascii="Times New Roman" w:hAnsi="Times New Roman" w:cs="Times New Roman"/>
        </w:rPr>
        <w:t>20</w:t>
      </w:r>
      <w:r w:rsidR="00096EB0" w:rsidRPr="000E4929">
        <w:rPr>
          <w:rFonts w:ascii="Times New Roman" w:hAnsi="Times New Roman" w:cs="Times New Roman"/>
        </w:rPr>
        <w:t>日</w:t>
      </w:r>
      <w:r w:rsidR="000C35ED">
        <w:rPr>
          <w:rFonts w:hAnsi="標楷體" w:cs="Times New Roman" w:hint="eastAsia"/>
        </w:rPr>
        <w:t>（</w:t>
      </w:r>
      <w:r w:rsidR="00096EB0" w:rsidRPr="000E4929">
        <w:rPr>
          <w:rFonts w:ascii="Times New Roman" w:hAnsi="Times New Roman" w:cs="Times New Roman"/>
        </w:rPr>
        <w:t>八運中心、市民活動中心暨公托</w:t>
      </w:r>
      <w:r w:rsidR="00D76B62" w:rsidRPr="000E4929">
        <w:rPr>
          <w:rFonts w:ascii="Times New Roman" w:hAnsi="Times New Roman" w:cs="Times New Roman"/>
        </w:rPr>
        <w:t>、</w:t>
      </w:r>
      <w:r w:rsidR="00096EB0" w:rsidRPr="000E4929">
        <w:rPr>
          <w:rFonts w:ascii="Times New Roman" w:hAnsi="Times New Roman" w:cs="Times New Roman"/>
        </w:rPr>
        <w:t>日照中心</w:t>
      </w:r>
      <w:r w:rsidR="000C35ED">
        <w:rPr>
          <w:rFonts w:hAnsi="標楷體" w:cs="Times New Roman" w:hint="eastAsia"/>
        </w:rPr>
        <w:t>）</w:t>
      </w:r>
      <w:r w:rsidR="00096EB0" w:rsidRPr="000E4929">
        <w:rPr>
          <w:rFonts w:ascii="Times New Roman" w:hAnsi="Times New Roman" w:cs="Times New Roman"/>
        </w:rPr>
        <w:t>、</w:t>
      </w:r>
      <w:r w:rsidR="00096EB0" w:rsidRPr="000E4929">
        <w:rPr>
          <w:rFonts w:ascii="Times New Roman" w:hAnsi="Times New Roman" w:cs="Times New Roman"/>
        </w:rPr>
        <w:t>110</w:t>
      </w:r>
      <w:r w:rsidR="00096EB0" w:rsidRPr="000E4929">
        <w:rPr>
          <w:rFonts w:ascii="Times New Roman" w:hAnsi="Times New Roman" w:cs="Times New Roman"/>
        </w:rPr>
        <w:t>年</w:t>
      </w:r>
      <w:r w:rsidR="00096EB0" w:rsidRPr="000E4929">
        <w:rPr>
          <w:rFonts w:ascii="Times New Roman" w:hAnsi="Times New Roman" w:cs="Times New Roman"/>
        </w:rPr>
        <w:t>4</w:t>
      </w:r>
      <w:r w:rsidR="00096EB0" w:rsidRPr="000E4929">
        <w:rPr>
          <w:rFonts w:ascii="Times New Roman" w:hAnsi="Times New Roman" w:cs="Times New Roman"/>
        </w:rPr>
        <w:t>月</w:t>
      </w:r>
      <w:r w:rsidR="00096EB0" w:rsidRPr="000E4929">
        <w:rPr>
          <w:rFonts w:ascii="Times New Roman" w:hAnsi="Times New Roman" w:cs="Times New Roman"/>
        </w:rPr>
        <w:t>18</w:t>
      </w:r>
      <w:r w:rsidR="00096EB0" w:rsidRPr="000E4929">
        <w:rPr>
          <w:rFonts w:ascii="Times New Roman" w:hAnsi="Times New Roman" w:cs="Times New Roman"/>
        </w:rPr>
        <w:t>日</w:t>
      </w:r>
      <w:r w:rsidR="000C35ED">
        <w:rPr>
          <w:rFonts w:ascii="Times New Roman" w:hAnsi="Times New Roman" w:cs="Times New Roman"/>
        </w:rPr>
        <w:t>（</w:t>
      </w:r>
      <w:r w:rsidR="00096EB0" w:rsidRPr="000E4929">
        <w:rPr>
          <w:rFonts w:ascii="Times New Roman" w:hAnsi="Times New Roman" w:cs="Times New Roman"/>
        </w:rPr>
        <w:t>圖書館</w:t>
      </w:r>
      <w:r w:rsidR="000C35ED">
        <w:rPr>
          <w:rFonts w:ascii="Times New Roman" w:hAnsi="Times New Roman" w:cs="Times New Roman"/>
        </w:rPr>
        <w:t>）</w:t>
      </w:r>
      <w:r w:rsidR="00096EB0" w:rsidRPr="000E4929">
        <w:rPr>
          <w:rFonts w:ascii="Times New Roman" w:hAnsi="Times New Roman" w:cs="Times New Roman"/>
        </w:rPr>
        <w:t>竣工；大湳分隊於</w:t>
      </w:r>
      <w:r w:rsidR="00096EB0" w:rsidRPr="000E4929">
        <w:rPr>
          <w:rFonts w:ascii="Times New Roman" w:hAnsi="Times New Roman" w:cs="Times New Roman"/>
        </w:rPr>
        <w:t>109</w:t>
      </w:r>
      <w:r w:rsidR="00096EB0" w:rsidRPr="000E4929">
        <w:rPr>
          <w:rFonts w:ascii="Times New Roman" w:hAnsi="Times New Roman" w:cs="Times New Roman"/>
        </w:rPr>
        <w:t>年</w:t>
      </w:r>
      <w:r w:rsidR="00096EB0" w:rsidRPr="000E4929">
        <w:rPr>
          <w:rFonts w:ascii="Times New Roman" w:hAnsi="Times New Roman" w:cs="Times New Roman"/>
        </w:rPr>
        <w:t>12</w:t>
      </w:r>
      <w:r w:rsidR="00096EB0" w:rsidRPr="000E4929">
        <w:rPr>
          <w:rFonts w:ascii="Times New Roman" w:hAnsi="Times New Roman" w:cs="Times New Roman"/>
        </w:rPr>
        <w:t>月</w:t>
      </w:r>
      <w:r w:rsidR="00096EB0" w:rsidRPr="000E4929">
        <w:rPr>
          <w:rFonts w:ascii="Times New Roman" w:hAnsi="Times New Roman" w:cs="Times New Roman"/>
        </w:rPr>
        <w:t>30</w:t>
      </w:r>
      <w:r w:rsidR="00096EB0" w:rsidRPr="000E4929">
        <w:rPr>
          <w:rFonts w:ascii="Times New Roman" w:hAnsi="Times New Roman" w:cs="Times New Roman"/>
        </w:rPr>
        <w:t>日啟用，八運中心由體育局委託中國青年救國團</w:t>
      </w:r>
      <w:r w:rsidR="000C35ED">
        <w:rPr>
          <w:rFonts w:ascii="Times New Roman" w:hAnsi="Times New Roman" w:cs="Times New Roman"/>
          <w:b/>
        </w:rPr>
        <w:t>（</w:t>
      </w:r>
      <w:r w:rsidR="00096EB0" w:rsidRPr="000E4929">
        <w:rPr>
          <w:rFonts w:ascii="Times New Roman" w:hAnsi="Times New Roman" w:cs="Times New Roman"/>
          <w:b/>
        </w:rPr>
        <w:t>下稱營運商</w:t>
      </w:r>
      <w:r w:rsidR="008D2830" w:rsidRPr="000E4929">
        <w:rPr>
          <w:rFonts w:ascii="Times New Roman" w:hAnsi="Times New Roman" w:cs="Times New Roman"/>
          <w:b/>
        </w:rPr>
        <w:t>或</w:t>
      </w:r>
      <w:r w:rsidR="008D2830" w:rsidRPr="000E4929">
        <w:rPr>
          <w:rFonts w:ascii="Times New Roman" w:hAnsi="Times New Roman" w:cs="Times New Roman"/>
          <w:b/>
        </w:rPr>
        <w:t>OT</w:t>
      </w:r>
      <w:r w:rsidR="008D2830" w:rsidRPr="000E4929">
        <w:rPr>
          <w:rFonts w:ascii="Times New Roman" w:hAnsi="Times New Roman" w:cs="Times New Roman"/>
          <w:b/>
        </w:rPr>
        <w:t>商</w:t>
      </w:r>
      <w:r w:rsidR="000C35ED">
        <w:rPr>
          <w:rFonts w:ascii="Times New Roman" w:hAnsi="Times New Roman" w:cs="Times New Roman"/>
          <w:b/>
        </w:rPr>
        <w:t>）</w:t>
      </w:r>
      <w:r w:rsidR="00096EB0" w:rsidRPr="000E4929">
        <w:rPr>
          <w:rFonts w:ascii="Times New Roman" w:hAnsi="Times New Roman" w:cs="Times New Roman"/>
        </w:rPr>
        <w:t>，於</w:t>
      </w:r>
      <w:r w:rsidR="00096EB0" w:rsidRPr="000E4929">
        <w:rPr>
          <w:rFonts w:ascii="Times New Roman" w:hAnsi="Times New Roman" w:cs="Times New Roman"/>
        </w:rPr>
        <w:t>110</w:t>
      </w:r>
      <w:r w:rsidR="00096EB0" w:rsidRPr="000E4929">
        <w:rPr>
          <w:rFonts w:ascii="Times New Roman" w:hAnsi="Times New Roman" w:cs="Times New Roman"/>
        </w:rPr>
        <w:t>年</w:t>
      </w:r>
      <w:r w:rsidR="00096EB0" w:rsidRPr="000E4929">
        <w:rPr>
          <w:rFonts w:ascii="Times New Roman" w:hAnsi="Times New Roman" w:cs="Times New Roman"/>
        </w:rPr>
        <w:t>9</w:t>
      </w:r>
      <w:r w:rsidR="00096EB0" w:rsidRPr="000E4929">
        <w:rPr>
          <w:rFonts w:ascii="Times New Roman" w:hAnsi="Times New Roman" w:cs="Times New Roman"/>
        </w:rPr>
        <w:t>月</w:t>
      </w:r>
      <w:r w:rsidR="00096EB0" w:rsidRPr="000E4929">
        <w:rPr>
          <w:rFonts w:ascii="Times New Roman" w:hAnsi="Times New Roman" w:cs="Times New Roman"/>
        </w:rPr>
        <w:t>24</w:t>
      </w:r>
      <w:r w:rsidR="00096EB0" w:rsidRPr="000E4929">
        <w:rPr>
          <w:rFonts w:ascii="Times New Roman" w:hAnsi="Times New Roman" w:cs="Times New Roman"/>
        </w:rPr>
        <w:t>日試營運、</w:t>
      </w:r>
      <w:r w:rsidR="00096EB0" w:rsidRPr="000E4929">
        <w:rPr>
          <w:rFonts w:ascii="Times New Roman" w:hAnsi="Times New Roman" w:cs="Times New Roman"/>
        </w:rPr>
        <w:t>10</w:t>
      </w:r>
      <w:r w:rsidR="00096EB0" w:rsidRPr="000E4929">
        <w:rPr>
          <w:rFonts w:ascii="Times New Roman" w:hAnsi="Times New Roman" w:cs="Times New Roman"/>
        </w:rPr>
        <w:t>月</w:t>
      </w:r>
      <w:r w:rsidR="00096EB0" w:rsidRPr="000E4929">
        <w:rPr>
          <w:rFonts w:ascii="Times New Roman" w:hAnsi="Times New Roman" w:cs="Times New Roman"/>
        </w:rPr>
        <w:t>12</w:t>
      </w:r>
      <w:r w:rsidR="00096EB0" w:rsidRPr="000E4929">
        <w:rPr>
          <w:rFonts w:ascii="Times New Roman" w:hAnsi="Times New Roman" w:cs="Times New Roman"/>
        </w:rPr>
        <w:t>日正式營運，圖書館於</w:t>
      </w:r>
      <w:r w:rsidR="00096EB0" w:rsidRPr="000E4929">
        <w:rPr>
          <w:rFonts w:ascii="Times New Roman" w:hAnsi="Times New Roman" w:cs="Times New Roman"/>
        </w:rPr>
        <w:t>110</w:t>
      </w:r>
      <w:r w:rsidR="00096EB0" w:rsidRPr="000E4929">
        <w:rPr>
          <w:rFonts w:ascii="Times New Roman" w:hAnsi="Times New Roman" w:cs="Times New Roman"/>
        </w:rPr>
        <w:t>年</w:t>
      </w:r>
      <w:r w:rsidR="00096EB0" w:rsidRPr="000E4929">
        <w:rPr>
          <w:rFonts w:ascii="Times New Roman" w:hAnsi="Times New Roman" w:cs="Times New Roman"/>
        </w:rPr>
        <w:t>11</w:t>
      </w:r>
      <w:r w:rsidR="00096EB0" w:rsidRPr="000E4929">
        <w:rPr>
          <w:rFonts w:ascii="Times New Roman" w:hAnsi="Times New Roman" w:cs="Times New Roman"/>
        </w:rPr>
        <w:t>月</w:t>
      </w:r>
      <w:r w:rsidR="00096EB0" w:rsidRPr="000E4929">
        <w:rPr>
          <w:rFonts w:ascii="Times New Roman" w:hAnsi="Times New Roman" w:cs="Times New Roman"/>
        </w:rPr>
        <w:lastRenderedPageBreak/>
        <w:t>1</w:t>
      </w:r>
      <w:r w:rsidR="00096EB0" w:rsidRPr="000E4929">
        <w:rPr>
          <w:rFonts w:ascii="Times New Roman" w:hAnsi="Times New Roman" w:cs="Times New Roman"/>
        </w:rPr>
        <w:t>日開幕，市民活動中心暨</w:t>
      </w:r>
      <w:proofErr w:type="gramStart"/>
      <w:r w:rsidR="00096EB0" w:rsidRPr="000E4929">
        <w:rPr>
          <w:rFonts w:ascii="Times New Roman" w:hAnsi="Times New Roman" w:cs="Times New Roman"/>
        </w:rPr>
        <w:t>公托</w:t>
      </w:r>
      <w:r w:rsidR="00D76B62" w:rsidRPr="000E4929">
        <w:rPr>
          <w:rFonts w:ascii="Times New Roman" w:hAnsi="Times New Roman" w:cs="Times New Roman"/>
        </w:rPr>
        <w:t>、</w:t>
      </w:r>
      <w:proofErr w:type="gramEnd"/>
      <w:r w:rsidR="00096EB0" w:rsidRPr="000E4929">
        <w:rPr>
          <w:rFonts w:ascii="Times New Roman" w:hAnsi="Times New Roman" w:cs="Times New Roman"/>
        </w:rPr>
        <w:t>日照中心於</w:t>
      </w:r>
      <w:r w:rsidR="00096EB0" w:rsidRPr="000E4929">
        <w:rPr>
          <w:rFonts w:ascii="Times New Roman" w:hAnsi="Times New Roman" w:cs="Times New Roman"/>
        </w:rPr>
        <w:t>111</w:t>
      </w:r>
      <w:r w:rsidR="00096EB0" w:rsidRPr="000E4929">
        <w:rPr>
          <w:rFonts w:ascii="Times New Roman" w:hAnsi="Times New Roman" w:cs="Times New Roman"/>
        </w:rPr>
        <w:t>年</w:t>
      </w:r>
      <w:r w:rsidR="00096EB0" w:rsidRPr="000E4929">
        <w:rPr>
          <w:rFonts w:ascii="Times New Roman" w:hAnsi="Times New Roman" w:cs="Times New Roman"/>
        </w:rPr>
        <w:t>4</w:t>
      </w:r>
      <w:r w:rsidR="00096EB0" w:rsidRPr="000E4929">
        <w:rPr>
          <w:rFonts w:ascii="Times New Roman" w:hAnsi="Times New Roman" w:cs="Times New Roman"/>
        </w:rPr>
        <w:t>月</w:t>
      </w:r>
      <w:r w:rsidR="00096EB0" w:rsidRPr="000E4929">
        <w:rPr>
          <w:rFonts w:ascii="Times New Roman" w:hAnsi="Times New Roman" w:cs="Times New Roman"/>
        </w:rPr>
        <w:t>21</w:t>
      </w:r>
      <w:r w:rsidR="00096EB0" w:rsidRPr="000E4929">
        <w:rPr>
          <w:rFonts w:ascii="Times New Roman" w:hAnsi="Times New Roman" w:cs="Times New Roman"/>
        </w:rPr>
        <w:t>日聯合開幕。</w:t>
      </w:r>
    </w:p>
    <w:p w:rsidR="000456CC" w:rsidRPr="000E4929" w:rsidRDefault="000456CC" w:rsidP="00504F89">
      <w:pPr>
        <w:pStyle w:val="2"/>
        <w:numPr>
          <w:ilvl w:val="0"/>
          <w:numId w:val="0"/>
        </w:numPr>
        <w:spacing w:afterLines="50" w:after="228"/>
        <w:ind w:leftChars="200" w:left="680" w:firstLineChars="200" w:firstLine="680"/>
        <w:rPr>
          <w:rFonts w:ascii="Times New Roman" w:hAnsi="Times New Roman" w:cs="Times New Roman"/>
        </w:rPr>
      </w:pPr>
      <w:r w:rsidRPr="000E4929">
        <w:rPr>
          <w:rFonts w:ascii="Times New Roman" w:hAnsi="Times New Roman" w:cs="Times New Roman"/>
        </w:rPr>
        <w:t>案內八運中心</w:t>
      </w:r>
      <w:r w:rsidR="00504F89" w:rsidRPr="000E4929">
        <w:rPr>
          <w:rFonts w:ascii="Times New Roman" w:hAnsi="Times New Roman" w:cs="Times New Roman"/>
        </w:rPr>
        <w:t>5</w:t>
      </w:r>
      <w:r w:rsidR="00504F89" w:rsidRPr="000E4929">
        <w:rPr>
          <w:rFonts w:ascii="Times New Roman" w:hAnsi="Times New Roman" w:cs="Times New Roman"/>
        </w:rPr>
        <w:t>樓</w:t>
      </w:r>
      <w:r w:rsidRPr="000E4929">
        <w:rPr>
          <w:rFonts w:ascii="Times New Roman" w:hAnsi="Times New Roman" w:cs="Times New Roman"/>
        </w:rPr>
        <w:t>羽球場天花吸音板於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18</w:t>
      </w:r>
      <w:r w:rsidRPr="000E4929">
        <w:rPr>
          <w:rFonts w:ascii="Times New Roman" w:hAnsi="Times New Roman" w:cs="Times New Roman"/>
        </w:rPr>
        <w:t>日三級地震時掉落，遭批為「豆腐渣工程」；另又接連遭民意代表披露及媒體報導，八運中心多處漏水、大湳消防分隊有上百項工程缺失未獲改善等情，影響</w:t>
      </w:r>
      <w:r w:rsidR="00A925D0" w:rsidRPr="00A925D0">
        <w:rPr>
          <w:rFonts w:ascii="Times New Roman" w:hAnsi="Times New Roman" w:cs="Times New Roman" w:hint="eastAsia"/>
        </w:rPr>
        <w:t>竣工後建築物之正常使用</w:t>
      </w:r>
      <w:r w:rsidR="00A925D0">
        <w:rPr>
          <w:rFonts w:ascii="Times New Roman" w:hAnsi="Times New Roman" w:cs="Times New Roman" w:hint="eastAsia"/>
        </w:rPr>
        <w:t>，有損</w:t>
      </w:r>
      <w:r w:rsidRPr="000E4929">
        <w:rPr>
          <w:rFonts w:ascii="Times New Roman" w:hAnsi="Times New Roman" w:cs="Times New Roman"/>
        </w:rPr>
        <w:t>政府施政形象。</w:t>
      </w:r>
      <w:r w:rsidR="00E0778E" w:rsidRPr="000E4929">
        <w:rPr>
          <w:rFonts w:ascii="Times New Roman" w:hAnsi="Times New Roman" w:cs="Times New Roman"/>
        </w:rPr>
        <w:t>案經本院調閱審計部、桃園市政府等機關卷證資料，並於</w:t>
      </w:r>
      <w:r w:rsidR="00E0778E" w:rsidRPr="000E4929">
        <w:rPr>
          <w:rFonts w:ascii="Times New Roman" w:hAnsi="Times New Roman" w:cs="Times New Roman"/>
        </w:rPr>
        <w:t>112</w:t>
      </w:r>
      <w:r w:rsidR="00E0778E" w:rsidRPr="000E4929">
        <w:rPr>
          <w:rFonts w:ascii="Times New Roman" w:hAnsi="Times New Roman" w:cs="Times New Roman"/>
        </w:rPr>
        <w:t>年</w:t>
      </w:r>
      <w:r w:rsidR="00E0778E" w:rsidRPr="000E4929">
        <w:rPr>
          <w:rFonts w:ascii="Times New Roman" w:hAnsi="Times New Roman" w:cs="Times New Roman"/>
        </w:rPr>
        <w:t>3</w:t>
      </w:r>
      <w:r w:rsidR="00E0778E" w:rsidRPr="000E4929">
        <w:rPr>
          <w:rFonts w:ascii="Times New Roman" w:hAnsi="Times New Roman" w:cs="Times New Roman"/>
        </w:rPr>
        <w:t>月</w:t>
      </w:r>
      <w:r w:rsidR="00E0778E" w:rsidRPr="000E4929">
        <w:rPr>
          <w:rFonts w:ascii="Times New Roman" w:hAnsi="Times New Roman" w:cs="Times New Roman"/>
        </w:rPr>
        <w:t>24</w:t>
      </w:r>
      <w:r w:rsidR="00E0778E" w:rsidRPr="000E4929">
        <w:rPr>
          <w:rFonts w:ascii="Times New Roman" w:hAnsi="Times New Roman" w:cs="Times New Roman"/>
        </w:rPr>
        <w:t>日詢問桃園市張市長善政、秘書長詹榮峰、桃園市政府工務局總工程司曾清祥、新工</w:t>
      </w:r>
      <w:proofErr w:type="gramStart"/>
      <w:r w:rsidR="00E0778E" w:rsidRPr="000E4929">
        <w:rPr>
          <w:rFonts w:ascii="Times New Roman" w:hAnsi="Times New Roman" w:cs="Times New Roman"/>
        </w:rPr>
        <w:t>處</w:t>
      </w:r>
      <w:proofErr w:type="gramEnd"/>
      <w:r w:rsidR="00E0778E" w:rsidRPr="000E4929">
        <w:rPr>
          <w:rFonts w:ascii="Times New Roman" w:hAnsi="Times New Roman" w:cs="Times New Roman"/>
        </w:rPr>
        <w:t>處長呂紹霖</w:t>
      </w:r>
      <w:r w:rsidR="00B57593" w:rsidRPr="000E4929">
        <w:rPr>
          <w:rFonts w:ascii="Times New Roman" w:hAnsi="Times New Roman" w:cs="Times New Roman"/>
        </w:rPr>
        <w:t>、副處長洪嘉潞</w:t>
      </w:r>
      <w:r w:rsidR="00E0778E" w:rsidRPr="000E4929">
        <w:rPr>
          <w:rFonts w:ascii="Times New Roman" w:hAnsi="Times New Roman" w:cs="Times New Roman"/>
        </w:rPr>
        <w:t>等相關人員，另於同年</w:t>
      </w:r>
      <w:r w:rsidR="00E0778E" w:rsidRPr="000E4929">
        <w:rPr>
          <w:rFonts w:ascii="Times New Roman" w:hAnsi="Times New Roman" w:cs="Times New Roman"/>
        </w:rPr>
        <w:t>4</w:t>
      </w:r>
      <w:r w:rsidR="00E0778E" w:rsidRPr="000E4929">
        <w:rPr>
          <w:rFonts w:ascii="Times New Roman" w:hAnsi="Times New Roman" w:cs="Times New Roman"/>
        </w:rPr>
        <w:t>月</w:t>
      </w:r>
      <w:r w:rsidR="00E0778E" w:rsidRPr="000E4929">
        <w:rPr>
          <w:rFonts w:ascii="Times New Roman" w:hAnsi="Times New Roman" w:cs="Times New Roman"/>
        </w:rPr>
        <w:t>13</w:t>
      </w:r>
      <w:r w:rsidR="00E0778E" w:rsidRPr="000E4929">
        <w:rPr>
          <w:rFonts w:ascii="Times New Roman" w:hAnsi="Times New Roman" w:cs="Times New Roman"/>
        </w:rPr>
        <w:t>日詢問</w:t>
      </w:r>
      <w:r w:rsidR="00B57593" w:rsidRPr="000E4929">
        <w:rPr>
          <w:rFonts w:ascii="Times New Roman" w:hAnsi="Times New Roman" w:cs="Times New Roman"/>
        </w:rPr>
        <w:t>行政院</w:t>
      </w:r>
      <w:r w:rsidR="00E0778E" w:rsidRPr="000E4929">
        <w:rPr>
          <w:rFonts w:ascii="Times New Roman" w:hAnsi="Times New Roman" w:cs="Times New Roman"/>
        </w:rPr>
        <w:t>鄭副院長文燦（時任桃園市市長）。今</w:t>
      </w:r>
      <w:proofErr w:type="gramStart"/>
      <w:r w:rsidRPr="000E4929">
        <w:rPr>
          <w:rFonts w:ascii="Times New Roman" w:hAnsi="Times New Roman" w:cs="Times New Roman"/>
        </w:rPr>
        <w:t>調查竣事</w:t>
      </w:r>
      <w:proofErr w:type="gramEnd"/>
      <w:r w:rsidRPr="000E4929">
        <w:rPr>
          <w:rFonts w:ascii="Times New Roman" w:hAnsi="Times New Roman" w:cs="Times New Roman"/>
        </w:rPr>
        <w:t>，茲臚列調查意見如次：</w:t>
      </w:r>
    </w:p>
    <w:p w:rsidR="00F429A4" w:rsidRPr="00225469" w:rsidRDefault="00096EB0" w:rsidP="00A6594F">
      <w:pPr>
        <w:pStyle w:val="2"/>
        <w:rPr>
          <w:rFonts w:ascii="Times New Roman" w:hAnsi="Times New Roman" w:cs="Times New Roman"/>
          <w:b/>
        </w:rPr>
      </w:pPr>
      <w:r w:rsidRPr="00225469">
        <w:rPr>
          <w:rFonts w:ascii="Times New Roman" w:hAnsi="Times New Roman" w:cs="Times New Roman"/>
          <w:b/>
        </w:rPr>
        <w:t>新工處</w:t>
      </w:r>
      <w:r w:rsidR="00225469" w:rsidRPr="00225469">
        <w:rPr>
          <w:rFonts w:ascii="Times New Roman" w:hAnsi="Times New Roman" w:cs="Times New Roman" w:hint="eastAsia"/>
          <w:b/>
        </w:rPr>
        <w:t>代</w:t>
      </w:r>
      <w:r w:rsidR="00225469" w:rsidRPr="00225469">
        <w:rPr>
          <w:rFonts w:ascii="Times New Roman" w:hAnsi="Times New Roman" w:cs="Times New Roman"/>
          <w:b/>
        </w:rPr>
        <w:t>辦</w:t>
      </w:r>
      <w:proofErr w:type="gramStart"/>
      <w:r w:rsidR="00225469" w:rsidRPr="00225469">
        <w:rPr>
          <w:rFonts w:ascii="Times New Roman" w:hAnsi="Times New Roman" w:cs="Times New Roman" w:hint="eastAsia"/>
          <w:b/>
        </w:rPr>
        <w:t>興</w:t>
      </w:r>
      <w:r w:rsidR="00225469" w:rsidRPr="00225469">
        <w:rPr>
          <w:rFonts w:ascii="Times New Roman" w:hAnsi="Times New Roman" w:cs="Times New Roman"/>
          <w:b/>
        </w:rPr>
        <w:t>建</w:t>
      </w:r>
      <w:r w:rsidR="00225469" w:rsidRPr="00225469">
        <w:rPr>
          <w:rFonts w:ascii="Times New Roman" w:hAnsi="Times New Roman" w:cs="Times New Roman" w:hint="eastAsia"/>
          <w:b/>
        </w:rPr>
        <w:t>北景雲</w:t>
      </w:r>
      <w:proofErr w:type="gramEnd"/>
      <w:r w:rsidR="00225469" w:rsidRPr="00225469">
        <w:rPr>
          <w:rFonts w:ascii="Times New Roman" w:hAnsi="Times New Roman" w:cs="Times New Roman" w:hint="eastAsia"/>
          <w:b/>
        </w:rPr>
        <w:t>計畫，</w:t>
      </w:r>
      <w:r w:rsidR="00E21350" w:rsidRPr="00E21350">
        <w:rPr>
          <w:rFonts w:ascii="Times New Roman" w:hAnsi="Times New Roman" w:cs="Times New Roman" w:hint="eastAsia"/>
          <w:b/>
        </w:rPr>
        <w:t>施</w:t>
      </w:r>
      <w:r w:rsidR="00E21350" w:rsidRPr="00E21350">
        <w:rPr>
          <w:rFonts w:ascii="Times New Roman" w:hAnsi="Times New Roman" w:cs="Times New Roman"/>
          <w:b/>
        </w:rPr>
        <w:t>工期間即</w:t>
      </w:r>
      <w:r w:rsidR="00E35A09">
        <w:rPr>
          <w:rFonts w:ascii="Times New Roman" w:hAnsi="Times New Roman" w:cs="Times New Roman" w:hint="eastAsia"/>
          <w:b/>
        </w:rPr>
        <w:t>經施工查核</w:t>
      </w:r>
      <w:r w:rsidR="00E21350" w:rsidRPr="00E21350">
        <w:rPr>
          <w:rFonts w:ascii="Times New Roman" w:hAnsi="Times New Roman" w:cs="Times New Roman" w:hint="eastAsia"/>
          <w:b/>
        </w:rPr>
        <w:t>有</w:t>
      </w:r>
      <w:r w:rsidR="00E21350" w:rsidRPr="00E21350">
        <w:rPr>
          <w:rFonts w:ascii="Times New Roman" w:hAnsi="Times New Roman" w:cs="Times New Roman"/>
          <w:b/>
        </w:rPr>
        <w:t>漏水</w:t>
      </w:r>
      <w:r w:rsidR="00E21350" w:rsidRPr="00E21350">
        <w:rPr>
          <w:rFonts w:ascii="Times New Roman" w:hAnsi="Times New Roman" w:cs="Times New Roman" w:hint="eastAsia"/>
          <w:b/>
        </w:rPr>
        <w:t>、</w:t>
      </w:r>
      <w:r w:rsidR="00E21350" w:rsidRPr="00E21350">
        <w:rPr>
          <w:rFonts w:ascii="Times New Roman" w:hAnsi="Times New Roman" w:cs="Times New Roman"/>
          <w:b/>
        </w:rPr>
        <w:t>裂縫</w:t>
      </w:r>
      <w:r w:rsidR="00E35A09">
        <w:rPr>
          <w:rFonts w:ascii="Times New Roman" w:hAnsi="Times New Roman" w:cs="Times New Roman" w:hint="eastAsia"/>
          <w:b/>
        </w:rPr>
        <w:t>等常見</w:t>
      </w:r>
      <w:r w:rsidR="00704151">
        <w:rPr>
          <w:rFonts w:ascii="Times New Roman" w:hAnsi="Times New Roman" w:cs="Times New Roman" w:hint="eastAsia"/>
          <w:b/>
        </w:rPr>
        <w:t>缺失</w:t>
      </w:r>
      <w:r w:rsidR="00E21350" w:rsidRPr="00E21350">
        <w:rPr>
          <w:rFonts w:ascii="Times New Roman" w:hAnsi="Times New Roman" w:cs="Times New Roman"/>
          <w:b/>
        </w:rPr>
        <w:t>情形</w:t>
      </w:r>
      <w:r w:rsidR="00E21350" w:rsidRPr="00E21350">
        <w:rPr>
          <w:rFonts w:ascii="Times New Roman" w:hAnsi="Times New Roman" w:cs="Times New Roman" w:hint="eastAsia"/>
          <w:b/>
        </w:rPr>
        <w:t>，</w:t>
      </w:r>
      <w:r w:rsidR="00E21350">
        <w:rPr>
          <w:rFonts w:ascii="Times New Roman" w:hAnsi="Times New Roman" w:cs="Times New Roman" w:hint="eastAsia"/>
          <w:b/>
        </w:rPr>
        <w:t>惟該處</w:t>
      </w:r>
      <w:r w:rsidRPr="00225469">
        <w:rPr>
          <w:rFonts w:ascii="Times New Roman" w:hAnsi="Times New Roman" w:cs="Times New Roman"/>
          <w:b/>
        </w:rPr>
        <w:t>未</w:t>
      </w:r>
      <w:r w:rsidR="004B5F73" w:rsidRPr="004B5F73">
        <w:rPr>
          <w:rFonts w:ascii="Times New Roman" w:hAnsi="Times New Roman" w:cs="Times New Roman"/>
          <w:b/>
        </w:rPr>
        <w:t>依公共工程施工品質管理作業要點</w:t>
      </w:r>
      <w:r w:rsidR="004B5F73">
        <w:rPr>
          <w:rFonts w:ascii="Times New Roman" w:hAnsi="Times New Roman" w:cs="Times New Roman" w:hint="eastAsia"/>
          <w:b/>
        </w:rPr>
        <w:t>及</w:t>
      </w:r>
      <w:r w:rsidR="004B5F73" w:rsidRPr="004B5F73">
        <w:rPr>
          <w:rFonts w:ascii="Times New Roman" w:hAnsi="Times New Roman" w:cs="Times New Roman"/>
          <w:b/>
        </w:rPr>
        <w:t>統包工程契約</w:t>
      </w:r>
      <w:r w:rsidR="004B5F73">
        <w:rPr>
          <w:rFonts w:ascii="Times New Roman" w:hAnsi="Times New Roman" w:cs="Times New Roman" w:hint="eastAsia"/>
          <w:b/>
        </w:rPr>
        <w:t>，</w:t>
      </w:r>
      <w:r w:rsidR="00A925D0">
        <w:rPr>
          <w:rFonts w:ascii="Times New Roman" w:hAnsi="Times New Roman" w:cs="Times New Roman" w:hint="eastAsia"/>
          <w:b/>
        </w:rPr>
        <w:t>即時</w:t>
      </w:r>
      <w:r w:rsidRPr="00225469">
        <w:rPr>
          <w:rFonts w:ascii="Times New Roman" w:hAnsi="Times New Roman" w:cs="Times New Roman"/>
          <w:b/>
        </w:rPr>
        <w:t>處置</w:t>
      </w:r>
      <w:r w:rsidR="00A925D0">
        <w:rPr>
          <w:rFonts w:ascii="Times New Roman" w:hAnsi="Times New Roman" w:cs="Times New Roman" w:hint="eastAsia"/>
          <w:b/>
        </w:rPr>
        <w:t>；</w:t>
      </w:r>
      <w:r w:rsidRPr="00225469">
        <w:rPr>
          <w:rFonts w:ascii="Times New Roman" w:hAnsi="Times New Roman" w:cs="Times New Roman"/>
          <w:b/>
        </w:rPr>
        <w:t>保固期間</w:t>
      </w:r>
      <w:r w:rsidR="00225469" w:rsidRPr="00225469">
        <w:rPr>
          <w:rFonts w:ascii="Times New Roman" w:hAnsi="Times New Roman" w:cs="Times New Roman" w:hint="eastAsia"/>
          <w:b/>
        </w:rPr>
        <w:t>亦</w:t>
      </w:r>
      <w:r w:rsidRPr="00225469">
        <w:rPr>
          <w:rFonts w:ascii="Times New Roman" w:hAnsi="Times New Roman" w:cs="Times New Roman"/>
          <w:b/>
        </w:rPr>
        <w:t>未</w:t>
      </w:r>
      <w:r w:rsidR="00E21350">
        <w:rPr>
          <w:rFonts w:ascii="Times New Roman" w:hAnsi="Times New Roman" w:cs="Times New Roman" w:hint="eastAsia"/>
          <w:b/>
        </w:rPr>
        <w:t>有效要求</w:t>
      </w:r>
      <w:r w:rsidRPr="00225469">
        <w:rPr>
          <w:rFonts w:ascii="Times New Roman" w:hAnsi="Times New Roman" w:cs="Times New Roman"/>
          <w:b/>
        </w:rPr>
        <w:t>統包商</w:t>
      </w:r>
      <w:r w:rsidR="00E21350" w:rsidRPr="00225469">
        <w:rPr>
          <w:rFonts w:ascii="Times New Roman" w:hAnsi="Times New Roman" w:cs="Times New Roman"/>
          <w:b/>
        </w:rPr>
        <w:t>限期</w:t>
      </w:r>
      <w:r w:rsidRPr="00225469">
        <w:rPr>
          <w:rFonts w:ascii="Times New Roman" w:hAnsi="Times New Roman" w:cs="Times New Roman"/>
          <w:b/>
        </w:rPr>
        <w:t>改善，致相同缺失重複發生，</w:t>
      </w:r>
      <w:r w:rsidR="00E35A09">
        <w:rPr>
          <w:rFonts w:ascii="Times New Roman" w:hAnsi="Times New Roman" w:cs="Times New Roman" w:hint="eastAsia"/>
          <w:b/>
        </w:rPr>
        <w:t>允應確實檢討改進</w:t>
      </w:r>
    </w:p>
    <w:p w:rsidR="00A91434" w:rsidRPr="000E4929" w:rsidRDefault="00096EB0" w:rsidP="002A073C">
      <w:pPr>
        <w:pStyle w:val="4"/>
        <w:numPr>
          <w:ilvl w:val="2"/>
          <w:numId w:val="10"/>
        </w:numPr>
        <w:rPr>
          <w:rFonts w:ascii="Times New Roman" w:hAnsi="Times New Roman" w:cs="Times New Roman"/>
        </w:rPr>
      </w:pPr>
      <w:r w:rsidRPr="000E4929">
        <w:rPr>
          <w:rFonts w:ascii="Times New Roman" w:hAnsi="Times New Roman" w:cs="Times New Roman"/>
        </w:rPr>
        <w:t>依公共工程施工品質管理作業要點第</w:t>
      </w:r>
      <w:r w:rsidRPr="000E4929">
        <w:rPr>
          <w:rFonts w:ascii="Times New Roman" w:hAnsi="Times New Roman" w:cs="Times New Roman"/>
        </w:rPr>
        <w:t>17</w:t>
      </w:r>
      <w:r w:rsidRPr="000E4929">
        <w:rPr>
          <w:rFonts w:ascii="Times New Roman" w:hAnsi="Times New Roman" w:cs="Times New Roman"/>
        </w:rPr>
        <w:t>點規定，廠商有施工品質不良情事，機關得依契約規定暫停發放工程估驗款、扣</w:t>
      </w:r>
      <w:r w:rsidR="000C35ED">
        <w:rPr>
          <w:rFonts w:ascii="Times New Roman" w:hAnsi="Times New Roman" w:cs="Times New Roman"/>
        </w:rPr>
        <w:t>（</w:t>
      </w:r>
      <w:r w:rsidRPr="000E4929">
        <w:rPr>
          <w:rFonts w:ascii="Times New Roman" w:hAnsi="Times New Roman" w:cs="Times New Roman"/>
        </w:rPr>
        <w:t>罰</w:t>
      </w:r>
      <w:r w:rsidR="000C35ED">
        <w:rPr>
          <w:rFonts w:ascii="Times New Roman" w:hAnsi="Times New Roman" w:cs="Times New Roman"/>
        </w:rPr>
        <w:t>）</w:t>
      </w:r>
      <w:r w:rsidRPr="000E4929">
        <w:rPr>
          <w:rFonts w:ascii="Times New Roman" w:hAnsi="Times New Roman" w:cs="Times New Roman"/>
        </w:rPr>
        <w:t>款或為其他適當之處置。</w:t>
      </w:r>
      <w:proofErr w:type="gramStart"/>
      <w:r w:rsidRPr="000E4929">
        <w:rPr>
          <w:rFonts w:ascii="Times New Roman" w:hAnsi="Times New Roman" w:cs="Times New Roman"/>
        </w:rPr>
        <w:t>次依</w:t>
      </w:r>
      <w:proofErr w:type="gramEnd"/>
      <w:r w:rsidRPr="000E4929">
        <w:rPr>
          <w:rFonts w:ascii="Times New Roman" w:hAnsi="Times New Roman" w:cs="Times New Roman"/>
        </w:rPr>
        <w:t>PCM</w:t>
      </w:r>
      <w:r w:rsidRPr="000E4929">
        <w:rPr>
          <w:rFonts w:ascii="Times New Roman" w:hAnsi="Times New Roman" w:cs="Times New Roman"/>
        </w:rPr>
        <w:t>契約第</w:t>
      </w:r>
      <w:r w:rsidRPr="000E4929">
        <w:rPr>
          <w:rFonts w:ascii="Times New Roman" w:hAnsi="Times New Roman" w:cs="Times New Roman"/>
        </w:rPr>
        <w:t>15</w:t>
      </w:r>
      <w:r w:rsidRPr="000E4929">
        <w:rPr>
          <w:rFonts w:ascii="Times New Roman" w:hAnsi="Times New Roman" w:cs="Times New Roman"/>
        </w:rPr>
        <w:t>條、九、規定，發現有</w:t>
      </w:r>
      <w:proofErr w:type="gramStart"/>
      <w:r w:rsidRPr="000E4929">
        <w:rPr>
          <w:rFonts w:ascii="Times New Roman" w:hAnsi="Times New Roman" w:cs="Times New Roman"/>
        </w:rPr>
        <w:t>損裂</w:t>
      </w:r>
      <w:proofErr w:type="gramEnd"/>
      <w:r w:rsidRPr="000E4929">
        <w:rPr>
          <w:rFonts w:ascii="Times New Roman" w:hAnsi="Times New Roman" w:cs="Times New Roman"/>
        </w:rPr>
        <w:t>、坍塌、損壞、功能或效益不符合契約規定，其非屬故意破壞或正常零件損耗者，在保固期限內負責督導監造廠商監督施工廠商完成修復工作。又統包工程契約第</w:t>
      </w:r>
      <w:r w:rsidRPr="000E4929">
        <w:rPr>
          <w:rFonts w:ascii="Times New Roman" w:hAnsi="Times New Roman" w:cs="Times New Roman"/>
        </w:rPr>
        <w:t>2</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五</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9</w:t>
      </w:r>
      <w:r w:rsidRPr="000E4929">
        <w:rPr>
          <w:rFonts w:ascii="Times New Roman" w:hAnsi="Times New Roman" w:cs="Times New Roman"/>
        </w:rPr>
        <w:t>、規定，統包工程工作範圍為達成本工程應具備之使用機能，須辦理之事項、供應之設施、提供之文件、施工等；第</w:t>
      </w:r>
      <w:r w:rsidRPr="000E4929">
        <w:rPr>
          <w:rFonts w:ascii="Times New Roman" w:hAnsi="Times New Roman" w:cs="Times New Roman"/>
        </w:rPr>
        <w:t>17</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二</w:t>
      </w:r>
      <w:r w:rsidR="000C35ED">
        <w:rPr>
          <w:rFonts w:ascii="Times New Roman" w:hAnsi="Times New Roman" w:cs="Times New Roman"/>
        </w:rPr>
        <w:t>）</w:t>
      </w:r>
      <w:r w:rsidRPr="000E4929">
        <w:rPr>
          <w:rFonts w:ascii="Times New Roman" w:hAnsi="Times New Roman" w:cs="Times New Roman"/>
        </w:rPr>
        <w:t>規定，瑕疵包括</w:t>
      </w:r>
      <w:proofErr w:type="gramStart"/>
      <w:r w:rsidRPr="000E4929">
        <w:rPr>
          <w:rFonts w:ascii="Times New Roman" w:hAnsi="Times New Roman" w:cs="Times New Roman"/>
        </w:rPr>
        <w:t>損裂、</w:t>
      </w:r>
      <w:proofErr w:type="gramEnd"/>
      <w:r w:rsidRPr="000E4929">
        <w:rPr>
          <w:rFonts w:ascii="Times New Roman" w:hAnsi="Times New Roman" w:cs="Times New Roman"/>
        </w:rPr>
        <w:t>坍塌、損壞、功能或效益不符合</w:t>
      </w:r>
      <w:r w:rsidRPr="000E4929">
        <w:rPr>
          <w:rFonts w:ascii="Times New Roman" w:hAnsi="Times New Roman" w:cs="Times New Roman"/>
        </w:rPr>
        <w:lastRenderedPageBreak/>
        <w:t>契約規定等；第</w:t>
      </w:r>
      <w:r w:rsidRPr="000E4929">
        <w:rPr>
          <w:rFonts w:ascii="Times New Roman" w:hAnsi="Times New Roman" w:cs="Times New Roman"/>
        </w:rPr>
        <w:t>17</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三</w:t>
      </w:r>
      <w:r w:rsidR="000C35ED">
        <w:rPr>
          <w:rFonts w:ascii="Times New Roman" w:hAnsi="Times New Roman" w:cs="Times New Roman"/>
        </w:rPr>
        <w:t>）</w:t>
      </w:r>
      <w:r w:rsidRPr="000E4929">
        <w:rPr>
          <w:rFonts w:ascii="Times New Roman" w:hAnsi="Times New Roman" w:cs="Times New Roman"/>
        </w:rPr>
        <w:t>規定，</w:t>
      </w:r>
      <w:r w:rsidRPr="000E4929">
        <w:rPr>
          <w:rFonts w:ascii="Times New Roman" w:hAnsi="Times New Roman" w:cs="Times New Roman"/>
          <w:u w:val="single"/>
        </w:rPr>
        <w:t>保固期內發現之瑕疵，應由廠商於機關指定之合理期限內負責免費無條件改正</w:t>
      </w:r>
      <w:r w:rsidRPr="000E4929">
        <w:rPr>
          <w:rFonts w:ascii="Times New Roman" w:hAnsi="Times New Roman" w:cs="Times New Roman"/>
        </w:rPr>
        <w:t>；第</w:t>
      </w:r>
      <w:r w:rsidRPr="000E4929">
        <w:rPr>
          <w:rFonts w:ascii="Times New Roman" w:hAnsi="Times New Roman" w:cs="Times New Roman"/>
        </w:rPr>
        <w:t>17</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六</w:t>
      </w:r>
      <w:r w:rsidR="000C35ED">
        <w:rPr>
          <w:rFonts w:ascii="Times New Roman" w:hAnsi="Times New Roman" w:cs="Times New Roman"/>
        </w:rPr>
        <w:t>）</w:t>
      </w:r>
      <w:r w:rsidRPr="000E4929">
        <w:rPr>
          <w:rFonts w:ascii="Times New Roman" w:hAnsi="Times New Roman" w:cs="Times New Roman"/>
        </w:rPr>
        <w:t>規定，部分工程</w:t>
      </w:r>
      <w:r w:rsidRPr="000E4929">
        <w:rPr>
          <w:rFonts w:ascii="Times New Roman" w:hAnsi="Times New Roman" w:cs="Times New Roman"/>
          <w:u w:val="single"/>
        </w:rPr>
        <w:t>無法使用或造成機關使用不便等權益受損者，該期間不計入保固期</w:t>
      </w:r>
      <w:r w:rsidRPr="000E4929">
        <w:rPr>
          <w:rFonts w:ascii="Times New Roman" w:hAnsi="Times New Roman" w:cs="Times New Roman"/>
        </w:rPr>
        <w:t>；第</w:t>
      </w:r>
      <w:r w:rsidRPr="000E4929">
        <w:rPr>
          <w:rFonts w:ascii="Times New Roman" w:hAnsi="Times New Roman" w:cs="Times New Roman"/>
        </w:rPr>
        <w:t>24</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廿二</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3</w:t>
      </w:r>
      <w:r w:rsidRPr="000E4929">
        <w:rPr>
          <w:rFonts w:ascii="Times New Roman" w:hAnsi="Times New Roman" w:cs="Times New Roman"/>
        </w:rPr>
        <w:t>、規定，逾期未改善，或拒絕改善，</w:t>
      </w:r>
      <w:r w:rsidRPr="000E4929">
        <w:rPr>
          <w:rFonts w:ascii="Times New Roman" w:hAnsi="Times New Roman" w:cs="Times New Roman"/>
          <w:u w:val="single"/>
        </w:rPr>
        <w:t>機關除以改善工作施工</w:t>
      </w:r>
      <w:proofErr w:type="gramStart"/>
      <w:r w:rsidRPr="000E4929">
        <w:rPr>
          <w:rFonts w:ascii="Times New Roman" w:hAnsi="Times New Roman" w:cs="Times New Roman"/>
          <w:u w:val="single"/>
        </w:rPr>
        <w:t>費用罰扣廠商</w:t>
      </w:r>
      <w:proofErr w:type="gramEnd"/>
      <w:r w:rsidRPr="000E4929">
        <w:rPr>
          <w:rFonts w:ascii="Times New Roman" w:hAnsi="Times New Roman" w:cs="Times New Roman"/>
          <w:u w:val="single"/>
        </w:rPr>
        <w:t>外，</w:t>
      </w:r>
      <w:proofErr w:type="gramStart"/>
      <w:r w:rsidRPr="000E4929">
        <w:rPr>
          <w:rFonts w:ascii="Times New Roman" w:hAnsi="Times New Roman" w:cs="Times New Roman"/>
          <w:u w:val="single"/>
        </w:rPr>
        <w:t>再罰扣</w:t>
      </w:r>
      <w:proofErr w:type="gramEnd"/>
      <w:r w:rsidRPr="000E4929">
        <w:rPr>
          <w:rFonts w:ascii="Times New Roman" w:hAnsi="Times New Roman" w:cs="Times New Roman"/>
          <w:u w:val="single"/>
        </w:rPr>
        <w:t>以施工費用相同金額作為違約金</w:t>
      </w:r>
      <w:r w:rsidR="00A91434" w:rsidRPr="000E4929">
        <w:rPr>
          <w:rFonts w:ascii="Times New Roman" w:hAnsi="Times New Roman" w:cs="Times New Roman"/>
          <w:u w:val="single"/>
        </w:rPr>
        <w:t>。</w:t>
      </w:r>
    </w:p>
    <w:p w:rsidR="002F42EE" w:rsidRPr="000E4929" w:rsidRDefault="000456CC" w:rsidP="002A073C">
      <w:pPr>
        <w:pStyle w:val="4"/>
        <w:numPr>
          <w:ilvl w:val="2"/>
          <w:numId w:val="10"/>
        </w:numPr>
        <w:rPr>
          <w:rFonts w:ascii="Times New Roman" w:hAnsi="Times New Roman" w:cs="Times New Roman"/>
        </w:rPr>
      </w:pPr>
      <w:r w:rsidRPr="000E4929">
        <w:rPr>
          <w:rFonts w:ascii="Times New Roman" w:hAnsi="Times New Roman" w:cs="Times New Roman"/>
        </w:rPr>
        <w:t>據</w:t>
      </w:r>
      <w:proofErr w:type="gramStart"/>
      <w:r w:rsidR="00096EB0" w:rsidRPr="000E4929">
        <w:rPr>
          <w:rFonts w:ascii="Times New Roman" w:hAnsi="Times New Roman" w:cs="Times New Roman"/>
        </w:rPr>
        <w:t>審計部</w:t>
      </w:r>
      <w:r w:rsidR="002F42EE" w:rsidRPr="000E4929">
        <w:rPr>
          <w:rFonts w:ascii="Times New Roman" w:hAnsi="Times New Roman" w:cs="Times New Roman"/>
        </w:rPr>
        <w:t>函報</w:t>
      </w:r>
      <w:proofErr w:type="gramEnd"/>
      <w:r w:rsidR="002F42EE" w:rsidRPr="000E4929">
        <w:rPr>
          <w:rFonts w:ascii="Times New Roman" w:hAnsi="Times New Roman" w:cs="Times New Roman"/>
        </w:rPr>
        <w:t>：</w:t>
      </w:r>
    </w:p>
    <w:p w:rsidR="00A91434" w:rsidRPr="000E4929" w:rsidRDefault="00096EB0" w:rsidP="002A073C">
      <w:pPr>
        <w:pStyle w:val="4"/>
        <w:numPr>
          <w:ilvl w:val="3"/>
          <w:numId w:val="10"/>
        </w:numPr>
        <w:rPr>
          <w:rFonts w:ascii="Times New Roman" w:hAnsi="Times New Roman" w:cs="Times New Roman"/>
        </w:rPr>
      </w:pPr>
      <w:r w:rsidRPr="000E4929">
        <w:rPr>
          <w:rFonts w:ascii="Times New Roman" w:hAnsi="Times New Roman" w:cs="Times New Roman"/>
        </w:rPr>
        <w:t>桃園市政府工程施工查核小組於</w:t>
      </w:r>
      <w:r w:rsidRPr="000E4929">
        <w:rPr>
          <w:rFonts w:ascii="Times New Roman" w:hAnsi="Times New Roman" w:cs="Times New Roman"/>
        </w:rPr>
        <w:t>108</w:t>
      </w:r>
      <w:r w:rsidRPr="000E4929">
        <w:rPr>
          <w:rFonts w:ascii="Times New Roman" w:hAnsi="Times New Roman" w:cs="Times New Roman"/>
        </w:rPr>
        <w:t>年</w:t>
      </w:r>
      <w:r w:rsidRPr="000E4929">
        <w:rPr>
          <w:rFonts w:ascii="Times New Roman" w:hAnsi="Times New Roman" w:cs="Times New Roman"/>
        </w:rPr>
        <w:t>6</w:t>
      </w:r>
      <w:r w:rsidRPr="000E4929">
        <w:rPr>
          <w:rFonts w:ascii="Times New Roman" w:hAnsi="Times New Roman" w:cs="Times New Roman"/>
        </w:rPr>
        <w:t>月</w:t>
      </w:r>
      <w:r w:rsidRPr="000E4929">
        <w:rPr>
          <w:rFonts w:ascii="Times New Roman" w:hAnsi="Times New Roman" w:cs="Times New Roman"/>
        </w:rPr>
        <w:t>28</w:t>
      </w:r>
      <w:r w:rsidRPr="000E4929">
        <w:rPr>
          <w:rFonts w:ascii="Times New Roman" w:hAnsi="Times New Roman" w:cs="Times New Roman"/>
        </w:rPr>
        <w:t>日</w:t>
      </w:r>
      <w:proofErr w:type="gramStart"/>
      <w:r w:rsidRPr="000E4929">
        <w:rPr>
          <w:rFonts w:ascii="Times New Roman" w:hAnsi="Times New Roman" w:cs="Times New Roman"/>
        </w:rPr>
        <w:t>查核北景雲</w:t>
      </w:r>
      <w:proofErr w:type="gramEnd"/>
      <w:r w:rsidRPr="000E4929">
        <w:rPr>
          <w:rFonts w:ascii="Times New Roman" w:hAnsi="Times New Roman" w:cs="Times New Roman"/>
        </w:rPr>
        <w:t>計畫統包工程，紀錄載有：不合格品之管制未依約處置，如漏水；</w:t>
      </w:r>
      <w:proofErr w:type="gramStart"/>
      <w:r w:rsidRPr="000E4929">
        <w:rPr>
          <w:rFonts w:ascii="Times New Roman" w:hAnsi="Times New Roman" w:cs="Times New Roman"/>
        </w:rPr>
        <w:t>地下室之梁</w:t>
      </w:r>
      <w:proofErr w:type="gramEnd"/>
      <w:r w:rsidRPr="000E4929">
        <w:rPr>
          <w:rFonts w:ascii="Times New Roman" w:hAnsi="Times New Roman" w:cs="Times New Roman"/>
        </w:rPr>
        <w:t>、柱、牆、</w:t>
      </w:r>
      <w:proofErr w:type="gramStart"/>
      <w:r w:rsidR="00482F9E" w:rsidRPr="000E4929">
        <w:rPr>
          <w:rFonts w:ascii="Times New Roman" w:hAnsi="Times New Roman" w:cs="Times New Roman"/>
        </w:rPr>
        <w:t>板</w:t>
      </w:r>
      <w:r w:rsidRPr="000E4929">
        <w:rPr>
          <w:rFonts w:ascii="Times New Roman" w:hAnsi="Times New Roman" w:cs="Times New Roman"/>
        </w:rPr>
        <w:t>冷</w:t>
      </w:r>
      <w:proofErr w:type="gramEnd"/>
      <w:r w:rsidRPr="000E4929">
        <w:rPr>
          <w:rFonts w:ascii="Times New Roman" w:hAnsi="Times New Roman" w:cs="Times New Roman"/>
        </w:rPr>
        <w:t>縫、蜂窩狀況嚴重；地下</w:t>
      </w:r>
      <w:r w:rsidRPr="000E4929">
        <w:rPr>
          <w:rFonts w:ascii="Times New Roman" w:hAnsi="Times New Roman" w:cs="Times New Roman"/>
        </w:rPr>
        <w:t>1</w:t>
      </w:r>
      <w:r w:rsidRPr="000E4929">
        <w:rPr>
          <w:rFonts w:ascii="Times New Roman" w:hAnsi="Times New Roman" w:cs="Times New Roman"/>
        </w:rPr>
        <w:t>層樓</w:t>
      </w:r>
      <w:r w:rsidR="00482F9E" w:rsidRPr="000E4929">
        <w:rPr>
          <w:rFonts w:ascii="Times New Roman" w:hAnsi="Times New Roman" w:cs="Times New Roman"/>
        </w:rPr>
        <w:t>板</w:t>
      </w:r>
      <w:r w:rsidRPr="000E4929">
        <w:rPr>
          <w:rFonts w:ascii="Times New Roman" w:hAnsi="Times New Roman" w:cs="Times New Roman"/>
        </w:rPr>
        <w:t>部分區塊養護不良有裂縫；地下室多處有滲漏水現象，</w:t>
      </w:r>
      <w:r w:rsidR="00482F9E" w:rsidRPr="000E4929">
        <w:rPr>
          <w:rFonts w:ascii="Times New Roman" w:hAnsi="Times New Roman" w:cs="Times New Roman"/>
        </w:rPr>
        <w:t>板</w:t>
      </w:r>
      <w:r w:rsidRPr="000E4929">
        <w:rPr>
          <w:rFonts w:ascii="Times New Roman" w:hAnsi="Times New Roman" w:cs="Times New Roman"/>
        </w:rPr>
        <w:t>、牆、柱、梁</w:t>
      </w:r>
      <w:r w:rsidR="000C35ED">
        <w:rPr>
          <w:rFonts w:ascii="Times New Roman" w:hAnsi="Times New Roman" w:cs="Times New Roman"/>
        </w:rPr>
        <w:t>（</w:t>
      </w:r>
      <w:r w:rsidRPr="000E4929">
        <w:rPr>
          <w:rFonts w:ascii="Times New Roman" w:hAnsi="Times New Roman" w:cs="Times New Roman"/>
        </w:rPr>
        <w:t>含接頭</w:t>
      </w:r>
      <w:r w:rsidR="000C35ED">
        <w:rPr>
          <w:rFonts w:ascii="Times New Roman" w:hAnsi="Times New Roman" w:cs="Times New Roman"/>
        </w:rPr>
        <w:t>）</w:t>
      </w:r>
      <w:r w:rsidRPr="000E4929">
        <w:rPr>
          <w:rFonts w:ascii="Times New Roman" w:hAnsi="Times New Roman" w:cs="Times New Roman"/>
        </w:rPr>
        <w:t>漏水嚴重等缺失。大湳分隊自</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日驗收合格後</w:t>
      </w:r>
      <w:r w:rsidR="008D2830" w:rsidRPr="000E4929">
        <w:rPr>
          <w:rStyle w:val="af5"/>
          <w:rFonts w:ascii="Times New Roman" w:hAnsi="Times New Roman" w:cs="Times New Roman"/>
        </w:rPr>
        <w:footnoteReference w:id="1"/>
      </w:r>
      <w:r w:rsidRPr="000E4929">
        <w:rPr>
          <w:rFonts w:ascii="Times New Roman" w:hAnsi="Times New Roman" w:cs="Times New Roman"/>
        </w:rPr>
        <w:t>，使用單位陸續發現品質缺失，經消防局自</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月起，每月彙整缺失項目，函請新工處責成統包商改善；截至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6</w:t>
      </w:r>
      <w:r w:rsidRPr="000E4929">
        <w:rPr>
          <w:rFonts w:ascii="Times New Roman" w:hAnsi="Times New Roman" w:cs="Times New Roman"/>
        </w:rPr>
        <w:t>日止，新工處統計缺失計</w:t>
      </w:r>
      <w:r w:rsidRPr="000E4929">
        <w:rPr>
          <w:rFonts w:ascii="Times New Roman" w:hAnsi="Times New Roman" w:cs="Times New Roman"/>
        </w:rPr>
        <w:t>166</w:t>
      </w:r>
      <w:r w:rsidRPr="000E4929">
        <w:rPr>
          <w:rFonts w:ascii="Times New Roman" w:hAnsi="Times New Roman" w:cs="Times New Roman"/>
        </w:rPr>
        <w:t>項，尚未完成改善計</w:t>
      </w:r>
      <w:r w:rsidRPr="000E4929">
        <w:rPr>
          <w:rFonts w:ascii="Times New Roman" w:hAnsi="Times New Roman" w:cs="Times New Roman"/>
        </w:rPr>
        <w:t>83</w:t>
      </w:r>
      <w:r w:rsidRPr="000E4929">
        <w:rPr>
          <w:rFonts w:ascii="Times New Roman" w:hAnsi="Times New Roman" w:cs="Times New Roman"/>
        </w:rPr>
        <w:t>項</w:t>
      </w:r>
      <w:r w:rsidR="000C35ED">
        <w:rPr>
          <w:rFonts w:ascii="Times New Roman" w:hAnsi="Times New Roman" w:cs="Times New Roman"/>
        </w:rPr>
        <w:t>（</w:t>
      </w:r>
      <w:r w:rsidRPr="000E4929">
        <w:rPr>
          <w:rFonts w:ascii="Times New Roman" w:hAnsi="Times New Roman" w:cs="Times New Roman"/>
        </w:rPr>
        <w:t>50</w:t>
      </w:r>
      <w:r w:rsidRPr="000E4929">
        <w:rPr>
          <w:rFonts w:ascii="Times New Roman" w:hAnsi="Times New Roman" w:cs="Times New Roman"/>
        </w:rPr>
        <w:t>％</w:t>
      </w:r>
      <w:r w:rsidR="000C35ED">
        <w:rPr>
          <w:rFonts w:ascii="Times New Roman" w:hAnsi="Times New Roman" w:cs="Times New Roman"/>
        </w:rPr>
        <w:t>）</w:t>
      </w:r>
      <w:r w:rsidRPr="000E4929">
        <w:rPr>
          <w:rFonts w:ascii="Times New Roman" w:hAnsi="Times New Roman" w:cs="Times New Roman"/>
        </w:rPr>
        <w:t>，以滲漏水及裂縫居多</w:t>
      </w:r>
      <w:r w:rsidR="008D2830" w:rsidRPr="000E4929">
        <w:rPr>
          <w:rStyle w:val="af5"/>
          <w:rFonts w:ascii="Times New Roman" w:hAnsi="Times New Roman" w:cs="Times New Roman"/>
        </w:rPr>
        <w:footnoteReference w:id="2"/>
      </w:r>
      <w:r w:rsidRPr="000E4929">
        <w:rPr>
          <w:rFonts w:ascii="Times New Roman" w:hAnsi="Times New Roman" w:cs="Times New Roman"/>
        </w:rPr>
        <w:t>。又八運中心於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日驗收合格後，自</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24</w:t>
      </w:r>
      <w:r w:rsidRPr="000E4929">
        <w:rPr>
          <w:rFonts w:ascii="Times New Roman" w:hAnsi="Times New Roman" w:cs="Times New Roman"/>
        </w:rPr>
        <w:t>日試營運起，營運商即發現品質缺失，經</w:t>
      </w:r>
      <w:r w:rsidR="00E21350">
        <w:rPr>
          <w:rFonts w:ascii="Times New Roman" w:hAnsi="Times New Roman" w:cs="Times New Roman" w:hint="eastAsia"/>
        </w:rPr>
        <w:t>該府</w:t>
      </w:r>
      <w:r w:rsidRPr="000E4929">
        <w:rPr>
          <w:rFonts w:ascii="Times New Roman" w:hAnsi="Times New Roman" w:cs="Times New Roman"/>
        </w:rPr>
        <w:t>體育局於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7</w:t>
      </w:r>
      <w:r w:rsidRPr="000E4929">
        <w:rPr>
          <w:rFonts w:ascii="Times New Roman" w:hAnsi="Times New Roman" w:cs="Times New Roman"/>
        </w:rPr>
        <w:t>日邀集新工處、統包商、營運商現場會</w:t>
      </w:r>
      <w:proofErr w:type="gramStart"/>
      <w:r w:rsidRPr="000E4929">
        <w:rPr>
          <w:rFonts w:ascii="Times New Roman" w:hAnsi="Times New Roman" w:cs="Times New Roman"/>
        </w:rPr>
        <w:t>勘</w:t>
      </w:r>
      <w:proofErr w:type="gramEnd"/>
      <w:r w:rsidRPr="000E4929">
        <w:rPr>
          <w:rFonts w:ascii="Times New Roman" w:hAnsi="Times New Roman" w:cs="Times New Roman"/>
        </w:rPr>
        <w:t>改善，後續並自</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月起，每月召開缺失改善會議，列管陸續發生之缺失，其中迄未完成改善之項目，亦以滲漏水及天花板裂縫居多。</w:t>
      </w:r>
      <w:r w:rsidR="00454107" w:rsidRPr="000E4929">
        <w:rPr>
          <w:rFonts w:ascii="Times New Roman" w:hAnsi="Times New Roman" w:cs="Times New Roman"/>
        </w:rPr>
        <w:t>可知本</w:t>
      </w:r>
      <w:r w:rsidRPr="000E4929">
        <w:rPr>
          <w:rFonts w:ascii="Times New Roman" w:hAnsi="Times New Roman" w:cs="Times New Roman"/>
        </w:rPr>
        <w:t>工程施工期間即有漏水、裂縫情形，</w:t>
      </w:r>
      <w:proofErr w:type="gramStart"/>
      <w:r w:rsidRPr="000E4929">
        <w:rPr>
          <w:rFonts w:ascii="Times New Roman" w:hAnsi="Times New Roman" w:cs="Times New Roman"/>
        </w:rPr>
        <w:t>惟統包商</w:t>
      </w:r>
      <w:proofErr w:type="gramEnd"/>
      <w:r w:rsidRPr="000E4929">
        <w:rPr>
          <w:rFonts w:ascii="Times New Roman" w:hAnsi="Times New Roman" w:cs="Times New Roman"/>
        </w:rPr>
        <w:t>及監造單位未能落實整體品質計</w:t>
      </w:r>
      <w:r w:rsidRPr="000E4929">
        <w:rPr>
          <w:rFonts w:ascii="Times New Roman" w:hAnsi="Times New Roman" w:cs="Times New Roman"/>
        </w:rPr>
        <w:lastRenderedPageBreak/>
        <w:t>畫書所載之矯正與預防措施，進行肇因分析及判定，採取所需措施；新工處及</w:t>
      </w:r>
      <w:r w:rsidRPr="000E4929">
        <w:rPr>
          <w:rFonts w:ascii="Times New Roman" w:hAnsi="Times New Roman" w:cs="Times New Roman"/>
        </w:rPr>
        <w:t>PCM</w:t>
      </w:r>
      <w:r w:rsidRPr="000E4929">
        <w:rPr>
          <w:rFonts w:ascii="Times New Roman" w:hAnsi="Times New Roman" w:cs="Times New Roman"/>
        </w:rPr>
        <w:t>亦未就統包商施工品質不良情形，</w:t>
      </w:r>
      <w:proofErr w:type="gramStart"/>
      <w:r w:rsidRPr="000E4929">
        <w:rPr>
          <w:rFonts w:ascii="Times New Roman" w:hAnsi="Times New Roman" w:cs="Times New Roman"/>
        </w:rPr>
        <w:t>研</w:t>
      </w:r>
      <w:proofErr w:type="gramEnd"/>
      <w:r w:rsidRPr="000E4929">
        <w:rPr>
          <w:rFonts w:ascii="Times New Roman" w:hAnsi="Times New Roman" w:cs="Times New Roman"/>
        </w:rPr>
        <w:t>謀適當之處置措施，致相同缺失重複發生</w:t>
      </w:r>
      <w:bookmarkStart w:id="0" w:name="_Hlk133308043"/>
      <w:r w:rsidRPr="000E4929">
        <w:rPr>
          <w:rFonts w:ascii="Times New Roman" w:hAnsi="Times New Roman" w:cs="Times New Roman"/>
        </w:rPr>
        <w:t>，影響竣工後建築物之正常使用</w:t>
      </w:r>
      <w:bookmarkEnd w:id="0"/>
      <w:r w:rsidR="0002456D" w:rsidRPr="000E4929">
        <w:rPr>
          <w:rFonts w:ascii="Times New Roman" w:hAnsi="Times New Roman" w:cs="Times New Roman"/>
        </w:rPr>
        <w:t>，核與公共工程施工品質管理作業要點第</w:t>
      </w:r>
      <w:r w:rsidR="0002456D" w:rsidRPr="000E4929">
        <w:rPr>
          <w:rFonts w:ascii="Times New Roman" w:hAnsi="Times New Roman" w:cs="Times New Roman"/>
        </w:rPr>
        <w:t>17</w:t>
      </w:r>
      <w:r w:rsidR="0002456D" w:rsidRPr="000E4929">
        <w:rPr>
          <w:rFonts w:ascii="Times New Roman" w:hAnsi="Times New Roman" w:cs="Times New Roman"/>
        </w:rPr>
        <w:t>點規定有間</w:t>
      </w:r>
      <w:r w:rsidRPr="000E4929">
        <w:rPr>
          <w:rFonts w:ascii="Times New Roman" w:hAnsi="Times New Roman" w:cs="Times New Roman"/>
        </w:rPr>
        <w:t>。</w:t>
      </w:r>
    </w:p>
    <w:p w:rsidR="00B474E7" w:rsidRPr="000E4929" w:rsidRDefault="002F42EE" w:rsidP="002A073C">
      <w:pPr>
        <w:pStyle w:val="4"/>
        <w:numPr>
          <w:ilvl w:val="3"/>
          <w:numId w:val="10"/>
        </w:numPr>
        <w:rPr>
          <w:rFonts w:ascii="Times New Roman" w:hAnsi="Times New Roman" w:cs="Times New Roman"/>
        </w:rPr>
      </w:pPr>
      <w:r w:rsidRPr="000E4929">
        <w:rPr>
          <w:rFonts w:ascii="Times New Roman" w:hAnsi="Times New Roman" w:cs="Times New Roman"/>
        </w:rPr>
        <w:t>另</w:t>
      </w:r>
      <w:r w:rsidR="00096EB0" w:rsidRPr="000E4929">
        <w:rPr>
          <w:rFonts w:ascii="Times New Roman" w:hAnsi="Times New Roman" w:cs="Times New Roman"/>
        </w:rPr>
        <w:t>大湳分隊截至</w:t>
      </w:r>
      <w:r w:rsidR="00096EB0" w:rsidRPr="000E4929">
        <w:rPr>
          <w:rFonts w:ascii="Times New Roman" w:hAnsi="Times New Roman" w:cs="Times New Roman"/>
        </w:rPr>
        <w:t>111</w:t>
      </w:r>
      <w:r w:rsidR="00096EB0" w:rsidRPr="000E4929">
        <w:rPr>
          <w:rFonts w:ascii="Times New Roman" w:hAnsi="Times New Roman" w:cs="Times New Roman"/>
        </w:rPr>
        <w:t>年</w:t>
      </w:r>
      <w:r w:rsidR="00096EB0" w:rsidRPr="000E4929">
        <w:rPr>
          <w:rFonts w:ascii="Times New Roman" w:hAnsi="Times New Roman" w:cs="Times New Roman"/>
        </w:rPr>
        <w:t>10</w:t>
      </w:r>
      <w:r w:rsidR="00096EB0" w:rsidRPr="000E4929">
        <w:rPr>
          <w:rFonts w:ascii="Times New Roman" w:hAnsi="Times New Roman" w:cs="Times New Roman"/>
        </w:rPr>
        <w:t>月</w:t>
      </w:r>
      <w:r w:rsidR="00096EB0" w:rsidRPr="000E4929">
        <w:rPr>
          <w:rFonts w:ascii="Times New Roman" w:hAnsi="Times New Roman" w:cs="Times New Roman"/>
        </w:rPr>
        <w:t>6</w:t>
      </w:r>
      <w:r w:rsidR="00096EB0" w:rsidRPr="000E4929">
        <w:rPr>
          <w:rFonts w:ascii="Times New Roman" w:hAnsi="Times New Roman" w:cs="Times New Roman"/>
        </w:rPr>
        <w:t>日止，迄未完成改善之缺失，於</w:t>
      </w:r>
      <w:r w:rsidR="00096EB0" w:rsidRPr="000E4929">
        <w:rPr>
          <w:rFonts w:ascii="Times New Roman" w:hAnsi="Times New Roman" w:cs="Times New Roman"/>
        </w:rPr>
        <w:t>110</w:t>
      </w:r>
      <w:r w:rsidR="00096EB0" w:rsidRPr="000E4929">
        <w:rPr>
          <w:rFonts w:ascii="Times New Roman" w:hAnsi="Times New Roman" w:cs="Times New Roman"/>
        </w:rPr>
        <w:t>年提報者計</w:t>
      </w:r>
      <w:r w:rsidR="00096EB0" w:rsidRPr="000E4929">
        <w:rPr>
          <w:rFonts w:ascii="Times New Roman" w:hAnsi="Times New Roman" w:cs="Times New Roman"/>
        </w:rPr>
        <w:t>32</w:t>
      </w:r>
      <w:r w:rsidR="00096EB0" w:rsidRPr="000E4929">
        <w:rPr>
          <w:rFonts w:ascii="Times New Roman" w:hAnsi="Times New Roman" w:cs="Times New Roman"/>
        </w:rPr>
        <w:t>項、</w:t>
      </w:r>
      <w:r w:rsidR="00096EB0" w:rsidRPr="000E4929">
        <w:rPr>
          <w:rFonts w:ascii="Times New Roman" w:hAnsi="Times New Roman" w:cs="Times New Roman"/>
        </w:rPr>
        <w:t>111</w:t>
      </w:r>
      <w:r w:rsidR="00096EB0" w:rsidRPr="000E4929">
        <w:rPr>
          <w:rFonts w:ascii="Times New Roman" w:hAnsi="Times New Roman" w:cs="Times New Roman"/>
        </w:rPr>
        <w:t>年上半年提報者計</w:t>
      </w:r>
      <w:r w:rsidR="00096EB0" w:rsidRPr="000E4929">
        <w:rPr>
          <w:rFonts w:ascii="Times New Roman" w:hAnsi="Times New Roman" w:cs="Times New Roman"/>
        </w:rPr>
        <w:t>31</w:t>
      </w:r>
      <w:r w:rsidR="00096EB0" w:rsidRPr="000E4929">
        <w:rPr>
          <w:rFonts w:ascii="Times New Roman" w:hAnsi="Times New Roman" w:cs="Times New Roman"/>
        </w:rPr>
        <w:t>項，分別歷時至少</w:t>
      </w:r>
      <w:r w:rsidR="00096EB0" w:rsidRPr="000E4929">
        <w:rPr>
          <w:rFonts w:ascii="Times New Roman" w:hAnsi="Times New Roman" w:cs="Times New Roman"/>
        </w:rPr>
        <w:t>9</w:t>
      </w:r>
      <w:r w:rsidR="00096EB0" w:rsidRPr="000E4929">
        <w:rPr>
          <w:rFonts w:ascii="Times New Roman" w:hAnsi="Times New Roman" w:cs="Times New Roman"/>
        </w:rPr>
        <w:t>個月或</w:t>
      </w:r>
      <w:r w:rsidR="00096EB0" w:rsidRPr="000E4929">
        <w:rPr>
          <w:rFonts w:ascii="Times New Roman" w:hAnsi="Times New Roman" w:cs="Times New Roman"/>
        </w:rPr>
        <w:t>3</w:t>
      </w:r>
      <w:r w:rsidR="00096EB0" w:rsidRPr="000E4929">
        <w:rPr>
          <w:rFonts w:ascii="Times New Roman" w:hAnsi="Times New Roman" w:cs="Times New Roman"/>
        </w:rPr>
        <w:t>個月以上仍未改善，顯示保固期內發現之瑕疵，統包商核有長期未完成改正之情事，期間</w:t>
      </w:r>
      <w:r w:rsidR="00096EB0" w:rsidRPr="000E4929">
        <w:rPr>
          <w:rFonts w:ascii="Times New Roman" w:hAnsi="Times New Roman" w:cs="Times New Roman"/>
          <w:u w:val="single"/>
        </w:rPr>
        <w:t>雖經新工處自</w:t>
      </w:r>
      <w:r w:rsidR="00096EB0" w:rsidRPr="000E4929">
        <w:rPr>
          <w:rFonts w:ascii="Times New Roman" w:hAnsi="Times New Roman" w:cs="Times New Roman"/>
          <w:u w:val="single"/>
        </w:rPr>
        <w:t>111</w:t>
      </w:r>
      <w:r w:rsidR="00096EB0" w:rsidRPr="000E4929">
        <w:rPr>
          <w:rFonts w:ascii="Times New Roman" w:hAnsi="Times New Roman" w:cs="Times New Roman"/>
          <w:u w:val="single"/>
        </w:rPr>
        <w:t>年</w:t>
      </w:r>
      <w:r w:rsidR="00096EB0" w:rsidRPr="000E4929">
        <w:rPr>
          <w:rFonts w:ascii="Times New Roman" w:hAnsi="Times New Roman" w:cs="Times New Roman"/>
          <w:u w:val="single"/>
        </w:rPr>
        <w:t>3</w:t>
      </w:r>
      <w:r w:rsidR="00096EB0" w:rsidRPr="000E4929">
        <w:rPr>
          <w:rFonts w:ascii="Times New Roman" w:hAnsi="Times New Roman" w:cs="Times New Roman"/>
          <w:u w:val="single"/>
        </w:rPr>
        <w:t>月</w:t>
      </w:r>
      <w:r w:rsidR="00096EB0" w:rsidRPr="000E4929">
        <w:rPr>
          <w:rFonts w:ascii="Times New Roman" w:hAnsi="Times New Roman" w:cs="Times New Roman"/>
          <w:u w:val="single"/>
        </w:rPr>
        <w:t>28</w:t>
      </w:r>
      <w:r w:rsidR="00096EB0" w:rsidRPr="000E4929">
        <w:rPr>
          <w:rFonts w:ascii="Times New Roman" w:hAnsi="Times New Roman" w:cs="Times New Roman"/>
          <w:u w:val="single"/>
        </w:rPr>
        <w:t>日起</w:t>
      </w:r>
      <w:r w:rsidR="00096EB0" w:rsidRPr="000E4929">
        <w:rPr>
          <w:rFonts w:ascii="Times New Roman" w:hAnsi="Times New Roman" w:cs="Times New Roman"/>
        </w:rPr>
        <w:t>，按統包工程契約第</w:t>
      </w:r>
      <w:r w:rsidR="00096EB0" w:rsidRPr="000E4929">
        <w:rPr>
          <w:rFonts w:ascii="Times New Roman" w:hAnsi="Times New Roman" w:cs="Times New Roman"/>
        </w:rPr>
        <w:t>17</w:t>
      </w:r>
      <w:r w:rsidR="00096EB0" w:rsidRPr="000E4929">
        <w:rPr>
          <w:rFonts w:ascii="Times New Roman" w:hAnsi="Times New Roman" w:cs="Times New Roman"/>
        </w:rPr>
        <w:t>條</w:t>
      </w:r>
      <w:r w:rsidR="000C35ED">
        <w:rPr>
          <w:rFonts w:ascii="Times New Roman" w:hAnsi="Times New Roman" w:cs="Times New Roman"/>
        </w:rPr>
        <w:t>（</w:t>
      </w:r>
      <w:r w:rsidR="00096EB0" w:rsidRPr="000E4929">
        <w:rPr>
          <w:rFonts w:ascii="Times New Roman" w:hAnsi="Times New Roman" w:cs="Times New Roman"/>
        </w:rPr>
        <w:t>六</w:t>
      </w:r>
      <w:r w:rsidR="000C35ED">
        <w:rPr>
          <w:rFonts w:ascii="Times New Roman" w:hAnsi="Times New Roman" w:cs="Times New Roman"/>
        </w:rPr>
        <w:t>）</w:t>
      </w:r>
      <w:r w:rsidR="00096EB0" w:rsidRPr="000E4929">
        <w:rPr>
          <w:rFonts w:ascii="Times New Roman" w:hAnsi="Times New Roman" w:cs="Times New Roman"/>
        </w:rPr>
        <w:t>規定，</w:t>
      </w:r>
      <w:r w:rsidR="00096EB0" w:rsidRPr="000E4929">
        <w:rPr>
          <w:rFonts w:ascii="Times New Roman" w:hAnsi="Times New Roman" w:cs="Times New Roman"/>
          <w:u w:val="single"/>
        </w:rPr>
        <w:t>停止計算保固期，惟仍無法有效督促全面完成改善。</w:t>
      </w:r>
      <w:r w:rsidR="00096EB0" w:rsidRPr="000E4929">
        <w:rPr>
          <w:rFonts w:ascii="Times New Roman" w:hAnsi="Times New Roman" w:cs="Times New Roman"/>
        </w:rPr>
        <w:t>八運中心部分，曾發生</w:t>
      </w:r>
      <w:r w:rsidR="00096EB0" w:rsidRPr="000E4929">
        <w:rPr>
          <w:rFonts w:ascii="Times New Roman" w:hAnsi="Times New Roman" w:cs="Times New Roman"/>
        </w:rPr>
        <w:t>3</w:t>
      </w:r>
      <w:r w:rsidR="00096EB0" w:rsidRPr="000E4929">
        <w:rPr>
          <w:rFonts w:ascii="Times New Roman" w:hAnsi="Times New Roman" w:cs="Times New Roman"/>
        </w:rPr>
        <w:t>樓綜合球場吸音板於</w:t>
      </w:r>
      <w:r w:rsidR="00096EB0" w:rsidRPr="000E4929">
        <w:rPr>
          <w:rFonts w:ascii="Times New Roman" w:hAnsi="Times New Roman" w:cs="Times New Roman"/>
        </w:rPr>
        <w:t>111</w:t>
      </w:r>
      <w:r w:rsidR="00096EB0" w:rsidRPr="000E4929">
        <w:rPr>
          <w:rFonts w:ascii="Times New Roman" w:hAnsi="Times New Roman" w:cs="Times New Roman"/>
        </w:rPr>
        <w:t>年</w:t>
      </w:r>
      <w:r w:rsidR="00096EB0" w:rsidRPr="000E4929">
        <w:rPr>
          <w:rFonts w:ascii="Times New Roman" w:hAnsi="Times New Roman" w:cs="Times New Roman"/>
        </w:rPr>
        <w:t>1</w:t>
      </w:r>
      <w:r w:rsidR="00096EB0" w:rsidRPr="000E4929">
        <w:rPr>
          <w:rFonts w:ascii="Times New Roman" w:hAnsi="Times New Roman" w:cs="Times New Roman"/>
        </w:rPr>
        <w:t>月</w:t>
      </w:r>
      <w:r w:rsidR="00096EB0" w:rsidRPr="000E4929">
        <w:rPr>
          <w:rFonts w:ascii="Times New Roman" w:hAnsi="Times New Roman" w:cs="Times New Roman"/>
        </w:rPr>
        <w:t>30</w:t>
      </w:r>
      <w:r w:rsidR="00096EB0" w:rsidRPr="000E4929">
        <w:rPr>
          <w:rFonts w:ascii="Times New Roman" w:hAnsi="Times New Roman" w:cs="Times New Roman"/>
        </w:rPr>
        <w:t>日掉落，迄</w:t>
      </w:r>
      <w:r w:rsidR="00096EB0" w:rsidRPr="000E4929">
        <w:rPr>
          <w:rFonts w:ascii="Times New Roman" w:hAnsi="Times New Roman" w:cs="Times New Roman"/>
        </w:rPr>
        <w:t>5</w:t>
      </w:r>
      <w:r w:rsidR="00096EB0" w:rsidRPr="000E4929">
        <w:rPr>
          <w:rFonts w:ascii="Times New Roman" w:hAnsi="Times New Roman" w:cs="Times New Roman"/>
        </w:rPr>
        <w:t>月</w:t>
      </w:r>
      <w:r w:rsidR="00096EB0" w:rsidRPr="000E4929">
        <w:rPr>
          <w:rFonts w:ascii="Times New Roman" w:hAnsi="Times New Roman" w:cs="Times New Roman"/>
        </w:rPr>
        <w:t>19</w:t>
      </w:r>
      <w:r w:rsidR="00096EB0" w:rsidRPr="000E4929">
        <w:rPr>
          <w:rFonts w:ascii="Times New Roman" w:hAnsi="Times New Roman" w:cs="Times New Roman"/>
        </w:rPr>
        <w:t>日始完成改善，及</w:t>
      </w:r>
      <w:r w:rsidR="00096EB0" w:rsidRPr="000E4929">
        <w:rPr>
          <w:rFonts w:ascii="Times New Roman" w:hAnsi="Times New Roman" w:cs="Times New Roman"/>
        </w:rPr>
        <w:t>5</w:t>
      </w:r>
      <w:r w:rsidR="00096EB0" w:rsidRPr="000E4929">
        <w:rPr>
          <w:rFonts w:ascii="Times New Roman" w:hAnsi="Times New Roman" w:cs="Times New Roman"/>
        </w:rPr>
        <w:t>樓洗手台於</w:t>
      </w:r>
      <w:r w:rsidR="00096EB0" w:rsidRPr="000E4929">
        <w:rPr>
          <w:rFonts w:ascii="Times New Roman" w:hAnsi="Times New Roman" w:cs="Times New Roman"/>
        </w:rPr>
        <w:t>111</w:t>
      </w:r>
      <w:r w:rsidR="00096EB0" w:rsidRPr="000E4929">
        <w:rPr>
          <w:rFonts w:ascii="Times New Roman" w:hAnsi="Times New Roman" w:cs="Times New Roman"/>
        </w:rPr>
        <w:t>年</w:t>
      </w:r>
      <w:r w:rsidR="00096EB0" w:rsidRPr="000E4929">
        <w:rPr>
          <w:rFonts w:ascii="Times New Roman" w:hAnsi="Times New Roman" w:cs="Times New Roman"/>
        </w:rPr>
        <w:t>3</w:t>
      </w:r>
      <w:r w:rsidR="00096EB0" w:rsidRPr="000E4929">
        <w:rPr>
          <w:rFonts w:ascii="Times New Roman" w:hAnsi="Times New Roman" w:cs="Times New Roman"/>
        </w:rPr>
        <w:t>月</w:t>
      </w:r>
      <w:r w:rsidR="00096EB0" w:rsidRPr="000E4929">
        <w:rPr>
          <w:rFonts w:ascii="Times New Roman" w:hAnsi="Times New Roman" w:cs="Times New Roman"/>
        </w:rPr>
        <w:t>21</w:t>
      </w:r>
      <w:r w:rsidR="00096EB0" w:rsidRPr="000E4929">
        <w:rPr>
          <w:rFonts w:ascii="Times New Roman" w:hAnsi="Times New Roman" w:cs="Times New Roman"/>
        </w:rPr>
        <w:t>日掉落，迄</w:t>
      </w:r>
      <w:r w:rsidR="00096EB0" w:rsidRPr="000E4929">
        <w:rPr>
          <w:rFonts w:ascii="Times New Roman" w:hAnsi="Times New Roman" w:cs="Times New Roman"/>
        </w:rPr>
        <w:t>5</w:t>
      </w:r>
      <w:r w:rsidR="00096EB0" w:rsidRPr="000E4929">
        <w:rPr>
          <w:rFonts w:ascii="Times New Roman" w:hAnsi="Times New Roman" w:cs="Times New Roman"/>
        </w:rPr>
        <w:t>月</w:t>
      </w:r>
      <w:r w:rsidR="00096EB0" w:rsidRPr="000E4929">
        <w:rPr>
          <w:rFonts w:ascii="Times New Roman" w:hAnsi="Times New Roman" w:cs="Times New Roman"/>
        </w:rPr>
        <w:t>21</w:t>
      </w:r>
      <w:r w:rsidR="00096EB0" w:rsidRPr="000E4929">
        <w:rPr>
          <w:rFonts w:ascii="Times New Roman" w:hAnsi="Times New Roman" w:cs="Times New Roman"/>
        </w:rPr>
        <w:t>日始完成修復；又地下停車場漏水情形，經多次修繕仍未完全改善，部分嚴重漏水處，未能找出原因澈底解決，卻改以設置</w:t>
      </w:r>
      <w:proofErr w:type="gramStart"/>
      <w:r w:rsidR="00096EB0" w:rsidRPr="000E4929">
        <w:rPr>
          <w:rFonts w:ascii="Times New Roman" w:hAnsi="Times New Roman" w:cs="Times New Roman"/>
        </w:rPr>
        <w:t>接水盤</w:t>
      </w:r>
      <w:proofErr w:type="gramEnd"/>
      <w:r w:rsidR="00096EB0" w:rsidRPr="000E4929">
        <w:rPr>
          <w:rFonts w:ascii="Times New Roman" w:hAnsi="Times New Roman" w:cs="Times New Roman"/>
        </w:rPr>
        <w:t>，避免水滴掉落地面之方式處理；至天花板裂縫，經多次修補仍持續發生，</w:t>
      </w:r>
      <w:proofErr w:type="gramStart"/>
      <w:r w:rsidR="00096EB0" w:rsidRPr="000E4929">
        <w:rPr>
          <w:rFonts w:ascii="Times New Roman" w:hAnsi="Times New Roman" w:cs="Times New Roman"/>
        </w:rPr>
        <w:t>仍屬統包</w:t>
      </w:r>
      <w:proofErr w:type="gramEnd"/>
      <w:r w:rsidR="00096EB0" w:rsidRPr="000E4929">
        <w:rPr>
          <w:rFonts w:ascii="Times New Roman" w:hAnsi="Times New Roman" w:cs="Times New Roman"/>
        </w:rPr>
        <w:t>工程契約第</w:t>
      </w:r>
      <w:r w:rsidR="00096EB0" w:rsidRPr="000E4929">
        <w:rPr>
          <w:rFonts w:ascii="Times New Roman" w:hAnsi="Times New Roman" w:cs="Times New Roman"/>
        </w:rPr>
        <w:t>17</w:t>
      </w:r>
      <w:r w:rsidR="00096EB0" w:rsidRPr="000E4929">
        <w:rPr>
          <w:rFonts w:ascii="Times New Roman" w:hAnsi="Times New Roman" w:cs="Times New Roman"/>
        </w:rPr>
        <w:t>條</w:t>
      </w:r>
      <w:r w:rsidR="000C35ED">
        <w:rPr>
          <w:rFonts w:ascii="Times New Roman" w:hAnsi="Times New Roman" w:cs="Times New Roman"/>
        </w:rPr>
        <w:t>（</w:t>
      </w:r>
      <w:r w:rsidR="00096EB0" w:rsidRPr="000E4929">
        <w:rPr>
          <w:rFonts w:ascii="Times New Roman" w:hAnsi="Times New Roman" w:cs="Times New Roman"/>
        </w:rPr>
        <w:t>二</w:t>
      </w:r>
      <w:r w:rsidR="000C35ED">
        <w:rPr>
          <w:rFonts w:ascii="Times New Roman" w:hAnsi="Times New Roman" w:cs="Times New Roman"/>
        </w:rPr>
        <w:t>）</w:t>
      </w:r>
      <w:r w:rsidR="00096EB0" w:rsidRPr="000E4929">
        <w:rPr>
          <w:rFonts w:ascii="Times New Roman" w:hAnsi="Times New Roman" w:cs="Times New Roman"/>
        </w:rPr>
        <w:t>及</w:t>
      </w:r>
      <w:r w:rsidR="000C35ED">
        <w:rPr>
          <w:rFonts w:ascii="Times New Roman" w:hAnsi="Times New Roman" w:cs="Times New Roman"/>
        </w:rPr>
        <w:t>（</w:t>
      </w:r>
      <w:r w:rsidR="00096EB0" w:rsidRPr="000E4929">
        <w:rPr>
          <w:rFonts w:ascii="Times New Roman" w:hAnsi="Times New Roman" w:cs="Times New Roman"/>
        </w:rPr>
        <w:t>三</w:t>
      </w:r>
      <w:r w:rsidR="000C35ED">
        <w:rPr>
          <w:rFonts w:ascii="Times New Roman" w:hAnsi="Times New Roman" w:cs="Times New Roman"/>
        </w:rPr>
        <w:t>）</w:t>
      </w:r>
      <w:r w:rsidR="00096EB0" w:rsidRPr="000E4929">
        <w:rPr>
          <w:rFonts w:ascii="Times New Roman" w:hAnsi="Times New Roman" w:cs="Times New Roman"/>
        </w:rPr>
        <w:t>所稱瑕疵保固範圍，</w:t>
      </w:r>
      <w:r w:rsidR="00096EB0" w:rsidRPr="000E4929">
        <w:rPr>
          <w:rFonts w:ascii="Times New Roman" w:hAnsi="Times New Roman" w:cs="Times New Roman"/>
          <w:u w:val="single"/>
        </w:rPr>
        <w:t>最終卻以裂縫僅影響美觀，尚不影響結構安全為由，於保固期內不再修繕</w:t>
      </w:r>
      <w:r w:rsidR="00096EB0" w:rsidRPr="000E4929">
        <w:rPr>
          <w:rFonts w:ascii="Times New Roman" w:hAnsi="Times New Roman" w:cs="Times New Roman"/>
        </w:rPr>
        <w:t>，統包商處理情形，與上述契約保固規定有間，</w:t>
      </w:r>
      <w:r w:rsidR="00096EB0" w:rsidRPr="000E4929">
        <w:rPr>
          <w:rFonts w:ascii="Times New Roman" w:hAnsi="Times New Roman" w:cs="Times New Roman"/>
        </w:rPr>
        <w:t>PCM</w:t>
      </w:r>
      <w:r w:rsidR="00096EB0" w:rsidRPr="000E4929">
        <w:rPr>
          <w:rFonts w:ascii="Times New Roman" w:hAnsi="Times New Roman" w:cs="Times New Roman"/>
        </w:rPr>
        <w:t>亦未能依據</w:t>
      </w:r>
      <w:r w:rsidR="00096EB0" w:rsidRPr="000E4929">
        <w:rPr>
          <w:rFonts w:ascii="Times New Roman" w:hAnsi="Times New Roman" w:cs="Times New Roman"/>
        </w:rPr>
        <w:t>PCM</w:t>
      </w:r>
      <w:r w:rsidR="00096EB0" w:rsidRPr="000E4929">
        <w:rPr>
          <w:rFonts w:ascii="Times New Roman" w:hAnsi="Times New Roman" w:cs="Times New Roman"/>
        </w:rPr>
        <w:t>契約規定，有效督導監造單位監督統包商完成保固期間之修繕工作，或提出具體改善對策積極處理；新工處則</w:t>
      </w:r>
      <w:proofErr w:type="gramStart"/>
      <w:r w:rsidR="00096EB0" w:rsidRPr="000E4929">
        <w:rPr>
          <w:rFonts w:ascii="Times New Roman" w:hAnsi="Times New Roman" w:cs="Times New Roman"/>
        </w:rPr>
        <w:t>未依統包</w:t>
      </w:r>
      <w:proofErr w:type="gramEnd"/>
      <w:r w:rsidR="00096EB0" w:rsidRPr="000E4929">
        <w:rPr>
          <w:rFonts w:ascii="Times New Roman" w:hAnsi="Times New Roman" w:cs="Times New Roman"/>
        </w:rPr>
        <w:t>工程契約規定，就各缺失事項指定期限，要求統包商負責改善，逾期依約計罰，致影響八運中心營運及衍生營運商求償營運損失</w:t>
      </w:r>
      <w:r w:rsidR="00A91434" w:rsidRPr="000E4929">
        <w:rPr>
          <w:rFonts w:ascii="Times New Roman" w:hAnsi="Times New Roman" w:cs="Times New Roman"/>
        </w:rPr>
        <w:t>。</w:t>
      </w:r>
    </w:p>
    <w:p w:rsidR="002F42EE" w:rsidRPr="000E4929" w:rsidRDefault="002F42EE" w:rsidP="002A073C">
      <w:pPr>
        <w:pStyle w:val="4"/>
        <w:numPr>
          <w:ilvl w:val="2"/>
          <w:numId w:val="10"/>
        </w:numPr>
        <w:rPr>
          <w:rFonts w:ascii="Times New Roman" w:hAnsi="Times New Roman" w:cs="Times New Roman"/>
        </w:rPr>
      </w:pPr>
      <w:proofErr w:type="gramStart"/>
      <w:r w:rsidRPr="000E4929">
        <w:rPr>
          <w:rFonts w:ascii="Times New Roman" w:hAnsi="Times New Roman" w:cs="Times New Roman"/>
        </w:rPr>
        <w:lastRenderedPageBreak/>
        <w:t>詢</w:t>
      </w:r>
      <w:proofErr w:type="gramEnd"/>
      <w:r w:rsidRPr="000E4929">
        <w:rPr>
          <w:rFonts w:ascii="Times New Roman" w:hAnsi="Times New Roman" w:cs="Times New Roman"/>
        </w:rPr>
        <w:t>據</w:t>
      </w:r>
      <w:r w:rsidR="009665B5" w:rsidRPr="000E4929">
        <w:rPr>
          <w:rFonts w:ascii="Times New Roman" w:hAnsi="Times New Roman" w:cs="Times New Roman"/>
        </w:rPr>
        <w:t>桃</w:t>
      </w:r>
      <w:r w:rsidR="008F43F3" w:rsidRPr="000E4929">
        <w:rPr>
          <w:rFonts w:ascii="Times New Roman" w:hAnsi="Times New Roman" w:cs="Times New Roman"/>
        </w:rPr>
        <w:t>園市政府表示：</w:t>
      </w:r>
    </w:p>
    <w:p w:rsidR="008F43F3" w:rsidRPr="000E4929" w:rsidRDefault="008F43F3" w:rsidP="008F43F3">
      <w:pPr>
        <w:pStyle w:val="4"/>
        <w:numPr>
          <w:ilvl w:val="3"/>
          <w:numId w:val="10"/>
        </w:numPr>
        <w:rPr>
          <w:rFonts w:ascii="Times New Roman" w:hAnsi="Times New Roman" w:cs="Times New Roman"/>
        </w:rPr>
      </w:pPr>
      <w:bookmarkStart w:id="1" w:name="_Hlk133304866"/>
      <w:r w:rsidRPr="000E4929">
        <w:rPr>
          <w:rFonts w:ascii="Times New Roman" w:hAnsi="Times New Roman" w:cs="Times New Roman"/>
        </w:rPr>
        <w:t>截至</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7</w:t>
      </w:r>
      <w:r w:rsidRPr="000E4929">
        <w:rPr>
          <w:rFonts w:ascii="Times New Roman" w:hAnsi="Times New Roman" w:cs="Times New Roman"/>
        </w:rPr>
        <w:t>日大湳分隊缺失改善</w:t>
      </w:r>
      <w:r w:rsidRPr="000E4929">
        <w:rPr>
          <w:rFonts w:ascii="Times New Roman" w:hAnsi="Times New Roman" w:cs="Times New Roman"/>
        </w:rPr>
        <w:t>166</w:t>
      </w:r>
      <w:r w:rsidRPr="000E4929">
        <w:rPr>
          <w:rFonts w:ascii="Times New Roman" w:hAnsi="Times New Roman" w:cs="Times New Roman"/>
        </w:rPr>
        <w:t>項目中，目前僅剩</w:t>
      </w:r>
      <w:r w:rsidRPr="000E4929">
        <w:rPr>
          <w:rFonts w:ascii="Times New Roman" w:hAnsi="Times New Roman" w:cs="Times New Roman"/>
        </w:rPr>
        <w:t>11</w:t>
      </w:r>
      <w:r w:rsidRPr="000E4929">
        <w:rPr>
          <w:rFonts w:ascii="Times New Roman" w:hAnsi="Times New Roman" w:cs="Times New Roman"/>
        </w:rPr>
        <w:t>項未改善完成</w:t>
      </w:r>
      <w:bookmarkEnd w:id="1"/>
      <w:r w:rsidRPr="000E4929">
        <w:rPr>
          <w:rFonts w:ascii="Times New Roman" w:hAnsi="Times New Roman" w:cs="Times New Roman"/>
        </w:rPr>
        <w:t>；另消防局每月會報新增缺失項目，截至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月份清冊及現場會</w:t>
      </w:r>
      <w:proofErr w:type="gramStart"/>
      <w:r w:rsidRPr="000E4929">
        <w:rPr>
          <w:rFonts w:ascii="Times New Roman" w:hAnsi="Times New Roman" w:cs="Times New Roman"/>
        </w:rPr>
        <w:t>勘</w:t>
      </w:r>
      <w:proofErr w:type="gramEnd"/>
      <w:r w:rsidRPr="000E4929">
        <w:rPr>
          <w:rFonts w:ascii="Times New Roman" w:hAnsi="Times New Roman" w:cs="Times New Roman"/>
        </w:rPr>
        <w:t>，</w:t>
      </w:r>
      <w:bookmarkStart w:id="2" w:name="_Hlk133304908"/>
      <w:r w:rsidRPr="000E4929">
        <w:rPr>
          <w:rFonts w:ascii="Times New Roman" w:hAnsi="Times New Roman" w:cs="Times New Roman"/>
        </w:rPr>
        <w:t>新增項目共計</w:t>
      </w:r>
      <w:r w:rsidRPr="000E4929">
        <w:rPr>
          <w:rFonts w:ascii="Times New Roman" w:hAnsi="Times New Roman" w:cs="Times New Roman"/>
        </w:rPr>
        <w:t>51</w:t>
      </w:r>
      <w:r w:rsidRPr="000E4929">
        <w:rPr>
          <w:rFonts w:ascii="Times New Roman" w:hAnsi="Times New Roman" w:cs="Times New Roman"/>
        </w:rPr>
        <w:t>項，其中</w:t>
      </w:r>
      <w:r w:rsidRPr="000E4929">
        <w:rPr>
          <w:rFonts w:ascii="Times New Roman" w:hAnsi="Times New Roman" w:cs="Times New Roman"/>
        </w:rPr>
        <w:t>45</w:t>
      </w:r>
      <w:r w:rsidRPr="000E4929">
        <w:rPr>
          <w:rFonts w:ascii="Times New Roman" w:hAnsi="Times New Roman" w:cs="Times New Roman"/>
        </w:rPr>
        <w:t>項已完成，</w:t>
      </w:r>
      <w:r w:rsidRPr="000E4929">
        <w:rPr>
          <w:rFonts w:ascii="Times New Roman" w:hAnsi="Times New Roman" w:cs="Times New Roman"/>
        </w:rPr>
        <w:t>6</w:t>
      </w:r>
      <w:r w:rsidRPr="000E4929">
        <w:rPr>
          <w:rFonts w:ascii="Times New Roman" w:hAnsi="Times New Roman" w:cs="Times New Roman"/>
        </w:rPr>
        <w:t>項改善中</w:t>
      </w:r>
      <w:bookmarkEnd w:id="2"/>
      <w:r w:rsidRPr="000E4929">
        <w:rPr>
          <w:rFonts w:ascii="Times New Roman" w:hAnsi="Times New Roman" w:cs="Times New Roman"/>
        </w:rPr>
        <w:t>。</w:t>
      </w:r>
    </w:p>
    <w:p w:rsidR="008F43F3" w:rsidRPr="000E4929" w:rsidRDefault="008F43F3" w:rsidP="008F43F3">
      <w:pPr>
        <w:pStyle w:val="4"/>
        <w:numPr>
          <w:ilvl w:val="3"/>
          <w:numId w:val="10"/>
        </w:numPr>
        <w:rPr>
          <w:rFonts w:ascii="Times New Roman" w:hAnsi="Times New Roman" w:cs="Times New Roman"/>
        </w:rPr>
      </w:pPr>
      <w:proofErr w:type="gramStart"/>
      <w:r w:rsidRPr="000E4929">
        <w:rPr>
          <w:rFonts w:ascii="Times New Roman" w:hAnsi="Times New Roman" w:cs="Times New Roman"/>
        </w:rPr>
        <w:t>依統包</w:t>
      </w:r>
      <w:proofErr w:type="gramEnd"/>
      <w:r w:rsidRPr="000E4929">
        <w:rPr>
          <w:rFonts w:ascii="Times New Roman" w:hAnsi="Times New Roman" w:cs="Times New Roman"/>
        </w:rPr>
        <w:t>工程契約規定，保固期間審酌個案瑕疵態樣不同，由機關指定「合理期限」，於保固期間內改善完成</w:t>
      </w:r>
      <w:r w:rsidR="0002456D" w:rsidRPr="000E4929">
        <w:rPr>
          <w:rFonts w:ascii="Times New Roman" w:hAnsi="Times New Roman" w:cs="Times New Roman"/>
        </w:rPr>
        <w:t>，</w:t>
      </w:r>
      <w:r w:rsidRPr="000E4929">
        <w:rPr>
          <w:rFonts w:ascii="Times New Roman" w:hAnsi="Times New Roman" w:cs="Times New Roman"/>
        </w:rPr>
        <w:t>並</w:t>
      </w:r>
      <w:r w:rsidR="0002456D" w:rsidRPr="000E4929">
        <w:rPr>
          <w:rFonts w:ascii="Times New Roman" w:hAnsi="Times New Roman" w:cs="Times New Roman"/>
        </w:rPr>
        <w:t>自</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28</w:t>
      </w:r>
      <w:r w:rsidRPr="000E4929">
        <w:rPr>
          <w:rFonts w:ascii="Times New Roman" w:hAnsi="Times New Roman" w:cs="Times New Roman"/>
        </w:rPr>
        <w:t>日起</w:t>
      </w:r>
      <w:r w:rsidR="0002456D" w:rsidRPr="000E4929">
        <w:rPr>
          <w:rFonts w:ascii="Times New Roman" w:hAnsi="Times New Roman" w:cs="Times New Roman"/>
        </w:rPr>
        <w:t>停止計算保固期</w:t>
      </w:r>
      <w:r w:rsidRPr="000E4929">
        <w:rPr>
          <w:rFonts w:ascii="Times New Roman" w:hAnsi="Times New Roman" w:cs="Times New Roman"/>
        </w:rPr>
        <w:t>至改善完成為止</w:t>
      </w:r>
      <w:r w:rsidR="0002456D" w:rsidRPr="000E4929">
        <w:rPr>
          <w:rFonts w:ascii="Times New Roman" w:hAnsi="Times New Roman" w:cs="Times New Roman"/>
        </w:rPr>
        <w:t>。</w:t>
      </w:r>
      <w:proofErr w:type="gramStart"/>
      <w:r w:rsidR="0002456D" w:rsidRPr="000E4929">
        <w:rPr>
          <w:rFonts w:ascii="Times New Roman" w:hAnsi="Times New Roman" w:cs="Times New Roman"/>
        </w:rPr>
        <w:t>查據該</w:t>
      </w:r>
      <w:proofErr w:type="gramEnd"/>
      <w:r w:rsidR="0002456D" w:rsidRPr="000E4929">
        <w:rPr>
          <w:rFonts w:ascii="Times New Roman" w:hAnsi="Times New Roman" w:cs="Times New Roman"/>
        </w:rPr>
        <w:t>府提供書面資料</w:t>
      </w:r>
      <w:r w:rsidRPr="000E4929">
        <w:rPr>
          <w:rFonts w:ascii="Times New Roman" w:hAnsi="Times New Roman" w:cs="Times New Roman"/>
        </w:rPr>
        <w:t>：</w:t>
      </w:r>
    </w:p>
    <w:p w:rsidR="008F43F3" w:rsidRPr="000E4929" w:rsidRDefault="008F43F3" w:rsidP="008F43F3">
      <w:pPr>
        <w:pStyle w:val="4"/>
        <w:numPr>
          <w:ilvl w:val="4"/>
          <w:numId w:val="10"/>
        </w:numPr>
        <w:rPr>
          <w:rFonts w:ascii="Times New Roman" w:hAnsi="Times New Roman" w:cs="Times New Roman"/>
        </w:rPr>
      </w:pPr>
      <w:proofErr w:type="gramStart"/>
      <w:r w:rsidRPr="000E4929">
        <w:rPr>
          <w:rFonts w:ascii="Times New Roman" w:hAnsi="Times New Roman" w:cs="Times New Roman"/>
        </w:rPr>
        <w:t>依統包</w:t>
      </w:r>
      <w:proofErr w:type="gramEnd"/>
      <w:r w:rsidRPr="000E4929">
        <w:rPr>
          <w:rFonts w:ascii="Times New Roman" w:hAnsi="Times New Roman" w:cs="Times New Roman"/>
        </w:rPr>
        <w:t>工程契約第</w:t>
      </w:r>
      <w:r w:rsidRPr="000E4929">
        <w:rPr>
          <w:rFonts w:ascii="Times New Roman" w:hAnsi="Times New Roman" w:cs="Times New Roman"/>
        </w:rPr>
        <w:t>17</w:t>
      </w:r>
      <w:r w:rsidRPr="000E4929">
        <w:rPr>
          <w:rFonts w:ascii="Times New Roman" w:hAnsi="Times New Roman" w:cs="Times New Roman"/>
        </w:rPr>
        <w:t>條第</w:t>
      </w:r>
      <w:r w:rsidRPr="000E4929">
        <w:rPr>
          <w:rFonts w:ascii="Times New Roman" w:hAnsi="Times New Roman" w:cs="Times New Roman"/>
        </w:rPr>
        <w:t>3</w:t>
      </w:r>
      <w:r w:rsidRPr="000E4929">
        <w:rPr>
          <w:rFonts w:ascii="Times New Roman" w:hAnsi="Times New Roman" w:cs="Times New Roman"/>
        </w:rPr>
        <w:t>款保固約定</w:t>
      </w:r>
      <w:r w:rsidR="00BD116E" w:rsidRPr="000E4929">
        <w:rPr>
          <w:rStyle w:val="af5"/>
          <w:rFonts w:ascii="Times New Roman" w:hAnsi="Times New Roman" w:cs="Times New Roman"/>
        </w:rPr>
        <w:footnoteReference w:id="3"/>
      </w:r>
      <w:r w:rsidRPr="000E4929">
        <w:rPr>
          <w:rFonts w:ascii="Times New Roman" w:hAnsi="Times New Roman" w:cs="Times New Roman"/>
        </w:rPr>
        <w:t>：「保固期內發現之瑕疵，應由廠商於機關指定之『合理期限』內負責免費無條件改正。</w:t>
      </w:r>
      <w:r w:rsidR="000C35ED" w:rsidRPr="000E4929">
        <w:rPr>
          <w:rFonts w:ascii="Times New Roman" w:hAnsi="Times New Roman" w:cs="Times New Roman" w:hint="eastAsia"/>
        </w:rPr>
        <w:t>…</w:t>
      </w:r>
      <w:proofErr w:type="gramStart"/>
      <w:r w:rsidR="000C35ED" w:rsidRPr="000E4929">
        <w:rPr>
          <w:rFonts w:ascii="Times New Roman" w:hAnsi="Times New Roman" w:cs="Times New Roman" w:hint="eastAsia"/>
        </w:rPr>
        <w:t>…</w:t>
      </w:r>
      <w:proofErr w:type="gramEnd"/>
      <w:r w:rsidRPr="000E4929">
        <w:rPr>
          <w:rFonts w:ascii="Times New Roman" w:hAnsi="Times New Roman" w:cs="Times New Roman"/>
        </w:rPr>
        <w:t>」，廠商缺失改善期限，審酌個案瑕疵態樣不同，係由機關指定</w:t>
      </w:r>
      <w:r w:rsidRPr="000E4929">
        <w:rPr>
          <w:rFonts w:ascii="Times New Roman" w:hAnsi="Times New Roman" w:cs="Times New Roman"/>
          <w:u w:val="single"/>
        </w:rPr>
        <w:t>「合理期限</w:t>
      </w:r>
      <w:r w:rsidRPr="000E4929">
        <w:rPr>
          <w:rFonts w:ascii="Times New Roman" w:hAnsi="Times New Roman" w:cs="Times New Roman"/>
        </w:rPr>
        <w:t>」</w:t>
      </w:r>
      <w:r w:rsidRPr="000E4929">
        <w:rPr>
          <w:rFonts w:ascii="Times New Roman" w:hAnsi="Times New Roman" w:cs="Times New Roman"/>
          <w:u w:val="single"/>
        </w:rPr>
        <w:t>，並無明定具體期程</w:t>
      </w:r>
      <w:r w:rsidRPr="000E4929">
        <w:rPr>
          <w:rFonts w:ascii="Times New Roman" w:hAnsi="Times New Roman" w:cs="Times New Roman"/>
        </w:rPr>
        <w:t>。</w:t>
      </w:r>
    </w:p>
    <w:p w:rsidR="008F43F3" w:rsidRPr="000E4929" w:rsidRDefault="008F43F3" w:rsidP="008F43F3">
      <w:pPr>
        <w:pStyle w:val="4"/>
        <w:numPr>
          <w:ilvl w:val="4"/>
          <w:numId w:val="10"/>
        </w:numPr>
        <w:rPr>
          <w:rFonts w:ascii="Times New Roman" w:hAnsi="Times New Roman" w:cs="Times New Roman"/>
        </w:rPr>
      </w:pPr>
      <w:r w:rsidRPr="000E4929">
        <w:rPr>
          <w:rFonts w:ascii="Times New Roman" w:hAnsi="Times New Roman" w:cs="Times New Roman"/>
        </w:rPr>
        <w:t>大湳消防分隊自於</w:t>
      </w:r>
      <w:r w:rsidRPr="000E4929">
        <w:rPr>
          <w:rFonts w:ascii="Times New Roman" w:hAnsi="Times New Roman" w:cs="Times New Roman"/>
        </w:rPr>
        <w:t>109</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w:t>
      </w:r>
      <w:r w:rsidRPr="000E4929">
        <w:rPr>
          <w:rFonts w:ascii="Times New Roman" w:hAnsi="Times New Roman" w:cs="Times New Roman"/>
        </w:rPr>
        <w:t>30</w:t>
      </w:r>
      <w:r w:rsidRPr="000E4929">
        <w:rPr>
          <w:rFonts w:ascii="Times New Roman" w:hAnsi="Times New Roman" w:cs="Times New Roman"/>
        </w:rPr>
        <w:t>日啟用，</w:t>
      </w:r>
      <w:r w:rsidR="0002456D" w:rsidRPr="000E4929">
        <w:rPr>
          <w:rFonts w:ascii="Times New Roman" w:hAnsi="Times New Roman" w:cs="Times New Roman"/>
        </w:rPr>
        <w:t>該</w:t>
      </w:r>
      <w:r w:rsidRPr="000E4929">
        <w:rPr>
          <w:rFonts w:ascii="Times New Roman" w:hAnsi="Times New Roman" w:cs="Times New Roman"/>
        </w:rPr>
        <w:t>府消防局於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月提送保固缺失，新工處於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18</w:t>
      </w:r>
      <w:r w:rsidRPr="000E4929">
        <w:rPr>
          <w:rFonts w:ascii="Times New Roman" w:hAnsi="Times New Roman" w:cs="Times New Roman"/>
        </w:rPr>
        <w:t>日函請廠商</w:t>
      </w:r>
      <w:r w:rsidRPr="000E4929">
        <w:rPr>
          <w:rFonts w:ascii="Times New Roman" w:hAnsi="Times New Roman" w:cs="Times New Roman"/>
        </w:rPr>
        <w:t>30</w:t>
      </w:r>
      <w:r w:rsidRPr="000E4929">
        <w:rPr>
          <w:rFonts w:ascii="Times New Roman" w:hAnsi="Times New Roman" w:cs="Times New Roman"/>
        </w:rPr>
        <w:t>日內改善完成。監造</w:t>
      </w:r>
      <w:r w:rsidR="0002456D" w:rsidRPr="000E4929">
        <w:rPr>
          <w:rFonts w:ascii="Times New Roman" w:hAnsi="Times New Roman" w:cs="Times New Roman"/>
        </w:rPr>
        <w:t>單位</w:t>
      </w:r>
      <w:r w:rsidRPr="000E4929">
        <w:rPr>
          <w:rFonts w:ascii="Times New Roman" w:hAnsi="Times New Roman" w:cs="Times New Roman"/>
        </w:rPr>
        <w:t>喻台生建築師事務所亦於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6</w:t>
      </w:r>
      <w:r w:rsidRPr="000E4929">
        <w:rPr>
          <w:rFonts w:ascii="Times New Roman" w:hAnsi="Times New Roman" w:cs="Times New Roman"/>
        </w:rPr>
        <w:t>月</w:t>
      </w:r>
      <w:r w:rsidRPr="000E4929">
        <w:rPr>
          <w:rFonts w:ascii="Times New Roman" w:hAnsi="Times New Roman" w:cs="Times New Roman"/>
        </w:rPr>
        <w:t>9</w:t>
      </w:r>
      <w:r w:rsidRPr="000E4929">
        <w:rPr>
          <w:rFonts w:ascii="Times New Roman" w:hAnsi="Times New Roman" w:cs="Times New Roman"/>
        </w:rPr>
        <w:t>日回函說明尚有項目需</w:t>
      </w:r>
      <w:proofErr w:type="gramStart"/>
      <w:r w:rsidRPr="000E4929">
        <w:rPr>
          <w:rFonts w:ascii="Times New Roman" w:hAnsi="Times New Roman" w:cs="Times New Roman"/>
        </w:rPr>
        <w:t>疫</w:t>
      </w:r>
      <w:proofErr w:type="gramEnd"/>
      <w:r w:rsidRPr="000E4929">
        <w:rPr>
          <w:rFonts w:ascii="Times New Roman" w:hAnsi="Times New Roman" w:cs="Times New Roman"/>
        </w:rPr>
        <w:t>情管制解除後處理或持續觀察。新工處於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6</w:t>
      </w:r>
      <w:r w:rsidRPr="000E4929">
        <w:rPr>
          <w:rFonts w:ascii="Times New Roman" w:hAnsi="Times New Roman" w:cs="Times New Roman"/>
        </w:rPr>
        <w:t>月</w:t>
      </w:r>
      <w:r w:rsidRPr="000E4929">
        <w:rPr>
          <w:rFonts w:ascii="Times New Roman" w:hAnsi="Times New Roman" w:cs="Times New Roman"/>
        </w:rPr>
        <w:t>18</w:t>
      </w:r>
      <w:r w:rsidRPr="000E4929">
        <w:rPr>
          <w:rFonts w:ascii="Times New Roman" w:hAnsi="Times New Roman" w:cs="Times New Roman"/>
        </w:rPr>
        <w:t>日函請監造持續督促廠商辦理。消防局自</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月持續提送缺失項目，皆陸續函請監造及廠商持續辦理。截至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月提報數量</w:t>
      </w:r>
      <w:r w:rsidRPr="000E4929">
        <w:rPr>
          <w:rFonts w:ascii="Times New Roman" w:hAnsi="Times New Roman" w:cs="Times New Roman"/>
        </w:rPr>
        <w:t>90</w:t>
      </w:r>
      <w:r w:rsidRPr="000E4929">
        <w:rPr>
          <w:rFonts w:ascii="Times New Roman" w:hAnsi="Times New Roman" w:cs="Times New Roman"/>
        </w:rPr>
        <w:t>餘項，為使缺失項目能儘速完成，新工處於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4</w:t>
      </w:r>
      <w:r w:rsidRPr="000E4929">
        <w:rPr>
          <w:rFonts w:ascii="Times New Roman" w:hAnsi="Times New Roman" w:cs="Times New Roman"/>
        </w:rPr>
        <w:t>日函請廠商限期同年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28</w:t>
      </w:r>
      <w:r w:rsidRPr="000E4929">
        <w:rPr>
          <w:rFonts w:ascii="Times New Roman" w:hAnsi="Times New Roman" w:cs="Times New Roman"/>
        </w:rPr>
        <w:t>日前改善完成，並於同年</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2</w:t>
      </w:r>
      <w:r w:rsidRPr="000E4929">
        <w:rPr>
          <w:rFonts w:ascii="Times New Roman" w:hAnsi="Times New Roman" w:cs="Times New Roman"/>
        </w:rPr>
        <w:t>日召開會議，決議其缺失項目自</w:t>
      </w:r>
      <w:r w:rsidR="000E4929" w:rsidRPr="000E4929">
        <w:rPr>
          <w:rFonts w:ascii="Times New Roman" w:hAnsi="Times New Roman" w:cs="Times New Roman"/>
        </w:rPr>
        <w:t>111</w:t>
      </w:r>
      <w:r w:rsidR="000E4929"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28</w:t>
      </w:r>
      <w:r w:rsidRPr="000E4929">
        <w:rPr>
          <w:rFonts w:ascii="Times New Roman" w:hAnsi="Times New Roman" w:cs="Times New Roman"/>
        </w:rPr>
        <w:t>日起停止計算保固</w:t>
      </w:r>
      <w:r w:rsidR="000E4929" w:rsidRPr="000E4929">
        <w:rPr>
          <w:rFonts w:ascii="Times New Roman" w:hAnsi="Times New Roman" w:cs="Times New Roman"/>
        </w:rPr>
        <w:t>期</w:t>
      </w:r>
      <w:r w:rsidRPr="000E4929">
        <w:rPr>
          <w:rFonts w:ascii="Times New Roman" w:hAnsi="Times New Roman" w:cs="Times New Roman"/>
        </w:rPr>
        <w:t>，待改善完成後方開始計算。後續</w:t>
      </w:r>
      <w:r w:rsidRPr="000E4929">
        <w:rPr>
          <w:rFonts w:ascii="Times New Roman" w:hAnsi="Times New Roman" w:cs="Times New Roman"/>
        </w:rPr>
        <w:lastRenderedPageBreak/>
        <w:t>廠商提出該缺失項目於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6</w:t>
      </w:r>
      <w:r w:rsidRPr="000E4929">
        <w:rPr>
          <w:rFonts w:ascii="Times New Roman" w:hAnsi="Times New Roman" w:cs="Times New Roman"/>
        </w:rPr>
        <w:t>月</w:t>
      </w:r>
      <w:r w:rsidRPr="000E4929">
        <w:rPr>
          <w:rFonts w:ascii="Times New Roman" w:hAnsi="Times New Roman" w:cs="Times New Roman"/>
        </w:rPr>
        <w:t>30</w:t>
      </w:r>
      <w:r w:rsidRPr="000E4929">
        <w:rPr>
          <w:rFonts w:ascii="Times New Roman" w:hAnsi="Times New Roman" w:cs="Times New Roman"/>
        </w:rPr>
        <w:t>日改善期限完成。新工處亦於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7</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日召開會議請廠商文到</w:t>
      </w:r>
      <w:r w:rsidRPr="000E4929">
        <w:rPr>
          <w:rFonts w:ascii="Times New Roman" w:hAnsi="Times New Roman" w:cs="Times New Roman"/>
        </w:rPr>
        <w:t>1</w:t>
      </w:r>
      <w:r w:rsidRPr="000E4929">
        <w:rPr>
          <w:rFonts w:ascii="Times New Roman" w:hAnsi="Times New Roman" w:cs="Times New Roman"/>
        </w:rPr>
        <w:t>星期內提報缺失改善計畫。其改善計畫經新工處於同年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4</w:t>
      </w:r>
      <w:r w:rsidRPr="000E4929">
        <w:rPr>
          <w:rFonts w:ascii="Times New Roman" w:hAnsi="Times New Roman" w:cs="Times New Roman"/>
        </w:rPr>
        <w:t>日收訖。新工處自</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27</w:t>
      </w:r>
      <w:r w:rsidRPr="000E4929">
        <w:rPr>
          <w:rFonts w:ascii="Times New Roman" w:hAnsi="Times New Roman" w:cs="Times New Roman"/>
        </w:rPr>
        <w:t>日起密集召開會</w:t>
      </w:r>
      <w:proofErr w:type="gramStart"/>
      <w:r w:rsidRPr="000E4929">
        <w:rPr>
          <w:rFonts w:ascii="Times New Roman" w:hAnsi="Times New Roman" w:cs="Times New Roman"/>
        </w:rPr>
        <w:t>勘</w:t>
      </w:r>
      <w:proofErr w:type="gramEnd"/>
      <w:r w:rsidRPr="000E4929">
        <w:rPr>
          <w:rFonts w:ascii="Times New Roman" w:hAnsi="Times New Roman" w:cs="Times New Roman"/>
        </w:rPr>
        <w:t>處理保固缺失項目管制，並將完成後保固缺失項目解除列管，截至</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月為止，至少辦理</w:t>
      </w:r>
      <w:r w:rsidRPr="000E4929">
        <w:rPr>
          <w:rFonts w:ascii="Times New Roman" w:hAnsi="Times New Roman" w:cs="Times New Roman"/>
        </w:rPr>
        <w:t>10</w:t>
      </w:r>
      <w:r w:rsidRPr="000E4929">
        <w:rPr>
          <w:rFonts w:ascii="Times New Roman" w:hAnsi="Times New Roman" w:cs="Times New Roman"/>
        </w:rPr>
        <w:t>次會勘。</w:t>
      </w:r>
    </w:p>
    <w:p w:rsidR="008F43F3" w:rsidRPr="000E4929" w:rsidRDefault="008F43F3" w:rsidP="000C74E6">
      <w:pPr>
        <w:pStyle w:val="4"/>
        <w:numPr>
          <w:ilvl w:val="3"/>
          <w:numId w:val="10"/>
        </w:numPr>
        <w:rPr>
          <w:rFonts w:ascii="Times New Roman" w:hAnsi="Times New Roman" w:cs="Times New Roman"/>
        </w:rPr>
      </w:pPr>
      <w:bookmarkStart w:id="3" w:name="_Hlk133304401"/>
      <w:r w:rsidRPr="000E4929">
        <w:rPr>
          <w:rFonts w:ascii="Times New Roman" w:hAnsi="Times New Roman" w:cs="Times New Roman"/>
        </w:rPr>
        <w:t>本工程目前已結算工程金額</w:t>
      </w:r>
      <w:r w:rsidRPr="000E4929">
        <w:rPr>
          <w:rFonts w:ascii="Times New Roman" w:hAnsi="Times New Roman" w:cs="Times New Roman"/>
        </w:rPr>
        <w:t>12</w:t>
      </w:r>
      <w:r w:rsidRPr="000E4929">
        <w:rPr>
          <w:rFonts w:ascii="Times New Roman" w:hAnsi="Times New Roman" w:cs="Times New Roman"/>
        </w:rPr>
        <w:t>億</w:t>
      </w:r>
      <w:r w:rsidRPr="000E4929">
        <w:rPr>
          <w:rFonts w:ascii="Times New Roman" w:hAnsi="Times New Roman" w:cs="Times New Roman"/>
        </w:rPr>
        <w:t>8,208</w:t>
      </w:r>
      <w:r w:rsidR="00B450AA" w:rsidRPr="000E4929">
        <w:rPr>
          <w:rFonts w:ascii="Times New Roman" w:hAnsi="Times New Roman" w:cs="Times New Roman"/>
        </w:rPr>
        <w:t>萬餘</w:t>
      </w:r>
      <w:r w:rsidRPr="000E4929">
        <w:rPr>
          <w:rFonts w:ascii="Times New Roman" w:hAnsi="Times New Roman" w:cs="Times New Roman"/>
        </w:rPr>
        <w:t>元，已給付</w:t>
      </w:r>
      <w:r w:rsidRPr="000E4929">
        <w:rPr>
          <w:rFonts w:ascii="Times New Roman" w:hAnsi="Times New Roman" w:cs="Times New Roman"/>
        </w:rPr>
        <w:t>12</w:t>
      </w:r>
      <w:r w:rsidRPr="000E4929">
        <w:rPr>
          <w:rFonts w:ascii="Times New Roman" w:hAnsi="Times New Roman" w:cs="Times New Roman"/>
        </w:rPr>
        <w:t>億</w:t>
      </w:r>
      <w:r w:rsidRPr="000E4929">
        <w:rPr>
          <w:rFonts w:ascii="Times New Roman" w:hAnsi="Times New Roman" w:cs="Times New Roman"/>
        </w:rPr>
        <w:t>1,976</w:t>
      </w:r>
      <w:r w:rsidR="00B450AA" w:rsidRPr="000E4929">
        <w:rPr>
          <w:rFonts w:ascii="Times New Roman" w:hAnsi="Times New Roman" w:cs="Times New Roman"/>
        </w:rPr>
        <w:t>萬餘</w:t>
      </w:r>
      <w:r w:rsidRPr="000E4929">
        <w:rPr>
          <w:rFonts w:ascii="Times New Roman" w:hAnsi="Times New Roman" w:cs="Times New Roman"/>
        </w:rPr>
        <w:t>元，保固金額</w:t>
      </w:r>
      <w:r w:rsidRPr="000E4929">
        <w:rPr>
          <w:rFonts w:ascii="Times New Roman" w:hAnsi="Times New Roman" w:cs="Times New Roman"/>
        </w:rPr>
        <w:t>3,893</w:t>
      </w:r>
      <w:r w:rsidR="00B450AA" w:rsidRPr="000E4929">
        <w:rPr>
          <w:rFonts w:ascii="Times New Roman" w:hAnsi="Times New Roman" w:cs="Times New Roman"/>
        </w:rPr>
        <w:t>萬餘</w:t>
      </w:r>
      <w:r w:rsidRPr="000E4929">
        <w:rPr>
          <w:rFonts w:ascii="Times New Roman" w:hAnsi="Times New Roman" w:cs="Times New Roman"/>
        </w:rPr>
        <w:t>元，扣罰及求償金額暫扣</w:t>
      </w:r>
      <w:r w:rsidRPr="000E4929">
        <w:rPr>
          <w:rFonts w:ascii="Times New Roman" w:hAnsi="Times New Roman" w:cs="Times New Roman"/>
        </w:rPr>
        <w:t>2,338</w:t>
      </w:r>
      <w:r w:rsidR="00B450AA" w:rsidRPr="000E4929">
        <w:rPr>
          <w:rFonts w:ascii="Times New Roman" w:hAnsi="Times New Roman" w:cs="Times New Roman"/>
        </w:rPr>
        <w:t>萬餘</w:t>
      </w:r>
      <w:r w:rsidRPr="000E4929">
        <w:rPr>
          <w:rFonts w:ascii="Times New Roman" w:hAnsi="Times New Roman" w:cs="Times New Roman"/>
        </w:rPr>
        <w:t>元</w:t>
      </w:r>
      <w:bookmarkEnd w:id="3"/>
      <w:r w:rsidRPr="000E4929">
        <w:rPr>
          <w:rFonts w:ascii="Times New Roman" w:hAnsi="Times New Roman" w:cs="Times New Roman"/>
        </w:rPr>
        <w:t>，其中扣罰金額為避免後續仍有衍生相關罰款，故先暫扣</w:t>
      </w:r>
      <w:r w:rsidRPr="000E4929">
        <w:rPr>
          <w:rFonts w:ascii="Times New Roman" w:hAnsi="Times New Roman" w:cs="Times New Roman"/>
        </w:rPr>
        <w:t>2</w:t>
      </w:r>
      <w:r w:rsidRPr="000E4929">
        <w:rPr>
          <w:rFonts w:ascii="Times New Roman" w:hAnsi="Times New Roman" w:cs="Times New Roman"/>
        </w:rPr>
        <w:t>倍罰款金額，目前缺失改善項目皆由廠商負責，未動用</w:t>
      </w:r>
      <w:proofErr w:type="gramStart"/>
      <w:r w:rsidRPr="000E4929">
        <w:rPr>
          <w:rFonts w:ascii="Times New Roman" w:hAnsi="Times New Roman" w:cs="Times New Roman"/>
        </w:rPr>
        <w:t>保固金</w:t>
      </w:r>
      <w:proofErr w:type="gramEnd"/>
      <w:r w:rsidRPr="000E4929">
        <w:rPr>
          <w:rFonts w:ascii="Times New Roman" w:hAnsi="Times New Roman" w:cs="Times New Roman"/>
        </w:rPr>
        <w:t>：</w:t>
      </w:r>
    </w:p>
    <w:p w:rsidR="000C74E6" w:rsidRPr="000E4929" w:rsidRDefault="008F43F3" w:rsidP="000C74E6">
      <w:pPr>
        <w:pStyle w:val="4"/>
        <w:numPr>
          <w:ilvl w:val="4"/>
          <w:numId w:val="10"/>
        </w:numPr>
        <w:rPr>
          <w:rFonts w:ascii="Times New Roman" w:hAnsi="Times New Roman" w:cs="Times New Roman"/>
        </w:rPr>
      </w:pPr>
      <w:r w:rsidRPr="000E4929">
        <w:rPr>
          <w:rFonts w:ascii="Times New Roman" w:hAnsi="Times New Roman" w:cs="Times New Roman"/>
        </w:rPr>
        <w:t>本工程已</w:t>
      </w:r>
      <w:r w:rsidR="00B57593" w:rsidRPr="000E4929">
        <w:rPr>
          <w:rFonts w:ascii="Times New Roman" w:hAnsi="Times New Roman" w:cs="Times New Roman"/>
        </w:rPr>
        <w:t>完成</w:t>
      </w:r>
      <w:r w:rsidRPr="000E4929">
        <w:rPr>
          <w:rFonts w:ascii="Times New Roman" w:hAnsi="Times New Roman" w:cs="Times New Roman"/>
        </w:rPr>
        <w:t>結算，結算</w:t>
      </w:r>
      <w:r w:rsidR="00B57593" w:rsidRPr="000E4929">
        <w:rPr>
          <w:rFonts w:ascii="Times New Roman" w:hAnsi="Times New Roman" w:cs="Times New Roman"/>
        </w:rPr>
        <w:t>金額</w:t>
      </w:r>
      <w:r w:rsidRPr="000E4929">
        <w:rPr>
          <w:rFonts w:ascii="Times New Roman" w:hAnsi="Times New Roman" w:cs="Times New Roman"/>
        </w:rPr>
        <w:t>為</w:t>
      </w:r>
      <w:r w:rsidRPr="000E4929">
        <w:rPr>
          <w:rFonts w:ascii="Times New Roman" w:hAnsi="Times New Roman" w:cs="Times New Roman"/>
        </w:rPr>
        <w:t>12</w:t>
      </w:r>
      <w:r w:rsidRPr="000E4929">
        <w:rPr>
          <w:rFonts w:ascii="Times New Roman" w:hAnsi="Times New Roman" w:cs="Times New Roman"/>
        </w:rPr>
        <w:t>億</w:t>
      </w:r>
      <w:r w:rsidRPr="000E4929">
        <w:rPr>
          <w:rFonts w:ascii="Times New Roman" w:hAnsi="Times New Roman" w:cs="Times New Roman"/>
        </w:rPr>
        <w:t>8,208</w:t>
      </w:r>
      <w:r w:rsidR="00B450AA" w:rsidRPr="000E4929">
        <w:rPr>
          <w:rFonts w:ascii="Times New Roman" w:hAnsi="Times New Roman" w:cs="Times New Roman"/>
        </w:rPr>
        <w:t>萬餘</w:t>
      </w:r>
      <w:r w:rsidRPr="000E4929">
        <w:rPr>
          <w:rFonts w:ascii="Times New Roman" w:hAnsi="Times New Roman" w:cs="Times New Roman"/>
        </w:rPr>
        <w:t>元</w:t>
      </w:r>
      <w:r w:rsidR="00225469">
        <w:rPr>
          <w:rFonts w:ascii="Times New Roman" w:hAnsi="Times New Roman" w:cs="Times New Roman" w:hint="eastAsia"/>
        </w:rPr>
        <w:t>。</w:t>
      </w:r>
      <w:bookmarkStart w:id="4" w:name="_Hlk133304453"/>
      <w:r w:rsidRPr="000E4929">
        <w:rPr>
          <w:rFonts w:ascii="Times New Roman" w:hAnsi="Times New Roman" w:cs="Times New Roman"/>
        </w:rPr>
        <w:t>扣罰金額部分，已就</w:t>
      </w:r>
      <w:r w:rsidR="000C74E6" w:rsidRPr="000E4929">
        <w:rPr>
          <w:rFonts w:ascii="Times New Roman" w:hAnsi="Times New Roman" w:cs="Times New Roman"/>
        </w:rPr>
        <w:t>廠商人員未到、送審資料逾期等項目，</w:t>
      </w:r>
      <w:proofErr w:type="gramStart"/>
      <w:r w:rsidR="000C74E6" w:rsidRPr="000E4929">
        <w:rPr>
          <w:rFonts w:ascii="Times New Roman" w:hAnsi="Times New Roman" w:cs="Times New Roman"/>
        </w:rPr>
        <w:t>扣罰統包</w:t>
      </w:r>
      <w:proofErr w:type="gramEnd"/>
      <w:r w:rsidR="000C74E6" w:rsidRPr="000E4929">
        <w:rPr>
          <w:rFonts w:ascii="Times New Roman" w:hAnsi="Times New Roman" w:cs="Times New Roman"/>
        </w:rPr>
        <w:t>廠商</w:t>
      </w:r>
      <w:r w:rsidR="000C74E6" w:rsidRPr="000E4929">
        <w:rPr>
          <w:rFonts w:ascii="Times New Roman" w:hAnsi="Times New Roman" w:cs="Times New Roman"/>
        </w:rPr>
        <w:t>206</w:t>
      </w:r>
      <w:r w:rsidR="00B450AA" w:rsidRPr="000E4929">
        <w:rPr>
          <w:rFonts w:ascii="Times New Roman" w:hAnsi="Times New Roman" w:cs="Times New Roman"/>
        </w:rPr>
        <w:t>萬餘</w:t>
      </w:r>
      <w:r w:rsidR="00F31471" w:rsidRPr="000E4929">
        <w:rPr>
          <w:rFonts w:ascii="Times New Roman" w:hAnsi="Times New Roman" w:cs="Times New Roman"/>
        </w:rPr>
        <w:t>元</w:t>
      </w:r>
      <w:r w:rsidR="000C74E6" w:rsidRPr="000E4929">
        <w:rPr>
          <w:rFonts w:ascii="Times New Roman" w:hAnsi="Times New Roman" w:cs="Times New Roman"/>
        </w:rPr>
        <w:t>違約金</w:t>
      </w:r>
      <w:r w:rsidR="00F31471" w:rsidRPr="000E4929">
        <w:rPr>
          <w:rFonts w:ascii="Times New Roman" w:hAnsi="Times New Roman" w:cs="Times New Roman"/>
        </w:rPr>
        <w:t>。</w:t>
      </w:r>
      <w:r w:rsidR="000C74E6" w:rsidRPr="000E4929">
        <w:rPr>
          <w:rFonts w:ascii="Times New Roman" w:hAnsi="Times New Roman" w:cs="Times New Roman"/>
        </w:rPr>
        <w:t>5</w:t>
      </w:r>
      <w:r w:rsidR="000C74E6" w:rsidRPr="000E4929">
        <w:rPr>
          <w:rFonts w:ascii="Times New Roman" w:hAnsi="Times New Roman" w:cs="Times New Roman"/>
        </w:rPr>
        <w:t>樓天花板部分，已於結算金額中</w:t>
      </w:r>
      <w:proofErr w:type="gramStart"/>
      <w:r w:rsidR="000C74E6" w:rsidRPr="000E4929">
        <w:rPr>
          <w:rFonts w:ascii="Times New Roman" w:hAnsi="Times New Roman" w:cs="Times New Roman"/>
        </w:rPr>
        <w:t>逕</w:t>
      </w:r>
      <w:proofErr w:type="gramEnd"/>
      <w:r w:rsidR="000C74E6" w:rsidRPr="000E4929">
        <w:rPr>
          <w:rFonts w:ascii="Times New Roman" w:hAnsi="Times New Roman" w:cs="Times New Roman"/>
        </w:rPr>
        <w:t>予扣除</w:t>
      </w:r>
      <w:r w:rsidR="000C74E6" w:rsidRPr="000E4929">
        <w:rPr>
          <w:rFonts w:ascii="Times New Roman" w:hAnsi="Times New Roman" w:cs="Times New Roman"/>
        </w:rPr>
        <w:t>620</w:t>
      </w:r>
      <w:r w:rsidR="000C74E6" w:rsidRPr="000E4929">
        <w:rPr>
          <w:rFonts w:ascii="Times New Roman" w:hAnsi="Times New Roman" w:cs="Times New Roman"/>
        </w:rPr>
        <w:t>萬</w:t>
      </w:r>
      <w:r w:rsidR="000C74E6" w:rsidRPr="000E4929">
        <w:rPr>
          <w:rFonts w:ascii="Times New Roman" w:hAnsi="Times New Roman" w:cs="Times New Roman"/>
        </w:rPr>
        <w:t>8,505</w:t>
      </w:r>
      <w:r w:rsidR="000C74E6" w:rsidRPr="000E4929">
        <w:rPr>
          <w:rFonts w:ascii="Times New Roman" w:hAnsi="Times New Roman" w:cs="Times New Roman"/>
        </w:rPr>
        <w:t>元。其餘保險期間不足、自主檢查表填報不實、工程人員兼職、天花板倒塌鑑定費等扣除</w:t>
      </w:r>
      <w:r w:rsidR="000C74E6" w:rsidRPr="000E4929">
        <w:rPr>
          <w:rFonts w:ascii="Times New Roman" w:hAnsi="Times New Roman" w:cs="Times New Roman"/>
        </w:rPr>
        <w:t>711</w:t>
      </w:r>
      <w:r w:rsidR="000C74E6" w:rsidRPr="000E4929">
        <w:rPr>
          <w:rFonts w:ascii="Times New Roman" w:hAnsi="Times New Roman" w:cs="Times New Roman"/>
        </w:rPr>
        <w:t>萬</w:t>
      </w:r>
      <w:r w:rsidR="00B450AA" w:rsidRPr="000E4929">
        <w:rPr>
          <w:rFonts w:ascii="Times New Roman" w:hAnsi="Times New Roman" w:cs="Times New Roman"/>
        </w:rPr>
        <w:t>餘</w:t>
      </w:r>
      <w:r w:rsidR="000C74E6" w:rsidRPr="000E4929">
        <w:rPr>
          <w:rFonts w:ascii="Times New Roman" w:hAnsi="Times New Roman" w:cs="Times New Roman"/>
        </w:rPr>
        <w:t>元。另營運廠商因缺失產生之營運損失，</w:t>
      </w:r>
      <w:proofErr w:type="gramStart"/>
      <w:r w:rsidR="000C74E6" w:rsidRPr="000E4929">
        <w:rPr>
          <w:rFonts w:ascii="Times New Roman" w:hAnsi="Times New Roman" w:cs="Times New Roman"/>
        </w:rPr>
        <w:t>求償約</w:t>
      </w:r>
      <w:proofErr w:type="gramEnd"/>
      <w:r w:rsidR="000C74E6" w:rsidRPr="000E4929">
        <w:rPr>
          <w:rFonts w:ascii="Times New Roman" w:hAnsi="Times New Roman" w:cs="Times New Roman"/>
        </w:rPr>
        <w:t>723</w:t>
      </w:r>
      <w:r w:rsidR="000C74E6" w:rsidRPr="000E4929">
        <w:rPr>
          <w:rFonts w:ascii="Times New Roman" w:hAnsi="Times New Roman" w:cs="Times New Roman"/>
        </w:rPr>
        <w:t>萬</w:t>
      </w:r>
      <w:r w:rsidR="00B450AA" w:rsidRPr="000E4929">
        <w:rPr>
          <w:rFonts w:ascii="Times New Roman" w:hAnsi="Times New Roman" w:cs="Times New Roman"/>
        </w:rPr>
        <w:t>餘</w:t>
      </w:r>
      <w:r w:rsidR="000C74E6" w:rsidRPr="000E4929">
        <w:rPr>
          <w:rFonts w:ascii="Times New Roman" w:hAnsi="Times New Roman" w:cs="Times New Roman"/>
        </w:rPr>
        <w:t>元，亦先暫扣。</w:t>
      </w:r>
      <w:bookmarkEnd w:id="4"/>
    </w:p>
    <w:p w:rsidR="008F43F3" w:rsidRPr="000E4929" w:rsidRDefault="000C74E6" w:rsidP="000C74E6">
      <w:pPr>
        <w:pStyle w:val="4"/>
        <w:numPr>
          <w:ilvl w:val="4"/>
          <w:numId w:val="10"/>
        </w:numPr>
        <w:rPr>
          <w:rFonts w:ascii="Times New Roman" w:hAnsi="Times New Roman" w:cs="Times New Roman"/>
        </w:rPr>
      </w:pPr>
      <w:r w:rsidRPr="000E4929">
        <w:rPr>
          <w:rFonts w:ascii="Times New Roman" w:hAnsi="Times New Roman" w:cs="Times New Roman"/>
        </w:rPr>
        <w:t>大湳消防分隊</w:t>
      </w:r>
      <w:proofErr w:type="gramStart"/>
      <w:r w:rsidRPr="000E4929">
        <w:rPr>
          <w:rFonts w:ascii="Times New Roman" w:hAnsi="Times New Roman" w:cs="Times New Roman"/>
        </w:rPr>
        <w:t>保固從</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日起</w:t>
      </w:r>
      <w:proofErr w:type="gramEnd"/>
      <w:r w:rsidRPr="000E4929">
        <w:rPr>
          <w:rFonts w:ascii="Times New Roman" w:hAnsi="Times New Roman" w:cs="Times New Roman"/>
        </w:rPr>
        <w:t>算，包括植栽</w:t>
      </w:r>
      <w:r w:rsidR="000E4929">
        <w:rPr>
          <w:rFonts w:hAnsi="標楷體" w:cs="Times New Roman" w:hint="eastAsia"/>
        </w:rPr>
        <w:t>（</w:t>
      </w:r>
      <w:r w:rsidRPr="000E4929">
        <w:rPr>
          <w:rFonts w:ascii="Times New Roman" w:hAnsi="Times New Roman" w:cs="Times New Roman"/>
        </w:rPr>
        <w:t>保活金為</w:t>
      </w:r>
      <w:r w:rsidRPr="000E4929">
        <w:rPr>
          <w:rFonts w:ascii="Times New Roman" w:hAnsi="Times New Roman" w:cs="Times New Roman"/>
        </w:rPr>
        <w:t>179</w:t>
      </w:r>
      <w:r w:rsidRPr="000E4929">
        <w:rPr>
          <w:rFonts w:ascii="Times New Roman" w:hAnsi="Times New Roman" w:cs="Times New Roman"/>
        </w:rPr>
        <w:t>萬</w:t>
      </w:r>
      <w:r w:rsidRPr="000E4929">
        <w:rPr>
          <w:rFonts w:ascii="Times New Roman" w:hAnsi="Times New Roman" w:cs="Times New Roman"/>
        </w:rPr>
        <w:t>9,467</w:t>
      </w:r>
      <w:r w:rsidRPr="000E4929">
        <w:rPr>
          <w:rFonts w:ascii="Times New Roman" w:hAnsi="Times New Roman" w:cs="Times New Roman"/>
        </w:rPr>
        <w:t>元</w:t>
      </w:r>
      <w:r w:rsidR="000E4929">
        <w:rPr>
          <w:rFonts w:hAnsi="標楷體" w:cs="Times New Roman" w:hint="eastAsia"/>
        </w:rPr>
        <w:t>）</w:t>
      </w:r>
      <w:r w:rsidRPr="000E4929">
        <w:rPr>
          <w:rFonts w:ascii="Times New Roman" w:hAnsi="Times New Roman" w:cs="Times New Roman"/>
        </w:rPr>
        <w:t>、非結構項目</w:t>
      </w:r>
      <w:r w:rsidR="000E4929">
        <w:rPr>
          <w:rFonts w:hAnsi="標楷體" w:cs="Times New Roman" w:hint="eastAsia"/>
        </w:rPr>
        <w:t>（</w:t>
      </w:r>
      <w:r w:rsidRPr="000E4929">
        <w:rPr>
          <w:rFonts w:ascii="Times New Roman" w:hAnsi="Times New Roman" w:cs="Times New Roman"/>
        </w:rPr>
        <w:t>約</w:t>
      </w:r>
      <w:r w:rsidRPr="000E4929">
        <w:rPr>
          <w:rFonts w:ascii="Times New Roman" w:hAnsi="Times New Roman" w:cs="Times New Roman"/>
        </w:rPr>
        <w:t>200</w:t>
      </w:r>
      <w:r w:rsidRPr="000E4929">
        <w:rPr>
          <w:rFonts w:ascii="Times New Roman" w:hAnsi="Times New Roman" w:cs="Times New Roman"/>
        </w:rPr>
        <w:t>萬</w:t>
      </w:r>
      <w:r w:rsidR="00B450AA" w:rsidRPr="000E4929">
        <w:rPr>
          <w:rFonts w:ascii="Times New Roman" w:hAnsi="Times New Roman" w:cs="Times New Roman"/>
        </w:rPr>
        <w:t>元</w:t>
      </w:r>
      <w:r w:rsidR="000E4929">
        <w:rPr>
          <w:rFonts w:hAnsi="標楷體" w:cs="Times New Roman" w:hint="eastAsia"/>
        </w:rPr>
        <w:t>）</w:t>
      </w:r>
      <w:r w:rsidRPr="000E4929">
        <w:rPr>
          <w:rFonts w:ascii="Times New Roman" w:hAnsi="Times New Roman" w:cs="Times New Roman"/>
        </w:rPr>
        <w:t>目前無缺失</w:t>
      </w:r>
      <w:r w:rsidR="000E4929" w:rsidRPr="000E4929">
        <w:rPr>
          <w:rFonts w:ascii="Times New Roman" w:hAnsi="Times New Roman" w:cs="Times New Roman"/>
        </w:rPr>
        <w:t>，</w:t>
      </w:r>
      <w:r w:rsidRPr="000E4929">
        <w:rPr>
          <w:rFonts w:ascii="Times New Roman" w:hAnsi="Times New Roman" w:cs="Times New Roman"/>
        </w:rPr>
        <w:t>雖已過保固</w:t>
      </w:r>
      <w:proofErr w:type="gramStart"/>
      <w:r w:rsidRPr="000E4929">
        <w:rPr>
          <w:rFonts w:ascii="Times New Roman" w:hAnsi="Times New Roman" w:cs="Times New Roman"/>
        </w:rPr>
        <w:t>期間</w:t>
      </w:r>
      <w:proofErr w:type="gramEnd"/>
      <w:r w:rsidRPr="000E4929">
        <w:rPr>
          <w:rFonts w:ascii="Times New Roman" w:hAnsi="Times New Roman" w:cs="Times New Roman"/>
        </w:rPr>
        <w:t>，新工處將扣留，如廠商</w:t>
      </w:r>
      <w:r w:rsidR="00225469" w:rsidRPr="000E4929">
        <w:rPr>
          <w:rFonts w:ascii="Times New Roman" w:hAnsi="Times New Roman" w:cs="Times New Roman"/>
        </w:rPr>
        <w:t>未繳納</w:t>
      </w:r>
      <w:r w:rsidRPr="000E4929">
        <w:rPr>
          <w:rFonts w:ascii="Times New Roman" w:hAnsi="Times New Roman" w:cs="Times New Roman"/>
        </w:rPr>
        <w:t>扣罰金額，</w:t>
      </w:r>
      <w:r w:rsidR="00225469">
        <w:rPr>
          <w:rFonts w:ascii="Times New Roman" w:hAnsi="Times New Roman" w:cs="Times New Roman" w:hint="eastAsia"/>
        </w:rPr>
        <w:t>將</w:t>
      </w:r>
      <w:r w:rsidRPr="000E4929">
        <w:rPr>
          <w:rFonts w:ascii="Times New Roman" w:hAnsi="Times New Roman" w:cs="Times New Roman"/>
        </w:rPr>
        <w:t>於可退還之保</w:t>
      </w:r>
      <w:proofErr w:type="gramStart"/>
      <w:r w:rsidRPr="000E4929">
        <w:rPr>
          <w:rFonts w:ascii="Times New Roman" w:hAnsi="Times New Roman" w:cs="Times New Roman"/>
        </w:rPr>
        <w:t>固金金額</w:t>
      </w:r>
      <w:proofErr w:type="gramEnd"/>
      <w:r w:rsidRPr="000E4929">
        <w:rPr>
          <w:rFonts w:ascii="Times New Roman" w:hAnsi="Times New Roman" w:cs="Times New Roman"/>
        </w:rPr>
        <w:t>逕予扣除。</w:t>
      </w:r>
    </w:p>
    <w:p w:rsidR="000C74E6" w:rsidRPr="000E4929" w:rsidRDefault="00424741" w:rsidP="00424741">
      <w:pPr>
        <w:pStyle w:val="4"/>
        <w:numPr>
          <w:ilvl w:val="3"/>
          <w:numId w:val="10"/>
        </w:numPr>
        <w:rPr>
          <w:rFonts w:ascii="Times New Roman" w:hAnsi="Times New Roman" w:cs="Times New Roman"/>
        </w:rPr>
      </w:pPr>
      <w:r w:rsidRPr="000E4929">
        <w:rPr>
          <w:rFonts w:ascii="Times New Roman" w:hAnsi="Times New Roman" w:cs="Times New Roman"/>
        </w:rPr>
        <w:t>有關八運中心</w:t>
      </w:r>
      <w:r w:rsidRPr="000E4929">
        <w:rPr>
          <w:rFonts w:ascii="Times New Roman" w:hAnsi="Times New Roman" w:cs="Times New Roman"/>
        </w:rPr>
        <w:t>3</w:t>
      </w:r>
      <w:r w:rsidRPr="000E4929">
        <w:rPr>
          <w:rFonts w:ascii="Times New Roman" w:hAnsi="Times New Roman" w:cs="Times New Roman"/>
        </w:rPr>
        <w:t>樓綜合球場吸音板</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30</w:t>
      </w:r>
      <w:r w:rsidRPr="000E4929">
        <w:rPr>
          <w:rFonts w:ascii="Times New Roman" w:hAnsi="Times New Roman" w:cs="Times New Roman"/>
        </w:rPr>
        <w:t>日掉落、</w:t>
      </w:r>
      <w:r w:rsidRPr="000E4929">
        <w:rPr>
          <w:rFonts w:ascii="Times New Roman" w:hAnsi="Times New Roman" w:cs="Times New Roman"/>
        </w:rPr>
        <w:t>5</w:t>
      </w:r>
      <w:r w:rsidRPr="000E4929">
        <w:rPr>
          <w:rFonts w:ascii="Times New Roman" w:hAnsi="Times New Roman" w:cs="Times New Roman"/>
        </w:rPr>
        <w:t>樓洗手台於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21</w:t>
      </w:r>
      <w:r w:rsidRPr="000E4929">
        <w:rPr>
          <w:rFonts w:ascii="Times New Roman" w:hAnsi="Times New Roman" w:cs="Times New Roman"/>
        </w:rPr>
        <w:t>日掉落、地下停車場漏水等缺失情形：</w:t>
      </w:r>
    </w:p>
    <w:p w:rsidR="00482F9E" w:rsidRPr="000E4929" w:rsidRDefault="00482F9E" w:rsidP="00482F9E">
      <w:pPr>
        <w:pStyle w:val="4"/>
        <w:numPr>
          <w:ilvl w:val="4"/>
          <w:numId w:val="10"/>
        </w:numPr>
        <w:rPr>
          <w:rFonts w:ascii="Times New Roman" w:hAnsi="Times New Roman" w:cs="Times New Roman"/>
        </w:rPr>
      </w:pPr>
      <w:r w:rsidRPr="000E4929">
        <w:rPr>
          <w:rFonts w:ascii="Times New Roman" w:hAnsi="Times New Roman" w:cs="Times New Roman"/>
        </w:rPr>
        <w:t>本案勞務契約為</w:t>
      </w:r>
      <w:r w:rsidRPr="000E4929">
        <w:rPr>
          <w:rFonts w:ascii="Times New Roman" w:hAnsi="Times New Roman" w:cs="Times New Roman"/>
        </w:rPr>
        <w:t>PCM</w:t>
      </w:r>
      <w:proofErr w:type="gramStart"/>
      <w:r w:rsidRPr="000E4929">
        <w:rPr>
          <w:rFonts w:ascii="Times New Roman" w:hAnsi="Times New Roman" w:cs="Times New Roman"/>
        </w:rPr>
        <w:t>含監造</w:t>
      </w:r>
      <w:proofErr w:type="gramEnd"/>
      <w:r w:rsidRPr="000E4929">
        <w:rPr>
          <w:rFonts w:ascii="Times New Roman" w:hAnsi="Times New Roman" w:cs="Times New Roman"/>
        </w:rPr>
        <w:t>業務，喻台生建築</w:t>
      </w:r>
      <w:r w:rsidRPr="000E4929">
        <w:rPr>
          <w:rFonts w:ascii="Times New Roman" w:hAnsi="Times New Roman" w:cs="Times New Roman"/>
        </w:rPr>
        <w:lastRenderedPageBreak/>
        <w:t>師事務所於工程生命周期擔任不同業務工作，於保固期間確有多次催告廠商儘速改善及現地會勘查證改善成果：</w:t>
      </w:r>
    </w:p>
    <w:p w:rsidR="00424741" w:rsidRPr="000E4929" w:rsidRDefault="00424741" w:rsidP="00482F9E">
      <w:pPr>
        <w:pStyle w:val="4"/>
        <w:numPr>
          <w:ilvl w:val="5"/>
          <w:numId w:val="10"/>
        </w:numPr>
        <w:rPr>
          <w:rFonts w:ascii="Times New Roman" w:hAnsi="Times New Roman" w:cs="Times New Roman"/>
        </w:rPr>
      </w:pPr>
      <w:r w:rsidRPr="000E4929">
        <w:rPr>
          <w:rFonts w:ascii="Times New Roman" w:hAnsi="Times New Roman" w:cs="Times New Roman"/>
        </w:rPr>
        <w:t>新工處與喻台生建築師事務所簽定</w:t>
      </w:r>
      <w:r w:rsidRPr="000E4929">
        <w:rPr>
          <w:rFonts w:ascii="Times New Roman" w:hAnsi="Times New Roman" w:cs="Times New Roman"/>
        </w:rPr>
        <w:t>PCM</w:t>
      </w:r>
      <w:r w:rsidR="000E4929">
        <w:rPr>
          <w:rFonts w:hAnsi="標楷體" w:cs="Times New Roman" w:hint="eastAsia"/>
        </w:rPr>
        <w:t>（</w:t>
      </w:r>
      <w:r w:rsidRPr="000E4929">
        <w:rPr>
          <w:rFonts w:ascii="Times New Roman" w:hAnsi="Times New Roman" w:cs="Times New Roman"/>
        </w:rPr>
        <w:t>含監造</w:t>
      </w:r>
      <w:r w:rsidR="000E4929">
        <w:rPr>
          <w:rFonts w:hAnsi="標楷體" w:cs="Times New Roman" w:hint="eastAsia"/>
        </w:rPr>
        <w:t>）</w:t>
      </w:r>
      <w:r w:rsidRPr="000E4929">
        <w:rPr>
          <w:rFonts w:ascii="Times New Roman" w:hAnsi="Times New Roman" w:cs="Times New Roman"/>
        </w:rPr>
        <w:t>之契約，契約第</w:t>
      </w:r>
      <w:r w:rsidRPr="000E4929">
        <w:rPr>
          <w:rFonts w:ascii="Times New Roman" w:hAnsi="Times New Roman" w:cs="Times New Roman"/>
        </w:rPr>
        <w:t>15</w:t>
      </w:r>
      <w:r w:rsidRPr="000E4929">
        <w:rPr>
          <w:rFonts w:ascii="Times New Roman" w:hAnsi="Times New Roman" w:cs="Times New Roman"/>
        </w:rPr>
        <w:t>條第</w:t>
      </w:r>
      <w:r w:rsidRPr="000E4929">
        <w:rPr>
          <w:rFonts w:ascii="Times New Roman" w:hAnsi="Times New Roman" w:cs="Times New Roman"/>
        </w:rPr>
        <w:t>9</w:t>
      </w:r>
      <w:r w:rsidRPr="000E4929">
        <w:rPr>
          <w:rFonts w:ascii="Times New Roman" w:hAnsi="Times New Roman" w:cs="Times New Roman"/>
        </w:rPr>
        <w:t>款規定略</w:t>
      </w:r>
      <w:proofErr w:type="gramStart"/>
      <w:r w:rsidRPr="000E4929">
        <w:rPr>
          <w:rFonts w:ascii="Times New Roman" w:hAnsi="Times New Roman" w:cs="Times New Roman"/>
        </w:rPr>
        <w:t>以</w:t>
      </w:r>
      <w:proofErr w:type="gramEnd"/>
      <w:r w:rsidRPr="000E4929">
        <w:rPr>
          <w:rFonts w:ascii="Times New Roman" w:hAnsi="Times New Roman" w:cs="Times New Roman"/>
        </w:rPr>
        <w:t>：「乙方在工程保固期限，如本工程一部或全部發現有</w:t>
      </w:r>
      <w:proofErr w:type="gramStart"/>
      <w:r w:rsidRPr="000E4929">
        <w:rPr>
          <w:rFonts w:ascii="Times New Roman" w:hAnsi="Times New Roman" w:cs="Times New Roman"/>
        </w:rPr>
        <w:t>損裂、</w:t>
      </w:r>
      <w:proofErr w:type="gramEnd"/>
      <w:r w:rsidRPr="000E4929">
        <w:rPr>
          <w:rFonts w:ascii="Times New Roman" w:hAnsi="Times New Roman" w:cs="Times New Roman"/>
        </w:rPr>
        <w:t>坍塌、損壞、功能或效益不符合契約規定，其非屬故意破壞或正常零件損耗者，在保固期限內負責督導監造廠商監督施工廠商完成修復工作。」</w:t>
      </w:r>
      <w:r w:rsidR="000E4929" w:rsidRPr="000E4929">
        <w:rPr>
          <w:rFonts w:ascii="Times New Roman" w:hAnsi="Times New Roman" w:cs="Times New Roman"/>
        </w:rPr>
        <w:t>PCM</w:t>
      </w:r>
      <w:r w:rsidRPr="000E4929">
        <w:rPr>
          <w:rFonts w:ascii="Times New Roman" w:hAnsi="Times New Roman" w:cs="Times New Roman"/>
        </w:rPr>
        <w:t>應督促監造監督施工廠商完成修復工作。</w:t>
      </w:r>
    </w:p>
    <w:p w:rsidR="00BF3661" w:rsidRPr="000E4929" w:rsidRDefault="00424741" w:rsidP="00482F9E">
      <w:pPr>
        <w:pStyle w:val="4"/>
        <w:numPr>
          <w:ilvl w:val="5"/>
          <w:numId w:val="10"/>
        </w:numPr>
        <w:rPr>
          <w:rFonts w:ascii="Times New Roman" w:hAnsi="Times New Roman" w:cs="Times New Roman"/>
        </w:rPr>
      </w:pPr>
      <w:r w:rsidRPr="000E4929">
        <w:rPr>
          <w:rFonts w:ascii="Times New Roman" w:hAnsi="Times New Roman" w:cs="Times New Roman"/>
        </w:rPr>
        <w:t>本案於保固期間發現缺失，</w:t>
      </w:r>
      <w:r w:rsidR="000E4929">
        <w:rPr>
          <w:rFonts w:ascii="Times New Roman" w:hAnsi="Times New Roman" w:cs="Times New Roman"/>
        </w:rPr>
        <w:t>PCM</w:t>
      </w:r>
      <w:r w:rsidR="000E4929">
        <w:rPr>
          <w:rFonts w:hAnsi="標楷體" w:cs="Times New Roman" w:hint="eastAsia"/>
        </w:rPr>
        <w:t>（</w:t>
      </w:r>
      <w:r w:rsidRPr="000E4929">
        <w:rPr>
          <w:rFonts w:ascii="Times New Roman" w:hAnsi="Times New Roman" w:cs="Times New Roman"/>
        </w:rPr>
        <w:t>含監造</w:t>
      </w:r>
      <w:r w:rsidR="000E4929">
        <w:rPr>
          <w:rFonts w:hAnsi="標楷體" w:cs="Times New Roman" w:hint="eastAsia"/>
        </w:rPr>
        <w:t>）</w:t>
      </w:r>
      <w:r w:rsidRPr="000E4929">
        <w:rPr>
          <w:rFonts w:ascii="Times New Roman" w:hAnsi="Times New Roman" w:cs="Times New Roman"/>
        </w:rPr>
        <w:t>喻台生建築師事務所有召開現地會勘查證改善成果，並</w:t>
      </w:r>
      <w:r w:rsidRPr="000E4929">
        <w:rPr>
          <w:rFonts w:ascii="Times New Roman" w:hAnsi="Times New Roman" w:cs="Times New Roman"/>
        </w:rPr>
        <w:t>6</w:t>
      </w:r>
      <w:r w:rsidRPr="000E4929">
        <w:rPr>
          <w:rFonts w:ascii="Times New Roman" w:hAnsi="Times New Roman" w:cs="Times New Roman"/>
        </w:rPr>
        <w:t>次發文催告廠商儘速改善</w:t>
      </w:r>
      <w:r w:rsidR="00BF3661" w:rsidRPr="000E4929">
        <w:rPr>
          <w:rFonts w:ascii="Times New Roman" w:hAnsi="Times New Roman" w:cs="Times New Roman"/>
        </w:rPr>
        <w:t>。</w:t>
      </w:r>
      <w:r w:rsidRPr="000E4929">
        <w:rPr>
          <w:rFonts w:ascii="Times New Roman" w:hAnsi="Times New Roman" w:cs="Times New Roman"/>
        </w:rPr>
        <w:t>統包廠商明確承諾於</w:t>
      </w:r>
      <w:r w:rsidRPr="000E4929">
        <w:rPr>
          <w:rFonts w:ascii="Times New Roman" w:hAnsi="Times New Roman" w:cs="Times New Roman"/>
        </w:rPr>
        <w:t>3</w:t>
      </w:r>
      <w:r w:rsidRPr="000E4929">
        <w:rPr>
          <w:rFonts w:ascii="Times New Roman" w:hAnsi="Times New Roman" w:cs="Times New Roman"/>
        </w:rPr>
        <w:t>月底前改善完成</w:t>
      </w:r>
      <w:r w:rsidR="00BF3661" w:rsidRPr="000E4929">
        <w:rPr>
          <w:rFonts w:ascii="Times New Roman" w:hAnsi="Times New Roman" w:cs="Times New Roman"/>
        </w:rPr>
        <w:t>，</w:t>
      </w:r>
      <w:r w:rsidRPr="000E4929">
        <w:rPr>
          <w:rFonts w:ascii="Times New Roman" w:hAnsi="Times New Roman" w:cs="Times New Roman"/>
        </w:rPr>
        <w:t>如逾期不為改正，新工處將依約</w:t>
      </w:r>
      <w:proofErr w:type="gramStart"/>
      <w:r w:rsidRPr="000E4929">
        <w:rPr>
          <w:rFonts w:ascii="Times New Roman" w:hAnsi="Times New Roman" w:cs="Times New Roman"/>
        </w:rPr>
        <w:t>逕</w:t>
      </w:r>
      <w:proofErr w:type="gramEnd"/>
      <w:r w:rsidRPr="000E4929">
        <w:rPr>
          <w:rFonts w:ascii="Times New Roman" w:hAnsi="Times New Roman" w:cs="Times New Roman"/>
        </w:rPr>
        <w:t>為處理，所需費用由廠商負擔，或動用保固金逕為處理，不足時向廠商另行追償。</w:t>
      </w:r>
      <w:proofErr w:type="gramStart"/>
      <w:r w:rsidR="00BF3661" w:rsidRPr="000E4929">
        <w:rPr>
          <w:rFonts w:ascii="Times New Roman" w:hAnsi="Times New Roman" w:cs="Times New Roman"/>
          <w:u w:val="single"/>
        </w:rPr>
        <w:t>嗣</w:t>
      </w:r>
      <w:proofErr w:type="gramEnd"/>
      <w:r w:rsidRPr="000E4929">
        <w:rPr>
          <w:rFonts w:ascii="Times New Roman" w:hAnsi="Times New Roman" w:cs="Times New Roman"/>
          <w:u w:val="single"/>
        </w:rPr>
        <w:t>因統包商</w:t>
      </w:r>
      <w:r w:rsidR="00BF3661" w:rsidRPr="000E4929">
        <w:rPr>
          <w:rFonts w:ascii="Times New Roman" w:hAnsi="Times New Roman" w:cs="Times New Roman"/>
          <w:u w:val="single"/>
        </w:rPr>
        <w:t>最終</w:t>
      </w:r>
      <w:r w:rsidRPr="000E4929">
        <w:rPr>
          <w:rFonts w:ascii="Times New Roman" w:hAnsi="Times New Roman" w:cs="Times New Roman"/>
          <w:u w:val="single"/>
        </w:rPr>
        <w:t>未改善完成，</w:t>
      </w:r>
      <w:r w:rsidR="000E4929" w:rsidRPr="000E4929">
        <w:rPr>
          <w:rFonts w:ascii="Times New Roman" w:hAnsi="Times New Roman" w:cs="Times New Roman"/>
          <w:u w:val="single"/>
        </w:rPr>
        <w:t>PCM</w:t>
      </w:r>
      <w:r w:rsidR="000E4929" w:rsidRPr="000E4929">
        <w:rPr>
          <w:rFonts w:hAnsi="標楷體" w:cs="Times New Roman" w:hint="eastAsia"/>
          <w:u w:val="single"/>
        </w:rPr>
        <w:t>（</w:t>
      </w:r>
      <w:r w:rsidRPr="000E4929">
        <w:rPr>
          <w:rFonts w:ascii="Times New Roman" w:hAnsi="Times New Roman" w:cs="Times New Roman"/>
          <w:u w:val="single"/>
        </w:rPr>
        <w:t>含監造</w:t>
      </w:r>
      <w:r w:rsidR="000E4929" w:rsidRPr="000E4929">
        <w:rPr>
          <w:rFonts w:hAnsi="標楷體" w:cs="Times New Roman" w:hint="eastAsia"/>
          <w:u w:val="single"/>
        </w:rPr>
        <w:t>）</w:t>
      </w:r>
      <w:r w:rsidRPr="000E4929">
        <w:rPr>
          <w:rFonts w:ascii="Times New Roman" w:hAnsi="Times New Roman" w:cs="Times New Roman"/>
          <w:u w:val="single"/>
        </w:rPr>
        <w:t>向新工處提出延長保固期對策</w:t>
      </w:r>
      <w:r w:rsidRPr="000E4929">
        <w:rPr>
          <w:rFonts w:ascii="Times New Roman" w:hAnsi="Times New Roman" w:cs="Times New Roman"/>
        </w:rPr>
        <w:t>。</w:t>
      </w:r>
    </w:p>
    <w:p w:rsidR="00424741" w:rsidRPr="000E4929" w:rsidRDefault="00424741" w:rsidP="00482F9E">
      <w:pPr>
        <w:pStyle w:val="4"/>
        <w:numPr>
          <w:ilvl w:val="5"/>
          <w:numId w:val="10"/>
        </w:numPr>
        <w:rPr>
          <w:rFonts w:ascii="Times New Roman" w:hAnsi="Times New Roman" w:cs="Times New Roman"/>
        </w:rPr>
      </w:pPr>
      <w:r w:rsidRPr="000E4929">
        <w:rPr>
          <w:rFonts w:ascii="Times New Roman" w:hAnsi="Times New Roman" w:cs="Times New Roman"/>
        </w:rPr>
        <w:t>另</w:t>
      </w:r>
      <w:r w:rsidR="000E4929">
        <w:rPr>
          <w:rFonts w:ascii="Times New Roman" w:hAnsi="Times New Roman" w:cs="Times New Roman"/>
        </w:rPr>
        <w:t>PCM</w:t>
      </w:r>
      <w:r w:rsidR="000E4929">
        <w:rPr>
          <w:rFonts w:hAnsi="標楷體" w:cs="Times New Roman" w:hint="eastAsia"/>
        </w:rPr>
        <w:t>（</w:t>
      </w:r>
      <w:r w:rsidRPr="000E4929">
        <w:rPr>
          <w:rFonts w:ascii="Times New Roman" w:hAnsi="Times New Roman" w:cs="Times New Roman"/>
        </w:rPr>
        <w:t>含監造</w:t>
      </w:r>
      <w:r w:rsidR="000E4929">
        <w:rPr>
          <w:rFonts w:hAnsi="標楷體" w:cs="Times New Roman" w:hint="eastAsia"/>
        </w:rPr>
        <w:t>）</w:t>
      </w:r>
      <w:r w:rsidRPr="000E4929">
        <w:rPr>
          <w:rFonts w:ascii="Times New Roman" w:hAnsi="Times New Roman" w:cs="Times New Roman"/>
        </w:rPr>
        <w:t>6</w:t>
      </w:r>
      <w:r w:rsidRPr="000E4929">
        <w:rPr>
          <w:rFonts w:ascii="Times New Roman" w:hAnsi="Times New Roman" w:cs="Times New Roman"/>
        </w:rPr>
        <w:t>次發文僅針對大湳分隊保固缺失督促</w:t>
      </w:r>
      <w:r w:rsidR="000E4929">
        <w:rPr>
          <w:rFonts w:ascii="Times New Roman" w:hAnsi="Times New Roman" w:cs="Times New Roman" w:hint="eastAsia"/>
        </w:rPr>
        <w:t>改善</w:t>
      </w:r>
      <w:r w:rsidRPr="000E4929">
        <w:rPr>
          <w:rFonts w:ascii="Times New Roman" w:hAnsi="Times New Roman" w:cs="Times New Roman"/>
        </w:rPr>
        <w:t>，</w:t>
      </w:r>
      <w:r w:rsidR="00BF3661" w:rsidRPr="000E4929">
        <w:rPr>
          <w:rFonts w:ascii="Times New Roman" w:hAnsi="Times New Roman" w:cs="Times New Roman"/>
        </w:rPr>
        <w:t>並</w:t>
      </w:r>
      <w:r w:rsidRPr="000E4929">
        <w:rPr>
          <w:rFonts w:ascii="Times New Roman" w:hAnsi="Times New Roman" w:cs="Times New Roman"/>
        </w:rPr>
        <w:t>未積極針對</w:t>
      </w:r>
      <w:r w:rsidR="000E4929">
        <w:rPr>
          <w:rFonts w:ascii="Times New Roman" w:hAnsi="Times New Roman" w:cs="Times New Roman" w:hint="eastAsia"/>
        </w:rPr>
        <w:t>八</w:t>
      </w:r>
      <w:r w:rsidRPr="000E4929">
        <w:rPr>
          <w:rFonts w:ascii="Times New Roman" w:hAnsi="Times New Roman" w:cs="Times New Roman"/>
        </w:rPr>
        <w:t>運中心</w:t>
      </w:r>
      <w:r w:rsidR="000E4929">
        <w:rPr>
          <w:rFonts w:ascii="Times New Roman" w:hAnsi="Times New Roman" w:cs="Times New Roman" w:hint="eastAsia"/>
        </w:rPr>
        <w:t>辦理</w:t>
      </w:r>
      <w:r w:rsidRPr="000E4929">
        <w:rPr>
          <w:rFonts w:ascii="Times New Roman" w:hAnsi="Times New Roman" w:cs="Times New Roman"/>
        </w:rPr>
        <w:t>，新工處擬依契約第</w:t>
      </w:r>
      <w:r w:rsidRPr="000E4929">
        <w:rPr>
          <w:rFonts w:ascii="Times New Roman" w:hAnsi="Times New Roman" w:cs="Times New Roman"/>
        </w:rPr>
        <w:t>15</w:t>
      </w:r>
      <w:r w:rsidRPr="000E4929">
        <w:rPr>
          <w:rFonts w:ascii="Times New Roman" w:hAnsi="Times New Roman" w:cs="Times New Roman"/>
        </w:rPr>
        <w:t>條第</w:t>
      </w:r>
      <w:r w:rsidRPr="000E4929">
        <w:rPr>
          <w:rFonts w:ascii="Times New Roman" w:hAnsi="Times New Roman" w:cs="Times New Roman"/>
        </w:rPr>
        <w:t>8</w:t>
      </w:r>
      <w:r w:rsidRPr="000E4929">
        <w:rPr>
          <w:rFonts w:ascii="Times New Roman" w:hAnsi="Times New Roman" w:cs="Times New Roman"/>
        </w:rPr>
        <w:t>項規定進行求償事宜。</w:t>
      </w:r>
    </w:p>
    <w:p w:rsidR="00482F9E" w:rsidRPr="000E4929" w:rsidRDefault="00482F9E" w:rsidP="00482F9E">
      <w:pPr>
        <w:pStyle w:val="4"/>
        <w:numPr>
          <w:ilvl w:val="4"/>
          <w:numId w:val="10"/>
        </w:numPr>
        <w:rPr>
          <w:rFonts w:ascii="Times New Roman" w:hAnsi="Times New Roman" w:cs="Times New Roman"/>
        </w:rPr>
      </w:pPr>
      <w:r w:rsidRPr="000E4929">
        <w:rPr>
          <w:rFonts w:ascii="Times New Roman" w:hAnsi="Times New Roman" w:cs="Times New Roman"/>
        </w:rPr>
        <w:t>新工處依契約規定要求廠商限期改善，並就可</w:t>
      </w:r>
      <w:proofErr w:type="gramStart"/>
      <w:r w:rsidRPr="000E4929">
        <w:rPr>
          <w:rFonts w:ascii="Times New Roman" w:hAnsi="Times New Roman" w:cs="Times New Roman"/>
        </w:rPr>
        <w:t>歸責統包商</w:t>
      </w:r>
      <w:proofErr w:type="gramEnd"/>
      <w:r w:rsidRPr="000E4929">
        <w:rPr>
          <w:rFonts w:ascii="Times New Roman" w:hAnsi="Times New Roman" w:cs="Times New Roman"/>
        </w:rPr>
        <w:t>事由造成機關後續營運損失部分，依約向統包商求償：</w:t>
      </w:r>
    </w:p>
    <w:p w:rsidR="00482F9E" w:rsidRPr="000E4929" w:rsidRDefault="00482F9E" w:rsidP="00482F9E">
      <w:pPr>
        <w:pStyle w:val="4"/>
        <w:numPr>
          <w:ilvl w:val="5"/>
          <w:numId w:val="10"/>
        </w:numPr>
        <w:rPr>
          <w:rFonts w:ascii="Times New Roman" w:hAnsi="Times New Roman" w:cs="Times New Roman"/>
        </w:rPr>
      </w:pPr>
      <w:r w:rsidRPr="000E4929">
        <w:rPr>
          <w:rFonts w:ascii="Times New Roman" w:hAnsi="Times New Roman" w:cs="Times New Roman"/>
        </w:rPr>
        <w:t>八運中心自於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24</w:t>
      </w:r>
      <w:r w:rsidRPr="000E4929">
        <w:rPr>
          <w:rFonts w:ascii="Times New Roman" w:hAnsi="Times New Roman" w:cs="Times New Roman"/>
        </w:rPr>
        <w:t>日試營運啟用後，新工處於同年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7</w:t>
      </w:r>
      <w:r w:rsidRPr="000E4929">
        <w:rPr>
          <w:rFonts w:ascii="Times New Roman" w:hAnsi="Times New Roman" w:cs="Times New Roman"/>
        </w:rPr>
        <w:t>日起陸續召開缺失保固改善會</w:t>
      </w:r>
      <w:proofErr w:type="gramStart"/>
      <w:r w:rsidRPr="000E4929">
        <w:rPr>
          <w:rFonts w:ascii="Times New Roman" w:hAnsi="Times New Roman" w:cs="Times New Roman"/>
        </w:rPr>
        <w:t>勘</w:t>
      </w:r>
      <w:proofErr w:type="gramEnd"/>
      <w:r w:rsidRPr="000E4929">
        <w:rPr>
          <w:rFonts w:ascii="Times New Roman" w:hAnsi="Times New Roman" w:cs="Times New Roman"/>
        </w:rPr>
        <w:t>，要求期限改善，其部分缺失項目</w:t>
      </w:r>
      <w:r w:rsidRPr="000E4929">
        <w:rPr>
          <w:rFonts w:ascii="Times New Roman" w:hAnsi="Times New Roman" w:cs="Times New Roman"/>
        </w:rPr>
        <w:lastRenderedPageBreak/>
        <w:t>廠商陸續改善完成，截至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月，至少</w:t>
      </w:r>
      <w:r w:rsidRPr="000E4929">
        <w:rPr>
          <w:rFonts w:ascii="Times New Roman" w:hAnsi="Times New Roman" w:cs="Times New Roman"/>
        </w:rPr>
        <w:t>5</w:t>
      </w:r>
      <w:r w:rsidRPr="000E4929">
        <w:rPr>
          <w:rFonts w:ascii="Times New Roman" w:hAnsi="Times New Roman" w:cs="Times New Roman"/>
        </w:rPr>
        <w:t>次以上。</w:t>
      </w:r>
    </w:p>
    <w:p w:rsidR="00482F9E" w:rsidRPr="000E4929" w:rsidRDefault="00482F9E" w:rsidP="00482F9E">
      <w:pPr>
        <w:pStyle w:val="4"/>
        <w:numPr>
          <w:ilvl w:val="5"/>
          <w:numId w:val="10"/>
        </w:numPr>
        <w:rPr>
          <w:rFonts w:ascii="Times New Roman" w:hAnsi="Times New Roman" w:cs="Times New Roman"/>
        </w:rPr>
      </w:pPr>
      <w:r w:rsidRPr="000E4929">
        <w:rPr>
          <w:rFonts w:ascii="Times New Roman" w:hAnsi="Times New Roman" w:cs="Times New Roman"/>
        </w:rPr>
        <w:t>該府體育局與新工處邀集廠商及</w:t>
      </w:r>
      <w:r w:rsidRPr="000E4929">
        <w:rPr>
          <w:rFonts w:ascii="Times New Roman" w:hAnsi="Times New Roman" w:cs="Times New Roman"/>
        </w:rPr>
        <w:t>PCM</w:t>
      </w:r>
      <w:r w:rsidRPr="000E4929">
        <w:rPr>
          <w:rFonts w:ascii="Times New Roman" w:hAnsi="Times New Roman" w:cs="Times New Roman"/>
        </w:rPr>
        <w:t>自</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月起，每</w:t>
      </w:r>
      <w:proofErr w:type="gramStart"/>
      <w:r w:rsidRPr="000E4929">
        <w:rPr>
          <w:rFonts w:ascii="Times New Roman" w:hAnsi="Times New Roman" w:cs="Times New Roman"/>
        </w:rPr>
        <w:t>個</w:t>
      </w:r>
      <w:proofErr w:type="gramEnd"/>
      <w:r w:rsidRPr="000E4929">
        <w:rPr>
          <w:rFonts w:ascii="Times New Roman" w:hAnsi="Times New Roman" w:cs="Times New Roman"/>
        </w:rPr>
        <w:t>月召開</w:t>
      </w:r>
      <w:r w:rsidRPr="000E4929">
        <w:rPr>
          <w:rFonts w:ascii="Times New Roman" w:hAnsi="Times New Roman" w:cs="Times New Roman"/>
        </w:rPr>
        <w:t>1</w:t>
      </w:r>
      <w:r w:rsidRPr="000E4929">
        <w:rPr>
          <w:rFonts w:ascii="Times New Roman" w:hAnsi="Times New Roman" w:cs="Times New Roman"/>
        </w:rPr>
        <w:t>次月會檢討缺失項目，共計</w:t>
      </w:r>
      <w:r w:rsidRPr="000E4929">
        <w:rPr>
          <w:rFonts w:ascii="Times New Roman" w:hAnsi="Times New Roman" w:cs="Times New Roman"/>
        </w:rPr>
        <w:t>4</w:t>
      </w:r>
      <w:r w:rsidRPr="000E4929">
        <w:rPr>
          <w:rFonts w:ascii="Times New Roman" w:hAnsi="Times New Roman" w:cs="Times New Roman"/>
        </w:rPr>
        <w:t>次，並於該會議上要求廠商限期改善：</w:t>
      </w:r>
    </w:p>
    <w:p w:rsidR="00482F9E" w:rsidRPr="000E4929" w:rsidRDefault="00482F9E" w:rsidP="00482F9E">
      <w:pPr>
        <w:pStyle w:val="4"/>
        <w:numPr>
          <w:ilvl w:val="6"/>
          <w:numId w:val="10"/>
        </w:numPr>
        <w:rPr>
          <w:rFonts w:ascii="Times New Roman" w:hAnsi="Times New Roman" w:cs="Times New Roman"/>
        </w:rPr>
      </w:pPr>
      <w:r w:rsidRPr="000E4929">
        <w:rPr>
          <w:rFonts w:ascii="Times New Roman" w:hAnsi="Times New Roman" w:cs="Times New Roman"/>
        </w:rPr>
        <w:t>3</w:t>
      </w:r>
      <w:r w:rsidRPr="000E4929">
        <w:rPr>
          <w:rFonts w:ascii="Times New Roman" w:hAnsi="Times New Roman" w:cs="Times New Roman"/>
        </w:rPr>
        <w:t>樓綜合球場吸音板、</w:t>
      </w:r>
      <w:r w:rsidRPr="000E4929">
        <w:rPr>
          <w:rFonts w:ascii="Times New Roman" w:hAnsi="Times New Roman" w:cs="Times New Roman"/>
        </w:rPr>
        <w:t>5</w:t>
      </w:r>
      <w:r w:rsidRPr="000E4929">
        <w:rPr>
          <w:rFonts w:ascii="Times New Roman" w:hAnsi="Times New Roman" w:cs="Times New Roman"/>
        </w:rPr>
        <w:t>樓洗手台經</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6</w:t>
      </w:r>
      <w:r w:rsidRPr="000E4929">
        <w:rPr>
          <w:rFonts w:ascii="Times New Roman" w:hAnsi="Times New Roman" w:cs="Times New Roman"/>
        </w:rPr>
        <w:t>日會議上提出，廠商分別於</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19</w:t>
      </w:r>
      <w:r w:rsidRPr="000E4929">
        <w:rPr>
          <w:rFonts w:ascii="Times New Roman" w:hAnsi="Times New Roman" w:cs="Times New Roman"/>
        </w:rPr>
        <w:t>日、</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21</w:t>
      </w:r>
      <w:r w:rsidRPr="000E4929">
        <w:rPr>
          <w:rFonts w:ascii="Times New Roman" w:hAnsi="Times New Roman" w:cs="Times New Roman"/>
        </w:rPr>
        <w:t>日改善完成。</w:t>
      </w:r>
    </w:p>
    <w:p w:rsidR="00482F9E" w:rsidRPr="000E4929" w:rsidRDefault="00482F9E" w:rsidP="00BD116E">
      <w:pPr>
        <w:pStyle w:val="4"/>
        <w:numPr>
          <w:ilvl w:val="6"/>
          <w:numId w:val="10"/>
        </w:numPr>
        <w:rPr>
          <w:rFonts w:ascii="Times New Roman" w:hAnsi="Times New Roman" w:cs="Times New Roman"/>
        </w:rPr>
      </w:pPr>
      <w:bookmarkStart w:id="5" w:name="_Hlk133304753"/>
      <w:r w:rsidRPr="000E4929">
        <w:rPr>
          <w:rFonts w:ascii="Times New Roman" w:hAnsi="Times New Roman" w:cs="Times New Roman"/>
        </w:rPr>
        <w:t>地下停車場漏水部分，於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22</w:t>
      </w:r>
      <w:r w:rsidRPr="000E4929">
        <w:rPr>
          <w:rFonts w:ascii="Times New Roman" w:hAnsi="Times New Roman" w:cs="Times New Roman"/>
        </w:rPr>
        <w:t>日會議上請廠商</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5</w:t>
      </w:r>
      <w:r w:rsidRPr="000E4929">
        <w:rPr>
          <w:rFonts w:ascii="Times New Roman" w:hAnsi="Times New Roman" w:cs="Times New Roman"/>
        </w:rPr>
        <w:t>日完成</w:t>
      </w:r>
      <w:bookmarkEnd w:id="5"/>
      <w:r w:rsidRPr="000E4929">
        <w:rPr>
          <w:rFonts w:ascii="Times New Roman" w:hAnsi="Times New Roman" w:cs="Times New Roman"/>
        </w:rPr>
        <w:t>。</w:t>
      </w:r>
    </w:p>
    <w:p w:rsidR="00BD116E" w:rsidRPr="000E4929" w:rsidRDefault="00BD116E" w:rsidP="00BD116E">
      <w:pPr>
        <w:pStyle w:val="4"/>
        <w:numPr>
          <w:ilvl w:val="5"/>
          <w:numId w:val="10"/>
        </w:numPr>
        <w:rPr>
          <w:rFonts w:ascii="Times New Roman" w:hAnsi="Times New Roman" w:cs="Times New Roman"/>
        </w:rPr>
      </w:pPr>
      <w:r w:rsidRPr="000E4929">
        <w:rPr>
          <w:rFonts w:ascii="Times New Roman" w:hAnsi="Times New Roman" w:cs="Times New Roman"/>
        </w:rPr>
        <w:t>行政院公共工程委員會</w:t>
      </w:r>
      <w:r w:rsidR="000E4929">
        <w:rPr>
          <w:rFonts w:hAnsi="標楷體" w:cs="Times New Roman" w:hint="eastAsia"/>
        </w:rPr>
        <w:t>（</w:t>
      </w:r>
      <w:r w:rsidRPr="000E4929">
        <w:rPr>
          <w:rFonts w:ascii="Times New Roman" w:hAnsi="Times New Roman" w:cs="Times New Roman"/>
        </w:rPr>
        <w:t>下稱工程會</w:t>
      </w:r>
      <w:r w:rsidR="000E4929">
        <w:rPr>
          <w:rFonts w:hAnsi="標楷體" w:cs="Times New Roman" w:hint="eastAsia"/>
        </w:rPr>
        <w:t>）</w:t>
      </w:r>
      <w:r w:rsidRPr="000E4929">
        <w:rPr>
          <w:rFonts w:ascii="Times New Roman" w:hAnsi="Times New Roman" w:cs="Times New Roman"/>
        </w:rPr>
        <w:t>統包工程採購契約範本</w:t>
      </w:r>
      <w:proofErr w:type="gramStart"/>
      <w:r w:rsidRPr="000E4929">
        <w:rPr>
          <w:rFonts w:ascii="Times New Roman" w:hAnsi="Times New Roman" w:cs="Times New Roman"/>
        </w:rPr>
        <w:t>並無</w:t>
      </w:r>
      <w:r w:rsidR="000C35ED" w:rsidRPr="000C35ED">
        <w:rPr>
          <w:rFonts w:ascii="Times New Roman" w:hAnsi="Times New Roman" w:cs="Times New Roman" w:hint="eastAsia"/>
        </w:rPr>
        <w:t>逾瑕疵</w:t>
      </w:r>
      <w:proofErr w:type="gramEnd"/>
      <w:r w:rsidR="000C35ED" w:rsidRPr="000C35ED">
        <w:rPr>
          <w:rFonts w:ascii="Times New Roman" w:hAnsi="Times New Roman" w:cs="Times New Roman" w:hint="eastAsia"/>
        </w:rPr>
        <w:t>改善期限</w:t>
      </w:r>
      <w:proofErr w:type="gramStart"/>
      <w:r w:rsidR="000C35ED" w:rsidRPr="000C35ED">
        <w:rPr>
          <w:rFonts w:ascii="Times New Roman" w:hAnsi="Times New Roman" w:cs="Times New Roman" w:hint="eastAsia"/>
        </w:rPr>
        <w:t>之</w:t>
      </w:r>
      <w:r w:rsidRPr="000E4929">
        <w:rPr>
          <w:rFonts w:ascii="Times New Roman" w:hAnsi="Times New Roman" w:cs="Times New Roman"/>
        </w:rPr>
        <w:t>計罰規</w:t>
      </w:r>
      <w:proofErr w:type="gramEnd"/>
      <w:r w:rsidRPr="000E4929">
        <w:rPr>
          <w:rFonts w:ascii="Times New Roman" w:hAnsi="Times New Roman" w:cs="Times New Roman"/>
        </w:rPr>
        <w:t>定，</w:t>
      </w:r>
      <w:proofErr w:type="gramStart"/>
      <w:r w:rsidRPr="000E4929">
        <w:rPr>
          <w:rFonts w:ascii="Times New Roman" w:hAnsi="Times New Roman" w:cs="Times New Roman"/>
        </w:rPr>
        <w:t>本案統</w:t>
      </w:r>
      <w:proofErr w:type="gramEnd"/>
      <w:r w:rsidRPr="000E4929">
        <w:rPr>
          <w:rFonts w:ascii="Times New Roman" w:hAnsi="Times New Roman" w:cs="Times New Roman"/>
        </w:rPr>
        <w:t>包契約</w:t>
      </w:r>
      <w:proofErr w:type="gramStart"/>
      <w:r w:rsidR="00B450AA" w:rsidRPr="000E4929">
        <w:rPr>
          <w:rFonts w:ascii="Times New Roman" w:hAnsi="Times New Roman" w:cs="Times New Roman"/>
        </w:rPr>
        <w:t>亦</w:t>
      </w:r>
      <w:r w:rsidRPr="000E4929">
        <w:rPr>
          <w:rFonts w:ascii="Times New Roman" w:hAnsi="Times New Roman" w:cs="Times New Roman"/>
        </w:rPr>
        <w:t>無逾瑕</w:t>
      </w:r>
      <w:proofErr w:type="gramEnd"/>
      <w:r w:rsidRPr="000E4929">
        <w:rPr>
          <w:rFonts w:ascii="Times New Roman" w:hAnsi="Times New Roman" w:cs="Times New Roman"/>
        </w:rPr>
        <w:t>疵改善期限</w:t>
      </w:r>
      <w:proofErr w:type="gramStart"/>
      <w:r w:rsidRPr="000E4929">
        <w:rPr>
          <w:rFonts w:ascii="Times New Roman" w:hAnsi="Times New Roman" w:cs="Times New Roman"/>
        </w:rPr>
        <w:t>之計罰約</w:t>
      </w:r>
      <w:proofErr w:type="gramEnd"/>
      <w:r w:rsidRPr="000E4929">
        <w:rPr>
          <w:rFonts w:ascii="Times New Roman" w:hAnsi="Times New Roman" w:cs="Times New Roman"/>
        </w:rPr>
        <w:t>定，惟新工</w:t>
      </w:r>
      <w:proofErr w:type="gramStart"/>
      <w:r w:rsidRPr="000E4929">
        <w:rPr>
          <w:rFonts w:ascii="Times New Roman" w:hAnsi="Times New Roman" w:cs="Times New Roman"/>
        </w:rPr>
        <w:t>處依</w:t>
      </w:r>
      <w:r w:rsidR="00B450AA" w:rsidRPr="000E4929">
        <w:rPr>
          <w:rFonts w:ascii="Times New Roman" w:hAnsi="Times New Roman" w:cs="Times New Roman"/>
        </w:rPr>
        <w:t>統</w:t>
      </w:r>
      <w:proofErr w:type="gramEnd"/>
      <w:r w:rsidR="00B450AA" w:rsidRPr="000E4929">
        <w:rPr>
          <w:rFonts w:ascii="Times New Roman" w:hAnsi="Times New Roman" w:cs="Times New Roman"/>
        </w:rPr>
        <w:t>包工程契約第</w:t>
      </w:r>
      <w:r w:rsidR="00B450AA" w:rsidRPr="000E4929">
        <w:rPr>
          <w:rFonts w:ascii="Times New Roman" w:hAnsi="Times New Roman" w:cs="Times New Roman"/>
        </w:rPr>
        <w:t>17</w:t>
      </w:r>
      <w:r w:rsidR="00B450AA" w:rsidRPr="000E4929">
        <w:rPr>
          <w:rFonts w:ascii="Times New Roman" w:hAnsi="Times New Roman" w:cs="Times New Roman"/>
        </w:rPr>
        <w:t>條第</w:t>
      </w:r>
      <w:r w:rsidR="00B450AA" w:rsidRPr="000E4929">
        <w:rPr>
          <w:rFonts w:ascii="Times New Roman" w:hAnsi="Times New Roman" w:cs="Times New Roman"/>
        </w:rPr>
        <w:t>3</w:t>
      </w:r>
      <w:r w:rsidR="00B450AA" w:rsidRPr="000E4929">
        <w:rPr>
          <w:rFonts w:ascii="Times New Roman" w:hAnsi="Times New Roman" w:cs="Times New Roman"/>
        </w:rPr>
        <w:t>款：「保固期內發現之瑕疵，應由廠商於機關指定之『合理期限』內負責免費無條件改正。</w:t>
      </w:r>
      <w:r w:rsidR="000E4929" w:rsidRPr="000E4929">
        <w:rPr>
          <w:rFonts w:ascii="Times New Roman" w:hAnsi="Times New Roman" w:cs="Times New Roman" w:hint="eastAsia"/>
        </w:rPr>
        <w:t>…</w:t>
      </w:r>
      <w:proofErr w:type="gramStart"/>
      <w:r w:rsidR="000E4929" w:rsidRPr="000E4929">
        <w:rPr>
          <w:rFonts w:ascii="Times New Roman" w:hAnsi="Times New Roman" w:cs="Times New Roman" w:hint="eastAsia"/>
        </w:rPr>
        <w:t>…</w:t>
      </w:r>
      <w:proofErr w:type="gramEnd"/>
      <w:r w:rsidR="00B450AA" w:rsidRPr="000E4929">
        <w:rPr>
          <w:rFonts w:ascii="Times New Roman" w:hAnsi="Times New Roman" w:cs="Times New Roman"/>
        </w:rPr>
        <w:t>」</w:t>
      </w:r>
      <w:r w:rsidRPr="000E4929">
        <w:rPr>
          <w:rFonts w:ascii="Times New Roman" w:hAnsi="Times New Roman" w:cs="Times New Roman"/>
        </w:rPr>
        <w:t>規定</w:t>
      </w:r>
      <w:r w:rsidR="00B450AA" w:rsidRPr="000E4929">
        <w:rPr>
          <w:rFonts w:ascii="Times New Roman" w:hAnsi="Times New Roman" w:cs="Times New Roman"/>
        </w:rPr>
        <w:t>要求監造督促統包廠商</w:t>
      </w:r>
      <w:r w:rsidRPr="000E4929">
        <w:rPr>
          <w:rFonts w:ascii="Times New Roman" w:hAnsi="Times New Roman" w:cs="Times New Roman"/>
        </w:rPr>
        <w:t>限期改善，並就可</w:t>
      </w:r>
      <w:proofErr w:type="gramStart"/>
      <w:r w:rsidRPr="000E4929">
        <w:rPr>
          <w:rFonts w:ascii="Times New Roman" w:hAnsi="Times New Roman" w:cs="Times New Roman"/>
        </w:rPr>
        <w:t>歸責統包</w:t>
      </w:r>
      <w:proofErr w:type="gramEnd"/>
      <w:r w:rsidRPr="000E4929">
        <w:rPr>
          <w:rFonts w:ascii="Times New Roman" w:hAnsi="Times New Roman" w:cs="Times New Roman"/>
        </w:rPr>
        <w:t>商事由造成機關後續營運損失部分，向統包商求償。後續廠商如仍遲未改善完成，新工處將動用保固金</w:t>
      </w:r>
      <w:proofErr w:type="gramStart"/>
      <w:r w:rsidRPr="000E4929">
        <w:rPr>
          <w:rFonts w:ascii="Times New Roman" w:hAnsi="Times New Roman" w:cs="Times New Roman"/>
        </w:rPr>
        <w:t>逕</w:t>
      </w:r>
      <w:proofErr w:type="gramEnd"/>
      <w:r w:rsidRPr="000E4929">
        <w:rPr>
          <w:rFonts w:ascii="Times New Roman" w:hAnsi="Times New Roman" w:cs="Times New Roman"/>
        </w:rPr>
        <w:t>洽其他廠商修補，不足時並將向統包商追償。</w:t>
      </w:r>
    </w:p>
    <w:p w:rsidR="00BD116E" w:rsidRPr="000E4929" w:rsidRDefault="00B450AA" w:rsidP="00B450AA">
      <w:pPr>
        <w:pStyle w:val="4"/>
        <w:numPr>
          <w:ilvl w:val="5"/>
          <w:numId w:val="10"/>
        </w:numPr>
        <w:rPr>
          <w:rFonts w:ascii="Times New Roman" w:hAnsi="Times New Roman" w:cs="Times New Roman"/>
        </w:rPr>
      </w:pPr>
      <w:r w:rsidRPr="000E4929">
        <w:rPr>
          <w:rFonts w:ascii="Times New Roman" w:hAnsi="Times New Roman" w:cs="Times New Roman"/>
        </w:rPr>
        <w:t>經該府體育局計算營運廠商</w:t>
      </w:r>
      <w:r w:rsidR="000E4929">
        <w:rPr>
          <w:rFonts w:hAnsi="標楷體" w:cs="Times New Roman" w:hint="eastAsia"/>
        </w:rPr>
        <w:t>（</w:t>
      </w:r>
      <w:r w:rsidRPr="000E4929">
        <w:rPr>
          <w:rFonts w:ascii="Times New Roman" w:hAnsi="Times New Roman" w:cs="Times New Roman"/>
        </w:rPr>
        <w:t>中國青年救國團</w:t>
      </w:r>
      <w:r w:rsidR="000E4929">
        <w:rPr>
          <w:rFonts w:hAnsi="標楷體" w:cs="Times New Roman" w:hint="eastAsia"/>
        </w:rPr>
        <w:t>）</w:t>
      </w:r>
      <w:r w:rsidRPr="000E4929">
        <w:rPr>
          <w:rFonts w:ascii="Times New Roman" w:hAnsi="Times New Roman" w:cs="Times New Roman"/>
        </w:rPr>
        <w:t>營運損失金額約</w:t>
      </w:r>
      <w:r w:rsidRPr="000E4929">
        <w:rPr>
          <w:rFonts w:ascii="Times New Roman" w:hAnsi="Times New Roman" w:cs="Times New Roman"/>
        </w:rPr>
        <w:t>723</w:t>
      </w:r>
      <w:r w:rsidRPr="000E4929">
        <w:rPr>
          <w:rFonts w:ascii="Times New Roman" w:hAnsi="Times New Roman" w:cs="Times New Roman"/>
        </w:rPr>
        <w:t>萬餘元，新工處將循契約第</w:t>
      </w:r>
      <w:r w:rsidRPr="000E4929">
        <w:rPr>
          <w:rFonts w:ascii="Times New Roman" w:hAnsi="Times New Roman" w:cs="Times New Roman"/>
        </w:rPr>
        <w:t>19</w:t>
      </w:r>
      <w:r w:rsidRPr="000E4929">
        <w:rPr>
          <w:rFonts w:ascii="Times New Roman" w:hAnsi="Times New Roman" w:cs="Times New Roman"/>
        </w:rPr>
        <w:t>條及民法</w:t>
      </w:r>
      <w:r w:rsidRPr="000E4929">
        <w:rPr>
          <w:rFonts w:ascii="Times New Roman" w:hAnsi="Times New Roman" w:cs="Times New Roman"/>
        </w:rPr>
        <w:t>227</w:t>
      </w:r>
      <w:r w:rsidRPr="000E4929">
        <w:rPr>
          <w:rFonts w:ascii="Times New Roman" w:hAnsi="Times New Roman" w:cs="Times New Roman"/>
        </w:rPr>
        <w:t>條向統包廠商求償，如廠商</w:t>
      </w:r>
      <w:r w:rsidR="005C2A9B" w:rsidRPr="000E4929">
        <w:rPr>
          <w:rFonts w:ascii="Times New Roman" w:hAnsi="Times New Roman" w:cs="Times New Roman"/>
        </w:rPr>
        <w:t>未繳納</w:t>
      </w:r>
      <w:r w:rsidRPr="000E4929">
        <w:rPr>
          <w:rFonts w:ascii="Times New Roman" w:hAnsi="Times New Roman" w:cs="Times New Roman"/>
        </w:rPr>
        <w:t>扣罰金額，</w:t>
      </w:r>
      <w:r w:rsidR="005C2A9B">
        <w:rPr>
          <w:rFonts w:ascii="Times New Roman" w:hAnsi="Times New Roman" w:cs="Times New Roman" w:hint="eastAsia"/>
        </w:rPr>
        <w:t>將</w:t>
      </w:r>
      <w:r w:rsidRPr="000E4929">
        <w:rPr>
          <w:rFonts w:ascii="Times New Roman" w:hAnsi="Times New Roman" w:cs="Times New Roman"/>
        </w:rPr>
        <w:t>於可退還之保</w:t>
      </w:r>
      <w:proofErr w:type="gramStart"/>
      <w:r w:rsidRPr="000E4929">
        <w:rPr>
          <w:rFonts w:ascii="Times New Roman" w:hAnsi="Times New Roman" w:cs="Times New Roman"/>
        </w:rPr>
        <w:t>固金金額逕</w:t>
      </w:r>
      <w:proofErr w:type="gramEnd"/>
      <w:r w:rsidRPr="000E4929">
        <w:rPr>
          <w:rFonts w:ascii="Times New Roman" w:hAnsi="Times New Roman" w:cs="Times New Roman"/>
        </w:rPr>
        <w:t>予扣除罰金。</w:t>
      </w:r>
    </w:p>
    <w:p w:rsidR="002F42EE" w:rsidRPr="000E4929" w:rsidRDefault="009C60E8" w:rsidP="002A073C">
      <w:pPr>
        <w:pStyle w:val="4"/>
        <w:numPr>
          <w:ilvl w:val="2"/>
          <w:numId w:val="10"/>
        </w:numPr>
        <w:rPr>
          <w:rFonts w:ascii="Times New Roman" w:hAnsi="Times New Roman" w:cs="Times New Roman"/>
        </w:rPr>
      </w:pPr>
      <w:r>
        <w:rPr>
          <w:rFonts w:ascii="Times New Roman" w:hAnsi="Times New Roman" w:cs="Times New Roman" w:hint="eastAsia"/>
        </w:rPr>
        <w:t>經核</w:t>
      </w:r>
      <w:r w:rsidR="002F42EE" w:rsidRPr="000E4929">
        <w:rPr>
          <w:rFonts w:ascii="Times New Roman" w:hAnsi="Times New Roman" w:cs="Times New Roman"/>
        </w:rPr>
        <w:t>，桃園市政府工程施工查核小組於施工中查核</w:t>
      </w:r>
      <w:r w:rsidR="005C2A9B">
        <w:rPr>
          <w:rFonts w:ascii="Times New Roman" w:hAnsi="Times New Roman" w:cs="Times New Roman" w:hint="eastAsia"/>
        </w:rPr>
        <w:t>即</w:t>
      </w:r>
      <w:r w:rsidR="002F42EE" w:rsidRPr="000E4929">
        <w:rPr>
          <w:rFonts w:ascii="Times New Roman" w:hAnsi="Times New Roman" w:cs="Times New Roman"/>
        </w:rPr>
        <w:t>發現本工程有漏水、裂縫</w:t>
      </w:r>
      <w:r w:rsidR="00E35A09">
        <w:rPr>
          <w:rFonts w:ascii="Times New Roman" w:hAnsi="Times New Roman" w:cs="Times New Roman" w:hint="eastAsia"/>
        </w:rPr>
        <w:t>等常見瑕疵</w:t>
      </w:r>
      <w:r w:rsidR="002F42EE" w:rsidRPr="000E4929">
        <w:rPr>
          <w:rFonts w:ascii="Times New Roman" w:hAnsi="Times New Roman" w:cs="Times New Roman"/>
        </w:rPr>
        <w:t>情形，惟後</w:t>
      </w:r>
      <w:r w:rsidR="002F42EE" w:rsidRPr="000E4929">
        <w:rPr>
          <w:rFonts w:ascii="Times New Roman" w:hAnsi="Times New Roman" w:cs="Times New Roman"/>
        </w:rPr>
        <w:lastRenderedPageBreak/>
        <w:t>續新工處及統包商等相關廠商均未能積極</w:t>
      </w:r>
      <w:proofErr w:type="gramStart"/>
      <w:r w:rsidR="002F42EE" w:rsidRPr="000E4929">
        <w:rPr>
          <w:rFonts w:ascii="Times New Roman" w:hAnsi="Times New Roman" w:cs="Times New Roman"/>
        </w:rPr>
        <w:t>研</w:t>
      </w:r>
      <w:proofErr w:type="gramEnd"/>
      <w:r w:rsidR="002F42EE" w:rsidRPr="000E4929">
        <w:rPr>
          <w:rFonts w:ascii="Times New Roman" w:hAnsi="Times New Roman" w:cs="Times New Roman"/>
        </w:rPr>
        <w:t>謀適當處置措施或進行矯正及預防，致相同缺失重複發生，影響建築物之正常使用。</w:t>
      </w:r>
      <w:proofErr w:type="gramStart"/>
      <w:r w:rsidR="002F42EE" w:rsidRPr="000E4929">
        <w:rPr>
          <w:rFonts w:ascii="Times New Roman" w:hAnsi="Times New Roman" w:cs="Times New Roman"/>
        </w:rPr>
        <w:t>嗣</w:t>
      </w:r>
      <w:proofErr w:type="gramEnd"/>
      <w:r w:rsidR="002F42EE" w:rsidRPr="000E4929">
        <w:rPr>
          <w:rFonts w:ascii="Times New Roman" w:hAnsi="Times New Roman" w:cs="Times New Roman"/>
        </w:rPr>
        <w:t>進入工程保固階段，截至</w:t>
      </w:r>
      <w:r w:rsidR="002F42EE" w:rsidRPr="000E4929">
        <w:rPr>
          <w:rFonts w:ascii="Times New Roman" w:hAnsi="Times New Roman" w:cs="Times New Roman"/>
        </w:rPr>
        <w:t>111</w:t>
      </w:r>
      <w:r w:rsidR="002F42EE" w:rsidRPr="000E4929">
        <w:rPr>
          <w:rFonts w:ascii="Times New Roman" w:hAnsi="Times New Roman" w:cs="Times New Roman"/>
        </w:rPr>
        <w:t>年</w:t>
      </w:r>
      <w:r w:rsidR="002F42EE" w:rsidRPr="000E4929">
        <w:rPr>
          <w:rFonts w:ascii="Times New Roman" w:hAnsi="Times New Roman" w:cs="Times New Roman"/>
        </w:rPr>
        <w:t>10</w:t>
      </w:r>
      <w:r w:rsidR="002F42EE" w:rsidRPr="000E4929">
        <w:rPr>
          <w:rFonts w:ascii="Times New Roman" w:hAnsi="Times New Roman" w:cs="Times New Roman"/>
        </w:rPr>
        <w:t>月</w:t>
      </w:r>
      <w:r w:rsidR="002F42EE" w:rsidRPr="000E4929">
        <w:rPr>
          <w:rFonts w:ascii="Times New Roman" w:hAnsi="Times New Roman" w:cs="Times New Roman"/>
        </w:rPr>
        <w:t>6</w:t>
      </w:r>
      <w:r w:rsidR="002F42EE" w:rsidRPr="000E4929">
        <w:rPr>
          <w:rFonts w:ascii="Times New Roman" w:hAnsi="Times New Roman" w:cs="Times New Roman"/>
        </w:rPr>
        <w:t>日止，仍有大湳分隊缺失長期未完成改善、八運中心改正效率有欠積極、以</w:t>
      </w:r>
      <w:proofErr w:type="gramStart"/>
      <w:r w:rsidR="002F42EE" w:rsidRPr="000E4929">
        <w:rPr>
          <w:rFonts w:ascii="Times New Roman" w:hAnsi="Times New Roman" w:cs="Times New Roman"/>
        </w:rPr>
        <w:t>接水盤處</w:t>
      </w:r>
      <w:proofErr w:type="gramEnd"/>
      <w:r w:rsidR="002F42EE" w:rsidRPr="000E4929">
        <w:rPr>
          <w:rFonts w:ascii="Times New Roman" w:hAnsi="Times New Roman" w:cs="Times New Roman"/>
        </w:rPr>
        <w:t>理漏水問題、天花板裂縫以不影響結構安全不再修繕，顯示統包商</w:t>
      </w:r>
      <w:proofErr w:type="gramStart"/>
      <w:r w:rsidR="002F42EE" w:rsidRPr="000E4929">
        <w:rPr>
          <w:rFonts w:ascii="Times New Roman" w:hAnsi="Times New Roman" w:cs="Times New Roman"/>
        </w:rPr>
        <w:t>未依統</w:t>
      </w:r>
      <w:proofErr w:type="gramEnd"/>
      <w:r w:rsidR="002F42EE" w:rsidRPr="000E4929">
        <w:rPr>
          <w:rFonts w:ascii="Times New Roman" w:hAnsi="Times New Roman" w:cs="Times New Roman"/>
        </w:rPr>
        <w:t>包工程契約規定，善盡缺失改善責任；</w:t>
      </w:r>
      <w:r w:rsidR="002F42EE" w:rsidRPr="000E4929">
        <w:rPr>
          <w:rFonts w:ascii="Times New Roman" w:hAnsi="Times New Roman" w:cs="Times New Roman"/>
        </w:rPr>
        <w:t>PCM</w:t>
      </w:r>
      <w:r w:rsidR="002F42EE" w:rsidRPr="000E4929">
        <w:rPr>
          <w:rFonts w:ascii="Times New Roman" w:hAnsi="Times New Roman" w:cs="Times New Roman"/>
        </w:rPr>
        <w:t>亦未能依據</w:t>
      </w:r>
      <w:r w:rsidR="002F42EE" w:rsidRPr="000E4929">
        <w:rPr>
          <w:rFonts w:ascii="Times New Roman" w:hAnsi="Times New Roman" w:cs="Times New Roman"/>
        </w:rPr>
        <w:t>PCM</w:t>
      </w:r>
      <w:r w:rsidR="002F42EE" w:rsidRPr="000E4929">
        <w:rPr>
          <w:rFonts w:ascii="Times New Roman" w:hAnsi="Times New Roman" w:cs="Times New Roman"/>
        </w:rPr>
        <w:t>契約規定，有效督促改善或提出具體改善對策積極處理；新工處則</w:t>
      </w:r>
      <w:proofErr w:type="gramStart"/>
      <w:r w:rsidR="002F42EE" w:rsidRPr="000E4929">
        <w:rPr>
          <w:rFonts w:ascii="Times New Roman" w:hAnsi="Times New Roman" w:cs="Times New Roman"/>
        </w:rPr>
        <w:t>未依統包</w:t>
      </w:r>
      <w:proofErr w:type="gramEnd"/>
      <w:r w:rsidR="002F42EE" w:rsidRPr="000E4929">
        <w:rPr>
          <w:rFonts w:ascii="Times New Roman" w:hAnsi="Times New Roman" w:cs="Times New Roman"/>
        </w:rPr>
        <w:t>工程契約規定，就各缺失事項指定期限，</w:t>
      </w:r>
      <w:r w:rsidR="005C2A9B">
        <w:rPr>
          <w:rFonts w:ascii="Times New Roman" w:hAnsi="Times New Roman" w:cs="Times New Roman" w:hint="eastAsia"/>
        </w:rPr>
        <w:t>限期</w:t>
      </w:r>
      <w:r w:rsidR="002F42EE" w:rsidRPr="000E4929">
        <w:rPr>
          <w:rFonts w:ascii="Times New Roman" w:hAnsi="Times New Roman" w:cs="Times New Roman"/>
        </w:rPr>
        <w:t>統包商改善，致缺失持續發生</w:t>
      </w:r>
      <w:r w:rsidR="00E35A09" w:rsidRPr="00E35A09">
        <w:rPr>
          <w:rFonts w:ascii="Times New Roman" w:hAnsi="Times New Roman" w:cs="Times New Roman"/>
        </w:rPr>
        <w:t>，</w:t>
      </w:r>
      <w:r w:rsidR="00E35A09" w:rsidRPr="00E35A09">
        <w:rPr>
          <w:rFonts w:ascii="Times New Roman" w:hAnsi="Times New Roman" w:cs="Times New Roman" w:hint="eastAsia"/>
        </w:rPr>
        <w:t>允應確實檢討改進</w:t>
      </w:r>
      <w:r w:rsidR="002F42EE" w:rsidRPr="000E4929">
        <w:rPr>
          <w:rFonts w:ascii="Times New Roman" w:hAnsi="Times New Roman" w:cs="Times New Roman"/>
        </w:rPr>
        <w:t>。</w:t>
      </w:r>
    </w:p>
    <w:p w:rsidR="00803838" w:rsidRPr="00E21350" w:rsidRDefault="000456CC" w:rsidP="00803838">
      <w:pPr>
        <w:pStyle w:val="2"/>
        <w:rPr>
          <w:rFonts w:ascii="Times New Roman" w:hAnsi="Times New Roman" w:cs="Times New Roman"/>
          <w:b/>
        </w:rPr>
      </w:pPr>
      <w:bookmarkStart w:id="6" w:name="_Hlk133392057"/>
      <w:r w:rsidRPr="005E74E0">
        <w:rPr>
          <w:rFonts w:ascii="Times New Roman" w:hAnsi="Times New Roman" w:cs="Times New Roman"/>
          <w:b/>
        </w:rPr>
        <w:t>新工</w:t>
      </w:r>
      <w:proofErr w:type="gramStart"/>
      <w:r w:rsidRPr="005E74E0">
        <w:rPr>
          <w:rFonts w:ascii="Times New Roman" w:hAnsi="Times New Roman" w:cs="Times New Roman"/>
          <w:b/>
        </w:rPr>
        <w:t>處未</w:t>
      </w:r>
      <w:r w:rsidR="00F14712">
        <w:rPr>
          <w:rFonts w:ascii="Times New Roman" w:hAnsi="Times New Roman" w:cs="Times New Roman" w:hint="eastAsia"/>
          <w:b/>
        </w:rPr>
        <w:t>督同</w:t>
      </w:r>
      <w:proofErr w:type="gramEnd"/>
      <w:r w:rsidR="00F14712">
        <w:rPr>
          <w:rFonts w:ascii="Times New Roman" w:hAnsi="Times New Roman" w:cs="Times New Roman" w:hint="eastAsia"/>
          <w:b/>
        </w:rPr>
        <w:t>P</w:t>
      </w:r>
      <w:r w:rsidR="00F14712">
        <w:rPr>
          <w:rFonts w:ascii="Times New Roman" w:hAnsi="Times New Roman" w:cs="Times New Roman"/>
          <w:b/>
        </w:rPr>
        <w:t>CM</w:t>
      </w:r>
      <w:proofErr w:type="gramStart"/>
      <w:r w:rsidR="00843E34" w:rsidRPr="000700CB">
        <w:rPr>
          <w:rFonts w:ascii="Times New Roman" w:hAnsi="Times New Roman" w:cs="Times New Roman"/>
          <w:b/>
        </w:rPr>
        <w:t>依統</w:t>
      </w:r>
      <w:proofErr w:type="gramEnd"/>
      <w:r w:rsidR="00843E34" w:rsidRPr="000700CB">
        <w:rPr>
          <w:rFonts w:ascii="Times New Roman" w:hAnsi="Times New Roman" w:cs="Times New Roman"/>
          <w:b/>
        </w:rPr>
        <w:t>包作業須知</w:t>
      </w:r>
      <w:r w:rsidRPr="005E74E0">
        <w:rPr>
          <w:rFonts w:ascii="Times New Roman" w:hAnsi="Times New Roman" w:cs="Times New Roman"/>
          <w:b/>
        </w:rPr>
        <w:t>落實審查</w:t>
      </w:r>
      <w:r w:rsidR="005E74E0" w:rsidRPr="005E74E0">
        <w:rPr>
          <w:rFonts w:ascii="Times New Roman" w:hAnsi="Times New Roman" w:cs="Times New Roman"/>
          <w:b/>
        </w:rPr>
        <w:t>八運中心</w:t>
      </w:r>
      <w:r w:rsidR="005E74E0" w:rsidRPr="005E74E0">
        <w:rPr>
          <w:rFonts w:ascii="Times New Roman" w:hAnsi="Times New Roman" w:cs="Times New Roman"/>
          <w:b/>
        </w:rPr>
        <w:t>5</w:t>
      </w:r>
      <w:r w:rsidR="005E74E0" w:rsidRPr="005E74E0">
        <w:rPr>
          <w:rFonts w:ascii="Times New Roman" w:hAnsi="Times New Roman" w:cs="Times New Roman"/>
          <w:b/>
        </w:rPr>
        <w:t>樓羽球</w:t>
      </w:r>
      <w:proofErr w:type="gramStart"/>
      <w:r w:rsidR="005E74E0" w:rsidRPr="005E74E0">
        <w:rPr>
          <w:rFonts w:ascii="Times New Roman" w:hAnsi="Times New Roman" w:cs="Times New Roman"/>
          <w:b/>
        </w:rPr>
        <w:t>場沖孔鋁障板</w:t>
      </w:r>
      <w:proofErr w:type="gramEnd"/>
      <w:r w:rsidR="005E74E0" w:rsidRPr="005E74E0">
        <w:rPr>
          <w:rFonts w:ascii="Times New Roman" w:hAnsi="Times New Roman" w:cs="Times New Roman"/>
          <w:b/>
        </w:rPr>
        <w:t>吸音天花板</w:t>
      </w:r>
      <w:r w:rsidRPr="005E74E0">
        <w:rPr>
          <w:rFonts w:ascii="Times New Roman" w:hAnsi="Times New Roman" w:cs="Times New Roman"/>
          <w:b/>
        </w:rPr>
        <w:t>設計圖說，致</w:t>
      </w:r>
      <w:r w:rsidR="005E74E0" w:rsidRPr="005E74E0">
        <w:rPr>
          <w:rFonts w:ascii="Times New Roman" w:hAnsi="Times New Roman" w:cs="Times New Roman"/>
          <w:b/>
          <w:u w:val="single"/>
        </w:rPr>
        <w:t>統包設計單位</w:t>
      </w:r>
      <w:proofErr w:type="gramStart"/>
      <w:r w:rsidR="005E74E0" w:rsidRPr="005E74E0">
        <w:rPr>
          <w:rFonts w:ascii="Times New Roman" w:hAnsi="Times New Roman" w:cs="Times New Roman"/>
          <w:b/>
          <w:u w:val="single"/>
        </w:rPr>
        <w:t>圖面缺</w:t>
      </w:r>
      <w:proofErr w:type="gramEnd"/>
      <w:r w:rsidR="005E74E0" w:rsidRPr="005E74E0">
        <w:rPr>
          <w:rFonts w:ascii="Times New Roman" w:hAnsi="Times New Roman" w:cs="Times New Roman"/>
          <w:b/>
          <w:u w:val="single"/>
        </w:rPr>
        <w:t>漏天花板吊架固定部位詳細圖示</w:t>
      </w:r>
      <w:r w:rsidR="005E74E0" w:rsidRPr="005E74E0">
        <w:rPr>
          <w:rFonts w:ascii="Times New Roman" w:hAnsi="Times New Roman" w:cs="Times New Roman"/>
          <w:b/>
        </w:rPr>
        <w:t>，竟無</w:t>
      </w:r>
      <w:r w:rsidR="005E74E0" w:rsidRPr="005E74E0">
        <w:rPr>
          <w:rFonts w:ascii="Times New Roman" w:hAnsi="Times New Roman" w:cs="Times New Roman" w:hint="eastAsia"/>
          <w:b/>
        </w:rPr>
        <w:t>人察覺；且</w:t>
      </w:r>
      <w:r w:rsidR="005E74E0" w:rsidRPr="00CF67A5">
        <w:rPr>
          <w:rFonts w:ascii="Times New Roman" w:hAnsi="Times New Roman" w:cs="Times New Roman" w:hint="eastAsia"/>
          <w:b/>
          <w:u w:val="single"/>
        </w:rPr>
        <w:t>天花固定方式</w:t>
      </w:r>
      <w:proofErr w:type="gramStart"/>
      <w:r w:rsidR="005E74E0" w:rsidRPr="00CF67A5">
        <w:rPr>
          <w:rFonts w:ascii="Times New Roman" w:hAnsi="Times New Roman" w:cs="Times New Roman" w:hint="eastAsia"/>
          <w:b/>
          <w:u w:val="single"/>
        </w:rPr>
        <w:t>採</w:t>
      </w:r>
      <w:proofErr w:type="gramEnd"/>
      <w:r w:rsidR="005E74E0" w:rsidRPr="00CF67A5">
        <w:rPr>
          <w:rFonts w:ascii="Times New Roman" w:hAnsi="Times New Roman" w:cs="Times New Roman" w:hint="eastAsia"/>
          <w:b/>
          <w:u w:val="single"/>
        </w:rPr>
        <w:t>單支</w:t>
      </w:r>
      <w:r w:rsidR="005E74E0" w:rsidRPr="00CF67A5">
        <w:rPr>
          <w:rFonts w:ascii="Times New Roman" w:hAnsi="Times New Roman" w:cs="Times New Roman" w:hint="eastAsia"/>
          <w:b/>
          <w:u w:val="single"/>
        </w:rPr>
        <w:t>3.92</w:t>
      </w:r>
      <w:r w:rsidR="005E74E0" w:rsidRPr="00CF67A5">
        <w:rPr>
          <w:rFonts w:ascii="Times New Roman" w:hAnsi="Times New Roman" w:cs="Times New Roman"/>
          <w:b/>
          <w:u w:val="single"/>
        </w:rPr>
        <w:t>mm</w:t>
      </w:r>
      <w:r w:rsidR="005E74E0" w:rsidRPr="00CF67A5">
        <w:rPr>
          <w:rFonts w:ascii="Times New Roman" w:hAnsi="Times New Roman" w:cs="Times New Roman"/>
          <w:b/>
          <w:u w:val="single"/>
        </w:rPr>
        <w:t>自</w:t>
      </w:r>
      <w:r w:rsidR="005E74E0" w:rsidRPr="00CF67A5">
        <w:rPr>
          <w:rFonts w:ascii="Times New Roman" w:hAnsi="Times New Roman" w:cs="Times New Roman" w:hint="eastAsia"/>
          <w:b/>
          <w:u w:val="single"/>
        </w:rPr>
        <w:t>攻螺絲固定於</w:t>
      </w:r>
      <w:r w:rsidR="005E74E0" w:rsidRPr="00CF67A5">
        <w:rPr>
          <w:rFonts w:ascii="Times New Roman" w:hAnsi="Times New Roman" w:cs="Times New Roman" w:hint="eastAsia"/>
          <w:b/>
          <w:u w:val="single"/>
        </w:rPr>
        <w:t>0.52</w:t>
      </w:r>
      <w:r w:rsidR="005E74E0" w:rsidRPr="00CF67A5">
        <w:rPr>
          <w:rFonts w:ascii="Times New Roman" w:hAnsi="Times New Roman" w:cs="Times New Roman"/>
          <w:b/>
          <w:u w:val="single"/>
        </w:rPr>
        <w:t>mm</w:t>
      </w:r>
      <w:r w:rsidR="005E74E0" w:rsidRPr="00CF67A5">
        <w:rPr>
          <w:rFonts w:ascii="Times New Roman" w:hAnsi="Times New Roman" w:cs="Times New Roman"/>
          <w:b/>
          <w:u w:val="single"/>
        </w:rPr>
        <w:t>薄鋼板之</w:t>
      </w:r>
      <w:r w:rsidR="005E74E0" w:rsidRPr="00CF67A5">
        <w:rPr>
          <w:rFonts w:ascii="Times New Roman" w:hAnsi="Times New Roman" w:cs="Times New Roman" w:hint="eastAsia"/>
          <w:b/>
          <w:u w:val="single"/>
        </w:rPr>
        <w:t>錯誤方式</w:t>
      </w:r>
      <w:r w:rsidR="005E74E0" w:rsidRPr="00CF67A5">
        <w:rPr>
          <w:rFonts w:ascii="Times New Roman" w:hAnsi="Times New Roman" w:cs="Times New Roman"/>
          <w:b/>
          <w:u w:val="single"/>
        </w:rPr>
        <w:t>施作</w:t>
      </w:r>
      <w:r w:rsidR="005E74E0" w:rsidRPr="005E74E0">
        <w:rPr>
          <w:rFonts w:ascii="Times New Roman" w:hAnsi="Times New Roman" w:cs="Times New Roman"/>
          <w:b/>
        </w:rPr>
        <w:t>，</w:t>
      </w:r>
      <w:r w:rsidR="005E74E0" w:rsidRPr="005E74E0">
        <w:rPr>
          <w:rFonts w:ascii="Times New Roman" w:hAnsi="Times New Roman" w:cs="Times New Roman" w:hint="eastAsia"/>
          <w:b/>
        </w:rPr>
        <w:t>導致</w:t>
      </w:r>
      <w:r w:rsidR="005E74E0" w:rsidRPr="005E74E0">
        <w:rPr>
          <w:rFonts w:ascii="Times New Roman" w:hAnsi="Times New Roman" w:cs="Times New Roman"/>
          <w:b/>
        </w:rPr>
        <w:t>大</w:t>
      </w:r>
      <w:r w:rsidR="005E74E0" w:rsidRPr="005E74E0">
        <w:rPr>
          <w:rFonts w:ascii="Times New Roman" w:hAnsi="Times New Roman" w:cs="Times New Roman" w:hint="eastAsia"/>
          <w:b/>
        </w:rPr>
        <w:t>面積</w:t>
      </w:r>
      <w:r w:rsidR="005E74E0" w:rsidRPr="005E74E0">
        <w:rPr>
          <w:rFonts w:ascii="Times New Roman" w:hAnsi="Times New Roman" w:cs="Times New Roman"/>
          <w:b/>
        </w:rPr>
        <w:t>沖</w:t>
      </w:r>
      <w:proofErr w:type="gramStart"/>
      <w:r w:rsidR="005E74E0" w:rsidRPr="005E74E0">
        <w:rPr>
          <w:rFonts w:ascii="Times New Roman" w:hAnsi="Times New Roman" w:cs="Times New Roman"/>
          <w:b/>
        </w:rPr>
        <w:t>孔鋁障板</w:t>
      </w:r>
      <w:proofErr w:type="gramEnd"/>
      <w:r w:rsidR="005E74E0" w:rsidRPr="005E74E0">
        <w:rPr>
          <w:rFonts w:ascii="Times New Roman" w:hAnsi="Times New Roman" w:cs="Times New Roman"/>
          <w:b/>
        </w:rPr>
        <w:t>吸音天花板於</w:t>
      </w:r>
      <w:r w:rsidR="005E74E0" w:rsidRPr="005E74E0">
        <w:rPr>
          <w:rFonts w:ascii="Times New Roman" w:hAnsi="Times New Roman" w:cs="Times New Roman" w:hint="eastAsia"/>
          <w:b/>
        </w:rPr>
        <w:t>震度僅</w:t>
      </w:r>
      <w:r w:rsidR="005E74E0" w:rsidRPr="005E74E0">
        <w:rPr>
          <w:rFonts w:ascii="Times New Roman" w:hAnsi="Times New Roman" w:cs="Times New Roman" w:hint="eastAsia"/>
          <w:b/>
        </w:rPr>
        <w:t>3</w:t>
      </w:r>
      <w:r w:rsidR="005E74E0" w:rsidRPr="005E74E0">
        <w:rPr>
          <w:rFonts w:ascii="Times New Roman" w:hAnsi="Times New Roman" w:cs="Times New Roman" w:hint="eastAsia"/>
          <w:b/>
        </w:rPr>
        <w:t>級的地震中骨牌般崩解掉落，造成</w:t>
      </w:r>
      <w:r w:rsidR="005E74E0" w:rsidRPr="005E74E0">
        <w:rPr>
          <w:rFonts w:ascii="Times New Roman" w:hAnsi="Times New Roman" w:cs="Times New Roman" w:hint="eastAsia"/>
          <w:b/>
        </w:rPr>
        <w:t>1</w:t>
      </w:r>
      <w:r w:rsidR="005E74E0" w:rsidRPr="005E74E0">
        <w:rPr>
          <w:rFonts w:ascii="Times New Roman" w:hAnsi="Times New Roman" w:cs="Times New Roman" w:hint="eastAsia"/>
          <w:b/>
        </w:rPr>
        <w:t>名民眾受傷，甚至引來國外媒體報導</w:t>
      </w:r>
      <w:r w:rsidRPr="005E74E0">
        <w:rPr>
          <w:rFonts w:ascii="Times New Roman" w:hAnsi="Times New Roman" w:cs="Times New Roman"/>
          <w:b/>
        </w:rPr>
        <w:t>。</w:t>
      </w:r>
      <w:r w:rsidR="005E74E0" w:rsidRPr="005E74E0">
        <w:rPr>
          <w:rFonts w:ascii="Times New Roman" w:hAnsi="Times New Roman" w:cs="Times New Roman"/>
          <w:b/>
        </w:rPr>
        <w:t>不</w:t>
      </w:r>
      <w:r w:rsidR="005E74E0" w:rsidRPr="005E74E0">
        <w:rPr>
          <w:rFonts w:ascii="Times New Roman" w:hAnsi="Times New Roman" w:cs="Times New Roman" w:hint="eastAsia"/>
          <w:b/>
        </w:rPr>
        <w:t>僅</w:t>
      </w:r>
      <w:r w:rsidR="00CF67A5" w:rsidRPr="005E74E0">
        <w:rPr>
          <w:rFonts w:ascii="Times New Roman" w:hAnsi="Times New Roman" w:cs="Times New Roman" w:hint="eastAsia"/>
          <w:b/>
        </w:rPr>
        <w:t>盡失</w:t>
      </w:r>
      <w:r w:rsidR="005E74E0" w:rsidRPr="005E74E0">
        <w:rPr>
          <w:rFonts w:ascii="Times New Roman" w:hAnsi="Times New Roman" w:cs="Times New Roman" w:hint="eastAsia"/>
          <w:b/>
        </w:rPr>
        <w:t>統包最有利標</w:t>
      </w:r>
      <w:r w:rsidR="009C60E8">
        <w:rPr>
          <w:rFonts w:ascii="Times New Roman" w:hAnsi="Times New Roman" w:cs="Times New Roman" w:hint="eastAsia"/>
          <w:b/>
        </w:rPr>
        <w:t>立法</w:t>
      </w:r>
      <w:r w:rsidR="005E74E0" w:rsidRPr="005E74E0">
        <w:rPr>
          <w:rFonts w:ascii="Times New Roman" w:hAnsi="Times New Roman" w:cs="Times New Roman" w:hint="eastAsia"/>
          <w:b/>
        </w:rPr>
        <w:t>美意，亦</w:t>
      </w:r>
      <w:proofErr w:type="gramStart"/>
      <w:r w:rsidR="005E74E0" w:rsidRPr="005E74E0">
        <w:rPr>
          <w:rFonts w:ascii="Times New Roman" w:hAnsi="Times New Roman" w:cs="Times New Roman" w:hint="eastAsia"/>
          <w:b/>
        </w:rPr>
        <w:t>斲</w:t>
      </w:r>
      <w:proofErr w:type="gramEnd"/>
      <w:r w:rsidR="005E74E0" w:rsidRPr="005E74E0">
        <w:rPr>
          <w:rFonts w:ascii="Times New Roman" w:hAnsi="Times New Roman" w:cs="Times New Roman" w:hint="eastAsia"/>
          <w:b/>
        </w:rPr>
        <w:t>喪政府施政形象</w:t>
      </w:r>
      <w:r w:rsidR="005E74E0">
        <w:rPr>
          <w:rFonts w:ascii="Times New Roman" w:hAnsi="Times New Roman" w:cs="Times New Roman" w:hint="eastAsia"/>
          <w:b/>
        </w:rPr>
        <w:t>，核有嚴重違失</w:t>
      </w:r>
    </w:p>
    <w:p w:rsidR="00803838" w:rsidRPr="000E4929" w:rsidRDefault="002F42EE" w:rsidP="00803838">
      <w:pPr>
        <w:pStyle w:val="3"/>
        <w:rPr>
          <w:rFonts w:ascii="Times New Roman" w:hAnsi="Times New Roman" w:cs="Times New Roman"/>
        </w:rPr>
      </w:pPr>
      <w:proofErr w:type="gramStart"/>
      <w:r w:rsidRPr="000E4929">
        <w:rPr>
          <w:rFonts w:ascii="Times New Roman" w:hAnsi="Times New Roman" w:cs="Times New Roman"/>
        </w:rPr>
        <w:t>依</w:t>
      </w:r>
      <w:bookmarkStart w:id="7" w:name="_Hlk133308593"/>
      <w:r w:rsidRPr="000E4929">
        <w:rPr>
          <w:rFonts w:ascii="Times New Roman" w:hAnsi="Times New Roman" w:cs="Times New Roman"/>
        </w:rPr>
        <w:t>統包</w:t>
      </w:r>
      <w:proofErr w:type="gramEnd"/>
      <w:r w:rsidRPr="000E4929">
        <w:rPr>
          <w:rFonts w:ascii="Times New Roman" w:hAnsi="Times New Roman" w:cs="Times New Roman"/>
        </w:rPr>
        <w:t>作業須知</w:t>
      </w:r>
      <w:bookmarkEnd w:id="7"/>
      <w:r w:rsidRPr="000E4929">
        <w:rPr>
          <w:rFonts w:ascii="Times New Roman" w:hAnsi="Times New Roman" w:cs="Times New Roman"/>
        </w:rPr>
        <w:t>第</w:t>
      </w:r>
      <w:r w:rsidRPr="000E4929">
        <w:rPr>
          <w:rFonts w:ascii="Times New Roman" w:hAnsi="Times New Roman" w:cs="Times New Roman"/>
        </w:rPr>
        <w:t>10</w:t>
      </w:r>
      <w:r w:rsidRPr="000E4929">
        <w:rPr>
          <w:rFonts w:ascii="Times New Roman" w:hAnsi="Times New Roman" w:cs="Times New Roman"/>
        </w:rPr>
        <w:t>點第</w:t>
      </w:r>
      <w:r w:rsidRPr="000E4929">
        <w:rPr>
          <w:rFonts w:ascii="Times New Roman" w:hAnsi="Times New Roman" w:cs="Times New Roman"/>
        </w:rPr>
        <w:t>1</w:t>
      </w:r>
      <w:r w:rsidRPr="000E4929">
        <w:rPr>
          <w:rFonts w:ascii="Times New Roman" w:hAnsi="Times New Roman" w:cs="Times New Roman"/>
        </w:rPr>
        <w:t>項規定：「</w:t>
      </w:r>
      <w:r w:rsidRPr="00843E34">
        <w:rPr>
          <w:rFonts w:ascii="Times New Roman" w:hAnsi="Times New Roman" w:cs="Times New Roman"/>
          <w:b/>
          <w:u w:val="single"/>
        </w:rPr>
        <w:t>機關或專案管理廠商應落實履約階段之設計審查作業，避免發生廠商圖說</w:t>
      </w:r>
      <w:r w:rsidRPr="004B5F73">
        <w:rPr>
          <w:rFonts w:ascii="Times New Roman" w:hAnsi="Times New Roman" w:cs="Times New Roman"/>
          <w:u w:val="single"/>
        </w:rPr>
        <w:t>過於簡略、</w:t>
      </w:r>
      <w:r w:rsidRPr="00843E34">
        <w:rPr>
          <w:rFonts w:ascii="Times New Roman" w:hAnsi="Times New Roman" w:cs="Times New Roman"/>
          <w:b/>
          <w:u w:val="single"/>
        </w:rPr>
        <w:t>缺漏</w:t>
      </w:r>
      <w:r w:rsidRPr="004B5F73">
        <w:rPr>
          <w:rFonts w:ascii="Times New Roman" w:hAnsi="Times New Roman" w:cs="Times New Roman"/>
          <w:u w:val="single"/>
        </w:rPr>
        <w:t>，而機關仍接受其圖說並同意施工之情形。</w:t>
      </w:r>
      <w:r w:rsidRPr="000E4929">
        <w:rPr>
          <w:rFonts w:ascii="Times New Roman" w:hAnsi="Times New Roman" w:cs="Times New Roman"/>
        </w:rPr>
        <w:t>」工程會</w:t>
      </w:r>
      <w:r w:rsidRPr="000E4929">
        <w:rPr>
          <w:rFonts w:ascii="Times New Roman" w:hAnsi="Times New Roman" w:cs="Times New Roman"/>
        </w:rPr>
        <w:t>105</w:t>
      </w:r>
      <w:r w:rsidRPr="000E4929">
        <w:rPr>
          <w:rFonts w:ascii="Times New Roman" w:hAnsi="Times New Roman" w:cs="Times New Roman"/>
        </w:rPr>
        <w:t>年</w:t>
      </w:r>
      <w:r w:rsidRPr="000E4929">
        <w:rPr>
          <w:rFonts w:ascii="Times New Roman" w:hAnsi="Times New Roman" w:cs="Times New Roman"/>
        </w:rPr>
        <w:t>4</w:t>
      </w:r>
      <w:r w:rsidRPr="000E4929">
        <w:rPr>
          <w:rFonts w:ascii="Times New Roman" w:hAnsi="Times New Roman" w:cs="Times New Roman"/>
        </w:rPr>
        <w:t>月</w:t>
      </w:r>
      <w:r w:rsidRPr="000E4929">
        <w:rPr>
          <w:rFonts w:ascii="Times New Roman" w:hAnsi="Times New Roman" w:cs="Times New Roman"/>
        </w:rPr>
        <w:t>1</w:t>
      </w:r>
      <w:r w:rsidRPr="000E4929">
        <w:rPr>
          <w:rFonts w:ascii="Times New Roman" w:hAnsi="Times New Roman" w:cs="Times New Roman"/>
        </w:rPr>
        <w:t>日修正統包招標前置作業參考手冊列載之統包錯誤行為態樣、三</w:t>
      </w:r>
      <w:r w:rsidR="000C35ED">
        <w:rPr>
          <w:rFonts w:ascii="Times New Roman" w:hAnsi="Times New Roman" w:cs="Times New Roman"/>
        </w:rPr>
        <w:t>（</w:t>
      </w:r>
      <w:r w:rsidRPr="000E4929">
        <w:rPr>
          <w:rFonts w:ascii="Times New Roman" w:hAnsi="Times New Roman" w:cs="Times New Roman"/>
        </w:rPr>
        <w:t>三</w:t>
      </w:r>
      <w:r w:rsidR="000C35ED">
        <w:rPr>
          <w:rFonts w:ascii="Times New Roman" w:hAnsi="Times New Roman" w:cs="Times New Roman"/>
        </w:rPr>
        <w:t>）</w:t>
      </w:r>
      <w:r w:rsidRPr="000E4929">
        <w:rPr>
          <w:rFonts w:ascii="Times New Roman" w:hAnsi="Times New Roman" w:cs="Times New Roman"/>
        </w:rPr>
        <w:t>載</w:t>
      </w:r>
      <w:proofErr w:type="gramStart"/>
      <w:r w:rsidRPr="000E4929">
        <w:rPr>
          <w:rFonts w:ascii="Times New Roman" w:hAnsi="Times New Roman" w:cs="Times New Roman"/>
        </w:rPr>
        <w:t>以</w:t>
      </w:r>
      <w:proofErr w:type="gramEnd"/>
      <w:r w:rsidRPr="000E4929">
        <w:rPr>
          <w:rFonts w:ascii="Times New Roman" w:hAnsi="Times New Roman" w:cs="Times New Roman"/>
        </w:rPr>
        <w:t>：「機關或專案管理廠商未確實依招標文件所定之功能、效益、標準、品質或特性，審查廠商所提之設計，致影響採購標的之品質</w:t>
      </w:r>
      <w:r w:rsidR="000C35ED">
        <w:rPr>
          <w:rFonts w:ascii="Times New Roman" w:hAnsi="Times New Roman" w:cs="Times New Roman"/>
        </w:rPr>
        <w:t>（</w:t>
      </w:r>
      <w:r w:rsidRPr="000E4929">
        <w:rPr>
          <w:rFonts w:ascii="Times New Roman" w:hAnsi="Times New Roman" w:cs="Times New Roman"/>
        </w:rPr>
        <w:t>例如廠商圖說過於簡略、應提供之圖說缺漏，機關及專案管</w:t>
      </w:r>
      <w:r w:rsidRPr="000E4929">
        <w:rPr>
          <w:rFonts w:ascii="Times New Roman" w:hAnsi="Times New Roman" w:cs="Times New Roman"/>
        </w:rPr>
        <w:lastRenderedPageBreak/>
        <w:t>理廠商卻接受其所提設計圖說，並同意施工</w:t>
      </w:r>
      <w:r w:rsidR="000C35ED">
        <w:rPr>
          <w:rFonts w:ascii="Times New Roman" w:hAnsi="Times New Roman" w:cs="Times New Roman"/>
        </w:rPr>
        <w:t>）</w:t>
      </w:r>
      <w:r w:rsidRPr="000E4929">
        <w:rPr>
          <w:rFonts w:ascii="Times New Roman" w:hAnsi="Times New Roman" w:cs="Times New Roman"/>
        </w:rPr>
        <w:t>。」</w:t>
      </w:r>
    </w:p>
    <w:p w:rsidR="002F42EE" w:rsidRPr="000E4929" w:rsidRDefault="002F42EE" w:rsidP="00854ED0">
      <w:pPr>
        <w:pStyle w:val="3"/>
        <w:rPr>
          <w:rFonts w:ascii="Times New Roman" w:hAnsi="Times New Roman" w:cs="Times New Roman"/>
        </w:rPr>
      </w:pPr>
      <w:r w:rsidRPr="000E4929">
        <w:rPr>
          <w:rFonts w:ascii="Times New Roman" w:hAnsi="Times New Roman" w:cs="Times New Roman"/>
        </w:rPr>
        <w:t>據</w:t>
      </w:r>
      <w:proofErr w:type="gramStart"/>
      <w:r w:rsidRPr="000E4929">
        <w:rPr>
          <w:rFonts w:ascii="Times New Roman" w:hAnsi="Times New Roman" w:cs="Times New Roman"/>
        </w:rPr>
        <w:t>審計部函報</w:t>
      </w:r>
      <w:proofErr w:type="gramEnd"/>
      <w:r w:rsidRPr="000E4929">
        <w:rPr>
          <w:rFonts w:ascii="Times New Roman" w:hAnsi="Times New Roman" w:cs="Times New Roman"/>
        </w:rPr>
        <w:t>：</w:t>
      </w:r>
    </w:p>
    <w:p w:rsidR="005C6A75" w:rsidRDefault="00B36D5F" w:rsidP="00843E34">
      <w:pPr>
        <w:pStyle w:val="3"/>
        <w:numPr>
          <w:ilvl w:val="3"/>
          <w:numId w:val="2"/>
        </w:numPr>
        <w:kinsoku/>
        <w:overflowPunct/>
        <w:rPr>
          <w:rFonts w:ascii="Times New Roman" w:hAnsi="Times New Roman" w:cs="Times New Roman"/>
        </w:rPr>
      </w:pPr>
      <w:r w:rsidRPr="003F0CFB">
        <w:rPr>
          <w:noProof/>
        </w:rPr>
        <w:drawing>
          <wp:anchor distT="0" distB="0" distL="114300" distR="114300" simplePos="0" relativeHeight="251659264" behindDoc="0" locked="0" layoutInCell="1" allowOverlap="1" wp14:anchorId="25056D46" wp14:editId="5C3DD717">
            <wp:simplePos x="0" y="0"/>
            <wp:positionH relativeFrom="margin">
              <wp:align>left</wp:align>
            </wp:positionH>
            <wp:positionV relativeFrom="paragraph">
              <wp:posOffset>4651478</wp:posOffset>
            </wp:positionV>
            <wp:extent cx="5664200" cy="2908300"/>
            <wp:effectExtent l="19050" t="19050" r="12700" b="2540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64200" cy="2908300"/>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002F42EE" w:rsidRPr="000E4929">
        <w:rPr>
          <w:rFonts w:ascii="Times New Roman" w:hAnsi="Times New Roman" w:cs="Times New Roman"/>
        </w:rPr>
        <w:t>八運中心</w:t>
      </w:r>
      <w:r w:rsidR="002F42EE" w:rsidRPr="000E4929">
        <w:rPr>
          <w:rFonts w:ascii="Times New Roman" w:hAnsi="Times New Roman" w:cs="Times New Roman"/>
        </w:rPr>
        <w:t>5</w:t>
      </w:r>
      <w:r w:rsidR="002F42EE" w:rsidRPr="000E4929">
        <w:rPr>
          <w:rFonts w:ascii="Times New Roman" w:hAnsi="Times New Roman" w:cs="Times New Roman"/>
        </w:rPr>
        <w:t>樓羽球</w:t>
      </w:r>
      <w:proofErr w:type="gramStart"/>
      <w:r w:rsidR="002F42EE" w:rsidRPr="000E4929">
        <w:rPr>
          <w:rFonts w:ascii="Times New Roman" w:hAnsi="Times New Roman" w:cs="Times New Roman"/>
        </w:rPr>
        <w:t>場沖孔鋁障板吸</w:t>
      </w:r>
      <w:proofErr w:type="gramEnd"/>
      <w:r w:rsidR="002F42EE" w:rsidRPr="000E4929">
        <w:rPr>
          <w:rFonts w:ascii="Times New Roman" w:hAnsi="Times New Roman" w:cs="Times New Roman"/>
        </w:rPr>
        <w:t>音天花板</w:t>
      </w:r>
      <w:r w:rsidR="000C35ED">
        <w:rPr>
          <w:rFonts w:ascii="Times New Roman" w:hAnsi="Times New Roman" w:cs="Times New Roman"/>
        </w:rPr>
        <w:t>（</w:t>
      </w:r>
      <w:r w:rsidR="002F42EE" w:rsidRPr="000E4929">
        <w:rPr>
          <w:rFonts w:ascii="Times New Roman" w:hAnsi="Times New Roman" w:cs="Times New Roman"/>
        </w:rPr>
        <w:t>下稱</w:t>
      </w:r>
      <w:r w:rsidR="002F42EE" w:rsidRPr="000E4929">
        <w:rPr>
          <w:rFonts w:ascii="Times New Roman" w:hAnsi="Times New Roman" w:cs="Times New Roman"/>
        </w:rPr>
        <w:t>5</w:t>
      </w:r>
      <w:r w:rsidR="002F42EE" w:rsidRPr="000E4929">
        <w:rPr>
          <w:rFonts w:ascii="Times New Roman" w:hAnsi="Times New Roman" w:cs="Times New Roman"/>
        </w:rPr>
        <w:t>樓天花板</w:t>
      </w:r>
      <w:r w:rsidR="000C35ED">
        <w:rPr>
          <w:rFonts w:ascii="Times New Roman" w:hAnsi="Times New Roman" w:cs="Times New Roman"/>
        </w:rPr>
        <w:t>）</w:t>
      </w:r>
      <w:r w:rsidR="002F42EE" w:rsidRPr="000E4929">
        <w:rPr>
          <w:rFonts w:ascii="Times New Roman" w:hAnsi="Times New Roman" w:cs="Times New Roman"/>
        </w:rPr>
        <w:t>，於</w:t>
      </w:r>
      <w:r w:rsidR="002F42EE" w:rsidRPr="000E4929">
        <w:rPr>
          <w:rFonts w:ascii="Times New Roman" w:hAnsi="Times New Roman" w:cs="Times New Roman"/>
        </w:rPr>
        <w:t>111</w:t>
      </w:r>
      <w:r w:rsidR="002F42EE" w:rsidRPr="000E4929">
        <w:rPr>
          <w:rFonts w:ascii="Times New Roman" w:hAnsi="Times New Roman" w:cs="Times New Roman"/>
        </w:rPr>
        <w:t>年</w:t>
      </w:r>
      <w:r w:rsidR="002F42EE" w:rsidRPr="000E4929">
        <w:rPr>
          <w:rFonts w:ascii="Times New Roman" w:hAnsi="Times New Roman" w:cs="Times New Roman"/>
        </w:rPr>
        <w:t>9</w:t>
      </w:r>
      <w:r w:rsidR="002F42EE" w:rsidRPr="000E4929">
        <w:rPr>
          <w:rFonts w:ascii="Times New Roman" w:hAnsi="Times New Roman" w:cs="Times New Roman"/>
        </w:rPr>
        <w:t>月</w:t>
      </w:r>
      <w:r w:rsidR="002F42EE" w:rsidRPr="000E4929">
        <w:rPr>
          <w:rFonts w:ascii="Times New Roman" w:hAnsi="Times New Roman" w:cs="Times New Roman"/>
        </w:rPr>
        <w:t>18</w:t>
      </w:r>
      <w:r w:rsidR="002F42EE" w:rsidRPr="000E4929">
        <w:rPr>
          <w:rFonts w:ascii="Times New Roman" w:hAnsi="Times New Roman" w:cs="Times New Roman"/>
        </w:rPr>
        <w:t>日三級地震時掉落，造成</w:t>
      </w:r>
      <w:r w:rsidR="002F42EE" w:rsidRPr="000E4929">
        <w:rPr>
          <w:rFonts w:ascii="Times New Roman" w:hAnsi="Times New Roman" w:cs="Times New Roman"/>
        </w:rPr>
        <w:t>1</w:t>
      </w:r>
      <w:r w:rsidR="002F42EE" w:rsidRPr="000E4929">
        <w:rPr>
          <w:rFonts w:ascii="Times New Roman" w:hAnsi="Times New Roman" w:cs="Times New Roman"/>
        </w:rPr>
        <w:t>位民眾受傷，引發社會關注公共工程品質。</w:t>
      </w:r>
      <w:r w:rsidR="002F42EE" w:rsidRPr="000E4929">
        <w:rPr>
          <w:rFonts w:ascii="Times New Roman" w:hAnsi="Times New Roman" w:cs="Times New Roman"/>
          <w:u w:val="single"/>
        </w:rPr>
        <w:t>按本工程細部設計圖</w:t>
      </w:r>
      <w:r w:rsidR="002F42EE" w:rsidRPr="000E4929">
        <w:rPr>
          <w:rFonts w:ascii="Times New Roman" w:hAnsi="Times New Roman" w:cs="Times New Roman"/>
          <w:u w:val="single"/>
        </w:rPr>
        <w:t>A9-17</w:t>
      </w:r>
      <w:r w:rsidR="002F42EE" w:rsidRPr="000E4929">
        <w:rPr>
          <w:rFonts w:ascii="Times New Roman" w:hAnsi="Times New Roman" w:cs="Times New Roman"/>
          <w:u w:val="single"/>
        </w:rPr>
        <w:t>之</w:t>
      </w:r>
      <w:r w:rsidR="002F42EE" w:rsidRPr="000E4929">
        <w:rPr>
          <w:rFonts w:ascii="Times New Roman" w:hAnsi="Times New Roman" w:cs="Times New Roman"/>
          <w:u w:val="single"/>
        </w:rPr>
        <w:t>5</w:t>
      </w:r>
      <w:r w:rsidR="002F42EE" w:rsidRPr="000E4929">
        <w:rPr>
          <w:rFonts w:ascii="Times New Roman" w:hAnsi="Times New Roman" w:cs="Times New Roman"/>
          <w:u w:val="single"/>
        </w:rPr>
        <w:t>樓天花板示意圖所示，</w:t>
      </w:r>
      <w:r w:rsidR="002F42EE" w:rsidRPr="004B5F73">
        <w:rPr>
          <w:rFonts w:ascii="Times New Roman" w:hAnsi="Times New Roman" w:cs="Times New Roman"/>
          <w:b/>
          <w:u w:val="single"/>
        </w:rPr>
        <w:t>與天花板骨架連結</w:t>
      </w:r>
      <w:proofErr w:type="gramStart"/>
      <w:r w:rsidR="002F42EE" w:rsidRPr="004B5F73">
        <w:rPr>
          <w:rFonts w:ascii="Times New Roman" w:hAnsi="Times New Roman" w:cs="Times New Roman"/>
          <w:b/>
          <w:u w:val="single"/>
        </w:rPr>
        <w:t>之頂板</w:t>
      </w:r>
      <w:proofErr w:type="gramEnd"/>
      <w:r w:rsidR="002F42EE" w:rsidRPr="004B5F73">
        <w:rPr>
          <w:rFonts w:ascii="Times New Roman" w:hAnsi="Times New Roman" w:cs="Times New Roman"/>
          <w:b/>
          <w:u w:val="single"/>
        </w:rPr>
        <w:t>，須為混凝土結構。</w:t>
      </w:r>
      <w:r w:rsidR="002F42EE" w:rsidRPr="000E4929">
        <w:rPr>
          <w:rFonts w:ascii="Times New Roman" w:hAnsi="Times New Roman" w:cs="Times New Roman"/>
          <w:u w:val="single"/>
        </w:rPr>
        <w:t>八運中心</w:t>
      </w:r>
      <w:r w:rsidR="002F42EE" w:rsidRPr="000E4929">
        <w:rPr>
          <w:rFonts w:ascii="Times New Roman" w:hAnsi="Times New Roman" w:cs="Times New Roman"/>
          <w:u w:val="single"/>
        </w:rPr>
        <w:t>3</w:t>
      </w:r>
      <w:r w:rsidR="002F42EE" w:rsidRPr="000E4929">
        <w:rPr>
          <w:rFonts w:ascii="Times New Roman" w:hAnsi="Times New Roman" w:cs="Times New Roman"/>
          <w:u w:val="single"/>
        </w:rPr>
        <w:t>樓綜合球場天花板，採用與</w:t>
      </w:r>
      <w:r w:rsidR="002F42EE" w:rsidRPr="000E4929">
        <w:rPr>
          <w:rFonts w:ascii="Times New Roman" w:hAnsi="Times New Roman" w:cs="Times New Roman"/>
          <w:u w:val="single"/>
        </w:rPr>
        <w:t>5</w:t>
      </w:r>
      <w:r w:rsidR="002F42EE" w:rsidRPr="000E4929">
        <w:rPr>
          <w:rFonts w:ascii="Times New Roman" w:hAnsi="Times New Roman" w:cs="Times New Roman"/>
          <w:u w:val="single"/>
        </w:rPr>
        <w:t>樓天花板相同型式，同日地震並未掉落</w:t>
      </w:r>
      <w:bookmarkStart w:id="8" w:name="_Hlk133392410"/>
      <w:r w:rsidR="00E04E15" w:rsidRPr="00E04E15">
        <w:rPr>
          <w:rFonts w:hAnsi="標楷體" w:cs="Times New Roman" w:hint="eastAsia"/>
        </w:rPr>
        <w:t>（</w:t>
      </w:r>
      <w:r w:rsidR="00E04E15">
        <w:rPr>
          <w:rFonts w:hAnsi="標楷體" w:cs="Times New Roman" w:hint="eastAsia"/>
        </w:rPr>
        <w:t>樓層配置</w:t>
      </w:r>
      <w:r w:rsidR="00E04E15" w:rsidRPr="00E04E15">
        <w:rPr>
          <w:rFonts w:hAnsi="標楷體" w:cs="Times New Roman" w:hint="eastAsia"/>
        </w:rPr>
        <w:t>如圖1）</w:t>
      </w:r>
      <w:bookmarkEnd w:id="8"/>
      <w:r w:rsidR="002F42EE" w:rsidRPr="000E4929">
        <w:rPr>
          <w:rFonts w:ascii="Times New Roman" w:hAnsi="Times New Roman" w:cs="Times New Roman"/>
        </w:rPr>
        <w:t>，據新工處說明，可能係</w:t>
      </w:r>
      <w:r w:rsidR="002F42EE" w:rsidRPr="000E4929">
        <w:rPr>
          <w:rFonts w:ascii="Times New Roman" w:hAnsi="Times New Roman" w:cs="Times New Roman"/>
        </w:rPr>
        <w:t>3</w:t>
      </w:r>
      <w:r w:rsidR="002F42EE" w:rsidRPr="000E4929">
        <w:rPr>
          <w:rFonts w:ascii="Times New Roman" w:hAnsi="Times New Roman" w:cs="Times New Roman"/>
        </w:rPr>
        <w:t>樓頂</w:t>
      </w:r>
      <w:r w:rsidR="00482F9E" w:rsidRPr="000E4929">
        <w:rPr>
          <w:rFonts w:ascii="Times New Roman" w:hAnsi="Times New Roman" w:cs="Times New Roman"/>
        </w:rPr>
        <w:t>板</w:t>
      </w:r>
      <w:proofErr w:type="gramStart"/>
      <w:r w:rsidR="002F42EE" w:rsidRPr="000E4929">
        <w:rPr>
          <w:rFonts w:ascii="Times New Roman" w:hAnsi="Times New Roman" w:cs="Times New Roman"/>
        </w:rPr>
        <w:t>為鋼承</w:t>
      </w:r>
      <w:r w:rsidR="004B5F73">
        <w:rPr>
          <w:rFonts w:ascii="Times New Roman" w:hAnsi="Times New Roman" w:cs="Times New Roman"/>
        </w:rPr>
        <w:t>板</w:t>
      </w:r>
      <w:proofErr w:type="gramEnd"/>
      <w:r w:rsidR="002F42EE" w:rsidRPr="000E4929">
        <w:rPr>
          <w:rFonts w:ascii="Times New Roman" w:hAnsi="Times New Roman" w:cs="Times New Roman"/>
        </w:rPr>
        <w:t>結合混凝土結構，有助於提升天花板固定強度。</w:t>
      </w:r>
      <w:r w:rsidR="002F42EE" w:rsidRPr="004B5F73">
        <w:rPr>
          <w:rFonts w:ascii="Times New Roman" w:hAnsi="Times New Roman" w:cs="Times New Roman"/>
          <w:u w:val="single"/>
        </w:rPr>
        <w:t>惟</w:t>
      </w:r>
      <w:r w:rsidR="002F42EE" w:rsidRPr="004B5F73">
        <w:rPr>
          <w:rFonts w:ascii="Times New Roman" w:hAnsi="Times New Roman" w:cs="Times New Roman"/>
          <w:u w:val="single"/>
        </w:rPr>
        <w:t>5</w:t>
      </w:r>
      <w:r w:rsidR="002F42EE" w:rsidRPr="004B5F73">
        <w:rPr>
          <w:rFonts w:ascii="Times New Roman" w:hAnsi="Times New Roman" w:cs="Times New Roman"/>
          <w:u w:val="single"/>
        </w:rPr>
        <w:t>樓屋頂實際設計材質為鋼</w:t>
      </w:r>
      <w:r w:rsidR="004B5F73">
        <w:rPr>
          <w:rFonts w:ascii="Times New Roman" w:hAnsi="Times New Roman" w:cs="Times New Roman"/>
          <w:u w:val="single"/>
        </w:rPr>
        <w:t>板</w:t>
      </w:r>
      <w:r w:rsidR="002F42EE" w:rsidRPr="004B5F73">
        <w:rPr>
          <w:rFonts w:ascii="Times New Roman" w:hAnsi="Times New Roman" w:cs="Times New Roman"/>
          <w:u w:val="single"/>
        </w:rPr>
        <w:t>結構，非示意圖所示之混凝土結構，將天花板固定於其上，核與該示意圖有間。</w:t>
      </w:r>
      <w:r w:rsidR="002F42EE" w:rsidRPr="000E4929">
        <w:rPr>
          <w:rFonts w:ascii="Times New Roman" w:hAnsi="Times New Roman" w:cs="Times New Roman"/>
        </w:rPr>
        <w:t>又按統包商提送之天花板材料及廠商資格送審資料、天花板工程施工計畫等文件，</w:t>
      </w:r>
      <w:proofErr w:type="gramStart"/>
      <w:r w:rsidR="002F42EE" w:rsidRPr="000E4929">
        <w:rPr>
          <w:rFonts w:ascii="Times New Roman" w:hAnsi="Times New Roman" w:cs="Times New Roman"/>
        </w:rPr>
        <w:t>均未載</w:t>
      </w:r>
      <w:proofErr w:type="gramEnd"/>
      <w:r w:rsidR="002F42EE" w:rsidRPr="000E4929">
        <w:rPr>
          <w:rFonts w:ascii="Times New Roman" w:hAnsi="Times New Roman" w:cs="Times New Roman"/>
        </w:rPr>
        <w:t>明天花板及骨架之重量，</w:t>
      </w:r>
      <w:r w:rsidR="004B5F73">
        <w:rPr>
          <w:rFonts w:ascii="Times New Roman" w:hAnsi="Times New Roman" w:cs="Times New Roman" w:hint="eastAsia"/>
        </w:rPr>
        <w:t>而</w:t>
      </w:r>
      <w:r w:rsidR="004B5F73" w:rsidRPr="000E4929">
        <w:rPr>
          <w:rFonts w:ascii="Times New Roman" w:hAnsi="Times New Roman" w:cs="Times New Roman"/>
        </w:rPr>
        <w:t>僅考慮鋼</w:t>
      </w:r>
      <w:r w:rsidR="004B5F73">
        <w:rPr>
          <w:rFonts w:ascii="Times New Roman" w:hAnsi="Times New Roman" w:cs="Times New Roman"/>
        </w:rPr>
        <w:t>板</w:t>
      </w:r>
      <w:r w:rsidR="004B5F73" w:rsidRPr="000E4929">
        <w:rPr>
          <w:rFonts w:ascii="Times New Roman" w:hAnsi="Times New Roman" w:cs="Times New Roman"/>
        </w:rPr>
        <w:t>自重，</w:t>
      </w:r>
      <w:r w:rsidR="002F42EE" w:rsidRPr="000E4929">
        <w:rPr>
          <w:rFonts w:ascii="Times New Roman" w:hAnsi="Times New Roman" w:cs="Times New Roman"/>
        </w:rPr>
        <w:t>八運中心</w:t>
      </w:r>
      <w:r w:rsidR="002F42EE" w:rsidRPr="000E4929">
        <w:rPr>
          <w:rFonts w:ascii="Times New Roman" w:hAnsi="Times New Roman" w:cs="Times New Roman"/>
        </w:rPr>
        <w:t>5</w:t>
      </w:r>
      <w:r w:rsidR="002F42EE" w:rsidRPr="000E4929">
        <w:rPr>
          <w:rFonts w:ascii="Times New Roman" w:hAnsi="Times New Roman" w:cs="Times New Roman"/>
        </w:rPr>
        <w:t>樓天花板固定於鋼</w:t>
      </w:r>
      <w:r w:rsidR="004B5F73">
        <w:rPr>
          <w:rFonts w:ascii="Times New Roman" w:hAnsi="Times New Roman" w:cs="Times New Roman"/>
        </w:rPr>
        <w:t>板</w:t>
      </w:r>
      <w:r w:rsidR="002F42EE" w:rsidRPr="000E4929">
        <w:rPr>
          <w:rFonts w:ascii="Times New Roman" w:hAnsi="Times New Roman" w:cs="Times New Roman"/>
        </w:rPr>
        <w:t>屋頂，尚乏相關安全性之考量與審核</w:t>
      </w:r>
      <w:r w:rsidR="00803838" w:rsidRPr="000E4929">
        <w:rPr>
          <w:rFonts w:ascii="Times New Roman" w:hAnsi="Times New Roman" w:cs="Times New Roman"/>
        </w:rPr>
        <w:t>。</w:t>
      </w:r>
    </w:p>
    <w:p w:rsidR="00E04E15" w:rsidRDefault="00B36D5F" w:rsidP="00E04E15">
      <w:pPr>
        <w:pStyle w:val="3"/>
        <w:numPr>
          <w:ilvl w:val="0"/>
          <w:numId w:val="0"/>
        </w:numPr>
        <w:jc w:val="center"/>
        <w:rPr>
          <w:rFonts w:hAnsi="標楷體"/>
          <w:color w:val="000000" w:themeColor="text1"/>
          <w:sz w:val="20"/>
          <w:szCs w:val="20"/>
        </w:rPr>
      </w:pPr>
      <w:r w:rsidRPr="003F0CFB">
        <w:rPr>
          <w:rFonts w:hint="eastAsia"/>
          <w:color w:val="000000" w:themeColor="text1"/>
        </w:rPr>
        <w:t>圖</w:t>
      </w:r>
      <w:r>
        <w:rPr>
          <w:rFonts w:hint="eastAsia"/>
          <w:color w:val="000000" w:themeColor="text1"/>
        </w:rPr>
        <w:t>1</w:t>
      </w:r>
      <w:r w:rsidRPr="003F0CFB">
        <w:rPr>
          <w:color w:val="000000" w:themeColor="text1"/>
        </w:rPr>
        <w:t xml:space="preserve"> </w:t>
      </w:r>
      <w:r w:rsidRPr="003F0CFB">
        <w:rPr>
          <w:rFonts w:hint="eastAsia"/>
          <w:color w:val="000000" w:themeColor="text1"/>
        </w:rPr>
        <w:t>八德</w:t>
      </w:r>
      <w:r w:rsidRPr="003F0CFB">
        <w:rPr>
          <w:color w:val="000000" w:themeColor="text1"/>
        </w:rPr>
        <w:t>國民</w:t>
      </w:r>
      <w:r w:rsidRPr="003F0CFB">
        <w:rPr>
          <w:rFonts w:hint="eastAsia"/>
          <w:color w:val="000000" w:themeColor="text1"/>
        </w:rPr>
        <w:t>運</w:t>
      </w:r>
      <w:r w:rsidRPr="003F0CFB">
        <w:rPr>
          <w:color w:val="000000" w:themeColor="text1"/>
        </w:rPr>
        <w:t>動中心</w:t>
      </w:r>
      <w:r w:rsidRPr="003F0CFB">
        <w:rPr>
          <w:rFonts w:hint="eastAsia"/>
          <w:color w:val="000000" w:themeColor="text1"/>
        </w:rPr>
        <w:t>3D剖</w:t>
      </w:r>
      <w:r w:rsidRPr="003F0CFB">
        <w:rPr>
          <w:color w:val="000000" w:themeColor="text1"/>
        </w:rPr>
        <w:t>面</w:t>
      </w:r>
      <w:r w:rsidRPr="003F0CFB">
        <w:rPr>
          <w:rFonts w:hint="eastAsia"/>
          <w:color w:val="000000" w:themeColor="text1"/>
        </w:rPr>
        <w:t>圖</w:t>
      </w:r>
    </w:p>
    <w:p w:rsidR="00064BEF" w:rsidRPr="000E4929" w:rsidRDefault="00064BEF" w:rsidP="00064BEF">
      <w:pPr>
        <w:pStyle w:val="3"/>
        <w:numPr>
          <w:ilvl w:val="0"/>
          <w:numId w:val="0"/>
        </w:numPr>
        <w:rPr>
          <w:rFonts w:ascii="Times New Roman" w:hAnsi="Times New Roman" w:cs="Times New Roman"/>
        </w:rPr>
      </w:pPr>
      <w:r w:rsidRPr="0057141F">
        <w:rPr>
          <w:rFonts w:hAnsi="標楷體" w:hint="eastAsia"/>
          <w:color w:val="000000" w:themeColor="text1"/>
          <w:sz w:val="20"/>
          <w:szCs w:val="20"/>
        </w:rPr>
        <w:t>圖片來源：</w:t>
      </w:r>
      <w:r>
        <w:rPr>
          <w:rFonts w:hAnsi="標楷體" w:hint="eastAsia"/>
          <w:color w:val="000000" w:themeColor="text1"/>
          <w:sz w:val="20"/>
          <w:szCs w:val="20"/>
        </w:rPr>
        <w:t>桃園市</w:t>
      </w:r>
      <w:r w:rsidRPr="0057141F">
        <w:rPr>
          <w:rFonts w:hAnsi="標楷體" w:hint="eastAsia"/>
          <w:color w:val="000000" w:themeColor="text1"/>
          <w:sz w:val="20"/>
          <w:szCs w:val="20"/>
        </w:rPr>
        <w:t>新工</w:t>
      </w:r>
      <w:r w:rsidRPr="0057141F">
        <w:rPr>
          <w:rFonts w:hAnsi="標楷體"/>
          <w:color w:val="000000" w:themeColor="text1"/>
          <w:sz w:val="20"/>
          <w:szCs w:val="20"/>
        </w:rPr>
        <w:t>處提供</w:t>
      </w:r>
      <w:r w:rsidRPr="0057141F">
        <w:rPr>
          <w:rFonts w:hAnsi="標楷體" w:hint="eastAsia"/>
          <w:color w:val="000000" w:themeColor="text1"/>
          <w:sz w:val="20"/>
          <w:szCs w:val="20"/>
        </w:rPr>
        <w:t>。</w:t>
      </w:r>
    </w:p>
    <w:p w:rsidR="000456CC" w:rsidRPr="000E4929" w:rsidRDefault="000456CC" w:rsidP="002A073C">
      <w:pPr>
        <w:pStyle w:val="3"/>
        <w:numPr>
          <w:ilvl w:val="3"/>
          <w:numId w:val="2"/>
        </w:numPr>
        <w:rPr>
          <w:rFonts w:ascii="Times New Roman" w:hAnsi="Times New Roman" w:cs="Times New Roman"/>
        </w:rPr>
      </w:pPr>
      <w:r w:rsidRPr="000E4929">
        <w:rPr>
          <w:rFonts w:ascii="Times New Roman" w:hAnsi="Times New Roman" w:cs="Times New Roman"/>
        </w:rPr>
        <w:lastRenderedPageBreak/>
        <w:t>又統包商設計之</w:t>
      </w:r>
      <w:r w:rsidRPr="000E4929">
        <w:rPr>
          <w:rFonts w:ascii="Times New Roman" w:hAnsi="Times New Roman" w:cs="Times New Roman"/>
        </w:rPr>
        <w:t>5</w:t>
      </w:r>
      <w:r w:rsidRPr="000E4929">
        <w:rPr>
          <w:rFonts w:ascii="Times New Roman" w:hAnsi="Times New Roman" w:cs="Times New Roman"/>
        </w:rPr>
        <w:t>樓天花板</w:t>
      </w:r>
      <w:r w:rsidR="009513B7" w:rsidRPr="000E4929">
        <w:rPr>
          <w:rFonts w:ascii="Times New Roman" w:hAnsi="Times New Roman" w:cs="Times New Roman"/>
        </w:rPr>
        <w:t>示意</w:t>
      </w:r>
      <w:r w:rsidRPr="000E4929">
        <w:rPr>
          <w:rFonts w:ascii="Times New Roman" w:hAnsi="Times New Roman" w:cs="Times New Roman"/>
        </w:rPr>
        <w:t>圖</w:t>
      </w:r>
      <w:r w:rsidRPr="000E4929">
        <w:rPr>
          <w:rFonts w:ascii="Times New Roman" w:hAnsi="Times New Roman" w:cs="Times New Roman"/>
        </w:rPr>
        <w:t>A9-17</w:t>
      </w:r>
      <w:r w:rsidRPr="000E4929">
        <w:rPr>
          <w:rFonts w:ascii="Times New Roman" w:hAnsi="Times New Roman" w:cs="Times New Roman"/>
        </w:rPr>
        <w:t>，已載明天花板構造、尺寸、骨架規格等，及設計</w:t>
      </w:r>
      <w:r w:rsidRPr="000E4929">
        <w:rPr>
          <w:rFonts w:ascii="Times New Roman" w:hAnsi="Times New Roman" w:cs="Times New Roman"/>
          <w:u w:val="single"/>
        </w:rPr>
        <w:t>以不</w:t>
      </w:r>
      <w:proofErr w:type="gramStart"/>
      <w:r w:rsidRPr="000E4929">
        <w:rPr>
          <w:rFonts w:ascii="Times New Roman" w:hAnsi="Times New Roman" w:cs="Times New Roman"/>
          <w:u w:val="single"/>
        </w:rPr>
        <w:t>銹</w:t>
      </w:r>
      <w:proofErr w:type="gramEnd"/>
      <w:r w:rsidRPr="000E4929">
        <w:rPr>
          <w:rFonts w:ascii="Times New Roman" w:hAnsi="Times New Roman" w:cs="Times New Roman"/>
          <w:u w:val="single"/>
        </w:rPr>
        <w:t>鋼</w:t>
      </w:r>
      <w:r w:rsidRPr="000E4929">
        <w:rPr>
          <w:rFonts w:ascii="Times New Roman" w:hAnsi="Times New Roman" w:cs="Times New Roman"/>
          <w:u w:val="single"/>
        </w:rPr>
        <w:t>L</w:t>
      </w:r>
      <w:proofErr w:type="gramStart"/>
      <w:r w:rsidRPr="000E4929">
        <w:rPr>
          <w:rFonts w:ascii="Times New Roman" w:hAnsi="Times New Roman" w:cs="Times New Roman"/>
          <w:u w:val="single"/>
        </w:rPr>
        <w:t>型擊釘</w:t>
      </w:r>
      <w:proofErr w:type="gramEnd"/>
      <w:r w:rsidRPr="000E4929">
        <w:rPr>
          <w:rFonts w:ascii="Times New Roman" w:hAnsi="Times New Roman" w:cs="Times New Roman"/>
          <w:u w:val="single"/>
        </w:rPr>
        <w:t>片，將天花板骨架與屋頂板相互連結</w:t>
      </w:r>
      <w:r w:rsidRPr="000E4929">
        <w:rPr>
          <w:rFonts w:ascii="Times New Roman" w:hAnsi="Times New Roman" w:cs="Times New Roman"/>
        </w:rPr>
        <w:t>。惟</w:t>
      </w:r>
      <w:r w:rsidRPr="000E4929">
        <w:rPr>
          <w:rFonts w:ascii="Times New Roman" w:hAnsi="Times New Roman" w:cs="Times New Roman"/>
          <w:u w:val="single"/>
        </w:rPr>
        <w:t>未說明</w:t>
      </w:r>
      <w:r w:rsidRPr="000E4929">
        <w:rPr>
          <w:rFonts w:ascii="Times New Roman" w:hAnsi="Times New Roman" w:cs="Times New Roman"/>
          <w:u w:val="single"/>
        </w:rPr>
        <w:t>L</w:t>
      </w:r>
      <w:proofErr w:type="gramStart"/>
      <w:r w:rsidRPr="000E4929">
        <w:rPr>
          <w:rFonts w:ascii="Times New Roman" w:hAnsi="Times New Roman" w:cs="Times New Roman"/>
          <w:u w:val="single"/>
        </w:rPr>
        <w:t>型擊釘片</w:t>
      </w:r>
      <w:proofErr w:type="gramEnd"/>
      <w:r w:rsidRPr="000E4929">
        <w:rPr>
          <w:rFonts w:ascii="Times New Roman" w:hAnsi="Times New Roman" w:cs="Times New Roman"/>
          <w:u w:val="single"/>
        </w:rPr>
        <w:t>與天花板骨架、屋頂板如何固定</w:t>
      </w:r>
      <w:r w:rsidR="000C35ED">
        <w:rPr>
          <w:rFonts w:ascii="Times New Roman" w:hAnsi="Times New Roman" w:cs="Times New Roman"/>
          <w:u w:val="single"/>
        </w:rPr>
        <w:t>（</w:t>
      </w:r>
      <w:r w:rsidRPr="000E4929">
        <w:rPr>
          <w:rFonts w:ascii="Times New Roman" w:hAnsi="Times New Roman" w:cs="Times New Roman"/>
          <w:u w:val="single"/>
        </w:rPr>
        <w:t>鎖定</w:t>
      </w:r>
      <w:r w:rsidR="000C35ED">
        <w:rPr>
          <w:rFonts w:ascii="Times New Roman" w:hAnsi="Times New Roman" w:cs="Times New Roman"/>
          <w:u w:val="single"/>
        </w:rPr>
        <w:t>）</w:t>
      </w:r>
      <w:r w:rsidRPr="000E4929">
        <w:rPr>
          <w:rFonts w:ascii="Times New Roman" w:hAnsi="Times New Roman" w:cs="Times New Roman"/>
        </w:rPr>
        <w:t>，設計內容涉有疏漏，新工處及</w:t>
      </w:r>
      <w:r w:rsidRPr="000E4929">
        <w:rPr>
          <w:rFonts w:ascii="Times New Roman" w:hAnsi="Times New Roman" w:cs="Times New Roman"/>
        </w:rPr>
        <w:t>PCM</w:t>
      </w:r>
      <w:r w:rsidRPr="000E4929">
        <w:rPr>
          <w:rFonts w:ascii="Times New Roman" w:hAnsi="Times New Roman" w:cs="Times New Roman"/>
        </w:rPr>
        <w:t>亦未落實設計圖說之審查，核與統包作業須知第</w:t>
      </w:r>
      <w:r w:rsidRPr="000E4929">
        <w:rPr>
          <w:rFonts w:ascii="Times New Roman" w:hAnsi="Times New Roman" w:cs="Times New Roman"/>
        </w:rPr>
        <w:t>10</w:t>
      </w:r>
      <w:r w:rsidRPr="000E4929">
        <w:rPr>
          <w:rFonts w:ascii="Times New Roman" w:hAnsi="Times New Roman" w:cs="Times New Roman"/>
        </w:rPr>
        <w:t>點第</w:t>
      </w:r>
      <w:r w:rsidRPr="000E4929">
        <w:rPr>
          <w:rFonts w:ascii="Times New Roman" w:hAnsi="Times New Roman" w:cs="Times New Roman"/>
        </w:rPr>
        <w:t>1</w:t>
      </w:r>
      <w:r w:rsidRPr="000E4929">
        <w:rPr>
          <w:rFonts w:ascii="Times New Roman" w:hAnsi="Times New Roman" w:cs="Times New Roman"/>
        </w:rPr>
        <w:t>項規定有間，及有</w:t>
      </w:r>
      <w:proofErr w:type="gramStart"/>
      <w:r w:rsidRPr="000E4929">
        <w:rPr>
          <w:rFonts w:ascii="Times New Roman" w:hAnsi="Times New Roman" w:cs="Times New Roman"/>
        </w:rPr>
        <w:t>上述</w:t>
      </w:r>
      <w:proofErr w:type="gramEnd"/>
      <w:r w:rsidRPr="000E4929">
        <w:rPr>
          <w:rFonts w:ascii="Times New Roman" w:hAnsi="Times New Roman" w:cs="Times New Roman"/>
        </w:rPr>
        <w:t>統包錯誤態樣、三</w:t>
      </w:r>
      <w:r w:rsidR="000C35ED">
        <w:rPr>
          <w:rFonts w:ascii="Times New Roman" w:hAnsi="Times New Roman" w:cs="Times New Roman"/>
        </w:rPr>
        <w:t>（</w:t>
      </w:r>
      <w:r w:rsidRPr="000E4929">
        <w:rPr>
          <w:rFonts w:ascii="Times New Roman" w:hAnsi="Times New Roman" w:cs="Times New Roman"/>
        </w:rPr>
        <w:t>三</w:t>
      </w:r>
      <w:r w:rsidR="000C35ED">
        <w:rPr>
          <w:rFonts w:ascii="Times New Roman" w:hAnsi="Times New Roman" w:cs="Times New Roman"/>
        </w:rPr>
        <w:t>）</w:t>
      </w:r>
      <w:r w:rsidRPr="000E4929">
        <w:rPr>
          <w:rFonts w:ascii="Times New Roman" w:hAnsi="Times New Roman" w:cs="Times New Roman"/>
        </w:rPr>
        <w:t>情事。又統包商提送之天花板材料及廠商資格送審資料、天花板工程施工計畫、自主檢查表單等內容，亦無</w:t>
      </w:r>
      <w:r w:rsidRPr="000E4929">
        <w:rPr>
          <w:rFonts w:ascii="Times New Roman" w:hAnsi="Times New Roman" w:cs="Times New Roman"/>
        </w:rPr>
        <w:t>L</w:t>
      </w:r>
      <w:proofErr w:type="gramStart"/>
      <w:r w:rsidRPr="000E4929">
        <w:rPr>
          <w:rFonts w:ascii="Times New Roman" w:hAnsi="Times New Roman" w:cs="Times New Roman"/>
        </w:rPr>
        <w:t>型擊釘片</w:t>
      </w:r>
      <w:proofErr w:type="gramEnd"/>
      <w:r w:rsidRPr="000E4929">
        <w:rPr>
          <w:rFonts w:ascii="Times New Roman" w:hAnsi="Times New Roman" w:cs="Times New Roman"/>
        </w:rPr>
        <w:t>施工方式及檢查標準；且</w:t>
      </w:r>
      <w:r w:rsidRPr="003F59DB">
        <w:rPr>
          <w:rFonts w:ascii="Times New Roman" w:hAnsi="Times New Roman" w:cs="Times New Roman"/>
          <w:u w:val="single"/>
        </w:rPr>
        <w:t>監造單位之抽查紀錄表，亦僅檢查骨架</w:t>
      </w:r>
      <w:r w:rsidR="000C35ED" w:rsidRPr="003F59DB">
        <w:rPr>
          <w:rFonts w:ascii="Times New Roman" w:hAnsi="Times New Roman" w:cs="Times New Roman"/>
          <w:u w:val="single"/>
        </w:rPr>
        <w:t>（</w:t>
      </w:r>
      <w:r w:rsidRPr="003F59DB">
        <w:rPr>
          <w:rFonts w:ascii="Times New Roman" w:hAnsi="Times New Roman" w:cs="Times New Roman"/>
          <w:u w:val="single"/>
        </w:rPr>
        <w:t>主架、副架</w:t>
      </w:r>
      <w:r w:rsidR="000C35ED" w:rsidRPr="003F59DB">
        <w:rPr>
          <w:rFonts w:ascii="Times New Roman" w:hAnsi="Times New Roman" w:cs="Times New Roman"/>
          <w:u w:val="single"/>
        </w:rPr>
        <w:t>）</w:t>
      </w:r>
      <w:r w:rsidRPr="003F59DB">
        <w:rPr>
          <w:rFonts w:ascii="Times New Roman" w:hAnsi="Times New Roman" w:cs="Times New Roman"/>
          <w:u w:val="single"/>
        </w:rPr>
        <w:t>間距是否符合設計規定，未有固定方式之抽驗</w:t>
      </w:r>
      <w:r w:rsidRPr="000E4929">
        <w:rPr>
          <w:rFonts w:ascii="Times New Roman" w:hAnsi="Times New Roman" w:cs="Times New Roman"/>
        </w:rPr>
        <w:t>，</w:t>
      </w:r>
      <w:proofErr w:type="gramStart"/>
      <w:r w:rsidRPr="000E4929">
        <w:rPr>
          <w:rFonts w:ascii="Times New Roman" w:hAnsi="Times New Roman" w:cs="Times New Roman"/>
        </w:rPr>
        <w:t>爰</w:t>
      </w:r>
      <w:proofErr w:type="gramEnd"/>
      <w:r w:rsidRPr="000E4929">
        <w:rPr>
          <w:rFonts w:ascii="Times New Roman" w:hAnsi="Times New Roman" w:cs="Times New Roman"/>
        </w:rPr>
        <w:t>5</w:t>
      </w:r>
      <w:r w:rsidRPr="000E4929">
        <w:rPr>
          <w:rFonts w:ascii="Times New Roman" w:hAnsi="Times New Roman" w:cs="Times New Roman"/>
        </w:rPr>
        <w:t>樓天花板施工之固定強度，可否承載大面積天花板及骨架之重量，尚乏相關安全檢測數據。</w:t>
      </w:r>
    </w:p>
    <w:p w:rsidR="000456CC" w:rsidRPr="000E4929" w:rsidRDefault="000456CC" w:rsidP="004A1F27">
      <w:pPr>
        <w:pStyle w:val="3"/>
        <w:numPr>
          <w:ilvl w:val="3"/>
          <w:numId w:val="2"/>
        </w:numPr>
        <w:rPr>
          <w:rFonts w:ascii="Times New Roman" w:hAnsi="Times New Roman" w:cs="Times New Roman"/>
        </w:rPr>
      </w:pPr>
      <w:r w:rsidRPr="000E4929">
        <w:rPr>
          <w:rFonts w:ascii="Times New Roman" w:hAnsi="Times New Roman" w:cs="Times New Roman"/>
        </w:rPr>
        <w:t>參照行為時內政部</w:t>
      </w:r>
      <w:r w:rsidRPr="000E4929">
        <w:rPr>
          <w:rFonts w:ascii="Times New Roman" w:hAnsi="Times New Roman" w:cs="Times New Roman"/>
        </w:rPr>
        <w:t>100</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19</w:t>
      </w:r>
      <w:r w:rsidRPr="000E4929">
        <w:rPr>
          <w:rFonts w:ascii="Times New Roman" w:hAnsi="Times New Roman" w:cs="Times New Roman"/>
        </w:rPr>
        <w:t>日修正建築物耐震設計規範及解說第四章、</w:t>
      </w:r>
      <w:r w:rsidRPr="000E4929">
        <w:rPr>
          <w:rFonts w:ascii="Times New Roman" w:hAnsi="Times New Roman" w:cs="Times New Roman"/>
        </w:rPr>
        <w:t>4.2</w:t>
      </w:r>
      <w:r w:rsidRPr="000E4929">
        <w:rPr>
          <w:rFonts w:ascii="Times New Roman" w:hAnsi="Times New Roman" w:cs="Times New Roman"/>
        </w:rPr>
        <w:t>解說載</w:t>
      </w:r>
      <w:proofErr w:type="gramStart"/>
      <w:r w:rsidRPr="000E4929">
        <w:rPr>
          <w:rFonts w:ascii="Times New Roman" w:hAnsi="Times New Roman" w:cs="Times New Roman"/>
        </w:rPr>
        <w:t>以</w:t>
      </w:r>
      <w:proofErr w:type="gramEnd"/>
      <w:r w:rsidRPr="000E4929">
        <w:rPr>
          <w:rFonts w:ascii="Times New Roman" w:hAnsi="Times New Roman" w:cs="Times New Roman"/>
        </w:rPr>
        <w:t>，輕鋼架</w:t>
      </w:r>
      <w:proofErr w:type="gramStart"/>
      <w:r w:rsidRPr="000E4929">
        <w:rPr>
          <w:rFonts w:ascii="Times New Roman" w:hAnsi="Times New Roman" w:cs="Times New Roman"/>
        </w:rPr>
        <w:t>天花板係極易</w:t>
      </w:r>
      <w:proofErr w:type="gramEnd"/>
      <w:r w:rsidRPr="000E4929">
        <w:rPr>
          <w:rFonts w:ascii="Times New Roman" w:hAnsi="Times New Roman" w:cs="Times New Roman"/>
        </w:rPr>
        <w:t>於地震中損壞墜落之建築</w:t>
      </w:r>
      <w:proofErr w:type="gramStart"/>
      <w:r w:rsidRPr="000E4929">
        <w:rPr>
          <w:rFonts w:ascii="Times New Roman" w:hAnsi="Times New Roman" w:cs="Times New Roman"/>
        </w:rPr>
        <w:t>內裝</w:t>
      </w:r>
      <w:proofErr w:type="gramEnd"/>
      <w:r w:rsidRPr="000E4929">
        <w:rPr>
          <w:rFonts w:ascii="Times New Roman" w:hAnsi="Times New Roman" w:cs="Times New Roman"/>
        </w:rPr>
        <w:t>材，對於面積大或懸吊長度過長之輕鋼架天花板宜特別檢討是否有足夠之耐震斜撐。同規範之附錄</w:t>
      </w:r>
      <w:r w:rsidRPr="000E4929">
        <w:rPr>
          <w:rFonts w:ascii="Times New Roman" w:hAnsi="Times New Roman" w:cs="Times New Roman"/>
        </w:rPr>
        <w:t>B</w:t>
      </w:r>
      <w:r w:rsidRPr="000E4929">
        <w:rPr>
          <w:rFonts w:ascii="Times New Roman" w:hAnsi="Times New Roman" w:cs="Times New Roman"/>
        </w:rPr>
        <w:t>、</w:t>
      </w:r>
      <w:r w:rsidRPr="000E4929">
        <w:rPr>
          <w:rFonts w:ascii="Times New Roman" w:hAnsi="Times New Roman" w:cs="Times New Roman"/>
        </w:rPr>
        <w:t>3.2.4.5</w:t>
      </w:r>
      <w:r w:rsidRPr="000E4929">
        <w:rPr>
          <w:rFonts w:ascii="Times New Roman" w:hAnsi="Times New Roman" w:cs="Times New Roman"/>
        </w:rPr>
        <w:t>載</w:t>
      </w:r>
      <w:proofErr w:type="gramStart"/>
      <w:r w:rsidRPr="000E4929">
        <w:rPr>
          <w:rFonts w:ascii="Times New Roman" w:hAnsi="Times New Roman" w:cs="Times New Roman"/>
        </w:rPr>
        <w:t>以</w:t>
      </w:r>
      <w:proofErr w:type="gramEnd"/>
      <w:r w:rsidRPr="000E4929">
        <w:rPr>
          <w:rFonts w:ascii="Times New Roman" w:hAnsi="Times New Roman" w:cs="Times New Roman"/>
        </w:rPr>
        <w:t>，天花板面積大於</w:t>
      </w:r>
      <w:r w:rsidRPr="000E4929">
        <w:rPr>
          <w:rFonts w:ascii="Times New Roman" w:hAnsi="Times New Roman" w:cs="Times New Roman"/>
        </w:rPr>
        <w:t>100</w:t>
      </w:r>
      <w:r w:rsidRPr="000E4929">
        <w:rPr>
          <w:rFonts w:ascii="Times New Roman" w:hAnsi="Times New Roman" w:cs="Times New Roman"/>
        </w:rPr>
        <w:t>平方公尺以上，如無結構計算時，為確保天花板系統</w:t>
      </w:r>
      <w:proofErr w:type="gramStart"/>
      <w:r w:rsidRPr="000E4929">
        <w:rPr>
          <w:rFonts w:ascii="Times New Roman" w:hAnsi="Times New Roman" w:cs="Times New Roman"/>
        </w:rPr>
        <w:t>能束</w:t>
      </w:r>
      <w:proofErr w:type="gramEnd"/>
      <w:r w:rsidRPr="000E4929">
        <w:rPr>
          <w:rFonts w:ascii="Times New Roman" w:hAnsi="Times New Roman" w:cs="Times New Roman"/>
        </w:rPr>
        <w:t>制水平向地震振動，須使用</w:t>
      </w:r>
      <w:r w:rsidRPr="000E4929">
        <w:rPr>
          <w:rFonts w:ascii="Times New Roman" w:hAnsi="Times New Roman" w:cs="Times New Roman"/>
        </w:rPr>
        <w:t>4</w:t>
      </w:r>
      <w:r w:rsidRPr="000E4929">
        <w:rPr>
          <w:rFonts w:ascii="Times New Roman" w:hAnsi="Times New Roman" w:cs="Times New Roman"/>
        </w:rPr>
        <w:t>條直徑</w:t>
      </w:r>
      <w:r w:rsidRPr="000E4929">
        <w:rPr>
          <w:rFonts w:ascii="Times New Roman" w:hAnsi="Times New Roman" w:cs="Times New Roman"/>
        </w:rPr>
        <w:t>2.7</w:t>
      </w:r>
      <w:r w:rsidRPr="000E4929">
        <w:rPr>
          <w:rFonts w:ascii="Times New Roman" w:hAnsi="Times New Roman" w:cs="Times New Roman"/>
        </w:rPr>
        <w:t>公釐</w:t>
      </w:r>
      <w:proofErr w:type="gramStart"/>
      <w:r w:rsidRPr="000E4929">
        <w:rPr>
          <w:rFonts w:ascii="Times New Roman" w:hAnsi="Times New Roman" w:cs="Times New Roman"/>
        </w:rPr>
        <w:t>之斜拉</w:t>
      </w:r>
      <w:proofErr w:type="gramEnd"/>
      <w:r w:rsidRPr="000E4929">
        <w:rPr>
          <w:rFonts w:ascii="Times New Roman" w:hAnsi="Times New Roman" w:cs="Times New Roman"/>
        </w:rPr>
        <w:t>線；</w:t>
      </w:r>
      <w:r w:rsidRPr="000E4929">
        <w:rPr>
          <w:rFonts w:ascii="Times New Roman" w:hAnsi="Times New Roman" w:cs="Times New Roman"/>
        </w:rPr>
        <w:t>3.2.4.8</w:t>
      </w:r>
      <w:r w:rsidRPr="000E4929">
        <w:rPr>
          <w:rFonts w:ascii="Times New Roman" w:hAnsi="Times New Roman" w:cs="Times New Roman"/>
        </w:rPr>
        <w:t>載</w:t>
      </w:r>
      <w:proofErr w:type="gramStart"/>
      <w:r w:rsidRPr="000E4929">
        <w:rPr>
          <w:rFonts w:ascii="Times New Roman" w:hAnsi="Times New Roman" w:cs="Times New Roman"/>
        </w:rPr>
        <w:t>以</w:t>
      </w:r>
      <w:proofErr w:type="gramEnd"/>
      <w:r w:rsidRPr="000E4929">
        <w:rPr>
          <w:rFonts w:ascii="Times New Roman" w:hAnsi="Times New Roman" w:cs="Times New Roman"/>
        </w:rPr>
        <w:t>，</w:t>
      </w:r>
      <w:proofErr w:type="gramStart"/>
      <w:r w:rsidRPr="000E4929">
        <w:rPr>
          <w:rFonts w:ascii="Times New Roman" w:hAnsi="Times New Roman" w:cs="Times New Roman"/>
        </w:rPr>
        <w:t>斜拉</w:t>
      </w:r>
      <w:proofErr w:type="gramEnd"/>
      <w:r w:rsidRPr="000E4929">
        <w:rPr>
          <w:rFonts w:ascii="Times New Roman" w:hAnsi="Times New Roman" w:cs="Times New Roman"/>
        </w:rPr>
        <w:t>線須以實際設計載重估算，取安全係數</w:t>
      </w:r>
      <w:r w:rsidRPr="000E4929">
        <w:rPr>
          <w:rFonts w:ascii="Times New Roman" w:hAnsi="Times New Roman" w:cs="Times New Roman"/>
        </w:rPr>
        <w:t>2.0</w:t>
      </w:r>
      <w:r w:rsidRPr="000E4929">
        <w:rPr>
          <w:rFonts w:ascii="Times New Roman" w:hAnsi="Times New Roman" w:cs="Times New Roman"/>
        </w:rPr>
        <w:t>，且至少需為</w:t>
      </w:r>
      <w:r w:rsidRPr="000E4929">
        <w:rPr>
          <w:rFonts w:ascii="Times New Roman" w:hAnsi="Times New Roman" w:cs="Times New Roman"/>
        </w:rPr>
        <w:t>90</w:t>
      </w:r>
      <w:r w:rsidRPr="000E4929">
        <w:rPr>
          <w:rFonts w:ascii="Times New Roman" w:hAnsi="Times New Roman" w:cs="Times New Roman"/>
        </w:rPr>
        <w:t>公斤；</w:t>
      </w:r>
      <w:r w:rsidRPr="000E4929">
        <w:rPr>
          <w:rFonts w:ascii="Times New Roman" w:hAnsi="Times New Roman" w:cs="Times New Roman"/>
        </w:rPr>
        <w:t>3.2.4.9</w:t>
      </w:r>
      <w:r w:rsidRPr="000E4929">
        <w:rPr>
          <w:rFonts w:ascii="Times New Roman" w:hAnsi="Times New Roman" w:cs="Times New Roman"/>
        </w:rPr>
        <w:t>載</w:t>
      </w:r>
      <w:proofErr w:type="gramStart"/>
      <w:r w:rsidRPr="000E4929">
        <w:rPr>
          <w:rFonts w:ascii="Times New Roman" w:hAnsi="Times New Roman" w:cs="Times New Roman"/>
        </w:rPr>
        <w:t>以</w:t>
      </w:r>
      <w:proofErr w:type="gramEnd"/>
      <w:r w:rsidRPr="000E4929">
        <w:rPr>
          <w:rFonts w:ascii="Times New Roman" w:hAnsi="Times New Roman" w:cs="Times New Roman"/>
        </w:rPr>
        <w:t>，天花板面積超過</w:t>
      </w:r>
      <w:r w:rsidRPr="000E4929">
        <w:rPr>
          <w:rFonts w:ascii="Times New Roman" w:hAnsi="Times New Roman" w:cs="Times New Roman"/>
        </w:rPr>
        <w:t>250</w:t>
      </w:r>
      <w:r w:rsidRPr="000E4929">
        <w:rPr>
          <w:rFonts w:ascii="Times New Roman" w:hAnsi="Times New Roman" w:cs="Times New Roman"/>
        </w:rPr>
        <w:t>平方公尺之連續天花板，應裝設地震</w:t>
      </w:r>
      <w:proofErr w:type="gramStart"/>
      <w:r w:rsidRPr="000E4929">
        <w:rPr>
          <w:rFonts w:ascii="Times New Roman" w:hAnsi="Times New Roman" w:cs="Times New Roman"/>
        </w:rPr>
        <w:t>隔離</w:t>
      </w:r>
      <w:proofErr w:type="gramEnd"/>
      <w:r w:rsidRPr="000E4929">
        <w:rPr>
          <w:rFonts w:ascii="Times New Roman" w:hAnsi="Times New Roman" w:cs="Times New Roman"/>
        </w:rPr>
        <w:t>縫，使各單元面積小於</w:t>
      </w:r>
      <w:r w:rsidRPr="000E4929">
        <w:rPr>
          <w:rFonts w:ascii="Times New Roman" w:hAnsi="Times New Roman" w:cs="Times New Roman"/>
        </w:rPr>
        <w:t>250</w:t>
      </w:r>
      <w:r w:rsidRPr="000E4929">
        <w:rPr>
          <w:rFonts w:ascii="Times New Roman" w:hAnsi="Times New Roman" w:cs="Times New Roman"/>
        </w:rPr>
        <w:t>平方公尺。按本工程細部設計平面圖及剖面圖計算，</w:t>
      </w:r>
      <w:r w:rsidRPr="000E4929">
        <w:rPr>
          <w:rFonts w:ascii="Times New Roman" w:hAnsi="Times New Roman" w:cs="Times New Roman"/>
        </w:rPr>
        <w:t>5</w:t>
      </w:r>
      <w:r w:rsidRPr="000E4929">
        <w:rPr>
          <w:rFonts w:ascii="Times New Roman" w:hAnsi="Times New Roman" w:cs="Times New Roman"/>
        </w:rPr>
        <w:t>樓天花板面積約</w:t>
      </w:r>
      <w:r w:rsidRPr="000E4929">
        <w:rPr>
          <w:rFonts w:ascii="Times New Roman" w:hAnsi="Times New Roman" w:cs="Times New Roman"/>
        </w:rPr>
        <w:t>1,062</w:t>
      </w:r>
      <w:r w:rsidRPr="000E4929">
        <w:rPr>
          <w:rFonts w:ascii="Times New Roman" w:hAnsi="Times New Roman" w:cs="Times New Roman"/>
        </w:rPr>
        <w:t>平方公尺，挑高</w:t>
      </w:r>
      <w:r w:rsidRPr="000E4929">
        <w:rPr>
          <w:rFonts w:ascii="Times New Roman" w:hAnsi="Times New Roman" w:cs="Times New Roman"/>
        </w:rPr>
        <w:t>12.3</w:t>
      </w:r>
      <w:r w:rsidRPr="000E4929">
        <w:rPr>
          <w:rFonts w:ascii="Times New Roman" w:hAnsi="Times New Roman" w:cs="Times New Roman"/>
        </w:rPr>
        <w:t>公尺</w:t>
      </w:r>
      <w:r w:rsidR="000C35ED">
        <w:rPr>
          <w:rFonts w:ascii="Times New Roman" w:hAnsi="Times New Roman" w:cs="Times New Roman"/>
        </w:rPr>
        <w:t>（</w:t>
      </w:r>
      <w:r w:rsidRPr="000E4929">
        <w:rPr>
          <w:rFonts w:ascii="Times New Roman" w:hAnsi="Times New Roman" w:cs="Times New Roman"/>
        </w:rPr>
        <w:t>計算至天花板底部為</w:t>
      </w:r>
      <w:r w:rsidRPr="000E4929">
        <w:rPr>
          <w:rFonts w:ascii="Times New Roman" w:hAnsi="Times New Roman" w:cs="Times New Roman"/>
        </w:rPr>
        <w:t>9.2</w:t>
      </w:r>
      <w:r w:rsidRPr="000E4929">
        <w:rPr>
          <w:rFonts w:ascii="Times New Roman" w:hAnsi="Times New Roman" w:cs="Times New Roman"/>
        </w:rPr>
        <w:t>公尺</w:t>
      </w:r>
      <w:r w:rsidR="000C35ED">
        <w:rPr>
          <w:rFonts w:ascii="Times New Roman" w:hAnsi="Times New Roman" w:cs="Times New Roman"/>
        </w:rPr>
        <w:t>）</w:t>
      </w:r>
      <w:r w:rsidRPr="000E4929">
        <w:rPr>
          <w:rFonts w:ascii="Times New Roman" w:hAnsi="Times New Roman" w:cs="Times New Roman"/>
        </w:rPr>
        <w:t>，構造</w:t>
      </w:r>
      <w:proofErr w:type="gramStart"/>
      <w:r w:rsidRPr="000E4929">
        <w:rPr>
          <w:rFonts w:ascii="Times New Roman" w:hAnsi="Times New Roman" w:cs="Times New Roman"/>
        </w:rPr>
        <w:t>採</w:t>
      </w:r>
      <w:proofErr w:type="gramEnd"/>
      <w:r w:rsidRPr="000E4929">
        <w:rPr>
          <w:rFonts w:ascii="Times New Roman" w:hAnsi="Times New Roman" w:cs="Times New Roman"/>
        </w:rPr>
        <w:t>挑高及大跨</w:t>
      </w:r>
      <w:r w:rsidRPr="000E4929">
        <w:rPr>
          <w:rFonts w:ascii="Times New Roman" w:hAnsi="Times New Roman" w:cs="Times New Roman"/>
        </w:rPr>
        <w:lastRenderedPageBreak/>
        <w:t>距設計，惟整體天花板骨架結構未參照上開規範</w:t>
      </w:r>
      <w:proofErr w:type="gramStart"/>
      <w:r w:rsidRPr="000E4929">
        <w:rPr>
          <w:rFonts w:ascii="Times New Roman" w:hAnsi="Times New Roman" w:cs="Times New Roman"/>
        </w:rPr>
        <w:t>設計</w:t>
      </w:r>
      <w:proofErr w:type="gramEnd"/>
      <w:r w:rsidRPr="000E4929">
        <w:rPr>
          <w:rFonts w:ascii="Times New Roman" w:hAnsi="Times New Roman" w:cs="Times New Roman"/>
        </w:rPr>
        <w:t>斜撐、地震</w:t>
      </w:r>
      <w:proofErr w:type="gramStart"/>
      <w:r w:rsidRPr="000E4929">
        <w:rPr>
          <w:rFonts w:ascii="Times New Roman" w:hAnsi="Times New Roman" w:cs="Times New Roman"/>
        </w:rPr>
        <w:t>隔離</w:t>
      </w:r>
      <w:proofErr w:type="gramEnd"/>
      <w:r w:rsidRPr="000E4929">
        <w:rPr>
          <w:rFonts w:ascii="Times New Roman" w:hAnsi="Times New Roman" w:cs="Times New Roman"/>
        </w:rPr>
        <w:t>縫，且未考量天花板重量，耐震能力存有疑慮。</w:t>
      </w:r>
    </w:p>
    <w:p w:rsidR="000456CC" w:rsidRPr="000E4929" w:rsidRDefault="003F59DB" w:rsidP="000456CC">
      <w:pPr>
        <w:pStyle w:val="3"/>
        <w:rPr>
          <w:rFonts w:ascii="Times New Roman" w:hAnsi="Times New Roman" w:cs="Times New Roman"/>
        </w:rPr>
      </w:pPr>
      <w:proofErr w:type="gramStart"/>
      <w:r>
        <w:rPr>
          <w:rFonts w:ascii="Times New Roman" w:hAnsi="Times New Roman" w:cs="Times New Roman" w:hint="eastAsia"/>
        </w:rPr>
        <w:t>詢</w:t>
      </w:r>
      <w:proofErr w:type="gramEnd"/>
      <w:r>
        <w:rPr>
          <w:rFonts w:ascii="Times New Roman" w:hAnsi="Times New Roman" w:cs="Times New Roman" w:hint="eastAsia"/>
        </w:rPr>
        <w:t>據桃園市政府代表表示</w:t>
      </w:r>
      <w:r w:rsidR="004A1F27" w:rsidRPr="000E4929">
        <w:rPr>
          <w:rFonts w:ascii="Times New Roman" w:hAnsi="Times New Roman" w:cs="Times New Roman"/>
        </w:rPr>
        <w:t>：</w:t>
      </w:r>
    </w:p>
    <w:p w:rsidR="009107B8" w:rsidRPr="000E4929" w:rsidRDefault="009513B7" w:rsidP="009513B7">
      <w:pPr>
        <w:pStyle w:val="3"/>
        <w:numPr>
          <w:ilvl w:val="3"/>
          <w:numId w:val="2"/>
        </w:numPr>
        <w:rPr>
          <w:rFonts w:ascii="Times New Roman" w:hAnsi="Times New Roman" w:cs="Times New Roman"/>
        </w:rPr>
      </w:pPr>
      <w:r w:rsidRPr="000E4929">
        <w:rPr>
          <w:rFonts w:ascii="Times New Roman" w:hAnsi="Times New Roman" w:cs="Times New Roman"/>
        </w:rPr>
        <w:t>新工處就</w:t>
      </w:r>
      <w:r w:rsidRPr="000E4929">
        <w:rPr>
          <w:rFonts w:ascii="Times New Roman" w:hAnsi="Times New Roman" w:cs="Times New Roman"/>
        </w:rPr>
        <w:t>5</w:t>
      </w:r>
      <w:r w:rsidRPr="000E4929">
        <w:rPr>
          <w:rFonts w:ascii="Times New Roman" w:hAnsi="Times New Roman" w:cs="Times New Roman"/>
        </w:rPr>
        <w:t>樓天花板掉落原因送請桃園市建築師公會鑑定。依該公會</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18</w:t>
      </w:r>
      <w:r w:rsidRPr="000E4929">
        <w:rPr>
          <w:rFonts w:ascii="Times New Roman" w:hAnsi="Times New Roman" w:cs="Times New Roman"/>
        </w:rPr>
        <w:t>日鑑定報告</w:t>
      </w:r>
      <w:r w:rsidR="009107B8" w:rsidRPr="000E4929">
        <w:rPr>
          <w:rFonts w:ascii="Times New Roman" w:hAnsi="Times New Roman" w:cs="Times New Roman"/>
        </w:rPr>
        <w:t>書</w:t>
      </w:r>
      <w:r w:rsidRPr="000E4929">
        <w:rPr>
          <w:rFonts w:ascii="Times New Roman" w:hAnsi="Times New Roman" w:cs="Times New Roman"/>
        </w:rPr>
        <w:t>結論</w:t>
      </w:r>
      <w:r w:rsidR="00266C09" w:rsidRPr="000E4929">
        <w:rPr>
          <w:rFonts w:ascii="Times New Roman" w:hAnsi="Times New Roman" w:cs="Times New Roman"/>
        </w:rPr>
        <w:t>如下</w:t>
      </w:r>
      <w:r w:rsidRPr="000E4929">
        <w:rPr>
          <w:rFonts w:ascii="Times New Roman" w:hAnsi="Times New Roman" w:cs="Times New Roman"/>
        </w:rPr>
        <w:t>：</w:t>
      </w:r>
    </w:p>
    <w:p w:rsidR="009107B8" w:rsidRPr="000E4929" w:rsidRDefault="009513B7" w:rsidP="009107B8">
      <w:pPr>
        <w:pStyle w:val="5"/>
        <w:rPr>
          <w:rFonts w:ascii="Times New Roman" w:hAnsi="Times New Roman" w:cs="Times New Roman"/>
        </w:rPr>
      </w:pPr>
      <w:r w:rsidRPr="000E4929">
        <w:rPr>
          <w:rFonts w:ascii="Times New Roman" w:hAnsi="Times New Roman" w:cs="Times New Roman"/>
        </w:rPr>
        <w:t>標</w:t>
      </w:r>
      <w:proofErr w:type="gramStart"/>
      <w:r w:rsidRPr="000E4929">
        <w:rPr>
          <w:rFonts w:ascii="Times New Roman" w:hAnsi="Times New Roman" w:cs="Times New Roman"/>
        </w:rPr>
        <w:t>的障板天花板</w:t>
      </w:r>
      <w:proofErr w:type="gramEnd"/>
      <w:r w:rsidRPr="000E4929">
        <w:rPr>
          <w:rFonts w:ascii="Times New Roman" w:hAnsi="Times New Roman" w:cs="Times New Roman"/>
        </w:rPr>
        <w:t>及附屬吊架掉落主因為固定處強度不足</w:t>
      </w:r>
      <w:r w:rsidR="009107B8" w:rsidRPr="000E4929">
        <w:rPr>
          <w:rFonts w:ascii="Times New Roman" w:hAnsi="Times New Roman" w:cs="Times New Roman"/>
        </w:rPr>
        <w:t>。</w:t>
      </w:r>
    </w:p>
    <w:p w:rsidR="0016442D" w:rsidRPr="000E4929" w:rsidRDefault="009107B8" w:rsidP="009107B8">
      <w:pPr>
        <w:pStyle w:val="5"/>
        <w:rPr>
          <w:rFonts w:ascii="Times New Roman" w:hAnsi="Times New Roman" w:cs="Times New Roman"/>
        </w:rPr>
      </w:pPr>
      <w:r w:rsidRPr="000E4929">
        <w:rPr>
          <w:rFonts w:ascii="Times New Roman" w:hAnsi="Times New Roman" w:cs="Times New Roman"/>
        </w:rPr>
        <w:t>標</w:t>
      </w:r>
      <w:proofErr w:type="gramStart"/>
      <w:r w:rsidRPr="000E4929">
        <w:rPr>
          <w:rFonts w:ascii="Times New Roman" w:hAnsi="Times New Roman" w:cs="Times New Roman"/>
        </w:rPr>
        <w:t>的障板天花</w:t>
      </w:r>
      <w:proofErr w:type="gramEnd"/>
      <w:r w:rsidRPr="000E4929">
        <w:rPr>
          <w:rFonts w:ascii="Times New Roman" w:hAnsi="Times New Roman" w:cs="Times New Roman"/>
        </w:rPr>
        <w:t>設計圖固定部位適用於</w:t>
      </w:r>
      <w:r w:rsidRPr="000E4929">
        <w:rPr>
          <w:rFonts w:ascii="Times New Roman" w:hAnsi="Times New Roman" w:cs="Times New Roman"/>
        </w:rPr>
        <w:t>RC</w:t>
      </w:r>
      <w:r w:rsidRPr="000E4929">
        <w:rPr>
          <w:rFonts w:ascii="Times New Roman" w:hAnsi="Times New Roman" w:cs="Times New Roman"/>
        </w:rPr>
        <w:t>樓板或</w:t>
      </w:r>
      <w:proofErr w:type="gramStart"/>
      <w:r w:rsidRPr="000E4929">
        <w:rPr>
          <w:rFonts w:ascii="Times New Roman" w:hAnsi="Times New Roman" w:cs="Times New Roman"/>
        </w:rPr>
        <w:t>鋼承</w:t>
      </w:r>
      <w:proofErr w:type="gramEnd"/>
      <w:r w:rsidRPr="000E4929">
        <w:rPr>
          <w:rFonts w:ascii="Times New Roman" w:hAnsi="Times New Roman" w:cs="Times New Roman"/>
        </w:rPr>
        <w:t>板</w:t>
      </w:r>
      <w:r w:rsidRPr="000E4929">
        <w:rPr>
          <w:rFonts w:ascii="Times New Roman" w:hAnsi="Times New Roman" w:cs="Times New Roman"/>
        </w:rPr>
        <w:t>RC</w:t>
      </w:r>
      <w:r w:rsidRPr="000E4929">
        <w:rPr>
          <w:rFonts w:ascii="Times New Roman" w:hAnsi="Times New Roman" w:cs="Times New Roman"/>
        </w:rPr>
        <w:t>樓板，</w:t>
      </w:r>
      <w:proofErr w:type="gramStart"/>
      <w:r w:rsidRPr="000E4929">
        <w:rPr>
          <w:rFonts w:ascii="Times New Roman" w:hAnsi="Times New Roman" w:cs="Times New Roman"/>
        </w:rPr>
        <w:t>以擊</w:t>
      </w:r>
      <w:proofErr w:type="gramEnd"/>
      <w:r w:rsidRPr="000E4929">
        <w:rPr>
          <w:rFonts w:ascii="Times New Roman" w:hAnsi="Times New Roman" w:cs="Times New Roman"/>
        </w:rPr>
        <w:t>釘固定處。</w:t>
      </w:r>
      <w:r w:rsidRPr="000E4929">
        <w:rPr>
          <w:rFonts w:ascii="Times New Roman" w:hAnsi="Times New Roman" w:cs="Times New Roman"/>
        </w:rPr>
        <w:t>5</w:t>
      </w:r>
      <w:r w:rsidR="009513B7" w:rsidRPr="000E4929">
        <w:rPr>
          <w:rFonts w:ascii="Times New Roman" w:hAnsi="Times New Roman" w:cs="Times New Roman"/>
          <w:b/>
        </w:rPr>
        <w:t>F</w:t>
      </w:r>
      <w:r w:rsidR="009513B7" w:rsidRPr="000E4929">
        <w:rPr>
          <w:rFonts w:ascii="Times New Roman" w:hAnsi="Times New Roman" w:cs="Times New Roman"/>
          <w:b/>
        </w:rPr>
        <w:t>屋頂</w:t>
      </w:r>
      <w:proofErr w:type="gramStart"/>
      <w:r w:rsidR="009513B7" w:rsidRPr="000E4929">
        <w:rPr>
          <w:rFonts w:ascii="Times New Roman" w:hAnsi="Times New Roman" w:cs="Times New Roman"/>
          <w:b/>
        </w:rPr>
        <w:t>為鋼造，該障板</w:t>
      </w:r>
      <w:proofErr w:type="gramEnd"/>
      <w:r w:rsidR="009513B7" w:rsidRPr="000E4929">
        <w:rPr>
          <w:rFonts w:ascii="Times New Roman" w:hAnsi="Times New Roman" w:cs="Times New Roman"/>
          <w:b/>
        </w:rPr>
        <w:t>合宜之固定方式</w:t>
      </w:r>
      <w:proofErr w:type="gramStart"/>
      <w:r w:rsidR="009513B7" w:rsidRPr="000E4929">
        <w:rPr>
          <w:rFonts w:ascii="Times New Roman" w:hAnsi="Times New Roman" w:cs="Times New Roman"/>
          <w:b/>
        </w:rPr>
        <w:t>圖面缺</w:t>
      </w:r>
      <w:proofErr w:type="gramEnd"/>
      <w:r w:rsidR="009513B7" w:rsidRPr="000E4929">
        <w:rPr>
          <w:rFonts w:ascii="Times New Roman" w:hAnsi="Times New Roman" w:cs="Times New Roman"/>
          <w:b/>
        </w:rPr>
        <w:t>漏未交代</w:t>
      </w:r>
      <w:r w:rsidR="009513B7" w:rsidRPr="000E4929">
        <w:rPr>
          <w:rFonts w:ascii="Times New Roman" w:hAnsi="Times New Roman" w:cs="Times New Roman"/>
        </w:rPr>
        <w:t>，</w:t>
      </w:r>
      <w:r w:rsidRPr="000E4929">
        <w:rPr>
          <w:rFonts w:ascii="Times New Roman" w:hAnsi="Times New Roman" w:cs="Times New Roman"/>
        </w:rPr>
        <w:t>實際施工方式係採用單支自攻螺絲固定於屋面複層板之</w:t>
      </w:r>
      <w:r w:rsidRPr="000E4929">
        <w:rPr>
          <w:rFonts w:ascii="Times New Roman" w:hAnsi="Times New Roman" w:cs="Times New Roman"/>
        </w:rPr>
        <w:t>0.52mm</w:t>
      </w:r>
      <w:r w:rsidRPr="000E4929">
        <w:rPr>
          <w:rFonts w:ascii="Times New Roman" w:hAnsi="Times New Roman" w:cs="Times New Roman"/>
        </w:rPr>
        <w:t>厚鋼板上。統包單位專任人員</w:t>
      </w:r>
      <w:r w:rsidR="0016442D" w:rsidRPr="000E4929">
        <w:rPr>
          <w:rFonts w:ascii="Times New Roman" w:hAnsi="Times New Roman" w:cs="Times New Roman"/>
        </w:rPr>
        <w:t>應指導現場施工技術，並依法負施工責任。</w:t>
      </w:r>
    </w:p>
    <w:p w:rsidR="0016442D" w:rsidRPr="000E4929" w:rsidRDefault="009513B7" w:rsidP="009107B8">
      <w:pPr>
        <w:pStyle w:val="5"/>
        <w:rPr>
          <w:rFonts w:ascii="Times New Roman" w:hAnsi="Times New Roman" w:cs="Times New Roman"/>
        </w:rPr>
      </w:pPr>
      <w:r w:rsidRPr="000E4929">
        <w:rPr>
          <w:rFonts w:ascii="Times New Roman" w:hAnsi="Times New Roman" w:cs="Times New Roman"/>
        </w:rPr>
        <w:t>燈箱工程尚難取得造成標</w:t>
      </w:r>
      <w:proofErr w:type="gramStart"/>
      <w:r w:rsidRPr="000E4929">
        <w:rPr>
          <w:rFonts w:ascii="Times New Roman" w:hAnsi="Times New Roman" w:cs="Times New Roman"/>
        </w:rPr>
        <w:t>的障板天花板</w:t>
      </w:r>
      <w:proofErr w:type="gramEnd"/>
      <w:r w:rsidRPr="000E4929">
        <w:rPr>
          <w:rFonts w:ascii="Times New Roman" w:hAnsi="Times New Roman" w:cs="Times New Roman"/>
        </w:rPr>
        <w:t>及附屬吊架掉落之因果關係。</w:t>
      </w:r>
    </w:p>
    <w:p w:rsidR="009665B5" w:rsidRPr="000E4929" w:rsidRDefault="0016442D" w:rsidP="009107B8">
      <w:pPr>
        <w:pStyle w:val="5"/>
        <w:rPr>
          <w:rFonts w:ascii="Times New Roman" w:hAnsi="Times New Roman" w:cs="Times New Roman"/>
        </w:rPr>
      </w:pPr>
      <w:r w:rsidRPr="007C6672">
        <w:rPr>
          <w:rFonts w:ascii="Times New Roman" w:hAnsi="Times New Roman" w:cs="Times New Roman"/>
          <w:u w:val="single"/>
        </w:rPr>
        <w:t>統包設計單位</w:t>
      </w:r>
      <w:proofErr w:type="gramStart"/>
      <w:r w:rsidRPr="007C6672">
        <w:rPr>
          <w:rFonts w:ascii="Times New Roman" w:hAnsi="Times New Roman" w:cs="Times New Roman"/>
          <w:u w:val="single"/>
        </w:rPr>
        <w:t>圖面缺漏</w:t>
      </w:r>
      <w:proofErr w:type="gramEnd"/>
      <w:r w:rsidRPr="007C6672">
        <w:rPr>
          <w:rFonts w:ascii="Times New Roman" w:hAnsi="Times New Roman" w:cs="Times New Roman"/>
          <w:u w:val="single"/>
        </w:rPr>
        <w:t>5</w:t>
      </w:r>
      <w:proofErr w:type="gramStart"/>
      <w:r w:rsidRPr="007C6672">
        <w:rPr>
          <w:rFonts w:ascii="Times New Roman" w:hAnsi="Times New Roman" w:cs="Times New Roman"/>
          <w:u w:val="single"/>
        </w:rPr>
        <w:t>樓障</w:t>
      </w:r>
      <w:proofErr w:type="gramEnd"/>
      <w:r w:rsidRPr="007C6672">
        <w:rPr>
          <w:rFonts w:ascii="Times New Roman" w:hAnsi="Times New Roman" w:cs="Times New Roman"/>
          <w:u w:val="single"/>
        </w:rPr>
        <w:t>板天花板吊架固定部位詳細圖示</w:t>
      </w:r>
      <w:r w:rsidRPr="000E4929">
        <w:rPr>
          <w:rFonts w:ascii="Times New Roman" w:hAnsi="Times New Roman" w:cs="Times New Roman"/>
        </w:rPr>
        <w:t>，懸吊桿逕為採用單支自攻螺絲固定於屋面複</w:t>
      </w:r>
      <w:proofErr w:type="gramStart"/>
      <w:r w:rsidRPr="000E4929">
        <w:rPr>
          <w:rFonts w:ascii="Times New Roman" w:hAnsi="Times New Roman" w:cs="Times New Roman"/>
        </w:rPr>
        <w:t>層板施</w:t>
      </w:r>
      <w:proofErr w:type="gramEnd"/>
      <w:r w:rsidRPr="000E4929">
        <w:rPr>
          <w:rFonts w:ascii="Times New Roman" w:hAnsi="Times New Roman" w:cs="Times New Roman"/>
        </w:rPr>
        <w:t>作。</w:t>
      </w:r>
      <w:r w:rsidR="009513B7" w:rsidRPr="000E4929">
        <w:rPr>
          <w:rFonts w:ascii="Times New Roman" w:hAnsi="Times New Roman" w:cs="Times New Roman"/>
        </w:rPr>
        <w:t>建議主辦機關與</w:t>
      </w:r>
      <w:proofErr w:type="gramStart"/>
      <w:r w:rsidR="009513B7" w:rsidRPr="000E4929">
        <w:rPr>
          <w:rFonts w:ascii="Times New Roman" w:hAnsi="Times New Roman" w:cs="Times New Roman"/>
        </w:rPr>
        <w:t>議約統包</w:t>
      </w:r>
      <w:proofErr w:type="gramEnd"/>
      <w:r w:rsidR="009513B7" w:rsidRPr="000E4929">
        <w:rPr>
          <w:rFonts w:ascii="Times New Roman" w:hAnsi="Times New Roman" w:cs="Times New Roman"/>
        </w:rPr>
        <w:t>單位、專案管理單位依循合約辦理相關罰則。</w:t>
      </w:r>
    </w:p>
    <w:p w:rsidR="00F31471" w:rsidRPr="000E4929" w:rsidRDefault="00F31471" w:rsidP="00CD379B">
      <w:pPr>
        <w:pStyle w:val="3"/>
        <w:numPr>
          <w:ilvl w:val="3"/>
          <w:numId w:val="2"/>
        </w:numPr>
        <w:rPr>
          <w:rFonts w:ascii="Times New Roman" w:hAnsi="Times New Roman" w:cs="Times New Roman"/>
        </w:rPr>
      </w:pPr>
      <w:r w:rsidRPr="000E4929">
        <w:rPr>
          <w:rFonts w:ascii="Times New Roman" w:hAnsi="Times New Roman" w:cs="Times New Roman"/>
        </w:rPr>
        <w:t>新工處除依約向廠商求償</w:t>
      </w:r>
      <w:r w:rsidR="00CD379B" w:rsidRPr="000E4929">
        <w:rPr>
          <w:rFonts w:ascii="Times New Roman" w:hAnsi="Times New Roman" w:cs="Times New Roman"/>
        </w:rPr>
        <w:t>723</w:t>
      </w:r>
      <w:r w:rsidR="00CD379B" w:rsidRPr="000E4929">
        <w:rPr>
          <w:rFonts w:ascii="Times New Roman" w:hAnsi="Times New Roman" w:cs="Times New Roman"/>
        </w:rPr>
        <w:t>萬餘元</w:t>
      </w:r>
      <w:r w:rsidRPr="000E4929">
        <w:rPr>
          <w:rFonts w:ascii="Times New Roman" w:hAnsi="Times New Roman" w:cs="Times New Roman"/>
        </w:rPr>
        <w:t>營運</w:t>
      </w:r>
      <w:r w:rsidR="00CD379B" w:rsidRPr="000E4929">
        <w:rPr>
          <w:rFonts w:ascii="Times New Roman" w:hAnsi="Times New Roman" w:cs="Times New Roman"/>
        </w:rPr>
        <w:t>損失外，亦針對</w:t>
      </w:r>
      <w:r w:rsidR="00CD379B" w:rsidRPr="000E4929">
        <w:rPr>
          <w:rFonts w:ascii="Times New Roman" w:hAnsi="Times New Roman" w:cs="Times New Roman"/>
        </w:rPr>
        <w:t>5</w:t>
      </w:r>
      <w:r w:rsidRPr="000E4929">
        <w:rPr>
          <w:rFonts w:ascii="Times New Roman" w:hAnsi="Times New Roman" w:cs="Times New Roman"/>
        </w:rPr>
        <w:t>樓天花板拆除</w:t>
      </w:r>
      <w:proofErr w:type="gramStart"/>
      <w:r w:rsidRPr="000E4929">
        <w:rPr>
          <w:rFonts w:ascii="Times New Roman" w:hAnsi="Times New Roman" w:cs="Times New Roman"/>
        </w:rPr>
        <w:t>及布風管</w:t>
      </w:r>
      <w:proofErr w:type="gramEnd"/>
      <w:r w:rsidRPr="000E4929">
        <w:rPr>
          <w:rFonts w:ascii="Times New Roman" w:hAnsi="Times New Roman" w:cs="Times New Roman"/>
        </w:rPr>
        <w:t>、地坪更新修復</w:t>
      </w:r>
      <w:r w:rsidR="00CD379B" w:rsidRPr="000E4929">
        <w:rPr>
          <w:rFonts w:ascii="Times New Roman" w:hAnsi="Times New Roman" w:cs="Times New Roman"/>
        </w:rPr>
        <w:t>等，分別扣除</w:t>
      </w:r>
      <w:r w:rsidR="00CD379B" w:rsidRPr="000E4929">
        <w:rPr>
          <w:rFonts w:ascii="Times New Roman" w:hAnsi="Times New Roman" w:cs="Times New Roman"/>
        </w:rPr>
        <w:t>620</w:t>
      </w:r>
      <w:r w:rsidR="00CD379B" w:rsidRPr="000E4929">
        <w:rPr>
          <w:rFonts w:ascii="Times New Roman" w:hAnsi="Times New Roman" w:cs="Times New Roman"/>
        </w:rPr>
        <w:t>萬</w:t>
      </w:r>
      <w:r w:rsidR="00CD379B" w:rsidRPr="000E4929">
        <w:rPr>
          <w:rFonts w:ascii="Times New Roman" w:hAnsi="Times New Roman" w:cs="Times New Roman"/>
        </w:rPr>
        <w:t>8,505</w:t>
      </w:r>
      <w:r w:rsidR="00CD379B" w:rsidRPr="000E4929">
        <w:rPr>
          <w:rFonts w:ascii="Times New Roman" w:hAnsi="Times New Roman" w:cs="Times New Roman"/>
        </w:rPr>
        <w:t>元、</w:t>
      </w:r>
      <w:r w:rsidR="00CD379B" w:rsidRPr="000E4929">
        <w:rPr>
          <w:rFonts w:ascii="Times New Roman" w:hAnsi="Times New Roman" w:cs="Times New Roman"/>
        </w:rPr>
        <w:t>97</w:t>
      </w:r>
      <w:r w:rsidR="00CD379B" w:rsidRPr="000E4929">
        <w:rPr>
          <w:rFonts w:ascii="Times New Roman" w:hAnsi="Times New Roman" w:cs="Times New Roman"/>
        </w:rPr>
        <w:t>萬</w:t>
      </w:r>
      <w:r w:rsidR="00CD379B" w:rsidRPr="000E4929">
        <w:rPr>
          <w:rFonts w:ascii="Times New Roman" w:hAnsi="Times New Roman" w:cs="Times New Roman"/>
        </w:rPr>
        <w:t>4,512</w:t>
      </w:r>
      <w:r w:rsidR="00CD379B" w:rsidRPr="000E4929">
        <w:rPr>
          <w:rFonts w:ascii="Times New Roman" w:hAnsi="Times New Roman" w:cs="Times New Roman"/>
        </w:rPr>
        <w:t>元及</w:t>
      </w:r>
      <w:r w:rsidR="00CD379B" w:rsidRPr="000E4929">
        <w:rPr>
          <w:rFonts w:ascii="Times New Roman" w:hAnsi="Times New Roman" w:cs="Times New Roman"/>
        </w:rPr>
        <w:t>146</w:t>
      </w:r>
      <w:r w:rsidR="00CD379B" w:rsidRPr="000E4929">
        <w:rPr>
          <w:rFonts w:ascii="Times New Roman" w:hAnsi="Times New Roman" w:cs="Times New Roman"/>
        </w:rPr>
        <w:t>萬</w:t>
      </w:r>
      <w:r w:rsidR="00CD379B" w:rsidRPr="000E4929">
        <w:rPr>
          <w:rFonts w:ascii="Times New Roman" w:hAnsi="Times New Roman" w:cs="Times New Roman"/>
        </w:rPr>
        <w:t>9,424</w:t>
      </w:r>
      <w:r w:rsidR="00CD379B" w:rsidRPr="000E4929">
        <w:rPr>
          <w:rFonts w:ascii="Times New Roman" w:hAnsi="Times New Roman" w:cs="Times New Roman"/>
        </w:rPr>
        <w:t>元，目前場地已交付營運廠商使用</w:t>
      </w:r>
      <w:r w:rsidRPr="000E4929">
        <w:rPr>
          <w:rFonts w:ascii="Times New Roman" w:hAnsi="Times New Roman" w:cs="Times New Roman"/>
        </w:rPr>
        <w:t>。</w:t>
      </w:r>
    </w:p>
    <w:p w:rsidR="00CD379B" w:rsidRPr="000E4929" w:rsidRDefault="00CD379B" w:rsidP="00CD379B">
      <w:pPr>
        <w:pStyle w:val="3"/>
        <w:numPr>
          <w:ilvl w:val="3"/>
          <w:numId w:val="2"/>
        </w:numPr>
        <w:rPr>
          <w:rFonts w:ascii="Times New Roman" w:hAnsi="Times New Roman" w:cs="Times New Roman"/>
        </w:rPr>
      </w:pPr>
      <w:r w:rsidRPr="000E4929">
        <w:rPr>
          <w:rFonts w:ascii="Times New Roman" w:hAnsi="Times New Roman" w:cs="Times New Roman"/>
        </w:rPr>
        <w:t>八德國民運動中心</w:t>
      </w:r>
      <w:r w:rsidRPr="000E4929">
        <w:rPr>
          <w:rFonts w:ascii="Times New Roman" w:hAnsi="Times New Roman" w:cs="Times New Roman"/>
        </w:rPr>
        <w:t>5</w:t>
      </w:r>
      <w:r w:rsidRPr="000E4929">
        <w:rPr>
          <w:rFonts w:ascii="Times New Roman" w:hAnsi="Times New Roman" w:cs="Times New Roman"/>
        </w:rPr>
        <w:t>樓</w:t>
      </w:r>
      <w:proofErr w:type="gramStart"/>
      <w:r w:rsidRPr="000E4929">
        <w:rPr>
          <w:rFonts w:ascii="Times New Roman" w:hAnsi="Times New Roman" w:cs="Times New Roman"/>
        </w:rPr>
        <w:t>天花板屬挑高</w:t>
      </w:r>
      <w:proofErr w:type="gramEnd"/>
      <w:r w:rsidRPr="000E4929">
        <w:rPr>
          <w:rFonts w:ascii="Times New Roman" w:hAnsi="Times New Roman" w:cs="Times New Roman"/>
        </w:rPr>
        <w:t>11</w:t>
      </w:r>
      <w:r w:rsidRPr="000E4929">
        <w:rPr>
          <w:rFonts w:ascii="Times New Roman" w:hAnsi="Times New Roman" w:cs="Times New Roman"/>
        </w:rPr>
        <w:t>米，其下方</w:t>
      </w:r>
      <w:proofErr w:type="gramStart"/>
      <w:r w:rsidRPr="000E4929">
        <w:rPr>
          <w:rFonts w:ascii="Times New Roman" w:hAnsi="Times New Roman" w:cs="Times New Roman"/>
        </w:rPr>
        <w:t>有障</w:t>
      </w:r>
      <w:proofErr w:type="gramEnd"/>
      <w:r w:rsidRPr="000E4929">
        <w:rPr>
          <w:rFonts w:ascii="Times New Roman" w:hAnsi="Times New Roman" w:cs="Times New Roman"/>
        </w:rPr>
        <w:t>板，其天花板骨架與屋頂</w:t>
      </w:r>
      <w:proofErr w:type="gramStart"/>
      <w:r w:rsidRPr="000E4929">
        <w:rPr>
          <w:rFonts w:ascii="Times New Roman" w:hAnsi="Times New Roman" w:cs="Times New Roman"/>
        </w:rPr>
        <w:t>板鎖</w:t>
      </w:r>
      <w:proofErr w:type="gramEnd"/>
      <w:r w:rsidRPr="000E4929">
        <w:rPr>
          <w:rFonts w:ascii="Times New Roman" w:hAnsi="Times New Roman" w:cs="Times New Roman"/>
        </w:rPr>
        <w:t>固方式難以目視，屬隱蔽部分，應由廠商及監造負責。新工處</w:t>
      </w:r>
      <w:r w:rsidR="009107B8" w:rsidRPr="000E4929">
        <w:rPr>
          <w:rFonts w:ascii="Times New Roman" w:hAnsi="Times New Roman" w:cs="Times New Roman"/>
        </w:rPr>
        <w:t>除</w:t>
      </w:r>
      <w:r w:rsidRPr="000E4929">
        <w:rPr>
          <w:rFonts w:ascii="Times New Roman" w:hAnsi="Times New Roman" w:cs="Times New Roman"/>
        </w:rPr>
        <w:t>依桃園市建築師公會鑑定報告，</w:t>
      </w:r>
      <w:proofErr w:type="gramStart"/>
      <w:r w:rsidRPr="000E4929">
        <w:rPr>
          <w:rFonts w:ascii="Times New Roman" w:hAnsi="Times New Roman" w:cs="Times New Roman"/>
        </w:rPr>
        <w:t>扣減統包商</w:t>
      </w:r>
      <w:proofErr w:type="gramEnd"/>
      <w:r w:rsidRPr="000E4929">
        <w:rPr>
          <w:rFonts w:ascii="Times New Roman" w:hAnsi="Times New Roman" w:cs="Times New Roman"/>
        </w:rPr>
        <w:t>價</w:t>
      </w:r>
      <w:r w:rsidRPr="000E4929">
        <w:rPr>
          <w:rFonts w:ascii="Times New Roman" w:hAnsi="Times New Roman" w:cs="Times New Roman"/>
        </w:rPr>
        <w:lastRenderedPageBreak/>
        <w:t>金；並</w:t>
      </w:r>
      <w:r w:rsidR="009107B8" w:rsidRPr="000E4929">
        <w:rPr>
          <w:rFonts w:ascii="Times New Roman" w:hAnsi="Times New Roman" w:cs="Times New Roman"/>
        </w:rPr>
        <w:t>就審查疏失，</w:t>
      </w:r>
      <w:r w:rsidRPr="000E4929">
        <w:rPr>
          <w:rFonts w:ascii="Times New Roman" w:hAnsi="Times New Roman" w:cs="Times New Roman"/>
        </w:rPr>
        <w:t>於</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2</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日扣罰</w:t>
      </w:r>
      <w:r w:rsidR="009107B8" w:rsidRPr="000E4929">
        <w:rPr>
          <w:rFonts w:ascii="Times New Roman" w:hAnsi="Times New Roman" w:cs="Times New Roman"/>
        </w:rPr>
        <w:t>PCM</w:t>
      </w:r>
      <w:r w:rsidRPr="000E4929">
        <w:rPr>
          <w:rFonts w:ascii="Times New Roman" w:hAnsi="Times New Roman" w:cs="Times New Roman"/>
        </w:rPr>
        <w:t>124</w:t>
      </w:r>
      <w:r w:rsidRPr="000E4929">
        <w:rPr>
          <w:rFonts w:ascii="Times New Roman" w:hAnsi="Times New Roman" w:cs="Times New Roman"/>
        </w:rPr>
        <w:t>萬餘元。</w:t>
      </w:r>
    </w:p>
    <w:p w:rsidR="00CD379B" w:rsidRPr="00F819FB" w:rsidRDefault="00CD379B" w:rsidP="003F59DB">
      <w:pPr>
        <w:pStyle w:val="3"/>
        <w:numPr>
          <w:ilvl w:val="3"/>
          <w:numId w:val="2"/>
        </w:numPr>
        <w:rPr>
          <w:rFonts w:ascii="Times New Roman" w:hAnsi="Times New Roman" w:cs="Times New Roman"/>
        </w:rPr>
      </w:pPr>
      <w:r w:rsidRPr="000E4929">
        <w:rPr>
          <w:rFonts w:ascii="Times New Roman" w:hAnsi="Times New Roman" w:cs="Times New Roman"/>
        </w:rPr>
        <w:t>鑑定報告</w:t>
      </w:r>
      <w:r w:rsidR="00F819FB">
        <w:rPr>
          <w:rFonts w:ascii="Times New Roman" w:hAnsi="Times New Roman" w:cs="Times New Roman" w:hint="eastAsia"/>
        </w:rPr>
        <w:t>書</w:t>
      </w:r>
      <w:r w:rsidR="003F59DB" w:rsidRPr="00F819FB">
        <w:rPr>
          <w:rFonts w:ascii="Times New Roman" w:hAnsi="Times New Roman" w:cs="Times New Roman"/>
        </w:rPr>
        <w:t>第</w:t>
      </w:r>
      <w:r w:rsidR="003F59DB" w:rsidRPr="00F819FB">
        <w:rPr>
          <w:rFonts w:ascii="Times New Roman" w:hAnsi="Times New Roman" w:cs="Times New Roman"/>
        </w:rPr>
        <w:t>29</w:t>
      </w:r>
      <w:r w:rsidR="003F59DB" w:rsidRPr="00F819FB">
        <w:rPr>
          <w:rFonts w:ascii="Times New Roman" w:hAnsi="Times New Roman" w:cs="Times New Roman"/>
        </w:rPr>
        <w:t>頁載明：「（障板）天花</w:t>
      </w:r>
      <w:proofErr w:type="gramStart"/>
      <w:r w:rsidR="003F59DB" w:rsidRPr="00F819FB">
        <w:rPr>
          <w:rFonts w:ascii="Times New Roman" w:hAnsi="Times New Roman" w:cs="Times New Roman"/>
        </w:rPr>
        <w:t>固定架</w:t>
      </w:r>
      <w:proofErr w:type="gramEnd"/>
      <w:r w:rsidR="003F59DB" w:rsidRPr="00F819FB">
        <w:rPr>
          <w:rFonts w:ascii="Times New Roman" w:hAnsi="Times New Roman" w:cs="Times New Roman"/>
        </w:rPr>
        <w:t>上端均採單支直徑</w:t>
      </w:r>
      <w:r w:rsidR="003F59DB" w:rsidRPr="00F819FB">
        <w:rPr>
          <w:rFonts w:ascii="Times New Roman" w:hAnsi="Times New Roman" w:cs="Times New Roman"/>
        </w:rPr>
        <w:t>3.92mm</w:t>
      </w:r>
      <w:r w:rsidR="003F59DB" w:rsidRPr="00F819FB">
        <w:rPr>
          <w:rFonts w:ascii="Times New Roman" w:hAnsi="Times New Roman" w:cs="Times New Roman"/>
        </w:rPr>
        <w:t>自攻螺絲固定</w:t>
      </w:r>
      <w:proofErr w:type="gramStart"/>
      <w:r w:rsidR="003F59DB" w:rsidRPr="00F819FB">
        <w:rPr>
          <w:rFonts w:ascii="Times New Roman" w:hAnsi="Times New Roman" w:cs="Times New Roman"/>
        </w:rPr>
        <w:t>於鋼</w:t>
      </w:r>
      <w:proofErr w:type="gramEnd"/>
      <w:r w:rsidR="003F59DB" w:rsidRPr="00F819FB">
        <w:rPr>
          <w:rFonts w:ascii="Times New Roman" w:hAnsi="Times New Roman" w:cs="Times New Roman"/>
        </w:rPr>
        <w:t>造屋面複合板下方鋼板（依設計圖面查得厚度為</w:t>
      </w:r>
      <w:r w:rsidR="003F59DB" w:rsidRPr="00F819FB">
        <w:rPr>
          <w:rFonts w:ascii="Times New Roman" w:hAnsi="Times New Roman" w:cs="Times New Roman"/>
        </w:rPr>
        <w:t>0.52mm</w:t>
      </w:r>
      <w:r w:rsidR="003F59DB" w:rsidRPr="00F819FB">
        <w:rPr>
          <w:rFonts w:ascii="Times New Roman" w:hAnsi="Times New Roman" w:cs="Times New Roman"/>
        </w:rPr>
        <w:t>）</w:t>
      </w:r>
      <w:r w:rsidR="00EF0628" w:rsidRPr="00F819FB">
        <w:rPr>
          <w:rFonts w:ascii="Times New Roman" w:hAnsi="Times New Roman" w:cs="Times New Roman" w:hint="eastAsia"/>
        </w:rPr>
        <w:t>……</w:t>
      </w:r>
      <w:r w:rsidR="00F819FB" w:rsidRPr="00F819FB">
        <w:rPr>
          <w:rFonts w:ascii="Times New Roman" w:hAnsi="Times New Roman" w:cs="Times New Roman"/>
          <w:b/>
        </w:rPr>
        <w:t>查詳圖</w:t>
      </w:r>
      <w:proofErr w:type="gramStart"/>
      <w:r w:rsidR="00F819FB" w:rsidRPr="00F819FB">
        <w:rPr>
          <w:rFonts w:ascii="Times New Roman" w:hAnsi="Times New Roman" w:cs="Times New Roman"/>
          <w:b/>
        </w:rPr>
        <w:t>圖面</w:t>
      </w:r>
      <w:proofErr w:type="gramEnd"/>
      <w:r w:rsidR="00F819FB" w:rsidRPr="00F819FB">
        <w:rPr>
          <w:rFonts w:ascii="Times New Roman" w:hAnsi="Times New Roman" w:cs="Times New Roman"/>
          <w:b/>
        </w:rPr>
        <w:t>係對於</w:t>
      </w:r>
      <w:r w:rsidR="00F819FB" w:rsidRPr="00F819FB">
        <w:rPr>
          <w:rFonts w:ascii="Times New Roman" w:hAnsi="Times New Roman" w:cs="Times New Roman"/>
          <w:b/>
        </w:rPr>
        <w:t>RC</w:t>
      </w:r>
      <w:r w:rsidR="00F819FB" w:rsidRPr="00F819FB">
        <w:rPr>
          <w:rFonts w:ascii="Times New Roman" w:hAnsi="Times New Roman" w:cs="Times New Roman"/>
          <w:b/>
        </w:rPr>
        <w:t>構造</w:t>
      </w:r>
      <w:proofErr w:type="gramStart"/>
      <w:r w:rsidR="00F819FB" w:rsidRPr="00F819FB">
        <w:rPr>
          <w:rFonts w:ascii="Times New Roman" w:hAnsi="Times New Roman" w:cs="Times New Roman"/>
          <w:b/>
        </w:rPr>
        <w:t>之擊釘固</w:t>
      </w:r>
      <w:proofErr w:type="gramEnd"/>
      <w:r w:rsidR="00F819FB" w:rsidRPr="00F819FB">
        <w:rPr>
          <w:rFonts w:ascii="Times New Roman" w:hAnsi="Times New Roman" w:cs="Times New Roman"/>
          <w:b/>
        </w:rPr>
        <w:t>定方式</w:t>
      </w:r>
      <w:r w:rsidR="00F819FB" w:rsidRPr="00F819FB">
        <w:rPr>
          <w:rFonts w:ascii="Times New Roman" w:hAnsi="Times New Roman" w:cs="Times New Roman"/>
        </w:rPr>
        <w:t>，為常見之工法；</w:t>
      </w:r>
      <w:r w:rsidR="00F819FB" w:rsidRPr="00F819FB">
        <w:rPr>
          <w:rFonts w:ascii="Times New Roman" w:hAnsi="Times New Roman" w:cs="Times New Roman"/>
          <w:b/>
        </w:rPr>
        <w:t>但此處屋頂</w:t>
      </w:r>
      <w:proofErr w:type="gramStart"/>
      <w:r w:rsidR="00F819FB" w:rsidRPr="00F819FB">
        <w:rPr>
          <w:rFonts w:ascii="Times New Roman" w:hAnsi="Times New Roman" w:cs="Times New Roman"/>
          <w:b/>
        </w:rPr>
        <w:t>為鋼造</w:t>
      </w:r>
      <w:proofErr w:type="gramEnd"/>
      <w:r w:rsidR="00F819FB" w:rsidRPr="00F819FB">
        <w:rPr>
          <w:rFonts w:ascii="Times New Roman" w:hAnsi="Times New Roman" w:cs="Times New Roman"/>
          <w:b/>
        </w:rPr>
        <w:t>，其接合方式應有所不同。</w:t>
      </w:r>
      <w:r w:rsidR="003F59DB" w:rsidRPr="00F819FB">
        <w:rPr>
          <w:rFonts w:ascii="Times New Roman" w:hAnsi="Times New Roman" w:cs="Times New Roman"/>
        </w:rPr>
        <w:t>」</w:t>
      </w:r>
      <w:r w:rsidR="00F819FB" w:rsidRPr="00F819FB">
        <w:rPr>
          <w:rFonts w:ascii="Times New Roman" w:hAnsi="Times New Roman" w:cs="Times New Roman"/>
        </w:rPr>
        <w:t>第</w:t>
      </w:r>
      <w:r w:rsidR="00F819FB" w:rsidRPr="00F819FB">
        <w:rPr>
          <w:rFonts w:ascii="Times New Roman" w:hAnsi="Times New Roman" w:cs="Times New Roman"/>
        </w:rPr>
        <w:t>30</w:t>
      </w:r>
      <w:r w:rsidR="00F819FB" w:rsidRPr="00F819FB">
        <w:rPr>
          <w:rFonts w:ascii="Times New Roman" w:hAnsi="Times New Roman" w:cs="Times New Roman"/>
        </w:rPr>
        <w:t>頁載明：「</w:t>
      </w:r>
      <w:r w:rsidR="00F819FB" w:rsidRPr="00F819FB">
        <w:rPr>
          <w:rFonts w:ascii="Times New Roman" w:hAnsi="Times New Roman" w:cs="Times New Roman"/>
          <w:b/>
        </w:rPr>
        <w:t>設計圖之</w:t>
      </w:r>
      <w:bookmarkStart w:id="9" w:name="_Hlk133311862"/>
      <w:r w:rsidR="00F819FB" w:rsidRPr="00F819FB">
        <w:rPr>
          <w:rFonts w:ascii="Times New Roman" w:hAnsi="Times New Roman" w:cs="Times New Roman"/>
          <w:b/>
        </w:rPr>
        <w:t>天花固定</w:t>
      </w:r>
      <w:proofErr w:type="gramStart"/>
      <w:r w:rsidR="00F819FB" w:rsidRPr="00F819FB">
        <w:rPr>
          <w:rFonts w:ascii="Times New Roman" w:hAnsi="Times New Roman" w:cs="Times New Roman"/>
          <w:b/>
        </w:rPr>
        <w:t>方式屬固接</w:t>
      </w:r>
      <w:proofErr w:type="gramEnd"/>
      <w:r w:rsidR="00F819FB" w:rsidRPr="00F819FB">
        <w:rPr>
          <w:rFonts w:ascii="Times New Roman" w:hAnsi="Times New Roman" w:cs="Times New Roman"/>
          <w:b/>
        </w:rPr>
        <w:t>於</w:t>
      </w:r>
      <w:r w:rsidR="00F819FB" w:rsidRPr="00F819FB">
        <w:rPr>
          <w:rFonts w:ascii="Times New Roman" w:hAnsi="Times New Roman" w:cs="Times New Roman"/>
          <w:b/>
        </w:rPr>
        <w:t>RC</w:t>
      </w:r>
      <w:r w:rsidR="00F819FB" w:rsidRPr="00F819FB">
        <w:rPr>
          <w:rFonts w:ascii="Times New Roman" w:hAnsi="Times New Roman" w:cs="Times New Roman"/>
          <w:b/>
        </w:rPr>
        <w:t>或</w:t>
      </w:r>
      <w:proofErr w:type="gramStart"/>
      <w:r w:rsidR="00F819FB" w:rsidRPr="00F819FB">
        <w:rPr>
          <w:rFonts w:ascii="Times New Roman" w:hAnsi="Times New Roman" w:cs="Times New Roman"/>
          <w:b/>
        </w:rPr>
        <w:t>鋼承</w:t>
      </w:r>
      <w:proofErr w:type="gramEnd"/>
      <w:r w:rsidR="00F819FB" w:rsidRPr="00F819FB">
        <w:rPr>
          <w:rFonts w:ascii="Times New Roman" w:hAnsi="Times New Roman" w:cs="Times New Roman"/>
          <w:b/>
        </w:rPr>
        <w:t>板</w:t>
      </w:r>
      <w:r w:rsidR="00F819FB" w:rsidRPr="00F819FB">
        <w:rPr>
          <w:rFonts w:ascii="Times New Roman" w:hAnsi="Times New Roman" w:cs="Times New Roman"/>
          <w:b/>
        </w:rPr>
        <w:t>RC</w:t>
      </w:r>
      <w:r w:rsidR="00F819FB" w:rsidRPr="00F819FB">
        <w:rPr>
          <w:rFonts w:ascii="Times New Roman" w:hAnsi="Times New Roman" w:cs="Times New Roman"/>
          <w:b/>
        </w:rPr>
        <w:t>樓板之慣常做法，採單支自攻螺絲固定於</w:t>
      </w:r>
      <w:r w:rsidR="00F819FB" w:rsidRPr="00F819FB">
        <w:rPr>
          <w:rFonts w:ascii="Times New Roman" w:hAnsi="Times New Roman" w:cs="Times New Roman"/>
          <w:b/>
        </w:rPr>
        <w:t>0.52mm</w:t>
      </w:r>
      <w:r w:rsidR="00F819FB" w:rsidRPr="00F819FB">
        <w:rPr>
          <w:rFonts w:ascii="Times New Roman" w:hAnsi="Times New Roman" w:cs="Times New Roman"/>
          <w:b/>
        </w:rPr>
        <w:t>薄鋼板</w:t>
      </w:r>
      <w:bookmarkEnd w:id="9"/>
      <w:r w:rsidR="00F819FB" w:rsidRPr="00F819FB">
        <w:rPr>
          <w:rFonts w:ascii="Times New Roman" w:hAnsi="Times New Roman" w:cs="Times New Roman"/>
          <w:b/>
        </w:rPr>
        <w:t>上，顯然風險過高。</w:t>
      </w:r>
      <w:r w:rsidR="00F819FB" w:rsidRPr="00F819FB">
        <w:rPr>
          <w:rFonts w:ascii="Times New Roman" w:hAnsi="Times New Roman" w:cs="Times New Roman"/>
        </w:rPr>
        <w:t>」</w:t>
      </w:r>
    </w:p>
    <w:p w:rsidR="00556EB2" w:rsidRPr="00A76EA7" w:rsidRDefault="00EF0628" w:rsidP="00A76EA7">
      <w:pPr>
        <w:pStyle w:val="3"/>
        <w:rPr>
          <w:rFonts w:ascii="Times New Roman" w:hAnsi="Times New Roman" w:cs="Times New Roman"/>
        </w:rPr>
      </w:pPr>
      <w:bookmarkStart w:id="10" w:name="_Hlk133503768"/>
      <w:r>
        <w:rPr>
          <w:rFonts w:ascii="Times New Roman" w:hAnsi="Times New Roman" w:cs="Times New Roman" w:hint="eastAsia"/>
        </w:rPr>
        <w:t>按</w:t>
      </w:r>
      <w:r w:rsidR="00A76EA7" w:rsidRPr="00A76EA7">
        <w:rPr>
          <w:rFonts w:ascii="Times New Roman" w:hAnsi="Times New Roman" w:cs="Times New Roman" w:hint="eastAsia"/>
        </w:rPr>
        <w:t>統包</w:t>
      </w:r>
      <w:r>
        <w:rPr>
          <w:rFonts w:ascii="Times New Roman" w:hAnsi="Times New Roman" w:cs="Times New Roman" w:hint="eastAsia"/>
        </w:rPr>
        <w:t>最有利標</w:t>
      </w:r>
      <w:r w:rsidR="00A76EA7" w:rsidRPr="00A76EA7">
        <w:rPr>
          <w:rFonts w:ascii="Times New Roman" w:hAnsi="Times New Roman" w:cs="Times New Roman" w:hint="eastAsia"/>
        </w:rPr>
        <w:t>採購</w:t>
      </w:r>
      <w:r>
        <w:rPr>
          <w:rFonts w:ascii="Times New Roman" w:hAnsi="Times New Roman" w:cs="Times New Roman" w:hint="eastAsia"/>
        </w:rPr>
        <w:t>係</w:t>
      </w:r>
      <w:r w:rsidR="00A76EA7" w:rsidRPr="00A76EA7">
        <w:rPr>
          <w:rFonts w:ascii="Times New Roman" w:hAnsi="Times New Roman" w:cs="Times New Roman" w:hint="eastAsia"/>
        </w:rPr>
        <w:t>由得標廠商負責設計，並將設計成果實現，具有貫徹設計理念、</w:t>
      </w:r>
      <w:r w:rsidR="005C1048">
        <w:rPr>
          <w:rFonts w:ascii="Times New Roman" w:hAnsi="Times New Roman" w:cs="Times New Roman" w:hint="eastAsia"/>
        </w:rPr>
        <w:t>減少</w:t>
      </w:r>
      <w:r w:rsidR="007C6672">
        <w:rPr>
          <w:rFonts w:ascii="Times New Roman" w:hAnsi="Times New Roman" w:cs="Times New Roman" w:hint="eastAsia"/>
        </w:rPr>
        <w:t>不同廠商間</w:t>
      </w:r>
      <w:r w:rsidR="005C1048">
        <w:rPr>
          <w:rFonts w:ascii="Times New Roman" w:hAnsi="Times New Roman" w:cs="Times New Roman" w:hint="eastAsia"/>
        </w:rPr>
        <w:t>介面</w:t>
      </w:r>
      <w:r w:rsidR="007C6672">
        <w:rPr>
          <w:rFonts w:hAnsi="標楷體" w:cs="Times New Roman" w:hint="eastAsia"/>
        </w:rPr>
        <w:t>、</w:t>
      </w:r>
      <w:r w:rsidR="00A76EA7" w:rsidRPr="00A76EA7">
        <w:rPr>
          <w:rFonts w:ascii="Times New Roman" w:hAnsi="Times New Roman" w:cs="Times New Roman" w:hint="eastAsia"/>
        </w:rPr>
        <w:t>激發廠商創意、提高廠商引進新技術誘因及發揮廠商履約能力等優點，機關如運用得宜，可提升採購效率及品質。</w:t>
      </w:r>
      <w:r>
        <w:rPr>
          <w:rFonts w:ascii="Times New Roman" w:hAnsi="Times New Roman" w:cs="Times New Roman" w:hint="eastAsia"/>
        </w:rPr>
        <w:t>惟</w:t>
      </w:r>
      <w:r w:rsidR="000456CC" w:rsidRPr="00A76EA7">
        <w:rPr>
          <w:rFonts w:ascii="Times New Roman" w:hAnsi="Times New Roman" w:cs="Times New Roman"/>
        </w:rPr>
        <w:t>本工程統包商未</w:t>
      </w:r>
      <w:proofErr w:type="gramStart"/>
      <w:r w:rsidR="000456CC" w:rsidRPr="00A76EA7">
        <w:rPr>
          <w:rFonts w:ascii="Times New Roman" w:hAnsi="Times New Roman" w:cs="Times New Roman"/>
        </w:rPr>
        <w:t>覈</w:t>
      </w:r>
      <w:proofErr w:type="gramEnd"/>
      <w:r w:rsidR="000456CC" w:rsidRPr="00A76EA7">
        <w:rPr>
          <w:rFonts w:ascii="Times New Roman" w:hAnsi="Times New Roman" w:cs="Times New Roman"/>
        </w:rPr>
        <w:t>實設計、施工</w:t>
      </w:r>
      <w:r w:rsidR="000456CC" w:rsidRPr="00A76EA7">
        <w:rPr>
          <w:rFonts w:ascii="Times New Roman" w:hAnsi="Times New Roman" w:cs="Times New Roman"/>
        </w:rPr>
        <w:t>5</w:t>
      </w:r>
      <w:r w:rsidR="000456CC" w:rsidRPr="00A76EA7">
        <w:rPr>
          <w:rFonts w:ascii="Times New Roman" w:hAnsi="Times New Roman" w:cs="Times New Roman"/>
        </w:rPr>
        <w:t>樓天花板固定方式，</w:t>
      </w:r>
      <w:r w:rsidR="00A94E9A" w:rsidRPr="00A94E9A">
        <w:rPr>
          <w:rFonts w:ascii="Times New Roman" w:hAnsi="Times New Roman" w:cs="Times New Roman"/>
        </w:rPr>
        <w:t>統包</w:t>
      </w:r>
      <w:r w:rsidR="00A94E9A">
        <w:rPr>
          <w:rFonts w:ascii="Times New Roman" w:hAnsi="Times New Roman" w:cs="Times New Roman" w:hint="eastAsia"/>
        </w:rPr>
        <w:t>商</w:t>
      </w:r>
      <w:r w:rsidR="00A94E9A" w:rsidRPr="00A94E9A">
        <w:rPr>
          <w:rFonts w:ascii="Times New Roman" w:hAnsi="Times New Roman" w:cs="Times New Roman"/>
        </w:rPr>
        <w:t>專任人員</w:t>
      </w:r>
      <w:r w:rsidR="00A94E9A">
        <w:rPr>
          <w:rFonts w:ascii="Times New Roman" w:hAnsi="Times New Roman" w:cs="Times New Roman" w:hint="eastAsia"/>
        </w:rPr>
        <w:t>未</w:t>
      </w:r>
      <w:r w:rsidR="00A94E9A" w:rsidRPr="00A94E9A">
        <w:rPr>
          <w:rFonts w:ascii="Times New Roman" w:hAnsi="Times New Roman" w:cs="Times New Roman"/>
        </w:rPr>
        <w:t>指導現場施工，</w:t>
      </w:r>
      <w:r w:rsidR="000456CC" w:rsidRPr="00A76EA7">
        <w:rPr>
          <w:rFonts w:ascii="Times New Roman" w:hAnsi="Times New Roman" w:cs="Times New Roman"/>
        </w:rPr>
        <w:t>監造單位未詳為抽驗，</w:t>
      </w:r>
      <w:r w:rsidR="004E50E6">
        <w:rPr>
          <w:rFonts w:ascii="Times New Roman" w:hAnsi="Times New Roman" w:cs="Times New Roman" w:hint="eastAsia"/>
        </w:rPr>
        <w:t>新工處及</w:t>
      </w:r>
      <w:r w:rsidR="009C60E8" w:rsidRPr="009C60E8">
        <w:rPr>
          <w:rFonts w:ascii="Times New Roman" w:hAnsi="Times New Roman" w:cs="Times New Roman"/>
        </w:rPr>
        <w:t>PCM</w:t>
      </w:r>
      <w:r w:rsidR="009C60E8">
        <w:rPr>
          <w:rFonts w:ascii="Times New Roman" w:hAnsi="Times New Roman" w:cs="Times New Roman" w:hint="eastAsia"/>
        </w:rPr>
        <w:t>亦</w:t>
      </w:r>
      <w:r w:rsidR="009C60E8" w:rsidRPr="00A76EA7">
        <w:rPr>
          <w:rFonts w:ascii="Times New Roman" w:hAnsi="Times New Roman" w:cs="Times New Roman"/>
        </w:rPr>
        <w:t>未落實審查設計圖說，</w:t>
      </w:r>
      <w:r w:rsidR="000456CC" w:rsidRPr="00A76EA7">
        <w:rPr>
          <w:rFonts w:ascii="Times New Roman" w:hAnsi="Times New Roman" w:cs="Times New Roman"/>
        </w:rPr>
        <w:t>致</w:t>
      </w:r>
      <w:r w:rsidR="007C6672" w:rsidRPr="007C6672">
        <w:rPr>
          <w:rFonts w:ascii="Times New Roman" w:hAnsi="Times New Roman" w:cs="Times New Roman"/>
          <w:u w:val="single"/>
        </w:rPr>
        <w:t>統包設計單位</w:t>
      </w:r>
      <w:proofErr w:type="gramStart"/>
      <w:r w:rsidR="007C6672" w:rsidRPr="007C6672">
        <w:rPr>
          <w:rFonts w:ascii="Times New Roman" w:hAnsi="Times New Roman" w:cs="Times New Roman"/>
          <w:u w:val="single"/>
        </w:rPr>
        <w:t>圖面缺</w:t>
      </w:r>
      <w:proofErr w:type="gramEnd"/>
      <w:r w:rsidR="007C6672" w:rsidRPr="007C6672">
        <w:rPr>
          <w:rFonts w:ascii="Times New Roman" w:hAnsi="Times New Roman" w:cs="Times New Roman"/>
          <w:u w:val="single"/>
        </w:rPr>
        <w:t>漏</w:t>
      </w:r>
      <w:r w:rsidR="007C6672" w:rsidRPr="007C6672">
        <w:rPr>
          <w:rFonts w:ascii="Times New Roman" w:hAnsi="Times New Roman" w:cs="Times New Roman"/>
          <w:u w:val="single"/>
        </w:rPr>
        <w:t>5</w:t>
      </w:r>
      <w:proofErr w:type="gramStart"/>
      <w:r w:rsidR="007C6672" w:rsidRPr="007C6672">
        <w:rPr>
          <w:rFonts w:ascii="Times New Roman" w:hAnsi="Times New Roman" w:cs="Times New Roman"/>
          <w:u w:val="single"/>
        </w:rPr>
        <w:t>樓障</w:t>
      </w:r>
      <w:proofErr w:type="gramEnd"/>
      <w:r w:rsidR="007C6672" w:rsidRPr="007C6672">
        <w:rPr>
          <w:rFonts w:ascii="Times New Roman" w:hAnsi="Times New Roman" w:cs="Times New Roman"/>
          <w:u w:val="single"/>
        </w:rPr>
        <w:t>板天花板吊架固定部位詳細圖示</w:t>
      </w:r>
      <w:r w:rsidR="007C6672" w:rsidRPr="007C6672">
        <w:rPr>
          <w:rFonts w:ascii="Times New Roman" w:hAnsi="Times New Roman" w:cs="Times New Roman"/>
        </w:rPr>
        <w:t>，</w:t>
      </w:r>
      <w:r w:rsidR="007C6672">
        <w:rPr>
          <w:rFonts w:ascii="Times New Roman" w:hAnsi="Times New Roman" w:cs="Times New Roman" w:hint="eastAsia"/>
        </w:rPr>
        <w:t>竟無人察覺；且</w:t>
      </w:r>
      <w:r w:rsidR="007C6672" w:rsidRPr="007C6672">
        <w:rPr>
          <w:rFonts w:ascii="Times New Roman" w:hAnsi="Times New Roman" w:cs="Times New Roman" w:hint="eastAsia"/>
          <w:b/>
        </w:rPr>
        <w:t>天花固定方式</w:t>
      </w:r>
      <w:proofErr w:type="gramStart"/>
      <w:r w:rsidR="007C6672" w:rsidRPr="007C6672">
        <w:rPr>
          <w:rFonts w:ascii="Times New Roman" w:hAnsi="Times New Roman" w:cs="Times New Roman" w:hint="eastAsia"/>
          <w:b/>
        </w:rPr>
        <w:t>採</w:t>
      </w:r>
      <w:proofErr w:type="gramEnd"/>
      <w:r w:rsidR="007C6672" w:rsidRPr="007C6672">
        <w:rPr>
          <w:rFonts w:ascii="Times New Roman" w:hAnsi="Times New Roman" w:cs="Times New Roman" w:hint="eastAsia"/>
          <w:b/>
        </w:rPr>
        <w:t>單支</w:t>
      </w:r>
      <w:r w:rsidR="007C6672" w:rsidRPr="007C6672">
        <w:rPr>
          <w:rFonts w:ascii="Times New Roman" w:hAnsi="Times New Roman" w:cs="Times New Roman" w:hint="eastAsia"/>
          <w:b/>
        </w:rPr>
        <w:t>3.92</w:t>
      </w:r>
      <w:r w:rsidR="007C6672" w:rsidRPr="007C6672">
        <w:rPr>
          <w:rFonts w:ascii="Times New Roman" w:hAnsi="Times New Roman" w:cs="Times New Roman"/>
          <w:b/>
        </w:rPr>
        <w:t>mm</w:t>
      </w:r>
      <w:r w:rsidR="007C6672" w:rsidRPr="007C6672">
        <w:rPr>
          <w:rFonts w:ascii="Times New Roman" w:hAnsi="Times New Roman" w:cs="Times New Roman"/>
          <w:b/>
        </w:rPr>
        <w:t>自</w:t>
      </w:r>
      <w:r w:rsidR="007C6672" w:rsidRPr="007C6672">
        <w:rPr>
          <w:rFonts w:ascii="Times New Roman" w:hAnsi="Times New Roman" w:cs="Times New Roman" w:hint="eastAsia"/>
          <w:b/>
        </w:rPr>
        <w:t>攻螺絲固定於</w:t>
      </w:r>
      <w:r w:rsidR="007C6672" w:rsidRPr="007C6672">
        <w:rPr>
          <w:rFonts w:ascii="Times New Roman" w:hAnsi="Times New Roman" w:cs="Times New Roman" w:hint="eastAsia"/>
          <w:b/>
        </w:rPr>
        <w:t>0.52</w:t>
      </w:r>
      <w:r w:rsidR="007C6672" w:rsidRPr="007C6672">
        <w:rPr>
          <w:rFonts w:ascii="Times New Roman" w:hAnsi="Times New Roman" w:cs="Times New Roman"/>
          <w:b/>
        </w:rPr>
        <w:t>mm</w:t>
      </w:r>
      <w:r w:rsidR="007C6672" w:rsidRPr="007C6672">
        <w:rPr>
          <w:rFonts w:ascii="Times New Roman" w:hAnsi="Times New Roman" w:cs="Times New Roman"/>
          <w:b/>
        </w:rPr>
        <w:t>薄鋼板</w:t>
      </w:r>
      <w:r w:rsidR="007C6672">
        <w:rPr>
          <w:rFonts w:ascii="Times New Roman" w:hAnsi="Times New Roman" w:cs="Times New Roman" w:hint="eastAsia"/>
          <w:b/>
        </w:rPr>
        <w:t>之錯誤方式</w:t>
      </w:r>
      <w:r w:rsidR="007C6672" w:rsidRPr="007C6672">
        <w:rPr>
          <w:rFonts w:ascii="Times New Roman" w:hAnsi="Times New Roman" w:cs="Times New Roman"/>
        </w:rPr>
        <w:t>施作</w:t>
      </w:r>
      <w:r w:rsidR="00A94E9A">
        <w:rPr>
          <w:rFonts w:ascii="Times New Roman" w:hAnsi="Times New Roman" w:cs="Times New Roman" w:hint="eastAsia"/>
        </w:rPr>
        <w:t>，</w:t>
      </w:r>
      <w:r w:rsidR="005E74E0">
        <w:rPr>
          <w:rFonts w:ascii="Times New Roman" w:hAnsi="Times New Roman" w:cs="Times New Roman" w:hint="eastAsia"/>
        </w:rPr>
        <w:t>導致</w:t>
      </w:r>
      <w:r w:rsidR="00A94E9A">
        <w:rPr>
          <w:rFonts w:ascii="Times New Roman" w:hAnsi="Times New Roman" w:cs="Times New Roman" w:hint="eastAsia"/>
        </w:rPr>
        <w:t>大面積</w:t>
      </w:r>
      <w:r w:rsidR="00A94E9A" w:rsidRPr="00A94E9A">
        <w:rPr>
          <w:rFonts w:ascii="Times New Roman" w:hAnsi="Times New Roman" w:cs="Times New Roman"/>
        </w:rPr>
        <w:t>沖</w:t>
      </w:r>
      <w:proofErr w:type="gramStart"/>
      <w:r w:rsidR="00A94E9A" w:rsidRPr="00A94E9A">
        <w:rPr>
          <w:rFonts w:ascii="Times New Roman" w:hAnsi="Times New Roman" w:cs="Times New Roman"/>
        </w:rPr>
        <w:t>孔鋁障板</w:t>
      </w:r>
      <w:proofErr w:type="gramEnd"/>
      <w:r w:rsidR="00A94E9A" w:rsidRPr="00A94E9A">
        <w:rPr>
          <w:rFonts w:ascii="Times New Roman" w:hAnsi="Times New Roman" w:cs="Times New Roman"/>
        </w:rPr>
        <w:t>吸音天花板</w:t>
      </w:r>
      <w:r w:rsidR="00A94E9A">
        <w:rPr>
          <w:rFonts w:ascii="Times New Roman" w:hAnsi="Times New Roman" w:cs="Times New Roman" w:hint="eastAsia"/>
        </w:rPr>
        <w:t>於震度僅</w:t>
      </w:r>
      <w:r w:rsidR="00A94E9A">
        <w:rPr>
          <w:rFonts w:ascii="Times New Roman" w:hAnsi="Times New Roman" w:cs="Times New Roman" w:hint="eastAsia"/>
        </w:rPr>
        <w:t>3</w:t>
      </w:r>
      <w:r w:rsidR="00A94E9A">
        <w:rPr>
          <w:rFonts w:ascii="Times New Roman" w:hAnsi="Times New Roman" w:cs="Times New Roman" w:hint="eastAsia"/>
        </w:rPr>
        <w:t>級的地震中骨牌般崩解掉落，造成</w:t>
      </w:r>
      <w:r w:rsidR="00A94E9A">
        <w:rPr>
          <w:rFonts w:ascii="Times New Roman" w:hAnsi="Times New Roman" w:cs="Times New Roman" w:hint="eastAsia"/>
        </w:rPr>
        <w:t>1</w:t>
      </w:r>
      <w:r w:rsidR="00A94E9A">
        <w:rPr>
          <w:rFonts w:ascii="Times New Roman" w:hAnsi="Times New Roman" w:cs="Times New Roman" w:hint="eastAsia"/>
        </w:rPr>
        <w:t>名民眾受傷，甚至引來國外媒體報導</w:t>
      </w:r>
      <w:r w:rsidR="000456CC" w:rsidRPr="00A76EA7">
        <w:rPr>
          <w:rFonts w:ascii="Times New Roman" w:hAnsi="Times New Roman" w:cs="Times New Roman"/>
        </w:rPr>
        <w:t>。</w:t>
      </w:r>
      <w:r w:rsidR="00A94E9A">
        <w:rPr>
          <w:rFonts w:ascii="Times New Roman" w:hAnsi="Times New Roman" w:cs="Times New Roman" w:hint="eastAsia"/>
        </w:rPr>
        <w:t>不僅</w:t>
      </w:r>
      <w:r w:rsidR="004D18FB">
        <w:rPr>
          <w:rFonts w:ascii="Times New Roman" w:hAnsi="Times New Roman" w:cs="Times New Roman" w:hint="eastAsia"/>
        </w:rPr>
        <w:t>盡失</w:t>
      </w:r>
      <w:r w:rsidR="00A94E9A">
        <w:rPr>
          <w:rFonts w:ascii="Times New Roman" w:hAnsi="Times New Roman" w:cs="Times New Roman" w:hint="eastAsia"/>
        </w:rPr>
        <w:t>統包最有利標</w:t>
      </w:r>
      <w:r w:rsidR="005E74E0">
        <w:rPr>
          <w:rFonts w:ascii="Times New Roman" w:hAnsi="Times New Roman" w:cs="Times New Roman" w:hint="eastAsia"/>
        </w:rPr>
        <w:t>之</w:t>
      </w:r>
      <w:r w:rsidR="004D18FB">
        <w:rPr>
          <w:rFonts w:ascii="Times New Roman" w:hAnsi="Times New Roman" w:cs="Times New Roman" w:hint="eastAsia"/>
        </w:rPr>
        <w:t>立法</w:t>
      </w:r>
      <w:r w:rsidR="00A94E9A">
        <w:rPr>
          <w:rFonts w:ascii="Times New Roman" w:hAnsi="Times New Roman" w:cs="Times New Roman" w:hint="eastAsia"/>
        </w:rPr>
        <w:t>美意，亦</w:t>
      </w:r>
      <w:proofErr w:type="gramStart"/>
      <w:r w:rsidR="00A94E9A">
        <w:rPr>
          <w:rFonts w:ascii="Times New Roman" w:hAnsi="Times New Roman" w:cs="Times New Roman" w:hint="eastAsia"/>
        </w:rPr>
        <w:t>斲</w:t>
      </w:r>
      <w:proofErr w:type="gramEnd"/>
      <w:r w:rsidR="00A94E9A">
        <w:rPr>
          <w:rFonts w:ascii="Times New Roman" w:hAnsi="Times New Roman" w:cs="Times New Roman" w:hint="eastAsia"/>
        </w:rPr>
        <w:t>喪政府施政形象</w:t>
      </w:r>
      <w:r w:rsidR="005E35AF" w:rsidRPr="005E35AF">
        <w:rPr>
          <w:rFonts w:ascii="Times New Roman" w:hAnsi="Times New Roman" w:cs="Times New Roman" w:hint="eastAsia"/>
        </w:rPr>
        <w:t>，核有嚴重違失</w:t>
      </w:r>
      <w:r w:rsidR="00F14712">
        <w:rPr>
          <w:rFonts w:ascii="Times New Roman" w:hAnsi="Times New Roman" w:cs="Times New Roman" w:hint="eastAsia"/>
        </w:rPr>
        <w:t>，</w:t>
      </w:r>
      <w:r w:rsidR="004D18FB" w:rsidRPr="004D18FB">
        <w:rPr>
          <w:rFonts w:ascii="Times New Roman" w:hAnsi="Times New Roman" w:cs="Times New Roman" w:hint="eastAsia"/>
        </w:rPr>
        <w:t>新工處代辦</w:t>
      </w:r>
      <w:proofErr w:type="gramStart"/>
      <w:r w:rsidR="004D18FB" w:rsidRPr="004D18FB">
        <w:rPr>
          <w:rFonts w:ascii="Times New Roman" w:hAnsi="Times New Roman" w:cs="Times New Roman" w:hint="eastAsia"/>
        </w:rPr>
        <w:t>本案統</w:t>
      </w:r>
      <w:proofErr w:type="gramEnd"/>
      <w:r w:rsidR="004D18FB" w:rsidRPr="004D18FB">
        <w:rPr>
          <w:rFonts w:ascii="Times New Roman" w:hAnsi="Times New Roman" w:cs="Times New Roman" w:hint="eastAsia"/>
        </w:rPr>
        <w:t>包工程，</w:t>
      </w:r>
      <w:r w:rsidR="004D18FB">
        <w:rPr>
          <w:rFonts w:ascii="Times New Roman" w:hAnsi="Times New Roman" w:cs="Times New Roman" w:hint="eastAsia"/>
        </w:rPr>
        <w:t>自應</w:t>
      </w:r>
      <w:r w:rsidR="004D18FB" w:rsidRPr="004D18FB">
        <w:rPr>
          <w:rFonts w:ascii="Times New Roman" w:hAnsi="Times New Roman" w:cs="Times New Roman" w:hint="eastAsia"/>
        </w:rPr>
        <w:t>承擔採購失敗責任</w:t>
      </w:r>
      <w:r w:rsidR="004D18FB">
        <w:rPr>
          <w:rFonts w:ascii="Times New Roman" w:hAnsi="Times New Roman" w:cs="Times New Roman" w:hint="eastAsia"/>
        </w:rPr>
        <w:t>，</w:t>
      </w:r>
      <w:r w:rsidR="0022220D">
        <w:rPr>
          <w:rFonts w:ascii="Times New Roman" w:hAnsi="Times New Roman" w:cs="Times New Roman" w:hint="eastAsia"/>
        </w:rPr>
        <w:t>嚴正</w:t>
      </w:r>
      <w:r w:rsidR="005E74E0">
        <w:rPr>
          <w:rFonts w:ascii="Times New Roman" w:hAnsi="Times New Roman" w:cs="Times New Roman" w:hint="eastAsia"/>
        </w:rPr>
        <w:t>依</w:t>
      </w:r>
      <w:r w:rsidR="00F14712">
        <w:rPr>
          <w:rFonts w:ascii="Times New Roman" w:hAnsi="Times New Roman" w:cs="Times New Roman" w:hint="eastAsia"/>
        </w:rPr>
        <w:t>法</w:t>
      </w:r>
      <w:r w:rsidR="005E74E0">
        <w:rPr>
          <w:rFonts w:ascii="Times New Roman" w:hAnsi="Times New Roman" w:cs="Times New Roman" w:hint="eastAsia"/>
        </w:rPr>
        <w:t>追究統包商及</w:t>
      </w:r>
      <w:r w:rsidR="005E74E0">
        <w:rPr>
          <w:rFonts w:ascii="Times New Roman" w:hAnsi="Times New Roman" w:cs="Times New Roman"/>
        </w:rPr>
        <w:t>PCM</w:t>
      </w:r>
      <w:r w:rsidR="005E74E0">
        <w:rPr>
          <w:rFonts w:hAnsi="標楷體" w:cs="Times New Roman" w:hint="eastAsia"/>
        </w:rPr>
        <w:t>（含監造）合約及法律責任。</w:t>
      </w:r>
      <w:bookmarkEnd w:id="6"/>
      <w:bookmarkEnd w:id="10"/>
    </w:p>
    <w:p w:rsidR="001348B4" w:rsidRPr="000E4929" w:rsidRDefault="00C70413" w:rsidP="001348B4">
      <w:pPr>
        <w:pStyle w:val="2"/>
        <w:rPr>
          <w:rFonts w:ascii="Times New Roman" w:hAnsi="Times New Roman" w:cs="Times New Roman"/>
        </w:rPr>
      </w:pPr>
      <w:r w:rsidRPr="00C70413">
        <w:rPr>
          <w:rFonts w:ascii="Times New Roman" w:hAnsi="Times New Roman" w:cs="Times New Roman" w:hint="eastAsia"/>
          <w:b/>
          <w:bCs w:val="0"/>
          <w:color w:val="000000" w:themeColor="text1"/>
          <w:szCs w:val="36"/>
        </w:rPr>
        <w:t>統包商所提送</w:t>
      </w:r>
      <w:r w:rsidRPr="00C70413">
        <w:rPr>
          <w:rFonts w:ascii="Times New Roman" w:hAnsi="Times New Roman" w:cs="Times New Roman" w:hint="eastAsia"/>
          <w:b/>
          <w:bCs w:val="0"/>
          <w:color w:val="000000" w:themeColor="text1"/>
          <w:szCs w:val="36"/>
        </w:rPr>
        <w:t>TAB</w:t>
      </w:r>
      <w:r w:rsidRPr="00C70413">
        <w:rPr>
          <w:rFonts w:ascii="Times New Roman" w:hAnsi="Times New Roman" w:cs="Times New Roman" w:hint="eastAsia"/>
          <w:b/>
          <w:bCs w:val="0"/>
          <w:color w:val="000000" w:themeColor="text1"/>
          <w:szCs w:val="36"/>
        </w:rPr>
        <w:t>報告，非由</w:t>
      </w:r>
      <w:r w:rsidR="0022220D">
        <w:rPr>
          <w:rFonts w:ascii="Times New Roman" w:hAnsi="Times New Roman" w:cs="Times New Roman"/>
          <w:b/>
          <w:bCs w:val="0"/>
          <w:color w:val="000000" w:themeColor="text1"/>
          <w:szCs w:val="36"/>
        </w:rPr>
        <w:t>統包需求書</w:t>
      </w:r>
      <w:r w:rsidRPr="00C70413">
        <w:rPr>
          <w:rFonts w:ascii="Times New Roman" w:hAnsi="Times New Roman" w:cs="Times New Roman" w:hint="eastAsia"/>
          <w:b/>
          <w:bCs w:val="0"/>
          <w:color w:val="000000" w:themeColor="text1"/>
          <w:szCs w:val="36"/>
        </w:rPr>
        <w:t>所規定之第三公正單位（公立機構、學術機構、財團法人）所測</w:t>
      </w:r>
      <w:r w:rsidRPr="00C70413">
        <w:rPr>
          <w:rFonts w:ascii="Times New Roman" w:hAnsi="Times New Roman" w:cs="Times New Roman" w:hint="eastAsia"/>
          <w:b/>
          <w:bCs w:val="0"/>
          <w:color w:val="000000" w:themeColor="text1"/>
          <w:szCs w:val="36"/>
        </w:rPr>
        <w:lastRenderedPageBreak/>
        <w:t>試，目前正委託</w:t>
      </w:r>
      <w:proofErr w:type="gramStart"/>
      <w:r w:rsidRPr="00C70413">
        <w:rPr>
          <w:rFonts w:ascii="Times New Roman" w:hAnsi="Times New Roman" w:cs="Times New Roman" w:hint="eastAsia"/>
          <w:b/>
          <w:bCs w:val="0"/>
          <w:color w:val="000000" w:themeColor="text1"/>
          <w:szCs w:val="36"/>
        </w:rPr>
        <w:t>臺</w:t>
      </w:r>
      <w:proofErr w:type="gramEnd"/>
      <w:r w:rsidRPr="00C70413">
        <w:rPr>
          <w:rFonts w:ascii="Times New Roman" w:hAnsi="Times New Roman" w:cs="Times New Roman" w:hint="eastAsia"/>
          <w:b/>
          <w:bCs w:val="0"/>
          <w:color w:val="000000" w:themeColor="text1"/>
          <w:szCs w:val="36"/>
        </w:rPr>
        <w:t>北科技大學辦理中</w:t>
      </w:r>
      <w:r w:rsidR="007F6981">
        <w:rPr>
          <w:rFonts w:ascii="Times New Roman" w:hAnsi="Times New Roman" w:cs="Times New Roman" w:hint="eastAsia"/>
          <w:b/>
          <w:bCs w:val="0"/>
          <w:color w:val="000000" w:themeColor="text1"/>
          <w:szCs w:val="36"/>
        </w:rPr>
        <w:t>；</w:t>
      </w:r>
      <w:r>
        <w:rPr>
          <w:rFonts w:ascii="Times New Roman" w:hAnsi="Times New Roman" w:cs="Times New Roman" w:hint="eastAsia"/>
          <w:b/>
          <w:bCs w:val="0"/>
          <w:color w:val="000000" w:themeColor="text1"/>
          <w:szCs w:val="36"/>
        </w:rPr>
        <w:t>新工</w:t>
      </w:r>
      <w:proofErr w:type="gramStart"/>
      <w:r>
        <w:rPr>
          <w:rFonts w:ascii="Times New Roman" w:hAnsi="Times New Roman" w:cs="Times New Roman" w:hint="eastAsia"/>
          <w:b/>
          <w:bCs w:val="0"/>
          <w:color w:val="000000" w:themeColor="text1"/>
          <w:szCs w:val="36"/>
        </w:rPr>
        <w:t>處允應督</w:t>
      </w:r>
      <w:proofErr w:type="gramEnd"/>
      <w:r>
        <w:rPr>
          <w:rFonts w:ascii="Times New Roman" w:hAnsi="Times New Roman" w:cs="Times New Roman" w:hint="eastAsia"/>
          <w:b/>
          <w:bCs w:val="0"/>
          <w:color w:val="000000" w:themeColor="text1"/>
          <w:szCs w:val="36"/>
        </w:rPr>
        <w:t>同</w:t>
      </w:r>
      <w:r>
        <w:rPr>
          <w:rFonts w:ascii="Times New Roman" w:hAnsi="Times New Roman" w:cs="Times New Roman" w:hint="eastAsia"/>
          <w:b/>
          <w:bCs w:val="0"/>
          <w:color w:val="000000" w:themeColor="text1"/>
          <w:szCs w:val="36"/>
        </w:rPr>
        <w:t>P</w:t>
      </w:r>
      <w:r>
        <w:rPr>
          <w:rFonts w:ascii="Times New Roman" w:hAnsi="Times New Roman" w:cs="Times New Roman"/>
          <w:b/>
          <w:bCs w:val="0"/>
          <w:color w:val="000000" w:themeColor="text1"/>
          <w:szCs w:val="36"/>
        </w:rPr>
        <w:t>CM</w:t>
      </w:r>
      <w:r w:rsidRPr="00C70413">
        <w:rPr>
          <w:rFonts w:ascii="Times New Roman" w:hAnsi="Times New Roman" w:cs="Times New Roman"/>
          <w:b/>
          <w:bCs w:val="0"/>
          <w:color w:val="000000" w:themeColor="text1"/>
          <w:szCs w:val="36"/>
        </w:rPr>
        <w:t>依重新提送之</w:t>
      </w:r>
      <w:r w:rsidRPr="00C70413">
        <w:rPr>
          <w:rFonts w:ascii="Times New Roman" w:hAnsi="Times New Roman" w:cs="Times New Roman"/>
          <w:b/>
          <w:bCs w:val="0"/>
          <w:color w:val="000000" w:themeColor="text1"/>
          <w:szCs w:val="36"/>
        </w:rPr>
        <w:t>TAB</w:t>
      </w:r>
      <w:r w:rsidRPr="00C70413">
        <w:rPr>
          <w:rFonts w:ascii="Times New Roman" w:hAnsi="Times New Roman" w:cs="Times New Roman"/>
          <w:b/>
          <w:bCs w:val="0"/>
          <w:color w:val="000000" w:themeColor="text1"/>
          <w:szCs w:val="36"/>
        </w:rPr>
        <w:t>報告，</w:t>
      </w:r>
      <w:r>
        <w:rPr>
          <w:rFonts w:ascii="Times New Roman" w:hAnsi="Times New Roman" w:cs="Times New Roman" w:hint="eastAsia"/>
          <w:b/>
          <w:bCs w:val="0"/>
          <w:color w:val="000000" w:themeColor="text1"/>
          <w:szCs w:val="36"/>
        </w:rPr>
        <w:t>為</w:t>
      </w:r>
      <w:r w:rsidRPr="00C70413">
        <w:rPr>
          <w:rFonts w:ascii="Times New Roman" w:hAnsi="Times New Roman" w:cs="Times New Roman"/>
          <w:b/>
          <w:bCs w:val="0"/>
          <w:color w:val="000000" w:themeColor="text1"/>
          <w:szCs w:val="36"/>
        </w:rPr>
        <w:t>後續</w:t>
      </w:r>
      <w:r>
        <w:rPr>
          <w:rFonts w:ascii="Times New Roman" w:hAnsi="Times New Roman" w:cs="Times New Roman" w:hint="eastAsia"/>
          <w:b/>
          <w:bCs w:val="0"/>
          <w:color w:val="000000" w:themeColor="text1"/>
          <w:szCs w:val="36"/>
        </w:rPr>
        <w:t>之</w:t>
      </w:r>
      <w:r w:rsidRPr="00C70413">
        <w:rPr>
          <w:rFonts w:ascii="Times New Roman" w:hAnsi="Times New Roman" w:cs="Times New Roman"/>
          <w:b/>
          <w:bCs w:val="0"/>
          <w:color w:val="000000" w:themeColor="text1"/>
          <w:szCs w:val="36"/>
        </w:rPr>
        <w:t>處置</w:t>
      </w:r>
    </w:p>
    <w:p w:rsidR="001348B4" w:rsidRPr="000E4929" w:rsidRDefault="00E01DB4" w:rsidP="001348B4">
      <w:pPr>
        <w:pStyle w:val="3"/>
        <w:rPr>
          <w:rFonts w:ascii="Times New Roman" w:hAnsi="Times New Roman" w:cs="Times New Roman"/>
        </w:rPr>
      </w:pPr>
      <w:r w:rsidRPr="000E4929">
        <w:rPr>
          <w:rFonts w:ascii="Times New Roman" w:hAnsi="Times New Roman" w:cs="Times New Roman"/>
        </w:rPr>
        <w:t>依</w:t>
      </w:r>
      <w:r w:rsidR="001348B4" w:rsidRPr="000E4929">
        <w:rPr>
          <w:rFonts w:ascii="Times New Roman" w:hAnsi="Times New Roman" w:cs="Times New Roman"/>
        </w:rPr>
        <w:t>PCM</w:t>
      </w:r>
      <w:r w:rsidR="001348B4" w:rsidRPr="000E4929">
        <w:rPr>
          <w:rFonts w:ascii="Times New Roman" w:hAnsi="Times New Roman" w:cs="Times New Roman"/>
        </w:rPr>
        <w:t>契約第</w:t>
      </w:r>
      <w:r w:rsidR="001348B4" w:rsidRPr="000E4929">
        <w:rPr>
          <w:rFonts w:ascii="Times New Roman" w:hAnsi="Times New Roman" w:cs="Times New Roman"/>
        </w:rPr>
        <w:t>2</w:t>
      </w:r>
      <w:r w:rsidR="001348B4" w:rsidRPr="000E4929">
        <w:rPr>
          <w:rFonts w:ascii="Times New Roman" w:hAnsi="Times New Roman" w:cs="Times New Roman"/>
        </w:rPr>
        <w:t>條、二、規定，</w:t>
      </w:r>
      <w:r w:rsidR="001348B4" w:rsidRPr="000E4929">
        <w:rPr>
          <w:rFonts w:ascii="Times New Roman" w:hAnsi="Times New Roman" w:cs="Times New Roman"/>
        </w:rPr>
        <w:t>PCM</w:t>
      </w:r>
      <w:r w:rsidR="001348B4" w:rsidRPr="000E4929">
        <w:rPr>
          <w:rFonts w:ascii="Times New Roman" w:hAnsi="Times New Roman" w:cs="Times New Roman"/>
        </w:rPr>
        <w:t>應盡善良管理人之注意義務，發揮管理專業協助機關執行專案管理工作，並以機關之權益為依歸；第</w:t>
      </w:r>
      <w:r w:rsidR="001348B4" w:rsidRPr="000E4929">
        <w:rPr>
          <w:rFonts w:ascii="Times New Roman" w:hAnsi="Times New Roman" w:cs="Times New Roman"/>
        </w:rPr>
        <w:t>15</w:t>
      </w:r>
      <w:r w:rsidR="001348B4" w:rsidRPr="000E4929">
        <w:rPr>
          <w:rFonts w:ascii="Times New Roman" w:hAnsi="Times New Roman" w:cs="Times New Roman"/>
        </w:rPr>
        <w:t>條、九、規定，發現有</w:t>
      </w:r>
      <w:proofErr w:type="gramStart"/>
      <w:r w:rsidR="001348B4" w:rsidRPr="000E4929">
        <w:rPr>
          <w:rFonts w:ascii="Times New Roman" w:hAnsi="Times New Roman" w:cs="Times New Roman"/>
        </w:rPr>
        <w:t>損裂、</w:t>
      </w:r>
      <w:proofErr w:type="gramEnd"/>
      <w:r w:rsidR="001348B4" w:rsidRPr="000E4929">
        <w:rPr>
          <w:rFonts w:ascii="Times New Roman" w:hAnsi="Times New Roman" w:cs="Times New Roman"/>
        </w:rPr>
        <w:t>坍塌、損壞、功能或效益不符合契約規定，其非屬故意破壞或正常零件損耗者，在保固期限內負責督導監造廠商監督施工廠商完成修復工作。統包工程契約第</w:t>
      </w:r>
      <w:r w:rsidR="001348B4" w:rsidRPr="000E4929">
        <w:rPr>
          <w:rFonts w:ascii="Times New Roman" w:hAnsi="Times New Roman" w:cs="Times New Roman"/>
        </w:rPr>
        <w:t>11</w:t>
      </w:r>
      <w:r w:rsidR="001348B4" w:rsidRPr="000E4929">
        <w:rPr>
          <w:rFonts w:ascii="Times New Roman" w:hAnsi="Times New Roman" w:cs="Times New Roman"/>
        </w:rPr>
        <w:t>條第</w:t>
      </w:r>
      <w:r w:rsidR="000C35ED">
        <w:rPr>
          <w:rFonts w:ascii="Times New Roman" w:hAnsi="Times New Roman" w:cs="Times New Roman"/>
        </w:rPr>
        <w:t>（</w:t>
      </w:r>
      <w:r w:rsidR="001348B4" w:rsidRPr="000E4929">
        <w:rPr>
          <w:rFonts w:ascii="Times New Roman" w:hAnsi="Times New Roman" w:cs="Times New Roman"/>
        </w:rPr>
        <w:t>十一</w:t>
      </w:r>
      <w:r w:rsidR="000C35ED">
        <w:rPr>
          <w:rFonts w:ascii="Times New Roman" w:hAnsi="Times New Roman" w:cs="Times New Roman"/>
        </w:rPr>
        <w:t>）</w:t>
      </w:r>
      <w:r w:rsidR="001348B4" w:rsidRPr="000E4929">
        <w:rPr>
          <w:rFonts w:ascii="Times New Roman" w:hAnsi="Times New Roman" w:cs="Times New Roman"/>
        </w:rPr>
        <w:t>款附件、三、</w:t>
      </w:r>
      <w:r w:rsidR="000C35ED">
        <w:rPr>
          <w:rFonts w:ascii="Times New Roman" w:hAnsi="Times New Roman" w:cs="Times New Roman"/>
        </w:rPr>
        <w:t>（</w:t>
      </w:r>
      <w:r w:rsidR="001348B4" w:rsidRPr="000E4929">
        <w:rPr>
          <w:rFonts w:ascii="Times New Roman" w:hAnsi="Times New Roman" w:cs="Times New Roman"/>
        </w:rPr>
        <w:t>六</w:t>
      </w:r>
      <w:r w:rsidR="000C35ED">
        <w:rPr>
          <w:rFonts w:ascii="Times New Roman" w:hAnsi="Times New Roman" w:cs="Times New Roman"/>
        </w:rPr>
        <w:t>）</w:t>
      </w:r>
      <w:r w:rsidR="001348B4" w:rsidRPr="000E4929">
        <w:rPr>
          <w:rFonts w:ascii="Times New Roman" w:hAnsi="Times New Roman" w:cs="Times New Roman"/>
        </w:rPr>
        <w:t>、</w:t>
      </w:r>
      <w:r w:rsidR="001348B4" w:rsidRPr="000E4929">
        <w:rPr>
          <w:rFonts w:ascii="Times New Roman" w:hAnsi="Times New Roman" w:cs="Times New Roman"/>
        </w:rPr>
        <w:t>1</w:t>
      </w:r>
      <w:r w:rsidR="001348B4" w:rsidRPr="000E4929">
        <w:rPr>
          <w:rFonts w:ascii="Times New Roman" w:hAnsi="Times New Roman" w:cs="Times New Roman"/>
        </w:rPr>
        <w:t>、設備功能運轉檢測程序規定，包括機電系統架構、單機設備檢測、系統運轉檢測、整體功能試運轉檢測等；第</w:t>
      </w:r>
      <w:r w:rsidR="001348B4" w:rsidRPr="000E4929">
        <w:rPr>
          <w:rFonts w:ascii="Times New Roman" w:hAnsi="Times New Roman" w:cs="Times New Roman"/>
        </w:rPr>
        <w:t>15</w:t>
      </w:r>
      <w:r w:rsidR="001348B4" w:rsidRPr="000E4929">
        <w:rPr>
          <w:rFonts w:ascii="Times New Roman" w:hAnsi="Times New Roman" w:cs="Times New Roman"/>
        </w:rPr>
        <w:t>條</w:t>
      </w:r>
      <w:r w:rsidR="000C35ED">
        <w:rPr>
          <w:rFonts w:ascii="Times New Roman" w:hAnsi="Times New Roman" w:cs="Times New Roman"/>
        </w:rPr>
        <w:t>（</w:t>
      </w:r>
      <w:r w:rsidR="001348B4" w:rsidRPr="000E4929">
        <w:rPr>
          <w:rFonts w:ascii="Times New Roman" w:hAnsi="Times New Roman" w:cs="Times New Roman"/>
        </w:rPr>
        <w:t>三</w:t>
      </w:r>
      <w:r w:rsidR="000C35ED">
        <w:rPr>
          <w:rFonts w:ascii="Times New Roman" w:hAnsi="Times New Roman" w:cs="Times New Roman"/>
        </w:rPr>
        <w:t>）</w:t>
      </w:r>
      <w:r w:rsidR="001348B4" w:rsidRPr="000E4929">
        <w:rPr>
          <w:rFonts w:ascii="Times New Roman" w:hAnsi="Times New Roman" w:cs="Times New Roman"/>
        </w:rPr>
        <w:t>規定，查驗或驗收有試車、試運轉或試用測試程序者，應於竣工前</w:t>
      </w:r>
      <w:r w:rsidR="001348B4" w:rsidRPr="000E4929">
        <w:rPr>
          <w:rFonts w:ascii="Times New Roman" w:hAnsi="Times New Roman" w:cs="Times New Roman"/>
        </w:rPr>
        <w:t>20</w:t>
      </w:r>
      <w:r w:rsidR="001348B4" w:rsidRPr="000E4929">
        <w:rPr>
          <w:rFonts w:ascii="Times New Roman" w:hAnsi="Times New Roman" w:cs="Times New Roman"/>
        </w:rPr>
        <w:t>日完成，作為查驗或驗收之用；第</w:t>
      </w:r>
      <w:r w:rsidR="001348B4" w:rsidRPr="000E4929">
        <w:rPr>
          <w:rFonts w:ascii="Times New Roman" w:hAnsi="Times New Roman" w:cs="Times New Roman"/>
        </w:rPr>
        <w:t>17</w:t>
      </w:r>
      <w:r w:rsidR="001348B4" w:rsidRPr="000E4929">
        <w:rPr>
          <w:rFonts w:ascii="Times New Roman" w:hAnsi="Times New Roman" w:cs="Times New Roman"/>
        </w:rPr>
        <w:t>條</w:t>
      </w:r>
      <w:r w:rsidR="000C35ED">
        <w:rPr>
          <w:rFonts w:ascii="Times New Roman" w:hAnsi="Times New Roman" w:cs="Times New Roman"/>
        </w:rPr>
        <w:t>（</w:t>
      </w:r>
      <w:r w:rsidR="001348B4" w:rsidRPr="000E4929">
        <w:rPr>
          <w:rFonts w:ascii="Times New Roman" w:hAnsi="Times New Roman" w:cs="Times New Roman"/>
        </w:rPr>
        <w:t>二</w:t>
      </w:r>
      <w:r w:rsidR="000C35ED">
        <w:rPr>
          <w:rFonts w:ascii="Times New Roman" w:hAnsi="Times New Roman" w:cs="Times New Roman"/>
        </w:rPr>
        <w:t>）</w:t>
      </w:r>
      <w:r w:rsidR="001348B4" w:rsidRPr="000E4929">
        <w:rPr>
          <w:rFonts w:ascii="Times New Roman" w:hAnsi="Times New Roman" w:cs="Times New Roman"/>
        </w:rPr>
        <w:t>及</w:t>
      </w:r>
      <w:r w:rsidR="000C35ED">
        <w:rPr>
          <w:rFonts w:ascii="Times New Roman" w:hAnsi="Times New Roman" w:cs="Times New Roman"/>
        </w:rPr>
        <w:t>（</w:t>
      </w:r>
      <w:r w:rsidR="001348B4" w:rsidRPr="000E4929">
        <w:rPr>
          <w:rFonts w:ascii="Times New Roman" w:hAnsi="Times New Roman" w:cs="Times New Roman"/>
        </w:rPr>
        <w:t>三</w:t>
      </w:r>
      <w:r w:rsidR="000C35ED">
        <w:rPr>
          <w:rFonts w:ascii="Times New Roman" w:hAnsi="Times New Roman" w:cs="Times New Roman"/>
        </w:rPr>
        <w:t>）</w:t>
      </w:r>
      <w:r w:rsidR="001348B4" w:rsidRPr="000E4929">
        <w:rPr>
          <w:rFonts w:ascii="Times New Roman" w:hAnsi="Times New Roman" w:cs="Times New Roman"/>
        </w:rPr>
        <w:t>規定，瑕疵包括效益不符合契約規定等，應由統包商於機關指定之合理期限內負責免費無條件改正；第</w:t>
      </w:r>
      <w:r w:rsidR="001348B4" w:rsidRPr="000E4929">
        <w:rPr>
          <w:rFonts w:ascii="Times New Roman" w:hAnsi="Times New Roman" w:cs="Times New Roman"/>
        </w:rPr>
        <w:t>24</w:t>
      </w:r>
      <w:r w:rsidR="001348B4" w:rsidRPr="000E4929">
        <w:rPr>
          <w:rFonts w:ascii="Times New Roman" w:hAnsi="Times New Roman" w:cs="Times New Roman"/>
        </w:rPr>
        <w:t>條</w:t>
      </w:r>
      <w:r w:rsidR="000C35ED">
        <w:rPr>
          <w:rFonts w:ascii="Times New Roman" w:hAnsi="Times New Roman" w:cs="Times New Roman"/>
        </w:rPr>
        <w:t>（</w:t>
      </w:r>
      <w:r w:rsidR="001348B4" w:rsidRPr="000E4929">
        <w:rPr>
          <w:rFonts w:ascii="Times New Roman" w:hAnsi="Times New Roman" w:cs="Times New Roman"/>
        </w:rPr>
        <w:t>廿二</w:t>
      </w:r>
      <w:r w:rsidR="000C35ED">
        <w:rPr>
          <w:rFonts w:ascii="Times New Roman" w:hAnsi="Times New Roman" w:cs="Times New Roman"/>
        </w:rPr>
        <w:t>）</w:t>
      </w:r>
      <w:r w:rsidR="001348B4" w:rsidRPr="000E4929">
        <w:rPr>
          <w:rFonts w:ascii="Times New Roman" w:hAnsi="Times New Roman" w:cs="Times New Roman"/>
        </w:rPr>
        <w:t>、</w:t>
      </w:r>
      <w:r w:rsidR="001348B4" w:rsidRPr="000E4929">
        <w:rPr>
          <w:rFonts w:ascii="Times New Roman" w:hAnsi="Times New Roman" w:cs="Times New Roman"/>
        </w:rPr>
        <w:t>3</w:t>
      </w:r>
      <w:r w:rsidR="001348B4" w:rsidRPr="000E4929">
        <w:rPr>
          <w:rFonts w:ascii="Times New Roman" w:hAnsi="Times New Roman" w:cs="Times New Roman"/>
        </w:rPr>
        <w:t>規定，逾期未改善，或拒絕改善，機關除以改善工作施工</w:t>
      </w:r>
      <w:proofErr w:type="gramStart"/>
      <w:r w:rsidR="001348B4" w:rsidRPr="000E4929">
        <w:rPr>
          <w:rFonts w:ascii="Times New Roman" w:hAnsi="Times New Roman" w:cs="Times New Roman"/>
        </w:rPr>
        <w:t>費用罰扣廠商</w:t>
      </w:r>
      <w:proofErr w:type="gramEnd"/>
      <w:r w:rsidR="001348B4" w:rsidRPr="000E4929">
        <w:rPr>
          <w:rFonts w:ascii="Times New Roman" w:hAnsi="Times New Roman" w:cs="Times New Roman"/>
        </w:rPr>
        <w:t>外，</w:t>
      </w:r>
      <w:proofErr w:type="gramStart"/>
      <w:r w:rsidR="001348B4" w:rsidRPr="000E4929">
        <w:rPr>
          <w:rFonts w:ascii="Times New Roman" w:hAnsi="Times New Roman" w:cs="Times New Roman"/>
        </w:rPr>
        <w:t>再罰扣</w:t>
      </w:r>
      <w:proofErr w:type="gramEnd"/>
      <w:r w:rsidR="001348B4" w:rsidRPr="000E4929">
        <w:rPr>
          <w:rFonts w:ascii="Times New Roman" w:hAnsi="Times New Roman" w:cs="Times New Roman"/>
        </w:rPr>
        <w:t>以施工費用相同金額作為違約金。本工程施工規範第</w:t>
      </w:r>
      <w:r w:rsidR="001348B4" w:rsidRPr="000E4929">
        <w:rPr>
          <w:rFonts w:ascii="Times New Roman" w:hAnsi="Times New Roman" w:cs="Times New Roman"/>
        </w:rPr>
        <w:t>15950</w:t>
      </w:r>
      <w:r w:rsidR="001348B4" w:rsidRPr="000E4929">
        <w:rPr>
          <w:rFonts w:ascii="Times New Roman" w:hAnsi="Times New Roman" w:cs="Times New Roman"/>
        </w:rPr>
        <w:t>章、空調系統測試、調整及平衡、</w:t>
      </w:r>
      <w:r w:rsidR="001348B4" w:rsidRPr="000E4929">
        <w:rPr>
          <w:rFonts w:ascii="Times New Roman" w:hAnsi="Times New Roman" w:cs="Times New Roman"/>
        </w:rPr>
        <w:t>3.9.2</w:t>
      </w:r>
      <w:r w:rsidR="001348B4" w:rsidRPr="000E4929">
        <w:rPr>
          <w:rFonts w:ascii="Times New Roman" w:hAnsi="Times New Roman" w:cs="Times New Roman"/>
        </w:rPr>
        <w:t>、</w:t>
      </w:r>
      <w:r w:rsidR="000C35ED">
        <w:rPr>
          <w:rFonts w:ascii="Times New Roman" w:hAnsi="Times New Roman" w:cs="Times New Roman"/>
        </w:rPr>
        <w:t>（</w:t>
      </w:r>
      <w:r w:rsidR="001348B4" w:rsidRPr="000E4929">
        <w:rPr>
          <w:rFonts w:ascii="Times New Roman" w:hAnsi="Times New Roman" w:cs="Times New Roman"/>
        </w:rPr>
        <w:t>2</w:t>
      </w:r>
      <w:r w:rsidR="000C35ED">
        <w:rPr>
          <w:rFonts w:ascii="Times New Roman" w:hAnsi="Times New Roman" w:cs="Times New Roman"/>
        </w:rPr>
        <w:t>）</w:t>
      </w:r>
      <w:r w:rsidR="001348B4" w:rsidRPr="000E4929">
        <w:rPr>
          <w:rFonts w:ascii="Times New Roman" w:hAnsi="Times New Roman" w:cs="Times New Roman"/>
        </w:rPr>
        <w:t>規定，</w:t>
      </w:r>
      <w:r w:rsidR="001348B4" w:rsidRPr="000E4929">
        <w:rPr>
          <w:rFonts w:ascii="Times New Roman" w:hAnsi="Times New Roman" w:cs="Times New Roman"/>
          <w:u w:val="single"/>
        </w:rPr>
        <w:t>於驗收前提送</w:t>
      </w:r>
      <w:r w:rsidR="001348B4" w:rsidRPr="000E4929">
        <w:rPr>
          <w:rFonts w:ascii="Times New Roman" w:hAnsi="Times New Roman" w:cs="Times New Roman"/>
          <w:b/>
          <w:u w:val="single"/>
        </w:rPr>
        <w:t>測試、調整及平衡報告書</w:t>
      </w:r>
      <w:r w:rsidR="000C35ED">
        <w:rPr>
          <w:rFonts w:ascii="Times New Roman" w:hAnsi="Times New Roman" w:cs="Times New Roman"/>
          <w:u w:val="single"/>
        </w:rPr>
        <w:t>（</w:t>
      </w:r>
      <w:r w:rsidR="001348B4" w:rsidRPr="000E4929">
        <w:rPr>
          <w:rFonts w:ascii="Times New Roman" w:hAnsi="Times New Roman" w:cs="Times New Roman"/>
          <w:u w:val="single"/>
        </w:rPr>
        <w:t>下稱</w:t>
      </w:r>
      <w:r w:rsidR="001348B4" w:rsidRPr="000E4929">
        <w:rPr>
          <w:rFonts w:ascii="Times New Roman" w:hAnsi="Times New Roman" w:cs="Times New Roman"/>
          <w:b/>
          <w:u w:val="single"/>
        </w:rPr>
        <w:t>TAB</w:t>
      </w:r>
      <w:r w:rsidR="001348B4" w:rsidRPr="000E4929">
        <w:rPr>
          <w:rFonts w:ascii="Times New Roman" w:hAnsi="Times New Roman" w:cs="Times New Roman"/>
          <w:b/>
          <w:u w:val="single"/>
        </w:rPr>
        <w:t>報告</w:t>
      </w:r>
      <w:r w:rsidR="000C35ED">
        <w:rPr>
          <w:rFonts w:ascii="Times New Roman" w:hAnsi="Times New Roman" w:cs="Times New Roman"/>
          <w:u w:val="single"/>
        </w:rPr>
        <w:t>）</w:t>
      </w:r>
      <w:r w:rsidR="001348B4" w:rsidRPr="000E4929">
        <w:rPr>
          <w:rFonts w:ascii="Times New Roman" w:hAnsi="Times New Roman" w:cs="Times New Roman"/>
          <w:u w:val="single"/>
        </w:rPr>
        <w:t>，視為工程驗收時依據文件之</w:t>
      </w:r>
      <w:proofErr w:type="gramStart"/>
      <w:r w:rsidR="001348B4" w:rsidRPr="000E4929">
        <w:rPr>
          <w:rFonts w:ascii="Times New Roman" w:hAnsi="Times New Roman" w:cs="Times New Roman"/>
          <w:u w:val="single"/>
        </w:rPr>
        <w:t>一</w:t>
      </w:r>
      <w:proofErr w:type="gramEnd"/>
      <w:r w:rsidR="001348B4" w:rsidRPr="000E4929">
        <w:rPr>
          <w:rFonts w:ascii="Times New Roman" w:hAnsi="Times New Roman" w:cs="Times New Roman"/>
        </w:rPr>
        <w:t>。又</w:t>
      </w:r>
      <w:r w:rsidR="0022220D">
        <w:rPr>
          <w:rFonts w:ascii="Times New Roman" w:hAnsi="Times New Roman" w:cs="Times New Roman"/>
        </w:rPr>
        <w:t>統包需求書</w:t>
      </w:r>
      <w:r w:rsidR="001348B4" w:rsidRPr="000E4929">
        <w:rPr>
          <w:rFonts w:ascii="Times New Roman" w:hAnsi="Times New Roman" w:cs="Times New Roman"/>
        </w:rPr>
        <w:t>、五、</w:t>
      </w:r>
      <w:r w:rsidR="001348B4" w:rsidRPr="000E4929">
        <w:rPr>
          <w:rFonts w:ascii="Times New Roman" w:hAnsi="Times New Roman" w:cs="Times New Roman"/>
        </w:rPr>
        <w:tab/>
      </w:r>
      <w:r w:rsidR="000C35ED">
        <w:rPr>
          <w:rFonts w:ascii="Times New Roman" w:hAnsi="Times New Roman" w:cs="Times New Roman"/>
        </w:rPr>
        <w:t>（</w:t>
      </w:r>
      <w:r w:rsidR="001348B4" w:rsidRPr="000E4929">
        <w:rPr>
          <w:rFonts w:ascii="Times New Roman" w:hAnsi="Times New Roman" w:cs="Times New Roman"/>
        </w:rPr>
        <w:t>一</w:t>
      </w:r>
      <w:r w:rsidR="000C35ED">
        <w:rPr>
          <w:rFonts w:ascii="Times New Roman" w:hAnsi="Times New Roman" w:cs="Times New Roman"/>
        </w:rPr>
        <w:t>）</w:t>
      </w:r>
      <w:r w:rsidR="001348B4" w:rsidRPr="000E4929">
        <w:rPr>
          <w:rFonts w:ascii="Times New Roman" w:hAnsi="Times New Roman" w:cs="Times New Roman"/>
        </w:rPr>
        <w:t>、</w:t>
      </w:r>
      <w:r w:rsidR="001348B4" w:rsidRPr="000E4929">
        <w:rPr>
          <w:rFonts w:ascii="Times New Roman" w:hAnsi="Times New Roman" w:cs="Times New Roman"/>
        </w:rPr>
        <w:t>1</w:t>
      </w:r>
      <w:r w:rsidR="001348B4" w:rsidRPr="000E4929">
        <w:rPr>
          <w:rFonts w:ascii="Times New Roman" w:hAnsi="Times New Roman" w:cs="Times New Roman"/>
        </w:rPr>
        <w:t>、</w:t>
      </w:r>
      <w:r w:rsidR="000C35ED">
        <w:rPr>
          <w:rFonts w:ascii="Times New Roman" w:hAnsi="Times New Roman" w:cs="Times New Roman"/>
        </w:rPr>
        <w:t>（</w:t>
      </w:r>
      <w:r w:rsidR="001348B4" w:rsidRPr="000E4929">
        <w:rPr>
          <w:rFonts w:ascii="Times New Roman" w:hAnsi="Times New Roman" w:cs="Times New Roman"/>
        </w:rPr>
        <w:t>2</w:t>
      </w:r>
      <w:r w:rsidR="000C35ED">
        <w:rPr>
          <w:rFonts w:ascii="Times New Roman" w:hAnsi="Times New Roman" w:cs="Times New Roman"/>
        </w:rPr>
        <w:t>）</w:t>
      </w:r>
      <w:r w:rsidR="001348B4" w:rsidRPr="000E4929">
        <w:rPr>
          <w:rFonts w:ascii="Times New Roman" w:hAnsi="Times New Roman" w:cs="Times New Roman"/>
        </w:rPr>
        <w:t>及</w:t>
      </w:r>
      <w:r w:rsidR="000C35ED">
        <w:rPr>
          <w:rFonts w:ascii="Times New Roman" w:hAnsi="Times New Roman" w:cs="Times New Roman"/>
        </w:rPr>
        <w:t>（</w:t>
      </w:r>
      <w:r w:rsidR="001348B4" w:rsidRPr="000E4929">
        <w:rPr>
          <w:rFonts w:ascii="Times New Roman" w:hAnsi="Times New Roman" w:cs="Times New Roman"/>
        </w:rPr>
        <w:t>9</w:t>
      </w:r>
      <w:r w:rsidR="000C35ED">
        <w:rPr>
          <w:rFonts w:ascii="Times New Roman" w:hAnsi="Times New Roman" w:cs="Times New Roman"/>
        </w:rPr>
        <w:t>）</w:t>
      </w:r>
      <w:r w:rsidR="001348B4" w:rsidRPr="000E4929">
        <w:rPr>
          <w:rFonts w:ascii="Times New Roman" w:hAnsi="Times New Roman" w:cs="Times New Roman"/>
        </w:rPr>
        <w:t>規定，統包商</w:t>
      </w:r>
      <w:proofErr w:type="gramStart"/>
      <w:r w:rsidR="001348B4" w:rsidRPr="000E4929">
        <w:rPr>
          <w:rFonts w:ascii="Times New Roman" w:hAnsi="Times New Roman" w:cs="Times New Roman"/>
        </w:rPr>
        <w:t>須依統包</w:t>
      </w:r>
      <w:proofErr w:type="gramEnd"/>
      <w:r w:rsidR="001348B4" w:rsidRPr="000E4929">
        <w:rPr>
          <w:rFonts w:ascii="Times New Roman" w:hAnsi="Times New Roman" w:cs="Times New Roman"/>
        </w:rPr>
        <w:t>工程契約、需求計畫書、施工規範及相關法規完成本工程，包括空調、通風系統等機電設備工程之完整設計、供應、施工、測試及操作訓練等事宜，</w:t>
      </w:r>
      <w:r w:rsidR="001348B4" w:rsidRPr="000E4929">
        <w:rPr>
          <w:rFonts w:ascii="Times New Roman" w:hAnsi="Times New Roman" w:cs="Times New Roman"/>
          <w:u w:val="single"/>
        </w:rPr>
        <w:t>空調系統需完成經第三公正單位</w:t>
      </w:r>
      <w:r w:rsidR="000C35ED">
        <w:rPr>
          <w:rFonts w:ascii="Times New Roman" w:hAnsi="Times New Roman" w:cs="Times New Roman"/>
          <w:u w:val="single"/>
        </w:rPr>
        <w:t>（</w:t>
      </w:r>
      <w:r w:rsidR="001348B4" w:rsidRPr="000E4929">
        <w:rPr>
          <w:rFonts w:ascii="Times New Roman" w:hAnsi="Times New Roman" w:cs="Times New Roman"/>
          <w:u w:val="single"/>
        </w:rPr>
        <w:t>公立機構、學術機構、財團法人</w:t>
      </w:r>
      <w:r w:rsidR="000C35ED">
        <w:rPr>
          <w:rFonts w:ascii="Times New Roman" w:hAnsi="Times New Roman" w:cs="Times New Roman"/>
          <w:u w:val="single"/>
        </w:rPr>
        <w:t>）</w:t>
      </w:r>
      <w:r w:rsidR="001348B4" w:rsidRPr="000E4929">
        <w:rPr>
          <w:rFonts w:ascii="Times New Roman" w:hAnsi="Times New Roman" w:cs="Times New Roman"/>
          <w:u w:val="single"/>
        </w:rPr>
        <w:t>TAB</w:t>
      </w:r>
      <w:r w:rsidR="001348B4" w:rsidRPr="000E4929">
        <w:rPr>
          <w:rFonts w:ascii="Times New Roman" w:hAnsi="Times New Roman" w:cs="Times New Roman"/>
          <w:u w:val="single"/>
        </w:rPr>
        <w:t>之測驗及調整。</w:t>
      </w:r>
      <w:r w:rsidR="001348B4" w:rsidRPr="000E4929">
        <w:rPr>
          <w:rFonts w:ascii="Times New Roman" w:hAnsi="Times New Roman" w:cs="Times New Roman"/>
        </w:rPr>
        <w:t>同需求書、五、</w:t>
      </w:r>
      <w:r w:rsidR="000C35ED">
        <w:rPr>
          <w:rFonts w:ascii="Times New Roman" w:hAnsi="Times New Roman" w:cs="Times New Roman"/>
        </w:rPr>
        <w:t>（</w:t>
      </w:r>
      <w:r w:rsidR="001348B4" w:rsidRPr="000E4929">
        <w:rPr>
          <w:rFonts w:ascii="Times New Roman" w:hAnsi="Times New Roman" w:cs="Times New Roman"/>
        </w:rPr>
        <w:t>七</w:t>
      </w:r>
      <w:r w:rsidR="000C35ED">
        <w:rPr>
          <w:rFonts w:ascii="Times New Roman" w:hAnsi="Times New Roman" w:cs="Times New Roman"/>
        </w:rPr>
        <w:t>）</w:t>
      </w:r>
      <w:r w:rsidR="001348B4" w:rsidRPr="000E4929">
        <w:rPr>
          <w:rFonts w:ascii="Times New Roman" w:hAnsi="Times New Roman" w:cs="Times New Roman"/>
        </w:rPr>
        <w:t>、</w:t>
      </w:r>
      <w:r w:rsidR="001348B4" w:rsidRPr="000E4929">
        <w:rPr>
          <w:rFonts w:ascii="Times New Roman" w:hAnsi="Times New Roman" w:cs="Times New Roman"/>
        </w:rPr>
        <w:t>3</w:t>
      </w:r>
      <w:r w:rsidR="001348B4" w:rsidRPr="000E4929">
        <w:rPr>
          <w:rFonts w:ascii="Times New Roman" w:hAnsi="Times New Roman" w:cs="Times New Roman"/>
        </w:rPr>
        <w:t>、</w:t>
      </w:r>
      <w:r w:rsidR="000C35ED">
        <w:rPr>
          <w:rFonts w:ascii="Times New Roman" w:hAnsi="Times New Roman" w:cs="Times New Roman"/>
        </w:rPr>
        <w:t>（</w:t>
      </w:r>
      <w:r w:rsidR="001348B4" w:rsidRPr="000E4929">
        <w:rPr>
          <w:rFonts w:ascii="Times New Roman" w:hAnsi="Times New Roman" w:cs="Times New Roman"/>
        </w:rPr>
        <w:t>2</w:t>
      </w:r>
      <w:r w:rsidR="000C35ED">
        <w:rPr>
          <w:rFonts w:ascii="Times New Roman" w:hAnsi="Times New Roman" w:cs="Times New Roman"/>
        </w:rPr>
        <w:t>）</w:t>
      </w:r>
      <w:r w:rsidR="001348B4" w:rsidRPr="000E4929">
        <w:rPr>
          <w:rFonts w:ascii="Times New Roman" w:hAnsi="Times New Roman" w:cs="Times New Roman"/>
          <w:u w:val="single"/>
        </w:rPr>
        <w:t>室內條件規定，羽球、桌球、多功能運動區、綜合球場等溫度</w:t>
      </w:r>
      <w:r w:rsidR="001348B4" w:rsidRPr="000E4929">
        <w:rPr>
          <w:rFonts w:ascii="Times New Roman" w:hAnsi="Times New Roman" w:cs="Times New Roman"/>
          <w:u w:val="single"/>
        </w:rPr>
        <w:lastRenderedPageBreak/>
        <w:t>為</w:t>
      </w:r>
      <w:r w:rsidR="001348B4" w:rsidRPr="000E4929">
        <w:rPr>
          <w:rFonts w:ascii="Times New Roman" w:hAnsi="Times New Roman" w:cs="Times New Roman"/>
          <w:u w:val="single"/>
        </w:rPr>
        <w:t>23℃</w:t>
      </w:r>
      <w:r w:rsidR="001348B4" w:rsidRPr="000E4929">
        <w:rPr>
          <w:rFonts w:ascii="Times New Roman" w:hAnsi="Times New Roman" w:cs="Times New Roman"/>
        </w:rPr>
        <w:t>。</w:t>
      </w:r>
    </w:p>
    <w:p w:rsidR="00E01DB4" w:rsidRPr="000E4929" w:rsidRDefault="00E01DB4" w:rsidP="001348B4">
      <w:pPr>
        <w:pStyle w:val="3"/>
        <w:rPr>
          <w:rFonts w:ascii="Times New Roman" w:hAnsi="Times New Roman" w:cs="Times New Roman"/>
        </w:rPr>
      </w:pPr>
      <w:r w:rsidRPr="000E4929">
        <w:rPr>
          <w:rFonts w:ascii="Times New Roman" w:hAnsi="Times New Roman" w:cs="Times New Roman"/>
        </w:rPr>
        <w:t>據</w:t>
      </w:r>
      <w:proofErr w:type="gramStart"/>
      <w:r w:rsidRPr="000E4929">
        <w:rPr>
          <w:rFonts w:ascii="Times New Roman" w:hAnsi="Times New Roman" w:cs="Times New Roman"/>
        </w:rPr>
        <w:t>審計部函報</w:t>
      </w:r>
      <w:proofErr w:type="gramEnd"/>
      <w:r w:rsidRPr="000E4929">
        <w:rPr>
          <w:rFonts w:ascii="Times New Roman" w:hAnsi="Times New Roman" w:cs="Times New Roman"/>
        </w:rPr>
        <w:t>：</w:t>
      </w:r>
    </w:p>
    <w:p w:rsidR="001348B4" w:rsidRPr="000E4929" w:rsidRDefault="001348B4" w:rsidP="002A073C">
      <w:pPr>
        <w:pStyle w:val="3"/>
        <w:numPr>
          <w:ilvl w:val="3"/>
          <w:numId w:val="2"/>
        </w:numPr>
        <w:rPr>
          <w:rFonts w:ascii="Times New Roman" w:hAnsi="Times New Roman" w:cs="Times New Roman"/>
        </w:rPr>
      </w:pPr>
      <w:r w:rsidRPr="000E4929">
        <w:rPr>
          <w:rFonts w:ascii="Times New Roman" w:hAnsi="Times New Roman" w:cs="Times New Roman"/>
        </w:rPr>
        <w:t>本工程詳細價目表總表、壹、四、</w:t>
      </w:r>
      <w:r w:rsidRPr="000E4929">
        <w:rPr>
          <w:rFonts w:ascii="Times New Roman" w:hAnsi="Times New Roman" w:cs="Times New Roman"/>
        </w:rPr>
        <w:t>6</w:t>
      </w:r>
      <w:r w:rsidRPr="000E4929">
        <w:rPr>
          <w:rFonts w:ascii="Times New Roman" w:hAnsi="Times New Roman" w:cs="Times New Roman"/>
        </w:rPr>
        <w:t>載</w:t>
      </w:r>
      <w:proofErr w:type="gramStart"/>
      <w:r w:rsidRPr="000E4929">
        <w:rPr>
          <w:rFonts w:ascii="Times New Roman" w:hAnsi="Times New Roman" w:cs="Times New Roman"/>
        </w:rPr>
        <w:t>以</w:t>
      </w:r>
      <w:proofErr w:type="gramEnd"/>
      <w:r w:rsidRPr="000E4929">
        <w:rPr>
          <w:rFonts w:ascii="Times New Roman" w:hAnsi="Times New Roman" w:cs="Times New Roman"/>
        </w:rPr>
        <w:t>，八運中心空調系統造價為</w:t>
      </w:r>
      <w:r w:rsidRPr="000E4929">
        <w:rPr>
          <w:rFonts w:ascii="Times New Roman" w:hAnsi="Times New Roman" w:cs="Times New Roman"/>
        </w:rPr>
        <w:t>4,942</w:t>
      </w:r>
      <w:r w:rsidRPr="000E4929">
        <w:rPr>
          <w:rFonts w:ascii="Times New Roman" w:hAnsi="Times New Roman" w:cs="Times New Roman"/>
        </w:rPr>
        <w:t>萬元。按統包商提送之空調工程設備系統功能運轉測試計畫</w:t>
      </w:r>
      <w:r w:rsidR="000C35ED">
        <w:rPr>
          <w:rFonts w:ascii="Times New Roman" w:hAnsi="Times New Roman" w:cs="Times New Roman"/>
        </w:rPr>
        <w:t>（</w:t>
      </w:r>
      <w:r w:rsidRPr="000E4929">
        <w:rPr>
          <w:rFonts w:ascii="Times New Roman" w:hAnsi="Times New Roman" w:cs="Times New Roman"/>
        </w:rPr>
        <w:t>下稱運轉測試計畫</w:t>
      </w:r>
      <w:r w:rsidR="000C35ED">
        <w:rPr>
          <w:rFonts w:ascii="Times New Roman" w:hAnsi="Times New Roman" w:cs="Times New Roman"/>
        </w:rPr>
        <w:t>）</w:t>
      </w:r>
      <w:r w:rsidRPr="000E4929">
        <w:rPr>
          <w:rFonts w:ascii="Times New Roman" w:hAnsi="Times New Roman" w:cs="Times New Roman"/>
        </w:rPr>
        <w:t>、第三章、</w:t>
      </w:r>
      <w:proofErr w:type="gramStart"/>
      <w:r w:rsidRPr="000E4929">
        <w:rPr>
          <w:rFonts w:ascii="Times New Roman" w:hAnsi="Times New Roman" w:cs="Times New Roman"/>
        </w:rPr>
        <w:t>一</w:t>
      </w:r>
      <w:proofErr w:type="gramEnd"/>
      <w:r w:rsidR="000C35ED">
        <w:rPr>
          <w:rFonts w:ascii="Times New Roman" w:hAnsi="Times New Roman" w:cs="Times New Roman"/>
        </w:rPr>
        <w:t>（</w:t>
      </w:r>
      <w:r w:rsidRPr="000E4929">
        <w:rPr>
          <w:rFonts w:ascii="Times New Roman" w:hAnsi="Times New Roman" w:cs="Times New Roman"/>
        </w:rPr>
        <w:t>二</w:t>
      </w:r>
      <w:r w:rsidR="000C35ED">
        <w:rPr>
          <w:rFonts w:ascii="Times New Roman" w:hAnsi="Times New Roman" w:cs="Times New Roman"/>
        </w:rPr>
        <w:t>）</w:t>
      </w:r>
      <w:r w:rsidRPr="000E4929">
        <w:rPr>
          <w:rFonts w:ascii="Times New Roman" w:hAnsi="Times New Roman" w:cs="Times New Roman"/>
        </w:rPr>
        <w:t>檢驗與測試種類規定，測試分成下列</w:t>
      </w:r>
      <w:r w:rsidRPr="000E4929">
        <w:rPr>
          <w:rFonts w:ascii="Times New Roman" w:hAnsi="Times New Roman" w:cs="Times New Roman"/>
        </w:rPr>
        <w:t>7</w:t>
      </w:r>
      <w:r w:rsidRPr="000E4929">
        <w:rPr>
          <w:rFonts w:ascii="Times New Roman" w:hAnsi="Times New Roman" w:cs="Times New Roman"/>
        </w:rPr>
        <w:t>階段：</w:t>
      </w:r>
      <w:r w:rsidRPr="000E4929">
        <w:rPr>
          <w:rFonts w:ascii="Times New Roman" w:hAnsi="Times New Roman" w:cs="Times New Roman"/>
        </w:rPr>
        <w:t>1.</w:t>
      </w:r>
      <w:proofErr w:type="gramStart"/>
      <w:r w:rsidRPr="000E4929">
        <w:rPr>
          <w:rFonts w:ascii="Times New Roman" w:hAnsi="Times New Roman" w:cs="Times New Roman"/>
        </w:rPr>
        <w:t>廠驗與</w:t>
      </w:r>
      <w:proofErr w:type="gramEnd"/>
      <w:r w:rsidRPr="000E4929">
        <w:rPr>
          <w:rFonts w:ascii="Times New Roman" w:hAnsi="Times New Roman" w:cs="Times New Roman"/>
        </w:rPr>
        <w:t>測試；</w:t>
      </w:r>
      <w:r w:rsidRPr="000E4929">
        <w:rPr>
          <w:rFonts w:ascii="Times New Roman" w:hAnsi="Times New Roman" w:cs="Times New Roman"/>
        </w:rPr>
        <w:t>2.</w:t>
      </w:r>
      <w:r w:rsidRPr="000E4929">
        <w:rPr>
          <w:rFonts w:ascii="Times New Roman" w:hAnsi="Times New Roman" w:cs="Times New Roman"/>
        </w:rPr>
        <w:t>工地檢驗；</w:t>
      </w:r>
      <w:r w:rsidRPr="000E4929">
        <w:rPr>
          <w:rFonts w:ascii="Times New Roman" w:hAnsi="Times New Roman" w:cs="Times New Roman"/>
        </w:rPr>
        <w:t>3.</w:t>
      </w:r>
      <w:r w:rsidRPr="000E4929">
        <w:rPr>
          <w:rFonts w:ascii="Times New Roman" w:hAnsi="Times New Roman" w:cs="Times New Roman"/>
        </w:rPr>
        <w:t>單機設備運轉性能測試；</w:t>
      </w:r>
      <w:r w:rsidRPr="000E4929">
        <w:rPr>
          <w:rFonts w:ascii="Times New Roman" w:hAnsi="Times New Roman" w:cs="Times New Roman"/>
        </w:rPr>
        <w:t>4.</w:t>
      </w:r>
      <w:r w:rsidRPr="000E4929">
        <w:rPr>
          <w:rFonts w:ascii="Times New Roman" w:hAnsi="Times New Roman" w:cs="Times New Roman"/>
        </w:rPr>
        <w:t>系統運轉檢測；</w:t>
      </w:r>
      <w:r w:rsidRPr="000E4929">
        <w:rPr>
          <w:rFonts w:ascii="Times New Roman" w:hAnsi="Times New Roman" w:cs="Times New Roman"/>
        </w:rPr>
        <w:t>5.</w:t>
      </w:r>
      <w:r w:rsidRPr="000E4929">
        <w:rPr>
          <w:rFonts w:ascii="Times New Roman" w:hAnsi="Times New Roman" w:cs="Times New Roman"/>
        </w:rPr>
        <w:t>中央監控系統測試；</w:t>
      </w:r>
      <w:r w:rsidRPr="000E4929">
        <w:rPr>
          <w:rFonts w:ascii="Times New Roman" w:hAnsi="Times New Roman" w:cs="Times New Roman"/>
        </w:rPr>
        <w:t>6.</w:t>
      </w:r>
      <w:r w:rsidRPr="000E4929">
        <w:rPr>
          <w:rFonts w:ascii="Times New Roman" w:hAnsi="Times New Roman" w:cs="Times New Roman"/>
        </w:rPr>
        <w:t>整體功能試運轉檢測；</w:t>
      </w:r>
      <w:r w:rsidRPr="000E4929">
        <w:rPr>
          <w:rFonts w:ascii="Times New Roman" w:hAnsi="Times New Roman" w:cs="Times New Roman"/>
        </w:rPr>
        <w:t>7.</w:t>
      </w:r>
      <w:r w:rsidRPr="000E4929">
        <w:rPr>
          <w:rFonts w:ascii="Times New Roman" w:hAnsi="Times New Roman" w:cs="Times New Roman"/>
        </w:rPr>
        <w:t>竣工檢驗。</w:t>
      </w:r>
      <w:r w:rsidRPr="000E4929">
        <w:rPr>
          <w:rFonts w:ascii="Times New Roman" w:hAnsi="Times New Roman" w:cs="Times New Roman"/>
          <w:u w:val="single"/>
        </w:rPr>
        <w:t>其中階段</w:t>
      </w:r>
      <w:r w:rsidRPr="000E4929">
        <w:rPr>
          <w:rFonts w:ascii="Times New Roman" w:hAnsi="Times New Roman" w:cs="Times New Roman"/>
          <w:u w:val="single"/>
        </w:rPr>
        <w:t>3</w:t>
      </w:r>
      <w:r w:rsidRPr="000E4929">
        <w:rPr>
          <w:rFonts w:ascii="Times New Roman" w:hAnsi="Times New Roman" w:cs="Times New Roman"/>
          <w:u w:val="single"/>
        </w:rPr>
        <w:t>至</w:t>
      </w:r>
      <w:r w:rsidRPr="000E4929">
        <w:rPr>
          <w:rFonts w:ascii="Times New Roman" w:hAnsi="Times New Roman" w:cs="Times New Roman"/>
          <w:u w:val="single"/>
        </w:rPr>
        <w:t>6</w:t>
      </w:r>
      <w:r w:rsidRPr="000E4929">
        <w:rPr>
          <w:rFonts w:ascii="Times New Roman" w:hAnsi="Times New Roman" w:cs="Times New Roman"/>
          <w:u w:val="single"/>
        </w:rPr>
        <w:t>列有冰水主機運轉測試等</w:t>
      </w:r>
      <w:r w:rsidRPr="000E4929">
        <w:rPr>
          <w:rFonts w:ascii="Times New Roman" w:hAnsi="Times New Roman" w:cs="Times New Roman"/>
          <w:u w:val="single"/>
        </w:rPr>
        <w:t>13</w:t>
      </w:r>
      <w:r w:rsidRPr="000E4929">
        <w:rPr>
          <w:rFonts w:ascii="Times New Roman" w:hAnsi="Times New Roman" w:cs="Times New Roman"/>
          <w:u w:val="single"/>
        </w:rPr>
        <w:t>式紀錄表，</w:t>
      </w:r>
      <w:r w:rsidRPr="000E4929">
        <w:rPr>
          <w:rFonts w:ascii="Times New Roman" w:hAnsi="Times New Roman" w:cs="Times New Roman"/>
        </w:rPr>
        <w:t>須由統包商品管人員或工程師於各階段測試時記錄之，並</w:t>
      </w:r>
      <w:proofErr w:type="gramStart"/>
      <w:r w:rsidRPr="000E4929">
        <w:rPr>
          <w:rFonts w:ascii="Times New Roman" w:hAnsi="Times New Roman" w:cs="Times New Roman"/>
        </w:rPr>
        <w:t>提送監造</w:t>
      </w:r>
      <w:proofErr w:type="gramEnd"/>
      <w:r w:rsidRPr="000E4929">
        <w:rPr>
          <w:rFonts w:ascii="Times New Roman" w:hAnsi="Times New Roman" w:cs="Times New Roman"/>
        </w:rPr>
        <w:t>單位核可。且依</w:t>
      </w:r>
      <w:proofErr w:type="gramStart"/>
      <w:r w:rsidRPr="000E4929">
        <w:rPr>
          <w:rFonts w:ascii="Times New Roman" w:hAnsi="Times New Roman" w:cs="Times New Roman"/>
        </w:rPr>
        <w:t>上述統</w:t>
      </w:r>
      <w:proofErr w:type="gramEnd"/>
      <w:r w:rsidRPr="000E4929">
        <w:rPr>
          <w:rFonts w:ascii="Times New Roman" w:hAnsi="Times New Roman" w:cs="Times New Roman"/>
        </w:rPr>
        <w:t>包工程契約第</w:t>
      </w:r>
      <w:r w:rsidRPr="000E4929">
        <w:rPr>
          <w:rFonts w:ascii="Times New Roman" w:hAnsi="Times New Roman" w:cs="Times New Roman"/>
        </w:rPr>
        <w:t>15</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三</w:t>
      </w:r>
      <w:r w:rsidR="000C35ED">
        <w:rPr>
          <w:rFonts w:ascii="Times New Roman" w:hAnsi="Times New Roman" w:cs="Times New Roman"/>
        </w:rPr>
        <w:t>）</w:t>
      </w:r>
      <w:r w:rsidRPr="000E4929">
        <w:rPr>
          <w:rFonts w:ascii="Times New Roman" w:hAnsi="Times New Roman" w:cs="Times New Roman"/>
        </w:rPr>
        <w:t>及施工規範第</w:t>
      </w:r>
      <w:r w:rsidRPr="000E4929">
        <w:rPr>
          <w:rFonts w:ascii="Times New Roman" w:hAnsi="Times New Roman" w:cs="Times New Roman"/>
        </w:rPr>
        <w:t>15950</w:t>
      </w:r>
      <w:r w:rsidRPr="000E4929">
        <w:rPr>
          <w:rFonts w:ascii="Times New Roman" w:hAnsi="Times New Roman" w:cs="Times New Roman"/>
        </w:rPr>
        <w:t>章規定，統包商應於八運中心竣工前</w:t>
      </w:r>
      <w:r w:rsidRPr="000E4929">
        <w:rPr>
          <w:rFonts w:ascii="Times New Roman" w:hAnsi="Times New Roman" w:cs="Times New Roman"/>
        </w:rPr>
        <w:t>20</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109</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w:t>
      </w:r>
      <w:r w:rsidRPr="000E4929">
        <w:rPr>
          <w:rFonts w:ascii="Times New Roman" w:hAnsi="Times New Roman" w:cs="Times New Roman"/>
        </w:rPr>
        <w:t>31</w:t>
      </w:r>
      <w:r w:rsidRPr="000E4929">
        <w:rPr>
          <w:rFonts w:ascii="Times New Roman" w:hAnsi="Times New Roman" w:cs="Times New Roman"/>
        </w:rPr>
        <w:t>日前</w:t>
      </w:r>
      <w:r w:rsidR="000C35ED">
        <w:rPr>
          <w:rFonts w:ascii="Times New Roman" w:hAnsi="Times New Roman" w:cs="Times New Roman"/>
        </w:rPr>
        <w:t>）</w:t>
      </w:r>
      <w:r w:rsidRPr="000E4929">
        <w:rPr>
          <w:rFonts w:ascii="Times New Roman" w:hAnsi="Times New Roman" w:cs="Times New Roman"/>
        </w:rPr>
        <w:t>，完成系統運轉測試作業，及工程驗收日</w:t>
      </w:r>
      <w:r w:rsidR="000C35ED">
        <w:rPr>
          <w:rFonts w:ascii="Times New Roman" w:hAnsi="Times New Roman" w:cs="Times New Roman"/>
        </w:rPr>
        <w:t>（</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前提出由第三公正單位測試之</w:t>
      </w:r>
      <w:r w:rsidRPr="000E4929">
        <w:rPr>
          <w:rFonts w:ascii="Times New Roman" w:hAnsi="Times New Roman" w:cs="Times New Roman"/>
        </w:rPr>
        <w:t>TAB</w:t>
      </w:r>
      <w:r w:rsidRPr="000E4929">
        <w:rPr>
          <w:rFonts w:ascii="Times New Roman" w:hAnsi="Times New Roman" w:cs="Times New Roman"/>
        </w:rPr>
        <w:t>報告，作為工程驗收時依據文件之一。</w:t>
      </w:r>
      <w:proofErr w:type="gramStart"/>
      <w:r w:rsidRPr="000E4929">
        <w:rPr>
          <w:rFonts w:ascii="Times New Roman" w:hAnsi="Times New Roman" w:cs="Times New Roman"/>
        </w:rPr>
        <w:t>惟</w:t>
      </w:r>
      <w:proofErr w:type="gramEnd"/>
      <w:r w:rsidR="00726F75" w:rsidRPr="000E4929">
        <w:rPr>
          <w:rFonts w:ascii="Times New Roman" w:hAnsi="Times New Roman" w:cs="Times New Roman"/>
        </w:rPr>
        <w:t>審計部</w:t>
      </w:r>
      <w:r w:rsidRPr="000E4929">
        <w:rPr>
          <w:rFonts w:ascii="Times New Roman" w:hAnsi="Times New Roman" w:cs="Times New Roman"/>
        </w:rPr>
        <w:t>派員抽查</w:t>
      </w:r>
      <w:proofErr w:type="gramStart"/>
      <w:r w:rsidRPr="000E4929">
        <w:rPr>
          <w:rFonts w:ascii="Times New Roman" w:hAnsi="Times New Roman" w:cs="Times New Roman"/>
        </w:rPr>
        <w:t>期間</w:t>
      </w:r>
      <w:proofErr w:type="gramEnd"/>
      <w:r w:rsidR="000C35ED">
        <w:rPr>
          <w:rFonts w:ascii="Times New Roman" w:hAnsi="Times New Roman" w:cs="Times New Roman"/>
        </w:rPr>
        <w:t>（</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28</w:t>
      </w:r>
      <w:r w:rsidRPr="000E4929">
        <w:rPr>
          <w:rFonts w:ascii="Times New Roman" w:hAnsi="Times New Roman" w:cs="Times New Roman"/>
        </w:rPr>
        <w:t>日至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12</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u w:val="single"/>
        </w:rPr>
        <w:t>新工處未能提出統包商竣工前測試紀錄表</w:t>
      </w:r>
      <w:r w:rsidR="00726F75" w:rsidRPr="000E4929">
        <w:rPr>
          <w:rFonts w:ascii="Times New Roman" w:hAnsi="Times New Roman" w:cs="Times New Roman"/>
          <w:u w:val="single"/>
        </w:rPr>
        <w:t>以</w:t>
      </w:r>
      <w:r w:rsidRPr="000E4929">
        <w:rPr>
          <w:rFonts w:ascii="Times New Roman" w:hAnsi="Times New Roman" w:cs="Times New Roman"/>
          <w:u w:val="single"/>
        </w:rPr>
        <w:t>及第三公正單位之</w:t>
      </w:r>
      <w:r w:rsidRPr="000E4929">
        <w:rPr>
          <w:rFonts w:ascii="Times New Roman" w:hAnsi="Times New Roman" w:cs="Times New Roman"/>
          <w:u w:val="single"/>
        </w:rPr>
        <w:t>TAB</w:t>
      </w:r>
      <w:r w:rsidRPr="000E4929">
        <w:rPr>
          <w:rFonts w:ascii="Times New Roman" w:hAnsi="Times New Roman" w:cs="Times New Roman"/>
          <w:u w:val="single"/>
        </w:rPr>
        <w:t>報告</w:t>
      </w:r>
      <w:r w:rsidRPr="000E4929">
        <w:rPr>
          <w:rFonts w:ascii="Times New Roman" w:hAnsi="Times New Roman" w:cs="Times New Roman"/>
        </w:rPr>
        <w:t>，亦未見監造單位依監造計畫第六章、設備功能運轉測試抽驗程序及標準規定所進行之相關抽查紀錄，顯示統包商於驗收前，未落實各階段運轉測試作業，致八運中心於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日完成驗收作業並進入保固階段時，尚無空調系統相關測試、檢驗紀錄或報告表，可供證明功能正常且符合統包工程契約需求。</w:t>
      </w:r>
    </w:p>
    <w:p w:rsidR="001348B4" w:rsidRPr="000E4929" w:rsidRDefault="001348B4" w:rsidP="002A073C">
      <w:pPr>
        <w:pStyle w:val="3"/>
        <w:numPr>
          <w:ilvl w:val="3"/>
          <w:numId w:val="2"/>
        </w:numPr>
        <w:rPr>
          <w:rFonts w:ascii="Times New Roman" w:hAnsi="Times New Roman" w:cs="Times New Roman"/>
          <w:u w:val="single"/>
        </w:rPr>
      </w:pPr>
      <w:r w:rsidRPr="000E4929">
        <w:rPr>
          <w:rFonts w:ascii="Times New Roman" w:hAnsi="Times New Roman" w:cs="Times New Roman"/>
        </w:rPr>
        <w:t>新工處於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日完成八運中心之驗收、</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日取得正式用電，統包商始於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日提送「空調系統設備抽查驗申請單」</w:t>
      </w:r>
      <w:proofErr w:type="gramStart"/>
      <w:r w:rsidRPr="000E4929">
        <w:rPr>
          <w:rFonts w:ascii="Times New Roman" w:hAnsi="Times New Roman" w:cs="Times New Roman"/>
        </w:rPr>
        <w:t>予監造</w:t>
      </w:r>
      <w:proofErr w:type="gramEnd"/>
      <w:r w:rsidRPr="000E4929">
        <w:rPr>
          <w:rFonts w:ascii="Times New Roman" w:hAnsi="Times New Roman" w:cs="Times New Roman"/>
        </w:rPr>
        <w:t>單位，</w:t>
      </w:r>
      <w:r w:rsidRPr="000E4929">
        <w:rPr>
          <w:rFonts w:ascii="Times New Roman" w:hAnsi="Times New Roman" w:cs="Times New Roman"/>
        </w:rPr>
        <w:lastRenderedPageBreak/>
        <w:t>內容包含：</w:t>
      </w:r>
      <w:r w:rsidRPr="000E4929">
        <w:rPr>
          <w:rFonts w:ascii="Times New Roman" w:hAnsi="Times New Roman" w:cs="Times New Roman"/>
        </w:rPr>
        <w:t>TAB</w:t>
      </w:r>
      <w:r w:rsidRPr="000E4929">
        <w:rPr>
          <w:rFonts w:ascii="Times New Roman" w:hAnsi="Times New Roman" w:cs="Times New Roman"/>
        </w:rPr>
        <w:t>報告及小型送風機、</w:t>
      </w:r>
      <w:proofErr w:type="gramStart"/>
      <w:r w:rsidRPr="000E4929">
        <w:rPr>
          <w:rFonts w:ascii="Times New Roman" w:hAnsi="Times New Roman" w:cs="Times New Roman"/>
        </w:rPr>
        <w:t>送排風</w:t>
      </w:r>
      <w:proofErr w:type="gramEnd"/>
      <w:r w:rsidRPr="000E4929">
        <w:rPr>
          <w:rFonts w:ascii="Times New Roman" w:hAnsi="Times New Roman" w:cs="Times New Roman"/>
        </w:rPr>
        <w:t>機、空調箱、冰水主機、分離式冷氣機運轉測試紀錄表、試車表等測試文件。</w:t>
      </w:r>
      <w:r w:rsidRPr="000E4929">
        <w:rPr>
          <w:rFonts w:ascii="Times New Roman" w:hAnsi="Times New Roman" w:cs="Times New Roman"/>
          <w:u w:val="single"/>
        </w:rPr>
        <w:t>惟按統包商所送</w:t>
      </w:r>
      <w:r w:rsidRPr="000E4929">
        <w:rPr>
          <w:rFonts w:ascii="Times New Roman" w:hAnsi="Times New Roman" w:cs="Times New Roman"/>
          <w:u w:val="single"/>
        </w:rPr>
        <w:t>TAB</w:t>
      </w:r>
      <w:r w:rsidRPr="000E4929">
        <w:rPr>
          <w:rFonts w:ascii="Times New Roman" w:hAnsi="Times New Roman" w:cs="Times New Roman"/>
          <w:u w:val="single"/>
        </w:rPr>
        <w:t>報告，係由旺</w:t>
      </w:r>
      <w:proofErr w:type="gramStart"/>
      <w:r w:rsidRPr="000E4929">
        <w:rPr>
          <w:rFonts w:ascii="Times New Roman" w:hAnsi="Times New Roman" w:cs="Times New Roman"/>
          <w:u w:val="single"/>
        </w:rPr>
        <w:t>丞</w:t>
      </w:r>
      <w:proofErr w:type="gramEnd"/>
      <w:r w:rsidRPr="000E4929">
        <w:rPr>
          <w:rFonts w:ascii="Times New Roman" w:hAnsi="Times New Roman" w:cs="Times New Roman"/>
          <w:u w:val="single"/>
        </w:rPr>
        <w:t>企業有限公司辦理，非</w:t>
      </w:r>
      <w:r w:rsidRPr="000E4929">
        <w:rPr>
          <w:rFonts w:ascii="Times New Roman" w:hAnsi="Times New Roman" w:cs="Times New Roman"/>
        </w:rPr>
        <w:t>由契約所規定之</w:t>
      </w:r>
      <w:r w:rsidRPr="000E4929">
        <w:rPr>
          <w:rFonts w:ascii="Times New Roman" w:hAnsi="Times New Roman" w:cs="Times New Roman"/>
          <w:u w:val="single"/>
        </w:rPr>
        <w:t>第三公正單位</w:t>
      </w:r>
      <w:r w:rsidR="000C35ED">
        <w:rPr>
          <w:rFonts w:ascii="Times New Roman" w:hAnsi="Times New Roman" w:cs="Times New Roman"/>
        </w:rPr>
        <w:t>（</w:t>
      </w:r>
      <w:r w:rsidRPr="00050465">
        <w:rPr>
          <w:rFonts w:ascii="Times New Roman" w:hAnsi="Times New Roman" w:cs="Times New Roman"/>
          <w:b/>
          <w:u w:val="single"/>
        </w:rPr>
        <w:t>公立機構、學術機構、財團法人</w:t>
      </w:r>
      <w:r w:rsidR="000C35ED">
        <w:rPr>
          <w:rFonts w:ascii="Times New Roman" w:hAnsi="Times New Roman" w:cs="Times New Roman"/>
        </w:rPr>
        <w:t>）</w:t>
      </w:r>
      <w:r w:rsidRPr="000E4929">
        <w:rPr>
          <w:rFonts w:ascii="Times New Roman" w:hAnsi="Times New Roman" w:cs="Times New Roman"/>
        </w:rPr>
        <w:t>進行測試，又</w:t>
      </w:r>
      <w:r w:rsidRPr="000E4929">
        <w:rPr>
          <w:rFonts w:ascii="Times New Roman" w:hAnsi="Times New Roman" w:cs="Times New Roman"/>
          <w:u w:val="single"/>
        </w:rPr>
        <w:t>相關紀錄表單格式及內容，</w:t>
      </w:r>
      <w:proofErr w:type="gramStart"/>
      <w:r w:rsidRPr="000E4929">
        <w:rPr>
          <w:rFonts w:ascii="Times New Roman" w:hAnsi="Times New Roman" w:cs="Times New Roman"/>
          <w:u w:val="single"/>
        </w:rPr>
        <w:t>均非</w:t>
      </w:r>
      <w:proofErr w:type="gramEnd"/>
      <w:r w:rsidRPr="000E4929">
        <w:rPr>
          <w:rFonts w:ascii="Times New Roman" w:hAnsi="Times New Roman" w:cs="Times New Roman"/>
          <w:u w:val="single"/>
        </w:rPr>
        <w:t>屬運轉測試計畫內之表單</w:t>
      </w:r>
      <w:r w:rsidR="000C35ED">
        <w:rPr>
          <w:rFonts w:ascii="Times New Roman" w:hAnsi="Times New Roman" w:cs="Times New Roman"/>
        </w:rPr>
        <w:t>（</w:t>
      </w:r>
      <w:r w:rsidRPr="000E4929">
        <w:rPr>
          <w:rFonts w:ascii="Times New Roman" w:hAnsi="Times New Roman" w:cs="Times New Roman"/>
        </w:rPr>
        <w:t>上述各階段</w:t>
      </w:r>
      <w:r w:rsidRPr="000E4929">
        <w:rPr>
          <w:rFonts w:ascii="Times New Roman" w:hAnsi="Times New Roman" w:cs="Times New Roman"/>
        </w:rPr>
        <w:t>13</w:t>
      </w:r>
      <w:r w:rsidRPr="000E4929">
        <w:rPr>
          <w:rFonts w:ascii="Times New Roman" w:hAnsi="Times New Roman" w:cs="Times New Roman"/>
        </w:rPr>
        <w:t>式紀錄表</w:t>
      </w:r>
      <w:r w:rsidR="000C35ED">
        <w:rPr>
          <w:rFonts w:ascii="Times New Roman" w:hAnsi="Times New Roman" w:cs="Times New Roman"/>
        </w:rPr>
        <w:t>）</w:t>
      </w:r>
      <w:r w:rsidRPr="000E4929">
        <w:rPr>
          <w:rFonts w:ascii="Times New Roman" w:hAnsi="Times New Roman" w:cs="Times New Roman"/>
        </w:rPr>
        <w:t>；所送紀錄表</w:t>
      </w:r>
      <w:r w:rsidR="000C35ED">
        <w:rPr>
          <w:rFonts w:ascii="Times New Roman" w:hAnsi="Times New Roman" w:cs="Times New Roman"/>
        </w:rPr>
        <w:t>（</w:t>
      </w:r>
      <w:r w:rsidRPr="000E4929">
        <w:rPr>
          <w:rFonts w:ascii="Times New Roman" w:hAnsi="Times New Roman" w:cs="Times New Roman"/>
        </w:rPr>
        <w:t>計</w:t>
      </w:r>
      <w:r w:rsidRPr="000E4929">
        <w:rPr>
          <w:rFonts w:ascii="Times New Roman" w:hAnsi="Times New Roman" w:cs="Times New Roman"/>
        </w:rPr>
        <w:t>116</w:t>
      </w:r>
      <w:r w:rsidRPr="000E4929">
        <w:rPr>
          <w:rFonts w:ascii="Times New Roman" w:hAnsi="Times New Roman" w:cs="Times New Roman"/>
        </w:rPr>
        <w:t>張表</w:t>
      </w:r>
      <w:r w:rsidR="000C35ED">
        <w:rPr>
          <w:rFonts w:ascii="Times New Roman" w:hAnsi="Times New Roman" w:cs="Times New Roman"/>
        </w:rPr>
        <w:t>）</w:t>
      </w:r>
      <w:r w:rsidRPr="000E4929">
        <w:rPr>
          <w:rFonts w:ascii="Times New Roman" w:hAnsi="Times New Roman" w:cs="Times New Roman"/>
        </w:rPr>
        <w:t>記載之檢查</w:t>
      </w:r>
      <w:proofErr w:type="gramStart"/>
      <w:r w:rsidRPr="000E4929">
        <w:rPr>
          <w:rFonts w:ascii="Times New Roman" w:hAnsi="Times New Roman" w:cs="Times New Roman"/>
        </w:rPr>
        <w:t>日期均為</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w:t>
      </w:r>
      <w:proofErr w:type="gramEnd"/>
      <w:r w:rsidRPr="000E4929">
        <w:rPr>
          <w:rFonts w:ascii="Times New Roman" w:hAnsi="Times New Roman" w:cs="Times New Roman"/>
        </w:rPr>
        <w:t>，核與所附照片之日期</w:t>
      </w:r>
      <w:r w:rsidR="000C35ED">
        <w:rPr>
          <w:rFonts w:ascii="Times New Roman" w:hAnsi="Times New Roman" w:cs="Times New Roman"/>
        </w:rPr>
        <w:t>（</w:t>
      </w:r>
      <w:r w:rsidRPr="000E4929">
        <w:rPr>
          <w:rFonts w:ascii="Times New Roman" w:hAnsi="Times New Roman" w:cs="Times New Roman"/>
        </w:rPr>
        <w:t>介於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日至</w:t>
      </w:r>
      <w:r w:rsidRPr="000E4929">
        <w:rPr>
          <w:rFonts w:ascii="Times New Roman" w:hAnsi="Times New Roman" w:cs="Times New Roman"/>
        </w:rPr>
        <w:t>30</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未合，且檢查人員毛員</w:t>
      </w:r>
      <w:r w:rsidR="000C35ED">
        <w:rPr>
          <w:rFonts w:ascii="Times New Roman" w:hAnsi="Times New Roman" w:cs="Times New Roman"/>
        </w:rPr>
        <w:t>（</w:t>
      </w:r>
      <w:r w:rsidRPr="000E4929">
        <w:rPr>
          <w:rFonts w:ascii="Times New Roman" w:hAnsi="Times New Roman" w:cs="Times New Roman"/>
        </w:rPr>
        <w:t>統包商機電品管人員</w:t>
      </w:r>
      <w:r w:rsidR="000C35ED">
        <w:rPr>
          <w:rFonts w:ascii="Times New Roman" w:hAnsi="Times New Roman" w:cs="Times New Roman"/>
        </w:rPr>
        <w:t>）</w:t>
      </w:r>
      <w:r w:rsidRPr="000E4929">
        <w:rPr>
          <w:rFonts w:ascii="Times New Roman" w:hAnsi="Times New Roman" w:cs="Times New Roman"/>
        </w:rPr>
        <w:t>簽註該</w:t>
      </w:r>
      <w:r w:rsidRPr="000E4929">
        <w:rPr>
          <w:rFonts w:ascii="Times New Roman" w:hAnsi="Times New Roman" w:cs="Times New Roman"/>
        </w:rPr>
        <w:t>116</w:t>
      </w:r>
      <w:r w:rsidRPr="000E4929">
        <w:rPr>
          <w:rFonts w:ascii="Times New Roman" w:hAnsi="Times New Roman" w:cs="Times New Roman"/>
        </w:rPr>
        <w:t>張表之檢查</w:t>
      </w:r>
      <w:proofErr w:type="gramStart"/>
      <w:r w:rsidRPr="000E4929">
        <w:rPr>
          <w:rFonts w:ascii="Times New Roman" w:hAnsi="Times New Roman" w:cs="Times New Roman"/>
        </w:rPr>
        <w:t>時間均為</w:t>
      </w:r>
      <w:r w:rsidRPr="000E4929">
        <w:rPr>
          <w:rFonts w:ascii="Times New Roman" w:hAnsi="Times New Roman" w:cs="Times New Roman"/>
        </w:rPr>
        <w:t>11</w:t>
      </w:r>
      <w:proofErr w:type="gramEnd"/>
      <w:r w:rsidRPr="000E4929">
        <w:rPr>
          <w:rFonts w:ascii="Times New Roman" w:hAnsi="Times New Roman" w:cs="Times New Roman"/>
        </w:rPr>
        <w:t>時，顯不合理；所附照片檢查</w:t>
      </w:r>
      <w:proofErr w:type="gramStart"/>
      <w:r w:rsidRPr="000E4929">
        <w:rPr>
          <w:rFonts w:ascii="Times New Roman" w:hAnsi="Times New Roman" w:cs="Times New Roman"/>
        </w:rPr>
        <w:t>人為謝員</w:t>
      </w:r>
      <w:proofErr w:type="gramEnd"/>
      <w:r w:rsidRPr="000E4929">
        <w:rPr>
          <w:rFonts w:ascii="Times New Roman" w:hAnsi="Times New Roman" w:cs="Times New Roman"/>
        </w:rPr>
        <w:t>，並非統包商進駐人員名冊所列人員；直接數位控制器測試報告</w:t>
      </w:r>
      <w:r w:rsidR="000C35ED">
        <w:rPr>
          <w:rFonts w:ascii="Times New Roman" w:hAnsi="Times New Roman" w:cs="Times New Roman"/>
        </w:rPr>
        <w:t>（</w:t>
      </w:r>
      <w:r w:rsidRPr="000E4929">
        <w:rPr>
          <w:rFonts w:ascii="Times New Roman" w:hAnsi="Times New Roman" w:cs="Times New Roman"/>
        </w:rPr>
        <w:t>計</w:t>
      </w:r>
      <w:r w:rsidRPr="000E4929">
        <w:rPr>
          <w:rFonts w:ascii="Times New Roman" w:hAnsi="Times New Roman" w:cs="Times New Roman"/>
        </w:rPr>
        <w:t>16</w:t>
      </w:r>
      <w:r w:rsidRPr="000E4929">
        <w:rPr>
          <w:rFonts w:ascii="Times New Roman" w:hAnsi="Times New Roman" w:cs="Times New Roman"/>
        </w:rPr>
        <w:t>份</w:t>
      </w:r>
      <w:r w:rsidR="000C35ED">
        <w:rPr>
          <w:rFonts w:ascii="Times New Roman" w:hAnsi="Times New Roman" w:cs="Times New Roman"/>
        </w:rPr>
        <w:t>）</w:t>
      </w:r>
      <w:r w:rsidRPr="000E4929">
        <w:rPr>
          <w:rFonts w:ascii="Times New Roman" w:hAnsi="Times New Roman" w:cs="Times New Roman"/>
        </w:rPr>
        <w:t>簽署測試日期為</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17</w:t>
      </w:r>
      <w:r w:rsidRPr="000E4929">
        <w:rPr>
          <w:rFonts w:ascii="Times New Roman" w:hAnsi="Times New Roman" w:cs="Times New Roman"/>
        </w:rPr>
        <w:t>日，已逾資料</w:t>
      </w:r>
      <w:proofErr w:type="gramStart"/>
      <w:r w:rsidRPr="000E4929">
        <w:rPr>
          <w:rFonts w:ascii="Times New Roman" w:hAnsi="Times New Roman" w:cs="Times New Roman"/>
        </w:rPr>
        <w:t>提送日</w:t>
      </w:r>
      <w:proofErr w:type="gramEnd"/>
      <w:r w:rsidR="000C35ED">
        <w:rPr>
          <w:rFonts w:ascii="Times New Roman" w:hAnsi="Times New Roman" w:cs="Times New Roman"/>
        </w:rPr>
        <w:t>（</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等異常情事，顯示統包商於驗收後，仍未落實運轉測試作業。</w:t>
      </w:r>
      <w:proofErr w:type="gramStart"/>
      <w:r w:rsidRPr="000E4929">
        <w:rPr>
          <w:rFonts w:ascii="Times New Roman" w:hAnsi="Times New Roman" w:cs="Times New Roman"/>
        </w:rPr>
        <w:t>另監造</w:t>
      </w:r>
      <w:proofErr w:type="gramEnd"/>
      <w:r w:rsidRPr="000E4929">
        <w:rPr>
          <w:rFonts w:ascii="Times New Roman" w:hAnsi="Times New Roman" w:cs="Times New Roman"/>
        </w:rPr>
        <w:t>單位機電品</w:t>
      </w:r>
      <w:proofErr w:type="gramStart"/>
      <w:r w:rsidRPr="000E4929">
        <w:rPr>
          <w:rFonts w:ascii="Times New Roman" w:hAnsi="Times New Roman" w:cs="Times New Roman"/>
        </w:rPr>
        <w:t>管工程師施員收</w:t>
      </w:r>
      <w:proofErr w:type="gramEnd"/>
      <w:r w:rsidRPr="000E4929">
        <w:rPr>
          <w:rFonts w:ascii="Times New Roman" w:hAnsi="Times New Roman" w:cs="Times New Roman"/>
        </w:rPr>
        <w:t>件後，又未依運轉測試計畫規定落實審查、通知限期改善及複檢，直至符合契約規範後予以核可，逕於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15</w:t>
      </w:r>
      <w:r w:rsidRPr="000E4929">
        <w:rPr>
          <w:rFonts w:ascii="Times New Roman" w:hAnsi="Times New Roman" w:cs="Times New Roman"/>
        </w:rPr>
        <w:t>日以報備存查方式處理，</w:t>
      </w:r>
      <w:r w:rsidRPr="000E4929">
        <w:rPr>
          <w:rFonts w:ascii="Times New Roman" w:hAnsi="Times New Roman" w:cs="Times New Roman"/>
          <w:u w:val="single"/>
        </w:rPr>
        <w:t>致空調系統迄未經合格認證。</w:t>
      </w:r>
    </w:p>
    <w:p w:rsidR="001348B4" w:rsidRPr="000E4929" w:rsidRDefault="001348B4" w:rsidP="002A073C">
      <w:pPr>
        <w:pStyle w:val="3"/>
        <w:numPr>
          <w:ilvl w:val="3"/>
          <w:numId w:val="2"/>
        </w:numPr>
        <w:rPr>
          <w:rFonts w:ascii="Times New Roman" w:hAnsi="Times New Roman" w:cs="Times New Roman"/>
        </w:rPr>
      </w:pPr>
      <w:r w:rsidRPr="000E4929">
        <w:rPr>
          <w:rFonts w:ascii="Times New Roman" w:hAnsi="Times New Roman" w:cs="Times New Roman"/>
        </w:rPr>
        <w:t>又</w:t>
      </w:r>
      <w:r w:rsidRPr="000E4929">
        <w:rPr>
          <w:rFonts w:ascii="Times New Roman" w:hAnsi="Times New Roman" w:cs="Times New Roman"/>
          <w:u w:val="single"/>
        </w:rPr>
        <w:t>八運中心自</w:t>
      </w:r>
      <w:r w:rsidRPr="000E4929">
        <w:rPr>
          <w:rFonts w:ascii="Times New Roman" w:hAnsi="Times New Roman" w:cs="Times New Roman"/>
          <w:u w:val="single"/>
        </w:rPr>
        <w:t>110</w:t>
      </w:r>
      <w:r w:rsidRPr="000E4929">
        <w:rPr>
          <w:rFonts w:ascii="Times New Roman" w:hAnsi="Times New Roman" w:cs="Times New Roman"/>
          <w:u w:val="single"/>
        </w:rPr>
        <w:t>年</w:t>
      </w:r>
      <w:r w:rsidRPr="000E4929">
        <w:rPr>
          <w:rFonts w:ascii="Times New Roman" w:hAnsi="Times New Roman" w:cs="Times New Roman"/>
          <w:u w:val="single"/>
        </w:rPr>
        <w:t>9</w:t>
      </w:r>
      <w:r w:rsidRPr="000E4929">
        <w:rPr>
          <w:rFonts w:ascii="Times New Roman" w:hAnsi="Times New Roman" w:cs="Times New Roman"/>
          <w:u w:val="single"/>
        </w:rPr>
        <w:t>月</w:t>
      </w:r>
      <w:r w:rsidRPr="000E4929">
        <w:rPr>
          <w:rFonts w:ascii="Times New Roman" w:hAnsi="Times New Roman" w:cs="Times New Roman"/>
          <w:u w:val="single"/>
        </w:rPr>
        <w:t>24</w:t>
      </w:r>
      <w:r w:rsidRPr="000E4929">
        <w:rPr>
          <w:rFonts w:ascii="Times New Roman" w:hAnsi="Times New Roman" w:cs="Times New Roman"/>
          <w:u w:val="single"/>
        </w:rPr>
        <w:t>日試營運起，即有民眾、體育局、營運商反映空調不冷、空調系統異常等狀況</w:t>
      </w:r>
      <w:r w:rsidRPr="000E4929">
        <w:rPr>
          <w:rFonts w:ascii="Times New Roman" w:hAnsi="Times New Roman" w:cs="Times New Roman"/>
        </w:rPr>
        <w:t>。</w:t>
      </w:r>
      <w:proofErr w:type="gramStart"/>
      <w:r w:rsidRPr="000E4929">
        <w:rPr>
          <w:rFonts w:ascii="Times New Roman" w:hAnsi="Times New Roman" w:cs="Times New Roman"/>
        </w:rPr>
        <w:t>惟</w:t>
      </w:r>
      <w:proofErr w:type="gramEnd"/>
      <w:r w:rsidRPr="000E4929">
        <w:rPr>
          <w:rFonts w:ascii="Times New Roman" w:hAnsi="Times New Roman" w:cs="Times New Roman"/>
        </w:rPr>
        <w:t>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22</w:t>
      </w:r>
      <w:r w:rsidRPr="000E4929">
        <w:rPr>
          <w:rFonts w:ascii="Times New Roman" w:hAnsi="Times New Roman" w:cs="Times New Roman"/>
        </w:rPr>
        <w:t>日止，經新工處、</w:t>
      </w:r>
      <w:r w:rsidRPr="000E4929">
        <w:rPr>
          <w:rFonts w:ascii="Times New Roman" w:hAnsi="Times New Roman" w:cs="Times New Roman"/>
        </w:rPr>
        <w:t>PCM</w:t>
      </w:r>
      <w:r w:rsidRPr="000E4929">
        <w:rPr>
          <w:rFonts w:ascii="Times New Roman" w:hAnsi="Times New Roman" w:cs="Times New Roman"/>
        </w:rPr>
        <w:t>、統包商、體育局等多次辦理會勘及召開會議研商，仍未改善</w:t>
      </w:r>
      <w:r w:rsidR="00050465">
        <w:rPr>
          <w:rFonts w:hAnsi="標楷體" w:cs="Times New Roman" w:hint="eastAsia"/>
        </w:rPr>
        <w:t>（</w:t>
      </w:r>
      <w:r w:rsidRPr="000E4929">
        <w:rPr>
          <w:rFonts w:ascii="Times New Roman" w:hAnsi="Times New Roman" w:cs="Times New Roman"/>
        </w:rPr>
        <w:t>缺失及改善處理情形詳表</w:t>
      </w:r>
      <w:r w:rsidRPr="000E4929">
        <w:rPr>
          <w:rFonts w:ascii="Times New Roman" w:hAnsi="Times New Roman" w:cs="Times New Roman"/>
        </w:rPr>
        <w:t>1</w:t>
      </w:r>
      <w:r w:rsidR="000C35ED">
        <w:rPr>
          <w:rFonts w:ascii="Times New Roman" w:hAnsi="Times New Roman" w:cs="Times New Roman"/>
        </w:rPr>
        <w:t>）</w:t>
      </w:r>
      <w:r w:rsidRPr="000E4929">
        <w:rPr>
          <w:rFonts w:ascii="Times New Roman" w:hAnsi="Times New Roman" w:cs="Times New Roman"/>
        </w:rPr>
        <w:t>，期間</w:t>
      </w:r>
      <w:r w:rsidRPr="000E4929">
        <w:rPr>
          <w:rFonts w:ascii="Times New Roman" w:hAnsi="Times New Roman" w:cs="Times New Roman"/>
          <w:u w:val="single"/>
        </w:rPr>
        <w:t>營運商曾實際比較室內溫度與空調設定溫度之差異，溫差達</w:t>
      </w:r>
      <w:r w:rsidRPr="000E4929">
        <w:rPr>
          <w:rFonts w:ascii="Times New Roman" w:hAnsi="Times New Roman" w:cs="Times New Roman"/>
          <w:u w:val="single"/>
        </w:rPr>
        <w:t>8℃</w:t>
      </w:r>
      <w:r w:rsidRPr="000E4929">
        <w:rPr>
          <w:rFonts w:ascii="Times New Roman" w:hAnsi="Times New Roman" w:cs="Times New Roman"/>
        </w:rPr>
        <w:t>，並決議由統包商查明原因、研議解決方式，</w:t>
      </w:r>
      <w:proofErr w:type="gramStart"/>
      <w:r w:rsidRPr="000E4929">
        <w:rPr>
          <w:rFonts w:ascii="Times New Roman" w:hAnsi="Times New Roman" w:cs="Times New Roman"/>
        </w:rPr>
        <w:t>均未獲</w:t>
      </w:r>
      <w:proofErr w:type="gramEnd"/>
      <w:r w:rsidRPr="000E4929">
        <w:rPr>
          <w:rFonts w:ascii="Times New Roman" w:hAnsi="Times New Roman" w:cs="Times New Roman"/>
        </w:rPr>
        <w:t>統包商具體回應，核有</w:t>
      </w:r>
      <w:proofErr w:type="gramStart"/>
      <w:r w:rsidRPr="000E4929">
        <w:rPr>
          <w:rFonts w:ascii="Times New Roman" w:hAnsi="Times New Roman" w:cs="Times New Roman"/>
        </w:rPr>
        <w:t>未依統</w:t>
      </w:r>
      <w:proofErr w:type="gramEnd"/>
      <w:r w:rsidRPr="000E4929">
        <w:rPr>
          <w:rFonts w:ascii="Times New Roman" w:hAnsi="Times New Roman" w:cs="Times New Roman"/>
        </w:rPr>
        <w:t>包工程契約第</w:t>
      </w:r>
      <w:r w:rsidRPr="000E4929">
        <w:rPr>
          <w:rFonts w:ascii="Times New Roman" w:hAnsi="Times New Roman" w:cs="Times New Roman"/>
        </w:rPr>
        <w:t>17</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二</w:t>
      </w:r>
      <w:r w:rsidR="000C35ED">
        <w:rPr>
          <w:rFonts w:ascii="Times New Roman" w:hAnsi="Times New Roman" w:cs="Times New Roman"/>
        </w:rPr>
        <w:t>）</w:t>
      </w:r>
      <w:r w:rsidRPr="000E4929">
        <w:rPr>
          <w:rFonts w:ascii="Times New Roman" w:hAnsi="Times New Roman" w:cs="Times New Roman"/>
        </w:rPr>
        <w:t>及</w:t>
      </w:r>
      <w:r w:rsidR="000C35ED">
        <w:rPr>
          <w:rFonts w:ascii="Times New Roman" w:hAnsi="Times New Roman" w:cs="Times New Roman"/>
        </w:rPr>
        <w:t>（</w:t>
      </w:r>
      <w:r w:rsidRPr="000E4929">
        <w:rPr>
          <w:rFonts w:ascii="Times New Roman" w:hAnsi="Times New Roman" w:cs="Times New Roman"/>
        </w:rPr>
        <w:t>三</w:t>
      </w:r>
      <w:r w:rsidR="000C35ED">
        <w:rPr>
          <w:rFonts w:ascii="Times New Roman" w:hAnsi="Times New Roman" w:cs="Times New Roman"/>
        </w:rPr>
        <w:t>）</w:t>
      </w:r>
      <w:r w:rsidRPr="000E4929">
        <w:rPr>
          <w:rFonts w:ascii="Times New Roman" w:hAnsi="Times New Roman" w:cs="Times New Roman"/>
        </w:rPr>
        <w:t>規定，履</w:t>
      </w:r>
      <w:r w:rsidRPr="000E4929">
        <w:rPr>
          <w:rFonts w:ascii="Times New Roman" w:hAnsi="Times New Roman" w:cs="Times New Roman"/>
        </w:rPr>
        <w:lastRenderedPageBreak/>
        <w:t>行瑕疵改正之情事。</w:t>
      </w:r>
      <w:proofErr w:type="gramStart"/>
      <w:r w:rsidRPr="000E4929">
        <w:rPr>
          <w:rFonts w:ascii="Times New Roman" w:hAnsi="Times New Roman" w:cs="Times New Roman"/>
        </w:rPr>
        <w:t>迨</w:t>
      </w:r>
      <w:proofErr w:type="gramEnd"/>
      <w:r w:rsidRPr="000E4929">
        <w:rPr>
          <w:rFonts w:ascii="Times New Roman" w:hAnsi="Times New Roman" w:cs="Times New Roman"/>
        </w:rPr>
        <w:t>至新工處於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30</w:t>
      </w:r>
      <w:r w:rsidRPr="000E4929">
        <w:rPr>
          <w:rFonts w:ascii="Times New Roman" w:hAnsi="Times New Roman" w:cs="Times New Roman"/>
        </w:rPr>
        <w:t>日邀集空調技師現場會勘，要求統包商提出設計說明及改善對策，統包商始於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21</w:t>
      </w:r>
      <w:r w:rsidRPr="000E4929">
        <w:rPr>
          <w:rFonts w:ascii="Times New Roman" w:hAnsi="Times New Roman" w:cs="Times New Roman"/>
        </w:rPr>
        <w:t>日函復將重新辦理</w:t>
      </w:r>
      <w:r w:rsidRPr="000E4929">
        <w:rPr>
          <w:rFonts w:ascii="Times New Roman" w:hAnsi="Times New Roman" w:cs="Times New Roman"/>
        </w:rPr>
        <w:t>TAB</w:t>
      </w:r>
      <w:r w:rsidRPr="000E4929">
        <w:rPr>
          <w:rFonts w:ascii="Times New Roman" w:hAnsi="Times New Roman" w:cs="Times New Roman"/>
        </w:rPr>
        <w:t>，及修改冰水主機程式等對策。截至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11</w:t>
      </w:r>
      <w:r w:rsidRPr="000E4929">
        <w:rPr>
          <w:rFonts w:ascii="Times New Roman" w:hAnsi="Times New Roman" w:cs="Times New Roman"/>
        </w:rPr>
        <w:t>月底止，空調系統仍未經驗證符合契約規定，功能尚有疑義。</w:t>
      </w:r>
    </w:p>
    <w:p w:rsidR="001348B4" w:rsidRPr="000E4929" w:rsidRDefault="000F5FD4" w:rsidP="000223FC">
      <w:pPr>
        <w:pStyle w:val="3"/>
        <w:numPr>
          <w:ilvl w:val="0"/>
          <w:numId w:val="0"/>
        </w:numPr>
        <w:spacing w:beforeLines="50" w:before="228"/>
        <w:ind w:left="1361"/>
        <w:jc w:val="center"/>
        <w:rPr>
          <w:rFonts w:ascii="Times New Roman" w:hAnsi="Times New Roman" w:cs="Times New Roman"/>
        </w:rPr>
      </w:pPr>
      <w:r w:rsidRPr="000E4929">
        <w:rPr>
          <w:rFonts w:ascii="Times New Roman" w:hAnsi="Times New Roman" w:cs="Times New Roman"/>
          <w:b/>
          <w:color w:val="000000" w:themeColor="text1"/>
          <w:szCs w:val="27"/>
        </w:rPr>
        <w:t>表</w:t>
      </w:r>
      <w:r w:rsidRPr="000E4929">
        <w:rPr>
          <w:rFonts w:ascii="Times New Roman" w:hAnsi="Times New Roman" w:cs="Times New Roman"/>
          <w:b/>
          <w:color w:val="000000" w:themeColor="text1"/>
          <w:szCs w:val="27"/>
        </w:rPr>
        <w:t xml:space="preserve">1 </w:t>
      </w:r>
      <w:r w:rsidRPr="000E4929">
        <w:rPr>
          <w:rFonts w:ascii="Times New Roman" w:hAnsi="Times New Roman" w:cs="Times New Roman"/>
          <w:b/>
          <w:color w:val="000000" w:themeColor="text1"/>
          <w:szCs w:val="27"/>
        </w:rPr>
        <w:t>八運中心空調缺失及改善處理情形</w:t>
      </w:r>
    </w:p>
    <w:tbl>
      <w:tblPr>
        <w:tblW w:w="89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59"/>
        <w:gridCol w:w="5372"/>
      </w:tblGrid>
      <w:tr w:rsidR="001348B4" w:rsidRPr="000E4929" w:rsidTr="000F5FD4">
        <w:trPr>
          <w:trHeight w:val="429"/>
          <w:tblHeader/>
        </w:trPr>
        <w:tc>
          <w:tcPr>
            <w:tcW w:w="1567" w:type="dxa"/>
            <w:vAlign w:val="center"/>
          </w:tcPr>
          <w:p w:rsidR="001348B4" w:rsidRPr="000E4929" w:rsidRDefault="001348B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日期</w:t>
            </w:r>
          </w:p>
        </w:tc>
        <w:tc>
          <w:tcPr>
            <w:tcW w:w="2059" w:type="dxa"/>
            <w:vAlign w:val="center"/>
          </w:tcPr>
          <w:p w:rsidR="001348B4" w:rsidRPr="000E4929" w:rsidRDefault="001348B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會議</w:t>
            </w:r>
            <w:r w:rsidR="000C35ED">
              <w:rPr>
                <w:rFonts w:ascii="Times New Roman" w:hAnsi="Times New Roman" w:cs="Times New Roman"/>
                <w:b/>
                <w:color w:val="000000" w:themeColor="text1"/>
                <w:sz w:val="28"/>
                <w:szCs w:val="28"/>
              </w:rPr>
              <w:t>（</w:t>
            </w:r>
            <w:proofErr w:type="gramStart"/>
            <w:r w:rsidRPr="000E4929">
              <w:rPr>
                <w:rFonts w:ascii="Times New Roman" w:hAnsi="Times New Roman" w:cs="Times New Roman"/>
                <w:b/>
                <w:color w:val="000000" w:themeColor="text1"/>
                <w:sz w:val="28"/>
                <w:szCs w:val="28"/>
              </w:rPr>
              <w:t>勘</w:t>
            </w:r>
            <w:proofErr w:type="gramEnd"/>
            <w:r w:rsidR="000C35ED">
              <w:rPr>
                <w:rFonts w:ascii="Times New Roman" w:hAnsi="Times New Roman" w:cs="Times New Roman"/>
                <w:b/>
                <w:color w:val="000000" w:themeColor="text1"/>
                <w:sz w:val="28"/>
                <w:szCs w:val="28"/>
              </w:rPr>
              <w:t>）</w:t>
            </w:r>
          </w:p>
        </w:tc>
        <w:tc>
          <w:tcPr>
            <w:tcW w:w="5372" w:type="dxa"/>
            <w:vAlign w:val="center"/>
          </w:tcPr>
          <w:p w:rsidR="001348B4" w:rsidRPr="000E4929" w:rsidRDefault="001348B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缺失及改善處理情形</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110.09.24</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試營運</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民眾反映空調不冷。</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110.10.07</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體育局會</w:t>
            </w:r>
            <w:proofErr w:type="gramStart"/>
            <w:r w:rsidRPr="000E4929">
              <w:rPr>
                <w:rFonts w:ascii="Times New Roman" w:hAnsi="Times New Roman" w:cs="Times New Roman"/>
                <w:color w:val="000000" w:themeColor="text1"/>
                <w:sz w:val="28"/>
                <w:szCs w:val="28"/>
              </w:rPr>
              <w:t>勘</w:t>
            </w:r>
            <w:proofErr w:type="gramEnd"/>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空調系統異常。</w:t>
            </w:r>
          </w:p>
        </w:tc>
      </w:tr>
      <w:tr w:rsidR="001348B4" w:rsidRPr="000E4929" w:rsidTr="000F5FD4">
        <w:trPr>
          <w:trHeight w:val="575"/>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110.10.12</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正式營運</w:t>
            </w:r>
          </w:p>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w:t>
            </w:r>
            <w:proofErr w:type="gramStart"/>
            <w:r w:rsidRPr="000E4929">
              <w:rPr>
                <w:rFonts w:ascii="Times New Roman" w:hAnsi="Times New Roman" w:cs="Times New Roman"/>
                <w:color w:val="000000" w:themeColor="text1"/>
                <w:sz w:val="28"/>
                <w:szCs w:val="28"/>
              </w:rPr>
              <w:t>勘</w:t>
            </w:r>
            <w:proofErr w:type="gramEnd"/>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室內溫度不冷。決議：建議室內改</w:t>
            </w:r>
            <w:proofErr w:type="gramStart"/>
            <w:r w:rsidRPr="000E4929">
              <w:rPr>
                <w:rFonts w:ascii="Times New Roman" w:hAnsi="Times New Roman" w:cs="Times New Roman"/>
                <w:color w:val="000000" w:themeColor="text1"/>
                <w:sz w:val="28"/>
                <w:szCs w:val="28"/>
              </w:rPr>
              <w:t>採</w:t>
            </w:r>
            <w:proofErr w:type="gramEnd"/>
            <w:r w:rsidRPr="000E4929">
              <w:rPr>
                <w:rFonts w:ascii="Times New Roman" w:hAnsi="Times New Roman" w:cs="Times New Roman"/>
                <w:color w:val="000000" w:themeColor="text1"/>
                <w:sz w:val="28"/>
                <w:szCs w:val="28"/>
              </w:rPr>
              <w:t>低熱能燈具。</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111.05.06</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營運商比較室內溫度與空調設定溫度之差異，溫差達</w:t>
            </w:r>
            <w:r w:rsidRPr="000E4929">
              <w:rPr>
                <w:rFonts w:ascii="Times New Roman" w:hAnsi="Times New Roman" w:cs="Times New Roman"/>
                <w:color w:val="000000" w:themeColor="text1"/>
                <w:sz w:val="28"/>
                <w:szCs w:val="28"/>
              </w:rPr>
              <w:t>8℃</w:t>
            </w:r>
            <w:r w:rsidRPr="000E4929">
              <w:rPr>
                <w:rFonts w:ascii="Times New Roman" w:hAnsi="Times New Roman" w:cs="Times New Roman"/>
                <w:color w:val="000000" w:themeColor="text1"/>
                <w:sz w:val="28"/>
                <w:szCs w:val="28"/>
              </w:rPr>
              <w:t>。決議：</w:t>
            </w: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查明原因，於</w:t>
            </w:r>
            <w:r w:rsidRPr="000E4929">
              <w:rPr>
                <w:rFonts w:ascii="Times New Roman" w:hAnsi="Times New Roman" w:cs="Times New Roman"/>
                <w:color w:val="000000" w:themeColor="text1"/>
                <w:sz w:val="28"/>
                <w:szCs w:val="28"/>
              </w:rPr>
              <w:t>111</w:t>
            </w:r>
            <w:r w:rsidRPr="000E4929">
              <w:rPr>
                <w:rFonts w:ascii="Times New Roman" w:hAnsi="Times New Roman" w:cs="Times New Roman"/>
                <w:color w:val="000000" w:themeColor="text1"/>
                <w:sz w:val="28"/>
                <w:szCs w:val="28"/>
              </w:rPr>
              <w:t>年</w:t>
            </w:r>
            <w:r w:rsidRPr="000E4929">
              <w:rPr>
                <w:rFonts w:ascii="Times New Roman" w:hAnsi="Times New Roman" w:cs="Times New Roman"/>
                <w:color w:val="000000" w:themeColor="text1"/>
                <w:sz w:val="28"/>
                <w:szCs w:val="28"/>
              </w:rPr>
              <w:t>5</w:t>
            </w:r>
            <w:r w:rsidRPr="000E4929">
              <w:rPr>
                <w:rFonts w:ascii="Times New Roman" w:hAnsi="Times New Roman" w:cs="Times New Roman"/>
                <w:color w:val="000000" w:themeColor="text1"/>
                <w:sz w:val="28"/>
                <w:szCs w:val="28"/>
              </w:rPr>
              <w:t>月</w:t>
            </w:r>
            <w:r w:rsidRPr="000E4929">
              <w:rPr>
                <w:rFonts w:ascii="Times New Roman" w:hAnsi="Times New Roman" w:cs="Times New Roman"/>
                <w:color w:val="000000" w:themeColor="text1"/>
                <w:sz w:val="28"/>
                <w:szCs w:val="28"/>
              </w:rPr>
              <w:t>13</w:t>
            </w:r>
            <w:r w:rsidRPr="000E4929">
              <w:rPr>
                <w:rFonts w:ascii="Times New Roman" w:hAnsi="Times New Roman" w:cs="Times New Roman"/>
                <w:color w:val="000000" w:themeColor="text1"/>
                <w:sz w:val="28"/>
                <w:szCs w:val="28"/>
              </w:rPr>
              <w:t>日前回復。</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111.06.02</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統包商尚未回復。決議：請邀集</w:t>
            </w:r>
            <w:r w:rsidRPr="000E4929">
              <w:rPr>
                <w:rFonts w:ascii="Times New Roman" w:hAnsi="Times New Roman" w:cs="Times New Roman"/>
                <w:color w:val="000000" w:themeColor="text1"/>
                <w:sz w:val="28"/>
                <w:szCs w:val="28"/>
              </w:rPr>
              <w:t>PCM</w:t>
            </w:r>
            <w:r w:rsidRPr="000E4929">
              <w:rPr>
                <w:rFonts w:ascii="Times New Roman" w:hAnsi="Times New Roman" w:cs="Times New Roman"/>
                <w:color w:val="000000" w:themeColor="text1"/>
                <w:sz w:val="28"/>
                <w:szCs w:val="28"/>
              </w:rPr>
              <w:t>及</w:t>
            </w:r>
            <w:proofErr w:type="gramStart"/>
            <w:r w:rsidRPr="000E4929">
              <w:rPr>
                <w:rFonts w:ascii="Times New Roman" w:hAnsi="Times New Roman" w:cs="Times New Roman"/>
                <w:color w:val="000000" w:themeColor="text1"/>
                <w:sz w:val="28"/>
                <w:szCs w:val="28"/>
              </w:rPr>
              <w:t>營運商至現場</w:t>
            </w:r>
            <w:proofErr w:type="gramEnd"/>
            <w:r w:rsidRPr="000E4929">
              <w:rPr>
                <w:rFonts w:ascii="Times New Roman" w:hAnsi="Times New Roman" w:cs="Times New Roman"/>
                <w:color w:val="000000" w:themeColor="text1"/>
                <w:sz w:val="28"/>
                <w:szCs w:val="28"/>
              </w:rPr>
              <w:t>量測溫度。</w:t>
            </w:r>
          </w:p>
        </w:tc>
      </w:tr>
      <w:tr w:rsidR="001348B4" w:rsidRPr="000E4929" w:rsidTr="000F5FD4">
        <w:trPr>
          <w:trHeight w:val="437"/>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111.06.22</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現場會</w:t>
            </w:r>
            <w:proofErr w:type="gramStart"/>
            <w:r w:rsidRPr="000E4929">
              <w:rPr>
                <w:rFonts w:ascii="Times New Roman" w:hAnsi="Times New Roman" w:cs="Times New Roman"/>
                <w:color w:val="000000" w:themeColor="text1"/>
                <w:sz w:val="28"/>
                <w:szCs w:val="28"/>
              </w:rPr>
              <w:t>勘</w:t>
            </w:r>
            <w:proofErr w:type="gramEnd"/>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現場溫度未達需求。</w:t>
            </w:r>
          </w:p>
        </w:tc>
      </w:tr>
      <w:tr w:rsidR="001348B4" w:rsidRPr="000E4929" w:rsidTr="000F5FD4">
        <w:trPr>
          <w:trHeight w:val="415"/>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111.07.18</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尚無解決方式。決議：</w:t>
            </w:r>
            <w:proofErr w:type="gramStart"/>
            <w:r w:rsidRPr="000E4929">
              <w:rPr>
                <w:rFonts w:ascii="Times New Roman" w:hAnsi="Times New Roman" w:cs="Times New Roman"/>
                <w:color w:val="000000" w:themeColor="text1"/>
                <w:sz w:val="28"/>
                <w:szCs w:val="28"/>
              </w:rPr>
              <w:t>請統包商研</w:t>
            </w:r>
            <w:proofErr w:type="gramEnd"/>
            <w:r w:rsidRPr="000E4929">
              <w:rPr>
                <w:rFonts w:ascii="Times New Roman" w:hAnsi="Times New Roman" w:cs="Times New Roman"/>
                <w:color w:val="000000" w:themeColor="text1"/>
                <w:sz w:val="28"/>
                <w:szCs w:val="28"/>
              </w:rPr>
              <w:t>議，倘仍無法改善，將洽空調技師公會會勘。</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111.07.25</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新工處會議</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週內提報缺失改善計畫。</w:t>
            </w:r>
          </w:p>
        </w:tc>
      </w:tr>
      <w:tr w:rsidR="001348B4" w:rsidRPr="000E4929" w:rsidTr="000F5FD4">
        <w:trPr>
          <w:trHeight w:val="45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111.08.22</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仍未改善。決議：請新工處邀集公會</w:t>
            </w:r>
            <w:proofErr w:type="gramStart"/>
            <w:r w:rsidRPr="000E4929">
              <w:rPr>
                <w:rFonts w:ascii="Times New Roman" w:hAnsi="Times New Roman" w:cs="Times New Roman"/>
                <w:color w:val="000000" w:themeColor="text1"/>
                <w:sz w:val="28"/>
                <w:szCs w:val="28"/>
              </w:rPr>
              <w:t>會</w:t>
            </w:r>
            <w:proofErr w:type="gramEnd"/>
            <w:r w:rsidRPr="000E4929">
              <w:rPr>
                <w:rFonts w:ascii="Times New Roman" w:hAnsi="Times New Roman" w:cs="Times New Roman"/>
                <w:color w:val="000000" w:themeColor="text1"/>
                <w:sz w:val="28"/>
                <w:szCs w:val="28"/>
              </w:rPr>
              <w:t>勘。</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111.08.30</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w:t>
            </w:r>
            <w:proofErr w:type="gramStart"/>
            <w:r w:rsidRPr="000E4929">
              <w:rPr>
                <w:rFonts w:ascii="Times New Roman" w:hAnsi="Times New Roman" w:cs="Times New Roman"/>
                <w:color w:val="000000" w:themeColor="text1"/>
                <w:sz w:val="28"/>
                <w:szCs w:val="28"/>
              </w:rPr>
              <w:t>勘</w:t>
            </w:r>
            <w:proofErr w:type="gramEnd"/>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邀集空調技師會</w:t>
            </w:r>
            <w:proofErr w:type="gramStart"/>
            <w:r w:rsidRPr="000E4929">
              <w:rPr>
                <w:rFonts w:ascii="Times New Roman" w:hAnsi="Times New Roman" w:cs="Times New Roman"/>
                <w:color w:val="000000" w:themeColor="text1"/>
                <w:sz w:val="28"/>
                <w:szCs w:val="28"/>
              </w:rPr>
              <w:t>勘</w:t>
            </w:r>
            <w:proofErr w:type="gramEnd"/>
            <w:r w:rsidRPr="000E4929">
              <w:rPr>
                <w:rFonts w:ascii="Times New Roman" w:hAnsi="Times New Roman" w:cs="Times New Roman"/>
                <w:color w:val="000000" w:themeColor="text1"/>
                <w:sz w:val="28"/>
                <w:szCs w:val="28"/>
              </w:rPr>
              <w:t>。決議：請設計單位提出說明及改善對策，並出具</w:t>
            </w:r>
            <w:r w:rsidRPr="000E4929">
              <w:rPr>
                <w:rFonts w:ascii="Times New Roman" w:hAnsi="Times New Roman" w:cs="Times New Roman"/>
                <w:color w:val="000000" w:themeColor="text1"/>
                <w:sz w:val="28"/>
                <w:szCs w:val="28"/>
              </w:rPr>
              <w:t>TAB</w:t>
            </w:r>
            <w:r w:rsidRPr="000E4929">
              <w:rPr>
                <w:rFonts w:ascii="Times New Roman" w:hAnsi="Times New Roman" w:cs="Times New Roman"/>
                <w:color w:val="000000" w:themeColor="text1"/>
                <w:sz w:val="28"/>
                <w:szCs w:val="28"/>
              </w:rPr>
              <w:t>報告。</w:t>
            </w:r>
          </w:p>
        </w:tc>
      </w:tr>
      <w:tr w:rsidR="001348B4" w:rsidRPr="000E4929" w:rsidTr="000F5FD4">
        <w:trPr>
          <w:trHeight w:val="375"/>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111.09.01</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統包商提送</w:t>
            </w:r>
          </w:p>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改善計畫</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空調缺失處理方式：新工處要求重新評估。</w:t>
            </w:r>
          </w:p>
        </w:tc>
      </w:tr>
      <w:tr w:rsidR="001348B4" w:rsidRPr="000E4929" w:rsidTr="000F5FD4">
        <w:trPr>
          <w:trHeight w:val="429"/>
        </w:trPr>
        <w:tc>
          <w:tcPr>
            <w:tcW w:w="1567"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111.09.21</w:t>
            </w:r>
          </w:p>
        </w:tc>
        <w:tc>
          <w:tcPr>
            <w:tcW w:w="2059" w:type="dxa"/>
            <w:vAlign w:val="center"/>
          </w:tcPr>
          <w:p w:rsidR="001348B4" w:rsidRPr="000E4929" w:rsidRDefault="001348B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統包商函復</w:t>
            </w:r>
          </w:p>
        </w:tc>
        <w:tc>
          <w:tcPr>
            <w:tcW w:w="5372" w:type="dxa"/>
            <w:vAlign w:val="center"/>
          </w:tcPr>
          <w:p w:rsidR="001348B4" w:rsidRPr="000E4929" w:rsidRDefault="001348B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將重新辦理</w:t>
            </w:r>
            <w:r w:rsidRPr="000E4929">
              <w:rPr>
                <w:rFonts w:ascii="Times New Roman" w:hAnsi="Times New Roman" w:cs="Times New Roman"/>
                <w:color w:val="000000" w:themeColor="text1"/>
                <w:sz w:val="28"/>
                <w:szCs w:val="28"/>
              </w:rPr>
              <w:t>TAB</w:t>
            </w:r>
            <w:r w:rsidRPr="000E4929">
              <w:rPr>
                <w:rFonts w:ascii="Times New Roman" w:hAnsi="Times New Roman" w:cs="Times New Roman"/>
                <w:color w:val="000000" w:themeColor="text1"/>
                <w:sz w:val="28"/>
                <w:szCs w:val="28"/>
              </w:rPr>
              <w:t>、修改冰水主機程式等。</w:t>
            </w:r>
          </w:p>
        </w:tc>
      </w:tr>
    </w:tbl>
    <w:p w:rsidR="000223FC" w:rsidRPr="000E4929" w:rsidRDefault="000223FC" w:rsidP="000223FC">
      <w:pPr>
        <w:pStyle w:val="3"/>
        <w:numPr>
          <w:ilvl w:val="0"/>
          <w:numId w:val="0"/>
        </w:numPr>
        <w:ind w:left="1701"/>
        <w:rPr>
          <w:rFonts w:ascii="Times New Roman" w:hAnsi="Times New Roman" w:cs="Times New Roman"/>
          <w:sz w:val="20"/>
          <w:szCs w:val="20"/>
        </w:rPr>
      </w:pPr>
      <w:r w:rsidRPr="000E4929">
        <w:rPr>
          <w:rFonts w:ascii="Times New Roman" w:hAnsi="Times New Roman" w:cs="Times New Roman"/>
          <w:sz w:val="20"/>
          <w:szCs w:val="20"/>
        </w:rPr>
        <w:t>資料來源：審計部整理自體育局、新工處提供資料。</w:t>
      </w:r>
    </w:p>
    <w:p w:rsidR="000F5FD4" w:rsidRPr="000E4929" w:rsidRDefault="000F5FD4" w:rsidP="002A073C">
      <w:pPr>
        <w:pStyle w:val="3"/>
        <w:numPr>
          <w:ilvl w:val="3"/>
          <w:numId w:val="2"/>
        </w:numPr>
        <w:rPr>
          <w:rFonts w:ascii="Times New Roman" w:hAnsi="Times New Roman" w:cs="Times New Roman"/>
        </w:rPr>
      </w:pPr>
      <w:r w:rsidRPr="000E4929">
        <w:rPr>
          <w:rFonts w:ascii="Times New Roman" w:hAnsi="Times New Roman" w:cs="Times New Roman"/>
        </w:rPr>
        <w:lastRenderedPageBreak/>
        <w:t>另查</w:t>
      </w:r>
      <w:r w:rsidRPr="000E4929">
        <w:rPr>
          <w:rFonts w:ascii="Times New Roman" w:hAnsi="Times New Roman" w:cs="Times New Roman"/>
        </w:rPr>
        <w:t>PCM</w:t>
      </w:r>
      <w:r w:rsidRPr="000E4929">
        <w:rPr>
          <w:rFonts w:ascii="Times New Roman" w:hAnsi="Times New Roman" w:cs="Times New Roman"/>
        </w:rPr>
        <w:t>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w:t>
      </w:r>
      <w:r w:rsidRPr="000E4929">
        <w:rPr>
          <w:rFonts w:ascii="Times New Roman" w:hAnsi="Times New Roman" w:cs="Times New Roman"/>
        </w:rPr>
        <w:t>17</w:t>
      </w:r>
      <w:r w:rsidRPr="000E4929">
        <w:rPr>
          <w:rFonts w:ascii="Times New Roman" w:hAnsi="Times New Roman" w:cs="Times New Roman"/>
        </w:rPr>
        <w:t>日函復新工處略</w:t>
      </w:r>
      <w:proofErr w:type="gramStart"/>
      <w:r w:rsidRPr="000E4929">
        <w:rPr>
          <w:rFonts w:ascii="Times New Roman" w:hAnsi="Times New Roman" w:cs="Times New Roman"/>
        </w:rPr>
        <w:t>以</w:t>
      </w:r>
      <w:proofErr w:type="gramEnd"/>
      <w:r w:rsidRPr="000E4929">
        <w:rPr>
          <w:rFonts w:ascii="Times New Roman" w:hAnsi="Times New Roman" w:cs="Times New Roman"/>
        </w:rPr>
        <w:t>，本工程之單機設備檢測、系統運轉</w:t>
      </w:r>
      <w:proofErr w:type="gramStart"/>
      <w:r w:rsidRPr="000E4929">
        <w:rPr>
          <w:rFonts w:ascii="Times New Roman" w:hAnsi="Times New Roman" w:cs="Times New Roman"/>
        </w:rPr>
        <w:t>檢測均於竣</w:t>
      </w:r>
      <w:proofErr w:type="gramEnd"/>
      <w:r w:rsidRPr="000E4929">
        <w:rPr>
          <w:rFonts w:ascii="Times New Roman" w:hAnsi="Times New Roman" w:cs="Times New Roman"/>
        </w:rPr>
        <w:t>工、驗收前測試完成，另</w:t>
      </w:r>
      <w:r w:rsidRPr="00050465">
        <w:rPr>
          <w:rFonts w:ascii="Times New Roman" w:hAnsi="Times New Roman" w:cs="Times New Roman"/>
          <w:u w:val="single"/>
        </w:rPr>
        <w:t>整體功能試運轉檢測需俟正式接水電後</w:t>
      </w:r>
      <w:r w:rsidR="000C35ED" w:rsidRPr="00050465">
        <w:rPr>
          <w:rFonts w:ascii="Times New Roman" w:hAnsi="Times New Roman" w:cs="Times New Roman"/>
          <w:u w:val="single"/>
        </w:rPr>
        <w:t>（</w:t>
      </w:r>
      <w:r w:rsidRPr="00050465">
        <w:rPr>
          <w:rFonts w:ascii="Times New Roman" w:hAnsi="Times New Roman" w:cs="Times New Roman"/>
          <w:u w:val="single"/>
        </w:rPr>
        <w:t>驗收後</w:t>
      </w:r>
      <w:r w:rsidR="000C35ED" w:rsidRPr="00050465">
        <w:rPr>
          <w:rFonts w:ascii="Times New Roman" w:hAnsi="Times New Roman" w:cs="Times New Roman"/>
          <w:u w:val="single"/>
        </w:rPr>
        <w:t>）</w:t>
      </w:r>
      <w:r w:rsidRPr="00050465">
        <w:rPr>
          <w:rFonts w:ascii="Times New Roman" w:hAnsi="Times New Roman" w:cs="Times New Roman"/>
          <w:u w:val="single"/>
        </w:rPr>
        <w:t>方能辦理</w:t>
      </w:r>
      <w:r w:rsidRPr="000E4929">
        <w:rPr>
          <w:rFonts w:ascii="Times New Roman" w:hAnsi="Times New Roman" w:cs="Times New Roman"/>
        </w:rPr>
        <w:t>，尚不違反契約之規定。惟其函復內容，核與前述統包商未落實各階段運轉測試作業之實情不符，且驗收後始辦理整體功能試運轉檢測，亦與</w:t>
      </w:r>
      <w:proofErr w:type="gramStart"/>
      <w:r w:rsidRPr="000E4929">
        <w:rPr>
          <w:rFonts w:ascii="Times New Roman" w:hAnsi="Times New Roman" w:cs="Times New Roman"/>
        </w:rPr>
        <w:t>上述統</w:t>
      </w:r>
      <w:proofErr w:type="gramEnd"/>
      <w:r w:rsidRPr="000E4929">
        <w:rPr>
          <w:rFonts w:ascii="Times New Roman" w:hAnsi="Times New Roman" w:cs="Times New Roman"/>
        </w:rPr>
        <w:t>包工程契約、施工規範、運轉測試計畫等規定有間，顯示</w:t>
      </w:r>
      <w:r w:rsidRPr="000E4929">
        <w:rPr>
          <w:rFonts w:ascii="Times New Roman" w:hAnsi="Times New Roman" w:cs="Times New Roman"/>
        </w:rPr>
        <w:t>PCM</w:t>
      </w:r>
      <w:r w:rsidRPr="000E4929">
        <w:rPr>
          <w:rFonts w:ascii="Times New Roman" w:hAnsi="Times New Roman" w:cs="Times New Roman"/>
        </w:rPr>
        <w:t>未依</w:t>
      </w:r>
      <w:r w:rsidRPr="000E4929">
        <w:rPr>
          <w:rFonts w:ascii="Times New Roman" w:hAnsi="Times New Roman" w:cs="Times New Roman"/>
        </w:rPr>
        <w:t>PCM</w:t>
      </w:r>
      <w:r w:rsidRPr="000E4929">
        <w:rPr>
          <w:rFonts w:ascii="Times New Roman" w:hAnsi="Times New Roman" w:cs="Times New Roman"/>
        </w:rPr>
        <w:t>契約第</w:t>
      </w:r>
      <w:r w:rsidRPr="000E4929">
        <w:rPr>
          <w:rFonts w:ascii="Times New Roman" w:hAnsi="Times New Roman" w:cs="Times New Roman"/>
        </w:rPr>
        <w:t>2</w:t>
      </w:r>
      <w:r w:rsidRPr="000E4929">
        <w:rPr>
          <w:rFonts w:ascii="Times New Roman" w:hAnsi="Times New Roman" w:cs="Times New Roman"/>
        </w:rPr>
        <w:t>條、二、規定，協助新工處執行專案管理工作，以確保機關權益。</w:t>
      </w:r>
    </w:p>
    <w:p w:rsidR="00E01DB4" w:rsidRPr="000E4929" w:rsidRDefault="00E01DB4" w:rsidP="000F5FD4">
      <w:pPr>
        <w:pStyle w:val="3"/>
        <w:rPr>
          <w:rFonts w:ascii="Times New Roman" w:hAnsi="Times New Roman" w:cs="Times New Roman"/>
        </w:rPr>
      </w:pPr>
      <w:proofErr w:type="gramStart"/>
      <w:r w:rsidRPr="000E4929">
        <w:rPr>
          <w:rFonts w:ascii="Times New Roman" w:hAnsi="Times New Roman" w:cs="Times New Roman"/>
        </w:rPr>
        <w:t>詢</w:t>
      </w:r>
      <w:proofErr w:type="gramEnd"/>
      <w:r w:rsidRPr="000E4929">
        <w:rPr>
          <w:rFonts w:ascii="Times New Roman" w:hAnsi="Times New Roman" w:cs="Times New Roman"/>
        </w:rPr>
        <w:t>據</w:t>
      </w:r>
      <w:r w:rsidR="00CD379B" w:rsidRPr="000E4929">
        <w:rPr>
          <w:rFonts w:ascii="Times New Roman" w:hAnsi="Times New Roman" w:cs="Times New Roman"/>
        </w:rPr>
        <w:t>桃園市政府表示：</w:t>
      </w:r>
    </w:p>
    <w:p w:rsidR="00CD379B" w:rsidRPr="000E4929" w:rsidRDefault="009B28C6" w:rsidP="009B28C6">
      <w:pPr>
        <w:pStyle w:val="3"/>
        <w:numPr>
          <w:ilvl w:val="3"/>
          <w:numId w:val="2"/>
        </w:numPr>
        <w:rPr>
          <w:rFonts w:ascii="Times New Roman" w:hAnsi="Times New Roman" w:cs="Times New Roman"/>
        </w:rPr>
      </w:pPr>
      <w:r w:rsidRPr="000E4929">
        <w:rPr>
          <w:rFonts w:ascii="Times New Roman" w:hAnsi="Times New Roman" w:cs="Times New Roman"/>
        </w:rPr>
        <w:t>有關未提送</w:t>
      </w:r>
      <w:r w:rsidRPr="000E4929">
        <w:rPr>
          <w:rFonts w:ascii="Times New Roman" w:hAnsi="Times New Roman" w:cs="Times New Roman"/>
        </w:rPr>
        <w:t>TAB</w:t>
      </w:r>
      <w:r w:rsidRPr="000E4929">
        <w:rPr>
          <w:rFonts w:ascii="Times New Roman" w:hAnsi="Times New Roman" w:cs="Times New Roman"/>
        </w:rPr>
        <w:t>報告，即准予驗收一節：</w:t>
      </w:r>
    </w:p>
    <w:p w:rsidR="009B28C6" w:rsidRPr="000E4929" w:rsidRDefault="009B28C6" w:rsidP="005F281A">
      <w:pPr>
        <w:pStyle w:val="5"/>
        <w:rPr>
          <w:rFonts w:ascii="Times New Roman" w:hAnsi="Times New Roman" w:cs="Times New Roman"/>
        </w:rPr>
      </w:pPr>
      <w:r w:rsidRPr="00050465">
        <w:rPr>
          <w:rFonts w:ascii="Times New Roman" w:hAnsi="Times New Roman" w:cs="Times New Roman"/>
          <w:u w:val="single"/>
        </w:rPr>
        <w:t>本</w:t>
      </w:r>
      <w:r w:rsidR="005F281A" w:rsidRPr="00050465">
        <w:rPr>
          <w:rFonts w:ascii="Times New Roman" w:hAnsi="Times New Roman" w:cs="Times New Roman"/>
          <w:u w:val="single"/>
        </w:rPr>
        <w:t>工程</w:t>
      </w:r>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8</w:t>
      </w:r>
      <w:r w:rsidRPr="00050465">
        <w:rPr>
          <w:rFonts w:ascii="Times New Roman" w:hAnsi="Times New Roman" w:cs="Times New Roman"/>
          <w:u w:val="single"/>
        </w:rPr>
        <w:t>月</w:t>
      </w:r>
      <w:r w:rsidRPr="00050465">
        <w:rPr>
          <w:rFonts w:ascii="Times New Roman" w:hAnsi="Times New Roman" w:cs="Times New Roman"/>
          <w:u w:val="single"/>
        </w:rPr>
        <w:t>3</w:t>
      </w:r>
      <w:r w:rsidRPr="00050465">
        <w:rPr>
          <w:rFonts w:ascii="Times New Roman" w:hAnsi="Times New Roman" w:cs="Times New Roman"/>
          <w:u w:val="single"/>
        </w:rPr>
        <w:t>日</w:t>
      </w:r>
      <w:r w:rsidR="00A7453B" w:rsidRPr="00050465">
        <w:rPr>
          <w:rFonts w:ascii="Times New Roman" w:hAnsi="Times New Roman" w:cs="Times New Roman"/>
          <w:u w:val="single"/>
        </w:rPr>
        <w:t>初</w:t>
      </w:r>
      <w:r w:rsidR="005F281A" w:rsidRPr="00050465">
        <w:rPr>
          <w:rFonts w:ascii="Times New Roman" w:hAnsi="Times New Roman" w:cs="Times New Roman"/>
          <w:u w:val="single"/>
        </w:rPr>
        <w:t>驗</w:t>
      </w:r>
      <w:proofErr w:type="gramStart"/>
      <w:r w:rsidR="00050465" w:rsidRPr="00050465">
        <w:rPr>
          <w:rFonts w:ascii="Times New Roman" w:hAnsi="Times New Roman" w:cs="Times New Roman"/>
          <w:u w:val="single"/>
        </w:rPr>
        <w:t>複</w:t>
      </w:r>
      <w:proofErr w:type="gramEnd"/>
      <w:r w:rsidR="00050465" w:rsidRPr="00050465">
        <w:rPr>
          <w:rFonts w:ascii="Times New Roman" w:hAnsi="Times New Roman" w:cs="Times New Roman"/>
          <w:u w:val="single"/>
        </w:rPr>
        <w:t>驗</w:t>
      </w:r>
      <w:r w:rsidR="005F281A" w:rsidRPr="000E4929">
        <w:rPr>
          <w:rFonts w:ascii="Times New Roman" w:hAnsi="Times New Roman" w:cs="Times New Roman"/>
        </w:rPr>
        <w:t>；</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日正式送電</w:t>
      </w:r>
      <w:r w:rsidR="005F281A" w:rsidRPr="000E4929">
        <w:rPr>
          <w:rFonts w:ascii="Times New Roman" w:hAnsi="Times New Roman" w:cs="Times New Roman"/>
        </w:rPr>
        <w:t>；</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25</w:t>
      </w:r>
      <w:r w:rsidRPr="000E4929">
        <w:rPr>
          <w:rFonts w:ascii="Times New Roman" w:hAnsi="Times New Roman" w:cs="Times New Roman"/>
        </w:rPr>
        <w:t>日至</w:t>
      </w:r>
      <w:r w:rsidRPr="000E4929">
        <w:rPr>
          <w:rFonts w:ascii="Times New Roman" w:hAnsi="Times New Roman" w:cs="Times New Roman"/>
        </w:rPr>
        <w:t>30</w:t>
      </w:r>
      <w:r w:rsidRPr="000E4929">
        <w:rPr>
          <w:rFonts w:ascii="Times New Roman" w:hAnsi="Times New Roman" w:cs="Times New Roman"/>
        </w:rPr>
        <w:t>日空調試</w:t>
      </w:r>
      <w:r w:rsidR="00050465">
        <w:rPr>
          <w:rFonts w:ascii="Times New Roman" w:hAnsi="Times New Roman" w:cs="Times New Roman" w:hint="eastAsia"/>
        </w:rPr>
        <w:t>車</w:t>
      </w:r>
      <w:r w:rsidR="005F281A" w:rsidRPr="000E4929">
        <w:rPr>
          <w:rFonts w:ascii="Times New Roman" w:hAnsi="Times New Roman" w:cs="Times New Roman"/>
        </w:rPr>
        <w:t>；</w:t>
      </w:r>
      <w:r w:rsidRPr="000E4929">
        <w:rPr>
          <w:rFonts w:ascii="Times New Roman" w:hAnsi="Times New Roman" w:cs="Times New Roman"/>
          <w:b/>
        </w:rPr>
        <w:t>110</w:t>
      </w:r>
      <w:r w:rsidRPr="000E4929">
        <w:rPr>
          <w:rFonts w:ascii="Times New Roman" w:hAnsi="Times New Roman" w:cs="Times New Roman"/>
          <w:b/>
        </w:rPr>
        <w:t>年</w:t>
      </w:r>
      <w:r w:rsidRPr="000E4929">
        <w:rPr>
          <w:rFonts w:ascii="Times New Roman" w:hAnsi="Times New Roman" w:cs="Times New Roman"/>
          <w:b/>
        </w:rPr>
        <w:t>9</w:t>
      </w:r>
      <w:r w:rsidRPr="000E4929">
        <w:rPr>
          <w:rFonts w:ascii="Times New Roman" w:hAnsi="Times New Roman" w:cs="Times New Roman"/>
          <w:b/>
        </w:rPr>
        <w:t>月</w:t>
      </w:r>
      <w:r w:rsidRPr="000E4929">
        <w:rPr>
          <w:rFonts w:ascii="Times New Roman" w:hAnsi="Times New Roman" w:cs="Times New Roman"/>
          <w:b/>
        </w:rPr>
        <w:t>13</w:t>
      </w:r>
      <w:r w:rsidRPr="000E4929">
        <w:rPr>
          <w:rFonts w:ascii="Times New Roman" w:hAnsi="Times New Roman" w:cs="Times New Roman"/>
          <w:b/>
        </w:rPr>
        <w:t>日統包商提送</w:t>
      </w:r>
      <w:r w:rsidRPr="000E4929">
        <w:rPr>
          <w:rFonts w:ascii="Times New Roman" w:hAnsi="Times New Roman" w:cs="Times New Roman"/>
          <w:b/>
        </w:rPr>
        <w:t>TAB</w:t>
      </w:r>
      <w:r w:rsidRPr="000E4929">
        <w:rPr>
          <w:rFonts w:ascii="Times New Roman" w:hAnsi="Times New Roman" w:cs="Times New Roman"/>
          <w:b/>
        </w:rPr>
        <w:t>試驗報告</w:t>
      </w:r>
      <w:r w:rsidR="005F281A" w:rsidRPr="000E4929">
        <w:rPr>
          <w:rFonts w:ascii="Times New Roman" w:hAnsi="Times New Roman" w:cs="Times New Roman"/>
        </w:rPr>
        <w:t>；同日辦理</w:t>
      </w:r>
      <w:r w:rsidRPr="000E4929">
        <w:rPr>
          <w:rFonts w:ascii="Times New Roman" w:hAnsi="Times New Roman" w:cs="Times New Roman"/>
        </w:rPr>
        <w:t>一級品管自主檢查</w:t>
      </w:r>
      <w:r w:rsidR="005F281A" w:rsidRPr="000E4929">
        <w:rPr>
          <w:rFonts w:ascii="Times New Roman" w:hAnsi="Times New Roman" w:cs="Times New Roman"/>
        </w:rPr>
        <w:t>；</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15</w:t>
      </w:r>
      <w:r w:rsidRPr="000E4929">
        <w:rPr>
          <w:rFonts w:ascii="Times New Roman" w:hAnsi="Times New Roman" w:cs="Times New Roman"/>
        </w:rPr>
        <w:t>日監造二級品管抽查</w:t>
      </w:r>
      <w:r w:rsidR="005F281A" w:rsidRPr="000E4929">
        <w:rPr>
          <w:rFonts w:ascii="Times New Roman" w:hAnsi="Times New Roman" w:cs="Times New Roman"/>
        </w:rPr>
        <w:t>；</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23</w:t>
      </w:r>
      <w:r w:rsidRPr="000E4929">
        <w:rPr>
          <w:rFonts w:ascii="Times New Roman" w:hAnsi="Times New Roman" w:cs="Times New Roman"/>
        </w:rPr>
        <w:t>日</w:t>
      </w:r>
      <w:r w:rsidR="005F281A" w:rsidRPr="000E4929">
        <w:rPr>
          <w:rFonts w:ascii="Times New Roman" w:hAnsi="Times New Roman" w:cs="Times New Roman"/>
        </w:rPr>
        <w:t>新</w:t>
      </w:r>
      <w:r w:rsidRPr="000E4929">
        <w:rPr>
          <w:rFonts w:ascii="Times New Roman" w:hAnsi="Times New Roman" w:cs="Times New Roman"/>
        </w:rPr>
        <w:t>工處驗收</w:t>
      </w:r>
      <w:r w:rsidR="005F281A" w:rsidRPr="000E4929">
        <w:rPr>
          <w:rFonts w:ascii="Times New Roman" w:hAnsi="Times New Roman" w:cs="Times New Roman"/>
        </w:rPr>
        <w:t>，</w:t>
      </w:r>
      <w:r w:rsidRPr="000E4929">
        <w:rPr>
          <w:rFonts w:ascii="Times New Roman" w:hAnsi="Times New Roman" w:cs="Times New Roman"/>
        </w:rPr>
        <w:t>再行</w:t>
      </w:r>
      <w:proofErr w:type="gramStart"/>
      <w:r w:rsidRPr="000E4929">
        <w:rPr>
          <w:rFonts w:ascii="Times New Roman" w:hAnsi="Times New Roman" w:cs="Times New Roman"/>
        </w:rPr>
        <w:t>複</w:t>
      </w:r>
      <w:proofErr w:type="gramEnd"/>
      <w:r w:rsidRPr="000E4929">
        <w:rPr>
          <w:rFonts w:ascii="Times New Roman" w:hAnsi="Times New Roman" w:cs="Times New Roman"/>
        </w:rPr>
        <w:t>驗空調系統</w:t>
      </w:r>
      <w:r w:rsidR="005F281A" w:rsidRPr="000E4929">
        <w:rPr>
          <w:rFonts w:ascii="Times New Roman" w:hAnsi="Times New Roman" w:cs="Times New Roman"/>
        </w:rPr>
        <w:t>。</w:t>
      </w:r>
      <w:proofErr w:type="gramStart"/>
      <w:r w:rsidR="005F281A" w:rsidRPr="000E4929">
        <w:rPr>
          <w:rFonts w:ascii="Times New Roman" w:hAnsi="Times New Roman" w:cs="Times New Roman"/>
        </w:rPr>
        <w:t>故統包商</w:t>
      </w:r>
      <w:proofErr w:type="gramEnd"/>
      <w:r w:rsidR="005F281A" w:rsidRPr="000E4929">
        <w:rPr>
          <w:rFonts w:ascii="Times New Roman" w:hAnsi="Times New Roman" w:cs="Times New Roman"/>
        </w:rPr>
        <w:t>提送</w:t>
      </w:r>
      <w:r w:rsidR="005F281A" w:rsidRPr="000E4929">
        <w:rPr>
          <w:rFonts w:ascii="Times New Roman" w:hAnsi="Times New Roman" w:cs="Times New Roman"/>
        </w:rPr>
        <w:t>TAB</w:t>
      </w:r>
      <w:r w:rsidR="005F281A" w:rsidRPr="000E4929">
        <w:rPr>
          <w:rFonts w:ascii="Times New Roman" w:hAnsi="Times New Roman" w:cs="Times New Roman"/>
        </w:rPr>
        <w:t>報告係在新工處驗收之前</w:t>
      </w:r>
      <w:r w:rsidRPr="000E4929">
        <w:rPr>
          <w:rFonts w:ascii="Times New Roman" w:hAnsi="Times New Roman" w:cs="Times New Roman"/>
        </w:rPr>
        <w:t>。</w:t>
      </w:r>
    </w:p>
    <w:p w:rsidR="005F281A" w:rsidRPr="000E4929" w:rsidRDefault="005F281A" w:rsidP="005F281A">
      <w:pPr>
        <w:pStyle w:val="5"/>
        <w:rPr>
          <w:rFonts w:ascii="Times New Roman" w:hAnsi="Times New Roman" w:cs="Times New Roman"/>
        </w:rPr>
      </w:pPr>
      <w:r w:rsidRPr="000E4929">
        <w:rPr>
          <w:rFonts w:ascii="Times New Roman" w:hAnsi="Times New Roman" w:cs="Times New Roman"/>
        </w:rPr>
        <w:t>統包商於</w:t>
      </w:r>
      <w:proofErr w:type="gramStart"/>
      <w:r w:rsidRPr="000E4929">
        <w:rPr>
          <w:rFonts w:ascii="Times New Roman" w:hAnsi="Times New Roman" w:cs="Times New Roman"/>
        </w:rPr>
        <w:t>報竣初驗前</w:t>
      </w:r>
      <w:proofErr w:type="gramEnd"/>
      <w:r w:rsidRPr="000E4929">
        <w:rPr>
          <w:rFonts w:ascii="Times New Roman" w:hAnsi="Times New Roman" w:cs="Times New Roman"/>
        </w:rPr>
        <w:t>，有申辦機電、空調設備單機系統及整體設備運轉測試於驗收前完成之除外事項</w:t>
      </w:r>
      <w:r w:rsidR="000C35ED">
        <w:rPr>
          <w:rFonts w:ascii="Times New Roman" w:hAnsi="Times New Roman" w:cs="Times New Roman"/>
          <w:b/>
        </w:rPr>
        <w:t>（</w:t>
      </w:r>
      <w:r w:rsidRPr="000E4929">
        <w:rPr>
          <w:rFonts w:ascii="Times New Roman" w:hAnsi="Times New Roman" w:cs="Times New Roman"/>
          <w:b/>
        </w:rPr>
        <w:t>未正式送電</w:t>
      </w:r>
      <w:r w:rsidR="000C35ED">
        <w:rPr>
          <w:rFonts w:ascii="Times New Roman" w:hAnsi="Times New Roman" w:cs="Times New Roman"/>
          <w:b/>
        </w:rPr>
        <w:t>）</w:t>
      </w:r>
      <w:r w:rsidRPr="000E4929">
        <w:rPr>
          <w:rFonts w:ascii="Times New Roman" w:hAnsi="Times New Roman" w:cs="Times New Roman"/>
        </w:rPr>
        <w:t>。</w:t>
      </w:r>
      <w:r w:rsidRPr="000E4929">
        <w:rPr>
          <w:rFonts w:ascii="Times New Roman" w:hAnsi="Times New Roman" w:cs="Times New Roman"/>
          <w:b/>
        </w:rPr>
        <w:t>110</w:t>
      </w:r>
      <w:r w:rsidRPr="000E4929">
        <w:rPr>
          <w:rFonts w:ascii="Times New Roman" w:hAnsi="Times New Roman" w:cs="Times New Roman"/>
          <w:b/>
        </w:rPr>
        <w:t>年</w:t>
      </w:r>
      <w:r w:rsidRPr="000E4929">
        <w:rPr>
          <w:rFonts w:ascii="Times New Roman" w:hAnsi="Times New Roman" w:cs="Times New Roman"/>
          <w:b/>
        </w:rPr>
        <w:t>8</w:t>
      </w:r>
      <w:r w:rsidRPr="000E4929">
        <w:rPr>
          <w:rFonts w:ascii="Times New Roman" w:hAnsi="Times New Roman" w:cs="Times New Roman"/>
          <w:b/>
        </w:rPr>
        <w:t>月</w:t>
      </w:r>
      <w:r w:rsidRPr="000E4929">
        <w:rPr>
          <w:rFonts w:ascii="Times New Roman" w:hAnsi="Times New Roman" w:cs="Times New Roman"/>
          <w:b/>
        </w:rPr>
        <w:t>25</w:t>
      </w:r>
      <w:r w:rsidRPr="000E4929">
        <w:rPr>
          <w:rFonts w:ascii="Times New Roman" w:hAnsi="Times New Roman" w:cs="Times New Roman"/>
          <w:b/>
        </w:rPr>
        <w:t>日送正式電前仍是臨時用電</w:t>
      </w:r>
      <w:r w:rsidRPr="000E4929">
        <w:rPr>
          <w:rFonts w:ascii="Times New Roman" w:hAnsi="Times New Roman" w:cs="Times New Roman"/>
        </w:rPr>
        <w:t>，僅能測試照明、</w:t>
      </w:r>
      <w:proofErr w:type="gramStart"/>
      <w:r w:rsidRPr="000E4929">
        <w:rPr>
          <w:rFonts w:ascii="Times New Roman" w:hAnsi="Times New Roman" w:cs="Times New Roman"/>
        </w:rPr>
        <w:t>弱電等</w:t>
      </w:r>
      <w:proofErr w:type="gramEnd"/>
      <w:r w:rsidRPr="000E4929">
        <w:rPr>
          <w:rFonts w:ascii="Times New Roman" w:hAnsi="Times New Roman" w:cs="Times New Roman"/>
        </w:rPr>
        <w:t>小電力設備，而</w:t>
      </w:r>
      <w:r w:rsidRPr="000E4929">
        <w:rPr>
          <w:rFonts w:ascii="Times New Roman" w:hAnsi="Times New Roman" w:cs="Times New Roman"/>
          <w:b/>
        </w:rPr>
        <w:t>空調設備需大電力，故</w:t>
      </w:r>
      <w:r w:rsidRPr="000E4929">
        <w:rPr>
          <w:rFonts w:ascii="Times New Roman" w:hAnsi="Times New Roman" w:cs="Times New Roman"/>
          <w:b/>
        </w:rPr>
        <w:t>110</w:t>
      </w:r>
      <w:r w:rsidRPr="000E4929">
        <w:rPr>
          <w:rFonts w:ascii="Times New Roman" w:hAnsi="Times New Roman" w:cs="Times New Roman"/>
          <w:b/>
        </w:rPr>
        <w:t>年</w:t>
      </w:r>
      <w:r w:rsidRPr="000E4929">
        <w:rPr>
          <w:rFonts w:ascii="Times New Roman" w:hAnsi="Times New Roman" w:cs="Times New Roman"/>
          <w:b/>
        </w:rPr>
        <w:t>8</w:t>
      </w:r>
      <w:r w:rsidRPr="000E4929">
        <w:rPr>
          <w:rFonts w:ascii="Times New Roman" w:hAnsi="Times New Roman" w:cs="Times New Roman"/>
          <w:b/>
        </w:rPr>
        <w:t>月</w:t>
      </w:r>
      <w:r w:rsidRPr="000E4929">
        <w:rPr>
          <w:rFonts w:ascii="Times New Roman" w:hAnsi="Times New Roman" w:cs="Times New Roman"/>
          <w:b/>
        </w:rPr>
        <w:t>3</w:t>
      </w:r>
      <w:r w:rsidRPr="000E4929">
        <w:rPr>
          <w:rFonts w:ascii="Times New Roman" w:hAnsi="Times New Roman" w:cs="Times New Roman"/>
          <w:b/>
        </w:rPr>
        <w:t>日並未查驗空調系統功能</w:t>
      </w:r>
      <w:r w:rsidRPr="000E4929">
        <w:rPr>
          <w:rFonts w:ascii="Times New Roman" w:hAnsi="Times New Roman" w:cs="Times New Roman"/>
        </w:rPr>
        <w:t>，僅就數量、廠牌、型號做查驗，待正式</w:t>
      </w:r>
      <w:r w:rsidR="00FF514B" w:rsidRPr="000E4929">
        <w:rPr>
          <w:rFonts w:ascii="Times New Roman" w:hAnsi="Times New Roman" w:cs="Times New Roman"/>
        </w:rPr>
        <w:t>送</w:t>
      </w:r>
      <w:r w:rsidRPr="000E4929">
        <w:rPr>
          <w:rFonts w:ascii="Times New Roman" w:hAnsi="Times New Roman" w:cs="Times New Roman"/>
        </w:rPr>
        <w:t>電，</w:t>
      </w:r>
      <w:proofErr w:type="gramStart"/>
      <w:r w:rsidRPr="000E4929">
        <w:rPr>
          <w:rFonts w:ascii="Times New Roman" w:hAnsi="Times New Roman" w:cs="Times New Roman"/>
        </w:rPr>
        <w:t>經統包</w:t>
      </w:r>
      <w:proofErr w:type="gramEnd"/>
      <w:r w:rsidRPr="000E4929">
        <w:rPr>
          <w:rFonts w:ascii="Times New Roman" w:hAnsi="Times New Roman" w:cs="Times New Roman"/>
        </w:rPr>
        <w:t>商試</w:t>
      </w:r>
      <w:r w:rsidR="00050465">
        <w:rPr>
          <w:rFonts w:ascii="Times New Roman" w:hAnsi="Times New Roman" w:cs="Times New Roman" w:hint="eastAsia"/>
        </w:rPr>
        <w:t>車</w:t>
      </w:r>
      <w:r w:rsidRPr="000E4929">
        <w:rPr>
          <w:rFonts w:ascii="Times New Roman" w:hAnsi="Times New Roman" w:cs="Times New Roman"/>
        </w:rPr>
        <w:t>，監造二級品管抽查完成後，始於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23</w:t>
      </w:r>
      <w:r w:rsidRPr="000E4929">
        <w:rPr>
          <w:rFonts w:ascii="Times New Roman" w:hAnsi="Times New Roman" w:cs="Times New Roman"/>
        </w:rPr>
        <w:t>日查驗空調系統，並於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w:t>
      </w:r>
      <w:r w:rsidRPr="000E4929">
        <w:rPr>
          <w:rFonts w:ascii="Times New Roman" w:hAnsi="Times New Roman" w:cs="Times New Roman"/>
        </w:rPr>
        <w:t>26</w:t>
      </w:r>
      <w:r w:rsidRPr="000E4929">
        <w:rPr>
          <w:rFonts w:ascii="Times New Roman" w:hAnsi="Times New Roman" w:cs="Times New Roman"/>
        </w:rPr>
        <w:t>日發文驗收複驗紀錄</w:t>
      </w:r>
      <w:r w:rsidR="00FF514B" w:rsidRPr="000E4929">
        <w:rPr>
          <w:rFonts w:ascii="Times New Roman" w:hAnsi="Times New Roman" w:cs="Times New Roman"/>
        </w:rPr>
        <w:t>。</w:t>
      </w:r>
    </w:p>
    <w:p w:rsidR="00FF514B" w:rsidRPr="00050465" w:rsidRDefault="00FF514B" w:rsidP="00FF514B">
      <w:pPr>
        <w:pStyle w:val="5"/>
        <w:rPr>
          <w:rFonts w:ascii="Times New Roman" w:hAnsi="Times New Roman" w:cs="Times New Roman"/>
          <w:u w:val="single"/>
        </w:rPr>
      </w:pPr>
      <w:r w:rsidRPr="000E4929">
        <w:rPr>
          <w:rFonts w:ascii="Times New Roman" w:hAnsi="Times New Roman" w:cs="Times New Roman"/>
        </w:rPr>
        <w:t>TAB</w:t>
      </w:r>
      <w:r w:rsidRPr="000E4929">
        <w:rPr>
          <w:rFonts w:ascii="Times New Roman" w:hAnsi="Times New Roman" w:cs="Times New Roman"/>
        </w:rPr>
        <w:t>測試需於空調系統運轉時作業，故</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w:t>
      </w:r>
      <w:r w:rsidR="00A7453B" w:rsidRPr="000E4929">
        <w:rPr>
          <w:rFonts w:ascii="Times New Roman" w:hAnsi="Times New Roman" w:cs="Times New Roman"/>
        </w:rPr>
        <w:t>初驗</w:t>
      </w:r>
      <w:proofErr w:type="gramStart"/>
      <w:r w:rsidRPr="000E4929">
        <w:rPr>
          <w:rFonts w:ascii="Times New Roman" w:hAnsi="Times New Roman" w:cs="Times New Roman"/>
        </w:rPr>
        <w:t>複</w:t>
      </w:r>
      <w:proofErr w:type="gramEnd"/>
      <w:r w:rsidRPr="000E4929">
        <w:rPr>
          <w:rFonts w:ascii="Times New Roman" w:hAnsi="Times New Roman" w:cs="Times New Roman"/>
        </w:rPr>
        <w:t>驗時，尚無法檢測</w:t>
      </w:r>
      <w:r w:rsidRPr="000E4929">
        <w:rPr>
          <w:rFonts w:ascii="Times New Roman" w:hAnsi="Times New Roman" w:cs="Times New Roman"/>
        </w:rPr>
        <w:t>TAB</w:t>
      </w:r>
      <w:r w:rsidRPr="000E4929">
        <w:rPr>
          <w:rFonts w:ascii="Times New Roman" w:hAnsi="Times New Roman" w:cs="Times New Roman"/>
        </w:rPr>
        <w:t>；經查驗收</w:t>
      </w:r>
      <w:r w:rsidRPr="000E4929">
        <w:rPr>
          <w:rFonts w:ascii="Times New Roman" w:hAnsi="Times New Roman" w:cs="Times New Roman"/>
        </w:rPr>
        <w:lastRenderedPageBreak/>
        <w:t>人員確於</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23</w:t>
      </w:r>
      <w:r w:rsidRPr="000E4929">
        <w:rPr>
          <w:rFonts w:ascii="Times New Roman" w:hAnsi="Times New Roman" w:cs="Times New Roman"/>
        </w:rPr>
        <w:t>日查驗空調系統，</w:t>
      </w:r>
      <w:r w:rsidRPr="000E4929">
        <w:rPr>
          <w:rFonts w:ascii="Times New Roman" w:hAnsi="Times New Roman" w:cs="Times New Roman"/>
          <w:b/>
        </w:rPr>
        <w:t>惟</w:t>
      </w:r>
      <w:proofErr w:type="gramStart"/>
      <w:r w:rsidRPr="000E4929">
        <w:rPr>
          <w:rFonts w:ascii="Times New Roman" w:hAnsi="Times New Roman" w:cs="Times New Roman"/>
          <w:b/>
        </w:rPr>
        <w:t>複</w:t>
      </w:r>
      <w:proofErr w:type="gramEnd"/>
      <w:r w:rsidRPr="000E4929">
        <w:rPr>
          <w:rFonts w:ascii="Times New Roman" w:hAnsi="Times New Roman" w:cs="Times New Roman"/>
          <w:b/>
        </w:rPr>
        <w:t>驗紀錄</w:t>
      </w:r>
      <w:proofErr w:type="gramStart"/>
      <w:r w:rsidRPr="000E4929">
        <w:rPr>
          <w:rFonts w:ascii="Times New Roman" w:hAnsi="Times New Roman" w:cs="Times New Roman"/>
          <w:b/>
        </w:rPr>
        <w:t>日期僅填</w:t>
      </w:r>
      <w:proofErr w:type="gramEnd"/>
      <w:r w:rsidRPr="000E4929">
        <w:rPr>
          <w:rFonts w:ascii="Times New Roman" w:hAnsi="Times New Roman" w:cs="Times New Roman"/>
          <w:b/>
        </w:rPr>
        <w:t>列</w:t>
      </w:r>
      <w:r w:rsidRPr="000E4929">
        <w:rPr>
          <w:rFonts w:ascii="Times New Roman" w:hAnsi="Times New Roman" w:cs="Times New Roman"/>
          <w:b/>
        </w:rPr>
        <w:t>8</w:t>
      </w:r>
      <w:r w:rsidRPr="000E4929">
        <w:rPr>
          <w:rFonts w:ascii="Times New Roman" w:hAnsi="Times New Roman" w:cs="Times New Roman"/>
          <w:b/>
        </w:rPr>
        <w:t>月</w:t>
      </w:r>
      <w:r w:rsidRPr="000E4929">
        <w:rPr>
          <w:rFonts w:ascii="Times New Roman" w:hAnsi="Times New Roman" w:cs="Times New Roman"/>
          <w:b/>
        </w:rPr>
        <w:t>3</w:t>
      </w:r>
      <w:r w:rsidRPr="000E4929">
        <w:rPr>
          <w:rFonts w:ascii="Times New Roman" w:hAnsi="Times New Roman" w:cs="Times New Roman"/>
          <w:b/>
        </w:rPr>
        <w:t>日，漏列</w:t>
      </w:r>
      <w:r w:rsidRPr="000E4929">
        <w:rPr>
          <w:rFonts w:ascii="Times New Roman" w:hAnsi="Times New Roman" w:cs="Times New Roman"/>
          <w:b/>
        </w:rPr>
        <w:t>9</w:t>
      </w:r>
      <w:r w:rsidRPr="000E4929">
        <w:rPr>
          <w:rFonts w:ascii="Times New Roman" w:hAnsi="Times New Roman" w:cs="Times New Roman"/>
          <w:b/>
        </w:rPr>
        <w:t>月</w:t>
      </w:r>
      <w:r w:rsidRPr="000E4929">
        <w:rPr>
          <w:rFonts w:ascii="Times New Roman" w:hAnsi="Times New Roman" w:cs="Times New Roman"/>
          <w:b/>
        </w:rPr>
        <w:t>23</w:t>
      </w:r>
      <w:r w:rsidRPr="000E4929">
        <w:rPr>
          <w:rFonts w:ascii="Times New Roman" w:hAnsi="Times New Roman" w:cs="Times New Roman"/>
          <w:b/>
        </w:rPr>
        <w:t>日</w:t>
      </w:r>
      <w:r w:rsidR="000C35ED">
        <w:rPr>
          <w:rFonts w:ascii="Times New Roman" w:hAnsi="Times New Roman" w:cs="Times New Roman"/>
        </w:rPr>
        <w:t>（</w:t>
      </w:r>
      <w:r w:rsidRPr="000E4929">
        <w:rPr>
          <w:rFonts w:ascii="Times New Roman" w:hAnsi="Times New Roman" w:cs="Times New Roman"/>
        </w:rPr>
        <w:t>即</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23</w:t>
      </w:r>
      <w:r w:rsidRPr="000E4929">
        <w:rPr>
          <w:rFonts w:ascii="Times New Roman" w:hAnsi="Times New Roman" w:cs="Times New Roman"/>
        </w:rPr>
        <w:t>日查驗內容，併入</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3</w:t>
      </w:r>
      <w:r w:rsidRPr="000E4929">
        <w:rPr>
          <w:rFonts w:ascii="Times New Roman" w:hAnsi="Times New Roman" w:cs="Times New Roman"/>
        </w:rPr>
        <w:t>日驗收複驗紀錄內</w:t>
      </w:r>
      <w:r w:rsidR="000C35ED">
        <w:rPr>
          <w:rFonts w:ascii="Times New Roman" w:hAnsi="Times New Roman" w:cs="Times New Roman"/>
        </w:rPr>
        <w:t>）</w:t>
      </w:r>
      <w:r w:rsidRPr="000E4929">
        <w:rPr>
          <w:rFonts w:ascii="Times New Roman" w:hAnsi="Times New Roman" w:cs="Times New Roman"/>
        </w:rPr>
        <w:t>，致驗收程序有瑕疵。</w:t>
      </w:r>
      <w:r w:rsidRPr="00050465">
        <w:rPr>
          <w:rFonts w:ascii="Times New Roman" w:hAnsi="Times New Roman" w:cs="Times New Roman"/>
          <w:b/>
          <w:u w:val="single"/>
        </w:rPr>
        <w:t>故本案驗收合格日期應由</w:t>
      </w:r>
      <w:r w:rsidRPr="00050465">
        <w:rPr>
          <w:rFonts w:ascii="Times New Roman" w:hAnsi="Times New Roman" w:cs="Times New Roman"/>
          <w:b/>
          <w:u w:val="single"/>
        </w:rPr>
        <w:t>110</w:t>
      </w:r>
      <w:r w:rsidRPr="00050465">
        <w:rPr>
          <w:rFonts w:ascii="Times New Roman" w:hAnsi="Times New Roman" w:cs="Times New Roman"/>
          <w:b/>
          <w:u w:val="single"/>
        </w:rPr>
        <w:t>年</w:t>
      </w:r>
      <w:r w:rsidRPr="00050465">
        <w:rPr>
          <w:rFonts w:ascii="Times New Roman" w:hAnsi="Times New Roman" w:cs="Times New Roman"/>
          <w:b/>
          <w:u w:val="single"/>
        </w:rPr>
        <w:t>8</w:t>
      </w:r>
      <w:r w:rsidRPr="00050465">
        <w:rPr>
          <w:rFonts w:ascii="Times New Roman" w:hAnsi="Times New Roman" w:cs="Times New Roman"/>
          <w:b/>
          <w:u w:val="single"/>
        </w:rPr>
        <w:t>月</w:t>
      </w:r>
      <w:r w:rsidRPr="00050465">
        <w:rPr>
          <w:rFonts w:ascii="Times New Roman" w:hAnsi="Times New Roman" w:cs="Times New Roman"/>
          <w:b/>
          <w:u w:val="single"/>
        </w:rPr>
        <w:t>3</w:t>
      </w:r>
      <w:r w:rsidRPr="00050465">
        <w:rPr>
          <w:rFonts w:ascii="Times New Roman" w:hAnsi="Times New Roman" w:cs="Times New Roman"/>
          <w:b/>
          <w:u w:val="single"/>
        </w:rPr>
        <w:t>日更正為</w:t>
      </w:r>
      <w:r w:rsidRPr="00050465">
        <w:rPr>
          <w:rFonts w:ascii="Times New Roman" w:hAnsi="Times New Roman" w:cs="Times New Roman"/>
          <w:b/>
          <w:u w:val="single"/>
        </w:rPr>
        <w:t>110</w:t>
      </w:r>
      <w:r w:rsidRPr="00050465">
        <w:rPr>
          <w:rFonts w:ascii="Times New Roman" w:hAnsi="Times New Roman" w:cs="Times New Roman"/>
          <w:b/>
          <w:u w:val="single"/>
        </w:rPr>
        <w:t>年</w:t>
      </w:r>
      <w:r w:rsidRPr="00050465">
        <w:rPr>
          <w:rFonts w:ascii="Times New Roman" w:hAnsi="Times New Roman" w:cs="Times New Roman"/>
          <w:b/>
          <w:u w:val="single"/>
        </w:rPr>
        <w:t>9</w:t>
      </w:r>
      <w:r w:rsidRPr="00050465">
        <w:rPr>
          <w:rFonts w:ascii="Times New Roman" w:hAnsi="Times New Roman" w:cs="Times New Roman"/>
          <w:b/>
          <w:u w:val="single"/>
        </w:rPr>
        <w:t>月</w:t>
      </w:r>
      <w:r w:rsidRPr="00050465">
        <w:rPr>
          <w:rFonts w:ascii="Times New Roman" w:hAnsi="Times New Roman" w:cs="Times New Roman"/>
          <w:b/>
          <w:u w:val="single"/>
        </w:rPr>
        <w:t>23</w:t>
      </w:r>
      <w:r w:rsidRPr="00050465">
        <w:rPr>
          <w:rFonts w:ascii="Times New Roman" w:hAnsi="Times New Roman" w:cs="Times New Roman"/>
          <w:b/>
          <w:u w:val="single"/>
        </w:rPr>
        <w:t>日，方符合事實</w:t>
      </w:r>
      <w:r w:rsidRPr="00050465">
        <w:rPr>
          <w:rFonts w:ascii="Times New Roman" w:hAnsi="Times New Roman" w:cs="Times New Roman"/>
          <w:u w:val="single"/>
        </w:rPr>
        <w:t>。</w:t>
      </w:r>
    </w:p>
    <w:p w:rsidR="00CE2601" w:rsidRPr="000E4929" w:rsidRDefault="00A7453B" w:rsidP="00FF514B">
      <w:pPr>
        <w:pStyle w:val="5"/>
        <w:rPr>
          <w:rFonts w:ascii="Times New Roman" w:hAnsi="Times New Roman" w:cs="Times New Roman"/>
        </w:rPr>
      </w:pPr>
      <w:r w:rsidRPr="000E4929">
        <w:rPr>
          <w:rFonts w:ascii="Times New Roman" w:hAnsi="Times New Roman" w:cs="Times New Roman"/>
        </w:rPr>
        <w:t>參考近期觀音國民運動中心</w:t>
      </w:r>
      <w:r w:rsidRPr="000E4929">
        <w:rPr>
          <w:rFonts w:ascii="Times New Roman" w:hAnsi="Times New Roman" w:cs="Times New Roman"/>
        </w:rPr>
        <w:t>TAB</w:t>
      </w:r>
      <w:r w:rsidRPr="000E4929">
        <w:rPr>
          <w:rFonts w:ascii="Times New Roman" w:hAnsi="Times New Roman" w:cs="Times New Roman"/>
        </w:rPr>
        <w:t>測試期程，送電後高低壓電盤測試調整約</w:t>
      </w:r>
      <w:r w:rsidRPr="000E4929">
        <w:rPr>
          <w:rFonts w:ascii="Times New Roman" w:hAnsi="Times New Roman" w:cs="Times New Roman"/>
        </w:rPr>
        <w:t>1</w:t>
      </w:r>
      <w:proofErr w:type="gramStart"/>
      <w:r w:rsidRPr="000E4929">
        <w:rPr>
          <w:rFonts w:ascii="Times New Roman" w:hAnsi="Times New Roman" w:cs="Times New Roman"/>
        </w:rPr>
        <w:t>週</w:t>
      </w:r>
      <w:proofErr w:type="gramEnd"/>
      <w:r w:rsidRPr="000E4929">
        <w:rPr>
          <w:rFonts w:ascii="Times New Roman" w:hAnsi="Times New Roman" w:cs="Times New Roman"/>
        </w:rPr>
        <w:t>，空調系統運轉試車及第三公正單位檢測並出具報告約</w:t>
      </w:r>
      <w:r w:rsidRPr="000E4929">
        <w:rPr>
          <w:rFonts w:ascii="Times New Roman" w:hAnsi="Times New Roman" w:cs="Times New Roman"/>
        </w:rPr>
        <w:t>1</w:t>
      </w:r>
      <w:r w:rsidRPr="000E4929">
        <w:rPr>
          <w:rFonts w:ascii="Times New Roman" w:hAnsi="Times New Roman" w:cs="Times New Roman"/>
        </w:rPr>
        <w:t>個月，共計</w:t>
      </w:r>
      <w:r w:rsidRPr="000E4929">
        <w:rPr>
          <w:rFonts w:ascii="Times New Roman" w:hAnsi="Times New Roman" w:cs="Times New Roman"/>
        </w:rPr>
        <w:t>37</w:t>
      </w:r>
      <w:r w:rsidRPr="000E4929">
        <w:rPr>
          <w:rFonts w:ascii="Times New Roman" w:hAnsi="Times New Roman" w:cs="Times New Roman"/>
        </w:rPr>
        <w:t>日；而</w:t>
      </w:r>
      <w:r w:rsidR="00CE2601" w:rsidRPr="000E4929">
        <w:rPr>
          <w:rFonts w:ascii="Times New Roman" w:hAnsi="Times New Roman" w:cs="Times New Roman"/>
        </w:rPr>
        <w:t>本案於</w:t>
      </w:r>
      <w:r w:rsidR="00CE2601" w:rsidRPr="000E4929">
        <w:rPr>
          <w:rFonts w:ascii="Times New Roman" w:hAnsi="Times New Roman" w:cs="Times New Roman"/>
        </w:rPr>
        <w:t>110</w:t>
      </w:r>
      <w:r w:rsidR="00CE2601" w:rsidRPr="000E4929">
        <w:rPr>
          <w:rFonts w:ascii="Times New Roman" w:hAnsi="Times New Roman" w:cs="Times New Roman"/>
        </w:rPr>
        <w:t>年</w:t>
      </w:r>
      <w:r w:rsidR="00CE2601" w:rsidRPr="000E4929">
        <w:rPr>
          <w:rFonts w:ascii="Times New Roman" w:hAnsi="Times New Roman" w:cs="Times New Roman"/>
        </w:rPr>
        <w:t>8</w:t>
      </w:r>
      <w:r w:rsidR="00CE2601" w:rsidRPr="000E4929">
        <w:rPr>
          <w:rFonts w:ascii="Times New Roman" w:hAnsi="Times New Roman" w:cs="Times New Roman"/>
        </w:rPr>
        <w:t>月</w:t>
      </w:r>
      <w:r w:rsidR="00CE2601" w:rsidRPr="000E4929">
        <w:rPr>
          <w:rFonts w:ascii="Times New Roman" w:hAnsi="Times New Roman" w:cs="Times New Roman"/>
        </w:rPr>
        <w:t>25</w:t>
      </w:r>
      <w:r w:rsidR="00CE2601" w:rsidRPr="000E4929">
        <w:rPr>
          <w:rFonts w:ascii="Times New Roman" w:hAnsi="Times New Roman" w:cs="Times New Roman"/>
        </w:rPr>
        <w:t>日送電，</w:t>
      </w:r>
      <w:r w:rsidRPr="000E4929">
        <w:rPr>
          <w:rFonts w:ascii="Times New Roman" w:hAnsi="Times New Roman" w:cs="Times New Roman"/>
        </w:rPr>
        <w:t>統包商</w:t>
      </w:r>
      <w:r w:rsidR="00CE2601" w:rsidRPr="000E4929">
        <w:rPr>
          <w:rFonts w:ascii="Times New Roman" w:hAnsi="Times New Roman" w:cs="Times New Roman"/>
        </w:rPr>
        <w:t>9</w:t>
      </w:r>
      <w:r w:rsidR="00CE2601" w:rsidRPr="000E4929">
        <w:rPr>
          <w:rFonts w:ascii="Times New Roman" w:hAnsi="Times New Roman" w:cs="Times New Roman"/>
        </w:rPr>
        <w:t>月</w:t>
      </w:r>
      <w:r w:rsidR="00CE2601" w:rsidRPr="000E4929">
        <w:rPr>
          <w:rFonts w:ascii="Times New Roman" w:hAnsi="Times New Roman" w:cs="Times New Roman"/>
        </w:rPr>
        <w:t>13</w:t>
      </w:r>
      <w:r w:rsidR="00CE2601" w:rsidRPr="000E4929">
        <w:rPr>
          <w:rFonts w:ascii="Times New Roman" w:hAnsi="Times New Roman" w:cs="Times New Roman"/>
        </w:rPr>
        <w:t>日提送</w:t>
      </w:r>
      <w:r w:rsidR="00CE2601" w:rsidRPr="000E4929">
        <w:rPr>
          <w:rFonts w:ascii="Times New Roman" w:hAnsi="Times New Roman" w:cs="Times New Roman"/>
        </w:rPr>
        <w:t>TAB</w:t>
      </w:r>
      <w:r w:rsidR="00CE2601" w:rsidRPr="000E4929">
        <w:rPr>
          <w:rFonts w:ascii="Times New Roman" w:hAnsi="Times New Roman" w:cs="Times New Roman"/>
        </w:rPr>
        <w:t>測試報告，期程約</w:t>
      </w:r>
      <w:r w:rsidR="00CE2601" w:rsidRPr="000E4929">
        <w:rPr>
          <w:rFonts w:ascii="Times New Roman" w:hAnsi="Times New Roman" w:cs="Times New Roman"/>
        </w:rPr>
        <w:t>20</w:t>
      </w:r>
      <w:r w:rsidR="00CE2601" w:rsidRPr="000E4929">
        <w:rPr>
          <w:rFonts w:ascii="Times New Roman" w:hAnsi="Times New Roman" w:cs="Times New Roman"/>
        </w:rPr>
        <w:t>日，尚屬合理。</w:t>
      </w:r>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8</w:t>
      </w:r>
      <w:r w:rsidRPr="00050465">
        <w:rPr>
          <w:rFonts w:ascii="Times New Roman" w:hAnsi="Times New Roman" w:cs="Times New Roman"/>
          <w:u w:val="single"/>
        </w:rPr>
        <w:t>月</w:t>
      </w:r>
      <w:r w:rsidRPr="00050465">
        <w:rPr>
          <w:rFonts w:ascii="Times New Roman" w:hAnsi="Times New Roman" w:cs="Times New Roman"/>
          <w:u w:val="single"/>
        </w:rPr>
        <w:t>3</w:t>
      </w:r>
      <w:r w:rsidRPr="00050465">
        <w:rPr>
          <w:rFonts w:ascii="Times New Roman" w:hAnsi="Times New Roman" w:cs="Times New Roman"/>
          <w:u w:val="single"/>
        </w:rPr>
        <w:t>日初驗</w:t>
      </w:r>
      <w:proofErr w:type="gramStart"/>
      <w:r w:rsidRPr="00050465">
        <w:rPr>
          <w:rFonts w:ascii="Times New Roman" w:hAnsi="Times New Roman" w:cs="Times New Roman"/>
          <w:u w:val="single"/>
        </w:rPr>
        <w:t>複驗至</w:t>
      </w:r>
      <w:proofErr w:type="gramEnd"/>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9</w:t>
      </w:r>
      <w:r w:rsidRPr="00050465">
        <w:rPr>
          <w:rFonts w:ascii="Times New Roman" w:hAnsi="Times New Roman" w:cs="Times New Roman"/>
          <w:u w:val="single"/>
        </w:rPr>
        <w:t>月</w:t>
      </w:r>
      <w:r w:rsidRPr="00050465">
        <w:rPr>
          <w:rFonts w:ascii="Times New Roman" w:hAnsi="Times New Roman" w:cs="Times New Roman"/>
          <w:u w:val="single"/>
        </w:rPr>
        <w:t>23</w:t>
      </w:r>
      <w:r w:rsidRPr="00050465">
        <w:rPr>
          <w:rFonts w:ascii="Times New Roman" w:hAnsi="Times New Roman" w:cs="Times New Roman"/>
          <w:u w:val="single"/>
        </w:rPr>
        <w:t>日</w:t>
      </w:r>
      <w:r w:rsidR="00C97A3F" w:rsidRPr="00050465">
        <w:rPr>
          <w:rFonts w:ascii="Times New Roman" w:hAnsi="Times New Roman" w:cs="Times New Roman"/>
          <w:u w:val="single"/>
        </w:rPr>
        <w:t>正式驗收</w:t>
      </w:r>
      <w:r w:rsidRPr="00050465">
        <w:rPr>
          <w:rFonts w:ascii="Times New Roman" w:hAnsi="Times New Roman" w:cs="Times New Roman"/>
          <w:u w:val="single"/>
        </w:rPr>
        <w:t>複驗空調，係等待空調系統驗收，非可歸責於廠商</w:t>
      </w:r>
      <w:r w:rsidR="00C97A3F" w:rsidRPr="000E4929">
        <w:rPr>
          <w:rFonts w:ascii="Times New Roman" w:hAnsi="Times New Roman" w:cs="Times New Roman"/>
        </w:rPr>
        <w:t>。</w:t>
      </w:r>
    </w:p>
    <w:p w:rsidR="00FF514B" w:rsidRPr="000E4929" w:rsidRDefault="00FF514B" w:rsidP="00A7453B">
      <w:pPr>
        <w:pStyle w:val="5"/>
        <w:rPr>
          <w:rFonts w:ascii="Times New Roman" w:hAnsi="Times New Roman" w:cs="Times New Roman"/>
        </w:rPr>
      </w:pPr>
      <w:r w:rsidRPr="000E4929">
        <w:rPr>
          <w:rFonts w:ascii="Times New Roman" w:hAnsi="Times New Roman" w:cs="Times New Roman"/>
        </w:rPr>
        <w:t>綜上，</w:t>
      </w:r>
      <w:r w:rsidRPr="00050465">
        <w:rPr>
          <w:rFonts w:ascii="Times New Roman" w:hAnsi="Times New Roman" w:cs="Times New Roman"/>
          <w:u w:val="single"/>
        </w:rPr>
        <w:t>統包商於</w:t>
      </w:r>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9</w:t>
      </w:r>
      <w:r w:rsidRPr="00050465">
        <w:rPr>
          <w:rFonts w:ascii="Times New Roman" w:hAnsi="Times New Roman" w:cs="Times New Roman"/>
          <w:u w:val="single"/>
        </w:rPr>
        <w:t>月</w:t>
      </w:r>
      <w:r w:rsidRPr="00050465">
        <w:rPr>
          <w:rFonts w:ascii="Times New Roman" w:hAnsi="Times New Roman" w:cs="Times New Roman"/>
          <w:u w:val="single"/>
        </w:rPr>
        <w:t>13</w:t>
      </w:r>
      <w:r w:rsidRPr="00050465">
        <w:rPr>
          <w:rFonts w:ascii="Times New Roman" w:hAnsi="Times New Roman" w:cs="Times New Roman"/>
          <w:u w:val="single"/>
        </w:rPr>
        <w:t>日提送</w:t>
      </w:r>
      <w:r w:rsidRPr="00050465">
        <w:rPr>
          <w:rFonts w:ascii="Times New Roman" w:hAnsi="Times New Roman" w:cs="Times New Roman"/>
          <w:u w:val="single"/>
        </w:rPr>
        <w:t>TAB</w:t>
      </w:r>
      <w:r w:rsidRPr="00050465">
        <w:rPr>
          <w:rFonts w:ascii="Times New Roman" w:hAnsi="Times New Roman" w:cs="Times New Roman"/>
          <w:u w:val="single"/>
        </w:rPr>
        <w:t>測試報告，監造於</w:t>
      </w:r>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9</w:t>
      </w:r>
      <w:r w:rsidRPr="00050465">
        <w:rPr>
          <w:rFonts w:ascii="Times New Roman" w:hAnsi="Times New Roman" w:cs="Times New Roman"/>
          <w:u w:val="single"/>
        </w:rPr>
        <w:t>月</w:t>
      </w:r>
      <w:r w:rsidRPr="00050465">
        <w:rPr>
          <w:rFonts w:ascii="Times New Roman" w:hAnsi="Times New Roman" w:cs="Times New Roman"/>
          <w:u w:val="single"/>
        </w:rPr>
        <w:t>15</w:t>
      </w:r>
      <w:r w:rsidRPr="00050465">
        <w:rPr>
          <w:rFonts w:ascii="Times New Roman" w:hAnsi="Times New Roman" w:cs="Times New Roman"/>
          <w:u w:val="single"/>
        </w:rPr>
        <w:t>日審查合格，皆於</w:t>
      </w:r>
      <w:r w:rsidRPr="00050465">
        <w:rPr>
          <w:rFonts w:ascii="Times New Roman" w:hAnsi="Times New Roman" w:cs="Times New Roman"/>
          <w:u w:val="single"/>
        </w:rPr>
        <w:t>110</w:t>
      </w:r>
      <w:r w:rsidRPr="00050465">
        <w:rPr>
          <w:rFonts w:ascii="Times New Roman" w:hAnsi="Times New Roman" w:cs="Times New Roman"/>
          <w:u w:val="single"/>
        </w:rPr>
        <w:t>年</w:t>
      </w:r>
      <w:r w:rsidRPr="00050465">
        <w:rPr>
          <w:rFonts w:ascii="Times New Roman" w:hAnsi="Times New Roman" w:cs="Times New Roman"/>
          <w:u w:val="single"/>
        </w:rPr>
        <w:t>9</w:t>
      </w:r>
      <w:r w:rsidRPr="00050465">
        <w:rPr>
          <w:rFonts w:ascii="Times New Roman" w:hAnsi="Times New Roman" w:cs="Times New Roman"/>
          <w:u w:val="single"/>
        </w:rPr>
        <w:t>月</w:t>
      </w:r>
      <w:r w:rsidRPr="00050465">
        <w:rPr>
          <w:rFonts w:ascii="Times New Roman" w:hAnsi="Times New Roman" w:cs="Times New Roman"/>
          <w:u w:val="single"/>
        </w:rPr>
        <w:t>23</w:t>
      </w:r>
      <w:r w:rsidRPr="00050465">
        <w:rPr>
          <w:rFonts w:ascii="Times New Roman" w:hAnsi="Times New Roman" w:cs="Times New Roman"/>
          <w:u w:val="single"/>
        </w:rPr>
        <w:t>日空調系統</w:t>
      </w:r>
      <w:proofErr w:type="gramStart"/>
      <w:r w:rsidRPr="00050465">
        <w:rPr>
          <w:rFonts w:ascii="Times New Roman" w:hAnsi="Times New Roman" w:cs="Times New Roman"/>
          <w:u w:val="single"/>
        </w:rPr>
        <w:t>複</w:t>
      </w:r>
      <w:proofErr w:type="gramEnd"/>
      <w:r w:rsidRPr="00050465">
        <w:rPr>
          <w:rFonts w:ascii="Times New Roman" w:hAnsi="Times New Roman" w:cs="Times New Roman"/>
          <w:u w:val="single"/>
        </w:rPr>
        <w:t>驗查驗前完成</w:t>
      </w:r>
      <w:r w:rsidRPr="000E4929">
        <w:rPr>
          <w:rFonts w:ascii="Times New Roman" w:hAnsi="Times New Roman" w:cs="Times New Roman"/>
        </w:rPr>
        <w:t>，</w:t>
      </w:r>
      <w:r w:rsidR="00944A47" w:rsidRPr="000E4929">
        <w:rPr>
          <w:rFonts w:ascii="Times New Roman" w:hAnsi="Times New Roman" w:cs="Times New Roman"/>
        </w:rPr>
        <w:t>尚</w:t>
      </w:r>
      <w:r w:rsidRPr="000E4929">
        <w:rPr>
          <w:rFonts w:ascii="Times New Roman" w:hAnsi="Times New Roman" w:cs="Times New Roman"/>
        </w:rPr>
        <w:t>符合施工規範第</w:t>
      </w:r>
      <w:r w:rsidRPr="000E4929">
        <w:rPr>
          <w:rFonts w:ascii="Times New Roman" w:hAnsi="Times New Roman" w:cs="Times New Roman"/>
        </w:rPr>
        <w:t>15950</w:t>
      </w:r>
      <w:r w:rsidRPr="000E4929">
        <w:rPr>
          <w:rFonts w:ascii="Times New Roman" w:hAnsi="Times New Roman" w:cs="Times New Roman"/>
        </w:rPr>
        <w:t>章，須於驗收前提送</w:t>
      </w:r>
      <w:r w:rsidRPr="000E4929">
        <w:rPr>
          <w:rFonts w:ascii="Times New Roman" w:hAnsi="Times New Roman" w:cs="Times New Roman"/>
        </w:rPr>
        <w:t>TAB</w:t>
      </w:r>
      <w:r w:rsidRPr="000E4929">
        <w:rPr>
          <w:rFonts w:ascii="Times New Roman" w:hAnsi="Times New Roman" w:cs="Times New Roman"/>
        </w:rPr>
        <w:t>規定。</w:t>
      </w:r>
      <w:proofErr w:type="gramStart"/>
      <w:r w:rsidR="00A7453B" w:rsidRPr="000E4929">
        <w:rPr>
          <w:rFonts w:ascii="Times New Roman" w:hAnsi="Times New Roman" w:cs="Times New Roman"/>
        </w:rPr>
        <w:t>惟</w:t>
      </w:r>
      <w:r w:rsidR="00944A47" w:rsidRPr="000E4929">
        <w:rPr>
          <w:rFonts w:ascii="Times New Roman" w:hAnsi="Times New Roman" w:cs="Times New Roman"/>
        </w:rPr>
        <w:t>監造</w:t>
      </w:r>
      <w:proofErr w:type="gramEnd"/>
      <w:r w:rsidR="00A7453B" w:rsidRPr="000E4929">
        <w:rPr>
          <w:rFonts w:ascii="Times New Roman" w:hAnsi="Times New Roman" w:cs="Times New Roman"/>
        </w:rPr>
        <w:t>單位</w:t>
      </w:r>
      <w:r w:rsidR="00944A47" w:rsidRPr="000E4929">
        <w:rPr>
          <w:rFonts w:ascii="Times New Roman" w:hAnsi="Times New Roman" w:cs="Times New Roman"/>
        </w:rPr>
        <w:t>未提醒驗收人員</w:t>
      </w:r>
      <w:r w:rsidR="00944A47" w:rsidRPr="000E4929">
        <w:rPr>
          <w:rFonts w:ascii="Times New Roman" w:hAnsi="Times New Roman" w:cs="Times New Roman"/>
        </w:rPr>
        <w:t>110</w:t>
      </w:r>
      <w:r w:rsidR="00944A47" w:rsidRPr="000E4929">
        <w:rPr>
          <w:rFonts w:ascii="Times New Roman" w:hAnsi="Times New Roman" w:cs="Times New Roman"/>
        </w:rPr>
        <w:t>年</w:t>
      </w:r>
      <w:r w:rsidR="00944A47" w:rsidRPr="000E4929">
        <w:rPr>
          <w:rFonts w:ascii="Times New Roman" w:hAnsi="Times New Roman" w:cs="Times New Roman"/>
        </w:rPr>
        <w:t>9</w:t>
      </w:r>
      <w:r w:rsidR="00944A47" w:rsidRPr="000E4929">
        <w:rPr>
          <w:rFonts w:ascii="Times New Roman" w:hAnsi="Times New Roman" w:cs="Times New Roman"/>
        </w:rPr>
        <w:t>月</w:t>
      </w:r>
      <w:r w:rsidR="00944A47" w:rsidRPr="000E4929">
        <w:rPr>
          <w:rFonts w:ascii="Times New Roman" w:hAnsi="Times New Roman" w:cs="Times New Roman"/>
        </w:rPr>
        <w:t>23</w:t>
      </w:r>
      <w:r w:rsidR="00944A47" w:rsidRPr="000E4929">
        <w:rPr>
          <w:rFonts w:ascii="Times New Roman" w:hAnsi="Times New Roman" w:cs="Times New Roman"/>
        </w:rPr>
        <w:t>日</w:t>
      </w:r>
      <w:r w:rsidR="00C97A3F" w:rsidRPr="000E4929">
        <w:rPr>
          <w:rFonts w:ascii="Times New Roman" w:hAnsi="Times New Roman" w:cs="Times New Roman"/>
        </w:rPr>
        <w:t>正式驗收</w:t>
      </w:r>
      <w:r w:rsidR="00944A47" w:rsidRPr="000E4929">
        <w:rPr>
          <w:rFonts w:ascii="Times New Roman" w:hAnsi="Times New Roman" w:cs="Times New Roman"/>
        </w:rPr>
        <w:t>複驗空調系統</w:t>
      </w:r>
      <w:r w:rsidR="00C97A3F" w:rsidRPr="000E4929">
        <w:rPr>
          <w:rFonts w:ascii="Times New Roman" w:hAnsi="Times New Roman" w:cs="Times New Roman"/>
        </w:rPr>
        <w:t>時，</w:t>
      </w:r>
      <w:r w:rsidR="00944A47" w:rsidRPr="000E4929">
        <w:rPr>
          <w:rFonts w:ascii="Times New Roman" w:hAnsi="Times New Roman" w:cs="Times New Roman"/>
        </w:rPr>
        <w:t>應敘明複驗日期，致驗收程序有瑕疵，依「監造廠商品質保證規定」九</w:t>
      </w:r>
      <w:r w:rsidR="00A66786">
        <w:rPr>
          <w:rFonts w:hAnsi="標楷體" w:cs="Times New Roman" w:hint="eastAsia"/>
        </w:rPr>
        <w:t>、</w:t>
      </w:r>
      <w:r w:rsidR="000C35ED">
        <w:rPr>
          <w:rFonts w:ascii="Times New Roman" w:hAnsi="Times New Roman" w:cs="Times New Roman"/>
        </w:rPr>
        <w:t>（</w:t>
      </w:r>
      <w:r w:rsidR="00944A47" w:rsidRPr="000E4929">
        <w:rPr>
          <w:rFonts w:ascii="Times New Roman" w:hAnsi="Times New Roman" w:cs="Times New Roman"/>
        </w:rPr>
        <w:t>十四</w:t>
      </w:r>
      <w:r w:rsidR="000C35ED">
        <w:rPr>
          <w:rFonts w:ascii="Times New Roman" w:hAnsi="Times New Roman" w:cs="Times New Roman"/>
        </w:rPr>
        <w:t>）</w:t>
      </w:r>
      <w:r w:rsidR="00944A47" w:rsidRPr="000E4929">
        <w:rPr>
          <w:rFonts w:ascii="Times New Roman" w:hAnsi="Times New Roman" w:cs="Times New Roman"/>
        </w:rPr>
        <w:t>及契約第</w:t>
      </w:r>
      <w:r w:rsidR="00944A47" w:rsidRPr="000E4929">
        <w:rPr>
          <w:rFonts w:ascii="Times New Roman" w:hAnsi="Times New Roman" w:cs="Times New Roman"/>
        </w:rPr>
        <w:t>14</w:t>
      </w:r>
      <w:r w:rsidR="00944A47" w:rsidRPr="000E4929">
        <w:rPr>
          <w:rFonts w:ascii="Times New Roman" w:hAnsi="Times New Roman" w:cs="Times New Roman"/>
        </w:rPr>
        <w:t>條罰則三、</w:t>
      </w:r>
      <w:r w:rsidR="000C35ED">
        <w:rPr>
          <w:rFonts w:ascii="Times New Roman" w:hAnsi="Times New Roman" w:cs="Times New Roman"/>
        </w:rPr>
        <w:t>（</w:t>
      </w:r>
      <w:r w:rsidR="00944A47" w:rsidRPr="000E4929">
        <w:rPr>
          <w:rFonts w:ascii="Times New Roman" w:hAnsi="Times New Roman" w:cs="Times New Roman"/>
        </w:rPr>
        <w:t>二</w:t>
      </w:r>
      <w:r w:rsidR="000C35ED">
        <w:rPr>
          <w:rFonts w:ascii="Times New Roman" w:hAnsi="Times New Roman" w:cs="Times New Roman"/>
        </w:rPr>
        <w:t>）</w:t>
      </w:r>
      <w:r w:rsidR="00944A47" w:rsidRPr="000E4929">
        <w:rPr>
          <w:rFonts w:ascii="Times New Roman" w:hAnsi="Times New Roman" w:cs="Times New Roman"/>
        </w:rPr>
        <w:t>未能就契約服務項目提出具體性建議，扣罰</w:t>
      </w:r>
      <w:r w:rsidR="00944A47" w:rsidRPr="000E4929">
        <w:rPr>
          <w:rFonts w:ascii="Times New Roman" w:hAnsi="Times New Roman" w:cs="Times New Roman"/>
        </w:rPr>
        <w:t>5,000</w:t>
      </w:r>
      <w:r w:rsidR="00944A47" w:rsidRPr="000E4929">
        <w:rPr>
          <w:rFonts w:ascii="Times New Roman" w:hAnsi="Times New Roman" w:cs="Times New Roman"/>
        </w:rPr>
        <w:t>元。</w:t>
      </w:r>
    </w:p>
    <w:p w:rsidR="00FF514B" w:rsidRPr="000E4929" w:rsidRDefault="00FF514B" w:rsidP="0031573C">
      <w:pPr>
        <w:pStyle w:val="3"/>
        <w:numPr>
          <w:ilvl w:val="3"/>
          <w:numId w:val="2"/>
        </w:numPr>
        <w:rPr>
          <w:rFonts w:ascii="Times New Roman" w:hAnsi="Times New Roman" w:cs="Times New Roman"/>
        </w:rPr>
      </w:pPr>
      <w:r w:rsidRPr="000E4929">
        <w:rPr>
          <w:rFonts w:ascii="Times New Roman" w:hAnsi="Times New Roman" w:cs="Times New Roman"/>
        </w:rPr>
        <w:t>有關</w:t>
      </w:r>
      <w:r w:rsidR="00C97A3F" w:rsidRPr="000E4929">
        <w:rPr>
          <w:rFonts w:ascii="Times New Roman" w:hAnsi="Times New Roman" w:cs="Times New Roman"/>
        </w:rPr>
        <w:t>冰水主機運轉測試一節，</w:t>
      </w:r>
      <w:r w:rsidR="005B7934" w:rsidRPr="000E4929">
        <w:rPr>
          <w:rFonts w:ascii="Times New Roman" w:hAnsi="Times New Roman" w:cs="Times New Roman"/>
        </w:rPr>
        <w:t>統包商係於</w:t>
      </w:r>
      <w:r w:rsidR="005B7934" w:rsidRPr="000E4929">
        <w:rPr>
          <w:rFonts w:ascii="Times New Roman" w:hAnsi="Times New Roman" w:cs="Times New Roman"/>
        </w:rPr>
        <w:t>110</w:t>
      </w:r>
      <w:r w:rsidR="005B7934" w:rsidRPr="000E4929">
        <w:rPr>
          <w:rFonts w:ascii="Times New Roman" w:hAnsi="Times New Roman" w:cs="Times New Roman"/>
        </w:rPr>
        <w:t>年</w:t>
      </w:r>
      <w:r w:rsidR="005B7934" w:rsidRPr="000E4929">
        <w:rPr>
          <w:rFonts w:ascii="Times New Roman" w:hAnsi="Times New Roman" w:cs="Times New Roman"/>
        </w:rPr>
        <w:t>9</w:t>
      </w:r>
      <w:r w:rsidR="005B7934" w:rsidRPr="000E4929">
        <w:rPr>
          <w:rFonts w:ascii="Times New Roman" w:hAnsi="Times New Roman" w:cs="Times New Roman"/>
        </w:rPr>
        <w:t>月</w:t>
      </w:r>
      <w:r w:rsidR="005B7934" w:rsidRPr="000E4929">
        <w:rPr>
          <w:rFonts w:ascii="Times New Roman" w:hAnsi="Times New Roman" w:cs="Times New Roman"/>
        </w:rPr>
        <w:t>13</w:t>
      </w:r>
      <w:r w:rsidR="005B7934" w:rsidRPr="000E4929">
        <w:rPr>
          <w:rFonts w:ascii="Times New Roman" w:hAnsi="Times New Roman" w:cs="Times New Roman"/>
        </w:rPr>
        <w:t>日進行冰水主機運轉測試，監造於同年月</w:t>
      </w:r>
      <w:r w:rsidR="005B7934" w:rsidRPr="000E4929">
        <w:rPr>
          <w:rFonts w:ascii="Times New Roman" w:hAnsi="Times New Roman" w:cs="Times New Roman"/>
        </w:rPr>
        <w:t>15</w:t>
      </w:r>
      <w:r w:rsidR="005B7934" w:rsidRPr="000E4929">
        <w:rPr>
          <w:rFonts w:ascii="Times New Roman" w:hAnsi="Times New Roman" w:cs="Times New Roman"/>
        </w:rPr>
        <w:t>日辦理抽查作業。</w:t>
      </w:r>
      <w:r w:rsidR="00C97A3F" w:rsidRPr="000E4929">
        <w:rPr>
          <w:rFonts w:ascii="Times New Roman" w:hAnsi="Times New Roman" w:cs="Times New Roman"/>
        </w:rPr>
        <w:t>因</w:t>
      </w:r>
      <w:r w:rsidR="00C97A3F" w:rsidRPr="00A66786">
        <w:rPr>
          <w:rFonts w:ascii="Times New Roman" w:hAnsi="Times New Roman" w:cs="Times New Roman"/>
          <w:b/>
        </w:rPr>
        <w:t>本案正式驗收</w:t>
      </w:r>
      <w:proofErr w:type="gramStart"/>
      <w:r w:rsidR="005B7934" w:rsidRPr="00A66786">
        <w:rPr>
          <w:rFonts w:ascii="Times New Roman" w:hAnsi="Times New Roman" w:cs="Times New Roman"/>
          <w:b/>
        </w:rPr>
        <w:t>複</w:t>
      </w:r>
      <w:proofErr w:type="gramEnd"/>
      <w:r w:rsidR="005B7934" w:rsidRPr="00A66786">
        <w:rPr>
          <w:rFonts w:ascii="Times New Roman" w:hAnsi="Times New Roman" w:cs="Times New Roman"/>
          <w:b/>
        </w:rPr>
        <w:t>驗合格日係</w:t>
      </w:r>
      <w:r w:rsidR="005B7934" w:rsidRPr="00A66786">
        <w:rPr>
          <w:rFonts w:ascii="Times New Roman" w:hAnsi="Times New Roman" w:cs="Times New Roman"/>
          <w:b/>
        </w:rPr>
        <w:t>110</w:t>
      </w:r>
      <w:r w:rsidR="005B7934" w:rsidRPr="00A66786">
        <w:rPr>
          <w:rFonts w:ascii="Times New Roman" w:hAnsi="Times New Roman" w:cs="Times New Roman"/>
          <w:b/>
        </w:rPr>
        <w:t>年</w:t>
      </w:r>
      <w:r w:rsidR="005B7934" w:rsidRPr="00A66786">
        <w:rPr>
          <w:rFonts w:ascii="Times New Roman" w:hAnsi="Times New Roman" w:cs="Times New Roman"/>
          <w:b/>
        </w:rPr>
        <w:t>9</w:t>
      </w:r>
      <w:r w:rsidR="005B7934" w:rsidRPr="00A66786">
        <w:rPr>
          <w:rFonts w:ascii="Times New Roman" w:hAnsi="Times New Roman" w:cs="Times New Roman"/>
          <w:b/>
        </w:rPr>
        <w:t>月</w:t>
      </w:r>
      <w:r w:rsidR="005B7934" w:rsidRPr="00A66786">
        <w:rPr>
          <w:rFonts w:ascii="Times New Roman" w:hAnsi="Times New Roman" w:cs="Times New Roman"/>
          <w:b/>
        </w:rPr>
        <w:t>23</w:t>
      </w:r>
      <w:r w:rsidR="005B7934" w:rsidRPr="00A66786">
        <w:rPr>
          <w:rFonts w:ascii="Times New Roman" w:hAnsi="Times New Roman" w:cs="Times New Roman"/>
          <w:b/>
        </w:rPr>
        <w:t>日</w:t>
      </w:r>
      <w:r w:rsidR="005B7934" w:rsidRPr="000E4929">
        <w:rPr>
          <w:rFonts w:ascii="Times New Roman" w:hAnsi="Times New Roman" w:cs="Times New Roman"/>
        </w:rPr>
        <w:t>，已如前述</w:t>
      </w:r>
      <w:r w:rsidR="00050465">
        <w:rPr>
          <w:rFonts w:ascii="Times New Roman" w:hAnsi="Times New Roman" w:cs="Times New Roman" w:hint="eastAsia"/>
        </w:rPr>
        <w:t>，</w:t>
      </w:r>
      <w:proofErr w:type="gramStart"/>
      <w:r w:rsidR="005B7934" w:rsidRPr="000E4929">
        <w:rPr>
          <w:rFonts w:ascii="Times New Roman" w:hAnsi="Times New Roman" w:cs="Times New Roman"/>
        </w:rPr>
        <w:t>故統包</w:t>
      </w:r>
      <w:proofErr w:type="gramEnd"/>
      <w:r w:rsidR="005B7934" w:rsidRPr="000E4929">
        <w:rPr>
          <w:rFonts w:ascii="Times New Roman" w:hAnsi="Times New Roman" w:cs="Times New Roman"/>
        </w:rPr>
        <w:t>商於空調設備</w:t>
      </w:r>
      <w:proofErr w:type="gramStart"/>
      <w:r w:rsidR="005B7934" w:rsidRPr="000E4929">
        <w:rPr>
          <w:rFonts w:ascii="Times New Roman" w:hAnsi="Times New Roman" w:cs="Times New Roman"/>
        </w:rPr>
        <w:t>複驗</w:t>
      </w:r>
      <w:proofErr w:type="gramEnd"/>
      <w:r w:rsidR="005B7934" w:rsidRPr="000E4929">
        <w:rPr>
          <w:rFonts w:ascii="Times New Roman" w:hAnsi="Times New Roman" w:cs="Times New Roman"/>
        </w:rPr>
        <w:t>前已依空調工程設備系統功能運轉測試計畫辦理冰水主機運轉測試，且</w:t>
      </w:r>
      <w:proofErr w:type="gramStart"/>
      <w:r w:rsidR="005B7934" w:rsidRPr="000E4929">
        <w:rPr>
          <w:rFonts w:ascii="Times New Roman" w:hAnsi="Times New Roman" w:cs="Times New Roman"/>
        </w:rPr>
        <w:t>監造亦</w:t>
      </w:r>
      <w:proofErr w:type="gramEnd"/>
      <w:r w:rsidR="005B7934" w:rsidRPr="000E4929">
        <w:rPr>
          <w:rFonts w:ascii="Times New Roman" w:hAnsi="Times New Roman" w:cs="Times New Roman"/>
        </w:rPr>
        <w:t>依監造計畫</w:t>
      </w:r>
      <w:r w:rsidR="005B7934" w:rsidRPr="000E4929">
        <w:rPr>
          <w:rFonts w:ascii="Times New Roman" w:hAnsi="Times New Roman" w:cs="Times New Roman"/>
        </w:rPr>
        <w:lastRenderedPageBreak/>
        <w:t>書第六章進行抽查作業，</w:t>
      </w:r>
      <w:proofErr w:type="gramStart"/>
      <w:r w:rsidR="00A75224" w:rsidRPr="000E4929">
        <w:rPr>
          <w:rFonts w:ascii="Times New Roman" w:hAnsi="Times New Roman" w:cs="Times New Roman"/>
        </w:rPr>
        <w:t>均</w:t>
      </w:r>
      <w:r w:rsidR="005B7934" w:rsidRPr="000E4929">
        <w:rPr>
          <w:rFonts w:ascii="Times New Roman" w:hAnsi="Times New Roman" w:cs="Times New Roman"/>
        </w:rPr>
        <w:t>無疏</w:t>
      </w:r>
      <w:proofErr w:type="gramEnd"/>
      <w:r w:rsidR="005B7934" w:rsidRPr="000E4929">
        <w:rPr>
          <w:rFonts w:ascii="Times New Roman" w:hAnsi="Times New Roman" w:cs="Times New Roman"/>
        </w:rPr>
        <w:t>失責任</w:t>
      </w:r>
      <w:r w:rsidR="00963DEC">
        <w:rPr>
          <w:rFonts w:ascii="Times New Roman" w:hAnsi="Times New Roman" w:cs="Times New Roman" w:hint="eastAsia"/>
        </w:rPr>
        <w:t>云云</w:t>
      </w:r>
      <w:r w:rsidR="005B7934" w:rsidRPr="000E4929">
        <w:rPr>
          <w:rFonts w:ascii="Times New Roman" w:hAnsi="Times New Roman" w:cs="Times New Roman"/>
        </w:rPr>
        <w:t>。</w:t>
      </w:r>
    </w:p>
    <w:p w:rsidR="00A75224" w:rsidRPr="000E4929" w:rsidRDefault="00A75224" w:rsidP="0031573C">
      <w:pPr>
        <w:pStyle w:val="3"/>
        <w:numPr>
          <w:ilvl w:val="3"/>
          <w:numId w:val="2"/>
        </w:numPr>
        <w:rPr>
          <w:rFonts w:ascii="Times New Roman" w:hAnsi="Times New Roman" w:cs="Times New Roman"/>
        </w:rPr>
      </w:pPr>
      <w:r w:rsidRPr="000E4929">
        <w:rPr>
          <w:rFonts w:ascii="Times New Roman" w:hAnsi="Times New Roman" w:cs="Times New Roman"/>
        </w:rPr>
        <w:t>有關統包商所提送</w:t>
      </w:r>
      <w:r w:rsidRPr="000E4929">
        <w:rPr>
          <w:rFonts w:ascii="Times New Roman" w:hAnsi="Times New Roman" w:cs="Times New Roman"/>
        </w:rPr>
        <w:t>TAB</w:t>
      </w:r>
      <w:r w:rsidRPr="000E4929">
        <w:rPr>
          <w:rFonts w:ascii="Times New Roman" w:hAnsi="Times New Roman" w:cs="Times New Roman"/>
        </w:rPr>
        <w:t>報告，非由契約所規定之第三公正單位</w:t>
      </w:r>
      <w:r w:rsidR="000C35ED">
        <w:rPr>
          <w:rFonts w:ascii="Times New Roman" w:hAnsi="Times New Roman" w:cs="Times New Roman"/>
        </w:rPr>
        <w:t>（</w:t>
      </w:r>
      <w:r w:rsidRPr="000E4929">
        <w:rPr>
          <w:rFonts w:ascii="Times New Roman" w:hAnsi="Times New Roman" w:cs="Times New Roman"/>
        </w:rPr>
        <w:t>公立機構、學術機構、財團法人</w:t>
      </w:r>
      <w:r w:rsidR="000C35ED">
        <w:rPr>
          <w:rFonts w:ascii="Times New Roman" w:hAnsi="Times New Roman" w:cs="Times New Roman"/>
        </w:rPr>
        <w:t>）</w:t>
      </w:r>
      <w:r w:rsidRPr="000E4929">
        <w:rPr>
          <w:rFonts w:ascii="Times New Roman" w:hAnsi="Times New Roman" w:cs="Times New Roman"/>
        </w:rPr>
        <w:t>辦理一節：</w:t>
      </w:r>
    </w:p>
    <w:p w:rsidR="00A75224" w:rsidRPr="000E4929" w:rsidRDefault="0022220D" w:rsidP="003C652B">
      <w:pPr>
        <w:pStyle w:val="5"/>
        <w:rPr>
          <w:rFonts w:ascii="Times New Roman" w:hAnsi="Times New Roman" w:cs="Times New Roman"/>
        </w:rPr>
      </w:pPr>
      <w:r>
        <w:rPr>
          <w:rFonts w:ascii="Times New Roman" w:hAnsi="Times New Roman" w:cs="Times New Roman"/>
        </w:rPr>
        <w:t>統包需求書</w:t>
      </w:r>
      <w:r w:rsidR="00A75224" w:rsidRPr="000E4929">
        <w:rPr>
          <w:rFonts w:ascii="Times New Roman" w:hAnsi="Times New Roman" w:cs="Times New Roman"/>
        </w:rPr>
        <w:t>第五章</w:t>
      </w:r>
      <w:r w:rsidR="000C35ED">
        <w:rPr>
          <w:rFonts w:ascii="Times New Roman" w:hAnsi="Times New Roman" w:cs="Times New Roman"/>
        </w:rPr>
        <w:t>（</w:t>
      </w:r>
      <w:r w:rsidR="00A75224" w:rsidRPr="000E4929">
        <w:rPr>
          <w:rFonts w:ascii="Times New Roman" w:hAnsi="Times New Roman" w:cs="Times New Roman"/>
        </w:rPr>
        <w:t>一</w:t>
      </w:r>
      <w:r w:rsidR="000C35ED">
        <w:rPr>
          <w:rFonts w:ascii="Times New Roman" w:hAnsi="Times New Roman" w:cs="Times New Roman"/>
        </w:rPr>
        <w:t>）</w:t>
      </w:r>
      <w:r w:rsidR="00A75224" w:rsidRPr="000E4929">
        <w:rPr>
          <w:rFonts w:ascii="Times New Roman" w:hAnsi="Times New Roman" w:cs="Times New Roman"/>
        </w:rPr>
        <w:t>1</w:t>
      </w:r>
      <w:r w:rsidR="00963DEC">
        <w:rPr>
          <w:rFonts w:hAnsi="標楷體" w:cs="Times New Roman" w:hint="eastAsia"/>
        </w:rPr>
        <w:t>、</w:t>
      </w:r>
      <w:r w:rsidR="000C35ED">
        <w:rPr>
          <w:rFonts w:ascii="Times New Roman" w:hAnsi="Times New Roman" w:cs="Times New Roman"/>
        </w:rPr>
        <w:t>（</w:t>
      </w:r>
      <w:r w:rsidR="00A75224" w:rsidRPr="000E4929">
        <w:rPr>
          <w:rFonts w:ascii="Times New Roman" w:hAnsi="Times New Roman" w:cs="Times New Roman"/>
        </w:rPr>
        <w:t>9</w:t>
      </w:r>
      <w:r w:rsidR="000C35ED">
        <w:rPr>
          <w:rFonts w:ascii="Times New Roman" w:hAnsi="Times New Roman" w:cs="Times New Roman"/>
        </w:rPr>
        <w:t>）</w:t>
      </w:r>
      <w:r w:rsidR="00A75224" w:rsidRPr="000E4929">
        <w:rPr>
          <w:rFonts w:ascii="Times New Roman" w:hAnsi="Times New Roman" w:cs="Times New Roman"/>
        </w:rPr>
        <w:t>規定，</w:t>
      </w:r>
      <w:r w:rsidR="00A75224" w:rsidRPr="000E4929">
        <w:rPr>
          <w:rFonts w:ascii="Times New Roman" w:hAnsi="Times New Roman" w:cs="Times New Roman"/>
        </w:rPr>
        <w:t>TAB</w:t>
      </w:r>
      <w:r w:rsidR="00A75224" w:rsidRPr="000E4929">
        <w:rPr>
          <w:rFonts w:ascii="Times New Roman" w:hAnsi="Times New Roman" w:cs="Times New Roman"/>
        </w:rPr>
        <w:t>報告檢測者須為第三公正單位</w:t>
      </w:r>
      <w:r w:rsidR="000C35ED">
        <w:rPr>
          <w:rFonts w:ascii="Times New Roman" w:hAnsi="Times New Roman" w:cs="Times New Roman"/>
        </w:rPr>
        <w:t>（</w:t>
      </w:r>
      <w:r w:rsidR="00A75224" w:rsidRPr="000E4929">
        <w:rPr>
          <w:rFonts w:ascii="Times New Roman" w:hAnsi="Times New Roman" w:cs="Times New Roman"/>
        </w:rPr>
        <w:t>公立機構、學術機構、財團法人</w:t>
      </w:r>
      <w:r w:rsidR="000C35ED">
        <w:rPr>
          <w:rFonts w:ascii="Times New Roman" w:hAnsi="Times New Roman" w:cs="Times New Roman"/>
        </w:rPr>
        <w:t>）</w:t>
      </w:r>
      <w:r w:rsidR="00A75224" w:rsidRPr="000E4929">
        <w:rPr>
          <w:rFonts w:ascii="Times New Roman" w:hAnsi="Times New Roman" w:cs="Times New Roman"/>
        </w:rPr>
        <w:t>，本案</w:t>
      </w:r>
      <w:r w:rsidR="00A75224" w:rsidRPr="000E4929">
        <w:rPr>
          <w:rFonts w:ascii="Times New Roman" w:hAnsi="Times New Roman" w:cs="Times New Roman"/>
        </w:rPr>
        <w:t>TAB</w:t>
      </w:r>
      <w:r w:rsidR="00A75224" w:rsidRPr="000E4929">
        <w:rPr>
          <w:rFonts w:ascii="Times New Roman" w:hAnsi="Times New Roman" w:cs="Times New Roman"/>
        </w:rPr>
        <w:t>報告檢測者為旺</w:t>
      </w:r>
      <w:proofErr w:type="gramStart"/>
      <w:r w:rsidR="00A75224" w:rsidRPr="000E4929">
        <w:rPr>
          <w:rFonts w:ascii="Times New Roman" w:hAnsi="Times New Roman" w:cs="Times New Roman"/>
        </w:rPr>
        <w:t>丞</w:t>
      </w:r>
      <w:proofErr w:type="gramEnd"/>
      <w:r w:rsidR="00A75224" w:rsidRPr="000E4929">
        <w:rPr>
          <w:rFonts w:ascii="Times New Roman" w:hAnsi="Times New Roman" w:cs="Times New Roman"/>
        </w:rPr>
        <w:t>企業有限公司，</w:t>
      </w:r>
      <w:r w:rsidR="00A75224" w:rsidRPr="000E4929">
        <w:rPr>
          <w:rFonts w:ascii="Times New Roman" w:hAnsi="Times New Roman" w:cs="Times New Roman"/>
          <w:b/>
        </w:rPr>
        <w:t>該公司雖為專業檢測單位，</w:t>
      </w:r>
      <w:proofErr w:type="gramStart"/>
      <w:r w:rsidR="00A75224" w:rsidRPr="000E4929">
        <w:rPr>
          <w:rFonts w:ascii="Times New Roman" w:hAnsi="Times New Roman" w:cs="Times New Roman"/>
          <w:b/>
        </w:rPr>
        <w:t>惟非契</w:t>
      </w:r>
      <w:proofErr w:type="gramEnd"/>
      <w:r w:rsidR="00A75224" w:rsidRPr="000E4929">
        <w:rPr>
          <w:rFonts w:ascii="Times New Roman" w:hAnsi="Times New Roman" w:cs="Times New Roman"/>
          <w:b/>
        </w:rPr>
        <w:t>約規定之公立機構、學術機構或財團法人</w:t>
      </w:r>
      <w:r w:rsidR="00A75224" w:rsidRPr="000E4929">
        <w:rPr>
          <w:rFonts w:ascii="Times New Roman" w:hAnsi="Times New Roman" w:cs="Times New Roman"/>
        </w:rPr>
        <w:t>。監造單位未察覺旺</w:t>
      </w:r>
      <w:proofErr w:type="gramStart"/>
      <w:r w:rsidR="00A75224" w:rsidRPr="000E4929">
        <w:rPr>
          <w:rFonts w:ascii="Times New Roman" w:hAnsi="Times New Roman" w:cs="Times New Roman"/>
        </w:rPr>
        <w:t>丞</w:t>
      </w:r>
      <w:proofErr w:type="gramEnd"/>
      <w:r w:rsidR="00A75224" w:rsidRPr="000E4929">
        <w:rPr>
          <w:rFonts w:ascii="Times New Roman" w:hAnsi="Times New Roman" w:cs="Times New Roman"/>
        </w:rPr>
        <w:t>公司</w:t>
      </w:r>
      <w:r w:rsidR="003C652B" w:rsidRPr="000E4929">
        <w:rPr>
          <w:rFonts w:ascii="Times New Roman" w:hAnsi="Times New Roman" w:cs="Times New Roman"/>
        </w:rPr>
        <w:t>不符契約規定，新</w:t>
      </w:r>
      <w:proofErr w:type="gramStart"/>
      <w:r w:rsidR="003C652B" w:rsidRPr="000E4929">
        <w:rPr>
          <w:rFonts w:ascii="Times New Roman" w:hAnsi="Times New Roman" w:cs="Times New Roman"/>
        </w:rPr>
        <w:t>工處業</w:t>
      </w:r>
      <w:proofErr w:type="gramEnd"/>
      <w:r w:rsidR="00A75224" w:rsidRPr="000E4929">
        <w:rPr>
          <w:rFonts w:ascii="Times New Roman" w:hAnsi="Times New Roman" w:cs="Times New Roman"/>
        </w:rPr>
        <w:t>依契約第</w:t>
      </w:r>
      <w:r w:rsidR="00A75224" w:rsidRPr="000E4929">
        <w:rPr>
          <w:rFonts w:ascii="Times New Roman" w:hAnsi="Times New Roman" w:cs="Times New Roman"/>
        </w:rPr>
        <w:t>14</w:t>
      </w:r>
      <w:r w:rsidR="00A75224" w:rsidRPr="000E4929">
        <w:rPr>
          <w:rFonts w:ascii="Times New Roman" w:hAnsi="Times New Roman" w:cs="Times New Roman"/>
        </w:rPr>
        <w:t>條罰則三</w:t>
      </w:r>
      <w:r w:rsidR="00963DEC">
        <w:rPr>
          <w:rFonts w:hAnsi="標楷體" w:cs="Times New Roman" w:hint="eastAsia"/>
        </w:rPr>
        <w:t>、</w:t>
      </w:r>
      <w:r w:rsidR="000C35ED">
        <w:rPr>
          <w:rFonts w:ascii="Times New Roman" w:hAnsi="Times New Roman" w:cs="Times New Roman"/>
        </w:rPr>
        <w:t>（</w:t>
      </w:r>
      <w:r w:rsidR="00A75224" w:rsidRPr="000E4929">
        <w:rPr>
          <w:rFonts w:ascii="Times New Roman" w:hAnsi="Times New Roman" w:cs="Times New Roman"/>
        </w:rPr>
        <w:t>一</w:t>
      </w:r>
      <w:r w:rsidR="000C35ED">
        <w:rPr>
          <w:rFonts w:ascii="Times New Roman" w:hAnsi="Times New Roman" w:cs="Times New Roman"/>
        </w:rPr>
        <w:t>）</w:t>
      </w:r>
      <w:r w:rsidR="00A75224" w:rsidRPr="000E4929">
        <w:rPr>
          <w:rFonts w:ascii="Times New Roman" w:hAnsi="Times New Roman" w:cs="Times New Roman"/>
        </w:rPr>
        <w:t>，扣罰</w:t>
      </w:r>
      <w:r w:rsidR="00A75224" w:rsidRPr="000E4929">
        <w:rPr>
          <w:rFonts w:ascii="Times New Roman" w:hAnsi="Times New Roman" w:cs="Times New Roman"/>
        </w:rPr>
        <w:t>5,000</w:t>
      </w:r>
      <w:r w:rsidR="00A75224" w:rsidRPr="000E4929">
        <w:rPr>
          <w:rFonts w:ascii="Times New Roman" w:hAnsi="Times New Roman" w:cs="Times New Roman"/>
        </w:rPr>
        <w:t>元。</w:t>
      </w:r>
    </w:p>
    <w:p w:rsidR="00A75224" w:rsidRPr="000E4929" w:rsidRDefault="003C652B" w:rsidP="00084D72">
      <w:pPr>
        <w:pStyle w:val="5"/>
        <w:rPr>
          <w:rFonts w:ascii="Times New Roman" w:hAnsi="Times New Roman" w:cs="Times New Roman"/>
        </w:rPr>
      </w:pPr>
      <w:r w:rsidRPr="000E4929">
        <w:rPr>
          <w:rFonts w:ascii="Times New Roman" w:hAnsi="Times New Roman" w:cs="Times New Roman"/>
        </w:rPr>
        <w:t>新工處已於</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2</w:t>
      </w:r>
      <w:r w:rsidRPr="000E4929">
        <w:rPr>
          <w:rFonts w:ascii="Times New Roman" w:hAnsi="Times New Roman" w:cs="Times New Roman"/>
        </w:rPr>
        <w:t>月</w:t>
      </w:r>
      <w:r w:rsidRPr="000E4929">
        <w:rPr>
          <w:rFonts w:ascii="Times New Roman" w:hAnsi="Times New Roman" w:cs="Times New Roman"/>
        </w:rPr>
        <w:t>22</w:t>
      </w:r>
      <w:r w:rsidRPr="000E4929">
        <w:rPr>
          <w:rFonts w:ascii="Times New Roman" w:hAnsi="Times New Roman" w:cs="Times New Roman"/>
        </w:rPr>
        <w:t>日行文統包商，須重新提送符合契約規定之第三公正單位檢測之</w:t>
      </w:r>
      <w:r w:rsidRPr="000E4929">
        <w:rPr>
          <w:rFonts w:ascii="Times New Roman" w:hAnsi="Times New Roman" w:cs="Times New Roman"/>
        </w:rPr>
        <w:t>TAB</w:t>
      </w:r>
      <w:r w:rsidRPr="000E4929">
        <w:rPr>
          <w:rFonts w:ascii="Times New Roman" w:hAnsi="Times New Roman" w:cs="Times New Roman"/>
        </w:rPr>
        <w:t>試驗報告，統包商</w:t>
      </w:r>
      <w:r w:rsidR="000C35ED">
        <w:rPr>
          <w:rFonts w:ascii="Times New Roman" w:hAnsi="Times New Roman" w:cs="Times New Roman"/>
          <w:lang w:val="x-none"/>
        </w:rPr>
        <w:t>（</w:t>
      </w:r>
      <w:r w:rsidR="00084D72" w:rsidRPr="000E4929">
        <w:rPr>
          <w:rFonts w:ascii="Times New Roman" w:hAnsi="Times New Roman" w:cs="Times New Roman"/>
          <w:lang w:val="x-none"/>
        </w:rPr>
        <w:t>共同投標者正龍空調公司</w:t>
      </w:r>
      <w:r w:rsidR="000C35ED">
        <w:rPr>
          <w:rFonts w:ascii="Times New Roman" w:hAnsi="Times New Roman" w:cs="Times New Roman"/>
          <w:lang w:val="x-none"/>
        </w:rPr>
        <w:t>）</w:t>
      </w:r>
      <w:r w:rsidRPr="000E4929">
        <w:rPr>
          <w:rFonts w:ascii="Times New Roman" w:hAnsi="Times New Roman" w:cs="Times New Roman"/>
        </w:rPr>
        <w:t>於同年</w:t>
      </w:r>
      <w:r w:rsidRPr="000E4929">
        <w:rPr>
          <w:rFonts w:ascii="Times New Roman" w:hAnsi="Times New Roman" w:cs="Times New Roman"/>
        </w:rPr>
        <w:t>3</w:t>
      </w:r>
      <w:r w:rsidRPr="000E4929">
        <w:rPr>
          <w:rFonts w:ascii="Times New Roman" w:hAnsi="Times New Roman" w:cs="Times New Roman"/>
        </w:rPr>
        <w:t>月</w:t>
      </w:r>
      <w:r w:rsidRPr="000E4929">
        <w:rPr>
          <w:rFonts w:ascii="Times New Roman" w:hAnsi="Times New Roman" w:cs="Times New Roman"/>
        </w:rPr>
        <w:t>15</w:t>
      </w:r>
      <w:r w:rsidRPr="000E4929">
        <w:rPr>
          <w:rFonts w:ascii="Times New Roman" w:hAnsi="Times New Roman" w:cs="Times New Roman"/>
        </w:rPr>
        <w:t>日函稱已委由</w:t>
      </w:r>
      <w:proofErr w:type="gramStart"/>
      <w:r w:rsidRPr="000E4929">
        <w:rPr>
          <w:rFonts w:ascii="Times New Roman" w:hAnsi="Times New Roman" w:cs="Times New Roman"/>
        </w:rPr>
        <w:t>臺</w:t>
      </w:r>
      <w:proofErr w:type="gramEnd"/>
      <w:r w:rsidRPr="000E4929">
        <w:rPr>
          <w:rFonts w:ascii="Times New Roman" w:hAnsi="Times New Roman" w:cs="Times New Roman"/>
        </w:rPr>
        <w:t>北科技大學辦理</w:t>
      </w:r>
      <w:r w:rsidRPr="000E4929">
        <w:rPr>
          <w:rFonts w:ascii="Times New Roman" w:hAnsi="Times New Roman" w:cs="Times New Roman"/>
        </w:rPr>
        <w:t>TAB</w:t>
      </w:r>
      <w:r w:rsidRPr="000E4929">
        <w:rPr>
          <w:rFonts w:ascii="Times New Roman" w:hAnsi="Times New Roman" w:cs="Times New Roman"/>
        </w:rPr>
        <w:t>檢測，新工處將依重新提送之</w:t>
      </w:r>
      <w:r w:rsidRPr="000E4929">
        <w:rPr>
          <w:rFonts w:ascii="Times New Roman" w:hAnsi="Times New Roman" w:cs="Times New Roman"/>
        </w:rPr>
        <w:t>TAB</w:t>
      </w:r>
      <w:r w:rsidRPr="000E4929">
        <w:rPr>
          <w:rFonts w:ascii="Times New Roman" w:hAnsi="Times New Roman" w:cs="Times New Roman"/>
        </w:rPr>
        <w:t>報告結果，再做後續處置。</w:t>
      </w:r>
    </w:p>
    <w:p w:rsidR="005B7934" w:rsidRPr="000E4929" w:rsidRDefault="003C652B" w:rsidP="0031573C">
      <w:pPr>
        <w:pStyle w:val="3"/>
        <w:numPr>
          <w:ilvl w:val="3"/>
          <w:numId w:val="2"/>
        </w:numPr>
        <w:rPr>
          <w:rFonts w:ascii="Times New Roman" w:hAnsi="Times New Roman" w:cs="Times New Roman"/>
        </w:rPr>
      </w:pPr>
      <w:r w:rsidRPr="000E4929">
        <w:rPr>
          <w:rFonts w:ascii="Times New Roman" w:hAnsi="Times New Roman" w:cs="Times New Roman"/>
        </w:rPr>
        <w:t>有關</w:t>
      </w:r>
      <w:r w:rsidRPr="000E4929">
        <w:rPr>
          <w:rFonts w:ascii="Times New Roman" w:hAnsi="Times New Roman" w:cs="Times New Roman"/>
        </w:rPr>
        <w:t>TAB</w:t>
      </w:r>
      <w:r w:rsidRPr="000E4929">
        <w:rPr>
          <w:rFonts w:ascii="Times New Roman" w:hAnsi="Times New Roman" w:cs="Times New Roman"/>
        </w:rPr>
        <w:t>報告相關紀錄表單格式及內容，</w:t>
      </w:r>
      <w:proofErr w:type="gramStart"/>
      <w:r w:rsidRPr="000E4929">
        <w:rPr>
          <w:rFonts w:ascii="Times New Roman" w:hAnsi="Times New Roman" w:cs="Times New Roman"/>
        </w:rPr>
        <w:t>均非屬</w:t>
      </w:r>
      <w:proofErr w:type="gramEnd"/>
      <w:r w:rsidRPr="000E4929">
        <w:rPr>
          <w:rFonts w:ascii="Times New Roman" w:hAnsi="Times New Roman" w:cs="Times New Roman"/>
        </w:rPr>
        <w:t>運轉測試計畫內之表單一節</w:t>
      </w:r>
      <w:r w:rsidR="00084D72" w:rsidRPr="000E4929">
        <w:rPr>
          <w:rFonts w:ascii="Times New Roman" w:hAnsi="Times New Roman" w:cs="Times New Roman"/>
        </w:rPr>
        <w:t>，詢據新工處代表表示</w:t>
      </w:r>
      <w:r w:rsidR="00266C09" w:rsidRPr="000E4929">
        <w:rPr>
          <w:rFonts w:ascii="Times New Roman" w:hAnsi="Times New Roman" w:cs="Times New Roman"/>
        </w:rPr>
        <w:t>，</w:t>
      </w:r>
      <w:r w:rsidR="00084D72" w:rsidRPr="00A66786">
        <w:rPr>
          <w:rFonts w:ascii="Times New Roman" w:hAnsi="Times New Roman" w:cs="Times New Roman"/>
          <w:b/>
        </w:rPr>
        <w:t>TAB</w:t>
      </w:r>
      <w:r w:rsidR="00084D72" w:rsidRPr="000E4929">
        <w:rPr>
          <w:rFonts w:ascii="Times New Roman" w:hAnsi="Times New Roman" w:cs="Times New Roman"/>
        </w:rPr>
        <w:t>係測試空調系統內相關設備之運轉能力，並調整、平衡系統迴路，以滿足設計值之要求；</w:t>
      </w:r>
      <w:r w:rsidR="00084D72" w:rsidRPr="00A66786">
        <w:rPr>
          <w:rFonts w:ascii="Times New Roman" w:hAnsi="Times New Roman" w:cs="Times New Roman"/>
          <w:b/>
        </w:rPr>
        <w:t>設備試運轉</w:t>
      </w:r>
      <w:r w:rsidR="00084D72" w:rsidRPr="000E4929">
        <w:rPr>
          <w:rFonts w:ascii="Times New Roman" w:hAnsi="Times New Roman" w:cs="Times New Roman"/>
        </w:rPr>
        <w:t>係測試設備運轉性能是否正常。兩者擷取方向不同，表單也不盡相同。上述兩者計畫書表單雖不同，惟既經監造審查合格，故應符合規定云云。</w:t>
      </w:r>
    </w:p>
    <w:p w:rsidR="00084D72" w:rsidRPr="000E4929" w:rsidRDefault="00084D72" w:rsidP="0031573C">
      <w:pPr>
        <w:pStyle w:val="3"/>
        <w:numPr>
          <w:ilvl w:val="3"/>
          <w:numId w:val="2"/>
        </w:numPr>
        <w:rPr>
          <w:rFonts w:ascii="Times New Roman" w:hAnsi="Times New Roman" w:cs="Times New Roman"/>
        </w:rPr>
      </w:pPr>
      <w:r w:rsidRPr="000E4929">
        <w:rPr>
          <w:rFonts w:ascii="Times New Roman" w:hAnsi="Times New Roman" w:cs="Times New Roman"/>
        </w:rPr>
        <w:t>有關紀錄表單登載異常一節：</w:t>
      </w:r>
    </w:p>
    <w:p w:rsidR="00084D72" w:rsidRPr="000E4929" w:rsidRDefault="00084D72" w:rsidP="00C8148A">
      <w:pPr>
        <w:pStyle w:val="5"/>
        <w:rPr>
          <w:rFonts w:ascii="Times New Roman" w:hAnsi="Times New Roman" w:cs="Times New Roman"/>
        </w:rPr>
      </w:pPr>
      <w:r w:rsidRPr="000E4929">
        <w:rPr>
          <w:rFonts w:ascii="Times New Roman" w:hAnsi="Times New Roman" w:cs="Times New Roman"/>
        </w:rPr>
        <w:t>一級品管自主檢查，係統包商品管人員</w:t>
      </w:r>
      <w:r w:rsidR="00A66786">
        <w:rPr>
          <w:rFonts w:ascii="Times New Roman" w:hAnsi="Times New Roman" w:cs="Times New Roman" w:hint="eastAsia"/>
        </w:rPr>
        <w:t>於</w:t>
      </w:r>
      <w:r w:rsidR="00A66786" w:rsidRPr="000E4929">
        <w:rPr>
          <w:rFonts w:ascii="Times New Roman" w:hAnsi="Times New Roman" w:cs="Times New Roman"/>
        </w:rPr>
        <w:t>110</w:t>
      </w:r>
      <w:r w:rsidR="00A66786" w:rsidRPr="000E4929">
        <w:rPr>
          <w:rFonts w:ascii="Times New Roman" w:hAnsi="Times New Roman" w:cs="Times New Roman"/>
        </w:rPr>
        <w:t>年</w:t>
      </w:r>
      <w:r w:rsidR="00A66786" w:rsidRPr="000E4929">
        <w:rPr>
          <w:rFonts w:ascii="Times New Roman" w:hAnsi="Times New Roman" w:cs="Times New Roman"/>
        </w:rPr>
        <w:t>8</w:t>
      </w:r>
      <w:r w:rsidR="00A66786" w:rsidRPr="000E4929">
        <w:rPr>
          <w:rFonts w:ascii="Times New Roman" w:hAnsi="Times New Roman" w:cs="Times New Roman"/>
        </w:rPr>
        <w:t>月</w:t>
      </w:r>
      <w:r w:rsidR="00A66786" w:rsidRPr="000E4929">
        <w:rPr>
          <w:rFonts w:ascii="Times New Roman" w:hAnsi="Times New Roman" w:cs="Times New Roman"/>
        </w:rPr>
        <w:t>25</w:t>
      </w:r>
      <w:r w:rsidR="00A66786" w:rsidRPr="000E4929">
        <w:rPr>
          <w:rFonts w:ascii="Times New Roman" w:hAnsi="Times New Roman" w:cs="Times New Roman"/>
        </w:rPr>
        <w:t>日至</w:t>
      </w:r>
      <w:r w:rsidR="00A66786" w:rsidRPr="000E4929">
        <w:rPr>
          <w:rFonts w:ascii="Times New Roman" w:hAnsi="Times New Roman" w:cs="Times New Roman"/>
        </w:rPr>
        <w:t>30</w:t>
      </w:r>
      <w:r w:rsidR="00A66786" w:rsidRPr="000E4929">
        <w:rPr>
          <w:rFonts w:ascii="Times New Roman" w:hAnsi="Times New Roman" w:cs="Times New Roman"/>
        </w:rPr>
        <w:t>日</w:t>
      </w:r>
      <w:r w:rsidR="00A66786">
        <w:rPr>
          <w:rFonts w:ascii="Times New Roman" w:hAnsi="Times New Roman" w:cs="Times New Roman" w:hint="eastAsia"/>
        </w:rPr>
        <w:t>間</w:t>
      </w:r>
      <w:r w:rsidRPr="000E4929">
        <w:rPr>
          <w:rFonts w:ascii="Times New Roman" w:hAnsi="Times New Roman" w:cs="Times New Roman"/>
        </w:rPr>
        <w:t>偕同空調專業廠商完成，因設備</w:t>
      </w:r>
      <w:r w:rsidR="00A66786">
        <w:rPr>
          <w:rFonts w:ascii="Times New Roman" w:hAnsi="Times New Roman" w:cs="Times New Roman" w:hint="eastAsia"/>
        </w:rPr>
        <w:t>繁</w:t>
      </w:r>
      <w:r w:rsidRPr="000E4929">
        <w:rPr>
          <w:rFonts w:ascii="Times New Roman" w:hAnsi="Times New Roman" w:cs="Times New Roman"/>
        </w:rPr>
        <w:t>多</w:t>
      </w:r>
      <w:r w:rsidR="00A66786">
        <w:rPr>
          <w:rFonts w:ascii="Times New Roman" w:hAnsi="Times New Roman" w:cs="Times New Roman" w:hint="eastAsia"/>
        </w:rPr>
        <w:t>，</w:t>
      </w:r>
      <w:r w:rsidRPr="000E4929">
        <w:rPr>
          <w:rFonts w:ascii="Times New Roman" w:hAnsi="Times New Roman" w:cs="Times New Roman"/>
        </w:rPr>
        <w:t>廠商全面試車後，</w:t>
      </w:r>
      <w:proofErr w:type="gramStart"/>
      <w:r w:rsidRPr="000E4929">
        <w:rPr>
          <w:rFonts w:ascii="Times New Roman" w:hAnsi="Times New Roman" w:cs="Times New Roman"/>
        </w:rPr>
        <w:t>再統整</w:t>
      </w:r>
      <w:proofErr w:type="gramEnd"/>
      <w:r w:rsidRPr="000E4929">
        <w:rPr>
          <w:rFonts w:ascii="Times New Roman" w:hAnsi="Times New Roman" w:cs="Times New Roman"/>
        </w:rPr>
        <w:t>資料及填</w:t>
      </w:r>
      <w:r w:rsidRPr="000E4929">
        <w:rPr>
          <w:rFonts w:ascii="Times New Roman" w:hAnsi="Times New Roman" w:cs="Times New Roman"/>
        </w:rPr>
        <w:lastRenderedPageBreak/>
        <w:t>寫表單，故遲至</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日才完成測試紀錄表單，依契約規定檢討責任。</w:t>
      </w:r>
    </w:p>
    <w:p w:rsidR="00084D72" w:rsidRPr="000E4929" w:rsidRDefault="00084D72" w:rsidP="00C8148A">
      <w:pPr>
        <w:pStyle w:val="5"/>
        <w:rPr>
          <w:rFonts w:ascii="Times New Roman" w:hAnsi="Times New Roman" w:cs="Times New Roman"/>
        </w:rPr>
      </w:pPr>
      <w:proofErr w:type="gramStart"/>
      <w:r w:rsidRPr="000E4929">
        <w:rPr>
          <w:rFonts w:ascii="Times New Roman" w:hAnsi="Times New Roman" w:cs="Times New Roman"/>
        </w:rPr>
        <w:t>謝員</w:t>
      </w:r>
      <w:r w:rsidR="00C8148A" w:rsidRPr="000E4929">
        <w:rPr>
          <w:rFonts w:ascii="Times New Roman" w:hAnsi="Times New Roman" w:cs="Times New Roman"/>
        </w:rPr>
        <w:t>係</w:t>
      </w:r>
      <w:proofErr w:type="gramEnd"/>
      <w:r w:rsidRPr="000E4929">
        <w:rPr>
          <w:rFonts w:ascii="Times New Roman" w:hAnsi="Times New Roman" w:cs="Times New Roman"/>
        </w:rPr>
        <w:t>屬共同投標廠商</w:t>
      </w:r>
      <w:r w:rsidR="000C35ED">
        <w:rPr>
          <w:rFonts w:ascii="Times New Roman" w:hAnsi="Times New Roman" w:cs="Times New Roman"/>
        </w:rPr>
        <w:t>（</w:t>
      </w:r>
      <w:r w:rsidRPr="000E4929">
        <w:rPr>
          <w:rFonts w:ascii="Times New Roman" w:hAnsi="Times New Roman" w:cs="Times New Roman"/>
        </w:rPr>
        <w:t>正龍空調公司</w:t>
      </w:r>
      <w:r w:rsidR="000C35ED">
        <w:rPr>
          <w:rFonts w:ascii="Times New Roman" w:hAnsi="Times New Roman" w:cs="Times New Roman"/>
        </w:rPr>
        <w:t>）</w:t>
      </w:r>
      <w:r w:rsidR="00C8148A" w:rsidRPr="000E4929">
        <w:rPr>
          <w:rFonts w:ascii="Times New Roman" w:hAnsi="Times New Roman" w:cs="Times New Roman"/>
        </w:rPr>
        <w:t>增</w:t>
      </w:r>
      <w:r w:rsidRPr="000E4929">
        <w:rPr>
          <w:rFonts w:ascii="Times New Roman" w:hAnsi="Times New Roman" w:cs="Times New Roman"/>
        </w:rPr>
        <w:t>派駐現場專業工程師，非</w:t>
      </w:r>
      <w:r w:rsidR="003A0F19" w:rsidRPr="000E4929">
        <w:rPr>
          <w:rFonts w:ascii="Times New Roman" w:hAnsi="Times New Roman" w:cs="Times New Roman"/>
        </w:rPr>
        <w:t>原</w:t>
      </w:r>
      <w:r w:rsidRPr="000E4929">
        <w:rPr>
          <w:rFonts w:ascii="Times New Roman" w:hAnsi="Times New Roman" w:cs="Times New Roman"/>
        </w:rPr>
        <w:t>核備之進駐人員</w:t>
      </w:r>
      <w:r w:rsidR="00C8148A" w:rsidRPr="000E4929">
        <w:rPr>
          <w:rFonts w:ascii="Times New Roman" w:hAnsi="Times New Roman" w:cs="Times New Roman"/>
        </w:rPr>
        <w:t>，</w:t>
      </w:r>
      <w:r w:rsidRPr="000E4929">
        <w:rPr>
          <w:rFonts w:ascii="Times New Roman" w:hAnsi="Times New Roman" w:cs="Times New Roman"/>
        </w:rPr>
        <w:t>故未列入名冊。</w:t>
      </w:r>
    </w:p>
    <w:p w:rsidR="00C8148A" w:rsidRPr="000E4929" w:rsidRDefault="00C8148A" w:rsidP="00C8148A">
      <w:pPr>
        <w:pStyle w:val="5"/>
        <w:rPr>
          <w:rFonts w:ascii="Times New Roman" w:hAnsi="Times New Roman" w:cs="Times New Roman"/>
        </w:rPr>
      </w:pPr>
      <w:r w:rsidRPr="000E4929">
        <w:rPr>
          <w:rFonts w:ascii="Times New Roman" w:hAnsi="Times New Roman" w:cs="Times New Roman"/>
        </w:rPr>
        <w:t>據新工處書面資料，該處</w:t>
      </w:r>
      <w:proofErr w:type="gramStart"/>
      <w:r w:rsidRPr="000E4929">
        <w:rPr>
          <w:rFonts w:ascii="Times New Roman" w:hAnsi="Times New Roman" w:cs="Times New Roman"/>
        </w:rPr>
        <w:t>詢據</w:t>
      </w:r>
      <w:r w:rsidR="00084D72" w:rsidRPr="000E4929">
        <w:rPr>
          <w:rFonts w:ascii="Times New Roman" w:hAnsi="Times New Roman" w:cs="Times New Roman"/>
        </w:rPr>
        <w:t>統</w:t>
      </w:r>
      <w:proofErr w:type="gramEnd"/>
      <w:r w:rsidR="00084D72" w:rsidRPr="000E4929">
        <w:rPr>
          <w:rFonts w:ascii="Times New Roman" w:hAnsi="Times New Roman" w:cs="Times New Roman"/>
        </w:rPr>
        <w:t>包商</w:t>
      </w:r>
      <w:r w:rsidR="000C35ED">
        <w:rPr>
          <w:rFonts w:ascii="Times New Roman" w:hAnsi="Times New Roman" w:cs="Times New Roman"/>
        </w:rPr>
        <w:t>（</w:t>
      </w:r>
      <w:r w:rsidR="00084D72" w:rsidRPr="000E4929">
        <w:rPr>
          <w:rFonts w:ascii="Times New Roman" w:hAnsi="Times New Roman" w:cs="Times New Roman"/>
        </w:rPr>
        <w:t>共同投標者正龍空調公司</w:t>
      </w:r>
      <w:r w:rsidR="000C35ED">
        <w:rPr>
          <w:rFonts w:ascii="Times New Roman" w:hAnsi="Times New Roman" w:cs="Times New Roman"/>
        </w:rPr>
        <w:t>）</w:t>
      </w:r>
      <w:r w:rsidR="00084D72" w:rsidRPr="000E4929">
        <w:rPr>
          <w:rFonts w:ascii="Times New Roman" w:hAnsi="Times New Roman" w:cs="Times New Roman"/>
        </w:rPr>
        <w:t>說明</w:t>
      </w:r>
      <w:r w:rsidRPr="000E4929">
        <w:rPr>
          <w:rFonts w:ascii="Times New Roman" w:hAnsi="Times New Roman" w:cs="Times New Roman"/>
        </w:rPr>
        <w:t>略以，</w:t>
      </w:r>
      <w:r w:rsidR="00084D72" w:rsidRPr="000E4929">
        <w:rPr>
          <w:rFonts w:ascii="Times New Roman" w:hAnsi="Times New Roman" w:cs="Times New Roman"/>
        </w:rPr>
        <w:t>正龍空調公司完成空調系統測試後</w:t>
      </w:r>
      <w:r w:rsidRPr="000E4929">
        <w:rPr>
          <w:rFonts w:ascii="Times New Roman" w:hAnsi="Times New Roman" w:cs="Times New Roman"/>
        </w:rPr>
        <w:t>，</w:t>
      </w:r>
      <w:r w:rsidR="00084D72" w:rsidRPr="000E4929">
        <w:rPr>
          <w:rFonts w:ascii="Times New Roman" w:hAnsi="Times New Roman" w:cs="Times New Roman"/>
        </w:rPr>
        <w:t>即協同中央控制專</w:t>
      </w:r>
      <w:r w:rsidRPr="000E4929">
        <w:rPr>
          <w:rFonts w:ascii="Times New Roman" w:hAnsi="Times New Roman" w:cs="Times New Roman"/>
        </w:rPr>
        <w:t>業廠商，檢測空調電腦連線狀況，於</w:t>
      </w:r>
      <w:r w:rsidRPr="000E4929">
        <w:rPr>
          <w:rFonts w:ascii="Times New Roman" w:hAnsi="Times New Roman" w:cs="Times New Roman"/>
          <w:b/>
        </w:rPr>
        <w:t>110</w:t>
      </w:r>
      <w:r w:rsidRPr="000E4929">
        <w:rPr>
          <w:rFonts w:ascii="Times New Roman" w:hAnsi="Times New Roman" w:cs="Times New Roman"/>
          <w:b/>
        </w:rPr>
        <w:t>年</w:t>
      </w:r>
      <w:r w:rsidRPr="000E4929">
        <w:rPr>
          <w:rFonts w:ascii="Times New Roman" w:hAnsi="Times New Roman" w:cs="Times New Roman"/>
          <w:b/>
        </w:rPr>
        <w:t>9</w:t>
      </w:r>
      <w:r w:rsidRPr="000E4929">
        <w:rPr>
          <w:rFonts w:ascii="Times New Roman" w:hAnsi="Times New Roman" w:cs="Times New Roman"/>
          <w:b/>
        </w:rPr>
        <w:t>月</w:t>
      </w:r>
      <w:r w:rsidRPr="000E4929">
        <w:rPr>
          <w:rFonts w:ascii="Times New Roman" w:hAnsi="Times New Roman" w:cs="Times New Roman"/>
          <w:b/>
        </w:rPr>
        <w:t>11</w:t>
      </w:r>
      <w:r w:rsidRPr="000E4929">
        <w:rPr>
          <w:rFonts w:ascii="Times New Roman" w:hAnsi="Times New Roman" w:cs="Times New Roman"/>
          <w:b/>
        </w:rPr>
        <w:t>日完成直接數位控制器現場測試，並未造假</w:t>
      </w:r>
      <w:r w:rsidRPr="000E4929">
        <w:rPr>
          <w:rFonts w:ascii="Times New Roman" w:hAnsi="Times New Roman" w:cs="Times New Roman"/>
        </w:rPr>
        <w:t>，惟於</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日提送</w:t>
      </w:r>
      <w:proofErr w:type="gramStart"/>
      <w:r w:rsidRPr="000E4929">
        <w:rPr>
          <w:rFonts w:ascii="Times New Roman" w:hAnsi="Times New Roman" w:cs="Times New Roman"/>
        </w:rPr>
        <w:t>審驗申請單予</w:t>
      </w:r>
      <w:proofErr w:type="gramEnd"/>
      <w:r w:rsidRPr="000E4929">
        <w:rPr>
          <w:rFonts w:ascii="Times New Roman" w:hAnsi="Times New Roman" w:cs="Times New Roman"/>
        </w:rPr>
        <w:t>監造單位時，將</w:t>
      </w:r>
      <w:r w:rsidRPr="000E4929">
        <w:rPr>
          <w:rFonts w:ascii="Times New Roman" w:hAnsi="Times New Roman" w:cs="Times New Roman"/>
          <w:b/>
        </w:rPr>
        <w:t>測試日期誤植為</w:t>
      </w:r>
      <w:r w:rsidRPr="000E4929">
        <w:rPr>
          <w:rFonts w:ascii="Times New Roman" w:hAnsi="Times New Roman" w:cs="Times New Roman"/>
          <w:b/>
        </w:rPr>
        <w:t>9</w:t>
      </w:r>
      <w:r w:rsidRPr="000E4929">
        <w:rPr>
          <w:rFonts w:ascii="Times New Roman" w:hAnsi="Times New Roman" w:cs="Times New Roman"/>
          <w:b/>
        </w:rPr>
        <w:t>月</w:t>
      </w:r>
      <w:r w:rsidRPr="000E4929">
        <w:rPr>
          <w:rFonts w:ascii="Times New Roman" w:hAnsi="Times New Roman" w:cs="Times New Roman"/>
          <w:b/>
        </w:rPr>
        <w:t>17</w:t>
      </w:r>
      <w:r w:rsidRPr="000E4929">
        <w:rPr>
          <w:rFonts w:ascii="Times New Roman" w:hAnsi="Times New Roman" w:cs="Times New Roman"/>
          <w:b/>
        </w:rPr>
        <w:t>日</w:t>
      </w:r>
      <w:r w:rsidRPr="000E4929">
        <w:rPr>
          <w:rFonts w:ascii="Times New Roman" w:hAnsi="Times New Roman" w:cs="Times New Roman"/>
        </w:rPr>
        <w:t>。</w:t>
      </w:r>
    </w:p>
    <w:p w:rsidR="00C8148A" w:rsidRPr="00A66786" w:rsidRDefault="00C8148A" w:rsidP="003A0F19">
      <w:pPr>
        <w:pStyle w:val="5"/>
        <w:rPr>
          <w:rFonts w:ascii="Times New Roman" w:hAnsi="Times New Roman" w:cs="Times New Roman"/>
          <w:u w:val="single"/>
        </w:rPr>
      </w:pPr>
      <w:r w:rsidRPr="000E4929">
        <w:rPr>
          <w:rFonts w:ascii="Times New Roman" w:hAnsi="Times New Roman" w:cs="Times New Roman"/>
        </w:rPr>
        <w:t>監造單位於</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15</w:t>
      </w:r>
      <w:r w:rsidRPr="000E4929">
        <w:rPr>
          <w:rFonts w:ascii="Times New Roman" w:hAnsi="Times New Roman" w:cs="Times New Roman"/>
        </w:rPr>
        <w:t>日收到統包商</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13</w:t>
      </w:r>
      <w:r w:rsidRPr="000E4929">
        <w:rPr>
          <w:rFonts w:ascii="Times New Roman" w:hAnsi="Times New Roman" w:cs="Times New Roman"/>
        </w:rPr>
        <w:t>日提送之設備運轉測試紀錄</w:t>
      </w:r>
      <w:r w:rsidR="003A0F19" w:rsidRPr="000E4929">
        <w:rPr>
          <w:rFonts w:ascii="Times New Roman" w:hAnsi="Times New Roman" w:cs="Times New Roman"/>
        </w:rPr>
        <w:t>，</w:t>
      </w:r>
      <w:r w:rsidRPr="000E4929">
        <w:rPr>
          <w:rFonts w:ascii="Times New Roman" w:hAnsi="Times New Roman" w:cs="Times New Roman"/>
        </w:rPr>
        <w:t>審查該文件後</w:t>
      </w:r>
      <w:r w:rsidR="003A0F19" w:rsidRPr="000E4929">
        <w:rPr>
          <w:rFonts w:ascii="Times New Roman" w:hAnsi="Times New Roman" w:cs="Times New Roman"/>
        </w:rPr>
        <w:t>，雖</w:t>
      </w:r>
      <w:proofErr w:type="gramStart"/>
      <w:r w:rsidRPr="000E4929">
        <w:rPr>
          <w:rFonts w:ascii="Times New Roman" w:hAnsi="Times New Roman" w:cs="Times New Roman"/>
        </w:rPr>
        <w:t>於審驗申請單勾</w:t>
      </w:r>
      <w:proofErr w:type="gramEnd"/>
      <w:r w:rsidRPr="000E4929">
        <w:rPr>
          <w:rFonts w:ascii="Times New Roman" w:hAnsi="Times New Roman" w:cs="Times New Roman"/>
        </w:rPr>
        <w:t>選</w:t>
      </w:r>
      <w:r w:rsidRPr="000E4929">
        <w:rPr>
          <w:rFonts w:ascii="Times New Roman" w:hAnsi="Times New Roman" w:cs="Times New Roman"/>
          <w:b/>
        </w:rPr>
        <w:t>「報備存查」</w:t>
      </w:r>
      <w:r w:rsidRPr="000E4929">
        <w:rPr>
          <w:rFonts w:ascii="Times New Roman" w:hAnsi="Times New Roman" w:cs="Times New Roman"/>
        </w:rPr>
        <w:t>，</w:t>
      </w:r>
      <w:r w:rsidR="003A0F19" w:rsidRPr="00A66786">
        <w:rPr>
          <w:rFonts w:ascii="Times New Roman" w:hAnsi="Times New Roman" w:cs="Times New Roman"/>
          <w:u w:val="single"/>
        </w:rPr>
        <w:t>然確有</w:t>
      </w:r>
      <w:r w:rsidRPr="00A66786">
        <w:rPr>
          <w:rFonts w:ascii="Times New Roman" w:hAnsi="Times New Roman" w:cs="Times New Roman"/>
          <w:u w:val="single"/>
        </w:rPr>
        <w:t>另行辦理二級品管抽驗</w:t>
      </w:r>
      <w:r w:rsidR="003A0F19" w:rsidRPr="00A66786">
        <w:rPr>
          <w:rFonts w:ascii="Times New Roman" w:hAnsi="Times New Roman" w:cs="Times New Roman"/>
          <w:u w:val="single"/>
        </w:rPr>
        <w:t>（有抽查紀錄表在卷可稽），</w:t>
      </w:r>
      <w:r w:rsidRPr="00A66786">
        <w:rPr>
          <w:rFonts w:ascii="Times New Roman" w:hAnsi="Times New Roman" w:cs="Times New Roman"/>
          <w:u w:val="single"/>
        </w:rPr>
        <w:t>並非逕以報備存查完結。</w:t>
      </w:r>
    </w:p>
    <w:p w:rsidR="006E09B5" w:rsidRPr="000E4929" w:rsidRDefault="006E09B5" w:rsidP="006E09B5">
      <w:pPr>
        <w:pStyle w:val="5"/>
        <w:rPr>
          <w:rFonts w:ascii="Times New Roman" w:hAnsi="Times New Roman" w:cs="Times New Roman"/>
        </w:rPr>
      </w:pPr>
      <w:r w:rsidRPr="000E4929">
        <w:rPr>
          <w:rFonts w:ascii="Times New Roman" w:hAnsi="Times New Roman" w:cs="Times New Roman"/>
        </w:rPr>
        <w:t>責任檢討如下：</w:t>
      </w:r>
    </w:p>
    <w:p w:rsidR="006E09B5" w:rsidRPr="000E4929" w:rsidRDefault="006E09B5" w:rsidP="006E09B5">
      <w:pPr>
        <w:pStyle w:val="6"/>
        <w:rPr>
          <w:rFonts w:ascii="Times New Roman" w:hAnsi="Times New Roman" w:cs="Times New Roman"/>
        </w:rPr>
      </w:pPr>
      <w:r w:rsidRPr="000E4929">
        <w:rPr>
          <w:rFonts w:ascii="Times New Roman" w:hAnsi="Times New Roman" w:cs="Times New Roman"/>
        </w:rPr>
        <w:t>統包商責任：統包商自主檢查表填寫資料不實，依契約第</w:t>
      </w:r>
      <w:r w:rsidRPr="000E4929">
        <w:rPr>
          <w:rFonts w:ascii="Times New Roman" w:hAnsi="Times New Roman" w:cs="Times New Roman"/>
        </w:rPr>
        <w:t>24</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二十三</w:t>
      </w:r>
      <w:r w:rsidR="000C35ED">
        <w:rPr>
          <w:rFonts w:ascii="Times New Roman" w:hAnsi="Times New Roman" w:cs="Times New Roman"/>
        </w:rPr>
        <w:t>）</w:t>
      </w:r>
      <w:r w:rsidR="00A66786">
        <w:rPr>
          <w:rFonts w:hAnsi="標楷體" w:cs="Times New Roman" w:hint="eastAsia"/>
        </w:rPr>
        <w:t>、</w:t>
      </w:r>
      <w:r w:rsidRPr="000E4929">
        <w:rPr>
          <w:rFonts w:ascii="Times New Roman" w:hAnsi="Times New Roman" w:cs="Times New Roman"/>
        </w:rPr>
        <w:t>9</w:t>
      </w:r>
      <w:r w:rsidR="00A66786">
        <w:rPr>
          <w:rFonts w:hAnsi="標楷體" w:cs="Times New Roman" w:hint="eastAsia"/>
        </w:rPr>
        <w:t>、</w:t>
      </w:r>
      <w:r w:rsidRPr="000E4929">
        <w:rPr>
          <w:rFonts w:ascii="Times New Roman" w:hAnsi="Times New Roman" w:cs="Times New Roman"/>
        </w:rPr>
        <w:t>乙方有明顯品質履約瑕疵事項</w:t>
      </w:r>
      <w:r w:rsidR="00A66786">
        <w:rPr>
          <w:rFonts w:hAnsi="標楷體" w:cs="Times New Roman" w:hint="eastAsia"/>
        </w:rPr>
        <w:t>…</w:t>
      </w:r>
      <w:proofErr w:type="gramStart"/>
      <w:r w:rsidR="00A66786">
        <w:rPr>
          <w:rFonts w:hAnsi="標楷體" w:cs="Times New Roman" w:hint="eastAsia"/>
        </w:rPr>
        <w:t>…</w:t>
      </w:r>
      <w:proofErr w:type="gramEnd"/>
      <w:r w:rsidRPr="000E4929">
        <w:rPr>
          <w:rFonts w:ascii="Times New Roman" w:hAnsi="Times New Roman" w:cs="Times New Roman"/>
        </w:rPr>
        <w:t>乙方未落實品質管制作業者，每次扣</w:t>
      </w:r>
      <w:proofErr w:type="gramStart"/>
      <w:r w:rsidRPr="000E4929">
        <w:rPr>
          <w:rFonts w:ascii="Times New Roman" w:hAnsi="Times New Roman" w:cs="Times New Roman"/>
        </w:rPr>
        <w:t>罰乙方</w:t>
      </w:r>
      <w:proofErr w:type="gramEnd"/>
      <w:r w:rsidRPr="000E4929">
        <w:rPr>
          <w:rFonts w:ascii="Times New Roman" w:hAnsi="Times New Roman" w:cs="Times New Roman"/>
        </w:rPr>
        <w:t>品管違約金為「工程</w:t>
      </w:r>
      <w:proofErr w:type="gramStart"/>
      <w:r w:rsidRPr="000E4929">
        <w:rPr>
          <w:rFonts w:ascii="Times New Roman" w:hAnsi="Times New Roman" w:cs="Times New Roman"/>
        </w:rPr>
        <w:t>品管</w:t>
      </w:r>
      <w:proofErr w:type="gramEnd"/>
      <w:r w:rsidRPr="000E4929">
        <w:rPr>
          <w:rFonts w:ascii="Times New Roman" w:hAnsi="Times New Roman" w:cs="Times New Roman"/>
        </w:rPr>
        <w:t>費」總額</w:t>
      </w:r>
      <w:r w:rsidRPr="000E4929">
        <w:rPr>
          <w:rFonts w:ascii="Times New Roman" w:hAnsi="Times New Roman" w:cs="Times New Roman"/>
        </w:rPr>
        <w:t>3%</w:t>
      </w:r>
      <w:r w:rsidRPr="000E4929">
        <w:rPr>
          <w:rFonts w:ascii="Times New Roman" w:hAnsi="Times New Roman" w:cs="Times New Roman"/>
        </w:rPr>
        <w:t>，並以</w:t>
      </w:r>
      <w:r w:rsidRPr="000E4929">
        <w:rPr>
          <w:rFonts w:ascii="Times New Roman" w:hAnsi="Times New Roman" w:cs="Times New Roman"/>
        </w:rPr>
        <w:t>6</w:t>
      </w:r>
      <w:r w:rsidRPr="000E4929">
        <w:rPr>
          <w:rFonts w:ascii="Times New Roman" w:hAnsi="Times New Roman" w:cs="Times New Roman"/>
        </w:rPr>
        <w:t>萬元為上限規定，</w:t>
      </w:r>
      <w:r w:rsidRPr="000E4929">
        <w:rPr>
          <w:rFonts w:ascii="Times New Roman" w:hAnsi="Times New Roman" w:cs="Times New Roman"/>
          <w:b/>
        </w:rPr>
        <w:t>扣罰</w:t>
      </w:r>
      <w:r w:rsidRPr="000E4929">
        <w:rPr>
          <w:rFonts w:ascii="Times New Roman" w:hAnsi="Times New Roman" w:cs="Times New Roman"/>
          <w:b/>
        </w:rPr>
        <w:t>6</w:t>
      </w:r>
      <w:r w:rsidRPr="000E4929">
        <w:rPr>
          <w:rFonts w:ascii="Times New Roman" w:hAnsi="Times New Roman" w:cs="Times New Roman"/>
          <w:b/>
        </w:rPr>
        <w:t>萬元</w:t>
      </w:r>
      <w:r w:rsidR="000C35ED">
        <w:rPr>
          <w:rFonts w:ascii="Times New Roman" w:hAnsi="Times New Roman" w:cs="Times New Roman"/>
        </w:rPr>
        <w:t>（</w:t>
      </w:r>
      <w:r w:rsidRPr="000E4929">
        <w:rPr>
          <w:rFonts w:ascii="Times New Roman" w:hAnsi="Times New Roman" w:cs="Times New Roman"/>
        </w:rPr>
        <w:t>9,996,270*3%=299,888</w:t>
      </w:r>
      <w:r w:rsidRPr="000E4929">
        <w:rPr>
          <w:rFonts w:ascii="Times New Roman" w:hAnsi="Times New Roman" w:cs="Times New Roman"/>
        </w:rPr>
        <w:t>＞</w:t>
      </w:r>
      <w:r w:rsidRPr="000E4929">
        <w:rPr>
          <w:rFonts w:ascii="Times New Roman" w:hAnsi="Times New Roman" w:cs="Times New Roman"/>
        </w:rPr>
        <w:t>6</w:t>
      </w:r>
      <w:r w:rsidRPr="000E4929">
        <w:rPr>
          <w:rFonts w:ascii="Times New Roman" w:hAnsi="Times New Roman" w:cs="Times New Roman"/>
        </w:rPr>
        <w:t>萬，以上限</w:t>
      </w:r>
      <w:r w:rsidRPr="000E4929">
        <w:rPr>
          <w:rFonts w:ascii="Times New Roman" w:hAnsi="Times New Roman" w:cs="Times New Roman"/>
        </w:rPr>
        <w:t>6</w:t>
      </w:r>
      <w:r w:rsidRPr="000E4929">
        <w:rPr>
          <w:rFonts w:ascii="Times New Roman" w:hAnsi="Times New Roman" w:cs="Times New Roman"/>
        </w:rPr>
        <w:t>萬元扣罰</w:t>
      </w:r>
      <w:r w:rsidR="000C35ED">
        <w:rPr>
          <w:rFonts w:ascii="Times New Roman" w:hAnsi="Times New Roman" w:cs="Times New Roman"/>
        </w:rPr>
        <w:t>）</w:t>
      </w:r>
      <w:r w:rsidRPr="000E4929">
        <w:rPr>
          <w:rFonts w:ascii="Times New Roman" w:hAnsi="Times New Roman" w:cs="Times New Roman"/>
        </w:rPr>
        <w:t>。</w:t>
      </w:r>
    </w:p>
    <w:p w:rsidR="006E09B5" w:rsidRPr="000E4929" w:rsidRDefault="006E09B5" w:rsidP="006E09B5">
      <w:pPr>
        <w:pStyle w:val="6"/>
        <w:rPr>
          <w:rFonts w:ascii="Times New Roman" w:hAnsi="Times New Roman" w:cs="Times New Roman"/>
        </w:rPr>
      </w:pPr>
      <w:r w:rsidRPr="000E4929">
        <w:rPr>
          <w:rFonts w:ascii="Times New Roman" w:hAnsi="Times New Roman" w:cs="Times New Roman"/>
        </w:rPr>
        <w:t>監造責任：有關</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15</w:t>
      </w:r>
      <w:r w:rsidRPr="000E4929">
        <w:rPr>
          <w:rFonts w:ascii="Times New Roman" w:hAnsi="Times New Roman" w:cs="Times New Roman"/>
        </w:rPr>
        <w:t>日</w:t>
      </w:r>
      <w:proofErr w:type="gramStart"/>
      <w:r w:rsidRPr="000E4929">
        <w:rPr>
          <w:rFonts w:ascii="Times New Roman" w:hAnsi="Times New Roman" w:cs="Times New Roman"/>
        </w:rPr>
        <w:t>之審驗申請</w:t>
      </w:r>
      <w:proofErr w:type="gramEnd"/>
      <w:r w:rsidRPr="000E4929">
        <w:rPr>
          <w:rFonts w:ascii="Times New Roman" w:hAnsi="Times New Roman" w:cs="Times New Roman"/>
        </w:rPr>
        <w:t>單有</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9</w:t>
      </w:r>
      <w:r w:rsidRPr="000E4929">
        <w:rPr>
          <w:rFonts w:ascii="Times New Roman" w:hAnsi="Times New Roman" w:cs="Times New Roman"/>
        </w:rPr>
        <w:t>月</w:t>
      </w:r>
      <w:r w:rsidRPr="000E4929">
        <w:rPr>
          <w:rFonts w:ascii="Times New Roman" w:hAnsi="Times New Roman" w:cs="Times New Roman"/>
        </w:rPr>
        <w:t>17</w:t>
      </w:r>
      <w:r w:rsidRPr="000E4929">
        <w:rPr>
          <w:rFonts w:ascii="Times New Roman" w:hAnsi="Times New Roman" w:cs="Times New Roman"/>
        </w:rPr>
        <w:t>日直接數位控制器測試表，日期不符乙節，</w:t>
      </w:r>
      <w:r w:rsidRPr="00A66786">
        <w:rPr>
          <w:rFonts w:ascii="Times New Roman" w:hAnsi="Times New Roman" w:cs="Times New Roman"/>
          <w:u w:val="single"/>
        </w:rPr>
        <w:t>監造未發覺日期錯誤</w:t>
      </w:r>
      <w:r w:rsidRPr="000E4929">
        <w:rPr>
          <w:rFonts w:ascii="Times New Roman" w:hAnsi="Times New Roman" w:cs="Times New Roman"/>
        </w:rPr>
        <w:t>，</w:t>
      </w:r>
      <w:proofErr w:type="gramStart"/>
      <w:r w:rsidRPr="000E4929">
        <w:rPr>
          <w:rFonts w:ascii="Times New Roman" w:hAnsi="Times New Roman" w:cs="Times New Roman"/>
        </w:rPr>
        <w:t>仍勾</w:t>
      </w:r>
      <w:proofErr w:type="gramEnd"/>
      <w:r w:rsidRPr="000E4929">
        <w:rPr>
          <w:rFonts w:ascii="Times New Roman" w:hAnsi="Times New Roman" w:cs="Times New Roman"/>
        </w:rPr>
        <w:t>選報備存查，依契約第</w:t>
      </w:r>
      <w:r w:rsidRPr="000E4929">
        <w:rPr>
          <w:rFonts w:ascii="Times New Roman" w:hAnsi="Times New Roman" w:cs="Times New Roman"/>
        </w:rPr>
        <w:t>14</w:t>
      </w:r>
      <w:r w:rsidRPr="000E4929">
        <w:rPr>
          <w:rFonts w:ascii="Times New Roman" w:hAnsi="Times New Roman" w:cs="Times New Roman"/>
        </w:rPr>
        <w:t>條罰則三</w:t>
      </w:r>
      <w:r w:rsidR="00A66786">
        <w:rPr>
          <w:rFonts w:hAnsi="標楷體" w:cs="Times New Roman" w:hint="eastAsia"/>
        </w:rPr>
        <w:t>、</w:t>
      </w:r>
      <w:r w:rsidR="000C35ED">
        <w:rPr>
          <w:rFonts w:ascii="Times New Roman" w:hAnsi="Times New Roman" w:cs="Times New Roman"/>
        </w:rPr>
        <w:t>（</w:t>
      </w:r>
      <w:r w:rsidRPr="000E4929">
        <w:rPr>
          <w:rFonts w:ascii="Times New Roman" w:hAnsi="Times New Roman" w:cs="Times New Roman"/>
        </w:rPr>
        <w:t>一</w:t>
      </w:r>
      <w:r w:rsidR="000C35ED">
        <w:rPr>
          <w:rFonts w:ascii="Times New Roman" w:hAnsi="Times New Roman" w:cs="Times New Roman"/>
        </w:rPr>
        <w:t>）</w:t>
      </w:r>
      <w:r w:rsidRPr="000E4929">
        <w:rPr>
          <w:rFonts w:ascii="Times New Roman" w:hAnsi="Times New Roman" w:cs="Times New Roman"/>
        </w:rPr>
        <w:t>乙方審查</w:t>
      </w:r>
      <w:proofErr w:type="gramStart"/>
      <w:r w:rsidRPr="000E4929">
        <w:rPr>
          <w:rFonts w:ascii="Times New Roman" w:hAnsi="Times New Roman" w:cs="Times New Roman"/>
        </w:rPr>
        <w:t>失漏</w:t>
      </w:r>
      <w:proofErr w:type="gramEnd"/>
      <w:r w:rsidRPr="000E4929">
        <w:rPr>
          <w:rFonts w:ascii="Times New Roman" w:hAnsi="Times New Roman" w:cs="Times New Roman"/>
        </w:rPr>
        <w:t>，扣罰</w:t>
      </w:r>
      <w:r w:rsidRPr="000E4929">
        <w:rPr>
          <w:rFonts w:ascii="Times New Roman" w:hAnsi="Times New Roman" w:cs="Times New Roman"/>
        </w:rPr>
        <w:t>5,000</w:t>
      </w:r>
      <w:r w:rsidRPr="000E4929">
        <w:rPr>
          <w:rFonts w:ascii="Times New Roman" w:hAnsi="Times New Roman" w:cs="Times New Roman"/>
        </w:rPr>
        <w:t>元。</w:t>
      </w:r>
    </w:p>
    <w:p w:rsidR="006E09B5" w:rsidRPr="000E4929" w:rsidRDefault="006E09B5" w:rsidP="0031573C">
      <w:pPr>
        <w:pStyle w:val="3"/>
        <w:numPr>
          <w:ilvl w:val="3"/>
          <w:numId w:val="2"/>
        </w:numPr>
        <w:rPr>
          <w:rFonts w:ascii="Times New Roman" w:hAnsi="Times New Roman" w:cs="Times New Roman"/>
        </w:rPr>
      </w:pPr>
      <w:r w:rsidRPr="000E4929">
        <w:rPr>
          <w:rFonts w:ascii="Times New Roman" w:hAnsi="Times New Roman" w:cs="Times New Roman"/>
        </w:rPr>
        <w:lastRenderedPageBreak/>
        <w:t>有關空調不冷、空調系統異常等狀況一節：</w:t>
      </w:r>
    </w:p>
    <w:p w:rsidR="006E09B5" w:rsidRPr="000E4929" w:rsidRDefault="006E09B5" w:rsidP="002550B9">
      <w:pPr>
        <w:pStyle w:val="5"/>
        <w:rPr>
          <w:rFonts w:ascii="Times New Roman" w:hAnsi="Times New Roman" w:cs="Times New Roman"/>
        </w:rPr>
      </w:pP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6</w:t>
      </w:r>
      <w:r w:rsidRPr="000E4929">
        <w:rPr>
          <w:rFonts w:ascii="Times New Roman" w:hAnsi="Times New Roman" w:cs="Times New Roman"/>
        </w:rPr>
        <w:t>日體育局召開</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月份缺失檢討會議案由九，</w:t>
      </w:r>
      <w:proofErr w:type="gramStart"/>
      <w:r w:rsidRPr="000E4929">
        <w:rPr>
          <w:rFonts w:ascii="Times New Roman" w:hAnsi="Times New Roman" w:cs="Times New Roman"/>
        </w:rPr>
        <w:t>營運商始反映</w:t>
      </w:r>
      <w:proofErr w:type="gramEnd"/>
      <w:r w:rsidRPr="000E4929">
        <w:rPr>
          <w:rFonts w:ascii="Times New Roman" w:hAnsi="Times New Roman" w:cs="Times New Roman"/>
        </w:rPr>
        <w:t>空調不冷問題。</w:t>
      </w:r>
      <w:proofErr w:type="gramStart"/>
      <w:r w:rsidRPr="000E4929">
        <w:rPr>
          <w:rFonts w:ascii="Times New Roman" w:hAnsi="Times New Roman" w:cs="Times New Roman"/>
        </w:rPr>
        <w:t>經統包</w:t>
      </w:r>
      <w:proofErr w:type="gramEnd"/>
      <w:r w:rsidRPr="000E4929">
        <w:rPr>
          <w:rFonts w:ascii="Times New Roman" w:hAnsi="Times New Roman" w:cs="Times New Roman"/>
        </w:rPr>
        <w:t>團隊多次派員處</w:t>
      </w:r>
      <w:r w:rsidR="002550B9" w:rsidRPr="000E4929">
        <w:rPr>
          <w:rFonts w:ascii="Times New Roman" w:hAnsi="Times New Roman" w:cs="Times New Roman"/>
        </w:rPr>
        <w:t>理，仍無法解決，新工處於</w:t>
      </w:r>
      <w:r w:rsidR="002550B9" w:rsidRPr="000E4929">
        <w:rPr>
          <w:rFonts w:ascii="Times New Roman" w:hAnsi="Times New Roman" w:cs="Times New Roman"/>
        </w:rPr>
        <w:t>111</w:t>
      </w:r>
      <w:r w:rsidR="002550B9" w:rsidRPr="000E4929">
        <w:rPr>
          <w:rFonts w:ascii="Times New Roman" w:hAnsi="Times New Roman" w:cs="Times New Roman"/>
        </w:rPr>
        <w:t>年</w:t>
      </w:r>
      <w:r w:rsidR="002550B9" w:rsidRPr="000E4929">
        <w:rPr>
          <w:rFonts w:ascii="Times New Roman" w:hAnsi="Times New Roman" w:cs="Times New Roman"/>
        </w:rPr>
        <w:t>8</w:t>
      </w:r>
      <w:r w:rsidR="002550B9" w:rsidRPr="000E4929">
        <w:rPr>
          <w:rFonts w:ascii="Times New Roman" w:hAnsi="Times New Roman" w:cs="Times New Roman"/>
        </w:rPr>
        <w:t>月</w:t>
      </w:r>
      <w:r w:rsidR="002550B9" w:rsidRPr="000E4929">
        <w:rPr>
          <w:rFonts w:ascii="Times New Roman" w:hAnsi="Times New Roman" w:cs="Times New Roman"/>
        </w:rPr>
        <w:t>30</w:t>
      </w:r>
      <w:r w:rsidR="002550B9" w:rsidRPr="000E4929">
        <w:rPr>
          <w:rFonts w:ascii="Times New Roman" w:hAnsi="Times New Roman" w:cs="Times New Roman"/>
        </w:rPr>
        <w:t>日邀集</w:t>
      </w:r>
      <w:r w:rsidR="002550B9" w:rsidRPr="000E4929">
        <w:rPr>
          <w:rFonts w:ascii="Times New Roman" w:hAnsi="Times New Roman" w:cs="Times New Roman"/>
        </w:rPr>
        <w:t>2</w:t>
      </w:r>
      <w:r w:rsidR="002550B9" w:rsidRPr="000E4929">
        <w:rPr>
          <w:rFonts w:ascii="Times New Roman" w:hAnsi="Times New Roman" w:cs="Times New Roman"/>
        </w:rPr>
        <w:t>位空調技師</w:t>
      </w:r>
      <w:r w:rsidR="000C35ED">
        <w:rPr>
          <w:rFonts w:ascii="Times New Roman" w:hAnsi="Times New Roman" w:cs="Times New Roman"/>
        </w:rPr>
        <w:t>（</w:t>
      </w:r>
      <w:r w:rsidR="002550B9" w:rsidRPr="000E4929">
        <w:rPr>
          <w:rFonts w:ascii="Times New Roman" w:hAnsi="Times New Roman" w:cs="Times New Roman"/>
        </w:rPr>
        <w:t>中華民國冷凍空調技師公會、桃園市冷凍空調技師公會</w:t>
      </w:r>
      <w:r w:rsidR="000C35ED">
        <w:rPr>
          <w:rFonts w:ascii="Times New Roman" w:hAnsi="Times New Roman" w:cs="Times New Roman"/>
        </w:rPr>
        <w:t>）</w:t>
      </w:r>
      <w:r w:rsidR="002550B9" w:rsidRPr="000E4929">
        <w:rPr>
          <w:rFonts w:ascii="Times New Roman" w:hAnsi="Times New Roman" w:cs="Times New Roman"/>
        </w:rPr>
        <w:t>現勘，提出改善對策。</w:t>
      </w:r>
    </w:p>
    <w:p w:rsidR="002550B9" w:rsidRPr="000E4929" w:rsidRDefault="002550B9" w:rsidP="002550B9">
      <w:pPr>
        <w:pStyle w:val="5"/>
        <w:rPr>
          <w:rFonts w:ascii="Times New Roman" w:hAnsi="Times New Roman" w:cs="Times New Roman"/>
        </w:rPr>
      </w:pPr>
      <w:r w:rsidRPr="000E4929">
        <w:rPr>
          <w:rFonts w:ascii="Times New Roman" w:hAnsi="Times New Roman" w:cs="Times New Roman"/>
        </w:rPr>
        <w:t>統包商備料原訂</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月底</w:t>
      </w:r>
      <w:proofErr w:type="gramStart"/>
      <w:r w:rsidRPr="000E4929">
        <w:rPr>
          <w:rFonts w:ascii="Times New Roman" w:hAnsi="Times New Roman" w:cs="Times New Roman"/>
        </w:rPr>
        <w:t>進場盤管施工</w:t>
      </w:r>
      <w:proofErr w:type="gramEnd"/>
      <w:r w:rsidRPr="000E4929">
        <w:rPr>
          <w:rFonts w:ascii="Times New Roman" w:hAnsi="Times New Roman" w:cs="Times New Roman"/>
        </w:rPr>
        <w:t>，體育局函覆配合</w:t>
      </w:r>
      <w:r w:rsidRPr="000E4929">
        <w:rPr>
          <w:rFonts w:ascii="Times New Roman" w:hAnsi="Times New Roman" w:cs="Times New Roman"/>
        </w:rPr>
        <w:t>OT</w:t>
      </w:r>
      <w:r w:rsidRPr="000E4929">
        <w:rPr>
          <w:rFonts w:ascii="Times New Roman" w:hAnsi="Times New Roman" w:cs="Times New Roman"/>
        </w:rPr>
        <w:t>商營運須延至</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11</w:t>
      </w:r>
      <w:r w:rsidRPr="000E4929">
        <w:rPr>
          <w:rFonts w:ascii="Times New Roman" w:hAnsi="Times New Roman" w:cs="Times New Roman"/>
        </w:rPr>
        <w:t>月下旬施工。</w:t>
      </w:r>
    </w:p>
    <w:p w:rsidR="002550B9" w:rsidRPr="0043578A" w:rsidRDefault="002550B9" w:rsidP="002550B9">
      <w:pPr>
        <w:pStyle w:val="5"/>
        <w:rPr>
          <w:rFonts w:ascii="Times New Roman" w:hAnsi="Times New Roman" w:cs="Times New Roman"/>
          <w:spacing w:val="-4"/>
        </w:rPr>
      </w:pPr>
      <w:r w:rsidRPr="000E4929">
        <w:rPr>
          <w:rFonts w:ascii="Times New Roman" w:hAnsi="Times New Roman" w:cs="Times New Roman"/>
        </w:rPr>
        <w:t>統包商於</w:t>
      </w:r>
      <w:r w:rsidRPr="000E4929">
        <w:rPr>
          <w:rFonts w:ascii="Times New Roman" w:hAnsi="Times New Roman" w:cs="Times New Roman"/>
        </w:rPr>
        <w:t>112</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5</w:t>
      </w:r>
      <w:r w:rsidRPr="000E4929">
        <w:rPr>
          <w:rFonts w:ascii="Times New Roman" w:hAnsi="Times New Roman" w:cs="Times New Roman"/>
        </w:rPr>
        <w:t>日函報完成</w:t>
      </w:r>
      <w:r w:rsidRPr="000E4929">
        <w:rPr>
          <w:rFonts w:ascii="Times New Roman" w:hAnsi="Times New Roman" w:cs="Times New Roman"/>
          <w:b/>
        </w:rPr>
        <w:t>修改冰水主機程序</w:t>
      </w:r>
      <w:r w:rsidRPr="000E4929">
        <w:rPr>
          <w:rFonts w:ascii="Times New Roman" w:hAnsi="Times New Roman" w:cs="Times New Roman"/>
        </w:rPr>
        <w:t>、</w:t>
      </w:r>
      <w:r w:rsidRPr="0043578A">
        <w:rPr>
          <w:rFonts w:ascii="Times New Roman" w:hAnsi="Times New Roman" w:cs="Times New Roman"/>
          <w:spacing w:val="-4"/>
        </w:rPr>
        <w:t>空調</w:t>
      </w:r>
      <w:proofErr w:type="gramStart"/>
      <w:r w:rsidRPr="0043578A">
        <w:rPr>
          <w:rFonts w:ascii="Times New Roman" w:hAnsi="Times New Roman" w:cs="Times New Roman"/>
          <w:spacing w:val="-4"/>
        </w:rPr>
        <w:t>箱盤管更換</w:t>
      </w:r>
      <w:proofErr w:type="gramEnd"/>
      <w:r w:rsidRPr="0043578A">
        <w:rPr>
          <w:rFonts w:ascii="Times New Roman" w:hAnsi="Times New Roman" w:cs="Times New Roman"/>
          <w:spacing w:val="-4"/>
        </w:rPr>
        <w:t>及</w:t>
      </w:r>
      <w:r w:rsidRPr="0043578A">
        <w:rPr>
          <w:rFonts w:ascii="Times New Roman" w:hAnsi="Times New Roman" w:cs="Times New Roman"/>
          <w:spacing w:val="-4"/>
        </w:rPr>
        <w:t>TAB</w:t>
      </w:r>
      <w:r w:rsidRPr="0043578A">
        <w:rPr>
          <w:rFonts w:ascii="Times New Roman" w:hAnsi="Times New Roman" w:cs="Times New Roman"/>
          <w:spacing w:val="-4"/>
        </w:rPr>
        <w:t>報告書重測等，並於</w:t>
      </w:r>
      <w:r w:rsidRPr="0043578A">
        <w:rPr>
          <w:rFonts w:ascii="Times New Roman" w:hAnsi="Times New Roman" w:cs="Times New Roman"/>
          <w:spacing w:val="-4"/>
        </w:rPr>
        <w:t>112</w:t>
      </w:r>
      <w:r w:rsidRPr="0043578A">
        <w:rPr>
          <w:rFonts w:ascii="Times New Roman" w:hAnsi="Times New Roman" w:cs="Times New Roman"/>
          <w:spacing w:val="-4"/>
        </w:rPr>
        <w:t>年</w:t>
      </w:r>
      <w:r w:rsidRPr="0043578A">
        <w:rPr>
          <w:rFonts w:ascii="Times New Roman" w:hAnsi="Times New Roman" w:cs="Times New Roman"/>
          <w:spacing w:val="-4"/>
        </w:rPr>
        <w:t>2</w:t>
      </w:r>
      <w:r w:rsidRPr="0043578A">
        <w:rPr>
          <w:rFonts w:ascii="Times New Roman" w:hAnsi="Times New Roman" w:cs="Times New Roman"/>
          <w:spacing w:val="-4"/>
        </w:rPr>
        <w:t>月</w:t>
      </w:r>
      <w:r w:rsidRPr="0043578A">
        <w:rPr>
          <w:rFonts w:ascii="Times New Roman" w:hAnsi="Times New Roman" w:cs="Times New Roman"/>
          <w:spacing w:val="-4"/>
        </w:rPr>
        <w:t>3</w:t>
      </w:r>
      <w:r w:rsidRPr="0043578A">
        <w:rPr>
          <w:rFonts w:ascii="Times New Roman" w:hAnsi="Times New Roman" w:cs="Times New Roman"/>
          <w:spacing w:val="-4"/>
        </w:rPr>
        <w:t>日</w:t>
      </w:r>
      <w:proofErr w:type="gramStart"/>
      <w:r w:rsidRPr="0043578A">
        <w:rPr>
          <w:rFonts w:ascii="Times New Roman" w:hAnsi="Times New Roman" w:cs="Times New Roman"/>
          <w:spacing w:val="-4"/>
        </w:rPr>
        <w:t>檢附測</w:t>
      </w:r>
      <w:proofErr w:type="gramEnd"/>
      <w:r w:rsidRPr="0043578A">
        <w:rPr>
          <w:rFonts w:ascii="Times New Roman" w:hAnsi="Times New Roman" w:cs="Times New Roman"/>
          <w:spacing w:val="-4"/>
        </w:rPr>
        <w:t>得桌球區、綜合球場空間溫度</w:t>
      </w:r>
      <w:r w:rsidR="000C35ED" w:rsidRPr="0043578A">
        <w:rPr>
          <w:rFonts w:ascii="Times New Roman" w:hAnsi="Times New Roman" w:cs="Times New Roman"/>
          <w:spacing w:val="-4"/>
        </w:rPr>
        <w:t>（</w:t>
      </w:r>
      <w:r w:rsidRPr="0043578A">
        <w:rPr>
          <w:rFonts w:ascii="Times New Roman" w:hAnsi="Times New Roman" w:cs="Times New Roman"/>
          <w:spacing w:val="-4"/>
        </w:rPr>
        <w:t>18.6℃</w:t>
      </w:r>
      <w:r w:rsidRPr="0043578A">
        <w:rPr>
          <w:rFonts w:ascii="Times New Roman" w:hAnsi="Times New Roman" w:cs="Times New Roman"/>
          <w:spacing w:val="-4"/>
        </w:rPr>
        <w:t>、</w:t>
      </w:r>
      <w:r w:rsidRPr="0043578A">
        <w:rPr>
          <w:rFonts w:ascii="Times New Roman" w:hAnsi="Times New Roman" w:cs="Times New Roman"/>
          <w:spacing w:val="-4"/>
        </w:rPr>
        <w:t>18.8℃</w:t>
      </w:r>
      <w:r w:rsidR="000C35ED" w:rsidRPr="0043578A">
        <w:rPr>
          <w:rFonts w:ascii="Times New Roman" w:hAnsi="Times New Roman" w:cs="Times New Roman"/>
          <w:spacing w:val="-4"/>
        </w:rPr>
        <w:t>）</w:t>
      </w:r>
      <w:r w:rsidRPr="0043578A">
        <w:rPr>
          <w:rFonts w:ascii="Times New Roman" w:hAnsi="Times New Roman" w:cs="Times New Roman"/>
          <w:spacing w:val="-4"/>
        </w:rPr>
        <w:t>，符合契約溫度</w:t>
      </w:r>
      <w:r w:rsidRPr="0043578A">
        <w:rPr>
          <w:rFonts w:ascii="Times New Roman" w:hAnsi="Times New Roman" w:cs="Times New Roman"/>
          <w:spacing w:val="-4"/>
        </w:rPr>
        <w:t>23℃</w:t>
      </w:r>
      <w:r w:rsidRPr="0043578A">
        <w:rPr>
          <w:rFonts w:ascii="Times New Roman" w:hAnsi="Times New Roman" w:cs="Times New Roman"/>
          <w:spacing w:val="-4"/>
        </w:rPr>
        <w:t>之規定。目前使用單位並未再反映空調不冷問題。</w:t>
      </w:r>
    </w:p>
    <w:p w:rsidR="001348B4" w:rsidRPr="000E4929" w:rsidRDefault="006806D4" w:rsidP="003A0F19">
      <w:pPr>
        <w:pStyle w:val="3"/>
        <w:rPr>
          <w:rFonts w:ascii="Times New Roman" w:hAnsi="Times New Roman" w:cs="Times New Roman"/>
        </w:rPr>
      </w:pPr>
      <w:r>
        <w:rPr>
          <w:rFonts w:ascii="Times New Roman" w:hAnsi="Times New Roman" w:cs="Times New Roman" w:hint="eastAsia"/>
          <w:b/>
        </w:rPr>
        <w:t>綜上，</w:t>
      </w:r>
      <w:r w:rsidR="00254CB9" w:rsidRPr="00254CB9">
        <w:rPr>
          <w:rFonts w:ascii="Times New Roman" w:hAnsi="Times New Roman" w:cs="Times New Roman" w:hint="eastAsia"/>
          <w:b/>
        </w:rPr>
        <w:t>新工處雖</w:t>
      </w:r>
      <w:r w:rsidR="00775A90">
        <w:rPr>
          <w:rFonts w:ascii="Times New Roman" w:hAnsi="Times New Roman" w:cs="Times New Roman" w:hint="eastAsia"/>
          <w:b/>
        </w:rPr>
        <w:t>於本院詢問時表示，</w:t>
      </w:r>
      <w:r w:rsidR="00942823" w:rsidRPr="00A66786">
        <w:rPr>
          <w:rFonts w:ascii="Times New Roman" w:hAnsi="Times New Roman" w:cs="Times New Roman"/>
          <w:b/>
        </w:rPr>
        <w:t>本案正式驗收</w:t>
      </w:r>
      <w:proofErr w:type="gramStart"/>
      <w:r w:rsidR="00942823" w:rsidRPr="00A66786">
        <w:rPr>
          <w:rFonts w:ascii="Times New Roman" w:hAnsi="Times New Roman" w:cs="Times New Roman"/>
          <w:b/>
        </w:rPr>
        <w:t>複</w:t>
      </w:r>
      <w:proofErr w:type="gramEnd"/>
      <w:r w:rsidR="00942823" w:rsidRPr="00A66786">
        <w:rPr>
          <w:rFonts w:ascii="Times New Roman" w:hAnsi="Times New Roman" w:cs="Times New Roman"/>
          <w:b/>
        </w:rPr>
        <w:t>驗合格日係</w:t>
      </w:r>
      <w:r w:rsidR="00942823" w:rsidRPr="00A66786">
        <w:rPr>
          <w:rFonts w:ascii="Times New Roman" w:hAnsi="Times New Roman" w:cs="Times New Roman"/>
          <w:b/>
        </w:rPr>
        <w:t>110</w:t>
      </w:r>
      <w:r w:rsidR="00942823" w:rsidRPr="00A66786">
        <w:rPr>
          <w:rFonts w:ascii="Times New Roman" w:hAnsi="Times New Roman" w:cs="Times New Roman"/>
          <w:b/>
        </w:rPr>
        <w:t>年</w:t>
      </w:r>
      <w:r w:rsidR="00942823" w:rsidRPr="00A66786">
        <w:rPr>
          <w:rFonts w:ascii="Times New Roman" w:hAnsi="Times New Roman" w:cs="Times New Roman"/>
          <w:b/>
        </w:rPr>
        <w:t>9</w:t>
      </w:r>
      <w:r w:rsidR="00942823" w:rsidRPr="00A66786">
        <w:rPr>
          <w:rFonts w:ascii="Times New Roman" w:hAnsi="Times New Roman" w:cs="Times New Roman"/>
          <w:b/>
        </w:rPr>
        <w:t>月</w:t>
      </w:r>
      <w:r w:rsidR="00942823" w:rsidRPr="00A66786">
        <w:rPr>
          <w:rFonts w:ascii="Times New Roman" w:hAnsi="Times New Roman" w:cs="Times New Roman"/>
          <w:b/>
        </w:rPr>
        <w:t>23</w:t>
      </w:r>
      <w:r w:rsidR="00942823" w:rsidRPr="00A66786">
        <w:rPr>
          <w:rFonts w:ascii="Times New Roman" w:hAnsi="Times New Roman" w:cs="Times New Roman"/>
          <w:b/>
        </w:rPr>
        <w:t>日</w:t>
      </w:r>
      <w:r w:rsidR="00942823">
        <w:rPr>
          <w:rFonts w:ascii="Times New Roman" w:hAnsi="Times New Roman" w:cs="Times New Roman" w:hint="eastAsia"/>
          <w:b/>
        </w:rPr>
        <w:t>，</w:t>
      </w:r>
      <w:r w:rsidR="00942823" w:rsidRPr="00942823">
        <w:rPr>
          <w:rFonts w:ascii="Times New Roman" w:hAnsi="Times New Roman" w:cs="Times New Roman" w:hint="eastAsia"/>
          <w:b/>
        </w:rPr>
        <w:t>統包商於</w:t>
      </w:r>
      <w:proofErr w:type="gramStart"/>
      <w:r w:rsidR="00942823" w:rsidRPr="00942823">
        <w:rPr>
          <w:rFonts w:ascii="Times New Roman" w:hAnsi="Times New Roman" w:cs="Times New Roman" w:hint="eastAsia"/>
          <w:b/>
        </w:rPr>
        <w:t>報竣初驗</w:t>
      </w:r>
      <w:proofErr w:type="gramEnd"/>
      <w:r w:rsidR="00942823" w:rsidRPr="00942823">
        <w:rPr>
          <w:rFonts w:ascii="Times New Roman" w:hAnsi="Times New Roman" w:cs="Times New Roman" w:hint="eastAsia"/>
          <w:b/>
        </w:rPr>
        <w:t>前，有申辦機電、空調設備單機系統及整體設備運轉測試於驗收前完成之除外事項（未正式送電）</w:t>
      </w:r>
      <w:r w:rsidR="00942823">
        <w:rPr>
          <w:rFonts w:ascii="Times New Roman" w:hAnsi="Times New Roman" w:cs="Times New Roman" w:hint="eastAsia"/>
          <w:b/>
        </w:rPr>
        <w:t>，</w:t>
      </w:r>
      <w:r w:rsidR="00942823" w:rsidRPr="00942823">
        <w:rPr>
          <w:rFonts w:ascii="Times New Roman" w:hAnsi="Times New Roman" w:cs="Times New Roman" w:hint="eastAsia"/>
          <w:b/>
        </w:rPr>
        <w:t>故</w:t>
      </w:r>
      <w:r w:rsidR="00942823" w:rsidRPr="00942823">
        <w:rPr>
          <w:rFonts w:ascii="Times New Roman" w:hAnsi="Times New Roman" w:cs="Times New Roman" w:hint="eastAsia"/>
          <w:b/>
        </w:rPr>
        <w:t>110</w:t>
      </w:r>
      <w:r w:rsidR="00942823" w:rsidRPr="00942823">
        <w:rPr>
          <w:rFonts w:ascii="Times New Roman" w:hAnsi="Times New Roman" w:cs="Times New Roman" w:hint="eastAsia"/>
          <w:b/>
        </w:rPr>
        <w:t>年</w:t>
      </w:r>
      <w:r w:rsidR="00942823" w:rsidRPr="00942823">
        <w:rPr>
          <w:rFonts w:ascii="Times New Roman" w:hAnsi="Times New Roman" w:cs="Times New Roman" w:hint="eastAsia"/>
          <w:b/>
        </w:rPr>
        <w:t>8</w:t>
      </w:r>
      <w:r w:rsidR="00942823" w:rsidRPr="00942823">
        <w:rPr>
          <w:rFonts w:ascii="Times New Roman" w:hAnsi="Times New Roman" w:cs="Times New Roman" w:hint="eastAsia"/>
          <w:b/>
        </w:rPr>
        <w:t>月</w:t>
      </w:r>
      <w:r w:rsidR="00942823" w:rsidRPr="00942823">
        <w:rPr>
          <w:rFonts w:ascii="Times New Roman" w:hAnsi="Times New Roman" w:cs="Times New Roman" w:hint="eastAsia"/>
          <w:b/>
        </w:rPr>
        <w:t>3</w:t>
      </w:r>
      <w:r w:rsidR="00942823" w:rsidRPr="00942823">
        <w:rPr>
          <w:rFonts w:ascii="Times New Roman" w:hAnsi="Times New Roman" w:cs="Times New Roman" w:hint="eastAsia"/>
          <w:b/>
        </w:rPr>
        <w:t>日初驗複驗時，尚無法檢測</w:t>
      </w:r>
      <w:r w:rsidR="00942823" w:rsidRPr="00942823">
        <w:rPr>
          <w:rFonts w:ascii="Times New Roman" w:hAnsi="Times New Roman" w:cs="Times New Roman" w:hint="eastAsia"/>
          <w:b/>
        </w:rPr>
        <w:t>TAB</w:t>
      </w:r>
      <w:r w:rsidR="00942823" w:rsidRPr="00942823">
        <w:rPr>
          <w:rFonts w:ascii="Times New Roman" w:hAnsi="Times New Roman" w:cs="Times New Roman" w:hint="eastAsia"/>
          <w:b/>
        </w:rPr>
        <w:t>；</w:t>
      </w:r>
      <w:r w:rsidR="00942823">
        <w:rPr>
          <w:rFonts w:ascii="Times New Roman" w:hAnsi="Times New Roman" w:cs="Times New Roman" w:hint="eastAsia"/>
          <w:b/>
        </w:rPr>
        <w:t>嗣後，</w:t>
      </w:r>
      <w:r w:rsidR="00942823" w:rsidRPr="00942823">
        <w:rPr>
          <w:rFonts w:ascii="Times New Roman" w:hAnsi="Times New Roman" w:cs="Times New Roman" w:hint="eastAsia"/>
          <w:b/>
        </w:rPr>
        <w:t>驗收人員確</w:t>
      </w:r>
      <w:r w:rsidR="00254CB9">
        <w:rPr>
          <w:rFonts w:ascii="Times New Roman" w:hAnsi="Times New Roman" w:cs="Times New Roman" w:hint="eastAsia"/>
          <w:b/>
        </w:rPr>
        <w:t>實</w:t>
      </w:r>
      <w:r w:rsidR="00942823" w:rsidRPr="00942823">
        <w:rPr>
          <w:rFonts w:ascii="Times New Roman" w:hAnsi="Times New Roman" w:cs="Times New Roman" w:hint="eastAsia"/>
          <w:b/>
        </w:rPr>
        <w:t>於</w:t>
      </w:r>
      <w:r w:rsidR="00942823" w:rsidRPr="00942823">
        <w:rPr>
          <w:rFonts w:ascii="Times New Roman" w:hAnsi="Times New Roman" w:cs="Times New Roman" w:hint="eastAsia"/>
          <w:b/>
        </w:rPr>
        <w:t>110</w:t>
      </w:r>
      <w:r w:rsidR="00942823" w:rsidRPr="00942823">
        <w:rPr>
          <w:rFonts w:ascii="Times New Roman" w:hAnsi="Times New Roman" w:cs="Times New Roman" w:hint="eastAsia"/>
          <w:b/>
        </w:rPr>
        <w:t>年</w:t>
      </w:r>
      <w:r w:rsidR="00942823" w:rsidRPr="00942823">
        <w:rPr>
          <w:rFonts w:ascii="Times New Roman" w:hAnsi="Times New Roman" w:cs="Times New Roman" w:hint="eastAsia"/>
          <w:b/>
        </w:rPr>
        <w:t>9</w:t>
      </w:r>
      <w:r w:rsidR="00942823" w:rsidRPr="00942823">
        <w:rPr>
          <w:rFonts w:ascii="Times New Roman" w:hAnsi="Times New Roman" w:cs="Times New Roman" w:hint="eastAsia"/>
          <w:b/>
        </w:rPr>
        <w:t>月</w:t>
      </w:r>
      <w:r w:rsidR="00942823" w:rsidRPr="00942823">
        <w:rPr>
          <w:rFonts w:ascii="Times New Roman" w:hAnsi="Times New Roman" w:cs="Times New Roman" w:hint="eastAsia"/>
          <w:b/>
        </w:rPr>
        <w:t>23</w:t>
      </w:r>
      <w:r w:rsidR="00942823" w:rsidRPr="00942823">
        <w:rPr>
          <w:rFonts w:ascii="Times New Roman" w:hAnsi="Times New Roman" w:cs="Times New Roman" w:hint="eastAsia"/>
          <w:b/>
        </w:rPr>
        <w:t>日查驗空調系統，惟</w:t>
      </w:r>
      <w:r w:rsidR="00254CB9">
        <w:rPr>
          <w:rFonts w:ascii="Times New Roman" w:hAnsi="Times New Roman" w:cs="Times New Roman" w:hint="eastAsia"/>
          <w:b/>
        </w:rPr>
        <w:t>將</w:t>
      </w:r>
      <w:r w:rsidR="00254CB9" w:rsidRPr="00942823">
        <w:rPr>
          <w:rFonts w:ascii="Times New Roman" w:hAnsi="Times New Roman" w:cs="Times New Roman" w:hint="eastAsia"/>
          <w:b/>
        </w:rPr>
        <w:t>查驗內容</w:t>
      </w:r>
      <w:r w:rsidR="00254CB9">
        <w:rPr>
          <w:rFonts w:ascii="Times New Roman" w:hAnsi="Times New Roman" w:cs="Times New Roman" w:hint="eastAsia"/>
          <w:b/>
        </w:rPr>
        <w:t>結果</w:t>
      </w:r>
      <w:r w:rsidR="00254CB9" w:rsidRPr="00942823">
        <w:rPr>
          <w:rFonts w:ascii="Times New Roman" w:hAnsi="Times New Roman" w:cs="Times New Roman" w:hint="eastAsia"/>
          <w:b/>
        </w:rPr>
        <w:t>，併入</w:t>
      </w:r>
      <w:r w:rsidR="00254CB9" w:rsidRPr="00942823">
        <w:rPr>
          <w:rFonts w:ascii="Times New Roman" w:hAnsi="Times New Roman" w:cs="Times New Roman" w:hint="eastAsia"/>
          <w:b/>
        </w:rPr>
        <w:t>8</w:t>
      </w:r>
      <w:r w:rsidR="00254CB9" w:rsidRPr="00942823">
        <w:rPr>
          <w:rFonts w:ascii="Times New Roman" w:hAnsi="Times New Roman" w:cs="Times New Roman" w:hint="eastAsia"/>
          <w:b/>
        </w:rPr>
        <w:t>月</w:t>
      </w:r>
      <w:r w:rsidR="00254CB9" w:rsidRPr="00942823">
        <w:rPr>
          <w:rFonts w:ascii="Times New Roman" w:hAnsi="Times New Roman" w:cs="Times New Roman" w:hint="eastAsia"/>
          <w:b/>
        </w:rPr>
        <w:t>3</w:t>
      </w:r>
      <w:r w:rsidR="00254CB9" w:rsidRPr="00942823">
        <w:rPr>
          <w:rFonts w:ascii="Times New Roman" w:hAnsi="Times New Roman" w:cs="Times New Roman" w:hint="eastAsia"/>
          <w:b/>
        </w:rPr>
        <w:t>日驗收</w:t>
      </w:r>
      <w:proofErr w:type="gramStart"/>
      <w:r w:rsidR="00254CB9" w:rsidRPr="00942823">
        <w:rPr>
          <w:rFonts w:ascii="Times New Roman" w:hAnsi="Times New Roman" w:cs="Times New Roman" w:hint="eastAsia"/>
          <w:b/>
        </w:rPr>
        <w:t>複</w:t>
      </w:r>
      <w:proofErr w:type="gramEnd"/>
      <w:r w:rsidR="00254CB9" w:rsidRPr="00942823">
        <w:rPr>
          <w:rFonts w:ascii="Times New Roman" w:hAnsi="Times New Roman" w:cs="Times New Roman" w:hint="eastAsia"/>
          <w:b/>
        </w:rPr>
        <w:t>驗紀錄內</w:t>
      </w:r>
      <w:r w:rsidR="00254CB9">
        <w:rPr>
          <w:rFonts w:ascii="Times New Roman" w:hAnsi="Times New Roman" w:cs="Times New Roman" w:hint="eastAsia"/>
          <w:b/>
        </w:rPr>
        <w:t>，</w:t>
      </w:r>
      <w:r w:rsidR="00942823" w:rsidRPr="00942823">
        <w:rPr>
          <w:rFonts w:ascii="Times New Roman" w:hAnsi="Times New Roman" w:cs="Times New Roman" w:hint="eastAsia"/>
          <w:b/>
        </w:rPr>
        <w:t>紀錄</w:t>
      </w:r>
      <w:proofErr w:type="gramStart"/>
      <w:r w:rsidR="00942823" w:rsidRPr="00942823">
        <w:rPr>
          <w:rFonts w:ascii="Times New Roman" w:hAnsi="Times New Roman" w:cs="Times New Roman" w:hint="eastAsia"/>
          <w:b/>
        </w:rPr>
        <w:t>日期</w:t>
      </w:r>
      <w:r w:rsidR="00254CB9">
        <w:rPr>
          <w:rFonts w:ascii="Times New Roman" w:hAnsi="Times New Roman" w:cs="Times New Roman" w:hint="eastAsia"/>
          <w:b/>
        </w:rPr>
        <w:t>仍</w:t>
      </w:r>
      <w:r w:rsidR="00942823" w:rsidRPr="00942823">
        <w:rPr>
          <w:rFonts w:ascii="Times New Roman" w:hAnsi="Times New Roman" w:cs="Times New Roman" w:hint="eastAsia"/>
          <w:b/>
        </w:rPr>
        <w:t>填</w:t>
      </w:r>
      <w:proofErr w:type="gramEnd"/>
      <w:r w:rsidR="00942823" w:rsidRPr="00942823">
        <w:rPr>
          <w:rFonts w:ascii="Times New Roman" w:hAnsi="Times New Roman" w:cs="Times New Roman" w:hint="eastAsia"/>
          <w:b/>
        </w:rPr>
        <w:t>列</w:t>
      </w:r>
      <w:r w:rsidR="00942823" w:rsidRPr="00942823">
        <w:rPr>
          <w:rFonts w:ascii="Times New Roman" w:hAnsi="Times New Roman" w:cs="Times New Roman" w:hint="eastAsia"/>
          <w:b/>
        </w:rPr>
        <w:t>8</w:t>
      </w:r>
      <w:r w:rsidR="00942823" w:rsidRPr="00942823">
        <w:rPr>
          <w:rFonts w:ascii="Times New Roman" w:hAnsi="Times New Roman" w:cs="Times New Roman" w:hint="eastAsia"/>
          <w:b/>
        </w:rPr>
        <w:t>月</w:t>
      </w:r>
      <w:r w:rsidR="00942823" w:rsidRPr="00942823">
        <w:rPr>
          <w:rFonts w:ascii="Times New Roman" w:hAnsi="Times New Roman" w:cs="Times New Roman" w:hint="eastAsia"/>
          <w:b/>
        </w:rPr>
        <w:t>3</w:t>
      </w:r>
      <w:r w:rsidR="00942823" w:rsidRPr="00942823">
        <w:rPr>
          <w:rFonts w:ascii="Times New Roman" w:hAnsi="Times New Roman" w:cs="Times New Roman" w:hint="eastAsia"/>
          <w:b/>
        </w:rPr>
        <w:t>日，致驗收程序有瑕疵</w:t>
      </w:r>
      <w:r w:rsidR="00254CB9">
        <w:rPr>
          <w:rFonts w:ascii="Times New Roman" w:hAnsi="Times New Roman" w:cs="Times New Roman" w:hint="eastAsia"/>
          <w:b/>
        </w:rPr>
        <w:t>等語。</w:t>
      </w:r>
      <w:r w:rsidR="00775A90">
        <w:rPr>
          <w:rFonts w:ascii="Times New Roman" w:hAnsi="Times New Roman" w:cs="Times New Roman" w:hint="eastAsia"/>
          <w:b/>
        </w:rPr>
        <w:t>經本院查證，前揭註記</w:t>
      </w:r>
      <w:r w:rsidR="00775A90">
        <w:rPr>
          <w:rFonts w:ascii="Times New Roman" w:hAnsi="Times New Roman" w:cs="Times New Roman" w:hint="eastAsia"/>
          <w:b/>
        </w:rPr>
        <w:t>110</w:t>
      </w:r>
      <w:r w:rsidR="00775A90">
        <w:rPr>
          <w:rFonts w:ascii="Times New Roman" w:hAnsi="Times New Roman" w:cs="Times New Roman" w:hint="eastAsia"/>
          <w:b/>
        </w:rPr>
        <w:t>年</w:t>
      </w:r>
      <w:r w:rsidR="00775A90" w:rsidRPr="00775A90">
        <w:rPr>
          <w:rFonts w:ascii="Times New Roman" w:hAnsi="Times New Roman" w:cs="Times New Roman" w:hint="eastAsia"/>
          <w:b/>
        </w:rPr>
        <w:t>8</w:t>
      </w:r>
      <w:r w:rsidR="00775A90" w:rsidRPr="00775A90">
        <w:rPr>
          <w:rFonts w:ascii="Times New Roman" w:hAnsi="Times New Roman" w:cs="Times New Roman" w:hint="eastAsia"/>
          <w:b/>
        </w:rPr>
        <w:t>月</w:t>
      </w:r>
      <w:r w:rsidR="00775A90" w:rsidRPr="00775A90">
        <w:rPr>
          <w:rFonts w:ascii="Times New Roman" w:hAnsi="Times New Roman" w:cs="Times New Roman" w:hint="eastAsia"/>
          <w:b/>
        </w:rPr>
        <w:t>3</w:t>
      </w:r>
      <w:r w:rsidR="00775A90" w:rsidRPr="00775A90">
        <w:rPr>
          <w:rFonts w:ascii="Times New Roman" w:hAnsi="Times New Roman" w:cs="Times New Roman" w:hint="eastAsia"/>
          <w:b/>
        </w:rPr>
        <w:t>日</w:t>
      </w:r>
      <w:r w:rsidR="00775A90">
        <w:rPr>
          <w:rFonts w:ascii="Times New Roman" w:hAnsi="Times New Roman" w:cs="Times New Roman" w:hint="eastAsia"/>
          <w:b/>
        </w:rPr>
        <w:t>之驗</w:t>
      </w:r>
      <w:r w:rsidR="00775A90" w:rsidRPr="003C0D5B">
        <w:rPr>
          <w:rFonts w:ascii="Times New Roman" w:hAnsi="Times New Roman" w:cs="Times New Roman"/>
          <w:b/>
        </w:rPr>
        <w:t>收紀錄表第</w:t>
      </w:r>
      <w:r w:rsidR="00775A90" w:rsidRPr="003C0D5B">
        <w:rPr>
          <w:rFonts w:ascii="Times New Roman" w:hAnsi="Times New Roman" w:cs="Times New Roman"/>
          <w:b/>
        </w:rPr>
        <w:t>3</w:t>
      </w:r>
      <w:r w:rsidR="00775A90" w:rsidRPr="003C0D5B">
        <w:rPr>
          <w:rFonts w:ascii="Times New Roman" w:hAnsi="Times New Roman" w:cs="Times New Roman"/>
          <w:b/>
        </w:rPr>
        <w:t>頁（三）確實有「</w:t>
      </w:r>
      <w:r w:rsidR="00775A90" w:rsidRPr="003C0D5B">
        <w:rPr>
          <w:rFonts w:ascii="Times New Roman" w:hAnsi="Times New Roman" w:cs="Times New Roman"/>
          <w:b/>
          <w:u w:val="single"/>
        </w:rPr>
        <w:t>因尚無正式用電無法測試</w:t>
      </w:r>
      <w:r w:rsidR="00775A90" w:rsidRPr="003C0D5B">
        <w:rPr>
          <w:rFonts w:ascii="Times New Roman" w:hAnsi="Times New Roman" w:cs="Times New Roman"/>
          <w:b/>
        </w:rPr>
        <w:t>」文字，</w:t>
      </w:r>
      <w:r w:rsidR="00254CB9" w:rsidRPr="003C0D5B">
        <w:rPr>
          <w:rFonts w:ascii="Times New Roman" w:hAnsi="Times New Roman" w:cs="Times New Roman"/>
          <w:b/>
          <w:u w:val="single"/>
        </w:rPr>
        <w:t>惟</w:t>
      </w:r>
      <w:r w:rsidR="00775A90" w:rsidRPr="003C0D5B">
        <w:rPr>
          <w:rFonts w:ascii="Times New Roman" w:hAnsi="Times New Roman" w:cs="Times New Roman"/>
          <w:b/>
          <w:u w:val="single"/>
        </w:rPr>
        <w:t>其中第（</w:t>
      </w:r>
      <w:r w:rsidR="00775A90" w:rsidRPr="003C0D5B">
        <w:rPr>
          <w:rFonts w:ascii="Times New Roman" w:hAnsi="Times New Roman" w:cs="Times New Roman"/>
          <w:b/>
          <w:u w:val="single"/>
        </w:rPr>
        <w:t>11</w:t>
      </w:r>
      <w:r w:rsidR="00775A90" w:rsidRPr="003C0D5B">
        <w:rPr>
          <w:rFonts w:ascii="Times New Roman" w:hAnsi="Times New Roman" w:cs="Times New Roman"/>
          <w:b/>
          <w:u w:val="single"/>
        </w:rPr>
        <w:t>）～（</w:t>
      </w:r>
      <w:r w:rsidR="00775A90" w:rsidRPr="003C0D5B">
        <w:rPr>
          <w:rFonts w:ascii="Times New Roman" w:hAnsi="Times New Roman" w:cs="Times New Roman"/>
          <w:b/>
          <w:u w:val="single"/>
        </w:rPr>
        <w:t>17</w:t>
      </w:r>
      <w:r w:rsidR="00775A90" w:rsidRPr="003C0D5B">
        <w:rPr>
          <w:rFonts w:ascii="Times New Roman" w:hAnsi="Times New Roman" w:cs="Times New Roman"/>
          <w:b/>
          <w:u w:val="single"/>
        </w:rPr>
        <w:t>）項次內容卻是</w:t>
      </w:r>
      <w:r w:rsidR="00775A90" w:rsidRPr="00C047F6">
        <w:rPr>
          <w:rFonts w:hAnsi="標楷體" w:cs="Times New Roman" w:hint="eastAsia"/>
          <w:b/>
          <w:u w:val="single"/>
        </w:rPr>
        <w:t>正式供電後，方能查證之項目</w:t>
      </w:r>
      <w:r w:rsidR="00704151">
        <w:rPr>
          <w:rFonts w:ascii="Times New Roman" w:hAnsi="Times New Roman" w:cs="Times New Roman" w:hint="eastAsia"/>
        </w:rPr>
        <w:t>；</w:t>
      </w:r>
      <w:proofErr w:type="gramStart"/>
      <w:r w:rsidR="0043578A" w:rsidRPr="0043578A">
        <w:rPr>
          <w:rFonts w:ascii="Times New Roman" w:hAnsi="Times New Roman" w:cs="Times New Roman" w:hint="eastAsia"/>
          <w:u w:val="single"/>
        </w:rPr>
        <w:t>另</w:t>
      </w:r>
      <w:r w:rsidR="00C047F6" w:rsidRPr="00B14415">
        <w:rPr>
          <w:rFonts w:ascii="Times New Roman" w:hAnsi="Times New Roman" w:cs="Times New Roman" w:hint="eastAsia"/>
          <w:u w:val="single"/>
        </w:rPr>
        <w:t>卷</w:t>
      </w:r>
      <w:r>
        <w:rPr>
          <w:rFonts w:ascii="Times New Roman" w:hAnsi="Times New Roman" w:cs="Times New Roman" w:hint="eastAsia"/>
          <w:u w:val="single"/>
        </w:rPr>
        <w:t>證</w:t>
      </w:r>
      <w:proofErr w:type="gramEnd"/>
      <w:r>
        <w:rPr>
          <w:rFonts w:ascii="Times New Roman" w:hAnsi="Times New Roman" w:cs="Times New Roman" w:hint="eastAsia"/>
          <w:u w:val="single"/>
        </w:rPr>
        <w:t>資料</w:t>
      </w:r>
      <w:r w:rsidR="00C047F6" w:rsidRPr="00B14415">
        <w:rPr>
          <w:rFonts w:ascii="Times New Roman" w:hAnsi="Times New Roman" w:cs="Times New Roman" w:hint="eastAsia"/>
          <w:u w:val="single"/>
        </w:rPr>
        <w:t>中雖有</w:t>
      </w:r>
      <w:r w:rsidR="0043578A">
        <w:rPr>
          <w:rFonts w:ascii="Times New Roman" w:hAnsi="Times New Roman" w:cs="Times New Roman" w:hint="eastAsia"/>
          <w:u w:val="single"/>
        </w:rPr>
        <w:t>新工處提供之</w:t>
      </w:r>
      <w:r w:rsidR="00C047F6" w:rsidRPr="00B14415">
        <w:rPr>
          <w:rFonts w:ascii="Times New Roman" w:hAnsi="Times New Roman" w:cs="Times New Roman" w:hint="eastAsia"/>
          <w:u w:val="single"/>
        </w:rPr>
        <w:t>110</w:t>
      </w:r>
      <w:r w:rsidR="00C047F6" w:rsidRPr="00B14415">
        <w:rPr>
          <w:rFonts w:ascii="Times New Roman" w:hAnsi="Times New Roman" w:cs="Times New Roman" w:hint="eastAsia"/>
          <w:u w:val="single"/>
        </w:rPr>
        <w:t>年</w:t>
      </w:r>
      <w:r w:rsidR="00C047F6" w:rsidRPr="00B14415">
        <w:rPr>
          <w:rFonts w:ascii="Times New Roman" w:hAnsi="Times New Roman" w:cs="Times New Roman" w:hint="eastAsia"/>
          <w:u w:val="single"/>
        </w:rPr>
        <w:t>9</w:t>
      </w:r>
      <w:r w:rsidR="00C047F6" w:rsidRPr="00B14415">
        <w:rPr>
          <w:rFonts w:ascii="Times New Roman" w:hAnsi="Times New Roman" w:cs="Times New Roman" w:hint="eastAsia"/>
          <w:u w:val="single"/>
        </w:rPr>
        <w:t>月</w:t>
      </w:r>
      <w:r w:rsidR="00C047F6" w:rsidRPr="00B14415">
        <w:rPr>
          <w:rFonts w:ascii="Times New Roman" w:hAnsi="Times New Roman" w:cs="Times New Roman" w:hint="eastAsia"/>
          <w:u w:val="single"/>
        </w:rPr>
        <w:t>22</w:t>
      </w:r>
      <w:r w:rsidR="00C047F6" w:rsidRPr="00B14415">
        <w:rPr>
          <w:rFonts w:ascii="Times New Roman" w:hAnsi="Times New Roman" w:cs="Times New Roman" w:hint="eastAsia"/>
          <w:u w:val="single"/>
        </w:rPr>
        <w:t>日</w:t>
      </w:r>
      <w:r w:rsidR="00C047F6" w:rsidRPr="00B14415">
        <w:rPr>
          <w:rFonts w:ascii="Times New Roman" w:hAnsi="Times New Roman" w:cs="Times New Roman"/>
          <w:u w:val="single"/>
        </w:rPr>
        <w:t>查驗人員與品管人員毛員的</w:t>
      </w:r>
      <w:r w:rsidR="00C047F6" w:rsidRPr="00B14415">
        <w:rPr>
          <w:rFonts w:ascii="Times New Roman" w:hAnsi="Times New Roman" w:cs="Times New Roman"/>
          <w:u w:val="single"/>
        </w:rPr>
        <w:t>Line</w:t>
      </w:r>
      <w:r w:rsidR="00C047F6" w:rsidRPr="00B14415">
        <w:rPr>
          <w:rFonts w:ascii="Times New Roman" w:hAnsi="Times New Roman" w:cs="Times New Roman"/>
          <w:u w:val="single"/>
        </w:rPr>
        <w:t>對話</w:t>
      </w:r>
      <w:r w:rsidR="00C047F6">
        <w:rPr>
          <w:rFonts w:hAnsi="標楷體" w:cs="Times New Roman" w:hint="eastAsia"/>
        </w:rPr>
        <w:t>「</w:t>
      </w:r>
      <w:r w:rsidR="00C047F6" w:rsidRPr="00C047F6">
        <w:rPr>
          <w:rFonts w:hAnsi="標楷體" w:cs="Times New Roman" w:hint="eastAsia"/>
          <w:u w:val="single"/>
        </w:rPr>
        <w:t>我應該是明天下午去補驗</w:t>
      </w:r>
      <w:r w:rsidR="00C047F6">
        <w:rPr>
          <w:rFonts w:hAnsi="標楷體" w:cs="Times New Roman" w:hint="eastAsia"/>
        </w:rPr>
        <w:t>」</w:t>
      </w:r>
      <w:proofErr w:type="gramStart"/>
      <w:r w:rsidR="00C047F6" w:rsidRPr="00C047F6">
        <w:rPr>
          <w:rFonts w:ascii="Times New Roman" w:hAnsi="Times New Roman" w:cs="Times New Roman"/>
        </w:rPr>
        <w:t>截</w:t>
      </w:r>
      <w:proofErr w:type="gramEnd"/>
      <w:r w:rsidR="00C047F6" w:rsidRPr="00C047F6">
        <w:rPr>
          <w:rFonts w:ascii="Times New Roman" w:hAnsi="Times New Roman" w:cs="Times New Roman"/>
        </w:rPr>
        <w:t>圖</w:t>
      </w:r>
      <w:r w:rsidR="00C047F6">
        <w:rPr>
          <w:rFonts w:ascii="Times New Roman" w:hAnsi="Times New Roman" w:cs="Times New Roman" w:hint="eastAsia"/>
        </w:rPr>
        <w:t>，</w:t>
      </w:r>
      <w:r w:rsidR="00C047F6" w:rsidRPr="00B14415">
        <w:rPr>
          <w:rFonts w:ascii="Times New Roman" w:hAnsi="Times New Roman" w:cs="Times New Roman" w:hint="eastAsia"/>
          <w:u w:val="single"/>
        </w:rPr>
        <w:t>然究竟實情為何，非本院所應探究</w:t>
      </w:r>
      <w:r w:rsidR="00C047F6" w:rsidRPr="00B14415">
        <w:rPr>
          <w:rFonts w:ascii="Times New Roman" w:hAnsi="Times New Roman" w:cs="Times New Roman"/>
          <w:u w:val="single"/>
        </w:rPr>
        <w:t>。</w:t>
      </w:r>
      <w:r w:rsidR="00C047F6">
        <w:rPr>
          <w:rFonts w:ascii="Times New Roman" w:hAnsi="Times New Roman" w:cs="Times New Roman" w:hint="eastAsia"/>
        </w:rPr>
        <w:t>可堪認定的是，</w:t>
      </w:r>
      <w:r w:rsidR="0031573C" w:rsidRPr="0031573C">
        <w:rPr>
          <w:rFonts w:ascii="Times New Roman" w:hAnsi="Times New Roman" w:cs="Times New Roman" w:hint="eastAsia"/>
          <w:b/>
        </w:rPr>
        <w:t>統包商所提</w:t>
      </w:r>
      <w:r w:rsidR="0031573C" w:rsidRPr="0031573C">
        <w:rPr>
          <w:rFonts w:ascii="Times New Roman" w:hAnsi="Times New Roman" w:cs="Times New Roman" w:hint="eastAsia"/>
          <w:b/>
        </w:rPr>
        <w:lastRenderedPageBreak/>
        <w:t>送</w:t>
      </w:r>
      <w:r w:rsidR="0031573C" w:rsidRPr="0031573C">
        <w:rPr>
          <w:rFonts w:ascii="Times New Roman" w:hAnsi="Times New Roman" w:cs="Times New Roman" w:hint="eastAsia"/>
          <w:b/>
        </w:rPr>
        <w:t>TAB</w:t>
      </w:r>
      <w:r w:rsidR="0031573C" w:rsidRPr="0031573C">
        <w:rPr>
          <w:rFonts w:ascii="Times New Roman" w:hAnsi="Times New Roman" w:cs="Times New Roman" w:hint="eastAsia"/>
          <w:b/>
        </w:rPr>
        <w:t>報告，</w:t>
      </w:r>
      <w:r w:rsidR="0031573C">
        <w:rPr>
          <w:rFonts w:ascii="Times New Roman" w:hAnsi="Times New Roman" w:cs="Times New Roman" w:hint="eastAsia"/>
          <w:b/>
        </w:rPr>
        <w:t>確</w:t>
      </w:r>
      <w:r w:rsidR="0031573C" w:rsidRPr="0031573C">
        <w:rPr>
          <w:rFonts w:ascii="Times New Roman" w:hAnsi="Times New Roman" w:cs="Times New Roman" w:hint="eastAsia"/>
          <w:b/>
        </w:rPr>
        <w:t>非由</w:t>
      </w:r>
      <w:r w:rsidR="0022220D" w:rsidRPr="00C8631B">
        <w:rPr>
          <w:rFonts w:ascii="Times New Roman" w:hAnsi="Times New Roman" w:cs="Times New Roman"/>
          <w:b/>
          <w:u w:val="single"/>
        </w:rPr>
        <w:t>統包需求書</w:t>
      </w:r>
      <w:r w:rsidR="0031573C" w:rsidRPr="0031573C">
        <w:rPr>
          <w:rFonts w:ascii="Times New Roman" w:hAnsi="Times New Roman" w:cs="Times New Roman" w:hint="eastAsia"/>
          <w:b/>
        </w:rPr>
        <w:t>所規定之第三公正單位（</w:t>
      </w:r>
      <w:r w:rsidR="0031573C" w:rsidRPr="00C8631B">
        <w:rPr>
          <w:rFonts w:ascii="Times New Roman" w:hAnsi="Times New Roman" w:cs="Times New Roman" w:hint="eastAsia"/>
          <w:b/>
          <w:u w:val="single"/>
        </w:rPr>
        <w:t>公立機構、學術機構、財團法人</w:t>
      </w:r>
      <w:r w:rsidR="0031573C" w:rsidRPr="0031573C">
        <w:rPr>
          <w:rFonts w:ascii="Times New Roman" w:hAnsi="Times New Roman" w:cs="Times New Roman" w:hint="eastAsia"/>
          <w:b/>
        </w:rPr>
        <w:t>）</w:t>
      </w:r>
      <w:r w:rsidR="0031573C">
        <w:rPr>
          <w:rFonts w:ascii="Times New Roman" w:hAnsi="Times New Roman" w:cs="Times New Roman" w:hint="eastAsia"/>
          <w:b/>
        </w:rPr>
        <w:t>所測試，</w:t>
      </w:r>
      <w:r w:rsidR="0031573C" w:rsidRPr="00CE2806">
        <w:rPr>
          <w:rFonts w:ascii="Times New Roman" w:hAnsi="Times New Roman" w:cs="Times New Roman" w:hint="eastAsia"/>
        </w:rPr>
        <w:t>目前正委託</w:t>
      </w:r>
      <w:proofErr w:type="gramStart"/>
      <w:r w:rsidR="0031573C" w:rsidRPr="00CE2806">
        <w:rPr>
          <w:rFonts w:ascii="Times New Roman" w:hAnsi="Times New Roman" w:cs="Times New Roman" w:hint="eastAsia"/>
        </w:rPr>
        <w:t>臺</w:t>
      </w:r>
      <w:proofErr w:type="gramEnd"/>
      <w:r w:rsidR="0031573C" w:rsidRPr="00CE2806">
        <w:rPr>
          <w:rFonts w:ascii="Times New Roman" w:hAnsi="Times New Roman" w:cs="Times New Roman" w:hint="eastAsia"/>
        </w:rPr>
        <w:t>北科技大學辦理中</w:t>
      </w:r>
      <w:r w:rsidR="00CE2806">
        <w:rPr>
          <w:rFonts w:ascii="Times New Roman" w:hAnsi="Times New Roman" w:cs="Times New Roman" w:hint="eastAsia"/>
        </w:rPr>
        <w:t>。至於</w:t>
      </w:r>
      <w:r w:rsidR="00942823" w:rsidRPr="00CE2806">
        <w:rPr>
          <w:rFonts w:ascii="Times New Roman" w:hAnsi="Times New Roman" w:cs="Times New Roman"/>
        </w:rPr>
        <w:t>有關</w:t>
      </w:r>
      <w:r w:rsidR="00942823" w:rsidRPr="00CE2806">
        <w:rPr>
          <w:rFonts w:ascii="Times New Roman" w:hAnsi="Times New Roman" w:cs="Times New Roman"/>
        </w:rPr>
        <w:t>TAB</w:t>
      </w:r>
      <w:r w:rsidR="00942823" w:rsidRPr="00CE2806">
        <w:rPr>
          <w:rFonts w:ascii="Times New Roman" w:hAnsi="Times New Roman" w:cs="Times New Roman"/>
        </w:rPr>
        <w:t>報告相關</w:t>
      </w:r>
      <w:r w:rsidR="0031573C" w:rsidRPr="00CE2806">
        <w:rPr>
          <w:rFonts w:hAnsi="標楷體" w:cs="Times New Roman" w:hint="eastAsia"/>
        </w:rPr>
        <w:t>紀錄表單登載異常</w:t>
      </w:r>
      <w:r w:rsidR="00CE2806">
        <w:rPr>
          <w:rFonts w:ascii="Times New Roman" w:hAnsi="Times New Roman" w:cs="Times New Roman" w:hint="eastAsia"/>
        </w:rPr>
        <w:t>，</w:t>
      </w:r>
      <w:r w:rsidR="0043578A">
        <w:rPr>
          <w:rFonts w:ascii="Times New Roman" w:hAnsi="Times New Roman" w:cs="Times New Roman" w:hint="eastAsia"/>
        </w:rPr>
        <w:t>據稱</w:t>
      </w:r>
      <w:r w:rsidR="00CE2806">
        <w:rPr>
          <w:rFonts w:ascii="Times New Roman" w:hAnsi="Times New Roman" w:cs="Times New Roman" w:hint="eastAsia"/>
        </w:rPr>
        <w:t>係人員誤植；</w:t>
      </w:r>
      <w:r w:rsidR="000F5FD4" w:rsidRPr="000E4929">
        <w:rPr>
          <w:rFonts w:ascii="Times New Roman" w:hAnsi="Times New Roman" w:cs="Times New Roman"/>
        </w:rPr>
        <w:t>監造單位</w:t>
      </w:r>
      <w:r w:rsidR="00CE2806">
        <w:rPr>
          <w:rFonts w:ascii="Times New Roman" w:hAnsi="Times New Roman" w:cs="Times New Roman" w:hint="eastAsia"/>
        </w:rPr>
        <w:t>雖於表單勾選</w:t>
      </w:r>
      <w:r w:rsidR="00CE2806">
        <w:rPr>
          <w:rFonts w:hAnsi="標楷體" w:cs="Times New Roman" w:hint="eastAsia"/>
        </w:rPr>
        <w:t>「</w:t>
      </w:r>
      <w:r w:rsidR="00CE2806" w:rsidRPr="000E4929">
        <w:rPr>
          <w:rFonts w:ascii="Times New Roman" w:hAnsi="Times New Roman" w:cs="Times New Roman"/>
        </w:rPr>
        <w:t>報備存查</w:t>
      </w:r>
      <w:r w:rsidR="00CE2806">
        <w:rPr>
          <w:rFonts w:hAnsi="標楷體" w:cs="Times New Roman" w:hint="eastAsia"/>
        </w:rPr>
        <w:t>」</w:t>
      </w:r>
      <w:r w:rsidR="00CE2806">
        <w:rPr>
          <w:rFonts w:ascii="Times New Roman" w:hAnsi="Times New Roman" w:cs="Times New Roman" w:hint="eastAsia"/>
        </w:rPr>
        <w:t>，</w:t>
      </w:r>
      <w:proofErr w:type="gramStart"/>
      <w:r w:rsidR="00CE2806" w:rsidRPr="00CE2806">
        <w:rPr>
          <w:rFonts w:ascii="Times New Roman" w:hAnsi="Times New Roman" w:cs="Times New Roman"/>
          <w:u w:val="single"/>
        </w:rPr>
        <w:t>然</w:t>
      </w:r>
      <w:r w:rsidR="0043578A">
        <w:rPr>
          <w:rFonts w:ascii="Times New Roman" w:hAnsi="Times New Roman" w:cs="Times New Roman" w:hint="eastAsia"/>
          <w:u w:val="single"/>
        </w:rPr>
        <w:t>監造</w:t>
      </w:r>
      <w:proofErr w:type="gramEnd"/>
      <w:r w:rsidR="0043578A">
        <w:rPr>
          <w:rFonts w:ascii="Times New Roman" w:hAnsi="Times New Roman" w:cs="Times New Roman" w:hint="eastAsia"/>
          <w:u w:val="single"/>
        </w:rPr>
        <w:t>單位</w:t>
      </w:r>
      <w:r w:rsidR="0043578A">
        <w:rPr>
          <w:rFonts w:ascii="Times New Roman" w:hAnsi="Times New Roman" w:cs="Times New Roman" w:hint="eastAsia"/>
          <w:u w:val="single"/>
        </w:rPr>
        <w:t>110</w:t>
      </w:r>
      <w:r w:rsidR="0043578A">
        <w:rPr>
          <w:rFonts w:ascii="Times New Roman" w:hAnsi="Times New Roman" w:cs="Times New Roman" w:hint="eastAsia"/>
          <w:u w:val="single"/>
        </w:rPr>
        <w:t>年</w:t>
      </w:r>
      <w:r w:rsidR="0043578A">
        <w:rPr>
          <w:rFonts w:ascii="Times New Roman" w:hAnsi="Times New Roman" w:cs="Times New Roman" w:hint="eastAsia"/>
          <w:u w:val="single"/>
        </w:rPr>
        <w:t>9</w:t>
      </w:r>
      <w:r w:rsidR="0043578A">
        <w:rPr>
          <w:rFonts w:ascii="Times New Roman" w:hAnsi="Times New Roman" w:cs="Times New Roman" w:hint="eastAsia"/>
          <w:u w:val="single"/>
        </w:rPr>
        <w:t>月</w:t>
      </w:r>
      <w:r w:rsidR="0043578A">
        <w:rPr>
          <w:rFonts w:ascii="Times New Roman" w:hAnsi="Times New Roman" w:cs="Times New Roman" w:hint="eastAsia"/>
          <w:u w:val="single"/>
        </w:rPr>
        <w:t>15</w:t>
      </w:r>
      <w:r w:rsidR="0043578A">
        <w:rPr>
          <w:rFonts w:ascii="Times New Roman" w:hAnsi="Times New Roman" w:cs="Times New Roman" w:hint="eastAsia"/>
          <w:u w:val="single"/>
        </w:rPr>
        <w:t>日</w:t>
      </w:r>
      <w:r w:rsidR="0043578A" w:rsidRPr="00CE2806">
        <w:rPr>
          <w:rFonts w:ascii="Times New Roman" w:hAnsi="Times New Roman" w:cs="Times New Roman"/>
          <w:u w:val="single"/>
        </w:rPr>
        <w:t>確有</w:t>
      </w:r>
      <w:r w:rsidR="00CE2806" w:rsidRPr="00CE2806">
        <w:rPr>
          <w:rFonts w:ascii="Times New Roman" w:hAnsi="Times New Roman" w:cs="Times New Roman"/>
          <w:u w:val="single"/>
        </w:rPr>
        <w:t>另行辦理二級品管抽驗（有抽查紀錄表在卷可稽）</w:t>
      </w:r>
      <w:r w:rsidR="00CF67A5">
        <w:rPr>
          <w:rFonts w:ascii="Times New Roman" w:hAnsi="Times New Roman" w:cs="Times New Roman" w:hint="eastAsia"/>
          <w:u w:val="single"/>
        </w:rPr>
        <w:t>；</w:t>
      </w:r>
      <w:r w:rsidR="00CF67A5" w:rsidRPr="00CF67A5">
        <w:rPr>
          <w:rFonts w:ascii="Times New Roman" w:hAnsi="Times New Roman" w:cs="Times New Roman" w:hint="eastAsia"/>
        </w:rPr>
        <w:t>八運中心空調不冷，業經統包商修改冰水主機程序，獲</w:t>
      </w:r>
      <w:r w:rsidR="00CF67A5">
        <w:rPr>
          <w:rFonts w:ascii="Times New Roman" w:hAnsi="Times New Roman" w:cs="Times New Roman" w:hint="eastAsia"/>
        </w:rPr>
        <w:t>得</w:t>
      </w:r>
      <w:r w:rsidR="00CF67A5" w:rsidRPr="00CF67A5">
        <w:rPr>
          <w:rFonts w:ascii="Times New Roman" w:hAnsi="Times New Roman" w:cs="Times New Roman" w:hint="eastAsia"/>
        </w:rPr>
        <w:t>改善</w:t>
      </w:r>
      <w:r>
        <w:rPr>
          <w:rFonts w:ascii="Times New Roman" w:hAnsi="Times New Roman" w:cs="Times New Roman" w:hint="eastAsia"/>
        </w:rPr>
        <w:t>等項</w:t>
      </w:r>
      <w:r w:rsidR="00CF67A5" w:rsidRPr="00CF67A5">
        <w:rPr>
          <w:rFonts w:ascii="Times New Roman" w:hAnsi="Times New Roman" w:cs="Times New Roman" w:hint="eastAsia"/>
        </w:rPr>
        <w:t>，</w:t>
      </w:r>
      <w:r w:rsidR="00A1178A" w:rsidRPr="00A1178A">
        <w:rPr>
          <w:rFonts w:ascii="Times New Roman" w:hAnsi="Times New Roman" w:cs="Times New Roman" w:hint="eastAsia"/>
        </w:rPr>
        <w:t>本院尊重</w:t>
      </w:r>
      <w:r w:rsidR="00C70413">
        <w:rPr>
          <w:rFonts w:ascii="Times New Roman" w:hAnsi="Times New Roman" w:cs="Times New Roman" w:hint="eastAsia"/>
        </w:rPr>
        <w:t>新工處查復結果</w:t>
      </w:r>
      <w:r w:rsidR="000F5FD4" w:rsidRPr="000E4929">
        <w:rPr>
          <w:rFonts w:ascii="Times New Roman" w:hAnsi="Times New Roman" w:cs="Times New Roman"/>
        </w:rPr>
        <w:t>。</w:t>
      </w:r>
    </w:p>
    <w:p w:rsidR="000F5FD4" w:rsidRPr="00136805" w:rsidRDefault="007F6981" w:rsidP="000F5FD4">
      <w:pPr>
        <w:pStyle w:val="2"/>
        <w:rPr>
          <w:rFonts w:ascii="Times New Roman" w:hAnsi="Times New Roman" w:cs="Times New Roman"/>
          <w:b/>
        </w:rPr>
      </w:pPr>
      <w:r>
        <w:rPr>
          <w:rFonts w:ascii="Times New Roman" w:hAnsi="Times New Roman" w:cs="Times New Roman" w:hint="eastAsia"/>
          <w:b/>
        </w:rPr>
        <w:t>八運中心</w:t>
      </w:r>
      <w:r w:rsidRPr="007F6981">
        <w:rPr>
          <w:rFonts w:ascii="Times New Roman" w:hAnsi="Times New Roman" w:cs="Times New Roman"/>
          <w:b/>
        </w:rPr>
        <w:t>自來水供水異常</w:t>
      </w:r>
      <w:r>
        <w:rPr>
          <w:rFonts w:ascii="Times New Roman" w:hAnsi="Times New Roman" w:cs="Times New Roman" w:hint="eastAsia"/>
          <w:b/>
        </w:rPr>
        <w:t>雖經專家研判統包商設計</w:t>
      </w:r>
      <w:r w:rsidRPr="007F6981">
        <w:rPr>
          <w:rFonts w:ascii="Times New Roman" w:hAnsi="Times New Roman" w:cs="Times New Roman" w:hint="eastAsia"/>
          <w:b/>
        </w:rPr>
        <w:t>應無疏</w:t>
      </w:r>
      <w:r>
        <w:rPr>
          <w:rFonts w:ascii="Times New Roman" w:hAnsi="Times New Roman" w:cs="Times New Roman" w:hint="eastAsia"/>
          <w:b/>
        </w:rPr>
        <w:t>失</w:t>
      </w:r>
      <w:r w:rsidRPr="007F6981">
        <w:rPr>
          <w:rFonts w:ascii="Times New Roman" w:hAnsi="Times New Roman" w:cs="Times New Roman" w:hint="eastAsia"/>
          <w:b/>
        </w:rPr>
        <w:t>責</w:t>
      </w:r>
      <w:r>
        <w:rPr>
          <w:rFonts w:ascii="Times New Roman" w:hAnsi="Times New Roman" w:cs="Times New Roman" w:hint="eastAsia"/>
          <w:b/>
        </w:rPr>
        <w:t>任，惟</w:t>
      </w:r>
      <w:r w:rsidR="00F61FE5" w:rsidRPr="00F61FE5">
        <w:rPr>
          <w:rFonts w:ascii="Times New Roman" w:hAnsi="Times New Roman" w:cs="Times New Roman" w:hint="eastAsia"/>
          <w:b/>
        </w:rPr>
        <w:t>新工處</w:t>
      </w:r>
      <w:r>
        <w:rPr>
          <w:rFonts w:ascii="Times New Roman" w:hAnsi="Times New Roman" w:cs="Times New Roman" w:hint="eastAsia"/>
          <w:b/>
        </w:rPr>
        <w:t>為克服八運中心</w:t>
      </w:r>
      <w:r w:rsidRPr="007F6981">
        <w:rPr>
          <w:rFonts w:ascii="Times New Roman" w:hAnsi="Times New Roman" w:cs="Times New Roman"/>
          <w:b/>
        </w:rPr>
        <w:t>外水水壓過小，</w:t>
      </w:r>
      <w:r w:rsidR="00963DEC">
        <w:rPr>
          <w:rFonts w:ascii="Times New Roman" w:hAnsi="Times New Roman" w:cs="Times New Roman" w:hint="eastAsia"/>
          <w:b/>
        </w:rPr>
        <w:t>易生</w:t>
      </w:r>
      <w:r>
        <w:rPr>
          <w:rFonts w:ascii="Times New Roman" w:hAnsi="Times New Roman" w:cs="Times New Roman" w:hint="eastAsia"/>
          <w:b/>
        </w:rPr>
        <w:t>瞬間用水量大時，</w:t>
      </w:r>
      <w:proofErr w:type="gramStart"/>
      <w:r w:rsidRPr="007F6981">
        <w:rPr>
          <w:rFonts w:ascii="Times New Roman" w:hAnsi="Times New Roman" w:cs="Times New Roman"/>
          <w:b/>
        </w:rPr>
        <w:t>補水不及</w:t>
      </w:r>
      <w:proofErr w:type="gramEnd"/>
      <w:r>
        <w:rPr>
          <w:rFonts w:ascii="Times New Roman" w:hAnsi="Times New Roman" w:cs="Times New Roman" w:hint="eastAsia"/>
          <w:b/>
        </w:rPr>
        <w:t>等問題，</w:t>
      </w:r>
      <w:r w:rsidR="00F61FE5" w:rsidRPr="00F61FE5">
        <w:rPr>
          <w:rFonts w:ascii="Times New Roman" w:hAnsi="Times New Roman" w:cs="Times New Roman"/>
          <w:b/>
        </w:rPr>
        <w:t>另案規劃於地下</w:t>
      </w:r>
      <w:r w:rsidR="00F61FE5" w:rsidRPr="00F61FE5">
        <w:rPr>
          <w:rFonts w:ascii="Times New Roman" w:hAnsi="Times New Roman" w:cs="Times New Roman"/>
          <w:b/>
        </w:rPr>
        <w:t>1</w:t>
      </w:r>
      <w:r w:rsidR="00F61FE5" w:rsidRPr="00F61FE5">
        <w:rPr>
          <w:rFonts w:ascii="Times New Roman" w:hAnsi="Times New Roman" w:cs="Times New Roman"/>
          <w:b/>
        </w:rPr>
        <w:t>層停車位增設水箱，增加</w:t>
      </w:r>
      <w:r w:rsidR="00F61FE5" w:rsidRPr="00F61FE5">
        <w:rPr>
          <w:rFonts w:ascii="Times New Roman" w:hAnsi="Times New Roman" w:cs="Times New Roman"/>
          <w:b/>
        </w:rPr>
        <w:t>73</w:t>
      </w:r>
      <w:r w:rsidR="00F61FE5" w:rsidRPr="00F61FE5">
        <w:rPr>
          <w:rFonts w:ascii="Times New Roman" w:hAnsi="Times New Roman" w:cs="Times New Roman"/>
          <w:b/>
        </w:rPr>
        <w:t>萬餘元公帑支出</w:t>
      </w:r>
      <w:r w:rsidR="00F61FE5" w:rsidRPr="00F61FE5">
        <w:rPr>
          <w:rFonts w:ascii="Times New Roman" w:hAnsi="Times New Roman" w:cs="Times New Roman" w:hint="eastAsia"/>
          <w:b/>
        </w:rPr>
        <w:t>，是否</w:t>
      </w:r>
      <w:proofErr w:type="gramStart"/>
      <w:r w:rsidR="00F61FE5" w:rsidRPr="00F61FE5">
        <w:rPr>
          <w:rFonts w:ascii="Times New Roman" w:hAnsi="Times New Roman" w:cs="Times New Roman" w:hint="eastAsia"/>
          <w:b/>
        </w:rPr>
        <w:t>合於</w:t>
      </w:r>
      <w:r w:rsidR="00F61FE5" w:rsidRPr="00F61FE5">
        <w:rPr>
          <w:rFonts w:ascii="Times New Roman" w:hAnsi="Times New Roman" w:cs="Times New Roman"/>
          <w:b/>
        </w:rPr>
        <w:t>統</w:t>
      </w:r>
      <w:proofErr w:type="gramEnd"/>
      <w:r w:rsidR="00F61FE5" w:rsidRPr="00F61FE5">
        <w:rPr>
          <w:rFonts w:ascii="Times New Roman" w:hAnsi="Times New Roman" w:cs="Times New Roman"/>
          <w:b/>
        </w:rPr>
        <w:t>包作業須知第</w:t>
      </w:r>
      <w:r w:rsidR="00F61FE5" w:rsidRPr="00F61FE5">
        <w:rPr>
          <w:rFonts w:ascii="Times New Roman" w:hAnsi="Times New Roman" w:cs="Times New Roman"/>
          <w:b/>
        </w:rPr>
        <w:t>6</w:t>
      </w:r>
      <w:r w:rsidR="00F61FE5" w:rsidRPr="00F61FE5">
        <w:rPr>
          <w:rFonts w:ascii="Times New Roman" w:hAnsi="Times New Roman" w:cs="Times New Roman"/>
          <w:b/>
        </w:rPr>
        <w:t>點第</w:t>
      </w:r>
      <w:r w:rsidR="00F61FE5" w:rsidRPr="00F61FE5">
        <w:rPr>
          <w:rFonts w:ascii="Times New Roman" w:hAnsi="Times New Roman" w:cs="Times New Roman"/>
          <w:b/>
        </w:rPr>
        <w:t>2</w:t>
      </w:r>
      <w:r w:rsidR="00F61FE5" w:rsidRPr="00F61FE5">
        <w:rPr>
          <w:rFonts w:ascii="Times New Roman" w:hAnsi="Times New Roman" w:cs="Times New Roman"/>
          <w:b/>
        </w:rPr>
        <w:t>款及統包工程契約規定，允</w:t>
      </w:r>
      <w:r w:rsidR="00F61FE5" w:rsidRPr="00F61FE5">
        <w:rPr>
          <w:rFonts w:ascii="Times New Roman" w:hAnsi="Times New Roman" w:cs="Times New Roman" w:hint="eastAsia"/>
          <w:b/>
        </w:rPr>
        <w:t>宜</w:t>
      </w:r>
      <w:r w:rsidR="00F61FE5" w:rsidRPr="00F61FE5">
        <w:rPr>
          <w:rFonts w:ascii="Times New Roman" w:hAnsi="Times New Roman" w:cs="Times New Roman"/>
          <w:b/>
        </w:rPr>
        <w:t>再檢討</w:t>
      </w:r>
    </w:p>
    <w:p w:rsidR="000F5FD4" w:rsidRPr="000E4929" w:rsidRDefault="00E01DB4" w:rsidP="000F5FD4">
      <w:pPr>
        <w:pStyle w:val="3"/>
        <w:rPr>
          <w:rFonts w:ascii="Times New Roman" w:hAnsi="Times New Roman" w:cs="Times New Roman"/>
        </w:rPr>
      </w:pPr>
      <w:proofErr w:type="gramStart"/>
      <w:r w:rsidRPr="000E4929">
        <w:rPr>
          <w:rFonts w:ascii="Times New Roman" w:hAnsi="Times New Roman" w:cs="Times New Roman"/>
        </w:rPr>
        <w:t>依</w:t>
      </w:r>
      <w:r w:rsidR="000F5FD4" w:rsidRPr="000E4929">
        <w:rPr>
          <w:rFonts w:ascii="Times New Roman" w:hAnsi="Times New Roman" w:cs="Times New Roman"/>
        </w:rPr>
        <w:t>統包</w:t>
      </w:r>
      <w:proofErr w:type="gramEnd"/>
      <w:r w:rsidR="000F5FD4" w:rsidRPr="000E4929">
        <w:rPr>
          <w:rFonts w:ascii="Times New Roman" w:hAnsi="Times New Roman" w:cs="Times New Roman"/>
        </w:rPr>
        <w:t>作業須知第</w:t>
      </w:r>
      <w:r w:rsidR="000F5FD4" w:rsidRPr="000E4929">
        <w:rPr>
          <w:rFonts w:ascii="Times New Roman" w:hAnsi="Times New Roman" w:cs="Times New Roman"/>
        </w:rPr>
        <w:t>6</w:t>
      </w:r>
      <w:r w:rsidR="000F5FD4" w:rsidRPr="000E4929">
        <w:rPr>
          <w:rFonts w:ascii="Times New Roman" w:hAnsi="Times New Roman" w:cs="Times New Roman"/>
        </w:rPr>
        <w:t>點第</w:t>
      </w:r>
      <w:r w:rsidR="000F5FD4" w:rsidRPr="000E4929">
        <w:rPr>
          <w:rFonts w:ascii="Times New Roman" w:hAnsi="Times New Roman" w:cs="Times New Roman"/>
        </w:rPr>
        <w:t>2</w:t>
      </w:r>
      <w:r w:rsidR="000F5FD4" w:rsidRPr="000E4929">
        <w:rPr>
          <w:rFonts w:ascii="Times New Roman" w:hAnsi="Times New Roman" w:cs="Times New Roman"/>
        </w:rPr>
        <w:t>款規定：「為完成履約標的所必須具備之工程或財物，只要</w:t>
      </w:r>
      <w:proofErr w:type="gramStart"/>
      <w:r w:rsidR="000F5FD4" w:rsidRPr="000E4929">
        <w:rPr>
          <w:rFonts w:ascii="Times New Roman" w:hAnsi="Times New Roman" w:cs="Times New Roman"/>
        </w:rPr>
        <w:t>符合原統包</w:t>
      </w:r>
      <w:proofErr w:type="gramEnd"/>
      <w:r w:rsidR="000F5FD4" w:rsidRPr="000E4929">
        <w:rPr>
          <w:rFonts w:ascii="Times New Roman" w:hAnsi="Times New Roman" w:cs="Times New Roman"/>
        </w:rPr>
        <w:t>目的及範圍，廠商應負責設計、施工、供應或安裝，不得要求增加契約價金或補償。」統包工程契約第</w:t>
      </w:r>
      <w:r w:rsidR="000F5FD4" w:rsidRPr="000E4929">
        <w:rPr>
          <w:rFonts w:ascii="Times New Roman" w:hAnsi="Times New Roman" w:cs="Times New Roman"/>
        </w:rPr>
        <w:t>2</w:t>
      </w:r>
      <w:r w:rsidR="000F5FD4" w:rsidRPr="000E4929">
        <w:rPr>
          <w:rFonts w:ascii="Times New Roman" w:hAnsi="Times New Roman" w:cs="Times New Roman"/>
        </w:rPr>
        <w:t>條</w:t>
      </w:r>
      <w:r w:rsidR="000C35ED">
        <w:rPr>
          <w:rFonts w:ascii="Times New Roman" w:hAnsi="Times New Roman" w:cs="Times New Roman"/>
        </w:rPr>
        <w:t>（</w:t>
      </w:r>
      <w:r w:rsidR="000F5FD4" w:rsidRPr="000E4929">
        <w:rPr>
          <w:rFonts w:ascii="Times New Roman" w:hAnsi="Times New Roman" w:cs="Times New Roman"/>
        </w:rPr>
        <w:t>二</w:t>
      </w:r>
      <w:r w:rsidR="000C35ED">
        <w:rPr>
          <w:rFonts w:ascii="Times New Roman" w:hAnsi="Times New Roman" w:cs="Times New Roman"/>
        </w:rPr>
        <w:t>）</w:t>
      </w:r>
      <w:r w:rsidR="000F5FD4" w:rsidRPr="000E4929">
        <w:rPr>
          <w:rFonts w:ascii="Times New Roman" w:hAnsi="Times New Roman" w:cs="Times New Roman"/>
        </w:rPr>
        <w:t>規定，工程完成後所呈現建築機能及品質，應能符合</w:t>
      </w:r>
      <w:r w:rsidR="0022220D">
        <w:rPr>
          <w:rFonts w:ascii="Times New Roman" w:hAnsi="Times New Roman" w:cs="Times New Roman"/>
        </w:rPr>
        <w:t>統包需求書</w:t>
      </w:r>
      <w:r w:rsidR="000F5FD4" w:rsidRPr="000E4929">
        <w:rPr>
          <w:rFonts w:ascii="Times New Roman" w:hAnsi="Times New Roman" w:cs="Times New Roman"/>
        </w:rPr>
        <w:t>各章所列法令、規範之功能、規定與要求；第</w:t>
      </w:r>
      <w:r w:rsidR="000F5FD4" w:rsidRPr="000E4929">
        <w:rPr>
          <w:rFonts w:ascii="Times New Roman" w:hAnsi="Times New Roman" w:cs="Times New Roman"/>
        </w:rPr>
        <w:t>2</w:t>
      </w:r>
      <w:r w:rsidR="000F5FD4" w:rsidRPr="000E4929">
        <w:rPr>
          <w:rFonts w:ascii="Times New Roman" w:hAnsi="Times New Roman" w:cs="Times New Roman"/>
        </w:rPr>
        <w:t>條</w:t>
      </w:r>
      <w:r w:rsidR="000C35ED">
        <w:rPr>
          <w:rFonts w:ascii="Times New Roman" w:hAnsi="Times New Roman" w:cs="Times New Roman"/>
        </w:rPr>
        <w:t>（</w:t>
      </w:r>
      <w:r w:rsidR="000F5FD4" w:rsidRPr="000E4929">
        <w:rPr>
          <w:rFonts w:ascii="Times New Roman" w:hAnsi="Times New Roman" w:cs="Times New Roman"/>
        </w:rPr>
        <w:t>五</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9</w:t>
      </w:r>
      <w:r w:rsidR="000F5FD4" w:rsidRPr="000E4929">
        <w:rPr>
          <w:rFonts w:ascii="Times New Roman" w:hAnsi="Times New Roman" w:cs="Times New Roman"/>
        </w:rPr>
        <w:t>、規定，統包工程工作範圍為達成本工程應具備之使用機能，須辦理之事項、供應之設施、提供之文件、施工等；第</w:t>
      </w:r>
      <w:r w:rsidR="000F5FD4" w:rsidRPr="000E4929">
        <w:rPr>
          <w:rFonts w:ascii="Times New Roman" w:hAnsi="Times New Roman" w:cs="Times New Roman"/>
        </w:rPr>
        <w:t>15</w:t>
      </w:r>
      <w:r w:rsidR="000F5FD4" w:rsidRPr="000E4929">
        <w:rPr>
          <w:rFonts w:ascii="Times New Roman" w:hAnsi="Times New Roman" w:cs="Times New Roman"/>
        </w:rPr>
        <w:t>條</w:t>
      </w:r>
      <w:r w:rsidR="000C35ED">
        <w:rPr>
          <w:rFonts w:ascii="Times New Roman" w:hAnsi="Times New Roman" w:cs="Times New Roman"/>
        </w:rPr>
        <w:t>（</w:t>
      </w:r>
      <w:r w:rsidR="000F5FD4" w:rsidRPr="000E4929">
        <w:rPr>
          <w:rFonts w:ascii="Times New Roman" w:hAnsi="Times New Roman" w:cs="Times New Roman"/>
        </w:rPr>
        <w:t>五</w:t>
      </w:r>
      <w:r w:rsidR="000C35ED">
        <w:rPr>
          <w:rFonts w:ascii="Times New Roman" w:hAnsi="Times New Roman" w:cs="Times New Roman"/>
        </w:rPr>
        <w:t>）</w:t>
      </w:r>
      <w:r w:rsidR="000F5FD4" w:rsidRPr="000E4929">
        <w:rPr>
          <w:rFonts w:ascii="Times New Roman" w:hAnsi="Times New Roman" w:cs="Times New Roman"/>
        </w:rPr>
        <w:t>規定，查驗、測試或檢驗結果不符合契約規定者，機關得予拒絕，廠商應於限期內免費改善、拆除、重作、退貨或換貨，機關得重行查驗、測試或檢驗；第</w:t>
      </w:r>
      <w:r w:rsidR="000F5FD4" w:rsidRPr="000E4929">
        <w:rPr>
          <w:rFonts w:ascii="Times New Roman" w:hAnsi="Times New Roman" w:cs="Times New Roman"/>
        </w:rPr>
        <w:t>24</w:t>
      </w:r>
      <w:r w:rsidR="000F5FD4" w:rsidRPr="000E4929">
        <w:rPr>
          <w:rFonts w:ascii="Times New Roman" w:hAnsi="Times New Roman" w:cs="Times New Roman"/>
        </w:rPr>
        <w:t>條</w:t>
      </w:r>
      <w:r w:rsidR="000C35ED">
        <w:rPr>
          <w:rFonts w:ascii="Times New Roman" w:hAnsi="Times New Roman" w:cs="Times New Roman"/>
        </w:rPr>
        <w:t>（</w:t>
      </w:r>
      <w:r w:rsidR="000F5FD4" w:rsidRPr="000E4929">
        <w:rPr>
          <w:rFonts w:ascii="Times New Roman" w:hAnsi="Times New Roman" w:cs="Times New Roman"/>
        </w:rPr>
        <w:t>廿二</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3</w:t>
      </w:r>
      <w:r w:rsidR="000F5FD4" w:rsidRPr="000E4929">
        <w:rPr>
          <w:rFonts w:ascii="Times New Roman" w:hAnsi="Times New Roman" w:cs="Times New Roman"/>
        </w:rPr>
        <w:t>、規定，逾期未改善，或拒絕改善，機關除以改善工作施工</w:t>
      </w:r>
      <w:proofErr w:type="gramStart"/>
      <w:r w:rsidR="000F5FD4" w:rsidRPr="000E4929">
        <w:rPr>
          <w:rFonts w:ascii="Times New Roman" w:hAnsi="Times New Roman" w:cs="Times New Roman"/>
        </w:rPr>
        <w:t>費用罰扣廠商</w:t>
      </w:r>
      <w:proofErr w:type="gramEnd"/>
      <w:r w:rsidR="000F5FD4" w:rsidRPr="000E4929">
        <w:rPr>
          <w:rFonts w:ascii="Times New Roman" w:hAnsi="Times New Roman" w:cs="Times New Roman"/>
        </w:rPr>
        <w:t>外，</w:t>
      </w:r>
      <w:proofErr w:type="gramStart"/>
      <w:r w:rsidR="000F5FD4" w:rsidRPr="000E4929">
        <w:rPr>
          <w:rFonts w:ascii="Times New Roman" w:hAnsi="Times New Roman" w:cs="Times New Roman"/>
        </w:rPr>
        <w:t>再罰扣</w:t>
      </w:r>
      <w:proofErr w:type="gramEnd"/>
      <w:r w:rsidR="000F5FD4" w:rsidRPr="000E4929">
        <w:rPr>
          <w:rFonts w:ascii="Times New Roman" w:hAnsi="Times New Roman" w:cs="Times New Roman"/>
        </w:rPr>
        <w:t>以施工費用相同金額作為違約金。</w:t>
      </w:r>
      <w:r w:rsidR="0022220D">
        <w:rPr>
          <w:rFonts w:ascii="Times New Roman" w:hAnsi="Times New Roman" w:cs="Times New Roman"/>
        </w:rPr>
        <w:t>統包需求</w:t>
      </w:r>
      <w:r w:rsidR="0022220D">
        <w:rPr>
          <w:rFonts w:ascii="Times New Roman" w:hAnsi="Times New Roman" w:cs="Times New Roman"/>
        </w:rPr>
        <w:lastRenderedPageBreak/>
        <w:t>書</w:t>
      </w:r>
      <w:r w:rsidR="000F5FD4" w:rsidRPr="000E4929">
        <w:rPr>
          <w:rFonts w:ascii="Times New Roman" w:hAnsi="Times New Roman" w:cs="Times New Roman"/>
        </w:rPr>
        <w:t>、五、</w:t>
      </w:r>
      <w:r w:rsidR="000C35ED">
        <w:rPr>
          <w:rFonts w:ascii="Times New Roman" w:hAnsi="Times New Roman" w:cs="Times New Roman"/>
        </w:rPr>
        <w:t>（</w:t>
      </w:r>
      <w:r w:rsidR="000F5FD4" w:rsidRPr="000E4929">
        <w:rPr>
          <w:rFonts w:ascii="Times New Roman" w:hAnsi="Times New Roman" w:cs="Times New Roman"/>
        </w:rPr>
        <w:t>一</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1</w:t>
      </w:r>
      <w:r w:rsidR="000F5FD4" w:rsidRPr="000E4929">
        <w:rPr>
          <w:rFonts w:ascii="Times New Roman" w:hAnsi="Times New Roman" w:cs="Times New Roman"/>
        </w:rPr>
        <w:t>、</w:t>
      </w:r>
      <w:r w:rsidR="000C35ED">
        <w:rPr>
          <w:rFonts w:ascii="Times New Roman" w:hAnsi="Times New Roman" w:cs="Times New Roman"/>
        </w:rPr>
        <w:t>（</w:t>
      </w:r>
      <w:r w:rsidR="000F5FD4" w:rsidRPr="000E4929">
        <w:rPr>
          <w:rFonts w:ascii="Times New Roman" w:hAnsi="Times New Roman" w:cs="Times New Roman"/>
        </w:rPr>
        <w:t>2</w:t>
      </w:r>
      <w:r w:rsidR="000C35ED">
        <w:rPr>
          <w:rFonts w:ascii="Times New Roman" w:hAnsi="Times New Roman" w:cs="Times New Roman"/>
        </w:rPr>
        <w:t>）</w:t>
      </w:r>
      <w:r w:rsidR="000F5FD4" w:rsidRPr="000E4929">
        <w:rPr>
          <w:rFonts w:ascii="Times New Roman" w:hAnsi="Times New Roman" w:cs="Times New Roman"/>
        </w:rPr>
        <w:t>及</w:t>
      </w:r>
      <w:r w:rsidR="000C35ED">
        <w:rPr>
          <w:rFonts w:ascii="Times New Roman" w:hAnsi="Times New Roman" w:cs="Times New Roman"/>
        </w:rPr>
        <w:t>（</w:t>
      </w:r>
      <w:r w:rsidR="000F5FD4" w:rsidRPr="000E4929">
        <w:rPr>
          <w:rFonts w:ascii="Times New Roman" w:hAnsi="Times New Roman" w:cs="Times New Roman"/>
        </w:rPr>
        <w:t>7</w:t>
      </w:r>
      <w:r w:rsidR="000C35ED">
        <w:rPr>
          <w:rFonts w:ascii="Times New Roman" w:hAnsi="Times New Roman" w:cs="Times New Roman"/>
        </w:rPr>
        <w:t>）</w:t>
      </w:r>
      <w:r w:rsidR="000F5FD4" w:rsidRPr="000E4929">
        <w:rPr>
          <w:rFonts w:ascii="Times New Roman" w:hAnsi="Times New Roman" w:cs="Times New Roman"/>
        </w:rPr>
        <w:t>規定，統包商</w:t>
      </w:r>
      <w:proofErr w:type="gramStart"/>
      <w:r w:rsidR="000F5FD4" w:rsidRPr="000E4929">
        <w:rPr>
          <w:rFonts w:ascii="Times New Roman" w:hAnsi="Times New Roman" w:cs="Times New Roman"/>
        </w:rPr>
        <w:t>須依統包</w:t>
      </w:r>
      <w:proofErr w:type="gramEnd"/>
      <w:r w:rsidR="000F5FD4" w:rsidRPr="000E4929">
        <w:rPr>
          <w:rFonts w:ascii="Times New Roman" w:hAnsi="Times New Roman" w:cs="Times New Roman"/>
        </w:rPr>
        <w:t>工程契約、需求計畫書、施工規範及相關法規完成本工程，包括給水、中央熱水系統、淋浴系統等機電設備工程之完整設計、供應、施工、測試及操作訓練等事宜，自全部工程驗收合格日起，於保固期所有設備故障，無償修復；五、</w:t>
      </w:r>
      <w:r w:rsidR="000C35ED">
        <w:rPr>
          <w:rFonts w:ascii="Times New Roman" w:hAnsi="Times New Roman" w:cs="Times New Roman"/>
        </w:rPr>
        <w:t>（</w:t>
      </w:r>
      <w:r w:rsidR="000F5FD4" w:rsidRPr="000E4929">
        <w:rPr>
          <w:rFonts w:ascii="Times New Roman" w:hAnsi="Times New Roman" w:cs="Times New Roman"/>
        </w:rPr>
        <w:t>四</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1</w:t>
      </w:r>
      <w:r w:rsidR="000F5FD4" w:rsidRPr="000E4929">
        <w:rPr>
          <w:rFonts w:ascii="Times New Roman" w:hAnsi="Times New Roman" w:cs="Times New Roman"/>
        </w:rPr>
        <w:t>、</w:t>
      </w:r>
      <w:r w:rsidR="000C35ED">
        <w:rPr>
          <w:rFonts w:ascii="Times New Roman" w:hAnsi="Times New Roman" w:cs="Times New Roman"/>
        </w:rPr>
        <w:t>（</w:t>
      </w:r>
      <w:r w:rsidR="000F5FD4" w:rsidRPr="000E4929">
        <w:rPr>
          <w:rFonts w:ascii="Times New Roman" w:hAnsi="Times New Roman" w:cs="Times New Roman"/>
        </w:rPr>
        <w:t>1</w:t>
      </w:r>
      <w:r w:rsidR="000C35ED">
        <w:rPr>
          <w:rFonts w:ascii="Times New Roman" w:hAnsi="Times New Roman" w:cs="Times New Roman"/>
        </w:rPr>
        <w:t>）</w:t>
      </w:r>
      <w:r w:rsidR="000F5FD4" w:rsidRPr="000E4929">
        <w:rPr>
          <w:rFonts w:ascii="Times New Roman" w:hAnsi="Times New Roman" w:cs="Times New Roman"/>
        </w:rPr>
        <w:t>規定，給水系統水壓不足部分</w:t>
      </w:r>
      <w:proofErr w:type="gramStart"/>
      <w:r w:rsidR="000F5FD4" w:rsidRPr="000E4929">
        <w:rPr>
          <w:rFonts w:ascii="Times New Roman" w:hAnsi="Times New Roman" w:cs="Times New Roman"/>
        </w:rPr>
        <w:t>設恆壓</w:t>
      </w:r>
      <w:proofErr w:type="gramEnd"/>
      <w:r w:rsidR="000F5FD4" w:rsidRPr="000E4929">
        <w:rPr>
          <w:rFonts w:ascii="Times New Roman" w:hAnsi="Times New Roman" w:cs="Times New Roman"/>
        </w:rPr>
        <w:t>變頻加壓設備維持適宜之給水壓力，生活用水量水壓</w:t>
      </w:r>
      <w:proofErr w:type="gramStart"/>
      <w:r w:rsidR="000F5FD4" w:rsidRPr="000E4929">
        <w:rPr>
          <w:rFonts w:ascii="Times New Roman" w:hAnsi="Times New Roman" w:cs="Times New Roman"/>
        </w:rPr>
        <w:t>不足</w:t>
      </w:r>
      <w:proofErr w:type="gramEnd"/>
      <w:r w:rsidR="000F5FD4" w:rsidRPr="000E4929">
        <w:rPr>
          <w:rFonts w:ascii="Times New Roman" w:hAnsi="Times New Roman" w:cs="Times New Roman"/>
        </w:rPr>
        <w:t>輔以加壓馬達供應，供水壓力大於</w:t>
      </w:r>
      <w:r w:rsidR="000F5FD4" w:rsidRPr="000E4929">
        <w:rPr>
          <w:rFonts w:ascii="Times New Roman" w:hAnsi="Times New Roman" w:cs="Times New Roman"/>
        </w:rPr>
        <w:t>1.5kg/cm</w:t>
      </w:r>
      <w:r w:rsidR="000F5FD4" w:rsidRPr="000E4929">
        <w:rPr>
          <w:rFonts w:ascii="Times New Roman" w:hAnsi="Times New Roman" w:cs="Times New Roman"/>
          <w:vertAlign w:val="superscript"/>
        </w:rPr>
        <w:t>2</w:t>
      </w:r>
      <w:r w:rsidR="000F5FD4" w:rsidRPr="000E4929">
        <w:rPr>
          <w:rFonts w:ascii="Times New Roman" w:hAnsi="Times New Roman" w:cs="Times New Roman"/>
        </w:rPr>
        <w:t>、小於</w:t>
      </w:r>
      <w:r w:rsidR="000F5FD4" w:rsidRPr="000E4929">
        <w:rPr>
          <w:rFonts w:ascii="Times New Roman" w:hAnsi="Times New Roman" w:cs="Times New Roman"/>
        </w:rPr>
        <w:t>2.5kg/cm</w:t>
      </w:r>
      <w:r w:rsidR="000F5FD4" w:rsidRPr="000E4929">
        <w:rPr>
          <w:rFonts w:ascii="Times New Roman" w:hAnsi="Times New Roman" w:cs="Times New Roman"/>
          <w:vertAlign w:val="superscript"/>
        </w:rPr>
        <w:t>2</w:t>
      </w:r>
      <w:r w:rsidR="000F5FD4" w:rsidRPr="000E4929">
        <w:rPr>
          <w:rFonts w:ascii="Times New Roman" w:hAnsi="Times New Roman" w:cs="Times New Roman"/>
        </w:rPr>
        <w:t>；五、</w:t>
      </w:r>
      <w:r w:rsidR="000C35ED">
        <w:rPr>
          <w:rFonts w:ascii="Times New Roman" w:hAnsi="Times New Roman" w:cs="Times New Roman"/>
        </w:rPr>
        <w:t>（</w:t>
      </w:r>
      <w:r w:rsidR="000F5FD4" w:rsidRPr="000E4929">
        <w:rPr>
          <w:rFonts w:ascii="Times New Roman" w:hAnsi="Times New Roman" w:cs="Times New Roman"/>
        </w:rPr>
        <w:t>四</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2</w:t>
      </w:r>
      <w:r w:rsidR="000F5FD4" w:rsidRPr="000E4929">
        <w:rPr>
          <w:rFonts w:ascii="Times New Roman" w:hAnsi="Times New Roman" w:cs="Times New Roman"/>
        </w:rPr>
        <w:t>、</w:t>
      </w:r>
      <w:r w:rsidR="000C35ED">
        <w:rPr>
          <w:rFonts w:ascii="Times New Roman" w:hAnsi="Times New Roman" w:cs="Times New Roman"/>
        </w:rPr>
        <w:t>（</w:t>
      </w:r>
      <w:r w:rsidR="000F5FD4" w:rsidRPr="000E4929">
        <w:rPr>
          <w:rFonts w:ascii="Times New Roman" w:hAnsi="Times New Roman" w:cs="Times New Roman"/>
        </w:rPr>
        <w:t>1</w:t>
      </w:r>
      <w:r w:rsidR="000C35ED">
        <w:rPr>
          <w:rFonts w:ascii="Times New Roman" w:hAnsi="Times New Roman" w:cs="Times New Roman"/>
        </w:rPr>
        <w:t>）</w:t>
      </w:r>
      <w:r w:rsidR="000F5FD4" w:rsidRPr="000E4929">
        <w:rPr>
          <w:rFonts w:ascii="Times New Roman" w:hAnsi="Times New Roman" w:cs="Times New Roman"/>
        </w:rPr>
        <w:t>規定，熱水</w:t>
      </w:r>
      <w:proofErr w:type="gramStart"/>
      <w:r w:rsidR="000F5FD4" w:rsidRPr="000E4929">
        <w:rPr>
          <w:rFonts w:ascii="Times New Roman" w:hAnsi="Times New Roman" w:cs="Times New Roman"/>
        </w:rPr>
        <w:t>製熱設備製熱</w:t>
      </w:r>
      <w:proofErr w:type="gramEnd"/>
      <w:r w:rsidR="000F5FD4" w:rsidRPr="000E4929">
        <w:rPr>
          <w:rFonts w:ascii="Times New Roman" w:hAnsi="Times New Roman" w:cs="Times New Roman"/>
        </w:rPr>
        <w:t>供給水溫以</w:t>
      </w:r>
      <w:r w:rsidR="000F5FD4" w:rsidRPr="000E4929">
        <w:rPr>
          <w:rFonts w:ascii="Times New Roman" w:hAnsi="Times New Roman" w:cs="Times New Roman"/>
        </w:rPr>
        <w:t>55℃</w:t>
      </w:r>
      <w:r w:rsidR="000F5FD4" w:rsidRPr="000E4929">
        <w:rPr>
          <w:rFonts w:ascii="Times New Roman" w:hAnsi="Times New Roman" w:cs="Times New Roman"/>
        </w:rPr>
        <w:t>〜</w:t>
      </w:r>
      <w:r w:rsidR="000F5FD4" w:rsidRPr="000E4929">
        <w:rPr>
          <w:rFonts w:ascii="Times New Roman" w:hAnsi="Times New Roman" w:cs="Times New Roman"/>
        </w:rPr>
        <w:t>60℃</w:t>
      </w:r>
      <w:r w:rsidR="000F5FD4" w:rsidRPr="000E4929">
        <w:rPr>
          <w:rFonts w:ascii="Times New Roman" w:hAnsi="Times New Roman" w:cs="Times New Roman"/>
        </w:rPr>
        <w:t>為設計需求，每一熱水出水溫度需為</w:t>
      </w:r>
      <w:r w:rsidR="000F5FD4" w:rsidRPr="000E4929">
        <w:rPr>
          <w:rFonts w:ascii="Times New Roman" w:hAnsi="Times New Roman" w:cs="Times New Roman"/>
        </w:rPr>
        <w:t>40℃</w:t>
      </w:r>
      <w:r w:rsidR="000F5FD4" w:rsidRPr="000E4929">
        <w:rPr>
          <w:rFonts w:ascii="Times New Roman" w:hAnsi="Times New Roman" w:cs="Times New Roman"/>
        </w:rPr>
        <w:t>〜</w:t>
      </w:r>
      <w:r w:rsidR="000F5FD4" w:rsidRPr="000E4929">
        <w:rPr>
          <w:rFonts w:ascii="Times New Roman" w:hAnsi="Times New Roman" w:cs="Times New Roman"/>
        </w:rPr>
        <w:t>45℃</w:t>
      </w:r>
      <w:r w:rsidR="000F5FD4" w:rsidRPr="000E4929">
        <w:rPr>
          <w:rFonts w:ascii="Times New Roman" w:hAnsi="Times New Roman" w:cs="Times New Roman"/>
        </w:rPr>
        <w:t>為設計需求；五、</w:t>
      </w:r>
      <w:r w:rsidR="000C35ED">
        <w:rPr>
          <w:rFonts w:ascii="Times New Roman" w:hAnsi="Times New Roman" w:cs="Times New Roman"/>
        </w:rPr>
        <w:t>（</w:t>
      </w:r>
      <w:r w:rsidR="000F5FD4" w:rsidRPr="000E4929">
        <w:rPr>
          <w:rFonts w:ascii="Times New Roman" w:hAnsi="Times New Roman" w:cs="Times New Roman"/>
        </w:rPr>
        <w:t>四</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2</w:t>
      </w:r>
      <w:r w:rsidR="000F5FD4" w:rsidRPr="000E4929">
        <w:rPr>
          <w:rFonts w:ascii="Times New Roman" w:hAnsi="Times New Roman" w:cs="Times New Roman"/>
        </w:rPr>
        <w:t>、</w:t>
      </w:r>
      <w:r w:rsidR="000C35ED">
        <w:rPr>
          <w:rFonts w:ascii="Times New Roman" w:hAnsi="Times New Roman" w:cs="Times New Roman"/>
        </w:rPr>
        <w:t>（</w:t>
      </w:r>
      <w:r w:rsidR="000F5FD4" w:rsidRPr="000E4929">
        <w:rPr>
          <w:rFonts w:ascii="Times New Roman" w:hAnsi="Times New Roman" w:cs="Times New Roman"/>
        </w:rPr>
        <w:t>9</w:t>
      </w:r>
      <w:r w:rsidR="000C35ED">
        <w:rPr>
          <w:rFonts w:ascii="Times New Roman" w:hAnsi="Times New Roman" w:cs="Times New Roman"/>
        </w:rPr>
        <w:t>）</w:t>
      </w:r>
      <w:r w:rsidR="000F5FD4" w:rsidRPr="000E4929">
        <w:rPr>
          <w:rFonts w:ascii="Times New Roman" w:hAnsi="Times New Roman" w:cs="Times New Roman"/>
        </w:rPr>
        <w:t>規定，淋浴設備之熱水</w:t>
      </w:r>
      <w:proofErr w:type="gramStart"/>
      <w:r w:rsidR="000F5FD4" w:rsidRPr="000E4929">
        <w:rPr>
          <w:rFonts w:ascii="Times New Roman" w:hAnsi="Times New Roman" w:cs="Times New Roman"/>
        </w:rPr>
        <w:t>容量須可連續</w:t>
      </w:r>
      <w:proofErr w:type="gramEnd"/>
      <w:r w:rsidR="000F5FD4" w:rsidRPr="000E4929">
        <w:rPr>
          <w:rFonts w:ascii="Times New Roman" w:hAnsi="Times New Roman" w:cs="Times New Roman"/>
        </w:rPr>
        <w:t>供應最大量</w:t>
      </w:r>
      <w:r w:rsidR="000F5FD4" w:rsidRPr="000E4929">
        <w:rPr>
          <w:rFonts w:ascii="Times New Roman" w:hAnsi="Times New Roman" w:cs="Times New Roman"/>
        </w:rPr>
        <w:t>2</w:t>
      </w:r>
      <w:r w:rsidR="000F5FD4" w:rsidRPr="000E4929">
        <w:rPr>
          <w:rFonts w:ascii="Times New Roman" w:hAnsi="Times New Roman" w:cs="Times New Roman"/>
        </w:rPr>
        <w:t>小時之熱水量；五、</w:t>
      </w:r>
      <w:r w:rsidR="000C35ED">
        <w:rPr>
          <w:rFonts w:ascii="Times New Roman" w:hAnsi="Times New Roman" w:cs="Times New Roman"/>
        </w:rPr>
        <w:t>（</w:t>
      </w:r>
      <w:r w:rsidR="000F5FD4" w:rsidRPr="000E4929">
        <w:rPr>
          <w:rFonts w:ascii="Times New Roman" w:hAnsi="Times New Roman" w:cs="Times New Roman"/>
        </w:rPr>
        <w:t>九</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2</w:t>
      </w:r>
      <w:r w:rsidR="000F5FD4" w:rsidRPr="000E4929">
        <w:rPr>
          <w:rFonts w:ascii="Times New Roman" w:hAnsi="Times New Roman" w:cs="Times New Roman"/>
        </w:rPr>
        <w:t>、</w:t>
      </w:r>
      <w:r w:rsidR="000C35ED">
        <w:rPr>
          <w:rFonts w:ascii="Times New Roman" w:hAnsi="Times New Roman" w:cs="Times New Roman"/>
        </w:rPr>
        <w:t>（</w:t>
      </w:r>
      <w:r w:rsidR="000F5FD4" w:rsidRPr="000E4929">
        <w:rPr>
          <w:rFonts w:ascii="Times New Roman" w:hAnsi="Times New Roman" w:cs="Times New Roman"/>
        </w:rPr>
        <w:t>2</w:t>
      </w:r>
      <w:r w:rsidR="000C35ED">
        <w:rPr>
          <w:rFonts w:ascii="Times New Roman" w:hAnsi="Times New Roman" w:cs="Times New Roman"/>
        </w:rPr>
        <w:t>）</w:t>
      </w:r>
      <w:r w:rsidR="000F5FD4" w:rsidRPr="000E4929">
        <w:rPr>
          <w:rFonts w:ascii="Times New Roman" w:hAnsi="Times New Roman" w:cs="Times New Roman"/>
        </w:rPr>
        <w:t>、</w:t>
      </w:r>
      <w:r w:rsidR="000F5FD4" w:rsidRPr="000E4929">
        <w:rPr>
          <w:rFonts w:ascii="Times New Roman" w:hAnsi="Times New Roman" w:cs="Times New Roman"/>
        </w:rPr>
        <w:t>I</w:t>
      </w:r>
      <w:r w:rsidR="000F5FD4" w:rsidRPr="000E4929">
        <w:rPr>
          <w:rFonts w:ascii="Times New Roman" w:hAnsi="Times New Roman" w:cs="Times New Roman"/>
        </w:rPr>
        <w:t>、</w:t>
      </w:r>
      <w:r w:rsidR="000F5FD4" w:rsidRPr="000E4929">
        <w:rPr>
          <w:rFonts w:ascii="Times New Roman" w:hAnsi="Times New Roman" w:cs="Times New Roman"/>
        </w:rPr>
        <w:t>q</w:t>
      </w:r>
      <w:r w:rsidR="000F5FD4" w:rsidRPr="000E4929">
        <w:rPr>
          <w:rFonts w:ascii="Times New Roman" w:hAnsi="Times New Roman" w:cs="Times New Roman"/>
        </w:rPr>
        <w:t>、規定，淋浴設備使用時不得有熱水溫度下降及水壓不足之情形。</w:t>
      </w:r>
    </w:p>
    <w:p w:rsidR="00CA72B3" w:rsidRPr="006806D4" w:rsidRDefault="00E01DB4" w:rsidP="00836051">
      <w:pPr>
        <w:pStyle w:val="3"/>
        <w:widowControl/>
        <w:kinsoku/>
        <w:overflowPunct/>
        <w:autoSpaceDE/>
        <w:autoSpaceDN/>
        <w:rPr>
          <w:rFonts w:ascii="Times New Roman" w:hAnsi="Times New Roman" w:cs="Times New Roman"/>
          <w:b/>
          <w:color w:val="000000" w:themeColor="text1"/>
          <w:szCs w:val="27"/>
        </w:rPr>
      </w:pPr>
      <w:r w:rsidRPr="006806D4">
        <w:rPr>
          <w:rFonts w:ascii="Times New Roman" w:hAnsi="Times New Roman" w:cs="Times New Roman"/>
        </w:rPr>
        <w:t>據</w:t>
      </w:r>
      <w:proofErr w:type="gramStart"/>
      <w:r w:rsidRPr="006806D4">
        <w:rPr>
          <w:rFonts w:ascii="Times New Roman" w:hAnsi="Times New Roman" w:cs="Times New Roman"/>
        </w:rPr>
        <w:t>審計部函報</w:t>
      </w:r>
      <w:proofErr w:type="gramEnd"/>
      <w:r w:rsidRPr="006806D4">
        <w:rPr>
          <w:rFonts w:ascii="Times New Roman" w:hAnsi="Times New Roman" w:cs="Times New Roman"/>
        </w:rPr>
        <w:t>，</w:t>
      </w:r>
      <w:r w:rsidR="000F5FD4" w:rsidRPr="006806D4">
        <w:rPr>
          <w:rFonts w:ascii="Times New Roman" w:hAnsi="Times New Roman" w:cs="Times New Roman"/>
        </w:rPr>
        <w:t>八運中心接管單位</w:t>
      </w:r>
      <w:r w:rsidR="000C35ED" w:rsidRPr="006806D4">
        <w:rPr>
          <w:rFonts w:ascii="Times New Roman" w:hAnsi="Times New Roman" w:cs="Times New Roman"/>
        </w:rPr>
        <w:t>（</w:t>
      </w:r>
      <w:r w:rsidR="000F5FD4" w:rsidRPr="006806D4">
        <w:rPr>
          <w:rFonts w:ascii="Times New Roman" w:hAnsi="Times New Roman" w:cs="Times New Roman"/>
        </w:rPr>
        <w:t>體育局</w:t>
      </w:r>
      <w:r w:rsidR="000C35ED" w:rsidRPr="006806D4">
        <w:rPr>
          <w:rFonts w:ascii="Times New Roman" w:hAnsi="Times New Roman" w:cs="Times New Roman"/>
        </w:rPr>
        <w:t>）</w:t>
      </w:r>
      <w:r w:rsidR="000F5FD4" w:rsidRPr="006806D4">
        <w:rPr>
          <w:rFonts w:ascii="Times New Roman" w:hAnsi="Times New Roman" w:cs="Times New Roman"/>
        </w:rPr>
        <w:t>於</w:t>
      </w:r>
      <w:r w:rsidR="000F5FD4" w:rsidRPr="006806D4">
        <w:rPr>
          <w:rFonts w:ascii="Times New Roman" w:hAnsi="Times New Roman" w:cs="Times New Roman"/>
        </w:rPr>
        <w:t>110</w:t>
      </w:r>
      <w:r w:rsidR="000F5FD4" w:rsidRPr="006806D4">
        <w:rPr>
          <w:rFonts w:ascii="Times New Roman" w:hAnsi="Times New Roman" w:cs="Times New Roman"/>
        </w:rPr>
        <w:t>年</w:t>
      </w:r>
      <w:r w:rsidR="000F5FD4" w:rsidRPr="006806D4">
        <w:rPr>
          <w:rFonts w:ascii="Times New Roman" w:hAnsi="Times New Roman" w:cs="Times New Roman"/>
        </w:rPr>
        <w:t>10</w:t>
      </w:r>
      <w:r w:rsidR="000F5FD4" w:rsidRPr="006806D4">
        <w:rPr>
          <w:rFonts w:ascii="Times New Roman" w:hAnsi="Times New Roman" w:cs="Times New Roman"/>
        </w:rPr>
        <w:t>月</w:t>
      </w:r>
      <w:r w:rsidR="000F5FD4" w:rsidRPr="006806D4">
        <w:rPr>
          <w:rFonts w:ascii="Times New Roman" w:hAnsi="Times New Roman" w:cs="Times New Roman"/>
        </w:rPr>
        <w:t>7</w:t>
      </w:r>
      <w:r w:rsidR="000F5FD4" w:rsidRPr="006806D4">
        <w:rPr>
          <w:rFonts w:ascii="Times New Roman" w:hAnsi="Times New Roman" w:cs="Times New Roman"/>
        </w:rPr>
        <w:t>日即反映八運中心自來水供水異常，</w:t>
      </w:r>
      <w:r w:rsidR="000F5FD4" w:rsidRPr="006806D4">
        <w:rPr>
          <w:rFonts w:ascii="Times New Roman" w:hAnsi="Times New Roman" w:cs="Times New Roman"/>
        </w:rPr>
        <w:t>110</w:t>
      </w:r>
      <w:r w:rsidR="000F5FD4" w:rsidRPr="006806D4">
        <w:rPr>
          <w:rFonts w:ascii="Times New Roman" w:hAnsi="Times New Roman" w:cs="Times New Roman"/>
        </w:rPr>
        <w:t>年</w:t>
      </w:r>
      <w:r w:rsidR="000F5FD4" w:rsidRPr="006806D4">
        <w:rPr>
          <w:rFonts w:ascii="Times New Roman" w:hAnsi="Times New Roman" w:cs="Times New Roman"/>
        </w:rPr>
        <w:t>10</w:t>
      </w:r>
      <w:r w:rsidR="000F5FD4" w:rsidRPr="006806D4">
        <w:rPr>
          <w:rFonts w:ascii="Times New Roman" w:hAnsi="Times New Roman" w:cs="Times New Roman"/>
        </w:rPr>
        <w:t>月</w:t>
      </w:r>
      <w:r w:rsidR="000F5FD4" w:rsidRPr="006806D4">
        <w:rPr>
          <w:rFonts w:ascii="Times New Roman" w:hAnsi="Times New Roman" w:cs="Times New Roman"/>
        </w:rPr>
        <w:t>12</w:t>
      </w:r>
      <w:r w:rsidR="000F5FD4" w:rsidRPr="006806D4">
        <w:rPr>
          <w:rFonts w:ascii="Times New Roman" w:hAnsi="Times New Roman" w:cs="Times New Roman"/>
        </w:rPr>
        <w:t>日八運中心正式營運後，營運商亦反映民生用水水壓不穩定、</w:t>
      </w:r>
      <w:proofErr w:type="gramStart"/>
      <w:r w:rsidR="000F5FD4" w:rsidRPr="006806D4">
        <w:rPr>
          <w:rFonts w:ascii="Times New Roman" w:hAnsi="Times New Roman" w:cs="Times New Roman"/>
        </w:rPr>
        <w:t>淋浴間及廁</w:t>
      </w:r>
      <w:proofErr w:type="gramEnd"/>
      <w:r w:rsidR="000F5FD4" w:rsidRPr="006806D4">
        <w:rPr>
          <w:rFonts w:ascii="Times New Roman" w:hAnsi="Times New Roman" w:cs="Times New Roman"/>
        </w:rPr>
        <w:t>所偶有無水情形、多間淋浴間同時使用發生水壓不足、熱水溫度時常不</w:t>
      </w:r>
      <w:bookmarkStart w:id="11" w:name="_GoBack"/>
      <w:bookmarkEnd w:id="11"/>
      <w:r w:rsidR="000F5FD4" w:rsidRPr="006806D4">
        <w:rPr>
          <w:rFonts w:ascii="Times New Roman" w:hAnsi="Times New Roman" w:cs="Times New Roman"/>
        </w:rPr>
        <w:t>足等情事，權宜之下，僅能開放部分</w:t>
      </w:r>
      <w:proofErr w:type="gramStart"/>
      <w:r w:rsidR="000F5FD4" w:rsidRPr="006806D4">
        <w:rPr>
          <w:rFonts w:ascii="Times New Roman" w:hAnsi="Times New Roman" w:cs="Times New Roman"/>
        </w:rPr>
        <w:t>淋浴間供民</w:t>
      </w:r>
      <w:proofErr w:type="gramEnd"/>
      <w:r w:rsidR="000F5FD4" w:rsidRPr="006806D4">
        <w:rPr>
          <w:rFonts w:ascii="Times New Roman" w:hAnsi="Times New Roman" w:cs="Times New Roman"/>
        </w:rPr>
        <w:t>眾使用，且游泳池</w:t>
      </w:r>
      <w:proofErr w:type="gramStart"/>
      <w:r w:rsidR="000F5FD4" w:rsidRPr="006806D4">
        <w:rPr>
          <w:rFonts w:ascii="Times New Roman" w:hAnsi="Times New Roman" w:cs="Times New Roman"/>
        </w:rPr>
        <w:t>平衡池</w:t>
      </w:r>
      <w:proofErr w:type="gramEnd"/>
      <w:r w:rsidR="000F5FD4" w:rsidRPr="006806D4">
        <w:rPr>
          <w:rFonts w:ascii="Times New Roman" w:hAnsi="Times New Roman" w:cs="Times New Roman"/>
        </w:rPr>
        <w:t>進水量小，不足以支應游泳池正常換水等異常狀況，給水系統功能明顯不符</w:t>
      </w:r>
      <w:proofErr w:type="gramStart"/>
      <w:r w:rsidR="000F5FD4" w:rsidRPr="006806D4">
        <w:rPr>
          <w:rFonts w:ascii="Times New Roman" w:hAnsi="Times New Roman" w:cs="Times New Roman"/>
        </w:rPr>
        <w:t>上述</w:t>
      </w:r>
      <w:proofErr w:type="gramEnd"/>
      <w:r w:rsidR="0022220D" w:rsidRPr="006806D4">
        <w:rPr>
          <w:rFonts w:ascii="Times New Roman" w:hAnsi="Times New Roman" w:cs="Times New Roman"/>
        </w:rPr>
        <w:t>統包需求書</w:t>
      </w:r>
      <w:r w:rsidR="000F5FD4" w:rsidRPr="006806D4">
        <w:rPr>
          <w:rFonts w:ascii="Times New Roman" w:hAnsi="Times New Roman" w:cs="Times New Roman"/>
        </w:rPr>
        <w:t>規定，統包商</w:t>
      </w:r>
      <w:r w:rsidR="00136805" w:rsidRPr="006806D4">
        <w:rPr>
          <w:rFonts w:ascii="Times New Roman" w:hAnsi="Times New Roman" w:cs="Times New Roman" w:hint="eastAsia"/>
        </w:rPr>
        <w:t>允</w:t>
      </w:r>
      <w:r w:rsidR="000F5FD4" w:rsidRPr="006806D4">
        <w:rPr>
          <w:rFonts w:ascii="Times New Roman" w:hAnsi="Times New Roman" w:cs="Times New Roman"/>
        </w:rPr>
        <w:t>應無償修復。</w:t>
      </w:r>
      <w:proofErr w:type="gramStart"/>
      <w:r w:rsidR="000F5FD4" w:rsidRPr="006806D4">
        <w:rPr>
          <w:rFonts w:ascii="Times New Roman" w:hAnsi="Times New Roman" w:cs="Times New Roman"/>
        </w:rPr>
        <w:t>惟</w:t>
      </w:r>
      <w:proofErr w:type="gramEnd"/>
      <w:r w:rsidR="000F5FD4" w:rsidRPr="006806D4">
        <w:rPr>
          <w:rFonts w:ascii="Times New Roman" w:hAnsi="Times New Roman" w:cs="Times New Roman"/>
        </w:rPr>
        <w:t>截至</w:t>
      </w:r>
      <w:r w:rsidR="000F5FD4" w:rsidRPr="006806D4">
        <w:rPr>
          <w:rFonts w:ascii="Times New Roman" w:hAnsi="Times New Roman" w:cs="Times New Roman"/>
        </w:rPr>
        <w:t>111</w:t>
      </w:r>
      <w:r w:rsidR="000F5FD4" w:rsidRPr="006806D4">
        <w:rPr>
          <w:rFonts w:ascii="Times New Roman" w:hAnsi="Times New Roman" w:cs="Times New Roman"/>
        </w:rPr>
        <w:t>年</w:t>
      </w:r>
      <w:r w:rsidR="000F5FD4" w:rsidRPr="006806D4">
        <w:rPr>
          <w:rFonts w:ascii="Times New Roman" w:hAnsi="Times New Roman" w:cs="Times New Roman"/>
        </w:rPr>
        <w:t>8</w:t>
      </w:r>
      <w:r w:rsidR="000F5FD4" w:rsidRPr="006806D4">
        <w:rPr>
          <w:rFonts w:ascii="Times New Roman" w:hAnsi="Times New Roman" w:cs="Times New Roman"/>
        </w:rPr>
        <w:t>月底止，經新工處、</w:t>
      </w:r>
      <w:r w:rsidR="000F5FD4" w:rsidRPr="006806D4">
        <w:rPr>
          <w:rFonts w:ascii="Times New Roman" w:hAnsi="Times New Roman" w:cs="Times New Roman"/>
        </w:rPr>
        <w:t>PCM</w:t>
      </w:r>
      <w:r w:rsidR="000F5FD4" w:rsidRPr="006806D4">
        <w:rPr>
          <w:rFonts w:ascii="Times New Roman" w:hAnsi="Times New Roman" w:cs="Times New Roman"/>
        </w:rPr>
        <w:t>、統包商、體育局等多次辦理會勘及召開會議研商，仍未改善</w:t>
      </w:r>
      <w:r w:rsidR="000C35ED" w:rsidRPr="006806D4">
        <w:rPr>
          <w:rFonts w:ascii="Times New Roman" w:hAnsi="Times New Roman" w:cs="Times New Roman"/>
        </w:rPr>
        <w:t>（</w:t>
      </w:r>
      <w:r w:rsidR="000F5FD4" w:rsidRPr="006806D4">
        <w:rPr>
          <w:rFonts w:ascii="Times New Roman" w:hAnsi="Times New Roman" w:cs="Times New Roman"/>
        </w:rPr>
        <w:t>缺失及改善處理情形，詳表</w:t>
      </w:r>
      <w:r w:rsidR="000F5FD4" w:rsidRPr="006806D4">
        <w:rPr>
          <w:rFonts w:ascii="Times New Roman" w:hAnsi="Times New Roman" w:cs="Times New Roman"/>
        </w:rPr>
        <w:t>2</w:t>
      </w:r>
      <w:r w:rsidR="000C35ED" w:rsidRPr="006806D4">
        <w:rPr>
          <w:rFonts w:ascii="Times New Roman" w:hAnsi="Times New Roman" w:cs="Times New Roman"/>
        </w:rPr>
        <w:t>）</w:t>
      </w:r>
      <w:r w:rsidR="000F5FD4" w:rsidRPr="006806D4">
        <w:rPr>
          <w:rFonts w:ascii="Times New Roman" w:hAnsi="Times New Roman" w:cs="Times New Roman"/>
        </w:rPr>
        <w:t>，期間</w:t>
      </w:r>
      <w:r w:rsidR="000F5FD4" w:rsidRPr="006806D4">
        <w:rPr>
          <w:rFonts w:ascii="Times New Roman" w:hAnsi="Times New Roman" w:cs="Times New Roman"/>
          <w:u w:val="single"/>
        </w:rPr>
        <w:t>PCM</w:t>
      </w:r>
      <w:r w:rsidR="000F5FD4" w:rsidRPr="006806D4">
        <w:rPr>
          <w:rFonts w:ascii="Times New Roman" w:hAnsi="Times New Roman" w:cs="Times New Roman"/>
          <w:u w:val="single"/>
        </w:rPr>
        <w:t>卻於</w:t>
      </w:r>
      <w:r w:rsidR="000F5FD4" w:rsidRPr="006806D4">
        <w:rPr>
          <w:rFonts w:ascii="Times New Roman" w:hAnsi="Times New Roman" w:cs="Times New Roman"/>
          <w:u w:val="single"/>
        </w:rPr>
        <w:t>111</w:t>
      </w:r>
      <w:r w:rsidR="000F5FD4" w:rsidRPr="006806D4">
        <w:rPr>
          <w:rFonts w:ascii="Times New Roman" w:hAnsi="Times New Roman" w:cs="Times New Roman"/>
          <w:u w:val="single"/>
        </w:rPr>
        <w:t>年</w:t>
      </w:r>
      <w:r w:rsidR="000F5FD4" w:rsidRPr="006806D4">
        <w:rPr>
          <w:rFonts w:ascii="Times New Roman" w:hAnsi="Times New Roman" w:cs="Times New Roman"/>
          <w:u w:val="single"/>
        </w:rPr>
        <w:t>3</w:t>
      </w:r>
      <w:r w:rsidR="000F5FD4" w:rsidRPr="006806D4">
        <w:rPr>
          <w:rFonts w:ascii="Times New Roman" w:hAnsi="Times New Roman" w:cs="Times New Roman"/>
          <w:u w:val="single"/>
        </w:rPr>
        <w:t>月</w:t>
      </w:r>
      <w:r w:rsidR="000F5FD4" w:rsidRPr="006806D4">
        <w:rPr>
          <w:rFonts w:ascii="Times New Roman" w:hAnsi="Times New Roman" w:cs="Times New Roman"/>
          <w:u w:val="single"/>
        </w:rPr>
        <w:t>28</w:t>
      </w:r>
      <w:r w:rsidR="000F5FD4" w:rsidRPr="006806D4">
        <w:rPr>
          <w:rFonts w:ascii="Times New Roman" w:hAnsi="Times New Roman" w:cs="Times New Roman"/>
          <w:u w:val="single"/>
        </w:rPr>
        <w:t>日函復新工處，給水系統規劃設計並無違背</w:t>
      </w:r>
      <w:r w:rsidR="0022220D" w:rsidRPr="006806D4">
        <w:rPr>
          <w:rFonts w:ascii="Times New Roman" w:hAnsi="Times New Roman" w:cs="Times New Roman"/>
          <w:u w:val="single"/>
        </w:rPr>
        <w:t>統包需求書</w:t>
      </w:r>
      <w:r w:rsidR="000F5FD4" w:rsidRPr="006806D4">
        <w:rPr>
          <w:rFonts w:ascii="Times New Roman" w:hAnsi="Times New Roman" w:cs="Times New Roman"/>
        </w:rPr>
        <w:t>，研判缺水問題可能係集中淋浴</w:t>
      </w:r>
      <w:r w:rsidR="000F5FD4" w:rsidRPr="006806D4">
        <w:rPr>
          <w:rFonts w:ascii="Times New Roman" w:hAnsi="Times New Roman" w:cs="Times New Roman"/>
        </w:rPr>
        <w:lastRenderedPageBreak/>
        <w:t>瞬間，</w:t>
      </w:r>
      <w:proofErr w:type="gramStart"/>
      <w:r w:rsidR="000F5FD4" w:rsidRPr="006806D4">
        <w:rPr>
          <w:rFonts w:ascii="Times New Roman" w:hAnsi="Times New Roman" w:cs="Times New Roman"/>
        </w:rPr>
        <w:t>水塔補水不</w:t>
      </w:r>
      <w:proofErr w:type="gramEnd"/>
      <w:r w:rsidR="000F5FD4" w:rsidRPr="006806D4">
        <w:rPr>
          <w:rFonts w:ascii="Times New Roman" w:hAnsi="Times New Roman" w:cs="Times New Roman"/>
        </w:rPr>
        <w:t>及所致，建議增加儲水設備，致新工處另案規劃於地下</w:t>
      </w:r>
      <w:r w:rsidR="000F5FD4" w:rsidRPr="006806D4">
        <w:rPr>
          <w:rFonts w:ascii="Times New Roman" w:hAnsi="Times New Roman" w:cs="Times New Roman"/>
        </w:rPr>
        <w:t>1</w:t>
      </w:r>
      <w:r w:rsidR="000F5FD4" w:rsidRPr="006806D4">
        <w:rPr>
          <w:rFonts w:ascii="Times New Roman" w:hAnsi="Times New Roman" w:cs="Times New Roman"/>
        </w:rPr>
        <w:t>層，塗銷</w:t>
      </w:r>
      <w:r w:rsidR="000F5FD4" w:rsidRPr="006806D4">
        <w:rPr>
          <w:rFonts w:ascii="Times New Roman" w:hAnsi="Times New Roman" w:cs="Times New Roman"/>
        </w:rPr>
        <w:t>3</w:t>
      </w:r>
      <w:r w:rsidR="00F61FE5" w:rsidRPr="006806D4">
        <w:rPr>
          <w:rFonts w:ascii="Times New Roman" w:hAnsi="Times New Roman" w:cs="Times New Roman" w:hint="eastAsia"/>
        </w:rPr>
        <w:t>格</w:t>
      </w:r>
      <w:r w:rsidR="000F5FD4" w:rsidRPr="006806D4">
        <w:rPr>
          <w:rFonts w:ascii="Times New Roman" w:hAnsi="Times New Roman" w:cs="Times New Roman"/>
        </w:rPr>
        <w:t>停車位增設水箱，於</w:t>
      </w:r>
      <w:r w:rsidR="000F5FD4" w:rsidRPr="006806D4">
        <w:rPr>
          <w:rFonts w:ascii="Times New Roman" w:hAnsi="Times New Roman" w:cs="Times New Roman"/>
        </w:rPr>
        <w:t>111</w:t>
      </w:r>
      <w:r w:rsidR="000F5FD4" w:rsidRPr="006806D4">
        <w:rPr>
          <w:rFonts w:ascii="Times New Roman" w:hAnsi="Times New Roman" w:cs="Times New Roman"/>
        </w:rPr>
        <w:t>年</w:t>
      </w:r>
      <w:r w:rsidR="000F5FD4" w:rsidRPr="006806D4">
        <w:rPr>
          <w:rFonts w:ascii="Times New Roman" w:hAnsi="Times New Roman" w:cs="Times New Roman"/>
        </w:rPr>
        <w:t>9</w:t>
      </w:r>
      <w:r w:rsidR="000F5FD4" w:rsidRPr="006806D4">
        <w:rPr>
          <w:rFonts w:ascii="Times New Roman" w:hAnsi="Times New Roman" w:cs="Times New Roman"/>
        </w:rPr>
        <w:t>月</w:t>
      </w:r>
      <w:r w:rsidR="000F5FD4" w:rsidRPr="006806D4">
        <w:rPr>
          <w:rFonts w:ascii="Times New Roman" w:hAnsi="Times New Roman" w:cs="Times New Roman"/>
        </w:rPr>
        <w:t>7</w:t>
      </w:r>
      <w:r w:rsidR="000F5FD4" w:rsidRPr="006806D4">
        <w:rPr>
          <w:rFonts w:ascii="Times New Roman" w:hAnsi="Times New Roman" w:cs="Times New Roman"/>
        </w:rPr>
        <w:t>日決標，金額</w:t>
      </w:r>
      <w:r w:rsidR="000F5FD4" w:rsidRPr="006806D4">
        <w:rPr>
          <w:rFonts w:ascii="Times New Roman" w:hAnsi="Times New Roman" w:cs="Times New Roman"/>
        </w:rPr>
        <w:t>73</w:t>
      </w:r>
      <w:r w:rsidR="000F5FD4" w:rsidRPr="006806D4">
        <w:rPr>
          <w:rFonts w:ascii="Times New Roman" w:hAnsi="Times New Roman" w:cs="Times New Roman"/>
        </w:rPr>
        <w:t>萬餘元。</w:t>
      </w:r>
    </w:p>
    <w:p w:rsidR="000F5FD4" w:rsidRPr="000E4929" w:rsidRDefault="000F5FD4" w:rsidP="00CA72B3">
      <w:pPr>
        <w:pStyle w:val="aa"/>
        <w:spacing w:afterLines="50" w:after="228"/>
        <w:ind w:leftChars="0" w:left="482"/>
        <w:jc w:val="center"/>
        <w:rPr>
          <w:rFonts w:ascii="Times New Roman" w:hAnsi="Times New Roman" w:cs="Times New Roman"/>
          <w:b/>
          <w:color w:val="000000" w:themeColor="text1"/>
          <w:szCs w:val="27"/>
        </w:rPr>
      </w:pPr>
      <w:r w:rsidRPr="000E4929">
        <w:rPr>
          <w:rFonts w:ascii="Times New Roman" w:hAnsi="Times New Roman" w:cs="Times New Roman"/>
          <w:b/>
          <w:color w:val="000000" w:themeColor="text1"/>
          <w:szCs w:val="27"/>
        </w:rPr>
        <w:t>表</w:t>
      </w:r>
      <w:r w:rsidRPr="000E4929">
        <w:rPr>
          <w:rFonts w:ascii="Times New Roman" w:hAnsi="Times New Roman" w:cs="Times New Roman"/>
          <w:b/>
          <w:color w:val="000000" w:themeColor="text1"/>
          <w:szCs w:val="27"/>
        </w:rPr>
        <w:t xml:space="preserve">2 </w:t>
      </w:r>
      <w:r w:rsidRPr="000E4929">
        <w:rPr>
          <w:rFonts w:ascii="Times New Roman" w:hAnsi="Times New Roman" w:cs="Times New Roman"/>
          <w:b/>
          <w:color w:val="000000" w:themeColor="text1"/>
          <w:szCs w:val="27"/>
        </w:rPr>
        <w:t>八運中心給水系統缺失及改善處理情形</w:t>
      </w:r>
    </w:p>
    <w:tbl>
      <w:tblPr>
        <w:tblW w:w="861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91"/>
        <w:gridCol w:w="5308"/>
      </w:tblGrid>
      <w:tr w:rsidR="000F5FD4" w:rsidRPr="000E4929" w:rsidTr="00735A7F">
        <w:trPr>
          <w:trHeight w:val="18"/>
          <w:tblHeader/>
        </w:trPr>
        <w:tc>
          <w:tcPr>
            <w:tcW w:w="1301" w:type="dxa"/>
            <w:vAlign w:val="center"/>
          </w:tcPr>
          <w:p w:rsidR="000F5FD4" w:rsidRPr="000E4929" w:rsidRDefault="000F5FD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日期</w:t>
            </w:r>
          </w:p>
        </w:tc>
        <w:tc>
          <w:tcPr>
            <w:tcW w:w="1913" w:type="dxa"/>
            <w:vAlign w:val="center"/>
          </w:tcPr>
          <w:p w:rsidR="000F5FD4" w:rsidRPr="000E4929" w:rsidRDefault="000F5FD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會議</w:t>
            </w:r>
            <w:r w:rsidR="000C35ED">
              <w:rPr>
                <w:rFonts w:ascii="Times New Roman" w:hAnsi="Times New Roman" w:cs="Times New Roman"/>
                <w:b/>
                <w:color w:val="000000" w:themeColor="text1"/>
                <w:sz w:val="28"/>
                <w:szCs w:val="28"/>
              </w:rPr>
              <w:t>（</w:t>
            </w:r>
            <w:proofErr w:type="gramStart"/>
            <w:r w:rsidRPr="000E4929">
              <w:rPr>
                <w:rFonts w:ascii="Times New Roman" w:hAnsi="Times New Roman" w:cs="Times New Roman"/>
                <w:b/>
                <w:color w:val="000000" w:themeColor="text1"/>
                <w:sz w:val="28"/>
                <w:szCs w:val="28"/>
              </w:rPr>
              <w:t>勘</w:t>
            </w:r>
            <w:proofErr w:type="gramEnd"/>
            <w:r w:rsidR="000C35ED">
              <w:rPr>
                <w:rFonts w:ascii="Times New Roman" w:hAnsi="Times New Roman" w:cs="Times New Roman"/>
                <w:b/>
                <w:color w:val="000000" w:themeColor="text1"/>
                <w:sz w:val="28"/>
                <w:szCs w:val="28"/>
              </w:rPr>
              <w:t>）</w:t>
            </w:r>
          </w:p>
        </w:tc>
        <w:tc>
          <w:tcPr>
            <w:tcW w:w="5402" w:type="dxa"/>
            <w:vAlign w:val="center"/>
          </w:tcPr>
          <w:p w:rsidR="000F5FD4" w:rsidRPr="000E4929" w:rsidRDefault="000F5FD4" w:rsidP="00AA0DC8">
            <w:pPr>
              <w:pStyle w:val="aa"/>
              <w:ind w:leftChars="0" w:left="0"/>
              <w:jc w:val="center"/>
              <w:rPr>
                <w:rFonts w:ascii="Times New Roman" w:hAnsi="Times New Roman" w:cs="Times New Roman"/>
                <w:b/>
                <w:color w:val="000000" w:themeColor="text1"/>
                <w:sz w:val="28"/>
                <w:szCs w:val="28"/>
              </w:rPr>
            </w:pPr>
            <w:r w:rsidRPr="000E4929">
              <w:rPr>
                <w:rFonts w:ascii="Times New Roman" w:hAnsi="Times New Roman" w:cs="Times New Roman"/>
                <w:b/>
                <w:color w:val="000000" w:themeColor="text1"/>
                <w:sz w:val="28"/>
                <w:szCs w:val="28"/>
              </w:rPr>
              <w:t>缺失及改善處理情形</w:t>
            </w:r>
          </w:p>
        </w:tc>
      </w:tr>
      <w:tr w:rsidR="000F5FD4" w:rsidRPr="000E4929" w:rsidTr="00735A7F">
        <w:trPr>
          <w:trHeight w:val="203"/>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110.10.07</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體育局會</w:t>
            </w:r>
            <w:proofErr w:type="gramStart"/>
            <w:r w:rsidRPr="000E4929">
              <w:rPr>
                <w:rFonts w:ascii="Times New Roman" w:hAnsi="Times New Roman" w:cs="Times New Roman"/>
                <w:color w:val="000000" w:themeColor="text1"/>
                <w:sz w:val="28"/>
                <w:szCs w:val="28"/>
              </w:rPr>
              <w:t>勘</w:t>
            </w:r>
            <w:proofErr w:type="gramEnd"/>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自來水供水系統異常。</w:t>
            </w:r>
          </w:p>
        </w:tc>
      </w:tr>
      <w:tr w:rsidR="000F5FD4" w:rsidRPr="000E4929" w:rsidTr="00735A7F">
        <w:trPr>
          <w:trHeight w:val="230"/>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110.10.12</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正式營運</w:t>
            </w:r>
          </w:p>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w:t>
            </w:r>
            <w:proofErr w:type="gramStart"/>
            <w:r w:rsidRPr="000E4929">
              <w:rPr>
                <w:rFonts w:ascii="Times New Roman" w:hAnsi="Times New Roman" w:cs="Times New Roman"/>
                <w:color w:val="000000" w:themeColor="text1"/>
                <w:sz w:val="28"/>
                <w:szCs w:val="28"/>
              </w:rPr>
              <w:t>勘</w:t>
            </w:r>
            <w:proofErr w:type="gramEnd"/>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民生用水及游泳池水壓不穩定。決議：設壓力觀測站觀測水壓。</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110.12.28</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w:t>
            </w:r>
            <w:proofErr w:type="gramStart"/>
            <w:r w:rsidRPr="000E4929">
              <w:rPr>
                <w:rFonts w:ascii="Times New Roman" w:hAnsi="Times New Roman" w:cs="Times New Roman"/>
                <w:color w:val="000000" w:themeColor="text1"/>
                <w:sz w:val="28"/>
                <w:szCs w:val="28"/>
              </w:rPr>
              <w:t>勘</w:t>
            </w:r>
            <w:proofErr w:type="gramEnd"/>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淋浴間、廁所偶有無水情形，須下降使用率方可暫時解決水量不足問題。決議：</w:t>
            </w:r>
            <w:proofErr w:type="gramStart"/>
            <w:r w:rsidRPr="000E4929">
              <w:rPr>
                <w:rFonts w:ascii="Times New Roman" w:hAnsi="Times New Roman" w:cs="Times New Roman"/>
                <w:color w:val="000000" w:themeColor="text1"/>
                <w:sz w:val="28"/>
                <w:szCs w:val="28"/>
              </w:rPr>
              <w:t>研議加裝無負壓送</w:t>
            </w:r>
            <w:proofErr w:type="gramEnd"/>
            <w:r w:rsidRPr="000E4929">
              <w:rPr>
                <w:rFonts w:ascii="Times New Roman" w:hAnsi="Times New Roman" w:cs="Times New Roman"/>
                <w:color w:val="000000" w:themeColor="text1"/>
                <w:sz w:val="28"/>
                <w:szCs w:val="28"/>
              </w:rPr>
              <w:t>水機。</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111.01.18</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新工處會議</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水壓不穩定導致缺水。決議：進水口加裝</w:t>
            </w:r>
            <w:r w:rsidRPr="000E4929">
              <w:rPr>
                <w:rFonts w:ascii="Times New Roman" w:hAnsi="Times New Roman" w:cs="Times New Roman"/>
                <w:color w:val="000000" w:themeColor="text1"/>
                <w:sz w:val="28"/>
                <w:szCs w:val="28"/>
              </w:rPr>
              <w:t>2</w:t>
            </w:r>
            <w:r w:rsidRPr="000E4929">
              <w:rPr>
                <w:rFonts w:ascii="Times New Roman" w:hAnsi="Times New Roman" w:cs="Times New Roman"/>
                <w:color w:val="000000" w:themeColor="text1"/>
                <w:sz w:val="28"/>
                <w:szCs w:val="28"/>
              </w:rPr>
              <w:t>台</w:t>
            </w:r>
            <w:r w:rsidR="000C35ED">
              <w:rPr>
                <w:rFonts w:ascii="Times New Roman" w:hAnsi="Times New Roman" w:cs="Times New Roman"/>
                <w:color w:val="000000" w:themeColor="text1"/>
                <w:sz w:val="28"/>
                <w:szCs w:val="28"/>
              </w:rPr>
              <w:t>（</w:t>
            </w:r>
            <w:r w:rsidRPr="000E4929">
              <w:rPr>
                <w:rFonts w:ascii="Times New Roman" w:hAnsi="Times New Roman" w:cs="Times New Roman"/>
                <w:color w:val="000000" w:themeColor="text1"/>
                <w:sz w:val="28"/>
                <w:szCs w:val="28"/>
              </w:rPr>
              <w:t>1HP</w:t>
            </w:r>
            <w:r w:rsidR="000C35ED">
              <w:rPr>
                <w:rFonts w:ascii="Times New Roman" w:hAnsi="Times New Roman" w:cs="Times New Roman"/>
                <w:color w:val="000000" w:themeColor="text1"/>
                <w:sz w:val="28"/>
                <w:szCs w:val="28"/>
              </w:rPr>
              <w:t>）</w:t>
            </w:r>
            <w:r w:rsidRPr="000E4929">
              <w:rPr>
                <w:rFonts w:ascii="Times New Roman" w:hAnsi="Times New Roman" w:cs="Times New Roman"/>
                <w:color w:val="000000" w:themeColor="text1"/>
                <w:sz w:val="28"/>
                <w:szCs w:val="28"/>
              </w:rPr>
              <w:t>無</w:t>
            </w:r>
            <w:proofErr w:type="gramStart"/>
            <w:r w:rsidRPr="000E4929">
              <w:rPr>
                <w:rFonts w:ascii="Times New Roman" w:hAnsi="Times New Roman" w:cs="Times New Roman"/>
                <w:color w:val="000000" w:themeColor="text1"/>
                <w:sz w:val="28"/>
                <w:szCs w:val="28"/>
              </w:rPr>
              <w:t>負壓送水</w:t>
            </w:r>
            <w:proofErr w:type="gramEnd"/>
            <w:r w:rsidRPr="000E4929">
              <w:rPr>
                <w:rFonts w:ascii="Times New Roman" w:hAnsi="Times New Roman" w:cs="Times New Roman"/>
                <w:color w:val="000000" w:themeColor="text1"/>
                <w:sz w:val="28"/>
                <w:szCs w:val="28"/>
              </w:rPr>
              <w:t>機；頂樓水塔水量低於</w:t>
            </w:r>
            <w:r w:rsidRPr="000E4929">
              <w:rPr>
                <w:rFonts w:ascii="Times New Roman" w:hAnsi="Times New Roman" w:cs="Times New Roman"/>
                <w:color w:val="000000" w:themeColor="text1"/>
                <w:sz w:val="28"/>
                <w:szCs w:val="28"/>
              </w:rPr>
              <w:t>70</w:t>
            </w:r>
            <w:r w:rsidRPr="000E4929">
              <w:rPr>
                <w:rFonts w:ascii="Times New Roman" w:hAnsi="Times New Roman" w:cs="Times New Roman"/>
                <w:color w:val="000000" w:themeColor="text1"/>
                <w:sz w:val="28"/>
                <w:szCs w:val="28"/>
              </w:rPr>
              <w:t>％即</w:t>
            </w:r>
            <w:proofErr w:type="gramStart"/>
            <w:r w:rsidRPr="000E4929">
              <w:rPr>
                <w:rFonts w:ascii="Times New Roman" w:hAnsi="Times New Roman" w:cs="Times New Roman"/>
                <w:color w:val="000000" w:themeColor="text1"/>
                <w:sz w:val="28"/>
                <w:szCs w:val="28"/>
              </w:rPr>
              <w:t>啟動補水</w:t>
            </w:r>
            <w:proofErr w:type="gramEnd"/>
            <w:r w:rsidRPr="000E4929">
              <w:rPr>
                <w:rFonts w:ascii="Times New Roman" w:hAnsi="Times New Roman" w:cs="Times New Roman"/>
                <w:color w:val="000000" w:themeColor="text1"/>
                <w:sz w:val="28"/>
                <w:szCs w:val="28"/>
              </w:rPr>
              <w:t>。</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111.03.07</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游泳池</w:t>
            </w:r>
            <w:proofErr w:type="gramStart"/>
            <w:r w:rsidRPr="000E4929">
              <w:rPr>
                <w:rFonts w:ascii="Times New Roman" w:hAnsi="Times New Roman" w:cs="Times New Roman"/>
                <w:color w:val="000000" w:themeColor="text1"/>
                <w:sz w:val="28"/>
                <w:szCs w:val="28"/>
              </w:rPr>
              <w:t>平衡池進水不足迄</w:t>
            </w:r>
            <w:proofErr w:type="gramEnd"/>
            <w:r w:rsidRPr="000E4929">
              <w:rPr>
                <w:rFonts w:ascii="Times New Roman" w:hAnsi="Times New Roman" w:cs="Times New Roman"/>
                <w:color w:val="000000" w:themeColor="text1"/>
                <w:sz w:val="28"/>
                <w:szCs w:val="28"/>
              </w:rPr>
              <w:t>未處理。決議：將降低管道高度，倘仍無法改善再</w:t>
            </w:r>
            <w:proofErr w:type="gramStart"/>
            <w:r w:rsidRPr="000E4929">
              <w:rPr>
                <w:rFonts w:ascii="Times New Roman" w:hAnsi="Times New Roman" w:cs="Times New Roman"/>
                <w:color w:val="000000" w:themeColor="text1"/>
                <w:sz w:val="28"/>
                <w:szCs w:val="28"/>
              </w:rPr>
              <w:t>研</w:t>
            </w:r>
            <w:proofErr w:type="gramEnd"/>
            <w:r w:rsidRPr="000E4929">
              <w:rPr>
                <w:rFonts w:ascii="Times New Roman" w:hAnsi="Times New Roman" w:cs="Times New Roman"/>
                <w:color w:val="000000" w:themeColor="text1"/>
                <w:sz w:val="28"/>
                <w:szCs w:val="28"/>
              </w:rPr>
              <w:t>議。</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111.03.28</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PCM</w:t>
            </w:r>
            <w:r w:rsidRPr="000E4929">
              <w:rPr>
                <w:rFonts w:ascii="Times New Roman" w:hAnsi="Times New Roman" w:cs="Times New Roman"/>
                <w:color w:val="000000" w:themeColor="text1"/>
                <w:sz w:val="28"/>
                <w:szCs w:val="28"/>
              </w:rPr>
              <w:t>函復</w:t>
            </w:r>
            <w:r w:rsidR="000223FC" w:rsidRPr="000E4929">
              <w:rPr>
                <w:rFonts w:ascii="Times New Roman" w:hAnsi="Times New Roman" w:cs="Times New Roman"/>
                <w:color w:val="000000" w:themeColor="text1"/>
                <w:sz w:val="28"/>
                <w:szCs w:val="28"/>
              </w:rPr>
              <w:br/>
            </w:r>
            <w:r w:rsidRPr="000E4929">
              <w:rPr>
                <w:rFonts w:ascii="Times New Roman" w:hAnsi="Times New Roman" w:cs="Times New Roman"/>
                <w:color w:val="000000" w:themeColor="text1"/>
                <w:sz w:val="28"/>
                <w:szCs w:val="28"/>
              </w:rPr>
              <w:t>新工處</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給水系統規劃設計並無違背</w:t>
            </w:r>
            <w:r w:rsidR="0022220D">
              <w:rPr>
                <w:rFonts w:ascii="Times New Roman" w:hAnsi="Times New Roman" w:cs="Times New Roman"/>
                <w:color w:val="000000" w:themeColor="text1"/>
                <w:sz w:val="28"/>
                <w:szCs w:val="28"/>
              </w:rPr>
              <w:t>統包需求書</w:t>
            </w:r>
            <w:r w:rsidRPr="000E4929">
              <w:rPr>
                <w:rFonts w:ascii="Times New Roman" w:hAnsi="Times New Roman" w:cs="Times New Roman"/>
                <w:color w:val="000000" w:themeColor="text1"/>
                <w:sz w:val="28"/>
                <w:szCs w:val="28"/>
              </w:rPr>
              <w:t>；研判缺水問題可能係集中淋浴瞬間用水，</w:t>
            </w:r>
            <w:proofErr w:type="gramStart"/>
            <w:r w:rsidRPr="000E4929">
              <w:rPr>
                <w:rFonts w:ascii="Times New Roman" w:hAnsi="Times New Roman" w:cs="Times New Roman"/>
                <w:color w:val="000000" w:themeColor="text1"/>
                <w:sz w:val="28"/>
                <w:szCs w:val="28"/>
              </w:rPr>
              <w:t>水塔補水不及</w:t>
            </w:r>
            <w:proofErr w:type="gramEnd"/>
            <w:r w:rsidRPr="000E4929">
              <w:rPr>
                <w:rFonts w:ascii="Times New Roman" w:hAnsi="Times New Roman" w:cs="Times New Roman"/>
                <w:color w:val="000000" w:themeColor="text1"/>
                <w:sz w:val="28"/>
                <w:szCs w:val="28"/>
              </w:rPr>
              <w:t>所致，建議增加儲水設備。</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111.04.14</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新工處會議</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供水現況及未來夏季需求，還是不足。決議：設計部分應無疏失，將另設水塔增加儲水量。</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111.05.06</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402" w:type="dxa"/>
            <w:vAlign w:val="center"/>
          </w:tcPr>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游泳池平衡池進水量不足以支應正常換水。決議：請新工處及統包商</w:t>
            </w:r>
            <w:proofErr w:type="gramStart"/>
            <w:r w:rsidRPr="000E4929">
              <w:rPr>
                <w:rFonts w:ascii="Times New Roman" w:hAnsi="Times New Roman" w:cs="Times New Roman"/>
                <w:color w:val="000000" w:themeColor="text1"/>
                <w:sz w:val="28"/>
                <w:szCs w:val="28"/>
              </w:rPr>
              <w:t>研</w:t>
            </w:r>
            <w:proofErr w:type="gramEnd"/>
            <w:r w:rsidRPr="000E4929">
              <w:rPr>
                <w:rFonts w:ascii="Times New Roman" w:hAnsi="Times New Roman" w:cs="Times New Roman"/>
                <w:color w:val="000000" w:themeColor="text1"/>
                <w:sz w:val="28"/>
                <w:szCs w:val="28"/>
              </w:rPr>
              <w:t>議改善方式。</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2.</w:t>
            </w:r>
            <w:r w:rsidRPr="000E4929">
              <w:rPr>
                <w:rFonts w:ascii="Times New Roman" w:hAnsi="Times New Roman" w:cs="Times New Roman"/>
                <w:color w:val="000000" w:themeColor="text1"/>
                <w:sz w:val="28"/>
                <w:szCs w:val="28"/>
              </w:rPr>
              <w:t>民眾反映淋浴間熱水溫度時常不足。決議：持續列管觀察。</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lastRenderedPageBreak/>
              <w:t>3.</w:t>
            </w:r>
            <w:r w:rsidRPr="000E4929">
              <w:rPr>
                <w:rFonts w:ascii="Times New Roman" w:hAnsi="Times New Roman" w:cs="Times New Roman"/>
                <w:color w:val="000000" w:themeColor="text1"/>
                <w:sz w:val="28"/>
                <w:szCs w:val="28"/>
              </w:rPr>
              <w:t>自來水壓不穩。決議：新設水塔設於地下停車格。</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lastRenderedPageBreak/>
              <w:t>111.06.02</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402" w:type="dxa"/>
            <w:vAlign w:val="center"/>
          </w:tcPr>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游泳池平衡水進水量過小。決議：</w:t>
            </w: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說明無負</w:t>
            </w:r>
            <w:proofErr w:type="gramStart"/>
            <w:r w:rsidRPr="000E4929">
              <w:rPr>
                <w:rFonts w:ascii="Times New Roman" w:hAnsi="Times New Roman" w:cs="Times New Roman"/>
                <w:color w:val="000000" w:themeColor="text1"/>
                <w:sz w:val="28"/>
                <w:szCs w:val="28"/>
              </w:rPr>
              <w:t>壓送水機</w:t>
            </w:r>
            <w:proofErr w:type="gramEnd"/>
            <w:r w:rsidRPr="000E4929">
              <w:rPr>
                <w:rFonts w:ascii="Times New Roman" w:hAnsi="Times New Roman" w:cs="Times New Roman"/>
                <w:color w:val="000000" w:themeColor="text1"/>
                <w:sz w:val="28"/>
                <w:szCs w:val="28"/>
              </w:rPr>
              <w:t>施作期程。</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2.</w:t>
            </w:r>
            <w:r w:rsidRPr="000E4929">
              <w:rPr>
                <w:rFonts w:ascii="Times New Roman" w:hAnsi="Times New Roman" w:cs="Times New Roman"/>
                <w:color w:val="000000" w:themeColor="text1"/>
                <w:sz w:val="28"/>
                <w:szCs w:val="28"/>
              </w:rPr>
              <w:t>民眾反映淋浴間熱水溫度時常不足。決議：</w:t>
            </w: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提出改善計畫。</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3.</w:t>
            </w:r>
            <w:r w:rsidRPr="000E4929">
              <w:rPr>
                <w:rFonts w:ascii="Times New Roman" w:hAnsi="Times New Roman" w:cs="Times New Roman"/>
                <w:color w:val="000000" w:themeColor="text1"/>
                <w:sz w:val="28"/>
                <w:szCs w:val="28"/>
              </w:rPr>
              <w:t>自來水壓不穩。決議：</w:t>
            </w: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報價</w:t>
            </w:r>
            <w:r w:rsidR="000C35ED">
              <w:rPr>
                <w:rFonts w:ascii="Times New Roman" w:hAnsi="Times New Roman" w:cs="Times New Roman"/>
                <w:color w:val="000000" w:themeColor="text1"/>
                <w:sz w:val="28"/>
                <w:szCs w:val="28"/>
              </w:rPr>
              <w:t>（</w:t>
            </w:r>
            <w:r w:rsidRPr="000E4929">
              <w:rPr>
                <w:rFonts w:ascii="Times New Roman" w:hAnsi="Times New Roman" w:cs="Times New Roman"/>
                <w:color w:val="000000" w:themeColor="text1"/>
                <w:sz w:val="28"/>
                <w:szCs w:val="28"/>
              </w:rPr>
              <w:t>增設水塔</w:t>
            </w:r>
            <w:r w:rsidR="000C35ED">
              <w:rPr>
                <w:rFonts w:ascii="Times New Roman" w:hAnsi="Times New Roman" w:cs="Times New Roman"/>
                <w:color w:val="000000" w:themeColor="text1"/>
                <w:sz w:val="28"/>
                <w:szCs w:val="28"/>
              </w:rPr>
              <w:t>）</w:t>
            </w:r>
            <w:r w:rsidRPr="000E4929">
              <w:rPr>
                <w:rFonts w:ascii="Times New Roman" w:hAnsi="Times New Roman" w:cs="Times New Roman"/>
                <w:color w:val="000000" w:themeColor="text1"/>
                <w:sz w:val="28"/>
                <w:szCs w:val="28"/>
              </w:rPr>
              <w:t>。</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111.07.18</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402" w:type="dxa"/>
            <w:vAlign w:val="center"/>
          </w:tcPr>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游泳池平衡水進水量過小。決議：請新工處及統包商</w:t>
            </w:r>
            <w:proofErr w:type="gramStart"/>
            <w:r w:rsidRPr="000E4929">
              <w:rPr>
                <w:rFonts w:ascii="Times New Roman" w:hAnsi="Times New Roman" w:cs="Times New Roman"/>
                <w:color w:val="000000" w:themeColor="text1"/>
                <w:sz w:val="28"/>
                <w:szCs w:val="28"/>
              </w:rPr>
              <w:t>研</w:t>
            </w:r>
            <w:proofErr w:type="gramEnd"/>
            <w:r w:rsidRPr="000E4929">
              <w:rPr>
                <w:rFonts w:ascii="Times New Roman" w:hAnsi="Times New Roman" w:cs="Times New Roman"/>
                <w:color w:val="000000" w:themeColor="text1"/>
                <w:sz w:val="28"/>
                <w:szCs w:val="28"/>
              </w:rPr>
              <w:t>議改善方式。</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2.</w:t>
            </w:r>
            <w:r w:rsidRPr="000E4929">
              <w:rPr>
                <w:rFonts w:ascii="Times New Roman" w:hAnsi="Times New Roman" w:cs="Times New Roman"/>
                <w:color w:val="000000" w:themeColor="text1"/>
                <w:sz w:val="28"/>
                <w:szCs w:val="28"/>
              </w:rPr>
              <w:t>民眾反映淋浴間熱水溫度時常不足，多間淋浴間同時使用，有搶水情形。決議：</w:t>
            </w:r>
            <w:proofErr w:type="gramStart"/>
            <w:r w:rsidRPr="000E4929">
              <w:rPr>
                <w:rFonts w:ascii="Times New Roman" w:hAnsi="Times New Roman" w:cs="Times New Roman"/>
                <w:color w:val="000000" w:themeColor="text1"/>
                <w:sz w:val="28"/>
                <w:szCs w:val="28"/>
              </w:rPr>
              <w:t>請待缺水</w:t>
            </w:r>
            <w:proofErr w:type="gramEnd"/>
            <w:r w:rsidRPr="000E4929">
              <w:rPr>
                <w:rFonts w:ascii="Times New Roman" w:hAnsi="Times New Roman" w:cs="Times New Roman"/>
                <w:color w:val="000000" w:themeColor="text1"/>
                <w:sz w:val="28"/>
                <w:szCs w:val="28"/>
              </w:rPr>
              <w:t>問題解決後再測試水溫。</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3.</w:t>
            </w:r>
            <w:r w:rsidRPr="000E4929">
              <w:rPr>
                <w:rFonts w:ascii="Times New Roman" w:hAnsi="Times New Roman" w:cs="Times New Roman"/>
                <w:color w:val="000000" w:themeColor="text1"/>
                <w:sz w:val="28"/>
                <w:szCs w:val="28"/>
              </w:rPr>
              <w:t>自來水壓不穩。決議：新工處</w:t>
            </w:r>
            <w:proofErr w:type="gramStart"/>
            <w:r w:rsidRPr="000E4929">
              <w:rPr>
                <w:rFonts w:ascii="Times New Roman" w:hAnsi="Times New Roman" w:cs="Times New Roman"/>
                <w:color w:val="000000" w:themeColor="text1"/>
                <w:sz w:val="28"/>
                <w:szCs w:val="28"/>
              </w:rPr>
              <w:t>將另洽廠商</w:t>
            </w:r>
            <w:proofErr w:type="gramEnd"/>
            <w:r w:rsidRPr="000E4929">
              <w:rPr>
                <w:rFonts w:ascii="Times New Roman" w:hAnsi="Times New Roman" w:cs="Times New Roman"/>
                <w:color w:val="000000" w:themeColor="text1"/>
                <w:sz w:val="28"/>
                <w:szCs w:val="28"/>
              </w:rPr>
              <w:t>增設水塔。</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111.07.25</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新工處會議</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proofErr w:type="gramStart"/>
            <w:r w:rsidRPr="000E4929">
              <w:rPr>
                <w:rFonts w:ascii="Times New Roman" w:hAnsi="Times New Roman" w:cs="Times New Roman"/>
                <w:color w:val="000000" w:themeColor="text1"/>
                <w:sz w:val="28"/>
                <w:szCs w:val="28"/>
              </w:rPr>
              <w:t>請統包商</w:t>
            </w:r>
            <w:proofErr w:type="gramEnd"/>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週內提報缺失改善計畫。</w:t>
            </w:r>
          </w:p>
        </w:tc>
      </w:tr>
      <w:tr w:rsidR="000F5FD4" w:rsidRPr="000E4929" w:rsidTr="00735A7F">
        <w:trPr>
          <w:trHeight w:val="18"/>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111.08.22</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缺失檢討會議</w:t>
            </w:r>
          </w:p>
        </w:tc>
        <w:tc>
          <w:tcPr>
            <w:tcW w:w="5402" w:type="dxa"/>
            <w:vAlign w:val="center"/>
          </w:tcPr>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w:t>
            </w:r>
            <w:r w:rsidRPr="000E4929">
              <w:rPr>
                <w:rFonts w:ascii="Times New Roman" w:hAnsi="Times New Roman" w:cs="Times New Roman"/>
                <w:color w:val="000000" w:themeColor="text1"/>
                <w:sz w:val="28"/>
                <w:szCs w:val="28"/>
              </w:rPr>
              <w:t>游泳池平衡水進水量過小。決議：請新工處及統包商</w:t>
            </w:r>
            <w:proofErr w:type="gramStart"/>
            <w:r w:rsidRPr="000E4929">
              <w:rPr>
                <w:rFonts w:ascii="Times New Roman" w:hAnsi="Times New Roman" w:cs="Times New Roman"/>
                <w:color w:val="000000" w:themeColor="text1"/>
                <w:sz w:val="28"/>
                <w:szCs w:val="28"/>
              </w:rPr>
              <w:t>研</w:t>
            </w:r>
            <w:proofErr w:type="gramEnd"/>
            <w:r w:rsidRPr="000E4929">
              <w:rPr>
                <w:rFonts w:ascii="Times New Roman" w:hAnsi="Times New Roman" w:cs="Times New Roman"/>
                <w:color w:val="000000" w:themeColor="text1"/>
                <w:sz w:val="28"/>
                <w:szCs w:val="28"/>
              </w:rPr>
              <w:t>議改善方式。</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2.</w:t>
            </w:r>
            <w:r w:rsidRPr="000E4929">
              <w:rPr>
                <w:rFonts w:ascii="Times New Roman" w:hAnsi="Times New Roman" w:cs="Times New Roman"/>
                <w:color w:val="000000" w:themeColor="text1"/>
                <w:sz w:val="28"/>
                <w:szCs w:val="28"/>
              </w:rPr>
              <w:t>民眾反映淋浴間熱水溫度時常不足，目前僅開放部分淋浴間。決議：</w:t>
            </w:r>
            <w:proofErr w:type="gramStart"/>
            <w:r w:rsidRPr="000E4929">
              <w:rPr>
                <w:rFonts w:ascii="Times New Roman" w:hAnsi="Times New Roman" w:cs="Times New Roman"/>
                <w:color w:val="000000" w:themeColor="text1"/>
                <w:sz w:val="28"/>
                <w:szCs w:val="28"/>
              </w:rPr>
              <w:t>請待缺水</w:t>
            </w:r>
            <w:proofErr w:type="gramEnd"/>
            <w:r w:rsidRPr="000E4929">
              <w:rPr>
                <w:rFonts w:ascii="Times New Roman" w:hAnsi="Times New Roman" w:cs="Times New Roman"/>
                <w:color w:val="000000" w:themeColor="text1"/>
                <w:sz w:val="28"/>
                <w:szCs w:val="28"/>
              </w:rPr>
              <w:t>問題解決後再測試改善。</w:t>
            </w:r>
          </w:p>
          <w:p w:rsidR="000F5FD4" w:rsidRPr="000E4929" w:rsidRDefault="000F5FD4" w:rsidP="00CA72B3">
            <w:pPr>
              <w:pStyle w:val="aa"/>
              <w:ind w:leftChars="0" w:left="240" w:hangingChars="80" w:hanging="24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3.</w:t>
            </w:r>
            <w:r w:rsidRPr="000E4929">
              <w:rPr>
                <w:rFonts w:ascii="Times New Roman" w:hAnsi="Times New Roman" w:cs="Times New Roman"/>
                <w:color w:val="000000" w:themeColor="text1"/>
                <w:sz w:val="28"/>
                <w:szCs w:val="28"/>
              </w:rPr>
              <w:t>自來水壓不穩。決議：新工處預計於</w:t>
            </w:r>
            <w:r w:rsidRPr="000E4929">
              <w:rPr>
                <w:rFonts w:ascii="Times New Roman" w:hAnsi="Times New Roman" w:cs="Times New Roman"/>
                <w:color w:val="000000" w:themeColor="text1"/>
                <w:sz w:val="28"/>
                <w:szCs w:val="28"/>
              </w:rPr>
              <w:t>11</w:t>
            </w:r>
            <w:r w:rsidRPr="000E4929">
              <w:rPr>
                <w:rFonts w:ascii="Times New Roman" w:hAnsi="Times New Roman" w:cs="Times New Roman"/>
                <w:color w:val="000000" w:themeColor="text1"/>
                <w:sz w:val="28"/>
                <w:szCs w:val="28"/>
              </w:rPr>
              <w:t>月完成水塔增設。</w:t>
            </w:r>
          </w:p>
        </w:tc>
      </w:tr>
      <w:tr w:rsidR="000F5FD4" w:rsidRPr="000E4929" w:rsidTr="00735A7F">
        <w:trPr>
          <w:trHeight w:val="266"/>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111.09.01</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統包商提送</w:t>
            </w:r>
          </w:p>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改善計畫</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給水缺失處理方式：新工處要求重新評估。</w:t>
            </w:r>
          </w:p>
        </w:tc>
      </w:tr>
      <w:tr w:rsidR="000F5FD4" w:rsidRPr="000E4929" w:rsidTr="00735A7F">
        <w:trPr>
          <w:trHeight w:val="180"/>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111.09.02</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招標公告</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新工處公告招標增設水箱採購案。</w:t>
            </w:r>
          </w:p>
        </w:tc>
      </w:tr>
      <w:tr w:rsidR="000F5FD4" w:rsidRPr="000E4929" w:rsidTr="00735A7F">
        <w:trPr>
          <w:trHeight w:val="140"/>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111.09.07</w:t>
            </w:r>
          </w:p>
        </w:tc>
        <w:tc>
          <w:tcPr>
            <w:tcW w:w="1913"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決標</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新工</w:t>
            </w:r>
            <w:proofErr w:type="gramStart"/>
            <w:r w:rsidRPr="000E4929">
              <w:rPr>
                <w:rFonts w:ascii="Times New Roman" w:hAnsi="Times New Roman" w:cs="Times New Roman"/>
                <w:color w:val="000000" w:themeColor="text1"/>
                <w:sz w:val="28"/>
                <w:szCs w:val="28"/>
              </w:rPr>
              <w:t>處決標增設</w:t>
            </w:r>
            <w:proofErr w:type="gramEnd"/>
            <w:r w:rsidRPr="000E4929">
              <w:rPr>
                <w:rFonts w:ascii="Times New Roman" w:hAnsi="Times New Roman" w:cs="Times New Roman"/>
                <w:color w:val="000000" w:themeColor="text1"/>
                <w:sz w:val="28"/>
                <w:szCs w:val="28"/>
              </w:rPr>
              <w:t>水箱採購案，金額</w:t>
            </w:r>
            <w:r w:rsidRPr="000E4929">
              <w:rPr>
                <w:rFonts w:ascii="Times New Roman" w:hAnsi="Times New Roman" w:cs="Times New Roman"/>
                <w:color w:val="000000" w:themeColor="text1"/>
                <w:sz w:val="28"/>
                <w:szCs w:val="28"/>
              </w:rPr>
              <w:t>73</w:t>
            </w:r>
            <w:r w:rsidRPr="000E4929">
              <w:rPr>
                <w:rFonts w:ascii="Times New Roman" w:hAnsi="Times New Roman" w:cs="Times New Roman"/>
                <w:color w:val="000000" w:themeColor="text1"/>
                <w:sz w:val="28"/>
                <w:szCs w:val="28"/>
              </w:rPr>
              <w:t>萬</w:t>
            </w:r>
            <w:r w:rsidRPr="000E4929">
              <w:rPr>
                <w:rFonts w:ascii="Times New Roman" w:hAnsi="Times New Roman" w:cs="Times New Roman"/>
                <w:color w:val="000000" w:themeColor="text1"/>
                <w:sz w:val="28"/>
                <w:szCs w:val="28"/>
              </w:rPr>
              <w:lastRenderedPageBreak/>
              <w:t>餘元。</w:t>
            </w:r>
          </w:p>
        </w:tc>
      </w:tr>
      <w:tr w:rsidR="000F5FD4" w:rsidRPr="000E4929" w:rsidTr="00735A7F">
        <w:trPr>
          <w:trHeight w:val="143"/>
        </w:trPr>
        <w:tc>
          <w:tcPr>
            <w:tcW w:w="1301" w:type="dxa"/>
            <w:vAlign w:val="center"/>
          </w:tcPr>
          <w:p w:rsidR="000F5FD4" w:rsidRPr="000E4929" w:rsidRDefault="000F5FD4" w:rsidP="00AA0DC8">
            <w:pPr>
              <w:pStyle w:val="aa"/>
              <w:ind w:leftChars="0" w:left="0"/>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lastRenderedPageBreak/>
              <w:t>111.09.</w:t>
            </w:r>
            <w:r w:rsidRPr="000E4929">
              <w:rPr>
                <w:rFonts w:ascii="Times New Roman" w:hAnsi="Times New Roman" w:cs="Times New Roman"/>
                <w:sz w:val="28"/>
                <w:szCs w:val="28"/>
              </w:rPr>
              <w:t>13</w:t>
            </w:r>
          </w:p>
        </w:tc>
        <w:tc>
          <w:tcPr>
            <w:tcW w:w="1913" w:type="dxa"/>
            <w:vAlign w:val="center"/>
          </w:tcPr>
          <w:p w:rsidR="000F5FD4" w:rsidRPr="000E4929" w:rsidRDefault="000F5FD4" w:rsidP="00AA0DC8">
            <w:pPr>
              <w:pStyle w:val="aa"/>
              <w:ind w:leftChars="-25" w:left="-85" w:rightChars="-25" w:right="-85"/>
              <w:jc w:val="center"/>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開工前協調會</w:t>
            </w:r>
          </w:p>
        </w:tc>
        <w:tc>
          <w:tcPr>
            <w:tcW w:w="5402" w:type="dxa"/>
            <w:vAlign w:val="center"/>
          </w:tcPr>
          <w:p w:rsidR="000F5FD4" w:rsidRPr="000E4929" w:rsidRDefault="000F5FD4" w:rsidP="00AA0DC8">
            <w:pPr>
              <w:pStyle w:val="aa"/>
              <w:ind w:leftChars="0" w:left="0"/>
              <w:rPr>
                <w:rFonts w:ascii="Times New Roman" w:hAnsi="Times New Roman" w:cs="Times New Roman"/>
                <w:color w:val="000000" w:themeColor="text1"/>
                <w:sz w:val="28"/>
                <w:szCs w:val="28"/>
              </w:rPr>
            </w:pPr>
            <w:r w:rsidRPr="000E4929">
              <w:rPr>
                <w:rFonts w:ascii="Times New Roman" w:hAnsi="Times New Roman" w:cs="Times New Roman"/>
                <w:color w:val="000000" w:themeColor="text1"/>
                <w:sz w:val="28"/>
                <w:szCs w:val="28"/>
              </w:rPr>
              <w:t>增設水箱開工，預計工期</w:t>
            </w:r>
            <w:r w:rsidRPr="000E4929">
              <w:rPr>
                <w:rFonts w:ascii="Times New Roman" w:hAnsi="Times New Roman" w:cs="Times New Roman"/>
                <w:color w:val="000000" w:themeColor="text1"/>
                <w:sz w:val="28"/>
                <w:szCs w:val="28"/>
              </w:rPr>
              <w:t>30</w:t>
            </w:r>
            <w:r w:rsidRPr="000E4929">
              <w:rPr>
                <w:rFonts w:ascii="Times New Roman" w:hAnsi="Times New Roman" w:cs="Times New Roman"/>
                <w:color w:val="000000" w:themeColor="text1"/>
                <w:sz w:val="28"/>
                <w:szCs w:val="28"/>
              </w:rPr>
              <w:t>日曆天。</w:t>
            </w:r>
          </w:p>
        </w:tc>
      </w:tr>
    </w:tbl>
    <w:p w:rsidR="000F5FD4" w:rsidRPr="000E4929" w:rsidRDefault="000F5FD4" w:rsidP="000F5FD4">
      <w:pPr>
        <w:pStyle w:val="3"/>
        <w:numPr>
          <w:ilvl w:val="0"/>
          <w:numId w:val="0"/>
        </w:numPr>
        <w:ind w:left="1361"/>
        <w:rPr>
          <w:rFonts w:ascii="Times New Roman" w:hAnsi="Times New Roman" w:cs="Times New Roman"/>
        </w:rPr>
      </w:pPr>
      <w:r w:rsidRPr="000E4929">
        <w:rPr>
          <w:rFonts w:ascii="Times New Roman" w:hAnsi="Times New Roman" w:cs="Times New Roman"/>
          <w:color w:val="000000" w:themeColor="text1"/>
          <w:sz w:val="20"/>
          <w:szCs w:val="20"/>
        </w:rPr>
        <w:t>資料來源：</w:t>
      </w:r>
      <w:r w:rsidR="000223FC" w:rsidRPr="000E4929">
        <w:rPr>
          <w:rFonts w:ascii="Times New Roman" w:hAnsi="Times New Roman" w:cs="Times New Roman"/>
          <w:color w:val="000000" w:themeColor="text1"/>
          <w:sz w:val="20"/>
          <w:szCs w:val="20"/>
        </w:rPr>
        <w:t>審計部</w:t>
      </w:r>
      <w:r w:rsidRPr="000E4929">
        <w:rPr>
          <w:rFonts w:ascii="Times New Roman" w:hAnsi="Times New Roman" w:cs="Times New Roman"/>
          <w:color w:val="000000" w:themeColor="text1"/>
          <w:sz w:val="20"/>
          <w:szCs w:val="20"/>
        </w:rPr>
        <w:t>整理自體育局、新工處提供資料。</w:t>
      </w:r>
    </w:p>
    <w:p w:rsidR="000F5FD4" w:rsidRPr="000E4929" w:rsidRDefault="00AF6838" w:rsidP="000F5FD4">
      <w:pPr>
        <w:pStyle w:val="3"/>
        <w:rPr>
          <w:rFonts w:ascii="Times New Roman" w:hAnsi="Times New Roman" w:cs="Times New Roman"/>
        </w:rPr>
      </w:pPr>
      <w:r w:rsidRPr="000E4929">
        <w:rPr>
          <w:rFonts w:ascii="Times New Roman" w:hAnsi="Times New Roman" w:cs="Times New Roman"/>
        </w:rPr>
        <w:t>有關給水系統功能是否</w:t>
      </w:r>
      <w:proofErr w:type="gramStart"/>
      <w:r w:rsidRPr="000E4929">
        <w:rPr>
          <w:rFonts w:ascii="Times New Roman" w:hAnsi="Times New Roman" w:cs="Times New Roman"/>
        </w:rPr>
        <w:t>合於</w:t>
      </w:r>
      <w:r w:rsidR="0022220D">
        <w:rPr>
          <w:rFonts w:ascii="Times New Roman" w:hAnsi="Times New Roman" w:cs="Times New Roman"/>
        </w:rPr>
        <w:t>統包</w:t>
      </w:r>
      <w:proofErr w:type="gramEnd"/>
      <w:r w:rsidR="0022220D">
        <w:rPr>
          <w:rFonts w:ascii="Times New Roman" w:hAnsi="Times New Roman" w:cs="Times New Roman"/>
        </w:rPr>
        <w:t>需求書</w:t>
      </w:r>
      <w:r w:rsidRPr="000E4929">
        <w:rPr>
          <w:rFonts w:ascii="Times New Roman" w:hAnsi="Times New Roman" w:cs="Times New Roman"/>
        </w:rPr>
        <w:t>一節，</w:t>
      </w:r>
      <w:r w:rsidR="000F5FD4" w:rsidRPr="000E4929">
        <w:rPr>
          <w:rFonts w:ascii="Times New Roman" w:hAnsi="Times New Roman" w:cs="Times New Roman"/>
        </w:rPr>
        <w:t>詢據</w:t>
      </w:r>
      <w:r w:rsidR="00855669" w:rsidRPr="000E4929">
        <w:rPr>
          <w:rFonts w:ascii="Times New Roman" w:hAnsi="Times New Roman" w:cs="Times New Roman"/>
        </w:rPr>
        <w:t>桃園市政府代表表示：</w:t>
      </w:r>
    </w:p>
    <w:p w:rsidR="00855669" w:rsidRPr="000E4929" w:rsidRDefault="00855669" w:rsidP="00AF6838">
      <w:pPr>
        <w:pStyle w:val="5"/>
        <w:numPr>
          <w:ilvl w:val="3"/>
          <w:numId w:val="2"/>
        </w:numPr>
        <w:rPr>
          <w:rFonts w:ascii="Times New Roman" w:hAnsi="Times New Roman" w:cs="Times New Roman"/>
        </w:rPr>
      </w:pPr>
      <w:r w:rsidRPr="000E4929">
        <w:rPr>
          <w:rFonts w:ascii="Times New Roman" w:hAnsi="Times New Roman" w:cs="Times New Roman"/>
        </w:rPr>
        <w:t>除</w:t>
      </w:r>
      <w:r w:rsidRPr="000E4929">
        <w:rPr>
          <w:rFonts w:ascii="Times New Roman" w:hAnsi="Times New Roman" w:cs="Times New Roman"/>
          <w:u w:val="single"/>
        </w:rPr>
        <w:t>臺北市自來水事業處</w:t>
      </w:r>
      <w:r w:rsidRPr="000E4929">
        <w:rPr>
          <w:rFonts w:ascii="Times New Roman" w:hAnsi="Times New Roman" w:cs="Times New Roman"/>
        </w:rPr>
        <w:t>內線審查表</w:t>
      </w:r>
      <w:r w:rsidRPr="000E4929">
        <w:rPr>
          <w:rFonts w:ascii="Times New Roman" w:hAnsi="Times New Roman" w:cs="Times New Roman"/>
          <w:u w:val="single"/>
        </w:rPr>
        <w:t>係以設備方式計算儲水量</w:t>
      </w:r>
      <w:r w:rsidRPr="000E4929">
        <w:rPr>
          <w:rFonts w:ascii="Times New Roman" w:hAnsi="Times New Roman" w:cs="Times New Roman"/>
        </w:rPr>
        <w:t>外，</w:t>
      </w:r>
      <w:r w:rsidRPr="000E4929">
        <w:rPr>
          <w:rFonts w:ascii="Times New Roman" w:hAnsi="Times New Roman" w:cs="Times New Roman"/>
          <w:u w:val="single"/>
        </w:rPr>
        <w:t>其餘縣市</w:t>
      </w:r>
      <w:r w:rsidRPr="000E4929">
        <w:rPr>
          <w:rFonts w:ascii="Times New Roman" w:hAnsi="Times New Roman" w:cs="Times New Roman"/>
        </w:rPr>
        <w:t>內線審查</w:t>
      </w:r>
      <w:proofErr w:type="gramStart"/>
      <w:r w:rsidRPr="000E4929">
        <w:rPr>
          <w:rFonts w:ascii="Times New Roman" w:hAnsi="Times New Roman" w:cs="Times New Roman"/>
        </w:rPr>
        <w:t>表均</w:t>
      </w:r>
      <w:r w:rsidRPr="000E4929">
        <w:rPr>
          <w:rFonts w:ascii="Times New Roman" w:hAnsi="Times New Roman" w:cs="Times New Roman"/>
          <w:u w:val="single"/>
        </w:rPr>
        <w:t>以樓</w:t>
      </w:r>
      <w:proofErr w:type="gramEnd"/>
      <w:r w:rsidRPr="000E4929">
        <w:rPr>
          <w:rFonts w:ascii="Times New Roman" w:hAnsi="Times New Roman" w:cs="Times New Roman"/>
          <w:u w:val="single"/>
        </w:rPr>
        <w:t>地板面積推估</w:t>
      </w:r>
      <w:r w:rsidRPr="000E4929">
        <w:rPr>
          <w:rFonts w:ascii="Times New Roman" w:hAnsi="Times New Roman" w:cs="Times New Roman"/>
        </w:rPr>
        <w:t>方式計算儲水量。</w:t>
      </w:r>
      <w:proofErr w:type="gramStart"/>
      <w:r w:rsidRPr="000E4929">
        <w:rPr>
          <w:rFonts w:ascii="Times New Roman" w:hAnsi="Times New Roman" w:cs="Times New Roman"/>
        </w:rPr>
        <w:t>本案統包商</w:t>
      </w:r>
      <w:proofErr w:type="gramEnd"/>
      <w:r w:rsidRPr="000E4929">
        <w:rPr>
          <w:rFonts w:ascii="Times New Roman" w:hAnsi="Times New Roman" w:cs="Times New Roman"/>
        </w:rPr>
        <w:t>依台灣自來水公司內線審查計算表以樓地板面積推算為</w:t>
      </w:r>
      <w:r w:rsidRPr="000E4929">
        <w:rPr>
          <w:rFonts w:ascii="Times New Roman" w:hAnsi="Times New Roman" w:cs="Times New Roman"/>
        </w:rPr>
        <w:t>44.7</w:t>
      </w:r>
      <w:r w:rsidRPr="000E4929">
        <w:rPr>
          <w:rFonts w:ascii="Times New Roman" w:hAnsi="Times New Roman" w:cs="Times New Roman"/>
        </w:rPr>
        <w:t>噸</w:t>
      </w:r>
      <w:r w:rsidRPr="000E4929">
        <w:rPr>
          <w:rFonts w:ascii="Times New Roman" w:hAnsi="Times New Roman" w:cs="Times New Roman"/>
        </w:rPr>
        <w:t>*1.2</w:t>
      </w:r>
      <w:r w:rsidRPr="000E4929">
        <w:rPr>
          <w:rFonts w:ascii="Times New Roman" w:hAnsi="Times New Roman" w:cs="Times New Roman"/>
        </w:rPr>
        <w:t>安全係數推估</w:t>
      </w:r>
      <w:r w:rsidRPr="000E4929">
        <w:rPr>
          <w:rFonts w:ascii="Times New Roman" w:hAnsi="Times New Roman" w:cs="Times New Roman"/>
        </w:rPr>
        <w:t>1</w:t>
      </w:r>
      <w:r w:rsidRPr="000E4929">
        <w:rPr>
          <w:rFonts w:ascii="Times New Roman" w:hAnsi="Times New Roman" w:cs="Times New Roman"/>
        </w:rPr>
        <w:t>日設計用水量為</w:t>
      </w:r>
      <w:r w:rsidRPr="000E4929">
        <w:rPr>
          <w:rFonts w:ascii="Times New Roman" w:hAnsi="Times New Roman" w:cs="Times New Roman"/>
        </w:rPr>
        <w:t>53.64</w:t>
      </w:r>
      <w:r w:rsidRPr="000E4929">
        <w:rPr>
          <w:rFonts w:ascii="Times New Roman" w:hAnsi="Times New Roman" w:cs="Times New Roman"/>
        </w:rPr>
        <w:t>噸，設計儲水量為</w:t>
      </w:r>
      <w:r w:rsidRPr="000E4929">
        <w:rPr>
          <w:rFonts w:ascii="Times New Roman" w:hAnsi="Times New Roman" w:cs="Times New Roman"/>
        </w:rPr>
        <w:t>62.695</w:t>
      </w:r>
      <w:r w:rsidRPr="000E4929">
        <w:rPr>
          <w:rFonts w:ascii="Times New Roman" w:hAnsi="Times New Roman" w:cs="Times New Roman"/>
        </w:rPr>
        <w:t>噸，實際約提供</w:t>
      </w:r>
      <w:r w:rsidRPr="000E4929">
        <w:rPr>
          <w:rFonts w:ascii="Times New Roman" w:hAnsi="Times New Roman" w:cs="Times New Roman"/>
        </w:rPr>
        <w:t>1.4</w:t>
      </w:r>
      <w:r w:rsidRPr="000E4929">
        <w:rPr>
          <w:rFonts w:ascii="Times New Roman" w:hAnsi="Times New Roman" w:cs="Times New Roman"/>
        </w:rPr>
        <w:t>安全係數</w:t>
      </w:r>
      <w:r w:rsidR="00911262" w:rsidRPr="000E4929">
        <w:rPr>
          <w:rFonts w:ascii="Times New Roman" w:hAnsi="Times New Roman" w:cs="Times New Roman"/>
        </w:rPr>
        <w:t>，尚</w:t>
      </w:r>
      <w:r w:rsidRPr="000E4929">
        <w:rPr>
          <w:rFonts w:ascii="Times New Roman" w:hAnsi="Times New Roman" w:cs="Times New Roman"/>
        </w:rPr>
        <w:t>符合契約「生活用水量：為免用水短缺，自來水池蓄水量</w:t>
      </w:r>
      <w:r w:rsidR="000C35ED">
        <w:rPr>
          <w:rFonts w:ascii="Times New Roman" w:hAnsi="Times New Roman" w:cs="Times New Roman"/>
        </w:rPr>
        <w:t>（</w:t>
      </w:r>
      <w:r w:rsidRPr="000E4929">
        <w:rPr>
          <w:rFonts w:ascii="Times New Roman" w:hAnsi="Times New Roman" w:cs="Times New Roman"/>
        </w:rPr>
        <w:t>蓄水池及屋頂水箱相加</w:t>
      </w:r>
      <w:r w:rsidR="000C35ED">
        <w:rPr>
          <w:rFonts w:ascii="Times New Roman" w:hAnsi="Times New Roman" w:cs="Times New Roman"/>
        </w:rPr>
        <w:t>）</w:t>
      </w:r>
      <w:r w:rsidRPr="000E4929">
        <w:rPr>
          <w:rFonts w:ascii="Times New Roman" w:hAnsi="Times New Roman" w:cs="Times New Roman"/>
        </w:rPr>
        <w:t>應至少可提供</w:t>
      </w:r>
      <w:r w:rsidRPr="000E4929">
        <w:rPr>
          <w:rFonts w:ascii="Times New Roman" w:hAnsi="Times New Roman" w:cs="Times New Roman"/>
          <w:b/>
        </w:rPr>
        <w:t>1~2</w:t>
      </w:r>
      <w:r w:rsidRPr="000E4929">
        <w:rPr>
          <w:rFonts w:ascii="Times New Roman" w:hAnsi="Times New Roman" w:cs="Times New Roman"/>
          <w:b/>
        </w:rPr>
        <w:t>日</w:t>
      </w:r>
      <w:r w:rsidRPr="000E4929">
        <w:rPr>
          <w:rFonts w:ascii="Times New Roman" w:hAnsi="Times New Roman" w:cs="Times New Roman"/>
        </w:rPr>
        <w:t>用水量」之規定。</w:t>
      </w:r>
    </w:p>
    <w:p w:rsidR="00911262" w:rsidRPr="000E4929" w:rsidRDefault="00911262" w:rsidP="00AF6838">
      <w:pPr>
        <w:pStyle w:val="5"/>
        <w:numPr>
          <w:ilvl w:val="3"/>
          <w:numId w:val="2"/>
        </w:numPr>
        <w:rPr>
          <w:rFonts w:ascii="Times New Roman" w:hAnsi="Times New Roman" w:cs="Times New Roman"/>
        </w:rPr>
      </w:pPr>
      <w:r w:rsidRPr="000E4929">
        <w:rPr>
          <w:rFonts w:ascii="Times New Roman" w:hAnsi="Times New Roman" w:cs="Times New Roman"/>
        </w:rPr>
        <w:t>有關八運中心自來水供水異常，經多次會</w:t>
      </w:r>
      <w:proofErr w:type="gramStart"/>
      <w:r w:rsidRPr="000E4929">
        <w:rPr>
          <w:rFonts w:ascii="Times New Roman" w:hAnsi="Times New Roman" w:cs="Times New Roman"/>
        </w:rPr>
        <w:t>勘</w:t>
      </w:r>
      <w:proofErr w:type="gramEnd"/>
      <w:r w:rsidRPr="000E4929">
        <w:rPr>
          <w:rFonts w:ascii="Times New Roman" w:hAnsi="Times New Roman" w:cs="Times New Roman"/>
        </w:rPr>
        <w:t>評估係</w:t>
      </w:r>
      <w:bookmarkStart w:id="12" w:name="_Hlk133220167"/>
      <w:r w:rsidRPr="000E4929">
        <w:rPr>
          <w:rFonts w:ascii="Times New Roman" w:hAnsi="Times New Roman" w:cs="Times New Roman"/>
          <w:b/>
        </w:rPr>
        <w:t>外水水壓過小</w:t>
      </w:r>
      <w:bookmarkEnd w:id="12"/>
      <w:r w:rsidR="000C35ED">
        <w:rPr>
          <w:rFonts w:ascii="Times New Roman" w:hAnsi="Times New Roman" w:cs="Times New Roman"/>
          <w:b/>
        </w:rPr>
        <w:t>（</w:t>
      </w:r>
      <w:r w:rsidRPr="000E4929">
        <w:rPr>
          <w:rFonts w:ascii="Times New Roman" w:hAnsi="Times New Roman" w:cs="Times New Roman"/>
          <w:b/>
        </w:rPr>
        <w:t>僅</w:t>
      </w:r>
      <w:r w:rsidRPr="000E4929">
        <w:rPr>
          <w:rFonts w:ascii="Times New Roman" w:hAnsi="Times New Roman" w:cs="Times New Roman"/>
          <w:b/>
        </w:rPr>
        <w:t>0.41kg/cm</w:t>
      </w:r>
      <w:r w:rsidRPr="000E4929">
        <w:rPr>
          <w:rFonts w:ascii="Times New Roman" w:hAnsi="Times New Roman" w:cs="Times New Roman"/>
          <w:b/>
          <w:vertAlign w:val="superscript"/>
        </w:rPr>
        <w:t>2</w:t>
      </w:r>
      <w:r w:rsidRPr="000E4929">
        <w:rPr>
          <w:rFonts w:ascii="Times New Roman" w:hAnsi="Times New Roman" w:cs="Times New Roman"/>
          <w:b/>
        </w:rPr>
        <w:t>，略高於自來水用戶用水設備標準的</w:t>
      </w:r>
      <w:r w:rsidRPr="000E4929">
        <w:rPr>
          <w:rFonts w:ascii="Times New Roman" w:hAnsi="Times New Roman" w:cs="Times New Roman"/>
          <w:b/>
        </w:rPr>
        <w:t>0.3kg/cm</w:t>
      </w:r>
      <w:r w:rsidRPr="000E4929">
        <w:rPr>
          <w:rFonts w:ascii="Times New Roman" w:hAnsi="Times New Roman" w:cs="Times New Roman"/>
          <w:b/>
          <w:vertAlign w:val="superscript"/>
        </w:rPr>
        <w:t>2</w:t>
      </w:r>
      <w:r w:rsidR="000C35ED">
        <w:rPr>
          <w:rFonts w:ascii="Times New Roman" w:hAnsi="Times New Roman" w:cs="Times New Roman"/>
          <w:b/>
        </w:rPr>
        <w:t>）</w:t>
      </w:r>
      <w:r w:rsidRPr="000E4929">
        <w:rPr>
          <w:rFonts w:ascii="Times New Roman" w:hAnsi="Times New Roman" w:cs="Times New Roman"/>
        </w:rPr>
        <w:t>，瞬間流量小，致集中時段淋浴瞬間用水量大，</w:t>
      </w:r>
      <w:proofErr w:type="gramStart"/>
      <w:r w:rsidRPr="000E4929">
        <w:rPr>
          <w:rFonts w:ascii="Times New Roman" w:hAnsi="Times New Roman" w:cs="Times New Roman"/>
        </w:rPr>
        <w:t>補水不</w:t>
      </w:r>
      <w:proofErr w:type="gramEnd"/>
      <w:r w:rsidRPr="000E4929">
        <w:rPr>
          <w:rFonts w:ascii="Times New Roman" w:hAnsi="Times New Roman" w:cs="Times New Roman"/>
        </w:rPr>
        <w:t>及。經該府檢視平鎮國民運動中心自來水外水水壓為</w:t>
      </w:r>
      <w:r w:rsidRPr="000E4929">
        <w:rPr>
          <w:rFonts w:ascii="Times New Roman" w:hAnsi="Times New Roman" w:cs="Times New Roman"/>
        </w:rPr>
        <w:t>2kg/cm</w:t>
      </w:r>
      <w:r w:rsidRPr="000E4929">
        <w:rPr>
          <w:rFonts w:ascii="Times New Roman" w:hAnsi="Times New Roman" w:cs="Times New Roman"/>
          <w:vertAlign w:val="superscript"/>
        </w:rPr>
        <w:t>2</w:t>
      </w:r>
      <w:r w:rsidRPr="000E4929">
        <w:rPr>
          <w:rFonts w:ascii="Times New Roman" w:hAnsi="Times New Roman" w:cs="Times New Roman"/>
        </w:rPr>
        <w:t>、中壢國民運動中心為</w:t>
      </w:r>
      <w:r w:rsidRPr="000E4929">
        <w:rPr>
          <w:rFonts w:ascii="Times New Roman" w:hAnsi="Times New Roman" w:cs="Times New Roman"/>
        </w:rPr>
        <w:t>1.3kg/cm</w:t>
      </w:r>
      <w:r w:rsidRPr="000E4929">
        <w:rPr>
          <w:rFonts w:ascii="Times New Roman" w:hAnsi="Times New Roman" w:cs="Times New Roman"/>
          <w:vertAlign w:val="superscript"/>
        </w:rPr>
        <w:t>2</w:t>
      </w:r>
      <w:r w:rsidRPr="000E4929">
        <w:rPr>
          <w:rFonts w:ascii="Times New Roman" w:hAnsi="Times New Roman" w:cs="Times New Roman"/>
        </w:rPr>
        <w:t>，八德國民運動中心確有外水水壓過小情形。</w:t>
      </w:r>
    </w:p>
    <w:p w:rsidR="00911262" w:rsidRPr="000E4929" w:rsidRDefault="00911262" w:rsidP="00AF6838">
      <w:pPr>
        <w:pStyle w:val="5"/>
        <w:numPr>
          <w:ilvl w:val="3"/>
          <w:numId w:val="2"/>
        </w:numPr>
        <w:rPr>
          <w:rFonts w:ascii="Times New Roman" w:hAnsi="Times New Roman" w:cs="Times New Roman"/>
        </w:rPr>
      </w:pPr>
      <w:r w:rsidRPr="000E4929">
        <w:rPr>
          <w:rFonts w:ascii="Times New Roman" w:hAnsi="Times New Roman" w:cs="Times New Roman"/>
        </w:rPr>
        <w:t>另關於給水系統功能依</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4</w:t>
      </w:r>
      <w:r w:rsidRPr="000E4929">
        <w:rPr>
          <w:rFonts w:ascii="Times New Roman" w:hAnsi="Times New Roman" w:cs="Times New Roman"/>
        </w:rPr>
        <w:t>月</w:t>
      </w:r>
      <w:r w:rsidRPr="000E4929">
        <w:rPr>
          <w:rFonts w:ascii="Times New Roman" w:hAnsi="Times New Roman" w:cs="Times New Roman"/>
        </w:rPr>
        <w:t>14</w:t>
      </w:r>
      <w:r w:rsidRPr="000E4929">
        <w:rPr>
          <w:rFonts w:ascii="Times New Roman" w:hAnsi="Times New Roman" w:cs="Times New Roman"/>
        </w:rPr>
        <w:t>日召開「前期規劃給水需求檢討」會議紀錄，</w:t>
      </w:r>
      <w:r w:rsidRPr="002D37D0">
        <w:rPr>
          <w:rFonts w:ascii="Times New Roman" w:hAnsi="Times New Roman" w:cs="Times New Roman"/>
          <w:b/>
          <w:u w:val="single"/>
        </w:rPr>
        <w:t>外聘專家委員評估以衛生器具計算量為</w:t>
      </w:r>
      <w:r w:rsidRPr="002D37D0">
        <w:rPr>
          <w:rFonts w:ascii="Times New Roman" w:hAnsi="Times New Roman" w:cs="Times New Roman"/>
          <w:b/>
          <w:u w:val="single"/>
        </w:rPr>
        <w:t>54.7</w:t>
      </w:r>
      <w:r w:rsidRPr="002D37D0">
        <w:rPr>
          <w:rFonts w:ascii="Times New Roman" w:hAnsi="Times New Roman" w:cs="Times New Roman"/>
          <w:b/>
          <w:u w:val="single"/>
        </w:rPr>
        <w:t>噸</w:t>
      </w:r>
      <w:r w:rsidRPr="002D37D0">
        <w:rPr>
          <w:rFonts w:ascii="Times New Roman" w:hAnsi="Times New Roman" w:cs="Times New Roman"/>
          <w:b/>
          <w:u w:val="single"/>
        </w:rPr>
        <w:t>/</w:t>
      </w:r>
      <w:r w:rsidRPr="002D37D0">
        <w:rPr>
          <w:rFonts w:ascii="Times New Roman" w:hAnsi="Times New Roman" w:cs="Times New Roman"/>
          <w:b/>
          <w:u w:val="single"/>
        </w:rPr>
        <w:t>日，以樓地板面積推算為</w:t>
      </w:r>
      <w:r w:rsidRPr="002D37D0">
        <w:rPr>
          <w:rFonts w:ascii="Times New Roman" w:hAnsi="Times New Roman" w:cs="Times New Roman"/>
          <w:b/>
          <w:u w:val="single"/>
        </w:rPr>
        <w:t>53.64</w:t>
      </w:r>
      <w:r w:rsidRPr="002D37D0">
        <w:rPr>
          <w:rFonts w:ascii="Times New Roman" w:hAnsi="Times New Roman" w:cs="Times New Roman"/>
          <w:b/>
          <w:u w:val="single"/>
        </w:rPr>
        <w:t>頓</w:t>
      </w:r>
      <w:r w:rsidRPr="002D37D0">
        <w:rPr>
          <w:rFonts w:ascii="Times New Roman" w:hAnsi="Times New Roman" w:cs="Times New Roman"/>
          <w:b/>
          <w:u w:val="single"/>
        </w:rPr>
        <w:t>/</w:t>
      </w:r>
      <w:r w:rsidRPr="002D37D0">
        <w:rPr>
          <w:rFonts w:ascii="Times New Roman" w:hAnsi="Times New Roman" w:cs="Times New Roman"/>
          <w:b/>
          <w:u w:val="single"/>
        </w:rPr>
        <w:t>日</w:t>
      </w:r>
      <w:r w:rsidRPr="002D37D0">
        <w:rPr>
          <w:rFonts w:ascii="Times New Roman" w:hAnsi="Times New Roman" w:cs="Times New Roman"/>
          <w:b/>
        </w:rPr>
        <w:t>；</w:t>
      </w:r>
      <w:r w:rsidRPr="002D37D0">
        <w:rPr>
          <w:rFonts w:ascii="Times New Roman" w:hAnsi="Times New Roman" w:cs="Times New Roman"/>
          <w:b/>
          <w:u w:val="single"/>
        </w:rPr>
        <w:t>本案設計量為</w:t>
      </w:r>
      <w:r w:rsidRPr="002D37D0">
        <w:rPr>
          <w:rFonts w:ascii="Times New Roman" w:hAnsi="Times New Roman" w:cs="Times New Roman"/>
          <w:b/>
          <w:u w:val="single"/>
        </w:rPr>
        <w:t>62.695</w:t>
      </w:r>
      <w:r w:rsidRPr="002D37D0">
        <w:rPr>
          <w:rFonts w:ascii="Times New Roman" w:hAnsi="Times New Roman" w:cs="Times New Roman"/>
          <w:b/>
          <w:u w:val="single"/>
        </w:rPr>
        <w:t>噸</w:t>
      </w:r>
      <w:r w:rsidRPr="002D37D0">
        <w:rPr>
          <w:rFonts w:ascii="Times New Roman" w:hAnsi="Times New Roman" w:cs="Times New Roman"/>
          <w:b/>
          <w:u w:val="single"/>
        </w:rPr>
        <w:t>/</w:t>
      </w:r>
      <w:r w:rsidRPr="002D37D0">
        <w:rPr>
          <w:rFonts w:ascii="Times New Roman" w:hAnsi="Times New Roman" w:cs="Times New Roman"/>
          <w:b/>
          <w:u w:val="single"/>
        </w:rPr>
        <w:t>日</w:t>
      </w:r>
      <w:r w:rsidR="00136805" w:rsidRPr="002D37D0">
        <w:rPr>
          <w:rFonts w:ascii="Times New Roman" w:hAnsi="Times New Roman" w:cs="Times New Roman" w:hint="eastAsia"/>
          <w:b/>
          <w:u w:val="single"/>
        </w:rPr>
        <w:t>，</w:t>
      </w:r>
      <w:r w:rsidRPr="002D37D0">
        <w:rPr>
          <w:rFonts w:ascii="Times New Roman" w:hAnsi="Times New Roman" w:cs="Times New Roman"/>
          <w:b/>
          <w:u w:val="single"/>
        </w:rPr>
        <w:t>皆大於上述兩種算法的噸數</w:t>
      </w:r>
      <w:r w:rsidRPr="00136805">
        <w:rPr>
          <w:rFonts w:ascii="Times New Roman" w:hAnsi="Times New Roman" w:cs="Times New Roman"/>
          <w:u w:val="single"/>
        </w:rPr>
        <w:t>。</w:t>
      </w:r>
      <w:r w:rsidRPr="000E4929">
        <w:rPr>
          <w:rFonts w:ascii="Times New Roman" w:hAnsi="Times New Roman" w:cs="Times New Roman"/>
        </w:rPr>
        <w:t>會議結論：設計部分以自來水公司衛生器具每日平均用量表計算及台灣省內線審查表建築物樓地板面積推算來看，</w:t>
      </w:r>
      <w:r w:rsidRPr="002D37D0">
        <w:rPr>
          <w:rFonts w:ascii="Times New Roman" w:hAnsi="Times New Roman" w:cs="Times New Roman"/>
          <w:b/>
        </w:rPr>
        <w:lastRenderedPageBreak/>
        <w:t>應</w:t>
      </w:r>
      <w:proofErr w:type="gramStart"/>
      <w:r w:rsidRPr="002D37D0">
        <w:rPr>
          <w:rFonts w:ascii="Times New Roman" w:hAnsi="Times New Roman" w:cs="Times New Roman"/>
          <w:b/>
        </w:rPr>
        <w:t>無疏責</w:t>
      </w:r>
      <w:proofErr w:type="gramEnd"/>
      <w:r w:rsidRPr="000E4929">
        <w:rPr>
          <w:rFonts w:ascii="Times New Roman" w:hAnsi="Times New Roman" w:cs="Times New Roman"/>
        </w:rPr>
        <w:t>。</w:t>
      </w:r>
    </w:p>
    <w:p w:rsidR="00911262" w:rsidRPr="000E4929" w:rsidRDefault="0014177F" w:rsidP="00AF6838">
      <w:pPr>
        <w:pStyle w:val="5"/>
        <w:numPr>
          <w:ilvl w:val="3"/>
          <w:numId w:val="2"/>
        </w:numPr>
        <w:rPr>
          <w:rFonts w:ascii="Times New Roman" w:hAnsi="Times New Roman" w:cs="Times New Roman"/>
        </w:rPr>
      </w:pPr>
      <w:r w:rsidRPr="000E4929">
        <w:rPr>
          <w:rFonts w:ascii="Times New Roman" w:hAnsi="Times New Roman" w:cs="Times New Roman"/>
        </w:rPr>
        <w:t>新工處於</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8</w:t>
      </w:r>
      <w:r w:rsidRPr="000E4929">
        <w:rPr>
          <w:rFonts w:ascii="Times New Roman" w:hAnsi="Times New Roman" w:cs="Times New Roman"/>
        </w:rPr>
        <w:t>月</w:t>
      </w:r>
      <w:r w:rsidRPr="000E4929">
        <w:rPr>
          <w:rFonts w:ascii="Times New Roman" w:hAnsi="Times New Roman" w:cs="Times New Roman"/>
        </w:rPr>
        <w:t>24</w:t>
      </w:r>
      <w:r w:rsidRPr="000E4929">
        <w:rPr>
          <w:rFonts w:ascii="Times New Roman" w:hAnsi="Times New Roman" w:cs="Times New Roman"/>
        </w:rPr>
        <w:t>日另案規劃增設水箱，以解決進水量不足問題。本</w:t>
      </w:r>
      <w:proofErr w:type="gramStart"/>
      <w:r w:rsidRPr="000E4929">
        <w:rPr>
          <w:rFonts w:ascii="Times New Roman" w:hAnsi="Times New Roman" w:cs="Times New Roman"/>
        </w:rPr>
        <w:t>案雖塗銷</w:t>
      </w:r>
      <w:proofErr w:type="gramEnd"/>
      <w:r w:rsidRPr="000E4929">
        <w:rPr>
          <w:rFonts w:ascii="Times New Roman" w:hAnsi="Times New Roman" w:cs="Times New Roman"/>
        </w:rPr>
        <w:t>3</w:t>
      </w:r>
      <w:r w:rsidR="002D37D0">
        <w:rPr>
          <w:rFonts w:ascii="Times New Roman" w:hAnsi="Times New Roman" w:cs="Times New Roman" w:hint="eastAsia"/>
        </w:rPr>
        <w:t>格</w:t>
      </w:r>
      <w:r w:rsidRPr="000E4929">
        <w:rPr>
          <w:rFonts w:ascii="Times New Roman" w:hAnsi="Times New Roman" w:cs="Times New Roman"/>
        </w:rPr>
        <w:t>停車位，</w:t>
      </w:r>
      <w:proofErr w:type="gramStart"/>
      <w:r w:rsidRPr="000E4929">
        <w:rPr>
          <w:rFonts w:ascii="Times New Roman" w:hAnsi="Times New Roman" w:cs="Times New Roman"/>
        </w:rPr>
        <w:t>惟統包</w:t>
      </w:r>
      <w:proofErr w:type="gramEnd"/>
      <w:r w:rsidRPr="000E4929">
        <w:rPr>
          <w:rFonts w:ascii="Times New Roman" w:hAnsi="Times New Roman" w:cs="Times New Roman"/>
        </w:rPr>
        <w:t>商提供之停車格數為</w:t>
      </w:r>
      <w:r w:rsidRPr="000E4929">
        <w:rPr>
          <w:rFonts w:ascii="Times New Roman" w:hAnsi="Times New Roman" w:cs="Times New Roman"/>
        </w:rPr>
        <w:t>453</w:t>
      </w:r>
      <w:r w:rsidR="00AF6838" w:rsidRPr="000E4929">
        <w:rPr>
          <w:rFonts w:ascii="Times New Roman" w:hAnsi="Times New Roman" w:cs="Times New Roman"/>
        </w:rPr>
        <w:t>格，</w:t>
      </w:r>
      <w:r w:rsidRPr="000E4929">
        <w:rPr>
          <w:rFonts w:ascii="Times New Roman" w:hAnsi="Times New Roman" w:cs="Times New Roman"/>
        </w:rPr>
        <w:t>大於契約規定</w:t>
      </w:r>
      <w:r w:rsidRPr="000E4929">
        <w:rPr>
          <w:rFonts w:ascii="Times New Roman" w:hAnsi="Times New Roman" w:cs="Times New Roman"/>
        </w:rPr>
        <w:t>414</w:t>
      </w:r>
      <w:r w:rsidR="00AF6838" w:rsidRPr="000E4929">
        <w:rPr>
          <w:rFonts w:ascii="Times New Roman" w:hAnsi="Times New Roman" w:cs="Times New Roman"/>
        </w:rPr>
        <w:t>格</w:t>
      </w:r>
      <w:r w:rsidRPr="000E4929">
        <w:rPr>
          <w:rFonts w:ascii="Times New Roman" w:hAnsi="Times New Roman" w:cs="Times New Roman"/>
        </w:rPr>
        <w:t>數量，</w:t>
      </w:r>
      <w:r w:rsidR="00AF6838" w:rsidRPr="000E4929">
        <w:rPr>
          <w:rFonts w:ascii="Times New Roman" w:hAnsi="Times New Roman" w:cs="Times New Roman"/>
        </w:rPr>
        <w:t>尚多出</w:t>
      </w:r>
      <w:r w:rsidRPr="000E4929">
        <w:rPr>
          <w:rFonts w:ascii="Times New Roman" w:hAnsi="Times New Roman" w:cs="Times New Roman"/>
        </w:rPr>
        <w:t>39</w:t>
      </w:r>
      <w:proofErr w:type="gramStart"/>
      <w:r w:rsidRPr="000E4929">
        <w:rPr>
          <w:rFonts w:ascii="Times New Roman" w:hAnsi="Times New Roman" w:cs="Times New Roman"/>
        </w:rPr>
        <w:t>格車</w:t>
      </w:r>
      <w:proofErr w:type="gramEnd"/>
      <w:r w:rsidRPr="000E4929">
        <w:rPr>
          <w:rFonts w:ascii="Times New Roman" w:hAnsi="Times New Roman" w:cs="Times New Roman"/>
        </w:rPr>
        <w:t>位，</w:t>
      </w:r>
      <w:proofErr w:type="gramStart"/>
      <w:r w:rsidRPr="000E4929">
        <w:rPr>
          <w:rFonts w:ascii="Times New Roman" w:hAnsi="Times New Roman" w:cs="Times New Roman"/>
        </w:rPr>
        <w:t>故塗</w:t>
      </w:r>
      <w:proofErr w:type="gramEnd"/>
      <w:r w:rsidRPr="000E4929">
        <w:rPr>
          <w:rFonts w:ascii="Times New Roman" w:hAnsi="Times New Roman" w:cs="Times New Roman"/>
        </w:rPr>
        <w:t>銷</w:t>
      </w:r>
      <w:r w:rsidRPr="000E4929">
        <w:rPr>
          <w:rFonts w:ascii="Times New Roman" w:hAnsi="Times New Roman" w:cs="Times New Roman"/>
        </w:rPr>
        <w:t>3</w:t>
      </w:r>
      <w:r w:rsidRPr="000E4929">
        <w:rPr>
          <w:rFonts w:ascii="Times New Roman" w:hAnsi="Times New Roman" w:cs="Times New Roman"/>
        </w:rPr>
        <w:t>格</w:t>
      </w:r>
      <w:r w:rsidR="002D37D0" w:rsidRPr="002D37D0">
        <w:rPr>
          <w:rFonts w:ascii="Times New Roman" w:hAnsi="Times New Roman" w:cs="Times New Roman"/>
        </w:rPr>
        <w:t>停車位</w:t>
      </w:r>
      <w:r w:rsidRPr="000E4929">
        <w:rPr>
          <w:rFonts w:ascii="Times New Roman" w:hAnsi="Times New Roman" w:cs="Times New Roman"/>
        </w:rPr>
        <w:t>仍符合契約規定。</w:t>
      </w:r>
    </w:p>
    <w:p w:rsidR="000F5FD4" w:rsidRPr="000E4929" w:rsidRDefault="000F5FD4" w:rsidP="002A073C">
      <w:pPr>
        <w:pStyle w:val="3"/>
        <w:rPr>
          <w:rFonts w:ascii="Times New Roman" w:hAnsi="Times New Roman" w:cs="Times New Roman"/>
        </w:rPr>
      </w:pPr>
      <w:r w:rsidRPr="000E4929">
        <w:rPr>
          <w:rFonts w:ascii="Times New Roman" w:hAnsi="Times New Roman" w:cs="Times New Roman"/>
        </w:rPr>
        <w:t>綜上，</w:t>
      </w:r>
      <w:r w:rsidR="003819E2" w:rsidRPr="003819E2">
        <w:rPr>
          <w:rFonts w:ascii="Times New Roman" w:hAnsi="Times New Roman" w:cs="Times New Roman"/>
        </w:rPr>
        <w:t>有關八運中心自來水供水異常</w:t>
      </w:r>
      <w:r w:rsidR="003819E2">
        <w:rPr>
          <w:rFonts w:ascii="Times New Roman" w:hAnsi="Times New Roman" w:cs="Times New Roman" w:hint="eastAsia"/>
        </w:rPr>
        <w:t>，</w:t>
      </w:r>
      <w:r w:rsidR="00F61FE5" w:rsidRPr="00F61FE5">
        <w:rPr>
          <w:rFonts w:ascii="Times New Roman" w:hAnsi="Times New Roman" w:cs="Times New Roman" w:hint="eastAsia"/>
        </w:rPr>
        <w:t>經</w:t>
      </w:r>
      <w:r w:rsidR="00F61FE5">
        <w:rPr>
          <w:rFonts w:ascii="Times New Roman" w:hAnsi="Times New Roman" w:cs="Times New Roman" w:hint="eastAsia"/>
        </w:rPr>
        <w:t>新工處</w:t>
      </w:r>
      <w:r w:rsidR="00F61FE5" w:rsidRPr="00F61FE5">
        <w:rPr>
          <w:rFonts w:ascii="Times New Roman" w:hAnsi="Times New Roman" w:cs="Times New Roman" w:hint="eastAsia"/>
        </w:rPr>
        <w:t>多次會</w:t>
      </w:r>
      <w:proofErr w:type="gramStart"/>
      <w:r w:rsidR="00F61FE5" w:rsidRPr="00F61FE5">
        <w:rPr>
          <w:rFonts w:ascii="Times New Roman" w:hAnsi="Times New Roman" w:cs="Times New Roman" w:hint="eastAsia"/>
        </w:rPr>
        <w:t>勘</w:t>
      </w:r>
      <w:proofErr w:type="gramEnd"/>
      <w:r w:rsidR="00F61FE5" w:rsidRPr="00F61FE5">
        <w:rPr>
          <w:rFonts w:ascii="Times New Roman" w:hAnsi="Times New Roman" w:cs="Times New Roman" w:hint="eastAsia"/>
        </w:rPr>
        <w:t>評估係外水水壓過小，致集中時段淋浴瞬間用水量大，</w:t>
      </w:r>
      <w:proofErr w:type="gramStart"/>
      <w:r w:rsidR="00F61FE5" w:rsidRPr="00F61FE5">
        <w:rPr>
          <w:rFonts w:ascii="Times New Roman" w:hAnsi="Times New Roman" w:cs="Times New Roman" w:hint="eastAsia"/>
        </w:rPr>
        <w:t>補水不</w:t>
      </w:r>
      <w:proofErr w:type="gramEnd"/>
      <w:r w:rsidR="00F61FE5" w:rsidRPr="00F61FE5">
        <w:rPr>
          <w:rFonts w:ascii="Times New Roman" w:hAnsi="Times New Roman" w:cs="Times New Roman" w:hint="eastAsia"/>
        </w:rPr>
        <w:t>及</w:t>
      </w:r>
      <w:r w:rsidR="00F61FE5">
        <w:rPr>
          <w:rFonts w:ascii="Times New Roman" w:hAnsi="Times New Roman" w:cs="Times New Roman" w:hint="eastAsia"/>
        </w:rPr>
        <w:t>所致。另</w:t>
      </w:r>
      <w:r w:rsidR="003819E2">
        <w:rPr>
          <w:rFonts w:ascii="Times New Roman" w:hAnsi="Times New Roman" w:cs="Times New Roman" w:hint="eastAsia"/>
        </w:rPr>
        <w:t>依新工處</w:t>
      </w:r>
      <w:r w:rsidR="003819E2" w:rsidRPr="003819E2">
        <w:rPr>
          <w:rFonts w:ascii="Times New Roman" w:hAnsi="Times New Roman" w:cs="Times New Roman"/>
        </w:rPr>
        <w:t>111</w:t>
      </w:r>
      <w:r w:rsidR="003819E2" w:rsidRPr="003819E2">
        <w:rPr>
          <w:rFonts w:ascii="Times New Roman" w:hAnsi="Times New Roman" w:cs="Times New Roman"/>
        </w:rPr>
        <w:t>年</w:t>
      </w:r>
      <w:r w:rsidR="003819E2" w:rsidRPr="003819E2">
        <w:rPr>
          <w:rFonts w:ascii="Times New Roman" w:hAnsi="Times New Roman" w:cs="Times New Roman"/>
        </w:rPr>
        <w:t>4</w:t>
      </w:r>
      <w:r w:rsidR="003819E2" w:rsidRPr="003819E2">
        <w:rPr>
          <w:rFonts w:ascii="Times New Roman" w:hAnsi="Times New Roman" w:cs="Times New Roman"/>
        </w:rPr>
        <w:t>月</w:t>
      </w:r>
      <w:r w:rsidR="003819E2" w:rsidRPr="003819E2">
        <w:rPr>
          <w:rFonts w:ascii="Times New Roman" w:hAnsi="Times New Roman" w:cs="Times New Roman"/>
        </w:rPr>
        <w:t>14</w:t>
      </w:r>
      <w:r w:rsidR="003819E2" w:rsidRPr="003819E2">
        <w:rPr>
          <w:rFonts w:ascii="Times New Roman" w:hAnsi="Times New Roman" w:cs="Times New Roman"/>
        </w:rPr>
        <w:t>日「前期規劃給水需求檢討」會議紀錄，</w:t>
      </w:r>
      <w:r w:rsidR="003819E2" w:rsidRPr="003819E2">
        <w:rPr>
          <w:rFonts w:ascii="Times New Roman" w:hAnsi="Times New Roman" w:cs="Times New Roman"/>
          <w:b/>
          <w:u w:val="single"/>
        </w:rPr>
        <w:t>外聘專家委員評估以衛生器具計算量為</w:t>
      </w:r>
      <w:r w:rsidR="003819E2" w:rsidRPr="003819E2">
        <w:rPr>
          <w:rFonts w:ascii="Times New Roman" w:hAnsi="Times New Roman" w:cs="Times New Roman"/>
          <w:b/>
          <w:u w:val="single"/>
        </w:rPr>
        <w:t>54.7</w:t>
      </w:r>
      <w:r w:rsidR="003819E2" w:rsidRPr="003819E2">
        <w:rPr>
          <w:rFonts w:ascii="Times New Roman" w:hAnsi="Times New Roman" w:cs="Times New Roman"/>
          <w:b/>
          <w:u w:val="single"/>
        </w:rPr>
        <w:t>噸</w:t>
      </w:r>
      <w:r w:rsidR="003819E2" w:rsidRPr="003819E2">
        <w:rPr>
          <w:rFonts w:ascii="Times New Roman" w:hAnsi="Times New Roman" w:cs="Times New Roman"/>
          <w:b/>
          <w:u w:val="single"/>
        </w:rPr>
        <w:t>/</w:t>
      </w:r>
      <w:r w:rsidR="003819E2" w:rsidRPr="003819E2">
        <w:rPr>
          <w:rFonts w:ascii="Times New Roman" w:hAnsi="Times New Roman" w:cs="Times New Roman"/>
          <w:b/>
          <w:u w:val="single"/>
        </w:rPr>
        <w:t>日，以樓地板面積推算為</w:t>
      </w:r>
      <w:r w:rsidR="003819E2" w:rsidRPr="003819E2">
        <w:rPr>
          <w:rFonts w:ascii="Times New Roman" w:hAnsi="Times New Roman" w:cs="Times New Roman"/>
          <w:b/>
          <w:u w:val="single"/>
        </w:rPr>
        <w:t>53.64</w:t>
      </w:r>
      <w:r w:rsidR="003819E2" w:rsidRPr="003819E2">
        <w:rPr>
          <w:rFonts w:ascii="Times New Roman" w:hAnsi="Times New Roman" w:cs="Times New Roman"/>
          <w:b/>
          <w:u w:val="single"/>
        </w:rPr>
        <w:t>頓</w:t>
      </w:r>
      <w:r w:rsidR="003819E2" w:rsidRPr="003819E2">
        <w:rPr>
          <w:rFonts w:ascii="Times New Roman" w:hAnsi="Times New Roman" w:cs="Times New Roman"/>
          <w:b/>
          <w:u w:val="single"/>
        </w:rPr>
        <w:t>/</w:t>
      </w:r>
      <w:r w:rsidR="003819E2" w:rsidRPr="003819E2">
        <w:rPr>
          <w:rFonts w:ascii="Times New Roman" w:hAnsi="Times New Roman" w:cs="Times New Roman"/>
          <w:b/>
          <w:u w:val="single"/>
        </w:rPr>
        <w:t>日</w:t>
      </w:r>
      <w:r w:rsidR="003819E2" w:rsidRPr="003819E2">
        <w:rPr>
          <w:rFonts w:ascii="Times New Roman" w:hAnsi="Times New Roman" w:cs="Times New Roman"/>
          <w:b/>
        </w:rPr>
        <w:t>；</w:t>
      </w:r>
      <w:r w:rsidR="003819E2" w:rsidRPr="003819E2">
        <w:rPr>
          <w:rFonts w:ascii="Times New Roman" w:hAnsi="Times New Roman" w:cs="Times New Roman"/>
          <w:b/>
          <w:u w:val="single"/>
        </w:rPr>
        <w:t>本案設計量為</w:t>
      </w:r>
      <w:r w:rsidR="003819E2" w:rsidRPr="003819E2">
        <w:rPr>
          <w:rFonts w:ascii="Times New Roman" w:hAnsi="Times New Roman" w:cs="Times New Roman"/>
          <w:b/>
          <w:u w:val="single"/>
        </w:rPr>
        <w:t>62.695</w:t>
      </w:r>
      <w:r w:rsidR="003819E2" w:rsidRPr="003819E2">
        <w:rPr>
          <w:rFonts w:ascii="Times New Roman" w:hAnsi="Times New Roman" w:cs="Times New Roman"/>
          <w:b/>
          <w:u w:val="single"/>
        </w:rPr>
        <w:t>噸</w:t>
      </w:r>
      <w:r w:rsidR="003819E2" w:rsidRPr="003819E2">
        <w:rPr>
          <w:rFonts w:ascii="Times New Roman" w:hAnsi="Times New Roman" w:cs="Times New Roman"/>
          <w:b/>
          <w:u w:val="single"/>
        </w:rPr>
        <w:t>/</w:t>
      </w:r>
      <w:r w:rsidR="003819E2" w:rsidRPr="003819E2">
        <w:rPr>
          <w:rFonts w:ascii="Times New Roman" w:hAnsi="Times New Roman" w:cs="Times New Roman"/>
          <w:b/>
          <w:u w:val="single"/>
        </w:rPr>
        <w:t>日，皆大於上述兩種算法的噸數</w:t>
      </w:r>
      <w:r w:rsidR="00F61FE5" w:rsidRPr="00F61FE5">
        <w:rPr>
          <w:rFonts w:ascii="Times New Roman" w:hAnsi="Times New Roman" w:cs="Times New Roman" w:hint="eastAsia"/>
        </w:rPr>
        <w:t>，</w:t>
      </w:r>
      <w:r w:rsidR="003819E2" w:rsidRPr="003819E2">
        <w:rPr>
          <w:rFonts w:ascii="Times New Roman" w:hAnsi="Times New Roman" w:cs="Times New Roman" w:hint="eastAsia"/>
        </w:rPr>
        <w:t>故</w:t>
      </w:r>
      <w:r w:rsidR="003819E2">
        <w:rPr>
          <w:rFonts w:ascii="Times New Roman" w:hAnsi="Times New Roman" w:cs="Times New Roman" w:hint="eastAsia"/>
        </w:rPr>
        <w:t>作成</w:t>
      </w:r>
      <w:r w:rsidR="003819E2">
        <w:rPr>
          <w:rFonts w:hAnsi="標楷體" w:cs="Times New Roman" w:hint="eastAsia"/>
        </w:rPr>
        <w:t>「</w:t>
      </w:r>
      <w:r w:rsidR="003819E2" w:rsidRPr="003819E2">
        <w:rPr>
          <w:rFonts w:ascii="Times New Roman" w:hAnsi="Times New Roman" w:cs="Times New Roman"/>
        </w:rPr>
        <w:t>設計部分以自來水公司衛生器具每日平均用量表計算及台灣省內線審查表建築物樓地板面積推算來看，</w:t>
      </w:r>
      <w:r w:rsidR="003819E2" w:rsidRPr="003819E2">
        <w:rPr>
          <w:rFonts w:ascii="Times New Roman" w:hAnsi="Times New Roman" w:cs="Times New Roman"/>
          <w:b/>
        </w:rPr>
        <w:t>應</w:t>
      </w:r>
      <w:proofErr w:type="gramStart"/>
      <w:r w:rsidR="003819E2" w:rsidRPr="003819E2">
        <w:rPr>
          <w:rFonts w:ascii="Times New Roman" w:hAnsi="Times New Roman" w:cs="Times New Roman"/>
          <w:b/>
        </w:rPr>
        <w:t>無疏責</w:t>
      </w:r>
      <w:proofErr w:type="gramEnd"/>
      <w:r w:rsidR="003819E2" w:rsidRPr="003819E2">
        <w:rPr>
          <w:rFonts w:hAnsi="標楷體" w:cs="Times New Roman" w:hint="eastAsia"/>
        </w:rPr>
        <w:t>」</w:t>
      </w:r>
      <w:r w:rsidR="003819E2">
        <w:rPr>
          <w:rFonts w:hAnsi="標楷體" w:cs="Times New Roman" w:hint="eastAsia"/>
        </w:rPr>
        <w:t>之</w:t>
      </w:r>
      <w:r w:rsidR="003819E2" w:rsidRPr="003819E2">
        <w:rPr>
          <w:rFonts w:ascii="Times New Roman" w:hAnsi="Times New Roman" w:cs="Times New Roman"/>
        </w:rPr>
        <w:t>會議結論</w:t>
      </w:r>
      <w:r w:rsidR="003819E2">
        <w:rPr>
          <w:rFonts w:ascii="Times New Roman" w:hAnsi="Times New Roman" w:cs="Times New Roman" w:hint="eastAsia"/>
        </w:rPr>
        <w:t>，尚無</w:t>
      </w:r>
      <w:proofErr w:type="gramStart"/>
      <w:r w:rsidR="003819E2">
        <w:rPr>
          <w:rFonts w:ascii="Times New Roman" w:hAnsi="Times New Roman" w:cs="Times New Roman" w:hint="eastAsia"/>
        </w:rPr>
        <w:t>審計部所</w:t>
      </w:r>
      <w:proofErr w:type="gramEnd"/>
      <w:r w:rsidR="003819E2">
        <w:rPr>
          <w:rFonts w:ascii="Times New Roman" w:hAnsi="Times New Roman" w:cs="Times New Roman" w:hint="eastAsia"/>
        </w:rPr>
        <w:t>稱</w:t>
      </w:r>
      <w:r w:rsidRPr="000E4929">
        <w:rPr>
          <w:rFonts w:ascii="Times New Roman" w:hAnsi="Times New Roman" w:cs="Times New Roman"/>
        </w:rPr>
        <w:t>八運中心自</w:t>
      </w:r>
      <w:r w:rsidRPr="000E4929">
        <w:rPr>
          <w:rFonts w:ascii="Times New Roman" w:hAnsi="Times New Roman" w:cs="Times New Roman"/>
        </w:rPr>
        <w:t>110</w:t>
      </w:r>
      <w:r w:rsidRPr="000E4929">
        <w:rPr>
          <w:rFonts w:ascii="Times New Roman" w:hAnsi="Times New Roman" w:cs="Times New Roman"/>
        </w:rPr>
        <w:t>年</w:t>
      </w:r>
      <w:r w:rsidRPr="000E4929">
        <w:rPr>
          <w:rFonts w:ascii="Times New Roman" w:hAnsi="Times New Roman" w:cs="Times New Roman"/>
        </w:rPr>
        <w:t>10</w:t>
      </w:r>
      <w:r w:rsidRPr="000E4929">
        <w:rPr>
          <w:rFonts w:ascii="Times New Roman" w:hAnsi="Times New Roman" w:cs="Times New Roman"/>
        </w:rPr>
        <w:t>月啟用後，即發生給水系統異常，效益明顯</w:t>
      </w:r>
      <w:proofErr w:type="gramStart"/>
      <w:r w:rsidRPr="000E4929">
        <w:rPr>
          <w:rFonts w:ascii="Times New Roman" w:hAnsi="Times New Roman" w:cs="Times New Roman"/>
        </w:rPr>
        <w:t>未達</w:t>
      </w:r>
      <w:r w:rsidR="0022220D">
        <w:rPr>
          <w:rFonts w:ascii="Times New Roman" w:hAnsi="Times New Roman" w:cs="Times New Roman"/>
        </w:rPr>
        <w:t>統</w:t>
      </w:r>
      <w:proofErr w:type="gramEnd"/>
      <w:r w:rsidR="0022220D">
        <w:rPr>
          <w:rFonts w:ascii="Times New Roman" w:hAnsi="Times New Roman" w:cs="Times New Roman"/>
        </w:rPr>
        <w:t>包需求書</w:t>
      </w:r>
      <w:r w:rsidRPr="000E4929">
        <w:rPr>
          <w:rFonts w:ascii="Times New Roman" w:hAnsi="Times New Roman" w:cs="Times New Roman"/>
        </w:rPr>
        <w:t>規定</w:t>
      </w:r>
      <w:r w:rsidR="00F61FE5">
        <w:rPr>
          <w:rFonts w:ascii="Times New Roman" w:hAnsi="Times New Roman" w:cs="Times New Roman" w:hint="eastAsia"/>
        </w:rPr>
        <w:t>情事。惟新工處</w:t>
      </w:r>
      <w:r w:rsidR="00F61FE5" w:rsidRPr="000E4929">
        <w:rPr>
          <w:rFonts w:ascii="Times New Roman" w:hAnsi="Times New Roman" w:cs="Times New Roman"/>
        </w:rPr>
        <w:t>另案規劃於地下</w:t>
      </w:r>
      <w:r w:rsidR="00F61FE5" w:rsidRPr="000E4929">
        <w:rPr>
          <w:rFonts w:ascii="Times New Roman" w:hAnsi="Times New Roman" w:cs="Times New Roman"/>
        </w:rPr>
        <w:t>1</w:t>
      </w:r>
      <w:r w:rsidR="00F61FE5" w:rsidRPr="000E4929">
        <w:rPr>
          <w:rFonts w:ascii="Times New Roman" w:hAnsi="Times New Roman" w:cs="Times New Roman"/>
        </w:rPr>
        <w:t>層停車位增設水箱，增</w:t>
      </w:r>
      <w:r w:rsidR="00F61FE5">
        <w:rPr>
          <w:rFonts w:ascii="Times New Roman" w:hAnsi="Times New Roman" w:cs="Times New Roman" w:hint="eastAsia"/>
        </w:rPr>
        <w:t>加</w:t>
      </w:r>
      <w:r w:rsidR="00F61FE5" w:rsidRPr="000E4929">
        <w:rPr>
          <w:rFonts w:ascii="Times New Roman" w:hAnsi="Times New Roman" w:cs="Times New Roman"/>
        </w:rPr>
        <w:t>73</w:t>
      </w:r>
      <w:r w:rsidR="00F61FE5" w:rsidRPr="000E4929">
        <w:rPr>
          <w:rFonts w:ascii="Times New Roman" w:hAnsi="Times New Roman" w:cs="Times New Roman"/>
        </w:rPr>
        <w:t>萬餘元公</w:t>
      </w:r>
      <w:proofErr w:type="gramStart"/>
      <w:r w:rsidR="00F61FE5" w:rsidRPr="000E4929">
        <w:rPr>
          <w:rFonts w:ascii="Times New Roman" w:hAnsi="Times New Roman" w:cs="Times New Roman"/>
        </w:rPr>
        <w:t>帑</w:t>
      </w:r>
      <w:proofErr w:type="gramEnd"/>
      <w:r w:rsidR="00F61FE5">
        <w:rPr>
          <w:rFonts w:ascii="Times New Roman" w:hAnsi="Times New Roman" w:cs="Times New Roman" w:hint="eastAsia"/>
        </w:rPr>
        <w:t>支出，是否</w:t>
      </w:r>
      <w:proofErr w:type="gramStart"/>
      <w:r w:rsidR="00F61FE5">
        <w:rPr>
          <w:rFonts w:ascii="Times New Roman" w:hAnsi="Times New Roman" w:cs="Times New Roman" w:hint="eastAsia"/>
        </w:rPr>
        <w:t>合於</w:t>
      </w:r>
      <w:r w:rsidRPr="000E4929">
        <w:rPr>
          <w:rFonts w:ascii="Times New Roman" w:hAnsi="Times New Roman" w:cs="Times New Roman"/>
        </w:rPr>
        <w:t>統</w:t>
      </w:r>
      <w:proofErr w:type="gramEnd"/>
      <w:r w:rsidRPr="000E4929">
        <w:rPr>
          <w:rFonts w:ascii="Times New Roman" w:hAnsi="Times New Roman" w:cs="Times New Roman"/>
        </w:rPr>
        <w:t>包作業須知第</w:t>
      </w:r>
      <w:r w:rsidRPr="000E4929">
        <w:rPr>
          <w:rFonts w:ascii="Times New Roman" w:hAnsi="Times New Roman" w:cs="Times New Roman"/>
        </w:rPr>
        <w:t>6</w:t>
      </w:r>
      <w:r w:rsidRPr="000E4929">
        <w:rPr>
          <w:rFonts w:ascii="Times New Roman" w:hAnsi="Times New Roman" w:cs="Times New Roman"/>
        </w:rPr>
        <w:t>點第</w:t>
      </w:r>
      <w:r w:rsidRPr="000E4929">
        <w:rPr>
          <w:rFonts w:ascii="Times New Roman" w:hAnsi="Times New Roman" w:cs="Times New Roman"/>
        </w:rPr>
        <w:t>2</w:t>
      </w:r>
      <w:r w:rsidRPr="000E4929">
        <w:rPr>
          <w:rFonts w:ascii="Times New Roman" w:hAnsi="Times New Roman" w:cs="Times New Roman"/>
        </w:rPr>
        <w:t>款及統包工程契約規定，</w:t>
      </w:r>
      <w:r w:rsidR="00F61FE5">
        <w:rPr>
          <w:rFonts w:ascii="Times New Roman" w:hAnsi="Times New Roman" w:cs="Times New Roman" w:hint="eastAsia"/>
        </w:rPr>
        <w:t>允宜再檢討</w:t>
      </w:r>
      <w:r w:rsidRPr="000E4929">
        <w:rPr>
          <w:rFonts w:ascii="Times New Roman" w:hAnsi="Times New Roman" w:cs="Times New Roman"/>
        </w:rPr>
        <w:t>。</w:t>
      </w:r>
    </w:p>
    <w:p w:rsidR="000F5FD4" w:rsidRPr="007F6981" w:rsidRDefault="00517CEB" w:rsidP="000F5FD4">
      <w:pPr>
        <w:pStyle w:val="2"/>
        <w:rPr>
          <w:rFonts w:ascii="Times New Roman" w:hAnsi="Times New Roman" w:cs="Times New Roman"/>
          <w:b/>
        </w:rPr>
      </w:pPr>
      <w:proofErr w:type="gramStart"/>
      <w:r>
        <w:rPr>
          <w:rFonts w:ascii="Times New Roman" w:hAnsi="Times New Roman" w:cs="Times New Roman" w:hint="eastAsia"/>
          <w:b/>
        </w:rPr>
        <w:t>本案</w:t>
      </w:r>
      <w:r w:rsidR="000F5FD4" w:rsidRPr="007F6981">
        <w:rPr>
          <w:rFonts w:ascii="Times New Roman" w:hAnsi="Times New Roman" w:cs="Times New Roman"/>
          <w:b/>
        </w:rPr>
        <w:t>統包商</w:t>
      </w:r>
      <w:proofErr w:type="gramEnd"/>
      <w:r w:rsidR="000F5FD4" w:rsidRPr="007F6981">
        <w:rPr>
          <w:rFonts w:ascii="Times New Roman" w:hAnsi="Times New Roman" w:cs="Times New Roman"/>
          <w:b/>
        </w:rPr>
        <w:t>、監造單位及</w:t>
      </w:r>
      <w:r w:rsidR="000F5FD4" w:rsidRPr="007F6981">
        <w:rPr>
          <w:rFonts w:ascii="Times New Roman" w:hAnsi="Times New Roman" w:cs="Times New Roman"/>
          <w:b/>
        </w:rPr>
        <w:t>PCM</w:t>
      </w:r>
      <w:r w:rsidR="000F5FD4" w:rsidRPr="007F6981">
        <w:rPr>
          <w:rFonts w:ascii="Times New Roman" w:hAnsi="Times New Roman" w:cs="Times New Roman"/>
          <w:b/>
        </w:rPr>
        <w:tab/>
      </w:r>
      <w:proofErr w:type="gramStart"/>
      <w:r>
        <w:rPr>
          <w:rFonts w:ascii="Times New Roman" w:hAnsi="Times New Roman" w:cs="Times New Roman" w:hint="eastAsia"/>
          <w:b/>
        </w:rPr>
        <w:t>均有</w:t>
      </w:r>
      <w:r w:rsidR="000F5FD4" w:rsidRPr="007F6981">
        <w:rPr>
          <w:rFonts w:ascii="Times New Roman" w:hAnsi="Times New Roman" w:cs="Times New Roman"/>
          <w:b/>
        </w:rPr>
        <w:t>部</w:t>
      </w:r>
      <w:proofErr w:type="gramEnd"/>
      <w:r w:rsidR="000F5FD4" w:rsidRPr="007F6981">
        <w:rPr>
          <w:rFonts w:ascii="Times New Roman" w:hAnsi="Times New Roman" w:cs="Times New Roman"/>
          <w:b/>
        </w:rPr>
        <w:t>分專職人員違約兼職</w:t>
      </w:r>
      <w:r>
        <w:rPr>
          <w:rFonts w:ascii="Times New Roman" w:hAnsi="Times New Roman" w:cs="Times New Roman" w:hint="eastAsia"/>
          <w:b/>
        </w:rPr>
        <w:t>情事</w:t>
      </w:r>
      <w:r w:rsidR="000F5FD4" w:rsidRPr="007F6981">
        <w:rPr>
          <w:rFonts w:ascii="Times New Roman" w:hAnsi="Times New Roman" w:cs="Times New Roman"/>
          <w:b/>
        </w:rPr>
        <w:t>，不利</w:t>
      </w:r>
      <w:r w:rsidR="006124CB" w:rsidRPr="007F6981">
        <w:rPr>
          <w:rFonts w:ascii="Times New Roman" w:hAnsi="Times New Roman" w:cs="Times New Roman"/>
          <w:b/>
        </w:rPr>
        <w:t>落實</w:t>
      </w:r>
      <w:r w:rsidR="000F5FD4" w:rsidRPr="007F6981">
        <w:rPr>
          <w:rFonts w:ascii="Times New Roman" w:hAnsi="Times New Roman" w:cs="Times New Roman"/>
          <w:b/>
        </w:rPr>
        <w:t>專案管理、監造及施工自主檢查，</w:t>
      </w:r>
      <w:r>
        <w:rPr>
          <w:rFonts w:ascii="Times New Roman" w:hAnsi="Times New Roman" w:cs="Times New Roman" w:hint="eastAsia"/>
          <w:b/>
        </w:rPr>
        <w:t>新工處除</w:t>
      </w:r>
      <w:r w:rsidR="000F5FD4" w:rsidRPr="007F6981">
        <w:rPr>
          <w:rFonts w:ascii="Times New Roman" w:hAnsi="Times New Roman" w:cs="Times New Roman"/>
          <w:b/>
        </w:rPr>
        <w:t>依相關契約</w:t>
      </w:r>
      <w:proofErr w:type="gramStart"/>
      <w:r w:rsidR="000F5FD4" w:rsidRPr="007F6981">
        <w:rPr>
          <w:rFonts w:ascii="Times New Roman" w:hAnsi="Times New Roman" w:cs="Times New Roman"/>
          <w:b/>
        </w:rPr>
        <w:t>計罰</w:t>
      </w:r>
      <w:proofErr w:type="gramEnd"/>
      <w:r>
        <w:rPr>
          <w:rFonts w:ascii="Times New Roman" w:hAnsi="Times New Roman" w:cs="Times New Roman" w:hint="eastAsia"/>
          <w:b/>
        </w:rPr>
        <w:t>外</w:t>
      </w:r>
      <w:r w:rsidR="000F5FD4" w:rsidRPr="007F6981">
        <w:rPr>
          <w:rFonts w:ascii="Times New Roman" w:hAnsi="Times New Roman" w:cs="Times New Roman"/>
          <w:b/>
        </w:rPr>
        <w:t>，</w:t>
      </w:r>
      <w:r>
        <w:rPr>
          <w:rFonts w:ascii="Times New Roman" w:hAnsi="Times New Roman" w:cs="Times New Roman" w:hint="eastAsia"/>
          <w:b/>
        </w:rPr>
        <w:t>仍應</w:t>
      </w:r>
      <w:r w:rsidRPr="00517CEB">
        <w:rPr>
          <w:rFonts w:ascii="Times New Roman" w:hAnsi="Times New Roman" w:cs="Times New Roman"/>
          <w:b/>
        </w:rPr>
        <w:t>就事實提報政府採購法第</w:t>
      </w:r>
      <w:r w:rsidRPr="00517CEB">
        <w:rPr>
          <w:rFonts w:ascii="Times New Roman" w:hAnsi="Times New Roman" w:cs="Times New Roman"/>
          <w:b/>
        </w:rPr>
        <w:t>101</w:t>
      </w:r>
      <w:r w:rsidRPr="00517CEB">
        <w:rPr>
          <w:rFonts w:ascii="Times New Roman" w:hAnsi="Times New Roman" w:cs="Times New Roman"/>
          <w:b/>
        </w:rPr>
        <w:t>條裁處及</w:t>
      </w:r>
      <w:r w:rsidR="00BE542C" w:rsidRPr="00BE542C">
        <w:rPr>
          <w:rFonts w:ascii="Times New Roman" w:hAnsi="Times New Roman" w:cs="Times New Roman" w:hint="eastAsia"/>
          <w:b/>
        </w:rPr>
        <w:t>移送</w:t>
      </w:r>
      <w:r w:rsidRPr="00517CEB">
        <w:rPr>
          <w:rFonts w:ascii="Times New Roman" w:hAnsi="Times New Roman" w:cs="Times New Roman"/>
          <w:b/>
        </w:rPr>
        <w:t>相關公會懲戒</w:t>
      </w:r>
    </w:p>
    <w:p w:rsidR="000F5FD4" w:rsidRPr="000E4929" w:rsidRDefault="000F5FD4" w:rsidP="000F5FD4">
      <w:pPr>
        <w:pStyle w:val="3"/>
        <w:rPr>
          <w:rFonts w:ascii="Times New Roman" w:hAnsi="Times New Roman" w:cs="Times New Roman"/>
        </w:rPr>
      </w:pPr>
      <w:r w:rsidRPr="000E4929">
        <w:rPr>
          <w:rFonts w:ascii="Times New Roman" w:hAnsi="Times New Roman" w:cs="Times New Roman"/>
        </w:rPr>
        <w:t>依</w:t>
      </w:r>
      <w:r w:rsidRPr="000E4929">
        <w:rPr>
          <w:rFonts w:ascii="Times New Roman" w:hAnsi="Times New Roman" w:cs="Times New Roman"/>
        </w:rPr>
        <w:t>PCM</w:t>
      </w:r>
      <w:r w:rsidRPr="000E4929">
        <w:rPr>
          <w:rFonts w:ascii="Times New Roman" w:hAnsi="Times New Roman" w:cs="Times New Roman"/>
        </w:rPr>
        <w:t>契約第</w:t>
      </w:r>
      <w:r w:rsidRPr="000E4929">
        <w:rPr>
          <w:rFonts w:ascii="Times New Roman" w:hAnsi="Times New Roman" w:cs="Times New Roman"/>
        </w:rPr>
        <w:t>8</w:t>
      </w:r>
      <w:r w:rsidRPr="000E4929">
        <w:rPr>
          <w:rFonts w:ascii="Times New Roman" w:hAnsi="Times New Roman" w:cs="Times New Roman"/>
        </w:rPr>
        <w:t>條、十七、</w:t>
      </w:r>
      <w:r w:rsidR="000C35ED">
        <w:rPr>
          <w:rFonts w:ascii="Times New Roman" w:hAnsi="Times New Roman" w:cs="Times New Roman"/>
        </w:rPr>
        <w:t>（</w:t>
      </w:r>
      <w:r w:rsidRPr="000E4929">
        <w:rPr>
          <w:rFonts w:ascii="Times New Roman" w:hAnsi="Times New Roman" w:cs="Times New Roman"/>
        </w:rPr>
        <w:t>四</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1</w:t>
      </w:r>
      <w:r w:rsidRPr="000E4929">
        <w:rPr>
          <w:rFonts w:ascii="Times New Roman" w:hAnsi="Times New Roman" w:cs="Times New Roman"/>
        </w:rPr>
        <w:t>、規定，應派遣專任管理人員至少</w:t>
      </w:r>
      <w:r w:rsidRPr="000E4929">
        <w:rPr>
          <w:rFonts w:ascii="Times New Roman" w:hAnsi="Times New Roman" w:cs="Times New Roman"/>
        </w:rPr>
        <w:t>2</w:t>
      </w:r>
      <w:r w:rsidRPr="000E4929">
        <w:rPr>
          <w:rFonts w:ascii="Times New Roman" w:hAnsi="Times New Roman" w:cs="Times New Roman"/>
        </w:rPr>
        <w:t>人；第</w:t>
      </w:r>
      <w:r w:rsidRPr="000E4929">
        <w:rPr>
          <w:rFonts w:ascii="Times New Roman" w:hAnsi="Times New Roman" w:cs="Times New Roman"/>
        </w:rPr>
        <w:t>8</w:t>
      </w:r>
      <w:r w:rsidRPr="000E4929">
        <w:rPr>
          <w:rFonts w:ascii="Times New Roman" w:hAnsi="Times New Roman" w:cs="Times New Roman"/>
        </w:rPr>
        <w:t>條、十八、</w:t>
      </w:r>
      <w:r w:rsidR="000C35ED">
        <w:rPr>
          <w:rFonts w:ascii="Times New Roman" w:hAnsi="Times New Roman" w:cs="Times New Roman"/>
        </w:rPr>
        <w:t>（</w:t>
      </w:r>
      <w:r w:rsidRPr="000E4929">
        <w:rPr>
          <w:rFonts w:ascii="Times New Roman" w:hAnsi="Times New Roman" w:cs="Times New Roman"/>
        </w:rPr>
        <w:t>一</w:t>
      </w:r>
      <w:r w:rsidR="000C35ED">
        <w:rPr>
          <w:rFonts w:ascii="Times New Roman" w:hAnsi="Times New Roman" w:cs="Times New Roman"/>
        </w:rPr>
        <w:t>）</w:t>
      </w:r>
      <w:r w:rsidRPr="000E4929">
        <w:rPr>
          <w:rFonts w:ascii="Times New Roman" w:hAnsi="Times New Roman" w:cs="Times New Roman"/>
        </w:rPr>
        <w:t>規定，應派遣專任監造人員至少</w:t>
      </w:r>
      <w:r w:rsidRPr="000E4929">
        <w:rPr>
          <w:rFonts w:ascii="Times New Roman" w:hAnsi="Times New Roman" w:cs="Times New Roman"/>
        </w:rPr>
        <w:t>3</w:t>
      </w:r>
      <w:r w:rsidRPr="000E4929">
        <w:rPr>
          <w:rFonts w:ascii="Times New Roman" w:hAnsi="Times New Roman" w:cs="Times New Roman"/>
        </w:rPr>
        <w:t>人</w:t>
      </w:r>
      <w:r w:rsidR="000C35ED">
        <w:rPr>
          <w:rFonts w:ascii="Times New Roman" w:hAnsi="Times New Roman" w:cs="Times New Roman"/>
        </w:rPr>
        <w:t>（</w:t>
      </w:r>
      <w:r w:rsidRPr="000E4929">
        <w:rPr>
          <w:rFonts w:ascii="Times New Roman" w:hAnsi="Times New Roman" w:cs="Times New Roman"/>
        </w:rPr>
        <w:t>契約變更增為</w:t>
      </w:r>
      <w:r w:rsidRPr="000E4929">
        <w:rPr>
          <w:rFonts w:ascii="Times New Roman" w:hAnsi="Times New Roman" w:cs="Times New Roman"/>
        </w:rPr>
        <w:t>5</w:t>
      </w:r>
      <w:r w:rsidRPr="000E4929">
        <w:rPr>
          <w:rFonts w:ascii="Times New Roman" w:hAnsi="Times New Roman" w:cs="Times New Roman"/>
        </w:rPr>
        <w:t>人</w:t>
      </w:r>
      <w:r w:rsidR="000C35ED">
        <w:rPr>
          <w:rFonts w:ascii="Times New Roman" w:hAnsi="Times New Roman" w:cs="Times New Roman"/>
        </w:rPr>
        <w:t>）</w:t>
      </w:r>
      <w:r w:rsidRPr="000E4929">
        <w:rPr>
          <w:rFonts w:ascii="Times New Roman" w:hAnsi="Times New Roman" w:cs="Times New Roman"/>
        </w:rPr>
        <w:t>，辦理監造事宜；第</w:t>
      </w:r>
      <w:r w:rsidRPr="000E4929">
        <w:rPr>
          <w:rFonts w:ascii="Times New Roman" w:hAnsi="Times New Roman" w:cs="Times New Roman"/>
        </w:rPr>
        <w:t>14</w:t>
      </w:r>
      <w:r w:rsidRPr="000E4929">
        <w:rPr>
          <w:rFonts w:ascii="Times New Roman" w:hAnsi="Times New Roman" w:cs="Times New Roman"/>
        </w:rPr>
        <w:t>條、一、規定，專任管理人員、監造人員未依契約約定到工者，除依契約金額</w:t>
      </w:r>
      <w:r w:rsidRPr="000E4929">
        <w:rPr>
          <w:rFonts w:ascii="Times New Roman" w:hAnsi="Times New Roman" w:cs="Times New Roman"/>
        </w:rPr>
        <w:lastRenderedPageBreak/>
        <w:t>扣除當日應到工人員薪資外，每人每日懲罰性違約金</w:t>
      </w:r>
      <w:r w:rsidRPr="000E4929">
        <w:rPr>
          <w:rFonts w:ascii="Times New Roman" w:hAnsi="Times New Roman" w:cs="Times New Roman"/>
        </w:rPr>
        <w:t>5,000</w:t>
      </w:r>
      <w:r w:rsidRPr="000E4929">
        <w:rPr>
          <w:rFonts w:ascii="Times New Roman" w:hAnsi="Times New Roman" w:cs="Times New Roman"/>
        </w:rPr>
        <w:t>元。統包工程契約第</w:t>
      </w:r>
      <w:r w:rsidRPr="000E4929">
        <w:rPr>
          <w:rFonts w:ascii="Times New Roman" w:hAnsi="Times New Roman" w:cs="Times New Roman"/>
        </w:rPr>
        <w:t>9</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七</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1</w:t>
      </w:r>
      <w:r w:rsidRPr="000E4929">
        <w:rPr>
          <w:rFonts w:ascii="Times New Roman" w:hAnsi="Times New Roman" w:cs="Times New Roman"/>
        </w:rPr>
        <w:t>規定，契約施工</w:t>
      </w:r>
      <w:proofErr w:type="gramStart"/>
      <w:r w:rsidRPr="000E4929">
        <w:rPr>
          <w:rFonts w:ascii="Times New Roman" w:hAnsi="Times New Roman" w:cs="Times New Roman"/>
        </w:rPr>
        <w:t>期間，</w:t>
      </w:r>
      <w:proofErr w:type="gramEnd"/>
      <w:r w:rsidRPr="000E4929">
        <w:rPr>
          <w:rFonts w:ascii="Times New Roman" w:hAnsi="Times New Roman" w:cs="Times New Roman"/>
        </w:rPr>
        <w:t>工地主任、土建工程人員、</w:t>
      </w:r>
      <w:r w:rsidRPr="000E4929">
        <w:rPr>
          <w:rFonts w:ascii="Times New Roman" w:hAnsi="Times New Roman" w:cs="Times New Roman"/>
        </w:rPr>
        <w:t>BIM</w:t>
      </w:r>
      <w:r w:rsidRPr="000E4929">
        <w:rPr>
          <w:rFonts w:ascii="Times New Roman" w:hAnsi="Times New Roman" w:cs="Times New Roman"/>
        </w:rPr>
        <w:t>協調員應專職；第</w:t>
      </w:r>
      <w:r w:rsidRPr="000E4929">
        <w:rPr>
          <w:rFonts w:ascii="Times New Roman" w:hAnsi="Times New Roman" w:cs="Times New Roman"/>
        </w:rPr>
        <w:t>24</w:t>
      </w:r>
      <w:r w:rsidRPr="000E4929">
        <w:rPr>
          <w:rFonts w:ascii="Times New Roman" w:hAnsi="Times New Roman" w:cs="Times New Roman"/>
        </w:rPr>
        <w:t>條</w:t>
      </w:r>
      <w:r w:rsidR="000C35ED">
        <w:rPr>
          <w:rFonts w:ascii="Times New Roman" w:hAnsi="Times New Roman" w:cs="Times New Roman"/>
        </w:rPr>
        <w:t>（</w:t>
      </w:r>
      <w:r w:rsidRPr="000E4929">
        <w:rPr>
          <w:rFonts w:ascii="Times New Roman" w:hAnsi="Times New Roman" w:cs="Times New Roman"/>
        </w:rPr>
        <w:t>廿三</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2</w:t>
      </w:r>
      <w:r w:rsidRPr="000E4929">
        <w:rPr>
          <w:rFonts w:ascii="Times New Roman" w:hAnsi="Times New Roman" w:cs="Times New Roman"/>
        </w:rPr>
        <w:t>規定，專職人員應每日到工，無故不到工者，除依合約金額扣除當日應到工人員薪資外，每人每日罰款</w:t>
      </w:r>
      <w:r w:rsidRPr="000E4929">
        <w:rPr>
          <w:rFonts w:ascii="Times New Roman" w:hAnsi="Times New Roman" w:cs="Times New Roman"/>
        </w:rPr>
        <w:t>5,000</w:t>
      </w:r>
      <w:r w:rsidRPr="000E4929">
        <w:rPr>
          <w:rFonts w:ascii="Times New Roman" w:hAnsi="Times New Roman" w:cs="Times New Roman"/>
        </w:rPr>
        <w:t>元。</w:t>
      </w:r>
    </w:p>
    <w:p w:rsidR="000F5FD4" w:rsidRPr="000E4929" w:rsidRDefault="000F5FD4" w:rsidP="000F5FD4">
      <w:pPr>
        <w:pStyle w:val="3"/>
        <w:rPr>
          <w:rFonts w:ascii="Times New Roman" w:hAnsi="Times New Roman" w:cs="Times New Roman"/>
        </w:rPr>
      </w:pPr>
      <w:r w:rsidRPr="000E4929">
        <w:rPr>
          <w:rFonts w:ascii="Times New Roman" w:hAnsi="Times New Roman" w:cs="Times New Roman"/>
        </w:rPr>
        <w:t>經</w:t>
      </w:r>
      <w:proofErr w:type="gramStart"/>
      <w:r w:rsidRPr="000E4929">
        <w:rPr>
          <w:rFonts w:ascii="Times New Roman" w:hAnsi="Times New Roman" w:cs="Times New Roman"/>
        </w:rPr>
        <w:t>審計部依</w:t>
      </w:r>
      <w:proofErr w:type="gramEnd"/>
      <w:r w:rsidRPr="000E4929">
        <w:rPr>
          <w:rFonts w:ascii="Times New Roman" w:hAnsi="Times New Roman" w:cs="Times New Roman"/>
        </w:rPr>
        <w:t>PCM</w:t>
      </w:r>
      <w:r w:rsidRPr="000E4929">
        <w:rPr>
          <w:rFonts w:ascii="Times New Roman" w:hAnsi="Times New Roman" w:cs="Times New Roman"/>
        </w:rPr>
        <w:t>、監造單位、統包商提報人員名冊，比對工程會資訊網路所登錄公共工程標案人員情形，發現</w:t>
      </w:r>
      <w:r w:rsidRPr="000E4929">
        <w:rPr>
          <w:rFonts w:ascii="Times New Roman" w:hAnsi="Times New Roman" w:cs="Times New Roman"/>
        </w:rPr>
        <w:t>PCM</w:t>
      </w:r>
      <w:r w:rsidRPr="000E4929">
        <w:rPr>
          <w:rFonts w:ascii="Times New Roman" w:hAnsi="Times New Roman" w:cs="Times New Roman"/>
        </w:rPr>
        <w:t>專任管理人員林員、喻員，核有同時兼職其他機關工程之兼職、專職監造單位現場人員，違反契約規定天數分別長達</w:t>
      </w:r>
      <w:r w:rsidRPr="000E4929">
        <w:rPr>
          <w:rFonts w:ascii="Times New Roman" w:hAnsi="Times New Roman" w:cs="Times New Roman"/>
        </w:rPr>
        <w:t>580</w:t>
      </w:r>
      <w:r w:rsidRPr="000E4929">
        <w:rPr>
          <w:rFonts w:ascii="Times New Roman" w:hAnsi="Times New Roman" w:cs="Times New Roman"/>
        </w:rPr>
        <w:t>日、</w:t>
      </w:r>
      <w:r w:rsidRPr="000E4929">
        <w:rPr>
          <w:rFonts w:ascii="Times New Roman" w:hAnsi="Times New Roman" w:cs="Times New Roman"/>
        </w:rPr>
        <w:t>332</w:t>
      </w:r>
      <w:r w:rsidRPr="000E4929">
        <w:rPr>
          <w:rFonts w:ascii="Times New Roman" w:hAnsi="Times New Roman" w:cs="Times New Roman"/>
        </w:rPr>
        <w:t>日；監造單位專任監造主任儲員、專任監造人員林員，核有同時兼職其他機關工程之專職監造單位現場人員，違反契約規定天數分別為</w:t>
      </w:r>
      <w:r w:rsidRPr="000E4929">
        <w:rPr>
          <w:rFonts w:ascii="Times New Roman" w:hAnsi="Times New Roman" w:cs="Times New Roman"/>
        </w:rPr>
        <w:t>39</w:t>
      </w:r>
      <w:r w:rsidRPr="000E4929">
        <w:rPr>
          <w:rFonts w:ascii="Times New Roman" w:hAnsi="Times New Roman" w:cs="Times New Roman"/>
        </w:rPr>
        <w:t>日、</w:t>
      </w:r>
      <w:r w:rsidRPr="000E4929">
        <w:rPr>
          <w:rFonts w:ascii="Times New Roman" w:hAnsi="Times New Roman" w:cs="Times New Roman"/>
        </w:rPr>
        <w:t>16</w:t>
      </w:r>
      <w:r w:rsidRPr="000E4929">
        <w:rPr>
          <w:rFonts w:ascii="Times New Roman" w:hAnsi="Times New Roman" w:cs="Times New Roman"/>
        </w:rPr>
        <w:t>日；統包商專任</w:t>
      </w:r>
      <w:r w:rsidRPr="000E4929">
        <w:rPr>
          <w:rFonts w:ascii="Times New Roman" w:hAnsi="Times New Roman" w:cs="Times New Roman"/>
        </w:rPr>
        <w:t>BIM</w:t>
      </w:r>
      <w:r w:rsidRPr="000E4929">
        <w:rPr>
          <w:rFonts w:ascii="Times New Roman" w:hAnsi="Times New Roman" w:cs="Times New Roman"/>
        </w:rPr>
        <w:t>協調員黃員，核有同時兼職其他機關工程之兼職品管人員，違反契約規定天數為</w:t>
      </w:r>
      <w:r w:rsidRPr="000E4929">
        <w:rPr>
          <w:rFonts w:ascii="Times New Roman" w:hAnsi="Times New Roman" w:cs="Times New Roman"/>
        </w:rPr>
        <w:t>63</w:t>
      </w:r>
      <w:r w:rsidRPr="000E4929">
        <w:rPr>
          <w:rFonts w:ascii="Times New Roman" w:hAnsi="Times New Roman" w:cs="Times New Roman"/>
        </w:rPr>
        <w:t>日；統包商專任土建工程人員蔡員、李員，核有同時兼職其他機關工程之專職品管人員，違反契約規定天數分別長達為</w:t>
      </w:r>
      <w:r w:rsidRPr="000E4929">
        <w:rPr>
          <w:rFonts w:ascii="Times New Roman" w:hAnsi="Times New Roman" w:cs="Times New Roman"/>
        </w:rPr>
        <w:t>202</w:t>
      </w:r>
      <w:r w:rsidRPr="000E4929">
        <w:rPr>
          <w:rFonts w:ascii="Times New Roman" w:hAnsi="Times New Roman" w:cs="Times New Roman"/>
        </w:rPr>
        <w:t>日、</w:t>
      </w:r>
      <w:r w:rsidRPr="000E4929">
        <w:rPr>
          <w:rFonts w:ascii="Times New Roman" w:hAnsi="Times New Roman" w:cs="Times New Roman"/>
        </w:rPr>
        <w:t>464</w:t>
      </w:r>
      <w:r w:rsidRPr="000E4929">
        <w:rPr>
          <w:rFonts w:ascii="Times New Roman" w:hAnsi="Times New Roman" w:cs="Times New Roman"/>
        </w:rPr>
        <w:t>日。</w:t>
      </w:r>
    </w:p>
    <w:p w:rsidR="000F5FD4" w:rsidRPr="000E4929" w:rsidRDefault="000F5FD4" w:rsidP="001F6912">
      <w:pPr>
        <w:pStyle w:val="3"/>
        <w:rPr>
          <w:rFonts w:ascii="Times New Roman" w:hAnsi="Times New Roman" w:cs="Times New Roman"/>
        </w:rPr>
      </w:pPr>
      <w:proofErr w:type="gramStart"/>
      <w:r w:rsidRPr="000E4929">
        <w:rPr>
          <w:rFonts w:ascii="Times New Roman" w:hAnsi="Times New Roman" w:cs="Times New Roman"/>
        </w:rPr>
        <w:t>詢</w:t>
      </w:r>
      <w:proofErr w:type="gramEnd"/>
      <w:r w:rsidRPr="000E4929">
        <w:rPr>
          <w:rFonts w:ascii="Times New Roman" w:hAnsi="Times New Roman" w:cs="Times New Roman"/>
        </w:rPr>
        <w:t>據</w:t>
      </w:r>
      <w:r w:rsidR="001F6912" w:rsidRPr="000E4929">
        <w:rPr>
          <w:rFonts w:ascii="Times New Roman" w:hAnsi="Times New Roman" w:cs="Times New Roman"/>
        </w:rPr>
        <w:t>桃園市政府代表表示，專任管理人員、計畫主持人、專案經理及施工監造人員，未依契約約定到工者，除依契約金額扣除當日應到工人員薪資外，每人每日懲罰性違約金</w:t>
      </w:r>
      <w:r w:rsidR="001F6912" w:rsidRPr="000E4929">
        <w:rPr>
          <w:rFonts w:ascii="Times New Roman" w:hAnsi="Times New Roman" w:cs="Times New Roman"/>
        </w:rPr>
        <w:t>5,000</w:t>
      </w:r>
      <w:r w:rsidR="001F6912" w:rsidRPr="000E4929">
        <w:rPr>
          <w:rFonts w:ascii="Times New Roman" w:hAnsi="Times New Roman" w:cs="Times New Roman"/>
        </w:rPr>
        <w:t>元；上開懲罰性違約金之總額，以契約價金總額之</w:t>
      </w:r>
      <w:r w:rsidR="001F6912" w:rsidRPr="000E4929">
        <w:rPr>
          <w:rFonts w:ascii="Times New Roman" w:hAnsi="Times New Roman" w:cs="Times New Roman"/>
        </w:rPr>
        <w:t>20%</w:t>
      </w:r>
      <w:r w:rsidR="001F6912" w:rsidRPr="000E4929">
        <w:rPr>
          <w:rFonts w:ascii="Times New Roman" w:hAnsi="Times New Roman" w:cs="Times New Roman"/>
        </w:rPr>
        <w:t>為上限。新</w:t>
      </w:r>
      <w:r w:rsidR="00254CB9">
        <w:rPr>
          <w:rFonts w:ascii="Times New Roman" w:hAnsi="Times New Roman" w:cs="Times New Roman" w:hint="eastAsia"/>
        </w:rPr>
        <w:t>工</w:t>
      </w:r>
      <w:r w:rsidR="001F6912" w:rsidRPr="000E4929">
        <w:rPr>
          <w:rFonts w:ascii="Times New Roman" w:hAnsi="Times New Roman" w:cs="Times New Roman"/>
        </w:rPr>
        <w:t>處</w:t>
      </w:r>
      <w:r w:rsidR="001F6912" w:rsidRPr="000E4929">
        <w:rPr>
          <w:rFonts w:ascii="Times New Roman" w:hAnsi="Times New Roman" w:cs="Times New Roman"/>
          <w:b/>
        </w:rPr>
        <w:t>分別罰款</w:t>
      </w:r>
      <w:r w:rsidR="001F6912" w:rsidRPr="000E4929">
        <w:rPr>
          <w:rFonts w:ascii="Times New Roman" w:hAnsi="Times New Roman" w:cs="Times New Roman"/>
          <w:b/>
        </w:rPr>
        <w:t>PCM</w:t>
      </w:r>
      <w:r w:rsidR="000C35ED">
        <w:rPr>
          <w:rFonts w:ascii="Times New Roman" w:hAnsi="Times New Roman" w:cs="Times New Roman"/>
          <w:b/>
        </w:rPr>
        <w:t>（</w:t>
      </w:r>
      <w:r w:rsidR="001F6912" w:rsidRPr="000E4929">
        <w:rPr>
          <w:rFonts w:ascii="Times New Roman" w:hAnsi="Times New Roman" w:cs="Times New Roman"/>
          <w:b/>
        </w:rPr>
        <w:t>監造</w:t>
      </w:r>
      <w:r w:rsidR="000C35ED">
        <w:rPr>
          <w:rFonts w:ascii="Times New Roman" w:hAnsi="Times New Roman" w:cs="Times New Roman"/>
          <w:b/>
        </w:rPr>
        <w:t>）</w:t>
      </w:r>
      <w:r w:rsidR="001F6912" w:rsidRPr="000E4929">
        <w:rPr>
          <w:rFonts w:ascii="Times New Roman" w:hAnsi="Times New Roman" w:cs="Times New Roman"/>
          <w:b/>
        </w:rPr>
        <w:t>693</w:t>
      </w:r>
      <w:r w:rsidR="001F6912" w:rsidRPr="000E4929">
        <w:rPr>
          <w:rFonts w:ascii="Times New Roman" w:hAnsi="Times New Roman" w:cs="Times New Roman"/>
          <w:b/>
        </w:rPr>
        <w:t>萬</w:t>
      </w:r>
      <w:r w:rsidR="001F6912" w:rsidRPr="000E4929">
        <w:rPr>
          <w:rFonts w:ascii="Times New Roman" w:hAnsi="Times New Roman" w:cs="Times New Roman"/>
          <w:b/>
        </w:rPr>
        <w:t>333</w:t>
      </w:r>
      <w:r w:rsidR="001F6912" w:rsidRPr="000E4929">
        <w:rPr>
          <w:rFonts w:ascii="Times New Roman" w:hAnsi="Times New Roman" w:cs="Times New Roman"/>
          <w:b/>
        </w:rPr>
        <w:t>元</w:t>
      </w:r>
      <w:r w:rsidR="001F6912" w:rsidRPr="000E4929">
        <w:rPr>
          <w:rStyle w:val="af5"/>
          <w:rFonts w:ascii="Times New Roman" w:hAnsi="Times New Roman" w:cs="Times New Roman"/>
          <w:b/>
        </w:rPr>
        <w:footnoteReference w:id="4"/>
      </w:r>
      <w:r w:rsidR="001F6912" w:rsidRPr="000E4929">
        <w:rPr>
          <w:rFonts w:ascii="Times New Roman" w:hAnsi="Times New Roman" w:cs="Times New Roman"/>
          <w:b/>
        </w:rPr>
        <w:t>及統包商</w:t>
      </w:r>
      <w:r w:rsidR="001F6912" w:rsidRPr="000E4929">
        <w:rPr>
          <w:rFonts w:ascii="Times New Roman" w:hAnsi="Times New Roman" w:cs="Times New Roman"/>
          <w:b/>
        </w:rPr>
        <w:t>468</w:t>
      </w:r>
      <w:r w:rsidR="001F6912" w:rsidRPr="000E4929">
        <w:rPr>
          <w:rFonts w:ascii="Times New Roman" w:hAnsi="Times New Roman" w:cs="Times New Roman"/>
          <w:b/>
        </w:rPr>
        <w:t>萬</w:t>
      </w:r>
      <w:r w:rsidR="001F6912" w:rsidRPr="000E4929">
        <w:rPr>
          <w:rFonts w:ascii="Times New Roman" w:hAnsi="Times New Roman" w:cs="Times New Roman"/>
          <w:b/>
        </w:rPr>
        <w:t>3,546</w:t>
      </w:r>
      <w:r w:rsidR="001F6912" w:rsidRPr="000E4929">
        <w:rPr>
          <w:rFonts w:ascii="Times New Roman" w:hAnsi="Times New Roman" w:cs="Times New Roman"/>
          <w:b/>
        </w:rPr>
        <w:t>元</w:t>
      </w:r>
      <w:r w:rsidR="001F6912" w:rsidRPr="000E4929">
        <w:rPr>
          <w:rStyle w:val="af5"/>
          <w:rFonts w:ascii="Times New Roman" w:hAnsi="Times New Roman" w:cs="Times New Roman"/>
        </w:rPr>
        <w:footnoteReference w:id="5"/>
      </w:r>
      <w:r w:rsidR="00517CEB">
        <w:rPr>
          <w:rFonts w:ascii="Times New Roman" w:hAnsi="Times New Roman" w:cs="Times New Roman" w:hint="eastAsia"/>
        </w:rPr>
        <w:t>；</w:t>
      </w:r>
      <w:r w:rsidR="001F6912" w:rsidRPr="000E4929">
        <w:rPr>
          <w:rFonts w:ascii="Times New Roman" w:hAnsi="Times New Roman" w:cs="Times New Roman"/>
        </w:rPr>
        <w:t>另有關</w:t>
      </w:r>
      <w:r w:rsidR="000E4929">
        <w:rPr>
          <w:rFonts w:ascii="Times New Roman" w:hAnsi="Times New Roman" w:cs="Times New Roman"/>
        </w:rPr>
        <w:t>PCM</w:t>
      </w:r>
      <w:r w:rsidR="001F6912" w:rsidRPr="000E4929">
        <w:rPr>
          <w:rFonts w:ascii="Times New Roman" w:hAnsi="Times New Roman" w:cs="Times New Roman"/>
        </w:rPr>
        <w:t>及統包商人員兼職部分，</w:t>
      </w:r>
      <w:bookmarkStart w:id="13" w:name="_Hlk133327781"/>
      <w:r w:rsidR="001F6912" w:rsidRPr="000E4929">
        <w:rPr>
          <w:rFonts w:ascii="Times New Roman" w:hAnsi="Times New Roman" w:cs="Times New Roman"/>
        </w:rPr>
        <w:t>就事實</w:t>
      </w:r>
      <w:r w:rsidR="001F6912" w:rsidRPr="000E4929">
        <w:rPr>
          <w:rFonts w:ascii="Times New Roman" w:hAnsi="Times New Roman" w:cs="Times New Roman"/>
          <w:b/>
        </w:rPr>
        <w:t>提報政府採購法第</w:t>
      </w:r>
      <w:r w:rsidR="001F6912" w:rsidRPr="000E4929">
        <w:rPr>
          <w:rFonts w:ascii="Times New Roman" w:hAnsi="Times New Roman" w:cs="Times New Roman"/>
          <w:b/>
        </w:rPr>
        <w:t>101</w:t>
      </w:r>
      <w:r w:rsidR="001F6912" w:rsidRPr="000E4929">
        <w:rPr>
          <w:rFonts w:ascii="Times New Roman" w:hAnsi="Times New Roman" w:cs="Times New Roman"/>
          <w:b/>
        </w:rPr>
        <w:t>條裁處及</w:t>
      </w:r>
      <w:r w:rsidR="00CA72B3">
        <w:rPr>
          <w:rFonts w:ascii="Times New Roman" w:hAnsi="Times New Roman" w:cs="Times New Roman" w:hint="eastAsia"/>
          <w:b/>
        </w:rPr>
        <w:t>移送</w:t>
      </w:r>
      <w:r w:rsidR="001F6912" w:rsidRPr="000E4929">
        <w:rPr>
          <w:rFonts w:ascii="Times New Roman" w:hAnsi="Times New Roman" w:cs="Times New Roman"/>
          <w:b/>
        </w:rPr>
        <w:t>相關公會懲</w:t>
      </w:r>
      <w:r w:rsidR="001F6912" w:rsidRPr="000E4929">
        <w:rPr>
          <w:rFonts w:ascii="Times New Roman" w:hAnsi="Times New Roman" w:cs="Times New Roman"/>
          <w:b/>
        </w:rPr>
        <w:lastRenderedPageBreak/>
        <w:t>戒</w:t>
      </w:r>
      <w:bookmarkEnd w:id="13"/>
      <w:r w:rsidR="001F6912" w:rsidRPr="000E4929">
        <w:rPr>
          <w:rFonts w:ascii="Times New Roman" w:hAnsi="Times New Roman" w:cs="Times New Roman"/>
        </w:rPr>
        <w:t>。</w:t>
      </w:r>
    </w:p>
    <w:p w:rsidR="000F5FD4" w:rsidRPr="000E4929" w:rsidRDefault="000F5FD4" w:rsidP="000F5FD4">
      <w:pPr>
        <w:pStyle w:val="3"/>
        <w:rPr>
          <w:rFonts w:ascii="Times New Roman" w:hAnsi="Times New Roman" w:cs="Times New Roman"/>
        </w:rPr>
      </w:pPr>
      <w:r w:rsidRPr="000E4929">
        <w:rPr>
          <w:rFonts w:ascii="Times New Roman" w:hAnsi="Times New Roman" w:cs="Times New Roman"/>
        </w:rPr>
        <w:t>綜上，</w:t>
      </w:r>
      <w:proofErr w:type="gramStart"/>
      <w:r w:rsidR="00517CEB" w:rsidRPr="00517CEB">
        <w:rPr>
          <w:rFonts w:ascii="Times New Roman" w:hAnsi="Times New Roman" w:cs="Times New Roman" w:hint="eastAsia"/>
        </w:rPr>
        <w:t>本案統包商</w:t>
      </w:r>
      <w:proofErr w:type="gramEnd"/>
      <w:r w:rsidR="00517CEB" w:rsidRPr="00517CEB">
        <w:rPr>
          <w:rFonts w:ascii="Times New Roman" w:hAnsi="Times New Roman" w:cs="Times New Roman" w:hint="eastAsia"/>
        </w:rPr>
        <w:t>、監造單位及</w:t>
      </w:r>
      <w:r w:rsidR="00517CEB" w:rsidRPr="00517CEB">
        <w:rPr>
          <w:rFonts w:ascii="Times New Roman" w:hAnsi="Times New Roman" w:cs="Times New Roman" w:hint="eastAsia"/>
        </w:rPr>
        <w:t>PCM</w:t>
      </w:r>
      <w:r w:rsidR="00517CEB" w:rsidRPr="00517CEB">
        <w:rPr>
          <w:rFonts w:ascii="Times New Roman" w:hAnsi="Times New Roman" w:cs="Times New Roman" w:hint="eastAsia"/>
        </w:rPr>
        <w:tab/>
      </w:r>
      <w:proofErr w:type="gramStart"/>
      <w:r w:rsidR="00517CEB" w:rsidRPr="00517CEB">
        <w:rPr>
          <w:rFonts w:ascii="Times New Roman" w:hAnsi="Times New Roman" w:cs="Times New Roman" w:hint="eastAsia"/>
        </w:rPr>
        <w:t>均有部</w:t>
      </w:r>
      <w:proofErr w:type="gramEnd"/>
      <w:r w:rsidR="00517CEB" w:rsidRPr="00517CEB">
        <w:rPr>
          <w:rFonts w:ascii="Times New Roman" w:hAnsi="Times New Roman" w:cs="Times New Roman" w:hint="eastAsia"/>
        </w:rPr>
        <w:t>分專職人員違約兼職情事，不利</w:t>
      </w:r>
      <w:r w:rsidR="00910AD0" w:rsidRPr="00517CEB">
        <w:rPr>
          <w:rFonts w:ascii="Times New Roman" w:hAnsi="Times New Roman" w:cs="Times New Roman" w:hint="eastAsia"/>
        </w:rPr>
        <w:t>落實</w:t>
      </w:r>
      <w:r w:rsidR="00517CEB" w:rsidRPr="00517CEB">
        <w:rPr>
          <w:rFonts w:ascii="Times New Roman" w:hAnsi="Times New Roman" w:cs="Times New Roman" w:hint="eastAsia"/>
        </w:rPr>
        <w:t>專案管理、監造及施工自主檢查，新工處除依相關契約</w:t>
      </w:r>
      <w:proofErr w:type="gramStart"/>
      <w:r w:rsidR="00517CEB" w:rsidRPr="00517CEB">
        <w:rPr>
          <w:rFonts w:ascii="Times New Roman" w:hAnsi="Times New Roman" w:cs="Times New Roman" w:hint="eastAsia"/>
        </w:rPr>
        <w:t>計罰</w:t>
      </w:r>
      <w:proofErr w:type="gramEnd"/>
      <w:r w:rsidR="00517CEB" w:rsidRPr="00517CEB">
        <w:rPr>
          <w:rFonts w:ascii="Times New Roman" w:hAnsi="Times New Roman" w:cs="Times New Roman" w:hint="eastAsia"/>
        </w:rPr>
        <w:t>外，仍應就事實提報政府採購法第</w:t>
      </w:r>
      <w:r w:rsidR="00517CEB" w:rsidRPr="00517CEB">
        <w:rPr>
          <w:rFonts w:ascii="Times New Roman" w:hAnsi="Times New Roman" w:cs="Times New Roman" w:hint="eastAsia"/>
        </w:rPr>
        <w:t>101</w:t>
      </w:r>
      <w:r w:rsidR="00517CEB" w:rsidRPr="00517CEB">
        <w:rPr>
          <w:rFonts w:ascii="Times New Roman" w:hAnsi="Times New Roman" w:cs="Times New Roman" w:hint="eastAsia"/>
        </w:rPr>
        <w:t>條裁處及</w:t>
      </w:r>
      <w:r w:rsidR="00BE542C">
        <w:rPr>
          <w:rFonts w:ascii="Times New Roman" w:hAnsi="Times New Roman" w:cs="Times New Roman" w:hint="eastAsia"/>
        </w:rPr>
        <w:t>移送</w:t>
      </w:r>
      <w:r w:rsidR="00517CEB" w:rsidRPr="00517CEB">
        <w:rPr>
          <w:rFonts w:ascii="Times New Roman" w:hAnsi="Times New Roman" w:cs="Times New Roman" w:hint="eastAsia"/>
        </w:rPr>
        <w:t>相關公會懲戒</w:t>
      </w:r>
      <w:r w:rsidRPr="000E4929">
        <w:rPr>
          <w:rFonts w:ascii="Times New Roman" w:hAnsi="Times New Roman" w:cs="Times New Roman"/>
        </w:rPr>
        <w:t>。</w:t>
      </w:r>
    </w:p>
    <w:p w:rsidR="000F5FD4" w:rsidRPr="00517CEB" w:rsidRDefault="000F5FD4" w:rsidP="000F5FD4">
      <w:pPr>
        <w:pStyle w:val="2"/>
        <w:rPr>
          <w:rFonts w:ascii="Times New Roman" w:hAnsi="Times New Roman" w:cs="Times New Roman"/>
          <w:b/>
        </w:rPr>
      </w:pPr>
      <w:r w:rsidRPr="000E4929">
        <w:rPr>
          <w:rFonts w:ascii="Times New Roman" w:hAnsi="Times New Roman" w:cs="Times New Roman"/>
        </w:rPr>
        <w:tab/>
      </w:r>
      <w:r w:rsidRPr="00517CEB">
        <w:rPr>
          <w:rFonts w:ascii="Times New Roman" w:hAnsi="Times New Roman" w:cs="Times New Roman"/>
          <w:b/>
        </w:rPr>
        <w:t>新工處辦理</w:t>
      </w:r>
      <w:r w:rsidRPr="00517CEB">
        <w:rPr>
          <w:rFonts w:ascii="Times New Roman" w:hAnsi="Times New Roman" w:cs="Times New Roman"/>
          <w:b/>
        </w:rPr>
        <w:t>PCM</w:t>
      </w:r>
      <w:r w:rsidRPr="00517CEB">
        <w:rPr>
          <w:rFonts w:ascii="Times New Roman" w:hAnsi="Times New Roman" w:cs="Times New Roman"/>
          <w:b/>
        </w:rPr>
        <w:t>契約變更作業，</w:t>
      </w:r>
      <w:r w:rsidR="00D53F3A" w:rsidRPr="00D53F3A">
        <w:rPr>
          <w:rFonts w:ascii="Times New Roman" w:hAnsi="Times New Roman" w:cs="Times New Roman"/>
          <w:b/>
        </w:rPr>
        <w:t>已逾投標須知第</w:t>
      </w:r>
      <w:r w:rsidR="00D53F3A" w:rsidRPr="00D53F3A">
        <w:rPr>
          <w:rFonts w:ascii="Times New Roman" w:hAnsi="Times New Roman" w:cs="Times New Roman"/>
          <w:b/>
        </w:rPr>
        <w:t>62</w:t>
      </w:r>
      <w:r w:rsidR="00D53F3A" w:rsidRPr="00D53F3A">
        <w:rPr>
          <w:rFonts w:ascii="Times New Roman" w:hAnsi="Times New Roman" w:cs="Times New Roman"/>
          <w:b/>
        </w:rPr>
        <w:t>點規定</w:t>
      </w:r>
      <w:proofErr w:type="gramStart"/>
      <w:r w:rsidR="00D53F3A" w:rsidRPr="00D53F3A">
        <w:rPr>
          <w:rFonts w:ascii="Times New Roman" w:hAnsi="Times New Roman" w:cs="Times New Roman"/>
          <w:b/>
        </w:rPr>
        <w:t>所載可後續</w:t>
      </w:r>
      <w:proofErr w:type="gramEnd"/>
      <w:r w:rsidR="00D53F3A" w:rsidRPr="00D53F3A">
        <w:rPr>
          <w:rFonts w:ascii="Times New Roman" w:hAnsi="Times New Roman" w:cs="Times New Roman"/>
          <w:b/>
        </w:rPr>
        <w:t>擴充</w:t>
      </w:r>
      <w:r w:rsidR="00D53F3A">
        <w:rPr>
          <w:rFonts w:ascii="Times New Roman" w:hAnsi="Times New Roman" w:cs="Times New Roman" w:hint="eastAsia"/>
          <w:b/>
        </w:rPr>
        <w:t>金額上限，</w:t>
      </w:r>
      <w:r w:rsidR="00C6100D">
        <w:rPr>
          <w:rFonts w:ascii="Times New Roman" w:hAnsi="Times New Roman" w:cs="Times New Roman" w:hint="eastAsia"/>
          <w:b/>
        </w:rPr>
        <w:t>允宜確實檢討改進</w:t>
      </w:r>
    </w:p>
    <w:p w:rsidR="008D0668" w:rsidRPr="000E4929" w:rsidRDefault="008D0668" w:rsidP="008D0668">
      <w:pPr>
        <w:pStyle w:val="3"/>
        <w:rPr>
          <w:rFonts w:ascii="Times New Roman" w:hAnsi="Times New Roman" w:cs="Times New Roman"/>
        </w:rPr>
      </w:pPr>
      <w:r w:rsidRPr="000E4929">
        <w:rPr>
          <w:rFonts w:ascii="Times New Roman" w:hAnsi="Times New Roman" w:cs="Times New Roman"/>
        </w:rPr>
        <w:t>依採購契約變更或加減價核准監辦備查規定一覽表、三、規定，辦理契約變更，其變更部分之累計金額在查核金額以上，</w:t>
      </w:r>
      <w:proofErr w:type="gramStart"/>
      <w:r w:rsidRPr="000E4929">
        <w:rPr>
          <w:rFonts w:ascii="Times New Roman" w:hAnsi="Times New Roman" w:cs="Times New Roman"/>
        </w:rPr>
        <w:t>加帳累計</w:t>
      </w:r>
      <w:proofErr w:type="gramEnd"/>
      <w:r w:rsidRPr="000E4929">
        <w:rPr>
          <w:rFonts w:ascii="Times New Roman" w:hAnsi="Times New Roman" w:cs="Times New Roman"/>
        </w:rPr>
        <w:t>金額在公告金額以上者，須符合政府採購法第</w:t>
      </w:r>
      <w:r w:rsidRPr="000E4929">
        <w:rPr>
          <w:rFonts w:ascii="Times New Roman" w:hAnsi="Times New Roman" w:cs="Times New Roman"/>
        </w:rPr>
        <w:t>22</w:t>
      </w:r>
      <w:r w:rsidRPr="000E4929">
        <w:rPr>
          <w:rFonts w:ascii="Times New Roman" w:hAnsi="Times New Roman" w:cs="Times New Roman"/>
        </w:rPr>
        <w:t>條第</w:t>
      </w:r>
      <w:r w:rsidRPr="000E4929">
        <w:rPr>
          <w:rFonts w:ascii="Times New Roman" w:hAnsi="Times New Roman" w:cs="Times New Roman"/>
        </w:rPr>
        <w:t>1</w:t>
      </w:r>
      <w:r w:rsidRPr="000E4929">
        <w:rPr>
          <w:rFonts w:ascii="Times New Roman" w:hAnsi="Times New Roman" w:cs="Times New Roman"/>
        </w:rPr>
        <w:t>項各款情形之一，並按政府採購法第</w:t>
      </w:r>
      <w:r w:rsidRPr="000E4929">
        <w:rPr>
          <w:rFonts w:ascii="Times New Roman" w:hAnsi="Times New Roman" w:cs="Times New Roman"/>
        </w:rPr>
        <w:t>12</w:t>
      </w:r>
      <w:r w:rsidRPr="000E4929">
        <w:rPr>
          <w:rFonts w:ascii="Times New Roman" w:hAnsi="Times New Roman" w:cs="Times New Roman"/>
        </w:rPr>
        <w:t>條第</w:t>
      </w:r>
      <w:r w:rsidRPr="000E4929">
        <w:rPr>
          <w:rFonts w:ascii="Times New Roman" w:hAnsi="Times New Roman" w:cs="Times New Roman"/>
        </w:rPr>
        <w:t>1</w:t>
      </w:r>
      <w:r w:rsidRPr="000E4929">
        <w:rPr>
          <w:rFonts w:ascii="Times New Roman" w:hAnsi="Times New Roman" w:cs="Times New Roman"/>
        </w:rPr>
        <w:t>項、第</w:t>
      </w:r>
      <w:r w:rsidRPr="000E4929">
        <w:rPr>
          <w:rFonts w:ascii="Times New Roman" w:hAnsi="Times New Roman" w:cs="Times New Roman"/>
        </w:rPr>
        <w:t>13</w:t>
      </w:r>
      <w:r w:rsidRPr="000E4929">
        <w:rPr>
          <w:rFonts w:ascii="Times New Roman" w:hAnsi="Times New Roman" w:cs="Times New Roman"/>
        </w:rPr>
        <w:t>條第</w:t>
      </w:r>
      <w:r w:rsidRPr="000E4929">
        <w:rPr>
          <w:rFonts w:ascii="Times New Roman" w:hAnsi="Times New Roman" w:cs="Times New Roman"/>
        </w:rPr>
        <w:t>1</w:t>
      </w:r>
      <w:r w:rsidRPr="000E4929">
        <w:rPr>
          <w:rFonts w:ascii="Times New Roman" w:hAnsi="Times New Roman" w:cs="Times New Roman"/>
        </w:rPr>
        <w:t>項規定，報請上級機關、主</w:t>
      </w:r>
      <w:r w:rsidR="000C35ED">
        <w:rPr>
          <w:rFonts w:ascii="Times New Roman" w:hAnsi="Times New Roman" w:cs="Times New Roman"/>
        </w:rPr>
        <w:t>（</w:t>
      </w:r>
      <w:r w:rsidRPr="000E4929">
        <w:rPr>
          <w:rFonts w:ascii="Times New Roman" w:hAnsi="Times New Roman" w:cs="Times New Roman"/>
        </w:rPr>
        <w:t>會</w:t>
      </w:r>
      <w:r w:rsidR="000C35ED">
        <w:rPr>
          <w:rFonts w:ascii="Times New Roman" w:hAnsi="Times New Roman" w:cs="Times New Roman"/>
        </w:rPr>
        <w:t>）</w:t>
      </w:r>
      <w:r w:rsidRPr="000E4929">
        <w:rPr>
          <w:rFonts w:ascii="Times New Roman" w:hAnsi="Times New Roman" w:cs="Times New Roman"/>
        </w:rPr>
        <w:t>計及有關單位會同監辦。</w:t>
      </w:r>
      <w:proofErr w:type="gramStart"/>
      <w:r w:rsidRPr="000E4929">
        <w:rPr>
          <w:rFonts w:ascii="Times New Roman" w:hAnsi="Times New Roman" w:cs="Times New Roman"/>
        </w:rPr>
        <w:t>同表附記</w:t>
      </w:r>
      <w:proofErr w:type="gramEnd"/>
      <w:r w:rsidR="000C35ED">
        <w:rPr>
          <w:rFonts w:ascii="Times New Roman" w:hAnsi="Times New Roman" w:cs="Times New Roman"/>
        </w:rPr>
        <w:t>（</w:t>
      </w:r>
      <w:r w:rsidRPr="000E4929">
        <w:rPr>
          <w:rFonts w:ascii="Times New Roman" w:hAnsi="Times New Roman" w:cs="Times New Roman"/>
        </w:rPr>
        <w:t>五</w:t>
      </w:r>
      <w:r w:rsidR="000C35ED">
        <w:rPr>
          <w:rFonts w:ascii="Times New Roman" w:hAnsi="Times New Roman" w:cs="Times New Roman"/>
        </w:rPr>
        <w:t>）</w:t>
      </w:r>
      <w:r w:rsidRPr="000E4929">
        <w:rPr>
          <w:rFonts w:ascii="Times New Roman" w:hAnsi="Times New Roman" w:cs="Times New Roman"/>
        </w:rPr>
        <w:t>規定，如有契約變更或加減價之情形，致原決標金額增加者，該增加之金額，應辦理公告、彙送。</w:t>
      </w:r>
    </w:p>
    <w:p w:rsidR="00E01DB4" w:rsidRPr="000E4929" w:rsidRDefault="00E01DB4" w:rsidP="008D0668">
      <w:pPr>
        <w:pStyle w:val="3"/>
        <w:rPr>
          <w:rFonts w:ascii="Times New Roman" w:hAnsi="Times New Roman" w:cs="Times New Roman"/>
        </w:rPr>
      </w:pPr>
      <w:r w:rsidRPr="000E4929">
        <w:rPr>
          <w:rFonts w:ascii="Times New Roman" w:hAnsi="Times New Roman" w:cs="Times New Roman"/>
        </w:rPr>
        <w:t>據</w:t>
      </w:r>
      <w:proofErr w:type="gramStart"/>
      <w:r w:rsidRPr="000E4929">
        <w:rPr>
          <w:rFonts w:ascii="Times New Roman" w:hAnsi="Times New Roman" w:cs="Times New Roman"/>
        </w:rPr>
        <w:t>審計部函報</w:t>
      </w:r>
      <w:proofErr w:type="gramEnd"/>
      <w:r w:rsidRPr="000E4929">
        <w:rPr>
          <w:rFonts w:ascii="Times New Roman" w:hAnsi="Times New Roman" w:cs="Times New Roman"/>
        </w:rPr>
        <w:t>：</w:t>
      </w:r>
    </w:p>
    <w:p w:rsidR="008D0668" w:rsidRPr="000E4929" w:rsidRDefault="008D0668" w:rsidP="002A073C">
      <w:pPr>
        <w:pStyle w:val="3"/>
        <w:numPr>
          <w:ilvl w:val="3"/>
          <w:numId w:val="2"/>
        </w:numPr>
        <w:rPr>
          <w:rFonts w:ascii="Times New Roman" w:hAnsi="Times New Roman" w:cs="Times New Roman"/>
        </w:rPr>
      </w:pPr>
      <w:r w:rsidRPr="000E4929">
        <w:rPr>
          <w:rFonts w:ascii="Times New Roman" w:hAnsi="Times New Roman" w:cs="Times New Roman"/>
        </w:rPr>
        <w:t>查新工處於</w:t>
      </w:r>
      <w:r w:rsidRPr="000E4929">
        <w:rPr>
          <w:rFonts w:ascii="Times New Roman" w:hAnsi="Times New Roman" w:cs="Times New Roman"/>
        </w:rPr>
        <w:t>106</w:t>
      </w:r>
      <w:r w:rsidRPr="000E4929">
        <w:rPr>
          <w:rFonts w:ascii="Times New Roman" w:hAnsi="Times New Roman" w:cs="Times New Roman"/>
        </w:rPr>
        <w:t>年</w:t>
      </w:r>
      <w:r w:rsidRPr="000E4929">
        <w:rPr>
          <w:rFonts w:ascii="Times New Roman" w:hAnsi="Times New Roman" w:cs="Times New Roman"/>
        </w:rPr>
        <w:t>2</w:t>
      </w:r>
      <w:r w:rsidRPr="000E4929">
        <w:rPr>
          <w:rFonts w:ascii="Times New Roman" w:hAnsi="Times New Roman" w:cs="Times New Roman"/>
        </w:rPr>
        <w:t>月</w:t>
      </w:r>
      <w:r w:rsidRPr="000E4929">
        <w:rPr>
          <w:rFonts w:ascii="Times New Roman" w:hAnsi="Times New Roman" w:cs="Times New Roman"/>
        </w:rPr>
        <w:t>2</w:t>
      </w:r>
      <w:r w:rsidRPr="000E4929">
        <w:rPr>
          <w:rFonts w:ascii="Times New Roman" w:hAnsi="Times New Roman" w:cs="Times New Roman"/>
        </w:rPr>
        <w:t>日將八運中心及北區青少年活動中心等</w:t>
      </w:r>
      <w:r w:rsidRPr="000E4929">
        <w:rPr>
          <w:rFonts w:ascii="Times New Roman" w:hAnsi="Times New Roman" w:cs="Times New Roman"/>
        </w:rPr>
        <w:t>2</w:t>
      </w:r>
      <w:r w:rsidRPr="000E4929">
        <w:rPr>
          <w:rFonts w:ascii="Times New Roman" w:hAnsi="Times New Roman" w:cs="Times New Roman"/>
        </w:rPr>
        <w:t>案新建工程之專案管理及監造工作，合併為</w:t>
      </w:r>
      <w:r w:rsidRPr="000E4929">
        <w:rPr>
          <w:rFonts w:ascii="Times New Roman" w:hAnsi="Times New Roman" w:cs="Times New Roman"/>
          <w:b/>
        </w:rPr>
        <w:t>「八德國民運動中心暨北區青少年活動中心興建工程委託專案管理</w:t>
      </w:r>
      <w:r w:rsidR="000C35ED">
        <w:rPr>
          <w:rFonts w:ascii="Times New Roman" w:hAnsi="Times New Roman" w:cs="Times New Roman"/>
          <w:b/>
        </w:rPr>
        <w:t>（</w:t>
      </w:r>
      <w:r w:rsidRPr="000E4929">
        <w:rPr>
          <w:rFonts w:ascii="Times New Roman" w:hAnsi="Times New Roman" w:cs="Times New Roman"/>
          <w:b/>
        </w:rPr>
        <w:t>含監造</w:t>
      </w:r>
      <w:r w:rsidR="000C35ED">
        <w:rPr>
          <w:rFonts w:ascii="Times New Roman" w:hAnsi="Times New Roman" w:cs="Times New Roman"/>
          <w:b/>
        </w:rPr>
        <w:t>）</w:t>
      </w:r>
      <w:r w:rsidRPr="000E4929">
        <w:rPr>
          <w:rFonts w:ascii="Times New Roman" w:hAnsi="Times New Roman" w:cs="Times New Roman"/>
          <w:b/>
        </w:rPr>
        <w:t>技術服務案」</w:t>
      </w:r>
      <w:r w:rsidRPr="000E4929">
        <w:rPr>
          <w:rFonts w:ascii="Times New Roman" w:hAnsi="Times New Roman" w:cs="Times New Roman"/>
        </w:rPr>
        <w:t>招標，</w:t>
      </w:r>
      <w:proofErr w:type="gramStart"/>
      <w:r w:rsidRPr="000E4929">
        <w:rPr>
          <w:rFonts w:ascii="Times New Roman" w:hAnsi="Times New Roman" w:cs="Times New Roman"/>
        </w:rPr>
        <w:t>採</w:t>
      </w:r>
      <w:proofErr w:type="gramEnd"/>
      <w:r w:rsidRPr="000E4929">
        <w:rPr>
          <w:rFonts w:ascii="Times New Roman" w:hAnsi="Times New Roman" w:cs="Times New Roman"/>
        </w:rPr>
        <w:t>限制性招標及準用最有利標決標方式，評選出優勝廠商辦理議價後決標，並於</w:t>
      </w:r>
      <w:r w:rsidRPr="000E4929">
        <w:rPr>
          <w:rFonts w:ascii="Times New Roman" w:hAnsi="Times New Roman" w:cs="Times New Roman"/>
          <w:b/>
        </w:rPr>
        <w:t>106</w:t>
      </w:r>
      <w:r w:rsidRPr="000E4929">
        <w:rPr>
          <w:rFonts w:ascii="Times New Roman" w:hAnsi="Times New Roman" w:cs="Times New Roman"/>
          <w:b/>
        </w:rPr>
        <w:t>年</w:t>
      </w:r>
      <w:r w:rsidRPr="000E4929">
        <w:rPr>
          <w:rFonts w:ascii="Times New Roman" w:hAnsi="Times New Roman" w:cs="Times New Roman"/>
          <w:b/>
        </w:rPr>
        <w:t>4</w:t>
      </w:r>
      <w:r w:rsidRPr="000E4929">
        <w:rPr>
          <w:rFonts w:ascii="Times New Roman" w:hAnsi="Times New Roman" w:cs="Times New Roman"/>
          <w:b/>
        </w:rPr>
        <w:t>月</w:t>
      </w:r>
      <w:r w:rsidRPr="000E4929">
        <w:rPr>
          <w:rFonts w:ascii="Times New Roman" w:hAnsi="Times New Roman" w:cs="Times New Roman"/>
          <w:b/>
        </w:rPr>
        <w:t>21</w:t>
      </w:r>
      <w:r w:rsidRPr="000E4929">
        <w:rPr>
          <w:rFonts w:ascii="Times New Roman" w:hAnsi="Times New Roman" w:cs="Times New Roman"/>
          <w:b/>
        </w:rPr>
        <w:t>日由喻台生建築師事務所得標，雙方於</w:t>
      </w:r>
      <w:bookmarkStart w:id="14" w:name="_Hlk133305904"/>
      <w:r w:rsidRPr="000E4929">
        <w:rPr>
          <w:rFonts w:ascii="Times New Roman" w:hAnsi="Times New Roman" w:cs="Times New Roman"/>
          <w:b/>
        </w:rPr>
        <w:t>106</w:t>
      </w:r>
      <w:r w:rsidRPr="000E4929">
        <w:rPr>
          <w:rFonts w:ascii="Times New Roman" w:hAnsi="Times New Roman" w:cs="Times New Roman"/>
          <w:b/>
        </w:rPr>
        <w:t>年</w:t>
      </w:r>
      <w:r w:rsidRPr="000E4929">
        <w:rPr>
          <w:rFonts w:ascii="Times New Roman" w:hAnsi="Times New Roman" w:cs="Times New Roman"/>
          <w:b/>
        </w:rPr>
        <w:t>5</w:t>
      </w:r>
      <w:r w:rsidRPr="000E4929">
        <w:rPr>
          <w:rFonts w:ascii="Times New Roman" w:hAnsi="Times New Roman" w:cs="Times New Roman"/>
          <w:b/>
        </w:rPr>
        <w:t>月</w:t>
      </w:r>
      <w:r w:rsidRPr="000E4929">
        <w:rPr>
          <w:rFonts w:ascii="Times New Roman" w:hAnsi="Times New Roman" w:cs="Times New Roman"/>
          <w:b/>
        </w:rPr>
        <w:t>12</w:t>
      </w:r>
      <w:r w:rsidRPr="000E4929">
        <w:rPr>
          <w:rFonts w:ascii="Times New Roman" w:hAnsi="Times New Roman" w:cs="Times New Roman"/>
          <w:b/>
        </w:rPr>
        <w:t>日簽訂</w:t>
      </w:r>
      <w:r w:rsidRPr="000E4929">
        <w:rPr>
          <w:rFonts w:ascii="Times New Roman" w:hAnsi="Times New Roman" w:cs="Times New Roman"/>
          <w:b/>
        </w:rPr>
        <w:t>PCM</w:t>
      </w:r>
      <w:r w:rsidRPr="000E4929">
        <w:rPr>
          <w:rFonts w:ascii="Times New Roman" w:hAnsi="Times New Roman" w:cs="Times New Roman"/>
          <w:b/>
        </w:rPr>
        <w:t>契約</w:t>
      </w:r>
      <w:bookmarkEnd w:id="14"/>
      <w:r w:rsidRPr="000E4929">
        <w:rPr>
          <w:rFonts w:ascii="Times New Roman" w:hAnsi="Times New Roman" w:cs="Times New Roman"/>
        </w:rPr>
        <w:t>。</w:t>
      </w:r>
      <w:proofErr w:type="gramStart"/>
      <w:r w:rsidRPr="000E4929">
        <w:rPr>
          <w:rFonts w:ascii="Times New Roman" w:hAnsi="Times New Roman" w:cs="Times New Roman"/>
        </w:rPr>
        <w:t>惟</w:t>
      </w:r>
      <w:proofErr w:type="gramEnd"/>
      <w:r w:rsidR="00363A35" w:rsidRPr="000E4929">
        <w:rPr>
          <w:rFonts w:ascii="Times New Roman" w:hAnsi="Times New Roman" w:cs="Times New Roman"/>
        </w:rPr>
        <w:t>審計部</w:t>
      </w:r>
      <w:r w:rsidRPr="000E4929">
        <w:rPr>
          <w:rFonts w:ascii="Times New Roman" w:hAnsi="Times New Roman" w:cs="Times New Roman"/>
        </w:rPr>
        <w:t>派員抽查</w:t>
      </w:r>
      <w:proofErr w:type="gramStart"/>
      <w:r w:rsidRPr="000E4929">
        <w:rPr>
          <w:rFonts w:ascii="Times New Roman" w:hAnsi="Times New Roman" w:cs="Times New Roman"/>
        </w:rPr>
        <w:t>期間</w:t>
      </w:r>
      <w:proofErr w:type="gramEnd"/>
      <w:r w:rsidRPr="000E4929">
        <w:rPr>
          <w:rFonts w:ascii="Times New Roman" w:hAnsi="Times New Roman" w:cs="Times New Roman"/>
        </w:rPr>
        <w:t>，新工處未完整提供採購評選委員會委員及其工作小組成員遴選過程、工作小組初審、評選結果簽報機關首長核定等文件，致未能核證該處辦理採購過程，是否符合政府採購法相關規定。</w:t>
      </w:r>
    </w:p>
    <w:p w:rsidR="008D0668" w:rsidRPr="000E4929" w:rsidRDefault="008D0668" w:rsidP="002A073C">
      <w:pPr>
        <w:pStyle w:val="3"/>
        <w:numPr>
          <w:ilvl w:val="3"/>
          <w:numId w:val="2"/>
        </w:numPr>
        <w:rPr>
          <w:rFonts w:ascii="Times New Roman" w:hAnsi="Times New Roman" w:cs="Times New Roman"/>
        </w:rPr>
      </w:pPr>
      <w:r w:rsidRPr="000E4929">
        <w:rPr>
          <w:rFonts w:ascii="Times New Roman" w:hAnsi="Times New Roman" w:cs="Times New Roman"/>
        </w:rPr>
        <w:lastRenderedPageBreak/>
        <w:t>次按上述採購案之招標文件投標須知、六、</w:t>
      </w:r>
      <w:r w:rsidR="000C35ED">
        <w:rPr>
          <w:rFonts w:ascii="Times New Roman" w:hAnsi="Times New Roman" w:cs="Times New Roman"/>
        </w:rPr>
        <w:t>（</w:t>
      </w:r>
      <w:r w:rsidRPr="000E4929">
        <w:rPr>
          <w:rFonts w:ascii="Times New Roman" w:hAnsi="Times New Roman" w:cs="Times New Roman"/>
        </w:rPr>
        <w:t>1</w:t>
      </w:r>
      <w:r w:rsidR="000C35ED">
        <w:rPr>
          <w:rFonts w:ascii="Times New Roman" w:hAnsi="Times New Roman" w:cs="Times New Roman"/>
        </w:rPr>
        <w:t>）</w:t>
      </w:r>
      <w:r w:rsidRPr="000E4929">
        <w:rPr>
          <w:rFonts w:ascii="Times New Roman" w:hAnsi="Times New Roman" w:cs="Times New Roman"/>
        </w:rPr>
        <w:t>所載，其中八運中心之建造費用為</w:t>
      </w:r>
      <w:r w:rsidRPr="000E4929">
        <w:rPr>
          <w:rFonts w:ascii="Times New Roman" w:hAnsi="Times New Roman" w:cs="Times New Roman"/>
        </w:rPr>
        <w:t>5</w:t>
      </w:r>
      <w:r w:rsidRPr="000E4929">
        <w:rPr>
          <w:rFonts w:ascii="Times New Roman" w:hAnsi="Times New Roman" w:cs="Times New Roman"/>
        </w:rPr>
        <w:t>億</w:t>
      </w:r>
      <w:r w:rsidRPr="000E4929">
        <w:rPr>
          <w:rFonts w:ascii="Times New Roman" w:hAnsi="Times New Roman" w:cs="Times New Roman"/>
        </w:rPr>
        <w:t>2,200</w:t>
      </w:r>
      <w:r w:rsidRPr="000E4929">
        <w:rPr>
          <w:rFonts w:ascii="Times New Roman" w:hAnsi="Times New Roman" w:cs="Times New Roman"/>
        </w:rPr>
        <w:t>萬元，依</w:t>
      </w:r>
      <w:r w:rsidRPr="000E4929">
        <w:rPr>
          <w:rFonts w:ascii="Times New Roman" w:hAnsi="Times New Roman" w:cs="Times New Roman"/>
        </w:rPr>
        <w:t>PCM</w:t>
      </w:r>
      <w:r w:rsidRPr="000E4929">
        <w:rPr>
          <w:rFonts w:ascii="Times New Roman" w:hAnsi="Times New Roman" w:cs="Times New Roman"/>
        </w:rPr>
        <w:t>契約第三條、二、</w:t>
      </w:r>
      <w:r w:rsidR="000C35ED">
        <w:rPr>
          <w:rFonts w:ascii="Times New Roman" w:hAnsi="Times New Roman" w:cs="Times New Roman"/>
        </w:rPr>
        <w:t>（</w:t>
      </w:r>
      <w:r w:rsidRPr="000E4929">
        <w:rPr>
          <w:rFonts w:ascii="Times New Roman" w:hAnsi="Times New Roman" w:cs="Times New Roman"/>
        </w:rPr>
        <w:t>二</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rPr>
        <w:t>1</w:t>
      </w:r>
      <w:r w:rsidRPr="000E4929">
        <w:rPr>
          <w:rFonts w:ascii="Times New Roman" w:hAnsi="Times New Roman" w:cs="Times New Roman"/>
        </w:rPr>
        <w:t>估計，其</w:t>
      </w:r>
      <w:bookmarkStart w:id="15" w:name="_Hlk133305941"/>
      <w:r w:rsidRPr="000E4929">
        <w:rPr>
          <w:rFonts w:ascii="Times New Roman" w:hAnsi="Times New Roman" w:cs="Times New Roman"/>
        </w:rPr>
        <w:t>專案管理服務費約</w:t>
      </w:r>
      <w:r w:rsidRPr="000E4929">
        <w:rPr>
          <w:rFonts w:ascii="Times New Roman" w:hAnsi="Times New Roman" w:cs="Times New Roman"/>
        </w:rPr>
        <w:t>887</w:t>
      </w:r>
      <w:r w:rsidRPr="000E4929">
        <w:rPr>
          <w:rFonts w:ascii="Times New Roman" w:hAnsi="Times New Roman" w:cs="Times New Roman"/>
        </w:rPr>
        <w:t>萬餘元</w:t>
      </w:r>
      <w:r w:rsidR="00D83803" w:rsidRPr="000E4929">
        <w:rPr>
          <w:rStyle w:val="af5"/>
          <w:rFonts w:ascii="Times New Roman" w:hAnsi="Times New Roman" w:cs="Times New Roman"/>
        </w:rPr>
        <w:footnoteReference w:id="6"/>
      </w:r>
      <w:r w:rsidRPr="000E4929">
        <w:rPr>
          <w:rFonts w:ascii="Times New Roman" w:hAnsi="Times New Roman" w:cs="Times New Roman"/>
        </w:rPr>
        <w:t>；監造服務費約</w:t>
      </w:r>
      <w:r w:rsidRPr="000E4929">
        <w:rPr>
          <w:rFonts w:ascii="Times New Roman" w:hAnsi="Times New Roman" w:cs="Times New Roman"/>
        </w:rPr>
        <w:t>1,347</w:t>
      </w:r>
      <w:r w:rsidRPr="000E4929">
        <w:rPr>
          <w:rFonts w:ascii="Times New Roman" w:hAnsi="Times New Roman" w:cs="Times New Roman"/>
        </w:rPr>
        <w:t>萬餘元</w:t>
      </w:r>
      <w:r w:rsidR="00D83803" w:rsidRPr="000E4929">
        <w:rPr>
          <w:rStyle w:val="af5"/>
          <w:rFonts w:ascii="Times New Roman" w:hAnsi="Times New Roman" w:cs="Times New Roman"/>
        </w:rPr>
        <w:footnoteReference w:id="7"/>
      </w:r>
      <w:r w:rsidRPr="000E4929">
        <w:rPr>
          <w:rFonts w:ascii="Times New Roman" w:hAnsi="Times New Roman" w:cs="Times New Roman"/>
        </w:rPr>
        <w:t>，</w:t>
      </w:r>
      <w:r w:rsidRPr="000E4929">
        <w:rPr>
          <w:rFonts w:ascii="Times New Roman" w:hAnsi="Times New Roman" w:cs="Times New Roman"/>
          <w:b/>
        </w:rPr>
        <w:t>合計委託技術服務費用總額約</w:t>
      </w:r>
      <w:r w:rsidRPr="000E4929">
        <w:rPr>
          <w:rFonts w:ascii="Times New Roman" w:hAnsi="Times New Roman" w:cs="Times New Roman"/>
          <w:b/>
        </w:rPr>
        <w:t>2,234</w:t>
      </w:r>
      <w:r w:rsidRPr="000E4929">
        <w:rPr>
          <w:rFonts w:ascii="Times New Roman" w:hAnsi="Times New Roman" w:cs="Times New Roman"/>
          <w:b/>
        </w:rPr>
        <w:t>萬餘元</w:t>
      </w:r>
      <w:bookmarkEnd w:id="15"/>
      <w:r w:rsidRPr="000E4929">
        <w:rPr>
          <w:rFonts w:ascii="Times New Roman" w:hAnsi="Times New Roman" w:cs="Times New Roman"/>
          <w:b/>
        </w:rPr>
        <w:t>。</w:t>
      </w:r>
      <w:r w:rsidRPr="000E4929">
        <w:rPr>
          <w:rFonts w:ascii="Times New Roman" w:hAnsi="Times New Roman" w:cs="Times New Roman"/>
        </w:rPr>
        <w:t>嗣後</w:t>
      </w:r>
      <w:bookmarkStart w:id="16" w:name="_Hlk133306000"/>
      <w:r w:rsidRPr="000E4929">
        <w:rPr>
          <w:rFonts w:ascii="Times New Roman" w:hAnsi="Times New Roman" w:cs="Times New Roman"/>
        </w:rPr>
        <w:t>新工處將其他新建工程</w:t>
      </w:r>
      <w:r w:rsidR="000C35ED">
        <w:rPr>
          <w:rFonts w:ascii="Times New Roman" w:hAnsi="Times New Roman" w:cs="Times New Roman"/>
        </w:rPr>
        <w:t>（</w:t>
      </w:r>
      <w:r w:rsidRPr="000E4929">
        <w:rPr>
          <w:rFonts w:ascii="Times New Roman" w:hAnsi="Times New Roman" w:cs="Times New Roman"/>
        </w:rPr>
        <w:t>大湳分隊、桃園市大湳社福館</w:t>
      </w:r>
      <w:r w:rsidR="000C35ED">
        <w:rPr>
          <w:rFonts w:ascii="Times New Roman" w:hAnsi="Times New Roman" w:cs="Times New Roman"/>
        </w:rPr>
        <w:t>）</w:t>
      </w:r>
      <w:r w:rsidRPr="000E4929">
        <w:rPr>
          <w:rFonts w:ascii="Times New Roman" w:hAnsi="Times New Roman" w:cs="Times New Roman"/>
        </w:rPr>
        <w:t>，與八運中心整合為「</w:t>
      </w:r>
      <w:proofErr w:type="gramStart"/>
      <w:r w:rsidRPr="000E4929">
        <w:rPr>
          <w:rFonts w:ascii="Times New Roman" w:hAnsi="Times New Roman" w:cs="Times New Roman"/>
        </w:rPr>
        <w:t>北景雲</w:t>
      </w:r>
      <w:proofErr w:type="gramEnd"/>
      <w:r w:rsidRPr="000E4929">
        <w:rPr>
          <w:rFonts w:ascii="Times New Roman" w:hAnsi="Times New Roman" w:cs="Times New Roman"/>
        </w:rPr>
        <w:t>計畫」，</w:t>
      </w:r>
      <w:bookmarkEnd w:id="16"/>
      <w:r w:rsidRPr="000E4929">
        <w:rPr>
          <w:rFonts w:ascii="Times New Roman" w:hAnsi="Times New Roman" w:cs="Times New Roman"/>
        </w:rPr>
        <w:t>於</w:t>
      </w:r>
      <w:r w:rsidRPr="000E4929">
        <w:rPr>
          <w:rFonts w:ascii="Times New Roman" w:hAnsi="Times New Roman" w:cs="Times New Roman"/>
        </w:rPr>
        <w:t>107</w:t>
      </w:r>
      <w:r w:rsidRPr="000E4929">
        <w:rPr>
          <w:rFonts w:ascii="Times New Roman" w:hAnsi="Times New Roman" w:cs="Times New Roman"/>
        </w:rPr>
        <w:t>年</w:t>
      </w:r>
      <w:r w:rsidRPr="000E4929">
        <w:rPr>
          <w:rFonts w:ascii="Times New Roman" w:hAnsi="Times New Roman" w:cs="Times New Roman"/>
        </w:rPr>
        <w:t>1</w:t>
      </w:r>
      <w:r w:rsidRPr="000E4929">
        <w:rPr>
          <w:rFonts w:ascii="Times New Roman" w:hAnsi="Times New Roman" w:cs="Times New Roman"/>
        </w:rPr>
        <w:t>月</w:t>
      </w:r>
      <w:r w:rsidRPr="000E4929">
        <w:rPr>
          <w:rFonts w:ascii="Times New Roman" w:hAnsi="Times New Roman" w:cs="Times New Roman"/>
        </w:rPr>
        <w:t>16</w:t>
      </w:r>
      <w:r w:rsidRPr="000E4929">
        <w:rPr>
          <w:rFonts w:ascii="Times New Roman" w:hAnsi="Times New Roman" w:cs="Times New Roman"/>
        </w:rPr>
        <w:t>日以統包方式發包本工程，並追加圖書館、擴增地下停車場範圍等，致原契約經費</w:t>
      </w:r>
      <w:r w:rsidR="00D53F3A">
        <w:rPr>
          <w:rFonts w:ascii="Times New Roman" w:hAnsi="Times New Roman" w:cs="Times New Roman" w:hint="eastAsia"/>
        </w:rPr>
        <w:t>由</w:t>
      </w:r>
      <w:r w:rsidRPr="000E4929">
        <w:rPr>
          <w:rFonts w:ascii="Times New Roman" w:hAnsi="Times New Roman" w:cs="Times New Roman"/>
        </w:rPr>
        <w:t>5</w:t>
      </w:r>
      <w:r w:rsidRPr="000E4929">
        <w:rPr>
          <w:rFonts w:ascii="Times New Roman" w:hAnsi="Times New Roman" w:cs="Times New Roman"/>
        </w:rPr>
        <w:t>億</w:t>
      </w:r>
      <w:r w:rsidRPr="000E4929">
        <w:rPr>
          <w:rFonts w:ascii="Times New Roman" w:hAnsi="Times New Roman" w:cs="Times New Roman"/>
        </w:rPr>
        <w:t>2,200</w:t>
      </w:r>
      <w:r w:rsidRPr="000E4929">
        <w:rPr>
          <w:rFonts w:ascii="Times New Roman" w:hAnsi="Times New Roman" w:cs="Times New Roman"/>
        </w:rPr>
        <w:t>萬元，變更增加至</w:t>
      </w:r>
      <w:r w:rsidRPr="000E4929">
        <w:rPr>
          <w:rFonts w:ascii="Times New Roman" w:hAnsi="Times New Roman" w:cs="Times New Roman"/>
        </w:rPr>
        <w:t>12</w:t>
      </w:r>
      <w:r w:rsidRPr="000E4929">
        <w:rPr>
          <w:rFonts w:ascii="Times New Roman" w:hAnsi="Times New Roman" w:cs="Times New Roman"/>
        </w:rPr>
        <w:t>億</w:t>
      </w:r>
      <w:r w:rsidRPr="000E4929">
        <w:rPr>
          <w:rFonts w:ascii="Times New Roman" w:hAnsi="Times New Roman" w:cs="Times New Roman"/>
        </w:rPr>
        <w:t>5,875</w:t>
      </w:r>
      <w:r w:rsidRPr="000E4929">
        <w:rPr>
          <w:rFonts w:ascii="Times New Roman" w:hAnsi="Times New Roman" w:cs="Times New Roman"/>
        </w:rPr>
        <w:t>萬餘元，仍交由喻台生建築師事務所辦理專案管理及監造工作。以新工處最近一次</w:t>
      </w:r>
      <w:r w:rsidR="000C35ED">
        <w:rPr>
          <w:rFonts w:ascii="Times New Roman" w:hAnsi="Times New Roman" w:cs="Times New Roman"/>
        </w:rPr>
        <w:t>（</w:t>
      </w:r>
      <w:r w:rsidRPr="000E4929">
        <w:rPr>
          <w:rFonts w:ascii="Times New Roman" w:hAnsi="Times New Roman" w:cs="Times New Roman"/>
        </w:rPr>
        <w:t>111</w:t>
      </w:r>
      <w:r w:rsidRPr="000E4929">
        <w:rPr>
          <w:rFonts w:ascii="Times New Roman" w:hAnsi="Times New Roman" w:cs="Times New Roman"/>
        </w:rPr>
        <w:t>年</w:t>
      </w:r>
      <w:r w:rsidRPr="000E4929">
        <w:rPr>
          <w:rFonts w:ascii="Times New Roman" w:hAnsi="Times New Roman" w:cs="Times New Roman"/>
        </w:rPr>
        <w:t>6</w:t>
      </w:r>
      <w:r w:rsidRPr="000E4929">
        <w:rPr>
          <w:rFonts w:ascii="Times New Roman" w:hAnsi="Times New Roman" w:cs="Times New Roman"/>
        </w:rPr>
        <w:t>月</w:t>
      </w:r>
      <w:r w:rsidRPr="000E4929">
        <w:rPr>
          <w:rFonts w:ascii="Times New Roman" w:hAnsi="Times New Roman" w:cs="Times New Roman"/>
        </w:rPr>
        <w:t>4</w:t>
      </w:r>
      <w:r w:rsidRPr="000E4929">
        <w:rPr>
          <w:rFonts w:ascii="Times New Roman" w:hAnsi="Times New Roman" w:cs="Times New Roman"/>
        </w:rPr>
        <w:t>日</w:t>
      </w:r>
      <w:r w:rsidR="000C35ED">
        <w:rPr>
          <w:rFonts w:ascii="Times New Roman" w:hAnsi="Times New Roman" w:cs="Times New Roman"/>
        </w:rPr>
        <w:t>）</w:t>
      </w:r>
      <w:r w:rsidRPr="000E4929">
        <w:rPr>
          <w:rFonts w:ascii="Times New Roman" w:hAnsi="Times New Roman" w:cs="Times New Roman"/>
        </w:rPr>
        <w:t>簽辦估驗情形估計</w:t>
      </w:r>
      <w:r w:rsidR="000C35ED">
        <w:rPr>
          <w:rFonts w:ascii="Times New Roman" w:hAnsi="Times New Roman" w:cs="Times New Roman"/>
        </w:rPr>
        <w:t>（</w:t>
      </w:r>
      <w:r w:rsidRPr="000E4929">
        <w:rPr>
          <w:rFonts w:ascii="Times New Roman" w:hAnsi="Times New Roman" w:cs="Times New Roman"/>
        </w:rPr>
        <w:t>工程建造費以</w:t>
      </w:r>
      <w:r w:rsidRPr="000E4929">
        <w:rPr>
          <w:rFonts w:ascii="Times New Roman" w:hAnsi="Times New Roman" w:cs="Times New Roman"/>
        </w:rPr>
        <w:t>11</w:t>
      </w:r>
      <w:r w:rsidRPr="000E4929">
        <w:rPr>
          <w:rFonts w:ascii="Times New Roman" w:hAnsi="Times New Roman" w:cs="Times New Roman"/>
        </w:rPr>
        <w:t>億</w:t>
      </w:r>
      <w:r w:rsidRPr="000E4929">
        <w:rPr>
          <w:rFonts w:ascii="Times New Roman" w:hAnsi="Times New Roman" w:cs="Times New Roman"/>
        </w:rPr>
        <w:t>3,225</w:t>
      </w:r>
      <w:r w:rsidRPr="000E4929">
        <w:rPr>
          <w:rFonts w:ascii="Times New Roman" w:hAnsi="Times New Roman" w:cs="Times New Roman"/>
        </w:rPr>
        <w:t>萬餘元計算</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b/>
        </w:rPr>
        <w:t>其</w:t>
      </w:r>
      <w:bookmarkStart w:id="17" w:name="_Hlk133306044"/>
      <w:r w:rsidRPr="000E4929">
        <w:rPr>
          <w:rFonts w:ascii="Times New Roman" w:hAnsi="Times New Roman" w:cs="Times New Roman"/>
          <w:b/>
        </w:rPr>
        <w:t>技術服務費用總額增至</w:t>
      </w:r>
      <w:r w:rsidRPr="000E4929">
        <w:rPr>
          <w:rFonts w:ascii="Times New Roman" w:hAnsi="Times New Roman" w:cs="Times New Roman"/>
          <w:b/>
        </w:rPr>
        <w:t>4,167</w:t>
      </w:r>
      <w:r w:rsidRPr="000E4929">
        <w:rPr>
          <w:rFonts w:ascii="Times New Roman" w:hAnsi="Times New Roman" w:cs="Times New Roman"/>
          <w:b/>
        </w:rPr>
        <w:t>萬餘元</w:t>
      </w:r>
      <w:r w:rsidR="000C35ED">
        <w:rPr>
          <w:rFonts w:ascii="Times New Roman" w:hAnsi="Times New Roman" w:cs="Times New Roman"/>
        </w:rPr>
        <w:t>（</w:t>
      </w:r>
      <w:r w:rsidRPr="000E4929">
        <w:rPr>
          <w:rFonts w:ascii="Times New Roman" w:hAnsi="Times New Roman" w:cs="Times New Roman"/>
        </w:rPr>
        <w:t>專案管理服務費約</w:t>
      </w:r>
      <w:r w:rsidRPr="000E4929">
        <w:rPr>
          <w:rFonts w:ascii="Times New Roman" w:hAnsi="Times New Roman" w:cs="Times New Roman"/>
        </w:rPr>
        <w:t>1,668</w:t>
      </w:r>
      <w:r w:rsidRPr="000E4929">
        <w:rPr>
          <w:rFonts w:ascii="Times New Roman" w:hAnsi="Times New Roman" w:cs="Times New Roman"/>
        </w:rPr>
        <w:t>萬餘元、監造服務費約</w:t>
      </w:r>
      <w:r w:rsidRPr="000E4929">
        <w:rPr>
          <w:rFonts w:ascii="Times New Roman" w:hAnsi="Times New Roman" w:cs="Times New Roman"/>
        </w:rPr>
        <w:t>2,498</w:t>
      </w:r>
      <w:r w:rsidRPr="000E4929">
        <w:rPr>
          <w:rFonts w:ascii="Times New Roman" w:hAnsi="Times New Roman" w:cs="Times New Roman"/>
        </w:rPr>
        <w:t>萬餘元</w:t>
      </w:r>
      <w:bookmarkEnd w:id="17"/>
      <w:r w:rsidRPr="000E4929">
        <w:rPr>
          <w:rFonts w:ascii="Times New Roman" w:hAnsi="Times New Roman" w:cs="Times New Roman"/>
        </w:rPr>
        <w:t>，新工處已支付</w:t>
      </w:r>
      <w:r w:rsidRPr="000E4929">
        <w:rPr>
          <w:rFonts w:ascii="Times New Roman" w:hAnsi="Times New Roman" w:cs="Times New Roman"/>
        </w:rPr>
        <w:t>3,429</w:t>
      </w:r>
      <w:r w:rsidRPr="000E4929">
        <w:rPr>
          <w:rFonts w:ascii="Times New Roman" w:hAnsi="Times New Roman" w:cs="Times New Roman"/>
        </w:rPr>
        <w:t>萬餘元</w:t>
      </w:r>
      <w:r w:rsidR="000C35ED">
        <w:rPr>
          <w:rFonts w:ascii="Times New Roman" w:hAnsi="Times New Roman" w:cs="Times New Roman"/>
        </w:rPr>
        <w:t>）</w:t>
      </w:r>
      <w:r w:rsidRPr="000E4929">
        <w:rPr>
          <w:rFonts w:ascii="Times New Roman" w:hAnsi="Times New Roman" w:cs="Times New Roman"/>
        </w:rPr>
        <w:t>，</w:t>
      </w:r>
      <w:r w:rsidRPr="000E4929">
        <w:rPr>
          <w:rFonts w:ascii="Times New Roman" w:hAnsi="Times New Roman" w:cs="Times New Roman"/>
          <w:b/>
        </w:rPr>
        <w:t>較原契約新增</w:t>
      </w:r>
      <w:r w:rsidRPr="000E4929">
        <w:rPr>
          <w:rFonts w:ascii="Times New Roman" w:hAnsi="Times New Roman" w:cs="Times New Roman"/>
          <w:b/>
        </w:rPr>
        <w:t>1,932</w:t>
      </w:r>
      <w:r w:rsidRPr="000E4929">
        <w:rPr>
          <w:rFonts w:ascii="Times New Roman" w:hAnsi="Times New Roman" w:cs="Times New Roman"/>
          <w:b/>
        </w:rPr>
        <w:t>萬餘元</w:t>
      </w:r>
      <w:r w:rsidRPr="000E4929">
        <w:rPr>
          <w:rFonts w:ascii="Times New Roman" w:hAnsi="Times New Roman" w:cs="Times New Roman"/>
        </w:rPr>
        <w:t>，達勞務採購之查核金額</w:t>
      </w:r>
      <w:r w:rsidR="000C35ED">
        <w:rPr>
          <w:rFonts w:ascii="Times New Roman" w:hAnsi="Times New Roman" w:cs="Times New Roman"/>
        </w:rPr>
        <w:t>（</w:t>
      </w:r>
      <w:r w:rsidRPr="000E4929">
        <w:rPr>
          <w:rFonts w:ascii="Times New Roman" w:hAnsi="Times New Roman" w:cs="Times New Roman"/>
        </w:rPr>
        <w:t>1,000</w:t>
      </w:r>
      <w:r w:rsidRPr="000E4929">
        <w:rPr>
          <w:rFonts w:ascii="Times New Roman" w:hAnsi="Times New Roman" w:cs="Times New Roman"/>
        </w:rPr>
        <w:t>萬元</w:t>
      </w:r>
      <w:r w:rsidR="000C35ED">
        <w:rPr>
          <w:rFonts w:ascii="Times New Roman" w:hAnsi="Times New Roman" w:cs="Times New Roman"/>
        </w:rPr>
        <w:t>）</w:t>
      </w:r>
      <w:r w:rsidRPr="000E4929">
        <w:rPr>
          <w:rFonts w:ascii="Times New Roman" w:hAnsi="Times New Roman" w:cs="Times New Roman"/>
        </w:rPr>
        <w:t>以上，除</w:t>
      </w:r>
      <w:bookmarkStart w:id="18" w:name="_Hlk133332381"/>
      <w:r w:rsidRPr="00D53F3A">
        <w:rPr>
          <w:rFonts w:ascii="Times New Roman" w:hAnsi="Times New Roman" w:cs="Times New Roman"/>
          <w:u w:val="single"/>
        </w:rPr>
        <w:t>已逾招標文件</w:t>
      </w:r>
      <w:r w:rsidR="000C35ED" w:rsidRPr="00D53F3A">
        <w:rPr>
          <w:rFonts w:ascii="Times New Roman" w:hAnsi="Times New Roman" w:cs="Times New Roman"/>
          <w:u w:val="single"/>
        </w:rPr>
        <w:t>（</w:t>
      </w:r>
      <w:r w:rsidRPr="00D53F3A">
        <w:rPr>
          <w:rFonts w:ascii="Times New Roman" w:hAnsi="Times New Roman" w:cs="Times New Roman"/>
          <w:u w:val="single"/>
        </w:rPr>
        <w:t>投標須知第</w:t>
      </w:r>
      <w:r w:rsidRPr="00D53F3A">
        <w:rPr>
          <w:rFonts w:ascii="Times New Roman" w:hAnsi="Times New Roman" w:cs="Times New Roman"/>
          <w:u w:val="single"/>
        </w:rPr>
        <w:t>62</w:t>
      </w:r>
      <w:r w:rsidRPr="00D53F3A">
        <w:rPr>
          <w:rFonts w:ascii="Times New Roman" w:hAnsi="Times New Roman" w:cs="Times New Roman"/>
          <w:u w:val="single"/>
        </w:rPr>
        <w:t>點規定</w:t>
      </w:r>
      <w:r w:rsidR="000C35ED" w:rsidRPr="00D53F3A">
        <w:rPr>
          <w:rFonts w:ascii="Times New Roman" w:hAnsi="Times New Roman" w:cs="Times New Roman"/>
          <w:u w:val="single"/>
        </w:rPr>
        <w:t>）</w:t>
      </w:r>
      <w:proofErr w:type="gramStart"/>
      <w:r w:rsidRPr="00D53F3A">
        <w:rPr>
          <w:rFonts w:ascii="Times New Roman" w:hAnsi="Times New Roman" w:cs="Times New Roman"/>
          <w:u w:val="single"/>
        </w:rPr>
        <w:t>所載可後續</w:t>
      </w:r>
      <w:proofErr w:type="gramEnd"/>
      <w:r w:rsidRPr="00D53F3A">
        <w:rPr>
          <w:rFonts w:ascii="Times New Roman" w:hAnsi="Times New Roman" w:cs="Times New Roman"/>
          <w:u w:val="single"/>
        </w:rPr>
        <w:t>擴充</w:t>
      </w:r>
      <w:bookmarkEnd w:id="18"/>
      <w:r w:rsidRPr="00D53F3A">
        <w:rPr>
          <w:rFonts w:ascii="Times New Roman" w:hAnsi="Times New Roman" w:cs="Times New Roman"/>
          <w:u w:val="single"/>
        </w:rPr>
        <w:t>之金額</w:t>
      </w:r>
      <w:r w:rsidRPr="00D53F3A">
        <w:rPr>
          <w:rFonts w:ascii="Times New Roman" w:hAnsi="Times New Roman" w:cs="Times New Roman"/>
          <w:u w:val="single"/>
        </w:rPr>
        <w:t>900</w:t>
      </w:r>
      <w:r w:rsidRPr="00D53F3A">
        <w:rPr>
          <w:rFonts w:ascii="Times New Roman" w:hAnsi="Times New Roman" w:cs="Times New Roman"/>
          <w:u w:val="single"/>
        </w:rPr>
        <w:t>萬元</w:t>
      </w:r>
      <w:r w:rsidRPr="000E4929">
        <w:rPr>
          <w:rFonts w:ascii="Times New Roman" w:hAnsi="Times New Roman" w:cs="Times New Roman"/>
        </w:rPr>
        <w:t>外，</w:t>
      </w:r>
      <w:r w:rsidR="00FC450D" w:rsidRPr="000E4929">
        <w:rPr>
          <w:rFonts w:ascii="Times New Roman" w:hAnsi="Times New Roman" w:cs="Times New Roman"/>
        </w:rPr>
        <w:t>審計部</w:t>
      </w:r>
      <w:r w:rsidRPr="000E4929">
        <w:rPr>
          <w:rFonts w:ascii="Times New Roman" w:hAnsi="Times New Roman" w:cs="Times New Roman"/>
        </w:rPr>
        <w:t>派員抽查</w:t>
      </w:r>
      <w:proofErr w:type="gramStart"/>
      <w:r w:rsidRPr="000E4929">
        <w:rPr>
          <w:rFonts w:ascii="Times New Roman" w:hAnsi="Times New Roman" w:cs="Times New Roman"/>
        </w:rPr>
        <w:t>期間</w:t>
      </w:r>
      <w:proofErr w:type="gramEnd"/>
      <w:r w:rsidRPr="000E4929">
        <w:rPr>
          <w:rFonts w:ascii="Times New Roman" w:hAnsi="Times New Roman" w:cs="Times New Roman"/>
        </w:rPr>
        <w:t>，</w:t>
      </w:r>
      <w:r w:rsidRPr="000E4929">
        <w:rPr>
          <w:rFonts w:ascii="Times New Roman" w:hAnsi="Times New Roman" w:cs="Times New Roman"/>
          <w:u w:val="single"/>
        </w:rPr>
        <w:t>新工處未能提出上開增加金額之契約變更、採購招標及決標資料，且查無相關決標公告</w:t>
      </w:r>
      <w:r w:rsidRPr="000E4929">
        <w:rPr>
          <w:rFonts w:ascii="Times New Roman" w:hAnsi="Times New Roman" w:cs="Times New Roman"/>
        </w:rPr>
        <w:t>，核與上述採購契約變更或加減價核准監辦備查規定有間。</w:t>
      </w:r>
    </w:p>
    <w:p w:rsidR="008D0668" w:rsidRPr="000E4929" w:rsidRDefault="008D0668" w:rsidP="008D0668">
      <w:pPr>
        <w:pStyle w:val="3"/>
        <w:rPr>
          <w:rFonts w:ascii="Times New Roman" w:hAnsi="Times New Roman" w:cs="Times New Roman"/>
        </w:rPr>
      </w:pPr>
      <w:proofErr w:type="gramStart"/>
      <w:r w:rsidRPr="000E4929">
        <w:rPr>
          <w:rFonts w:ascii="Times New Roman" w:hAnsi="Times New Roman" w:cs="Times New Roman"/>
        </w:rPr>
        <w:t>詢</w:t>
      </w:r>
      <w:proofErr w:type="gramEnd"/>
      <w:r w:rsidRPr="000E4929">
        <w:rPr>
          <w:rFonts w:ascii="Times New Roman" w:hAnsi="Times New Roman" w:cs="Times New Roman"/>
        </w:rPr>
        <w:t>據</w:t>
      </w:r>
      <w:r w:rsidR="00363A35" w:rsidRPr="000E4929">
        <w:rPr>
          <w:rFonts w:ascii="Times New Roman" w:hAnsi="Times New Roman" w:cs="Times New Roman"/>
        </w:rPr>
        <w:t>桃園市政府代表表示：</w:t>
      </w:r>
    </w:p>
    <w:p w:rsidR="00363A35" w:rsidRPr="000E4929" w:rsidRDefault="00363A35" w:rsidP="00363A35">
      <w:pPr>
        <w:pStyle w:val="3"/>
        <w:numPr>
          <w:ilvl w:val="3"/>
          <w:numId w:val="2"/>
        </w:numPr>
        <w:rPr>
          <w:rFonts w:ascii="Times New Roman" w:hAnsi="Times New Roman" w:cs="Times New Roman"/>
        </w:rPr>
      </w:pPr>
      <w:r w:rsidRPr="000E4929">
        <w:rPr>
          <w:rFonts w:ascii="Times New Roman" w:hAnsi="Times New Roman" w:cs="Times New Roman"/>
        </w:rPr>
        <w:t>本案原案執行範圍為八德運動中心及北區青年活動中心，並於</w:t>
      </w:r>
      <w:r w:rsidRPr="000E4929">
        <w:rPr>
          <w:rFonts w:ascii="Times New Roman" w:hAnsi="Times New Roman" w:cs="Times New Roman"/>
        </w:rPr>
        <w:t>PCM</w:t>
      </w:r>
      <w:r w:rsidRPr="000E4929">
        <w:rPr>
          <w:rFonts w:ascii="Times New Roman" w:hAnsi="Times New Roman" w:cs="Times New Roman"/>
        </w:rPr>
        <w:t>契約明訂</w:t>
      </w:r>
      <w:r w:rsidR="003D0125">
        <w:rPr>
          <w:rFonts w:ascii="Times New Roman" w:hAnsi="Times New Roman" w:cs="Times New Roman" w:hint="eastAsia"/>
        </w:rPr>
        <w:t>保留</w:t>
      </w:r>
      <w:r w:rsidRPr="000E4929">
        <w:rPr>
          <w:rFonts w:ascii="Times New Roman" w:hAnsi="Times New Roman" w:cs="Times New Roman"/>
        </w:rPr>
        <w:t>後</w:t>
      </w:r>
      <w:r w:rsidR="003D0125">
        <w:rPr>
          <w:rFonts w:ascii="Times New Roman" w:hAnsi="Times New Roman" w:cs="Times New Roman" w:hint="eastAsia"/>
        </w:rPr>
        <w:t>續</w:t>
      </w:r>
      <w:r w:rsidRPr="000E4929">
        <w:rPr>
          <w:rFonts w:ascii="Times New Roman" w:hAnsi="Times New Roman" w:cs="Times New Roman"/>
        </w:rPr>
        <w:t>擴</w:t>
      </w:r>
      <w:r w:rsidR="003D0125">
        <w:rPr>
          <w:rFonts w:ascii="Times New Roman" w:hAnsi="Times New Roman" w:cs="Times New Roman" w:hint="eastAsia"/>
        </w:rPr>
        <w:t>充權利</w:t>
      </w:r>
      <w:r w:rsidR="003D0125">
        <w:rPr>
          <w:rFonts w:ascii="Times New Roman" w:hAnsi="Times New Roman" w:cs="Times New Roman" w:hint="eastAsia"/>
        </w:rPr>
        <w:lastRenderedPageBreak/>
        <w:t>，服務費用概估上限為</w:t>
      </w:r>
      <w:r w:rsidRPr="000E4929">
        <w:rPr>
          <w:rFonts w:ascii="Times New Roman" w:hAnsi="Times New Roman" w:cs="Times New Roman"/>
        </w:rPr>
        <w:t>900</w:t>
      </w:r>
      <w:r w:rsidRPr="000E4929">
        <w:rPr>
          <w:rFonts w:ascii="Times New Roman" w:hAnsi="Times New Roman" w:cs="Times New Roman"/>
        </w:rPr>
        <w:t>萬元整</w:t>
      </w:r>
      <w:r w:rsidR="000C35ED">
        <w:rPr>
          <w:rFonts w:ascii="Times New Roman" w:hAnsi="Times New Roman" w:cs="Times New Roman"/>
        </w:rPr>
        <w:t>（</w:t>
      </w:r>
      <w:r w:rsidRPr="000E4929">
        <w:rPr>
          <w:rFonts w:ascii="Times New Roman" w:hAnsi="Times New Roman" w:cs="Times New Roman"/>
        </w:rPr>
        <w:t>依實際建造費用換算為</w:t>
      </w:r>
      <w:proofErr w:type="gramStart"/>
      <w:r w:rsidRPr="000E4929">
        <w:rPr>
          <w:rFonts w:ascii="Times New Roman" w:hAnsi="Times New Roman" w:cs="Times New Roman"/>
        </w:rPr>
        <w:t>準</w:t>
      </w:r>
      <w:proofErr w:type="gramEnd"/>
      <w:r w:rsidR="000C35ED">
        <w:rPr>
          <w:rFonts w:ascii="Times New Roman" w:hAnsi="Times New Roman" w:cs="Times New Roman"/>
        </w:rPr>
        <w:t>）</w:t>
      </w:r>
      <w:r w:rsidRPr="000E4929">
        <w:rPr>
          <w:rFonts w:ascii="Times New Roman" w:hAnsi="Times New Roman" w:cs="Times New Roman"/>
        </w:rPr>
        <w:t>。前述</w:t>
      </w:r>
      <w:r w:rsidR="003D0125" w:rsidRPr="003D0125">
        <w:rPr>
          <w:rFonts w:ascii="Times New Roman" w:hAnsi="Times New Roman" w:cs="Times New Roman"/>
        </w:rPr>
        <w:t>後續擴充</w:t>
      </w:r>
      <w:r w:rsidRPr="000E4929">
        <w:rPr>
          <w:rFonts w:ascii="Times New Roman" w:hAnsi="Times New Roman" w:cs="Times New Roman"/>
        </w:rPr>
        <w:t>內容，依本案</w:t>
      </w:r>
      <w:proofErr w:type="gramStart"/>
      <w:r w:rsidRPr="000E4929">
        <w:rPr>
          <w:rFonts w:ascii="Times New Roman" w:hAnsi="Times New Roman" w:cs="Times New Roman"/>
        </w:rPr>
        <w:t>105</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w:t>
      </w:r>
      <w:r w:rsidRPr="000E4929">
        <w:rPr>
          <w:rFonts w:ascii="Times New Roman" w:hAnsi="Times New Roman" w:cs="Times New Roman"/>
        </w:rPr>
        <w:t>19</w:t>
      </w:r>
      <w:r w:rsidRPr="000E4929">
        <w:rPr>
          <w:rFonts w:ascii="Times New Roman" w:hAnsi="Times New Roman" w:cs="Times New Roman"/>
        </w:rPr>
        <w:t>日准簽說明</w:t>
      </w:r>
      <w:proofErr w:type="gramEnd"/>
      <w:r w:rsidRPr="000E4929">
        <w:rPr>
          <w:rFonts w:ascii="Times New Roman" w:hAnsi="Times New Roman" w:cs="Times New Roman"/>
        </w:rPr>
        <w:t>六</w:t>
      </w:r>
      <w:proofErr w:type="gramStart"/>
      <w:r w:rsidRPr="000E4929">
        <w:rPr>
          <w:rFonts w:ascii="Times New Roman" w:hAnsi="Times New Roman" w:cs="Times New Roman"/>
        </w:rPr>
        <w:t>納入北景</w:t>
      </w:r>
      <w:proofErr w:type="gramEnd"/>
      <w:r w:rsidRPr="000E4929">
        <w:rPr>
          <w:rFonts w:ascii="Times New Roman" w:hAnsi="Times New Roman" w:cs="Times New Roman"/>
        </w:rPr>
        <w:t>雲計畫。</w:t>
      </w:r>
    </w:p>
    <w:p w:rsidR="00363A35" w:rsidRPr="000E4929" w:rsidRDefault="00363A35" w:rsidP="00363A35">
      <w:pPr>
        <w:pStyle w:val="3"/>
        <w:numPr>
          <w:ilvl w:val="3"/>
          <w:numId w:val="2"/>
        </w:numPr>
        <w:rPr>
          <w:rFonts w:ascii="Times New Roman" w:hAnsi="Times New Roman" w:cs="Times New Roman"/>
        </w:rPr>
      </w:pPr>
      <w:r w:rsidRPr="000E4929">
        <w:rPr>
          <w:rFonts w:ascii="Times New Roman" w:hAnsi="Times New Roman" w:cs="Times New Roman"/>
        </w:rPr>
        <w:t>本案於</w:t>
      </w:r>
      <w:r w:rsidRPr="000E4929">
        <w:rPr>
          <w:rFonts w:ascii="Times New Roman" w:hAnsi="Times New Roman" w:cs="Times New Roman"/>
        </w:rPr>
        <w:t>106</w:t>
      </w:r>
      <w:r w:rsidRPr="000E4929">
        <w:rPr>
          <w:rFonts w:ascii="Times New Roman" w:hAnsi="Times New Roman" w:cs="Times New Roman"/>
        </w:rPr>
        <w:t>年</w:t>
      </w:r>
      <w:r w:rsidRPr="000E4929">
        <w:rPr>
          <w:rFonts w:ascii="Times New Roman" w:hAnsi="Times New Roman" w:cs="Times New Roman"/>
        </w:rPr>
        <w:t>5</w:t>
      </w:r>
      <w:r w:rsidRPr="000E4929">
        <w:rPr>
          <w:rFonts w:ascii="Times New Roman" w:hAnsi="Times New Roman" w:cs="Times New Roman"/>
        </w:rPr>
        <w:t>月</w:t>
      </w:r>
      <w:r w:rsidRPr="000E4929">
        <w:rPr>
          <w:rFonts w:ascii="Times New Roman" w:hAnsi="Times New Roman" w:cs="Times New Roman"/>
        </w:rPr>
        <w:t>1</w:t>
      </w:r>
      <w:r w:rsidRPr="000E4929">
        <w:rPr>
          <w:rFonts w:ascii="Times New Roman" w:hAnsi="Times New Roman" w:cs="Times New Roman"/>
        </w:rPr>
        <w:t>日</w:t>
      </w:r>
      <w:r w:rsidRPr="000E4929">
        <w:rPr>
          <w:rFonts w:ascii="Times New Roman" w:hAnsi="Times New Roman" w:cs="Times New Roman"/>
        </w:rPr>
        <w:t>PCM</w:t>
      </w:r>
      <w:r w:rsidRPr="000E4929">
        <w:rPr>
          <w:rFonts w:ascii="Times New Roman" w:hAnsi="Times New Roman" w:cs="Times New Roman"/>
        </w:rPr>
        <w:t>勞務案決標，其執行期間相關討論事宜已</w:t>
      </w:r>
      <w:proofErr w:type="gramStart"/>
      <w:r w:rsidRPr="000E4929">
        <w:rPr>
          <w:rFonts w:ascii="Times New Roman" w:hAnsi="Times New Roman" w:cs="Times New Roman"/>
        </w:rPr>
        <w:t>納入北景雲</w:t>
      </w:r>
      <w:proofErr w:type="gramEnd"/>
      <w:r w:rsidRPr="000E4929">
        <w:rPr>
          <w:rFonts w:ascii="Times New Roman" w:hAnsi="Times New Roman" w:cs="Times New Roman"/>
        </w:rPr>
        <w:t>計畫內容進行通盤規劃，且於</w:t>
      </w:r>
      <w:r w:rsidRPr="000E4929">
        <w:rPr>
          <w:rFonts w:ascii="Times New Roman" w:hAnsi="Times New Roman" w:cs="Times New Roman"/>
        </w:rPr>
        <w:t>106</w:t>
      </w:r>
      <w:r w:rsidRPr="000E4929">
        <w:rPr>
          <w:rFonts w:ascii="Times New Roman" w:hAnsi="Times New Roman" w:cs="Times New Roman"/>
        </w:rPr>
        <w:t>年</w:t>
      </w:r>
      <w:r w:rsidRPr="000E4929">
        <w:rPr>
          <w:rFonts w:ascii="Times New Roman" w:hAnsi="Times New Roman" w:cs="Times New Roman"/>
        </w:rPr>
        <w:t>12</w:t>
      </w:r>
      <w:r w:rsidRPr="000E4929">
        <w:rPr>
          <w:rFonts w:ascii="Times New Roman" w:hAnsi="Times New Roman" w:cs="Times New Roman"/>
        </w:rPr>
        <w:t>月提出相關需求內容供新工處辦理招標作業，另於</w:t>
      </w:r>
      <w:r w:rsidRPr="000E4929">
        <w:rPr>
          <w:rFonts w:ascii="Times New Roman" w:hAnsi="Times New Roman" w:cs="Times New Roman"/>
        </w:rPr>
        <w:t>107</w:t>
      </w:r>
      <w:r w:rsidRPr="000E4929">
        <w:rPr>
          <w:rFonts w:ascii="Times New Roman" w:hAnsi="Times New Roman" w:cs="Times New Roman"/>
        </w:rPr>
        <w:t>年</w:t>
      </w:r>
      <w:r w:rsidRPr="000E4929">
        <w:rPr>
          <w:rFonts w:ascii="Times New Roman" w:hAnsi="Times New Roman" w:cs="Times New Roman"/>
        </w:rPr>
        <w:t>3</w:t>
      </w:r>
      <w:r w:rsidRPr="000E4929">
        <w:rPr>
          <w:rFonts w:ascii="Times New Roman" w:hAnsi="Times New Roman" w:cs="Times New Roman"/>
        </w:rPr>
        <w:t>月補辦相關程序</w:t>
      </w:r>
      <w:r w:rsidR="000C35ED">
        <w:rPr>
          <w:rFonts w:ascii="Times New Roman" w:hAnsi="Times New Roman" w:cs="Times New Roman"/>
        </w:rPr>
        <w:t>（</w:t>
      </w:r>
      <w:r w:rsidRPr="000E4929">
        <w:rPr>
          <w:rFonts w:ascii="Times New Roman" w:hAnsi="Times New Roman" w:cs="Times New Roman"/>
        </w:rPr>
        <w:t>統包工程案決標後</w:t>
      </w:r>
      <w:r w:rsidR="000C35ED">
        <w:rPr>
          <w:rFonts w:ascii="Times New Roman" w:hAnsi="Times New Roman" w:cs="Times New Roman"/>
        </w:rPr>
        <w:t>）</w:t>
      </w:r>
      <w:r w:rsidRPr="000E4929">
        <w:rPr>
          <w:rFonts w:ascii="Times New Roman" w:hAnsi="Times New Roman" w:cs="Times New Roman"/>
        </w:rPr>
        <w:t>並於</w:t>
      </w:r>
      <w:r w:rsidRPr="000E4929">
        <w:rPr>
          <w:rFonts w:ascii="Times New Roman" w:hAnsi="Times New Roman" w:cs="Times New Roman"/>
          <w:b/>
        </w:rPr>
        <w:t>107</w:t>
      </w:r>
      <w:r w:rsidRPr="000E4929">
        <w:rPr>
          <w:rFonts w:ascii="Times New Roman" w:hAnsi="Times New Roman" w:cs="Times New Roman"/>
          <w:b/>
        </w:rPr>
        <w:t>年</w:t>
      </w:r>
      <w:r w:rsidRPr="000E4929">
        <w:rPr>
          <w:rFonts w:ascii="Times New Roman" w:hAnsi="Times New Roman" w:cs="Times New Roman"/>
          <w:b/>
        </w:rPr>
        <w:t>5</w:t>
      </w:r>
      <w:r w:rsidRPr="000E4929">
        <w:rPr>
          <w:rFonts w:ascii="Times New Roman" w:hAnsi="Times New Roman" w:cs="Times New Roman"/>
          <w:b/>
        </w:rPr>
        <w:t>月</w:t>
      </w:r>
      <w:r w:rsidRPr="000E4929">
        <w:rPr>
          <w:rFonts w:ascii="Times New Roman" w:hAnsi="Times New Roman" w:cs="Times New Roman"/>
          <w:b/>
        </w:rPr>
        <w:t>16</w:t>
      </w:r>
      <w:r w:rsidRPr="000E4929">
        <w:rPr>
          <w:rFonts w:ascii="Times New Roman" w:hAnsi="Times New Roman" w:cs="Times New Roman"/>
          <w:b/>
        </w:rPr>
        <w:t>日完成變更程序，惟相關變更未辦理公告程序，</w:t>
      </w:r>
      <w:r w:rsidR="003D0125">
        <w:rPr>
          <w:rFonts w:ascii="Times New Roman" w:hAnsi="Times New Roman" w:cs="Times New Roman" w:hint="eastAsia"/>
          <w:b/>
        </w:rPr>
        <w:t>112</w:t>
      </w:r>
      <w:r w:rsidR="003D0125">
        <w:rPr>
          <w:rFonts w:ascii="Times New Roman" w:hAnsi="Times New Roman" w:cs="Times New Roman" w:hint="eastAsia"/>
          <w:b/>
        </w:rPr>
        <w:t>年</w:t>
      </w:r>
      <w:r w:rsidR="003D0125">
        <w:rPr>
          <w:rFonts w:ascii="Times New Roman" w:hAnsi="Times New Roman" w:cs="Times New Roman" w:hint="eastAsia"/>
          <w:b/>
        </w:rPr>
        <w:t>3</w:t>
      </w:r>
      <w:r w:rsidR="003D0125">
        <w:rPr>
          <w:rFonts w:ascii="Times New Roman" w:hAnsi="Times New Roman" w:cs="Times New Roman" w:hint="eastAsia"/>
          <w:b/>
        </w:rPr>
        <w:t>月</w:t>
      </w:r>
      <w:r w:rsidR="003D0125">
        <w:rPr>
          <w:rFonts w:ascii="Times New Roman" w:hAnsi="Times New Roman" w:cs="Times New Roman" w:hint="eastAsia"/>
          <w:b/>
        </w:rPr>
        <w:t>20</w:t>
      </w:r>
      <w:r w:rsidR="003D0125">
        <w:rPr>
          <w:rFonts w:ascii="Times New Roman" w:hAnsi="Times New Roman" w:cs="Times New Roman" w:hint="eastAsia"/>
          <w:b/>
        </w:rPr>
        <w:t>日</w:t>
      </w:r>
      <w:r w:rsidRPr="000E4929">
        <w:rPr>
          <w:rFonts w:ascii="Times New Roman" w:hAnsi="Times New Roman" w:cs="Times New Roman"/>
          <w:b/>
        </w:rPr>
        <w:t>已補辦程序並刊登相關變更公告</w:t>
      </w:r>
      <w:r w:rsidRPr="000E4929">
        <w:rPr>
          <w:rFonts w:ascii="Times New Roman" w:hAnsi="Times New Roman" w:cs="Times New Roman"/>
        </w:rPr>
        <w:t>。</w:t>
      </w:r>
    </w:p>
    <w:p w:rsidR="00363A35" w:rsidRPr="000E4929" w:rsidRDefault="00363A35" w:rsidP="00363A35">
      <w:pPr>
        <w:pStyle w:val="3"/>
        <w:numPr>
          <w:ilvl w:val="3"/>
          <w:numId w:val="2"/>
        </w:numPr>
        <w:rPr>
          <w:rFonts w:ascii="Times New Roman" w:hAnsi="Times New Roman" w:cs="Times New Roman"/>
        </w:rPr>
      </w:pPr>
      <w:bookmarkStart w:id="19" w:name="_Hlk133305532"/>
      <w:r w:rsidRPr="000E4929">
        <w:rPr>
          <w:rFonts w:ascii="Times New Roman" w:hAnsi="Times New Roman" w:cs="Times New Roman"/>
        </w:rPr>
        <w:t>有關本案勞務費用增加之部分，喻台生建築師事務所</w:t>
      </w:r>
      <w:r w:rsidR="000C35ED">
        <w:rPr>
          <w:rFonts w:ascii="Times New Roman" w:hAnsi="Times New Roman" w:cs="Times New Roman"/>
        </w:rPr>
        <w:t>（</w:t>
      </w:r>
      <w:r w:rsidRPr="000E4929">
        <w:rPr>
          <w:rFonts w:ascii="Times New Roman" w:hAnsi="Times New Roman" w:cs="Times New Roman"/>
        </w:rPr>
        <w:t>PCM</w:t>
      </w:r>
      <w:r w:rsidR="000C35ED">
        <w:rPr>
          <w:rFonts w:ascii="Times New Roman" w:hAnsi="Times New Roman" w:cs="Times New Roman"/>
        </w:rPr>
        <w:t>）</w:t>
      </w:r>
      <w:r w:rsidRPr="000E4929">
        <w:rPr>
          <w:rFonts w:ascii="Times New Roman" w:hAnsi="Times New Roman" w:cs="Times New Roman"/>
        </w:rPr>
        <w:t>，係依據本案契約第三條第</w:t>
      </w:r>
      <w:r w:rsidRPr="000E4929">
        <w:rPr>
          <w:rFonts w:ascii="Times New Roman" w:hAnsi="Times New Roman" w:cs="Times New Roman"/>
        </w:rPr>
        <w:t>2</w:t>
      </w:r>
      <w:r w:rsidRPr="000E4929">
        <w:rPr>
          <w:rFonts w:ascii="Times New Roman" w:hAnsi="Times New Roman" w:cs="Times New Roman"/>
        </w:rPr>
        <w:t>項第</w:t>
      </w:r>
      <w:r w:rsidRPr="000E4929">
        <w:rPr>
          <w:rFonts w:ascii="Times New Roman" w:hAnsi="Times New Roman" w:cs="Times New Roman"/>
        </w:rPr>
        <w:t>2</w:t>
      </w:r>
      <w:r w:rsidRPr="000E4929">
        <w:rPr>
          <w:rFonts w:ascii="Times New Roman" w:hAnsi="Times New Roman" w:cs="Times New Roman"/>
        </w:rPr>
        <w:t>款第</w:t>
      </w:r>
      <w:r w:rsidRPr="000E4929">
        <w:rPr>
          <w:rFonts w:ascii="Times New Roman" w:hAnsi="Times New Roman" w:cs="Times New Roman"/>
        </w:rPr>
        <w:t>4</w:t>
      </w:r>
      <w:r w:rsidRPr="000E4929">
        <w:rPr>
          <w:rFonts w:ascii="Times New Roman" w:hAnsi="Times New Roman" w:cs="Times New Roman"/>
        </w:rPr>
        <w:t>、</w:t>
      </w:r>
      <w:r w:rsidRPr="000E4929">
        <w:rPr>
          <w:rFonts w:ascii="Times New Roman" w:hAnsi="Times New Roman" w:cs="Times New Roman"/>
        </w:rPr>
        <w:t>5</w:t>
      </w:r>
      <w:r w:rsidRPr="000E4929">
        <w:rPr>
          <w:rFonts w:ascii="Times New Roman" w:hAnsi="Times New Roman" w:cs="Times New Roman"/>
        </w:rPr>
        <w:t>目略</w:t>
      </w:r>
      <w:proofErr w:type="gramStart"/>
      <w:r w:rsidRPr="000E4929">
        <w:rPr>
          <w:rFonts w:ascii="Times New Roman" w:hAnsi="Times New Roman" w:cs="Times New Roman"/>
        </w:rPr>
        <w:t>以</w:t>
      </w:r>
      <w:proofErr w:type="gramEnd"/>
      <w:r w:rsidRPr="000E4929">
        <w:rPr>
          <w:rFonts w:ascii="Times New Roman" w:hAnsi="Times New Roman" w:cs="Times New Roman"/>
        </w:rPr>
        <w:t>：「</w:t>
      </w:r>
      <w:r w:rsidRPr="000E4929">
        <w:rPr>
          <w:rFonts w:ascii="Times New Roman" w:hAnsi="Times New Roman" w:cs="Times New Roman"/>
        </w:rPr>
        <w:t>4</w:t>
      </w:r>
      <w:r w:rsidR="00393779">
        <w:rPr>
          <w:rFonts w:hAnsi="標楷體" w:cs="Times New Roman" w:hint="eastAsia"/>
        </w:rPr>
        <w:t>…</w:t>
      </w:r>
      <w:proofErr w:type="gramStart"/>
      <w:r w:rsidR="00393779">
        <w:rPr>
          <w:rFonts w:hAnsi="標楷體" w:cs="Times New Roman" w:hint="eastAsia"/>
        </w:rPr>
        <w:t>…</w:t>
      </w:r>
      <w:proofErr w:type="gramEnd"/>
      <w:r w:rsidRPr="000E4929">
        <w:rPr>
          <w:rFonts w:ascii="Times New Roman" w:hAnsi="Times New Roman" w:cs="Times New Roman"/>
        </w:rPr>
        <w:t>變更後之金額（經甲方核定），逾原預算金額時，乙方服務費用依前揭子目規定計算</w:t>
      </w:r>
      <w:r w:rsidR="00393779">
        <w:rPr>
          <w:rFonts w:hAnsi="標楷體" w:cs="Times New Roman" w:hint="eastAsia"/>
        </w:rPr>
        <w:t>……</w:t>
      </w:r>
      <w:r w:rsidRPr="000E4929">
        <w:rPr>
          <w:rFonts w:ascii="Times New Roman" w:hAnsi="Times New Roman" w:cs="Times New Roman"/>
        </w:rPr>
        <w:t>」；「</w:t>
      </w:r>
      <w:r w:rsidRPr="000E4929">
        <w:rPr>
          <w:rFonts w:ascii="Times New Roman" w:hAnsi="Times New Roman" w:cs="Times New Roman"/>
        </w:rPr>
        <w:t>5.</w:t>
      </w:r>
      <w:r w:rsidRPr="000E4929">
        <w:rPr>
          <w:rFonts w:ascii="Times New Roman" w:hAnsi="Times New Roman" w:cs="Times New Roman"/>
          <w:u w:val="single"/>
        </w:rPr>
        <w:t>後續擴充由</w:t>
      </w:r>
      <w:proofErr w:type="gramStart"/>
      <w:r w:rsidRPr="000E4929">
        <w:rPr>
          <w:rFonts w:ascii="Times New Roman" w:hAnsi="Times New Roman" w:cs="Times New Roman"/>
          <w:u w:val="single"/>
        </w:rPr>
        <w:t>甲方</w:t>
      </w:r>
      <w:r w:rsidR="00B57593" w:rsidRPr="000E4929">
        <w:rPr>
          <w:rFonts w:ascii="Times New Roman" w:hAnsi="Times New Roman" w:cs="Times New Roman"/>
          <w:u w:val="single"/>
        </w:rPr>
        <w:t>視</w:t>
      </w:r>
      <w:r w:rsidRPr="000E4929">
        <w:rPr>
          <w:rFonts w:ascii="Times New Roman" w:hAnsi="Times New Roman" w:cs="Times New Roman"/>
          <w:u w:val="single"/>
        </w:rPr>
        <w:t>實際</w:t>
      </w:r>
      <w:proofErr w:type="gramEnd"/>
      <w:r w:rsidRPr="000E4929">
        <w:rPr>
          <w:rFonts w:ascii="Times New Roman" w:hAnsi="Times New Roman" w:cs="Times New Roman"/>
          <w:u w:val="single"/>
        </w:rPr>
        <w:t>需求，通知乙方依據技服辦法附表</w:t>
      </w:r>
      <w:r w:rsidRPr="000E4929">
        <w:rPr>
          <w:rFonts w:ascii="Times New Roman" w:hAnsi="Times New Roman" w:cs="Times New Roman"/>
          <w:u w:val="single"/>
        </w:rPr>
        <w:t>4</w:t>
      </w:r>
      <w:r w:rsidR="00B57593" w:rsidRPr="000E4929">
        <w:rPr>
          <w:rStyle w:val="af5"/>
          <w:rFonts w:ascii="Times New Roman" w:hAnsi="Times New Roman" w:cs="Times New Roman"/>
          <w:u w:val="single"/>
        </w:rPr>
        <w:footnoteReference w:id="8"/>
      </w:r>
      <w:r w:rsidRPr="000E4929">
        <w:rPr>
          <w:rFonts w:ascii="Times New Roman" w:hAnsi="Times New Roman" w:cs="Times New Roman"/>
          <w:u w:val="single"/>
        </w:rPr>
        <w:t>辦理</w:t>
      </w:r>
      <w:r w:rsidR="00393779" w:rsidRPr="003D0125">
        <w:rPr>
          <w:rFonts w:hAnsi="標楷體" w:cs="Times New Roman" w:hint="eastAsia"/>
        </w:rPr>
        <w:t>……</w:t>
      </w:r>
      <w:r w:rsidRPr="000E4929">
        <w:rPr>
          <w:rFonts w:ascii="Times New Roman" w:hAnsi="Times New Roman" w:cs="Times New Roman"/>
          <w:u w:val="single"/>
        </w:rPr>
        <w:t>不另議價。</w:t>
      </w:r>
      <w:r w:rsidRPr="000E4929">
        <w:rPr>
          <w:rFonts w:ascii="Times New Roman" w:hAnsi="Times New Roman" w:cs="Times New Roman"/>
        </w:rPr>
        <w:t>」辦理後續擴充作業，符合採購變更之程</w:t>
      </w:r>
      <w:r w:rsidR="00A13F4E" w:rsidRPr="000E4929">
        <w:rPr>
          <w:rFonts w:ascii="Times New Roman" w:hAnsi="Times New Roman" w:cs="Times New Roman"/>
        </w:rPr>
        <w:t>序</w:t>
      </w:r>
      <w:r w:rsidR="00241B0F">
        <w:rPr>
          <w:rFonts w:ascii="Times New Roman" w:hAnsi="Times New Roman" w:cs="Times New Roman" w:hint="eastAsia"/>
        </w:rPr>
        <w:t>云云</w:t>
      </w:r>
      <w:r w:rsidR="00A13F4E" w:rsidRPr="000E4929">
        <w:rPr>
          <w:rFonts w:ascii="Times New Roman" w:hAnsi="Times New Roman" w:cs="Times New Roman"/>
        </w:rPr>
        <w:t>。</w:t>
      </w:r>
      <w:bookmarkEnd w:id="19"/>
    </w:p>
    <w:p w:rsidR="00A13F4E" w:rsidRPr="000E4929" w:rsidRDefault="00A13F4E" w:rsidP="00A13F4E">
      <w:pPr>
        <w:pStyle w:val="3"/>
        <w:numPr>
          <w:ilvl w:val="3"/>
          <w:numId w:val="2"/>
        </w:numPr>
        <w:rPr>
          <w:rFonts w:ascii="Times New Roman" w:hAnsi="Times New Roman" w:cs="Times New Roman"/>
        </w:rPr>
      </w:pPr>
      <w:r w:rsidRPr="000E4929">
        <w:rPr>
          <w:rFonts w:ascii="Times New Roman" w:hAnsi="Times New Roman" w:cs="Times New Roman"/>
        </w:rPr>
        <w:t>另依據本案契約</w:t>
      </w:r>
      <w:r w:rsidRPr="000E4929">
        <w:rPr>
          <w:rFonts w:ascii="Times New Roman" w:hAnsi="Times New Roman" w:cs="Times New Roman"/>
        </w:rPr>
        <w:t>-</w:t>
      </w:r>
      <w:r w:rsidRPr="000E4929">
        <w:rPr>
          <w:rFonts w:ascii="Times New Roman" w:hAnsi="Times New Roman" w:cs="Times New Roman"/>
        </w:rPr>
        <w:t>投標須知第</w:t>
      </w:r>
      <w:r w:rsidRPr="000E4929">
        <w:rPr>
          <w:rFonts w:ascii="Times New Roman" w:hAnsi="Times New Roman" w:cs="Times New Roman"/>
        </w:rPr>
        <w:t>62</w:t>
      </w:r>
      <w:r w:rsidRPr="000E4929">
        <w:rPr>
          <w:rFonts w:ascii="Times New Roman" w:hAnsi="Times New Roman" w:cs="Times New Roman"/>
        </w:rPr>
        <w:t>條第</w:t>
      </w:r>
      <w:r w:rsidRPr="000E4929">
        <w:rPr>
          <w:rFonts w:ascii="Times New Roman" w:hAnsi="Times New Roman" w:cs="Times New Roman"/>
        </w:rPr>
        <w:t>1</w:t>
      </w:r>
      <w:r w:rsidRPr="000E4929">
        <w:rPr>
          <w:rFonts w:ascii="Times New Roman" w:hAnsi="Times New Roman" w:cs="Times New Roman"/>
        </w:rPr>
        <w:t>款：「本案保留後續擴充之權利，</w:t>
      </w:r>
      <w:r w:rsidRPr="003D0125">
        <w:rPr>
          <w:rFonts w:ascii="Times New Roman" w:hAnsi="Times New Roman" w:cs="Times New Roman"/>
          <w:u w:val="single"/>
        </w:rPr>
        <w:t>其服務費用概估上限為新臺幣</w:t>
      </w:r>
      <w:r w:rsidRPr="003D0125">
        <w:rPr>
          <w:rFonts w:ascii="Times New Roman" w:hAnsi="Times New Roman" w:cs="Times New Roman"/>
          <w:u w:val="single"/>
        </w:rPr>
        <w:t>900</w:t>
      </w:r>
      <w:r w:rsidRPr="003D0125">
        <w:rPr>
          <w:rFonts w:ascii="Times New Roman" w:hAnsi="Times New Roman" w:cs="Times New Roman"/>
          <w:u w:val="single"/>
        </w:rPr>
        <w:t>萬元整</w:t>
      </w:r>
      <w:r w:rsidR="000C35ED" w:rsidRPr="003D0125">
        <w:rPr>
          <w:rFonts w:ascii="Times New Roman" w:hAnsi="Times New Roman" w:cs="Times New Roman"/>
          <w:u w:val="single"/>
        </w:rPr>
        <w:t>（</w:t>
      </w:r>
      <w:r w:rsidRPr="003D0125">
        <w:rPr>
          <w:rFonts w:ascii="Times New Roman" w:hAnsi="Times New Roman" w:cs="Times New Roman"/>
          <w:u w:val="single"/>
        </w:rPr>
        <w:t>依實際建造費用換算為</w:t>
      </w:r>
      <w:proofErr w:type="gramStart"/>
      <w:r w:rsidRPr="003D0125">
        <w:rPr>
          <w:rFonts w:ascii="Times New Roman" w:hAnsi="Times New Roman" w:cs="Times New Roman"/>
          <w:u w:val="single"/>
        </w:rPr>
        <w:t>準</w:t>
      </w:r>
      <w:proofErr w:type="gramEnd"/>
      <w:r w:rsidR="000C35ED" w:rsidRPr="003D0125">
        <w:rPr>
          <w:rFonts w:ascii="Times New Roman" w:hAnsi="Times New Roman" w:cs="Times New Roman"/>
          <w:u w:val="single"/>
        </w:rPr>
        <w:t>）</w:t>
      </w:r>
      <w:r w:rsidRPr="000E4929">
        <w:rPr>
          <w:rFonts w:ascii="Times New Roman" w:hAnsi="Times New Roman" w:cs="Times New Roman"/>
        </w:rPr>
        <w:t>」，</w:t>
      </w:r>
      <w:r w:rsidRPr="003D0125">
        <w:rPr>
          <w:rFonts w:ascii="Times New Roman" w:hAnsi="Times New Roman" w:cs="Times New Roman"/>
          <w:u w:val="single"/>
        </w:rPr>
        <w:t>故實際費用上限尚無限定於</w:t>
      </w:r>
      <w:r w:rsidRPr="003D0125">
        <w:rPr>
          <w:rFonts w:ascii="Times New Roman" w:hAnsi="Times New Roman" w:cs="Times New Roman"/>
          <w:u w:val="single"/>
        </w:rPr>
        <w:t>900</w:t>
      </w:r>
      <w:r w:rsidRPr="003D0125">
        <w:rPr>
          <w:rFonts w:ascii="Times New Roman" w:hAnsi="Times New Roman" w:cs="Times New Roman"/>
          <w:u w:val="single"/>
        </w:rPr>
        <w:t>萬元</w:t>
      </w:r>
      <w:r w:rsidRPr="000E4929">
        <w:rPr>
          <w:rFonts w:ascii="Times New Roman" w:hAnsi="Times New Roman" w:cs="Times New Roman"/>
        </w:rPr>
        <w:t>。有關變更契約未辦理公告乙事，考量並未影響本案契約執行，且業已補辦相關公告程序，</w:t>
      </w:r>
      <w:proofErr w:type="gramStart"/>
      <w:r w:rsidRPr="000E4929">
        <w:rPr>
          <w:rFonts w:ascii="Times New Roman" w:hAnsi="Times New Roman" w:cs="Times New Roman"/>
        </w:rPr>
        <w:t>尚符採購</w:t>
      </w:r>
      <w:proofErr w:type="gramEnd"/>
      <w:r w:rsidRPr="000E4929">
        <w:rPr>
          <w:rFonts w:ascii="Times New Roman" w:hAnsi="Times New Roman" w:cs="Times New Roman"/>
        </w:rPr>
        <w:t>及監辦規定，另</w:t>
      </w:r>
      <w:r w:rsidRPr="000E4929">
        <w:rPr>
          <w:rFonts w:ascii="Times New Roman" w:hAnsi="Times New Roman" w:cs="Times New Roman"/>
        </w:rPr>
        <w:t>PCM</w:t>
      </w:r>
      <w:r w:rsidRPr="000E4929">
        <w:rPr>
          <w:rFonts w:ascii="Times New Roman" w:hAnsi="Times New Roman" w:cs="Times New Roman"/>
        </w:rPr>
        <w:t>費用之增加經前述契約條款之檢視，亦符合契約或相關監辦規定云云。</w:t>
      </w:r>
    </w:p>
    <w:p w:rsidR="000F5FD4" w:rsidRPr="000E4929" w:rsidRDefault="00B10408" w:rsidP="008D0668">
      <w:pPr>
        <w:pStyle w:val="3"/>
        <w:rPr>
          <w:rFonts w:ascii="Times New Roman" w:hAnsi="Times New Roman" w:cs="Times New Roman"/>
        </w:rPr>
      </w:pPr>
      <w:r>
        <w:rPr>
          <w:rFonts w:ascii="Times New Roman" w:hAnsi="Times New Roman" w:cs="Times New Roman" w:hint="eastAsia"/>
        </w:rPr>
        <w:t>按</w:t>
      </w:r>
      <w:r w:rsidRPr="00B10408">
        <w:rPr>
          <w:rFonts w:ascii="Times New Roman" w:hAnsi="Times New Roman" w:cs="Times New Roman"/>
        </w:rPr>
        <w:t>工程會</w:t>
      </w:r>
      <w:r w:rsidRPr="00B10408">
        <w:rPr>
          <w:rFonts w:ascii="Times New Roman" w:hAnsi="Times New Roman" w:cs="Times New Roman"/>
        </w:rPr>
        <w:t>97</w:t>
      </w:r>
      <w:r w:rsidRPr="00B10408">
        <w:rPr>
          <w:rFonts w:ascii="Times New Roman" w:hAnsi="Times New Roman" w:cs="Times New Roman"/>
        </w:rPr>
        <w:t>年</w:t>
      </w:r>
      <w:r w:rsidRPr="00B10408">
        <w:rPr>
          <w:rFonts w:ascii="Times New Roman" w:hAnsi="Times New Roman" w:cs="Times New Roman"/>
        </w:rPr>
        <w:t>1</w:t>
      </w:r>
      <w:r w:rsidRPr="00B10408">
        <w:rPr>
          <w:rFonts w:ascii="Times New Roman" w:hAnsi="Times New Roman" w:cs="Times New Roman"/>
        </w:rPr>
        <w:t>月</w:t>
      </w:r>
      <w:r w:rsidRPr="00B10408">
        <w:rPr>
          <w:rFonts w:ascii="Times New Roman" w:hAnsi="Times New Roman" w:cs="Times New Roman"/>
        </w:rPr>
        <w:t>28</w:t>
      </w:r>
      <w:r w:rsidRPr="00B10408">
        <w:rPr>
          <w:rFonts w:ascii="Times New Roman" w:hAnsi="Times New Roman" w:cs="Times New Roman"/>
        </w:rPr>
        <w:t>日</w:t>
      </w:r>
      <w:proofErr w:type="gramStart"/>
      <w:r w:rsidRPr="00B10408">
        <w:rPr>
          <w:rFonts w:ascii="Times New Roman" w:hAnsi="Times New Roman" w:cs="Times New Roman"/>
        </w:rPr>
        <w:t>工程企字第</w:t>
      </w:r>
      <w:r w:rsidRPr="00B10408">
        <w:rPr>
          <w:rFonts w:ascii="Times New Roman" w:hAnsi="Times New Roman" w:cs="Times New Roman"/>
        </w:rPr>
        <w:t>09700034290</w:t>
      </w:r>
      <w:r w:rsidRPr="00B10408">
        <w:rPr>
          <w:rFonts w:ascii="Times New Roman" w:hAnsi="Times New Roman" w:cs="Times New Roman"/>
        </w:rPr>
        <w:t>號</w:t>
      </w:r>
      <w:proofErr w:type="gramEnd"/>
      <w:r w:rsidRPr="00B10408">
        <w:rPr>
          <w:rFonts w:ascii="Times New Roman" w:hAnsi="Times New Roman" w:cs="Times New Roman"/>
        </w:rPr>
        <w:t>函說明二後段：「</w:t>
      </w:r>
      <w:r w:rsidR="00241B0F">
        <w:rPr>
          <w:rFonts w:hAnsi="標楷體" w:cs="Times New Roman" w:hint="eastAsia"/>
        </w:rPr>
        <w:t>…</w:t>
      </w:r>
      <w:proofErr w:type="gramStart"/>
      <w:r w:rsidR="00241B0F">
        <w:rPr>
          <w:rFonts w:hAnsi="標楷體" w:cs="Times New Roman" w:hint="eastAsia"/>
        </w:rPr>
        <w:t>…</w:t>
      </w:r>
      <w:proofErr w:type="gramEnd"/>
      <w:r w:rsidRPr="00B10408">
        <w:rPr>
          <w:rFonts w:ascii="Times New Roman" w:hAnsi="Times New Roman" w:cs="Times New Roman"/>
          <w:b/>
        </w:rPr>
        <w:t>後續擴充之總價應注意不逾原</w:t>
      </w:r>
      <w:r w:rsidRPr="00B10408">
        <w:rPr>
          <w:rFonts w:ascii="Times New Roman" w:hAnsi="Times New Roman" w:cs="Times New Roman"/>
          <w:b/>
        </w:rPr>
        <w:lastRenderedPageBreak/>
        <w:t>載明後續擴充</w:t>
      </w:r>
      <w:proofErr w:type="gramStart"/>
      <w:r w:rsidRPr="00B10408">
        <w:rPr>
          <w:rFonts w:ascii="Times New Roman" w:hAnsi="Times New Roman" w:cs="Times New Roman"/>
          <w:b/>
        </w:rPr>
        <w:t>期間</w:t>
      </w:r>
      <w:proofErr w:type="gramEnd"/>
      <w:r w:rsidRPr="00B10408">
        <w:rPr>
          <w:rFonts w:ascii="Times New Roman" w:hAnsi="Times New Roman" w:cs="Times New Roman"/>
          <w:b/>
        </w:rPr>
        <w:t>、金額或數量之上限，且不得逾原採購時依政府採購法施行細則第</w:t>
      </w:r>
      <w:r w:rsidRPr="00B10408">
        <w:rPr>
          <w:rFonts w:ascii="Times New Roman" w:hAnsi="Times New Roman" w:cs="Times New Roman"/>
          <w:b/>
        </w:rPr>
        <w:t>6</w:t>
      </w:r>
      <w:r w:rsidRPr="00B10408">
        <w:rPr>
          <w:rFonts w:ascii="Times New Roman" w:hAnsi="Times New Roman" w:cs="Times New Roman"/>
          <w:b/>
        </w:rPr>
        <w:t>條於招標前所計算之採購金額。</w:t>
      </w:r>
      <w:r w:rsidRPr="00B10408">
        <w:rPr>
          <w:rFonts w:ascii="Times New Roman" w:hAnsi="Times New Roman" w:cs="Times New Roman"/>
        </w:rPr>
        <w:t>」</w:t>
      </w:r>
      <w:r>
        <w:rPr>
          <w:rFonts w:ascii="Times New Roman" w:hAnsi="Times New Roman" w:cs="Times New Roman" w:hint="eastAsia"/>
        </w:rPr>
        <w:t>本工程既已於</w:t>
      </w:r>
      <w:r w:rsidRPr="00B10408">
        <w:rPr>
          <w:rFonts w:ascii="Times New Roman" w:hAnsi="Times New Roman" w:cs="Times New Roman" w:hint="eastAsia"/>
        </w:rPr>
        <w:t>投標須知第</w:t>
      </w:r>
      <w:r w:rsidRPr="00B10408">
        <w:rPr>
          <w:rFonts w:ascii="Times New Roman" w:hAnsi="Times New Roman" w:cs="Times New Roman" w:hint="eastAsia"/>
        </w:rPr>
        <w:t>62</w:t>
      </w:r>
      <w:r w:rsidRPr="00B10408">
        <w:rPr>
          <w:rFonts w:ascii="Times New Roman" w:hAnsi="Times New Roman" w:cs="Times New Roman" w:hint="eastAsia"/>
        </w:rPr>
        <w:t>條第</w:t>
      </w:r>
      <w:r w:rsidRPr="00B10408">
        <w:rPr>
          <w:rFonts w:ascii="Times New Roman" w:hAnsi="Times New Roman" w:cs="Times New Roman" w:hint="eastAsia"/>
        </w:rPr>
        <w:t>1</w:t>
      </w:r>
      <w:r w:rsidRPr="00B10408">
        <w:rPr>
          <w:rFonts w:ascii="Times New Roman" w:hAnsi="Times New Roman" w:cs="Times New Roman" w:hint="eastAsia"/>
        </w:rPr>
        <w:t>款</w:t>
      </w:r>
      <w:r>
        <w:rPr>
          <w:rFonts w:ascii="Times New Roman" w:hAnsi="Times New Roman" w:cs="Times New Roman" w:hint="eastAsia"/>
        </w:rPr>
        <w:t>明定</w:t>
      </w:r>
      <w:r w:rsidRPr="00B10408">
        <w:rPr>
          <w:rFonts w:ascii="Times New Roman" w:hAnsi="Times New Roman" w:cs="Times New Roman" w:hint="eastAsia"/>
        </w:rPr>
        <w:t>：「本案保留後續擴充之權利，其服務費用概估上限為</w:t>
      </w:r>
      <w:r w:rsidRPr="00B10408">
        <w:rPr>
          <w:rFonts w:ascii="Times New Roman" w:hAnsi="Times New Roman" w:cs="Times New Roman" w:hint="eastAsia"/>
          <w:b/>
        </w:rPr>
        <w:t>新臺幣</w:t>
      </w:r>
      <w:r w:rsidRPr="00B10408">
        <w:rPr>
          <w:rFonts w:ascii="Times New Roman" w:hAnsi="Times New Roman" w:cs="Times New Roman" w:hint="eastAsia"/>
          <w:b/>
        </w:rPr>
        <w:t>900</w:t>
      </w:r>
      <w:r w:rsidRPr="00B10408">
        <w:rPr>
          <w:rFonts w:ascii="Times New Roman" w:hAnsi="Times New Roman" w:cs="Times New Roman" w:hint="eastAsia"/>
          <w:b/>
        </w:rPr>
        <w:t>萬元整</w:t>
      </w:r>
      <w:r w:rsidRPr="00B10408">
        <w:rPr>
          <w:rFonts w:ascii="Times New Roman" w:hAnsi="Times New Roman" w:cs="Times New Roman" w:hint="eastAsia"/>
        </w:rPr>
        <w:t>（依實際建造費用換算為</w:t>
      </w:r>
      <w:proofErr w:type="gramStart"/>
      <w:r w:rsidRPr="00B10408">
        <w:rPr>
          <w:rFonts w:ascii="Times New Roman" w:hAnsi="Times New Roman" w:cs="Times New Roman" w:hint="eastAsia"/>
        </w:rPr>
        <w:t>準</w:t>
      </w:r>
      <w:proofErr w:type="gramEnd"/>
      <w:r w:rsidRPr="00B10408">
        <w:rPr>
          <w:rFonts w:ascii="Times New Roman" w:hAnsi="Times New Roman" w:cs="Times New Roman" w:hint="eastAsia"/>
        </w:rPr>
        <w:t>）」</w:t>
      </w:r>
      <w:r>
        <w:rPr>
          <w:rFonts w:ascii="Times New Roman" w:hAnsi="Times New Roman" w:cs="Times New Roman" w:hint="eastAsia"/>
        </w:rPr>
        <w:t>即應遵守前開工程會解釋函規定，惟</w:t>
      </w:r>
      <w:r w:rsidR="008D0668" w:rsidRPr="000E4929">
        <w:rPr>
          <w:rFonts w:ascii="Times New Roman" w:hAnsi="Times New Roman" w:cs="Times New Roman"/>
        </w:rPr>
        <w:t>新工處辦理</w:t>
      </w:r>
      <w:r w:rsidR="008D0668" w:rsidRPr="000E4929">
        <w:rPr>
          <w:rFonts w:ascii="Times New Roman" w:hAnsi="Times New Roman" w:cs="Times New Roman"/>
        </w:rPr>
        <w:t>PCM</w:t>
      </w:r>
      <w:r w:rsidR="008D0668" w:rsidRPr="000E4929">
        <w:rPr>
          <w:rFonts w:ascii="Times New Roman" w:hAnsi="Times New Roman" w:cs="Times New Roman"/>
        </w:rPr>
        <w:t>契約變更作業，</w:t>
      </w:r>
      <w:r>
        <w:rPr>
          <w:rFonts w:ascii="Times New Roman" w:hAnsi="Times New Roman" w:cs="Times New Roman" w:hint="eastAsia"/>
        </w:rPr>
        <w:t>後續擴充金額高達</w:t>
      </w:r>
      <w:r w:rsidRPr="00B10408">
        <w:rPr>
          <w:rFonts w:ascii="Times New Roman" w:hAnsi="Times New Roman" w:cs="Times New Roman"/>
          <w:b/>
        </w:rPr>
        <w:t>1,932</w:t>
      </w:r>
      <w:r w:rsidRPr="00B10408">
        <w:rPr>
          <w:rFonts w:ascii="Times New Roman" w:hAnsi="Times New Roman" w:cs="Times New Roman"/>
          <w:b/>
        </w:rPr>
        <w:t>萬餘元</w:t>
      </w:r>
      <w:r w:rsidR="00C6100D" w:rsidRPr="00C6100D">
        <w:rPr>
          <w:rFonts w:ascii="Times New Roman" w:hAnsi="Times New Roman" w:cs="Times New Roman" w:hint="eastAsia"/>
        </w:rPr>
        <w:t>，已逾投標須知第</w:t>
      </w:r>
      <w:r w:rsidR="00C6100D" w:rsidRPr="00C6100D">
        <w:rPr>
          <w:rFonts w:ascii="Times New Roman" w:hAnsi="Times New Roman" w:cs="Times New Roman" w:hint="eastAsia"/>
        </w:rPr>
        <w:t>62</w:t>
      </w:r>
      <w:r w:rsidR="00C6100D" w:rsidRPr="00C6100D">
        <w:rPr>
          <w:rFonts w:ascii="Times New Roman" w:hAnsi="Times New Roman" w:cs="Times New Roman" w:hint="eastAsia"/>
        </w:rPr>
        <w:t>點規定</w:t>
      </w:r>
      <w:proofErr w:type="gramStart"/>
      <w:r w:rsidR="00C6100D" w:rsidRPr="00C6100D">
        <w:rPr>
          <w:rFonts w:ascii="Times New Roman" w:hAnsi="Times New Roman" w:cs="Times New Roman" w:hint="eastAsia"/>
        </w:rPr>
        <w:t>所載可後</w:t>
      </w:r>
      <w:proofErr w:type="gramEnd"/>
      <w:r w:rsidR="00C6100D" w:rsidRPr="00C6100D">
        <w:rPr>
          <w:rFonts w:ascii="Times New Roman" w:hAnsi="Times New Roman" w:cs="Times New Roman" w:hint="eastAsia"/>
        </w:rPr>
        <w:t>續擴充金額上限，允宜確實檢討改進</w:t>
      </w:r>
      <w:r w:rsidR="008D0668" w:rsidRPr="000E4929">
        <w:rPr>
          <w:rFonts w:ascii="Times New Roman" w:hAnsi="Times New Roman" w:cs="Times New Roman"/>
        </w:rPr>
        <w:t>。</w:t>
      </w:r>
    </w:p>
    <w:p w:rsidR="008D0668" w:rsidRPr="003D6C3D" w:rsidRDefault="008D0668" w:rsidP="008D0668">
      <w:pPr>
        <w:pStyle w:val="2"/>
        <w:rPr>
          <w:rFonts w:ascii="Times New Roman" w:hAnsi="Times New Roman" w:cs="Times New Roman"/>
          <w:b/>
        </w:rPr>
      </w:pPr>
      <w:r w:rsidRPr="000E4929">
        <w:rPr>
          <w:rFonts w:ascii="Times New Roman" w:hAnsi="Times New Roman" w:cs="Times New Roman"/>
        </w:rPr>
        <w:tab/>
      </w:r>
      <w:r w:rsidRPr="003D6C3D">
        <w:rPr>
          <w:rFonts w:ascii="Times New Roman" w:hAnsi="Times New Roman" w:cs="Times New Roman"/>
          <w:b/>
        </w:rPr>
        <w:t>新工處未依</w:t>
      </w:r>
      <w:r w:rsidR="003D6C3D" w:rsidRPr="003D6C3D">
        <w:rPr>
          <w:rFonts w:ascii="Times New Roman" w:hAnsi="Times New Roman" w:cs="Times New Roman"/>
          <w:b/>
        </w:rPr>
        <w:t>機關委託技術服務廠商評選及計費辦法</w:t>
      </w:r>
      <w:r w:rsidR="003D6C3D">
        <w:rPr>
          <w:rFonts w:ascii="Times New Roman" w:hAnsi="Times New Roman" w:cs="Times New Roman" w:hint="eastAsia"/>
          <w:b/>
        </w:rPr>
        <w:t>，</w:t>
      </w:r>
      <w:r w:rsidRPr="003D6C3D">
        <w:rPr>
          <w:rFonts w:ascii="Times New Roman" w:hAnsi="Times New Roman" w:cs="Times New Roman"/>
          <w:b/>
        </w:rPr>
        <w:t>按不同建築物用途分類核計監造服務費，致</w:t>
      </w:r>
      <w:proofErr w:type="gramStart"/>
      <w:r w:rsidRPr="003D6C3D">
        <w:rPr>
          <w:rFonts w:ascii="Times New Roman" w:hAnsi="Times New Roman" w:cs="Times New Roman"/>
          <w:b/>
        </w:rPr>
        <w:t>有溢計委託</w:t>
      </w:r>
      <w:proofErr w:type="gramEnd"/>
      <w:r w:rsidRPr="003D6C3D">
        <w:rPr>
          <w:rFonts w:ascii="Times New Roman" w:hAnsi="Times New Roman" w:cs="Times New Roman"/>
          <w:b/>
        </w:rPr>
        <w:t>技術服務費用之情事，允宜</w:t>
      </w:r>
      <w:r w:rsidR="003D6C3D">
        <w:rPr>
          <w:rFonts w:ascii="Times New Roman" w:hAnsi="Times New Roman" w:cs="Times New Roman" w:hint="eastAsia"/>
          <w:b/>
        </w:rPr>
        <w:t>確實檢討改進</w:t>
      </w:r>
    </w:p>
    <w:p w:rsidR="008D0668" w:rsidRPr="000E4929" w:rsidRDefault="008D0668" w:rsidP="008D0668">
      <w:pPr>
        <w:pStyle w:val="3"/>
        <w:rPr>
          <w:rFonts w:ascii="Times New Roman" w:hAnsi="Times New Roman" w:cs="Times New Roman"/>
        </w:rPr>
      </w:pPr>
      <w:r w:rsidRPr="000E4929">
        <w:rPr>
          <w:rFonts w:ascii="Times New Roman" w:hAnsi="Times New Roman" w:cs="Times New Roman"/>
        </w:rPr>
        <w:t>依行為時機關委託技術服務廠商評選及計費辦法</w:t>
      </w:r>
      <w:r w:rsidR="000C35ED">
        <w:rPr>
          <w:rFonts w:ascii="Times New Roman" w:hAnsi="Times New Roman" w:cs="Times New Roman"/>
        </w:rPr>
        <w:t>（</w:t>
      </w:r>
      <w:r w:rsidRPr="000E4929">
        <w:rPr>
          <w:rFonts w:ascii="Times New Roman" w:hAnsi="Times New Roman" w:cs="Times New Roman"/>
        </w:rPr>
        <w:t>102</w:t>
      </w:r>
      <w:r w:rsidRPr="000E4929">
        <w:rPr>
          <w:rFonts w:ascii="Times New Roman" w:hAnsi="Times New Roman" w:cs="Times New Roman"/>
        </w:rPr>
        <w:t>年</w:t>
      </w:r>
      <w:r w:rsidRPr="000E4929">
        <w:rPr>
          <w:rFonts w:ascii="Times New Roman" w:hAnsi="Times New Roman" w:cs="Times New Roman"/>
        </w:rPr>
        <w:t>11</w:t>
      </w:r>
      <w:r w:rsidRPr="000E4929">
        <w:rPr>
          <w:rFonts w:ascii="Times New Roman" w:hAnsi="Times New Roman" w:cs="Times New Roman"/>
        </w:rPr>
        <w:t>月</w:t>
      </w:r>
      <w:r w:rsidRPr="000E4929">
        <w:rPr>
          <w:rFonts w:ascii="Times New Roman" w:hAnsi="Times New Roman" w:cs="Times New Roman"/>
        </w:rPr>
        <w:t>1</w:t>
      </w:r>
      <w:r w:rsidRPr="000E4929">
        <w:rPr>
          <w:rFonts w:ascii="Times New Roman" w:hAnsi="Times New Roman" w:cs="Times New Roman"/>
        </w:rPr>
        <w:t>日修正</w:t>
      </w:r>
      <w:r w:rsidR="000C35ED">
        <w:rPr>
          <w:rFonts w:ascii="Times New Roman" w:hAnsi="Times New Roman" w:cs="Times New Roman"/>
        </w:rPr>
        <w:t>）</w:t>
      </w:r>
      <w:r w:rsidRPr="000E4929">
        <w:rPr>
          <w:rFonts w:ascii="Times New Roman" w:hAnsi="Times New Roman" w:cs="Times New Roman"/>
        </w:rPr>
        <w:t>第</w:t>
      </w:r>
      <w:r w:rsidRPr="000E4929">
        <w:rPr>
          <w:rFonts w:ascii="Times New Roman" w:hAnsi="Times New Roman" w:cs="Times New Roman"/>
        </w:rPr>
        <w:t>29</w:t>
      </w:r>
      <w:r w:rsidRPr="000E4929">
        <w:rPr>
          <w:rFonts w:ascii="Times New Roman" w:hAnsi="Times New Roman" w:cs="Times New Roman"/>
        </w:rPr>
        <w:t>條附表</w:t>
      </w:r>
      <w:r w:rsidRPr="000E4929">
        <w:rPr>
          <w:rFonts w:ascii="Times New Roman" w:hAnsi="Times New Roman" w:cs="Times New Roman"/>
        </w:rPr>
        <w:t>1</w:t>
      </w:r>
      <w:r w:rsidRPr="000E4929">
        <w:rPr>
          <w:rFonts w:ascii="Times New Roman" w:hAnsi="Times New Roman" w:cs="Times New Roman"/>
        </w:rPr>
        <w:t>所載建築物用途分類，計分五類，第一類服務費率最低，第五類最高，其中第一類之建築物用途為</w:t>
      </w:r>
      <w:r w:rsidRPr="000E4929">
        <w:rPr>
          <w:rFonts w:ascii="Times New Roman" w:hAnsi="Times New Roman" w:cs="Times New Roman"/>
        </w:rPr>
        <w:t>5</w:t>
      </w:r>
      <w:r w:rsidRPr="000E4929">
        <w:rPr>
          <w:rFonts w:ascii="Times New Roman" w:hAnsi="Times New Roman" w:cs="Times New Roman"/>
        </w:rPr>
        <w:t>層以下之辦公室、教室、宿舍等；第二類為停車場、游泳池、運動場、第</w:t>
      </w:r>
      <w:r w:rsidRPr="000E4929">
        <w:rPr>
          <w:rFonts w:ascii="Times New Roman" w:hAnsi="Times New Roman" w:cs="Times New Roman"/>
        </w:rPr>
        <w:t>6</w:t>
      </w:r>
      <w:r w:rsidRPr="000E4929">
        <w:rPr>
          <w:rFonts w:ascii="Times New Roman" w:hAnsi="Times New Roman" w:cs="Times New Roman"/>
        </w:rPr>
        <w:t>層至</w:t>
      </w:r>
      <w:r w:rsidRPr="000E4929">
        <w:rPr>
          <w:rFonts w:ascii="Times New Roman" w:hAnsi="Times New Roman" w:cs="Times New Roman"/>
        </w:rPr>
        <w:t>12</w:t>
      </w:r>
      <w:r w:rsidRPr="000E4929">
        <w:rPr>
          <w:rFonts w:ascii="Times New Roman" w:hAnsi="Times New Roman" w:cs="Times New Roman"/>
        </w:rPr>
        <w:t>層之第一類用途建築物等；第三類為圖書館等；附註四規定同幢建築物用途分屬二類以上者，按各該用途樓地板面積所占比率依其服務費率分別計算。</w:t>
      </w:r>
      <w:proofErr w:type="gramStart"/>
      <w:r w:rsidRPr="000E4929">
        <w:rPr>
          <w:rFonts w:ascii="Times New Roman" w:hAnsi="Times New Roman" w:cs="Times New Roman"/>
        </w:rPr>
        <w:t>按同條</w:t>
      </w:r>
      <w:proofErr w:type="gramEnd"/>
      <w:r w:rsidRPr="000E4929">
        <w:rPr>
          <w:rFonts w:ascii="Times New Roman" w:hAnsi="Times New Roman" w:cs="Times New Roman"/>
        </w:rPr>
        <w:t>之附表</w:t>
      </w:r>
      <w:r w:rsidRPr="000E4929">
        <w:rPr>
          <w:rFonts w:ascii="Times New Roman" w:hAnsi="Times New Roman" w:cs="Times New Roman"/>
        </w:rPr>
        <w:t>4</w:t>
      </w:r>
      <w:r w:rsidRPr="000E4929">
        <w:rPr>
          <w:rFonts w:ascii="Times New Roman" w:hAnsi="Times New Roman" w:cs="Times New Roman"/>
        </w:rPr>
        <w:t>、工程專案管理</w:t>
      </w:r>
      <w:r w:rsidR="000C35ED">
        <w:rPr>
          <w:rFonts w:ascii="Times New Roman" w:hAnsi="Times New Roman" w:cs="Times New Roman"/>
        </w:rPr>
        <w:t>（</w:t>
      </w:r>
      <w:r w:rsidRPr="000E4929">
        <w:rPr>
          <w:rFonts w:ascii="Times New Roman" w:hAnsi="Times New Roman" w:cs="Times New Roman"/>
        </w:rPr>
        <w:t>含監造</w:t>
      </w:r>
      <w:r w:rsidR="000C35ED">
        <w:rPr>
          <w:rFonts w:ascii="Times New Roman" w:hAnsi="Times New Roman" w:cs="Times New Roman"/>
        </w:rPr>
        <w:t>）</w:t>
      </w:r>
      <w:r w:rsidRPr="000E4929">
        <w:rPr>
          <w:rFonts w:ascii="Times New Roman" w:hAnsi="Times New Roman" w:cs="Times New Roman"/>
        </w:rPr>
        <w:t>技術服務建造費用百分比上限參考表、附註、一、規定，建築物工程分類同上述附表</w:t>
      </w:r>
      <w:r w:rsidRPr="000E4929">
        <w:rPr>
          <w:rFonts w:ascii="Times New Roman" w:hAnsi="Times New Roman" w:cs="Times New Roman"/>
        </w:rPr>
        <w:t>1</w:t>
      </w:r>
      <w:r w:rsidRPr="000E4929">
        <w:rPr>
          <w:rFonts w:ascii="Times New Roman" w:hAnsi="Times New Roman" w:cs="Times New Roman"/>
        </w:rPr>
        <w:t>之分類；監造服務費依該參考表、貳、一、建築物工程監造規定，按不同分類訂有不同之費率上限，第一類最低，第四類最高。</w:t>
      </w:r>
    </w:p>
    <w:p w:rsidR="008D0668" w:rsidRPr="000E4929" w:rsidRDefault="00E01DB4" w:rsidP="008D0668">
      <w:pPr>
        <w:pStyle w:val="3"/>
        <w:rPr>
          <w:rFonts w:ascii="Times New Roman" w:hAnsi="Times New Roman" w:cs="Times New Roman"/>
        </w:rPr>
      </w:pPr>
      <w:r w:rsidRPr="000E4929">
        <w:rPr>
          <w:rFonts w:ascii="Times New Roman" w:hAnsi="Times New Roman" w:cs="Times New Roman"/>
        </w:rPr>
        <w:t>據</w:t>
      </w:r>
      <w:proofErr w:type="gramStart"/>
      <w:r w:rsidRPr="000E4929">
        <w:rPr>
          <w:rFonts w:ascii="Times New Roman" w:hAnsi="Times New Roman" w:cs="Times New Roman"/>
        </w:rPr>
        <w:t>審計部函報</w:t>
      </w:r>
      <w:proofErr w:type="gramEnd"/>
      <w:r w:rsidRPr="000E4929">
        <w:rPr>
          <w:rFonts w:ascii="Times New Roman" w:hAnsi="Times New Roman" w:cs="Times New Roman"/>
        </w:rPr>
        <w:t>，</w:t>
      </w:r>
      <w:r w:rsidR="008D0668" w:rsidRPr="000E4929">
        <w:rPr>
          <w:rFonts w:ascii="Times New Roman" w:hAnsi="Times New Roman" w:cs="Times New Roman"/>
        </w:rPr>
        <w:t>本工程為</w:t>
      </w:r>
      <w:r w:rsidR="008D0668" w:rsidRPr="000E4929">
        <w:rPr>
          <w:rFonts w:ascii="Times New Roman" w:hAnsi="Times New Roman" w:cs="Times New Roman"/>
        </w:rPr>
        <w:t>5</w:t>
      </w:r>
      <w:r w:rsidR="008D0668" w:rsidRPr="000E4929">
        <w:rPr>
          <w:rFonts w:ascii="Times New Roman" w:hAnsi="Times New Roman" w:cs="Times New Roman"/>
        </w:rPr>
        <w:t>層以下建築物，其用途包含八運中心、大湳分隊、市民活動中心、</w:t>
      </w:r>
      <w:proofErr w:type="gramStart"/>
      <w:r w:rsidR="008D0668" w:rsidRPr="000E4929">
        <w:rPr>
          <w:rFonts w:ascii="Times New Roman" w:hAnsi="Times New Roman" w:cs="Times New Roman"/>
        </w:rPr>
        <w:t>公托中</w:t>
      </w:r>
      <w:proofErr w:type="gramEnd"/>
      <w:r w:rsidR="008D0668" w:rsidRPr="000E4929">
        <w:rPr>
          <w:rFonts w:ascii="Times New Roman" w:hAnsi="Times New Roman" w:cs="Times New Roman"/>
        </w:rPr>
        <w:t>心、日照中心、圖書館及地下停車場等</w:t>
      </w:r>
      <w:r w:rsidR="008D0668" w:rsidRPr="000E4929">
        <w:rPr>
          <w:rFonts w:ascii="Times New Roman" w:hAnsi="Times New Roman" w:cs="Times New Roman"/>
        </w:rPr>
        <w:t>7</w:t>
      </w:r>
      <w:r w:rsidR="008D0668" w:rsidRPr="000E4929">
        <w:rPr>
          <w:rFonts w:ascii="Times New Roman" w:hAnsi="Times New Roman" w:cs="Times New Roman"/>
        </w:rPr>
        <w:t>大設施，按上述分類標準，</w:t>
      </w:r>
      <w:r w:rsidR="008D0668" w:rsidRPr="000E4929">
        <w:rPr>
          <w:rFonts w:ascii="Times New Roman" w:hAnsi="Times New Roman" w:cs="Times New Roman"/>
          <w:b/>
        </w:rPr>
        <w:t>除圖書館屬第三類外，</w:t>
      </w:r>
      <w:proofErr w:type="gramStart"/>
      <w:r w:rsidR="008D0668" w:rsidRPr="000E4929">
        <w:rPr>
          <w:rFonts w:ascii="Times New Roman" w:hAnsi="Times New Roman" w:cs="Times New Roman"/>
          <w:b/>
        </w:rPr>
        <w:t>其餘均應歸</w:t>
      </w:r>
      <w:proofErr w:type="gramEnd"/>
      <w:r w:rsidR="008D0668" w:rsidRPr="000E4929">
        <w:rPr>
          <w:rFonts w:ascii="Times New Roman" w:hAnsi="Times New Roman" w:cs="Times New Roman"/>
          <w:b/>
        </w:rPr>
        <w:t>類</w:t>
      </w:r>
      <w:r w:rsidR="008D0668" w:rsidRPr="000E4929">
        <w:rPr>
          <w:rFonts w:ascii="Times New Roman" w:hAnsi="Times New Roman" w:cs="Times New Roman"/>
          <w:b/>
        </w:rPr>
        <w:lastRenderedPageBreak/>
        <w:t>為第一類或第二類。</w:t>
      </w:r>
      <w:r w:rsidR="008D0668" w:rsidRPr="000E4929">
        <w:rPr>
          <w:rFonts w:ascii="Times New Roman" w:hAnsi="Times New Roman" w:cs="Times New Roman"/>
        </w:rPr>
        <w:t>惟</w:t>
      </w:r>
      <w:r w:rsidR="008D0668" w:rsidRPr="000E4929">
        <w:rPr>
          <w:rFonts w:ascii="Times New Roman" w:hAnsi="Times New Roman" w:cs="Times New Roman"/>
          <w:b/>
        </w:rPr>
        <w:t>新工處核計監造服務費時，</w:t>
      </w:r>
      <w:proofErr w:type="gramStart"/>
      <w:r w:rsidR="008D0668" w:rsidRPr="000E4929">
        <w:rPr>
          <w:rFonts w:ascii="Times New Roman" w:hAnsi="Times New Roman" w:cs="Times New Roman"/>
          <w:b/>
        </w:rPr>
        <w:t>均以服務</w:t>
      </w:r>
      <w:proofErr w:type="gramEnd"/>
      <w:r w:rsidR="008D0668" w:rsidRPr="000E4929">
        <w:rPr>
          <w:rFonts w:ascii="Times New Roman" w:hAnsi="Times New Roman" w:cs="Times New Roman"/>
          <w:b/>
        </w:rPr>
        <w:t>費率較高之第三類計算</w:t>
      </w:r>
      <w:r w:rsidR="008D0668" w:rsidRPr="000E4929">
        <w:rPr>
          <w:rFonts w:ascii="Times New Roman" w:hAnsi="Times New Roman" w:cs="Times New Roman"/>
        </w:rPr>
        <w:t>，核與上述核計費率之規定有間，致有</w:t>
      </w:r>
      <w:proofErr w:type="gramStart"/>
      <w:r w:rsidR="008D0668" w:rsidRPr="000E4929">
        <w:rPr>
          <w:rFonts w:ascii="Times New Roman" w:hAnsi="Times New Roman" w:cs="Times New Roman"/>
        </w:rPr>
        <w:t>溢計</w:t>
      </w:r>
      <w:proofErr w:type="gramEnd"/>
      <w:r w:rsidR="008D0668" w:rsidRPr="000E4929">
        <w:rPr>
          <w:rFonts w:ascii="Times New Roman" w:hAnsi="Times New Roman" w:cs="Times New Roman"/>
        </w:rPr>
        <w:t>監造服務費情事。</w:t>
      </w:r>
    </w:p>
    <w:p w:rsidR="008D0668" w:rsidRPr="000E4929" w:rsidRDefault="00B66628" w:rsidP="00B66628">
      <w:pPr>
        <w:pStyle w:val="3"/>
        <w:rPr>
          <w:rFonts w:ascii="Times New Roman" w:hAnsi="Times New Roman" w:cs="Times New Roman"/>
        </w:rPr>
      </w:pPr>
      <w:proofErr w:type="gramStart"/>
      <w:r w:rsidRPr="000E4929">
        <w:rPr>
          <w:rFonts w:ascii="Times New Roman" w:hAnsi="Times New Roman" w:cs="Times New Roman"/>
        </w:rPr>
        <w:t>經</w:t>
      </w:r>
      <w:r w:rsidR="009E7FC0" w:rsidRPr="000E4929">
        <w:rPr>
          <w:rFonts w:ascii="Times New Roman" w:hAnsi="Times New Roman" w:cs="Times New Roman"/>
        </w:rPr>
        <w:t>查</w:t>
      </w:r>
      <w:r w:rsidR="008D0668" w:rsidRPr="000E4929">
        <w:rPr>
          <w:rFonts w:ascii="Times New Roman" w:hAnsi="Times New Roman" w:cs="Times New Roman"/>
        </w:rPr>
        <w:t>據</w:t>
      </w:r>
      <w:r w:rsidR="009E7FC0" w:rsidRPr="000E4929">
        <w:rPr>
          <w:rFonts w:ascii="Times New Roman" w:hAnsi="Times New Roman" w:cs="Times New Roman"/>
        </w:rPr>
        <w:t>桃園市</w:t>
      </w:r>
      <w:proofErr w:type="gramEnd"/>
      <w:r w:rsidR="009E7FC0" w:rsidRPr="000E4929">
        <w:rPr>
          <w:rFonts w:ascii="Times New Roman" w:hAnsi="Times New Roman" w:cs="Times New Roman"/>
        </w:rPr>
        <w:t>政府書面資料，</w:t>
      </w:r>
      <w:r w:rsidR="00DF7528" w:rsidRPr="000E4929">
        <w:rPr>
          <w:rFonts w:ascii="Times New Roman" w:hAnsi="Times New Roman" w:cs="Times New Roman"/>
        </w:rPr>
        <w:t>本工程歷次監造</w:t>
      </w:r>
      <w:r w:rsidR="00DF7528" w:rsidRPr="000E4929">
        <w:rPr>
          <w:rFonts w:ascii="Times New Roman" w:hAnsi="Times New Roman" w:cs="Times New Roman"/>
          <w:lang w:val="x-none"/>
        </w:rPr>
        <w:t>請款文件</w:t>
      </w:r>
      <w:proofErr w:type="gramStart"/>
      <w:r w:rsidR="00DF7528" w:rsidRPr="000E4929">
        <w:rPr>
          <w:rFonts w:ascii="Times New Roman" w:hAnsi="Times New Roman" w:cs="Times New Roman"/>
          <w:lang w:val="x-none"/>
        </w:rPr>
        <w:t>確實均以第</w:t>
      </w:r>
      <w:proofErr w:type="gramEnd"/>
      <w:r w:rsidR="00DF7528" w:rsidRPr="000E4929">
        <w:rPr>
          <w:rFonts w:ascii="Times New Roman" w:hAnsi="Times New Roman" w:cs="Times New Roman"/>
          <w:lang w:val="x-none"/>
        </w:rPr>
        <w:t>三類建築物辦理計價作業，</w:t>
      </w:r>
      <w:r w:rsidR="009E7FC0" w:rsidRPr="000E4929">
        <w:rPr>
          <w:rFonts w:ascii="Times New Roman" w:hAnsi="Times New Roman" w:cs="Times New Roman"/>
        </w:rPr>
        <w:t>依現行使用需求做為計價類別</w:t>
      </w:r>
      <w:r w:rsidR="007344A8" w:rsidRPr="000E4929">
        <w:rPr>
          <w:rFonts w:ascii="Times New Roman" w:hAnsi="Times New Roman" w:cs="Times New Roman"/>
        </w:rPr>
        <w:t>，</w:t>
      </w:r>
      <w:r w:rsidR="007344A8" w:rsidRPr="000E4929">
        <w:rPr>
          <w:rFonts w:ascii="Times New Roman" w:hAnsi="Times New Roman" w:cs="Times New Roman"/>
          <w:lang w:val="x-none"/>
        </w:rPr>
        <w:t>須追回差價</w:t>
      </w:r>
      <w:r w:rsidR="007344A8" w:rsidRPr="000E4929">
        <w:rPr>
          <w:rFonts w:ascii="Times New Roman" w:hAnsi="Times New Roman" w:cs="Times New Roman"/>
          <w:lang w:val="x-none"/>
        </w:rPr>
        <w:t>1,388,960</w:t>
      </w:r>
      <w:r w:rsidR="007344A8" w:rsidRPr="000E4929">
        <w:rPr>
          <w:rFonts w:ascii="Times New Roman" w:hAnsi="Times New Roman" w:cs="Times New Roman"/>
          <w:lang w:val="x-none"/>
        </w:rPr>
        <w:t>元整。</w:t>
      </w:r>
      <w:r w:rsidR="003D6C3D">
        <w:rPr>
          <w:rFonts w:ascii="Times New Roman" w:hAnsi="Times New Roman" w:cs="Times New Roman" w:hint="eastAsia"/>
          <w:lang w:val="x-none"/>
        </w:rPr>
        <w:t>新工處</w:t>
      </w:r>
      <w:r w:rsidR="007344A8" w:rsidRPr="000E4929">
        <w:rPr>
          <w:rFonts w:ascii="Times New Roman" w:hAnsi="Times New Roman" w:cs="Times New Roman"/>
          <w:lang w:val="x-none"/>
        </w:rPr>
        <w:t>已於</w:t>
      </w:r>
      <w:r w:rsidR="007344A8" w:rsidRPr="000E4929">
        <w:rPr>
          <w:rFonts w:ascii="Times New Roman" w:hAnsi="Times New Roman" w:cs="Times New Roman"/>
          <w:lang w:val="x-none"/>
        </w:rPr>
        <w:t>112</w:t>
      </w:r>
      <w:r w:rsidR="007344A8" w:rsidRPr="000E4929">
        <w:rPr>
          <w:rFonts w:ascii="Times New Roman" w:hAnsi="Times New Roman" w:cs="Times New Roman"/>
          <w:lang w:val="x-none"/>
        </w:rPr>
        <w:t>年</w:t>
      </w:r>
      <w:r w:rsidR="007344A8" w:rsidRPr="000E4929">
        <w:rPr>
          <w:rFonts w:ascii="Times New Roman" w:hAnsi="Times New Roman" w:cs="Times New Roman"/>
          <w:lang w:val="x-none"/>
        </w:rPr>
        <w:t>3</w:t>
      </w:r>
      <w:r w:rsidR="007344A8" w:rsidRPr="000E4929">
        <w:rPr>
          <w:rFonts w:ascii="Times New Roman" w:hAnsi="Times New Roman" w:cs="Times New Roman"/>
          <w:lang w:val="x-none"/>
        </w:rPr>
        <w:t>月</w:t>
      </w:r>
      <w:r w:rsidR="007344A8" w:rsidRPr="000E4929">
        <w:rPr>
          <w:rFonts w:ascii="Times New Roman" w:hAnsi="Times New Roman" w:cs="Times New Roman"/>
          <w:lang w:val="x-none"/>
        </w:rPr>
        <w:t>3</w:t>
      </w:r>
      <w:r w:rsidR="007344A8" w:rsidRPr="000E4929">
        <w:rPr>
          <w:rFonts w:ascii="Times New Roman" w:hAnsi="Times New Roman" w:cs="Times New Roman"/>
          <w:lang w:val="x-none"/>
        </w:rPr>
        <w:t>日簽辦追回相關差額，並於</w:t>
      </w:r>
      <w:proofErr w:type="gramStart"/>
      <w:r w:rsidR="007344A8" w:rsidRPr="000E4929">
        <w:rPr>
          <w:rFonts w:ascii="Times New Roman" w:hAnsi="Times New Roman" w:cs="Times New Roman"/>
          <w:lang w:val="x-none"/>
        </w:rPr>
        <w:t>尾款扣回</w:t>
      </w:r>
      <w:proofErr w:type="gramEnd"/>
      <w:r w:rsidR="003D6C3D">
        <w:rPr>
          <w:rFonts w:ascii="Times New Roman" w:hAnsi="Times New Roman" w:cs="Times New Roman" w:hint="eastAsia"/>
          <w:lang w:val="x-none"/>
        </w:rPr>
        <w:t>，</w:t>
      </w:r>
      <w:r w:rsidR="00DF7528" w:rsidRPr="000E4929">
        <w:rPr>
          <w:rFonts w:ascii="Times New Roman" w:hAnsi="Times New Roman" w:cs="Times New Roman"/>
          <w:lang w:val="x-none"/>
        </w:rPr>
        <w:t>詳細計算整理如表</w:t>
      </w:r>
      <w:r w:rsidR="00DF7528" w:rsidRPr="000E4929">
        <w:rPr>
          <w:rFonts w:ascii="Times New Roman" w:hAnsi="Times New Roman" w:cs="Times New Roman"/>
          <w:lang w:val="x-none"/>
        </w:rPr>
        <w:t>3</w:t>
      </w:r>
      <w:r w:rsidR="009E7FC0" w:rsidRPr="000E4929">
        <w:rPr>
          <w:rFonts w:ascii="Times New Roman" w:hAnsi="Times New Roman" w:cs="Times New Roman"/>
        </w:rPr>
        <w:t>：</w:t>
      </w:r>
    </w:p>
    <w:p w:rsidR="00DF7528" w:rsidRPr="000E4929" w:rsidRDefault="00DF7528" w:rsidP="00DF7528">
      <w:pPr>
        <w:pStyle w:val="3"/>
        <w:numPr>
          <w:ilvl w:val="0"/>
          <w:numId w:val="0"/>
        </w:numPr>
        <w:ind w:left="1361"/>
        <w:jc w:val="center"/>
        <w:rPr>
          <w:rFonts w:ascii="Times New Roman" w:hAnsi="Times New Roman" w:cs="Times New Roman"/>
          <w:lang w:val="x-none"/>
        </w:rPr>
      </w:pPr>
      <w:r w:rsidRPr="000E4929">
        <w:rPr>
          <w:rFonts w:ascii="Times New Roman" w:hAnsi="Times New Roman" w:cs="Times New Roman"/>
        </w:rPr>
        <w:t>表</w:t>
      </w:r>
      <w:r w:rsidRPr="000E4929">
        <w:rPr>
          <w:rFonts w:ascii="Times New Roman" w:hAnsi="Times New Roman" w:cs="Times New Roman"/>
        </w:rPr>
        <w:t xml:space="preserve">3 </w:t>
      </w:r>
      <w:proofErr w:type="gramStart"/>
      <w:r w:rsidRPr="000E4929">
        <w:rPr>
          <w:rFonts w:ascii="Times New Roman" w:hAnsi="Times New Roman" w:cs="Times New Roman"/>
        </w:rPr>
        <w:t>溢計監</w:t>
      </w:r>
      <w:proofErr w:type="gramEnd"/>
      <w:r w:rsidRPr="000E4929">
        <w:rPr>
          <w:rFonts w:ascii="Times New Roman" w:hAnsi="Times New Roman" w:cs="Times New Roman"/>
        </w:rPr>
        <w:t>造服務費</w:t>
      </w:r>
      <w:r w:rsidR="007344A8" w:rsidRPr="000E4929">
        <w:rPr>
          <w:rFonts w:ascii="Times New Roman" w:hAnsi="Times New Roman" w:cs="Times New Roman"/>
          <w:lang w:val="x-none"/>
        </w:rPr>
        <w:t>差價</w:t>
      </w:r>
    </w:p>
    <w:p w:rsidR="00DF7528" w:rsidRPr="000E4929" w:rsidRDefault="00DF7528" w:rsidP="00DF7528">
      <w:pPr>
        <w:pStyle w:val="3"/>
        <w:numPr>
          <w:ilvl w:val="0"/>
          <w:numId w:val="0"/>
        </w:numPr>
        <w:ind w:left="1361"/>
        <w:jc w:val="right"/>
        <w:rPr>
          <w:rFonts w:ascii="Times New Roman" w:hAnsi="Times New Roman" w:cs="Times New Roman"/>
          <w:sz w:val="24"/>
          <w:szCs w:val="24"/>
          <w:lang w:val="x-none"/>
        </w:rPr>
      </w:pPr>
      <w:r w:rsidRPr="000E4929">
        <w:rPr>
          <w:rFonts w:ascii="Times New Roman" w:hAnsi="Times New Roman" w:cs="Times New Roman"/>
          <w:sz w:val="24"/>
          <w:szCs w:val="24"/>
          <w:lang w:val="x-none"/>
        </w:rPr>
        <w:t>單位：元</w:t>
      </w:r>
    </w:p>
    <w:tbl>
      <w:tblPr>
        <w:tblStyle w:val="af7"/>
        <w:tblW w:w="7565" w:type="dxa"/>
        <w:tblInd w:w="1361" w:type="dxa"/>
        <w:tblLook w:val="04A0" w:firstRow="1" w:lastRow="0" w:firstColumn="1" w:lastColumn="0" w:noHBand="0" w:noVBand="1"/>
      </w:tblPr>
      <w:tblGrid>
        <w:gridCol w:w="3170"/>
        <w:gridCol w:w="1985"/>
        <w:gridCol w:w="2410"/>
      </w:tblGrid>
      <w:tr w:rsidR="00B66628" w:rsidRPr="000E4929" w:rsidTr="00B66628">
        <w:tc>
          <w:tcPr>
            <w:tcW w:w="3170"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建築物</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用途分類</w:t>
            </w:r>
          </w:p>
        </w:tc>
        <w:tc>
          <w:tcPr>
            <w:tcW w:w="2410"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監造服務費</w:t>
            </w:r>
          </w:p>
        </w:tc>
      </w:tr>
      <w:tr w:rsidR="00B66628" w:rsidRPr="000E4929" w:rsidTr="00B66628">
        <w:tc>
          <w:tcPr>
            <w:tcW w:w="3170" w:type="dxa"/>
          </w:tcPr>
          <w:p w:rsidR="00B66628" w:rsidRPr="000E4929" w:rsidRDefault="00B66628" w:rsidP="00DF7528">
            <w:pPr>
              <w:pStyle w:val="3"/>
              <w:numPr>
                <w:ilvl w:val="0"/>
                <w:numId w:val="0"/>
              </w:numPr>
              <w:outlineLvl w:val="2"/>
              <w:rPr>
                <w:rFonts w:ascii="Times New Roman" w:hAnsi="Times New Roman" w:cs="Times New Roman"/>
              </w:rPr>
            </w:pPr>
            <w:r w:rsidRPr="000E4929">
              <w:rPr>
                <w:rFonts w:ascii="Times New Roman" w:hAnsi="Times New Roman" w:cs="Times New Roman"/>
              </w:rPr>
              <w:t>八德運動中心</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第三類</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14,255,379</w:t>
            </w:r>
          </w:p>
        </w:tc>
      </w:tr>
      <w:tr w:rsidR="00B66628" w:rsidRPr="000E4929" w:rsidTr="00B66628">
        <w:tc>
          <w:tcPr>
            <w:tcW w:w="3170" w:type="dxa"/>
          </w:tcPr>
          <w:p w:rsidR="00B66628" w:rsidRPr="000E4929" w:rsidRDefault="00B66628" w:rsidP="00DF7528">
            <w:pPr>
              <w:pStyle w:val="3"/>
              <w:numPr>
                <w:ilvl w:val="0"/>
                <w:numId w:val="0"/>
              </w:numPr>
              <w:outlineLvl w:val="2"/>
              <w:rPr>
                <w:rFonts w:ascii="Times New Roman" w:hAnsi="Times New Roman" w:cs="Times New Roman"/>
              </w:rPr>
            </w:pPr>
            <w:proofErr w:type="gramStart"/>
            <w:r w:rsidRPr="000E4929">
              <w:rPr>
                <w:rFonts w:ascii="Times New Roman" w:hAnsi="Times New Roman" w:cs="Times New Roman"/>
              </w:rPr>
              <w:t>公托中心</w:t>
            </w:r>
            <w:proofErr w:type="gramEnd"/>
            <w:r w:rsidRPr="000E4929">
              <w:rPr>
                <w:rFonts w:ascii="Times New Roman" w:hAnsi="Times New Roman" w:cs="Times New Roman"/>
              </w:rPr>
              <w:t>、日照中心</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第一類</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960,803</w:t>
            </w:r>
          </w:p>
        </w:tc>
      </w:tr>
      <w:tr w:rsidR="00B66628" w:rsidRPr="000E4929" w:rsidTr="00B66628">
        <w:tc>
          <w:tcPr>
            <w:tcW w:w="3170" w:type="dxa"/>
          </w:tcPr>
          <w:p w:rsidR="00B66628" w:rsidRPr="000E4929" w:rsidRDefault="00B66628" w:rsidP="00DF7528">
            <w:pPr>
              <w:pStyle w:val="3"/>
              <w:numPr>
                <w:ilvl w:val="0"/>
                <w:numId w:val="0"/>
              </w:numPr>
              <w:outlineLvl w:val="2"/>
              <w:rPr>
                <w:rFonts w:ascii="Times New Roman" w:hAnsi="Times New Roman" w:cs="Times New Roman"/>
              </w:rPr>
            </w:pPr>
            <w:r w:rsidRPr="000E4929">
              <w:rPr>
                <w:rFonts w:ascii="Times New Roman" w:hAnsi="Times New Roman" w:cs="Times New Roman"/>
              </w:rPr>
              <w:t>市民活動中心</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第二類</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1,482,385</w:t>
            </w:r>
          </w:p>
        </w:tc>
      </w:tr>
      <w:tr w:rsidR="00B66628" w:rsidRPr="000E4929" w:rsidTr="00B66628">
        <w:tc>
          <w:tcPr>
            <w:tcW w:w="3170" w:type="dxa"/>
          </w:tcPr>
          <w:p w:rsidR="00B66628" w:rsidRPr="000E4929" w:rsidRDefault="00B66628" w:rsidP="00DF7528">
            <w:pPr>
              <w:pStyle w:val="3"/>
              <w:numPr>
                <w:ilvl w:val="0"/>
                <w:numId w:val="0"/>
              </w:numPr>
              <w:outlineLvl w:val="2"/>
              <w:rPr>
                <w:rFonts w:ascii="Times New Roman" w:hAnsi="Times New Roman" w:cs="Times New Roman"/>
              </w:rPr>
            </w:pPr>
            <w:r w:rsidRPr="000E4929">
              <w:rPr>
                <w:rFonts w:ascii="Times New Roman" w:hAnsi="Times New Roman" w:cs="Times New Roman"/>
              </w:rPr>
              <w:t>圖書館</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第三類</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3,971,995</w:t>
            </w:r>
          </w:p>
        </w:tc>
      </w:tr>
      <w:tr w:rsidR="00B66628" w:rsidRPr="000E4929" w:rsidTr="00B66628">
        <w:tc>
          <w:tcPr>
            <w:tcW w:w="3170" w:type="dxa"/>
          </w:tcPr>
          <w:p w:rsidR="00B66628" w:rsidRPr="000E4929" w:rsidRDefault="00B66628" w:rsidP="00DF7528">
            <w:pPr>
              <w:pStyle w:val="3"/>
              <w:numPr>
                <w:ilvl w:val="0"/>
                <w:numId w:val="0"/>
              </w:numPr>
              <w:outlineLvl w:val="2"/>
              <w:rPr>
                <w:rFonts w:ascii="Times New Roman" w:hAnsi="Times New Roman" w:cs="Times New Roman"/>
              </w:rPr>
            </w:pPr>
            <w:r w:rsidRPr="000E4929">
              <w:rPr>
                <w:rFonts w:ascii="Times New Roman" w:hAnsi="Times New Roman" w:cs="Times New Roman"/>
              </w:rPr>
              <w:t>大湳消防分隊</w:t>
            </w:r>
          </w:p>
        </w:tc>
        <w:tc>
          <w:tcPr>
            <w:tcW w:w="1985" w:type="dxa"/>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第一類</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3,133,418</w:t>
            </w:r>
          </w:p>
        </w:tc>
      </w:tr>
      <w:tr w:rsidR="00B66628" w:rsidRPr="000E4929" w:rsidTr="00F93AF7">
        <w:tc>
          <w:tcPr>
            <w:tcW w:w="5155" w:type="dxa"/>
            <w:gridSpan w:val="2"/>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合計監造費用</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23,773,979</w:t>
            </w:r>
          </w:p>
        </w:tc>
      </w:tr>
      <w:tr w:rsidR="00B66628" w:rsidRPr="000E4929" w:rsidTr="00F93AF7">
        <w:tc>
          <w:tcPr>
            <w:tcW w:w="5155" w:type="dxa"/>
            <w:gridSpan w:val="2"/>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原監造費用元</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25,162,939</w:t>
            </w:r>
          </w:p>
        </w:tc>
      </w:tr>
      <w:tr w:rsidR="00B66628" w:rsidRPr="000E4929" w:rsidTr="00F93AF7">
        <w:tc>
          <w:tcPr>
            <w:tcW w:w="5155" w:type="dxa"/>
            <w:gridSpan w:val="2"/>
          </w:tcPr>
          <w:p w:rsidR="00B66628" w:rsidRPr="000E4929" w:rsidRDefault="00B66628" w:rsidP="00B66628">
            <w:pPr>
              <w:pStyle w:val="3"/>
              <w:numPr>
                <w:ilvl w:val="0"/>
                <w:numId w:val="0"/>
              </w:numPr>
              <w:jc w:val="center"/>
              <w:outlineLvl w:val="2"/>
              <w:rPr>
                <w:rFonts w:ascii="Times New Roman" w:hAnsi="Times New Roman" w:cs="Times New Roman"/>
              </w:rPr>
            </w:pPr>
            <w:r w:rsidRPr="000E4929">
              <w:rPr>
                <w:rFonts w:ascii="Times New Roman" w:hAnsi="Times New Roman" w:cs="Times New Roman"/>
              </w:rPr>
              <w:t>應追回差價</w:t>
            </w:r>
          </w:p>
        </w:tc>
        <w:tc>
          <w:tcPr>
            <w:tcW w:w="2410" w:type="dxa"/>
          </w:tcPr>
          <w:p w:rsidR="00B66628" w:rsidRPr="000E4929" w:rsidRDefault="00B66628" w:rsidP="00B66628">
            <w:pPr>
              <w:pStyle w:val="3"/>
              <w:numPr>
                <w:ilvl w:val="0"/>
                <w:numId w:val="0"/>
              </w:numPr>
              <w:jc w:val="right"/>
              <w:outlineLvl w:val="2"/>
              <w:rPr>
                <w:rFonts w:ascii="Times New Roman" w:hAnsi="Times New Roman" w:cs="Times New Roman"/>
              </w:rPr>
            </w:pPr>
            <w:r w:rsidRPr="000E4929">
              <w:rPr>
                <w:rFonts w:ascii="Times New Roman" w:hAnsi="Times New Roman" w:cs="Times New Roman"/>
              </w:rPr>
              <w:t>1,388,960</w:t>
            </w:r>
          </w:p>
        </w:tc>
      </w:tr>
    </w:tbl>
    <w:p w:rsidR="00DF7528" w:rsidRPr="000E4929" w:rsidRDefault="00DF7528" w:rsidP="00DF7528">
      <w:pPr>
        <w:pStyle w:val="3"/>
        <w:numPr>
          <w:ilvl w:val="0"/>
          <w:numId w:val="0"/>
        </w:numPr>
        <w:ind w:left="1361"/>
        <w:rPr>
          <w:rFonts w:ascii="Times New Roman" w:hAnsi="Times New Roman" w:cs="Times New Roman"/>
          <w:sz w:val="20"/>
          <w:szCs w:val="20"/>
        </w:rPr>
      </w:pPr>
      <w:r w:rsidRPr="000E4929">
        <w:rPr>
          <w:rFonts w:ascii="Times New Roman" w:hAnsi="Times New Roman" w:cs="Times New Roman"/>
          <w:sz w:val="20"/>
          <w:szCs w:val="20"/>
        </w:rPr>
        <w:t>資料來源：本院整理自桃園市政府答覆書面資料</w:t>
      </w:r>
    </w:p>
    <w:p w:rsidR="008D0668" w:rsidRPr="000E4929" w:rsidRDefault="00E01DB4" w:rsidP="008D0668">
      <w:pPr>
        <w:pStyle w:val="3"/>
        <w:rPr>
          <w:rFonts w:ascii="Times New Roman" w:hAnsi="Times New Roman" w:cs="Times New Roman"/>
        </w:rPr>
      </w:pPr>
      <w:r w:rsidRPr="000E4929">
        <w:rPr>
          <w:rFonts w:ascii="Times New Roman" w:hAnsi="Times New Roman" w:cs="Times New Roman"/>
        </w:rPr>
        <w:t>綜上，</w:t>
      </w:r>
      <w:r w:rsidR="003D6C3D" w:rsidRPr="003D6C3D">
        <w:rPr>
          <w:rFonts w:ascii="Times New Roman" w:hAnsi="Times New Roman" w:cs="Times New Roman" w:hint="eastAsia"/>
        </w:rPr>
        <w:t>新工處未依機關委託技術服務廠商評選及計費辦法，按不同建築物用途分類核計監造服務費，致</w:t>
      </w:r>
      <w:proofErr w:type="gramStart"/>
      <w:r w:rsidR="003D6C3D" w:rsidRPr="003D6C3D">
        <w:rPr>
          <w:rFonts w:ascii="Times New Roman" w:hAnsi="Times New Roman" w:cs="Times New Roman" w:hint="eastAsia"/>
        </w:rPr>
        <w:t>有溢計委託</w:t>
      </w:r>
      <w:proofErr w:type="gramEnd"/>
      <w:r w:rsidR="003D6C3D" w:rsidRPr="003D6C3D">
        <w:rPr>
          <w:rFonts w:ascii="Times New Roman" w:hAnsi="Times New Roman" w:cs="Times New Roman" w:hint="eastAsia"/>
        </w:rPr>
        <w:t>技術服務費用之情事，允宜確實檢討改進</w:t>
      </w:r>
      <w:r w:rsidR="008D0668" w:rsidRPr="000E4929">
        <w:rPr>
          <w:rFonts w:ascii="Times New Roman" w:hAnsi="Times New Roman" w:cs="Times New Roman"/>
        </w:rPr>
        <w:t>。</w:t>
      </w:r>
    </w:p>
    <w:p w:rsidR="00340962" w:rsidRPr="000E4929" w:rsidRDefault="005C6A75" w:rsidP="005B30FB">
      <w:pPr>
        <w:widowControl/>
        <w:kinsoku/>
        <w:overflowPunct/>
        <w:autoSpaceDE/>
        <w:autoSpaceDN/>
        <w:jc w:val="left"/>
        <w:rPr>
          <w:rFonts w:ascii="Times New Roman" w:hAnsi="Times New Roman" w:cs="Times New Roman"/>
        </w:rPr>
        <w:sectPr w:rsidR="00340962" w:rsidRPr="000E4929" w:rsidSect="0054481C">
          <w:footerReference w:type="default" r:id="rId10"/>
          <w:pgSz w:w="11906" w:h="16838" w:code="9"/>
          <w:pgMar w:top="1701" w:right="1418" w:bottom="1418" w:left="1418" w:header="851" w:footer="567" w:gutter="227"/>
          <w:cols w:space="425"/>
          <w:docGrid w:type="linesAndChars" w:linePitch="457" w:charSpace="4119"/>
        </w:sectPr>
      </w:pPr>
      <w:r w:rsidRPr="000E4929">
        <w:rPr>
          <w:rFonts w:ascii="Times New Roman" w:hAnsi="Times New Roman" w:cs="Times New Roman"/>
        </w:rPr>
        <w:br w:type="page"/>
      </w:r>
    </w:p>
    <w:p w:rsidR="005B30FB" w:rsidRPr="000E4929" w:rsidRDefault="005B30FB" w:rsidP="00F81790">
      <w:pPr>
        <w:pStyle w:val="1"/>
        <w:rPr>
          <w:rFonts w:ascii="Times New Roman" w:hAnsi="Times New Roman" w:cs="Times New Roman"/>
        </w:rPr>
      </w:pPr>
      <w:r w:rsidRPr="000E4929">
        <w:rPr>
          <w:rFonts w:ascii="Times New Roman" w:hAnsi="Times New Roman" w:cs="Times New Roman"/>
        </w:rPr>
        <w:lastRenderedPageBreak/>
        <w:t>處理辦法：</w:t>
      </w:r>
    </w:p>
    <w:p w:rsidR="005B30FB" w:rsidRPr="000E4929" w:rsidRDefault="00517CEB" w:rsidP="009641FF">
      <w:pPr>
        <w:pStyle w:val="2"/>
        <w:rPr>
          <w:rFonts w:ascii="Times New Roman" w:hAnsi="Times New Roman" w:cs="Times New Roman"/>
        </w:rPr>
      </w:pPr>
      <w:r>
        <w:rPr>
          <w:rFonts w:ascii="Times New Roman" w:hAnsi="Times New Roman" w:cs="Times New Roman" w:hint="eastAsia"/>
        </w:rPr>
        <w:t>抄調查意見二</w:t>
      </w:r>
      <w:r w:rsidR="005B30FB" w:rsidRPr="000E4929">
        <w:rPr>
          <w:rFonts w:ascii="Times New Roman" w:hAnsi="Times New Roman" w:cs="Times New Roman"/>
        </w:rPr>
        <w:t>提案糾正</w:t>
      </w:r>
      <w:r w:rsidR="005A0E3D" w:rsidRPr="000E4929">
        <w:rPr>
          <w:rFonts w:ascii="Times New Roman" w:hAnsi="Times New Roman" w:cs="Times New Roman"/>
        </w:rPr>
        <w:t>桃園市政府</w:t>
      </w:r>
      <w:r w:rsidR="005B30FB" w:rsidRPr="000E4929">
        <w:rPr>
          <w:rFonts w:ascii="Times New Roman" w:hAnsi="Times New Roman" w:cs="Times New Roman"/>
        </w:rPr>
        <w:t>。</w:t>
      </w:r>
    </w:p>
    <w:p w:rsidR="005B30FB" w:rsidRPr="000E4929" w:rsidRDefault="005A0E3D" w:rsidP="009641FF">
      <w:pPr>
        <w:pStyle w:val="2"/>
        <w:rPr>
          <w:rFonts w:ascii="Times New Roman" w:hAnsi="Times New Roman" w:cs="Times New Roman"/>
        </w:rPr>
      </w:pPr>
      <w:r w:rsidRPr="000E4929">
        <w:rPr>
          <w:rFonts w:ascii="Times New Roman" w:hAnsi="Times New Roman" w:cs="Times New Roman"/>
        </w:rPr>
        <w:t>抄</w:t>
      </w:r>
      <w:r w:rsidR="005B30FB" w:rsidRPr="000E4929">
        <w:rPr>
          <w:rFonts w:ascii="Times New Roman" w:hAnsi="Times New Roman" w:cs="Times New Roman"/>
        </w:rPr>
        <w:t>調查意見函請</w:t>
      </w:r>
      <w:r w:rsidRPr="000E4929">
        <w:rPr>
          <w:rFonts w:ascii="Times New Roman" w:hAnsi="Times New Roman" w:cs="Times New Roman"/>
        </w:rPr>
        <w:t>桃園市政府</w:t>
      </w:r>
      <w:r w:rsidR="005B30FB" w:rsidRPr="000E4929">
        <w:rPr>
          <w:rFonts w:ascii="Times New Roman" w:hAnsi="Times New Roman" w:cs="Times New Roman"/>
        </w:rPr>
        <w:t>確實檢討改進</w:t>
      </w:r>
      <w:r w:rsidR="005C324B" w:rsidRPr="000E4929">
        <w:rPr>
          <w:rFonts w:ascii="Times New Roman" w:hAnsi="Times New Roman" w:cs="Times New Roman"/>
        </w:rPr>
        <w:t>並議處相關違失人員</w:t>
      </w:r>
      <w:proofErr w:type="gramStart"/>
      <w:r w:rsidR="005B30FB" w:rsidRPr="000E4929">
        <w:rPr>
          <w:rFonts w:ascii="Times New Roman" w:hAnsi="Times New Roman" w:cs="Times New Roman"/>
        </w:rPr>
        <w:t>見復。</w:t>
      </w:r>
      <w:proofErr w:type="gramEnd"/>
    </w:p>
    <w:p w:rsidR="005B30FB" w:rsidRPr="000E4929" w:rsidRDefault="005A0E3D" w:rsidP="009641FF">
      <w:pPr>
        <w:pStyle w:val="2"/>
        <w:rPr>
          <w:rFonts w:ascii="Times New Roman" w:hAnsi="Times New Roman" w:cs="Times New Roman"/>
        </w:rPr>
      </w:pPr>
      <w:r w:rsidRPr="000E4929">
        <w:rPr>
          <w:rFonts w:ascii="Times New Roman" w:hAnsi="Times New Roman" w:cs="Times New Roman"/>
        </w:rPr>
        <w:t>抄</w:t>
      </w:r>
      <w:r w:rsidR="005B30FB" w:rsidRPr="000E4929">
        <w:rPr>
          <w:rFonts w:ascii="Times New Roman" w:hAnsi="Times New Roman" w:cs="Times New Roman"/>
        </w:rPr>
        <w:t>調查意見函復審計部。</w:t>
      </w:r>
    </w:p>
    <w:p w:rsidR="00F7262A" w:rsidRPr="000E4929" w:rsidRDefault="00F7262A" w:rsidP="009641FF">
      <w:pPr>
        <w:pStyle w:val="2"/>
        <w:rPr>
          <w:rFonts w:ascii="Times New Roman" w:hAnsi="Times New Roman" w:cs="Times New Roman"/>
        </w:rPr>
      </w:pPr>
      <w:r w:rsidRPr="000E4929">
        <w:rPr>
          <w:rFonts w:ascii="Times New Roman" w:hAnsi="Times New Roman" w:cs="Times New Roman"/>
        </w:rPr>
        <w:t>調查意見經委員會討論通過後公布。</w:t>
      </w:r>
    </w:p>
    <w:p w:rsidR="005B30FB" w:rsidRPr="000E4929" w:rsidRDefault="005B30FB" w:rsidP="009641FF">
      <w:pPr>
        <w:pStyle w:val="2"/>
        <w:rPr>
          <w:rFonts w:ascii="Times New Roman" w:hAnsi="Times New Roman" w:cs="Times New Roman"/>
        </w:rPr>
      </w:pPr>
      <w:r w:rsidRPr="000E4929">
        <w:rPr>
          <w:rFonts w:ascii="Times New Roman" w:hAnsi="Times New Roman" w:cs="Times New Roman"/>
        </w:rPr>
        <w:t>檢</w:t>
      </w:r>
      <w:proofErr w:type="gramStart"/>
      <w:r w:rsidRPr="000E4929">
        <w:rPr>
          <w:rFonts w:ascii="Times New Roman" w:hAnsi="Times New Roman" w:cs="Times New Roman"/>
        </w:rPr>
        <w:t>附派查函</w:t>
      </w:r>
      <w:proofErr w:type="gramEnd"/>
      <w:r w:rsidRPr="000E4929">
        <w:rPr>
          <w:rFonts w:ascii="Times New Roman" w:hAnsi="Times New Roman" w:cs="Times New Roman"/>
        </w:rPr>
        <w:t>及相關附件，送請</w:t>
      </w:r>
      <w:r w:rsidR="00517CEB">
        <w:rPr>
          <w:rFonts w:ascii="Times New Roman" w:hAnsi="Times New Roman" w:cs="Times New Roman" w:hint="eastAsia"/>
        </w:rPr>
        <w:t>交通</w:t>
      </w:r>
      <w:r w:rsidRPr="000E4929">
        <w:rPr>
          <w:rFonts w:ascii="Times New Roman" w:hAnsi="Times New Roman" w:cs="Times New Roman"/>
        </w:rPr>
        <w:t>及</w:t>
      </w:r>
      <w:r w:rsidR="00517CEB">
        <w:rPr>
          <w:rFonts w:ascii="Times New Roman" w:hAnsi="Times New Roman" w:cs="Times New Roman" w:hint="eastAsia"/>
        </w:rPr>
        <w:t>採購</w:t>
      </w:r>
      <w:r w:rsidRPr="000E4929">
        <w:rPr>
          <w:rFonts w:ascii="Times New Roman" w:hAnsi="Times New Roman" w:cs="Times New Roman"/>
        </w:rPr>
        <w:t>委員會處理。</w:t>
      </w:r>
    </w:p>
    <w:p w:rsidR="005B30FB" w:rsidRDefault="005B30FB" w:rsidP="00F01074">
      <w:pPr>
        <w:pStyle w:val="af8"/>
        <w:spacing w:beforeLines="100" w:before="457" w:afterLines="100" w:after="457"/>
        <w:ind w:leftChars="1100" w:left="3741"/>
        <w:rPr>
          <w:rFonts w:ascii="Times New Roman"/>
          <w:b w:val="0"/>
          <w:bCs/>
          <w:snapToGrid/>
          <w:spacing w:val="12"/>
          <w:kern w:val="0"/>
          <w:sz w:val="40"/>
        </w:rPr>
      </w:pPr>
      <w:r w:rsidRPr="000E4929">
        <w:rPr>
          <w:rFonts w:ascii="Times New Roman"/>
          <w:b w:val="0"/>
          <w:bCs/>
          <w:snapToGrid/>
          <w:spacing w:val="12"/>
          <w:kern w:val="0"/>
          <w:sz w:val="40"/>
        </w:rPr>
        <w:t>調查委員：</w:t>
      </w:r>
      <w:r w:rsidR="00F01074">
        <w:rPr>
          <w:rFonts w:ascii="Times New Roman" w:hint="eastAsia"/>
          <w:b w:val="0"/>
          <w:bCs/>
          <w:snapToGrid/>
          <w:spacing w:val="12"/>
          <w:kern w:val="0"/>
          <w:sz w:val="40"/>
        </w:rPr>
        <w:t>郭文東</w:t>
      </w:r>
    </w:p>
    <w:p w:rsidR="00F01074" w:rsidRDefault="00F01074" w:rsidP="00F01074">
      <w:pPr>
        <w:pStyle w:val="af8"/>
        <w:spacing w:beforeLines="100" w:before="457" w:afterLines="100" w:after="457"/>
        <w:ind w:leftChars="1100" w:left="3741" w:firstLineChars="501" w:firstLine="2225"/>
        <w:rPr>
          <w:rFonts w:ascii="Times New Roman"/>
          <w:b w:val="0"/>
          <w:bCs/>
          <w:snapToGrid/>
          <w:spacing w:val="12"/>
          <w:kern w:val="0"/>
          <w:sz w:val="40"/>
        </w:rPr>
      </w:pPr>
      <w:r>
        <w:rPr>
          <w:rFonts w:ascii="Times New Roman" w:hint="eastAsia"/>
          <w:b w:val="0"/>
          <w:bCs/>
          <w:snapToGrid/>
          <w:spacing w:val="12"/>
          <w:kern w:val="0"/>
          <w:sz w:val="40"/>
        </w:rPr>
        <w:t>張菊芳</w:t>
      </w:r>
    </w:p>
    <w:p w:rsidR="00F01074" w:rsidRPr="000E4929" w:rsidRDefault="00F01074" w:rsidP="00F01074">
      <w:pPr>
        <w:pStyle w:val="af8"/>
        <w:spacing w:beforeLines="100" w:before="457" w:afterLines="100" w:after="457"/>
        <w:ind w:leftChars="1100" w:left="3741" w:firstLineChars="501" w:firstLine="2225"/>
        <w:rPr>
          <w:rFonts w:ascii="Times New Roman"/>
          <w:b w:val="0"/>
          <w:bCs/>
          <w:snapToGrid/>
          <w:spacing w:val="12"/>
          <w:kern w:val="0"/>
          <w:sz w:val="40"/>
        </w:rPr>
      </w:pPr>
      <w:r>
        <w:rPr>
          <w:rFonts w:ascii="Times New Roman" w:hint="eastAsia"/>
          <w:b w:val="0"/>
          <w:bCs/>
          <w:snapToGrid/>
          <w:spacing w:val="12"/>
          <w:kern w:val="0"/>
          <w:sz w:val="40"/>
        </w:rPr>
        <w:t>林盛豐</w:t>
      </w:r>
    </w:p>
    <w:p w:rsidR="005B30FB" w:rsidRPr="000E4929" w:rsidRDefault="005B30FB" w:rsidP="006D0EC0">
      <w:pPr>
        <w:pStyle w:val="afa"/>
        <w:rPr>
          <w:rFonts w:ascii="Times New Roman"/>
          <w:bCs/>
        </w:rPr>
      </w:pPr>
      <w:r w:rsidRPr="000E4929">
        <w:rPr>
          <w:rFonts w:ascii="Times New Roman"/>
          <w:bCs/>
        </w:rPr>
        <w:t>中</w:t>
      </w:r>
      <w:r w:rsidRPr="000E4929">
        <w:rPr>
          <w:rFonts w:ascii="Times New Roman"/>
          <w:bCs/>
        </w:rPr>
        <w:t xml:space="preserve">  </w:t>
      </w:r>
      <w:r w:rsidRPr="000E4929">
        <w:rPr>
          <w:rFonts w:ascii="Times New Roman"/>
          <w:bCs/>
        </w:rPr>
        <w:t>華</w:t>
      </w:r>
      <w:r w:rsidRPr="000E4929">
        <w:rPr>
          <w:rFonts w:ascii="Times New Roman"/>
          <w:bCs/>
        </w:rPr>
        <w:t xml:space="preserve">  </w:t>
      </w:r>
      <w:r w:rsidRPr="000E4929">
        <w:rPr>
          <w:rFonts w:ascii="Times New Roman"/>
          <w:bCs/>
        </w:rPr>
        <w:t>民</w:t>
      </w:r>
      <w:r w:rsidRPr="000E4929">
        <w:rPr>
          <w:rFonts w:ascii="Times New Roman"/>
          <w:bCs/>
        </w:rPr>
        <w:t xml:space="preserve">  </w:t>
      </w:r>
      <w:r w:rsidRPr="000E4929">
        <w:rPr>
          <w:rFonts w:ascii="Times New Roman"/>
          <w:bCs/>
        </w:rPr>
        <w:t xml:space="preserve">國　</w:t>
      </w:r>
      <w:r w:rsidRPr="000E4929">
        <w:rPr>
          <w:rFonts w:ascii="Times New Roman"/>
          <w:bCs/>
        </w:rPr>
        <w:t>11</w:t>
      </w:r>
      <w:r w:rsidR="000456CC" w:rsidRPr="000E4929">
        <w:rPr>
          <w:rFonts w:ascii="Times New Roman"/>
          <w:bCs/>
        </w:rPr>
        <w:t>2</w:t>
      </w:r>
      <w:r w:rsidRPr="000E4929">
        <w:rPr>
          <w:rFonts w:ascii="Times New Roman"/>
          <w:bCs/>
        </w:rPr>
        <w:t xml:space="preserve">　年　</w:t>
      </w:r>
      <w:r w:rsidR="00F01074">
        <w:rPr>
          <w:rFonts w:ascii="Times New Roman" w:hint="eastAsia"/>
          <w:bCs/>
        </w:rPr>
        <w:t>5</w:t>
      </w:r>
      <w:r w:rsidRPr="000E4929">
        <w:rPr>
          <w:rFonts w:ascii="Times New Roman"/>
          <w:bCs/>
        </w:rPr>
        <w:t xml:space="preserve">　月　</w:t>
      </w:r>
      <w:r w:rsidR="00F01074">
        <w:rPr>
          <w:rFonts w:ascii="Times New Roman" w:hint="eastAsia"/>
          <w:bCs/>
        </w:rPr>
        <w:t>9</w:t>
      </w:r>
      <w:r w:rsidRPr="000E4929">
        <w:rPr>
          <w:rFonts w:ascii="Times New Roman"/>
          <w:bCs/>
        </w:rPr>
        <w:t xml:space="preserve">　日</w:t>
      </w:r>
    </w:p>
    <w:p w:rsidR="005B30FB" w:rsidRPr="000E4929" w:rsidRDefault="005B30FB" w:rsidP="00BB1010">
      <w:pPr>
        <w:pStyle w:val="afb"/>
        <w:kinsoku/>
        <w:autoSpaceDE w:val="0"/>
        <w:spacing w:beforeLines="50" w:before="228"/>
        <w:ind w:left="1020" w:hanging="1020"/>
        <w:rPr>
          <w:rFonts w:ascii="Times New Roman"/>
          <w:bCs/>
        </w:rPr>
      </w:pPr>
    </w:p>
    <w:sectPr w:rsidR="005B30FB" w:rsidRPr="000E4929" w:rsidSect="00E01DB4">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C7" w:rsidRDefault="009C2AC7" w:rsidP="00AD3750">
      <w:r>
        <w:separator/>
      </w:r>
    </w:p>
  </w:endnote>
  <w:endnote w:type="continuationSeparator" w:id="0">
    <w:p w:rsidR="009C2AC7" w:rsidRDefault="009C2AC7"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741335"/>
      <w:docPartObj>
        <w:docPartGallery w:val="Page Numbers (Bottom of Page)"/>
        <w:docPartUnique/>
      </w:docPartObj>
    </w:sdtPr>
    <w:sdtEndPr>
      <w:rPr>
        <w:sz w:val="24"/>
        <w:szCs w:val="24"/>
      </w:rPr>
    </w:sdtEndPr>
    <w:sdtContent>
      <w:p w:rsidR="0037726E" w:rsidRPr="0054481C" w:rsidRDefault="0037726E" w:rsidP="0054481C">
        <w:pPr>
          <w:pStyle w:val="ad"/>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C7" w:rsidRDefault="009C2AC7" w:rsidP="00AD3750">
      <w:r>
        <w:separator/>
      </w:r>
    </w:p>
  </w:footnote>
  <w:footnote w:type="continuationSeparator" w:id="0">
    <w:p w:rsidR="009C2AC7" w:rsidRDefault="009C2AC7" w:rsidP="00AD3750">
      <w:r>
        <w:continuationSeparator/>
      </w:r>
    </w:p>
  </w:footnote>
  <w:footnote w:id="1">
    <w:p w:rsidR="0037726E" w:rsidRPr="008D2830" w:rsidRDefault="0037726E" w:rsidP="008D2830">
      <w:pPr>
        <w:pStyle w:val="af3"/>
        <w:ind w:left="198" w:hangingChars="90" w:hanging="198"/>
      </w:pPr>
      <w:r>
        <w:rPr>
          <w:rStyle w:val="af5"/>
        </w:rPr>
        <w:footnoteRef/>
      </w:r>
      <w:r>
        <w:t xml:space="preserve"> </w:t>
      </w:r>
      <w:r w:rsidRPr="008D2830">
        <w:rPr>
          <w:rFonts w:hint="eastAsia"/>
        </w:rPr>
        <w:t>按統包工程契約第17條規定，自驗收結果符合契約規定之日起，結構物保固5年、非結構物保固2年</w:t>
      </w:r>
      <w:r>
        <w:rPr>
          <w:rFonts w:hint="eastAsia"/>
        </w:rPr>
        <w:t>。</w:t>
      </w:r>
    </w:p>
  </w:footnote>
  <w:footnote w:id="2">
    <w:p w:rsidR="0037726E" w:rsidRPr="008D2830" w:rsidRDefault="0037726E">
      <w:pPr>
        <w:pStyle w:val="af3"/>
      </w:pPr>
      <w:r>
        <w:rPr>
          <w:rStyle w:val="af5"/>
        </w:rPr>
        <w:footnoteRef/>
      </w:r>
      <w:r>
        <w:t xml:space="preserve"> </w:t>
      </w:r>
      <w:r w:rsidRPr="008D2830">
        <w:rPr>
          <w:rFonts w:hint="eastAsia"/>
        </w:rPr>
        <w:t>與滲漏水有關者計35項、與天花板及牆面裂縫有關者計10項</w:t>
      </w:r>
      <w:r>
        <w:rPr>
          <w:rFonts w:hint="eastAsia"/>
        </w:rPr>
        <w:t>。</w:t>
      </w:r>
    </w:p>
  </w:footnote>
  <w:footnote w:id="3">
    <w:p w:rsidR="0037726E" w:rsidRPr="00BD116E" w:rsidRDefault="0037726E">
      <w:pPr>
        <w:pStyle w:val="af3"/>
      </w:pPr>
      <w:r>
        <w:rPr>
          <w:rStyle w:val="af5"/>
        </w:rPr>
        <w:footnoteRef/>
      </w:r>
      <w:r w:rsidRPr="00BD116E">
        <w:rPr>
          <w:rFonts w:hint="eastAsia"/>
        </w:rPr>
        <w:t>此係參考行政院公共工程委員會統包工程採購契約範本第17條第3款訂定</w:t>
      </w:r>
      <w:r>
        <w:rPr>
          <w:rFonts w:hint="eastAsia"/>
        </w:rPr>
        <w:t>。</w:t>
      </w:r>
    </w:p>
  </w:footnote>
  <w:footnote w:id="4">
    <w:p w:rsidR="0037726E" w:rsidRPr="001F6912" w:rsidRDefault="0037726E" w:rsidP="001F6912">
      <w:pPr>
        <w:pStyle w:val="af3"/>
        <w:ind w:left="165" w:hangingChars="75" w:hanging="165"/>
      </w:pPr>
      <w:r>
        <w:rPr>
          <w:rStyle w:val="af5"/>
        </w:rPr>
        <w:footnoteRef/>
      </w:r>
      <w:r>
        <w:t xml:space="preserve"> </w:t>
      </w:r>
      <w:r w:rsidRPr="001F6912">
        <w:rPr>
          <w:rFonts w:hint="eastAsia"/>
        </w:rPr>
        <w:t>包含當日薪資，專管(PCM)1個月以6萬5,000元計算，1天薪資為1,500元；監造1個月以5萬元計算，1天薪資約為1666.66元</w:t>
      </w:r>
      <w:r>
        <w:rPr>
          <w:rFonts w:hint="eastAsia"/>
        </w:rPr>
        <w:t>。</w:t>
      </w:r>
    </w:p>
  </w:footnote>
  <w:footnote w:id="5">
    <w:p w:rsidR="0037726E" w:rsidRPr="001F6912" w:rsidRDefault="0037726E">
      <w:pPr>
        <w:pStyle w:val="af3"/>
      </w:pPr>
      <w:r>
        <w:rPr>
          <w:rStyle w:val="af5"/>
        </w:rPr>
        <w:footnoteRef/>
      </w:r>
      <w:r>
        <w:t xml:space="preserve"> </w:t>
      </w:r>
      <w:r>
        <w:rPr>
          <w:rFonts w:hint="eastAsia"/>
        </w:rPr>
        <w:t>包含當日薪資，1個月以3萬8</w:t>
      </w:r>
      <w:r>
        <w:t>,</w:t>
      </w:r>
      <w:r>
        <w:rPr>
          <w:rFonts w:hint="eastAsia"/>
        </w:rPr>
        <w:t>916.527元計算，1天薪資為1</w:t>
      </w:r>
      <w:r>
        <w:t>,</w:t>
      </w:r>
      <w:r>
        <w:rPr>
          <w:rFonts w:hint="eastAsia"/>
        </w:rPr>
        <w:t>297.217元。</w:t>
      </w:r>
    </w:p>
  </w:footnote>
  <w:footnote w:id="6">
    <w:p w:rsidR="0037726E" w:rsidRDefault="0037726E" w:rsidP="00D83803">
      <w:pPr>
        <w:pStyle w:val="af3"/>
        <w:ind w:left="165" w:hangingChars="75" w:hanging="165"/>
      </w:pPr>
      <w:r>
        <w:rPr>
          <w:rStyle w:val="af5"/>
        </w:rPr>
        <w:footnoteRef/>
      </w:r>
      <w:r>
        <w:t xml:space="preserve"> </w:t>
      </w:r>
      <w:r w:rsidRPr="00D83803">
        <w:rPr>
          <w:rFonts w:hint="eastAsia"/>
        </w:rPr>
        <w:t>按104年7月14日修正機關委託技術服務廠商評選及計費辦法之附表4、工程專案管理(含監造)技術服務建造費用百分比上限參考表、壹、所列之上限乘以95％，再乘以折扣率99.30％</w:t>
      </w:r>
      <w:r>
        <w:rPr>
          <w:rFonts w:hint="eastAsia"/>
        </w:rPr>
        <w:t>。</w:t>
      </w:r>
    </w:p>
  </w:footnote>
  <w:footnote w:id="7">
    <w:p w:rsidR="0037726E" w:rsidRDefault="0037726E">
      <w:pPr>
        <w:pStyle w:val="af3"/>
      </w:pPr>
      <w:r>
        <w:rPr>
          <w:rStyle w:val="af5"/>
        </w:rPr>
        <w:footnoteRef/>
      </w:r>
      <w:r>
        <w:t xml:space="preserve"> </w:t>
      </w:r>
      <w:r w:rsidRPr="00D83803">
        <w:rPr>
          <w:rFonts w:hint="eastAsia"/>
        </w:rPr>
        <w:t>按同參考表、貳、一、建築物工程監造、第三類、所列之上限乘以折扣率99.30％</w:t>
      </w:r>
      <w:r>
        <w:rPr>
          <w:rFonts w:hint="eastAsia"/>
        </w:rPr>
        <w:t>。</w:t>
      </w:r>
    </w:p>
  </w:footnote>
  <w:footnote w:id="8">
    <w:p w:rsidR="0037726E" w:rsidRDefault="0037726E">
      <w:pPr>
        <w:pStyle w:val="af3"/>
      </w:pPr>
      <w:r>
        <w:rPr>
          <w:rStyle w:val="af5"/>
        </w:rPr>
        <w:footnoteRef/>
      </w:r>
      <w:r>
        <w:t xml:space="preserve"> </w:t>
      </w:r>
      <w:r w:rsidRPr="00B57593">
        <w:rPr>
          <w:rFonts w:hint="eastAsia"/>
        </w:rPr>
        <w:t>工程專案管理（含監造）技術服務建造費用百分比參考表</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881F4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B478D6FA"/>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3CFE143F"/>
    <w:multiLevelType w:val="hybridMultilevel"/>
    <w:tmpl w:val="99A02478"/>
    <w:lvl w:ilvl="0" w:tplc="6FE654E8">
      <w:start w:val="1"/>
      <w:numFmt w:val="decimal"/>
      <w:pStyle w:val="a2"/>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673038"/>
    <w:multiLevelType w:val="multilevel"/>
    <w:tmpl w:val="287A2BB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6" w15:restartNumberingAfterBreak="0">
    <w:nsid w:val="4A5F5684"/>
    <w:multiLevelType w:val="hybridMultilevel"/>
    <w:tmpl w:val="FCEA69B6"/>
    <w:lvl w:ilvl="0" w:tplc="C584CCF2">
      <w:start w:val="1"/>
      <w:numFmt w:val="decimal"/>
      <w:pStyle w:val="a3"/>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E14A6612"/>
    <w:lvl w:ilvl="0" w:tplc="E47AC032">
      <w:start w:val="1"/>
      <w:numFmt w:val="decimal"/>
      <w:pStyle w:val="a5"/>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6"/>
  </w:num>
  <w:num w:numId="4">
    <w:abstractNumId w:val="4"/>
  </w:num>
  <w:num w:numId="5">
    <w:abstractNumId w:val="8"/>
  </w:num>
  <w:num w:numId="6">
    <w:abstractNumId w:val="2"/>
  </w:num>
  <w:num w:numId="7">
    <w:abstractNumId w:val="1"/>
  </w:num>
  <w:num w:numId="8">
    <w:abstractNumId w:val="2"/>
    <w:lvlOverride w:ilvl="0">
      <w:startOverride w:val="1"/>
    </w:lvlOverride>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3"/>
  </w:num>
  <w:num w:numId="14">
    <w:abstractNumId w:val="3"/>
  </w:num>
  <w:num w:numId="15">
    <w:abstractNumId w:val="3"/>
  </w:num>
  <w:num w:numId="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3E04"/>
    <w:rsid w:val="00013563"/>
    <w:rsid w:val="00020396"/>
    <w:rsid w:val="000223FC"/>
    <w:rsid w:val="0002456D"/>
    <w:rsid w:val="000307FF"/>
    <w:rsid w:val="00040B01"/>
    <w:rsid w:val="000456CC"/>
    <w:rsid w:val="00045722"/>
    <w:rsid w:val="00050465"/>
    <w:rsid w:val="00050533"/>
    <w:rsid w:val="00061A66"/>
    <w:rsid w:val="00064BEF"/>
    <w:rsid w:val="000700CB"/>
    <w:rsid w:val="00070717"/>
    <w:rsid w:val="000720B0"/>
    <w:rsid w:val="00073E5B"/>
    <w:rsid w:val="0008137E"/>
    <w:rsid w:val="00084D72"/>
    <w:rsid w:val="00090FB6"/>
    <w:rsid w:val="00096EB0"/>
    <w:rsid w:val="00097A4B"/>
    <w:rsid w:val="000B4090"/>
    <w:rsid w:val="000B51C0"/>
    <w:rsid w:val="000B6DF1"/>
    <w:rsid w:val="000C060A"/>
    <w:rsid w:val="000C1500"/>
    <w:rsid w:val="000C35ED"/>
    <w:rsid w:val="000C74E6"/>
    <w:rsid w:val="000D04B1"/>
    <w:rsid w:val="000D4703"/>
    <w:rsid w:val="000D4C45"/>
    <w:rsid w:val="000E0D14"/>
    <w:rsid w:val="000E1DD0"/>
    <w:rsid w:val="000E4929"/>
    <w:rsid w:val="000F553F"/>
    <w:rsid w:val="000F5FD4"/>
    <w:rsid w:val="000F7764"/>
    <w:rsid w:val="001053B6"/>
    <w:rsid w:val="00106E22"/>
    <w:rsid w:val="001217FD"/>
    <w:rsid w:val="00126898"/>
    <w:rsid w:val="0012795D"/>
    <w:rsid w:val="0013261A"/>
    <w:rsid w:val="001339D1"/>
    <w:rsid w:val="001348B4"/>
    <w:rsid w:val="00136805"/>
    <w:rsid w:val="0014177F"/>
    <w:rsid w:val="00150FCE"/>
    <w:rsid w:val="00152424"/>
    <w:rsid w:val="00157E99"/>
    <w:rsid w:val="00161074"/>
    <w:rsid w:val="00161D2C"/>
    <w:rsid w:val="00162936"/>
    <w:rsid w:val="0016318E"/>
    <w:rsid w:val="00164426"/>
    <w:rsid w:val="0016442D"/>
    <w:rsid w:val="00177A08"/>
    <w:rsid w:val="001A1F40"/>
    <w:rsid w:val="001B29A9"/>
    <w:rsid w:val="001B70BC"/>
    <w:rsid w:val="001B71EE"/>
    <w:rsid w:val="001C2031"/>
    <w:rsid w:val="001C2E28"/>
    <w:rsid w:val="001C34FF"/>
    <w:rsid w:val="001C7821"/>
    <w:rsid w:val="001D57D1"/>
    <w:rsid w:val="001D6549"/>
    <w:rsid w:val="001E040D"/>
    <w:rsid w:val="001F570F"/>
    <w:rsid w:val="001F6912"/>
    <w:rsid w:val="001F6CC0"/>
    <w:rsid w:val="002022CE"/>
    <w:rsid w:val="00206DE1"/>
    <w:rsid w:val="0021416B"/>
    <w:rsid w:val="0022079D"/>
    <w:rsid w:val="002210B7"/>
    <w:rsid w:val="00221BCA"/>
    <w:rsid w:val="0022220D"/>
    <w:rsid w:val="00225469"/>
    <w:rsid w:val="00230D32"/>
    <w:rsid w:val="00230FA7"/>
    <w:rsid w:val="00241B0F"/>
    <w:rsid w:val="00242C61"/>
    <w:rsid w:val="00243C1D"/>
    <w:rsid w:val="00254CB9"/>
    <w:rsid w:val="00254DD0"/>
    <w:rsid w:val="002550B9"/>
    <w:rsid w:val="00255607"/>
    <w:rsid w:val="00260D36"/>
    <w:rsid w:val="0026352D"/>
    <w:rsid w:val="002644F6"/>
    <w:rsid w:val="00266C09"/>
    <w:rsid w:val="002757F9"/>
    <w:rsid w:val="00286D24"/>
    <w:rsid w:val="00287C96"/>
    <w:rsid w:val="00290C6A"/>
    <w:rsid w:val="002A073C"/>
    <w:rsid w:val="002B1ED1"/>
    <w:rsid w:val="002B266C"/>
    <w:rsid w:val="002B26B9"/>
    <w:rsid w:val="002D37D0"/>
    <w:rsid w:val="002D48C3"/>
    <w:rsid w:val="002E0D28"/>
    <w:rsid w:val="002E1013"/>
    <w:rsid w:val="002F42EE"/>
    <w:rsid w:val="002F7596"/>
    <w:rsid w:val="00303764"/>
    <w:rsid w:val="00310E5F"/>
    <w:rsid w:val="0031573C"/>
    <w:rsid w:val="00320D34"/>
    <w:rsid w:val="003217B9"/>
    <w:rsid w:val="0032209A"/>
    <w:rsid w:val="0032219B"/>
    <w:rsid w:val="0032397D"/>
    <w:rsid w:val="00325318"/>
    <w:rsid w:val="003362A8"/>
    <w:rsid w:val="00340962"/>
    <w:rsid w:val="0034172B"/>
    <w:rsid w:val="00353343"/>
    <w:rsid w:val="003638B8"/>
    <w:rsid w:val="00363A35"/>
    <w:rsid w:val="003727A1"/>
    <w:rsid w:val="00373699"/>
    <w:rsid w:val="0037726E"/>
    <w:rsid w:val="003819E2"/>
    <w:rsid w:val="00383030"/>
    <w:rsid w:val="00383F1A"/>
    <w:rsid w:val="00384E35"/>
    <w:rsid w:val="00393779"/>
    <w:rsid w:val="003A0F19"/>
    <w:rsid w:val="003A2936"/>
    <w:rsid w:val="003A7E09"/>
    <w:rsid w:val="003B0680"/>
    <w:rsid w:val="003B59F9"/>
    <w:rsid w:val="003C07A8"/>
    <w:rsid w:val="003C0D5B"/>
    <w:rsid w:val="003C652B"/>
    <w:rsid w:val="003D0125"/>
    <w:rsid w:val="003D3659"/>
    <w:rsid w:val="003D6C3D"/>
    <w:rsid w:val="003E60E7"/>
    <w:rsid w:val="003F5505"/>
    <w:rsid w:val="003F59DB"/>
    <w:rsid w:val="004026EE"/>
    <w:rsid w:val="0040332A"/>
    <w:rsid w:val="00405238"/>
    <w:rsid w:val="00412F26"/>
    <w:rsid w:val="004160D6"/>
    <w:rsid w:val="00424741"/>
    <w:rsid w:val="00426544"/>
    <w:rsid w:val="0043039F"/>
    <w:rsid w:val="0043578A"/>
    <w:rsid w:val="00447B06"/>
    <w:rsid w:val="004525D2"/>
    <w:rsid w:val="00454107"/>
    <w:rsid w:val="004543CC"/>
    <w:rsid w:val="00456EC9"/>
    <w:rsid w:val="0046435C"/>
    <w:rsid w:val="00482F9E"/>
    <w:rsid w:val="00484044"/>
    <w:rsid w:val="0048567B"/>
    <w:rsid w:val="0049212E"/>
    <w:rsid w:val="004A1F27"/>
    <w:rsid w:val="004A3064"/>
    <w:rsid w:val="004B5F73"/>
    <w:rsid w:val="004C2D95"/>
    <w:rsid w:val="004C6B7F"/>
    <w:rsid w:val="004C7331"/>
    <w:rsid w:val="004D009F"/>
    <w:rsid w:val="004D02F0"/>
    <w:rsid w:val="004D18FB"/>
    <w:rsid w:val="004D720F"/>
    <w:rsid w:val="004E50E6"/>
    <w:rsid w:val="004E6879"/>
    <w:rsid w:val="004F07BA"/>
    <w:rsid w:val="004F25B9"/>
    <w:rsid w:val="004F5E33"/>
    <w:rsid w:val="00504F89"/>
    <w:rsid w:val="0050559F"/>
    <w:rsid w:val="00515A52"/>
    <w:rsid w:val="00517CEB"/>
    <w:rsid w:val="00525A50"/>
    <w:rsid w:val="00527004"/>
    <w:rsid w:val="0053380C"/>
    <w:rsid w:val="00536732"/>
    <w:rsid w:val="00544648"/>
    <w:rsid w:val="0054481C"/>
    <w:rsid w:val="00546126"/>
    <w:rsid w:val="00546DC3"/>
    <w:rsid w:val="0055120E"/>
    <w:rsid w:val="0055293D"/>
    <w:rsid w:val="00553274"/>
    <w:rsid w:val="005538E3"/>
    <w:rsid w:val="00556EB2"/>
    <w:rsid w:val="005605E0"/>
    <w:rsid w:val="005609D1"/>
    <w:rsid w:val="005920C5"/>
    <w:rsid w:val="00597D9A"/>
    <w:rsid w:val="005A0E3D"/>
    <w:rsid w:val="005B30FB"/>
    <w:rsid w:val="005B62D9"/>
    <w:rsid w:val="005B7934"/>
    <w:rsid w:val="005C1048"/>
    <w:rsid w:val="005C1268"/>
    <w:rsid w:val="005C2A9B"/>
    <w:rsid w:val="005C324B"/>
    <w:rsid w:val="005C5BFB"/>
    <w:rsid w:val="005C6A75"/>
    <w:rsid w:val="005C7A1D"/>
    <w:rsid w:val="005D56A4"/>
    <w:rsid w:val="005E2305"/>
    <w:rsid w:val="005E2C9E"/>
    <w:rsid w:val="005E35AF"/>
    <w:rsid w:val="005E74E0"/>
    <w:rsid w:val="005F14C8"/>
    <w:rsid w:val="005F281A"/>
    <w:rsid w:val="005F76E5"/>
    <w:rsid w:val="00606135"/>
    <w:rsid w:val="006100A9"/>
    <w:rsid w:val="00611BCD"/>
    <w:rsid w:val="006124CB"/>
    <w:rsid w:val="00617E30"/>
    <w:rsid w:val="00620E17"/>
    <w:rsid w:val="00641B28"/>
    <w:rsid w:val="00642D04"/>
    <w:rsid w:val="0065140D"/>
    <w:rsid w:val="00672E00"/>
    <w:rsid w:val="006760F0"/>
    <w:rsid w:val="006806D4"/>
    <w:rsid w:val="00691CD7"/>
    <w:rsid w:val="006B4947"/>
    <w:rsid w:val="006C33A5"/>
    <w:rsid w:val="006C4E8A"/>
    <w:rsid w:val="006C57CB"/>
    <w:rsid w:val="006D0EC0"/>
    <w:rsid w:val="006D3FAF"/>
    <w:rsid w:val="006D4D8D"/>
    <w:rsid w:val="006E09B5"/>
    <w:rsid w:val="006E62ED"/>
    <w:rsid w:val="006F06E7"/>
    <w:rsid w:val="006F2075"/>
    <w:rsid w:val="006F2D54"/>
    <w:rsid w:val="00704151"/>
    <w:rsid w:val="007143E8"/>
    <w:rsid w:val="00717CD6"/>
    <w:rsid w:val="007208DE"/>
    <w:rsid w:val="00726F75"/>
    <w:rsid w:val="007344A8"/>
    <w:rsid w:val="007345AA"/>
    <w:rsid w:val="00735A7F"/>
    <w:rsid w:val="00742521"/>
    <w:rsid w:val="00744430"/>
    <w:rsid w:val="00750CE3"/>
    <w:rsid w:val="00773528"/>
    <w:rsid w:val="00773B9B"/>
    <w:rsid w:val="0077457F"/>
    <w:rsid w:val="00775A90"/>
    <w:rsid w:val="00784BF9"/>
    <w:rsid w:val="00786C2E"/>
    <w:rsid w:val="00790A09"/>
    <w:rsid w:val="007A2DDE"/>
    <w:rsid w:val="007A3869"/>
    <w:rsid w:val="007A5BC8"/>
    <w:rsid w:val="007B14F1"/>
    <w:rsid w:val="007B52D3"/>
    <w:rsid w:val="007C3923"/>
    <w:rsid w:val="007C5155"/>
    <w:rsid w:val="007C5366"/>
    <w:rsid w:val="007C6672"/>
    <w:rsid w:val="007C7505"/>
    <w:rsid w:val="007D0D21"/>
    <w:rsid w:val="007D2780"/>
    <w:rsid w:val="007D4129"/>
    <w:rsid w:val="007E2325"/>
    <w:rsid w:val="007F066E"/>
    <w:rsid w:val="007F6981"/>
    <w:rsid w:val="007F7B62"/>
    <w:rsid w:val="007F7EE1"/>
    <w:rsid w:val="00803838"/>
    <w:rsid w:val="00804AB5"/>
    <w:rsid w:val="00806188"/>
    <w:rsid w:val="008065AE"/>
    <w:rsid w:val="008152EE"/>
    <w:rsid w:val="00826CE2"/>
    <w:rsid w:val="00831F46"/>
    <w:rsid w:val="00836051"/>
    <w:rsid w:val="00836349"/>
    <w:rsid w:val="008412D2"/>
    <w:rsid w:val="00843E34"/>
    <w:rsid w:val="00847D9B"/>
    <w:rsid w:val="00854ED0"/>
    <w:rsid w:val="00855669"/>
    <w:rsid w:val="008568B1"/>
    <w:rsid w:val="00865EA5"/>
    <w:rsid w:val="00871BB7"/>
    <w:rsid w:val="00885E7A"/>
    <w:rsid w:val="008909A0"/>
    <w:rsid w:val="00891D47"/>
    <w:rsid w:val="0089757D"/>
    <w:rsid w:val="008A07E1"/>
    <w:rsid w:val="008A556D"/>
    <w:rsid w:val="008B1085"/>
    <w:rsid w:val="008B4C72"/>
    <w:rsid w:val="008C0117"/>
    <w:rsid w:val="008C4602"/>
    <w:rsid w:val="008C4B6F"/>
    <w:rsid w:val="008C5A26"/>
    <w:rsid w:val="008D0668"/>
    <w:rsid w:val="008D2830"/>
    <w:rsid w:val="008D3F09"/>
    <w:rsid w:val="008D5CCF"/>
    <w:rsid w:val="008E38EE"/>
    <w:rsid w:val="008E3EBD"/>
    <w:rsid w:val="008F1930"/>
    <w:rsid w:val="008F2CAD"/>
    <w:rsid w:val="008F43F3"/>
    <w:rsid w:val="00901109"/>
    <w:rsid w:val="009016C9"/>
    <w:rsid w:val="00901DBC"/>
    <w:rsid w:val="009107B8"/>
    <w:rsid w:val="00910AD0"/>
    <w:rsid w:val="00911262"/>
    <w:rsid w:val="00924A99"/>
    <w:rsid w:val="00942823"/>
    <w:rsid w:val="00942C21"/>
    <w:rsid w:val="00944A47"/>
    <w:rsid w:val="009476C8"/>
    <w:rsid w:val="00951328"/>
    <w:rsid w:val="009513B7"/>
    <w:rsid w:val="0096123C"/>
    <w:rsid w:val="00963DEC"/>
    <w:rsid w:val="009641FF"/>
    <w:rsid w:val="009665B5"/>
    <w:rsid w:val="0098129E"/>
    <w:rsid w:val="00983051"/>
    <w:rsid w:val="00990BC0"/>
    <w:rsid w:val="009958BB"/>
    <w:rsid w:val="00996C5D"/>
    <w:rsid w:val="009B055F"/>
    <w:rsid w:val="009B28C6"/>
    <w:rsid w:val="009B50A5"/>
    <w:rsid w:val="009B72CD"/>
    <w:rsid w:val="009C2AC7"/>
    <w:rsid w:val="009C60E8"/>
    <w:rsid w:val="009D3FE5"/>
    <w:rsid w:val="009D4266"/>
    <w:rsid w:val="009D451E"/>
    <w:rsid w:val="009E6183"/>
    <w:rsid w:val="009E7FC0"/>
    <w:rsid w:val="009F0CD4"/>
    <w:rsid w:val="00A00B57"/>
    <w:rsid w:val="00A1178A"/>
    <w:rsid w:val="00A13F4E"/>
    <w:rsid w:val="00A169C3"/>
    <w:rsid w:val="00A23AA0"/>
    <w:rsid w:val="00A24523"/>
    <w:rsid w:val="00A274FD"/>
    <w:rsid w:val="00A2765B"/>
    <w:rsid w:val="00A35537"/>
    <w:rsid w:val="00A373DB"/>
    <w:rsid w:val="00A40118"/>
    <w:rsid w:val="00A41FE3"/>
    <w:rsid w:val="00A460B6"/>
    <w:rsid w:val="00A46D07"/>
    <w:rsid w:val="00A64A27"/>
    <w:rsid w:val="00A6594F"/>
    <w:rsid w:val="00A66786"/>
    <w:rsid w:val="00A67F1D"/>
    <w:rsid w:val="00A700AB"/>
    <w:rsid w:val="00A73470"/>
    <w:rsid w:val="00A7453B"/>
    <w:rsid w:val="00A75224"/>
    <w:rsid w:val="00A76EA7"/>
    <w:rsid w:val="00A821C6"/>
    <w:rsid w:val="00A83142"/>
    <w:rsid w:val="00A832D7"/>
    <w:rsid w:val="00A836E5"/>
    <w:rsid w:val="00A91434"/>
    <w:rsid w:val="00A925D0"/>
    <w:rsid w:val="00A93DB7"/>
    <w:rsid w:val="00A94A4B"/>
    <w:rsid w:val="00A94E9A"/>
    <w:rsid w:val="00A96815"/>
    <w:rsid w:val="00AA0023"/>
    <w:rsid w:val="00AA0DC8"/>
    <w:rsid w:val="00AA2069"/>
    <w:rsid w:val="00AC0C85"/>
    <w:rsid w:val="00AC37DE"/>
    <w:rsid w:val="00AD3750"/>
    <w:rsid w:val="00AF36CB"/>
    <w:rsid w:val="00AF451D"/>
    <w:rsid w:val="00AF6838"/>
    <w:rsid w:val="00B0457F"/>
    <w:rsid w:val="00B05F76"/>
    <w:rsid w:val="00B06BD4"/>
    <w:rsid w:val="00B10408"/>
    <w:rsid w:val="00B14415"/>
    <w:rsid w:val="00B20462"/>
    <w:rsid w:val="00B31043"/>
    <w:rsid w:val="00B313A4"/>
    <w:rsid w:val="00B31AC7"/>
    <w:rsid w:val="00B33991"/>
    <w:rsid w:val="00B36D5F"/>
    <w:rsid w:val="00B43EDE"/>
    <w:rsid w:val="00B446B9"/>
    <w:rsid w:val="00B450AA"/>
    <w:rsid w:val="00B474E7"/>
    <w:rsid w:val="00B535C3"/>
    <w:rsid w:val="00B57593"/>
    <w:rsid w:val="00B65C84"/>
    <w:rsid w:val="00B66628"/>
    <w:rsid w:val="00B72CA5"/>
    <w:rsid w:val="00B7603B"/>
    <w:rsid w:val="00B76449"/>
    <w:rsid w:val="00B86577"/>
    <w:rsid w:val="00B871F6"/>
    <w:rsid w:val="00B9011C"/>
    <w:rsid w:val="00B95237"/>
    <w:rsid w:val="00BA1639"/>
    <w:rsid w:val="00BA3306"/>
    <w:rsid w:val="00BB1010"/>
    <w:rsid w:val="00BB193D"/>
    <w:rsid w:val="00BB7CBA"/>
    <w:rsid w:val="00BC44E0"/>
    <w:rsid w:val="00BC6850"/>
    <w:rsid w:val="00BC7222"/>
    <w:rsid w:val="00BD0B6A"/>
    <w:rsid w:val="00BD116E"/>
    <w:rsid w:val="00BD37B0"/>
    <w:rsid w:val="00BD62C4"/>
    <w:rsid w:val="00BD6AAB"/>
    <w:rsid w:val="00BD7B7A"/>
    <w:rsid w:val="00BE542C"/>
    <w:rsid w:val="00BE7376"/>
    <w:rsid w:val="00BF3661"/>
    <w:rsid w:val="00BF4CAD"/>
    <w:rsid w:val="00C02F16"/>
    <w:rsid w:val="00C047F6"/>
    <w:rsid w:val="00C107B2"/>
    <w:rsid w:val="00C156A5"/>
    <w:rsid w:val="00C206A6"/>
    <w:rsid w:val="00C25F9A"/>
    <w:rsid w:val="00C3459B"/>
    <w:rsid w:val="00C42C66"/>
    <w:rsid w:val="00C43320"/>
    <w:rsid w:val="00C50EF8"/>
    <w:rsid w:val="00C5569B"/>
    <w:rsid w:val="00C56D4B"/>
    <w:rsid w:val="00C6100D"/>
    <w:rsid w:val="00C66AD6"/>
    <w:rsid w:val="00C70413"/>
    <w:rsid w:val="00C72C19"/>
    <w:rsid w:val="00C75224"/>
    <w:rsid w:val="00C8148A"/>
    <w:rsid w:val="00C8250E"/>
    <w:rsid w:val="00C844A6"/>
    <w:rsid w:val="00C8631B"/>
    <w:rsid w:val="00C93813"/>
    <w:rsid w:val="00C95408"/>
    <w:rsid w:val="00C97A3F"/>
    <w:rsid w:val="00CA11E8"/>
    <w:rsid w:val="00CA66D8"/>
    <w:rsid w:val="00CA72B3"/>
    <w:rsid w:val="00CC3F7F"/>
    <w:rsid w:val="00CC63DB"/>
    <w:rsid w:val="00CD1567"/>
    <w:rsid w:val="00CD314F"/>
    <w:rsid w:val="00CD379B"/>
    <w:rsid w:val="00CE2601"/>
    <w:rsid w:val="00CE2806"/>
    <w:rsid w:val="00CE6A71"/>
    <w:rsid w:val="00CF67A5"/>
    <w:rsid w:val="00D34D88"/>
    <w:rsid w:val="00D3780C"/>
    <w:rsid w:val="00D40404"/>
    <w:rsid w:val="00D4421B"/>
    <w:rsid w:val="00D469EA"/>
    <w:rsid w:val="00D53F3A"/>
    <w:rsid w:val="00D619C4"/>
    <w:rsid w:val="00D63258"/>
    <w:rsid w:val="00D65D3D"/>
    <w:rsid w:val="00D67FAB"/>
    <w:rsid w:val="00D76B62"/>
    <w:rsid w:val="00D83803"/>
    <w:rsid w:val="00D917FB"/>
    <w:rsid w:val="00D93F35"/>
    <w:rsid w:val="00DA74AC"/>
    <w:rsid w:val="00DB423F"/>
    <w:rsid w:val="00DC1024"/>
    <w:rsid w:val="00DD28CA"/>
    <w:rsid w:val="00DD3937"/>
    <w:rsid w:val="00DD4D6F"/>
    <w:rsid w:val="00DD62B1"/>
    <w:rsid w:val="00DE2960"/>
    <w:rsid w:val="00DF3CBF"/>
    <w:rsid w:val="00DF48D4"/>
    <w:rsid w:val="00DF7528"/>
    <w:rsid w:val="00E01DB4"/>
    <w:rsid w:val="00E022D5"/>
    <w:rsid w:val="00E04E15"/>
    <w:rsid w:val="00E06C37"/>
    <w:rsid w:val="00E0778E"/>
    <w:rsid w:val="00E21350"/>
    <w:rsid w:val="00E26FE6"/>
    <w:rsid w:val="00E35A09"/>
    <w:rsid w:val="00E36868"/>
    <w:rsid w:val="00E42E1F"/>
    <w:rsid w:val="00E430A1"/>
    <w:rsid w:val="00E45A44"/>
    <w:rsid w:val="00E53250"/>
    <w:rsid w:val="00E54574"/>
    <w:rsid w:val="00E7069E"/>
    <w:rsid w:val="00E87113"/>
    <w:rsid w:val="00EA2CC5"/>
    <w:rsid w:val="00EA2E45"/>
    <w:rsid w:val="00EA4A58"/>
    <w:rsid w:val="00EA4B73"/>
    <w:rsid w:val="00EA5702"/>
    <w:rsid w:val="00EC1727"/>
    <w:rsid w:val="00EC496F"/>
    <w:rsid w:val="00EC5A6D"/>
    <w:rsid w:val="00EC63C1"/>
    <w:rsid w:val="00EC6B32"/>
    <w:rsid w:val="00ED1277"/>
    <w:rsid w:val="00ED5800"/>
    <w:rsid w:val="00EE1EFC"/>
    <w:rsid w:val="00EF0628"/>
    <w:rsid w:val="00EF2E87"/>
    <w:rsid w:val="00EF50F2"/>
    <w:rsid w:val="00F00D51"/>
    <w:rsid w:val="00F01074"/>
    <w:rsid w:val="00F14712"/>
    <w:rsid w:val="00F155ED"/>
    <w:rsid w:val="00F159FF"/>
    <w:rsid w:val="00F15BAD"/>
    <w:rsid w:val="00F27FE3"/>
    <w:rsid w:val="00F31471"/>
    <w:rsid w:val="00F33DF1"/>
    <w:rsid w:val="00F429A4"/>
    <w:rsid w:val="00F525C1"/>
    <w:rsid w:val="00F616F5"/>
    <w:rsid w:val="00F61FE5"/>
    <w:rsid w:val="00F7262A"/>
    <w:rsid w:val="00F745FB"/>
    <w:rsid w:val="00F81790"/>
    <w:rsid w:val="00F819FB"/>
    <w:rsid w:val="00F83A66"/>
    <w:rsid w:val="00F87AD3"/>
    <w:rsid w:val="00F93AF7"/>
    <w:rsid w:val="00F93F1A"/>
    <w:rsid w:val="00F971C4"/>
    <w:rsid w:val="00FB0C4F"/>
    <w:rsid w:val="00FB26D4"/>
    <w:rsid w:val="00FC2628"/>
    <w:rsid w:val="00FC450D"/>
    <w:rsid w:val="00FC4DD8"/>
    <w:rsid w:val="00FD6DC1"/>
    <w:rsid w:val="00FE55F6"/>
    <w:rsid w:val="00FF1AD2"/>
    <w:rsid w:val="00FF40C4"/>
    <w:rsid w:val="00FF4F00"/>
    <w:rsid w:val="00FF51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uiPriority w:val="9"/>
    <w:qFormat/>
    <w:rsid w:val="00FB0C4F"/>
    <w:pPr>
      <w:keepNext/>
      <w:numPr>
        <w:numId w:val="2"/>
      </w:numPr>
      <w:outlineLvl w:val="0"/>
    </w:pPr>
    <w:rPr>
      <w:rFonts w:hAnsiTheme="majorHAnsi" w:cstheme="majorBidi"/>
      <w:bCs/>
      <w:kern w:val="0"/>
      <w:szCs w:val="52"/>
    </w:rPr>
  </w:style>
  <w:style w:type="paragraph" w:styleId="2">
    <w:name w:val="heading 2"/>
    <w:basedOn w:val="a6"/>
    <w:link w:val="20"/>
    <w:uiPriority w:val="9"/>
    <w:unhideWhenUsed/>
    <w:qFormat/>
    <w:rsid w:val="00FB0C4F"/>
    <w:pPr>
      <w:numPr>
        <w:ilvl w:val="1"/>
        <w:numId w:val="2"/>
      </w:numPr>
      <w:outlineLvl w:val="1"/>
    </w:pPr>
    <w:rPr>
      <w:rFonts w:hAnsiTheme="majorHAnsi" w:cstheme="majorBidi"/>
      <w:bCs/>
      <w:szCs w:val="48"/>
    </w:rPr>
  </w:style>
  <w:style w:type="paragraph" w:styleId="3">
    <w:name w:val="heading 3"/>
    <w:basedOn w:val="a6"/>
    <w:link w:val="30"/>
    <w:uiPriority w:val="9"/>
    <w:unhideWhenUsed/>
    <w:qFormat/>
    <w:rsid w:val="008568B1"/>
    <w:pPr>
      <w:numPr>
        <w:ilvl w:val="2"/>
        <w:numId w:val="2"/>
      </w:numPr>
      <w:outlineLvl w:val="2"/>
    </w:pPr>
    <w:rPr>
      <w:rFonts w:hAnsiTheme="majorHAnsi" w:cstheme="majorBidi"/>
      <w:bCs/>
      <w:szCs w:val="36"/>
    </w:rPr>
  </w:style>
  <w:style w:type="paragraph" w:styleId="4">
    <w:name w:val="heading 4"/>
    <w:basedOn w:val="a6"/>
    <w:link w:val="40"/>
    <w:uiPriority w:val="9"/>
    <w:unhideWhenUsed/>
    <w:qFormat/>
    <w:rsid w:val="008568B1"/>
    <w:pPr>
      <w:numPr>
        <w:ilvl w:val="3"/>
        <w:numId w:val="1"/>
      </w:numPr>
      <w:outlineLvl w:val="3"/>
    </w:pPr>
    <w:rPr>
      <w:rFonts w:hAnsiTheme="majorHAnsi" w:cstheme="majorBidi"/>
      <w:szCs w:val="36"/>
    </w:rPr>
  </w:style>
  <w:style w:type="paragraph" w:styleId="5">
    <w:name w:val="heading 5"/>
    <w:basedOn w:val="a6"/>
    <w:link w:val="50"/>
    <w:uiPriority w:val="9"/>
    <w:unhideWhenUsed/>
    <w:qFormat/>
    <w:rsid w:val="008568B1"/>
    <w:pPr>
      <w:numPr>
        <w:ilvl w:val="4"/>
        <w:numId w:val="2"/>
      </w:numPr>
      <w:outlineLvl w:val="4"/>
    </w:pPr>
    <w:rPr>
      <w:rFonts w:hAnsiTheme="majorHAnsi" w:cstheme="majorBidi"/>
      <w:bCs/>
      <w:szCs w:val="36"/>
    </w:rPr>
  </w:style>
  <w:style w:type="paragraph" w:styleId="6">
    <w:name w:val="heading 6"/>
    <w:basedOn w:val="a6"/>
    <w:link w:val="60"/>
    <w:uiPriority w:val="9"/>
    <w:unhideWhenUsed/>
    <w:qFormat/>
    <w:rsid w:val="008568B1"/>
    <w:pPr>
      <w:numPr>
        <w:ilvl w:val="5"/>
        <w:numId w:val="2"/>
      </w:numPr>
      <w:outlineLvl w:val="5"/>
    </w:pPr>
    <w:rPr>
      <w:rFonts w:hAnsiTheme="majorHAnsi" w:cstheme="majorBidi"/>
      <w:szCs w:val="36"/>
    </w:rPr>
  </w:style>
  <w:style w:type="paragraph" w:styleId="7">
    <w:name w:val="heading 7"/>
    <w:basedOn w:val="a6"/>
    <w:link w:val="70"/>
    <w:uiPriority w:val="9"/>
    <w:unhideWhenUsed/>
    <w:qFormat/>
    <w:rsid w:val="008568B1"/>
    <w:pPr>
      <w:numPr>
        <w:ilvl w:val="6"/>
        <w:numId w:val="2"/>
      </w:numPr>
      <w:outlineLvl w:val="6"/>
    </w:pPr>
    <w:rPr>
      <w:rFonts w:hAnsiTheme="majorHAnsi" w:cstheme="majorBidi"/>
      <w:bCs/>
      <w:szCs w:val="36"/>
    </w:rPr>
  </w:style>
  <w:style w:type="paragraph" w:styleId="8">
    <w:name w:val="heading 8"/>
    <w:basedOn w:val="a6"/>
    <w:link w:val="80"/>
    <w:unhideWhenUsed/>
    <w:qFormat/>
    <w:rsid w:val="00DA74AC"/>
    <w:pPr>
      <w:numPr>
        <w:ilvl w:val="7"/>
        <w:numId w:val="2"/>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2"/>
      </w:numPr>
      <w:ind w:left="3403" w:hanging="851"/>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FB0C4F"/>
    <w:rPr>
      <w:rFonts w:ascii="標楷體" w:eastAsia="標楷體" w:hAnsiTheme="majorHAnsi" w:cstheme="majorBidi"/>
      <w:bCs/>
      <w:kern w:val="0"/>
      <w:sz w:val="32"/>
      <w:szCs w:val="52"/>
    </w:rPr>
  </w:style>
  <w:style w:type="character" w:customStyle="1" w:styleId="20">
    <w:name w:val="標題 2 字元"/>
    <w:basedOn w:val="a7"/>
    <w:link w:val="2"/>
    <w:uiPriority w:val="9"/>
    <w:rsid w:val="00FB0C4F"/>
    <w:rPr>
      <w:rFonts w:ascii="標楷體" w:eastAsia="標楷體" w:hAnsiTheme="majorHAnsi" w:cstheme="majorBidi"/>
      <w:bCs/>
      <w:sz w:val="32"/>
      <w:szCs w:val="48"/>
    </w:rPr>
  </w:style>
  <w:style w:type="character" w:customStyle="1" w:styleId="30">
    <w:name w:val="標題 3 字元"/>
    <w:basedOn w:val="a7"/>
    <w:link w:val="3"/>
    <w:uiPriority w:val="9"/>
    <w:rsid w:val="008568B1"/>
    <w:rPr>
      <w:rFonts w:ascii="標楷體" w:eastAsia="標楷體" w:hAnsiTheme="majorHAnsi" w:cstheme="majorBidi"/>
      <w:bCs/>
      <w:sz w:val="32"/>
      <w:szCs w:val="36"/>
    </w:rPr>
  </w:style>
  <w:style w:type="character" w:customStyle="1" w:styleId="40">
    <w:name w:val="標題 4 字元"/>
    <w:basedOn w:val="a7"/>
    <w:link w:val="4"/>
    <w:uiPriority w:val="9"/>
    <w:rsid w:val="008568B1"/>
    <w:rPr>
      <w:rFonts w:ascii="標楷體" w:eastAsia="標楷體" w:hAnsiTheme="majorHAnsi" w:cstheme="majorBidi"/>
      <w:sz w:val="32"/>
      <w:szCs w:val="36"/>
    </w:rPr>
  </w:style>
  <w:style w:type="character" w:customStyle="1" w:styleId="50">
    <w:name w:val="標題 5 字元"/>
    <w:basedOn w:val="a7"/>
    <w:link w:val="5"/>
    <w:uiPriority w:val="9"/>
    <w:rsid w:val="008568B1"/>
    <w:rPr>
      <w:rFonts w:ascii="標楷體" w:eastAsia="標楷體" w:hAnsiTheme="majorHAnsi" w:cstheme="majorBidi"/>
      <w:bCs/>
      <w:sz w:val="32"/>
      <w:szCs w:val="36"/>
    </w:rPr>
  </w:style>
  <w:style w:type="character" w:customStyle="1" w:styleId="60">
    <w:name w:val="標題 6 字元"/>
    <w:basedOn w:val="a7"/>
    <w:link w:val="6"/>
    <w:uiPriority w:val="9"/>
    <w:rsid w:val="008568B1"/>
    <w:rPr>
      <w:rFonts w:ascii="標楷體" w:eastAsia="標楷體" w:hAnsiTheme="majorHAnsi" w:cstheme="majorBidi"/>
      <w:sz w:val="32"/>
      <w:szCs w:val="36"/>
    </w:rPr>
  </w:style>
  <w:style w:type="character" w:customStyle="1" w:styleId="70">
    <w:name w:val="標題 7 字元"/>
    <w:basedOn w:val="a7"/>
    <w:link w:val="7"/>
    <w:uiPriority w:val="9"/>
    <w:rsid w:val="008568B1"/>
    <w:rPr>
      <w:rFonts w:ascii="標楷體" w:eastAsia="標楷體" w:hAnsiTheme="majorHAnsi" w:cstheme="majorBidi"/>
      <w:bCs/>
      <w:sz w:val="32"/>
      <w:szCs w:val="36"/>
    </w:rPr>
  </w:style>
  <w:style w:type="character" w:customStyle="1" w:styleId="80">
    <w:name w:val="標題 8 字元"/>
    <w:basedOn w:val="a7"/>
    <w:link w:val="8"/>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a">
    <w:name w:val="List Paragraph"/>
    <w:basedOn w:val="a6"/>
    <w:uiPriority w:val="34"/>
    <w:qFormat/>
    <w:rsid w:val="00ED1277"/>
    <w:pPr>
      <w:ind w:leftChars="200" w:left="480"/>
    </w:p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basedOn w:val="a6"/>
    <w:link w:val="af4"/>
    <w:uiPriority w:val="99"/>
    <w:semiHidden/>
    <w:unhideWhenUsed/>
    <w:rsid w:val="009F0CD4"/>
    <w:pPr>
      <w:snapToGrid w:val="0"/>
      <w:jc w:val="left"/>
    </w:pPr>
    <w:rPr>
      <w:sz w:val="20"/>
      <w:szCs w:val="20"/>
    </w:rPr>
  </w:style>
  <w:style w:type="character" w:customStyle="1" w:styleId="af4">
    <w:name w:val="註腳文字 字元"/>
    <w:basedOn w:val="a7"/>
    <w:link w:val="af3"/>
    <w:uiPriority w:val="99"/>
    <w:semiHidden/>
    <w:rsid w:val="009F0CD4"/>
    <w:rPr>
      <w:rFonts w:ascii="標楷體" w:eastAsia="標楷體"/>
      <w:sz w:val="20"/>
      <w:szCs w:val="20"/>
    </w:rPr>
  </w:style>
  <w:style w:type="character" w:styleId="af5">
    <w:name w:val="footnote reference"/>
    <w:basedOn w:val="a7"/>
    <w:uiPriority w:val="99"/>
    <w:unhideWhenUsed/>
    <w:rsid w:val="009F0CD4"/>
    <w:rPr>
      <w:vertAlign w:val="superscript"/>
    </w:rPr>
  </w:style>
  <w:style w:type="paragraph" w:customStyle="1" w:styleId="14">
    <w:name w:val="表格14"/>
    <w:basedOn w:val="a6"/>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3">
    <w:name w:val="表標題"/>
    <w:rsid w:val="005609D1"/>
    <w:pPr>
      <w:keepNext/>
      <w:widowControl w:val="0"/>
      <w:numPr>
        <w:numId w:val="3"/>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120">
    <w:name w:val="表格12"/>
    <w:basedOn w:val="14"/>
    <w:rsid w:val="008E38EE"/>
    <w:pPr>
      <w:spacing w:line="320" w:lineRule="exact"/>
    </w:pPr>
    <w:rPr>
      <w:spacing w:val="-14"/>
      <w:sz w:val="24"/>
      <w:szCs w:val="24"/>
    </w:rPr>
  </w:style>
  <w:style w:type="paragraph" w:customStyle="1" w:styleId="a2">
    <w:name w:val="圖標題"/>
    <w:basedOn w:val="a6"/>
    <w:rsid w:val="006100A9"/>
    <w:pPr>
      <w:numPr>
        <w:numId w:val="4"/>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7">
    <w:name w:val="Table Grid"/>
    <w:basedOn w:val="a8"/>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a5">
    <w:name w:val="照片標題"/>
    <w:basedOn w:val="a6"/>
    <w:rsid w:val="004160D6"/>
    <w:pPr>
      <w:numPr>
        <w:numId w:val="5"/>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1">
    <w:name w:val="附表樣式"/>
    <w:basedOn w:val="a6"/>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0">
    <w:name w:val="附圖樣式"/>
    <w:basedOn w:val="a6"/>
    <w:qFormat/>
    <w:rsid w:val="00B31AC7"/>
    <w:pPr>
      <w:keepNext/>
      <w:numPr>
        <w:numId w:val="7"/>
      </w:numPr>
      <w:outlineLvl w:val="0"/>
    </w:pPr>
    <w:rPr>
      <w:rFonts w:hAnsi="Times New Roman" w:cs="Times New Roman"/>
      <w:kern w:val="32"/>
      <w:szCs w:val="20"/>
    </w:rPr>
  </w:style>
  <w:style w:type="paragraph" w:customStyle="1" w:styleId="a4">
    <w:name w:val="附錄"/>
    <w:basedOn w:val="a6"/>
    <w:qFormat/>
    <w:rsid w:val="00B31AC7"/>
    <w:pPr>
      <w:keepNext/>
      <w:numPr>
        <w:numId w:val="9"/>
      </w:numPr>
      <w:ind w:left="350" w:hangingChars="350" w:hanging="350"/>
      <w:outlineLvl w:val="0"/>
    </w:pPr>
    <w:rPr>
      <w:rFonts w:hAnsi="Times New Roman" w:cs="Times New Roman"/>
      <w:kern w:val="32"/>
      <w:szCs w:val="20"/>
    </w:rPr>
  </w:style>
  <w:style w:type="paragraph" w:styleId="afc">
    <w:name w:val="Body Text"/>
    <w:basedOn w:val="a6"/>
    <w:link w:val="afd"/>
    <w:uiPriority w:val="99"/>
    <w:unhideWhenUsed/>
    <w:rsid w:val="00D40404"/>
    <w:pPr>
      <w:kinsoku/>
      <w:overflowPunct/>
      <w:autoSpaceDE/>
      <w:autoSpaceDN/>
      <w:spacing w:afterLines="50" w:line="400" w:lineRule="exact"/>
      <w:ind w:firstLineChars="200" w:firstLine="640"/>
    </w:pPr>
    <w:rPr>
      <w:rFonts w:hAnsi="標楷體" w:cs="Times New Roman"/>
      <w:szCs w:val="32"/>
    </w:rPr>
  </w:style>
  <w:style w:type="character" w:customStyle="1" w:styleId="afd">
    <w:name w:val="本文 字元"/>
    <w:basedOn w:val="a7"/>
    <w:link w:val="afc"/>
    <w:uiPriority w:val="99"/>
    <w:rsid w:val="00D40404"/>
    <w:rPr>
      <w:rFonts w:ascii="標楷體" w:eastAsia="標楷體" w:hAnsi="標楷體" w:cs="Times New Roman"/>
      <w:sz w:val="32"/>
      <w:szCs w:val="32"/>
    </w:rPr>
  </w:style>
  <w:style w:type="paragraph" w:styleId="afe">
    <w:name w:val="Body Text Indent"/>
    <w:basedOn w:val="a6"/>
    <w:link w:val="aff"/>
    <w:unhideWhenUsed/>
    <w:rsid w:val="00FE55F6"/>
    <w:pPr>
      <w:kinsoku/>
      <w:overflowPunct/>
      <w:autoSpaceDE/>
      <w:autoSpaceDN/>
      <w:spacing w:after="120"/>
      <w:ind w:leftChars="200" w:left="480"/>
      <w:jc w:val="left"/>
    </w:pPr>
    <w:rPr>
      <w:rFonts w:ascii="Calibri" w:eastAsia="新細明體" w:hAnsi="Calibri" w:cs="Times New Roman"/>
      <w:sz w:val="24"/>
      <w:szCs w:val="24"/>
    </w:rPr>
  </w:style>
  <w:style w:type="character" w:customStyle="1" w:styleId="aff">
    <w:name w:val="本文縮排 字元"/>
    <w:basedOn w:val="a7"/>
    <w:link w:val="afe"/>
    <w:rsid w:val="00FE55F6"/>
    <w:rPr>
      <w:rFonts w:ascii="Calibri" w:eastAsia="新細明體" w:hAnsi="Calibri" w:cs="Times New Roman"/>
      <w:szCs w:val="24"/>
    </w:rPr>
  </w:style>
  <w:style w:type="paragraph" w:styleId="aff0">
    <w:name w:val="No Spacing"/>
    <w:link w:val="aff1"/>
    <w:uiPriority w:val="1"/>
    <w:qFormat/>
    <w:rsid w:val="00FE55F6"/>
    <w:rPr>
      <w:rFonts w:ascii="Calibri" w:eastAsia="新細明體" w:hAnsi="Calibri" w:cs="Times New Roman"/>
      <w:kern w:val="0"/>
      <w:sz w:val="22"/>
      <w:szCs w:val="24"/>
    </w:rPr>
  </w:style>
  <w:style w:type="character" w:customStyle="1" w:styleId="aff1">
    <w:name w:val="無間距 字元"/>
    <w:basedOn w:val="a7"/>
    <w:link w:val="aff0"/>
    <w:uiPriority w:val="1"/>
    <w:rsid w:val="00FE55F6"/>
    <w:rPr>
      <w:rFonts w:ascii="Calibri" w:eastAsia="新細明體" w:hAnsi="Calibri" w:cs="Times New Roman"/>
      <w:kern w:val="0"/>
      <w:sz w:val="22"/>
      <w:szCs w:val="24"/>
    </w:rPr>
  </w:style>
  <w:style w:type="paragraph" w:styleId="aff2">
    <w:name w:val="Title"/>
    <w:basedOn w:val="a6"/>
    <w:next w:val="a6"/>
    <w:link w:val="aff3"/>
    <w:uiPriority w:val="10"/>
    <w:qFormat/>
    <w:rsid w:val="00FE55F6"/>
    <w:pPr>
      <w:kinsoku/>
      <w:overflowPunct/>
      <w:autoSpaceDE/>
      <w:autoSpaceDN/>
      <w:spacing w:before="240" w:after="60"/>
      <w:jc w:val="center"/>
      <w:outlineLvl w:val="0"/>
    </w:pPr>
    <w:rPr>
      <w:rFonts w:hAnsi="標楷體" w:cs="Times New Roman"/>
      <w:b/>
      <w:bCs/>
      <w:szCs w:val="32"/>
    </w:rPr>
  </w:style>
  <w:style w:type="character" w:customStyle="1" w:styleId="aff3">
    <w:name w:val="標題 字元"/>
    <w:basedOn w:val="a7"/>
    <w:link w:val="aff2"/>
    <w:uiPriority w:val="10"/>
    <w:rsid w:val="00FE55F6"/>
    <w:rPr>
      <w:rFonts w:ascii="標楷體" w:eastAsia="標楷體" w:hAnsi="標楷體" w:cs="Times New Roman"/>
      <w:b/>
      <w:bCs/>
      <w:sz w:val="32"/>
      <w:szCs w:val="32"/>
    </w:rPr>
  </w:style>
  <w:style w:type="paragraph" w:customStyle="1" w:styleId="23">
    <w:name w:val="本文2"/>
    <w:basedOn w:val="afc"/>
    <w:link w:val="24"/>
    <w:qFormat/>
    <w:rsid w:val="00FE55F6"/>
    <w:pPr>
      <w:ind w:leftChars="234" w:left="562" w:firstLineChars="0" w:firstLine="0"/>
    </w:pPr>
  </w:style>
  <w:style w:type="character" w:customStyle="1" w:styleId="24">
    <w:name w:val="本文2 字元"/>
    <w:basedOn w:val="afd"/>
    <w:link w:val="23"/>
    <w:rsid w:val="00FE55F6"/>
    <w:rPr>
      <w:rFonts w:ascii="標楷體" w:eastAsia="標楷體" w:hAnsi="標楷體" w:cs="Times New Roman"/>
      <w:sz w:val="32"/>
      <w:szCs w:val="32"/>
    </w:rPr>
  </w:style>
  <w:style w:type="character" w:customStyle="1" w:styleId="aff4">
    <w:name w:val="註解方塊文字 字元"/>
    <w:basedOn w:val="a7"/>
    <w:link w:val="aff5"/>
    <w:uiPriority w:val="99"/>
    <w:semiHidden/>
    <w:rsid w:val="00FE55F6"/>
    <w:rPr>
      <w:rFonts w:ascii="Cambria" w:eastAsia="新細明體" w:hAnsi="Cambria" w:cs="Times New Roman"/>
      <w:sz w:val="18"/>
      <w:szCs w:val="18"/>
    </w:rPr>
  </w:style>
  <w:style w:type="paragraph" w:styleId="aff5">
    <w:name w:val="Balloon Text"/>
    <w:basedOn w:val="a6"/>
    <w:link w:val="aff4"/>
    <w:uiPriority w:val="99"/>
    <w:semiHidden/>
    <w:unhideWhenUsed/>
    <w:rsid w:val="00FE55F6"/>
    <w:pPr>
      <w:kinsoku/>
      <w:overflowPunct/>
      <w:autoSpaceDE/>
      <w:autoSpaceDN/>
      <w:jc w:val="left"/>
    </w:pPr>
    <w:rPr>
      <w:rFonts w:ascii="Cambria" w:eastAsia="新細明體" w:hAnsi="Cambria" w:cs="Times New Roman"/>
      <w:sz w:val="18"/>
      <w:szCs w:val="18"/>
    </w:rPr>
  </w:style>
  <w:style w:type="character" w:customStyle="1" w:styleId="aff6">
    <w:name w:val="註解文字 字元"/>
    <w:basedOn w:val="a7"/>
    <w:link w:val="aff7"/>
    <w:uiPriority w:val="99"/>
    <w:semiHidden/>
    <w:rsid w:val="00FE55F6"/>
    <w:rPr>
      <w:rFonts w:ascii="Calibri" w:eastAsia="新細明體" w:hAnsi="Calibri" w:cs="Times New Roman"/>
      <w:szCs w:val="24"/>
    </w:rPr>
  </w:style>
  <w:style w:type="paragraph" w:styleId="aff7">
    <w:name w:val="annotation text"/>
    <w:basedOn w:val="a6"/>
    <w:link w:val="aff6"/>
    <w:uiPriority w:val="99"/>
    <w:semiHidden/>
    <w:unhideWhenUsed/>
    <w:rsid w:val="00FE55F6"/>
    <w:pPr>
      <w:kinsoku/>
      <w:overflowPunct/>
      <w:autoSpaceDE/>
      <w:autoSpaceDN/>
      <w:jc w:val="left"/>
    </w:pPr>
    <w:rPr>
      <w:rFonts w:ascii="Calibri" w:eastAsia="新細明體" w:hAnsi="Calibri" w:cs="Times New Roman"/>
      <w:sz w:val="24"/>
      <w:szCs w:val="24"/>
    </w:rPr>
  </w:style>
  <w:style w:type="character" w:customStyle="1" w:styleId="aff8">
    <w:name w:val="註解主旨 字元"/>
    <w:basedOn w:val="aff6"/>
    <w:link w:val="aff9"/>
    <w:uiPriority w:val="99"/>
    <w:semiHidden/>
    <w:rsid w:val="00FE55F6"/>
    <w:rPr>
      <w:rFonts w:ascii="Calibri" w:eastAsia="新細明體" w:hAnsi="Calibri" w:cs="Times New Roman"/>
      <w:b/>
      <w:bCs/>
      <w:szCs w:val="24"/>
    </w:rPr>
  </w:style>
  <w:style w:type="paragraph" w:styleId="aff9">
    <w:name w:val="annotation subject"/>
    <w:basedOn w:val="aff7"/>
    <w:next w:val="aff7"/>
    <w:link w:val="aff8"/>
    <w:uiPriority w:val="99"/>
    <w:semiHidden/>
    <w:unhideWhenUsed/>
    <w:rsid w:val="00FE55F6"/>
    <w:rPr>
      <w:b/>
      <w:bCs/>
    </w:rPr>
  </w:style>
  <w:style w:type="character" w:styleId="affa">
    <w:name w:val="Hyperlink"/>
    <w:basedOn w:val="a7"/>
    <w:uiPriority w:val="99"/>
    <w:unhideWhenUsed/>
    <w:rsid w:val="00FE55F6"/>
    <w:rPr>
      <w:color w:val="0563C1" w:themeColor="hyperlink"/>
      <w:u w:val="single"/>
    </w:rPr>
  </w:style>
  <w:style w:type="paragraph" w:styleId="a">
    <w:name w:val="List Bullet"/>
    <w:basedOn w:val="a6"/>
    <w:uiPriority w:val="99"/>
    <w:unhideWhenUsed/>
    <w:rsid w:val="00FE55F6"/>
    <w:pPr>
      <w:numPr>
        <w:numId w:val="11"/>
      </w:numPr>
      <w:kinsoku/>
      <w:overflowPunct/>
      <w:autoSpaceDE/>
      <w:autoSpaceDN/>
      <w:contextualSpacing/>
      <w:jc w:val="left"/>
    </w:pPr>
    <w:rPr>
      <w:rFonts w:ascii="Calibri" w:eastAsia="新細明體" w:hAnsi="Calibri" w:cs="Times New Roman"/>
      <w:sz w:val="24"/>
      <w:szCs w:val="24"/>
    </w:rPr>
  </w:style>
  <w:style w:type="character" w:customStyle="1" w:styleId="memotext31">
    <w:name w:val="memo_text31"/>
    <w:basedOn w:val="a7"/>
    <w:rsid w:val="00FE55F6"/>
    <w:rPr>
      <w:color w:val="000000"/>
      <w:sz w:val="24"/>
      <w:szCs w:val="24"/>
    </w:rPr>
  </w:style>
  <w:style w:type="paragraph" w:styleId="affb">
    <w:name w:val="Normal Indent"/>
    <w:basedOn w:val="a6"/>
    <w:uiPriority w:val="99"/>
    <w:rsid w:val="00FE55F6"/>
    <w:pPr>
      <w:kinsoku/>
      <w:overflowPunct/>
      <w:autoSpaceDE/>
      <w:autoSpaceDN/>
      <w:adjustRightInd w:val="0"/>
      <w:spacing w:line="360" w:lineRule="auto"/>
      <w:ind w:firstLineChars="200" w:firstLine="560"/>
      <w:jc w:val="left"/>
      <w:textAlignment w:val="baseline"/>
    </w:pPr>
    <w:rPr>
      <w:rFonts w:hAnsi="標楷體" w:cs="標楷體"/>
      <w:kern w:val="0"/>
      <w:sz w:val="28"/>
      <w:szCs w:val="28"/>
    </w:rPr>
  </w:style>
  <w:style w:type="character" w:customStyle="1" w:styleId="33">
    <w:name w:val="本文縮排 3 字元"/>
    <w:basedOn w:val="a7"/>
    <w:link w:val="34"/>
    <w:uiPriority w:val="99"/>
    <w:semiHidden/>
    <w:rsid w:val="00FE55F6"/>
    <w:rPr>
      <w:rFonts w:ascii="Calibri" w:eastAsia="新細明體" w:hAnsi="Calibri" w:cs="Times New Roman"/>
      <w:sz w:val="16"/>
      <w:szCs w:val="16"/>
    </w:rPr>
  </w:style>
  <w:style w:type="paragraph" w:styleId="34">
    <w:name w:val="Body Text Indent 3"/>
    <w:basedOn w:val="a6"/>
    <w:link w:val="33"/>
    <w:uiPriority w:val="99"/>
    <w:semiHidden/>
    <w:unhideWhenUsed/>
    <w:rsid w:val="00FE55F6"/>
    <w:pPr>
      <w:kinsoku/>
      <w:overflowPunct/>
      <w:autoSpaceDE/>
      <w:autoSpaceDN/>
      <w:spacing w:after="120"/>
      <w:ind w:leftChars="200" w:left="480"/>
      <w:jc w:val="left"/>
    </w:pPr>
    <w:rPr>
      <w:rFonts w:ascii="Calibri" w:eastAsia="新細明體" w:hAnsi="Calibri" w:cs="Times New Roman"/>
      <w:sz w:val="16"/>
      <w:szCs w:val="16"/>
    </w:rPr>
  </w:style>
  <w:style w:type="character" w:customStyle="1" w:styleId="HTML">
    <w:name w:val="HTML 預設格式 字元"/>
    <w:basedOn w:val="a7"/>
    <w:link w:val="HTML0"/>
    <w:uiPriority w:val="99"/>
    <w:semiHidden/>
    <w:rsid w:val="00FE55F6"/>
    <w:rPr>
      <w:rFonts w:ascii="Courier New" w:eastAsia="新細明體" w:hAnsi="Courier New" w:cs="Courier New"/>
      <w:sz w:val="20"/>
      <w:szCs w:val="20"/>
    </w:rPr>
  </w:style>
  <w:style w:type="paragraph" w:styleId="HTML0">
    <w:name w:val="HTML Preformatted"/>
    <w:basedOn w:val="a6"/>
    <w:link w:val="HTML"/>
    <w:uiPriority w:val="99"/>
    <w:semiHidden/>
    <w:unhideWhenUsed/>
    <w:rsid w:val="00FE55F6"/>
    <w:pPr>
      <w:kinsoku/>
      <w:overflowPunct/>
      <w:autoSpaceDE/>
      <w:autoSpaceDN/>
      <w:jc w:val="left"/>
    </w:pPr>
    <w:rPr>
      <w:rFonts w:ascii="Courier New" w:eastAsia="新細明體" w:hAnsi="Courier New" w:cs="Courier New"/>
      <w:sz w:val="20"/>
      <w:szCs w:val="20"/>
    </w:rPr>
  </w:style>
  <w:style w:type="character" w:styleId="affc">
    <w:name w:val="Placeholder Text"/>
    <w:basedOn w:val="a7"/>
    <w:uiPriority w:val="99"/>
    <w:semiHidden/>
    <w:rsid w:val="004643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764ED-263A-4A33-A70F-5A2D05CD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3178</Words>
  <Characters>18117</Characters>
  <Application>Microsoft Office Word</Application>
  <DocSecurity>0</DocSecurity>
  <Lines>150</Lines>
  <Paragraphs>42</Paragraphs>
  <ScaleCrop>false</ScaleCrop>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劉士誠</cp:lastModifiedBy>
  <cp:revision>6</cp:revision>
  <cp:lastPrinted>2023-04-28T08:44:00Z</cp:lastPrinted>
  <dcterms:created xsi:type="dcterms:W3CDTF">2023-05-10T02:40:00Z</dcterms:created>
  <dcterms:modified xsi:type="dcterms:W3CDTF">2023-05-11T03:22:00Z</dcterms:modified>
</cp:coreProperties>
</file>